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5145F" w14:textId="133E6BF6" w:rsidR="00577173" w:rsidRDefault="00577173" w:rsidP="00577173">
      <w:pPr>
        <w:keepNext/>
        <w:keepLines/>
        <w:spacing w:after="0"/>
        <w:rPr>
          <w:rFonts w:ascii="Arial" w:hAnsi="Arial"/>
          <w:b/>
          <w:bCs/>
          <w:sz w:val="24"/>
          <w:szCs w:val="24"/>
        </w:rPr>
      </w:pPr>
      <w:r>
        <w:rPr>
          <w:rFonts w:ascii="Arial" w:hAnsi="Arial"/>
          <w:b/>
          <w:bCs/>
          <w:sz w:val="24"/>
          <w:szCs w:val="24"/>
        </w:rPr>
        <w:t>3GPP TSG WG RAN5 Meeting #9</w:t>
      </w:r>
      <w:r>
        <w:rPr>
          <w:rFonts w:ascii="Arial" w:hAnsi="Arial"/>
          <w:b/>
          <w:bCs/>
          <w:sz w:val="24"/>
          <w:szCs w:val="24"/>
        </w:rPr>
        <w:t>2</w:t>
      </w:r>
      <w:r>
        <w:rPr>
          <w:rFonts w:ascii="Arial" w:hAnsi="Arial"/>
          <w:b/>
          <w:bCs/>
          <w:sz w:val="24"/>
          <w:szCs w:val="24"/>
        </w:rPr>
        <w:t>-e</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R5-21</w:t>
      </w:r>
      <w:r>
        <w:rPr>
          <w:rFonts w:ascii="Arial" w:hAnsi="Arial"/>
          <w:b/>
          <w:bCs/>
          <w:sz w:val="24"/>
          <w:szCs w:val="24"/>
        </w:rPr>
        <w:t>4153</w:t>
      </w:r>
    </w:p>
    <w:p w14:paraId="367B4CB7" w14:textId="77777777" w:rsidR="00577173" w:rsidRDefault="00577173" w:rsidP="00577173">
      <w:pPr>
        <w:keepNext/>
        <w:keepLines/>
        <w:spacing w:after="0"/>
        <w:rPr>
          <w:rFonts w:ascii="Arial" w:hAnsi="Arial"/>
          <w:b/>
          <w:bCs/>
          <w:sz w:val="24"/>
          <w:szCs w:val="24"/>
        </w:rPr>
      </w:pPr>
      <w:r>
        <w:rPr>
          <w:rFonts w:ascii="Arial" w:hAnsi="Arial"/>
          <w:b/>
          <w:bCs/>
          <w:sz w:val="24"/>
          <w:szCs w:val="24"/>
        </w:rPr>
        <w:t>Electronic Meeting</w:t>
      </w:r>
    </w:p>
    <w:p w14:paraId="333AD7E8" w14:textId="593FE418" w:rsidR="00577173" w:rsidRDefault="00577173" w:rsidP="00577173">
      <w:pPr>
        <w:keepNext/>
        <w:keepLines/>
        <w:spacing w:after="0"/>
        <w:rPr>
          <w:rFonts w:ascii="Arial" w:hAnsi="Arial"/>
          <w:b/>
          <w:bCs/>
          <w:sz w:val="24"/>
          <w:szCs w:val="24"/>
        </w:rPr>
      </w:pPr>
      <w:r>
        <w:rPr>
          <w:rFonts w:ascii="Arial" w:hAnsi="Arial"/>
          <w:b/>
          <w:bCs/>
          <w:sz w:val="24"/>
          <w:szCs w:val="24"/>
        </w:rPr>
        <w:t>1</w:t>
      </w:r>
      <w:r>
        <w:rPr>
          <w:rFonts w:ascii="Arial" w:hAnsi="Arial"/>
          <w:b/>
          <w:bCs/>
          <w:sz w:val="24"/>
          <w:szCs w:val="24"/>
        </w:rPr>
        <w:t>6</w:t>
      </w:r>
      <w:r>
        <w:rPr>
          <w:rFonts w:ascii="Arial" w:hAnsi="Arial"/>
          <w:b/>
          <w:bCs/>
          <w:sz w:val="24"/>
          <w:szCs w:val="24"/>
        </w:rPr>
        <w:t>th – 2</w:t>
      </w:r>
      <w:r>
        <w:rPr>
          <w:rFonts w:ascii="Arial" w:hAnsi="Arial"/>
          <w:b/>
          <w:bCs/>
          <w:sz w:val="24"/>
          <w:szCs w:val="24"/>
        </w:rPr>
        <w:t>7</w:t>
      </w:r>
      <w:r>
        <w:rPr>
          <w:rFonts w:ascii="Arial" w:hAnsi="Arial"/>
          <w:b/>
          <w:bCs/>
          <w:sz w:val="24"/>
          <w:szCs w:val="24"/>
        </w:rPr>
        <w:t xml:space="preserve">th </w:t>
      </w:r>
      <w:r>
        <w:rPr>
          <w:rFonts w:ascii="Arial" w:hAnsi="Arial"/>
          <w:b/>
          <w:bCs/>
          <w:sz w:val="24"/>
          <w:szCs w:val="24"/>
        </w:rPr>
        <w:t>August</w:t>
      </w:r>
      <w:r>
        <w:rPr>
          <w:rFonts w:ascii="Arial" w:hAnsi="Arial"/>
          <w:b/>
          <w:bCs/>
          <w:sz w:val="24"/>
          <w:szCs w:val="24"/>
        </w:rPr>
        <w:t xml:space="preserve"> 2021</w:t>
      </w:r>
    </w:p>
    <w:p w14:paraId="7379A76F" w14:textId="77777777" w:rsidR="00577173" w:rsidRDefault="00577173" w:rsidP="00577173">
      <w:pPr>
        <w:rPr>
          <w:b/>
          <w:sz w:val="24"/>
          <w:szCs w:val="24"/>
        </w:rPr>
      </w:pPr>
    </w:p>
    <w:p w14:paraId="6DFF2826" w14:textId="048A6E68" w:rsidR="00852364" w:rsidRPr="00577173" w:rsidRDefault="00852364" w:rsidP="00852364">
      <w:pPr>
        <w:keepNext/>
        <w:keepLines/>
        <w:spacing w:after="0"/>
        <w:rPr>
          <w:rFonts w:ascii="Arial" w:hAnsi="Arial"/>
          <w:i/>
          <w:iCs/>
          <w:sz w:val="22"/>
          <w:szCs w:val="22"/>
        </w:rPr>
      </w:pPr>
      <w:r w:rsidRPr="00577173">
        <w:rPr>
          <w:rFonts w:ascii="Arial" w:hAnsi="Arial"/>
          <w:i/>
          <w:iCs/>
          <w:sz w:val="22"/>
          <w:szCs w:val="22"/>
        </w:rPr>
        <w:t>3GPP TSG WG RAN5 Meeting #91-e</w:t>
      </w:r>
      <w:r w:rsidRPr="00577173">
        <w:rPr>
          <w:rFonts w:ascii="Arial" w:hAnsi="Arial"/>
          <w:i/>
          <w:iCs/>
          <w:sz w:val="22"/>
          <w:szCs w:val="22"/>
        </w:rPr>
        <w:tab/>
      </w:r>
      <w:r w:rsidRPr="00577173">
        <w:rPr>
          <w:rFonts w:ascii="Arial" w:hAnsi="Arial"/>
          <w:i/>
          <w:iCs/>
          <w:sz w:val="22"/>
          <w:szCs w:val="22"/>
        </w:rPr>
        <w:tab/>
      </w:r>
      <w:r w:rsidRPr="00577173">
        <w:rPr>
          <w:rFonts w:ascii="Arial" w:hAnsi="Arial"/>
          <w:i/>
          <w:iCs/>
          <w:sz w:val="22"/>
          <w:szCs w:val="22"/>
        </w:rPr>
        <w:tab/>
      </w:r>
      <w:r w:rsidRPr="00577173">
        <w:rPr>
          <w:rFonts w:ascii="Arial" w:hAnsi="Arial"/>
          <w:i/>
          <w:iCs/>
          <w:sz w:val="22"/>
          <w:szCs w:val="22"/>
        </w:rPr>
        <w:tab/>
      </w:r>
      <w:r w:rsidRPr="00577173">
        <w:rPr>
          <w:rFonts w:ascii="Arial" w:hAnsi="Arial"/>
          <w:i/>
          <w:iCs/>
          <w:sz w:val="22"/>
          <w:szCs w:val="22"/>
        </w:rPr>
        <w:tab/>
      </w:r>
      <w:r w:rsidRPr="00577173">
        <w:rPr>
          <w:rFonts w:ascii="Arial" w:hAnsi="Arial"/>
          <w:i/>
          <w:iCs/>
          <w:sz w:val="22"/>
          <w:szCs w:val="22"/>
        </w:rPr>
        <w:tab/>
      </w:r>
      <w:r w:rsidRPr="00577173">
        <w:rPr>
          <w:rFonts w:ascii="Arial" w:hAnsi="Arial"/>
          <w:i/>
          <w:iCs/>
          <w:sz w:val="22"/>
          <w:szCs w:val="22"/>
        </w:rPr>
        <w:tab/>
      </w:r>
      <w:r w:rsidR="00577173">
        <w:rPr>
          <w:rFonts w:ascii="Arial" w:hAnsi="Arial"/>
          <w:i/>
          <w:iCs/>
          <w:sz w:val="22"/>
          <w:szCs w:val="22"/>
        </w:rPr>
        <w:tab/>
      </w:r>
      <w:r w:rsidR="00577173">
        <w:rPr>
          <w:rFonts w:ascii="Arial" w:hAnsi="Arial"/>
          <w:i/>
          <w:iCs/>
          <w:sz w:val="22"/>
          <w:szCs w:val="22"/>
        </w:rPr>
        <w:tab/>
      </w:r>
      <w:r w:rsidR="00577173">
        <w:rPr>
          <w:rFonts w:ascii="Arial" w:hAnsi="Arial"/>
          <w:i/>
          <w:iCs/>
          <w:sz w:val="22"/>
          <w:szCs w:val="22"/>
        </w:rPr>
        <w:tab/>
      </w:r>
      <w:r w:rsidRPr="00577173">
        <w:rPr>
          <w:rFonts w:ascii="Arial" w:hAnsi="Arial"/>
          <w:i/>
          <w:iCs/>
          <w:sz w:val="22"/>
          <w:szCs w:val="22"/>
        </w:rPr>
        <w:tab/>
      </w:r>
      <w:r w:rsidRPr="00577173">
        <w:rPr>
          <w:rFonts w:ascii="Arial" w:hAnsi="Arial"/>
          <w:i/>
          <w:iCs/>
          <w:sz w:val="22"/>
          <w:szCs w:val="22"/>
        </w:rPr>
        <w:tab/>
      </w:r>
      <w:r w:rsidRPr="00577173">
        <w:rPr>
          <w:rFonts w:ascii="Arial" w:hAnsi="Arial"/>
          <w:i/>
          <w:iCs/>
          <w:sz w:val="22"/>
          <w:szCs w:val="22"/>
        </w:rPr>
        <w:tab/>
      </w:r>
      <w:r w:rsidR="00577173" w:rsidRPr="00577173">
        <w:rPr>
          <w:rFonts w:ascii="Arial" w:hAnsi="Arial"/>
          <w:i/>
          <w:iCs/>
          <w:sz w:val="22"/>
          <w:szCs w:val="22"/>
        </w:rPr>
        <w:tab/>
      </w:r>
      <w:r w:rsidR="00577173" w:rsidRPr="00577173">
        <w:rPr>
          <w:rFonts w:ascii="Arial" w:hAnsi="Arial"/>
          <w:i/>
          <w:iCs/>
          <w:sz w:val="22"/>
          <w:szCs w:val="22"/>
        </w:rPr>
        <w:tab/>
      </w:r>
      <w:r w:rsidR="00577173" w:rsidRPr="00577173">
        <w:rPr>
          <w:rFonts w:ascii="Arial" w:hAnsi="Arial"/>
          <w:i/>
          <w:iCs/>
          <w:sz w:val="22"/>
          <w:szCs w:val="22"/>
        </w:rPr>
        <w:tab/>
      </w:r>
      <w:r w:rsidRPr="00577173">
        <w:rPr>
          <w:rFonts w:ascii="Arial" w:hAnsi="Arial"/>
          <w:i/>
          <w:iCs/>
          <w:sz w:val="22"/>
          <w:szCs w:val="22"/>
        </w:rPr>
        <w:t>R5-213680</w:t>
      </w:r>
    </w:p>
    <w:p w14:paraId="70B42A0B" w14:textId="77777777" w:rsidR="00852364" w:rsidRPr="00577173" w:rsidRDefault="00852364" w:rsidP="00852364">
      <w:pPr>
        <w:keepNext/>
        <w:keepLines/>
        <w:spacing w:after="0"/>
        <w:rPr>
          <w:rFonts w:ascii="Arial" w:hAnsi="Arial"/>
          <w:i/>
          <w:iCs/>
          <w:sz w:val="22"/>
          <w:szCs w:val="22"/>
        </w:rPr>
      </w:pPr>
      <w:r w:rsidRPr="00577173">
        <w:rPr>
          <w:rFonts w:ascii="Arial" w:hAnsi="Arial"/>
          <w:i/>
          <w:iCs/>
          <w:sz w:val="22"/>
          <w:szCs w:val="22"/>
        </w:rPr>
        <w:t>Electronic Meeting</w:t>
      </w:r>
    </w:p>
    <w:p w14:paraId="4ABDEC18" w14:textId="7A31258D" w:rsidR="00852364" w:rsidRPr="00577173" w:rsidRDefault="00852364" w:rsidP="00852364">
      <w:pPr>
        <w:keepNext/>
        <w:keepLines/>
        <w:spacing w:after="0"/>
        <w:rPr>
          <w:rFonts w:ascii="Arial" w:hAnsi="Arial"/>
          <w:i/>
          <w:iCs/>
          <w:sz w:val="22"/>
          <w:szCs w:val="22"/>
        </w:rPr>
      </w:pPr>
      <w:r w:rsidRPr="00577173">
        <w:rPr>
          <w:rFonts w:ascii="Arial" w:hAnsi="Arial"/>
          <w:i/>
          <w:iCs/>
          <w:sz w:val="22"/>
          <w:szCs w:val="22"/>
        </w:rPr>
        <w:t>17th – 28th May 2021</w:t>
      </w:r>
    </w:p>
    <w:p w14:paraId="7317378C" w14:textId="77777777" w:rsidR="00852364" w:rsidRPr="00577173" w:rsidRDefault="00852364" w:rsidP="00852364">
      <w:pPr>
        <w:rPr>
          <w:i/>
          <w:iCs/>
          <w:sz w:val="22"/>
          <w:szCs w:val="22"/>
        </w:rPr>
      </w:pPr>
    </w:p>
    <w:p w14:paraId="5CBAE61A" w14:textId="77777777" w:rsidR="00852364" w:rsidRDefault="00577173" w:rsidP="00852364">
      <w:pPr>
        <w:keepLines/>
        <w:pBdr>
          <w:top w:val="single" w:sz="12" w:space="2" w:color="auto"/>
        </w:pBdr>
        <w:tabs>
          <w:tab w:val="right" w:pos="10206"/>
        </w:tabs>
        <w:spacing w:after="0"/>
        <w:ind w:left="454" w:hanging="454"/>
        <w:rPr>
          <w:sz w:val="16"/>
        </w:rPr>
      </w:pPr>
      <w:r>
        <w:rPr>
          <w:i/>
          <w:sz w:val="16"/>
        </w:rPr>
        <w:pict w14:anchorId="22F0C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r w:rsidR="00852364">
        <w:rPr>
          <w:sz w:val="16"/>
        </w:rPr>
        <w:tab/>
      </w:r>
      <w:r w:rsidR="00A50EE3">
        <w:rPr>
          <w:sz w:val="16"/>
        </w:rPr>
        <w:pict w14:anchorId="0AC6217B">
          <v:shape id="_x0000_i1026" type="#_x0000_t75" style="width:128pt;height:75pt">
            <v:imagedata r:id="rId8" o:title="3GPP-logo_web"/>
          </v:shape>
        </w:pict>
      </w:r>
    </w:p>
    <w:p w14:paraId="091A512F" w14:textId="77777777" w:rsidR="00852364" w:rsidRDefault="00852364" w:rsidP="00852364">
      <w:pPr>
        <w:rPr>
          <w:noProof/>
        </w:rPr>
      </w:pPr>
    </w:p>
    <w:p w14:paraId="51A93477" w14:textId="77777777" w:rsidR="00852364" w:rsidRDefault="00852364" w:rsidP="00852364">
      <w:pPr>
        <w:rPr>
          <w:noProof/>
          <w:sz w:val="22"/>
          <w:szCs w:val="22"/>
        </w:rPr>
      </w:pPr>
    </w:p>
    <w:p w14:paraId="634EA281" w14:textId="77777777" w:rsidR="00852364" w:rsidRDefault="00852364" w:rsidP="00852364">
      <w:pPr>
        <w:rPr>
          <w:noProof/>
          <w:sz w:val="24"/>
          <w:szCs w:val="24"/>
        </w:rPr>
      </w:pPr>
    </w:p>
    <w:p w14:paraId="5ABD1092" w14:textId="06899017" w:rsidR="00852364" w:rsidRDefault="00852364" w:rsidP="00852364">
      <w:pPr>
        <w:jc w:val="center"/>
        <w:outlineLvl w:val="0"/>
        <w:rPr>
          <w:rFonts w:ascii="Arial" w:hAnsi="Arial" w:cs="Arial"/>
          <w:b/>
          <w:bCs/>
          <w:noProof/>
          <w:sz w:val="32"/>
          <w:szCs w:val="32"/>
        </w:rPr>
      </w:pPr>
      <w:r>
        <w:rPr>
          <w:rFonts w:ascii="Arial" w:hAnsi="Arial" w:cs="Arial"/>
          <w:b/>
          <w:bCs/>
          <w:noProof/>
          <w:sz w:val="32"/>
          <w:szCs w:val="32"/>
        </w:rPr>
        <w:t>Report from the RAN WG5#91-e Meeting</w:t>
      </w:r>
    </w:p>
    <w:p w14:paraId="2231857C" w14:textId="77777777" w:rsidR="00852364" w:rsidRDefault="00852364" w:rsidP="00852364">
      <w:pPr>
        <w:jc w:val="center"/>
        <w:rPr>
          <w:rFonts w:ascii="Arial" w:hAnsi="Arial" w:cs="Arial"/>
          <w:noProof/>
          <w:sz w:val="32"/>
          <w:szCs w:val="32"/>
        </w:rPr>
      </w:pPr>
    </w:p>
    <w:p w14:paraId="60DAB4B8" w14:textId="77777777" w:rsidR="00852364" w:rsidRDefault="00852364" w:rsidP="00852364">
      <w:pPr>
        <w:jc w:val="center"/>
        <w:outlineLvl w:val="0"/>
        <w:rPr>
          <w:rFonts w:ascii="Arial" w:hAnsi="Arial" w:cs="Arial"/>
          <w:noProof/>
          <w:sz w:val="32"/>
          <w:szCs w:val="32"/>
        </w:rPr>
      </w:pPr>
      <w:r>
        <w:rPr>
          <w:rFonts w:ascii="Arial" w:hAnsi="Arial" w:cs="Arial"/>
          <w:noProof/>
          <w:sz w:val="32"/>
          <w:szCs w:val="32"/>
        </w:rPr>
        <w:t>Electronic Meeting</w:t>
      </w:r>
    </w:p>
    <w:p w14:paraId="4153EC68" w14:textId="39D9B202" w:rsidR="00852364" w:rsidRDefault="00852364" w:rsidP="00852364">
      <w:pPr>
        <w:jc w:val="center"/>
        <w:rPr>
          <w:rFonts w:ascii="Arial" w:hAnsi="Arial" w:cs="Arial"/>
          <w:noProof/>
          <w:sz w:val="32"/>
          <w:szCs w:val="32"/>
        </w:rPr>
      </w:pPr>
      <w:r>
        <w:rPr>
          <w:rFonts w:ascii="Arial" w:hAnsi="Arial" w:cs="Arial"/>
          <w:bCs/>
          <w:noProof/>
          <w:sz w:val="32"/>
          <w:szCs w:val="32"/>
        </w:rPr>
        <w:t>17th – 28th May 2021</w:t>
      </w:r>
    </w:p>
    <w:p w14:paraId="4BA12B65" w14:textId="77777777" w:rsidR="00852364" w:rsidRDefault="00852364" w:rsidP="00852364">
      <w:pPr>
        <w:jc w:val="center"/>
        <w:rPr>
          <w:rFonts w:ascii="Arial" w:hAnsi="Arial" w:cs="Arial"/>
          <w:noProof/>
          <w:sz w:val="28"/>
          <w:szCs w:val="28"/>
        </w:rPr>
      </w:pPr>
    </w:p>
    <w:p w14:paraId="010AA4D3" w14:textId="75FCE802" w:rsidR="00852364" w:rsidRDefault="00852364" w:rsidP="00852364">
      <w:pPr>
        <w:jc w:val="center"/>
        <w:outlineLvl w:val="0"/>
        <w:rPr>
          <w:rFonts w:ascii="Arial" w:hAnsi="Arial" w:cs="Arial"/>
          <w:bCs/>
          <w:noProof/>
          <w:sz w:val="28"/>
          <w:szCs w:val="28"/>
        </w:rPr>
      </w:pPr>
      <w:r>
        <w:rPr>
          <w:rFonts w:ascii="Arial" w:hAnsi="Arial" w:cs="Arial"/>
          <w:bCs/>
          <w:noProof/>
          <w:sz w:val="28"/>
          <w:szCs w:val="28"/>
        </w:rPr>
        <w:t>v 1.</w:t>
      </w:r>
      <w:r w:rsidR="00577173">
        <w:rPr>
          <w:rFonts w:ascii="Arial" w:hAnsi="Arial" w:cs="Arial"/>
          <w:bCs/>
          <w:noProof/>
          <w:sz w:val="28"/>
          <w:szCs w:val="28"/>
        </w:rPr>
        <w:t>0</w:t>
      </w:r>
    </w:p>
    <w:p w14:paraId="1061F20B" w14:textId="77777777" w:rsidR="00852364" w:rsidRDefault="00852364" w:rsidP="00852364">
      <w:pPr>
        <w:jc w:val="center"/>
        <w:rPr>
          <w:rFonts w:ascii="Arial" w:hAnsi="Arial" w:cs="Arial"/>
          <w:b/>
          <w:bCs/>
          <w:noProof/>
          <w:sz w:val="32"/>
          <w:szCs w:val="32"/>
        </w:rPr>
      </w:pPr>
    </w:p>
    <w:p w14:paraId="188F5D1A" w14:textId="77777777" w:rsidR="00852364" w:rsidRDefault="00852364" w:rsidP="00852364">
      <w:pPr>
        <w:jc w:val="center"/>
        <w:rPr>
          <w:rFonts w:ascii="Arial" w:hAnsi="Arial" w:cs="Arial"/>
          <w:b/>
          <w:bCs/>
          <w:noProof/>
          <w:sz w:val="32"/>
          <w:szCs w:val="32"/>
        </w:rPr>
      </w:pPr>
    </w:p>
    <w:p w14:paraId="4EF369E6" w14:textId="77777777" w:rsidR="00852364" w:rsidRDefault="00852364" w:rsidP="00852364">
      <w:pPr>
        <w:jc w:val="center"/>
        <w:rPr>
          <w:rFonts w:ascii="Arial" w:hAnsi="Arial" w:cs="Arial"/>
          <w:b/>
          <w:bCs/>
          <w:noProof/>
          <w:sz w:val="32"/>
          <w:szCs w:val="32"/>
        </w:rPr>
      </w:pPr>
    </w:p>
    <w:p w14:paraId="6B328EA1" w14:textId="77777777" w:rsidR="00852364" w:rsidRDefault="00852364" w:rsidP="00852364">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0D96B891" w14:textId="77777777" w:rsidR="00852364" w:rsidRDefault="00852364" w:rsidP="00852364">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6A3352BD" w14:textId="77777777" w:rsidR="00852364" w:rsidRDefault="00852364" w:rsidP="00852364">
      <w:pPr>
        <w:rPr>
          <w:rFonts w:ascii="Arial" w:hAnsi="Arial" w:cs="Arial"/>
        </w:rPr>
      </w:pPr>
      <w:r>
        <w:rPr>
          <w:rFonts w:ascii="Arial" w:hAnsi="Arial" w:cs="Arial"/>
        </w:rPr>
        <w:t>Vice Chairman (SIG sub WG):</w:t>
      </w:r>
      <w:r>
        <w:rPr>
          <w:rFonts w:ascii="Arial" w:hAnsi="Arial" w:cs="Arial"/>
        </w:rPr>
        <w:tab/>
        <w:t>Xiaozhong Chen, CATT</w:t>
      </w:r>
    </w:p>
    <w:p w14:paraId="4DFA021D" w14:textId="77777777" w:rsidR="00852364" w:rsidRDefault="00852364" w:rsidP="00852364">
      <w:pPr>
        <w:rPr>
          <w:rFonts w:ascii="Arial" w:hAnsi="Arial" w:cs="Arial"/>
        </w:rPr>
      </w:pPr>
      <w:r>
        <w:rPr>
          <w:rFonts w:ascii="Arial" w:hAnsi="Arial" w:cs="Arial"/>
        </w:rPr>
        <w:t>RF session Chair (RF sub WG):</w:t>
      </w:r>
      <w:r>
        <w:rPr>
          <w:rFonts w:ascii="Arial" w:hAnsi="Arial" w:cs="Arial"/>
        </w:rPr>
        <w:tab/>
        <w:t>Pradeep Gowda, Qualcomm Inc</w:t>
      </w:r>
    </w:p>
    <w:p w14:paraId="0B2FEA21" w14:textId="77777777" w:rsidR="00852364" w:rsidRDefault="00852364" w:rsidP="00852364">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4835B46D" w14:textId="77777777" w:rsidR="00852364" w:rsidRDefault="00852364" w:rsidP="00852364"/>
    <w:p w14:paraId="4F579B87" w14:textId="77777777" w:rsidR="00852364" w:rsidRDefault="00852364" w:rsidP="00852364"/>
    <w:p w14:paraId="6EF67364" w14:textId="77777777" w:rsidR="00852364" w:rsidRDefault="00852364" w:rsidP="00852364"/>
    <w:p w14:paraId="7FB5AC00" w14:textId="77777777" w:rsidR="00852364" w:rsidRDefault="00852364" w:rsidP="00852364">
      <w:r>
        <w:br w:type="page"/>
      </w:r>
    </w:p>
    <w:p w14:paraId="64897355" w14:textId="77777777" w:rsidR="004A549E" w:rsidRDefault="004A549E" w:rsidP="004A549E"/>
    <w:p w14:paraId="797E2B80" w14:textId="5FFC6EF8" w:rsidR="004A549E" w:rsidRDefault="004A549E" w:rsidP="004A549E">
      <w:r>
        <w:t>Contents:</w:t>
      </w:r>
    </w:p>
    <w:p w14:paraId="539E759B" w14:textId="3D351F42" w:rsidR="003F0CDA" w:rsidRPr="00BC1AC0" w:rsidRDefault="003F0CDA">
      <w:pPr>
        <w:pStyle w:val="TOC2"/>
        <w:rPr>
          <w:rFonts w:ascii="Calibri" w:hAnsi="Calibri"/>
          <w:sz w:val="22"/>
          <w:szCs w:val="22"/>
        </w:rPr>
      </w:pPr>
      <w:r>
        <w:fldChar w:fldCharType="begin" w:fldLock="1"/>
      </w:r>
      <w:r>
        <w:instrText xml:space="preserve"> TOC \o "1-9" </w:instrText>
      </w:r>
      <w:r>
        <w:fldChar w:fldCharType="separate"/>
      </w:r>
      <w:r>
        <w:t>1</w:t>
      </w:r>
      <w:r w:rsidRPr="00BC1AC0">
        <w:rPr>
          <w:rFonts w:ascii="Calibri" w:hAnsi="Calibri"/>
          <w:sz w:val="22"/>
          <w:szCs w:val="22"/>
        </w:rPr>
        <w:tab/>
      </w:r>
      <w:r>
        <w:t>Opening of the meeting</w:t>
      </w:r>
      <w:r>
        <w:tab/>
      </w:r>
      <w:r>
        <w:fldChar w:fldCharType="begin" w:fldLock="1"/>
      </w:r>
      <w:r>
        <w:instrText xml:space="preserve"> PAGEREF _Toc73451176 \h </w:instrText>
      </w:r>
      <w:r>
        <w:fldChar w:fldCharType="separate"/>
      </w:r>
      <w:r>
        <w:t>19</w:t>
      </w:r>
      <w:r>
        <w:fldChar w:fldCharType="end"/>
      </w:r>
    </w:p>
    <w:p w14:paraId="0112A03E" w14:textId="32E7A7E7" w:rsidR="003F0CDA" w:rsidRPr="00BC1AC0" w:rsidRDefault="003F0CDA">
      <w:pPr>
        <w:pStyle w:val="TOC2"/>
        <w:rPr>
          <w:rFonts w:ascii="Calibri" w:hAnsi="Calibri"/>
          <w:sz w:val="22"/>
          <w:szCs w:val="22"/>
        </w:rPr>
      </w:pPr>
      <w:r>
        <w:t>2</w:t>
      </w:r>
      <w:r w:rsidRPr="00BC1AC0">
        <w:rPr>
          <w:rFonts w:ascii="Calibri" w:hAnsi="Calibri"/>
          <w:sz w:val="22"/>
          <w:szCs w:val="22"/>
        </w:rPr>
        <w:tab/>
      </w:r>
      <w:r>
        <w:t>Reports</w:t>
      </w:r>
      <w:r>
        <w:tab/>
      </w:r>
      <w:r>
        <w:fldChar w:fldCharType="begin" w:fldLock="1"/>
      </w:r>
      <w:r>
        <w:instrText xml:space="preserve"> PAGEREF _Toc73451177 \h </w:instrText>
      </w:r>
      <w:r>
        <w:fldChar w:fldCharType="separate"/>
      </w:r>
      <w:r>
        <w:t>20</w:t>
      </w:r>
      <w:r>
        <w:fldChar w:fldCharType="end"/>
      </w:r>
    </w:p>
    <w:p w14:paraId="429A1156" w14:textId="16BA55EA" w:rsidR="003F0CDA" w:rsidRPr="00BC1AC0" w:rsidRDefault="003F0CDA">
      <w:pPr>
        <w:pStyle w:val="TOC3"/>
        <w:rPr>
          <w:rFonts w:ascii="Calibri" w:hAnsi="Calibri"/>
          <w:sz w:val="22"/>
          <w:szCs w:val="22"/>
        </w:rPr>
      </w:pPr>
      <w:r>
        <w:t>2.1</w:t>
      </w:r>
      <w:r w:rsidRPr="00BC1AC0">
        <w:rPr>
          <w:rFonts w:ascii="Calibri" w:hAnsi="Calibri"/>
          <w:sz w:val="22"/>
          <w:szCs w:val="22"/>
        </w:rPr>
        <w:tab/>
      </w:r>
      <w:r>
        <w:t>Live Reports</w:t>
      </w:r>
      <w:r>
        <w:tab/>
      </w:r>
      <w:r>
        <w:fldChar w:fldCharType="begin" w:fldLock="1"/>
      </w:r>
      <w:r>
        <w:instrText xml:space="preserve"> PAGEREF _Toc73451178 \h </w:instrText>
      </w:r>
      <w:r>
        <w:fldChar w:fldCharType="separate"/>
      </w:r>
      <w:r>
        <w:t>20</w:t>
      </w:r>
      <w:r>
        <w:fldChar w:fldCharType="end"/>
      </w:r>
    </w:p>
    <w:p w14:paraId="2B97ED88" w14:textId="5E4AB939" w:rsidR="003F0CDA" w:rsidRPr="00BC1AC0" w:rsidRDefault="003F0CDA">
      <w:pPr>
        <w:pStyle w:val="TOC3"/>
        <w:rPr>
          <w:rFonts w:ascii="Calibri" w:hAnsi="Calibri"/>
          <w:sz w:val="22"/>
          <w:szCs w:val="22"/>
        </w:rPr>
      </w:pPr>
      <w:r>
        <w:t>2.2</w:t>
      </w:r>
      <w:r w:rsidRPr="00BC1AC0">
        <w:rPr>
          <w:rFonts w:ascii="Calibri" w:hAnsi="Calibri"/>
          <w:sz w:val="22"/>
          <w:szCs w:val="22"/>
        </w:rPr>
        <w:tab/>
      </w:r>
      <w:r>
        <w:t>General Reports for information</w:t>
      </w:r>
      <w:r>
        <w:tab/>
      </w:r>
      <w:r>
        <w:fldChar w:fldCharType="begin" w:fldLock="1"/>
      </w:r>
      <w:r>
        <w:instrText xml:space="preserve"> PAGEREF _Toc73451179 \h </w:instrText>
      </w:r>
      <w:r>
        <w:fldChar w:fldCharType="separate"/>
      </w:r>
      <w:r>
        <w:t>22</w:t>
      </w:r>
      <w:r>
        <w:fldChar w:fldCharType="end"/>
      </w:r>
    </w:p>
    <w:p w14:paraId="7E803ED0" w14:textId="2C840CD5" w:rsidR="003F0CDA" w:rsidRPr="00BC1AC0" w:rsidRDefault="003F0CDA">
      <w:pPr>
        <w:pStyle w:val="TOC2"/>
        <w:rPr>
          <w:rFonts w:ascii="Calibri" w:hAnsi="Calibri"/>
          <w:sz w:val="22"/>
          <w:szCs w:val="22"/>
        </w:rPr>
      </w:pPr>
      <w:r>
        <w:t>3</w:t>
      </w:r>
      <w:r w:rsidRPr="00BC1AC0">
        <w:rPr>
          <w:rFonts w:ascii="Calibri" w:hAnsi="Calibri"/>
          <w:sz w:val="22"/>
          <w:szCs w:val="22"/>
        </w:rPr>
        <w:tab/>
      </w:r>
      <w:r>
        <w:t>Incoming Liaison Statements</w:t>
      </w:r>
      <w:r>
        <w:tab/>
      </w:r>
      <w:r>
        <w:fldChar w:fldCharType="begin" w:fldLock="1"/>
      </w:r>
      <w:r>
        <w:instrText xml:space="preserve"> PAGEREF _Toc73451180 \h </w:instrText>
      </w:r>
      <w:r>
        <w:fldChar w:fldCharType="separate"/>
      </w:r>
      <w:r>
        <w:t>23</w:t>
      </w:r>
      <w:r>
        <w:fldChar w:fldCharType="end"/>
      </w:r>
    </w:p>
    <w:p w14:paraId="18F6AB8C" w14:textId="3B6E5CD1" w:rsidR="003F0CDA" w:rsidRPr="00BC1AC0" w:rsidRDefault="003F0CDA">
      <w:pPr>
        <w:pStyle w:val="TOC2"/>
        <w:rPr>
          <w:rFonts w:ascii="Calibri" w:hAnsi="Calibri"/>
          <w:sz w:val="22"/>
          <w:szCs w:val="22"/>
        </w:rPr>
      </w:pPr>
      <w:r>
        <w:t>4</w:t>
      </w:r>
      <w:r w:rsidRPr="00BC1AC0">
        <w:rPr>
          <w:rFonts w:ascii="Calibri" w:hAnsi="Calibri"/>
          <w:sz w:val="22"/>
          <w:szCs w:val="22"/>
        </w:rPr>
        <w:tab/>
      </w:r>
      <w:r>
        <w:t>RAN5 General Issues</w:t>
      </w:r>
      <w:r>
        <w:tab/>
      </w:r>
      <w:r>
        <w:fldChar w:fldCharType="begin" w:fldLock="1"/>
      </w:r>
      <w:r>
        <w:instrText xml:space="preserve"> PAGEREF _Toc73451181 \h </w:instrText>
      </w:r>
      <w:r>
        <w:fldChar w:fldCharType="separate"/>
      </w:r>
      <w:r>
        <w:t>23</w:t>
      </w:r>
      <w:r>
        <w:fldChar w:fldCharType="end"/>
      </w:r>
    </w:p>
    <w:p w14:paraId="4A1FE89C" w14:textId="19355FDC" w:rsidR="003F0CDA" w:rsidRPr="00BC1AC0" w:rsidRDefault="003F0CDA">
      <w:pPr>
        <w:pStyle w:val="TOC3"/>
        <w:rPr>
          <w:rFonts w:ascii="Calibri" w:hAnsi="Calibri"/>
          <w:sz w:val="22"/>
          <w:szCs w:val="22"/>
        </w:rPr>
      </w:pPr>
      <w:r>
        <w:t>4.1</w:t>
      </w:r>
      <w:r w:rsidRPr="00BC1AC0">
        <w:rPr>
          <w:rFonts w:ascii="Calibri" w:hAnsi="Calibri"/>
          <w:sz w:val="22"/>
          <w:szCs w:val="22"/>
        </w:rPr>
        <w:tab/>
      </w:r>
      <w:r>
        <w:t>New Work Item proposals - for intro only</w:t>
      </w:r>
      <w:r>
        <w:tab/>
      </w:r>
      <w:r>
        <w:fldChar w:fldCharType="begin" w:fldLock="1"/>
      </w:r>
      <w:r>
        <w:instrText xml:space="preserve"> PAGEREF _Toc73451182 \h </w:instrText>
      </w:r>
      <w:r>
        <w:fldChar w:fldCharType="separate"/>
      </w:r>
      <w:r>
        <w:t>23</w:t>
      </w:r>
      <w:r>
        <w:fldChar w:fldCharType="end"/>
      </w:r>
    </w:p>
    <w:p w14:paraId="452B7ED7" w14:textId="09A2BFAE" w:rsidR="003F0CDA" w:rsidRPr="00BC1AC0" w:rsidRDefault="003F0CDA">
      <w:pPr>
        <w:pStyle w:val="TOC3"/>
        <w:rPr>
          <w:rFonts w:ascii="Calibri" w:hAnsi="Calibri"/>
          <w:sz w:val="22"/>
          <w:szCs w:val="22"/>
        </w:rPr>
      </w:pPr>
      <w:r>
        <w:t>4.2</w:t>
      </w:r>
      <w:r w:rsidRPr="00BC1AC0">
        <w:rPr>
          <w:rFonts w:ascii="Calibri" w:hAnsi="Calibri"/>
          <w:sz w:val="22"/>
          <w:szCs w:val="22"/>
        </w:rPr>
        <w:tab/>
      </w:r>
      <w:r>
        <w:t>General Discussion Papers</w:t>
      </w:r>
      <w:r>
        <w:tab/>
      </w:r>
      <w:r>
        <w:fldChar w:fldCharType="begin" w:fldLock="1"/>
      </w:r>
      <w:r>
        <w:instrText xml:space="preserve"> PAGEREF _Toc73451183 \h </w:instrText>
      </w:r>
      <w:r>
        <w:fldChar w:fldCharType="separate"/>
      </w:r>
      <w:r>
        <w:t>24</w:t>
      </w:r>
      <w:r>
        <w:fldChar w:fldCharType="end"/>
      </w:r>
    </w:p>
    <w:p w14:paraId="30ADD39A" w14:textId="6D17349A" w:rsidR="003F0CDA" w:rsidRPr="00BC1AC0" w:rsidRDefault="003F0CDA">
      <w:pPr>
        <w:pStyle w:val="TOC4"/>
        <w:rPr>
          <w:rFonts w:ascii="Calibri" w:hAnsi="Calibri"/>
          <w:sz w:val="22"/>
          <w:szCs w:val="22"/>
        </w:rPr>
      </w:pPr>
      <w:r>
        <w:t>4.2.1</w:t>
      </w:r>
      <w:r w:rsidRPr="00BC1AC0">
        <w:rPr>
          <w:rFonts w:ascii="Calibri" w:hAnsi="Calibri"/>
          <w:sz w:val="22"/>
          <w:szCs w:val="22"/>
        </w:rPr>
        <w:tab/>
      </w:r>
      <w:r>
        <w:t>5GS</w:t>
      </w:r>
      <w:r>
        <w:tab/>
      </w:r>
      <w:r>
        <w:fldChar w:fldCharType="begin" w:fldLock="1"/>
      </w:r>
      <w:r>
        <w:instrText xml:space="preserve"> PAGEREF _Toc73451184 \h </w:instrText>
      </w:r>
      <w:r>
        <w:fldChar w:fldCharType="separate"/>
      </w:r>
      <w:r>
        <w:t>24</w:t>
      </w:r>
      <w:r>
        <w:fldChar w:fldCharType="end"/>
      </w:r>
    </w:p>
    <w:p w14:paraId="179B7817" w14:textId="7FC1EA41" w:rsidR="003F0CDA" w:rsidRPr="00BC1AC0" w:rsidRDefault="003F0CDA">
      <w:pPr>
        <w:pStyle w:val="TOC4"/>
        <w:rPr>
          <w:rFonts w:ascii="Calibri" w:hAnsi="Calibri"/>
          <w:sz w:val="22"/>
          <w:szCs w:val="22"/>
        </w:rPr>
      </w:pPr>
      <w:r>
        <w:t>4.2.2</w:t>
      </w:r>
      <w:r w:rsidRPr="00BC1AC0">
        <w:rPr>
          <w:rFonts w:ascii="Calibri" w:hAnsi="Calibri"/>
          <w:sz w:val="22"/>
          <w:szCs w:val="22"/>
        </w:rPr>
        <w:tab/>
      </w:r>
      <w:r>
        <w:t>All other topics</w:t>
      </w:r>
      <w:r>
        <w:tab/>
      </w:r>
      <w:r>
        <w:fldChar w:fldCharType="begin" w:fldLock="1"/>
      </w:r>
      <w:r>
        <w:instrText xml:space="preserve"> PAGEREF _Toc73451185 \h </w:instrText>
      </w:r>
      <w:r>
        <w:fldChar w:fldCharType="separate"/>
      </w:r>
      <w:r>
        <w:t>25</w:t>
      </w:r>
      <w:r>
        <w:fldChar w:fldCharType="end"/>
      </w:r>
    </w:p>
    <w:p w14:paraId="425AC639" w14:textId="4581D03D" w:rsidR="003F0CDA" w:rsidRPr="00BC1AC0" w:rsidRDefault="003F0CDA">
      <w:pPr>
        <w:pStyle w:val="TOC3"/>
        <w:rPr>
          <w:rFonts w:ascii="Calibri" w:hAnsi="Calibri"/>
          <w:sz w:val="22"/>
          <w:szCs w:val="22"/>
        </w:rPr>
      </w:pPr>
      <w:r>
        <w:t>4.3</w:t>
      </w:r>
      <w:r w:rsidRPr="00BC1AC0">
        <w:rPr>
          <w:rFonts w:ascii="Calibri" w:hAnsi="Calibri"/>
          <w:sz w:val="22"/>
          <w:szCs w:val="22"/>
        </w:rPr>
        <w:tab/>
      </w:r>
      <w:r>
        <w:t>RAN5 PRDs/Templates</w:t>
      </w:r>
      <w:r>
        <w:tab/>
      </w:r>
      <w:r>
        <w:fldChar w:fldCharType="begin" w:fldLock="1"/>
      </w:r>
      <w:r>
        <w:instrText xml:space="preserve"> PAGEREF _Toc73451186 \h </w:instrText>
      </w:r>
      <w:r>
        <w:fldChar w:fldCharType="separate"/>
      </w:r>
      <w:r>
        <w:t>25</w:t>
      </w:r>
      <w:r>
        <w:fldChar w:fldCharType="end"/>
      </w:r>
    </w:p>
    <w:p w14:paraId="2F735791" w14:textId="5511EEE2" w:rsidR="003F0CDA" w:rsidRPr="00BC1AC0" w:rsidRDefault="003F0CDA">
      <w:pPr>
        <w:pStyle w:val="TOC3"/>
        <w:rPr>
          <w:rFonts w:ascii="Calibri" w:hAnsi="Calibri"/>
          <w:sz w:val="22"/>
          <w:szCs w:val="22"/>
        </w:rPr>
      </w:pPr>
      <w:r>
        <w:t>4.4</w:t>
      </w:r>
      <w:r w:rsidRPr="00BC1AC0">
        <w:rPr>
          <w:rFonts w:ascii="Calibri" w:hAnsi="Calibri"/>
          <w:sz w:val="22"/>
          <w:szCs w:val="22"/>
        </w:rPr>
        <w:tab/>
      </w:r>
      <w:r>
        <w:t>Meeting schedule for 2021-22</w:t>
      </w:r>
      <w:r>
        <w:tab/>
      </w:r>
      <w:r>
        <w:fldChar w:fldCharType="begin" w:fldLock="1"/>
      </w:r>
      <w:r>
        <w:instrText xml:space="preserve"> PAGEREF _Toc73451187 \h </w:instrText>
      </w:r>
      <w:r>
        <w:fldChar w:fldCharType="separate"/>
      </w:r>
      <w:r>
        <w:t>26</w:t>
      </w:r>
      <w:r>
        <w:fldChar w:fldCharType="end"/>
      </w:r>
    </w:p>
    <w:p w14:paraId="76F32DDD" w14:textId="7430530D" w:rsidR="003F0CDA" w:rsidRPr="00BC1AC0" w:rsidRDefault="003F0CDA">
      <w:pPr>
        <w:pStyle w:val="TOC3"/>
        <w:rPr>
          <w:rFonts w:ascii="Calibri" w:hAnsi="Calibri"/>
          <w:sz w:val="22"/>
          <w:szCs w:val="22"/>
        </w:rPr>
      </w:pPr>
      <w:r>
        <w:t>4.5</w:t>
      </w:r>
      <w:r w:rsidRPr="00BC1AC0">
        <w:rPr>
          <w:rFonts w:ascii="Calibri" w:hAnsi="Calibri"/>
          <w:sz w:val="22"/>
          <w:szCs w:val="22"/>
        </w:rPr>
        <w:tab/>
      </w:r>
      <w:r>
        <w:t>Tdocs for mid-week joint session</w:t>
      </w:r>
      <w:r>
        <w:tab/>
      </w:r>
      <w:r>
        <w:fldChar w:fldCharType="begin" w:fldLock="1"/>
      </w:r>
      <w:r>
        <w:instrText xml:space="preserve"> PAGEREF _Toc73451188 \h </w:instrText>
      </w:r>
      <w:r>
        <w:fldChar w:fldCharType="separate"/>
      </w:r>
      <w:r>
        <w:t>26</w:t>
      </w:r>
      <w:r>
        <w:fldChar w:fldCharType="end"/>
      </w:r>
    </w:p>
    <w:p w14:paraId="6A336F78" w14:textId="23FABE9E" w:rsidR="003F0CDA" w:rsidRPr="00BC1AC0" w:rsidRDefault="003F0CDA">
      <w:pPr>
        <w:pStyle w:val="TOC4"/>
        <w:rPr>
          <w:rFonts w:ascii="Calibri" w:hAnsi="Calibri"/>
          <w:sz w:val="22"/>
          <w:szCs w:val="22"/>
        </w:rPr>
      </w:pPr>
      <w:r>
        <w:t>4.5.1</w:t>
      </w:r>
      <w:r w:rsidRPr="00BC1AC0">
        <w:rPr>
          <w:rFonts w:ascii="Calibri" w:hAnsi="Calibri"/>
          <w:sz w:val="22"/>
          <w:szCs w:val="22"/>
        </w:rPr>
        <w:tab/>
      </w:r>
      <w:r>
        <w:t>RF group docs for WG review/verdict - original A.I. retained</w:t>
      </w:r>
      <w:r>
        <w:tab/>
      </w:r>
      <w:r>
        <w:fldChar w:fldCharType="begin" w:fldLock="1"/>
      </w:r>
      <w:r>
        <w:instrText xml:space="preserve"> PAGEREF _Toc73451189 \h </w:instrText>
      </w:r>
      <w:r>
        <w:fldChar w:fldCharType="separate"/>
      </w:r>
      <w:r>
        <w:t>26</w:t>
      </w:r>
      <w:r>
        <w:fldChar w:fldCharType="end"/>
      </w:r>
    </w:p>
    <w:p w14:paraId="524835EB" w14:textId="11543C09" w:rsidR="003F0CDA" w:rsidRPr="00BC1AC0" w:rsidRDefault="003F0CDA">
      <w:pPr>
        <w:pStyle w:val="TOC4"/>
        <w:rPr>
          <w:rFonts w:ascii="Calibri" w:hAnsi="Calibri"/>
          <w:sz w:val="22"/>
          <w:szCs w:val="22"/>
        </w:rPr>
      </w:pPr>
      <w:r>
        <w:t>4.5.2</w:t>
      </w:r>
      <w:r w:rsidRPr="00BC1AC0">
        <w:rPr>
          <w:rFonts w:ascii="Calibri" w:hAnsi="Calibri"/>
          <w:sz w:val="22"/>
          <w:szCs w:val="22"/>
        </w:rPr>
        <w:tab/>
      </w:r>
      <w:r>
        <w:t>Sig group docs for WG review/verdict - original A.I. retained</w:t>
      </w:r>
      <w:r>
        <w:tab/>
      </w:r>
      <w:r>
        <w:fldChar w:fldCharType="begin" w:fldLock="1"/>
      </w:r>
      <w:r>
        <w:instrText xml:space="preserve"> PAGEREF _Toc73451190 \h </w:instrText>
      </w:r>
      <w:r>
        <w:fldChar w:fldCharType="separate"/>
      </w:r>
      <w:r>
        <w:t>26</w:t>
      </w:r>
      <w:r>
        <w:fldChar w:fldCharType="end"/>
      </w:r>
    </w:p>
    <w:p w14:paraId="374964B8" w14:textId="06B6B91B" w:rsidR="003F0CDA" w:rsidRPr="00BC1AC0" w:rsidRDefault="003F0CDA">
      <w:pPr>
        <w:pStyle w:val="TOC4"/>
        <w:rPr>
          <w:rFonts w:ascii="Calibri" w:hAnsi="Calibri"/>
          <w:sz w:val="22"/>
          <w:szCs w:val="22"/>
        </w:rPr>
      </w:pPr>
      <w:r>
        <w:t>4.5.3</w:t>
      </w:r>
      <w:r w:rsidRPr="00BC1AC0">
        <w:rPr>
          <w:rFonts w:ascii="Calibri" w:hAnsi="Calibri"/>
          <w:sz w:val="22"/>
          <w:szCs w:val="22"/>
        </w:rPr>
        <w:tab/>
      </w:r>
      <w:r>
        <w:t>Other open issues from joint sessions - original A.I. retained</w:t>
      </w:r>
      <w:r>
        <w:tab/>
      </w:r>
      <w:r>
        <w:fldChar w:fldCharType="begin" w:fldLock="1"/>
      </w:r>
      <w:r>
        <w:instrText xml:space="preserve"> PAGEREF _Toc73451191 \h </w:instrText>
      </w:r>
      <w:r>
        <w:fldChar w:fldCharType="separate"/>
      </w:r>
      <w:r>
        <w:t>26</w:t>
      </w:r>
      <w:r>
        <w:fldChar w:fldCharType="end"/>
      </w:r>
    </w:p>
    <w:p w14:paraId="15A9B359" w14:textId="37BDB265" w:rsidR="003F0CDA" w:rsidRPr="00BC1AC0" w:rsidRDefault="003F0CDA">
      <w:pPr>
        <w:pStyle w:val="TOC4"/>
        <w:rPr>
          <w:rFonts w:ascii="Calibri" w:hAnsi="Calibri"/>
          <w:sz w:val="22"/>
          <w:szCs w:val="22"/>
        </w:rPr>
      </w:pPr>
      <w:r>
        <w:t>4.5.4</w:t>
      </w:r>
      <w:r w:rsidRPr="00BC1AC0">
        <w:rPr>
          <w:rFonts w:ascii="Calibri" w:hAnsi="Calibri"/>
          <w:sz w:val="22"/>
          <w:szCs w:val="22"/>
        </w:rPr>
        <w:tab/>
      </w:r>
      <w:r>
        <w:t>5GS</w:t>
      </w:r>
      <w:r>
        <w:tab/>
      </w:r>
      <w:r>
        <w:fldChar w:fldCharType="begin" w:fldLock="1"/>
      </w:r>
      <w:r>
        <w:instrText xml:space="preserve"> PAGEREF _Toc73451192 \h </w:instrText>
      </w:r>
      <w:r>
        <w:fldChar w:fldCharType="separate"/>
      </w:r>
      <w:r>
        <w:t>26</w:t>
      </w:r>
      <w:r>
        <w:fldChar w:fldCharType="end"/>
      </w:r>
    </w:p>
    <w:p w14:paraId="2A522245" w14:textId="63B7D89D" w:rsidR="003F0CDA" w:rsidRPr="00BC1AC0" w:rsidRDefault="003F0CDA">
      <w:pPr>
        <w:pStyle w:val="TOC4"/>
        <w:rPr>
          <w:rFonts w:ascii="Calibri" w:hAnsi="Calibri"/>
          <w:sz w:val="22"/>
          <w:szCs w:val="22"/>
        </w:rPr>
      </w:pPr>
      <w:r>
        <w:t>4.5.5</w:t>
      </w:r>
      <w:r w:rsidRPr="00BC1AC0">
        <w:rPr>
          <w:rFonts w:ascii="Calibri" w:hAnsi="Calibri"/>
          <w:sz w:val="22"/>
          <w:szCs w:val="22"/>
        </w:rPr>
        <w:tab/>
      </w:r>
      <w:r>
        <w:t>Study on 5G NR UE full stack testing for Network Slicing (UID-910095) FS_NR_Slice_Test</w:t>
      </w:r>
      <w:r>
        <w:tab/>
      </w:r>
      <w:r>
        <w:fldChar w:fldCharType="begin" w:fldLock="1"/>
      </w:r>
      <w:r>
        <w:instrText xml:space="preserve"> PAGEREF _Toc73451193 \h </w:instrText>
      </w:r>
      <w:r>
        <w:fldChar w:fldCharType="separate"/>
      </w:r>
      <w:r>
        <w:t>26</w:t>
      </w:r>
      <w:r>
        <w:fldChar w:fldCharType="end"/>
      </w:r>
    </w:p>
    <w:p w14:paraId="2BF968BD" w14:textId="586C1E8F" w:rsidR="003F0CDA" w:rsidRPr="00BC1AC0" w:rsidRDefault="003F0CDA">
      <w:pPr>
        <w:pStyle w:val="TOC5"/>
        <w:rPr>
          <w:rFonts w:ascii="Calibri" w:hAnsi="Calibri"/>
          <w:sz w:val="22"/>
          <w:szCs w:val="22"/>
        </w:rPr>
      </w:pPr>
      <w:r>
        <w:t>4.5.5.1</w:t>
      </w:r>
      <w:r w:rsidRPr="00BC1AC0">
        <w:rPr>
          <w:rFonts w:ascii="Calibri" w:hAnsi="Calibri"/>
          <w:sz w:val="22"/>
          <w:szCs w:val="22"/>
        </w:rPr>
        <w:tab/>
      </w:r>
      <w:r>
        <w:t>TR 38.918 (pCRs only)</w:t>
      </w:r>
      <w:r>
        <w:tab/>
      </w:r>
      <w:r>
        <w:fldChar w:fldCharType="begin" w:fldLock="1"/>
      </w:r>
      <w:r>
        <w:instrText xml:space="preserve"> PAGEREF _Toc73451194 \h </w:instrText>
      </w:r>
      <w:r>
        <w:fldChar w:fldCharType="separate"/>
      </w:r>
      <w:r>
        <w:t>26</w:t>
      </w:r>
      <w:r>
        <w:fldChar w:fldCharType="end"/>
      </w:r>
    </w:p>
    <w:p w14:paraId="1A33F2EE" w14:textId="5E1ABE69" w:rsidR="003F0CDA" w:rsidRPr="00BC1AC0" w:rsidRDefault="003F0CDA">
      <w:pPr>
        <w:pStyle w:val="TOC5"/>
        <w:rPr>
          <w:rFonts w:ascii="Calibri" w:hAnsi="Calibri"/>
          <w:sz w:val="22"/>
          <w:szCs w:val="22"/>
        </w:rPr>
      </w:pPr>
      <w:r>
        <w:t>4.5.5.2</w:t>
      </w:r>
      <w:r w:rsidRPr="00BC1AC0">
        <w:rPr>
          <w:rFonts w:ascii="Calibri" w:hAnsi="Calibri"/>
          <w:sz w:val="22"/>
          <w:szCs w:val="22"/>
        </w:rPr>
        <w:tab/>
      </w:r>
      <w:r>
        <w:t>Discussion Papers, Work Plan, TC lists</w:t>
      </w:r>
      <w:r>
        <w:tab/>
      </w:r>
      <w:r>
        <w:fldChar w:fldCharType="begin" w:fldLock="1"/>
      </w:r>
      <w:r>
        <w:instrText xml:space="preserve"> PAGEREF _Toc73451195 \h </w:instrText>
      </w:r>
      <w:r>
        <w:fldChar w:fldCharType="separate"/>
      </w:r>
      <w:r>
        <w:t>27</w:t>
      </w:r>
      <w:r>
        <w:fldChar w:fldCharType="end"/>
      </w:r>
    </w:p>
    <w:p w14:paraId="55FB46E3" w14:textId="20AA4862" w:rsidR="003F0CDA" w:rsidRPr="00BC1AC0" w:rsidRDefault="003F0CDA">
      <w:pPr>
        <w:pStyle w:val="TOC4"/>
        <w:rPr>
          <w:rFonts w:ascii="Calibri" w:hAnsi="Calibri"/>
          <w:sz w:val="22"/>
          <w:szCs w:val="22"/>
        </w:rPr>
      </w:pPr>
      <w:r>
        <w:t>4.5.6</w:t>
      </w:r>
      <w:r w:rsidRPr="00BC1AC0">
        <w:rPr>
          <w:rFonts w:ascii="Calibri" w:hAnsi="Calibri"/>
          <w:sz w:val="22"/>
          <w:szCs w:val="22"/>
        </w:rPr>
        <w:tab/>
      </w:r>
      <w:r>
        <w:t>Other</w:t>
      </w:r>
      <w:r>
        <w:tab/>
      </w:r>
      <w:r>
        <w:fldChar w:fldCharType="begin" w:fldLock="1"/>
      </w:r>
      <w:r>
        <w:instrText xml:space="preserve"> PAGEREF _Toc73451196 \h </w:instrText>
      </w:r>
      <w:r>
        <w:fldChar w:fldCharType="separate"/>
      </w:r>
      <w:r>
        <w:t>28</w:t>
      </w:r>
      <w:r>
        <w:fldChar w:fldCharType="end"/>
      </w:r>
    </w:p>
    <w:p w14:paraId="23DB55AC" w14:textId="11F0AFBF" w:rsidR="003F0CDA" w:rsidRPr="00BC1AC0" w:rsidRDefault="003F0CDA">
      <w:pPr>
        <w:pStyle w:val="TOC2"/>
        <w:rPr>
          <w:rFonts w:ascii="Calibri" w:hAnsi="Calibri"/>
          <w:sz w:val="22"/>
          <w:szCs w:val="22"/>
        </w:rPr>
      </w:pPr>
      <w:r>
        <w:t>5</w:t>
      </w:r>
      <w:r w:rsidRPr="00BC1AC0">
        <w:rPr>
          <w:rFonts w:ascii="Calibri" w:hAnsi="Calibri"/>
          <w:sz w:val="22"/>
          <w:szCs w:val="22"/>
        </w:rPr>
        <w:tab/>
      </w:r>
      <w:r>
        <w:t>RF Functional Area</w:t>
      </w:r>
      <w:r>
        <w:tab/>
      </w:r>
      <w:r>
        <w:fldChar w:fldCharType="begin" w:fldLock="1"/>
      </w:r>
      <w:r>
        <w:instrText xml:space="preserve"> PAGEREF _Toc73451197 \h </w:instrText>
      </w:r>
      <w:r>
        <w:fldChar w:fldCharType="separate"/>
      </w:r>
      <w:r>
        <w:t>28</w:t>
      </w:r>
      <w:r>
        <w:fldChar w:fldCharType="end"/>
      </w:r>
    </w:p>
    <w:p w14:paraId="30726DD8" w14:textId="18476021" w:rsidR="003F0CDA" w:rsidRPr="00BC1AC0" w:rsidRDefault="003F0CDA">
      <w:pPr>
        <w:pStyle w:val="TOC3"/>
        <w:rPr>
          <w:rFonts w:ascii="Calibri" w:hAnsi="Calibri"/>
          <w:sz w:val="22"/>
          <w:szCs w:val="22"/>
        </w:rPr>
      </w:pPr>
      <w:r>
        <w:t>5.1</w:t>
      </w:r>
      <w:r w:rsidRPr="00BC1AC0">
        <w:rPr>
          <w:rFonts w:ascii="Calibri" w:hAnsi="Calibri"/>
          <w:sz w:val="22"/>
          <w:szCs w:val="22"/>
        </w:rPr>
        <w:tab/>
      </w:r>
      <w:r>
        <w:t>Review action points (fm A.I. 2.1)</w:t>
      </w:r>
      <w:r>
        <w:tab/>
      </w:r>
      <w:r>
        <w:fldChar w:fldCharType="begin" w:fldLock="1"/>
      </w:r>
      <w:r>
        <w:instrText xml:space="preserve"> PAGEREF _Toc73451198 \h </w:instrText>
      </w:r>
      <w:r>
        <w:fldChar w:fldCharType="separate"/>
      </w:r>
      <w:r>
        <w:t>28</w:t>
      </w:r>
      <w:r>
        <w:fldChar w:fldCharType="end"/>
      </w:r>
    </w:p>
    <w:p w14:paraId="30ECC073" w14:textId="58D1CBEE" w:rsidR="003F0CDA" w:rsidRPr="00BC1AC0" w:rsidRDefault="003F0CDA">
      <w:pPr>
        <w:pStyle w:val="TOC3"/>
        <w:rPr>
          <w:rFonts w:ascii="Calibri" w:hAnsi="Calibri"/>
          <w:sz w:val="22"/>
          <w:szCs w:val="22"/>
        </w:rPr>
      </w:pPr>
      <w:r>
        <w:t>5.2</w:t>
      </w:r>
      <w:r w:rsidRPr="00BC1AC0">
        <w:rPr>
          <w:rFonts w:ascii="Calibri" w:hAnsi="Calibri"/>
          <w:sz w:val="22"/>
          <w:szCs w:val="22"/>
        </w:rPr>
        <w:tab/>
      </w:r>
      <w:r>
        <w:t>Review incoming LS (fm A.I. 3) &amp; new subject discussion papers</w:t>
      </w:r>
      <w:r>
        <w:tab/>
      </w:r>
      <w:r>
        <w:fldChar w:fldCharType="begin" w:fldLock="1"/>
      </w:r>
      <w:r>
        <w:instrText xml:space="preserve"> PAGEREF _Toc73451199 \h </w:instrText>
      </w:r>
      <w:r>
        <w:fldChar w:fldCharType="separate"/>
      </w:r>
      <w:r>
        <w:t>28</w:t>
      </w:r>
      <w:r>
        <w:fldChar w:fldCharType="end"/>
      </w:r>
    </w:p>
    <w:p w14:paraId="059FD279" w14:textId="582F524C" w:rsidR="003F0CDA" w:rsidRPr="00BC1AC0" w:rsidRDefault="003F0CDA">
      <w:pPr>
        <w:pStyle w:val="TOC3"/>
        <w:rPr>
          <w:rFonts w:ascii="Calibri" w:hAnsi="Calibri"/>
          <w:sz w:val="22"/>
          <w:szCs w:val="22"/>
        </w:rPr>
      </w:pPr>
      <w:r>
        <w:t>5.3</w:t>
      </w:r>
      <w:r w:rsidRPr="00BC1AC0">
        <w:rPr>
          <w:rFonts w:ascii="Calibri" w:hAnsi="Calibri"/>
          <w:sz w:val="22"/>
          <w:szCs w:val="22"/>
        </w:rPr>
        <w:tab/>
      </w:r>
      <w:r>
        <w:t>Open Work Items</w:t>
      </w:r>
      <w:r>
        <w:tab/>
      </w:r>
      <w:r>
        <w:fldChar w:fldCharType="begin" w:fldLock="1"/>
      </w:r>
      <w:r>
        <w:instrText xml:space="preserve"> PAGEREF _Toc73451200 \h </w:instrText>
      </w:r>
      <w:r>
        <w:fldChar w:fldCharType="separate"/>
      </w:r>
      <w:r>
        <w:t>31</w:t>
      </w:r>
      <w:r>
        <w:fldChar w:fldCharType="end"/>
      </w:r>
    </w:p>
    <w:p w14:paraId="5F5A2580" w14:textId="0B7060F7" w:rsidR="003F0CDA" w:rsidRPr="00BC1AC0" w:rsidRDefault="003F0CDA">
      <w:pPr>
        <w:pStyle w:val="TOC4"/>
        <w:rPr>
          <w:rFonts w:ascii="Calibri" w:hAnsi="Calibri"/>
          <w:sz w:val="22"/>
          <w:szCs w:val="22"/>
        </w:rPr>
      </w:pPr>
      <w:r>
        <w:t>5.3.1</w:t>
      </w:r>
      <w:r w:rsidRPr="00BC1AC0">
        <w:rPr>
          <w:rFonts w:ascii="Calibri" w:hAnsi="Calibri"/>
          <w:sz w:val="22"/>
          <w:szCs w:val="22"/>
        </w:rPr>
        <w:tab/>
      </w:r>
      <w:r>
        <w:t>Rel-14 LTE CA configurations (UID - 720098) LTE_CA_R14-UEConTest</w:t>
      </w:r>
      <w:r>
        <w:tab/>
      </w:r>
      <w:r>
        <w:fldChar w:fldCharType="begin" w:fldLock="1"/>
      </w:r>
      <w:r>
        <w:instrText xml:space="preserve"> PAGEREF _Toc73451201 \h </w:instrText>
      </w:r>
      <w:r>
        <w:fldChar w:fldCharType="separate"/>
      </w:r>
      <w:r>
        <w:t>31</w:t>
      </w:r>
      <w:r>
        <w:fldChar w:fldCharType="end"/>
      </w:r>
    </w:p>
    <w:p w14:paraId="205D8C86" w14:textId="632A7493" w:rsidR="003F0CDA" w:rsidRPr="00BC1AC0" w:rsidRDefault="003F0CDA">
      <w:pPr>
        <w:pStyle w:val="TOC5"/>
        <w:rPr>
          <w:rFonts w:ascii="Calibri" w:hAnsi="Calibri"/>
          <w:sz w:val="22"/>
          <w:szCs w:val="22"/>
        </w:rPr>
      </w:pPr>
      <w:r>
        <w:t>5.3.1.1</w:t>
      </w:r>
      <w:r w:rsidRPr="00BC1AC0">
        <w:rPr>
          <w:rFonts w:ascii="Calibri" w:hAnsi="Calibri"/>
          <w:sz w:val="22"/>
          <w:szCs w:val="22"/>
        </w:rPr>
        <w:tab/>
      </w:r>
      <w:r>
        <w:t>TS 36.508</w:t>
      </w:r>
      <w:r>
        <w:tab/>
      </w:r>
      <w:r>
        <w:fldChar w:fldCharType="begin" w:fldLock="1"/>
      </w:r>
      <w:r>
        <w:instrText xml:space="preserve"> PAGEREF _Toc73451202 \h </w:instrText>
      </w:r>
      <w:r>
        <w:fldChar w:fldCharType="separate"/>
      </w:r>
      <w:r>
        <w:t>31</w:t>
      </w:r>
      <w:r>
        <w:fldChar w:fldCharType="end"/>
      </w:r>
    </w:p>
    <w:p w14:paraId="3FE4AF2C" w14:textId="4D8BF2E9" w:rsidR="003F0CDA" w:rsidRPr="00BC1AC0" w:rsidRDefault="003F0CDA">
      <w:pPr>
        <w:pStyle w:val="TOC5"/>
        <w:rPr>
          <w:rFonts w:ascii="Calibri" w:hAnsi="Calibri"/>
          <w:sz w:val="22"/>
          <w:szCs w:val="22"/>
        </w:rPr>
      </w:pPr>
      <w:r>
        <w:t>5.3.1.2</w:t>
      </w:r>
      <w:r w:rsidRPr="00BC1AC0">
        <w:rPr>
          <w:rFonts w:ascii="Calibri" w:hAnsi="Calibri"/>
          <w:sz w:val="22"/>
          <w:szCs w:val="22"/>
        </w:rPr>
        <w:tab/>
      </w:r>
      <w:r>
        <w:t>TS 36.521-1</w:t>
      </w:r>
      <w:r>
        <w:tab/>
      </w:r>
      <w:r>
        <w:fldChar w:fldCharType="begin" w:fldLock="1"/>
      </w:r>
      <w:r>
        <w:instrText xml:space="preserve"> PAGEREF _Toc73451203 \h </w:instrText>
      </w:r>
      <w:r>
        <w:fldChar w:fldCharType="separate"/>
      </w:r>
      <w:r>
        <w:t>31</w:t>
      </w:r>
      <w:r>
        <w:fldChar w:fldCharType="end"/>
      </w:r>
    </w:p>
    <w:p w14:paraId="4320F131" w14:textId="0CBA8DC8" w:rsidR="003F0CDA" w:rsidRPr="00BC1AC0" w:rsidRDefault="003F0CDA">
      <w:pPr>
        <w:pStyle w:val="TOC5"/>
        <w:rPr>
          <w:rFonts w:ascii="Calibri" w:hAnsi="Calibri"/>
          <w:sz w:val="22"/>
          <w:szCs w:val="22"/>
        </w:rPr>
      </w:pPr>
      <w:r>
        <w:t>5.3.1.3</w:t>
      </w:r>
      <w:r w:rsidRPr="00BC1AC0">
        <w:rPr>
          <w:rFonts w:ascii="Calibri" w:hAnsi="Calibri"/>
          <w:sz w:val="22"/>
          <w:szCs w:val="22"/>
        </w:rPr>
        <w:tab/>
      </w:r>
      <w:r>
        <w:t>TS 36.521-2</w:t>
      </w:r>
      <w:r>
        <w:tab/>
      </w:r>
      <w:r>
        <w:fldChar w:fldCharType="begin" w:fldLock="1"/>
      </w:r>
      <w:r>
        <w:instrText xml:space="preserve"> PAGEREF _Toc73451204 \h </w:instrText>
      </w:r>
      <w:r>
        <w:fldChar w:fldCharType="separate"/>
      </w:r>
      <w:r>
        <w:t>32</w:t>
      </w:r>
      <w:r>
        <w:fldChar w:fldCharType="end"/>
      </w:r>
    </w:p>
    <w:p w14:paraId="61D1C635" w14:textId="22E28569" w:rsidR="003F0CDA" w:rsidRPr="00BC1AC0" w:rsidRDefault="003F0CDA">
      <w:pPr>
        <w:pStyle w:val="TOC5"/>
        <w:rPr>
          <w:rFonts w:ascii="Calibri" w:hAnsi="Calibri"/>
          <w:sz w:val="22"/>
          <w:szCs w:val="22"/>
        </w:rPr>
      </w:pPr>
      <w:r>
        <w:t>5.3.1.4</w:t>
      </w:r>
      <w:r w:rsidRPr="00BC1AC0">
        <w:rPr>
          <w:rFonts w:ascii="Calibri" w:hAnsi="Calibri"/>
          <w:sz w:val="22"/>
          <w:szCs w:val="22"/>
        </w:rPr>
        <w:tab/>
      </w:r>
      <w:r>
        <w:t>TS 36.521-3</w:t>
      </w:r>
      <w:r>
        <w:tab/>
      </w:r>
      <w:r>
        <w:fldChar w:fldCharType="begin" w:fldLock="1"/>
      </w:r>
      <w:r>
        <w:instrText xml:space="preserve"> PAGEREF _Toc73451205 \h </w:instrText>
      </w:r>
      <w:r>
        <w:fldChar w:fldCharType="separate"/>
      </w:r>
      <w:r>
        <w:t>33</w:t>
      </w:r>
      <w:r>
        <w:fldChar w:fldCharType="end"/>
      </w:r>
    </w:p>
    <w:p w14:paraId="47ADBE30" w14:textId="788DD0C3" w:rsidR="003F0CDA" w:rsidRPr="00BC1AC0" w:rsidRDefault="003F0CDA">
      <w:pPr>
        <w:pStyle w:val="TOC5"/>
        <w:rPr>
          <w:rFonts w:ascii="Calibri" w:hAnsi="Calibri"/>
          <w:sz w:val="22"/>
          <w:szCs w:val="22"/>
        </w:rPr>
      </w:pPr>
      <w:r>
        <w:t>5.3.1.5</w:t>
      </w:r>
      <w:r w:rsidRPr="00BC1AC0">
        <w:rPr>
          <w:rFonts w:ascii="Calibri" w:hAnsi="Calibri"/>
          <w:sz w:val="22"/>
          <w:szCs w:val="22"/>
        </w:rPr>
        <w:tab/>
      </w:r>
      <w:r>
        <w:t>TS 37.571-1</w:t>
      </w:r>
      <w:r>
        <w:tab/>
      </w:r>
      <w:r>
        <w:fldChar w:fldCharType="begin" w:fldLock="1"/>
      </w:r>
      <w:r>
        <w:instrText xml:space="preserve"> PAGEREF _Toc73451206 \h </w:instrText>
      </w:r>
      <w:r>
        <w:fldChar w:fldCharType="separate"/>
      </w:r>
      <w:r>
        <w:t>33</w:t>
      </w:r>
      <w:r>
        <w:fldChar w:fldCharType="end"/>
      </w:r>
    </w:p>
    <w:p w14:paraId="6F661698" w14:textId="5F45B4A2" w:rsidR="003F0CDA" w:rsidRPr="00BC1AC0" w:rsidRDefault="003F0CDA">
      <w:pPr>
        <w:pStyle w:val="TOC5"/>
        <w:rPr>
          <w:rFonts w:ascii="Calibri" w:hAnsi="Calibri"/>
          <w:sz w:val="22"/>
          <w:szCs w:val="22"/>
        </w:rPr>
      </w:pPr>
      <w:r>
        <w:t>5.3.1.6</w:t>
      </w:r>
      <w:r w:rsidRPr="00BC1AC0">
        <w:rPr>
          <w:rFonts w:ascii="Calibri" w:hAnsi="Calibri"/>
          <w:sz w:val="22"/>
          <w:szCs w:val="22"/>
        </w:rPr>
        <w:tab/>
      </w:r>
      <w:r>
        <w:t>TS 37.571-3</w:t>
      </w:r>
      <w:r>
        <w:tab/>
      </w:r>
      <w:r>
        <w:fldChar w:fldCharType="begin" w:fldLock="1"/>
      </w:r>
      <w:r>
        <w:instrText xml:space="preserve"> PAGEREF _Toc73451207 \h </w:instrText>
      </w:r>
      <w:r>
        <w:fldChar w:fldCharType="separate"/>
      </w:r>
      <w:r>
        <w:t>33</w:t>
      </w:r>
      <w:r>
        <w:fldChar w:fldCharType="end"/>
      </w:r>
    </w:p>
    <w:p w14:paraId="3A7DB949" w14:textId="39E7E798" w:rsidR="003F0CDA" w:rsidRPr="00BC1AC0" w:rsidRDefault="003F0CDA">
      <w:pPr>
        <w:pStyle w:val="TOC5"/>
        <w:rPr>
          <w:rFonts w:ascii="Calibri" w:hAnsi="Calibri"/>
          <w:sz w:val="22"/>
          <w:szCs w:val="22"/>
        </w:rPr>
      </w:pPr>
      <w:r>
        <w:t>5.3.1.7</w:t>
      </w:r>
      <w:r w:rsidRPr="00BC1AC0">
        <w:rPr>
          <w:rFonts w:ascii="Calibri" w:hAnsi="Calibri"/>
          <w:sz w:val="22"/>
          <w:szCs w:val="22"/>
        </w:rPr>
        <w:tab/>
      </w:r>
      <w:r>
        <w:t>TS 37.571-5</w:t>
      </w:r>
      <w:r>
        <w:tab/>
      </w:r>
      <w:r>
        <w:fldChar w:fldCharType="begin" w:fldLock="1"/>
      </w:r>
      <w:r>
        <w:instrText xml:space="preserve"> PAGEREF _Toc73451208 \h </w:instrText>
      </w:r>
      <w:r>
        <w:fldChar w:fldCharType="separate"/>
      </w:r>
      <w:r>
        <w:t>33</w:t>
      </w:r>
      <w:r>
        <w:fldChar w:fldCharType="end"/>
      </w:r>
    </w:p>
    <w:p w14:paraId="0439E6F0" w14:textId="67819C47" w:rsidR="003F0CDA" w:rsidRPr="00BC1AC0" w:rsidRDefault="003F0CDA">
      <w:pPr>
        <w:pStyle w:val="TOC5"/>
        <w:rPr>
          <w:rFonts w:ascii="Calibri" w:hAnsi="Calibri"/>
          <w:sz w:val="22"/>
          <w:szCs w:val="22"/>
        </w:rPr>
      </w:pPr>
      <w:r>
        <w:t>5.3.1.8</w:t>
      </w:r>
      <w:r w:rsidRPr="00BC1AC0">
        <w:rPr>
          <w:rFonts w:ascii="Calibri" w:hAnsi="Calibri"/>
          <w:sz w:val="22"/>
          <w:szCs w:val="22"/>
        </w:rPr>
        <w:tab/>
      </w:r>
      <w:r>
        <w:t>TR 36.903 (E-UTRAN RRM TT analyses)</w:t>
      </w:r>
      <w:r>
        <w:tab/>
      </w:r>
      <w:r>
        <w:fldChar w:fldCharType="begin" w:fldLock="1"/>
      </w:r>
      <w:r>
        <w:instrText xml:space="preserve"> PAGEREF _Toc73451209 \h </w:instrText>
      </w:r>
      <w:r>
        <w:fldChar w:fldCharType="separate"/>
      </w:r>
      <w:r>
        <w:t>33</w:t>
      </w:r>
      <w:r>
        <w:fldChar w:fldCharType="end"/>
      </w:r>
    </w:p>
    <w:p w14:paraId="3C5D2841" w14:textId="6EB1D13C" w:rsidR="003F0CDA" w:rsidRPr="00BC1AC0" w:rsidRDefault="003F0CDA">
      <w:pPr>
        <w:pStyle w:val="TOC5"/>
        <w:rPr>
          <w:rFonts w:ascii="Calibri" w:hAnsi="Calibri"/>
          <w:sz w:val="22"/>
          <w:szCs w:val="22"/>
        </w:rPr>
      </w:pPr>
      <w:r>
        <w:t>5.3.1.9</w:t>
      </w:r>
      <w:r w:rsidRPr="00BC1AC0">
        <w:rPr>
          <w:rFonts w:ascii="Calibri" w:hAnsi="Calibri"/>
          <w:sz w:val="22"/>
          <w:szCs w:val="22"/>
        </w:rPr>
        <w:tab/>
      </w:r>
      <w:r>
        <w:t>TR 36.904 (E-UTRAN Radio Reception TT analyses)</w:t>
      </w:r>
      <w:r>
        <w:tab/>
      </w:r>
      <w:r>
        <w:fldChar w:fldCharType="begin" w:fldLock="1"/>
      </w:r>
      <w:r>
        <w:instrText xml:space="preserve"> PAGEREF _Toc73451210 \h </w:instrText>
      </w:r>
      <w:r>
        <w:fldChar w:fldCharType="separate"/>
      </w:r>
      <w:r>
        <w:t>33</w:t>
      </w:r>
      <w:r>
        <w:fldChar w:fldCharType="end"/>
      </w:r>
    </w:p>
    <w:p w14:paraId="5CDE1FC0" w14:textId="6C01ECC6" w:rsidR="003F0CDA" w:rsidRPr="00BC1AC0" w:rsidRDefault="003F0CDA">
      <w:pPr>
        <w:pStyle w:val="TOC5"/>
        <w:rPr>
          <w:rFonts w:ascii="Calibri" w:hAnsi="Calibri"/>
          <w:sz w:val="22"/>
          <w:szCs w:val="22"/>
        </w:rPr>
      </w:pPr>
      <w:r>
        <w:t>5.3.1.10</w:t>
      </w:r>
      <w:r w:rsidRPr="00BC1AC0">
        <w:rPr>
          <w:rFonts w:ascii="Calibri" w:hAnsi="Calibri"/>
          <w:sz w:val="22"/>
          <w:szCs w:val="22"/>
        </w:rPr>
        <w:tab/>
      </w:r>
      <w:r>
        <w:t>TR 36.905 (E-UTRAN Test Points Radio Transmission and Reception )</w:t>
      </w:r>
      <w:r>
        <w:tab/>
      </w:r>
      <w:r>
        <w:fldChar w:fldCharType="begin" w:fldLock="1"/>
      </w:r>
      <w:r>
        <w:instrText xml:space="preserve"> PAGEREF _Toc73451211 \h </w:instrText>
      </w:r>
      <w:r>
        <w:fldChar w:fldCharType="separate"/>
      </w:r>
      <w:r>
        <w:t>33</w:t>
      </w:r>
      <w:r>
        <w:fldChar w:fldCharType="end"/>
      </w:r>
    </w:p>
    <w:p w14:paraId="5074F64B" w14:textId="0CD99648" w:rsidR="003F0CDA" w:rsidRPr="00BC1AC0" w:rsidRDefault="003F0CDA">
      <w:pPr>
        <w:pStyle w:val="TOC5"/>
        <w:rPr>
          <w:rFonts w:ascii="Calibri" w:hAnsi="Calibri"/>
          <w:sz w:val="22"/>
          <w:szCs w:val="22"/>
        </w:rPr>
      </w:pPr>
      <w:r>
        <w:t>5.3.1.11</w:t>
      </w:r>
      <w:r w:rsidRPr="00BC1AC0">
        <w:rPr>
          <w:rFonts w:ascii="Calibri" w:hAnsi="Calibri"/>
          <w:sz w:val="22"/>
          <w:szCs w:val="22"/>
        </w:rPr>
        <w:tab/>
      </w:r>
      <w:r>
        <w:t>Discussion Papers, Work Plan, TC lists</w:t>
      </w:r>
      <w:r>
        <w:tab/>
      </w:r>
      <w:r>
        <w:fldChar w:fldCharType="begin" w:fldLock="1"/>
      </w:r>
      <w:r>
        <w:instrText xml:space="preserve"> PAGEREF _Toc73451212 \h </w:instrText>
      </w:r>
      <w:r>
        <w:fldChar w:fldCharType="separate"/>
      </w:r>
      <w:r>
        <w:t>33</w:t>
      </w:r>
      <w:r>
        <w:fldChar w:fldCharType="end"/>
      </w:r>
    </w:p>
    <w:p w14:paraId="32198A84" w14:textId="2C6EEC43" w:rsidR="003F0CDA" w:rsidRPr="00BC1AC0" w:rsidRDefault="003F0CDA">
      <w:pPr>
        <w:pStyle w:val="TOC4"/>
        <w:rPr>
          <w:rFonts w:ascii="Calibri" w:hAnsi="Calibri"/>
          <w:sz w:val="22"/>
          <w:szCs w:val="22"/>
        </w:rPr>
      </w:pPr>
      <w:r>
        <w:t>5.3.2</w:t>
      </w:r>
      <w:r w:rsidRPr="00BC1AC0">
        <w:rPr>
          <w:rFonts w:ascii="Calibri" w:hAnsi="Calibri"/>
          <w:sz w:val="22"/>
          <w:szCs w:val="22"/>
        </w:rPr>
        <w:tab/>
      </w:r>
      <w:r>
        <w:t>5G system with NR and LTE (UID - 760087) 5GS_NR_LTE-UEConTest</w:t>
      </w:r>
      <w:r>
        <w:tab/>
      </w:r>
      <w:r>
        <w:fldChar w:fldCharType="begin" w:fldLock="1"/>
      </w:r>
      <w:r>
        <w:instrText xml:space="preserve"> PAGEREF _Toc73451213 \h </w:instrText>
      </w:r>
      <w:r>
        <w:fldChar w:fldCharType="separate"/>
      </w:r>
      <w:r>
        <w:t>33</w:t>
      </w:r>
      <w:r>
        <w:fldChar w:fldCharType="end"/>
      </w:r>
    </w:p>
    <w:p w14:paraId="18E3B9AE" w14:textId="232D61DE" w:rsidR="003F0CDA" w:rsidRPr="00BC1AC0" w:rsidRDefault="003F0CDA">
      <w:pPr>
        <w:pStyle w:val="TOC5"/>
        <w:rPr>
          <w:rFonts w:ascii="Calibri" w:hAnsi="Calibri"/>
          <w:sz w:val="22"/>
          <w:szCs w:val="22"/>
        </w:rPr>
      </w:pPr>
      <w:r>
        <w:t>5.3.2.1</w:t>
      </w:r>
      <w:r w:rsidRPr="00BC1AC0">
        <w:rPr>
          <w:rFonts w:ascii="Calibri" w:hAnsi="Calibri"/>
          <w:sz w:val="22"/>
          <w:szCs w:val="22"/>
        </w:rPr>
        <w:tab/>
      </w:r>
      <w:r>
        <w:t>TS 38.508-1</w:t>
      </w:r>
      <w:r>
        <w:tab/>
      </w:r>
      <w:r>
        <w:fldChar w:fldCharType="begin" w:fldLock="1"/>
      </w:r>
      <w:r>
        <w:instrText xml:space="preserve"> PAGEREF _Toc73451214 \h </w:instrText>
      </w:r>
      <w:r>
        <w:fldChar w:fldCharType="separate"/>
      </w:r>
      <w:r>
        <w:t>33</w:t>
      </w:r>
      <w:r>
        <w:fldChar w:fldCharType="end"/>
      </w:r>
    </w:p>
    <w:p w14:paraId="735705E0" w14:textId="2E69346A" w:rsidR="003F0CDA" w:rsidRPr="00BC1AC0" w:rsidRDefault="003F0CDA">
      <w:pPr>
        <w:pStyle w:val="TOC6"/>
        <w:rPr>
          <w:rFonts w:ascii="Calibri" w:hAnsi="Calibri"/>
          <w:sz w:val="22"/>
          <w:szCs w:val="22"/>
        </w:rPr>
      </w:pPr>
      <w:r>
        <w:t>5.3.2.1.1</w:t>
      </w:r>
      <w:r w:rsidRPr="00BC1AC0">
        <w:rPr>
          <w:rFonts w:ascii="Calibri" w:hAnsi="Calibri"/>
          <w:sz w:val="22"/>
          <w:szCs w:val="22"/>
        </w:rPr>
        <w:tab/>
      </w:r>
      <w:r>
        <w:t>Test frequencies (Clause 4.3.1)</w:t>
      </w:r>
      <w:r>
        <w:tab/>
      </w:r>
      <w:r>
        <w:fldChar w:fldCharType="begin" w:fldLock="1"/>
      </w:r>
      <w:r>
        <w:instrText xml:space="preserve"> PAGEREF _Toc73451215 \h </w:instrText>
      </w:r>
      <w:r>
        <w:fldChar w:fldCharType="separate"/>
      </w:r>
      <w:r>
        <w:t>33</w:t>
      </w:r>
      <w:r>
        <w:fldChar w:fldCharType="end"/>
      </w:r>
    </w:p>
    <w:p w14:paraId="6C894F05" w14:textId="560911B9" w:rsidR="003F0CDA" w:rsidRPr="00BC1AC0" w:rsidRDefault="003F0CDA">
      <w:pPr>
        <w:pStyle w:val="TOC6"/>
        <w:rPr>
          <w:rFonts w:ascii="Calibri" w:hAnsi="Calibri"/>
          <w:sz w:val="22"/>
          <w:szCs w:val="22"/>
        </w:rPr>
      </w:pPr>
      <w:r>
        <w:t>5.3.2.1.2</w:t>
      </w:r>
      <w:r w:rsidRPr="00BC1AC0">
        <w:rPr>
          <w:rFonts w:ascii="Calibri" w:hAnsi="Calibri"/>
          <w:sz w:val="22"/>
          <w:szCs w:val="22"/>
        </w:rPr>
        <w:tab/>
      </w:r>
      <w:r>
        <w:t>Test environment for RF (Clauses 5)</w:t>
      </w:r>
      <w:r>
        <w:tab/>
      </w:r>
      <w:r>
        <w:fldChar w:fldCharType="begin" w:fldLock="1"/>
      </w:r>
      <w:r>
        <w:instrText xml:space="preserve"> PAGEREF _Toc73451216 \h </w:instrText>
      </w:r>
      <w:r>
        <w:fldChar w:fldCharType="separate"/>
      </w:r>
      <w:r>
        <w:t>41</w:t>
      </w:r>
      <w:r>
        <w:fldChar w:fldCharType="end"/>
      </w:r>
    </w:p>
    <w:p w14:paraId="6AA95B57" w14:textId="29DFC72F" w:rsidR="003F0CDA" w:rsidRPr="00BC1AC0" w:rsidRDefault="003F0CDA">
      <w:pPr>
        <w:pStyle w:val="TOC6"/>
        <w:rPr>
          <w:rFonts w:ascii="Calibri" w:hAnsi="Calibri"/>
          <w:sz w:val="22"/>
          <w:szCs w:val="22"/>
        </w:rPr>
      </w:pPr>
      <w:r>
        <w:t>5.3.2.1.3</w:t>
      </w:r>
      <w:r w:rsidRPr="00BC1AC0">
        <w:rPr>
          <w:rFonts w:ascii="Calibri" w:hAnsi="Calibri"/>
          <w:sz w:val="22"/>
          <w:szCs w:val="22"/>
        </w:rPr>
        <w:tab/>
      </w:r>
      <w:r>
        <w:t>Test environment for RRM (Clause 7)</w:t>
      </w:r>
      <w:r>
        <w:tab/>
      </w:r>
      <w:r>
        <w:fldChar w:fldCharType="begin" w:fldLock="1"/>
      </w:r>
      <w:r>
        <w:instrText xml:space="preserve"> PAGEREF _Toc73451217 \h </w:instrText>
      </w:r>
      <w:r>
        <w:fldChar w:fldCharType="separate"/>
      </w:r>
      <w:r>
        <w:t>42</w:t>
      </w:r>
      <w:r>
        <w:fldChar w:fldCharType="end"/>
      </w:r>
    </w:p>
    <w:p w14:paraId="7E22016D" w14:textId="771ACACD" w:rsidR="003F0CDA" w:rsidRPr="00BC1AC0" w:rsidRDefault="003F0CDA">
      <w:pPr>
        <w:pStyle w:val="TOC6"/>
        <w:rPr>
          <w:rFonts w:ascii="Calibri" w:hAnsi="Calibri"/>
          <w:sz w:val="22"/>
          <w:szCs w:val="22"/>
        </w:rPr>
      </w:pPr>
      <w:r>
        <w:t>5.3.2.1.4</w:t>
      </w:r>
      <w:r w:rsidRPr="00BC1AC0">
        <w:rPr>
          <w:rFonts w:ascii="Calibri" w:hAnsi="Calibri"/>
          <w:sz w:val="22"/>
          <w:szCs w:val="22"/>
        </w:rPr>
        <w:tab/>
      </w:r>
      <w:r>
        <w:t>Other clauses, Annexes</w:t>
      </w:r>
      <w:r>
        <w:tab/>
      </w:r>
      <w:r>
        <w:fldChar w:fldCharType="begin" w:fldLock="1"/>
      </w:r>
      <w:r>
        <w:instrText xml:space="preserve"> PAGEREF _Toc73451218 \h </w:instrText>
      </w:r>
      <w:r>
        <w:fldChar w:fldCharType="separate"/>
      </w:r>
      <w:r>
        <w:t>46</w:t>
      </w:r>
      <w:r>
        <w:fldChar w:fldCharType="end"/>
      </w:r>
    </w:p>
    <w:p w14:paraId="799DB738" w14:textId="0200D681" w:rsidR="003F0CDA" w:rsidRPr="00BC1AC0" w:rsidRDefault="003F0CDA">
      <w:pPr>
        <w:pStyle w:val="TOC5"/>
        <w:rPr>
          <w:rFonts w:ascii="Calibri" w:hAnsi="Calibri"/>
          <w:sz w:val="22"/>
          <w:szCs w:val="22"/>
        </w:rPr>
      </w:pPr>
      <w:r>
        <w:t>5.3.2.2</w:t>
      </w:r>
      <w:r w:rsidRPr="00BC1AC0">
        <w:rPr>
          <w:rFonts w:ascii="Calibri" w:hAnsi="Calibri"/>
          <w:sz w:val="22"/>
          <w:szCs w:val="22"/>
        </w:rPr>
        <w:tab/>
      </w:r>
      <w:r>
        <w:t>TS 38.508-2</w:t>
      </w:r>
      <w:r>
        <w:tab/>
      </w:r>
      <w:r>
        <w:fldChar w:fldCharType="begin" w:fldLock="1"/>
      </w:r>
      <w:r>
        <w:instrText xml:space="preserve"> PAGEREF _Toc73451219 \h </w:instrText>
      </w:r>
      <w:r>
        <w:fldChar w:fldCharType="separate"/>
      </w:r>
      <w:r>
        <w:t>50</w:t>
      </w:r>
      <w:r>
        <w:fldChar w:fldCharType="end"/>
      </w:r>
    </w:p>
    <w:p w14:paraId="328ACCAA" w14:textId="1FC16AB4" w:rsidR="003F0CDA" w:rsidRPr="00BC1AC0" w:rsidRDefault="003F0CDA">
      <w:pPr>
        <w:pStyle w:val="TOC5"/>
        <w:rPr>
          <w:rFonts w:ascii="Calibri" w:hAnsi="Calibri"/>
          <w:sz w:val="22"/>
          <w:szCs w:val="22"/>
        </w:rPr>
      </w:pPr>
      <w:r>
        <w:t>5.3.2.3</w:t>
      </w:r>
      <w:r w:rsidRPr="00BC1AC0">
        <w:rPr>
          <w:rFonts w:ascii="Calibri" w:hAnsi="Calibri"/>
          <w:sz w:val="22"/>
          <w:szCs w:val="22"/>
        </w:rPr>
        <w:tab/>
      </w:r>
      <w:r>
        <w:t>TS 38.509</w:t>
      </w:r>
      <w:r>
        <w:tab/>
      </w:r>
      <w:r>
        <w:fldChar w:fldCharType="begin" w:fldLock="1"/>
      </w:r>
      <w:r>
        <w:instrText xml:space="preserve"> PAGEREF _Toc73451220 \h </w:instrText>
      </w:r>
      <w:r>
        <w:fldChar w:fldCharType="separate"/>
      </w:r>
      <w:r>
        <w:t>52</w:t>
      </w:r>
      <w:r>
        <w:fldChar w:fldCharType="end"/>
      </w:r>
    </w:p>
    <w:p w14:paraId="11DA7033" w14:textId="4002A463" w:rsidR="003F0CDA" w:rsidRPr="00BC1AC0" w:rsidRDefault="003F0CDA">
      <w:pPr>
        <w:pStyle w:val="TOC5"/>
        <w:rPr>
          <w:rFonts w:ascii="Calibri" w:hAnsi="Calibri"/>
          <w:sz w:val="22"/>
          <w:szCs w:val="22"/>
        </w:rPr>
      </w:pPr>
      <w:r>
        <w:t>5.3.2.4</w:t>
      </w:r>
      <w:r w:rsidRPr="00BC1AC0">
        <w:rPr>
          <w:rFonts w:ascii="Calibri" w:hAnsi="Calibri"/>
          <w:sz w:val="22"/>
          <w:szCs w:val="22"/>
        </w:rPr>
        <w:tab/>
      </w:r>
      <w:r>
        <w:t>TS 38.521-1</w:t>
      </w:r>
      <w:r>
        <w:tab/>
      </w:r>
      <w:r>
        <w:fldChar w:fldCharType="begin" w:fldLock="1"/>
      </w:r>
      <w:r>
        <w:instrText xml:space="preserve"> PAGEREF _Toc73451221 \h </w:instrText>
      </w:r>
      <w:r>
        <w:fldChar w:fldCharType="separate"/>
      </w:r>
      <w:r>
        <w:t>53</w:t>
      </w:r>
      <w:r>
        <w:fldChar w:fldCharType="end"/>
      </w:r>
    </w:p>
    <w:p w14:paraId="040F1139" w14:textId="69ADF494" w:rsidR="003F0CDA" w:rsidRPr="00BC1AC0" w:rsidRDefault="003F0CDA">
      <w:pPr>
        <w:pStyle w:val="TOC6"/>
        <w:rPr>
          <w:rFonts w:ascii="Calibri" w:hAnsi="Calibri"/>
          <w:sz w:val="22"/>
          <w:szCs w:val="22"/>
        </w:rPr>
      </w:pPr>
      <w:r>
        <w:t>5.3.2.4.1</w:t>
      </w:r>
      <w:r w:rsidRPr="00BC1AC0">
        <w:rPr>
          <w:rFonts w:ascii="Calibri" w:hAnsi="Calibri"/>
          <w:sz w:val="22"/>
          <w:szCs w:val="22"/>
        </w:rPr>
        <w:tab/>
      </w:r>
      <w:r>
        <w:t>Tx Requirements (Clause 6)</w:t>
      </w:r>
      <w:r>
        <w:tab/>
      </w:r>
      <w:r>
        <w:fldChar w:fldCharType="begin" w:fldLock="1"/>
      </w:r>
      <w:r>
        <w:instrText xml:space="preserve"> PAGEREF _Toc73451222 \h </w:instrText>
      </w:r>
      <w:r>
        <w:fldChar w:fldCharType="separate"/>
      </w:r>
      <w:r>
        <w:t>54</w:t>
      </w:r>
      <w:r>
        <w:fldChar w:fldCharType="end"/>
      </w:r>
    </w:p>
    <w:p w14:paraId="51147021" w14:textId="7FDD9462" w:rsidR="003F0CDA" w:rsidRPr="00BC1AC0" w:rsidRDefault="003F0CDA">
      <w:pPr>
        <w:pStyle w:val="TOC6"/>
        <w:rPr>
          <w:rFonts w:ascii="Calibri" w:hAnsi="Calibri"/>
          <w:sz w:val="22"/>
          <w:szCs w:val="22"/>
        </w:rPr>
      </w:pPr>
      <w:r>
        <w:t>5.3.2.4.2</w:t>
      </w:r>
      <w:r w:rsidRPr="00BC1AC0">
        <w:rPr>
          <w:rFonts w:ascii="Calibri" w:hAnsi="Calibri"/>
          <w:sz w:val="22"/>
          <w:szCs w:val="22"/>
        </w:rPr>
        <w:tab/>
      </w:r>
      <w:r>
        <w:t>Rx Requirements (Clause 7)</w:t>
      </w:r>
      <w:r>
        <w:tab/>
      </w:r>
      <w:r>
        <w:fldChar w:fldCharType="begin" w:fldLock="1"/>
      </w:r>
      <w:r>
        <w:instrText xml:space="preserve"> PAGEREF _Toc73451223 \h </w:instrText>
      </w:r>
      <w:r>
        <w:fldChar w:fldCharType="separate"/>
      </w:r>
      <w:r>
        <w:t>61</w:t>
      </w:r>
      <w:r>
        <w:fldChar w:fldCharType="end"/>
      </w:r>
    </w:p>
    <w:p w14:paraId="181E7337" w14:textId="78537D80" w:rsidR="003F0CDA" w:rsidRPr="00BC1AC0" w:rsidRDefault="003F0CDA">
      <w:pPr>
        <w:pStyle w:val="TOC6"/>
        <w:rPr>
          <w:rFonts w:ascii="Calibri" w:hAnsi="Calibri"/>
          <w:sz w:val="22"/>
          <w:szCs w:val="22"/>
        </w:rPr>
      </w:pPr>
      <w:r>
        <w:t>5.3.2.4.3</w:t>
      </w:r>
      <w:r w:rsidRPr="00BC1AC0">
        <w:rPr>
          <w:rFonts w:ascii="Calibri" w:hAnsi="Calibri"/>
          <w:sz w:val="22"/>
          <w:szCs w:val="22"/>
        </w:rPr>
        <w:tab/>
      </w:r>
      <w:r>
        <w:t>Clauses 1-5, Annexes</w:t>
      </w:r>
      <w:r>
        <w:tab/>
      </w:r>
      <w:r>
        <w:fldChar w:fldCharType="begin" w:fldLock="1"/>
      </w:r>
      <w:r>
        <w:instrText xml:space="preserve"> PAGEREF _Toc73451224 \h </w:instrText>
      </w:r>
      <w:r>
        <w:fldChar w:fldCharType="separate"/>
      </w:r>
      <w:r>
        <w:t>62</w:t>
      </w:r>
      <w:r>
        <w:fldChar w:fldCharType="end"/>
      </w:r>
    </w:p>
    <w:p w14:paraId="6336B48F" w14:textId="7CF6EF70" w:rsidR="003F0CDA" w:rsidRPr="00BC1AC0" w:rsidRDefault="003F0CDA">
      <w:pPr>
        <w:pStyle w:val="TOC5"/>
        <w:rPr>
          <w:rFonts w:ascii="Calibri" w:hAnsi="Calibri"/>
          <w:sz w:val="22"/>
          <w:szCs w:val="22"/>
        </w:rPr>
      </w:pPr>
      <w:r>
        <w:t>5.3.2.5</w:t>
      </w:r>
      <w:r w:rsidRPr="00BC1AC0">
        <w:rPr>
          <w:rFonts w:ascii="Calibri" w:hAnsi="Calibri"/>
          <w:sz w:val="22"/>
          <w:szCs w:val="22"/>
        </w:rPr>
        <w:tab/>
      </w:r>
      <w:r>
        <w:t>TS 38.521-2</w:t>
      </w:r>
      <w:r>
        <w:tab/>
      </w:r>
      <w:r>
        <w:fldChar w:fldCharType="begin" w:fldLock="1"/>
      </w:r>
      <w:r>
        <w:instrText xml:space="preserve"> PAGEREF _Toc73451225 \h </w:instrText>
      </w:r>
      <w:r>
        <w:fldChar w:fldCharType="separate"/>
      </w:r>
      <w:r>
        <w:t>63</w:t>
      </w:r>
      <w:r>
        <w:fldChar w:fldCharType="end"/>
      </w:r>
    </w:p>
    <w:p w14:paraId="44B9B8E7" w14:textId="190A659B" w:rsidR="003F0CDA" w:rsidRPr="00BC1AC0" w:rsidRDefault="003F0CDA">
      <w:pPr>
        <w:pStyle w:val="TOC6"/>
        <w:rPr>
          <w:rFonts w:ascii="Calibri" w:hAnsi="Calibri"/>
          <w:sz w:val="22"/>
          <w:szCs w:val="22"/>
        </w:rPr>
      </w:pPr>
      <w:r>
        <w:t>5.3.2.5.1</w:t>
      </w:r>
      <w:r w:rsidRPr="00BC1AC0">
        <w:rPr>
          <w:rFonts w:ascii="Calibri" w:hAnsi="Calibri"/>
          <w:sz w:val="22"/>
          <w:szCs w:val="22"/>
        </w:rPr>
        <w:tab/>
      </w:r>
      <w:r>
        <w:t>Tx Requirements (Clause 6)</w:t>
      </w:r>
      <w:r>
        <w:tab/>
      </w:r>
      <w:r>
        <w:fldChar w:fldCharType="begin" w:fldLock="1"/>
      </w:r>
      <w:r>
        <w:instrText xml:space="preserve"> PAGEREF _Toc73451226 \h </w:instrText>
      </w:r>
      <w:r>
        <w:fldChar w:fldCharType="separate"/>
      </w:r>
      <w:r>
        <w:t>63</w:t>
      </w:r>
      <w:r>
        <w:fldChar w:fldCharType="end"/>
      </w:r>
    </w:p>
    <w:p w14:paraId="23F73F6D" w14:textId="73F9C2E2" w:rsidR="003F0CDA" w:rsidRPr="00BC1AC0" w:rsidRDefault="003F0CDA">
      <w:pPr>
        <w:pStyle w:val="TOC6"/>
        <w:rPr>
          <w:rFonts w:ascii="Calibri" w:hAnsi="Calibri"/>
          <w:sz w:val="22"/>
          <w:szCs w:val="22"/>
        </w:rPr>
      </w:pPr>
      <w:r>
        <w:t>5.3.2.5.2</w:t>
      </w:r>
      <w:r w:rsidRPr="00BC1AC0">
        <w:rPr>
          <w:rFonts w:ascii="Calibri" w:hAnsi="Calibri"/>
          <w:sz w:val="22"/>
          <w:szCs w:val="22"/>
        </w:rPr>
        <w:tab/>
      </w:r>
      <w:r>
        <w:t>Rx Requirements (Clause 7)</w:t>
      </w:r>
      <w:r>
        <w:tab/>
      </w:r>
      <w:r>
        <w:fldChar w:fldCharType="begin" w:fldLock="1"/>
      </w:r>
      <w:r>
        <w:instrText xml:space="preserve"> PAGEREF _Toc73451227 \h </w:instrText>
      </w:r>
      <w:r>
        <w:fldChar w:fldCharType="separate"/>
      </w:r>
      <w:r>
        <w:t>72</w:t>
      </w:r>
      <w:r>
        <w:fldChar w:fldCharType="end"/>
      </w:r>
    </w:p>
    <w:p w14:paraId="5F48F357" w14:textId="77EECEC1" w:rsidR="003F0CDA" w:rsidRPr="00BC1AC0" w:rsidRDefault="003F0CDA">
      <w:pPr>
        <w:pStyle w:val="TOC6"/>
        <w:rPr>
          <w:rFonts w:ascii="Calibri" w:hAnsi="Calibri"/>
          <w:sz w:val="22"/>
          <w:szCs w:val="22"/>
        </w:rPr>
      </w:pPr>
      <w:r>
        <w:t>5.3.2.5.3</w:t>
      </w:r>
      <w:r w:rsidRPr="00BC1AC0">
        <w:rPr>
          <w:rFonts w:ascii="Calibri" w:hAnsi="Calibri"/>
          <w:sz w:val="22"/>
          <w:szCs w:val="22"/>
        </w:rPr>
        <w:tab/>
      </w:r>
      <w:r>
        <w:t>Clauses 1-5, Annexes</w:t>
      </w:r>
      <w:r>
        <w:tab/>
      </w:r>
      <w:r>
        <w:fldChar w:fldCharType="begin" w:fldLock="1"/>
      </w:r>
      <w:r>
        <w:instrText xml:space="preserve"> PAGEREF _Toc73451228 \h </w:instrText>
      </w:r>
      <w:r>
        <w:fldChar w:fldCharType="separate"/>
      </w:r>
      <w:r>
        <w:t>73</w:t>
      </w:r>
      <w:r>
        <w:fldChar w:fldCharType="end"/>
      </w:r>
    </w:p>
    <w:p w14:paraId="0CAC3A08" w14:textId="7CA59834" w:rsidR="003F0CDA" w:rsidRPr="00BC1AC0" w:rsidRDefault="003F0CDA">
      <w:pPr>
        <w:pStyle w:val="TOC5"/>
        <w:rPr>
          <w:rFonts w:ascii="Calibri" w:hAnsi="Calibri"/>
          <w:sz w:val="22"/>
          <w:szCs w:val="22"/>
        </w:rPr>
      </w:pPr>
      <w:r>
        <w:t>5.3.2.6</w:t>
      </w:r>
      <w:r w:rsidRPr="00BC1AC0">
        <w:rPr>
          <w:rFonts w:ascii="Calibri" w:hAnsi="Calibri"/>
          <w:sz w:val="22"/>
          <w:szCs w:val="22"/>
        </w:rPr>
        <w:tab/>
      </w:r>
      <w:r>
        <w:t>TS 38.521-3</w:t>
      </w:r>
      <w:r>
        <w:tab/>
      </w:r>
      <w:r>
        <w:fldChar w:fldCharType="begin" w:fldLock="1"/>
      </w:r>
      <w:r>
        <w:instrText xml:space="preserve"> PAGEREF _Toc73451229 \h </w:instrText>
      </w:r>
      <w:r>
        <w:fldChar w:fldCharType="separate"/>
      </w:r>
      <w:r>
        <w:t>77</w:t>
      </w:r>
      <w:r>
        <w:fldChar w:fldCharType="end"/>
      </w:r>
    </w:p>
    <w:p w14:paraId="463B0E30" w14:textId="1DA60E02" w:rsidR="003F0CDA" w:rsidRPr="00BC1AC0" w:rsidRDefault="003F0CDA">
      <w:pPr>
        <w:pStyle w:val="TOC6"/>
        <w:rPr>
          <w:rFonts w:ascii="Calibri" w:hAnsi="Calibri"/>
          <w:sz w:val="22"/>
          <w:szCs w:val="22"/>
        </w:rPr>
      </w:pPr>
      <w:r>
        <w:t>5.3.2.6.1</w:t>
      </w:r>
      <w:r w:rsidRPr="00BC1AC0">
        <w:rPr>
          <w:rFonts w:ascii="Calibri" w:hAnsi="Calibri"/>
          <w:sz w:val="22"/>
          <w:szCs w:val="22"/>
        </w:rPr>
        <w:tab/>
      </w:r>
      <w:r>
        <w:t>Tx Requirements (Clause 6)</w:t>
      </w:r>
      <w:r>
        <w:tab/>
      </w:r>
      <w:r>
        <w:fldChar w:fldCharType="begin" w:fldLock="1"/>
      </w:r>
      <w:r>
        <w:instrText xml:space="preserve"> PAGEREF _Toc73451230 \h </w:instrText>
      </w:r>
      <w:r>
        <w:fldChar w:fldCharType="separate"/>
      </w:r>
      <w:r>
        <w:t>77</w:t>
      </w:r>
      <w:r>
        <w:fldChar w:fldCharType="end"/>
      </w:r>
    </w:p>
    <w:p w14:paraId="629C13A3" w14:textId="43102B3C" w:rsidR="003F0CDA" w:rsidRPr="00BC1AC0" w:rsidRDefault="003F0CDA">
      <w:pPr>
        <w:pStyle w:val="TOC6"/>
        <w:rPr>
          <w:rFonts w:ascii="Calibri" w:hAnsi="Calibri"/>
          <w:sz w:val="22"/>
          <w:szCs w:val="22"/>
        </w:rPr>
      </w:pPr>
      <w:r>
        <w:t>5.3.2.6.2</w:t>
      </w:r>
      <w:r w:rsidRPr="00BC1AC0">
        <w:rPr>
          <w:rFonts w:ascii="Calibri" w:hAnsi="Calibri"/>
          <w:sz w:val="22"/>
          <w:szCs w:val="22"/>
        </w:rPr>
        <w:tab/>
      </w:r>
      <w:r>
        <w:t>Rx Requirements (Clause 7)</w:t>
      </w:r>
      <w:r>
        <w:tab/>
      </w:r>
      <w:r>
        <w:fldChar w:fldCharType="begin" w:fldLock="1"/>
      </w:r>
      <w:r>
        <w:instrText xml:space="preserve"> PAGEREF _Toc73451231 \h </w:instrText>
      </w:r>
      <w:r>
        <w:fldChar w:fldCharType="separate"/>
      </w:r>
      <w:r>
        <w:t>90</w:t>
      </w:r>
      <w:r>
        <w:fldChar w:fldCharType="end"/>
      </w:r>
    </w:p>
    <w:p w14:paraId="18AA4A01" w14:textId="143FC663" w:rsidR="003F0CDA" w:rsidRPr="00BC1AC0" w:rsidRDefault="003F0CDA">
      <w:pPr>
        <w:pStyle w:val="TOC6"/>
        <w:rPr>
          <w:rFonts w:ascii="Calibri" w:hAnsi="Calibri"/>
          <w:sz w:val="22"/>
          <w:szCs w:val="22"/>
        </w:rPr>
      </w:pPr>
      <w:r>
        <w:lastRenderedPageBreak/>
        <w:t>5.3.2.6.3</w:t>
      </w:r>
      <w:r w:rsidRPr="00BC1AC0">
        <w:rPr>
          <w:rFonts w:ascii="Calibri" w:hAnsi="Calibri"/>
          <w:sz w:val="22"/>
          <w:szCs w:val="22"/>
        </w:rPr>
        <w:tab/>
      </w:r>
      <w:r>
        <w:t>Clauses 1-5, Annexes</w:t>
      </w:r>
      <w:r>
        <w:tab/>
      </w:r>
      <w:r>
        <w:fldChar w:fldCharType="begin" w:fldLock="1"/>
      </w:r>
      <w:r>
        <w:instrText xml:space="preserve"> PAGEREF _Toc73451232 \h </w:instrText>
      </w:r>
      <w:r>
        <w:fldChar w:fldCharType="separate"/>
      </w:r>
      <w:r>
        <w:t>96</w:t>
      </w:r>
      <w:r>
        <w:fldChar w:fldCharType="end"/>
      </w:r>
    </w:p>
    <w:p w14:paraId="57E5D085" w14:textId="66161B47" w:rsidR="003F0CDA" w:rsidRPr="00BC1AC0" w:rsidRDefault="003F0CDA">
      <w:pPr>
        <w:pStyle w:val="TOC5"/>
        <w:rPr>
          <w:rFonts w:ascii="Calibri" w:hAnsi="Calibri"/>
          <w:sz w:val="22"/>
          <w:szCs w:val="22"/>
        </w:rPr>
      </w:pPr>
      <w:r>
        <w:t>5.3.2.7</w:t>
      </w:r>
      <w:r w:rsidRPr="00BC1AC0">
        <w:rPr>
          <w:rFonts w:ascii="Calibri" w:hAnsi="Calibri"/>
          <w:sz w:val="22"/>
          <w:szCs w:val="22"/>
        </w:rPr>
        <w:tab/>
      </w:r>
      <w:r>
        <w:t>TS 38.521-4</w:t>
      </w:r>
      <w:r>
        <w:tab/>
      </w:r>
      <w:r>
        <w:fldChar w:fldCharType="begin" w:fldLock="1"/>
      </w:r>
      <w:r>
        <w:instrText xml:space="preserve"> PAGEREF _Toc73451233 \h </w:instrText>
      </w:r>
      <w:r>
        <w:fldChar w:fldCharType="separate"/>
      </w:r>
      <w:r>
        <w:t>99</w:t>
      </w:r>
      <w:r>
        <w:fldChar w:fldCharType="end"/>
      </w:r>
    </w:p>
    <w:p w14:paraId="267D5516" w14:textId="21CF34FC" w:rsidR="003F0CDA" w:rsidRPr="00BC1AC0" w:rsidRDefault="003F0CDA">
      <w:pPr>
        <w:pStyle w:val="TOC6"/>
        <w:rPr>
          <w:rFonts w:ascii="Calibri" w:hAnsi="Calibri"/>
          <w:sz w:val="22"/>
          <w:szCs w:val="22"/>
        </w:rPr>
      </w:pPr>
      <w:r>
        <w:t>5.3.2.7.1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_Toc73451234 \h </w:instrText>
      </w:r>
      <w:r>
        <w:fldChar w:fldCharType="separate"/>
      </w:r>
      <w:r>
        <w:t>99</w:t>
      </w:r>
      <w:r>
        <w:fldChar w:fldCharType="end"/>
      </w:r>
    </w:p>
    <w:p w14:paraId="3135ED82" w14:textId="4AB7AB85" w:rsidR="003F0CDA" w:rsidRPr="00BC1AC0" w:rsidRDefault="003F0CDA">
      <w:pPr>
        <w:pStyle w:val="TOC6"/>
        <w:rPr>
          <w:rFonts w:ascii="Calibri" w:hAnsi="Calibri"/>
          <w:sz w:val="22"/>
          <w:szCs w:val="22"/>
        </w:rPr>
      </w:pPr>
      <w:r>
        <w:t>5.3.2.7.2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_Toc73451235 \h </w:instrText>
      </w:r>
      <w:r>
        <w:fldChar w:fldCharType="separate"/>
      </w:r>
      <w:r>
        <w:t>100</w:t>
      </w:r>
      <w:r>
        <w:fldChar w:fldCharType="end"/>
      </w:r>
    </w:p>
    <w:p w14:paraId="7CE556C2" w14:textId="11773AD9" w:rsidR="003F0CDA" w:rsidRPr="00BC1AC0" w:rsidRDefault="003F0CDA">
      <w:pPr>
        <w:pStyle w:val="TOC6"/>
        <w:rPr>
          <w:rFonts w:ascii="Calibri" w:hAnsi="Calibri"/>
          <w:sz w:val="22"/>
          <w:szCs w:val="22"/>
        </w:rPr>
      </w:pPr>
      <w:r>
        <w:t>5.3.2.7.3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_Toc73451236 \h </w:instrText>
      </w:r>
      <w:r>
        <w:fldChar w:fldCharType="separate"/>
      </w:r>
      <w:r>
        <w:t>101</w:t>
      </w:r>
      <w:r>
        <w:fldChar w:fldCharType="end"/>
      </w:r>
    </w:p>
    <w:p w14:paraId="053E5C12" w14:textId="7ECC5D17" w:rsidR="003F0CDA" w:rsidRPr="00BC1AC0" w:rsidRDefault="003F0CDA">
      <w:pPr>
        <w:pStyle w:val="TOC6"/>
        <w:rPr>
          <w:rFonts w:ascii="Calibri" w:hAnsi="Calibri"/>
          <w:sz w:val="22"/>
          <w:szCs w:val="22"/>
        </w:rPr>
      </w:pPr>
      <w:r>
        <w:t>5.3.2.7.4</w:t>
      </w:r>
      <w:r w:rsidRPr="00BC1AC0">
        <w:rPr>
          <w:rFonts w:ascii="Calibri" w:hAnsi="Calibri"/>
          <w:sz w:val="22"/>
          <w:szCs w:val="22"/>
        </w:rPr>
        <w:tab/>
      </w:r>
      <w:r>
        <w:t>Clauses 1-4, Annexes</w:t>
      </w:r>
      <w:r>
        <w:tab/>
      </w:r>
      <w:r>
        <w:fldChar w:fldCharType="begin" w:fldLock="1"/>
      </w:r>
      <w:r>
        <w:instrText xml:space="preserve"> PAGEREF _Toc73451237 \h </w:instrText>
      </w:r>
      <w:r>
        <w:fldChar w:fldCharType="separate"/>
      </w:r>
      <w:r>
        <w:t>102</w:t>
      </w:r>
      <w:r>
        <w:fldChar w:fldCharType="end"/>
      </w:r>
    </w:p>
    <w:p w14:paraId="445EE14D" w14:textId="6ABEB80C" w:rsidR="003F0CDA" w:rsidRPr="00BC1AC0" w:rsidRDefault="003F0CDA">
      <w:pPr>
        <w:pStyle w:val="TOC5"/>
        <w:rPr>
          <w:rFonts w:ascii="Calibri" w:hAnsi="Calibri"/>
          <w:sz w:val="22"/>
          <w:szCs w:val="22"/>
        </w:rPr>
      </w:pPr>
      <w:r>
        <w:t>5.3.2.8</w:t>
      </w:r>
      <w:r w:rsidRPr="00BC1AC0">
        <w:rPr>
          <w:rFonts w:ascii="Calibri" w:hAnsi="Calibri"/>
          <w:sz w:val="22"/>
          <w:szCs w:val="22"/>
        </w:rPr>
        <w:tab/>
      </w:r>
      <w:r>
        <w:t>TS 38.522</w:t>
      </w:r>
      <w:r>
        <w:tab/>
      </w:r>
      <w:r>
        <w:fldChar w:fldCharType="begin" w:fldLock="1"/>
      </w:r>
      <w:r>
        <w:instrText xml:space="preserve"> PAGEREF _Toc73451238 \h </w:instrText>
      </w:r>
      <w:r>
        <w:fldChar w:fldCharType="separate"/>
      </w:r>
      <w:r>
        <w:t>102</w:t>
      </w:r>
      <w:r>
        <w:fldChar w:fldCharType="end"/>
      </w:r>
    </w:p>
    <w:p w14:paraId="06F61ABF" w14:textId="1EC07B7D" w:rsidR="003F0CDA" w:rsidRPr="00BC1AC0" w:rsidRDefault="003F0CDA">
      <w:pPr>
        <w:pStyle w:val="TOC5"/>
        <w:rPr>
          <w:rFonts w:ascii="Calibri" w:hAnsi="Calibri"/>
          <w:sz w:val="22"/>
          <w:szCs w:val="22"/>
        </w:rPr>
      </w:pPr>
      <w:r>
        <w:t>5.3.2.9</w:t>
      </w:r>
      <w:r w:rsidRPr="00BC1AC0">
        <w:rPr>
          <w:rFonts w:ascii="Calibri" w:hAnsi="Calibri"/>
          <w:sz w:val="22"/>
          <w:szCs w:val="22"/>
        </w:rPr>
        <w:tab/>
      </w:r>
      <w:r>
        <w:t>TS 38.533</w:t>
      </w:r>
      <w:r>
        <w:tab/>
      </w:r>
      <w:r>
        <w:fldChar w:fldCharType="begin" w:fldLock="1"/>
      </w:r>
      <w:r>
        <w:instrText xml:space="preserve"> PAGEREF _Toc73451239 \h </w:instrText>
      </w:r>
      <w:r>
        <w:fldChar w:fldCharType="separate"/>
      </w:r>
      <w:r>
        <w:t>103</w:t>
      </w:r>
      <w:r>
        <w:fldChar w:fldCharType="end"/>
      </w:r>
    </w:p>
    <w:p w14:paraId="2A6CC7B6" w14:textId="436EAA29" w:rsidR="003F0CDA" w:rsidRPr="00BC1AC0" w:rsidRDefault="003F0CDA">
      <w:pPr>
        <w:pStyle w:val="TOC6"/>
        <w:rPr>
          <w:rFonts w:ascii="Calibri" w:hAnsi="Calibri"/>
          <w:sz w:val="22"/>
          <w:szCs w:val="22"/>
        </w:rPr>
      </w:pPr>
      <w:r>
        <w:t>5.3.2.9.1</w:t>
      </w:r>
      <w:r w:rsidRPr="00BC1AC0">
        <w:rPr>
          <w:rFonts w:ascii="Calibri" w:hAnsi="Calibri"/>
          <w:sz w:val="22"/>
          <w:szCs w:val="22"/>
        </w:rPr>
        <w:tab/>
      </w:r>
      <w:r>
        <w:t>EN-DC with all NR cells in FR1 (Clause 4)</w:t>
      </w:r>
      <w:r>
        <w:tab/>
      </w:r>
      <w:r>
        <w:fldChar w:fldCharType="begin" w:fldLock="1"/>
      </w:r>
      <w:r>
        <w:instrText xml:space="preserve"> PAGEREF _Toc73451240 \h </w:instrText>
      </w:r>
      <w:r>
        <w:fldChar w:fldCharType="separate"/>
      </w:r>
      <w:r>
        <w:t>103</w:t>
      </w:r>
      <w:r>
        <w:fldChar w:fldCharType="end"/>
      </w:r>
    </w:p>
    <w:p w14:paraId="2A365F0B" w14:textId="64F64AAE" w:rsidR="003F0CDA" w:rsidRPr="00BC1AC0" w:rsidRDefault="003F0CDA">
      <w:pPr>
        <w:pStyle w:val="TOC6"/>
        <w:rPr>
          <w:rFonts w:ascii="Calibri" w:hAnsi="Calibri"/>
          <w:sz w:val="22"/>
          <w:szCs w:val="22"/>
        </w:rPr>
      </w:pPr>
      <w:r>
        <w:t>5.3.2.9.2</w:t>
      </w:r>
      <w:r w:rsidRPr="00BC1AC0">
        <w:rPr>
          <w:rFonts w:ascii="Calibri" w:hAnsi="Calibri"/>
          <w:sz w:val="22"/>
          <w:szCs w:val="22"/>
        </w:rPr>
        <w:tab/>
      </w:r>
      <w:r>
        <w:t>EN-DC with at least 1 NR Cell in FR2 (Clause5)</w:t>
      </w:r>
      <w:r>
        <w:tab/>
      </w:r>
      <w:r>
        <w:fldChar w:fldCharType="begin" w:fldLock="1"/>
      </w:r>
      <w:r>
        <w:instrText xml:space="preserve"> PAGEREF _Toc73451241 \h </w:instrText>
      </w:r>
      <w:r>
        <w:fldChar w:fldCharType="separate"/>
      </w:r>
      <w:r>
        <w:t>108</w:t>
      </w:r>
      <w:r>
        <w:fldChar w:fldCharType="end"/>
      </w:r>
    </w:p>
    <w:p w14:paraId="02E8FF3E" w14:textId="510020F9" w:rsidR="003F0CDA" w:rsidRPr="00BC1AC0" w:rsidRDefault="003F0CDA">
      <w:pPr>
        <w:pStyle w:val="TOC6"/>
        <w:rPr>
          <w:rFonts w:ascii="Calibri" w:hAnsi="Calibri"/>
          <w:sz w:val="22"/>
          <w:szCs w:val="22"/>
        </w:rPr>
      </w:pPr>
      <w:r>
        <w:t>5.3.2.9.3</w:t>
      </w:r>
      <w:r w:rsidRPr="00BC1AC0">
        <w:rPr>
          <w:rFonts w:ascii="Calibri" w:hAnsi="Calibri"/>
          <w:sz w:val="22"/>
          <w:szCs w:val="22"/>
        </w:rPr>
        <w:tab/>
      </w:r>
      <w:r>
        <w:t>NR Standalone in FR1 (Clause 6)</w:t>
      </w:r>
      <w:r>
        <w:tab/>
      </w:r>
      <w:r>
        <w:fldChar w:fldCharType="begin" w:fldLock="1"/>
      </w:r>
      <w:r>
        <w:instrText xml:space="preserve"> PAGEREF _Toc73451242 \h </w:instrText>
      </w:r>
      <w:r>
        <w:fldChar w:fldCharType="separate"/>
      </w:r>
      <w:r>
        <w:t>114</w:t>
      </w:r>
      <w:r>
        <w:fldChar w:fldCharType="end"/>
      </w:r>
    </w:p>
    <w:p w14:paraId="3F94A39F" w14:textId="34E472F2" w:rsidR="003F0CDA" w:rsidRPr="00BC1AC0" w:rsidRDefault="003F0CDA">
      <w:pPr>
        <w:pStyle w:val="TOC6"/>
        <w:rPr>
          <w:rFonts w:ascii="Calibri" w:hAnsi="Calibri"/>
          <w:sz w:val="22"/>
          <w:szCs w:val="22"/>
        </w:rPr>
      </w:pPr>
      <w:r>
        <w:t>5.3.2.9.4</w:t>
      </w:r>
      <w:r w:rsidRPr="00BC1AC0">
        <w:rPr>
          <w:rFonts w:ascii="Calibri" w:hAnsi="Calibri"/>
          <w:sz w:val="22"/>
          <w:szCs w:val="22"/>
        </w:rPr>
        <w:tab/>
      </w:r>
      <w:r>
        <w:t>NR standalone with at least one NR cell in FR2 (Clause7)</w:t>
      </w:r>
      <w:r>
        <w:tab/>
      </w:r>
      <w:r>
        <w:fldChar w:fldCharType="begin" w:fldLock="1"/>
      </w:r>
      <w:r>
        <w:instrText xml:space="preserve"> PAGEREF _Toc73451243 \h </w:instrText>
      </w:r>
      <w:r>
        <w:fldChar w:fldCharType="separate"/>
      </w:r>
      <w:r>
        <w:t>119</w:t>
      </w:r>
      <w:r>
        <w:fldChar w:fldCharType="end"/>
      </w:r>
    </w:p>
    <w:p w14:paraId="4455EA26" w14:textId="12E3434B" w:rsidR="003F0CDA" w:rsidRPr="00BC1AC0" w:rsidRDefault="003F0CDA">
      <w:pPr>
        <w:pStyle w:val="TOC6"/>
        <w:rPr>
          <w:rFonts w:ascii="Calibri" w:hAnsi="Calibri"/>
          <w:sz w:val="22"/>
          <w:szCs w:val="22"/>
        </w:rPr>
      </w:pPr>
      <w:r>
        <w:t>5.3.2.9.5</w:t>
      </w:r>
      <w:r w:rsidRPr="00BC1AC0">
        <w:rPr>
          <w:rFonts w:ascii="Calibri" w:hAnsi="Calibri"/>
          <w:sz w:val="22"/>
          <w:szCs w:val="22"/>
        </w:rPr>
        <w:tab/>
      </w:r>
      <w:r>
        <w:t>E-UTRA – NR Inter-RAT with E-UTRA serving cell (Clause 8)</w:t>
      </w:r>
      <w:r>
        <w:tab/>
      </w:r>
      <w:r>
        <w:fldChar w:fldCharType="begin" w:fldLock="1"/>
      </w:r>
      <w:r>
        <w:instrText xml:space="preserve"> PAGEREF _Toc73451244 \h </w:instrText>
      </w:r>
      <w:r>
        <w:fldChar w:fldCharType="separate"/>
      </w:r>
      <w:r>
        <w:t>121</w:t>
      </w:r>
      <w:r>
        <w:fldChar w:fldCharType="end"/>
      </w:r>
    </w:p>
    <w:p w14:paraId="2F04870D" w14:textId="46BABB74" w:rsidR="003F0CDA" w:rsidRPr="00BC1AC0" w:rsidRDefault="003F0CDA">
      <w:pPr>
        <w:pStyle w:val="TOC6"/>
        <w:rPr>
          <w:rFonts w:ascii="Calibri" w:hAnsi="Calibri"/>
          <w:sz w:val="22"/>
          <w:szCs w:val="22"/>
        </w:rPr>
      </w:pPr>
      <w:r>
        <w:t>5.3.2.9.6</w:t>
      </w:r>
      <w:r w:rsidRPr="00BC1AC0">
        <w:rPr>
          <w:rFonts w:ascii="Calibri" w:hAnsi="Calibri"/>
          <w:sz w:val="22"/>
          <w:szCs w:val="22"/>
        </w:rPr>
        <w:tab/>
      </w:r>
      <w:r>
        <w:t>Clauses 1-3, Annexes</w:t>
      </w:r>
      <w:r>
        <w:tab/>
      </w:r>
      <w:r>
        <w:fldChar w:fldCharType="begin" w:fldLock="1"/>
      </w:r>
      <w:r>
        <w:instrText xml:space="preserve"> PAGEREF _Toc73451245 \h </w:instrText>
      </w:r>
      <w:r>
        <w:fldChar w:fldCharType="separate"/>
      </w:r>
      <w:r>
        <w:t>121</w:t>
      </w:r>
      <w:r>
        <w:fldChar w:fldCharType="end"/>
      </w:r>
    </w:p>
    <w:p w14:paraId="5BBDCFFE" w14:textId="78E9B48A" w:rsidR="003F0CDA" w:rsidRPr="00BC1AC0" w:rsidRDefault="003F0CDA">
      <w:pPr>
        <w:pStyle w:val="TOC5"/>
        <w:rPr>
          <w:rFonts w:ascii="Calibri" w:hAnsi="Calibri"/>
          <w:sz w:val="22"/>
          <w:szCs w:val="22"/>
        </w:rPr>
      </w:pPr>
      <w:r>
        <w:t>5.3.2.10</w:t>
      </w:r>
      <w:r w:rsidRPr="00BC1AC0">
        <w:rPr>
          <w:rFonts w:ascii="Calibri" w:hAnsi="Calibri"/>
          <w:sz w:val="22"/>
          <w:szCs w:val="22"/>
        </w:rPr>
        <w:tab/>
      </w:r>
      <w:r>
        <w:t>TS 36.508</w:t>
      </w:r>
      <w:r>
        <w:tab/>
      </w:r>
      <w:r>
        <w:fldChar w:fldCharType="begin" w:fldLock="1"/>
      </w:r>
      <w:r>
        <w:instrText xml:space="preserve"> PAGEREF _Toc73451246 \h </w:instrText>
      </w:r>
      <w:r>
        <w:fldChar w:fldCharType="separate"/>
      </w:r>
      <w:r>
        <w:t>128</w:t>
      </w:r>
      <w:r>
        <w:fldChar w:fldCharType="end"/>
      </w:r>
    </w:p>
    <w:p w14:paraId="1BE12E0C" w14:textId="2BFB930F" w:rsidR="003F0CDA" w:rsidRPr="00BC1AC0" w:rsidRDefault="003F0CDA">
      <w:pPr>
        <w:pStyle w:val="TOC5"/>
        <w:rPr>
          <w:rFonts w:ascii="Calibri" w:hAnsi="Calibri"/>
          <w:sz w:val="22"/>
          <w:szCs w:val="22"/>
        </w:rPr>
      </w:pPr>
      <w:r>
        <w:t>5.3.2.11</w:t>
      </w:r>
      <w:r w:rsidRPr="00BC1AC0">
        <w:rPr>
          <w:rFonts w:ascii="Calibri" w:hAnsi="Calibri"/>
          <w:sz w:val="22"/>
          <w:szCs w:val="22"/>
        </w:rPr>
        <w:tab/>
      </w:r>
      <w:r>
        <w:t>TS 36.521-3</w:t>
      </w:r>
      <w:r>
        <w:tab/>
      </w:r>
      <w:r>
        <w:fldChar w:fldCharType="begin" w:fldLock="1"/>
      </w:r>
      <w:r>
        <w:instrText xml:space="preserve"> PAGEREF _Toc73451247 \h </w:instrText>
      </w:r>
      <w:r>
        <w:fldChar w:fldCharType="separate"/>
      </w:r>
      <w:r>
        <w:t>128</w:t>
      </w:r>
      <w:r>
        <w:fldChar w:fldCharType="end"/>
      </w:r>
    </w:p>
    <w:p w14:paraId="28B055FB" w14:textId="14600293" w:rsidR="003F0CDA" w:rsidRPr="00BC1AC0" w:rsidRDefault="003F0CDA">
      <w:pPr>
        <w:pStyle w:val="TOC5"/>
        <w:rPr>
          <w:rFonts w:ascii="Calibri" w:hAnsi="Calibri"/>
          <w:sz w:val="22"/>
          <w:szCs w:val="22"/>
        </w:rPr>
      </w:pPr>
      <w:r>
        <w:t>5.3.2.12</w:t>
      </w:r>
      <w:r w:rsidRPr="00BC1AC0">
        <w:rPr>
          <w:rFonts w:ascii="Calibri" w:hAnsi="Calibri"/>
          <w:sz w:val="22"/>
          <w:szCs w:val="22"/>
        </w:rPr>
        <w:tab/>
      </w:r>
      <w:r>
        <w:t>TS 37.571-1</w:t>
      </w:r>
      <w:r>
        <w:tab/>
      </w:r>
      <w:r>
        <w:fldChar w:fldCharType="begin" w:fldLock="1"/>
      </w:r>
      <w:r>
        <w:instrText xml:space="preserve"> PAGEREF _Toc73451248 \h </w:instrText>
      </w:r>
      <w:r>
        <w:fldChar w:fldCharType="separate"/>
      </w:r>
      <w:r>
        <w:t>128</w:t>
      </w:r>
      <w:r>
        <w:fldChar w:fldCharType="end"/>
      </w:r>
    </w:p>
    <w:p w14:paraId="0FDF4CF0" w14:textId="45FFD174" w:rsidR="003F0CDA" w:rsidRPr="00BC1AC0" w:rsidRDefault="003F0CDA">
      <w:pPr>
        <w:pStyle w:val="TOC5"/>
        <w:rPr>
          <w:rFonts w:ascii="Calibri" w:hAnsi="Calibri"/>
          <w:sz w:val="22"/>
          <w:szCs w:val="22"/>
        </w:rPr>
      </w:pPr>
      <w:r>
        <w:t>5.3.2.13</w:t>
      </w:r>
      <w:r w:rsidRPr="00BC1AC0">
        <w:rPr>
          <w:rFonts w:ascii="Calibri" w:hAnsi="Calibri"/>
          <w:sz w:val="22"/>
          <w:szCs w:val="22"/>
        </w:rPr>
        <w:tab/>
      </w:r>
      <w:r>
        <w:t>TS 37.571-3</w:t>
      </w:r>
      <w:r>
        <w:tab/>
      </w:r>
      <w:r>
        <w:fldChar w:fldCharType="begin" w:fldLock="1"/>
      </w:r>
      <w:r>
        <w:instrText xml:space="preserve"> PAGEREF _Toc73451249 \h </w:instrText>
      </w:r>
      <w:r>
        <w:fldChar w:fldCharType="separate"/>
      </w:r>
      <w:r>
        <w:t>128</w:t>
      </w:r>
      <w:r>
        <w:fldChar w:fldCharType="end"/>
      </w:r>
    </w:p>
    <w:p w14:paraId="049742FF" w14:textId="72B4A284" w:rsidR="003F0CDA" w:rsidRPr="00BC1AC0" w:rsidRDefault="003F0CDA">
      <w:pPr>
        <w:pStyle w:val="TOC5"/>
        <w:rPr>
          <w:rFonts w:ascii="Calibri" w:hAnsi="Calibri"/>
          <w:sz w:val="22"/>
          <w:szCs w:val="22"/>
        </w:rPr>
      </w:pPr>
      <w:r>
        <w:t>5.3.2.14</w:t>
      </w:r>
      <w:r w:rsidRPr="00BC1AC0">
        <w:rPr>
          <w:rFonts w:ascii="Calibri" w:hAnsi="Calibri"/>
          <w:sz w:val="22"/>
          <w:szCs w:val="22"/>
        </w:rPr>
        <w:tab/>
      </w:r>
      <w:r>
        <w:t>TS 37.571-5</w:t>
      </w:r>
      <w:r>
        <w:tab/>
      </w:r>
      <w:r>
        <w:fldChar w:fldCharType="begin" w:fldLock="1"/>
      </w:r>
      <w:r>
        <w:instrText xml:space="preserve"> PAGEREF _Toc73451250 \h </w:instrText>
      </w:r>
      <w:r>
        <w:fldChar w:fldCharType="separate"/>
      </w:r>
      <w:r>
        <w:t>128</w:t>
      </w:r>
      <w:r>
        <w:fldChar w:fldCharType="end"/>
      </w:r>
    </w:p>
    <w:p w14:paraId="39F1DFC4" w14:textId="03F99556" w:rsidR="003F0CDA" w:rsidRPr="00BC1AC0" w:rsidRDefault="003F0CDA">
      <w:pPr>
        <w:pStyle w:val="TOC5"/>
        <w:rPr>
          <w:rFonts w:ascii="Calibri" w:hAnsi="Calibri"/>
          <w:sz w:val="22"/>
          <w:szCs w:val="22"/>
        </w:rPr>
      </w:pPr>
      <w:r>
        <w:t>5.3.2.15</w:t>
      </w:r>
      <w:r w:rsidRPr="00BC1AC0">
        <w:rPr>
          <w:rFonts w:ascii="Calibri" w:hAnsi="Calibri"/>
          <w:sz w:val="22"/>
          <w:szCs w:val="22"/>
        </w:rPr>
        <w:tab/>
      </w:r>
      <w:r>
        <w:t>TR 38.903 ((NR MU &amp;  TT analyses)</w:t>
      </w:r>
      <w:r>
        <w:tab/>
      </w:r>
      <w:r>
        <w:fldChar w:fldCharType="begin" w:fldLock="1"/>
      </w:r>
      <w:r>
        <w:instrText xml:space="preserve"> PAGEREF _Toc73451251 \h </w:instrText>
      </w:r>
      <w:r>
        <w:fldChar w:fldCharType="separate"/>
      </w:r>
      <w:r>
        <w:t>128</w:t>
      </w:r>
      <w:r>
        <w:fldChar w:fldCharType="end"/>
      </w:r>
    </w:p>
    <w:p w14:paraId="0F2245B6" w14:textId="7417E33D" w:rsidR="003F0CDA" w:rsidRPr="00BC1AC0" w:rsidRDefault="003F0CDA">
      <w:pPr>
        <w:pStyle w:val="TOC5"/>
        <w:rPr>
          <w:rFonts w:ascii="Calibri" w:hAnsi="Calibri"/>
          <w:sz w:val="22"/>
          <w:szCs w:val="22"/>
        </w:rPr>
      </w:pPr>
      <w:r>
        <w:t>5.3.2.16</w:t>
      </w:r>
      <w:r w:rsidRPr="00BC1AC0">
        <w:rPr>
          <w:rFonts w:ascii="Calibri" w:hAnsi="Calibri"/>
          <w:sz w:val="22"/>
          <w:szCs w:val="22"/>
        </w:rPr>
        <w:tab/>
      </w:r>
      <w:r>
        <w:t>TR 38.905 (NR Test Points Radio Transmission and Reception )</w:t>
      </w:r>
      <w:r>
        <w:tab/>
      </w:r>
      <w:r>
        <w:fldChar w:fldCharType="begin" w:fldLock="1"/>
      </w:r>
      <w:r>
        <w:instrText xml:space="preserve"> PAGEREF _Toc73451252 \h </w:instrText>
      </w:r>
      <w:r>
        <w:fldChar w:fldCharType="separate"/>
      </w:r>
      <w:r>
        <w:t>134</w:t>
      </w:r>
      <w:r>
        <w:fldChar w:fldCharType="end"/>
      </w:r>
    </w:p>
    <w:p w14:paraId="30D912FC" w14:textId="6AFC9F1A" w:rsidR="003F0CDA" w:rsidRPr="00BC1AC0" w:rsidRDefault="003F0CDA">
      <w:pPr>
        <w:pStyle w:val="TOC5"/>
        <w:rPr>
          <w:rFonts w:ascii="Calibri" w:hAnsi="Calibri"/>
          <w:sz w:val="22"/>
          <w:szCs w:val="22"/>
        </w:rPr>
      </w:pPr>
      <w:r>
        <w:t>5.3.2.17</w:t>
      </w:r>
      <w:r w:rsidRPr="00BC1AC0">
        <w:rPr>
          <w:rFonts w:ascii="Calibri" w:hAnsi="Calibri"/>
          <w:sz w:val="22"/>
          <w:szCs w:val="22"/>
        </w:rPr>
        <w:tab/>
      </w:r>
      <w:r>
        <w:t>Discussion Papers, Work Plan, TC lists</w:t>
      </w:r>
      <w:r>
        <w:tab/>
      </w:r>
      <w:r>
        <w:fldChar w:fldCharType="begin" w:fldLock="1"/>
      </w:r>
      <w:r>
        <w:instrText xml:space="preserve"> PAGEREF _Toc73451253 \h </w:instrText>
      </w:r>
      <w:r>
        <w:fldChar w:fldCharType="separate"/>
      </w:r>
      <w:r>
        <w:t>143</w:t>
      </w:r>
      <w:r>
        <w:fldChar w:fldCharType="end"/>
      </w:r>
    </w:p>
    <w:p w14:paraId="12BA2C69" w14:textId="2A9B4B90" w:rsidR="003F0CDA" w:rsidRPr="00BC1AC0" w:rsidRDefault="003F0CDA">
      <w:pPr>
        <w:pStyle w:val="TOC4"/>
        <w:rPr>
          <w:rFonts w:ascii="Calibri" w:hAnsi="Calibri"/>
          <w:sz w:val="22"/>
          <w:szCs w:val="22"/>
        </w:rPr>
      </w:pPr>
      <w:r>
        <w:t>5.3.3</w:t>
      </w:r>
      <w:r w:rsidRPr="00BC1AC0">
        <w:rPr>
          <w:rFonts w:ascii="Calibri" w:hAnsi="Calibri"/>
          <w:sz w:val="22"/>
          <w:szCs w:val="22"/>
        </w:rPr>
        <w:tab/>
      </w:r>
      <w:r>
        <w:t>Rel-15 LTE CA configurations (UID - 770064) LTE_CA_R15-UEConTest</w:t>
      </w:r>
      <w:r>
        <w:tab/>
      </w:r>
      <w:r>
        <w:fldChar w:fldCharType="begin" w:fldLock="1"/>
      </w:r>
      <w:r>
        <w:instrText xml:space="preserve"> PAGEREF _Toc73451254 \h </w:instrText>
      </w:r>
      <w:r>
        <w:fldChar w:fldCharType="separate"/>
      </w:r>
      <w:r>
        <w:t>160</w:t>
      </w:r>
      <w:r>
        <w:fldChar w:fldCharType="end"/>
      </w:r>
    </w:p>
    <w:p w14:paraId="0B4669FA" w14:textId="31796651" w:rsidR="003F0CDA" w:rsidRPr="00BC1AC0" w:rsidRDefault="003F0CDA">
      <w:pPr>
        <w:pStyle w:val="TOC5"/>
        <w:rPr>
          <w:rFonts w:ascii="Calibri" w:hAnsi="Calibri"/>
          <w:sz w:val="22"/>
          <w:szCs w:val="22"/>
        </w:rPr>
      </w:pPr>
      <w:r>
        <w:t>5.3.3.1</w:t>
      </w:r>
      <w:r w:rsidRPr="00BC1AC0">
        <w:rPr>
          <w:rFonts w:ascii="Calibri" w:hAnsi="Calibri"/>
          <w:sz w:val="22"/>
          <w:szCs w:val="22"/>
        </w:rPr>
        <w:tab/>
      </w:r>
      <w:r>
        <w:t>TS 36.508</w:t>
      </w:r>
      <w:r>
        <w:tab/>
      </w:r>
      <w:r>
        <w:fldChar w:fldCharType="begin" w:fldLock="1"/>
      </w:r>
      <w:r>
        <w:instrText xml:space="preserve"> PAGEREF _Toc73451255 \h </w:instrText>
      </w:r>
      <w:r>
        <w:fldChar w:fldCharType="separate"/>
      </w:r>
      <w:r>
        <w:t>160</w:t>
      </w:r>
      <w:r>
        <w:fldChar w:fldCharType="end"/>
      </w:r>
    </w:p>
    <w:p w14:paraId="275C4748" w14:textId="250F925A" w:rsidR="003F0CDA" w:rsidRPr="00BC1AC0" w:rsidRDefault="003F0CDA">
      <w:pPr>
        <w:pStyle w:val="TOC5"/>
        <w:rPr>
          <w:rFonts w:ascii="Calibri" w:hAnsi="Calibri"/>
          <w:sz w:val="22"/>
          <w:szCs w:val="22"/>
        </w:rPr>
      </w:pPr>
      <w:r>
        <w:t>5.3.3.2</w:t>
      </w:r>
      <w:r w:rsidRPr="00BC1AC0">
        <w:rPr>
          <w:rFonts w:ascii="Calibri" w:hAnsi="Calibri"/>
          <w:sz w:val="22"/>
          <w:szCs w:val="22"/>
        </w:rPr>
        <w:tab/>
      </w:r>
      <w:r>
        <w:t>TS 36.521-1</w:t>
      </w:r>
      <w:r>
        <w:tab/>
      </w:r>
      <w:r>
        <w:fldChar w:fldCharType="begin" w:fldLock="1"/>
      </w:r>
      <w:r>
        <w:instrText xml:space="preserve"> PAGEREF _Toc73451256 \h </w:instrText>
      </w:r>
      <w:r>
        <w:fldChar w:fldCharType="separate"/>
      </w:r>
      <w:r>
        <w:t>160</w:t>
      </w:r>
      <w:r>
        <w:fldChar w:fldCharType="end"/>
      </w:r>
    </w:p>
    <w:p w14:paraId="1A27561F" w14:textId="712DCDD8" w:rsidR="003F0CDA" w:rsidRPr="00BC1AC0" w:rsidRDefault="003F0CDA">
      <w:pPr>
        <w:pStyle w:val="TOC5"/>
        <w:rPr>
          <w:rFonts w:ascii="Calibri" w:hAnsi="Calibri"/>
          <w:sz w:val="22"/>
          <w:szCs w:val="22"/>
        </w:rPr>
      </w:pPr>
      <w:r>
        <w:t>5.3.3.3</w:t>
      </w:r>
      <w:r w:rsidRPr="00BC1AC0">
        <w:rPr>
          <w:rFonts w:ascii="Calibri" w:hAnsi="Calibri"/>
          <w:sz w:val="22"/>
          <w:szCs w:val="22"/>
        </w:rPr>
        <w:tab/>
      </w:r>
      <w:r>
        <w:t>TS 36.521-2</w:t>
      </w:r>
      <w:r>
        <w:tab/>
      </w:r>
      <w:r>
        <w:fldChar w:fldCharType="begin" w:fldLock="1"/>
      </w:r>
      <w:r>
        <w:instrText xml:space="preserve"> PAGEREF _Toc73451257 \h </w:instrText>
      </w:r>
      <w:r>
        <w:fldChar w:fldCharType="separate"/>
      </w:r>
      <w:r>
        <w:t>164</w:t>
      </w:r>
      <w:r>
        <w:fldChar w:fldCharType="end"/>
      </w:r>
    </w:p>
    <w:p w14:paraId="721FA93E" w14:textId="256A53D7" w:rsidR="003F0CDA" w:rsidRPr="00BC1AC0" w:rsidRDefault="003F0CDA">
      <w:pPr>
        <w:pStyle w:val="TOC5"/>
        <w:rPr>
          <w:rFonts w:ascii="Calibri" w:hAnsi="Calibri"/>
          <w:sz w:val="22"/>
          <w:szCs w:val="22"/>
        </w:rPr>
      </w:pPr>
      <w:r>
        <w:t>5.3.3.4</w:t>
      </w:r>
      <w:r w:rsidRPr="00BC1AC0">
        <w:rPr>
          <w:rFonts w:ascii="Calibri" w:hAnsi="Calibri"/>
          <w:sz w:val="22"/>
          <w:szCs w:val="22"/>
        </w:rPr>
        <w:tab/>
      </w:r>
      <w:r>
        <w:t>TS 36.521-3</w:t>
      </w:r>
      <w:r>
        <w:tab/>
      </w:r>
      <w:r>
        <w:fldChar w:fldCharType="begin" w:fldLock="1"/>
      </w:r>
      <w:r>
        <w:instrText xml:space="preserve"> PAGEREF _Toc73451258 \h </w:instrText>
      </w:r>
      <w:r>
        <w:fldChar w:fldCharType="separate"/>
      </w:r>
      <w:r>
        <w:t>166</w:t>
      </w:r>
      <w:r>
        <w:fldChar w:fldCharType="end"/>
      </w:r>
    </w:p>
    <w:p w14:paraId="43ACA263" w14:textId="23E11928" w:rsidR="003F0CDA" w:rsidRPr="00BC1AC0" w:rsidRDefault="003F0CDA">
      <w:pPr>
        <w:pStyle w:val="TOC5"/>
        <w:rPr>
          <w:rFonts w:ascii="Calibri" w:hAnsi="Calibri"/>
          <w:sz w:val="22"/>
          <w:szCs w:val="22"/>
        </w:rPr>
      </w:pPr>
      <w:r>
        <w:t>5.3.3.5</w:t>
      </w:r>
      <w:r w:rsidRPr="00BC1AC0">
        <w:rPr>
          <w:rFonts w:ascii="Calibri" w:hAnsi="Calibri"/>
          <w:sz w:val="22"/>
          <w:szCs w:val="22"/>
        </w:rPr>
        <w:tab/>
      </w:r>
      <w:r>
        <w:t>TS 37.571-1</w:t>
      </w:r>
      <w:r>
        <w:tab/>
      </w:r>
      <w:r>
        <w:fldChar w:fldCharType="begin" w:fldLock="1"/>
      </w:r>
      <w:r>
        <w:instrText xml:space="preserve"> PAGEREF _Toc73451259 \h </w:instrText>
      </w:r>
      <w:r>
        <w:fldChar w:fldCharType="separate"/>
      </w:r>
      <w:r>
        <w:t>166</w:t>
      </w:r>
      <w:r>
        <w:fldChar w:fldCharType="end"/>
      </w:r>
    </w:p>
    <w:p w14:paraId="50DE9B56" w14:textId="1329C9B5" w:rsidR="003F0CDA" w:rsidRPr="00BC1AC0" w:rsidRDefault="003F0CDA">
      <w:pPr>
        <w:pStyle w:val="TOC5"/>
        <w:rPr>
          <w:rFonts w:ascii="Calibri" w:hAnsi="Calibri"/>
          <w:sz w:val="22"/>
          <w:szCs w:val="22"/>
        </w:rPr>
      </w:pPr>
      <w:r>
        <w:t>5.3.3.6</w:t>
      </w:r>
      <w:r w:rsidRPr="00BC1AC0">
        <w:rPr>
          <w:rFonts w:ascii="Calibri" w:hAnsi="Calibri"/>
          <w:sz w:val="22"/>
          <w:szCs w:val="22"/>
        </w:rPr>
        <w:tab/>
      </w:r>
      <w:r>
        <w:t>TS 37.571-3</w:t>
      </w:r>
      <w:r>
        <w:tab/>
      </w:r>
      <w:r>
        <w:fldChar w:fldCharType="begin" w:fldLock="1"/>
      </w:r>
      <w:r>
        <w:instrText xml:space="preserve"> PAGEREF _Toc73451260 \h </w:instrText>
      </w:r>
      <w:r>
        <w:fldChar w:fldCharType="separate"/>
      </w:r>
      <w:r>
        <w:t>166</w:t>
      </w:r>
      <w:r>
        <w:fldChar w:fldCharType="end"/>
      </w:r>
    </w:p>
    <w:p w14:paraId="06FA1740" w14:textId="76B2C068" w:rsidR="003F0CDA" w:rsidRPr="00BC1AC0" w:rsidRDefault="003F0CDA">
      <w:pPr>
        <w:pStyle w:val="TOC5"/>
        <w:rPr>
          <w:rFonts w:ascii="Calibri" w:hAnsi="Calibri"/>
          <w:sz w:val="22"/>
          <w:szCs w:val="22"/>
        </w:rPr>
      </w:pPr>
      <w:r>
        <w:t>5.3.3.7</w:t>
      </w:r>
      <w:r w:rsidRPr="00BC1AC0">
        <w:rPr>
          <w:rFonts w:ascii="Calibri" w:hAnsi="Calibri"/>
          <w:sz w:val="22"/>
          <w:szCs w:val="22"/>
        </w:rPr>
        <w:tab/>
      </w:r>
      <w:r>
        <w:t>TS 37.571-5</w:t>
      </w:r>
      <w:r>
        <w:tab/>
      </w:r>
      <w:r>
        <w:fldChar w:fldCharType="begin" w:fldLock="1"/>
      </w:r>
      <w:r>
        <w:instrText xml:space="preserve"> PAGEREF _Toc73451261 \h </w:instrText>
      </w:r>
      <w:r>
        <w:fldChar w:fldCharType="separate"/>
      </w:r>
      <w:r>
        <w:t>166</w:t>
      </w:r>
      <w:r>
        <w:fldChar w:fldCharType="end"/>
      </w:r>
    </w:p>
    <w:p w14:paraId="435AA008" w14:textId="3D28A590" w:rsidR="003F0CDA" w:rsidRPr="00BC1AC0" w:rsidRDefault="003F0CDA">
      <w:pPr>
        <w:pStyle w:val="TOC5"/>
        <w:rPr>
          <w:rFonts w:ascii="Calibri" w:hAnsi="Calibri"/>
          <w:sz w:val="22"/>
          <w:szCs w:val="22"/>
        </w:rPr>
      </w:pPr>
      <w:r>
        <w:t>5.3.3.8</w:t>
      </w:r>
      <w:r w:rsidRPr="00BC1AC0">
        <w:rPr>
          <w:rFonts w:ascii="Calibri" w:hAnsi="Calibri"/>
          <w:sz w:val="22"/>
          <w:szCs w:val="22"/>
        </w:rPr>
        <w:tab/>
      </w:r>
      <w:r>
        <w:t>TR 36.903 (E-UTRAN RRM TT analyses)</w:t>
      </w:r>
      <w:r>
        <w:tab/>
      </w:r>
      <w:r>
        <w:fldChar w:fldCharType="begin" w:fldLock="1"/>
      </w:r>
      <w:r>
        <w:instrText xml:space="preserve"> PAGEREF _Toc73451262 \h </w:instrText>
      </w:r>
      <w:r>
        <w:fldChar w:fldCharType="separate"/>
      </w:r>
      <w:r>
        <w:t>166</w:t>
      </w:r>
      <w:r>
        <w:fldChar w:fldCharType="end"/>
      </w:r>
    </w:p>
    <w:p w14:paraId="06BA2C13" w14:textId="7EE1DA4D" w:rsidR="003F0CDA" w:rsidRPr="00BC1AC0" w:rsidRDefault="003F0CDA">
      <w:pPr>
        <w:pStyle w:val="TOC5"/>
        <w:rPr>
          <w:rFonts w:ascii="Calibri" w:hAnsi="Calibri"/>
          <w:sz w:val="22"/>
          <w:szCs w:val="22"/>
        </w:rPr>
      </w:pPr>
      <w:r>
        <w:t>5.3.3.9</w:t>
      </w:r>
      <w:r w:rsidRPr="00BC1AC0">
        <w:rPr>
          <w:rFonts w:ascii="Calibri" w:hAnsi="Calibri"/>
          <w:sz w:val="22"/>
          <w:szCs w:val="22"/>
        </w:rPr>
        <w:tab/>
      </w:r>
      <w:r>
        <w:t>TR 36.904 (E-UTRAN Radio Reception TT analyses)</w:t>
      </w:r>
      <w:r>
        <w:tab/>
      </w:r>
      <w:r>
        <w:fldChar w:fldCharType="begin" w:fldLock="1"/>
      </w:r>
      <w:r>
        <w:instrText xml:space="preserve"> PAGEREF _Toc73451263 \h </w:instrText>
      </w:r>
      <w:r>
        <w:fldChar w:fldCharType="separate"/>
      </w:r>
      <w:r>
        <w:t>166</w:t>
      </w:r>
      <w:r>
        <w:fldChar w:fldCharType="end"/>
      </w:r>
    </w:p>
    <w:p w14:paraId="2F398E39" w14:textId="5117303A" w:rsidR="003F0CDA" w:rsidRPr="00BC1AC0" w:rsidRDefault="003F0CDA">
      <w:pPr>
        <w:pStyle w:val="TOC5"/>
        <w:rPr>
          <w:rFonts w:ascii="Calibri" w:hAnsi="Calibri"/>
          <w:sz w:val="22"/>
          <w:szCs w:val="22"/>
        </w:rPr>
      </w:pPr>
      <w:r>
        <w:t>5.3.3.10</w:t>
      </w:r>
      <w:r w:rsidRPr="00BC1AC0">
        <w:rPr>
          <w:rFonts w:ascii="Calibri" w:hAnsi="Calibri"/>
          <w:sz w:val="22"/>
          <w:szCs w:val="22"/>
        </w:rPr>
        <w:tab/>
      </w:r>
      <w:r>
        <w:t>TR 36.905 (E-UTRAN Test Points Radio Transmission and Reception )</w:t>
      </w:r>
      <w:r>
        <w:tab/>
      </w:r>
      <w:r>
        <w:fldChar w:fldCharType="begin" w:fldLock="1"/>
      </w:r>
      <w:r>
        <w:instrText xml:space="preserve"> PAGEREF _Toc73451264 \h </w:instrText>
      </w:r>
      <w:r>
        <w:fldChar w:fldCharType="separate"/>
      </w:r>
      <w:r>
        <w:t>166</w:t>
      </w:r>
      <w:r>
        <w:fldChar w:fldCharType="end"/>
      </w:r>
    </w:p>
    <w:p w14:paraId="4E11F8D2" w14:textId="360B04D9" w:rsidR="003F0CDA" w:rsidRPr="00BC1AC0" w:rsidRDefault="003F0CDA">
      <w:pPr>
        <w:pStyle w:val="TOC5"/>
        <w:rPr>
          <w:rFonts w:ascii="Calibri" w:hAnsi="Calibri"/>
          <w:sz w:val="22"/>
          <w:szCs w:val="22"/>
        </w:rPr>
      </w:pPr>
      <w:r>
        <w:t>5.3.3.11</w:t>
      </w:r>
      <w:r w:rsidRPr="00BC1AC0">
        <w:rPr>
          <w:rFonts w:ascii="Calibri" w:hAnsi="Calibri"/>
          <w:sz w:val="22"/>
          <w:szCs w:val="22"/>
        </w:rPr>
        <w:tab/>
      </w:r>
      <w:r>
        <w:t>Discussion Papers, Work Plan, TC lists</w:t>
      </w:r>
      <w:r>
        <w:tab/>
      </w:r>
      <w:r>
        <w:fldChar w:fldCharType="begin" w:fldLock="1"/>
      </w:r>
      <w:r>
        <w:instrText xml:space="preserve"> PAGEREF _Toc73451265 \h </w:instrText>
      </w:r>
      <w:r>
        <w:fldChar w:fldCharType="separate"/>
      </w:r>
      <w:r>
        <w:t>166</w:t>
      </w:r>
      <w:r>
        <w:fldChar w:fldCharType="end"/>
      </w:r>
    </w:p>
    <w:p w14:paraId="22838182" w14:textId="0738584E" w:rsidR="003F0CDA" w:rsidRPr="00BC1AC0" w:rsidRDefault="003F0CDA">
      <w:pPr>
        <w:pStyle w:val="TOC4"/>
        <w:rPr>
          <w:rFonts w:ascii="Calibri" w:hAnsi="Calibri"/>
          <w:sz w:val="22"/>
          <w:szCs w:val="22"/>
        </w:rPr>
      </w:pPr>
      <w:r>
        <w:t>5.3.4</w:t>
      </w:r>
      <w:r w:rsidRPr="00BC1AC0">
        <w:rPr>
          <w:rFonts w:ascii="Calibri" w:hAnsi="Calibri"/>
          <w:sz w:val="22"/>
          <w:szCs w:val="22"/>
        </w:rPr>
        <w:tab/>
      </w:r>
      <w:r>
        <w:t>Rel-16 CA configurations (UID - 810061) LTE_CA_R16-UEConTest</w:t>
      </w:r>
      <w:r>
        <w:tab/>
      </w:r>
      <w:r>
        <w:fldChar w:fldCharType="begin" w:fldLock="1"/>
      </w:r>
      <w:r>
        <w:instrText xml:space="preserve"> PAGEREF _Toc73451266 \h </w:instrText>
      </w:r>
      <w:r>
        <w:fldChar w:fldCharType="separate"/>
      </w:r>
      <w:r>
        <w:t>166</w:t>
      </w:r>
      <w:r>
        <w:fldChar w:fldCharType="end"/>
      </w:r>
    </w:p>
    <w:p w14:paraId="2A0C1D50" w14:textId="0E454E02" w:rsidR="003F0CDA" w:rsidRPr="00BC1AC0" w:rsidRDefault="003F0CDA">
      <w:pPr>
        <w:pStyle w:val="TOC5"/>
        <w:rPr>
          <w:rFonts w:ascii="Calibri" w:hAnsi="Calibri"/>
          <w:sz w:val="22"/>
          <w:szCs w:val="22"/>
        </w:rPr>
      </w:pPr>
      <w:r>
        <w:t>5.3.4.1</w:t>
      </w:r>
      <w:r w:rsidRPr="00BC1AC0">
        <w:rPr>
          <w:rFonts w:ascii="Calibri" w:hAnsi="Calibri"/>
          <w:sz w:val="22"/>
          <w:szCs w:val="22"/>
        </w:rPr>
        <w:tab/>
      </w:r>
      <w:r>
        <w:t>TS 36.508</w:t>
      </w:r>
      <w:r>
        <w:tab/>
      </w:r>
      <w:r>
        <w:fldChar w:fldCharType="begin" w:fldLock="1"/>
      </w:r>
      <w:r>
        <w:instrText xml:space="preserve"> PAGEREF _Toc73451267 \h </w:instrText>
      </w:r>
      <w:r>
        <w:fldChar w:fldCharType="separate"/>
      </w:r>
      <w:r>
        <w:t>166</w:t>
      </w:r>
      <w:r>
        <w:fldChar w:fldCharType="end"/>
      </w:r>
    </w:p>
    <w:p w14:paraId="2DCD4BAC" w14:textId="617D3496" w:rsidR="003F0CDA" w:rsidRPr="00BC1AC0" w:rsidRDefault="003F0CDA">
      <w:pPr>
        <w:pStyle w:val="TOC5"/>
        <w:rPr>
          <w:rFonts w:ascii="Calibri" w:hAnsi="Calibri"/>
          <w:sz w:val="22"/>
          <w:szCs w:val="22"/>
        </w:rPr>
      </w:pPr>
      <w:r>
        <w:t>5.3.4.2</w:t>
      </w:r>
      <w:r w:rsidRPr="00BC1AC0">
        <w:rPr>
          <w:rFonts w:ascii="Calibri" w:hAnsi="Calibri"/>
          <w:sz w:val="22"/>
          <w:szCs w:val="22"/>
        </w:rPr>
        <w:tab/>
      </w:r>
      <w:r>
        <w:t>TS 36.521-1</w:t>
      </w:r>
      <w:r>
        <w:tab/>
      </w:r>
      <w:r>
        <w:fldChar w:fldCharType="begin" w:fldLock="1"/>
      </w:r>
      <w:r>
        <w:instrText xml:space="preserve"> PAGEREF _Toc73451268 \h </w:instrText>
      </w:r>
      <w:r>
        <w:fldChar w:fldCharType="separate"/>
      </w:r>
      <w:r>
        <w:t>166</w:t>
      </w:r>
      <w:r>
        <w:fldChar w:fldCharType="end"/>
      </w:r>
    </w:p>
    <w:p w14:paraId="37DCD582" w14:textId="175F2DD6" w:rsidR="003F0CDA" w:rsidRPr="00BC1AC0" w:rsidRDefault="003F0CDA">
      <w:pPr>
        <w:pStyle w:val="TOC5"/>
        <w:rPr>
          <w:rFonts w:ascii="Calibri" w:hAnsi="Calibri"/>
          <w:sz w:val="22"/>
          <w:szCs w:val="22"/>
        </w:rPr>
      </w:pPr>
      <w:r>
        <w:t>5.3.4.3</w:t>
      </w:r>
      <w:r w:rsidRPr="00BC1AC0">
        <w:rPr>
          <w:rFonts w:ascii="Calibri" w:hAnsi="Calibri"/>
          <w:sz w:val="22"/>
          <w:szCs w:val="22"/>
        </w:rPr>
        <w:tab/>
      </w:r>
      <w:r>
        <w:t>TS 36.521-2</w:t>
      </w:r>
      <w:r>
        <w:tab/>
      </w:r>
      <w:r>
        <w:fldChar w:fldCharType="begin" w:fldLock="1"/>
      </w:r>
      <w:r>
        <w:instrText xml:space="preserve"> PAGEREF _Toc73451269 \h </w:instrText>
      </w:r>
      <w:r>
        <w:fldChar w:fldCharType="separate"/>
      </w:r>
      <w:r>
        <w:t>166</w:t>
      </w:r>
      <w:r>
        <w:fldChar w:fldCharType="end"/>
      </w:r>
    </w:p>
    <w:p w14:paraId="2DF7B5C4" w14:textId="104A25CA" w:rsidR="003F0CDA" w:rsidRPr="00BC1AC0" w:rsidRDefault="003F0CDA">
      <w:pPr>
        <w:pStyle w:val="TOC5"/>
        <w:rPr>
          <w:rFonts w:ascii="Calibri" w:hAnsi="Calibri"/>
          <w:sz w:val="22"/>
          <w:szCs w:val="22"/>
        </w:rPr>
      </w:pPr>
      <w:r>
        <w:t>5.3.4.4</w:t>
      </w:r>
      <w:r w:rsidRPr="00BC1AC0">
        <w:rPr>
          <w:rFonts w:ascii="Calibri" w:hAnsi="Calibri"/>
          <w:sz w:val="22"/>
          <w:szCs w:val="22"/>
        </w:rPr>
        <w:tab/>
      </w:r>
      <w:r>
        <w:t>TS 36.521-3</w:t>
      </w:r>
      <w:r>
        <w:tab/>
      </w:r>
      <w:r>
        <w:fldChar w:fldCharType="begin" w:fldLock="1"/>
      </w:r>
      <w:r>
        <w:instrText xml:space="preserve"> PAGEREF _Toc73451270 \h </w:instrText>
      </w:r>
      <w:r>
        <w:fldChar w:fldCharType="separate"/>
      </w:r>
      <w:r>
        <w:t>166</w:t>
      </w:r>
      <w:r>
        <w:fldChar w:fldCharType="end"/>
      </w:r>
    </w:p>
    <w:p w14:paraId="1304FC5E" w14:textId="46DFD441" w:rsidR="003F0CDA" w:rsidRPr="00BC1AC0" w:rsidRDefault="003F0CDA">
      <w:pPr>
        <w:pStyle w:val="TOC5"/>
        <w:rPr>
          <w:rFonts w:ascii="Calibri" w:hAnsi="Calibri"/>
          <w:sz w:val="22"/>
          <w:szCs w:val="22"/>
        </w:rPr>
      </w:pPr>
      <w:r>
        <w:t>5.3.4.5</w:t>
      </w:r>
      <w:r w:rsidRPr="00BC1AC0">
        <w:rPr>
          <w:rFonts w:ascii="Calibri" w:hAnsi="Calibri"/>
          <w:sz w:val="22"/>
          <w:szCs w:val="22"/>
        </w:rPr>
        <w:tab/>
      </w:r>
      <w:r>
        <w:t>TS 37.571-1</w:t>
      </w:r>
      <w:r>
        <w:tab/>
      </w:r>
      <w:r>
        <w:fldChar w:fldCharType="begin" w:fldLock="1"/>
      </w:r>
      <w:r>
        <w:instrText xml:space="preserve"> PAGEREF _Toc73451271 \h </w:instrText>
      </w:r>
      <w:r>
        <w:fldChar w:fldCharType="separate"/>
      </w:r>
      <w:r>
        <w:t>166</w:t>
      </w:r>
      <w:r>
        <w:fldChar w:fldCharType="end"/>
      </w:r>
    </w:p>
    <w:p w14:paraId="415265A9" w14:textId="746BE1E2" w:rsidR="003F0CDA" w:rsidRPr="00BC1AC0" w:rsidRDefault="003F0CDA">
      <w:pPr>
        <w:pStyle w:val="TOC5"/>
        <w:rPr>
          <w:rFonts w:ascii="Calibri" w:hAnsi="Calibri"/>
          <w:sz w:val="22"/>
          <w:szCs w:val="22"/>
        </w:rPr>
      </w:pPr>
      <w:r>
        <w:t>5.3.4.6</w:t>
      </w:r>
      <w:r w:rsidRPr="00BC1AC0">
        <w:rPr>
          <w:rFonts w:ascii="Calibri" w:hAnsi="Calibri"/>
          <w:sz w:val="22"/>
          <w:szCs w:val="22"/>
        </w:rPr>
        <w:tab/>
      </w:r>
      <w:r>
        <w:t>TS 37.571-3</w:t>
      </w:r>
      <w:r>
        <w:tab/>
      </w:r>
      <w:r>
        <w:fldChar w:fldCharType="begin" w:fldLock="1"/>
      </w:r>
      <w:r>
        <w:instrText xml:space="preserve"> PAGEREF _Toc73451272 \h </w:instrText>
      </w:r>
      <w:r>
        <w:fldChar w:fldCharType="separate"/>
      </w:r>
      <w:r>
        <w:t>166</w:t>
      </w:r>
      <w:r>
        <w:fldChar w:fldCharType="end"/>
      </w:r>
    </w:p>
    <w:p w14:paraId="1112D120" w14:textId="1180ECC1" w:rsidR="003F0CDA" w:rsidRPr="00BC1AC0" w:rsidRDefault="003F0CDA">
      <w:pPr>
        <w:pStyle w:val="TOC5"/>
        <w:rPr>
          <w:rFonts w:ascii="Calibri" w:hAnsi="Calibri"/>
          <w:sz w:val="22"/>
          <w:szCs w:val="22"/>
        </w:rPr>
      </w:pPr>
      <w:r>
        <w:t>5.3.4.7</w:t>
      </w:r>
      <w:r w:rsidRPr="00BC1AC0">
        <w:rPr>
          <w:rFonts w:ascii="Calibri" w:hAnsi="Calibri"/>
          <w:sz w:val="22"/>
          <w:szCs w:val="22"/>
        </w:rPr>
        <w:tab/>
      </w:r>
      <w:r>
        <w:t>TS 37.571-5</w:t>
      </w:r>
      <w:r>
        <w:tab/>
      </w:r>
      <w:r>
        <w:fldChar w:fldCharType="begin" w:fldLock="1"/>
      </w:r>
      <w:r>
        <w:instrText xml:space="preserve"> PAGEREF _Toc73451273 \h </w:instrText>
      </w:r>
      <w:r>
        <w:fldChar w:fldCharType="separate"/>
      </w:r>
      <w:r>
        <w:t>166</w:t>
      </w:r>
      <w:r>
        <w:fldChar w:fldCharType="end"/>
      </w:r>
    </w:p>
    <w:p w14:paraId="19ED6C1A" w14:textId="533EA498" w:rsidR="003F0CDA" w:rsidRPr="00BC1AC0" w:rsidRDefault="003F0CDA">
      <w:pPr>
        <w:pStyle w:val="TOC5"/>
        <w:rPr>
          <w:rFonts w:ascii="Calibri" w:hAnsi="Calibri"/>
          <w:sz w:val="22"/>
          <w:szCs w:val="22"/>
        </w:rPr>
      </w:pPr>
      <w:r>
        <w:t>5.3.4.8</w:t>
      </w:r>
      <w:r w:rsidRPr="00BC1AC0">
        <w:rPr>
          <w:rFonts w:ascii="Calibri" w:hAnsi="Calibri"/>
          <w:sz w:val="22"/>
          <w:szCs w:val="22"/>
        </w:rPr>
        <w:tab/>
      </w:r>
      <w:r>
        <w:t>TR 36.903 (E-UTRAN RRM TT analyses)</w:t>
      </w:r>
      <w:r>
        <w:tab/>
      </w:r>
      <w:r>
        <w:fldChar w:fldCharType="begin" w:fldLock="1"/>
      </w:r>
      <w:r>
        <w:instrText xml:space="preserve"> PAGEREF _Toc73451274 \h </w:instrText>
      </w:r>
      <w:r>
        <w:fldChar w:fldCharType="separate"/>
      </w:r>
      <w:r>
        <w:t>166</w:t>
      </w:r>
      <w:r>
        <w:fldChar w:fldCharType="end"/>
      </w:r>
    </w:p>
    <w:p w14:paraId="4458F31E" w14:textId="0294E365" w:rsidR="003F0CDA" w:rsidRPr="00BC1AC0" w:rsidRDefault="003F0CDA">
      <w:pPr>
        <w:pStyle w:val="TOC5"/>
        <w:rPr>
          <w:rFonts w:ascii="Calibri" w:hAnsi="Calibri"/>
          <w:sz w:val="22"/>
          <w:szCs w:val="22"/>
        </w:rPr>
      </w:pPr>
      <w:r>
        <w:t>5.3.4.9</w:t>
      </w:r>
      <w:r w:rsidRPr="00BC1AC0">
        <w:rPr>
          <w:rFonts w:ascii="Calibri" w:hAnsi="Calibri"/>
          <w:sz w:val="22"/>
          <w:szCs w:val="22"/>
        </w:rPr>
        <w:tab/>
      </w:r>
      <w:r>
        <w:t>TR 36.904 (E-UTRAN Radio Reception TT analyses)</w:t>
      </w:r>
      <w:r>
        <w:tab/>
      </w:r>
      <w:r>
        <w:fldChar w:fldCharType="begin" w:fldLock="1"/>
      </w:r>
      <w:r>
        <w:instrText xml:space="preserve"> PAGEREF _Toc73451275 \h </w:instrText>
      </w:r>
      <w:r>
        <w:fldChar w:fldCharType="separate"/>
      </w:r>
      <w:r>
        <w:t>166</w:t>
      </w:r>
      <w:r>
        <w:fldChar w:fldCharType="end"/>
      </w:r>
    </w:p>
    <w:p w14:paraId="23739F4A" w14:textId="4A541A42" w:rsidR="003F0CDA" w:rsidRPr="00BC1AC0" w:rsidRDefault="003F0CDA">
      <w:pPr>
        <w:pStyle w:val="TOC5"/>
        <w:rPr>
          <w:rFonts w:ascii="Calibri" w:hAnsi="Calibri"/>
          <w:sz w:val="22"/>
          <w:szCs w:val="22"/>
        </w:rPr>
      </w:pPr>
      <w:r>
        <w:t>5.3.4.10</w:t>
      </w:r>
      <w:r w:rsidRPr="00BC1AC0">
        <w:rPr>
          <w:rFonts w:ascii="Calibri" w:hAnsi="Calibri"/>
          <w:sz w:val="22"/>
          <w:szCs w:val="22"/>
        </w:rPr>
        <w:tab/>
      </w:r>
      <w:r>
        <w:t>TR 36.905 (E-UTRAN Test Points Radio Transmission and Reception )</w:t>
      </w:r>
      <w:r>
        <w:tab/>
      </w:r>
      <w:r>
        <w:fldChar w:fldCharType="begin" w:fldLock="1"/>
      </w:r>
      <w:r>
        <w:instrText xml:space="preserve"> PAGEREF _Toc73451276 \h </w:instrText>
      </w:r>
      <w:r>
        <w:fldChar w:fldCharType="separate"/>
      </w:r>
      <w:r>
        <w:t>166</w:t>
      </w:r>
      <w:r>
        <w:fldChar w:fldCharType="end"/>
      </w:r>
    </w:p>
    <w:p w14:paraId="25B2A81C" w14:textId="03696E4A" w:rsidR="003F0CDA" w:rsidRPr="00BC1AC0" w:rsidRDefault="003F0CDA">
      <w:pPr>
        <w:pStyle w:val="TOC5"/>
        <w:rPr>
          <w:rFonts w:ascii="Calibri" w:hAnsi="Calibri"/>
          <w:sz w:val="22"/>
          <w:szCs w:val="22"/>
        </w:rPr>
      </w:pPr>
      <w:r>
        <w:t>5.3.4.11</w:t>
      </w:r>
      <w:r w:rsidRPr="00BC1AC0">
        <w:rPr>
          <w:rFonts w:ascii="Calibri" w:hAnsi="Calibri"/>
          <w:sz w:val="22"/>
          <w:szCs w:val="22"/>
        </w:rPr>
        <w:tab/>
      </w:r>
      <w:r>
        <w:t>Discussion Papers, Work Plan, TC lists</w:t>
      </w:r>
      <w:r>
        <w:tab/>
      </w:r>
      <w:r>
        <w:fldChar w:fldCharType="begin" w:fldLock="1"/>
      </w:r>
      <w:r>
        <w:instrText xml:space="preserve"> PAGEREF _Toc73451277 \h </w:instrText>
      </w:r>
      <w:r>
        <w:fldChar w:fldCharType="separate"/>
      </w:r>
      <w:r>
        <w:t>166</w:t>
      </w:r>
      <w:r>
        <w:fldChar w:fldCharType="end"/>
      </w:r>
    </w:p>
    <w:p w14:paraId="51E805EC" w14:textId="6E6892B0" w:rsidR="003F0CDA" w:rsidRPr="00BC1AC0" w:rsidRDefault="003F0CDA">
      <w:pPr>
        <w:pStyle w:val="TOC4"/>
        <w:rPr>
          <w:rFonts w:ascii="Calibri" w:hAnsi="Calibri"/>
          <w:sz w:val="22"/>
          <w:szCs w:val="22"/>
        </w:rPr>
      </w:pPr>
      <w:r>
        <w:t>5.3.5</w:t>
      </w:r>
      <w:r w:rsidRPr="00BC1AC0">
        <w:rPr>
          <w:rFonts w:ascii="Calibri" w:hAnsi="Calibri"/>
          <w:sz w:val="22"/>
          <w:szCs w:val="22"/>
        </w:rPr>
        <w:tab/>
      </w:r>
      <w:r>
        <w:t>Enhancing LTE CA Utilization (UID - 820066) LTE_euCA-UEConTest</w:t>
      </w:r>
      <w:r>
        <w:tab/>
      </w:r>
      <w:r>
        <w:fldChar w:fldCharType="begin" w:fldLock="1"/>
      </w:r>
      <w:r>
        <w:instrText xml:space="preserve"> PAGEREF _Toc73451278 \h </w:instrText>
      </w:r>
      <w:r>
        <w:fldChar w:fldCharType="separate"/>
      </w:r>
      <w:r>
        <w:t>166</w:t>
      </w:r>
      <w:r>
        <w:fldChar w:fldCharType="end"/>
      </w:r>
    </w:p>
    <w:p w14:paraId="4D382113" w14:textId="2BA1793D" w:rsidR="003F0CDA" w:rsidRPr="00BC1AC0" w:rsidRDefault="003F0CDA">
      <w:pPr>
        <w:pStyle w:val="TOC5"/>
        <w:rPr>
          <w:rFonts w:ascii="Calibri" w:hAnsi="Calibri"/>
          <w:sz w:val="22"/>
          <w:szCs w:val="22"/>
        </w:rPr>
      </w:pPr>
      <w:r>
        <w:t>5.3.5.1</w:t>
      </w:r>
      <w:r w:rsidRPr="00BC1AC0">
        <w:rPr>
          <w:rFonts w:ascii="Calibri" w:hAnsi="Calibri"/>
          <w:sz w:val="22"/>
          <w:szCs w:val="22"/>
        </w:rPr>
        <w:tab/>
      </w:r>
      <w:r>
        <w:t>TS 36.508</w:t>
      </w:r>
      <w:r>
        <w:tab/>
      </w:r>
      <w:r>
        <w:fldChar w:fldCharType="begin" w:fldLock="1"/>
      </w:r>
      <w:r>
        <w:instrText xml:space="preserve"> PAGEREF _Toc73451279 \h </w:instrText>
      </w:r>
      <w:r>
        <w:fldChar w:fldCharType="separate"/>
      </w:r>
      <w:r>
        <w:t>166</w:t>
      </w:r>
      <w:r>
        <w:fldChar w:fldCharType="end"/>
      </w:r>
    </w:p>
    <w:p w14:paraId="7D59B6C8" w14:textId="18D6CEA5" w:rsidR="003F0CDA" w:rsidRPr="00BC1AC0" w:rsidRDefault="003F0CDA">
      <w:pPr>
        <w:pStyle w:val="TOC5"/>
        <w:rPr>
          <w:rFonts w:ascii="Calibri" w:hAnsi="Calibri"/>
          <w:sz w:val="22"/>
          <w:szCs w:val="22"/>
        </w:rPr>
      </w:pPr>
      <w:r>
        <w:t>5.3.5.2</w:t>
      </w:r>
      <w:r w:rsidRPr="00BC1AC0">
        <w:rPr>
          <w:rFonts w:ascii="Calibri" w:hAnsi="Calibri"/>
          <w:sz w:val="22"/>
          <w:szCs w:val="22"/>
        </w:rPr>
        <w:tab/>
      </w:r>
      <w:r>
        <w:t>TS 36.521-2</w:t>
      </w:r>
      <w:r>
        <w:tab/>
      </w:r>
      <w:r>
        <w:fldChar w:fldCharType="begin" w:fldLock="1"/>
      </w:r>
      <w:r>
        <w:instrText xml:space="preserve"> PAGEREF _Toc73451280 \h </w:instrText>
      </w:r>
      <w:r>
        <w:fldChar w:fldCharType="separate"/>
      </w:r>
      <w:r>
        <w:t>166</w:t>
      </w:r>
      <w:r>
        <w:fldChar w:fldCharType="end"/>
      </w:r>
    </w:p>
    <w:p w14:paraId="75C61189" w14:textId="0C9439A7" w:rsidR="003F0CDA" w:rsidRPr="00BC1AC0" w:rsidRDefault="003F0CDA">
      <w:pPr>
        <w:pStyle w:val="TOC5"/>
        <w:rPr>
          <w:rFonts w:ascii="Calibri" w:hAnsi="Calibri"/>
          <w:sz w:val="22"/>
          <w:szCs w:val="22"/>
        </w:rPr>
      </w:pPr>
      <w:r>
        <w:t>5.3.5.3</w:t>
      </w:r>
      <w:r w:rsidRPr="00BC1AC0">
        <w:rPr>
          <w:rFonts w:ascii="Calibri" w:hAnsi="Calibri"/>
          <w:sz w:val="22"/>
          <w:szCs w:val="22"/>
        </w:rPr>
        <w:tab/>
      </w:r>
      <w:r>
        <w:t>TS 36.521-3</w:t>
      </w:r>
      <w:r>
        <w:tab/>
      </w:r>
      <w:r>
        <w:fldChar w:fldCharType="begin" w:fldLock="1"/>
      </w:r>
      <w:r>
        <w:instrText xml:space="preserve"> PAGEREF _Toc73451281 \h </w:instrText>
      </w:r>
      <w:r>
        <w:fldChar w:fldCharType="separate"/>
      </w:r>
      <w:r>
        <w:t>167</w:t>
      </w:r>
      <w:r>
        <w:fldChar w:fldCharType="end"/>
      </w:r>
    </w:p>
    <w:p w14:paraId="4A9BB0C7" w14:textId="78E0669E" w:rsidR="003F0CDA" w:rsidRPr="00BC1AC0" w:rsidRDefault="003F0CDA">
      <w:pPr>
        <w:pStyle w:val="TOC5"/>
        <w:rPr>
          <w:rFonts w:ascii="Calibri" w:hAnsi="Calibri"/>
          <w:sz w:val="22"/>
          <w:szCs w:val="22"/>
        </w:rPr>
      </w:pPr>
      <w:r>
        <w:t>5.3.5.4</w:t>
      </w:r>
      <w:r w:rsidRPr="00BC1AC0">
        <w:rPr>
          <w:rFonts w:ascii="Calibri" w:hAnsi="Calibri"/>
          <w:sz w:val="22"/>
          <w:szCs w:val="22"/>
        </w:rPr>
        <w:tab/>
      </w:r>
      <w:r>
        <w:t>TR 36.903 (E-UTRAN RRM TT analyses)</w:t>
      </w:r>
      <w:r>
        <w:tab/>
      </w:r>
      <w:r>
        <w:fldChar w:fldCharType="begin" w:fldLock="1"/>
      </w:r>
      <w:r>
        <w:instrText xml:space="preserve"> PAGEREF _Toc73451282 \h </w:instrText>
      </w:r>
      <w:r>
        <w:fldChar w:fldCharType="separate"/>
      </w:r>
      <w:r>
        <w:t>168</w:t>
      </w:r>
      <w:r>
        <w:fldChar w:fldCharType="end"/>
      </w:r>
    </w:p>
    <w:p w14:paraId="51D98D72" w14:textId="07A03522" w:rsidR="003F0CDA" w:rsidRPr="00BC1AC0" w:rsidRDefault="003F0CDA">
      <w:pPr>
        <w:pStyle w:val="TOC5"/>
        <w:rPr>
          <w:rFonts w:ascii="Calibri" w:hAnsi="Calibri"/>
          <w:sz w:val="22"/>
          <w:szCs w:val="22"/>
        </w:rPr>
      </w:pPr>
      <w:r>
        <w:t>5.3.5.5</w:t>
      </w:r>
      <w:r w:rsidRPr="00BC1AC0">
        <w:rPr>
          <w:rFonts w:ascii="Calibri" w:hAnsi="Calibri"/>
          <w:sz w:val="22"/>
          <w:szCs w:val="22"/>
        </w:rPr>
        <w:tab/>
      </w:r>
      <w:r>
        <w:t>Discussion Papers, Work Plan, TC lists</w:t>
      </w:r>
      <w:r>
        <w:tab/>
      </w:r>
      <w:r>
        <w:fldChar w:fldCharType="begin" w:fldLock="1"/>
      </w:r>
      <w:r>
        <w:instrText xml:space="preserve"> PAGEREF _Toc73451283 \h </w:instrText>
      </w:r>
      <w:r>
        <w:fldChar w:fldCharType="separate"/>
      </w:r>
      <w:r>
        <w:t>168</w:t>
      </w:r>
      <w:r>
        <w:fldChar w:fldCharType="end"/>
      </w:r>
    </w:p>
    <w:p w14:paraId="22142F60" w14:textId="217C3AA3" w:rsidR="003F0CDA" w:rsidRPr="00BC1AC0" w:rsidRDefault="003F0CDA">
      <w:pPr>
        <w:pStyle w:val="TOC4"/>
        <w:rPr>
          <w:rFonts w:ascii="Calibri" w:hAnsi="Calibri"/>
          <w:sz w:val="22"/>
          <w:szCs w:val="22"/>
        </w:rPr>
      </w:pPr>
      <w:r>
        <w:t>5.3.6</w:t>
      </w:r>
      <w:r w:rsidRPr="00BC1AC0">
        <w:rPr>
          <w:rFonts w:ascii="Calibri" w:hAnsi="Calibri"/>
          <w:sz w:val="22"/>
          <w:szCs w:val="22"/>
        </w:rPr>
        <w:tab/>
      </w:r>
      <w:r>
        <w:t>REL-16 NR CA and DC; and NR and LTE DC Configurations (UID-830083) NR_CADC_NR_LTE_DC_R16-UEConTest</w:t>
      </w:r>
      <w:r>
        <w:tab/>
      </w:r>
      <w:r>
        <w:fldChar w:fldCharType="begin" w:fldLock="1"/>
      </w:r>
      <w:r>
        <w:instrText xml:space="preserve"> PAGEREF _Toc73451284 \h </w:instrText>
      </w:r>
      <w:r>
        <w:fldChar w:fldCharType="separate"/>
      </w:r>
      <w:r>
        <w:t>168</w:t>
      </w:r>
      <w:r>
        <w:fldChar w:fldCharType="end"/>
      </w:r>
    </w:p>
    <w:p w14:paraId="7B6A2AFF" w14:textId="3765EE5F" w:rsidR="003F0CDA" w:rsidRPr="00BC1AC0" w:rsidRDefault="003F0CDA">
      <w:pPr>
        <w:pStyle w:val="TOC5"/>
        <w:rPr>
          <w:rFonts w:ascii="Calibri" w:hAnsi="Calibri"/>
          <w:sz w:val="22"/>
          <w:szCs w:val="22"/>
        </w:rPr>
      </w:pPr>
      <w:r>
        <w:t>5.3.6.1</w:t>
      </w:r>
      <w:r w:rsidRPr="00BC1AC0">
        <w:rPr>
          <w:rFonts w:ascii="Calibri" w:hAnsi="Calibri"/>
          <w:sz w:val="22"/>
          <w:szCs w:val="22"/>
        </w:rPr>
        <w:tab/>
      </w:r>
      <w:r>
        <w:t>TS 38.508-1</w:t>
      </w:r>
      <w:r>
        <w:tab/>
      </w:r>
      <w:r>
        <w:fldChar w:fldCharType="begin" w:fldLock="1"/>
      </w:r>
      <w:r>
        <w:instrText xml:space="preserve"> PAGEREF _Toc73451285 \h </w:instrText>
      </w:r>
      <w:r>
        <w:fldChar w:fldCharType="separate"/>
      </w:r>
      <w:r>
        <w:t>168</w:t>
      </w:r>
      <w:r>
        <w:fldChar w:fldCharType="end"/>
      </w:r>
    </w:p>
    <w:p w14:paraId="33007086" w14:textId="0DCF0A0F" w:rsidR="003F0CDA" w:rsidRPr="00BC1AC0" w:rsidRDefault="003F0CDA">
      <w:pPr>
        <w:pStyle w:val="TOC5"/>
        <w:rPr>
          <w:rFonts w:ascii="Calibri" w:hAnsi="Calibri"/>
          <w:sz w:val="22"/>
          <w:szCs w:val="22"/>
        </w:rPr>
      </w:pPr>
      <w:r>
        <w:t>5.3.6.2</w:t>
      </w:r>
      <w:r w:rsidRPr="00BC1AC0">
        <w:rPr>
          <w:rFonts w:ascii="Calibri" w:hAnsi="Calibri"/>
          <w:sz w:val="22"/>
          <w:szCs w:val="22"/>
        </w:rPr>
        <w:tab/>
      </w:r>
      <w:r>
        <w:t>TS 38.508-2</w:t>
      </w:r>
      <w:r>
        <w:tab/>
      </w:r>
      <w:r>
        <w:fldChar w:fldCharType="begin" w:fldLock="1"/>
      </w:r>
      <w:r>
        <w:instrText xml:space="preserve"> PAGEREF _Toc73451286 \h </w:instrText>
      </w:r>
      <w:r>
        <w:fldChar w:fldCharType="separate"/>
      </w:r>
      <w:r>
        <w:t>169</w:t>
      </w:r>
      <w:r>
        <w:fldChar w:fldCharType="end"/>
      </w:r>
    </w:p>
    <w:p w14:paraId="32E99022" w14:textId="4FEEB193" w:rsidR="003F0CDA" w:rsidRPr="00BC1AC0" w:rsidRDefault="003F0CDA">
      <w:pPr>
        <w:pStyle w:val="TOC5"/>
        <w:rPr>
          <w:rFonts w:ascii="Calibri" w:hAnsi="Calibri"/>
          <w:sz w:val="22"/>
          <w:szCs w:val="22"/>
        </w:rPr>
      </w:pPr>
      <w:r>
        <w:t>5.3.6.3</w:t>
      </w:r>
      <w:r w:rsidRPr="00BC1AC0">
        <w:rPr>
          <w:rFonts w:ascii="Calibri" w:hAnsi="Calibri"/>
          <w:sz w:val="22"/>
          <w:szCs w:val="22"/>
        </w:rPr>
        <w:tab/>
      </w:r>
      <w:r>
        <w:t>TS 38.521-1</w:t>
      </w:r>
      <w:r>
        <w:tab/>
      </w:r>
      <w:r>
        <w:fldChar w:fldCharType="begin" w:fldLock="1"/>
      </w:r>
      <w:r>
        <w:instrText xml:space="preserve"> PAGEREF _Toc73451287 \h </w:instrText>
      </w:r>
      <w:r>
        <w:fldChar w:fldCharType="separate"/>
      </w:r>
      <w:r>
        <w:t>173</w:t>
      </w:r>
      <w:r>
        <w:fldChar w:fldCharType="end"/>
      </w:r>
    </w:p>
    <w:p w14:paraId="454B3ED2" w14:textId="031B288E" w:rsidR="003F0CDA" w:rsidRPr="00BC1AC0" w:rsidRDefault="003F0CDA">
      <w:pPr>
        <w:pStyle w:val="TOC6"/>
        <w:rPr>
          <w:rFonts w:ascii="Calibri" w:hAnsi="Calibri"/>
          <w:sz w:val="22"/>
          <w:szCs w:val="22"/>
        </w:rPr>
      </w:pPr>
      <w:r>
        <w:t>5.3.6.3.1</w:t>
      </w:r>
      <w:r w:rsidRPr="00BC1AC0">
        <w:rPr>
          <w:rFonts w:ascii="Calibri" w:hAnsi="Calibri"/>
          <w:sz w:val="22"/>
          <w:szCs w:val="22"/>
        </w:rPr>
        <w:tab/>
      </w:r>
      <w:r>
        <w:t>Tx Requirements (Clause 6)</w:t>
      </w:r>
      <w:r>
        <w:tab/>
      </w:r>
      <w:r>
        <w:fldChar w:fldCharType="begin" w:fldLock="1"/>
      </w:r>
      <w:r>
        <w:instrText xml:space="preserve"> PAGEREF _Toc73451288 \h </w:instrText>
      </w:r>
      <w:r>
        <w:fldChar w:fldCharType="separate"/>
      </w:r>
      <w:r>
        <w:t>173</w:t>
      </w:r>
      <w:r>
        <w:fldChar w:fldCharType="end"/>
      </w:r>
    </w:p>
    <w:p w14:paraId="72B5C94A" w14:textId="09C2A966" w:rsidR="003F0CDA" w:rsidRPr="00BC1AC0" w:rsidRDefault="003F0CDA">
      <w:pPr>
        <w:pStyle w:val="TOC6"/>
        <w:rPr>
          <w:rFonts w:ascii="Calibri" w:hAnsi="Calibri"/>
          <w:sz w:val="22"/>
          <w:szCs w:val="22"/>
        </w:rPr>
      </w:pPr>
      <w:r>
        <w:t>5.3.6.3.2</w:t>
      </w:r>
      <w:r w:rsidRPr="00BC1AC0">
        <w:rPr>
          <w:rFonts w:ascii="Calibri" w:hAnsi="Calibri"/>
          <w:sz w:val="22"/>
          <w:szCs w:val="22"/>
        </w:rPr>
        <w:tab/>
      </w:r>
      <w:r>
        <w:t>Rx Requirements (Clause 7)</w:t>
      </w:r>
      <w:r>
        <w:tab/>
      </w:r>
      <w:r>
        <w:fldChar w:fldCharType="begin" w:fldLock="1"/>
      </w:r>
      <w:r>
        <w:instrText xml:space="preserve"> PAGEREF _Toc73451289 \h </w:instrText>
      </w:r>
      <w:r>
        <w:fldChar w:fldCharType="separate"/>
      </w:r>
      <w:r>
        <w:t>174</w:t>
      </w:r>
      <w:r>
        <w:fldChar w:fldCharType="end"/>
      </w:r>
    </w:p>
    <w:p w14:paraId="42F81544" w14:textId="3683E49B" w:rsidR="003F0CDA" w:rsidRPr="00BC1AC0" w:rsidRDefault="003F0CDA">
      <w:pPr>
        <w:pStyle w:val="TOC6"/>
        <w:rPr>
          <w:rFonts w:ascii="Calibri" w:hAnsi="Calibri"/>
          <w:sz w:val="22"/>
          <w:szCs w:val="22"/>
        </w:rPr>
      </w:pPr>
      <w:r>
        <w:t>5.3.6.3.3</w:t>
      </w:r>
      <w:r w:rsidRPr="00BC1AC0">
        <w:rPr>
          <w:rFonts w:ascii="Calibri" w:hAnsi="Calibri"/>
          <w:sz w:val="22"/>
          <w:szCs w:val="22"/>
        </w:rPr>
        <w:tab/>
      </w:r>
      <w:r>
        <w:t>Clauses 1-5, Annexes</w:t>
      </w:r>
      <w:r>
        <w:tab/>
      </w:r>
      <w:r>
        <w:fldChar w:fldCharType="begin" w:fldLock="1"/>
      </w:r>
      <w:r>
        <w:instrText xml:space="preserve"> PAGEREF _Toc73451290 \h </w:instrText>
      </w:r>
      <w:r>
        <w:fldChar w:fldCharType="separate"/>
      </w:r>
      <w:r>
        <w:t>175</w:t>
      </w:r>
      <w:r>
        <w:fldChar w:fldCharType="end"/>
      </w:r>
    </w:p>
    <w:p w14:paraId="4254B56F" w14:textId="5E21576C" w:rsidR="003F0CDA" w:rsidRPr="00BC1AC0" w:rsidRDefault="003F0CDA">
      <w:pPr>
        <w:pStyle w:val="TOC5"/>
        <w:rPr>
          <w:rFonts w:ascii="Calibri" w:hAnsi="Calibri"/>
          <w:sz w:val="22"/>
          <w:szCs w:val="22"/>
        </w:rPr>
      </w:pPr>
      <w:r>
        <w:t>5.3.6.4</w:t>
      </w:r>
      <w:r w:rsidRPr="00BC1AC0">
        <w:rPr>
          <w:rFonts w:ascii="Calibri" w:hAnsi="Calibri"/>
          <w:sz w:val="22"/>
          <w:szCs w:val="22"/>
        </w:rPr>
        <w:tab/>
      </w:r>
      <w:r>
        <w:t>TS 38.521-2</w:t>
      </w:r>
      <w:r>
        <w:tab/>
      </w:r>
      <w:r>
        <w:fldChar w:fldCharType="begin" w:fldLock="1"/>
      </w:r>
      <w:r>
        <w:instrText xml:space="preserve"> PAGEREF _Toc73451291 \h </w:instrText>
      </w:r>
      <w:r>
        <w:fldChar w:fldCharType="separate"/>
      </w:r>
      <w:r>
        <w:t>176</w:t>
      </w:r>
      <w:r>
        <w:fldChar w:fldCharType="end"/>
      </w:r>
    </w:p>
    <w:p w14:paraId="46C13419" w14:textId="0D5E2B5B" w:rsidR="003F0CDA" w:rsidRPr="00BC1AC0" w:rsidRDefault="003F0CDA">
      <w:pPr>
        <w:pStyle w:val="TOC6"/>
        <w:rPr>
          <w:rFonts w:ascii="Calibri" w:hAnsi="Calibri"/>
          <w:sz w:val="22"/>
          <w:szCs w:val="22"/>
        </w:rPr>
      </w:pPr>
      <w:r>
        <w:t>5.3.6.4.1</w:t>
      </w:r>
      <w:r w:rsidRPr="00BC1AC0">
        <w:rPr>
          <w:rFonts w:ascii="Calibri" w:hAnsi="Calibri"/>
          <w:sz w:val="22"/>
          <w:szCs w:val="22"/>
        </w:rPr>
        <w:tab/>
      </w:r>
      <w:r>
        <w:t>Tx Requirements (Clause 6)</w:t>
      </w:r>
      <w:r>
        <w:tab/>
      </w:r>
      <w:r>
        <w:fldChar w:fldCharType="begin" w:fldLock="1"/>
      </w:r>
      <w:r>
        <w:instrText xml:space="preserve"> PAGEREF _Toc73451292 \h </w:instrText>
      </w:r>
      <w:r>
        <w:fldChar w:fldCharType="separate"/>
      </w:r>
      <w:r>
        <w:t>176</w:t>
      </w:r>
      <w:r>
        <w:fldChar w:fldCharType="end"/>
      </w:r>
    </w:p>
    <w:p w14:paraId="7CF87593" w14:textId="7227DC48" w:rsidR="003F0CDA" w:rsidRPr="00BC1AC0" w:rsidRDefault="003F0CDA">
      <w:pPr>
        <w:pStyle w:val="TOC6"/>
        <w:rPr>
          <w:rFonts w:ascii="Calibri" w:hAnsi="Calibri"/>
          <w:sz w:val="22"/>
          <w:szCs w:val="22"/>
        </w:rPr>
      </w:pPr>
      <w:r>
        <w:lastRenderedPageBreak/>
        <w:t>5.3.6.4.2</w:t>
      </w:r>
      <w:r w:rsidRPr="00BC1AC0">
        <w:rPr>
          <w:rFonts w:ascii="Calibri" w:hAnsi="Calibri"/>
          <w:sz w:val="22"/>
          <w:szCs w:val="22"/>
        </w:rPr>
        <w:tab/>
      </w:r>
      <w:r>
        <w:t>Rx Requirements (Clause 7)</w:t>
      </w:r>
      <w:r>
        <w:tab/>
      </w:r>
      <w:r>
        <w:fldChar w:fldCharType="begin" w:fldLock="1"/>
      </w:r>
      <w:r>
        <w:instrText xml:space="preserve"> PAGEREF _Toc73451293 \h </w:instrText>
      </w:r>
      <w:r>
        <w:fldChar w:fldCharType="separate"/>
      </w:r>
      <w:r>
        <w:t>176</w:t>
      </w:r>
      <w:r>
        <w:fldChar w:fldCharType="end"/>
      </w:r>
    </w:p>
    <w:p w14:paraId="62C38814" w14:textId="34EA1BFE" w:rsidR="003F0CDA" w:rsidRPr="00BC1AC0" w:rsidRDefault="003F0CDA">
      <w:pPr>
        <w:pStyle w:val="TOC6"/>
        <w:rPr>
          <w:rFonts w:ascii="Calibri" w:hAnsi="Calibri"/>
          <w:sz w:val="22"/>
          <w:szCs w:val="22"/>
        </w:rPr>
      </w:pPr>
      <w:r>
        <w:t>5.3.6.4.3</w:t>
      </w:r>
      <w:r w:rsidRPr="00BC1AC0">
        <w:rPr>
          <w:rFonts w:ascii="Calibri" w:hAnsi="Calibri"/>
          <w:sz w:val="22"/>
          <w:szCs w:val="22"/>
        </w:rPr>
        <w:tab/>
      </w:r>
      <w:r>
        <w:t>Clauses 1-5, Annexes</w:t>
      </w:r>
      <w:r>
        <w:tab/>
      </w:r>
      <w:r>
        <w:fldChar w:fldCharType="begin" w:fldLock="1"/>
      </w:r>
      <w:r>
        <w:instrText xml:space="preserve"> PAGEREF _Toc73451294 \h </w:instrText>
      </w:r>
      <w:r>
        <w:fldChar w:fldCharType="separate"/>
      </w:r>
      <w:r>
        <w:t>176</w:t>
      </w:r>
      <w:r>
        <w:fldChar w:fldCharType="end"/>
      </w:r>
    </w:p>
    <w:p w14:paraId="024854E4" w14:textId="1B46D122" w:rsidR="003F0CDA" w:rsidRPr="00BC1AC0" w:rsidRDefault="003F0CDA">
      <w:pPr>
        <w:pStyle w:val="TOC5"/>
        <w:rPr>
          <w:rFonts w:ascii="Calibri" w:hAnsi="Calibri"/>
          <w:sz w:val="22"/>
          <w:szCs w:val="22"/>
        </w:rPr>
      </w:pPr>
      <w:r>
        <w:t>5.3.6.5</w:t>
      </w:r>
      <w:r w:rsidRPr="00BC1AC0">
        <w:rPr>
          <w:rFonts w:ascii="Calibri" w:hAnsi="Calibri"/>
          <w:sz w:val="22"/>
          <w:szCs w:val="22"/>
        </w:rPr>
        <w:tab/>
      </w:r>
      <w:r>
        <w:t>TS 38.521-3</w:t>
      </w:r>
      <w:r>
        <w:tab/>
      </w:r>
      <w:r>
        <w:fldChar w:fldCharType="begin" w:fldLock="1"/>
      </w:r>
      <w:r>
        <w:instrText xml:space="preserve"> PAGEREF _Toc73451295 \h </w:instrText>
      </w:r>
      <w:r>
        <w:fldChar w:fldCharType="separate"/>
      </w:r>
      <w:r>
        <w:t>176</w:t>
      </w:r>
      <w:r>
        <w:fldChar w:fldCharType="end"/>
      </w:r>
    </w:p>
    <w:p w14:paraId="2BED5857" w14:textId="551EA3B3" w:rsidR="003F0CDA" w:rsidRPr="00BC1AC0" w:rsidRDefault="003F0CDA">
      <w:pPr>
        <w:pStyle w:val="TOC6"/>
        <w:rPr>
          <w:rFonts w:ascii="Calibri" w:hAnsi="Calibri"/>
          <w:sz w:val="22"/>
          <w:szCs w:val="22"/>
        </w:rPr>
      </w:pPr>
      <w:r>
        <w:t>5.3.6.5.1</w:t>
      </w:r>
      <w:r w:rsidRPr="00BC1AC0">
        <w:rPr>
          <w:rFonts w:ascii="Calibri" w:hAnsi="Calibri"/>
          <w:sz w:val="22"/>
          <w:szCs w:val="22"/>
        </w:rPr>
        <w:tab/>
      </w:r>
      <w:r>
        <w:t>Tx Requirements (Clause 6)</w:t>
      </w:r>
      <w:r>
        <w:tab/>
      </w:r>
      <w:r>
        <w:fldChar w:fldCharType="begin" w:fldLock="1"/>
      </w:r>
      <w:r>
        <w:instrText xml:space="preserve"> PAGEREF _Toc73451296 \h </w:instrText>
      </w:r>
      <w:r>
        <w:fldChar w:fldCharType="separate"/>
      </w:r>
      <w:r>
        <w:t>176</w:t>
      </w:r>
      <w:r>
        <w:fldChar w:fldCharType="end"/>
      </w:r>
    </w:p>
    <w:p w14:paraId="4B62CD36" w14:textId="555D4D03" w:rsidR="003F0CDA" w:rsidRPr="00BC1AC0" w:rsidRDefault="003F0CDA">
      <w:pPr>
        <w:pStyle w:val="TOC6"/>
        <w:rPr>
          <w:rFonts w:ascii="Calibri" w:hAnsi="Calibri"/>
          <w:sz w:val="22"/>
          <w:szCs w:val="22"/>
        </w:rPr>
      </w:pPr>
      <w:r>
        <w:t>5.3.6.5.2</w:t>
      </w:r>
      <w:r w:rsidRPr="00BC1AC0">
        <w:rPr>
          <w:rFonts w:ascii="Calibri" w:hAnsi="Calibri"/>
          <w:sz w:val="22"/>
          <w:szCs w:val="22"/>
        </w:rPr>
        <w:tab/>
      </w:r>
      <w:r>
        <w:t>Rx Requirements (Clause 7)</w:t>
      </w:r>
      <w:r>
        <w:tab/>
      </w:r>
      <w:r>
        <w:fldChar w:fldCharType="begin" w:fldLock="1"/>
      </w:r>
      <w:r>
        <w:instrText xml:space="preserve"> PAGEREF _Toc73451297 \h </w:instrText>
      </w:r>
      <w:r>
        <w:fldChar w:fldCharType="separate"/>
      </w:r>
      <w:r>
        <w:t>179</w:t>
      </w:r>
      <w:r>
        <w:fldChar w:fldCharType="end"/>
      </w:r>
    </w:p>
    <w:p w14:paraId="286765AA" w14:textId="279FCDC6" w:rsidR="003F0CDA" w:rsidRPr="00BC1AC0" w:rsidRDefault="003F0CDA">
      <w:pPr>
        <w:pStyle w:val="TOC6"/>
        <w:rPr>
          <w:rFonts w:ascii="Calibri" w:hAnsi="Calibri"/>
          <w:sz w:val="22"/>
          <w:szCs w:val="22"/>
        </w:rPr>
      </w:pPr>
      <w:r>
        <w:t>5.3.6.5.3</w:t>
      </w:r>
      <w:r w:rsidRPr="00BC1AC0">
        <w:rPr>
          <w:rFonts w:ascii="Calibri" w:hAnsi="Calibri"/>
          <w:sz w:val="22"/>
          <w:szCs w:val="22"/>
        </w:rPr>
        <w:tab/>
      </w:r>
      <w:r>
        <w:t>Clauses 1-5, Annexes</w:t>
      </w:r>
      <w:r>
        <w:tab/>
      </w:r>
      <w:r>
        <w:fldChar w:fldCharType="begin" w:fldLock="1"/>
      </w:r>
      <w:r>
        <w:instrText xml:space="preserve"> PAGEREF _Toc73451298 \h </w:instrText>
      </w:r>
      <w:r>
        <w:fldChar w:fldCharType="separate"/>
      </w:r>
      <w:r>
        <w:t>180</w:t>
      </w:r>
      <w:r>
        <w:fldChar w:fldCharType="end"/>
      </w:r>
    </w:p>
    <w:p w14:paraId="21B3E474" w14:textId="01237786" w:rsidR="003F0CDA" w:rsidRPr="00BC1AC0" w:rsidRDefault="003F0CDA">
      <w:pPr>
        <w:pStyle w:val="TOC5"/>
        <w:rPr>
          <w:rFonts w:ascii="Calibri" w:hAnsi="Calibri"/>
          <w:sz w:val="22"/>
          <w:szCs w:val="22"/>
        </w:rPr>
      </w:pPr>
      <w:r>
        <w:t>5.3.6.6</w:t>
      </w:r>
      <w:r w:rsidRPr="00BC1AC0">
        <w:rPr>
          <w:rFonts w:ascii="Calibri" w:hAnsi="Calibri"/>
          <w:sz w:val="22"/>
          <w:szCs w:val="22"/>
        </w:rPr>
        <w:tab/>
      </w:r>
      <w:r>
        <w:t>TS 38.521-4</w:t>
      </w:r>
      <w:r>
        <w:tab/>
      </w:r>
      <w:r>
        <w:fldChar w:fldCharType="begin" w:fldLock="1"/>
      </w:r>
      <w:r>
        <w:instrText xml:space="preserve"> PAGEREF _Toc73451299 \h </w:instrText>
      </w:r>
      <w:r>
        <w:fldChar w:fldCharType="separate"/>
      </w:r>
      <w:r>
        <w:t>181</w:t>
      </w:r>
      <w:r>
        <w:fldChar w:fldCharType="end"/>
      </w:r>
    </w:p>
    <w:p w14:paraId="0D500ABD" w14:textId="400AD29E" w:rsidR="003F0CDA" w:rsidRPr="00BC1AC0" w:rsidRDefault="003F0CDA">
      <w:pPr>
        <w:pStyle w:val="TOC6"/>
        <w:rPr>
          <w:rFonts w:ascii="Calibri" w:hAnsi="Calibri"/>
          <w:sz w:val="22"/>
          <w:szCs w:val="22"/>
        </w:rPr>
      </w:pPr>
      <w:r>
        <w:t>5.3.6.6.1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_Toc73451300 \h </w:instrText>
      </w:r>
      <w:r>
        <w:fldChar w:fldCharType="separate"/>
      </w:r>
      <w:r>
        <w:t>181</w:t>
      </w:r>
      <w:r>
        <w:fldChar w:fldCharType="end"/>
      </w:r>
    </w:p>
    <w:p w14:paraId="52B8AAE8" w14:textId="1CE25ECC" w:rsidR="003F0CDA" w:rsidRPr="00BC1AC0" w:rsidRDefault="003F0CDA">
      <w:pPr>
        <w:pStyle w:val="TOC6"/>
        <w:rPr>
          <w:rFonts w:ascii="Calibri" w:hAnsi="Calibri"/>
          <w:sz w:val="22"/>
          <w:szCs w:val="22"/>
        </w:rPr>
      </w:pPr>
      <w:r>
        <w:t>5.3.6.6.2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_Toc73451301 \h </w:instrText>
      </w:r>
      <w:r>
        <w:fldChar w:fldCharType="separate"/>
      </w:r>
      <w:r>
        <w:t>181</w:t>
      </w:r>
      <w:r>
        <w:fldChar w:fldCharType="end"/>
      </w:r>
    </w:p>
    <w:p w14:paraId="1181739B" w14:textId="43B1B6C5" w:rsidR="003F0CDA" w:rsidRPr="00BC1AC0" w:rsidRDefault="003F0CDA">
      <w:pPr>
        <w:pStyle w:val="TOC6"/>
        <w:rPr>
          <w:rFonts w:ascii="Calibri" w:hAnsi="Calibri"/>
          <w:sz w:val="22"/>
          <w:szCs w:val="22"/>
        </w:rPr>
      </w:pPr>
      <w:r>
        <w:t>5.3.6.6.3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_Toc73451302 \h </w:instrText>
      </w:r>
      <w:r>
        <w:fldChar w:fldCharType="separate"/>
      </w:r>
      <w:r>
        <w:t>181</w:t>
      </w:r>
      <w:r>
        <w:fldChar w:fldCharType="end"/>
      </w:r>
    </w:p>
    <w:p w14:paraId="2E3CB54F" w14:textId="79621606" w:rsidR="003F0CDA" w:rsidRPr="00BC1AC0" w:rsidRDefault="003F0CDA">
      <w:pPr>
        <w:pStyle w:val="TOC6"/>
        <w:rPr>
          <w:rFonts w:ascii="Calibri" w:hAnsi="Calibri"/>
          <w:sz w:val="22"/>
          <w:szCs w:val="22"/>
        </w:rPr>
      </w:pPr>
      <w:r>
        <w:t>5.3.6.6.4</w:t>
      </w:r>
      <w:r w:rsidRPr="00BC1AC0">
        <w:rPr>
          <w:rFonts w:ascii="Calibri" w:hAnsi="Calibri"/>
          <w:sz w:val="22"/>
          <w:szCs w:val="22"/>
        </w:rPr>
        <w:tab/>
      </w:r>
      <w:r>
        <w:t>Clauses 1-4, Annexes</w:t>
      </w:r>
      <w:r>
        <w:tab/>
      </w:r>
      <w:r>
        <w:fldChar w:fldCharType="begin" w:fldLock="1"/>
      </w:r>
      <w:r>
        <w:instrText xml:space="preserve"> PAGEREF _Toc73451303 \h </w:instrText>
      </w:r>
      <w:r>
        <w:fldChar w:fldCharType="separate"/>
      </w:r>
      <w:r>
        <w:t>181</w:t>
      </w:r>
      <w:r>
        <w:fldChar w:fldCharType="end"/>
      </w:r>
    </w:p>
    <w:p w14:paraId="6A0473C9" w14:textId="4A385744" w:rsidR="003F0CDA" w:rsidRPr="00BC1AC0" w:rsidRDefault="003F0CDA">
      <w:pPr>
        <w:pStyle w:val="TOC5"/>
        <w:rPr>
          <w:rFonts w:ascii="Calibri" w:hAnsi="Calibri"/>
          <w:sz w:val="22"/>
          <w:szCs w:val="22"/>
        </w:rPr>
      </w:pPr>
      <w:r>
        <w:t>5.3.6.7</w:t>
      </w:r>
      <w:r w:rsidRPr="00BC1AC0">
        <w:rPr>
          <w:rFonts w:ascii="Calibri" w:hAnsi="Calibri"/>
          <w:sz w:val="22"/>
          <w:szCs w:val="22"/>
        </w:rPr>
        <w:tab/>
      </w:r>
      <w:r>
        <w:t>TS 38.522</w:t>
      </w:r>
      <w:r>
        <w:tab/>
      </w:r>
      <w:r>
        <w:fldChar w:fldCharType="begin" w:fldLock="1"/>
      </w:r>
      <w:r>
        <w:instrText xml:space="preserve"> PAGEREF _Toc73451304 \h </w:instrText>
      </w:r>
      <w:r>
        <w:fldChar w:fldCharType="separate"/>
      </w:r>
      <w:r>
        <w:t>181</w:t>
      </w:r>
      <w:r>
        <w:fldChar w:fldCharType="end"/>
      </w:r>
    </w:p>
    <w:p w14:paraId="47DAC8ED" w14:textId="4858363D" w:rsidR="003F0CDA" w:rsidRPr="00BC1AC0" w:rsidRDefault="003F0CDA">
      <w:pPr>
        <w:pStyle w:val="TOC5"/>
        <w:rPr>
          <w:rFonts w:ascii="Calibri" w:hAnsi="Calibri"/>
          <w:sz w:val="22"/>
          <w:szCs w:val="22"/>
        </w:rPr>
      </w:pPr>
      <w:r>
        <w:t>5.3.6.8</w:t>
      </w:r>
      <w:r w:rsidRPr="00BC1AC0">
        <w:rPr>
          <w:rFonts w:ascii="Calibri" w:hAnsi="Calibri"/>
          <w:sz w:val="22"/>
          <w:szCs w:val="22"/>
        </w:rPr>
        <w:tab/>
      </w:r>
      <w:r>
        <w:t>TS 38.533</w:t>
      </w:r>
      <w:r>
        <w:tab/>
      </w:r>
      <w:r>
        <w:fldChar w:fldCharType="begin" w:fldLock="1"/>
      </w:r>
      <w:r>
        <w:instrText xml:space="preserve"> PAGEREF _Toc73451305 \h </w:instrText>
      </w:r>
      <w:r>
        <w:fldChar w:fldCharType="separate"/>
      </w:r>
      <w:r>
        <w:t>181</w:t>
      </w:r>
      <w:r>
        <w:fldChar w:fldCharType="end"/>
      </w:r>
    </w:p>
    <w:p w14:paraId="2F5AFCF2" w14:textId="618FACFF" w:rsidR="003F0CDA" w:rsidRPr="00BC1AC0" w:rsidRDefault="003F0CDA">
      <w:pPr>
        <w:pStyle w:val="TOC5"/>
        <w:rPr>
          <w:rFonts w:ascii="Calibri" w:hAnsi="Calibri"/>
          <w:sz w:val="22"/>
          <w:szCs w:val="22"/>
        </w:rPr>
      </w:pPr>
      <w:r>
        <w:t>5.3.6.9</w:t>
      </w:r>
      <w:r w:rsidRPr="00BC1AC0">
        <w:rPr>
          <w:rFonts w:ascii="Calibri" w:hAnsi="Calibri"/>
          <w:sz w:val="22"/>
          <w:szCs w:val="22"/>
        </w:rPr>
        <w:tab/>
      </w:r>
      <w:r>
        <w:t>TR 38.903 (NR MU &amp;  TT analyses)</w:t>
      </w:r>
      <w:r>
        <w:tab/>
      </w:r>
      <w:r>
        <w:fldChar w:fldCharType="begin" w:fldLock="1"/>
      </w:r>
      <w:r>
        <w:instrText xml:space="preserve"> PAGEREF _Toc73451306 \h </w:instrText>
      </w:r>
      <w:r>
        <w:fldChar w:fldCharType="separate"/>
      </w:r>
      <w:r>
        <w:t>181</w:t>
      </w:r>
      <w:r>
        <w:fldChar w:fldCharType="end"/>
      </w:r>
    </w:p>
    <w:p w14:paraId="50A6A961" w14:textId="33A9E396" w:rsidR="003F0CDA" w:rsidRPr="00BC1AC0" w:rsidRDefault="003F0CDA">
      <w:pPr>
        <w:pStyle w:val="TOC5"/>
        <w:rPr>
          <w:rFonts w:ascii="Calibri" w:hAnsi="Calibri"/>
          <w:sz w:val="22"/>
          <w:szCs w:val="22"/>
        </w:rPr>
      </w:pPr>
      <w:r>
        <w:t>5.3.6.10</w:t>
      </w:r>
      <w:r w:rsidRPr="00BC1AC0">
        <w:rPr>
          <w:rFonts w:ascii="Calibri" w:hAnsi="Calibri"/>
          <w:sz w:val="22"/>
          <w:szCs w:val="22"/>
        </w:rPr>
        <w:tab/>
      </w:r>
      <w:r>
        <w:t>TR 38.905 (NR Test Points Radio Transmission and Reception)</w:t>
      </w:r>
      <w:r>
        <w:tab/>
      </w:r>
      <w:r>
        <w:fldChar w:fldCharType="begin" w:fldLock="1"/>
      </w:r>
      <w:r>
        <w:instrText xml:space="preserve"> PAGEREF _Toc73451307 \h </w:instrText>
      </w:r>
      <w:r>
        <w:fldChar w:fldCharType="separate"/>
      </w:r>
      <w:r>
        <w:t>181</w:t>
      </w:r>
      <w:r>
        <w:fldChar w:fldCharType="end"/>
      </w:r>
    </w:p>
    <w:p w14:paraId="24BCC36F" w14:textId="44D29316" w:rsidR="003F0CDA" w:rsidRPr="00BC1AC0" w:rsidRDefault="003F0CDA">
      <w:pPr>
        <w:pStyle w:val="TOC5"/>
        <w:rPr>
          <w:rFonts w:ascii="Calibri" w:hAnsi="Calibri"/>
          <w:sz w:val="22"/>
          <w:szCs w:val="22"/>
        </w:rPr>
      </w:pPr>
      <w:r>
        <w:t>5.3.6.11</w:t>
      </w:r>
      <w:r w:rsidRPr="00BC1AC0">
        <w:rPr>
          <w:rFonts w:ascii="Calibri" w:hAnsi="Calibri"/>
          <w:sz w:val="22"/>
          <w:szCs w:val="22"/>
        </w:rPr>
        <w:tab/>
      </w:r>
      <w:r>
        <w:t>Discussion Papers, Work Plan, TC lists</w:t>
      </w:r>
      <w:r>
        <w:tab/>
      </w:r>
      <w:r>
        <w:fldChar w:fldCharType="begin" w:fldLock="1"/>
      </w:r>
      <w:r>
        <w:instrText xml:space="preserve"> PAGEREF _Toc73451308 \h </w:instrText>
      </w:r>
      <w:r>
        <w:fldChar w:fldCharType="separate"/>
      </w:r>
      <w:r>
        <w:t>183</w:t>
      </w:r>
      <w:r>
        <w:fldChar w:fldCharType="end"/>
      </w:r>
    </w:p>
    <w:p w14:paraId="78A240F4" w14:textId="73B9B97E" w:rsidR="003F0CDA" w:rsidRPr="00BC1AC0" w:rsidRDefault="003F0CDA">
      <w:pPr>
        <w:pStyle w:val="TOC4"/>
        <w:rPr>
          <w:rFonts w:ascii="Calibri" w:hAnsi="Calibri"/>
          <w:sz w:val="22"/>
          <w:szCs w:val="22"/>
        </w:rPr>
      </w:pPr>
      <w:r>
        <w:t>5.3.7</w:t>
      </w:r>
      <w:r w:rsidRPr="00BC1AC0">
        <w:rPr>
          <w:rFonts w:ascii="Calibri" w:hAnsi="Calibri"/>
          <w:sz w:val="22"/>
          <w:szCs w:val="22"/>
        </w:rPr>
        <w:tab/>
      </w:r>
      <w:r>
        <w:t>Enhancements on Full-Dimension (FD) MIMO for LTE (UID - 830085) LTE_eFDMIMO-UEConTest</w:t>
      </w:r>
      <w:r>
        <w:tab/>
      </w:r>
      <w:r>
        <w:fldChar w:fldCharType="begin" w:fldLock="1"/>
      </w:r>
      <w:r>
        <w:instrText xml:space="preserve"> PAGEREF _Toc73451309 \h </w:instrText>
      </w:r>
      <w:r>
        <w:fldChar w:fldCharType="separate"/>
      </w:r>
      <w:r>
        <w:t>183</w:t>
      </w:r>
      <w:r>
        <w:fldChar w:fldCharType="end"/>
      </w:r>
    </w:p>
    <w:p w14:paraId="03A2C35C" w14:textId="582635FC" w:rsidR="003F0CDA" w:rsidRPr="00BC1AC0" w:rsidRDefault="003F0CDA">
      <w:pPr>
        <w:pStyle w:val="TOC5"/>
        <w:rPr>
          <w:rFonts w:ascii="Calibri" w:hAnsi="Calibri"/>
          <w:sz w:val="22"/>
          <w:szCs w:val="22"/>
        </w:rPr>
      </w:pPr>
      <w:r>
        <w:t>5.3.7.1</w:t>
      </w:r>
      <w:r w:rsidRPr="00BC1AC0">
        <w:rPr>
          <w:rFonts w:ascii="Calibri" w:hAnsi="Calibri"/>
          <w:sz w:val="22"/>
          <w:szCs w:val="22"/>
        </w:rPr>
        <w:tab/>
      </w:r>
      <w:r>
        <w:t>TS 36.508</w:t>
      </w:r>
      <w:r>
        <w:tab/>
      </w:r>
      <w:r>
        <w:fldChar w:fldCharType="begin" w:fldLock="1"/>
      </w:r>
      <w:r>
        <w:instrText xml:space="preserve"> PAGEREF _Toc73451310 \h </w:instrText>
      </w:r>
      <w:r>
        <w:fldChar w:fldCharType="separate"/>
      </w:r>
      <w:r>
        <w:t>183</w:t>
      </w:r>
      <w:r>
        <w:fldChar w:fldCharType="end"/>
      </w:r>
    </w:p>
    <w:p w14:paraId="162D577F" w14:textId="46A6F2B6" w:rsidR="003F0CDA" w:rsidRPr="00BC1AC0" w:rsidRDefault="003F0CDA">
      <w:pPr>
        <w:pStyle w:val="TOC5"/>
        <w:rPr>
          <w:rFonts w:ascii="Calibri" w:hAnsi="Calibri"/>
          <w:sz w:val="22"/>
          <w:szCs w:val="22"/>
        </w:rPr>
      </w:pPr>
      <w:r>
        <w:t>5.3.7.2</w:t>
      </w:r>
      <w:r w:rsidRPr="00BC1AC0">
        <w:rPr>
          <w:rFonts w:ascii="Calibri" w:hAnsi="Calibri"/>
          <w:sz w:val="22"/>
          <w:szCs w:val="22"/>
        </w:rPr>
        <w:tab/>
      </w:r>
      <w:r>
        <w:t>TS 36.521-1</w:t>
      </w:r>
      <w:r>
        <w:tab/>
      </w:r>
      <w:r>
        <w:fldChar w:fldCharType="begin" w:fldLock="1"/>
      </w:r>
      <w:r>
        <w:instrText xml:space="preserve"> PAGEREF _Toc73451311 \h </w:instrText>
      </w:r>
      <w:r>
        <w:fldChar w:fldCharType="separate"/>
      </w:r>
      <w:r>
        <w:t>183</w:t>
      </w:r>
      <w:r>
        <w:fldChar w:fldCharType="end"/>
      </w:r>
    </w:p>
    <w:p w14:paraId="64826A04" w14:textId="368DB38F" w:rsidR="003F0CDA" w:rsidRPr="00BC1AC0" w:rsidRDefault="003F0CDA">
      <w:pPr>
        <w:pStyle w:val="TOC5"/>
        <w:rPr>
          <w:rFonts w:ascii="Calibri" w:hAnsi="Calibri"/>
          <w:sz w:val="22"/>
          <w:szCs w:val="22"/>
        </w:rPr>
      </w:pPr>
      <w:r>
        <w:t>5.3.7.3</w:t>
      </w:r>
      <w:r w:rsidRPr="00BC1AC0">
        <w:rPr>
          <w:rFonts w:ascii="Calibri" w:hAnsi="Calibri"/>
          <w:sz w:val="22"/>
          <w:szCs w:val="22"/>
        </w:rPr>
        <w:tab/>
      </w:r>
      <w:r>
        <w:t>TS 36.521-2</w:t>
      </w:r>
      <w:r>
        <w:tab/>
      </w:r>
      <w:r>
        <w:fldChar w:fldCharType="begin" w:fldLock="1"/>
      </w:r>
      <w:r>
        <w:instrText xml:space="preserve"> PAGEREF _Toc73451312 \h </w:instrText>
      </w:r>
      <w:r>
        <w:fldChar w:fldCharType="separate"/>
      </w:r>
      <w:r>
        <w:t>183</w:t>
      </w:r>
      <w:r>
        <w:fldChar w:fldCharType="end"/>
      </w:r>
    </w:p>
    <w:p w14:paraId="7A2A1535" w14:textId="1354240F" w:rsidR="003F0CDA" w:rsidRPr="00BC1AC0" w:rsidRDefault="003F0CDA">
      <w:pPr>
        <w:pStyle w:val="TOC5"/>
        <w:rPr>
          <w:rFonts w:ascii="Calibri" w:hAnsi="Calibri"/>
          <w:sz w:val="22"/>
          <w:szCs w:val="22"/>
        </w:rPr>
      </w:pPr>
      <w:r>
        <w:t>5.3.7.4</w:t>
      </w:r>
      <w:r w:rsidRPr="00BC1AC0">
        <w:rPr>
          <w:rFonts w:ascii="Calibri" w:hAnsi="Calibri"/>
          <w:sz w:val="22"/>
          <w:szCs w:val="22"/>
        </w:rPr>
        <w:tab/>
      </w:r>
      <w:r>
        <w:t>TR 36.904 (E-UTRAN Radio Reception TT analyses)</w:t>
      </w:r>
      <w:r>
        <w:tab/>
      </w:r>
      <w:r>
        <w:fldChar w:fldCharType="begin" w:fldLock="1"/>
      </w:r>
      <w:r>
        <w:instrText xml:space="preserve"> PAGEREF _Toc73451313 \h </w:instrText>
      </w:r>
      <w:r>
        <w:fldChar w:fldCharType="separate"/>
      </w:r>
      <w:r>
        <w:t>183</w:t>
      </w:r>
      <w:r>
        <w:fldChar w:fldCharType="end"/>
      </w:r>
    </w:p>
    <w:p w14:paraId="3B7C98D3" w14:textId="4E3CA351" w:rsidR="003F0CDA" w:rsidRPr="00BC1AC0" w:rsidRDefault="003F0CDA">
      <w:pPr>
        <w:pStyle w:val="TOC5"/>
        <w:rPr>
          <w:rFonts w:ascii="Calibri" w:hAnsi="Calibri"/>
          <w:sz w:val="22"/>
          <w:szCs w:val="22"/>
        </w:rPr>
      </w:pPr>
      <w:r>
        <w:t>5.3.7.5</w:t>
      </w:r>
      <w:r w:rsidRPr="00BC1AC0">
        <w:rPr>
          <w:rFonts w:ascii="Calibri" w:hAnsi="Calibri"/>
          <w:sz w:val="22"/>
          <w:szCs w:val="22"/>
        </w:rPr>
        <w:tab/>
      </w:r>
      <w:r>
        <w:t>TR 36.905 (E-UTRAN Test Points Radio Transmission and Reception )</w:t>
      </w:r>
      <w:r>
        <w:tab/>
      </w:r>
      <w:r>
        <w:fldChar w:fldCharType="begin" w:fldLock="1"/>
      </w:r>
      <w:r>
        <w:instrText xml:space="preserve"> PAGEREF _Toc73451314 \h </w:instrText>
      </w:r>
      <w:r>
        <w:fldChar w:fldCharType="separate"/>
      </w:r>
      <w:r>
        <w:t>183</w:t>
      </w:r>
      <w:r>
        <w:fldChar w:fldCharType="end"/>
      </w:r>
    </w:p>
    <w:p w14:paraId="35FFB92F" w14:textId="7AB51005" w:rsidR="003F0CDA" w:rsidRPr="00BC1AC0" w:rsidRDefault="003F0CDA">
      <w:pPr>
        <w:pStyle w:val="TOC5"/>
        <w:rPr>
          <w:rFonts w:ascii="Calibri" w:hAnsi="Calibri"/>
          <w:sz w:val="22"/>
          <w:szCs w:val="22"/>
        </w:rPr>
      </w:pPr>
      <w:r>
        <w:t>5.3.7.6</w:t>
      </w:r>
      <w:r w:rsidRPr="00BC1AC0">
        <w:rPr>
          <w:rFonts w:ascii="Calibri" w:hAnsi="Calibri"/>
          <w:sz w:val="22"/>
          <w:szCs w:val="22"/>
        </w:rPr>
        <w:tab/>
      </w:r>
      <w:r>
        <w:t>Discussion Papers, Work Plan, TC lists</w:t>
      </w:r>
      <w:r>
        <w:tab/>
      </w:r>
      <w:r>
        <w:fldChar w:fldCharType="begin" w:fldLock="1"/>
      </w:r>
      <w:r>
        <w:instrText xml:space="preserve"> PAGEREF _Toc73451315 \h </w:instrText>
      </w:r>
      <w:r>
        <w:fldChar w:fldCharType="separate"/>
      </w:r>
      <w:r>
        <w:t>183</w:t>
      </w:r>
      <w:r>
        <w:fldChar w:fldCharType="end"/>
      </w:r>
    </w:p>
    <w:p w14:paraId="2E701472" w14:textId="1B384B44" w:rsidR="003F0CDA" w:rsidRPr="00BC1AC0" w:rsidRDefault="003F0CDA">
      <w:pPr>
        <w:pStyle w:val="TOC4"/>
        <w:rPr>
          <w:rFonts w:ascii="Calibri" w:hAnsi="Calibri"/>
          <w:sz w:val="22"/>
          <w:szCs w:val="22"/>
        </w:rPr>
      </w:pPr>
      <w:r>
        <w:t>5.3.8</w:t>
      </w:r>
      <w:r w:rsidRPr="00BC1AC0">
        <w:rPr>
          <w:rFonts w:ascii="Calibri" w:hAnsi="Calibri"/>
          <w:sz w:val="22"/>
          <w:szCs w:val="22"/>
        </w:rPr>
        <w:tab/>
      </w:r>
      <w:r>
        <w:t>Study on 5G NR User Equipment (UE) Application Layer Data Throughput Performance (UID - 840090) FS_UE_5GNR_App_Data_Perf</w:t>
      </w:r>
      <w:r>
        <w:tab/>
      </w:r>
      <w:r>
        <w:fldChar w:fldCharType="begin" w:fldLock="1"/>
      </w:r>
      <w:r>
        <w:instrText xml:space="preserve"> PAGEREF _Toc73451316 \h </w:instrText>
      </w:r>
      <w:r>
        <w:fldChar w:fldCharType="separate"/>
      </w:r>
      <w:r>
        <w:t>183</w:t>
      </w:r>
      <w:r>
        <w:fldChar w:fldCharType="end"/>
      </w:r>
    </w:p>
    <w:p w14:paraId="1CCD211F" w14:textId="72998CF1" w:rsidR="003F0CDA" w:rsidRPr="00BC1AC0" w:rsidRDefault="003F0CDA">
      <w:pPr>
        <w:pStyle w:val="TOC5"/>
        <w:rPr>
          <w:rFonts w:ascii="Calibri" w:hAnsi="Calibri"/>
          <w:sz w:val="22"/>
          <w:szCs w:val="22"/>
        </w:rPr>
      </w:pPr>
      <w:r>
        <w:t>5.3.8.1</w:t>
      </w:r>
      <w:r w:rsidRPr="00BC1AC0">
        <w:rPr>
          <w:rFonts w:ascii="Calibri" w:hAnsi="Calibri"/>
          <w:sz w:val="22"/>
          <w:szCs w:val="22"/>
        </w:rPr>
        <w:tab/>
      </w:r>
      <w:r>
        <w:t>TR 37.901-5</w:t>
      </w:r>
      <w:r>
        <w:tab/>
      </w:r>
      <w:r>
        <w:fldChar w:fldCharType="begin" w:fldLock="1"/>
      </w:r>
      <w:r>
        <w:instrText xml:space="preserve"> PAGEREF _Toc73451317 \h </w:instrText>
      </w:r>
      <w:r>
        <w:fldChar w:fldCharType="separate"/>
      </w:r>
      <w:r>
        <w:t>183</w:t>
      </w:r>
      <w:r>
        <w:fldChar w:fldCharType="end"/>
      </w:r>
    </w:p>
    <w:p w14:paraId="047C7596" w14:textId="6765FC0B" w:rsidR="003F0CDA" w:rsidRPr="00BC1AC0" w:rsidRDefault="003F0CDA">
      <w:pPr>
        <w:pStyle w:val="TOC5"/>
        <w:rPr>
          <w:rFonts w:ascii="Calibri" w:hAnsi="Calibri"/>
          <w:sz w:val="22"/>
          <w:szCs w:val="22"/>
        </w:rPr>
      </w:pPr>
      <w:r>
        <w:t>5.3.8.2</w:t>
      </w:r>
      <w:r w:rsidRPr="00BC1AC0">
        <w:rPr>
          <w:rFonts w:ascii="Calibri" w:hAnsi="Calibri"/>
          <w:sz w:val="22"/>
          <w:szCs w:val="22"/>
        </w:rPr>
        <w:tab/>
      </w:r>
      <w:r>
        <w:t>Discussion Papers, Work Plan, TC lists</w:t>
      </w:r>
      <w:r>
        <w:tab/>
      </w:r>
      <w:r>
        <w:fldChar w:fldCharType="begin" w:fldLock="1"/>
      </w:r>
      <w:r>
        <w:instrText xml:space="preserve"> PAGEREF _Toc73451318 \h </w:instrText>
      </w:r>
      <w:r>
        <w:fldChar w:fldCharType="separate"/>
      </w:r>
      <w:r>
        <w:t>184</w:t>
      </w:r>
      <w:r>
        <w:fldChar w:fldCharType="end"/>
      </w:r>
    </w:p>
    <w:p w14:paraId="35B7AE5F" w14:textId="137B8910" w:rsidR="003F0CDA" w:rsidRPr="00BC1AC0" w:rsidRDefault="003F0CDA">
      <w:pPr>
        <w:pStyle w:val="TOC4"/>
        <w:rPr>
          <w:rFonts w:ascii="Calibri" w:hAnsi="Calibri"/>
          <w:sz w:val="22"/>
          <w:szCs w:val="22"/>
        </w:rPr>
      </w:pPr>
      <w:r>
        <w:t>5.3.9</w:t>
      </w:r>
      <w:r w:rsidRPr="00BC1AC0">
        <w:rPr>
          <w:rFonts w:ascii="Calibri" w:hAnsi="Calibri"/>
          <w:sz w:val="22"/>
          <w:szCs w:val="22"/>
        </w:rPr>
        <w:tab/>
      </w:r>
      <w:r>
        <w:t>LTE Advanced high power TDD UE (power class 2) for Rel-15 (UID - 850061) LTE_TDD_HPUE_R15-UEConTest</w:t>
      </w:r>
      <w:r>
        <w:tab/>
      </w:r>
      <w:r>
        <w:fldChar w:fldCharType="begin" w:fldLock="1"/>
      </w:r>
      <w:r>
        <w:instrText xml:space="preserve"> PAGEREF _Toc73451319 \h </w:instrText>
      </w:r>
      <w:r>
        <w:fldChar w:fldCharType="separate"/>
      </w:r>
      <w:r>
        <w:t>184</w:t>
      </w:r>
      <w:r>
        <w:fldChar w:fldCharType="end"/>
      </w:r>
    </w:p>
    <w:p w14:paraId="62A932CC" w14:textId="385751B7" w:rsidR="003F0CDA" w:rsidRPr="00BC1AC0" w:rsidRDefault="003F0CDA">
      <w:pPr>
        <w:pStyle w:val="TOC5"/>
        <w:rPr>
          <w:rFonts w:ascii="Calibri" w:hAnsi="Calibri"/>
          <w:sz w:val="22"/>
          <w:szCs w:val="22"/>
        </w:rPr>
      </w:pPr>
      <w:r>
        <w:t>5.3.9.1</w:t>
      </w:r>
      <w:r w:rsidRPr="00BC1AC0">
        <w:rPr>
          <w:rFonts w:ascii="Calibri" w:hAnsi="Calibri"/>
          <w:sz w:val="22"/>
          <w:szCs w:val="22"/>
        </w:rPr>
        <w:tab/>
      </w:r>
      <w:r>
        <w:t>TS 36.521-1</w:t>
      </w:r>
      <w:r>
        <w:tab/>
      </w:r>
      <w:r>
        <w:fldChar w:fldCharType="begin" w:fldLock="1"/>
      </w:r>
      <w:r>
        <w:instrText xml:space="preserve"> PAGEREF _Toc73451320 \h </w:instrText>
      </w:r>
      <w:r>
        <w:fldChar w:fldCharType="separate"/>
      </w:r>
      <w:r>
        <w:t>184</w:t>
      </w:r>
      <w:r>
        <w:fldChar w:fldCharType="end"/>
      </w:r>
    </w:p>
    <w:p w14:paraId="100EB678" w14:textId="0FBA02E1" w:rsidR="003F0CDA" w:rsidRPr="00BC1AC0" w:rsidRDefault="003F0CDA">
      <w:pPr>
        <w:pStyle w:val="TOC5"/>
        <w:rPr>
          <w:rFonts w:ascii="Calibri" w:hAnsi="Calibri"/>
          <w:sz w:val="22"/>
          <w:szCs w:val="22"/>
        </w:rPr>
      </w:pPr>
      <w:r>
        <w:t>5.3.9.2</w:t>
      </w:r>
      <w:r w:rsidRPr="00BC1AC0">
        <w:rPr>
          <w:rFonts w:ascii="Calibri" w:hAnsi="Calibri"/>
          <w:sz w:val="22"/>
          <w:szCs w:val="22"/>
        </w:rPr>
        <w:tab/>
      </w:r>
      <w:r>
        <w:t>TS 36.521-2</w:t>
      </w:r>
      <w:r>
        <w:tab/>
      </w:r>
      <w:r>
        <w:fldChar w:fldCharType="begin" w:fldLock="1"/>
      </w:r>
      <w:r>
        <w:instrText xml:space="preserve"> PAGEREF _Toc73451321 \h </w:instrText>
      </w:r>
      <w:r>
        <w:fldChar w:fldCharType="separate"/>
      </w:r>
      <w:r>
        <w:t>185</w:t>
      </w:r>
      <w:r>
        <w:fldChar w:fldCharType="end"/>
      </w:r>
    </w:p>
    <w:p w14:paraId="1F7AE4D3" w14:textId="3DA47637" w:rsidR="003F0CDA" w:rsidRPr="00BC1AC0" w:rsidRDefault="003F0CDA">
      <w:pPr>
        <w:pStyle w:val="TOC5"/>
        <w:rPr>
          <w:rFonts w:ascii="Calibri" w:hAnsi="Calibri"/>
          <w:sz w:val="22"/>
          <w:szCs w:val="22"/>
        </w:rPr>
      </w:pPr>
      <w:r>
        <w:t>5.3.9.3</w:t>
      </w:r>
      <w:r w:rsidRPr="00BC1AC0">
        <w:rPr>
          <w:rFonts w:ascii="Calibri" w:hAnsi="Calibri"/>
          <w:sz w:val="22"/>
          <w:szCs w:val="22"/>
        </w:rPr>
        <w:tab/>
      </w:r>
      <w:r>
        <w:t>TR 36.905 (E-UTRAN Test Points Radio Transmission and Reception )</w:t>
      </w:r>
      <w:r>
        <w:tab/>
      </w:r>
      <w:r>
        <w:fldChar w:fldCharType="begin" w:fldLock="1"/>
      </w:r>
      <w:r>
        <w:instrText xml:space="preserve"> PAGEREF _Toc73451322 \h </w:instrText>
      </w:r>
      <w:r>
        <w:fldChar w:fldCharType="separate"/>
      </w:r>
      <w:r>
        <w:t>185</w:t>
      </w:r>
      <w:r>
        <w:fldChar w:fldCharType="end"/>
      </w:r>
    </w:p>
    <w:p w14:paraId="48A93437" w14:textId="001499EE" w:rsidR="003F0CDA" w:rsidRPr="00BC1AC0" w:rsidRDefault="003F0CDA">
      <w:pPr>
        <w:pStyle w:val="TOC5"/>
        <w:rPr>
          <w:rFonts w:ascii="Calibri" w:hAnsi="Calibri"/>
          <w:sz w:val="22"/>
          <w:szCs w:val="22"/>
        </w:rPr>
      </w:pPr>
      <w:r>
        <w:t>5.3.9.4</w:t>
      </w:r>
      <w:r w:rsidRPr="00BC1AC0">
        <w:rPr>
          <w:rFonts w:ascii="Calibri" w:hAnsi="Calibri"/>
          <w:sz w:val="22"/>
          <w:szCs w:val="22"/>
        </w:rPr>
        <w:tab/>
      </w:r>
      <w:r>
        <w:t>Discussion Papers, Work Plan, TC lists</w:t>
      </w:r>
      <w:r>
        <w:tab/>
      </w:r>
      <w:r>
        <w:fldChar w:fldCharType="begin" w:fldLock="1"/>
      </w:r>
      <w:r>
        <w:instrText xml:space="preserve"> PAGEREF _Toc73451323 \h </w:instrText>
      </w:r>
      <w:r>
        <w:fldChar w:fldCharType="separate"/>
      </w:r>
      <w:r>
        <w:t>185</w:t>
      </w:r>
      <w:r>
        <w:fldChar w:fldCharType="end"/>
      </w:r>
    </w:p>
    <w:p w14:paraId="1E44F959" w14:textId="2F7739C5" w:rsidR="003F0CDA" w:rsidRPr="00BC1AC0" w:rsidRDefault="003F0CDA">
      <w:pPr>
        <w:pStyle w:val="TOC4"/>
        <w:rPr>
          <w:rFonts w:ascii="Calibri" w:hAnsi="Calibri"/>
          <w:sz w:val="22"/>
          <w:szCs w:val="22"/>
        </w:rPr>
      </w:pPr>
      <w:r>
        <w:t>5.3.10</w:t>
      </w:r>
      <w:r w:rsidRPr="00BC1AC0">
        <w:rPr>
          <w:rFonts w:ascii="Calibri" w:hAnsi="Calibri"/>
          <w:sz w:val="22"/>
          <w:szCs w:val="22"/>
        </w:rPr>
        <w:tab/>
      </w:r>
      <w:r>
        <w:t>New Rel-16 NR bands and extension of existing NR bands (UID - 850062) NR_bands_BW_R16-UEConTest</w:t>
      </w:r>
      <w:r>
        <w:tab/>
      </w:r>
      <w:r>
        <w:fldChar w:fldCharType="begin" w:fldLock="1"/>
      </w:r>
      <w:r>
        <w:instrText xml:space="preserve"> PAGEREF _Toc73451324 \h </w:instrText>
      </w:r>
      <w:r>
        <w:fldChar w:fldCharType="separate"/>
      </w:r>
      <w:r>
        <w:t>185</w:t>
      </w:r>
      <w:r>
        <w:fldChar w:fldCharType="end"/>
      </w:r>
    </w:p>
    <w:p w14:paraId="571E9D3A" w14:textId="5F828A42" w:rsidR="003F0CDA" w:rsidRPr="00BC1AC0" w:rsidRDefault="003F0CDA">
      <w:pPr>
        <w:pStyle w:val="TOC5"/>
        <w:rPr>
          <w:rFonts w:ascii="Calibri" w:hAnsi="Calibri"/>
          <w:sz w:val="22"/>
          <w:szCs w:val="22"/>
        </w:rPr>
      </w:pPr>
      <w:r>
        <w:t>5.3.10.1</w:t>
      </w:r>
      <w:r w:rsidRPr="00BC1AC0">
        <w:rPr>
          <w:rFonts w:ascii="Calibri" w:hAnsi="Calibri"/>
          <w:sz w:val="22"/>
          <w:szCs w:val="22"/>
        </w:rPr>
        <w:tab/>
      </w:r>
      <w:r>
        <w:t>TS 38.508-1</w:t>
      </w:r>
      <w:r>
        <w:tab/>
      </w:r>
      <w:r>
        <w:fldChar w:fldCharType="begin" w:fldLock="1"/>
      </w:r>
      <w:r>
        <w:instrText xml:space="preserve"> PAGEREF _Toc73451325 \h </w:instrText>
      </w:r>
      <w:r>
        <w:fldChar w:fldCharType="separate"/>
      </w:r>
      <w:r>
        <w:t>185</w:t>
      </w:r>
      <w:r>
        <w:fldChar w:fldCharType="end"/>
      </w:r>
    </w:p>
    <w:p w14:paraId="4C82A85D" w14:textId="54BDF69D" w:rsidR="003F0CDA" w:rsidRPr="00BC1AC0" w:rsidRDefault="003F0CDA">
      <w:pPr>
        <w:pStyle w:val="TOC5"/>
        <w:rPr>
          <w:rFonts w:ascii="Calibri" w:hAnsi="Calibri"/>
          <w:sz w:val="22"/>
          <w:szCs w:val="22"/>
        </w:rPr>
      </w:pPr>
      <w:r>
        <w:t>5.3.10.2</w:t>
      </w:r>
      <w:r w:rsidRPr="00BC1AC0">
        <w:rPr>
          <w:rFonts w:ascii="Calibri" w:hAnsi="Calibri"/>
          <w:sz w:val="22"/>
          <w:szCs w:val="22"/>
        </w:rPr>
        <w:tab/>
      </w:r>
      <w:r>
        <w:t>TS 38.508-2</w:t>
      </w:r>
      <w:r>
        <w:tab/>
      </w:r>
      <w:r>
        <w:fldChar w:fldCharType="begin" w:fldLock="1"/>
      </w:r>
      <w:r>
        <w:instrText xml:space="preserve"> PAGEREF _Toc73451326 \h </w:instrText>
      </w:r>
      <w:r>
        <w:fldChar w:fldCharType="separate"/>
      </w:r>
      <w:r>
        <w:t>186</w:t>
      </w:r>
      <w:r>
        <w:fldChar w:fldCharType="end"/>
      </w:r>
    </w:p>
    <w:p w14:paraId="4B81E003" w14:textId="391B75D3" w:rsidR="003F0CDA" w:rsidRPr="00BC1AC0" w:rsidRDefault="003F0CDA">
      <w:pPr>
        <w:pStyle w:val="TOC5"/>
        <w:rPr>
          <w:rFonts w:ascii="Calibri" w:hAnsi="Calibri"/>
          <w:sz w:val="22"/>
          <w:szCs w:val="22"/>
        </w:rPr>
      </w:pPr>
      <w:r>
        <w:t>5.3.10.3</w:t>
      </w:r>
      <w:r w:rsidRPr="00BC1AC0">
        <w:rPr>
          <w:rFonts w:ascii="Calibri" w:hAnsi="Calibri"/>
          <w:sz w:val="22"/>
          <w:szCs w:val="22"/>
        </w:rPr>
        <w:tab/>
      </w:r>
      <w:r>
        <w:t>TS 38.521-1</w:t>
      </w:r>
      <w:r>
        <w:tab/>
      </w:r>
      <w:r>
        <w:fldChar w:fldCharType="begin" w:fldLock="1"/>
      </w:r>
      <w:r>
        <w:instrText xml:space="preserve"> PAGEREF _Toc73451327 \h </w:instrText>
      </w:r>
      <w:r>
        <w:fldChar w:fldCharType="separate"/>
      </w:r>
      <w:r>
        <w:t>186</w:t>
      </w:r>
      <w:r>
        <w:fldChar w:fldCharType="end"/>
      </w:r>
    </w:p>
    <w:p w14:paraId="507B9FF7" w14:textId="60B37925" w:rsidR="003F0CDA" w:rsidRPr="00BC1AC0" w:rsidRDefault="003F0CDA">
      <w:pPr>
        <w:pStyle w:val="TOC6"/>
        <w:rPr>
          <w:rFonts w:ascii="Calibri" w:hAnsi="Calibri"/>
          <w:sz w:val="22"/>
          <w:szCs w:val="22"/>
        </w:rPr>
      </w:pPr>
      <w:r>
        <w:t>5.3.10.3.1</w:t>
      </w:r>
      <w:r w:rsidRPr="00BC1AC0">
        <w:rPr>
          <w:rFonts w:ascii="Calibri" w:hAnsi="Calibri"/>
          <w:sz w:val="22"/>
          <w:szCs w:val="22"/>
        </w:rPr>
        <w:tab/>
      </w:r>
      <w:r>
        <w:t>Tx Requirements (Clause 6)</w:t>
      </w:r>
      <w:r>
        <w:tab/>
      </w:r>
      <w:r>
        <w:fldChar w:fldCharType="begin" w:fldLock="1"/>
      </w:r>
      <w:r>
        <w:instrText xml:space="preserve"> PAGEREF _Toc73451328 \h </w:instrText>
      </w:r>
      <w:r>
        <w:fldChar w:fldCharType="separate"/>
      </w:r>
      <w:r>
        <w:t>186</w:t>
      </w:r>
      <w:r>
        <w:fldChar w:fldCharType="end"/>
      </w:r>
    </w:p>
    <w:p w14:paraId="31B4AE82" w14:textId="4481B7F8" w:rsidR="003F0CDA" w:rsidRPr="00BC1AC0" w:rsidRDefault="003F0CDA">
      <w:pPr>
        <w:pStyle w:val="TOC6"/>
        <w:rPr>
          <w:rFonts w:ascii="Calibri" w:hAnsi="Calibri"/>
          <w:sz w:val="22"/>
          <w:szCs w:val="22"/>
        </w:rPr>
      </w:pPr>
      <w:r>
        <w:t>5.3.10.3.2</w:t>
      </w:r>
      <w:r w:rsidRPr="00BC1AC0">
        <w:rPr>
          <w:rFonts w:ascii="Calibri" w:hAnsi="Calibri"/>
          <w:sz w:val="22"/>
          <w:szCs w:val="22"/>
        </w:rPr>
        <w:tab/>
      </w:r>
      <w:r>
        <w:t>Rx Requirements (Clause 7)</w:t>
      </w:r>
      <w:r>
        <w:tab/>
      </w:r>
      <w:r>
        <w:fldChar w:fldCharType="begin" w:fldLock="1"/>
      </w:r>
      <w:r>
        <w:instrText xml:space="preserve"> PAGEREF _Toc73451329 \h </w:instrText>
      </w:r>
      <w:r>
        <w:fldChar w:fldCharType="separate"/>
      </w:r>
      <w:r>
        <w:t>189</w:t>
      </w:r>
      <w:r>
        <w:fldChar w:fldCharType="end"/>
      </w:r>
    </w:p>
    <w:p w14:paraId="7B977AA7" w14:textId="6AB52F4C" w:rsidR="003F0CDA" w:rsidRPr="00BC1AC0" w:rsidRDefault="003F0CDA">
      <w:pPr>
        <w:pStyle w:val="TOC6"/>
        <w:rPr>
          <w:rFonts w:ascii="Calibri" w:hAnsi="Calibri"/>
          <w:sz w:val="22"/>
          <w:szCs w:val="22"/>
        </w:rPr>
      </w:pPr>
      <w:r>
        <w:t>5.3.10.3.3</w:t>
      </w:r>
      <w:r w:rsidRPr="00BC1AC0">
        <w:rPr>
          <w:rFonts w:ascii="Calibri" w:hAnsi="Calibri"/>
          <w:sz w:val="22"/>
          <w:szCs w:val="22"/>
        </w:rPr>
        <w:tab/>
      </w:r>
      <w:r>
        <w:t>Clauses 1-5, Annexes</w:t>
      </w:r>
      <w:r>
        <w:tab/>
      </w:r>
      <w:r>
        <w:fldChar w:fldCharType="begin" w:fldLock="1"/>
      </w:r>
      <w:r>
        <w:instrText xml:space="preserve"> PAGEREF _Toc73451330 \h </w:instrText>
      </w:r>
      <w:r>
        <w:fldChar w:fldCharType="separate"/>
      </w:r>
      <w:r>
        <w:t>189</w:t>
      </w:r>
      <w:r>
        <w:fldChar w:fldCharType="end"/>
      </w:r>
    </w:p>
    <w:p w14:paraId="7D49592B" w14:textId="1EB2CE42" w:rsidR="003F0CDA" w:rsidRPr="00BC1AC0" w:rsidRDefault="003F0CDA">
      <w:pPr>
        <w:pStyle w:val="TOC5"/>
        <w:rPr>
          <w:rFonts w:ascii="Calibri" w:hAnsi="Calibri"/>
          <w:sz w:val="22"/>
          <w:szCs w:val="22"/>
        </w:rPr>
      </w:pPr>
      <w:r>
        <w:t>5.3.10.4</w:t>
      </w:r>
      <w:r w:rsidRPr="00BC1AC0">
        <w:rPr>
          <w:rFonts w:ascii="Calibri" w:hAnsi="Calibri"/>
          <w:sz w:val="22"/>
          <w:szCs w:val="22"/>
        </w:rPr>
        <w:tab/>
      </w:r>
      <w:r>
        <w:t>TS 38.521-2</w:t>
      </w:r>
      <w:r>
        <w:tab/>
      </w:r>
      <w:r>
        <w:fldChar w:fldCharType="begin" w:fldLock="1"/>
      </w:r>
      <w:r>
        <w:instrText xml:space="preserve"> PAGEREF _Toc73451331 \h </w:instrText>
      </w:r>
      <w:r>
        <w:fldChar w:fldCharType="separate"/>
      </w:r>
      <w:r>
        <w:t>189</w:t>
      </w:r>
      <w:r>
        <w:fldChar w:fldCharType="end"/>
      </w:r>
    </w:p>
    <w:p w14:paraId="01EEB43F" w14:textId="2DEA979D" w:rsidR="003F0CDA" w:rsidRPr="00BC1AC0" w:rsidRDefault="003F0CDA">
      <w:pPr>
        <w:pStyle w:val="TOC6"/>
        <w:rPr>
          <w:rFonts w:ascii="Calibri" w:hAnsi="Calibri"/>
          <w:sz w:val="22"/>
          <w:szCs w:val="22"/>
        </w:rPr>
      </w:pPr>
      <w:r>
        <w:t>5.3.10.4.1</w:t>
      </w:r>
      <w:r w:rsidRPr="00BC1AC0">
        <w:rPr>
          <w:rFonts w:ascii="Calibri" w:hAnsi="Calibri"/>
          <w:sz w:val="22"/>
          <w:szCs w:val="22"/>
        </w:rPr>
        <w:tab/>
      </w:r>
      <w:r>
        <w:t>Tx Requirements (Clause 6)</w:t>
      </w:r>
      <w:r>
        <w:tab/>
      </w:r>
      <w:r>
        <w:fldChar w:fldCharType="begin" w:fldLock="1"/>
      </w:r>
      <w:r>
        <w:instrText xml:space="preserve"> PAGEREF _Toc73451332 \h </w:instrText>
      </w:r>
      <w:r>
        <w:fldChar w:fldCharType="separate"/>
      </w:r>
      <w:r>
        <w:t>189</w:t>
      </w:r>
      <w:r>
        <w:fldChar w:fldCharType="end"/>
      </w:r>
    </w:p>
    <w:p w14:paraId="3D857E79" w14:textId="3AE95BFB" w:rsidR="003F0CDA" w:rsidRPr="00BC1AC0" w:rsidRDefault="003F0CDA">
      <w:pPr>
        <w:pStyle w:val="TOC6"/>
        <w:rPr>
          <w:rFonts w:ascii="Calibri" w:hAnsi="Calibri"/>
          <w:sz w:val="22"/>
          <w:szCs w:val="22"/>
        </w:rPr>
      </w:pPr>
      <w:r>
        <w:t>5.3.10.4.2</w:t>
      </w:r>
      <w:r w:rsidRPr="00BC1AC0">
        <w:rPr>
          <w:rFonts w:ascii="Calibri" w:hAnsi="Calibri"/>
          <w:sz w:val="22"/>
          <w:szCs w:val="22"/>
        </w:rPr>
        <w:tab/>
      </w:r>
      <w:r>
        <w:t>Rx Requirements (Clause 7)</w:t>
      </w:r>
      <w:r>
        <w:tab/>
      </w:r>
      <w:r>
        <w:fldChar w:fldCharType="begin" w:fldLock="1"/>
      </w:r>
      <w:r>
        <w:instrText xml:space="preserve"> PAGEREF _Toc73451333 \h </w:instrText>
      </w:r>
      <w:r>
        <w:fldChar w:fldCharType="separate"/>
      </w:r>
      <w:r>
        <w:t>189</w:t>
      </w:r>
      <w:r>
        <w:fldChar w:fldCharType="end"/>
      </w:r>
    </w:p>
    <w:p w14:paraId="4551BA88" w14:textId="5841FDB6" w:rsidR="003F0CDA" w:rsidRPr="00BC1AC0" w:rsidRDefault="003F0CDA">
      <w:pPr>
        <w:pStyle w:val="TOC6"/>
        <w:rPr>
          <w:rFonts w:ascii="Calibri" w:hAnsi="Calibri"/>
          <w:sz w:val="22"/>
          <w:szCs w:val="22"/>
        </w:rPr>
      </w:pPr>
      <w:r>
        <w:t>5.3.10.4.3</w:t>
      </w:r>
      <w:r w:rsidRPr="00BC1AC0">
        <w:rPr>
          <w:rFonts w:ascii="Calibri" w:hAnsi="Calibri"/>
          <w:sz w:val="22"/>
          <w:szCs w:val="22"/>
        </w:rPr>
        <w:tab/>
      </w:r>
      <w:r>
        <w:t>Clauses 1-5, Annexes</w:t>
      </w:r>
      <w:r>
        <w:tab/>
      </w:r>
      <w:r>
        <w:fldChar w:fldCharType="begin" w:fldLock="1"/>
      </w:r>
      <w:r>
        <w:instrText xml:space="preserve"> PAGEREF _Toc73451334 \h </w:instrText>
      </w:r>
      <w:r>
        <w:fldChar w:fldCharType="separate"/>
      </w:r>
      <w:r>
        <w:t>189</w:t>
      </w:r>
      <w:r>
        <w:fldChar w:fldCharType="end"/>
      </w:r>
    </w:p>
    <w:p w14:paraId="6B6DC454" w14:textId="050D41E7" w:rsidR="003F0CDA" w:rsidRPr="00BC1AC0" w:rsidRDefault="003F0CDA">
      <w:pPr>
        <w:pStyle w:val="TOC5"/>
        <w:rPr>
          <w:rFonts w:ascii="Calibri" w:hAnsi="Calibri"/>
          <w:sz w:val="22"/>
          <w:szCs w:val="22"/>
        </w:rPr>
      </w:pPr>
      <w:r>
        <w:t>5.3.10.5</w:t>
      </w:r>
      <w:r w:rsidRPr="00BC1AC0">
        <w:rPr>
          <w:rFonts w:ascii="Calibri" w:hAnsi="Calibri"/>
          <w:sz w:val="22"/>
          <w:szCs w:val="22"/>
        </w:rPr>
        <w:tab/>
      </w:r>
      <w:r>
        <w:t>TS 38.521-4</w:t>
      </w:r>
      <w:r>
        <w:tab/>
      </w:r>
      <w:r>
        <w:fldChar w:fldCharType="begin" w:fldLock="1"/>
      </w:r>
      <w:r>
        <w:instrText xml:space="preserve"> PAGEREF _Toc73451335 \h </w:instrText>
      </w:r>
      <w:r>
        <w:fldChar w:fldCharType="separate"/>
      </w:r>
      <w:r>
        <w:t>190</w:t>
      </w:r>
      <w:r>
        <w:fldChar w:fldCharType="end"/>
      </w:r>
    </w:p>
    <w:p w14:paraId="6D11AAF2" w14:textId="10B10FD9" w:rsidR="003F0CDA" w:rsidRPr="00BC1AC0" w:rsidRDefault="003F0CDA">
      <w:pPr>
        <w:pStyle w:val="TOC6"/>
        <w:rPr>
          <w:rFonts w:ascii="Calibri" w:hAnsi="Calibri"/>
          <w:sz w:val="22"/>
          <w:szCs w:val="22"/>
        </w:rPr>
      </w:pPr>
      <w:r>
        <w:t>5.3.10.5.1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_Toc73451336 \h </w:instrText>
      </w:r>
      <w:r>
        <w:fldChar w:fldCharType="separate"/>
      </w:r>
      <w:r>
        <w:t>190</w:t>
      </w:r>
      <w:r>
        <w:fldChar w:fldCharType="end"/>
      </w:r>
    </w:p>
    <w:p w14:paraId="59D7FD6C" w14:textId="0753E35F" w:rsidR="003F0CDA" w:rsidRPr="00BC1AC0" w:rsidRDefault="003F0CDA">
      <w:pPr>
        <w:pStyle w:val="TOC6"/>
        <w:rPr>
          <w:rFonts w:ascii="Calibri" w:hAnsi="Calibri"/>
          <w:sz w:val="22"/>
          <w:szCs w:val="22"/>
        </w:rPr>
      </w:pPr>
      <w:r>
        <w:t>5.3.10.5.2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_Toc73451337 \h </w:instrText>
      </w:r>
      <w:r>
        <w:fldChar w:fldCharType="separate"/>
      </w:r>
      <w:r>
        <w:t>190</w:t>
      </w:r>
      <w:r>
        <w:fldChar w:fldCharType="end"/>
      </w:r>
    </w:p>
    <w:p w14:paraId="4E220DA5" w14:textId="141DC8AF" w:rsidR="003F0CDA" w:rsidRPr="00BC1AC0" w:rsidRDefault="003F0CDA">
      <w:pPr>
        <w:pStyle w:val="TOC6"/>
        <w:rPr>
          <w:rFonts w:ascii="Calibri" w:hAnsi="Calibri"/>
          <w:sz w:val="22"/>
          <w:szCs w:val="22"/>
        </w:rPr>
      </w:pPr>
      <w:r>
        <w:t>5.3.10.5.3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_Toc73451338 \h </w:instrText>
      </w:r>
      <w:r>
        <w:fldChar w:fldCharType="separate"/>
      </w:r>
      <w:r>
        <w:t>190</w:t>
      </w:r>
      <w:r>
        <w:fldChar w:fldCharType="end"/>
      </w:r>
    </w:p>
    <w:p w14:paraId="0B7264FC" w14:textId="66D956E7" w:rsidR="003F0CDA" w:rsidRPr="00BC1AC0" w:rsidRDefault="003F0CDA">
      <w:pPr>
        <w:pStyle w:val="TOC6"/>
        <w:rPr>
          <w:rFonts w:ascii="Calibri" w:hAnsi="Calibri"/>
          <w:sz w:val="22"/>
          <w:szCs w:val="22"/>
        </w:rPr>
      </w:pPr>
      <w:r>
        <w:t>5.3.10.5.4</w:t>
      </w:r>
      <w:r w:rsidRPr="00BC1AC0">
        <w:rPr>
          <w:rFonts w:ascii="Calibri" w:hAnsi="Calibri"/>
          <w:sz w:val="22"/>
          <w:szCs w:val="22"/>
        </w:rPr>
        <w:tab/>
      </w:r>
      <w:r>
        <w:t>Clauses 1-4, Annexes</w:t>
      </w:r>
      <w:r>
        <w:tab/>
      </w:r>
      <w:r>
        <w:fldChar w:fldCharType="begin" w:fldLock="1"/>
      </w:r>
      <w:r>
        <w:instrText xml:space="preserve"> PAGEREF _Toc73451339 \h </w:instrText>
      </w:r>
      <w:r>
        <w:fldChar w:fldCharType="separate"/>
      </w:r>
      <w:r>
        <w:t>190</w:t>
      </w:r>
      <w:r>
        <w:fldChar w:fldCharType="end"/>
      </w:r>
    </w:p>
    <w:p w14:paraId="3E98DC8E" w14:textId="21F9A038" w:rsidR="003F0CDA" w:rsidRPr="00BC1AC0" w:rsidRDefault="003F0CDA">
      <w:pPr>
        <w:pStyle w:val="TOC5"/>
        <w:rPr>
          <w:rFonts w:ascii="Calibri" w:hAnsi="Calibri"/>
          <w:sz w:val="22"/>
          <w:szCs w:val="22"/>
        </w:rPr>
      </w:pPr>
      <w:r>
        <w:t>5.3.10.6</w:t>
      </w:r>
      <w:r w:rsidRPr="00BC1AC0">
        <w:rPr>
          <w:rFonts w:ascii="Calibri" w:hAnsi="Calibri"/>
          <w:sz w:val="22"/>
          <w:szCs w:val="22"/>
        </w:rPr>
        <w:tab/>
      </w:r>
      <w:r>
        <w:t>TS 38.533</w:t>
      </w:r>
      <w:r>
        <w:tab/>
      </w:r>
      <w:r>
        <w:fldChar w:fldCharType="begin" w:fldLock="1"/>
      </w:r>
      <w:r>
        <w:instrText xml:space="preserve"> PAGEREF _Toc73451340 \h </w:instrText>
      </w:r>
      <w:r>
        <w:fldChar w:fldCharType="separate"/>
      </w:r>
      <w:r>
        <w:t>190</w:t>
      </w:r>
      <w:r>
        <w:fldChar w:fldCharType="end"/>
      </w:r>
    </w:p>
    <w:p w14:paraId="09521898" w14:textId="338039CE" w:rsidR="003F0CDA" w:rsidRPr="00BC1AC0" w:rsidRDefault="003F0CDA">
      <w:pPr>
        <w:pStyle w:val="TOC5"/>
        <w:rPr>
          <w:rFonts w:ascii="Calibri" w:hAnsi="Calibri"/>
          <w:sz w:val="22"/>
          <w:szCs w:val="22"/>
        </w:rPr>
      </w:pPr>
      <w:r>
        <w:t>5.3.10.7</w:t>
      </w:r>
      <w:r w:rsidRPr="00BC1AC0">
        <w:rPr>
          <w:rFonts w:ascii="Calibri" w:hAnsi="Calibri"/>
          <w:sz w:val="22"/>
          <w:szCs w:val="22"/>
        </w:rPr>
        <w:tab/>
      </w:r>
      <w:r>
        <w:t>TS 37.571-1</w:t>
      </w:r>
      <w:r>
        <w:tab/>
      </w:r>
      <w:r>
        <w:fldChar w:fldCharType="begin" w:fldLock="1"/>
      </w:r>
      <w:r>
        <w:instrText xml:space="preserve"> PAGEREF _Toc73451341 \h </w:instrText>
      </w:r>
      <w:r>
        <w:fldChar w:fldCharType="separate"/>
      </w:r>
      <w:r>
        <w:t>190</w:t>
      </w:r>
      <w:r>
        <w:fldChar w:fldCharType="end"/>
      </w:r>
    </w:p>
    <w:p w14:paraId="2D862D00" w14:textId="0F244DDA" w:rsidR="003F0CDA" w:rsidRPr="00BC1AC0" w:rsidRDefault="003F0CDA">
      <w:pPr>
        <w:pStyle w:val="TOC5"/>
        <w:rPr>
          <w:rFonts w:ascii="Calibri" w:hAnsi="Calibri"/>
          <w:sz w:val="22"/>
          <w:szCs w:val="22"/>
        </w:rPr>
      </w:pPr>
      <w:r>
        <w:t>5.3.10.8</w:t>
      </w:r>
      <w:r w:rsidRPr="00BC1AC0">
        <w:rPr>
          <w:rFonts w:ascii="Calibri" w:hAnsi="Calibri"/>
          <w:sz w:val="22"/>
          <w:szCs w:val="22"/>
        </w:rPr>
        <w:tab/>
      </w:r>
      <w:r>
        <w:t>TR 38.903 ((NR MU &amp;  TT analyses)</w:t>
      </w:r>
      <w:r>
        <w:tab/>
      </w:r>
      <w:r>
        <w:fldChar w:fldCharType="begin" w:fldLock="1"/>
      </w:r>
      <w:r>
        <w:instrText xml:space="preserve"> PAGEREF _Toc73451342 \h </w:instrText>
      </w:r>
      <w:r>
        <w:fldChar w:fldCharType="separate"/>
      </w:r>
      <w:r>
        <w:t>190</w:t>
      </w:r>
      <w:r>
        <w:fldChar w:fldCharType="end"/>
      </w:r>
    </w:p>
    <w:p w14:paraId="0F79322B" w14:textId="26DEF9BC" w:rsidR="003F0CDA" w:rsidRPr="00BC1AC0" w:rsidRDefault="003F0CDA">
      <w:pPr>
        <w:pStyle w:val="TOC5"/>
        <w:rPr>
          <w:rFonts w:ascii="Calibri" w:hAnsi="Calibri"/>
          <w:sz w:val="22"/>
          <w:szCs w:val="22"/>
        </w:rPr>
      </w:pPr>
      <w:r>
        <w:t>5.3.10.9</w:t>
      </w:r>
      <w:r w:rsidRPr="00BC1AC0">
        <w:rPr>
          <w:rFonts w:ascii="Calibri" w:hAnsi="Calibri"/>
          <w:sz w:val="22"/>
          <w:szCs w:val="22"/>
        </w:rPr>
        <w:tab/>
      </w:r>
      <w:r>
        <w:t>TR 38.905 (NR Test Points Radio Transmission and Reception)</w:t>
      </w:r>
      <w:r>
        <w:tab/>
      </w:r>
      <w:r>
        <w:fldChar w:fldCharType="begin" w:fldLock="1"/>
      </w:r>
      <w:r>
        <w:instrText xml:space="preserve"> PAGEREF _Toc73451343 \h </w:instrText>
      </w:r>
      <w:r>
        <w:fldChar w:fldCharType="separate"/>
      </w:r>
      <w:r>
        <w:t>190</w:t>
      </w:r>
      <w:r>
        <w:fldChar w:fldCharType="end"/>
      </w:r>
    </w:p>
    <w:p w14:paraId="378654F1" w14:textId="7B57AACD" w:rsidR="003F0CDA" w:rsidRPr="00BC1AC0" w:rsidRDefault="003F0CDA">
      <w:pPr>
        <w:pStyle w:val="TOC5"/>
        <w:rPr>
          <w:rFonts w:ascii="Calibri" w:hAnsi="Calibri"/>
          <w:sz w:val="22"/>
          <w:szCs w:val="22"/>
        </w:rPr>
      </w:pPr>
      <w:r>
        <w:t>5.3.10.10</w:t>
      </w:r>
      <w:r w:rsidRPr="00BC1AC0">
        <w:rPr>
          <w:rFonts w:ascii="Calibri" w:hAnsi="Calibri"/>
          <w:sz w:val="22"/>
          <w:szCs w:val="22"/>
        </w:rPr>
        <w:tab/>
      </w:r>
      <w:r>
        <w:t>Discussion Papers, Work Plan, TC lists</w:t>
      </w:r>
      <w:r>
        <w:tab/>
      </w:r>
      <w:r>
        <w:fldChar w:fldCharType="begin" w:fldLock="1"/>
      </w:r>
      <w:r>
        <w:instrText xml:space="preserve"> PAGEREF _Toc73451344 \h </w:instrText>
      </w:r>
      <w:r>
        <w:fldChar w:fldCharType="separate"/>
      </w:r>
      <w:r>
        <w:t>190</w:t>
      </w:r>
      <w:r>
        <w:fldChar w:fldCharType="end"/>
      </w:r>
    </w:p>
    <w:p w14:paraId="377579AB" w14:textId="31B6F0A8" w:rsidR="003F0CDA" w:rsidRPr="00BC1AC0" w:rsidRDefault="003F0CDA">
      <w:pPr>
        <w:pStyle w:val="TOC4"/>
        <w:rPr>
          <w:rFonts w:ascii="Calibri" w:hAnsi="Calibri"/>
          <w:sz w:val="22"/>
          <w:szCs w:val="22"/>
        </w:rPr>
      </w:pPr>
      <w:r>
        <w:t>5.3.11</w:t>
      </w:r>
      <w:r w:rsidRPr="00BC1AC0">
        <w:rPr>
          <w:rFonts w:ascii="Calibri" w:hAnsi="Calibri"/>
          <w:sz w:val="22"/>
          <w:szCs w:val="22"/>
        </w:rPr>
        <w:tab/>
      </w:r>
      <w:r>
        <w:t>Further NB-IoT enhancements (UID – 860031) NB_IOTenh2-UEConTest</w:t>
      </w:r>
      <w:r>
        <w:tab/>
      </w:r>
      <w:r>
        <w:fldChar w:fldCharType="begin" w:fldLock="1"/>
      </w:r>
      <w:r>
        <w:instrText xml:space="preserve"> PAGEREF _Toc73451345 \h </w:instrText>
      </w:r>
      <w:r>
        <w:fldChar w:fldCharType="separate"/>
      </w:r>
      <w:r>
        <w:t>190</w:t>
      </w:r>
      <w:r>
        <w:fldChar w:fldCharType="end"/>
      </w:r>
    </w:p>
    <w:p w14:paraId="30C95FFA" w14:textId="4E3874C0" w:rsidR="003F0CDA" w:rsidRPr="00BC1AC0" w:rsidRDefault="003F0CDA">
      <w:pPr>
        <w:pStyle w:val="TOC5"/>
        <w:rPr>
          <w:rFonts w:ascii="Calibri" w:hAnsi="Calibri"/>
          <w:sz w:val="22"/>
          <w:szCs w:val="22"/>
        </w:rPr>
      </w:pPr>
      <w:r>
        <w:t>5.3.11.1</w:t>
      </w:r>
      <w:r w:rsidRPr="00BC1AC0">
        <w:rPr>
          <w:rFonts w:ascii="Calibri" w:hAnsi="Calibri"/>
          <w:sz w:val="22"/>
          <w:szCs w:val="22"/>
        </w:rPr>
        <w:tab/>
      </w:r>
      <w:r>
        <w:t>TS 36.508</w:t>
      </w:r>
      <w:r>
        <w:tab/>
      </w:r>
      <w:r>
        <w:fldChar w:fldCharType="begin" w:fldLock="1"/>
      </w:r>
      <w:r>
        <w:instrText xml:space="preserve"> PAGEREF _Toc73451346 \h </w:instrText>
      </w:r>
      <w:r>
        <w:fldChar w:fldCharType="separate"/>
      </w:r>
      <w:r>
        <w:t>190</w:t>
      </w:r>
      <w:r>
        <w:fldChar w:fldCharType="end"/>
      </w:r>
    </w:p>
    <w:p w14:paraId="3873BEE8" w14:textId="019CC35E" w:rsidR="003F0CDA" w:rsidRPr="00BC1AC0" w:rsidRDefault="003F0CDA">
      <w:pPr>
        <w:pStyle w:val="TOC5"/>
        <w:rPr>
          <w:rFonts w:ascii="Calibri" w:hAnsi="Calibri"/>
          <w:sz w:val="22"/>
          <w:szCs w:val="22"/>
        </w:rPr>
      </w:pPr>
      <w:r>
        <w:t>5.3.11.2</w:t>
      </w:r>
      <w:r w:rsidRPr="00BC1AC0">
        <w:rPr>
          <w:rFonts w:ascii="Calibri" w:hAnsi="Calibri"/>
          <w:sz w:val="22"/>
          <w:szCs w:val="22"/>
        </w:rPr>
        <w:tab/>
      </w:r>
      <w:r>
        <w:t>TS 36.521-1</w:t>
      </w:r>
      <w:r>
        <w:tab/>
      </w:r>
      <w:r>
        <w:fldChar w:fldCharType="begin" w:fldLock="1"/>
      </w:r>
      <w:r>
        <w:instrText xml:space="preserve"> PAGEREF _Toc73451347 \h </w:instrText>
      </w:r>
      <w:r>
        <w:fldChar w:fldCharType="separate"/>
      </w:r>
      <w:r>
        <w:t>190</w:t>
      </w:r>
      <w:r>
        <w:fldChar w:fldCharType="end"/>
      </w:r>
    </w:p>
    <w:p w14:paraId="4B6F8FE4" w14:textId="47FA1AC1" w:rsidR="003F0CDA" w:rsidRPr="00BC1AC0" w:rsidRDefault="003F0CDA">
      <w:pPr>
        <w:pStyle w:val="TOC5"/>
        <w:rPr>
          <w:rFonts w:ascii="Calibri" w:hAnsi="Calibri"/>
          <w:sz w:val="22"/>
          <w:szCs w:val="22"/>
        </w:rPr>
      </w:pPr>
      <w:r>
        <w:t>5.3.11.3</w:t>
      </w:r>
      <w:r w:rsidRPr="00BC1AC0">
        <w:rPr>
          <w:rFonts w:ascii="Calibri" w:hAnsi="Calibri"/>
          <w:sz w:val="22"/>
          <w:szCs w:val="22"/>
        </w:rPr>
        <w:tab/>
      </w:r>
      <w:r>
        <w:t>TS 36.521-2</w:t>
      </w:r>
      <w:r>
        <w:tab/>
      </w:r>
      <w:r>
        <w:fldChar w:fldCharType="begin" w:fldLock="1"/>
      </w:r>
      <w:r>
        <w:instrText xml:space="preserve"> PAGEREF _Toc73451348 \h </w:instrText>
      </w:r>
      <w:r>
        <w:fldChar w:fldCharType="separate"/>
      </w:r>
      <w:r>
        <w:t>190</w:t>
      </w:r>
      <w:r>
        <w:fldChar w:fldCharType="end"/>
      </w:r>
    </w:p>
    <w:p w14:paraId="11EFEDDB" w14:textId="6AC6F0DD" w:rsidR="003F0CDA" w:rsidRPr="00BC1AC0" w:rsidRDefault="003F0CDA">
      <w:pPr>
        <w:pStyle w:val="TOC5"/>
        <w:rPr>
          <w:rFonts w:ascii="Calibri" w:hAnsi="Calibri"/>
          <w:sz w:val="22"/>
          <w:szCs w:val="22"/>
        </w:rPr>
      </w:pPr>
      <w:r>
        <w:t>5.3.11.4</w:t>
      </w:r>
      <w:r w:rsidRPr="00BC1AC0">
        <w:rPr>
          <w:rFonts w:ascii="Calibri" w:hAnsi="Calibri"/>
          <w:sz w:val="22"/>
          <w:szCs w:val="22"/>
        </w:rPr>
        <w:tab/>
      </w:r>
      <w:r>
        <w:t>TS 36.521-3</w:t>
      </w:r>
      <w:r>
        <w:tab/>
      </w:r>
      <w:r>
        <w:fldChar w:fldCharType="begin" w:fldLock="1"/>
      </w:r>
      <w:r>
        <w:instrText xml:space="preserve"> PAGEREF _Toc73451349 \h </w:instrText>
      </w:r>
      <w:r>
        <w:fldChar w:fldCharType="separate"/>
      </w:r>
      <w:r>
        <w:t>191</w:t>
      </w:r>
      <w:r>
        <w:fldChar w:fldCharType="end"/>
      </w:r>
    </w:p>
    <w:p w14:paraId="3C849DBC" w14:textId="02BA1FCF" w:rsidR="003F0CDA" w:rsidRPr="00BC1AC0" w:rsidRDefault="003F0CDA">
      <w:pPr>
        <w:pStyle w:val="TOC5"/>
        <w:rPr>
          <w:rFonts w:ascii="Calibri" w:hAnsi="Calibri"/>
          <w:sz w:val="22"/>
          <w:szCs w:val="22"/>
        </w:rPr>
      </w:pPr>
      <w:r>
        <w:t>5.3.11.5</w:t>
      </w:r>
      <w:r w:rsidRPr="00BC1AC0">
        <w:rPr>
          <w:rFonts w:ascii="Calibri" w:hAnsi="Calibri"/>
          <w:sz w:val="22"/>
          <w:szCs w:val="22"/>
        </w:rPr>
        <w:tab/>
      </w:r>
      <w:r>
        <w:t>TS 37.571-1</w:t>
      </w:r>
      <w:r>
        <w:tab/>
      </w:r>
      <w:r>
        <w:fldChar w:fldCharType="begin" w:fldLock="1"/>
      </w:r>
      <w:r>
        <w:instrText xml:space="preserve"> PAGEREF _Toc73451350 \h </w:instrText>
      </w:r>
      <w:r>
        <w:fldChar w:fldCharType="separate"/>
      </w:r>
      <w:r>
        <w:t>194</w:t>
      </w:r>
      <w:r>
        <w:fldChar w:fldCharType="end"/>
      </w:r>
    </w:p>
    <w:p w14:paraId="46A41175" w14:textId="20F78474" w:rsidR="003F0CDA" w:rsidRPr="00BC1AC0" w:rsidRDefault="003F0CDA">
      <w:pPr>
        <w:pStyle w:val="TOC5"/>
        <w:rPr>
          <w:rFonts w:ascii="Calibri" w:hAnsi="Calibri"/>
          <w:sz w:val="22"/>
          <w:szCs w:val="22"/>
        </w:rPr>
      </w:pPr>
      <w:r>
        <w:lastRenderedPageBreak/>
        <w:t>5.3.11.6</w:t>
      </w:r>
      <w:r w:rsidRPr="00BC1AC0">
        <w:rPr>
          <w:rFonts w:ascii="Calibri" w:hAnsi="Calibri"/>
          <w:sz w:val="22"/>
          <w:szCs w:val="22"/>
        </w:rPr>
        <w:tab/>
      </w:r>
      <w:r>
        <w:t>TS 37.571-3</w:t>
      </w:r>
      <w:r>
        <w:tab/>
      </w:r>
      <w:r>
        <w:fldChar w:fldCharType="begin" w:fldLock="1"/>
      </w:r>
      <w:r>
        <w:instrText xml:space="preserve"> PAGEREF _Toc73451351 \h </w:instrText>
      </w:r>
      <w:r>
        <w:fldChar w:fldCharType="separate"/>
      </w:r>
      <w:r>
        <w:t>194</w:t>
      </w:r>
      <w:r>
        <w:fldChar w:fldCharType="end"/>
      </w:r>
    </w:p>
    <w:p w14:paraId="1F3E9F61" w14:textId="74328DCD" w:rsidR="003F0CDA" w:rsidRPr="00BC1AC0" w:rsidRDefault="003F0CDA">
      <w:pPr>
        <w:pStyle w:val="TOC5"/>
        <w:rPr>
          <w:rFonts w:ascii="Calibri" w:hAnsi="Calibri"/>
          <w:sz w:val="22"/>
          <w:szCs w:val="22"/>
        </w:rPr>
      </w:pPr>
      <w:r>
        <w:t>5.3.11.7</w:t>
      </w:r>
      <w:r w:rsidRPr="00BC1AC0">
        <w:rPr>
          <w:rFonts w:ascii="Calibri" w:hAnsi="Calibri"/>
          <w:sz w:val="22"/>
          <w:szCs w:val="22"/>
        </w:rPr>
        <w:tab/>
      </w:r>
      <w:r>
        <w:t>TS 37.571-5</w:t>
      </w:r>
      <w:r>
        <w:tab/>
      </w:r>
      <w:r>
        <w:fldChar w:fldCharType="begin" w:fldLock="1"/>
      </w:r>
      <w:r>
        <w:instrText xml:space="preserve"> PAGEREF _Toc73451352 \h </w:instrText>
      </w:r>
      <w:r>
        <w:fldChar w:fldCharType="separate"/>
      </w:r>
      <w:r>
        <w:t>194</w:t>
      </w:r>
      <w:r>
        <w:fldChar w:fldCharType="end"/>
      </w:r>
    </w:p>
    <w:p w14:paraId="407518F7" w14:textId="1182AED1" w:rsidR="003F0CDA" w:rsidRPr="00BC1AC0" w:rsidRDefault="003F0CDA">
      <w:pPr>
        <w:pStyle w:val="TOC5"/>
        <w:rPr>
          <w:rFonts w:ascii="Calibri" w:hAnsi="Calibri"/>
          <w:sz w:val="22"/>
          <w:szCs w:val="22"/>
        </w:rPr>
      </w:pPr>
      <w:r>
        <w:t>5.3.11.8</w:t>
      </w:r>
      <w:r w:rsidRPr="00BC1AC0">
        <w:rPr>
          <w:rFonts w:ascii="Calibri" w:hAnsi="Calibri"/>
          <w:sz w:val="22"/>
          <w:szCs w:val="22"/>
        </w:rPr>
        <w:tab/>
      </w:r>
      <w:r>
        <w:t>TR 36.903 (E-UTRAN RRM TT analyses)</w:t>
      </w:r>
      <w:r>
        <w:tab/>
      </w:r>
      <w:r>
        <w:fldChar w:fldCharType="begin" w:fldLock="1"/>
      </w:r>
      <w:r>
        <w:instrText xml:space="preserve"> PAGEREF _Toc73451353 \h </w:instrText>
      </w:r>
      <w:r>
        <w:fldChar w:fldCharType="separate"/>
      </w:r>
      <w:r>
        <w:t>194</w:t>
      </w:r>
      <w:r>
        <w:fldChar w:fldCharType="end"/>
      </w:r>
    </w:p>
    <w:p w14:paraId="674B9591" w14:textId="332B67F7" w:rsidR="003F0CDA" w:rsidRPr="00BC1AC0" w:rsidRDefault="003F0CDA">
      <w:pPr>
        <w:pStyle w:val="TOC5"/>
        <w:rPr>
          <w:rFonts w:ascii="Calibri" w:hAnsi="Calibri"/>
          <w:sz w:val="22"/>
          <w:szCs w:val="22"/>
        </w:rPr>
      </w:pPr>
      <w:r>
        <w:t>5.3.11.9</w:t>
      </w:r>
      <w:r w:rsidRPr="00BC1AC0">
        <w:rPr>
          <w:rFonts w:ascii="Calibri" w:hAnsi="Calibri"/>
          <w:sz w:val="22"/>
          <w:szCs w:val="22"/>
        </w:rPr>
        <w:tab/>
      </w:r>
      <w:r>
        <w:t>TR 36.904 (E-UTRAN Radio Reception TT analyses)</w:t>
      </w:r>
      <w:r>
        <w:tab/>
      </w:r>
      <w:r>
        <w:fldChar w:fldCharType="begin" w:fldLock="1"/>
      </w:r>
      <w:r>
        <w:instrText xml:space="preserve"> PAGEREF _Toc73451354 \h </w:instrText>
      </w:r>
      <w:r>
        <w:fldChar w:fldCharType="separate"/>
      </w:r>
      <w:r>
        <w:t>194</w:t>
      </w:r>
      <w:r>
        <w:fldChar w:fldCharType="end"/>
      </w:r>
    </w:p>
    <w:p w14:paraId="59B5D3B6" w14:textId="646D118C" w:rsidR="003F0CDA" w:rsidRPr="00BC1AC0" w:rsidRDefault="003F0CDA">
      <w:pPr>
        <w:pStyle w:val="TOC5"/>
        <w:rPr>
          <w:rFonts w:ascii="Calibri" w:hAnsi="Calibri"/>
          <w:sz w:val="22"/>
          <w:szCs w:val="22"/>
        </w:rPr>
      </w:pPr>
      <w:r>
        <w:t>5.3.11.10</w:t>
      </w:r>
      <w:r w:rsidRPr="00BC1AC0">
        <w:rPr>
          <w:rFonts w:ascii="Calibri" w:hAnsi="Calibri"/>
          <w:sz w:val="22"/>
          <w:szCs w:val="22"/>
        </w:rPr>
        <w:tab/>
      </w:r>
      <w:r>
        <w:t>TR 36.905 (E-UTRAN Test Points Radio Transmission and Reception )</w:t>
      </w:r>
      <w:r>
        <w:tab/>
      </w:r>
      <w:r>
        <w:fldChar w:fldCharType="begin" w:fldLock="1"/>
      </w:r>
      <w:r>
        <w:instrText xml:space="preserve"> PAGEREF _Toc73451355 \h </w:instrText>
      </w:r>
      <w:r>
        <w:fldChar w:fldCharType="separate"/>
      </w:r>
      <w:r>
        <w:t>194</w:t>
      </w:r>
      <w:r>
        <w:fldChar w:fldCharType="end"/>
      </w:r>
    </w:p>
    <w:p w14:paraId="2F87C682" w14:textId="707D3C9A" w:rsidR="003F0CDA" w:rsidRPr="00BC1AC0" w:rsidRDefault="003F0CDA">
      <w:pPr>
        <w:pStyle w:val="TOC5"/>
        <w:rPr>
          <w:rFonts w:ascii="Calibri" w:hAnsi="Calibri"/>
          <w:sz w:val="22"/>
          <w:szCs w:val="22"/>
        </w:rPr>
      </w:pPr>
      <w:r>
        <w:t>5.3.11.11</w:t>
      </w:r>
      <w:r w:rsidRPr="00BC1AC0">
        <w:rPr>
          <w:rFonts w:ascii="Calibri" w:hAnsi="Calibri"/>
          <w:sz w:val="22"/>
          <w:szCs w:val="22"/>
        </w:rPr>
        <w:tab/>
      </w:r>
      <w:r>
        <w:t>Discussion Papers, Work Plan, TC lists</w:t>
      </w:r>
      <w:r>
        <w:tab/>
      </w:r>
      <w:r>
        <w:fldChar w:fldCharType="begin" w:fldLock="1"/>
      </w:r>
      <w:r>
        <w:instrText xml:space="preserve"> PAGEREF _Toc73451356 \h </w:instrText>
      </w:r>
      <w:r>
        <w:fldChar w:fldCharType="separate"/>
      </w:r>
      <w:r>
        <w:t>194</w:t>
      </w:r>
      <w:r>
        <w:fldChar w:fldCharType="end"/>
      </w:r>
    </w:p>
    <w:p w14:paraId="06D73775" w14:textId="0B957B9B" w:rsidR="003F0CDA" w:rsidRPr="00BC1AC0" w:rsidRDefault="003F0CDA">
      <w:pPr>
        <w:pStyle w:val="TOC4"/>
        <w:rPr>
          <w:rFonts w:ascii="Calibri" w:hAnsi="Calibri"/>
          <w:sz w:val="22"/>
          <w:szCs w:val="22"/>
        </w:rPr>
      </w:pPr>
      <w:r>
        <w:t>5.3.12</w:t>
      </w:r>
      <w:r w:rsidRPr="00BC1AC0">
        <w:rPr>
          <w:rFonts w:ascii="Calibri" w:hAnsi="Calibri"/>
          <w:sz w:val="22"/>
          <w:szCs w:val="22"/>
        </w:rPr>
        <w:tab/>
      </w:r>
      <w:r>
        <w:t>Even further enhanced MTC for LTE (UID – 860032) LTE_eMTC4-UEConTest</w:t>
      </w:r>
      <w:r>
        <w:tab/>
      </w:r>
      <w:r>
        <w:fldChar w:fldCharType="begin" w:fldLock="1"/>
      </w:r>
      <w:r>
        <w:instrText xml:space="preserve"> PAGEREF _Toc73451357 \h </w:instrText>
      </w:r>
      <w:r>
        <w:fldChar w:fldCharType="separate"/>
      </w:r>
      <w:r>
        <w:t>194</w:t>
      </w:r>
      <w:r>
        <w:fldChar w:fldCharType="end"/>
      </w:r>
    </w:p>
    <w:p w14:paraId="097728E6" w14:textId="1F545D1B" w:rsidR="003F0CDA" w:rsidRPr="00BC1AC0" w:rsidRDefault="003F0CDA">
      <w:pPr>
        <w:pStyle w:val="TOC5"/>
        <w:rPr>
          <w:rFonts w:ascii="Calibri" w:hAnsi="Calibri"/>
          <w:sz w:val="22"/>
          <w:szCs w:val="22"/>
        </w:rPr>
      </w:pPr>
      <w:r>
        <w:t>5.3.12.1</w:t>
      </w:r>
      <w:r w:rsidRPr="00BC1AC0">
        <w:rPr>
          <w:rFonts w:ascii="Calibri" w:hAnsi="Calibri"/>
          <w:sz w:val="22"/>
          <w:szCs w:val="22"/>
        </w:rPr>
        <w:tab/>
      </w:r>
      <w:r>
        <w:t>TS 36.508</w:t>
      </w:r>
      <w:r>
        <w:tab/>
      </w:r>
      <w:r>
        <w:fldChar w:fldCharType="begin" w:fldLock="1"/>
      </w:r>
      <w:r>
        <w:instrText xml:space="preserve"> PAGEREF _Toc73451358 \h </w:instrText>
      </w:r>
      <w:r>
        <w:fldChar w:fldCharType="separate"/>
      </w:r>
      <w:r>
        <w:t>194</w:t>
      </w:r>
      <w:r>
        <w:fldChar w:fldCharType="end"/>
      </w:r>
    </w:p>
    <w:p w14:paraId="3B68A52B" w14:textId="3786A367" w:rsidR="003F0CDA" w:rsidRPr="00BC1AC0" w:rsidRDefault="003F0CDA">
      <w:pPr>
        <w:pStyle w:val="TOC5"/>
        <w:rPr>
          <w:rFonts w:ascii="Calibri" w:hAnsi="Calibri"/>
          <w:sz w:val="22"/>
          <w:szCs w:val="22"/>
        </w:rPr>
      </w:pPr>
      <w:r>
        <w:t>5.3.12.2</w:t>
      </w:r>
      <w:r w:rsidRPr="00BC1AC0">
        <w:rPr>
          <w:rFonts w:ascii="Calibri" w:hAnsi="Calibri"/>
          <w:sz w:val="22"/>
          <w:szCs w:val="22"/>
        </w:rPr>
        <w:tab/>
      </w:r>
      <w:r>
        <w:t>TS 36.521-1</w:t>
      </w:r>
      <w:r>
        <w:tab/>
      </w:r>
      <w:r>
        <w:fldChar w:fldCharType="begin" w:fldLock="1"/>
      </w:r>
      <w:r>
        <w:instrText xml:space="preserve"> PAGEREF _Toc73451359 \h </w:instrText>
      </w:r>
      <w:r>
        <w:fldChar w:fldCharType="separate"/>
      </w:r>
      <w:r>
        <w:t>194</w:t>
      </w:r>
      <w:r>
        <w:fldChar w:fldCharType="end"/>
      </w:r>
    </w:p>
    <w:p w14:paraId="38954381" w14:textId="199C3B1B" w:rsidR="003F0CDA" w:rsidRPr="00BC1AC0" w:rsidRDefault="003F0CDA">
      <w:pPr>
        <w:pStyle w:val="TOC5"/>
        <w:rPr>
          <w:rFonts w:ascii="Calibri" w:hAnsi="Calibri"/>
          <w:sz w:val="22"/>
          <w:szCs w:val="22"/>
        </w:rPr>
      </w:pPr>
      <w:r>
        <w:t>5.3.12.3</w:t>
      </w:r>
      <w:r w:rsidRPr="00BC1AC0">
        <w:rPr>
          <w:rFonts w:ascii="Calibri" w:hAnsi="Calibri"/>
          <w:sz w:val="22"/>
          <w:szCs w:val="22"/>
        </w:rPr>
        <w:tab/>
      </w:r>
      <w:r>
        <w:t>TS 36.521-2</w:t>
      </w:r>
      <w:r>
        <w:tab/>
      </w:r>
      <w:r>
        <w:fldChar w:fldCharType="begin" w:fldLock="1"/>
      </w:r>
      <w:r>
        <w:instrText xml:space="preserve"> PAGEREF _Toc73451360 \h </w:instrText>
      </w:r>
      <w:r>
        <w:fldChar w:fldCharType="separate"/>
      </w:r>
      <w:r>
        <w:t>195</w:t>
      </w:r>
      <w:r>
        <w:fldChar w:fldCharType="end"/>
      </w:r>
    </w:p>
    <w:p w14:paraId="514B8062" w14:textId="6430F1E5" w:rsidR="003F0CDA" w:rsidRPr="00BC1AC0" w:rsidRDefault="003F0CDA">
      <w:pPr>
        <w:pStyle w:val="TOC5"/>
        <w:rPr>
          <w:rFonts w:ascii="Calibri" w:hAnsi="Calibri"/>
          <w:sz w:val="22"/>
          <w:szCs w:val="22"/>
        </w:rPr>
      </w:pPr>
      <w:r>
        <w:t>5.3.12.4</w:t>
      </w:r>
      <w:r w:rsidRPr="00BC1AC0">
        <w:rPr>
          <w:rFonts w:ascii="Calibri" w:hAnsi="Calibri"/>
          <w:sz w:val="22"/>
          <w:szCs w:val="22"/>
        </w:rPr>
        <w:tab/>
      </w:r>
      <w:r>
        <w:t>TS 36.521-3</w:t>
      </w:r>
      <w:r>
        <w:tab/>
      </w:r>
      <w:r>
        <w:fldChar w:fldCharType="begin" w:fldLock="1"/>
      </w:r>
      <w:r>
        <w:instrText xml:space="preserve"> PAGEREF _Toc73451361 \h </w:instrText>
      </w:r>
      <w:r>
        <w:fldChar w:fldCharType="separate"/>
      </w:r>
      <w:r>
        <w:t>195</w:t>
      </w:r>
      <w:r>
        <w:fldChar w:fldCharType="end"/>
      </w:r>
    </w:p>
    <w:p w14:paraId="5889053E" w14:textId="661AA1A2" w:rsidR="003F0CDA" w:rsidRPr="00BC1AC0" w:rsidRDefault="003F0CDA">
      <w:pPr>
        <w:pStyle w:val="TOC5"/>
        <w:rPr>
          <w:rFonts w:ascii="Calibri" w:hAnsi="Calibri"/>
          <w:sz w:val="22"/>
          <w:szCs w:val="22"/>
        </w:rPr>
      </w:pPr>
      <w:r>
        <w:t>5.3.12.5</w:t>
      </w:r>
      <w:r w:rsidRPr="00BC1AC0">
        <w:rPr>
          <w:rFonts w:ascii="Calibri" w:hAnsi="Calibri"/>
          <w:sz w:val="22"/>
          <w:szCs w:val="22"/>
        </w:rPr>
        <w:tab/>
      </w:r>
      <w:r>
        <w:t>TS 37.571-1</w:t>
      </w:r>
      <w:r>
        <w:tab/>
      </w:r>
      <w:r>
        <w:fldChar w:fldCharType="begin" w:fldLock="1"/>
      </w:r>
      <w:r>
        <w:instrText xml:space="preserve"> PAGEREF _Toc73451362 \h </w:instrText>
      </w:r>
      <w:r>
        <w:fldChar w:fldCharType="separate"/>
      </w:r>
      <w:r>
        <w:t>195</w:t>
      </w:r>
      <w:r>
        <w:fldChar w:fldCharType="end"/>
      </w:r>
    </w:p>
    <w:p w14:paraId="1B9B0CF8" w14:textId="1082C527" w:rsidR="003F0CDA" w:rsidRPr="00BC1AC0" w:rsidRDefault="003F0CDA">
      <w:pPr>
        <w:pStyle w:val="TOC5"/>
        <w:rPr>
          <w:rFonts w:ascii="Calibri" w:hAnsi="Calibri"/>
          <w:sz w:val="22"/>
          <w:szCs w:val="22"/>
        </w:rPr>
      </w:pPr>
      <w:r>
        <w:t>5.3.12.6</w:t>
      </w:r>
      <w:r w:rsidRPr="00BC1AC0">
        <w:rPr>
          <w:rFonts w:ascii="Calibri" w:hAnsi="Calibri"/>
          <w:sz w:val="22"/>
          <w:szCs w:val="22"/>
        </w:rPr>
        <w:tab/>
      </w:r>
      <w:r>
        <w:t>TS 37.571-3</w:t>
      </w:r>
      <w:r>
        <w:tab/>
      </w:r>
      <w:r>
        <w:fldChar w:fldCharType="begin" w:fldLock="1"/>
      </w:r>
      <w:r>
        <w:instrText xml:space="preserve"> PAGEREF _Toc73451363 \h </w:instrText>
      </w:r>
      <w:r>
        <w:fldChar w:fldCharType="separate"/>
      </w:r>
      <w:r>
        <w:t>197</w:t>
      </w:r>
      <w:r>
        <w:fldChar w:fldCharType="end"/>
      </w:r>
    </w:p>
    <w:p w14:paraId="264D39B9" w14:textId="08C39EDF" w:rsidR="003F0CDA" w:rsidRPr="00BC1AC0" w:rsidRDefault="003F0CDA">
      <w:pPr>
        <w:pStyle w:val="TOC5"/>
        <w:rPr>
          <w:rFonts w:ascii="Calibri" w:hAnsi="Calibri"/>
          <w:sz w:val="22"/>
          <w:szCs w:val="22"/>
        </w:rPr>
      </w:pPr>
      <w:r>
        <w:t>5.3.12.7</w:t>
      </w:r>
      <w:r w:rsidRPr="00BC1AC0">
        <w:rPr>
          <w:rFonts w:ascii="Calibri" w:hAnsi="Calibri"/>
          <w:sz w:val="22"/>
          <w:szCs w:val="22"/>
        </w:rPr>
        <w:tab/>
      </w:r>
      <w:r>
        <w:t>TS 37.571-5</w:t>
      </w:r>
      <w:r>
        <w:tab/>
      </w:r>
      <w:r>
        <w:fldChar w:fldCharType="begin" w:fldLock="1"/>
      </w:r>
      <w:r>
        <w:instrText xml:space="preserve"> PAGEREF _Toc73451364 \h </w:instrText>
      </w:r>
      <w:r>
        <w:fldChar w:fldCharType="separate"/>
      </w:r>
      <w:r>
        <w:t>197</w:t>
      </w:r>
      <w:r>
        <w:fldChar w:fldCharType="end"/>
      </w:r>
    </w:p>
    <w:p w14:paraId="7BAC2773" w14:textId="3C28C82C" w:rsidR="003F0CDA" w:rsidRPr="00BC1AC0" w:rsidRDefault="003F0CDA">
      <w:pPr>
        <w:pStyle w:val="TOC5"/>
        <w:rPr>
          <w:rFonts w:ascii="Calibri" w:hAnsi="Calibri"/>
          <w:sz w:val="22"/>
          <w:szCs w:val="22"/>
        </w:rPr>
      </w:pPr>
      <w:r>
        <w:t>5.3.12.8</w:t>
      </w:r>
      <w:r w:rsidRPr="00BC1AC0">
        <w:rPr>
          <w:rFonts w:ascii="Calibri" w:hAnsi="Calibri"/>
          <w:sz w:val="22"/>
          <w:szCs w:val="22"/>
        </w:rPr>
        <w:tab/>
      </w:r>
      <w:r>
        <w:t>TR 36.903 (E-UTRAN RRM TT analyses)</w:t>
      </w:r>
      <w:r>
        <w:tab/>
      </w:r>
      <w:r>
        <w:fldChar w:fldCharType="begin" w:fldLock="1"/>
      </w:r>
      <w:r>
        <w:instrText xml:space="preserve"> PAGEREF _Toc73451365 \h </w:instrText>
      </w:r>
      <w:r>
        <w:fldChar w:fldCharType="separate"/>
      </w:r>
      <w:r>
        <w:t>197</w:t>
      </w:r>
      <w:r>
        <w:fldChar w:fldCharType="end"/>
      </w:r>
    </w:p>
    <w:p w14:paraId="16725E4A" w14:textId="71EFC22F" w:rsidR="003F0CDA" w:rsidRPr="00BC1AC0" w:rsidRDefault="003F0CDA">
      <w:pPr>
        <w:pStyle w:val="TOC5"/>
        <w:rPr>
          <w:rFonts w:ascii="Calibri" w:hAnsi="Calibri"/>
          <w:sz w:val="22"/>
          <w:szCs w:val="22"/>
        </w:rPr>
      </w:pPr>
      <w:r>
        <w:t>5.3.12.9</w:t>
      </w:r>
      <w:r w:rsidRPr="00BC1AC0">
        <w:rPr>
          <w:rFonts w:ascii="Calibri" w:hAnsi="Calibri"/>
          <w:sz w:val="22"/>
          <w:szCs w:val="22"/>
        </w:rPr>
        <w:tab/>
      </w:r>
      <w:r>
        <w:t>TR 36.904 (E-UTRAN Radio Reception TT analyses)</w:t>
      </w:r>
      <w:r>
        <w:tab/>
      </w:r>
      <w:r>
        <w:fldChar w:fldCharType="begin" w:fldLock="1"/>
      </w:r>
      <w:r>
        <w:instrText xml:space="preserve"> PAGEREF _Toc73451366 \h </w:instrText>
      </w:r>
      <w:r>
        <w:fldChar w:fldCharType="separate"/>
      </w:r>
      <w:r>
        <w:t>197</w:t>
      </w:r>
      <w:r>
        <w:fldChar w:fldCharType="end"/>
      </w:r>
    </w:p>
    <w:p w14:paraId="3C980BEF" w14:textId="5EA55D96" w:rsidR="003F0CDA" w:rsidRPr="00BC1AC0" w:rsidRDefault="003F0CDA">
      <w:pPr>
        <w:pStyle w:val="TOC5"/>
        <w:rPr>
          <w:rFonts w:ascii="Calibri" w:hAnsi="Calibri"/>
          <w:sz w:val="22"/>
          <w:szCs w:val="22"/>
        </w:rPr>
      </w:pPr>
      <w:r>
        <w:t>5.3.12.10</w:t>
      </w:r>
      <w:r w:rsidRPr="00BC1AC0">
        <w:rPr>
          <w:rFonts w:ascii="Calibri" w:hAnsi="Calibri"/>
          <w:sz w:val="22"/>
          <w:szCs w:val="22"/>
        </w:rPr>
        <w:tab/>
      </w:r>
      <w:r>
        <w:t>TR 36.905 (E-UTRAN Test Points Radio Transmission and Reception )</w:t>
      </w:r>
      <w:r>
        <w:tab/>
      </w:r>
      <w:r>
        <w:fldChar w:fldCharType="begin" w:fldLock="1"/>
      </w:r>
      <w:r>
        <w:instrText xml:space="preserve"> PAGEREF _Toc73451367 \h </w:instrText>
      </w:r>
      <w:r>
        <w:fldChar w:fldCharType="separate"/>
      </w:r>
      <w:r>
        <w:t>197</w:t>
      </w:r>
      <w:r>
        <w:fldChar w:fldCharType="end"/>
      </w:r>
    </w:p>
    <w:p w14:paraId="300E9B81" w14:textId="324916C5" w:rsidR="003F0CDA" w:rsidRPr="00BC1AC0" w:rsidRDefault="003F0CDA">
      <w:pPr>
        <w:pStyle w:val="TOC5"/>
        <w:rPr>
          <w:rFonts w:ascii="Calibri" w:hAnsi="Calibri"/>
          <w:sz w:val="22"/>
          <w:szCs w:val="22"/>
        </w:rPr>
      </w:pPr>
      <w:r>
        <w:t>5.3.12.11</w:t>
      </w:r>
      <w:r w:rsidRPr="00BC1AC0">
        <w:rPr>
          <w:rFonts w:ascii="Calibri" w:hAnsi="Calibri"/>
          <w:sz w:val="22"/>
          <w:szCs w:val="22"/>
        </w:rPr>
        <w:tab/>
      </w:r>
      <w:r>
        <w:t>Discussion Papers, Work Plan, TC lists</w:t>
      </w:r>
      <w:r>
        <w:tab/>
      </w:r>
      <w:r>
        <w:fldChar w:fldCharType="begin" w:fldLock="1"/>
      </w:r>
      <w:r>
        <w:instrText xml:space="preserve"> PAGEREF _Toc73451368 \h </w:instrText>
      </w:r>
      <w:r>
        <w:fldChar w:fldCharType="separate"/>
      </w:r>
      <w:r>
        <w:t>197</w:t>
      </w:r>
      <w:r>
        <w:fldChar w:fldCharType="end"/>
      </w:r>
    </w:p>
    <w:p w14:paraId="3B7068DF" w14:textId="0924BE28" w:rsidR="003F0CDA" w:rsidRPr="00BC1AC0" w:rsidRDefault="003F0CDA">
      <w:pPr>
        <w:pStyle w:val="TOC4"/>
        <w:rPr>
          <w:rFonts w:ascii="Calibri" w:hAnsi="Calibri"/>
          <w:sz w:val="22"/>
          <w:szCs w:val="22"/>
        </w:rPr>
      </w:pPr>
      <w:r>
        <w:t>5.3.13</w:t>
      </w:r>
      <w:r w:rsidRPr="00BC1AC0">
        <w:rPr>
          <w:rFonts w:ascii="Calibri" w:hAnsi="Calibri"/>
          <w:sz w:val="22"/>
          <w:szCs w:val="22"/>
        </w:rPr>
        <w:tab/>
      </w:r>
      <w:r>
        <w:t>RF requirements for NR frequency range 1 (FR1) (UID-870061) NR_RF_FR1-UEConTest</w:t>
      </w:r>
      <w:r>
        <w:tab/>
      </w:r>
      <w:r>
        <w:fldChar w:fldCharType="begin" w:fldLock="1"/>
      </w:r>
      <w:r>
        <w:instrText xml:space="preserve"> PAGEREF _Toc73451369 \h </w:instrText>
      </w:r>
      <w:r>
        <w:fldChar w:fldCharType="separate"/>
      </w:r>
      <w:r>
        <w:t>197</w:t>
      </w:r>
      <w:r>
        <w:fldChar w:fldCharType="end"/>
      </w:r>
    </w:p>
    <w:p w14:paraId="62741803" w14:textId="51C38888" w:rsidR="003F0CDA" w:rsidRPr="00BC1AC0" w:rsidRDefault="003F0CDA">
      <w:pPr>
        <w:pStyle w:val="TOC5"/>
        <w:rPr>
          <w:rFonts w:ascii="Calibri" w:hAnsi="Calibri"/>
          <w:sz w:val="22"/>
          <w:szCs w:val="22"/>
        </w:rPr>
      </w:pPr>
      <w:r>
        <w:t>5.3.13.1</w:t>
      </w:r>
      <w:r w:rsidRPr="00BC1AC0">
        <w:rPr>
          <w:rFonts w:ascii="Calibri" w:hAnsi="Calibri"/>
          <w:sz w:val="22"/>
          <w:szCs w:val="22"/>
        </w:rPr>
        <w:tab/>
      </w:r>
      <w:r>
        <w:t>TS 38.508-1</w:t>
      </w:r>
      <w:r>
        <w:tab/>
      </w:r>
      <w:r>
        <w:fldChar w:fldCharType="begin" w:fldLock="1"/>
      </w:r>
      <w:r>
        <w:instrText xml:space="preserve"> PAGEREF _Toc73451370 \h </w:instrText>
      </w:r>
      <w:r>
        <w:fldChar w:fldCharType="separate"/>
      </w:r>
      <w:r>
        <w:t>197</w:t>
      </w:r>
      <w:r>
        <w:fldChar w:fldCharType="end"/>
      </w:r>
    </w:p>
    <w:p w14:paraId="1ACA259A" w14:textId="2362B7AF" w:rsidR="003F0CDA" w:rsidRPr="00BC1AC0" w:rsidRDefault="003F0CDA">
      <w:pPr>
        <w:pStyle w:val="TOC5"/>
        <w:rPr>
          <w:rFonts w:ascii="Calibri" w:hAnsi="Calibri"/>
          <w:sz w:val="22"/>
          <w:szCs w:val="22"/>
        </w:rPr>
      </w:pPr>
      <w:r>
        <w:t>5.3.13.2</w:t>
      </w:r>
      <w:r w:rsidRPr="00BC1AC0">
        <w:rPr>
          <w:rFonts w:ascii="Calibri" w:hAnsi="Calibri"/>
          <w:sz w:val="22"/>
          <w:szCs w:val="22"/>
        </w:rPr>
        <w:tab/>
      </w:r>
      <w:r>
        <w:t>TS 38.508-2</w:t>
      </w:r>
      <w:r>
        <w:tab/>
      </w:r>
      <w:r>
        <w:fldChar w:fldCharType="begin" w:fldLock="1"/>
      </w:r>
      <w:r>
        <w:instrText xml:space="preserve"> PAGEREF _Toc73451371 \h </w:instrText>
      </w:r>
      <w:r>
        <w:fldChar w:fldCharType="separate"/>
      </w:r>
      <w:r>
        <w:t>197</w:t>
      </w:r>
      <w:r>
        <w:fldChar w:fldCharType="end"/>
      </w:r>
    </w:p>
    <w:p w14:paraId="581137BF" w14:textId="49B855A8" w:rsidR="003F0CDA" w:rsidRPr="00BC1AC0" w:rsidRDefault="003F0CDA">
      <w:pPr>
        <w:pStyle w:val="TOC5"/>
        <w:rPr>
          <w:rFonts w:ascii="Calibri" w:hAnsi="Calibri"/>
          <w:sz w:val="22"/>
          <w:szCs w:val="22"/>
        </w:rPr>
      </w:pPr>
      <w:r>
        <w:t>5.3.13.3</w:t>
      </w:r>
      <w:r w:rsidRPr="00BC1AC0">
        <w:rPr>
          <w:rFonts w:ascii="Calibri" w:hAnsi="Calibri"/>
          <w:sz w:val="22"/>
          <w:szCs w:val="22"/>
        </w:rPr>
        <w:tab/>
      </w:r>
      <w:r>
        <w:t>TS 38.521-1</w:t>
      </w:r>
      <w:r>
        <w:tab/>
      </w:r>
      <w:r>
        <w:fldChar w:fldCharType="begin" w:fldLock="1"/>
      </w:r>
      <w:r>
        <w:instrText xml:space="preserve"> PAGEREF _Toc73451372 \h </w:instrText>
      </w:r>
      <w:r>
        <w:fldChar w:fldCharType="separate"/>
      </w:r>
      <w:r>
        <w:t>197</w:t>
      </w:r>
      <w:r>
        <w:fldChar w:fldCharType="end"/>
      </w:r>
    </w:p>
    <w:p w14:paraId="27947A12" w14:textId="67E8A6A1" w:rsidR="003F0CDA" w:rsidRPr="00BC1AC0" w:rsidRDefault="003F0CDA">
      <w:pPr>
        <w:pStyle w:val="TOC6"/>
        <w:rPr>
          <w:rFonts w:ascii="Calibri" w:hAnsi="Calibri"/>
          <w:sz w:val="22"/>
          <w:szCs w:val="22"/>
        </w:rPr>
      </w:pPr>
      <w:r>
        <w:t>5.3.13.3.1</w:t>
      </w:r>
      <w:r w:rsidRPr="00BC1AC0">
        <w:rPr>
          <w:rFonts w:ascii="Calibri" w:hAnsi="Calibri"/>
          <w:sz w:val="22"/>
          <w:szCs w:val="22"/>
        </w:rPr>
        <w:tab/>
      </w:r>
      <w:r>
        <w:t>Tx Requirements (Clause 6)</w:t>
      </w:r>
      <w:r>
        <w:tab/>
      </w:r>
      <w:r>
        <w:fldChar w:fldCharType="begin" w:fldLock="1"/>
      </w:r>
      <w:r>
        <w:instrText xml:space="preserve"> PAGEREF _Toc73451373 \h </w:instrText>
      </w:r>
      <w:r>
        <w:fldChar w:fldCharType="separate"/>
      </w:r>
      <w:r>
        <w:t>198</w:t>
      </w:r>
      <w:r>
        <w:fldChar w:fldCharType="end"/>
      </w:r>
    </w:p>
    <w:p w14:paraId="061BDCA9" w14:textId="0F8E315D" w:rsidR="003F0CDA" w:rsidRPr="00BC1AC0" w:rsidRDefault="003F0CDA">
      <w:pPr>
        <w:pStyle w:val="TOC6"/>
        <w:rPr>
          <w:rFonts w:ascii="Calibri" w:hAnsi="Calibri"/>
          <w:sz w:val="22"/>
          <w:szCs w:val="22"/>
        </w:rPr>
      </w:pPr>
      <w:r>
        <w:t>5.3.13.3.2</w:t>
      </w:r>
      <w:r w:rsidRPr="00BC1AC0">
        <w:rPr>
          <w:rFonts w:ascii="Calibri" w:hAnsi="Calibri"/>
          <w:sz w:val="22"/>
          <w:szCs w:val="22"/>
        </w:rPr>
        <w:tab/>
      </w:r>
      <w:r>
        <w:t>Rx Requirements (Clause 7)</w:t>
      </w:r>
      <w:r>
        <w:tab/>
      </w:r>
      <w:r>
        <w:fldChar w:fldCharType="begin" w:fldLock="1"/>
      </w:r>
      <w:r>
        <w:instrText xml:space="preserve"> PAGEREF _Toc73451374 \h </w:instrText>
      </w:r>
      <w:r>
        <w:fldChar w:fldCharType="separate"/>
      </w:r>
      <w:r>
        <w:t>199</w:t>
      </w:r>
      <w:r>
        <w:fldChar w:fldCharType="end"/>
      </w:r>
    </w:p>
    <w:p w14:paraId="75ECE3E2" w14:textId="115C6F6A" w:rsidR="003F0CDA" w:rsidRPr="00BC1AC0" w:rsidRDefault="003F0CDA">
      <w:pPr>
        <w:pStyle w:val="TOC6"/>
        <w:rPr>
          <w:rFonts w:ascii="Calibri" w:hAnsi="Calibri"/>
          <w:sz w:val="22"/>
          <w:szCs w:val="22"/>
        </w:rPr>
      </w:pPr>
      <w:r>
        <w:t>5.3.13.3.3</w:t>
      </w:r>
      <w:r w:rsidRPr="00BC1AC0">
        <w:rPr>
          <w:rFonts w:ascii="Calibri" w:hAnsi="Calibri"/>
          <w:sz w:val="22"/>
          <w:szCs w:val="22"/>
        </w:rPr>
        <w:tab/>
      </w:r>
      <w:r>
        <w:t>Clauses 1-5, Annexes</w:t>
      </w:r>
      <w:r>
        <w:tab/>
      </w:r>
      <w:r>
        <w:fldChar w:fldCharType="begin" w:fldLock="1"/>
      </w:r>
      <w:r>
        <w:instrText xml:space="preserve"> PAGEREF _Toc73451375 \h </w:instrText>
      </w:r>
      <w:r>
        <w:fldChar w:fldCharType="separate"/>
      </w:r>
      <w:r>
        <w:t>199</w:t>
      </w:r>
      <w:r>
        <w:fldChar w:fldCharType="end"/>
      </w:r>
    </w:p>
    <w:p w14:paraId="1BEF408D" w14:textId="2D703C4B" w:rsidR="003F0CDA" w:rsidRPr="00BC1AC0" w:rsidRDefault="003F0CDA">
      <w:pPr>
        <w:pStyle w:val="TOC5"/>
        <w:rPr>
          <w:rFonts w:ascii="Calibri" w:hAnsi="Calibri"/>
          <w:sz w:val="22"/>
          <w:szCs w:val="22"/>
        </w:rPr>
      </w:pPr>
      <w:r>
        <w:t>5.3.13.4</w:t>
      </w:r>
      <w:r w:rsidRPr="00BC1AC0">
        <w:rPr>
          <w:rFonts w:ascii="Calibri" w:hAnsi="Calibri"/>
          <w:sz w:val="22"/>
          <w:szCs w:val="22"/>
        </w:rPr>
        <w:tab/>
      </w:r>
      <w:r>
        <w:t>TS 38.521-3</w:t>
      </w:r>
      <w:r>
        <w:tab/>
      </w:r>
      <w:r>
        <w:fldChar w:fldCharType="begin" w:fldLock="1"/>
      </w:r>
      <w:r>
        <w:instrText xml:space="preserve"> PAGEREF _Toc73451376 \h </w:instrText>
      </w:r>
      <w:r>
        <w:fldChar w:fldCharType="separate"/>
      </w:r>
      <w:r>
        <w:t>199</w:t>
      </w:r>
      <w:r>
        <w:fldChar w:fldCharType="end"/>
      </w:r>
    </w:p>
    <w:p w14:paraId="448C26FB" w14:textId="47EE4DE7" w:rsidR="003F0CDA" w:rsidRPr="00BC1AC0" w:rsidRDefault="003F0CDA">
      <w:pPr>
        <w:pStyle w:val="TOC6"/>
        <w:rPr>
          <w:rFonts w:ascii="Calibri" w:hAnsi="Calibri"/>
          <w:sz w:val="22"/>
          <w:szCs w:val="22"/>
        </w:rPr>
      </w:pPr>
      <w:r>
        <w:t>5.3.13.4.1</w:t>
      </w:r>
      <w:r w:rsidRPr="00BC1AC0">
        <w:rPr>
          <w:rFonts w:ascii="Calibri" w:hAnsi="Calibri"/>
          <w:sz w:val="22"/>
          <w:szCs w:val="22"/>
        </w:rPr>
        <w:tab/>
      </w:r>
      <w:r>
        <w:t>Tx Requirements (Clause 6)</w:t>
      </w:r>
      <w:r>
        <w:tab/>
      </w:r>
      <w:r>
        <w:fldChar w:fldCharType="begin" w:fldLock="1"/>
      </w:r>
      <w:r>
        <w:instrText xml:space="preserve"> PAGEREF _Toc73451377 \h </w:instrText>
      </w:r>
      <w:r>
        <w:fldChar w:fldCharType="separate"/>
      </w:r>
      <w:r>
        <w:t>199</w:t>
      </w:r>
      <w:r>
        <w:fldChar w:fldCharType="end"/>
      </w:r>
    </w:p>
    <w:p w14:paraId="4FC04925" w14:textId="56389BFA" w:rsidR="003F0CDA" w:rsidRPr="00BC1AC0" w:rsidRDefault="003F0CDA">
      <w:pPr>
        <w:pStyle w:val="TOC6"/>
        <w:rPr>
          <w:rFonts w:ascii="Calibri" w:hAnsi="Calibri"/>
          <w:sz w:val="22"/>
          <w:szCs w:val="22"/>
        </w:rPr>
      </w:pPr>
      <w:r>
        <w:t>5.3.13.4.2</w:t>
      </w:r>
      <w:r w:rsidRPr="00BC1AC0">
        <w:rPr>
          <w:rFonts w:ascii="Calibri" w:hAnsi="Calibri"/>
          <w:sz w:val="22"/>
          <w:szCs w:val="22"/>
        </w:rPr>
        <w:tab/>
      </w:r>
      <w:r>
        <w:t>Rx Requirements (Clause 7)</w:t>
      </w:r>
      <w:r>
        <w:tab/>
      </w:r>
      <w:r>
        <w:fldChar w:fldCharType="begin" w:fldLock="1"/>
      </w:r>
      <w:r>
        <w:instrText xml:space="preserve"> PAGEREF _Toc73451378 \h </w:instrText>
      </w:r>
      <w:r>
        <w:fldChar w:fldCharType="separate"/>
      </w:r>
      <w:r>
        <w:t>199</w:t>
      </w:r>
      <w:r>
        <w:fldChar w:fldCharType="end"/>
      </w:r>
    </w:p>
    <w:p w14:paraId="1EC2E1BE" w14:textId="5C4F106E" w:rsidR="003F0CDA" w:rsidRPr="00BC1AC0" w:rsidRDefault="003F0CDA">
      <w:pPr>
        <w:pStyle w:val="TOC6"/>
        <w:rPr>
          <w:rFonts w:ascii="Calibri" w:hAnsi="Calibri"/>
          <w:sz w:val="22"/>
          <w:szCs w:val="22"/>
        </w:rPr>
      </w:pPr>
      <w:r>
        <w:t>5.3.13.4.3</w:t>
      </w:r>
      <w:r w:rsidRPr="00BC1AC0">
        <w:rPr>
          <w:rFonts w:ascii="Calibri" w:hAnsi="Calibri"/>
          <w:sz w:val="22"/>
          <w:szCs w:val="22"/>
        </w:rPr>
        <w:tab/>
      </w:r>
      <w:r>
        <w:t>Clauses 1-5, Annexes</w:t>
      </w:r>
      <w:r>
        <w:tab/>
      </w:r>
      <w:r>
        <w:fldChar w:fldCharType="begin" w:fldLock="1"/>
      </w:r>
      <w:r>
        <w:instrText xml:space="preserve"> PAGEREF _Toc73451379 \h </w:instrText>
      </w:r>
      <w:r>
        <w:fldChar w:fldCharType="separate"/>
      </w:r>
      <w:r>
        <w:t>199</w:t>
      </w:r>
      <w:r>
        <w:fldChar w:fldCharType="end"/>
      </w:r>
    </w:p>
    <w:p w14:paraId="355AEC92" w14:textId="28699D17" w:rsidR="003F0CDA" w:rsidRPr="00BC1AC0" w:rsidRDefault="003F0CDA">
      <w:pPr>
        <w:pStyle w:val="TOC5"/>
        <w:rPr>
          <w:rFonts w:ascii="Calibri" w:hAnsi="Calibri"/>
          <w:sz w:val="22"/>
          <w:szCs w:val="22"/>
        </w:rPr>
      </w:pPr>
      <w:r>
        <w:t>5.3.13.5</w:t>
      </w:r>
      <w:r w:rsidRPr="00BC1AC0">
        <w:rPr>
          <w:rFonts w:ascii="Calibri" w:hAnsi="Calibri"/>
          <w:sz w:val="22"/>
          <w:szCs w:val="22"/>
        </w:rPr>
        <w:tab/>
      </w:r>
      <w:r>
        <w:t>TS 38.522</w:t>
      </w:r>
      <w:r>
        <w:tab/>
      </w:r>
      <w:r>
        <w:fldChar w:fldCharType="begin" w:fldLock="1"/>
      </w:r>
      <w:r>
        <w:instrText xml:space="preserve"> PAGEREF _Toc73451380 \h </w:instrText>
      </w:r>
      <w:r>
        <w:fldChar w:fldCharType="separate"/>
      </w:r>
      <w:r>
        <w:t>199</w:t>
      </w:r>
      <w:r>
        <w:fldChar w:fldCharType="end"/>
      </w:r>
    </w:p>
    <w:p w14:paraId="7C327FDE" w14:textId="44ABDC68" w:rsidR="003F0CDA" w:rsidRPr="00BC1AC0" w:rsidRDefault="003F0CDA">
      <w:pPr>
        <w:pStyle w:val="TOC5"/>
        <w:rPr>
          <w:rFonts w:ascii="Calibri" w:hAnsi="Calibri"/>
          <w:sz w:val="22"/>
          <w:szCs w:val="22"/>
        </w:rPr>
      </w:pPr>
      <w:r>
        <w:t>5.3.13.6</w:t>
      </w:r>
      <w:r w:rsidRPr="00BC1AC0">
        <w:rPr>
          <w:rFonts w:ascii="Calibri" w:hAnsi="Calibri"/>
          <w:sz w:val="22"/>
          <w:szCs w:val="22"/>
        </w:rPr>
        <w:tab/>
      </w:r>
      <w:r>
        <w:t>TS 38.533</w:t>
      </w:r>
      <w:r>
        <w:tab/>
      </w:r>
      <w:r>
        <w:fldChar w:fldCharType="begin" w:fldLock="1"/>
      </w:r>
      <w:r>
        <w:instrText xml:space="preserve"> PAGEREF _Toc73451381 \h </w:instrText>
      </w:r>
      <w:r>
        <w:fldChar w:fldCharType="separate"/>
      </w:r>
      <w:r>
        <w:t>199</w:t>
      </w:r>
      <w:r>
        <w:fldChar w:fldCharType="end"/>
      </w:r>
    </w:p>
    <w:p w14:paraId="386057E4" w14:textId="66098880" w:rsidR="003F0CDA" w:rsidRPr="00BC1AC0" w:rsidRDefault="003F0CDA">
      <w:pPr>
        <w:pStyle w:val="TOC5"/>
        <w:rPr>
          <w:rFonts w:ascii="Calibri" w:hAnsi="Calibri"/>
          <w:sz w:val="22"/>
          <w:szCs w:val="22"/>
        </w:rPr>
      </w:pPr>
      <w:r>
        <w:t>5.3.13.7</w:t>
      </w:r>
      <w:r w:rsidRPr="00BC1AC0">
        <w:rPr>
          <w:rFonts w:ascii="Calibri" w:hAnsi="Calibri"/>
          <w:sz w:val="22"/>
          <w:szCs w:val="22"/>
        </w:rPr>
        <w:tab/>
      </w:r>
      <w:r>
        <w:t>TR 38.903 (NR MU &amp;  TT analyses)</w:t>
      </w:r>
      <w:r>
        <w:tab/>
      </w:r>
      <w:r>
        <w:fldChar w:fldCharType="begin" w:fldLock="1"/>
      </w:r>
      <w:r>
        <w:instrText xml:space="preserve"> PAGEREF _Toc73451382 \h </w:instrText>
      </w:r>
      <w:r>
        <w:fldChar w:fldCharType="separate"/>
      </w:r>
      <w:r>
        <w:t>199</w:t>
      </w:r>
      <w:r>
        <w:fldChar w:fldCharType="end"/>
      </w:r>
    </w:p>
    <w:p w14:paraId="6318A390" w14:textId="6F648320" w:rsidR="003F0CDA" w:rsidRPr="00BC1AC0" w:rsidRDefault="003F0CDA">
      <w:pPr>
        <w:pStyle w:val="TOC5"/>
        <w:rPr>
          <w:rFonts w:ascii="Calibri" w:hAnsi="Calibri"/>
          <w:sz w:val="22"/>
          <w:szCs w:val="22"/>
        </w:rPr>
      </w:pPr>
      <w:r>
        <w:t>5.3.13.8</w:t>
      </w:r>
      <w:r w:rsidRPr="00BC1AC0">
        <w:rPr>
          <w:rFonts w:ascii="Calibri" w:hAnsi="Calibri"/>
          <w:sz w:val="22"/>
          <w:szCs w:val="22"/>
        </w:rPr>
        <w:tab/>
      </w:r>
      <w:r>
        <w:t>TR 38.905 (NR Test Points Radio Transmission and Reception)</w:t>
      </w:r>
      <w:r>
        <w:tab/>
      </w:r>
      <w:r>
        <w:fldChar w:fldCharType="begin" w:fldLock="1"/>
      </w:r>
      <w:r>
        <w:instrText xml:space="preserve"> PAGEREF _Toc73451383 \h </w:instrText>
      </w:r>
      <w:r>
        <w:fldChar w:fldCharType="separate"/>
      </w:r>
      <w:r>
        <w:t>199</w:t>
      </w:r>
      <w:r>
        <w:fldChar w:fldCharType="end"/>
      </w:r>
    </w:p>
    <w:p w14:paraId="4347AE11" w14:textId="3E049F07" w:rsidR="003F0CDA" w:rsidRPr="00BC1AC0" w:rsidRDefault="003F0CDA">
      <w:pPr>
        <w:pStyle w:val="TOC5"/>
        <w:rPr>
          <w:rFonts w:ascii="Calibri" w:hAnsi="Calibri"/>
          <w:sz w:val="22"/>
          <w:szCs w:val="22"/>
        </w:rPr>
      </w:pPr>
      <w:r>
        <w:t>5.3.13.9</w:t>
      </w:r>
      <w:r w:rsidRPr="00BC1AC0">
        <w:rPr>
          <w:rFonts w:ascii="Calibri" w:hAnsi="Calibri"/>
          <w:sz w:val="22"/>
          <w:szCs w:val="22"/>
        </w:rPr>
        <w:tab/>
      </w:r>
      <w:r>
        <w:t>TS 36.521-3</w:t>
      </w:r>
      <w:r>
        <w:tab/>
      </w:r>
      <w:r>
        <w:fldChar w:fldCharType="begin" w:fldLock="1"/>
      </w:r>
      <w:r>
        <w:instrText xml:space="preserve"> PAGEREF _Toc73451384 \h </w:instrText>
      </w:r>
      <w:r>
        <w:fldChar w:fldCharType="separate"/>
      </w:r>
      <w:r>
        <w:t>200</w:t>
      </w:r>
      <w:r>
        <w:fldChar w:fldCharType="end"/>
      </w:r>
    </w:p>
    <w:p w14:paraId="2FEDAB74" w14:textId="110E95B2" w:rsidR="003F0CDA" w:rsidRPr="00BC1AC0" w:rsidRDefault="003F0CDA">
      <w:pPr>
        <w:pStyle w:val="TOC5"/>
        <w:rPr>
          <w:rFonts w:ascii="Calibri" w:hAnsi="Calibri"/>
          <w:sz w:val="22"/>
          <w:szCs w:val="22"/>
        </w:rPr>
      </w:pPr>
      <w:r>
        <w:t>5.3.13.10</w:t>
      </w:r>
      <w:r w:rsidRPr="00BC1AC0">
        <w:rPr>
          <w:rFonts w:ascii="Calibri" w:hAnsi="Calibri"/>
          <w:sz w:val="22"/>
          <w:szCs w:val="22"/>
        </w:rPr>
        <w:tab/>
      </w:r>
      <w:r>
        <w:t>TR 36.903 (E-UTRAN RRM TT analyses)</w:t>
      </w:r>
      <w:r>
        <w:tab/>
      </w:r>
      <w:r>
        <w:fldChar w:fldCharType="begin" w:fldLock="1"/>
      </w:r>
      <w:r>
        <w:instrText xml:space="preserve"> PAGEREF _Toc73451385 \h </w:instrText>
      </w:r>
      <w:r>
        <w:fldChar w:fldCharType="separate"/>
      </w:r>
      <w:r>
        <w:t>200</w:t>
      </w:r>
      <w:r>
        <w:fldChar w:fldCharType="end"/>
      </w:r>
    </w:p>
    <w:p w14:paraId="4BD73C7C" w14:textId="3E77A58E" w:rsidR="003F0CDA" w:rsidRPr="00BC1AC0" w:rsidRDefault="003F0CDA">
      <w:pPr>
        <w:pStyle w:val="TOC5"/>
        <w:rPr>
          <w:rFonts w:ascii="Calibri" w:hAnsi="Calibri"/>
          <w:sz w:val="22"/>
          <w:szCs w:val="22"/>
        </w:rPr>
      </w:pPr>
      <w:r>
        <w:t>5.3.13.11</w:t>
      </w:r>
      <w:r w:rsidRPr="00BC1AC0">
        <w:rPr>
          <w:rFonts w:ascii="Calibri" w:hAnsi="Calibri"/>
          <w:sz w:val="22"/>
          <w:szCs w:val="22"/>
        </w:rPr>
        <w:tab/>
      </w:r>
      <w:r>
        <w:t>Discussion Papers, Work Plan, TC lists</w:t>
      </w:r>
      <w:r>
        <w:tab/>
      </w:r>
      <w:r>
        <w:fldChar w:fldCharType="begin" w:fldLock="1"/>
      </w:r>
      <w:r>
        <w:instrText xml:space="preserve"> PAGEREF _Toc73451386 \h </w:instrText>
      </w:r>
      <w:r>
        <w:fldChar w:fldCharType="separate"/>
      </w:r>
      <w:r>
        <w:t>200</w:t>
      </w:r>
      <w:r>
        <w:fldChar w:fldCharType="end"/>
      </w:r>
    </w:p>
    <w:p w14:paraId="1B38357E" w14:textId="7E4C1CE0" w:rsidR="003F0CDA" w:rsidRPr="00BC1AC0" w:rsidRDefault="003F0CDA">
      <w:pPr>
        <w:pStyle w:val="TOC4"/>
        <w:rPr>
          <w:rFonts w:ascii="Calibri" w:hAnsi="Calibri"/>
          <w:sz w:val="22"/>
          <w:szCs w:val="22"/>
        </w:rPr>
      </w:pPr>
      <w:r>
        <w:t>5.3.14</w:t>
      </w:r>
      <w:r w:rsidRPr="00BC1AC0">
        <w:rPr>
          <w:rFonts w:ascii="Calibri" w:hAnsi="Calibri"/>
          <w:sz w:val="22"/>
          <w:szCs w:val="22"/>
        </w:rPr>
        <w:tab/>
      </w:r>
      <w:r>
        <w:t>Even Further Mobility Enhancement for E-UTRAN (UID – 880066) LTE_feMob-UEConTest</w:t>
      </w:r>
      <w:r>
        <w:tab/>
      </w:r>
      <w:r>
        <w:fldChar w:fldCharType="begin" w:fldLock="1"/>
      </w:r>
      <w:r>
        <w:instrText xml:space="preserve"> PAGEREF _Toc73451387 \h </w:instrText>
      </w:r>
      <w:r>
        <w:fldChar w:fldCharType="separate"/>
      </w:r>
      <w:r>
        <w:t>200</w:t>
      </w:r>
      <w:r>
        <w:fldChar w:fldCharType="end"/>
      </w:r>
    </w:p>
    <w:p w14:paraId="5668F172" w14:textId="5097226D" w:rsidR="003F0CDA" w:rsidRPr="00BC1AC0" w:rsidRDefault="003F0CDA">
      <w:pPr>
        <w:pStyle w:val="TOC5"/>
        <w:rPr>
          <w:rFonts w:ascii="Calibri" w:hAnsi="Calibri"/>
          <w:sz w:val="22"/>
          <w:szCs w:val="22"/>
        </w:rPr>
      </w:pPr>
      <w:r>
        <w:t>5.3.14.1</w:t>
      </w:r>
      <w:r w:rsidRPr="00BC1AC0">
        <w:rPr>
          <w:rFonts w:ascii="Calibri" w:hAnsi="Calibri"/>
          <w:sz w:val="22"/>
          <w:szCs w:val="22"/>
        </w:rPr>
        <w:tab/>
      </w:r>
      <w:r>
        <w:t>TS 36.508</w:t>
      </w:r>
      <w:r>
        <w:tab/>
      </w:r>
      <w:r>
        <w:fldChar w:fldCharType="begin" w:fldLock="1"/>
      </w:r>
      <w:r>
        <w:instrText xml:space="preserve"> PAGEREF _Toc73451388 \h </w:instrText>
      </w:r>
      <w:r>
        <w:fldChar w:fldCharType="separate"/>
      </w:r>
      <w:r>
        <w:t>200</w:t>
      </w:r>
      <w:r>
        <w:fldChar w:fldCharType="end"/>
      </w:r>
    </w:p>
    <w:p w14:paraId="130397FB" w14:textId="3428EDE3" w:rsidR="003F0CDA" w:rsidRPr="00BC1AC0" w:rsidRDefault="003F0CDA">
      <w:pPr>
        <w:pStyle w:val="TOC5"/>
        <w:rPr>
          <w:rFonts w:ascii="Calibri" w:hAnsi="Calibri"/>
          <w:sz w:val="22"/>
          <w:szCs w:val="22"/>
        </w:rPr>
      </w:pPr>
      <w:r>
        <w:t>5.3.14.2</w:t>
      </w:r>
      <w:r w:rsidRPr="00BC1AC0">
        <w:rPr>
          <w:rFonts w:ascii="Calibri" w:hAnsi="Calibri"/>
          <w:sz w:val="22"/>
          <w:szCs w:val="22"/>
        </w:rPr>
        <w:tab/>
      </w:r>
      <w:r>
        <w:t>TS 36.521-2</w:t>
      </w:r>
      <w:r>
        <w:tab/>
      </w:r>
      <w:r>
        <w:fldChar w:fldCharType="begin" w:fldLock="1"/>
      </w:r>
      <w:r>
        <w:instrText xml:space="preserve"> PAGEREF _Toc73451389 \h </w:instrText>
      </w:r>
      <w:r>
        <w:fldChar w:fldCharType="separate"/>
      </w:r>
      <w:r>
        <w:t>200</w:t>
      </w:r>
      <w:r>
        <w:fldChar w:fldCharType="end"/>
      </w:r>
    </w:p>
    <w:p w14:paraId="0BEA2B70" w14:textId="7D5DC25F" w:rsidR="003F0CDA" w:rsidRPr="00BC1AC0" w:rsidRDefault="003F0CDA">
      <w:pPr>
        <w:pStyle w:val="TOC5"/>
        <w:rPr>
          <w:rFonts w:ascii="Calibri" w:hAnsi="Calibri"/>
          <w:sz w:val="22"/>
          <w:szCs w:val="22"/>
        </w:rPr>
      </w:pPr>
      <w:r>
        <w:t>5.3.14.3</w:t>
      </w:r>
      <w:r w:rsidRPr="00BC1AC0">
        <w:rPr>
          <w:rFonts w:ascii="Calibri" w:hAnsi="Calibri"/>
          <w:sz w:val="22"/>
          <w:szCs w:val="22"/>
        </w:rPr>
        <w:tab/>
      </w:r>
      <w:r>
        <w:t>TS 36.521-3</w:t>
      </w:r>
      <w:r>
        <w:tab/>
      </w:r>
      <w:r>
        <w:fldChar w:fldCharType="begin" w:fldLock="1"/>
      </w:r>
      <w:r>
        <w:instrText xml:space="preserve"> PAGEREF _Toc73451390 \h </w:instrText>
      </w:r>
      <w:r>
        <w:fldChar w:fldCharType="separate"/>
      </w:r>
      <w:r>
        <w:t>200</w:t>
      </w:r>
      <w:r>
        <w:fldChar w:fldCharType="end"/>
      </w:r>
    </w:p>
    <w:p w14:paraId="31912475" w14:textId="5BDD847A" w:rsidR="003F0CDA" w:rsidRPr="00BC1AC0" w:rsidRDefault="003F0CDA">
      <w:pPr>
        <w:pStyle w:val="TOC5"/>
        <w:rPr>
          <w:rFonts w:ascii="Calibri" w:hAnsi="Calibri"/>
          <w:sz w:val="22"/>
          <w:szCs w:val="22"/>
        </w:rPr>
      </w:pPr>
      <w:r>
        <w:t>5.3.14.4</w:t>
      </w:r>
      <w:r w:rsidRPr="00BC1AC0">
        <w:rPr>
          <w:rFonts w:ascii="Calibri" w:hAnsi="Calibri"/>
          <w:sz w:val="22"/>
          <w:szCs w:val="22"/>
        </w:rPr>
        <w:tab/>
      </w:r>
      <w:r>
        <w:t>TR 36.903 (E-UTRAN RRM TT analyses)</w:t>
      </w:r>
      <w:r>
        <w:tab/>
      </w:r>
      <w:r>
        <w:fldChar w:fldCharType="begin" w:fldLock="1"/>
      </w:r>
      <w:r>
        <w:instrText xml:space="preserve"> PAGEREF _Toc73451391 \h </w:instrText>
      </w:r>
      <w:r>
        <w:fldChar w:fldCharType="separate"/>
      </w:r>
      <w:r>
        <w:t>200</w:t>
      </w:r>
      <w:r>
        <w:fldChar w:fldCharType="end"/>
      </w:r>
    </w:p>
    <w:p w14:paraId="28305BE5" w14:textId="1C821E5D" w:rsidR="003F0CDA" w:rsidRPr="00BC1AC0" w:rsidRDefault="003F0CDA">
      <w:pPr>
        <w:pStyle w:val="TOC5"/>
        <w:rPr>
          <w:rFonts w:ascii="Calibri" w:hAnsi="Calibri"/>
          <w:sz w:val="22"/>
          <w:szCs w:val="22"/>
        </w:rPr>
      </w:pPr>
      <w:r>
        <w:t>5.3.14.5</w:t>
      </w:r>
      <w:r w:rsidRPr="00BC1AC0">
        <w:rPr>
          <w:rFonts w:ascii="Calibri" w:hAnsi="Calibri"/>
          <w:sz w:val="22"/>
          <w:szCs w:val="22"/>
        </w:rPr>
        <w:tab/>
      </w:r>
      <w:r>
        <w:t>Discussion Papers, Work Plan, TC lists</w:t>
      </w:r>
      <w:r>
        <w:tab/>
      </w:r>
      <w:r>
        <w:fldChar w:fldCharType="begin" w:fldLock="1"/>
      </w:r>
      <w:r>
        <w:instrText xml:space="preserve"> PAGEREF _Toc73451392 \h </w:instrText>
      </w:r>
      <w:r>
        <w:fldChar w:fldCharType="separate"/>
      </w:r>
      <w:r>
        <w:t>200</w:t>
      </w:r>
      <w:r>
        <w:fldChar w:fldCharType="end"/>
      </w:r>
    </w:p>
    <w:p w14:paraId="62422D4A" w14:textId="35FDD3DB" w:rsidR="003F0CDA" w:rsidRPr="00BC1AC0" w:rsidRDefault="003F0CDA">
      <w:pPr>
        <w:pStyle w:val="TOC4"/>
        <w:rPr>
          <w:rFonts w:ascii="Calibri" w:hAnsi="Calibri"/>
          <w:sz w:val="22"/>
          <w:szCs w:val="22"/>
        </w:rPr>
      </w:pPr>
      <w:r>
        <w:t>5.3.15</w:t>
      </w:r>
      <w:r w:rsidRPr="00BC1AC0">
        <w:rPr>
          <w:rFonts w:ascii="Calibri" w:hAnsi="Calibri"/>
          <w:sz w:val="22"/>
          <w:szCs w:val="22"/>
        </w:rPr>
        <w:tab/>
      </w:r>
      <w:r>
        <w:t>NR Mobility Enhancements (UID-880068) NR_Mob_enh-UEConTest</w:t>
      </w:r>
      <w:r>
        <w:tab/>
      </w:r>
      <w:r>
        <w:fldChar w:fldCharType="begin" w:fldLock="1"/>
      </w:r>
      <w:r>
        <w:instrText xml:space="preserve"> PAGEREF _Toc73451393 \h </w:instrText>
      </w:r>
      <w:r>
        <w:fldChar w:fldCharType="separate"/>
      </w:r>
      <w:r>
        <w:t>200</w:t>
      </w:r>
      <w:r>
        <w:fldChar w:fldCharType="end"/>
      </w:r>
    </w:p>
    <w:p w14:paraId="1FD06C91" w14:textId="6DEB83B3" w:rsidR="003F0CDA" w:rsidRPr="00BC1AC0" w:rsidRDefault="003F0CDA">
      <w:pPr>
        <w:pStyle w:val="TOC5"/>
        <w:rPr>
          <w:rFonts w:ascii="Calibri" w:hAnsi="Calibri"/>
          <w:sz w:val="22"/>
          <w:szCs w:val="22"/>
        </w:rPr>
      </w:pPr>
      <w:r>
        <w:t>5.3.15.1</w:t>
      </w:r>
      <w:r w:rsidRPr="00BC1AC0">
        <w:rPr>
          <w:rFonts w:ascii="Calibri" w:hAnsi="Calibri"/>
          <w:sz w:val="22"/>
          <w:szCs w:val="22"/>
        </w:rPr>
        <w:tab/>
      </w:r>
      <w:r>
        <w:t>TS 38.508-1</w:t>
      </w:r>
      <w:r>
        <w:tab/>
      </w:r>
      <w:r>
        <w:fldChar w:fldCharType="begin" w:fldLock="1"/>
      </w:r>
      <w:r>
        <w:instrText xml:space="preserve"> PAGEREF _Toc73451394 \h </w:instrText>
      </w:r>
      <w:r>
        <w:fldChar w:fldCharType="separate"/>
      </w:r>
      <w:r>
        <w:t>200</w:t>
      </w:r>
      <w:r>
        <w:fldChar w:fldCharType="end"/>
      </w:r>
    </w:p>
    <w:p w14:paraId="19E1B3BF" w14:textId="314312BB" w:rsidR="003F0CDA" w:rsidRPr="00BC1AC0" w:rsidRDefault="003F0CDA">
      <w:pPr>
        <w:pStyle w:val="TOC5"/>
        <w:rPr>
          <w:rFonts w:ascii="Calibri" w:hAnsi="Calibri"/>
          <w:sz w:val="22"/>
          <w:szCs w:val="22"/>
        </w:rPr>
      </w:pPr>
      <w:r>
        <w:t>5.3.15.2</w:t>
      </w:r>
      <w:r w:rsidRPr="00BC1AC0">
        <w:rPr>
          <w:rFonts w:ascii="Calibri" w:hAnsi="Calibri"/>
          <w:sz w:val="22"/>
          <w:szCs w:val="22"/>
        </w:rPr>
        <w:tab/>
      </w:r>
      <w:r>
        <w:t>TS 38.508-2</w:t>
      </w:r>
      <w:r>
        <w:tab/>
      </w:r>
      <w:r>
        <w:fldChar w:fldCharType="begin" w:fldLock="1"/>
      </w:r>
      <w:r>
        <w:instrText xml:space="preserve"> PAGEREF _Toc73451395 \h </w:instrText>
      </w:r>
      <w:r>
        <w:fldChar w:fldCharType="separate"/>
      </w:r>
      <w:r>
        <w:t>200</w:t>
      </w:r>
      <w:r>
        <w:fldChar w:fldCharType="end"/>
      </w:r>
    </w:p>
    <w:p w14:paraId="02B95B4A" w14:textId="68E85B2D" w:rsidR="003F0CDA" w:rsidRPr="00BC1AC0" w:rsidRDefault="003F0CDA">
      <w:pPr>
        <w:pStyle w:val="TOC5"/>
        <w:rPr>
          <w:rFonts w:ascii="Calibri" w:hAnsi="Calibri"/>
          <w:sz w:val="22"/>
          <w:szCs w:val="22"/>
        </w:rPr>
      </w:pPr>
      <w:r>
        <w:t>5.3.15.3</w:t>
      </w:r>
      <w:r w:rsidRPr="00BC1AC0">
        <w:rPr>
          <w:rFonts w:ascii="Calibri" w:hAnsi="Calibri"/>
          <w:sz w:val="22"/>
          <w:szCs w:val="22"/>
        </w:rPr>
        <w:tab/>
      </w:r>
      <w:r>
        <w:t>TS 38.522</w:t>
      </w:r>
      <w:r>
        <w:tab/>
      </w:r>
      <w:r>
        <w:fldChar w:fldCharType="begin" w:fldLock="1"/>
      </w:r>
      <w:r>
        <w:instrText xml:space="preserve"> PAGEREF _Toc73451396 \h </w:instrText>
      </w:r>
      <w:r>
        <w:fldChar w:fldCharType="separate"/>
      </w:r>
      <w:r>
        <w:t>200</w:t>
      </w:r>
      <w:r>
        <w:fldChar w:fldCharType="end"/>
      </w:r>
    </w:p>
    <w:p w14:paraId="1BEFE281" w14:textId="2F5A7F2E" w:rsidR="003F0CDA" w:rsidRPr="00BC1AC0" w:rsidRDefault="003F0CDA">
      <w:pPr>
        <w:pStyle w:val="TOC5"/>
        <w:rPr>
          <w:rFonts w:ascii="Calibri" w:hAnsi="Calibri"/>
          <w:sz w:val="22"/>
          <w:szCs w:val="22"/>
        </w:rPr>
      </w:pPr>
      <w:r>
        <w:t>5.3.15.4</w:t>
      </w:r>
      <w:r w:rsidRPr="00BC1AC0">
        <w:rPr>
          <w:rFonts w:ascii="Calibri" w:hAnsi="Calibri"/>
          <w:sz w:val="22"/>
          <w:szCs w:val="22"/>
        </w:rPr>
        <w:tab/>
      </w:r>
      <w:r>
        <w:t>TS 38.533</w:t>
      </w:r>
      <w:r>
        <w:tab/>
      </w:r>
      <w:r>
        <w:fldChar w:fldCharType="begin" w:fldLock="1"/>
      </w:r>
      <w:r>
        <w:instrText xml:space="preserve"> PAGEREF _Toc73451397 \h </w:instrText>
      </w:r>
      <w:r>
        <w:fldChar w:fldCharType="separate"/>
      </w:r>
      <w:r>
        <w:t>200</w:t>
      </w:r>
      <w:r>
        <w:fldChar w:fldCharType="end"/>
      </w:r>
    </w:p>
    <w:p w14:paraId="5CD12051" w14:textId="53984494" w:rsidR="003F0CDA" w:rsidRPr="00BC1AC0" w:rsidRDefault="003F0CDA">
      <w:pPr>
        <w:pStyle w:val="TOC5"/>
        <w:rPr>
          <w:rFonts w:ascii="Calibri" w:hAnsi="Calibri"/>
          <w:sz w:val="22"/>
          <w:szCs w:val="22"/>
        </w:rPr>
      </w:pPr>
      <w:r>
        <w:t>5.3.15.5</w:t>
      </w:r>
      <w:r w:rsidRPr="00BC1AC0">
        <w:rPr>
          <w:rFonts w:ascii="Calibri" w:hAnsi="Calibri"/>
          <w:sz w:val="22"/>
          <w:szCs w:val="22"/>
        </w:rPr>
        <w:tab/>
      </w:r>
      <w:r>
        <w:t>TR 38.903 (NR MU &amp; TT analyses)</w:t>
      </w:r>
      <w:r>
        <w:tab/>
      </w:r>
      <w:r>
        <w:fldChar w:fldCharType="begin" w:fldLock="1"/>
      </w:r>
      <w:r>
        <w:instrText xml:space="preserve"> PAGEREF _Toc73451398 \h </w:instrText>
      </w:r>
      <w:r>
        <w:fldChar w:fldCharType="separate"/>
      </w:r>
      <w:r>
        <w:t>200</w:t>
      </w:r>
      <w:r>
        <w:fldChar w:fldCharType="end"/>
      </w:r>
    </w:p>
    <w:p w14:paraId="5DD1AFC5" w14:textId="47DE9687" w:rsidR="003F0CDA" w:rsidRPr="00BC1AC0" w:rsidRDefault="003F0CDA">
      <w:pPr>
        <w:pStyle w:val="TOC5"/>
        <w:rPr>
          <w:rFonts w:ascii="Calibri" w:hAnsi="Calibri"/>
          <w:sz w:val="22"/>
          <w:szCs w:val="22"/>
        </w:rPr>
      </w:pPr>
      <w:r>
        <w:t>5.3.15.6</w:t>
      </w:r>
      <w:r w:rsidRPr="00BC1AC0">
        <w:rPr>
          <w:rFonts w:ascii="Calibri" w:hAnsi="Calibri"/>
          <w:sz w:val="22"/>
          <w:szCs w:val="22"/>
        </w:rPr>
        <w:tab/>
      </w:r>
      <w:r>
        <w:t>Discussion Papers, Work Plan, TC lists</w:t>
      </w:r>
      <w:r>
        <w:tab/>
      </w:r>
      <w:r>
        <w:fldChar w:fldCharType="begin" w:fldLock="1"/>
      </w:r>
      <w:r>
        <w:instrText xml:space="preserve"> PAGEREF _Toc73451399 \h </w:instrText>
      </w:r>
      <w:r>
        <w:fldChar w:fldCharType="separate"/>
      </w:r>
      <w:r>
        <w:t>200</w:t>
      </w:r>
      <w:r>
        <w:fldChar w:fldCharType="end"/>
      </w:r>
    </w:p>
    <w:p w14:paraId="50510B6E" w14:textId="452CF6D2" w:rsidR="003F0CDA" w:rsidRPr="00BC1AC0" w:rsidRDefault="003F0CDA">
      <w:pPr>
        <w:pStyle w:val="TOC4"/>
        <w:rPr>
          <w:rFonts w:ascii="Calibri" w:hAnsi="Calibri"/>
          <w:sz w:val="22"/>
          <w:szCs w:val="22"/>
        </w:rPr>
      </w:pPr>
      <w:r>
        <w:t>5.3.16</w:t>
      </w:r>
      <w:r w:rsidRPr="00BC1AC0">
        <w:rPr>
          <w:rFonts w:ascii="Calibri" w:hAnsi="Calibri"/>
          <w:sz w:val="22"/>
          <w:szCs w:val="22"/>
        </w:rPr>
        <w:tab/>
      </w:r>
      <w:r>
        <w:t>5G V2X with NR sidelink (UID-880069) 5G_V2X_NRSL_eV2XARC-UEConTest</w:t>
      </w:r>
      <w:r>
        <w:tab/>
      </w:r>
      <w:r>
        <w:fldChar w:fldCharType="begin" w:fldLock="1"/>
      </w:r>
      <w:r>
        <w:instrText xml:space="preserve"> PAGEREF _Toc73451400 \h </w:instrText>
      </w:r>
      <w:r>
        <w:fldChar w:fldCharType="separate"/>
      </w:r>
      <w:r>
        <w:t>200</w:t>
      </w:r>
      <w:r>
        <w:fldChar w:fldCharType="end"/>
      </w:r>
    </w:p>
    <w:p w14:paraId="50306642" w14:textId="3353453D" w:rsidR="003F0CDA" w:rsidRPr="00BC1AC0" w:rsidRDefault="003F0CDA">
      <w:pPr>
        <w:pStyle w:val="TOC5"/>
        <w:rPr>
          <w:rFonts w:ascii="Calibri" w:hAnsi="Calibri"/>
          <w:sz w:val="22"/>
          <w:szCs w:val="22"/>
        </w:rPr>
      </w:pPr>
      <w:r>
        <w:t>5.3.16.1</w:t>
      </w:r>
      <w:r w:rsidRPr="00BC1AC0">
        <w:rPr>
          <w:rFonts w:ascii="Calibri" w:hAnsi="Calibri"/>
          <w:sz w:val="22"/>
          <w:szCs w:val="22"/>
        </w:rPr>
        <w:tab/>
      </w:r>
      <w:r>
        <w:t>TS 38.508-1</w:t>
      </w:r>
      <w:r>
        <w:tab/>
      </w:r>
      <w:r>
        <w:fldChar w:fldCharType="begin" w:fldLock="1"/>
      </w:r>
      <w:r>
        <w:instrText xml:space="preserve"> PAGEREF _Toc73451401 \h </w:instrText>
      </w:r>
      <w:r>
        <w:fldChar w:fldCharType="separate"/>
      </w:r>
      <w:r>
        <w:t>200</w:t>
      </w:r>
      <w:r>
        <w:fldChar w:fldCharType="end"/>
      </w:r>
    </w:p>
    <w:p w14:paraId="6BCFD002" w14:textId="46658E16" w:rsidR="003F0CDA" w:rsidRPr="00BC1AC0" w:rsidRDefault="003F0CDA">
      <w:pPr>
        <w:pStyle w:val="TOC5"/>
        <w:rPr>
          <w:rFonts w:ascii="Calibri" w:hAnsi="Calibri"/>
          <w:sz w:val="22"/>
          <w:szCs w:val="22"/>
        </w:rPr>
      </w:pPr>
      <w:r>
        <w:t>5.3.16.2</w:t>
      </w:r>
      <w:r w:rsidRPr="00BC1AC0">
        <w:rPr>
          <w:rFonts w:ascii="Calibri" w:hAnsi="Calibri"/>
          <w:sz w:val="22"/>
          <w:szCs w:val="22"/>
        </w:rPr>
        <w:tab/>
      </w:r>
      <w:r>
        <w:t>TS 38.508-2</w:t>
      </w:r>
      <w:r>
        <w:tab/>
      </w:r>
      <w:r>
        <w:fldChar w:fldCharType="begin" w:fldLock="1"/>
      </w:r>
      <w:r>
        <w:instrText xml:space="preserve"> PAGEREF _Toc73451402 \h </w:instrText>
      </w:r>
      <w:r>
        <w:fldChar w:fldCharType="separate"/>
      </w:r>
      <w:r>
        <w:t>201</w:t>
      </w:r>
      <w:r>
        <w:fldChar w:fldCharType="end"/>
      </w:r>
    </w:p>
    <w:p w14:paraId="1E6BDB5C" w14:textId="69CA480E" w:rsidR="003F0CDA" w:rsidRPr="00BC1AC0" w:rsidRDefault="003F0CDA">
      <w:pPr>
        <w:pStyle w:val="TOC5"/>
        <w:rPr>
          <w:rFonts w:ascii="Calibri" w:hAnsi="Calibri"/>
          <w:sz w:val="22"/>
          <w:szCs w:val="22"/>
        </w:rPr>
      </w:pPr>
      <w:r>
        <w:t>5.3.16.3</w:t>
      </w:r>
      <w:r w:rsidRPr="00BC1AC0">
        <w:rPr>
          <w:rFonts w:ascii="Calibri" w:hAnsi="Calibri"/>
          <w:sz w:val="22"/>
          <w:szCs w:val="22"/>
        </w:rPr>
        <w:tab/>
      </w:r>
      <w:r>
        <w:t>TS 38.509</w:t>
      </w:r>
      <w:r>
        <w:tab/>
      </w:r>
      <w:r>
        <w:fldChar w:fldCharType="begin" w:fldLock="1"/>
      </w:r>
      <w:r>
        <w:instrText xml:space="preserve"> PAGEREF _Toc73451403 \h </w:instrText>
      </w:r>
      <w:r>
        <w:fldChar w:fldCharType="separate"/>
      </w:r>
      <w:r>
        <w:t>202</w:t>
      </w:r>
      <w:r>
        <w:fldChar w:fldCharType="end"/>
      </w:r>
    </w:p>
    <w:p w14:paraId="2ACB0B00" w14:textId="7409C49C" w:rsidR="003F0CDA" w:rsidRPr="00BC1AC0" w:rsidRDefault="003F0CDA">
      <w:pPr>
        <w:pStyle w:val="TOC5"/>
        <w:rPr>
          <w:rFonts w:ascii="Calibri" w:hAnsi="Calibri"/>
          <w:sz w:val="22"/>
          <w:szCs w:val="22"/>
        </w:rPr>
      </w:pPr>
      <w:r>
        <w:t>5.3.16.4</w:t>
      </w:r>
      <w:r w:rsidRPr="00BC1AC0">
        <w:rPr>
          <w:rFonts w:ascii="Calibri" w:hAnsi="Calibri"/>
          <w:sz w:val="22"/>
          <w:szCs w:val="22"/>
        </w:rPr>
        <w:tab/>
      </w:r>
      <w:r>
        <w:t>TS 38.521-1</w:t>
      </w:r>
      <w:r>
        <w:tab/>
      </w:r>
      <w:r>
        <w:fldChar w:fldCharType="begin" w:fldLock="1"/>
      </w:r>
      <w:r>
        <w:instrText xml:space="preserve"> PAGEREF _Toc73451404 \h </w:instrText>
      </w:r>
      <w:r>
        <w:fldChar w:fldCharType="separate"/>
      </w:r>
      <w:r>
        <w:t>202</w:t>
      </w:r>
      <w:r>
        <w:fldChar w:fldCharType="end"/>
      </w:r>
    </w:p>
    <w:p w14:paraId="4A71C9C7" w14:textId="3AE9F8C6" w:rsidR="003F0CDA" w:rsidRPr="00BC1AC0" w:rsidRDefault="003F0CDA">
      <w:pPr>
        <w:pStyle w:val="TOC6"/>
        <w:rPr>
          <w:rFonts w:ascii="Calibri" w:hAnsi="Calibri"/>
          <w:sz w:val="22"/>
          <w:szCs w:val="22"/>
        </w:rPr>
      </w:pPr>
      <w:r>
        <w:t>5.3.16.4.1</w:t>
      </w:r>
      <w:r w:rsidRPr="00BC1AC0">
        <w:rPr>
          <w:rFonts w:ascii="Calibri" w:hAnsi="Calibri"/>
          <w:sz w:val="22"/>
          <w:szCs w:val="22"/>
        </w:rPr>
        <w:tab/>
      </w:r>
      <w:r>
        <w:t>Tx Requirements (Clause 6)</w:t>
      </w:r>
      <w:r>
        <w:tab/>
      </w:r>
      <w:r>
        <w:fldChar w:fldCharType="begin" w:fldLock="1"/>
      </w:r>
      <w:r>
        <w:instrText xml:space="preserve"> PAGEREF _Toc73451405 \h </w:instrText>
      </w:r>
      <w:r>
        <w:fldChar w:fldCharType="separate"/>
      </w:r>
      <w:r>
        <w:t>202</w:t>
      </w:r>
      <w:r>
        <w:fldChar w:fldCharType="end"/>
      </w:r>
    </w:p>
    <w:p w14:paraId="0A56BBC7" w14:textId="4D15314E" w:rsidR="003F0CDA" w:rsidRPr="00BC1AC0" w:rsidRDefault="003F0CDA">
      <w:pPr>
        <w:pStyle w:val="TOC6"/>
        <w:rPr>
          <w:rFonts w:ascii="Calibri" w:hAnsi="Calibri"/>
          <w:sz w:val="22"/>
          <w:szCs w:val="22"/>
        </w:rPr>
      </w:pPr>
      <w:r>
        <w:t>5.3.16.4.2</w:t>
      </w:r>
      <w:r w:rsidRPr="00BC1AC0">
        <w:rPr>
          <w:rFonts w:ascii="Calibri" w:hAnsi="Calibri"/>
          <w:sz w:val="22"/>
          <w:szCs w:val="22"/>
        </w:rPr>
        <w:tab/>
      </w:r>
      <w:r>
        <w:t>Rx Requirements (Clause 7)</w:t>
      </w:r>
      <w:r>
        <w:tab/>
      </w:r>
      <w:r>
        <w:fldChar w:fldCharType="begin" w:fldLock="1"/>
      </w:r>
      <w:r>
        <w:instrText xml:space="preserve"> PAGEREF _Toc73451406 \h </w:instrText>
      </w:r>
      <w:r>
        <w:fldChar w:fldCharType="separate"/>
      </w:r>
      <w:r>
        <w:t>206</w:t>
      </w:r>
      <w:r>
        <w:fldChar w:fldCharType="end"/>
      </w:r>
    </w:p>
    <w:p w14:paraId="3C6E64A9" w14:textId="0DF2F5E9" w:rsidR="003F0CDA" w:rsidRPr="00BC1AC0" w:rsidRDefault="003F0CDA">
      <w:pPr>
        <w:pStyle w:val="TOC6"/>
        <w:rPr>
          <w:rFonts w:ascii="Calibri" w:hAnsi="Calibri"/>
          <w:sz w:val="22"/>
          <w:szCs w:val="22"/>
        </w:rPr>
      </w:pPr>
      <w:r>
        <w:t>5.3.16.4.3</w:t>
      </w:r>
      <w:r w:rsidRPr="00BC1AC0">
        <w:rPr>
          <w:rFonts w:ascii="Calibri" w:hAnsi="Calibri"/>
          <w:sz w:val="22"/>
          <w:szCs w:val="22"/>
        </w:rPr>
        <w:tab/>
      </w:r>
      <w:r>
        <w:t>Clauses 1-5, Annexes</w:t>
      </w:r>
      <w:r>
        <w:tab/>
      </w:r>
      <w:r>
        <w:fldChar w:fldCharType="begin" w:fldLock="1"/>
      </w:r>
      <w:r>
        <w:instrText xml:space="preserve"> PAGEREF _Toc73451407 \h </w:instrText>
      </w:r>
      <w:r>
        <w:fldChar w:fldCharType="separate"/>
      </w:r>
      <w:r>
        <w:t>206</w:t>
      </w:r>
      <w:r>
        <w:fldChar w:fldCharType="end"/>
      </w:r>
    </w:p>
    <w:p w14:paraId="7218770A" w14:textId="4146BEAD" w:rsidR="003F0CDA" w:rsidRPr="00BC1AC0" w:rsidRDefault="003F0CDA">
      <w:pPr>
        <w:pStyle w:val="TOC5"/>
        <w:rPr>
          <w:rFonts w:ascii="Calibri" w:hAnsi="Calibri"/>
          <w:sz w:val="22"/>
          <w:szCs w:val="22"/>
        </w:rPr>
      </w:pPr>
      <w:r>
        <w:t>5.3.16.5</w:t>
      </w:r>
      <w:r w:rsidRPr="00BC1AC0">
        <w:rPr>
          <w:rFonts w:ascii="Calibri" w:hAnsi="Calibri"/>
          <w:sz w:val="22"/>
          <w:szCs w:val="22"/>
        </w:rPr>
        <w:tab/>
      </w:r>
      <w:r>
        <w:t>TS 38.521-3</w:t>
      </w:r>
      <w:r>
        <w:tab/>
      </w:r>
      <w:r>
        <w:fldChar w:fldCharType="begin" w:fldLock="1"/>
      </w:r>
      <w:r>
        <w:instrText xml:space="preserve"> PAGEREF _Toc73451408 \h </w:instrText>
      </w:r>
      <w:r>
        <w:fldChar w:fldCharType="separate"/>
      </w:r>
      <w:r>
        <w:t>206</w:t>
      </w:r>
      <w:r>
        <w:fldChar w:fldCharType="end"/>
      </w:r>
    </w:p>
    <w:p w14:paraId="2F9BBE0F" w14:textId="0E51835C" w:rsidR="003F0CDA" w:rsidRPr="00BC1AC0" w:rsidRDefault="003F0CDA">
      <w:pPr>
        <w:pStyle w:val="TOC6"/>
        <w:rPr>
          <w:rFonts w:ascii="Calibri" w:hAnsi="Calibri"/>
          <w:sz w:val="22"/>
          <w:szCs w:val="22"/>
        </w:rPr>
      </w:pPr>
      <w:r>
        <w:t>5.3.16.5.1</w:t>
      </w:r>
      <w:r w:rsidRPr="00BC1AC0">
        <w:rPr>
          <w:rFonts w:ascii="Calibri" w:hAnsi="Calibri"/>
          <w:sz w:val="22"/>
          <w:szCs w:val="22"/>
        </w:rPr>
        <w:tab/>
      </w:r>
      <w:r>
        <w:t>Tx Requirements (Clause 6)</w:t>
      </w:r>
      <w:r>
        <w:tab/>
      </w:r>
      <w:r>
        <w:fldChar w:fldCharType="begin" w:fldLock="1"/>
      </w:r>
      <w:r>
        <w:instrText xml:space="preserve"> PAGEREF _Toc73451409 \h </w:instrText>
      </w:r>
      <w:r>
        <w:fldChar w:fldCharType="separate"/>
      </w:r>
      <w:r>
        <w:t>206</w:t>
      </w:r>
      <w:r>
        <w:fldChar w:fldCharType="end"/>
      </w:r>
    </w:p>
    <w:p w14:paraId="04D71002" w14:textId="55B036E8" w:rsidR="003F0CDA" w:rsidRPr="00BC1AC0" w:rsidRDefault="003F0CDA">
      <w:pPr>
        <w:pStyle w:val="TOC6"/>
        <w:rPr>
          <w:rFonts w:ascii="Calibri" w:hAnsi="Calibri"/>
          <w:sz w:val="22"/>
          <w:szCs w:val="22"/>
        </w:rPr>
      </w:pPr>
      <w:r>
        <w:t>5.3.16.5.2</w:t>
      </w:r>
      <w:r w:rsidRPr="00BC1AC0">
        <w:rPr>
          <w:rFonts w:ascii="Calibri" w:hAnsi="Calibri"/>
          <w:sz w:val="22"/>
          <w:szCs w:val="22"/>
        </w:rPr>
        <w:tab/>
      </w:r>
      <w:r>
        <w:t>Rx Requirements (Clause 7)</w:t>
      </w:r>
      <w:r>
        <w:tab/>
      </w:r>
      <w:r>
        <w:fldChar w:fldCharType="begin" w:fldLock="1"/>
      </w:r>
      <w:r>
        <w:instrText xml:space="preserve"> PAGEREF _Toc73451410 \h </w:instrText>
      </w:r>
      <w:r>
        <w:fldChar w:fldCharType="separate"/>
      </w:r>
      <w:r>
        <w:t>206</w:t>
      </w:r>
      <w:r>
        <w:fldChar w:fldCharType="end"/>
      </w:r>
    </w:p>
    <w:p w14:paraId="498DC5F0" w14:textId="26FE255C" w:rsidR="003F0CDA" w:rsidRPr="00BC1AC0" w:rsidRDefault="003F0CDA">
      <w:pPr>
        <w:pStyle w:val="TOC6"/>
        <w:rPr>
          <w:rFonts w:ascii="Calibri" w:hAnsi="Calibri"/>
          <w:sz w:val="22"/>
          <w:szCs w:val="22"/>
        </w:rPr>
      </w:pPr>
      <w:r>
        <w:t>5.3.16.5.3</w:t>
      </w:r>
      <w:r w:rsidRPr="00BC1AC0">
        <w:rPr>
          <w:rFonts w:ascii="Calibri" w:hAnsi="Calibri"/>
          <w:sz w:val="22"/>
          <w:szCs w:val="22"/>
        </w:rPr>
        <w:tab/>
      </w:r>
      <w:r>
        <w:t>Clauses 1-5, Annexes</w:t>
      </w:r>
      <w:r>
        <w:tab/>
      </w:r>
      <w:r>
        <w:fldChar w:fldCharType="begin" w:fldLock="1"/>
      </w:r>
      <w:r>
        <w:instrText xml:space="preserve"> PAGEREF _Toc73451411 \h </w:instrText>
      </w:r>
      <w:r>
        <w:fldChar w:fldCharType="separate"/>
      </w:r>
      <w:r>
        <w:t>206</w:t>
      </w:r>
      <w:r>
        <w:fldChar w:fldCharType="end"/>
      </w:r>
    </w:p>
    <w:p w14:paraId="5EEF5E47" w14:textId="59128D20" w:rsidR="003F0CDA" w:rsidRPr="00BC1AC0" w:rsidRDefault="003F0CDA">
      <w:pPr>
        <w:pStyle w:val="TOC5"/>
        <w:rPr>
          <w:rFonts w:ascii="Calibri" w:hAnsi="Calibri"/>
          <w:sz w:val="22"/>
          <w:szCs w:val="22"/>
        </w:rPr>
      </w:pPr>
      <w:r>
        <w:t>5.3.16.6</w:t>
      </w:r>
      <w:r w:rsidRPr="00BC1AC0">
        <w:rPr>
          <w:rFonts w:ascii="Calibri" w:hAnsi="Calibri"/>
          <w:sz w:val="22"/>
          <w:szCs w:val="22"/>
        </w:rPr>
        <w:tab/>
      </w:r>
      <w:r>
        <w:t>TS 38.521-4</w:t>
      </w:r>
      <w:r>
        <w:tab/>
      </w:r>
      <w:r>
        <w:fldChar w:fldCharType="begin" w:fldLock="1"/>
      </w:r>
      <w:r>
        <w:instrText xml:space="preserve"> PAGEREF _Toc73451412 \h </w:instrText>
      </w:r>
      <w:r>
        <w:fldChar w:fldCharType="separate"/>
      </w:r>
      <w:r>
        <w:t>206</w:t>
      </w:r>
      <w:r>
        <w:fldChar w:fldCharType="end"/>
      </w:r>
    </w:p>
    <w:p w14:paraId="2000BEAF" w14:textId="6CAD718B" w:rsidR="003F0CDA" w:rsidRPr="00BC1AC0" w:rsidRDefault="003F0CDA">
      <w:pPr>
        <w:pStyle w:val="TOC6"/>
        <w:rPr>
          <w:rFonts w:ascii="Calibri" w:hAnsi="Calibri"/>
          <w:sz w:val="22"/>
          <w:szCs w:val="22"/>
        </w:rPr>
      </w:pPr>
      <w:r>
        <w:lastRenderedPageBreak/>
        <w:t>5.3.16.6.1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_Toc73451413 \h </w:instrText>
      </w:r>
      <w:r>
        <w:fldChar w:fldCharType="separate"/>
      </w:r>
      <w:r>
        <w:t>206</w:t>
      </w:r>
      <w:r>
        <w:fldChar w:fldCharType="end"/>
      </w:r>
    </w:p>
    <w:p w14:paraId="57A000D6" w14:textId="2AD6BB67" w:rsidR="003F0CDA" w:rsidRPr="00BC1AC0" w:rsidRDefault="003F0CDA">
      <w:pPr>
        <w:pStyle w:val="TOC6"/>
        <w:rPr>
          <w:rFonts w:ascii="Calibri" w:hAnsi="Calibri"/>
          <w:sz w:val="22"/>
          <w:szCs w:val="22"/>
        </w:rPr>
      </w:pPr>
      <w:r>
        <w:t>5.3.16.6.2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_Toc73451414 \h </w:instrText>
      </w:r>
      <w:r>
        <w:fldChar w:fldCharType="separate"/>
      </w:r>
      <w:r>
        <w:t>206</w:t>
      </w:r>
      <w:r>
        <w:fldChar w:fldCharType="end"/>
      </w:r>
    </w:p>
    <w:p w14:paraId="304CF39A" w14:textId="604AA847" w:rsidR="003F0CDA" w:rsidRPr="00BC1AC0" w:rsidRDefault="003F0CDA">
      <w:pPr>
        <w:pStyle w:val="TOC6"/>
        <w:rPr>
          <w:rFonts w:ascii="Calibri" w:hAnsi="Calibri"/>
          <w:sz w:val="22"/>
          <w:szCs w:val="22"/>
        </w:rPr>
      </w:pPr>
      <w:r>
        <w:t>5.3.16.6.3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_Toc73451415 \h </w:instrText>
      </w:r>
      <w:r>
        <w:fldChar w:fldCharType="separate"/>
      </w:r>
      <w:r>
        <w:t>206</w:t>
      </w:r>
      <w:r>
        <w:fldChar w:fldCharType="end"/>
      </w:r>
    </w:p>
    <w:p w14:paraId="132A16F7" w14:textId="69A359FF" w:rsidR="003F0CDA" w:rsidRPr="00BC1AC0" w:rsidRDefault="003F0CDA">
      <w:pPr>
        <w:pStyle w:val="TOC6"/>
        <w:rPr>
          <w:rFonts w:ascii="Calibri" w:hAnsi="Calibri"/>
          <w:sz w:val="22"/>
          <w:szCs w:val="22"/>
        </w:rPr>
      </w:pPr>
      <w:r>
        <w:t>5.3.16.6.4</w:t>
      </w:r>
      <w:r w:rsidRPr="00BC1AC0">
        <w:rPr>
          <w:rFonts w:ascii="Calibri" w:hAnsi="Calibri"/>
          <w:sz w:val="22"/>
          <w:szCs w:val="22"/>
        </w:rPr>
        <w:tab/>
      </w:r>
      <w:r>
        <w:t>Clauses 1-4, Annexes</w:t>
      </w:r>
      <w:r>
        <w:tab/>
      </w:r>
      <w:r>
        <w:fldChar w:fldCharType="begin" w:fldLock="1"/>
      </w:r>
      <w:r>
        <w:instrText xml:space="preserve"> PAGEREF _Toc73451416 \h </w:instrText>
      </w:r>
      <w:r>
        <w:fldChar w:fldCharType="separate"/>
      </w:r>
      <w:r>
        <w:t>206</w:t>
      </w:r>
      <w:r>
        <w:fldChar w:fldCharType="end"/>
      </w:r>
    </w:p>
    <w:p w14:paraId="50BFC82A" w14:textId="4000418A" w:rsidR="003F0CDA" w:rsidRPr="00BC1AC0" w:rsidRDefault="003F0CDA">
      <w:pPr>
        <w:pStyle w:val="TOC5"/>
        <w:rPr>
          <w:rFonts w:ascii="Calibri" w:hAnsi="Calibri"/>
          <w:sz w:val="22"/>
          <w:szCs w:val="22"/>
        </w:rPr>
      </w:pPr>
      <w:r>
        <w:t>5.3.16.7</w:t>
      </w:r>
      <w:r w:rsidRPr="00BC1AC0">
        <w:rPr>
          <w:rFonts w:ascii="Calibri" w:hAnsi="Calibri"/>
          <w:sz w:val="22"/>
          <w:szCs w:val="22"/>
        </w:rPr>
        <w:tab/>
      </w:r>
      <w:r>
        <w:t>TS 38.522</w:t>
      </w:r>
      <w:r>
        <w:tab/>
      </w:r>
      <w:r>
        <w:fldChar w:fldCharType="begin" w:fldLock="1"/>
      </w:r>
      <w:r>
        <w:instrText xml:space="preserve"> PAGEREF _Toc73451417 \h </w:instrText>
      </w:r>
      <w:r>
        <w:fldChar w:fldCharType="separate"/>
      </w:r>
      <w:r>
        <w:t>206</w:t>
      </w:r>
      <w:r>
        <w:fldChar w:fldCharType="end"/>
      </w:r>
    </w:p>
    <w:p w14:paraId="686EC334" w14:textId="2CCB2CEF" w:rsidR="003F0CDA" w:rsidRPr="00BC1AC0" w:rsidRDefault="003F0CDA">
      <w:pPr>
        <w:pStyle w:val="TOC5"/>
        <w:rPr>
          <w:rFonts w:ascii="Calibri" w:hAnsi="Calibri"/>
          <w:sz w:val="22"/>
          <w:szCs w:val="22"/>
        </w:rPr>
      </w:pPr>
      <w:r>
        <w:t>5.3.16.8</w:t>
      </w:r>
      <w:r w:rsidRPr="00BC1AC0">
        <w:rPr>
          <w:rFonts w:ascii="Calibri" w:hAnsi="Calibri"/>
          <w:sz w:val="22"/>
          <w:szCs w:val="22"/>
        </w:rPr>
        <w:tab/>
      </w:r>
      <w:r>
        <w:t>TS 38.533</w:t>
      </w:r>
      <w:r>
        <w:tab/>
      </w:r>
      <w:r>
        <w:fldChar w:fldCharType="begin" w:fldLock="1"/>
      </w:r>
      <w:r>
        <w:instrText xml:space="preserve"> PAGEREF _Toc73451418 \h </w:instrText>
      </w:r>
      <w:r>
        <w:fldChar w:fldCharType="separate"/>
      </w:r>
      <w:r>
        <w:t>207</w:t>
      </w:r>
      <w:r>
        <w:fldChar w:fldCharType="end"/>
      </w:r>
    </w:p>
    <w:p w14:paraId="7C439AD2" w14:textId="34AC2F1A" w:rsidR="003F0CDA" w:rsidRPr="00BC1AC0" w:rsidRDefault="003F0CDA">
      <w:pPr>
        <w:pStyle w:val="TOC5"/>
        <w:rPr>
          <w:rFonts w:ascii="Calibri" w:hAnsi="Calibri"/>
          <w:sz w:val="22"/>
          <w:szCs w:val="22"/>
        </w:rPr>
      </w:pPr>
      <w:r>
        <w:t>5.3.16.9</w:t>
      </w:r>
      <w:r w:rsidRPr="00BC1AC0">
        <w:rPr>
          <w:rFonts w:ascii="Calibri" w:hAnsi="Calibri"/>
          <w:sz w:val="22"/>
          <w:szCs w:val="22"/>
        </w:rPr>
        <w:tab/>
      </w:r>
      <w:r>
        <w:t>TS 36.509</w:t>
      </w:r>
      <w:r>
        <w:tab/>
      </w:r>
      <w:r>
        <w:fldChar w:fldCharType="begin" w:fldLock="1"/>
      </w:r>
      <w:r>
        <w:instrText xml:space="preserve"> PAGEREF _Toc73451419 \h </w:instrText>
      </w:r>
      <w:r>
        <w:fldChar w:fldCharType="separate"/>
      </w:r>
      <w:r>
        <w:t>207</w:t>
      </w:r>
      <w:r>
        <w:fldChar w:fldCharType="end"/>
      </w:r>
    </w:p>
    <w:p w14:paraId="489770EF" w14:textId="2BB1E7F8" w:rsidR="003F0CDA" w:rsidRPr="00BC1AC0" w:rsidRDefault="003F0CDA">
      <w:pPr>
        <w:pStyle w:val="TOC5"/>
        <w:rPr>
          <w:rFonts w:ascii="Calibri" w:hAnsi="Calibri"/>
          <w:sz w:val="22"/>
          <w:szCs w:val="22"/>
        </w:rPr>
      </w:pPr>
      <w:r>
        <w:t>5.3.16.10</w:t>
      </w:r>
      <w:r w:rsidRPr="00BC1AC0">
        <w:rPr>
          <w:rFonts w:ascii="Calibri" w:hAnsi="Calibri"/>
          <w:sz w:val="22"/>
          <w:szCs w:val="22"/>
        </w:rPr>
        <w:tab/>
      </w:r>
      <w:r>
        <w:t>TR 38.903 (NR MU &amp; TT analyses)</w:t>
      </w:r>
      <w:r>
        <w:tab/>
      </w:r>
      <w:r>
        <w:fldChar w:fldCharType="begin" w:fldLock="1"/>
      </w:r>
      <w:r>
        <w:instrText xml:space="preserve"> PAGEREF _Toc73451420 \h </w:instrText>
      </w:r>
      <w:r>
        <w:fldChar w:fldCharType="separate"/>
      </w:r>
      <w:r>
        <w:t>207</w:t>
      </w:r>
      <w:r>
        <w:fldChar w:fldCharType="end"/>
      </w:r>
    </w:p>
    <w:p w14:paraId="74D46A65" w14:textId="20777448" w:rsidR="003F0CDA" w:rsidRPr="00BC1AC0" w:rsidRDefault="003F0CDA">
      <w:pPr>
        <w:pStyle w:val="TOC5"/>
        <w:rPr>
          <w:rFonts w:ascii="Calibri" w:hAnsi="Calibri"/>
          <w:sz w:val="22"/>
          <w:szCs w:val="22"/>
        </w:rPr>
      </w:pPr>
      <w:r>
        <w:t>5.3.16.11</w:t>
      </w:r>
      <w:r w:rsidRPr="00BC1AC0">
        <w:rPr>
          <w:rFonts w:ascii="Calibri" w:hAnsi="Calibri"/>
          <w:sz w:val="22"/>
          <w:szCs w:val="22"/>
        </w:rPr>
        <w:tab/>
      </w:r>
      <w:r>
        <w:t>TR 38.905 (NR Test Points Radio Transmission and Reception)</w:t>
      </w:r>
      <w:r>
        <w:tab/>
      </w:r>
      <w:r>
        <w:fldChar w:fldCharType="begin" w:fldLock="1"/>
      </w:r>
      <w:r>
        <w:instrText xml:space="preserve"> PAGEREF _Toc73451421 \h </w:instrText>
      </w:r>
      <w:r>
        <w:fldChar w:fldCharType="separate"/>
      </w:r>
      <w:r>
        <w:t>207</w:t>
      </w:r>
      <w:r>
        <w:fldChar w:fldCharType="end"/>
      </w:r>
    </w:p>
    <w:p w14:paraId="1402A246" w14:textId="073B37C8" w:rsidR="003F0CDA" w:rsidRPr="00BC1AC0" w:rsidRDefault="003F0CDA">
      <w:pPr>
        <w:pStyle w:val="TOC5"/>
        <w:rPr>
          <w:rFonts w:ascii="Calibri" w:hAnsi="Calibri"/>
          <w:sz w:val="22"/>
          <w:szCs w:val="22"/>
        </w:rPr>
      </w:pPr>
      <w:r>
        <w:t>5.3.16.12</w:t>
      </w:r>
      <w:r w:rsidRPr="00BC1AC0">
        <w:rPr>
          <w:rFonts w:ascii="Calibri" w:hAnsi="Calibri"/>
          <w:sz w:val="22"/>
          <w:szCs w:val="22"/>
        </w:rPr>
        <w:tab/>
      </w:r>
      <w:r>
        <w:t>Discussion Papers, Work Plan, TC lists</w:t>
      </w:r>
      <w:r>
        <w:tab/>
      </w:r>
      <w:r>
        <w:fldChar w:fldCharType="begin" w:fldLock="1"/>
      </w:r>
      <w:r>
        <w:instrText xml:space="preserve"> PAGEREF _Toc73451422 \h </w:instrText>
      </w:r>
      <w:r>
        <w:fldChar w:fldCharType="separate"/>
      </w:r>
      <w:r>
        <w:t>207</w:t>
      </w:r>
      <w:r>
        <w:fldChar w:fldCharType="end"/>
      </w:r>
    </w:p>
    <w:p w14:paraId="44181B64" w14:textId="4058C707" w:rsidR="003F0CDA" w:rsidRPr="00BC1AC0" w:rsidRDefault="003F0CDA">
      <w:pPr>
        <w:pStyle w:val="TOC4"/>
        <w:rPr>
          <w:rFonts w:ascii="Calibri" w:hAnsi="Calibri"/>
          <w:sz w:val="22"/>
          <w:szCs w:val="22"/>
        </w:rPr>
      </w:pPr>
      <w:r>
        <w:t>5.3.17</w:t>
      </w:r>
      <w:r w:rsidRPr="00BC1AC0">
        <w:rPr>
          <w:rFonts w:ascii="Calibri" w:hAnsi="Calibri"/>
          <w:sz w:val="22"/>
          <w:szCs w:val="22"/>
        </w:rPr>
        <w:tab/>
      </w:r>
      <w:r>
        <w:t>Enhancements on MIMO for NR (UID-880070) NR_eMIMO-UEConTest</w:t>
      </w:r>
      <w:r>
        <w:tab/>
      </w:r>
      <w:r>
        <w:fldChar w:fldCharType="begin" w:fldLock="1"/>
      </w:r>
      <w:r>
        <w:instrText xml:space="preserve"> PAGEREF _Toc73451423 \h </w:instrText>
      </w:r>
      <w:r>
        <w:fldChar w:fldCharType="separate"/>
      </w:r>
      <w:r>
        <w:t>208</w:t>
      </w:r>
      <w:r>
        <w:fldChar w:fldCharType="end"/>
      </w:r>
    </w:p>
    <w:p w14:paraId="6BDF9B80" w14:textId="6F2F681F" w:rsidR="003F0CDA" w:rsidRPr="00BC1AC0" w:rsidRDefault="003F0CDA">
      <w:pPr>
        <w:pStyle w:val="TOC5"/>
        <w:rPr>
          <w:rFonts w:ascii="Calibri" w:hAnsi="Calibri"/>
          <w:sz w:val="22"/>
          <w:szCs w:val="22"/>
        </w:rPr>
      </w:pPr>
      <w:r>
        <w:t>5.3.17.1</w:t>
      </w:r>
      <w:r w:rsidRPr="00BC1AC0">
        <w:rPr>
          <w:rFonts w:ascii="Calibri" w:hAnsi="Calibri"/>
          <w:sz w:val="22"/>
          <w:szCs w:val="22"/>
        </w:rPr>
        <w:tab/>
      </w:r>
      <w:r>
        <w:t>TS 38.508-1</w:t>
      </w:r>
      <w:r>
        <w:tab/>
      </w:r>
      <w:r>
        <w:fldChar w:fldCharType="begin" w:fldLock="1"/>
      </w:r>
      <w:r>
        <w:instrText xml:space="preserve"> PAGEREF _Toc73451424 \h </w:instrText>
      </w:r>
      <w:r>
        <w:fldChar w:fldCharType="separate"/>
      </w:r>
      <w:r>
        <w:t>208</w:t>
      </w:r>
      <w:r>
        <w:fldChar w:fldCharType="end"/>
      </w:r>
    </w:p>
    <w:p w14:paraId="7C5D64F9" w14:textId="40B3359B" w:rsidR="003F0CDA" w:rsidRPr="00BC1AC0" w:rsidRDefault="003F0CDA">
      <w:pPr>
        <w:pStyle w:val="TOC5"/>
        <w:rPr>
          <w:rFonts w:ascii="Calibri" w:hAnsi="Calibri"/>
          <w:sz w:val="22"/>
          <w:szCs w:val="22"/>
        </w:rPr>
      </w:pPr>
      <w:r>
        <w:t>5.3.17.2</w:t>
      </w:r>
      <w:r w:rsidRPr="00BC1AC0">
        <w:rPr>
          <w:rFonts w:ascii="Calibri" w:hAnsi="Calibri"/>
          <w:sz w:val="22"/>
          <w:szCs w:val="22"/>
        </w:rPr>
        <w:tab/>
      </w:r>
      <w:r>
        <w:t>TS 38.508-2</w:t>
      </w:r>
      <w:r>
        <w:tab/>
      </w:r>
      <w:r>
        <w:fldChar w:fldCharType="begin" w:fldLock="1"/>
      </w:r>
      <w:r>
        <w:instrText xml:space="preserve"> PAGEREF _Toc73451425 \h </w:instrText>
      </w:r>
      <w:r>
        <w:fldChar w:fldCharType="separate"/>
      </w:r>
      <w:r>
        <w:t>208</w:t>
      </w:r>
      <w:r>
        <w:fldChar w:fldCharType="end"/>
      </w:r>
    </w:p>
    <w:p w14:paraId="25F79ED1" w14:textId="39F9ADA3" w:rsidR="003F0CDA" w:rsidRPr="00BC1AC0" w:rsidRDefault="003F0CDA">
      <w:pPr>
        <w:pStyle w:val="TOC5"/>
        <w:rPr>
          <w:rFonts w:ascii="Calibri" w:hAnsi="Calibri"/>
          <w:sz w:val="22"/>
          <w:szCs w:val="22"/>
        </w:rPr>
      </w:pPr>
      <w:r>
        <w:t>5.3.17.3</w:t>
      </w:r>
      <w:r w:rsidRPr="00BC1AC0">
        <w:rPr>
          <w:rFonts w:ascii="Calibri" w:hAnsi="Calibri"/>
          <w:sz w:val="22"/>
          <w:szCs w:val="22"/>
        </w:rPr>
        <w:tab/>
      </w:r>
      <w:r>
        <w:t>TS 38.521-1</w:t>
      </w:r>
      <w:r>
        <w:tab/>
      </w:r>
      <w:r>
        <w:fldChar w:fldCharType="begin" w:fldLock="1"/>
      </w:r>
      <w:r>
        <w:instrText xml:space="preserve"> PAGEREF _Toc73451426 \h </w:instrText>
      </w:r>
      <w:r>
        <w:fldChar w:fldCharType="separate"/>
      </w:r>
      <w:r>
        <w:t>208</w:t>
      </w:r>
      <w:r>
        <w:fldChar w:fldCharType="end"/>
      </w:r>
    </w:p>
    <w:p w14:paraId="2794833B" w14:textId="2394CA65" w:rsidR="003F0CDA" w:rsidRPr="00BC1AC0" w:rsidRDefault="003F0CDA">
      <w:pPr>
        <w:pStyle w:val="TOC6"/>
        <w:rPr>
          <w:rFonts w:ascii="Calibri" w:hAnsi="Calibri"/>
          <w:sz w:val="22"/>
          <w:szCs w:val="22"/>
        </w:rPr>
      </w:pPr>
      <w:r>
        <w:t>5.3.17.3.1</w:t>
      </w:r>
      <w:r w:rsidRPr="00BC1AC0">
        <w:rPr>
          <w:rFonts w:ascii="Calibri" w:hAnsi="Calibri"/>
          <w:sz w:val="22"/>
          <w:szCs w:val="22"/>
        </w:rPr>
        <w:tab/>
      </w:r>
      <w:r>
        <w:t>Tx Requirements (Clause 6)</w:t>
      </w:r>
      <w:r>
        <w:tab/>
      </w:r>
      <w:r>
        <w:fldChar w:fldCharType="begin" w:fldLock="1"/>
      </w:r>
      <w:r>
        <w:instrText xml:space="preserve"> PAGEREF _Toc73451427 \h </w:instrText>
      </w:r>
      <w:r>
        <w:fldChar w:fldCharType="separate"/>
      </w:r>
      <w:r>
        <w:t>208</w:t>
      </w:r>
      <w:r>
        <w:fldChar w:fldCharType="end"/>
      </w:r>
    </w:p>
    <w:p w14:paraId="077B36F8" w14:textId="7EA0F126" w:rsidR="003F0CDA" w:rsidRPr="00BC1AC0" w:rsidRDefault="003F0CDA">
      <w:pPr>
        <w:pStyle w:val="TOC6"/>
        <w:rPr>
          <w:rFonts w:ascii="Calibri" w:hAnsi="Calibri"/>
          <w:sz w:val="22"/>
          <w:szCs w:val="22"/>
        </w:rPr>
      </w:pPr>
      <w:r>
        <w:t>5.3.17.3.2</w:t>
      </w:r>
      <w:r w:rsidRPr="00BC1AC0">
        <w:rPr>
          <w:rFonts w:ascii="Calibri" w:hAnsi="Calibri"/>
          <w:sz w:val="22"/>
          <w:szCs w:val="22"/>
        </w:rPr>
        <w:tab/>
      </w:r>
      <w:r>
        <w:t>Rx Requirements (Clause 7)</w:t>
      </w:r>
      <w:r>
        <w:tab/>
      </w:r>
      <w:r>
        <w:fldChar w:fldCharType="begin" w:fldLock="1"/>
      </w:r>
      <w:r>
        <w:instrText xml:space="preserve"> PAGEREF _Toc73451428 \h </w:instrText>
      </w:r>
      <w:r>
        <w:fldChar w:fldCharType="separate"/>
      </w:r>
      <w:r>
        <w:t>209</w:t>
      </w:r>
      <w:r>
        <w:fldChar w:fldCharType="end"/>
      </w:r>
    </w:p>
    <w:p w14:paraId="1CF874FA" w14:textId="7307FBFA" w:rsidR="003F0CDA" w:rsidRPr="00BC1AC0" w:rsidRDefault="003F0CDA">
      <w:pPr>
        <w:pStyle w:val="TOC6"/>
        <w:rPr>
          <w:rFonts w:ascii="Calibri" w:hAnsi="Calibri"/>
          <w:sz w:val="22"/>
          <w:szCs w:val="22"/>
        </w:rPr>
      </w:pPr>
      <w:r>
        <w:t>5.3.17.3.3</w:t>
      </w:r>
      <w:r w:rsidRPr="00BC1AC0">
        <w:rPr>
          <w:rFonts w:ascii="Calibri" w:hAnsi="Calibri"/>
          <w:sz w:val="22"/>
          <w:szCs w:val="22"/>
        </w:rPr>
        <w:tab/>
      </w:r>
      <w:r>
        <w:t>Clauses 1-5, Annexes</w:t>
      </w:r>
      <w:r>
        <w:tab/>
      </w:r>
      <w:r>
        <w:fldChar w:fldCharType="begin" w:fldLock="1"/>
      </w:r>
      <w:r>
        <w:instrText xml:space="preserve"> PAGEREF _Toc73451429 \h </w:instrText>
      </w:r>
      <w:r>
        <w:fldChar w:fldCharType="separate"/>
      </w:r>
      <w:r>
        <w:t>209</w:t>
      </w:r>
      <w:r>
        <w:fldChar w:fldCharType="end"/>
      </w:r>
    </w:p>
    <w:p w14:paraId="02AC6D18" w14:textId="384B4E5F" w:rsidR="003F0CDA" w:rsidRPr="00BC1AC0" w:rsidRDefault="003F0CDA">
      <w:pPr>
        <w:pStyle w:val="TOC5"/>
        <w:rPr>
          <w:rFonts w:ascii="Calibri" w:hAnsi="Calibri"/>
          <w:sz w:val="22"/>
          <w:szCs w:val="22"/>
        </w:rPr>
      </w:pPr>
      <w:r>
        <w:t>5.3.17.4</w:t>
      </w:r>
      <w:r w:rsidRPr="00BC1AC0">
        <w:rPr>
          <w:rFonts w:ascii="Calibri" w:hAnsi="Calibri"/>
          <w:sz w:val="22"/>
          <w:szCs w:val="22"/>
        </w:rPr>
        <w:tab/>
      </w:r>
      <w:r>
        <w:t>TS 38.521-2</w:t>
      </w:r>
      <w:r>
        <w:tab/>
      </w:r>
      <w:r>
        <w:fldChar w:fldCharType="begin" w:fldLock="1"/>
      </w:r>
      <w:r>
        <w:instrText xml:space="preserve"> PAGEREF _Toc73451430 \h </w:instrText>
      </w:r>
      <w:r>
        <w:fldChar w:fldCharType="separate"/>
      </w:r>
      <w:r>
        <w:t>209</w:t>
      </w:r>
      <w:r>
        <w:fldChar w:fldCharType="end"/>
      </w:r>
    </w:p>
    <w:p w14:paraId="2BE1F621" w14:textId="7EBE2D86" w:rsidR="003F0CDA" w:rsidRPr="00BC1AC0" w:rsidRDefault="003F0CDA">
      <w:pPr>
        <w:pStyle w:val="TOC6"/>
        <w:rPr>
          <w:rFonts w:ascii="Calibri" w:hAnsi="Calibri"/>
          <w:sz w:val="22"/>
          <w:szCs w:val="22"/>
        </w:rPr>
      </w:pPr>
      <w:r>
        <w:t>5.3.17.4.1</w:t>
      </w:r>
      <w:r w:rsidRPr="00BC1AC0">
        <w:rPr>
          <w:rFonts w:ascii="Calibri" w:hAnsi="Calibri"/>
          <w:sz w:val="22"/>
          <w:szCs w:val="22"/>
        </w:rPr>
        <w:tab/>
      </w:r>
      <w:r>
        <w:t>Tx Requirements (Clause 6)</w:t>
      </w:r>
      <w:r>
        <w:tab/>
      </w:r>
      <w:r>
        <w:fldChar w:fldCharType="begin" w:fldLock="1"/>
      </w:r>
      <w:r>
        <w:instrText xml:space="preserve"> PAGEREF _Toc73451431 \h </w:instrText>
      </w:r>
      <w:r>
        <w:fldChar w:fldCharType="separate"/>
      </w:r>
      <w:r>
        <w:t>209</w:t>
      </w:r>
      <w:r>
        <w:fldChar w:fldCharType="end"/>
      </w:r>
    </w:p>
    <w:p w14:paraId="16AC239D" w14:textId="21C6BE0A" w:rsidR="003F0CDA" w:rsidRPr="00BC1AC0" w:rsidRDefault="003F0CDA">
      <w:pPr>
        <w:pStyle w:val="TOC6"/>
        <w:rPr>
          <w:rFonts w:ascii="Calibri" w:hAnsi="Calibri"/>
          <w:sz w:val="22"/>
          <w:szCs w:val="22"/>
        </w:rPr>
      </w:pPr>
      <w:r>
        <w:t>5.3.17.4.2</w:t>
      </w:r>
      <w:r w:rsidRPr="00BC1AC0">
        <w:rPr>
          <w:rFonts w:ascii="Calibri" w:hAnsi="Calibri"/>
          <w:sz w:val="22"/>
          <w:szCs w:val="22"/>
        </w:rPr>
        <w:tab/>
      </w:r>
      <w:r>
        <w:t>Rx Requirements (Clause 7)</w:t>
      </w:r>
      <w:r>
        <w:tab/>
      </w:r>
      <w:r>
        <w:fldChar w:fldCharType="begin" w:fldLock="1"/>
      </w:r>
      <w:r>
        <w:instrText xml:space="preserve"> PAGEREF _Toc73451432 \h </w:instrText>
      </w:r>
      <w:r>
        <w:fldChar w:fldCharType="separate"/>
      </w:r>
      <w:r>
        <w:t>209</w:t>
      </w:r>
      <w:r>
        <w:fldChar w:fldCharType="end"/>
      </w:r>
    </w:p>
    <w:p w14:paraId="64DEFD6C" w14:textId="7F70270E" w:rsidR="003F0CDA" w:rsidRPr="00BC1AC0" w:rsidRDefault="003F0CDA">
      <w:pPr>
        <w:pStyle w:val="TOC6"/>
        <w:rPr>
          <w:rFonts w:ascii="Calibri" w:hAnsi="Calibri"/>
          <w:sz w:val="22"/>
          <w:szCs w:val="22"/>
        </w:rPr>
      </w:pPr>
      <w:r>
        <w:t>5.3.17.4.3</w:t>
      </w:r>
      <w:r w:rsidRPr="00BC1AC0">
        <w:rPr>
          <w:rFonts w:ascii="Calibri" w:hAnsi="Calibri"/>
          <w:sz w:val="22"/>
          <w:szCs w:val="22"/>
        </w:rPr>
        <w:tab/>
      </w:r>
      <w:r>
        <w:t>Clauses 1-5, Annexes</w:t>
      </w:r>
      <w:r>
        <w:tab/>
      </w:r>
      <w:r>
        <w:fldChar w:fldCharType="begin" w:fldLock="1"/>
      </w:r>
      <w:r>
        <w:instrText xml:space="preserve"> PAGEREF _Toc73451433 \h </w:instrText>
      </w:r>
      <w:r>
        <w:fldChar w:fldCharType="separate"/>
      </w:r>
      <w:r>
        <w:t>209</w:t>
      </w:r>
      <w:r>
        <w:fldChar w:fldCharType="end"/>
      </w:r>
    </w:p>
    <w:p w14:paraId="59AD0BB3" w14:textId="04B0CBDD" w:rsidR="003F0CDA" w:rsidRPr="00BC1AC0" w:rsidRDefault="003F0CDA">
      <w:pPr>
        <w:pStyle w:val="TOC5"/>
        <w:rPr>
          <w:rFonts w:ascii="Calibri" w:hAnsi="Calibri"/>
          <w:sz w:val="22"/>
          <w:szCs w:val="22"/>
        </w:rPr>
      </w:pPr>
      <w:r>
        <w:t>5.3.17.5</w:t>
      </w:r>
      <w:r w:rsidRPr="00BC1AC0">
        <w:rPr>
          <w:rFonts w:ascii="Calibri" w:hAnsi="Calibri"/>
          <w:sz w:val="22"/>
          <w:szCs w:val="22"/>
        </w:rPr>
        <w:tab/>
      </w:r>
      <w:r>
        <w:t>TS 38.521-3</w:t>
      </w:r>
      <w:r>
        <w:tab/>
      </w:r>
      <w:r>
        <w:fldChar w:fldCharType="begin" w:fldLock="1"/>
      </w:r>
      <w:r>
        <w:instrText xml:space="preserve"> PAGEREF _Toc73451434 \h </w:instrText>
      </w:r>
      <w:r>
        <w:fldChar w:fldCharType="separate"/>
      </w:r>
      <w:r>
        <w:t>209</w:t>
      </w:r>
      <w:r>
        <w:fldChar w:fldCharType="end"/>
      </w:r>
    </w:p>
    <w:p w14:paraId="5EA6A858" w14:textId="4B8C9A62" w:rsidR="003F0CDA" w:rsidRPr="00BC1AC0" w:rsidRDefault="003F0CDA">
      <w:pPr>
        <w:pStyle w:val="TOC6"/>
        <w:rPr>
          <w:rFonts w:ascii="Calibri" w:hAnsi="Calibri"/>
          <w:sz w:val="22"/>
          <w:szCs w:val="22"/>
        </w:rPr>
      </w:pPr>
      <w:r>
        <w:t>5.3.17.5.1</w:t>
      </w:r>
      <w:r w:rsidRPr="00BC1AC0">
        <w:rPr>
          <w:rFonts w:ascii="Calibri" w:hAnsi="Calibri"/>
          <w:sz w:val="22"/>
          <w:szCs w:val="22"/>
        </w:rPr>
        <w:tab/>
      </w:r>
      <w:r>
        <w:t>Tx Requirements (Clause 6)</w:t>
      </w:r>
      <w:r>
        <w:tab/>
      </w:r>
      <w:r>
        <w:fldChar w:fldCharType="begin" w:fldLock="1"/>
      </w:r>
      <w:r>
        <w:instrText xml:space="preserve"> PAGEREF _Toc73451435 \h </w:instrText>
      </w:r>
      <w:r>
        <w:fldChar w:fldCharType="separate"/>
      </w:r>
      <w:r>
        <w:t>209</w:t>
      </w:r>
      <w:r>
        <w:fldChar w:fldCharType="end"/>
      </w:r>
    </w:p>
    <w:p w14:paraId="3A951B66" w14:textId="6F7C1D9E" w:rsidR="003F0CDA" w:rsidRPr="00BC1AC0" w:rsidRDefault="003F0CDA">
      <w:pPr>
        <w:pStyle w:val="TOC6"/>
        <w:rPr>
          <w:rFonts w:ascii="Calibri" w:hAnsi="Calibri"/>
          <w:sz w:val="22"/>
          <w:szCs w:val="22"/>
        </w:rPr>
      </w:pPr>
      <w:r>
        <w:t>5.3.17.5.2</w:t>
      </w:r>
      <w:r w:rsidRPr="00BC1AC0">
        <w:rPr>
          <w:rFonts w:ascii="Calibri" w:hAnsi="Calibri"/>
          <w:sz w:val="22"/>
          <w:szCs w:val="22"/>
        </w:rPr>
        <w:tab/>
      </w:r>
      <w:r>
        <w:t>Rx Requirements (Clause 7)</w:t>
      </w:r>
      <w:r>
        <w:tab/>
      </w:r>
      <w:r>
        <w:fldChar w:fldCharType="begin" w:fldLock="1"/>
      </w:r>
      <w:r>
        <w:instrText xml:space="preserve"> PAGEREF _Toc73451436 \h </w:instrText>
      </w:r>
      <w:r>
        <w:fldChar w:fldCharType="separate"/>
      </w:r>
      <w:r>
        <w:t>209</w:t>
      </w:r>
      <w:r>
        <w:fldChar w:fldCharType="end"/>
      </w:r>
    </w:p>
    <w:p w14:paraId="0548F352" w14:textId="144DC781" w:rsidR="003F0CDA" w:rsidRPr="00BC1AC0" w:rsidRDefault="003F0CDA">
      <w:pPr>
        <w:pStyle w:val="TOC6"/>
        <w:rPr>
          <w:rFonts w:ascii="Calibri" w:hAnsi="Calibri"/>
          <w:sz w:val="22"/>
          <w:szCs w:val="22"/>
        </w:rPr>
      </w:pPr>
      <w:r>
        <w:t>5.3.17.5.3</w:t>
      </w:r>
      <w:r w:rsidRPr="00BC1AC0">
        <w:rPr>
          <w:rFonts w:ascii="Calibri" w:hAnsi="Calibri"/>
          <w:sz w:val="22"/>
          <w:szCs w:val="22"/>
        </w:rPr>
        <w:tab/>
      </w:r>
      <w:r>
        <w:t>Clauses 1-5, Annexes</w:t>
      </w:r>
      <w:r>
        <w:tab/>
      </w:r>
      <w:r>
        <w:fldChar w:fldCharType="begin" w:fldLock="1"/>
      </w:r>
      <w:r>
        <w:instrText xml:space="preserve"> PAGEREF _Toc73451437 \h </w:instrText>
      </w:r>
      <w:r>
        <w:fldChar w:fldCharType="separate"/>
      </w:r>
      <w:r>
        <w:t>209</w:t>
      </w:r>
      <w:r>
        <w:fldChar w:fldCharType="end"/>
      </w:r>
    </w:p>
    <w:p w14:paraId="5AAB4D68" w14:textId="53FE4C18" w:rsidR="003F0CDA" w:rsidRPr="00BC1AC0" w:rsidRDefault="003F0CDA">
      <w:pPr>
        <w:pStyle w:val="TOC5"/>
        <w:rPr>
          <w:rFonts w:ascii="Calibri" w:hAnsi="Calibri"/>
          <w:sz w:val="22"/>
          <w:szCs w:val="22"/>
        </w:rPr>
      </w:pPr>
      <w:r>
        <w:t>5.3.17.6</w:t>
      </w:r>
      <w:r w:rsidRPr="00BC1AC0">
        <w:rPr>
          <w:rFonts w:ascii="Calibri" w:hAnsi="Calibri"/>
          <w:sz w:val="22"/>
          <w:szCs w:val="22"/>
        </w:rPr>
        <w:tab/>
      </w:r>
      <w:r>
        <w:t>TS 38.521-4</w:t>
      </w:r>
      <w:r>
        <w:tab/>
      </w:r>
      <w:r>
        <w:fldChar w:fldCharType="begin" w:fldLock="1"/>
      </w:r>
      <w:r>
        <w:instrText xml:space="preserve"> PAGEREF _Toc73451438 \h </w:instrText>
      </w:r>
      <w:r>
        <w:fldChar w:fldCharType="separate"/>
      </w:r>
      <w:r>
        <w:t>209</w:t>
      </w:r>
      <w:r>
        <w:fldChar w:fldCharType="end"/>
      </w:r>
    </w:p>
    <w:p w14:paraId="78C56698" w14:textId="59AE11A3" w:rsidR="003F0CDA" w:rsidRPr="00BC1AC0" w:rsidRDefault="003F0CDA">
      <w:pPr>
        <w:pStyle w:val="TOC6"/>
        <w:rPr>
          <w:rFonts w:ascii="Calibri" w:hAnsi="Calibri"/>
          <w:sz w:val="22"/>
          <w:szCs w:val="22"/>
        </w:rPr>
      </w:pPr>
      <w:r>
        <w:t>5.3.17.6.1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_Toc73451439 \h </w:instrText>
      </w:r>
      <w:r>
        <w:fldChar w:fldCharType="separate"/>
      </w:r>
      <w:r>
        <w:t>209</w:t>
      </w:r>
      <w:r>
        <w:fldChar w:fldCharType="end"/>
      </w:r>
    </w:p>
    <w:p w14:paraId="47FDD0ED" w14:textId="7AAE763C" w:rsidR="003F0CDA" w:rsidRPr="00BC1AC0" w:rsidRDefault="003F0CDA">
      <w:pPr>
        <w:pStyle w:val="TOC6"/>
        <w:rPr>
          <w:rFonts w:ascii="Calibri" w:hAnsi="Calibri"/>
          <w:sz w:val="22"/>
          <w:szCs w:val="22"/>
        </w:rPr>
      </w:pPr>
      <w:r>
        <w:t>5.3.17.6.2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_Toc73451440 \h </w:instrText>
      </w:r>
      <w:r>
        <w:fldChar w:fldCharType="separate"/>
      </w:r>
      <w:r>
        <w:t>210</w:t>
      </w:r>
      <w:r>
        <w:fldChar w:fldCharType="end"/>
      </w:r>
    </w:p>
    <w:p w14:paraId="6F44E9BD" w14:textId="6D6639B5" w:rsidR="003F0CDA" w:rsidRPr="00BC1AC0" w:rsidRDefault="003F0CDA">
      <w:pPr>
        <w:pStyle w:val="TOC6"/>
        <w:rPr>
          <w:rFonts w:ascii="Calibri" w:hAnsi="Calibri"/>
          <w:sz w:val="22"/>
          <w:szCs w:val="22"/>
        </w:rPr>
      </w:pPr>
      <w:r>
        <w:t>5.3.17.6.3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_Toc73451441 \h </w:instrText>
      </w:r>
      <w:r>
        <w:fldChar w:fldCharType="separate"/>
      </w:r>
      <w:r>
        <w:t>210</w:t>
      </w:r>
      <w:r>
        <w:fldChar w:fldCharType="end"/>
      </w:r>
    </w:p>
    <w:p w14:paraId="41C7E91A" w14:textId="2AE38930" w:rsidR="003F0CDA" w:rsidRPr="00BC1AC0" w:rsidRDefault="003F0CDA">
      <w:pPr>
        <w:pStyle w:val="TOC6"/>
        <w:rPr>
          <w:rFonts w:ascii="Calibri" w:hAnsi="Calibri"/>
          <w:sz w:val="22"/>
          <w:szCs w:val="22"/>
        </w:rPr>
      </w:pPr>
      <w:r>
        <w:t>5.3.17.6.4</w:t>
      </w:r>
      <w:r w:rsidRPr="00BC1AC0">
        <w:rPr>
          <w:rFonts w:ascii="Calibri" w:hAnsi="Calibri"/>
          <w:sz w:val="22"/>
          <w:szCs w:val="22"/>
        </w:rPr>
        <w:tab/>
      </w:r>
      <w:r>
        <w:t>Clauses 1-4, Annexes</w:t>
      </w:r>
      <w:r>
        <w:tab/>
      </w:r>
      <w:r>
        <w:fldChar w:fldCharType="begin" w:fldLock="1"/>
      </w:r>
      <w:r>
        <w:instrText xml:space="preserve"> PAGEREF _Toc73451442 \h </w:instrText>
      </w:r>
      <w:r>
        <w:fldChar w:fldCharType="separate"/>
      </w:r>
      <w:r>
        <w:t>210</w:t>
      </w:r>
      <w:r>
        <w:fldChar w:fldCharType="end"/>
      </w:r>
    </w:p>
    <w:p w14:paraId="2D466496" w14:textId="5A08E633" w:rsidR="003F0CDA" w:rsidRPr="00BC1AC0" w:rsidRDefault="003F0CDA">
      <w:pPr>
        <w:pStyle w:val="TOC5"/>
        <w:rPr>
          <w:rFonts w:ascii="Calibri" w:hAnsi="Calibri"/>
          <w:sz w:val="22"/>
          <w:szCs w:val="22"/>
        </w:rPr>
      </w:pPr>
      <w:r>
        <w:t>5.3.17.7</w:t>
      </w:r>
      <w:r w:rsidRPr="00BC1AC0">
        <w:rPr>
          <w:rFonts w:ascii="Calibri" w:hAnsi="Calibri"/>
          <w:sz w:val="22"/>
          <w:szCs w:val="22"/>
        </w:rPr>
        <w:tab/>
      </w:r>
      <w:r>
        <w:t>TS 38.522</w:t>
      </w:r>
      <w:r>
        <w:tab/>
      </w:r>
      <w:r>
        <w:fldChar w:fldCharType="begin" w:fldLock="1"/>
      </w:r>
      <w:r>
        <w:instrText xml:space="preserve"> PAGEREF _Toc73451443 \h </w:instrText>
      </w:r>
      <w:r>
        <w:fldChar w:fldCharType="separate"/>
      </w:r>
      <w:r>
        <w:t>210</w:t>
      </w:r>
      <w:r>
        <w:fldChar w:fldCharType="end"/>
      </w:r>
    </w:p>
    <w:p w14:paraId="008D95AE" w14:textId="46DB0B7E" w:rsidR="003F0CDA" w:rsidRPr="00BC1AC0" w:rsidRDefault="003F0CDA">
      <w:pPr>
        <w:pStyle w:val="TOC5"/>
        <w:rPr>
          <w:rFonts w:ascii="Calibri" w:hAnsi="Calibri"/>
          <w:sz w:val="22"/>
          <w:szCs w:val="22"/>
        </w:rPr>
      </w:pPr>
      <w:r>
        <w:t>5.3.17.8</w:t>
      </w:r>
      <w:r w:rsidRPr="00BC1AC0">
        <w:rPr>
          <w:rFonts w:ascii="Calibri" w:hAnsi="Calibri"/>
          <w:sz w:val="22"/>
          <w:szCs w:val="22"/>
        </w:rPr>
        <w:tab/>
      </w:r>
      <w:r>
        <w:t>TS 38.533</w:t>
      </w:r>
      <w:r>
        <w:tab/>
      </w:r>
      <w:r>
        <w:fldChar w:fldCharType="begin" w:fldLock="1"/>
      </w:r>
      <w:r>
        <w:instrText xml:space="preserve"> PAGEREF _Toc73451444 \h </w:instrText>
      </w:r>
      <w:r>
        <w:fldChar w:fldCharType="separate"/>
      </w:r>
      <w:r>
        <w:t>210</w:t>
      </w:r>
      <w:r>
        <w:fldChar w:fldCharType="end"/>
      </w:r>
    </w:p>
    <w:p w14:paraId="52B3D6C1" w14:textId="778DAC12" w:rsidR="003F0CDA" w:rsidRPr="00BC1AC0" w:rsidRDefault="003F0CDA">
      <w:pPr>
        <w:pStyle w:val="TOC5"/>
        <w:rPr>
          <w:rFonts w:ascii="Calibri" w:hAnsi="Calibri"/>
          <w:sz w:val="22"/>
          <w:szCs w:val="22"/>
        </w:rPr>
      </w:pPr>
      <w:r>
        <w:t>5.3.17.9</w:t>
      </w:r>
      <w:r w:rsidRPr="00BC1AC0">
        <w:rPr>
          <w:rFonts w:ascii="Calibri" w:hAnsi="Calibri"/>
          <w:sz w:val="22"/>
          <w:szCs w:val="22"/>
        </w:rPr>
        <w:tab/>
      </w:r>
      <w:r>
        <w:t>TR 38.903 (NR MU &amp; TT analyses)</w:t>
      </w:r>
      <w:r>
        <w:tab/>
      </w:r>
      <w:r>
        <w:fldChar w:fldCharType="begin" w:fldLock="1"/>
      </w:r>
      <w:r>
        <w:instrText xml:space="preserve"> PAGEREF _Toc73451445 \h </w:instrText>
      </w:r>
      <w:r>
        <w:fldChar w:fldCharType="separate"/>
      </w:r>
      <w:r>
        <w:t>210</w:t>
      </w:r>
      <w:r>
        <w:fldChar w:fldCharType="end"/>
      </w:r>
    </w:p>
    <w:p w14:paraId="584279D6" w14:textId="497A6DAF" w:rsidR="003F0CDA" w:rsidRPr="00BC1AC0" w:rsidRDefault="003F0CDA">
      <w:pPr>
        <w:pStyle w:val="TOC5"/>
        <w:rPr>
          <w:rFonts w:ascii="Calibri" w:hAnsi="Calibri"/>
          <w:sz w:val="22"/>
          <w:szCs w:val="22"/>
        </w:rPr>
      </w:pPr>
      <w:r>
        <w:t>5.3.17.10</w:t>
      </w:r>
      <w:r w:rsidRPr="00BC1AC0">
        <w:rPr>
          <w:rFonts w:ascii="Calibri" w:hAnsi="Calibri"/>
          <w:sz w:val="22"/>
          <w:szCs w:val="22"/>
        </w:rPr>
        <w:tab/>
      </w:r>
      <w:r>
        <w:t>TR 38.905 (NR Test Points Radio Transmission and Reception)</w:t>
      </w:r>
      <w:r>
        <w:tab/>
      </w:r>
      <w:r>
        <w:fldChar w:fldCharType="begin" w:fldLock="1"/>
      </w:r>
      <w:r>
        <w:instrText xml:space="preserve"> PAGEREF _Toc73451446 \h </w:instrText>
      </w:r>
      <w:r>
        <w:fldChar w:fldCharType="separate"/>
      </w:r>
      <w:r>
        <w:t>210</w:t>
      </w:r>
      <w:r>
        <w:fldChar w:fldCharType="end"/>
      </w:r>
    </w:p>
    <w:p w14:paraId="0948F63D" w14:textId="2DA0EF42" w:rsidR="003F0CDA" w:rsidRPr="00BC1AC0" w:rsidRDefault="003F0CDA">
      <w:pPr>
        <w:pStyle w:val="TOC5"/>
        <w:rPr>
          <w:rFonts w:ascii="Calibri" w:hAnsi="Calibri"/>
          <w:sz w:val="22"/>
          <w:szCs w:val="22"/>
        </w:rPr>
      </w:pPr>
      <w:r>
        <w:t>5.3.17.11</w:t>
      </w:r>
      <w:r w:rsidRPr="00BC1AC0">
        <w:rPr>
          <w:rFonts w:ascii="Calibri" w:hAnsi="Calibri"/>
          <w:sz w:val="22"/>
          <w:szCs w:val="22"/>
        </w:rPr>
        <w:tab/>
      </w:r>
      <w:r>
        <w:t>Discussion Papers, Work Plan, TC lists</w:t>
      </w:r>
      <w:r>
        <w:tab/>
      </w:r>
      <w:r>
        <w:fldChar w:fldCharType="begin" w:fldLock="1"/>
      </w:r>
      <w:r>
        <w:instrText xml:space="preserve"> PAGEREF _Toc73451447 \h </w:instrText>
      </w:r>
      <w:r>
        <w:fldChar w:fldCharType="separate"/>
      </w:r>
      <w:r>
        <w:t>211</w:t>
      </w:r>
      <w:r>
        <w:fldChar w:fldCharType="end"/>
      </w:r>
    </w:p>
    <w:p w14:paraId="4F1B406D" w14:textId="6FBE36B4" w:rsidR="003F0CDA" w:rsidRPr="00BC1AC0" w:rsidRDefault="003F0CDA">
      <w:pPr>
        <w:pStyle w:val="TOC4"/>
        <w:rPr>
          <w:rFonts w:ascii="Calibri" w:hAnsi="Calibri"/>
          <w:sz w:val="22"/>
          <w:szCs w:val="22"/>
        </w:rPr>
      </w:pPr>
      <w:r>
        <w:t>5.3.18</w:t>
      </w:r>
      <w:r w:rsidRPr="00BC1AC0">
        <w:rPr>
          <w:rFonts w:ascii="Calibri" w:hAnsi="Calibri"/>
          <w:sz w:val="22"/>
          <w:szCs w:val="22"/>
        </w:rPr>
        <w:tab/>
      </w:r>
      <w:r>
        <w:t>UE Power Saving in NR (UID-880071) NR_UE_pow_sav-UEConTest</w:t>
      </w:r>
      <w:r>
        <w:tab/>
      </w:r>
      <w:r>
        <w:fldChar w:fldCharType="begin" w:fldLock="1"/>
      </w:r>
      <w:r>
        <w:instrText xml:space="preserve"> PAGEREF _Toc73451448 \h </w:instrText>
      </w:r>
      <w:r>
        <w:fldChar w:fldCharType="separate"/>
      </w:r>
      <w:r>
        <w:t>211</w:t>
      </w:r>
      <w:r>
        <w:fldChar w:fldCharType="end"/>
      </w:r>
    </w:p>
    <w:p w14:paraId="63836D43" w14:textId="09CAD9C8" w:rsidR="003F0CDA" w:rsidRPr="00BC1AC0" w:rsidRDefault="003F0CDA">
      <w:pPr>
        <w:pStyle w:val="TOC5"/>
        <w:rPr>
          <w:rFonts w:ascii="Calibri" w:hAnsi="Calibri"/>
          <w:sz w:val="22"/>
          <w:szCs w:val="22"/>
        </w:rPr>
      </w:pPr>
      <w:r>
        <w:t>5.3.18.1</w:t>
      </w:r>
      <w:r w:rsidRPr="00BC1AC0">
        <w:rPr>
          <w:rFonts w:ascii="Calibri" w:hAnsi="Calibri"/>
          <w:sz w:val="22"/>
          <w:szCs w:val="22"/>
        </w:rPr>
        <w:tab/>
      </w:r>
      <w:r>
        <w:t>TS 38.508-1</w:t>
      </w:r>
      <w:r>
        <w:tab/>
      </w:r>
      <w:r>
        <w:fldChar w:fldCharType="begin" w:fldLock="1"/>
      </w:r>
      <w:r>
        <w:instrText xml:space="preserve"> PAGEREF _Toc73451449 \h </w:instrText>
      </w:r>
      <w:r>
        <w:fldChar w:fldCharType="separate"/>
      </w:r>
      <w:r>
        <w:t>211</w:t>
      </w:r>
      <w:r>
        <w:fldChar w:fldCharType="end"/>
      </w:r>
    </w:p>
    <w:p w14:paraId="4403911C" w14:textId="7780E67D" w:rsidR="003F0CDA" w:rsidRPr="00BC1AC0" w:rsidRDefault="003F0CDA">
      <w:pPr>
        <w:pStyle w:val="TOC5"/>
        <w:rPr>
          <w:rFonts w:ascii="Calibri" w:hAnsi="Calibri"/>
          <w:sz w:val="22"/>
          <w:szCs w:val="22"/>
        </w:rPr>
      </w:pPr>
      <w:r>
        <w:t>5.3.18.2</w:t>
      </w:r>
      <w:r w:rsidRPr="00BC1AC0">
        <w:rPr>
          <w:rFonts w:ascii="Calibri" w:hAnsi="Calibri"/>
          <w:sz w:val="22"/>
          <w:szCs w:val="22"/>
        </w:rPr>
        <w:tab/>
      </w:r>
      <w:r>
        <w:t>TS 38.508-2</w:t>
      </w:r>
      <w:r>
        <w:tab/>
      </w:r>
      <w:r>
        <w:fldChar w:fldCharType="begin" w:fldLock="1"/>
      </w:r>
      <w:r>
        <w:instrText xml:space="preserve"> PAGEREF _Toc73451450 \h </w:instrText>
      </w:r>
      <w:r>
        <w:fldChar w:fldCharType="separate"/>
      </w:r>
      <w:r>
        <w:t>211</w:t>
      </w:r>
      <w:r>
        <w:fldChar w:fldCharType="end"/>
      </w:r>
    </w:p>
    <w:p w14:paraId="57E2BCFB" w14:textId="5D1B5093" w:rsidR="003F0CDA" w:rsidRPr="00BC1AC0" w:rsidRDefault="003F0CDA">
      <w:pPr>
        <w:pStyle w:val="TOC5"/>
        <w:rPr>
          <w:rFonts w:ascii="Calibri" w:hAnsi="Calibri"/>
          <w:sz w:val="22"/>
          <w:szCs w:val="22"/>
        </w:rPr>
      </w:pPr>
      <w:r>
        <w:t>5.3.18.3</w:t>
      </w:r>
      <w:r w:rsidRPr="00BC1AC0">
        <w:rPr>
          <w:rFonts w:ascii="Calibri" w:hAnsi="Calibri"/>
          <w:sz w:val="22"/>
          <w:szCs w:val="22"/>
        </w:rPr>
        <w:tab/>
      </w:r>
      <w:r>
        <w:t>TS 38.521-4</w:t>
      </w:r>
      <w:r>
        <w:tab/>
      </w:r>
      <w:r>
        <w:fldChar w:fldCharType="begin" w:fldLock="1"/>
      </w:r>
      <w:r>
        <w:instrText xml:space="preserve"> PAGEREF _Toc73451451 \h </w:instrText>
      </w:r>
      <w:r>
        <w:fldChar w:fldCharType="separate"/>
      </w:r>
      <w:r>
        <w:t>211</w:t>
      </w:r>
      <w:r>
        <w:fldChar w:fldCharType="end"/>
      </w:r>
    </w:p>
    <w:p w14:paraId="3078D2E9" w14:textId="1C599056" w:rsidR="003F0CDA" w:rsidRPr="00BC1AC0" w:rsidRDefault="003F0CDA">
      <w:pPr>
        <w:pStyle w:val="TOC6"/>
        <w:rPr>
          <w:rFonts w:ascii="Calibri" w:hAnsi="Calibri"/>
          <w:sz w:val="22"/>
          <w:szCs w:val="22"/>
        </w:rPr>
      </w:pPr>
      <w:r>
        <w:t>5.3.18.3.1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_Toc73451452 \h </w:instrText>
      </w:r>
      <w:r>
        <w:fldChar w:fldCharType="separate"/>
      </w:r>
      <w:r>
        <w:t>211</w:t>
      </w:r>
      <w:r>
        <w:fldChar w:fldCharType="end"/>
      </w:r>
    </w:p>
    <w:p w14:paraId="263FF370" w14:textId="59AB5937" w:rsidR="003F0CDA" w:rsidRPr="00BC1AC0" w:rsidRDefault="003F0CDA">
      <w:pPr>
        <w:pStyle w:val="TOC6"/>
        <w:rPr>
          <w:rFonts w:ascii="Calibri" w:hAnsi="Calibri"/>
          <w:sz w:val="22"/>
          <w:szCs w:val="22"/>
        </w:rPr>
      </w:pPr>
      <w:r>
        <w:t>5.3.18.3.2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_Toc73451453 \h </w:instrText>
      </w:r>
      <w:r>
        <w:fldChar w:fldCharType="separate"/>
      </w:r>
      <w:r>
        <w:t>211</w:t>
      </w:r>
      <w:r>
        <w:fldChar w:fldCharType="end"/>
      </w:r>
    </w:p>
    <w:p w14:paraId="7E6ACB67" w14:textId="0C249804" w:rsidR="003F0CDA" w:rsidRPr="00BC1AC0" w:rsidRDefault="003F0CDA">
      <w:pPr>
        <w:pStyle w:val="TOC6"/>
        <w:rPr>
          <w:rFonts w:ascii="Calibri" w:hAnsi="Calibri"/>
          <w:sz w:val="22"/>
          <w:szCs w:val="22"/>
        </w:rPr>
      </w:pPr>
      <w:r>
        <w:t>5.3.18.3.3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_Toc73451454 \h </w:instrText>
      </w:r>
      <w:r>
        <w:fldChar w:fldCharType="separate"/>
      </w:r>
      <w:r>
        <w:t>211</w:t>
      </w:r>
      <w:r>
        <w:fldChar w:fldCharType="end"/>
      </w:r>
    </w:p>
    <w:p w14:paraId="620A25B4" w14:textId="60AE8E05" w:rsidR="003F0CDA" w:rsidRPr="00BC1AC0" w:rsidRDefault="003F0CDA">
      <w:pPr>
        <w:pStyle w:val="TOC6"/>
        <w:rPr>
          <w:rFonts w:ascii="Calibri" w:hAnsi="Calibri"/>
          <w:sz w:val="22"/>
          <w:szCs w:val="22"/>
        </w:rPr>
      </w:pPr>
      <w:r>
        <w:t>5.3.18.3.4</w:t>
      </w:r>
      <w:r w:rsidRPr="00BC1AC0">
        <w:rPr>
          <w:rFonts w:ascii="Calibri" w:hAnsi="Calibri"/>
          <w:sz w:val="22"/>
          <w:szCs w:val="22"/>
        </w:rPr>
        <w:tab/>
      </w:r>
      <w:r>
        <w:t>Clauses 1-4, Annexes</w:t>
      </w:r>
      <w:r>
        <w:tab/>
      </w:r>
      <w:r>
        <w:fldChar w:fldCharType="begin" w:fldLock="1"/>
      </w:r>
      <w:r>
        <w:instrText xml:space="preserve"> PAGEREF _Toc73451455 \h </w:instrText>
      </w:r>
      <w:r>
        <w:fldChar w:fldCharType="separate"/>
      </w:r>
      <w:r>
        <w:t>211</w:t>
      </w:r>
      <w:r>
        <w:fldChar w:fldCharType="end"/>
      </w:r>
    </w:p>
    <w:p w14:paraId="3A554AD3" w14:textId="4879F796" w:rsidR="003F0CDA" w:rsidRPr="00BC1AC0" w:rsidRDefault="003F0CDA">
      <w:pPr>
        <w:pStyle w:val="TOC5"/>
        <w:rPr>
          <w:rFonts w:ascii="Calibri" w:hAnsi="Calibri"/>
          <w:sz w:val="22"/>
          <w:szCs w:val="22"/>
        </w:rPr>
      </w:pPr>
      <w:r>
        <w:t>5.3.18.4</w:t>
      </w:r>
      <w:r w:rsidRPr="00BC1AC0">
        <w:rPr>
          <w:rFonts w:ascii="Calibri" w:hAnsi="Calibri"/>
          <w:sz w:val="22"/>
          <w:szCs w:val="22"/>
        </w:rPr>
        <w:tab/>
      </w:r>
      <w:r>
        <w:t>TS 38.522</w:t>
      </w:r>
      <w:r>
        <w:tab/>
      </w:r>
      <w:r>
        <w:fldChar w:fldCharType="begin" w:fldLock="1"/>
      </w:r>
      <w:r>
        <w:instrText xml:space="preserve"> PAGEREF _Toc73451456 \h </w:instrText>
      </w:r>
      <w:r>
        <w:fldChar w:fldCharType="separate"/>
      </w:r>
      <w:r>
        <w:t>211</w:t>
      </w:r>
      <w:r>
        <w:fldChar w:fldCharType="end"/>
      </w:r>
    </w:p>
    <w:p w14:paraId="752451B9" w14:textId="717D818A" w:rsidR="003F0CDA" w:rsidRPr="00BC1AC0" w:rsidRDefault="003F0CDA">
      <w:pPr>
        <w:pStyle w:val="TOC5"/>
        <w:rPr>
          <w:rFonts w:ascii="Calibri" w:hAnsi="Calibri"/>
          <w:sz w:val="22"/>
          <w:szCs w:val="22"/>
        </w:rPr>
      </w:pPr>
      <w:r>
        <w:t>5.3.18.5</w:t>
      </w:r>
      <w:r w:rsidRPr="00BC1AC0">
        <w:rPr>
          <w:rFonts w:ascii="Calibri" w:hAnsi="Calibri"/>
          <w:sz w:val="22"/>
          <w:szCs w:val="22"/>
        </w:rPr>
        <w:tab/>
      </w:r>
      <w:r>
        <w:t>TS 38.533</w:t>
      </w:r>
      <w:r>
        <w:tab/>
      </w:r>
      <w:r>
        <w:fldChar w:fldCharType="begin" w:fldLock="1"/>
      </w:r>
      <w:r>
        <w:instrText xml:space="preserve"> PAGEREF _Toc73451457 \h </w:instrText>
      </w:r>
      <w:r>
        <w:fldChar w:fldCharType="separate"/>
      </w:r>
      <w:r>
        <w:t>211</w:t>
      </w:r>
      <w:r>
        <w:fldChar w:fldCharType="end"/>
      </w:r>
    </w:p>
    <w:p w14:paraId="0D601494" w14:textId="6224FFE0" w:rsidR="003F0CDA" w:rsidRPr="00BC1AC0" w:rsidRDefault="003F0CDA">
      <w:pPr>
        <w:pStyle w:val="TOC5"/>
        <w:rPr>
          <w:rFonts w:ascii="Calibri" w:hAnsi="Calibri"/>
          <w:sz w:val="22"/>
          <w:szCs w:val="22"/>
        </w:rPr>
      </w:pPr>
      <w:r>
        <w:t>5.3.18.6</w:t>
      </w:r>
      <w:r w:rsidRPr="00BC1AC0">
        <w:rPr>
          <w:rFonts w:ascii="Calibri" w:hAnsi="Calibri"/>
          <w:sz w:val="22"/>
          <w:szCs w:val="22"/>
        </w:rPr>
        <w:tab/>
      </w:r>
      <w:r>
        <w:t>Discussion Papers, Work Plan, TC lists</w:t>
      </w:r>
      <w:r>
        <w:tab/>
      </w:r>
      <w:r>
        <w:fldChar w:fldCharType="begin" w:fldLock="1"/>
      </w:r>
      <w:r>
        <w:instrText xml:space="preserve"> PAGEREF _Toc73451458 \h </w:instrText>
      </w:r>
      <w:r>
        <w:fldChar w:fldCharType="separate"/>
      </w:r>
      <w:r>
        <w:t>211</w:t>
      </w:r>
      <w:r>
        <w:fldChar w:fldCharType="end"/>
      </w:r>
    </w:p>
    <w:p w14:paraId="3A023AAC" w14:textId="3B43BE68" w:rsidR="003F0CDA" w:rsidRPr="00BC1AC0" w:rsidRDefault="003F0CDA">
      <w:pPr>
        <w:pStyle w:val="TOC4"/>
        <w:rPr>
          <w:rFonts w:ascii="Calibri" w:hAnsi="Calibri"/>
          <w:sz w:val="22"/>
          <w:szCs w:val="22"/>
        </w:rPr>
      </w:pPr>
      <w:r>
        <w:t>5.3.19</w:t>
      </w:r>
      <w:r w:rsidRPr="00BC1AC0">
        <w:rPr>
          <w:rFonts w:ascii="Calibri" w:hAnsi="Calibri"/>
          <w:sz w:val="22"/>
          <w:szCs w:val="22"/>
        </w:rPr>
        <w:tab/>
      </w:r>
      <w:r>
        <w:t>High power UE (power class 2) for EN-DC (1 LTE FDD band + 1 NR TDD band) (UID-890044) ENDC_UE_PC2_FDD_TDD-UEConTest</w:t>
      </w:r>
      <w:r>
        <w:tab/>
      </w:r>
      <w:r>
        <w:fldChar w:fldCharType="begin" w:fldLock="1"/>
      </w:r>
      <w:r>
        <w:instrText xml:space="preserve"> PAGEREF _Toc73451459 \h </w:instrText>
      </w:r>
      <w:r>
        <w:fldChar w:fldCharType="separate"/>
      </w:r>
      <w:r>
        <w:t>211</w:t>
      </w:r>
      <w:r>
        <w:fldChar w:fldCharType="end"/>
      </w:r>
    </w:p>
    <w:p w14:paraId="0291A836" w14:textId="7B7F5398" w:rsidR="003F0CDA" w:rsidRPr="00BC1AC0" w:rsidRDefault="003F0CDA">
      <w:pPr>
        <w:pStyle w:val="TOC5"/>
        <w:rPr>
          <w:rFonts w:ascii="Calibri" w:hAnsi="Calibri"/>
          <w:sz w:val="22"/>
          <w:szCs w:val="22"/>
        </w:rPr>
      </w:pPr>
      <w:r>
        <w:t>5.3.19.1</w:t>
      </w:r>
      <w:r w:rsidRPr="00BC1AC0">
        <w:rPr>
          <w:rFonts w:ascii="Calibri" w:hAnsi="Calibri"/>
          <w:sz w:val="22"/>
          <w:szCs w:val="22"/>
        </w:rPr>
        <w:tab/>
      </w:r>
      <w:r>
        <w:t>TS 38.508-1</w:t>
      </w:r>
      <w:r>
        <w:tab/>
      </w:r>
      <w:r>
        <w:fldChar w:fldCharType="begin" w:fldLock="1"/>
      </w:r>
      <w:r>
        <w:instrText xml:space="preserve"> PAGEREF _Toc73451460 \h </w:instrText>
      </w:r>
      <w:r>
        <w:fldChar w:fldCharType="separate"/>
      </w:r>
      <w:r>
        <w:t>211</w:t>
      </w:r>
      <w:r>
        <w:fldChar w:fldCharType="end"/>
      </w:r>
    </w:p>
    <w:p w14:paraId="28EEDD49" w14:textId="5D546724" w:rsidR="003F0CDA" w:rsidRPr="00BC1AC0" w:rsidRDefault="003F0CDA">
      <w:pPr>
        <w:pStyle w:val="TOC5"/>
        <w:rPr>
          <w:rFonts w:ascii="Calibri" w:hAnsi="Calibri"/>
          <w:sz w:val="22"/>
          <w:szCs w:val="22"/>
        </w:rPr>
      </w:pPr>
      <w:r>
        <w:t>5.3.19.2</w:t>
      </w:r>
      <w:r w:rsidRPr="00BC1AC0">
        <w:rPr>
          <w:rFonts w:ascii="Calibri" w:hAnsi="Calibri"/>
          <w:sz w:val="22"/>
          <w:szCs w:val="22"/>
        </w:rPr>
        <w:tab/>
      </w:r>
      <w:r>
        <w:t>TS 38.508-2</w:t>
      </w:r>
      <w:r>
        <w:tab/>
      </w:r>
      <w:r>
        <w:fldChar w:fldCharType="begin" w:fldLock="1"/>
      </w:r>
      <w:r>
        <w:instrText xml:space="preserve"> PAGEREF _Toc73451461 \h </w:instrText>
      </w:r>
      <w:r>
        <w:fldChar w:fldCharType="separate"/>
      </w:r>
      <w:r>
        <w:t>211</w:t>
      </w:r>
      <w:r>
        <w:fldChar w:fldCharType="end"/>
      </w:r>
    </w:p>
    <w:p w14:paraId="6EABFFCD" w14:textId="4FC20A53" w:rsidR="003F0CDA" w:rsidRPr="00BC1AC0" w:rsidRDefault="003F0CDA">
      <w:pPr>
        <w:pStyle w:val="TOC5"/>
        <w:rPr>
          <w:rFonts w:ascii="Calibri" w:hAnsi="Calibri"/>
          <w:sz w:val="22"/>
          <w:szCs w:val="22"/>
        </w:rPr>
      </w:pPr>
      <w:r>
        <w:t>5.3.19.3</w:t>
      </w:r>
      <w:r w:rsidRPr="00BC1AC0">
        <w:rPr>
          <w:rFonts w:ascii="Calibri" w:hAnsi="Calibri"/>
          <w:sz w:val="22"/>
          <w:szCs w:val="22"/>
        </w:rPr>
        <w:tab/>
      </w:r>
      <w:r>
        <w:t>TS 38.521-3</w:t>
      </w:r>
      <w:r>
        <w:tab/>
      </w:r>
      <w:r>
        <w:fldChar w:fldCharType="begin" w:fldLock="1"/>
      </w:r>
      <w:r>
        <w:instrText xml:space="preserve"> PAGEREF _Toc73451462 \h </w:instrText>
      </w:r>
      <w:r>
        <w:fldChar w:fldCharType="separate"/>
      </w:r>
      <w:r>
        <w:t>211</w:t>
      </w:r>
      <w:r>
        <w:fldChar w:fldCharType="end"/>
      </w:r>
    </w:p>
    <w:p w14:paraId="57815ADA" w14:textId="614C28F1" w:rsidR="003F0CDA" w:rsidRPr="00BC1AC0" w:rsidRDefault="003F0CDA">
      <w:pPr>
        <w:pStyle w:val="TOC6"/>
        <w:rPr>
          <w:rFonts w:ascii="Calibri" w:hAnsi="Calibri"/>
          <w:sz w:val="22"/>
          <w:szCs w:val="22"/>
        </w:rPr>
      </w:pPr>
      <w:r>
        <w:t>5.3.19.3.1</w:t>
      </w:r>
      <w:r w:rsidRPr="00BC1AC0">
        <w:rPr>
          <w:rFonts w:ascii="Calibri" w:hAnsi="Calibri"/>
          <w:sz w:val="22"/>
          <w:szCs w:val="22"/>
        </w:rPr>
        <w:tab/>
      </w:r>
      <w:r>
        <w:t>Tx Requirements (Clause 6)</w:t>
      </w:r>
      <w:r>
        <w:tab/>
      </w:r>
      <w:r>
        <w:fldChar w:fldCharType="begin" w:fldLock="1"/>
      </w:r>
      <w:r>
        <w:instrText xml:space="preserve"> PAGEREF _Toc73451463 \h </w:instrText>
      </w:r>
      <w:r>
        <w:fldChar w:fldCharType="separate"/>
      </w:r>
      <w:r>
        <w:t>211</w:t>
      </w:r>
      <w:r>
        <w:fldChar w:fldCharType="end"/>
      </w:r>
    </w:p>
    <w:p w14:paraId="18872EF2" w14:textId="34D50B8F" w:rsidR="003F0CDA" w:rsidRPr="00BC1AC0" w:rsidRDefault="003F0CDA">
      <w:pPr>
        <w:pStyle w:val="TOC6"/>
        <w:rPr>
          <w:rFonts w:ascii="Calibri" w:hAnsi="Calibri"/>
          <w:sz w:val="22"/>
          <w:szCs w:val="22"/>
        </w:rPr>
      </w:pPr>
      <w:r>
        <w:t>5.3.19.3.2</w:t>
      </w:r>
      <w:r w:rsidRPr="00BC1AC0">
        <w:rPr>
          <w:rFonts w:ascii="Calibri" w:hAnsi="Calibri"/>
          <w:sz w:val="22"/>
          <w:szCs w:val="22"/>
        </w:rPr>
        <w:tab/>
      </w:r>
      <w:r>
        <w:t>Rx Requirements (Clause 7)</w:t>
      </w:r>
      <w:r>
        <w:tab/>
      </w:r>
      <w:r>
        <w:fldChar w:fldCharType="begin" w:fldLock="1"/>
      </w:r>
      <w:r>
        <w:instrText xml:space="preserve"> PAGEREF _Toc73451464 \h </w:instrText>
      </w:r>
      <w:r>
        <w:fldChar w:fldCharType="separate"/>
      </w:r>
      <w:r>
        <w:t>211</w:t>
      </w:r>
      <w:r>
        <w:fldChar w:fldCharType="end"/>
      </w:r>
    </w:p>
    <w:p w14:paraId="1520B3E9" w14:textId="72EC0845" w:rsidR="003F0CDA" w:rsidRPr="00BC1AC0" w:rsidRDefault="003F0CDA">
      <w:pPr>
        <w:pStyle w:val="TOC6"/>
        <w:rPr>
          <w:rFonts w:ascii="Calibri" w:hAnsi="Calibri"/>
          <w:sz w:val="22"/>
          <w:szCs w:val="22"/>
        </w:rPr>
      </w:pPr>
      <w:r>
        <w:t>5.3.19.3.3</w:t>
      </w:r>
      <w:r w:rsidRPr="00BC1AC0">
        <w:rPr>
          <w:rFonts w:ascii="Calibri" w:hAnsi="Calibri"/>
          <w:sz w:val="22"/>
          <w:szCs w:val="22"/>
        </w:rPr>
        <w:tab/>
      </w:r>
      <w:r>
        <w:t>Clauses 1-5, Annexes</w:t>
      </w:r>
      <w:r>
        <w:tab/>
      </w:r>
      <w:r>
        <w:fldChar w:fldCharType="begin" w:fldLock="1"/>
      </w:r>
      <w:r>
        <w:instrText xml:space="preserve"> PAGEREF _Toc73451465 \h </w:instrText>
      </w:r>
      <w:r>
        <w:fldChar w:fldCharType="separate"/>
      </w:r>
      <w:r>
        <w:t>212</w:t>
      </w:r>
      <w:r>
        <w:fldChar w:fldCharType="end"/>
      </w:r>
    </w:p>
    <w:p w14:paraId="22A2BBC0" w14:textId="41E7B581" w:rsidR="003F0CDA" w:rsidRPr="00BC1AC0" w:rsidRDefault="003F0CDA">
      <w:pPr>
        <w:pStyle w:val="TOC5"/>
        <w:rPr>
          <w:rFonts w:ascii="Calibri" w:hAnsi="Calibri"/>
          <w:sz w:val="22"/>
          <w:szCs w:val="22"/>
        </w:rPr>
      </w:pPr>
      <w:r>
        <w:t>5.3.19.4</w:t>
      </w:r>
      <w:r w:rsidRPr="00BC1AC0">
        <w:rPr>
          <w:rFonts w:ascii="Calibri" w:hAnsi="Calibri"/>
          <w:sz w:val="22"/>
          <w:szCs w:val="22"/>
        </w:rPr>
        <w:tab/>
      </w:r>
      <w:r>
        <w:t>TS 38.522</w:t>
      </w:r>
      <w:r>
        <w:tab/>
      </w:r>
      <w:r>
        <w:fldChar w:fldCharType="begin" w:fldLock="1"/>
      </w:r>
      <w:r>
        <w:instrText xml:space="preserve"> PAGEREF _Toc73451466 \h </w:instrText>
      </w:r>
      <w:r>
        <w:fldChar w:fldCharType="separate"/>
      </w:r>
      <w:r>
        <w:t>212</w:t>
      </w:r>
      <w:r>
        <w:fldChar w:fldCharType="end"/>
      </w:r>
    </w:p>
    <w:p w14:paraId="580980E0" w14:textId="17113C6E" w:rsidR="003F0CDA" w:rsidRPr="00BC1AC0" w:rsidRDefault="003F0CDA">
      <w:pPr>
        <w:pStyle w:val="TOC5"/>
        <w:rPr>
          <w:rFonts w:ascii="Calibri" w:hAnsi="Calibri"/>
          <w:sz w:val="22"/>
          <w:szCs w:val="22"/>
        </w:rPr>
      </w:pPr>
      <w:r>
        <w:t>5.3.19.5</w:t>
      </w:r>
      <w:r w:rsidRPr="00BC1AC0">
        <w:rPr>
          <w:rFonts w:ascii="Calibri" w:hAnsi="Calibri"/>
          <w:sz w:val="22"/>
          <w:szCs w:val="22"/>
        </w:rPr>
        <w:tab/>
      </w:r>
      <w:r>
        <w:t>TR 38.905 (NR Test Points Radio Transmission and Reception)</w:t>
      </w:r>
      <w:r>
        <w:tab/>
      </w:r>
      <w:r>
        <w:fldChar w:fldCharType="begin" w:fldLock="1"/>
      </w:r>
      <w:r>
        <w:instrText xml:space="preserve"> PAGEREF _Toc73451467 \h </w:instrText>
      </w:r>
      <w:r>
        <w:fldChar w:fldCharType="separate"/>
      </w:r>
      <w:r>
        <w:t>212</w:t>
      </w:r>
      <w:r>
        <w:fldChar w:fldCharType="end"/>
      </w:r>
    </w:p>
    <w:p w14:paraId="7FA20031" w14:textId="0661B6DF" w:rsidR="003F0CDA" w:rsidRPr="00BC1AC0" w:rsidRDefault="003F0CDA">
      <w:pPr>
        <w:pStyle w:val="TOC5"/>
        <w:rPr>
          <w:rFonts w:ascii="Calibri" w:hAnsi="Calibri"/>
          <w:sz w:val="22"/>
          <w:szCs w:val="22"/>
        </w:rPr>
      </w:pPr>
      <w:r>
        <w:t>5.3.19.6</w:t>
      </w:r>
      <w:r w:rsidRPr="00BC1AC0">
        <w:rPr>
          <w:rFonts w:ascii="Calibri" w:hAnsi="Calibri"/>
          <w:sz w:val="22"/>
          <w:szCs w:val="22"/>
        </w:rPr>
        <w:tab/>
      </w:r>
      <w:r>
        <w:t>Discussion Papers, Work Plan, TC lists</w:t>
      </w:r>
      <w:r>
        <w:tab/>
      </w:r>
      <w:r>
        <w:fldChar w:fldCharType="begin" w:fldLock="1"/>
      </w:r>
      <w:r>
        <w:instrText xml:space="preserve"> PAGEREF _Toc73451468 \h </w:instrText>
      </w:r>
      <w:r>
        <w:fldChar w:fldCharType="separate"/>
      </w:r>
      <w:r>
        <w:t>212</w:t>
      </w:r>
      <w:r>
        <w:fldChar w:fldCharType="end"/>
      </w:r>
    </w:p>
    <w:p w14:paraId="04EE4A72" w14:textId="0AD1F25E" w:rsidR="003F0CDA" w:rsidRPr="00BC1AC0" w:rsidRDefault="003F0CDA">
      <w:pPr>
        <w:pStyle w:val="TOC4"/>
        <w:rPr>
          <w:rFonts w:ascii="Calibri" w:hAnsi="Calibri"/>
          <w:sz w:val="22"/>
          <w:szCs w:val="22"/>
        </w:rPr>
      </w:pPr>
      <w:r>
        <w:t>5.3.20</w:t>
      </w:r>
      <w:r w:rsidRPr="00BC1AC0">
        <w:rPr>
          <w:rFonts w:ascii="Calibri" w:hAnsi="Calibri"/>
          <w:sz w:val="22"/>
          <w:szCs w:val="22"/>
        </w:rPr>
        <w:tab/>
      </w:r>
      <w:r>
        <w:t>B1C Signal in BDS Positioning System Support for LTE and NR (UID-890045) B1C_BDS_pos_UEConTest</w:t>
      </w:r>
      <w:r>
        <w:tab/>
      </w:r>
      <w:r>
        <w:fldChar w:fldCharType="begin" w:fldLock="1"/>
      </w:r>
      <w:r>
        <w:instrText xml:space="preserve"> PAGEREF _Toc73451469 \h </w:instrText>
      </w:r>
      <w:r>
        <w:fldChar w:fldCharType="separate"/>
      </w:r>
      <w:r>
        <w:t>212</w:t>
      </w:r>
      <w:r>
        <w:fldChar w:fldCharType="end"/>
      </w:r>
    </w:p>
    <w:p w14:paraId="44AAA798" w14:textId="31B10F0E" w:rsidR="003F0CDA" w:rsidRPr="00BC1AC0" w:rsidRDefault="003F0CDA">
      <w:pPr>
        <w:pStyle w:val="TOC5"/>
        <w:rPr>
          <w:rFonts w:ascii="Calibri" w:hAnsi="Calibri"/>
          <w:sz w:val="22"/>
          <w:szCs w:val="22"/>
        </w:rPr>
      </w:pPr>
      <w:r>
        <w:t>5.3.20.1</w:t>
      </w:r>
      <w:r w:rsidRPr="00BC1AC0">
        <w:rPr>
          <w:rFonts w:ascii="Calibri" w:hAnsi="Calibri"/>
          <w:sz w:val="22"/>
          <w:szCs w:val="22"/>
        </w:rPr>
        <w:tab/>
      </w:r>
      <w:r>
        <w:t>TS 37.571-1</w:t>
      </w:r>
      <w:r>
        <w:tab/>
      </w:r>
      <w:r>
        <w:fldChar w:fldCharType="begin" w:fldLock="1"/>
      </w:r>
      <w:r>
        <w:instrText xml:space="preserve"> PAGEREF _Toc73451470 \h </w:instrText>
      </w:r>
      <w:r>
        <w:fldChar w:fldCharType="separate"/>
      </w:r>
      <w:r>
        <w:t>212</w:t>
      </w:r>
      <w:r>
        <w:fldChar w:fldCharType="end"/>
      </w:r>
    </w:p>
    <w:p w14:paraId="61EC4430" w14:textId="0BCD9FCA" w:rsidR="003F0CDA" w:rsidRPr="00BC1AC0" w:rsidRDefault="003F0CDA">
      <w:pPr>
        <w:pStyle w:val="TOC5"/>
        <w:rPr>
          <w:rFonts w:ascii="Calibri" w:hAnsi="Calibri"/>
          <w:sz w:val="22"/>
          <w:szCs w:val="22"/>
        </w:rPr>
      </w:pPr>
      <w:r>
        <w:t>5.3.20.2</w:t>
      </w:r>
      <w:r w:rsidRPr="00BC1AC0">
        <w:rPr>
          <w:rFonts w:ascii="Calibri" w:hAnsi="Calibri"/>
          <w:sz w:val="22"/>
          <w:szCs w:val="22"/>
        </w:rPr>
        <w:tab/>
      </w:r>
      <w:r>
        <w:t>TS 37.571-3</w:t>
      </w:r>
      <w:r>
        <w:tab/>
      </w:r>
      <w:r>
        <w:fldChar w:fldCharType="begin" w:fldLock="1"/>
      </w:r>
      <w:r>
        <w:instrText xml:space="preserve"> PAGEREF _Toc73451471 \h </w:instrText>
      </w:r>
      <w:r>
        <w:fldChar w:fldCharType="separate"/>
      </w:r>
      <w:r>
        <w:t>212</w:t>
      </w:r>
      <w:r>
        <w:fldChar w:fldCharType="end"/>
      </w:r>
    </w:p>
    <w:p w14:paraId="4000DAB3" w14:textId="354A38A6" w:rsidR="003F0CDA" w:rsidRPr="00BC1AC0" w:rsidRDefault="003F0CDA">
      <w:pPr>
        <w:pStyle w:val="TOC5"/>
        <w:rPr>
          <w:rFonts w:ascii="Calibri" w:hAnsi="Calibri"/>
          <w:sz w:val="22"/>
          <w:szCs w:val="22"/>
        </w:rPr>
      </w:pPr>
      <w:r>
        <w:t>5.3.20.3</w:t>
      </w:r>
      <w:r w:rsidRPr="00BC1AC0">
        <w:rPr>
          <w:rFonts w:ascii="Calibri" w:hAnsi="Calibri"/>
          <w:sz w:val="22"/>
          <w:szCs w:val="22"/>
        </w:rPr>
        <w:tab/>
      </w:r>
      <w:r>
        <w:t>TS 37.571-5</w:t>
      </w:r>
      <w:r>
        <w:tab/>
      </w:r>
      <w:r>
        <w:fldChar w:fldCharType="begin" w:fldLock="1"/>
      </w:r>
      <w:r>
        <w:instrText xml:space="preserve"> PAGEREF _Toc73451472 \h </w:instrText>
      </w:r>
      <w:r>
        <w:fldChar w:fldCharType="separate"/>
      </w:r>
      <w:r>
        <w:t>212</w:t>
      </w:r>
      <w:r>
        <w:fldChar w:fldCharType="end"/>
      </w:r>
    </w:p>
    <w:p w14:paraId="7BD2E921" w14:textId="3DC95044" w:rsidR="003F0CDA" w:rsidRPr="00BC1AC0" w:rsidRDefault="003F0CDA">
      <w:pPr>
        <w:pStyle w:val="TOC5"/>
        <w:rPr>
          <w:rFonts w:ascii="Calibri" w:hAnsi="Calibri"/>
          <w:sz w:val="22"/>
          <w:szCs w:val="22"/>
        </w:rPr>
      </w:pPr>
      <w:r>
        <w:lastRenderedPageBreak/>
        <w:t>5.3.20.4</w:t>
      </w:r>
      <w:r w:rsidRPr="00BC1AC0">
        <w:rPr>
          <w:rFonts w:ascii="Calibri" w:hAnsi="Calibri"/>
          <w:sz w:val="22"/>
          <w:szCs w:val="22"/>
        </w:rPr>
        <w:tab/>
      </w:r>
      <w:r>
        <w:t>Discussion Papers, Work Plan, TC lists</w:t>
      </w:r>
      <w:r>
        <w:tab/>
      </w:r>
      <w:r>
        <w:fldChar w:fldCharType="begin" w:fldLock="1"/>
      </w:r>
      <w:r>
        <w:instrText xml:space="preserve"> PAGEREF _Toc73451473 \h </w:instrText>
      </w:r>
      <w:r>
        <w:fldChar w:fldCharType="separate"/>
      </w:r>
      <w:r>
        <w:t>212</w:t>
      </w:r>
      <w:r>
        <w:fldChar w:fldCharType="end"/>
      </w:r>
    </w:p>
    <w:p w14:paraId="65468A9A" w14:textId="1E547797" w:rsidR="003F0CDA" w:rsidRPr="00BC1AC0" w:rsidRDefault="003F0CDA">
      <w:pPr>
        <w:pStyle w:val="TOC4"/>
        <w:rPr>
          <w:rFonts w:ascii="Calibri" w:hAnsi="Calibri"/>
          <w:sz w:val="22"/>
          <w:szCs w:val="22"/>
        </w:rPr>
      </w:pPr>
      <w:r>
        <w:t>5.3.21</w:t>
      </w:r>
      <w:r w:rsidRPr="00BC1AC0">
        <w:rPr>
          <w:rFonts w:ascii="Calibri" w:hAnsi="Calibri"/>
          <w:sz w:val="22"/>
          <w:szCs w:val="22"/>
        </w:rPr>
        <w:tab/>
      </w:r>
      <w:r>
        <w:t>Single Radio Voice Call Continuity from 5G to 3G (UID-890046) SRVCC_NR_to_UMTS-UEConTest</w:t>
      </w:r>
      <w:r>
        <w:tab/>
      </w:r>
      <w:r>
        <w:fldChar w:fldCharType="begin" w:fldLock="1"/>
      </w:r>
      <w:r>
        <w:instrText xml:space="preserve"> PAGEREF _Toc73451474 \h </w:instrText>
      </w:r>
      <w:r>
        <w:fldChar w:fldCharType="separate"/>
      </w:r>
      <w:r>
        <w:t>212</w:t>
      </w:r>
      <w:r>
        <w:fldChar w:fldCharType="end"/>
      </w:r>
    </w:p>
    <w:p w14:paraId="5E401A46" w14:textId="7B4E486A" w:rsidR="003F0CDA" w:rsidRPr="00BC1AC0" w:rsidRDefault="003F0CDA">
      <w:pPr>
        <w:pStyle w:val="TOC5"/>
        <w:rPr>
          <w:rFonts w:ascii="Calibri" w:hAnsi="Calibri"/>
          <w:sz w:val="22"/>
          <w:szCs w:val="22"/>
        </w:rPr>
      </w:pPr>
      <w:r>
        <w:t>5.3.21.1</w:t>
      </w:r>
      <w:r w:rsidRPr="00BC1AC0">
        <w:rPr>
          <w:rFonts w:ascii="Calibri" w:hAnsi="Calibri"/>
          <w:sz w:val="22"/>
          <w:szCs w:val="22"/>
        </w:rPr>
        <w:tab/>
      </w:r>
      <w:r>
        <w:t>TS 38.508-1</w:t>
      </w:r>
      <w:r>
        <w:tab/>
      </w:r>
      <w:r>
        <w:fldChar w:fldCharType="begin" w:fldLock="1"/>
      </w:r>
      <w:r>
        <w:instrText xml:space="preserve"> PAGEREF _Toc73451475 \h </w:instrText>
      </w:r>
      <w:r>
        <w:fldChar w:fldCharType="separate"/>
      </w:r>
      <w:r>
        <w:t>212</w:t>
      </w:r>
      <w:r>
        <w:fldChar w:fldCharType="end"/>
      </w:r>
    </w:p>
    <w:p w14:paraId="5C3CD196" w14:textId="425FBA96" w:rsidR="003F0CDA" w:rsidRPr="00BC1AC0" w:rsidRDefault="003F0CDA">
      <w:pPr>
        <w:pStyle w:val="TOC5"/>
        <w:rPr>
          <w:rFonts w:ascii="Calibri" w:hAnsi="Calibri"/>
          <w:sz w:val="22"/>
          <w:szCs w:val="22"/>
        </w:rPr>
      </w:pPr>
      <w:r>
        <w:t>5.3.21.2</w:t>
      </w:r>
      <w:r w:rsidRPr="00BC1AC0">
        <w:rPr>
          <w:rFonts w:ascii="Calibri" w:hAnsi="Calibri"/>
          <w:sz w:val="22"/>
          <w:szCs w:val="22"/>
        </w:rPr>
        <w:tab/>
      </w:r>
      <w:r>
        <w:t>TS 38.508-2</w:t>
      </w:r>
      <w:r>
        <w:tab/>
      </w:r>
      <w:r>
        <w:fldChar w:fldCharType="begin" w:fldLock="1"/>
      </w:r>
      <w:r>
        <w:instrText xml:space="preserve"> PAGEREF _Toc73451476 \h </w:instrText>
      </w:r>
      <w:r>
        <w:fldChar w:fldCharType="separate"/>
      </w:r>
      <w:r>
        <w:t>212</w:t>
      </w:r>
      <w:r>
        <w:fldChar w:fldCharType="end"/>
      </w:r>
    </w:p>
    <w:p w14:paraId="24413F63" w14:textId="2D622446" w:rsidR="003F0CDA" w:rsidRPr="00BC1AC0" w:rsidRDefault="003F0CDA">
      <w:pPr>
        <w:pStyle w:val="TOC5"/>
        <w:rPr>
          <w:rFonts w:ascii="Calibri" w:hAnsi="Calibri"/>
          <w:sz w:val="22"/>
          <w:szCs w:val="22"/>
        </w:rPr>
      </w:pPr>
      <w:r>
        <w:t>5.3.21.3</w:t>
      </w:r>
      <w:r w:rsidRPr="00BC1AC0">
        <w:rPr>
          <w:rFonts w:ascii="Calibri" w:hAnsi="Calibri"/>
          <w:sz w:val="22"/>
          <w:szCs w:val="22"/>
        </w:rPr>
        <w:tab/>
      </w:r>
      <w:r>
        <w:t>TS 38.522</w:t>
      </w:r>
      <w:r>
        <w:tab/>
      </w:r>
      <w:r>
        <w:fldChar w:fldCharType="begin" w:fldLock="1"/>
      </w:r>
      <w:r>
        <w:instrText xml:space="preserve"> PAGEREF _Toc73451477 \h </w:instrText>
      </w:r>
      <w:r>
        <w:fldChar w:fldCharType="separate"/>
      </w:r>
      <w:r>
        <w:t>212</w:t>
      </w:r>
      <w:r>
        <w:fldChar w:fldCharType="end"/>
      </w:r>
    </w:p>
    <w:p w14:paraId="76296EE9" w14:textId="2169C646" w:rsidR="003F0CDA" w:rsidRPr="00BC1AC0" w:rsidRDefault="003F0CDA">
      <w:pPr>
        <w:pStyle w:val="TOC5"/>
        <w:rPr>
          <w:rFonts w:ascii="Calibri" w:hAnsi="Calibri"/>
          <w:sz w:val="22"/>
          <w:szCs w:val="22"/>
        </w:rPr>
      </w:pPr>
      <w:r>
        <w:t>5.3.21.4</w:t>
      </w:r>
      <w:r w:rsidRPr="00BC1AC0">
        <w:rPr>
          <w:rFonts w:ascii="Calibri" w:hAnsi="Calibri"/>
          <w:sz w:val="22"/>
          <w:szCs w:val="22"/>
        </w:rPr>
        <w:tab/>
      </w:r>
      <w:r>
        <w:t>TS 38.533</w:t>
      </w:r>
      <w:r>
        <w:tab/>
      </w:r>
      <w:r>
        <w:fldChar w:fldCharType="begin" w:fldLock="1"/>
      </w:r>
      <w:r>
        <w:instrText xml:space="preserve"> PAGEREF _Toc73451478 \h </w:instrText>
      </w:r>
      <w:r>
        <w:fldChar w:fldCharType="separate"/>
      </w:r>
      <w:r>
        <w:t>212</w:t>
      </w:r>
      <w:r>
        <w:fldChar w:fldCharType="end"/>
      </w:r>
    </w:p>
    <w:p w14:paraId="2E90D875" w14:textId="2D31684F" w:rsidR="003F0CDA" w:rsidRPr="00BC1AC0" w:rsidRDefault="003F0CDA">
      <w:pPr>
        <w:pStyle w:val="TOC5"/>
        <w:rPr>
          <w:rFonts w:ascii="Calibri" w:hAnsi="Calibri"/>
          <w:sz w:val="22"/>
          <w:szCs w:val="22"/>
        </w:rPr>
      </w:pPr>
      <w:r>
        <w:t>5.3.21.5</w:t>
      </w:r>
      <w:r w:rsidRPr="00BC1AC0">
        <w:rPr>
          <w:rFonts w:ascii="Calibri" w:hAnsi="Calibri"/>
          <w:sz w:val="22"/>
          <w:szCs w:val="22"/>
        </w:rPr>
        <w:tab/>
      </w:r>
      <w:r>
        <w:t>TR 38.903 (NR MU &amp; TT analyses)</w:t>
      </w:r>
      <w:r>
        <w:tab/>
      </w:r>
      <w:r>
        <w:fldChar w:fldCharType="begin" w:fldLock="1"/>
      </w:r>
      <w:r>
        <w:instrText xml:space="preserve"> PAGEREF _Toc73451479 \h </w:instrText>
      </w:r>
      <w:r>
        <w:fldChar w:fldCharType="separate"/>
      </w:r>
      <w:r>
        <w:t>214</w:t>
      </w:r>
      <w:r>
        <w:fldChar w:fldCharType="end"/>
      </w:r>
    </w:p>
    <w:p w14:paraId="05CCC511" w14:textId="69B41355" w:rsidR="003F0CDA" w:rsidRPr="00BC1AC0" w:rsidRDefault="003F0CDA">
      <w:pPr>
        <w:pStyle w:val="TOC5"/>
        <w:rPr>
          <w:rFonts w:ascii="Calibri" w:hAnsi="Calibri"/>
          <w:sz w:val="22"/>
          <w:szCs w:val="22"/>
        </w:rPr>
      </w:pPr>
      <w:r>
        <w:t>5.3.21.6</w:t>
      </w:r>
      <w:r w:rsidRPr="00BC1AC0">
        <w:rPr>
          <w:rFonts w:ascii="Calibri" w:hAnsi="Calibri"/>
          <w:sz w:val="22"/>
          <w:szCs w:val="22"/>
        </w:rPr>
        <w:tab/>
      </w:r>
      <w:r>
        <w:t>Discussion Papers, Work Plan, TC lists</w:t>
      </w:r>
      <w:r>
        <w:tab/>
      </w:r>
      <w:r>
        <w:fldChar w:fldCharType="begin" w:fldLock="1"/>
      </w:r>
      <w:r>
        <w:instrText xml:space="preserve"> PAGEREF _Toc73451480 \h </w:instrText>
      </w:r>
      <w:r>
        <w:fldChar w:fldCharType="separate"/>
      </w:r>
      <w:r>
        <w:t>214</w:t>
      </w:r>
      <w:r>
        <w:fldChar w:fldCharType="end"/>
      </w:r>
    </w:p>
    <w:p w14:paraId="1BB0D85F" w14:textId="4338E5EE" w:rsidR="003F0CDA" w:rsidRPr="00BC1AC0" w:rsidRDefault="003F0CDA">
      <w:pPr>
        <w:pStyle w:val="TOC4"/>
        <w:rPr>
          <w:rFonts w:ascii="Calibri" w:hAnsi="Calibri"/>
          <w:sz w:val="22"/>
          <w:szCs w:val="22"/>
        </w:rPr>
      </w:pPr>
      <w:r>
        <w:t>5.3.22</w:t>
      </w:r>
      <w:r w:rsidRPr="00BC1AC0">
        <w:rPr>
          <w:rFonts w:ascii="Calibri" w:hAnsi="Calibri"/>
          <w:sz w:val="22"/>
          <w:szCs w:val="22"/>
        </w:rPr>
        <w:tab/>
      </w:r>
      <w:r>
        <w:t>Cross Link Interference (CLI) handling for NR (UID-890047) NR_CLI-UEConTest</w:t>
      </w:r>
      <w:r>
        <w:tab/>
      </w:r>
      <w:r>
        <w:fldChar w:fldCharType="begin" w:fldLock="1"/>
      </w:r>
      <w:r>
        <w:instrText xml:space="preserve"> PAGEREF _Toc73451481 \h </w:instrText>
      </w:r>
      <w:r>
        <w:fldChar w:fldCharType="separate"/>
      </w:r>
      <w:r>
        <w:t>214</w:t>
      </w:r>
      <w:r>
        <w:fldChar w:fldCharType="end"/>
      </w:r>
    </w:p>
    <w:p w14:paraId="6A697B04" w14:textId="62B50C2B" w:rsidR="003F0CDA" w:rsidRPr="00BC1AC0" w:rsidRDefault="003F0CDA">
      <w:pPr>
        <w:pStyle w:val="TOC5"/>
        <w:rPr>
          <w:rFonts w:ascii="Calibri" w:hAnsi="Calibri"/>
          <w:sz w:val="22"/>
          <w:szCs w:val="22"/>
        </w:rPr>
      </w:pPr>
      <w:r>
        <w:t>5.3.22.1</w:t>
      </w:r>
      <w:r w:rsidRPr="00BC1AC0">
        <w:rPr>
          <w:rFonts w:ascii="Calibri" w:hAnsi="Calibri"/>
          <w:sz w:val="22"/>
          <w:szCs w:val="22"/>
        </w:rPr>
        <w:tab/>
      </w:r>
      <w:r>
        <w:t>TS 38.508-1</w:t>
      </w:r>
      <w:r>
        <w:tab/>
      </w:r>
      <w:r>
        <w:fldChar w:fldCharType="begin" w:fldLock="1"/>
      </w:r>
      <w:r>
        <w:instrText xml:space="preserve"> PAGEREF _Toc73451482 \h </w:instrText>
      </w:r>
      <w:r>
        <w:fldChar w:fldCharType="separate"/>
      </w:r>
      <w:r>
        <w:t>214</w:t>
      </w:r>
      <w:r>
        <w:fldChar w:fldCharType="end"/>
      </w:r>
    </w:p>
    <w:p w14:paraId="6BA145BB" w14:textId="59DF19B2" w:rsidR="003F0CDA" w:rsidRPr="00BC1AC0" w:rsidRDefault="003F0CDA">
      <w:pPr>
        <w:pStyle w:val="TOC5"/>
        <w:rPr>
          <w:rFonts w:ascii="Calibri" w:hAnsi="Calibri"/>
          <w:sz w:val="22"/>
          <w:szCs w:val="22"/>
        </w:rPr>
      </w:pPr>
      <w:r>
        <w:t>5.3.22.2</w:t>
      </w:r>
      <w:r w:rsidRPr="00BC1AC0">
        <w:rPr>
          <w:rFonts w:ascii="Calibri" w:hAnsi="Calibri"/>
          <w:sz w:val="22"/>
          <w:szCs w:val="22"/>
        </w:rPr>
        <w:tab/>
      </w:r>
      <w:r>
        <w:t>TS 38.508-2</w:t>
      </w:r>
      <w:r>
        <w:tab/>
      </w:r>
      <w:r>
        <w:fldChar w:fldCharType="begin" w:fldLock="1"/>
      </w:r>
      <w:r>
        <w:instrText xml:space="preserve"> PAGEREF _Toc73451483 \h </w:instrText>
      </w:r>
      <w:r>
        <w:fldChar w:fldCharType="separate"/>
      </w:r>
      <w:r>
        <w:t>214</w:t>
      </w:r>
      <w:r>
        <w:fldChar w:fldCharType="end"/>
      </w:r>
    </w:p>
    <w:p w14:paraId="24FD0BC0" w14:textId="52D184FC" w:rsidR="003F0CDA" w:rsidRPr="00BC1AC0" w:rsidRDefault="003F0CDA">
      <w:pPr>
        <w:pStyle w:val="TOC5"/>
        <w:rPr>
          <w:rFonts w:ascii="Calibri" w:hAnsi="Calibri"/>
          <w:sz w:val="22"/>
          <w:szCs w:val="22"/>
        </w:rPr>
      </w:pPr>
      <w:r>
        <w:t>5.3.22.3</w:t>
      </w:r>
      <w:r w:rsidRPr="00BC1AC0">
        <w:rPr>
          <w:rFonts w:ascii="Calibri" w:hAnsi="Calibri"/>
          <w:sz w:val="22"/>
          <w:szCs w:val="22"/>
        </w:rPr>
        <w:tab/>
      </w:r>
      <w:r>
        <w:t>TS 38.522</w:t>
      </w:r>
      <w:r>
        <w:tab/>
      </w:r>
      <w:r>
        <w:fldChar w:fldCharType="begin" w:fldLock="1"/>
      </w:r>
      <w:r>
        <w:instrText xml:space="preserve"> PAGEREF _Toc73451484 \h </w:instrText>
      </w:r>
      <w:r>
        <w:fldChar w:fldCharType="separate"/>
      </w:r>
      <w:r>
        <w:t>214</w:t>
      </w:r>
      <w:r>
        <w:fldChar w:fldCharType="end"/>
      </w:r>
    </w:p>
    <w:p w14:paraId="1AB87F1F" w14:textId="6452839E" w:rsidR="003F0CDA" w:rsidRPr="00BC1AC0" w:rsidRDefault="003F0CDA">
      <w:pPr>
        <w:pStyle w:val="TOC5"/>
        <w:rPr>
          <w:rFonts w:ascii="Calibri" w:hAnsi="Calibri"/>
          <w:sz w:val="22"/>
          <w:szCs w:val="22"/>
        </w:rPr>
      </w:pPr>
      <w:r>
        <w:t>5.3.22.4</w:t>
      </w:r>
      <w:r w:rsidRPr="00BC1AC0">
        <w:rPr>
          <w:rFonts w:ascii="Calibri" w:hAnsi="Calibri"/>
          <w:sz w:val="22"/>
          <w:szCs w:val="22"/>
        </w:rPr>
        <w:tab/>
      </w:r>
      <w:r>
        <w:t>TS 38.533</w:t>
      </w:r>
      <w:r>
        <w:tab/>
      </w:r>
      <w:r>
        <w:fldChar w:fldCharType="begin" w:fldLock="1"/>
      </w:r>
      <w:r>
        <w:instrText xml:space="preserve"> PAGEREF _Toc73451485 \h </w:instrText>
      </w:r>
      <w:r>
        <w:fldChar w:fldCharType="separate"/>
      </w:r>
      <w:r>
        <w:t>214</w:t>
      </w:r>
      <w:r>
        <w:fldChar w:fldCharType="end"/>
      </w:r>
    </w:p>
    <w:p w14:paraId="32F18ED8" w14:textId="44649BD1" w:rsidR="003F0CDA" w:rsidRPr="00BC1AC0" w:rsidRDefault="003F0CDA">
      <w:pPr>
        <w:pStyle w:val="TOC5"/>
        <w:rPr>
          <w:rFonts w:ascii="Calibri" w:hAnsi="Calibri"/>
          <w:sz w:val="22"/>
          <w:szCs w:val="22"/>
        </w:rPr>
      </w:pPr>
      <w:r>
        <w:t>5.3.22.5</w:t>
      </w:r>
      <w:r w:rsidRPr="00BC1AC0">
        <w:rPr>
          <w:rFonts w:ascii="Calibri" w:hAnsi="Calibri"/>
          <w:sz w:val="22"/>
          <w:szCs w:val="22"/>
        </w:rPr>
        <w:tab/>
      </w:r>
      <w:r>
        <w:t>TR 38.903 (NR MU &amp; TT analyses)</w:t>
      </w:r>
      <w:r>
        <w:tab/>
      </w:r>
      <w:r>
        <w:fldChar w:fldCharType="begin" w:fldLock="1"/>
      </w:r>
      <w:r>
        <w:instrText xml:space="preserve"> PAGEREF _Toc73451486 \h </w:instrText>
      </w:r>
      <w:r>
        <w:fldChar w:fldCharType="separate"/>
      </w:r>
      <w:r>
        <w:t>214</w:t>
      </w:r>
      <w:r>
        <w:fldChar w:fldCharType="end"/>
      </w:r>
    </w:p>
    <w:p w14:paraId="7801D25A" w14:textId="5007CFDE" w:rsidR="003F0CDA" w:rsidRPr="00BC1AC0" w:rsidRDefault="003F0CDA">
      <w:pPr>
        <w:pStyle w:val="TOC5"/>
        <w:rPr>
          <w:rFonts w:ascii="Calibri" w:hAnsi="Calibri"/>
          <w:sz w:val="22"/>
          <w:szCs w:val="22"/>
        </w:rPr>
      </w:pPr>
      <w:r>
        <w:t>5.3.22.6</w:t>
      </w:r>
      <w:r w:rsidRPr="00BC1AC0">
        <w:rPr>
          <w:rFonts w:ascii="Calibri" w:hAnsi="Calibri"/>
          <w:sz w:val="22"/>
          <w:szCs w:val="22"/>
        </w:rPr>
        <w:tab/>
      </w:r>
      <w:r>
        <w:t>Discussion Papers, Work Plan, TC lists</w:t>
      </w:r>
      <w:r>
        <w:tab/>
      </w:r>
      <w:r>
        <w:fldChar w:fldCharType="begin" w:fldLock="1"/>
      </w:r>
      <w:r>
        <w:instrText xml:space="preserve"> PAGEREF _Toc73451487 \h </w:instrText>
      </w:r>
      <w:r>
        <w:fldChar w:fldCharType="separate"/>
      </w:r>
      <w:r>
        <w:t>214</w:t>
      </w:r>
      <w:r>
        <w:fldChar w:fldCharType="end"/>
      </w:r>
    </w:p>
    <w:p w14:paraId="78EFB762" w14:textId="56471B83" w:rsidR="003F0CDA" w:rsidRPr="00BC1AC0" w:rsidRDefault="003F0CDA">
      <w:pPr>
        <w:pStyle w:val="TOC4"/>
        <w:rPr>
          <w:rFonts w:ascii="Calibri" w:hAnsi="Calibri"/>
          <w:sz w:val="22"/>
          <w:szCs w:val="22"/>
        </w:rPr>
      </w:pPr>
      <w:r>
        <w:t>5.3.23</w:t>
      </w:r>
      <w:r w:rsidRPr="00BC1AC0">
        <w:rPr>
          <w:rFonts w:ascii="Calibri" w:hAnsi="Calibri"/>
          <w:sz w:val="22"/>
          <w:szCs w:val="22"/>
        </w:rPr>
        <w:tab/>
      </w:r>
      <w:r>
        <w:t>NR performance requirement enhancement (UID-890048) NR_perf_enh-UEConTest</w:t>
      </w:r>
      <w:r>
        <w:tab/>
      </w:r>
      <w:r>
        <w:fldChar w:fldCharType="begin" w:fldLock="1"/>
      </w:r>
      <w:r>
        <w:instrText xml:space="preserve"> PAGEREF _Toc73451488 \h </w:instrText>
      </w:r>
      <w:r>
        <w:fldChar w:fldCharType="separate"/>
      </w:r>
      <w:r>
        <w:t>214</w:t>
      </w:r>
      <w:r>
        <w:fldChar w:fldCharType="end"/>
      </w:r>
    </w:p>
    <w:p w14:paraId="1F5B3200" w14:textId="69021AB5" w:rsidR="003F0CDA" w:rsidRPr="00BC1AC0" w:rsidRDefault="003F0CDA">
      <w:pPr>
        <w:pStyle w:val="TOC5"/>
        <w:rPr>
          <w:rFonts w:ascii="Calibri" w:hAnsi="Calibri"/>
          <w:sz w:val="22"/>
          <w:szCs w:val="22"/>
        </w:rPr>
      </w:pPr>
      <w:r>
        <w:t>5.3.23.1</w:t>
      </w:r>
      <w:r w:rsidRPr="00BC1AC0">
        <w:rPr>
          <w:rFonts w:ascii="Calibri" w:hAnsi="Calibri"/>
          <w:sz w:val="22"/>
          <w:szCs w:val="22"/>
        </w:rPr>
        <w:tab/>
      </w:r>
      <w:r>
        <w:t>TS 38.508-1</w:t>
      </w:r>
      <w:r>
        <w:tab/>
      </w:r>
      <w:r>
        <w:fldChar w:fldCharType="begin" w:fldLock="1"/>
      </w:r>
      <w:r>
        <w:instrText xml:space="preserve"> PAGEREF _Toc73451489 \h </w:instrText>
      </w:r>
      <w:r>
        <w:fldChar w:fldCharType="separate"/>
      </w:r>
      <w:r>
        <w:t>214</w:t>
      </w:r>
      <w:r>
        <w:fldChar w:fldCharType="end"/>
      </w:r>
    </w:p>
    <w:p w14:paraId="0899E62C" w14:textId="04563D9A" w:rsidR="003F0CDA" w:rsidRPr="00BC1AC0" w:rsidRDefault="003F0CDA">
      <w:pPr>
        <w:pStyle w:val="TOC5"/>
        <w:rPr>
          <w:rFonts w:ascii="Calibri" w:hAnsi="Calibri"/>
          <w:sz w:val="22"/>
          <w:szCs w:val="22"/>
        </w:rPr>
      </w:pPr>
      <w:r>
        <w:t>5.3.23.2</w:t>
      </w:r>
      <w:r w:rsidRPr="00BC1AC0">
        <w:rPr>
          <w:rFonts w:ascii="Calibri" w:hAnsi="Calibri"/>
          <w:sz w:val="22"/>
          <w:szCs w:val="22"/>
        </w:rPr>
        <w:tab/>
      </w:r>
      <w:r>
        <w:t>TS 38.508-2</w:t>
      </w:r>
      <w:r>
        <w:tab/>
      </w:r>
      <w:r>
        <w:fldChar w:fldCharType="begin" w:fldLock="1"/>
      </w:r>
      <w:r>
        <w:instrText xml:space="preserve"> PAGEREF _Toc73451490 \h </w:instrText>
      </w:r>
      <w:r>
        <w:fldChar w:fldCharType="separate"/>
      </w:r>
      <w:r>
        <w:t>214</w:t>
      </w:r>
      <w:r>
        <w:fldChar w:fldCharType="end"/>
      </w:r>
    </w:p>
    <w:p w14:paraId="131FD3FE" w14:textId="54661CDB" w:rsidR="003F0CDA" w:rsidRPr="00BC1AC0" w:rsidRDefault="003F0CDA">
      <w:pPr>
        <w:pStyle w:val="TOC5"/>
        <w:rPr>
          <w:rFonts w:ascii="Calibri" w:hAnsi="Calibri"/>
          <w:sz w:val="22"/>
          <w:szCs w:val="22"/>
        </w:rPr>
      </w:pPr>
      <w:r>
        <w:t>5.3.23.3</w:t>
      </w:r>
      <w:r w:rsidRPr="00BC1AC0">
        <w:rPr>
          <w:rFonts w:ascii="Calibri" w:hAnsi="Calibri"/>
          <w:sz w:val="22"/>
          <w:szCs w:val="22"/>
        </w:rPr>
        <w:tab/>
      </w:r>
      <w:r>
        <w:t>TS 38.521-4</w:t>
      </w:r>
      <w:r>
        <w:tab/>
      </w:r>
      <w:r>
        <w:fldChar w:fldCharType="begin" w:fldLock="1"/>
      </w:r>
      <w:r>
        <w:instrText xml:space="preserve"> PAGEREF _Toc73451491 \h </w:instrText>
      </w:r>
      <w:r>
        <w:fldChar w:fldCharType="separate"/>
      </w:r>
      <w:r>
        <w:t>214</w:t>
      </w:r>
      <w:r>
        <w:fldChar w:fldCharType="end"/>
      </w:r>
    </w:p>
    <w:p w14:paraId="47147EFB" w14:textId="3EC9A05F" w:rsidR="003F0CDA" w:rsidRPr="00BC1AC0" w:rsidRDefault="003F0CDA">
      <w:pPr>
        <w:pStyle w:val="TOC6"/>
        <w:rPr>
          <w:rFonts w:ascii="Calibri" w:hAnsi="Calibri"/>
          <w:sz w:val="22"/>
          <w:szCs w:val="22"/>
        </w:rPr>
      </w:pPr>
      <w:r>
        <w:t>5.3.23.3.1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_Toc73451492 \h </w:instrText>
      </w:r>
      <w:r>
        <w:fldChar w:fldCharType="separate"/>
      </w:r>
      <w:r>
        <w:t>214</w:t>
      </w:r>
      <w:r>
        <w:fldChar w:fldCharType="end"/>
      </w:r>
    </w:p>
    <w:p w14:paraId="78583680" w14:textId="46EBB5F7" w:rsidR="003F0CDA" w:rsidRPr="00BC1AC0" w:rsidRDefault="003F0CDA">
      <w:pPr>
        <w:pStyle w:val="TOC6"/>
        <w:rPr>
          <w:rFonts w:ascii="Calibri" w:hAnsi="Calibri"/>
          <w:sz w:val="22"/>
          <w:szCs w:val="22"/>
        </w:rPr>
      </w:pPr>
      <w:r>
        <w:t>5.3.23.3.2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_Toc73451493 \h </w:instrText>
      </w:r>
      <w:r>
        <w:fldChar w:fldCharType="separate"/>
      </w:r>
      <w:r>
        <w:t>215</w:t>
      </w:r>
      <w:r>
        <w:fldChar w:fldCharType="end"/>
      </w:r>
    </w:p>
    <w:p w14:paraId="6B2FCC1A" w14:textId="1BA99EE1" w:rsidR="003F0CDA" w:rsidRPr="00BC1AC0" w:rsidRDefault="003F0CDA">
      <w:pPr>
        <w:pStyle w:val="TOC6"/>
        <w:rPr>
          <w:rFonts w:ascii="Calibri" w:hAnsi="Calibri"/>
          <w:sz w:val="22"/>
          <w:szCs w:val="22"/>
        </w:rPr>
      </w:pPr>
      <w:r>
        <w:t>5.3.23.3.3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_Toc73451494 \h </w:instrText>
      </w:r>
      <w:r>
        <w:fldChar w:fldCharType="separate"/>
      </w:r>
      <w:r>
        <w:t>216</w:t>
      </w:r>
      <w:r>
        <w:fldChar w:fldCharType="end"/>
      </w:r>
    </w:p>
    <w:p w14:paraId="23B5E82D" w14:textId="3B83D71F" w:rsidR="003F0CDA" w:rsidRPr="00BC1AC0" w:rsidRDefault="003F0CDA">
      <w:pPr>
        <w:pStyle w:val="TOC6"/>
        <w:rPr>
          <w:rFonts w:ascii="Calibri" w:hAnsi="Calibri"/>
          <w:sz w:val="22"/>
          <w:szCs w:val="22"/>
        </w:rPr>
      </w:pPr>
      <w:r>
        <w:t>5.3.23.3.4</w:t>
      </w:r>
      <w:r w:rsidRPr="00BC1AC0">
        <w:rPr>
          <w:rFonts w:ascii="Calibri" w:hAnsi="Calibri"/>
          <w:sz w:val="22"/>
          <w:szCs w:val="22"/>
        </w:rPr>
        <w:tab/>
      </w:r>
      <w:r>
        <w:t>Clauses 1-4, Annexes</w:t>
      </w:r>
      <w:r>
        <w:tab/>
      </w:r>
      <w:r>
        <w:fldChar w:fldCharType="begin" w:fldLock="1"/>
      </w:r>
      <w:r>
        <w:instrText xml:space="preserve"> PAGEREF _Toc73451495 \h </w:instrText>
      </w:r>
      <w:r>
        <w:fldChar w:fldCharType="separate"/>
      </w:r>
      <w:r>
        <w:t>216</w:t>
      </w:r>
      <w:r>
        <w:fldChar w:fldCharType="end"/>
      </w:r>
    </w:p>
    <w:p w14:paraId="1498BB06" w14:textId="2334B78B" w:rsidR="003F0CDA" w:rsidRPr="00BC1AC0" w:rsidRDefault="003F0CDA">
      <w:pPr>
        <w:pStyle w:val="TOC5"/>
        <w:rPr>
          <w:rFonts w:ascii="Calibri" w:hAnsi="Calibri"/>
          <w:sz w:val="22"/>
          <w:szCs w:val="22"/>
        </w:rPr>
      </w:pPr>
      <w:r>
        <w:t>5.3.23.4</w:t>
      </w:r>
      <w:r w:rsidRPr="00BC1AC0">
        <w:rPr>
          <w:rFonts w:ascii="Calibri" w:hAnsi="Calibri"/>
          <w:sz w:val="22"/>
          <w:szCs w:val="22"/>
        </w:rPr>
        <w:tab/>
      </w:r>
      <w:r>
        <w:t>TS 38.522</w:t>
      </w:r>
      <w:r>
        <w:tab/>
      </w:r>
      <w:r>
        <w:fldChar w:fldCharType="begin" w:fldLock="1"/>
      </w:r>
      <w:r>
        <w:instrText xml:space="preserve"> PAGEREF _Toc73451496 \h </w:instrText>
      </w:r>
      <w:r>
        <w:fldChar w:fldCharType="separate"/>
      </w:r>
      <w:r>
        <w:t>216</w:t>
      </w:r>
      <w:r>
        <w:fldChar w:fldCharType="end"/>
      </w:r>
    </w:p>
    <w:p w14:paraId="424BA341" w14:textId="53D77175" w:rsidR="003F0CDA" w:rsidRPr="00BC1AC0" w:rsidRDefault="003F0CDA">
      <w:pPr>
        <w:pStyle w:val="TOC5"/>
        <w:rPr>
          <w:rFonts w:ascii="Calibri" w:hAnsi="Calibri"/>
          <w:sz w:val="22"/>
          <w:szCs w:val="22"/>
        </w:rPr>
      </w:pPr>
      <w:r>
        <w:t>5.3.23.5</w:t>
      </w:r>
      <w:r w:rsidRPr="00BC1AC0">
        <w:rPr>
          <w:rFonts w:ascii="Calibri" w:hAnsi="Calibri"/>
          <w:sz w:val="22"/>
          <w:szCs w:val="22"/>
        </w:rPr>
        <w:tab/>
      </w:r>
      <w:r>
        <w:t>TR 38.903 (NR MU &amp; TT analyses)</w:t>
      </w:r>
      <w:r>
        <w:tab/>
      </w:r>
      <w:r>
        <w:fldChar w:fldCharType="begin" w:fldLock="1"/>
      </w:r>
      <w:r>
        <w:instrText xml:space="preserve"> PAGEREF _Toc73451497 \h </w:instrText>
      </w:r>
      <w:r>
        <w:fldChar w:fldCharType="separate"/>
      </w:r>
      <w:r>
        <w:t>216</w:t>
      </w:r>
      <w:r>
        <w:fldChar w:fldCharType="end"/>
      </w:r>
    </w:p>
    <w:p w14:paraId="6AC2D8CA" w14:textId="5F1B563A" w:rsidR="003F0CDA" w:rsidRPr="00BC1AC0" w:rsidRDefault="003F0CDA">
      <w:pPr>
        <w:pStyle w:val="TOC5"/>
        <w:rPr>
          <w:rFonts w:ascii="Calibri" w:hAnsi="Calibri"/>
          <w:sz w:val="22"/>
          <w:szCs w:val="22"/>
        </w:rPr>
      </w:pPr>
      <w:r>
        <w:t>5.3.23.6</w:t>
      </w:r>
      <w:r w:rsidRPr="00BC1AC0">
        <w:rPr>
          <w:rFonts w:ascii="Calibri" w:hAnsi="Calibri"/>
          <w:sz w:val="22"/>
          <w:szCs w:val="22"/>
        </w:rPr>
        <w:tab/>
      </w:r>
      <w:r>
        <w:t>TR 38.905 (NR Test Points Radio Transmission and Reception)</w:t>
      </w:r>
      <w:r>
        <w:tab/>
      </w:r>
      <w:r>
        <w:fldChar w:fldCharType="begin" w:fldLock="1"/>
      </w:r>
      <w:r>
        <w:instrText xml:space="preserve"> PAGEREF _Toc73451498 \h </w:instrText>
      </w:r>
      <w:r>
        <w:fldChar w:fldCharType="separate"/>
      </w:r>
      <w:r>
        <w:t>216</w:t>
      </w:r>
      <w:r>
        <w:fldChar w:fldCharType="end"/>
      </w:r>
    </w:p>
    <w:p w14:paraId="5003B7F7" w14:textId="483ABE1C" w:rsidR="003F0CDA" w:rsidRPr="00BC1AC0" w:rsidRDefault="003F0CDA">
      <w:pPr>
        <w:pStyle w:val="TOC5"/>
        <w:rPr>
          <w:rFonts w:ascii="Calibri" w:hAnsi="Calibri"/>
          <w:sz w:val="22"/>
          <w:szCs w:val="22"/>
        </w:rPr>
      </w:pPr>
      <w:r>
        <w:t>5.3.23.7</w:t>
      </w:r>
      <w:r w:rsidRPr="00BC1AC0">
        <w:rPr>
          <w:rFonts w:ascii="Calibri" w:hAnsi="Calibri"/>
          <w:sz w:val="22"/>
          <w:szCs w:val="22"/>
        </w:rPr>
        <w:tab/>
      </w:r>
      <w:r>
        <w:t>Discussion Papers, Work Plan, TC lists</w:t>
      </w:r>
      <w:r>
        <w:tab/>
      </w:r>
      <w:r>
        <w:fldChar w:fldCharType="begin" w:fldLock="1"/>
      </w:r>
      <w:r>
        <w:instrText xml:space="preserve"> PAGEREF _Toc73451499 \h </w:instrText>
      </w:r>
      <w:r>
        <w:fldChar w:fldCharType="separate"/>
      </w:r>
      <w:r>
        <w:t>216</w:t>
      </w:r>
      <w:r>
        <w:fldChar w:fldCharType="end"/>
      </w:r>
    </w:p>
    <w:p w14:paraId="39B55EDD" w14:textId="20A29598" w:rsidR="003F0CDA" w:rsidRPr="00BC1AC0" w:rsidRDefault="003F0CDA">
      <w:pPr>
        <w:pStyle w:val="TOC4"/>
        <w:rPr>
          <w:rFonts w:ascii="Calibri" w:hAnsi="Calibri"/>
          <w:sz w:val="22"/>
          <w:szCs w:val="22"/>
        </w:rPr>
      </w:pPr>
      <w:r>
        <w:t>5.3.24</w:t>
      </w:r>
      <w:r w:rsidRPr="00BC1AC0">
        <w:rPr>
          <w:rFonts w:ascii="Calibri" w:hAnsi="Calibri"/>
          <w:sz w:val="22"/>
          <w:szCs w:val="22"/>
        </w:rPr>
        <w:tab/>
      </w:r>
      <w:r>
        <w:t>NR support for high speed train scenario (UID-900050) NR_HST-UEConTest</w:t>
      </w:r>
      <w:r>
        <w:tab/>
      </w:r>
      <w:r>
        <w:fldChar w:fldCharType="begin" w:fldLock="1"/>
      </w:r>
      <w:r>
        <w:instrText xml:space="preserve"> PAGEREF _Toc73451500 \h </w:instrText>
      </w:r>
      <w:r>
        <w:fldChar w:fldCharType="separate"/>
      </w:r>
      <w:r>
        <w:t>217</w:t>
      </w:r>
      <w:r>
        <w:fldChar w:fldCharType="end"/>
      </w:r>
    </w:p>
    <w:p w14:paraId="7E051FD8" w14:textId="33AB7B64" w:rsidR="003F0CDA" w:rsidRPr="00BC1AC0" w:rsidRDefault="003F0CDA">
      <w:pPr>
        <w:pStyle w:val="TOC5"/>
        <w:rPr>
          <w:rFonts w:ascii="Calibri" w:hAnsi="Calibri"/>
          <w:sz w:val="22"/>
          <w:szCs w:val="22"/>
        </w:rPr>
      </w:pPr>
      <w:r>
        <w:t>5.3.24.1</w:t>
      </w:r>
      <w:r w:rsidRPr="00BC1AC0">
        <w:rPr>
          <w:rFonts w:ascii="Calibri" w:hAnsi="Calibri"/>
          <w:sz w:val="22"/>
          <w:szCs w:val="22"/>
        </w:rPr>
        <w:tab/>
      </w:r>
      <w:r>
        <w:t>TS 38.508-1</w:t>
      </w:r>
      <w:r>
        <w:tab/>
      </w:r>
      <w:r>
        <w:fldChar w:fldCharType="begin" w:fldLock="1"/>
      </w:r>
      <w:r>
        <w:instrText xml:space="preserve"> PAGEREF _Toc73451501 \h </w:instrText>
      </w:r>
      <w:r>
        <w:fldChar w:fldCharType="separate"/>
      </w:r>
      <w:r>
        <w:t>217</w:t>
      </w:r>
      <w:r>
        <w:fldChar w:fldCharType="end"/>
      </w:r>
    </w:p>
    <w:p w14:paraId="25A3A053" w14:textId="341A8A57" w:rsidR="003F0CDA" w:rsidRPr="00BC1AC0" w:rsidRDefault="003F0CDA">
      <w:pPr>
        <w:pStyle w:val="TOC5"/>
        <w:rPr>
          <w:rFonts w:ascii="Calibri" w:hAnsi="Calibri"/>
          <w:sz w:val="22"/>
          <w:szCs w:val="22"/>
        </w:rPr>
      </w:pPr>
      <w:r>
        <w:t>5.3.24.2</w:t>
      </w:r>
      <w:r w:rsidRPr="00BC1AC0">
        <w:rPr>
          <w:rFonts w:ascii="Calibri" w:hAnsi="Calibri"/>
          <w:sz w:val="22"/>
          <w:szCs w:val="22"/>
        </w:rPr>
        <w:tab/>
      </w:r>
      <w:r>
        <w:t>TS 38.508-2</w:t>
      </w:r>
      <w:r>
        <w:tab/>
      </w:r>
      <w:r>
        <w:fldChar w:fldCharType="begin" w:fldLock="1"/>
      </w:r>
      <w:r>
        <w:instrText xml:space="preserve"> PAGEREF _Toc73451502 \h </w:instrText>
      </w:r>
      <w:r>
        <w:fldChar w:fldCharType="separate"/>
      </w:r>
      <w:r>
        <w:t>217</w:t>
      </w:r>
      <w:r>
        <w:fldChar w:fldCharType="end"/>
      </w:r>
    </w:p>
    <w:p w14:paraId="114A5790" w14:textId="1AB54EDA" w:rsidR="003F0CDA" w:rsidRPr="00BC1AC0" w:rsidRDefault="003F0CDA">
      <w:pPr>
        <w:pStyle w:val="TOC5"/>
        <w:rPr>
          <w:rFonts w:ascii="Calibri" w:hAnsi="Calibri"/>
          <w:sz w:val="22"/>
          <w:szCs w:val="22"/>
        </w:rPr>
      </w:pPr>
      <w:r>
        <w:t>5.3.24.3</w:t>
      </w:r>
      <w:r w:rsidRPr="00BC1AC0">
        <w:rPr>
          <w:rFonts w:ascii="Calibri" w:hAnsi="Calibri"/>
          <w:sz w:val="22"/>
          <w:szCs w:val="22"/>
        </w:rPr>
        <w:tab/>
      </w:r>
      <w:r>
        <w:t>TS 38.521-4</w:t>
      </w:r>
      <w:r>
        <w:tab/>
      </w:r>
      <w:r>
        <w:fldChar w:fldCharType="begin" w:fldLock="1"/>
      </w:r>
      <w:r>
        <w:instrText xml:space="preserve"> PAGEREF _Toc73451503 \h </w:instrText>
      </w:r>
      <w:r>
        <w:fldChar w:fldCharType="separate"/>
      </w:r>
      <w:r>
        <w:t>217</w:t>
      </w:r>
      <w:r>
        <w:fldChar w:fldCharType="end"/>
      </w:r>
    </w:p>
    <w:p w14:paraId="6C0DE6C2" w14:textId="3595A639" w:rsidR="003F0CDA" w:rsidRPr="00BC1AC0" w:rsidRDefault="003F0CDA">
      <w:pPr>
        <w:pStyle w:val="TOC6"/>
        <w:rPr>
          <w:rFonts w:ascii="Calibri" w:hAnsi="Calibri"/>
          <w:sz w:val="22"/>
          <w:szCs w:val="22"/>
        </w:rPr>
      </w:pPr>
      <w:r>
        <w:t>5.3.24.3.1</w:t>
      </w:r>
      <w:r w:rsidRPr="00BC1AC0">
        <w:rPr>
          <w:rFonts w:ascii="Calibri" w:hAnsi="Calibri"/>
          <w:sz w:val="22"/>
          <w:szCs w:val="22"/>
        </w:rPr>
        <w:tab/>
      </w:r>
      <w:r>
        <w:t>Conducted Demod Performance and CSI Reporting Requirements (Clause 5)</w:t>
      </w:r>
      <w:r>
        <w:tab/>
      </w:r>
      <w:r>
        <w:fldChar w:fldCharType="begin" w:fldLock="1"/>
      </w:r>
      <w:r>
        <w:instrText xml:space="preserve"> PAGEREF _Toc73451504 \h </w:instrText>
      </w:r>
      <w:r>
        <w:fldChar w:fldCharType="separate"/>
      </w:r>
      <w:r>
        <w:t>217</w:t>
      </w:r>
      <w:r>
        <w:fldChar w:fldCharType="end"/>
      </w:r>
    </w:p>
    <w:p w14:paraId="6C5A8A33" w14:textId="109D7F3B" w:rsidR="003F0CDA" w:rsidRPr="00BC1AC0" w:rsidRDefault="003F0CDA">
      <w:pPr>
        <w:pStyle w:val="TOC6"/>
        <w:rPr>
          <w:rFonts w:ascii="Calibri" w:hAnsi="Calibri"/>
          <w:sz w:val="22"/>
          <w:szCs w:val="22"/>
        </w:rPr>
      </w:pPr>
      <w:r>
        <w:t>5.3.24.3.2</w:t>
      </w:r>
      <w:r w:rsidRPr="00BC1AC0">
        <w:rPr>
          <w:rFonts w:ascii="Calibri" w:hAnsi="Calibri"/>
          <w:sz w:val="22"/>
          <w:szCs w:val="22"/>
        </w:rPr>
        <w:tab/>
      </w:r>
      <w:r>
        <w:t>Clauses 1-4, Annexes</w:t>
      </w:r>
      <w:r>
        <w:tab/>
      </w:r>
      <w:r>
        <w:fldChar w:fldCharType="begin" w:fldLock="1"/>
      </w:r>
      <w:r>
        <w:instrText xml:space="preserve"> PAGEREF _Toc73451505 \h </w:instrText>
      </w:r>
      <w:r>
        <w:fldChar w:fldCharType="separate"/>
      </w:r>
      <w:r>
        <w:t>217</w:t>
      </w:r>
      <w:r>
        <w:fldChar w:fldCharType="end"/>
      </w:r>
    </w:p>
    <w:p w14:paraId="6874ABC1" w14:textId="44EB90F7" w:rsidR="003F0CDA" w:rsidRPr="00BC1AC0" w:rsidRDefault="003F0CDA">
      <w:pPr>
        <w:pStyle w:val="TOC5"/>
        <w:rPr>
          <w:rFonts w:ascii="Calibri" w:hAnsi="Calibri"/>
          <w:sz w:val="22"/>
          <w:szCs w:val="22"/>
        </w:rPr>
      </w:pPr>
      <w:r>
        <w:t>5.3.24.4</w:t>
      </w:r>
      <w:r w:rsidRPr="00BC1AC0">
        <w:rPr>
          <w:rFonts w:ascii="Calibri" w:hAnsi="Calibri"/>
          <w:sz w:val="22"/>
          <w:szCs w:val="22"/>
        </w:rPr>
        <w:tab/>
      </w:r>
      <w:r>
        <w:t>TS 38.522</w:t>
      </w:r>
      <w:r>
        <w:tab/>
      </w:r>
      <w:r>
        <w:fldChar w:fldCharType="begin" w:fldLock="1"/>
      </w:r>
      <w:r>
        <w:instrText xml:space="preserve"> PAGEREF _Toc73451506 \h </w:instrText>
      </w:r>
      <w:r>
        <w:fldChar w:fldCharType="separate"/>
      </w:r>
      <w:r>
        <w:t>217</w:t>
      </w:r>
      <w:r>
        <w:fldChar w:fldCharType="end"/>
      </w:r>
    </w:p>
    <w:p w14:paraId="5EEDF43C" w14:textId="02BCB129" w:rsidR="003F0CDA" w:rsidRPr="00BC1AC0" w:rsidRDefault="003F0CDA">
      <w:pPr>
        <w:pStyle w:val="TOC5"/>
        <w:rPr>
          <w:rFonts w:ascii="Calibri" w:hAnsi="Calibri"/>
          <w:sz w:val="22"/>
          <w:szCs w:val="22"/>
        </w:rPr>
      </w:pPr>
      <w:r>
        <w:t>5.3.24.5</w:t>
      </w:r>
      <w:r w:rsidRPr="00BC1AC0">
        <w:rPr>
          <w:rFonts w:ascii="Calibri" w:hAnsi="Calibri"/>
          <w:sz w:val="22"/>
          <w:szCs w:val="22"/>
        </w:rPr>
        <w:tab/>
      </w:r>
      <w:r>
        <w:t>TS 38.533</w:t>
      </w:r>
      <w:r>
        <w:tab/>
      </w:r>
      <w:r>
        <w:fldChar w:fldCharType="begin" w:fldLock="1"/>
      </w:r>
      <w:r>
        <w:instrText xml:space="preserve"> PAGEREF _Toc73451507 \h </w:instrText>
      </w:r>
      <w:r>
        <w:fldChar w:fldCharType="separate"/>
      </w:r>
      <w:r>
        <w:t>217</w:t>
      </w:r>
      <w:r>
        <w:fldChar w:fldCharType="end"/>
      </w:r>
    </w:p>
    <w:p w14:paraId="69BF9BEE" w14:textId="5EF36EB5" w:rsidR="003F0CDA" w:rsidRPr="00BC1AC0" w:rsidRDefault="003F0CDA">
      <w:pPr>
        <w:pStyle w:val="TOC5"/>
        <w:rPr>
          <w:rFonts w:ascii="Calibri" w:hAnsi="Calibri"/>
          <w:sz w:val="22"/>
          <w:szCs w:val="22"/>
        </w:rPr>
      </w:pPr>
      <w:r>
        <w:t>5.3.24.6</w:t>
      </w:r>
      <w:r w:rsidRPr="00BC1AC0">
        <w:rPr>
          <w:rFonts w:ascii="Calibri" w:hAnsi="Calibri"/>
          <w:sz w:val="22"/>
          <w:szCs w:val="22"/>
        </w:rPr>
        <w:tab/>
      </w:r>
      <w:r>
        <w:t>TS 36.508</w:t>
      </w:r>
      <w:r>
        <w:tab/>
      </w:r>
      <w:r>
        <w:fldChar w:fldCharType="begin" w:fldLock="1"/>
      </w:r>
      <w:r>
        <w:instrText xml:space="preserve"> PAGEREF _Toc73451508 \h </w:instrText>
      </w:r>
      <w:r>
        <w:fldChar w:fldCharType="separate"/>
      </w:r>
      <w:r>
        <w:t>218</w:t>
      </w:r>
      <w:r>
        <w:fldChar w:fldCharType="end"/>
      </w:r>
    </w:p>
    <w:p w14:paraId="76CDD625" w14:textId="39858296" w:rsidR="003F0CDA" w:rsidRPr="00BC1AC0" w:rsidRDefault="003F0CDA">
      <w:pPr>
        <w:pStyle w:val="TOC5"/>
        <w:rPr>
          <w:rFonts w:ascii="Calibri" w:hAnsi="Calibri"/>
          <w:sz w:val="22"/>
          <w:szCs w:val="22"/>
        </w:rPr>
      </w:pPr>
      <w:r>
        <w:t>5.3.24.7</w:t>
      </w:r>
      <w:r w:rsidRPr="00BC1AC0">
        <w:rPr>
          <w:rFonts w:ascii="Calibri" w:hAnsi="Calibri"/>
          <w:sz w:val="22"/>
          <w:szCs w:val="22"/>
        </w:rPr>
        <w:tab/>
      </w:r>
      <w:r>
        <w:t>TR 38.903 (NR MU &amp; TT analyses)</w:t>
      </w:r>
      <w:r>
        <w:tab/>
      </w:r>
      <w:r>
        <w:fldChar w:fldCharType="begin" w:fldLock="1"/>
      </w:r>
      <w:r>
        <w:instrText xml:space="preserve"> PAGEREF _Toc73451509 \h </w:instrText>
      </w:r>
      <w:r>
        <w:fldChar w:fldCharType="separate"/>
      </w:r>
      <w:r>
        <w:t>218</w:t>
      </w:r>
      <w:r>
        <w:fldChar w:fldCharType="end"/>
      </w:r>
    </w:p>
    <w:p w14:paraId="519D3DBB" w14:textId="59CF7E5B" w:rsidR="003F0CDA" w:rsidRPr="00BC1AC0" w:rsidRDefault="003F0CDA">
      <w:pPr>
        <w:pStyle w:val="TOC5"/>
        <w:rPr>
          <w:rFonts w:ascii="Calibri" w:hAnsi="Calibri"/>
          <w:sz w:val="22"/>
          <w:szCs w:val="22"/>
        </w:rPr>
      </w:pPr>
      <w:r>
        <w:t>5.3.24.8</w:t>
      </w:r>
      <w:r w:rsidRPr="00BC1AC0">
        <w:rPr>
          <w:rFonts w:ascii="Calibri" w:hAnsi="Calibri"/>
          <w:sz w:val="22"/>
          <w:szCs w:val="22"/>
        </w:rPr>
        <w:tab/>
      </w:r>
      <w:r>
        <w:t>Discussion Papers, Work Plan, TC lists</w:t>
      </w:r>
      <w:r>
        <w:tab/>
      </w:r>
      <w:r>
        <w:fldChar w:fldCharType="begin" w:fldLock="1"/>
      </w:r>
      <w:r>
        <w:instrText xml:space="preserve"> PAGEREF _Toc73451510 \h </w:instrText>
      </w:r>
      <w:r>
        <w:fldChar w:fldCharType="separate"/>
      </w:r>
      <w:r>
        <w:t>218</w:t>
      </w:r>
      <w:r>
        <w:fldChar w:fldCharType="end"/>
      </w:r>
    </w:p>
    <w:p w14:paraId="1856052E" w14:textId="2C2FED10" w:rsidR="003F0CDA" w:rsidRPr="00BC1AC0" w:rsidRDefault="003F0CDA">
      <w:pPr>
        <w:pStyle w:val="TOC4"/>
        <w:rPr>
          <w:rFonts w:ascii="Calibri" w:hAnsi="Calibri"/>
          <w:sz w:val="22"/>
          <w:szCs w:val="22"/>
        </w:rPr>
      </w:pPr>
      <w:r>
        <w:t>5.3.25</w:t>
      </w:r>
      <w:r w:rsidRPr="00BC1AC0">
        <w:rPr>
          <w:rFonts w:ascii="Calibri" w:hAnsi="Calibri"/>
          <w:sz w:val="22"/>
          <w:szCs w:val="22"/>
        </w:rPr>
        <w:tab/>
      </w:r>
      <w:r>
        <w:t>Add support of NR DL 256QAM for FR2 (UID-900051) NR_DL256QAM_FR2-UEConTest</w:t>
      </w:r>
      <w:r>
        <w:tab/>
      </w:r>
      <w:r>
        <w:fldChar w:fldCharType="begin" w:fldLock="1"/>
      </w:r>
      <w:r>
        <w:instrText xml:space="preserve"> PAGEREF _Toc73451511 \h </w:instrText>
      </w:r>
      <w:r>
        <w:fldChar w:fldCharType="separate"/>
      </w:r>
      <w:r>
        <w:t>218</w:t>
      </w:r>
      <w:r>
        <w:fldChar w:fldCharType="end"/>
      </w:r>
    </w:p>
    <w:p w14:paraId="37116BCF" w14:textId="707CFFE6" w:rsidR="003F0CDA" w:rsidRPr="00BC1AC0" w:rsidRDefault="003F0CDA">
      <w:pPr>
        <w:pStyle w:val="TOC5"/>
        <w:rPr>
          <w:rFonts w:ascii="Calibri" w:hAnsi="Calibri"/>
          <w:sz w:val="22"/>
          <w:szCs w:val="22"/>
        </w:rPr>
      </w:pPr>
      <w:r>
        <w:t>5.3.25.1</w:t>
      </w:r>
      <w:r w:rsidRPr="00BC1AC0">
        <w:rPr>
          <w:rFonts w:ascii="Calibri" w:hAnsi="Calibri"/>
          <w:sz w:val="22"/>
          <w:szCs w:val="22"/>
        </w:rPr>
        <w:tab/>
      </w:r>
      <w:r>
        <w:t>TS 38.508-1</w:t>
      </w:r>
      <w:r>
        <w:tab/>
      </w:r>
      <w:r>
        <w:fldChar w:fldCharType="begin" w:fldLock="1"/>
      </w:r>
      <w:r>
        <w:instrText xml:space="preserve"> PAGEREF _Toc73451512 \h </w:instrText>
      </w:r>
      <w:r>
        <w:fldChar w:fldCharType="separate"/>
      </w:r>
      <w:r>
        <w:t>218</w:t>
      </w:r>
      <w:r>
        <w:fldChar w:fldCharType="end"/>
      </w:r>
    </w:p>
    <w:p w14:paraId="3261C396" w14:textId="569D6C9E" w:rsidR="003F0CDA" w:rsidRPr="00BC1AC0" w:rsidRDefault="003F0CDA">
      <w:pPr>
        <w:pStyle w:val="TOC5"/>
        <w:rPr>
          <w:rFonts w:ascii="Calibri" w:hAnsi="Calibri"/>
          <w:sz w:val="22"/>
          <w:szCs w:val="22"/>
        </w:rPr>
      </w:pPr>
      <w:r>
        <w:t>5.3.25.2</w:t>
      </w:r>
      <w:r w:rsidRPr="00BC1AC0">
        <w:rPr>
          <w:rFonts w:ascii="Calibri" w:hAnsi="Calibri"/>
          <w:sz w:val="22"/>
          <w:szCs w:val="22"/>
        </w:rPr>
        <w:tab/>
      </w:r>
      <w:r>
        <w:t>TS 38.508-2</w:t>
      </w:r>
      <w:r>
        <w:tab/>
      </w:r>
      <w:r>
        <w:fldChar w:fldCharType="begin" w:fldLock="1"/>
      </w:r>
      <w:r>
        <w:instrText xml:space="preserve"> PAGEREF _Toc73451513 \h </w:instrText>
      </w:r>
      <w:r>
        <w:fldChar w:fldCharType="separate"/>
      </w:r>
      <w:r>
        <w:t>218</w:t>
      </w:r>
      <w:r>
        <w:fldChar w:fldCharType="end"/>
      </w:r>
    </w:p>
    <w:p w14:paraId="6B990DBB" w14:textId="54782D8D" w:rsidR="003F0CDA" w:rsidRPr="00BC1AC0" w:rsidRDefault="003F0CDA">
      <w:pPr>
        <w:pStyle w:val="TOC5"/>
        <w:rPr>
          <w:rFonts w:ascii="Calibri" w:hAnsi="Calibri"/>
          <w:sz w:val="22"/>
          <w:szCs w:val="22"/>
        </w:rPr>
      </w:pPr>
      <w:r>
        <w:t>5.3.25.3</w:t>
      </w:r>
      <w:r w:rsidRPr="00BC1AC0">
        <w:rPr>
          <w:rFonts w:ascii="Calibri" w:hAnsi="Calibri"/>
          <w:sz w:val="22"/>
          <w:szCs w:val="22"/>
        </w:rPr>
        <w:tab/>
      </w:r>
      <w:r>
        <w:t>TS 38.521-2</w:t>
      </w:r>
      <w:r>
        <w:tab/>
      </w:r>
      <w:r>
        <w:fldChar w:fldCharType="begin" w:fldLock="1"/>
      </w:r>
      <w:r>
        <w:instrText xml:space="preserve"> PAGEREF _Toc73451514 \h </w:instrText>
      </w:r>
      <w:r>
        <w:fldChar w:fldCharType="separate"/>
      </w:r>
      <w:r>
        <w:t>218</w:t>
      </w:r>
      <w:r>
        <w:fldChar w:fldCharType="end"/>
      </w:r>
    </w:p>
    <w:p w14:paraId="69B0C0A2" w14:textId="5D70C04D" w:rsidR="003F0CDA" w:rsidRPr="00BC1AC0" w:rsidRDefault="003F0CDA">
      <w:pPr>
        <w:pStyle w:val="TOC6"/>
        <w:rPr>
          <w:rFonts w:ascii="Calibri" w:hAnsi="Calibri"/>
          <w:sz w:val="22"/>
          <w:szCs w:val="22"/>
        </w:rPr>
      </w:pPr>
      <w:r>
        <w:t>5.3.25.3.1</w:t>
      </w:r>
      <w:r w:rsidRPr="00BC1AC0">
        <w:rPr>
          <w:rFonts w:ascii="Calibri" w:hAnsi="Calibri"/>
          <w:sz w:val="22"/>
          <w:szCs w:val="22"/>
        </w:rPr>
        <w:tab/>
      </w:r>
      <w:r>
        <w:t>Tx Requirements (Clause 6)</w:t>
      </w:r>
      <w:r>
        <w:tab/>
      </w:r>
      <w:r>
        <w:fldChar w:fldCharType="begin" w:fldLock="1"/>
      </w:r>
      <w:r>
        <w:instrText xml:space="preserve"> PAGEREF _Toc73451515 \h </w:instrText>
      </w:r>
      <w:r>
        <w:fldChar w:fldCharType="separate"/>
      </w:r>
      <w:r>
        <w:t>218</w:t>
      </w:r>
      <w:r>
        <w:fldChar w:fldCharType="end"/>
      </w:r>
    </w:p>
    <w:p w14:paraId="3CDAF0E0" w14:textId="68454471" w:rsidR="003F0CDA" w:rsidRPr="00BC1AC0" w:rsidRDefault="003F0CDA">
      <w:pPr>
        <w:pStyle w:val="TOC6"/>
        <w:rPr>
          <w:rFonts w:ascii="Calibri" w:hAnsi="Calibri"/>
          <w:sz w:val="22"/>
          <w:szCs w:val="22"/>
        </w:rPr>
      </w:pPr>
      <w:r>
        <w:t>5.3.25.3.2</w:t>
      </w:r>
      <w:r w:rsidRPr="00BC1AC0">
        <w:rPr>
          <w:rFonts w:ascii="Calibri" w:hAnsi="Calibri"/>
          <w:sz w:val="22"/>
          <w:szCs w:val="22"/>
        </w:rPr>
        <w:tab/>
      </w:r>
      <w:r>
        <w:t>Rx Requirements (Clause 7)</w:t>
      </w:r>
      <w:r>
        <w:tab/>
      </w:r>
      <w:r>
        <w:fldChar w:fldCharType="begin" w:fldLock="1"/>
      </w:r>
      <w:r>
        <w:instrText xml:space="preserve"> PAGEREF _Toc73451516 \h </w:instrText>
      </w:r>
      <w:r>
        <w:fldChar w:fldCharType="separate"/>
      </w:r>
      <w:r>
        <w:t>218</w:t>
      </w:r>
      <w:r>
        <w:fldChar w:fldCharType="end"/>
      </w:r>
    </w:p>
    <w:p w14:paraId="36579C0A" w14:textId="40FCA2FF" w:rsidR="003F0CDA" w:rsidRPr="00BC1AC0" w:rsidRDefault="003F0CDA">
      <w:pPr>
        <w:pStyle w:val="TOC6"/>
        <w:rPr>
          <w:rFonts w:ascii="Calibri" w:hAnsi="Calibri"/>
          <w:sz w:val="22"/>
          <w:szCs w:val="22"/>
        </w:rPr>
      </w:pPr>
      <w:r>
        <w:t>5.3.25.3.3</w:t>
      </w:r>
      <w:r w:rsidRPr="00BC1AC0">
        <w:rPr>
          <w:rFonts w:ascii="Calibri" w:hAnsi="Calibri"/>
          <w:sz w:val="22"/>
          <w:szCs w:val="22"/>
        </w:rPr>
        <w:tab/>
      </w:r>
      <w:r>
        <w:t>Clauses 1-5, Annexes</w:t>
      </w:r>
      <w:r>
        <w:tab/>
      </w:r>
      <w:r>
        <w:fldChar w:fldCharType="begin" w:fldLock="1"/>
      </w:r>
      <w:r>
        <w:instrText xml:space="preserve"> PAGEREF _Toc73451517 \h </w:instrText>
      </w:r>
      <w:r>
        <w:fldChar w:fldCharType="separate"/>
      </w:r>
      <w:r>
        <w:t>218</w:t>
      </w:r>
      <w:r>
        <w:fldChar w:fldCharType="end"/>
      </w:r>
    </w:p>
    <w:p w14:paraId="5A09FD3A" w14:textId="55D7C317" w:rsidR="003F0CDA" w:rsidRPr="00BC1AC0" w:rsidRDefault="003F0CDA">
      <w:pPr>
        <w:pStyle w:val="TOC5"/>
        <w:rPr>
          <w:rFonts w:ascii="Calibri" w:hAnsi="Calibri"/>
          <w:sz w:val="22"/>
          <w:szCs w:val="22"/>
        </w:rPr>
      </w:pPr>
      <w:r>
        <w:t>5.3.25.4</w:t>
      </w:r>
      <w:r w:rsidRPr="00BC1AC0">
        <w:rPr>
          <w:rFonts w:ascii="Calibri" w:hAnsi="Calibri"/>
          <w:sz w:val="22"/>
          <w:szCs w:val="22"/>
        </w:rPr>
        <w:tab/>
      </w:r>
      <w:r>
        <w:t>TS 38.521-4</w:t>
      </w:r>
      <w:r>
        <w:tab/>
      </w:r>
      <w:r>
        <w:fldChar w:fldCharType="begin" w:fldLock="1"/>
      </w:r>
      <w:r>
        <w:instrText xml:space="preserve"> PAGEREF _Toc73451518 \h </w:instrText>
      </w:r>
      <w:r>
        <w:fldChar w:fldCharType="separate"/>
      </w:r>
      <w:r>
        <w:t>218</w:t>
      </w:r>
      <w:r>
        <w:fldChar w:fldCharType="end"/>
      </w:r>
    </w:p>
    <w:p w14:paraId="4C4492DB" w14:textId="1E746835" w:rsidR="003F0CDA" w:rsidRPr="00BC1AC0" w:rsidRDefault="003F0CDA">
      <w:pPr>
        <w:pStyle w:val="TOC6"/>
        <w:rPr>
          <w:rFonts w:ascii="Calibri" w:hAnsi="Calibri"/>
          <w:sz w:val="22"/>
          <w:szCs w:val="22"/>
        </w:rPr>
      </w:pPr>
      <w:r>
        <w:t>5.3.25.4.1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_Toc73451519 \h </w:instrText>
      </w:r>
      <w:r>
        <w:fldChar w:fldCharType="separate"/>
      </w:r>
      <w:r>
        <w:t>218</w:t>
      </w:r>
      <w:r>
        <w:fldChar w:fldCharType="end"/>
      </w:r>
    </w:p>
    <w:p w14:paraId="7DC2ADE7" w14:textId="59F8D909" w:rsidR="003F0CDA" w:rsidRPr="00BC1AC0" w:rsidRDefault="003F0CDA">
      <w:pPr>
        <w:pStyle w:val="TOC6"/>
        <w:rPr>
          <w:rFonts w:ascii="Calibri" w:hAnsi="Calibri"/>
          <w:sz w:val="22"/>
          <w:szCs w:val="22"/>
        </w:rPr>
      </w:pPr>
      <w:r>
        <w:t>5.3.25.4.2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_Toc73451520 \h </w:instrText>
      </w:r>
      <w:r>
        <w:fldChar w:fldCharType="separate"/>
      </w:r>
      <w:r>
        <w:t>218</w:t>
      </w:r>
      <w:r>
        <w:fldChar w:fldCharType="end"/>
      </w:r>
    </w:p>
    <w:p w14:paraId="309668A9" w14:textId="0A687ADF" w:rsidR="003F0CDA" w:rsidRPr="00BC1AC0" w:rsidRDefault="003F0CDA">
      <w:pPr>
        <w:pStyle w:val="TOC6"/>
        <w:rPr>
          <w:rFonts w:ascii="Calibri" w:hAnsi="Calibri"/>
          <w:sz w:val="22"/>
          <w:szCs w:val="22"/>
        </w:rPr>
      </w:pPr>
      <w:r>
        <w:t>5.3.25.4.3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_Toc73451521 \h </w:instrText>
      </w:r>
      <w:r>
        <w:fldChar w:fldCharType="separate"/>
      </w:r>
      <w:r>
        <w:t>219</w:t>
      </w:r>
      <w:r>
        <w:fldChar w:fldCharType="end"/>
      </w:r>
    </w:p>
    <w:p w14:paraId="1539EB0C" w14:textId="4CF1EEFA" w:rsidR="003F0CDA" w:rsidRPr="00BC1AC0" w:rsidRDefault="003F0CDA">
      <w:pPr>
        <w:pStyle w:val="TOC6"/>
        <w:rPr>
          <w:rFonts w:ascii="Calibri" w:hAnsi="Calibri"/>
          <w:sz w:val="22"/>
          <w:szCs w:val="22"/>
        </w:rPr>
      </w:pPr>
      <w:r>
        <w:t>5.3.25.4.4</w:t>
      </w:r>
      <w:r w:rsidRPr="00BC1AC0">
        <w:rPr>
          <w:rFonts w:ascii="Calibri" w:hAnsi="Calibri"/>
          <w:sz w:val="22"/>
          <w:szCs w:val="22"/>
        </w:rPr>
        <w:tab/>
      </w:r>
      <w:r>
        <w:t>Clauses 1-4, Annexes</w:t>
      </w:r>
      <w:r>
        <w:tab/>
      </w:r>
      <w:r>
        <w:fldChar w:fldCharType="begin" w:fldLock="1"/>
      </w:r>
      <w:r>
        <w:instrText xml:space="preserve"> PAGEREF _Toc73451522 \h </w:instrText>
      </w:r>
      <w:r>
        <w:fldChar w:fldCharType="separate"/>
      </w:r>
      <w:r>
        <w:t>219</w:t>
      </w:r>
      <w:r>
        <w:fldChar w:fldCharType="end"/>
      </w:r>
    </w:p>
    <w:p w14:paraId="69FAE20E" w14:textId="35144A47" w:rsidR="003F0CDA" w:rsidRPr="00BC1AC0" w:rsidRDefault="003F0CDA">
      <w:pPr>
        <w:pStyle w:val="TOC5"/>
        <w:rPr>
          <w:rFonts w:ascii="Calibri" w:hAnsi="Calibri"/>
          <w:sz w:val="22"/>
          <w:szCs w:val="22"/>
        </w:rPr>
      </w:pPr>
      <w:r>
        <w:t>5.3.25.5</w:t>
      </w:r>
      <w:r w:rsidRPr="00BC1AC0">
        <w:rPr>
          <w:rFonts w:ascii="Calibri" w:hAnsi="Calibri"/>
          <w:sz w:val="22"/>
          <w:szCs w:val="22"/>
        </w:rPr>
        <w:tab/>
      </w:r>
      <w:r>
        <w:t>TS 38.522</w:t>
      </w:r>
      <w:r>
        <w:tab/>
      </w:r>
      <w:r>
        <w:fldChar w:fldCharType="begin" w:fldLock="1"/>
      </w:r>
      <w:r>
        <w:instrText xml:space="preserve"> PAGEREF _Toc73451523 \h </w:instrText>
      </w:r>
      <w:r>
        <w:fldChar w:fldCharType="separate"/>
      </w:r>
      <w:r>
        <w:t>219</w:t>
      </w:r>
      <w:r>
        <w:fldChar w:fldCharType="end"/>
      </w:r>
    </w:p>
    <w:p w14:paraId="58BF23DA" w14:textId="2454A49F" w:rsidR="003F0CDA" w:rsidRPr="00BC1AC0" w:rsidRDefault="003F0CDA">
      <w:pPr>
        <w:pStyle w:val="TOC5"/>
        <w:rPr>
          <w:rFonts w:ascii="Calibri" w:hAnsi="Calibri"/>
          <w:sz w:val="22"/>
          <w:szCs w:val="22"/>
        </w:rPr>
      </w:pPr>
      <w:r>
        <w:t>5.3.25.6</w:t>
      </w:r>
      <w:r w:rsidRPr="00BC1AC0">
        <w:rPr>
          <w:rFonts w:ascii="Calibri" w:hAnsi="Calibri"/>
          <w:sz w:val="22"/>
          <w:szCs w:val="22"/>
        </w:rPr>
        <w:tab/>
      </w:r>
      <w:r>
        <w:t>TR 38.903 (NR MU &amp; TT analyses)</w:t>
      </w:r>
      <w:r>
        <w:tab/>
      </w:r>
      <w:r>
        <w:fldChar w:fldCharType="begin" w:fldLock="1"/>
      </w:r>
      <w:r>
        <w:instrText xml:space="preserve"> PAGEREF _Toc73451524 \h </w:instrText>
      </w:r>
      <w:r>
        <w:fldChar w:fldCharType="separate"/>
      </w:r>
      <w:r>
        <w:t>219</w:t>
      </w:r>
      <w:r>
        <w:fldChar w:fldCharType="end"/>
      </w:r>
    </w:p>
    <w:p w14:paraId="37CF4A32" w14:textId="0526E177" w:rsidR="003F0CDA" w:rsidRPr="00BC1AC0" w:rsidRDefault="003F0CDA">
      <w:pPr>
        <w:pStyle w:val="TOC5"/>
        <w:rPr>
          <w:rFonts w:ascii="Calibri" w:hAnsi="Calibri"/>
          <w:sz w:val="22"/>
          <w:szCs w:val="22"/>
        </w:rPr>
      </w:pPr>
      <w:r>
        <w:t>5.3.25.7</w:t>
      </w:r>
      <w:r w:rsidRPr="00BC1AC0">
        <w:rPr>
          <w:rFonts w:ascii="Calibri" w:hAnsi="Calibri"/>
          <w:sz w:val="22"/>
          <w:szCs w:val="22"/>
        </w:rPr>
        <w:tab/>
      </w:r>
      <w:r>
        <w:t>TR 38.905 (NR Test Points Radio Transmission and Reception)</w:t>
      </w:r>
      <w:r>
        <w:tab/>
      </w:r>
      <w:r>
        <w:fldChar w:fldCharType="begin" w:fldLock="1"/>
      </w:r>
      <w:r>
        <w:instrText xml:space="preserve"> PAGEREF _Toc73451525 \h </w:instrText>
      </w:r>
      <w:r>
        <w:fldChar w:fldCharType="separate"/>
      </w:r>
      <w:r>
        <w:t>219</w:t>
      </w:r>
      <w:r>
        <w:fldChar w:fldCharType="end"/>
      </w:r>
    </w:p>
    <w:p w14:paraId="265E3E80" w14:textId="57648F61" w:rsidR="003F0CDA" w:rsidRPr="00BC1AC0" w:rsidRDefault="003F0CDA">
      <w:pPr>
        <w:pStyle w:val="TOC5"/>
        <w:rPr>
          <w:rFonts w:ascii="Calibri" w:hAnsi="Calibri"/>
          <w:sz w:val="22"/>
          <w:szCs w:val="22"/>
        </w:rPr>
      </w:pPr>
      <w:r>
        <w:t>5.3.25.8</w:t>
      </w:r>
      <w:r w:rsidRPr="00BC1AC0">
        <w:rPr>
          <w:rFonts w:ascii="Calibri" w:hAnsi="Calibri"/>
          <w:sz w:val="22"/>
          <w:szCs w:val="22"/>
        </w:rPr>
        <w:tab/>
      </w:r>
      <w:r>
        <w:t>Discussion Papers, Work Plan, TC lists</w:t>
      </w:r>
      <w:r>
        <w:tab/>
      </w:r>
      <w:r>
        <w:fldChar w:fldCharType="begin" w:fldLock="1"/>
      </w:r>
      <w:r>
        <w:instrText xml:space="preserve"> PAGEREF _Toc73451526 \h </w:instrText>
      </w:r>
      <w:r>
        <w:fldChar w:fldCharType="separate"/>
      </w:r>
      <w:r>
        <w:t>219</w:t>
      </w:r>
      <w:r>
        <w:fldChar w:fldCharType="end"/>
      </w:r>
    </w:p>
    <w:p w14:paraId="08908247" w14:textId="16D6097D" w:rsidR="003F0CDA" w:rsidRPr="00BC1AC0" w:rsidRDefault="003F0CDA">
      <w:pPr>
        <w:pStyle w:val="TOC4"/>
        <w:rPr>
          <w:rFonts w:ascii="Calibri" w:hAnsi="Calibri"/>
          <w:sz w:val="22"/>
          <w:szCs w:val="22"/>
        </w:rPr>
      </w:pPr>
      <w:r>
        <w:t>5.3.26</w:t>
      </w:r>
      <w:r w:rsidRPr="00BC1AC0">
        <w:rPr>
          <w:rFonts w:ascii="Calibri" w:hAnsi="Calibri"/>
          <w:sz w:val="22"/>
          <w:szCs w:val="22"/>
        </w:rPr>
        <w:tab/>
      </w:r>
      <w:r>
        <w:t>Additional LTE bands for UE category M1 and/or NB1 in Rel-16 (UID – 900052) LTE_bands_R16_M1_NB1-UEConTest</w:t>
      </w:r>
      <w:r>
        <w:tab/>
      </w:r>
      <w:r>
        <w:fldChar w:fldCharType="begin" w:fldLock="1"/>
      </w:r>
      <w:r>
        <w:instrText xml:space="preserve"> PAGEREF _Toc73451527 \h </w:instrText>
      </w:r>
      <w:r>
        <w:fldChar w:fldCharType="separate"/>
      </w:r>
      <w:r>
        <w:t>219</w:t>
      </w:r>
      <w:r>
        <w:fldChar w:fldCharType="end"/>
      </w:r>
    </w:p>
    <w:p w14:paraId="2AE2A61A" w14:textId="5A11F295" w:rsidR="003F0CDA" w:rsidRPr="00BC1AC0" w:rsidRDefault="003F0CDA">
      <w:pPr>
        <w:pStyle w:val="TOC5"/>
        <w:rPr>
          <w:rFonts w:ascii="Calibri" w:hAnsi="Calibri"/>
          <w:sz w:val="22"/>
          <w:szCs w:val="22"/>
        </w:rPr>
      </w:pPr>
      <w:r>
        <w:t>5.3.26.1</w:t>
      </w:r>
      <w:r w:rsidRPr="00BC1AC0">
        <w:rPr>
          <w:rFonts w:ascii="Calibri" w:hAnsi="Calibri"/>
          <w:sz w:val="22"/>
          <w:szCs w:val="22"/>
        </w:rPr>
        <w:tab/>
      </w:r>
      <w:r>
        <w:t>TS 36.508</w:t>
      </w:r>
      <w:r>
        <w:tab/>
      </w:r>
      <w:r>
        <w:fldChar w:fldCharType="begin" w:fldLock="1"/>
      </w:r>
      <w:r>
        <w:instrText xml:space="preserve"> PAGEREF _Toc73451528 \h </w:instrText>
      </w:r>
      <w:r>
        <w:fldChar w:fldCharType="separate"/>
      </w:r>
      <w:r>
        <w:t>219</w:t>
      </w:r>
      <w:r>
        <w:fldChar w:fldCharType="end"/>
      </w:r>
    </w:p>
    <w:p w14:paraId="540AF1C9" w14:textId="2D73C122" w:rsidR="003F0CDA" w:rsidRPr="00BC1AC0" w:rsidRDefault="003F0CDA">
      <w:pPr>
        <w:pStyle w:val="TOC5"/>
        <w:rPr>
          <w:rFonts w:ascii="Calibri" w:hAnsi="Calibri"/>
          <w:sz w:val="22"/>
          <w:szCs w:val="22"/>
        </w:rPr>
      </w:pPr>
      <w:r>
        <w:t>5.3.26.2</w:t>
      </w:r>
      <w:r w:rsidRPr="00BC1AC0">
        <w:rPr>
          <w:rFonts w:ascii="Calibri" w:hAnsi="Calibri"/>
          <w:sz w:val="22"/>
          <w:szCs w:val="22"/>
        </w:rPr>
        <w:tab/>
      </w:r>
      <w:r>
        <w:t>TS 36.521-1</w:t>
      </w:r>
      <w:r>
        <w:tab/>
      </w:r>
      <w:r>
        <w:fldChar w:fldCharType="begin" w:fldLock="1"/>
      </w:r>
      <w:r>
        <w:instrText xml:space="preserve"> PAGEREF _Toc73451529 \h </w:instrText>
      </w:r>
      <w:r>
        <w:fldChar w:fldCharType="separate"/>
      </w:r>
      <w:r>
        <w:t>220</w:t>
      </w:r>
      <w:r>
        <w:fldChar w:fldCharType="end"/>
      </w:r>
    </w:p>
    <w:p w14:paraId="42EA8AA7" w14:textId="73A2CDD1" w:rsidR="003F0CDA" w:rsidRPr="00BC1AC0" w:rsidRDefault="003F0CDA">
      <w:pPr>
        <w:pStyle w:val="TOC5"/>
        <w:rPr>
          <w:rFonts w:ascii="Calibri" w:hAnsi="Calibri"/>
          <w:sz w:val="22"/>
          <w:szCs w:val="22"/>
        </w:rPr>
      </w:pPr>
      <w:r>
        <w:t>5.3.26.3</w:t>
      </w:r>
      <w:r w:rsidRPr="00BC1AC0">
        <w:rPr>
          <w:rFonts w:ascii="Calibri" w:hAnsi="Calibri"/>
          <w:sz w:val="22"/>
          <w:szCs w:val="22"/>
        </w:rPr>
        <w:tab/>
      </w:r>
      <w:r>
        <w:t>TS 36.521-2</w:t>
      </w:r>
      <w:r>
        <w:tab/>
      </w:r>
      <w:r>
        <w:fldChar w:fldCharType="begin" w:fldLock="1"/>
      </w:r>
      <w:r>
        <w:instrText xml:space="preserve"> PAGEREF _Toc73451530 \h </w:instrText>
      </w:r>
      <w:r>
        <w:fldChar w:fldCharType="separate"/>
      </w:r>
      <w:r>
        <w:t>222</w:t>
      </w:r>
      <w:r>
        <w:fldChar w:fldCharType="end"/>
      </w:r>
    </w:p>
    <w:p w14:paraId="3AD61251" w14:textId="6CA04206" w:rsidR="003F0CDA" w:rsidRPr="00BC1AC0" w:rsidRDefault="003F0CDA">
      <w:pPr>
        <w:pStyle w:val="TOC5"/>
        <w:rPr>
          <w:rFonts w:ascii="Calibri" w:hAnsi="Calibri"/>
          <w:sz w:val="22"/>
          <w:szCs w:val="22"/>
        </w:rPr>
      </w:pPr>
      <w:r>
        <w:t>5.3.26.4</w:t>
      </w:r>
      <w:r w:rsidRPr="00BC1AC0">
        <w:rPr>
          <w:rFonts w:ascii="Calibri" w:hAnsi="Calibri"/>
          <w:sz w:val="22"/>
          <w:szCs w:val="22"/>
        </w:rPr>
        <w:tab/>
      </w:r>
      <w:r>
        <w:t>TS 36.521-3</w:t>
      </w:r>
      <w:r>
        <w:tab/>
      </w:r>
      <w:r>
        <w:fldChar w:fldCharType="begin" w:fldLock="1"/>
      </w:r>
      <w:r>
        <w:instrText xml:space="preserve"> PAGEREF _Toc73451531 \h </w:instrText>
      </w:r>
      <w:r>
        <w:fldChar w:fldCharType="separate"/>
      </w:r>
      <w:r>
        <w:t>222</w:t>
      </w:r>
      <w:r>
        <w:fldChar w:fldCharType="end"/>
      </w:r>
    </w:p>
    <w:p w14:paraId="41898B9C" w14:textId="513D9B4E" w:rsidR="003F0CDA" w:rsidRPr="00BC1AC0" w:rsidRDefault="003F0CDA">
      <w:pPr>
        <w:pStyle w:val="TOC5"/>
        <w:rPr>
          <w:rFonts w:ascii="Calibri" w:hAnsi="Calibri"/>
          <w:sz w:val="22"/>
          <w:szCs w:val="22"/>
        </w:rPr>
      </w:pPr>
      <w:r>
        <w:t>5.3.26.5</w:t>
      </w:r>
      <w:r w:rsidRPr="00BC1AC0">
        <w:rPr>
          <w:rFonts w:ascii="Calibri" w:hAnsi="Calibri"/>
          <w:sz w:val="22"/>
          <w:szCs w:val="22"/>
        </w:rPr>
        <w:tab/>
      </w:r>
      <w:r>
        <w:t>Discussion Papers, Work Plan, TC lists</w:t>
      </w:r>
      <w:r>
        <w:tab/>
      </w:r>
      <w:r>
        <w:fldChar w:fldCharType="begin" w:fldLock="1"/>
      </w:r>
      <w:r>
        <w:instrText xml:space="preserve"> PAGEREF _Toc73451532 \h </w:instrText>
      </w:r>
      <w:r>
        <w:fldChar w:fldCharType="separate"/>
      </w:r>
      <w:r>
        <w:t>222</w:t>
      </w:r>
      <w:r>
        <w:fldChar w:fldCharType="end"/>
      </w:r>
    </w:p>
    <w:p w14:paraId="54BDC5E0" w14:textId="22A50B50" w:rsidR="003F0CDA" w:rsidRPr="00BC1AC0" w:rsidRDefault="003F0CDA">
      <w:pPr>
        <w:pStyle w:val="TOC4"/>
        <w:rPr>
          <w:rFonts w:ascii="Calibri" w:hAnsi="Calibri"/>
          <w:sz w:val="22"/>
          <w:szCs w:val="22"/>
        </w:rPr>
      </w:pPr>
      <w:r>
        <w:lastRenderedPageBreak/>
        <w:t>5.3.27</w:t>
      </w:r>
      <w:r w:rsidRPr="00BC1AC0">
        <w:rPr>
          <w:rFonts w:ascii="Calibri" w:hAnsi="Calibri"/>
          <w:sz w:val="22"/>
          <w:szCs w:val="22"/>
        </w:rPr>
        <w:tab/>
      </w:r>
      <w:r>
        <w:t>Additional LTE bands for UE category M2 and/or NB2 in Rel-16 (UID – 900053) LTE_bands_R16_M2_NB2-UEConTest</w:t>
      </w:r>
      <w:r>
        <w:tab/>
      </w:r>
      <w:r>
        <w:fldChar w:fldCharType="begin" w:fldLock="1"/>
      </w:r>
      <w:r>
        <w:instrText xml:space="preserve"> PAGEREF _Toc73451533 \h </w:instrText>
      </w:r>
      <w:r>
        <w:fldChar w:fldCharType="separate"/>
      </w:r>
      <w:r>
        <w:t>222</w:t>
      </w:r>
      <w:r>
        <w:fldChar w:fldCharType="end"/>
      </w:r>
    </w:p>
    <w:p w14:paraId="0F5CF2ED" w14:textId="665B5AA6" w:rsidR="003F0CDA" w:rsidRPr="00BC1AC0" w:rsidRDefault="003F0CDA">
      <w:pPr>
        <w:pStyle w:val="TOC5"/>
        <w:rPr>
          <w:rFonts w:ascii="Calibri" w:hAnsi="Calibri"/>
          <w:sz w:val="22"/>
          <w:szCs w:val="22"/>
        </w:rPr>
      </w:pPr>
      <w:r>
        <w:t>5.3.27.1</w:t>
      </w:r>
      <w:r w:rsidRPr="00BC1AC0">
        <w:rPr>
          <w:rFonts w:ascii="Calibri" w:hAnsi="Calibri"/>
          <w:sz w:val="22"/>
          <w:szCs w:val="22"/>
        </w:rPr>
        <w:tab/>
      </w:r>
      <w:r>
        <w:t>TS 36.508</w:t>
      </w:r>
      <w:r>
        <w:tab/>
      </w:r>
      <w:r>
        <w:fldChar w:fldCharType="begin" w:fldLock="1"/>
      </w:r>
      <w:r>
        <w:instrText xml:space="preserve"> PAGEREF _Toc73451534 \h </w:instrText>
      </w:r>
      <w:r>
        <w:fldChar w:fldCharType="separate"/>
      </w:r>
      <w:r>
        <w:t>222</w:t>
      </w:r>
      <w:r>
        <w:fldChar w:fldCharType="end"/>
      </w:r>
    </w:p>
    <w:p w14:paraId="7BE02BAF" w14:textId="3B1623FE" w:rsidR="003F0CDA" w:rsidRPr="00BC1AC0" w:rsidRDefault="003F0CDA">
      <w:pPr>
        <w:pStyle w:val="TOC5"/>
        <w:rPr>
          <w:rFonts w:ascii="Calibri" w:hAnsi="Calibri"/>
          <w:sz w:val="22"/>
          <w:szCs w:val="22"/>
        </w:rPr>
      </w:pPr>
      <w:r>
        <w:t>5.3.27.2</w:t>
      </w:r>
      <w:r w:rsidRPr="00BC1AC0">
        <w:rPr>
          <w:rFonts w:ascii="Calibri" w:hAnsi="Calibri"/>
          <w:sz w:val="22"/>
          <w:szCs w:val="22"/>
        </w:rPr>
        <w:tab/>
      </w:r>
      <w:r>
        <w:t>TS 36.521-1</w:t>
      </w:r>
      <w:r>
        <w:tab/>
      </w:r>
      <w:r>
        <w:fldChar w:fldCharType="begin" w:fldLock="1"/>
      </w:r>
      <w:r>
        <w:instrText xml:space="preserve"> PAGEREF _Toc73451535 \h </w:instrText>
      </w:r>
      <w:r>
        <w:fldChar w:fldCharType="separate"/>
      </w:r>
      <w:r>
        <w:t>222</w:t>
      </w:r>
      <w:r>
        <w:fldChar w:fldCharType="end"/>
      </w:r>
    </w:p>
    <w:p w14:paraId="61F8E49D" w14:textId="602061E7" w:rsidR="003F0CDA" w:rsidRPr="00BC1AC0" w:rsidRDefault="003F0CDA">
      <w:pPr>
        <w:pStyle w:val="TOC5"/>
        <w:rPr>
          <w:rFonts w:ascii="Calibri" w:hAnsi="Calibri"/>
          <w:sz w:val="22"/>
          <w:szCs w:val="22"/>
        </w:rPr>
      </w:pPr>
      <w:r>
        <w:t>5.3.27.3</w:t>
      </w:r>
      <w:r w:rsidRPr="00BC1AC0">
        <w:rPr>
          <w:rFonts w:ascii="Calibri" w:hAnsi="Calibri"/>
          <w:sz w:val="22"/>
          <w:szCs w:val="22"/>
        </w:rPr>
        <w:tab/>
      </w:r>
      <w:r>
        <w:t>TS 36.521-2</w:t>
      </w:r>
      <w:r>
        <w:tab/>
      </w:r>
      <w:r>
        <w:fldChar w:fldCharType="begin" w:fldLock="1"/>
      </w:r>
      <w:r>
        <w:instrText xml:space="preserve"> PAGEREF _Toc73451536 \h </w:instrText>
      </w:r>
      <w:r>
        <w:fldChar w:fldCharType="separate"/>
      </w:r>
      <w:r>
        <w:t>222</w:t>
      </w:r>
      <w:r>
        <w:fldChar w:fldCharType="end"/>
      </w:r>
    </w:p>
    <w:p w14:paraId="2467479C" w14:textId="2205C37B" w:rsidR="003F0CDA" w:rsidRPr="00BC1AC0" w:rsidRDefault="003F0CDA">
      <w:pPr>
        <w:pStyle w:val="TOC5"/>
        <w:rPr>
          <w:rFonts w:ascii="Calibri" w:hAnsi="Calibri"/>
          <w:sz w:val="22"/>
          <w:szCs w:val="22"/>
        </w:rPr>
      </w:pPr>
      <w:r>
        <w:t>5.3.27.4</w:t>
      </w:r>
      <w:r w:rsidRPr="00BC1AC0">
        <w:rPr>
          <w:rFonts w:ascii="Calibri" w:hAnsi="Calibri"/>
          <w:sz w:val="22"/>
          <w:szCs w:val="22"/>
        </w:rPr>
        <w:tab/>
      </w:r>
      <w:r>
        <w:t>TS 36.521-3</w:t>
      </w:r>
      <w:r>
        <w:tab/>
      </w:r>
      <w:r>
        <w:fldChar w:fldCharType="begin" w:fldLock="1"/>
      </w:r>
      <w:r>
        <w:instrText xml:space="preserve"> PAGEREF _Toc73451537 \h </w:instrText>
      </w:r>
      <w:r>
        <w:fldChar w:fldCharType="separate"/>
      </w:r>
      <w:r>
        <w:t>222</w:t>
      </w:r>
      <w:r>
        <w:fldChar w:fldCharType="end"/>
      </w:r>
    </w:p>
    <w:p w14:paraId="2932E6B8" w14:textId="40AAA76D" w:rsidR="003F0CDA" w:rsidRPr="00BC1AC0" w:rsidRDefault="003F0CDA">
      <w:pPr>
        <w:pStyle w:val="TOC5"/>
        <w:rPr>
          <w:rFonts w:ascii="Calibri" w:hAnsi="Calibri"/>
          <w:sz w:val="22"/>
          <w:szCs w:val="22"/>
        </w:rPr>
      </w:pPr>
      <w:r>
        <w:t>5.3.27.5</w:t>
      </w:r>
      <w:r w:rsidRPr="00BC1AC0">
        <w:rPr>
          <w:rFonts w:ascii="Calibri" w:hAnsi="Calibri"/>
          <w:sz w:val="22"/>
          <w:szCs w:val="22"/>
        </w:rPr>
        <w:tab/>
      </w:r>
      <w:r>
        <w:t>Discussion Papers, Work Plan, TC lists</w:t>
      </w:r>
      <w:r>
        <w:tab/>
      </w:r>
      <w:r>
        <w:fldChar w:fldCharType="begin" w:fldLock="1"/>
      </w:r>
      <w:r>
        <w:instrText xml:space="preserve"> PAGEREF _Toc73451538 \h </w:instrText>
      </w:r>
      <w:r>
        <w:fldChar w:fldCharType="separate"/>
      </w:r>
      <w:r>
        <w:t>222</w:t>
      </w:r>
      <w:r>
        <w:fldChar w:fldCharType="end"/>
      </w:r>
    </w:p>
    <w:p w14:paraId="20C9D96B" w14:textId="0520A7B6" w:rsidR="003F0CDA" w:rsidRPr="00BC1AC0" w:rsidRDefault="003F0CDA">
      <w:pPr>
        <w:pStyle w:val="TOC4"/>
        <w:rPr>
          <w:rFonts w:ascii="Calibri" w:hAnsi="Calibri"/>
          <w:sz w:val="22"/>
          <w:szCs w:val="22"/>
        </w:rPr>
      </w:pPr>
      <w:r>
        <w:t>5.3.28</w:t>
      </w:r>
      <w:r w:rsidRPr="00BC1AC0">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_Toc73451539 \h </w:instrText>
      </w:r>
      <w:r>
        <w:fldChar w:fldCharType="separate"/>
      </w:r>
      <w:r>
        <w:t>222</w:t>
      </w:r>
      <w:r>
        <w:fldChar w:fldCharType="end"/>
      </w:r>
    </w:p>
    <w:p w14:paraId="7AA696AA" w14:textId="36552695" w:rsidR="003F0CDA" w:rsidRPr="00BC1AC0" w:rsidRDefault="003F0CDA">
      <w:pPr>
        <w:pStyle w:val="TOC5"/>
        <w:rPr>
          <w:rFonts w:ascii="Calibri" w:hAnsi="Calibri"/>
          <w:sz w:val="22"/>
          <w:szCs w:val="22"/>
        </w:rPr>
      </w:pPr>
      <w:r>
        <w:t>5.3.28.1</w:t>
      </w:r>
      <w:r w:rsidRPr="00BC1AC0">
        <w:rPr>
          <w:rFonts w:ascii="Calibri" w:hAnsi="Calibri"/>
          <w:sz w:val="22"/>
          <w:szCs w:val="22"/>
        </w:rPr>
        <w:tab/>
      </w:r>
      <w:r>
        <w:t>TS 38.508-1</w:t>
      </w:r>
      <w:r>
        <w:tab/>
      </w:r>
      <w:r>
        <w:fldChar w:fldCharType="begin" w:fldLock="1"/>
      </w:r>
      <w:r>
        <w:instrText xml:space="preserve"> PAGEREF _Toc73451540 \h </w:instrText>
      </w:r>
      <w:r>
        <w:fldChar w:fldCharType="separate"/>
      </w:r>
      <w:r>
        <w:t>222</w:t>
      </w:r>
      <w:r>
        <w:fldChar w:fldCharType="end"/>
      </w:r>
    </w:p>
    <w:p w14:paraId="63EEEBD2" w14:textId="55F9557E" w:rsidR="003F0CDA" w:rsidRPr="00BC1AC0" w:rsidRDefault="003F0CDA">
      <w:pPr>
        <w:pStyle w:val="TOC5"/>
        <w:rPr>
          <w:rFonts w:ascii="Calibri" w:hAnsi="Calibri"/>
          <w:sz w:val="22"/>
          <w:szCs w:val="22"/>
        </w:rPr>
      </w:pPr>
      <w:r>
        <w:t>5.3.28.2</w:t>
      </w:r>
      <w:r w:rsidRPr="00BC1AC0">
        <w:rPr>
          <w:rFonts w:ascii="Calibri" w:hAnsi="Calibri"/>
          <w:sz w:val="22"/>
          <w:szCs w:val="22"/>
        </w:rPr>
        <w:tab/>
      </w:r>
      <w:r>
        <w:t>TS 38.508-2</w:t>
      </w:r>
      <w:r>
        <w:tab/>
      </w:r>
      <w:r>
        <w:fldChar w:fldCharType="begin" w:fldLock="1"/>
      </w:r>
      <w:r>
        <w:instrText xml:space="preserve"> PAGEREF _Toc73451541 \h </w:instrText>
      </w:r>
      <w:r>
        <w:fldChar w:fldCharType="separate"/>
      </w:r>
      <w:r>
        <w:t>222</w:t>
      </w:r>
      <w:r>
        <w:fldChar w:fldCharType="end"/>
      </w:r>
    </w:p>
    <w:p w14:paraId="5FD9BF10" w14:textId="5E358583" w:rsidR="003F0CDA" w:rsidRPr="00BC1AC0" w:rsidRDefault="003F0CDA">
      <w:pPr>
        <w:pStyle w:val="TOC5"/>
        <w:rPr>
          <w:rFonts w:ascii="Calibri" w:hAnsi="Calibri"/>
          <w:sz w:val="22"/>
          <w:szCs w:val="22"/>
        </w:rPr>
      </w:pPr>
      <w:r>
        <w:t>5.3.28.3</w:t>
      </w:r>
      <w:r w:rsidRPr="00BC1AC0">
        <w:rPr>
          <w:rFonts w:ascii="Calibri" w:hAnsi="Calibri"/>
          <w:sz w:val="22"/>
          <w:szCs w:val="22"/>
        </w:rPr>
        <w:tab/>
      </w:r>
      <w:r>
        <w:t>TS 38.521-4</w:t>
      </w:r>
      <w:r>
        <w:tab/>
      </w:r>
      <w:r>
        <w:fldChar w:fldCharType="begin" w:fldLock="1"/>
      </w:r>
      <w:r>
        <w:instrText xml:space="preserve"> PAGEREF _Toc73451542 \h </w:instrText>
      </w:r>
      <w:r>
        <w:fldChar w:fldCharType="separate"/>
      </w:r>
      <w:r>
        <w:t>223</w:t>
      </w:r>
      <w:r>
        <w:fldChar w:fldCharType="end"/>
      </w:r>
    </w:p>
    <w:p w14:paraId="3F83B89B" w14:textId="70E411FF" w:rsidR="003F0CDA" w:rsidRPr="00BC1AC0" w:rsidRDefault="003F0CDA">
      <w:pPr>
        <w:pStyle w:val="TOC6"/>
        <w:rPr>
          <w:rFonts w:ascii="Calibri" w:hAnsi="Calibri"/>
          <w:sz w:val="22"/>
          <w:szCs w:val="22"/>
        </w:rPr>
      </w:pPr>
      <w:r>
        <w:t>5.3.28.3.1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_Toc73451543 \h </w:instrText>
      </w:r>
      <w:r>
        <w:fldChar w:fldCharType="separate"/>
      </w:r>
      <w:r>
        <w:t>223</w:t>
      </w:r>
      <w:r>
        <w:fldChar w:fldCharType="end"/>
      </w:r>
    </w:p>
    <w:p w14:paraId="3B4DEC73" w14:textId="3896E59F" w:rsidR="003F0CDA" w:rsidRPr="00BC1AC0" w:rsidRDefault="003F0CDA">
      <w:pPr>
        <w:pStyle w:val="TOC6"/>
        <w:rPr>
          <w:rFonts w:ascii="Calibri" w:hAnsi="Calibri"/>
          <w:sz w:val="22"/>
          <w:szCs w:val="22"/>
        </w:rPr>
      </w:pPr>
      <w:r>
        <w:t>5.3.28.3.2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_Toc73451544 \h </w:instrText>
      </w:r>
      <w:r>
        <w:fldChar w:fldCharType="separate"/>
      </w:r>
      <w:r>
        <w:t>224</w:t>
      </w:r>
      <w:r>
        <w:fldChar w:fldCharType="end"/>
      </w:r>
    </w:p>
    <w:p w14:paraId="3774BEF6" w14:textId="1AC0F913" w:rsidR="003F0CDA" w:rsidRPr="00BC1AC0" w:rsidRDefault="003F0CDA">
      <w:pPr>
        <w:pStyle w:val="TOC6"/>
        <w:rPr>
          <w:rFonts w:ascii="Calibri" w:hAnsi="Calibri"/>
          <w:sz w:val="22"/>
          <w:szCs w:val="22"/>
        </w:rPr>
      </w:pPr>
      <w:r>
        <w:t>5.3.28.3.3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_Toc73451545 \h </w:instrText>
      </w:r>
      <w:r>
        <w:fldChar w:fldCharType="separate"/>
      </w:r>
      <w:r>
        <w:t>224</w:t>
      </w:r>
      <w:r>
        <w:fldChar w:fldCharType="end"/>
      </w:r>
    </w:p>
    <w:p w14:paraId="14CEAC46" w14:textId="300F02A1" w:rsidR="003F0CDA" w:rsidRPr="00BC1AC0" w:rsidRDefault="003F0CDA">
      <w:pPr>
        <w:pStyle w:val="TOC6"/>
        <w:rPr>
          <w:rFonts w:ascii="Calibri" w:hAnsi="Calibri"/>
          <w:sz w:val="22"/>
          <w:szCs w:val="22"/>
        </w:rPr>
      </w:pPr>
      <w:r>
        <w:t>5.3.28.3.4</w:t>
      </w:r>
      <w:r w:rsidRPr="00BC1AC0">
        <w:rPr>
          <w:rFonts w:ascii="Calibri" w:hAnsi="Calibri"/>
          <w:sz w:val="22"/>
          <w:szCs w:val="22"/>
        </w:rPr>
        <w:tab/>
      </w:r>
      <w:r>
        <w:t>Clauses 1-4, Annexes</w:t>
      </w:r>
      <w:r>
        <w:tab/>
      </w:r>
      <w:r>
        <w:fldChar w:fldCharType="begin" w:fldLock="1"/>
      </w:r>
      <w:r>
        <w:instrText xml:space="preserve"> PAGEREF _Toc73451546 \h </w:instrText>
      </w:r>
      <w:r>
        <w:fldChar w:fldCharType="separate"/>
      </w:r>
      <w:r>
        <w:t>224</w:t>
      </w:r>
      <w:r>
        <w:fldChar w:fldCharType="end"/>
      </w:r>
    </w:p>
    <w:p w14:paraId="57B3C927" w14:textId="585976CE" w:rsidR="003F0CDA" w:rsidRPr="00BC1AC0" w:rsidRDefault="003F0CDA">
      <w:pPr>
        <w:pStyle w:val="TOC5"/>
        <w:rPr>
          <w:rFonts w:ascii="Calibri" w:hAnsi="Calibri"/>
          <w:sz w:val="22"/>
          <w:szCs w:val="22"/>
        </w:rPr>
      </w:pPr>
      <w:r>
        <w:t>5.3.28.4</w:t>
      </w:r>
      <w:r w:rsidRPr="00BC1AC0">
        <w:rPr>
          <w:rFonts w:ascii="Calibri" w:hAnsi="Calibri"/>
          <w:sz w:val="22"/>
          <w:szCs w:val="22"/>
        </w:rPr>
        <w:tab/>
      </w:r>
      <w:r>
        <w:t>TS 38.522</w:t>
      </w:r>
      <w:r>
        <w:tab/>
      </w:r>
      <w:r>
        <w:fldChar w:fldCharType="begin" w:fldLock="1"/>
      </w:r>
      <w:r>
        <w:instrText xml:space="preserve"> PAGEREF _Toc73451547 \h </w:instrText>
      </w:r>
      <w:r>
        <w:fldChar w:fldCharType="separate"/>
      </w:r>
      <w:r>
        <w:t>225</w:t>
      </w:r>
      <w:r>
        <w:fldChar w:fldCharType="end"/>
      </w:r>
    </w:p>
    <w:p w14:paraId="2738C133" w14:textId="4A88081F" w:rsidR="003F0CDA" w:rsidRPr="00BC1AC0" w:rsidRDefault="003F0CDA">
      <w:pPr>
        <w:pStyle w:val="TOC5"/>
        <w:rPr>
          <w:rFonts w:ascii="Calibri" w:hAnsi="Calibri"/>
          <w:sz w:val="22"/>
          <w:szCs w:val="22"/>
        </w:rPr>
      </w:pPr>
      <w:r>
        <w:t>5.3.28.5</w:t>
      </w:r>
      <w:r w:rsidRPr="00BC1AC0">
        <w:rPr>
          <w:rFonts w:ascii="Calibri" w:hAnsi="Calibri"/>
          <w:sz w:val="22"/>
          <w:szCs w:val="22"/>
        </w:rPr>
        <w:tab/>
      </w:r>
      <w:r>
        <w:t>TR 38.903 (NR MU &amp; TT analyses)</w:t>
      </w:r>
      <w:r>
        <w:tab/>
      </w:r>
      <w:r>
        <w:fldChar w:fldCharType="begin" w:fldLock="1"/>
      </w:r>
      <w:r>
        <w:instrText xml:space="preserve"> PAGEREF _Toc73451548 \h </w:instrText>
      </w:r>
      <w:r>
        <w:fldChar w:fldCharType="separate"/>
      </w:r>
      <w:r>
        <w:t>226</w:t>
      </w:r>
      <w:r>
        <w:fldChar w:fldCharType="end"/>
      </w:r>
    </w:p>
    <w:p w14:paraId="475887CF" w14:textId="464F140A" w:rsidR="003F0CDA" w:rsidRPr="00BC1AC0" w:rsidRDefault="003F0CDA">
      <w:pPr>
        <w:pStyle w:val="TOC5"/>
        <w:rPr>
          <w:rFonts w:ascii="Calibri" w:hAnsi="Calibri"/>
          <w:sz w:val="22"/>
          <w:szCs w:val="22"/>
        </w:rPr>
      </w:pPr>
      <w:r>
        <w:t>5.3.28.6</w:t>
      </w:r>
      <w:r w:rsidRPr="00BC1AC0">
        <w:rPr>
          <w:rFonts w:ascii="Calibri" w:hAnsi="Calibri"/>
          <w:sz w:val="22"/>
          <w:szCs w:val="22"/>
        </w:rPr>
        <w:tab/>
      </w:r>
      <w:r>
        <w:t>Discussion Papers, Work Plan, TC lists</w:t>
      </w:r>
      <w:r>
        <w:tab/>
      </w:r>
      <w:r>
        <w:fldChar w:fldCharType="begin" w:fldLock="1"/>
      </w:r>
      <w:r>
        <w:instrText xml:space="preserve"> PAGEREF _Toc73451549 \h </w:instrText>
      </w:r>
      <w:r>
        <w:fldChar w:fldCharType="separate"/>
      </w:r>
      <w:r>
        <w:t>226</w:t>
      </w:r>
      <w:r>
        <w:fldChar w:fldCharType="end"/>
      </w:r>
    </w:p>
    <w:p w14:paraId="2A5EF893" w14:textId="213CBB77" w:rsidR="003F0CDA" w:rsidRPr="00BC1AC0" w:rsidRDefault="003F0CDA">
      <w:pPr>
        <w:pStyle w:val="TOC4"/>
        <w:rPr>
          <w:rFonts w:ascii="Calibri" w:hAnsi="Calibri"/>
          <w:sz w:val="22"/>
          <w:szCs w:val="22"/>
        </w:rPr>
      </w:pPr>
      <w:r>
        <w:t>5.3.29</w:t>
      </w:r>
      <w:r w:rsidRPr="00BC1AC0">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_Toc73451550 \h </w:instrText>
      </w:r>
      <w:r>
        <w:fldChar w:fldCharType="separate"/>
      </w:r>
      <w:r>
        <w:t>226</w:t>
      </w:r>
      <w:r>
        <w:fldChar w:fldCharType="end"/>
      </w:r>
    </w:p>
    <w:p w14:paraId="1872FA38" w14:textId="511771EB" w:rsidR="003F0CDA" w:rsidRPr="00BC1AC0" w:rsidRDefault="003F0CDA">
      <w:pPr>
        <w:pStyle w:val="TOC5"/>
        <w:rPr>
          <w:rFonts w:ascii="Calibri" w:hAnsi="Calibri"/>
          <w:sz w:val="22"/>
          <w:szCs w:val="22"/>
        </w:rPr>
      </w:pPr>
      <w:r>
        <w:t>5.3.29.1</w:t>
      </w:r>
      <w:r w:rsidRPr="00BC1AC0">
        <w:rPr>
          <w:rFonts w:ascii="Calibri" w:hAnsi="Calibri"/>
          <w:sz w:val="22"/>
          <w:szCs w:val="22"/>
        </w:rPr>
        <w:tab/>
      </w:r>
      <w:r>
        <w:t>TS 38.508-1</w:t>
      </w:r>
      <w:r>
        <w:tab/>
      </w:r>
      <w:r>
        <w:fldChar w:fldCharType="begin" w:fldLock="1"/>
      </w:r>
      <w:r>
        <w:instrText xml:space="preserve"> PAGEREF _Toc73451551 \h </w:instrText>
      </w:r>
      <w:r>
        <w:fldChar w:fldCharType="separate"/>
      </w:r>
      <w:r>
        <w:t>226</w:t>
      </w:r>
      <w:r>
        <w:fldChar w:fldCharType="end"/>
      </w:r>
    </w:p>
    <w:p w14:paraId="0DF5EF84" w14:textId="2F32D8D5" w:rsidR="003F0CDA" w:rsidRPr="00BC1AC0" w:rsidRDefault="003F0CDA">
      <w:pPr>
        <w:pStyle w:val="TOC5"/>
        <w:rPr>
          <w:rFonts w:ascii="Calibri" w:hAnsi="Calibri"/>
          <w:sz w:val="22"/>
          <w:szCs w:val="22"/>
        </w:rPr>
      </w:pPr>
      <w:r>
        <w:t>5.3.29.2</w:t>
      </w:r>
      <w:r w:rsidRPr="00BC1AC0">
        <w:rPr>
          <w:rFonts w:ascii="Calibri" w:hAnsi="Calibri"/>
          <w:sz w:val="22"/>
          <w:szCs w:val="22"/>
        </w:rPr>
        <w:tab/>
      </w:r>
      <w:r>
        <w:t>TS 38.508-2</w:t>
      </w:r>
      <w:r>
        <w:tab/>
      </w:r>
      <w:r>
        <w:fldChar w:fldCharType="begin" w:fldLock="1"/>
      </w:r>
      <w:r>
        <w:instrText xml:space="preserve"> PAGEREF _Toc73451552 \h </w:instrText>
      </w:r>
      <w:r>
        <w:fldChar w:fldCharType="separate"/>
      </w:r>
      <w:r>
        <w:t>226</w:t>
      </w:r>
      <w:r>
        <w:fldChar w:fldCharType="end"/>
      </w:r>
    </w:p>
    <w:p w14:paraId="2EF26522" w14:textId="58C52C99" w:rsidR="003F0CDA" w:rsidRPr="00BC1AC0" w:rsidRDefault="003F0CDA">
      <w:pPr>
        <w:pStyle w:val="TOC5"/>
        <w:rPr>
          <w:rFonts w:ascii="Calibri" w:hAnsi="Calibri"/>
          <w:sz w:val="22"/>
          <w:szCs w:val="22"/>
        </w:rPr>
      </w:pPr>
      <w:r>
        <w:t>5.3.29.3</w:t>
      </w:r>
      <w:r w:rsidRPr="00BC1AC0">
        <w:rPr>
          <w:rFonts w:ascii="Calibri" w:hAnsi="Calibri"/>
          <w:sz w:val="22"/>
          <w:szCs w:val="22"/>
        </w:rPr>
        <w:tab/>
      </w:r>
      <w:r>
        <w:t>TS 38.521-1</w:t>
      </w:r>
      <w:r>
        <w:tab/>
      </w:r>
      <w:r>
        <w:fldChar w:fldCharType="begin" w:fldLock="1"/>
      </w:r>
      <w:r>
        <w:instrText xml:space="preserve"> PAGEREF _Toc73451553 \h </w:instrText>
      </w:r>
      <w:r>
        <w:fldChar w:fldCharType="separate"/>
      </w:r>
      <w:r>
        <w:t>226</w:t>
      </w:r>
      <w:r>
        <w:fldChar w:fldCharType="end"/>
      </w:r>
    </w:p>
    <w:p w14:paraId="241E9C73" w14:textId="6D1C0574" w:rsidR="003F0CDA" w:rsidRPr="00BC1AC0" w:rsidRDefault="003F0CDA">
      <w:pPr>
        <w:pStyle w:val="TOC6"/>
        <w:rPr>
          <w:rFonts w:ascii="Calibri" w:hAnsi="Calibri"/>
          <w:sz w:val="22"/>
          <w:szCs w:val="22"/>
        </w:rPr>
      </w:pPr>
      <w:r>
        <w:t>5.3.29.3.1</w:t>
      </w:r>
      <w:r w:rsidRPr="00BC1AC0">
        <w:rPr>
          <w:rFonts w:ascii="Calibri" w:hAnsi="Calibri"/>
          <w:sz w:val="22"/>
          <w:szCs w:val="22"/>
        </w:rPr>
        <w:tab/>
      </w:r>
      <w:r>
        <w:t>Tx Requirements (Clause 6)</w:t>
      </w:r>
      <w:r>
        <w:tab/>
      </w:r>
      <w:r>
        <w:fldChar w:fldCharType="begin" w:fldLock="1"/>
      </w:r>
      <w:r>
        <w:instrText xml:space="preserve"> PAGEREF _Toc73451554 \h </w:instrText>
      </w:r>
      <w:r>
        <w:fldChar w:fldCharType="separate"/>
      </w:r>
      <w:r>
        <w:t>226</w:t>
      </w:r>
      <w:r>
        <w:fldChar w:fldCharType="end"/>
      </w:r>
    </w:p>
    <w:p w14:paraId="4564AC1D" w14:textId="20BB2F8F" w:rsidR="003F0CDA" w:rsidRPr="00BC1AC0" w:rsidRDefault="003F0CDA">
      <w:pPr>
        <w:pStyle w:val="TOC6"/>
        <w:rPr>
          <w:rFonts w:ascii="Calibri" w:hAnsi="Calibri"/>
          <w:sz w:val="22"/>
          <w:szCs w:val="22"/>
        </w:rPr>
      </w:pPr>
      <w:r>
        <w:t>5.3.29.3.2</w:t>
      </w:r>
      <w:r w:rsidRPr="00BC1AC0">
        <w:rPr>
          <w:rFonts w:ascii="Calibri" w:hAnsi="Calibri"/>
          <w:sz w:val="22"/>
          <w:szCs w:val="22"/>
        </w:rPr>
        <w:tab/>
      </w:r>
      <w:r>
        <w:t>Rx Requirements (Clause 7)</w:t>
      </w:r>
      <w:r>
        <w:tab/>
      </w:r>
      <w:r>
        <w:fldChar w:fldCharType="begin" w:fldLock="1"/>
      </w:r>
      <w:r>
        <w:instrText xml:space="preserve"> PAGEREF _Toc73451555 \h </w:instrText>
      </w:r>
      <w:r>
        <w:fldChar w:fldCharType="separate"/>
      </w:r>
      <w:r>
        <w:t>227</w:t>
      </w:r>
      <w:r>
        <w:fldChar w:fldCharType="end"/>
      </w:r>
    </w:p>
    <w:p w14:paraId="422BA130" w14:textId="3BF5B8BE" w:rsidR="003F0CDA" w:rsidRPr="00BC1AC0" w:rsidRDefault="003F0CDA">
      <w:pPr>
        <w:pStyle w:val="TOC6"/>
        <w:rPr>
          <w:rFonts w:ascii="Calibri" w:hAnsi="Calibri"/>
          <w:sz w:val="22"/>
          <w:szCs w:val="22"/>
        </w:rPr>
      </w:pPr>
      <w:r>
        <w:t>5.3.29.3.3</w:t>
      </w:r>
      <w:r w:rsidRPr="00BC1AC0">
        <w:rPr>
          <w:rFonts w:ascii="Calibri" w:hAnsi="Calibri"/>
          <w:sz w:val="22"/>
          <w:szCs w:val="22"/>
        </w:rPr>
        <w:tab/>
      </w:r>
      <w:r>
        <w:t>Clauses 1-5, Annexes</w:t>
      </w:r>
      <w:r>
        <w:tab/>
      </w:r>
      <w:r>
        <w:fldChar w:fldCharType="begin" w:fldLock="1"/>
      </w:r>
      <w:r>
        <w:instrText xml:space="preserve"> PAGEREF _Toc73451556 \h </w:instrText>
      </w:r>
      <w:r>
        <w:fldChar w:fldCharType="separate"/>
      </w:r>
      <w:r>
        <w:t>227</w:t>
      </w:r>
      <w:r>
        <w:fldChar w:fldCharType="end"/>
      </w:r>
    </w:p>
    <w:p w14:paraId="1ED3814F" w14:textId="4A7A90A3" w:rsidR="003F0CDA" w:rsidRPr="00BC1AC0" w:rsidRDefault="003F0CDA">
      <w:pPr>
        <w:pStyle w:val="TOC5"/>
        <w:rPr>
          <w:rFonts w:ascii="Calibri" w:hAnsi="Calibri"/>
          <w:sz w:val="22"/>
          <w:szCs w:val="22"/>
        </w:rPr>
      </w:pPr>
      <w:r>
        <w:t>5.3.29.4</w:t>
      </w:r>
      <w:r w:rsidRPr="00BC1AC0">
        <w:rPr>
          <w:rFonts w:ascii="Calibri" w:hAnsi="Calibri"/>
          <w:sz w:val="22"/>
          <w:szCs w:val="22"/>
        </w:rPr>
        <w:tab/>
      </w:r>
      <w:r>
        <w:t>TS 38.521-2</w:t>
      </w:r>
      <w:r>
        <w:tab/>
      </w:r>
      <w:r>
        <w:fldChar w:fldCharType="begin" w:fldLock="1"/>
      </w:r>
      <w:r>
        <w:instrText xml:space="preserve"> PAGEREF _Toc73451557 \h </w:instrText>
      </w:r>
      <w:r>
        <w:fldChar w:fldCharType="separate"/>
      </w:r>
      <w:r>
        <w:t>227</w:t>
      </w:r>
      <w:r>
        <w:fldChar w:fldCharType="end"/>
      </w:r>
    </w:p>
    <w:p w14:paraId="3314897E" w14:textId="1CDEF012" w:rsidR="003F0CDA" w:rsidRPr="00BC1AC0" w:rsidRDefault="003F0CDA">
      <w:pPr>
        <w:pStyle w:val="TOC6"/>
        <w:rPr>
          <w:rFonts w:ascii="Calibri" w:hAnsi="Calibri"/>
          <w:sz w:val="22"/>
          <w:szCs w:val="22"/>
        </w:rPr>
      </w:pPr>
      <w:r>
        <w:t>5.3.29.4.1</w:t>
      </w:r>
      <w:r w:rsidRPr="00BC1AC0">
        <w:rPr>
          <w:rFonts w:ascii="Calibri" w:hAnsi="Calibri"/>
          <w:sz w:val="22"/>
          <w:szCs w:val="22"/>
        </w:rPr>
        <w:tab/>
      </w:r>
      <w:r>
        <w:t>Tx Requirements (Clause 6)</w:t>
      </w:r>
      <w:r>
        <w:tab/>
      </w:r>
      <w:r>
        <w:fldChar w:fldCharType="begin" w:fldLock="1"/>
      </w:r>
      <w:r>
        <w:instrText xml:space="preserve"> PAGEREF _Toc73451558 \h </w:instrText>
      </w:r>
      <w:r>
        <w:fldChar w:fldCharType="separate"/>
      </w:r>
      <w:r>
        <w:t>227</w:t>
      </w:r>
      <w:r>
        <w:fldChar w:fldCharType="end"/>
      </w:r>
    </w:p>
    <w:p w14:paraId="35EB7FCA" w14:textId="472434FF" w:rsidR="003F0CDA" w:rsidRPr="00BC1AC0" w:rsidRDefault="003F0CDA">
      <w:pPr>
        <w:pStyle w:val="TOC6"/>
        <w:rPr>
          <w:rFonts w:ascii="Calibri" w:hAnsi="Calibri"/>
          <w:sz w:val="22"/>
          <w:szCs w:val="22"/>
        </w:rPr>
      </w:pPr>
      <w:r>
        <w:t>5.3.29.4.2</w:t>
      </w:r>
      <w:r w:rsidRPr="00BC1AC0">
        <w:rPr>
          <w:rFonts w:ascii="Calibri" w:hAnsi="Calibri"/>
          <w:sz w:val="22"/>
          <w:szCs w:val="22"/>
        </w:rPr>
        <w:tab/>
      </w:r>
      <w:r>
        <w:t>Rx Requirements (Clause 7)</w:t>
      </w:r>
      <w:r>
        <w:tab/>
      </w:r>
      <w:r>
        <w:fldChar w:fldCharType="begin" w:fldLock="1"/>
      </w:r>
      <w:r>
        <w:instrText xml:space="preserve"> PAGEREF _Toc73451559 \h </w:instrText>
      </w:r>
      <w:r>
        <w:fldChar w:fldCharType="separate"/>
      </w:r>
      <w:r>
        <w:t>227</w:t>
      </w:r>
      <w:r>
        <w:fldChar w:fldCharType="end"/>
      </w:r>
    </w:p>
    <w:p w14:paraId="26923A22" w14:textId="21A8B474" w:rsidR="003F0CDA" w:rsidRPr="00BC1AC0" w:rsidRDefault="003F0CDA">
      <w:pPr>
        <w:pStyle w:val="TOC6"/>
        <w:rPr>
          <w:rFonts w:ascii="Calibri" w:hAnsi="Calibri"/>
          <w:sz w:val="22"/>
          <w:szCs w:val="22"/>
        </w:rPr>
      </w:pPr>
      <w:r>
        <w:t>5.3.29.4.3</w:t>
      </w:r>
      <w:r w:rsidRPr="00BC1AC0">
        <w:rPr>
          <w:rFonts w:ascii="Calibri" w:hAnsi="Calibri"/>
          <w:sz w:val="22"/>
          <w:szCs w:val="22"/>
        </w:rPr>
        <w:tab/>
      </w:r>
      <w:r>
        <w:t>Clauses 1-5, Annexes</w:t>
      </w:r>
      <w:r>
        <w:tab/>
      </w:r>
      <w:r>
        <w:fldChar w:fldCharType="begin" w:fldLock="1"/>
      </w:r>
      <w:r>
        <w:instrText xml:space="preserve"> PAGEREF _Toc73451560 \h </w:instrText>
      </w:r>
      <w:r>
        <w:fldChar w:fldCharType="separate"/>
      </w:r>
      <w:r>
        <w:t>227</w:t>
      </w:r>
      <w:r>
        <w:fldChar w:fldCharType="end"/>
      </w:r>
    </w:p>
    <w:p w14:paraId="52CCE458" w14:textId="692393E2" w:rsidR="003F0CDA" w:rsidRPr="00BC1AC0" w:rsidRDefault="003F0CDA">
      <w:pPr>
        <w:pStyle w:val="TOC5"/>
        <w:rPr>
          <w:rFonts w:ascii="Calibri" w:hAnsi="Calibri"/>
          <w:sz w:val="22"/>
          <w:szCs w:val="22"/>
        </w:rPr>
      </w:pPr>
      <w:r>
        <w:t>5.3.29.5</w:t>
      </w:r>
      <w:r w:rsidRPr="00BC1AC0">
        <w:rPr>
          <w:rFonts w:ascii="Calibri" w:hAnsi="Calibri"/>
          <w:sz w:val="22"/>
          <w:szCs w:val="22"/>
        </w:rPr>
        <w:tab/>
      </w:r>
      <w:r>
        <w:t>TS 38.521-4</w:t>
      </w:r>
      <w:r>
        <w:tab/>
      </w:r>
      <w:r>
        <w:fldChar w:fldCharType="begin" w:fldLock="1"/>
      </w:r>
      <w:r>
        <w:instrText xml:space="preserve"> PAGEREF _Toc73451561 \h </w:instrText>
      </w:r>
      <w:r>
        <w:fldChar w:fldCharType="separate"/>
      </w:r>
      <w:r>
        <w:t>227</w:t>
      </w:r>
      <w:r>
        <w:fldChar w:fldCharType="end"/>
      </w:r>
    </w:p>
    <w:p w14:paraId="1960F470" w14:textId="5D57FBBE" w:rsidR="003F0CDA" w:rsidRPr="00BC1AC0" w:rsidRDefault="003F0CDA">
      <w:pPr>
        <w:pStyle w:val="TOC6"/>
        <w:rPr>
          <w:rFonts w:ascii="Calibri" w:hAnsi="Calibri"/>
          <w:sz w:val="22"/>
          <w:szCs w:val="22"/>
        </w:rPr>
      </w:pPr>
      <w:r>
        <w:t>5.3.29.5.1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_Toc73451562 \h </w:instrText>
      </w:r>
      <w:r>
        <w:fldChar w:fldCharType="separate"/>
      </w:r>
      <w:r>
        <w:t>227</w:t>
      </w:r>
      <w:r>
        <w:fldChar w:fldCharType="end"/>
      </w:r>
    </w:p>
    <w:p w14:paraId="378E38D1" w14:textId="271CD88F" w:rsidR="003F0CDA" w:rsidRPr="00BC1AC0" w:rsidRDefault="003F0CDA">
      <w:pPr>
        <w:pStyle w:val="TOC6"/>
        <w:rPr>
          <w:rFonts w:ascii="Calibri" w:hAnsi="Calibri"/>
          <w:sz w:val="22"/>
          <w:szCs w:val="22"/>
        </w:rPr>
      </w:pPr>
      <w:r>
        <w:t>5.3.29.5.2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_Toc73451563 \h </w:instrText>
      </w:r>
      <w:r>
        <w:fldChar w:fldCharType="separate"/>
      </w:r>
      <w:r>
        <w:t>227</w:t>
      </w:r>
      <w:r>
        <w:fldChar w:fldCharType="end"/>
      </w:r>
    </w:p>
    <w:p w14:paraId="66267261" w14:textId="724A7434" w:rsidR="003F0CDA" w:rsidRPr="00BC1AC0" w:rsidRDefault="003F0CDA">
      <w:pPr>
        <w:pStyle w:val="TOC6"/>
        <w:rPr>
          <w:rFonts w:ascii="Calibri" w:hAnsi="Calibri"/>
          <w:sz w:val="22"/>
          <w:szCs w:val="22"/>
        </w:rPr>
      </w:pPr>
      <w:r>
        <w:t>5.3.29.5.3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_Toc73451564 \h </w:instrText>
      </w:r>
      <w:r>
        <w:fldChar w:fldCharType="separate"/>
      </w:r>
      <w:r>
        <w:t>227</w:t>
      </w:r>
      <w:r>
        <w:fldChar w:fldCharType="end"/>
      </w:r>
    </w:p>
    <w:p w14:paraId="6BFEE5E0" w14:textId="0BE37837" w:rsidR="003F0CDA" w:rsidRPr="00BC1AC0" w:rsidRDefault="003F0CDA">
      <w:pPr>
        <w:pStyle w:val="TOC6"/>
        <w:rPr>
          <w:rFonts w:ascii="Calibri" w:hAnsi="Calibri"/>
          <w:sz w:val="22"/>
          <w:szCs w:val="22"/>
        </w:rPr>
      </w:pPr>
      <w:r>
        <w:t>5.3.29.5.4</w:t>
      </w:r>
      <w:r w:rsidRPr="00BC1AC0">
        <w:rPr>
          <w:rFonts w:ascii="Calibri" w:hAnsi="Calibri"/>
          <w:sz w:val="22"/>
          <w:szCs w:val="22"/>
        </w:rPr>
        <w:tab/>
      </w:r>
      <w:r>
        <w:t>Clauses 1-4, Annexes</w:t>
      </w:r>
      <w:r>
        <w:tab/>
      </w:r>
      <w:r>
        <w:fldChar w:fldCharType="begin" w:fldLock="1"/>
      </w:r>
      <w:r>
        <w:instrText xml:space="preserve"> PAGEREF _Toc73451565 \h </w:instrText>
      </w:r>
      <w:r>
        <w:fldChar w:fldCharType="separate"/>
      </w:r>
      <w:r>
        <w:t>227</w:t>
      </w:r>
      <w:r>
        <w:fldChar w:fldCharType="end"/>
      </w:r>
    </w:p>
    <w:p w14:paraId="2CC5BF22" w14:textId="6610C5D3" w:rsidR="003F0CDA" w:rsidRPr="00BC1AC0" w:rsidRDefault="003F0CDA">
      <w:pPr>
        <w:pStyle w:val="TOC5"/>
        <w:rPr>
          <w:rFonts w:ascii="Calibri" w:hAnsi="Calibri"/>
          <w:sz w:val="22"/>
          <w:szCs w:val="22"/>
        </w:rPr>
      </w:pPr>
      <w:r>
        <w:t>5.3.29.6</w:t>
      </w:r>
      <w:r w:rsidRPr="00BC1AC0">
        <w:rPr>
          <w:rFonts w:ascii="Calibri" w:hAnsi="Calibri"/>
          <w:sz w:val="22"/>
          <w:szCs w:val="22"/>
        </w:rPr>
        <w:tab/>
      </w:r>
      <w:r>
        <w:t>TS 38.533</w:t>
      </w:r>
      <w:r>
        <w:tab/>
      </w:r>
      <w:r>
        <w:fldChar w:fldCharType="begin" w:fldLock="1"/>
      </w:r>
      <w:r>
        <w:instrText xml:space="preserve"> PAGEREF _Toc73451566 \h </w:instrText>
      </w:r>
      <w:r>
        <w:fldChar w:fldCharType="separate"/>
      </w:r>
      <w:r>
        <w:t>227</w:t>
      </w:r>
      <w:r>
        <w:fldChar w:fldCharType="end"/>
      </w:r>
    </w:p>
    <w:p w14:paraId="39423F76" w14:textId="6F2E113B" w:rsidR="003F0CDA" w:rsidRPr="00BC1AC0" w:rsidRDefault="003F0CDA">
      <w:pPr>
        <w:pStyle w:val="TOC5"/>
        <w:rPr>
          <w:rFonts w:ascii="Calibri" w:hAnsi="Calibri"/>
          <w:sz w:val="22"/>
          <w:szCs w:val="22"/>
        </w:rPr>
      </w:pPr>
      <w:r>
        <w:t>5.3.29.7</w:t>
      </w:r>
      <w:r w:rsidRPr="00BC1AC0">
        <w:rPr>
          <w:rFonts w:ascii="Calibri" w:hAnsi="Calibri"/>
          <w:sz w:val="22"/>
          <w:szCs w:val="22"/>
        </w:rPr>
        <w:tab/>
      </w:r>
      <w:r>
        <w:t>TR 38.903 ((NR MU &amp;  TT analyses)</w:t>
      </w:r>
      <w:r>
        <w:tab/>
      </w:r>
      <w:r>
        <w:fldChar w:fldCharType="begin" w:fldLock="1"/>
      </w:r>
      <w:r>
        <w:instrText xml:space="preserve"> PAGEREF _Toc73451567 \h </w:instrText>
      </w:r>
      <w:r>
        <w:fldChar w:fldCharType="separate"/>
      </w:r>
      <w:r>
        <w:t>227</w:t>
      </w:r>
      <w:r>
        <w:fldChar w:fldCharType="end"/>
      </w:r>
    </w:p>
    <w:p w14:paraId="3D896FFA" w14:textId="21DEEEC7" w:rsidR="003F0CDA" w:rsidRPr="00BC1AC0" w:rsidRDefault="003F0CDA">
      <w:pPr>
        <w:pStyle w:val="TOC5"/>
        <w:rPr>
          <w:rFonts w:ascii="Calibri" w:hAnsi="Calibri"/>
          <w:sz w:val="22"/>
          <w:szCs w:val="22"/>
        </w:rPr>
      </w:pPr>
      <w:r>
        <w:t>5.3.29.8</w:t>
      </w:r>
      <w:r w:rsidRPr="00BC1AC0">
        <w:rPr>
          <w:rFonts w:ascii="Calibri" w:hAnsi="Calibri"/>
          <w:sz w:val="22"/>
          <w:szCs w:val="22"/>
        </w:rPr>
        <w:tab/>
      </w:r>
      <w:r>
        <w:t>TR 38.905 (NR Test Points Radio Transmission and Reception)</w:t>
      </w:r>
      <w:r>
        <w:tab/>
      </w:r>
      <w:r>
        <w:fldChar w:fldCharType="begin" w:fldLock="1"/>
      </w:r>
      <w:r>
        <w:instrText xml:space="preserve"> PAGEREF _Toc73451568 \h </w:instrText>
      </w:r>
      <w:r>
        <w:fldChar w:fldCharType="separate"/>
      </w:r>
      <w:r>
        <w:t>227</w:t>
      </w:r>
      <w:r>
        <w:fldChar w:fldCharType="end"/>
      </w:r>
    </w:p>
    <w:p w14:paraId="5C99A90E" w14:textId="423891D9" w:rsidR="003F0CDA" w:rsidRPr="00BC1AC0" w:rsidRDefault="003F0CDA">
      <w:pPr>
        <w:pStyle w:val="TOC5"/>
        <w:rPr>
          <w:rFonts w:ascii="Calibri" w:hAnsi="Calibri"/>
          <w:sz w:val="22"/>
          <w:szCs w:val="22"/>
        </w:rPr>
      </w:pPr>
      <w:r>
        <w:t>5.3.29.9</w:t>
      </w:r>
      <w:r w:rsidRPr="00BC1AC0">
        <w:rPr>
          <w:rFonts w:ascii="Calibri" w:hAnsi="Calibri"/>
          <w:sz w:val="22"/>
          <w:szCs w:val="22"/>
        </w:rPr>
        <w:tab/>
      </w:r>
      <w:r>
        <w:t>Discussion Papers, Work Plan, TC lists</w:t>
      </w:r>
      <w:r>
        <w:tab/>
      </w:r>
      <w:r>
        <w:fldChar w:fldCharType="begin" w:fldLock="1"/>
      </w:r>
      <w:r>
        <w:instrText xml:space="preserve"> PAGEREF _Toc73451569 \h </w:instrText>
      </w:r>
      <w:r>
        <w:fldChar w:fldCharType="separate"/>
      </w:r>
      <w:r>
        <w:t>227</w:t>
      </w:r>
      <w:r>
        <w:fldChar w:fldCharType="end"/>
      </w:r>
    </w:p>
    <w:p w14:paraId="0DF752C2" w14:textId="1B32038F" w:rsidR="003F0CDA" w:rsidRPr="00BC1AC0" w:rsidRDefault="003F0CDA">
      <w:pPr>
        <w:pStyle w:val="TOC4"/>
        <w:rPr>
          <w:rFonts w:ascii="Calibri" w:hAnsi="Calibri"/>
          <w:sz w:val="22"/>
          <w:szCs w:val="22"/>
        </w:rPr>
      </w:pPr>
      <w:r>
        <w:t>5.3.30</w:t>
      </w:r>
      <w:r w:rsidRPr="00BC1AC0">
        <w:rPr>
          <w:rFonts w:ascii="Calibri" w:hAnsi="Calibri"/>
          <w:sz w:val="22"/>
          <w:szCs w:val="22"/>
        </w:rPr>
        <w:tab/>
      </w:r>
      <w:r>
        <w:t>Rel-17 NR CA and DC; and NR and LTE DC Configurations (UID-900056) NR_CADC_NR_LTE_DC_R17-UEConTest</w:t>
      </w:r>
      <w:r>
        <w:tab/>
      </w:r>
      <w:r>
        <w:fldChar w:fldCharType="begin" w:fldLock="1"/>
      </w:r>
      <w:r>
        <w:instrText xml:space="preserve"> PAGEREF _Toc73451570 \h </w:instrText>
      </w:r>
      <w:r>
        <w:fldChar w:fldCharType="separate"/>
      </w:r>
      <w:r>
        <w:t>227</w:t>
      </w:r>
      <w:r>
        <w:fldChar w:fldCharType="end"/>
      </w:r>
    </w:p>
    <w:p w14:paraId="642E99B1" w14:textId="0FFE3D45" w:rsidR="003F0CDA" w:rsidRPr="00BC1AC0" w:rsidRDefault="003F0CDA">
      <w:pPr>
        <w:pStyle w:val="TOC5"/>
        <w:rPr>
          <w:rFonts w:ascii="Calibri" w:hAnsi="Calibri"/>
          <w:sz w:val="22"/>
          <w:szCs w:val="22"/>
        </w:rPr>
      </w:pPr>
      <w:r>
        <w:t>5.3.30.1</w:t>
      </w:r>
      <w:r w:rsidRPr="00BC1AC0">
        <w:rPr>
          <w:rFonts w:ascii="Calibri" w:hAnsi="Calibri"/>
          <w:sz w:val="22"/>
          <w:szCs w:val="22"/>
        </w:rPr>
        <w:tab/>
      </w:r>
      <w:r>
        <w:t>TS 38.508-1</w:t>
      </w:r>
      <w:r>
        <w:tab/>
      </w:r>
      <w:r>
        <w:fldChar w:fldCharType="begin" w:fldLock="1"/>
      </w:r>
      <w:r>
        <w:instrText xml:space="preserve"> PAGEREF _Toc73451571 \h </w:instrText>
      </w:r>
      <w:r>
        <w:fldChar w:fldCharType="separate"/>
      </w:r>
      <w:r>
        <w:t>227</w:t>
      </w:r>
      <w:r>
        <w:fldChar w:fldCharType="end"/>
      </w:r>
    </w:p>
    <w:p w14:paraId="6ACB047F" w14:textId="6721BFF2" w:rsidR="003F0CDA" w:rsidRPr="00BC1AC0" w:rsidRDefault="003F0CDA">
      <w:pPr>
        <w:pStyle w:val="TOC5"/>
        <w:rPr>
          <w:rFonts w:ascii="Calibri" w:hAnsi="Calibri"/>
          <w:sz w:val="22"/>
          <w:szCs w:val="22"/>
        </w:rPr>
      </w:pPr>
      <w:r>
        <w:t>5.3.30.2</w:t>
      </w:r>
      <w:r w:rsidRPr="00BC1AC0">
        <w:rPr>
          <w:rFonts w:ascii="Calibri" w:hAnsi="Calibri"/>
          <w:sz w:val="22"/>
          <w:szCs w:val="22"/>
        </w:rPr>
        <w:tab/>
      </w:r>
      <w:r>
        <w:t>TS 38.508-2</w:t>
      </w:r>
      <w:r>
        <w:tab/>
      </w:r>
      <w:r>
        <w:fldChar w:fldCharType="begin" w:fldLock="1"/>
      </w:r>
      <w:r>
        <w:instrText xml:space="preserve"> PAGEREF _Toc73451572 \h </w:instrText>
      </w:r>
      <w:r>
        <w:fldChar w:fldCharType="separate"/>
      </w:r>
      <w:r>
        <w:t>229</w:t>
      </w:r>
      <w:r>
        <w:fldChar w:fldCharType="end"/>
      </w:r>
    </w:p>
    <w:p w14:paraId="09787D3E" w14:textId="76EB580E" w:rsidR="003F0CDA" w:rsidRPr="00BC1AC0" w:rsidRDefault="003F0CDA">
      <w:pPr>
        <w:pStyle w:val="TOC5"/>
        <w:rPr>
          <w:rFonts w:ascii="Calibri" w:hAnsi="Calibri"/>
          <w:sz w:val="22"/>
          <w:szCs w:val="22"/>
        </w:rPr>
      </w:pPr>
      <w:r>
        <w:t>5.3.30.3</w:t>
      </w:r>
      <w:r w:rsidRPr="00BC1AC0">
        <w:rPr>
          <w:rFonts w:ascii="Calibri" w:hAnsi="Calibri"/>
          <w:sz w:val="22"/>
          <w:szCs w:val="22"/>
        </w:rPr>
        <w:tab/>
      </w:r>
      <w:r>
        <w:t>TS 38.521-1</w:t>
      </w:r>
      <w:r>
        <w:tab/>
      </w:r>
      <w:r>
        <w:fldChar w:fldCharType="begin" w:fldLock="1"/>
      </w:r>
      <w:r>
        <w:instrText xml:space="preserve"> PAGEREF _Toc73451573 \h </w:instrText>
      </w:r>
      <w:r>
        <w:fldChar w:fldCharType="separate"/>
      </w:r>
      <w:r>
        <w:t>230</w:t>
      </w:r>
      <w:r>
        <w:fldChar w:fldCharType="end"/>
      </w:r>
    </w:p>
    <w:p w14:paraId="6E6965CC" w14:textId="1D0F05FE" w:rsidR="003F0CDA" w:rsidRPr="00BC1AC0" w:rsidRDefault="003F0CDA">
      <w:pPr>
        <w:pStyle w:val="TOC6"/>
        <w:rPr>
          <w:rFonts w:ascii="Calibri" w:hAnsi="Calibri"/>
          <w:sz w:val="22"/>
          <w:szCs w:val="22"/>
        </w:rPr>
      </w:pPr>
      <w:r>
        <w:t>5.3.30.3.1</w:t>
      </w:r>
      <w:r w:rsidRPr="00BC1AC0">
        <w:rPr>
          <w:rFonts w:ascii="Calibri" w:hAnsi="Calibri"/>
          <w:sz w:val="22"/>
          <w:szCs w:val="22"/>
        </w:rPr>
        <w:tab/>
      </w:r>
      <w:r>
        <w:t>Tx Requirements (Clause 6)</w:t>
      </w:r>
      <w:r>
        <w:tab/>
      </w:r>
      <w:r>
        <w:fldChar w:fldCharType="begin" w:fldLock="1"/>
      </w:r>
      <w:r>
        <w:instrText xml:space="preserve"> PAGEREF _Toc73451574 \h </w:instrText>
      </w:r>
      <w:r>
        <w:fldChar w:fldCharType="separate"/>
      </w:r>
      <w:r>
        <w:t>230</w:t>
      </w:r>
      <w:r>
        <w:fldChar w:fldCharType="end"/>
      </w:r>
    </w:p>
    <w:p w14:paraId="5C733EBD" w14:textId="68E04F63" w:rsidR="003F0CDA" w:rsidRPr="00BC1AC0" w:rsidRDefault="003F0CDA">
      <w:pPr>
        <w:pStyle w:val="TOC6"/>
        <w:rPr>
          <w:rFonts w:ascii="Calibri" w:hAnsi="Calibri"/>
          <w:sz w:val="22"/>
          <w:szCs w:val="22"/>
        </w:rPr>
      </w:pPr>
      <w:r>
        <w:t>5.3.30.3.2</w:t>
      </w:r>
      <w:r w:rsidRPr="00BC1AC0">
        <w:rPr>
          <w:rFonts w:ascii="Calibri" w:hAnsi="Calibri"/>
          <w:sz w:val="22"/>
          <w:szCs w:val="22"/>
        </w:rPr>
        <w:tab/>
      </w:r>
      <w:r>
        <w:t>Rx Requirements (Clause 7)</w:t>
      </w:r>
      <w:r>
        <w:tab/>
      </w:r>
      <w:r>
        <w:fldChar w:fldCharType="begin" w:fldLock="1"/>
      </w:r>
      <w:r>
        <w:instrText xml:space="preserve"> PAGEREF _Toc73451575 \h </w:instrText>
      </w:r>
      <w:r>
        <w:fldChar w:fldCharType="separate"/>
      </w:r>
      <w:r>
        <w:t>231</w:t>
      </w:r>
      <w:r>
        <w:fldChar w:fldCharType="end"/>
      </w:r>
    </w:p>
    <w:p w14:paraId="4C3ACDC6" w14:textId="5623D853" w:rsidR="003F0CDA" w:rsidRPr="00BC1AC0" w:rsidRDefault="003F0CDA">
      <w:pPr>
        <w:pStyle w:val="TOC6"/>
        <w:rPr>
          <w:rFonts w:ascii="Calibri" w:hAnsi="Calibri"/>
          <w:sz w:val="22"/>
          <w:szCs w:val="22"/>
        </w:rPr>
      </w:pPr>
      <w:r>
        <w:t>5.3.30.3.3</w:t>
      </w:r>
      <w:r w:rsidRPr="00BC1AC0">
        <w:rPr>
          <w:rFonts w:ascii="Calibri" w:hAnsi="Calibri"/>
          <w:sz w:val="22"/>
          <w:szCs w:val="22"/>
        </w:rPr>
        <w:tab/>
      </w:r>
      <w:r>
        <w:t>Clauses 1-5, Annexes</w:t>
      </w:r>
      <w:r>
        <w:tab/>
      </w:r>
      <w:r>
        <w:fldChar w:fldCharType="begin" w:fldLock="1"/>
      </w:r>
      <w:r>
        <w:instrText xml:space="preserve"> PAGEREF _Toc73451576 \h </w:instrText>
      </w:r>
      <w:r>
        <w:fldChar w:fldCharType="separate"/>
      </w:r>
      <w:r>
        <w:t>233</w:t>
      </w:r>
      <w:r>
        <w:fldChar w:fldCharType="end"/>
      </w:r>
    </w:p>
    <w:p w14:paraId="06F4FB1A" w14:textId="788911C8" w:rsidR="003F0CDA" w:rsidRPr="00BC1AC0" w:rsidRDefault="003F0CDA">
      <w:pPr>
        <w:pStyle w:val="TOC5"/>
        <w:rPr>
          <w:rFonts w:ascii="Calibri" w:hAnsi="Calibri"/>
          <w:sz w:val="22"/>
          <w:szCs w:val="22"/>
        </w:rPr>
      </w:pPr>
      <w:r>
        <w:t>5.3.30.4</w:t>
      </w:r>
      <w:r w:rsidRPr="00BC1AC0">
        <w:rPr>
          <w:rFonts w:ascii="Calibri" w:hAnsi="Calibri"/>
          <w:sz w:val="22"/>
          <w:szCs w:val="22"/>
        </w:rPr>
        <w:tab/>
      </w:r>
      <w:r>
        <w:t>TS 38.521-2</w:t>
      </w:r>
      <w:r>
        <w:tab/>
      </w:r>
      <w:r>
        <w:fldChar w:fldCharType="begin" w:fldLock="1"/>
      </w:r>
      <w:r>
        <w:instrText xml:space="preserve"> PAGEREF _Toc73451577 \h </w:instrText>
      </w:r>
      <w:r>
        <w:fldChar w:fldCharType="separate"/>
      </w:r>
      <w:r>
        <w:t>234</w:t>
      </w:r>
      <w:r>
        <w:fldChar w:fldCharType="end"/>
      </w:r>
    </w:p>
    <w:p w14:paraId="7F51C392" w14:textId="59E3EFA7" w:rsidR="003F0CDA" w:rsidRPr="00BC1AC0" w:rsidRDefault="003F0CDA">
      <w:pPr>
        <w:pStyle w:val="TOC6"/>
        <w:rPr>
          <w:rFonts w:ascii="Calibri" w:hAnsi="Calibri"/>
          <w:sz w:val="22"/>
          <w:szCs w:val="22"/>
        </w:rPr>
      </w:pPr>
      <w:r>
        <w:t>5.3.30.4.1</w:t>
      </w:r>
      <w:r w:rsidRPr="00BC1AC0">
        <w:rPr>
          <w:rFonts w:ascii="Calibri" w:hAnsi="Calibri"/>
          <w:sz w:val="22"/>
          <w:szCs w:val="22"/>
        </w:rPr>
        <w:tab/>
      </w:r>
      <w:r>
        <w:t>Tx Requirements (Clause 6)</w:t>
      </w:r>
      <w:r>
        <w:tab/>
      </w:r>
      <w:r>
        <w:fldChar w:fldCharType="begin" w:fldLock="1"/>
      </w:r>
      <w:r>
        <w:instrText xml:space="preserve"> PAGEREF _Toc73451578 \h </w:instrText>
      </w:r>
      <w:r>
        <w:fldChar w:fldCharType="separate"/>
      </w:r>
      <w:r>
        <w:t>234</w:t>
      </w:r>
      <w:r>
        <w:fldChar w:fldCharType="end"/>
      </w:r>
    </w:p>
    <w:p w14:paraId="7EC8C1E7" w14:textId="6B708CDA" w:rsidR="003F0CDA" w:rsidRPr="00BC1AC0" w:rsidRDefault="003F0CDA">
      <w:pPr>
        <w:pStyle w:val="TOC6"/>
        <w:rPr>
          <w:rFonts w:ascii="Calibri" w:hAnsi="Calibri"/>
          <w:sz w:val="22"/>
          <w:szCs w:val="22"/>
        </w:rPr>
      </w:pPr>
      <w:r>
        <w:t>5.3.30.4.2</w:t>
      </w:r>
      <w:r w:rsidRPr="00BC1AC0">
        <w:rPr>
          <w:rFonts w:ascii="Calibri" w:hAnsi="Calibri"/>
          <w:sz w:val="22"/>
          <w:szCs w:val="22"/>
        </w:rPr>
        <w:tab/>
      </w:r>
      <w:r>
        <w:t>Rx Requirements (Clause 7)</w:t>
      </w:r>
      <w:r>
        <w:tab/>
      </w:r>
      <w:r>
        <w:fldChar w:fldCharType="begin" w:fldLock="1"/>
      </w:r>
      <w:r>
        <w:instrText xml:space="preserve"> PAGEREF _Toc73451579 \h </w:instrText>
      </w:r>
      <w:r>
        <w:fldChar w:fldCharType="separate"/>
      </w:r>
      <w:r>
        <w:t>234</w:t>
      </w:r>
      <w:r>
        <w:fldChar w:fldCharType="end"/>
      </w:r>
    </w:p>
    <w:p w14:paraId="76C3C382" w14:textId="16406D30" w:rsidR="003F0CDA" w:rsidRPr="00BC1AC0" w:rsidRDefault="003F0CDA">
      <w:pPr>
        <w:pStyle w:val="TOC6"/>
        <w:rPr>
          <w:rFonts w:ascii="Calibri" w:hAnsi="Calibri"/>
          <w:sz w:val="22"/>
          <w:szCs w:val="22"/>
        </w:rPr>
      </w:pPr>
      <w:r>
        <w:t>5.3.30.4.3</w:t>
      </w:r>
      <w:r w:rsidRPr="00BC1AC0">
        <w:rPr>
          <w:rFonts w:ascii="Calibri" w:hAnsi="Calibri"/>
          <w:sz w:val="22"/>
          <w:szCs w:val="22"/>
        </w:rPr>
        <w:tab/>
      </w:r>
      <w:r>
        <w:t>Clauses 1-5, Annexes</w:t>
      </w:r>
      <w:r>
        <w:tab/>
      </w:r>
      <w:r>
        <w:fldChar w:fldCharType="begin" w:fldLock="1"/>
      </w:r>
      <w:r>
        <w:instrText xml:space="preserve"> PAGEREF _Toc73451580 \h </w:instrText>
      </w:r>
      <w:r>
        <w:fldChar w:fldCharType="separate"/>
      </w:r>
      <w:r>
        <w:t>234</w:t>
      </w:r>
      <w:r>
        <w:fldChar w:fldCharType="end"/>
      </w:r>
    </w:p>
    <w:p w14:paraId="4F305786" w14:textId="3005E806" w:rsidR="003F0CDA" w:rsidRPr="00BC1AC0" w:rsidRDefault="003F0CDA">
      <w:pPr>
        <w:pStyle w:val="TOC5"/>
        <w:rPr>
          <w:rFonts w:ascii="Calibri" w:hAnsi="Calibri"/>
          <w:sz w:val="22"/>
          <w:szCs w:val="22"/>
        </w:rPr>
      </w:pPr>
      <w:r>
        <w:t>5.3.30.5</w:t>
      </w:r>
      <w:r w:rsidRPr="00BC1AC0">
        <w:rPr>
          <w:rFonts w:ascii="Calibri" w:hAnsi="Calibri"/>
          <w:sz w:val="22"/>
          <w:szCs w:val="22"/>
        </w:rPr>
        <w:tab/>
      </w:r>
      <w:r>
        <w:t>TS 38.521-3</w:t>
      </w:r>
      <w:r>
        <w:tab/>
      </w:r>
      <w:r>
        <w:fldChar w:fldCharType="begin" w:fldLock="1"/>
      </w:r>
      <w:r>
        <w:instrText xml:space="preserve"> PAGEREF _Toc73451581 \h </w:instrText>
      </w:r>
      <w:r>
        <w:fldChar w:fldCharType="separate"/>
      </w:r>
      <w:r>
        <w:t>234</w:t>
      </w:r>
      <w:r>
        <w:fldChar w:fldCharType="end"/>
      </w:r>
    </w:p>
    <w:p w14:paraId="0C9A8EEB" w14:textId="1263FAD9" w:rsidR="003F0CDA" w:rsidRPr="00BC1AC0" w:rsidRDefault="003F0CDA">
      <w:pPr>
        <w:pStyle w:val="TOC6"/>
        <w:rPr>
          <w:rFonts w:ascii="Calibri" w:hAnsi="Calibri"/>
          <w:sz w:val="22"/>
          <w:szCs w:val="22"/>
        </w:rPr>
      </w:pPr>
      <w:r>
        <w:t>5.3.30.5.1</w:t>
      </w:r>
      <w:r w:rsidRPr="00BC1AC0">
        <w:rPr>
          <w:rFonts w:ascii="Calibri" w:hAnsi="Calibri"/>
          <w:sz w:val="22"/>
          <w:szCs w:val="22"/>
        </w:rPr>
        <w:tab/>
      </w:r>
      <w:r>
        <w:t>Tx Requirements (Clause 6)</w:t>
      </w:r>
      <w:r>
        <w:tab/>
      </w:r>
      <w:r>
        <w:fldChar w:fldCharType="begin" w:fldLock="1"/>
      </w:r>
      <w:r>
        <w:instrText xml:space="preserve"> PAGEREF _Toc73451582 \h </w:instrText>
      </w:r>
      <w:r>
        <w:fldChar w:fldCharType="separate"/>
      </w:r>
      <w:r>
        <w:t>234</w:t>
      </w:r>
      <w:r>
        <w:fldChar w:fldCharType="end"/>
      </w:r>
    </w:p>
    <w:p w14:paraId="20697BAE" w14:textId="2DE3A79B" w:rsidR="003F0CDA" w:rsidRPr="00BC1AC0" w:rsidRDefault="003F0CDA">
      <w:pPr>
        <w:pStyle w:val="TOC6"/>
        <w:rPr>
          <w:rFonts w:ascii="Calibri" w:hAnsi="Calibri"/>
          <w:sz w:val="22"/>
          <w:szCs w:val="22"/>
        </w:rPr>
      </w:pPr>
      <w:r>
        <w:t>5.3.30.5.2</w:t>
      </w:r>
      <w:r w:rsidRPr="00BC1AC0">
        <w:rPr>
          <w:rFonts w:ascii="Calibri" w:hAnsi="Calibri"/>
          <w:sz w:val="22"/>
          <w:szCs w:val="22"/>
        </w:rPr>
        <w:tab/>
      </w:r>
      <w:r>
        <w:t>Rx Requirements (Clause 7)</w:t>
      </w:r>
      <w:r>
        <w:tab/>
      </w:r>
      <w:r>
        <w:fldChar w:fldCharType="begin" w:fldLock="1"/>
      </w:r>
      <w:r>
        <w:instrText xml:space="preserve"> PAGEREF _Toc73451583 \h </w:instrText>
      </w:r>
      <w:r>
        <w:fldChar w:fldCharType="separate"/>
      </w:r>
      <w:r>
        <w:t>234</w:t>
      </w:r>
      <w:r>
        <w:fldChar w:fldCharType="end"/>
      </w:r>
    </w:p>
    <w:p w14:paraId="09BA7F6E" w14:textId="4618D4F5" w:rsidR="003F0CDA" w:rsidRPr="00BC1AC0" w:rsidRDefault="003F0CDA">
      <w:pPr>
        <w:pStyle w:val="TOC6"/>
        <w:rPr>
          <w:rFonts w:ascii="Calibri" w:hAnsi="Calibri"/>
          <w:sz w:val="22"/>
          <w:szCs w:val="22"/>
        </w:rPr>
      </w:pPr>
      <w:r>
        <w:t>5.3.30.5.3</w:t>
      </w:r>
      <w:r w:rsidRPr="00BC1AC0">
        <w:rPr>
          <w:rFonts w:ascii="Calibri" w:hAnsi="Calibri"/>
          <w:sz w:val="22"/>
          <w:szCs w:val="22"/>
        </w:rPr>
        <w:tab/>
      </w:r>
      <w:r>
        <w:t>Clauses 1-5, Annexes</w:t>
      </w:r>
      <w:r>
        <w:tab/>
      </w:r>
      <w:r>
        <w:fldChar w:fldCharType="begin" w:fldLock="1"/>
      </w:r>
      <w:r>
        <w:instrText xml:space="preserve"> PAGEREF _Toc73451584 \h </w:instrText>
      </w:r>
      <w:r>
        <w:fldChar w:fldCharType="separate"/>
      </w:r>
      <w:r>
        <w:t>234</w:t>
      </w:r>
      <w:r>
        <w:fldChar w:fldCharType="end"/>
      </w:r>
    </w:p>
    <w:p w14:paraId="52B761CC" w14:textId="772147AC" w:rsidR="003F0CDA" w:rsidRPr="00BC1AC0" w:rsidRDefault="003F0CDA">
      <w:pPr>
        <w:pStyle w:val="TOC5"/>
        <w:rPr>
          <w:rFonts w:ascii="Calibri" w:hAnsi="Calibri"/>
          <w:sz w:val="22"/>
          <w:szCs w:val="22"/>
        </w:rPr>
      </w:pPr>
      <w:r>
        <w:t>5.3.30.6</w:t>
      </w:r>
      <w:r w:rsidRPr="00BC1AC0">
        <w:rPr>
          <w:rFonts w:ascii="Calibri" w:hAnsi="Calibri"/>
          <w:sz w:val="22"/>
          <w:szCs w:val="22"/>
        </w:rPr>
        <w:tab/>
      </w:r>
      <w:r>
        <w:t>TS 38.521-4</w:t>
      </w:r>
      <w:r>
        <w:tab/>
      </w:r>
      <w:r>
        <w:fldChar w:fldCharType="begin" w:fldLock="1"/>
      </w:r>
      <w:r>
        <w:instrText xml:space="preserve"> PAGEREF _Toc73451585 \h </w:instrText>
      </w:r>
      <w:r>
        <w:fldChar w:fldCharType="separate"/>
      </w:r>
      <w:r>
        <w:t>234</w:t>
      </w:r>
      <w:r>
        <w:fldChar w:fldCharType="end"/>
      </w:r>
    </w:p>
    <w:p w14:paraId="602FA9D9" w14:textId="7AD9D4E5" w:rsidR="003F0CDA" w:rsidRPr="00BC1AC0" w:rsidRDefault="003F0CDA">
      <w:pPr>
        <w:pStyle w:val="TOC6"/>
        <w:rPr>
          <w:rFonts w:ascii="Calibri" w:hAnsi="Calibri"/>
          <w:sz w:val="22"/>
          <w:szCs w:val="22"/>
        </w:rPr>
      </w:pPr>
      <w:r>
        <w:t>5.3.30.6.1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_Toc73451586 \h </w:instrText>
      </w:r>
      <w:r>
        <w:fldChar w:fldCharType="separate"/>
      </w:r>
      <w:r>
        <w:t>234</w:t>
      </w:r>
      <w:r>
        <w:fldChar w:fldCharType="end"/>
      </w:r>
    </w:p>
    <w:p w14:paraId="1F93C266" w14:textId="1A9D5DDB" w:rsidR="003F0CDA" w:rsidRPr="00BC1AC0" w:rsidRDefault="003F0CDA">
      <w:pPr>
        <w:pStyle w:val="TOC6"/>
        <w:rPr>
          <w:rFonts w:ascii="Calibri" w:hAnsi="Calibri"/>
          <w:sz w:val="22"/>
          <w:szCs w:val="22"/>
        </w:rPr>
      </w:pPr>
      <w:r>
        <w:t>5.3.30.6.2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_Toc73451587 \h </w:instrText>
      </w:r>
      <w:r>
        <w:fldChar w:fldCharType="separate"/>
      </w:r>
      <w:r>
        <w:t>234</w:t>
      </w:r>
      <w:r>
        <w:fldChar w:fldCharType="end"/>
      </w:r>
    </w:p>
    <w:p w14:paraId="0295915C" w14:textId="3725A0C4" w:rsidR="003F0CDA" w:rsidRPr="00BC1AC0" w:rsidRDefault="003F0CDA">
      <w:pPr>
        <w:pStyle w:val="TOC6"/>
        <w:rPr>
          <w:rFonts w:ascii="Calibri" w:hAnsi="Calibri"/>
          <w:sz w:val="22"/>
          <w:szCs w:val="22"/>
        </w:rPr>
      </w:pPr>
      <w:r>
        <w:t>5.3.30.6.3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_Toc73451588 \h </w:instrText>
      </w:r>
      <w:r>
        <w:fldChar w:fldCharType="separate"/>
      </w:r>
      <w:r>
        <w:t>234</w:t>
      </w:r>
      <w:r>
        <w:fldChar w:fldCharType="end"/>
      </w:r>
    </w:p>
    <w:p w14:paraId="3EF622C8" w14:textId="7D7EF183" w:rsidR="003F0CDA" w:rsidRPr="00BC1AC0" w:rsidRDefault="003F0CDA">
      <w:pPr>
        <w:pStyle w:val="TOC6"/>
        <w:rPr>
          <w:rFonts w:ascii="Calibri" w:hAnsi="Calibri"/>
          <w:sz w:val="22"/>
          <w:szCs w:val="22"/>
        </w:rPr>
      </w:pPr>
      <w:r>
        <w:t>5.3.30.6.4</w:t>
      </w:r>
      <w:r w:rsidRPr="00BC1AC0">
        <w:rPr>
          <w:rFonts w:ascii="Calibri" w:hAnsi="Calibri"/>
          <w:sz w:val="22"/>
          <w:szCs w:val="22"/>
        </w:rPr>
        <w:tab/>
      </w:r>
      <w:r>
        <w:t>Clauses 1-4, Annexes</w:t>
      </w:r>
      <w:r>
        <w:tab/>
      </w:r>
      <w:r>
        <w:fldChar w:fldCharType="begin" w:fldLock="1"/>
      </w:r>
      <w:r>
        <w:instrText xml:space="preserve"> PAGEREF _Toc73451589 \h </w:instrText>
      </w:r>
      <w:r>
        <w:fldChar w:fldCharType="separate"/>
      </w:r>
      <w:r>
        <w:t>234</w:t>
      </w:r>
      <w:r>
        <w:fldChar w:fldCharType="end"/>
      </w:r>
    </w:p>
    <w:p w14:paraId="03A11A85" w14:textId="36451028" w:rsidR="003F0CDA" w:rsidRPr="00BC1AC0" w:rsidRDefault="003F0CDA">
      <w:pPr>
        <w:pStyle w:val="TOC5"/>
        <w:rPr>
          <w:rFonts w:ascii="Calibri" w:hAnsi="Calibri"/>
          <w:sz w:val="22"/>
          <w:szCs w:val="22"/>
        </w:rPr>
      </w:pPr>
      <w:r>
        <w:t>5.3.30.7</w:t>
      </w:r>
      <w:r w:rsidRPr="00BC1AC0">
        <w:rPr>
          <w:rFonts w:ascii="Calibri" w:hAnsi="Calibri"/>
          <w:sz w:val="22"/>
          <w:szCs w:val="22"/>
        </w:rPr>
        <w:tab/>
      </w:r>
      <w:r>
        <w:t>TS 38.522</w:t>
      </w:r>
      <w:r>
        <w:tab/>
      </w:r>
      <w:r>
        <w:fldChar w:fldCharType="begin" w:fldLock="1"/>
      </w:r>
      <w:r>
        <w:instrText xml:space="preserve"> PAGEREF _Toc73451590 \h </w:instrText>
      </w:r>
      <w:r>
        <w:fldChar w:fldCharType="separate"/>
      </w:r>
      <w:r>
        <w:t>234</w:t>
      </w:r>
      <w:r>
        <w:fldChar w:fldCharType="end"/>
      </w:r>
    </w:p>
    <w:p w14:paraId="56830BD9" w14:textId="5FB1B896" w:rsidR="003F0CDA" w:rsidRPr="00BC1AC0" w:rsidRDefault="003F0CDA">
      <w:pPr>
        <w:pStyle w:val="TOC5"/>
        <w:rPr>
          <w:rFonts w:ascii="Calibri" w:hAnsi="Calibri"/>
          <w:sz w:val="22"/>
          <w:szCs w:val="22"/>
        </w:rPr>
      </w:pPr>
      <w:r>
        <w:lastRenderedPageBreak/>
        <w:t>5.3.30.8</w:t>
      </w:r>
      <w:r w:rsidRPr="00BC1AC0">
        <w:rPr>
          <w:rFonts w:ascii="Calibri" w:hAnsi="Calibri"/>
          <w:sz w:val="22"/>
          <w:szCs w:val="22"/>
        </w:rPr>
        <w:tab/>
      </w:r>
      <w:r>
        <w:t>TS 38.533</w:t>
      </w:r>
      <w:r>
        <w:tab/>
      </w:r>
      <w:r>
        <w:fldChar w:fldCharType="begin" w:fldLock="1"/>
      </w:r>
      <w:r>
        <w:instrText xml:space="preserve"> PAGEREF _Toc73451591 \h </w:instrText>
      </w:r>
      <w:r>
        <w:fldChar w:fldCharType="separate"/>
      </w:r>
      <w:r>
        <w:t>235</w:t>
      </w:r>
      <w:r>
        <w:fldChar w:fldCharType="end"/>
      </w:r>
    </w:p>
    <w:p w14:paraId="7C6A7220" w14:textId="57A5F631" w:rsidR="003F0CDA" w:rsidRPr="00BC1AC0" w:rsidRDefault="003F0CDA">
      <w:pPr>
        <w:pStyle w:val="TOC5"/>
        <w:rPr>
          <w:rFonts w:ascii="Calibri" w:hAnsi="Calibri"/>
          <w:sz w:val="22"/>
          <w:szCs w:val="22"/>
        </w:rPr>
      </w:pPr>
      <w:r>
        <w:t>5.3.30.9</w:t>
      </w:r>
      <w:r w:rsidRPr="00BC1AC0">
        <w:rPr>
          <w:rFonts w:ascii="Calibri" w:hAnsi="Calibri"/>
          <w:sz w:val="22"/>
          <w:szCs w:val="22"/>
        </w:rPr>
        <w:tab/>
      </w:r>
      <w:r>
        <w:t>TR 38.903 (NR MU &amp;  TT analyses)</w:t>
      </w:r>
      <w:r>
        <w:tab/>
      </w:r>
      <w:r>
        <w:fldChar w:fldCharType="begin" w:fldLock="1"/>
      </w:r>
      <w:r>
        <w:instrText xml:space="preserve"> PAGEREF _Toc73451592 \h </w:instrText>
      </w:r>
      <w:r>
        <w:fldChar w:fldCharType="separate"/>
      </w:r>
      <w:r>
        <w:t>235</w:t>
      </w:r>
      <w:r>
        <w:fldChar w:fldCharType="end"/>
      </w:r>
    </w:p>
    <w:p w14:paraId="1AA91DDA" w14:textId="72628B7D" w:rsidR="003F0CDA" w:rsidRPr="00BC1AC0" w:rsidRDefault="003F0CDA">
      <w:pPr>
        <w:pStyle w:val="TOC5"/>
        <w:rPr>
          <w:rFonts w:ascii="Calibri" w:hAnsi="Calibri"/>
          <w:sz w:val="22"/>
          <w:szCs w:val="22"/>
        </w:rPr>
      </w:pPr>
      <w:r>
        <w:t>5.3.30.10</w:t>
      </w:r>
      <w:r w:rsidRPr="00BC1AC0">
        <w:rPr>
          <w:rFonts w:ascii="Calibri" w:hAnsi="Calibri"/>
          <w:sz w:val="22"/>
          <w:szCs w:val="22"/>
        </w:rPr>
        <w:tab/>
      </w:r>
      <w:r>
        <w:t>TR 38.905 (NR Test Points Radio Transmission and Reception)</w:t>
      </w:r>
      <w:r>
        <w:tab/>
      </w:r>
      <w:r>
        <w:fldChar w:fldCharType="begin" w:fldLock="1"/>
      </w:r>
      <w:r>
        <w:instrText xml:space="preserve"> PAGEREF _Toc73451593 \h </w:instrText>
      </w:r>
      <w:r>
        <w:fldChar w:fldCharType="separate"/>
      </w:r>
      <w:r>
        <w:t>235</w:t>
      </w:r>
      <w:r>
        <w:fldChar w:fldCharType="end"/>
      </w:r>
    </w:p>
    <w:p w14:paraId="64EB0125" w14:textId="65F53C0E" w:rsidR="003F0CDA" w:rsidRPr="00BC1AC0" w:rsidRDefault="003F0CDA">
      <w:pPr>
        <w:pStyle w:val="TOC5"/>
        <w:rPr>
          <w:rFonts w:ascii="Calibri" w:hAnsi="Calibri"/>
          <w:sz w:val="22"/>
          <w:szCs w:val="22"/>
        </w:rPr>
      </w:pPr>
      <w:r>
        <w:t>5.3.30.11</w:t>
      </w:r>
      <w:r w:rsidRPr="00BC1AC0">
        <w:rPr>
          <w:rFonts w:ascii="Calibri" w:hAnsi="Calibri"/>
          <w:sz w:val="22"/>
          <w:szCs w:val="22"/>
        </w:rPr>
        <w:tab/>
      </w:r>
      <w:r>
        <w:t>Discussion Papers, Work Plan, TC lists</w:t>
      </w:r>
      <w:r>
        <w:tab/>
      </w:r>
      <w:r>
        <w:fldChar w:fldCharType="begin" w:fldLock="1"/>
      </w:r>
      <w:r>
        <w:instrText xml:space="preserve"> PAGEREF _Toc73451594 \h </w:instrText>
      </w:r>
      <w:r>
        <w:fldChar w:fldCharType="separate"/>
      </w:r>
      <w:r>
        <w:t>235</w:t>
      </w:r>
      <w:r>
        <w:fldChar w:fldCharType="end"/>
      </w:r>
    </w:p>
    <w:p w14:paraId="2697D730" w14:textId="53027296" w:rsidR="003F0CDA" w:rsidRPr="00BC1AC0" w:rsidRDefault="003F0CDA">
      <w:pPr>
        <w:pStyle w:val="TOC4"/>
        <w:rPr>
          <w:rFonts w:ascii="Calibri" w:hAnsi="Calibri"/>
          <w:sz w:val="22"/>
          <w:szCs w:val="22"/>
        </w:rPr>
      </w:pPr>
      <w:r>
        <w:t>5.3.31</w:t>
      </w:r>
      <w:r w:rsidRPr="00BC1AC0">
        <w:rPr>
          <w:rFonts w:ascii="Calibri" w:hAnsi="Calibri"/>
          <w:sz w:val="22"/>
          <w:szCs w:val="22"/>
        </w:rPr>
        <w:tab/>
      </w:r>
      <w:r>
        <w:t>NR Positioning Support (UID-900057) NR_pos-UEConTest</w:t>
      </w:r>
      <w:r>
        <w:tab/>
      </w:r>
      <w:r>
        <w:fldChar w:fldCharType="begin" w:fldLock="1"/>
      </w:r>
      <w:r>
        <w:instrText xml:space="preserve"> PAGEREF _Toc73451595 \h </w:instrText>
      </w:r>
      <w:r>
        <w:fldChar w:fldCharType="separate"/>
      </w:r>
      <w:r>
        <w:t>235</w:t>
      </w:r>
      <w:r>
        <w:fldChar w:fldCharType="end"/>
      </w:r>
    </w:p>
    <w:p w14:paraId="2A2711BF" w14:textId="79ECF0AE" w:rsidR="003F0CDA" w:rsidRPr="00BC1AC0" w:rsidRDefault="003F0CDA">
      <w:pPr>
        <w:pStyle w:val="TOC5"/>
        <w:rPr>
          <w:rFonts w:ascii="Calibri" w:hAnsi="Calibri"/>
          <w:sz w:val="22"/>
          <w:szCs w:val="22"/>
        </w:rPr>
      </w:pPr>
      <w:r>
        <w:t>5.3.31.1</w:t>
      </w:r>
      <w:r w:rsidRPr="00BC1AC0">
        <w:rPr>
          <w:rFonts w:ascii="Calibri" w:hAnsi="Calibri"/>
          <w:sz w:val="22"/>
          <w:szCs w:val="22"/>
        </w:rPr>
        <w:tab/>
      </w:r>
      <w:r>
        <w:t>TS 38.508-1</w:t>
      </w:r>
      <w:r>
        <w:tab/>
      </w:r>
      <w:r>
        <w:fldChar w:fldCharType="begin" w:fldLock="1"/>
      </w:r>
      <w:r>
        <w:instrText xml:space="preserve"> PAGEREF _Toc73451596 \h </w:instrText>
      </w:r>
      <w:r>
        <w:fldChar w:fldCharType="separate"/>
      </w:r>
      <w:r>
        <w:t>235</w:t>
      </w:r>
      <w:r>
        <w:fldChar w:fldCharType="end"/>
      </w:r>
    </w:p>
    <w:p w14:paraId="37E0A6E7" w14:textId="14ED0A53" w:rsidR="003F0CDA" w:rsidRPr="00BC1AC0" w:rsidRDefault="003F0CDA">
      <w:pPr>
        <w:pStyle w:val="TOC5"/>
        <w:rPr>
          <w:rFonts w:ascii="Calibri" w:hAnsi="Calibri"/>
          <w:sz w:val="22"/>
          <w:szCs w:val="22"/>
        </w:rPr>
      </w:pPr>
      <w:r>
        <w:t>5.3.31.2</w:t>
      </w:r>
      <w:r w:rsidRPr="00BC1AC0">
        <w:rPr>
          <w:rFonts w:ascii="Calibri" w:hAnsi="Calibri"/>
          <w:sz w:val="22"/>
          <w:szCs w:val="22"/>
        </w:rPr>
        <w:tab/>
      </w:r>
      <w:r>
        <w:t>TS 38.508-2</w:t>
      </w:r>
      <w:r>
        <w:tab/>
      </w:r>
      <w:r>
        <w:fldChar w:fldCharType="begin" w:fldLock="1"/>
      </w:r>
      <w:r>
        <w:instrText xml:space="preserve"> PAGEREF _Toc73451597 \h </w:instrText>
      </w:r>
      <w:r>
        <w:fldChar w:fldCharType="separate"/>
      </w:r>
      <w:r>
        <w:t>235</w:t>
      </w:r>
      <w:r>
        <w:fldChar w:fldCharType="end"/>
      </w:r>
    </w:p>
    <w:p w14:paraId="406FAF94" w14:textId="562212F8" w:rsidR="003F0CDA" w:rsidRPr="00BC1AC0" w:rsidRDefault="003F0CDA">
      <w:pPr>
        <w:pStyle w:val="TOC5"/>
        <w:rPr>
          <w:rFonts w:ascii="Calibri" w:hAnsi="Calibri"/>
          <w:sz w:val="22"/>
          <w:szCs w:val="22"/>
        </w:rPr>
      </w:pPr>
      <w:r>
        <w:t>5.3.31.3</w:t>
      </w:r>
      <w:r w:rsidRPr="00BC1AC0">
        <w:rPr>
          <w:rFonts w:ascii="Calibri" w:hAnsi="Calibri"/>
          <w:sz w:val="22"/>
          <w:szCs w:val="22"/>
        </w:rPr>
        <w:tab/>
      </w:r>
      <w:r>
        <w:t>TS 37.571-1</w:t>
      </w:r>
      <w:r>
        <w:tab/>
      </w:r>
      <w:r>
        <w:fldChar w:fldCharType="begin" w:fldLock="1"/>
      </w:r>
      <w:r>
        <w:instrText xml:space="preserve"> PAGEREF _Toc73451598 \h </w:instrText>
      </w:r>
      <w:r>
        <w:fldChar w:fldCharType="separate"/>
      </w:r>
      <w:r>
        <w:t>235</w:t>
      </w:r>
      <w:r>
        <w:fldChar w:fldCharType="end"/>
      </w:r>
    </w:p>
    <w:p w14:paraId="17AF9B6F" w14:textId="22BA8FFF" w:rsidR="003F0CDA" w:rsidRPr="00BC1AC0" w:rsidRDefault="003F0CDA">
      <w:pPr>
        <w:pStyle w:val="TOC5"/>
        <w:rPr>
          <w:rFonts w:ascii="Calibri" w:hAnsi="Calibri"/>
          <w:sz w:val="22"/>
          <w:szCs w:val="22"/>
        </w:rPr>
      </w:pPr>
      <w:r>
        <w:t>5.3.31.4</w:t>
      </w:r>
      <w:r w:rsidRPr="00BC1AC0">
        <w:rPr>
          <w:rFonts w:ascii="Calibri" w:hAnsi="Calibri"/>
          <w:sz w:val="22"/>
          <w:szCs w:val="22"/>
        </w:rPr>
        <w:tab/>
      </w:r>
      <w:r>
        <w:t>TS 37.571-3</w:t>
      </w:r>
      <w:r>
        <w:tab/>
      </w:r>
      <w:r>
        <w:fldChar w:fldCharType="begin" w:fldLock="1"/>
      </w:r>
      <w:r>
        <w:instrText xml:space="preserve"> PAGEREF _Toc73451599 \h </w:instrText>
      </w:r>
      <w:r>
        <w:fldChar w:fldCharType="separate"/>
      </w:r>
      <w:r>
        <w:t>235</w:t>
      </w:r>
      <w:r>
        <w:fldChar w:fldCharType="end"/>
      </w:r>
    </w:p>
    <w:p w14:paraId="46EA9C8F" w14:textId="04FE8966" w:rsidR="003F0CDA" w:rsidRPr="00BC1AC0" w:rsidRDefault="003F0CDA">
      <w:pPr>
        <w:pStyle w:val="TOC5"/>
        <w:rPr>
          <w:rFonts w:ascii="Calibri" w:hAnsi="Calibri"/>
          <w:sz w:val="22"/>
          <w:szCs w:val="22"/>
        </w:rPr>
      </w:pPr>
      <w:r>
        <w:t>5.3.31.5</w:t>
      </w:r>
      <w:r w:rsidRPr="00BC1AC0">
        <w:rPr>
          <w:rFonts w:ascii="Calibri" w:hAnsi="Calibri"/>
          <w:sz w:val="22"/>
          <w:szCs w:val="22"/>
        </w:rPr>
        <w:tab/>
      </w:r>
      <w:r>
        <w:t>TS 37.571-5</w:t>
      </w:r>
      <w:r>
        <w:tab/>
      </w:r>
      <w:r>
        <w:fldChar w:fldCharType="begin" w:fldLock="1"/>
      </w:r>
      <w:r>
        <w:instrText xml:space="preserve"> PAGEREF _Toc73451600 \h </w:instrText>
      </w:r>
      <w:r>
        <w:fldChar w:fldCharType="separate"/>
      </w:r>
      <w:r>
        <w:t>235</w:t>
      </w:r>
      <w:r>
        <w:fldChar w:fldCharType="end"/>
      </w:r>
    </w:p>
    <w:p w14:paraId="3184EC5F" w14:textId="50828247" w:rsidR="003F0CDA" w:rsidRPr="00BC1AC0" w:rsidRDefault="003F0CDA">
      <w:pPr>
        <w:pStyle w:val="TOC5"/>
        <w:rPr>
          <w:rFonts w:ascii="Calibri" w:hAnsi="Calibri"/>
          <w:sz w:val="22"/>
          <w:szCs w:val="22"/>
        </w:rPr>
      </w:pPr>
      <w:r>
        <w:t>5.3.31.6</w:t>
      </w:r>
      <w:r w:rsidRPr="00BC1AC0">
        <w:rPr>
          <w:rFonts w:ascii="Calibri" w:hAnsi="Calibri"/>
          <w:sz w:val="22"/>
          <w:szCs w:val="22"/>
        </w:rPr>
        <w:tab/>
      </w:r>
      <w:r>
        <w:t>TR 38.903 ((NR MU &amp;  TT analyses)</w:t>
      </w:r>
      <w:r>
        <w:tab/>
      </w:r>
      <w:r>
        <w:fldChar w:fldCharType="begin" w:fldLock="1"/>
      </w:r>
      <w:r>
        <w:instrText xml:space="preserve"> PAGEREF _Toc73451601 \h </w:instrText>
      </w:r>
      <w:r>
        <w:fldChar w:fldCharType="separate"/>
      </w:r>
      <w:r>
        <w:t>235</w:t>
      </w:r>
      <w:r>
        <w:fldChar w:fldCharType="end"/>
      </w:r>
    </w:p>
    <w:p w14:paraId="536CCADB" w14:textId="462D0025" w:rsidR="003F0CDA" w:rsidRPr="00BC1AC0" w:rsidRDefault="003F0CDA">
      <w:pPr>
        <w:pStyle w:val="TOC5"/>
        <w:rPr>
          <w:rFonts w:ascii="Calibri" w:hAnsi="Calibri"/>
          <w:sz w:val="22"/>
          <w:szCs w:val="22"/>
        </w:rPr>
      </w:pPr>
      <w:r>
        <w:t>5.3.31.7</w:t>
      </w:r>
      <w:r w:rsidRPr="00BC1AC0">
        <w:rPr>
          <w:rFonts w:ascii="Calibri" w:hAnsi="Calibri"/>
          <w:sz w:val="22"/>
          <w:szCs w:val="22"/>
        </w:rPr>
        <w:tab/>
      </w:r>
      <w:r>
        <w:t>Discussion Papers, Work Plan, TC lists</w:t>
      </w:r>
      <w:r>
        <w:tab/>
      </w:r>
      <w:r>
        <w:fldChar w:fldCharType="begin" w:fldLock="1"/>
      </w:r>
      <w:r>
        <w:instrText xml:space="preserve"> PAGEREF _Toc73451602 \h </w:instrText>
      </w:r>
      <w:r>
        <w:fldChar w:fldCharType="separate"/>
      </w:r>
      <w:r>
        <w:t>235</w:t>
      </w:r>
      <w:r>
        <w:fldChar w:fldCharType="end"/>
      </w:r>
    </w:p>
    <w:p w14:paraId="0FAF254E" w14:textId="0C3E1088" w:rsidR="003F0CDA" w:rsidRPr="00BC1AC0" w:rsidRDefault="003F0CDA">
      <w:pPr>
        <w:pStyle w:val="TOC4"/>
        <w:rPr>
          <w:rFonts w:ascii="Calibri" w:hAnsi="Calibri"/>
          <w:sz w:val="22"/>
          <w:szCs w:val="22"/>
        </w:rPr>
      </w:pPr>
      <w:r>
        <w:t>5.3.32</w:t>
      </w:r>
      <w:r w:rsidRPr="00BC1AC0">
        <w:rPr>
          <w:rFonts w:ascii="Calibri" w:hAnsi="Calibri"/>
          <w:sz w:val="22"/>
          <w:szCs w:val="22"/>
        </w:rPr>
        <w:tab/>
      </w:r>
      <w:r>
        <w:t>NR RF requirement enhancements for frequency range 2 (FR2) (UID-910098) NR_RFR_RF_FR2_req_enh-UEConTest</w:t>
      </w:r>
      <w:r>
        <w:tab/>
      </w:r>
      <w:r>
        <w:fldChar w:fldCharType="begin" w:fldLock="1"/>
      </w:r>
      <w:r>
        <w:instrText xml:space="preserve"> PAGEREF _Toc73451603 \h </w:instrText>
      </w:r>
      <w:r>
        <w:fldChar w:fldCharType="separate"/>
      </w:r>
      <w:r>
        <w:t>235</w:t>
      </w:r>
      <w:r>
        <w:fldChar w:fldCharType="end"/>
      </w:r>
    </w:p>
    <w:p w14:paraId="4D36CA79" w14:textId="11015FCB" w:rsidR="003F0CDA" w:rsidRPr="00BC1AC0" w:rsidRDefault="003F0CDA">
      <w:pPr>
        <w:pStyle w:val="TOC5"/>
        <w:rPr>
          <w:rFonts w:ascii="Calibri" w:hAnsi="Calibri"/>
          <w:sz w:val="22"/>
          <w:szCs w:val="22"/>
        </w:rPr>
      </w:pPr>
      <w:r>
        <w:t>5.3.32.1</w:t>
      </w:r>
      <w:r w:rsidRPr="00BC1AC0">
        <w:rPr>
          <w:rFonts w:ascii="Calibri" w:hAnsi="Calibri"/>
          <w:sz w:val="22"/>
          <w:szCs w:val="22"/>
        </w:rPr>
        <w:tab/>
      </w:r>
      <w:r>
        <w:t>TS 38.508-1</w:t>
      </w:r>
      <w:r>
        <w:tab/>
      </w:r>
      <w:r>
        <w:fldChar w:fldCharType="begin" w:fldLock="1"/>
      </w:r>
      <w:r>
        <w:instrText xml:space="preserve"> PAGEREF _Toc73451604 \h </w:instrText>
      </w:r>
      <w:r>
        <w:fldChar w:fldCharType="separate"/>
      </w:r>
      <w:r>
        <w:t>235</w:t>
      </w:r>
      <w:r>
        <w:fldChar w:fldCharType="end"/>
      </w:r>
    </w:p>
    <w:p w14:paraId="4A025315" w14:textId="58263502" w:rsidR="003F0CDA" w:rsidRPr="00BC1AC0" w:rsidRDefault="003F0CDA">
      <w:pPr>
        <w:pStyle w:val="TOC5"/>
        <w:rPr>
          <w:rFonts w:ascii="Calibri" w:hAnsi="Calibri"/>
          <w:sz w:val="22"/>
          <w:szCs w:val="22"/>
        </w:rPr>
      </w:pPr>
      <w:r>
        <w:t>5.3.32.2</w:t>
      </w:r>
      <w:r w:rsidRPr="00BC1AC0">
        <w:rPr>
          <w:rFonts w:ascii="Calibri" w:hAnsi="Calibri"/>
          <w:sz w:val="22"/>
          <w:szCs w:val="22"/>
        </w:rPr>
        <w:tab/>
      </w:r>
      <w:r>
        <w:t>TS 38.508-2</w:t>
      </w:r>
      <w:r>
        <w:tab/>
      </w:r>
      <w:r>
        <w:fldChar w:fldCharType="begin" w:fldLock="1"/>
      </w:r>
      <w:r>
        <w:instrText xml:space="preserve"> PAGEREF _Toc73451605 \h </w:instrText>
      </w:r>
      <w:r>
        <w:fldChar w:fldCharType="separate"/>
      </w:r>
      <w:r>
        <w:t>236</w:t>
      </w:r>
      <w:r>
        <w:fldChar w:fldCharType="end"/>
      </w:r>
    </w:p>
    <w:p w14:paraId="563A1F46" w14:textId="7B71BAFD" w:rsidR="003F0CDA" w:rsidRPr="00BC1AC0" w:rsidRDefault="003F0CDA">
      <w:pPr>
        <w:pStyle w:val="TOC5"/>
        <w:rPr>
          <w:rFonts w:ascii="Calibri" w:hAnsi="Calibri"/>
          <w:sz w:val="22"/>
          <w:szCs w:val="22"/>
        </w:rPr>
      </w:pPr>
      <w:r>
        <w:t>5.3.32.3</w:t>
      </w:r>
      <w:r w:rsidRPr="00BC1AC0">
        <w:rPr>
          <w:rFonts w:ascii="Calibri" w:hAnsi="Calibri"/>
          <w:sz w:val="22"/>
          <w:szCs w:val="22"/>
        </w:rPr>
        <w:tab/>
      </w:r>
      <w:r>
        <w:t>TS 38.521-2</w:t>
      </w:r>
      <w:r>
        <w:tab/>
      </w:r>
      <w:r>
        <w:fldChar w:fldCharType="begin" w:fldLock="1"/>
      </w:r>
      <w:r>
        <w:instrText xml:space="preserve"> PAGEREF _Toc73451606 \h </w:instrText>
      </w:r>
      <w:r>
        <w:fldChar w:fldCharType="separate"/>
      </w:r>
      <w:r>
        <w:t>236</w:t>
      </w:r>
      <w:r>
        <w:fldChar w:fldCharType="end"/>
      </w:r>
    </w:p>
    <w:p w14:paraId="0ECEA7AF" w14:textId="73C474C9" w:rsidR="003F0CDA" w:rsidRPr="00BC1AC0" w:rsidRDefault="003F0CDA">
      <w:pPr>
        <w:pStyle w:val="TOC6"/>
        <w:rPr>
          <w:rFonts w:ascii="Calibri" w:hAnsi="Calibri"/>
          <w:sz w:val="22"/>
          <w:szCs w:val="22"/>
        </w:rPr>
      </w:pPr>
      <w:r>
        <w:t>5.3.32.3.1</w:t>
      </w:r>
      <w:r w:rsidRPr="00BC1AC0">
        <w:rPr>
          <w:rFonts w:ascii="Calibri" w:hAnsi="Calibri"/>
          <w:sz w:val="22"/>
          <w:szCs w:val="22"/>
        </w:rPr>
        <w:tab/>
      </w:r>
      <w:r>
        <w:t>Tx Requirements (Clause 6)</w:t>
      </w:r>
      <w:r>
        <w:tab/>
      </w:r>
      <w:r>
        <w:fldChar w:fldCharType="begin" w:fldLock="1"/>
      </w:r>
      <w:r>
        <w:instrText xml:space="preserve"> PAGEREF _Toc73451607 \h </w:instrText>
      </w:r>
      <w:r>
        <w:fldChar w:fldCharType="separate"/>
      </w:r>
      <w:r>
        <w:t>236</w:t>
      </w:r>
      <w:r>
        <w:fldChar w:fldCharType="end"/>
      </w:r>
    </w:p>
    <w:p w14:paraId="2903A397" w14:textId="4152D9DD" w:rsidR="003F0CDA" w:rsidRPr="00BC1AC0" w:rsidRDefault="003F0CDA">
      <w:pPr>
        <w:pStyle w:val="TOC6"/>
        <w:rPr>
          <w:rFonts w:ascii="Calibri" w:hAnsi="Calibri"/>
          <w:sz w:val="22"/>
          <w:szCs w:val="22"/>
        </w:rPr>
      </w:pPr>
      <w:r>
        <w:t>5.3.32.3.2</w:t>
      </w:r>
      <w:r w:rsidRPr="00BC1AC0">
        <w:rPr>
          <w:rFonts w:ascii="Calibri" w:hAnsi="Calibri"/>
          <w:sz w:val="22"/>
          <w:szCs w:val="22"/>
        </w:rPr>
        <w:tab/>
      </w:r>
      <w:r>
        <w:t>Rx Requirements (Clause 7)</w:t>
      </w:r>
      <w:r>
        <w:tab/>
      </w:r>
      <w:r>
        <w:fldChar w:fldCharType="begin" w:fldLock="1"/>
      </w:r>
      <w:r>
        <w:instrText xml:space="preserve"> PAGEREF _Toc73451608 \h </w:instrText>
      </w:r>
      <w:r>
        <w:fldChar w:fldCharType="separate"/>
      </w:r>
      <w:r>
        <w:t>239</w:t>
      </w:r>
      <w:r>
        <w:fldChar w:fldCharType="end"/>
      </w:r>
    </w:p>
    <w:p w14:paraId="0BA7A87B" w14:textId="61C687D6" w:rsidR="003F0CDA" w:rsidRPr="00BC1AC0" w:rsidRDefault="003F0CDA">
      <w:pPr>
        <w:pStyle w:val="TOC6"/>
        <w:rPr>
          <w:rFonts w:ascii="Calibri" w:hAnsi="Calibri"/>
          <w:sz w:val="22"/>
          <w:szCs w:val="22"/>
        </w:rPr>
      </w:pPr>
      <w:r>
        <w:t>5.3.32.3.3</w:t>
      </w:r>
      <w:r w:rsidRPr="00BC1AC0">
        <w:rPr>
          <w:rFonts w:ascii="Calibri" w:hAnsi="Calibri"/>
          <w:sz w:val="22"/>
          <w:szCs w:val="22"/>
        </w:rPr>
        <w:tab/>
      </w:r>
      <w:r>
        <w:t>Clauses 1-5, Annexes</w:t>
      </w:r>
      <w:r>
        <w:tab/>
      </w:r>
      <w:r>
        <w:fldChar w:fldCharType="begin" w:fldLock="1"/>
      </w:r>
      <w:r>
        <w:instrText xml:space="preserve"> PAGEREF _Toc73451609 \h </w:instrText>
      </w:r>
      <w:r>
        <w:fldChar w:fldCharType="separate"/>
      </w:r>
      <w:r>
        <w:t>239</w:t>
      </w:r>
      <w:r>
        <w:fldChar w:fldCharType="end"/>
      </w:r>
    </w:p>
    <w:p w14:paraId="39F73B3E" w14:textId="6FC51C09" w:rsidR="003F0CDA" w:rsidRPr="00BC1AC0" w:rsidRDefault="003F0CDA">
      <w:pPr>
        <w:pStyle w:val="TOC5"/>
        <w:rPr>
          <w:rFonts w:ascii="Calibri" w:hAnsi="Calibri"/>
          <w:sz w:val="22"/>
          <w:szCs w:val="22"/>
        </w:rPr>
      </w:pPr>
      <w:r>
        <w:t>5.3.32.4</w:t>
      </w:r>
      <w:r w:rsidRPr="00BC1AC0">
        <w:rPr>
          <w:rFonts w:ascii="Calibri" w:hAnsi="Calibri"/>
          <w:sz w:val="22"/>
          <w:szCs w:val="22"/>
        </w:rPr>
        <w:tab/>
      </w:r>
      <w:r>
        <w:t>TS 38.522</w:t>
      </w:r>
      <w:r>
        <w:tab/>
      </w:r>
      <w:r>
        <w:fldChar w:fldCharType="begin" w:fldLock="1"/>
      </w:r>
      <w:r>
        <w:instrText xml:space="preserve"> PAGEREF _Toc73451610 \h </w:instrText>
      </w:r>
      <w:r>
        <w:fldChar w:fldCharType="separate"/>
      </w:r>
      <w:r>
        <w:t>239</w:t>
      </w:r>
      <w:r>
        <w:fldChar w:fldCharType="end"/>
      </w:r>
    </w:p>
    <w:p w14:paraId="5CA89B14" w14:textId="73DB68A0" w:rsidR="003F0CDA" w:rsidRPr="00BC1AC0" w:rsidRDefault="003F0CDA">
      <w:pPr>
        <w:pStyle w:val="TOC5"/>
        <w:rPr>
          <w:rFonts w:ascii="Calibri" w:hAnsi="Calibri"/>
          <w:sz w:val="22"/>
          <w:szCs w:val="22"/>
        </w:rPr>
      </w:pPr>
      <w:r>
        <w:t>5.3.32.5</w:t>
      </w:r>
      <w:r w:rsidRPr="00BC1AC0">
        <w:rPr>
          <w:rFonts w:ascii="Calibri" w:hAnsi="Calibri"/>
          <w:sz w:val="22"/>
          <w:szCs w:val="22"/>
        </w:rPr>
        <w:tab/>
      </w:r>
      <w:r>
        <w:t>TR 38.903 (NR MU &amp;  TT analyses)</w:t>
      </w:r>
      <w:r>
        <w:tab/>
      </w:r>
      <w:r>
        <w:fldChar w:fldCharType="begin" w:fldLock="1"/>
      </w:r>
      <w:r>
        <w:instrText xml:space="preserve"> PAGEREF _Toc73451611 \h </w:instrText>
      </w:r>
      <w:r>
        <w:fldChar w:fldCharType="separate"/>
      </w:r>
      <w:r>
        <w:t>239</w:t>
      </w:r>
      <w:r>
        <w:fldChar w:fldCharType="end"/>
      </w:r>
    </w:p>
    <w:p w14:paraId="4B523B23" w14:textId="7ED5556D" w:rsidR="003F0CDA" w:rsidRPr="00BC1AC0" w:rsidRDefault="003F0CDA">
      <w:pPr>
        <w:pStyle w:val="TOC5"/>
        <w:rPr>
          <w:rFonts w:ascii="Calibri" w:hAnsi="Calibri"/>
          <w:sz w:val="22"/>
          <w:szCs w:val="22"/>
        </w:rPr>
      </w:pPr>
      <w:r>
        <w:t>5.3.32.6</w:t>
      </w:r>
      <w:r w:rsidRPr="00BC1AC0">
        <w:rPr>
          <w:rFonts w:ascii="Calibri" w:hAnsi="Calibri"/>
          <w:sz w:val="22"/>
          <w:szCs w:val="22"/>
        </w:rPr>
        <w:tab/>
      </w:r>
      <w:r>
        <w:t>TR 38.905 (NR Test Points Radio Transmission and Reception)</w:t>
      </w:r>
      <w:r>
        <w:tab/>
      </w:r>
      <w:r>
        <w:fldChar w:fldCharType="begin" w:fldLock="1"/>
      </w:r>
      <w:r>
        <w:instrText xml:space="preserve"> PAGEREF _Toc73451612 \h </w:instrText>
      </w:r>
      <w:r>
        <w:fldChar w:fldCharType="separate"/>
      </w:r>
      <w:r>
        <w:t>239</w:t>
      </w:r>
      <w:r>
        <w:fldChar w:fldCharType="end"/>
      </w:r>
    </w:p>
    <w:p w14:paraId="2CB384A2" w14:textId="16A54B27" w:rsidR="003F0CDA" w:rsidRPr="00BC1AC0" w:rsidRDefault="003F0CDA">
      <w:pPr>
        <w:pStyle w:val="TOC5"/>
        <w:rPr>
          <w:rFonts w:ascii="Calibri" w:hAnsi="Calibri"/>
          <w:sz w:val="22"/>
          <w:szCs w:val="22"/>
        </w:rPr>
      </w:pPr>
      <w:r>
        <w:t>5.3.32.7</w:t>
      </w:r>
      <w:r w:rsidRPr="00BC1AC0">
        <w:rPr>
          <w:rFonts w:ascii="Calibri" w:hAnsi="Calibri"/>
          <w:sz w:val="22"/>
          <w:szCs w:val="22"/>
        </w:rPr>
        <w:tab/>
      </w:r>
      <w:r>
        <w:t>Discussion Papers, Work Plan, TC lists</w:t>
      </w:r>
      <w:r>
        <w:tab/>
      </w:r>
      <w:r>
        <w:fldChar w:fldCharType="begin" w:fldLock="1"/>
      </w:r>
      <w:r>
        <w:instrText xml:space="preserve"> PAGEREF _Toc73451613 \h </w:instrText>
      </w:r>
      <w:r>
        <w:fldChar w:fldCharType="separate"/>
      </w:r>
      <w:r>
        <w:t>239</w:t>
      </w:r>
      <w:r>
        <w:fldChar w:fldCharType="end"/>
      </w:r>
    </w:p>
    <w:p w14:paraId="7DF4094C" w14:textId="4508C3D0" w:rsidR="003F0CDA" w:rsidRPr="00BC1AC0" w:rsidRDefault="003F0CDA">
      <w:pPr>
        <w:pStyle w:val="TOC4"/>
        <w:rPr>
          <w:rFonts w:ascii="Calibri" w:hAnsi="Calibri"/>
          <w:sz w:val="22"/>
          <w:szCs w:val="22"/>
        </w:rPr>
      </w:pPr>
      <w:r>
        <w:t>5.3.33</w:t>
      </w:r>
      <w:r w:rsidRPr="00BC1AC0">
        <w:rPr>
          <w:rFonts w:ascii="Calibri" w:hAnsi="Calibri"/>
          <w:sz w:val="22"/>
          <w:szCs w:val="22"/>
        </w:rPr>
        <w:tab/>
      </w:r>
      <w:r>
        <w:t>High power UE (power class 2) for EN-DC with 1 LTE band + 1 NR TDD band (UID-911000) ENDC_UE_PC2_R17_NR_TDD-UEConTest</w:t>
      </w:r>
      <w:r>
        <w:tab/>
      </w:r>
      <w:r>
        <w:fldChar w:fldCharType="begin" w:fldLock="1"/>
      </w:r>
      <w:r>
        <w:instrText xml:space="preserve"> PAGEREF _Toc73451614 \h </w:instrText>
      </w:r>
      <w:r>
        <w:fldChar w:fldCharType="separate"/>
      </w:r>
      <w:r>
        <w:t>239</w:t>
      </w:r>
      <w:r>
        <w:fldChar w:fldCharType="end"/>
      </w:r>
    </w:p>
    <w:p w14:paraId="1615AFA2" w14:textId="0CFF0D78" w:rsidR="003F0CDA" w:rsidRPr="00BC1AC0" w:rsidRDefault="003F0CDA">
      <w:pPr>
        <w:pStyle w:val="TOC5"/>
        <w:rPr>
          <w:rFonts w:ascii="Calibri" w:hAnsi="Calibri"/>
          <w:sz w:val="22"/>
          <w:szCs w:val="22"/>
        </w:rPr>
      </w:pPr>
      <w:r>
        <w:t>5.3.33.1</w:t>
      </w:r>
      <w:r w:rsidRPr="00BC1AC0">
        <w:rPr>
          <w:rFonts w:ascii="Calibri" w:hAnsi="Calibri"/>
          <w:sz w:val="22"/>
          <w:szCs w:val="22"/>
        </w:rPr>
        <w:tab/>
      </w:r>
      <w:r>
        <w:t>TS 38.508-1</w:t>
      </w:r>
      <w:r>
        <w:tab/>
      </w:r>
      <w:r>
        <w:fldChar w:fldCharType="begin" w:fldLock="1"/>
      </w:r>
      <w:r>
        <w:instrText xml:space="preserve"> PAGEREF _Toc73451615 \h </w:instrText>
      </w:r>
      <w:r>
        <w:fldChar w:fldCharType="separate"/>
      </w:r>
      <w:r>
        <w:t>239</w:t>
      </w:r>
      <w:r>
        <w:fldChar w:fldCharType="end"/>
      </w:r>
    </w:p>
    <w:p w14:paraId="58FF999D" w14:textId="535D7B8D" w:rsidR="003F0CDA" w:rsidRPr="00BC1AC0" w:rsidRDefault="003F0CDA">
      <w:pPr>
        <w:pStyle w:val="TOC5"/>
        <w:rPr>
          <w:rFonts w:ascii="Calibri" w:hAnsi="Calibri"/>
          <w:sz w:val="22"/>
          <w:szCs w:val="22"/>
        </w:rPr>
      </w:pPr>
      <w:r>
        <w:t>5.3.33.2</w:t>
      </w:r>
      <w:r w:rsidRPr="00BC1AC0">
        <w:rPr>
          <w:rFonts w:ascii="Calibri" w:hAnsi="Calibri"/>
          <w:sz w:val="22"/>
          <w:szCs w:val="22"/>
        </w:rPr>
        <w:tab/>
      </w:r>
      <w:r>
        <w:t>TS 38.508-2</w:t>
      </w:r>
      <w:r>
        <w:tab/>
      </w:r>
      <w:r>
        <w:fldChar w:fldCharType="begin" w:fldLock="1"/>
      </w:r>
      <w:r>
        <w:instrText xml:space="preserve"> PAGEREF _Toc73451616 \h </w:instrText>
      </w:r>
      <w:r>
        <w:fldChar w:fldCharType="separate"/>
      </w:r>
      <w:r>
        <w:t>239</w:t>
      </w:r>
      <w:r>
        <w:fldChar w:fldCharType="end"/>
      </w:r>
    </w:p>
    <w:p w14:paraId="60B50BFA" w14:textId="680A3722" w:rsidR="003F0CDA" w:rsidRPr="00BC1AC0" w:rsidRDefault="003F0CDA">
      <w:pPr>
        <w:pStyle w:val="TOC5"/>
        <w:rPr>
          <w:rFonts w:ascii="Calibri" w:hAnsi="Calibri"/>
          <w:sz w:val="22"/>
          <w:szCs w:val="22"/>
        </w:rPr>
      </w:pPr>
      <w:r>
        <w:t>5.3.33.3</w:t>
      </w:r>
      <w:r w:rsidRPr="00BC1AC0">
        <w:rPr>
          <w:rFonts w:ascii="Calibri" w:hAnsi="Calibri"/>
          <w:sz w:val="22"/>
          <w:szCs w:val="22"/>
        </w:rPr>
        <w:tab/>
      </w:r>
      <w:r>
        <w:t>TS 38.521-3</w:t>
      </w:r>
      <w:r>
        <w:tab/>
      </w:r>
      <w:r>
        <w:fldChar w:fldCharType="begin" w:fldLock="1"/>
      </w:r>
      <w:r>
        <w:instrText xml:space="preserve"> PAGEREF _Toc73451617 \h </w:instrText>
      </w:r>
      <w:r>
        <w:fldChar w:fldCharType="separate"/>
      </w:r>
      <w:r>
        <w:t>239</w:t>
      </w:r>
      <w:r>
        <w:fldChar w:fldCharType="end"/>
      </w:r>
    </w:p>
    <w:p w14:paraId="1C995DE6" w14:textId="08C0EAD6" w:rsidR="003F0CDA" w:rsidRPr="00BC1AC0" w:rsidRDefault="003F0CDA">
      <w:pPr>
        <w:pStyle w:val="TOC6"/>
        <w:rPr>
          <w:rFonts w:ascii="Calibri" w:hAnsi="Calibri"/>
          <w:sz w:val="22"/>
          <w:szCs w:val="22"/>
        </w:rPr>
      </w:pPr>
      <w:r>
        <w:t>5.3.33.3.1</w:t>
      </w:r>
      <w:r w:rsidRPr="00BC1AC0">
        <w:rPr>
          <w:rFonts w:ascii="Calibri" w:hAnsi="Calibri"/>
          <w:sz w:val="22"/>
          <w:szCs w:val="22"/>
        </w:rPr>
        <w:tab/>
      </w:r>
      <w:r>
        <w:t>Tx Requirements (Clause 6)</w:t>
      </w:r>
      <w:r>
        <w:tab/>
      </w:r>
      <w:r>
        <w:fldChar w:fldCharType="begin" w:fldLock="1"/>
      </w:r>
      <w:r>
        <w:instrText xml:space="preserve"> PAGEREF _Toc73451618 \h </w:instrText>
      </w:r>
      <w:r>
        <w:fldChar w:fldCharType="separate"/>
      </w:r>
      <w:r>
        <w:t>239</w:t>
      </w:r>
      <w:r>
        <w:fldChar w:fldCharType="end"/>
      </w:r>
    </w:p>
    <w:p w14:paraId="42B3FF7F" w14:textId="3D428DA5" w:rsidR="003F0CDA" w:rsidRPr="00BC1AC0" w:rsidRDefault="003F0CDA">
      <w:pPr>
        <w:pStyle w:val="TOC6"/>
        <w:rPr>
          <w:rFonts w:ascii="Calibri" w:hAnsi="Calibri"/>
          <w:sz w:val="22"/>
          <w:szCs w:val="22"/>
        </w:rPr>
      </w:pPr>
      <w:r>
        <w:t>5.3.33.3.2</w:t>
      </w:r>
      <w:r w:rsidRPr="00BC1AC0">
        <w:rPr>
          <w:rFonts w:ascii="Calibri" w:hAnsi="Calibri"/>
          <w:sz w:val="22"/>
          <w:szCs w:val="22"/>
        </w:rPr>
        <w:tab/>
      </w:r>
      <w:r>
        <w:t>Rx Requirements (Clause 7)</w:t>
      </w:r>
      <w:r>
        <w:tab/>
      </w:r>
      <w:r>
        <w:fldChar w:fldCharType="begin" w:fldLock="1"/>
      </w:r>
      <w:r>
        <w:instrText xml:space="preserve"> PAGEREF _Toc73451619 \h </w:instrText>
      </w:r>
      <w:r>
        <w:fldChar w:fldCharType="separate"/>
      </w:r>
      <w:r>
        <w:t>239</w:t>
      </w:r>
      <w:r>
        <w:fldChar w:fldCharType="end"/>
      </w:r>
    </w:p>
    <w:p w14:paraId="0E5D74CB" w14:textId="688E873E" w:rsidR="003F0CDA" w:rsidRPr="00BC1AC0" w:rsidRDefault="003F0CDA">
      <w:pPr>
        <w:pStyle w:val="TOC6"/>
        <w:rPr>
          <w:rFonts w:ascii="Calibri" w:hAnsi="Calibri"/>
          <w:sz w:val="22"/>
          <w:szCs w:val="22"/>
        </w:rPr>
      </w:pPr>
      <w:r>
        <w:t>5.3.33.3.3</w:t>
      </w:r>
      <w:r w:rsidRPr="00BC1AC0">
        <w:rPr>
          <w:rFonts w:ascii="Calibri" w:hAnsi="Calibri"/>
          <w:sz w:val="22"/>
          <w:szCs w:val="22"/>
        </w:rPr>
        <w:tab/>
      </w:r>
      <w:r>
        <w:t>Clauses 1-5, Annexes</w:t>
      </w:r>
      <w:r>
        <w:tab/>
      </w:r>
      <w:r>
        <w:fldChar w:fldCharType="begin" w:fldLock="1"/>
      </w:r>
      <w:r>
        <w:instrText xml:space="preserve"> PAGEREF _Toc73451620 \h </w:instrText>
      </w:r>
      <w:r>
        <w:fldChar w:fldCharType="separate"/>
      </w:r>
      <w:r>
        <w:t>241</w:t>
      </w:r>
      <w:r>
        <w:fldChar w:fldCharType="end"/>
      </w:r>
    </w:p>
    <w:p w14:paraId="3256586D" w14:textId="0E36F178" w:rsidR="003F0CDA" w:rsidRPr="00BC1AC0" w:rsidRDefault="003F0CDA">
      <w:pPr>
        <w:pStyle w:val="TOC5"/>
        <w:rPr>
          <w:rFonts w:ascii="Calibri" w:hAnsi="Calibri"/>
          <w:sz w:val="22"/>
          <w:szCs w:val="22"/>
        </w:rPr>
      </w:pPr>
      <w:r>
        <w:t>5.3.33.4</w:t>
      </w:r>
      <w:r w:rsidRPr="00BC1AC0">
        <w:rPr>
          <w:rFonts w:ascii="Calibri" w:hAnsi="Calibri"/>
          <w:sz w:val="22"/>
          <w:szCs w:val="22"/>
        </w:rPr>
        <w:tab/>
      </w:r>
      <w:r>
        <w:t>TS 38.521-4</w:t>
      </w:r>
      <w:r>
        <w:tab/>
      </w:r>
      <w:r>
        <w:fldChar w:fldCharType="begin" w:fldLock="1"/>
      </w:r>
      <w:r>
        <w:instrText xml:space="preserve"> PAGEREF _Toc73451621 \h </w:instrText>
      </w:r>
      <w:r>
        <w:fldChar w:fldCharType="separate"/>
      </w:r>
      <w:r>
        <w:t>241</w:t>
      </w:r>
      <w:r>
        <w:fldChar w:fldCharType="end"/>
      </w:r>
    </w:p>
    <w:p w14:paraId="358B2EC8" w14:textId="363D0DDA" w:rsidR="003F0CDA" w:rsidRPr="00BC1AC0" w:rsidRDefault="003F0CDA">
      <w:pPr>
        <w:pStyle w:val="TOC6"/>
        <w:rPr>
          <w:rFonts w:ascii="Calibri" w:hAnsi="Calibri"/>
          <w:sz w:val="22"/>
          <w:szCs w:val="22"/>
        </w:rPr>
      </w:pPr>
      <w:r>
        <w:t>5.3.33.4.1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_Toc73451622 \h </w:instrText>
      </w:r>
      <w:r>
        <w:fldChar w:fldCharType="separate"/>
      </w:r>
      <w:r>
        <w:t>241</w:t>
      </w:r>
      <w:r>
        <w:fldChar w:fldCharType="end"/>
      </w:r>
    </w:p>
    <w:p w14:paraId="378E78B0" w14:textId="0960B98E" w:rsidR="003F0CDA" w:rsidRPr="00BC1AC0" w:rsidRDefault="003F0CDA">
      <w:pPr>
        <w:pStyle w:val="TOC6"/>
        <w:rPr>
          <w:rFonts w:ascii="Calibri" w:hAnsi="Calibri"/>
          <w:sz w:val="22"/>
          <w:szCs w:val="22"/>
        </w:rPr>
      </w:pPr>
      <w:r>
        <w:t>5.3.33.4.2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_Toc73451623 \h </w:instrText>
      </w:r>
      <w:r>
        <w:fldChar w:fldCharType="separate"/>
      </w:r>
      <w:r>
        <w:t>241</w:t>
      </w:r>
      <w:r>
        <w:fldChar w:fldCharType="end"/>
      </w:r>
    </w:p>
    <w:p w14:paraId="6FB8BD18" w14:textId="15391970" w:rsidR="003F0CDA" w:rsidRPr="00BC1AC0" w:rsidRDefault="003F0CDA">
      <w:pPr>
        <w:pStyle w:val="TOC6"/>
        <w:rPr>
          <w:rFonts w:ascii="Calibri" w:hAnsi="Calibri"/>
          <w:sz w:val="22"/>
          <w:szCs w:val="22"/>
        </w:rPr>
      </w:pPr>
      <w:r>
        <w:t>5.3.33.4.3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_Toc73451624 \h </w:instrText>
      </w:r>
      <w:r>
        <w:fldChar w:fldCharType="separate"/>
      </w:r>
      <w:r>
        <w:t>241</w:t>
      </w:r>
      <w:r>
        <w:fldChar w:fldCharType="end"/>
      </w:r>
    </w:p>
    <w:p w14:paraId="1D3B34A9" w14:textId="42D333D1" w:rsidR="003F0CDA" w:rsidRPr="00BC1AC0" w:rsidRDefault="003F0CDA">
      <w:pPr>
        <w:pStyle w:val="TOC6"/>
        <w:rPr>
          <w:rFonts w:ascii="Calibri" w:hAnsi="Calibri"/>
          <w:sz w:val="22"/>
          <w:szCs w:val="22"/>
        </w:rPr>
      </w:pPr>
      <w:r>
        <w:t>5.3.33.4.4</w:t>
      </w:r>
      <w:r w:rsidRPr="00BC1AC0">
        <w:rPr>
          <w:rFonts w:ascii="Calibri" w:hAnsi="Calibri"/>
          <w:sz w:val="22"/>
          <w:szCs w:val="22"/>
        </w:rPr>
        <w:tab/>
      </w:r>
      <w:r>
        <w:t>Clauses 1-4, Annexes</w:t>
      </w:r>
      <w:r>
        <w:tab/>
      </w:r>
      <w:r>
        <w:fldChar w:fldCharType="begin" w:fldLock="1"/>
      </w:r>
      <w:r>
        <w:instrText xml:space="preserve"> PAGEREF _Toc73451625 \h </w:instrText>
      </w:r>
      <w:r>
        <w:fldChar w:fldCharType="separate"/>
      </w:r>
      <w:r>
        <w:t>241</w:t>
      </w:r>
      <w:r>
        <w:fldChar w:fldCharType="end"/>
      </w:r>
    </w:p>
    <w:p w14:paraId="03600373" w14:textId="17E17E7D" w:rsidR="003F0CDA" w:rsidRPr="00BC1AC0" w:rsidRDefault="003F0CDA">
      <w:pPr>
        <w:pStyle w:val="TOC5"/>
        <w:rPr>
          <w:rFonts w:ascii="Calibri" w:hAnsi="Calibri"/>
          <w:sz w:val="22"/>
          <w:szCs w:val="22"/>
        </w:rPr>
      </w:pPr>
      <w:r>
        <w:t>5.3.33.5</w:t>
      </w:r>
      <w:r w:rsidRPr="00BC1AC0">
        <w:rPr>
          <w:rFonts w:ascii="Calibri" w:hAnsi="Calibri"/>
          <w:sz w:val="22"/>
          <w:szCs w:val="22"/>
        </w:rPr>
        <w:tab/>
      </w:r>
      <w:r>
        <w:t>TS 38.522</w:t>
      </w:r>
      <w:r>
        <w:tab/>
      </w:r>
      <w:r>
        <w:fldChar w:fldCharType="begin" w:fldLock="1"/>
      </w:r>
      <w:r>
        <w:instrText xml:space="preserve"> PAGEREF _Toc73451626 \h </w:instrText>
      </w:r>
      <w:r>
        <w:fldChar w:fldCharType="separate"/>
      </w:r>
      <w:r>
        <w:t>241</w:t>
      </w:r>
      <w:r>
        <w:fldChar w:fldCharType="end"/>
      </w:r>
    </w:p>
    <w:p w14:paraId="15711445" w14:textId="1B7F5F8E" w:rsidR="003F0CDA" w:rsidRPr="00BC1AC0" w:rsidRDefault="003F0CDA">
      <w:pPr>
        <w:pStyle w:val="TOC5"/>
        <w:rPr>
          <w:rFonts w:ascii="Calibri" w:hAnsi="Calibri"/>
          <w:sz w:val="22"/>
          <w:szCs w:val="22"/>
        </w:rPr>
      </w:pPr>
      <w:r>
        <w:t>5.3.33.6</w:t>
      </w:r>
      <w:r w:rsidRPr="00BC1AC0">
        <w:rPr>
          <w:rFonts w:ascii="Calibri" w:hAnsi="Calibri"/>
          <w:sz w:val="22"/>
          <w:szCs w:val="22"/>
        </w:rPr>
        <w:tab/>
      </w:r>
      <w:r>
        <w:t>TR 38.905 (NR Test Points Radio Transmission and Reception)</w:t>
      </w:r>
      <w:r>
        <w:tab/>
      </w:r>
      <w:r>
        <w:fldChar w:fldCharType="begin" w:fldLock="1"/>
      </w:r>
      <w:r>
        <w:instrText xml:space="preserve"> PAGEREF _Toc73451627 \h </w:instrText>
      </w:r>
      <w:r>
        <w:fldChar w:fldCharType="separate"/>
      </w:r>
      <w:r>
        <w:t>241</w:t>
      </w:r>
      <w:r>
        <w:fldChar w:fldCharType="end"/>
      </w:r>
    </w:p>
    <w:p w14:paraId="2E23451A" w14:textId="6FCE3597" w:rsidR="003F0CDA" w:rsidRPr="00BC1AC0" w:rsidRDefault="003F0CDA">
      <w:pPr>
        <w:pStyle w:val="TOC5"/>
        <w:rPr>
          <w:rFonts w:ascii="Calibri" w:hAnsi="Calibri"/>
          <w:sz w:val="22"/>
          <w:szCs w:val="22"/>
        </w:rPr>
      </w:pPr>
      <w:r>
        <w:t>5.3.33.7</w:t>
      </w:r>
      <w:r w:rsidRPr="00BC1AC0">
        <w:rPr>
          <w:rFonts w:ascii="Calibri" w:hAnsi="Calibri"/>
          <w:sz w:val="22"/>
          <w:szCs w:val="22"/>
        </w:rPr>
        <w:tab/>
      </w:r>
      <w:r>
        <w:t>Discussion Papers, Work Plan, TC lists</w:t>
      </w:r>
      <w:r>
        <w:tab/>
      </w:r>
      <w:r>
        <w:fldChar w:fldCharType="begin" w:fldLock="1"/>
      </w:r>
      <w:r>
        <w:instrText xml:space="preserve"> PAGEREF _Toc73451628 \h </w:instrText>
      </w:r>
      <w:r>
        <w:fldChar w:fldCharType="separate"/>
      </w:r>
      <w:r>
        <w:t>241</w:t>
      </w:r>
      <w:r>
        <w:fldChar w:fldCharType="end"/>
      </w:r>
    </w:p>
    <w:p w14:paraId="1A1ECC77" w14:textId="341D0553" w:rsidR="003F0CDA" w:rsidRPr="00BC1AC0" w:rsidRDefault="003F0CDA">
      <w:pPr>
        <w:pStyle w:val="TOC4"/>
        <w:rPr>
          <w:rFonts w:ascii="Calibri" w:hAnsi="Calibri"/>
          <w:sz w:val="22"/>
          <w:szCs w:val="22"/>
        </w:rPr>
      </w:pPr>
      <w:r>
        <w:t>5.3.34</w:t>
      </w:r>
      <w:r w:rsidRPr="00BC1AC0">
        <w:rPr>
          <w:rFonts w:ascii="Calibri" w:hAnsi="Calibri"/>
          <w:sz w:val="22"/>
          <w:szCs w:val="22"/>
        </w:rPr>
        <w:tab/>
      </w:r>
      <w:r>
        <w:t>2-step RACH for NR (UID-911001) NR_2step_RACH-UEConTest</w:t>
      </w:r>
      <w:r>
        <w:tab/>
      </w:r>
      <w:r>
        <w:fldChar w:fldCharType="begin" w:fldLock="1"/>
      </w:r>
      <w:r>
        <w:instrText xml:space="preserve"> PAGEREF _Toc73451629 \h </w:instrText>
      </w:r>
      <w:r>
        <w:fldChar w:fldCharType="separate"/>
      </w:r>
      <w:r>
        <w:t>241</w:t>
      </w:r>
      <w:r>
        <w:fldChar w:fldCharType="end"/>
      </w:r>
    </w:p>
    <w:p w14:paraId="2A96B8CA" w14:textId="622EE29B" w:rsidR="003F0CDA" w:rsidRPr="00BC1AC0" w:rsidRDefault="003F0CDA">
      <w:pPr>
        <w:pStyle w:val="TOC5"/>
        <w:rPr>
          <w:rFonts w:ascii="Calibri" w:hAnsi="Calibri"/>
          <w:sz w:val="22"/>
          <w:szCs w:val="22"/>
        </w:rPr>
      </w:pPr>
      <w:r>
        <w:t>5.3.34.1</w:t>
      </w:r>
      <w:r w:rsidRPr="00BC1AC0">
        <w:rPr>
          <w:rFonts w:ascii="Calibri" w:hAnsi="Calibri"/>
          <w:sz w:val="22"/>
          <w:szCs w:val="22"/>
        </w:rPr>
        <w:tab/>
      </w:r>
      <w:r>
        <w:t>TS 38.508-1</w:t>
      </w:r>
      <w:r>
        <w:tab/>
      </w:r>
      <w:r>
        <w:fldChar w:fldCharType="begin" w:fldLock="1"/>
      </w:r>
      <w:r>
        <w:instrText xml:space="preserve"> PAGEREF _Toc73451630 \h </w:instrText>
      </w:r>
      <w:r>
        <w:fldChar w:fldCharType="separate"/>
      </w:r>
      <w:r>
        <w:t>241</w:t>
      </w:r>
      <w:r>
        <w:fldChar w:fldCharType="end"/>
      </w:r>
    </w:p>
    <w:p w14:paraId="733BE2C3" w14:textId="6128293D" w:rsidR="003F0CDA" w:rsidRPr="00BC1AC0" w:rsidRDefault="003F0CDA">
      <w:pPr>
        <w:pStyle w:val="TOC5"/>
        <w:rPr>
          <w:rFonts w:ascii="Calibri" w:hAnsi="Calibri"/>
          <w:sz w:val="22"/>
          <w:szCs w:val="22"/>
        </w:rPr>
      </w:pPr>
      <w:r>
        <w:t>5.3.34.2</w:t>
      </w:r>
      <w:r w:rsidRPr="00BC1AC0">
        <w:rPr>
          <w:rFonts w:ascii="Calibri" w:hAnsi="Calibri"/>
          <w:sz w:val="22"/>
          <w:szCs w:val="22"/>
        </w:rPr>
        <w:tab/>
      </w:r>
      <w:r>
        <w:t>TS 38.508-2</w:t>
      </w:r>
      <w:r>
        <w:tab/>
      </w:r>
      <w:r>
        <w:fldChar w:fldCharType="begin" w:fldLock="1"/>
      </w:r>
      <w:r>
        <w:instrText xml:space="preserve"> PAGEREF _Toc73451631 \h </w:instrText>
      </w:r>
      <w:r>
        <w:fldChar w:fldCharType="separate"/>
      </w:r>
      <w:r>
        <w:t>241</w:t>
      </w:r>
      <w:r>
        <w:fldChar w:fldCharType="end"/>
      </w:r>
    </w:p>
    <w:p w14:paraId="5B775AAF" w14:textId="04CAEF6A" w:rsidR="003F0CDA" w:rsidRPr="00BC1AC0" w:rsidRDefault="003F0CDA">
      <w:pPr>
        <w:pStyle w:val="TOC5"/>
        <w:rPr>
          <w:rFonts w:ascii="Calibri" w:hAnsi="Calibri"/>
          <w:sz w:val="22"/>
          <w:szCs w:val="22"/>
        </w:rPr>
      </w:pPr>
      <w:r>
        <w:t>5.3.34.3</w:t>
      </w:r>
      <w:r w:rsidRPr="00BC1AC0">
        <w:rPr>
          <w:rFonts w:ascii="Calibri" w:hAnsi="Calibri"/>
          <w:sz w:val="22"/>
          <w:szCs w:val="22"/>
        </w:rPr>
        <w:tab/>
      </w:r>
      <w:r>
        <w:t>TS 38.522</w:t>
      </w:r>
      <w:r>
        <w:tab/>
      </w:r>
      <w:r>
        <w:fldChar w:fldCharType="begin" w:fldLock="1"/>
      </w:r>
      <w:r>
        <w:instrText xml:space="preserve"> PAGEREF _Toc73451632 \h </w:instrText>
      </w:r>
      <w:r>
        <w:fldChar w:fldCharType="separate"/>
      </w:r>
      <w:r>
        <w:t>241</w:t>
      </w:r>
      <w:r>
        <w:fldChar w:fldCharType="end"/>
      </w:r>
    </w:p>
    <w:p w14:paraId="0CDED18E" w14:textId="6405E769" w:rsidR="003F0CDA" w:rsidRPr="00BC1AC0" w:rsidRDefault="003F0CDA">
      <w:pPr>
        <w:pStyle w:val="TOC5"/>
        <w:rPr>
          <w:rFonts w:ascii="Calibri" w:hAnsi="Calibri"/>
          <w:sz w:val="22"/>
          <w:szCs w:val="22"/>
        </w:rPr>
      </w:pPr>
      <w:r>
        <w:t>5.3.34.4</w:t>
      </w:r>
      <w:r w:rsidRPr="00BC1AC0">
        <w:rPr>
          <w:rFonts w:ascii="Calibri" w:hAnsi="Calibri"/>
          <w:sz w:val="22"/>
          <w:szCs w:val="22"/>
        </w:rPr>
        <w:tab/>
      </w:r>
      <w:r>
        <w:t>TS 38.533</w:t>
      </w:r>
      <w:r>
        <w:tab/>
      </w:r>
      <w:r>
        <w:fldChar w:fldCharType="begin" w:fldLock="1"/>
      </w:r>
      <w:r>
        <w:instrText xml:space="preserve"> PAGEREF _Toc73451633 \h </w:instrText>
      </w:r>
      <w:r>
        <w:fldChar w:fldCharType="separate"/>
      </w:r>
      <w:r>
        <w:t>241</w:t>
      </w:r>
      <w:r>
        <w:fldChar w:fldCharType="end"/>
      </w:r>
    </w:p>
    <w:p w14:paraId="5B19F03A" w14:textId="7BCE2C94" w:rsidR="003F0CDA" w:rsidRPr="00BC1AC0" w:rsidRDefault="003F0CDA">
      <w:pPr>
        <w:pStyle w:val="TOC5"/>
        <w:rPr>
          <w:rFonts w:ascii="Calibri" w:hAnsi="Calibri"/>
          <w:sz w:val="22"/>
          <w:szCs w:val="22"/>
        </w:rPr>
      </w:pPr>
      <w:r>
        <w:t>5.3.34.5</w:t>
      </w:r>
      <w:r w:rsidRPr="00BC1AC0">
        <w:rPr>
          <w:rFonts w:ascii="Calibri" w:hAnsi="Calibri"/>
          <w:sz w:val="22"/>
          <w:szCs w:val="22"/>
        </w:rPr>
        <w:tab/>
      </w:r>
      <w:r>
        <w:t>TR 38.903 (NR MU &amp;  TT analyses)</w:t>
      </w:r>
      <w:r>
        <w:tab/>
      </w:r>
      <w:r>
        <w:fldChar w:fldCharType="begin" w:fldLock="1"/>
      </w:r>
      <w:r>
        <w:instrText xml:space="preserve"> PAGEREF _Toc73451634 \h </w:instrText>
      </w:r>
      <w:r>
        <w:fldChar w:fldCharType="separate"/>
      </w:r>
      <w:r>
        <w:t>241</w:t>
      </w:r>
      <w:r>
        <w:fldChar w:fldCharType="end"/>
      </w:r>
    </w:p>
    <w:p w14:paraId="0D21D164" w14:textId="389DCC54" w:rsidR="003F0CDA" w:rsidRPr="00BC1AC0" w:rsidRDefault="003F0CDA">
      <w:pPr>
        <w:pStyle w:val="TOC5"/>
        <w:rPr>
          <w:rFonts w:ascii="Calibri" w:hAnsi="Calibri"/>
          <w:sz w:val="22"/>
          <w:szCs w:val="22"/>
        </w:rPr>
      </w:pPr>
      <w:r>
        <w:t>5.3.34.6</w:t>
      </w:r>
      <w:r w:rsidRPr="00BC1AC0">
        <w:rPr>
          <w:rFonts w:ascii="Calibri" w:hAnsi="Calibri"/>
          <w:sz w:val="22"/>
          <w:szCs w:val="22"/>
        </w:rPr>
        <w:tab/>
      </w:r>
      <w:r>
        <w:t>Discussion Papers, Work Plan, TC lists</w:t>
      </w:r>
      <w:r>
        <w:tab/>
      </w:r>
      <w:r>
        <w:fldChar w:fldCharType="begin" w:fldLock="1"/>
      </w:r>
      <w:r>
        <w:instrText xml:space="preserve"> PAGEREF _Toc73451635 \h </w:instrText>
      </w:r>
      <w:r>
        <w:fldChar w:fldCharType="separate"/>
      </w:r>
      <w:r>
        <w:t>241</w:t>
      </w:r>
      <w:r>
        <w:fldChar w:fldCharType="end"/>
      </w:r>
    </w:p>
    <w:p w14:paraId="656AA784" w14:textId="2049E170" w:rsidR="003F0CDA" w:rsidRPr="00BC1AC0" w:rsidRDefault="003F0CDA">
      <w:pPr>
        <w:pStyle w:val="TOC4"/>
        <w:rPr>
          <w:rFonts w:ascii="Calibri" w:hAnsi="Calibri"/>
          <w:sz w:val="22"/>
          <w:szCs w:val="22"/>
        </w:rPr>
      </w:pPr>
      <w:r>
        <w:t>5.3.35</w:t>
      </w:r>
      <w:r w:rsidRPr="00BC1AC0">
        <w:rPr>
          <w:rFonts w:ascii="Calibri" w:hAnsi="Calibri"/>
          <w:sz w:val="22"/>
          <w:szCs w:val="22"/>
        </w:rPr>
        <w:tab/>
      </w:r>
      <w:r>
        <w:t>NR-based access to unlicensed spectrum (UID-911003) NR_unlic-UEConTest</w:t>
      </w:r>
      <w:r>
        <w:tab/>
      </w:r>
      <w:r>
        <w:fldChar w:fldCharType="begin" w:fldLock="1"/>
      </w:r>
      <w:r>
        <w:instrText xml:space="preserve"> PAGEREF _Toc73451636 \h </w:instrText>
      </w:r>
      <w:r>
        <w:fldChar w:fldCharType="separate"/>
      </w:r>
      <w:r>
        <w:t>241</w:t>
      </w:r>
      <w:r>
        <w:fldChar w:fldCharType="end"/>
      </w:r>
    </w:p>
    <w:p w14:paraId="47A96A04" w14:textId="17CD2E72" w:rsidR="003F0CDA" w:rsidRPr="00BC1AC0" w:rsidRDefault="003F0CDA">
      <w:pPr>
        <w:pStyle w:val="TOC5"/>
        <w:rPr>
          <w:rFonts w:ascii="Calibri" w:hAnsi="Calibri"/>
          <w:sz w:val="22"/>
          <w:szCs w:val="22"/>
        </w:rPr>
      </w:pPr>
      <w:r>
        <w:t>5.3.35.1</w:t>
      </w:r>
      <w:r w:rsidRPr="00BC1AC0">
        <w:rPr>
          <w:rFonts w:ascii="Calibri" w:hAnsi="Calibri"/>
          <w:sz w:val="22"/>
          <w:szCs w:val="22"/>
        </w:rPr>
        <w:tab/>
      </w:r>
      <w:r>
        <w:t>TS 38.508-1</w:t>
      </w:r>
      <w:r>
        <w:tab/>
      </w:r>
      <w:r>
        <w:fldChar w:fldCharType="begin" w:fldLock="1"/>
      </w:r>
      <w:r>
        <w:instrText xml:space="preserve"> PAGEREF _Toc73451637 \h </w:instrText>
      </w:r>
      <w:r>
        <w:fldChar w:fldCharType="separate"/>
      </w:r>
      <w:r>
        <w:t>241</w:t>
      </w:r>
      <w:r>
        <w:fldChar w:fldCharType="end"/>
      </w:r>
    </w:p>
    <w:p w14:paraId="4954E6FB" w14:textId="6D6EC0BB" w:rsidR="003F0CDA" w:rsidRPr="00BC1AC0" w:rsidRDefault="003F0CDA">
      <w:pPr>
        <w:pStyle w:val="TOC5"/>
        <w:rPr>
          <w:rFonts w:ascii="Calibri" w:hAnsi="Calibri"/>
          <w:sz w:val="22"/>
          <w:szCs w:val="22"/>
        </w:rPr>
      </w:pPr>
      <w:r>
        <w:t>5.3.35.2</w:t>
      </w:r>
      <w:r w:rsidRPr="00BC1AC0">
        <w:rPr>
          <w:rFonts w:ascii="Calibri" w:hAnsi="Calibri"/>
          <w:sz w:val="22"/>
          <w:szCs w:val="22"/>
        </w:rPr>
        <w:tab/>
      </w:r>
      <w:r>
        <w:t>TS 38.508-2</w:t>
      </w:r>
      <w:r>
        <w:tab/>
      </w:r>
      <w:r>
        <w:fldChar w:fldCharType="begin" w:fldLock="1"/>
      </w:r>
      <w:r>
        <w:instrText xml:space="preserve"> PAGEREF _Toc73451638 \h </w:instrText>
      </w:r>
      <w:r>
        <w:fldChar w:fldCharType="separate"/>
      </w:r>
      <w:r>
        <w:t>241</w:t>
      </w:r>
      <w:r>
        <w:fldChar w:fldCharType="end"/>
      </w:r>
    </w:p>
    <w:p w14:paraId="592E089E" w14:textId="5A7AD241" w:rsidR="003F0CDA" w:rsidRPr="00BC1AC0" w:rsidRDefault="003F0CDA">
      <w:pPr>
        <w:pStyle w:val="TOC5"/>
        <w:rPr>
          <w:rFonts w:ascii="Calibri" w:hAnsi="Calibri"/>
          <w:sz w:val="22"/>
          <w:szCs w:val="22"/>
        </w:rPr>
      </w:pPr>
      <w:r>
        <w:t>5.3.35.3</w:t>
      </w:r>
      <w:r w:rsidRPr="00BC1AC0">
        <w:rPr>
          <w:rFonts w:ascii="Calibri" w:hAnsi="Calibri"/>
          <w:sz w:val="22"/>
          <w:szCs w:val="22"/>
        </w:rPr>
        <w:tab/>
      </w:r>
      <w:r>
        <w:t>TS 38.509</w:t>
      </w:r>
      <w:r>
        <w:tab/>
      </w:r>
      <w:r>
        <w:fldChar w:fldCharType="begin" w:fldLock="1"/>
      </w:r>
      <w:r>
        <w:instrText xml:space="preserve"> PAGEREF _Toc73451639 \h </w:instrText>
      </w:r>
      <w:r>
        <w:fldChar w:fldCharType="separate"/>
      </w:r>
      <w:r>
        <w:t>241</w:t>
      </w:r>
      <w:r>
        <w:fldChar w:fldCharType="end"/>
      </w:r>
    </w:p>
    <w:p w14:paraId="560D82A5" w14:textId="6D691D97" w:rsidR="003F0CDA" w:rsidRPr="00BC1AC0" w:rsidRDefault="003F0CDA">
      <w:pPr>
        <w:pStyle w:val="TOC5"/>
        <w:rPr>
          <w:rFonts w:ascii="Calibri" w:hAnsi="Calibri"/>
          <w:sz w:val="22"/>
          <w:szCs w:val="22"/>
        </w:rPr>
      </w:pPr>
      <w:r>
        <w:t>5.3.35.4</w:t>
      </w:r>
      <w:r w:rsidRPr="00BC1AC0">
        <w:rPr>
          <w:rFonts w:ascii="Calibri" w:hAnsi="Calibri"/>
          <w:sz w:val="22"/>
          <w:szCs w:val="22"/>
        </w:rPr>
        <w:tab/>
      </w:r>
      <w:r>
        <w:t>TS 38.521-1</w:t>
      </w:r>
      <w:r>
        <w:tab/>
      </w:r>
      <w:r>
        <w:fldChar w:fldCharType="begin" w:fldLock="1"/>
      </w:r>
      <w:r>
        <w:instrText xml:space="preserve"> PAGEREF _Toc73451640 \h </w:instrText>
      </w:r>
      <w:r>
        <w:fldChar w:fldCharType="separate"/>
      </w:r>
      <w:r>
        <w:t>241</w:t>
      </w:r>
      <w:r>
        <w:fldChar w:fldCharType="end"/>
      </w:r>
    </w:p>
    <w:p w14:paraId="5F59C756" w14:textId="77C3F3C9" w:rsidR="003F0CDA" w:rsidRPr="00BC1AC0" w:rsidRDefault="003F0CDA">
      <w:pPr>
        <w:pStyle w:val="TOC6"/>
        <w:rPr>
          <w:rFonts w:ascii="Calibri" w:hAnsi="Calibri"/>
          <w:sz w:val="22"/>
          <w:szCs w:val="22"/>
        </w:rPr>
      </w:pPr>
      <w:r>
        <w:t>5.3.35.4.1</w:t>
      </w:r>
      <w:r w:rsidRPr="00BC1AC0">
        <w:rPr>
          <w:rFonts w:ascii="Calibri" w:hAnsi="Calibri"/>
          <w:sz w:val="22"/>
          <w:szCs w:val="22"/>
        </w:rPr>
        <w:tab/>
      </w:r>
      <w:r>
        <w:t>Tx Requirements (Clause 6)</w:t>
      </w:r>
      <w:r>
        <w:tab/>
      </w:r>
      <w:r>
        <w:fldChar w:fldCharType="begin" w:fldLock="1"/>
      </w:r>
      <w:r>
        <w:instrText xml:space="preserve"> PAGEREF _Toc73451641 \h </w:instrText>
      </w:r>
      <w:r>
        <w:fldChar w:fldCharType="separate"/>
      </w:r>
      <w:r>
        <w:t>241</w:t>
      </w:r>
      <w:r>
        <w:fldChar w:fldCharType="end"/>
      </w:r>
    </w:p>
    <w:p w14:paraId="12410E74" w14:textId="20FBA58B" w:rsidR="003F0CDA" w:rsidRPr="00BC1AC0" w:rsidRDefault="003F0CDA">
      <w:pPr>
        <w:pStyle w:val="TOC6"/>
        <w:rPr>
          <w:rFonts w:ascii="Calibri" w:hAnsi="Calibri"/>
          <w:sz w:val="22"/>
          <w:szCs w:val="22"/>
        </w:rPr>
      </w:pPr>
      <w:r>
        <w:t>5.3.35.4.2</w:t>
      </w:r>
      <w:r w:rsidRPr="00BC1AC0">
        <w:rPr>
          <w:rFonts w:ascii="Calibri" w:hAnsi="Calibri"/>
          <w:sz w:val="22"/>
          <w:szCs w:val="22"/>
        </w:rPr>
        <w:tab/>
      </w:r>
      <w:r>
        <w:t>Rx Requirements (Clause 7)</w:t>
      </w:r>
      <w:r>
        <w:tab/>
      </w:r>
      <w:r>
        <w:fldChar w:fldCharType="begin" w:fldLock="1"/>
      </w:r>
      <w:r>
        <w:instrText xml:space="preserve"> PAGEREF _Toc73451642 \h </w:instrText>
      </w:r>
      <w:r>
        <w:fldChar w:fldCharType="separate"/>
      </w:r>
      <w:r>
        <w:t>241</w:t>
      </w:r>
      <w:r>
        <w:fldChar w:fldCharType="end"/>
      </w:r>
    </w:p>
    <w:p w14:paraId="64D4344E" w14:textId="61328E39" w:rsidR="003F0CDA" w:rsidRPr="00BC1AC0" w:rsidRDefault="003F0CDA">
      <w:pPr>
        <w:pStyle w:val="TOC6"/>
        <w:rPr>
          <w:rFonts w:ascii="Calibri" w:hAnsi="Calibri"/>
          <w:sz w:val="22"/>
          <w:szCs w:val="22"/>
        </w:rPr>
      </w:pPr>
      <w:r>
        <w:t>5.3.35.4.3</w:t>
      </w:r>
      <w:r w:rsidRPr="00BC1AC0">
        <w:rPr>
          <w:rFonts w:ascii="Calibri" w:hAnsi="Calibri"/>
          <w:sz w:val="22"/>
          <w:szCs w:val="22"/>
        </w:rPr>
        <w:tab/>
      </w:r>
      <w:r>
        <w:t>Clauses 1-5, Annexes</w:t>
      </w:r>
      <w:r>
        <w:tab/>
      </w:r>
      <w:r>
        <w:fldChar w:fldCharType="begin" w:fldLock="1"/>
      </w:r>
      <w:r>
        <w:instrText xml:space="preserve"> PAGEREF _Toc73451643 \h </w:instrText>
      </w:r>
      <w:r>
        <w:fldChar w:fldCharType="separate"/>
      </w:r>
      <w:r>
        <w:t>241</w:t>
      </w:r>
      <w:r>
        <w:fldChar w:fldCharType="end"/>
      </w:r>
    </w:p>
    <w:p w14:paraId="3BE78F12" w14:textId="7FE1780D" w:rsidR="003F0CDA" w:rsidRPr="00BC1AC0" w:rsidRDefault="003F0CDA">
      <w:pPr>
        <w:pStyle w:val="TOC5"/>
        <w:rPr>
          <w:rFonts w:ascii="Calibri" w:hAnsi="Calibri"/>
          <w:sz w:val="22"/>
          <w:szCs w:val="22"/>
        </w:rPr>
      </w:pPr>
      <w:r>
        <w:t>5.3.35.5</w:t>
      </w:r>
      <w:r w:rsidRPr="00BC1AC0">
        <w:rPr>
          <w:rFonts w:ascii="Calibri" w:hAnsi="Calibri"/>
          <w:sz w:val="22"/>
          <w:szCs w:val="22"/>
        </w:rPr>
        <w:tab/>
      </w:r>
      <w:r>
        <w:t>TS 38.521-3</w:t>
      </w:r>
      <w:r>
        <w:tab/>
      </w:r>
      <w:r>
        <w:fldChar w:fldCharType="begin" w:fldLock="1"/>
      </w:r>
      <w:r>
        <w:instrText xml:space="preserve"> PAGEREF _Toc73451644 \h </w:instrText>
      </w:r>
      <w:r>
        <w:fldChar w:fldCharType="separate"/>
      </w:r>
      <w:r>
        <w:t>241</w:t>
      </w:r>
      <w:r>
        <w:fldChar w:fldCharType="end"/>
      </w:r>
    </w:p>
    <w:p w14:paraId="3D686D3F" w14:textId="4993D09A" w:rsidR="003F0CDA" w:rsidRPr="00BC1AC0" w:rsidRDefault="003F0CDA">
      <w:pPr>
        <w:pStyle w:val="TOC6"/>
        <w:rPr>
          <w:rFonts w:ascii="Calibri" w:hAnsi="Calibri"/>
          <w:sz w:val="22"/>
          <w:szCs w:val="22"/>
        </w:rPr>
      </w:pPr>
      <w:r>
        <w:t>5.3.35.5.1</w:t>
      </w:r>
      <w:r w:rsidRPr="00BC1AC0">
        <w:rPr>
          <w:rFonts w:ascii="Calibri" w:hAnsi="Calibri"/>
          <w:sz w:val="22"/>
          <w:szCs w:val="22"/>
        </w:rPr>
        <w:tab/>
      </w:r>
      <w:r>
        <w:t>Tx Requirements (Clause 6)</w:t>
      </w:r>
      <w:r>
        <w:tab/>
      </w:r>
      <w:r>
        <w:fldChar w:fldCharType="begin" w:fldLock="1"/>
      </w:r>
      <w:r>
        <w:instrText xml:space="preserve"> PAGEREF _Toc73451645 \h </w:instrText>
      </w:r>
      <w:r>
        <w:fldChar w:fldCharType="separate"/>
      </w:r>
      <w:r>
        <w:t>241</w:t>
      </w:r>
      <w:r>
        <w:fldChar w:fldCharType="end"/>
      </w:r>
    </w:p>
    <w:p w14:paraId="6A33DD34" w14:textId="43E7E0DB" w:rsidR="003F0CDA" w:rsidRPr="00BC1AC0" w:rsidRDefault="003F0CDA">
      <w:pPr>
        <w:pStyle w:val="TOC6"/>
        <w:rPr>
          <w:rFonts w:ascii="Calibri" w:hAnsi="Calibri"/>
          <w:sz w:val="22"/>
          <w:szCs w:val="22"/>
        </w:rPr>
      </w:pPr>
      <w:r>
        <w:t>5.3.35.5.2</w:t>
      </w:r>
      <w:r w:rsidRPr="00BC1AC0">
        <w:rPr>
          <w:rFonts w:ascii="Calibri" w:hAnsi="Calibri"/>
          <w:sz w:val="22"/>
          <w:szCs w:val="22"/>
        </w:rPr>
        <w:tab/>
      </w:r>
      <w:r>
        <w:t>Rx Requirements (Clause 7)</w:t>
      </w:r>
      <w:r>
        <w:tab/>
      </w:r>
      <w:r>
        <w:fldChar w:fldCharType="begin" w:fldLock="1"/>
      </w:r>
      <w:r>
        <w:instrText xml:space="preserve"> PAGEREF _Toc73451646 \h </w:instrText>
      </w:r>
      <w:r>
        <w:fldChar w:fldCharType="separate"/>
      </w:r>
      <w:r>
        <w:t>242</w:t>
      </w:r>
      <w:r>
        <w:fldChar w:fldCharType="end"/>
      </w:r>
    </w:p>
    <w:p w14:paraId="62BA137E" w14:textId="0760FDB2" w:rsidR="003F0CDA" w:rsidRPr="00BC1AC0" w:rsidRDefault="003F0CDA">
      <w:pPr>
        <w:pStyle w:val="TOC6"/>
        <w:rPr>
          <w:rFonts w:ascii="Calibri" w:hAnsi="Calibri"/>
          <w:sz w:val="22"/>
          <w:szCs w:val="22"/>
        </w:rPr>
      </w:pPr>
      <w:r>
        <w:t>5.3.35.5.3</w:t>
      </w:r>
      <w:r w:rsidRPr="00BC1AC0">
        <w:rPr>
          <w:rFonts w:ascii="Calibri" w:hAnsi="Calibri"/>
          <w:sz w:val="22"/>
          <w:szCs w:val="22"/>
        </w:rPr>
        <w:tab/>
      </w:r>
      <w:r>
        <w:t>Clauses 1-5, Annexes</w:t>
      </w:r>
      <w:r>
        <w:tab/>
      </w:r>
      <w:r>
        <w:fldChar w:fldCharType="begin" w:fldLock="1"/>
      </w:r>
      <w:r>
        <w:instrText xml:space="preserve"> PAGEREF _Toc73451647 \h </w:instrText>
      </w:r>
      <w:r>
        <w:fldChar w:fldCharType="separate"/>
      </w:r>
      <w:r>
        <w:t>242</w:t>
      </w:r>
      <w:r>
        <w:fldChar w:fldCharType="end"/>
      </w:r>
    </w:p>
    <w:p w14:paraId="178AAF6E" w14:textId="31EE27C3" w:rsidR="003F0CDA" w:rsidRPr="00BC1AC0" w:rsidRDefault="003F0CDA">
      <w:pPr>
        <w:pStyle w:val="TOC5"/>
        <w:rPr>
          <w:rFonts w:ascii="Calibri" w:hAnsi="Calibri"/>
          <w:sz w:val="22"/>
          <w:szCs w:val="22"/>
        </w:rPr>
      </w:pPr>
      <w:r>
        <w:t>5.3.35.6</w:t>
      </w:r>
      <w:r w:rsidRPr="00BC1AC0">
        <w:rPr>
          <w:rFonts w:ascii="Calibri" w:hAnsi="Calibri"/>
          <w:sz w:val="22"/>
          <w:szCs w:val="22"/>
        </w:rPr>
        <w:tab/>
      </w:r>
      <w:r>
        <w:t>TS 38.521-4</w:t>
      </w:r>
      <w:r>
        <w:tab/>
      </w:r>
      <w:r>
        <w:fldChar w:fldCharType="begin" w:fldLock="1"/>
      </w:r>
      <w:r>
        <w:instrText xml:space="preserve"> PAGEREF _Toc73451648 \h </w:instrText>
      </w:r>
      <w:r>
        <w:fldChar w:fldCharType="separate"/>
      </w:r>
      <w:r>
        <w:t>242</w:t>
      </w:r>
      <w:r>
        <w:fldChar w:fldCharType="end"/>
      </w:r>
    </w:p>
    <w:p w14:paraId="3E78BC98" w14:textId="6A0A8574" w:rsidR="003F0CDA" w:rsidRPr="00BC1AC0" w:rsidRDefault="003F0CDA">
      <w:pPr>
        <w:pStyle w:val="TOC6"/>
        <w:rPr>
          <w:rFonts w:ascii="Calibri" w:hAnsi="Calibri"/>
          <w:sz w:val="22"/>
          <w:szCs w:val="22"/>
        </w:rPr>
      </w:pPr>
      <w:r>
        <w:t>5.3.35.6.1</w:t>
      </w:r>
      <w:r w:rsidRPr="00BC1AC0">
        <w:rPr>
          <w:rFonts w:ascii="Calibri" w:hAnsi="Calibri"/>
          <w:sz w:val="22"/>
          <w:szCs w:val="22"/>
        </w:rPr>
        <w:tab/>
      </w:r>
      <w:r>
        <w:t>Conducted Demod Performance and CSI Reporting Requirements (Clauses 5&amp;6)</w:t>
      </w:r>
      <w:r>
        <w:tab/>
      </w:r>
      <w:r>
        <w:fldChar w:fldCharType="begin" w:fldLock="1"/>
      </w:r>
      <w:r>
        <w:instrText xml:space="preserve"> PAGEREF _Toc73451649 \h </w:instrText>
      </w:r>
      <w:r>
        <w:fldChar w:fldCharType="separate"/>
      </w:r>
      <w:r>
        <w:t>242</w:t>
      </w:r>
      <w:r>
        <w:fldChar w:fldCharType="end"/>
      </w:r>
    </w:p>
    <w:p w14:paraId="38E7DE73" w14:textId="3B7B68C3" w:rsidR="003F0CDA" w:rsidRPr="00BC1AC0" w:rsidRDefault="003F0CDA">
      <w:pPr>
        <w:pStyle w:val="TOC6"/>
        <w:rPr>
          <w:rFonts w:ascii="Calibri" w:hAnsi="Calibri"/>
          <w:sz w:val="22"/>
          <w:szCs w:val="22"/>
        </w:rPr>
      </w:pPr>
      <w:r>
        <w:t>5.3.35.6.2</w:t>
      </w:r>
      <w:r w:rsidRPr="00BC1AC0">
        <w:rPr>
          <w:rFonts w:ascii="Calibri" w:hAnsi="Calibri"/>
          <w:sz w:val="22"/>
          <w:szCs w:val="22"/>
        </w:rPr>
        <w:tab/>
      </w:r>
      <w:r>
        <w:t>Radiated Demod Performance and CSI Reporting Requirements (Clauses 7&amp;8)</w:t>
      </w:r>
      <w:r>
        <w:tab/>
      </w:r>
      <w:r>
        <w:fldChar w:fldCharType="begin" w:fldLock="1"/>
      </w:r>
      <w:r>
        <w:instrText xml:space="preserve"> PAGEREF _Toc73451650 \h </w:instrText>
      </w:r>
      <w:r>
        <w:fldChar w:fldCharType="separate"/>
      </w:r>
      <w:r>
        <w:t>242</w:t>
      </w:r>
      <w:r>
        <w:fldChar w:fldCharType="end"/>
      </w:r>
    </w:p>
    <w:p w14:paraId="324DA357" w14:textId="7B70C36E" w:rsidR="003F0CDA" w:rsidRPr="00BC1AC0" w:rsidRDefault="003F0CDA">
      <w:pPr>
        <w:pStyle w:val="TOC6"/>
        <w:rPr>
          <w:rFonts w:ascii="Calibri" w:hAnsi="Calibri"/>
          <w:sz w:val="22"/>
          <w:szCs w:val="22"/>
        </w:rPr>
      </w:pPr>
      <w:r>
        <w:lastRenderedPageBreak/>
        <w:t>5.3.35.6.3</w:t>
      </w:r>
      <w:r w:rsidRPr="00BC1AC0">
        <w:rPr>
          <w:rFonts w:ascii="Calibri" w:hAnsi="Calibri"/>
          <w:sz w:val="22"/>
          <w:szCs w:val="22"/>
        </w:rPr>
        <w:tab/>
      </w:r>
      <w:r>
        <w:t>Interworking Demod Performance and CSI Reporting Requirements (Clauses 9&amp;10)</w:t>
      </w:r>
      <w:r>
        <w:tab/>
      </w:r>
      <w:r>
        <w:fldChar w:fldCharType="begin" w:fldLock="1"/>
      </w:r>
      <w:r>
        <w:instrText xml:space="preserve"> PAGEREF _Toc73451651 \h </w:instrText>
      </w:r>
      <w:r>
        <w:fldChar w:fldCharType="separate"/>
      </w:r>
      <w:r>
        <w:t>242</w:t>
      </w:r>
      <w:r>
        <w:fldChar w:fldCharType="end"/>
      </w:r>
    </w:p>
    <w:p w14:paraId="678017F8" w14:textId="69983B7B" w:rsidR="003F0CDA" w:rsidRPr="00BC1AC0" w:rsidRDefault="003F0CDA">
      <w:pPr>
        <w:pStyle w:val="TOC6"/>
        <w:rPr>
          <w:rFonts w:ascii="Calibri" w:hAnsi="Calibri"/>
          <w:sz w:val="22"/>
          <w:szCs w:val="22"/>
        </w:rPr>
      </w:pPr>
      <w:r>
        <w:t>5.3.35.6.4</w:t>
      </w:r>
      <w:r w:rsidRPr="00BC1AC0">
        <w:rPr>
          <w:rFonts w:ascii="Calibri" w:hAnsi="Calibri"/>
          <w:sz w:val="22"/>
          <w:szCs w:val="22"/>
        </w:rPr>
        <w:tab/>
      </w:r>
      <w:r>
        <w:t>Clauses 1-4, Annexes</w:t>
      </w:r>
      <w:r>
        <w:tab/>
      </w:r>
      <w:r>
        <w:fldChar w:fldCharType="begin" w:fldLock="1"/>
      </w:r>
      <w:r>
        <w:instrText xml:space="preserve"> PAGEREF _Toc73451652 \h </w:instrText>
      </w:r>
      <w:r>
        <w:fldChar w:fldCharType="separate"/>
      </w:r>
      <w:r>
        <w:t>242</w:t>
      </w:r>
      <w:r>
        <w:fldChar w:fldCharType="end"/>
      </w:r>
    </w:p>
    <w:p w14:paraId="38247D5B" w14:textId="7AB28508" w:rsidR="003F0CDA" w:rsidRPr="00BC1AC0" w:rsidRDefault="003F0CDA">
      <w:pPr>
        <w:pStyle w:val="TOC5"/>
        <w:rPr>
          <w:rFonts w:ascii="Calibri" w:hAnsi="Calibri"/>
          <w:sz w:val="22"/>
          <w:szCs w:val="22"/>
        </w:rPr>
      </w:pPr>
      <w:r>
        <w:t>5.3.35.7</w:t>
      </w:r>
      <w:r w:rsidRPr="00BC1AC0">
        <w:rPr>
          <w:rFonts w:ascii="Calibri" w:hAnsi="Calibri"/>
          <w:sz w:val="22"/>
          <w:szCs w:val="22"/>
        </w:rPr>
        <w:tab/>
      </w:r>
      <w:r>
        <w:t>TS 38.522</w:t>
      </w:r>
      <w:r>
        <w:tab/>
      </w:r>
      <w:r>
        <w:fldChar w:fldCharType="begin" w:fldLock="1"/>
      </w:r>
      <w:r>
        <w:instrText xml:space="preserve"> PAGEREF _Toc73451653 \h </w:instrText>
      </w:r>
      <w:r>
        <w:fldChar w:fldCharType="separate"/>
      </w:r>
      <w:r>
        <w:t>242</w:t>
      </w:r>
      <w:r>
        <w:fldChar w:fldCharType="end"/>
      </w:r>
    </w:p>
    <w:p w14:paraId="6AE9D3FD" w14:textId="43C28143" w:rsidR="003F0CDA" w:rsidRPr="00BC1AC0" w:rsidRDefault="003F0CDA">
      <w:pPr>
        <w:pStyle w:val="TOC5"/>
        <w:rPr>
          <w:rFonts w:ascii="Calibri" w:hAnsi="Calibri"/>
          <w:sz w:val="22"/>
          <w:szCs w:val="22"/>
        </w:rPr>
      </w:pPr>
      <w:r>
        <w:t>5.3.35.8</w:t>
      </w:r>
      <w:r w:rsidRPr="00BC1AC0">
        <w:rPr>
          <w:rFonts w:ascii="Calibri" w:hAnsi="Calibri"/>
          <w:sz w:val="22"/>
          <w:szCs w:val="22"/>
        </w:rPr>
        <w:tab/>
      </w:r>
      <w:r>
        <w:t>TS 38.533</w:t>
      </w:r>
      <w:r>
        <w:tab/>
      </w:r>
      <w:r>
        <w:fldChar w:fldCharType="begin" w:fldLock="1"/>
      </w:r>
      <w:r>
        <w:instrText xml:space="preserve"> PAGEREF _Toc73451654 \h </w:instrText>
      </w:r>
      <w:r>
        <w:fldChar w:fldCharType="separate"/>
      </w:r>
      <w:r>
        <w:t>242</w:t>
      </w:r>
      <w:r>
        <w:fldChar w:fldCharType="end"/>
      </w:r>
    </w:p>
    <w:p w14:paraId="27767923" w14:textId="7B2ABB9D" w:rsidR="003F0CDA" w:rsidRPr="00BC1AC0" w:rsidRDefault="003F0CDA">
      <w:pPr>
        <w:pStyle w:val="TOC5"/>
        <w:rPr>
          <w:rFonts w:ascii="Calibri" w:hAnsi="Calibri"/>
          <w:sz w:val="22"/>
          <w:szCs w:val="22"/>
        </w:rPr>
      </w:pPr>
      <w:r>
        <w:t>5.3.35.9</w:t>
      </w:r>
      <w:r w:rsidRPr="00BC1AC0">
        <w:rPr>
          <w:rFonts w:ascii="Calibri" w:hAnsi="Calibri"/>
          <w:sz w:val="22"/>
          <w:szCs w:val="22"/>
        </w:rPr>
        <w:tab/>
      </w:r>
      <w:r>
        <w:t>TR 38.903 (NR MU &amp;  TT analyses)</w:t>
      </w:r>
      <w:r>
        <w:tab/>
      </w:r>
      <w:r>
        <w:fldChar w:fldCharType="begin" w:fldLock="1"/>
      </w:r>
      <w:r>
        <w:instrText xml:space="preserve"> PAGEREF _Toc73451655 \h </w:instrText>
      </w:r>
      <w:r>
        <w:fldChar w:fldCharType="separate"/>
      </w:r>
      <w:r>
        <w:t>242</w:t>
      </w:r>
      <w:r>
        <w:fldChar w:fldCharType="end"/>
      </w:r>
    </w:p>
    <w:p w14:paraId="071200AC" w14:textId="022C08DA" w:rsidR="003F0CDA" w:rsidRPr="00BC1AC0" w:rsidRDefault="003F0CDA">
      <w:pPr>
        <w:pStyle w:val="TOC5"/>
        <w:rPr>
          <w:rFonts w:ascii="Calibri" w:hAnsi="Calibri"/>
          <w:sz w:val="22"/>
          <w:szCs w:val="22"/>
        </w:rPr>
      </w:pPr>
      <w:r>
        <w:t>5.3.35.10</w:t>
      </w:r>
      <w:r w:rsidRPr="00BC1AC0">
        <w:rPr>
          <w:rFonts w:ascii="Calibri" w:hAnsi="Calibri"/>
          <w:sz w:val="22"/>
          <w:szCs w:val="22"/>
        </w:rPr>
        <w:tab/>
      </w:r>
      <w:r>
        <w:t>TR 38.905 (NR Test Points Radio Transmission and Reception)</w:t>
      </w:r>
      <w:r>
        <w:tab/>
      </w:r>
      <w:r>
        <w:fldChar w:fldCharType="begin" w:fldLock="1"/>
      </w:r>
      <w:r>
        <w:instrText xml:space="preserve"> PAGEREF _Toc73451656 \h </w:instrText>
      </w:r>
      <w:r>
        <w:fldChar w:fldCharType="separate"/>
      </w:r>
      <w:r>
        <w:t>242</w:t>
      </w:r>
      <w:r>
        <w:fldChar w:fldCharType="end"/>
      </w:r>
    </w:p>
    <w:p w14:paraId="58B06880" w14:textId="5A0A1158" w:rsidR="003F0CDA" w:rsidRPr="00BC1AC0" w:rsidRDefault="003F0CDA">
      <w:pPr>
        <w:pStyle w:val="TOC5"/>
        <w:rPr>
          <w:rFonts w:ascii="Calibri" w:hAnsi="Calibri"/>
          <w:sz w:val="22"/>
          <w:szCs w:val="22"/>
        </w:rPr>
      </w:pPr>
      <w:r>
        <w:t>5.3.35.11</w:t>
      </w:r>
      <w:r w:rsidRPr="00BC1AC0">
        <w:rPr>
          <w:rFonts w:ascii="Calibri" w:hAnsi="Calibri"/>
          <w:sz w:val="22"/>
          <w:szCs w:val="22"/>
        </w:rPr>
        <w:tab/>
      </w:r>
      <w:r>
        <w:t>Discussion Papers, Work Plan, TC lists</w:t>
      </w:r>
      <w:r>
        <w:tab/>
      </w:r>
      <w:r>
        <w:fldChar w:fldCharType="begin" w:fldLock="1"/>
      </w:r>
      <w:r>
        <w:instrText xml:space="preserve"> PAGEREF _Toc73451657 \h </w:instrText>
      </w:r>
      <w:r>
        <w:fldChar w:fldCharType="separate"/>
      </w:r>
      <w:r>
        <w:t>242</w:t>
      </w:r>
      <w:r>
        <w:fldChar w:fldCharType="end"/>
      </w:r>
    </w:p>
    <w:p w14:paraId="02A5E22D" w14:textId="455E7C24" w:rsidR="003F0CDA" w:rsidRPr="00BC1AC0" w:rsidRDefault="003F0CDA">
      <w:pPr>
        <w:pStyle w:val="TOC4"/>
        <w:rPr>
          <w:rFonts w:ascii="Calibri" w:hAnsi="Calibri"/>
          <w:sz w:val="22"/>
          <w:szCs w:val="22"/>
        </w:rPr>
      </w:pPr>
      <w:r>
        <w:t>5.3.36</w:t>
      </w:r>
      <w:r w:rsidRPr="00BC1AC0">
        <w:rPr>
          <w:rFonts w:ascii="Calibri" w:hAnsi="Calibri"/>
          <w:sz w:val="22"/>
          <w:szCs w:val="22"/>
        </w:rPr>
        <w:tab/>
      </w:r>
      <w:r>
        <w:t>LTE-NR &amp; NR-NR Dual Connectivity and NR CA enhancements (UID-911004) LTE_NR_DC_CA_enh-UEConTest</w:t>
      </w:r>
      <w:r>
        <w:tab/>
      </w:r>
      <w:r>
        <w:fldChar w:fldCharType="begin" w:fldLock="1"/>
      </w:r>
      <w:r>
        <w:instrText xml:space="preserve"> PAGEREF _Toc73451658 \h </w:instrText>
      </w:r>
      <w:r>
        <w:fldChar w:fldCharType="separate"/>
      </w:r>
      <w:r>
        <w:t>242</w:t>
      </w:r>
      <w:r>
        <w:fldChar w:fldCharType="end"/>
      </w:r>
    </w:p>
    <w:p w14:paraId="30E28C80" w14:textId="55DE5C04" w:rsidR="003F0CDA" w:rsidRPr="00BC1AC0" w:rsidRDefault="003F0CDA">
      <w:pPr>
        <w:pStyle w:val="TOC5"/>
        <w:rPr>
          <w:rFonts w:ascii="Calibri" w:hAnsi="Calibri"/>
          <w:sz w:val="22"/>
          <w:szCs w:val="22"/>
        </w:rPr>
      </w:pPr>
      <w:r>
        <w:t>5.3.36.1</w:t>
      </w:r>
      <w:r w:rsidRPr="00BC1AC0">
        <w:rPr>
          <w:rFonts w:ascii="Calibri" w:hAnsi="Calibri"/>
          <w:sz w:val="22"/>
          <w:szCs w:val="22"/>
        </w:rPr>
        <w:tab/>
      </w:r>
      <w:r>
        <w:t>TS 38.508-1</w:t>
      </w:r>
      <w:r>
        <w:tab/>
      </w:r>
      <w:r>
        <w:fldChar w:fldCharType="begin" w:fldLock="1"/>
      </w:r>
      <w:r>
        <w:instrText xml:space="preserve"> PAGEREF _Toc73451659 \h </w:instrText>
      </w:r>
      <w:r>
        <w:fldChar w:fldCharType="separate"/>
      </w:r>
      <w:r>
        <w:t>242</w:t>
      </w:r>
      <w:r>
        <w:fldChar w:fldCharType="end"/>
      </w:r>
    </w:p>
    <w:p w14:paraId="7E34CE29" w14:textId="3C44CCD9" w:rsidR="003F0CDA" w:rsidRPr="00BC1AC0" w:rsidRDefault="003F0CDA">
      <w:pPr>
        <w:pStyle w:val="TOC5"/>
        <w:rPr>
          <w:rFonts w:ascii="Calibri" w:hAnsi="Calibri"/>
          <w:sz w:val="22"/>
          <w:szCs w:val="22"/>
        </w:rPr>
      </w:pPr>
      <w:r>
        <w:t>5.3.36.2</w:t>
      </w:r>
      <w:r w:rsidRPr="00BC1AC0">
        <w:rPr>
          <w:rFonts w:ascii="Calibri" w:hAnsi="Calibri"/>
          <w:sz w:val="22"/>
          <w:szCs w:val="22"/>
        </w:rPr>
        <w:tab/>
      </w:r>
      <w:r>
        <w:t>TS 38.508-2</w:t>
      </w:r>
      <w:r>
        <w:tab/>
      </w:r>
      <w:r>
        <w:fldChar w:fldCharType="begin" w:fldLock="1"/>
      </w:r>
      <w:r>
        <w:instrText xml:space="preserve"> PAGEREF _Toc73451660 \h </w:instrText>
      </w:r>
      <w:r>
        <w:fldChar w:fldCharType="separate"/>
      </w:r>
      <w:r>
        <w:t>242</w:t>
      </w:r>
      <w:r>
        <w:fldChar w:fldCharType="end"/>
      </w:r>
    </w:p>
    <w:p w14:paraId="4AD5EC8F" w14:textId="7806F840" w:rsidR="003F0CDA" w:rsidRPr="00BC1AC0" w:rsidRDefault="003F0CDA">
      <w:pPr>
        <w:pStyle w:val="TOC5"/>
        <w:rPr>
          <w:rFonts w:ascii="Calibri" w:hAnsi="Calibri"/>
          <w:sz w:val="22"/>
          <w:szCs w:val="22"/>
        </w:rPr>
      </w:pPr>
      <w:r>
        <w:t>5.3.36.3</w:t>
      </w:r>
      <w:r w:rsidRPr="00BC1AC0">
        <w:rPr>
          <w:rFonts w:ascii="Calibri" w:hAnsi="Calibri"/>
          <w:sz w:val="22"/>
          <w:szCs w:val="22"/>
        </w:rPr>
        <w:tab/>
      </w:r>
      <w:r>
        <w:t>TS 38.533</w:t>
      </w:r>
      <w:r>
        <w:tab/>
      </w:r>
      <w:r>
        <w:fldChar w:fldCharType="begin" w:fldLock="1"/>
      </w:r>
      <w:r>
        <w:instrText xml:space="preserve"> PAGEREF _Toc73451661 \h </w:instrText>
      </w:r>
      <w:r>
        <w:fldChar w:fldCharType="separate"/>
      </w:r>
      <w:r>
        <w:t>242</w:t>
      </w:r>
      <w:r>
        <w:fldChar w:fldCharType="end"/>
      </w:r>
    </w:p>
    <w:p w14:paraId="0BE118EC" w14:textId="53DA855B" w:rsidR="003F0CDA" w:rsidRPr="00BC1AC0" w:rsidRDefault="003F0CDA">
      <w:pPr>
        <w:pStyle w:val="TOC5"/>
        <w:rPr>
          <w:rFonts w:ascii="Calibri" w:hAnsi="Calibri"/>
          <w:sz w:val="22"/>
          <w:szCs w:val="22"/>
        </w:rPr>
      </w:pPr>
      <w:r>
        <w:t>5.3.36.4</w:t>
      </w:r>
      <w:r w:rsidRPr="00BC1AC0">
        <w:rPr>
          <w:rFonts w:ascii="Calibri" w:hAnsi="Calibri"/>
          <w:sz w:val="22"/>
          <w:szCs w:val="22"/>
        </w:rPr>
        <w:tab/>
      </w:r>
      <w:r>
        <w:t>TR 38.903 (NR MU &amp;  TT analyses)</w:t>
      </w:r>
      <w:r>
        <w:tab/>
      </w:r>
      <w:r>
        <w:fldChar w:fldCharType="begin" w:fldLock="1"/>
      </w:r>
      <w:r>
        <w:instrText xml:space="preserve"> PAGEREF _Toc73451662 \h </w:instrText>
      </w:r>
      <w:r>
        <w:fldChar w:fldCharType="separate"/>
      </w:r>
      <w:r>
        <w:t>242</w:t>
      </w:r>
      <w:r>
        <w:fldChar w:fldCharType="end"/>
      </w:r>
    </w:p>
    <w:p w14:paraId="5585C995" w14:textId="4147DCD1" w:rsidR="003F0CDA" w:rsidRPr="00BC1AC0" w:rsidRDefault="003F0CDA">
      <w:pPr>
        <w:pStyle w:val="TOC5"/>
        <w:rPr>
          <w:rFonts w:ascii="Calibri" w:hAnsi="Calibri"/>
          <w:sz w:val="22"/>
          <w:szCs w:val="22"/>
        </w:rPr>
      </w:pPr>
      <w:r>
        <w:t>5.3.36.5</w:t>
      </w:r>
      <w:r w:rsidRPr="00BC1AC0">
        <w:rPr>
          <w:rFonts w:ascii="Calibri" w:hAnsi="Calibri"/>
          <w:sz w:val="22"/>
          <w:szCs w:val="22"/>
        </w:rPr>
        <w:tab/>
      </w:r>
      <w:r>
        <w:t>Discussion Papers, Work Plan, TC lists</w:t>
      </w:r>
      <w:r>
        <w:tab/>
      </w:r>
      <w:r>
        <w:fldChar w:fldCharType="begin" w:fldLock="1"/>
      </w:r>
      <w:r>
        <w:instrText xml:space="preserve"> PAGEREF _Toc73451663 \h </w:instrText>
      </w:r>
      <w:r>
        <w:fldChar w:fldCharType="separate"/>
      </w:r>
      <w:r>
        <w:t>242</w:t>
      </w:r>
      <w:r>
        <w:fldChar w:fldCharType="end"/>
      </w:r>
    </w:p>
    <w:p w14:paraId="08934DA5" w14:textId="22A3F7DC" w:rsidR="003F0CDA" w:rsidRPr="00BC1AC0" w:rsidRDefault="003F0CDA">
      <w:pPr>
        <w:pStyle w:val="TOC3"/>
        <w:rPr>
          <w:rFonts w:ascii="Calibri" w:hAnsi="Calibri"/>
          <w:sz w:val="22"/>
          <w:szCs w:val="22"/>
        </w:rPr>
      </w:pPr>
      <w:r>
        <w:t>5.4</w:t>
      </w:r>
      <w:r w:rsidRPr="00BC1AC0">
        <w:rPr>
          <w:rFonts w:ascii="Calibri" w:hAnsi="Calibri"/>
          <w:sz w:val="22"/>
          <w:szCs w:val="22"/>
        </w:rPr>
        <w:tab/>
      </w:r>
      <w:r>
        <w:t>Routine Maintenance for 5G NR only TEIx_Test</w:t>
      </w:r>
      <w:r>
        <w:tab/>
      </w:r>
      <w:r>
        <w:fldChar w:fldCharType="begin" w:fldLock="1"/>
      </w:r>
      <w:r>
        <w:instrText xml:space="preserve"> PAGEREF _Toc73451664 \h </w:instrText>
      </w:r>
      <w:r>
        <w:fldChar w:fldCharType="separate"/>
      </w:r>
      <w:r>
        <w:t>242</w:t>
      </w:r>
      <w:r>
        <w:fldChar w:fldCharType="end"/>
      </w:r>
    </w:p>
    <w:p w14:paraId="161677BA" w14:textId="00FFFB27" w:rsidR="003F0CDA" w:rsidRPr="00BC1AC0" w:rsidRDefault="003F0CDA">
      <w:pPr>
        <w:pStyle w:val="TOC4"/>
        <w:rPr>
          <w:rFonts w:ascii="Calibri" w:hAnsi="Calibri"/>
          <w:sz w:val="22"/>
          <w:szCs w:val="22"/>
        </w:rPr>
      </w:pPr>
      <w:r>
        <w:t>5.4.1</w:t>
      </w:r>
      <w:r w:rsidRPr="00BC1AC0">
        <w:rPr>
          <w:rFonts w:ascii="Calibri" w:hAnsi="Calibri"/>
          <w:sz w:val="22"/>
          <w:szCs w:val="22"/>
        </w:rPr>
        <w:tab/>
      </w:r>
      <w:r>
        <w:t>TS 38.521-3</w:t>
      </w:r>
      <w:r>
        <w:tab/>
      </w:r>
      <w:r>
        <w:fldChar w:fldCharType="begin" w:fldLock="1"/>
      </w:r>
      <w:r>
        <w:instrText xml:space="preserve"> PAGEREF _Toc73451665 \h </w:instrText>
      </w:r>
      <w:r>
        <w:fldChar w:fldCharType="separate"/>
      </w:r>
      <w:r>
        <w:t>242</w:t>
      </w:r>
      <w:r>
        <w:fldChar w:fldCharType="end"/>
      </w:r>
    </w:p>
    <w:p w14:paraId="76FBEAAA" w14:textId="3B8C7AEC" w:rsidR="003F0CDA" w:rsidRPr="00BC1AC0" w:rsidRDefault="003F0CDA">
      <w:pPr>
        <w:pStyle w:val="TOC4"/>
        <w:rPr>
          <w:rFonts w:ascii="Calibri" w:hAnsi="Calibri"/>
          <w:sz w:val="22"/>
          <w:szCs w:val="22"/>
        </w:rPr>
      </w:pPr>
      <w:r>
        <w:t>5.4.2</w:t>
      </w:r>
      <w:r w:rsidRPr="00BC1AC0">
        <w:rPr>
          <w:rFonts w:ascii="Calibri" w:hAnsi="Calibri"/>
          <w:sz w:val="22"/>
          <w:szCs w:val="22"/>
        </w:rPr>
        <w:tab/>
      </w:r>
      <w:r>
        <w:t>38.508-2</w:t>
      </w:r>
      <w:r>
        <w:tab/>
      </w:r>
      <w:r>
        <w:fldChar w:fldCharType="begin" w:fldLock="1"/>
      </w:r>
      <w:r>
        <w:instrText xml:space="preserve"> PAGEREF _Toc73451666 \h </w:instrText>
      </w:r>
      <w:r>
        <w:fldChar w:fldCharType="separate"/>
      </w:r>
      <w:r>
        <w:t>243</w:t>
      </w:r>
      <w:r>
        <w:fldChar w:fldCharType="end"/>
      </w:r>
    </w:p>
    <w:p w14:paraId="396682A1" w14:textId="3881D60C" w:rsidR="003F0CDA" w:rsidRPr="00BC1AC0" w:rsidRDefault="003F0CDA">
      <w:pPr>
        <w:pStyle w:val="TOC3"/>
        <w:rPr>
          <w:rFonts w:ascii="Calibri" w:hAnsi="Calibri"/>
          <w:sz w:val="22"/>
          <w:szCs w:val="22"/>
        </w:rPr>
      </w:pPr>
      <w:r>
        <w:t>5.5</w:t>
      </w:r>
      <w:r w:rsidRPr="00BC1AC0">
        <w:rPr>
          <w:rFonts w:ascii="Calibri" w:hAnsi="Calibri"/>
          <w:sz w:val="22"/>
          <w:szCs w:val="22"/>
        </w:rPr>
        <w:tab/>
      </w:r>
      <w:r>
        <w:t>Routine Maintenance for LTE only TEIx_Test</w:t>
      </w:r>
      <w:r>
        <w:tab/>
      </w:r>
      <w:r>
        <w:fldChar w:fldCharType="begin" w:fldLock="1"/>
      </w:r>
      <w:r>
        <w:instrText xml:space="preserve"> PAGEREF _Toc73451667 \h </w:instrText>
      </w:r>
      <w:r>
        <w:fldChar w:fldCharType="separate"/>
      </w:r>
      <w:r>
        <w:t>243</w:t>
      </w:r>
      <w:r>
        <w:fldChar w:fldCharType="end"/>
      </w:r>
    </w:p>
    <w:p w14:paraId="2CAE3288" w14:textId="65F1CFB0" w:rsidR="003F0CDA" w:rsidRPr="00BC1AC0" w:rsidRDefault="003F0CDA">
      <w:pPr>
        <w:pStyle w:val="TOC4"/>
        <w:rPr>
          <w:rFonts w:ascii="Calibri" w:hAnsi="Calibri"/>
          <w:sz w:val="22"/>
          <w:szCs w:val="22"/>
        </w:rPr>
      </w:pPr>
      <w:r>
        <w:t>5.5.1</w:t>
      </w:r>
      <w:r w:rsidRPr="00BC1AC0">
        <w:rPr>
          <w:rFonts w:ascii="Calibri" w:hAnsi="Calibri"/>
          <w:sz w:val="22"/>
          <w:szCs w:val="22"/>
        </w:rPr>
        <w:tab/>
      </w:r>
      <w:r>
        <w:t>LTE RF</w:t>
      </w:r>
      <w:r>
        <w:tab/>
      </w:r>
      <w:r>
        <w:fldChar w:fldCharType="begin" w:fldLock="1"/>
      </w:r>
      <w:r>
        <w:instrText xml:space="preserve"> PAGEREF _Toc73451668 \h </w:instrText>
      </w:r>
      <w:r>
        <w:fldChar w:fldCharType="separate"/>
      </w:r>
      <w:r>
        <w:t>243</w:t>
      </w:r>
      <w:r>
        <w:fldChar w:fldCharType="end"/>
      </w:r>
    </w:p>
    <w:p w14:paraId="31D54F4B" w14:textId="5F0133DF" w:rsidR="003F0CDA" w:rsidRPr="00BC1AC0" w:rsidRDefault="003F0CDA">
      <w:pPr>
        <w:pStyle w:val="TOC5"/>
        <w:rPr>
          <w:rFonts w:ascii="Calibri" w:hAnsi="Calibri"/>
          <w:sz w:val="22"/>
          <w:szCs w:val="22"/>
        </w:rPr>
      </w:pPr>
      <w:r>
        <w:t>5.5.1.1</w:t>
      </w:r>
      <w:r w:rsidRPr="00BC1AC0">
        <w:rPr>
          <w:rFonts w:ascii="Calibri" w:hAnsi="Calibri"/>
          <w:sz w:val="22"/>
          <w:szCs w:val="22"/>
        </w:rPr>
        <w:tab/>
      </w:r>
      <w:r>
        <w:t>TS 36.508</w:t>
      </w:r>
      <w:r>
        <w:tab/>
      </w:r>
      <w:r>
        <w:fldChar w:fldCharType="begin" w:fldLock="1"/>
      </w:r>
      <w:r>
        <w:instrText xml:space="preserve"> PAGEREF _Toc73451669 \h </w:instrText>
      </w:r>
      <w:r>
        <w:fldChar w:fldCharType="separate"/>
      </w:r>
      <w:r>
        <w:t>243</w:t>
      </w:r>
      <w:r>
        <w:fldChar w:fldCharType="end"/>
      </w:r>
    </w:p>
    <w:p w14:paraId="5F4FB973" w14:textId="3FE712C2" w:rsidR="003F0CDA" w:rsidRPr="00BC1AC0" w:rsidRDefault="003F0CDA">
      <w:pPr>
        <w:pStyle w:val="TOC5"/>
        <w:rPr>
          <w:rFonts w:ascii="Calibri" w:hAnsi="Calibri"/>
          <w:sz w:val="22"/>
          <w:szCs w:val="22"/>
        </w:rPr>
      </w:pPr>
      <w:r>
        <w:t>5.5.1.2</w:t>
      </w:r>
      <w:r w:rsidRPr="00BC1AC0">
        <w:rPr>
          <w:rFonts w:ascii="Calibri" w:hAnsi="Calibri"/>
          <w:sz w:val="22"/>
          <w:szCs w:val="22"/>
        </w:rPr>
        <w:tab/>
      </w:r>
      <w:r>
        <w:t>TS 36.509</w:t>
      </w:r>
      <w:r>
        <w:tab/>
      </w:r>
      <w:r>
        <w:fldChar w:fldCharType="begin" w:fldLock="1"/>
      </w:r>
      <w:r>
        <w:instrText xml:space="preserve"> PAGEREF _Toc73451670 \h </w:instrText>
      </w:r>
      <w:r>
        <w:fldChar w:fldCharType="separate"/>
      </w:r>
      <w:r>
        <w:t>244</w:t>
      </w:r>
      <w:r>
        <w:fldChar w:fldCharType="end"/>
      </w:r>
    </w:p>
    <w:p w14:paraId="108A5C61" w14:textId="71439EEE" w:rsidR="003F0CDA" w:rsidRPr="00BC1AC0" w:rsidRDefault="003F0CDA">
      <w:pPr>
        <w:pStyle w:val="TOC5"/>
        <w:rPr>
          <w:rFonts w:ascii="Calibri" w:hAnsi="Calibri"/>
          <w:sz w:val="22"/>
          <w:szCs w:val="22"/>
        </w:rPr>
      </w:pPr>
      <w:r>
        <w:t>5.5.1.3</w:t>
      </w:r>
      <w:r w:rsidRPr="00BC1AC0">
        <w:rPr>
          <w:rFonts w:ascii="Calibri" w:hAnsi="Calibri"/>
          <w:sz w:val="22"/>
          <w:szCs w:val="22"/>
        </w:rPr>
        <w:tab/>
      </w:r>
      <w:r>
        <w:t>TS 36.521-1</w:t>
      </w:r>
      <w:r>
        <w:tab/>
      </w:r>
      <w:r>
        <w:fldChar w:fldCharType="begin" w:fldLock="1"/>
      </w:r>
      <w:r>
        <w:instrText xml:space="preserve"> PAGEREF _Toc73451671 \h </w:instrText>
      </w:r>
      <w:r>
        <w:fldChar w:fldCharType="separate"/>
      </w:r>
      <w:r>
        <w:t>244</w:t>
      </w:r>
      <w:r>
        <w:fldChar w:fldCharType="end"/>
      </w:r>
    </w:p>
    <w:p w14:paraId="2706A26C" w14:textId="7BE13462" w:rsidR="003F0CDA" w:rsidRPr="00BC1AC0" w:rsidRDefault="003F0CDA">
      <w:pPr>
        <w:pStyle w:val="TOC6"/>
        <w:rPr>
          <w:rFonts w:ascii="Calibri" w:hAnsi="Calibri"/>
          <w:sz w:val="22"/>
          <w:szCs w:val="22"/>
        </w:rPr>
      </w:pPr>
      <w:r>
        <w:t>5.5.1.3.1</w:t>
      </w:r>
      <w:r w:rsidRPr="00BC1AC0">
        <w:rPr>
          <w:rFonts w:ascii="Calibri" w:hAnsi="Calibri"/>
          <w:sz w:val="22"/>
          <w:szCs w:val="22"/>
        </w:rPr>
        <w:tab/>
      </w:r>
      <w:r>
        <w:t>Tx Requirements (Clause 6)</w:t>
      </w:r>
      <w:r>
        <w:tab/>
      </w:r>
      <w:r>
        <w:fldChar w:fldCharType="begin" w:fldLock="1"/>
      </w:r>
      <w:r>
        <w:instrText xml:space="preserve"> PAGEREF _Toc73451672 \h </w:instrText>
      </w:r>
      <w:r>
        <w:fldChar w:fldCharType="separate"/>
      </w:r>
      <w:r>
        <w:t>244</w:t>
      </w:r>
      <w:r>
        <w:fldChar w:fldCharType="end"/>
      </w:r>
    </w:p>
    <w:p w14:paraId="4491D104" w14:textId="7FB31FBD" w:rsidR="003F0CDA" w:rsidRPr="00BC1AC0" w:rsidRDefault="003F0CDA">
      <w:pPr>
        <w:pStyle w:val="TOC6"/>
        <w:rPr>
          <w:rFonts w:ascii="Calibri" w:hAnsi="Calibri"/>
          <w:sz w:val="22"/>
          <w:szCs w:val="22"/>
        </w:rPr>
      </w:pPr>
      <w:r>
        <w:t>5.5.1.3.2</w:t>
      </w:r>
      <w:r w:rsidRPr="00BC1AC0">
        <w:rPr>
          <w:rFonts w:ascii="Calibri" w:hAnsi="Calibri"/>
          <w:sz w:val="22"/>
          <w:szCs w:val="22"/>
        </w:rPr>
        <w:tab/>
      </w:r>
      <w:r>
        <w:t>Rx Requirements (Clause 7)</w:t>
      </w:r>
      <w:r>
        <w:tab/>
      </w:r>
      <w:r>
        <w:fldChar w:fldCharType="begin" w:fldLock="1"/>
      </w:r>
      <w:r>
        <w:instrText xml:space="preserve"> PAGEREF _Toc73451673 \h </w:instrText>
      </w:r>
      <w:r>
        <w:fldChar w:fldCharType="separate"/>
      </w:r>
      <w:r>
        <w:t>246</w:t>
      </w:r>
      <w:r>
        <w:fldChar w:fldCharType="end"/>
      </w:r>
    </w:p>
    <w:p w14:paraId="290C60BE" w14:textId="6E846C7B" w:rsidR="003F0CDA" w:rsidRPr="00BC1AC0" w:rsidRDefault="003F0CDA">
      <w:pPr>
        <w:pStyle w:val="TOC6"/>
        <w:rPr>
          <w:rFonts w:ascii="Calibri" w:hAnsi="Calibri"/>
          <w:sz w:val="22"/>
          <w:szCs w:val="22"/>
        </w:rPr>
      </w:pPr>
      <w:r>
        <w:t>5.5.1.3.3</w:t>
      </w:r>
      <w:r w:rsidRPr="00BC1AC0">
        <w:rPr>
          <w:rFonts w:ascii="Calibri" w:hAnsi="Calibri"/>
          <w:sz w:val="22"/>
          <w:szCs w:val="22"/>
        </w:rPr>
        <w:tab/>
      </w:r>
      <w:r>
        <w:t>Clauses 1-5, 8-10, Annexes</w:t>
      </w:r>
      <w:r>
        <w:tab/>
      </w:r>
      <w:r>
        <w:fldChar w:fldCharType="begin" w:fldLock="1"/>
      </w:r>
      <w:r>
        <w:instrText xml:space="preserve"> PAGEREF _Toc73451674 \h </w:instrText>
      </w:r>
      <w:r>
        <w:fldChar w:fldCharType="separate"/>
      </w:r>
      <w:r>
        <w:t>247</w:t>
      </w:r>
      <w:r>
        <w:fldChar w:fldCharType="end"/>
      </w:r>
    </w:p>
    <w:p w14:paraId="5AE82E24" w14:textId="5D333007" w:rsidR="003F0CDA" w:rsidRPr="00BC1AC0" w:rsidRDefault="003F0CDA">
      <w:pPr>
        <w:pStyle w:val="TOC5"/>
        <w:rPr>
          <w:rFonts w:ascii="Calibri" w:hAnsi="Calibri"/>
          <w:sz w:val="22"/>
          <w:szCs w:val="22"/>
        </w:rPr>
      </w:pPr>
      <w:r>
        <w:t>5.5.1.4</w:t>
      </w:r>
      <w:r w:rsidRPr="00BC1AC0">
        <w:rPr>
          <w:rFonts w:ascii="Calibri" w:hAnsi="Calibri"/>
          <w:sz w:val="22"/>
          <w:szCs w:val="22"/>
        </w:rPr>
        <w:tab/>
      </w:r>
      <w:r>
        <w:t>TS 36.521-2</w:t>
      </w:r>
      <w:r>
        <w:tab/>
      </w:r>
      <w:r>
        <w:fldChar w:fldCharType="begin" w:fldLock="1"/>
      </w:r>
      <w:r>
        <w:instrText xml:space="preserve"> PAGEREF _Toc73451675 \h </w:instrText>
      </w:r>
      <w:r>
        <w:fldChar w:fldCharType="separate"/>
      </w:r>
      <w:r>
        <w:t>247</w:t>
      </w:r>
      <w:r>
        <w:fldChar w:fldCharType="end"/>
      </w:r>
    </w:p>
    <w:p w14:paraId="183F021B" w14:textId="5D9C351C" w:rsidR="003F0CDA" w:rsidRPr="00BC1AC0" w:rsidRDefault="003F0CDA">
      <w:pPr>
        <w:pStyle w:val="TOC5"/>
        <w:rPr>
          <w:rFonts w:ascii="Calibri" w:hAnsi="Calibri"/>
          <w:sz w:val="22"/>
          <w:szCs w:val="22"/>
        </w:rPr>
      </w:pPr>
      <w:r>
        <w:t>5.5.1.5</w:t>
      </w:r>
      <w:r w:rsidRPr="00BC1AC0">
        <w:rPr>
          <w:rFonts w:ascii="Calibri" w:hAnsi="Calibri"/>
          <w:sz w:val="22"/>
          <w:szCs w:val="22"/>
        </w:rPr>
        <w:tab/>
      </w:r>
      <w:r>
        <w:t>TS 36.521-3</w:t>
      </w:r>
      <w:r>
        <w:tab/>
      </w:r>
      <w:r>
        <w:fldChar w:fldCharType="begin" w:fldLock="1"/>
      </w:r>
      <w:r>
        <w:instrText xml:space="preserve"> PAGEREF _Toc73451676 \h </w:instrText>
      </w:r>
      <w:r>
        <w:fldChar w:fldCharType="separate"/>
      </w:r>
      <w:r>
        <w:t>248</w:t>
      </w:r>
      <w:r>
        <w:fldChar w:fldCharType="end"/>
      </w:r>
    </w:p>
    <w:p w14:paraId="44409648" w14:textId="224CF697" w:rsidR="003F0CDA" w:rsidRPr="00BC1AC0" w:rsidRDefault="003F0CDA">
      <w:pPr>
        <w:pStyle w:val="TOC5"/>
        <w:rPr>
          <w:rFonts w:ascii="Calibri" w:hAnsi="Calibri"/>
          <w:sz w:val="22"/>
          <w:szCs w:val="22"/>
        </w:rPr>
      </w:pPr>
      <w:r>
        <w:t>5.5.1.6</w:t>
      </w:r>
      <w:r w:rsidRPr="00BC1AC0">
        <w:rPr>
          <w:rFonts w:ascii="Calibri" w:hAnsi="Calibri"/>
          <w:sz w:val="22"/>
          <w:szCs w:val="22"/>
        </w:rPr>
        <w:tab/>
      </w:r>
      <w:r>
        <w:t>RRM Test &amp; Radio Reception Test Tolerances</w:t>
      </w:r>
      <w:r>
        <w:tab/>
      </w:r>
      <w:r>
        <w:fldChar w:fldCharType="begin" w:fldLock="1"/>
      </w:r>
      <w:r>
        <w:instrText xml:space="preserve"> PAGEREF _Toc73451677 \h </w:instrText>
      </w:r>
      <w:r>
        <w:fldChar w:fldCharType="separate"/>
      </w:r>
      <w:r>
        <w:t>248</w:t>
      </w:r>
      <w:r>
        <w:fldChar w:fldCharType="end"/>
      </w:r>
    </w:p>
    <w:p w14:paraId="7CD22524" w14:textId="1ABEA685" w:rsidR="003F0CDA" w:rsidRPr="00BC1AC0" w:rsidRDefault="003F0CDA">
      <w:pPr>
        <w:pStyle w:val="TOC6"/>
        <w:rPr>
          <w:rFonts w:ascii="Calibri" w:hAnsi="Calibri"/>
          <w:sz w:val="22"/>
          <w:szCs w:val="22"/>
        </w:rPr>
      </w:pPr>
      <w:r>
        <w:t>5.5.1.6.1</w:t>
      </w:r>
      <w:r w:rsidRPr="00BC1AC0">
        <w:rPr>
          <w:rFonts w:ascii="Calibri" w:hAnsi="Calibri"/>
          <w:sz w:val="22"/>
          <w:szCs w:val="22"/>
        </w:rPr>
        <w:tab/>
      </w:r>
      <w:r>
        <w:t>TR 36.903 (E-UTRAN RRM TT analyses)</w:t>
      </w:r>
      <w:r>
        <w:tab/>
      </w:r>
      <w:r>
        <w:fldChar w:fldCharType="begin" w:fldLock="1"/>
      </w:r>
      <w:r>
        <w:instrText xml:space="preserve"> PAGEREF _Toc73451678 \h </w:instrText>
      </w:r>
      <w:r>
        <w:fldChar w:fldCharType="separate"/>
      </w:r>
      <w:r>
        <w:t>248</w:t>
      </w:r>
      <w:r>
        <w:fldChar w:fldCharType="end"/>
      </w:r>
    </w:p>
    <w:p w14:paraId="24E7BFE1" w14:textId="3A389BC6" w:rsidR="003F0CDA" w:rsidRPr="00BC1AC0" w:rsidRDefault="003F0CDA">
      <w:pPr>
        <w:pStyle w:val="TOC6"/>
        <w:rPr>
          <w:rFonts w:ascii="Calibri" w:hAnsi="Calibri"/>
          <w:sz w:val="22"/>
          <w:szCs w:val="22"/>
        </w:rPr>
      </w:pPr>
      <w:r>
        <w:t>5.5.1.6.2</w:t>
      </w:r>
      <w:r w:rsidRPr="00BC1AC0">
        <w:rPr>
          <w:rFonts w:ascii="Calibri" w:hAnsi="Calibri"/>
          <w:sz w:val="22"/>
          <w:szCs w:val="22"/>
        </w:rPr>
        <w:tab/>
      </w:r>
      <w:r>
        <w:t>TR 36.904 (E-UTRAN Radio Reception TT analyses)</w:t>
      </w:r>
      <w:r>
        <w:tab/>
      </w:r>
      <w:r>
        <w:fldChar w:fldCharType="begin" w:fldLock="1"/>
      </w:r>
      <w:r>
        <w:instrText xml:space="preserve"> PAGEREF _Toc73451679 \h </w:instrText>
      </w:r>
      <w:r>
        <w:fldChar w:fldCharType="separate"/>
      </w:r>
      <w:r>
        <w:t>248</w:t>
      </w:r>
      <w:r>
        <w:fldChar w:fldCharType="end"/>
      </w:r>
    </w:p>
    <w:p w14:paraId="69B8E07F" w14:textId="4FB79BBE" w:rsidR="003F0CDA" w:rsidRPr="00BC1AC0" w:rsidRDefault="003F0CDA">
      <w:pPr>
        <w:pStyle w:val="TOC6"/>
        <w:rPr>
          <w:rFonts w:ascii="Calibri" w:hAnsi="Calibri"/>
          <w:sz w:val="22"/>
          <w:szCs w:val="22"/>
        </w:rPr>
      </w:pPr>
      <w:r>
        <w:t>5.5.1.6.3</w:t>
      </w:r>
      <w:r w:rsidRPr="00BC1AC0">
        <w:rPr>
          <w:rFonts w:ascii="Calibri" w:hAnsi="Calibri"/>
          <w:sz w:val="22"/>
          <w:szCs w:val="22"/>
        </w:rPr>
        <w:tab/>
      </w:r>
      <w:r>
        <w:t>TR 36.905 (E-UTRAN Test Points Radio Transmission and Reception )</w:t>
      </w:r>
      <w:r>
        <w:tab/>
      </w:r>
      <w:r>
        <w:fldChar w:fldCharType="begin" w:fldLock="1"/>
      </w:r>
      <w:r>
        <w:instrText xml:space="preserve"> PAGEREF _Toc73451680 \h </w:instrText>
      </w:r>
      <w:r>
        <w:fldChar w:fldCharType="separate"/>
      </w:r>
      <w:r>
        <w:t>248</w:t>
      </w:r>
      <w:r>
        <w:fldChar w:fldCharType="end"/>
      </w:r>
    </w:p>
    <w:p w14:paraId="74894618" w14:textId="3D38A725" w:rsidR="003F0CDA" w:rsidRPr="00BC1AC0" w:rsidRDefault="003F0CDA">
      <w:pPr>
        <w:pStyle w:val="TOC5"/>
        <w:rPr>
          <w:rFonts w:ascii="Calibri" w:hAnsi="Calibri"/>
          <w:sz w:val="22"/>
          <w:szCs w:val="22"/>
        </w:rPr>
      </w:pPr>
      <w:r>
        <w:t>5.5.1.7</w:t>
      </w:r>
      <w:r w:rsidRPr="00BC1AC0">
        <w:rPr>
          <w:rFonts w:ascii="Calibri" w:hAnsi="Calibri"/>
          <w:sz w:val="22"/>
          <w:szCs w:val="22"/>
        </w:rPr>
        <w:tab/>
      </w:r>
      <w:r>
        <w:t>TS 34.121-1</w:t>
      </w:r>
      <w:r>
        <w:tab/>
      </w:r>
      <w:r>
        <w:fldChar w:fldCharType="begin" w:fldLock="1"/>
      </w:r>
      <w:r>
        <w:instrText xml:space="preserve"> PAGEREF _Toc73451681 \h </w:instrText>
      </w:r>
      <w:r>
        <w:fldChar w:fldCharType="separate"/>
      </w:r>
      <w:r>
        <w:t>248</w:t>
      </w:r>
      <w:r>
        <w:fldChar w:fldCharType="end"/>
      </w:r>
    </w:p>
    <w:p w14:paraId="5152FE61" w14:textId="5BB8A61C" w:rsidR="003F0CDA" w:rsidRPr="00BC1AC0" w:rsidRDefault="003F0CDA">
      <w:pPr>
        <w:pStyle w:val="TOC5"/>
        <w:rPr>
          <w:rFonts w:ascii="Calibri" w:hAnsi="Calibri"/>
          <w:sz w:val="22"/>
          <w:szCs w:val="22"/>
        </w:rPr>
      </w:pPr>
      <w:r>
        <w:t>5.5.1.8</w:t>
      </w:r>
      <w:r w:rsidRPr="00BC1AC0">
        <w:rPr>
          <w:rFonts w:ascii="Calibri" w:hAnsi="Calibri"/>
          <w:sz w:val="22"/>
          <w:szCs w:val="22"/>
        </w:rPr>
        <w:tab/>
      </w:r>
      <w:r>
        <w:t>TS 34.121-2</w:t>
      </w:r>
      <w:r>
        <w:tab/>
      </w:r>
      <w:r>
        <w:fldChar w:fldCharType="begin" w:fldLock="1"/>
      </w:r>
      <w:r>
        <w:instrText xml:space="preserve"> PAGEREF _Toc73451682 \h </w:instrText>
      </w:r>
      <w:r>
        <w:fldChar w:fldCharType="separate"/>
      </w:r>
      <w:r>
        <w:t>248</w:t>
      </w:r>
      <w:r>
        <w:fldChar w:fldCharType="end"/>
      </w:r>
    </w:p>
    <w:p w14:paraId="77F5AC39" w14:textId="5DE11EB5" w:rsidR="003F0CDA" w:rsidRPr="00BC1AC0" w:rsidRDefault="003F0CDA">
      <w:pPr>
        <w:pStyle w:val="TOC5"/>
        <w:rPr>
          <w:rFonts w:ascii="Calibri" w:hAnsi="Calibri"/>
          <w:sz w:val="22"/>
          <w:szCs w:val="22"/>
        </w:rPr>
      </w:pPr>
      <w:r>
        <w:t>5.5.1.9</w:t>
      </w:r>
      <w:r w:rsidRPr="00BC1AC0">
        <w:rPr>
          <w:rFonts w:ascii="Calibri" w:hAnsi="Calibri"/>
          <w:sz w:val="22"/>
          <w:szCs w:val="22"/>
        </w:rPr>
        <w:tab/>
      </w:r>
      <w:r>
        <w:t>TS 34.122</w:t>
      </w:r>
      <w:r>
        <w:tab/>
      </w:r>
      <w:r>
        <w:fldChar w:fldCharType="begin" w:fldLock="1"/>
      </w:r>
      <w:r>
        <w:instrText xml:space="preserve"> PAGEREF _Toc73451683 \h </w:instrText>
      </w:r>
      <w:r>
        <w:fldChar w:fldCharType="separate"/>
      </w:r>
      <w:r>
        <w:t>248</w:t>
      </w:r>
      <w:r>
        <w:fldChar w:fldCharType="end"/>
      </w:r>
    </w:p>
    <w:p w14:paraId="26DCF082" w14:textId="73C30E85" w:rsidR="003F0CDA" w:rsidRPr="00BC1AC0" w:rsidRDefault="003F0CDA">
      <w:pPr>
        <w:pStyle w:val="TOC5"/>
        <w:rPr>
          <w:rFonts w:ascii="Calibri" w:hAnsi="Calibri"/>
          <w:sz w:val="22"/>
          <w:szCs w:val="22"/>
        </w:rPr>
      </w:pPr>
      <w:r>
        <w:t>5.5.1.10</w:t>
      </w:r>
      <w:r w:rsidRPr="00BC1AC0">
        <w:rPr>
          <w:rFonts w:ascii="Calibri" w:hAnsi="Calibri"/>
          <w:sz w:val="22"/>
          <w:szCs w:val="22"/>
        </w:rPr>
        <w:tab/>
      </w:r>
      <w:r>
        <w:t>TS 34.108</w:t>
      </w:r>
      <w:r>
        <w:tab/>
      </w:r>
      <w:r>
        <w:fldChar w:fldCharType="begin" w:fldLock="1"/>
      </w:r>
      <w:r>
        <w:instrText xml:space="preserve"> PAGEREF _Toc73451684 \h </w:instrText>
      </w:r>
      <w:r>
        <w:fldChar w:fldCharType="separate"/>
      </w:r>
      <w:r>
        <w:t>248</w:t>
      </w:r>
      <w:r>
        <w:fldChar w:fldCharType="end"/>
      </w:r>
    </w:p>
    <w:p w14:paraId="050370FD" w14:textId="1FA72599" w:rsidR="003F0CDA" w:rsidRPr="00BC1AC0" w:rsidRDefault="003F0CDA">
      <w:pPr>
        <w:pStyle w:val="TOC5"/>
        <w:rPr>
          <w:rFonts w:ascii="Calibri" w:hAnsi="Calibri"/>
          <w:sz w:val="22"/>
          <w:szCs w:val="22"/>
        </w:rPr>
      </w:pPr>
      <w:r>
        <w:t>5.5.1.11</w:t>
      </w:r>
      <w:r w:rsidRPr="00BC1AC0">
        <w:rPr>
          <w:rFonts w:ascii="Calibri" w:hAnsi="Calibri"/>
          <w:sz w:val="22"/>
          <w:szCs w:val="22"/>
        </w:rPr>
        <w:tab/>
      </w:r>
      <w:r>
        <w:t>TR 34.902 (UTRAN RRM Test Tolerance analyses)</w:t>
      </w:r>
      <w:r>
        <w:tab/>
      </w:r>
      <w:r>
        <w:fldChar w:fldCharType="begin" w:fldLock="1"/>
      </w:r>
      <w:r>
        <w:instrText xml:space="preserve"> PAGEREF _Toc73451685 \h </w:instrText>
      </w:r>
      <w:r>
        <w:fldChar w:fldCharType="separate"/>
      </w:r>
      <w:r>
        <w:t>248</w:t>
      </w:r>
      <w:r>
        <w:fldChar w:fldCharType="end"/>
      </w:r>
    </w:p>
    <w:p w14:paraId="70125181" w14:textId="0208F9D2" w:rsidR="003F0CDA" w:rsidRPr="00BC1AC0" w:rsidRDefault="003F0CDA">
      <w:pPr>
        <w:pStyle w:val="TOC5"/>
        <w:rPr>
          <w:rFonts w:ascii="Calibri" w:hAnsi="Calibri"/>
          <w:sz w:val="22"/>
          <w:szCs w:val="22"/>
        </w:rPr>
      </w:pPr>
      <w:r>
        <w:t>5.5.1.12</w:t>
      </w:r>
      <w:r w:rsidRPr="00BC1AC0">
        <w:rPr>
          <w:rFonts w:ascii="Calibri" w:hAnsi="Calibri"/>
          <w:sz w:val="22"/>
          <w:szCs w:val="22"/>
        </w:rPr>
        <w:tab/>
      </w:r>
      <w:r>
        <w:t>Discussion Papers, Work Plan, TC lists</w:t>
      </w:r>
      <w:r>
        <w:tab/>
      </w:r>
      <w:r>
        <w:fldChar w:fldCharType="begin" w:fldLock="1"/>
      </w:r>
      <w:r>
        <w:instrText xml:space="preserve"> PAGEREF _Toc73451686 \h </w:instrText>
      </w:r>
      <w:r>
        <w:fldChar w:fldCharType="separate"/>
      </w:r>
      <w:r>
        <w:t>248</w:t>
      </w:r>
      <w:r>
        <w:fldChar w:fldCharType="end"/>
      </w:r>
    </w:p>
    <w:p w14:paraId="09CDB987" w14:textId="3448C180" w:rsidR="003F0CDA" w:rsidRPr="00BC1AC0" w:rsidRDefault="003F0CDA">
      <w:pPr>
        <w:pStyle w:val="TOC3"/>
        <w:rPr>
          <w:rFonts w:ascii="Calibri" w:hAnsi="Calibri"/>
          <w:sz w:val="22"/>
          <w:szCs w:val="22"/>
        </w:rPr>
      </w:pPr>
      <w:r>
        <w:t>5.6</w:t>
      </w:r>
      <w:r w:rsidRPr="00BC1AC0">
        <w:rPr>
          <w:rFonts w:ascii="Calibri" w:hAnsi="Calibri"/>
          <w:sz w:val="22"/>
          <w:szCs w:val="22"/>
        </w:rPr>
        <w:tab/>
      </w:r>
      <w:r>
        <w:t>Other Routine Maintenance TEIx_Test</w:t>
      </w:r>
      <w:r>
        <w:tab/>
      </w:r>
      <w:r>
        <w:fldChar w:fldCharType="begin" w:fldLock="1"/>
      </w:r>
      <w:r>
        <w:instrText xml:space="preserve"> PAGEREF _Toc73451687 \h </w:instrText>
      </w:r>
      <w:r>
        <w:fldChar w:fldCharType="separate"/>
      </w:r>
      <w:r>
        <w:t>248</w:t>
      </w:r>
      <w:r>
        <w:fldChar w:fldCharType="end"/>
      </w:r>
    </w:p>
    <w:p w14:paraId="345326AB" w14:textId="1BC3A609" w:rsidR="003F0CDA" w:rsidRPr="00BC1AC0" w:rsidRDefault="003F0CDA">
      <w:pPr>
        <w:pStyle w:val="TOC4"/>
        <w:rPr>
          <w:rFonts w:ascii="Calibri" w:hAnsi="Calibri"/>
          <w:sz w:val="22"/>
          <w:szCs w:val="22"/>
        </w:rPr>
      </w:pPr>
      <w:r>
        <w:t>5.6.1</w:t>
      </w:r>
      <w:r w:rsidRPr="00BC1AC0">
        <w:rPr>
          <w:rFonts w:ascii="Calibri" w:hAnsi="Calibri"/>
          <w:sz w:val="22"/>
          <w:szCs w:val="22"/>
        </w:rPr>
        <w:tab/>
      </w:r>
      <w:r>
        <w:t>TS 34.108</w:t>
      </w:r>
      <w:r>
        <w:tab/>
      </w:r>
      <w:r>
        <w:fldChar w:fldCharType="begin" w:fldLock="1"/>
      </w:r>
      <w:r>
        <w:instrText xml:space="preserve"> PAGEREF _Toc73451688 \h </w:instrText>
      </w:r>
      <w:r>
        <w:fldChar w:fldCharType="separate"/>
      </w:r>
      <w:r>
        <w:t>248</w:t>
      </w:r>
      <w:r>
        <w:fldChar w:fldCharType="end"/>
      </w:r>
    </w:p>
    <w:p w14:paraId="74FF318E" w14:textId="23B3CB1B" w:rsidR="003F0CDA" w:rsidRPr="00BC1AC0" w:rsidRDefault="003F0CDA">
      <w:pPr>
        <w:pStyle w:val="TOC4"/>
        <w:rPr>
          <w:rFonts w:ascii="Calibri" w:hAnsi="Calibri"/>
          <w:sz w:val="22"/>
          <w:szCs w:val="22"/>
        </w:rPr>
      </w:pPr>
      <w:r>
        <w:t>5.6.2</w:t>
      </w:r>
      <w:r w:rsidRPr="00BC1AC0">
        <w:rPr>
          <w:rFonts w:ascii="Calibri" w:hAnsi="Calibri"/>
          <w:sz w:val="22"/>
          <w:szCs w:val="22"/>
        </w:rPr>
        <w:tab/>
      </w:r>
      <w:r>
        <w:t>TS 34.121-1 All sections other than annexes</w:t>
      </w:r>
      <w:r>
        <w:tab/>
      </w:r>
      <w:r>
        <w:fldChar w:fldCharType="begin" w:fldLock="1"/>
      </w:r>
      <w:r>
        <w:instrText xml:space="preserve"> PAGEREF _Toc73451689 \h </w:instrText>
      </w:r>
      <w:r>
        <w:fldChar w:fldCharType="separate"/>
      </w:r>
      <w:r>
        <w:t>248</w:t>
      </w:r>
      <w:r>
        <w:fldChar w:fldCharType="end"/>
      </w:r>
    </w:p>
    <w:p w14:paraId="7D1D00B4" w14:textId="54BF0C64" w:rsidR="003F0CDA" w:rsidRPr="00BC1AC0" w:rsidRDefault="003F0CDA">
      <w:pPr>
        <w:pStyle w:val="TOC4"/>
        <w:rPr>
          <w:rFonts w:ascii="Calibri" w:hAnsi="Calibri"/>
          <w:sz w:val="22"/>
          <w:szCs w:val="22"/>
        </w:rPr>
      </w:pPr>
      <w:r>
        <w:t>5.6.3</w:t>
      </w:r>
      <w:r w:rsidRPr="00BC1AC0">
        <w:rPr>
          <w:rFonts w:ascii="Calibri" w:hAnsi="Calibri"/>
          <w:sz w:val="22"/>
          <w:szCs w:val="22"/>
        </w:rPr>
        <w:tab/>
      </w:r>
      <w:r>
        <w:t>TS 34.121-1 Annexes only</w:t>
      </w:r>
      <w:r>
        <w:tab/>
      </w:r>
      <w:r>
        <w:fldChar w:fldCharType="begin" w:fldLock="1"/>
      </w:r>
      <w:r>
        <w:instrText xml:space="preserve"> PAGEREF _Toc73451690 \h </w:instrText>
      </w:r>
      <w:r>
        <w:fldChar w:fldCharType="separate"/>
      </w:r>
      <w:r>
        <w:t>248</w:t>
      </w:r>
      <w:r>
        <w:fldChar w:fldCharType="end"/>
      </w:r>
    </w:p>
    <w:p w14:paraId="5CB0FDCA" w14:textId="310E9A9E" w:rsidR="003F0CDA" w:rsidRPr="00BC1AC0" w:rsidRDefault="003F0CDA">
      <w:pPr>
        <w:pStyle w:val="TOC4"/>
        <w:rPr>
          <w:rFonts w:ascii="Calibri" w:hAnsi="Calibri"/>
          <w:sz w:val="22"/>
          <w:szCs w:val="22"/>
        </w:rPr>
      </w:pPr>
      <w:r>
        <w:t>5.6.4</w:t>
      </w:r>
      <w:r w:rsidRPr="00BC1AC0">
        <w:rPr>
          <w:rFonts w:ascii="Calibri" w:hAnsi="Calibri"/>
          <w:sz w:val="22"/>
          <w:szCs w:val="22"/>
        </w:rPr>
        <w:tab/>
      </w:r>
      <w:r>
        <w:t>TS 34.121-2</w:t>
      </w:r>
      <w:r>
        <w:tab/>
      </w:r>
      <w:r>
        <w:fldChar w:fldCharType="begin" w:fldLock="1"/>
      </w:r>
      <w:r>
        <w:instrText xml:space="preserve"> PAGEREF _Toc73451691 \h </w:instrText>
      </w:r>
      <w:r>
        <w:fldChar w:fldCharType="separate"/>
      </w:r>
      <w:r>
        <w:t>248</w:t>
      </w:r>
      <w:r>
        <w:fldChar w:fldCharType="end"/>
      </w:r>
    </w:p>
    <w:p w14:paraId="0D0506BA" w14:textId="08ADE890" w:rsidR="003F0CDA" w:rsidRPr="00BC1AC0" w:rsidRDefault="003F0CDA">
      <w:pPr>
        <w:pStyle w:val="TOC4"/>
        <w:rPr>
          <w:rFonts w:ascii="Calibri" w:hAnsi="Calibri"/>
          <w:sz w:val="22"/>
          <w:szCs w:val="22"/>
        </w:rPr>
      </w:pPr>
      <w:r>
        <w:t>5.6.5</w:t>
      </w:r>
      <w:r w:rsidRPr="00BC1AC0">
        <w:rPr>
          <w:rFonts w:ascii="Calibri" w:hAnsi="Calibri"/>
          <w:sz w:val="22"/>
          <w:szCs w:val="22"/>
        </w:rPr>
        <w:tab/>
      </w:r>
      <w:r>
        <w:t>TS 34.122</w:t>
      </w:r>
      <w:r>
        <w:tab/>
      </w:r>
      <w:r>
        <w:fldChar w:fldCharType="begin" w:fldLock="1"/>
      </w:r>
      <w:r>
        <w:instrText xml:space="preserve"> PAGEREF _Toc73451692 \h </w:instrText>
      </w:r>
      <w:r>
        <w:fldChar w:fldCharType="separate"/>
      </w:r>
      <w:r>
        <w:t>248</w:t>
      </w:r>
      <w:r>
        <w:fldChar w:fldCharType="end"/>
      </w:r>
    </w:p>
    <w:p w14:paraId="14DFC6F8" w14:textId="3333B06A" w:rsidR="003F0CDA" w:rsidRPr="00BC1AC0" w:rsidRDefault="003F0CDA">
      <w:pPr>
        <w:pStyle w:val="TOC4"/>
        <w:rPr>
          <w:rFonts w:ascii="Calibri" w:hAnsi="Calibri"/>
          <w:sz w:val="22"/>
          <w:szCs w:val="22"/>
        </w:rPr>
      </w:pPr>
      <w:r>
        <w:t>5.6.6</w:t>
      </w:r>
      <w:r w:rsidRPr="00BC1AC0">
        <w:rPr>
          <w:rFonts w:ascii="Calibri" w:hAnsi="Calibri"/>
          <w:sz w:val="22"/>
          <w:szCs w:val="22"/>
        </w:rPr>
        <w:tab/>
      </w:r>
      <w:r>
        <w:t>TS 34.171</w:t>
      </w:r>
      <w:r>
        <w:tab/>
      </w:r>
      <w:r>
        <w:fldChar w:fldCharType="begin" w:fldLock="1"/>
      </w:r>
      <w:r>
        <w:instrText xml:space="preserve"> PAGEREF _Toc73451693 \h </w:instrText>
      </w:r>
      <w:r>
        <w:fldChar w:fldCharType="separate"/>
      </w:r>
      <w:r>
        <w:t>248</w:t>
      </w:r>
      <w:r>
        <w:fldChar w:fldCharType="end"/>
      </w:r>
    </w:p>
    <w:p w14:paraId="67E0D0D0" w14:textId="3D370262" w:rsidR="003F0CDA" w:rsidRPr="00BC1AC0" w:rsidRDefault="003F0CDA">
      <w:pPr>
        <w:pStyle w:val="TOC4"/>
        <w:rPr>
          <w:rFonts w:ascii="Calibri" w:hAnsi="Calibri"/>
          <w:sz w:val="22"/>
          <w:szCs w:val="22"/>
        </w:rPr>
      </w:pPr>
      <w:r>
        <w:t>5.6.7</w:t>
      </w:r>
      <w:r w:rsidRPr="00BC1AC0">
        <w:rPr>
          <w:rFonts w:ascii="Calibri" w:hAnsi="Calibri"/>
          <w:sz w:val="22"/>
          <w:szCs w:val="22"/>
        </w:rPr>
        <w:tab/>
      </w:r>
      <w:r>
        <w:t>TS 34.172</w:t>
      </w:r>
      <w:r>
        <w:tab/>
      </w:r>
      <w:r>
        <w:fldChar w:fldCharType="begin" w:fldLock="1"/>
      </w:r>
      <w:r>
        <w:instrText xml:space="preserve"> PAGEREF _Toc73451694 \h </w:instrText>
      </w:r>
      <w:r>
        <w:fldChar w:fldCharType="separate"/>
      </w:r>
      <w:r>
        <w:t>248</w:t>
      </w:r>
      <w:r>
        <w:fldChar w:fldCharType="end"/>
      </w:r>
    </w:p>
    <w:p w14:paraId="36B7A8A9" w14:textId="600051BE" w:rsidR="003F0CDA" w:rsidRPr="00BC1AC0" w:rsidRDefault="003F0CDA">
      <w:pPr>
        <w:pStyle w:val="TOC4"/>
        <w:rPr>
          <w:rFonts w:ascii="Calibri" w:hAnsi="Calibri"/>
          <w:sz w:val="22"/>
          <w:szCs w:val="22"/>
        </w:rPr>
      </w:pPr>
      <w:r>
        <w:t>5.6.8</w:t>
      </w:r>
      <w:r w:rsidRPr="00BC1AC0">
        <w:rPr>
          <w:rFonts w:ascii="Calibri" w:hAnsi="Calibri"/>
          <w:sz w:val="22"/>
          <w:szCs w:val="22"/>
        </w:rPr>
        <w:tab/>
      </w:r>
      <w:r>
        <w:t>TS 34.114</w:t>
      </w:r>
      <w:r>
        <w:tab/>
      </w:r>
      <w:r>
        <w:fldChar w:fldCharType="begin" w:fldLock="1"/>
      </w:r>
      <w:r>
        <w:instrText xml:space="preserve"> PAGEREF _Toc73451695 \h </w:instrText>
      </w:r>
      <w:r>
        <w:fldChar w:fldCharType="separate"/>
      </w:r>
      <w:r>
        <w:t>248</w:t>
      </w:r>
      <w:r>
        <w:fldChar w:fldCharType="end"/>
      </w:r>
    </w:p>
    <w:p w14:paraId="3ECE20DA" w14:textId="19968690" w:rsidR="003F0CDA" w:rsidRPr="00BC1AC0" w:rsidRDefault="003F0CDA">
      <w:pPr>
        <w:pStyle w:val="TOC4"/>
        <w:rPr>
          <w:rFonts w:ascii="Calibri" w:hAnsi="Calibri"/>
          <w:sz w:val="22"/>
          <w:szCs w:val="22"/>
        </w:rPr>
      </w:pPr>
      <w:r>
        <w:t>5.6.9</w:t>
      </w:r>
      <w:r w:rsidRPr="00BC1AC0">
        <w:rPr>
          <w:rFonts w:ascii="Calibri" w:hAnsi="Calibri"/>
          <w:sz w:val="22"/>
          <w:szCs w:val="22"/>
        </w:rPr>
        <w:tab/>
      </w:r>
      <w:r>
        <w:t>TS 37.571-1</w:t>
      </w:r>
      <w:r>
        <w:tab/>
      </w:r>
      <w:r>
        <w:fldChar w:fldCharType="begin" w:fldLock="1"/>
      </w:r>
      <w:r>
        <w:instrText xml:space="preserve"> PAGEREF _Toc73451696 \h </w:instrText>
      </w:r>
      <w:r>
        <w:fldChar w:fldCharType="separate"/>
      </w:r>
      <w:r>
        <w:t>248</w:t>
      </w:r>
      <w:r>
        <w:fldChar w:fldCharType="end"/>
      </w:r>
    </w:p>
    <w:p w14:paraId="04CF33A6" w14:textId="289ADA35" w:rsidR="003F0CDA" w:rsidRPr="00BC1AC0" w:rsidRDefault="003F0CDA">
      <w:pPr>
        <w:pStyle w:val="TOC4"/>
        <w:rPr>
          <w:rFonts w:ascii="Calibri" w:hAnsi="Calibri"/>
          <w:sz w:val="22"/>
          <w:szCs w:val="22"/>
        </w:rPr>
      </w:pPr>
      <w:r>
        <w:t>5.6.10</w:t>
      </w:r>
      <w:r w:rsidRPr="00BC1AC0">
        <w:rPr>
          <w:rFonts w:ascii="Calibri" w:hAnsi="Calibri"/>
          <w:sz w:val="22"/>
          <w:szCs w:val="22"/>
        </w:rPr>
        <w:tab/>
      </w:r>
      <w:r>
        <w:t>TS 37.571-3</w:t>
      </w:r>
      <w:r>
        <w:tab/>
      </w:r>
      <w:r>
        <w:fldChar w:fldCharType="begin" w:fldLock="1"/>
      </w:r>
      <w:r>
        <w:instrText xml:space="preserve"> PAGEREF _Toc73451697 \h </w:instrText>
      </w:r>
      <w:r>
        <w:fldChar w:fldCharType="separate"/>
      </w:r>
      <w:r>
        <w:t>250</w:t>
      </w:r>
      <w:r>
        <w:fldChar w:fldCharType="end"/>
      </w:r>
    </w:p>
    <w:p w14:paraId="1BFD22BA" w14:textId="7D229656" w:rsidR="003F0CDA" w:rsidRPr="00BC1AC0" w:rsidRDefault="003F0CDA">
      <w:pPr>
        <w:pStyle w:val="TOC4"/>
        <w:rPr>
          <w:rFonts w:ascii="Calibri" w:hAnsi="Calibri"/>
          <w:sz w:val="22"/>
          <w:szCs w:val="22"/>
        </w:rPr>
      </w:pPr>
      <w:r>
        <w:t>5.6.11</w:t>
      </w:r>
      <w:r w:rsidRPr="00BC1AC0">
        <w:rPr>
          <w:rFonts w:ascii="Calibri" w:hAnsi="Calibri"/>
          <w:sz w:val="22"/>
          <w:szCs w:val="22"/>
        </w:rPr>
        <w:tab/>
      </w:r>
      <w:r>
        <w:t>TS 37.571-5</w:t>
      </w:r>
      <w:r>
        <w:tab/>
      </w:r>
      <w:r>
        <w:fldChar w:fldCharType="begin" w:fldLock="1"/>
      </w:r>
      <w:r>
        <w:instrText xml:space="preserve"> PAGEREF _Toc73451698 \h </w:instrText>
      </w:r>
      <w:r>
        <w:fldChar w:fldCharType="separate"/>
      </w:r>
      <w:r>
        <w:t>251</w:t>
      </w:r>
      <w:r>
        <w:fldChar w:fldCharType="end"/>
      </w:r>
    </w:p>
    <w:p w14:paraId="5929EE9E" w14:textId="7E29E474" w:rsidR="003F0CDA" w:rsidRPr="00BC1AC0" w:rsidRDefault="003F0CDA">
      <w:pPr>
        <w:pStyle w:val="TOC4"/>
        <w:rPr>
          <w:rFonts w:ascii="Calibri" w:hAnsi="Calibri"/>
          <w:sz w:val="22"/>
          <w:szCs w:val="22"/>
        </w:rPr>
      </w:pPr>
      <w:r>
        <w:t>5.6.12</w:t>
      </w:r>
      <w:r w:rsidRPr="00BC1AC0">
        <w:rPr>
          <w:rFonts w:ascii="Calibri" w:hAnsi="Calibri"/>
          <w:sz w:val="22"/>
          <w:szCs w:val="22"/>
        </w:rPr>
        <w:tab/>
      </w:r>
      <w:r>
        <w:t>TS 51.010-1 (RF/Performance)</w:t>
      </w:r>
      <w:r>
        <w:tab/>
      </w:r>
      <w:r>
        <w:fldChar w:fldCharType="begin" w:fldLock="1"/>
      </w:r>
      <w:r>
        <w:instrText xml:space="preserve"> PAGEREF _Toc73451699 \h </w:instrText>
      </w:r>
      <w:r>
        <w:fldChar w:fldCharType="separate"/>
      </w:r>
      <w:r>
        <w:t>251</w:t>
      </w:r>
      <w:r>
        <w:fldChar w:fldCharType="end"/>
      </w:r>
    </w:p>
    <w:p w14:paraId="38B41451" w14:textId="247FE5F7" w:rsidR="003F0CDA" w:rsidRPr="00BC1AC0" w:rsidRDefault="003F0CDA">
      <w:pPr>
        <w:pStyle w:val="TOC4"/>
        <w:rPr>
          <w:rFonts w:ascii="Calibri" w:hAnsi="Calibri"/>
          <w:sz w:val="22"/>
          <w:szCs w:val="22"/>
        </w:rPr>
      </w:pPr>
      <w:r>
        <w:t>5.6.13</w:t>
      </w:r>
      <w:r w:rsidRPr="00BC1AC0">
        <w:rPr>
          <w:rFonts w:ascii="Calibri" w:hAnsi="Calibri"/>
          <w:sz w:val="22"/>
          <w:szCs w:val="22"/>
        </w:rPr>
        <w:tab/>
      </w:r>
      <w:r>
        <w:t>TS 51.010-2 (RF/Performance)</w:t>
      </w:r>
      <w:r>
        <w:tab/>
      </w:r>
      <w:r>
        <w:fldChar w:fldCharType="begin" w:fldLock="1"/>
      </w:r>
      <w:r>
        <w:instrText xml:space="preserve"> PAGEREF _Toc73451700 \h </w:instrText>
      </w:r>
      <w:r>
        <w:fldChar w:fldCharType="separate"/>
      </w:r>
      <w:r>
        <w:t>251</w:t>
      </w:r>
      <w:r>
        <w:fldChar w:fldCharType="end"/>
      </w:r>
    </w:p>
    <w:p w14:paraId="6F7C36FF" w14:textId="781F1914" w:rsidR="003F0CDA" w:rsidRPr="00BC1AC0" w:rsidRDefault="003F0CDA">
      <w:pPr>
        <w:pStyle w:val="TOC4"/>
        <w:rPr>
          <w:rFonts w:ascii="Calibri" w:hAnsi="Calibri"/>
          <w:sz w:val="22"/>
          <w:szCs w:val="22"/>
        </w:rPr>
      </w:pPr>
      <w:r>
        <w:t>5.6.14</w:t>
      </w:r>
      <w:r w:rsidRPr="00BC1AC0">
        <w:rPr>
          <w:rFonts w:ascii="Calibri" w:hAnsi="Calibri"/>
          <w:sz w:val="22"/>
          <w:szCs w:val="22"/>
        </w:rPr>
        <w:tab/>
      </w:r>
      <w:r>
        <w:t>TS 51.010-7 (RF/Performance)</w:t>
      </w:r>
      <w:r>
        <w:tab/>
      </w:r>
      <w:r>
        <w:fldChar w:fldCharType="begin" w:fldLock="1"/>
      </w:r>
      <w:r>
        <w:instrText xml:space="preserve"> PAGEREF _Toc73451701 \h </w:instrText>
      </w:r>
      <w:r>
        <w:fldChar w:fldCharType="separate"/>
      </w:r>
      <w:r>
        <w:t>251</w:t>
      </w:r>
      <w:r>
        <w:fldChar w:fldCharType="end"/>
      </w:r>
    </w:p>
    <w:p w14:paraId="0B56D119" w14:textId="345059C1" w:rsidR="003F0CDA" w:rsidRPr="00BC1AC0" w:rsidRDefault="003F0CDA">
      <w:pPr>
        <w:pStyle w:val="TOC4"/>
        <w:rPr>
          <w:rFonts w:ascii="Calibri" w:hAnsi="Calibri"/>
          <w:sz w:val="22"/>
          <w:szCs w:val="22"/>
        </w:rPr>
      </w:pPr>
      <w:r>
        <w:t>5.6.15</w:t>
      </w:r>
      <w:r w:rsidRPr="00BC1AC0">
        <w:rPr>
          <w:rFonts w:ascii="Calibri" w:hAnsi="Calibri"/>
          <w:sz w:val="22"/>
          <w:szCs w:val="22"/>
        </w:rPr>
        <w:tab/>
      </w:r>
      <w:r>
        <w:t>TS 37.544</w:t>
      </w:r>
      <w:r>
        <w:tab/>
      </w:r>
      <w:r>
        <w:fldChar w:fldCharType="begin" w:fldLock="1"/>
      </w:r>
      <w:r>
        <w:instrText xml:space="preserve"> PAGEREF _Toc73451702 \h </w:instrText>
      </w:r>
      <w:r>
        <w:fldChar w:fldCharType="separate"/>
      </w:r>
      <w:r>
        <w:t>251</w:t>
      </w:r>
      <w:r>
        <w:fldChar w:fldCharType="end"/>
      </w:r>
    </w:p>
    <w:p w14:paraId="1CA05452" w14:textId="15F8F40D" w:rsidR="003F0CDA" w:rsidRPr="00BC1AC0" w:rsidRDefault="003F0CDA">
      <w:pPr>
        <w:pStyle w:val="TOC4"/>
        <w:rPr>
          <w:rFonts w:ascii="Calibri" w:hAnsi="Calibri"/>
          <w:sz w:val="22"/>
          <w:szCs w:val="22"/>
        </w:rPr>
      </w:pPr>
      <w:r>
        <w:t>5.6.16</w:t>
      </w:r>
      <w:r w:rsidRPr="00BC1AC0">
        <w:rPr>
          <w:rFonts w:ascii="Calibri" w:hAnsi="Calibri"/>
          <w:sz w:val="22"/>
          <w:szCs w:val="22"/>
        </w:rPr>
        <w:tab/>
      </w:r>
      <w:r>
        <w:t>TR 37.901</w:t>
      </w:r>
      <w:r>
        <w:tab/>
      </w:r>
      <w:r>
        <w:fldChar w:fldCharType="begin" w:fldLock="1"/>
      </w:r>
      <w:r>
        <w:instrText xml:space="preserve"> PAGEREF _Toc73451703 \h </w:instrText>
      </w:r>
      <w:r>
        <w:fldChar w:fldCharType="separate"/>
      </w:r>
      <w:r>
        <w:t>251</w:t>
      </w:r>
      <w:r>
        <w:fldChar w:fldCharType="end"/>
      </w:r>
    </w:p>
    <w:p w14:paraId="4DCF9605" w14:textId="787842B9" w:rsidR="003F0CDA" w:rsidRPr="00BC1AC0" w:rsidRDefault="003F0CDA">
      <w:pPr>
        <w:pStyle w:val="TOC4"/>
        <w:rPr>
          <w:rFonts w:ascii="Calibri" w:hAnsi="Calibri"/>
          <w:sz w:val="22"/>
          <w:szCs w:val="22"/>
        </w:rPr>
      </w:pPr>
      <w:r>
        <w:t>5.6.17</w:t>
      </w:r>
      <w:r w:rsidRPr="00BC1AC0">
        <w:rPr>
          <w:rFonts w:ascii="Calibri" w:hAnsi="Calibri"/>
          <w:sz w:val="22"/>
          <w:szCs w:val="22"/>
        </w:rPr>
        <w:tab/>
      </w:r>
      <w:r>
        <w:t>Discussion Papers, Work Plan, TC lists</w:t>
      </w:r>
      <w:r>
        <w:tab/>
      </w:r>
      <w:r>
        <w:fldChar w:fldCharType="begin" w:fldLock="1"/>
      </w:r>
      <w:r>
        <w:instrText xml:space="preserve"> PAGEREF _Toc73451704 \h </w:instrText>
      </w:r>
      <w:r>
        <w:fldChar w:fldCharType="separate"/>
      </w:r>
      <w:r>
        <w:t>251</w:t>
      </w:r>
      <w:r>
        <w:fldChar w:fldCharType="end"/>
      </w:r>
    </w:p>
    <w:p w14:paraId="2FBB1B8E" w14:textId="539F9A56" w:rsidR="003F0CDA" w:rsidRPr="00BC1AC0" w:rsidRDefault="003F0CDA">
      <w:pPr>
        <w:pStyle w:val="TOC3"/>
        <w:rPr>
          <w:rFonts w:ascii="Calibri" w:hAnsi="Calibri"/>
          <w:sz w:val="22"/>
          <w:szCs w:val="22"/>
        </w:rPr>
      </w:pPr>
      <w:r>
        <w:t>5.7</w:t>
      </w:r>
      <w:r w:rsidRPr="00BC1AC0">
        <w:rPr>
          <w:rFonts w:ascii="Calibri" w:hAnsi="Calibri"/>
          <w:sz w:val="22"/>
          <w:szCs w:val="22"/>
        </w:rPr>
        <w:tab/>
      </w:r>
      <w:r>
        <w:t>Outgoing liaison statements for provisional approval</w:t>
      </w:r>
      <w:r>
        <w:tab/>
      </w:r>
      <w:r>
        <w:fldChar w:fldCharType="begin" w:fldLock="1"/>
      </w:r>
      <w:r>
        <w:instrText xml:space="preserve"> PAGEREF _Toc73451705 \h </w:instrText>
      </w:r>
      <w:r>
        <w:fldChar w:fldCharType="separate"/>
      </w:r>
      <w:r>
        <w:t>251</w:t>
      </w:r>
      <w:r>
        <w:fldChar w:fldCharType="end"/>
      </w:r>
    </w:p>
    <w:p w14:paraId="381CD2FB" w14:textId="1AAEF766" w:rsidR="003F0CDA" w:rsidRPr="00BC1AC0" w:rsidRDefault="003F0CDA">
      <w:pPr>
        <w:pStyle w:val="TOC3"/>
        <w:rPr>
          <w:rFonts w:ascii="Calibri" w:hAnsi="Calibri"/>
          <w:sz w:val="22"/>
          <w:szCs w:val="22"/>
        </w:rPr>
      </w:pPr>
      <w:r>
        <w:t>5.8</w:t>
      </w:r>
      <w:r w:rsidRPr="00BC1AC0">
        <w:rPr>
          <w:rFonts w:ascii="Calibri" w:hAnsi="Calibri"/>
          <w:sz w:val="22"/>
          <w:szCs w:val="22"/>
        </w:rPr>
        <w:tab/>
      </w:r>
      <w:r>
        <w:t>AOB</w:t>
      </w:r>
      <w:r>
        <w:tab/>
      </w:r>
      <w:r>
        <w:fldChar w:fldCharType="begin" w:fldLock="1"/>
      </w:r>
      <w:r>
        <w:instrText xml:space="preserve"> PAGEREF _Toc73451706 \h </w:instrText>
      </w:r>
      <w:r>
        <w:fldChar w:fldCharType="separate"/>
      </w:r>
      <w:r>
        <w:t>254</w:t>
      </w:r>
      <w:r>
        <w:fldChar w:fldCharType="end"/>
      </w:r>
    </w:p>
    <w:p w14:paraId="44D6AA18" w14:textId="25382BC4" w:rsidR="003F0CDA" w:rsidRPr="00BC1AC0" w:rsidRDefault="003F0CDA">
      <w:pPr>
        <w:pStyle w:val="TOC2"/>
        <w:rPr>
          <w:rFonts w:ascii="Calibri" w:hAnsi="Calibri"/>
          <w:sz w:val="22"/>
          <w:szCs w:val="22"/>
        </w:rPr>
      </w:pPr>
      <w:r>
        <w:t>6</w:t>
      </w:r>
      <w:r w:rsidRPr="00BC1AC0">
        <w:rPr>
          <w:rFonts w:ascii="Calibri" w:hAnsi="Calibri"/>
          <w:sz w:val="22"/>
          <w:szCs w:val="22"/>
        </w:rPr>
        <w:tab/>
      </w:r>
      <w:r>
        <w:t>Signalling Protocol Functional Area</w:t>
      </w:r>
      <w:r>
        <w:tab/>
      </w:r>
      <w:r>
        <w:fldChar w:fldCharType="begin" w:fldLock="1"/>
      </w:r>
      <w:r>
        <w:instrText xml:space="preserve"> PAGEREF _Toc73451707 \h </w:instrText>
      </w:r>
      <w:r>
        <w:fldChar w:fldCharType="separate"/>
      </w:r>
      <w:r>
        <w:t>254</w:t>
      </w:r>
      <w:r>
        <w:fldChar w:fldCharType="end"/>
      </w:r>
    </w:p>
    <w:p w14:paraId="7A483C6C" w14:textId="64F7C124" w:rsidR="003F0CDA" w:rsidRPr="00BC1AC0" w:rsidRDefault="003F0CDA">
      <w:pPr>
        <w:pStyle w:val="TOC3"/>
        <w:rPr>
          <w:rFonts w:ascii="Calibri" w:hAnsi="Calibri"/>
          <w:sz w:val="22"/>
          <w:szCs w:val="22"/>
        </w:rPr>
      </w:pPr>
      <w:r>
        <w:t>6.1</w:t>
      </w:r>
      <w:r w:rsidRPr="00BC1AC0">
        <w:rPr>
          <w:rFonts w:ascii="Calibri" w:hAnsi="Calibri"/>
          <w:sz w:val="22"/>
          <w:szCs w:val="22"/>
        </w:rPr>
        <w:tab/>
      </w:r>
      <w:r>
        <w:t>Review action points (fm A.I. 2.1)</w:t>
      </w:r>
      <w:r>
        <w:tab/>
      </w:r>
      <w:r>
        <w:fldChar w:fldCharType="begin" w:fldLock="1"/>
      </w:r>
      <w:r>
        <w:instrText xml:space="preserve"> PAGEREF _Toc73451708 \h </w:instrText>
      </w:r>
      <w:r>
        <w:fldChar w:fldCharType="separate"/>
      </w:r>
      <w:r>
        <w:t>254</w:t>
      </w:r>
      <w:r>
        <w:fldChar w:fldCharType="end"/>
      </w:r>
    </w:p>
    <w:p w14:paraId="4042F60B" w14:textId="675EA264" w:rsidR="003F0CDA" w:rsidRPr="00BC1AC0" w:rsidRDefault="003F0CDA">
      <w:pPr>
        <w:pStyle w:val="TOC3"/>
        <w:rPr>
          <w:rFonts w:ascii="Calibri" w:hAnsi="Calibri"/>
          <w:sz w:val="22"/>
          <w:szCs w:val="22"/>
        </w:rPr>
      </w:pPr>
      <w:r>
        <w:t>6.2</w:t>
      </w:r>
      <w:r w:rsidRPr="00BC1AC0">
        <w:rPr>
          <w:rFonts w:ascii="Calibri" w:hAnsi="Calibri"/>
          <w:sz w:val="22"/>
          <w:szCs w:val="22"/>
        </w:rPr>
        <w:tab/>
      </w:r>
      <w:r>
        <w:t>Review incoming LS (fm A.I. 3) &amp; new subject discussion papers</w:t>
      </w:r>
      <w:r>
        <w:tab/>
      </w:r>
      <w:r>
        <w:fldChar w:fldCharType="begin" w:fldLock="1"/>
      </w:r>
      <w:r>
        <w:instrText xml:space="preserve"> PAGEREF _Toc73451709 \h </w:instrText>
      </w:r>
      <w:r>
        <w:fldChar w:fldCharType="separate"/>
      </w:r>
      <w:r>
        <w:t>254</w:t>
      </w:r>
      <w:r>
        <w:fldChar w:fldCharType="end"/>
      </w:r>
    </w:p>
    <w:p w14:paraId="63E5D2BE" w14:textId="7CE2CF99" w:rsidR="003F0CDA" w:rsidRPr="00BC1AC0" w:rsidRDefault="003F0CDA">
      <w:pPr>
        <w:pStyle w:val="TOC3"/>
        <w:rPr>
          <w:rFonts w:ascii="Calibri" w:hAnsi="Calibri"/>
          <w:sz w:val="22"/>
          <w:szCs w:val="22"/>
        </w:rPr>
      </w:pPr>
      <w:r>
        <w:t>6.3</w:t>
      </w:r>
      <w:r w:rsidRPr="00BC1AC0">
        <w:rPr>
          <w:rFonts w:ascii="Calibri" w:hAnsi="Calibri"/>
          <w:sz w:val="22"/>
          <w:szCs w:val="22"/>
        </w:rPr>
        <w:tab/>
      </w:r>
      <w:r>
        <w:t>Open Work Items</w:t>
      </w:r>
      <w:r>
        <w:tab/>
      </w:r>
      <w:r>
        <w:fldChar w:fldCharType="begin" w:fldLock="1"/>
      </w:r>
      <w:r>
        <w:instrText xml:space="preserve"> PAGEREF _Toc73451710 \h </w:instrText>
      </w:r>
      <w:r>
        <w:fldChar w:fldCharType="separate"/>
      </w:r>
      <w:r>
        <w:t>255</w:t>
      </w:r>
      <w:r>
        <w:fldChar w:fldCharType="end"/>
      </w:r>
    </w:p>
    <w:p w14:paraId="02D2BF8F" w14:textId="431AE80D" w:rsidR="003F0CDA" w:rsidRPr="00BC1AC0" w:rsidRDefault="003F0CDA">
      <w:pPr>
        <w:pStyle w:val="TOC4"/>
        <w:rPr>
          <w:rFonts w:ascii="Calibri" w:hAnsi="Calibri"/>
          <w:sz w:val="22"/>
          <w:szCs w:val="22"/>
        </w:rPr>
      </w:pPr>
      <w:r>
        <w:t>6.3.1</w:t>
      </w:r>
      <w:r w:rsidRPr="00BC1AC0">
        <w:rPr>
          <w:rFonts w:ascii="Calibri" w:hAnsi="Calibri"/>
          <w:sz w:val="22"/>
          <w:szCs w:val="22"/>
        </w:rPr>
        <w:tab/>
      </w:r>
      <w:r>
        <w:t>Rel-14 LTE CA configurations (UID - 720098) LTE_CA_R14-UEConTest</w:t>
      </w:r>
      <w:r>
        <w:tab/>
      </w:r>
      <w:r>
        <w:fldChar w:fldCharType="begin" w:fldLock="1"/>
      </w:r>
      <w:r>
        <w:instrText xml:space="preserve"> PAGEREF _Toc73451711 \h </w:instrText>
      </w:r>
      <w:r>
        <w:fldChar w:fldCharType="separate"/>
      </w:r>
      <w:r>
        <w:t>255</w:t>
      </w:r>
      <w:r>
        <w:fldChar w:fldCharType="end"/>
      </w:r>
    </w:p>
    <w:p w14:paraId="6A0B8014" w14:textId="3A59376A" w:rsidR="003F0CDA" w:rsidRPr="00BC1AC0" w:rsidRDefault="003F0CDA">
      <w:pPr>
        <w:pStyle w:val="TOC5"/>
        <w:rPr>
          <w:rFonts w:ascii="Calibri" w:hAnsi="Calibri"/>
          <w:sz w:val="22"/>
          <w:szCs w:val="22"/>
        </w:rPr>
      </w:pPr>
      <w:r>
        <w:lastRenderedPageBreak/>
        <w:t>6.3.1.1</w:t>
      </w:r>
      <w:r w:rsidRPr="00BC1AC0">
        <w:rPr>
          <w:rFonts w:ascii="Calibri" w:hAnsi="Calibri"/>
          <w:sz w:val="22"/>
          <w:szCs w:val="22"/>
        </w:rPr>
        <w:tab/>
      </w:r>
      <w:r>
        <w:t>TS 36.508</w:t>
      </w:r>
      <w:r>
        <w:tab/>
      </w:r>
      <w:r>
        <w:fldChar w:fldCharType="begin" w:fldLock="1"/>
      </w:r>
      <w:r>
        <w:instrText xml:space="preserve"> PAGEREF _Toc73451712 \h </w:instrText>
      </w:r>
      <w:r>
        <w:fldChar w:fldCharType="separate"/>
      </w:r>
      <w:r>
        <w:t>255</w:t>
      </w:r>
      <w:r>
        <w:fldChar w:fldCharType="end"/>
      </w:r>
    </w:p>
    <w:p w14:paraId="563D62C6" w14:textId="1693950C" w:rsidR="003F0CDA" w:rsidRPr="00BC1AC0" w:rsidRDefault="003F0CDA">
      <w:pPr>
        <w:pStyle w:val="TOC5"/>
        <w:rPr>
          <w:rFonts w:ascii="Calibri" w:hAnsi="Calibri"/>
          <w:sz w:val="22"/>
          <w:szCs w:val="22"/>
        </w:rPr>
      </w:pPr>
      <w:r>
        <w:t>6.3.1.2</w:t>
      </w:r>
      <w:r w:rsidRPr="00BC1AC0">
        <w:rPr>
          <w:rFonts w:ascii="Calibri" w:hAnsi="Calibri"/>
          <w:sz w:val="22"/>
          <w:szCs w:val="22"/>
        </w:rPr>
        <w:tab/>
      </w:r>
      <w:r>
        <w:t>TS 36.523-1</w:t>
      </w:r>
      <w:r>
        <w:tab/>
      </w:r>
      <w:r>
        <w:fldChar w:fldCharType="begin" w:fldLock="1"/>
      </w:r>
      <w:r>
        <w:instrText xml:space="preserve"> PAGEREF _Toc73451713 \h </w:instrText>
      </w:r>
      <w:r>
        <w:fldChar w:fldCharType="separate"/>
      </w:r>
      <w:r>
        <w:t>255</w:t>
      </w:r>
      <w:r>
        <w:fldChar w:fldCharType="end"/>
      </w:r>
    </w:p>
    <w:p w14:paraId="0C0318CE" w14:textId="4DA71D57" w:rsidR="003F0CDA" w:rsidRPr="00BC1AC0" w:rsidRDefault="003F0CDA">
      <w:pPr>
        <w:pStyle w:val="TOC5"/>
        <w:rPr>
          <w:rFonts w:ascii="Calibri" w:hAnsi="Calibri"/>
          <w:sz w:val="22"/>
          <w:szCs w:val="22"/>
        </w:rPr>
      </w:pPr>
      <w:r>
        <w:t>6.3.1.3</w:t>
      </w:r>
      <w:r w:rsidRPr="00BC1AC0">
        <w:rPr>
          <w:rFonts w:ascii="Calibri" w:hAnsi="Calibri"/>
          <w:sz w:val="22"/>
          <w:szCs w:val="22"/>
        </w:rPr>
        <w:tab/>
      </w:r>
      <w:r>
        <w:t>TS 36.523-2</w:t>
      </w:r>
      <w:r>
        <w:tab/>
      </w:r>
      <w:r>
        <w:fldChar w:fldCharType="begin" w:fldLock="1"/>
      </w:r>
      <w:r>
        <w:instrText xml:space="preserve"> PAGEREF _Toc73451714 \h </w:instrText>
      </w:r>
      <w:r>
        <w:fldChar w:fldCharType="separate"/>
      </w:r>
      <w:r>
        <w:t>255</w:t>
      </w:r>
      <w:r>
        <w:fldChar w:fldCharType="end"/>
      </w:r>
    </w:p>
    <w:p w14:paraId="6DDB4643" w14:textId="4F65D569" w:rsidR="003F0CDA" w:rsidRPr="00BC1AC0" w:rsidRDefault="003F0CDA">
      <w:pPr>
        <w:pStyle w:val="TOC5"/>
        <w:rPr>
          <w:rFonts w:ascii="Calibri" w:hAnsi="Calibri"/>
          <w:sz w:val="22"/>
          <w:szCs w:val="22"/>
        </w:rPr>
      </w:pPr>
      <w:r>
        <w:t>6.3.1.4</w:t>
      </w:r>
      <w:r w:rsidRPr="00BC1AC0">
        <w:rPr>
          <w:rFonts w:ascii="Calibri" w:hAnsi="Calibri"/>
          <w:sz w:val="22"/>
          <w:szCs w:val="22"/>
        </w:rPr>
        <w:tab/>
      </w:r>
      <w:r>
        <w:t>TS 36.523-3</w:t>
      </w:r>
      <w:r>
        <w:tab/>
      </w:r>
      <w:r>
        <w:fldChar w:fldCharType="begin" w:fldLock="1"/>
      </w:r>
      <w:r>
        <w:instrText xml:space="preserve"> PAGEREF _Toc73451715 \h </w:instrText>
      </w:r>
      <w:r>
        <w:fldChar w:fldCharType="separate"/>
      </w:r>
      <w:r>
        <w:t>255</w:t>
      </w:r>
      <w:r>
        <w:fldChar w:fldCharType="end"/>
      </w:r>
    </w:p>
    <w:p w14:paraId="102377B9" w14:textId="6C590CD8" w:rsidR="003F0CDA" w:rsidRPr="00BC1AC0" w:rsidRDefault="003F0CDA">
      <w:pPr>
        <w:pStyle w:val="TOC5"/>
        <w:rPr>
          <w:rFonts w:ascii="Calibri" w:hAnsi="Calibri"/>
          <w:sz w:val="22"/>
          <w:szCs w:val="22"/>
        </w:rPr>
      </w:pPr>
      <w:r>
        <w:t>6.3.1.5</w:t>
      </w:r>
      <w:r w:rsidRPr="00BC1AC0">
        <w:rPr>
          <w:rFonts w:ascii="Calibri" w:hAnsi="Calibri"/>
          <w:sz w:val="22"/>
          <w:szCs w:val="22"/>
        </w:rPr>
        <w:tab/>
      </w:r>
      <w:r>
        <w:t>Discussion Papers, Work Plan, TC lists</w:t>
      </w:r>
      <w:r>
        <w:tab/>
      </w:r>
      <w:r>
        <w:fldChar w:fldCharType="begin" w:fldLock="1"/>
      </w:r>
      <w:r>
        <w:instrText xml:space="preserve"> PAGEREF _Toc73451716 \h </w:instrText>
      </w:r>
      <w:r>
        <w:fldChar w:fldCharType="separate"/>
      </w:r>
      <w:r>
        <w:t>255</w:t>
      </w:r>
      <w:r>
        <w:fldChar w:fldCharType="end"/>
      </w:r>
    </w:p>
    <w:p w14:paraId="3BB49F97" w14:textId="73FFBD4A" w:rsidR="003F0CDA" w:rsidRPr="00BC1AC0" w:rsidRDefault="003F0CDA">
      <w:pPr>
        <w:pStyle w:val="TOC4"/>
        <w:rPr>
          <w:rFonts w:ascii="Calibri" w:hAnsi="Calibri"/>
          <w:sz w:val="22"/>
          <w:szCs w:val="22"/>
        </w:rPr>
      </w:pPr>
      <w:r>
        <w:t>6.3.2</w:t>
      </w:r>
      <w:r w:rsidRPr="00BC1AC0">
        <w:rPr>
          <w:rFonts w:ascii="Calibri" w:hAnsi="Calibri"/>
          <w:sz w:val="22"/>
          <w:szCs w:val="22"/>
        </w:rPr>
        <w:tab/>
      </w:r>
      <w:r>
        <w:t>5G system with NR and LTE (UID - 760087) 5GS_NR_LTE-UEConTest</w:t>
      </w:r>
      <w:r>
        <w:tab/>
      </w:r>
      <w:r>
        <w:fldChar w:fldCharType="begin" w:fldLock="1"/>
      </w:r>
      <w:r>
        <w:instrText xml:space="preserve"> PAGEREF _Toc73451717 \h </w:instrText>
      </w:r>
      <w:r>
        <w:fldChar w:fldCharType="separate"/>
      </w:r>
      <w:r>
        <w:t>255</w:t>
      </w:r>
      <w:r>
        <w:fldChar w:fldCharType="end"/>
      </w:r>
    </w:p>
    <w:p w14:paraId="1B5B4437" w14:textId="5DA54441" w:rsidR="003F0CDA" w:rsidRPr="00BC1AC0" w:rsidRDefault="003F0CDA">
      <w:pPr>
        <w:pStyle w:val="TOC5"/>
        <w:rPr>
          <w:rFonts w:ascii="Calibri" w:hAnsi="Calibri"/>
          <w:sz w:val="22"/>
          <w:szCs w:val="22"/>
        </w:rPr>
      </w:pPr>
      <w:r>
        <w:t>6.3.2.1</w:t>
      </w:r>
      <w:r w:rsidRPr="00BC1AC0">
        <w:rPr>
          <w:rFonts w:ascii="Calibri" w:hAnsi="Calibri"/>
          <w:sz w:val="22"/>
          <w:szCs w:val="22"/>
        </w:rPr>
        <w:tab/>
      </w:r>
      <w:r>
        <w:t>TS 38.508-1</w:t>
      </w:r>
      <w:r>
        <w:tab/>
      </w:r>
      <w:r>
        <w:fldChar w:fldCharType="begin" w:fldLock="1"/>
      </w:r>
      <w:r>
        <w:instrText xml:space="preserve"> PAGEREF _Toc73451718 \h </w:instrText>
      </w:r>
      <w:r>
        <w:fldChar w:fldCharType="separate"/>
      </w:r>
      <w:r>
        <w:t>255</w:t>
      </w:r>
      <w:r>
        <w:fldChar w:fldCharType="end"/>
      </w:r>
    </w:p>
    <w:p w14:paraId="1754BC16" w14:textId="2CBB9B2C" w:rsidR="003F0CDA" w:rsidRPr="00BC1AC0" w:rsidRDefault="003F0CDA">
      <w:pPr>
        <w:pStyle w:val="TOC6"/>
        <w:rPr>
          <w:rFonts w:ascii="Calibri" w:hAnsi="Calibri"/>
          <w:sz w:val="22"/>
          <w:szCs w:val="22"/>
        </w:rPr>
      </w:pPr>
      <w:r>
        <w:t>6.3.2.1.1</w:t>
      </w:r>
      <w:r w:rsidRPr="00BC1AC0">
        <w:rPr>
          <w:rFonts w:ascii="Calibri" w:hAnsi="Calibri"/>
          <w:sz w:val="22"/>
          <w:szCs w:val="22"/>
        </w:rPr>
        <w:tab/>
      </w:r>
      <w:r>
        <w:t>Generic Procedures and Test Procedures (Clauses 4.5, 4.5A &amp; 4.9)</w:t>
      </w:r>
      <w:r>
        <w:tab/>
      </w:r>
      <w:r>
        <w:fldChar w:fldCharType="begin" w:fldLock="1"/>
      </w:r>
      <w:r>
        <w:instrText xml:space="preserve"> PAGEREF _Toc73451719 \h </w:instrText>
      </w:r>
      <w:r>
        <w:fldChar w:fldCharType="separate"/>
      </w:r>
      <w:r>
        <w:t>255</w:t>
      </w:r>
      <w:r>
        <w:fldChar w:fldCharType="end"/>
      </w:r>
    </w:p>
    <w:p w14:paraId="28C0641F" w14:textId="1CEE7996" w:rsidR="003F0CDA" w:rsidRPr="00BC1AC0" w:rsidRDefault="003F0CDA">
      <w:pPr>
        <w:pStyle w:val="TOC6"/>
        <w:rPr>
          <w:rFonts w:ascii="Calibri" w:hAnsi="Calibri"/>
          <w:sz w:val="22"/>
          <w:szCs w:val="22"/>
        </w:rPr>
      </w:pPr>
      <w:r>
        <w:t>6.3.2.1.2</w:t>
      </w:r>
      <w:r w:rsidRPr="00BC1AC0">
        <w:rPr>
          <w:rFonts w:ascii="Calibri" w:hAnsi="Calibri"/>
          <w:sz w:val="22"/>
          <w:szCs w:val="22"/>
        </w:rPr>
        <w:tab/>
      </w:r>
      <w:r>
        <w:t>Default NG-RAN RRC messages and IEs (Clause 4.6)</w:t>
      </w:r>
      <w:r>
        <w:tab/>
      </w:r>
      <w:r>
        <w:fldChar w:fldCharType="begin" w:fldLock="1"/>
      </w:r>
      <w:r>
        <w:instrText xml:space="preserve"> PAGEREF _Toc73451720 \h </w:instrText>
      </w:r>
      <w:r>
        <w:fldChar w:fldCharType="separate"/>
      </w:r>
      <w:r>
        <w:t>259</w:t>
      </w:r>
      <w:r>
        <w:fldChar w:fldCharType="end"/>
      </w:r>
    </w:p>
    <w:p w14:paraId="77CDC1B7" w14:textId="4FB64CC8" w:rsidR="003F0CDA" w:rsidRPr="00BC1AC0" w:rsidRDefault="003F0CDA">
      <w:pPr>
        <w:pStyle w:val="TOC6"/>
        <w:rPr>
          <w:rFonts w:ascii="Calibri" w:hAnsi="Calibri"/>
          <w:sz w:val="22"/>
          <w:szCs w:val="22"/>
        </w:rPr>
      </w:pPr>
      <w:r>
        <w:t>6.3.2.1.3</w:t>
      </w:r>
      <w:r w:rsidRPr="00BC1AC0">
        <w:rPr>
          <w:rFonts w:ascii="Calibri" w:hAnsi="Calibri"/>
          <w:sz w:val="22"/>
          <w:szCs w:val="22"/>
        </w:rPr>
        <w:tab/>
      </w:r>
      <w:r>
        <w:t>Default 5GC NAS messages and IEs (Clause 4.7)</w:t>
      </w:r>
      <w:r>
        <w:tab/>
      </w:r>
      <w:r>
        <w:fldChar w:fldCharType="begin" w:fldLock="1"/>
      </w:r>
      <w:r>
        <w:instrText xml:space="preserve"> PAGEREF _Toc73451721 \h </w:instrText>
      </w:r>
      <w:r>
        <w:fldChar w:fldCharType="separate"/>
      </w:r>
      <w:r>
        <w:t>259</w:t>
      </w:r>
      <w:r>
        <w:fldChar w:fldCharType="end"/>
      </w:r>
    </w:p>
    <w:p w14:paraId="2B8D7C1F" w14:textId="6D6CF47B" w:rsidR="003F0CDA" w:rsidRPr="00BC1AC0" w:rsidRDefault="003F0CDA">
      <w:pPr>
        <w:pStyle w:val="TOC6"/>
        <w:rPr>
          <w:rFonts w:ascii="Calibri" w:hAnsi="Calibri"/>
          <w:sz w:val="22"/>
          <w:szCs w:val="22"/>
        </w:rPr>
      </w:pPr>
      <w:r>
        <w:t>6.3.2.1.4</w:t>
      </w:r>
      <w:r w:rsidRPr="00BC1AC0">
        <w:rPr>
          <w:rFonts w:ascii="Calibri" w:hAnsi="Calibri"/>
          <w:sz w:val="22"/>
          <w:szCs w:val="22"/>
        </w:rPr>
        <w:tab/>
      </w:r>
      <w:r>
        <w:t>Test environment for SIG (Clause 6)</w:t>
      </w:r>
      <w:r>
        <w:tab/>
      </w:r>
      <w:r>
        <w:fldChar w:fldCharType="begin" w:fldLock="1"/>
      </w:r>
      <w:r>
        <w:instrText xml:space="preserve"> PAGEREF _Toc73451722 \h </w:instrText>
      </w:r>
      <w:r>
        <w:fldChar w:fldCharType="separate"/>
      </w:r>
      <w:r>
        <w:t>260</w:t>
      </w:r>
      <w:r>
        <w:fldChar w:fldCharType="end"/>
      </w:r>
    </w:p>
    <w:p w14:paraId="6DDF87CD" w14:textId="0C6F615F" w:rsidR="003F0CDA" w:rsidRPr="00BC1AC0" w:rsidRDefault="003F0CDA">
      <w:pPr>
        <w:pStyle w:val="TOC6"/>
        <w:rPr>
          <w:rFonts w:ascii="Calibri" w:hAnsi="Calibri"/>
          <w:sz w:val="22"/>
          <w:szCs w:val="22"/>
        </w:rPr>
      </w:pPr>
      <w:r>
        <w:t>6.3.2.1.5</w:t>
      </w:r>
      <w:r w:rsidRPr="00BC1AC0">
        <w:rPr>
          <w:rFonts w:ascii="Calibri" w:hAnsi="Calibri"/>
          <w:sz w:val="22"/>
          <w:szCs w:val="22"/>
        </w:rPr>
        <w:tab/>
      </w:r>
      <w:r>
        <w:t>Other clauses, Annexes</w:t>
      </w:r>
      <w:r>
        <w:tab/>
      </w:r>
      <w:r>
        <w:fldChar w:fldCharType="begin" w:fldLock="1"/>
      </w:r>
      <w:r>
        <w:instrText xml:space="preserve"> PAGEREF _Toc73451723 \h </w:instrText>
      </w:r>
      <w:r>
        <w:fldChar w:fldCharType="separate"/>
      </w:r>
      <w:r>
        <w:t>262</w:t>
      </w:r>
      <w:r>
        <w:fldChar w:fldCharType="end"/>
      </w:r>
    </w:p>
    <w:p w14:paraId="3369BBCF" w14:textId="5B87B6D8" w:rsidR="003F0CDA" w:rsidRPr="00BC1AC0" w:rsidRDefault="003F0CDA">
      <w:pPr>
        <w:pStyle w:val="TOC5"/>
        <w:rPr>
          <w:rFonts w:ascii="Calibri" w:hAnsi="Calibri"/>
          <w:sz w:val="22"/>
          <w:szCs w:val="22"/>
        </w:rPr>
      </w:pPr>
      <w:r>
        <w:t>6.3.2.2</w:t>
      </w:r>
      <w:r w:rsidRPr="00BC1AC0">
        <w:rPr>
          <w:rFonts w:ascii="Calibri" w:hAnsi="Calibri"/>
          <w:sz w:val="22"/>
          <w:szCs w:val="22"/>
        </w:rPr>
        <w:tab/>
      </w:r>
      <w:r>
        <w:t>TS 38.508-2</w:t>
      </w:r>
      <w:r>
        <w:tab/>
      </w:r>
      <w:r>
        <w:fldChar w:fldCharType="begin" w:fldLock="1"/>
      </w:r>
      <w:r>
        <w:instrText xml:space="preserve"> PAGEREF _Toc73451724 \h </w:instrText>
      </w:r>
      <w:r>
        <w:fldChar w:fldCharType="separate"/>
      </w:r>
      <w:r>
        <w:t>263</w:t>
      </w:r>
      <w:r>
        <w:fldChar w:fldCharType="end"/>
      </w:r>
    </w:p>
    <w:p w14:paraId="7A56C33F" w14:textId="7FECC595" w:rsidR="003F0CDA" w:rsidRPr="00BC1AC0" w:rsidRDefault="003F0CDA">
      <w:pPr>
        <w:pStyle w:val="TOC5"/>
        <w:rPr>
          <w:rFonts w:ascii="Calibri" w:hAnsi="Calibri"/>
          <w:sz w:val="22"/>
          <w:szCs w:val="22"/>
        </w:rPr>
      </w:pPr>
      <w:r>
        <w:t>6.3.2.3</w:t>
      </w:r>
      <w:r w:rsidRPr="00BC1AC0">
        <w:rPr>
          <w:rFonts w:ascii="Calibri" w:hAnsi="Calibri"/>
          <w:sz w:val="22"/>
          <w:szCs w:val="22"/>
        </w:rPr>
        <w:tab/>
      </w:r>
      <w:r>
        <w:t>TS 38.509</w:t>
      </w:r>
      <w:r>
        <w:tab/>
      </w:r>
      <w:r>
        <w:fldChar w:fldCharType="begin" w:fldLock="1"/>
      </w:r>
      <w:r>
        <w:instrText xml:space="preserve"> PAGEREF _Toc73451725 \h </w:instrText>
      </w:r>
      <w:r>
        <w:fldChar w:fldCharType="separate"/>
      </w:r>
      <w:r>
        <w:t>265</w:t>
      </w:r>
      <w:r>
        <w:fldChar w:fldCharType="end"/>
      </w:r>
    </w:p>
    <w:p w14:paraId="6D8D39ED" w14:textId="31185EEF" w:rsidR="003F0CDA" w:rsidRPr="00BC1AC0" w:rsidRDefault="003F0CDA">
      <w:pPr>
        <w:pStyle w:val="TOC5"/>
        <w:rPr>
          <w:rFonts w:ascii="Calibri" w:hAnsi="Calibri"/>
          <w:sz w:val="22"/>
          <w:szCs w:val="22"/>
        </w:rPr>
      </w:pPr>
      <w:r>
        <w:t>6.3.2.4</w:t>
      </w:r>
      <w:r w:rsidRPr="00BC1AC0">
        <w:rPr>
          <w:rFonts w:ascii="Calibri" w:hAnsi="Calibri"/>
          <w:sz w:val="22"/>
          <w:szCs w:val="22"/>
        </w:rPr>
        <w:tab/>
      </w:r>
      <w:r>
        <w:t>TS 38.523-1</w:t>
      </w:r>
      <w:r>
        <w:tab/>
      </w:r>
      <w:r>
        <w:fldChar w:fldCharType="begin" w:fldLock="1"/>
      </w:r>
      <w:r>
        <w:instrText xml:space="preserve"> PAGEREF _Toc73451726 \h </w:instrText>
      </w:r>
      <w:r>
        <w:fldChar w:fldCharType="separate"/>
      </w:r>
      <w:r>
        <w:t>265</w:t>
      </w:r>
      <w:r>
        <w:fldChar w:fldCharType="end"/>
      </w:r>
    </w:p>
    <w:p w14:paraId="5DF4249E" w14:textId="5E9466B8" w:rsidR="003F0CDA" w:rsidRPr="00BC1AC0" w:rsidRDefault="003F0CDA">
      <w:pPr>
        <w:pStyle w:val="TOC6"/>
        <w:rPr>
          <w:rFonts w:ascii="Calibri" w:hAnsi="Calibri"/>
          <w:sz w:val="22"/>
          <w:szCs w:val="22"/>
        </w:rPr>
      </w:pPr>
      <w:r>
        <w:t>6.3.2.4.1</w:t>
      </w:r>
      <w:r w:rsidRPr="00BC1AC0">
        <w:rPr>
          <w:rFonts w:ascii="Calibri" w:hAnsi="Calibri"/>
          <w:sz w:val="22"/>
          <w:szCs w:val="22"/>
        </w:rPr>
        <w:tab/>
      </w:r>
      <w:r>
        <w:t>Clauses 1 - 5</w:t>
      </w:r>
      <w:r>
        <w:tab/>
      </w:r>
      <w:r>
        <w:fldChar w:fldCharType="begin" w:fldLock="1"/>
      </w:r>
      <w:r>
        <w:instrText xml:space="preserve"> PAGEREF _Toc73451727 \h </w:instrText>
      </w:r>
      <w:r>
        <w:fldChar w:fldCharType="separate"/>
      </w:r>
      <w:r>
        <w:t>265</w:t>
      </w:r>
      <w:r>
        <w:fldChar w:fldCharType="end"/>
      </w:r>
    </w:p>
    <w:p w14:paraId="7A2DB469" w14:textId="5AF0122E" w:rsidR="003F0CDA" w:rsidRPr="00BC1AC0" w:rsidRDefault="003F0CDA">
      <w:pPr>
        <w:pStyle w:val="TOC6"/>
        <w:rPr>
          <w:rFonts w:ascii="Calibri" w:hAnsi="Calibri"/>
          <w:sz w:val="22"/>
          <w:szCs w:val="22"/>
        </w:rPr>
      </w:pPr>
      <w:r>
        <w:t>6.3.2.4.2</w:t>
      </w:r>
      <w:r w:rsidRPr="00BC1AC0">
        <w:rPr>
          <w:rFonts w:ascii="Calibri" w:hAnsi="Calibri"/>
          <w:sz w:val="22"/>
          <w:szCs w:val="22"/>
        </w:rPr>
        <w:tab/>
      </w:r>
      <w:r>
        <w:t>Idle Mode (Clause 6)</w:t>
      </w:r>
      <w:r>
        <w:tab/>
      </w:r>
      <w:r>
        <w:fldChar w:fldCharType="begin" w:fldLock="1"/>
      </w:r>
      <w:r>
        <w:instrText xml:space="preserve"> PAGEREF _Toc73451728 \h </w:instrText>
      </w:r>
      <w:r>
        <w:fldChar w:fldCharType="separate"/>
      </w:r>
      <w:r>
        <w:t>265</w:t>
      </w:r>
      <w:r>
        <w:fldChar w:fldCharType="end"/>
      </w:r>
    </w:p>
    <w:p w14:paraId="466F1961" w14:textId="03CAF183" w:rsidR="003F0CDA" w:rsidRPr="00BC1AC0" w:rsidRDefault="003F0CDA">
      <w:pPr>
        <w:pStyle w:val="TOC6"/>
        <w:rPr>
          <w:rFonts w:ascii="Calibri" w:hAnsi="Calibri"/>
          <w:sz w:val="22"/>
          <w:szCs w:val="22"/>
        </w:rPr>
      </w:pPr>
      <w:r>
        <w:t>6.3.2.4.3</w:t>
      </w:r>
      <w:r w:rsidRPr="00BC1AC0">
        <w:rPr>
          <w:rFonts w:ascii="Calibri" w:hAnsi="Calibri"/>
          <w:sz w:val="22"/>
          <w:szCs w:val="22"/>
        </w:rPr>
        <w:tab/>
      </w:r>
      <w:r>
        <w:t>Layer 2</w:t>
      </w:r>
      <w:r>
        <w:tab/>
      </w:r>
      <w:r>
        <w:fldChar w:fldCharType="begin" w:fldLock="1"/>
      </w:r>
      <w:r>
        <w:instrText xml:space="preserve"> PAGEREF _Toc73451729 \h </w:instrText>
      </w:r>
      <w:r>
        <w:fldChar w:fldCharType="separate"/>
      </w:r>
      <w:r>
        <w:t>268</w:t>
      </w:r>
      <w:r>
        <w:fldChar w:fldCharType="end"/>
      </w:r>
    </w:p>
    <w:p w14:paraId="2F2D742F" w14:textId="02A25CC7" w:rsidR="003F0CDA" w:rsidRPr="00BC1AC0" w:rsidRDefault="003F0CDA">
      <w:pPr>
        <w:pStyle w:val="TOC7"/>
        <w:rPr>
          <w:rFonts w:ascii="Calibri" w:hAnsi="Calibri"/>
          <w:sz w:val="22"/>
          <w:szCs w:val="22"/>
        </w:rPr>
      </w:pPr>
      <w:r>
        <w:t>6.3.2.4.3.1</w:t>
      </w:r>
      <w:r w:rsidRPr="00BC1AC0">
        <w:rPr>
          <w:rFonts w:ascii="Calibri" w:hAnsi="Calibri"/>
          <w:sz w:val="22"/>
          <w:szCs w:val="22"/>
        </w:rPr>
        <w:tab/>
      </w:r>
      <w:r>
        <w:t>NR Layer 2</w:t>
      </w:r>
      <w:r>
        <w:tab/>
      </w:r>
      <w:r>
        <w:fldChar w:fldCharType="begin" w:fldLock="1"/>
      </w:r>
      <w:r>
        <w:instrText xml:space="preserve"> PAGEREF _Toc73451730 \h </w:instrText>
      </w:r>
      <w:r>
        <w:fldChar w:fldCharType="separate"/>
      </w:r>
      <w:r>
        <w:t>268</w:t>
      </w:r>
      <w:r>
        <w:fldChar w:fldCharType="end"/>
      </w:r>
    </w:p>
    <w:p w14:paraId="7DCEEFA9" w14:textId="0E48F554" w:rsidR="003F0CDA" w:rsidRPr="00BC1AC0" w:rsidRDefault="003F0CDA">
      <w:pPr>
        <w:pStyle w:val="TOC7"/>
        <w:rPr>
          <w:rFonts w:ascii="Calibri" w:hAnsi="Calibri"/>
          <w:sz w:val="22"/>
          <w:szCs w:val="22"/>
        </w:rPr>
      </w:pPr>
      <w:r>
        <w:t>6.3.2.4.3.1.1</w:t>
      </w:r>
      <w:r w:rsidRPr="00BC1AC0">
        <w:rPr>
          <w:rFonts w:ascii="Calibri" w:hAnsi="Calibri"/>
          <w:sz w:val="22"/>
          <w:szCs w:val="22"/>
        </w:rPr>
        <w:tab/>
      </w:r>
      <w:r>
        <w:t>Common Test Case Specific Values for Layer 2 (Clause 7.1.0)</w:t>
      </w:r>
      <w:r>
        <w:tab/>
      </w:r>
      <w:r>
        <w:fldChar w:fldCharType="begin" w:fldLock="1"/>
      </w:r>
      <w:r>
        <w:instrText xml:space="preserve"> PAGEREF _Toc73451731 \h </w:instrText>
      </w:r>
      <w:r>
        <w:fldChar w:fldCharType="separate"/>
      </w:r>
      <w:r>
        <w:t>268</w:t>
      </w:r>
      <w:r>
        <w:fldChar w:fldCharType="end"/>
      </w:r>
    </w:p>
    <w:p w14:paraId="06CD1644" w14:textId="54514250" w:rsidR="003F0CDA" w:rsidRPr="00BC1AC0" w:rsidRDefault="003F0CDA">
      <w:pPr>
        <w:pStyle w:val="TOC7"/>
        <w:rPr>
          <w:rFonts w:ascii="Calibri" w:hAnsi="Calibri"/>
          <w:sz w:val="22"/>
          <w:szCs w:val="22"/>
        </w:rPr>
      </w:pPr>
      <w:r>
        <w:t>6.3.2.4.3.1.2</w:t>
      </w:r>
      <w:r w:rsidRPr="00BC1AC0">
        <w:rPr>
          <w:rFonts w:ascii="Calibri" w:hAnsi="Calibri"/>
          <w:sz w:val="22"/>
          <w:szCs w:val="22"/>
        </w:rPr>
        <w:tab/>
      </w:r>
      <w:r>
        <w:t>MAC</w:t>
      </w:r>
      <w:r>
        <w:tab/>
      </w:r>
      <w:r>
        <w:fldChar w:fldCharType="begin" w:fldLock="1"/>
      </w:r>
      <w:r>
        <w:instrText xml:space="preserve"> PAGEREF _Toc73451732 \h </w:instrText>
      </w:r>
      <w:r>
        <w:fldChar w:fldCharType="separate"/>
      </w:r>
      <w:r>
        <w:t>268</w:t>
      </w:r>
      <w:r>
        <w:fldChar w:fldCharType="end"/>
      </w:r>
    </w:p>
    <w:p w14:paraId="04DBE987" w14:textId="02D61647" w:rsidR="003F0CDA" w:rsidRPr="00BC1AC0" w:rsidRDefault="003F0CDA">
      <w:pPr>
        <w:pStyle w:val="TOC7"/>
        <w:rPr>
          <w:rFonts w:ascii="Calibri" w:hAnsi="Calibri"/>
          <w:sz w:val="22"/>
          <w:szCs w:val="22"/>
        </w:rPr>
      </w:pPr>
      <w:r>
        <w:t>6.3.2.4.3.1.3</w:t>
      </w:r>
      <w:r w:rsidRPr="00BC1AC0">
        <w:rPr>
          <w:rFonts w:ascii="Calibri" w:hAnsi="Calibri"/>
          <w:sz w:val="22"/>
          <w:szCs w:val="22"/>
        </w:rPr>
        <w:tab/>
      </w:r>
      <w:r>
        <w:t>RLC</w:t>
      </w:r>
      <w:r>
        <w:tab/>
      </w:r>
      <w:r>
        <w:fldChar w:fldCharType="begin" w:fldLock="1"/>
      </w:r>
      <w:r>
        <w:instrText xml:space="preserve"> PAGEREF _Toc73451733 \h </w:instrText>
      </w:r>
      <w:r>
        <w:fldChar w:fldCharType="separate"/>
      </w:r>
      <w:r>
        <w:t>270</w:t>
      </w:r>
      <w:r>
        <w:fldChar w:fldCharType="end"/>
      </w:r>
    </w:p>
    <w:p w14:paraId="039A83B6" w14:textId="725E102A" w:rsidR="003F0CDA" w:rsidRPr="00BC1AC0" w:rsidRDefault="003F0CDA">
      <w:pPr>
        <w:pStyle w:val="TOC7"/>
        <w:rPr>
          <w:rFonts w:ascii="Calibri" w:hAnsi="Calibri"/>
          <w:sz w:val="22"/>
          <w:szCs w:val="22"/>
        </w:rPr>
      </w:pPr>
      <w:r>
        <w:t>6.3.2.4.3.1.4</w:t>
      </w:r>
      <w:r w:rsidRPr="00BC1AC0">
        <w:rPr>
          <w:rFonts w:ascii="Calibri" w:hAnsi="Calibri"/>
          <w:sz w:val="22"/>
          <w:szCs w:val="22"/>
        </w:rPr>
        <w:tab/>
      </w:r>
      <w:r>
        <w:t>PDCP</w:t>
      </w:r>
      <w:r>
        <w:tab/>
      </w:r>
      <w:r>
        <w:fldChar w:fldCharType="begin" w:fldLock="1"/>
      </w:r>
      <w:r>
        <w:instrText xml:space="preserve"> PAGEREF _Toc73451734 \h </w:instrText>
      </w:r>
      <w:r>
        <w:fldChar w:fldCharType="separate"/>
      </w:r>
      <w:r>
        <w:t>271</w:t>
      </w:r>
      <w:r>
        <w:fldChar w:fldCharType="end"/>
      </w:r>
    </w:p>
    <w:p w14:paraId="59BBA246" w14:textId="7201B0FD" w:rsidR="003F0CDA" w:rsidRPr="00BC1AC0" w:rsidRDefault="003F0CDA">
      <w:pPr>
        <w:pStyle w:val="TOC7"/>
        <w:rPr>
          <w:rFonts w:ascii="Calibri" w:hAnsi="Calibri"/>
          <w:sz w:val="22"/>
          <w:szCs w:val="22"/>
        </w:rPr>
      </w:pPr>
      <w:r>
        <w:t>6.3.2.4.3.1.5</w:t>
      </w:r>
      <w:r w:rsidRPr="00BC1AC0">
        <w:rPr>
          <w:rFonts w:ascii="Calibri" w:hAnsi="Calibri"/>
          <w:sz w:val="22"/>
          <w:szCs w:val="22"/>
        </w:rPr>
        <w:tab/>
      </w:r>
      <w:r>
        <w:t>SDAP</w:t>
      </w:r>
      <w:r>
        <w:tab/>
      </w:r>
      <w:r>
        <w:fldChar w:fldCharType="begin" w:fldLock="1"/>
      </w:r>
      <w:r>
        <w:instrText xml:space="preserve"> PAGEREF _Toc73451735 \h </w:instrText>
      </w:r>
      <w:r>
        <w:fldChar w:fldCharType="separate"/>
      </w:r>
      <w:r>
        <w:t>272</w:t>
      </w:r>
      <w:r>
        <w:fldChar w:fldCharType="end"/>
      </w:r>
    </w:p>
    <w:p w14:paraId="0E4D4A5F" w14:textId="66BA6EF3" w:rsidR="003F0CDA" w:rsidRPr="00BC1AC0" w:rsidRDefault="003F0CDA">
      <w:pPr>
        <w:pStyle w:val="TOC6"/>
        <w:rPr>
          <w:rFonts w:ascii="Calibri" w:hAnsi="Calibri"/>
          <w:sz w:val="22"/>
          <w:szCs w:val="22"/>
        </w:rPr>
      </w:pPr>
      <w:r>
        <w:t>6.3.2.4.4</w:t>
      </w:r>
      <w:r w:rsidRPr="00BC1AC0">
        <w:rPr>
          <w:rFonts w:ascii="Calibri" w:hAnsi="Calibri"/>
          <w:sz w:val="22"/>
          <w:szCs w:val="22"/>
        </w:rPr>
        <w:tab/>
      </w:r>
      <w:r>
        <w:t>RRC</w:t>
      </w:r>
      <w:r>
        <w:tab/>
      </w:r>
      <w:r>
        <w:fldChar w:fldCharType="begin" w:fldLock="1"/>
      </w:r>
      <w:r>
        <w:instrText xml:space="preserve"> PAGEREF _Toc73451736 \h </w:instrText>
      </w:r>
      <w:r>
        <w:fldChar w:fldCharType="separate"/>
      </w:r>
      <w:r>
        <w:t>272</w:t>
      </w:r>
      <w:r>
        <w:fldChar w:fldCharType="end"/>
      </w:r>
    </w:p>
    <w:p w14:paraId="462AEA6A" w14:textId="4253F999" w:rsidR="003F0CDA" w:rsidRPr="00BC1AC0" w:rsidRDefault="003F0CDA">
      <w:pPr>
        <w:pStyle w:val="TOC7"/>
        <w:rPr>
          <w:rFonts w:ascii="Calibri" w:hAnsi="Calibri"/>
          <w:sz w:val="22"/>
          <w:szCs w:val="22"/>
        </w:rPr>
      </w:pPr>
      <w:r>
        <w:t>6.3.2.4.4.1</w:t>
      </w:r>
      <w:r w:rsidRPr="00BC1AC0">
        <w:rPr>
          <w:rFonts w:ascii="Calibri" w:hAnsi="Calibri"/>
          <w:sz w:val="22"/>
          <w:szCs w:val="22"/>
        </w:rPr>
        <w:tab/>
      </w:r>
      <w:r>
        <w:t>NR RRC</w:t>
      </w:r>
      <w:r>
        <w:tab/>
      </w:r>
      <w:r>
        <w:fldChar w:fldCharType="begin" w:fldLock="1"/>
      </w:r>
      <w:r>
        <w:instrText xml:space="preserve"> PAGEREF _Toc73451737 \h </w:instrText>
      </w:r>
      <w:r>
        <w:fldChar w:fldCharType="separate"/>
      </w:r>
      <w:r>
        <w:t>272</w:t>
      </w:r>
      <w:r>
        <w:fldChar w:fldCharType="end"/>
      </w:r>
    </w:p>
    <w:p w14:paraId="776FBE6B" w14:textId="0A9C7E66" w:rsidR="003F0CDA" w:rsidRPr="00BC1AC0" w:rsidRDefault="003F0CDA">
      <w:pPr>
        <w:pStyle w:val="TOC7"/>
        <w:rPr>
          <w:rFonts w:ascii="Calibri" w:hAnsi="Calibri"/>
          <w:sz w:val="22"/>
          <w:szCs w:val="22"/>
        </w:rPr>
      </w:pPr>
      <w:r>
        <w:t>6.3.2.4.4.2</w:t>
      </w:r>
      <w:r w:rsidRPr="00BC1AC0">
        <w:rPr>
          <w:rFonts w:ascii="Calibri" w:hAnsi="Calibri"/>
          <w:sz w:val="22"/>
          <w:szCs w:val="22"/>
        </w:rPr>
        <w:tab/>
      </w:r>
      <w:r>
        <w:t>MR-DC RRC</w:t>
      </w:r>
      <w:r>
        <w:tab/>
      </w:r>
      <w:r>
        <w:fldChar w:fldCharType="begin" w:fldLock="1"/>
      </w:r>
      <w:r>
        <w:instrText xml:space="preserve"> PAGEREF _Toc73451738 \h </w:instrText>
      </w:r>
      <w:r>
        <w:fldChar w:fldCharType="separate"/>
      </w:r>
      <w:r>
        <w:t>272</w:t>
      </w:r>
      <w:r>
        <w:fldChar w:fldCharType="end"/>
      </w:r>
    </w:p>
    <w:p w14:paraId="14E90DE1" w14:textId="549AC447" w:rsidR="003F0CDA" w:rsidRPr="00BC1AC0" w:rsidRDefault="003F0CDA">
      <w:pPr>
        <w:pStyle w:val="TOC7"/>
        <w:rPr>
          <w:rFonts w:ascii="Calibri" w:hAnsi="Calibri"/>
          <w:sz w:val="22"/>
          <w:szCs w:val="22"/>
        </w:rPr>
      </w:pPr>
      <w:r>
        <w:t>6.3.2.4.4.1.1</w:t>
      </w:r>
      <w:r w:rsidRPr="00BC1AC0">
        <w:rPr>
          <w:rFonts w:ascii="Calibri" w:hAnsi="Calibri"/>
          <w:sz w:val="22"/>
          <w:szCs w:val="22"/>
        </w:rPr>
        <w:tab/>
      </w:r>
      <w:r>
        <w:t>RRC Connection Management Procedures (clause 8.1.1)</w:t>
      </w:r>
      <w:r>
        <w:tab/>
      </w:r>
      <w:r>
        <w:fldChar w:fldCharType="begin" w:fldLock="1"/>
      </w:r>
      <w:r>
        <w:instrText xml:space="preserve"> PAGEREF _Toc73451739 \h </w:instrText>
      </w:r>
      <w:r>
        <w:fldChar w:fldCharType="separate"/>
      </w:r>
      <w:r>
        <w:t>272</w:t>
      </w:r>
      <w:r>
        <w:fldChar w:fldCharType="end"/>
      </w:r>
    </w:p>
    <w:p w14:paraId="4BC61FB8" w14:textId="7A81110B" w:rsidR="003F0CDA" w:rsidRPr="00BC1AC0" w:rsidRDefault="003F0CDA">
      <w:pPr>
        <w:pStyle w:val="TOC7"/>
        <w:rPr>
          <w:rFonts w:ascii="Calibri" w:hAnsi="Calibri"/>
          <w:sz w:val="22"/>
          <w:szCs w:val="22"/>
        </w:rPr>
      </w:pPr>
      <w:r>
        <w:t>6.3.2.4.4.1.2</w:t>
      </w:r>
      <w:r w:rsidRPr="00BC1AC0">
        <w:rPr>
          <w:rFonts w:ascii="Calibri" w:hAnsi="Calibri"/>
          <w:sz w:val="22"/>
          <w:szCs w:val="22"/>
        </w:rPr>
        <w:tab/>
      </w:r>
      <w:r>
        <w:t>RRC Reconfiguration (clause 8.1.2)</w:t>
      </w:r>
      <w:r>
        <w:tab/>
      </w:r>
      <w:r>
        <w:fldChar w:fldCharType="begin" w:fldLock="1"/>
      </w:r>
      <w:r>
        <w:instrText xml:space="preserve"> PAGEREF _Toc73451740 \h </w:instrText>
      </w:r>
      <w:r>
        <w:fldChar w:fldCharType="separate"/>
      </w:r>
      <w:r>
        <w:t>275</w:t>
      </w:r>
      <w:r>
        <w:fldChar w:fldCharType="end"/>
      </w:r>
    </w:p>
    <w:p w14:paraId="0ABBAB6A" w14:textId="5DEF5374" w:rsidR="003F0CDA" w:rsidRPr="00BC1AC0" w:rsidRDefault="003F0CDA">
      <w:pPr>
        <w:pStyle w:val="TOC7"/>
        <w:rPr>
          <w:rFonts w:ascii="Calibri" w:hAnsi="Calibri"/>
          <w:sz w:val="22"/>
          <w:szCs w:val="22"/>
        </w:rPr>
      </w:pPr>
      <w:r>
        <w:t>6.3.2.4.4.2.1</w:t>
      </w:r>
      <w:r w:rsidRPr="00BC1AC0">
        <w:rPr>
          <w:rFonts w:ascii="Calibri" w:hAnsi="Calibri"/>
          <w:sz w:val="22"/>
          <w:szCs w:val="22"/>
        </w:rPr>
        <w:tab/>
      </w:r>
      <w:r>
        <w:t>RRC UE Capability / Others (clause 8.2.1)</w:t>
      </w:r>
      <w:r>
        <w:tab/>
      </w:r>
      <w:r>
        <w:fldChar w:fldCharType="begin" w:fldLock="1"/>
      </w:r>
      <w:r>
        <w:instrText xml:space="preserve"> PAGEREF _Toc73451741 \h </w:instrText>
      </w:r>
      <w:r>
        <w:fldChar w:fldCharType="separate"/>
      </w:r>
      <w:r>
        <w:t>275</w:t>
      </w:r>
      <w:r>
        <w:fldChar w:fldCharType="end"/>
      </w:r>
    </w:p>
    <w:p w14:paraId="5CABC59E" w14:textId="68B47DED" w:rsidR="003F0CDA" w:rsidRPr="00BC1AC0" w:rsidRDefault="003F0CDA">
      <w:pPr>
        <w:pStyle w:val="TOC7"/>
        <w:rPr>
          <w:rFonts w:ascii="Calibri" w:hAnsi="Calibri"/>
          <w:sz w:val="22"/>
          <w:szCs w:val="22"/>
        </w:rPr>
      </w:pPr>
      <w:r>
        <w:t>6.3.2.4.4.1.2</w:t>
      </w:r>
      <w:r w:rsidRPr="00BC1AC0">
        <w:rPr>
          <w:rFonts w:ascii="Calibri" w:hAnsi="Calibri"/>
          <w:sz w:val="22"/>
          <w:szCs w:val="22"/>
        </w:rPr>
        <w:tab/>
      </w:r>
      <w:r>
        <w:t>RRC Reconfiguration (clause 8.1.2)</w:t>
      </w:r>
      <w:r>
        <w:tab/>
      </w:r>
      <w:r>
        <w:fldChar w:fldCharType="begin" w:fldLock="1"/>
      </w:r>
      <w:r>
        <w:instrText xml:space="preserve"> PAGEREF _Toc73451742 \h </w:instrText>
      </w:r>
      <w:r>
        <w:fldChar w:fldCharType="separate"/>
      </w:r>
      <w:r>
        <w:t>276</w:t>
      </w:r>
      <w:r>
        <w:fldChar w:fldCharType="end"/>
      </w:r>
    </w:p>
    <w:p w14:paraId="44C91C82" w14:textId="5371D932" w:rsidR="003F0CDA" w:rsidRPr="00BC1AC0" w:rsidRDefault="003F0CDA">
      <w:pPr>
        <w:pStyle w:val="TOC7"/>
        <w:rPr>
          <w:rFonts w:ascii="Calibri" w:hAnsi="Calibri"/>
          <w:sz w:val="22"/>
          <w:szCs w:val="22"/>
        </w:rPr>
      </w:pPr>
      <w:r>
        <w:t>6.3.2.4.4.1.3</w:t>
      </w:r>
      <w:r w:rsidRPr="00BC1AC0">
        <w:rPr>
          <w:rFonts w:ascii="Calibri" w:hAnsi="Calibri"/>
          <w:sz w:val="22"/>
          <w:szCs w:val="22"/>
        </w:rPr>
        <w:tab/>
      </w:r>
      <w:r>
        <w:t>RRC Measurement Configuration Control and Reporting (clause 8.1.3)</w:t>
      </w:r>
      <w:r>
        <w:tab/>
      </w:r>
      <w:r>
        <w:fldChar w:fldCharType="begin" w:fldLock="1"/>
      </w:r>
      <w:r>
        <w:instrText xml:space="preserve"> PAGEREF _Toc73451743 \h </w:instrText>
      </w:r>
      <w:r>
        <w:fldChar w:fldCharType="separate"/>
      </w:r>
      <w:r>
        <w:t>276</w:t>
      </w:r>
      <w:r>
        <w:fldChar w:fldCharType="end"/>
      </w:r>
    </w:p>
    <w:p w14:paraId="72578675" w14:textId="46F4336D" w:rsidR="003F0CDA" w:rsidRPr="00BC1AC0" w:rsidRDefault="003F0CDA">
      <w:pPr>
        <w:pStyle w:val="TOC7"/>
        <w:rPr>
          <w:rFonts w:ascii="Calibri" w:hAnsi="Calibri"/>
          <w:sz w:val="22"/>
          <w:szCs w:val="22"/>
        </w:rPr>
      </w:pPr>
      <w:r>
        <w:t>6.3.2.4.4.2.2</w:t>
      </w:r>
      <w:r w:rsidRPr="00BC1AC0">
        <w:rPr>
          <w:rFonts w:ascii="Calibri" w:hAnsi="Calibri"/>
          <w:sz w:val="22"/>
          <w:szCs w:val="22"/>
        </w:rPr>
        <w:tab/>
      </w:r>
      <w:r>
        <w:t>RRC Radio Bearer (clause 8.2.2)</w:t>
      </w:r>
      <w:r>
        <w:tab/>
      </w:r>
      <w:r>
        <w:fldChar w:fldCharType="begin" w:fldLock="1"/>
      </w:r>
      <w:r>
        <w:instrText xml:space="preserve"> PAGEREF _Toc73451744 \h </w:instrText>
      </w:r>
      <w:r>
        <w:fldChar w:fldCharType="separate"/>
      </w:r>
      <w:r>
        <w:t>276</w:t>
      </w:r>
      <w:r>
        <w:fldChar w:fldCharType="end"/>
      </w:r>
    </w:p>
    <w:p w14:paraId="22CE318A" w14:textId="50401461" w:rsidR="003F0CDA" w:rsidRPr="00BC1AC0" w:rsidRDefault="003F0CDA">
      <w:pPr>
        <w:pStyle w:val="TOC7"/>
        <w:rPr>
          <w:rFonts w:ascii="Calibri" w:hAnsi="Calibri"/>
          <w:sz w:val="22"/>
          <w:szCs w:val="22"/>
        </w:rPr>
      </w:pPr>
      <w:r>
        <w:t>6.3.2.4.4.1.3</w:t>
      </w:r>
      <w:r w:rsidRPr="00BC1AC0">
        <w:rPr>
          <w:rFonts w:ascii="Calibri" w:hAnsi="Calibri"/>
          <w:sz w:val="22"/>
          <w:szCs w:val="22"/>
        </w:rPr>
        <w:tab/>
      </w:r>
      <w:r>
        <w:t>RRC Measurement Configuration Control and Reporting (clause 8.1.3)</w:t>
      </w:r>
      <w:r>
        <w:tab/>
      </w:r>
      <w:r>
        <w:fldChar w:fldCharType="begin" w:fldLock="1"/>
      </w:r>
      <w:r>
        <w:instrText xml:space="preserve"> PAGEREF _Toc73451745 \h </w:instrText>
      </w:r>
      <w:r>
        <w:fldChar w:fldCharType="separate"/>
      </w:r>
      <w:r>
        <w:t>278</w:t>
      </w:r>
      <w:r>
        <w:fldChar w:fldCharType="end"/>
      </w:r>
    </w:p>
    <w:p w14:paraId="5B4F387F" w14:textId="3F5A9A58" w:rsidR="003F0CDA" w:rsidRPr="00BC1AC0" w:rsidRDefault="003F0CDA">
      <w:pPr>
        <w:pStyle w:val="TOC7"/>
        <w:rPr>
          <w:rFonts w:ascii="Calibri" w:hAnsi="Calibri"/>
          <w:sz w:val="22"/>
          <w:szCs w:val="22"/>
        </w:rPr>
      </w:pPr>
      <w:r>
        <w:t>6.3.2.4.4.2.2</w:t>
      </w:r>
      <w:r w:rsidRPr="00BC1AC0">
        <w:rPr>
          <w:rFonts w:ascii="Calibri" w:hAnsi="Calibri"/>
          <w:sz w:val="22"/>
          <w:szCs w:val="22"/>
        </w:rPr>
        <w:tab/>
      </w:r>
      <w:r>
        <w:t>RRC Radio Bearer (clause 8.2.2)</w:t>
      </w:r>
      <w:r>
        <w:tab/>
      </w:r>
      <w:r>
        <w:fldChar w:fldCharType="begin" w:fldLock="1"/>
      </w:r>
      <w:r>
        <w:instrText xml:space="preserve"> PAGEREF _Toc73451746 \h </w:instrText>
      </w:r>
      <w:r>
        <w:fldChar w:fldCharType="separate"/>
      </w:r>
      <w:r>
        <w:t>278</w:t>
      </w:r>
      <w:r>
        <w:fldChar w:fldCharType="end"/>
      </w:r>
    </w:p>
    <w:p w14:paraId="09375747" w14:textId="4DC77E2D" w:rsidR="003F0CDA" w:rsidRPr="00BC1AC0" w:rsidRDefault="003F0CDA">
      <w:pPr>
        <w:pStyle w:val="TOC7"/>
        <w:rPr>
          <w:rFonts w:ascii="Calibri" w:hAnsi="Calibri"/>
          <w:sz w:val="22"/>
          <w:szCs w:val="22"/>
        </w:rPr>
      </w:pPr>
      <w:r>
        <w:t>6.3.2.4.4.1.3</w:t>
      </w:r>
      <w:r w:rsidRPr="00BC1AC0">
        <w:rPr>
          <w:rFonts w:ascii="Calibri" w:hAnsi="Calibri"/>
          <w:sz w:val="22"/>
          <w:szCs w:val="22"/>
        </w:rPr>
        <w:tab/>
      </w:r>
      <w:r>
        <w:t>RRC Measurement Configuration Control and Reporting (clause 8.1.3)</w:t>
      </w:r>
      <w:r>
        <w:tab/>
      </w:r>
      <w:r>
        <w:fldChar w:fldCharType="begin" w:fldLock="1"/>
      </w:r>
      <w:r>
        <w:instrText xml:space="preserve"> PAGEREF _Toc73451747 \h </w:instrText>
      </w:r>
      <w:r>
        <w:fldChar w:fldCharType="separate"/>
      </w:r>
      <w:r>
        <w:t>279</w:t>
      </w:r>
      <w:r>
        <w:fldChar w:fldCharType="end"/>
      </w:r>
    </w:p>
    <w:p w14:paraId="2B1BEAED" w14:textId="60706F7E" w:rsidR="003F0CDA" w:rsidRPr="00BC1AC0" w:rsidRDefault="003F0CDA">
      <w:pPr>
        <w:pStyle w:val="TOC7"/>
        <w:rPr>
          <w:rFonts w:ascii="Calibri" w:hAnsi="Calibri"/>
          <w:sz w:val="22"/>
          <w:szCs w:val="22"/>
        </w:rPr>
      </w:pPr>
      <w:r>
        <w:t>6.3.2.4.4.1.4</w:t>
      </w:r>
      <w:r w:rsidRPr="00BC1AC0">
        <w:rPr>
          <w:rFonts w:ascii="Calibri" w:hAnsi="Calibri"/>
          <w:sz w:val="22"/>
          <w:szCs w:val="22"/>
        </w:rPr>
        <w:tab/>
      </w:r>
      <w:r>
        <w:t>RRC Handover (clause 8.1.4)</w:t>
      </w:r>
      <w:r>
        <w:tab/>
      </w:r>
      <w:r>
        <w:fldChar w:fldCharType="begin" w:fldLock="1"/>
      </w:r>
      <w:r>
        <w:instrText xml:space="preserve"> PAGEREF _Toc73451748 \h </w:instrText>
      </w:r>
      <w:r>
        <w:fldChar w:fldCharType="separate"/>
      </w:r>
      <w:r>
        <w:t>279</w:t>
      </w:r>
      <w:r>
        <w:fldChar w:fldCharType="end"/>
      </w:r>
    </w:p>
    <w:p w14:paraId="69105F69" w14:textId="32AF8C39" w:rsidR="003F0CDA" w:rsidRPr="00BC1AC0" w:rsidRDefault="003F0CDA">
      <w:pPr>
        <w:pStyle w:val="TOC7"/>
        <w:rPr>
          <w:rFonts w:ascii="Calibri" w:hAnsi="Calibri"/>
          <w:sz w:val="22"/>
          <w:szCs w:val="22"/>
        </w:rPr>
      </w:pPr>
      <w:r>
        <w:t>6.3.2.4.4.2.3</w:t>
      </w:r>
      <w:r w:rsidRPr="00BC1AC0">
        <w:rPr>
          <w:rFonts w:ascii="Calibri" w:hAnsi="Calibri"/>
          <w:sz w:val="22"/>
          <w:szCs w:val="22"/>
        </w:rPr>
        <w:tab/>
      </w:r>
      <w:r>
        <w:t>RRC Measurement / Handovers (clause 8.2.3)</w:t>
      </w:r>
      <w:r>
        <w:tab/>
      </w:r>
      <w:r>
        <w:fldChar w:fldCharType="begin" w:fldLock="1"/>
      </w:r>
      <w:r>
        <w:instrText xml:space="preserve"> PAGEREF _Toc73451749 \h </w:instrText>
      </w:r>
      <w:r>
        <w:fldChar w:fldCharType="separate"/>
      </w:r>
      <w:r>
        <w:t>280</w:t>
      </w:r>
      <w:r>
        <w:fldChar w:fldCharType="end"/>
      </w:r>
    </w:p>
    <w:p w14:paraId="34292CC4" w14:textId="535E8B24" w:rsidR="003F0CDA" w:rsidRPr="00BC1AC0" w:rsidRDefault="003F0CDA">
      <w:pPr>
        <w:pStyle w:val="TOC7"/>
        <w:rPr>
          <w:rFonts w:ascii="Calibri" w:hAnsi="Calibri"/>
          <w:sz w:val="22"/>
          <w:szCs w:val="22"/>
        </w:rPr>
      </w:pPr>
      <w:r>
        <w:t>6.3.2.4.4.1.4</w:t>
      </w:r>
      <w:r w:rsidRPr="00BC1AC0">
        <w:rPr>
          <w:rFonts w:ascii="Calibri" w:hAnsi="Calibri"/>
          <w:sz w:val="22"/>
          <w:szCs w:val="22"/>
        </w:rPr>
        <w:tab/>
      </w:r>
      <w:r>
        <w:t>RRC Handover (clause 8.1.4)</w:t>
      </w:r>
      <w:r>
        <w:tab/>
      </w:r>
      <w:r>
        <w:fldChar w:fldCharType="begin" w:fldLock="1"/>
      </w:r>
      <w:r>
        <w:instrText xml:space="preserve"> PAGEREF _Toc73451750 \h </w:instrText>
      </w:r>
      <w:r>
        <w:fldChar w:fldCharType="separate"/>
      </w:r>
      <w:r>
        <w:t>281</w:t>
      </w:r>
      <w:r>
        <w:fldChar w:fldCharType="end"/>
      </w:r>
    </w:p>
    <w:p w14:paraId="2AA72B14" w14:textId="144A3C1C" w:rsidR="003F0CDA" w:rsidRPr="00BC1AC0" w:rsidRDefault="003F0CDA">
      <w:pPr>
        <w:pStyle w:val="TOC7"/>
        <w:rPr>
          <w:rFonts w:ascii="Calibri" w:hAnsi="Calibri"/>
          <w:sz w:val="22"/>
          <w:szCs w:val="22"/>
        </w:rPr>
      </w:pPr>
      <w:r>
        <w:t>6.3.2.4.4.2.3</w:t>
      </w:r>
      <w:r w:rsidRPr="00BC1AC0">
        <w:rPr>
          <w:rFonts w:ascii="Calibri" w:hAnsi="Calibri"/>
          <w:sz w:val="22"/>
          <w:szCs w:val="22"/>
        </w:rPr>
        <w:tab/>
      </w:r>
      <w:r>
        <w:t>RRC Measurement / Handovers (clause 8.2.3)</w:t>
      </w:r>
      <w:r>
        <w:tab/>
      </w:r>
      <w:r>
        <w:fldChar w:fldCharType="begin" w:fldLock="1"/>
      </w:r>
      <w:r>
        <w:instrText xml:space="preserve"> PAGEREF _Toc73451751 \h </w:instrText>
      </w:r>
      <w:r>
        <w:fldChar w:fldCharType="separate"/>
      </w:r>
      <w:r>
        <w:t>281</w:t>
      </w:r>
      <w:r>
        <w:fldChar w:fldCharType="end"/>
      </w:r>
    </w:p>
    <w:p w14:paraId="6A2C69DE" w14:textId="633E35B4" w:rsidR="003F0CDA" w:rsidRPr="00BC1AC0" w:rsidRDefault="003F0CDA">
      <w:pPr>
        <w:pStyle w:val="TOC7"/>
        <w:rPr>
          <w:rFonts w:ascii="Calibri" w:hAnsi="Calibri"/>
          <w:sz w:val="22"/>
          <w:szCs w:val="22"/>
        </w:rPr>
      </w:pPr>
      <w:r>
        <w:t>6.3.2.4.4.1.4</w:t>
      </w:r>
      <w:r w:rsidRPr="00BC1AC0">
        <w:rPr>
          <w:rFonts w:ascii="Calibri" w:hAnsi="Calibri"/>
          <w:sz w:val="22"/>
          <w:szCs w:val="22"/>
        </w:rPr>
        <w:tab/>
      </w:r>
      <w:r>
        <w:t>RRC Handover (clause 8.1.4)</w:t>
      </w:r>
      <w:r>
        <w:tab/>
      </w:r>
      <w:r>
        <w:fldChar w:fldCharType="begin" w:fldLock="1"/>
      </w:r>
      <w:r>
        <w:instrText xml:space="preserve"> PAGEREF _Toc73451752 \h </w:instrText>
      </w:r>
      <w:r>
        <w:fldChar w:fldCharType="separate"/>
      </w:r>
      <w:r>
        <w:t>283</w:t>
      </w:r>
      <w:r>
        <w:fldChar w:fldCharType="end"/>
      </w:r>
    </w:p>
    <w:p w14:paraId="44E64E0D" w14:textId="4DDBA7FE" w:rsidR="003F0CDA" w:rsidRPr="00BC1AC0" w:rsidRDefault="003F0CDA">
      <w:pPr>
        <w:pStyle w:val="TOC7"/>
        <w:rPr>
          <w:rFonts w:ascii="Calibri" w:hAnsi="Calibri"/>
          <w:sz w:val="22"/>
          <w:szCs w:val="22"/>
        </w:rPr>
      </w:pPr>
      <w:r>
        <w:t>6.3.2.4.4.1.5</w:t>
      </w:r>
      <w:r w:rsidRPr="00BC1AC0">
        <w:rPr>
          <w:rFonts w:ascii="Calibri" w:hAnsi="Calibri"/>
          <w:sz w:val="22"/>
          <w:szCs w:val="22"/>
        </w:rPr>
        <w:tab/>
      </w:r>
      <w:r>
        <w:t>RRC Others (clause 8.1.5)</w:t>
      </w:r>
      <w:r>
        <w:tab/>
      </w:r>
      <w:r>
        <w:fldChar w:fldCharType="begin" w:fldLock="1"/>
      </w:r>
      <w:r>
        <w:instrText xml:space="preserve"> PAGEREF _Toc73451753 \h </w:instrText>
      </w:r>
      <w:r>
        <w:fldChar w:fldCharType="separate"/>
      </w:r>
      <w:r>
        <w:t>283</w:t>
      </w:r>
      <w:r>
        <w:fldChar w:fldCharType="end"/>
      </w:r>
    </w:p>
    <w:p w14:paraId="524D31D9" w14:textId="3CC7E596" w:rsidR="003F0CDA" w:rsidRPr="00BC1AC0" w:rsidRDefault="003F0CDA">
      <w:pPr>
        <w:pStyle w:val="TOC7"/>
        <w:rPr>
          <w:rFonts w:ascii="Calibri" w:hAnsi="Calibri"/>
          <w:sz w:val="22"/>
          <w:szCs w:val="22"/>
        </w:rPr>
      </w:pPr>
      <w:r>
        <w:t>6.3.2.4.4.2.4</w:t>
      </w:r>
      <w:r w:rsidRPr="00BC1AC0">
        <w:rPr>
          <w:rFonts w:ascii="Calibri" w:hAnsi="Calibri"/>
          <w:sz w:val="22"/>
          <w:szCs w:val="22"/>
        </w:rPr>
        <w:tab/>
      </w:r>
      <w:r>
        <w:t>RRC Carrier Aggregation (clause 8.2.4)</w:t>
      </w:r>
      <w:r>
        <w:tab/>
      </w:r>
      <w:r>
        <w:fldChar w:fldCharType="begin" w:fldLock="1"/>
      </w:r>
      <w:r>
        <w:instrText xml:space="preserve"> PAGEREF _Toc73451754 \h </w:instrText>
      </w:r>
      <w:r>
        <w:fldChar w:fldCharType="separate"/>
      </w:r>
      <w:r>
        <w:t>283</w:t>
      </w:r>
      <w:r>
        <w:fldChar w:fldCharType="end"/>
      </w:r>
    </w:p>
    <w:p w14:paraId="767E2599" w14:textId="4A507D96" w:rsidR="003F0CDA" w:rsidRPr="00BC1AC0" w:rsidRDefault="003F0CDA">
      <w:pPr>
        <w:pStyle w:val="TOC7"/>
        <w:rPr>
          <w:rFonts w:ascii="Calibri" w:hAnsi="Calibri"/>
          <w:sz w:val="22"/>
          <w:szCs w:val="22"/>
        </w:rPr>
      </w:pPr>
      <w:r>
        <w:t>6.3.2.4.4.1.5</w:t>
      </w:r>
      <w:r w:rsidRPr="00BC1AC0">
        <w:rPr>
          <w:rFonts w:ascii="Calibri" w:hAnsi="Calibri"/>
          <w:sz w:val="22"/>
          <w:szCs w:val="22"/>
        </w:rPr>
        <w:tab/>
      </w:r>
      <w:r>
        <w:t>RRC Others (clause 8.1.5)</w:t>
      </w:r>
      <w:r>
        <w:tab/>
      </w:r>
      <w:r>
        <w:fldChar w:fldCharType="begin" w:fldLock="1"/>
      </w:r>
      <w:r>
        <w:instrText xml:space="preserve"> PAGEREF _Toc73451755 \h </w:instrText>
      </w:r>
      <w:r>
        <w:fldChar w:fldCharType="separate"/>
      </w:r>
      <w:r>
        <w:t>284</w:t>
      </w:r>
      <w:r>
        <w:fldChar w:fldCharType="end"/>
      </w:r>
    </w:p>
    <w:p w14:paraId="607561A1" w14:textId="444B9068" w:rsidR="003F0CDA" w:rsidRPr="00BC1AC0" w:rsidRDefault="003F0CDA">
      <w:pPr>
        <w:pStyle w:val="TOC7"/>
        <w:rPr>
          <w:rFonts w:ascii="Calibri" w:hAnsi="Calibri"/>
          <w:sz w:val="22"/>
          <w:szCs w:val="22"/>
        </w:rPr>
      </w:pPr>
      <w:r>
        <w:t>6.3.2.4.4.2.4</w:t>
      </w:r>
      <w:r w:rsidRPr="00BC1AC0">
        <w:rPr>
          <w:rFonts w:ascii="Calibri" w:hAnsi="Calibri"/>
          <w:sz w:val="22"/>
          <w:szCs w:val="22"/>
        </w:rPr>
        <w:tab/>
      </w:r>
      <w:r>
        <w:t>RRC Carrier Aggregation (clause 8.2.4)</w:t>
      </w:r>
      <w:r>
        <w:tab/>
      </w:r>
      <w:r>
        <w:fldChar w:fldCharType="begin" w:fldLock="1"/>
      </w:r>
      <w:r>
        <w:instrText xml:space="preserve"> PAGEREF _Toc73451756 \h </w:instrText>
      </w:r>
      <w:r>
        <w:fldChar w:fldCharType="separate"/>
      </w:r>
      <w:r>
        <w:t>284</w:t>
      </w:r>
      <w:r>
        <w:fldChar w:fldCharType="end"/>
      </w:r>
    </w:p>
    <w:p w14:paraId="122F51DB" w14:textId="577514A4" w:rsidR="003F0CDA" w:rsidRPr="00BC1AC0" w:rsidRDefault="003F0CDA">
      <w:pPr>
        <w:pStyle w:val="TOC7"/>
        <w:rPr>
          <w:rFonts w:ascii="Calibri" w:hAnsi="Calibri"/>
          <w:sz w:val="22"/>
          <w:szCs w:val="22"/>
        </w:rPr>
      </w:pPr>
      <w:r>
        <w:t>6.3.2.4.4.1.5</w:t>
      </w:r>
      <w:r w:rsidRPr="00BC1AC0">
        <w:rPr>
          <w:rFonts w:ascii="Calibri" w:hAnsi="Calibri"/>
          <w:sz w:val="22"/>
          <w:szCs w:val="22"/>
        </w:rPr>
        <w:tab/>
      </w:r>
      <w:r>
        <w:t>RRC Others (clause 8.1.5)</w:t>
      </w:r>
      <w:r>
        <w:tab/>
      </w:r>
      <w:r>
        <w:fldChar w:fldCharType="begin" w:fldLock="1"/>
      </w:r>
      <w:r>
        <w:instrText xml:space="preserve"> PAGEREF _Toc73451757 \h </w:instrText>
      </w:r>
      <w:r>
        <w:fldChar w:fldCharType="separate"/>
      </w:r>
      <w:r>
        <w:t>285</w:t>
      </w:r>
      <w:r>
        <w:fldChar w:fldCharType="end"/>
      </w:r>
    </w:p>
    <w:p w14:paraId="3C63F568" w14:textId="7E7A00D4" w:rsidR="003F0CDA" w:rsidRPr="00BC1AC0" w:rsidRDefault="003F0CDA">
      <w:pPr>
        <w:pStyle w:val="TOC7"/>
        <w:rPr>
          <w:rFonts w:ascii="Calibri" w:hAnsi="Calibri"/>
          <w:sz w:val="22"/>
          <w:szCs w:val="22"/>
        </w:rPr>
      </w:pPr>
      <w:r>
        <w:t>6.3.2.4.4.2.5</w:t>
      </w:r>
      <w:r w:rsidRPr="00BC1AC0">
        <w:rPr>
          <w:rFonts w:ascii="Calibri" w:hAnsi="Calibri"/>
          <w:sz w:val="22"/>
          <w:szCs w:val="22"/>
        </w:rPr>
        <w:tab/>
      </w:r>
      <w:r>
        <w:t>RRC Reconfiguration / Radio Link Failure (clause 8.2.5)</w:t>
      </w:r>
      <w:r>
        <w:tab/>
      </w:r>
      <w:r>
        <w:fldChar w:fldCharType="begin" w:fldLock="1"/>
      </w:r>
      <w:r>
        <w:instrText xml:space="preserve"> PAGEREF _Toc73451758 \h </w:instrText>
      </w:r>
      <w:r>
        <w:fldChar w:fldCharType="separate"/>
      </w:r>
      <w:r>
        <w:t>286</w:t>
      </w:r>
      <w:r>
        <w:fldChar w:fldCharType="end"/>
      </w:r>
    </w:p>
    <w:p w14:paraId="61CA6F1F" w14:textId="2EED0BCC" w:rsidR="003F0CDA" w:rsidRPr="00BC1AC0" w:rsidRDefault="003F0CDA">
      <w:pPr>
        <w:pStyle w:val="TOC7"/>
        <w:rPr>
          <w:rFonts w:ascii="Calibri" w:hAnsi="Calibri"/>
          <w:sz w:val="22"/>
          <w:szCs w:val="22"/>
        </w:rPr>
      </w:pPr>
      <w:r>
        <w:t>6.3.2.4.4.2.6</w:t>
      </w:r>
      <w:r w:rsidRPr="00BC1AC0">
        <w:rPr>
          <w:rFonts w:ascii="Calibri" w:hAnsi="Calibri"/>
          <w:sz w:val="22"/>
          <w:szCs w:val="22"/>
        </w:rPr>
        <w:tab/>
      </w:r>
      <w:r>
        <w:t>RRC Others (clause 8.2.6)</w:t>
      </w:r>
      <w:r>
        <w:tab/>
      </w:r>
      <w:r>
        <w:fldChar w:fldCharType="begin" w:fldLock="1"/>
      </w:r>
      <w:r>
        <w:instrText xml:space="preserve"> PAGEREF _Toc73451759 \h </w:instrText>
      </w:r>
      <w:r>
        <w:fldChar w:fldCharType="separate"/>
      </w:r>
      <w:r>
        <w:t>286</w:t>
      </w:r>
      <w:r>
        <w:fldChar w:fldCharType="end"/>
      </w:r>
    </w:p>
    <w:p w14:paraId="2E15D806" w14:textId="77F2292A" w:rsidR="003F0CDA" w:rsidRPr="00BC1AC0" w:rsidRDefault="003F0CDA">
      <w:pPr>
        <w:pStyle w:val="TOC6"/>
        <w:rPr>
          <w:rFonts w:ascii="Calibri" w:hAnsi="Calibri"/>
          <w:sz w:val="22"/>
          <w:szCs w:val="22"/>
        </w:rPr>
      </w:pPr>
      <w:r>
        <w:t>6.3.2.4.5</w:t>
      </w:r>
      <w:r w:rsidRPr="00BC1AC0">
        <w:rPr>
          <w:rFonts w:ascii="Calibri" w:hAnsi="Calibri"/>
          <w:sz w:val="22"/>
          <w:szCs w:val="22"/>
        </w:rPr>
        <w:tab/>
      </w:r>
      <w:r>
        <w:t>5GS Mobility Management</w:t>
      </w:r>
      <w:r>
        <w:tab/>
      </w:r>
      <w:r>
        <w:fldChar w:fldCharType="begin" w:fldLock="1"/>
      </w:r>
      <w:r>
        <w:instrText xml:space="preserve"> PAGEREF _Toc73451760 \h </w:instrText>
      </w:r>
      <w:r>
        <w:fldChar w:fldCharType="separate"/>
      </w:r>
      <w:r>
        <w:t>287</w:t>
      </w:r>
      <w:r>
        <w:fldChar w:fldCharType="end"/>
      </w:r>
    </w:p>
    <w:p w14:paraId="170D16E7" w14:textId="5A2712BC" w:rsidR="003F0CDA" w:rsidRPr="00BC1AC0" w:rsidRDefault="003F0CDA">
      <w:pPr>
        <w:pStyle w:val="TOC7"/>
        <w:rPr>
          <w:rFonts w:ascii="Calibri" w:hAnsi="Calibri"/>
          <w:sz w:val="22"/>
          <w:szCs w:val="22"/>
        </w:rPr>
      </w:pPr>
      <w:r>
        <w:t>6.3.2.4.5.1</w:t>
      </w:r>
      <w:r w:rsidRPr="00BC1AC0">
        <w:rPr>
          <w:rFonts w:ascii="Calibri" w:hAnsi="Calibri"/>
          <w:sz w:val="22"/>
          <w:szCs w:val="22"/>
        </w:rPr>
        <w:tab/>
      </w:r>
      <w:r>
        <w:t>MM Primary authentication and key agreement (clause 9.1.1)</w:t>
      </w:r>
      <w:r>
        <w:tab/>
      </w:r>
      <w:r>
        <w:fldChar w:fldCharType="begin" w:fldLock="1"/>
      </w:r>
      <w:r>
        <w:instrText xml:space="preserve"> PAGEREF _Toc73451761 \h </w:instrText>
      </w:r>
      <w:r>
        <w:fldChar w:fldCharType="separate"/>
      </w:r>
      <w:r>
        <w:t>287</w:t>
      </w:r>
      <w:r>
        <w:fldChar w:fldCharType="end"/>
      </w:r>
    </w:p>
    <w:p w14:paraId="6C3462A6" w14:textId="57D3E30E" w:rsidR="003F0CDA" w:rsidRPr="00BC1AC0" w:rsidRDefault="003F0CDA">
      <w:pPr>
        <w:pStyle w:val="TOC7"/>
        <w:rPr>
          <w:rFonts w:ascii="Calibri" w:hAnsi="Calibri"/>
          <w:sz w:val="22"/>
          <w:szCs w:val="22"/>
        </w:rPr>
      </w:pPr>
      <w:r>
        <w:t>6.3.2.4.5.2</w:t>
      </w:r>
      <w:r w:rsidRPr="00BC1AC0">
        <w:rPr>
          <w:rFonts w:ascii="Calibri" w:hAnsi="Calibri"/>
          <w:sz w:val="22"/>
          <w:szCs w:val="22"/>
        </w:rPr>
        <w:tab/>
      </w:r>
      <w:r>
        <w:t>MM Security mode control, Identification &amp; Generic UE configuration update (clauses 9.1.2, 9.1.3 &amp; 9.1.4)</w:t>
      </w:r>
      <w:r>
        <w:tab/>
      </w:r>
      <w:r>
        <w:fldChar w:fldCharType="begin" w:fldLock="1"/>
      </w:r>
      <w:r>
        <w:instrText xml:space="preserve"> PAGEREF _Toc73451762 \h </w:instrText>
      </w:r>
      <w:r>
        <w:fldChar w:fldCharType="separate"/>
      </w:r>
      <w:r>
        <w:t>287</w:t>
      </w:r>
      <w:r>
        <w:fldChar w:fldCharType="end"/>
      </w:r>
    </w:p>
    <w:p w14:paraId="30B96621" w14:textId="7CB1DE6B" w:rsidR="003F0CDA" w:rsidRPr="00BC1AC0" w:rsidRDefault="003F0CDA">
      <w:pPr>
        <w:pStyle w:val="TOC7"/>
        <w:rPr>
          <w:rFonts w:ascii="Calibri" w:hAnsi="Calibri"/>
          <w:sz w:val="22"/>
          <w:szCs w:val="22"/>
        </w:rPr>
      </w:pPr>
      <w:r>
        <w:t>6.3.2.4.5.3</w:t>
      </w:r>
      <w:r w:rsidRPr="00BC1AC0">
        <w:rPr>
          <w:rFonts w:ascii="Calibri" w:hAnsi="Calibri"/>
          <w:sz w:val="22"/>
          <w:szCs w:val="22"/>
        </w:rPr>
        <w:tab/>
      </w:r>
      <w:r>
        <w:t>MM Registration &amp; De-registration (clauses 9.1.5 &amp; 9.1.6)</w:t>
      </w:r>
      <w:r>
        <w:tab/>
      </w:r>
      <w:r>
        <w:fldChar w:fldCharType="begin" w:fldLock="1"/>
      </w:r>
      <w:r>
        <w:instrText xml:space="preserve"> PAGEREF _Toc73451763 \h </w:instrText>
      </w:r>
      <w:r>
        <w:fldChar w:fldCharType="separate"/>
      </w:r>
      <w:r>
        <w:t>287</w:t>
      </w:r>
      <w:r>
        <w:fldChar w:fldCharType="end"/>
      </w:r>
    </w:p>
    <w:p w14:paraId="538FC226" w14:textId="18C00743" w:rsidR="003F0CDA" w:rsidRPr="00BC1AC0" w:rsidRDefault="003F0CDA">
      <w:pPr>
        <w:pStyle w:val="TOC7"/>
        <w:rPr>
          <w:rFonts w:ascii="Calibri" w:hAnsi="Calibri"/>
          <w:sz w:val="22"/>
          <w:szCs w:val="22"/>
        </w:rPr>
      </w:pPr>
      <w:r>
        <w:t>6.3.2.4.5.4</w:t>
      </w:r>
      <w:r w:rsidRPr="00BC1AC0">
        <w:rPr>
          <w:rFonts w:ascii="Calibri" w:hAnsi="Calibri"/>
          <w:sz w:val="22"/>
          <w:szCs w:val="22"/>
        </w:rPr>
        <w:tab/>
      </w:r>
      <w:r>
        <w:t>MM Service Request (clause 9.1.7)</w:t>
      </w:r>
      <w:r>
        <w:tab/>
      </w:r>
      <w:r>
        <w:fldChar w:fldCharType="begin" w:fldLock="1"/>
      </w:r>
      <w:r>
        <w:instrText xml:space="preserve"> PAGEREF _Toc73451764 \h </w:instrText>
      </w:r>
      <w:r>
        <w:fldChar w:fldCharType="separate"/>
      </w:r>
      <w:r>
        <w:t>289</w:t>
      </w:r>
      <w:r>
        <w:fldChar w:fldCharType="end"/>
      </w:r>
    </w:p>
    <w:p w14:paraId="4D18148E" w14:textId="7E22F5A2" w:rsidR="003F0CDA" w:rsidRPr="00BC1AC0" w:rsidRDefault="003F0CDA">
      <w:pPr>
        <w:pStyle w:val="TOC7"/>
        <w:rPr>
          <w:rFonts w:ascii="Calibri" w:hAnsi="Calibri"/>
          <w:sz w:val="22"/>
          <w:szCs w:val="22"/>
        </w:rPr>
      </w:pPr>
      <w:r>
        <w:t>6.3.2.4.5.5</w:t>
      </w:r>
      <w:r w:rsidRPr="00BC1AC0">
        <w:rPr>
          <w:rFonts w:ascii="Calibri" w:hAnsi="Calibri"/>
          <w:sz w:val="22"/>
          <w:szCs w:val="22"/>
        </w:rPr>
        <w:tab/>
      </w:r>
      <w:r>
        <w:t>MM SMS Over NAS (clause 9.1.8)</w:t>
      </w:r>
      <w:r>
        <w:tab/>
      </w:r>
      <w:r>
        <w:fldChar w:fldCharType="begin" w:fldLock="1"/>
      </w:r>
      <w:r>
        <w:instrText xml:space="preserve"> PAGEREF _Toc73451765 \h </w:instrText>
      </w:r>
      <w:r>
        <w:fldChar w:fldCharType="separate"/>
      </w:r>
      <w:r>
        <w:t>289</w:t>
      </w:r>
      <w:r>
        <w:fldChar w:fldCharType="end"/>
      </w:r>
    </w:p>
    <w:p w14:paraId="2FD962E1" w14:textId="67A036D5" w:rsidR="003F0CDA" w:rsidRPr="00BC1AC0" w:rsidRDefault="003F0CDA">
      <w:pPr>
        <w:pStyle w:val="TOC7"/>
        <w:rPr>
          <w:rFonts w:ascii="Calibri" w:hAnsi="Calibri"/>
          <w:sz w:val="22"/>
          <w:szCs w:val="22"/>
        </w:rPr>
      </w:pPr>
      <w:r>
        <w:t>6.3.2.4.5.6</w:t>
      </w:r>
      <w:r w:rsidRPr="00BC1AC0">
        <w:rPr>
          <w:rFonts w:ascii="Calibri" w:hAnsi="Calibri"/>
          <w:sz w:val="22"/>
          <w:szCs w:val="22"/>
        </w:rPr>
        <w:tab/>
      </w:r>
      <w:r>
        <w:t>Inter-system Mobility (clause 9.3)</w:t>
      </w:r>
      <w:r>
        <w:tab/>
      </w:r>
      <w:r>
        <w:fldChar w:fldCharType="begin" w:fldLock="1"/>
      </w:r>
      <w:r>
        <w:instrText xml:space="preserve"> PAGEREF _Toc73451766 \h </w:instrText>
      </w:r>
      <w:r>
        <w:fldChar w:fldCharType="separate"/>
      </w:r>
      <w:r>
        <w:t>289</w:t>
      </w:r>
      <w:r>
        <w:fldChar w:fldCharType="end"/>
      </w:r>
    </w:p>
    <w:p w14:paraId="41B31CAB" w14:textId="5BD58D00" w:rsidR="003F0CDA" w:rsidRPr="00BC1AC0" w:rsidRDefault="003F0CDA">
      <w:pPr>
        <w:pStyle w:val="TOC6"/>
        <w:rPr>
          <w:rFonts w:ascii="Calibri" w:hAnsi="Calibri"/>
          <w:sz w:val="22"/>
          <w:szCs w:val="22"/>
        </w:rPr>
      </w:pPr>
      <w:r>
        <w:t>6.3.2.4.6</w:t>
      </w:r>
      <w:r w:rsidRPr="00BC1AC0">
        <w:rPr>
          <w:rFonts w:ascii="Calibri" w:hAnsi="Calibri"/>
          <w:sz w:val="22"/>
          <w:szCs w:val="22"/>
        </w:rPr>
        <w:tab/>
      </w:r>
      <w:r>
        <w:t>5GS Session Management</w:t>
      </w:r>
      <w:r>
        <w:tab/>
      </w:r>
      <w:r>
        <w:fldChar w:fldCharType="begin" w:fldLock="1"/>
      </w:r>
      <w:r>
        <w:instrText xml:space="preserve"> PAGEREF _Toc73451767 \h </w:instrText>
      </w:r>
      <w:r>
        <w:fldChar w:fldCharType="separate"/>
      </w:r>
      <w:r>
        <w:t>290</w:t>
      </w:r>
      <w:r>
        <w:fldChar w:fldCharType="end"/>
      </w:r>
    </w:p>
    <w:p w14:paraId="0F5F982D" w14:textId="5D9BBB6A" w:rsidR="003F0CDA" w:rsidRPr="00BC1AC0" w:rsidRDefault="003F0CDA">
      <w:pPr>
        <w:pStyle w:val="TOC7"/>
        <w:rPr>
          <w:rFonts w:ascii="Calibri" w:hAnsi="Calibri"/>
          <w:sz w:val="22"/>
          <w:szCs w:val="22"/>
        </w:rPr>
      </w:pPr>
      <w:r>
        <w:t>6.3.2.4.6.1</w:t>
      </w:r>
      <w:r w:rsidRPr="00BC1AC0">
        <w:rPr>
          <w:rFonts w:ascii="Calibri" w:hAnsi="Calibri"/>
          <w:sz w:val="22"/>
          <w:szCs w:val="22"/>
        </w:rPr>
        <w:tab/>
      </w:r>
      <w:r>
        <w:t>SM PDU session authentication and authorization (clause 10.1.1)</w:t>
      </w:r>
      <w:r>
        <w:tab/>
      </w:r>
      <w:r>
        <w:fldChar w:fldCharType="begin" w:fldLock="1"/>
      </w:r>
      <w:r>
        <w:instrText xml:space="preserve"> PAGEREF _Toc73451768 \h </w:instrText>
      </w:r>
      <w:r>
        <w:fldChar w:fldCharType="separate"/>
      </w:r>
      <w:r>
        <w:t>290</w:t>
      </w:r>
      <w:r>
        <w:fldChar w:fldCharType="end"/>
      </w:r>
    </w:p>
    <w:p w14:paraId="615DB7D5" w14:textId="28CBC163" w:rsidR="003F0CDA" w:rsidRPr="00BC1AC0" w:rsidRDefault="003F0CDA">
      <w:pPr>
        <w:pStyle w:val="TOC7"/>
        <w:rPr>
          <w:rFonts w:ascii="Calibri" w:hAnsi="Calibri"/>
          <w:sz w:val="22"/>
          <w:szCs w:val="22"/>
        </w:rPr>
      </w:pPr>
      <w:r>
        <w:t>6.3.2.4.6.2</w:t>
      </w:r>
      <w:r w:rsidRPr="00BC1AC0">
        <w:rPr>
          <w:rFonts w:ascii="Calibri" w:hAnsi="Calibri"/>
          <w:sz w:val="22"/>
          <w:szCs w:val="22"/>
        </w:rPr>
        <w:tab/>
      </w:r>
      <w:r>
        <w:t>SM Network-requested PDU session modification &amp; release (clauses 10.1.2 &amp; 10.1.3)</w:t>
      </w:r>
      <w:r>
        <w:tab/>
      </w:r>
      <w:r>
        <w:fldChar w:fldCharType="begin" w:fldLock="1"/>
      </w:r>
      <w:r>
        <w:instrText xml:space="preserve"> PAGEREF _Toc73451769 \h </w:instrText>
      </w:r>
      <w:r>
        <w:fldChar w:fldCharType="separate"/>
      </w:r>
      <w:r>
        <w:t>290</w:t>
      </w:r>
      <w:r>
        <w:fldChar w:fldCharType="end"/>
      </w:r>
    </w:p>
    <w:p w14:paraId="63625D23" w14:textId="1E9794B2" w:rsidR="003F0CDA" w:rsidRPr="00BC1AC0" w:rsidRDefault="003F0CDA">
      <w:pPr>
        <w:pStyle w:val="TOC7"/>
        <w:rPr>
          <w:rFonts w:ascii="Calibri" w:hAnsi="Calibri"/>
          <w:sz w:val="22"/>
          <w:szCs w:val="22"/>
        </w:rPr>
      </w:pPr>
      <w:r>
        <w:t>6.3.2.4.6.3</w:t>
      </w:r>
      <w:r w:rsidRPr="00BC1AC0">
        <w:rPr>
          <w:rFonts w:ascii="Calibri" w:hAnsi="Calibri"/>
          <w:sz w:val="22"/>
          <w:szCs w:val="22"/>
        </w:rPr>
        <w:tab/>
      </w:r>
      <w:r>
        <w:t>SM UE-requested PDU session establishment, modification &amp; release (clauses 10.1.4, 10.1.5 &amp; 10.1.6)</w:t>
      </w:r>
      <w:r>
        <w:tab/>
      </w:r>
      <w:r>
        <w:fldChar w:fldCharType="begin" w:fldLock="1"/>
      </w:r>
      <w:r>
        <w:instrText xml:space="preserve"> PAGEREF _Toc73451770 \h </w:instrText>
      </w:r>
      <w:r>
        <w:fldChar w:fldCharType="separate"/>
      </w:r>
      <w:r>
        <w:t>290</w:t>
      </w:r>
      <w:r>
        <w:fldChar w:fldCharType="end"/>
      </w:r>
    </w:p>
    <w:p w14:paraId="4F9C0418" w14:textId="053BE07F" w:rsidR="003F0CDA" w:rsidRPr="00BC1AC0" w:rsidRDefault="003F0CDA">
      <w:pPr>
        <w:pStyle w:val="TOC6"/>
        <w:rPr>
          <w:rFonts w:ascii="Calibri" w:hAnsi="Calibri"/>
          <w:sz w:val="22"/>
          <w:szCs w:val="22"/>
        </w:rPr>
      </w:pPr>
      <w:r>
        <w:t>6.3.2.4.7</w:t>
      </w:r>
      <w:r w:rsidRPr="00BC1AC0">
        <w:rPr>
          <w:rFonts w:ascii="Calibri" w:hAnsi="Calibri"/>
          <w:sz w:val="22"/>
          <w:szCs w:val="22"/>
        </w:rPr>
        <w:tab/>
      </w:r>
      <w:r>
        <w:t>EN-DC Session Management</w:t>
      </w:r>
      <w:r>
        <w:tab/>
      </w:r>
      <w:r>
        <w:fldChar w:fldCharType="begin" w:fldLock="1"/>
      </w:r>
      <w:r>
        <w:instrText xml:space="preserve"> PAGEREF _Toc73451771 \h </w:instrText>
      </w:r>
      <w:r>
        <w:fldChar w:fldCharType="separate"/>
      </w:r>
      <w:r>
        <w:t>291</w:t>
      </w:r>
      <w:r>
        <w:fldChar w:fldCharType="end"/>
      </w:r>
    </w:p>
    <w:p w14:paraId="2F55FAA4" w14:textId="099853D3" w:rsidR="003F0CDA" w:rsidRPr="00BC1AC0" w:rsidRDefault="003F0CDA">
      <w:pPr>
        <w:pStyle w:val="TOC6"/>
        <w:rPr>
          <w:rFonts w:ascii="Calibri" w:hAnsi="Calibri"/>
          <w:sz w:val="22"/>
          <w:szCs w:val="22"/>
        </w:rPr>
      </w:pPr>
      <w:r>
        <w:lastRenderedPageBreak/>
        <w:t>6.3.2.4.8</w:t>
      </w:r>
      <w:r w:rsidRPr="00BC1AC0">
        <w:rPr>
          <w:rFonts w:ascii="Calibri" w:hAnsi="Calibri"/>
          <w:sz w:val="22"/>
          <w:szCs w:val="22"/>
        </w:rPr>
        <w:tab/>
      </w:r>
      <w:r>
        <w:t>5GS Multilayer and Services</w:t>
      </w:r>
      <w:r>
        <w:tab/>
      </w:r>
      <w:r>
        <w:fldChar w:fldCharType="begin" w:fldLock="1"/>
      </w:r>
      <w:r>
        <w:instrText xml:space="preserve"> PAGEREF _Toc73451772 \h </w:instrText>
      </w:r>
      <w:r>
        <w:fldChar w:fldCharType="separate"/>
      </w:r>
      <w:r>
        <w:t>292</w:t>
      </w:r>
      <w:r>
        <w:fldChar w:fldCharType="end"/>
      </w:r>
    </w:p>
    <w:p w14:paraId="107D2AF7" w14:textId="3E670E19" w:rsidR="003F0CDA" w:rsidRPr="00BC1AC0" w:rsidRDefault="003F0CDA">
      <w:pPr>
        <w:pStyle w:val="TOC7"/>
        <w:rPr>
          <w:rFonts w:ascii="Calibri" w:hAnsi="Calibri"/>
          <w:sz w:val="22"/>
          <w:szCs w:val="22"/>
        </w:rPr>
      </w:pPr>
      <w:r>
        <w:t>6.3.2.4.8.1</w:t>
      </w:r>
      <w:r w:rsidRPr="00BC1AC0">
        <w:rPr>
          <w:rFonts w:ascii="Calibri" w:hAnsi="Calibri"/>
          <w:sz w:val="22"/>
          <w:szCs w:val="22"/>
        </w:rPr>
        <w:tab/>
      </w:r>
      <w:r>
        <w:t>EPS Fallback</w:t>
      </w:r>
      <w:r>
        <w:tab/>
      </w:r>
      <w:r>
        <w:fldChar w:fldCharType="begin" w:fldLock="1"/>
      </w:r>
      <w:r>
        <w:instrText xml:space="preserve"> PAGEREF _Toc73451773 \h </w:instrText>
      </w:r>
      <w:r>
        <w:fldChar w:fldCharType="separate"/>
      </w:r>
      <w:r>
        <w:t>292</w:t>
      </w:r>
      <w:r>
        <w:fldChar w:fldCharType="end"/>
      </w:r>
    </w:p>
    <w:p w14:paraId="2CE600DA" w14:textId="20ED9B92" w:rsidR="003F0CDA" w:rsidRPr="00BC1AC0" w:rsidRDefault="003F0CDA">
      <w:pPr>
        <w:pStyle w:val="TOC7"/>
        <w:rPr>
          <w:rFonts w:ascii="Calibri" w:hAnsi="Calibri"/>
          <w:sz w:val="22"/>
          <w:szCs w:val="22"/>
        </w:rPr>
      </w:pPr>
      <w:r>
        <w:t>6.3.2.4.8.2</w:t>
      </w:r>
      <w:r w:rsidRPr="00BC1AC0">
        <w:rPr>
          <w:rFonts w:ascii="Calibri" w:hAnsi="Calibri"/>
          <w:sz w:val="22"/>
          <w:szCs w:val="22"/>
        </w:rPr>
        <w:tab/>
      </w:r>
      <w:r>
        <w:t>5G-SRVCC</w:t>
      </w:r>
      <w:r>
        <w:tab/>
      </w:r>
      <w:r>
        <w:fldChar w:fldCharType="begin" w:fldLock="1"/>
      </w:r>
      <w:r>
        <w:instrText xml:space="preserve"> PAGEREF _Toc73451774 \h </w:instrText>
      </w:r>
      <w:r>
        <w:fldChar w:fldCharType="separate"/>
      </w:r>
      <w:r>
        <w:t>296</w:t>
      </w:r>
      <w:r>
        <w:fldChar w:fldCharType="end"/>
      </w:r>
    </w:p>
    <w:p w14:paraId="0EBB6ABD" w14:textId="0C634784" w:rsidR="003F0CDA" w:rsidRPr="00BC1AC0" w:rsidRDefault="003F0CDA">
      <w:pPr>
        <w:pStyle w:val="TOC7"/>
        <w:rPr>
          <w:rFonts w:ascii="Calibri" w:hAnsi="Calibri"/>
          <w:sz w:val="22"/>
          <w:szCs w:val="22"/>
        </w:rPr>
      </w:pPr>
      <w:r>
        <w:t>6.3.2.4.8.3</w:t>
      </w:r>
      <w:r w:rsidRPr="00BC1AC0">
        <w:rPr>
          <w:rFonts w:ascii="Calibri" w:hAnsi="Calibri"/>
          <w:sz w:val="22"/>
          <w:szCs w:val="22"/>
        </w:rPr>
        <w:tab/>
      </w:r>
      <w:r>
        <w:t>Unified Access Control (UAC)</w:t>
      </w:r>
      <w:r>
        <w:tab/>
      </w:r>
      <w:r>
        <w:fldChar w:fldCharType="begin" w:fldLock="1"/>
      </w:r>
      <w:r>
        <w:instrText xml:space="preserve"> PAGEREF _Toc73451775 \h </w:instrText>
      </w:r>
      <w:r>
        <w:fldChar w:fldCharType="separate"/>
      </w:r>
      <w:r>
        <w:t>296</w:t>
      </w:r>
      <w:r>
        <w:fldChar w:fldCharType="end"/>
      </w:r>
    </w:p>
    <w:p w14:paraId="46FA8956" w14:textId="1787CE1D" w:rsidR="003F0CDA" w:rsidRPr="00BC1AC0" w:rsidRDefault="003F0CDA">
      <w:pPr>
        <w:pStyle w:val="TOC7"/>
        <w:rPr>
          <w:rFonts w:ascii="Calibri" w:hAnsi="Calibri"/>
          <w:sz w:val="22"/>
          <w:szCs w:val="22"/>
        </w:rPr>
      </w:pPr>
      <w:r>
        <w:t>6.3.2.4.8.4</w:t>
      </w:r>
      <w:r w:rsidRPr="00BC1AC0">
        <w:rPr>
          <w:rFonts w:ascii="Calibri" w:hAnsi="Calibri"/>
          <w:sz w:val="22"/>
          <w:szCs w:val="22"/>
        </w:rPr>
        <w:tab/>
      </w:r>
      <w:r>
        <w:t>Emergency Services</w:t>
      </w:r>
      <w:r>
        <w:tab/>
      </w:r>
      <w:r>
        <w:fldChar w:fldCharType="begin" w:fldLock="1"/>
      </w:r>
      <w:r>
        <w:instrText xml:space="preserve"> PAGEREF _Toc73451776 \h </w:instrText>
      </w:r>
      <w:r>
        <w:fldChar w:fldCharType="separate"/>
      </w:r>
      <w:r>
        <w:t>300</w:t>
      </w:r>
      <w:r>
        <w:fldChar w:fldCharType="end"/>
      </w:r>
    </w:p>
    <w:p w14:paraId="14737652" w14:textId="73E56590" w:rsidR="003F0CDA" w:rsidRPr="00BC1AC0" w:rsidRDefault="003F0CDA">
      <w:pPr>
        <w:pStyle w:val="TOC5"/>
        <w:rPr>
          <w:rFonts w:ascii="Calibri" w:hAnsi="Calibri"/>
          <w:sz w:val="22"/>
          <w:szCs w:val="22"/>
        </w:rPr>
      </w:pPr>
      <w:r>
        <w:t>6.3.2.5</w:t>
      </w:r>
      <w:r w:rsidRPr="00BC1AC0">
        <w:rPr>
          <w:rFonts w:ascii="Calibri" w:hAnsi="Calibri"/>
          <w:sz w:val="22"/>
          <w:szCs w:val="22"/>
        </w:rPr>
        <w:tab/>
      </w:r>
      <w:r>
        <w:t>TS 38.523-2</w:t>
      </w:r>
      <w:r>
        <w:tab/>
      </w:r>
      <w:r>
        <w:fldChar w:fldCharType="begin" w:fldLock="1"/>
      </w:r>
      <w:r>
        <w:instrText xml:space="preserve"> PAGEREF _Toc73451777 \h </w:instrText>
      </w:r>
      <w:r>
        <w:fldChar w:fldCharType="separate"/>
      </w:r>
      <w:r>
        <w:t>303</w:t>
      </w:r>
      <w:r>
        <w:fldChar w:fldCharType="end"/>
      </w:r>
    </w:p>
    <w:p w14:paraId="2C8EE59B" w14:textId="7B25AAF7" w:rsidR="003F0CDA" w:rsidRPr="00BC1AC0" w:rsidRDefault="003F0CDA">
      <w:pPr>
        <w:pStyle w:val="TOC5"/>
        <w:rPr>
          <w:rFonts w:ascii="Calibri" w:hAnsi="Calibri"/>
          <w:sz w:val="22"/>
          <w:szCs w:val="22"/>
        </w:rPr>
      </w:pPr>
      <w:r>
        <w:t>6.3.2.6</w:t>
      </w:r>
      <w:r w:rsidRPr="00BC1AC0">
        <w:rPr>
          <w:rFonts w:ascii="Calibri" w:hAnsi="Calibri"/>
          <w:sz w:val="22"/>
          <w:szCs w:val="22"/>
        </w:rPr>
        <w:tab/>
      </w:r>
      <w:r>
        <w:t>TS 38.523-3</w:t>
      </w:r>
      <w:r>
        <w:tab/>
      </w:r>
      <w:r>
        <w:fldChar w:fldCharType="begin" w:fldLock="1"/>
      </w:r>
      <w:r>
        <w:instrText xml:space="preserve"> PAGEREF _Toc73451778 \h </w:instrText>
      </w:r>
      <w:r>
        <w:fldChar w:fldCharType="separate"/>
      </w:r>
      <w:r>
        <w:t>305</w:t>
      </w:r>
      <w:r>
        <w:fldChar w:fldCharType="end"/>
      </w:r>
    </w:p>
    <w:p w14:paraId="010B3F88" w14:textId="5CC9CF6A" w:rsidR="003F0CDA" w:rsidRPr="00BC1AC0" w:rsidRDefault="003F0CDA">
      <w:pPr>
        <w:pStyle w:val="TOC5"/>
        <w:rPr>
          <w:rFonts w:ascii="Calibri" w:hAnsi="Calibri"/>
          <w:sz w:val="22"/>
          <w:szCs w:val="22"/>
        </w:rPr>
      </w:pPr>
      <w:r>
        <w:t>6.3.2.7</w:t>
      </w:r>
      <w:r w:rsidRPr="00BC1AC0">
        <w:rPr>
          <w:rFonts w:ascii="Calibri" w:hAnsi="Calibri"/>
          <w:sz w:val="22"/>
          <w:szCs w:val="22"/>
        </w:rPr>
        <w:tab/>
      </w:r>
      <w:r>
        <w:t>TS 34.229-1</w:t>
      </w:r>
      <w:r>
        <w:tab/>
      </w:r>
      <w:r>
        <w:fldChar w:fldCharType="begin" w:fldLock="1"/>
      </w:r>
      <w:r>
        <w:instrText xml:space="preserve"> PAGEREF _Toc73451779 \h </w:instrText>
      </w:r>
      <w:r>
        <w:fldChar w:fldCharType="separate"/>
      </w:r>
      <w:r>
        <w:t>306</w:t>
      </w:r>
      <w:r>
        <w:fldChar w:fldCharType="end"/>
      </w:r>
    </w:p>
    <w:p w14:paraId="2790FE2E" w14:textId="3C0AA43E" w:rsidR="003F0CDA" w:rsidRPr="00BC1AC0" w:rsidRDefault="003F0CDA">
      <w:pPr>
        <w:pStyle w:val="TOC5"/>
        <w:rPr>
          <w:rFonts w:ascii="Calibri" w:hAnsi="Calibri"/>
          <w:sz w:val="22"/>
          <w:szCs w:val="22"/>
        </w:rPr>
      </w:pPr>
      <w:r>
        <w:t>6.3.2.8</w:t>
      </w:r>
      <w:r w:rsidRPr="00BC1AC0">
        <w:rPr>
          <w:rFonts w:ascii="Calibri" w:hAnsi="Calibri"/>
          <w:sz w:val="22"/>
          <w:szCs w:val="22"/>
        </w:rPr>
        <w:tab/>
      </w:r>
      <w:r>
        <w:t>TS 34.229-2</w:t>
      </w:r>
      <w:r>
        <w:tab/>
      </w:r>
      <w:r>
        <w:fldChar w:fldCharType="begin" w:fldLock="1"/>
      </w:r>
      <w:r>
        <w:instrText xml:space="preserve"> PAGEREF _Toc73451780 \h </w:instrText>
      </w:r>
      <w:r>
        <w:fldChar w:fldCharType="separate"/>
      </w:r>
      <w:r>
        <w:t>306</w:t>
      </w:r>
      <w:r>
        <w:fldChar w:fldCharType="end"/>
      </w:r>
    </w:p>
    <w:p w14:paraId="0073DFEA" w14:textId="75FC5D6B" w:rsidR="003F0CDA" w:rsidRPr="00BC1AC0" w:rsidRDefault="003F0CDA">
      <w:pPr>
        <w:pStyle w:val="TOC5"/>
        <w:rPr>
          <w:rFonts w:ascii="Calibri" w:hAnsi="Calibri"/>
          <w:sz w:val="22"/>
          <w:szCs w:val="22"/>
        </w:rPr>
      </w:pPr>
      <w:r>
        <w:t>6.3.2.9</w:t>
      </w:r>
      <w:r w:rsidRPr="00BC1AC0">
        <w:rPr>
          <w:rFonts w:ascii="Calibri" w:hAnsi="Calibri"/>
          <w:sz w:val="22"/>
          <w:szCs w:val="22"/>
        </w:rPr>
        <w:tab/>
      </w:r>
      <w:r>
        <w:t>TS 34.229-3</w:t>
      </w:r>
      <w:r>
        <w:tab/>
      </w:r>
      <w:r>
        <w:fldChar w:fldCharType="begin" w:fldLock="1"/>
      </w:r>
      <w:r>
        <w:instrText xml:space="preserve"> PAGEREF _Toc73451781 \h </w:instrText>
      </w:r>
      <w:r>
        <w:fldChar w:fldCharType="separate"/>
      </w:r>
      <w:r>
        <w:t>308</w:t>
      </w:r>
      <w:r>
        <w:fldChar w:fldCharType="end"/>
      </w:r>
    </w:p>
    <w:p w14:paraId="7861D1A2" w14:textId="27D54F18" w:rsidR="003F0CDA" w:rsidRPr="00BC1AC0" w:rsidRDefault="003F0CDA">
      <w:pPr>
        <w:pStyle w:val="TOC5"/>
        <w:rPr>
          <w:rFonts w:ascii="Calibri" w:hAnsi="Calibri"/>
          <w:sz w:val="22"/>
          <w:szCs w:val="22"/>
        </w:rPr>
      </w:pPr>
      <w:r>
        <w:t>6.3.2.10</w:t>
      </w:r>
      <w:r w:rsidRPr="00BC1AC0">
        <w:rPr>
          <w:rFonts w:ascii="Calibri" w:hAnsi="Calibri"/>
          <w:sz w:val="22"/>
          <w:szCs w:val="22"/>
        </w:rPr>
        <w:tab/>
      </w:r>
      <w:r>
        <w:t>TS 34.229-5</w:t>
      </w:r>
      <w:r>
        <w:tab/>
      </w:r>
      <w:r>
        <w:fldChar w:fldCharType="begin" w:fldLock="1"/>
      </w:r>
      <w:r>
        <w:instrText xml:space="preserve"> PAGEREF _Toc73451782 \h </w:instrText>
      </w:r>
      <w:r>
        <w:fldChar w:fldCharType="separate"/>
      </w:r>
      <w:r>
        <w:t>308</w:t>
      </w:r>
      <w:r>
        <w:fldChar w:fldCharType="end"/>
      </w:r>
    </w:p>
    <w:p w14:paraId="5BB43032" w14:textId="2233AC60" w:rsidR="003F0CDA" w:rsidRPr="00BC1AC0" w:rsidRDefault="003F0CDA">
      <w:pPr>
        <w:pStyle w:val="TOC5"/>
        <w:rPr>
          <w:rFonts w:ascii="Calibri" w:hAnsi="Calibri"/>
          <w:sz w:val="22"/>
          <w:szCs w:val="22"/>
        </w:rPr>
      </w:pPr>
      <w:r>
        <w:t>6.3.2.11</w:t>
      </w:r>
      <w:r w:rsidRPr="00BC1AC0">
        <w:rPr>
          <w:rFonts w:ascii="Calibri" w:hAnsi="Calibri"/>
          <w:sz w:val="22"/>
          <w:szCs w:val="22"/>
        </w:rPr>
        <w:tab/>
      </w:r>
      <w:r>
        <w:t>TS 36.508</w:t>
      </w:r>
      <w:r>
        <w:tab/>
      </w:r>
      <w:r>
        <w:fldChar w:fldCharType="begin" w:fldLock="1"/>
      </w:r>
      <w:r>
        <w:instrText xml:space="preserve"> PAGEREF _Toc73451783 \h </w:instrText>
      </w:r>
      <w:r>
        <w:fldChar w:fldCharType="separate"/>
      </w:r>
      <w:r>
        <w:t>322</w:t>
      </w:r>
      <w:r>
        <w:fldChar w:fldCharType="end"/>
      </w:r>
    </w:p>
    <w:p w14:paraId="2AA9D0FF" w14:textId="4C5536AA" w:rsidR="003F0CDA" w:rsidRPr="00BC1AC0" w:rsidRDefault="003F0CDA">
      <w:pPr>
        <w:pStyle w:val="TOC5"/>
        <w:rPr>
          <w:rFonts w:ascii="Calibri" w:hAnsi="Calibri"/>
          <w:sz w:val="22"/>
          <w:szCs w:val="22"/>
        </w:rPr>
      </w:pPr>
      <w:r>
        <w:t>6.3.2.12</w:t>
      </w:r>
      <w:r w:rsidRPr="00BC1AC0">
        <w:rPr>
          <w:rFonts w:ascii="Calibri" w:hAnsi="Calibri"/>
          <w:sz w:val="22"/>
          <w:szCs w:val="22"/>
        </w:rPr>
        <w:tab/>
      </w:r>
      <w:r>
        <w:t>TS 36.509</w:t>
      </w:r>
      <w:r>
        <w:tab/>
      </w:r>
      <w:r>
        <w:fldChar w:fldCharType="begin" w:fldLock="1"/>
      </w:r>
      <w:r>
        <w:instrText xml:space="preserve"> PAGEREF _Toc73451784 \h </w:instrText>
      </w:r>
      <w:r>
        <w:fldChar w:fldCharType="separate"/>
      </w:r>
      <w:r>
        <w:t>322</w:t>
      </w:r>
      <w:r>
        <w:fldChar w:fldCharType="end"/>
      </w:r>
    </w:p>
    <w:p w14:paraId="4FC39084" w14:textId="5703A1A6" w:rsidR="003F0CDA" w:rsidRPr="00BC1AC0" w:rsidRDefault="003F0CDA">
      <w:pPr>
        <w:pStyle w:val="TOC5"/>
        <w:rPr>
          <w:rFonts w:ascii="Calibri" w:hAnsi="Calibri"/>
          <w:sz w:val="22"/>
          <w:szCs w:val="22"/>
        </w:rPr>
      </w:pPr>
      <w:r>
        <w:t>6.3.2.13</w:t>
      </w:r>
      <w:r w:rsidRPr="00BC1AC0">
        <w:rPr>
          <w:rFonts w:ascii="Calibri" w:hAnsi="Calibri"/>
          <w:sz w:val="22"/>
          <w:szCs w:val="22"/>
        </w:rPr>
        <w:tab/>
      </w:r>
      <w:r>
        <w:t>TS 36.523-1</w:t>
      </w:r>
      <w:r>
        <w:tab/>
      </w:r>
      <w:r>
        <w:fldChar w:fldCharType="begin" w:fldLock="1"/>
      </w:r>
      <w:r>
        <w:instrText xml:space="preserve"> PAGEREF _Toc73451785 \h </w:instrText>
      </w:r>
      <w:r>
        <w:fldChar w:fldCharType="separate"/>
      </w:r>
      <w:r>
        <w:t>322</w:t>
      </w:r>
      <w:r>
        <w:fldChar w:fldCharType="end"/>
      </w:r>
    </w:p>
    <w:p w14:paraId="1C8BF58B" w14:textId="0BC83D9D" w:rsidR="003F0CDA" w:rsidRPr="00BC1AC0" w:rsidRDefault="003F0CDA">
      <w:pPr>
        <w:pStyle w:val="TOC5"/>
        <w:rPr>
          <w:rFonts w:ascii="Calibri" w:hAnsi="Calibri"/>
          <w:sz w:val="22"/>
          <w:szCs w:val="22"/>
        </w:rPr>
      </w:pPr>
      <w:r>
        <w:t>6.3.2.14</w:t>
      </w:r>
      <w:r w:rsidRPr="00BC1AC0">
        <w:rPr>
          <w:rFonts w:ascii="Calibri" w:hAnsi="Calibri"/>
          <w:sz w:val="22"/>
          <w:szCs w:val="22"/>
        </w:rPr>
        <w:tab/>
      </w:r>
      <w:r>
        <w:t>TS 36.523-2</w:t>
      </w:r>
      <w:r>
        <w:tab/>
      </w:r>
      <w:r>
        <w:fldChar w:fldCharType="begin" w:fldLock="1"/>
      </w:r>
      <w:r>
        <w:instrText xml:space="preserve"> PAGEREF _Toc73451786 \h </w:instrText>
      </w:r>
      <w:r>
        <w:fldChar w:fldCharType="separate"/>
      </w:r>
      <w:r>
        <w:t>322</w:t>
      </w:r>
      <w:r>
        <w:fldChar w:fldCharType="end"/>
      </w:r>
    </w:p>
    <w:p w14:paraId="405783F4" w14:textId="27E4530E" w:rsidR="003F0CDA" w:rsidRPr="00BC1AC0" w:rsidRDefault="003F0CDA">
      <w:pPr>
        <w:pStyle w:val="TOC5"/>
        <w:rPr>
          <w:rFonts w:ascii="Calibri" w:hAnsi="Calibri"/>
          <w:sz w:val="22"/>
          <w:szCs w:val="22"/>
        </w:rPr>
      </w:pPr>
      <w:r>
        <w:t>6.3.2.15</w:t>
      </w:r>
      <w:r w:rsidRPr="00BC1AC0">
        <w:rPr>
          <w:rFonts w:ascii="Calibri" w:hAnsi="Calibri"/>
          <w:sz w:val="22"/>
          <w:szCs w:val="22"/>
        </w:rPr>
        <w:tab/>
      </w:r>
      <w:r>
        <w:t>TS 36.523-3</w:t>
      </w:r>
      <w:r>
        <w:tab/>
      </w:r>
      <w:r>
        <w:fldChar w:fldCharType="begin" w:fldLock="1"/>
      </w:r>
      <w:r>
        <w:instrText xml:space="preserve"> PAGEREF _Toc73451787 \h </w:instrText>
      </w:r>
      <w:r>
        <w:fldChar w:fldCharType="separate"/>
      </w:r>
      <w:r>
        <w:t>322</w:t>
      </w:r>
      <w:r>
        <w:fldChar w:fldCharType="end"/>
      </w:r>
    </w:p>
    <w:p w14:paraId="786DF2CA" w14:textId="19C47859" w:rsidR="003F0CDA" w:rsidRPr="00BC1AC0" w:rsidRDefault="003F0CDA">
      <w:pPr>
        <w:pStyle w:val="TOC5"/>
        <w:rPr>
          <w:rFonts w:ascii="Calibri" w:hAnsi="Calibri"/>
          <w:sz w:val="22"/>
          <w:szCs w:val="22"/>
        </w:rPr>
      </w:pPr>
      <w:r>
        <w:t>6.3.2.16</w:t>
      </w:r>
      <w:r w:rsidRPr="00BC1AC0">
        <w:rPr>
          <w:rFonts w:ascii="Calibri" w:hAnsi="Calibri"/>
          <w:sz w:val="22"/>
          <w:szCs w:val="22"/>
        </w:rPr>
        <w:tab/>
      </w:r>
      <w:r>
        <w:t>TS 37.571-2</w:t>
      </w:r>
      <w:r>
        <w:tab/>
      </w:r>
      <w:r>
        <w:fldChar w:fldCharType="begin" w:fldLock="1"/>
      </w:r>
      <w:r>
        <w:instrText xml:space="preserve"> PAGEREF _Toc73451788 \h </w:instrText>
      </w:r>
      <w:r>
        <w:fldChar w:fldCharType="separate"/>
      </w:r>
      <w:r>
        <w:t>323</w:t>
      </w:r>
      <w:r>
        <w:fldChar w:fldCharType="end"/>
      </w:r>
    </w:p>
    <w:p w14:paraId="2D0836B4" w14:textId="38F29547" w:rsidR="003F0CDA" w:rsidRPr="00BC1AC0" w:rsidRDefault="003F0CDA">
      <w:pPr>
        <w:pStyle w:val="TOC5"/>
        <w:rPr>
          <w:rFonts w:ascii="Calibri" w:hAnsi="Calibri"/>
          <w:sz w:val="22"/>
          <w:szCs w:val="22"/>
        </w:rPr>
      </w:pPr>
      <w:r>
        <w:t>6.3.2.17</w:t>
      </w:r>
      <w:r w:rsidRPr="00BC1AC0">
        <w:rPr>
          <w:rFonts w:ascii="Calibri" w:hAnsi="Calibri"/>
          <w:sz w:val="22"/>
          <w:szCs w:val="22"/>
        </w:rPr>
        <w:tab/>
      </w:r>
      <w:r>
        <w:t>TS 37.571-3</w:t>
      </w:r>
      <w:r>
        <w:tab/>
      </w:r>
      <w:r>
        <w:fldChar w:fldCharType="begin" w:fldLock="1"/>
      </w:r>
      <w:r>
        <w:instrText xml:space="preserve"> PAGEREF _Toc73451789 \h </w:instrText>
      </w:r>
      <w:r>
        <w:fldChar w:fldCharType="separate"/>
      </w:r>
      <w:r>
        <w:t>323</w:t>
      </w:r>
      <w:r>
        <w:fldChar w:fldCharType="end"/>
      </w:r>
    </w:p>
    <w:p w14:paraId="2F277307" w14:textId="216B6867" w:rsidR="003F0CDA" w:rsidRPr="00BC1AC0" w:rsidRDefault="003F0CDA">
      <w:pPr>
        <w:pStyle w:val="TOC5"/>
        <w:rPr>
          <w:rFonts w:ascii="Calibri" w:hAnsi="Calibri"/>
          <w:sz w:val="22"/>
          <w:szCs w:val="22"/>
        </w:rPr>
      </w:pPr>
      <w:r>
        <w:t>6.3.2.18</w:t>
      </w:r>
      <w:r w:rsidRPr="00BC1AC0">
        <w:rPr>
          <w:rFonts w:ascii="Calibri" w:hAnsi="Calibri"/>
          <w:sz w:val="22"/>
          <w:szCs w:val="22"/>
        </w:rPr>
        <w:tab/>
      </w:r>
      <w:r>
        <w:t>TS 37.571-4</w:t>
      </w:r>
      <w:r>
        <w:tab/>
      </w:r>
      <w:r>
        <w:fldChar w:fldCharType="begin" w:fldLock="1"/>
      </w:r>
      <w:r>
        <w:instrText xml:space="preserve"> PAGEREF _Toc73451790 \h </w:instrText>
      </w:r>
      <w:r>
        <w:fldChar w:fldCharType="separate"/>
      </w:r>
      <w:r>
        <w:t>323</w:t>
      </w:r>
      <w:r>
        <w:fldChar w:fldCharType="end"/>
      </w:r>
    </w:p>
    <w:p w14:paraId="1774B301" w14:textId="2429744A" w:rsidR="003F0CDA" w:rsidRPr="00BC1AC0" w:rsidRDefault="003F0CDA">
      <w:pPr>
        <w:pStyle w:val="TOC5"/>
        <w:rPr>
          <w:rFonts w:ascii="Calibri" w:hAnsi="Calibri"/>
          <w:sz w:val="22"/>
          <w:szCs w:val="22"/>
        </w:rPr>
      </w:pPr>
      <w:r>
        <w:t>6.3.2.19</w:t>
      </w:r>
      <w:r w:rsidRPr="00BC1AC0">
        <w:rPr>
          <w:rFonts w:ascii="Calibri" w:hAnsi="Calibri"/>
          <w:sz w:val="22"/>
          <w:szCs w:val="22"/>
        </w:rPr>
        <w:tab/>
      </w:r>
      <w:r>
        <w:t>TS 37.571-5</w:t>
      </w:r>
      <w:r>
        <w:tab/>
      </w:r>
      <w:r>
        <w:fldChar w:fldCharType="begin" w:fldLock="1"/>
      </w:r>
      <w:r>
        <w:instrText xml:space="preserve"> PAGEREF _Toc73451791 \h </w:instrText>
      </w:r>
      <w:r>
        <w:fldChar w:fldCharType="separate"/>
      </w:r>
      <w:r>
        <w:t>323</w:t>
      </w:r>
      <w:r>
        <w:fldChar w:fldCharType="end"/>
      </w:r>
    </w:p>
    <w:p w14:paraId="7303F092" w14:textId="786A6D08" w:rsidR="003F0CDA" w:rsidRPr="00BC1AC0" w:rsidRDefault="003F0CDA">
      <w:pPr>
        <w:pStyle w:val="TOC5"/>
        <w:rPr>
          <w:rFonts w:ascii="Calibri" w:hAnsi="Calibri"/>
          <w:sz w:val="22"/>
          <w:szCs w:val="22"/>
        </w:rPr>
      </w:pPr>
      <w:r>
        <w:t>6.3.2.20</w:t>
      </w:r>
      <w:r w:rsidRPr="00BC1AC0">
        <w:rPr>
          <w:rFonts w:ascii="Calibri" w:hAnsi="Calibri"/>
          <w:sz w:val="22"/>
          <w:szCs w:val="22"/>
        </w:rPr>
        <w:tab/>
      </w:r>
      <w:r>
        <w:t>Discussion Papers, Work Plan, TC lists</w:t>
      </w:r>
      <w:r>
        <w:tab/>
      </w:r>
      <w:r>
        <w:fldChar w:fldCharType="begin" w:fldLock="1"/>
      </w:r>
      <w:r>
        <w:instrText xml:space="preserve"> PAGEREF _Toc73451792 \h </w:instrText>
      </w:r>
      <w:r>
        <w:fldChar w:fldCharType="separate"/>
      </w:r>
      <w:r>
        <w:t>323</w:t>
      </w:r>
      <w:r>
        <w:fldChar w:fldCharType="end"/>
      </w:r>
    </w:p>
    <w:p w14:paraId="79310E9E" w14:textId="5E8D7B4B" w:rsidR="003F0CDA" w:rsidRPr="00BC1AC0" w:rsidRDefault="003F0CDA">
      <w:pPr>
        <w:pStyle w:val="TOC4"/>
        <w:rPr>
          <w:rFonts w:ascii="Calibri" w:hAnsi="Calibri"/>
          <w:sz w:val="22"/>
          <w:szCs w:val="22"/>
        </w:rPr>
      </w:pPr>
      <w:r>
        <w:t>6.3.3</w:t>
      </w:r>
      <w:r w:rsidRPr="00BC1AC0">
        <w:rPr>
          <w:rFonts w:ascii="Calibri" w:hAnsi="Calibri"/>
          <w:sz w:val="22"/>
          <w:szCs w:val="22"/>
        </w:rPr>
        <w:tab/>
      </w:r>
      <w:r>
        <w:t>Rel-15 CA configurations (UID - 770064) LTE_CA_R15-UEConTest</w:t>
      </w:r>
      <w:r>
        <w:tab/>
      </w:r>
      <w:r>
        <w:fldChar w:fldCharType="begin" w:fldLock="1"/>
      </w:r>
      <w:r>
        <w:instrText xml:space="preserve"> PAGEREF _Toc73451793 \h </w:instrText>
      </w:r>
      <w:r>
        <w:fldChar w:fldCharType="separate"/>
      </w:r>
      <w:r>
        <w:t>325</w:t>
      </w:r>
      <w:r>
        <w:fldChar w:fldCharType="end"/>
      </w:r>
    </w:p>
    <w:p w14:paraId="6A0AADB8" w14:textId="2A5DEBDE" w:rsidR="003F0CDA" w:rsidRPr="00BC1AC0" w:rsidRDefault="003F0CDA">
      <w:pPr>
        <w:pStyle w:val="TOC5"/>
        <w:rPr>
          <w:rFonts w:ascii="Calibri" w:hAnsi="Calibri"/>
          <w:sz w:val="22"/>
          <w:szCs w:val="22"/>
        </w:rPr>
      </w:pPr>
      <w:r>
        <w:t>6.3.3.1</w:t>
      </w:r>
      <w:r w:rsidRPr="00BC1AC0">
        <w:rPr>
          <w:rFonts w:ascii="Calibri" w:hAnsi="Calibri"/>
          <w:sz w:val="22"/>
          <w:szCs w:val="22"/>
        </w:rPr>
        <w:tab/>
      </w:r>
      <w:r>
        <w:t>TS 36.508</w:t>
      </w:r>
      <w:r>
        <w:tab/>
      </w:r>
      <w:r>
        <w:fldChar w:fldCharType="begin" w:fldLock="1"/>
      </w:r>
      <w:r>
        <w:instrText xml:space="preserve"> PAGEREF _Toc73451794 \h </w:instrText>
      </w:r>
      <w:r>
        <w:fldChar w:fldCharType="separate"/>
      </w:r>
      <w:r>
        <w:t>325</w:t>
      </w:r>
      <w:r>
        <w:fldChar w:fldCharType="end"/>
      </w:r>
    </w:p>
    <w:p w14:paraId="36B76275" w14:textId="4AEC0978" w:rsidR="003F0CDA" w:rsidRPr="00BC1AC0" w:rsidRDefault="003F0CDA">
      <w:pPr>
        <w:pStyle w:val="TOC5"/>
        <w:rPr>
          <w:rFonts w:ascii="Calibri" w:hAnsi="Calibri"/>
          <w:sz w:val="22"/>
          <w:szCs w:val="22"/>
        </w:rPr>
      </w:pPr>
      <w:r>
        <w:t>6.3.3.2</w:t>
      </w:r>
      <w:r w:rsidRPr="00BC1AC0">
        <w:rPr>
          <w:rFonts w:ascii="Calibri" w:hAnsi="Calibri"/>
          <w:sz w:val="22"/>
          <w:szCs w:val="22"/>
        </w:rPr>
        <w:tab/>
      </w:r>
      <w:r>
        <w:t>TS 36.523-1</w:t>
      </w:r>
      <w:r>
        <w:tab/>
      </w:r>
      <w:r>
        <w:fldChar w:fldCharType="begin" w:fldLock="1"/>
      </w:r>
      <w:r>
        <w:instrText xml:space="preserve"> PAGEREF _Toc73451795 \h </w:instrText>
      </w:r>
      <w:r>
        <w:fldChar w:fldCharType="separate"/>
      </w:r>
      <w:r>
        <w:t>325</w:t>
      </w:r>
      <w:r>
        <w:fldChar w:fldCharType="end"/>
      </w:r>
    </w:p>
    <w:p w14:paraId="3448EA96" w14:textId="067DC933" w:rsidR="003F0CDA" w:rsidRPr="00BC1AC0" w:rsidRDefault="003F0CDA">
      <w:pPr>
        <w:pStyle w:val="TOC5"/>
        <w:rPr>
          <w:rFonts w:ascii="Calibri" w:hAnsi="Calibri"/>
          <w:sz w:val="22"/>
          <w:szCs w:val="22"/>
        </w:rPr>
      </w:pPr>
      <w:r>
        <w:t>6.3.3.3</w:t>
      </w:r>
      <w:r w:rsidRPr="00BC1AC0">
        <w:rPr>
          <w:rFonts w:ascii="Calibri" w:hAnsi="Calibri"/>
          <w:sz w:val="22"/>
          <w:szCs w:val="22"/>
        </w:rPr>
        <w:tab/>
      </w:r>
      <w:r>
        <w:t>TS 36.523-2</w:t>
      </w:r>
      <w:r>
        <w:tab/>
      </w:r>
      <w:r>
        <w:fldChar w:fldCharType="begin" w:fldLock="1"/>
      </w:r>
      <w:r>
        <w:instrText xml:space="preserve"> PAGEREF _Toc73451796 \h </w:instrText>
      </w:r>
      <w:r>
        <w:fldChar w:fldCharType="separate"/>
      </w:r>
      <w:r>
        <w:t>325</w:t>
      </w:r>
      <w:r>
        <w:fldChar w:fldCharType="end"/>
      </w:r>
    </w:p>
    <w:p w14:paraId="6C5C4C4A" w14:textId="564DA377" w:rsidR="003F0CDA" w:rsidRPr="00BC1AC0" w:rsidRDefault="003F0CDA">
      <w:pPr>
        <w:pStyle w:val="TOC5"/>
        <w:rPr>
          <w:rFonts w:ascii="Calibri" w:hAnsi="Calibri"/>
          <w:sz w:val="22"/>
          <w:szCs w:val="22"/>
        </w:rPr>
      </w:pPr>
      <w:r>
        <w:t>6.3.3.4</w:t>
      </w:r>
      <w:r w:rsidRPr="00BC1AC0">
        <w:rPr>
          <w:rFonts w:ascii="Calibri" w:hAnsi="Calibri"/>
          <w:sz w:val="22"/>
          <w:szCs w:val="22"/>
        </w:rPr>
        <w:tab/>
      </w:r>
      <w:r>
        <w:t>TS 36.523-3</w:t>
      </w:r>
      <w:r>
        <w:tab/>
      </w:r>
      <w:r>
        <w:fldChar w:fldCharType="begin" w:fldLock="1"/>
      </w:r>
      <w:r>
        <w:instrText xml:space="preserve"> PAGEREF _Toc73451797 \h </w:instrText>
      </w:r>
      <w:r>
        <w:fldChar w:fldCharType="separate"/>
      </w:r>
      <w:r>
        <w:t>325</w:t>
      </w:r>
      <w:r>
        <w:fldChar w:fldCharType="end"/>
      </w:r>
    </w:p>
    <w:p w14:paraId="2BE79DE2" w14:textId="28F4911D" w:rsidR="003F0CDA" w:rsidRPr="00BC1AC0" w:rsidRDefault="003F0CDA">
      <w:pPr>
        <w:pStyle w:val="TOC5"/>
        <w:rPr>
          <w:rFonts w:ascii="Calibri" w:hAnsi="Calibri"/>
          <w:sz w:val="22"/>
          <w:szCs w:val="22"/>
        </w:rPr>
      </w:pPr>
      <w:r>
        <w:t>6.3.3.5</w:t>
      </w:r>
      <w:r w:rsidRPr="00BC1AC0">
        <w:rPr>
          <w:rFonts w:ascii="Calibri" w:hAnsi="Calibri"/>
          <w:sz w:val="22"/>
          <w:szCs w:val="22"/>
        </w:rPr>
        <w:tab/>
      </w:r>
      <w:r>
        <w:t>Discussion Papers, Work Plan, TC lists</w:t>
      </w:r>
      <w:r>
        <w:tab/>
      </w:r>
      <w:r>
        <w:fldChar w:fldCharType="begin" w:fldLock="1"/>
      </w:r>
      <w:r>
        <w:instrText xml:space="preserve"> PAGEREF _Toc73451798 \h </w:instrText>
      </w:r>
      <w:r>
        <w:fldChar w:fldCharType="separate"/>
      </w:r>
      <w:r>
        <w:t>325</w:t>
      </w:r>
      <w:r>
        <w:fldChar w:fldCharType="end"/>
      </w:r>
    </w:p>
    <w:p w14:paraId="6FA0A943" w14:textId="514E7817" w:rsidR="003F0CDA" w:rsidRPr="00BC1AC0" w:rsidRDefault="003F0CDA">
      <w:pPr>
        <w:pStyle w:val="TOC4"/>
        <w:rPr>
          <w:rFonts w:ascii="Calibri" w:hAnsi="Calibri"/>
          <w:sz w:val="22"/>
          <w:szCs w:val="22"/>
        </w:rPr>
      </w:pPr>
      <w:r>
        <w:t>6.3.4</w:t>
      </w:r>
      <w:r w:rsidRPr="00BC1AC0">
        <w:rPr>
          <w:rFonts w:ascii="Calibri" w:hAnsi="Calibri"/>
          <w:sz w:val="22"/>
          <w:szCs w:val="22"/>
        </w:rPr>
        <w:tab/>
      </w:r>
      <w:r>
        <w:t>Rel-16 LTE CA configurations (UID - 810061) LTE_CA_R16-UEConTest</w:t>
      </w:r>
      <w:r>
        <w:tab/>
      </w:r>
      <w:r>
        <w:fldChar w:fldCharType="begin" w:fldLock="1"/>
      </w:r>
      <w:r>
        <w:instrText xml:space="preserve"> PAGEREF _Toc73451799 \h </w:instrText>
      </w:r>
      <w:r>
        <w:fldChar w:fldCharType="separate"/>
      </w:r>
      <w:r>
        <w:t>325</w:t>
      </w:r>
      <w:r>
        <w:fldChar w:fldCharType="end"/>
      </w:r>
    </w:p>
    <w:p w14:paraId="018A5818" w14:textId="3378B963" w:rsidR="003F0CDA" w:rsidRPr="00BC1AC0" w:rsidRDefault="003F0CDA">
      <w:pPr>
        <w:pStyle w:val="TOC5"/>
        <w:rPr>
          <w:rFonts w:ascii="Calibri" w:hAnsi="Calibri"/>
          <w:sz w:val="22"/>
          <w:szCs w:val="22"/>
        </w:rPr>
      </w:pPr>
      <w:r>
        <w:t>6.3.4.1</w:t>
      </w:r>
      <w:r w:rsidRPr="00BC1AC0">
        <w:rPr>
          <w:rFonts w:ascii="Calibri" w:hAnsi="Calibri"/>
          <w:sz w:val="22"/>
          <w:szCs w:val="22"/>
        </w:rPr>
        <w:tab/>
      </w:r>
      <w:r>
        <w:t>TS 36.508</w:t>
      </w:r>
      <w:r>
        <w:tab/>
      </w:r>
      <w:r>
        <w:fldChar w:fldCharType="begin" w:fldLock="1"/>
      </w:r>
      <w:r>
        <w:instrText xml:space="preserve"> PAGEREF _Toc73451800 \h </w:instrText>
      </w:r>
      <w:r>
        <w:fldChar w:fldCharType="separate"/>
      </w:r>
      <w:r>
        <w:t>325</w:t>
      </w:r>
      <w:r>
        <w:fldChar w:fldCharType="end"/>
      </w:r>
    </w:p>
    <w:p w14:paraId="336241CC" w14:textId="0981D7D0" w:rsidR="003F0CDA" w:rsidRPr="00BC1AC0" w:rsidRDefault="003F0CDA">
      <w:pPr>
        <w:pStyle w:val="TOC5"/>
        <w:rPr>
          <w:rFonts w:ascii="Calibri" w:hAnsi="Calibri"/>
          <w:sz w:val="22"/>
          <w:szCs w:val="22"/>
        </w:rPr>
      </w:pPr>
      <w:r>
        <w:t>6.3.4.2</w:t>
      </w:r>
      <w:r w:rsidRPr="00BC1AC0">
        <w:rPr>
          <w:rFonts w:ascii="Calibri" w:hAnsi="Calibri"/>
          <w:sz w:val="22"/>
          <w:szCs w:val="22"/>
        </w:rPr>
        <w:tab/>
      </w:r>
      <w:r>
        <w:t>TS 36.523-1</w:t>
      </w:r>
      <w:r>
        <w:tab/>
      </w:r>
      <w:r>
        <w:fldChar w:fldCharType="begin" w:fldLock="1"/>
      </w:r>
      <w:r>
        <w:instrText xml:space="preserve"> PAGEREF _Toc73451801 \h </w:instrText>
      </w:r>
      <w:r>
        <w:fldChar w:fldCharType="separate"/>
      </w:r>
      <w:r>
        <w:t>325</w:t>
      </w:r>
      <w:r>
        <w:fldChar w:fldCharType="end"/>
      </w:r>
    </w:p>
    <w:p w14:paraId="5B8307F9" w14:textId="4E8F47B2" w:rsidR="003F0CDA" w:rsidRPr="00BC1AC0" w:rsidRDefault="003F0CDA">
      <w:pPr>
        <w:pStyle w:val="TOC5"/>
        <w:rPr>
          <w:rFonts w:ascii="Calibri" w:hAnsi="Calibri"/>
          <w:sz w:val="22"/>
          <w:szCs w:val="22"/>
        </w:rPr>
      </w:pPr>
      <w:r>
        <w:t>6.3.4.3</w:t>
      </w:r>
      <w:r w:rsidRPr="00BC1AC0">
        <w:rPr>
          <w:rFonts w:ascii="Calibri" w:hAnsi="Calibri"/>
          <w:sz w:val="22"/>
          <w:szCs w:val="22"/>
        </w:rPr>
        <w:tab/>
      </w:r>
      <w:r>
        <w:t>TS 36.523-2</w:t>
      </w:r>
      <w:r>
        <w:tab/>
      </w:r>
      <w:r>
        <w:fldChar w:fldCharType="begin" w:fldLock="1"/>
      </w:r>
      <w:r>
        <w:instrText xml:space="preserve"> PAGEREF _Toc73451802 \h </w:instrText>
      </w:r>
      <w:r>
        <w:fldChar w:fldCharType="separate"/>
      </w:r>
      <w:r>
        <w:t>325</w:t>
      </w:r>
      <w:r>
        <w:fldChar w:fldCharType="end"/>
      </w:r>
    </w:p>
    <w:p w14:paraId="4CD5D122" w14:textId="014ECDF6" w:rsidR="003F0CDA" w:rsidRPr="00BC1AC0" w:rsidRDefault="003F0CDA">
      <w:pPr>
        <w:pStyle w:val="TOC5"/>
        <w:rPr>
          <w:rFonts w:ascii="Calibri" w:hAnsi="Calibri"/>
          <w:sz w:val="22"/>
          <w:szCs w:val="22"/>
        </w:rPr>
      </w:pPr>
      <w:r>
        <w:t>6.3.4.4</w:t>
      </w:r>
      <w:r w:rsidRPr="00BC1AC0">
        <w:rPr>
          <w:rFonts w:ascii="Calibri" w:hAnsi="Calibri"/>
          <w:sz w:val="22"/>
          <w:szCs w:val="22"/>
        </w:rPr>
        <w:tab/>
      </w:r>
      <w:r>
        <w:t>TS 36.523-3</w:t>
      </w:r>
      <w:r>
        <w:tab/>
      </w:r>
      <w:r>
        <w:fldChar w:fldCharType="begin" w:fldLock="1"/>
      </w:r>
      <w:r>
        <w:instrText xml:space="preserve"> PAGEREF _Toc73451803 \h </w:instrText>
      </w:r>
      <w:r>
        <w:fldChar w:fldCharType="separate"/>
      </w:r>
      <w:r>
        <w:t>325</w:t>
      </w:r>
      <w:r>
        <w:fldChar w:fldCharType="end"/>
      </w:r>
    </w:p>
    <w:p w14:paraId="41C4D646" w14:textId="630BCAE0" w:rsidR="003F0CDA" w:rsidRPr="00BC1AC0" w:rsidRDefault="003F0CDA">
      <w:pPr>
        <w:pStyle w:val="TOC5"/>
        <w:rPr>
          <w:rFonts w:ascii="Calibri" w:hAnsi="Calibri"/>
          <w:sz w:val="22"/>
          <w:szCs w:val="22"/>
        </w:rPr>
      </w:pPr>
      <w:r>
        <w:t>6.3.4.5</w:t>
      </w:r>
      <w:r w:rsidRPr="00BC1AC0">
        <w:rPr>
          <w:rFonts w:ascii="Calibri" w:hAnsi="Calibri"/>
          <w:sz w:val="22"/>
          <w:szCs w:val="22"/>
        </w:rPr>
        <w:tab/>
      </w:r>
      <w:r>
        <w:t>Discussion Papers, Work Plan, TC lists</w:t>
      </w:r>
      <w:r>
        <w:tab/>
      </w:r>
      <w:r>
        <w:fldChar w:fldCharType="begin" w:fldLock="1"/>
      </w:r>
      <w:r>
        <w:instrText xml:space="preserve"> PAGEREF _Toc73451804 \h </w:instrText>
      </w:r>
      <w:r>
        <w:fldChar w:fldCharType="separate"/>
      </w:r>
      <w:r>
        <w:t>325</w:t>
      </w:r>
      <w:r>
        <w:fldChar w:fldCharType="end"/>
      </w:r>
    </w:p>
    <w:p w14:paraId="375D1BDD" w14:textId="15E4ECA1" w:rsidR="003F0CDA" w:rsidRPr="00BC1AC0" w:rsidRDefault="003F0CDA">
      <w:pPr>
        <w:pStyle w:val="TOC4"/>
        <w:rPr>
          <w:rFonts w:ascii="Calibri" w:hAnsi="Calibri"/>
          <w:sz w:val="22"/>
          <w:szCs w:val="22"/>
        </w:rPr>
      </w:pPr>
      <w:r>
        <w:t>6.3.5</w:t>
      </w:r>
      <w:r w:rsidRPr="00BC1AC0">
        <w:rPr>
          <w:rFonts w:ascii="Calibri" w:hAnsi="Calibri"/>
          <w:sz w:val="22"/>
          <w:szCs w:val="22"/>
        </w:rPr>
        <w:tab/>
      </w:r>
      <w:r>
        <w:t>Enhancing LTE CA Utilization (UID - 820066) LTE_euCA-UEConTest</w:t>
      </w:r>
      <w:r>
        <w:tab/>
      </w:r>
      <w:r>
        <w:fldChar w:fldCharType="begin" w:fldLock="1"/>
      </w:r>
      <w:r>
        <w:instrText xml:space="preserve"> PAGEREF _Toc73451805 \h </w:instrText>
      </w:r>
      <w:r>
        <w:fldChar w:fldCharType="separate"/>
      </w:r>
      <w:r>
        <w:t>325</w:t>
      </w:r>
      <w:r>
        <w:fldChar w:fldCharType="end"/>
      </w:r>
    </w:p>
    <w:p w14:paraId="0A02BE5C" w14:textId="4F143FE1" w:rsidR="003F0CDA" w:rsidRPr="00BC1AC0" w:rsidRDefault="003F0CDA">
      <w:pPr>
        <w:pStyle w:val="TOC5"/>
        <w:rPr>
          <w:rFonts w:ascii="Calibri" w:hAnsi="Calibri"/>
          <w:sz w:val="22"/>
          <w:szCs w:val="22"/>
        </w:rPr>
      </w:pPr>
      <w:r>
        <w:t>6.3.5.1</w:t>
      </w:r>
      <w:r w:rsidRPr="00BC1AC0">
        <w:rPr>
          <w:rFonts w:ascii="Calibri" w:hAnsi="Calibri"/>
          <w:sz w:val="22"/>
          <w:szCs w:val="22"/>
        </w:rPr>
        <w:tab/>
      </w:r>
      <w:r>
        <w:t>TS 36.508</w:t>
      </w:r>
      <w:r>
        <w:tab/>
      </w:r>
      <w:r>
        <w:fldChar w:fldCharType="begin" w:fldLock="1"/>
      </w:r>
      <w:r>
        <w:instrText xml:space="preserve"> PAGEREF _Toc73451806 \h </w:instrText>
      </w:r>
      <w:r>
        <w:fldChar w:fldCharType="separate"/>
      </w:r>
      <w:r>
        <w:t>325</w:t>
      </w:r>
      <w:r>
        <w:fldChar w:fldCharType="end"/>
      </w:r>
    </w:p>
    <w:p w14:paraId="264D976E" w14:textId="0D2E3758" w:rsidR="003F0CDA" w:rsidRPr="00BC1AC0" w:rsidRDefault="003F0CDA">
      <w:pPr>
        <w:pStyle w:val="TOC5"/>
        <w:rPr>
          <w:rFonts w:ascii="Calibri" w:hAnsi="Calibri"/>
          <w:sz w:val="22"/>
          <w:szCs w:val="22"/>
        </w:rPr>
      </w:pPr>
      <w:r>
        <w:t>6.3.5.2</w:t>
      </w:r>
      <w:r w:rsidRPr="00BC1AC0">
        <w:rPr>
          <w:rFonts w:ascii="Calibri" w:hAnsi="Calibri"/>
          <w:sz w:val="22"/>
          <w:szCs w:val="22"/>
        </w:rPr>
        <w:tab/>
      </w:r>
      <w:r>
        <w:t>TS 36.523-1</w:t>
      </w:r>
      <w:r>
        <w:tab/>
      </w:r>
      <w:r>
        <w:fldChar w:fldCharType="begin" w:fldLock="1"/>
      </w:r>
      <w:r>
        <w:instrText xml:space="preserve"> PAGEREF _Toc73451807 \h </w:instrText>
      </w:r>
      <w:r>
        <w:fldChar w:fldCharType="separate"/>
      </w:r>
      <w:r>
        <w:t>325</w:t>
      </w:r>
      <w:r>
        <w:fldChar w:fldCharType="end"/>
      </w:r>
    </w:p>
    <w:p w14:paraId="09B71FCB" w14:textId="7D1C3472" w:rsidR="003F0CDA" w:rsidRPr="00BC1AC0" w:rsidRDefault="003F0CDA">
      <w:pPr>
        <w:pStyle w:val="TOC5"/>
        <w:rPr>
          <w:rFonts w:ascii="Calibri" w:hAnsi="Calibri"/>
          <w:sz w:val="22"/>
          <w:szCs w:val="22"/>
        </w:rPr>
      </w:pPr>
      <w:r>
        <w:t>6.3.5.3</w:t>
      </w:r>
      <w:r w:rsidRPr="00BC1AC0">
        <w:rPr>
          <w:rFonts w:ascii="Calibri" w:hAnsi="Calibri"/>
          <w:sz w:val="22"/>
          <w:szCs w:val="22"/>
        </w:rPr>
        <w:tab/>
      </w:r>
      <w:r>
        <w:t>TS 36.523-2</w:t>
      </w:r>
      <w:r>
        <w:tab/>
      </w:r>
      <w:r>
        <w:fldChar w:fldCharType="begin" w:fldLock="1"/>
      </w:r>
      <w:r>
        <w:instrText xml:space="preserve"> PAGEREF _Toc73451808 \h </w:instrText>
      </w:r>
      <w:r>
        <w:fldChar w:fldCharType="separate"/>
      </w:r>
      <w:r>
        <w:t>325</w:t>
      </w:r>
      <w:r>
        <w:fldChar w:fldCharType="end"/>
      </w:r>
    </w:p>
    <w:p w14:paraId="514B7780" w14:textId="4B8D7933" w:rsidR="003F0CDA" w:rsidRPr="00BC1AC0" w:rsidRDefault="003F0CDA">
      <w:pPr>
        <w:pStyle w:val="TOC5"/>
        <w:rPr>
          <w:rFonts w:ascii="Calibri" w:hAnsi="Calibri"/>
          <w:sz w:val="22"/>
          <w:szCs w:val="22"/>
        </w:rPr>
      </w:pPr>
      <w:r>
        <w:t>6.3.5.4</w:t>
      </w:r>
      <w:r w:rsidRPr="00BC1AC0">
        <w:rPr>
          <w:rFonts w:ascii="Calibri" w:hAnsi="Calibri"/>
          <w:sz w:val="22"/>
          <w:szCs w:val="22"/>
        </w:rPr>
        <w:tab/>
      </w:r>
      <w:r>
        <w:t>Discussion Papers, Work Plan, TC lists</w:t>
      </w:r>
      <w:r>
        <w:tab/>
      </w:r>
      <w:r>
        <w:fldChar w:fldCharType="begin" w:fldLock="1"/>
      </w:r>
      <w:r>
        <w:instrText xml:space="preserve"> PAGEREF _Toc73451809 \h </w:instrText>
      </w:r>
      <w:r>
        <w:fldChar w:fldCharType="separate"/>
      </w:r>
      <w:r>
        <w:t>325</w:t>
      </w:r>
      <w:r>
        <w:fldChar w:fldCharType="end"/>
      </w:r>
    </w:p>
    <w:p w14:paraId="573451A6" w14:textId="4A9910F7" w:rsidR="003F0CDA" w:rsidRPr="00BC1AC0" w:rsidRDefault="003F0CDA">
      <w:pPr>
        <w:pStyle w:val="TOC4"/>
        <w:rPr>
          <w:rFonts w:ascii="Calibri" w:hAnsi="Calibri"/>
          <w:sz w:val="22"/>
          <w:szCs w:val="22"/>
        </w:rPr>
      </w:pPr>
      <w:r>
        <w:t>6.3.6</w:t>
      </w:r>
      <w:r w:rsidRPr="00BC1AC0">
        <w:rPr>
          <w:rFonts w:ascii="Calibri" w:hAnsi="Calibri"/>
          <w:sz w:val="22"/>
          <w:szCs w:val="22"/>
        </w:rPr>
        <w:tab/>
      </w:r>
      <w:r>
        <w:t>REL-16 NR CA and DC; and NR and LTE DC Configurations (UID-830083)  NR_CADC_NR_LTE_DC_R16-UEConTest</w:t>
      </w:r>
      <w:r>
        <w:tab/>
      </w:r>
      <w:r>
        <w:fldChar w:fldCharType="begin" w:fldLock="1"/>
      </w:r>
      <w:r>
        <w:instrText xml:space="preserve"> PAGEREF _Toc73451810 \h </w:instrText>
      </w:r>
      <w:r>
        <w:fldChar w:fldCharType="separate"/>
      </w:r>
      <w:r>
        <w:t>325</w:t>
      </w:r>
      <w:r>
        <w:fldChar w:fldCharType="end"/>
      </w:r>
    </w:p>
    <w:p w14:paraId="0D2D3994" w14:textId="254C67F0" w:rsidR="003F0CDA" w:rsidRPr="00BC1AC0" w:rsidRDefault="003F0CDA">
      <w:pPr>
        <w:pStyle w:val="TOC5"/>
        <w:rPr>
          <w:rFonts w:ascii="Calibri" w:hAnsi="Calibri"/>
          <w:sz w:val="22"/>
          <w:szCs w:val="22"/>
        </w:rPr>
      </w:pPr>
      <w:r>
        <w:t>6.3.6.1</w:t>
      </w:r>
      <w:r w:rsidRPr="00BC1AC0">
        <w:rPr>
          <w:rFonts w:ascii="Calibri" w:hAnsi="Calibri"/>
          <w:sz w:val="22"/>
          <w:szCs w:val="22"/>
        </w:rPr>
        <w:tab/>
      </w:r>
      <w:r>
        <w:t>TS 38.508-1</w:t>
      </w:r>
      <w:r>
        <w:tab/>
      </w:r>
      <w:r>
        <w:fldChar w:fldCharType="begin" w:fldLock="1"/>
      </w:r>
      <w:r>
        <w:instrText xml:space="preserve"> PAGEREF _Toc73451811 \h </w:instrText>
      </w:r>
      <w:r>
        <w:fldChar w:fldCharType="separate"/>
      </w:r>
      <w:r>
        <w:t>325</w:t>
      </w:r>
      <w:r>
        <w:fldChar w:fldCharType="end"/>
      </w:r>
    </w:p>
    <w:p w14:paraId="1B06A84D" w14:textId="3F03EB02" w:rsidR="003F0CDA" w:rsidRPr="00BC1AC0" w:rsidRDefault="003F0CDA">
      <w:pPr>
        <w:pStyle w:val="TOC5"/>
        <w:rPr>
          <w:rFonts w:ascii="Calibri" w:hAnsi="Calibri"/>
          <w:sz w:val="22"/>
          <w:szCs w:val="22"/>
        </w:rPr>
      </w:pPr>
      <w:r>
        <w:t>6.3.6.2</w:t>
      </w:r>
      <w:r w:rsidRPr="00BC1AC0">
        <w:rPr>
          <w:rFonts w:ascii="Calibri" w:hAnsi="Calibri"/>
          <w:sz w:val="22"/>
          <w:szCs w:val="22"/>
        </w:rPr>
        <w:tab/>
      </w:r>
      <w:r>
        <w:t>TS 38.508-2</w:t>
      </w:r>
      <w:r>
        <w:tab/>
      </w:r>
      <w:r>
        <w:fldChar w:fldCharType="begin" w:fldLock="1"/>
      </w:r>
      <w:r>
        <w:instrText xml:space="preserve"> PAGEREF _Toc73451812 \h </w:instrText>
      </w:r>
      <w:r>
        <w:fldChar w:fldCharType="separate"/>
      </w:r>
      <w:r>
        <w:t>325</w:t>
      </w:r>
      <w:r>
        <w:fldChar w:fldCharType="end"/>
      </w:r>
    </w:p>
    <w:p w14:paraId="69735B07" w14:textId="757F4B62" w:rsidR="003F0CDA" w:rsidRPr="00BC1AC0" w:rsidRDefault="003F0CDA">
      <w:pPr>
        <w:pStyle w:val="TOC5"/>
        <w:rPr>
          <w:rFonts w:ascii="Calibri" w:hAnsi="Calibri"/>
          <w:sz w:val="22"/>
          <w:szCs w:val="22"/>
        </w:rPr>
      </w:pPr>
      <w:r>
        <w:t>6.3.6.3</w:t>
      </w:r>
      <w:r w:rsidRPr="00BC1AC0">
        <w:rPr>
          <w:rFonts w:ascii="Calibri" w:hAnsi="Calibri"/>
          <w:sz w:val="22"/>
          <w:szCs w:val="22"/>
        </w:rPr>
        <w:tab/>
      </w:r>
      <w:r>
        <w:t>TS 38.523-1</w:t>
      </w:r>
      <w:r>
        <w:tab/>
      </w:r>
      <w:r>
        <w:fldChar w:fldCharType="begin" w:fldLock="1"/>
      </w:r>
      <w:r>
        <w:instrText xml:space="preserve"> PAGEREF _Toc73451813 \h </w:instrText>
      </w:r>
      <w:r>
        <w:fldChar w:fldCharType="separate"/>
      </w:r>
      <w:r>
        <w:t>325</w:t>
      </w:r>
      <w:r>
        <w:fldChar w:fldCharType="end"/>
      </w:r>
    </w:p>
    <w:p w14:paraId="0977F935" w14:textId="123E92CD" w:rsidR="003F0CDA" w:rsidRPr="00BC1AC0" w:rsidRDefault="003F0CDA">
      <w:pPr>
        <w:pStyle w:val="TOC5"/>
        <w:rPr>
          <w:rFonts w:ascii="Calibri" w:hAnsi="Calibri"/>
          <w:sz w:val="22"/>
          <w:szCs w:val="22"/>
        </w:rPr>
      </w:pPr>
      <w:r>
        <w:t>6.3.6.4</w:t>
      </w:r>
      <w:r w:rsidRPr="00BC1AC0">
        <w:rPr>
          <w:rFonts w:ascii="Calibri" w:hAnsi="Calibri"/>
          <w:sz w:val="22"/>
          <w:szCs w:val="22"/>
        </w:rPr>
        <w:tab/>
      </w:r>
      <w:r>
        <w:t>TS 38.523-2</w:t>
      </w:r>
      <w:r>
        <w:tab/>
      </w:r>
      <w:r>
        <w:fldChar w:fldCharType="begin" w:fldLock="1"/>
      </w:r>
      <w:r>
        <w:instrText xml:space="preserve"> PAGEREF _Toc73451814 \h </w:instrText>
      </w:r>
      <w:r>
        <w:fldChar w:fldCharType="separate"/>
      </w:r>
      <w:r>
        <w:t>325</w:t>
      </w:r>
      <w:r>
        <w:fldChar w:fldCharType="end"/>
      </w:r>
    </w:p>
    <w:p w14:paraId="5AA01BAD" w14:textId="7CC04C31" w:rsidR="003F0CDA" w:rsidRPr="00BC1AC0" w:rsidRDefault="003F0CDA">
      <w:pPr>
        <w:pStyle w:val="TOC5"/>
        <w:rPr>
          <w:rFonts w:ascii="Calibri" w:hAnsi="Calibri"/>
          <w:sz w:val="22"/>
          <w:szCs w:val="22"/>
        </w:rPr>
      </w:pPr>
      <w:r>
        <w:t>6.3.6.5</w:t>
      </w:r>
      <w:r w:rsidRPr="00BC1AC0">
        <w:rPr>
          <w:rFonts w:ascii="Calibri" w:hAnsi="Calibri"/>
          <w:sz w:val="22"/>
          <w:szCs w:val="22"/>
        </w:rPr>
        <w:tab/>
      </w:r>
      <w:r>
        <w:t>TS 38.523-3</w:t>
      </w:r>
      <w:r>
        <w:tab/>
      </w:r>
      <w:r>
        <w:fldChar w:fldCharType="begin" w:fldLock="1"/>
      </w:r>
      <w:r>
        <w:instrText xml:space="preserve"> PAGEREF _Toc73451815 \h </w:instrText>
      </w:r>
      <w:r>
        <w:fldChar w:fldCharType="separate"/>
      </w:r>
      <w:r>
        <w:t>325</w:t>
      </w:r>
      <w:r>
        <w:fldChar w:fldCharType="end"/>
      </w:r>
    </w:p>
    <w:p w14:paraId="4B52A93E" w14:textId="6398F815" w:rsidR="003F0CDA" w:rsidRPr="00BC1AC0" w:rsidRDefault="003F0CDA">
      <w:pPr>
        <w:pStyle w:val="TOC5"/>
        <w:rPr>
          <w:rFonts w:ascii="Calibri" w:hAnsi="Calibri"/>
          <w:sz w:val="22"/>
          <w:szCs w:val="22"/>
        </w:rPr>
      </w:pPr>
      <w:r>
        <w:t>6.3.6.6</w:t>
      </w:r>
      <w:r w:rsidRPr="00BC1AC0">
        <w:rPr>
          <w:rFonts w:ascii="Calibri" w:hAnsi="Calibri"/>
          <w:sz w:val="22"/>
          <w:szCs w:val="22"/>
        </w:rPr>
        <w:tab/>
      </w:r>
      <w:r>
        <w:t>Discussion Papers, Work Plan, TC lists</w:t>
      </w:r>
      <w:r>
        <w:tab/>
      </w:r>
      <w:r>
        <w:fldChar w:fldCharType="begin" w:fldLock="1"/>
      </w:r>
      <w:r>
        <w:instrText xml:space="preserve"> PAGEREF _Toc73451816 \h </w:instrText>
      </w:r>
      <w:r>
        <w:fldChar w:fldCharType="separate"/>
      </w:r>
      <w:r>
        <w:t>325</w:t>
      </w:r>
      <w:r>
        <w:fldChar w:fldCharType="end"/>
      </w:r>
    </w:p>
    <w:p w14:paraId="3D3390DB" w14:textId="1566F509" w:rsidR="003F0CDA" w:rsidRPr="00BC1AC0" w:rsidRDefault="003F0CDA">
      <w:pPr>
        <w:pStyle w:val="TOC4"/>
        <w:rPr>
          <w:rFonts w:ascii="Calibri" w:hAnsi="Calibri"/>
          <w:sz w:val="22"/>
          <w:szCs w:val="22"/>
        </w:rPr>
      </w:pPr>
      <w:r>
        <w:t>6.3.7</w:t>
      </w:r>
      <w:r w:rsidRPr="00BC1AC0">
        <w:rPr>
          <w:rFonts w:ascii="Calibri" w:hAnsi="Calibri"/>
          <w:sz w:val="22"/>
          <w:szCs w:val="22"/>
        </w:rPr>
        <w:tab/>
      </w:r>
      <w:r>
        <w:t>LTE Advanced high power TDD UE (power class 2) for Rel-15 (UID - 850061) LTE_TDD_HPUE_R15-UEConTest</w:t>
      </w:r>
      <w:r>
        <w:tab/>
      </w:r>
      <w:r>
        <w:fldChar w:fldCharType="begin" w:fldLock="1"/>
      </w:r>
      <w:r>
        <w:instrText xml:space="preserve"> PAGEREF _Toc73451817 \h </w:instrText>
      </w:r>
      <w:r>
        <w:fldChar w:fldCharType="separate"/>
      </w:r>
      <w:r>
        <w:t>325</w:t>
      </w:r>
      <w:r>
        <w:fldChar w:fldCharType="end"/>
      </w:r>
    </w:p>
    <w:p w14:paraId="7E48F985" w14:textId="114245D2" w:rsidR="003F0CDA" w:rsidRPr="00BC1AC0" w:rsidRDefault="003F0CDA">
      <w:pPr>
        <w:pStyle w:val="TOC5"/>
        <w:rPr>
          <w:rFonts w:ascii="Calibri" w:hAnsi="Calibri"/>
          <w:sz w:val="22"/>
          <w:szCs w:val="22"/>
        </w:rPr>
      </w:pPr>
      <w:r>
        <w:t>6.3.7.1</w:t>
      </w:r>
      <w:r w:rsidRPr="00BC1AC0">
        <w:rPr>
          <w:rFonts w:ascii="Calibri" w:hAnsi="Calibri"/>
          <w:sz w:val="22"/>
          <w:szCs w:val="22"/>
        </w:rPr>
        <w:tab/>
      </w:r>
      <w:r>
        <w:t>TS 36.523-1</w:t>
      </w:r>
      <w:r>
        <w:tab/>
      </w:r>
      <w:r>
        <w:fldChar w:fldCharType="begin" w:fldLock="1"/>
      </w:r>
      <w:r>
        <w:instrText xml:space="preserve"> PAGEREF _Toc73451818 \h </w:instrText>
      </w:r>
      <w:r>
        <w:fldChar w:fldCharType="separate"/>
      </w:r>
      <w:r>
        <w:t>326</w:t>
      </w:r>
      <w:r>
        <w:fldChar w:fldCharType="end"/>
      </w:r>
    </w:p>
    <w:p w14:paraId="50996CF6" w14:textId="534CE093" w:rsidR="003F0CDA" w:rsidRPr="00BC1AC0" w:rsidRDefault="003F0CDA">
      <w:pPr>
        <w:pStyle w:val="TOC5"/>
        <w:rPr>
          <w:rFonts w:ascii="Calibri" w:hAnsi="Calibri"/>
          <w:sz w:val="22"/>
          <w:szCs w:val="22"/>
        </w:rPr>
      </w:pPr>
      <w:r>
        <w:t>6.3.7.2</w:t>
      </w:r>
      <w:r w:rsidRPr="00BC1AC0">
        <w:rPr>
          <w:rFonts w:ascii="Calibri" w:hAnsi="Calibri"/>
          <w:sz w:val="22"/>
          <w:szCs w:val="22"/>
        </w:rPr>
        <w:tab/>
      </w:r>
      <w:r>
        <w:t>TS 36.523-2</w:t>
      </w:r>
      <w:r>
        <w:tab/>
      </w:r>
      <w:r>
        <w:fldChar w:fldCharType="begin" w:fldLock="1"/>
      </w:r>
      <w:r>
        <w:instrText xml:space="preserve"> PAGEREF _Toc73451819 \h </w:instrText>
      </w:r>
      <w:r>
        <w:fldChar w:fldCharType="separate"/>
      </w:r>
      <w:r>
        <w:t>326</w:t>
      </w:r>
      <w:r>
        <w:fldChar w:fldCharType="end"/>
      </w:r>
    </w:p>
    <w:p w14:paraId="28F5E6C5" w14:textId="771574B3" w:rsidR="003F0CDA" w:rsidRPr="00BC1AC0" w:rsidRDefault="003F0CDA">
      <w:pPr>
        <w:pStyle w:val="TOC5"/>
        <w:rPr>
          <w:rFonts w:ascii="Calibri" w:hAnsi="Calibri"/>
          <w:sz w:val="22"/>
          <w:szCs w:val="22"/>
        </w:rPr>
      </w:pPr>
      <w:r>
        <w:t>6.3.7.3</w:t>
      </w:r>
      <w:r w:rsidRPr="00BC1AC0">
        <w:rPr>
          <w:rFonts w:ascii="Calibri" w:hAnsi="Calibri"/>
          <w:sz w:val="22"/>
          <w:szCs w:val="22"/>
        </w:rPr>
        <w:tab/>
      </w:r>
      <w:r>
        <w:t>TS 36.523-3</w:t>
      </w:r>
      <w:r>
        <w:tab/>
      </w:r>
      <w:r>
        <w:fldChar w:fldCharType="begin" w:fldLock="1"/>
      </w:r>
      <w:r>
        <w:instrText xml:space="preserve"> PAGEREF _Toc73451820 \h </w:instrText>
      </w:r>
      <w:r>
        <w:fldChar w:fldCharType="separate"/>
      </w:r>
      <w:r>
        <w:t>326</w:t>
      </w:r>
      <w:r>
        <w:fldChar w:fldCharType="end"/>
      </w:r>
    </w:p>
    <w:p w14:paraId="7CA2DF64" w14:textId="0D04E5E2" w:rsidR="003F0CDA" w:rsidRPr="00BC1AC0" w:rsidRDefault="003F0CDA">
      <w:pPr>
        <w:pStyle w:val="TOC5"/>
        <w:rPr>
          <w:rFonts w:ascii="Calibri" w:hAnsi="Calibri"/>
          <w:sz w:val="22"/>
          <w:szCs w:val="22"/>
        </w:rPr>
      </w:pPr>
      <w:r>
        <w:t>6.3.7.4</w:t>
      </w:r>
      <w:r w:rsidRPr="00BC1AC0">
        <w:rPr>
          <w:rFonts w:ascii="Calibri" w:hAnsi="Calibri"/>
          <w:sz w:val="22"/>
          <w:szCs w:val="22"/>
        </w:rPr>
        <w:tab/>
      </w:r>
      <w:r>
        <w:t>Discussion Papers, Work Plan, TC lists</w:t>
      </w:r>
      <w:r>
        <w:tab/>
      </w:r>
      <w:r>
        <w:fldChar w:fldCharType="begin" w:fldLock="1"/>
      </w:r>
      <w:r>
        <w:instrText xml:space="preserve"> PAGEREF _Toc73451821 \h </w:instrText>
      </w:r>
      <w:r>
        <w:fldChar w:fldCharType="separate"/>
      </w:r>
      <w:r>
        <w:t>326</w:t>
      </w:r>
      <w:r>
        <w:fldChar w:fldCharType="end"/>
      </w:r>
    </w:p>
    <w:p w14:paraId="0F60F8A4" w14:textId="35D9821D" w:rsidR="003F0CDA" w:rsidRPr="00BC1AC0" w:rsidRDefault="003F0CDA">
      <w:pPr>
        <w:pStyle w:val="TOC4"/>
        <w:rPr>
          <w:rFonts w:ascii="Calibri" w:hAnsi="Calibri"/>
          <w:sz w:val="22"/>
          <w:szCs w:val="22"/>
        </w:rPr>
      </w:pPr>
      <w:r>
        <w:t>6.3.8</w:t>
      </w:r>
      <w:r w:rsidRPr="00BC1AC0">
        <w:rPr>
          <w:rFonts w:ascii="Calibri" w:hAnsi="Calibri"/>
          <w:sz w:val="22"/>
          <w:szCs w:val="22"/>
        </w:rPr>
        <w:tab/>
      </w:r>
      <w:r>
        <w:t>New Rel-16 NR bands and extension of existing NR bands (UID - 850062) NR_bands_BW_R16-UEConTest</w:t>
      </w:r>
      <w:r>
        <w:tab/>
      </w:r>
      <w:r>
        <w:fldChar w:fldCharType="begin" w:fldLock="1"/>
      </w:r>
      <w:r>
        <w:instrText xml:space="preserve"> PAGEREF _Toc73451822 \h </w:instrText>
      </w:r>
      <w:r>
        <w:fldChar w:fldCharType="separate"/>
      </w:r>
      <w:r>
        <w:t>326</w:t>
      </w:r>
      <w:r>
        <w:fldChar w:fldCharType="end"/>
      </w:r>
    </w:p>
    <w:p w14:paraId="162F620E" w14:textId="2A45366D" w:rsidR="003F0CDA" w:rsidRPr="00BC1AC0" w:rsidRDefault="003F0CDA">
      <w:pPr>
        <w:pStyle w:val="TOC5"/>
        <w:rPr>
          <w:rFonts w:ascii="Calibri" w:hAnsi="Calibri"/>
          <w:sz w:val="22"/>
          <w:szCs w:val="22"/>
        </w:rPr>
      </w:pPr>
      <w:r>
        <w:t>6.3.8.1</w:t>
      </w:r>
      <w:r w:rsidRPr="00BC1AC0">
        <w:rPr>
          <w:rFonts w:ascii="Calibri" w:hAnsi="Calibri"/>
          <w:sz w:val="22"/>
          <w:szCs w:val="22"/>
        </w:rPr>
        <w:tab/>
      </w:r>
      <w:r>
        <w:t>TS 38.508-1</w:t>
      </w:r>
      <w:r>
        <w:tab/>
      </w:r>
      <w:r>
        <w:fldChar w:fldCharType="begin" w:fldLock="1"/>
      </w:r>
      <w:r>
        <w:instrText xml:space="preserve"> PAGEREF _Toc73451823 \h </w:instrText>
      </w:r>
      <w:r>
        <w:fldChar w:fldCharType="separate"/>
      </w:r>
      <w:r>
        <w:t>326</w:t>
      </w:r>
      <w:r>
        <w:fldChar w:fldCharType="end"/>
      </w:r>
    </w:p>
    <w:p w14:paraId="32D16896" w14:textId="0506EF22" w:rsidR="003F0CDA" w:rsidRPr="00BC1AC0" w:rsidRDefault="003F0CDA">
      <w:pPr>
        <w:pStyle w:val="TOC5"/>
        <w:rPr>
          <w:rFonts w:ascii="Calibri" w:hAnsi="Calibri"/>
          <w:sz w:val="22"/>
          <w:szCs w:val="22"/>
        </w:rPr>
      </w:pPr>
      <w:r>
        <w:t>6.3.8.2</w:t>
      </w:r>
      <w:r w:rsidRPr="00BC1AC0">
        <w:rPr>
          <w:rFonts w:ascii="Calibri" w:hAnsi="Calibri"/>
          <w:sz w:val="22"/>
          <w:szCs w:val="22"/>
        </w:rPr>
        <w:tab/>
      </w:r>
      <w:r>
        <w:t>TS 38.508-2</w:t>
      </w:r>
      <w:r>
        <w:tab/>
      </w:r>
      <w:r>
        <w:fldChar w:fldCharType="begin" w:fldLock="1"/>
      </w:r>
      <w:r>
        <w:instrText xml:space="preserve"> PAGEREF _Toc73451824 \h </w:instrText>
      </w:r>
      <w:r>
        <w:fldChar w:fldCharType="separate"/>
      </w:r>
      <w:r>
        <w:t>326</w:t>
      </w:r>
      <w:r>
        <w:fldChar w:fldCharType="end"/>
      </w:r>
    </w:p>
    <w:p w14:paraId="26A6107F" w14:textId="25F2FAEA" w:rsidR="003F0CDA" w:rsidRPr="00BC1AC0" w:rsidRDefault="003F0CDA">
      <w:pPr>
        <w:pStyle w:val="TOC5"/>
        <w:rPr>
          <w:rFonts w:ascii="Calibri" w:hAnsi="Calibri"/>
          <w:sz w:val="22"/>
          <w:szCs w:val="22"/>
        </w:rPr>
      </w:pPr>
      <w:r>
        <w:t>6.3.8.3</w:t>
      </w:r>
      <w:r w:rsidRPr="00BC1AC0">
        <w:rPr>
          <w:rFonts w:ascii="Calibri" w:hAnsi="Calibri"/>
          <w:sz w:val="22"/>
          <w:szCs w:val="22"/>
        </w:rPr>
        <w:tab/>
      </w:r>
      <w:r>
        <w:t>TS 38.523-3</w:t>
      </w:r>
      <w:r>
        <w:tab/>
      </w:r>
      <w:r>
        <w:fldChar w:fldCharType="begin" w:fldLock="1"/>
      </w:r>
      <w:r>
        <w:instrText xml:space="preserve"> PAGEREF _Toc73451825 \h </w:instrText>
      </w:r>
      <w:r>
        <w:fldChar w:fldCharType="separate"/>
      </w:r>
      <w:r>
        <w:t>326</w:t>
      </w:r>
      <w:r>
        <w:fldChar w:fldCharType="end"/>
      </w:r>
    </w:p>
    <w:p w14:paraId="4BD38EFC" w14:textId="6847F134" w:rsidR="003F0CDA" w:rsidRPr="00BC1AC0" w:rsidRDefault="003F0CDA">
      <w:pPr>
        <w:pStyle w:val="TOC5"/>
        <w:rPr>
          <w:rFonts w:ascii="Calibri" w:hAnsi="Calibri"/>
          <w:sz w:val="22"/>
          <w:szCs w:val="22"/>
        </w:rPr>
      </w:pPr>
      <w:r>
        <w:t>6.3.8.4</w:t>
      </w:r>
      <w:r w:rsidRPr="00BC1AC0">
        <w:rPr>
          <w:rFonts w:ascii="Calibri" w:hAnsi="Calibri"/>
          <w:sz w:val="22"/>
          <w:szCs w:val="22"/>
        </w:rPr>
        <w:tab/>
      </w:r>
      <w:r>
        <w:t>Discussion Papers, Work Plan, TC lists</w:t>
      </w:r>
      <w:r>
        <w:tab/>
      </w:r>
      <w:r>
        <w:fldChar w:fldCharType="begin" w:fldLock="1"/>
      </w:r>
      <w:r>
        <w:instrText xml:space="preserve"> PAGEREF _Toc73451826 \h </w:instrText>
      </w:r>
      <w:r>
        <w:fldChar w:fldCharType="separate"/>
      </w:r>
      <w:r>
        <w:t>326</w:t>
      </w:r>
      <w:r>
        <w:fldChar w:fldCharType="end"/>
      </w:r>
    </w:p>
    <w:p w14:paraId="0E2131E4" w14:textId="224A5E60" w:rsidR="003F0CDA" w:rsidRPr="00BC1AC0" w:rsidRDefault="003F0CDA">
      <w:pPr>
        <w:pStyle w:val="TOC4"/>
        <w:rPr>
          <w:rFonts w:ascii="Calibri" w:hAnsi="Calibri"/>
          <w:sz w:val="22"/>
          <w:szCs w:val="22"/>
        </w:rPr>
      </w:pPr>
      <w:r>
        <w:t>6.3.9</w:t>
      </w:r>
      <w:r w:rsidRPr="00BC1AC0">
        <w:rPr>
          <w:rFonts w:ascii="Calibri" w:hAnsi="Calibri"/>
          <w:sz w:val="22"/>
          <w:szCs w:val="22"/>
        </w:rPr>
        <w:tab/>
      </w:r>
      <w:r>
        <w:t>Further NB-IoT enhancements (UID – 860031) NB_IOTenh2-UEConTest</w:t>
      </w:r>
      <w:r>
        <w:tab/>
      </w:r>
      <w:r>
        <w:fldChar w:fldCharType="begin" w:fldLock="1"/>
      </w:r>
      <w:r>
        <w:instrText xml:space="preserve"> PAGEREF _Toc73451827 \h </w:instrText>
      </w:r>
      <w:r>
        <w:fldChar w:fldCharType="separate"/>
      </w:r>
      <w:r>
        <w:t>326</w:t>
      </w:r>
      <w:r>
        <w:fldChar w:fldCharType="end"/>
      </w:r>
    </w:p>
    <w:p w14:paraId="2A83B13A" w14:textId="5525D5DB" w:rsidR="003F0CDA" w:rsidRPr="00BC1AC0" w:rsidRDefault="003F0CDA">
      <w:pPr>
        <w:pStyle w:val="TOC5"/>
        <w:rPr>
          <w:rFonts w:ascii="Calibri" w:hAnsi="Calibri"/>
          <w:sz w:val="22"/>
          <w:szCs w:val="22"/>
        </w:rPr>
      </w:pPr>
      <w:r>
        <w:t>6.3.9.1</w:t>
      </w:r>
      <w:r w:rsidRPr="00BC1AC0">
        <w:rPr>
          <w:rFonts w:ascii="Calibri" w:hAnsi="Calibri"/>
          <w:sz w:val="22"/>
          <w:szCs w:val="22"/>
        </w:rPr>
        <w:tab/>
      </w:r>
      <w:r>
        <w:t>TS 36.508</w:t>
      </w:r>
      <w:r>
        <w:tab/>
      </w:r>
      <w:r>
        <w:fldChar w:fldCharType="begin" w:fldLock="1"/>
      </w:r>
      <w:r>
        <w:instrText xml:space="preserve"> PAGEREF _Toc73451828 \h </w:instrText>
      </w:r>
      <w:r>
        <w:fldChar w:fldCharType="separate"/>
      </w:r>
      <w:r>
        <w:t>326</w:t>
      </w:r>
      <w:r>
        <w:fldChar w:fldCharType="end"/>
      </w:r>
    </w:p>
    <w:p w14:paraId="1932B6CB" w14:textId="56D66160" w:rsidR="003F0CDA" w:rsidRPr="00BC1AC0" w:rsidRDefault="003F0CDA">
      <w:pPr>
        <w:pStyle w:val="TOC5"/>
        <w:rPr>
          <w:rFonts w:ascii="Calibri" w:hAnsi="Calibri"/>
          <w:sz w:val="22"/>
          <w:szCs w:val="22"/>
        </w:rPr>
      </w:pPr>
      <w:r>
        <w:t>6.3.9.2</w:t>
      </w:r>
      <w:r w:rsidRPr="00BC1AC0">
        <w:rPr>
          <w:rFonts w:ascii="Calibri" w:hAnsi="Calibri"/>
          <w:sz w:val="22"/>
          <w:szCs w:val="22"/>
        </w:rPr>
        <w:tab/>
      </w:r>
      <w:r>
        <w:t>TS 36.509</w:t>
      </w:r>
      <w:r>
        <w:tab/>
      </w:r>
      <w:r>
        <w:fldChar w:fldCharType="begin" w:fldLock="1"/>
      </w:r>
      <w:r>
        <w:instrText xml:space="preserve"> PAGEREF _Toc73451829 \h </w:instrText>
      </w:r>
      <w:r>
        <w:fldChar w:fldCharType="separate"/>
      </w:r>
      <w:r>
        <w:t>327</w:t>
      </w:r>
      <w:r>
        <w:fldChar w:fldCharType="end"/>
      </w:r>
    </w:p>
    <w:p w14:paraId="499B507A" w14:textId="4857E995" w:rsidR="003F0CDA" w:rsidRPr="00BC1AC0" w:rsidRDefault="003F0CDA">
      <w:pPr>
        <w:pStyle w:val="TOC5"/>
        <w:rPr>
          <w:rFonts w:ascii="Calibri" w:hAnsi="Calibri"/>
          <w:sz w:val="22"/>
          <w:szCs w:val="22"/>
        </w:rPr>
      </w:pPr>
      <w:r>
        <w:t>6.3.9.3</w:t>
      </w:r>
      <w:r w:rsidRPr="00BC1AC0">
        <w:rPr>
          <w:rFonts w:ascii="Calibri" w:hAnsi="Calibri"/>
          <w:sz w:val="22"/>
          <w:szCs w:val="22"/>
        </w:rPr>
        <w:tab/>
      </w:r>
      <w:r>
        <w:t>TS 36.523-1</w:t>
      </w:r>
      <w:r>
        <w:tab/>
      </w:r>
      <w:r>
        <w:fldChar w:fldCharType="begin" w:fldLock="1"/>
      </w:r>
      <w:r>
        <w:instrText xml:space="preserve"> PAGEREF _Toc73451830 \h </w:instrText>
      </w:r>
      <w:r>
        <w:fldChar w:fldCharType="separate"/>
      </w:r>
      <w:r>
        <w:t>327</w:t>
      </w:r>
      <w:r>
        <w:fldChar w:fldCharType="end"/>
      </w:r>
    </w:p>
    <w:p w14:paraId="666B4424" w14:textId="03B190A8" w:rsidR="003F0CDA" w:rsidRPr="00BC1AC0" w:rsidRDefault="003F0CDA">
      <w:pPr>
        <w:pStyle w:val="TOC5"/>
        <w:rPr>
          <w:rFonts w:ascii="Calibri" w:hAnsi="Calibri"/>
          <w:sz w:val="22"/>
          <w:szCs w:val="22"/>
        </w:rPr>
      </w:pPr>
      <w:r>
        <w:lastRenderedPageBreak/>
        <w:t>6.3.9.4</w:t>
      </w:r>
      <w:r w:rsidRPr="00BC1AC0">
        <w:rPr>
          <w:rFonts w:ascii="Calibri" w:hAnsi="Calibri"/>
          <w:sz w:val="22"/>
          <w:szCs w:val="22"/>
        </w:rPr>
        <w:tab/>
      </w:r>
      <w:r>
        <w:t>TS 36.523-2</w:t>
      </w:r>
      <w:r>
        <w:tab/>
      </w:r>
      <w:r>
        <w:fldChar w:fldCharType="begin" w:fldLock="1"/>
      </w:r>
      <w:r>
        <w:instrText xml:space="preserve"> PAGEREF _Toc73451831 \h </w:instrText>
      </w:r>
      <w:r>
        <w:fldChar w:fldCharType="separate"/>
      </w:r>
      <w:r>
        <w:t>328</w:t>
      </w:r>
      <w:r>
        <w:fldChar w:fldCharType="end"/>
      </w:r>
    </w:p>
    <w:p w14:paraId="3C220187" w14:textId="0BD95AA6" w:rsidR="003F0CDA" w:rsidRPr="00BC1AC0" w:rsidRDefault="003F0CDA">
      <w:pPr>
        <w:pStyle w:val="TOC5"/>
        <w:rPr>
          <w:rFonts w:ascii="Calibri" w:hAnsi="Calibri"/>
          <w:sz w:val="22"/>
          <w:szCs w:val="22"/>
        </w:rPr>
      </w:pPr>
      <w:r>
        <w:t>6.3.9.5</w:t>
      </w:r>
      <w:r w:rsidRPr="00BC1AC0">
        <w:rPr>
          <w:rFonts w:ascii="Calibri" w:hAnsi="Calibri"/>
          <w:sz w:val="22"/>
          <w:szCs w:val="22"/>
        </w:rPr>
        <w:tab/>
      </w:r>
      <w:r>
        <w:t>TS 36.523-3</w:t>
      </w:r>
      <w:r>
        <w:tab/>
      </w:r>
      <w:r>
        <w:fldChar w:fldCharType="begin" w:fldLock="1"/>
      </w:r>
      <w:r>
        <w:instrText xml:space="preserve"> PAGEREF _Toc73451832 \h </w:instrText>
      </w:r>
      <w:r>
        <w:fldChar w:fldCharType="separate"/>
      </w:r>
      <w:r>
        <w:t>328</w:t>
      </w:r>
      <w:r>
        <w:fldChar w:fldCharType="end"/>
      </w:r>
    </w:p>
    <w:p w14:paraId="7FA179D2" w14:textId="19415E5F" w:rsidR="003F0CDA" w:rsidRPr="00BC1AC0" w:rsidRDefault="003F0CDA">
      <w:pPr>
        <w:pStyle w:val="TOC5"/>
        <w:rPr>
          <w:rFonts w:ascii="Calibri" w:hAnsi="Calibri"/>
          <w:sz w:val="22"/>
          <w:szCs w:val="22"/>
        </w:rPr>
      </w:pPr>
      <w:r>
        <w:t>6.3.9.6</w:t>
      </w:r>
      <w:r w:rsidRPr="00BC1AC0">
        <w:rPr>
          <w:rFonts w:ascii="Calibri" w:hAnsi="Calibri"/>
          <w:sz w:val="22"/>
          <w:szCs w:val="22"/>
        </w:rPr>
        <w:tab/>
      </w:r>
      <w:r>
        <w:t>Discussion Papers, Work Plan, TC lists</w:t>
      </w:r>
      <w:r>
        <w:tab/>
      </w:r>
      <w:r>
        <w:fldChar w:fldCharType="begin" w:fldLock="1"/>
      </w:r>
      <w:r>
        <w:instrText xml:space="preserve"> PAGEREF _Toc73451833 \h </w:instrText>
      </w:r>
      <w:r>
        <w:fldChar w:fldCharType="separate"/>
      </w:r>
      <w:r>
        <w:t>329</w:t>
      </w:r>
      <w:r>
        <w:fldChar w:fldCharType="end"/>
      </w:r>
    </w:p>
    <w:p w14:paraId="70CB6F10" w14:textId="6C2253DA" w:rsidR="003F0CDA" w:rsidRPr="00BC1AC0" w:rsidRDefault="003F0CDA">
      <w:pPr>
        <w:pStyle w:val="TOC4"/>
        <w:rPr>
          <w:rFonts w:ascii="Calibri" w:hAnsi="Calibri"/>
          <w:sz w:val="22"/>
          <w:szCs w:val="22"/>
        </w:rPr>
      </w:pPr>
      <w:r>
        <w:t>6.3.10</w:t>
      </w:r>
      <w:r w:rsidRPr="00BC1AC0">
        <w:rPr>
          <w:rFonts w:ascii="Calibri" w:hAnsi="Calibri"/>
          <w:sz w:val="22"/>
          <w:szCs w:val="22"/>
        </w:rPr>
        <w:tab/>
      </w:r>
      <w:r>
        <w:t>Even further enhanced MTC for LTE (UID – 860032) LTE_eMTC4-UEConTest</w:t>
      </w:r>
      <w:r>
        <w:tab/>
      </w:r>
      <w:r>
        <w:fldChar w:fldCharType="begin" w:fldLock="1"/>
      </w:r>
      <w:r>
        <w:instrText xml:space="preserve"> PAGEREF _Toc73451834 \h </w:instrText>
      </w:r>
      <w:r>
        <w:fldChar w:fldCharType="separate"/>
      </w:r>
      <w:r>
        <w:t>329</w:t>
      </w:r>
      <w:r>
        <w:fldChar w:fldCharType="end"/>
      </w:r>
    </w:p>
    <w:p w14:paraId="4770A9BB" w14:textId="60E34252" w:rsidR="003F0CDA" w:rsidRPr="00BC1AC0" w:rsidRDefault="003F0CDA">
      <w:pPr>
        <w:pStyle w:val="TOC5"/>
        <w:rPr>
          <w:rFonts w:ascii="Calibri" w:hAnsi="Calibri"/>
          <w:sz w:val="22"/>
          <w:szCs w:val="22"/>
        </w:rPr>
      </w:pPr>
      <w:r>
        <w:t>6.3.10.1</w:t>
      </w:r>
      <w:r w:rsidRPr="00BC1AC0">
        <w:rPr>
          <w:rFonts w:ascii="Calibri" w:hAnsi="Calibri"/>
          <w:sz w:val="22"/>
          <w:szCs w:val="22"/>
        </w:rPr>
        <w:tab/>
      </w:r>
      <w:r>
        <w:t>TS 36.508</w:t>
      </w:r>
      <w:r>
        <w:tab/>
      </w:r>
      <w:r>
        <w:fldChar w:fldCharType="begin" w:fldLock="1"/>
      </w:r>
      <w:r>
        <w:instrText xml:space="preserve"> PAGEREF _Toc73451835 \h </w:instrText>
      </w:r>
      <w:r>
        <w:fldChar w:fldCharType="separate"/>
      </w:r>
      <w:r>
        <w:t>329</w:t>
      </w:r>
      <w:r>
        <w:fldChar w:fldCharType="end"/>
      </w:r>
    </w:p>
    <w:p w14:paraId="482C3A95" w14:textId="02E505BA" w:rsidR="003F0CDA" w:rsidRPr="00BC1AC0" w:rsidRDefault="003F0CDA">
      <w:pPr>
        <w:pStyle w:val="TOC5"/>
        <w:rPr>
          <w:rFonts w:ascii="Calibri" w:hAnsi="Calibri"/>
          <w:sz w:val="22"/>
          <w:szCs w:val="22"/>
        </w:rPr>
      </w:pPr>
      <w:r>
        <w:t>6.3.10.2</w:t>
      </w:r>
      <w:r w:rsidRPr="00BC1AC0">
        <w:rPr>
          <w:rFonts w:ascii="Calibri" w:hAnsi="Calibri"/>
          <w:sz w:val="22"/>
          <w:szCs w:val="22"/>
        </w:rPr>
        <w:tab/>
      </w:r>
      <w:r>
        <w:t>TS 36.509</w:t>
      </w:r>
      <w:r>
        <w:tab/>
      </w:r>
      <w:r>
        <w:fldChar w:fldCharType="begin" w:fldLock="1"/>
      </w:r>
      <w:r>
        <w:instrText xml:space="preserve"> PAGEREF _Toc73451836 \h </w:instrText>
      </w:r>
      <w:r>
        <w:fldChar w:fldCharType="separate"/>
      </w:r>
      <w:r>
        <w:t>329</w:t>
      </w:r>
      <w:r>
        <w:fldChar w:fldCharType="end"/>
      </w:r>
    </w:p>
    <w:p w14:paraId="63D04330" w14:textId="4672AA6F" w:rsidR="003F0CDA" w:rsidRPr="00BC1AC0" w:rsidRDefault="003F0CDA">
      <w:pPr>
        <w:pStyle w:val="TOC5"/>
        <w:rPr>
          <w:rFonts w:ascii="Calibri" w:hAnsi="Calibri"/>
          <w:sz w:val="22"/>
          <w:szCs w:val="22"/>
        </w:rPr>
      </w:pPr>
      <w:r>
        <w:t>6.3.10.3</w:t>
      </w:r>
      <w:r w:rsidRPr="00BC1AC0">
        <w:rPr>
          <w:rFonts w:ascii="Calibri" w:hAnsi="Calibri"/>
          <w:sz w:val="22"/>
          <w:szCs w:val="22"/>
        </w:rPr>
        <w:tab/>
      </w:r>
      <w:r>
        <w:t>TS 36.523-1</w:t>
      </w:r>
      <w:r>
        <w:tab/>
      </w:r>
      <w:r>
        <w:fldChar w:fldCharType="begin" w:fldLock="1"/>
      </w:r>
      <w:r>
        <w:instrText xml:space="preserve"> PAGEREF _Toc73451837 \h </w:instrText>
      </w:r>
      <w:r>
        <w:fldChar w:fldCharType="separate"/>
      </w:r>
      <w:r>
        <w:t>329</w:t>
      </w:r>
      <w:r>
        <w:fldChar w:fldCharType="end"/>
      </w:r>
    </w:p>
    <w:p w14:paraId="47AE7934" w14:textId="381AD5BD" w:rsidR="003F0CDA" w:rsidRPr="00BC1AC0" w:rsidRDefault="003F0CDA">
      <w:pPr>
        <w:pStyle w:val="TOC5"/>
        <w:rPr>
          <w:rFonts w:ascii="Calibri" w:hAnsi="Calibri"/>
          <w:sz w:val="22"/>
          <w:szCs w:val="22"/>
        </w:rPr>
      </w:pPr>
      <w:r>
        <w:t>6.3.10.4</w:t>
      </w:r>
      <w:r w:rsidRPr="00BC1AC0">
        <w:rPr>
          <w:rFonts w:ascii="Calibri" w:hAnsi="Calibri"/>
          <w:sz w:val="22"/>
          <w:szCs w:val="22"/>
        </w:rPr>
        <w:tab/>
      </w:r>
      <w:r>
        <w:t>TS 36.523-2</w:t>
      </w:r>
      <w:r>
        <w:tab/>
      </w:r>
      <w:r>
        <w:fldChar w:fldCharType="begin" w:fldLock="1"/>
      </w:r>
      <w:r>
        <w:instrText xml:space="preserve"> PAGEREF _Toc73451838 \h </w:instrText>
      </w:r>
      <w:r>
        <w:fldChar w:fldCharType="separate"/>
      </w:r>
      <w:r>
        <w:t>329</w:t>
      </w:r>
      <w:r>
        <w:fldChar w:fldCharType="end"/>
      </w:r>
    </w:p>
    <w:p w14:paraId="0B6CA7E5" w14:textId="1FFA28C6" w:rsidR="003F0CDA" w:rsidRPr="00BC1AC0" w:rsidRDefault="003F0CDA">
      <w:pPr>
        <w:pStyle w:val="TOC5"/>
        <w:rPr>
          <w:rFonts w:ascii="Calibri" w:hAnsi="Calibri"/>
          <w:sz w:val="22"/>
          <w:szCs w:val="22"/>
        </w:rPr>
      </w:pPr>
      <w:r>
        <w:t>6.3.10.5</w:t>
      </w:r>
      <w:r w:rsidRPr="00BC1AC0">
        <w:rPr>
          <w:rFonts w:ascii="Calibri" w:hAnsi="Calibri"/>
          <w:sz w:val="22"/>
          <w:szCs w:val="22"/>
        </w:rPr>
        <w:tab/>
      </w:r>
      <w:r>
        <w:t>TS 36.523-3</w:t>
      </w:r>
      <w:r>
        <w:tab/>
      </w:r>
      <w:r>
        <w:fldChar w:fldCharType="begin" w:fldLock="1"/>
      </w:r>
      <w:r>
        <w:instrText xml:space="preserve"> PAGEREF _Toc73451839 \h </w:instrText>
      </w:r>
      <w:r>
        <w:fldChar w:fldCharType="separate"/>
      </w:r>
      <w:r>
        <w:t>329</w:t>
      </w:r>
      <w:r>
        <w:fldChar w:fldCharType="end"/>
      </w:r>
    </w:p>
    <w:p w14:paraId="6271B429" w14:textId="4FCA4C83" w:rsidR="003F0CDA" w:rsidRPr="00BC1AC0" w:rsidRDefault="003F0CDA">
      <w:pPr>
        <w:pStyle w:val="TOC5"/>
        <w:rPr>
          <w:rFonts w:ascii="Calibri" w:hAnsi="Calibri"/>
          <w:sz w:val="22"/>
          <w:szCs w:val="22"/>
        </w:rPr>
      </w:pPr>
      <w:r>
        <w:t>6.3.10.6</w:t>
      </w:r>
      <w:r w:rsidRPr="00BC1AC0">
        <w:rPr>
          <w:rFonts w:ascii="Calibri" w:hAnsi="Calibri"/>
          <w:sz w:val="22"/>
          <w:szCs w:val="22"/>
        </w:rPr>
        <w:tab/>
      </w:r>
      <w:r>
        <w:t>Discussion Papers, Work Plan, TC lists</w:t>
      </w:r>
      <w:r>
        <w:tab/>
      </w:r>
      <w:r>
        <w:fldChar w:fldCharType="begin" w:fldLock="1"/>
      </w:r>
      <w:r>
        <w:instrText xml:space="preserve"> PAGEREF _Toc73451840 \h </w:instrText>
      </w:r>
      <w:r>
        <w:fldChar w:fldCharType="separate"/>
      </w:r>
      <w:r>
        <w:t>330</w:t>
      </w:r>
      <w:r>
        <w:fldChar w:fldCharType="end"/>
      </w:r>
    </w:p>
    <w:p w14:paraId="3F197D09" w14:textId="7EAC3620" w:rsidR="003F0CDA" w:rsidRPr="00BC1AC0" w:rsidRDefault="003F0CDA">
      <w:pPr>
        <w:pStyle w:val="TOC4"/>
        <w:rPr>
          <w:rFonts w:ascii="Calibri" w:hAnsi="Calibri"/>
          <w:sz w:val="22"/>
          <w:szCs w:val="22"/>
        </w:rPr>
      </w:pPr>
      <w:r>
        <w:t>6.3.11</w:t>
      </w:r>
      <w:r w:rsidRPr="00BC1AC0">
        <w:rPr>
          <w:rFonts w:ascii="Calibri" w:hAnsi="Calibri"/>
          <w:sz w:val="22"/>
          <w:szCs w:val="22"/>
        </w:rPr>
        <w:tab/>
      </w:r>
      <w:r>
        <w:t>RF requirements for NR frequency range 1 (FR1) (UID-870061)  NR_RF_FR1-UEConTest</w:t>
      </w:r>
      <w:r>
        <w:tab/>
      </w:r>
      <w:r>
        <w:fldChar w:fldCharType="begin" w:fldLock="1"/>
      </w:r>
      <w:r>
        <w:instrText xml:space="preserve"> PAGEREF _Toc73451841 \h </w:instrText>
      </w:r>
      <w:r>
        <w:fldChar w:fldCharType="separate"/>
      </w:r>
      <w:r>
        <w:t>330</w:t>
      </w:r>
      <w:r>
        <w:fldChar w:fldCharType="end"/>
      </w:r>
    </w:p>
    <w:p w14:paraId="4FDE8A93" w14:textId="77434269" w:rsidR="003F0CDA" w:rsidRPr="00BC1AC0" w:rsidRDefault="003F0CDA">
      <w:pPr>
        <w:pStyle w:val="TOC5"/>
        <w:rPr>
          <w:rFonts w:ascii="Calibri" w:hAnsi="Calibri"/>
          <w:sz w:val="22"/>
          <w:szCs w:val="22"/>
        </w:rPr>
      </w:pPr>
      <w:r>
        <w:t>6.3.11.1</w:t>
      </w:r>
      <w:r w:rsidRPr="00BC1AC0">
        <w:rPr>
          <w:rFonts w:ascii="Calibri" w:hAnsi="Calibri"/>
          <w:sz w:val="22"/>
          <w:szCs w:val="22"/>
        </w:rPr>
        <w:tab/>
      </w:r>
      <w:r>
        <w:t>TS 38.508-1</w:t>
      </w:r>
      <w:r>
        <w:tab/>
      </w:r>
      <w:r>
        <w:fldChar w:fldCharType="begin" w:fldLock="1"/>
      </w:r>
      <w:r>
        <w:instrText xml:space="preserve"> PAGEREF _Toc73451842 \h </w:instrText>
      </w:r>
      <w:r>
        <w:fldChar w:fldCharType="separate"/>
      </w:r>
      <w:r>
        <w:t>330</w:t>
      </w:r>
      <w:r>
        <w:fldChar w:fldCharType="end"/>
      </w:r>
    </w:p>
    <w:p w14:paraId="27770E1C" w14:textId="78045BAB" w:rsidR="003F0CDA" w:rsidRPr="00BC1AC0" w:rsidRDefault="003F0CDA">
      <w:pPr>
        <w:pStyle w:val="TOC5"/>
        <w:rPr>
          <w:rFonts w:ascii="Calibri" w:hAnsi="Calibri"/>
          <w:sz w:val="22"/>
          <w:szCs w:val="22"/>
        </w:rPr>
      </w:pPr>
      <w:r>
        <w:t>6.3.11.2</w:t>
      </w:r>
      <w:r w:rsidRPr="00BC1AC0">
        <w:rPr>
          <w:rFonts w:ascii="Calibri" w:hAnsi="Calibri"/>
          <w:sz w:val="22"/>
          <w:szCs w:val="22"/>
        </w:rPr>
        <w:tab/>
      </w:r>
      <w:r>
        <w:t>TS 38.508-2</w:t>
      </w:r>
      <w:r>
        <w:tab/>
      </w:r>
      <w:r>
        <w:fldChar w:fldCharType="begin" w:fldLock="1"/>
      </w:r>
      <w:r>
        <w:instrText xml:space="preserve"> PAGEREF _Toc73451843 \h </w:instrText>
      </w:r>
      <w:r>
        <w:fldChar w:fldCharType="separate"/>
      </w:r>
      <w:r>
        <w:t>330</w:t>
      </w:r>
      <w:r>
        <w:fldChar w:fldCharType="end"/>
      </w:r>
    </w:p>
    <w:p w14:paraId="1D650072" w14:textId="5F97E532" w:rsidR="003F0CDA" w:rsidRPr="00BC1AC0" w:rsidRDefault="003F0CDA">
      <w:pPr>
        <w:pStyle w:val="TOC5"/>
        <w:rPr>
          <w:rFonts w:ascii="Calibri" w:hAnsi="Calibri"/>
          <w:sz w:val="22"/>
          <w:szCs w:val="22"/>
        </w:rPr>
      </w:pPr>
      <w:r>
        <w:t>6.3.11.3</w:t>
      </w:r>
      <w:r w:rsidRPr="00BC1AC0">
        <w:rPr>
          <w:rFonts w:ascii="Calibri" w:hAnsi="Calibri"/>
          <w:sz w:val="22"/>
          <w:szCs w:val="22"/>
        </w:rPr>
        <w:tab/>
      </w:r>
      <w:r>
        <w:t>TS 38.523-1</w:t>
      </w:r>
      <w:r>
        <w:tab/>
      </w:r>
      <w:r>
        <w:fldChar w:fldCharType="begin" w:fldLock="1"/>
      </w:r>
      <w:r>
        <w:instrText xml:space="preserve"> PAGEREF _Toc73451844 \h </w:instrText>
      </w:r>
      <w:r>
        <w:fldChar w:fldCharType="separate"/>
      </w:r>
      <w:r>
        <w:t>330</w:t>
      </w:r>
      <w:r>
        <w:fldChar w:fldCharType="end"/>
      </w:r>
    </w:p>
    <w:p w14:paraId="46CED8B3" w14:textId="3068AD0C" w:rsidR="003F0CDA" w:rsidRPr="00BC1AC0" w:rsidRDefault="003F0CDA">
      <w:pPr>
        <w:pStyle w:val="TOC5"/>
        <w:rPr>
          <w:rFonts w:ascii="Calibri" w:hAnsi="Calibri"/>
          <w:sz w:val="22"/>
          <w:szCs w:val="22"/>
        </w:rPr>
      </w:pPr>
      <w:r>
        <w:t>6.3.11.4</w:t>
      </w:r>
      <w:r w:rsidRPr="00BC1AC0">
        <w:rPr>
          <w:rFonts w:ascii="Calibri" w:hAnsi="Calibri"/>
          <w:sz w:val="22"/>
          <w:szCs w:val="22"/>
        </w:rPr>
        <w:tab/>
      </w:r>
      <w:r>
        <w:t>TS 38.523-2</w:t>
      </w:r>
      <w:r>
        <w:tab/>
      </w:r>
      <w:r>
        <w:fldChar w:fldCharType="begin" w:fldLock="1"/>
      </w:r>
      <w:r>
        <w:instrText xml:space="preserve"> PAGEREF _Toc73451845 \h </w:instrText>
      </w:r>
      <w:r>
        <w:fldChar w:fldCharType="separate"/>
      </w:r>
      <w:r>
        <w:t>330</w:t>
      </w:r>
      <w:r>
        <w:fldChar w:fldCharType="end"/>
      </w:r>
    </w:p>
    <w:p w14:paraId="085C2937" w14:textId="5A3EB4BC" w:rsidR="003F0CDA" w:rsidRPr="00BC1AC0" w:rsidRDefault="003F0CDA">
      <w:pPr>
        <w:pStyle w:val="TOC5"/>
        <w:rPr>
          <w:rFonts w:ascii="Calibri" w:hAnsi="Calibri"/>
          <w:sz w:val="22"/>
          <w:szCs w:val="22"/>
        </w:rPr>
      </w:pPr>
      <w:r>
        <w:t>6.3.11.5</w:t>
      </w:r>
      <w:r w:rsidRPr="00BC1AC0">
        <w:rPr>
          <w:rFonts w:ascii="Calibri" w:hAnsi="Calibri"/>
          <w:sz w:val="22"/>
          <w:szCs w:val="22"/>
        </w:rPr>
        <w:tab/>
      </w:r>
      <w:r>
        <w:t>TS 38.523-3</w:t>
      </w:r>
      <w:r>
        <w:tab/>
      </w:r>
      <w:r>
        <w:fldChar w:fldCharType="begin" w:fldLock="1"/>
      </w:r>
      <w:r>
        <w:instrText xml:space="preserve"> PAGEREF _Toc73451846 \h </w:instrText>
      </w:r>
      <w:r>
        <w:fldChar w:fldCharType="separate"/>
      </w:r>
      <w:r>
        <w:t>330</w:t>
      </w:r>
      <w:r>
        <w:fldChar w:fldCharType="end"/>
      </w:r>
    </w:p>
    <w:p w14:paraId="52A5E2D2" w14:textId="4DBAF13A" w:rsidR="003F0CDA" w:rsidRPr="00BC1AC0" w:rsidRDefault="003F0CDA">
      <w:pPr>
        <w:pStyle w:val="TOC5"/>
        <w:rPr>
          <w:rFonts w:ascii="Calibri" w:hAnsi="Calibri"/>
          <w:sz w:val="22"/>
          <w:szCs w:val="22"/>
        </w:rPr>
      </w:pPr>
      <w:r>
        <w:t>6.3.11.6</w:t>
      </w:r>
      <w:r w:rsidRPr="00BC1AC0">
        <w:rPr>
          <w:rFonts w:ascii="Calibri" w:hAnsi="Calibri"/>
          <w:sz w:val="22"/>
          <w:szCs w:val="22"/>
        </w:rPr>
        <w:tab/>
      </w:r>
      <w:r>
        <w:t>Discussion Papers, Work Plan, TC lists</w:t>
      </w:r>
      <w:r>
        <w:tab/>
      </w:r>
      <w:r>
        <w:fldChar w:fldCharType="begin" w:fldLock="1"/>
      </w:r>
      <w:r>
        <w:instrText xml:space="preserve"> PAGEREF _Toc73451847 \h </w:instrText>
      </w:r>
      <w:r>
        <w:fldChar w:fldCharType="separate"/>
      </w:r>
      <w:r>
        <w:t>330</w:t>
      </w:r>
      <w:r>
        <w:fldChar w:fldCharType="end"/>
      </w:r>
    </w:p>
    <w:p w14:paraId="40FB62D6" w14:textId="1CF6E65C" w:rsidR="003F0CDA" w:rsidRPr="00BC1AC0" w:rsidRDefault="003F0CDA">
      <w:pPr>
        <w:pStyle w:val="TOC4"/>
        <w:rPr>
          <w:rFonts w:ascii="Calibri" w:hAnsi="Calibri"/>
          <w:sz w:val="22"/>
          <w:szCs w:val="22"/>
        </w:rPr>
      </w:pPr>
      <w:r>
        <w:t>6.3.12</w:t>
      </w:r>
      <w:r w:rsidRPr="00BC1AC0">
        <w:rPr>
          <w:rFonts w:ascii="Calibri" w:hAnsi="Calibri"/>
          <w:sz w:val="22"/>
          <w:szCs w:val="22"/>
        </w:rPr>
        <w:tab/>
      </w:r>
      <w:r>
        <w:t>Even Further Mobility Enhancement for E-UTRAN (UID – 880066) LTE_feMob-UEConTest</w:t>
      </w:r>
      <w:r>
        <w:tab/>
      </w:r>
      <w:r>
        <w:fldChar w:fldCharType="begin" w:fldLock="1"/>
      </w:r>
      <w:r>
        <w:instrText xml:space="preserve"> PAGEREF _Toc73451848 \h </w:instrText>
      </w:r>
      <w:r>
        <w:fldChar w:fldCharType="separate"/>
      </w:r>
      <w:r>
        <w:t>330</w:t>
      </w:r>
      <w:r>
        <w:fldChar w:fldCharType="end"/>
      </w:r>
    </w:p>
    <w:p w14:paraId="070B8FB3" w14:textId="10F48C58" w:rsidR="003F0CDA" w:rsidRPr="00BC1AC0" w:rsidRDefault="003F0CDA">
      <w:pPr>
        <w:pStyle w:val="TOC5"/>
        <w:rPr>
          <w:rFonts w:ascii="Calibri" w:hAnsi="Calibri"/>
          <w:sz w:val="22"/>
          <w:szCs w:val="22"/>
        </w:rPr>
      </w:pPr>
      <w:r>
        <w:t>6.3.12.1</w:t>
      </w:r>
      <w:r w:rsidRPr="00BC1AC0">
        <w:rPr>
          <w:rFonts w:ascii="Calibri" w:hAnsi="Calibri"/>
          <w:sz w:val="22"/>
          <w:szCs w:val="22"/>
        </w:rPr>
        <w:tab/>
      </w:r>
      <w:r>
        <w:t>TS 36.508</w:t>
      </w:r>
      <w:r>
        <w:tab/>
      </w:r>
      <w:r>
        <w:fldChar w:fldCharType="begin" w:fldLock="1"/>
      </w:r>
      <w:r>
        <w:instrText xml:space="preserve"> PAGEREF _Toc73451849 \h </w:instrText>
      </w:r>
      <w:r>
        <w:fldChar w:fldCharType="separate"/>
      </w:r>
      <w:r>
        <w:t>330</w:t>
      </w:r>
      <w:r>
        <w:fldChar w:fldCharType="end"/>
      </w:r>
    </w:p>
    <w:p w14:paraId="61948557" w14:textId="134CC902" w:rsidR="003F0CDA" w:rsidRPr="00BC1AC0" w:rsidRDefault="003F0CDA">
      <w:pPr>
        <w:pStyle w:val="TOC5"/>
        <w:rPr>
          <w:rFonts w:ascii="Calibri" w:hAnsi="Calibri"/>
          <w:sz w:val="22"/>
          <w:szCs w:val="22"/>
        </w:rPr>
      </w:pPr>
      <w:r>
        <w:t>6.3.12.2</w:t>
      </w:r>
      <w:r w:rsidRPr="00BC1AC0">
        <w:rPr>
          <w:rFonts w:ascii="Calibri" w:hAnsi="Calibri"/>
          <w:sz w:val="22"/>
          <w:szCs w:val="22"/>
        </w:rPr>
        <w:tab/>
      </w:r>
      <w:r>
        <w:t>TS 36.523-1</w:t>
      </w:r>
      <w:r>
        <w:tab/>
      </w:r>
      <w:r>
        <w:fldChar w:fldCharType="begin" w:fldLock="1"/>
      </w:r>
      <w:r>
        <w:instrText xml:space="preserve"> PAGEREF _Toc73451850 \h </w:instrText>
      </w:r>
      <w:r>
        <w:fldChar w:fldCharType="separate"/>
      </w:r>
      <w:r>
        <w:t>330</w:t>
      </w:r>
      <w:r>
        <w:fldChar w:fldCharType="end"/>
      </w:r>
    </w:p>
    <w:p w14:paraId="19CC471B" w14:textId="1697AD19" w:rsidR="003F0CDA" w:rsidRPr="00BC1AC0" w:rsidRDefault="003F0CDA">
      <w:pPr>
        <w:pStyle w:val="TOC5"/>
        <w:rPr>
          <w:rFonts w:ascii="Calibri" w:hAnsi="Calibri"/>
          <w:sz w:val="22"/>
          <w:szCs w:val="22"/>
        </w:rPr>
      </w:pPr>
      <w:r>
        <w:t>6.3.12.3</w:t>
      </w:r>
      <w:r w:rsidRPr="00BC1AC0">
        <w:rPr>
          <w:rFonts w:ascii="Calibri" w:hAnsi="Calibri"/>
          <w:sz w:val="22"/>
          <w:szCs w:val="22"/>
        </w:rPr>
        <w:tab/>
      </w:r>
      <w:r>
        <w:t>TS 36.523-2</w:t>
      </w:r>
      <w:r>
        <w:tab/>
      </w:r>
      <w:r>
        <w:fldChar w:fldCharType="begin" w:fldLock="1"/>
      </w:r>
      <w:r>
        <w:instrText xml:space="preserve"> PAGEREF _Toc73451851 \h </w:instrText>
      </w:r>
      <w:r>
        <w:fldChar w:fldCharType="separate"/>
      </w:r>
      <w:r>
        <w:t>331</w:t>
      </w:r>
      <w:r>
        <w:fldChar w:fldCharType="end"/>
      </w:r>
    </w:p>
    <w:p w14:paraId="4CD08AE2" w14:textId="53E1960F" w:rsidR="003F0CDA" w:rsidRPr="00BC1AC0" w:rsidRDefault="003F0CDA">
      <w:pPr>
        <w:pStyle w:val="TOC5"/>
        <w:rPr>
          <w:rFonts w:ascii="Calibri" w:hAnsi="Calibri"/>
          <w:sz w:val="22"/>
          <w:szCs w:val="22"/>
        </w:rPr>
      </w:pPr>
      <w:r>
        <w:t>6.3.12.4</w:t>
      </w:r>
      <w:r w:rsidRPr="00BC1AC0">
        <w:rPr>
          <w:rFonts w:ascii="Calibri" w:hAnsi="Calibri"/>
          <w:sz w:val="22"/>
          <w:szCs w:val="22"/>
        </w:rPr>
        <w:tab/>
      </w:r>
      <w:r>
        <w:t>TS 36.523-3</w:t>
      </w:r>
      <w:r>
        <w:tab/>
      </w:r>
      <w:r>
        <w:fldChar w:fldCharType="begin" w:fldLock="1"/>
      </w:r>
      <w:r>
        <w:instrText xml:space="preserve"> PAGEREF _Toc73451852 \h </w:instrText>
      </w:r>
      <w:r>
        <w:fldChar w:fldCharType="separate"/>
      </w:r>
      <w:r>
        <w:t>333</w:t>
      </w:r>
      <w:r>
        <w:fldChar w:fldCharType="end"/>
      </w:r>
    </w:p>
    <w:p w14:paraId="776CE327" w14:textId="52478974" w:rsidR="003F0CDA" w:rsidRPr="00BC1AC0" w:rsidRDefault="003F0CDA">
      <w:pPr>
        <w:pStyle w:val="TOC5"/>
        <w:rPr>
          <w:rFonts w:ascii="Calibri" w:hAnsi="Calibri"/>
          <w:sz w:val="22"/>
          <w:szCs w:val="22"/>
        </w:rPr>
      </w:pPr>
      <w:r>
        <w:t>6.3.12.5</w:t>
      </w:r>
      <w:r w:rsidRPr="00BC1AC0">
        <w:rPr>
          <w:rFonts w:ascii="Calibri" w:hAnsi="Calibri"/>
          <w:sz w:val="22"/>
          <w:szCs w:val="22"/>
        </w:rPr>
        <w:tab/>
      </w:r>
      <w:r>
        <w:t>Discussion Papers, Work Plan, TC lists</w:t>
      </w:r>
      <w:r>
        <w:tab/>
      </w:r>
      <w:r>
        <w:fldChar w:fldCharType="begin" w:fldLock="1"/>
      </w:r>
      <w:r>
        <w:instrText xml:space="preserve"> PAGEREF _Toc73451853 \h </w:instrText>
      </w:r>
      <w:r>
        <w:fldChar w:fldCharType="separate"/>
      </w:r>
      <w:r>
        <w:t>333</w:t>
      </w:r>
      <w:r>
        <w:fldChar w:fldCharType="end"/>
      </w:r>
    </w:p>
    <w:p w14:paraId="27535451" w14:textId="322AEB56" w:rsidR="003F0CDA" w:rsidRPr="00BC1AC0" w:rsidRDefault="003F0CDA">
      <w:pPr>
        <w:pStyle w:val="TOC4"/>
        <w:rPr>
          <w:rFonts w:ascii="Calibri" w:hAnsi="Calibri"/>
          <w:sz w:val="22"/>
          <w:szCs w:val="22"/>
        </w:rPr>
      </w:pPr>
      <w:r>
        <w:t>6.3.13</w:t>
      </w:r>
      <w:r w:rsidRPr="00BC1AC0">
        <w:rPr>
          <w:rFonts w:ascii="Calibri" w:hAnsi="Calibri"/>
          <w:sz w:val="22"/>
          <w:szCs w:val="22"/>
        </w:rPr>
        <w:tab/>
      </w:r>
      <w:r>
        <w:t>Support of NR Industrial Internet of Things (IoT) (UID-880067)  NR_IioT-UEConTest</w:t>
      </w:r>
      <w:r>
        <w:tab/>
      </w:r>
      <w:r>
        <w:fldChar w:fldCharType="begin" w:fldLock="1"/>
      </w:r>
      <w:r>
        <w:instrText xml:space="preserve"> PAGEREF _Toc73451854 \h </w:instrText>
      </w:r>
      <w:r>
        <w:fldChar w:fldCharType="separate"/>
      </w:r>
      <w:r>
        <w:t>333</w:t>
      </w:r>
      <w:r>
        <w:fldChar w:fldCharType="end"/>
      </w:r>
    </w:p>
    <w:p w14:paraId="42D678B9" w14:textId="4AB61931" w:rsidR="003F0CDA" w:rsidRPr="00BC1AC0" w:rsidRDefault="003F0CDA">
      <w:pPr>
        <w:pStyle w:val="TOC5"/>
        <w:rPr>
          <w:rFonts w:ascii="Calibri" w:hAnsi="Calibri"/>
          <w:sz w:val="22"/>
          <w:szCs w:val="22"/>
        </w:rPr>
      </w:pPr>
      <w:r>
        <w:t>6.3.13.1</w:t>
      </w:r>
      <w:r w:rsidRPr="00BC1AC0">
        <w:rPr>
          <w:rFonts w:ascii="Calibri" w:hAnsi="Calibri"/>
          <w:sz w:val="22"/>
          <w:szCs w:val="22"/>
        </w:rPr>
        <w:tab/>
      </w:r>
      <w:r>
        <w:t>TS 38.508-1</w:t>
      </w:r>
      <w:r>
        <w:tab/>
      </w:r>
      <w:r>
        <w:fldChar w:fldCharType="begin" w:fldLock="1"/>
      </w:r>
      <w:r>
        <w:instrText xml:space="preserve"> PAGEREF _Toc73451855 \h </w:instrText>
      </w:r>
      <w:r>
        <w:fldChar w:fldCharType="separate"/>
      </w:r>
      <w:r>
        <w:t>333</w:t>
      </w:r>
      <w:r>
        <w:fldChar w:fldCharType="end"/>
      </w:r>
    </w:p>
    <w:p w14:paraId="38E22E1E" w14:textId="4407F4BC" w:rsidR="003F0CDA" w:rsidRPr="00BC1AC0" w:rsidRDefault="003F0CDA">
      <w:pPr>
        <w:pStyle w:val="TOC5"/>
        <w:rPr>
          <w:rFonts w:ascii="Calibri" w:hAnsi="Calibri"/>
          <w:sz w:val="22"/>
          <w:szCs w:val="22"/>
        </w:rPr>
      </w:pPr>
      <w:r>
        <w:t>6.3.13.2</w:t>
      </w:r>
      <w:r w:rsidRPr="00BC1AC0">
        <w:rPr>
          <w:rFonts w:ascii="Calibri" w:hAnsi="Calibri"/>
          <w:sz w:val="22"/>
          <w:szCs w:val="22"/>
        </w:rPr>
        <w:tab/>
      </w:r>
      <w:r>
        <w:t>TS 38.508-2</w:t>
      </w:r>
      <w:r>
        <w:tab/>
      </w:r>
      <w:r>
        <w:fldChar w:fldCharType="begin" w:fldLock="1"/>
      </w:r>
      <w:r>
        <w:instrText xml:space="preserve"> PAGEREF _Toc73451856 \h </w:instrText>
      </w:r>
      <w:r>
        <w:fldChar w:fldCharType="separate"/>
      </w:r>
      <w:r>
        <w:t>333</w:t>
      </w:r>
      <w:r>
        <w:fldChar w:fldCharType="end"/>
      </w:r>
    </w:p>
    <w:p w14:paraId="581017BA" w14:textId="0E142DC6" w:rsidR="003F0CDA" w:rsidRPr="00BC1AC0" w:rsidRDefault="003F0CDA">
      <w:pPr>
        <w:pStyle w:val="TOC5"/>
        <w:rPr>
          <w:rFonts w:ascii="Calibri" w:hAnsi="Calibri"/>
          <w:sz w:val="22"/>
          <w:szCs w:val="22"/>
        </w:rPr>
      </w:pPr>
      <w:r>
        <w:t>6.3.13.3</w:t>
      </w:r>
      <w:r w:rsidRPr="00BC1AC0">
        <w:rPr>
          <w:rFonts w:ascii="Calibri" w:hAnsi="Calibri"/>
          <w:sz w:val="22"/>
          <w:szCs w:val="22"/>
        </w:rPr>
        <w:tab/>
      </w:r>
      <w:r>
        <w:t>TS 38.523-1</w:t>
      </w:r>
      <w:r>
        <w:tab/>
      </w:r>
      <w:r>
        <w:fldChar w:fldCharType="begin" w:fldLock="1"/>
      </w:r>
      <w:r>
        <w:instrText xml:space="preserve"> PAGEREF _Toc73451857 \h </w:instrText>
      </w:r>
      <w:r>
        <w:fldChar w:fldCharType="separate"/>
      </w:r>
      <w:r>
        <w:t>333</w:t>
      </w:r>
      <w:r>
        <w:fldChar w:fldCharType="end"/>
      </w:r>
    </w:p>
    <w:p w14:paraId="7C6B2ACF" w14:textId="4B950298" w:rsidR="003F0CDA" w:rsidRPr="00BC1AC0" w:rsidRDefault="003F0CDA">
      <w:pPr>
        <w:pStyle w:val="TOC5"/>
        <w:rPr>
          <w:rFonts w:ascii="Calibri" w:hAnsi="Calibri"/>
          <w:sz w:val="22"/>
          <w:szCs w:val="22"/>
        </w:rPr>
      </w:pPr>
      <w:r>
        <w:t>6.3.13.4</w:t>
      </w:r>
      <w:r w:rsidRPr="00BC1AC0">
        <w:rPr>
          <w:rFonts w:ascii="Calibri" w:hAnsi="Calibri"/>
          <w:sz w:val="22"/>
          <w:szCs w:val="22"/>
        </w:rPr>
        <w:tab/>
      </w:r>
      <w:r>
        <w:t>TS 38.523-2</w:t>
      </w:r>
      <w:r>
        <w:tab/>
      </w:r>
      <w:r>
        <w:fldChar w:fldCharType="begin" w:fldLock="1"/>
      </w:r>
      <w:r>
        <w:instrText xml:space="preserve"> PAGEREF _Toc73451858 \h </w:instrText>
      </w:r>
      <w:r>
        <w:fldChar w:fldCharType="separate"/>
      </w:r>
      <w:r>
        <w:t>333</w:t>
      </w:r>
      <w:r>
        <w:fldChar w:fldCharType="end"/>
      </w:r>
    </w:p>
    <w:p w14:paraId="36564B26" w14:textId="364075EB" w:rsidR="003F0CDA" w:rsidRPr="00BC1AC0" w:rsidRDefault="003F0CDA">
      <w:pPr>
        <w:pStyle w:val="TOC5"/>
        <w:rPr>
          <w:rFonts w:ascii="Calibri" w:hAnsi="Calibri"/>
          <w:sz w:val="22"/>
          <w:szCs w:val="22"/>
        </w:rPr>
      </w:pPr>
      <w:r>
        <w:t>6.3.13.5</w:t>
      </w:r>
      <w:r w:rsidRPr="00BC1AC0">
        <w:rPr>
          <w:rFonts w:ascii="Calibri" w:hAnsi="Calibri"/>
          <w:sz w:val="22"/>
          <w:szCs w:val="22"/>
        </w:rPr>
        <w:tab/>
      </w:r>
      <w:r>
        <w:t>TS 38.523-3</w:t>
      </w:r>
      <w:r>
        <w:tab/>
      </w:r>
      <w:r>
        <w:fldChar w:fldCharType="begin" w:fldLock="1"/>
      </w:r>
      <w:r>
        <w:instrText xml:space="preserve"> PAGEREF _Toc73451859 \h </w:instrText>
      </w:r>
      <w:r>
        <w:fldChar w:fldCharType="separate"/>
      </w:r>
      <w:r>
        <w:t>333</w:t>
      </w:r>
      <w:r>
        <w:fldChar w:fldCharType="end"/>
      </w:r>
    </w:p>
    <w:p w14:paraId="278DC5B3" w14:textId="7DFACE8D" w:rsidR="003F0CDA" w:rsidRPr="00BC1AC0" w:rsidRDefault="003F0CDA">
      <w:pPr>
        <w:pStyle w:val="TOC5"/>
        <w:rPr>
          <w:rFonts w:ascii="Calibri" w:hAnsi="Calibri"/>
          <w:sz w:val="22"/>
          <w:szCs w:val="22"/>
        </w:rPr>
      </w:pPr>
      <w:r>
        <w:t>6.3.13.6</w:t>
      </w:r>
      <w:r w:rsidRPr="00BC1AC0">
        <w:rPr>
          <w:rFonts w:ascii="Calibri" w:hAnsi="Calibri"/>
          <w:sz w:val="22"/>
          <w:szCs w:val="22"/>
        </w:rPr>
        <w:tab/>
      </w:r>
      <w:r>
        <w:t>TS 36.508</w:t>
      </w:r>
      <w:r>
        <w:tab/>
      </w:r>
      <w:r>
        <w:fldChar w:fldCharType="begin" w:fldLock="1"/>
      </w:r>
      <w:r>
        <w:instrText xml:space="preserve"> PAGEREF _Toc73451860 \h </w:instrText>
      </w:r>
      <w:r>
        <w:fldChar w:fldCharType="separate"/>
      </w:r>
      <w:r>
        <w:t>333</w:t>
      </w:r>
      <w:r>
        <w:fldChar w:fldCharType="end"/>
      </w:r>
    </w:p>
    <w:p w14:paraId="04E63627" w14:textId="3698E18C" w:rsidR="003F0CDA" w:rsidRPr="00BC1AC0" w:rsidRDefault="003F0CDA">
      <w:pPr>
        <w:pStyle w:val="TOC5"/>
        <w:rPr>
          <w:rFonts w:ascii="Calibri" w:hAnsi="Calibri"/>
          <w:sz w:val="22"/>
          <w:szCs w:val="22"/>
        </w:rPr>
      </w:pPr>
      <w:r>
        <w:t>6.3.13.7</w:t>
      </w:r>
      <w:r w:rsidRPr="00BC1AC0">
        <w:rPr>
          <w:rFonts w:ascii="Calibri" w:hAnsi="Calibri"/>
          <w:sz w:val="22"/>
          <w:szCs w:val="22"/>
        </w:rPr>
        <w:tab/>
      </w:r>
      <w:r>
        <w:t>TS 36.523-1</w:t>
      </w:r>
      <w:r>
        <w:tab/>
      </w:r>
      <w:r>
        <w:fldChar w:fldCharType="begin" w:fldLock="1"/>
      </w:r>
      <w:r>
        <w:instrText xml:space="preserve"> PAGEREF _Toc73451861 \h </w:instrText>
      </w:r>
      <w:r>
        <w:fldChar w:fldCharType="separate"/>
      </w:r>
      <w:r>
        <w:t>333</w:t>
      </w:r>
      <w:r>
        <w:fldChar w:fldCharType="end"/>
      </w:r>
    </w:p>
    <w:p w14:paraId="0EB82CA5" w14:textId="57E10930" w:rsidR="003F0CDA" w:rsidRPr="00BC1AC0" w:rsidRDefault="003F0CDA">
      <w:pPr>
        <w:pStyle w:val="TOC5"/>
        <w:rPr>
          <w:rFonts w:ascii="Calibri" w:hAnsi="Calibri"/>
          <w:sz w:val="22"/>
          <w:szCs w:val="22"/>
        </w:rPr>
      </w:pPr>
      <w:r>
        <w:t>6.3.13.8</w:t>
      </w:r>
      <w:r w:rsidRPr="00BC1AC0">
        <w:rPr>
          <w:rFonts w:ascii="Calibri" w:hAnsi="Calibri"/>
          <w:sz w:val="22"/>
          <w:szCs w:val="22"/>
        </w:rPr>
        <w:tab/>
      </w:r>
      <w:r>
        <w:t>TS 36.523-2</w:t>
      </w:r>
      <w:r>
        <w:tab/>
      </w:r>
      <w:r>
        <w:fldChar w:fldCharType="begin" w:fldLock="1"/>
      </w:r>
      <w:r>
        <w:instrText xml:space="preserve"> PAGEREF _Toc73451862 \h </w:instrText>
      </w:r>
      <w:r>
        <w:fldChar w:fldCharType="separate"/>
      </w:r>
      <w:r>
        <w:t>333</w:t>
      </w:r>
      <w:r>
        <w:fldChar w:fldCharType="end"/>
      </w:r>
    </w:p>
    <w:p w14:paraId="4A956B71" w14:textId="73D2E98E" w:rsidR="003F0CDA" w:rsidRPr="00BC1AC0" w:rsidRDefault="003F0CDA">
      <w:pPr>
        <w:pStyle w:val="TOC5"/>
        <w:rPr>
          <w:rFonts w:ascii="Calibri" w:hAnsi="Calibri"/>
          <w:sz w:val="22"/>
          <w:szCs w:val="22"/>
        </w:rPr>
      </w:pPr>
      <w:r>
        <w:t>6.3.13.9</w:t>
      </w:r>
      <w:r w:rsidRPr="00BC1AC0">
        <w:rPr>
          <w:rFonts w:ascii="Calibri" w:hAnsi="Calibri"/>
          <w:sz w:val="22"/>
          <w:szCs w:val="22"/>
        </w:rPr>
        <w:tab/>
      </w:r>
      <w:r>
        <w:t>TS 36.523-3</w:t>
      </w:r>
      <w:r>
        <w:tab/>
      </w:r>
      <w:r>
        <w:fldChar w:fldCharType="begin" w:fldLock="1"/>
      </w:r>
      <w:r>
        <w:instrText xml:space="preserve"> PAGEREF _Toc73451863 \h </w:instrText>
      </w:r>
      <w:r>
        <w:fldChar w:fldCharType="separate"/>
      </w:r>
      <w:r>
        <w:t>333</w:t>
      </w:r>
      <w:r>
        <w:fldChar w:fldCharType="end"/>
      </w:r>
    </w:p>
    <w:p w14:paraId="61479C0D" w14:textId="5961BDA0" w:rsidR="003F0CDA" w:rsidRPr="00BC1AC0" w:rsidRDefault="003F0CDA">
      <w:pPr>
        <w:pStyle w:val="TOC5"/>
        <w:rPr>
          <w:rFonts w:ascii="Calibri" w:hAnsi="Calibri"/>
          <w:sz w:val="22"/>
          <w:szCs w:val="22"/>
        </w:rPr>
      </w:pPr>
      <w:r>
        <w:t>6.3.13.10</w:t>
      </w:r>
      <w:r w:rsidRPr="00BC1AC0">
        <w:rPr>
          <w:rFonts w:ascii="Calibri" w:hAnsi="Calibri"/>
          <w:sz w:val="22"/>
          <w:szCs w:val="22"/>
        </w:rPr>
        <w:tab/>
      </w:r>
      <w:r>
        <w:t>Discussion Papers, Work Plan, TC lists</w:t>
      </w:r>
      <w:r>
        <w:tab/>
      </w:r>
      <w:r>
        <w:fldChar w:fldCharType="begin" w:fldLock="1"/>
      </w:r>
      <w:r>
        <w:instrText xml:space="preserve"> PAGEREF _Toc73451864 \h </w:instrText>
      </w:r>
      <w:r>
        <w:fldChar w:fldCharType="separate"/>
      </w:r>
      <w:r>
        <w:t>333</w:t>
      </w:r>
      <w:r>
        <w:fldChar w:fldCharType="end"/>
      </w:r>
    </w:p>
    <w:p w14:paraId="133A7BF0" w14:textId="1BBADCFF" w:rsidR="003F0CDA" w:rsidRPr="00BC1AC0" w:rsidRDefault="003F0CDA">
      <w:pPr>
        <w:pStyle w:val="TOC4"/>
        <w:rPr>
          <w:rFonts w:ascii="Calibri" w:hAnsi="Calibri"/>
          <w:sz w:val="22"/>
          <w:szCs w:val="22"/>
        </w:rPr>
      </w:pPr>
      <w:r>
        <w:t>6.3.14</w:t>
      </w:r>
      <w:r w:rsidRPr="00BC1AC0">
        <w:rPr>
          <w:rFonts w:ascii="Calibri" w:hAnsi="Calibri"/>
          <w:sz w:val="22"/>
          <w:szCs w:val="22"/>
        </w:rPr>
        <w:tab/>
      </w:r>
      <w:r>
        <w:t>NR Mobility Enhancements (UID-880068)  NR_Mob_enh-UEConTest</w:t>
      </w:r>
      <w:r>
        <w:tab/>
      </w:r>
      <w:r>
        <w:fldChar w:fldCharType="begin" w:fldLock="1"/>
      </w:r>
      <w:r>
        <w:instrText xml:space="preserve"> PAGEREF _Toc73451865 \h </w:instrText>
      </w:r>
      <w:r>
        <w:fldChar w:fldCharType="separate"/>
      </w:r>
      <w:r>
        <w:t>334</w:t>
      </w:r>
      <w:r>
        <w:fldChar w:fldCharType="end"/>
      </w:r>
    </w:p>
    <w:p w14:paraId="45B1582A" w14:textId="0DE9D176" w:rsidR="003F0CDA" w:rsidRPr="00BC1AC0" w:rsidRDefault="003F0CDA">
      <w:pPr>
        <w:pStyle w:val="TOC5"/>
        <w:rPr>
          <w:rFonts w:ascii="Calibri" w:hAnsi="Calibri"/>
          <w:sz w:val="22"/>
          <w:szCs w:val="22"/>
        </w:rPr>
      </w:pPr>
      <w:r>
        <w:t>6.3.14.1</w:t>
      </w:r>
      <w:r w:rsidRPr="00BC1AC0">
        <w:rPr>
          <w:rFonts w:ascii="Calibri" w:hAnsi="Calibri"/>
          <w:sz w:val="22"/>
          <w:szCs w:val="22"/>
        </w:rPr>
        <w:tab/>
      </w:r>
      <w:r>
        <w:t>TS 38.508-1</w:t>
      </w:r>
      <w:r>
        <w:tab/>
      </w:r>
      <w:r>
        <w:fldChar w:fldCharType="begin" w:fldLock="1"/>
      </w:r>
      <w:r>
        <w:instrText xml:space="preserve"> PAGEREF _Toc73451866 \h </w:instrText>
      </w:r>
      <w:r>
        <w:fldChar w:fldCharType="separate"/>
      </w:r>
      <w:r>
        <w:t>334</w:t>
      </w:r>
      <w:r>
        <w:fldChar w:fldCharType="end"/>
      </w:r>
    </w:p>
    <w:p w14:paraId="3F902304" w14:textId="01AF6DFF" w:rsidR="003F0CDA" w:rsidRPr="00BC1AC0" w:rsidRDefault="003F0CDA">
      <w:pPr>
        <w:pStyle w:val="TOC5"/>
        <w:rPr>
          <w:rFonts w:ascii="Calibri" w:hAnsi="Calibri"/>
          <w:sz w:val="22"/>
          <w:szCs w:val="22"/>
        </w:rPr>
      </w:pPr>
      <w:r>
        <w:t>6.3.14.2</w:t>
      </w:r>
      <w:r w:rsidRPr="00BC1AC0">
        <w:rPr>
          <w:rFonts w:ascii="Calibri" w:hAnsi="Calibri"/>
          <w:sz w:val="22"/>
          <w:szCs w:val="22"/>
        </w:rPr>
        <w:tab/>
      </w:r>
      <w:r>
        <w:t>TS 38.508-2</w:t>
      </w:r>
      <w:r>
        <w:tab/>
      </w:r>
      <w:r>
        <w:fldChar w:fldCharType="begin" w:fldLock="1"/>
      </w:r>
      <w:r>
        <w:instrText xml:space="preserve"> PAGEREF _Toc73451867 \h </w:instrText>
      </w:r>
      <w:r>
        <w:fldChar w:fldCharType="separate"/>
      </w:r>
      <w:r>
        <w:t>334</w:t>
      </w:r>
      <w:r>
        <w:fldChar w:fldCharType="end"/>
      </w:r>
    </w:p>
    <w:p w14:paraId="179C2F8A" w14:textId="31933677" w:rsidR="003F0CDA" w:rsidRPr="00BC1AC0" w:rsidRDefault="003F0CDA">
      <w:pPr>
        <w:pStyle w:val="TOC5"/>
        <w:rPr>
          <w:rFonts w:ascii="Calibri" w:hAnsi="Calibri"/>
          <w:sz w:val="22"/>
          <w:szCs w:val="22"/>
        </w:rPr>
      </w:pPr>
      <w:r>
        <w:t>6.3.14.3</w:t>
      </w:r>
      <w:r w:rsidRPr="00BC1AC0">
        <w:rPr>
          <w:rFonts w:ascii="Calibri" w:hAnsi="Calibri"/>
          <w:sz w:val="22"/>
          <w:szCs w:val="22"/>
        </w:rPr>
        <w:tab/>
      </w:r>
      <w:r>
        <w:t>TS 38.523-1</w:t>
      </w:r>
      <w:r>
        <w:tab/>
      </w:r>
      <w:r>
        <w:fldChar w:fldCharType="begin" w:fldLock="1"/>
      </w:r>
      <w:r>
        <w:instrText xml:space="preserve"> PAGEREF _Toc73451868 \h </w:instrText>
      </w:r>
      <w:r>
        <w:fldChar w:fldCharType="separate"/>
      </w:r>
      <w:r>
        <w:t>334</w:t>
      </w:r>
      <w:r>
        <w:fldChar w:fldCharType="end"/>
      </w:r>
    </w:p>
    <w:p w14:paraId="5DD887DD" w14:textId="0F767F68" w:rsidR="003F0CDA" w:rsidRPr="00BC1AC0" w:rsidRDefault="003F0CDA">
      <w:pPr>
        <w:pStyle w:val="TOC5"/>
        <w:rPr>
          <w:rFonts w:ascii="Calibri" w:hAnsi="Calibri"/>
          <w:sz w:val="22"/>
          <w:szCs w:val="22"/>
        </w:rPr>
      </w:pPr>
      <w:r>
        <w:t>6.3.14.4</w:t>
      </w:r>
      <w:r w:rsidRPr="00BC1AC0">
        <w:rPr>
          <w:rFonts w:ascii="Calibri" w:hAnsi="Calibri"/>
          <w:sz w:val="22"/>
          <w:szCs w:val="22"/>
        </w:rPr>
        <w:tab/>
      </w:r>
      <w:r>
        <w:t>TS 38.523-2</w:t>
      </w:r>
      <w:r>
        <w:tab/>
      </w:r>
      <w:r>
        <w:fldChar w:fldCharType="begin" w:fldLock="1"/>
      </w:r>
      <w:r>
        <w:instrText xml:space="preserve"> PAGEREF _Toc73451869 \h </w:instrText>
      </w:r>
      <w:r>
        <w:fldChar w:fldCharType="separate"/>
      </w:r>
      <w:r>
        <w:t>335</w:t>
      </w:r>
      <w:r>
        <w:fldChar w:fldCharType="end"/>
      </w:r>
    </w:p>
    <w:p w14:paraId="56E1151B" w14:textId="063D9B92" w:rsidR="003F0CDA" w:rsidRPr="00BC1AC0" w:rsidRDefault="003F0CDA">
      <w:pPr>
        <w:pStyle w:val="TOC5"/>
        <w:rPr>
          <w:rFonts w:ascii="Calibri" w:hAnsi="Calibri"/>
          <w:sz w:val="22"/>
          <w:szCs w:val="22"/>
        </w:rPr>
      </w:pPr>
      <w:r>
        <w:t>6.3.14.5</w:t>
      </w:r>
      <w:r w:rsidRPr="00BC1AC0">
        <w:rPr>
          <w:rFonts w:ascii="Calibri" w:hAnsi="Calibri"/>
          <w:sz w:val="22"/>
          <w:szCs w:val="22"/>
        </w:rPr>
        <w:tab/>
      </w:r>
      <w:r>
        <w:t>TS 38.523-3</w:t>
      </w:r>
      <w:r>
        <w:tab/>
      </w:r>
      <w:r>
        <w:fldChar w:fldCharType="begin" w:fldLock="1"/>
      </w:r>
      <w:r>
        <w:instrText xml:space="preserve"> PAGEREF _Toc73451870 \h </w:instrText>
      </w:r>
      <w:r>
        <w:fldChar w:fldCharType="separate"/>
      </w:r>
      <w:r>
        <w:t>336</w:t>
      </w:r>
      <w:r>
        <w:fldChar w:fldCharType="end"/>
      </w:r>
    </w:p>
    <w:p w14:paraId="13F39543" w14:textId="3EFFD6C2" w:rsidR="003F0CDA" w:rsidRPr="00BC1AC0" w:rsidRDefault="003F0CDA">
      <w:pPr>
        <w:pStyle w:val="TOC5"/>
        <w:rPr>
          <w:rFonts w:ascii="Calibri" w:hAnsi="Calibri"/>
          <w:sz w:val="22"/>
          <w:szCs w:val="22"/>
        </w:rPr>
      </w:pPr>
      <w:r>
        <w:t>6.3.14.6</w:t>
      </w:r>
      <w:r w:rsidRPr="00BC1AC0">
        <w:rPr>
          <w:rFonts w:ascii="Calibri" w:hAnsi="Calibri"/>
          <w:sz w:val="22"/>
          <w:szCs w:val="22"/>
        </w:rPr>
        <w:tab/>
      </w:r>
      <w:r>
        <w:t>Discussion Papers, Work Plan, TC lists</w:t>
      </w:r>
      <w:r>
        <w:tab/>
      </w:r>
      <w:r>
        <w:fldChar w:fldCharType="begin" w:fldLock="1"/>
      </w:r>
      <w:r>
        <w:instrText xml:space="preserve"> PAGEREF _Toc73451871 \h </w:instrText>
      </w:r>
      <w:r>
        <w:fldChar w:fldCharType="separate"/>
      </w:r>
      <w:r>
        <w:t>336</w:t>
      </w:r>
      <w:r>
        <w:fldChar w:fldCharType="end"/>
      </w:r>
    </w:p>
    <w:p w14:paraId="02B1E6C3" w14:textId="41CE86C0" w:rsidR="003F0CDA" w:rsidRPr="00BC1AC0" w:rsidRDefault="003F0CDA">
      <w:pPr>
        <w:pStyle w:val="TOC4"/>
        <w:rPr>
          <w:rFonts w:ascii="Calibri" w:hAnsi="Calibri"/>
          <w:sz w:val="22"/>
          <w:szCs w:val="22"/>
        </w:rPr>
      </w:pPr>
      <w:r>
        <w:t>6.3.15</w:t>
      </w:r>
      <w:r w:rsidRPr="00BC1AC0">
        <w:rPr>
          <w:rFonts w:ascii="Calibri" w:hAnsi="Calibri"/>
          <w:sz w:val="22"/>
          <w:szCs w:val="22"/>
        </w:rPr>
        <w:tab/>
      </w:r>
      <w:r>
        <w:t>5G V2X with NR sidelink (UID-880069)  5G_V2X_NRSL_eV2XARC-UEConTest</w:t>
      </w:r>
      <w:r>
        <w:tab/>
      </w:r>
      <w:r>
        <w:fldChar w:fldCharType="begin" w:fldLock="1"/>
      </w:r>
      <w:r>
        <w:instrText xml:space="preserve"> PAGEREF _Toc73451872 \h </w:instrText>
      </w:r>
      <w:r>
        <w:fldChar w:fldCharType="separate"/>
      </w:r>
      <w:r>
        <w:t>336</w:t>
      </w:r>
      <w:r>
        <w:fldChar w:fldCharType="end"/>
      </w:r>
    </w:p>
    <w:p w14:paraId="7DEE7BE3" w14:textId="16888E3A" w:rsidR="003F0CDA" w:rsidRPr="00BC1AC0" w:rsidRDefault="003F0CDA">
      <w:pPr>
        <w:pStyle w:val="TOC5"/>
        <w:rPr>
          <w:rFonts w:ascii="Calibri" w:hAnsi="Calibri"/>
          <w:sz w:val="22"/>
          <w:szCs w:val="22"/>
        </w:rPr>
      </w:pPr>
      <w:r>
        <w:t>6.3.15.1</w:t>
      </w:r>
      <w:r w:rsidRPr="00BC1AC0">
        <w:rPr>
          <w:rFonts w:ascii="Calibri" w:hAnsi="Calibri"/>
          <w:sz w:val="22"/>
          <w:szCs w:val="22"/>
        </w:rPr>
        <w:tab/>
      </w:r>
      <w:r>
        <w:t>TS 38.508-1</w:t>
      </w:r>
      <w:r>
        <w:tab/>
      </w:r>
      <w:r>
        <w:fldChar w:fldCharType="begin" w:fldLock="1"/>
      </w:r>
      <w:r>
        <w:instrText xml:space="preserve"> PAGEREF _Toc73451873 \h </w:instrText>
      </w:r>
      <w:r>
        <w:fldChar w:fldCharType="separate"/>
      </w:r>
      <w:r>
        <w:t>336</w:t>
      </w:r>
      <w:r>
        <w:fldChar w:fldCharType="end"/>
      </w:r>
    </w:p>
    <w:p w14:paraId="4113A462" w14:textId="250819BF" w:rsidR="003F0CDA" w:rsidRPr="00BC1AC0" w:rsidRDefault="003F0CDA">
      <w:pPr>
        <w:pStyle w:val="TOC5"/>
        <w:rPr>
          <w:rFonts w:ascii="Calibri" w:hAnsi="Calibri"/>
          <w:sz w:val="22"/>
          <w:szCs w:val="22"/>
        </w:rPr>
      </w:pPr>
      <w:r>
        <w:t>6.3.15.2</w:t>
      </w:r>
      <w:r w:rsidRPr="00BC1AC0">
        <w:rPr>
          <w:rFonts w:ascii="Calibri" w:hAnsi="Calibri"/>
          <w:sz w:val="22"/>
          <w:szCs w:val="22"/>
        </w:rPr>
        <w:tab/>
      </w:r>
      <w:r>
        <w:t>TS 38.508-2</w:t>
      </w:r>
      <w:r>
        <w:tab/>
      </w:r>
      <w:r>
        <w:fldChar w:fldCharType="begin" w:fldLock="1"/>
      </w:r>
      <w:r>
        <w:instrText xml:space="preserve"> PAGEREF _Toc73451874 \h </w:instrText>
      </w:r>
      <w:r>
        <w:fldChar w:fldCharType="separate"/>
      </w:r>
      <w:r>
        <w:t>345</w:t>
      </w:r>
      <w:r>
        <w:fldChar w:fldCharType="end"/>
      </w:r>
    </w:p>
    <w:p w14:paraId="29962A2E" w14:textId="4750F20B" w:rsidR="003F0CDA" w:rsidRPr="00BC1AC0" w:rsidRDefault="003F0CDA">
      <w:pPr>
        <w:pStyle w:val="TOC5"/>
        <w:rPr>
          <w:rFonts w:ascii="Calibri" w:hAnsi="Calibri"/>
          <w:sz w:val="22"/>
          <w:szCs w:val="22"/>
        </w:rPr>
      </w:pPr>
      <w:r>
        <w:t>6.3.15.3</w:t>
      </w:r>
      <w:r w:rsidRPr="00BC1AC0">
        <w:rPr>
          <w:rFonts w:ascii="Calibri" w:hAnsi="Calibri"/>
          <w:sz w:val="22"/>
          <w:szCs w:val="22"/>
        </w:rPr>
        <w:tab/>
      </w:r>
      <w:r>
        <w:t>TS 38.509</w:t>
      </w:r>
      <w:r>
        <w:tab/>
      </w:r>
      <w:r>
        <w:fldChar w:fldCharType="begin" w:fldLock="1"/>
      </w:r>
      <w:r>
        <w:instrText xml:space="preserve"> PAGEREF _Toc73451875 \h </w:instrText>
      </w:r>
      <w:r>
        <w:fldChar w:fldCharType="separate"/>
      </w:r>
      <w:r>
        <w:t>345</w:t>
      </w:r>
      <w:r>
        <w:fldChar w:fldCharType="end"/>
      </w:r>
    </w:p>
    <w:p w14:paraId="00DCF3BE" w14:textId="220D650F" w:rsidR="003F0CDA" w:rsidRPr="00BC1AC0" w:rsidRDefault="003F0CDA">
      <w:pPr>
        <w:pStyle w:val="TOC5"/>
        <w:rPr>
          <w:rFonts w:ascii="Calibri" w:hAnsi="Calibri"/>
          <w:sz w:val="22"/>
          <w:szCs w:val="22"/>
        </w:rPr>
      </w:pPr>
      <w:r>
        <w:t>6.3.15.4</w:t>
      </w:r>
      <w:r w:rsidRPr="00BC1AC0">
        <w:rPr>
          <w:rFonts w:ascii="Calibri" w:hAnsi="Calibri"/>
          <w:sz w:val="22"/>
          <w:szCs w:val="22"/>
        </w:rPr>
        <w:tab/>
      </w:r>
      <w:r>
        <w:t>TS 38.523-1</w:t>
      </w:r>
      <w:r>
        <w:tab/>
      </w:r>
      <w:r>
        <w:fldChar w:fldCharType="begin" w:fldLock="1"/>
      </w:r>
      <w:r>
        <w:instrText xml:space="preserve"> PAGEREF _Toc73451876 \h </w:instrText>
      </w:r>
      <w:r>
        <w:fldChar w:fldCharType="separate"/>
      </w:r>
      <w:r>
        <w:t>346</w:t>
      </w:r>
      <w:r>
        <w:fldChar w:fldCharType="end"/>
      </w:r>
    </w:p>
    <w:p w14:paraId="377F6903" w14:textId="1907E3C4" w:rsidR="003F0CDA" w:rsidRPr="00BC1AC0" w:rsidRDefault="003F0CDA">
      <w:pPr>
        <w:pStyle w:val="TOC5"/>
        <w:rPr>
          <w:rFonts w:ascii="Calibri" w:hAnsi="Calibri"/>
          <w:sz w:val="22"/>
          <w:szCs w:val="22"/>
        </w:rPr>
      </w:pPr>
      <w:r>
        <w:t>6.3.15.5</w:t>
      </w:r>
      <w:r w:rsidRPr="00BC1AC0">
        <w:rPr>
          <w:rFonts w:ascii="Calibri" w:hAnsi="Calibri"/>
          <w:sz w:val="22"/>
          <w:szCs w:val="22"/>
        </w:rPr>
        <w:tab/>
      </w:r>
      <w:r>
        <w:t>TS 38.523-2</w:t>
      </w:r>
      <w:r>
        <w:tab/>
      </w:r>
      <w:r>
        <w:fldChar w:fldCharType="begin" w:fldLock="1"/>
      </w:r>
      <w:r>
        <w:instrText xml:space="preserve"> PAGEREF _Toc73451877 \h </w:instrText>
      </w:r>
      <w:r>
        <w:fldChar w:fldCharType="separate"/>
      </w:r>
      <w:r>
        <w:t>347</w:t>
      </w:r>
      <w:r>
        <w:fldChar w:fldCharType="end"/>
      </w:r>
    </w:p>
    <w:p w14:paraId="2DEC5948" w14:textId="4E5D8AF5" w:rsidR="003F0CDA" w:rsidRPr="00BC1AC0" w:rsidRDefault="003F0CDA">
      <w:pPr>
        <w:pStyle w:val="TOC5"/>
        <w:rPr>
          <w:rFonts w:ascii="Calibri" w:hAnsi="Calibri"/>
          <w:sz w:val="22"/>
          <w:szCs w:val="22"/>
        </w:rPr>
      </w:pPr>
      <w:r>
        <w:t>6.3.15.6</w:t>
      </w:r>
      <w:r w:rsidRPr="00BC1AC0">
        <w:rPr>
          <w:rFonts w:ascii="Calibri" w:hAnsi="Calibri"/>
          <w:sz w:val="22"/>
          <w:szCs w:val="22"/>
        </w:rPr>
        <w:tab/>
      </w:r>
      <w:r>
        <w:t>TS 38.523-3</w:t>
      </w:r>
      <w:r>
        <w:tab/>
      </w:r>
      <w:r>
        <w:fldChar w:fldCharType="begin" w:fldLock="1"/>
      </w:r>
      <w:r>
        <w:instrText xml:space="preserve"> PAGEREF _Toc73451878 \h </w:instrText>
      </w:r>
      <w:r>
        <w:fldChar w:fldCharType="separate"/>
      </w:r>
      <w:r>
        <w:t>348</w:t>
      </w:r>
      <w:r>
        <w:fldChar w:fldCharType="end"/>
      </w:r>
    </w:p>
    <w:p w14:paraId="5F29DF25" w14:textId="7C5323AE" w:rsidR="003F0CDA" w:rsidRPr="00BC1AC0" w:rsidRDefault="003F0CDA">
      <w:pPr>
        <w:pStyle w:val="TOC5"/>
        <w:rPr>
          <w:rFonts w:ascii="Calibri" w:hAnsi="Calibri"/>
          <w:sz w:val="22"/>
          <w:szCs w:val="22"/>
        </w:rPr>
      </w:pPr>
      <w:r>
        <w:t>6.3.15.7</w:t>
      </w:r>
      <w:r w:rsidRPr="00BC1AC0">
        <w:rPr>
          <w:rFonts w:ascii="Calibri" w:hAnsi="Calibri"/>
          <w:sz w:val="22"/>
          <w:szCs w:val="22"/>
        </w:rPr>
        <w:tab/>
      </w:r>
      <w:r>
        <w:t>TS 36.509</w:t>
      </w:r>
      <w:r>
        <w:tab/>
      </w:r>
      <w:r>
        <w:fldChar w:fldCharType="begin" w:fldLock="1"/>
      </w:r>
      <w:r>
        <w:instrText xml:space="preserve"> PAGEREF _Toc73451879 \h </w:instrText>
      </w:r>
      <w:r>
        <w:fldChar w:fldCharType="separate"/>
      </w:r>
      <w:r>
        <w:t>348</w:t>
      </w:r>
      <w:r>
        <w:fldChar w:fldCharType="end"/>
      </w:r>
    </w:p>
    <w:p w14:paraId="64626CED" w14:textId="6A58A6E3" w:rsidR="003F0CDA" w:rsidRPr="00BC1AC0" w:rsidRDefault="003F0CDA">
      <w:pPr>
        <w:pStyle w:val="TOC5"/>
        <w:rPr>
          <w:rFonts w:ascii="Calibri" w:hAnsi="Calibri"/>
          <w:sz w:val="22"/>
          <w:szCs w:val="22"/>
        </w:rPr>
      </w:pPr>
      <w:r>
        <w:t>6.3.15.8</w:t>
      </w:r>
      <w:r w:rsidRPr="00BC1AC0">
        <w:rPr>
          <w:rFonts w:ascii="Calibri" w:hAnsi="Calibri"/>
          <w:sz w:val="22"/>
          <w:szCs w:val="22"/>
        </w:rPr>
        <w:tab/>
      </w:r>
      <w:r>
        <w:t>Discussion Papers, Work Plan, TC lists</w:t>
      </w:r>
      <w:r>
        <w:tab/>
      </w:r>
      <w:r>
        <w:fldChar w:fldCharType="begin" w:fldLock="1"/>
      </w:r>
      <w:r>
        <w:instrText xml:space="preserve"> PAGEREF _Toc73451880 \h </w:instrText>
      </w:r>
      <w:r>
        <w:fldChar w:fldCharType="separate"/>
      </w:r>
      <w:r>
        <w:t>348</w:t>
      </w:r>
      <w:r>
        <w:fldChar w:fldCharType="end"/>
      </w:r>
    </w:p>
    <w:p w14:paraId="2EF99BD0" w14:textId="5E6FEE59" w:rsidR="003F0CDA" w:rsidRPr="00BC1AC0" w:rsidRDefault="003F0CDA">
      <w:pPr>
        <w:pStyle w:val="TOC4"/>
        <w:rPr>
          <w:rFonts w:ascii="Calibri" w:hAnsi="Calibri"/>
          <w:sz w:val="22"/>
          <w:szCs w:val="22"/>
        </w:rPr>
      </w:pPr>
      <w:r>
        <w:t>6.3.16</w:t>
      </w:r>
      <w:r w:rsidRPr="00BC1AC0">
        <w:rPr>
          <w:rFonts w:ascii="Calibri" w:hAnsi="Calibri"/>
          <w:sz w:val="22"/>
          <w:szCs w:val="22"/>
        </w:rPr>
        <w:tab/>
      </w:r>
      <w:r>
        <w:t>Enhancements on MIMO for NR (UID-880070)  NR_eMIMO-UEConTest</w:t>
      </w:r>
      <w:r>
        <w:tab/>
      </w:r>
      <w:r>
        <w:fldChar w:fldCharType="begin" w:fldLock="1"/>
      </w:r>
      <w:r>
        <w:instrText xml:space="preserve"> PAGEREF _Toc73451881 \h </w:instrText>
      </w:r>
      <w:r>
        <w:fldChar w:fldCharType="separate"/>
      </w:r>
      <w:r>
        <w:t>348</w:t>
      </w:r>
      <w:r>
        <w:fldChar w:fldCharType="end"/>
      </w:r>
    </w:p>
    <w:p w14:paraId="38DB3AA1" w14:textId="0A25177B" w:rsidR="003F0CDA" w:rsidRPr="00BC1AC0" w:rsidRDefault="003F0CDA">
      <w:pPr>
        <w:pStyle w:val="TOC5"/>
        <w:rPr>
          <w:rFonts w:ascii="Calibri" w:hAnsi="Calibri"/>
          <w:sz w:val="22"/>
          <w:szCs w:val="22"/>
        </w:rPr>
      </w:pPr>
      <w:r>
        <w:t>6.3.16.1</w:t>
      </w:r>
      <w:r w:rsidRPr="00BC1AC0">
        <w:rPr>
          <w:rFonts w:ascii="Calibri" w:hAnsi="Calibri"/>
          <w:sz w:val="22"/>
          <w:szCs w:val="22"/>
        </w:rPr>
        <w:tab/>
      </w:r>
      <w:r>
        <w:t>TS 38.508-1</w:t>
      </w:r>
      <w:r>
        <w:tab/>
      </w:r>
      <w:r>
        <w:fldChar w:fldCharType="begin" w:fldLock="1"/>
      </w:r>
      <w:r>
        <w:instrText xml:space="preserve"> PAGEREF _Toc73451882 \h </w:instrText>
      </w:r>
      <w:r>
        <w:fldChar w:fldCharType="separate"/>
      </w:r>
      <w:r>
        <w:t>348</w:t>
      </w:r>
      <w:r>
        <w:fldChar w:fldCharType="end"/>
      </w:r>
    </w:p>
    <w:p w14:paraId="4D64F194" w14:textId="59AC5840" w:rsidR="003F0CDA" w:rsidRPr="00BC1AC0" w:rsidRDefault="003F0CDA">
      <w:pPr>
        <w:pStyle w:val="TOC5"/>
        <w:rPr>
          <w:rFonts w:ascii="Calibri" w:hAnsi="Calibri"/>
          <w:sz w:val="22"/>
          <w:szCs w:val="22"/>
        </w:rPr>
      </w:pPr>
      <w:r>
        <w:t>6.3.16.2</w:t>
      </w:r>
      <w:r w:rsidRPr="00BC1AC0">
        <w:rPr>
          <w:rFonts w:ascii="Calibri" w:hAnsi="Calibri"/>
          <w:sz w:val="22"/>
          <w:szCs w:val="22"/>
        </w:rPr>
        <w:tab/>
      </w:r>
      <w:r>
        <w:t>TS 38.508-2</w:t>
      </w:r>
      <w:r>
        <w:tab/>
      </w:r>
      <w:r>
        <w:fldChar w:fldCharType="begin" w:fldLock="1"/>
      </w:r>
      <w:r>
        <w:instrText xml:space="preserve"> PAGEREF _Toc73451883 \h </w:instrText>
      </w:r>
      <w:r>
        <w:fldChar w:fldCharType="separate"/>
      </w:r>
      <w:r>
        <w:t>348</w:t>
      </w:r>
      <w:r>
        <w:fldChar w:fldCharType="end"/>
      </w:r>
    </w:p>
    <w:p w14:paraId="3494925C" w14:textId="48E3FBD2" w:rsidR="003F0CDA" w:rsidRPr="00BC1AC0" w:rsidRDefault="003F0CDA">
      <w:pPr>
        <w:pStyle w:val="TOC5"/>
        <w:rPr>
          <w:rFonts w:ascii="Calibri" w:hAnsi="Calibri"/>
          <w:sz w:val="22"/>
          <w:szCs w:val="22"/>
        </w:rPr>
      </w:pPr>
      <w:r>
        <w:t>6.3.16.3</w:t>
      </w:r>
      <w:r w:rsidRPr="00BC1AC0">
        <w:rPr>
          <w:rFonts w:ascii="Calibri" w:hAnsi="Calibri"/>
          <w:sz w:val="22"/>
          <w:szCs w:val="22"/>
        </w:rPr>
        <w:tab/>
      </w:r>
      <w:r>
        <w:t>TS 38.523-1</w:t>
      </w:r>
      <w:r>
        <w:tab/>
      </w:r>
      <w:r>
        <w:fldChar w:fldCharType="begin" w:fldLock="1"/>
      </w:r>
      <w:r>
        <w:instrText xml:space="preserve"> PAGEREF _Toc73451884 \h </w:instrText>
      </w:r>
      <w:r>
        <w:fldChar w:fldCharType="separate"/>
      </w:r>
      <w:r>
        <w:t>348</w:t>
      </w:r>
      <w:r>
        <w:fldChar w:fldCharType="end"/>
      </w:r>
    </w:p>
    <w:p w14:paraId="42BF93DC" w14:textId="50FBAC31" w:rsidR="003F0CDA" w:rsidRPr="00BC1AC0" w:rsidRDefault="003F0CDA">
      <w:pPr>
        <w:pStyle w:val="TOC5"/>
        <w:rPr>
          <w:rFonts w:ascii="Calibri" w:hAnsi="Calibri"/>
          <w:sz w:val="22"/>
          <w:szCs w:val="22"/>
        </w:rPr>
      </w:pPr>
      <w:r>
        <w:t>6.3.16.4</w:t>
      </w:r>
      <w:r w:rsidRPr="00BC1AC0">
        <w:rPr>
          <w:rFonts w:ascii="Calibri" w:hAnsi="Calibri"/>
          <w:sz w:val="22"/>
          <w:szCs w:val="22"/>
        </w:rPr>
        <w:tab/>
      </w:r>
      <w:r>
        <w:t>TS 38.523-2</w:t>
      </w:r>
      <w:r>
        <w:tab/>
      </w:r>
      <w:r>
        <w:fldChar w:fldCharType="begin" w:fldLock="1"/>
      </w:r>
      <w:r>
        <w:instrText xml:space="preserve"> PAGEREF _Toc73451885 \h </w:instrText>
      </w:r>
      <w:r>
        <w:fldChar w:fldCharType="separate"/>
      </w:r>
      <w:r>
        <w:t>348</w:t>
      </w:r>
      <w:r>
        <w:fldChar w:fldCharType="end"/>
      </w:r>
    </w:p>
    <w:p w14:paraId="4A9840DA" w14:textId="671CB6A0" w:rsidR="003F0CDA" w:rsidRPr="00BC1AC0" w:rsidRDefault="003F0CDA">
      <w:pPr>
        <w:pStyle w:val="TOC5"/>
        <w:rPr>
          <w:rFonts w:ascii="Calibri" w:hAnsi="Calibri"/>
          <w:sz w:val="22"/>
          <w:szCs w:val="22"/>
        </w:rPr>
      </w:pPr>
      <w:r>
        <w:t>6.3.16.5</w:t>
      </w:r>
      <w:r w:rsidRPr="00BC1AC0">
        <w:rPr>
          <w:rFonts w:ascii="Calibri" w:hAnsi="Calibri"/>
          <w:sz w:val="22"/>
          <w:szCs w:val="22"/>
        </w:rPr>
        <w:tab/>
      </w:r>
      <w:r>
        <w:t>TS 38.523-3</w:t>
      </w:r>
      <w:r>
        <w:tab/>
      </w:r>
      <w:r>
        <w:fldChar w:fldCharType="begin" w:fldLock="1"/>
      </w:r>
      <w:r>
        <w:instrText xml:space="preserve"> PAGEREF _Toc73451886 \h </w:instrText>
      </w:r>
      <w:r>
        <w:fldChar w:fldCharType="separate"/>
      </w:r>
      <w:r>
        <w:t>348</w:t>
      </w:r>
      <w:r>
        <w:fldChar w:fldCharType="end"/>
      </w:r>
    </w:p>
    <w:p w14:paraId="4DFCD48B" w14:textId="734685AF" w:rsidR="003F0CDA" w:rsidRPr="00BC1AC0" w:rsidRDefault="003F0CDA">
      <w:pPr>
        <w:pStyle w:val="TOC5"/>
        <w:rPr>
          <w:rFonts w:ascii="Calibri" w:hAnsi="Calibri"/>
          <w:sz w:val="22"/>
          <w:szCs w:val="22"/>
        </w:rPr>
      </w:pPr>
      <w:r>
        <w:t>6.3.16.6</w:t>
      </w:r>
      <w:r w:rsidRPr="00BC1AC0">
        <w:rPr>
          <w:rFonts w:ascii="Calibri" w:hAnsi="Calibri"/>
          <w:sz w:val="22"/>
          <w:szCs w:val="22"/>
        </w:rPr>
        <w:tab/>
      </w:r>
      <w:r>
        <w:t>Discussion Papers, Work Plan, TC lists</w:t>
      </w:r>
      <w:r>
        <w:tab/>
      </w:r>
      <w:r>
        <w:fldChar w:fldCharType="begin" w:fldLock="1"/>
      </w:r>
      <w:r>
        <w:instrText xml:space="preserve"> PAGEREF _Toc73451887 \h </w:instrText>
      </w:r>
      <w:r>
        <w:fldChar w:fldCharType="separate"/>
      </w:r>
      <w:r>
        <w:t>348</w:t>
      </w:r>
      <w:r>
        <w:fldChar w:fldCharType="end"/>
      </w:r>
    </w:p>
    <w:p w14:paraId="7772C12B" w14:textId="369CB785" w:rsidR="003F0CDA" w:rsidRPr="00BC1AC0" w:rsidRDefault="003F0CDA">
      <w:pPr>
        <w:pStyle w:val="TOC4"/>
        <w:rPr>
          <w:rFonts w:ascii="Calibri" w:hAnsi="Calibri"/>
          <w:sz w:val="22"/>
          <w:szCs w:val="22"/>
        </w:rPr>
      </w:pPr>
      <w:r>
        <w:t>6.3.17</w:t>
      </w:r>
      <w:r w:rsidRPr="00BC1AC0">
        <w:rPr>
          <w:rFonts w:ascii="Calibri" w:hAnsi="Calibri"/>
          <w:sz w:val="22"/>
          <w:szCs w:val="22"/>
        </w:rPr>
        <w:tab/>
      </w:r>
      <w:r>
        <w:t>UE Power Saving in NR (UID-880071)  NR_UE_pow_sav-UEConTest</w:t>
      </w:r>
      <w:r>
        <w:tab/>
      </w:r>
      <w:r>
        <w:fldChar w:fldCharType="begin" w:fldLock="1"/>
      </w:r>
      <w:r>
        <w:instrText xml:space="preserve"> PAGEREF _Toc73451888 \h </w:instrText>
      </w:r>
      <w:r>
        <w:fldChar w:fldCharType="separate"/>
      </w:r>
      <w:r>
        <w:t>348</w:t>
      </w:r>
      <w:r>
        <w:fldChar w:fldCharType="end"/>
      </w:r>
    </w:p>
    <w:p w14:paraId="08698550" w14:textId="52D860B5" w:rsidR="003F0CDA" w:rsidRPr="00BC1AC0" w:rsidRDefault="003F0CDA">
      <w:pPr>
        <w:pStyle w:val="TOC5"/>
        <w:rPr>
          <w:rFonts w:ascii="Calibri" w:hAnsi="Calibri"/>
          <w:sz w:val="22"/>
          <w:szCs w:val="22"/>
        </w:rPr>
      </w:pPr>
      <w:r>
        <w:t>6.3.17.1</w:t>
      </w:r>
      <w:r w:rsidRPr="00BC1AC0">
        <w:rPr>
          <w:rFonts w:ascii="Calibri" w:hAnsi="Calibri"/>
          <w:sz w:val="22"/>
          <w:szCs w:val="22"/>
        </w:rPr>
        <w:tab/>
      </w:r>
      <w:r>
        <w:t>TS 38.508-1</w:t>
      </w:r>
      <w:r>
        <w:tab/>
      </w:r>
      <w:r>
        <w:fldChar w:fldCharType="begin" w:fldLock="1"/>
      </w:r>
      <w:r>
        <w:instrText xml:space="preserve"> PAGEREF _Toc73451889 \h </w:instrText>
      </w:r>
      <w:r>
        <w:fldChar w:fldCharType="separate"/>
      </w:r>
      <w:r>
        <w:t>348</w:t>
      </w:r>
      <w:r>
        <w:fldChar w:fldCharType="end"/>
      </w:r>
    </w:p>
    <w:p w14:paraId="532BF6BF" w14:textId="03D08F48" w:rsidR="003F0CDA" w:rsidRPr="00BC1AC0" w:rsidRDefault="003F0CDA">
      <w:pPr>
        <w:pStyle w:val="TOC5"/>
        <w:rPr>
          <w:rFonts w:ascii="Calibri" w:hAnsi="Calibri"/>
          <w:sz w:val="22"/>
          <w:szCs w:val="22"/>
        </w:rPr>
      </w:pPr>
      <w:r>
        <w:t>6.3.17.2</w:t>
      </w:r>
      <w:r w:rsidRPr="00BC1AC0">
        <w:rPr>
          <w:rFonts w:ascii="Calibri" w:hAnsi="Calibri"/>
          <w:sz w:val="22"/>
          <w:szCs w:val="22"/>
        </w:rPr>
        <w:tab/>
      </w:r>
      <w:r>
        <w:t>TS 38.508-2</w:t>
      </w:r>
      <w:r>
        <w:tab/>
      </w:r>
      <w:r>
        <w:fldChar w:fldCharType="begin" w:fldLock="1"/>
      </w:r>
      <w:r>
        <w:instrText xml:space="preserve"> PAGEREF _Toc73451890 \h </w:instrText>
      </w:r>
      <w:r>
        <w:fldChar w:fldCharType="separate"/>
      </w:r>
      <w:r>
        <w:t>348</w:t>
      </w:r>
      <w:r>
        <w:fldChar w:fldCharType="end"/>
      </w:r>
    </w:p>
    <w:p w14:paraId="58A5EF6D" w14:textId="5A5AFB68" w:rsidR="003F0CDA" w:rsidRPr="00BC1AC0" w:rsidRDefault="003F0CDA">
      <w:pPr>
        <w:pStyle w:val="TOC5"/>
        <w:rPr>
          <w:rFonts w:ascii="Calibri" w:hAnsi="Calibri"/>
          <w:sz w:val="22"/>
          <w:szCs w:val="22"/>
        </w:rPr>
      </w:pPr>
      <w:r>
        <w:t>6.3.17.3</w:t>
      </w:r>
      <w:r w:rsidRPr="00BC1AC0">
        <w:rPr>
          <w:rFonts w:ascii="Calibri" w:hAnsi="Calibri"/>
          <w:sz w:val="22"/>
          <w:szCs w:val="22"/>
        </w:rPr>
        <w:tab/>
      </w:r>
      <w:r>
        <w:t>TS 38.509</w:t>
      </w:r>
      <w:r>
        <w:tab/>
      </w:r>
      <w:r>
        <w:fldChar w:fldCharType="begin" w:fldLock="1"/>
      </w:r>
      <w:r>
        <w:instrText xml:space="preserve"> PAGEREF _Toc73451891 \h </w:instrText>
      </w:r>
      <w:r>
        <w:fldChar w:fldCharType="separate"/>
      </w:r>
      <w:r>
        <w:t>348</w:t>
      </w:r>
      <w:r>
        <w:fldChar w:fldCharType="end"/>
      </w:r>
    </w:p>
    <w:p w14:paraId="70DF13F8" w14:textId="392F97E5" w:rsidR="003F0CDA" w:rsidRPr="00BC1AC0" w:rsidRDefault="003F0CDA">
      <w:pPr>
        <w:pStyle w:val="TOC5"/>
        <w:rPr>
          <w:rFonts w:ascii="Calibri" w:hAnsi="Calibri"/>
          <w:sz w:val="22"/>
          <w:szCs w:val="22"/>
        </w:rPr>
      </w:pPr>
      <w:r>
        <w:t>6.3.17.4</w:t>
      </w:r>
      <w:r w:rsidRPr="00BC1AC0">
        <w:rPr>
          <w:rFonts w:ascii="Calibri" w:hAnsi="Calibri"/>
          <w:sz w:val="22"/>
          <w:szCs w:val="22"/>
        </w:rPr>
        <w:tab/>
      </w:r>
      <w:r>
        <w:t>TS 38.523-1</w:t>
      </w:r>
      <w:r>
        <w:tab/>
      </w:r>
      <w:r>
        <w:fldChar w:fldCharType="begin" w:fldLock="1"/>
      </w:r>
      <w:r>
        <w:instrText xml:space="preserve"> PAGEREF _Toc73451892 \h </w:instrText>
      </w:r>
      <w:r>
        <w:fldChar w:fldCharType="separate"/>
      </w:r>
      <w:r>
        <w:t>348</w:t>
      </w:r>
      <w:r>
        <w:fldChar w:fldCharType="end"/>
      </w:r>
    </w:p>
    <w:p w14:paraId="390DF619" w14:textId="5CE1E590" w:rsidR="003F0CDA" w:rsidRPr="00BC1AC0" w:rsidRDefault="003F0CDA">
      <w:pPr>
        <w:pStyle w:val="TOC5"/>
        <w:rPr>
          <w:rFonts w:ascii="Calibri" w:hAnsi="Calibri"/>
          <w:sz w:val="22"/>
          <w:szCs w:val="22"/>
        </w:rPr>
      </w:pPr>
      <w:r>
        <w:lastRenderedPageBreak/>
        <w:t>6.3.17.5</w:t>
      </w:r>
      <w:r w:rsidRPr="00BC1AC0">
        <w:rPr>
          <w:rFonts w:ascii="Calibri" w:hAnsi="Calibri"/>
          <w:sz w:val="22"/>
          <w:szCs w:val="22"/>
        </w:rPr>
        <w:tab/>
      </w:r>
      <w:r>
        <w:t>TS 38.523-2</w:t>
      </w:r>
      <w:r>
        <w:tab/>
      </w:r>
      <w:r>
        <w:fldChar w:fldCharType="begin" w:fldLock="1"/>
      </w:r>
      <w:r>
        <w:instrText xml:space="preserve"> PAGEREF _Toc73451893 \h </w:instrText>
      </w:r>
      <w:r>
        <w:fldChar w:fldCharType="separate"/>
      </w:r>
      <w:r>
        <w:t>348</w:t>
      </w:r>
      <w:r>
        <w:fldChar w:fldCharType="end"/>
      </w:r>
    </w:p>
    <w:p w14:paraId="67A6F139" w14:textId="03A165EC" w:rsidR="003F0CDA" w:rsidRPr="00BC1AC0" w:rsidRDefault="003F0CDA">
      <w:pPr>
        <w:pStyle w:val="TOC5"/>
        <w:rPr>
          <w:rFonts w:ascii="Calibri" w:hAnsi="Calibri"/>
          <w:sz w:val="22"/>
          <w:szCs w:val="22"/>
        </w:rPr>
      </w:pPr>
      <w:r>
        <w:t>6.3.17.6</w:t>
      </w:r>
      <w:r w:rsidRPr="00BC1AC0">
        <w:rPr>
          <w:rFonts w:ascii="Calibri" w:hAnsi="Calibri"/>
          <w:sz w:val="22"/>
          <w:szCs w:val="22"/>
        </w:rPr>
        <w:tab/>
      </w:r>
      <w:r>
        <w:t>TS 38.523-3</w:t>
      </w:r>
      <w:r>
        <w:tab/>
      </w:r>
      <w:r>
        <w:fldChar w:fldCharType="begin" w:fldLock="1"/>
      </w:r>
      <w:r>
        <w:instrText xml:space="preserve"> PAGEREF _Toc73451894 \h </w:instrText>
      </w:r>
      <w:r>
        <w:fldChar w:fldCharType="separate"/>
      </w:r>
      <w:r>
        <w:t>349</w:t>
      </w:r>
      <w:r>
        <w:fldChar w:fldCharType="end"/>
      </w:r>
    </w:p>
    <w:p w14:paraId="0A81173D" w14:textId="0C214458" w:rsidR="003F0CDA" w:rsidRPr="00BC1AC0" w:rsidRDefault="003F0CDA">
      <w:pPr>
        <w:pStyle w:val="TOC5"/>
        <w:rPr>
          <w:rFonts w:ascii="Calibri" w:hAnsi="Calibri"/>
          <w:sz w:val="22"/>
          <w:szCs w:val="22"/>
        </w:rPr>
      </w:pPr>
      <w:r>
        <w:t>6.3.17.7</w:t>
      </w:r>
      <w:r w:rsidRPr="00BC1AC0">
        <w:rPr>
          <w:rFonts w:ascii="Calibri" w:hAnsi="Calibri"/>
          <w:sz w:val="22"/>
          <w:szCs w:val="22"/>
        </w:rPr>
        <w:tab/>
      </w:r>
      <w:r>
        <w:t>Discussion Papers, Work Plan, TC lists</w:t>
      </w:r>
      <w:r>
        <w:tab/>
      </w:r>
      <w:r>
        <w:fldChar w:fldCharType="begin" w:fldLock="1"/>
      </w:r>
      <w:r>
        <w:instrText xml:space="preserve"> PAGEREF _Toc73451895 \h </w:instrText>
      </w:r>
      <w:r>
        <w:fldChar w:fldCharType="separate"/>
      </w:r>
      <w:r>
        <w:t>349</w:t>
      </w:r>
      <w:r>
        <w:fldChar w:fldCharType="end"/>
      </w:r>
    </w:p>
    <w:p w14:paraId="1565387C" w14:textId="6A3EF588" w:rsidR="003F0CDA" w:rsidRPr="00BC1AC0" w:rsidRDefault="003F0CDA">
      <w:pPr>
        <w:pStyle w:val="TOC4"/>
        <w:rPr>
          <w:rFonts w:ascii="Calibri" w:hAnsi="Calibri"/>
          <w:sz w:val="22"/>
          <w:szCs w:val="22"/>
        </w:rPr>
      </w:pPr>
      <w:r>
        <w:t>6.3.18</w:t>
      </w:r>
      <w:r w:rsidRPr="00BC1AC0">
        <w:rPr>
          <w:rFonts w:ascii="Calibri" w:hAnsi="Calibri"/>
          <w:sz w:val="22"/>
          <w:szCs w:val="22"/>
        </w:rPr>
        <w:tab/>
      </w:r>
      <w:r>
        <w:t>Private Network Support for NG-RAN (UID-880072)  NG_RAN_PRN_Vertical_LAN-UEConTest</w:t>
      </w:r>
      <w:r>
        <w:tab/>
      </w:r>
      <w:r>
        <w:fldChar w:fldCharType="begin" w:fldLock="1"/>
      </w:r>
      <w:r>
        <w:instrText xml:space="preserve"> PAGEREF _Toc73451896 \h </w:instrText>
      </w:r>
      <w:r>
        <w:fldChar w:fldCharType="separate"/>
      </w:r>
      <w:r>
        <w:t>349</w:t>
      </w:r>
      <w:r>
        <w:fldChar w:fldCharType="end"/>
      </w:r>
    </w:p>
    <w:p w14:paraId="67349ECC" w14:textId="19077F14" w:rsidR="003F0CDA" w:rsidRPr="00BC1AC0" w:rsidRDefault="003F0CDA">
      <w:pPr>
        <w:pStyle w:val="TOC5"/>
        <w:rPr>
          <w:rFonts w:ascii="Calibri" w:hAnsi="Calibri"/>
          <w:sz w:val="22"/>
          <w:szCs w:val="22"/>
        </w:rPr>
      </w:pPr>
      <w:r>
        <w:t>6.3.18.1</w:t>
      </w:r>
      <w:r w:rsidRPr="00BC1AC0">
        <w:rPr>
          <w:rFonts w:ascii="Calibri" w:hAnsi="Calibri"/>
          <w:sz w:val="22"/>
          <w:szCs w:val="22"/>
        </w:rPr>
        <w:tab/>
      </w:r>
      <w:r>
        <w:t>TS 38.508-1</w:t>
      </w:r>
      <w:r>
        <w:tab/>
      </w:r>
      <w:r>
        <w:fldChar w:fldCharType="begin" w:fldLock="1"/>
      </w:r>
      <w:r>
        <w:instrText xml:space="preserve"> PAGEREF _Toc73451897 \h </w:instrText>
      </w:r>
      <w:r>
        <w:fldChar w:fldCharType="separate"/>
      </w:r>
      <w:r>
        <w:t>349</w:t>
      </w:r>
      <w:r>
        <w:fldChar w:fldCharType="end"/>
      </w:r>
    </w:p>
    <w:p w14:paraId="68BCE953" w14:textId="7E3E30AD" w:rsidR="003F0CDA" w:rsidRPr="00BC1AC0" w:rsidRDefault="003F0CDA">
      <w:pPr>
        <w:pStyle w:val="TOC5"/>
        <w:rPr>
          <w:rFonts w:ascii="Calibri" w:hAnsi="Calibri"/>
          <w:sz w:val="22"/>
          <w:szCs w:val="22"/>
        </w:rPr>
      </w:pPr>
      <w:r>
        <w:t>6.3.18.2</w:t>
      </w:r>
      <w:r w:rsidRPr="00BC1AC0">
        <w:rPr>
          <w:rFonts w:ascii="Calibri" w:hAnsi="Calibri"/>
          <w:sz w:val="22"/>
          <w:szCs w:val="22"/>
        </w:rPr>
        <w:tab/>
      </w:r>
      <w:r>
        <w:t>TS 38.508-2</w:t>
      </w:r>
      <w:r>
        <w:tab/>
      </w:r>
      <w:r>
        <w:fldChar w:fldCharType="begin" w:fldLock="1"/>
      </w:r>
      <w:r>
        <w:instrText xml:space="preserve"> PAGEREF _Toc73451898 \h </w:instrText>
      </w:r>
      <w:r>
        <w:fldChar w:fldCharType="separate"/>
      </w:r>
      <w:r>
        <w:t>350</w:t>
      </w:r>
      <w:r>
        <w:fldChar w:fldCharType="end"/>
      </w:r>
    </w:p>
    <w:p w14:paraId="3250009A" w14:textId="0131D22A" w:rsidR="003F0CDA" w:rsidRPr="00BC1AC0" w:rsidRDefault="003F0CDA">
      <w:pPr>
        <w:pStyle w:val="TOC5"/>
        <w:rPr>
          <w:rFonts w:ascii="Calibri" w:hAnsi="Calibri"/>
          <w:sz w:val="22"/>
          <w:szCs w:val="22"/>
        </w:rPr>
      </w:pPr>
      <w:r>
        <w:t>6.3.18.3</w:t>
      </w:r>
      <w:r w:rsidRPr="00BC1AC0">
        <w:rPr>
          <w:rFonts w:ascii="Calibri" w:hAnsi="Calibri"/>
          <w:sz w:val="22"/>
          <w:szCs w:val="22"/>
        </w:rPr>
        <w:tab/>
      </w:r>
      <w:r>
        <w:t>TS 38.523-1</w:t>
      </w:r>
      <w:r>
        <w:tab/>
      </w:r>
      <w:r>
        <w:fldChar w:fldCharType="begin" w:fldLock="1"/>
      </w:r>
      <w:r>
        <w:instrText xml:space="preserve"> PAGEREF _Toc73451899 \h </w:instrText>
      </w:r>
      <w:r>
        <w:fldChar w:fldCharType="separate"/>
      </w:r>
      <w:r>
        <w:t>350</w:t>
      </w:r>
      <w:r>
        <w:fldChar w:fldCharType="end"/>
      </w:r>
    </w:p>
    <w:p w14:paraId="4233D98E" w14:textId="075D745F" w:rsidR="003F0CDA" w:rsidRPr="00BC1AC0" w:rsidRDefault="003F0CDA">
      <w:pPr>
        <w:pStyle w:val="TOC5"/>
        <w:rPr>
          <w:rFonts w:ascii="Calibri" w:hAnsi="Calibri"/>
          <w:sz w:val="22"/>
          <w:szCs w:val="22"/>
        </w:rPr>
      </w:pPr>
      <w:r>
        <w:t>6.3.18.4</w:t>
      </w:r>
      <w:r w:rsidRPr="00BC1AC0">
        <w:rPr>
          <w:rFonts w:ascii="Calibri" w:hAnsi="Calibri"/>
          <w:sz w:val="22"/>
          <w:szCs w:val="22"/>
        </w:rPr>
        <w:tab/>
      </w:r>
      <w:r>
        <w:t>TS 38.523-2</w:t>
      </w:r>
      <w:r>
        <w:tab/>
      </w:r>
      <w:r>
        <w:fldChar w:fldCharType="begin" w:fldLock="1"/>
      </w:r>
      <w:r>
        <w:instrText xml:space="preserve"> PAGEREF _Toc73451900 \h </w:instrText>
      </w:r>
      <w:r>
        <w:fldChar w:fldCharType="separate"/>
      </w:r>
      <w:r>
        <w:t>352</w:t>
      </w:r>
      <w:r>
        <w:fldChar w:fldCharType="end"/>
      </w:r>
    </w:p>
    <w:p w14:paraId="5A2DEC9C" w14:textId="3B27E5BB" w:rsidR="003F0CDA" w:rsidRPr="00BC1AC0" w:rsidRDefault="003F0CDA">
      <w:pPr>
        <w:pStyle w:val="TOC5"/>
        <w:rPr>
          <w:rFonts w:ascii="Calibri" w:hAnsi="Calibri"/>
          <w:sz w:val="22"/>
          <w:szCs w:val="22"/>
        </w:rPr>
      </w:pPr>
      <w:r>
        <w:t>6.3.18.5</w:t>
      </w:r>
      <w:r w:rsidRPr="00BC1AC0">
        <w:rPr>
          <w:rFonts w:ascii="Calibri" w:hAnsi="Calibri"/>
          <w:sz w:val="22"/>
          <w:szCs w:val="22"/>
        </w:rPr>
        <w:tab/>
      </w:r>
      <w:r>
        <w:t>TS 38.523-3</w:t>
      </w:r>
      <w:r>
        <w:tab/>
      </w:r>
      <w:r>
        <w:fldChar w:fldCharType="begin" w:fldLock="1"/>
      </w:r>
      <w:r>
        <w:instrText xml:space="preserve"> PAGEREF _Toc73451901 \h </w:instrText>
      </w:r>
      <w:r>
        <w:fldChar w:fldCharType="separate"/>
      </w:r>
      <w:r>
        <w:t>352</w:t>
      </w:r>
      <w:r>
        <w:fldChar w:fldCharType="end"/>
      </w:r>
    </w:p>
    <w:p w14:paraId="2EDAF636" w14:textId="332D904B" w:rsidR="003F0CDA" w:rsidRPr="00BC1AC0" w:rsidRDefault="003F0CDA">
      <w:pPr>
        <w:pStyle w:val="TOC5"/>
        <w:rPr>
          <w:rFonts w:ascii="Calibri" w:hAnsi="Calibri"/>
          <w:sz w:val="22"/>
          <w:szCs w:val="22"/>
        </w:rPr>
      </w:pPr>
      <w:r>
        <w:t>6.3.18.6</w:t>
      </w:r>
      <w:r w:rsidRPr="00BC1AC0">
        <w:rPr>
          <w:rFonts w:ascii="Calibri" w:hAnsi="Calibri"/>
          <w:sz w:val="22"/>
          <w:szCs w:val="22"/>
        </w:rPr>
        <w:tab/>
      </w:r>
      <w:r>
        <w:t>Discussion Papers, Work Plan, TC lists</w:t>
      </w:r>
      <w:r>
        <w:tab/>
      </w:r>
      <w:r>
        <w:fldChar w:fldCharType="begin" w:fldLock="1"/>
      </w:r>
      <w:r>
        <w:instrText xml:space="preserve"> PAGEREF _Toc73451902 \h </w:instrText>
      </w:r>
      <w:r>
        <w:fldChar w:fldCharType="separate"/>
      </w:r>
      <w:r>
        <w:t>352</w:t>
      </w:r>
      <w:r>
        <w:fldChar w:fldCharType="end"/>
      </w:r>
    </w:p>
    <w:p w14:paraId="212451C8" w14:textId="119E4806" w:rsidR="003F0CDA" w:rsidRPr="00BC1AC0" w:rsidRDefault="003F0CDA">
      <w:pPr>
        <w:pStyle w:val="TOC4"/>
        <w:rPr>
          <w:rFonts w:ascii="Calibri" w:hAnsi="Calibri"/>
          <w:sz w:val="22"/>
          <w:szCs w:val="22"/>
        </w:rPr>
      </w:pPr>
      <w:r>
        <w:t>6.3.19</w:t>
      </w:r>
      <w:r w:rsidRPr="00BC1AC0">
        <w:rPr>
          <w:rFonts w:ascii="Calibri" w:hAnsi="Calibri"/>
          <w:sz w:val="22"/>
          <w:szCs w:val="22"/>
        </w:rPr>
        <w:tab/>
      </w:r>
      <w:r>
        <w:t>Optimisations on UE radio capability signalling – NR/E-UTRA Aspects (UID-880073)  RACS-UEConTest</w:t>
      </w:r>
      <w:r>
        <w:tab/>
      </w:r>
      <w:r>
        <w:fldChar w:fldCharType="begin" w:fldLock="1"/>
      </w:r>
      <w:r>
        <w:instrText xml:space="preserve"> PAGEREF _Toc73451903 \h </w:instrText>
      </w:r>
      <w:r>
        <w:fldChar w:fldCharType="separate"/>
      </w:r>
      <w:r>
        <w:t>352</w:t>
      </w:r>
      <w:r>
        <w:fldChar w:fldCharType="end"/>
      </w:r>
    </w:p>
    <w:p w14:paraId="0962292C" w14:textId="5EB5BC8C" w:rsidR="003F0CDA" w:rsidRPr="00BC1AC0" w:rsidRDefault="003F0CDA">
      <w:pPr>
        <w:pStyle w:val="TOC5"/>
        <w:rPr>
          <w:rFonts w:ascii="Calibri" w:hAnsi="Calibri"/>
          <w:sz w:val="22"/>
          <w:szCs w:val="22"/>
        </w:rPr>
      </w:pPr>
      <w:r>
        <w:t>6.3.19.1</w:t>
      </w:r>
      <w:r w:rsidRPr="00BC1AC0">
        <w:rPr>
          <w:rFonts w:ascii="Calibri" w:hAnsi="Calibri"/>
          <w:sz w:val="22"/>
          <w:szCs w:val="22"/>
        </w:rPr>
        <w:tab/>
      </w:r>
      <w:r>
        <w:t>TS 38.508-1</w:t>
      </w:r>
      <w:r>
        <w:tab/>
      </w:r>
      <w:r>
        <w:fldChar w:fldCharType="begin" w:fldLock="1"/>
      </w:r>
      <w:r>
        <w:instrText xml:space="preserve"> PAGEREF _Toc73451904 \h </w:instrText>
      </w:r>
      <w:r>
        <w:fldChar w:fldCharType="separate"/>
      </w:r>
      <w:r>
        <w:t>352</w:t>
      </w:r>
      <w:r>
        <w:fldChar w:fldCharType="end"/>
      </w:r>
    </w:p>
    <w:p w14:paraId="15D2235A" w14:textId="72F33432" w:rsidR="003F0CDA" w:rsidRPr="00BC1AC0" w:rsidRDefault="003F0CDA">
      <w:pPr>
        <w:pStyle w:val="TOC5"/>
        <w:rPr>
          <w:rFonts w:ascii="Calibri" w:hAnsi="Calibri"/>
          <w:sz w:val="22"/>
          <w:szCs w:val="22"/>
        </w:rPr>
      </w:pPr>
      <w:r>
        <w:t>6.3.19.2</w:t>
      </w:r>
      <w:r w:rsidRPr="00BC1AC0">
        <w:rPr>
          <w:rFonts w:ascii="Calibri" w:hAnsi="Calibri"/>
          <w:sz w:val="22"/>
          <w:szCs w:val="22"/>
        </w:rPr>
        <w:tab/>
      </w:r>
      <w:r>
        <w:t>TS 38.508-2</w:t>
      </w:r>
      <w:r>
        <w:tab/>
      </w:r>
      <w:r>
        <w:fldChar w:fldCharType="begin" w:fldLock="1"/>
      </w:r>
      <w:r>
        <w:instrText xml:space="preserve"> PAGEREF _Toc73451905 \h </w:instrText>
      </w:r>
      <w:r>
        <w:fldChar w:fldCharType="separate"/>
      </w:r>
      <w:r>
        <w:t>353</w:t>
      </w:r>
      <w:r>
        <w:fldChar w:fldCharType="end"/>
      </w:r>
    </w:p>
    <w:p w14:paraId="39A2E72C" w14:textId="7DDCF458" w:rsidR="003F0CDA" w:rsidRPr="00BC1AC0" w:rsidRDefault="003F0CDA">
      <w:pPr>
        <w:pStyle w:val="TOC5"/>
        <w:rPr>
          <w:rFonts w:ascii="Calibri" w:hAnsi="Calibri"/>
          <w:sz w:val="22"/>
          <w:szCs w:val="22"/>
        </w:rPr>
      </w:pPr>
      <w:r>
        <w:t>6.3.19.3</w:t>
      </w:r>
      <w:r w:rsidRPr="00BC1AC0">
        <w:rPr>
          <w:rFonts w:ascii="Calibri" w:hAnsi="Calibri"/>
          <w:sz w:val="22"/>
          <w:szCs w:val="22"/>
        </w:rPr>
        <w:tab/>
      </w:r>
      <w:r>
        <w:t>TS 38.509</w:t>
      </w:r>
      <w:r>
        <w:tab/>
      </w:r>
      <w:r>
        <w:fldChar w:fldCharType="begin" w:fldLock="1"/>
      </w:r>
      <w:r>
        <w:instrText xml:space="preserve"> PAGEREF _Toc73451906 \h </w:instrText>
      </w:r>
      <w:r>
        <w:fldChar w:fldCharType="separate"/>
      </w:r>
      <w:r>
        <w:t>353</w:t>
      </w:r>
      <w:r>
        <w:fldChar w:fldCharType="end"/>
      </w:r>
    </w:p>
    <w:p w14:paraId="398B54A8" w14:textId="24ADE747" w:rsidR="003F0CDA" w:rsidRPr="00BC1AC0" w:rsidRDefault="003F0CDA">
      <w:pPr>
        <w:pStyle w:val="TOC5"/>
        <w:rPr>
          <w:rFonts w:ascii="Calibri" w:hAnsi="Calibri"/>
          <w:sz w:val="22"/>
          <w:szCs w:val="22"/>
        </w:rPr>
      </w:pPr>
      <w:r>
        <w:t>6.3.19.4</w:t>
      </w:r>
      <w:r w:rsidRPr="00BC1AC0">
        <w:rPr>
          <w:rFonts w:ascii="Calibri" w:hAnsi="Calibri"/>
          <w:sz w:val="22"/>
          <w:szCs w:val="22"/>
        </w:rPr>
        <w:tab/>
      </w:r>
      <w:r>
        <w:t>TS 38.523-1</w:t>
      </w:r>
      <w:r>
        <w:tab/>
      </w:r>
      <w:r>
        <w:fldChar w:fldCharType="begin" w:fldLock="1"/>
      </w:r>
      <w:r>
        <w:instrText xml:space="preserve"> PAGEREF _Toc73451907 \h </w:instrText>
      </w:r>
      <w:r>
        <w:fldChar w:fldCharType="separate"/>
      </w:r>
      <w:r>
        <w:t>354</w:t>
      </w:r>
      <w:r>
        <w:fldChar w:fldCharType="end"/>
      </w:r>
    </w:p>
    <w:p w14:paraId="313B8A6C" w14:textId="26B39199" w:rsidR="003F0CDA" w:rsidRPr="00BC1AC0" w:rsidRDefault="003F0CDA">
      <w:pPr>
        <w:pStyle w:val="TOC5"/>
        <w:rPr>
          <w:rFonts w:ascii="Calibri" w:hAnsi="Calibri"/>
          <w:sz w:val="22"/>
          <w:szCs w:val="22"/>
        </w:rPr>
      </w:pPr>
      <w:r>
        <w:t>6.3.19.5</w:t>
      </w:r>
      <w:r w:rsidRPr="00BC1AC0">
        <w:rPr>
          <w:rFonts w:ascii="Calibri" w:hAnsi="Calibri"/>
          <w:sz w:val="22"/>
          <w:szCs w:val="22"/>
        </w:rPr>
        <w:tab/>
      </w:r>
      <w:r>
        <w:t>TS 38.523-2</w:t>
      </w:r>
      <w:r>
        <w:tab/>
      </w:r>
      <w:r>
        <w:fldChar w:fldCharType="begin" w:fldLock="1"/>
      </w:r>
      <w:r>
        <w:instrText xml:space="preserve"> PAGEREF _Toc73451908 \h </w:instrText>
      </w:r>
      <w:r>
        <w:fldChar w:fldCharType="separate"/>
      </w:r>
      <w:r>
        <w:t>355</w:t>
      </w:r>
      <w:r>
        <w:fldChar w:fldCharType="end"/>
      </w:r>
    </w:p>
    <w:p w14:paraId="543A1F75" w14:textId="61B31828" w:rsidR="003F0CDA" w:rsidRPr="00BC1AC0" w:rsidRDefault="003F0CDA">
      <w:pPr>
        <w:pStyle w:val="TOC5"/>
        <w:rPr>
          <w:rFonts w:ascii="Calibri" w:hAnsi="Calibri"/>
          <w:sz w:val="22"/>
          <w:szCs w:val="22"/>
        </w:rPr>
      </w:pPr>
      <w:r>
        <w:t>6.3.19.6</w:t>
      </w:r>
      <w:r w:rsidRPr="00BC1AC0">
        <w:rPr>
          <w:rFonts w:ascii="Calibri" w:hAnsi="Calibri"/>
          <w:sz w:val="22"/>
          <w:szCs w:val="22"/>
        </w:rPr>
        <w:tab/>
      </w:r>
      <w:r>
        <w:t>TS 38.523-3</w:t>
      </w:r>
      <w:r>
        <w:tab/>
      </w:r>
      <w:r>
        <w:fldChar w:fldCharType="begin" w:fldLock="1"/>
      </w:r>
      <w:r>
        <w:instrText xml:space="preserve"> PAGEREF _Toc73451909 \h </w:instrText>
      </w:r>
      <w:r>
        <w:fldChar w:fldCharType="separate"/>
      </w:r>
      <w:r>
        <w:t>355</w:t>
      </w:r>
      <w:r>
        <w:fldChar w:fldCharType="end"/>
      </w:r>
    </w:p>
    <w:p w14:paraId="54D5BD9E" w14:textId="31140DEC" w:rsidR="003F0CDA" w:rsidRPr="00BC1AC0" w:rsidRDefault="003F0CDA">
      <w:pPr>
        <w:pStyle w:val="TOC5"/>
        <w:rPr>
          <w:rFonts w:ascii="Calibri" w:hAnsi="Calibri"/>
          <w:sz w:val="22"/>
          <w:szCs w:val="22"/>
        </w:rPr>
      </w:pPr>
      <w:r>
        <w:t>6.3.19.7</w:t>
      </w:r>
      <w:r w:rsidRPr="00BC1AC0">
        <w:rPr>
          <w:rFonts w:ascii="Calibri" w:hAnsi="Calibri"/>
          <w:sz w:val="22"/>
          <w:szCs w:val="22"/>
        </w:rPr>
        <w:tab/>
      </w:r>
      <w:r>
        <w:t>TS 36.508</w:t>
      </w:r>
      <w:r>
        <w:tab/>
      </w:r>
      <w:r>
        <w:fldChar w:fldCharType="begin" w:fldLock="1"/>
      </w:r>
      <w:r>
        <w:instrText xml:space="preserve"> PAGEREF _Toc73451910 \h </w:instrText>
      </w:r>
      <w:r>
        <w:fldChar w:fldCharType="separate"/>
      </w:r>
      <w:r>
        <w:t>355</w:t>
      </w:r>
      <w:r>
        <w:fldChar w:fldCharType="end"/>
      </w:r>
    </w:p>
    <w:p w14:paraId="26D848BE" w14:textId="17642383" w:rsidR="003F0CDA" w:rsidRPr="00BC1AC0" w:rsidRDefault="003F0CDA">
      <w:pPr>
        <w:pStyle w:val="TOC5"/>
        <w:rPr>
          <w:rFonts w:ascii="Calibri" w:hAnsi="Calibri"/>
          <w:sz w:val="22"/>
          <w:szCs w:val="22"/>
        </w:rPr>
      </w:pPr>
      <w:r>
        <w:t>6.3.19.8</w:t>
      </w:r>
      <w:r w:rsidRPr="00BC1AC0">
        <w:rPr>
          <w:rFonts w:ascii="Calibri" w:hAnsi="Calibri"/>
          <w:sz w:val="22"/>
          <w:szCs w:val="22"/>
        </w:rPr>
        <w:tab/>
      </w:r>
      <w:r>
        <w:t>TS 36.509</w:t>
      </w:r>
      <w:r>
        <w:tab/>
      </w:r>
      <w:r>
        <w:fldChar w:fldCharType="begin" w:fldLock="1"/>
      </w:r>
      <w:r>
        <w:instrText xml:space="preserve"> PAGEREF _Toc73451911 \h </w:instrText>
      </w:r>
      <w:r>
        <w:fldChar w:fldCharType="separate"/>
      </w:r>
      <w:r>
        <w:t>356</w:t>
      </w:r>
      <w:r>
        <w:fldChar w:fldCharType="end"/>
      </w:r>
    </w:p>
    <w:p w14:paraId="526B5B8B" w14:textId="50721B5B" w:rsidR="003F0CDA" w:rsidRPr="00BC1AC0" w:rsidRDefault="003F0CDA">
      <w:pPr>
        <w:pStyle w:val="TOC5"/>
        <w:rPr>
          <w:rFonts w:ascii="Calibri" w:hAnsi="Calibri"/>
          <w:sz w:val="22"/>
          <w:szCs w:val="22"/>
        </w:rPr>
      </w:pPr>
      <w:r>
        <w:t>6.3.19.9</w:t>
      </w:r>
      <w:r w:rsidRPr="00BC1AC0">
        <w:rPr>
          <w:rFonts w:ascii="Calibri" w:hAnsi="Calibri"/>
          <w:sz w:val="22"/>
          <w:szCs w:val="22"/>
        </w:rPr>
        <w:tab/>
      </w:r>
      <w:r>
        <w:t>TS 36.523-1</w:t>
      </w:r>
      <w:r>
        <w:tab/>
      </w:r>
      <w:r>
        <w:fldChar w:fldCharType="begin" w:fldLock="1"/>
      </w:r>
      <w:r>
        <w:instrText xml:space="preserve"> PAGEREF _Toc73451912 \h </w:instrText>
      </w:r>
      <w:r>
        <w:fldChar w:fldCharType="separate"/>
      </w:r>
      <w:r>
        <w:t>356</w:t>
      </w:r>
      <w:r>
        <w:fldChar w:fldCharType="end"/>
      </w:r>
    </w:p>
    <w:p w14:paraId="7BA3B803" w14:textId="55719D7B" w:rsidR="003F0CDA" w:rsidRPr="00BC1AC0" w:rsidRDefault="003F0CDA">
      <w:pPr>
        <w:pStyle w:val="TOC5"/>
        <w:rPr>
          <w:rFonts w:ascii="Calibri" w:hAnsi="Calibri"/>
          <w:sz w:val="22"/>
          <w:szCs w:val="22"/>
        </w:rPr>
      </w:pPr>
      <w:r>
        <w:t>6.3.19.10</w:t>
      </w:r>
      <w:r w:rsidRPr="00BC1AC0">
        <w:rPr>
          <w:rFonts w:ascii="Calibri" w:hAnsi="Calibri"/>
          <w:sz w:val="22"/>
          <w:szCs w:val="22"/>
        </w:rPr>
        <w:tab/>
      </w:r>
      <w:r>
        <w:t>TS 36.523-2</w:t>
      </w:r>
      <w:r>
        <w:tab/>
      </w:r>
      <w:r>
        <w:fldChar w:fldCharType="begin" w:fldLock="1"/>
      </w:r>
      <w:r>
        <w:instrText xml:space="preserve"> PAGEREF _Toc73451913 \h </w:instrText>
      </w:r>
      <w:r>
        <w:fldChar w:fldCharType="separate"/>
      </w:r>
      <w:r>
        <w:t>356</w:t>
      </w:r>
      <w:r>
        <w:fldChar w:fldCharType="end"/>
      </w:r>
    </w:p>
    <w:p w14:paraId="52D74718" w14:textId="6649C2E6" w:rsidR="003F0CDA" w:rsidRPr="00BC1AC0" w:rsidRDefault="003F0CDA">
      <w:pPr>
        <w:pStyle w:val="TOC5"/>
        <w:rPr>
          <w:rFonts w:ascii="Calibri" w:hAnsi="Calibri"/>
          <w:sz w:val="22"/>
          <w:szCs w:val="22"/>
        </w:rPr>
      </w:pPr>
      <w:r>
        <w:t>6.3.19.11</w:t>
      </w:r>
      <w:r w:rsidRPr="00BC1AC0">
        <w:rPr>
          <w:rFonts w:ascii="Calibri" w:hAnsi="Calibri"/>
          <w:sz w:val="22"/>
          <w:szCs w:val="22"/>
        </w:rPr>
        <w:tab/>
      </w:r>
      <w:r>
        <w:t>TS 36.523-3</w:t>
      </w:r>
      <w:r>
        <w:tab/>
      </w:r>
      <w:r>
        <w:fldChar w:fldCharType="begin" w:fldLock="1"/>
      </w:r>
      <w:r>
        <w:instrText xml:space="preserve"> PAGEREF _Toc73451914 \h </w:instrText>
      </w:r>
      <w:r>
        <w:fldChar w:fldCharType="separate"/>
      </w:r>
      <w:r>
        <w:t>357</w:t>
      </w:r>
      <w:r>
        <w:fldChar w:fldCharType="end"/>
      </w:r>
    </w:p>
    <w:p w14:paraId="27CF553D" w14:textId="62BF0C9F" w:rsidR="003F0CDA" w:rsidRPr="00BC1AC0" w:rsidRDefault="003F0CDA">
      <w:pPr>
        <w:pStyle w:val="TOC5"/>
        <w:rPr>
          <w:rFonts w:ascii="Calibri" w:hAnsi="Calibri"/>
          <w:sz w:val="22"/>
          <w:szCs w:val="22"/>
        </w:rPr>
      </w:pPr>
      <w:r>
        <w:t>6.3.19.12</w:t>
      </w:r>
      <w:r w:rsidRPr="00BC1AC0">
        <w:rPr>
          <w:rFonts w:ascii="Calibri" w:hAnsi="Calibri"/>
          <w:sz w:val="22"/>
          <w:szCs w:val="22"/>
        </w:rPr>
        <w:tab/>
      </w:r>
      <w:r>
        <w:t>Discussion Papers, Work Plan, TC lists</w:t>
      </w:r>
      <w:r>
        <w:tab/>
      </w:r>
      <w:r>
        <w:fldChar w:fldCharType="begin" w:fldLock="1"/>
      </w:r>
      <w:r>
        <w:instrText xml:space="preserve"> PAGEREF _Toc73451915 \h </w:instrText>
      </w:r>
      <w:r>
        <w:fldChar w:fldCharType="separate"/>
      </w:r>
      <w:r>
        <w:t>357</w:t>
      </w:r>
      <w:r>
        <w:fldChar w:fldCharType="end"/>
      </w:r>
    </w:p>
    <w:p w14:paraId="5805BFC1" w14:textId="391449EF" w:rsidR="003F0CDA" w:rsidRPr="00BC1AC0" w:rsidRDefault="003F0CDA">
      <w:pPr>
        <w:pStyle w:val="TOC4"/>
        <w:rPr>
          <w:rFonts w:ascii="Calibri" w:hAnsi="Calibri"/>
          <w:sz w:val="22"/>
          <w:szCs w:val="22"/>
        </w:rPr>
      </w:pPr>
      <w:r>
        <w:t>6.3.20</w:t>
      </w:r>
      <w:r w:rsidRPr="00BC1AC0">
        <w:rPr>
          <w:rFonts w:ascii="Calibri" w:hAnsi="Calibri"/>
          <w:sz w:val="22"/>
          <w:szCs w:val="22"/>
        </w:rPr>
        <w:tab/>
      </w:r>
      <w:r>
        <w:t>Enhancements for Mission Critical Services MCPTT, MCData and MCVideo (UID – 890042) MCenhUEConTest</w:t>
      </w:r>
      <w:r>
        <w:tab/>
      </w:r>
      <w:r>
        <w:fldChar w:fldCharType="begin" w:fldLock="1"/>
      </w:r>
      <w:r>
        <w:instrText xml:space="preserve"> PAGEREF _Toc73451916 \h </w:instrText>
      </w:r>
      <w:r>
        <w:fldChar w:fldCharType="separate"/>
      </w:r>
      <w:r>
        <w:t>357</w:t>
      </w:r>
      <w:r>
        <w:fldChar w:fldCharType="end"/>
      </w:r>
    </w:p>
    <w:p w14:paraId="6F9A2A99" w14:textId="65C9EFC7" w:rsidR="003F0CDA" w:rsidRPr="00BC1AC0" w:rsidRDefault="003F0CDA">
      <w:pPr>
        <w:pStyle w:val="TOC5"/>
        <w:rPr>
          <w:rFonts w:ascii="Calibri" w:hAnsi="Calibri"/>
          <w:sz w:val="22"/>
          <w:szCs w:val="22"/>
        </w:rPr>
      </w:pPr>
      <w:r>
        <w:t>6.3.20.1</w:t>
      </w:r>
      <w:r w:rsidRPr="00BC1AC0">
        <w:rPr>
          <w:rFonts w:ascii="Calibri" w:hAnsi="Calibri"/>
          <w:sz w:val="22"/>
          <w:szCs w:val="22"/>
        </w:rPr>
        <w:tab/>
      </w:r>
      <w:r>
        <w:t>TS 36.579-1</w:t>
      </w:r>
      <w:r>
        <w:tab/>
      </w:r>
      <w:r>
        <w:fldChar w:fldCharType="begin" w:fldLock="1"/>
      </w:r>
      <w:r>
        <w:instrText xml:space="preserve"> PAGEREF _Toc73451917 \h </w:instrText>
      </w:r>
      <w:r>
        <w:fldChar w:fldCharType="separate"/>
      </w:r>
      <w:r>
        <w:t>357</w:t>
      </w:r>
      <w:r>
        <w:fldChar w:fldCharType="end"/>
      </w:r>
    </w:p>
    <w:p w14:paraId="08612779" w14:textId="5200639A" w:rsidR="003F0CDA" w:rsidRPr="00BC1AC0" w:rsidRDefault="003F0CDA">
      <w:pPr>
        <w:pStyle w:val="TOC5"/>
        <w:rPr>
          <w:rFonts w:ascii="Calibri" w:hAnsi="Calibri"/>
          <w:sz w:val="22"/>
          <w:szCs w:val="22"/>
        </w:rPr>
      </w:pPr>
      <w:r>
        <w:t>6.3.20.2</w:t>
      </w:r>
      <w:r w:rsidRPr="00BC1AC0">
        <w:rPr>
          <w:rFonts w:ascii="Calibri" w:hAnsi="Calibri"/>
          <w:sz w:val="22"/>
          <w:szCs w:val="22"/>
        </w:rPr>
        <w:tab/>
      </w:r>
      <w:r>
        <w:t>TS 36.579-2</w:t>
      </w:r>
      <w:r>
        <w:tab/>
      </w:r>
      <w:r>
        <w:fldChar w:fldCharType="begin" w:fldLock="1"/>
      </w:r>
      <w:r>
        <w:instrText xml:space="preserve"> PAGEREF _Toc73451918 \h </w:instrText>
      </w:r>
      <w:r>
        <w:fldChar w:fldCharType="separate"/>
      </w:r>
      <w:r>
        <w:t>358</w:t>
      </w:r>
      <w:r>
        <w:fldChar w:fldCharType="end"/>
      </w:r>
    </w:p>
    <w:p w14:paraId="1233F20D" w14:textId="5A0C0DE2" w:rsidR="003F0CDA" w:rsidRPr="00BC1AC0" w:rsidRDefault="003F0CDA">
      <w:pPr>
        <w:pStyle w:val="TOC5"/>
        <w:rPr>
          <w:rFonts w:ascii="Calibri" w:hAnsi="Calibri"/>
          <w:sz w:val="22"/>
          <w:szCs w:val="22"/>
        </w:rPr>
      </w:pPr>
      <w:r>
        <w:t>6.3.20.3</w:t>
      </w:r>
      <w:r w:rsidRPr="00BC1AC0">
        <w:rPr>
          <w:rFonts w:ascii="Calibri" w:hAnsi="Calibri"/>
          <w:sz w:val="22"/>
          <w:szCs w:val="22"/>
        </w:rPr>
        <w:tab/>
      </w:r>
      <w:r>
        <w:t>TS 36.579-3</w:t>
      </w:r>
      <w:r>
        <w:tab/>
      </w:r>
      <w:r>
        <w:fldChar w:fldCharType="begin" w:fldLock="1"/>
      </w:r>
      <w:r>
        <w:instrText xml:space="preserve"> PAGEREF _Toc73451919 \h </w:instrText>
      </w:r>
      <w:r>
        <w:fldChar w:fldCharType="separate"/>
      </w:r>
      <w:r>
        <w:t>363</w:t>
      </w:r>
      <w:r>
        <w:fldChar w:fldCharType="end"/>
      </w:r>
    </w:p>
    <w:p w14:paraId="6DD98CD3" w14:textId="6A7F546E" w:rsidR="003F0CDA" w:rsidRPr="00BC1AC0" w:rsidRDefault="003F0CDA">
      <w:pPr>
        <w:pStyle w:val="TOC5"/>
        <w:rPr>
          <w:rFonts w:ascii="Calibri" w:hAnsi="Calibri"/>
          <w:sz w:val="22"/>
          <w:szCs w:val="22"/>
        </w:rPr>
      </w:pPr>
      <w:r>
        <w:t>6.3.20.4</w:t>
      </w:r>
      <w:r w:rsidRPr="00BC1AC0">
        <w:rPr>
          <w:rFonts w:ascii="Calibri" w:hAnsi="Calibri"/>
          <w:sz w:val="22"/>
          <w:szCs w:val="22"/>
        </w:rPr>
        <w:tab/>
      </w:r>
      <w:r>
        <w:t>TS 36.579-4</w:t>
      </w:r>
      <w:r>
        <w:tab/>
      </w:r>
      <w:r>
        <w:fldChar w:fldCharType="begin" w:fldLock="1"/>
      </w:r>
      <w:r>
        <w:instrText xml:space="preserve"> PAGEREF _Toc73451920 \h </w:instrText>
      </w:r>
      <w:r>
        <w:fldChar w:fldCharType="separate"/>
      </w:r>
      <w:r>
        <w:t>363</w:t>
      </w:r>
      <w:r>
        <w:fldChar w:fldCharType="end"/>
      </w:r>
    </w:p>
    <w:p w14:paraId="4DFC6C05" w14:textId="57BBE56F" w:rsidR="003F0CDA" w:rsidRPr="00BC1AC0" w:rsidRDefault="003F0CDA">
      <w:pPr>
        <w:pStyle w:val="TOC5"/>
        <w:rPr>
          <w:rFonts w:ascii="Calibri" w:hAnsi="Calibri"/>
          <w:sz w:val="22"/>
          <w:szCs w:val="22"/>
        </w:rPr>
      </w:pPr>
      <w:r>
        <w:t>6.3.20.5</w:t>
      </w:r>
      <w:r w:rsidRPr="00BC1AC0">
        <w:rPr>
          <w:rFonts w:ascii="Calibri" w:hAnsi="Calibri"/>
          <w:sz w:val="22"/>
          <w:szCs w:val="22"/>
        </w:rPr>
        <w:tab/>
      </w:r>
      <w:r>
        <w:t>TS 36.579-5</w:t>
      </w:r>
      <w:r>
        <w:tab/>
      </w:r>
      <w:r>
        <w:fldChar w:fldCharType="begin" w:fldLock="1"/>
      </w:r>
      <w:r>
        <w:instrText xml:space="preserve"> PAGEREF _Toc73451921 \h </w:instrText>
      </w:r>
      <w:r>
        <w:fldChar w:fldCharType="separate"/>
      </w:r>
      <w:r>
        <w:t>364</w:t>
      </w:r>
      <w:r>
        <w:fldChar w:fldCharType="end"/>
      </w:r>
    </w:p>
    <w:p w14:paraId="67C8CEE9" w14:textId="7E98CBC7" w:rsidR="003F0CDA" w:rsidRPr="00BC1AC0" w:rsidRDefault="003F0CDA">
      <w:pPr>
        <w:pStyle w:val="TOC5"/>
        <w:rPr>
          <w:rFonts w:ascii="Calibri" w:hAnsi="Calibri"/>
          <w:sz w:val="22"/>
          <w:szCs w:val="22"/>
        </w:rPr>
      </w:pPr>
      <w:r>
        <w:t>6.3.20.6</w:t>
      </w:r>
      <w:r w:rsidRPr="00BC1AC0">
        <w:rPr>
          <w:rFonts w:ascii="Calibri" w:hAnsi="Calibri"/>
          <w:sz w:val="22"/>
          <w:szCs w:val="22"/>
        </w:rPr>
        <w:tab/>
      </w:r>
      <w:r>
        <w:t>TS 36.579-6</w:t>
      </w:r>
      <w:r>
        <w:tab/>
      </w:r>
      <w:r>
        <w:fldChar w:fldCharType="begin" w:fldLock="1"/>
      </w:r>
      <w:r>
        <w:instrText xml:space="preserve"> PAGEREF _Toc73451922 \h </w:instrText>
      </w:r>
      <w:r>
        <w:fldChar w:fldCharType="separate"/>
      </w:r>
      <w:r>
        <w:t>364</w:t>
      </w:r>
      <w:r>
        <w:fldChar w:fldCharType="end"/>
      </w:r>
    </w:p>
    <w:p w14:paraId="1DB6AB58" w14:textId="0E182205" w:rsidR="003F0CDA" w:rsidRPr="00BC1AC0" w:rsidRDefault="003F0CDA">
      <w:pPr>
        <w:pStyle w:val="TOC5"/>
        <w:rPr>
          <w:rFonts w:ascii="Calibri" w:hAnsi="Calibri"/>
          <w:sz w:val="22"/>
          <w:szCs w:val="22"/>
        </w:rPr>
      </w:pPr>
      <w:r>
        <w:t>6.3.20.7</w:t>
      </w:r>
      <w:r w:rsidRPr="00BC1AC0">
        <w:rPr>
          <w:rFonts w:ascii="Calibri" w:hAnsi="Calibri"/>
          <w:sz w:val="22"/>
          <w:szCs w:val="22"/>
        </w:rPr>
        <w:tab/>
      </w:r>
      <w:r>
        <w:t>TS 36.579-7</w:t>
      </w:r>
      <w:r>
        <w:tab/>
      </w:r>
      <w:r>
        <w:fldChar w:fldCharType="begin" w:fldLock="1"/>
      </w:r>
      <w:r>
        <w:instrText xml:space="preserve"> PAGEREF _Toc73451923 \h </w:instrText>
      </w:r>
      <w:r>
        <w:fldChar w:fldCharType="separate"/>
      </w:r>
      <w:r>
        <w:t>365</w:t>
      </w:r>
      <w:r>
        <w:fldChar w:fldCharType="end"/>
      </w:r>
    </w:p>
    <w:p w14:paraId="03D81BA0" w14:textId="12692E55" w:rsidR="003F0CDA" w:rsidRPr="00BC1AC0" w:rsidRDefault="003F0CDA">
      <w:pPr>
        <w:pStyle w:val="TOC5"/>
        <w:rPr>
          <w:rFonts w:ascii="Calibri" w:hAnsi="Calibri"/>
          <w:sz w:val="22"/>
          <w:szCs w:val="22"/>
        </w:rPr>
      </w:pPr>
      <w:r>
        <w:t>6.3.20.8</w:t>
      </w:r>
      <w:r w:rsidRPr="00BC1AC0">
        <w:rPr>
          <w:rFonts w:ascii="Calibri" w:hAnsi="Calibri"/>
          <w:sz w:val="22"/>
          <w:szCs w:val="22"/>
        </w:rPr>
        <w:tab/>
      </w:r>
      <w:r>
        <w:t>Discussion Papers, Work Plan, TC lists</w:t>
      </w:r>
      <w:r>
        <w:tab/>
      </w:r>
      <w:r>
        <w:fldChar w:fldCharType="begin" w:fldLock="1"/>
      </w:r>
      <w:r>
        <w:instrText xml:space="preserve"> PAGEREF _Toc73451924 \h </w:instrText>
      </w:r>
      <w:r>
        <w:fldChar w:fldCharType="separate"/>
      </w:r>
      <w:r>
        <w:t>366</w:t>
      </w:r>
      <w:r>
        <w:fldChar w:fldCharType="end"/>
      </w:r>
    </w:p>
    <w:p w14:paraId="14A875A3" w14:textId="45BB511A" w:rsidR="003F0CDA" w:rsidRPr="00BC1AC0" w:rsidRDefault="003F0CDA">
      <w:pPr>
        <w:pStyle w:val="TOC4"/>
        <w:rPr>
          <w:rFonts w:ascii="Calibri" w:hAnsi="Calibri"/>
          <w:sz w:val="22"/>
          <w:szCs w:val="22"/>
        </w:rPr>
      </w:pPr>
      <w:r>
        <w:t>6.3.21</w:t>
      </w:r>
      <w:r w:rsidRPr="00BC1AC0">
        <w:rPr>
          <w:rFonts w:ascii="Calibri" w:hAnsi="Calibri"/>
          <w:sz w:val="22"/>
          <w:szCs w:val="22"/>
        </w:rPr>
        <w:tab/>
      </w:r>
      <w:r>
        <w:t>SON (Self-Organising Networks) and MDT (Minimization of Drive Tests) support for NR (UID-890043)  NR_SON_MDT-UEConTest</w:t>
      </w:r>
      <w:r>
        <w:tab/>
      </w:r>
      <w:r>
        <w:fldChar w:fldCharType="begin" w:fldLock="1"/>
      </w:r>
      <w:r>
        <w:instrText xml:space="preserve"> PAGEREF _Toc73451925 \h </w:instrText>
      </w:r>
      <w:r>
        <w:fldChar w:fldCharType="separate"/>
      </w:r>
      <w:r>
        <w:t>366</w:t>
      </w:r>
      <w:r>
        <w:fldChar w:fldCharType="end"/>
      </w:r>
    </w:p>
    <w:p w14:paraId="1DB59DA6" w14:textId="47F318F7" w:rsidR="003F0CDA" w:rsidRPr="00BC1AC0" w:rsidRDefault="003F0CDA">
      <w:pPr>
        <w:pStyle w:val="TOC5"/>
        <w:rPr>
          <w:rFonts w:ascii="Calibri" w:hAnsi="Calibri"/>
          <w:sz w:val="22"/>
          <w:szCs w:val="22"/>
        </w:rPr>
      </w:pPr>
      <w:r>
        <w:t>6.3.21.1</w:t>
      </w:r>
      <w:r w:rsidRPr="00BC1AC0">
        <w:rPr>
          <w:rFonts w:ascii="Calibri" w:hAnsi="Calibri"/>
          <w:sz w:val="22"/>
          <w:szCs w:val="22"/>
        </w:rPr>
        <w:tab/>
      </w:r>
      <w:r>
        <w:t>TS 38.508-1</w:t>
      </w:r>
      <w:r>
        <w:tab/>
      </w:r>
      <w:r>
        <w:fldChar w:fldCharType="begin" w:fldLock="1"/>
      </w:r>
      <w:r>
        <w:instrText xml:space="preserve"> PAGEREF _Toc73451926 \h </w:instrText>
      </w:r>
      <w:r>
        <w:fldChar w:fldCharType="separate"/>
      </w:r>
      <w:r>
        <w:t>366</w:t>
      </w:r>
      <w:r>
        <w:fldChar w:fldCharType="end"/>
      </w:r>
    </w:p>
    <w:p w14:paraId="5B6D9BF4" w14:textId="38BAA260" w:rsidR="003F0CDA" w:rsidRPr="00BC1AC0" w:rsidRDefault="003F0CDA">
      <w:pPr>
        <w:pStyle w:val="TOC5"/>
        <w:rPr>
          <w:rFonts w:ascii="Calibri" w:hAnsi="Calibri"/>
          <w:sz w:val="22"/>
          <w:szCs w:val="22"/>
        </w:rPr>
      </w:pPr>
      <w:r>
        <w:t>6.3.21.2</w:t>
      </w:r>
      <w:r w:rsidRPr="00BC1AC0">
        <w:rPr>
          <w:rFonts w:ascii="Calibri" w:hAnsi="Calibri"/>
          <w:sz w:val="22"/>
          <w:szCs w:val="22"/>
        </w:rPr>
        <w:tab/>
      </w:r>
      <w:r>
        <w:t>TS 38.508-2</w:t>
      </w:r>
      <w:r>
        <w:tab/>
      </w:r>
      <w:r>
        <w:fldChar w:fldCharType="begin" w:fldLock="1"/>
      </w:r>
      <w:r>
        <w:instrText xml:space="preserve"> PAGEREF _Toc73451927 \h </w:instrText>
      </w:r>
      <w:r>
        <w:fldChar w:fldCharType="separate"/>
      </w:r>
      <w:r>
        <w:t>366</w:t>
      </w:r>
      <w:r>
        <w:fldChar w:fldCharType="end"/>
      </w:r>
    </w:p>
    <w:p w14:paraId="1704D7C1" w14:textId="6E2F1BF5" w:rsidR="003F0CDA" w:rsidRPr="00BC1AC0" w:rsidRDefault="003F0CDA">
      <w:pPr>
        <w:pStyle w:val="TOC5"/>
        <w:rPr>
          <w:rFonts w:ascii="Calibri" w:hAnsi="Calibri"/>
          <w:sz w:val="22"/>
          <w:szCs w:val="22"/>
        </w:rPr>
      </w:pPr>
      <w:r>
        <w:t>6.3.21.3</w:t>
      </w:r>
      <w:r w:rsidRPr="00BC1AC0">
        <w:rPr>
          <w:rFonts w:ascii="Calibri" w:hAnsi="Calibri"/>
          <w:sz w:val="22"/>
          <w:szCs w:val="22"/>
        </w:rPr>
        <w:tab/>
      </w:r>
      <w:r>
        <w:t>TS 38.509</w:t>
      </w:r>
      <w:r>
        <w:tab/>
      </w:r>
      <w:r>
        <w:fldChar w:fldCharType="begin" w:fldLock="1"/>
      </w:r>
      <w:r>
        <w:instrText xml:space="preserve"> PAGEREF _Toc73451928 \h </w:instrText>
      </w:r>
      <w:r>
        <w:fldChar w:fldCharType="separate"/>
      </w:r>
      <w:r>
        <w:t>367</w:t>
      </w:r>
      <w:r>
        <w:fldChar w:fldCharType="end"/>
      </w:r>
    </w:p>
    <w:p w14:paraId="2FD5C11C" w14:textId="1667EF13" w:rsidR="003F0CDA" w:rsidRPr="00BC1AC0" w:rsidRDefault="003F0CDA">
      <w:pPr>
        <w:pStyle w:val="TOC5"/>
        <w:rPr>
          <w:rFonts w:ascii="Calibri" w:hAnsi="Calibri"/>
          <w:sz w:val="22"/>
          <w:szCs w:val="22"/>
        </w:rPr>
      </w:pPr>
      <w:r>
        <w:t>6.3.21.4</w:t>
      </w:r>
      <w:r w:rsidRPr="00BC1AC0">
        <w:rPr>
          <w:rFonts w:ascii="Calibri" w:hAnsi="Calibri"/>
          <w:sz w:val="22"/>
          <w:szCs w:val="22"/>
        </w:rPr>
        <w:tab/>
      </w:r>
      <w:r>
        <w:t>TS 38.523-1</w:t>
      </w:r>
      <w:r>
        <w:tab/>
      </w:r>
      <w:r>
        <w:fldChar w:fldCharType="begin" w:fldLock="1"/>
      </w:r>
      <w:r>
        <w:instrText xml:space="preserve"> PAGEREF _Toc73451929 \h </w:instrText>
      </w:r>
      <w:r>
        <w:fldChar w:fldCharType="separate"/>
      </w:r>
      <w:r>
        <w:t>367</w:t>
      </w:r>
      <w:r>
        <w:fldChar w:fldCharType="end"/>
      </w:r>
    </w:p>
    <w:p w14:paraId="365E1947" w14:textId="3C900154" w:rsidR="003F0CDA" w:rsidRPr="00BC1AC0" w:rsidRDefault="003F0CDA">
      <w:pPr>
        <w:pStyle w:val="TOC5"/>
        <w:rPr>
          <w:rFonts w:ascii="Calibri" w:hAnsi="Calibri"/>
          <w:sz w:val="22"/>
          <w:szCs w:val="22"/>
        </w:rPr>
      </w:pPr>
      <w:r>
        <w:t>6.3.21.5</w:t>
      </w:r>
      <w:r w:rsidRPr="00BC1AC0">
        <w:rPr>
          <w:rFonts w:ascii="Calibri" w:hAnsi="Calibri"/>
          <w:sz w:val="22"/>
          <w:szCs w:val="22"/>
        </w:rPr>
        <w:tab/>
      </w:r>
      <w:r>
        <w:t>TS 38.523-2</w:t>
      </w:r>
      <w:r>
        <w:tab/>
      </w:r>
      <w:r>
        <w:fldChar w:fldCharType="begin" w:fldLock="1"/>
      </w:r>
      <w:r>
        <w:instrText xml:space="preserve"> PAGEREF _Toc73451930 \h </w:instrText>
      </w:r>
      <w:r>
        <w:fldChar w:fldCharType="separate"/>
      </w:r>
      <w:r>
        <w:t>380</w:t>
      </w:r>
      <w:r>
        <w:fldChar w:fldCharType="end"/>
      </w:r>
    </w:p>
    <w:p w14:paraId="52FC84EB" w14:textId="31F448C0" w:rsidR="003F0CDA" w:rsidRPr="00BC1AC0" w:rsidRDefault="003F0CDA">
      <w:pPr>
        <w:pStyle w:val="TOC5"/>
        <w:rPr>
          <w:rFonts w:ascii="Calibri" w:hAnsi="Calibri"/>
          <w:sz w:val="22"/>
          <w:szCs w:val="22"/>
        </w:rPr>
      </w:pPr>
      <w:r>
        <w:t>6.3.21.6</w:t>
      </w:r>
      <w:r w:rsidRPr="00BC1AC0">
        <w:rPr>
          <w:rFonts w:ascii="Calibri" w:hAnsi="Calibri"/>
          <w:sz w:val="22"/>
          <w:szCs w:val="22"/>
        </w:rPr>
        <w:tab/>
      </w:r>
      <w:r>
        <w:t>TS 38.523-3</w:t>
      </w:r>
      <w:r>
        <w:tab/>
      </w:r>
      <w:r>
        <w:fldChar w:fldCharType="begin" w:fldLock="1"/>
      </w:r>
      <w:r>
        <w:instrText xml:space="preserve"> PAGEREF _Toc73451931 \h </w:instrText>
      </w:r>
      <w:r>
        <w:fldChar w:fldCharType="separate"/>
      </w:r>
      <w:r>
        <w:t>382</w:t>
      </w:r>
      <w:r>
        <w:fldChar w:fldCharType="end"/>
      </w:r>
    </w:p>
    <w:p w14:paraId="3C841A31" w14:textId="662D3A00" w:rsidR="003F0CDA" w:rsidRPr="00BC1AC0" w:rsidRDefault="003F0CDA">
      <w:pPr>
        <w:pStyle w:val="TOC5"/>
        <w:rPr>
          <w:rFonts w:ascii="Calibri" w:hAnsi="Calibri"/>
          <w:sz w:val="22"/>
          <w:szCs w:val="22"/>
        </w:rPr>
      </w:pPr>
      <w:r>
        <w:t>6.3.21.7</w:t>
      </w:r>
      <w:r w:rsidRPr="00BC1AC0">
        <w:rPr>
          <w:rFonts w:ascii="Calibri" w:hAnsi="Calibri"/>
          <w:sz w:val="22"/>
          <w:szCs w:val="22"/>
        </w:rPr>
        <w:tab/>
      </w:r>
      <w:r>
        <w:t>Discussion Papers, Work Plan, TC lists</w:t>
      </w:r>
      <w:r>
        <w:tab/>
      </w:r>
      <w:r>
        <w:fldChar w:fldCharType="begin" w:fldLock="1"/>
      </w:r>
      <w:r>
        <w:instrText xml:space="preserve"> PAGEREF _Toc73451932 \h </w:instrText>
      </w:r>
      <w:r>
        <w:fldChar w:fldCharType="separate"/>
      </w:r>
      <w:r>
        <w:t>382</w:t>
      </w:r>
      <w:r>
        <w:fldChar w:fldCharType="end"/>
      </w:r>
    </w:p>
    <w:p w14:paraId="32ED9614" w14:textId="4A8FF177" w:rsidR="003F0CDA" w:rsidRPr="00BC1AC0" w:rsidRDefault="003F0CDA">
      <w:pPr>
        <w:pStyle w:val="TOC4"/>
        <w:rPr>
          <w:rFonts w:ascii="Calibri" w:hAnsi="Calibri"/>
          <w:sz w:val="22"/>
          <w:szCs w:val="22"/>
        </w:rPr>
      </w:pPr>
      <w:r>
        <w:t>6.3.22</w:t>
      </w:r>
      <w:r w:rsidRPr="00BC1AC0">
        <w:rPr>
          <w:rFonts w:ascii="Calibri" w:hAnsi="Calibri"/>
          <w:sz w:val="22"/>
          <w:szCs w:val="22"/>
        </w:rPr>
        <w:tab/>
      </w:r>
      <w:r>
        <w:t>B1C Signal in BDS Positioning System Support for LTE and NR (UID-890045) B1C_BDS_pos_UEConTest</w:t>
      </w:r>
      <w:r>
        <w:tab/>
      </w:r>
      <w:r>
        <w:fldChar w:fldCharType="begin" w:fldLock="1"/>
      </w:r>
      <w:r>
        <w:instrText xml:space="preserve"> PAGEREF _Toc73451933 \h </w:instrText>
      </w:r>
      <w:r>
        <w:fldChar w:fldCharType="separate"/>
      </w:r>
      <w:r>
        <w:t>382</w:t>
      </w:r>
      <w:r>
        <w:fldChar w:fldCharType="end"/>
      </w:r>
    </w:p>
    <w:p w14:paraId="5FA353A8" w14:textId="649CB7BC" w:rsidR="003F0CDA" w:rsidRPr="00BC1AC0" w:rsidRDefault="003F0CDA">
      <w:pPr>
        <w:pStyle w:val="TOC5"/>
        <w:rPr>
          <w:rFonts w:ascii="Calibri" w:hAnsi="Calibri"/>
          <w:sz w:val="22"/>
          <w:szCs w:val="22"/>
        </w:rPr>
      </w:pPr>
      <w:r>
        <w:t>6.3.22.1</w:t>
      </w:r>
      <w:r w:rsidRPr="00BC1AC0">
        <w:rPr>
          <w:rFonts w:ascii="Calibri" w:hAnsi="Calibri"/>
          <w:sz w:val="22"/>
          <w:szCs w:val="22"/>
        </w:rPr>
        <w:tab/>
      </w:r>
      <w:r>
        <w:t>TS 37.571-2</w:t>
      </w:r>
      <w:r>
        <w:tab/>
      </w:r>
      <w:r>
        <w:fldChar w:fldCharType="begin" w:fldLock="1"/>
      </w:r>
      <w:r>
        <w:instrText xml:space="preserve"> PAGEREF _Toc73451934 \h </w:instrText>
      </w:r>
      <w:r>
        <w:fldChar w:fldCharType="separate"/>
      </w:r>
      <w:r>
        <w:t>382</w:t>
      </w:r>
      <w:r>
        <w:fldChar w:fldCharType="end"/>
      </w:r>
    </w:p>
    <w:p w14:paraId="17CD3E6F" w14:textId="3D51CD22" w:rsidR="003F0CDA" w:rsidRPr="00BC1AC0" w:rsidRDefault="003F0CDA">
      <w:pPr>
        <w:pStyle w:val="TOC5"/>
        <w:rPr>
          <w:rFonts w:ascii="Calibri" w:hAnsi="Calibri"/>
          <w:sz w:val="22"/>
          <w:szCs w:val="22"/>
        </w:rPr>
      </w:pPr>
      <w:r>
        <w:t>6.3.22.2</w:t>
      </w:r>
      <w:r w:rsidRPr="00BC1AC0">
        <w:rPr>
          <w:rFonts w:ascii="Calibri" w:hAnsi="Calibri"/>
          <w:sz w:val="22"/>
          <w:szCs w:val="22"/>
        </w:rPr>
        <w:tab/>
      </w:r>
      <w:r>
        <w:t>TS 37.571-3</w:t>
      </w:r>
      <w:r>
        <w:tab/>
      </w:r>
      <w:r>
        <w:fldChar w:fldCharType="begin" w:fldLock="1"/>
      </w:r>
      <w:r>
        <w:instrText xml:space="preserve"> PAGEREF _Toc73451935 \h </w:instrText>
      </w:r>
      <w:r>
        <w:fldChar w:fldCharType="separate"/>
      </w:r>
      <w:r>
        <w:t>382</w:t>
      </w:r>
      <w:r>
        <w:fldChar w:fldCharType="end"/>
      </w:r>
    </w:p>
    <w:p w14:paraId="37E0D91A" w14:textId="5CC40515" w:rsidR="003F0CDA" w:rsidRPr="00BC1AC0" w:rsidRDefault="003F0CDA">
      <w:pPr>
        <w:pStyle w:val="TOC5"/>
        <w:rPr>
          <w:rFonts w:ascii="Calibri" w:hAnsi="Calibri"/>
          <w:sz w:val="22"/>
          <w:szCs w:val="22"/>
        </w:rPr>
      </w:pPr>
      <w:r>
        <w:t>6.3.22.3</w:t>
      </w:r>
      <w:r w:rsidRPr="00BC1AC0">
        <w:rPr>
          <w:rFonts w:ascii="Calibri" w:hAnsi="Calibri"/>
          <w:sz w:val="22"/>
          <w:szCs w:val="22"/>
        </w:rPr>
        <w:tab/>
      </w:r>
      <w:r>
        <w:t>TS 37.571-4</w:t>
      </w:r>
      <w:r>
        <w:tab/>
      </w:r>
      <w:r>
        <w:fldChar w:fldCharType="begin" w:fldLock="1"/>
      </w:r>
      <w:r>
        <w:instrText xml:space="preserve"> PAGEREF _Toc73451936 \h </w:instrText>
      </w:r>
      <w:r>
        <w:fldChar w:fldCharType="separate"/>
      </w:r>
      <w:r>
        <w:t>382</w:t>
      </w:r>
      <w:r>
        <w:fldChar w:fldCharType="end"/>
      </w:r>
    </w:p>
    <w:p w14:paraId="47F59DCD" w14:textId="25445EB9" w:rsidR="003F0CDA" w:rsidRPr="00BC1AC0" w:rsidRDefault="003F0CDA">
      <w:pPr>
        <w:pStyle w:val="TOC5"/>
        <w:rPr>
          <w:rFonts w:ascii="Calibri" w:hAnsi="Calibri"/>
          <w:sz w:val="22"/>
          <w:szCs w:val="22"/>
        </w:rPr>
      </w:pPr>
      <w:r>
        <w:t>6.3.22.4</w:t>
      </w:r>
      <w:r w:rsidRPr="00BC1AC0">
        <w:rPr>
          <w:rFonts w:ascii="Calibri" w:hAnsi="Calibri"/>
          <w:sz w:val="22"/>
          <w:szCs w:val="22"/>
        </w:rPr>
        <w:tab/>
      </w:r>
      <w:r>
        <w:t>TS 37.571-5</w:t>
      </w:r>
      <w:r>
        <w:tab/>
      </w:r>
      <w:r>
        <w:fldChar w:fldCharType="begin" w:fldLock="1"/>
      </w:r>
      <w:r>
        <w:instrText xml:space="preserve"> PAGEREF _Toc73451937 \h </w:instrText>
      </w:r>
      <w:r>
        <w:fldChar w:fldCharType="separate"/>
      </w:r>
      <w:r>
        <w:t>382</w:t>
      </w:r>
      <w:r>
        <w:fldChar w:fldCharType="end"/>
      </w:r>
    </w:p>
    <w:p w14:paraId="34B395C5" w14:textId="0286885C" w:rsidR="003F0CDA" w:rsidRPr="00BC1AC0" w:rsidRDefault="003F0CDA">
      <w:pPr>
        <w:pStyle w:val="TOC5"/>
        <w:rPr>
          <w:rFonts w:ascii="Calibri" w:hAnsi="Calibri"/>
          <w:sz w:val="22"/>
          <w:szCs w:val="22"/>
        </w:rPr>
      </w:pPr>
      <w:r>
        <w:t>6.3.22.5</w:t>
      </w:r>
      <w:r w:rsidRPr="00BC1AC0">
        <w:rPr>
          <w:rFonts w:ascii="Calibri" w:hAnsi="Calibri"/>
          <w:sz w:val="22"/>
          <w:szCs w:val="22"/>
        </w:rPr>
        <w:tab/>
      </w:r>
      <w:r>
        <w:t>Discussion Papers, Work Plan, TC lists</w:t>
      </w:r>
      <w:r>
        <w:tab/>
      </w:r>
      <w:r>
        <w:fldChar w:fldCharType="begin" w:fldLock="1"/>
      </w:r>
      <w:r>
        <w:instrText xml:space="preserve"> PAGEREF _Toc73451938 \h </w:instrText>
      </w:r>
      <w:r>
        <w:fldChar w:fldCharType="separate"/>
      </w:r>
      <w:r>
        <w:t>382</w:t>
      </w:r>
      <w:r>
        <w:fldChar w:fldCharType="end"/>
      </w:r>
    </w:p>
    <w:p w14:paraId="6885674D" w14:textId="3F921EE2" w:rsidR="003F0CDA" w:rsidRPr="00BC1AC0" w:rsidRDefault="003F0CDA">
      <w:pPr>
        <w:pStyle w:val="TOC4"/>
        <w:rPr>
          <w:rFonts w:ascii="Calibri" w:hAnsi="Calibri"/>
          <w:sz w:val="22"/>
          <w:szCs w:val="22"/>
        </w:rPr>
      </w:pPr>
      <w:r>
        <w:t>6.3.23</w:t>
      </w:r>
      <w:r w:rsidRPr="00BC1AC0">
        <w:rPr>
          <w:rFonts w:ascii="Calibri" w:hAnsi="Calibri"/>
          <w:sz w:val="22"/>
          <w:szCs w:val="22"/>
        </w:rPr>
        <w:tab/>
      </w:r>
      <w:r>
        <w:t>Single Radio Voice Call Continuity from 5G to 3G (UID-890046) SRVCC_NR_to_UMTS-UEConTest</w:t>
      </w:r>
      <w:r>
        <w:tab/>
      </w:r>
      <w:r>
        <w:fldChar w:fldCharType="begin" w:fldLock="1"/>
      </w:r>
      <w:r>
        <w:instrText xml:space="preserve"> PAGEREF _Toc73451939 \h </w:instrText>
      </w:r>
      <w:r>
        <w:fldChar w:fldCharType="separate"/>
      </w:r>
      <w:r>
        <w:t>382</w:t>
      </w:r>
      <w:r>
        <w:fldChar w:fldCharType="end"/>
      </w:r>
    </w:p>
    <w:p w14:paraId="60D8F2C7" w14:textId="2C588FD7" w:rsidR="003F0CDA" w:rsidRPr="00BC1AC0" w:rsidRDefault="003F0CDA">
      <w:pPr>
        <w:pStyle w:val="TOC5"/>
        <w:rPr>
          <w:rFonts w:ascii="Calibri" w:hAnsi="Calibri"/>
          <w:sz w:val="22"/>
          <w:szCs w:val="22"/>
        </w:rPr>
      </w:pPr>
      <w:r>
        <w:t>6.3.23.1</w:t>
      </w:r>
      <w:r w:rsidRPr="00BC1AC0">
        <w:rPr>
          <w:rFonts w:ascii="Calibri" w:hAnsi="Calibri"/>
          <w:sz w:val="22"/>
          <w:szCs w:val="22"/>
        </w:rPr>
        <w:tab/>
      </w:r>
      <w:r>
        <w:t>TS 38.508-1</w:t>
      </w:r>
      <w:r>
        <w:tab/>
      </w:r>
      <w:r>
        <w:fldChar w:fldCharType="begin" w:fldLock="1"/>
      </w:r>
      <w:r>
        <w:instrText xml:space="preserve"> PAGEREF _Toc73451940 \h </w:instrText>
      </w:r>
      <w:r>
        <w:fldChar w:fldCharType="separate"/>
      </w:r>
      <w:r>
        <w:t>382</w:t>
      </w:r>
      <w:r>
        <w:fldChar w:fldCharType="end"/>
      </w:r>
    </w:p>
    <w:p w14:paraId="7DE69528" w14:textId="4BD9CE7E" w:rsidR="003F0CDA" w:rsidRPr="00BC1AC0" w:rsidRDefault="003F0CDA">
      <w:pPr>
        <w:pStyle w:val="TOC5"/>
        <w:rPr>
          <w:rFonts w:ascii="Calibri" w:hAnsi="Calibri"/>
          <w:sz w:val="22"/>
          <w:szCs w:val="22"/>
        </w:rPr>
      </w:pPr>
      <w:r>
        <w:t>6.3.23.2</w:t>
      </w:r>
      <w:r w:rsidRPr="00BC1AC0">
        <w:rPr>
          <w:rFonts w:ascii="Calibri" w:hAnsi="Calibri"/>
          <w:sz w:val="22"/>
          <w:szCs w:val="22"/>
        </w:rPr>
        <w:tab/>
      </w:r>
      <w:r>
        <w:t>TS 38.508-2</w:t>
      </w:r>
      <w:r>
        <w:tab/>
      </w:r>
      <w:r>
        <w:fldChar w:fldCharType="begin" w:fldLock="1"/>
      </w:r>
      <w:r>
        <w:instrText xml:space="preserve"> PAGEREF _Toc73451941 \h </w:instrText>
      </w:r>
      <w:r>
        <w:fldChar w:fldCharType="separate"/>
      </w:r>
      <w:r>
        <w:t>382</w:t>
      </w:r>
      <w:r>
        <w:fldChar w:fldCharType="end"/>
      </w:r>
    </w:p>
    <w:p w14:paraId="11F509B5" w14:textId="0E2B594E" w:rsidR="003F0CDA" w:rsidRPr="00BC1AC0" w:rsidRDefault="003F0CDA">
      <w:pPr>
        <w:pStyle w:val="TOC5"/>
        <w:rPr>
          <w:rFonts w:ascii="Calibri" w:hAnsi="Calibri"/>
          <w:sz w:val="22"/>
          <w:szCs w:val="22"/>
        </w:rPr>
      </w:pPr>
      <w:r>
        <w:t>6.3.23.3</w:t>
      </w:r>
      <w:r w:rsidRPr="00BC1AC0">
        <w:rPr>
          <w:rFonts w:ascii="Calibri" w:hAnsi="Calibri"/>
          <w:sz w:val="22"/>
          <w:szCs w:val="22"/>
        </w:rPr>
        <w:tab/>
      </w:r>
      <w:r>
        <w:t>TS 38.523-1</w:t>
      </w:r>
      <w:r>
        <w:tab/>
      </w:r>
      <w:r>
        <w:fldChar w:fldCharType="begin" w:fldLock="1"/>
      </w:r>
      <w:r>
        <w:instrText xml:space="preserve"> PAGEREF _Toc73451942 \h </w:instrText>
      </w:r>
      <w:r>
        <w:fldChar w:fldCharType="separate"/>
      </w:r>
      <w:r>
        <w:t>382</w:t>
      </w:r>
      <w:r>
        <w:fldChar w:fldCharType="end"/>
      </w:r>
    </w:p>
    <w:p w14:paraId="00822712" w14:textId="7F46965E" w:rsidR="003F0CDA" w:rsidRPr="00BC1AC0" w:rsidRDefault="003F0CDA">
      <w:pPr>
        <w:pStyle w:val="TOC5"/>
        <w:rPr>
          <w:rFonts w:ascii="Calibri" w:hAnsi="Calibri"/>
          <w:sz w:val="22"/>
          <w:szCs w:val="22"/>
        </w:rPr>
      </w:pPr>
      <w:r>
        <w:t>6.3.23.4</w:t>
      </w:r>
      <w:r w:rsidRPr="00BC1AC0">
        <w:rPr>
          <w:rFonts w:ascii="Calibri" w:hAnsi="Calibri"/>
          <w:sz w:val="22"/>
          <w:szCs w:val="22"/>
        </w:rPr>
        <w:tab/>
      </w:r>
      <w:r>
        <w:t>TS 38.523-2</w:t>
      </w:r>
      <w:r>
        <w:tab/>
      </w:r>
      <w:r>
        <w:fldChar w:fldCharType="begin" w:fldLock="1"/>
      </w:r>
      <w:r>
        <w:instrText xml:space="preserve"> PAGEREF _Toc73451943 \h </w:instrText>
      </w:r>
      <w:r>
        <w:fldChar w:fldCharType="separate"/>
      </w:r>
      <w:r>
        <w:t>383</w:t>
      </w:r>
      <w:r>
        <w:fldChar w:fldCharType="end"/>
      </w:r>
    </w:p>
    <w:p w14:paraId="1C218780" w14:textId="2769BB37" w:rsidR="003F0CDA" w:rsidRPr="00BC1AC0" w:rsidRDefault="003F0CDA">
      <w:pPr>
        <w:pStyle w:val="TOC5"/>
        <w:rPr>
          <w:rFonts w:ascii="Calibri" w:hAnsi="Calibri"/>
          <w:sz w:val="22"/>
          <w:szCs w:val="22"/>
        </w:rPr>
      </w:pPr>
      <w:r>
        <w:t>6.3.23.5</w:t>
      </w:r>
      <w:r w:rsidRPr="00BC1AC0">
        <w:rPr>
          <w:rFonts w:ascii="Calibri" w:hAnsi="Calibri"/>
          <w:sz w:val="22"/>
          <w:szCs w:val="22"/>
        </w:rPr>
        <w:tab/>
      </w:r>
      <w:r>
        <w:t>TS 38.523-3</w:t>
      </w:r>
      <w:r>
        <w:tab/>
      </w:r>
      <w:r>
        <w:fldChar w:fldCharType="begin" w:fldLock="1"/>
      </w:r>
      <w:r>
        <w:instrText xml:space="preserve"> PAGEREF _Toc73451944 \h </w:instrText>
      </w:r>
      <w:r>
        <w:fldChar w:fldCharType="separate"/>
      </w:r>
      <w:r>
        <w:t>384</w:t>
      </w:r>
      <w:r>
        <w:fldChar w:fldCharType="end"/>
      </w:r>
    </w:p>
    <w:p w14:paraId="4D58088D" w14:textId="3FB2618E" w:rsidR="003F0CDA" w:rsidRPr="00BC1AC0" w:rsidRDefault="003F0CDA">
      <w:pPr>
        <w:pStyle w:val="TOC5"/>
        <w:rPr>
          <w:rFonts w:ascii="Calibri" w:hAnsi="Calibri"/>
          <w:sz w:val="22"/>
          <w:szCs w:val="22"/>
        </w:rPr>
      </w:pPr>
      <w:r>
        <w:t>6.3.23.6</w:t>
      </w:r>
      <w:r w:rsidRPr="00BC1AC0">
        <w:rPr>
          <w:rFonts w:ascii="Calibri" w:hAnsi="Calibri"/>
          <w:sz w:val="22"/>
          <w:szCs w:val="22"/>
        </w:rPr>
        <w:tab/>
      </w:r>
      <w:r>
        <w:t>Discussion Papers, Work Plan, TC lists</w:t>
      </w:r>
      <w:r>
        <w:tab/>
      </w:r>
      <w:r>
        <w:fldChar w:fldCharType="begin" w:fldLock="1"/>
      </w:r>
      <w:r>
        <w:instrText xml:space="preserve"> PAGEREF _Toc73451945 \h </w:instrText>
      </w:r>
      <w:r>
        <w:fldChar w:fldCharType="separate"/>
      </w:r>
      <w:r>
        <w:t>384</w:t>
      </w:r>
      <w:r>
        <w:fldChar w:fldCharType="end"/>
      </w:r>
    </w:p>
    <w:p w14:paraId="454CE067" w14:textId="66F95B79" w:rsidR="003F0CDA" w:rsidRPr="00BC1AC0" w:rsidRDefault="003F0CDA">
      <w:pPr>
        <w:pStyle w:val="TOC4"/>
        <w:rPr>
          <w:rFonts w:ascii="Calibri" w:hAnsi="Calibri"/>
          <w:sz w:val="22"/>
          <w:szCs w:val="22"/>
        </w:rPr>
      </w:pPr>
      <w:r>
        <w:t>6.3.24</w:t>
      </w:r>
      <w:r w:rsidRPr="00BC1AC0">
        <w:rPr>
          <w:rFonts w:ascii="Calibri" w:hAnsi="Calibri"/>
          <w:sz w:val="22"/>
          <w:szCs w:val="22"/>
        </w:rPr>
        <w:tab/>
      </w:r>
      <w:r>
        <w:t>Additional LTE bands for UE category M1 and/or NB1 in Rel-16 (UID – 900052) LTE_bands_R16_M1_NB1-UEConTest</w:t>
      </w:r>
      <w:r>
        <w:tab/>
      </w:r>
      <w:r>
        <w:fldChar w:fldCharType="begin" w:fldLock="1"/>
      </w:r>
      <w:r>
        <w:instrText xml:space="preserve"> PAGEREF _Toc73451946 \h </w:instrText>
      </w:r>
      <w:r>
        <w:fldChar w:fldCharType="separate"/>
      </w:r>
      <w:r>
        <w:t>384</w:t>
      </w:r>
      <w:r>
        <w:fldChar w:fldCharType="end"/>
      </w:r>
    </w:p>
    <w:p w14:paraId="3149A30A" w14:textId="22FB8016" w:rsidR="003F0CDA" w:rsidRPr="00BC1AC0" w:rsidRDefault="003F0CDA">
      <w:pPr>
        <w:pStyle w:val="TOC5"/>
        <w:rPr>
          <w:rFonts w:ascii="Calibri" w:hAnsi="Calibri"/>
          <w:sz w:val="22"/>
          <w:szCs w:val="22"/>
        </w:rPr>
      </w:pPr>
      <w:r>
        <w:t>6.3.24.1</w:t>
      </w:r>
      <w:r w:rsidRPr="00BC1AC0">
        <w:rPr>
          <w:rFonts w:ascii="Calibri" w:hAnsi="Calibri"/>
          <w:sz w:val="22"/>
          <w:szCs w:val="22"/>
        </w:rPr>
        <w:tab/>
      </w:r>
      <w:r>
        <w:t>TS 36.508</w:t>
      </w:r>
      <w:r>
        <w:tab/>
      </w:r>
      <w:r>
        <w:fldChar w:fldCharType="begin" w:fldLock="1"/>
      </w:r>
      <w:r>
        <w:instrText xml:space="preserve"> PAGEREF _Toc73451947 \h </w:instrText>
      </w:r>
      <w:r>
        <w:fldChar w:fldCharType="separate"/>
      </w:r>
      <w:r>
        <w:t>384</w:t>
      </w:r>
      <w:r>
        <w:fldChar w:fldCharType="end"/>
      </w:r>
    </w:p>
    <w:p w14:paraId="71008561" w14:textId="7DC9A637" w:rsidR="003F0CDA" w:rsidRPr="00BC1AC0" w:rsidRDefault="003F0CDA">
      <w:pPr>
        <w:pStyle w:val="TOC5"/>
        <w:rPr>
          <w:rFonts w:ascii="Calibri" w:hAnsi="Calibri"/>
          <w:sz w:val="22"/>
          <w:szCs w:val="22"/>
        </w:rPr>
      </w:pPr>
      <w:r>
        <w:lastRenderedPageBreak/>
        <w:t>6.3.24.2</w:t>
      </w:r>
      <w:r w:rsidRPr="00BC1AC0">
        <w:rPr>
          <w:rFonts w:ascii="Calibri" w:hAnsi="Calibri"/>
          <w:sz w:val="22"/>
          <w:szCs w:val="22"/>
        </w:rPr>
        <w:tab/>
      </w:r>
      <w:r>
        <w:t>TS 36.523-2</w:t>
      </w:r>
      <w:r>
        <w:tab/>
      </w:r>
      <w:r>
        <w:fldChar w:fldCharType="begin" w:fldLock="1"/>
      </w:r>
      <w:r>
        <w:instrText xml:space="preserve"> PAGEREF _Toc73451948 \h </w:instrText>
      </w:r>
      <w:r>
        <w:fldChar w:fldCharType="separate"/>
      </w:r>
      <w:r>
        <w:t>384</w:t>
      </w:r>
      <w:r>
        <w:fldChar w:fldCharType="end"/>
      </w:r>
    </w:p>
    <w:p w14:paraId="3C09D6C5" w14:textId="59E81022" w:rsidR="003F0CDA" w:rsidRPr="00BC1AC0" w:rsidRDefault="003F0CDA">
      <w:pPr>
        <w:pStyle w:val="TOC5"/>
        <w:rPr>
          <w:rFonts w:ascii="Calibri" w:hAnsi="Calibri"/>
          <w:sz w:val="22"/>
          <w:szCs w:val="22"/>
        </w:rPr>
      </w:pPr>
      <w:r>
        <w:t>6.3.24.3</w:t>
      </w:r>
      <w:r w:rsidRPr="00BC1AC0">
        <w:rPr>
          <w:rFonts w:ascii="Calibri" w:hAnsi="Calibri"/>
          <w:sz w:val="22"/>
          <w:szCs w:val="22"/>
        </w:rPr>
        <w:tab/>
      </w:r>
      <w:r>
        <w:t>TS 36.523-3</w:t>
      </w:r>
      <w:r>
        <w:tab/>
      </w:r>
      <w:r>
        <w:fldChar w:fldCharType="begin" w:fldLock="1"/>
      </w:r>
      <w:r>
        <w:instrText xml:space="preserve"> PAGEREF _Toc73451949 \h </w:instrText>
      </w:r>
      <w:r>
        <w:fldChar w:fldCharType="separate"/>
      </w:r>
      <w:r>
        <w:t>384</w:t>
      </w:r>
      <w:r>
        <w:fldChar w:fldCharType="end"/>
      </w:r>
    </w:p>
    <w:p w14:paraId="60811935" w14:textId="2DC9D2D5" w:rsidR="003F0CDA" w:rsidRPr="00BC1AC0" w:rsidRDefault="003F0CDA">
      <w:pPr>
        <w:pStyle w:val="TOC5"/>
        <w:rPr>
          <w:rFonts w:ascii="Calibri" w:hAnsi="Calibri"/>
          <w:sz w:val="22"/>
          <w:szCs w:val="22"/>
        </w:rPr>
      </w:pPr>
      <w:r>
        <w:t>6.3.24.4</w:t>
      </w:r>
      <w:r w:rsidRPr="00BC1AC0">
        <w:rPr>
          <w:rFonts w:ascii="Calibri" w:hAnsi="Calibri"/>
          <w:sz w:val="22"/>
          <w:szCs w:val="22"/>
        </w:rPr>
        <w:tab/>
      </w:r>
      <w:r>
        <w:t>Discussion Papers, Work Plan, TC lists</w:t>
      </w:r>
      <w:r>
        <w:tab/>
      </w:r>
      <w:r>
        <w:fldChar w:fldCharType="begin" w:fldLock="1"/>
      </w:r>
      <w:r>
        <w:instrText xml:space="preserve"> PAGEREF _Toc73451950 \h </w:instrText>
      </w:r>
      <w:r>
        <w:fldChar w:fldCharType="separate"/>
      </w:r>
      <w:r>
        <w:t>384</w:t>
      </w:r>
      <w:r>
        <w:fldChar w:fldCharType="end"/>
      </w:r>
    </w:p>
    <w:p w14:paraId="53B0F7B2" w14:textId="4B0F2706" w:rsidR="003F0CDA" w:rsidRPr="00BC1AC0" w:rsidRDefault="003F0CDA">
      <w:pPr>
        <w:pStyle w:val="TOC4"/>
        <w:rPr>
          <w:rFonts w:ascii="Calibri" w:hAnsi="Calibri"/>
          <w:sz w:val="22"/>
          <w:szCs w:val="22"/>
        </w:rPr>
      </w:pPr>
      <w:r>
        <w:t>6.3.25</w:t>
      </w:r>
      <w:r w:rsidRPr="00BC1AC0">
        <w:rPr>
          <w:rFonts w:ascii="Calibri" w:hAnsi="Calibri"/>
          <w:sz w:val="22"/>
          <w:szCs w:val="22"/>
        </w:rPr>
        <w:tab/>
      </w:r>
      <w:r>
        <w:t>Additional LTE bands for UE category M2 and/or NB2 in Rel-16 (UID – 900053) LTE_bands_R16_M2_NB2-UEConTest</w:t>
      </w:r>
      <w:r>
        <w:tab/>
      </w:r>
      <w:r>
        <w:fldChar w:fldCharType="begin" w:fldLock="1"/>
      </w:r>
      <w:r>
        <w:instrText xml:space="preserve"> PAGEREF _Toc73451951 \h </w:instrText>
      </w:r>
      <w:r>
        <w:fldChar w:fldCharType="separate"/>
      </w:r>
      <w:r>
        <w:t>384</w:t>
      </w:r>
      <w:r>
        <w:fldChar w:fldCharType="end"/>
      </w:r>
    </w:p>
    <w:p w14:paraId="471B41A7" w14:textId="4359C3AF" w:rsidR="003F0CDA" w:rsidRPr="00BC1AC0" w:rsidRDefault="003F0CDA">
      <w:pPr>
        <w:pStyle w:val="TOC5"/>
        <w:rPr>
          <w:rFonts w:ascii="Calibri" w:hAnsi="Calibri"/>
          <w:sz w:val="22"/>
          <w:szCs w:val="22"/>
        </w:rPr>
      </w:pPr>
      <w:r>
        <w:t>6.3.25.1</w:t>
      </w:r>
      <w:r w:rsidRPr="00BC1AC0">
        <w:rPr>
          <w:rFonts w:ascii="Calibri" w:hAnsi="Calibri"/>
          <w:sz w:val="22"/>
          <w:szCs w:val="22"/>
        </w:rPr>
        <w:tab/>
      </w:r>
      <w:r>
        <w:t>TS 36.508</w:t>
      </w:r>
      <w:r>
        <w:tab/>
      </w:r>
      <w:r>
        <w:fldChar w:fldCharType="begin" w:fldLock="1"/>
      </w:r>
      <w:r>
        <w:instrText xml:space="preserve"> PAGEREF _Toc73451952 \h </w:instrText>
      </w:r>
      <w:r>
        <w:fldChar w:fldCharType="separate"/>
      </w:r>
      <w:r>
        <w:t>384</w:t>
      </w:r>
      <w:r>
        <w:fldChar w:fldCharType="end"/>
      </w:r>
    </w:p>
    <w:p w14:paraId="7BB28346" w14:textId="2D5F4981" w:rsidR="003F0CDA" w:rsidRPr="00BC1AC0" w:rsidRDefault="003F0CDA">
      <w:pPr>
        <w:pStyle w:val="TOC5"/>
        <w:rPr>
          <w:rFonts w:ascii="Calibri" w:hAnsi="Calibri"/>
          <w:sz w:val="22"/>
          <w:szCs w:val="22"/>
        </w:rPr>
      </w:pPr>
      <w:r>
        <w:t>6.3.25.2</w:t>
      </w:r>
      <w:r w:rsidRPr="00BC1AC0">
        <w:rPr>
          <w:rFonts w:ascii="Calibri" w:hAnsi="Calibri"/>
          <w:sz w:val="22"/>
          <w:szCs w:val="22"/>
        </w:rPr>
        <w:tab/>
      </w:r>
      <w:r>
        <w:t>TS 36.523-2</w:t>
      </w:r>
      <w:r>
        <w:tab/>
      </w:r>
      <w:r>
        <w:fldChar w:fldCharType="begin" w:fldLock="1"/>
      </w:r>
      <w:r>
        <w:instrText xml:space="preserve"> PAGEREF _Toc73451953 \h </w:instrText>
      </w:r>
      <w:r>
        <w:fldChar w:fldCharType="separate"/>
      </w:r>
      <w:r>
        <w:t>384</w:t>
      </w:r>
      <w:r>
        <w:fldChar w:fldCharType="end"/>
      </w:r>
    </w:p>
    <w:p w14:paraId="0A630BF2" w14:textId="4DB0572F" w:rsidR="003F0CDA" w:rsidRPr="00BC1AC0" w:rsidRDefault="003F0CDA">
      <w:pPr>
        <w:pStyle w:val="TOC5"/>
        <w:rPr>
          <w:rFonts w:ascii="Calibri" w:hAnsi="Calibri"/>
          <w:sz w:val="22"/>
          <w:szCs w:val="22"/>
        </w:rPr>
      </w:pPr>
      <w:r>
        <w:t>6.3.25.3</w:t>
      </w:r>
      <w:r w:rsidRPr="00BC1AC0">
        <w:rPr>
          <w:rFonts w:ascii="Calibri" w:hAnsi="Calibri"/>
          <w:sz w:val="22"/>
          <w:szCs w:val="22"/>
        </w:rPr>
        <w:tab/>
      </w:r>
      <w:r>
        <w:t>TS 36.523-3</w:t>
      </w:r>
      <w:r>
        <w:tab/>
      </w:r>
      <w:r>
        <w:fldChar w:fldCharType="begin" w:fldLock="1"/>
      </w:r>
      <w:r>
        <w:instrText xml:space="preserve"> PAGEREF _Toc73451954 \h </w:instrText>
      </w:r>
      <w:r>
        <w:fldChar w:fldCharType="separate"/>
      </w:r>
      <w:r>
        <w:t>384</w:t>
      </w:r>
      <w:r>
        <w:fldChar w:fldCharType="end"/>
      </w:r>
    </w:p>
    <w:p w14:paraId="14CDEB9A" w14:textId="30406E7A" w:rsidR="003F0CDA" w:rsidRPr="00BC1AC0" w:rsidRDefault="003F0CDA">
      <w:pPr>
        <w:pStyle w:val="TOC5"/>
        <w:rPr>
          <w:rFonts w:ascii="Calibri" w:hAnsi="Calibri"/>
          <w:sz w:val="22"/>
          <w:szCs w:val="22"/>
        </w:rPr>
      </w:pPr>
      <w:r>
        <w:t>6.3.25.4</w:t>
      </w:r>
      <w:r w:rsidRPr="00BC1AC0">
        <w:rPr>
          <w:rFonts w:ascii="Calibri" w:hAnsi="Calibri"/>
          <w:sz w:val="22"/>
          <w:szCs w:val="22"/>
        </w:rPr>
        <w:tab/>
      </w:r>
      <w:r>
        <w:t>Discussion Papers, Work Plan, TC lists</w:t>
      </w:r>
      <w:r>
        <w:tab/>
      </w:r>
      <w:r>
        <w:fldChar w:fldCharType="begin" w:fldLock="1"/>
      </w:r>
      <w:r>
        <w:instrText xml:space="preserve"> PAGEREF _Toc73451955 \h </w:instrText>
      </w:r>
      <w:r>
        <w:fldChar w:fldCharType="separate"/>
      </w:r>
      <w:r>
        <w:t>384</w:t>
      </w:r>
      <w:r>
        <w:fldChar w:fldCharType="end"/>
      </w:r>
    </w:p>
    <w:p w14:paraId="3AD43EA0" w14:textId="1D473E71" w:rsidR="003F0CDA" w:rsidRPr="00BC1AC0" w:rsidRDefault="003F0CDA">
      <w:pPr>
        <w:pStyle w:val="TOC4"/>
        <w:rPr>
          <w:rFonts w:ascii="Calibri" w:hAnsi="Calibri"/>
          <w:sz w:val="22"/>
          <w:szCs w:val="22"/>
        </w:rPr>
      </w:pPr>
      <w:r>
        <w:t>6.3.26</w:t>
      </w:r>
      <w:r w:rsidRPr="00BC1AC0">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_Toc73451956 \h </w:instrText>
      </w:r>
      <w:r>
        <w:fldChar w:fldCharType="separate"/>
      </w:r>
      <w:r>
        <w:t>384</w:t>
      </w:r>
      <w:r>
        <w:fldChar w:fldCharType="end"/>
      </w:r>
    </w:p>
    <w:p w14:paraId="7B734521" w14:textId="5CD2FAB4" w:rsidR="003F0CDA" w:rsidRPr="00BC1AC0" w:rsidRDefault="003F0CDA">
      <w:pPr>
        <w:pStyle w:val="TOC5"/>
        <w:rPr>
          <w:rFonts w:ascii="Calibri" w:hAnsi="Calibri"/>
          <w:sz w:val="22"/>
          <w:szCs w:val="22"/>
        </w:rPr>
      </w:pPr>
      <w:r>
        <w:t>6.3.26.1</w:t>
      </w:r>
      <w:r w:rsidRPr="00BC1AC0">
        <w:rPr>
          <w:rFonts w:ascii="Calibri" w:hAnsi="Calibri"/>
          <w:sz w:val="22"/>
          <w:szCs w:val="22"/>
        </w:rPr>
        <w:tab/>
      </w:r>
      <w:r>
        <w:t>TS 38.508-1</w:t>
      </w:r>
      <w:r>
        <w:tab/>
      </w:r>
      <w:r>
        <w:fldChar w:fldCharType="begin" w:fldLock="1"/>
      </w:r>
      <w:r>
        <w:instrText xml:space="preserve"> PAGEREF _Toc73451957 \h </w:instrText>
      </w:r>
      <w:r>
        <w:fldChar w:fldCharType="separate"/>
      </w:r>
      <w:r>
        <w:t>384</w:t>
      </w:r>
      <w:r>
        <w:fldChar w:fldCharType="end"/>
      </w:r>
    </w:p>
    <w:p w14:paraId="10300E5C" w14:textId="54F4A64C" w:rsidR="003F0CDA" w:rsidRPr="00BC1AC0" w:rsidRDefault="003F0CDA">
      <w:pPr>
        <w:pStyle w:val="TOC5"/>
        <w:rPr>
          <w:rFonts w:ascii="Calibri" w:hAnsi="Calibri"/>
          <w:sz w:val="22"/>
          <w:szCs w:val="22"/>
        </w:rPr>
      </w:pPr>
      <w:r>
        <w:t>6.3.26.2</w:t>
      </w:r>
      <w:r w:rsidRPr="00BC1AC0">
        <w:rPr>
          <w:rFonts w:ascii="Calibri" w:hAnsi="Calibri"/>
          <w:sz w:val="22"/>
          <w:szCs w:val="22"/>
        </w:rPr>
        <w:tab/>
      </w:r>
      <w:r>
        <w:t>TS 38.508-2</w:t>
      </w:r>
      <w:r>
        <w:tab/>
      </w:r>
      <w:r>
        <w:fldChar w:fldCharType="begin" w:fldLock="1"/>
      </w:r>
      <w:r>
        <w:instrText xml:space="preserve"> PAGEREF _Toc73451958 \h </w:instrText>
      </w:r>
      <w:r>
        <w:fldChar w:fldCharType="separate"/>
      </w:r>
      <w:r>
        <w:t>384</w:t>
      </w:r>
      <w:r>
        <w:fldChar w:fldCharType="end"/>
      </w:r>
    </w:p>
    <w:p w14:paraId="1EA38D35" w14:textId="0A511797" w:rsidR="003F0CDA" w:rsidRPr="00BC1AC0" w:rsidRDefault="003F0CDA">
      <w:pPr>
        <w:pStyle w:val="TOC5"/>
        <w:rPr>
          <w:rFonts w:ascii="Calibri" w:hAnsi="Calibri"/>
          <w:sz w:val="22"/>
          <w:szCs w:val="22"/>
        </w:rPr>
      </w:pPr>
      <w:r>
        <w:t>6.3.26.3</w:t>
      </w:r>
      <w:r w:rsidRPr="00BC1AC0">
        <w:rPr>
          <w:rFonts w:ascii="Calibri" w:hAnsi="Calibri"/>
          <w:sz w:val="22"/>
          <w:szCs w:val="22"/>
        </w:rPr>
        <w:tab/>
      </w:r>
      <w:r>
        <w:t>TS 38.523-1</w:t>
      </w:r>
      <w:r>
        <w:tab/>
      </w:r>
      <w:r>
        <w:fldChar w:fldCharType="begin" w:fldLock="1"/>
      </w:r>
      <w:r>
        <w:instrText xml:space="preserve"> PAGEREF _Toc73451959 \h </w:instrText>
      </w:r>
      <w:r>
        <w:fldChar w:fldCharType="separate"/>
      </w:r>
      <w:r>
        <w:t>384</w:t>
      </w:r>
      <w:r>
        <w:fldChar w:fldCharType="end"/>
      </w:r>
    </w:p>
    <w:p w14:paraId="036CDD0F" w14:textId="411962AC" w:rsidR="003F0CDA" w:rsidRPr="00BC1AC0" w:rsidRDefault="003F0CDA">
      <w:pPr>
        <w:pStyle w:val="TOC5"/>
        <w:rPr>
          <w:rFonts w:ascii="Calibri" w:hAnsi="Calibri"/>
          <w:sz w:val="22"/>
          <w:szCs w:val="22"/>
        </w:rPr>
      </w:pPr>
      <w:r>
        <w:t>6.3.26.4</w:t>
      </w:r>
      <w:r w:rsidRPr="00BC1AC0">
        <w:rPr>
          <w:rFonts w:ascii="Calibri" w:hAnsi="Calibri"/>
          <w:sz w:val="22"/>
          <w:szCs w:val="22"/>
        </w:rPr>
        <w:tab/>
      </w:r>
      <w:r>
        <w:t>TS 38.523-2</w:t>
      </w:r>
      <w:r>
        <w:tab/>
      </w:r>
      <w:r>
        <w:fldChar w:fldCharType="begin" w:fldLock="1"/>
      </w:r>
      <w:r>
        <w:instrText xml:space="preserve"> PAGEREF _Toc73451960 \h </w:instrText>
      </w:r>
      <w:r>
        <w:fldChar w:fldCharType="separate"/>
      </w:r>
      <w:r>
        <w:t>385</w:t>
      </w:r>
      <w:r>
        <w:fldChar w:fldCharType="end"/>
      </w:r>
    </w:p>
    <w:p w14:paraId="026941C6" w14:textId="42316151" w:rsidR="003F0CDA" w:rsidRPr="00BC1AC0" w:rsidRDefault="003F0CDA">
      <w:pPr>
        <w:pStyle w:val="TOC5"/>
        <w:rPr>
          <w:rFonts w:ascii="Calibri" w:hAnsi="Calibri"/>
          <w:sz w:val="22"/>
          <w:szCs w:val="22"/>
        </w:rPr>
      </w:pPr>
      <w:r>
        <w:t>6.3.26.5</w:t>
      </w:r>
      <w:r w:rsidRPr="00BC1AC0">
        <w:rPr>
          <w:rFonts w:ascii="Calibri" w:hAnsi="Calibri"/>
          <w:sz w:val="22"/>
          <w:szCs w:val="22"/>
        </w:rPr>
        <w:tab/>
      </w:r>
      <w:r>
        <w:t>TS 38.523-3</w:t>
      </w:r>
      <w:r>
        <w:tab/>
      </w:r>
      <w:r>
        <w:fldChar w:fldCharType="begin" w:fldLock="1"/>
      </w:r>
      <w:r>
        <w:instrText xml:space="preserve"> PAGEREF _Toc73451961 \h </w:instrText>
      </w:r>
      <w:r>
        <w:fldChar w:fldCharType="separate"/>
      </w:r>
      <w:r>
        <w:t>386</w:t>
      </w:r>
      <w:r>
        <w:fldChar w:fldCharType="end"/>
      </w:r>
    </w:p>
    <w:p w14:paraId="1B0CFAAF" w14:textId="2D0E9E8B" w:rsidR="003F0CDA" w:rsidRPr="00BC1AC0" w:rsidRDefault="003F0CDA">
      <w:pPr>
        <w:pStyle w:val="TOC5"/>
        <w:rPr>
          <w:rFonts w:ascii="Calibri" w:hAnsi="Calibri"/>
          <w:sz w:val="22"/>
          <w:szCs w:val="22"/>
        </w:rPr>
      </w:pPr>
      <w:r>
        <w:t>6.3.26.6</w:t>
      </w:r>
      <w:r w:rsidRPr="00BC1AC0">
        <w:rPr>
          <w:rFonts w:ascii="Calibri" w:hAnsi="Calibri"/>
          <w:sz w:val="22"/>
          <w:szCs w:val="22"/>
        </w:rPr>
        <w:tab/>
      </w:r>
      <w:r>
        <w:t>Discussion Papers, Work Plan, TC lists</w:t>
      </w:r>
      <w:r>
        <w:tab/>
      </w:r>
      <w:r>
        <w:fldChar w:fldCharType="begin" w:fldLock="1"/>
      </w:r>
      <w:r>
        <w:instrText xml:space="preserve"> PAGEREF _Toc73451962 \h </w:instrText>
      </w:r>
      <w:r>
        <w:fldChar w:fldCharType="separate"/>
      </w:r>
      <w:r>
        <w:t>386</w:t>
      </w:r>
      <w:r>
        <w:fldChar w:fldCharType="end"/>
      </w:r>
    </w:p>
    <w:p w14:paraId="5BF9D66E" w14:textId="0910AEA6" w:rsidR="003F0CDA" w:rsidRPr="00BC1AC0" w:rsidRDefault="003F0CDA">
      <w:pPr>
        <w:pStyle w:val="TOC4"/>
        <w:rPr>
          <w:rFonts w:ascii="Calibri" w:hAnsi="Calibri"/>
          <w:sz w:val="22"/>
          <w:szCs w:val="22"/>
        </w:rPr>
      </w:pPr>
      <w:r>
        <w:t>6.3.27</w:t>
      </w:r>
      <w:r w:rsidRPr="00BC1AC0">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_Toc73451963 \h </w:instrText>
      </w:r>
      <w:r>
        <w:fldChar w:fldCharType="separate"/>
      </w:r>
      <w:r>
        <w:t>386</w:t>
      </w:r>
      <w:r>
        <w:fldChar w:fldCharType="end"/>
      </w:r>
    </w:p>
    <w:p w14:paraId="1AA4160D" w14:textId="3F87C763" w:rsidR="003F0CDA" w:rsidRPr="00BC1AC0" w:rsidRDefault="003F0CDA">
      <w:pPr>
        <w:pStyle w:val="TOC5"/>
        <w:rPr>
          <w:rFonts w:ascii="Calibri" w:hAnsi="Calibri"/>
          <w:sz w:val="22"/>
          <w:szCs w:val="22"/>
        </w:rPr>
      </w:pPr>
      <w:r>
        <w:t>6.3.27.1</w:t>
      </w:r>
      <w:r w:rsidRPr="00BC1AC0">
        <w:rPr>
          <w:rFonts w:ascii="Calibri" w:hAnsi="Calibri"/>
          <w:sz w:val="22"/>
          <w:szCs w:val="22"/>
        </w:rPr>
        <w:tab/>
      </w:r>
      <w:r>
        <w:t>TS 38.508-1</w:t>
      </w:r>
      <w:r>
        <w:tab/>
      </w:r>
      <w:r>
        <w:fldChar w:fldCharType="begin" w:fldLock="1"/>
      </w:r>
      <w:r>
        <w:instrText xml:space="preserve"> PAGEREF _Toc73451964 \h </w:instrText>
      </w:r>
      <w:r>
        <w:fldChar w:fldCharType="separate"/>
      </w:r>
      <w:r>
        <w:t>386</w:t>
      </w:r>
      <w:r>
        <w:fldChar w:fldCharType="end"/>
      </w:r>
    </w:p>
    <w:p w14:paraId="23EEAD44" w14:textId="5F582270" w:rsidR="003F0CDA" w:rsidRPr="00BC1AC0" w:rsidRDefault="003F0CDA">
      <w:pPr>
        <w:pStyle w:val="TOC5"/>
        <w:rPr>
          <w:rFonts w:ascii="Calibri" w:hAnsi="Calibri"/>
          <w:sz w:val="22"/>
          <w:szCs w:val="22"/>
        </w:rPr>
      </w:pPr>
      <w:r>
        <w:t>6.3.27.2</w:t>
      </w:r>
      <w:r w:rsidRPr="00BC1AC0">
        <w:rPr>
          <w:rFonts w:ascii="Calibri" w:hAnsi="Calibri"/>
          <w:sz w:val="22"/>
          <w:szCs w:val="22"/>
        </w:rPr>
        <w:tab/>
      </w:r>
      <w:r>
        <w:t>TS 38.508-2</w:t>
      </w:r>
      <w:r>
        <w:tab/>
      </w:r>
      <w:r>
        <w:fldChar w:fldCharType="begin" w:fldLock="1"/>
      </w:r>
      <w:r>
        <w:instrText xml:space="preserve"> PAGEREF _Toc73451965 \h </w:instrText>
      </w:r>
      <w:r>
        <w:fldChar w:fldCharType="separate"/>
      </w:r>
      <w:r>
        <w:t>386</w:t>
      </w:r>
      <w:r>
        <w:fldChar w:fldCharType="end"/>
      </w:r>
    </w:p>
    <w:p w14:paraId="1679DA8E" w14:textId="66F2D3F7" w:rsidR="003F0CDA" w:rsidRPr="00BC1AC0" w:rsidRDefault="003F0CDA">
      <w:pPr>
        <w:pStyle w:val="TOC5"/>
        <w:rPr>
          <w:rFonts w:ascii="Calibri" w:hAnsi="Calibri"/>
          <w:sz w:val="22"/>
          <w:szCs w:val="22"/>
        </w:rPr>
      </w:pPr>
      <w:r>
        <w:t>6.3.27.3</w:t>
      </w:r>
      <w:r w:rsidRPr="00BC1AC0">
        <w:rPr>
          <w:rFonts w:ascii="Calibri" w:hAnsi="Calibri"/>
          <w:sz w:val="22"/>
          <w:szCs w:val="22"/>
        </w:rPr>
        <w:tab/>
      </w:r>
      <w:r>
        <w:t>TS 38.523-3</w:t>
      </w:r>
      <w:r>
        <w:tab/>
      </w:r>
      <w:r>
        <w:fldChar w:fldCharType="begin" w:fldLock="1"/>
      </w:r>
      <w:r>
        <w:instrText xml:space="preserve"> PAGEREF _Toc73451966 \h </w:instrText>
      </w:r>
      <w:r>
        <w:fldChar w:fldCharType="separate"/>
      </w:r>
      <w:r>
        <w:t>386</w:t>
      </w:r>
      <w:r>
        <w:fldChar w:fldCharType="end"/>
      </w:r>
    </w:p>
    <w:p w14:paraId="5BC22CB0" w14:textId="54B5FEEF" w:rsidR="003F0CDA" w:rsidRPr="00BC1AC0" w:rsidRDefault="003F0CDA">
      <w:pPr>
        <w:pStyle w:val="TOC5"/>
        <w:rPr>
          <w:rFonts w:ascii="Calibri" w:hAnsi="Calibri"/>
          <w:sz w:val="22"/>
          <w:szCs w:val="22"/>
        </w:rPr>
      </w:pPr>
      <w:r>
        <w:t>6.3.27.4</w:t>
      </w:r>
      <w:r w:rsidRPr="00BC1AC0">
        <w:rPr>
          <w:rFonts w:ascii="Calibri" w:hAnsi="Calibri"/>
          <w:sz w:val="22"/>
          <w:szCs w:val="22"/>
        </w:rPr>
        <w:tab/>
      </w:r>
      <w:r>
        <w:t>Discussion Papers, Work Plan, TC lists</w:t>
      </w:r>
      <w:r>
        <w:tab/>
      </w:r>
      <w:r>
        <w:fldChar w:fldCharType="begin" w:fldLock="1"/>
      </w:r>
      <w:r>
        <w:instrText xml:space="preserve"> PAGEREF _Toc73451967 \h </w:instrText>
      </w:r>
      <w:r>
        <w:fldChar w:fldCharType="separate"/>
      </w:r>
      <w:r>
        <w:t>386</w:t>
      </w:r>
      <w:r>
        <w:fldChar w:fldCharType="end"/>
      </w:r>
    </w:p>
    <w:p w14:paraId="43393122" w14:textId="528FF669" w:rsidR="003F0CDA" w:rsidRPr="00BC1AC0" w:rsidRDefault="003F0CDA">
      <w:pPr>
        <w:pStyle w:val="TOC4"/>
        <w:rPr>
          <w:rFonts w:ascii="Calibri" w:hAnsi="Calibri"/>
          <w:sz w:val="22"/>
          <w:szCs w:val="22"/>
        </w:rPr>
      </w:pPr>
      <w:r>
        <w:t>6.3.28</w:t>
      </w:r>
      <w:r w:rsidRPr="00BC1AC0">
        <w:rPr>
          <w:rFonts w:ascii="Calibri" w:hAnsi="Calibri"/>
          <w:sz w:val="22"/>
          <w:szCs w:val="22"/>
        </w:rPr>
        <w:tab/>
      </w:r>
      <w:r>
        <w:t>Rel-17 NR CA and DC; and NR and LTE DC Configurations (UID-900056) NR_CADC_NR_LTE_DC_R17-UEConTest</w:t>
      </w:r>
      <w:r>
        <w:tab/>
      </w:r>
      <w:r>
        <w:fldChar w:fldCharType="begin" w:fldLock="1"/>
      </w:r>
      <w:r>
        <w:instrText xml:space="preserve"> PAGEREF _Toc73451968 \h </w:instrText>
      </w:r>
      <w:r>
        <w:fldChar w:fldCharType="separate"/>
      </w:r>
      <w:r>
        <w:t>386</w:t>
      </w:r>
      <w:r>
        <w:fldChar w:fldCharType="end"/>
      </w:r>
    </w:p>
    <w:p w14:paraId="041EACFD" w14:textId="05B08F13" w:rsidR="003F0CDA" w:rsidRPr="00BC1AC0" w:rsidRDefault="003F0CDA">
      <w:pPr>
        <w:pStyle w:val="TOC5"/>
        <w:rPr>
          <w:rFonts w:ascii="Calibri" w:hAnsi="Calibri"/>
          <w:sz w:val="22"/>
          <w:szCs w:val="22"/>
        </w:rPr>
      </w:pPr>
      <w:r>
        <w:t>6.3.28.1</w:t>
      </w:r>
      <w:r w:rsidRPr="00BC1AC0">
        <w:rPr>
          <w:rFonts w:ascii="Calibri" w:hAnsi="Calibri"/>
          <w:sz w:val="22"/>
          <w:szCs w:val="22"/>
        </w:rPr>
        <w:tab/>
      </w:r>
      <w:r>
        <w:t>TS 38.508-1</w:t>
      </w:r>
      <w:r>
        <w:tab/>
      </w:r>
      <w:r>
        <w:fldChar w:fldCharType="begin" w:fldLock="1"/>
      </w:r>
      <w:r>
        <w:instrText xml:space="preserve"> PAGEREF _Toc73451969 \h </w:instrText>
      </w:r>
      <w:r>
        <w:fldChar w:fldCharType="separate"/>
      </w:r>
      <w:r>
        <w:t>386</w:t>
      </w:r>
      <w:r>
        <w:fldChar w:fldCharType="end"/>
      </w:r>
    </w:p>
    <w:p w14:paraId="27DF0BE7" w14:textId="1A564A25" w:rsidR="003F0CDA" w:rsidRPr="00BC1AC0" w:rsidRDefault="003F0CDA">
      <w:pPr>
        <w:pStyle w:val="TOC5"/>
        <w:rPr>
          <w:rFonts w:ascii="Calibri" w:hAnsi="Calibri"/>
          <w:sz w:val="22"/>
          <w:szCs w:val="22"/>
        </w:rPr>
      </w:pPr>
      <w:r>
        <w:t>6.3.28.2</w:t>
      </w:r>
      <w:r w:rsidRPr="00BC1AC0">
        <w:rPr>
          <w:rFonts w:ascii="Calibri" w:hAnsi="Calibri"/>
          <w:sz w:val="22"/>
          <w:szCs w:val="22"/>
        </w:rPr>
        <w:tab/>
      </w:r>
      <w:r>
        <w:t>TS 38.508-2</w:t>
      </w:r>
      <w:r>
        <w:tab/>
      </w:r>
      <w:r>
        <w:fldChar w:fldCharType="begin" w:fldLock="1"/>
      </w:r>
      <w:r>
        <w:instrText xml:space="preserve"> PAGEREF _Toc73451970 \h </w:instrText>
      </w:r>
      <w:r>
        <w:fldChar w:fldCharType="separate"/>
      </w:r>
      <w:r>
        <w:t>386</w:t>
      </w:r>
      <w:r>
        <w:fldChar w:fldCharType="end"/>
      </w:r>
    </w:p>
    <w:p w14:paraId="32D853EB" w14:textId="4C3D2109" w:rsidR="003F0CDA" w:rsidRPr="00BC1AC0" w:rsidRDefault="003F0CDA">
      <w:pPr>
        <w:pStyle w:val="TOC5"/>
        <w:rPr>
          <w:rFonts w:ascii="Calibri" w:hAnsi="Calibri"/>
          <w:sz w:val="22"/>
          <w:szCs w:val="22"/>
        </w:rPr>
      </w:pPr>
      <w:r>
        <w:t>6.3.28.3</w:t>
      </w:r>
      <w:r w:rsidRPr="00BC1AC0">
        <w:rPr>
          <w:rFonts w:ascii="Calibri" w:hAnsi="Calibri"/>
          <w:sz w:val="22"/>
          <w:szCs w:val="22"/>
        </w:rPr>
        <w:tab/>
      </w:r>
      <w:r>
        <w:t>TS 38.523-1</w:t>
      </w:r>
      <w:r>
        <w:tab/>
      </w:r>
      <w:r>
        <w:fldChar w:fldCharType="begin" w:fldLock="1"/>
      </w:r>
      <w:r>
        <w:instrText xml:space="preserve"> PAGEREF _Toc73451971 \h </w:instrText>
      </w:r>
      <w:r>
        <w:fldChar w:fldCharType="separate"/>
      </w:r>
      <w:r>
        <w:t>386</w:t>
      </w:r>
      <w:r>
        <w:fldChar w:fldCharType="end"/>
      </w:r>
    </w:p>
    <w:p w14:paraId="30181E49" w14:textId="761CFFF9" w:rsidR="003F0CDA" w:rsidRPr="00BC1AC0" w:rsidRDefault="003F0CDA">
      <w:pPr>
        <w:pStyle w:val="TOC5"/>
        <w:rPr>
          <w:rFonts w:ascii="Calibri" w:hAnsi="Calibri"/>
          <w:sz w:val="22"/>
          <w:szCs w:val="22"/>
        </w:rPr>
      </w:pPr>
      <w:r>
        <w:t>6.3.28.4</w:t>
      </w:r>
      <w:r w:rsidRPr="00BC1AC0">
        <w:rPr>
          <w:rFonts w:ascii="Calibri" w:hAnsi="Calibri"/>
          <w:sz w:val="22"/>
          <w:szCs w:val="22"/>
        </w:rPr>
        <w:tab/>
      </w:r>
      <w:r>
        <w:t>TS 38.523-2</w:t>
      </w:r>
      <w:r>
        <w:tab/>
      </w:r>
      <w:r>
        <w:fldChar w:fldCharType="begin" w:fldLock="1"/>
      </w:r>
      <w:r>
        <w:instrText xml:space="preserve"> PAGEREF _Toc73451972 \h </w:instrText>
      </w:r>
      <w:r>
        <w:fldChar w:fldCharType="separate"/>
      </w:r>
      <w:r>
        <w:t>386</w:t>
      </w:r>
      <w:r>
        <w:fldChar w:fldCharType="end"/>
      </w:r>
    </w:p>
    <w:p w14:paraId="284EAE0A" w14:textId="7628D9ED" w:rsidR="003F0CDA" w:rsidRPr="00BC1AC0" w:rsidRDefault="003F0CDA">
      <w:pPr>
        <w:pStyle w:val="TOC5"/>
        <w:rPr>
          <w:rFonts w:ascii="Calibri" w:hAnsi="Calibri"/>
          <w:sz w:val="22"/>
          <w:szCs w:val="22"/>
        </w:rPr>
      </w:pPr>
      <w:r>
        <w:t>6.3.28.5</w:t>
      </w:r>
      <w:r w:rsidRPr="00BC1AC0">
        <w:rPr>
          <w:rFonts w:ascii="Calibri" w:hAnsi="Calibri"/>
          <w:sz w:val="22"/>
          <w:szCs w:val="22"/>
        </w:rPr>
        <w:tab/>
      </w:r>
      <w:r>
        <w:t>TS 38.523-3</w:t>
      </w:r>
      <w:r>
        <w:tab/>
      </w:r>
      <w:r>
        <w:fldChar w:fldCharType="begin" w:fldLock="1"/>
      </w:r>
      <w:r>
        <w:instrText xml:space="preserve"> PAGEREF _Toc73451973 \h </w:instrText>
      </w:r>
      <w:r>
        <w:fldChar w:fldCharType="separate"/>
      </w:r>
      <w:r>
        <w:t>386</w:t>
      </w:r>
      <w:r>
        <w:fldChar w:fldCharType="end"/>
      </w:r>
    </w:p>
    <w:p w14:paraId="6D776F1A" w14:textId="7A38D0A8" w:rsidR="003F0CDA" w:rsidRPr="00BC1AC0" w:rsidRDefault="003F0CDA">
      <w:pPr>
        <w:pStyle w:val="TOC5"/>
        <w:rPr>
          <w:rFonts w:ascii="Calibri" w:hAnsi="Calibri"/>
          <w:sz w:val="22"/>
          <w:szCs w:val="22"/>
        </w:rPr>
      </w:pPr>
      <w:r>
        <w:t>6.3.28.6</w:t>
      </w:r>
      <w:r w:rsidRPr="00BC1AC0">
        <w:rPr>
          <w:rFonts w:ascii="Calibri" w:hAnsi="Calibri"/>
          <w:sz w:val="22"/>
          <w:szCs w:val="22"/>
        </w:rPr>
        <w:tab/>
      </w:r>
      <w:r>
        <w:t>Discussion Papers, Work Plan, TC lists</w:t>
      </w:r>
      <w:r>
        <w:tab/>
      </w:r>
      <w:r>
        <w:fldChar w:fldCharType="begin" w:fldLock="1"/>
      </w:r>
      <w:r>
        <w:instrText xml:space="preserve"> PAGEREF _Toc73451974 \h </w:instrText>
      </w:r>
      <w:r>
        <w:fldChar w:fldCharType="separate"/>
      </w:r>
      <w:r>
        <w:t>386</w:t>
      </w:r>
      <w:r>
        <w:fldChar w:fldCharType="end"/>
      </w:r>
    </w:p>
    <w:p w14:paraId="19EE1E80" w14:textId="19349752" w:rsidR="003F0CDA" w:rsidRPr="00BC1AC0" w:rsidRDefault="003F0CDA">
      <w:pPr>
        <w:pStyle w:val="TOC4"/>
        <w:rPr>
          <w:rFonts w:ascii="Calibri" w:hAnsi="Calibri"/>
          <w:sz w:val="22"/>
          <w:szCs w:val="22"/>
        </w:rPr>
      </w:pPr>
      <w:r>
        <w:t>6.3.29</w:t>
      </w:r>
      <w:r w:rsidRPr="00BC1AC0">
        <w:rPr>
          <w:rFonts w:ascii="Calibri" w:hAnsi="Calibri"/>
          <w:sz w:val="22"/>
          <w:szCs w:val="22"/>
        </w:rPr>
        <w:tab/>
      </w:r>
      <w:r>
        <w:t>NR Positioning Support (UID-900057) NR_pos-UEConTest</w:t>
      </w:r>
      <w:r>
        <w:tab/>
      </w:r>
      <w:r>
        <w:fldChar w:fldCharType="begin" w:fldLock="1"/>
      </w:r>
      <w:r>
        <w:instrText xml:space="preserve"> PAGEREF _Toc73451975 \h </w:instrText>
      </w:r>
      <w:r>
        <w:fldChar w:fldCharType="separate"/>
      </w:r>
      <w:r>
        <w:t>386</w:t>
      </w:r>
      <w:r>
        <w:fldChar w:fldCharType="end"/>
      </w:r>
    </w:p>
    <w:p w14:paraId="5F14D742" w14:textId="01719B0A" w:rsidR="003F0CDA" w:rsidRPr="00BC1AC0" w:rsidRDefault="003F0CDA">
      <w:pPr>
        <w:pStyle w:val="TOC5"/>
        <w:rPr>
          <w:rFonts w:ascii="Calibri" w:hAnsi="Calibri"/>
          <w:sz w:val="22"/>
          <w:szCs w:val="22"/>
        </w:rPr>
      </w:pPr>
      <w:r>
        <w:t>6.3.29.1</w:t>
      </w:r>
      <w:r w:rsidRPr="00BC1AC0">
        <w:rPr>
          <w:rFonts w:ascii="Calibri" w:hAnsi="Calibri"/>
          <w:sz w:val="22"/>
          <w:szCs w:val="22"/>
        </w:rPr>
        <w:tab/>
      </w:r>
      <w:r>
        <w:t>TS 38.508-1</w:t>
      </w:r>
      <w:r>
        <w:tab/>
      </w:r>
      <w:r>
        <w:fldChar w:fldCharType="begin" w:fldLock="1"/>
      </w:r>
      <w:r>
        <w:instrText xml:space="preserve"> PAGEREF _Toc73451976 \h </w:instrText>
      </w:r>
      <w:r>
        <w:fldChar w:fldCharType="separate"/>
      </w:r>
      <w:r>
        <w:t>386</w:t>
      </w:r>
      <w:r>
        <w:fldChar w:fldCharType="end"/>
      </w:r>
    </w:p>
    <w:p w14:paraId="3D92F91C" w14:textId="6E699AF4" w:rsidR="003F0CDA" w:rsidRPr="00BC1AC0" w:rsidRDefault="003F0CDA">
      <w:pPr>
        <w:pStyle w:val="TOC5"/>
        <w:rPr>
          <w:rFonts w:ascii="Calibri" w:hAnsi="Calibri"/>
          <w:sz w:val="22"/>
          <w:szCs w:val="22"/>
        </w:rPr>
      </w:pPr>
      <w:r>
        <w:t>6.3.29.2</w:t>
      </w:r>
      <w:r w:rsidRPr="00BC1AC0">
        <w:rPr>
          <w:rFonts w:ascii="Calibri" w:hAnsi="Calibri"/>
          <w:sz w:val="22"/>
          <w:szCs w:val="22"/>
        </w:rPr>
        <w:tab/>
      </w:r>
      <w:r>
        <w:t>TS 38.508-2</w:t>
      </w:r>
      <w:r>
        <w:tab/>
      </w:r>
      <w:r>
        <w:fldChar w:fldCharType="begin" w:fldLock="1"/>
      </w:r>
      <w:r>
        <w:instrText xml:space="preserve"> PAGEREF _Toc73451977 \h </w:instrText>
      </w:r>
      <w:r>
        <w:fldChar w:fldCharType="separate"/>
      </w:r>
      <w:r>
        <w:t>386</w:t>
      </w:r>
      <w:r>
        <w:fldChar w:fldCharType="end"/>
      </w:r>
    </w:p>
    <w:p w14:paraId="4A6B83DC" w14:textId="2D104982" w:rsidR="003F0CDA" w:rsidRPr="00BC1AC0" w:rsidRDefault="003F0CDA">
      <w:pPr>
        <w:pStyle w:val="TOC5"/>
        <w:rPr>
          <w:rFonts w:ascii="Calibri" w:hAnsi="Calibri"/>
          <w:sz w:val="22"/>
          <w:szCs w:val="22"/>
        </w:rPr>
      </w:pPr>
      <w:r>
        <w:t>6.3.29.3</w:t>
      </w:r>
      <w:r w:rsidRPr="00BC1AC0">
        <w:rPr>
          <w:rFonts w:ascii="Calibri" w:hAnsi="Calibri"/>
          <w:sz w:val="22"/>
          <w:szCs w:val="22"/>
        </w:rPr>
        <w:tab/>
      </w:r>
      <w:r>
        <w:t>TS 37.571-2</w:t>
      </w:r>
      <w:r>
        <w:tab/>
      </w:r>
      <w:r>
        <w:fldChar w:fldCharType="begin" w:fldLock="1"/>
      </w:r>
      <w:r>
        <w:instrText xml:space="preserve"> PAGEREF _Toc73451978 \h </w:instrText>
      </w:r>
      <w:r>
        <w:fldChar w:fldCharType="separate"/>
      </w:r>
      <w:r>
        <w:t>386</w:t>
      </w:r>
      <w:r>
        <w:fldChar w:fldCharType="end"/>
      </w:r>
    </w:p>
    <w:p w14:paraId="19AE5CDA" w14:textId="094CA2B1" w:rsidR="003F0CDA" w:rsidRPr="00BC1AC0" w:rsidRDefault="003F0CDA">
      <w:pPr>
        <w:pStyle w:val="TOC5"/>
        <w:rPr>
          <w:rFonts w:ascii="Calibri" w:hAnsi="Calibri"/>
          <w:sz w:val="22"/>
          <w:szCs w:val="22"/>
        </w:rPr>
      </w:pPr>
      <w:r>
        <w:t>6.3.29.4</w:t>
      </w:r>
      <w:r w:rsidRPr="00BC1AC0">
        <w:rPr>
          <w:rFonts w:ascii="Calibri" w:hAnsi="Calibri"/>
          <w:sz w:val="22"/>
          <w:szCs w:val="22"/>
        </w:rPr>
        <w:tab/>
      </w:r>
      <w:r>
        <w:t>TS 37.571-3</w:t>
      </w:r>
      <w:r>
        <w:tab/>
      </w:r>
      <w:r>
        <w:fldChar w:fldCharType="begin" w:fldLock="1"/>
      </w:r>
      <w:r>
        <w:instrText xml:space="preserve"> PAGEREF _Toc73451979 \h </w:instrText>
      </w:r>
      <w:r>
        <w:fldChar w:fldCharType="separate"/>
      </w:r>
      <w:r>
        <w:t>387</w:t>
      </w:r>
      <w:r>
        <w:fldChar w:fldCharType="end"/>
      </w:r>
    </w:p>
    <w:p w14:paraId="512CC713" w14:textId="463F416C" w:rsidR="003F0CDA" w:rsidRPr="00BC1AC0" w:rsidRDefault="003F0CDA">
      <w:pPr>
        <w:pStyle w:val="TOC5"/>
        <w:rPr>
          <w:rFonts w:ascii="Calibri" w:hAnsi="Calibri"/>
          <w:sz w:val="22"/>
          <w:szCs w:val="22"/>
        </w:rPr>
      </w:pPr>
      <w:r>
        <w:t>6.3.29.5</w:t>
      </w:r>
      <w:r w:rsidRPr="00BC1AC0">
        <w:rPr>
          <w:rFonts w:ascii="Calibri" w:hAnsi="Calibri"/>
          <w:sz w:val="22"/>
          <w:szCs w:val="22"/>
        </w:rPr>
        <w:tab/>
      </w:r>
      <w:r>
        <w:t>TS 37.571-4</w:t>
      </w:r>
      <w:r>
        <w:tab/>
      </w:r>
      <w:r>
        <w:fldChar w:fldCharType="begin" w:fldLock="1"/>
      </w:r>
      <w:r>
        <w:instrText xml:space="preserve"> PAGEREF _Toc73451980 \h </w:instrText>
      </w:r>
      <w:r>
        <w:fldChar w:fldCharType="separate"/>
      </w:r>
      <w:r>
        <w:t>388</w:t>
      </w:r>
      <w:r>
        <w:fldChar w:fldCharType="end"/>
      </w:r>
    </w:p>
    <w:p w14:paraId="3DDE005D" w14:textId="34365F3A" w:rsidR="003F0CDA" w:rsidRPr="00BC1AC0" w:rsidRDefault="003F0CDA">
      <w:pPr>
        <w:pStyle w:val="TOC5"/>
        <w:rPr>
          <w:rFonts w:ascii="Calibri" w:hAnsi="Calibri"/>
          <w:sz w:val="22"/>
          <w:szCs w:val="22"/>
        </w:rPr>
      </w:pPr>
      <w:r>
        <w:t>6.3.29.6</w:t>
      </w:r>
      <w:r w:rsidRPr="00BC1AC0">
        <w:rPr>
          <w:rFonts w:ascii="Calibri" w:hAnsi="Calibri"/>
          <w:sz w:val="22"/>
          <w:szCs w:val="22"/>
        </w:rPr>
        <w:tab/>
      </w:r>
      <w:r>
        <w:t>TS 37.571-5</w:t>
      </w:r>
      <w:r>
        <w:tab/>
      </w:r>
      <w:r>
        <w:fldChar w:fldCharType="begin" w:fldLock="1"/>
      </w:r>
      <w:r>
        <w:instrText xml:space="preserve"> PAGEREF _Toc73451981 \h </w:instrText>
      </w:r>
      <w:r>
        <w:fldChar w:fldCharType="separate"/>
      </w:r>
      <w:r>
        <w:t>388</w:t>
      </w:r>
      <w:r>
        <w:fldChar w:fldCharType="end"/>
      </w:r>
    </w:p>
    <w:p w14:paraId="08C0CF2C" w14:textId="791428F1" w:rsidR="003F0CDA" w:rsidRPr="00BC1AC0" w:rsidRDefault="003F0CDA">
      <w:pPr>
        <w:pStyle w:val="TOC5"/>
        <w:rPr>
          <w:rFonts w:ascii="Calibri" w:hAnsi="Calibri"/>
          <w:sz w:val="22"/>
          <w:szCs w:val="22"/>
        </w:rPr>
      </w:pPr>
      <w:r>
        <w:t>6.3.29.7</w:t>
      </w:r>
      <w:r w:rsidRPr="00BC1AC0">
        <w:rPr>
          <w:rFonts w:ascii="Calibri" w:hAnsi="Calibri"/>
          <w:sz w:val="22"/>
          <w:szCs w:val="22"/>
        </w:rPr>
        <w:tab/>
      </w:r>
      <w:r>
        <w:t>Discussion Papers, Work Plan, TC lists</w:t>
      </w:r>
      <w:r>
        <w:tab/>
      </w:r>
      <w:r>
        <w:fldChar w:fldCharType="begin" w:fldLock="1"/>
      </w:r>
      <w:r>
        <w:instrText xml:space="preserve"> PAGEREF _Toc73451982 \h </w:instrText>
      </w:r>
      <w:r>
        <w:fldChar w:fldCharType="separate"/>
      </w:r>
      <w:r>
        <w:t>388</w:t>
      </w:r>
      <w:r>
        <w:fldChar w:fldCharType="end"/>
      </w:r>
    </w:p>
    <w:p w14:paraId="67D8873A" w14:textId="4627A0EE" w:rsidR="003F0CDA" w:rsidRPr="00BC1AC0" w:rsidRDefault="003F0CDA">
      <w:pPr>
        <w:pStyle w:val="TOC4"/>
        <w:rPr>
          <w:rFonts w:ascii="Calibri" w:hAnsi="Calibri"/>
          <w:sz w:val="22"/>
          <w:szCs w:val="22"/>
        </w:rPr>
      </w:pPr>
      <w:r>
        <w:t>6.3.30</w:t>
      </w:r>
      <w:r w:rsidRPr="00BC1AC0">
        <w:rPr>
          <w:rFonts w:ascii="Calibri" w:hAnsi="Calibri"/>
          <w:sz w:val="22"/>
          <w:szCs w:val="22"/>
        </w:rPr>
        <w:tab/>
      </w:r>
      <w:r>
        <w:t>Enhancement of Network Slicing (UID-910099) eNS-UEConTest</w:t>
      </w:r>
      <w:r>
        <w:tab/>
      </w:r>
      <w:r>
        <w:fldChar w:fldCharType="begin" w:fldLock="1"/>
      </w:r>
      <w:r>
        <w:instrText xml:space="preserve"> PAGEREF _Toc73451983 \h </w:instrText>
      </w:r>
      <w:r>
        <w:fldChar w:fldCharType="separate"/>
      </w:r>
      <w:r>
        <w:t>388</w:t>
      </w:r>
      <w:r>
        <w:fldChar w:fldCharType="end"/>
      </w:r>
    </w:p>
    <w:p w14:paraId="78C89768" w14:textId="726DF6BC" w:rsidR="003F0CDA" w:rsidRPr="00BC1AC0" w:rsidRDefault="003F0CDA">
      <w:pPr>
        <w:pStyle w:val="TOC5"/>
        <w:rPr>
          <w:rFonts w:ascii="Calibri" w:hAnsi="Calibri"/>
          <w:sz w:val="22"/>
          <w:szCs w:val="22"/>
        </w:rPr>
      </w:pPr>
      <w:r>
        <w:t>6.3.30.1</w:t>
      </w:r>
      <w:r w:rsidRPr="00BC1AC0">
        <w:rPr>
          <w:rFonts w:ascii="Calibri" w:hAnsi="Calibri"/>
          <w:sz w:val="22"/>
          <w:szCs w:val="22"/>
        </w:rPr>
        <w:tab/>
      </w:r>
      <w:r>
        <w:t>TS 38.508-1</w:t>
      </w:r>
      <w:r>
        <w:tab/>
      </w:r>
      <w:r>
        <w:fldChar w:fldCharType="begin" w:fldLock="1"/>
      </w:r>
      <w:r>
        <w:instrText xml:space="preserve"> PAGEREF _Toc73451984 \h </w:instrText>
      </w:r>
      <w:r>
        <w:fldChar w:fldCharType="separate"/>
      </w:r>
      <w:r>
        <w:t>388</w:t>
      </w:r>
      <w:r>
        <w:fldChar w:fldCharType="end"/>
      </w:r>
    </w:p>
    <w:p w14:paraId="42655ABB" w14:textId="0FC79F0B" w:rsidR="003F0CDA" w:rsidRPr="00BC1AC0" w:rsidRDefault="003F0CDA">
      <w:pPr>
        <w:pStyle w:val="TOC5"/>
        <w:rPr>
          <w:rFonts w:ascii="Calibri" w:hAnsi="Calibri"/>
          <w:sz w:val="22"/>
          <w:szCs w:val="22"/>
        </w:rPr>
      </w:pPr>
      <w:r>
        <w:t>6.3.30.2</w:t>
      </w:r>
      <w:r w:rsidRPr="00BC1AC0">
        <w:rPr>
          <w:rFonts w:ascii="Calibri" w:hAnsi="Calibri"/>
          <w:sz w:val="22"/>
          <w:szCs w:val="22"/>
        </w:rPr>
        <w:tab/>
      </w:r>
      <w:r>
        <w:t>TS 38.508-2</w:t>
      </w:r>
      <w:r>
        <w:tab/>
      </w:r>
      <w:r>
        <w:fldChar w:fldCharType="begin" w:fldLock="1"/>
      </w:r>
      <w:r>
        <w:instrText xml:space="preserve"> PAGEREF _Toc73451985 \h </w:instrText>
      </w:r>
      <w:r>
        <w:fldChar w:fldCharType="separate"/>
      </w:r>
      <w:r>
        <w:t>389</w:t>
      </w:r>
      <w:r>
        <w:fldChar w:fldCharType="end"/>
      </w:r>
    </w:p>
    <w:p w14:paraId="45568BC7" w14:textId="2C45D310" w:rsidR="003F0CDA" w:rsidRPr="00BC1AC0" w:rsidRDefault="003F0CDA">
      <w:pPr>
        <w:pStyle w:val="TOC5"/>
        <w:rPr>
          <w:rFonts w:ascii="Calibri" w:hAnsi="Calibri"/>
          <w:sz w:val="22"/>
          <w:szCs w:val="22"/>
        </w:rPr>
      </w:pPr>
      <w:r>
        <w:t>6.3.30.3</w:t>
      </w:r>
      <w:r w:rsidRPr="00BC1AC0">
        <w:rPr>
          <w:rFonts w:ascii="Calibri" w:hAnsi="Calibri"/>
          <w:sz w:val="22"/>
          <w:szCs w:val="22"/>
        </w:rPr>
        <w:tab/>
      </w:r>
      <w:r>
        <w:t>TS 38.509</w:t>
      </w:r>
      <w:r>
        <w:tab/>
      </w:r>
      <w:r>
        <w:fldChar w:fldCharType="begin" w:fldLock="1"/>
      </w:r>
      <w:r>
        <w:instrText xml:space="preserve"> PAGEREF _Toc73451986 \h </w:instrText>
      </w:r>
      <w:r>
        <w:fldChar w:fldCharType="separate"/>
      </w:r>
      <w:r>
        <w:t>390</w:t>
      </w:r>
      <w:r>
        <w:fldChar w:fldCharType="end"/>
      </w:r>
    </w:p>
    <w:p w14:paraId="243D34F3" w14:textId="7C72A435" w:rsidR="003F0CDA" w:rsidRPr="00BC1AC0" w:rsidRDefault="003F0CDA">
      <w:pPr>
        <w:pStyle w:val="TOC5"/>
        <w:rPr>
          <w:rFonts w:ascii="Calibri" w:hAnsi="Calibri"/>
          <w:sz w:val="22"/>
          <w:szCs w:val="22"/>
        </w:rPr>
      </w:pPr>
      <w:r>
        <w:t>6.3.30.4</w:t>
      </w:r>
      <w:r w:rsidRPr="00BC1AC0">
        <w:rPr>
          <w:rFonts w:ascii="Calibri" w:hAnsi="Calibri"/>
          <w:sz w:val="22"/>
          <w:szCs w:val="22"/>
        </w:rPr>
        <w:tab/>
      </w:r>
      <w:r>
        <w:t>TS 38.523-1</w:t>
      </w:r>
      <w:r>
        <w:tab/>
      </w:r>
      <w:r>
        <w:fldChar w:fldCharType="begin" w:fldLock="1"/>
      </w:r>
      <w:r>
        <w:instrText xml:space="preserve"> PAGEREF _Toc73451987 \h </w:instrText>
      </w:r>
      <w:r>
        <w:fldChar w:fldCharType="separate"/>
      </w:r>
      <w:r>
        <w:t>390</w:t>
      </w:r>
      <w:r>
        <w:fldChar w:fldCharType="end"/>
      </w:r>
    </w:p>
    <w:p w14:paraId="5B251815" w14:textId="38E82B8C" w:rsidR="003F0CDA" w:rsidRPr="00BC1AC0" w:rsidRDefault="003F0CDA">
      <w:pPr>
        <w:pStyle w:val="TOC5"/>
        <w:rPr>
          <w:rFonts w:ascii="Calibri" w:hAnsi="Calibri"/>
          <w:sz w:val="22"/>
          <w:szCs w:val="22"/>
        </w:rPr>
      </w:pPr>
      <w:r>
        <w:t>6.3.30.5</w:t>
      </w:r>
      <w:r w:rsidRPr="00BC1AC0">
        <w:rPr>
          <w:rFonts w:ascii="Calibri" w:hAnsi="Calibri"/>
          <w:sz w:val="22"/>
          <w:szCs w:val="22"/>
        </w:rPr>
        <w:tab/>
      </w:r>
      <w:r>
        <w:t>TS 38.523-2</w:t>
      </w:r>
      <w:r>
        <w:tab/>
      </w:r>
      <w:r>
        <w:fldChar w:fldCharType="begin" w:fldLock="1"/>
      </w:r>
      <w:r>
        <w:instrText xml:space="preserve"> PAGEREF _Toc73451988 \h </w:instrText>
      </w:r>
      <w:r>
        <w:fldChar w:fldCharType="separate"/>
      </w:r>
      <w:r>
        <w:t>390</w:t>
      </w:r>
      <w:r>
        <w:fldChar w:fldCharType="end"/>
      </w:r>
    </w:p>
    <w:p w14:paraId="3919B43F" w14:textId="15D99713" w:rsidR="003F0CDA" w:rsidRPr="00BC1AC0" w:rsidRDefault="003F0CDA">
      <w:pPr>
        <w:pStyle w:val="TOC5"/>
        <w:rPr>
          <w:rFonts w:ascii="Calibri" w:hAnsi="Calibri"/>
          <w:sz w:val="22"/>
          <w:szCs w:val="22"/>
        </w:rPr>
      </w:pPr>
      <w:r>
        <w:t>6.3.30.6</w:t>
      </w:r>
      <w:r w:rsidRPr="00BC1AC0">
        <w:rPr>
          <w:rFonts w:ascii="Calibri" w:hAnsi="Calibri"/>
          <w:sz w:val="22"/>
          <w:szCs w:val="22"/>
        </w:rPr>
        <w:tab/>
      </w:r>
      <w:r>
        <w:t>TS 38.523-3</w:t>
      </w:r>
      <w:r>
        <w:tab/>
      </w:r>
      <w:r>
        <w:fldChar w:fldCharType="begin" w:fldLock="1"/>
      </w:r>
      <w:r>
        <w:instrText xml:space="preserve"> PAGEREF _Toc73451989 \h </w:instrText>
      </w:r>
      <w:r>
        <w:fldChar w:fldCharType="separate"/>
      </w:r>
      <w:r>
        <w:t>390</w:t>
      </w:r>
      <w:r>
        <w:fldChar w:fldCharType="end"/>
      </w:r>
    </w:p>
    <w:p w14:paraId="2A24ADD4" w14:textId="15313A46" w:rsidR="003F0CDA" w:rsidRPr="00BC1AC0" w:rsidRDefault="003F0CDA">
      <w:pPr>
        <w:pStyle w:val="TOC5"/>
        <w:rPr>
          <w:rFonts w:ascii="Calibri" w:hAnsi="Calibri"/>
          <w:sz w:val="22"/>
          <w:szCs w:val="22"/>
        </w:rPr>
      </w:pPr>
      <w:r>
        <w:t>6.3.30.7</w:t>
      </w:r>
      <w:r w:rsidRPr="00BC1AC0">
        <w:rPr>
          <w:rFonts w:ascii="Calibri" w:hAnsi="Calibri"/>
          <w:sz w:val="22"/>
          <w:szCs w:val="22"/>
        </w:rPr>
        <w:tab/>
      </w:r>
      <w:r>
        <w:t>Discussion Papers, Work Plan, TC lists</w:t>
      </w:r>
      <w:r>
        <w:tab/>
      </w:r>
      <w:r>
        <w:fldChar w:fldCharType="begin" w:fldLock="1"/>
      </w:r>
      <w:r>
        <w:instrText xml:space="preserve"> PAGEREF _Toc73451990 \h </w:instrText>
      </w:r>
      <w:r>
        <w:fldChar w:fldCharType="separate"/>
      </w:r>
      <w:r>
        <w:t>390</w:t>
      </w:r>
      <w:r>
        <w:fldChar w:fldCharType="end"/>
      </w:r>
    </w:p>
    <w:p w14:paraId="5C2D68CB" w14:textId="3B81BA27" w:rsidR="003F0CDA" w:rsidRPr="00BC1AC0" w:rsidRDefault="003F0CDA">
      <w:pPr>
        <w:pStyle w:val="TOC4"/>
        <w:rPr>
          <w:rFonts w:ascii="Calibri" w:hAnsi="Calibri"/>
          <w:sz w:val="22"/>
          <w:szCs w:val="22"/>
        </w:rPr>
      </w:pPr>
      <w:r>
        <w:t>6.3.31</w:t>
      </w:r>
      <w:r w:rsidRPr="00BC1AC0">
        <w:rPr>
          <w:rFonts w:ascii="Calibri" w:hAnsi="Calibri"/>
          <w:sz w:val="22"/>
          <w:szCs w:val="22"/>
        </w:rPr>
        <w:tab/>
      </w:r>
      <w:r>
        <w:t>2-step RACH for NR (UID-911001) NR_2step_RACH-UEConTest</w:t>
      </w:r>
      <w:r>
        <w:tab/>
      </w:r>
      <w:r>
        <w:fldChar w:fldCharType="begin" w:fldLock="1"/>
      </w:r>
      <w:r>
        <w:instrText xml:space="preserve"> PAGEREF _Toc73451991 \h </w:instrText>
      </w:r>
      <w:r>
        <w:fldChar w:fldCharType="separate"/>
      </w:r>
      <w:r>
        <w:t>390</w:t>
      </w:r>
      <w:r>
        <w:fldChar w:fldCharType="end"/>
      </w:r>
    </w:p>
    <w:p w14:paraId="551A1839" w14:textId="626DE916" w:rsidR="003F0CDA" w:rsidRPr="00BC1AC0" w:rsidRDefault="003F0CDA">
      <w:pPr>
        <w:pStyle w:val="TOC5"/>
        <w:rPr>
          <w:rFonts w:ascii="Calibri" w:hAnsi="Calibri"/>
          <w:sz w:val="22"/>
          <w:szCs w:val="22"/>
        </w:rPr>
      </w:pPr>
      <w:r>
        <w:t>6.3.31.1</w:t>
      </w:r>
      <w:r w:rsidRPr="00BC1AC0">
        <w:rPr>
          <w:rFonts w:ascii="Calibri" w:hAnsi="Calibri"/>
          <w:sz w:val="22"/>
          <w:szCs w:val="22"/>
        </w:rPr>
        <w:tab/>
      </w:r>
      <w:r>
        <w:t>TS 38.508-1</w:t>
      </w:r>
      <w:r>
        <w:tab/>
      </w:r>
      <w:r>
        <w:fldChar w:fldCharType="begin" w:fldLock="1"/>
      </w:r>
      <w:r>
        <w:instrText xml:space="preserve"> PAGEREF _Toc73451992 \h </w:instrText>
      </w:r>
      <w:r>
        <w:fldChar w:fldCharType="separate"/>
      </w:r>
      <w:r>
        <w:t>390</w:t>
      </w:r>
      <w:r>
        <w:fldChar w:fldCharType="end"/>
      </w:r>
    </w:p>
    <w:p w14:paraId="652032CC" w14:textId="390C9AAF" w:rsidR="003F0CDA" w:rsidRPr="00BC1AC0" w:rsidRDefault="003F0CDA">
      <w:pPr>
        <w:pStyle w:val="TOC5"/>
        <w:rPr>
          <w:rFonts w:ascii="Calibri" w:hAnsi="Calibri"/>
          <w:sz w:val="22"/>
          <w:szCs w:val="22"/>
        </w:rPr>
      </w:pPr>
      <w:r>
        <w:t>6.3.31.2</w:t>
      </w:r>
      <w:r w:rsidRPr="00BC1AC0">
        <w:rPr>
          <w:rFonts w:ascii="Calibri" w:hAnsi="Calibri"/>
          <w:sz w:val="22"/>
          <w:szCs w:val="22"/>
        </w:rPr>
        <w:tab/>
      </w:r>
      <w:r>
        <w:t>TS 38.508-2</w:t>
      </w:r>
      <w:r>
        <w:tab/>
      </w:r>
      <w:r>
        <w:fldChar w:fldCharType="begin" w:fldLock="1"/>
      </w:r>
      <w:r>
        <w:instrText xml:space="preserve"> PAGEREF _Toc73451993 \h </w:instrText>
      </w:r>
      <w:r>
        <w:fldChar w:fldCharType="separate"/>
      </w:r>
      <w:r>
        <w:t>390</w:t>
      </w:r>
      <w:r>
        <w:fldChar w:fldCharType="end"/>
      </w:r>
    </w:p>
    <w:p w14:paraId="1F49B220" w14:textId="11C51BE0" w:rsidR="003F0CDA" w:rsidRPr="00BC1AC0" w:rsidRDefault="003F0CDA">
      <w:pPr>
        <w:pStyle w:val="TOC5"/>
        <w:rPr>
          <w:rFonts w:ascii="Calibri" w:hAnsi="Calibri"/>
          <w:sz w:val="22"/>
          <w:szCs w:val="22"/>
        </w:rPr>
      </w:pPr>
      <w:r>
        <w:t>6.3.31.3</w:t>
      </w:r>
      <w:r w:rsidRPr="00BC1AC0">
        <w:rPr>
          <w:rFonts w:ascii="Calibri" w:hAnsi="Calibri"/>
          <w:sz w:val="22"/>
          <w:szCs w:val="22"/>
        </w:rPr>
        <w:tab/>
      </w:r>
      <w:r>
        <w:t>TS 38.523-1</w:t>
      </w:r>
      <w:r>
        <w:tab/>
      </w:r>
      <w:r>
        <w:fldChar w:fldCharType="begin" w:fldLock="1"/>
      </w:r>
      <w:r>
        <w:instrText xml:space="preserve"> PAGEREF _Toc73451994 \h </w:instrText>
      </w:r>
      <w:r>
        <w:fldChar w:fldCharType="separate"/>
      </w:r>
      <w:r>
        <w:t>390</w:t>
      </w:r>
      <w:r>
        <w:fldChar w:fldCharType="end"/>
      </w:r>
    </w:p>
    <w:p w14:paraId="69432C52" w14:textId="58876FD1" w:rsidR="003F0CDA" w:rsidRPr="00BC1AC0" w:rsidRDefault="003F0CDA">
      <w:pPr>
        <w:pStyle w:val="TOC5"/>
        <w:rPr>
          <w:rFonts w:ascii="Calibri" w:hAnsi="Calibri"/>
          <w:sz w:val="22"/>
          <w:szCs w:val="22"/>
        </w:rPr>
      </w:pPr>
      <w:r>
        <w:t>6.3.31.4</w:t>
      </w:r>
      <w:r w:rsidRPr="00BC1AC0">
        <w:rPr>
          <w:rFonts w:ascii="Calibri" w:hAnsi="Calibri"/>
          <w:sz w:val="22"/>
          <w:szCs w:val="22"/>
        </w:rPr>
        <w:tab/>
      </w:r>
      <w:r>
        <w:t>TS 38.523-2</w:t>
      </w:r>
      <w:r>
        <w:tab/>
      </w:r>
      <w:r>
        <w:fldChar w:fldCharType="begin" w:fldLock="1"/>
      </w:r>
      <w:r>
        <w:instrText xml:space="preserve"> PAGEREF _Toc73451995 \h </w:instrText>
      </w:r>
      <w:r>
        <w:fldChar w:fldCharType="separate"/>
      </w:r>
      <w:r>
        <w:t>391</w:t>
      </w:r>
      <w:r>
        <w:fldChar w:fldCharType="end"/>
      </w:r>
    </w:p>
    <w:p w14:paraId="5108368E" w14:textId="769FA383" w:rsidR="003F0CDA" w:rsidRPr="00BC1AC0" w:rsidRDefault="003F0CDA">
      <w:pPr>
        <w:pStyle w:val="TOC5"/>
        <w:rPr>
          <w:rFonts w:ascii="Calibri" w:hAnsi="Calibri"/>
          <w:sz w:val="22"/>
          <w:szCs w:val="22"/>
        </w:rPr>
      </w:pPr>
      <w:r>
        <w:t>6.3.31.5</w:t>
      </w:r>
      <w:r w:rsidRPr="00BC1AC0">
        <w:rPr>
          <w:rFonts w:ascii="Calibri" w:hAnsi="Calibri"/>
          <w:sz w:val="22"/>
          <w:szCs w:val="22"/>
        </w:rPr>
        <w:tab/>
      </w:r>
      <w:r>
        <w:t>TS 38.523-3</w:t>
      </w:r>
      <w:r>
        <w:tab/>
      </w:r>
      <w:r>
        <w:fldChar w:fldCharType="begin" w:fldLock="1"/>
      </w:r>
      <w:r>
        <w:instrText xml:space="preserve"> PAGEREF _Toc73451996 \h </w:instrText>
      </w:r>
      <w:r>
        <w:fldChar w:fldCharType="separate"/>
      </w:r>
      <w:r>
        <w:t>392</w:t>
      </w:r>
      <w:r>
        <w:fldChar w:fldCharType="end"/>
      </w:r>
    </w:p>
    <w:p w14:paraId="4321CD96" w14:textId="6632CBF7" w:rsidR="003F0CDA" w:rsidRPr="00BC1AC0" w:rsidRDefault="003F0CDA">
      <w:pPr>
        <w:pStyle w:val="TOC5"/>
        <w:rPr>
          <w:rFonts w:ascii="Calibri" w:hAnsi="Calibri"/>
          <w:sz w:val="22"/>
          <w:szCs w:val="22"/>
        </w:rPr>
      </w:pPr>
      <w:r>
        <w:t>6.3.31.6</w:t>
      </w:r>
      <w:r w:rsidRPr="00BC1AC0">
        <w:rPr>
          <w:rFonts w:ascii="Calibri" w:hAnsi="Calibri"/>
          <w:sz w:val="22"/>
          <w:szCs w:val="22"/>
        </w:rPr>
        <w:tab/>
      </w:r>
      <w:r>
        <w:t>Discussion Papers, Work Plan, TC lists</w:t>
      </w:r>
      <w:r>
        <w:tab/>
      </w:r>
      <w:r>
        <w:fldChar w:fldCharType="begin" w:fldLock="1"/>
      </w:r>
      <w:r>
        <w:instrText xml:space="preserve"> PAGEREF _Toc73451997 \h </w:instrText>
      </w:r>
      <w:r>
        <w:fldChar w:fldCharType="separate"/>
      </w:r>
      <w:r>
        <w:t>392</w:t>
      </w:r>
      <w:r>
        <w:fldChar w:fldCharType="end"/>
      </w:r>
    </w:p>
    <w:p w14:paraId="02D8D1D5" w14:textId="7757F3FC" w:rsidR="003F0CDA" w:rsidRPr="00BC1AC0" w:rsidRDefault="003F0CDA">
      <w:pPr>
        <w:pStyle w:val="TOC4"/>
        <w:rPr>
          <w:rFonts w:ascii="Calibri" w:hAnsi="Calibri"/>
          <w:sz w:val="22"/>
          <w:szCs w:val="22"/>
        </w:rPr>
      </w:pPr>
      <w:r>
        <w:t>6.3.32</w:t>
      </w:r>
      <w:r w:rsidRPr="00BC1AC0">
        <w:rPr>
          <w:rFonts w:ascii="Calibri" w:hAnsi="Calibri"/>
          <w:sz w:val="22"/>
          <w:szCs w:val="22"/>
        </w:rPr>
        <w:tab/>
      </w:r>
      <w:r>
        <w:t>Support of eCall over IMS for NR (UID-911002) NR_EIEI-UEConTest</w:t>
      </w:r>
      <w:r>
        <w:tab/>
      </w:r>
      <w:r>
        <w:fldChar w:fldCharType="begin" w:fldLock="1"/>
      </w:r>
      <w:r>
        <w:instrText xml:space="preserve"> PAGEREF _Toc73451998 \h </w:instrText>
      </w:r>
      <w:r>
        <w:fldChar w:fldCharType="separate"/>
      </w:r>
      <w:r>
        <w:t>392</w:t>
      </w:r>
      <w:r>
        <w:fldChar w:fldCharType="end"/>
      </w:r>
    </w:p>
    <w:p w14:paraId="52F67FCA" w14:textId="673F70A6" w:rsidR="003F0CDA" w:rsidRPr="00BC1AC0" w:rsidRDefault="003F0CDA">
      <w:pPr>
        <w:pStyle w:val="TOC5"/>
        <w:rPr>
          <w:rFonts w:ascii="Calibri" w:hAnsi="Calibri"/>
          <w:sz w:val="22"/>
          <w:szCs w:val="22"/>
        </w:rPr>
      </w:pPr>
      <w:r>
        <w:t>6.3.32.1</w:t>
      </w:r>
      <w:r w:rsidRPr="00BC1AC0">
        <w:rPr>
          <w:rFonts w:ascii="Calibri" w:hAnsi="Calibri"/>
          <w:sz w:val="22"/>
          <w:szCs w:val="22"/>
        </w:rPr>
        <w:tab/>
      </w:r>
      <w:r>
        <w:t>TS 38.508-1</w:t>
      </w:r>
      <w:r>
        <w:tab/>
      </w:r>
      <w:r>
        <w:fldChar w:fldCharType="begin" w:fldLock="1"/>
      </w:r>
      <w:r>
        <w:instrText xml:space="preserve"> PAGEREF _Toc73451999 \h </w:instrText>
      </w:r>
      <w:r>
        <w:fldChar w:fldCharType="separate"/>
      </w:r>
      <w:r>
        <w:t>392</w:t>
      </w:r>
      <w:r>
        <w:fldChar w:fldCharType="end"/>
      </w:r>
    </w:p>
    <w:p w14:paraId="5591570E" w14:textId="753A4C2D" w:rsidR="003F0CDA" w:rsidRPr="00BC1AC0" w:rsidRDefault="003F0CDA">
      <w:pPr>
        <w:pStyle w:val="TOC5"/>
        <w:rPr>
          <w:rFonts w:ascii="Calibri" w:hAnsi="Calibri"/>
          <w:sz w:val="22"/>
          <w:szCs w:val="22"/>
        </w:rPr>
      </w:pPr>
      <w:r>
        <w:t>6.3.32.2</w:t>
      </w:r>
      <w:r w:rsidRPr="00BC1AC0">
        <w:rPr>
          <w:rFonts w:ascii="Calibri" w:hAnsi="Calibri"/>
          <w:sz w:val="22"/>
          <w:szCs w:val="22"/>
        </w:rPr>
        <w:tab/>
      </w:r>
      <w:r>
        <w:t>TS 38.508-2</w:t>
      </w:r>
      <w:r>
        <w:tab/>
      </w:r>
      <w:r>
        <w:fldChar w:fldCharType="begin" w:fldLock="1"/>
      </w:r>
      <w:r>
        <w:instrText xml:space="preserve"> PAGEREF _Toc73452000 \h </w:instrText>
      </w:r>
      <w:r>
        <w:fldChar w:fldCharType="separate"/>
      </w:r>
      <w:r>
        <w:t>392</w:t>
      </w:r>
      <w:r>
        <w:fldChar w:fldCharType="end"/>
      </w:r>
    </w:p>
    <w:p w14:paraId="43C5896E" w14:textId="0E494DC7" w:rsidR="003F0CDA" w:rsidRPr="00BC1AC0" w:rsidRDefault="003F0CDA">
      <w:pPr>
        <w:pStyle w:val="TOC5"/>
        <w:rPr>
          <w:rFonts w:ascii="Calibri" w:hAnsi="Calibri"/>
          <w:sz w:val="22"/>
          <w:szCs w:val="22"/>
        </w:rPr>
      </w:pPr>
      <w:r>
        <w:t>6.3.32.3</w:t>
      </w:r>
      <w:r w:rsidRPr="00BC1AC0">
        <w:rPr>
          <w:rFonts w:ascii="Calibri" w:hAnsi="Calibri"/>
          <w:sz w:val="22"/>
          <w:szCs w:val="22"/>
        </w:rPr>
        <w:tab/>
      </w:r>
      <w:r>
        <w:t>TS 38.523-1</w:t>
      </w:r>
      <w:r>
        <w:tab/>
      </w:r>
      <w:r>
        <w:fldChar w:fldCharType="begin" w:fldLock="1"/>
      </w:r>
      <w:r>
        <w:instrText xml:space="preserve"> PAGEREF _Toc73452001 \h </w:instrText>
      </w:r>
      <w:r>
        <w:fldChar w:fldCharType="separate"/>
      </w:r>
      <w:r>
        <w:t>392</w:t>
      </w:r>
      <w:r>
        <w:fldChar w:fldCharType="end"/>
      </w:r>
    </w:p>
    <w:p w14:paraId="0C361688" w14:textId="09328D86" w:rsidR="003F0CDA" w:rsidRPr="00BC1AC0" w:rsidRDefault="003F0CDA">
      <w:pPr>
        <w:pStyle w:val="TOC5"/>
        <w:rPr>
          <w:rFonts w:ascii="Calibri" w:hAnsi="Calibri"/>
          <w:sz w:val="22"/>
          <w:szCs w:val="22"/>
        </w:rPr>
      </w:pPr>
      <w:r>
        <w:t>6.3.32.4</w:t>
      </w:r>
      <w:r w:rsidRPr="00BC1AC0">
        <w:rPr>
          <w:rFonts w:ascii="Calibri" w:hAnsi="Calibri"/>
          <w:sz w:val="22"/>
          <w:szCs w:val="22"/>
        </w:rPr>
        <w:tab/>
      </w:r>
      <w:r>
        <w:t>TS 38.523-2</w:t>
      </w:r>
      <w:r>
        <w:tab/>
      </w:r>
      <w:r>
        <w:fldChar w:fldCharType="begin" w:fldLock="1"/>
      </w:r>
      <w:r>
        <w:instrText xml:space="preserve"> PAGEREF _Toc73452002 \h </w:instrText>
      </w:r>
      <w:r>
        <w:fldChar w:fldCharType="separate"/>
      </w:r>
      <w:r>
        <w:t>392</w:t>
      </w:r>
      <w:r>
        <w:fldChar w:fldCharType="end"/>
      </w:r>
    </w:p>
    <w:p w14:paraId="120B2385" w14:textId="25F50328" w:rsidR="003F0CDA" w:rsidRPr="00BC1AC0" w:rsidRDefault="003F0CDA">
      <w:pPr>
        <w:pStyle w:val="TOC5"/>
        <w:rPr>
          <w:rFonts w:ascii="Calibri" w:hAnsi="Calibri"/>
          <w:sz w:val="22"/>
          <w:szCs w:val="22"/>
        </w:rPr>
      </w:pPr>
      <w:r>
        <w:t>6.3.32.5</w:t>
      </w:r>
      <w:r w:rsidRPr="00BC1AC0">
        <w:rPr>
          <w:rFonts w:ascii="Calibri" w:hAnsi="Calibri"/>
          <w:sz w:val="22"/>
          <w:szCs w:val="22"/>
        </w:rPr>
        <w:tab/>
      </w:r>
      <w:r>
        <w:t>TS 38.523-3</w:t>
      </w:r>
      <w:r>
        <w:tab/>
      </w:r>
      <w:r>
        <w:fldChar w:fldCharType="begin" w:fldLock="1"/>
      </w:r>
      <w:r>
        <w:instrText xml:space="preserve"> PAGEREF _Toc73452003 \h </w:instrText>
      </w:r>
      <w:r>
        <w:fldChar w:fldCharType="separate"/>
      </w:r>
      <w:r>
        <w:t>392</w:t>
      </w:r>
      <w:r>
        <w:fldChar w:fldCharType="end"/>
      </w:r>
    </w:p>
    <w:p w14:paraId="505E5D10" w14:textId="33A45139" w:rsidR="003F0CDA" w:rsidRPr="00BC1AC0" w:rsidRDefault="003F0CDA">
      <w:pPr>
        <w:pStyle w:val="TOC5"/>
        <w:rPr>
          <w:rFonts w:ascii="Calibri" w:hAnsi="Calibri"/>
          <w:sz w:val="22"/>
          <w:szCs w:val="22"/>
        </w:rPr>
      </w:pPr>
      <w:r>
        <w:t>6.3.32.6</w:t>
      </w:r>
      <w:r w:rsidRPr="00BC1AC0">
        <w:rPr>
          <w:rFonts w:ascii="Calibri" w:hAnsi="Calibri"/>
          <w:sz w:val="22"/>
          <w:szCs w:val="22"/>
        </w:rPr>
        <w:tab/>
      </w:r>
      <w:r>
        <w:t>TS 34.229-1</w:t>
      </w:r>
      <w:r>
        <w:tab/>
      </w:r>
      <w:r>
        <w:fldChar w:fldCharType="begin" w:fldLock="1"/>
      </w:r>
      <w:r>
        <w:instrText xml:space="preserve"> PAGEREF _Toc73452004 \h </w:instrText>
      </w:r>
      <w:r>
        <w:fldChar w:fldCharType="separate"/>
      </w:r>
      <w:r>
        <w:t>392</w:t>
      </w:r>
      <w:r>
        <w:fldChar w:fldCharType="end"/>
      </w:r>
    </w:p>
    <w:p w14:paraId="4F250E0C" w14:textId="03255194" w:rsidR="003F0CDA" w:rsidRPr="00BC1AC0" w:rsidRDefault="003F0CDA">
      <w:pPr>
        <w:pStyle w:val="TOC5"/>
        <w:rPr>
          <w:rFonts w:ascii="Calibri" w:hAnsi="Calibri"/>
          <w:sz w:val="22"/>
          <w:szCs w:val="22"/>
        </w:rPr>
      </w:pPr>
      <w:r>
        <w:t>6.3.32.7</w:t>
      </w:r>
      <w:r w:rsidRPr="00BC1AC0">
        <w:rPr>
          <w:rFonts w:ascii="Calibri" w:hAnsi="Calibri"/>
          <w:sz w:val="22"/>
          <w:szCs w:val="22"/>
        </w:rPr>
        <w:tab/>
      </w:r>
      <w:r>
        <w:t>TS 34.229-2</w:t>
      </w:r>
      <w:r>
        <w:tab/>
      </w:r>
      <w:r>
        <w:fldChar w:fldCharType="begin" w:fldLock="1"/>
      </w:r>
      <w:r>
        <w:instrText xml:space="preserve"> PAGEREF _Toc73452005 \h </w:instrText>
      </w:r>
      <w:r>
        <w:fldChar w:fldCharType="separate"/>
      </w:r>
      <w:r>
        <w:t>392</w:t>
      </w:r>
      <w:r>
        <w:fldChar w:fldCharType="end"/>
      </w:r>
    </w:p>
    <w:p w14:paraId="5B98B707" w14:textId="08AFEC69" w:rsidR="003F0CDA" w:rsidRPr="00BC1AC0" w:rsidRDefault="003F0CDA">
      <w:pPr>
        <w:pStyle w:val="TOC5"/>
        <w:rPr>
          <w:rFonts w:ascii="Calibri" w:hAnsi="Calibri"/>
          <w:sz w:val="22"/>
          <w:szCs w:val="22"/>
        </w:rPr>
      </w:pPr>
      <w:r>
        <w:lastRenderedPageBreak/>
        <w:t>6.3.32.8</w:t>
      </w:r>
      <w:r w:rsidRPr="00BC1AC0">
        <w:rPr>
          <w:rFonts w:ascii="Calibri" w:hAnsi="Calibri"/>
          <w:sz w:val="22"/>
          <w:szCs w:val="22"/>
        </w:rPr>
        <w:tab/>
      </w:r>
      <w:r>
        <w:t>TS 34.229-3</w:t>
      </w:r>
      <w:r>
        <w:tab/>
      </w:r>
      <w:r>
        <w:fldChar w:fldCharType="begin" w:fldLock="1"/>
      </w:r>
      <w:r>
        <w:instrText xml:space="preserve"> PAGEREF _Toc73452006 \h </w:instrText>
      </w:r>
      <w:r>
        <w:fldChar w:fldCharType="separate"/>
      </w:r>
      <w:r>
        <w:t>392</w:t>
      </w:r>
      <w:r>
        <w:fldChar w:fldCharType="end"/>
      </w:r>
    </w:p>
    <w:p w14:paraId="0CB26B20" w14:textId="651FC131" w:rsidR="003F0CDA" w:rsidRPr="00BC1AC0" w:rsidRDefault="003F0CDA">
      <w:pPr>
        <w:pStyle w:val="TOC5"/>
        <w:rPr>
          <w:rFonts w:ascii="Calibri" w:hAnsi="Calibri"/>
          <w:sz w:val="22"/>
          <w:szCs w:val="22"/>
        </w:rPr>
      </w:pPr>
      <w:r>
        <w:t>6.3.32.9</w:t>
      </w:r>
      <w:r w:rsidRPr="00BC1AC0">
        <w:rPr>
          <w:rFonts w:ascii="Calibri" w:hAnsi="Calibri"/>
          <w:sz w:val="22"/>
          <w:szCs w:val="22"/>
        </w:rPr>
        <w:tab/>
      </w:r>
      <w:r>
        <w:t>TS 34.229-5</w:t>
      </w:r>
      <w:r>
        <w:tab/>
      </w:r>
      <w:r>
        <w:fldChar w:fldCharType="begin" w:fldLock="1"/>
      </w:r>
      <w:r>
        <w:instrText xml:space="preserve"> PAGEREF _Toc73452007 \h </w:instrText>
      </w:r>
      <w:r>
        <w:fldChar w:fldCharType="separate"/>
      </w:r>
      <w:r>
        <w:t>392</w:t>
      </w:r>
      <w:r>
        <w:fldChar w:fldCharType="end"/>
      </w:r>
    </w:p>
    <w:p w14:paraId="33C46D76" w14:textId="48B6AA07" w:rsidR="003F0CDA" w:rsidRPr="00BC1AC0" w:rsidRDefault="003F0CDA">
      <w:pPr>
        <w:pStyle w:val="TOC5"/>
        <w:rPr>
          <w:rFonts w:ascii="Calibri" w:hAnsi="Calibri"/>
          <w:sz w:val="22"/>
          <w:szCs w:val="22"/>
        </w:rPr>
      </w:pPr>
      <w:r>
        <w:t>6.3.32.10</w:t>
      </w:r>
      <w:r w:rsidRPr="00BC1AC0">
        <w:rPr>
          <w:rFonts w:ascii="Calibri" w:hAnsi="Calibri"/>
          <w:sz w:val="22"/>
          <w:szCs w:val="22"/>
        </w:rPr>
        <w:tab/>
      </w:r>
      <w:r>
        <w:t>Discussion Papers, Work Plan, TC lists</w:t>
      </w:r>
      <w:r>
        <w:tab/>
      </w:r>
      <w:r>
        <w:fldChar w:fldCharType="begin" w:fldLock="1"/>
      </w:r>
      <w:r>
        <w:instrText xml:space="preserve"> PAGEREF _Toc73452008 \h </w:instrText>
      </w:r>
      <w:r>
        <w:fldChar w:fldCharType="separate"/>
      </w:r>
      <w:r>
        <w:t>392</w:t>
      </w:r>
      <w:r>
        <w:fldChar w:fldCharType="end"/>
      </w:r>
    </w:p>
    <w:p w14:paraId="11A8229C" w14:textId="604E1AA6" w:rsidR="003F0CDA" w:rsidRPr="00BC1AC0" w:rsidRDefault="003F0CDA">
      <w:pPr>
        <w:pStyle w:val="TOC4"/>
        <w:rPr>
          <w:rFonts w:ascii="Calibri" w:hAnsi="Calibri"/>
          <w:sz w:val="22"/>
          <w:szCs w:val="22"/>
        </w:rPr>
      </w:pPr>
      <w:r>
        <w:t>6.3.33</w:t>
      </w:r>
      <w:r w:rsidRPr="00BC1AC0">
        <w:rPr>
          <w:rFonts w:ascii="Calibri" w:hAnsi="Calibri"/>
          <w:sz w:val="22"/>
          <w:szCs w:val="22"/>
        </w:rPr>
        <w:tab/>
      </w:r>
      <w:r>
        <w:t>NR-based access to unlicensed spectrum (UID-911003) NR_unlic-UEConTest</w:t>
      </w:r>
      <w:r>
        <w:tab/>
      </w:r>
      <w:r>
        <w:fldChar w:fldCharType="begin" w:fldLock="1"/>
      </w:r>
      <w:r>
        <w:instrText xml:space="preserve"> PAGEREF _Toc73452009 \h </w:instrText>
      </w:r>
      <w:r>
        <w:fldChar w:fldCharType="separate"/>
      </w:r>
      <w:r>
        <w:t>392</w:t>
      </w:r>
      <w:r>
        <w:fldChar w:fldCharType="end"/>
      </w:r>
    </w:p>
    <w:p w14:paraId="7A446CDF" w14:textId="20926405" w:rsidR="003F0CDA" w:rsidRPr="00BC1AC0" w:rsidRDefault="003F0CDA">
      <w:pPr>
        <w:pStyle w:val="TOC5"/>
        <w:rPr>
          <w:rFonts w:ascii="Calibri" w:hAnsi="Calibri"/>
          <w:sz w:val="22"/>
          <w:szCs w:val="22"/>
        </w:rPr>
      </w:pPr>
      <w:r>
        <w:t>6.3.33.1</w:t>
      </w:r>
      <w:r w:rsidRPr="00BC1AC0">
        <w:rPr>
          <w:rFonts w:ascii="Calibri" w:hAnsi="Calibri"/>
          <w:sz w:val="22"/>
          <w:szCs w:val="22"/>
        </w:rPr>
        <w:tab/>
      </w:r>
      <w:r>
        <w:t>TS 38.508-1</w:t>
      </w:r>
      <w:r>
        <w:tab/>
      </w:r>
      <w:r>
        <w:fldChar w:fldCharType="begin" w:fldLock="1"/>
      </w:r>
      <w:r>
        <w:instrText xml:space="preserve"> PAGEREF _Toc73452010 \h </w:instrText>
      </w:r>
      <w:r>
        <w:fldChar w:fldCharType="separate"/>
      </w:r>
      <w:r>
        <w:t>392</w:t>
      </w:r>
      <w:r>
        <w:fldChar w:fldCharType="end"/>
      </w:r>
    </w:p>
    <w:p w14:paraId="2E119BAD" w14:textId="28E46232" w:rsidR="003F0CDA" w:rsidRPr="00BC1AC0" w:rsidRDefault="003F0CDA">
      <w:pPr>
        <w:pStyle w:val="TOC5"/>
        <w:rPr>
          <w:rFonts w:ascii="Calibri" w:hAnsi="Calibri"/>
          <w:sz w:val="22"/>
          <w:szCs w:val="22"/>
        </w:rPr>
      </w:pPr>
      <w:r>
        <w:t>6.3.33.2</w:t>
      </w:r>
      <w:r w:rsidRPr="00BC1AC0">
        <w:rPr>
          <w:rFonts w:ascii="Calibri" w:hAnsi="Calibri"/>
          <w:sz w:val="22"/>
          <w:szCs w:val="22"/>
        </w:rPr>
        <w:tab/>
      </w:r>
      <w:r>
        <w:t>TS 38.508-2</w:t>
      </w:r>
      <w:r>
        <w:tab/>
      </w:r>
      <w:r>
        <w:fldChar w:fldCharType="begin" w:fldLock="1"/>
      </w:r>
      <w:r>
        <w:instrText xml:space="preserve"> PAGEREF _Toc73452011 \h </w:instrText>
      </w:r>
      <w:r>
        <w:fldChar w:fldCharType="separate"/>
      </w:r>
      <w:r>
        <w:t>392</w:t>
      </w:r>
      <w:r>
        <w:fldChar w:fldCharType="end"/>
      </w:r>
    </w:p>
    <w:p w14:paraId="748E0EA4" w14:textId="17A2C5B8" w:rsidR="003F0CDA" w:rsidRPr="00BC1AC0" w:rsidRDefault="003F0CDA">
      <w:pPr>
        <w:pStyle w:val="TOC5"/>
        <w:rPr>
          <w:rFonts w:ascii="Calibri" w:hAnsi="Calibri"/>
          <w:sz w:val="22"/>
          <w:szCs w:val="22"/>
        </w:rPr>
      </w:pPr>
      <w:r>
        <w:t>6.3.33.3</w:t>
      </w:r>
      <w:r w:rsidRPr="00BC1AC0">
        <w:rPr>
          <w:rFonts w:ascii="Calibri" w:hAnsi="Calibri"/>
          <w:sz w:val="22"/>
          <w:szCs w:val="22"/>
        </w:rPr>
        <w:tab/>
      </w:r>
      <w:r>
        <w:t>TS 38.509</w:t>
      </w:r>
      <w:r>
        <w:tab/>
      </w:r>
      <w:r>
        <w:fldChar w:fldCharType="begin" w:fldLock="1"/>
      </w:r>
      <w:r>
        <w:instrText xml:space="preserve"> PAGEREF _Toc73452012 \h </w:instrText>
      </w:r>
      <w:r>
        <w:fldChar w:fldCharType="separate"/>
      </w:r>
      <w:r>
        <w:t>392</w:t>
      </w:r>
      <w:r>
        <w:fldChar w:fldCharType="end"/>
      </w:r>
    </w:p>
    <w:p w14:paraId="08D49EC5" w14:textId="4B1CF686" w:rsidR="003F0CDA" w:rsidRPr="00BC1AC0" w:rsidRDefault="003F0CDA">
      <w:pPr>
        <w:pStyle w:val="TOC5"/>
        <w:rPr>
          <w:rFonts w:ascii="Calibri" w:hAnsi="Calibri"/>
          <w:sz w:val="22"/>
          <w:szCs w:val="22"/>
        </w:rPr>
      </w:pPr>
      <w:r>
        <w:t>6.3.33.4</w:t>
      </w:r>
      <w:r w:rsidRPr="00BC1AC0">
        <w:rPr>
          <w:rFonts w:ascii="Calibri" w:hAnsi="Calibri"/>
          <w:sz w:val="22"/>
          <w:szCs w:val="22"/>
        </w:rPr>
        <w:tab/>
      </w:r>
      <w:r>
        <w:t>TS 38.523-1</w:t>
      </w:r>
      <w:r>
        <w:tab/>
      </w:r>
      <w:r>
        <w:fldChar w:fldCharType="begin" w:fldLock="1"/>
      </w:r>
      <w:r>
        <w:instrText xml:space="preserve"> PAGEREF _Toc73452013 \h </w:instrText>
      </w:r>
      <w:r>
        <w:fldChar w:fldCharType="separate"/>
      </w:r>
      <w:r>
        <w:t>392</w:t>
      </w:r>
      <w:r>
        <w:fldChar w:fldCharType="end"/>
      </w:r>
    </w:p>
    <w:p w14:paraId="5FDBA256" w14:textId="4687C698" w:rsidR="003F0CDA" w:rsidRPr="00BC1AC0" w:rsidRDefault="003F0CDA">
      <w:pPr>
        <w:pStyle w:val="TOC5"/>
        <w:rPr>
          <w:rFonts w:ascii="Calibri" w:hAnsi="Calibri"/>
          <w:sz w:val="22"/>
          <w:szCs w:val="22"/>
        </w:rPr>
      </w:pPr>
      <w:r>
        <w:t>6.3.33.5</w:t>
      </w:r>
      <w:r w:rsidRPr="00BC1AC0">
        <w:rPr>
          <w:rFonts w:ascii="Calibri" w:hAnsi="Calibri"/>
          <w:sz w:val="22"/>
          <w:szCs w:val="22"/>
        </w:rPr>
        <w:tab/>
      </w:r>
      <w:r>
        <w:t>TS 38.523-2</w:t>
      </w:r>
      <w:r>
        <w:tab/>
      </w:r>
      <w:r>
        <w:fldChar w:fldCharType="begin" w:fldLock="1"/>
      </w:r>
      <w:r>
        <w:instrText xml:space="preserve"> PAGEREF _Toc73452014 \h </w:instrText>
      </w:r>
      <w:r>
        <w:fldChar w:fldCharType="separate"/>
      </w:r>
      <w:r>
        <w:t>392</w:t>
      </w:r>
      <w:r>
        <w:fldChar w:fldCharType="end"/>
      </w:r>
    </w:p>
    <w:p w14:paraId="07EFB4FB" w14:textId="3CF44300" w:rsidR="003F0CDA" w:rsidRPr="00BC1AC0" w:rsidRDefault="003F0CDA">
      <w:pPr>
        <w:pStyle w:val="TOC5"/>
        <w:rPr>
          <w:rFonts w:ascii="Calibri" w:hAnsi="Calibri"/>
          <w:sz w:val="22"/>
          <w:szCs w:val="22"/>
        </w:rPr>
      </w:pPr>
      <w:r>
        <w:t>6.3.33.6</w:t>
      </w:r>
      <w:r w:rsidRPr="00BC1AC0">
        <w:rPr>
          <w:rFonts w:ascii="Calibri" w:hAnsi="Calibri"/>
          <w:sz w:val="22"/>
          <w:szCs w:val="22"/>
        </w:rPr>
        <w:tab/>
      </w:r>
      <w:r>
        <w:t>TS 38.523-3</w:t>
      </w:r>
      <w:r>
        <w:tab/>
      </w:r>
      <w:r>
        <w:fldChar w:fldCharType="begin" w:fldLock="1"/>
      </w:r>
      <w:r>
        <w:instrText xml:space="preserve"> PAGEREF _Toc73452015 \h </w:instrText>
      </w:r>
      <w:r>
        <w:fldChar w:fldCharType="separate"/>
      </w:r>
      <w:r>
        <w:t>392</w:t>
      </w:r>
      <w:r>
        <w:fldChar w:fldCharType="end"/>
      </w:r>
    </w:p>
    <w:p w14:paraId="11FEBEB4" w14:textId="58AE6D71" w:rsidR="003F0CDA" w:rsidRPr="00BC1AC0" w:rsidRDefault="003F0CDA">
      <w:pPr>
        <w:pStyle w:val="TOC5"/>
        <w:rPr>
          <w:rFonts w:ascii="Calibri" w:hAnsi="Calibri"/>
          <w:sz w:val="22"/>
          <w:szCs w:val="22"/>
        </w:rPr>
      </w:pPr>
      <w:r>
        <w:t>6.3.33.7</w:t>
      </w:r>
      <w:r w:rsidRPr="00BC1AC0">
        <w:rPr>
          <w:rFonts w:ascii="Calibri" w:hAnsi="Calibri"/>
          <w:sz w:val="22"/>
          <w:szCs w:val="22"/>
        </w:rPr>
        <w:tab/>
      </w:r>
      <w:r>
        <w:t>Discussion Papers, Work Plan, TC lists</w:t>
      </w:r>
      <w:r>
        <w:tab/>
      </w:r>
      <w:r>
        <w:fldChar w:fldCharType="begin" w:fldLock="1"/>
      </w:r>
      <w:r>
        <w:instrText xml:space="preserve"> PAGEREF _Toc73452016 \h </w:instrText>
      </w:r>
      <w:r>
        <w:fldChar w:fldCharType="separate"/>
      </w:r>
      <w:r>
        <w:t>392</w:t>
      </w:r>
      <w:r>
        <w:fldChar w:fldCharType="end"/>
      </w:r>
    </w:p>
    <w:p w14:paraId="74E6B7BC" w14:textId="2F9D2AD4" w:rsidR="003F0CDA" w:rsidRPr="00BC1AC0" w:rsidRDefault="003F0CDA">
      <w:pPr>
        <w:pStyle w:val="TOC4"/>
        <w:rPr>
          <w:rFonts w:ascii="Calibri" w:hAnsi="Calibri"/>
          <w:sz w:val="22"/>
          <w:szCs w:val="22"/>
        </w:rPr>
      </w:pPr>
      <w:r>
        <w:t>6.3.34</w:t>
      </w:r>
      <w:r w:rsidRPr="00BC1AC0">
        <w:rPr>
          <w:rFonts w:ascii="Calibri" w:hAnsi="Calibri"/>
          <w:sz w:val="22"/>
          <w:szCs w:val="22"/>
        </w:rPr>
        <w:tab/>
      </w:r>
      <w:r>
        <w:t>LTE-NR &amp; NR-NR Dual Connectivity and NR CA enhancements (UID-911004) LTE_NR_DC_CA_enh-UEConTest</w:t>
      </w:r>
      <w:r>
        <w:tab/>
      </w:r>
      <w:r>
        <w:fldChar w:fldCharType="begin" w:fldLock="1"/>
      </w:r>
      <w:r>
        <w:instrText xml:space="preserve"> PAGEREF _Toc73452017 \h </w:instrText>
      </w:r>
      <w:r>
        <w:fldChar w:fldCharType="separate"/>
      </w:r>
      <w:r>
        <w:t>392</w:t>
      </w:r>
      <w:r>
        <w:fldChar w:fldCharType="end"/>
      </w:r>
    </w:p>
    <w:p w14:paraId="522397EA" w14:textId="40B00335" w:rsidR="003F0CDA" w:rsidRPr="00BC1AC0" w:rsidRDefault="003F0CDA">
      <w:pPr>
        <w:pStyle w:val="TOC5"/>
        <w:rPr>
          <w:rFonts w:ascii="Calibri" w:hAnsi="Calibri"/>
          <w:sz w:val="22"/>
          <w:szCs w:val="22"/>
        </w:rPr>
      </w:pPr>
      <w:r>
        <w:t>6.3.34.1</w:t>
      </w:r>
      <w:r w:rsidRPr="00BC1AC0">
        <w:rPr>
          <w:rFonts w:ascii="Calibri" w:hAnsi="Calibri"/>
          <w:sz w:val="22"/>
          <w:szCs w:val="22"/>
        </w:rPr>
        <w:tab/>
      </w:r>
      <w:r>
        <w:t>TS 38.508-1</w:t>
      </w:r>
      <w:r>
        <w:tab/>
      </w:r>
      <w:r>
        <w:fldChar w:fldCharType="begin" w:fldLock="1"/>
      </w:r>
      <w:r>
        <w:instrText xml:space="preserve"> PAGEREF _Toc73452018 \h </w:instrText>
      </w:r>
      <w:r>
        <w:fldChar w:fldCharType="separate"/>
      </w:r>
      <w:r>
        <w:t>392</w:t>
      </w:r>
      <w:r>
        <w:fldChar w:fldCharType="end"/>
      </w:r>
    </w:p>
    <w:p w14:paraId="3A87C626" w14:textId="112365A1" w:rsidR="003F0CDA" w:rsidRPr="00BC1AC0" w:rsidRDefault="003F0CDA">
      <w:pPr>
        <w:pStyle w:val="TOC5"/>
        <w:rPr>
          <w:rFonts w:ascii="Calibri" w:hAnsi="Calibri"/>
          <w:sz w:val="22"/>
          <w:szCs w:val="22"/>
        </w:rPr>
      </w:pPr>
      <w:r>
        <w:t>6.3.34.2</w:t>
      </w:r>
      <w:r w:rsidRPr="00BC1AC0">
        <w:rPr>
          <w:rFonts w:ascii="Calibri" w:hAnsi="Calibri"/>
          <w:sz w:val="22"/>
          <w:szCs w:val="22"/>
        </w:rPr>
        <w:tab/>
      </w:r>
      <w:r>
        <w:t>TS 38.508-2</w:t>
      </w:r>
      <w:r>
        <w:tab/>
      </w:r>
      <w:r>
        <w:fldChar w:fldCharType="begin" w:fldLock="1"/>
      </w:r>
      <w:r>
        <w:instrText xml:space="preserve"> PAGEREF _Toc73452019 \h </w:instrText>
      </w:r>
      <w:r>
        <w:fldChar w:fldCharType="separate"/>
      </w:r>
      <w:r>
        <w:t>392</w:t>
      </w:r>
      <w:r>
        <w:fldChar w:fldCharType="end"/>
      </w:r>
    </w:p>
    <w:p w14:paraId="05C966FE" w14:textId="2AB3B499" w:rsidR="003F0CDA" w:rsidRPr="00BC1AC0" w:rsidRDefault="003F0CDA">
      <w:pPr>
        <w:pStyle w:val="TOC5"/>
        <w:rPr>
          <w:rFonts w:ascii="Calibri" w:hAnsi="Calibri"/>
          <w:sz w:val="22"/>
          <w:szCs w:val="22"/>
        </w:rPr>
      </w:pPr>
      <w:r>
        <w:t>6.3.34.3</w:t>
      </w:r>
      <w:r w:rsidRPr="00BC1AC0">
        <w:rPr>
          <w:rFonts w:ascii="Calibri" w:hAnsi="Calibri"/>
          <w:sz w:val="22"/>
          <w:szCs w:val="22"/>
        </w:rPr>
        <w:tab/>
      </w:r>
      <w:r>
        <w:t>TS 38.523-1</w:t>
      </w:r>
      <w:r>
        <w:tab/>
      </w:r>
      <w:r>
        <w:fldChar w:fldCharType="begin" w:fldLock="1"/>
      </w:r>
      <w:r>
        <w:instrText xml:space="preserve"> PAGEREF _Toc73452020 \h </w:instrText>
      </w:r>
      <w:r>
        <w:fldChar w:fldCharType="separate"/>
      </w:r>
      <w:r>
        <w:t>392</w:t>
      </w:r>
      <w:r>
        <w:fldChar w:fldCharType="end"/>
      </w:r>
    </w:p>
    <w:p w14:paraId="1A80C0D1" w14:textId="7B48E8D6" w:rsidR="003F0CDA" w:rsidRPr="00BC1AC0" w:rsidRDefault="003F0CDA">
      <w:pPr>
        <w:pStyle w:val="TOC5"/>
        <w:rPr>
          <w:rFonts w:ascii="Calibri" w:hAnsi="Calibri"/>
          <w:sz w:val="22"/>
          <w:szCs w:val="22"/>
        </w:rPr>
      </w:pPr>
      <w:r>
        <w:t>6.3.34.4</w:t>
      </w:r>
      <w:r w:rsidRPr="00BC1AC0">
        <w:rPr>
          <w:rFonts w:ascii="Calibri" w:hAnsi="Calibri"/>
          <w:sz w:val="22"/>
          <w:szCs w:val="22"/>
        </w:rPr>
        <w:tab/>
      </w:r>
      <w:r>
        <w:t>TS 38.523-2</w:t>
      </w:r>
      <w:r>
        <w:tab/>
      </w:r>
      <w:r>
        <w:fldChar w:fldCharType="begin" w:fldLock="1"/>
      </w:r>
      <w:r>
        <w:instrText xml:space="preserve"> PAGEREF _Toc73452021 \h </w:instrText>
      </w:r>
      <w:r>
        <w:fldChar w:fldCharType="separate"/>
      </w:r>
      <w:r>
        <w:t>393</w:t>
      </w:r>
      <w:r>
        <w:fldChar w:fldCharType="end"/>
      </w:r>
    </w:p>
    <w:p w14:paraId="5871E1A6" w14:textId="20000990" w:rsidR="003F0CDA" w:rsidRPr="00BC1AC0" w:rsidRDefault="003F0CDA">
      <w:pPr>
        <w:pStyle w:val="TOC5"/>
        <w:rPr>
          <w:rFonts w:ascii="Calibri" w:hAnsi="Calibri"/>
          <w:sz w:val="22"/>
          <w:szCs w:val="22"/>
        </w:rPr>
      </w:pPr>
      <w:r>
        <w:t>6.3.34.5</w:t>
      </w:r>
      <w:r w:rsidRPr="00BC1AC0">
        <w:rPr>
          <w:rFonts w:ascii="Calibri" w:hAnsi="Calibri"/>
          <w:sz w:val="22"/>
          <w:szCs w:val="22"/>
        </w:rPr>
        <w:tab/>
      </w:r>
      <w:r>
        <w:t>TS 38.523-3</w:t>
      </w:r>
      <w:r>
        <w:tab/>
      </w:r>
      <w:r>
        <w:fldChar w:fldCharType="begin" w:fldLock="1"/>
      </w:r>
      <w:r>
        <w:instrText xml:space="preserve"> PAGEREF _Toc73452022 \h </w:instrText>
      </w:r>
      <w:r>
        <w:fldChar w:fldCharType="separate"/>
      </w:r>
      <w:r>
        <w:t>393</w:t>
      </w:r>
      <w:r>
        <w:fldChar w:fldCharType="end"/>
      </w:r>
    </w:p>
    <w:p w14:paraId="23EA8156" w14:textId="0DDA8F85" w:rsidR="003F0CDA" w:rsidRPr="00BC1AC0" w:rsidRDefault="003F0CDA">
      <w:pPr>
        <w:pStyle w:val="TOC5"/>
        <w:rPr>
          <w:rFonts w:ascii="Calibri" w:hAnsi="Calibri"/>
          <w:sz w:val="22"/>
          <w:szCs w:val="22"/>
        </w:rPr>
      </w:pPr>
      <w:r>
        <w:t>6.3.34.6</w:t>
      </w:r>
      <w:r w:rsidRPr="00BC1AC0">
        <w:rPr>
          <w:rFonts w:ascii="Calibri" w:hAnsi="Calibri"/>
          <w:sz w:val="22"/>
          <w:szCs w:val="22"/>
        </w:rPr>
        <w:tab/>
      </w:r>
      <w:r>
        <w:t>Discussion Papers, Work Plan, TC lists</w:t>
      </w:r>
      <w:r>
        <w:tab/>
      </w:r>
      <w:r>
        <w:fldChar w:fldCharType="begin" w:fldLock="1"/>
      </w:r>
      <w:r>
        <w:instrText xml:space="preserve"> PAGEREF _Toc73452023 \h </w:instrText>
      </w:r>
      <w:r>
        <w:fldChar w:fldCharType="separate"/>
      </w:r>
      <w:r>
        <w:t>393</w:t>
      </w:r>
      <w:r>
        <w:fldChar w:fldCharType="end"/>
      </w:r>
    </w:p>
    <w:p w14:paraId="76708686" w14:textId="7E27AA44" w:rsidR="003F0CDA" w:rsidRPr="00BC1AC0" w:rsidRDefault="003F0CDA">
      <w:pPr>
        <w:pStyle w:val="TOC3"/>
        <w:rPr>
          <w:rFonts w:ascii="Calibri" w:hAnsi="Calibri"/>
          <w:sz w:val="22"/>
          <w:szCs w:val="22"/>
        </w:rPr>
      </w:pPr>
      <w:r>
        <w:t>6.4</w:t>
      </w:r>
      <w:r w:rsidRPr="00BC1AC0">
        <w:rPr>
          <w:rFonts w:ascii="Calibri" w:hAnsi="Calibri"/>
          <w:sz w:val="22"/>
          <w:szCs w:val="22"/>
        </w:rPr>
        <w:tab/>
      </w:r>
      <w:r>
        <w:t>Routine Maintenance for TS 38 Series TEIx_Test</w:t>
      </w:r>
      <w:r>
        <w:tab/>
      </w:r>
      <w:r>
        <w:fldChar w:fldCharType="begin" w:fldLock="1"/>
      </w:r>
      <w:r>
        <w:instrText xml:space="preserve"> PAGEREF _Toc73452024 \h </w:instrText>
      </w:r>
      <w:r>
        <w:fldChar w:fldCharType="separate"/>
      </w:r>
      <w:r>
        <w:t>393</w:t>
      </w:r>
      <w:r>
        <w:fldChar w:fldCharType="end"/>
      </w:r>
    </w:p>
    <w:p w14:paraId="55E5AB0E" w14:textId="7A96F6F9" w:rsidR="003F0CDA" w:rsidRPr="00BC1AC0" w:rsidRDefault="003F0CDA">
      <w:pPr>
        <w:pStyle w:val="TOC4"/>
        <w:rPr>
          <w:rFonts w:ascii="Calibri" w:hAnsi="Calibri"/>
          <w:sz w:val="22"/>
          <w:szCs w:val="22"/>
        </w:rPr>
      </w:pPr>
      <w:r>
        <w:t>6.4.1</w:t>
      </w:r>
      <w:r w:rsidRPr="00BC1AC0">
        <w:rPr>
          <w:rFonts w:ascii="Calibri" w:hAnsi="Calibri"/>
          <w:sz w:val="22"/>
          <w:szCs w:val="22"/>
        </w:rPr>
        <w:tab/>
      </w:r>
      <w:r>
        <w:t>TS 38.508-1</w:t>
      </w:r>
      <w:r>
        <w:tab/>
      </w:r>
      <w:r>
        <w:fldChar w:fldCharType="begin" w:fldLock="1"/>
      </w:r>
      <w:r>
        <w:instrText xml:space="preserve"> PAGEREF _Toc73452025 \h </w:instrText>
      </w:r>
      <w:r>
        <w:fldChar w:fldCharType="separate"/>
      </w:r>
      <w:r>
        <w:t>393</w:t>
      </w:r>
      <w:r>
        <w:fldChar w:fldCharType="end"/>
      </w:r>
    </w:p>
    <w:p w14:paraId="66E012F9" w14:textId="0DF5D926" w:rsidR="003F0CDA" w:rsidRPr="00BC1AC0" w:rsidRDefault="003F0CDA">
      <w:pPr>
        <w:pStyle w:val="TOC4"/>
        <w:rPr>
          <w:rFonts w:ascii="Calibri" w:hAnsi="Calibri"/>
          <w:sz w:val="22"/>
          <w:szCs w:val="22"/>
        </w:rPr>
      </w:pPr>
      <w:r>
        <w:t>6.4.2</w:t>
      </w:r>
      <w:r w:rsidRPr="00BC1AC0">
        <w:rPr>
          <w:rFonts w:ascii="Calibri" w:hAnsi="Calibri"/>
          <w:sz w:val="22"/>
          <w:szCs w:val="22"/>
        </w:rPr>
        <w:tab/>
      </w:r>
      <w:r>
        <w:t>TS 38.508-2</w:t>
      </w:r>
      <w:r>
        <w:tab/>
      </w:r>
      <w:r>
        <w:fldChar w:fldCharType="begin" w:fldLock="1"/>
      </w:r>
      <w:r>
        <w:instrText xml:space="preserve"> PAGEREF _Toc73452026 \h </w:instrText>
      </w:r>
      <w:r>
        <w:fldChar w:fldCharType="separate"/>
      </w:r>
      <w:r>
        <w:t>395</w:t>
      </w:r>
      <w:r>
        <w:fldChar w:fldCharType="end"/>
      </w:r>
    </w:p>
    <w:p w14:paraId="3D44C0F6" w14:textId="450289FA" w:rsidR="003F0CDA" w:rsidRPr="00BC1AC0" w:rsidRDefault="003F0CDA">
      <w:pPr>
        <w:pStyle w:val="TOC4"/>
        <w:rPr>
          <w:rFonts w:ascii="Calibri" w:hAnsi="Calibri"/>
          <w:sz w:val="22"/>
          <w:szCs w:val="22"/>
        </w:rPr>
      </w:pPr>
      <w:r>
        <w:t>6.4.3</w:t>
      </w:r>
      <w:r w:rsidRPr="00BC1AC0">
        <w:rPr>
          <w:rFonts w:ascii="Calibri" w:hAnsi="Calibri"/>
          <w:sz w:val="22"/>
          <w:szCs w:val="22"/>
        </w:rPr>
        <w:tab/>
      </w:r>
      <w:r>
        <w:t>TS 38.509</w:t>
      </w:r>
      <w:r>
        <w:tab/>
      </w:r>
      <w:r>
        <w:fldChar w:fldCharType="begin" w:fldLock="1"/>
      </w:r>
      <w:r>
        <w:instrText xml:space="preserve"> PAGEREF _Toc73452027 \h </w:instrText>
      </w:r>
      <w:r>
        <w:fldChar w:fldCharType="separate"/>
      </w:r>
      <w:r>
        <w:t>397</w:t>
      </w:r>
      <w:r>
        <w:fldChar w:fldCharType="end"/>
      </w:r>
    </w:p>
    <w:p w14:paraId="11AB636E" w14:textId="57520352" w:rsidR="003F0CDA" w:rsidRPr="00BC1AC0" w:rsidRDefault="003F0CDA">
      <w:pPr>
        <w:pStyle w:val="TOC4"/>
        <w:rPr>
          <w:rFonts w:ascii="Calibri" w:hAnsi="Calibri"/>
          <w:sz w:val="22"/>
          <w:szCs w:val="22"/>
        </w:rPr>
      </w:pPr>
      <w:r>
        <w:t>6.4.4</w:t>
      </w:r>
      <w:r w:rsidRPr="00BC1AC0">
        <w:rPr>
          <w:rFonts w:ascii="Calibri" w:hAnsi="Calibri"/>
          <w:sz w:val="22"/>
          <w:szCs w:val="22"/>
        </w:rPr>
        <w:tab/>
      </w:r>
      <w:r>
        <w:t>TS 38.523-1</w:t>
      </w:r>
      <w:r>
        <w:tab/>
      </w:r>
      <w:r>
        <w:fldChar w:fldCharType="begin" w:fldLock="1"/>
      </w:r>
      <w:r>
        <w:instrText xml:space="preserve"> PAGEREF _Toc73452028 \h </w:instrText>
      </w:r>
      <w:r>
        <w:fldChar w:fldCharType="separate"/>
      </w:r>
      <w:r>
        <w:t>397</w:t>
      </w:r>
      <w:r>
        <w:fldChar w:fldCharType="end"/>
      </w:r>
    </w:p>
    <w:p w14:paraId="77122011" w14:textId="6C1C1C14" w:rsidR="003F0CDA" w:rsidRPr="00BC1AC0" w:rsidRDefault="003F0CDA">
      <w:pPr>
        <w:pStyle w:val="TOC5"/>
        <w:rPr>
          <w:rFonts w:ascii="Calibri" w:hAnsi="Calibri"/>
          <w:sz w:val="22"/>
          <w:szCs w:val="22"/>
        </w:rPr>
      </w:pPr>
      <w:r>
        <w:t>6.4.4.1</w:t>
      </w:r>
      <w:r w:rsidRPr="00BC1AC0">
        <w:rPr>
          <w:rFonts w:ascii="Calibri" w:hAnsi="Calibri"/>
          <w:sz w:val="22"/>
          <w:szCs w:val="22"/>
        </w:rPr>
        <w:tab/>
      </w:r>
      <w:r>
        <w:t>Clauses 1 - 5</w:t>
      </w:r>
      <w:r>
        <w:tab/>
      </w:r>
      <w:r>
        <w:fldChar w:fldCharType="begin" w:fldLock="1"/>
      </w:r>
      <w:r>
        <w:instrText xml:space="preserve"> PAGEREF _Toc73452029 \h </w:instrText>
      </w:r>
      <w:r>
        <w:fldChar w:fldCharType="separate"/>
      </w:r>
      <w:r>
        <w:t>397</w:t>
      </w:r>
      <w:r>
        <w:fldChar w:fldCharType="end"/>
      </w:r>
    </w:p>
    <w:p w14:paraId="0D65135B" w14:textId="0BE8A382" w:rsidR="003F0CDA" w:rsidRPr="00BC1AC0" w:rsidRDefault="003F0CDA">
      <w:pPr>
        <w:pStyle w:val="TOC5"/>
        <w:rPr>
          <w:rFonts w:ascii="Calibri" w:hAnsi="Calibri"/>
          <w:sz w:val="22"/>
          <w:szCs w:val="22"/>
        </w:rPr>
      </w:pPr>
      <w:r>
        <w:t>6.4.4.2</w:t>
      </w:r>
      <w:r w:rsidRPr="00BC1AC0">
        <w:rPr>
          <w:rFonts w:ascii="Calibri" w:hAnsi="Calibri"/>
          <w:sz w:val="22"/>
          <w:szCs w:val="22"/>
        </w:rPr>
        <w:tab/>
      </w:r>
      <w:r>
        <w:t>Idle Mode (Clause 6)</w:t>
      </w:r>
      <w:r>
        <w:tab/>
      </w:r>
      <w:r>
        <w:fldChar w:fldCharType="begin" w:fldLock="1"/>
      </w:r>
      <w:r>
        <w:instrText xml:space="preserve"> PAGEREF _Toc73452030 \h </w:instrText>
      </w:r>
      <w:r>
        <w:fldChar w:fldCharType="separate"/>
      </w:r>
      <w:r>
        <w:t>397</w:t>
      </w:r>
      <w:r>
        <w:fldChar w:fldCharType="end"/>
      </w:r>
    </w:p>
    <w:p w14:paraId="79A4422D" w14:textId="1133BD4B" w:rsidR="003F0CDA" w:rsidRPr="00BC1AC0" w:rsidRDefault="003F0CDA">
      <w:pPr>
        <w:pStyle w:val="TOC5"/>
        <w:rPr>
          <w:rFonts w:ascii="Calibri" w:hAnsi="Calibri"/>
          <w:sz w:val="22"/>
          <w:szCs w:val="22"/>
        </w:rPr>
      </w:pPr>
      <w:r>
        <w:t>6.4.4.3</w:t>
      </w:r>
      <w:r w:rsidRPr="00BC1AC0">
        <w:rPr>
          <w:rFonts w:ascii="Calibri" w:hAnsi="Calibri"/>
          <w:sz w:val="22"/>
          <w:szCs w:val="22"/>
        </w:rPr>
        <w:tab/>
      </w:r>
      <w:r>
        <w:t>Layer 2</w:t>
      </w:r>
      <w:r>
        <w:tab/>
      </w:r>
      <w:r>
        <w:fldChar w:fldCharType="begin" w:fldLock="1"/>
      </w:r>
      <w:r>
        <w:instrText xml:space="preserve"> PAGEREF _Toc73452031 \h </w:instrText>
      </w:r>
      <w:r>
        <w:fldChar w:fldCharType="separate"/>
      </w:r>
      <w:r>
        <w:t>397</w:t>
      </w:r>
      <w:r>
        <w:fldChar w:fldCharType="end"/>
      </w:r>
    </w:p>
    <w:p w14:paraId="2D8BBA6D" w14:textId="3988EB70" w:rsidR="003F0CDA" w:rsidRPr="00BC1AC0" w:rsidRDefault="003F0CDA">
      <w:pPr>
        <w:pStyle w:val="TOC6"/>
        <w:rPr>
          <w:rFonts w:ascii="Calibri" w:hAnsi="Calibri"/>
          <w:sz w:val="22"/>
          <w:szCs w:val="22"/>
        </w:rPr>
      </w:pPr>
      <w:r>
        <w:t>6.4.4.3.1</w:t>
      </w:r>
      <w:r w:rsidRPr="00BC1AC0">
        <w:rPr>
          <w:rFonts w:ascii="Calibri" w:hAnsi="Calibri"/>
          <w:sz w:val="22"/>
          <w:szCs w:val="22"/>
        </w:rPr>
        <w:tab/>
      </w:r>
      <w:r>
        <w:t>NR Layer 2</w:t>
      </w:r>
      <w:r>
        <w:tab/>
      </w:r>
      <w:r>
        <w:fldChar w:fldCharType="begin" w:fldLock="1"/>
      </w:r>
      <w:r>
        <w:instrText xml:space="preserve"> PAGEREF _Toc73452032 \h </w:instrText>
      </w:r>
      <w:r>
        <w:fldChar w:fldCharType="separate"/>
      </w:r>
      <w:r>
        <w:t>397</w:t>
      </w:r>
      <w:r>
        <w:fldChar w:fldCharType="end"/>
      </w:r>
    </w:p>
    <w:p w14:paraId="647BA7A9" w14:textId="6EBC8A5F" w:rsidR="003F0CDA" w:rsidRPr="00BC1AC0" w:rsidRDefault="003F0CDA">
      <w:pPr>
        <w:pStyle w:val="TOC7"/>
        <w:rPr>
          <w:rFonts w:ascii="Calibri" w:hAnsi="Calibri"/>
          <w:sz w:val="22"/>
          <w:szCs w:val="22"/>
        </w:rPr>
      </w:pPr>
      <w:r>
        <w:t>6.4.4.3.1.1</w:t>
      </w:r>
      <w:r w:rsidRPr="00BC1AC0">
        <w:rPr>
          <w:rFonts w:ascii="Calibri" w:hAnsi="Calibri"/>
          <w:sz w:val="22"/>
          <w:szCs w:val="22"/>
        </w:rPr>
        <w:tab/>
      </w:r>
      <w:r>
        <w:t>Common Test Case Specific Values for Layer 2 (Clause 7.1.0)</w:t>
      </w:r>
      <w:r>
        <w:tab/>
      </w:r>
      <w:r>
        <w:fldChar w:fldCharType="begin" w:fldLock="1"/>
      </w:r>
      <w:r>
        <w:instrText xml:space="preserve"> PAGEREF _Toc73452033 \h </w:instrText>
      </w:r>
      <w:r>
        <w:fldChar w:fldCharType="separate"/>
      </w:r>
      <w:r>
        <w:t>397</w:t>
      </w:r>
      <w:r>
        <w:fldChar w:fldCharType="end"/>
      </w:r>
    </w:p>
    <w:p w14:paraId="76DBE3D8" w14:textId="49C391BA" w:rsidR="003F0CDA" w:rsidRPr="00BC1AC0" w:rsidRDefault="003F0CDA">
      <w:pPr>
        <w:pStyle w:val="TOC7"/>
        <w:rPr>
          <w:rFonts w:ascii="Calibri" w:hAnsi="Calibri"/>
          <w:sz w:val="22"/>
          <w:szCs w:val="22"/>
        </w:rPr>
      </w:pPr>
      <w:r>
        <w:t>6.4.4.3.1.2</w:t>
      </w:r>
      <w:r w:rsidRPr="00BC1AC0">
        <w:rPr>
          <w:rFonts w:ascii="Calibri" w:hAnsi="Calibri"/>
          <w:sz w:val="22"/>
          <w:szCs w:val="22"/>
        </w:rPr>
        <w:tab/>
      </w:r>
      <w:r>
        <w:t>MAC</w:t>
      </w:r>
      <w:r>
        <w:tab/>
      </w:r>
      <w:r>
        <w:fldChar w:fldCharType="begin" w:fldLock="1"/>
      </w:r>
      <w:r>
        <w:instrText xml:space="preserve"> PAGEREF _Toc73452034 \h </w:instrText>
      </w:r>
      <w:r>
        <w:fldChar w:fldCharType="separate"/>
      </w:r>
      <w:r>
        <w:t>397</w:t>
      </w:r>
      <w:r>
        <w:fldChar w:fldCharType="end"/>
      </w:r>
    </w:p>
    <w:p w14:paraId="6CC0D36C" w14:textId="06171ADB" w:rsidR="003F0CDA" w:rsidRPr="00BC1AC0" w:rsidRDefault="003F0CDA">
      <w:pPr>
        <w:pStyle w:val="TOC7"/>
        <w:rPr>
          <w:rFonts w:ascii="Calibri" w:hAnsi="Calibri"/>
          <w:sz w:val="22"/>
          <w:szCs w:val="22"/>
        </w:rPr>
      </w:pPr>
      <w:r>
        <w:t>6.4.4.3.1.3</w:t>
      </w:r>
      <w:r w:rsidRPr="00BC1AC0">
        <w:rPr>
          <w:rFonts w:ascii="Calibri" w:hAnsi="Calibri"/>
          <w:sz w:val="22"/>
          <w:szCs w:val="22"/>
        </w:rPr>
        <w:tab/>
      </w:r>
      <w:r>
        <w:t>RLC</w:t>
      </w:r>
      <w:r>
        <w:tab/>
      </w:r>
      <w:r>
        <w:fldChar w:fldCharType="begin" w:fldLock="1"/>
      </w:r>
      <w:r>
        <w:instrText xml:space="preserve"> PAGEREF _Toc73452035 \h </w:instrText>
      </w:r>
      <w:r>
        <w:fldChar w:fldCharType="separate"/>
      </w:r>
      <w:r>
        <w:t>397</w:t>
      </w:r>
      <w:r>
        <w:fldChar w:fldCharType="end"/>
      </w:r>
    </w:p>
    <w:p w14:paraId="3C7BBD1D" w14:textId="620C81D7" w:rsidR="003F0CDA" w:rsidRPr="00BC1AC0" w:rsidRDefault="003F0CDA">
      <w:pPr>
        <w:pStyle w:val="TOC7"/>
        <w:rPr>
          <w:rFonts w:ascii="Calibri" w:hAnsi="Calibri"/>
          <w:sz w:val="22"/>
          <w:szCs w:val="22"/>
        </w:rPr>
      </w:pPr>
      <w:r>
        <w:t>6.4.4.3.1.4</w:t>
      </w:r>
      <w:r w:rsidRPr="00BC1AC0">
        <w:rPr>
          <w:rFonts w:ascii="Calibri" w:hAnsi="Calibri"/>
          <w:sz w:val="22"/>
          <w:szCs w:val="22"/>
        </w:rPr>
        <w:tab/>
      </w:r>
      <w:r>
        <w:t>PDCP</w:t>
      </w:r>
      <w:r>
        <w:tab/>
      </w:r>
      <w:r>
        <w:fldChar w:fldCharType="begin" w:fldLock="1"/>
      </w:r>
      <w:r>
        <w:instrText xml:space="preserve"> PAGEREF _Toc73452036 \h </w:instrText>
      </w:r>
      <w:r>
        <w:fldChar w:fldCharType="separate"/>
      </w:r>
      <w:r>
        <w:t>397</w:t>
      </w:r>
      <w:r>
        <w:fldChar w:fldCharType="end"/>
      </w:r>
    </w:p>
    <w:p w14:paraId="7212C425" w14:textId="28DE83A6" w:rsidR="003F0CDA" w:rsidRPr="00BC1AC0" w:rsidRDefault="003F0CDA">
      <w:pPr>
        <w:pStyle w:val="TOC7"/>
        <w:rPr>
          <w:rFonts w:ascii="Calibri" w:hAnsi="Calibri"/>
          <w:sz w:val="22"/>
          <w:szCs w:val="22"/>
        </w:rPr>
      </w:pPr>
      <w:r>
        <w:t>6.4.4.3.1.5</w:t>
      </w:r>
      <w:r w:rsidRPr="00BC1AC0">
        <w:rPr>
          <w:rFonts w:ascii="Calibri" w:hAnsi="Calibri"/>
          <w:sz w:val="22"/>
          <w:szCs w:val="22"/>
        </w:rPr>
        <w:tab/>
      </w:r>
      <w:r>
        <w:t>SDAP</w:t>
      </w:r>
      <w:r>
        <w:tab/>
      </w:r>
      <w:r>
        <w:fldChar w:fldCharType="begin" w:fldLock="1"/>
      </w:r>
      <w:r>
        <w:instrText xml:space="preserve"> PAGEREF _Toc73452037 \h </w:instrText>
      </w:r>
      <w:r>
        <w:fldChar w:fldCharType="separate"/>
      </w:r>
      <w:r>
        <w:t>397</w:t>
      </w:r>
      <w:r>
        <w:fldChar w:fldCharType="end"/>
      </w:r>
    </w:p>
    <w:p w14:paraId="54FBABA3" w14:textId="3158CAB4" w:rsidR="003F0CDA" w:rsidRPr="00BC1AC0" w:rsidRDefault="003F0CDA">
      <w:pPr>
        <w:pStyle w:val="TOC5"/>
        <w:rPr>
          <w:rFonts w:ascii="Calibri" w:hAnsi="Calibri"/>
          <w:sz w:val="22"/>
          <w:szCs w:val="22"/>
        </w:rPr>
      </w:pPr>
      <w:r>
        <w:t>6.4.4.4</w:t>
      </w:r>
      <w:r w:rsidRPr="00BC1AC0">
        <w:rPr>
          <w:rFonts w:ascii="Calibri" w:hAnsi="Calibri"/>
          <w:sz w:val="22"/>
          <w:szCs w:val="22"/>
        </w:rPr>
        <w:tab/>
      </w:r>
      <w:r>
        <w:t>RRC</w:t>
      </w:r>
      <w:r>
        <w:tab/>
      </w:r>
      <w:r>
        <w:fldChar w:fldCharType="begin" w:fldLock="1"/>
      </w:r>
      <w:r>
        <w:instrText xml:space="preserve"> PAGEREF _Toc73452038 \h </w:instrText>
      </w:r>
      <w:r>
        <w:fldChar w:fldCharType="separate"/>
      </w:r>
      <w:r>
        <w:t>397</w:t>
      </w:r>
      <w:r>
        <w:fldChar w:fldCharType="end"/>
      </w:r>
    </w:p>
    <w:p w14:paraId="55F47124" w14:textId="4F6C537C" w:rsidR="003F0CDA" w:rsidRPr="00BC1AC0" w:rsidRDefault="003F0CDA">
      <w:pPr>
        <w:pStyle w:val="TOC6"/>
        <w:rPr>
          <w:rFonts w:ascii="Calibri" w:hAnsi="Calibri"/>
          <w:sz w:val="22"/>
          <w:szCs w:val="22"/>
        </w:rPr>
      </w:pPr>
      <w:r>
        <w:t>6.4.4.4.1</w:t>
      </w:r>
      <w:r w:rsidRPr="00BC1AC0">
        <w:rPr>
          <w:rFonts w:ascii="Calibri" w:hAnsi="Calibri"/>
          <w:sz w:val="22"/>
          <w:szCs w:val="22"/>
        </w:rPr>
        <w:tab/>
      </w:r>
      <w:r>
        <w:t>NR RRC</w:t>
      </w:r>
      <w:r>
        <w:tab/>
      </w:r>
      <w:r>
        <w:fldChar w:fldCharType="begin" w:fldLock="1"/>
      </w:r>
      <w:r>
        <w:instrText xml:space="preserve"> PAGEREF _Toc73452039 \h </w:instrText>
      </w:r>
      <w:r>
        <w:fldChar w:fldCharType="separate"/>
      </w:r>
      <w:r>
        <w:t>397</w:t>
      </w:r>
      <w:r>
        <w:fldChar w:fldCharType="end"/>
      </w:r>
    </w:p>
    <w:p w14:paraId="1DA5659F" w14:textId="5E992B8A" w:rsidR="003F0CDA" w:rsidRPr="00BC1AC0" w:rsidRDefault="003F0CDA">
      <w:pPr>
        <w:pStyle w:val="TOC7"/>
        <w:rPr>
          <w:rFonts w:ascii="Calibri" w:hAnsi="Calibri"/>
          <w:sz w:val="22"/>
          <w:szCs w:val="22"/>
        </w:rPr>
      </w:pPr>
      <w:r>
        <w:t>6.4.4.4.1.1</w:t>
      </w:r>
      <w:r w:rsidRPr="00BC1AC0">
        <w:rPr>
          <w:rFonts w:ascii="Calibri" w:hAnsi="Calibri"/>
          <w:sz w:val="22"/>
          <w:szCs w:val="22"/>
        </w:rPr>
        <w:tab/>
      </w:r>
      <w:r>
        <w:t>RRC Connection Management Procedures (clause 8.1.1)</w:t>
      </w:r>
      <w:r>
        <w:tab/>
      </w:r>
      <w:r>
        <w:fldChar w:fldCharType="begin" w:fldLock="1"/>
      </w:r>
      <w:r>
        <w:instrText xml:space="preserve"> PAGEREF _Toc73452040 \h </w:instrText>
      </w:r>
      <w:r>
        <w:fldChar w:fldCharType="separate"/>
      </w:r>
      <w:r>
        <w:t>397</w:t>
      </w:r>
      <w:r>
        <w:fldChar w:fldCharType="end"/>
      </w:r>
    </w:p>
    <w:p w14:paraId="6D383BAF" w14:textId="52996088" w:rsidR="003F0CDA" w:rsidRPr="00BC1AC0" w:rsidRDefault="003F0CDA">
      <w:pPr>
        <w:pStyle w:val="TOC7"/>
        <w:rPr>
          <w:rFonts w:ascii="Calibri" w:hAnsi="Calibri"/>
          <w:sz w:val="22"/>
          <w:szCs w:val="22"/>
        </w:rPr>
      </w:pPr>
      <w:r>
        <w:t>6.4.4.4.1.2</w:t>
      </w:r>
      <w:r w:rsidRPr="00BC1AC0">
        <w:rPr>
          <w:rFonts w:ascii="Calibri" w:hAnsi="Calibri"/>
          <w:sz w:val="22"/>
          <w:szCs w:val="22"/>
        </w:rPr>
        <w:tab/>
      </w:r>
      <w:r>
        <w:t>RRC Reconfiguration (clause 8.1.2)</w:t>
      </w:r>
      <w:r>
        <w:tab/>
      </w:r>
      <w:r>
        <w:fldChar w:fldCharType="begin" w:fldLock="1"/>
      </w:r>
      <w:r>
        <w:instrText xml:space="preserve"> PAGEREF _Toc73452041 \h </w:instrText>
      </w:r>
      <w:r>
        <w:fldChar w:fldCharType="separate"/>
      </w:r>
      <w:r>
        <w:t>397</w:t>
      </w:r>
      <w:r>
        <w:fldChar w:fldCharType="end"/>
      </w:r>
    </w:p>
    <w:p w14:paraId="215687E3" w14:textId="1502F8FF" w:rsidR="003F0CDA" w:rsidRPr="00BC1AC0" w:rsidRDefault="003F0CDA">
      <w:pPr>
        <w:pStyle w:val="TOC7"/>
        <w:rPr>
          <w:rFonts w:ascii="Calibri" w:hAnsi="Calibri"/>
          <w:sz w:val="22"/>
          <w:szCs w:val="22"/>
        </w:rPr>
      </w:pPr>
      <w:r>
        <w:t>6.4.4.4.1.3</w:t>
      </w:r>
      <w:r w:rsidRPr="00BC1AC0">
        <w:rPr>
          <w:rFonts w:ascii="Calibri" w:hAnsi="Calibri"/>
          <w:sz w:val="22"/>
          <w:szCs w:val="22"/>
        </w:rPr>
        <w:tab/>
      </w:r>
      <w:r>
        <w:t>RRC Measurement Configuration Control and Reporting (clause 8.1.3)</w:t>
      </w:r>
      <w:r>
        <w:tab/>
      </w:r>
      <w:r>
        <w:fldChar w:fldCharType="begin" w:fldLock="1"/>
      </w:r>
      <w:r>
        <w:instrText xml:space="preserve"> PAGEREF _Toc73452042 \h </w:instrText>
      </w:r>
      <w:r>
        <w:fldChar w:fldCharType="separate"/>
      </w:r>
      <w:r>
        <w:t>397</w:t>
      </w:r>
      <w:r>
        <w:fldChar w:fldCharType="end"/>
      </w:r>
    </w:p>
    <w:p w14:paraId="0FA7C4BE" w14:textId="0308E0E5" w:rsidR="003F0CDA" w:rsidRPr="00BC1AC0" w:rsidRDefault="003F0CDA">
      <w:pPr>
        <w:pStyle w:val="TOC7"/>
        <w:rPr>
          <w:rFonts w:ascii="Calibri" w:hAnsi="Calibri"/>
          <w:sz w:val="22"/>
          <w:szCs w:val="22"/>
        </w:rPr>
      </w:pPr>
      <w:r>
        <w:t>6.4.4.4.1.4</w:t>
      </w:r>
      <w:r w:rsidRPr="00BC1AC0">
        <w:rPr>
          <w:rFonts w:ascii="Calibri" w:hAnsi="Calibri"/>
          <w:sz w:val="22"/>
          <w:szCs w:val="22"/>
        </w:rPr>
        <w:tab/>
      </w:r>
      <w:r>
        <w:t>RRC Handover (clause 8.1.4)</w:t>
      </w:r>
      <w:r>
        <w:tab/>
      </w:r>
      <w:r>
        <w:fldChar w:fldCharType="begin" w:fldLock="1"/>
      </w:r>
      <w:r>
        <w:instrText xml:space="preserve"> PAGEREF _Toc73452043 \h </w:instrText>
      </w:r>
      <w:r>
        <w:fldChar w:fldCharType="separate"/>
      </w:r>
      <w:r>
        <w:t>397</w:t>
      </w:r>
      <w:r>
        <w:fldChar w:fldCharType="end"/>
      </w:r>
    </w:p>
    <w:p w14:paraId="3233661F" w14:textId="358BC341" w:rsidR="003F0CDA" w:rsidRPr="00BC1AC0" w:rsidRDefault="003F0CDA">
      <w:pPr>
        <w:pStyle w:val="TOC7"/>
        <w:rPr>
          <w:rFonts w:ascii="Calibri" w:hAnsi="Calibri"/>
          <w:sz w:val="22"/>
          <w:szCs w:val="22"/>
        </w:rPr>
      </w:pPr>
      <w:r>
        <w:t>6.4.4.4.1.5</w:t>
      </w:r>
      <w:r w:rsidRPr="00BC1AC0">
        <w:rPr>
          <w:rFonts w:ascii="Calibri" w:hAnsi="Calibri"/>
          <w:sz w:val="22"/>
          <w:szCs w:val="22"/>
        </w:rPr>
        <w:tab/>
      </w:r>
      <w:r>
        <w:t>RRC Others (clause 8.1.5)</w:t>
      </w:r>
      <w:r>
        <w:tab/>
      </w:r>
      <w:r>
        <w:fldChar w:fldCharType="begin" w:fldLock="1"/>
      </w:r>
      <w:r>
        <w:instrText xml:space="preserve"> PAGEREF _Toc73452044 \h </w:instrText>
      </w:r>
      <w:r>
        <w:fldChar w:fldCharType="separate"/>
      </w:r>
      <w:r>
        <w:t>397</w:t>
      </w:r>
      <w:r>
        <w:fldChar w:fldCharType="end"/>
      </w:r>
    </w:p>
    <w:p w14:paraId="78E17678" w14:textId="562518C2" w:rsidR="003F0CDA" w:rsidRPr="00BC1AC0" w:rsidRDefault="003F0CDA">
      <w:pPr>
        <w:pStyle w:val="TOC6"/>
        <w:rPr>
          <w:rFonts w:ascii="Calibri" w:hAnsi="Calibri"/>
          <w:sz w:val="22"/>
          <w:szCs w:val="22"/>
        </w:rPr>
      </w:pPr>
      <w:r>
        <w:t>6.4.4.4.2</w:t>
      </w:r>
      <w:r w:rsidRPr="00BC1AC0">
        <w:rPr>
          <w:rFonts w:ascii="Calibri" w:hAnsi="Calibri"/>
          <w:sz w:val="22"/>
          <w:szCs w:val="22"/>
        </w:rPr>
        <w:tab/>
      </w:r>
      <w:r>
        <w:t>MR-DC RRC</w:t>
      </w:r>
      <w:r>
        <w:tab/>
      </w:r>
      <w:r>
        <w:fldChar w:fldCharType="begin" w:fldLock="1"/>
      </w:r>
      <w:r>
        <w:instrText xml:space="preserve"> PAGEREF _Toc73452045 \h </w:instrText>
      </w:r>
      <w:r>
        <w:fldChar w:fldCharType="separate"/>
      </w:r>
      <w:r>
        <w:t>397</w:t>
      </w:r>
      <w:r>
        <w:fldChar w:fldCharType="end"/>
      </w:r>
    </w:p>
    <w:p w14:paraId="7C8AD72C" w14:textId="400ED5D3" w:rsidR="003F0CDA" w:rsidRPr="00BC1AC0" w:rsidRDefault="003F0CDA">
      <w:pPr>
        <w:pStyle w:val="TOC7"/>
        <w:rPr>
          <w:rFonts w:ascii="Calibri" w:hAnsi="Calibri"/>
          <w:sz w:val="22"/>
          <w:szCs w:val="22"/>
        </w:rPr>
      </w:pPr>
      <w:r>
        <w:t>6.4.4.4.2.1</w:t>
      </w:r>
      <w:r w:rsidRPr="00BC1AC0">
        <w:rPr>
          <w:rFonts w:ascii="Calibri" w:hAnsi="Calibri"/>
          <w:sz w:val="22"/>
          <w:szCs w:val="22"/>
        </w:rPr>
        <w:tab/>
      </w:r>
      <w:r>
        <w:t>RRC UE Capability / Others (clause 8.2.1)</w:t>
      </w:r>
      <w:r>
        <w:tab/>
      </w:r>
      <w:r>
        <w:fldChar w:fldCharType="begin" w:fldLock="1"/>
      </w:r>
      <w:r>
        <w:instrText xml:space="preserve"> PAGEREF _Toc73452046 \h </w:instrText>
      </w:r>
      <w:r>
        <w:fldChar w:fldCharType="separate"/>
      </w:r>
      <w:r>
        <w:t>397</w:t>
      </w:r>
      <w:r>
        <w:fldChar w:fldCharType="end"/>
      </w:r>
    </w:p>
    <w:p w14:paraId="756D9D4E" w14:textId="3B0B00C3" w:rsidR="003F0CDA" w:rsidRPr="00BC1AC0" w:rsidRDefault="003F0CDA">
      <w:pPr>
        <w:pStyle w:val="TOC7"/>
        <w:rPr>
          <w:rFonts w:ascii="Calibri" w:hAnsi="Calibri"/>
          <w:sz w:val="22"/>
          <w:szCs w:val="22"/>
        </w:rPr>
      </w:pPr>
      <w:r>
        <w:t>6.4.4.4.2.2</w:t>
      </w:r>
      <w:r w:rsidRPr="00BC1AC0">
        <w:rPr>
          <w:rFonts w:ascii="Calibri" w:hAnsi="Calibri"/>
          <w:sz w:val="22"/>
          <w:szCs w:val="22"/>
        </w:rPr>
        <w:tab/>
      </w:r>
      <w:r>
        <w:t>RRC Radio Bearer (clause 8.2.2)</w:t>
      </w:r>
      <w:r>
        <w:tab/>
      </w:r>
      <w:r>
        <w:fldChar w:fldCharType="begin" w:fldLock="1"/>
      </w:r>
      <w:r>
        <w:instrText xml:space="preserve"> PAGEREF _Toc73452047 \h </w:instrText>
      </w:r>
      <w:r>
        <w:fldChar w:fldCharType="separate"/>
      </w:r>
      <w:r>
        <w:t>397</w:t>
      </w:r>
      <w:r>
        <w:fldChar w:fldCharType="end"/>
      </w:r>
    </w:p>
    <w:p w14:paraId="0938AFF3" w14:textId="0BB73A4B" w:rsidR="003F0CDA" w:rsidRPr="00BC1AC0" w:rsidRDefault="003F0CDA">
      <w:pPr>
        <w:pStyle w:val="TOC7"/>
        <w:rPr>
          <w:rFonts w:ascii="Calibri" w:hAnsi="Calibri"/>
          <w:sz w:val="22"/>
          <w:szCs w:val="22"/>
        </w:rPr>
      </w:pPr>
      <w:r>
        <w:t>6.4.4.4.2.3</w:t>
      </w:r>
      <w:r w:rsidRPr="00BC1AC0">
        <w:rPr>
          <w:rFonts w:ascii="Calibri" w:hAnsi="Calibri"/>
          <w:sz w:val="22"/>
          <w:szCs w:val="22"/>
        </w:rPr>
        <w:tab/>
      </w:r>
      <w:r>
        <w:t>RRC Measurement / Handovers (clause 8.2.3)</w:t>
      </w:r>
      <w:r>
        <w:tab/>
      </w:r>
      <w:r>
        <w:fldChar w:fldCharType="begin" w:fldLock="1"/>
      </w:r>
      <w:r>
        <w:instrText xml:space="preserve"> PAGEREF _Toc73452048 \h </w:instrText>
      </w:r>
      <w:r>
        <w:fldChar w:fldCharType="separate"/>
      </w:r>
      <w:r>
        <w:t>397</w:t>
      </w:r>
      <w:r>
        <w:fldChar w:fldCharType="end"/>
      </w:r>
    </w:p>
    <w:p w14:paraId="5EC2C56F" w14:textId="19C2E810" w:rsidR="003F0CDA" w:rsidRPr="00BC1AC0" w:rsidRDefault="003F0CDA">
      <w:pPr>
        <w:pStyle w:val="TOC7"/>
        <w:rPr>
          <w:rFonts w:ascii="Calibri" w:hAnsi="Calibri"/>
          <w:sz w:val="22"/>
          <w:szCs w:val="22"/>
        </w:rPr>
      </w:pPr>
      <w:r>
        <w:t>6.4.4.4.2.4</w:t>
      </w:r>
      <w:r w:rsidRPr="00BC1AC0">
        <w:rPr>
          <w:rFonts w:ascii="Calibri" w:hAnsi="Calibri"/>
          <w:sz w:val="22"/>
          <w:szCs w:val="22"/>
        </w:rPr>
        <w:tab/>
      </w:r>
      <w:r>
        <w:t>RRC Carrier Aggregation (clause 8.2.4)</w:t>
      </w:r>
      <w:r>
        <w:tab/>
      </w:r>
      <w:r>
        <w:fldChar w:fldCharType="begin" w:fldLock="1"/>
      </w:r>
      <w:r>
        <w:instrText xml:space="preserve"> PAGEREF _Toc73452049 \h </w:instrText>
      </w:r>
      <w:r>
        <w:fldChar w:fldCharType="separate"/>
      </w:r>
      <w:r>
        <w:t>397</w:t>
      </w:r>
      <w:r>
        <w:fldChar w:fldCharType="end"/>
      </w:r>
    </w:p>
    <w:p w14:paraId="711D0A17" w14:textId="7C1E33A0" w:rsidR="003F0CDA" w:rsidRPr="00BC1AC0" w:rsidRDefault="003F0CDA">
      <w:pPr>
        <w:pStyle w:val="TOC7"/>
        <w:rPr>
          <w:rFonts w:ascii="Calibri" w:hAnsi="Calibri"/>
          <w:sz w:val="22"/>
          <w:szCs w:val="22"/>
        </w:rPr>
      </w:pPr>
      <w:r>
        <w:t>6.4.4.4.2.5</w:t>
      </w:r>
      <w:r w:rsidRPr="00BC1AC0">
        <w:rPr>
          <w:rFonts w:ascii="Calibri" w:hAnsi="Calibri"/>
          <w:sz w:val="22"/>
          <w:szCs w:val="22"/>
        </w:rPr>
        <w:tab/>
      </w:r>
      <w:r>
        <w:t>RRC Reconfiguration / Radio Link Failure (clause 8.2.5)</w:t>
      </w:r>
      <w:r>
        <w:tab/>
      </w:r>
      <w:r>
        <w:fldChar w:fldCharType="begin" w:fldLock="1"/>
      </w:r>
      <w:r>
        <w:instrText xml:space="preserve"> PAGEREF _Toc73452050 \h </w:instrText>
      </w:r>
      <w:r>
        <w:fldChar w:fldCharType="separate"/>
      </w:r>
      <w:r>
        <w:t>397</w:t>
      </w:r>
      <w:r>
        <w:fldChar w:fldCharType="end"/>
      </w:r>
    </w:p>
    <w:p w14:paraId="0218FB3C" w14:textId="3F26AEDC" w:rsidR="003F0CDA" w:rsidRPr="00BC1AC0" w:rsidRDefault="003F0CDA">
      <w:pPr>
        <w:pStyle w:val="TOC7"/>
        <w:rPr>
          <w:rFonts w:ascii="Calibri" w:hAnsi="Calibri"/>
          <w:sz w:val="22"/>
          <w:szCs w:val="22"/>
        </w:rPr>
      </w:pPr>
      <w:r>
        <w:t>6.4.4.4.2.6</w:t>
      </w:r>
      <w:r w:rsidRPr="00BC1AC0">
        <w:rPr>
          <w:rFonts w:ascii="Calibri" w:hAnsi="Calibri"/>
          <w:sz w:val="22"/>
          <w:szCs w:val="22"/>
        </w:rPr>
        <w:tab/>
      </w:r>
      <w:r>
        <w:t>RRC Others (clause 8.2.6)</w:t>
      </w:r>
      <w:r>
        <w:tab/>
      </w:r>
      <w:r>
        <w:fldChar w:fldCharType="begin" w:fldLock="1"/>
      </w:r>
      <w:r>
        <w:instrText xml:space="preserve"> PAGEREF _Toc73452051 \h </w:instrText>
      </w:r>
      <w:r>
        <w:fldChar w:fldCharType="separate"/>
      </w:r>
      <w:r>
        <w:t>397</w:t>
      </w:r>
      <w:r>
        <w:fldChar w:fldCharType="end"/>
      </w:r>
    </w:p>
    <w:p w14:paraId="136AEF69" w14:textId="5B0D76BB" w:rsidR="003F0CDA" w:rsidRPr="00BC1AC0" w:rsidRDefault="003F0CDA">
      <w:pPr>
        <w:pStyle w:val="TOC5"/>
        <w:rPr>
          <w:rFonts w:ascii="Calibri" w:hAnsi="Calibri"/>
          <w:sz w:val="22"/>
          <w:szCs w:val="22"/>
        </w:rPr>
      </w:pPr>
      <w:r>
        <w:t>6.4.4.5</w:t>
      </w:r>
      <w:r w:rsidRPr="00BC1AC0">
        <w:rPr>
          <w:rFonts w:ascii="Calibri" w:hAnsi="Calibri"/>
          <w:sz w:val="22"/>
          <w:szCs w:val="22"/>
        </w:rPr>
        <w:tab/>
      </w:r>
      <w:r>
        <w:t>5GS Mobility Management</w:t>
      </w:r>
      <w:r>
        <w:tab/>
      </w:r>
      <w:r>
        <w:fldChar w:fldCharType="begin" w:fldLock="1"/>
      </w:r>
      <w:r>
        <w:instrText xml:space="preserve"> PAGEREF _Toc73452052 \h </w:instrText>
      </w:r>
      <w:r>
        <w:fldChar w:fldCharType="separate"/>
      </w:r>
      <w:r>
        <w:t>397</w:t>
      </w:r>
      <w:r>
        <w:fldChar w:fldCharType="end"/>
      </w:r>
    </w:p>
    <w:p w14:paraId="086F54FC" w14:textId="53AFE40A" w:rsidR="003F0CDA" w:rsidRPr="00BC1AC0" w:rsidRDefault="003F0CDA">
      <w:pPr>
        <w:pStyle w:val="TOC6"/>
        <w:rPr>
          <w:rFonts w:ascii="Calibri" w:hAnsi="Calibri"/>
          <w:sz w:val="22"/>
          <w:szCs w:val="22"/>
        </w:rPr>
      </w:pPr>
      <w:r>
        <w:t>6.4.4.5.1</w:t>
      </w:r>
      <w:r w:rsidRPr="00BC1AC0">
        <w:rPr>
          <w:rFonts w:ascii="Calibri" w:hAnsi="Calibri"/>
          <w:sz w:val="22"/>
          <w:szCs w:val="22"/>
        </w:rPr>
        <w:tab/>
      </w:r>
      <w:r>
        <w:t>MM Primary authentication and key agreement (clause 9.1.1)</w:t>
      </w:r>
      <w:r>
        <w:tab/>
      </w:r>
      <w:r>
        <w:fldChar w:fldCharType="begin" w:fldLock="1"/>
      </w:r>
      <w:r>
        <w:instrText xml:space="preserve"> PAGEREF _Toc73452053 \h </w:instrText>
      </w:r>
      <w:r>
        <w:fldChar w:fldCharType="separate"/>
      </w:r>
      <w:r>
        <w:t>397</w:t>
      </w:r>
      <w:r>
        <w:fldChar w:fldCharType="end"/>
      </w:r>
    </w:p>
    <w:p w14:paraId="321BF6C1" w14:textId="14B3BCA8" w:rsidR="003F0CDA" w:rsidRPr="00BC1AC0" w:rsidRDefault="003F0CDA">
      <w:pPr>
        <w:pStyle w:val="TOC6"/>
        <w:rPr>
          <w:rFonts w:ascii="Calibri" w:hAnsi="Calibri"/>
          <w:sz w:val="22"/>
          <w:szCs w:val="22"/>
        </w:rPr>
      </w:pPr>
      <w:r>
        <w:t>6.4.4.5.2</w:t>
      </w:r>
      <w:r w:rsidRPr="00BC1AC0">
        <w:rPr>
          <w:rFonts w:ascii="Calibri" w:hAnsi="Calibri"/>
          <w:sz w:val="22"/>
          <w:szCs w:val="22"/>
        </w:rPr>
        <w:tab/>
      </w:r>
      <w:r>
        <w:t>MM Security mode control, Identification &amp; Generic UE configuration update (clauses 9.1.2, 9.1.3 &amp; 9.1.4)</w:t>
      </w:r>
      <w:r>
        <w:tab/>
      </w:r>
      <w:r>
        <w:fldChar w:fldCharType="begin" w:fldLock="1"/>
      </w:r>
      <w:r>
        <w:instrText xml:space="preserve"> PAGEREF _Toc73452054 \h </w:instrText>
      </w:r>
      <w:r>
        <w:fldChar w:fldCharType="separate"/>
      </w:r>
      <w:r>
        <w:t>398</w:t>
      </w:r>
      <w:r>
        <w:fldChar w:fldCharType="end"/>
      </w:r>
    </w:p>
    <w:p w14:paraId="75D60E38" w14:textId="54C1C10B" w:rsidR="003F0CDA" w:rsidRPr="00BC1AC0" w:rsidRDefault="003F0CDA">
      <w:pPr>
        <w:pStyle w:val="TOC6"/>
        <w:rPr>
          <w:rFonts w:ascii="Calibri" w:hAnsi="Calibri"/>
          <w:sz w:val="22"/>
          <w:szCs w:val="22"/>
        </w:rPr>
      </w:pPr>
      <w:r>
        <w:t>6.4.4.5.3</w:t>
      </w:r>
      <w:r w:rsidRPr="00BC1AC0">
        <w:rPr>
          <w:rFonts w:ascii="Calibri" w:hAnsi="Calibri"/>
          <w:sz w:val="22"/>
          <w:szCs w:val="22"/>
        </w:rPr>
        <w:tab/>
      </w:r>
      <w:r>
        <w:t>MM Registration &amp; De-registration (clauses 9.1.5 &amp; 9.1.6)</w:t>
      </w:r>
      <w:r>
        <w:tab/>
      </w:r>
      <w:r>
        <w:fldChar w:fldCharType="begin" w:fldLock="1"/>
      </w:r>
      <w:r>
        <w:instrText xml:space="preserve"> PAGEREF _Toc73452055 \h </w:instrText>
      </w:r>
      <w:r>
        <w:fldChar w:fldCharType="separate"/>
      </w:r>
      <w:r>
        <w:t>398</w:t>
      </w:r>
      <w:r>
        <w:fldChar w:fldCharType="end"/>
      </w:r>
    </w:p>
    <w:p w14:paraId="2FEC7ED1" w14:textId="1DA93255" w:rsidR="003F0CDA" w:rsidRPr="00BC1AC0" w:rsidRDefault="003F0CDA">
      <w:pPr>
        <w:pStyle w:val="TOC6"/>
        <w:rPr>
          <w:rFonts w:ascii="Calibri" w:hAnsi="Calibri"/>
          <w:sz w:val="22"/>
          <w:szCs w:val="22"/>
        </w:rPr>
      </w:pPr>
      <w:r>
        <w:t>6.4.4.5.4</w:t>
      </w:r>
      <w:r w:rsidRPr="00BC1AC0">
        <w:rPr>
          <w:rFonts w:ascii="Calibri" w:hAnsi="Calibri"/>
          <w:sz w:val="22"/>
          <w:szCs w:val="22"/>
        </w:rPr>
        <w:tab/>
      </w:r>
      <w:r>
        <w:t>MM Service Request (clause 9.1.7)</w:t>
      </w:r>
      <w:r>
        <w:tab/>
      </w:r>
      <w:r>
        <w:fldChar w:fldCharType="begin" w:fldLock="1"/>
      </w:r>
      <w:r>
        <w:instrText xml:space="preserve"> PAGEREF _Toc73452056 \h </w:instrText>
      </w:r>
      <w:r>
        <w:fldChar w:fldCharType="separate"/>
      </w:r>
      <w:r>
        <w:t>398</w:t>
      </w:r>
      <w:r>
        <w:fldChar w:fldCharType="end"/>
      </w:r>
    </w:p>
    <w:p w14:paraId="1EC9F729" w14:textId="7AEAD189" w:rsidR="003F0CDA" w:rsidRPr="00BC1AC0" w:rsidRDefault="003F0CDA">
      <w:pPr>
        <w:pStyle w:val="TOC6"/>
        <w:rPr>
          <w:rFonts w:ascii="Calibri" w:hAnsi="Calibri"/>
          <w:sz w:val="22"/>
          <w:szCs w:val="22"/>
        </w:rPr>
      </w:pPr>
      <w:r>
        <w:t>6.4.4.5.5</w:t>
      </w:r>
      <w:r w:rsidRPr="00BC1AC0">
        <w:rPr>
          <w:rFonts w:ascii="Calibri" w:hAnsi="Calibri"/>
          <w:sz w:val="22"/>
          <w:szCs w:val="22"/>
        </w:rPr>
        <w:tab/>
      </w:r>
      <w:r>
        <w:t>MM SMS Over NAS (clause 9.1.8)</w:t>
      </w:r>
      <w:r>
        <w:tab/>
      </w:r>
      <w:r>
        <w:fldChar w:fldCharType="begin" w:fldLock="1"/>
      </w:r>
      <w:r>
        <w:instrText xml:space="preserve"> PAGEREF _Toc73452057 \h </w:instrText>
      </w:r>
      <w:r>
        <w:fldChar w:fldCharType="separate"/>
      </w:r>
      <w:r>
        <w:t>398</w:t>
      </w:r>
      <w:r>
        <w:fldChar w:fldCharType="end"/>
      </w:r>
    </w:p>
    <w:p w14:paraId="451BB490" w14:textId="286B7808" w:rsidR="003F0CDA" w:rsidRPr="00BC1AC0" w:rsidRDefault="003F0CDA">
      <w:pPr>
        <w:pStyle w:val="TOC5"/>
        <w:rPr>
          <w:rFonts w:ascii="Calibri" w:hAnsi="Calibri"/>
          <w:sz w:val="22"/>
          <w:szCs w:val="22"/>
        </w:rPr>
      </w:pPr>
      <w:r>
        <w:t>6.4.4.6</w:t>
      </w:r>
      <w:r w:rsidRPr="00BC1AC0">
        <w:rPr>
          <w:rFonts w:ascii="Calibri" w:hAnsi="Calibri"/>
          <w:sz w:val="22"/>
          <w:szCs w:val="22"/>
        </w:rPr>
        <w:tab/>
      </w:r>
      <w:r>
        <w:t>5GS Non-3GPP Access Mobility Management (clause 9.2)</w:t>
      </w:r>
      <w:r>
        <w:tab/>
      </w:r>
      <w:r>
        <w:fldChar w:fldCharType="begin" w:fldLock="1"/>
      </w:r>
      <w:r>
        <w:instrText xml:space="preserve"> PAGEREF _Toc73452058 \h </w:instrText>
      </w:r>
      <w:r>
        <w:fldChar w:fldCharType="separate"/>
      </w:r>
      <w:r>
        <w:t>398</w:t>
      </w:r>
      <w:r>
        <w:fldChar w:fldCharType="end"/>
      </w:r>
    </w:p>
    <w:p w14:paraId="52EADBE4" w14:textId="0C431F6D" w:rsidR="003F0CDA" w:rsidRPr="00BC1AC0" w:rsidRDefault="003F0CDA">
      <w:pPr>
        <w:pStyle w:val="TOC5"/>
        <w:rPr>
          <w:rFonts w:ascii="Calibri" w:hAnsi="Calibri"/>
          <w:sz w:val="22"/>
          <w:szCs w:val="22"/>
        </w:rPr>
      </w:pPr>
      <w:r>
        <w:t>6.4.4.7</w:t>
      </w:r>
      <w:r w:rsidRPr="00BC1AC0">
        <w:rPr>
          <w:rFonts w:ascii="Calibri" w:hAnsi="Calibri"/>
          <w:sz w:val="22"/>
          <w:szCs w:val="22"/>
        </w:rPr>
        <w:tab/>
      </w:r>
      <w:r>
        <w:t>5GS Inter-system Mobility (clause 9.3)</w:t>
      </w:r>
      <w:r>
        <w:tab/>
      </w:r>
      <w:r>
        <w:fldChar w:fldCharType="begin" w:fldLock="1"/>
      </w:r>
      <w:r>
        <w:instrText xml:space="preserve"> PAGEREF _Toc73452059 \h </w:instrText>
      </w:r>
      <w:r>
        <w:fldChar w:fldCharType="separate"/>
      </w:r>
      <w:r>
        <w:t>398</w:t>
      </w:r>
      <w:r>
        <w:fldChar w:fldCharType="end"/>
      </w:r>
    </w:p>
    <w:p w14:paraId="1702A308" w14:textId="521195B9" w:rsidR="003F0CDA" w:rsidRPr="00BC1AC0" w:rsidRDefault="003F0CDA">
      <w:pPr>
        <w:pStyle w:val="TOC5"/>
        <w:rPr>
          <w:rFonts w:ascii="Calibri" w:hAnsi="Calibri"/>
          <w:sz w:val="22"/>
          <w:szCs w:val="22"/>
        </w:rPr>
      </w:pPr>
      <w:r>
        <w:t>6.4.4.8</w:t>
      </w:r>
      <w:r w:rsidRPr="00BC1AC0">
        <w:rPr>
          <w:rFonts w:ascii="Calibri" w:hAnsi="Calibri"/>
          <w:sz w:val="22"/>
          <w:szCs w:val="22"/>
        </w:rPr>
        <w:tab/>
      </w:r>
      <w:r>
        <w:t>5GS Session Management</w:t>
      </w:r>
      <w:r>
        <w:tab/>
      </w:r>
      <w:r>
        <w:fldChar w:fldCharType="begin" w:fldLock="1"/>
      </w:r>
      <w:r>
        <w:instrText xml:space="preserve"> PAGEREF _Toc73452060 \h </w:instrText>
      </w:r>
      <w:r>
        <w:fldChar w:fldCharType="separate"/>
      </w:r>
      <w:r>
        <w:t>398</w:t>
      </w:r>
      <w:r>
        <w:fldChar w:fldCharType="end"/>
      </w:r>
    </w:p>
    <w:p w14:paraId="5B351E48" w14:textId="4AD87BDA" w:rsidR="003F0CDA" w:rsidRPr="00BC1AC0" w:rsidRDefault="003F0CDA">
      <w:pPr>
        <w:pStyle w:val="TOC6"/>
        <w:rPr>
          <w:rFonts w:ascii="Calibri" w:hAnsi="Calibri"/>
          <w:sz w:val="22"/>
          <w:szCs w:val="22"/>
        </w:rPr>
      </w:pPr>
      <w:r>
        <w:t>6.4.4.8.1</w:t>
      </w:r>
      <w:r w:rsidRPr="00BC1AC0">
        <w:rPr>
          <w:rFonts w:ascii="Calibri" w:hAnsi="Calibri"/>
          <w:sz w:val="22"/>
          <w:szCs w:val="22"/>
        </w:rPr>
        <w:tab/>
      </w:r>
      <w:r>
        <w:t>SM PDU session authentication and authorization (clause 10.1.1)</w:t>
      </w:r>
      <w:r>
        <w:tab/>
      </w:r>
      <w:r>
        <w:fldChar w:fldCharType="begin" w:fldLock="1"/>
      </w:r>
      <w:r>
        <w:instrText xml:space="preserve"> PAGEREF _Toc73452061 \h </w:instrText>
      </w:r>
      <w:r>
        <w:fldChar w:fldCharType="separate"/>
      </w:r>
      <w:r>
        <w:t>398</w:t>
      </w:r>
      <w:r>
        <w:fldChar w:fldCharType="end"/>
      </w:r>
    </w:p>
    <w:p w14:paraId="1FD788B9" w14:textId="70500BCA" w:rsidR="003F0CDA" w:rsidRPr="00BC1AC0" w:rsidRDefault="003F0CDA">
      <w:pPr>
        <w:pStyle w:val="TOC6"/>
        <w:rPr>
          <w:rFonts w:ascii="Calibri" w:hAnsi="Calibri"/>
          <w:sz w:val="22"/>
          <w:szCs w:val="22"/>
        </w:rPr>
      </w:pPr>
      <w:r>
        <w:t>6.4.4.8.2</w:t>
      </w:r>
      <w:r w:rsidRPr="00BC1AC0">
        <w:rPr>
          <w:rFonts w:ascii="Calibri" w:hAnsi="Calibri"/>
          <w:sz w:val="22"/>
          <w:szCs w:val="22"/>
        </w:rPr>
        <w:tab/>
      </w:r>
      <w:r>
        <w:t>SM Network-requested PDU session modification &amp; release (clauses 10.1.2 &amp; 10.1.3)</w:t>
      </w:r>
      <w:r>
        <w:tab/>
      </w:r>
      <w:r>
        <w:fldChar w:fldCharType="begin" w:fldLock="1"/>
      </w:r>
      <w:r>
        <w:instrText xml:space="preserve"> PAGEREF _Toc73452062 \h </w:instrText>
      </w:r>
      <w:r>
        <w:fldChar w:fldCharType="separate"/>
      </w:r>
      <w:r>
        <w:t>398</w:t>
      </w:r>
      <w:r>
        <w:fldChar w:fldCharType="end"/>
      </w:r>
    </w:p>
    <w:p w14:paraId="2AA4EF82" w14:textId="322DE0FC" w:rsidR="003F0CDA" w:rsidRPr="00BC1AC0" w:rsidRDefault="003F0CDA">
      <w:pPr>
        <w:pStyle w:val="TOC6"/>
        <w:rPr>
          <w:rFonts w:ascii="Calibri" w:hAnsi="Calibri"/>
          <w:sz w:val="22"/>
          <w:szCs w:val="22"/>
        </w:rPr>
      </w:pPr>
      <w:r>
        <w:t>6.4.4.8.3</w:t>
      </w:r>
      <w:r w:rsidRPr="00BC1AC0">
        <w:rPr>
          <w:rFonts w:ascii="Calibri" w:hAnsi="Calibri"/>
          <w:sz w:val="22"/>
          <w:szCs w:val="22"/>
        </w:rPr>
        <w:tab/>
      </w:r>
      <w:r>
        <w:t>SM UE-requested PDU session establishment, modification &amp; release (clauses 10.1.4, 10.1.5 &amp; 10.1.6)</w:t>
      </w:r>
      <w:r>
        <w:tab/>
      </w:r>
      <w:r>
        <w:fldChar w:fldCharType="begin" w:fldLock="1"/>
      </w:r>
      <w:r>
        <w:instrText xml:space="preserve"> PAGEREF _Toc73452063 \h </w:instrText>
      </w:r>
      <w:r>
        <w:fldChar w:fldCharType="separate"/>
      </w:r>
      <w:r>
        <w:t>398</w:t>
      </w:r>
      <w:r>
        <w:fldChar w:fldCharType="end"/>
      </w:r>
    </w:p>
    <w:p w14:paraId="148520F3" w14:textId="1D7A08A3" w:rsidR="003F0CDA" w:rsidRPr="00BC1AC0" w:rsidRDefault="003F0CDA">
      <w:pPr>
        <w:pStyle w:val="TOC5"/>
        <w:rPr>
          <w:rFonts w:ascii="Calibri" w:hAnsi="Calibri"/>
          <w:sz w:val="22"/>
          <w:szCs w:val="22"/>
        </w:rPr>
      </w:pPr>
      <w:r>
        <w:t>6.4.4.9</w:t>
      </w:r>
      <w:r w:rsidRPr="00BC1AC0">
        <w:rPr>
          <w:rFonts w:ascii="Calibri" w:hAnsi="Calibri"/>
          <w:sz w:val="22"/>
          <w:szCs w:val="22"/>
        </w:rPr>
        <w:tab/>
      </w:r>
      <w:r>
        <w:t>EN-DC Session Management (clause 10.2)</w:t>
      </w:r>
      <w:r>
        <w:tab/>
      </w:r>
      <w:r>
        <w:fldChar w:fldCharType="begin" w:fldLock="1"/>
      </w:r>
      <w:r>
        <w:instrText xml:space="preserve"> PAGEREF _Toc73452064 \h </w:instrText>
      </w:r>
      <w:r>
        <w:fldChar w:fldCharType="separate"/>
      </w:r>
      <w:r>
        <w:t>398</w:t>
      </w:r>
      <w:r>
        <w:fldChar w:fldCharType="end"/>
      </w:r>
    </w:p>
    <w:p w14:paraId="524DD222" w14:textId="76C1F20B" w:rsidR="003F0CDA" w:rsidRPr="00BC1AC0" w:rsidRDefault="003F0CDA">
      <w:pPr>
        <w:pStyle w:val="TOC5"/>
        <w:rPr>
          <w:rFonts w:ascii="Calibri" w:hAnsi="Calibri"/>
          <w:sz w:val="22"/>
          <w:szCs w:val="22"/>
        </w:rPr>
      </w:pPr>
      <w:r>
        <w:lastRenderedPageBreak/>
        <w:t>6.4.4.10</w:t>
      </w:r>
      <w:r w:rsidRPr="00BC1AC0">
        <w:rPr>
          <w:rFonts w:ascii="Calibri" w:hAnsi="Calibri"/>
          <w:sz w:val="22"/>
          <w:szCs w:val="22"/>
        </w:rPr>
        <w:tab/>
      </w:r>
      <w:r>
        <w:t>5GS Non-3GPP Access Session Management (clause 10.3)</w:t>
      </w:r>
      <w:r>
        <w:tab/>
      </w:r>
      <w:r>
        <w:fldChar w:fldCharType="begin" w:fldLock="1"/>
      </w:r>
      <w:r>
        <w:instrText xml:space="preserve"> PAGEREF _Toc73452065 \h </w:instrText>
      </w:r>
      <w:r>
        <w:fldChar w:fldCharType="separate"/>
      </w:r>
      <w:r>
        <w:t>398</w:t>
      </w:r>
      <w:r>
        <w:fldChar w:fldCharType="end"/>
      </w:r>
    </w:p>
    <w:p w14:paraId="0E83439D" w14:textId="09512041" w:rsidR="003F0CDA" w:rsidRPr="00BC1AC0" w:rsidRDefault="003F0CDA">
      <w:pPr>
        <w:pStyle w:val="TOC5"/>
        <w:rPr>
          <w:rFonts w:ascii="Calibri" w:hAnsi="Calibri"/>
          <w:sz w:val="22"/>
          <w:szCs w:val="22"/>
        </w:rPr>
      </w:pPr>
      <w:r>
        <w:t>6.4.4.11</w:t>
      </w:r>
      <w:r w:rsidRPr="00BC1AC0">
        <w:rPr>
          <w:rFonts w:ascii="Calibri" w:hAnsi="Calibri"/>
          <w:sz w:val="22"/>
          <w:szCs w:val="22"/>
        </w:rPr>
        <w:tab/>
      </w:r>
      <w:r>
        <w:t>5GS Multilayer and Services</w:t>
      </w:r>
      <w:r>
        <w:tab/>
      </w:r>
      <w:r>
        <w:fldChar w:fldCharType="begin" w:fldLock="1"/>
      </w:r>
      <w:r>
        <w:instrText xml:space="preserve"> PAGEREF _Toc73452066 \h </w:instrText>
      </w:r>
      <w:r>
        <w:fldChar w:fldCharType="separate"/>
      </w:r>
      <w:r>
        <w:t>398</w:t>
      </w:r>
      <w:r>
        <w:fldChar w:fldCharType="end"/>
      </w:r>
    </w:p>
    <w:p w14:paraId="5CC588AB" w14:textId="57229386" w:rsidR="003F0CDA" w:rsidRPr="00BC1AC0" w:rsidRDefault="003F0CDA">
      <w:pPr>
        <w:pStyle w:val="TOC6"/>
        <w:rPr>
          <w:rFonts w:ascii="Calibri" w:hAnsi="Calibri"/>
          <w:sz w:val="22"/>
          <w:szCs w:val="22"/>
        </w:rPr>
      </w:pPr>
      <w:r>
        <w:t>6.4.4.11.1</w:t>
      </w:r>
      <w:r w:rsidRPr="00BC1AC0">
        <w:rPr>
          <w:rFonts w:ascii="Calibri" w:hAnsi="Calibri"/>
          <w:sz w:val="22"/>
          <w:szCs w:val="22"/>
        </w:rPr>
        <w:tab/>
      </w:r>
      <w:r>
        <w:t>EPS Fallback</w:t>
      </w:r>
      <w:r>
        <w:tab/>
      </w:r>
      <w:r>
        <w:fldChar w:fldCharType="begin" w:fldLock="1"/>
      </w:r>
      <w:r>
        <w:instrText xml:space="preserve"> PAGEREF _Toc73452067 \h </w:instrText>
      </w:r>
      <w:r>
        <w:fldChar w:fldCharType="separate"/>
      </w:r>
      <w:r>
        <w:t>398</w:t>
      </w:r>
      <w:r>
        <w:fldChar w:fldCharType="end"/>
      </w:r>
    </w:p>
    <w:p w14:paraId="2118EF86" w14:textId="32F6B13A" w:rsidR="003F0CDA" w:rsidRPr="00BC1AC0" w:rsidRDefault="003F0CDA">
      <w:pPr>
        <w:pStyle w:val="TOC6"/>
        <w:rPr>
          <w:rFonts w:ascii="Calibri" w:hAnsi="Calibri"/>
          <w:sz w:val="22"/>
          <w:szCs w:val="22"/>
        </w:rPr>
      </w:pPr>
      <w:r>
        <w:t>6.4.4.11.2</w:t>
      </w:r>
      <w:r w:rsidRPr="00BC1AC0">
        <w:rPr>
          <w:rFonts w:ascii="Calibri" w:hAnsi="Calibri"/>
          <w:sz w:val="22"/>
          <w:szCs w:val="22"/>
        </w:rPr>
        <w:tab/>
      </w:r>
      <w:r>
        <w:t>RAT Fallback</w:t>
      </w:r>
      <w:r>
        <w:tab/>
      </w:r>
      <w:r>
        <w:fldChar w:fldCharType="begin" w:fldLock="1"/>
      </w:r>
      <w:r>
        <w:instrText xml:space="preserve"> PAGEREF _Toc73452068 \h </w:instrText>
      </w:r>
      <w:r>
        <w:fldChar w:fldCharType="separate"/>
      </w:r>
      <w:r>
        <w:t>399</w:t>
      </w:r>
      <w:r>
        <w:fldChar w:fldCharType="end"/>
      </w:r>
    </w:p>
    <w:p w14:paraId="54A9B4A1" w14:textId="18F13862" w:rsidR="003F0CDA" w:rsidRPr="00BC1AC0" w:rsidRDefault="003F0CDA">
      <w:pPr>
        <w:pStyle w:val="TOC6"/>
        <w:rPr>
          <w:rFonts w:ascii="Calibri" w:hAnsi="Calibri"/>
          <w:sz w:val="22"/>
          <w:szCs w:val="22"/>
        </w:rPr>
      </w:pPr>
      <w:r>
        <w:t>6.4.4.11.3</w:t>
      </w:r>
      <w:r w:rsidRPr="00BC1AC0">
        <w:rPr>
          <w:rFonts w:ascii="Calibri" w:hAnsi="Calibri"/>
          <w:sz w:val="22"/>
          <w:szCs w:val="22"/>
        </w:rPr>
        <w:tab/>
      </w:r>
      <w:r>
        <w:t>Unified Access Control (UAC)</w:t>
      </w:r>
      <w:r>
        <w:tab/>
      </w:r>
      <w:r>
        <w:fldChar w:fldCharType="begin" w:fldLock="1"/>
      </w:r>
      <w:r>
        <w:instrText xml:space="preserve"> PAGEREF _Toc73452069 \h </w:instrText>
      </w:r>
      <w:r>
        <w:fldChar w:fldCharType="separate"/>
      </w:r>
      <w:r>
        <w:t>399</w:t>
      </w:r>
      <w:r>
        <w:fldChar w:fldCharType="end"/>
      </w:r>
    </w:p>
    <w:p w14:paraId="0D83733C" w14:textId="6FBFB96C" w:rsidR="003F0CDA" w:rsidRPr="00BC1AC0" w:rsidRDefault="003F0CDA">
      <w:pPr>
        <w:pStyle w:val="TOC6"/>
        <w:rPr>
          <w:rFonts w:ascii="Calibri" w:hAnsi="Calibri"/>
          <w:sz w:val="22"/>
          <w:szCs w:val="22"/>
        </w:rPr>
      </w:pPr>
      <w:r>
        <w:t>6.4.4.11.4</w:t>
      </w:r>
      <w:r w:rsidRPr="00BC1AC0">
        <w:rPr>
          <w:rFonts w:ascii="Calibri" w:hAnsi="Calibri"/>
          <w:sz w:val="22"/>
          <w:szCs w:val="22"/>
        </w:rPr>
        <w:tab/>
      </w:r>
      <w:r>
        <w:t>Emergency Services</w:t>
      </w:r>
      <w:r>
        <w:tab/>
      </w:r>
      <w:r>
        <w:fldChar w:fldCharType="begin" w:fldLock="1"/>
      </w:r>
      <w:r>
        <w:instrText xml:space="preserve"> PAGEREF _Toc73452070 \h </w:instrText>
      </w:r>
      <w:r>
        <w:fldChar w:fldCharType="separate"/>
      </w:r>
      <w:r>
        <w:t>399</w:t>
      </w:r>
      <w:r>
        <w:fldChar w:fldCharType="end"/>
      </w:r>
    </w:p>
    <w:p w14:paraId="06E88A1C" w14:textId="469BCA2D" w:rsidR="003F0CDA" w:rsidRPr="00BC1AC0" w:rsidRDefault="003F0CDA">
      <w:pPr>
        <w:pStyle w:val="TOC4"/>
        <w:rPr>
          <w:rFonts w:ascii="Calibri" w:hAnsi="Calibri"/>
          <w:sz w:val="22"/>
          <w:szCs w:val="22"/>
        </w:rPr>
      </w:pPr>
      <w:r>
        <w:t>6.4.5</w:t>
      </w:r>
      <w:r w:rsidRPr="00BC1AC0">
        <w:rPr>
          <w:rFonts w:ascii="Calibri" w:hAnsi="Calibri"/>
          <w:sz w:val="22"/>
          <w:szCs w:val="22"/>
        </w:rPr>
        <w:tab/>
      </w:r>
      <w:r>
        <w:t>TS 38.523-2</w:t>
      </w:r>
      <w:r>
        <w:tab/>
      </w:r>
      <w:r>
        <w:fldChar w:fldCharType="begin" w:fldLock="1"/>
      </w:r>
      <w:r>
        <w:instrText xml:space="preserve"> PAGEREF _Toc73452071 \h </w:instrText>
      </w:r>
      <w:r>
        <w:fldChar w:fldCharType="separate"/>
      </w:r>
      <w:r>
        <w:t>399</w:t>
      </w:r>
      <w:r>
        <w:fldChar w:fldCharType="end"/>
      </w:r>
    </w:p>
    <w:p w14:paraId="22070853" w14:textId="28173708" w:rsidR="003F0CDA" w:rsidRPr="00BC1AC0" w:rsidRDefault="003F0CDA">
      <w:pPr>
        <w:pStyle w:val="TOC4"/>
        <w:rPr>
          <w:rFonts w:ascii="Calibri" w:hAnsi="Calibri"/>
          <w:sz w:val="22"/>
          <w:szCs w:val="22"/>
        </w:rPr>
      </w:pPr>
      <w:r>
        <w:t>6.4.6</w:t>
      </w:r>
      <w:r w:rsidRPr="00BC1AC0">
        <w:rPr>
          <w:rFonts w:ascii="Calibri" w:hAnsi="Calibri"/>
          <w:sz w:val="22"/>
          <w:szCs w:val="22"/>
        </w:rPr>
        <w:tab/>
      </w:r>
      <w:r>
        <w:t>TS 38.523-3</w:t>
      </w:r>
      <w:r>
        <w:tab/>
      </w:r>
      <w:r>
        <w:fldChar w:fldCharType="begin" w:fldLock="1"/>
      </w:r>
      <w:r>
        <w:instrText xml:space="preserve"> PAGEREF _Toc73452072 \h </w:instrText>
      </w:r>
      <w:r>
        <w:fldChar w:fldCharType="separate"/>
      </w:r>
      <w:r>
        <w:t>399</w:t>
      </w:r>
      <w:r>
        <w:fldChar w:fldCharType="end"/>
      </w:r>
    </w:p>
    <w:p w14:paraId="02D71BD1" w14:textId="53D17C22" w:rsidR="003F0CDA" w:rsidRPr="00BC1AC0" w:rsidRDefault="003F0CDA">
      <w:pPr>
        <w:pStyle w:val="TOC4"/>
        <w:rPr>
          <w:rFonts w:ascii="Calibri" w:hAnsi="Calibri"/>
          <w:sz w:val="22"/>
          <w:szCs w:val="22"/>
        </w:rPr>
      </w:pPr>
      <w:r>
        <w:t>6.4.7</w:t>
      </w:r>
      <w:r w:rsidRPr="00BC1AC0">
        <w:rPr>
          <w:rFonts w:ascii="Calibri" w:hAnsi="Calibri"/>
          <w:sz w:val="22"/>
          <w:szCs w:val="22"/>
        </w:rPr>
        <w:tab/>
      </w:r>
      <w:r>
        <w:t>Discussion Papers, Work Plan, TC lists</w:t>
      </w:r>
      <w:r>
        <w:tab/>
      </w:r>
      <w:r>
        <w:fldChar w:fldCharType="begin" w:fldLock="1"/>
      </w:r>
      <w:r>
        <w:instrText xml:space="preserve"> PAGEREF _Toc73452073 \h </w:instrText>
      </w:r>
      <w:r>
        <w:fldChar w:fldCharType="separate"/>
      </w:r>
      <w:r>
        <w:t>399</w:t>
      </w:r>
      <w:r>
        <w:fldChar w:fldCharType="end"/>
      </w:r>
    </w:p>
    <w:p w14:paraId="1152D53B" w14:textId="338C2DC8" w:rsidR="003F0CDA" w:rsidRPr="00BC1AC0" w:rsidRDefault="003F0CDA">
      <w:pPr>
        <w:pStyle w:val="TOC3"/>
        <w:rPr>
          <w:rFonts w:ascii="Calibri" w:hAnsi="Calibri"/>
          <w:sz w:val="22"/>
          <w:szCs w:val="22"/>
        </w:rPr>
      </w:pPr>
      <w:r>
        <w:t>6.5</w:t>
      </w:r>
      <w:r w:rsidRPr="00BC1AC0">
        <w:rPr>
          <w:rFonts w:ascii="Calibri" w:hAnsi="Calibri"/>
          <w:sz w:val="22"/>
          <w:szCs w:val="22"/>
        </w:rPr>
        <w:tab/>
      </w:r>
      <w:r>
        <w:t>Routine Maintenance for TS 36 Series TEIx_Test</w:t>
      </w:r>
      <w:r>
        <w:tab/>
      </w:r>
      <w:r>
        <w:fldChar w:fldCharType="begin" w:fldLock="1"/>
      </w:r>
      <w:r>
        <w:instrText xml:space="preserve"> PAGEREF _Toc73452074 \h </w:instrText>
      </w:r>
      <w:r>
        <w:fldChar w:fldCharType="separate"/>
      </w:r>
      <w:r>
        <w:t>399</w:t>
      </w:r>
      <w:r>
        <w:fldChar w:fldCharType="end"/>
      </w:r>
    </w:p>
    <w:p w14:paraId="31CAE3AC" w14:textId="3E2E7EBB" w:rsidR="003F0CDA" w:rsidRPr="00BC1AC0" w:rsidRDefault="003F0CDA">
      <w:pPr>
        <w:pStyle w:val="TOC4"/>
        <w:rPr>
          <w:rFonts w:ascii="Calibri" w:hAnsi="Calibri"/>
          <w:sz w:val="22"/>
          <w:szCs w:val="22"/>
        </w:rPr>
      </w:pPr>
      <w:r>
        <w:t>6.5.1</w:t>
      </w:r>
      <w:r w:rsidRPr="00BC1AC0">
        <w:rPr>
          <w:rFonts w:ascii="Calibri" w:hAnsi="Calibri"/>
          <w:sz w:val="22"/>
          <w:szCs w:val="22"/>
        </w:rPr>
        <w:tab/>
      </w:r>
      <w:r>
        <w:t>Routine Maintenance for TS 36.508</w:t>
      </w:r>
      <w:r>
        <w:tab/>
      </w:r>
      <w:r>
        <w:fldChar w:fldCharType="begin" w:fldLock="1"/>
      </w:r>
      <w:r>
        <w:instrText xml:space="preserve"> PAGEREF _Toc73452075 \h </w:instrText>
      </w:r>
      <w:r>
        <w:fldChar w:fldCharType="separate"/>
      </w:r>
      <w:r>
        <w:t>399</w:t>
      </w:r>
      <w:r>
        <w:fldChar w:fldCharType="end"/>
      </w:r>
    </w:p>
    <w:p w14:paraId="4F8D008B" w14:textId="64F2EEFD" w:rsidR="003F0CDA" w:rsidRPr="00BC1AC0" w:rsidRDefault="003F0CDA">
      <w:pPr>
        <w:pStyle w:val="TOC4"/>
        <w:rPr>
          <w:rFonts w:ascii="Calibri" w:hAnsi="Calibri"/>
          <w:sz w:val="22"/>
          <w:szCs w:val="22"/>
        </w:rPr>
      </w:pPr>
      <w:r>
        <w:t>6.5.2</w:t>
      </w:r>
      <w:r w:rsidRPr="00BC1AC0">
        <w:rPr>
          <w:rFonts w:ascii="Calibri" w:hAnsi="Calibri"/>
          <w:sz w:val="22"/>
          <w:szCs w:val="22"/>
        </w:rPr>
        <w:tab/>
      </w:r>
      <w:r>
        <w:t>Routine Maintenance for TS 36.509</w:t>
      </w:r>
      <w:r>
        <w:tab/>
      </w:r>
      <w:r>
        <w:fldChar w:fldCharType="begin" w:fldLock="1"/>
      </w:r>
      <w:r>
        <w:instrText xml:space="preserve"> PAGEREF _Toc73452076 \h </w:instrText>
      </w:r>
      <w:r>
        <w:fldChar w:fldCharType="separate"/>
      </w:r>
      <w:r>
        <w:t>400</w:t>
      </w:r>
      <w:r>
        <w:fldChar w:fldCharType="end"/>
      </w:r>
    </w:p>
    <w:p w14:paraId="6F5AC423" w14:textId="681089DB" w:rsidR="003F0CDA" w:rsidRPr="00BC1AC0" w:rsidRDefault="003F0CDA">
      <w:pPr>
        <w:pStyle w:val="TOC4"/>
        <w:rPr>
          <w:rFonts w:ascii="Calibri" w:hAnsi="Calibri"/>
          <w:sz w:val="22"/>
          <w:szCs w:val="22"/>
        </w:rPr>
      </w:pPr>
      <w:r>
        <w:t>6.5.3</w:t>
      </w:r>
      <w:r w:rsidRPr="00BC1AC0">
        <w:rPr>
          <w:rFonts w:ascii="Calibri" w:hAnsi="Calibri"/>
          <w:sz w:val="22"/>
          <w:szCs w:val="22"/>
        </w:rPr>
        <w:tab/>
      </w:r>
      <w:r>
        <w:t>Routine Maintenance for TS 36.523-1</w:t>
      </w:r>
      <w:r>
        <w:tab/>
      </w:r>
      <w:r>
        <w:fldChar w:fldCharType="begin" w:fldLock="1"/>
      </w:r>
      <w:r>
        <w:instrText xml:space="preserve"> PAGEREF _Toc73452077 \h </w:instrText>
      </w:r>
      <w:r>
        <w:fldChar w:fldCharType="separate"/>
      </w:r>
      <w:r>
        <w:t>400</w:t>
      </w:r>
      <w:r>
        <w:fldChar w:fldCharType="end"/>
      </w:r>
    </w:p>
    <w:p w14:paraId="08236549" w14:textId="7D814019" w:rsidR="003F0CDA" w:rsidRPr="00BC1AC0" w:rsidRDefault="003F0CDA">
      <w:pPr>
        <w:pStyle w:val="TOC5"/>
        <w:rPr>
          <w:rFonts w:ascii="Calibri" w:hAnsi="Calibri"/>
          <w:sz w:val="22"/>
          <w:szCs w:val="22"/>
        </w:rPr>
      </w:pPr>
      <w:r>
        <w:t>6.5.3.1</w:t>
      </w:r>
      <w:r w:rsidRPr="00BC1AC0">
        <w:rPr>
          <w:rFonts w:ascii="Calibri" w:hAnsi="Calibri"/>
          <w:sz w:val="22"/>
          <w:szCs w:val="22"/>
        </w:rPr>
        <w:tab/>
      </w:r>
      <w:r>
        <w:t>Idle Mode</w:t>
      </w:r>
      <w:r>
        <w:tab/>
      </w:r>
      <w:r>
        <w:fldChar w:fldCharType="begin" w:fldLock="1"/>
      </w:r>
      <w:r>
        <w:instrText xml:space="preserve"> PAGEREF _Toc73452078 \h </w:instrText>
      </w:r>
      <w:r>
        <w:fldChar w:fldCharType="separate"/>
      </w:r>
      <w:r>
        <w:t>400</w:t>
      </w:r>
      <w:r>
        <w:fldChar w:fldCharType="end"/>
      </w:r>
    </w:p>
    <w:p w14:paraId="50F14AA8" w14:textId="185A5EC3" w:rsidR="003F0CDA" w:rsidRPr="00BC1AC0" w:rsidRDefault="003F0CDA">
      <w:pPr>
        <w:pStyle w:val="TOC5"/>
        <w:rPr>
          <w:rFonts w:ascii="Calibri" w:hAnsi="Calibri"/>
          <w:sz w:val="22"/>
          <w:szCs w:val="22"/>
        </w:rPr>
      </w:pPr>
      <w:r>
        <w:t>6.5.3.2</w:t>
      </w:r>
      <w:r w:rsidRPr="00BC1AC0">
        <w:rPr>
          <w:rFonts w:ascii="Calibri" w:hAnsi="Calibri"/>
          <w:sz w:val="22"/>
          <w:szCs w:val="22"/>
        </w:rPr>
        <w:tab/>
      </w:r>
      <w:r>
        <w:t>Layer 2</w:t>
      </w:r>
      <w:r>
        <w:tab/>
      </w:r>
      <w:r>
        <w:fldChar w:fldCharType="begin" w:fldLock="1"/>
      </w:r>
      <w:r>
        <w:instrText xml:space="preserve"> PAGEREF _Toc73452079 \h </w:instrText>
      </w:r>
      <w:r>
        <w:fldChar w:fldCharType="separate"/>
      </w:r>
      <w:r>
        <w:t>400</w:t>
      </w:r>
      <w:r>
        <w:fldChar w:fldCharType="end"/>
      </w:r>
    </w:p>
    <w:p w14:paraId="53C9DE28" w14:textId="11826553" w:rsidR="003F0CDA" w:rsidRPr="00BC1AC0" w:rsidRDefault="003F0CDA">
      <w:pPr>
        <w:pStyle w:val="TOC6"/>
        <w:rPr>
          <w:rFonts w:ascii="Calibri" w:hAnsi="Calibri"/>
          <w:sz w:val="22"/>
          <w:szCs w:val="22"/>
        </w:rPr>
      </w:pPr>
      <w:r>
        <w:t>6.5.3.2.1</w:t>
      </w:r>
      <w:r w:rsidRPr="00BC1AC0">
        <w:rPr>
          <w:rFonts w:ascii="Calibri" w:hAnsi="Calibri"/>
          <w:sz w:val="22"/>
          <w:szCs w:val="22"/>
        </w:rPr>
        <w:tab/>
      </w:r>
      <w:r>
        <w:t>MAC</w:t>
      </w:r>
      <w:r>
        <w:tab/>
      </w:r>
      <w:r>
        <w:fldChar w:fldCharType="begin" w:fldLock="1"/>
      </w:r>
      <w:r>
        <w:instrText xml:space="preserve"> PAGEREF _Toc73452080 \h </w:instrText>
      </w:r>
      <w:r>
        <w:fldChar w:fldCharType="separate"/>
      </w:r>
      <w:r>
        <w:t>400</w:t>
      </w:r>
      <w:r>
        <w:fldChar w:fldCharType="end"/>
      </w:r>
    </w:p>
    <w:p w14:paraId="025C772E" w14:textId="1247C877" w:rsidR="003F0CDA" w:rsidRPr="00BC1AC0" w:rsidRDefault="003F0CDA">
      <w:pPr>
        <w:pStyle w:val="TOC6"/>
        <w:rPr>
          <w:rFonts w:ascii="Calibri" w:hAnsi="Calibri"/>
          <w:sz w:val="22"/>
          <w:szCs w:val="22"/>
        </w:rPr>
      </w:pPr>
      <w:r>
        <w:t>6.5.3.2.2</w:t>
      </w:r>
      <w:r w:rsidRPr="00BC1AC0">
        <w:rPr>
          <w:rFonts w:ascii="Calibri" w:hAnsi="Calibri"/>
          <w:sz w:val="22"/>
          <w:szCs w:val="22"/>
        </w:rPr>
        <w:tab/>
      </w:r>
      <w:r>
        <w:t>RLC</w:t>
      </w:r>
      <w:r>
        <w:tab/>
      </w:r>
      <w:r>
        <w:fldChar w:fldCharType="begin" w:fldLock="1"/>
      </w:r>
      <w:r>
        <w:instrText xml:space="preserve"> PAGEREF _Toc73452081 \h </w:instrText>
      </w:r>
      <w:r>
        <w:fldChar w:fldCharType="separate"/>
      </w:r>
      <w:r>
        <w:t>401</w:t>
      </w:r>
      <w:r>
        <w:fldChar w:fldCharType="end"/>
      </w:r>
    </w:p>
    <w:p w14:paraId="3054E09A" w14:textId="3C22A3CE" w:rsidR="003F0CDA" w:rsidRPr="00BC1AC0" w:rsidRDefault="003F0CDA">
      <w:pPr>
        <w:pStyle w:val="TOC6"/>
        <w:rPr>
          <w:rFonts w:ascii="Calibri" w:hAnsi="Calibri"/>
          <w:sz w:val="22"/>
          <w:szCs w:val="22"/>
        </w:rPr>
      </w:pPr>
      <w:r>
        <w:t>6.5.3.2.3</w:t>
      </w:r>
      <w:r w:rsidRPr="00BC1AC0">
        <w:rPr>
          <w:rFonts w:ascii="Calibri" w:hAnsi="Calibri"/>
          <w:sz w:val="22"/>
          <w:szCs w:val="22"/>
        </w:rPr>
        <w:tab/>
      </w:r>
      <w:r>
        <w:t>PDCP</w:t>
      </w:r>
      <w:r>
        <w:tab/>
      </w:r>
      <w:r>
        <w:fldChar w:fldCharType="begin" w:fldLock="1"/>
      </w:r>
      <w:r>
        <w:instrText xml:space="preserve"> PAGEREF _Toc73452082 \h </w:instrText>
      </w:r>
      <w:r>
        <w:fldChar w:fldCharType="separate"/>
      </w:r>
      <w:r>
        <w:t>401</w:t>
      </w:r>
      <w:r>
        <w:fldChar w:fldCharType="end"/>
      </w:r>
    </w:p>
    <w:p w14:paraId="433932F6" w14:textId="23ACA6BA" w:rsidR="003F0CDA" w:rsidRPr="00BC1AC0" w:rsidRDefault="003F0CDA">
      <w:pPr>
        <w:pStyle w:val="TOC5"/>
        <w:rPr>
          <w:rFonts w:ascii="Calibri" w:hAnsi="Calibri"/>
          <w:sz w:val="22"/>
          <w:szCs w:val="22"/>
        </w:rPr>
      </w:pPr>
      <w:r>
        <w:t>6.5.3.3</w:t>
      </w:r>
      <w:r w:rsidRPr="00BC1AC0">
        <w:rPr>
          <w:rFonts w:ascii="Calibri" w:hAnsi="Calibri"/>
          <w:sz w:val="22"/>
          <w:szCs w:val="22"/>
        </w:rPr>
        <w:tab/>
      </w:r>
      <w:r>
        <w:t>RRC</w:t>
      </w:r>
      <w:r>
        <w:tab/>
      </w:r>
      <w:r>
        <w:fldChar w:fldCharType="begin" w:fldLock="1"/>
      </w:r>
      <w:r>
        <w:instrText xml:space="preserve"> PAGEREF _Toc73452083 \h </w:instrText>
      </w:r>
      <w:r>
        <w:fldChar w:fldCharType="separate"/>
      </w:r>
      <w:r>
        <w:t>401</w:t>
      </w:r>
      <w:r>
        <w:fldChar w:fldCharType="end"/>
      </w:r>
    </w:p>
    <w:p w14:paraId="0464EEFF" w14:textId="6B05F855" w:rsidR="003F0CDA" w:rsidRPr="00BC1AC0" w:rsidRDefault="003F0CDA">
      <w:pPr>
        <w:pStyle w:val="TOC6"/>
        <w:rPr>
          <w:rFonts w:ascii="Calibri" w:hAnsi="Calibri"/>
          <w:sz w:val="22"/>
          <w:szCs w:val="22"/>
        </w:rPr>
      </w:pPr>
      <w:r>
        <w:t>6.5.3.3.1</w:t>
      </w:r>
      <w:r w:rsidRPr="00BC1AC0">
        <w:rPr>
          <w:rFonts w:ascii="Calibri" w:hAnsi="Calibri"/>
          <w:sz w:val="22"/>
          <w:szCs w:val="22"/>
        </w:rPr>
        <w:tab/>
      </w:r>
      <w:r>
        <w:t>RRC Part 1 (clauses 8.1 and 8.5)</w:t>
      </w:r>
      <w:r>
        <w:tab/>
      </w:r>
      <w:r>
        <w:fldChar w:fldCharType="begin" w:fldLock="1"/>
      </w:r>
      <w:r>
        <w:instrText xml:space="preserve"> PAGEREF _Toc73452084 \h </w:instrText>
      </w:r>
      <w:r>
        <w:fldChar w:fldCharType="separate"/>
      </w:r>
      <w:r>
        <w:t>401</w:t>
      </w:r>
      <w:r>
        <w:fldChar w:fldCharType="end"/>
      </w:r>
    </w:p>
    <w:p w14:paraId="2F316822" w14:textId="30B5BF36" w:rsidR="003F0CDA" w:rsidRPr="00BC1AC0" w:rsidRDefault="003F0CDA">
      <w:pPr>
        <w:pStyle w:val="TOC6"/>
        <w:rPr>
          <w:rFonts w:ascii="Calibri" w:hAnsi="Calibri"/>
          <w:sz w:val="22"/>
          <w:szCs w:val="22"/>
        </w:rPr>
      </w:pPr>
      <w:r>
        <w:t>6.5.3.3.2</w:t>
      </w:r>
      <w:r w:rsidRPr="00BC1AC0">
        <w:rPr>
          <w:rFonts w:ascii="Calibri" w:hAnsi="Calibri"/>
          <w:sz w:val="22"/>
          <w:szCs w:val="22"/>
        </w:rPr>
        <w:tab/>
      </w:r>
      <w:r>
        <w:t>RRC Part 2 (clause 8.2),</w:t>
      </w:r>
      <w:r>
        <w:tab/>
      </w:r>
      <w:r>
        <w:fldChar w:fldCharType="begin" w:fldLock="1"/>
      </w:r>
      <w:r>
        <w:instrText xml:space="preserve"> PAGEREF _Toc73452085 \h </w:instrText>
      </w:r>
      <w:r>
        <w:fldChar w:fldCharType="separate"/>
      </w:r>
      <w:r>
        <w:t>401</w:t>
      </w:r>
      <w:r>
        <w:fldChar w:fldCharType="end"/>
      </w:r>
    </w:p>
    <w:p w14:paraId="15749C5F" w14:textId="6B209D40" w:rsidR="003F0CDA" w:rsidRPr="00BC1AC0" w:rsidRDefault="003F0CDA">
      <w:pPr>
        <w:pStyle w:val="TOC6"/>
        <w:rPr>
          <w:rFonts w:ascii="Calibri" w:hAnsi="Calibri"/>
          <w:sz w:val="22"/>
          <w:szCs w:val="22"/>
        </w:rPr>
      </w:pPr>
      <w:r>
        <w:t>6.5.3.3.3</w:t>
      </w:r>
      <w:r w:rsidRPr="00BC1AC0">
        <w:rPr>
          <w:rFonts w:ascii="Calibri" w:hAnsi="Calibri"/>
          <w:sz w:val="22"/>
          <w:szCs w:val="22"/>
        </w:rPr>
        <w:tab/>
      </w:r>
      <w:r>
        <w:t>RRC Part 3 (clause 8.3)</w:t>
      </w:r>
      <w:r>
        <w:tab/>
      </w:r>
      <w:r>
        <w:fldChar w:fldCharType="begin" w:fldLock="1"/>
      </w:r>
      <w:r>
        <w:instrText xml:space="preserve"> PAGEREF _Toc73452086 \h </w:instrText>
      </w:r>
      <w:r>
        <w:fldChar w:fldCharType="separate"/>
      </w:r>
      <w:r>
        <w:t>401</w:t>
      </w:r>
      <w:r>
        <w:fldChar w:fldCharType="end"/>
      </w:r>
    </w:p>
    <w:p w14:paraId="359FAEF2" w14:textId="2AD45652" w:rsidR="003F0CDA" w:rsidRPr="00BC1AC0" w:rsidRDefault="003F0CDA">
      <w:pPr>
        <w:pStyle w:val="TOC6"/>
        <w:rPr>
          <w:rFonts w:ascii="Calibri" w:hAnsi="Calibri"/>
          <w:sz w:val="22"/>
          <w:szCs w:val="22"/>
        </w:rPr>
      </w:pPr>
      <w:r>
        <w:t>6.5.3.3.4</w:t>
      </w:r>
      <w:r w:rsidRPr="00BC1AC0">
        <w:rPr>
          <w:rFonts w:ascii="Calibri" w:hAnsi="Calibri"/>
          <w:sz w:val="22"/>
          <w:szCs w:val="22"/>
        </w:rPr>
        <w:tab/>
      </w:r>
      <w:r>
        <w:t>Inter-RAT (clauses 8.4 &amp; 8.4A)</w:t>
      </w:r>
      <w:r>
        <w:tab/>
      </w:r>
      <w:r>
        <w:fldChar w:fldCharType="begin" w:fldLock="1"/>
      </w:r>
      <w:r>
        <w:instrText xml:space="preserve"> PAGEREF _Toc73452087 \h </w:instrText>
      </w:r>
      <w:r>
        <w:fldChar w:fldCharType="separate"/>
      </w:r>
      <w:r>
        <w:t>401</w:t>
      </w:r>
      <w:r>
        <w:fldChar w:fldCharType="end"/>
      </w:r>
    </w:p>
    <w:p w14:paraId="4A0749DD" w14:textId="545E70BF" w:rsidR="003F0CDA" w:rsidRPr="00BC1AC0" w:rsidRDefault="003F0CDA">
      <w:pPr>
        <w:pStyle w:val="TOC6"/>
        <w:rPr>
          <w:rFonts w:ascii="Calibri" w:hAnsi="Calibri"/>
          <w:sz w:val="22"/>
          <w:szCs w:val="22"/>
        </w:rPr>
      </w:pPr>
      <w:r>
        <w:t>6.5.3.3.5</w:t>
      </w:r>
      <w:r w:rsidRPr="00BC1AC0">
        <w:rPr>
          <w:rFonts w:ascii="Calibri" w:hAnsi="Calibri"/>
          <w:sz w:val="22"/>
          <w:szCs w:val="22"/>
        </w:rPr>
        <w:tab/>
      </w:r>
      <w:r>
        <w:t>RRC LTE MDT (clause 8.6)</w:t>
      </w:r>
      <w:r>
        <w:tab/>
      </w:r>
      <w:r>
        <w:fldChar w:fldCharType="begin" w:fldLock="1"/>
      </w:r>
      <w:r>
        <w:instrText xml:space="preserve"> PAGEREF _Toc73452088 \h </w:instrText>
      </w:r>
      <w:r>
        <w:fldChar w:fldCharType="separate"/>
      </w:r>
      <w:r>
        <w:t>401</w:t>
      </w:r>
      <w:r>
        <w:fldChar w:fldCharType="end"/>
      </w:r>
    </w:p>
    <w:p w14:paraId="14A975DC" w14:textId="0DBC0DB6" w:rsidR="003F0CDA" w:rsidRPr="00BC1AC0" w:rsidRDefault="003F0CDA">
      <w:pPr>
        <w:pStyle w:val="TOC6"/>
        <w:rPr>
          <w:rFonts w:ascii="Calibri" w:hAnsi="Calibri"/>
          <w:sz w:val="22"/>
          <w:szCs w:val="22"/>
        </w:rPr>
      </w:pPr>
      <w:r>
        <w:t>6.5.3.3.6</w:t>
      </w:r>
      <w:r w:rsidRPr="00BC1AC0">
        <w:rPr>
          <w:rFonts w:ascii="Calibri" w:hAnsi="Calibri"/>
          <w:sz w:val="22"/>
          <w:szCs w:val="22"/>
        </w:rPr>
        <w:tab/>
      </w:r>
      <w:r>
        <w:t>RRC ANR for UTRAN (clause 8.7)</w:t>
      </w:r>
      <w:r>
        <w:tab/>
      </w:r>
      <w:r>
        <w:fldChar w:fldCharType="begin" w:fldLock="1"/>
      </w:r>
      <w:r>
        <w:instrText xml:space="preserve"> PAGEREF _Toc73452089 \h </w:instrText>
      </w:r>
      <w:r>
        <w:fldChar w:fldCharType="separate"/>
      </w:r>
      <w:r>
        <w:t>401</w:t>
      </w:r>
      <w:r>
        <w:fldChar w:fldCharType="end"/>
      </w:r>
    </w:p>
    <w:p w14:paraId="441B32D7" w14:textId="4F093AAB" w:rsidR="003F0CDA" w:rsidRPr="00BC1AC0" w:rsidRDefault="003F0CDA">
      <w:pPr>
        <w:pStyle w:val="TOC5"/>
        <w:rPr>
          <w:rFonts w:ascii="Calibri" w:hAnsi="Calibri"/>
          <w:sz w:val="22"/>
          <w:szCs w:val="22"/>
        </w:rPr>
      </w:pPr>
      <w:r>
        <w:t>6.5.3.4</w:t>
      </w:r>
      <w:r w:rsidRPr="00BC1AC0">
        <w:rPr>
          <w:rFonts w:ascii="Calibri" w:hAnsi="Calibri"/>
          <w:sz w:val="22"/>
          <w:szCs w:val="22"/>
        </w:rPr>
        <w:tab/>
      </w:r>
      <w:r>
        <w:t>EPS Mobility Management</w:t>
      </w:r>
      <w:r>
        <w:tab/>
      </w:r>
      <w:r>
        <w:fldChar w:fldCharType="begin" w:fldLock="1"/>
      </w:r>
      <w:r>
        <w:instrText xml:space="preserve"> PAGEREF _Toc73452090 \h </w:instrText>
      </w:r>
      <w:r>
        <w:fldChar w:fldCharType="separate"/>
      </w:r>
      <w:r>
        <w:t>401</w:t>
      </w:r>
      <w:r>
        <w:fldChar w:fldCharType="end"/>
      </w:r>
    </w:p>
    <w:p w14:paraId="627A4B9A" w14:textId="0001C496" w:rsidR="003F0CDA" w:rsidRPr="00BC1AC0" w:rsidRDefault="003F0CDA">
      <w:pPr>
        <w:pStyle w:val="TOC5"/>
        <w:rPr>
          <w:rFonts w:ascii="Calibri" w:hAnsi="Calibri"/>
          <w:sz w:val="22"/>
          <w:szCs w:val="22"/>
        </w:rPr>
      </w:pPr>
      <w:r>
        <w:t>6.5.3.5</w:t>
      </w:r>
      <w:r w:rsidRPr="00BC1AC0">
        <w:rPr>
          <w:rFonts w:ascii="Calibri" w:hAnsi="Calibri"/>
          <w:sz w:val="22"/>
          <w:szCs w:val="22"/>
        </w:rPr>
        <w:tab/>
      </w:r>
      <w:r>
        <w:t>EPS Session Management</w:t>
      </w:r>
      <w:r>
        <w:tab/>
      </w:r>
      <w:r>
        <w:fldChar w:fldCharType="begin" w:fldLock="1"/>
      </w:r>
      <w:r>
        <w:instrText xml:space="preserve"> PAGEREF _Toc73452091 \h </w:instrText>
      </w:r>
      <w:r>
        <w:fldChar w:fldCharType="separate"/>
      </w:r>
      <w:r>
        <w:t>401</w:t>
      </w:r>
      <w:r>
        <w:fldChar w:fldCharType="end"/>
      </w:r>
    </w:p>
    <w:p w14:paraId="08B3498F" w14:textId="643DD535" w:rsidR="003F0CDA" w:rsidRPr="00BC1AC0" w:rsidRDefault="003F0CDA">
      <w:pPr>
        <w:pStyle w:val="TOC5"/>
        <w:rPr>
          <w:rFonts w:ascii="Calibri" w:hAnsi="Calibri"/>
          <w:sz w:val="22"/>
          <w:szCs w:val="22"/>
        </w:rPr>
      </w:pPr>
      <w:r>
        <w:t>6.5.3.6</w:t>
      </w:r>
      <w:r w:rsidRPr="00BC1AC0">
        <w:rPr>
          <w:rFonts w:ascii="Calibri" w:hAnsi="Calibri"/>
          <w:sz w:val="22"/>
          <w:szCs w:val="22"/>
        </w:rPr>
        <w:tab/>
      </w:r>
      <w:r>
        <w:t>General Tests</w:t>
      </w:r>
      <w:r>
        <w:tab/>
      </w:r>
      <w:r>
        <w:fldChar w:fldCharType="begin" w:fldLock="1"/>
      </w:r>
      <w:r>
        <w:instrText xml:space="preserve"> PAGEREF _Toc73452092 \h </w:instrText>
      </w:r>
      <w:r>
        <w:fldChar w:fldCharType="separate"/>
      </w:r>
      <w:r>
        <w:t>401</w:t>
      </w:r>
      <w:r>
        <w:fldChar w:fldCharType="end"/>
      </w:r>
    </w:p>
    <w:p w14:paraId="6119BB07" w14:textId="4DC300B7" w:rsidR="003F0CDA" w:rsidRPr="00BC1AC0" w:rsidRDefault="003F0CDA">
      <w:pPr>
        <w:pStyle w:val="TOC5"/>
        <w:rPr>
          <w:rFonts w:ascii="Calibri" w:hAnsi="Calibri"/>
          <w:sz w:val="22"/>
          <w:szCs w:val="22"/>
        </w:rPr>
      </w:pPr>
      <w:r>
        <w:t>6.5.3.7</w:t>
      </w:r>
      <w:r w:rsidRPr="00BC1AC0">
        <w:rPr>
          <w:rFonts w:ascii="Calibri" w:hAnsi="Calibri"/>
          <w:sz w:val="22"/>
          <w:szCs w:val="22"/>
        </w:rPr>
        <w:tab/>
      </w:r>
      <w:r>
        <w:t>Interoperability Radio Bearers</w:t>
      </w:r>
      <w:r>
        <w:tab/>
      </w:r>
      <w:r>
        <w:fldChar w:fldCharType="begin" w:fldLock="1"/>
      </w:r>
      <w:r>
        <w:instrText xml:space="preserve"> PAGEREF _Toc73452093 \h </w:instrText>
      </w:r>
      <w:r>
        <w:fldChar w:fldCharType="separate"/>
      </w:r>
      <w:r>
        <w:t>402</w:t>
      </w:r>
      <w:r>
        <w:fldChar w:fldCharType="end"/>
      </w:r>
    </w:p>
    <w:p w14:paraId="3328F1B5" w14:textId="14F76924" w:rsidR="003F0CDA" w:rsidRPr="00BC1AC0" w:rsidRDefault="003F0CDA">
      <w:pPr>
        <w:pStyle w:val="TOC5"/>
        <w:rPr>
          <w:rFonts w:ascii="Calibri" w:hAnsi="Calibri"/>
          <w:sz w:val="22"/>
          <w:szCs w:val="22"/>
        </w:rPr>
      </w:pPr>
      <w:r>
        <w:t>6.5.3.8</w:t>
      </w:r>
      <w:r w:rsidRPr="00BC1AC0">
        <w:rPr>
          <w:rFonts w:ascii="Calibri" w:hAnsi="Calibri"/>
          <w:sz w:val="22"/>
          <w:szCs w:val="22"/>
        </w:rPr>
        <w:tab/>
      </w:r>
      <w:r>
        <w:t>Multilayer Procedures</w:t>
      </w:r>
      <w:r>
        <w:tab/>
      </w:r>
      <w:r>
        <w:fldChar w:fldCharType="begin" w:fldLock="1"/>
      </w:r>
      <w:r>
        <w:instrText xml:space="preserve"> PAGEREF _Toc73452094 \h </w:instrText>
      </w:r>
      <w:r>
        <w:fldChar w:fldCharType="separate"/>
      </w:r>
      <w:r>
        <w:t>402</w:t>
      </w:r>
      <w:r>
        <w:fldChar w:fldCharType="end"/>
      </w:r>
    </w:p>
    <w:p w14:paraId="44CD7163" w14:textId="32D6C798" w:rsidR="003F0CDA" w:rsidRPr="00BC1AC0" w:rsidRDefault="003F0CDA">
      <w:pPr>
        <w:pStyle w:val="TOC5"/>
        <w:rPr>
          <w:rFonts w:ascii="Calibri" w:hAnsi="Calibri"/>
          <w:sz w:val="22"/>
          <w:szCs w:val="22"/>
        </w:rPr>
      </w:pPr>
      <w:r>
        <w:t>6.5.3.9</w:t>
      </w:r>
      <w:r w:rsidRPr="00BC1AC0">
        <w:rPr>
          <w:rFonts w:ascii="Calibri" w:hAnsi="Calibri"/>
          <w:sz w:val="22"/>
          <w:szCs w:val="22"/>
        </w:rPr>
        <w:tab/>
      </w:r>
      <w:r>
        <w:t>PWS - ETWS, CMAS</w:t>
      </w:r>
      <w:r>
        <w:tab/>
      </w:r>
      <w:r>
        <w:fldChar w:fldCharType="begin" w:fldLock="1"/>
      </w:r>
      <w:r>
        <w:instrText xml:space="preserve"> PAGEREF _Toc73452095 \h </w:instrText>
      </w:r>
      <w:r>
        <w:fldChar w:fldCharType="separate"/>
      </w:r>
      <w:r>
        <w:t>402</w:t>
      </w:r>
      <w:r>
        <w:fldChar w:fldCharType="end"/>
      </w:r>
    </w:p>
    <w:p w14:paraId="1883CB7E" w14:textId="69989BC6" w:rsidR="003F0CDA" w:rsidRPr="00BC1AC0" w:rsidRDefault="003F0CDA">
      <w:pPr>
        <w:pStyle w:val="TOC5"/>
        <w:rPr>
          <w:rFonts w:ascii="Calibri" w:hAnsi="Calibri"/>
          <w:sz w:val="22"/>
          <w:szCs w:val="22"/>
        </w:rPr>
      </w:pPr>
      <w:r>
        <w:t>6.5.3.10</w:t>
      </w:r>
      <w:r w:rsidRPr="00BC1AC0">
        <w:rPr>
          <w:rFonts w:ascii="Calibri" w:hAnsi="Calibri"/>
          <w:sz w:val="22"/>
          <w:szCs w:val="22"/>
        </w:rPr>
        <w:tab/>
      </w:r>
      <w:r>
        <w:t>Non-3GPP</w:t>
      </w:r>
      <w:r>
        <w:tab/>
      </w:r>
      <w:r>
        <w:fldChar w:fldCharType="begin" w:fldLock="1"/>
      </w:r>
      <w:r>
        <w:instrText xml:space="preserve"> PAGEREF _Toc73452096 \h </w:instrText>
      </w:r>
      <w:r>
        <w:fldChar w:fldCharType="separate"/>
      </w:r>
      <w:r>
        <w:t>402</w:t>
      </w:r>
      <w:r>
        <w:fldChar w:fldCharType="end"/>
      </w:r>
    </w:p>
    <w:p w14:paraId="1322632A" w14:textId="0A209B95" w:rsidR="003F0CDA" w:rsidRPr="00BC1AC0" w:rsidRDefault="003F0CDA">
      <w:pPr>
        <w:pStyle w:val="TOC5"/>
        <w:rPr>
          <w:rFonts w:ascii="Calibri" w:hAnsi="Calibri"/>
          <w:sz w:val="22"/>
          <w:szCs w:val="22"/>
        </w:rPr>
      </w:pPr>
      <w:r>
        <w:t>6.5.3.11</w:t>
      </w:r>
      <w:r w:rsidRPr="00BC1AC0">
        <w:rPr>
          <w:rFonts w:ascii="Calibri" w:hAnsi="Calibri"/>
          <w:sz w:val="22"/>
          <w:szCs w:val="22"/>
        </w:rPr>
        <w:tab/>
      </w:r>
      <w:r>
        <w:t>Others (TS 36.523-1 clauses not covered by other AIs under AI 6.5.3, e.g. eMBMS, Home (e)NB, MBMS in LTE, D2D, SC-PTM, NB-IoT, CIoT...)</w:t>
      </w:r>
      <w:r>
        <w:tab/>
      </w:r>
      <w:r>
        <w:fldChar w:fldCharType="begin" w:fldLock="1"/>
      </w:r>
      <w:r>
        <w:instrText xml:space="preserve"> PAGEREF _Toc73452097 \h </w:instrText>
      </w:r>
      <w:r>
        <w:fldChar w:fldCharType="separate"/>
      </w:r>
      <w:r>
        <w:t>402</w:t>
      </w:r>
      <w:r>
        <w:fldChar w:fldCharType="end"/>
      </w:r>
    </w:p>
    <w:p w14:paraId="2942F330" w14:textId="28B0519E" w:rsidR="003F0CDA" w:rsidRPr="00BC1AC0" w:rsidRDefault="003F0CDA">
      <w:pPr>
        <w:pStyle w:val="TOC4"/>
        <w:rPr>
          <w:rFonts w:ascii="Calibri" w:hAnsi="Calibri"/>
          <w:sz w:val="22"/>
          <w:szCs w:val="22"/>
        </w:rPr>
      </w:pPr>
      <w:r>
        <w:t>6.5.4</w:t>
      </w:r>
      <w:r w:rsidRPr="00BC1AC0">
        <w:rPr>
          <w:rFonts w:ascii="Calibri" w:hAnsi="Calibri"/>
          <w:sz w:val="22"/>
          <w:szCs w:val="22"/>
        </w:rPr>
        <w:tab/>
      </w:r>
      <w:r>
        <w:t>Routine Maintenance for TS 36.523-2</w:t>
      </w:r>
      <w:r>
        <w:tab/>
      </w:r>
      <w:r>
        <w:fldChar w:fldCharType="begin" w:fldLock="1"/>
      </w:r>
      <w:r>
        <w:instrText xml:space="preserve"> PAGEREF _Toc73452098 \h </w:instrText>
      </w:r>
      <w:r>
        <w:fldChar w:fldCharType="separate"/>
      </w:r>
      <w:r>
        <w:t>402</w:t>
      </w:r>
      <w:r>
        <w:fldChar w:fldCharType="end"/>
      </w:r>
    </w:p>
    <w:p w14:paraId="0878435F" w14:textId="3C4C92DE" w:rsidR="003F0CDA" w:rsidRPr="00BC1AC0" w:rsidRDefault="003F0CDA">
      <w:pPr>
        <w:pStyle w:val="TOC4"/>
        <w:rPr>
          <w:rFonts w:ascii="Calibri" w:hAnsi="Calibri"/>
          <w:sz w:val="22"/>
          <w:szCs w:val="22"/>
        </w:rPr>
      </w:pPr>
      <w:r>
        <w:t>6.5.5</w:t>
      </w:r>
      <w:r w:rsidRPr="00BC1AC0">
        <w:rPr>
          <w:rFonts w:ascii="Calibri" w:hAnsi="Calibri"/>
          <w:sz w:val="22"/>
          <w:szCs w:val="22"/>
        </w:rPr>
        <w:tab/>
      </w:r>
      <w:r>
        <w:t>Routine Maintenance for TS 36.523-3</w:t>
      </w:r>
      <w:r>
        <w:tab/>
      </w:r>
      <w:r>
        <w:fldChar w:fldCharType="begin" w:fldLock="1"/>
      </w:r>
      <w:r>
        <w:instrText xml:space="preserve"> PAGEREF _Toc73452099 \h </w:instrText>
      </w:r>
      <w:r>
        <w:fldChar w:fldCharType="separate"/>
      </w:r>
      <w:r>
        <w:t>403</w:t>
      </w:r>
      <w:r>
        <w:fldChar w:fldCharType="end"/>
      </w:r>
    </w:p>
    <w:p w14:paraId="08BD3934" w14:textId="41C1F883" w:rsidR="003F0CDA" w:rsidRPr="00BC1AC0" w:rsidRDefault="003F0CDA">
      <w:pPr>
        <w:pStyle w:val="TOC4"/>
        <w:rPr>
          <w:rFonts w:ascii="Calibri" w:hAnsi="Calibri"/>
          <w:sz w:val="22"/>
          <w:szCs w:val="22"/>
        </w:rPr>
      </w:pPr>
      <w:r>
        <w:t>6.5.6</w:t>
      </w:r>
      <w:r w:rsidRPr="00BC1AC0">
        <w:rPr>
          <w:rFonts w:ascii="Calibri" w:hAnsi="Calibri"/>
          <w:sz w:val="22"/>
          <w:szCs w:val="22"/>
        </w:rPr>
        <w:tab/>
      </w:r>
      <w:r>
        <w:t>Discussion Papers, Work Plan, TC lists</w:t>
      </w:r>
      <w:r>
        <w:tab/>
      </w:r>
      <w:r>
        <w:fldChar w:fldCharType="begin" w:fldLock="1"/>
      </w:r>
      <w:r>
        <w:instrText xml:space="preserve"> PAGEREF _Toc73452100 \h </w:instrText>
      </w:r>
      <w:r>
        <w:fldChar w:fldCharType="separate"/>
      </w:r>
      <w:r>
        <w:t>404</w:t>
      </w:r>
      <w:r>
        <w:fldChar w:fldCharType="end"/>
      </w:r>
    </w:p>
    <w:p w14:paraId="5E484160" w14:textId="7607B1AE" w:rsidR="003F0CDA" w:rsidRPr="00BC1AC0" w:rsidRDefault="003F0CDA">
      <w:pPr>
        <w:pStyle w:val="TOC3"/>
        <w:rPr>
          <w:rFonts w:ascii="Calibri" w:hAnsi="Calibri"/>
          <w:sz w:val="22"/>
          <w:szCs w:val="22"/>
        </w:rPr>
      </w:pPr>
      <w:r>
        <w:t>6.6</w:t>
      </w:r>
      <w:r w:rsidRPr="00BC1AC0">
        <w:rPr>
          <w:rFonts w:ascii="Calibri" w:hAnsi="Calibri"/>
          <w:sz w:val="22"/>
          <w:szCs w:val="22"/>
        </w:rPr>
        <w:tab/>
      </w:r>
      <w:r>
        <w:t>Other Maintenance TEIx_Test</w:t>
      </w:r>
      <w:r>
        <w:tab/>
      </w:r>
      <w:r>
        <w:fldChar w:fldCharType="begin" w:fldLock="1"/>
      </w:r>
      <w:r>
        <w:instrText xml:space="preserve"> PAGEREF _Toc73452101 \h </w:instrText>
      </w:r>
      <w:r>
        <w:fldChar w:fldCharType="separate"/>
      </w:r>
      <w:r>
        <w:t>404</w:t>
      </w:r>
      <w:r>
        <w:fldChar w:fldCharType="end"/>
      </w:r>
    </w:p>
    <w:p w14:paraId="1500F6A4" w14:textId="09078033" w:rsidR="003F0CDA" w:rsidRPr="00BC1AC0" w:rsidRDefault="003F0CDA">
      <w:pPr>
        <w:pStyle w:val="TOC4"/>
        <w:rPr>
          <w:rFonts w:ascii="Calibri" w:hAnsi="Calibri"/>
          <w:sz w:val="22"/>
          <w:szCs w:val="22"/>
        </w:rPr>
      </w:pPr>
      <w:r>
        <w:t>6.6.1</w:t>
      </w:r>
      <w:r w:rsidRPr="00BC1AC0">
        <w:rPr>
          <w:rFonts w:ascii="Calibri" w:hAnsi="Calibri"/>
          <w:sz w:val="22"/>
          <w:szCs w:val="22"/>
        </w:rPr>
        <w:tab/>
      </w:r>
      <w:r>
        <w:t>Routine Maintenance for TDD (HCR &amp; LCR)</w:t>
      </w:r>
      <w:r>
        <w:tab/>
      </w:r>
      <w:r>
        <w:fldChar w:fldCharType="begin" w:fldLock="1"/>
      </w:r>
      <w:r>
        <w:instrText xml:space="preserve"> PAGEREF _Toc73452102 \h </w:instrText>
      </w:r>
      <w:r>
        <w:fldChar w:fldCharType="separate"/>
      </w:r>
      <w:r>
        <w:t>404</w:t>
      </w:r>
      <w:r>
        <w:fldChar w:fldCharType="end"/>
      </w:r>
    </w:p>
    <w:p w14:paraId="6102A13B" w14:textId="335CD4DE" w:rsidR="003F0CDA" w:rsidRPr="00BC1AC0" w:rsidRDefault="003F0CDA">
      <w:pPr>
        <w:pStyle w:val="TOC5"/>
        <w:rPr>
          <w:rFonts w:ascii="Calibri" w:hAnsi="Calibri"/>
          <w:sz w:val="22"/>
          <w:szCs w:val="22"/>
        </w:rPr>
      </w:pPr>
      <w:r>
        <w:t>6.6.1.1</w:t>
      </w:r>
      <w:r w:rsidRPr="00BC1AC0">
        <w:rPr>
          <w:rFonts w:ascii="Calibri" w:hAnsi="Calibri"/>
          <w:sz w:val="22"/>
          <w:szCs w:val="22"/>
        </w:rPr>
        <w:tab/>
      </w:r>
      <w:r>
        <w:t>TS 34.108</w:t>
      </w:r>
      <w:r>
        <w:tab/>
      </w:r>
      <w:r>
        <w:fldChar w:fldCharType="begin" w:fldLock="1"/>
      </w:r>
      <w:r>
        <w:instrText xml:space="preserve"> PAGEREF _Toc73452103 \h </w:instrText>
      </w:r>
      <w:r>
        <w:fldChar w:fldCharType="separate"/>
      </w:r>
      <w:r>
        <w:t>404</w:t>
      </w:r>
      <w:r>
        <w:fldChar w:fldCharType="end"/>
      </w:r>
    </w:p>
    <w:p w14:paraId="3CF0425B" w14:textId="6D143EF1" w:rsidR="003F0CDA" w:rsidRPr="00BC1AC0" w:rsidRDefault="003F0CDA">
      <w:pPr>
        <w:pStyle w:val="TOC5"/>
        <w:rPr>
          <w:rFonts w:ascii="Calibri" w:hAnsi="Calibri"/>
          <w:sz w:val="22"/>
          <w:szCs w:val="22"/>
        </w:rPr>
      </w:pPr>
      <w:r>
        <w:t>6.6.1.2</w:t>
      </w:r>
      <w:r w:rsidRPr="00BC1AC0">
        <w:rPr>
          <w:rFonts w:ascii="Calibri" w:hAnsi="Calibri"/>
          <w:sz w:val="22"/>
          <w:szCs w:val="22"/>
        </w:rPr>
        <w:tab/>
      </w:r>
      <w:r>
        <w:t>TS 34.123-1</w:t>
      </w:r>
      <w:r>
        <w:tab/>
      </w:r>
      <w:r>
        <w:fldChar w:fldCharType="begin" w:fldLock="1"/>
      </w:r>
      <w:r>
        <w:instrText xml:space="preserve"> PAGEREF _Toc73452104 \h </w:instrText>
      </w:r>
      <w:r>
        <w:fldChar w:fldCharType="separate"/>
      </w:r>
      <w:r>
        <w:t>404</w:t>
      </w:r>
      <w:r>
        <w:fldChar w:fldCharType="end"/>
      </w:r>
    </w:p>
    <w:p w14:paraId="682E6271" w14:textId="68E33FD5" w:rsidR="003F0CDA" w:rsidRPr="00BC1AC0" w:rsidRDefault="003F0CDA">
      <w:pPr>
        <w:pStyle w:val="TOC5"/>
        <w:rPr>
          <w:rFonts w:ascii="Calibri" w:hAnsi="Calibri"/>
          <w:sz w:val="22"/>
          <w:szCs w:val="22"/>
        </w:rPr>
      </w:pPr>
      <w:r>
        <w:t>6.6.1.3</w:t>
      </w:r>
      <w:r w:rsidRPr="00BC1AC0">
        <w:rPr>
          <w:rFonts w:ascii="Calibri" w:hAnsi="Calibri"/>
          <w:sz w:val="22"/>
          <w:szCs w:val="22"/>
        </w:rPr>
        <w:tab/>
      </w:r>
      <w:r>
        <w:t>TS 34.123-2</w:t>
      </w:r>
      <w:r>
        <w:tab/>
      </w:r>
      <w:r>
        <w:fldChar w:fldCharType="begin" w:fldLock="1"/>
      </w:r>
      <w:r>
        <w:instrText xml:space="preserve"> PAGEREF _Toc73452105 \h </w:instrText>
      </w:r>
      <w:r>
        <w:fldChar w:fldCharType="separate"/>
      </w:r>
      <w:r>
        <w:t>404</w:t>
      </w:r>
      <w:r>
        <w:fldChar w:fldCharType="end"/>
      </w:r>
    </w:p>
    <w:p w14:paraId="56836A88" w14:textId="672D45A0" w:rsidR="003F0CDA" w:rsidRPr="00BC1AC0" w:rsidRDefault="003F0CDA">
      <w:pPr>
        <w:pStyle w:val="TOC5"/>
        <w:rPr>
          <w:rFonts w:ascii="Calibri" w:hAnsi="Calibri"/>
          <w:sz w:val="22"/>
          <w:szCs w:val="22"/>
        </w:rPr>
      </w:pPr>
      <w:r>
        <w:t>6.6.1.4</w:t>
      </w:r>
      <w:r w:rsidRPr="00BC1AC0">
        <w:rPr>
          <w:rFonts w:ascii="Calibri" w:hAnsi="Calibri"/>
          <w:sz w:val="22"/>
          <w:szCs w:val="22"/>
        </w:rPr>
        <w:tab/>
      </w:r>
      <w:r>
        <w:t>TS 34.123-3</w:t>
      </w:r>
      <w:r>
        <w:tab/>
      </w:r>
      <w:r>
        <w:fldChar w:fldCharType="begin" w:fldLock="1"/>
      </w:r>
      <w:r>
        <w:instrText xml:space="preserve"> PAGEREF _Toc73452106 \h </w:instrText>
      </w:r>
      <w:r>
        <w:fldChar w:fldCharType="separate"/>
      </w:r>
      <w:r>
        <w:t>404</w:t>
      </w:r>
      <w:r>
        <w:fldChar w:fldCharType="end"/>
      </w:r>
    </w:p>
    <w:p w14:paraId="0A9AC950" w14:textId="717210AC" w:rsidR="003F0CDA" w:rsidRPr="00BC1AC0" w:rsidRDefault="003F0CDA">
      <w:pPr>
        <w:pStyle w:val="TOC5"/>
        <w:rPr>
          <w:rFonts w:ascii="Calibri" w:hAnsi="Calibri"/>
          <w:sz w:val="22"/>
          <w:szCs w:val="22"/>
        </w:rPr>
      </w:pPr>
      <w:r>
        <w:t>6.6.1.5</w:t>
      </w:r>
      <w:r w:rsidRPr="00BC1AC0">
        <w:rPr>
          <w:rFonts w:ascii="Calibri" w:hAnsi="Calibri"/>
          <w:sz w:val="22"/>
          <w:szCs w:val="22"/>
        </w:rPr>
        <w:tab/>
      </w:r>
      <w:r>
        <w:t>Discussion Papers, Work Plan, TC list &amp; CR summary</w:t>
      </w:r>
      <w:r>
        <w:tab/>
      </w:r>
      <w:r>
        <w:fldChar w:fldCharType="begin" w:fldLock="1"/>
      </w:r>
      <w:r>
        <w:instrText xml:space="preserve"> PAGEREF _Toc73452107 \h </w:instrText>
      </w:r>
      <w:r>
        <w:fldChar w:fldCharType="separate"/>
      </w:r>
      <w:r>
        <w:t>404</w:t>
      </w:r>
      <w:r>
        <w:fldChar w:fldCharType="end"/>
      </w:r>
    </w:p>
    <w:p w14:paraId="6F29B6BC" w14:textId="0565EE2D" w:rsidR="003F0CDA" w:rsidRPr="00BC1AC0" w:rsidRDefault="003F0CDA">
      <w:pPr>
        <w:pStyle w:val="TOC4"/>
        <w:rPr>
          <w:rFonts w:ascii="Calibri" w:hAnsi="Calibri"/>
          <w:sz w:val="22"/>
          <w:szCs w:val="22"/>
        </w:rPr>
      </w:pPr>
      <w:r>
        <w:t>6.6.2</w:t>
      </w:r>
      <w:r w:rsidRPr="00BC1AC0">
        <w:rPr>
          <w:rFonts w:ascii="Calibri" w:hAnsi="Calibri"/>
          <w:sz w:val="22"/>
          <w:szCs w:val="22"/>
        </w:rPr>
        <w:tab/>
      </w:r>
      <w:r>
        <w:t>Routine Maintenance for TS 34.108</w:t>
      </w:r>
      <w:r>
        <w:tab/>
      </w:r>
      <w:r>
        <w:fldChar w:fldCharType="begin" w:fldLock="1"/>
      </w:r>
      <w:r>
        <w:instrText xml:space="preserve"> PAGEREF _Toc73452108 \h </w:instrText>
      </w:r>
      <w:r>
        <w:fldChar w:fldCharType="separate"/>
      </w:r>
      <w:r>
        <w:t>404</w:t>
      </w:r>
      <w:r>
        <w:fldChar w:fldCharType="end"/>
      </w:r>
    </w:p>
    <w:p w14:paraId="2E543EBD" w14:textId="30ACED89" w:rsidR="003F0CDA" w:rsidRPr="00BC1AC0" w:rsidRDefault="003F0CDA">
      <w:pPr>
        <w:pStyle w:val="TOC4"/>
        <w:rPr>
          <w:rFonts w:ascii="Calibri" w:hAnsi="Calibri"/>
          <w:sz w:val="22"/>
          <w:szCs w:val="22"/>
        </w:rPr>
      </w:pPr>
      <w:r>
        <w:t>6.6.3</w:t>
      </w:r>
      <w:r w:rsidRPr="00BC1AC0">
        <w:rPr>
          <w:rFonts w:ascii="Calibri" w:hAnsi="Calibri"/>
          <w:sz w:val="22"/>
          <w:szCs w:val="22"/>
        </w:rPr>
        <w:tab/>
      </w:r>
      <w:r>
        <w:t>Routine Maintenance for TS 34.109</w:t>
      </w:r>
      <w:r>
        <w:tab/>
      </w:r>
      <w:r>
        <w:fldChar w:fldCharType="begin" w:fldLock="1"/>
      </w:r>
      <w:r>
        <w:instrText xml:space="preserve"> PAGEREF _Toc73452109 \h </w:instrText>
      </w:r>
      <w:r>
        <w:fldChar w:fldCharType="separate"/>
      </w:r>
      <w:r>
        <w:t>404</w:t>
      </w:r>
      <w:r>
        <w:fldChar w:fldCharType="end"/>
      </w:r>
    </w:p>
    <w:p w14:paraId="70F796A0" w14:textId="57FF5962" w:rsidR="003F0CDA" w:rsidRPr="00BC1AC0" w:rsidRDefault="003F0CDA">
      <w:pPr>
        <w:pStyle w:val="TOC4"/>
        <w:rPr>
          <w:rFonts w:ascii="Calibri" w:hAnsi="Calibri"/>
          <w:sz w:val="22"/>
          <w:szCs w:val="22"/>
        </w:rPr>
      </w:pPr>
      <w:r>
        <w:t>6.6.4</w:t>
      </w:r>
      <w:r w:rsidRPr="00BC1AC0">
        <w:rPr>
          <w:rFonts w:ascii="Calibri" w:hAnsi="Calibri"/>
          <w:sz w:val="22"/>
          <w:szCs w:val="22"/>
        </w:rPr>
        <w:tab/>
      </w:r>
      <w:r>
        <w:t>Routine Maintenance for TS 34.123</w:t>
      </w:r>
      <w:r>
        <w:tab/>
      </w:r>
      <w:r>
        <w:fldChar w:fldCharType="begin" w:fldLock="1"/>
      </w:r>
      <w:r>
        <w:instrText xml:space="preserve"> PAGEREF _Toc73452110 \h </w:instrText>
      </w:r>
      <w:r>
        <w:fldChar w:fldCharType="separate"/>
      </w:r>
      <w:r>
        <w:t>404</w:t>
      </w:r>
      <w:r>
        <w:fldChar w:fldCharType="end"/>
      </w:r>
    </w:p>
    <w:p w14:paraId="655A5A47" w14:textId="1C5F8F38" w:rsidR="003F0CDA" w:rsidRPr="00BC1AC0" w:rsidRDefault="003F0CDA">
      <w:pPr>
        <w:pStyle w:val="TOC5"/>
        <w:rPr>
          <w:rFonts w:ascii="Calibri" w:hAnsi="Calibri"/>
          <w:sz w:val="22"/>
          <w:szCs w:val="22"/>
        </w:rPr>
      </w:pPr>
      <w:r>
        <w:t>6.6.4.1</w:t>
      </w:r>
      <w:r w:rsidRPr="00BC1AC0">
        <w:rPr>
          <w:rFonts w:ascii="Calibri" w:hAnsi="Calibri"/>
          <w:sz w:val="22"/>
          <w:szCs w:val="22"/>
        </w:rPr>
        <w:tab/>
      </w:r>
      <w:r>
        <w:t>TS 34.123-1</w:t>
      </w:r>
      <w:r>
        <w:tab/>
      </w:r>
      <w:r>
        <w:fldChar w:fldCharType="begin" w:fldLock="1"/>
      </w:r>
      <w:r>
        <w:instrText xml:space="preserve"> PAGEREF _Toc73452111 \h </w:instrText>
      </w:r>
      <w:r>
        <w:fldChar w:fldCharType="separate"/>
      </w:r>
      <w:r>
        <w:t>404</w:t>
      </w:r>
      <w:r>
        <w:fldChar w:fldCharType="end"/>
      </w:r>
    </w:p>
    <w:p w14:paraId="56465432" w14:textId="3123E14A" w:rsidR="003F0CDA" w:rsidRPr="00BC1AC0" w:rsidRDefault="003F0CDA">
      <w:pPr>
        <w:pStyle w:val="TOC5"/>
        <w:rPr>
          <w:rFonts w:ascii="Calibri" w:hAnsi="Calibri"/>
          <w:sz w:val="22"/>
          <w:szCs w:val="22"/>
        </w:rPr>
      </w:pPr>
      <w:r>
        <w:t>6.6.4.2</w:t>
      </w:r>
      <w:r w:rsidRPr="00BC1AC0">
        <w:rPr>
          <w:rFonts w:ascii="Calibri" w:hAnsi="Calibri"/>
          <w:sz w:val="22"/>
          <w:szCs w:val="22"/>
        </w:rPr>
        <w:tab/>
      </w:r>
      <w:r>
        <w:t>TS 34.123-2</w:t>
      </w:r>
      <w:r>
        <w:tab/>
      </w:r>
      <w:r>
        <w:fldChar w:fldCharType="begin" w:fldLock="1"/>
      </w:r>
      <w:r>
        <w:instrText xml:space="preserve"> PAGEREF _Toc73452112 \h </w:instrText>
      </w:r>
      <w:r>
        <w:fldChar w:fldCharType="separate"/>
      </w:r>
      <w:r>
        <w:t>404</w:t>
      </w:r>
      <w:r>
        <w:fldChar w:fldCharType="end"/>
      </w:r>
    </w:p>
    <w:p w14:paraId="6318EC69" w14:textId="566744A8" w:rsidR="003F0CDA" w:rsidRPr="00BC1AC0" w:rsidRDefault="003F0CDA">
      <w:pPr>
        <w:pStyle w:val="TOC5"/>
        <w:rPr>
          <w:rFonts w:ascii="Calibri" w:hAnsi="Calibri"/>
          <w:sz w:val="22"/>
          <w:szCs w:val="22"/>
        </w:rPr>
      </w:pPr>
      <w:r>
        <w:t>6.6.4.3</w:t>
      </w:r>
      <w:r w:rsidRPr="00BC1AC0">
        <w:rPr>
          <w:rFonts w:ascii="Calibri" w:hAnsi="Calibri"/>
          <w:sz w:val="22"/>
          <w:szCs w:val="22"/>
        </w:rPr>
        <w:tab/>
      </w:r>
      <w:r>
        <w:t>TS 34.123-3</w:t>
      </w:r>
      <w:r>
        <w:tab/>
      </w:r>
      <w:r>
        <w:fldChar w:fldCharType="begin" w:fldLock="1"/>
      </w:r>
      <w:r>
        <w:instrText xml:space="preserve"> PAGEREF _Toc73452113 \h </w:instrText>
      </w:r>
      <w:r>
        <w:fldChar w:fldCharType="separate"/>
      </w:r>
      <w:r>
        <w:t>404</w:t>
      </w:r>
      <w:r>
        <w:fldChar w:fldCharType="end"/>
      </w:r>
    </w:p>
    <w:p w14:paraId="4E3267B6" w14:textId="557AAC76" w:rsidR="003F0CDA" w:rsidRPr="00BC1AC0" w:rsidRDefault="003F0CDA">
      <w:pPr>
        <w:pStyle w:val="TOC4"/>
        <w:rPr>
          <w:rFonts w:ascii="Calibri" w:hAnsi="Calibri"/>
          <w:sz w:val="22"/>
          <w:szCs w:val="22"/>
        </w:rPr>
      </w:pPr>
      <w:r>
        <w:t>6.6.5</w:t>
      </w:r>
      <w:r w:rsidRPr="00BC1AC0">
        <w:rPr>
          <w:rFonts w:ascii="Calibri" w:hAnsi="Calibri"/>
          <w:sz w:val="22"/>
          <w:szCs w:val="22"/>
        </w:rPr>
        <w:tab/>
      </w:r>
      <w:r>
        <w:t>Discussion Papers, Work Plan, TC lists</w:t>
      </w:r>
      <w:r>
        <w:tab/>
      </w:r>
      <w:r>
        <w:fldChar w:fldCharType="begin" w:fldLock="1"/>
      </w:r>
      <w:r>
        <w:instrText xml:space="preserve"> PAGEREF _Toc73452114 \h </w:instrText>
      </w:r>
      <w:r>
        <w:fldChar w:fldCharType="separate"/>
      </w:r>
      <w:r>
        <w:t>404</w:t>
      </w:r>
      <w:r>
        <w:fldChar w:fldCharType="end"/>
      </w:r>
    </w:p>
    <w:p w14:paraId="7EC19CB6" w14:textId="4401C657" w:rsidR="003F0CDA" w:rsidRPr="00BC1AC0" w:rsidRDefault="003F0CDA">
      <w:pPr>
        <w:pStyle w:val="TOC4"/>
        <w:rPr>
          <w:rFonts w:ascii="Calibri" w:hAnsi="Calibri"/>
          <w:sz w:val="22"/>
          <w:szCs w:val="22"/>
        </w:rPr>
      </w:pPr>
      <w:r>
        <w:t>6.6.6</w:t>
      </w:r>
      <w:r w:rsidRPr="00BC1AC0">
        <w:rPr>
          <w:rFonts w:ascii="Calibri" w:hAnsi="Calibri"/>
          <w:sz w:val="22"/>
          <w:szCs w:val="22"/>
        </w:rPr>
        <w:tab/>
      </w:r>
      <w:r>
        <w:t>Routine Maintenance for TS 34.229</w:t>
      </w:r>
      <w:r>
        <w:tab/>
      </w:r>
      <w:r>
        <w:fldChar w:fldCharType="begin" w:fldLock="1"/>
      </w:r>
      <w:r>
        <w:instrText xml:space="preserve"> PAGEREF _Toc73452115 \h </w:instrText>
      </w:r>
      <w:r>
        <w:fldChar w:fldCharType="separate"/>
      </w:r>
      <w:r>
        <w:t>404</w:t>
      </w:r>
      <w:r>
        <w:fldChar w:fldCharType="end"/>
      </w:r>
    </w:p>
    <w:p w14:paraId="64A5EC06" w14:textId="28507458" w:rsidR="003F0CDA" w:rsidRPr="00BC1AC0" w:rsidRDefault="003F0CDA">
      <w:pPr>
        <w:pStyle w:val="TOC5"/>
        <w:rPr>
          <w:rFonts w:ascii="Calibri" w:hAnsi="Calibri"/>
          <w:sz w:val="22"/>
          <w:szCs w:val="22"/>
        </w:rPr>
      </w:pPr>
      <w:r>
        <w:t>6.6.6.1</w:t>
      </w:r>
      <w:r w:rsidRPr="00BC1AC0">
        <w:rPr>
          <w:rFonts w:ascii="Calibri" w:hAnsi="Calibri"/>
          <w:sz w:val="22"/>
          <w:szCs w:val="22"/>
        </w:rPr>
        <w:tab/>
      </w:r>
      <w:r>
        <w:t>TS 34.229-1</w:t>
      </w:r>
      <w:r>
        <w:tab/>
      </w:r>
      <w:r>
        <w:fldChar w:fldCharType="begin" w:fldLock="1"/>
      </w:r>
      <w:r>
        <w:instrText xml:space="preserve"> PAGEREF _Toc73452116 \h </w:instrText>
      </w:r>
      <w:r>
        <w:fldChar w:fldCharType="separate"/>
      </w:r>
      <w:r>
        <w:t>404</w:t>
      </w:r>
      <w:r>
        <w:fldChar w:fldCharType="end"/>
      </w:r>
    </w:p>
    <w:p w14:paraId="4C5C9066" w14:textId="73467481" w:rsidR="003F0CDA" w:rsidRPr="00BC1AC0" w:rsidRDefault="003F0CDA">
      <w:pPr>
        <w:pStyle w:val="TOC5"/>
        <w:rPr>
          <w:rFonts w:ascii="Calibri" w:hAnsi="Calibri"/>
          <w:sz w:val="22"/>
          <w:szCs w:val="22"/>
        </w:rPr>
      </w:pPr>
      <w:r>
        <w:t>6.6.6.2</w:t>
      </w:r>
      <w:r w:rsidRPr="00BC1AC0">
        <w:rPr>
          <w:rFonts w:ascii="Calibri" w:hAnsi="Calibri"/>
          <w:sz w:val="22"/>
          <w:szCs w:val="22"/>
        </w:rPr>
        <w:tab/>
      </w:r>
      <w:r>
        <w:t>TS 34.229-2</w:t>
      </w:r>
      <w:r>
        <w:tab/>
      </w:r>
      <w:r>
        <w:fldChar w:fldCharType="begin" w:fldLock="1"/>
      </w:r>
      <w:r>
        <w:instrText xml:space="preserve"> PAGEREF _Toc73452117 \h </w:instrText>
      </w:r>
      <w:r>
        <w:fldChar w:fldCharType="separate"/>
      </w:r>
      <w:r>
        <w:t>405</w:t>
      </w:r>
      <w:r>
        <w:fldChar w:fldCharType="end"/>
      </w:r>
    </w:p>
    <w:p w14:paraId="161C7A51" w14:textId="7D8444AA" w:rsidR="003F0CDA" w:rsidRPr="00BC1AC0" w:rsidRDefault="003F0CDA">
      <w:pPr>
        <w:pStyle w:val="TOC5"/>
        <w:rPr>
          <w:rFonts w:ascii="Calibri" w:hAnsi="Calibri"/>
          <w:sz w:val="22"/>
          <w:szCs w:val="22"/>
        </w:rPr>
      </w:pPr>
      <w:r>
        <w:t>6.6.6.3</w:t>
      </w:r>
      <w:r w:rsidRPr="00BC1AC0">
        <w:rPr>
          <w:rFonts w:ascii="Calibri" w:hAnsi="Calibri"/>
          <w:sz w:val="22"/>
          <w:szCs w:val="22"/>
        </w:rPr>
        <w:tab/>
      </w:r>
      <w:r>
        <w:t>TS 34.229-3</w:t>
      </w:r>
      <w:r>
        <w:tab/>
      </w:r>
      <w:r>
        <w:fldChar w:fldCharType="begin" w:fldLock="1"/>
      </w:r>
      <w:r>
        <w:instrText xml:space="preserve"> PAGEREF _Toc73452118 \h </w:instrText>
      </w:r>
      <w:r>
        <w:fldChar w:fldCharType="separate"/>
      </w:r>
      <w:r>
        <w:t>405</w:t>
      </w:r>
      <w:r>
        <w:fldChar w:fldCharType="end"/>
      </w:r>
    </w:p>
    <w:p w14:paraId="5D8D200F" w14:textId="362DCA10" w:rsidR="003F0CDA" w:rsidRPr="00BC1AC0" w:rsidRDefault="003F0CDA">
      <w:pPr>
        <w:pStyle w:val="TOC5"/>
        <w:rPr>
          <w:rFonts w:ascii="Calibri" w:hAnsi="Calibri"/>
          <w:sz w:val="22"/>
          <w:szCs w:val="22"/>
        </w:rPr>
      </w:pPr>
      <w:r>
        <w:t>6.6.6.4</w:t>
      </w:r>
      <w:r w:rsidRPr="00BC1AC0">
        <w:rPr>
          <w:rFonts w:ascii="Calibri" w:hAnsi="Calibri"/>
          <w:sz w:val="22"/>
          <w:szCs w:val="22"/>
        </w:rPr>
        <w:tab/>
      </w:r>
      <w:r>
        <w:t>TS 34.229-4</w:t>
      </w:r>
      <w:r>
        <w:tab/>
      </w:r>
      <w:r>
        <w:fldChar w:fldCharType="begin" w:fldLock="1"/>
      </w:r>
      <w:r>
        <w:instrText xml:space="preserve"> PAGEREF _Toc73452119 \h </w:instrText>
      </w:r>
      <w:r>
        <w:fldChar w:fldCharType="separate"/>
      </w:r>
      <w:r>
        <w:t>405</w:t>
      </w:r>
      <w:r>
        <w:fldChar w:fldCharType="end"/>
      </w:r>
    </w:p>
    <w:p w14:paraId="0A13C6DB" w14:textId="60591576" w:rsidR="003F0CDA" w:rsidRPr="00BC1AC0" w:rsidRDefault="003F0CDA">
      <w:pPr>
        <w:pStyle w:val="TOC5"/>
        <w:rPr>
          <w:rFonts w:ascii="Calibri" w:hAnsi="Calibri"/>
          <w:sz w:val="22"/>
          <w:szCs w:val="22"/>
        </w:rPr>
      </w:pPr>
      <w:r>
        <w:t>6.6.6.5</w:t>
      </w:r>
      <w:r w:rsidRPr="00BC1AC0">
        <w:rPr>
          <w:rFonts w:ascii="Calibri" w:hAnsi="Calibri"/>
          <w:sz w:val="22"/>
          <w:szCs w:val="22"/>
        </w:rPr>
        <w:tab/>
      </w:r>
      <w:r>
        <w:t>Discussion Papers, Work Plan, TC lists</w:t>
      </w:r>
      <w:r>
        <w:tab/>
      </w:r>
      <w:r>
        <w:fldChar w:fldCharType="begin" w:fldLock="1"/>
      </w:r>
      <w:r>
        <w:instrText xml:space="preserve"> PAGEREF _Toc73452120 \h </w:instrText>
      </w:r>
      <w:r>
        <w:fldChar w:fldCharType="separate"/>
      </w:r>
      <w:r>
        <w:t>405</w:t>
      </w:r>
      <w:r>
        <w:fldChar w:fldCharType="end"/>
      </w:r>
    </w:p>
    <w:p w14:paraId="33C06626" w14:textId="145A2F4B" w:rsidR="003F0CDA" w:rsidRPr="00BC1AC0" w:rsidRDefault="003F0CDA">
      <w:pPr>
        <w:pStyle w:val="TOC4"/>
        <w:rPr>
          <w:rFonts w:ascii="Calibri" w:hAnsi="Calibri"/>
          <w:sz w:val="22"/>
          <w:szCs w:val="22"/>
        </w:rPr>
      </w:pPr>
      <w:r>
        <w:t>6.6.7</w:t>
      </w:r>
      <w:r w:rsidRPr="00BC1AC0">
        <w:rPr>
          <w:rFonts w:ascii="Calibri" w:hAnsi="Calibri"/>
          <w:sz w:val="22"/>
          <w:szCs w:val="22"/>
        </w:rPr>
        <w:tab/>
      </w:r>
      <w:r>
        <w:t>Routine Maintenance for TS 37.571</w:t>
      </w:r>
      <w:r>
        <w:tab/>
      </w:r>
      <w:r>
        <w:fldChar w:fldCharType="begin" w:fldLock="1"/>
      </w:r>
      <w:r>
        <w:instrText xml:space="preserve"> PAGEREF _Toc73452121 \h </w:instrText>
      </w:r>
      <w:r>
        <w:fldChar w:fldCharType="separate"/>
      </w:r>
      <w:r>
        <w:t>405</w:t>
      </w:r>
      <w:r>
        <w:fldChar w:fldCharType="end"/>
      </w:r>
    </w:p>
    <w:p w14:paraId="771B882F" w14:textId="3A8C7490" w:rsidR="003F0CDA" w:rsidRPr="00BC1AC0" w:rsidRDefault="003F0CDA">
      <w:pPr>
        <w:pStyle w:val="TOC5"/>
        <w:rPr>
          <w:rFonts w:ascii="Calibri" w:hAnsi="Calibri"/>
          <w:sz w:val="22"/>
          <w:szCs w:val="22"/>
        </w:rPr>
      </w:pPr>
      <w:r>
        <w:t>6.6.7.1</w:t>
      </w:r>
      <w:r w:rsidRPr="00BC1AC0">
        <w:rPr>
          <w:rFonts w:ascii="Calibri" w:hAnsi="Calibri"/>
          <w:sz w:val="22"/>
          <w:szCs w:val="22"/>
        </w:rPr>
        <w:tab/>
      </w:r>
      <w:r>
        <w:t>TS 37.571-2</w:t>
      </w:r>
      <w:r>
        <w:tab/>
      </w:r>
      <w:r>
        <w:fldChar w:fldCharType="begin" w:fldLock="1"/>
      </w:r>
      <w:r>
        <w:instrText xml:space="preserve"> PAGEREF _Toc73452122 \h </w:instrText>
      </w:r>
      <w:r>
        <w:fldChar w:fldCharType="separate"/>
      </w:r>
      <w:r>
        <w:t>405</w:t>
      </w:r>
      <w:r>
        <w:fldChar w:fldCharType="end"/>
      </w:r>
    </w:p>
    <w:p w14:paraId="76445EBE" w14:textId="774FC39F" w:rsidR="003F0CDA" w:rsidRPr="00BC1AC0" w:rsidRDefault="003F0CDA">
      <w:pPr>
        <w:pStyle w:val="TOC5"/>
        <w:rPr>
          <w:rFonts w:ascii="Calibri" w:hAnsi="Calibri"/>
          <w:sz w:val="22"/>
          <w:szCs w:val="22"/>
        </w:rPr>
      </w:pPr>
      <w:r>
        <w:t>6.6.7.2</w:t>
      </w:r>
      <w:r w:rsidRPr="00BC1AC0">
        <w:rPr>
          <w:rFonts w:ascii="Calibri" w:hAnsi="Calibri"/>
          <w:sz w:val="22"/>
          <w:szCs w:val="22"/>
        </w:rPr>
        <w:tab/>
      </w:r>
      <w:r>
        <w:t>TS 37.571-3</w:t>
      </w:r>
      <w:r>
        <w:tab/>
      </w:r>
      <w:r>
        <w:fldChar w:fldCharType="begin" w:fldLock="1"/>
      </w:r>
      <w:r>
        <w:instrText xml:space="preserve"> PAGEREF _Toc73452123 \h </w:instrText>
      </w:r>
      <w:r>
        <w:fldChar w:fldCharType="separate"/>
      </w:r>
      <w:r>
        <w:t>406</w:t>
      </w:r>
      <w:r>
        <w:fldChar w:fldCharType="end"/>
      </w:r>
    </w:p>
    <w:p w14:paraId="37F39FFA" w14:textId="73939654" w:rsidR="003F0CDA" w:rsidRPr="00BC1AC0" w:rsidRDefault="003F0CDA">
      <w:pPr>
        <w:pStyle w:val="TOC5"/>
        <w:rPr>
          <w:rFonts w:ascii="Calibri" w:hAnsi="Calibri"/>
          <w:sz w:val="22"/>
          <w:szCs w:val="22"/>
        </w:rPr>
      </w:pPr>
      <w:r>
        <w:t>6.6.7.3</w:t>
      </w:r>
      <w:r w:rsidRPr="00BC1AC0">
        <w:rPr>
          <w:rFonts w:ascii="Calibri" w:hAnsi="Calibri"/>
          <w:sz w:val="22"/>
          <w:szCs w:val="22"/>
        </w:rPr>
        <w:tab/>
      </w:r>
      <w:r>
        <w:t>TS 37.571-4</w:t>
      </w:r>
      <w:r>
        <w:tab/>
      </w:r>
      <w:r>
        <w:fldChar w:fldCharType="begin" w:fldLock="1"/>
      </w:r>
      <w:r>
        <w:instrText xml:space="preserve"> PAGEREF _Toc73452124 \h </w:instrText>
      </w:r>
      <w:r>
        <w:fldChar w:fldCharType="separate"/>
      </w:r>
      <w:r>
        <w:t>406</w:t>
      </w:r>
      <w:r>
        <w:fldChar w:fldCharType="end"/>
      </w:r>
    </w:p>
    <w:p w14:paraId="184D0487" w14:textId="38565186" w:rsidR="003F0CDA" w:rsidRPr="00BC1AC0" w:rsidRDefault="003F0CDA">
      <w:pPr>
        <w:pStyle w:val="TOC5"/>
        <w:rPr>
          <w:rFonts w:ascii="Calibri" w:hAnsi="Calibri"/>
          <w:sz w:val="22"/>
          <w:szCs w:val="22"/>
        </w:rPr>
      </w:pPr>
      <w:r>
        <w:t>6.6.7.4</w:t>
      </w:r>
      <w:r w:rsidRPr="00BC1AC0">
        <w:rPr>
          <w:rFonts w:ascii="Calibri" w:hAnsi="Calibri"/>
          <w:sz w:val="22"/>
          <w:szCs w:val="22"/>
        </w:rPr>
        <w:tab/>
      </w:r>
      <w:r>
        <w:t>TS 37.571-5</w:t>
      </w:r>
      <w:r>
        <w:tab/>
      </w:r>
      <w:r>
        <w:fldChar w:fldCharType="begin" w:fldLock="1"/>
      </w:r>
      <w:r>
        <w:instrText xml:space="preserve"> PAGEREF _Toc73452125 \h </w:instrText>
      </w:r>
      <w:r>
        <w:fldChar w:fldCharType="separate"/>
      </w:r>
      <w:r>
        <w:t>406</w:t>
      </w:r>
      <w:r>
        <w:fldChar w:fldCharType="end"/>
      </w:r>
    </w:p>
    <w:p w14:paraId="5DB36630" w14:textId="00023D5B" w:rsidR="003F0CDA" w:rsidRPr="00BC1AC0" w:rsidRDefault="003F0CDA">
      <w:pPr>
        <w:pStyle w:val="TOC5"/>
        <w:rPr>
          <w:rFonts w:ascii="Calibri" w:hAnsi="Calibri"/>
          <w:sz w:val="22"/>
          <w:szCs w:val="22"/>
        </w:rPr>
      </w:pPr>
      <w:r>
        <w:lastRenderedPageBreak/>
        <w:t>6.6.7.5</w:t>
      </w:r>
      <w:r w:rsidRPr="00BC1AC0">
        <w:rPr>
          <w:rFonts w:ascii="Calibri" w:hAnsi="Calibri"/>
          <w:sz w:val="22"/>
          <w:szCs w:val="22"/>
        </w:rPr>
        <w:tab/>
      </w:r>
      <w:r>
        <w:t>Discussion Papers, Work Plan, TC lists</w:t>
      </w:r>
      <w:r>
        <w:tab/>
      </w:r>
      <w:r>
        <w:fldChar w:fldCharType="begin" w:fldLock="1"/>
      </w:r>
      <w:r>
        <w:instrText xml:space="preserve"> PAGEREF _Toc73452126 \h </w:instrText>
      </w:r>
      <w:r>
        <w:fldChar w:fldCharType="separate"/>
      </w:r>
      <w:r>
        <w:t>406</w:t>
      </w:r>
      <w:r>
        <w:fldChar w:fldCharType="end"/>
      </w:r>
    </w:p>
    <w:p w14:paraId="466433A7" w14:textId="0100318F" w:rsidR="003F0CDA" w:rsidRPr="00BC1AC0" w:rsidRDefault="003F0CDA">
      <w:pPr>
        <w:pStyle w:val="TOC4"/>
        <w:rPr>
          <w:rFonts w:ascii="Calibri" w:hAnsi="Calibri"/>
          <w:sz w:val="22"/>
          <w:szCs w:val="22"/>
        </w:rPr>
      </w:pPr>
      <w:r>
        <w:t>6.6.8</w:t>
      </w:r>
      <w:r w:rsidRPr="00BC1AC0">
        <w:rPr>
          <w:rFonts w:ascii="Calibri" w:hAnsi="Calibri"/>
          <w:sz w:val="22"/>
          <w:szCs w:val="22"/>
        </w:rPr>
        <w:tab/>
      </w:r>
      <w:r>
        <w:t>Routine Maintenance for TS 51.010</w:t>
      </w:r>
      <w:r>
        <w:tab/>
      </w:r>
      <w:r>
        <w:fldChar w:fldCharType="begin" w:fldLock="1"/>
      </w:r>
      <w:r>
        <w:instrText xml:space="preserve"> PAGEREF _Toc73452127 \h </w:instrText>
      </w:r>
      <w:r>
        <w:fldChar w:fldCharType="separate"/>
      </w:r>
      <w:r>
        <w:t>406</w:t>
      </w:r>
      <w:r>
        <w:fldChar w:fldCharType="end"/>
      </w:r>
    </w:p>
    <w:p w14:paraId="0D1E5CF2" w14:textId="59F38C00" w:rsidR="003F0CDA" w:rsidRPr="00BC1AC0" w:rsidRDefault="003F0CDA">
      <w:pPr>
        <w:pStyle w:val="TOC5"/>
        <w:rPr>
          <w:rFonts w:ascii="Calibri" w:hAnsi="Calibri"/>
          <w:sz w:val="22"/>
          <w:szCs w:val="22"/>
        </w:rPr>
      </w:pPr>
      <w:r>
        <w:t>6.6.8.1</w:t>
      </w:r>
      <w:r w:rsidRPr="00BC1AC0">
        <w:rPr>
          <w:rFonts w:ascii="Calibri" w:hAnsi="Calibri"/>
          <w:sz w:val="22"/>
          <w:szCs w:val="22"/>
        </w:rPr>
        <w:tab/>
      </w:r>
      <w:r>
        <w:t>TS 51.010-1 (Signalling)</w:t>
      </w:r>
      <w:r>
        <w:tab/>
      </w:r>
      <w:r>
        <w:fldChar w:fldCharType="begin" w:fldLock="1"/>
      </w:r>
      <w:r>
        <w:instrText xml:space="preserve"> PAGEREF _Toc73452128 \h </w:instrText>
      </w:r>
      <w:r>
        <w:fldChar w:fldCharType="separate"/>
      </w:r>
      <w:r>
        <w:t>406</w:t>
      </w:r>
      <w:r>
        <w:fldChar w:fldCharType="end"/>
      </w:r>
    </w:p>
    <w:p w14:paraId="60E06A22" w14:textId="52E970AD" w:rsidR="003F0CDA" w:rsidRPr="00BC1AC0" w:rsidRDefault="003F0CDA">
      <w:pPr>
        <w:pStyle w:val="TOC5"/>
        <w:rPr>
          <w:rFonts w:ascii="Calibri" w:hAnsi="Calibri"/>
          <w:sz w:val="22"/>
          <w:szCs w:val="22"/>
        </w:rPr>
      </w:pPr>
      <w:r>
        <w:t>6.6.8.2</w:t>
      </w:r>
      <w:r w:rsidRPr="00BC1AC0">
        <w:rPr>
          <w:rFonts w:ascii="Calibri" w:hAnsi="Calibri"/>
          <w:sz w:val="22"/>
          <w:szCs w:val="22"/>
        </w:rPr>
        <w:tab/>
      </w:r>
      <w:r>
        <w:t>TS 51.010-2 (Signalling)</w:t>
      </w:r>
      <w:r>
        <w:tab/>
      </w:r>
      <w:r>
        <w:fldChar w:fldCharType="begin" w:fldLock="1"/>
      </w:r>
      <w:r>
        <w:instrText xml:space="preserve"> PAGEREF _Toc73452129 \h </w:instrText>
      </w:r>
      <w:r>
        <w:fldChar w:fldCharType="separate"/>
      </w:r>
      <w:r>
        <w:t>406</w:t>
      </w:r>
      <w:r>
        <w:fldChar w:fldCharType="end"/>
      </w:r>
    </w:p>
    <w:p w14:paraId="1C54795D" w14:textId="2F38BE76" w:rsidR="003F0CDA" w:rsidRPr="00BC1AC0" w:rsidRDefault="003F0CDA">
      <w:pPr>
        <w:pStyle w:val="TOC5"/>
        <w:rPr>
          <w:rFonts w:ascii="Calibri" w:hAnsi="Calibri"/>
          <w:sz w:val="22"/>
          <w:szCs w:val="22"/>
        </w:rPr>
      </w:pPr>
      <w:r>
        <w:t>6.6.8.3</w:t>
      </w:r>
      <w:r w:rsidRPr="00BC1AC0">
        <w:rPr>
          <w:rFonts w:ascii="Calibri" w:hAnsi="Calibri"/>
          <w:sz w:val="22"/>
          <w:szCs w:val="22"/>
        </w:rPr>
        <w:tab/>
      </w:r>
      <w:r>
        <w:t>TS 51.010-5 (Signalling)</w:t>
      </w:r>
      <w:r>
        <w:tab/>
      </w:r>
      <w:r>
        <w:fldChar w:fldCharType="begin" w:fldLock="1"/>
      </w:r>
      <w:r>
        <w:instrText xml:space="preserve"> PAGEREF _Toc73452130 \h </w:instrText>
      </w:r>
      <w:r>
        <w:fldChar w:fldCharType="separate"/>
      </w:r>
      <w:r>
        <w:t>406</w:t>
      </w:r>
      <w:r>
        <w:fldChar w:fldCharType="end"/>
      </w:r>
    </w:p>
    <w:p w14:paraId="6FC0A48C" w14:textId="4B77E3E4" w:rsidR="003F0CDA" w:rsidRPr="00BC1AC0" w:rsidRDefault="003F0CDA">
      <w:pPr>
        <w:pStyle w:val="TOC5"/>
        <w:rPr>
          <w:rFonts w:ascii="Calibri" w:hAnsi="Calibri"/>
          <w:sz w:val="22"/>
          <w:szCs w:val="22"/>
        </w:rPr>
      </w:pPr>
      <w:r>
        <w:t>6.6.8.4</w:t>
      </w:r>
      <w:r w:rsidRPr="00BC1AC0">
        <w:rPr>
          <w:rFonts w:ascii="Calibri" w:hAnsi="Calibri"/>
          <w:sz w:val="22"/>
          <w:szCs w:val="22"/>
        </w:rPr>
        <w:tab/>
      </w:r>
      <w:r>
        <w:t>TS 51.010-7 (Signalling)</w:t>
      </w:r>
      <w:r>
        <w:tab/>
      </w:r>
      <w:r>
        <w:fldChar w:fldCharType="begin" w:fldLock="1"/>
      </w:r>
      <w:r>
        <w:instrText xml:space="preserve"> PAGEREF _Toc73452131 \h </w:instrText>
      </w:r>
      <w:r>
        <w:fldChar w:fldCharType="separate"/>
      </w:r>
      <w:r>
        <w:t>406</w:t>
      </w:r>
      <w:r>
        <w:fldChar w:fldCharType="end"/>
      </w:r>
    </w:p>
    <w:p w14:paraId="4C757ECD" w14:textId="6C63E19F" w:rsidR="003F0CDA" w:rsidRPr="00BC1AC0" w:rsidRDefault="003F0CDA">
      <w:pPr>
        <w:pStyle w:val="TOC5"/>
        <w:rPr>
          <w:rFonts w:ascii="Calibri" w:hAnsi="Calibri"/>
          <w:sz w:val="22"/>
          <w:szCs w:val="22"/>
        </w:rPr>
      </w:pPr>
      <w:r>
        <w:t>6.6.8.5</w:t>
      </w:r>
      <w:r w:rsidRPr="00BC1AC0">
        <w:rPr>
          <w:rFonts w:ascii="Calibri" w:hAnsi="Calibri"/>
          <w:sz w:val="22"/>
          <w:szCs w:val="22"/>
        </w:rPr>
        <w:tab/>
      </w:r>
      <w:r>
        <w:t>Discussion Papers, Work Plan, TC list &amp; CR summary</w:t>
      </w:r>
      <w:r>
        <w:tab/>
      </w:r>
      <w:r>
        <w:fldChar w:fldCharType="begin" w:fldLock="1"/>
      </w:r>
      <w:r>
        <w:instrText xml:space="preserve"> PAGEREF _Toc73452132 \h </w:instrText>
      </w:r>
      <w:r>
        <w:fldChar w:fldCharType="separate"/>
      </w:r>
      <w:r>
        <w:t>406</w:t>
      </w:r>
      <w:r>
        <w:fldChar w:fldCharType="end"/>
      </w:r>
    </w:p>
    <w:p w14:paraId="528E66B2" w14:textId="7773A30B" w:rsidR="003F0CDA" w:rsidRPr="00BC1AC0" w:rsidRDefault="003F0CDA">
      <w:pPr>
        <w:pStyle w:val="TOC4"/>
        <w:rPr>
          <w:rFonts w:ascii="Calibri" w:hAnsi="Calibri"/>
          <w:sz w:val="22"/>
          <w:szCs w:val="22"/>
        </w:rPr>
      </w:pPr>
      <w:r>
        <w:t>6.6.9</w:t>
      </w:r>
      <w:r w:rsidRPr="00BC1AC0">
        <w:rPr>
          <w:rFonts w:ascii="Calibri" w:hAnsi="Calibri"/>
          <w:sz w:val="22"/>
          <w:szCs w:val="22"/>
        </w:rPr>
        <w:tab/>
      </w:r>
      <w:r>
        <w:t>Routine Maintenance for TS 36.579</w:t>
      </w:r>
      <w:r>
        <w:tab/>
      </w:r>
      <w:r>
        <w:fldChar w:fldCharType="begin" w:fldLock="1"/>
      </w:r>
      <w:r>
        <w:instrText xml:space="preserve"> PAGEREF _Toc73452133 \h </w:instrText>
      </w:r>
      <w:r>
        <w:fldChar w:fldCharType="separate"/>
      </w:r>
      <w:r>
        <w:t>406</w:t>
      </w:r>
      <w:r>
        <w:fldChar w:fldCharType="end"/>
      </w:r>
    </w:p>
    <w:p w14:paraId="3C06ADE8" w14:textId="5E87A29E" w:rsidR="003F0CDA" w:rsidRPr="00BC1AC0" w:rsidRDefault="003F0CDA">
      <w:pPr>
        <w:pStyle w:val="TOC5"/>
        <w:rPr>
          <w:rFonts w:ascii="Calibri" w:hAnsi="Calibri"/>
          <w:sz w:val="22"/>
          <w:szCs w:val="22"/>
        </w:rPr>
      </w:pPr>
      <w:r>
        <w:t>6.6.9.1</w:t>
      </w:r>
      <w:r w:rsidRPr="00BC1AC0">
        <w:rPr>
          <w:rFonts w:ascii="Calibri" w:hAnsi="Calibri"/>
          <w:sz w:val="22"/>
          <w:szCs w:val="22"/>
        </w:rPr>
        <w:tab/>
      </w:r>
      <w:r>
        <w:t>TS 36.579-1</w:t>
      </w:r>
      <w:r>
        <w:tab/>
      </w:r>
      <w:r>
        <w:fldChar w:fldCharType="begin" w:fldLock="1"/>
      </w:r>
      <w:r>
        <w:instrText xml:space="preserve"> PAGEREF _Toc73452134 \h </w:instrText>
      </w:r>
      <w:r>
        <w:fldChar w:fldCharType="separate"/>
      </w:r>
      <w:r>
        <w:t>406</w:t>
      </w:r>
      <w:r>
        <w:fldChar w:fldCharType="end"/>
      </w:r>
    </w:p>
    <w:p w14:paraId="674A5EB1" w14:textId="0FC89AF7" w:rsidR="003F0CDA" w:rsidRPr="00BC1AC0" w:rsidRDefault="003F0CDA">
      <w:pPr>
        <w:pStyle w:val="TOC5"/>
        <w:rPr>
          <w:rFonts w:ascii="Calibri" w:hAnsi="Calibri"/>
          <w:sz w:val="22"/>
          <w:szCs w:val="22"/>
        </w:rPr>
      </w:pPr>
      <w:r>
        <w:t>6.6.9.2</w:t>
      </w:r>
      <w:r w:rsidRPr="00BC1AC0">
        <w:rPr>
          <w:rFonts w:ascii="Calibri" w:hAnsi="Calibri"/>
          <w:sz w:val="22"/>
          <w:szCs w:val="22"/>
        </w:rPr>
        <w:tab/>
      </w:r>
      <w:r>
        <w:t>TS 36.579-2</w:t>
      </w:r>
      <w:r>
        <w:tab/>
      </w:r>
      <w:r>
        <w:fldChar w:fldCharType="begin" w:fldLock="1"/>
      </w:r>
      <w:r>
        <w:instrText xml:space="preserve"> PAGEREF _Toc73452135 \h </w:instrText>
      </w:r>
      <w:r>
        <w:fldChar w:fldCharType="separate"/>
      </w:r>
      <w:r>
        <w:t>411</w:t>
      </w:r>
      <w:r>
        <w:fldChar w:fldCharType="end"/>
      </w:r>
    </w:p>
    <w:p w14:paraId="2B1F9C18" w14:textId="5DF7005F" w:rsidR="003F0CDA" w:rsidRPr="00BC1AC0" w:rsidRDefault="003F0CDA">
      <w:pPr>
        <w:pStyle w:val="TOC5"/>
        <w:rPr>
          <w:rFonts w:ascii="Calibri" w:hAnsi="Calibri"/>
          <w:sz w:val="22"/>
          <w:szCs w:val="22"/>
        </w:rPr>
      </w:pPr>
      <w:r>
        <w:t>6.6.9.3</w:t>
      </w:r>
      <w:r w:rsidRPr="00BC1AC0">
        <w:rPr>
          <w:rFonts w:ascii="Calibri" w:hAnsi="Calibri"/>
          <w:sz w:val="22"/>
          <w:szCs w:val="22"/>
        </w:rPr>
        <w:tab/>
      </w:r>
      <w:r>
        <w:t>TS 36.579-3</w:t>
      </w:r>
      <w:r>
        <w:tab/>
      </w:r>
      <w:r>
        <w:fldChar w:fldCharType="begin" w:fldLock="1"/>
      </w:r>
      <w:r>
        <w:instrText xml:space="preserve"> PAGEREF _Toc73452136 \h </w:instrText>
      </w:r>
      <w:r>
        <w:fldChar w:fldCharType="separate"/>
      </w:r>
      <w:r>
        <w:t>418</w:t>
      </w:r>
      <w:r>
        <w:fldChar w:fldCharType="end"/>
      </w:r>
    </w:p>
    <w:p w14:paraId="76B41EDB" w14:textId="26EF55F4" w:rsidR="003F0CDA" w:rsidRPr="00BC1AC0" w:rsidRDefault="003F0CDA">
      <w:pPr>
        <w:pStyle w:val="TOC5"/>
        <w:rPr>
          <w:rFonts w:ascii="Calibri" w:hAnsi="Calibri"/>
          <w:sz w:val="22"/>
          <w:szCs w:val="22"/>
        </w:rPr>
      </w:pPr>
      <w:r>
        <w:t>6.6.9.4</w:t>
      </w:r>
      <w:r w:rsidRPr="00BC1AC0">
        <w:rPr>
          <w:rFonts w:ascii="Calibri" w:hAnsi="Calibri"/>
          <w:sz w:val="22"/>
          <w:szCs w:val="22"/>
        </w:rPr>
        <w:tab/>
      </w:r>
      <w:r>
        <w:t>TS 36.579-4</w:t>
      </w:r>
      <w:r>
        <w:tab/>
      </w:r>
      <w:r>
        <w:fldChar w:fldCharType="begin" w:fldLock="1"/>
      </w:r>
      <w:r>
        <w:instrText xml:space="preserve"> PAGEREF _Toc73452137 \h </w:instrText>
      </w:r>
      <w:r>
        <w:fldChar w:fldCharType="separate"/>
      </w:r>
      <w:r>
        <w:t>418</w:t>
      </w:r>
      <w:r>
        <w:fldChar w:fldCharType="end"/>
      </w:r>
    </w:p>
    <w:p w14:paraId="7710A51A" w14:textId="6F9DE66E" w:rsidR="003F0CDA" w:rsidRPr="00BC1AC0" w:rsidRDefault="003F0CDA">
      <w:pPr>
        <w:pStyle w:val="TOC5"/>
        <w:rPr>
          <w:rFonts w:ascii="Calibri" w:hAnsi="Calibri"/>
          <w:sz w:val="22"/>
          <w:szCs w:val="22"/>
        </w:rPr>
      </w:pPr>
      <w:r>
        <w:t>6.6.9.5</w:t>
      </w:r>
      <w:r w:rsidRPr="00BC1AC0">
        <w:rPr>
          <w:rFonts w:ascii="Calibri" w:hAnsi="Calibri"/>
          <w:sz w:val="22"/>
          <w:szCs w:val="22"/>
        </w:rPr>
        <w:tab/>
      </w:r>
      <w:r>
        <w:t>TS 36.579-5</w:t>
      </w:r>
      <w:r>
        <w:tab/>
      </w:r>
      <w:r>
        <w:fldChar w:fldCharType="begin" w:fldLock="1"/>
      </w:r>
      <w:r>
        <w:instrText xml:space="preserve"> PAGEREF _Toc73452138 \h </w:instrText>
      </w:r>
      <w:r>
        <w:fldChar w:fldCharType="separate"/>
      </w:r>
      <w:r>
        <w:t>418</w:t>
      </w:r>
      <w:r>
        <w:fldChar w:fldCharType="end"/>
      </w:r>
    </w:p>
    <w:p w14:paraId="549AC5DD" w14:textId="50E996C2" w:rsidR="003F0CDA" w:rsidRPr="00BC1AC0" w:rsidRDefault="003F0CDA">
      <w:pPr>
        <w:pStyle w:val="TOC5"/>
        <w:rPr>
          <w:rFonts w:ascii="Calibri" w:hAnsi="Calibri"/>
          <w:sz w:val="22"/>
          <w:szCs w:val="22"/>
        </w:rPr>
      </w:pPr>
      <w:r>
        <w:t>6.6.9.6</w:t>
      </w:r>
      <w:r w:rsidRPr="00BC1AC0">
        <w:rPr>
          <w:rFonts w:ascii="Calibri" w:hAnsi="Calibri"/>
          <w:sz w:val="22"/>
          <w:szCs w:val="22"/>
        </w:rPr>
        <w:tab/>
      </w:r>
      <w:r>
        <w:t>TS 36.579-6</w:t>
      </w:r>
      <w:r>
        <w:tab/>
      </w:r>
      <w:r>
        <w:fldChar w:fldCharType="begin" w:fldLock="1"/>
      </w:r>
      <w:r>
        <w:instrText xml:space="preserve"> PAGEREF _Toc73452139 \h </w:instrText>
      </w:r>
      <w:r>
        <w:fldChar w:fldCharType="separate"/>
      </w:r>
      <w:r>
        <w:t>419</w:t>
      </w:r>
      <w:r>
        <w:fldChar w:fldCharType="end"/>
      </w:r>
    </w:p>
    <w:p w14:paraId="50A58D05" w14:textId="4C0C4ED1" w:rsidR="003F0CDA" w:rsidRPr="00BC1AC0" w:rsidRDefault="003F0CDA">
      <w:pPr>
        <w:pStyle w:val="TOC5"/>
        <w:rPr>
          <w:rFonts w:ascii="Calibri" w:hAnsi="Calibri"/>
          <w:sz w:val="22"/>
          <w:szCs w:val="22"/>
        </w:rPr>
      </w:pPr>
      <w:r>
        <w:t>6.6.9.7</w:t>
      </w:r>
      <w:r w:rsidRPr="00BC1AC0">
        <w:rPr>
          <w:rFonts w:ascii="Calibri" w:hAnsi="Calibri"/>
          <w:sz w:val="22"/>
          <w:szCs w:val="22"/>
        </w:rPr>
        <w:tab/>
      </w:r>
      <w:r>
        <w:t>TS 36.579-7</w:t>
      </w:r>
      <w:r>
        <w:tab/>
      </w:r>
      <w:r>
        <w:fldChar w:fldCharType="begin" w:fldLock="1"/>
      </w:r>
      <w:r>
        <w:instrText xml:space="preserve"> PAGEREF _Toc73452140 \h </w:instrText>
      </w:r>
      <w:r>
        <w:fldChar w:fldCharType="separate"/>
      </w:r>
      <w:r>
        <w:t>421</w:t>
      </w:r>
      <w:r>
        <w:fldChar w:fldCharType="end"/>
      </w:r>
    </w:p>
    <w:p w14:paraId="7A1FDB92" w14:textId="4DDA6F6E" w:rsidR="003F0CDA" w:rsidRPr="00BC1AC0" w:rsidRDefault="003F0CDA">
      <w:pPr>
        <w:pStyle w:val="TOC5"/>
        <w:rPr>
          <w:rFonts w:ascii="Calibri" w:hAnsi="Calibri"/>
          <w:sz w:val="22"/>
          <w:szCs w:val="22"/>
        </w:rPr>
      </w:pPr>
      <w:r>
        <w:t>6.6.9.8</w:t>
      </w:r>
      <w:r w:rsidRPr="00BC1AC0">
        <w:rPr>
          <w:rFonts w:ascii="Calibri" w:hAnsi="Calibri"/>
          <w:sz w:val="22"/>
          <w:szCs w:val="22"/>
        </w:rPr>
        <w:tab/>
      </w:r>
      <w:r>
        <w:t>Other Specs</w:t>
      </w:r>
      <w:r>
        <w:tab/>
      </w:r>
      <w:r>
        <w:fldChar w:fldCharType="begin" w:fldLock="1"/>
      </w:r>
      <w:r>
        <w:instrText xml:space="preserve"> PAGEREF _Toc73452141 \h </w:instrText>
      </w:r>
      <w:r>
        <w:fldChar w:fldCharType="separate"/>
      </w:r>
      <w:r>
        <w:t>421</w:t>
      </w:r>
      <w:r>
        <w:fldChar w:fldCharType="end"/>
      </w:r>
    </w:p>
    <w:p w14:paraId="33375950" w14:textId="11415C28" w:rsidR="003F0CDA" w:rsidRPr="00BC1AC0" w:rsidRDefault="003F0CDA">
      <w:pPr>
        <w:pStyle w:val="TOC5"/>
        <w:rPr>
          <w:rFonts w:ascii="Calibri" w:hAnsi="Calibri"/>
          <w:sz w:val="22"/>
          <w:szCs w:val="22"/>
        </w:rPr>
      </w:pPr>
      <w:r>
        <w:t>6.6.9.9</w:t>
      </w:r>
      <w:r w:rsidRPr="00BC1AC0">
        <w:rPr>
          <w:rFonts w:ascii="Calibri" w:hAnsi="Calibri"/>
          <w:sz w:val="22"/>
          <w:szCs w:val="22"/>
        </w:rPr>
        <w:tab/>
      </w:r>
      <w:r>
        <w:t>Discussion Papers, Work Plan, TC lists</w:t>
      </w:r>
      <w:r>
        <w:tab/>
      </w:r>
      <w:r>
        <w:fldChar w:fldCharType="begin" w:fldLock="1"/>
      </w:r>
      <w:r>
        <w:instrText xml:space="preserve"> PAGEREF _Toc73452142 \h </w:instrText>
      </w:r>
      <w:r>
        <w:fldChar w:fldCharType="separate"/>
      </w:r>
      <w:r>
        <w:t>421</w:t>
      </w:r>
      <w:r>
        <w:fldChar w:fldCharType="end"/>
      </w:r>
    </w:p>
    <w:p w14:paraId="6D6A33D7" w14:textId="21D98BF7" w:rsidR="003F0CDA" w:rsidRPr="00BC1AC0" w:rsidRDefault="003F0CDA">
      <w:pPr>
        <w:pStyle w:val="TOC3"/>
        <w:rPr>
          <w:rFonts w:ascii="Calibri" w:hAnsi="Calibri"/>
          <w:sz w:val="22"/>
          <w:szCs w:val="22"/>
        </w:rPr>
      </w:pPr>
      <w:r>
        <w:t>6.7</w:t>
      </w:r>
      <w:r w:rsidRPr="00BC1AC0">
        <w:rPr>
          <w:rFonts w:ascii="Calibri" w:hAnsi="Calibri"/>
          <w:sz w:val="22"/>
          <w:szCs w:val="22"/>
        </w:rPr>
        <w:tab/>
      </w:r>
      <w:r>
        <w:t>Outgoing liaison statements for provisional approval</w:t>
      </w:r>
      <w:r>
        <w:tab/>
      </w:r>
      <w:r>
        <w:fldChar w:fldCharType="begin" w:fldLock="1"/>
      </w:r>
      <w:r>
        <w:instrText xml:space="preserve"> PAGEREF _Toc73452143 \h </w:instrText>
      </w:r>
      <w:r>
        <w:fldChar w:fldCharType="separate"/>
      </w:r>
      <w:r>
        <w:t>422</w:t>
      </w:r>
      <w:r>
        <w:fldChar w:fldCharType="end"/>
      </w:r>
    </w:p>
    <w:p w14:paraId="1E53C0E2" w14:textId="5642EC05" w:rsidR="003F0CDA" w:rsidRPr="00BC1AC0" w:rsidRDefault="003F0CDA">
      <w:pPr>
        <w:pStyle w:val="TOC3"/>
        <w:rPr>
          <w:rFonts w:ascii="Calibri" w:hAnsi="Calibri"/>
          <w:sz w:val="22"/>
          <w:szCs w:val="22"/>
        </w:rPr>
      </w:pPr>
      <w:r>
        <w:t>6.8</w:t>
      </w:r>
      <w:r w:rsidRPr="00BC1AC0">
        <w:rPr>
          <w:rFonts w:ascii="Calibri" w:hAnsi="Calibri"/>
          <w:sz w:val="22"/>
          <w:szCs w:val="22"/>
        </w:rPr>
        <w:tab/>
      </w:r>
      <w:r>
        <w:t>AOB</w:t>
      </w:r>
      <w:r>
        <w:tab/>
      </w:r>
      <w:r>
        <w:fldChar w:fldCharType="begin" w:fldLock="1"/>
      </w:r>
      <w:r>
        <w:instrText xml:space="preserve"> PAGEREF _Toc73452144 \h </w:instrText>
      </w:r>
      <w:r>
        <w:fldChar w:fldCharType="separate"/>
      </w:r>
      <w:r>
        <w:t>422</w:t>
      </w:r>
      <w:r>
        <w:fldChar w:fldCharType="end"/>
      </w:r>
    </w:p>
    <w:p w14:paraId="0E1B68A9" w14:textId="721B2164" w:rsidR="003F0CDA" w:rsidRPr="00BC1AC0" w:rsidRDefault="003F0CDA">
      <w:pPr>
        <w:pStyle w:val="TOC2"/>
        <w:rPr>
          <w:rFonts w:ascii="Calibri" w:hAnsi="Calibri"/>
          <w:sz w:val="22"/>
          <w:szCs w:val="22"/>
        </w:rPr>
      </w:pPr>
      <w:r>
        <w:t>7</w:t>
      </w:r>
      <w:r w:rsidRPr="00BC1AC0">
        <w:rPr>
          <w:rFonts w:ascii="Calibri" w:hAnsi="Calibri"/>
          <w:sz w:val="22"/>
          <w:szCs w:val="22"/>
        </w:rPr>
        <w:tab/>
      </w:r>
      <w:r>
        <w:t>Closing Joint Session</w:t>
      </w:r>
      <w:r>
        <w:tab/>
      </w:r>
      <w:r>
        <w:fldChar w:fldCharType="begin" w:fldLock="1"/>
      </w:r>
      <w:r>
        <w:instrText xml:space="preserve"> PAGEREF _Toc73452145 \h </w:instrText>
      </w:r>
      <w:r>
        <w:fldChar w:fldCharType="separate"/>
      </w:r>
      <w:r>
        <w:t>422</w:t>
      </w:r>
      <w:r>
        <w:fldChar w:fldCharType="end"/>
      </w:r>
    </w:p>
    <w:p w14:paraId="4C8AC49B" w14:textId="44395585" w:rsidR="003F0CDA" w:rsidRPr="00BC1AC0" w:rsidRDefault="003F0CDA">
      <w:pPr>
        <w:pStyle w:val="TOC3"/>
        <w:rPr>
          <w:rFonts w:ascii="Calibri" w:hAnsi="Calibri"/>
          <w:sz w:val="22"/>
          <w:szCs w:val="22"/>
        </w:rPr>
      </w:pPr>
      <w:r>
        <w:t>7.1</w:t>
      </w:r>
      <w:r w:rsidRPr="00BC1AC0">
        <w:rPr>
          <w:rFonts w:ascii="Calibri" w:hAnsi="Calibri"/>
          <w:sz w:val="22"/>
          <w:szCs w:val="22"/>
        </w:rPr>
        <w:tab/>
      </w:r>
      <w:r>
        <w:t>Pointer CRs</w:t>
      </w:r>
      <w:r>
        <w:tab/>
      </w:r>
      <w:r>
        <w:fldChar w:fldCharType="begin" w:fldLock="1"/>
      </w:r>
      <w:r>
        <w:instrText xml:space="preserve"> PAGEREF _Toc73452146 \h </w:instrText>
      </w:r>
      <w:r>
        <w:fldChar w:fldCharType="separate"/>
      </w:r>
      <w:r>
        <w:t>422</w:t>
      </w:r>
      <w:r>
        <w:fldChar w:fldCharType="end"/>
      </w:r>
    </w:p>
    <w:p w14:paraId="02A54468" w14:textId="3E8D813E" w:rsidR="003F0CDA" w:rsidRPr="00BC1AC0" w:rsidRDefault="003F0CDA">
      <w:pPr>
        <w:pStyle w:val="TOC3"/>
        <w:rPr>
          <w:rFonts w:ascii="Calibri" w:hAnsi="Calibri"/>
          <w:sz w:val="22"/>
          <w:szCs w:val="22"/>
        </w:rPr>
      </w:pPr>
      <w:r>
        <w:t>7.2</w:t>
      </w:r>
      <w:r w:rsidRPr="00BC1AC0">
        <w:rPr>
          <w:rFonts w:ascii="Calibri" w:hAnsi="Calibri"/>
          <w:sz w:val="22"/>
          <w:szCs w:val="22"/>
        </w:rPr>
        <w:tab/>
      </w:r>
      <w:r>
        <w:t>Open Issues</w:t>
      </w:r>
      <w:r>
        <w:tab/>
      </w:r>
      <w:r>
        <w:fldChar w:fldCharType="begin" w:fldLock="1"/>
      </w:r>
      <w:r>
        <w:instrText xml:space="preserve"> PAGEREF _Toc73452147 \h </w:instrText>
      </w:r>
      <w:r>
        <w:fldChar w:fldCharType="separate"/>
      </w:r>
      <w:r>
        <w:t>426</w:t>
      </w:r>
      <w:r>
        <w:fldChar w:fldCharType="end"/>
      </w:r>
    </w:p>
    <w:p w14:paraId="193DF1F2" w14:textId="5E39C6B2" w:rsidR="003F0CDA" w:rsidRPr="00BC1AC0" w:rsidRDefault="003F0CDA">
      <w:pPr>
        <w:pStyle w:val="TOC4"/>
        <w:rPr>
          <w:rFonts w:ascii="Calibri" w:hAnsi="Calibri"/>
          <w:sz w:val="22"/>
          <w:szCs w:val="22"/>
        </w:rPr>
      </w:pPr>
      <w:r>
        <w:t>7.2.1</w:t>
      </w:r>
      <w:r w:rsidRPr="00BC1AC0">
        <w:rPr>
          <w:rFonts w:ascii="Calibri" w:hAnsi="Calibri"/>
          <w:sz w:val="22"/>
          <w:szCs w:val="22"/>
        </w:rPr>
        <w:tab/>
      </w:r>
      <w:r>
        <w:t>RF group docs still requiring WG verdict/confirmation - original A.I. retained</w:t>
      </w:r>
      <w:r>
        <w:tab/>
      </w:r>
      <w:r>
        <w:fldChar w:fldCharType="begin" w:fldLock="1"/>
      </w:r>
      <w:r>
        <w:instrText xml:space="preserve"> PAGEREF _Toc73452148 \h </w:instrText>
      </w:r>
      <w:r>
        <w:fldChar w:fldCharType="separate"/>
      </w:r>
      <w:r>
        <w:t>426</w:t>
      </w:r>
      <w:r>
        <w:fldChar w:fldCharType="end"/>
      </w:r>
    </w:p>
    <w:p w14:paraId="7877922D" w14:textId="70EDD818" w:rsidR="003F0CDA" w:rsidRPr="00BC1AC0" w:rsidRDefault="003F0CDA">
      <w:pPr>
        <w:pStyle w:val="TOC4"/>
        <w:rPr>
          <w:rFonts w:ascii="Calibri" w:hAnsi="Calibri"/>
          <w:sz w:val="22"/>
          <w:szCs w:val="22"/>
        </w:rPr>
      </w:pPr>
      <w:r>
        <w:t>7.2.2</w:t>
      </w:r>
      <w:r w:rsidRPr="00BC1AC0">
        <w:rPr>
          <w:rFonts w:ascii="Calibri" w:hAnsi="Calibri"/>
          <w:sz w:val="22"/>
          <w:szCs w:val="22"/>
        </w:rPr>
        <w:tab/>
      </w:r>
      <w:r>
        <w:t>Sig group docs still requiring WG verdict/confirmation - original A.I. retained</w:t>
      </w:r>
      <w:r>
        <w:tab/>
      </w:r>
      <w:r>
        <w:fldChar w:fldCharType="begin" w:fldLock="1"/>
      </w:r>
      <w:r>
        <w:instrText xml:space="preserve"> PAGEREF _Toc73452149 \h </w:instrText>
      </w:r>
      <w:r>
        <w:fldChar w:fldCharType="separate"/>
      </w:r>
      <w:r>
        <w:t>426</w:t>
      </w:r>
      <w:r>
        <w:fldChar w:fldCharType="end"/>
      </w:r>
    </w:p>
    <w:p w14:paraId="1E2FC136" w14:textId="221BDDE3" w:rsidR="003F0CDA" w:rsidRPr="00BC1AC0" w:rsidRDefault="003F0CDA">
      <w:pPr>
        <w:pStyle w:val="TOC4"/>
        <w:rPr>
          <w:rFonts w:ascii="Calibri" w:hAnsi="Calibri"/>
          <w:sz w:val="22"/>
          <w:szCs w:val="22"/>
        </w:rPr>
      </w:pPr>
      <w:r>
        <w:t>7.2.3</w:t>
      </w:r>
      <w:r w:rsidRPr="00BC1AC0">
        <w:rPr>
          <w:rFonts w:ascii="Calibri" w:hAnsi="Calibri"/>
          <w:sz w:val="22"/>
          <w:szCs w:val="22"/>
        </w:rPr>
        <w:tab/>
      </w:r>
      <w:r>
        <w:t>Other open issues from joint sessions - original A.I. retained</w:t>
      </w:r>
      <w:r>
        <w:tab/>
      </w:r>
      <w:r>
        <w:fldChar w:fldCharType="begin" w:fldLock="1"/>
      </w:r>
      <w:r>
        <w:instrText xml:space="preserve"> PAGEREF _Toc73452150 \h </w:instrText>
      </w:r>
      <w:r>
        <w:fldChar w:fldCharType="separate"/>
      </w:r>
      <w:r>
        <w:t>426</w:t>
      </w:r>
      <w:r>
        <w:fldChar w:fldCharType="end"/>
      </w:r>
    </w:p>
    <w:p w14:paraId="2913E7A5" w14:textId="3C775419" w:rsidR="003F0CDA" w:rsidRPr="00BC1AC0" w:rsidRDefault="003F0CDA">
      <w:pPr>
        <w:pStyle w:val="TOC4"/>
        <w:rPr>
          <w:rFonts w:ascii="Calibri" w:hAnsi="Calibri"/>
          <w:sz w:val="22"/>
          <w:szCs w:val="22"/>
        </w:rPr>
      </w:pPr>
      <w:r>
        <w:t>7.2.4</w:t>
      </w:r>
      <w:r w:rsidRPr="00BC1AC0">
        <w:rPr>
          <w:rFonts w:ascii="Calibri" w:hAnsi="Calibri"/>
          <w:sz w:val="22"/>
          <w:szCs w:val="22"/>
        </w:rPr>
        <w:tab/>
      </w:r>
      <w:r>
        <w:t>Study on 5G NR UE full stack testing for Network Slicing - original A.I. retained</w:t>
      </w:r>
      <w:r>
        <w:tab/>
      </w:r>
      <w:r>
        <w:fldChar w:fldCharType="begin" w:fldLock="1"/>
      </w:r>
      <w:r>
        <w:instrText xml:space="preserve"> PAGEREF _Toc73452151 \h </w:instrText>
      </w:r>
      <w:r>
        <w:fldChar w:fldCharType="separate"/>
      </w:r>
      <w:r>
        <w:t>428</w:t>
      </w:r>
      <w:r>
        <w:fldChar w:fldCharType="end"/>
      </w:r>
    </w:p>
    <w:p w14:paraId="7BAA732A" w14:textId="6493D208" w:rsidR="003F0CDA" w:rsidRPr="00BC1AC0" w:rsidRDefault="003F0CDA">
      <w:pPr>
        <w:pStyle w:val="TOC4"/>
        <w:rPr>
          <w:rFonts w:ascii="Calibri" w:hAnsi="Calibri"/>
          <w:sz w:val="22"/>
          <w:szCs w:val="22"/>
        </w:rPr>
      </w:pPr>
      <w:r>
        <w:t>7.2.5</w:t>
      </w:r>
      <w:r w:rsidRPr="00BC1AC0">
        <w:rPr>
          <w:rFonts w:ascii="Calibri" w:hAnsi="Calibri"/>
          <w:sz w:val="22"/>
          <w:szCs w:val="22"/>
        </w:rPr>
        <w:tab/>
      </w:r>
      <w:r>
        <w:t>Other</w:t>
      </w:r>
      <w:r>
        <w:tab/>
      </w:r>
      <w:r>
        <w:fldChar w:fldCharType="begin" w:fldLock="1"/>
      </w:r>
      <w:r>
        <w:instrText xml:space="preserve"> PAGEREF _Toc73452152 \h </w:instrText>
      </w:r>
      <w:r>
        <w:fldChar w:fldCharType="separate"/>
      </w:r>
      <w:r>
        <w:t>428</w:t>
      </w:r>
      <w:r>
        <w:fldChar w:fldCharType="end"/>
      </w:r>
    </w:p>
    <w:p w14:paraId="5511045F" w14:textId="3550522D" w:rsidR="003F0CDA" w:rsidRPr="00BC1AC0" w:rsidRDefault="003F0CDA">
      <w:pPr>
        <w:pStyle w:val="TOC3"/>
        <w:rPr>
          <w:rFonts w:ascii="Calibri" w:hAnsi="Calibri"/>
          <w:sz w:val="22"/>
          <w:szCs w:val="22"/>
        </w:rPr>
      </w:pPr>
      <w:r>
        <w:t>7.3</w:t>
      </w:r>
      <w:r w:rsidRPr="00BC1AC0">
        <w:rPr>
          <w:rFonts w:ascii="Calibri" w:hAnsi="Calibri"/>
          <w:sz w:val="22"/>
          <w:szCs w:val="22"/>
        </w:rPr>
        <w:tab/>
      </w:r>
      <w:r>
        <w:t>iWD/PRD Updates</w:t>
      </w:r>
      <w:r>
        <w:tab/>
      </w:r>
      <w:r>
        <w:fldChar w:fldCharType="begin" w:fldLock="1"/>
      </w:r>
      <w:r>
        <w:instrText xml:space="preserve"> PAGEREF _Toc73452153 \h </w:instrText>
      </w:r>
      <w:r>
        <w:fldChar w:fldCharType="separate"/>
      </w:r>
      <w:r>
        <w:t>428</w:t>
      </w:r>
      <w:r>
        <w:fldChar w:fldCharType="end"/>
      </w:r>
    </w:p>
    <w:p w14:paraId="08E1A2EE" w14:textId="77ABA728" w:rsidR="003F0CDA" w:rsidRPr="00BC1AC0" w:rsidRDefault="003F0CDA">
      <w:pPr>
        <w:pStyle w:val="TOC3"/>
        <w:rPr>
          <w:rFonts w:ascii="Calibri" w:hAnsi="Calibri"/>
          <w:sz w:val="22"/>
          <w:szCs w:val="22"/>
        </w:rPr>
      </w:pPr>
      <w:r>
        <w:t>7.4</w:t>
      </w:r>
      <w:r w:rsidRPr="00BC1AC0">
        <w:rPr>
          <w:rFonts w:ascii="Calibri" w:hAnsi="Calibri"/>
          <w:sz w:val="22"/>
          <w:szCs w:val="22"/>
        </w:rPr>
        <w:tab/>
      </w:r>
      <w:r>
        <w:t>Work Items/ Study Items</w:t>
      </w:r>
      <w:r>
        <w:tab/>
      </w:r>
      <w:r>
        <w:fldChar w:fldCharType="begin" w:fldLock="1"/>
      </w:r>
      <w:r>
        <w:instrText xml:space="preserve"> PAGEREF _Toc73452154 \h </w:instrText>
      </w:r>
      <w:r>
        <w:fldChar w:fldCharType="separate"/>
      </w:r>
      <w:r>
        <w:t>429</w:t>
      </w:r>
      <w:r>
        <w:fldChar w:fldCharType="end"/>
      </w:r>
    </w:p>
    <w:p w14:paraId="533445F3" w14:textId="56BB5523" w:rsidR="003F0CDA" w:rsidRPr="00BC1AC0" w:rsidRDefault="003F0CDA">
      <w:pPr>
        <w:pStyle w:val="TOC4"/>
        <w:rPr>
          <w:rFonts w:ascii="Calibri" w:hAnsi="Calibri"/>
          <w:sz w:val="22"/>
          <w:szCs w:val="22"/>
        </w:rPr>
      </w:pPr>
      <w:r>
        <w:t>7.4.1</w:t>
      </w:r>
      <w:r w:rsidRPr="00BC1AC0">
        <w:rPr>
          <w:rFonts w:ascii="Calibri" w:hAnsi="Calibri"/>
          <w:sz w:val="22"/>
          <w:szCs w:val="22"/>
        </w:rPr>
        <w:tab/>
      </w:r>
      <w:r>
        <w:t>Final version of Work Item Proposals</w:t>
      </w:r>
      <w:r>
        <w:tab/>
      </w:r>
      <w:r>
        <w:fldChar w:fldCharType="begin" w:fldLock="1"/>
      </w:r>
      <w:r>
        <w:instrText xml:space="preserve"> PAGEREF _Toc73452155 \h </w:instrText>
      </w:r>
      <w:r>
        <w:fldChar w:fldCharType="separate"/>
      </w:r>
      <w:r>
        <w:t>429</w:t>
      </w:r>
      <w:r>
        <w:fldChar w:fldCharType="end"/>
      </w:r>
    </w:p>
    <w:p w14:paraId="176C4BAE" w14:textId="31D4E5F7" w:rsidR="003F0CDA" w:rsidRPr="00BC1AC0" w:rsidRDefault="003F0CDA">
      <w:pPr>
        <w:pStyle w:val="TOC4"/>
        <w:rPr>
          <w:rFonts w:ascii="Calibri" w:hAnsi="Calibri"/>
          <w:sz w:val="22"/>
          <w:szCs w:val="22"/>
        </w:rPr>
      </w:pPr>
      <w:r>
        <w:t>7.4.2</w:t>
      </w:r>
      <w:r w:rsidRPr="00BC1AC0">
        <w:rPr>
          <w:rFonts w:ascii="Calibri" w:hAnsi="Calibri"/>
          <w:sz w:val="22"/>
          <w:szCs w:val="22"/>
        </w:rPr>
        <w:tab/>
      </w:r>
      <w:r>
        <w:t>Active Work Items/ Study Item: work plans (wp), status reports (sr), Work Item Descriptions (wid)</w:t>
      </w:r>
      <w:r>
        <w:tab/>
      </w:r>
      <w:r>
        <w:fldChar w:fldCharType="begin" w:fldLock="1"/>
      </w:r>
      <w:r>
        <w:instrText xml:space="preserve"> PAGEREF _Toc73452156 \h </w:instrText>
      </w:r>
      <w:r>
        <w:fldChar w:fldCharType="separate"/>
      </w:r>
      <w:r>
        <w:t>430</w:t>
      </w:r>
      <w:r>
        <w:fldChar w:fldCharType="end"/>
      </w:r>
    </w:p>
    <w:p w14:paraId="30A001DE" w14:textId="0CA52950" w:rsidR="003F0CDA" w:rsidRPr="00BC1AC0" w:rsidRDefault="003F0CDA">
      <w:pPr>
        <w:pStyle w:val="TOC4"/>
        <w:rPr>
          <w:rFonts w:ascii="Calibri" w:hAnsi="Calibri"/>
          <w:sz w:val="22"/>
          <w:szCs w:val="22"/>
        </w:rPr>
      </w:pPr>
      <w:r>
        <w:t>7.4.3</w:t>
      </w:r>
      <w:r w:rsidRPr="00BC1AC0">
        <w:rPr>
          <w:rFonts w:ascii="Calibri" w:hAnsi="Calibri"/>
          <w:sz w:val="22"/>
          <w:szCs w:val="22"/>
        </w:rPr>
        <w:tab/>
      </w:r>
      <w:r>
        <w:t>Work Plan updates of recently closed work items</w:t>
      </w:r>
      <w:r>
        <w:tab/>
      </w:r>
      <w:r>
        <w:fldChar w:fldCharType="begin" w:fldLock="1"/>
      </w:r>
      <w:r>
        <w:instrText xml:space="preserve"> PAGEREF _Toc73452157 \h </w:instrText>
      </w:r>
      <w:r>
        <w:fldChar w:fldCharType="separate"/>
      </w:r>
      <w:r>
        <w:t>441</w:t>
      </w:r>
      <w:r>
        <w:fldChar w:fldCharType="end"/>
      </w:r>
    </w:p>
    <w:p w14:paraId="05746935" w14:textId="670DFC3F" w:rsidR="003F0CDA" w:rsidRPr="00BC1AC0" w:rsidRDefault="003F0CDA">
      <w:pPr>
        <w:pStyle w:val="TOC3"/>
        <w:rPr>
          <w:rFonts w:ascii="Calibri" w:hAnsi="Calibri"/>
          <w:sz w:val="22"/>
          <w:szCs w:val="22"/>
        </w:rPr>
      </w:pPr>
      <w:r>
        <w:t>7.5</w:t>
      </w:r>
      <w:r w:rsidRPr="00BC1AC0">
        <w:rPr>
          <w:rFonts w:ascii="Calibri" w:hAnsi="Calibri"/>
          <w:sz w:val="22"/>
          <w:szCs w:val="22"/>
        </w:rPr>
        <w:tab/>
      </w:r>
      <w:r>
        <w:t>Docs still needing agreement/endorsement/approval (e.g. Outgoing LS, Reports, New Specs, Info for certification bodies etc.)</w:t>
      </w:r>
      <w:r>
        <w:tab/>
      </w:r>
      <w:r>
        <w:fldChar w:fldCharType="begin" w:fldLock="1"/>
      </w:r>
      <w:r>
        <w:instrText xml:space="preserve"> PAGEREF _Toc73452158 \h </w:instrText>
      </w:r>
      <w:r>
        <w:fldChar w:fldCharType="separate"/>
      </w:r>
      <w:r>
        <w:t>441</w:t>
      </w:r>
      <w:r>
        <w:fldChar w:fldCharType="end"/>
      </w:r>
    </w:p>
    <w:p w14:paraId="5DF4DBA3" w14:textId="2F6445F5" w:rsidR="003F0CDA" w:rsidRPr="00BC1AC0" w:rsidRDefault="003F0CDA">
      <w:pPr>
        <w:pStyle w:val="TOC3"/>
        <w:rPr>
          <w:rFonts w:ascii="Calibri" w:hAnsi="Calibri"/>
          <w:sz w:val="22"/>
          <w:szCs w:val="22"/>
        </w:rPr>
      </w:pPr>
      <w:r>
        <w:t>7.6</w:t>
      </w:r>
      <w:r w:rsidRPr="00BC1AC0">
        <w:rPr>
          <w:rFonts w:ascii="Calibri" w:hAnsi="Calibri"/>
          <w:sz w:val="22"/>
          <w:szCs w:val="22"/>
        </w:rPr>
        <w:tab/>
      </w:r>
      <w:r>
        <w:t>Confirmation of Future RAN5 Matters</w:t>
      </w:r>
      <w:r>
        <w:tab/>
      </w:r>
      <w:r>
        <w:fldChar w:fldCharType="begin" w:fldLock="1"/>
      </w:r>
      <w:r>
        <w:instrText xml:space="preserve"> PAGEREF _Toc73452159 \h </w:instrText>
      </w:r>
      <w:r>
        <w:fldChar w:fldCharType="separate"/>
      </w:r>
      <w:r>
        <w:t>444</w:t>
      </w:r>
      <w:r>
        <w:fldChar w:fldCharType="end"/>
      </w:r>
    </w:p>
    <w:p w14:paraId="159ADDB3" w14:textId="446DAD94" w:rsidR="003F0CDA" w:rsidRPr="00BC1AC0" w:rsidRDefault="003F0CDA">
      <w:pPr>
        <w:pStyle w:val="TOC3"/>
        <w:rPr>
          <w:rFonts w:ascii="Calibri" w:hAnsi="Calibri"/>
          <w:sz w:val="22"/>
          <w:szCs w:val="22"/>
        </w:rPr>
      </w:pPr>
      <w:r>
        <w:t>7.7</w:t>
      </w:r>
      <w:r w:rsidRPr="00BC1AC0">
        <w:rPr>
          <w:rFonts w:ascii="Calibri" w:hAnsi="Calibri"/>
          <w:sz w:val="22"/>
          <w:szCs w:val="22"/>
        </w:rPr>
        <w:tab/>
      </w:r>
      <w:r>
        <w:t>AOB</w:t>
      </w:r>
      <w:r>
        <w:tab/>
      </w:r>
      <w:r>
        <w:fldChar w:fldCharType="begin" w:fldLock="1"/>
      </w:r>
      <w:r>
        <w:instrText xml:space="preserve"> PAGEREF _Toc73452160 \h </w:instrText>
      </w:r>
      <w:r>
        <w:fldChar w:fldCharType="separate"/>
      </w:r>
      <w:r>
        <w:t>444</w:t>
      </w:r>
      <w:r>
        <w:fldChar w:fldCharType="end"/>
      </w:r>
    </w:p>
    <w:p w14:paraId="7137DB90" w14:textId="64E22711" w:rsidR="003F0CDA" w:rsidRPr="00BC1AC0" w:rsidRDefault="003F0CDA">
      <w:pPr>
        <w:pStyle w:val="TOC2"/>
        <w:rPr>
          <w:rFonts w:ascii="Calibri" w:hAnsi="Calibri"/>
          <w:sz w:val="22"/>
          <w:szCs w:val="22"/>
        </w:rPr>
      </w:pPr>
      <w:r>
        <w:t>Annex A: Contribution documents and status</w:t>
      </w:r>
      <w:r>
        <w:tab/>
      </w:r>
      <w:r>
        <w:fldChar w:fldCharType="begin" w:fldLock="1"/>
      </w:r>
      <w:r>
        <w:instrText xml:space="preserve"> PAGEREF _Toc73452161 \h </w:instrText>
      </w:r>
      <w:r>
        <w:fldChar w:fldCharType="separate"/>
      </w:r>
      <w:r>
        <w:t>446</w:t>
      </w:r>
      <w:r>
        <w:fldChar w:fldCharType="end"/>
      </w:r>
    </w:p>
    <w:p w14:paraId="06EF24B8" w14:textId="175C515D" w:rsidR="003F0CDA" w:rsidRPr="00BC1AC0" w:rsidRDefault="003F0CDA">
      <w:pPr>
        <w:pStyle w:val="TOC3"/>
        <w:rPr>
          <w:rFonts w:ascii="Calibri" w:hAnsi="Calibri"/>
          <w:sz w:val="22"/>
          <w:szCs w:val="22"/>
        </w:rPr>
      </w:pPr>
      <w:r>
        <w:t>A1: List of TDocs</w:t>
      </w:r>
      <w:r>
        <w:tab/>
      </w:r>
      <w:r>
        <w:fldChar w:fldCharType="begin" w:fldLock="1"/>
      </w:r>
      <w:r>
        <w:instrText xml:space="preserve"> PAGEREF _Toc73452162 \h </w:instrText>
      </w:r>
      <w:r>
        <w:fldChar w:fldCharType="separate"/>
      </w:r>
      <w:r>
        <w:t>446</w:t>
      </w:r>
      <w:r>
        <w:fldChar w:fldCharType="end"/>
      </w:r>
    </w:p>
    <w:p w14:paraId="1F604EA2" w14:textId="2B42DB0D" w:rsidR="003F0CDA" w:rsidRPr="00BC1AC0" w:rsidRDefault="003F0CDA">
      <w:pPr>
        <w:pStyle w:val="TOC2"/>
        <w:rPr>
          <w:rFonts w:ascii="Calibri" w:hAnsi="Calibri"/>
          <w:sz w:val="22"/>
          <w:szCs w:val="22"/>
        </w:rPr>
      </w:pPr>
      <w:r>
        <w:t>Annex B: List of change requests</w:t>
      </w:r>
      <w:r>
        <w:tab/>
      </w:r>
      <w:r>
        <w:fldChar w:fldCharType="begin" w:fldLock="1"/>
      </w:r>
      <w:r>
        <w:instrText xml:space="preserve"> PAGEREF _Toc73452163 \h </w:instrText>
      </w:r>
      <w:r>
        <w:fldChar w:fldCharType="separate"/>
      </w:r>
      <w:r>
        <w:t>498</w:t>
      </w:r>
      <w:r>
        <w:fldChar w:fldCharType="end"/>
      </w:r>
    </w:p>
    <w:p w14:paraId="4CB561A3" w14:textId="4C9370B2" w:rsidR="003F0CDA" w:rsidRPr="00BC1AC0" w:rsidRDefault="003F0CDA">
      <w:pPr>
        <w:pStyle w:val="TOC2"/>
        <w:rPr>
          <w:rFonts w:ascii="Calibri" w:hAnsi="Calibri"/>
          <w:sz w:val="22"/>
          <w:szCs w:val="22"/>
        </w:rPr>
      </w:pPr>
      <w:r>
        <w:t>Annex C: Lists of liaisons</w:t>
      </w:r>
      <w:r>
        <w:tab/>
      </w:r>
      <w:r>
        <w:fldChar w:fldCharType="begin" w:fldLock="1"/>
      </w:r>
      <w:r>
        <w:instrText xml:space="preserve"> PAGEREF _Toc73452164 \h </w:instrText>
      </w:r>
      <w:r>
        <w:fldChar w:fldCharType="separate"/>
      </w:r>
      <w:r>
        <w:t>550</w:t>
      </w:r>
      <w:r>
        <w:fldChar w:fldCharType="end"/>
      </w:r>
    </w:p>
    <w:p w14:paraId="656F7A50" w14:textId="6D2276EF" w:rsidR="003F0CDA" w:rsidRPr="00BC1AC0" w:rsidRDefault="003F0CDA">
      <w:pPr>
        <w:pStyle w:val="TOC3"/>
        <w:rPr>
          <w:rFonts w:ascii="Calibri" w:hAnsi="Calibri"/>
          <w:sz w:val="22"/>
          <w:szCs w:val="22"/>
        </w:rPr>
      </w:pPr>
      <w:r>
        <w:t>C1: Incoming liaison statements</w:t>
      </w:r>
      <w:r>
        <w:tab/>
      </w:r>
      <w:r>
        <w:fldChar w:fldCharType="begin" w:fldLock="1"/>
      </w:r>
      <w:r>
        <w:instrText xml:space="preserve"> PAGEREF _Toc73452165 \h </w:instrText>
      </w:r>
      <w:r>
        <w:fldChar w:fldCharType="separate"/>
      </w:r>
      <w:r>
        <w:t>55</w:t>
      </w:r>
      <w:r>
        <w:t>0</w:t>
      </w:r>
      <w:r>
        <w:fldChar w:fldCharType="end"/>
      </w:r>
    </w:p>
    <w:p w14:paraId="00B42F93" w14:textId="077EF7F7" w:rsidR="003F0CDA" w:rsidRPr="00BC1AC0" w:rsidRDefault="003F0CDA">
      <w:pPr>
        <w:pStyle w:val="TOC3"/>
        <w:rPr>
          <w:rFonts w:ascii="Calibri" w:hAnsi="Calibri"/>
          <w:sz w:val="22"/>
          <w:szCs w:val="22"/>
        </w:rPr>
      </w:pPr>
      <w:r>
        <w:t>C2: Outgoing liaison statements</w:t>
      </w:r>
      <w:r>
        <w:tab/>
      </w:r>
      <w:r>
        <w:fldChar w:fldCharType="begin" w:fldLock="1"/>
      </w:r>
      <w:r>
        <w:instrText xml:space="preserve"> PAGEREF _Toc73452166 \h </w:instrText>
      </w:r>
      <w:r>
        <w:fldChar w:fldCharType="separate"/>
      </w:r>
      <w:r>
        <w:t>550</w:t>
      </w:r>
      <w:r>
        <w:fldChar w:fldCharType="end"/>
      </w:r>
    </w:p>
    <w:p w14:paraId="1B91CC15" w14:textId="0B4277C5" w:rsidR="003F0CDA" w:rsidRPr="00BC1AC0" w:rsidRDefault="003F0CDA">
      <w:pPr>
        <w:pStyle w:val="TOC2"/>
        <w:rPr>
          <w:rFonts w:ascii="Calibri" w:hAnsi="Calibri"/>
          <w:sz w:val="22"/>
          <w:szCs w:val="22"/>
        </w:rPr>
      </w:pPr>
      <w:r>
        <w:t>Annex D: List of agreed/approved new and revised Work Items</w:t>
      </w:r>
      <w:r>
        <w:tab/>
      </w:r>
      <w:r>
        <w:fldChar w:fldCharType="begin" w:fldLock="1"/>
      </w:r>
      <w:r>
        <w:instrText xml:space="preserve"> PAGEREF _Toc73452167 \h </w:instrText>
      </w:r>
      <w:r>
        <w:fldChar w:fldCharType="separate"/>
      </w:r>
      <w:r>
        <w:t>551</w:t>
      </w:r>
      <w:r>
        <w:fldChar w:fldCharType="end"/>
      </w:r>
    </w:p>
    <w:p w14:paraId="434F0584" w14:textId="297D0ADE" w:rsidR="003F0CDA" w:rsidRPr="00BC1AC0" w:rsidRDefault="003F0CDA">
      <w:pPr>
        <w:pStyle w:val="TOC2"/>
        <w:rPr>
          <w:rFonts w:ascii="Calibri" w:hAnsi="Calibri"/>
          <w:sz w:val="22"/>
          <w:szCs w:val="22"/>
        </w:rPr>
      </w:pPr>
      <w:r>
        <w:t>Annex E: List of draft Technical Specifications and Reports</w:t>
      </w:r>
      <w:r>
        <w:tab/>
      </w:r>
      <w:r>
        <w:fldChar w:fldCharType="begin" w:fldLock="1"/>
      </w:r>
      <w:r>
        <w:instrText xml:space="preserve"> PAGEREF _Toc73452168 \h </w:instrText>
      </w:r>
      <w:r>
        <w:fldChar w:fldCharType="separate"/>
      </w:r>
      <w:r>
        <w:t>552</w:t>
      </w:r>
      <w:r>
        <w:fldChar w:fldCharType="end"/>
      </w:r>
    </w:p>
    <w:p w14:paraId="49936DA9" w14:textId="0DDAEEC4" w:rsidR="003F0CDA" w:rsidRPr="00BC1AC0" w:rsidRDefault="003F0CDA">
      <w:pPr>
        <w:pStyle w:val="TOC2"/>
        <w:rPr>
          <w:rFonts w:ascii="Calibri" w:hAnsi="Calibri"/>
          <w:sz w:val="22"/>
          <w:szCs w:val="22"/>
        </w:rPr>
      </w:pPr>
      <w:r>
        <w:t>Annex F: List of action items</w:t>
      </w:r>
      <w:r>
        <w:tab/>
      </w:r>
      <w:r>
        <w:fldChar w:fldCharType="begin" w:fldLock="1"/>
      </w:r>
      <w:r>
        <w:instrText xml:space="preserve"> PAGEREF _Toc73452169 \h </w:instrText>
      </w:r>
      <w:r>
        <w:fldChar w:fldCharType="separate"/>
      </w:r>
      <w:r>
        <w:t>553</w:t>
      </w:r>
      <w:r>
        <w:fldChar w:fldCharType="end"/>
      </w:r>
    </w:p>
    <w:p w14:paraId="37E2C051" w14:textId="5FA79830" w:rsidR="003F0CDA" w:rsidRPr="00BC1AC0" w:rsidRDefault="003F0CDA">
      <w:pPr>
        <w:pStyle w:val="TOC2"/>
        <w:rPr>
          <w:rFonts w:ascii="Calibri" w:hAnsi="Calibri"/>
          <w:sz w:val="22"/>
          <w:szCs w:val="22"/>
        </w:rPr>
      </w:pPr>
      <w:r>
        <w:t>SIG:</w:t>
      </w:r>
      <w:r>
        <w:tab/>
      </w:r>
      <w:r>
        <w:fldChar w:fldCharType="begin" w:fldLock="1"/>
      </w:r>
      <w:r>
        <w:instrText xml:space="preserve"> PAGEREF _Toc73452170 \h </w:instrText>
      </w:r>
      <w:r>
        <w:fldChar w:fldCharType="separate"/>
      </w:r>
      <w:r>
        <w:t>553</w:t>
      </w:r>
      <w:r>
        <w:fldChar w:fldCharType="end"/>
      </w:r>
    </w:p>
    <w:p w14:paraId="10F8A7B0" w14:textId="4EBD9517" w:rsidR="003F0CDA" w:rsidRPr="00BC1AC0" w:rsidRDefault="003F0CDA">
      <w:pPr>
        <w:pStyle w:val="TOC2"/>
        <w:rPr>
          <w:rFonts w:ascii="Calibri" w:hAnsi="Calibri"/>
          <w:sz w:val="22"/>
          <w:szCs w:val="22"/>
        </w:rPr>
      </w:pPr>
      <w:r>
        <w:t>RF:</w:t>
      </w:r>
      <w:r>
        <w:tab/>
      </w:r>
      <w:r>
        <w:fldChar w:fldCharType="begin" w:fldLock="1"/>
      </w:r>
      <w:r>
        <w:instrText xml:space="preserve"> PAGEREF _Toc73452171 \h </w:instrText>
      </w:r>
      <w:r>
        <w:fldChar w:fldCharType="separate"/>
      </w:r>
      <w:r>
        <w:t>553</w:t>
      </w:r>
      <w:r>
        <w:fldChar w:fldCharType="end"/>
      </w:r>
    </w:p>
    <w:p w14:paraId="2E45D09F" w14:textId="48EA0A6D" w:rsidR="003F0CDA" w:rsidRPr="00BC1AC0" w:rsidRDefault="003F0CDA">
      <w:pPr>
        <w:pStyle w:val="TOC2"/>
        <w:rPr>
          <w:rFonts w:ascii="Calibri" w:hAnsi="Calibri"/>
          <w:sz w:val="22"/>
          <w:szCs w:val="22"/>
        </w:rPr>
      </w:pPr>
      <w:r>
        <w:t>Action Points at RAN5#91-e</w:t>
      </w:r>
      <w:r>
        <w:tab/>
      </w:r>
      <w:r>
        <w:fldChar w:fldCharType="begin" w:fldLock="1"/>
      </w:r>
      <w:r>
        <w:instrText xml:space="preserve"> PAGEREF _Toc73452172 \h </w:instrText>
      </w:r>
      <w:r>
        <w:fldChar w:fldCharType="separate"/>
      </w:r>
      <w:r>
        <w:t>553</w:t>
      </w:r>
      <w:r>
        <w:fldChar w:fldCharType="end"/>
      </w:r>
    </w:p>
    <w:p w14:paraId="47613AC1" w14:textId="78028D3E" w:rsidR="003F0CDA" w:rsidRPr="00BC1AC0" w:rsidRDefault="003F0CDA">
      <w:pPr>
        <w:pStyle w:val="TOC2"/>
        <w:rPr>
          <w:rFonts w:ascii="Calibri" w:hAnsi="Calibri"/>
          <w:sz w:val="22"/>
          <w:szCs w:val="22"/>
        </w:rPr>
      </w:pPr>
      <w:r>
        <w:t>Action Points at RAN5#90-e</w:t>
      </w:r>
      <w:r>
        <w:tab/>
      </w:r>
      <w:r>
        <w:fldChar w:fldCharType="begin" w:fldLock="1"/>
      </w:r>
      <w:r>
        <w:instrText xml:space="preserve"> PAGEREF _Toc73452173 \h </w:instrText>
      </w:r>
      <w:r>
        <w:fldChar w:fldCharType="separate"/>
      </w:r>
      <w:r>
        <w:t>554</w:t>
      </w:r>
      <w:r>
        <w:fldChar w:fldCharType="end"/>
      </w:r>
    </w:p>
    <w:p w14:paraId="7817D387" w14:textId="5228540E" w:rsidR="003F0CDA" w:rsidRPr="00BC1AC0" w:rsidRDefault="003F0CDA">
      <w:pPr>
        <w:pStyle w:val="TOC2"/>
        <w:rPr>
          <w:rFonts w:ascii="Calibri" w:hAnsi="Calibri"/>
          <w:sz w:val="22"/>
          <w:szCs w:val="22"/>
        </w:rPr>
      </w:pPr>
      <w:r>
        <w:t>Action Points at RAN5#89-e</w:t>
      </w:r>
      <w:r>
        <w:tab/>
      </w:r>
      <w:r>
        <w:fldChar w:fldCharType="begin" w:fldLock="1"/>
      </w:r>
      <w:r>
        <w:instrText xml:space="preserve"> PAGEREF _Toc73452174 \h </w:instrText>
      </w:r>
      <w:r>
        <w:fldChar w:fldCharType="separate"/>
      </w:r>
      <w:r>
        <w:t>555</w:t>
      </w:r>
      <w:r>
        <w:fldChar w:fldCharType="end"/>
      </w:r>
    </w:p>
    <w:p w14:paraId="451AE4F1" w14:textId="2EE5F19C" w:rsidR="003F0CDA" w:rsidRPr="00BC1AC0" w:rsidRDefault="003F0CDA">
      <w:pPr>
        <w:pStyle w:val="TOC2"/>
        <w:rPr>
          <w:rFonts w:ascii="Calibri" w:hAnsi="Calibri"/>
          <w:sz w:val="22"/>
          <w:szCs w:val="22"/>
        </w:rPr>
      </w:pPr>
      <w:r>
        <w:t>Action Points at RAN5#88-e</w:t>
      </w:r>
      <w:r>
        <w:tab/>
      </w:r>
      <w:r>
        <w:fldChar w:fldCharType="begin" w:fldLock="1"/>
      </w:r>
      <w:r>
        <w:instrText xml:space="preserve"> PAGEREF _Toc73452175 \h </w:instrText>
      </w:r>
      <w:r>
        <w:fldChar w:fldCharType="separate"/>
      </w:r>
      <w:r>
        <w:t>555</w:t>
      </w:r>
      <w:r>
        <w:fldChar w:fldCharType="end"/>
      </w:r>
    </w:p>
    <w:p w14:paraId="33CDD7FB" w14:textId="50E8CEF7" w:rsidR="003F0CDA" w:rsidRPr="00BC1AC0" w:rsidRDefault="003F0CDA">
      <w:pPr>
        <w:pStyle w:val="TOC2"/>
        <w:rPr>
          <w:rFonts w:ascii="Calibri" w:hAnsi="Calibri"/>
          <w:sz w:val="22"/>
          <w:szCs w:val="22"/>
        </w:rPr>
      </w:pPr>
      <w:r>
        <w:t>Action Points at RAN5#87-e</w:t>
      </w:r>
      <w:r>
        <w:tab/>
      </w:r>
      <w:r>
        <w:fldChar w:fldCharType="begin" w:fldLock="1"/>
      </w:r>
      <w:r>
        <w:instrText xml:space="preserve"> PAGEREF _Toc73452176 \h </w:instrText>
      </w:r>
      <w:r>
        <w:fldChar w:fldCharType="separate"/>
      </w:r>
      <w:r>
        <w:t>556</w:t>
      </w:r>
      <w:r>
        <w:fldChar w:fldCharType="end"/>
      </w:r>
    </w:p>
    <w:p w14:paraId="7AE37745" w14:textId="38F8B1A1" w:rsidR="003F0CDA" w:rsidRPr="00BC1AC0" w:rsidRDefault="003F0CDA">
      <w:pPr>
        <w:pStyle w:val="TOC2"/>
        <w:rPr>
          <w:rFonts w:ascii="Calibri" w:hAnsi="Calibri"/>
          <w:sz w:val="22"/>
          <w:szCs w:val="22"/>
        </w:rPr>
      </w:pPr>
      <w:r>
        <w:t>Action Points at RAN5#84 Ljubljana</w:t>
      </w:r>
      <w:r>
        <w:tab/>
      </w:r>
      <w:r>
        <w:fldChar w:fldCharType="begin" w:fldLock="1"/>
      </w:r>
      <w:r>
        <w:instrText xml:space="preserve"> PAGEREF _Toc73452177 \h </w:instrText>
      </w:r>
      <w:r>
        <w:fldChar w:fldCharType="separate"/>
      </w:r>
      <w:r>
        <w:t>556</w:t>
      </w:r>
      <w:r>
        <w:fldChar w:fldCharType="end"/>
      </w:r>
    </w:p>
    <w:p w14:paraId="03639006" w14:textId="66EC7849" w:rsidR="003F0CDA" w:rsidRPr="00BC1AC0" w:rsidRDefault="003F0CDA">
      <w:pPr>
        <w:pStyle w:val="TOC2"/>
        <w:rPr>
          <w:rFonts w:ascii="Calibri" w:hAnsi="Calibri"/>
          <w:sz w:val="22"/>
          <w:szCs w:val="22"/>
        </w:rPr>
      </w:pPr>
      <w:r>
        <w:t>Annex G: List of decisions</w:t>
      </w:r>
      <w:r>
        <w:tab/>
      </w:r>
      <w:r>
        <w:fldChar w:fldCharType="begin" w:fldLock="1"/>
      </w:r>
      <w:r>
        <w:instrText xml:space="preserve"> PAGEREF _Toc73452178 \h </w:instrText>
      </w:r>
      <w:r>
        <w:fldChar w:fldCharType="separate"/>
      </w:r>
      <w:r>
        <w:t>557</w:t>
      </w:r>
      <w:r>
        <w:fldChar w:fldCharType="end"/>
      </w:r>
    </w:p>
    <w:p w14:paraId="1D98F6B2" w14:textId="43F36E69" w:rsidR="003F0CDA" w:rsidRPr="00BC1AC0" w:rsidRDefault="003F0CDA">
      <w:pPr>
        <w:pStyle w:val="TOC2"/>
        <w:rPr>
          <w:rFonts w:ascii="Calibri" w:hAnsi="Calibri"/>
          <w:sz w:val="22"/>
          <w:szCs w:val="22"/>
        </w:rPr>
      </w:pPr>
      <w:r>
        <w:t>Annex H: List of participants</w:t>
      </w:r>
      <w:r>
        <w:tab/>
      </w:r>
      <w:r>
        <w:fldChar w:fldCharType="begin" w:fldLock="1"/>
      </w:r>
      <w:r>
        <w:instrText xml:space="preserve"> PAGEREF _Toc73452179 \h </w:instrText>
      </w:r>
      <w:r>
        <w:fldChar w:fldCharType="separate"/>
      </w:r>
      <w:r>
        <w:t>558</w:t>
      </w:r>
      <w:r>
        <w:fldChar w:fldCharType="end"/>
      </w:r>
    </w:p>
    <w:p w14:paraId="103CCD34" w14:textId="346C4554" w:rsidR="003F0CDA" w:rsidRPr="00BC1AC0" w:rsidRDefault="003F0CDA">
      <w:pPr>
        <w:pStyle w:val="TOC2"/>
        <w:rPr>
          <w:rFonts w:ascii="Calibri" w:hAnsi="Calibri"/>
          <w:sz w:val="22"/>
          <w:szCs w:val="22"/>
        </w:rPr>
      </w:pPr>
      <w:r>
        <w:t>Annex I: List of future meetings</w:t>
      </w:r>
      <w:r>
        <w:tab/>
      </w:r>
      <w:r>
        <w:fldChar w:fldCharType="begin" w:fldLock="1"/>
      </w:r>
      <w:r>
        <w:instrText xml:space="preserve"> PAGEREF _Toc73452180 \h </w:instrText>
      </w:r>
      <w:r>
        <w:fldChar w:fldCharType="separate"/>
      </w:r>
      <w:r>
        <w:t>564</w:t>
      </w:r>
      <w:r>
        <w:fldChar w:fldCharType="end"/>
      </w:r>
    </w:p>
    <w:p w14:paraId="723A1248" w14:textId="079902C2" w:rsidR="004A549E" w:rsidRDefault="003F0CDA" w:rsidP="004A549E">
      <w:r>
        <w:rPr>
          <w:noProof/>
        </w:rPr>
        <w:fldChar w:fldCharType="end"/>
      </w:r>
    </w:p>
    <w:p w14:paraId="7BCD1C09" w14:textId="77777777" w:rsidR="004A549E" w:rsidRDefault="004A549E" w:rsidP="004A549E">
      <w:pPr>
        <w:pStyle w:val="Heading2"/>
      </w:pPr>
      <w:r>
        <w:br w:type="page"/>
      </w:r>
      <w:bookmarkStart w:id="0" w:name="_Toc73401717"/>
      <w:bookmarkStart w:id="1" w:name="_Toc73451176"/>
      <w:r>
        <w:lastRenderedPageBreak/>
        <w:t>1</w:t>
      </w:r>
      <w:r>
        <w:tab/>
        <w:t>Opening of the meeting</w:t>
      </w:r>
      <w:bookmarkEnd w:id="0"/>
      <w:bookmarkEnd w:id="1"/>
    </w:p>
    <w:p w14:paraId="6946E0EF" w14:textId="1B725C39" w:rsidR="004A549E" w:rsidRDefault="004A549E" w:rsidP="004A549E">
      <w:pPr>
        <w:rPr>
          <w:rFonts w:ascii="Arial" w:hAnsi="Arial" w:cs="Arial"/>
          <w:b/>
          <w:sz w:val="24"/>
        </w:rPr>
      </w:pPr>
      <w:r>
        <w:rPr>
          <w:rFonts w:ascii="Arial" w:hAnsi="Arial" w:cs="Arial"/>
          <w:b/>
          <w:color w:val="0000FF"/>
          <w:sz w:val="24"/>
        </w:rPr>
        <w:t>R5-212000</w:t>
      </w:r>
      <w:r>
        <w:rPr>
          <w:rFonts w:ascii="Arial" w:hAnsi="Arial" w:cs="Arial"/>
          <w:b/>
          <w:color w:val="0000FF"/>
          <w:sz w:val="24"/>
        </w:rPr>
        <w:tab/>
      </w:r>
      <w:r>
        <w:rPr>
          <w:rFonts w:ascii="Arial" w:hAnsi="Arial" w:cs="Arial"/>
          <w:b/>
          <w:sz w:val="24"/>
        </w:rPr>
        <w:t>Agenda - opening session</w:t>
      </w:r>
    </w:p>
    <w:p w14:paraId="37D0041F" w14:textId="77777777" w:rsidR="004A549E" w:rsidRDefault="004A549E" w:rsidP="004A54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BE02EDB" w14:textId="77777777" w:rsidR="004A549E" w:rsidRDefault="004A549E" w:rsidP="004A549E">
      <w:pPr>
        <w:rPr>
          <w:rFonts w:ascii="Arial" w:hAnsi="Arial" w:cs="Arial"/>
          <w:b/>
        </w:rPr>
      </w:pPr>
      <w:r>
        <w:rPr>
          <w:rFonts w:ascii="Arial" w:hAnsi="Arial" w:cs="Arial"/>
          <w:b/>
        </w:rPr>
        <w:t xml:space="preserve">Discussion: </w:t>
      </w:r>
    </w:p>
    <w:p w14:paraId="4ADB431C" w14:textId="77777777" w:rsidR="004A549E" w:rsidRDefault="004A549E" w:rsidP="004A549E">
      <w:r>
        <w:t>RAN5#91 Electronic Meeting has full decision power.</w:t>
      </w:r>
    </w:p>
    <w:p w14:paraId="1B8B5CEE" w14:textId="77777777" w:rsidR="004A549E" w:rsidRDefault="004A549E" w:rsidP="004A549E">
      <w:r>
        <w:t>Reminder for IPR declaration</w:t>
      </w:r>
    </w:p>
    <w:p w14:paraId="7F7DC6D3" w14:textId="77777777" w:rsidR="004A549E" w:rsidRDefault="004A549E" w:rsidP="004A549E">
      <w:r>
        <w:t>The RAN5 Chair drew the attention to the delegates'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D6E0538" w14:textId="77777777" w:rsidR="004A549E" w:rsidRDefault="004A549E" w:rsidP="004A549E">
      <w:r>
        <w:t>Delegates are asked to take note that they are thereby invited:</w:t>
      </w:r>
    </w:p>
    <w:p w14:paraId="130D9511" w14:textId="77777777" w:rsidR="004A549E" w:rsidRDefault="004A549E" w:rsidP="004A549E">
      <w:r>
        <w:t>•</w:t>
      </w:r>
      <w:r>
        <w:tab/>
        <w:t>to investigate whether their organization or any other organization owns IPRs which were, or were likely to become Essential in respect of the work of 3GPP.</w:t>
      </w:r>
    </w:p>
    <w:p w14:paraId="4DD4AF49" w14:textId="77777777" w:rsidR="004A549E" w:rsidRDefault="004A549E" w:rsidP="004A549E">
      <w:r>
        <w:t>•</w:t>
      </w:r>
      <w:r>
        <w:tab/>
        <w:t>to notify their respective Organizational Partners of all potential IPRs, e.g., for ETSI, by means of the IPR Information Statement and the Licensing declaration forms (e.g. see the ETSI IPR forms http://webapp.etsi.org/Ipr/).</w:t>
      </w:r>
    </w:p>
    <w:p w14:paraId="2FF6610C" w14:textId="77777777" w:rsidR="004A549E" w:rsidRDefault="004A549E" w:rsidP="004A549E"/>
    <w:p w14:paraId="0867B539" w14:textId="77777777" w:rsidR="004A549E" w:rsidRDefault="004A549E" w:rsidP="004A549E">
      <w:r>
        <w:t>Antitrust Guidance</w:t>
      </w:r>
    </w:p>
    <w:p w14:paraId="4FBE8B05" w14:textId="77777777" w:rsidR="004A549E" w:rsidRDefault="004A549E" w:rsidP="004A549E">
      <w:r>
        <w:t>The RAN5 Chair drew the delegates' attention to the fact that 3GPP activities are subject to all applicable antitrust and competition laws and that compliance with said laws is therefore required of any participant of this TSG/WG meeting including the Chairman and Vice Chairman. In case of question it is recommended that you contact your legal counsel.</w:t>
      </w:r>
    </w:p>
    <w:p w14:paraId="72ECAC5B" w14:textId="77777777" w:rsidR="004A549E" w:rsidRDefault="004A549E" w:rsidP="004A549E">
      <w:r>
        <w:t>The leadership shall conduct the present meeting with impartiality and in the interests of 3GPP.</w:t>
      </w:r>
    </w:p>
    <w:p w14:paraId="2F4A072E" w14:textId="77777777" w:rsidR="004A549E" w:rsidRDefault="004A549E" w:rsidP="004A549E">
      <w:r>
        <w:t>Furthermore, the timely submission of work items in advance of TSG/WG meetings is important to allow for full and fair consideration of such matters.”</w:t>
      </w:r>
    </w:p>
    <w:p w14:paraId="50DCB71A" w14:textId="77777777" w:rsidR="004A549E" w:rsidRDefault="004A549E" w:rsidP="004A549E">
      <w:r>
        <w:t>http://www.3gpp.org/about-3gpp/legal-matters/21-3gpp-calendar/1616-statement-of-antitrust-compliance</w:t>
      </w:r>
    </w:p>
    <w:p w14:paraId="6646F02E" w14:textId="77777777" w:rsidR="004A549E" w:rsidRDefault="004A549E" w:rsidP="004A549E">
      <w:r>
        <w:t>New delegates from xx</w:t>
      </w:r>
    </w:p>
    <w:p w14:paraId="202D1D50" w14:textId="77777777" w:rsidR="004A549E" w:rsidRDefault="004A549E" w:rsidP="004A549E">
      <w:proofErr w:type="spellStart"/>
      <w:r>
        <w:t>Ligado</w:t>
      </w:r>
      <w:proofErr w:type="spellEnd"/>
      <w:r>
        <w:t>, CMCC, Qualcomm introduced themselves.</w:t>
      </w:r>
    </w:p>
    <w:p w14:paraId="75E835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R5-212887</w:t>
      </w:r>
      <w:r>
        <w:rPr>
          <w:color w:val="993300"/>
          <w:u w:val="single"/>
        </w:rPr>
        <w:t>.</w:t>
      </w:r>
    </w:p>
    <w:p w14:paraId="0D48B520" w14:textId="13A1988C" w:rsidR="004A549E" w:rsidRDefault="004A549E" w:rsidP="004A549E">
      <w:pPr>
        <w:rPr>
          <w:rFonts w:ascii="Arial" w:hAnsi="Arial" w:cs="Arial"/>
          <w:b/>
          <w:sz w:val="24"/>
        </w:rPr>
      </w:pPr>
      <w:r>
        <w:rPr>
          <w:rFonts w:ascii="Arial" w:hAnsi="Arial" w:cs="Arial"/>
          <w:b/>
          <w:color w:val="0000FF"/>
          <w:sz w:val="24"/>
        </w:rPr>
        <w:t>R5-212001</w:t>
      </w:r>
      <w:r>
        <w:rPr>
          <w:rFonts w:ascii="Arial" w:hAnsi="Arial" w:cs="Arial"/>
          <w:b/>
          <w:color w:val="0000FF"/>
          <w:sz w:val="24"/>
        </w:rPr>
        <w:tab/>
      </w:r>
      <w:r>
        <w:rPr>
          <w:rFonts w:ascii="Arial" w:hAnsi="Arial" w:cs="Arial"/>
          <w:b/>
          <w:sz w:val="24"/>
        </w:rPr>
        <w:t>RAN5#91-e E-Meeting Timelines, Scope, Process</w:t>
      </w:r>
    </w:p>
    <w:p w14:paraId="75C13AB9" w14:textId="77777777" w:rsidR="004A549E" w:rsidRDefault="004A549E" w:rsidP="004A54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7CC428B" w14:textId="77777777" w:rsidR="004A549E" w:rsidRDefault="004A549E" w:rsidP="004A549E">
      <w:pPr>
        <w:rPr>
          <w:rFonts w:ascii="Arial" w:hAnsi="Arial" w:cs="Arial"/>
          <w:b/>
        </w:rPr>
      </w:pPr>
      <w:r>
        <w:rPr>
          <w:rFonts w:ascii="Arial" w:hAnsi="Arial" w:cs="Arial"/>
          <w:b/>
        </w:rPr>
        <w:t xml:space="preserve">Discussion: </w:t>
      </w:r>
    </w:p>
    <w:p w14:paraId="0393B6C4" w14:textId="77777777" w:rsidR="004A549E" w:rsidRDefault="004A549E" w:rsidP="004A549E">
      <w:r>
        <w:t>contents is endorsed.</w:t>
      </w:r>
    </w:p>
    <w:p w14:paraId="2B79C6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5F7DE" w14:textId="4C478731" w:rsidR="004A549E" w:rsidRDefault="004A549E" w:rsidP="004A549E">
      <w:pPr>
        <w:rPr>
          <w:rFonts w:ascii="Arial" w:hAnsi="Arial" w:cs="Arial"/>
          <w:b/>
          <w:sz w:val="24"/>
        </w:rPr>
      </w:pPr>
      <w:r>
        <w:rPr>
          <w:rFonts w:ascii="Arial" w:hAnsi="Arial" w:cs="Arial"/>
          <w:b/>
          <w:color w:val="0000FF"/>
          <w:sz w:val="24"/>
        </w:rPr>
        <w:t>R5-212887</w:t>
      </w:r>
      <w:r>
        <w:rPr>
          <w:rFonts w:ascii="Arial" w:hAnsi="Arial" w:cs="Arial"/>
          <w:b/>
          <w:color w:val="0000FF"/>
          <w:sz w:val="24"/>
        </w:rPr>
        <w:tab/>
      </w:r>
      <w:r>
        <w:rPr>
          <w:rFonts w:ascii="Arial" w:hAnsi="Arial" w:cs="Arial"/>
          <w:b/>
          <w:sz w:val="24"/>
        </w:rPr>
        <w:t>Agenda - opening session</w:t>
      </w:r>
    </w:p>
    <w:p w14:paraId="47422434" w14:textId="77777777" w:rsidR="004A549E" w:rsidRDefault="004A549E" w:rsidP="004A54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6B921A4" w14:textId="77777777" w:rsidR="004A549E" w:rsidRDefault="004A549E" w:rsidP="004A549E">
      <w:pPr>
        <w:rPr>
          <w:color w:val="808080"/>
        </w:rPr>
      </w:pPr>
      <w:r>
        <w:rPr>
          <w:color w:val="808080"/>
        </w:rPr>
        <w:t>(Replaces R5-212000)</w:t>
      </w:r>
    </w:p>
    <w:p w14:paraId="3614C527" w14:textId="77777777" w:rsidR="004A549E" w:rsidRDefault="004A549E" w:rsidP="004A549E">
      <w:pPr>
        <w:rPr>
          <w:rFonts w:ascii="Arial" w:hAnsi="Arial" w:cs="Arial"/>
          <w:b/>
        </w:rPr>
      </w:pPr>
      <w:r>
        <w:rPr>
          <w:rFonts w:ascii="Arial" w:hAnsi="Arial" w:cs="Arial"/>
          <w:b/>
        </w:rPr>
        <w:t xml:space="preserve">Abstract: </w:t>
      </w:r>
    </w:p>
    <w:p w14:paraId="7C658805" w14:textId="77777777" w:rsidR="004A549E" w:rsidRDefault="004A549E" w:rsidP="004A549E">
      <w:r>
        <w:lastRenderedPageBreak/>
        <w:t>addition of AI 5.4.2- TS 38.508-2</w:t>
      </w:r>
    </w:p>
    <w:p w14:paraId="34716D6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198B3" w14:textId="77777777" w:rsidR="004A549E" w:rsidRDefault="004A549E" w:rsidP="004A549E">
      <w:pPr>
        <w:pStyle w:val="Heading2"/>
      </w:pPr>
      <w:bookmarkStart w:id="2" w:name="_Toc73401718"/>
      <w:bookmarkStart w:id="3" w:name="_Toc73451177"/>
      <w:r>
        <w:t>2</w:t>
      </w:r>
      <w:r>
        <w:tab/>
        <w:t>Reports</w:t>
      </w:r>
      <w:bookmarkEnd w:id="2"/>
      <w:bookmarkEnd w:id="3"/>
    </w:p>
    <w:p w14:paraId="1CF348B3" w14:textId="77777777" w:rsidR="004A549E" w:rsidRDefault="004A549E" w:rsidP="004A549E">
      <w:pPr>
        <w:pStyle w:val="Heading3"/>
      </w:pPr>
      <w:bookmarkStart w:id="4" w:name="_Toc73401719"/>
      <w:bookmarkStart w:id="5" w:name="_Toc73451178"/>
      <w:r>
        <w:t>2.1</w:t>
      </w:r>
      <w:r>
        <w:tab/>
        <w:t>Live Reports</w:t>
      </w:r>
      <w:bookmarkEnd w:id="4"/>
      <w:bookmarkEnd w:id="5"/>
    </w:p>
    <w:p w14:paraId="6F1A4029" w14:textId="1AAA35E2" w:rsidR="004A549E" w:rsidRDefault="004A549E" w:rsidP="004A549E">
      <w:pPr>
        <w:rPr>
          <w:rFonts w:ascii="Arial" w:hAnsi="Arial" w:cs="Arial"/>
          <w:b/>
          <w:sz w:val="24"/>
        </w:rPr>
      </w:pPr>
      <w:r>
        <w:rPr>
          <w:rFonts w:ascii="Arial" w:hAnsi="Arial" w:cs="Arial"/>
          <w:b/>
          <w:color w:val="0000FF"/>
          <w:sz w:val="24"/>
        </w:rPr>
        <w:t>R5-212002</w:t>
      </w:r>
      <w:r>
        <w:rPr>
          <w:rFonts w:ascii="Arial" w:hAnsi="Arial" w:cs="Arial"/>
          <w:b/>
          <w:color w:val="0000FF"/>
          <w:sz w:val="24"/>
        </w:rPr>
        <w:tab/>
      </w:r>
      <w:r>
        <w:rPr>
          <w:rFonts w:ascii="Arial" w:hAnsi="Arial" w:cs="Arial"/>
          <w:b/>
          <w:sz w:val="24"/>
        </w:rPr>
        <w:t>RAN5 Leadership Team</w:t>
      </w:r>
    </w:p>
    <w:p w14:paraId="7C986779"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03FA0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1D235" w14:textId="1CB9EB5F" w:rsidR="004A549E" w:rsidRDefault="004A549E" w:rsidP="004A549E">
      <w:pPr>
        <w:rPr>
          <w:rFonts w:ascii="Arial" w:hAnsi="Arial" w:cs="Arial"/>
          <w:b/>
          <w:sz w:val="24"/>
        </w:rPr>
      </w:pPr>
      <w:r>
        <w:rPr>
          <w:rFonts w:ascii="Arial" w:hAnsi="Arial" w:cs="Arial"/>
          <w:b/>
          <w:color w:val="0000FF"/>
          <w:sz w:val="24"/>
        </w:rPr>
        <w:t>R5-212003</w:t>
      </w:r>
      <w:r>
        <w:rPr>
          <w:rFonts w:ascii="Arial" w:hAnsi="Arial" w:cs="Arial"/>
          <w:b/>
          <w:color w:val="0000FF"/>
          <w:sz w:val="24"/>
        </w:rPr>
        <w:tab/>
      </w:r>
      <w:r>
        <w:rPr>
          <w:rFonts w:ascii="Arial" w:hAnsi="Arial" w:cs="Arial"/>
          <w:b/>
          <w:sz w:val="24"/>
        </w:rPr>
        <w:t>RAN5#90-e WG Minutes</w:t>
      </w:r>
    </w:p>
    <w:p w14:paraId="02DF8216"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DB0BAA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76DDC" w14:textId="391B2FDB" w:rsidR="004A549E" w:rsidRDefault="004A549E" w:rsidP="004A549E">
      <w:pPr>
        <w:rPr>
          <w:rFonts w:ascii="Arial" w:hAnsi="Arial" w:cs="Arial"/>
          <w:b/>
          <w:sz w:val="24"/>
        </w:rPr>
      </w:pPr>
      <w:r>
        <w:rPr>
          <w:rFonts w:ascii="Arial" w:hAnsi="Arial" w:cs="Arial"/>
          <w:b/>
          <w:color w:val="0000FF"/>
          <w:sz w:val="24"/>
        </w:rPr>
        <w:t>R5-212004</w:t>
      </w:r>
      <w:r>
        <w:rPr>
          <w:rFonts w:ascii="Arial" w:hAnsi="Arial" w:cs="Arial"/>
          <w:b/>
          <w:color w:val="0000FF"/>
          <w:sz w:val="24"/>
        </w:rPr>
        <w:tab/>
      </w:r>
      <w:r>
        <w:rPr>
          <w:rFonts w:ascii="Arial" w:hAnsi="Arial" w:cs="Arial"/>
          <w:b/>
          <w:sz w:val="24"/>
        </w:rPr>
        <w:t>RAN5#90-e WG Action Points</w:t>
      </w:r>
    </w:p>
    <w:p w14:paraId="7FAC5B76"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76D6C0A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7B57B" w14:textId="463475A3" w:rsidR="004A549E" w:rsidRDefault="004A549E" w:rsidP="004A549E">
      <w:pPr>
        <w:rPr>
          <w:rFonts w:ascii="Arial" w:hAnsi="Arial" w:cs="Arial"/>
          <w:b/>
          <w:sz w:val="24"/>
        </w:rPr>
      </w:pPr>
      <w:r>
        <w:rPr>
          <w:rFonts w:ascii="Arial" w:hAnsi="Arial" w:cs="Arial"/>
          <w:b/>
          <w:color w:val="0000FF"/>
          <w:sz w:val="24"/>
        </w:rPr>
        <w:t>R5-212005</w:t>
      </w:r>
      <w:r>
        <w:rPr>
          <w:rFonts w:ascii="Arial" w:hAnsi="Arial" w:cs="Arial"/>
          <w:b/>
          <w:color w:val="0000FF"/>
          <w:sz w:val="24"/>
        </w:rPr>
        <w:tab/>
      </w:r>
      <w:r>
        <w:rPr>
          <w:rFonts w:ascii="Arial" w:hAnsi="Arial" w:cs="Arial"/>
          <w:b/>
          <w:sz w:val="24"/>
        </w:rPr>
        <w:t>Latest RAN Plenary notes</w:t>
      </w:r>
    </w:p>
    <w:p w14:paraId="2A4FE336"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74BF5C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1B612" w14:textId="00E8AB4F" w:rsidR="004A549E" w:rsidRDefault="004A549E" w:rsidP="004A549E">
      <w:pPr>
        <w:rPr>
          <w:rFonts w:ascii="Arial" w:hAnsi="Arial" w:cs="Arial"/>
          <w:b/>
          <w:sz w:val="24"/>
        </w:rPr>
      </w:pPr>
      <w:r>
        <w:rPr>
          <w:rFonts w:ascii="Arial" w:hAnsi="Arial" w:cs="Arial"/>
          <w:b/>
          <w:color w:val="0000FF"/>
          <w:sz w:val="24"/>
        </w:rPr>
        <w:t>R5-212006</w:t>
      </w:r>
      <w:r>
        <w:rPr>
          <w:rFonts w:ascii="Arial" w:hAnsi="Arial" w:cs="Arial"/>
          <w:b/>
          <w:color w:val="0000FF"/>
          <w:sz w:val="24"/>
        </w:rPr>
        <w:tab/>
      </w:r>
      <w:r>
        <w:rPr>
          <w:rFonts w:ascii="Arial" w:hAnsi="Arial" w:cs="Arial"/>
          <w:b/>
          <w:sz w:val="24"/>
        </w:rPr>
        <w:t>Latest RAN Plenary draft Report</w:t>
      </w:r>
    </w:p>
    <w:p w14:paraId="31637C59"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522656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0A8B9" w14:textId="72E06729" w:rsidR="004A549E" w:rsidRDefault="004A549E" w:rsidP="004A549E">
      <w:pPr>
        <w:rPr>
          <w:rFonts w:ascii="Arial" w:hAnsi="Arial" w:cs="Arial"/>
          <w:b/>
          <w:sz w:val="24"/>
        </w:rPr>
      </w:pPr>
      <w:r>
        <w:rPr>
          <w:rFonts w:ascii="Arial" w:hAnsi="Arial" w:cs="Arial"/>
          <w:b/>
          <w:color w:val="0000FF"/>
          <w:sz w:val="24"/>
        </w:rPr>
        <w:t>R5-212007</w:t>
      </w:r>
      <w:r>
        <w:rPr>
          <w:rFonts w:ascii="Arial" w:hAnsi="Arial" w:cs="Arial"/>
          <w:b/>
          <w:color w:val="0000FF"/>
          <w:sz w:val="24"/>
        </w:rPr>
        <w:tab/>
      </w:r>
      <w:r>
        <w:rPr>
          <w:rFonts w:ascii="Arial" w:hAnsi="Arial" w:cs="Arial"/>
          <w:b/>
          <w:sz w:val="24"/>
        </w:rPr>
        <w:t>Post Plenary Active Work Item update</w:t>
      </w:r>
    </w:p>
    <w:p w14:paraId="27D40160"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6C780BA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2914C" w14:textId="6E150B83" w:rsidR="004A549E" w:rsidRDefault="004A549E" w:rsidP="004A549E">
      <w:pPr>
        <w:rPr>
          <w:rFonts w:ascii="Arial" w:hAnsi="Arial" w:cs="Arial"/>
          <w:b/>
          <w:sz w:val="24"/>
        </w:rPr>
      </w:pPr>
      <w:r>
        <w:rPr>
          <w:rFonts w:ascii="Arial" w:hAnsi="Arial" w:cs="Arial"/>
          <w:b/>
          <w:color w:val="0000FF"/>
          <w:sz w:val="24"/>
        </w:rPr>
        <w:t>R5-212269</w:t>
      </w:r>
      <w:r>
        <w:rPr>
          <w:rFonts w:ascii="Arial" w:hAnsi="Arial" w:cs="Arial"/>
          <w:b/>
          <w:color w:val="0000FF"/>
          <w:sz w:val="24"/>
        </w:rPr>
        <w:tab/>
      </w:r>
      <w:r>
        <w:rPr>
          <w:rFonts w:ascii="Arial" w:hAnsi="Arial" w:cs="Arial"/>
          <w:b/>
          <w:sz w:val="24"/>
        </w:rPr>
        <w:t>MCC TF160 Status Report</w:t>
      </w:r>
    </w:p>
    <w:p w14:paraId="7A22548D"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6FBD3FCA" w14:textId="77777777" w:rsidR="004A549E" w:rsidRDefault="004A549E" w:rsidP="004A549E">
      <w:pPr>
        <w:rPr>
          <w:rFonts w:ascii="Arial" w:hAnsi="Arial" w:cs="Arial"/>
          <w:b/>
        </w:rPr>
      </w:pPr>
      <w:r>
        <w:rPr>
          <w:rFonts w:ascii="Arial" w:hAnsi="Arial" w:cs="Arial"/>
          <w:b/>
        </w:rPr>
        <w:t xml:space="preserve">Abstract: </w:t>
      </w:r>
    </w:p>
    <w:p w14:paraId="572D971A" w14:textId="77777777" w:rsidR="004A549E" w:rsidRDefault="004A549E" w:rsidP="004A549E">
      <w:r>
        <w:t xml:space="preserve">Completed: </w:t>
      </w:r>
    </w:p>
    <w:p w14:paraId="323AC3C5" w14:textId="77777777" w:rsidR="004A549E" w:rsidRDefault="004A549E" w:rsidP="004A549E">
      <w:r>
        <w:t>LTE: Cat1bis TC 6.1.1.6b, MDT WLAN measurements</w:t>
      </w:r>
    </w:p>
    <w:p w14:paraId="0EF210C8" w14:textId="77777777" w:rsidR="004A549E" w:rsidRDefault="004A549E" w:rsidP="004A549E">
      <w:r>
        <w:t>5GS Rel-15: NR/5GC NR CA</w:t>
      </w:r>
    </w:p>
    <w:p w14:paraId="30D397B5" w14:textId="77777777" w:rsidR="004A549E" w:rsidRDefault="004A549E" w:rsidP="004A549E">
      <w:r>
        <w:t>5GS Rel-16: Handover from NR to EN-DC</w:t>
      </w:r>
    </w:p>
    <w:p w14:paraId="19B50580" w14:textId="77777777" w:rsidR="004A549E" w:rsidRDefault="004A549E" w:rsidP="004A549E">
      <w:r>
        <w:lastRenderedPageBreak/>
        <w:t xml:space="preserve">Started: </w:t>
      </w:r>
    </w:p>
    <w:p w14:paraId="4420C2E6" w14:textId="77777777" w:rsidR="004A549E" w:rsidRDefault="004A549E" w:rsidP="004A549E">
      <w:proofErr w:type="spellStart"/>
      <w:r>
        <w:t>feNB</w:t>
      </w:r>
      <w:proofErr w:type="spellEnd"/>
      <w:r>
        <w:t xml:space="preserve">-IoT: Access barring </w:t>
      </w:r>
      <w:proofErr w:type="spellStart"/>
      <w:r>
        <w:t>enh</w:t>
      </w:r>
      <w:proofErr w:type="spellEnd"/>
      <w:r>
        <w:t>.</w:t>
      </w:r>
    </w:p>
    <w:p w14:paraId="6EE55519" w14:textId="77777777" w:rsidR="004A549E" w:rsidRDefault="004A549E" w:rsidP="004A549E">
      <w:r>
        <w:t>POS: B1C signal in A-BDS</w:t>
      </w:r>
    </w:p>
    <w:p w14:paraId="387D6C19" w14:textId="77777777" w:rsidR="004A549E" w:rsidRDefault="004A549E" w:rsidP="004A549E">
      <w:r>
        <w:t xml:space="preserve">Progressed: </w:t>
      </w:r>
    </w:p>
    <w:p w14:paraId="6A2BDF60" w14:textId="77777777" w:rsidR="004A549E" w:rsidRDefault="004A549E" w:rsidP="004A549E">
      <w:r>
        <w:t xml:space="preserve">5GS Rel-15: </w:t>
      </w:r>
    </w:p>
    <w:p w14:paraId="22FB3F45" w14:textId="77777777" w:rsidR="004A549E" w:rsidRDefault="004A549E" w:rsidP="004A549E">
      <w:r>
        <w:t>EN-DC single carrier</w:t>
      </w:r>
    </w:p>
    <w:p w14:paraId="589D874C" w14:textId="77777777" w:rsidR="004A549E" w:rsidRDefault="004A549E" w:rsidP="004A549E">
      <w:r>
        <w:t>EN-DC NR CA</w:t>
      </w:r>
    </w:p>
    <w:p w14:paraId="088A9997" w14:textId="77777777" w:rsidR="004A549E" w:rsidRDefault="004A549E" w:rsidP="004A549E">
      <w:r>
        <w:t>NR/5GC single carrier</w:t>
      </w:r>
    </w:p>
    <w:p w14:paraId="61EC6D8B" w14:textId="77777777" w:rsidR="004A549E" w:rsidRDefault="004A549E" w:rsidP="004A549E">
      <w:r>
        <w:t>NR/5GC Inter-RAT</w:t>
      </w:r>
    </w:p>
    <w:p w14:paraId="3B9A3981" w14:textId="77777777" w:rsidR="004A549E" w:rsidRDefault="004A549E" w:rsidP="004A549E">
      <w:r>
        <w:t>NR/5GC NR-DC</w:t>
      </w:r>
    </w:p>
    <w:p w14:paraId="6C53DC80" w14:textId="77777777" w:rsidR="004A549E" w:rsidRDefault="004A549E" w:rsidP="004A549E">
      <w:r>
        <w:t>5GS Rel-16: Voice fallback indication</w:t>
      </w:r>
    </w:p>
    <w:p w14:paraId="544FC6D5" w14:textId="77777777" w:rsidR="004A549E" w:rsidRDefault="004A549E" w:rsidP="004A549E">
      <w:r>
        <w:t xml:space="preserve">IMS over NR/5GC: </w:t>
      </w:r>
    </w:p>
    <w:p w14:paraId="75582F9F" w14:textId="77777777" w:rsidR="004A549E" w:rsidRDefault="004A549E" w:rsidP="004A549E">
      <w:r>
        <w:t>Call Control</w:t>
      </w:r>
    </w:p>
    <w:p w14:paraId="38B572DE" w14:textId="77777777" w:rsidR="004A549E" w:rsidRDefault="004A549E" w:rsidP="004A549E">
      <w:r>
        <w:t>Supplementary Services</w:t>
      </w:r>
    </w:p>
    <w:p w14:paraId="5993BC02" w14:textId="77777777" w:rsidR="004A549E" w:rsidRDefault="004A549E" w:rsidP="004A549E">
      <w:r>
        <w:t>MCPTT</w:t>
      </w:r>
    </w:p>
    <w:p w14:paraId="0F324103" w14:textId="77777777" w:rsidR="004A549E" w:rsidRDefault="004A549E" w:rsidP="004A549E">
      <w:r>
        <w:t>On-network group call</w:t>
      </w:r>
    </w:p>
    <w:p w14:paraId="6B8371E3" w14:textId="77777777" w:rsidR="004A549E" w:rsidRDefault="004A549E" w:rsidP="004A549E">
      <w:r>
        <w:t>On-network private call</w:t>
      </w:r>
    </w:p>
    <w:p w14:paraId="367FA0CE" w14:textId="77777777" w:rsidR="004A549E" w:rsidRDefault="004A549E" w:rsidP="004A549E">
      <w:r>
        <w:t xml:space="preserve">Summary &amp; open issues from </w:t>
      </w:r>
      <w:r>
        <w:br/>
        <w:t>TTCN Workshop #53 (27th Apr’21):</w:t>
      </w:r>
    </w:p>
    <w:p w14:paraId="3DE64642" w14:textId="77777777" w:rsidR="004A549E" w:rsidRDefault="004A549E" w:rsidP="004A549E">
      <w:r>
        <w:t>New Test Models – 5G:</w:t>
      </w:r>
    </w:p>
    <w:p w14:paraId="27624953" w14:textId="77777777" w:rsidR="004A549E" w:rsidRDefault="004A549E" w:rsidP="004A549E">
      <w:r>
        <w:t>Endorsed a partial upgrade to Rel-16 Mar'21 baseline for NR ASN.1 + 5GC NAS due to several non-backwards compatible changes in 3GPP core specs.</w:t>
      </w:r>
    </w:p>
    <w:p w14:paraId="24D61424" w14:textId="77777777" w:rsidR="004A549E" w:rsidRDefault="004A549E" w:rsidP="004A549E">
      <w:r>
        <w:t xml:space="preserve">Endorsed update to DRB data handling in Layer3 NR CA test models. </w:t>
      </w:r>
    </w:p>
    <w:p w14:paraId="19DA53BD" w14:textId="77777777" w:rsidR="004A549E" w:rsidRDefault="004A549E" w:rsidP="004A549E">
      <w:r>
        <w:t>Endorsed Test Model for NR PUSCH aggregation support.</w:t>
      </w:r>
    </w:p>
    <w:p w14:paraId="7969DF8E" w14:textId="77777777" w:rsidR="004A549E" w:rsidRDefault="004A549E" w:rsidP="004A549E">
      <w:r>
        <w:t>A prose CR to TS 38.523-3 proposed at RAN5#91-e for all the above.</w:t>
      </w:r>
    </w:p>
    <w:p w14:paraId="6AE944C4" w14:textId="77777777" w:rsidR="004A549E" w:rsidRDefault="004A549E" w:rsidP="004A549E">
      <w:r>
        <w:t>Discussed handling of NR DRB PDUs in UL &amp; DL between SS and TTCN.</w:t>
      </w:r>
    </w:p>
    <w:p w14:paraId="27099922" w14:textId="77777777" w:rsidR="004A549E" w:rsidRDefault="004A549E" w:rsidP="004A549E">
      <w:r>
        <w:t>Discussions to continue and conclude at RAN5#91-e.</w:t>
      </w:r>
    </w:p>
    <w:p w14:paraId="7DE395E4" w14:textId="77777777" w:rsidR="004A549E" w:rsidRDefault="004A549E" w:rsidP="004A549E">
      <w:r>
        <w:t>New Test Models – LTE:</w:t>
      </w:r>
    </w:p>
    <w:p w14:paraId="043DB57B" w14:textId="77777777" w:rsidR="004A549E" w:rsidRDefault="004A549E" w:rsidP="004A549E">
      <w:proofErr w:type="spellStart"/>
      <w:r>
        <w:t>efeMTC</w:t>
      </w:r>
      <w:proofErr w:type="spellEnd"/>
      <w:r>
        <w:t xml:space="preserve">: </w:t>
      </w:r>
    </w:p>
    <w:p w14:paraId="2B856ABD" w14:textId="77777777" w:rsidR="004A549E" w:rsidRDefault="004A549E" w:rsidP="004A549E">
      <w:r>
        <w:t>Endorsed Test Model and ASPs for supporting Wake-Up Signal (MWUS).</w:t>
      </w:r>
    </w:p>
    <w:p w14:paraId="550CDF48" w14:textId="77777777" w:rsidR="004A549E" w:rsidRDefault="004A549E" w:rsidP="004A549E">
      <w:proofErr w:type="spellStart"/>
      <w:r>
        <w:t>feNB</w:t>
      </w:r>
      <w:proofErr w:type="spellEnd"/>
      <w:r>
        <w:t xml:space="preserve">-IoT: </w:t>
      </w:r>
    </w:p>
    <w:p w14:paraId="1C85C426" w14:textId="77777777" w:rsidR="004A549E" w:rsidRDefault="004A549E" w:rsidP="004A549E">
      <w:r>
        <w:t>Endorsed Test Model and ASPs for supporting Wake-Up Signal (NWUS).</w:t>
      </w:r>
    </w:p>
    <w:p w14:paraId="114530E3" w14:textId="77777777" w:rsidR="004A549E" w:rsidRDefault="004A549E" w:rsidP="004A549E">
      <w:r>
        <w:t>Endorsed Test Model and ASPs for supporting UM RLC for DRBs.</w:t>
      </w:r>
    </w:p>
    <w:p w14:paraId="6F0F369E" w14:textId="77777777" w:rsidR="004A549E" w:rsidRDefault="004A549E" w:rsidP="004A549E">
      <w:r>
        <w:t>Prose CRs to TS 36.523-3 proposed at RAN5#91-e for all the above.</w:t>
      </w:r>
    </w:p>
    <w:p w14:paraId="20CBE681" w14:textId="77777777" w:rsidR="004A549E" w:rsidRDefault="004A549E" w:rsidP="004A549E">
      <w:r>
        <w:t>Others:</w:t>
      </w:r>
    </w:p>
    <w:p w14:paraId="1DB20CAA" w14:textId="77777777" w:rsidR="004A549E" w:rsidRDefault="004A549E" w:rsidP="004A549E">
      <w:r>
        <w:t xml:space="preserve">LTE: </w:t>
      </w:r>
      <w:proofErr w:type="spellStart"/>
      <w:r>
        <w:t>eMTC</w:t>
      </w:r>
      <w:proofErr w:type="spellEnd"/>
      <w:r>
        <w:t>: Endorsed update to DL resource allocation for BL/CE UE in 5MHz BW.</w:t>
      </w:r>
    </w:p>
    <w:p w14:paraId="59DF3941" w14:textId="77777777" w:rsidR="004A549E" w:rsidRDefault="004A549E" w:rsidP="004A549E">
      <w:proofErr w:type="spellStart"/>
      <w:r>
        <w:lastRenderedPageBreak/>
        <w:t>eNB</w:t>
      </w:r>
      <w:proofErr w:type="spellEnd"/>
      <w:r>
        <w:t xml:space="preserve">-IoT: Endorsed update to NB-IoT ASPs to support Rel-14 values for </w:t>
      </w:r>
      <w:proofErr w:type="spellStart"/>
      <w:r>
        <w:t>Imcs</w:t>
      </w:r>
      <w:proofErr w:type="spellEnd"/>
      <w:r>
        <w:t>.</w:t>
      </w:r>
    </w:p>
    <w:p w14:paraId="30DF3245" w14:textId="77777777" w:rsidR="004A549E" w:rsidRDefault="004A549E" w:rsidP="004A549E">
      <w:r>
        <w:t xml:space="preserve">MCX: Endorsed various test model enhancements for MCPTT on-network test cases. </w:t>
      </w:r>
    </w:p>
    <w:p w14:paraId="3EC96977" w14:textId="77777777" w:rsidR="004A549E" w:rsidRDefault="004A549E" w:rsidP="004A549E">
      <w:r>
        <w:t xml:space="preserve">Upper Tester: Endorsed handling of carriage return and line feed formats in AT responses. </w:t>
      </w:r>
    </w:p>
    <w:p w14:paraId="58FCE687" w14:textId="77777777" w:rsidR="004A549E" w:rsidRDefault="004A549E" w:rsidP="004A549E">
      <w:r>
        <w:t>Prose CRs to TS 36.523-3 &amp; TS 36.579-5 proposed at RAN5#91-e for all the above.</w:t>
      </w:r>
    </w:p>
    <w:p w14:paraId="10F08297" w14:textId="77777777" w:rsidR="004A549E" w:rsidRDefault="004A549E" w:rsidP="004A549E">
      <w:r>
        <w:t>Status of TTCN funding in 2021:</w:t>
      </w:r>
    </w:p>
    <w:p w14:paraId="08AB89E8" w14:textId="77777777" w:rsidR="004A549E" w:rsidRDefault="004A549E" w:rsidP="004A549E">
      <w:r>
        <w:t xml:space="preserve">2021 workload is estimated at 103 </w:t>
      </w:r>
      <w:proofErr w:type="spellStart"/>
      <w:r>
        <w:t>man.months</w:t>
      </w:r>
      <w:proofErr w:type="spellEnd"/>
      <w:r>
        <w:t xml:space="preserve"> (mm), see previous slides.</w:t>
      </w:r>
    </w:p>
    <w:p w14:paraId="3058D67D" w14:textId="77777777" w:rsidR="004A549E" w:rsidRDefault="004A549E" w:rsidP="004A549E">
      <w:r>
        <w:t>PCG#45/OP#44 approved the 3GPP funding of 58 mm for 2021 TTCN tasks.</w:t>
      </w:r>
    </w:p>
    <w:p w14:paraId="571EA174" w14:textId="77777777" w:rsidR="004A549E" w:rsidRDefault="004A549E" w:rsidP="004A549E">
      <w:r>
        <w:t>CTIA/PTCRB and GCF have agreed to continue TF160 financial support in 2021.</w:t>
      </w:r>
    </w:p>
    <w:p w14:paraId="4AEDCF9F" w14:textId="77777777" w:rsidR="004A549E" w:rsidRDefault="004A549E" w:rsidP="004A549E">
      <w:r>
        <w:t>3GPP companies / 3GPP MRPs committed to provide 19 mm as voluntary contributions for 2021 TTCN development.</w:t>
      </w:r>
    </w:p>
    <w:p w14:paraId="42B4AE57" w14:textId="77777777" w:rsidR="004A549E" w:rsidRDefault="004A549E" w:rsidP="004A549E">
      <w:r>
        <w:t xml:space="preserve">Total resources of 103 mm </w:t>
      </w:r>
      <w:r>
        <w:t> no estimated funding gap.</w:t>
      </w:r>
    </w:p>
    <w:p w14:paraId="60C1B63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R5-213394</w:t>
      </w:r>
      <w:r>
        <w:rPr>
          <w:color w:val="993300"/>
          <w:u w:val="single"/>
        </w:rPr>
        <w:t>.</w:t>
      </w:r>
    </w:p>
    <w:p w14:paraId="38678452" w14:textId="533F298B" w:rsidR="004A549E" w:rsidRDefault="004A549E" w:rsidP="004A549E">
      <w:pPr>
        <w:rPr>
          <w:rFonts w:ascii="Arial" w:hAnsi="Arial" w:cs="Arial"/>
          <w:b/>
          <w:sz w:val="24"/>
        </w:rPr>
      </w:pPr>
      <w:r>
        <w:rPr>
          <w:rFonts w:ascii="Arial" w:hAnsi="Arial" w:cs="Arial"/>
          <w:b/>
          <w:color w:val="0000FF"/>
          <w:sz w:val="24"/>
        </w:rPr>
        <w:t>R5-213394</w:t>
      </w:r>
      <w:r>
        <w:rPr>
          <w:rFonts w:ascii="Arial" w:hAnsi="Arial" w:cs="Arial"/>
          <w:b/>
          <w:color w:val="0000FF"/>
          <w:sz w:val="24"/>
        </w:rPr>
        <w:tab/>
      </w:r>
      <w:r>
        <w:rPr>
          <w:rFonts w:ascii="Arial" w:hAnsi="Arial" w:cs="Arial"/>
          <w:b/>
          <w:sz w:val="24"/>
        </w:rPr>
        <w:t>MCC TF160 Status Report</w:t>
      </w:r>
    </w:p>
    <w:p w14:paraId="4AB722EF"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7191D850" w14:textId="77777777" w:rsidR="004A549E" w:rsidRDefault="004A549E" w:rsidP="004A549E">
      <w:pPr>
        <w:rPr>
          <w:color w:val="808080"/>
        </w:rPr>
      </w:pPr>
      <w:r>
        <w:rPr>
          <w:color w:val="808080"/>
        </w:rPr>
        <w:t>(Replaces R5-212269)</w:t>
      </w:r>
    </w:p>
    <w:p w14:paraId="23E88537" w14:textId="020E7C5F"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7D9B">
        <w:rPr>
          <w:rFonts w:ascii="Arial" w:hAnsi="Arial" w:cs="Arial"/>
          <w:b/>
          <w:color w:val="993300"/>
          <w:u w:val="single"/>
        </w:rPr>
        <w:t>appr</w:t>
      </w:r>
      <w:r>
        <w:rPr>
          <w:rFonts w:ascii="Arial" w:hAnsi="Arial" w:cs="Arial"/>
          <w:b/>
          <w:color w:val="993300"/>
          <w:u w:val="single"/>
        </w:rPr>
        <w:t>o</w:t>
      </w:r>
      <w:r w:rsidR="00607D9B">
        <w:rPr>
          <w:rFonts w:ascii="Arial" w:hAnsi="Arial" w:cs="Arial"/>
          <w:b/>
          <w:color w:val="993300"/>
          <w:u w:val="single"/>
        </w:rPr>
        <w:t>v</w:t>
      </w:r>
      <w:r>
        <w:rPr>
          <w:rFonts w:ascii="Arial" w:hAnsi="Arial" w:cs="Arial"/>
          <w:b/>
          <w:color w:val="993300"/>
          <w:u w:val="single"/>
        </w:rPr>
        <w:t>ed</w:t>
      </w:r>
      <w:r>
        <w:rPr>
          <w:color w:val="993300"/>
          <w:u w:val="single"/>
        </w:rPr>
        <w:t>.</w:t>
      </w:r>
    </w:p>
    <w:p w14:paraId="244FB388" w14:textId="77777777" w:rsidR="004A549E" w:rsidRDefault="004A549E" w:rsidP="004A549E">
      <w:pPr>
        <w:pStyle w:val="Heading3"/>
      </w:pPr>
      <w:bookmarkStart w:id="6" w:name="_Toc73401720"/>
      <w:bookmarkStart w:id="7" w:name="_Toc73451179"/>
      <w:r>
        <w:t>2.2</w:t>
      </w:r>
      <w:r>
        <w:tab/>
        <w:t>General Reports for information</w:t>
      </w:r>
      <w:bookmarkEnd w:id="6"/>
      <w:bookmarkEnd w:id="7"/>
    </w:p>
    <w:p w14:paraId="392989F8" w14:textId="11C6D811" w:rsidR="004A549E" w:rsidRDefault="004A549E" w:rsidP="004A549E">
      <w:pPr>
        <w:rPr>
          <w:rFonts w:ascii="Arial" w:hAnsi="Arial" w:cs="Arial"/>
          <w:b/>
          <w:sz w:val="24"/>
        </w:rPr>
      </w:pPr>
      <w:r>
        <w:rPr>
          <w:rFonts w:ascii="Arial" w:hAnsi="Arial" w:cs="Arial"/>
          <w:b/>
          <w:color w:val="0000FF"/>
          <w:sz w:val="24"/>
        </w:rPr>
        <w:t>R5-212008</w:t>
      </w:r>
      <w:r>
        <w:rPr>
          <w:rFonts w:ascii="Arial" w:hAnsi="Arial" w:cs="Arial"/>
          <w:b/>
          <w:color w:val="0000FF"/>
          <w:sz w:val="24"/>
        </w:rPr>
        <w:tab/>
      </w:r>
      <w:r>
        <w:rPr>
          <w:rFonts w:ascii="Arial" w:hAnsi="Arial" w:cs="Arial"/>
          <w:b/>
          <w:sz w:val="24"/>
        </w:rPr>
        <w:t>RAN5 SR to RP#91-e</w:t>
      </w:r>
    </w:p>
    <w:p w14:paraId="46EFC4FF"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4948C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BB5DB" w14:textId="108C67F0" w:rsidR="004A549E" w:rsidRDefault="004A549E" w:rsidP="004A549E">
      <w:pPr>
        <w:rPr>
          <w:rFonts w:ascii="Arial" w:hAnsi="Arial" w:cs="Arial"/>
          <w:b/>
          <w:sz w:val="24"/>
        </w:rPr>
      </w:pPr>
      <w:r>
        <w:rPr>
          <w:rFonts w:ascii="Arial" w:hAnsi="Arial" w:cs="Arial"/>
          <w:b/>
          <w:color w:val="0000FF"/>
          <w:sz w:val="24"/>
        </w:rPr>
        <w:t>R5-212009</w:t>
      </w:r>
      <w:r>
        <w:rPr>
          <w:rFonts w:ascii="Arial" w:hAnsi="Arial" w:cs="Arial"/>
          <w:b/>
          <w:color w:val="0000FF"/>
          <w:sz w:val="24"/>
        </w:rPr>
        <w:tab/>
      </w:r>
      <w:r>
        <w:rPr>
          <w:rFonts w:ascii="Arial" w:hAnsi="Arial" w:cs="Arial"/>
          <w:b/>
          <w:sz w:val="24"/>
        </w:rPr>
        <w:t>TF160 SR to RP#91-e</w:t>
      </w:r>
    </w:p>
    <w:p w14:paraId="7C92508B"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0C760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C24B9" w14:textId="198F9309" w:rsidR="004A549E" w:rsidRDefault="004A549E" w:rsidP="004A549E">
      <w:pPr>
        <w:rPr>
          <w:rFonts w:ascii="Arial" w:hAnsi="Arial" w:cs="Arial"/>
          <w:b/>
          <w:sz w:val="24"/>
        </w:rPr>
      </w:pPr>
      <w:r>
        <w:rPr>
          <w:rFonts w:ascii="Arial" w:hAnsi="Arial" w:cs="Arial"/>
          <w:b/>
          <w:color w:val="0000FF"/>
          <w:sz w:val="24"/>
        </w:rPr>
        <w:t>R5-212647</w:t>
      </w:r>
      <w:r>
        <w:rPr>
          <w:rFonts w:ascii="Arial" w:hAnsi="Arial" w:cs="Arial"/>
          <w:b/>
          <w:color w:val="0000FF"/>
          <w:sz w:val="24"/>
        </w:rPr>
        <w:tab/>
      </w:r>
      <w:r>
        <w:rPr>
          <w:rFonts w:ascii="Arial" w:hAnsi="Arial" w:cs="Arial"/>
          <w:b/>
          <w:sz w:val="24"/>
        </w:rPr>
        <w:t>GCF 3GPP TCL after GCF CAG#66</w:t>
      </w:r>
    </w:p>
    <w:p w14:paraId="6C8A16D4"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6F7C15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8917E" w14:textId="367A05C9" w:rsidR="004A549E" w:rsidRDefault="004A549E" w:rsidP="004A549E">
      <w:pPr>
        <w:rPr>
          <w:rFonts w:ascii="Arial" w:hAnsi="Arial" w:cs="Arial"/>
          <w:b/>
          <w:sz w:val="24"/>
        </w:rPr>
      </w:pPr>
      <w:r>
        <w:rPr>
          <w:rFonts w:ascii="Arial" w:hAnsi="Arial" w:cs="Arial"/>
          <w:b/>
          <w:color w:val="0000FF"/>
          <w:sz w:val="24"/>
        </w:rPr>
        <w:t>R5-212649</w:t>
      </w:r>
      <w:r>
        <w:rPr>
          <w:rFonts w:ascii="Arial" w:hAnsi="Arial" w:cs="Arial"/>
          <w:b/>
          <w:color w:val="0000FF"/>
          <w:sz w:val="24"/>
        </w:rPr>
        <w:tab/>
      </w:r>
      <w:r>
        <w:rPr>
          <w:rFonts w:ascii="Arial" w:hAnsi="Arial" w:cs="Arial"/>
          <w:b/>
          <w:sz w:val="24"/>
        </w:rPr>
        <w:t>3GPP RAN5 CA status list  (pre-RAN5#91-e meeting)</w:t>
      </w:r>
    </w:p>
    <w:p w14:paraId="584A79B0"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FE50A2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7731C" w14:textId="77777777" w:rsidR="004A549E" w:rsidRDefault="004A549E" w:rsidP="004A549E">
      <w:pPr>
        <w:pStyle w:val="Heading2"/>
      </w:pPr>
      <w:bookmarkStart w:id="8" w:name="_Toc73401721"/>
      <w:bookmarkStart w:id="9" w:name="_Toc73451180"/>
      <w:r>
        <w:lastRenderedPageBreak/>
        <w:t>3</w:t>
      </w:r>
      <w:r>
        <w:tab/>
        <w:t>Incoming Liaison Statements</w:t>
      </w:r>
      <w:bookmarkEnd w:id="8"/>
      <w:bookmarkEnd w:id="9"/>
    </w:p>
    <w:p w14:paraId="4E643D8E" w14:textId="77777777" w:rsidR="004A549E" w:rsidRDefault="004A549E" w:rsidP="004A549E">
      <w:pPr>
        <w:pStyle w:val="Heading2"/>
      </w:pPr>
      <w:bookmarkStart w:id="10" w:name="_Toc73401722"/>
      <w:bookmarkStart w:id="11" w:name="_Toc73451181"/>
      <w:r>
        <w:t>4</w:t>
      </w:r>
      <w:r>
        <w:tab/>
        <w:t>RAN5 General Issues</w:t>
      </w:r>
      <w:bookmarkEnd w:id="10"/>
      <w:bookmarkEnd w:id="11"/>
    </w:p>
    <w:p w14:paraId="161C39C8" w14:textId="77777777" w:rsidR="004A549E" w:rsidRDefault="004A549E" w:rsidP="004A549E">
      <w:pPr>
        <w:pStyle w:val="Heading3"/>
      </w:pPr>
      <w:bookmarkStart w:id="12" w:name="_Toc73401723"/>
      <w:bookmarkStart w:id="13" w:name="_Toc73451182"/>
      <w:r>
        <w:t>4.1</w:t>
      </w:r>
      <w:r>
        <w:tab/>
        <w:t>New Work Item proposals - for intro only</w:t>
      </w:r>
      <w:bookmarkEnd w:id="12"/>
      <w:bookmarkEnd w:id="13"/>
    </w:p>
    <w:p w14:paraId="023CAE70" w14:textId="5E763510" w:rsidR="004A549E" w:rsidRDefault="004A549E" w:rsidP="004A549E">
      <w:pPr>
        <w:rPr>
          <w:rFonts w:ascii="Arial" w:hAnsi="Arial" w:cs="Arial"/>
          <w:b/>
          <w:sz w:val="24"/>
        </w:rPr>
      </w:pPr>
      <w:r>
        <w:rPr>
          <w:rFonts w:ascii="Arial" w:hAnsi="Arial" w:cs="Arial"/>
          <w:b/>
          <w:color w:val="0000FF"/>
          <w:sz w:val="24"/>
        </w:rPr>
        <w:t>R5-212074</w:t>
      </w:r>
      <w:r>
        <w:rPr>
          <w:rFonts w:ascii="Arial" w:hAnsi="Arial" w:cs="Arial"/>
          <w:b/>
          <w:color w:val="0000FF"/>
          <w:sz w:val="24"/>
        </w:rPr>
        <w:tab/>
      </w:r>
      <w:r>
        <w:rPr>
          <w:rFonts w:ascii="Arial" w:hAnsi="Arial" w:cs="Arial"/>
          <w:b/>
          <w:sz w:val="24"/>
        </w:rPr>
        <w:t>New WID on UE Conformance – High power UE for NR inter-band Carrier Aggregation with 2 bands downlink and x bands uplink (x=1,2)</w:t>
      </w:r>
    </w:p>
    <w:p w14:paraId="62A5F59B"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 CMCC</w:t>
      </w:r>
    </w:p>
    <w:p w14:paraId="1C05AE6C" w14:textId="77777777" w:rsidR="004A549E" w:rsidRDefault="004A549E" w:rsidP="004A549E">
      <w:pPr>
        <w:rPr>
          <w:rFonts w:ascii="Arial" w:hAnsi="Arial" w:cs="Arial"/>
          <w:b/>
        </w:rPr>
      </w:pPr>
      <w:r>
        <w:rPr>
          <w:rFonts w:ascii="Arial" w:hAnsi="Arial" w:cs="Arial"/>
          <w:b/>
        </w:rPr>
        <w:t xml:space="preserve">Discussion: </w:t>
      </w:r>
    </w:p>
    <w:p w14:paraId="429C4A19" w14:textId="77777777" w:rsidR="004A549E" w:rsidRDefault="004A549E" w:rsidP="004A549E">
      <w:r>
        <w:t>r2</w:t>
      </w:r>
    </w:p>
    <w:p w14:paraId="356E603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R5-213395</w:t>
      </w:r>
      <w:r>
        <w:rPr>
          <w:color w:val="993300"/>
          <w:u w:val="single"/>
        </w:rPr>
        <w:t>.</w:t>
      </w:r>
    </w:p>
    <w:p w14:paraId="77DE9DCC" w14:textId="388C7871" w:rsidR="004A549E" w:rsidRDefault="004A549E" w:rsidP="004A549E">
      <w:pPr>
        <w:rPr>
          <w:rFonts w:ascii="Arial" w:hAnsi="Arial" w:cs="Arial"/>
          <w:b/>
          <w:sz w:val="24"/>
        </w:rPr>
      </w:pPr>
      <w:r>
        <w:rPr>
          <w:rFonts w:ascii="Arial" w:hAnsi="Arial" w:cs="Arial"/>
          <w:b/>
          <w:color w:val="0000FF"/>
          <w:sz w:val="24"/>
        </w:rPr>
        <w:t>R5-212075</w:t>
      </w:r>
      <w:r>
        <w:rPr>
          <w:rFonts w:ascii="Arial" w:hAnsi="Arial" w:cs="Arial"/>
          <w:b/>
          <w:color w:val="0000FF"/>
          <w:sz w:val="24"/>
        </w:rPr>
        <w:tab/>
      </w:r>
      <w:r>
        <w:rPr>
          <w:rFonts w:ascii="Arial" w:hAnsi="Arial" w:cs="Arial"/>
          <w:b/>
          <w:sz w:val="24"/>
        </w:rPr>
        <w:t>New WID on UE Conformance – High power UE for NR inter-band Carrier Aggregation with 2 bands downlink and x bands uplink (x=1,2)</w:t>
      </w:r>
    </w:p>
    <w:p w14:paraId="452E4B60"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w:t>
      </w:r>
    </w:p>
    <w:p w14:paraId="7A458A7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5593E" w14:textId="256587F2" w:rsidR="004A549E" w:rsidRDefault="004A549E" w:rsidP="004A549E">
      <w:pPr>
        <w:rPr>
          <w:rFonts w:ascii="Arial" w:hAnsi="Arial" w:cs="Arial"/>
          <w:b/>
          <w:sz w:val="24"/>
        </w:rPr>
      </w:pPr>
      <w:r>
        <w:rPr>
          <w:rFonts w:ascii="Arial" w:hAnsi="Arial" w:cs="Arial"/>
          <w:b/>
          <w:color w:val="0000FF"/>
          <w:sz w:val="24"/>
        </w:rPr>
        <w:t>R5-212131</w:t>
      </w:r>
      <w:r>
        <w:rPr>
          <w:rFonts w:ascii="Arial" w:hAnsi="Arial" w:cs="Arial"/>
          <w:b/>
          <w:color w:val="0000FF"/>
          <w:sz w:val="24"/>
        </w:rPr>
        <w:tab/>
      </w:r>
      <w:r>
        <w:rPr>
          <w:rFonts w:ascii="Arial" w:hAnsi="Arial" w:cs="Arial"/>
          <w:b/>
          <w:sz w:val="24"/>
        </w:rPr>
        <w:t>New WID on UE Conformance – SAR schemes for UE power class 2 (PC2) for NR inter-band Carrier Aggregation and supplemental uplink (SUL) configurations with 2 bands UL</w:t>
      </w:r>
    </w:p>
    <w:p w14:paraId="0A3B67A2"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 CMCC</w:t>
      </w:r>
    </w:p>
    <w:p w14:paraId="2F2B3205" w14:textId="77777777" w:rsidR="004A549E" w:rsidRDefault="004A549E" w:rsidP="004A549E">
      <w:pPr>
        <w:rPr>
          <w:rFonts w:ascii="Arial" w:hAnsi="Arial" w:cs="Arial"/>
          <w:b/>
        </w:rPr>
      </w:pPr>
      <w:r>
        <w:rPr>
          <w:rFonts w:ascii="Arial" w:hAnsi="Arial" w:cs="Arial"/>
          <w:b/>
        </w:rPr>
        <w:t xml:space="preserve">Abstract: </w:t>
      </w:r>
    </w:p>
    <w:p w14:paraId="2C67AF50" w14:textId="77777777" w:rsidR="004A549E" w:rsidRDefault="004A549E" w:rsidP="004A549E">
      <w:r>
        <w:t>This new WID is submitted only for information to RAN5#91-e with the intention to pursue endorsement in RAN5#92-e.</w:t>
      </w:r>
    </w:p>
    <w:p w14:paraId="195045BC" w14:textId="77777777" w:rsidR="004A549E" w:rsidRDefault="004A549E" w:rsidP="004A549E">
      <w:pPr>
        <w:rPr>
          <w:rFonts w:ascii="Arial" w:hAnsi="Arial" w:cs="Arial"/>
          <w:b/>
        </w:rPr>
      </w:pPr>
      <w:r>
        <w:rPr>
          <w:rFonts w:ascii="Arial" w:hAnsi="Arial" w:cs="Arial"/>
          <w:b/>
        </w:rPr>
        <w:t xml:space="preserve">Discussion: </w:t>
      </w:r>
    </w:p>
    <w:p w14:paraId="2CBAB810" w14:textId="77777777" w:rsidR="004A549E" w:rsidRDefault="004A549E" w:rsidP="004A549E">
      <w:r>
        <w:t>r2</w:t>
      </w:r>
    </w:p>
    <w:p w14:paraId="3EAC17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R5-213396</w:t>
      </w:r>
      <w:r>
        <w:rPr>
          <w:color w:val="993300"/>
          <w:u w:val="single"/>
        </w:rPr>
        <w:t>.</w:t>
      </w:r>
    </w:p>
    <w:p w14:paraId="431D1A11" w14:textId="637F9B89" w:rsidR="004A549E" w:rsidRDefault="004A549E" w:rsidP="004A549E">
      <w:pPr>
        <w:rPr>
          <w:rFonts w:ascii="Arial" w:hAnsi="Arial" w:cs="Arial"/>
          <w:b/>
          <w:sz w:val="24"/>
        </w:rPr>
      </w:pPr>
      <w:r>
        <w:rPr>
          <w:rFonts w:ascii="Arial" w:hAnsi="Arial" w:cs="Arial"/>
          <w:b/>
          <w:color w:val="0000FF"/>
          <w:sz w:val="24"/>
        </w:rPr>
        <w:t>R5-212849</w:t>
      </w:r>
      <w:r>
        <w:rPr>
          <w:rFonts w:ascii="Arial" w:hAnsi="Arial" w:cs="Arial"/>
          <w:b/>
          <w:color w:val="0000FF"/>
          <w:sz w:val="24"/>
        </w:rPr>
        <w:tab/>
      </w:r>
      <w:r>
        <w:rPr>
          <w:rFonts w:ascii="Arial" w:hAnsi="Arial" w:cs="Arial"/>
          <w:b/>
          <w:sz w:val="24"/>
        </w:rPr>
        <w:t>New WID - UE Conformance Test Aspects - 29 dBm UE Power Class for LTE Band 41and NR Band n41</w:t>
      </w:r>
    </w:p>
    <w:p w14:paraId="6407318A"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T-Mobile USA Inc.</w:t>
      </w:r>
    </w:p>
    <w:p w14:paraId="5BA39EF1" w14:textId="77777777" w:rsidR="004A549E" w:rsidRDefault="004A549E" w:rsidP="004A549E">
      <w:pPr>
        <w:rPr>
          <w:rFonts w:ascii="Arial" w:hAnsi="Arial" w:cs="Arial"/>
          <w:b/>
        </w:rPr>
      </w:pPr>
      <w:r>
        <w:rPr>
          <w:rFonts w:ascii="Arial" w:hAnsi="Arial" w:cs="Arial"/>
          <w:b/>
        </w:rPr>
        <w:t xml:space="preserve">Discussion: </w:t>
      </w:r>
    </w:p>
    <w:p w14:paraId="643370E7" w14:textId="77777777" w:rsidR="004A549E" w:rsidRDefault="004A549E" w:rsidP="004A549E">
      <w:r>
        <w:t>r2</w:t>
      </w:r>
    </w:p>
    <w:p w14:paraId="172C1DB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R5-213397</w:t>
      </w:r>
      <w:r>
        <w:rPr>
          <w:color w:val="993300"/>
          <w:u w:val="single"/>
        </w:rPr>
        <w:t>.</w:t>
      </w:r>
    </w:p>
    <w:p w14:paraId="317EC36B" w14:textId="5823F52F" w:rsidR="004A549E" w:rsidRDefault="004A549E" w:rsidP="004A549E">
      <w:pPr>
        <w:rPr>
          <w:rFonts w:ascii="Arial" w:hAnsi="Arial" w:cs="Arial"/>
          <w:b/>
          <w:sz w:val="24"/>
        </w:rPr>
      </w:pPr>
      <w:r>
        <w:rPr>
          <w:rFonts w:ascii="Arial" w:hAnsi="Arial" w:cs="Arial"/>
          <w:b/>
          <w:color w:val="0000FF"/>
          <w:sz w:val="24"/>
        </w:rPr>
        <w:t>R5-213109</w:t>
      </w:r>
      <w:r>
        <w:rPr>
          <w:rFonts w:ascii="Arial" w:hAnsi="Arial" w:cs="Arial"/>
          <w:b/>
          <w:color w:val="0000FF"/>
          <w:sz w:val="24"/>
        </w:rPr>
        <w:tab/>
      </w:r>
      <w:r>
        <w:rPr>
          <w:rFonts w:ascii="Arial" w:hAnsi="Arial" w:cs="Arial"/>
          <w:b/>
          <w:sz w:val="24"/>
        </w:rPr>
        <w:t>New WID: UE Conformance – Modification of LTE Band 24 Specifications to comply with updated regulatory emission limits</w:t>
      </w:r>
    </w:p>
    <w:p w14:paraId="098D9F71"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C93C60D" w14:textId="77777777" w:rsidR="004A549E" w:rsidRDefault="004A549E" w:rsidP="004A549E">
      <w:pPr>
        <w:rPr>
          <w:rFonts w:ascii="Arial" w:hAnsi="Arial" w:cs="Arial"/>
          <w:b/>
        </w:rPr>
      </w:pPr>
      <w:r>
        <w:rPr>
          <w:rFonts w:ascii="Arial" w:hAnsi="Arial" w:cs="Arial"/>
          <w:b/>
        </w:rPr>
        <w:lastRenderedPageBreak/>
        <w:t xml:space="preserve">Abstract: </w:t>
      </w:r>
    </w:p>
    <w:p w14:paraId="51250458" w14:textId="77777777" w:rsidR="004A549E" w:rsidRDefault="004A549E" w:rsidP="004A549E">
      <w:r>
        <w:t>FCC adopted an Order updating the technical rules for terrestrial deployment utilizing spectrum associated with Band 24. The LTE band 24 related updates to the RAN 4 specifications are expected to be approved at the June-2021 plenary.</w:t>
      </w:r>
    </w:p>
    <w:p w14:paraId="5606EADD" w14:textId="77777777" w:rsidR="004A549E" w:rsidRDefault="004A549E" w:rsidP="004A549E">
      <w:pPr>
        <w:rPr>
          <w:rFonts w:ascii="Arial" w:hAnsi="Arial" w:cs="Arial"/>
          <w:b/>
        </w:rPr>
      </w:pPr>
      <w:r>
        <w:rPr>
          <w:rFonts w:ascii="Arial" w:hAnsi="Arial" w:cs="Arial"/>
          <w:b/>
        </w:rPr>
        <w:t xml:space="preserve">Discussion: </w:t>
      </w:r>
    </w:p>
    <w:p w14:paraId="0A73C769" w14:textId="77777777" w:rsidR="004A549E" w:rsidRDefault="004A549E" w:rsidP="004A549E">
      <w:r>
        <w:t>r1</w:t>
      </w:r>
    </w:p>
    <w:p w14:paraId="20CCC65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R5-213398</w:t>
      </w:r>
      <w:r>
        <w:rPr>
          <w:color w:val="993300"/>
          <w:u w:val="single"/>
        </w:rPr>
        <w:t>.</w:t>
      </w:r>
    </w:p>
    <w:p w14:paraId="74972F4C" w14:textId="77777777" w:rsidR="004A549E" w:rsidRDefault="004A549E" w:rsidP="004A549E">
      <w:pPr>
        <w:pStyle w:val="Heading3"/>
      </w:pPr>
      <w:bookmarkStart w:id="14" w:name="_Toc73401724"/>
      <w:bookmarkStart w:id="15" w:name="_Toc73451183"/>
      <w:r>
        <w:t>4.2</w:t>
      </w:r>
      <w:r>
        <w:tab/>
        <w:t>General Discussion Papers</w:t>
      </w:r>
      <w:bookmarkEnd w:id="14"/>
      <w:bookmarkEnd w:id="15"/>
    </w:p>
    <w:p w14:paraId="4B37DA46" w14:textId="77777777" w:rsidR="004A549E" w:rsidRDefault="004A549E" w:rsidP="004A549E">
      <w:pPr>
        <w:pStyle w:val="Heading4"/>
      </w:pPr>
      <w:bookmarkStart w:id="16" w:name="_Toc73401725"/>
      <w:bookmarkStart w:id="17" w:name="_Toc73451184"/>
      <w:r>
        <w:t>4.2.1</w:t>
      </w:r>
      <w:r>
        <w:tab/>
        <w:t>5GS</w:t>
      </w:r>
      <w:bookmarkEnd w:id="16"/>
      <w:bookmarkEnd w:id="17"/>
    </w:p>
    <w:p w14:paraId="7681F412" w14:textId="123409AB" w:rsidR="004A549E" w:rsidRDefault="004A549E" w:rsidP="004A549E">
      <w:pPr>
        <w:rPr>
          <w:rFonts w:ascii="Arial" w:hAnsi="Arial" w:cs="Arial"/>
          <w:b/>
          <w:sz w:val="24"/>
        </w:rPr>
      </w:pPr>
      <w:r>
        <w:rPr>
          <w:rFonts w:ascii="Arial" w:hAnsi="Arial" w:cs="Arial"/>
          <w:b/>
          <w:color w:val="0000FF"/>
          <w:sz w:val="24"/>
        </w:rPr>
        <w:t>R5-212555</w:t>
      </w:r>
      <w:r>
        <w:rPr>
          <w:rFonts w:ascii="Arial" w:hAnsi="Arial" w:cs="Arial"/>
          <w:b/>
          <w:color w:val="0000FF"/>
          <w:sz w:val="24"/>
        </w:rPr>
        <w:tab/>
      </w:r>
      <w:r>
        <w:rPr>
          <w:rFonts w:ascii="Arial" w:hAnsi="Arial" w:cs="Arial"/>
          <w:b/>
          <w:sz w:val="24"/>
        </w:rPr>
        <w:t>Checklist - NR_Rel-16_CA_DC for RAN5#91-e</w:t>
      </w:r>
    </w:p>
    <w:p w14:paraId="749F9848"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BV</w:t>
      </w:r>
    </w:p>
    <w:p w14:paraId="4558AB27" w14:textId="77777777" w:rsidR="004A549E" w:rsidRDefault="004A549E" w:rsidP="004A549E">
      <w:pPr>
        <w:rPr>
          <w:rFonts w:ascii="Arial" w:hAnsi="Arial" w:cs="Arial"/>
          <w:b/>
        </w:rPr>
      </w:pPr>
      <w:r>
        <w:rPr>
          <w:rFonts w:ascii="Arial" w:hAnsi="Arial" w:cs="Arial"/>
          <w:b/>
        </w:rPr>
        <w:t xml:space="preserve">Discussion: </w:t>
      </w:r>
    </w:p>
    <w:p w14:paraId="379C4ED1" w14:textId="77777777" w:rsidR="004A549E" w:rsidRDefault="004A549E" w:rsidP="004A549E">
      <w:r>
        <w:t>Proposals endorsed.</w:t>
      </w:r>
    </w:p>
    <w:p w14:paraId="6C5A433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3A22F" w14:textId="6FE9EACA" w:rsidR="004A549E" w:rsidRDefault="004A549E" w:rsidP="004A549E">
      <w:pPr>
        <w:rPr>
          <w:rFonts w:ascii="Arial" w:hAnsi="Arial" w:cs="Arial"/>
          <w:b/>
          <w:sz w:val="24"/>
        </w:rPr>
      </w:pPr>
      <w:r>
        <w:rPr>
          <w:rFonts w:ascii="Arial" w:hAnsi="Arial" w:cs="Arial"/>
          <w:b/>
          <w:color w:val="0000FF"/>
          <w:sz w:val="24"/>
        </w:rPr>
        <w:t>R5-212566</w:t>
      </w:r>
      <w:r>
        <w:rPr>
          <w:rFonts w:ascii="Arial" w:hAnsi="Arial" w:cs="Arial"/>
          <w:b/>
          <w:color w:val="0000FF"/>
          <w:sz w:val="24"/>
        </w:rPr>
        <w:tab/>
      </w:r>
      <w:r>
        <w:rPr>
          <w:rFonts w:ascii="Arial" w:hAnsi="Arial" w:cs="Arial"/>
          <w:b/>
          <w:sz w:val="24"/>
        </w:rPr>
        <w:t>Way forward on how to bring contributions to "NR_CADC_NR_LTE_DC_R16-UEConTest“ WI and "NR_CADC_NR_LTE_DC_R17-UEConTest“ WI</w:t>
      </w:r>
    </w:p>
    <w:p w14:paraId="25E2A9E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 Hisilicon, Ericsson, Qualcomm, Bureau Veritas</w:t>
      </w:r>
    </w:p>
    <w:p w14:paraId="22215BB6" w14:textId="77777777" w:rsidR="004A549E" w:rsidRDefault="004A549E" w:rsidP="004A549E">
      <w:pPr>
        <w:rPr>
          <w:rFonts w:ascii="Arial" w:hAnsi="Arial" w:cs="Arial"/>
          <w:b/>
        </w:rPr>
      </w:pPr>
      <w:r>
        <w:rPr>
          <w:rFonts w:ascii="Arial" w:hAnsi="Arial" w:cs="Arial"/>
          <w:b/>
        </w:rPr>
        <w:t xml:space="preserve">Abstract: </w:t>
      </w:r>
    </w:p>
    <w:p w14:paraId="188A686F" w14:textId="77777777" w:rsidR="004A549E" w:rsidRDefault="004A549E" w:rsidP="004A549E">
      <w:r>
        <w:t>Proposal 1: Operators are requested to take up "Pending" status R16/R17 band combos from the WP BEFORE "3GU opening" to allow for contributions and progress at the upcoming meeting. (i.e. Once taken up by operators, the band combo will be tagged with "interested operators" and the status will be changed into "Ongoing")</w:t>
      </w:r>
    </w:p>
    <w:p w14:paraId="5D4397DB" w14:textId="77777777" w:rsidR="004A549E" w:rsidRDefault="004A549E" w:rsidP="004A549E">
      <w:r>
        <w:t>Proposal 2: Updated "draft WPs" shall be sent out to the RAN5 reflector prior to "3GU Opening" for each RAN5 meeting. </w:t>
      </w:r>
    </w:p>
    <w:p w14:paraId="6C00A0EB" w14:textId="77777777" w:rsidR="004A549E" w:rsidRDefault="004A549E" w:rsidP="004A549E">
      <w:r>
        <w:t>Proposal 3: Only the contributions for the R16/R17 band combos tagged with "interested operators" in the draft WPs sent out prior to "3GU Opening" can be accepted by RAN5.</w:t>
      </w:r>
    </w:p>
    <w:p w14:paraId="4274E1EE" w14:textId="77777777" w:rsidR="004A549E" w:rsidRDefault="004A549E" w:rsidP="004A549E">
      <w:pPr>
        <w:rPr>
          <w:rFonts w:ascii="Arial" w:hAnsi="Arial" w:cs="Arial"/>
          <w:b/>
        </w:rPr>
      </w:pPr>
      <w:r>
        <w:rPr>
          <w:rFonts w:ascii="Arial" w:hAnsi="Arial" w:cs="Arial"/>
          <w:b/>
        </w:rPr>
        <w:t xml:space="preserve">Discussion: </w:t>
      </w:r>
    </w:p>
    <w:p w14:paraId="07572B75" w14:textId="77777777" w:rsidR="004A549E" w:rsidRDefault="004A549E" w:rsidP="004A549E">
      <w:r>
        <w:t>the proposals are endorsed.</w:t>
      </w:r>
    </w:p>
    <w:p w14:paraId="6659888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14CFA" w14:textId="668267C3" w:rsidR="004A549E" w:rsidRDefault="004A549E" w:rsidP="004A549E">
      <w:pPr>
        <w:rPr>
          <w:rFonts w:ascii="Arial" w:hAnsi="Arial" w:cs="Arial"/>
          <w:b/>
          <w:sz w:val="24"/>
        </w:rPr>
      </w:pPr>
      <w:r>
        <w:rPr>
          <w:rFonts w:ascii="Arial" w:hAnsi="Arial" w:cs="Arial"/>
          <w:b/>
          <w:color w:val="0000FF"/>
          <w:sz w:val="24"/>
        </w:rPr>
        <w:t>R5-212567</w:t>
      </w:r>
      <w:r>
        <w:rPr>
          <w:rFonts w:ascii="Arial" w:hAnsi="Arial" w:cs="Arial"/>
          <w:b/>
          <w:color w:val="0000FF"/>
          <w:sz w:val="24"/>
        </w:rPr>
        <w:tab/>
      </w:r>
      <w:r>
        <w:rPr>
          <w:rFonts w:ascii="Arial" w:hAnsi="Arial" w:cs="Arial"/>
          <w:b/>
          <w:sz w:val="24"/>
        </w:rPr>
        <w:t>Discussion on how to handle the cross WI dependency between "NR_CADC_NR_LTE_DC_R16-UEConTest"and "NR_RF_FR1-UEConTest"</w:t>
      </w:r>
    </w:p>
    <w:p w14:paraId="669C7FB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 Ericsson</w:t>
      </w:r>
    </w:p>
    <w:p w14:paraId="3F4272EE" w14:textId="77777777" w:rsidR="004A549E" w:rsidRDefault="004A549E" w:rsidP="004A549E">
      <w:pPr>
        <w:rPr>
          <w:rFonts w:ascii="Arial" w:hAnsi="Arial" w:cs="Arial"/>
          <w:b/>
        </w:rPr>
      </w:pPr>
      <w:r>
        <w:rPr>
          <w:rFonts w:ascii="Arial" w:hAnsi="Arial" w:cs="Arial"/>
          <w:b/>
        </w:rPr>
        <w:t xml:space="preserve">Abstract: </w:t>
      </w:r>
    </w:p>
    <w:p w14:paraId="77F90262" w14:textId="77777777" w:rsidR="004A549E" w:rsidRDefault="004A549E" w:rsidP="004A549E">
      <w:r>
        <w:t>RAN5 is facing a conflicted issue between two WIs</w:t>
      </w:r>
    </w:p>
    <w:p w14:paraId="133D031C" w14:textId="77777777" w:rsidR="004A549E" w:rsidRDefault="004A549E" w:rsidP="004A549E">
      <w:r>
        <w:t>Quite a few R16 FR1 NR CA configurations for intra-band contiguous CA/intra-band non-contiguous CA have been in the scope of "NR_RF_FR1-UEConTest" WI</w:t>
      </w:r>
    </w:p>
    <w:p w14:paraId="478DC032" w14:textId="77777777" w:rsidR="004A549E" w:rsidRDefault="004A549E" w:rsidP="004A549E">
      <w:r>
        <w:lastRenderedPageBreak/>
        <w:t>Meanwhile, these R16 band combos are also included in the WP of "NR_CADC_NR_LTE_DC_R16-UEConTest" WI</w:t>
      </w:r>
    </w:p>
    <w:p w14:paraId="094DC9E7" w14:textId="77777777" w:rsidR="004A549E" w:rsidRDefault="004A549E" w:rsidP="004A549E">
      <w:r>
        <w:t>For example,  band combo "CA_n40B" has been selected to complete the test cases in "NR_RF_FR1-UEConTest" WI, and the corresponding CRs had been submitted to RAN5 in last year 2020.</w:t>
      </w:r>
    </w:p>
    <w:p w14:paraId="2D8B0CB7" w14:textId="77777777" w:rsidR="004A549E" w:rsidRDefault="004A549E" w:rsidP="004A549E">
      <w:r>
        <w:t>Meanwhile, "CA_n40B" is still in the "Pending" Status in WP of "NR_CADC_NR_LTE_DC_R16-UEConTest" since no "interested companies". From the point of view of "NR_CADC_NR_LTE_DC_R16-UEConTest", RAN5 shall not accept any contributions for "CA_n40B".</w:t>
      </w:r>
    </w:p>
    <w:p w14:paraId="392A5BDE" w14:textId="77777777" w:rsidR="004A549E" w:rsidRDefault="004A549E" w:rsidP="004A549E">
      <w:r>
        <w:t>Proposal 1: These overlapped band combos will still be kept and monitored in the WP of "NR_CADC_NR_LTE_DC_R16-UEConTest".</w:t>
      </w:r>
    </w:p>
    <w:p w14:paraId="1FBB8D05" w14:textId="77777777" w:rsidR="004A549E" w:rsidRDefault="004A549E" w:rsidP="004A549E">
      <w:r>
        <w:t>Proposal 2: Besides UL switching, "NR_RF_FR1-UEConTest" WI would ONLY focus on completing test case details of intra-band contiguous and intra-band non-contiguous test cases. At least one band combo has been completed in "NR_RF_FR1-UEConTest" WI, the corresponding test cases can be regarded as completed in "NR_RF_FR1-UEConTest" WI.</w:t>
      </w:r>
    </w:p>
    <w:p w14:paraId="019BE954" w14:textId="77777777" w:rsidR="004A549E" w:rsidRDefault="004A549E" w:rsidP="004A549E">
      <w:r>
        <w:t xml:space="preserve">Proposal 3: Once a band combo needs to be picked out to complete the test cases in “NR_RF_FR1-UEConTest” WI, before any contributions to be made, the rapporteur of “NR_RF_FR1-UEConTest” WI shall check the WP of “NR_CADC_NR_LTE_DC_R16-UEConTest”, and ONLY to pick a qualified band combo with “interested operator". Also, to add NOTE in the "NR_RF_FR1-UEConTest" WP to indicate which band combo should be used to complete the corresponding test cases. </w:t>
      </w:r>
    </w:p>
    <w:p w14:paraId="0D3DA58C" w14:textId="77777777" w:rsidR="004A549E" w:rsidRDefault="004A549E" w:rsidP="004A549E">
      <w:r>
        <w:t>E.g. CA_n77C can be selected as the "UL intra-band contiguous CA configuration", and CA_n77(2A) can be selected as the "UL intra-band non-contiguous CA configuration"  to complete the test cases in "NR_RF_FR1-UEConTest" WI. </w:t>
      </w:r>
    </w:p>
    <w:p w14:paraId="7ADCE6D7" w14:textId="77777777" w:rsidR="004A549E" w:rsidRDefault="004A549E" w:rsidP="004A549E">
      <w:pPr>
        <w:rPr>
          <w:rFonts w:ascii="Arial" w:hAnsi="Arial" w:cs="Arial"/>
          <w:b/>
        </w:rPr>
      </w:pPr>
      <w:r>
        <w:rPr>
          <w:rFonts w:ascii="Arial" w:hAnsi="Arial" w:cs="Arial"/>
          <w:b/>
        </w:rPr>
        <w:t xml:space="preserve">Discussion: </w:t>
      </w:r>
    </w:p>
    <w:p w14:paraId="56FAE31E" w14:textId="77777777" w:rsidR="004A549E" w:rsidRDefault="004A549E" w:rsidP="004A549E">
      <w:r>
        <w:t>the proposals are endorsed.</w:t>
      </w:r>
    </w:p>
    <w:p w14:paraId="1DDCB3A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3A10C" w14:textId="53D1F35D" w:rsidR="004A549E" w:rsidRDefault="004A549E" w:rsidP="004A549E">
      <w:pPr>
        <w:rPr>
          <w:rFonts w:ascii="Arial" w:hAnsi="Arial" w:cs="Arial"/>
          <w:b/>
          <w:sz w:val="24"/>
        </w:rPr>
      </w:pPr>
      <w:r>
        <w:rPr>
          <w:rFonts w:ascii="Arial" w:hAnsi="Arial" w:cs="Arial"/>
          <w:b/>
          <w:color w:val="0000FF"/>
          <w:sz w:val="24"/>
        </w:rPr>
        <w:t>R5-212663</w:t>
      </w:r>
      <w:r>
        <w:rPr>
          <w:rFonts w:ascii="Arial" w:hAnsi="Arial" w:cs="Arial"/>
          <w:b/>
          <w:color w:val="0000FF"/>
          <w:sz w:val="24"/>
        </w:rPr>
        <w:tab/>
      </w:r>
      <w:r>
        <w:rPr>
          <w:rFonts w:ascii="Arial" w:hAnsi="Arial" w:cs="Arial"/>
          <w:b/>
          <w:sz w:val="24"/>
        </w:rPr>
        <w:t>Checklist - Adding new NR band or channel bandwidth to existing bands</w:t>
      </w:r>
    </w:p>
    <w:p w14:paraId="11AC8369"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A98197" w14:textId="77777777" w:rsidR="004A549E" w:rsidRDefault="004A549E" w:rsidP="004A549E">
      <w:pPr>
        <w:rPr>
          <w:rFonts w:ascii="Arial" w:hAnsi="Arial" w:cs="Arial"/>
          <w:b/>
        </w:rPr>
      </w:pPr>
      <w:r>
        <w:rPr>
          <w:rFonts w:ascii="Arial" w:hAnsi="Arial" w:cs="Arial"/>
          <w:b/>
        </w:rPr>
        <w:t xml:space="preserve">Abstract: </w:t>
      </w:r>
    </w:p>
    <w:p w14:paraId="06ABD0B1" w14:textId="77777777" w:rsidR="004A549E" w:rsidRDefault="004A549E" w:rsidP="004A549E">
      <w:r>
        <w:t xml:space="preserve">Checklist </w:t>
      </w:r>
      <w:proofErr w:type="spellStart"/>
      <w:r>
        <w:t>applicible</w:t>
      </w:r>
      <w:proofErr w:type="spellEnd"/>
      <w:r>
        <w:t xml:space="preserve"> for adding new NR bands </w:t>
      </w:r>
      <w:proofErr w:type="spellStart"/>
      <w:r>
        <w:t>amd</w:t>
      </w:r>
      <w:proofErr w:type="spellEnd"/>
      <w:r>
        <w:t xml:space="preserve"> CBW extension to existing bands for Rel-16 and Rel-17</w:t>
      </w:r>
    </w:p>
    <w:p w14:paraId="1A79F6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EE9E6" w14:textId="77777777" w:rsidR="004A549E" w:rsidRDefault="004A549E" w:rsidP="004A549E">
      <w:pPr>
        <w:pStyle w:val="Heading4"/>
      </w:pPr>
      <w:bookmarkStart w:id="18" w:name="_Toc73401726"/>
      <w:bookmarkStart w:id="19" w:name="_Toc73451185"/>
      <w:r>
        <w:t>4.2.2</w:t>
      </w:r>
      <w:r>
        <w:tab/>
        <w:t>All other topics</w:t>
      </w:r>
      <w:bookmarkEnd w:id="18"/>
      <w:bookmarkEnd w:id="19"/>
    </w:p>
    <w:p w14:paraId="48816A37" w14:textId="77777777" w:rsidR="004A549E" w:rsidRDefault="004A549E" w:rsidP="004A549E">
      <w:pPr>
        <w:pStyle w:val="Heading3"/>
      </w:pPr>
      <w:bookmarkStart w:id="20" w:name="_Toc73401727"/>
      <w:bookmarkStart w:id="21" w:name="_Toc73451186"/>
      <w:r>
        <w:t>4.3</w:t>
      </w:r>
      <w:r>
        <w:tab/>
        <w:t>RAN5 PRDs/Templates</w:t>
      </w:r>
      <w:bookmarkEnd w:id="20"/>
      <w:bookmarkEnd w:id="21"/>
    </w:p>
    <w:p w14:paraId="38721845" w14:textId="1C141A67" w:rsidR="004A549E" w:rsidRDefault="004A549E" w:rsidP="004A549E">
      <w:pPr>
        <w:rPr>
          <w:rFonts w:ascii="Arial" w:hAnsi="Arial" w:cs="Arial"/>
          <w:b/>
          <w:sz w:val="24"/>
        </w:rPr>
      </w:pPr>
      <w:r>
        <w:rPr>
          <w:rFonts w:ascii="Arial" w:hAnsi="Arial" w:cs="Arial"/>
          <w:b/>
          <w:color w:val="0000FF"/>
          <w:sz w:val="24"/>
        </w:rPr>
        <w:t>R5-212010</w:t>
      </w:r>
      <w:r>
        <w:rPr>
          <w:rFonts w:ascii="Arial" w:hAnsi="Arial" w:cs="Arial"/>
          <w:b/>
          <w:color w:val="0000FF"/>
          <w:sz w:val="24"/>
        </w:rPr>
        <w:tab/>
      </w:r>
      <w:r>
        <w:rPr>
          <w:rFonts w:ascii="Arial" w:hAnsi="Arial" w:cs="Arial"/>
          <w:b/>
          <w:sz w:val="24"/>
        </w:rPr>
        <w:t>RAN5#91-e LS Template</w:t>
      </w:r>
    </w:p>
    <w:p w14:paraId="62D37F48"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539EC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5B39D" w14:textId="2805F988" w:rsidR="004A549E" w:rsidRDefault="004A549E" w:rsidP="004A549E">
      <w:pPr>
        <w:rPr>
          <w:rFonts w:ascii="Arial" w:hAnsi="Arial" w:cs="Arial"/>
          <w:b/>
          <w:sz w:val="24"/>
        </w:rPr>
      </w:pPr>
      <w:r>
        <w:rPr>
          <w:rFonts w:ascii="Arial" w:hAnsi="Arial" w:cs="Arial"/>
          <w:b/>
          <w:color w:val="0000FF"/>
          <w:sz w:val="24"/>
        </w:rPr>
        <w:t>R5-212143</w:t>
      </w:r>
      <w:r>
        <w:rPr>
          <w:rFonts w:ascii="Arial" w:hAnsi="Arial" w:cs="Arial"/>
          <w:b/>
          <w:color w:val="0000FF"/>
          <w:sz w:val="24"/>
        </w:rPr>
        <w:tab/>
      </w:r>
      <w:r>
        <w:rPr>
          <w:rFonts w:ascii="Arial" w:hAnsi="Arial" w:cs="Arial"/>
          <w:b/>
          <w:sz w:val="24"/>
        </w:rPr>
        <w:t>Update to RAN5 PRD19</w:t>
      </w:r>
    </w:p>
    <w:p w14:paraId="73AAE813"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6725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59821" w14:textId="77777777" w:rsidR="004A549E" w:rsidRDefault="004A549E" w:rsidP="004A549E">
      <w:pPr>
        <w:pStyle w:val="Heading3"/>
      </w:pPr>
      <w:bookmarkStart w:id="22" w:name="_Toc73401728"/>
      <w:bookmarkStart w:id="23" w:name="_Toc73451187"/>
      <w:r>
        <w:lastRenderedPageBreak/>
        <w:t>4.4</w:t>
      </w:r>
      <w:r>
        <w:tab/>
        <w:t>Meeting schedule for 2021-22</w:t>
      </w:r>
      <w:bookmarkEnd w:id="22"/>
      <w:bookmarkEnd w:id="23"/>
    </w:p>
    <w:p w14:paraId="084299C5" w14:textId="525BD26C" w:rsidR="004A549E" w:rsidRDefault="004A549E" w:rsidP="004A549E">
      <w:pPr>
        <w:rPr>
          <w:rFonts w:ascii="Arial" w:hAnsi="Arial" w:cs="Arial"/>
          <w:b/>
          <w:sz w:val="24"/>
        </w:rPr>
      </w:pPr>
      <w:r>
        <w:rPr>
          <w:rFonts w:ascii="Arial" w:hAnsi="Arial" w:cs="Arial"/>
          <w:b/>
          <w:color w:val="0000FF"/>
          <w:sz w:val="24"/>
        </w:rPr>
        <w:t>R5-212011</w:t>
      </w:r>
      <w:r>
        <w:rPr>
          <w:rFonts w:ascii="Arial" w:hAnsi="Arial" w:cs="Arial"/>
          <w:b/>
          <w:color w:val="0000FF"/>
          <w:sz w:val="24"/>
        </w:rPr>
        <w:tab/>
      </w:r>
      <w:r>
        <w:rPr>
          <w:rFonts w:ascii="Arial" w:hAnsi="Arial" w:cs="Arial"/>
          <w:b/>
          <w:sz w:val="24"/>
        </w:rPr>
        <w:t>Meeting schedule for 2021-22</w:t>
      </w:r>
    </w:p>
    <w:p w14:paraId="7068AC7B"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70EEB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DFAAC" w14:textId="77777777" w:rsidR="004A549E" w:rsidRDefault="004A549E" w:rsidP="004A549E">
      <w:pPr>
        <w:pStyle w:val="Heading3"/>
      </w:pPr>
      <w:bookmarkStart w:id="24" w:name="_Toc73401729"/>
      <w:bookmarkStart w:id="25" w:name="_Toc73451188"/>
      <w:r>
        <w:t>4.5</w:t>
      </w:r>
      <w:r>
        <w:tab/>
      </w:r>
      <w:proofErr w:type="spellStart"/>
      <w:r>
        <w:t>Tdocs</w:t>
      </w:r>
      <w:proofErr w:type="spellEnd"/>
      <w:r>
        <w:t xml:space="preserve"> for mid-week joint session</w:t>
      </w:r>
      <w:bookmarkEnd w:id="24"/>
      <w:bookmarkEnd w:id="25"/>
    </w:p>
    <w:p w14:paraId="22286139" w14:textId="77777777" w:rsidR="004A549E" w:rsidRDefault="004A549E" w:rsidP="004A549E">
      <w:pPr>
        <w:pStyle w:val="Heading4"/>
      </w:pPr>
      <w:bookmarkStart w:id="26" w:name="_Toc73401730"/>
      <w:bookmarkStart w:id="27" w:name="_Toc73451189"/>
      <w:r>
        <w:t>4.5.1</w:t>
      </w:r>
      <w:r>
        <w:tab/>
        <w:t>RF group docs for WG review/verdict - original A.I. retained</w:t>
      </w:r>
      <w:bookmarkEnd w:id="26"/>
      <w:bookmarkEnd w:id="27"/>
    </w:p>
    <w:p w14:paraId="1A58FFDA" w14:textId="77777777" w:rsidR="004A549E" w:rsidRDefault="004A549E" w:rsidP="004A549E">
      <w:pPr>
        <w:pStyle w:val="Heading4"/>
      </w:pPr>
      <w:bookmarkStart w:id="28" w:name="_Toc73401731"/>
      <w:bookmarkStart w:id="29" w:name="_Toc73451190"/>
      <w:r>
        <w:t>4.5.2</w:t>
      </w:r>
      <w:r>
        <w:tab/>
        <w:t>Sig group docs for WG review/verdict - original A.I. retained</w:t>
      </w:r>
      <w:bookmarkEnd w:id="28"/>
      <w:bookmarkEnd w:id="29"/>
    </w:p>
    <w:p w14:paraId="5C54452D" w14:textId="77777777" w:rsidR="004A549E" w:rsidRDefault="004A549E" w:rsidP="004A549E">
      <w:pPr>
        <w:pStyle w:val="Heading4"/>
      </w:pPr>
      <w:bookmarkStart w:id="30" w:name="_Toc73401732"/>
      <w:bookmarkStart w:id="31" w:name="_Toc73451191"/>
      <w:r>
        <w:t>4.5.3</w:t>
      </w:r>
      <w:r>
        <w:tab/>
        <w:t>Other open issues from joint sessions - original A.I. retained</w:t>
      </w:r>
      <w:bookmarkEnd w:id="30"/>
      <w:bookmarkEnd w:id="31"/>
    </w:p>
    <w:p w14:paraId="09958B59" w14:textId="77777777" w:rsidR="004A549E" w:rsidRDefault="004A549E" w:rsidP="004A549E">
      <w:pPr>
        <w:pStyle w:val="Heading4"/>
      </w:pPr>
      <w:bookmarkStart w:id="32" w:name="_Toc73401733"/>
      <w:bookmarkStart w:id="33" w:name="_Toc73451192"/>
      <w:r>
        <w:t>4.5.4</w:t>
      </w:r>
      <w:r>
        <w:tab/>
        <w:t>5GS</w:t>
      </w:r>
      <w:bookmarkEnd w:id="32"/>
      <w:bookmarkEnd w:id="33"/>
      <w:r>
        <w:t xml:space="preserve"> </w:t>
      </w:r>
    </w:p>
    <w:p w14:paraId="72203477" w14:textId="77777777" w:rsidR="004A549E" w:rsidRDefault="004A549E" w:rsidP="004A549E">
      <w:pPr>
        <w:pStyle w:val="Heading4"/>
      </w:pPr>
      <w:bookmarkStart w:id="34" w:name="_Toc73401734"/>
      <w:bookmarkStart w:id="35" w:name="_Toc73451193"/>
      <w:r>
        <w:t>4.5.5</w:t>
      </w:r>
      <w:r>
        <w:tab/>
        <w:t xml:space="preserve">Study on 5G NR UE full stack testing for Network Slicing (UID-910095) </w:t>
      </w:r>
      <w:proofErr w:type="spellStart"/>
      <w:r>
        <w:t>FS_NR_Slice_Test</w:t>
      </w:r>
      <w:bookmarkEnd w:id="34"/>
      <w:bookmarkEnd w:id="35"/>
      <w:proofErr w:type="spellEnd"/>
    </w:p>
    <w:p w14:paraId="36314DEF" w14:textId="77777777" w:rsidR="004A549E" w:rsidRDefault="004A549E" w:rsidP="004A549E">
      <w:pPr>
        <w:pStyle w:val="Heading5"/>
      </w:pPr>
      <w:bookmarkStart w:id="36" w:name="_Toc73401735"/>
      <w:bookmarkStart w:id="37" w:name="_Toc73451194"/>
      <w:r>
        <w:t>4.5.5.1</w:t>
      </w:r>
      <w:r>
        <w:tab/>
        <w:t>TR 38.918 (</w:t>
      </w:r>
      <w:proofErr w:type="spellStart"/>
      <w:r>
        <w:t>pCRs</w:t>
      </w:r>
      <w:proofErr w:type="spellEnd"/>
      <w:r>
        <w:t xml:space="preserve"> only)</w:t>
      </w:r>
      <w:bookmarkEnd w:id="36"/>
      <w:bookmarkEnd w:id="37"/>
      <w:r>
        <w:t xml:space="preserve"> </w:t>
      </w:r>
    </w:p>
    <w:p w14:paraId="27A450AD" w14:textId="3119DB13" w:rsidR="004A549E" w:rsidRDefault="004A549E" w:rsidP="004A549E">
      <w:pPr>
        <w:rPr>
          <w:rFonts w:ascii="Arial" w:hAnsi="Arial" w:cs="Arial"/>
          <w:b/>
          <w:sz w:val="24"/>
        </w:rPr>
      </w:pPr>
      <w:r>
        <w:rPr>
          <w:rFonts w:ascii="Arial" w:hAnsi="Arial" w:cs="Arial"/>
          <w:b/>
          <w:color w:val="0000FF"/>
          <w:sz w:val="24"/>
        </w:rPr>
        <w:t>R5-212605</w:t>
      </w:r>
      <w:r>
        <w:rPr>
          <w:rFonts w:ascii="Arial" w:hAnsi="Arial" w:cs="Arial"/>
          <w:b/>
          <w:color w:val="0000FF"/>
          <w:sz w:val="24"/>
        </w:rPr>
        <w:tab/>
      </w:r>
      <w:r>
        <w:rPr>
          <w:rFonts w:ascii="Arial" w:hAnsi="Arial" w:cs="Arial"/>
          <w:b/>
          <w:sz w:val="24"/>
        </w:rPr>
        <w:t>Text Proposal for TR 38.918 on Definition of Full Stack Testing for Network Slicing</w:t>
      </w:r>
    </w:p>
    <w:p w14:paraId="741D9ED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742B5630" w14:textId="77777777" w:rsidR="004A549E" w:rsidRDefault="004A549E" w:rsidP="004A549E">
      <w:pPr>
        <w:rPr>
          <w:rFonts w:ascii="Arial" w:hAnsi="Arial" w:cs="Arial"/>
          <w:b/>
        </w:rPr>
      </w:pPr>
      <w:r>
        <w:rPr>
          <w:rFonts w:ascii="Arial" w:hAnsi="Arial" w:cs="Arial"/>
          <w:b/>
        </w:rPr>
        <w:t xml:space="preserve">Discussion: </w:t>
      </w:r>
    </w:p>
    <w:p w14:paraId="4DB06AA2" w14:textId="77777777" w:rsidR="004A549E" w:rsidRDefault="004A549E" w:rsidP="004A549E">
      <w:r>
        <w:t>r1</w:t>
      </w:r>
    </w:p>
    <w:p w14:paraId="084513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R5-213434</w:t>
      </w:r>
      <w:r>
        <w:rPr>
          <w:color w:val="993300"/>
          <w:u w:val="single"/>
        </w:rPr>
        <w:t>.</w:t>
      </w:r>
    </w:p>
    <w:p w14:paraId="47F627F7" w14:textId="27C02B8F" w:rsidR="004A549E" w:rsidRDefault="004A549E" w:rsidP="004A549E">
      <w:pPr>
        <w:rPr>
          <w:rFonts w:ascii="Arial" w:hAnsi="Arial" w:cs="Arial"/>
          <w:b/>
          <w:sz w:val="24"/>
        </w:rPr>
      </w:pPr>
      <w:r>
        <w:rPr>
          <w:rFonts w:ascii="Arial" w:hAnsi="Arial" w:cs="Arial"/>
          <w:b/>
          <w:color w:val="0000FF"/>
          <w:sz w:val="24"/>
        </w:rPr>
        <w:t>R5-213434</w:t>
      </w:r>
      <w:r>
        <w:rPr>
          <w:rFonts w:ascii="Arial" w:hAnsi="Arial" w:cs="Arial"/>
          <w:b/>
          <w:color w:val="0000FF"/>
          <w:sz w:val="24"/>
        </w:rPr>
        <w:tab/>
      </w:r>
      <w:r>
        <w:rPr>
          <w:rFonts w:ascii="Arial" w:hAnsi="Arial" w:cs="Arial"/>
          <w:b/>
          <w:sz w:val="24"/>
        </w:rPr>
        <w:t>Text Proposal for TR 38.918 on Definition of Full Stack Testing for Network Slicing</w:t>
      </w:r>
    </w:p>
    <w:p w14:paraId="0DD6BD4E"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7E054066" w14:textId="77777777" w:rsidR="004A549E" w:rsidRDefault="004A549E" w:rsidP="004A549E">
      <w:pPr>
        <w:rPr>
          <w:color w:val="808080"/>
        </w:rPr>
      </w:pPr>
      <w:r>
        <w:rPr>
          <w:color w:val="808080"/>
        </w:rPr>
        <w:t>(Replaces R5-212605)</w:t>
      </w:r>
    </w:p>
    <w:p w14:paraId="686294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53CD3E" w14:textId="1370E0F0" w:rsidR="004A549E" w:rsidRDefault="004A549E" w:rsidP="004A549E">
      <w:pPr>
        <w:rPr>
          <w:rFonts w:ascii="Arial" w:hAnsi="Arial" w:cs="Arial"/>
          <w:b/>
          <w:sz w:val="24"/>
        </w:rPr>
      </w:pPr>
      <w:r>
        <w:rPr>
          <w:rFonts w:ascii="Arial" w:hAnsi="Arial" w:cs="Arial"/>
          <w:b/>
          <w:color w:val="0000FF"/>
          <w:sz w:val="24"/>
        </w:rPr>
        <w:t>R5-212606</w:t>
      </w:r>
      <w:r>
        <w:rPr>
          <w:rFonts w:ascii="Arial" w:hAnsi="Arial" w:cs="Arial"/>
          <w:b/>
          <w:color w:val="0000FF"/>
          <w:sz w:val="24"/>
        </w:rPr>
        <w:tab/>
      </w:r>
      <w:r>
        <w:rPr>
          <w:rFonts w:ascii="Arial" w:hAnsi="Arial" w:cs="Arial"/>
          <w:b/>
          <w:sz w:val="24"/>
        </w:rPr>
        <w:t>Text Proposal for TR 38.918 on Test Equipment</w:t>
      </w:r>
    </w:p>
    <w:p w14:paraId="56683FA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58CC41AD" w14:textId="77777777" w:rsidR="004A549E" w:rsidRDefault="004A549E" w:rsidP="004A549E">
      <w:pPr>
        <w:rPr>
          <w:rFonts w:ascii="Arial" w:hAnsi="Arial" w:cs="Arial"/>
          <w:b/>
        </w:rPr>
      </w:pPr>
      <w:r>
        <w:rPr>
          <w:rFonts w:ascii="Arial" w:hAnsi="Arial" w:cs="Arial"/>
          <w:b/>
        </w:rPr>
        <w:t xml:space="preserve">Discussion: </w:t>
      </w:r>
    </w:p>
    <w:p w14:paraId="3D422582" w14:textId="77777777" w:rsidR="004A549E" w:rsidRDefault="004A549E" w:rsidP="004A549E">
      <w:r>
        <w:t>r1</w:t>
      </w:r>
    </w:p>
    <w:p w14:paraId="6533E0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R5-213435</w:t>
      </w:r>
      <w:r>
        <w:rPr>
          <w:color w:val="993300"/>
          <w:u w:val="single"/>
        </w:rPr>
        <w:t>.</w:t>
      </w:r>
    </w:p>
    <w:p w14:paraId="6C721CB8" w14:textId="2FBC962C" w:rsidR="004A549E" w:rsidRDefault="004A549E" w:rsidP="004A549E">
      <w:pPr>
        <w:rPr>
          <w:rFonts w:ascii="Arial" w:hAnsi="Arial" w:cs="Arial"/>
          <w:b/>
          <w:sz w:val="24"/>
        </w:rPr>
      </w:pPr>
      <w:r>
        <w:rPr>
          <w:rFonts w:ascii="Arial" w:hAnsi="Arial" w:cs="Arial"/>
          <w:b/>
          <w:color w:val="0000FF"/>
          <w:sz w:val="24"/>
        </w:rPr>
        <w:lastRenderedPageBreak/>
        <w:t>R5-213435</w:t>
      </w:r>
      <w:r>
        <w:rPr>
          <w:rFonts w:ascii="Arial" w:hAnsi="Arial" w:cs="Arial"/>
          <w:b/>
          <w:color w:val="0000FF"/>
          <w:sz w:val="24"/>
        </w:rPr>
        <w:tab/>
      </w:r>
      <w:r>
        <w:rPr>
          <w:rFonts w:ascii="Arial" w:hAnsi="Arial" w:cs="Arial"/>
          <w:b/>
          <w:sz w:val="24"/>
        </w:rPr>
        <w:t>Text Proposal for TR 38.918 on Test Equipment</w:t>
      </w:r>
    </w:p>
    <w:p w14:paraId="212EAB1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7A29D2C1" w14:textId="77777777" w:rsidR="004A549E" w:rsidRDefault="004A549E" w:rsidP="004A549E">
      <w:pPr>
        <w:rPr>
          <w:color w:val="808080"/>
        </w:rPr>
      </w:pPr>
      <w:r>
        <w:rPr>
          <w:color w:val="808080"/>
        </w:rPr>
        <w:t>(Replaces R5-212606)</w:t>
      </w:r>
    </w:p>
    <w:p w14:paraId="70E8DE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9EB7A" w14:textId="46D4AE9B" w:rsidR="004A549E" w:rsidRDefault="004A549E" w:rsidP="004A549E">
      <w:pPr>
        <w:rPr>
          <w:rFonts w:ascii="Arial" w:hAnsi="Arial" w:cs="Arial"/>
          <w:b/>
          <w:sz w:val="24"/>
        </w:rPr>
      </w:pPr>
      <w:r>
        <w:rPr>
          <w:rFonts w:ascii="Arial" w:hAnsi="Arial" w:cs="Arial"/>
          <w:b/>
          <w:color w:val="0000FF"/>
          <w:sz w:val="24"/>
        </w:rPr>
        <w:t>R5-212607</w:t>
      </w:r>
      <w:r>
        <w:rPr>
          <w:rFonts w:ascii="Arial" w:hAnsi="Arial" w:cs="Arial"/>
          <w:b/>
          <w:color w:val="0000FF"/>
          <w:sz w:val="24"/>
        </w:rPr>
        <w:tab/>
      </w:r>
      <w:r>
        <w:rPr>
          <w:rFonts w:ascii="Arial" w:hAnsi="Arial" w:cs="Arial"/>
          <w:b/>
          <w:sz w:val="24"/>
        </w:rPr>
        <w:t>Text Proposal for TR 38.918 on Test Equipment Connection Diagrams</w:t>
      </w:r>
    </w:p>
    <w:p w14:paraId="5E6849F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53D78B33" w14:textId="77777777" w:rsidR="004A549E" w:rsidRDefault="004A549E" w:rsidP="004A549E">
      <w:pPr>
        <w:rPr>
          <w:rFonts w:ascii="Arial" w:hAnsi="Arial" w:cs="Arial"/>
          <w:b/>
        </w:rPr>
      </w:pPr>
      <w:r>
        <w:rPr>
          <w:rFonts w:ascii="Arial" w:hAnsi="Arial" w:cs="Arial"/>
          <w:b/>
        </w:rPr>
        <w:t xml:space="preserve">Discussion: </w:t>
      </w:r>
    </w:p>
    <w:p w14:paraId="28B11E96" w14:textId="77777777" w:rsidR="004A549E" w:rsidRDefault="004A549E" w:rsidP="004A549E">
      <w:r>
        <w:t>r1</w:t>
      </w:r>
    </w:p>
    <w:p w14:paraId="6516364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R5-213436</w:t>
      </w:r>
      <w:r>
        <w:rPr>
          <w:color w:val="993300"/>
          <w:u w:val="single"/>
        </w:rPr>
        <w:t>.</w:t>
      </w:r>
    </w:p>
    <w:p w14:paraId="683B5B87" w14:textId="07DE7643" w:rsidR="004A549E" w:rsidRDefault="004A549E" w:rsidP="004A549E">
      <w:pPr>
        <w:rPr>
          <w:rFonts w:ascii="Arial" w:hAnsi="Arial" w:cs="Arial"/>
          <w:b/>
          <w:sz w:val="24"/>
        </w:rPr>
      </w:pPr>
      <w:r>
        <w:rPr>
          <w:rFonts w:ascii="Arial" w:hAnsi="Arial" w:cs="Arial"/>
          <w:b/>
          <w:color w:val="0000FF"/>
          <w:sz w:val="24"/>
        </w:rPr>
        <w:t>R5-213436</w:t>
      </w:r>
      <w:r>
        <w:rPr>
          <w:rFonts w:ascii="Arial" w:hAnsi="Arial" w:cs="Arial"/>
          <w:b/>
          <w:color w:val="0000FF"/>
          <w:sz w:val="24"/>
        </w:rPr>
        <w:tab/>
      </w:r>
      <w:r>
        <w:rPr>
          <w:rFonts w:ascii="Arial" w:hAnsi="Arial" w:cs="Arial"/>
          <w:b/>
          <w:sz w:val="24"/>
        </w:rPr>
        <w:t>Text Proposal for TR 38.918 on Test Equipment Connection Diagrams</w:t>
      </w:r>
    </w:p>
    <w:p w14:paraId="5749B20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4CFDAB38" w14:textId="77777777" w:rsidR="004A549E" w:rsidRDefault="004A549E" w:rsidP="004A549E">
      <w:pPr>
        <w:rPr>
          <w:color w:val="808080"/>
        </w:rPr>
      </w:pPr>
      <w:r>
        <w:rPr>
          <w:color w:val="808080"/>
        </w:rPr>
        <w:t>(Replaces R5-212607)</w:t>
      </w:r>
    </w:p>
    <w:p w14:paraId="1F5588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D9D678" w14:textId="77777777" w:rsidR="004A549E" w:rsidRDefault="004A549E" w:rsidP="004A549E">
      <w:pPr>
        <w:pStyle w:val="Heading5"/>
      </w:pPr>
      <w:bookmarkStart w:id="38" w:name="_Toc73401736"/>
      <w:bookmarkStart w:id="39" w:name="_Toc73451195"/>
      <w:r>
        <w:t>4.5.5.2</w:t>
      </w:r>
      <w:r>
        <w:tab/>
        <w:t>Discussion Papers, Work Plan, TC lists</w:t>
      </w:r>
      <w:bookmarkEnd w:id="38"/>
      <w:bookmarkEnd w:id="39"/>
    </w:p>
    <w:p w14:paraId="7C6B95D1" w14:textId="63CCB2F6" w:rsidR="004A549E" w:rsidRDefault="004A549E" w:rsidP="004A549E">
      <w:pPr>
        <w:rPr>
          <w:rFonts w:ascii="Arial" w:hAnsi="Arial" w:cs="Arial"/>
          <w:b/>
          <w:sz w:val="24"/>
        </w:rPr>
      </w:pPr>
      <w:r>
        <w:rPr>
          <w:rFonts w:ascii="Arial" w:hAnsi="Arial" w:cs="Arial"/>
          <w:b/>
          <w:color w:val="0000FF"/>
          <w:sz w:val="24"/>
        </w:rPr>
        <w:t>R5-212603</w:t>
      </w:r>
      <w:r>
        <w:rPr>
          <w:rFonts w:ascii="Arial" w:hAnsi="Arial" w:cs="Arial"/>
          <w:b/>
          <w:color w:val="0000FF"/>
          <w:sz w:val="24"/>
        </w:rPr>
        <w:tab/>
      </w:r>
      <w:r>
        <w:rPr>
          <w:rFonts w:ascii="Arial" w:hAnsi="Arial" w:cs="Arial"/>
          <w:b/>
          <w:sz w:val="24"/>
        </w:rPr>
        <w:t>Skeleton and Initial Baseline Text for TR 38.918</w:t>
      </w:r>
    </w:p>
    <w:p w14:paraId="2AD08826"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372EC616" w14:textId="77777777" w:rsidR="004A549E" w:rsidRDefault="004A549E" w:rsidP="004A549E">
      <w:pPr>
        <w:rPr>
          <w:rFonts w:ascii="Arial" w:hAnsi="Arial" w:cs="Arial"/>
          <w:b/>
        </w:rPr>
      </w:pPr>
      <w:r>
        <w:rPr>
          <w:rFonts w:ascii="Arial" w:hAnsi="Arial" w:cs="Arial"/>
          <w:b/>
        </w:rPr>
        <w:t xml:space="preserve">Discussion: </w:t>
      </w:r>
    </w:p>
    <w:p w14:paraId="69F4351F" w14:textId="77777777" w:rsidR="004A549E" w:rsidRDefault="004A549E" w:rsidP="004A549E">
      <w:r>
        <w:t>r1</w:t>
      </w:r>
    </w:p>
    <w:p w14:paraId="111BAC00" w14:textId="77777777" w:rsidR="004A549E" w:rsidRDefault="004A549E" w:rsidP="004A549E">
      <w:r>
        <w:t>v0.0.x</w:t>
      </w:r>
    </w:p>
    <w:p w14:paraId="0B7A798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R5-213433</w:t>
      </w:r>
      <w:r>
        <w:rPr>
          <w:color w:val="993300"/>
          <w:u w:val="single"/>
        </w:rPr>
        <w:t>.</w:t>
      </w:r>
    </w:p>
    <w:p w14:paraId="3EFA6E2B" w14:textId="3E5AE1DF" w:rsidR="004A549E" w:rsidRDefault="004A549E" w:rsidP="004A549E">
      <w:pPr>
        <w:rPr>
          <w:rFonts w:ascii="Arial" w:hAnsi="Arial" w:cs="Arial"/>
          <w:b/>
          <w:sz w:val="24"/>
        </w:rPr>
      </w:pPr>
      <w:r>
        <w:rPr>
          <w:rFonts w:ascii="Arial" w:hAnsi="Arial" w:cs="Arial"/>
          <w:b/>
          <w:color w:val="0000FF"/>
          <w:sz w:val="24"/>
        </w:rPr>
        <w:t>R5-213371</w:t>
      </w:r>
      <w:r>
        <w:rPr>
          <w:rFonts w:ascii="Arial" w:hAnsi="Arial" w:cs="Arial"/>
          <w:b/>
          <w:color w:val="0000FF"/>
          <w:sz w:val="24"/>
        </w:rPr>
        <w:tab/>
      </w:r>
      <w:r>
        <w:rPr>
          <w:rFonts w:ascii="Arial" w:hAnsi="Arial" w:cs="Arial"/>
          <w:b/>
          <w:sz w:val="24"/>
        </w:rPr>
        <w:t>Skeleton and Initial Baseline Text for TR 38.918</w:t>
      </w:r>
    </w:p>
    <w:p w14:paraId="77AD2ADF" w14:textId="77777777" w:rsidR="004A549E" w:rsidRDefault="004A549E" w:rsidP="004A549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38.918 v0.0.1</w:t>
      </w:r>
      <w:r>
        <w:rPr>
          <w:i/>
        </w:rPr>
        <w:br/>
      </w:r>
      <w:r>
        <w:rPr>
          <w:i/>
        </w:rPr>
        <w:tab/>
      </w:r>
      <w:r>
        <w:rPr>
          <w:i/>
        </w:rPr>
        <w:tab/>
      </w:r>
      <w:r>
        <w:rPr>
          <w:i/>
        </w:rPr>
        <w:tab/>
      </w:r>
      <w:r>
        <w:rPr>
          <w:i/>
        </w:rPr>
        <w:tab/>
      </w:r>
      <w:r>
        <w:rPr>
          <w:i/>
        </w:rPr>
        <w:tab/>
        <w:t>Source: CMCC</w:t>
      </w:r>
    </w:p>
    <w:p w14:paraId="019E58C0" w14:textId="77777777" w:rsidR="004A549E" w:rsidRDefault="004A549E" w:rsidP="004A549E">
      <w:pPr>
        <w:rPr>
          <w:rFonts w:ascii="Arial" w:hAnsi="Arial" w:cs="Arial"/>
          <w:b/>
        </w:rPr>
      </w:pPr>
      <w:r>
        <w:rPr>
          <w:rFonts w:ascii="Arial" w:hAnsi="Arial" w:cs="Arial"/>
          <w:b/>
        </w:rPr>
        <w:t xml:space="preserve">Discussion: </w:t>
      </w:r>
    </w:p>
    <w:p w14:paraId="730ECAC5" w14:textId="77777777" w:rsidR="004A549E" w:rsidRDefault="004A549E" w:rsidP="004A549E">
      <w:r>
        <w:t>not needed</w:t>
      </w:r>
    </w:p>
    <w:p w14:paraId="76CCA1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97ECCC" w14:textId="7E65485F" w:rsidR="004A549E" w:rsidRDefault="004A549E" w:rsidP="004A549E">
      <w:pPr>
        <w:rPr>
          <w:rFonts w:ascii="Arial" w:hAnsi="Arial" w:cs="Arial"/>
          <w:b/>
          <w:sz w:val="24"/>
        </w:rPr>
      </w:pPr>
      <w:r>
        <w:rPr>
          <w:rFonts w:ascii="Arial" w:hAnsi="Arial" w:cs="Arial"/>
          <w:b/>
          <w:color w:val="0000FF"/>
          <w:sz w:val="24"/>
        </w:rPr>
        <w:t>R5-213433</w:t>
      </w:r>
      <w:r>
        <w:rPr>
          <w:rFonts w:ascii="Arial" w:hAnsi="Arial" w:cs="Arial"/>
          <w:b/>
          <w:color w:val="0000FF"/>
          <w:sz w:val="24"/>
        </w:rPr>
        <w:tab/>
      </w:r>
      <w:r>
        <w:rPr>
          <w:rFonts w:ascii="Arial" w:hAnsi="Arial" w:cs="Arial"/>
          <w:b/>
          <w:sz w:val="24"/>
        </w:rPr>
        <w:t>Skeleton and Initial Baseline Text for TR 38.918</w:t>
      </w:r>
    </w:p>
    <w:p w14:paraId="38BDA8F1"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38.918 v..</w:t>
      </w:r>
      <w:r>
        <w:rPr>
          <w:i/>
        </w:rPr>
        <w:br/>
      </w:r>
      <w:r>
        <w:rPr>
          <w:i/>
        </w:rPr>
        <w:tab/>
      </w:r>
      <w:r>
        <w:rPr>
          <w:i/>
        </w:rPr>
        <w:tab/>
      </w:r>
      <w:r>
        <w:rPr>
          <w:i/>
        </w:rPr>
        <w:tab/>
      </w:r>
      <w:r>
        <w:rPr>
          <w:i/>
        </w:rPr>
        <w:tab/>
      </w:r>
      <w:r>
        <w:rPr>
          <w:i/>
        </w:rPr>
        <w:tab/>
        <w:t>Source: CMCC</w:t>
      </w:r>
    </w:p>
    <w:p w14:paraId="273636E5" w14:textId="77777777" w:rsidR="004A549E" w:rsidRDefault="004A549E" w:rsidP="004A549E">
      <w:pPr>
        <w:rPr>
          <w:color w:val="808080"/>
        </w:rPr>
      </w:pPr>
      <w:r>
        <w:rPr>
          <w:color w:val="808080"/>
        </w:rPr>
        <w:lastRenderedPageBreak/>
        <w:t>(Replaces R5-212603)</w:t>
      </w:r>
    </w:p>
    <w:p w14:paraId="23374B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6513C" w14:textId="7D33B168" w:rsidR="004A549E" w:rsidRDefault="004A549E" w:rsidP="004A549E">
      <w:pPr>
        <w:rPr>
          <w:rFonts w:ascii="Arial" w:hAnsi="Arial" w:cs="Arial"/>
          <w:b/>
          <w:sz w:val="24"/>
        </w:rPr>
      </w:pPr>
      <w:r>
        <w:rPr>
          <w:rFonts w:ascii="Arial" w:hAnsi="Arial" w:cs="Arial"/>
          <w:b/>
          <w:color w:val="0000FF"/>
          <w:sz w:val="24"/>
        </w:rPr>
        <w:t>R5-212604</w:t>
      </w:r>
      <w:r>
        <w:rPr>
          <w:rFonts w:ascii="Arial" w:hAnsi="Arial" w:cs="Arial"/>
          <w:b/>
          <w:color w:val="0000FF"/>
          <w:sz w:val="24"/>
        </w:rPr>
        <w:tab/>
      </w:r>
      <w:r>
        <w:rPr>
          <w:rFonts w:ascii="Arial" w:hAnsi="Arial" w:cs="Arial"/>
          <w:b/>
          <w:sz w:val="24"/>
        </w:rPr>
        <w:t>Discussion on WP for TR 38.918</w:t>
      </w:r>
    </w:p>
    <w:p w14:paraId="56C9F61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07CFD44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E1BB1" w14:textId="77777777" w:rsidR="004A549E" w:rsidRDefault="004A549E" w:rsidP="004A549E">
      <w:pPr>
        <w:pStyle w:val="Heading4"/>
      </w:pPr>
      <w:bookmarkStart w:id="40" w:name="_Toc73401737"/>
      <w:bookmarkStart w:id="41" w:name="_Toc73451196"/>
      <w:r>
        <w:t>4.5.6</w:t>
      </w:r>
      <w:r>
        <w:tab/>
        <w:t>Other</w:t>
      </w:r>
      <w:bookmarkEnd w:id="40"/>
      <w:bookmarkEnd w:id="41"/>
    </w:p>
    <w:p w14:paraId="2DC7D395" w14:textId="77777777" w:rsidR="004A549E" w:rsidRDefault="004A549E" w:rsidP="004A549E">
      <w:pPr>
        <w:pStyle w:val="Heading2"/>
      </w:pPr>
      <w:bookmarkStart w:id="42" w:name="_Toc73401738"/>
      <w:bookmarkStart w:id="43" w:name="_Toc73451197"/>
      <w:r>
        <w:t>5</w:t>
      </w:r>
      <w:r>
        <w:tab/>
        <w:t>RF Functional Area</w:t>
      </w:r>
      <w:bookmarkEnd w:id="42"/>
      <w:bookmarkEnd w:id="43"/>
    </w:p>
    <w:p w14:paraId="107377E5" w14:textId="77777777" w:rsidR="004A549E" w:rsidRDefault="004A549E" w:rsidP="004A549E">
      <w:pPr>
        <w:pStyle w:val="Heading3"/>
      </w:pPr>
      <w:bookmarkStart w:id="44" w:name="_Toc73401739"/>
      <w:bookmarkStart w:id="45" w:name="_Toc73451198"/>
      <w:r>
        <w:t>5.1</w:t>
      </w:r>
      <w:r>
        <w:tab/>
        <w:t>Review action points (</w:t>
      </w:r>
      <w:proofErr w:type="spellStart"/>
      <w:r>
        <w:t>fm</w:t>
      </w:r>
      <w:proofErr w:type="spellEnd"/>
      <w:r>
        <w:t xml:space="preserve"> A.I. 2.1)</w:t>
      </w:r>
      <w:bookmarkEnd w:id="44"/>
      <w:bookmarkEnd w:id="45"/>
    </w:p>
    <w:p w14:paraId="6BD72C71" w14:textId="77777777" w:rsidR="004A549E" w:rsidRDefault="004A549E" w:rsidP="004A549E">
      <w:pPr>
        <w:pStyle w:val="Heading3"/>
      </w:pPr>
      <w:bookmarkStart w:id="46" w:name="_Toc73401740"/>
      <w:bookmarkStart w:id="47" w:name="_Toc73451199"/>
      <w:r>
        <w:t>5.2</w:t>
      </w:r>
      <w:r>
        <w:tab/>
        <w:t>Review incoming LS (</w:t>
      </w:r>
      <w:proofErr w:type="spellStart"/>
      <w:r>
        <w:t>fm</w:t>
      </w:r>
      <w:proofErr w:type="spellEnd"/>
      <w:r>
        <w:t xml:space="preserve"> A.I. 3) &amp; new subject discussion papers</w:t>
      </w:r>
      <w:bookmarkEnd w:id="46"/>
      <w:bookmarkEnd w:id="47"/>
    </w:p>
    <w:p w14:paraId="4329EF6C" w14:textId="2BCA714D" w:rsidR="004A549E" w:rsidRDefault="004A549E" w:rsidP="004A549E">
      <w:pPr>
        <w:rPr>
          <w:rFonts w:ascii="Arial" w:hAnsi="Arial" w:cs="Arial"/>
          <w:b/>
          <w:sz w:val="24"/>
        </w:rPr>
      </w:pPr>
      <w:r>
        <w:rPr>
          <w:rFonts w:ascii="Arial" w:hAnsi="Arial" w:cs="Arial"/>
          <w:b/>
          <w:color w:val="0000FF"/>
          <w:sz w:val="24"/>
        </w:rPr>
        <w:t>R5-212016</w:t>
      </w:r>
      <w:r>
        <w:rPr>
          <w:rFonts w:ascii="Arial" w:hAnsi="Arial" w:cs="Arial"/>
          <w:b/>
          <w:color w:val="0000FF"/>
          <w:sz w:val="24"/>
        </w:rPr>
        <w:tab/>
      </w:r>
      <w:r>
        <w:rPr>
          <w:rFonts w:ascii="Arial" w:hAnsi="Arial" w:cs="Arial"/>
          <w:b/>
          <w:sz w:val="24"/>
        </w:rPr>
        <w:t xml:space="preserve">Reply LS to RAN4 on the capability of transparent </w:t>
      </w:r>
      <w:proofErr w:type="spellStart"/>
      <w:r>
        <w:rPr>
          <w:rFonts w:ascii="Arial" w:hAnsi="Arial" w:cs="Arial"/>
          <w:b/>
          <w:sz w:val="24"/>
        </w:rPr>
        <w:t>TxD</w:t>
      </w:r>
      <w:proofErr w:type="spellEnd"/>
    </w:p>
    <w:p w14:paraId="55B8E7A7" w14:textId="77777777" w:rsidR="004A549E" w:rsidRDefault="004A549E" w:rsidP="004A54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R2-2104353, to TSG WG RAN2, cc -</w:t>
      </w:r>
      <w:r>
        <w:rPr>
          <w:i/>
        </w:rPr>
        <w:br/>
      </w:r>
      <w:r>
        <w:rPr>
          <w:i/>
        </w:rPr>
        <w:tab/>
      </w:r>
      <w:r>
        <w:rPr>
          <w:i/>
        </w:rPr>
        <w:tab/>
      </w:r>
      <w:r>
        <w:rPr>
          <w:i/>
        </w:rPr>
        <w:tab/>
      </w:r>
      <w:r>
        <w:rPr>
          <w:i/>
        </w:rPr>
        <w:tab/>
      </w:r>
      <w:r>
        <w:rPr>
          <w:i/>
        </w:rPr>
        <w:tab/>
        <w:t>Source: TSG WG RAN2</w:t>
      </w:r>
    </w:p>
    <w:p w14:paraId="43E8E8B9" w14:textId="77777777" w:rsidR="004A549E" w:rsidRDefault="004A549E" w:rsidP="004A549E">
      <w:pPr>
        <w:rPr>
          <w:rFonts w:ascii="Arial" w:hAnsi="Arial" w:cs="Arial"/>
          <w:b/>
        </w:rPr>
      </w:pPr>
      <w:r>
        <w:rPr>
          <w:rFonts w:ascii="Arial" w:hAnsi="Arial" w:cs="Arial"/>
          <w:b/>
        </w:rPr>
        <w:t xml:space="preserve">Abstract: </w:t>
      </w:r>
    </w:p>
    <w:p w14:paraId="5A70FC4A" w14:textId="77777777" w:rsidR="004A549E" w:rsidRDefault="004A549E" w:rsidP="004A549E">
      <w:r>
        <w:t>Response to:</w:t>
      </w:r>
      <w:r>
        <w:tab/>
        <w:t>R2-2102646 (R4-2103360)</w:t>
      </w:r>
    </w:p>
    <w:p w14:paraId="750DEAE8" w14:textId="77777777" w:rsidR="004A549E" w:rsidRDefault="004A549E" w:rsidP="004A549E">
      <w:r>
        <w:t>Release:</w:t>
      </w:r>
      <w:r>
        <w:tab/>
        <w:t>Rel-16</w:t>
      </w:r>
    </w:p>
    <w:p w14:paraId="532CB83A" w14:textId="77777777" w:rsidR="004A549E" w:rsidRDefault="004A549E" w:rsidP="004A549E">
      <w:r>
        <w:t>Work Item:</w:t>
      </w:r>
      <w:r>
        <w:tab/>
        <w:t>TEI16</w:t>
      </w:r>
    </w:p>
    <w:p w14:paraId="41EB8E5B" w14:textId="77777777" w:rsidR="004A549E" w:rsidRDefault="004A549E" w:rsidP="004A549E">
      <w:r>
        <w:t xml:space="preserve">RAN2 thanks RAN4 for the LS on signalling scheme of transparent </w:t>
      </w:r>
      <w:proofErr w:type="spellStart"/>
      <w:r>
        <w:t>TxD</w:t>
      </w:r>
      <w:proofErr w:type="spellEnd"/>
      <w:r>
        <w:t xml:space="preserve">. </w:t>
      </w:r>
    </w:p>
    <w:p w14:paraId="675F2CD4" w14:textId="77777777" w:rsidR="004A549E" w:rsidRDefault="004A549E" w:rsidP="004A549E">
      <w:r>
        <w:t xml:space="preserve">Regarding the new per-band capability </w:t>
      </w:r>
      <w:proofErr w:type="spellStart"/>
      <w:r>
        <w:t>signaling</w:t>
      </w:r>
      <w:proofErr w:type="spellEnd"/>
      <w:r>
        <w:t xml:space="preserve"> in Rel-16 for FR1 UEs supporting transparent </w:t>
      </w:r>
      <w:proofErr w:type="spellStart"/>
      <w:r>
        <w:t>TxD</w:t>
      </w:r>
      <w:proofErr w:type="spellEnd"/>
      <w:r>
        <w:t>, RAN2 can add the corresponding capability in corresponding specification (TS 38.331 and TS 38.306).</w:t>
      </w:r>
    </w:p>
    <w:p w14:paraId="5EFAA7F7" w14:textId="77777777" w:rsidR="004A549E" w:rsidRDefault="004A549E" w:rsidP="004A549E">
      <w:r>
        <w:t>RAN2 has discussed whether to enable release-independent support of this new capability from Rel-15, and the following agreements have been achieved:</w:t>
      </w:r>
    </w:p>
    <w:p w14:paraId="23DE4BA4" w14:textId="77777777" w:rsidR="004A549E" w:rsidRDefault="004A549E" w:rsidP="004A549E">
      <w:r>
        <w:t>-</w:t>
      </w:r>
      <w:r>
        <w:tab/>
        <w:t xml:space="preserve">RAN2 can support release independent capability of transparent </w:t>
      </w:r>
      <w:proofErr w:type="spellStart"/>
      <w:r>
        <w:t>TxD</w:t>
      </w:r>
      <w:proofErr w:type="spellEnd"/>
      <w:r>
        <w:t xml:space="preserve"> for Rel-15, by allowing early implementation of the Rel-16 CRs.</w:t>
      </w:r>
    </w:p>
    <w:p w14:paraId="1587E176" w14:textId="77777777" w:rsidR="004A549E" w:rsidRDefault="004A549E" w:rsidP="004A549E">
      <w:r>
        <w:t>-</w:t>
      </w:r>
      <w:r>
        <w:tab/>
        <w:t>It is possible to only apply the change for this new capability for PC2 UEs for Rel-15, but RAN2 would like to understand whether the Rel-16 capability signalling applies for all PCs, while Rel-15 capability signalling applies for just PC2 (as this difference in Rel-15 and Rel-16 capability might impact the signalling design)?</w:t>
      </w:r>
    </w:p>
    <w:p w14:paraId="7A3B5FCF" w14:textId="77777777" w:rsidR="004A549E" w:rsidRDefault="004A549E" w:rsidP="004A549E">
      <w:r>
        <w:t>-</w:t>
      </w:r>
      <w:r>
        <w:tab/>
        <w:t>RAN2 would also like to confirm whether this new capability has any dependencies with other capabilities that should be captured by RAN2 (since the capability is intended as release independent, RAN2 may need to capture such pre-requisites explicitly).</w:t>
      </w:r>
    </w:p>
    <w:p w14:paraId="043D8DA7" w14:textId="77777777" w:rsidR="004A549E" w:rsidRDefault="004A549E" w:rsidP="004A549E">
      <w:r>
        <w:t>Actions: To RAN WG4: RAN2 request RAN4 to take the above information into account during the following work, and provide feedback, if any.</w:t>
      </w:r>
    </w:p>
    <w:p w14:paraId="0814F808" w14:textId="77777777" w:rsidR="004A549E" w:rsidRDefault="004A549E" w:rsidP="004A549E">
      <w:pPr>
        <w:rPr>
          <w:rFonts w:ascii="Arial" w:hAnsi="Arial" w:cs="Arial"/>
          <w:b/>
        </w:rPr>
      </w:pPr>
      <w:r>
        <w:rPr>
          <w:rFonts w:ascii="Arial" w:hAnsi="Arial" w:cs="Arial"/>
          <w:b/>
        </w:rPr>
        <w:t xml:space="preserve">Discussion: </w:t>
      </w:r>
    </w:p>
    <w:p w14:paraId="5DE8A418" w14:textId="77777777" w:rsidR="004A549E" w:rsidRDefault="004A549E" w:rsidP="004A549E">
      <w:r>
        <w:t>moved to RF</w:t>
      </w:r>
    </w:p>
    <w:p w14:paraId="3E30FAAB" w14:textId="77777777" w:rsidR="004A549E" w:rsidRDefault="004A549E" w:rsidP="004A549E">
      <w:r>
        <w:t xml:space="preserve">Noted. No immediate action to RAN5, updates to RAN5 test cases to include transparent </w:t>
      </w:r>
      <w:proofErr w:type="spellStart"/>
      <w:r>
        <w:t>TxD</w:t>
      </w:r>
      <w:proofErr w:type="spellEnd"/>
      <w:r>
        <w:t xml:space="preserve"> </w:t>
      </w:r>
      <w:proofErr w:type="spellStart"/>
      <w:r>
        <w:t>signaling</w:t>
      </w:r>
      <w:proofErr w:type="spellEnd"/>
      <w:r>
        <w:t xml:space="preserve"> scheme needed post RAN2 inclusion of the </w:t>
      </w:r>
      <w:proofErr w:type="spellStart"/>
      <w:r>
        <w:t>signaling</w:t>
      </w:r>
      <w:proofErr w:type="spellEnd"/>
      <w:r>
        <w:t xml:space="preserve"> mechanism in RAN2 specs.</w:t>
      </w:r>
    </w:p>
    <w:p w14:paraId="6EFB6CD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96F04" w14:textId="3F05F363" w:rsidR="004A549E" w:rsidRDefault="004A549E" w:rsidP="004A549E">
      <w:pPr>
        <w:rPr>
          <w:rFonts w:ascii="Arial" w:hAnsi="Arial" w:cs="Arial"/>
          <w:b/>
          <w:sz w:val="24"/>
        </w:rPr>
      </w:pPr>
      <w:r>
        <w:rPr>
          <w:rFonts w:ascii="Arial" w:hAnsi="Arial" w:cs="Arial"/>
          <w:b/>
          <w:color w:val="0000FF"/>
          <w:sz w:val="24"/>
        </w:rPr>
        <w:lastRenderedPageBreak/>
        <w:t>R5-212017</w:t>
      </w:r>
      <w:r>
        <w:rPr>
          <w:rFonts w:ascii="Arial" w:hAnsi="Arial" w:cs="Arial"/>
          <w:b/>
          <w:color w:val="0000FF"/>
          <w:sz w:val="24"/>
        </w:rPr>
        <w:tab/>
      </w:r>
      <w:r>
        <w:rPr>
          <w:rFonts w:ascii="Arial" w:hAnsi="Arial" w:cs="Arial"/>
          <w:b/>
          <w:sz w:val="24"/>
        </w:rPr>
        <w:t xml:space="preserve">LS on antenna assumption and measurement grids for FR2 PC3 UE </w:t>
      </w:r>
    </w:p>
    <w:p w14:paraId="608C8DFA" w14:textId="77777777" w:rsidR="004A549E" w:rsidRDefault="004A549E" w:rsidP="004A54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R4-2106128, to -, cc -</w:t>
      </w:r>
      <w:r>
        <w:rPr>
          <w:i/>
        </w:rPr>
        <w:br/>
      </w:r>
      <w:r>
        <w:rPr>
          <w:i/>
        </w:rPr>
        <w:tab/>
      </w:r>
      <w:r>
        <w:rPr>
          <w:i/>
        </w:rPr>
        <w:tab/>
      </w:r>
      <w:r>
        <w:rPr>
          <w:i/>
        </w:rPr>
        <w:tab/>
      </w:r>
      <w:r>
        <w:rPr>
          <w:i/>
        </w:rPr>
        <w:tab/>
      </w:r>
      <w:r>
        <w:rPr>
          <w:i/>
        </w:rPr>
        <w:tab/>
        <w:t>Source: TSG WG RAN4</w:t>
      </w:r>
    </w:p>
    <w:p w14:paraId="3BC652CA" w14:textId="77777777" w:rsidR="004A549E" w:rsidRDefault="004A549E" w:rsidP="004A549E">
      <w:pPr>
        <w:rPr>
          <w:rFonts w:ascii="Arial" w:hAnsi="Arial" w:cs="Arial"/>
          <w:b/>
        </w:rPr>
      </w:pPr>
      <w:r>
        <w:rPr>
          <w:rFonts w:ascii="Arial" w:hAnsi="Arial" w:cs="Arial"/>
          <w:b/>
        </w:rPr>
        <w:t xml:space="preserve">Abstract: </w:t>
      </w:r>
    </w:p>
    <w:p w14:paraId="659A5866" w14:textId="77777777" w:rsidR="004A549E" w:rsidRDefault="004A549E" w:rsidP="004A549E">
      <w:r>
        <w:t>Release:</w:t>
      </w:r>
      <w:r>
        <w:tab/>
        <w:t>Rel-17</w:t>
      </w:r>
    </w:p>
    <w:p w14:paraId="033B8DA0" w14:textId="77777777" w:rsidR="004A549E" w:rsidRDefault="004A549E" w:rsidP="004A549E">
      <w:r>
        <w:t>Work Item:</w:t>
      </w:r>
      <w:r>
        <w:tab/>
        <w:t>FS_FR2_enhTestMethods</w:t>
      </w:r>
    </w:p>
    <w:p w14:paraId="63B66E1A" w14:textId="77777777" w:rsidR="004A549E" w:rsidRDefault="004A549E" w:rsidP="004A549E">
      <w:r>
        <w:t>The antenna assumption of UE is important to define corresponding measurement grids which has great impacts on FR2 conformance testing time. In the FR2 test method enhancement SI, RAN4 has studied some approaches to reduce the test time [1]. New measurement grids based on reasonable antenna assumption of FR2 PC3 UE is one of the basic approaches to reduce the measurement time.</w:t>
      </w:r>
    </w:p>
    <w:p w14:paraId="79F36C6D" w14:textId="77777777" w:rsidR="004A549E" w:rsidRDefault="004A549E" w:rsidP="004A549E">
      <w:r>
        <w:t>RAN4 has agreed the new antenna assumption [2]:</w:t>
      </w:r>
    </w:p>
    <w:p w14:paraId="76D99F1B" w14:textId="77777777" w:rsidR="004A549E" w:rsidRDefault="004A549E" w:rsidP="004A549E">
      <w:r>
        <w:t>-</w:t>
      </w:r>
      <w:r>
        <w:tab/>
        <w:t>For PC3 UE, antenna assumption of 4x2 array is agreed.</w:t>
      </w:r>
    </w:p>
    <w:p w14:paraId="144777D7" w14:textId="77777777" w:rsidR="004A549E" w:rsidRDefault="004A549E" w:rsidP="004A549E">
      <w:r>
        <w:t>-</w:t>
      </w:r>
      <w:r>
        <w:tab/>
        <w:t>Keeping the same upper bound of measurement grid MU, the new measurement grids based on 4x2 antenna array for spherical coverage, TRP and Tx/Rx beam peak search measurement, need be defined.</w:t>
      </w:r>
    </w:p>
    <w:p w14:paraId="4C7CD559" w14:textId="77777777" w:rsidR="004A549E" w:rsidRDefault="004A549E" w:rsidP="004A549E">
      <w:r>
        <w:t>-</w:t>
      </w:r>
      <w:r>
        <w:tab/>
        <w:t xml:space="preserve">The new measurement grids can be adopted for FR2 RF conformance test case as an additional option. </w:t>
      </w:r>
    </w:p>
    <w:p w14:paraId="7C1FF271" w14:textId="77777777" w:rsidR="004A549E" w:rsidRDefault="004A549E" w:rsidP="004A549E">
      <w:r>
        <w:t>-</w:t>
      </w:r>
      <w:r>
        <w:tab/>
        <w:t>The selection of the new measurement grid with 4x2 array is based on optional vendor declaration.</w:t>
      </w:r>
    </w:p>
    <w:p w14:paraId="640FCAAA" w14:textId="77777777" w:rsidR="004A549E" w:rsidRDefault="004A549E" w:rsidP="004A549E">
      <w:r>
        <w:t>-</w:t>
      </w:r>
      <w:r>
        <w:tab/>
        <w:t>To reduce the impacts on RAN5 test spec, the system-related assumptions are kept unchanged in RAN5, i.e., based on the previously agreed worst case 8x2 assumptions.</w:t>
      </w:r>
    </w:p>
    <w:p w14:paraId="6752E3C2" w14:textId="77777777" w:rsidR="004A549E" w:rsidRDefault="004A549E" w:rsidP="004A549E">
      <w:r>
        <w:t>-</w:t>
      </w:r>
      <w:r>
        <w:tab/>
        <w:t>An example of Min Number of Grid Points for TX/RX Beam Peak Search (366 for constant-step type, 275 for constant density type) is presented in the following table, which shows ~3 times improvement.</w:t>
      </w:r>
    </w:p>
    <w:p w14:paraId="636B308D" w14:textId="77777777" w:rsidR="004A549E" w:rsidRDefault="004A549E" w:rsidP="004A549E">
      <w:r>
        <w:t>[..]</w:t>
      </w:r>
    </w:p>
    <w:p w14:paraId="03E30F3F" w14:textId="77777777" w:rsidR="004A549E" w:rsidRDefault="004A549E" w:rsidP="004A549E">
      <w:r>
        <w:t>RAN4 is also working on the spherical coverage and TRP measurement grid based on 4x2 antenna assumption. The new measurement grids based on 4x2 array can be used for both NTC and ETC.</w:t>
      </w:r>
    </w:p>
    <w:p w14:paraId="37E77594" w14:textId="77777777" w:rsidR="004A549E" w:rsidRDefault="004A549E" w:rsidP="004A549E">
      <w:r>
        <w:t>Since RAN5 has finalized maximum test system uncertainties (MTSUs) and test tolerances (TTs) for many test cases already, it is not suggested to change the baseline antenna array assumptions at this point as this will have significant impact in RAN5 and industry since changes in MU/MTSU could have impact on certifications and test platform validations. It is furthermore proposed for RAN5 to keep all system-related assumptions, e.g., related to max antenna aperture of D=5cm for PC3, based on the 8x2 antenna array assumptions.</w:t>
      </w:r>
    </w:p>
    <w:p w14:paraId="76F7DE2A" w14:textId="77777777" w:rsidR="004A549E" w:rsidRDefault="004A549E" w:rsidP="004A549E">
      <w:r>
        <w:t>Given the improvement in test time, it is suggested for RAN5 to support a relaxation of measurement grid requirements for the beam peak searches, TRP, and spherical coverage based on an optional vendor declaration.</w:t>
      </w:r>
    </w:p>
    <w:p w14:paraId="29A3062C" w14:textId="77777777" w:rsidR="004A549E" w:rsidRDefault="004A549E" w:rsidP="004A549E">
      <w:r>
        <w:t>Currently, RAN4 is also working on other approaches to reduce FR2 test time.</w:t>
      </w:r>
    </w:p>
    <w:p w14:paraId="59F778C1" w14:textId="77777777" w:rsidR="004A549E" w:rsidRDefault="004A549E" w:rsidP="004A549E">
      <w:r>
        <w:t>Actions: To RAN5: RAN4 asks RAN5 to take the above information into consideration to support test time reduction efforts with antenna assumption of 4x2 array and new measurement grid.</w:t>
      </w:r>
    </w:p>
    <w:p w14:paraId="0E610A35" w14:textId="77777777" w:rsidR="004A549E" w:rsidRDefault="004A549E" w:rsidP="004A549E">
      <w:pPr>
        <w:rPr>
          <w:rFonts w:ascii="Arial" w:hAnsi="Arial" w:cs="Arial"/>
          <w:b/>
        </w:rPr>
      </w:pPr>
      <w:r>
        <w:rPr>
          <w:rFonts w:ascii="Arial" w:hAnsi="Arial" w:cs="Arial"/>
          <w:b/>
        </w:rPr>
        <w:t xml:space="preserve">Discussion: </w:t>
      </w:r>
    </w:p>
    <w:p w14:paraId="6961E546" w14:textId="77777777" w:rsidR="004A549E" w:rsidRDefault="004A549E" w:rsidP="004A549E">
      <w:r>
        <w:t>moved to RF</w:t>
      </w:r>
    </w:p>
    <w:p w14:paraId="492D07F2" w14:textId="77777777" w:rsidR="004A549E" w:rsidRDefault="004A549E" w:rsidP="004A549E">
      <w:r>
        <w:t>Presented by Keysight USA.</w:t>
      </w:r>
    </w:p>
    <w:p w14:paraId="3008DA7B" w14:textId="77777777" w:rsidR="004A549E" w:rsidRDefault="004A549E" w:rsidP="004A549E">
      <w:r>
        <w:t>Noted , t-docs (R5-213241/2/3)at RAn5#91e to handle the test time reduction action listed in the LS.</w:t>
      </w:r>
    </w:p>
    <w:p w14:paraId="75F61A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6EF4F" w14:textId="12BD11F3" w:rsidR="004A549E" w:rsidRDefault="004A549E" w:rsidP="004A549E">
      <w:pPr>
        <w:rPr>
          <w:rFonts w:ascii="Arial" w:hAnsi="Arial" w:cs="Arial"/>
          <w:b/>
          <w:sz w:val="24"/>
        </w:rPr>
      </w:pPr>
      <w:r>
        <w:rPr>
          <w:rFonts w:ascii="Arial" w:hAnsi="Arial" w:cs="Arial"/>
          <w:b/>
          <w:color w:val="0000FF"/>
          <w:sz w:val="24"/>
        </w:rPr>
        <w:t>R5-212018</w:t>
      </w:r>
      <w:r>
        <w:rPr>
          <w:rFonts w:ascii="Arial" w:hAnsi="Arial" w:cs="Arial"/>
          <w:b/>
          <w:color w:val="0000FF"/>
          <w:sz w:val="24"/>
        </w:rPr>
        <w:tab/>
      </w:r>
      <w:r>
        <w:rPr>
          <w:rFonts w:ascii="Arial" w:hAnsi="Arial" w:cs="Arial"/>
          <w:b/>
          <w:sz w:val="24"/>
        </w:rPr>
        <w:t>LS on band-dependent parameters for the FR2 demodulation setup</w:t>
      </w:r>
    </w:p>
    <w:p w14:paraId="12AC21D1" w14:textId="77777777" w:rsidR="004A549E" w:rsidRDefault="004A549E" w:rsidP="004A549E">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R4-2106162, to -, cc -</w:t>
      </w:r>
      <w:r>
        <w:rPr>
          <w:i/>
        </w:rPr>
        <w:br/>
      </w:r>
      <w:r>
        <w:rPr>
          <w:i/>
        </w:rPr>
        <w:tab/>
      </w:r>
      <w:r>
        <w:rPr>
          <w:i/>
        </w:rPr>
        <w:tab/>
      </w:r>
      <w:r>
        <w:rPr>
          <w:i/>
        </w:rPr>
        <w:tab/>
      </w:r>
      <w:r>
        <w:rPr>
          <w:i/>
        </w:rPr>
        <w:tab/>
      </w:r>
      <w:r>
        <w:rPr>
          <w:i/>
        </w:rPr>
        <w:tab/>
        <w:t>Source: TSG WG RAN4</w:t>
      </w:r>
    </w:p>
    <w:p w14:paraId="61B3C00F" w14:textId="77777777" w:rsidR="004A549E" w:rsidRDefault="004A549E" w:rsidP="004A549E">
      <w:pPr>
        <w:rPr>
          <w:rFonts w:ascii="Arial" w:hAnsi="Arial" w:cs="Arial"/>
          <w:b/>
        </w:rPr>
      </w:pPr>
      <w:r>
        <w:rPr>
          <w:rFonts w:ascii="Arial" w:hAnsi="Arial" w:cs="Arial"/>
          <w:b/>
        </w:rPr>
        <w:t xml:space="preserve">Abstract: </w:t>
      </w:r>
    </w:p>
    <w:p w14:paraId="5B4519DC" w14:textId="77777777" w:rsidR="004A549E" w:rsidRDefault="004A549E" w:rsidP="004A549E">
      <w:r>
        <w:t>Release:</w:t>
      </w:r>
      <w:r>
        <w:tab/>
        <w:t>Rel-17</w:t>
      </w:r>
    </w:p>
    <w:p w14:paraId="1D7EC203" w14:textId="77777777" w:rsidR="004A549E" w:rsidRDefault="004A549E" w:rsidP="004A549E">
      <w:r>
        <w:t>Work Item:</w:t>
      </w:r>
      <w:r>
        <w:tab/>
        <w:t>FR2_enhTestMethods</w:t>
      </w:r>
    </w:p>
    <w:p w14:paraId="5EA88B1A" w14:textId="77777777" w:rsidR="004A549E" w:rsidRDefault="004A549E" w:rsidP="004A549E">
      <w:r>
        <w:t>One of the objectives of the study on enhanced test methods for FR2 NR UEs is to extend the applicability of the permitted test methods in TR38.810 to the newly-introduced band n262. This liaison focuses on the extension of the applicability of the demodulation setup to band n262.</w:t>
      </w:r>
    </w:p>
    <w:p w14:paraId="325CB4E3" w14:textId="77777777" w:rsidR="004A549E" w:rsidRDefault="004A549E" w:rsidP="004A549E">
      <w: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considered for the SNR calculation for band n262 is f=48.2 GHz. RAN4 determined that the relative increase in free space path loss from 43.5 GHz to 48.2 GHz is 0.9 </w:t>
      </w:r>
      <w:proofErr w:type="spellStart"/>
      <w:r>
        <w:t>dB.</w:t>
      </w:r>
      <w:proofErr w:type="spellEnd"/>
    </w:p>
    <w:p w14:paraId="6A9469FC" w14:textId="77777777" w:rsidR="004A549E" w:rsidRDefault="004A549E" w:rsidP="004A549E">
      <w:r>
        <w:t xml:space="preserve">Another parameter in the SNR calculation which scales with frequency is cable loss per meter. Using the datasheets from five different commercially available RF cables, which are rated up to 50 GHz, RAN4 determined that the relative increase in cable loss per meter from 43.5 GHz to 48.2 GHz is 0.33 </w:t>
      </w:r>
      <w:proofErr w:type="spellStart"/>
      <w:r>
        <w:t>dB.</w:t>
      </w:r>
      <w:proofErr w:type="spellEnd"/>
    </w:p>
    <w:p w14:paraId="3E8FCDF4" w14:textId="77777777" w:rsidR="004A549E" w:rsidRDefault="004A549E" w:rsidP="004A549E">
      <w:r>
        <w:t>The SNR calculation related to cable loss also includes connector losses and additional margin. Feedback from RAN5 can be helpful to determine whether it is reasonable to reuse these parameters for the calculations related to band n262.</w:t>
      </w:r>
    </w:p>
    <w:p w14:paraId="5137A609" w14:textId="77777777" w:rsidR="004A549E" w:rsidRDefault="004A549E" w:rsidP="004A549E">
      <w:r>
        <w:t>The SNR calculation also includes two parameters which are taken from UE RF requirements: REFSENS and multi-band relaxation. RAN4 recently agreed the value for REFSENS in band n262 of -82.8 dBm/50 MHz, and 0.7 dB for MBR (the SNR calculations use a value of 1.0 dB, rounded up from 0.7). Table 1 below summarizes the proposed parameters.</w:t>
      </w:r>
    </w:p>
    <w:p w14:paraId="4E9A73C8" w14:textId="77777777" w:rsidR="004A549E" w:rsidRDefault="004A549E" w:rsidP="004A549E">
      <w:r>
        <w:t>[..]</w:t>
      </w:r>
    </w:p>
    <w:p w14:paraId="5F58F691" w14:textId="77777777" w:rsidR="004A549E" w:rsidRDefault="004A549E" w:rsidP="004A549E">
      <w:r>
        <w:t>RAN4 respectfully requests RAN5 to share feedback on the band-dependent parameters for the FR2 demodulation setup, as summarized in the Actions section below.</w:t>
      </w:r>
    </w:p>
    <w:p w14:paraId="2F9DA6EA" w14:textId="77777777" w:rsidR="004A549E" w:rsidRDefault="004A549E" w:rsidP="004A549E">
      <w:r>
        <w:t xml:space="preserve">Actions: To RAN5: </w:t>
      </w:r>
    </w:p>
    <w:p w14:paraId="714F2C61" w14:textId="77777777" w:rsidR="004A549E" w:rsidRDefault="004A549E" w:rsidP="004A549E">
      <w:r>
        <w:t>Question 1: Can RAN5 share any comments regarding the preliminary assessment of the demodulation test setup SNR calculation parameters in Table 1?</w:t>
      </w:r>
    </w:p>
    <w:p w14:paraId="45A7996D" w14:textId="77777777" w:rsidR="004A549E" w:rsidRDefault="004A549E" w:rsidP="004A549E">
      <w:r>
        <w:t>Question 2: Can RAN5 share any updates related to FR2b, so that these can be applied to the SNR calculations for n262?</w:t>
      </w:r>
    </w:p>
    <w:p w14:paraId="5D0CF08E" w14:textId="77777777" w:rsidR="004A549E" w:rsidRDefault="004A549E" w:rsidP="004A549E">
      <w:pPr>
        <w:rPr>
          <w:rFonts w:ascii="Arial" w:hAnsi="Arial" w:cs="Arial"/>
          <w:b/>
        </w:rPr>
      </w:pPr>
      <w:r>
        <w:rPr>
          <w:rFonts w:ascii="Arial" w:hAnsi="Arial" w:cs="Arial"/>
          <w:b/>
        </w:rPr>
        <w:t xml:space="preserve">Discussion: </w:t>
      </w:r>
    </w:p>
    <w:p w14:paraId="38703E57" w14:textId="77777777" w:rsidR="004A549E" w:rsidRDefault="004A549E" w:rsidP="004A549E">
      <w:r>
        <w:t>moved to RF</w:t>
      </w:r>
    </w:p>
    <w:p w14:paraId="3C3A9F48" w14:textId="77777777" w:rsidR="004A549E" w:rsidRDefault="004A549E" w:rsidP="004A549E">
      <w:r>
        <w:t>Noted, LS response document would be requested by Apple(Ashwin) to answer Q1,Q2 in the LS. No t-docs at this meeting to address the questions.</w:t>
      </w:r>
    </w:p>
    <w:p w14:paraId="39BE43A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64129" w14:textId="65179467" w:rsidR="004A549E" w:rsidRDefault="004A549E" w:rsidP="004A549E">
      <w:pPr>
        <w:rPr>
          <w:rFonts w:ascii="Arial" w:hAnsi="Arial" w:cs="Arial"/>
          <w:b/>
          <w:sz w:val="24"/>
        </w:rPr>
      </w:pPr>
      <w:r>
        <w:rPr>
          <w:rFonts w:ascii="Arial" w:hAnsi="Arial" w:cs="Arial"/>
          <w:b/>
          <w:color w:val="0000FF"/>
          <w:sz w:val="24"/>
        </w:rPr>
        <w:t>R5-212019</w:t>
      </w:r>
      <w:r>
        <w:rPr>
          <w:rFonts w:ascii="Arial" w:hAnsi="Arial" w:cs="Arial"/>
          <w:b/>
          <w:color w:val="0000FF"/>
          <w:sz w:val="24"/>
        </w:rPr>
        <w:tab/>
      </w:r>
      <w:r>
        <w:rPr>
          <w:rFonts w:ascii="Arial" w:hAnsi="Arial" w:cs="Arial"/>
          <w:b/>
          <w:sz w:val="24"/>
        </w:rPr>
        <w:t>Definition of an OTA Testing Method for 5G FR1</w:t>
      </w:r>
    </w:p>
    <w:p w14:paraId="54C5FA58" w14:textId="77777777" w:rsidR="004A549E" w:rsidRDefault="004A549E" w:rsidP="004A54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TSGAP65_004, to -, cc -</w:t>
      </w:r>
      <w:r>
        <w:rPr>
          <w:i/>
        </w:rPr>
        <w:br/>
      </w:r>
      <w:r>
        <w:rPr>
          <w:i/>
        </w:rPr>
        <w:tab/>
      </w:r>
      <w:r>
        <w:rPr>
          <w:i/>
        </w:rPr>
        <w:tab/>
      </w:r>
      <w:r>
        <w:rPr>
          <w:i/>
        </w:rPr>
        <w:tab/>
      </w:r>
      <w:r>
        <w:rPr>
          <w:i/>
        </w:rPr>
        <w:tab/>
      </w:r>
      <w:r>
        <w:rPr>
          <w:i/>
        </w:rPr>
        <w:tab/>
        <w:t>Source: GSMA TSG AP</w:t>
      </w:r>
    </w:p>
    <w:p w14:paraId="118FB3A4" w14:textId="77777777" w:rsidR="004A549E" w:rsidRDefault="004A549E" w:rsidP="004A549E">
      <w:pPr>
        <w:rPr>
          <w:rFonts w:ascii="Arial" w:hAnsi="Arial" w:cs="Arial"/>
          <w:b/>
        </w:rPr>
      </w:pPr>
      <w:r>
        <w:rPr>
          <w:rFonts w:ascii="Arial" w:hAnsi="Arial" w:cs="Arial"/>
          <w:b/>
        </w:rPr>
        <w:t xml:space="preserve">Abstract: </w:t>
      </w:r>
    </w:p>
    <w:p w14:paraId="6D356B3B" w14:textId="77777777" w:rsidR="004A549E" w:rsidRDefault="004A549E" w:rsidP="004A549E">
      <w:r>
        <w:t>1</w:t>
      </w:r>
      <w:r>
        <w:tab/>
        <w:t>Background</w:t>
      </w:r>
    </w:p>
    <w:p w14:paraId="32255173" w14:textId="77777777" w:rsidR="004A549E" w:rsidRDefault="004A549E" w:rsidP="004A549E">
      <w:r>
        <w:t>The GSMA TSG Antenna performance (TSG-AP) work item (WI) investigates and researches issues around the measurement of mobile device Antenna Performance using 3GPP and CTIA methods.</w:t>
      </w:r>
    </w:p>
    <w:p w14:paraId="05EE3B1B" w14:textId="77777777" w:rsidR="004A549E" w:rsidRDefault="004A549E" w:rsidP="004A549E">
      <w:r>
        <w:lastRenderedPageBreak/>
        <w:t>We have defined minimum acceptance criteria for 2G/3G and LTE bands, these are recorded in GSMA PRD TS.24 document. These values are offered to the industry as recommended acceptance limits. The test methods used were from either 3GPP or CTIA.</w:t>
      </w:r>
    </w:p>
    <w:p w14:paraId="11EA0F02" w14:textId="77777777" w:rsidR="004A549E" w:rsidRDefault="004A549E" w:rsidP="004A549E">
      <w:r>
        <w:t>GSMA TSG-AP is now looking at defining acceptance values for 5G standard uplink (TRP) and downlink (TRS), as we did for the 2G, 3G &amp; 4G standards.</w:t>
      </w:r>
    </w:p>
    <w:p w14:paraId="6B0B2A8B" w14:textId="77777777" w:rsidR="004A549E" w:rsidRDefault="004A549E" w:rsidP="004A549E">
      <w:r>
        <w:t>In order to be able to complete this work, we need a harmonized OTA test method for the frequency range FR1.</w:t>
      </w:r>
    </w:p>
    <w:p w14:paraId="1A7930BE" w14:textId="77777777" w:rsidR="004A549E" w:rsidRDefault="004A549E" w:rsidP="004A549E">
      <w:r>
        <w:t>2</w:t>
      </w:r>
      <w:r>
        <w:tab/>
        <w:t>Request to 3GPP</w:t>
      </w:r>
    </w:p>
    <w:p w14:paraId="2B065030" w14:textId="77777777" w:rsidR="004A549E" w:rsidRDefault="004A549E" w:rsidP="004A549E">
      <w:r>
        <w:t>Can you define an OTA test method for 5G NR for frequency range FR1 please?</w:t>
      </w:r>
    </w:p>
    <w:p w14:paraId="0976E1F4" w14:textId="77777777" w:rsidR="004A549E" w:rsidRDefault="004A549E" w:rsidP="004A549E">
      <w:r>
        <w:t>Following use scenarios are required:</w:t>
      </w:r>
    </w:p>
    <w:p w14:paraId="6045CDC1" w14:textId="77777777" w:rsidR="004A549E" w:rsidRDefault="004A549E" w:rsidP="004A549E">
      <w:r>
        <w:t>-</w:t>
      </w:r>
      <w:r>
        <w:tab/>
        <w:t>Talk mode using head &amp; hand phantom for narrow devices between 56 mm and 72 mm and for wide devices with a width &gt;72 mm.</w:t>
      </w:r>
    </w:p>
    <w:p w14:paraId="41FEC311" w14:textId="77777777" w:rsidR="004A549E" w:rsidRDefault="004A549E" w:rsidP="004A549E">
      <w:r>
        <w:t>-</w:t>
      </w:r>
      <w:r>
        <w:tab/>
        <w:t>Browsing mode using hand phantom for narrow and wide phones</w:t>
      </w:r>
    </w:p>
    <w:p w14:paraId="3F3DFDF4" w14:textId="77777777" w:rsidR="004A549E" w:rsidRDefault="004A549E" w:rsidP="004A549E">
      <w:r>
        <w:t>-</w:t>
      </w:r>
      <w:r>
        <w:tab/>
        <w:t>Free Space for devices not used in talk or browsing mode</w:t>
      </w:r>
    </w:p>
    <w:p w14:paraId="0018494D" w14:textId="77777777" w:rsidR="004A549E" w:rsidRDefault="004A549E" w:rsidP="004A549E">
      <w:r>
        <w:t>If 3GPP has already started a WI on this, can you provide details of the scope of the work and your estimated schedule for completion.</w:t>
      </w:r>
    </w:p>
    <w:p w14:paraId="6F266237" w14:textId="77777777" w:rsidR="004A549E" w:rsidRDefault="004A549E" w:rsidP="004A549E">
      <w:r>
        <w:t>It would be appreciated if the following items could be included in the 3GPP work:</w:t>
      </w:r>
    </w:p>
    <w:p w14:paraId="511230A7" w14:textId="77777777" w:rsidR="004A549E" w:rsidRDefault="004A549E" w:rsidP="004A549E">
      <w:r>
        <w:t>-</w:t>
      </w:r>
      <w:r>
        <w:tab/>
        <w:t>Measure TRP for both LTE and NR with a 50%-50% equal power sharing between LTE and NR (simultaneous or one by one)</w:t>
      </w:r>
    </w:p>
    <w:p w14:paraId="7FBFD005" w14:textId="77777777" w:rsidR="004A549E" w:rsidRDefault="004A549E" w:rsidP="004A549E">
      <w:r>
        <w:t>3</w:t>
      </w:r>
      <w:r>
        <w:tab/>
        <w:t>Technical Questions</w:t>
      </w:r>
    </w:p>
    <w:p w14:paraId="0DEF43F3" w14:textId="77777777" w:rsidR="004A549E" w:rsidRDefault="004A549E" w:rsidP="004A549E">
      <w:r>
        <w:t>-</w:t>
      </w:r>
      <w:r>
        <w:tab/>
        <w:t>Will Dynamic Power Sharing (DPS) be used for the 3GPP OTA testing and will there be a special test method for that?</w:t>
      </w:r>
    </w:p>
    <w:p w14:paraId="5B2E646D" w14:textId="77777777" w:rsidR="004A549E" w:rsidRDefault="004A549E" w:rsidP="004A549E">
      <w:r>
        <w:t>Will self-interference be considered for TRS testing?</w:t>
      </w:r>
    </w:p>
    <w:p w14:paraId="406A6966" w14:textId="77777777" w:rsidR="004A549E" w:rsidRDefault="004A549E" w:rsidP="004A549E">
      <w:pPr>
        <w:rPr>
          <w:rFonts w:ascii="Arial" w:hAnsi="Arial" w:cs="Arial"/>
          <w:b/>
        </w:rPr>
      </w:pPr>
      <w:r>
        <w:rPr>
          <w:rFonts w:ascii="Arial" w:hAnsi="Arial" w:cs="Arial"/>
          <w:b/>
        </w:rPr>
        <w:t xml:space="preserve">Discussion: </w:t>
      </w:r>
    </w:p>
    <w:p w14:paraId="1A571B72" w14:textId="77777777" w:rsidR="004A549E" w:rsidRDefault="004A549E" w:rsidP="004A549E">
      <w:r>
        <w:t>moved to RF</w:t>
      </w:r>
    </w:p>
    <w:p w14:paraId="491DCDE9" w14:textId="77777777" w:rsidR="004A549E" w:rsidRDefault="004A549E" w:rsidP="004A549E">
      <w:r>
        <w:t>Noted, logistics of RAN5 secondary responsibility to be discussed with RAN4 WI (RP-210807) proponents . R&amp;S (Jose) one of the proponents of RAN4 WI to trigger the discussions in RAN4 among the rapporteurs how to have RAN5 contribute to the TR38.xxx. A new WI post TS38.yyy maturity to be initiated by RAN5. LS to be responded once TR and TS are created answering the specific questions in the LS in addition to any RAN5 specific logistics.</w:t>
      </w:r>
    </w:p>
    <w:p w14:paraId="585669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A5C14" w14:textId="77777777" w:rsidR="004A549E" w:rsidRDefault="004A549E" w:rsidP="004A549E">
      <w:pPr>
        <w:pStyle w:val="Heading3"/>
      </w:pPr>
      <w:bookmarkStart w:id="48" w:name="_Toc73401741"/>
      <w:bookmarkStart w:id="49" w:name="_Toc73451200"/>
      <w:r>
        <w:t>5.3</w:t>
      </w:r>
      <w:r>
        <w:tab/>
        <w:t>Open Work Items</w:t>
      </w:r>
      <w:bookmarkEnd w:id="48"/>
      <w:bookmarkEnd w:id="49"/>
    </w:p>
    <w:p w14:paraId="21C61B15" w14:textId="77777777" w:rsidR="004A549E" w:rsidRDefault="004A549E" w:rsidP="004A549E">
      <w:pPr>
        <w:pStyle w:val="Heading4"/>
      </w:pPr>
      <w:bookmarkStart w:id="50" w:name="_Toc73401742"/>
      <w:bookmarkStart w:id="51" w:name="_Toc73451201"/>
      <w:r>
        <w:t>5.3.1</w:t>
      </w:r>
      <w:r>
        <w:tab/>
        <w:t>Rel-14 LTE CA configurations (UID - 720098) LTE_CA_R14-UEConTest</w:t>
      </w:r>
      <w:bookmarkEnd w:id="50"/>
      <w:bookmarkEnd w:id="51"/>
    </w:p>
    <w:p w14:paraId="3A8AAB8B" w14:textId="77777777" w:rsidR="004A549E" w:rsidRDefault="004A549E" w:rsidP="004A549E">
      <w:pPr>
        <w:pStyle w:val="Heading5"/>
      </w:pPr>
      <w:bookmarkStart w:id="52" w:name="_Toc73401743"/>
      <w:bookmarkStart w:id="53" w:name="_Toc73451202"/>
      <w:r>
        <w:t>5.3.1.1</w:t>
      </w:r>
      <w:r>
        <w:tab/>
        <w:t>TS 36.508</w:t>
      </w:r>
      <w:bookmarkEnd w:id="52"/>
      <w:bookmarkEnd w:id="53"/>
    </w:p>
    <w:p w14:paraId="617FF6F7" w14:textId="77777777" w:rsidR="004A549E" w:rsidRDefault="004A549E" w:rsidP="004A549E">
      <w:pPr>
        <w:pStyle w:val="Heading5"/>
      </w:pPr>
      <w:bookmarkStart w:id="54" w:name="_Toc73401744"/>
      <w:bookmarkStart w:id="55" w:name="_Toc73451203"/>
      <w:r>
        <w:t>5.3.1.2</w:t>
      </w:r>
      <w:r>
        <w:tab/>
        <w:t>TS 36.521-1</w:t>
      </w:r>
      <w:bookmarkEnd w:id="54"/>
      <w:bookmarkEnd w:id="55"/>
    </w:p>
    <w:p w14:paraId="54A52C47" w14:textId="4BB1A814" w:rsidR="004A549E" w:rsidRDefault="004A549E" w:rsidP="004A549E">
      <w:pPr>
        <w:rPr>
          <w:rFonts w:ascii="Arial" w:hAnsi="Arial" w:cs="Arial"/>
          <w:b/>
          <w:sz w:val="24"/>
        </w:rPr>
      </w:pPr>
      <w:r>
        <w:rPr>
          <w:rFonts w:ascii="Arial" w:hAnsi="Arial" w:cs="Arial"/>
          <w:b/>
          <w:color w:val="0000FF"/>
          <w:sz w:val="24"/>
        </w:rPr>
        <w:t>R5-212399</w:t>
      </w:r>
      <w:r>
        <w:rPr>
          <w:rFonts w:ascii="Arial" w:hAnsi="Arial" w:cs="Arial"/>
          <w:b/>
          <w:color w:val="0000FF"/>
          <w:sz w:val="24"/>
        </w:rPr>
        <w:tab/>
      </w:r>
      <w:r>
        <w:rPr>
          <w:rFonts w:ascii="Arial" w:hAnsi="Arial" w:cs="Arial"/>
          <w:b/>
          <w:sz w:val="24"/>
        </w:rPr>
        <w:t>Update to TDD sustained data rate performance for CA (5DL CA)</w:t>
      </w:r>
    </w:p>
    <w:p w14:paraId="6C8822B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CR-5289  Cat: F (Rel-16)</w:t>
      </w:r>
      <w:r>
        <w:rPr>
          <w:i/>
        </w:rPr>
        <w:br/>
      </w:r>
      <w:r>
        <w:rPr>
          <w:i/>
        </w:rPr>
        <w:br/>
      </w:r>
      <w:r>
        <w:rPr>
          <w:i/>
        </w:rPr>
        <w:tab/>
      </w:r>
      <w:r>
        <w:rPr>
          <w:i/>
        </w:rPr>
        <w:tab/>
      </w:r>
      <w:r>
        <w:rPr>
          <w:i/>
        </w:rPr>
        <w:tab/>
      </w:r>
      <w:r>
        <w:rPr>
          <w:i/>
        </w:rPr>
        <w:tab/>
      </w:r>
      <w:r>
        <w:rPr>
          <w:i/>
        </w:rPr>
        <w:tab/>
        <w:t>Source: LG Electronics</w:t>
      </w:r>
    </w:p>
    <w:p w14:paraId="3D09C554" w14:textId="77777777" w:rsidR="004A549E" w:rsidRDefault="004A549E" w:rsidP="004A549E">
      <w:pPr>
        <w:rPr>
          <w:rFonts w:ascii="Arial" w:hAnsi="Arial" w:cs="Arial"/>
          <w:b/>
        </w:rPr>
      </w:pPr>
      <w:r>
        <w:rPr>
          <w:rFonts w:ascii="Arial" w:hAnsi="Arial" w:cs="Arial"/>
          <w:b/>
        </w:rPr>
        <w:t xml:space="preserve">Discussion: </w:t>
      </w:r>
    </w:p>
    <w:p w14:paraId="590366FF" w14:textId="77777777" w:rsidR="004A549E" w:rsidRDefault="004A549E" w:rsidP="004A549E">
      <w:r>
        <w:lastRenderedPageBreak/>
        <w:t>R4-2108807</w:t>
      </w:r>
      <w:r>
        <w:tab/>
        <w:t>agreed.</w:t>
      </w:r>
    </w:p>
    <w:p w14:paraId="116F5B36" w14:textId="77777777" w:rsidR="004A549E" w:rsidRDefault="004A549E" w:rsidP="004A549E">
      <w:r>
        <w:t>WIC and AI change.</w:t>
      </w:r>
    </w:p>
    <w:p w14:paraId="53749B5B" w14:textId="77777777" w:rsidR="004A549E" w:rsidRDefault="004A549E" w:rsidP="004A549E">
      <w:r>
        <w:t>r1</w:t>
      </w:r>
    </w:p>
    <w:p w14:paraId="596B66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R5-213830</w:t>
      </w:r>
      <w:r>
        <w:rPr>
          <w:color w:val="993300"/>
          <w:u w:val="single"/>
        </w:rPr>
        <w:t>.</w:t>
      </w:r>
    </w:p>
    <w:p w14:paraId="7989EA3E" w14:textId="76B01A52" w:rsidR="004A549E" w:rsidRDefault="004A549E" w:rsidP="004A549E">
      <w:pPr>
        <w:rPr>
          <w:rFonts w:ascii="Arial" w:hAnsi="Arial" w:cs="Arial"/>
          <w:b/>
          <w:sz w:val="24"/>
        </w:rPr>
      </w:pPr>
      <w:r>
        <w:rPr>
          <w:rFonts w:ascii="Arial" w:hAnsi="Arial" w:cs="Arial"/>
          <w:b/>
          <w:color w:val="0000FF"/>
          <w:sz w:val="24"/>
        </w:rPr>
        <w:t>R5-213830</w:t>
      </w:r>
      <w:r>
        <w:rPr>
          <w:rFonts w:ascii="Arial" w:hAnsi="Arial" w:cs="Arial"/>
          <w:b/>
          <w:color w:val="0000FF"/>
          <w:sz w:val="24"/>
        </w:rPr>
        <w:tab/>
      </w:r>
      <w:r>
        <w:rPr>
          <w:rFonts w:ascii="Arial" w:hAnsi="Arial" w:cs="Arial"/>
          <w:b/>
          <w:sz w:val="24"/>
        </w:rPr>
        <w:t>Update to TDD sustained data rate performance for CA (5DL CA)</w:t>
      </w:r>
    </w:p>
    <w:p w14:paraId="156451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CR-5289  rev 1 Cat: F (Rel-16)</w:t>
      </w:r>
      <w:r>
        <w:rPr>
          <w:i/>
        </w:rPr>
        <w:br/>
      </w:r>
      <w:r>
        <w:rPr>
          <w:i/>
        </w:rPr>
        <w:br/>
      </w:r>
      <w:r>
        <w:rPr>
          <w:i/>
        </w:rPr>
        <w:tab/>
      </w:r>
      <w:r>
        <w:rPr>
          <w:i/>
        </w:rPr>
        <w:tab/>
      </w:r>
      <w:r>
        <w:rPr>
          <w:i/>
        </w:rPr>
        <w:tab/>
      </w:r>
      <w:r>
        <w:rPr>
          <w:i/>
        </w:rPr>
        <w:tab/>
      </w:r>
      <w:r>
        <w:rPr>
          <w:i/>
        </w:rPr>
        <w:tab/>
        <w:t>Source: LG Electronics</w:t>
      </w:r>
    </w:p>
    <w:p w14:paraId="71855F7E" w14:textId="77777777" w:rsidR="004A549E" w:rsidRDefault="004A549E" w:rsidP="004A549E">
      <w:pPr>
        <w:rPr>
          <w:color w:val="808080"/>
        </w:rPr>
      </w:pPr>
      <w:r>
        <w:rPr>
          <w:color w:val="808080"/>
        </w:rPr>
        <w:t>(Replaces R5-212399)</w:t>
      </w:r>
    </w:p>
    <w:p w14:paraId="40193EA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EC44F" w14:textId="785A6B08" w:rsidR="004A549E" w:rsidRDefault="004A549E" w:rsidP="004A549E">
      <w:pPr>
        <w:rPr>
          <w:rFonts w:ascii="Arial" w:hAnsi="Arial" w:cs="Arial"/>
          <w:b/>
          <w:sz w:val="24"/>
        </w:rPr>
      </w:pPr>
      <w:r>
        <w:rPr>
          <w:rFonts w:ascii="Arial" w:hAnsi="Arial" w:cs="Arial"/>
          <w:b/>
          <w:color w:val="0000FF"/>
          <w:sz w:val="24"/>
        </w:rPr>
        <w:t>R5-212400</w:t>
      </w:r>
      <w:r>
        <w:rPr>
          <w:rFonts w:ascii="Arial" w:hAnsi="Arial" w:cs="Arial"/>
          <w:b/>
          <w:color w:val="0000FF"/>
          <w:sz w:val="24"/>
        </w:rPr>
        <w:tab/>
      </w:r>
      <w:r>
        <w:rPr>
          <w:rFonts w:ascii="Arial" w:hAnsi="Arial" w:cs="Arial"/>
          <w:b/>
          <w:sz w:val="24"/>
        </w:rPr>
        <w:t xml:space="preserve">Update to TDD </w:t>
      </w:r>
      <w:proofErr w:type="spellStart"/>
      <w:r>
        <w:rPr>
          <w:rFonts w:ascii="Arial" w:hAnsi="Arial" w:cs="Arial"/>
          <w:b/>
          <w:sz w:val="24"/>
        </w:rPr>
        <w:t>TDD</w:t>
      </w:r>
      <w:proofErr w:type="spellEnd"/>
      <w:r>
        <w:rPr>
          <w:rFonts w:ascii="Arial" w:hAnsi="Arial" w:cs="Arial"/>
          <w:b/>
          <w:sz w:val="24"/>
        </w:rPr>
        <w:t xml:space="preserve"> CQI Reporting under AWGN conditions PUCCH 1-0 for CA (5DL CA)</w:t>
      </w:r>
    </w:p>
    <w:p w14:paraId="227042B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CR-5290  Cat: F (Rel-16)</w:t>
      </w:r>
      <w:r>
        <w:rPr>
          <w:i/>
        </w:rPr>
        <w:br/>
      </w:r>
      <w:r>
        <w:rPr>
          <w:i/>
        </w:rPr>
        <w:br/>
      </w:r>
      <w:r>
        <w:rPr>
          <w:i/>
        </w:rPr>
        <w:tab/>
      </w:r>
      <w:r>
        <w:rPr>
          <w:i/>
        </w:rPr>
        <w:tab/>
      </w:r>
      <w:r>
        <w:rPr>
          <w:i/>
        </w:rPr>
        <w:tab/>
      </w:r>
      <w:r>
        <w:rPr>
          <w:i/>
        </w:rPr>
        <w:tab/>
      </w:r>
      <w:r>
        <w:rPr>
          <w:i/>
        </w:rPr>
        <w:tab/>
        <w:t>Source: LG Electronics</w:t>
      </w:r>
    </w:p>
    <w:p w14:paraId="35C152A9" w14:textId="77777777" w:rsidR="004A549E" w:rsidRDefault="004A549E" w:rsidP="004A549E">
      <w:pPr>
        <w:rPr>
          <w:rFonts w:ascii="Arial" w:hAnsi="Arial" w:cs="Arial"/>
          <w:b/>
        </w:rPr>
      </w:pPr>
      <w:r>
        <w:rPr>
          <w:rFonts w:ascii="Arial" w:hAnsi="Arial" w:cs="Arial"/>
          <w:b/>
        </w:rPr>
        <w:t xml:space="preserve">Discussion: </w:t>
      </w:r>
    </w:p>
    <w:p w14:paraId="3BD38E8D" w14:textId="77777777" w:rsidR="004A549E" w:rsidRDefault="004A549E" w:rsidP="004A549E">
      <w:r>
        <w:t>R4-2108807</w:t>
      </w:r>
      <w:r>
        <w:tab/>
        <w:t>agreed.</w:t>
      </w:r>
    </w:p>
    <w:p w14:paraId="1C5D8734" w14:textId="77777777" w:rsidR="004A549E" w:rsidRDefault="004A549E" w:rsidP="004A549E">
      <w:r>
        <w:t>WIC and AI change.</w:t>
      </w:r>
    </w:p>
    <w:p w14:paraId="08C1FCA9" w14:textId="77777777" w:rsidR="004A549E" w:rsidRDefault="004A549E" w:rsidP="004A549E">
      <w:r>
        <w:t>r1</w:t>
      </w:r>
    </w:p>
    <w:p w14:paraId="78FEE3A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R5-213831</w:t>
      </w:r>
      <w:r>
        <w:rPr>
          <w:color w:val="993300"/>
          <w:u w:val="single"/>
        </w:rPr>
        <w:t>.</w:t>
      </w:r>
    </w:p>
    <w:p w14:paraId="3FC90A04" w14:textId="6098B24E" w:rsidR="004A549E" w:rsidRDefault="004A549E" w:rsidP="004A549E">
      <w:pPr>
        <w:rPr>
          <w:rFonts w:ascii="Arial" w:hAnsi="Arial" w:cs="Arial"/>
          <w:b/>
          <w:sz w:val="24"/>
        </w:rPr>
      </w:pPr>
      <w:r>
        <w:rPr>
          <w:rFonts w:ascii="Arial" w:hAnsi="Arial" w:cs="Arial"/>
          <w:b/>
          <w:color w:val="0000FF"/>
          <w:sz w:val="24"/>
        </w:rPr>
        <w:t>R5-213831</w:t>
      </w:r>
      <w:r>
        <w:rPr>
          <w:rFonts w:ascii="Arial" w:hAnsi="Arial" w:cs="Arial"/>
          <w:b/>
          <w:color w:val="0000FF"/>
          <w:sz w:val="24"/>
        </w:rPr>
        <w:tab/>
      </w:r>
      <w:r>
        <w:rPr>
          <w:rFonts w:ascii="Arial" w:hAnsi="Arial" w:cs="Arial"/>
          <w:b/>
          <w:sz w:val="24"/>
        </w:rPr>
        <w:t xml:space="preserve">Update to TDD </w:t>
      </w:r>
      <w:proofErr w:type="spellStart"/>
      <w:r>
        <w:rPr>
          <w:rFonts w:ascii="Arial" w:hAnsi="Arial" w:cs="Arial"/>
          <w:b/>
          <w:sz w:val="24"/>
        </w:rPr>
        <w:t>TDD</w:t>
      </w:r>
      <w:proofErr w:type="spellEnd"/>
      <w:r>
        <w:rPr>
          <w:rFonts w:ascii="Arial" w:hAnsi="Arial" w:cs="Arial"/>
          <w:b/>
          <w:sz w:val="24"/>
        </w:rPr>
        <w:t xml:space="preserve"> CQI Reporting under AWGN conditions PUCCH 1-0 for CA (5DL CA)</w:t>
      </w:r>
    </w:p>
    <w:p w14:paraId="2700D79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CR-5290  rev 1 Cat: F (Rel-16)</w:t>
      </w:r>
      <w:r>
        <w:rPr>
          <w:i/>
        </w:rPr>
        <w:br/>
      </w:r>
      <w:r>
        <w:rPr>
          <w:i/>
        </w:rPr>
        <w:br/>
      </w:r>
      <w:r>
        <w:rPr>
          <w:i/>
        </w:rPr>
        <w:tab/>
      </w:r>
      <w:r>
        <w:rPr>
          <w:i/>
        </w:rPr>
        <w:tab/>
      </w:r>
      <w:r>
        <w:rPr>
          <w:i/>
        </w:rPr>
        <w:tab/>
      </w:r>
      <w:r>
        <w:rPr>
          <w:i/>
        </w:rPr>
        <w:tab/>
      </w:r>
      <w:r>
        <w:rPr>
          <w:i/>
        </w:rPr>
        <w:tab/>
        <w:t>Source: LG Electronics</w:t>
      </w:r>
    </w:p>
    <w:p w14:paraId="7D01CE83" w14:textId="77777777" w:rsidR="004A549E" w:rsidRDefault="004A549E" w:rsidP="004A549E">
      <w:pPr>
        <w:rPr>
          <w:color w:val="808080"/>
        </w:rPr>
      </w:pPr>
      <w:r>
        <w:rPr>
          <w:color w:val="808080"/>
        </w:rPr>
        <w:t>(Replaces R5-212400)</w:t>
      </w:r>
    </w:p>
    <w:p w14:paraId="6E8AD2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90126" w14:textId="77777777" w:rsidR="004A549E" w:rsidRDefault="004A549E" w:rsidP="004A549E">
      <w:pPr>
        <w:pStyle w:val="Heading5"/>
      </w:pPr>
      <w:bookmarkStart w:id="56" w:name="_Toc73401745"/>
      <w:bookmarkStart w:id="57" w:name="_Toc73451204"/>
      <w:r>
        <w:t>5.3.1.3</w:t>
      </w:r>
      <w:r>
        <w:tab/>
        <w:t>TS 36.521-2</w:t>
      </w:r>
      <w:bookmarkEnd w:id="56"/>
      <w:bookmarkEnd w:id="57"/>
    </w:p>
    <w:p w14:paraId="5CFD3F1D" w14:textId="0D6718FD" w:rsidR="004A549E" w:rsidRDefault="004A549E" w:rsidP="004A549E">
      <w:pPr>
        <w:rPr>
          <w:rFonts w:ascii="Arial" w:hAnsi="Arial" w:cs="Arial"/>
          <w:b/>
          <w:sz w:val="24"/>
        </w:rPr>
      </w:pPr>
      <w:r>
        <w:rPr>
          <w:rFonts w:ascii="Arial" w:hAnsi="Arial" w:cs="Arial"/>
          <w:b/>
          <w:color w:val="0000FF"/>
          <w:sz w:val="24"/>
        </w:rPr>
        <w:t>R5-212401</w:t>
      </w:r>
      <w:r>
        <w:rPr>
          <w:rFonts w:ascii="Arial" w:hAnsi="Arial" w:cs="Arial"/>
          <w:b/>
          <w:color w:val="0000FF"/>
          <w:sz w:val="24"/>
        </w:rPr>
        <w:tab/>
      </w:r>
      <w:r>
        <w:rPr>
          <w:rFonts w:ascii="Arial" w:hAnsi="Arial" w:cs="Arial"/>
          <w:b/>
          <w:sz w:val="24"/>
        </w:rPr>
        <w:t>Update to applicability TDD 5DL CA sustained data rate performance for CA test case</w:t>
      </w:r>
    </w:p>
    <w:p w14:paraId="2E5383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v16.8.0</w:t>
      </w:r>
      <w:r>
        <w:rPr>
          <w:i/>
        </w:rPr>
        <w:tab/>
        <w:t xml:space="preserve">  CR-0958  Cat: F (Rel-16)</w:t>
      </w:r>
      <w:r>
        <w:rPr>
          <w:i/>
        </w:rPr>
        <w:br/>
      </w:r>
      <w:r>
        <w:rPr>
          <w:i/>
        </w:rPr>
        <w:br/>
      </w:r>
      <w:r>
        <w:rPr>
          <w:i/>
        </w:rPr>
        <w:tab/>
      </w:r>
      <w:r>
        <w:rPr>
          <w:i/>
        </w:rPr>
        <w:tab/>
      </w:r>
      <w:r>
        <w:rPr>
          <w:i/>
        </w:rPr>
        <w:tab/>
      </w:r>
      <w:r>
        <w:rPr>
          <w:i/>
        </w:rPr>
        <w:tab/>
      </w:r>
      <w:r>
        <w:rPr>
          <w:i/>
        </w:rPr>
        <w:tab/>
        <w:t>Source: LG Electronics</w:t>
      </w:r>
    </w:p>
    <w:p w14:paraId="1B824C86" w14:textId="77777777" w:rsidR="004A549E" w:rsidRDefault="004A549E" w:rsidP="004A549E">
      <w:pPr>
        <w:rPr>
          <w:rFonts w:ascii="Arial" w:hAnsi="Arial" w:cs="Arial"/>
          <w:b/>
        </w:rPr>
      </w:pPr>
      <w:r>
        <w:rPr>
          <w:rFonts w:ascii="Arial" w:hAnsi="Arial" w:cs="Arial"/>
          <w:b/>
        </w:rPr>
        <w:t xml:space="preserve">Discussion: </w:t>
      </w:r>
    </w:p>
    <w:p w14:paraId="5637201F" w14:textId="77777777" w:rsidR="004A549E" w:rsidRDefault="004A549E" w:rsidP="004A549E">
      <w:r>
        <w:t>WIC and AI change.</w:t>
      </w:r>
    </w:p>
    <w:p w14:paraId="4D4AB8D3" w14:textId="77777777" w:rsidR="004A549E" w:rsidRDefault="004A549E" w:rsidP="004A549E">
      <w:r>
        <w:t>r1</w:t>
      </w:r>
    </w:p>
    <w:p w14:paraId="79E081D7"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R5-213832</w:t>
      </w:r>
      <w:r>
        <w:rPr>
          <w:color w:val="993300"/>
          <w:u w:val="single"/>
        </w:rPr>
        <w:t>.</w:t>
      </w:r>
    </w:p>
    <w:p w14:paraId="4736669F" w14:textId="06914483" w:rsidR="004A549E" w:rsidRDefault="004A549E" w:rsidP="004A549E">
      <w:pPr>
        <w:rPr>
          <w:rFonts w:ascii="Arial" w:hAnsi="Arial" w:cs="Arial"/>
          <w:b/>
          <w:sz w:val="24"/>
        </w:rPr>
      </w:pPr>
      <w:r>
        <w:rPr>
          <w:rFonts w:ascii="Arial" w:hAnsi="Arial" w:cs="Arial"/>
          <w:b/>
          <w:color w:val="0000FF"/>
          <w:sz w:val="24"/>
        </w:rPr>
        <w:t>R5-213832</w:t>
      </w:r>
      <w:r>
        <w:rPr>
          <w:rFonts w:ascii="Arial" w:hAnsi="Arial" w:cs="Arial"/>
          <w:b/>
          <w:color w:val="0000FF"/>
          <w:sz w:val="24"/>
        </w:rPr>
        <w:tab/>
      </w:r>
      <w:r>
        <w:rPr>
          <w:rFonts w:ascii="Arial" w:hAnsi="Arial" w:cs="Arial"/>
          <w:b/>
          <w:sz w:val="24"/>
        </w:rPr>
        <w:t>Update to applicability TDD 5DL CA sustained data rate performance for CA test case</w:t>
      </w:r>
    </w:p>
    <w:p w14:paraId="7DB0831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v16.8.0</w:t>
      </w:r>
      <w:r>
        <w:rPr>
          <w:i/>
        </w:rPr>
        <w:tab/>
        <w:t xml:space="preserve">  CR-0958  rev 1 Cat: F (Rel-16)</w:t>
      </w:r>
      <w:r>
        <w:rPr>
          <w:i/>
        </w:rPr>
        <w:br/>
      </w:r>
      <w:r>
        <w:rPr>
          <w:i/>
        </w:rPr>
        <w:br/>
      </w:r>
      <w:r>
        <w:rPr>
          <w:i/>
        </w:rPr>
        <w:tab/>
      </w:r>
      <w:r>
        <w:rPr>
          <w:i/>
        </w:rPr>
        <w:tab/>
      </w:r>
      <w:r>
        <w:rPr>
          <w:i/>
        </w:rPr>
        <w:tab/>
      </w:r>
      <w:r>
        <w:rPr>
          <w:i/>
        </w:rPr>
        <w:tab/>
      </w:r>
      <w:r>
        <w:rPr>
          <w:i/>
        </w:rPr>
        <w:tab/>
        <w:t>Source: LG Electronics</w:t>
      </w:r>
    </w:p>
    <w:p w14:paraId="3B6A75BE" w14:textId="77777777" w:rsidR="004A549E" w:rsidRDefault="004A549E" w:rsidP="004A549E">
      <w:pPr>
        <w:rPr>
          <w:color w:val="808080"/>
        </w:rPr>
      </w:pPr>
      <w:r>
        <w:rPr>
          <w:color w:val="808080"/>
        </w:rPr>
        <w:t>(Replaces R5-212401)</w:t>
      </w:r>
    </w:p>
    <w:p w14:paraId="78AC51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A4C2" w14:textId="77777777" w:rsidR="004A549E" w:rsidRDefault="004A549E" w:rsidP="004A549E">
      <w:pPr>
        <w:pStyle w:val="Heading5"/>
      </w:pPr>
      <w:bookmarkStart w:id="58" w:name="_Toc73401746"/>
      <w:bookmarkStart w:id="59" w:name="_Toc73451205"/>
      <w:r>
        <w:t>5.3.1.4</w:t>
      </w:r>
      <w:r>
        <w:tab/>
        <w:t>TS 36.521-3</w:t>
      </w:r>
      <w:bookmarkEnd w:id="58"/>
      <w:bookmarkEnd w:id="59"/>
    </w:p>
    <w:p w14:paraId="6A5DDDC3" w14:textId="77777777" w:rsidR="004A549E" w:rsidRDefault="004A549E" w:rsidP="004A549E">
      <w:pPr>
        <w:pStyle w:val="Heading5"/>
      </w:pPr>
      <w:bookmarkStart w:id="60" w:name="_Toc73401747"/>
      <w:bookmarkStart w:id="61" w:name="_Toc73451206"/>
      <w:r>
        <w:t>5.3.1.5</w:t>
      </w:r>
      <w:r>
        <w:tab/>
        <w:t>TS 37.571-1</w:t>
      </w:r>
      <w:bookmarkEnd w:id="60"/>
      <w:bookmarkEnd w:id="61"/>
    </w:p>
    <w:p w14:paraId="6C080798" w14:textId="77777777" w:rsidR="004A549E" w:rsidRDefault="004A549E" w:rsidP="004A549E">
      <w:pPr>
        <w:pStyle w:val="Heading5"/>
      </w:pPr>
      <w:bookmarkStart w:id="62" w:name="_Toc73401748"/>
      <w:bookmarkStart w:id="63" w:name="_Toc73451207"/>
      <w:r>
        <w:t>5.3.1.6</w:t>
      </w:r>
      <w:r>
        <w:tab/>
        <w:t>TS 37.571-3</w:t>
      </w:r>
      <w:bookmarkEnd w:id="62"/>
      <w:bookmarkEnd w:id="63"/>
    </w:p>
    <w:p w14:paraId="3DDFB943" w14:textId="77777777" w:rsidR="004A549E" w:rsidRDefault="004A549E" w:rsidP="004A549E">
      <w:pPr>
        <w:pStyle w:val="Heading5"/>
      </w:pPr>
      <w:bookmarkStart w:id="64" w:name="_Toc73401749"/>
      <w:bookmarkStart w:id="65" w:name="_Toc73451208"/>
      <w:r>
        <w:t>5.3.1.7</w:t>
      </w:r>
      <w:r>
        <w:tab/>
        <w:t>TS 37.571-5</w:t>
      </w:r>
      <w:bookmarkEnd w:id="64"/>
      <w:bookmarkEnd w:id="65"/>
    </w:p>
    <w:p w14:paraId="1EF87134" w14:textId="77777777" w:rsidR="004A549E" w:rsidRDefault="004A549E" w:rsidP="004A549E">
      <w:pPr>
        <w:pStyle w:val="Heading5"/>
      </w:pPr>
      <w:bookmarkStart w:id="66" w:name="_Toc73401750"/>
      <w:bookmarkStart w:id="67" w:name="_Toc73451209"/>
      <w:r>
        <w:t>5.3.1.8</w:t>
      </w:r>
      <w:r>
        <w:tab/>
        <w:t>TR 36.903 (E-UTRAN RRM TT analyses)</w:t>
      </w:r>
      <w:bookmarkEnd w:id="66"/>
      <w:bookmarkEnd w:id="67"/>
    </w:p>
    <w:p w14:paraId="0C789061" w14:textId="77777777" w:rsidR="004A549E" w:rsidRDefault="004A549E" w:rsidP="004A549E">
      <w:pPr>
        <w:pStyle w:val="Heading5"/>
      </w:pPr>
      <w:bookmarkStart w:id="68" w:name="_Toc73401751"/>
      <w:bookmarkStart w:id="69" w:name="_Toc73451210"/>
      <w:r>
        <w:t>5.3.1.9</w:t>
      </w:r>
      <w:r>
        <w:tab/>
        <w:t>TR 36.904 (E-UTRAN Radio Reception TT analyses)</w:t>
      </w:r>
      <w:bookmarkEnd w:id="68"/>
      <w:bookmarkEnd w:id="69"/>
    </w:p>
    <w:p w14:paraId="3A9249CD" w14:textId="77777777" w:rsidR="004A549E" w:rsidRDefault="004A549E" w:rsidP="004A549E">
      <w:pPr>
        <w:pStyle w:val="Heading5"/>
      </w:pPr>
      <w:bookmarkStart w:id="70" w:name="_Toc73401752"/>
      <w:bookmarkStart w:id="71" w:name="_Toc73451211"/>
      <w:r>
        <w:t>5.3.1.10</w:t>
      </w:r>
      <w:r>
        <w:tab/>
        <w:t>TR 36.905 (E-UTRAN Test Points Radio Transmission and Reception )</w:t>
      </w:r>
      <w:bookmarkEnd w:id="70"/>
      <w:bookmarkEnd w:id="71"/>
    </w:p>
    <w:p w14:paraId="65450AA3" w14:textId="77777777" w:rsidR="004A549E" w:rsidRDefault="004A549E" w:rsidP="004A549E">
      <w:pPr>
        <w:pStyle w:val="Heading5"/>
      </w:pPr>
      <w:bookmarkStart w:id="72" w:name="_Toc73401753"/>
      <w:bookmarkStart w:id="73" w:name="_Toc73451212"/>
      <w:r>
        <w:t>5.3.1.11</w:t>
      </w:r>
      <w:r>
        <w:tab/>
        <w:t>Discussion Papers, Work Plan, TC lists</w:t>
      </w:r>
      <w:bookmarkEnd w:id="72"/>
      <w:bookmarkEnd w:id="73"/>
    </w:p>
    <w:p w14:paraId="75FBFEBE" w14:textId="77777777" w:rsidR="004A549E" w:rsidRDefault="004A549E" w:rsidP="004A549E">
      <w:pPr>
        <w:pStyle w:val="Heading4"/>
      </w:pPr>
      <w:bookmarkStart w:id="74" w:name="_Toc73401754"/>
      <w:bookmarkStart w:id="75" w:name="_Toc73451213"/>
      <w:r>
        <w:t>5.3.2</w:t>
      </w:r>
      <w:r>
        <w:tab/>
        <w:t>5G system with NR and LTE (UID - 760087) 5GS_NR_LTE-UEConTest</w:t>
      </w:r>
      <w:bookmarkEnd w:id="74"/>
      <w:bookmarkEnd w:id="75"/>
    </w:p>
    <w:p w14:paraId="4C5275B9" w14:textId="77777777" w:rsidR="004A549E" w:rsidRDefault="004A549E" w:rsidP="004A549E">
      <w:pPr>
        <w:pStyle w:val="Heading5"/>
      </w:pPr>
      <w:bookmarkStart w:id="76" w:name="_Toc73401755"/>
      <w:bookmarkStart w:id="77" w:name="_Toc73451214"/>
      <w:r>
        <w:t>5.3.2.1</w:t>
      </w:r>
      <w:r>
        <w:tab/>
        <w:t>TS 38.508-1</w:t>
      </w:r>
      <w:bookmarkEnd w:id="76"/>
      <w:bookmarkEnd w:id="77"/>
    </w:p>
    <w:p w14:paraId="15D40C82" w14:textId="77777777" w:rsidR="004A549E" w:rsidRDefault="004A549E" w:rsidP="004A549E">
      <w:pPr>
        <w:pStyle w:val="Heading6"/>
      </w:pPr>
      <w:bookmarkStart w:id="78" w:name="_Toc73401756"/>
      <w:bookmarkStart w:id="79" w:name="_Toc73451215"/>
      <w:r>
        <w:t>5.3.2.1.1</w:t>
      </w:r>
      <w:r>
        <w:tab/>
        <w:t>Test frequencies (Clause 4.3.1)</w:t>
      </w:r>
      <w:bookmarkEnd w:id="78"/>
      <w:bookmarkEnd w:id="79"/>
    </w:p>
    <w:p w14:paraId="0DFDF86F" w14:textId="4A7C5B9C" w:rsidR="004A549E" w:rsidRDefault="004A549E" w:rsidP="004A549E">
      <w:pPr>
        <w:rPr>
          <w:rFonts w:ascii="Arial" w:hAnsi="Arial" w:cs="Arial"/>
          <w:b/>
          <w:sz w:val="24"/>
        </w:rPr>
      </w:pPr>
      <w:r>
        <w:rPr>
          <w:rFonts w:ascii="Arial" w:hAnsi="Arial" w:cs="Arial"/>
          <w:b/>
          <w:color w:val="0000FF"/>
          <w:sz w:val="24"/>
        </w:rPr>
        <w:t>R5-212339</w:t>
      </w:r>
      <w:r>
        <w:rPr>
          <w:rFonts w:ascii="Arial" w:hAnsi="Arial" w:cs="Arial"/>
          <w:b/>
          <w:color w:val="0000FF"/>
          <w:sz w:val="24"/>
        </w:rPr>
        <w:tab/>
      </w:r>
      <w:r>
        <w:rPr>
          <w:rFonts w:ascii="Arial" w:hAnsi="Arial" w:cs="Arial"/>
          <w:b/>
          <w:sz w:val="24"/>
        </w:rPr>
        <w:t>Removed typos in the title of Tables 4.3.1.2.3.4.13-2 and 4.3.1.2.3.5.13-2</w:t>
      </w:r>
    </w:p>
    <w:p w14:paraId="4BA2AFA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CR-1815  Cat: F (Rel-17)</w:t>
      </w:r>
      <w:r>
        <w:rPr>
          <w:i/>
        </w:rPr>
        <w:br/>
      </w:r>
      <w:r>
        <w:rPr>
          <w:i/>
        </w:rPr>
        <w:br/>
      </w:r>
      <w:r>
        <w:rPr>
          <w:i/>
        </w:rPr>
        <w:tab/>
      </w:r>
      <w:r>
        <w:rPr>
          <w:i/>
        </w:rPr>
        <w:tab/>
      </w:r>
      <w:r>
        <w:rPr>
          <w:i/>
        </w:rPr>
        <w:tab/>
      </w:r>
      <w:r>
        <w:rPr>
          <w:i/>
        </w:rPr>
        <w:tab/>
      </w:r>
      <w:r>
        <w:rPr>
          <w:i/>
        </w:rPr>
        <w:tab/>
        <w:t>Source: Keysight Technologies UK Ltd</w:t>
      </w:r>
    </w:p>
    <w:p w14:paraId="13424C86" w14:textId="77777777" w:rsidR="004A549E" w:rsidRDefault="004A549E" w:rsidP="004A549E">
      <w:pPr>
        <w:rPr>
          <w:rFonts w:ascii="Arial" w:hAnsi="Arial" w:cs="Arial"/>
          <w:b/>
        </w:rPr>
      </w:pPr>
      <w:r>
        <w:rPr>
          <w:rFonts w:ascii="Arial" w:hAnsi="Arial" w:cs="Arial"/>
          <w:b/>
        </w:rPr>
        <w:t xml:space="preserve">Discussion: </w:t>
      </w:r>
    </w:p>
    <w:p w14:paraId="185F4982" w14:textId="77777777" w:rsidR="004A549E" w:rsidRDefault="004A549E" w:rsidP="004A549E">
      <w:r>
        <w:t>conflicts.</w:t>
      </w:r>
    </w:p>
    <w:p w14:paraId="2BA161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33FB3" w14:textId="04E0E9A4" w:rsidR="004A549E" w:rsidRDefault="004A549E" w:rsidP="004A549E">
      <w:pPr>
        <w:rPr>
          <w:rFonts w:ascii="Arial" w:hAnsi="Arial" w:cs="Arial"/>
          <w:b/>
          <w:sz w:val="24"/>
        </w:rPr>
      </w:pPr>
      <w:r>
        <w:rPr>
          <w:rFonts w:ascii="Arial" w:hAnsi="Arial" w:cs="Arial"/>
          <w:b/>
          <w:color w:val="0000FF"/>
          <w:sz w:val="24"/>
        </w:rPr>
        <w:t>R5-212687</w:t>
      </w:r>
      <w:r>
        <w:rPr>
          <w:rFonts w:ascii="Arial" w:hAnsi="Arial" w:cs="Arial"/>
          <w:b/>
          <w:color w:val="0000FF"/>
          <w:sz w:val="24"/>
        </w:rPr>
        <w:tab/>
      </w:r>
      <w:r>
        <w:rPr>
          <w:rFonts w:ascii="Arial" w:hAnsi="Arial" w:cs="Arial"/>
          <w:b/>
          <w:sz w:val="24"/>
        </w:rPr>
        <w:t>Correction of test frequencies for CA_n260(A-I)</w:t>
      </w:r>
    </w:p>
    <w:p w14:paraId="475A631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CR-1864  Cat: F (Rel-17)</w:t>
      </w:r>
      <w:r>
        <w:rPr>
          <w:i/>
        </w:rPr>
        <w:br/>
      </w:r>
      <w:r>
        <w:rPr>
          <w:i/>
        </w:rPr>
        <w:br/>
      </w:r>
      <w:r>
        <w:rPr>
          <w:i/>
        </w:rPr>
        <w:tab/>
      </w:r>
      <w:r>
        <w:rPr>
          <w:i/>
        </w:rPr>
        <w:tab/>
      </w:r>
      <w:r>
        <w:rPr>
          <w:i/>
        </w:rPr>
        <w:tab/>
      </w:r>
      <w:r>
        <w:rPr>
          <w:i/>
        </w:rPr>
        <w:tab/>
      </w:r>
      <w:r>
        <w:rPr>
          <w:i/>
        </w:rPr>
        <w:tab/>
        <w:t>Source: Ericsson</w:t>
      </w:r>
    </w:p>
    <w:p w14:paraId="7881F067" w14:textId="77777777" w:rsidR="004A549E" w:rsidRDefault="004A549E" w:rsidP="004A549E">
      <w:pPr>
        <w:rPr>
          <w:rFonts w:ascii="Arial" w:hAnsi="Arial" w:cs="Arial"/>
          <w:b/>
        </w:rPr>
      </w:pPr>
      <w:r>
        <w:rPr>
          <w:rFonts w:ascii="Arial" w:hAnsi="Arial" w:cs="Arial"/>
          <w:b/>
        </w:rPr>
        <w:t xml:space="preserve">Discussion: </w:t>
      </w:r>
    </w:p>
    <w:p w14:paraId="48CC6CA6" w14:textId="77777777" w:rsidR="004A549E" w:rsidRDefault="004A549E" w:rsidP="004A549E">
      <w:r>
        <w:t>late doc</w:t>
      </w:r>
    </w:p>
    <w:p w14:paraId="375DF51C" w14:textId="77777777" w:rsidR="004A549E" w:rsidRDefault="004A549E" w:rsidP="004A549E">
      <w:r>
        <w:lastRenderedPageBreak/>
        <w:t>r1</w:t>
      </w:r>
    </w:p>
    <w:p w14:paraId="185DE3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R5-213853</w:t>
      </w:r>
      <w:r>
        <w:rPr>
          <w:color w:val="993300"/>
          <w:u w:val="single"/>
        </w:rPr>
        <w:t>.</w:t>
      </w:r>
    </w:p>
    <w:p w14:paraId="436FFBCA" w14:textId="09E55427" w:rsidR="004A549E" w:rsidRDefault="004A549E" w:rsidP="004A549E">
      <w:pPr>
        <w:rPr>
          <w:rFonts w:ascii="Arial" w:hAnsi="Arial" w:cs="Arial"/>
          <w:b/>
          <w:sz w:val="24"/>
        </w:rPr>
      </w:pPr>
      <w:r>
        <w:rPr>
          <w:rFonts w:ascii="Arial" w:hAnsi="Arial" w:cs="Arial"/>
          <w:b/>
          <w:color w:val="0000FF"/>
          <w:sz w:val="24"/>
        </w:rPr>
        <w:t>R5-213853</w:t>
      </w:r>
      <w:r>
        <w:rPr>
          <w:rFonts w:ascii="Arial" w:hAnsi="Arial" w:cs="Arial"/>
          <w:b/>
          <w:color w:val="0000FF"/>
          <w:sz w:val="24"/>
        </w:rPr>
        <w:tab/>
      </w:r>
      <w:r>
        <w:rPr>
          <w:rFonts w:ascii="Arial" w:hAnsi="Arial" w:cs="Arial"/>
          <w:b/>
          <w:sz w:val="24"/>
        </w:rPr>
        <w:t>Correction of test frequencies for CA_n260(A-I)</w:t>
      </w:r>
    </w:p>
    <w:p w14:paraId="3BB2521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CR-1864  rev 1 Cat: F (Rel-17)</w:t>
      </w:r>
      <w:r>
        <w:rPr>
          <w:i/>
        </w:rPr>
        <w:br/>
      </w:r>
      <w:r>
        <w:rPr>
          <w:i/>
        </w:rPr>
        <w:br/>
      </w:r>
      <w:r>
        <w:rPr>
          <w:i/>
        </w:rPr>
        <w:tab/>
      </w:r>
      <w:r>
        <w:rPr>
          <w:i/>
        </w:rPr>
        <w:tab/>
      </w:r>
      <w:r>
        <w:rPr>
          <w:i/>
        </w:rPr>
        <w:tab/>
      </w:r>
      <w:r>
        <w:rPr>
          <w:i/>
        </w:rPr>
        <w:tab/>
      </w:r>
      <w:r>
        <w:rPr>
          <w:i/>
        </w:rPr>
        <w:tab/>
        <w:t>Source: Ericsson</w:t>
      </w:r>
    </w:p>
    <w:p w14:paraId="66C41B45" w14:textId="77777777" w:rsidR="004A549E" w:rsidRDefault="004A549E" w:rsidP="004A549E">
      <w:pPr>
        <w:rPr>
          <w:color w:val="808080"/>
        </w:rPr>
      </w:pPr>
      <w:r>
        <w:rPr>
          <w:color w:val="808080"/>
        </w:rPr>
        <w:t>(Replaces R5-212687)</w:t>
      </w:r>
    </w:p>
    <w:p w14:paraId="7805C30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9FFD6" w14:textId="3D0608F2" w:rsidR="004A549E" w:rsidRDefault="004A549E" w:rsidP="004A549E">
      <w:pPr>
        <w:rPr>
          <w:rFonts w:ascii="Arial" w:hAnsi="Arial" w:cs="Arial"/>
          <w:b/>
          <w:sz w:val="24"/>
        </w:rPr>
      </w:pPr>
      <w:r>
        <w:rPr>
          <w:rFonts w:ascii="Arial" w:hAnsi="Arial" w:cs="Arial"/>
          <w:b/>
          <w:color w:val="0000FF"/>
          <w:sz w:val="24"/>
        </w:rPr>
        <w:t>R5-212688</w:t>
      </w:r>
      <w:r>
        <w:rPr>
          <w:rFonts w:ascii="Arial" w:hAnsi="Arial" w:cs="Arial"/>
          <w:b/>
          <w:color w:val="0000FF"/>
          <w:sz w:val="24"/>
        </w:rPr>
        <w:tab/>
      </w:r>
      <w:r>
        <w:rPr>
          <w:rFonts w:ascii="Arial" w:hAnsi="Arial" w:cs="Arial"/>
          <w:b/>
          <w:sz w:val="24"/>
        </w:rPr>
        <w:t>Correction of nominal channel spacing in test frequencies for CA_n257x</w:t>
      </w:r>
    </w:p>
    <w:p w14:paraId="30E0BB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CR-1865  Cat: F (Rel-17)</w:t>
      </w:r>
      <w:r>
        <w:rPr>
          <w:i/>
        </w:rPr>
        <w:br/>
      </w:r>
      <w:r>
        <w:rPr>
          <w:i/>
        </w:rPr>
        <w:br/>
      </w:r>
      <w:r>
        <w:rPr>
          <w:i/>
        </w:rPr>
        <w:tab/>
      </w:r>
      <w:r>
        <w:rPr>
          <w:i/>
        </w:rPr>
        <w:tab/>
      </w:r>
      <w:r>
        <w:rPr>
          <w:i/>
        </w:rPr>
        <w:tab/>
      </w:r>
      <w:r>
        <w:rPr>
          <w:i/>
        </w:rPr>
        <w:tab/>
      </w:r>
      <w:r>
        <w:rPr>
          <w:i/>
        </w:rPr>
        <w:tab/>
        <w:t>Source: Ericsson, Keysight Technologies</w:t>
      </w:r>
    </w:p>
    <w:p w14:paraId="2A33269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205C1" w14:textId="00145D0F" w:rsidR="004A549E" w:rsidRDefault="004A549E" w:rsidP="004A549E">
      <w:pPr>
        <w:rPr>
          <w:rFonts w:ascii="Arial" w:hAnsi="Arial" w:cs="Arial"/>
          <w:b/>
          <w:sz w:val="24"/>
        </w:rPr>
      </w:pPr>
      <w:r>
        <w:rPr>
          <w:rFonts w:ascii="Arial" w:hAnsi="Arial" w:cs="Arial"/>
          <w:b/>
          <w:color w:val="0000FF"/>
          <w:sz w:val="24"/>
        </w:rPr>
        <w:t>R5-212689</w:t>
      </w:r>
      <w:r>
        <w:rPr>
          <w:rFonts w:ascii="Arial" w:hAnsi="Arial" w:cs="Arial"/>
          <w:b/>
          <w:color w:val="0000FF"/>
          <w:sz w:val="24"/>
        </w:rPr>
        <w:tab/>
      </w:r>
      <w:r>
        <w:rPr>
          <w:rFonts w:ascii="Arial" w:hAnsi="Arial" w:cs="Arial"/>
          <w:b/>
          <w:sz w:val="24"/>
        </w:rPr>
        <w:t>Correction of nominal channel spacing in test frequencies for CA_n258x</w:t>
      </w:r>
    </w:p>
    <w:p w14:paraId="2826427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CR-1866  Cat: F (Rel-17)</w:t>
      </w:r>
      <w:r>
        <w:rPr>
          <w:i/>
        </w:rPr>
        <w:br/>
      </w:r>
      <w:r>
        <w:rPr>
          <w:i/>
        </w:rPr>
        <w:br/>
      </w:r>
      <w:r>
        <w:rPr>
          <w:i/>
        </w:rPr>
        <w:tab/>
      </w:r>
      <w:r>
        <w:rPr>
          <w:i/>
        </w:rPr>
        <w:tab/>
      </w:r>
      <w:r>
        <w:rPr>
          <w:i/>
        </w:rPr>
        <w:tab/>
      </w:r>
      <w:r>
        <w:rPr>
          <w:i/>
        </w:rPr>
        <w:tab/>
      </w:r>
      <w:r>
        <w:rPr>
          <w:i/>
        </w:rPr>
        <w:tab/>
        <w:t>Source: Ericsson, Keysight Technologies</w:t>
      </w:r>
    </w:p>
    <w:p w14:paraId="2CB3D90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2A97F" w14:textId="627ED095" w:rsidR="004A549E" w:rsidRDefault="004A549E" w:rsidP="004A549E">
      <w:pPr>
        <w:rPr>
          <w:rFonts w:ascii="Arial" w:hAnsi="Arial" w:cs="Arial"/>
          <w:b/>
          <w:sz w:val="24"/>
        </w:rPr>
      </w:pPr>
      <w:r>
        <w:rPr>
          <w:rFonts w:ascii="Arial" w:hAnsi="Arial" w:cs="Arial"/>
          <w:b/>
          <w:color w:val="0000FF"/>
          <w:sz w:val="24"/>
        </w:rPr>
        <w:t>R5-212690</w:t>
      </w:r>
      <w:r>
        <w:rPr>
          <w:rFonts w:ascii="Arial" w:hAnsi="Arial" w:cs="Arial"/>
          <w:b/>
          <w:color w:val="0000FF"/>
          <w:sz w:val="24"/>
        </w:rPr>
        <w:tab/>
      </w:r>
      <w:r>
        <w:rPr>
          <w:rFonts w:ascii="Arial" w:hAnsi="Arial" w:cs="Arial"/>
          <w:b/>
          <w:sz w:val="24"/>
        </w:rPr>
        <w:t>Correction of nominal channel spacing in test frequencies for CA_n260x</w:t>
      </w:r>
    </w:p>
    <w:p w14:paraId="0767A4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CR-1867  Cat: F (Rel-17)</w:t>
      </w:r>
      <w:r>
        <w:rPr>
          <w:i/>
        </w:rPr>
        <w:br/>
      </w:r>
      <w:r>
        <w:rPr>
          <w:i/>
        </w:rPr>
        <w:br/>
      </w:r>
      <w:r>
        <w:rPr>
          <w:i/>
        </w:rPr>
        <w:tab/>
      </w:r>
      <w:r>
        <w:rPr>
          <w:i/>
        </w:rPr>
        <w:tab/>
      </w:r>
      <w:r>
        <w:rPr>
          <w:i/>
        </w:rPr>
        <w:tab/>
      </w:r>
      <w:r>
        <w:rPr>
          <w:i/>
        </w:rPr>
        <w:tab/>
      </w:r>
      <w:r>
        <w:rPr>
          <w:i/>
        </w:rPr>
        <w:tab/>
        <w:t>Source: Ericsson, Keysight Technologies</w:t>
      </w:r>
    </w:p>
    <w:p w14:paraId="1C00B4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4DB44" w14:textId="5E949532" w:rsidR="004A549E" w:rsidRDefault="004A549E" w:rsidP="004A549E">
      <w:pPr>
        <w:rPr>
          <w:rFonts w:ascii="Arial" w:hAnsi="Arial" w:cs="Arial"/>
          <w:b/>
          <w:sz w:val="24"/>
        </w:rPr>
      </w:pPr>
      <w:r>
        <w:rPr>
          <w:rFonts w:ascii="Arial" w:hAnsi="Arial" w:cs="Arial"/>
          <w:b/>
          <w:color w:val="0000FF"/>
          <w:sz w:val="24"/>
        </w:rPr>
        <w:t>R5-212691</w:t>
      </w:r>
      <w:r>
        <w:rPr>
          <w:rFonts w:ascii="Arial" w:hAnsi="Arial" w:cs="Arial"/>
          <w:b/>
          <w:color w:val="0000FF"/>
          <w:sz w:val="24"/>
        </w:rPr>
        <w:tab/>
      </w:r>
      <w:r>
        <w:rPr>
          <w:rFonts w:ascii="Arial" w:hAnsi="Arial" w:cs="Arial"/>
          <w:b/>
          <w:sz w:val="24"/>
        </w:rPr>
        <w:t>Correction of nominal channel spacing in test frequencies for CA_n261x</w:t>
      </w:r>
    </w:p>
    <w:p w14:paraId="0579284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CR-1868  Cat: F (Rel-17)</w:t>
      </w:r>
      <w:r>
        <w:rPr>
          <w:i/>
        </w:rPr>
        <w:br/>
      </w:r>
      <w:r>
        <w:rPr>
          <w:i/>
        </w:rPr>
        <w:br/>
      </w:r>
      <w:r>
        <w:rPr>
          <w:i/>
        </w:rPr>
        <w:tab/>
      </w:r>
      <w:r>
        <w:rPr>
          <w:i/>
        </w:rPr>
        <w:tab/>
      </w:r>
      <w:r>
        <w:rPr>
          <w:i/>
        </w:rPr>
        <w:tab/>
      </w:r>
      <w:r>
        <w:rPr>
          <w:i/>
        </w:rPr>
        <w:tab/>
      </w:r>
      <w:r>
        <w:rPr>
          <w:i/>
        </w:rPr>
        <w:tab/>
        <w:t>Source: Ericsson, Keysight Technologies</w:t>
      </w:r>
    </w:p>
    <w:p w14:paraId="3C9984C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C87D8" w14:textId="0F5D2E1D" w:rsidR="004A549E" w:rsidRDefault="004A549E" w:rsidP="004A549E">
      <w:pPr>
        <w:rPr>
          <w:rFonts w:ascii="Arial" w:hAnsi="Arial" w:cs="Arial"/>
          <w:b/>
          <w:sz w:val="24"/>
        </w:rPr>
      </w:pPr>
      <w:r>
        <w:rPr>
          <w:rFonts w:ascii="Arial" w:hAnsi="Arial" w:cs="Arial"/>
          <w:b/>
          <w:color w:val="0000FF"/>
          <w:sz w:val="24"/>
        </w:rPr>
        <w:t>R5-212692</w:t>
      </w:r>
      <w:r>
        <w:rPr>
          <w:rFonts w:ascii="Arial" w:hAnsi="Arial" w:cs="Arial"/>
          <w:b/>
          <w:color w:val="0000FF"/>
          <w:sz w:val="24"/>
        </w:rPr>
        <w:tab/>
      </w:r>
      <w:r>
        <w:rPr>
          <w:rFonts w:ascii="Arial" w:hAnsi="Arial" w:cs="Arial"/>
          <w:b/>
          <w:sz w:val="24"/>
        </w:rPr>
        <w:t>Correction of test frequencies for CA_n41C</w:t>
      </w:r>
    </w:p>
    <w:p w14:paraId="7C6D26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CR-1869  Cat: F (Rel-17)</w:t>
      </w:r>
      <w:r>
        <w:rPr>
          <w:i/>
        </w:rPr>
        <w:br/>
      </w:r>
      <w:r>
        <w:rPr>
          <w:i/>
        </w:rPr>
        <w:br/>
      </w:r>
      <w:r>
        <w:rPr>
          <w:i/>
        </w:rPr>
        <w:tab/>
      </w:r>
      <w:r>
        <w:rPr>
          <w:i/>
        </w:rPr>
        <w:tab/>
      </w:r>
      <w:r>
        <w:rPr>
          <w:i/>
        </w:rPr>
        <w:tab/>
      </w:r>
      <w:r>
        <w:rPr>
          <w:i/>
        </w:rPr>
        <w:tab/>
      </w:r>
      <w:r>
        <w:rPr>
          <w:i/>
        </w:rPr>
        <w:tab/>
        <w:t>Source: Ericsson</w:t>
      </w:r>
    </w:p>
    <w:p w14:paraId="65DEDB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EC264" w14:textId="16AE53FA" w:rsidR="004A549E" w:rsidRDefault="004A549E" w:rsidP="004A549E">
      <w:pPr>
        <w:rPr>
          <w:rFonts w:ascii="Arial" w:hAnsi="Arial" w:cs="Arial"/>
          <w:b/>
          <w:sz w:val="24"/>
        </w:rPr>
      </w:pPr>
      <w:r>
        <w:rPr>
          <w:rFonts w:ascii="Arial" w:hAnsi="Arial" w:cs="Arial"/>
          <w:b/>
          <w:color w:val="0000FF"/>
          <w:sz w:val="24"/>
        </w:rPr>
        <w:lastRenderedPageBreak/>
        <w:t>R5-212693</w:t>
      </w:r>
      <w:r>
        <w:rPr>
          <w:rFonts w:ascii="Arial" w:hAnsi="Arial" w:cs="Arial"/>
          <w:b/>
          <w:color w:val="0000FF"/>
          <w:sz w:val="24"/>
        </w:rPr>
        <w:tab/>
      </w:r>
      <w:r>
        <w:rPr>
          <w:rFonts w:ascii="Arial" w:hAnsi="Arial" w:cs="Arial"/>
          <w:b/>
          <w:sz w:val="24"/>
        </w:rPr>
        <w:t>Correction of test frequencies for CA_n78C</w:t>
      </w:r>
    </w:p>
    <w:p w14:paraId="186BDB6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CR-1870  Cat: F (Rel-17)</w:t>
      </w:r>
      <w:r>
        <w:rPr>
          <w:i/>
        </w:rPr>
        <w:br/>
      </w:r>
      <w:r>
        <w:rPr>
          <w:i/>
        </w:rPr>
        <w:br/>
      </w:r>
      <w:r>
        <w:rPr>
          <w:i/>
        </w:rPr>
        <w:tab/>
      </w:r>
      <w:r>
        <w:rPr>
          <w:i/>
        </w:rPr>
        <w:tab/>
      </w:r>
      <w:r>
        <w:rPr>
          <w:i/>
        </w:rPr>
        <w:tab/>
      </w:r>
      <w:r>
        <w:rPr>
          <w:i/>
        </w:rPr>
        <w:tab/>
      </w:r>
      <w:r>
        <w:rPr>
          <w:i/>
        </w:rPr>
        <w:tab/>
        <w:t>Source: Ericsson</w:t>
      </w:r>
    </w:p>
    <w:p w14:paraId="4B62493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85066" w14:textId="1C9F87DE" w:rsidR="004A549E" w:rsidRDefault="004A549E" w:rsidP="004A549E">
      <w:pPr>
        <w:rPr>
          <w:rFonts w:ascii="Arial" w:hAnsi="Arial" w:cs="Arial"/>
          <w:b/>
          <w:sz w:val="24"/>
        </w:rPr>
      </w:pPr>
      <w:r>
        <w:rPr>
          <w:rFonts w:ascii="Arial" w:hAnsi="Arial" w:cs="Arial"/>
          <w:b/>
          <w:color w:val="0000FF"/>
          <w:sz w:val="24"/>
        </w:rPr>
        <w:t>R5-212694</w:t>
      </w:r>
      <w:r>
        <w:rPr>
          <w:rFonts w:ascii="Arial" w:hAnsi="Arial" w:cs="Arial"/>
          <w:b/>
          <w:color w:val="0000FF"/>
          <w:sz w:val="24"/>
        </w:rPr>
        <w:tab/>
      </w:r>
      <w:r>
        <w:rPr>
          <w:rFonts w:ascii="Arial" w:hAnsi="Arial" w:cs="Arial"/>
          <w:b/>
          <w:sz w:val="24"/>
        </w:rPr>
        <w:t>Correction of test frequencies for DC_(n)41AA</w:t>
      </w:r>
    </w:p>
    <w:p w14:paraId="49FDA6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CR-1871  Cat: F (Rel-17)</w:t>
      </w:r>
      <w:r>
        <w:rPr>
          <w:i/>
        </w:rPr>
        <w:br/>
      </w:r>
      <w:r>
        <w:rPr>
          <w:i/>
        </w:rPr>
        <w:br/>
      </w:r>
      <w:r>
        <w:rPr>
          <w:i/>
        </w:rPr>
        <w:tab/>
      </w:r>
      <w:r>
        <w:rPr>
          <w:i/>
        </w:rPr>
        <w:tab/>
      </w:r>
      <w:r>
        <w:rPr>
          <w:i/>
        </w:rPr>
        <w:tab/>
      </w:r>
      <w:r>
        <w:rPr>
          <w:i/>
        </w:rPr>
        <w:tab/>
      </w:r>
      <w:r>
        <w:rPr>
          <w:i/>
        </w:rPr>
        <w:tab/>
        <w:t>Source: Ericsson, Keysight Technologies</w:t>
      </w:r>
    </w:p>
    <w:p w14:paraId="6698F2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C0393" w14:textId="22F6B1B7" w:rsidR="004A549E" w:rsidRDefault="004A549E" w:rsidP="004A549E">
      <w:pPr>
        <w:rPr>
          <w:rFonts w:ascii="Arial" w:hAnsi="Arial" w:cs="Arial"/>
          <w:b/>
          <w:sz w:val="24"/>
        </w:rPr>
      </w:pPr>
      <w:r>
        <w:rPr>
          <w:rFonts w:ascii="Arial" w:hAnsi="Arial" w:cs="Arial"/>
          <w:b/>
          <w:color w:val="0000FF"/>
          <w:sz w:val="24"/>
        </w:rPr>
        <w:t>R5-212819</w:t>
      </w:r>
      <w:r>
        <w:rPr>
          <w:rFonts w:ascii="Arial" w:hAnsi="Arial" w:cs="Arial"/>
          <w:b/>
          <w:color w:val="0000FF"/>
          <w:sz w:val="24"/>
        </w:rPr>
        <w:tab/>
      </w:r>
      <w:r>
        <w:rPr>
          <w:rFonts w:ascii="Arial" w:hAnsi="Arial" w:cs="Arial"/>
          <w:b/>
          <w:sz w:val="24"/>
        </w:rPr>
        <w:t>Correction of 4.3.1.0D for bandwidth part</w:t>
      </w:r>
    </w:p>
    <w:p w14:paraId="4823E86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CR-1892  Cat: F (Rel-17)</w:t>
      </w:r>
      <w:r>
        <w:rPr>
          <w:i/>
        </w:rPr>
        <w:br/>
      </w:r>
      <w:r>
        <w:rPr>
          <w:i/>
        </w:rPr>
        <w:br/>
      </w:r>
      <w:r>
        <w:rPr>
          <w:i/>
        </w:rPr>
        <w:tab/>
      </w:r>
      <w:r>
        <w:rPr>
          <w:i/>
        </w:rPr>
        <w:tab/>
      </w:r>
      <w:r>
        <w:rPr>
          <w:i/>
        </w:rPr>
        <w:tab/>
      </w:r>
      <w:r>
        <w:rPr>
          <w:i/>
        </w:rPr>
        <w:tab/>
      </w:r>
      <w:r>
        <w:rPr>
          <w:i/>
        </w:rPr>
        <w:tab/>
        <w:t>Source: ZTE Corporation</w:t>
      </w:r>
    </w:p>
    <w:p w14:paraId="48A2F116" w14:textId="77777777" w:rsidR="004A549E" w:rsidRDefault="004A549E" w:rsidP="004A549E">
      <w:pPr>
        <w:rPr>
          <w:rFonts w:ascii="Arial" w:hAnsi="Arial" w:cs="Arial"/>
          <w:b/>
        </w:rPr>
      </w:pPr>
      <w:r>
        <w:rPr>
          <w:rFonts w:ascii="Arial" w:hAnsi="Arial" w:cs="Arial"/>
          <w:b/>
        </w:rPr>
        <w:t xml:space="preserve">Abstract: </w:t>
      </w:r>
    </w:p>
    <w:p w14:paraId="77227588" w14:textId="77777777" w:rsidR="004A549E" w:rsidRDefault="004A549E" w:rsidP="004A549E">
      <w:r>
        <w:t>This CR is to correct the bandwidth part for test frequencies</w:t>
      </w:r>
    </w:p>
    <w:p w14:paraId="3CD426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C7053" w14:textId="07CB313C" w:rsidR="004A549E" w:rsidRDefault="004A549E" w:rsidP="004A549E">
      <w:pPr>
        <w:rPr>
          <w:rFonts w:ascii="Arial" w:hAnsi="Arial" w:cs="Arial"/>
          <w:b/>
          <w:sz w:val="24"/>
        </w:rPr>
      </w:pPr>
      <w:r>
        <w:rPr>
          <w:rFonts w:ascii="Arial" w:hAnsi="Arial" w:cs="Arial"/>
          <w:b/>
          <w:color w:val="0000FF"/>
          <w:sz w:val="24"/>
        </w:rPr>
        <w:t>R5-212820</w:t>
      </w:r>
      <w:r>
        <w:rPr>
          <w:rFonts w:ascii="Arial" w:hAnsi="Arial" w:cs="Arial"/>
          <w:b/>
          <w:color w:val="0000FF"/>
          <w:sz w:val="24"/>
        </w:rPr>
        <w:tab/>
      </w:r>
      <w:r>
        <w:rPr>
          <w:rFonts w:ascii="Arial" w:hAnsi="Arial" w:cs="Arial"/>
          <w:b/>
          <w:sz w:val="24"/>
        </w:rPr>
        <w:t>Correction of 4.3.1.1.2 for test frequencies for NR FR1 inter-band CA configurations</w:t>
      </w:r>
    </w:p>
    <w:p w14:paraId="58BB7A8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CR-1893  Cat: F (Rel-17)</w:t>
      </w:r>
      <w:r>
        <w:rPr>
          <w:i/>
        </w:rPr>
        <w:br/>
      </w:r>
      <w:r>
        <w:rPr>
          <w:i/>
        </w:rPr>
        <w:br/>
      </w:r>
      <w:r>
        <w:rPr>
          <w:i/>
        </w:rPr>
        <w:tab/>
      </w:r>
      <w:r>
        <w:rPr>
          <w:i/>
        </w:rPr>
        <w:tab/>
      </w:r>
      <w:r>
        <w:rPr>
          <w:i/>
        </w:rPr>
        <w:tab/>
      </w:r>
      <w:r>
        <w:rPr>
          <w:i/>
        </w:rPr>
        <w:tab/>
      </w:r>
      <w:r>
        <w:rPr>
          <w:i/>
        </w:rPr>
        <w:tab/>
        <w:t>Source: ZTE Corporation</w:t>
      </w:r>
    </w:p>
    <w:p w14:paraId="64A42D48" w14:textId="77777777" w:rsidR="004A549E" w:rsidRDefault="004A549E" w:rsidP="004A549E">
      <w:pPr>
        <w:rPr>
          <w:rFonts w:ascii="Arial" w:hAnsi="Arial" w:cs="Arial"/>
          <w:b/>
        </w:rPr>
      </w:pPr>
      <w:r>
        <w:rPr>
          <w:rFonts w:ascii="Arial" w:hAnsi="Arial" w:cs="Arial"/>
          <w:b/>
        </w:rPr>
        <w:t xml:space="preserve">Abstract: </w:t>
      </w:r>
    </w:p>
    <w:p w14:paraId="4779967E" w14:textId="77777777" w:rsidR="004A549E" w:rsidRDefault="004A549E" w:rsidP="004A549E">
      <w:r>
        <w:t>This CR is to correct the test frequencies for NR FR1 inter-band CA configurations</w:t>
      </w:r>
    </w:p>
    <w:p w14:paraId="29F896D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C92BB" w14:textId="1553E7CE" w:rsidR="004A549E" w:rsidRDefault="004A549E" w:rsidP="004A549E">
      <w:pPr>
        <w:rPr>
          <w:rFonts w:ascii="Arial" w:hAnsi="Arial" w:cs="Arial"/>
          <w:b/>
          <w:sz w:val="24"/>
        </w:rPr>
      </w:pPr>
      <w:r>
        <w:rPr>
          <w:rFonts w:ascii="Arial" w:hAnsi="Arial" w:cs="Arial"/>
          <w:b/>
          <w:color w:val="0000FF"/>
          <w:sz w:val="24"/>
        </w:rPr>
        <w:t>R5-212822</w:t>
      </w:r>
      <w:r>
        <w:rPr>
          <w:rFonts w:ascii="Arial" w:hAnsi="Arial" w:cs="Arial"/>
          <w:b/>
          <w:color w:val="0000FF"/>
          <w:sz w:val="24"/>
        </w:rPr>
        <w:tab/>
      </w:r>
      <w:r>
        <w:rPr>
          <w:rFonts w:ascii="Arial" w:hAnsi="Arial" w:cs="Arial"/>
          <w:b/>
          <w:sz w:val="24"/>
        </w:rPr>
        <w:t>Correction of 4.3.1.1.3.66.1 test frequencies for CA n66B</w:t>
      </w:r>
    </w:p>
    <w:p w14:paraId="18C599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CR-1894  Cat: F (Rel-17)</w:t>
      </w:r>
      <w:r>
        <w:rPr>
          <w:i/>
        </w:rPr>
        <w:br/>
      </w:r>
      <w:r>
        <w:rPr>
          <w:i/>
        </w:rPr>
        <w:br/>
      </w:r>
      <w:r>
        <w:rPr>
          <w:i/>
        </w:rPr>
        <w:tab/>
      </w:r>
      <w:r>
        <w:rPr>
          <w:i/>
        </w:rPr>
        <w:tab/>
      </w:r>
      <w:r>
        <w:rPr>
          <w:i/>
        </w:rPr>
        <w:tab/>
      </w:r>
      <w:r>
        <w:rPr>
          <w:i/>
        </w:rPr>
        <w:tab/>
      </w:r>
      <w:r>
        <w:rPr>
          <w:i/>
        </w:rPr>
        <w:tab/>
        <w:t>Source: ZTE Corporation</w:t>
      </w:r>
    </w:p>
    <w:p w14:paraId="330748C7" w14:textId="77777777" w:rsidR="004A549E" w:rsidRDefault="004A549E" w:rsidP="004A549E">
      <w:pPr>
        <w:rPr>
          <w:rFonts w:ascii="Arial" w:hAnsi="Arial" w:cs="Arial"/>
          <w:b/>
        </w:rPr>
      </w:pPr>
      <w:r>
        <w:rPr>
          <w:rFonts w:ascii="Arial" w:hAnsi="Arial" w:cs="Arial"/>
          <w:b/>
        </w:rPr>
        <w:t xml:space="preserve">Abstract: </w:t>
      </w:r>
    </w:p>
    <w:p w14:paraId="788F674C" w14:textId="77777777" w:rsidR="004A549E" w:rsidRDefault="004A549E" w:rsidP="004A549E">
      <w:r>
        <w:t>This CR is to correct the test frequencies for CA_n66B</w:t>
      </w:r>
    </w:p>
    <w:p w14:paraId="6EED3AE1" w14:textId="77777777" w:rsidR="004A549E" w:rsidRDefault="004A549E" w:rsidP="004A549E">
      <w:pPr>
        <w:rPr>
          <w:rFonts w:ascii="Arial" w:hAnsi="Arial" w:cs="Arial"/>
          <w:b/>
        </w:rPr>
      </w:pPr>
      <w:r>
        <w:rPr>
          <w:rFonts w:ascii="Arial" w:hAnsi="Arial" w:cs="Arial"/>
          <w:b/>
        </w:rPr>
        <w:t xml:space="preserve">Discussion: </w:t>
      </w:r>
    </w:p>
    <w:p w14:paraId="6CA45181" w14:textId="77777777" w:rsidR="004A549E" w:rsidRDefault="004A549E" w:rsidP="004A549E">
      <w:r>
        <w:t>'for'</w:t>
      </w:r>
    </w:p>
    <w:p w14:paraId="4CB309B7" w14:textId="77777777" w:rsidR="004A549E" w:rsidRDefault="004A549E" w:rsidP="004A549E">
      <w:r>
        <w:t>r1</w:t>
      </w:r>
    </w:p>
    <w:p w14:paraId="10BD15CF" w14:textId="77777777" w:rsidR="004A549E" w:rsidRDefault="004A549E" w:rsidP="004A549E">
      <w:r>
        <w:t>offline discussion with Ericsson.</w:t>
      </w:r>
    </w:p>
    <w:p w14:paraId="48563A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R5-213389</w:t>
      </w:r>
      <w:r>
        <w:rPr>
          <w:color w:val="993300"/>
          <w:u w:val="single"/>
        </w:rPr>
        <w:t>.</w:t>
      </w:r>
    </w:p>
    <w:p w14:paraId="4EF09045" w14:textId="4C3CC620" w:rsidR="004A549E" w:rsidRDefault="004A549E" w:rsidP="004A549E">
      <w:pPr>
        <w:rPr>
          <w:rFonts w:ascii="Arial" w:hAnsi="Arial" w:cs="Arial"/>
          <w:b/>
          <w:sz w:val="24"/>
        </w:rPr>
      </w:pPr>
      <w:r>
        <w:rPr>
          <w:rFonts w:ascii="Arial" w:hAnsi="Arial" w:cs="Arial"/>
          <w:b/>
          <w:color w:val="0000FF"/>
          <w:sz w:val="24"/>
        </w:rPr>
        <w:lastRenderedPageBreak/>
        <w:t>R5-213389</w:t>
      </w:r>
      <w:r>
        <w:rPr>
          <w:rFonts w:ascii="Arial" w:hAnsi="Arial" w:cs="Arial"/>
          <w:b/>
          <w:color w:val="0000FF"/>
          <w:sz w:val="24"/>
        </w:rPr>
        <w:tab/>
      </w:r>
      <w:r>
        <w:rPr>
          <w:rFonts w:ascii="Arial" w:hAnsi="Arial" w:cs="Arial"/>
          <w:b/>
          <w:sz w:val="24"/>
        </w:rPr>
        <w:t>Correction of 4.3.1.1.3.66.1 test frequencies for CA n66B</w:t>
      </w:r>
    </w:p>
    <w:p w14:paraId="5E81D2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CR-1894  rev 1 Cat: F (Rel-17)</w:t>
      </w:r>
      <w:r>
        <w:rPr>
          <w:i/>
        </w:rPr>
        <w:br/>
      </w:r>
      <w:r>
        <w:rPr>
          <w:i/>
        </w:rPr>
        <w:br/>
      </w:r>
      <w:r>
        <w:rPr>
          <w:i/>
        </w:rPr>
        <w:tab/>
      </w:r>
      <w:r>
        <w:rPr>
          <w:i/>
        </w:rPr>
        <w:tab/>
      </w:r>
      <w:r>
        <w:rPr>
          <w:i/>
        </w:rPr>
        <w:tab/>
      </w:r>
      <w:r>
        <w:rPr>
          <w:i/>
        </w:rPr>
        <w:tab/>
      </w:r>
      <w:r>
        <w:rPr>
          <w:i/>
        </w:rPr>
        <w:tab/>
        <w:t>Source: ZTE Corporation</w:t>
      </w:r>
    </w:p>
    <w:p w14:paraId="46DA24F9" w14:textId="77777777" w:rsidR="004A549E" w:rsidRDefault="004A549E" w:rsidP="004A549E">
      <w:pPr>
        <w:rPr>
          <w:color w:val="808080"/>
        </w:rPr>
      </w:pPr>
      <w:r>
        <w:rPr>
          <w:color w:val="808080"/>
        </w:rPr>
        <w:t>(Replaces R5-212822)</w:t>
      </w:r>
    </w:p>
    <w:p w14:paraId="2FF241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989DF" w14:textId="413F071E" w:rsidR="004A549E" w:rsidRDefault="004A549E" w:rsidP="004A549E">
      <w:pPr>
        <w:rPr>
          <w:rFonts w:ascii="Arial" w:hAnsi="Arial" w:cs="Arial"/>
          <w:b/>
          <w:sz w:val="24"/>
        </w:rPr>
      </w:pPr>
      <w:r>
        <w:rPr>
          <w:rFonts w:ascii="Arial" w:hAnsi="Arial" w:cs="Arial"/>
          <w:b/>
          <w:color w:val="0000FF"/>
          <w:sz w:val="24"/>
        </w:rPr>
        <w:t>R5-212853</w:t>
      </w:r>
      <w:r>
        <w:rPr>
          <w:rFonts w:ascii="Arial" w:hAnsi="Arial" w:cs="Arial"/>
          <w:b/>
          <w:color w:val="0000FF"/>
          <w:sz w:val="24"/>
        </w:rPr>
        <w:tab/>
      </w:r>
      <w:r>
        <w:rPr>
          <w:rFonts w:ascii="Arial" w:hAnsi="Arial" w:cs="Arial"/>
          <w:b/>
          <w:sz w:val="24"/>
        </w:rPr>
        <w:t>Update Note about n28 Test frequency Mid range and CBW 30 MHz</w:t>
      </w:r>
    </w:p>
    <w:p w14:paraId="1924435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CR-1896  Cat: F (Rel-17)</w:t>
      </w:r>
      <w:r>
        <w:rPr>
          <w:i/>
        </w:rPr>
        <w:br/>
      </w:r>
      <w:r>
        <w:rPr>
          <w:i/>
        </w:rPr>
        <w:br/>
      </w:r>
      <w:r>
        <w:rPr>
          <w:i/>
        </w:rPr>
        <w:tab/>
      </w:r>
      <w:r>
        <w:rPr>
          <w:i/>
        </w:rPr>
        <w:tab/>
      </w:r>
      <w:r>
        <w:rPr>
          <w:i/>
        </w:rPr>
        <w:tab/>
      </w:r>
      <w:r>
        <w:rPr>
          <w:i/>
        </w:rPr>
        <w:tab/>
      </w:r>
      <w:r>
        <w:rPr>
          <w:i/>
        </w:rPr>
        <w:tab/>
        <w:t>Source: CAICT</w:t>
      </w:r>
    </w:p>
    <w:p w14:paraId="598C134A" w14:textId="77777777" w:rsidR="004A549E" w:rsidRDefault="004A549E" w:rsidP="004A549E">
      <w:pPr>
        <w:rPr>
          <w:rFonts w:ascii="Arial" w:hAnsi="Arial" w:cs="Arial"/>
          <w:b/>
        </w:rPr>
      </w:pPr>
      <w:r>
        <w:rPr>
          <w:rFonts w:ascii="Arial" w:hAnsi="Arial" w:cs="Arial"/>
          <w:b/>
        </w:rPr>
        <w:t xml:space="preserve">Discussion: </w:t>
      </w:r>
    </w:p>
    <w:p w14:paraId="680F13C5" w14:textId="77777777" w:rsidR="004A549E" w:rsidRDefault="004A549E" w:rsidP="004A549E">
      <w:r>
        <w:t>r1</w:t>
      </w:r>
    </w:p>
    <w:p w14:paraId="2D2F0DA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R5-213858</w:t>
      </w:r>
      <w:r>
        <w:rPr>
          <w:color w:val="993300"/>
          <w:u w:val="single"/>
        </w:rPr>
        <w:t>.</w:t>
      </w:r>
    </w:p>
    <w:p w14:paraId="2A00EE9B" w14:textId="4C12D92C" w:rsidR="004A549E" w:rsidRDefault="004A549E" w:rsidP="004A549E">
      <w:pPr>
        <w:rPr>
          <w:rFonts w:ascii="Arial" w:hAnsi="Arial" w:cs="Arial"/>
          <w:b/>
          <w:sz w:val="24"/>
        </w:rPr>
      </w:pPr>
      <w:r>
        <w:rPr>
          <w:rFonts w:ascii="Arial" w:hAnsi="Arial" w:cs="Arial"/>
          <w:b/>
          <w:color w:val="0000FF"/>
          <w:sz w:val="24"/>
        </w:rPr>
        <w:t>R5-213858</w:t>
      </w:r>
      <w:r>
        <w:rPr>
          <w:rFonts w:ascii="Arial" w:hAnsi="Arial" w:cs="Arial"/>
          <w:b/>
          <w:color w:val="0000FF"/>
          <w:sz w:val="24"/>
        </w:rPr>
        <w:tab/>
      </w:r>
      <w:r>
        <w:rPr>
          <w:rFonts w:ascii="Arial" w:hAnsi="Arial" w:cs="Arial"/>
          <w:b/>
          <w:sz w:val="24"/>
        </w:rPr>
        <w:t>Update Note about n28 Test frequency Mid range and CBW 30 MHz</w:t>
      </w:r>
    </w:p>
    <w:p w14:paraId="08D976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CR-1896  rev 1 Cat: F (Rel-17)</w:t>
      </w:r>
      <w:r>
        <w:rPr>
          <w:i/>
        </w:rPr>
        <w:br/>
      </w:r>
      <w:r>
        <w:rPr>
          <w:i/>
        </w:rPr>
        <w:br/>
      </w:r>
      <w:r>
        <w:rPr>
          <w:i/>
        </w:rPr>
        <w:tab/>
      </w:r>
      <w:r>
        <w:rPr>
          <w:i/>
        </w:rPr>
        <w:tab/>
      </w:r>
      <w:r>
        <w:rPr>
          <w:i/>
        </w:rPr>
        <w:tab/>
      </w:r>
      <w:r>
        <w:rPr>
          <w:i/>
        </w:rPr>
        <w:tab/>
      </w:r>
      <w:r>
        <w:rPr>
          <w:i/>
        </w:rPr>
        <w:tab/>
        <w:t>Source: CAICT</w:t>
      </w:r>
    </w:p>
    <w:p w14:paraId="229D2034" w14:textId="77777777" w:rsidR="004A549E" w:rsidRDefault="004A549E" w:rsidP="004A549E">
      <w:pPr>
        <w:rPr>
          <w:color w:val="808080"/>
        </w:rPr>
      </w:pPr>
      <w:r>
        <w:rPr>
          <w:color w:val="808080"/>
        </w:rPr>
        <w:t>(Replaces R5-212853)</w:t>
      </w:r>
    </w:p>
    <w:p w14:paraId="5BE5C4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248ED" w14:textId="7B2F9996" w:rsidR="004A549E" w:rsidRDefault="004A549E" w:rsidP="004A549E">
      <w:pPr>
        <w:rPr>
          <w:rFonts w:ascii="Arial" w:hAnsi="Arial" w:cs="Arial"/>
          <w:b/>
          <w:sz w:val="24"/>
        </w:rPr>
      </w:pPr>
      <w:r>
        <w:rPr>
          <w:rFonts w:ascii="Arial" w:hAnsi="Arial" w:cs="Arial"/>
          <w:b/>
          <w:color w:val="0000FF"/>
          <w:sz w:val="24"/>
        </w:rPr>
        <w:t>R5-212890</w:t>
      </w:r>
      <w:r>
        <w:rPr>
          <w:rFonts w:ascii="Arial" w:hAnsi="Arial" w:cs="Arial"/>
          <w:b/>
          <w:color w:val="0000FF"/>
          <w:sz w:val="24"/>
        </w:rPr>
        <w:tab/>
      </w:r>
      <w:r>
        <w:rPr>
          <w:rFonts w:ascii="Arial" w:hAnsi="Arial" w:cs="Arial"/>
          <w:b/>
          <w:sz w:val="24"/>
        </w:rPr>
        <w:t>Test frequencies definition for EN-DC band 41CA</w:t>
      </w:r>
    </w:p>
    <w:p w14:paraId="649B66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CR-1898  Cat: F (Rel-17)</w:t>
      </w:r>
      <w:r>
        <w:rPr>
          <w:i/>
        </w:rPr>
        <w:br/>
      </w:r>
      <w:r>
        <w:rPr>
          <w:i/>
        </w:rPr>
        <w:br/>
      </w:r>
      <w:r>
        <w:rPr>
          <w:i/>
        </w:rPr>
        <w:tab/>
      </w:r>
      <w:r>
        <w:rPr>
          <w:i/>
        </w:rPr>
        <w:tab/>
      </w:r>
      <w:r>
        <w:rPr>
          <w:i/>
        </w:rPr>
        <w:tab/>
      </w:r>
      <w:r>
        <w:rPr>
          <w:i/>
        </w:rPr>
        <w:tab/>
      </w:r>
      <w:r>
        <w:rPr>
          <w:i/>
        </w:rPr>
        <w:tab/>
        <w:t>Source: Keysight Technologies UK Ltd, Ericsson</w:t>
      </w:r>
    </w:p>
    <w:p w14:paraId="576DD4B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412FD" w14:textId="1C07B761" w:rsidR="004A549E" w:rsidRDefault="004A549E" w:rsidP="004A549E">
      <w:pPr>
        <w:rPr>
          <w:rFonts w:ascii="Arial" w:hAnsi="Arial" w:cs="Arial"/>
          <w:b/>
          <w:sz w:val="24"/>
        </w:rPr>
      </w:pPr>
      <w:r>
        <w:rPr>
          <w:rFonts w:ascii="Arial" w:hAnsi="Arial" w:cs="Arial"/>
          <w:b/>
          <w:color w:val="0000FF"/>
          <w:sz w:val="24"/>
        </w:rPr>
        <w:t>R5-213165</w:t>
      </w:r>
      <w:r>
        <w:rPr>
          <w:rFonts w:ascii="Arial" w:hAnsi="Arial" w:cs="Arial"/>
          <w:b/>
          <w:color w:val="0000FF"/>
          <w:sz w:val="24"/>
        </w:rPr>
        <w:tab/>
      </w:r>
      <w:r>
        <w:rPr>
          <w:rFonts w:ascii="Arial" w:hAnsi="Arial" w:cs="Arial"/>
          <w:b/>
          <w:sz w:val="24"/>
        </w:rPr>
        <w:t>Mid range test frequencies update in case asymmetric bandwidths</w:t>
      </w:r>
    </w:p>
    <w:p w14:paraId="56D0EDA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CR-1925  Cat: F (Rel-17)</w:t>
      </w:r>
      <w:r>
        <w:rPr>
          <w:i/>
        </w:rPr>
        <w:br/>
      </w:r>
      <w:r>
        <w:rPr>
          <w:i/>
        </w:rPr>
        <w:br/>
      </w:r>
      <w:r>
        <w:rPr>
          <w:i/>
        </w:rPr>
        <w:tab/>
      </w:r>
      <w:r>
        <w:rPr>
          <w:i/>
        </w:rPr>
        <w:tab/>
      </w:r>
      <w:r>
        <w:rPr>
          <w:i/>
        </w:rPr>
        <w:tab/>
      </w:r>
      <w:r>
        <w:rPr>
          <w:i/>
        </w:rPr>
        <w:tab/>
      </w:r>
      <w:r>
        <w:rPr>
          <w:i/>
        </w:rPr>
        <w:tab/>
        <w:t>Source: Keysight Technologies UK Ltd, Ericsson</w:t>
      </w:r>
    </w:p>
    <w:p w14:paraId="5B07A71C" w14:textId="77777777" w:rsidR="004A549E" w:rsidRDefault="004A549E" w:rsidP="004A549E">
      <w:pPr>
        <w:rPr>
          <w:rFonts w:ascii="Arial" w:hAnsi="Arial" w:cs="Arial"/>
          <w:b/>
        </w:rPr>
      </w:pPr>
      <w:r>
        <w:rPr>
          <w:rFonts w:ascii="Arial" w:hAnsi="Arial" w:cs="Arial"/>
          <w:b/>
        </w:rPr>
        <w:t xml:space="preserve">Discussion: </w:t>
      </w:r>
    </w:p>
    <w:p w14:paraId="33A6997B" w14:textId="77777777" w:rsidR="004A549E" w:rsidRDefault="004A549E" w:rsidP="004A549E">
      <w:r>
        <w:t>r1</w:t>
      </w:r>
    </w:p>
    <w:p w14:paraId="5F68CEB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R5-213859</w:t>
      </w:r>
      <w:r>
        <w:rPr>
          <w:color w:val="993300"/>
          <w:u w:val="single"/>
        </w:rPr>
        <w:t>.</w:t>
      </w:r>
    </w:p>
    <w:p w14:paraId="6F12B71D" w14:textId="1B1386B8" w:rsidR="004A549E" w:rsidRDefault="004A549E" w:rsidP="004A549E">
      <w:pPr>
        <w:rPr>
          <w:rFonts w:ascii="Arial" w:hAnsi="Arial" w:cs="Arial"/>
          <w:b/>
          <w:sz w:val="24"/>
        </w:rPr>
      </w:pPr>
      <w:r>
        <w:rPr>
          <w:rFonts w:ascii="Arial" w:hAnsi="Arial" w:cs="Arial"/>
          <w:b/>
          <w:color w:val="0000FF"/>
          <w:sz w:val="24"/>
        </w:rPr>
        <w:t>R5-213859</w:t>
      </w:r>
      <w:r>
        <w:rPr>
          <w:rFonts w:ascii="Arial" w:hAnsi="Arial" w:cs="Arial"/>
          <w:b/>
          <w:color w:val="0000FF"/>
          <w:sz w:val="24"/>
        </w:rPr>
        <w:tab/>
      </w:r>
      <w:r>
        <w:rPr>
          <w:rFonts w:ascii="Arial" w:hAnsi="Arial" w:cs="Arial"/>
          <w:b/>
          <w:sz w:val="24"/>
        </w:rPr>
        <w:t>Mid range test frequencies update in case asymmetric bandwidths</w:t>
      </w:r>
    </w:p>
    <w:p w14:paraId="147FD4A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CR-1925  rev 1 Cat: F (Rel-17)</w:t>
      </w:r>
      <w:r>
        <w:rPr>
          <w:i/>
        </w:rPr>
        <w:br/>
      </w:r>
      <w:r>
        <w:rPr>
          <w:i/>
        </w:rPr>
        <w:br/>
      </w:r>
      <w:r>
        <w:rPr>
          <w:i/>
        </w:rPr>
        <w:tab/>
      </w:r>
      <w:r>
        <w:rPr>
          <w:i/>
        </w:rPr>
        <w:tab/>
      </w:r>
      <w:r>
        <w:rPr>
          <w:i/>
        </w:rPr>
        <w:tab/>
      </w:r>
      <w:r>
        <w:rPr>
          <w:i/>
        </w:rPr>
        <w:tab/>
      </w:r>
      <w:r>
        <w:rPr>
          <w:i/>
        </w:rPr>
        <w:tab/>
        <w:t>Source: Keysight Technologies UK Ltd, Ericsson</w:t>
      </w:r>
    </w:p>
    <w:p w14:paraId="629B98E5" w14:textId="77777777" w:rsidR="004A549E" w:rsidRDefault="004A549E" w:rsidP="004A549E">
      <w:pPr>
        <w:rPr>
          <w:color w:val="808080"/>
        </w:rPr>
      </w:pPr>
      <w:r>
        <w:rPr>
          <w:color w:val="808080"/>
        </w:rPr>
        <w:t>(Replaces R5-213165)</w:t>
      </w:r>
    </w:p>
    <w:p w14:paraId="3530998F"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40314" w14:textId="6A0C6C73" w:rsidR="004A549E" w:rsidRDefault="004A549E" w:rsidP="004A549E">
      <w:pPr>
        <w:rPr>
          <w:rFonts w:ascii="Arial" w:hAnsi="Arial" w:cs="Arial"/>
          <w:b/>
          <w:sz w:val="24"/>
        </w:rPr>
      </w:pPr>
      <w:r>
        <w:rPr>
          <w:rFonts w:ascii="Arial" w:hAnsi="Arial" w:cs="Arial"/>
          <w:b/>
          <w:color w:val="0000FF"/>
          <w:sz w:val="24"/>
        </w:rPr>
        <w:t>R5-213166</w:t>
      </w:r>
      <w:r>
        <w:rPr>
          <w:rFonts w:ascii="Arial" w:hAnsi="Arial" w:cs="Arial"/>
          <w:b/>
          <w:color w:val="0000FF"/>
          <w:sz w:val="24"/>
        </w:rPr>
        <w:tab/>
      </w:r>
      <w:r>
        <w:rPr>
          <w:rFonts w:ascii="Arial" w:hAnsi="Arial" w:cs="Arial"/>
          <w:b/>
          <w:sz w:val="24"/>
        </w:rPr>
        <w:t>Testing frequencies update for band n3</w:t>
      </w:r>
    </w:p>
    <w:p w14:paraId="363A165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CR-1926  Cat: F (Rel-17)</w:t>
      </w:r>
      <w:r>
        <w:rPr>
          <w:i/>
        </w:rPr>
        <w:br/>
      </w:r>
      <w:r>
        <w:rPr>
          <w:i/>
        </w:rPr>
        <w:br/>
      </w:r>
      <w:r>
        <w:rPr>
          <w:i/>
        </w:rPr>
        <w:tab/>
      </w:r>
      <w:r>
        <w:rPr>
          <w:i/>
        </w:rPr>
        <w:tab/>
      </w:r>
      <w:r>
        <w:rPr>
          <w:i/>
        </w:rPr>
        <w:tab/>
      </w:r>
      <w:r>
        <w:rPr>
          <w:i/>
        </w:rPr>
        <w:tab/>
      </w:r>
      <w:r>
        <w:rPr>
          <w:i/>
        </w:rPr>
        <w:tab/>
        <w:t>Source: Keysight Technologies UK Ltd, Ericsson, China Telecom</w:t>
      </w:r>
    </w:p>
    <w:p w14:paraId="40606EA0" w14:textId="77777777" w:rsidR="004A549E" w:rsidRDefault="004A549E" w:rsidP="004A549E">
      <w:pPr>
        <w:rPr>
          <w:rFonts w:ascii="Arial" w:hAnsi="Arial" w:cs="Arial"/>
          <w:b/>
        </w:rPr>
      </w:pPr>
      <w:r>
        <w:rPr>
          <w:rFonts w:ascii="Arial" w:hAnsi="Arial" w:cs="Arial"/>
          <w:b/>
        </w:rPr>
        <w:t xml:space="preserve">Discussion: </w:t>
      </w:r>
    </w:p>
    <w:p w14:paraId="3E6653AE" w14:textId="77777777" w:rsidR="004A549E" w:rsidRDefault="004A549E" w:rsidP="004A549E">
      <w:r>
        <w:t>r1</w:t>
      </w:r>
    </w:p>
    <w:p w14:paraId="528317A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R5-213833</w:t>
      </w:r>
      <w:r>
        <w:rPr>
          <w:color w:val="993300"/>
          <w:u w:val="single"/>
        </w:rPr>
        <w:t>.</w:t>
      </w:r>
    </w:p>
    <w:p w14:paraId="79A955CF" w14:textId="4141AA77" w:rsidR="004A549E" w:rsidRDefault="004A549E" w:rsidP="004A549E">
      <w:pPr>
        <w:rPr>
          <w:rFonts w:ascii="Arial" w:hAnsi="Arial" w:cs="Arial"/>
          <w:b/>
          <w:sz w:val="24"/>
        </w:rPr>
      </w:pPr>
      <w:r>
        <w:rPr>
          <w:rFonts w:ascii="Arial" w:hAnsi="Arial" w:cs="Arial"/>
          <w:b/>
          <w:color w:val="0000FF"/>
          <w:sz w:val="24"/>
        </w:rPr>
        <w:t>R5-213833</w:t>
      </w:r>
      <w:r>
        <w:rPr>
          <w:rFonts w:ascii="Arial" w:hAnsi="Arial" w:cs="Arial"/>
          <w:b/>
          <w:color w:val="0000FF"/>
          <w:sz w:val="24"/>
        </w:rPr>
        <w:tab/>
      </w:r>
      <w:r>
        <w:rPr>
          <w:rFonts w:ascii="Arial" w:hAnsi="Arial" w:cs="Arial"/>
          <w:b/>
          <w:sz w:val="24"/>
        </w:rPr>
        <w:t>Testing frequencies update for band n3</w:t>
      </w:r>
    </w:p>
    <w:p w14:paraId="222569E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CR-1926  rev 1 Cat: F (Rel-17)</w:t>
      </w:r>
      <w:r>
        <w:rPr>
          <w:i/>
        </w:rPr>
        <w:br/>
      </w:r>
      <w:r>
        <w:rPr>
          <w:i/>
        </w:rPr>
        <w:br/>
      </w:r>
      <w:r>
        <w:rPr>
          <w:i/>
        </w:rPr>
        <w:tab/>
      </w:r>
      <w:r>
        <w:rPr>
          <w:i/>
        </w:rPr>
        <w:tab/>
      </w:r>
      <w:r>
        <w:rPr>
          <w:i/>
        </w:rPr>
        <w:tab/>
      </w:r>
      <w:r>
        <w:rPr>
          <w:i/>
        </w:rPr>
        <w:tab/>
      </w:r>
      <w:r>
        <w:rPr>
          <w:i/>
        </w:rPr>
        <w:tab/>
        <w:t>Source: Keysight Technologies UK Ltd, Ericsson, China Telecom</w:t>
      </w:r>
    </w:p>
    <w:p w14:paraId="75B02F92" w14:textId="77777777" w:rsidR="004A549E" w:rsidRDefault="004A549E" w:rsidP="004A549E">
      <w:pPr>
        <w:rPr>
          <w:color w:val="808080"/>
        </w:rPr>
      </w:pPr>
      <w:r>
        <w:rPr>
          <w:color w:val="808080"/>
        </w:rPr>
        <w:t>(Replaces R5-213166)</w:t>
      </w:r>
    </w:p>
    <w:p w14:paraId="2CF9FD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56D8D" w14:textId="18BB2C77" w:rsidR="004A549E" w:rsidRDefault="004A549E" w:rsidP="004A549E">
      <w:pPr>
        <w:rPr>
          <w:rFonts w:ascii="Arial" w:hAnsi="Arial" w:cs="Arial"/>
          <w:b/>
          <w:sz w:val="24"/>
        </w:rPr>
      </w:pPr>
      <w:r>
        <w:rPr>
          <w:rFonts w:ascii="Arial" w:hAnsi="Arial" w:cs="Arial"/>
          <w:b/>
          <w:color w:val="0000FF"/>
          <w:sz w:val="24"/>
        </w:rPr>
        <w:t>R5-213167</w:t>
      </w:r>
      <w:r>
        <w:rPr>
          <w:rFonts w:ascii="Arial" w:hAnsi="Arial" w:cs="Arial"/>
          <w:b/>
          <w:color w:val="0000FF"/>
          <w:sz w:val="24"/>
        </w:rPr>
        <w:tab/>
      </w:r>
      <w:r>
        <w:rPr>
          <w:rFonts w:ascii="Arial" w:hAnsi="Arial" w:cs="Arial"/>
          <w:b/>
          <w:sz w:val="24"/>
        </w:rPr>
        <w:t>Testing frequencies update for band n34</w:t>
      </w:r>
    </w:p>
    <w:p w14:paraId="0004E11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CR-1927  Cat: F (Rel-17)</w:t>
      </w:r>
      <w:r>
        <w:rPr>
          <w:i/>
        </w:rPr>
        <w:br/>
      </w:r>
      <w:r>
        <w:rPr>
          <w:i/>
        </w:rPr>
        <w:br/>
      </w:r>
      <w:r>
        <w:rPr>
          <w:i/>
        </w:rPr>
        <w:tab/>
      </w:r>
      <w:r>
        <w:rPr>
          <w:i/>
        </w:rPr>
        <w:tab/>
      </w:r>
      <w:r>
        <w:rPr>
          <w:i/>
        </w:rPr>
        <w:tab/>
      </w:r>
      <w:r>
        <w:rPr>
          <w:i/>
        </w:rPr>
        <w:tab/>
      </w:r>
      <w:r>
        <w:rPr>
          <w:i/>
        </w:rPr>
        <w:tab/>
        <w:t>Source: Keysight Technologies UK Ltd, Ericsson</w:t>
      </w:r>
    </w:p>
    <w:p w14:paraId="77680DB2" w14:textId="77777777" w:rsidR="004A549E" w:rsidRDefault="004A549E" w:rsidP="004A549E">
      <w:pPr>
        <w:rPr>
          <w:rFonts w:ascii="Arial" w:hAnsi="Arial" w:cs="Arial"/>
          <w:b/>
        </w:rPr>
      </w:pPr>
      <w:r>
        <w:rPr>
          <w:rFonts w:ascii="Arial" w:hAnsi="Arial" w:cs="Arial"/>
          <w:b/>
        </w:rPr>
        <w:t xml:space="preserve">Discussion: </w:t>
      </w:r>
    </w:p>
    <w:p w14:paraId="21A444D0" w14:textId="77777777" w:rsidR="004A549E" w:rsidRDefault="004A549E" w:rsidP="004A549E">
      <w:r>
        <w:t>r1</w:t>
      </w:r>
    </w:p>
    <w:p w14:paraId="58A6902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R5-213860</w:t>
      </w:r>
      <w:r>
        <w:rPr>
          <w:color w:val="993300"/>
          <w:u w:val="single"/>
        </w:rPr>
        <w:t>.</w:t>
      </w:r>
    </w:p>
    <w:p w14:paraId="5FA5A06E" w14:textId="4F3C7349" w:rsidR="004A549E" w:rsidRDefault="004A549E" w:rsidP="004A549E">
      <w:pPr>
        <w:rPr>
          <w:rFonts w:ascii="Arial" w:hAnsi="Arial" w:cs="Arial"/>
          <w:b/>
          <w:sz w:val="24"/>
        </w:rPr>
      </w:pPr>
      <w:r>
        <w:rPr>
          <w:rFonts w:ascii="Arial" w:hAnsi="Arial" w:cs="Arial"/>
          <w:b/>
          <w:color w:val="0000FF"/>
          <w:sz w:val="24"/>
        </w:rPr>
        <w:t>R5-213860</w:t>
      </w:r>
      <w:r>
        <w:rPr>
          <w:rFonts w:ascii="Arial" w:hAnsi="Arial" w:cs="Arial"/>
          <w:b/>
          <w:color w:val="0000FF"/>
          <w:sz w:val="24"/>
        </w:rPr>
        <w:tab/>
      </w:r>
      <w:r>
        <w:rPr>
          <w:rFonts w:ascii="Arial" w:hAnsi="Arial" w:cs="Arial"/>
          <w:b/>
          <w:sz w:val="24"/>
        </w:rPr>
        <w:t>Testing frequencies update for band n34</w:t>
      </w:r>
    </w:p>
    <w:p w14:paraId="512BFE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CR-1927  rev 1 Cat: F (Rel-17)</w:t>
      </w:r>
      <w:r>
        <w:rPr>
          <w:i/>
        </w:rPr>
        <w:br/>
      </w:r>
      <w:r>
        <w:rPr>
          <w:i/>
        </w:rPr>
        <w:br/>
      </w:r>
      <w:r>
        <w:rPr>
          <w:i/>
        </w:rPr>
        <w:tab/>
      </w:r>
      <w:r>
        <w:rPr>
          <w:i/>
        </w:rPr>
        <w:tab/>
      </w:r>
      <w:r>
        <w:rPr>
          <w:i/>
        </w:rPr>
        <w:tab/>
      </w:r>
      <w:r>
        <w:rPr>
          <w:i/>
        </w:rPr>
        <w:tab/>
      </w:r>
      <w:r>
        <w:rPr>
          <w:i/>
        </w:rPr>
        <w:tab/>
        <w:t>Source: Keysight Technologies UK Ltd, Ericsson</w:t>
      </w:r>
    </w:p>
    <w:p w14:paraId="350C57EA" w14:textId="77777777" w:rsidR="004A549E" w:rsidRDefault="004A549E" w:rsidP="004A549E">
      <w:pPr>
        <w:rPr>
          <w:color w:val="808080"/>
        </w:rPr>
      </w:pPr>
      <w:r>
        <w:rPr>
          <w:color w:val="808080"/>
        </w:rPr>
        <w:t>(Replaces R5-213167)</w:t>
      </w:r>
    </w:p>
    <w:p w14:paraId="15935E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FA643" w14:textId="16F5107C" w:rsidR="004A549E" w:rsidRDefault="004A549E" w:rsidP="004A549E">
      <w:pPr>
        <w:rPr>
          <w:rFonts w:ascii="Arial" w:hAnsi="Arial" w:cs="Arial"/>
          <w:b/>
          <w:sz w:val="24"/>
        </w:rPr>
      </w:pPr>
      <w:r>
        <w:rPr>
          <w:rFonts w:ascii="Arial" w:hAnsi="Arial" w:cs="Arial"/>
          <w:b/>
          <w:color w:val="0000FF"/>
          <w:sz w:val="24"/>
        </w:rPr>
        <w:t>R5-213168</w:t>
      </w:r>
      <w:r>
        <w:rPr>
          <w:rFonts w:ascii="Arial" w:hAnsi="Arial" w:cs="Arial"/>
          <w:b/>
          <w:color w:val="0000FF"/>
          <w:sz w:val="24"/>
        </w:rPr>
        <w:tab/>
      </w:r>
      <w:r>
        <w:rPr>
          <w:rFonts w:ascii="Arial" w:hAnsi="Arial" w:cs="Arial"/>
          <w:b/>
          <w:sz w:val="24"/>
        </w:rPr>
        <w:t>Testing frequencies update for band n39</w:t>
      </w:r>
    </w:p>
    <w:p w14:paraId="3F79013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CR-1928  Cat: F (Rel-17)</w:t>
      </w:r>
      <w:r>
        <w:rPr>
          <w:i/>
        </w:rPr>
        <w:br/>
      </w:r>
      <w:r>
        <w:rPr>
          <w:i/>
        </w:rPr>
        <w:br/>
      </w:r>
      <w:r>
        <w:rPr>
          <w:i/>
        </w:rPr>
        <w:tab/>
      </w:r>
      <w:r>
        <w:rPr>
          <w:i/>
        </w:rPr>
        <w:tab/>
      </w:r>
      <w:r>
        <w:rPr>
          <w:i/>
        </w:rPr>
        <w:tab/>
      </w:r>
      <w:r>
        <w:rPr>
          <w:i/>
        </w:rPr>
        <w:tab/>
      </w:r>
      <w:r>
        <w:rPr>
          <w:i/>
        </w:rPr>
        <w:tab/>
        <w:t>Source: Keysight Technologies UK Ltd, Ericsson</w:t>
      </w:r>
    </w:p>
    <w:p w14:paraId="044265CD" w14:textId="77777777" w:rsidR="004A549E" w:rsidRDefault="004A549E" w:rsidP="004A549E">
      <w:pPr>
        <w:rPr>
          <w:rFonts w:ascii="Arial" w:hAnsi="Arial" w:cs="Arial"/>
          <w:b/>
        </w:rPr>
      </w:pPr>
      <w:r>
        <w:rPr>
          <w:rFonts w:ascii="Arial" w:hAnsi="Arial" w:cs="Arial"/>
          <w:b/>
        </w:rPr>
        <w:t xml:space="preserve">Discussion: </w:t>
      </w:r>
    </w:p>
    <w:p w14:paraId="23D064D9" w14:textId="77777777" w:rsidR="004A549E" w:rsidRDefault="004A549E" w:rsidP="004A549E">
      <w:r>
        <w:t>r1</w:t>
      </w:r>
    </w:p>
    <w:p w14:paraId="2BA41D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R5-213861</w:t>
      </w:r>
      <w:r>
        <w:rPr>
          <w:color w:val="993300"/>
          <w:u w:val="single"/>
        </w:rPr>
        <w:t>.</w:t>
      </w:r>
    </w:p>
    <w:p w14:paraId="528635F8" w14:textId="4A1AB94B" w:rsidR="004A549E" w:rsidRDefault="004A549E" w:rsidP="004A549E">
      <w:pPr>
        <w:rPr>
          <w:rFonts w:ascii="Arial" w:hAnsi="Arial" w:cs="Arial"/>
          <w:b/>
          <w:sz w:val="24"/>
        </w:rPr>
      </w:pPr>
      <w:r>
        <w:rPr>
          <w:rFonts w:ascii="Arial" w:hAnsi="Arial" w:cs="Arial"/>
          <w:b/>
          <w:color w:val="0000FF"/>
          <w:sz w:val="24"/>
        </w:rPr>
        <w:t>R5-213861</w:t>
      </w:r>
      <w:r>
        <w:rPr>
          <w:rFonts w:ascii="Arial" w:hAnsi="Arial" w:cs="Arial"/>
          <w:b/>
          <w:color w:val="0000FF"/>
          <w:sz w:val="24"/>
        </w:rPr>
        <w:tab/>
      </w:r>
      <w:r>
        <w:rPr>
          <w:rFonts w:ascii="Arial" w:hAnsi="Arial" w:cs="Arial"/>
          <w:b/>
          <w:sz w:val="24"/>
        </w:rPr>
        <w:t>Testing frequencies update for band n39</w:t>
      </w:r>
    </w:p>
    <w:p w14:paraId="279EB85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CR-1928  rev 1 Cat: F (Rel-17)</w:t>
      </w:r>
      <w:r>
        <w:rPr>
          <w:i/>
        </w:rPr>
        <w:br/>
      </w:r>
      <w:r>
        <w:rPr>
          <w:i/>
        </w:rPr>
        <w:br/>
      </w:r>
      <w:r>
        <w:rPr>
          <w:i/>
        </w:rPr>
        <w:tab/>
      </w:r>
      <w:r>
        <w:rPr>
          <w:i/>
        </w:rPr>
        <w:tab/>
      </w:r>
      <w:r>
        <w:rPr>
          <w:i/>
        </w:rPr>
        <w:tab/>
      </w:r>
      <w:r>
        <w:rPr>
          <w:i/>
        </w:rPr>
        <w:tab/>
      </w:r>
      <w:r>
        <w:rPr>
          <w:i/>
        </w:rPr>
        <w:tab/>
        <w:t>Source: Keysight Technologies UK Ltd, Ericsson</w:t>
      </w:r>
    </w:p>
    <w:p w14:paraId="577DD1D5" w14:textId="77777777" w:rsidR="004A549E" w:rsidRDefault="004A549E" w:rsidP="004A549E">
      <w:pPr>
        <w:rPr>
          <w:color w:val="808080"/>
        </w:rPr>
      </w:pPr>
      <w:r>
        <w:rPr>
          <w:color w:val="808080"/>
        </w:rPr>
        <w:t>(Replaces R5-213168)</w:t>
      </w:r>
    </w:p>
    <w:p w14:paraId="77BB2F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3554C" w14:textId="78504770" w:rsidR="004A549E" w:rsidRDefault="004A549E" w:rsidP="004A549E">
      <w:pPr>
        <w:rPr>
          <w:rFonts w:ascii="Arial" w:hAnsi="Arial" w:cs="Arial"/>
          <w:b/>
          <w:sz w:val="24"/>
        </w:rPr>
      </w:pPr>
      <w:r>
        <w:rPr>
          <w:rFonts w:ascii="Arial" w:hAnsi="Arial" w:cs="Arial"/>
          <w:b/>
          <w:color w:val="0000FF"/>
          <w:sz w:val="24"/>
        </w:rPr>
        <w:t>R5-213169</w:t>
      </w:r>
      <w:r>
        <w:rPr>
          <w:rFonts w:ascii="Arial" w:hAnsi="Arial" w:cs="Arial"/>
          <w:b/>
          <w:color w:val="0000FF"/>
          <w:sz w:val="24"/>
        </w:rPr>
        <w:tab/>
      </w:r>
      <w:r>
        <w:rPr>
          <w:rFonts w:ascii="Arial" w:hAnsi="Arial" w:cs="Arial"/>
          <w:b/>
          <w:sz w:val="24"/>
        </w:rPr>
        <w:t>Testing frequencies update for band n53</w:t>
      </w:r>
    </w:p>
    <w:p w14:paraId="0D4F63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CR-1929  Cat: F (Rel-17)</w:t>
      </w:r>
      <w:r>
        <w:rPr>
          <w:i/>
        </w:rPr>
        <w:br/>
      </w:r>
      <w:r>
        <w:rPr>
          <w:i/>
        </w:rPr>
        <w:br/>
      </w:r>
      <w:r>
        <w:rPr>
          <w:i/>
        </w:rPr>
        <w:tab/>
      </w:r>
      <w:r>
        <w:rPr>
          <w:i/>
        </w:rPr>
        <w:tab/>
      </w:r>
      <w:r>
        <w:rPr>
          <w:i/>
        </w:rPr>
        <w:tab/>
      </w:r>
      <w:r>
        <w:rPr>
          <w:i/>
        </w:rPr>
        <w:tab/>
      </w:r>
      <w:r>
        <w:rPr>
          <w:i/>
        </w:rPr>
        <w:tab/>
        <w:t>Source: Keysight Technologies UK Ltd, Ericsson</w:t>
      </w:r>
    </w:p>
    <w:p w14:paraId="4346B54A" w14:textId="77777777" w:rsidR="004A549E" w:rsidRDefault="004A549E" w:rsidP="004A549E">
      <w:pPr>
        <w:rPr>
          <w:rFonts w:ascii="Arial" w:hAnsi="Arial" w:cs="Arial"/>
          <w:b/>
        </w:rPr>
      </w:pPr>
      <w:r>
        <w:rPr>
          <w:rFonts w:ascii="Arial" w:hAnsi="Arial" w:cs="Arial"/>
          <w:b/>
        </w:rPr>
        <w:t xml:space="preserve">Discussion: </w:t>
      </w:r>
    </w:p>
    <w:p w14:paraId="12C7EA90" w14:textId="77777777" w:rsidR="004A549E" w:rsidRDefault="004A549E" w:rsidP="004A549E">
      <w:r>
        <w:t>r1</w:t>
      </w:r>
    </w:p>
    <w:p w14:paraId="68BB3F7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R5-213862</w:t>
      </w:r>
      <w:r>
        <w:rPr>
          <w:color w:val="993300"/>
          <w:u w:val="single"/>
        </w:rPr>
        <w:t>.</w:t>
      </w:r>
    </w:p>
    <w:p w14:paraId="3AD1958A" w14:textId="1D99203D" w:rsidR="004A549E" w:rsidRDefault="004A549E" w:rsidP="004A549E">
      <w:pPr>
        <w:rPr>
          <w:rFonts w:ascii="Arial" w:hAnsi="Arial" w:cs="Arial"/>
          <w:b/>
          <w:sz w:val="24"/>
        </w:rPr>
      </w:pPr>
      <w:r>
        <w:rPr>
          <w:rFonts w:ascii="Arial" w:hAnsi="Arial" w:cs="Arial"/>
          <w:b/>
          <w:color w:val="0000FF"/>
          <w:sz w:val="24"/>
        </w:rPr>
        <w:t>R5-213862</w:t>
      </w:r>
      <w:r>
        <w:rPr>
          <w:rFonts w:ascii="Arial" w:hAnsi="Arial" w:cs="Arial"/>
          <w:b/>
          <w:color w:val="0000FF"/>
          <w:sz w:val="24"/>
        </w:rPr>
        <w:tab/>
      </w:r>
      <w:r>
        <w:rPr>
          <w:rFonts w:ascii="Arial" w:hAnsi="Arial" w:cs="Arial"/>
          <w:b/>
          <w:sz w:val="24"/>
        </w:rPr>
        <w:t>Testing frequencies update for band n53</w:t>
      </w:r>
    </w:p>
    <w:p w14:paraId="4227E7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CR-1929  rev 1 Cat: F (Rel-17)</w:t>
      </w:r>
      <w:r>
        <w:rPr>
          <w:i/>
        </w:rPr>
        <w:br/>
      </w:r>
      <w:r>
        <w:rPr>
          <w:i/>
        </w:rPr>
        <w:br/>
      </w:r>
      <w:r>
        <w:rPr>
          <w:i/>
        </w:rPr>
        <w:tab/>
      </w:r>
      <w:r>
        <w:rPr>
          <w:i/>
        </w:rPr>
        <w:tab/>
      </w:r>
      <w:r>
        <w:rPr>
          <w:i/>
        </w:rPr>
        <w:tab/>
      </w:r>
      <w:r>
        <w:rPr>
          <w:i/>
        </w:rPr>
        <w:tab/>
      </w:r>
      <w:r>
        <w:rPr>
          <w:i/>
        </w:rPr>
        <w:tab/>
        <w:t>Source: Keysight Technologies UK Ltd, Ericsson</w:t>
      </w:r>
    </w:p>
    <w:p w14:paraId="6F2493A9" w14:textId="77777777" w:rsidR="004A549E" w:rsidRDefault="004A549E" w:rsidP="004A549E">
      <w:pPr>
        <w:rPr>
          <w:color w:val="808080"/>
        </w:rPr>
      </w:pPr>
      <w:r>
        <w:rPr>
          <w:color w:val="808080"/>
        </w:rPr>
        <w:t>(Replaces R5-213169)</w:t>
      </w:r>
    </w:p>
    <w:p w14:paraId="41DF15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685F3" w14:textId="5ED168CC" w:rsidR="004A549E" w:rsidRDefault="004A549E" w:rsidP="004A549E">
      <w:pPr>
        <w:rPr>
          <w:rFonts w:ascii="Arial" w:hAnsi="Arial" w:cs="Arial"/>
          <w:b/>
          <w:sz w:val="24"/>
        </w:rPr>
      </w:pPr>
      <w:r>
        <w:rPr>
          <w:rFonts w:ascii="Arial" w:hAnsi="Arial" w:cs="Arial"/>
          <w:b/>
          <w:color w:val="0000FF"/>
          <w:sz w:val="24"/>
        </w:rPr>
        <w:t>R5-213170</w:t>
      </w:r>
      <w:r>
        <w:rPr>
          <w:rFonts w:ascii="Arial" w:hAnsi="Arial" w:cs="Arial"/>
          <w:b/>
          <w:color w:val="0000FF"/>
          <w:sz w:val="24"/>
        </w:rPr>
        <w:tab/>
      </w:r>
      <w:r>
        <w:rPr>
          <w:rFonts w:ascii="Arial" w:hAnsi="Arial" w:cs="Arial"/>
          <w:b/>
          <w:sz w:val="24"/>
        </w:rPr>
        <w:t>Testing frequencies update for band n66</w:t>
      </w:r>
    </w:p>
    <w:p w14:paraId="3765B75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CR-1930  Cat: F (Rel-17)</w:t>
      </w:r>
      <w:r>
        <w:rPr>
          <w:i/>
        </w:rPr>
        <w:br/>
      </w:r>
      <w:r>
        <w:rPr>
          <w:i/>
        </w:rPr>
        <w:br/>
      </w:r>
      <w:r>
        <w:rPr>
          <w:i/>
        </w:rPr>
        <w:tab/>
      </w:r>
      <w:r>
        <w:rPr>
          <w:i/>
        </w:rPr>
        <w:tab/>
      </w:r>
      <w:r>
        <w:rPr>
          <w:i/>
        </w:rPr>
        <w:tab/>
      </w:r>
      <w:r>
        <w:rPr>
          <w:i/>
        </w:rPr>
        <w:tab/>
      </w:r>
      <w:r>
        <w:rPr>
          <w:i/>
        </w:rPr>
        <w:tab/>
        <w:t>Source: Keysight Technologies UK Ltd, Ericsson</w:t>
      </w:r>
    </w:p>
    <w:p w14:paraId="793DEB2B" w14:textId="77777777" w:rsidR="004A549E" w:rsidRDefault="004A549E" w:rsidP="004A549E">
      <w:pPr>
        <w:rPr>
          <w:rFonts w:ascii="Arial" w:hAnsi="Arial" w:cs="Arial"/>
          <w:b/>
        </w:rPr>
      </w:pPr>
      <w:r>
        <w:rPr>
          <w:rFonts w:ascii="Arial" w:hAnsi="Arial" w:cs="Arial"/>
          <w:b/>
        </w:rPr>
        <w:t xml:space="preserve">Discussion: </w:t>
      </w:r>
    </w:p>
    <w:p w14:paraId="0E3961C5" w14:textId="77777777" w:rsidR="004A549E" w:rsidRDefault="004A549E" w:rsidP="004A549E">
      <w:r>
        <w:t>overlap with R5-213304.</w:t>
      </w:r>
    </w:p>
    <w:p w14:paraId="23DBBD4D" w14:textId="77777777" w:rsidR="004A549E" w:rsidRDefault="004A549E" w:rsidP="004A549E">
      <w:r>
        <w:t>r1</w:t>
      </w:r>
    </w:p>
    <w:p w14:paraId="2CD266D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R5-213863</w:t>
      </w:r>
      <w:r>
        <w:rPr>
          <w:color w:val="993300"/>
          <w:u w:val="single"/>
        </w:rPr>
        <w:t>.</w:t>
      </w:r>
    </w:p>
    <w:p w14:paraId="22AE3B38" w14:textId="743AA2FC" w:rsidR="004A549E" w:rsidRDefault="004A549E" w:rsidP="004A549E">
      <w:pPr>
        <w:rPr>
          <w:rFonts w:ascii="Arial" w:hAnsi="Arial" w:cs="Arial"/>
          <w:b/>
          <w:sz w:val="24"/>
        </w:rPr>
      </w:pPr>
      <w:r>
        <w:rPr>
          <w:rFonts w:ascii="Arial" w:hAnsi="Arial" w:cs="Arial"/>
          <w:b/>
          <w:color w:val="0000FF"/>
          <w:sz w:val="24"/>
        </w:rPr>
        <w:t>R5-213863</w:t>
      </w:r>
      <w:r>
        <w:rPr>
          <w:rFonts w:ascii="Arial" w:hAnsi="Arial" w:cs="Arial"/>
          <w:b/>
          <w:color w:val="0000FF"/>
          <w:sz w:val="24"/>
        </w:rPr>
        <w:tab/>
      </w:r>
      <w:r>
        <w:rPr>
          <w:rFonts w:ascii="Arial" w:hAnsi="Arial" w:cs="Arial"/>
          <w:b/>
          <w:sz w:val="24"/>
        </w:rPr>
        <w:t>Testing frequencies update for band n66</w:t>
      </w:r>
    </w:p>
    <w:p w14:paraId="2320CFF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CR-1930  rev 1 Cat: F (Rel-17)</w:t>
      </w:r>
      <w:r>
        <w:rPr>
          <w:i/>
        </w:rPr>
        <w:br/>
      </w:r>
      <w:r>
        <w:rPr>
          <w:i/>
        </w:rPr>
        <w:br/>
      </w:r>
      <w:r>
        <w:rPr>
          <w:i/>
        </w:rPr>
        <w:tab/>
      </w:r>
      <w:r>
        <w:rPr>
          <w:i/>
        </w:rPr>
        <w:tab/>
      </w:r>
      <w:r>
        <w:rPr>
          <w:i/>
        </w:rPr>
        <w:tab/>
      </w:r>
      <w:r>
        <w:rPr>
          <w:i/>
        </w:rPr>
        <w:tab/>
      </w:r>
      <w:r>
        <w:rPr>
          <w:i/>
        </w:rPr>
        <w:tab/>
        <w:t>Source: Keysight Technologies UK Ltd, Ericsson</w:t>
      </w:r>
    </w:p>
    <w:p w14:paraId="112D804E" w14:textId="77777777" w:rsidR="004A549E" w:rsidRDefault="004A549E" w:rsidP="004A549E">
      <w:pPr>
        <w:rPr>
          <w:color w:val="808080"/>
        </w:rPr>
      </w:pPr>
      <w:r>
        <w:rPr>
          <w:color w:val="808080"/>
        </w:rPr>
        <w:t>(Replaces R5-213170)</w:t>
      </w:r>
    </w:p>
    <w:p w14:paraId="794FE4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B863A" w14:textId="6212EAC1" w:rsidR="004A549E" w:rsidRDefault="004A549E" w:rsidP="004A549E">
      <w:pPr>
        <w:rPr>
          <w:rFonts w:ascii="Arial" w:hAnsi="Arial" w:cs="Arial"/>
          <w:b/>
          <w:sz w:val="24"/>
        </w:rPr>
      </w:pPr>
      <w:r>
        <w:rPr>
          <w:rFonts w:ascii="Arial" w:hAnsi="Arial" w:cs="Arial"/>
          <w:b/>
          <w:color w:val="0000FF"/>
          <w:sz w:val="24"/>
        </w:rPr>
        <w:t>R5-213171</w:t>
      </w:r>
      <w:r>
        <w:rPr>
          <w:rFonts w:ascii="Arial" w:hAnsi="Arial" w:cs="Arial"/>
          <w:b/>
          <w:color w:val="0000FF"/>
          <w:sz w:val="24"/>
        </w:rPr>
        <w:tab/>
      </w:r>
      <w:r>
        <w:rPr>
          <w:rFonts w:ascii="Arial" w:hAnsi="Arial" w:cs="Arial"/>
          <w:b/>
          <w:sz w:val="24"/>
        </w:rPr>
        <w:t>Testing frequencies update for band n70</w:t>
      </w:r>
    </w:p>
    <w:p w14:paraId="0D92D4D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CR-1931  Cat: F (Rel-17)</w:t>
      </w:r>
      <w:r>
        <w:rPr>
          <w:i/>
        </w:rPr>
        <w:br/>
      </w:r>
      <w:r>
        <w:rPr>
          <w:i/>
        </w:rPr>
        <w:br/>
      </w:r>
      <w:r>
        <w:rPr>
          <w:i/>
        </w:rPr>
        <w:tab/>
      </w:r>
      <w:r>
        <w:rPr>
          <w:i/>
        </w:rPr>
        <w:tab/>
      </w:r>
      <w:r>
        <w:rPr>
          <w:i/>
        </w:rPr>
        <w:tab/>
      </w:r>
      <w:r>
        <w:rPr>
          <w:i/>
        </w:rPr>
        <w:tab/>
      </w:r>
      <w:r>
        <w:rPr>
          <w:i/>
        </w:rPr>
        <w:tab/>
        <w:t>Source: Keysight Technologies UK Ltd, Ericsson</w:t>
      </w:r>
    </w:p>
    <w:p w14:paraId="0E464567" w14:textId="77777777" w:rsidR="004A549E" w:rsidRDefault="004A549E" w:rsidP="004A549E">
      <w:pPr>
        <w:rPr>
          <w:rFonts w:ascii="Arial" w:hAnsi="Arial" w:cs="Arial"/>
          <w:b/>
        </w:rPr>
      </w:pPr>
      <w:r>
        <w:rPr>
          <w:rFonts w:ascii="Arial" w:hAnsi="Arial" w:cs="Arial"/>
          <w:b/>
        </w:rPr>
        <w:lastRenderedPageBreak/>
        <w:t xml:space="preserve">Discussion: </w:t>
      </w:r>
    </w:p>
    <w:p w14:paraId="35F7A2AE" w14:textId="77777777" w:rsidR="004A549E" w:rsidRDefault="004A549E" w:rsidP="004A549E">
      <w:r>
        <w:t>r1</w:t>
      </w:r>
    </w:p>
    <w:p w14:paraId="7DCCD5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R5-213864</w:t>
      </w:r>
      <w:r>
        <w:rPr>
          <w:color w:val="993300"/>
          <w:u w:val="single"/>
        </w:rPr>
        <w:t>.</w:t>
      </w:r>
    </w:p>
    <w:p w14:paraId="0AC4CD80" w14:textId="665B9A62" w:rsidR="004A549E" w:rsidRDefault="004A549E" w:rsidP="004A549E">
      <w:pPr>
        <w:rPr>
          <w:rFonts w:ascii="Arial" w:hAnsi="Arial" w:cs="Arial"/>
          <w:b/>
          <w:sz w:val="24"/>
        </w:rPr>
      </w:pPr>
      <w:r>
        <w:rPr>
          <w:rFonts w:ascii="Arial" w:hAnsi="Arial" w:cs="Arial"/>
          <w:b/>
          <w:color w:val="0000FF"/>
          <w:sz w:val="24"/>
        </w:rPr>
        <w:t>R5-213864</w:t>
      </w:r>
      <w:r>
        <w:rPr>
          <w:rFonts w:ascii="Arial" w:hAnsi="Arial" w:cs="Arial"/>
          <w:b/>
          <w:color w:val="0000FF"/>
          <w:sz w:val="24"/>
        </w:rPr>
        <w:tab/>
      </w:r>
      <w:r>
        <w:rPr>
          <w:rFonts w:ascii="Arial" w:hAnsi="Arial" w:cs="Arial"/>
          <w:b/>
          <w:sz w:val="24"/>
        </w:rPr>
        <w:t>Testing frequencies update for band n70</w:t>
      </w:r>
    </w:p>
    <w:p w14:paraId="4AA92EF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CR-1931  rev 1 Cat: F (Rel-17)</w:t>
      </w:r>
      <w:r>
        <w:rPr>
          <w:i/>
        </w:rPr>
        <w:br/>
      </w:r>
      <w:r>
        <w:rPr>
          <w:i/>
        </w:rPr>
        <w:br/>
      </w:r>
      <w:r>
        <w:rPr>
          <w:i/>
        </w:rPr>
        <w:tab/>
      </w:r>
      <w:r>
        <w:rPr>
          <w:i/>
        </w:rPr>
        <w:tab/>
      </w:r>
      <w:r>
        <w:rPr>
          <w:i/>
        </w:rPr>
        <w:tab/>
      </w:r>
      <w:r>
        <w:rPr>
          <w:i/>
        </w:rPr>
        <w:tab/>
      </w:r>
      <w:r>
        <w:rPr>
          <w:i/>
        </w:rPr>
        <w:tab/>
        <w:t>Source: Keysight Technologies UK Ltd, Ericsson</w:t>
      </w:r>
    </w:p>
    <w:p w14:paraId="2F53DE67" w14:textId="77777777" w:rsidR="004A549E" w:rsidRDefault="004A549E" w:rsidP="004A549E">
      <w:pPr>
        <w:rPr>
          <w:color w:val="808080"/>
        </w:rPr>
      </w:pPr>
      <w:r>
        <w:rPr>
          <w:color w:val="808080"/>
        </w:rPr>
        <w:t>(Replaces R5-213171)</w:t>
      </w:r>
    </w:p>
    <w:p w14:paraId="587AF30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E9E35" w14:textId="14F09346" w:rsidR="004A549E" w:rsidRDefault="004A549E" w:rsidP="004A549E">
      <w:pPr>
        <w:rPr>
          <w:rFonts w:ascii="Arial" w:hAnsi="Arial" w:cs="Arial"/>
          <w:b/>
          <w:sz w:val="24"/>
        </w:rPr>
      </w:pPr>
      <w:r>
        <w:rPr>
          <w:rFonts w:ascii="Arial" w:hAnsi="Arial" w:cs="Arial"/>
          <w:b/>
          <w:color w:val="0000FF"/>
          <w:sz w:val="24"/>
        </w:rPr>
        <w:t>R5-213172</w:t>
      </w:r>
      <w:r>
        <w:rPr>
          <w:rFonts w:ascii="Arial" w:hAnsi="Arial" w:cs="Arial"/>
          <w:b/>
          <w:color w:val="0000FF"/>
          <w:sz w:val="24"/>
        </w:rPr>
        <w:tab/>
      </w:r>
      <w:r>
        <w:rPr>
          <w:rFonts w:ascii="Arial" w:hAnsi="Arial" w:cs="Arial"/>
          <w:b/>
          <w:sz w:val="24"/>
        </w:rPr>
        <w:t>Testing frequencies update for band n80</w:t>
      </w:r>
    </w:p>
    <w:p w14:paraId="0D9BEA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CR-1932  Cat: F (Rel-17)</w:t>
      </w:r>
      <w:r>
        <w:rPr>
          <w:i/>
        </w:rPr>
        <w:br/>
      </w:r>
      <w:r>
        <w:rPr>
          <w:i/>
        </w:rPr>
        <w:br/>
      </w:r>
      <w:r>
        <w:rPr>
          <w:i/>
        </w:rPr>
        <w:tab/>
      </w:r>
      <w:r>
        <w:rPr>
          <w:i/>
        </w:rPr>
        <w:tab/>
      </w:r>
      <w:r>
        <w:rPr>
          <w:i/>
        </w:rPr>
        <w:tab/>
      </w:r>
      <w:r>
        <w:rPr>
          <w:i/>
        </w:rPr>
        <w:tab/>
      </w:r>
      <w:r>
        <w:rPr>
          <w:i/>
        </w:rPr>
        <w:tab/>
        <w:t>Source: Keysight Technologies UK Ltd, Ericsson</w:t>
      </w:r>
    </w:p>
    <w:p w14:paraId="0956C508" w14:textId="77777777" w:rsidR="004A549E" w:rsidRDefault="004A549E" w:rsidP="004A549E">
      <w:pPr>
        <w:rPr>
          <w:rFonts w:ascii="Arial" w:hAnsi="Arial" w:cs="Arial"/>
          <w:b/>
        </w:rPr>
      </w:pPr>
      <w:r>
        <w:rPr>
          <w:rFonts w:ascii="Arial" w:hAnsi="Arial" w:cs="Arial"/>
          <w:b/>
        </w:rPr>
        <w:t xml:space="preserve">Discussion: </w:t>
      </w:r>
    </w:p>
    <w:p w14:paraId="5CC9F432" w14:textId="77777777" w:rsidR="004A549E" w:rsidRDefault="004A549E" w:rsidP="004A549E">
      <w:r>
        <w:t>r1</w:t>
      </w:r>
    </w:p>
    <w:p w14:paraId="7031F3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R5-213865</w:t>
      </w:r>
      <w:r>
        <w:rPr>
          <w:color w:val="993300"/>
          <w:u w:val="single"/>
        </w:rPr>
        <w:t>.</w:t>
      </w:r>
    </w:p>
    <w:p w14:paraId="6C4E8F49" w14:textId="76F106BA" w:rsidR="004A549E" w:rsidRDefault="004A549E" w:rsidP="004A549E">
      <w:pPr>
        <w:rPr>
          <w:rFonts w:ascii="Arial" w:hAnsi="Arial" w:cs="Arial"/>
          <w:b/>
          <w:sz w:val="24"/>
        </w:rPr>
      </w:pPr>
      <w:r>
        <w:rPr>
          <w:rFonts w:ascii="Arial" w:hAnsi="Arial" w:cs="Arial"/>
          <w:b/>
          <w:color w:val="0000FF"/>
          <w:sz w:val="24"/>
        </w:rPr>
        <w:t>R5-213865</w:t>
      </w:r>
      <w:r>
        <w:rPr>
          <w:rFonts w:ascii="Arial" w:hAnsi="Arial" w:cs="Arial"/>
          <w:b/>
          <w:color w:val="0000FF"/>
          <w:sz w:val="24"/>
        </w:rPr>
        <w:tab/>
      </w:r>
      <w:r>
        <w:rPr>
          <w:rFonts w:ascii="Arial" w:hAnsi="Arial" w:cs="Arial"/>
          <w:b/>
          <w:sz w:val="24"/>
        </w:rPr>
        <w:t>Testing frequencies update for band n80</w:t>
      </w:r>
    </w:p>
    <w:p w14:paraId="0B4492C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CR-1932  rev 1 Cat: F (Rel-17)</w:t>
      </w:r>
      <w:r>
        <w:rPr>
          <w:i/>
        </w:rPr>
        <w:br/>
      </w:r>
      <w:r>
        <w:rPr>
          <w:i/>
        </w:rPr>
        <w:br/>
      </w:r>
      <w:r>
        <w:rPr>
          <w:i/>
        </w:rPr>
        <w:tab/>
      </w:r>
      <w:r>
        <w:rPr>
          <w:i/>
        </w:rPr>
        <w:tab/>
      </w:r>
      <w:r>
        <w:rPr>
          <w:i/>
        </w:rPr>
        <w:tab/>
      </w:r>
      <w:r>
        <w:rPr>
          <w:i/>
        </w:rPr>
        <w:tab/>
      </w:r>
      <w:r>
        <w:rPr>
          <w:i/>
        </w:rPr>
        <w:tab/>
        <w:t>Source: Keysight Technologies UK Ltd, Ericsson</w:t>
      </w:r>
    </w:p>
    <w:p w14:paraId="1E20D7DE" w14:textId="77777777" w:rsidR="004A549E" w:rsidRDefault="004A549E" w:rsidP="004A549E">
      <w:pPr>
        <w:rPr>
          <w:color w:val="808080"/>
        </w:rPr>
      </w:pPr>
      <w:r>
        <w:rPr>
          <w:color w:val="808080"/>
        </w:rPr>
        <w:t>(Replaces R5-213172)</w:t>
      </w:r>
    </w:p>
    <w:p w14:paraId="5A5C80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C047C" w14:textId="60E009C7" w:rsidR="004A549E" w:rsidRDefault="004A549E" w:rsidP="004A549E">
      <w:pPr>
        <w:rPr>
          <w:rFonts w:ascii="Arial" w:hAnsi="Arial" w:cs="Arial"/>
          <w:b/>
          <w:sz w:val="24"/>
        </w:rPr>
      </w:pPr>
      <w:r>
        <w:rPr>
          <w:rFonts w:ascii="Arial" w:hAnsi="Arial" w:cs="Arial"/>
          <w:b/>
          <w:color w:val="0000FF"/>
          <w:sz w:val="24"/>
        </w:rPr>
        <w:t>R5-213173</w:t>
      </w:r>
      <w:r>
        <w:rPr>
          <w:rFonts w:ascii="Arial" w:hAnsi="Arial" w:cs="Arial"/>
          <w:b/>
          <w:color w:val="0000FF"/>
          <w:sz w:val="24"/>
        </w:rPr>
        <w:tab/>
      </w:r>
      <w:r>
        <w:rPr>
          <w:rFonts w:ascii="Arial" w:hAnsi="Arial" w:cs="Arial"/>
          <w:b/>
          <w:sz w:val="24"/>
        </w:rPr>
        <w:t>Testing frequencies update for band n81</w:t>
      </w:r>
    </w:p>
    <w:p w14:paraId="16C50CF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CR-1933  Cat: F (Rel-17)</w:t>
      </w:r>
      <w:r>
        <w:rPr>
          <w:i/>
        </w:rPr>
        <w:br/>
      </w:r>
      <w:r>
        <w:rPr>
          <w:i/>
        </w:rPr>
        <w:br/>
      </w:r>
      <w:r>
        <w:rPr>
          <w:i/>
        </w:rPr>
        <w:tab/>
      </w:r>
      <w:r>
        <w:rPr>
          <w:i/>
        </w:rPr>
        <w:tab/>
      </w:r>
      <w:r>
        <w:rPr>
          <w:i/>
        </w:rPr>
        <w:tab/>
      </w:r>
      <w:r>
        <w:rPr>
          <w:i/>
        </w:rPr>
        <w:tab/>
      </w:r>
      <w:r>
        <w:rPr>
          <w:i/>
        </w:rPr>
        <w:tab/>
        <w:t>Source: Keysight Technologies UK Ltd, Ericsson</w:t>
      </w:r>
    </w:p>
    <w:p w14:paraId="1429BB11" w14:textId="77777777" w:rsidR="004A549E" w:rsidRDefault="004A549E" w:rsidP="004A549E">
      <w:pPr>
        <w:rPr>
          <w:rFonts w:ascii="Arial" w:hAnsi="Arial" w:cs="Arial"/>
          <w:b/>
        </w:rPr>
      </w:pPr>
      <w:r>
        <w:rPr>
          <w:rFonts w:ascii="Arial" w:hAnsi="Arial" w:cs="Arial"/>
          <w:b/>
        </w:rPr>
        <w:t xml:space="preserve">Discussion: </w:t>
      </w:r>
    </w:p>
    <w:p w14:paraId="5B135764" w14:textId="77777777" w:rsidR="004A549E" w:rsidRDefault="004A549E" w:rsidP="004A549E">
      <w:r>
        <w:t>r1</w:t>
      </w:r>
    </w:p>
    <w:p w14:paraId="3A1241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R5-213866</w:t>
      </w:r>
      <w:r>
        <w:rPr>
          <w:color w:val="993300"/>
          <w:u w:val="single"/>
        </w:rPr>
        <w:t>.</w:t>
      </w:r>
    </w:p>
    <w:p w14:paraId="0DE3F256" w14:textId="0F179857" w:rsidR="004A549E" w:rsidRDefault="004A549E" w:rsidP="004A549E">
      <w:pPr>
        <w:rPr>
          <w:rFonts w:ascii="Arial" w:hAnsi="Arial" w:cs="Arial"/>
          <w:b/>
          <w:sz w:val="24"/>
        </w:rPr>
      </w:pPr>
      <w:r>
        <w:rPr>
          <w:rFonts w:ascii="Arial" w:hAnsi="Arial" w:cs="Arial"/>
          <w:b/>
          <w:color w:val="0000FF"/>
          <w:sz w:val="24"/>
        </w:rPr>
        <w:t>R5-213866</w:t>
      </w:r>
      <w:r>
        <w:rPr>
          <w:rFonts w:ascii="Arial" w:hAnsi="Arial" w:cs="Arial"/>
          <w:b/>
          <w:color w:val="0000FF"/>
          <w:sz w:val="24"/>
        </w:rPr>
        <w:tab/>
      </w:r>
      <w:r>
        <w:rPr>
          <w:rFonts w:ascii="Arial" w:hAnsi="Arial" w:cs="Arial"/>
          <w:b/>
          <w:sz w:val="24"/>
        </w:rPr>
        <w:t>Testing frequencies update for band n81</w:t>
      </w:r>
    </w:p>
    <w:p w14:paraId="26B42AD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CR-1933  rev 1 Cat: F (Rel-17)</w:t>
      </w:r>
      <w:r>
        <w:rPr>
          <w:i/>
        </w:rPr>
        <w:br/>
      </w:r>
      <w:r>
        <w:rPr>
          <w:i/>
        </w:rPr>
        <w:br/>
      </w:r>
      <w:r>
        <w:rPr>
          <w:i/>
        </w:rPr>
        <w:tab/>
      </w:r>
      <w:r>
        <w:rPr>
          <w:i/>
        </w:rPr>
        <w:tab/>
      </w:r>
      <w:r>
        <w:rPr>
          <w:i/>
        </w:rPr>
        <w:tab/>
      </w:r>
      <w:r>
        <w:rPr>
          <w:i/>
        </w:rPr>
        <w:tab/>
      </w:r>
      <w:r>
        <w:rPr>
          <w:i/>
        </w:rPr>
        <w:tab/>
        <w:t>Source: Keysight Technologies UK Ltd, Ericsson</w:t>
      </w:r>
    </w:p>
    <w:p w14:paraId="3B751873" w14:textId="77777777" w:rsidR="004A549E" w:rsidRDefault="004A549E" w:rsidP="004A549E">
      <w:pPr>
        <w:rPr>
          <w:color w:val="808080"/>
        </w:rPr>
      </w:pPr>
      <w:r>
        <w:rPr>
          <w:color w:val="808080"/>
        </w:rPr>
        <w:t>(Replaces R5-213173)</w:t>
      </w:r>
    </w:p>
    <w:p w14:paraId="56F63C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BF888" w14:textId="15C362E8" w:rsidR="004A549E" w:rsidRDefault="004A549E" w:rsidP="004A549E">
      <w:pPr>
        <w:rPr>
          <w:rFonts w:ascii="Arial" w:hAnsi="Arial" w:cs="Arial"/>
          <w:b/>
          <w:sz w:val="24"/>
        </w:rPr>
      </w:pPr>
      <w:r>
        <w:rPr>
          <w:rFonts w:ascii="Arial" w:hAnsi="Arial" w:cs="Arial"/>
          <w:b/>
          <w:color w:val="0000FF"/>
          <w:sz w:val="24"/>
        </w:rPr>
        <w:t>R5-213174</w:t>
      </w:r>
      <w:r>
        <w:rPr>
          <w:rFonts w:ascii="Arial" w:hAnsi="Arial" w:cs="Arial"/>
          <w:b/>
          <w:color w:val="0000FF"/>
          <w:sz w:val="24"/>
        </w:rPr>
        <w:tab/>
      </w:r>
      <w:r>
        <w:rPr>
          <w:rFonts w:ascii="Arial" w:hAnsi="Arial" w:cs="Arial"/>
          <w:b/>
          <w:sz w:val="24"/>
        </w:rPr>
        <w:t>Testing frequencies update for band n82</w:t>
      </w:r>
    </w:p>
    <w:p w14:paraId="4EB09623"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CR-1934  Cat: F (Rel-17)</w:t>
      </w:r>
      <w:r>
        <w:rPr>
          <w:i/>
        </w:rPr>
        <w:br/>
      </w:r>
      <w:r>
        <w:rPr>
          <w:i/>
        </w:rPr>
        <w:br/>
      </w:r>
      <w:r>
        <w:rPr>
          <w:i/>
        </w:rPr>
        <w:tab/>
      </w:r>
      <w:r>
        <w:rPr>
          <w:i/>
        </w:rPr>
        <w:tab/>
      </w:r>
      <w:r>
        <w:rPr>
          <w:i/>
        </w:rPr>
        <w:tab/>
      </w:r>
      <w:r>
        <w:rPr>
          <w:i/>
        </w:rPr>
        <w:tab/>
      </w:r>
      <w:r>
        <w:rPr>
          <w:i/>
        </w:rPr>
        <w:tab/>
        <w:t>Source: Keysight Technologies UK Ltd, Ericsson</w:t>
      </w:r>
    </w:p>
    <w:p w14:paraId="31E214AC" w14:textId="77777777" w:rsidR="004A549E" w:rsidRDefault="004A549E" w:rsidP="004A549E">
      <w:pPr>
        <w:rPr>
          <w:rFonts w:ascii="Arial" w:hAnsi="Arial" w:cs="Arial"/>
          <w:b/>
        </w:rPr>
      </w:pPr>
      <w:r>
        <w:rPr>
          <w:rFonts w:ascii="Arial" w:hAnsi="Arial" w:cs="Arial"/>
          <w:b/>
        </w:rPr>
        <w:t xml:space="preserve">Discussion: </w:t>
      </w:r>
    </w:p>
    <w:p w14:paraId="323B606E" w14:textId="77777777" w:rsidR="004A549E" w:rsidRDefault="004A549E" w:rsidP="004A549E">
      <w:r>
        <w:t>r1</w:t>
      </w:r>
    </w:p>
    <w:p w14:paraId="7D1E218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R5-213867</w:t>
      </w:r>
      <w:r>
        <w:rPr>
          <w:color w:val="993300"/>
          <w:u w:val="single"/>
        </w:rPr>
        <w:t>.</w:t>
      </w:r>
    </w:p>
    <w:p w14:paraId="03B617FB" w14:textId="656B173F" w:rsidR="004A549E" w:rsidRDefault="004A549E" w:rsidP="004A549E">
      <w:pPr>
        <w:rPr>
          <w:rFonts w:ascii="Arial" w:hAnsi="Arial" w:cs="Arial"/>
          <w:b/>
          <w:sz w:val="24"/>
        </w:rPr>
      </w:pPr>
      <w:r>
        <w:rPr>
          <w:rFonts w:ascii="Arial" w:hAnsi="Arial" w:cs="Arial"/>
          <w:b/>
          <w:color w:val="0000FF"/>
          <w:sz w:val="24"/>
        </w:rPr>
        <w:t>R5-213867</w:t>
      </w:r>
      <w:r>
        <w:rPr>
          <w:rFonts w:ascii="Arial" w:hAnsi="Arial" w:cs="Arial"/>
          <w:b/>
          <w:color w:val="0000FF"/>
          <w:sz w:val="24"/>
        </w:rPr>
        <w:tab/>
      </w:r>
      <w:r>
        <w:rPr>
          <w:rFonts w:ascii="Arial" w:hAnsi="Arial" w:cs="Arial"/>
          <w:b/>
          <w:sz w:val="24"/>
        </w:rPr>
        <w:t>Testing frequencies update for band n82</w:t>
      </w:r>
    </w:p>
    <w:p w14:paraId="0DEEAE7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CR-1934  rev 1 Cat: F (Rel-17)</w:t>
      </w:r>
      <w:r>
        <w:rPr>
          <w:i/>
        </w:rPr>
        <w:br/>
      </w:r>
      <w:r>
        <w:rPr>
          <w:i/>
        </w:rPr>
        <w:br/>
      </w:r>
      <w:r>
        <w:rPr>
          <w:i/>
        </w:rPr>
        <w:tab/>
      </w:r>
      <w:r>
        <w:rPr>
          <w:i/>
        </w:rPr>
        <w:tab/>
      </w:r>
      <w:r>
        <w:rPr>
          <w:i/>
        </w:rPr>
        <w:tab/>
      </w:r>
      <w:r>
        <w:rPr>
          <w:i/>
        </w:rPr>
        <w:tab/>
      </w:r>
      <w:r>
        <w:rPr>
          <w:i/>
        </w:rPr>
        <w:tab/>
        <w:t>Source: Keysight Technologies UK Ltd, Ericsson</w:t>
      </w:r>
    </w:p>
    <w:p w14:paraId="2715A582" w14:textId="77777777" w:rsidR="004A549E" w:rsidRDefault="004A549E" w:rsidP="004A549E">
      <w:pPr>
        <w:rPr>
          <w:color w:val="808080"/>
        </w:rPr>
      </w:pPr>
      <w:r>
        <w:rPr>
          <w:color w:val="808080"/>
        </w:rPr>
        <w:t>(Replaces R5-213174)</w:t>
      </w:r>
    </w:p>
    <w:p w14:paraId="326217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7AA38" w14:textId="755A68B6" w:rsidR="004A549E" w:rsidRDefault="004A549E" w:rsidP="004A549E">
      <w:pPr>
        <w:rPr>
          <w:rFonts w:ascii="Arial" w:hAnsi="Arial" w:cs="Arial"/>
          <w:b/>
          <w:sz w:val="24"/>
        </w:rPr>
      </w:pPr>
      <w:r>
        <w:rPr>
          <w:rFonts w:ascii="Arial" w:hAnsi="Arial" w:cs="Arial"/>
          <w:b/>
          <w:color w:val="0000FF"/>
          <w:sz w:val="24"/>
        </w:rPr>
        <w:t>R5-213175</w:t>
      </w:r>
      <w:r>
        <w:rPr>
          <w:rFonts w:ascii="Arial" w:hAnsi="Arial" w:cs="Arial"/>
          <w:b/>
          <w:color w:val="0000FF"/>
          <w:sz w:val="24"/>
        </w:rPr>
        <w:tab/>
      </w:r>
      <w:r>
        <w:rPr>
          <w:rFonts w:ascii="Arial" w:hAnsi="Arial" w:cs="Arial"/>
          <w:b/>
          <w:sz w:val="24"/>
        </w:rPr>
        <w:t>Testing frequencies update for band n86</w:t>
      </w:r>
    </w:p>
    <w:p w14:paraId="447FC9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CR-1935  Cat: F (Rel-17)</w:t>
      </w:r>
      <w:r>
        <w:rPr>
          <w:i/>
        </w:rPr>
        <w:br/>
      </w:r>
      <w:r>
        <w:rPr>
          <w:i/>
        </w:rPr>
        <w:br/>
      </w:r>
      <w:r>
        <w:rPr>
          <w:i/>
        </w:rPr>
        <w:tab/>
      </w:r>
      <w:r>
        <w:rPr>
          <w:i/>
        </w:rPr>
        <w:tab/>
      </w:r>
      <w:r>
        <w:rPr>
          <w:i/>
        </w:rPr>
        <w:tab/>
      </w:r>
      <w:r>
        <w:rPr>
          <w:i/>
        </w:rPr>
        <w:tab/>
      </w:r>
      <w:r>
        <w:rPr>
          <w:i/>
        </w:rPr>
        <w:tab/>
        <w:t>Source: Keysight Technologies UK Ltd, Ericsson</w:t>
      </w:r>
    </w:p>
    <w:p w14:paraId="1CB8C591" w14:textId="77777777" w:rsidR="004A549E" w:rsidRDefault="004A549E" w:rsidP="004A549E">
      <w:pPr>
        <w:rPr>
          <w:rFonts w:ascii="Arial" w:hAnsi="Arial" w:cs="Arial"/>
          <w:b/>
        </w:rPr>
      </w:pPr>
      <w:r>
        <w:rPr>
          <w:rFonts w:ascii="Arial" w:hAnsi="Arial" w:cs="Arial"/>
          <w:b/>
        </w:rPr>
        <w:t xml:space="preserve">Discussion: </w:t>
      </w:r>
    </w:p>
    <w:p w14:paraId="076EAA2F" w14:textId="77777777" w:rsidR="004A549E" w:rsidRDefault="004A549E" w:rsidP="004A549E">
      <w:r>
        <w:t>r1</w:t>
      </w:r>
    </w:p>
    <w:p w14:paraId="1EE2B1D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R5-213868</w:t>
      </w:r>
      <w:r>
        <w:rPr>
          <w:color w:val="993300"/>
          <w:u w:val="single"/>
        </w:rPr>
        <w:t>.</w:t>
      </w:r>
    </w:p>
    <w:p w14:paraId="286FFDC3" w14:textId="79F7F012" w:rsidR="004A549E" w:rsidRDefault="004A549E" w:rsidP="004A549E">
      <w:pPr>
        <w:rPr>
          <w:rFonts w:ascii="Arial" w:hAnsi="Arial" w:cs="Arial"/>
          <w:b/>
          <w:sz w:val="24"/>
        </w:rPr>
      </w:pPr>
      <w:r>
        <w:rPr>
          <w:rFonts w:ascii="Arial" w:hAnsi="Arial" w:cs="Arial"/>
          <w:b/>
          <w:color w:val="0000FF"/>
          <w:sz w:val="24"/>
        </w:rPr>
        <w:t>R5-213868</w:t>
      </w:r>
      <w:r>
        <w:rPr>
          <w:rFonts w:ascii="Arial" w:hAnsi="Arial" w:cs="Arial"/>
          <w:b/>
          <w:color w:val="0000FF"/>
          <w:sz w:val="24"/>
        </w:rPr>
        <w:tab/>
      </w:r>
      <w:r>
        <w:rPr>
          <w:rFonts w:ascii="Arial" w:hAnsi="Arial" w:cs="Arial"/>
          <w:b/>
          <w:sz w:val="24"/>
        </w:rPr>
        <w:t>Testing frequencies update for band n86</w:t>
      </w:r>
    </w:p>
    <w:p w14:paraId="709A08E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CR-1935  rev 1 Cat: F (Rel-17)</w:t>
      </w:r>
      <w:r>
        <w:rPr>
          <w:i/>
        </w:rPr>
        <w:br/>
      </w:r>
      <w:r>
        <w:rPr>
          <w:i/>
        </w:rPr>
        <w:br/>
      </w:r>
      <w:r>
        <w:rPr>
          <w:i/>
        </w:rPr>
        <w:tab/>
      </w:r>
      <w:r>
        <w:rPr>
          <w:i/>
        </w:rPr>
        <w:tab/>
      </w:r>
      <w:r>
        <w:rPr>
          <w:i/>
        </w:rPr>
        <w:tab/>
      </w:r>
      <w:r>
        <w:rPr>
          <w:i/>
        </w:rPr>
        <w:tab/>
      </w:r>
      <w:r>
        <w:rPr>
          <w:i/>
        </w:rPr>
        <w:tab/>
        <w:t>Source: Keysight Technologies UK Ltd, Ericsson</w:t>
      </w:r>
    </w:p>
    <w:p w14:paraId="0D9FD9F9" w14:textId="77777777" w:rsidR="004A549E" w:rsidRDefault="004A549E" w:rsidP="004A549E">
      <w:pPr>
        <w:rPr>
          <w:color w:val="808080"/>
        </w:rPr>
      </w:pPr>
      <w:r>
        <w:rPr>
          <w:color w:val="808080"/>
        </w:rPr>
        <w:t>(Replaces R5-213175)</w:t>
      </w:r>
    </w:p>
    <w:p w14:paraId="5769CC6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1E2F8" w14:textId="7417EF8D" w:rsidR="004A549E" w:rsidRDefault="004A549E" w:rsidP="004A549E">
      <w:pPr>
        <w:rPr>
          <w:rFonts w:ascii="Arial" w:hAnsi="Arial" w:cs="Arial"/>
          <w:b/>
          <w:sz w:val="24"/>
        </w:rPr>
      </w:pPr>
      <w:r>
        <w:rPr>
          <w:rFonts w:ascii="Arial" w:hAnsi="Arial" w:cs="Arial"/>
          <w:b/>
          <w:color w:val="0000FF"/>
          <w:sz w:val="24"/>
        </w:rPr>
        <w:t>R5-213177</w:t>
      </w:r>
      <w:r>
        <w:rPr>
          <w:rFonts w:ascii="Arial" w:hAnsi="Arial" w:cs="Arial"/>
          <w:b/>
          <w:color w:val="0000FF"/>
          <w:sz w:val="24"/>
        </w:rPr>
        <w:tab/>
      </w:r>
      <w:proofErr w:type="spellStart"/>
      <w:r>
        <w:rPr>
          <w:rFonts w:ascii="Arial" w:hAnsi="Arial" w:cs="Arial"/>
          <w:b/>
          <w:sz w:val="24"/>
        </w:rPr>
        <w:t>OffsetToCarrier</w:t>
      </w:r>
      <w:proofErr w:type="spellEnd"/>
      <w:r>
        <w:rPr>
          <w:rFonts w:ascii="Arial" w:hAnsi="Arial" w:cs="Arial"/>
          <w:b/>
          <w:sz w:val="24"/>
        </w:rPr>
        <w:t xml:space="preserve"> alignment for cases with equal low, mid and high frequency range (n30, n39, n51, n70) and editorial corrections in annex C.3.</w:t>
      </w:r>
    </w:p>
    <w:p w14:paraId="284472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CR-1937  Cat: F (Rel-17)</w:t>
      </w:r>
      <w:r>
        <w:rPr>
          <w:i/>
        </w:rPr>
        <w:br/>
      </w:r>
      <w:r>
        <w:rPr>
          <w:i/>
        </w:rPr>
        <w:br/>
      </w:r>
      <w:r>
        <w:rPr>
          <w:i/>
        </w:rPr>
        <w:tab/>
      </w:r>
      <w:r>
        <w:rPr>
          <w:i/>
        </w:rPr>
        <w:tab/>
      </w:r>
      <w:r>
        <w:rPr>
          <w:i/>
        </w:rPr>
        <w:tab/>
      </w:r>
      <w:r>
        <w:rPr>
          <w:i/>
        </w:rPr>
        <w:tab/>
      </w:r>
      <w:r>
        <w:rPr>
          <w:i/>
        </w:rPr>
        <w:tab/>
        <w:t>Source: Keysight Technologies UK Ltd, Ericsson</w:t>
      </w:r>
    </w:p>
    <w:p w14:paraId="0E50DA1D" w14:textId="77777777" w:rsidR="004A549E" w:rsidRDefault="004A549E" w:rsidP="004A549E">
      <w:pPr>
        <w:rPr>
          <w:rFonts w:ascii="Arial" w:hAnsi="Arial" w:cs="Arial"/>
          <w:b/>
        </w:rPr>
      </w:pPr>
      <w:r>
        <w:rPr>
          <w:rFonts w:ascii="Arial" w:hAnsi="Arial" w:cs="Arial"/>
          <w:b/>
        </w:rPr>
        <w:t xml:space="preserve">Discussion: </w:t>
      </w:r>
    </w:p>
    <w:p w14:paraId="0BB3336E" w14:textId="77777777" w:rsidR="004A549E" w:rsidRDefault="004A549E" w:rsidP="004A549E">
      <w:r>
        <w:t>r1</w:t>
      </w:r>
    </w:p>
    <w:p w14:paraId="32863F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R5-213869</w:t>
      </w:r>
      <w:r>
        <w:rPr>
          <w:color w:val="993300"/>
          <w:u w:val="single"/>
        </w:rPr>
        <w:t>.</w:t>
      </w:r>
    </w:p>
    <w:p w14:paraId="554DF15A" w14:textId="3CB207CF" w:rsidR="004A549E" w:rsidRDefault="004A549E" w:rsidP="004A549E">
      <w:pPr>
        <w:rPr>
          <w:rFonts w:ascii="Arial" w:hAnsi="Arial" w:cs="Arial"/>
          <w:b/>
          <w:sz w:val="24"/>
        </w:rPr>
      </w:pPr>
      <w:r>
        <w:rPr>
          <w:rFonts w:ascii="Arial" w:hAnsi="Arial" w:cs="Arial"/>
          <w:b/>
          <w:color w:val="0000FF"/>
          <w:sz w:val="24"/>
        </w:rPr>
        <w:t>R5-213869</w:t>
      </w:r>
      <w:r>
        <w:rPr>
          <w:rFonts w:ascii="Arial" w:hAnsi="Arial" w:cs="Arial"/>
          <w:b/>
          <w:color w:val="0000FF"/>
          <w:sz w:val="24"/>
        </w:rPr>
        <w:tab/>
      </w:r>
      <w:proofErr w:type="spellStart"/>
      <w:r>
        <w:rPr>
          <w:rFonts w:ascii="Arial" w:hAnsi="Arial" w:cs="Arial"/>
          <w:b/>
          <w:sz w:val="24"/>
        </w:rPr>
        <w:t>OffsetToCarrier</w:t>
      </w:r>
      <w:proofErr w:type="spellEnd"/>
      <w:r>
        <w:rPr>
          <w:rFonts w:ascii="Arial" w:hAnsi="Arial" w:cs="Arial"/>
          <w:b/>
          <w:sz w:val="24"/>
        </w:rPr>
        <w:t xml:space="preserve"> alignment for cases with equal low, mid and high frequency range (n30, n39, n51, n70) and editorial corrections in annex C.3.</w:t>
      </w:r>
    </w:p>
    <w:p w14:paraId="5CFF83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CR-1937  rev 1 Cat: F (Rel-17)</w:t>
      </w:r>
      <w:r>
        <w:rPr>
          <w:i/>
        </w:rPr>
        <w:br/>
      </w:r>
      <w:r>
        <w:rPr>
          <w:i/>
        </w:rPr>
        <w:lastRenderedPageBreak/>
        <w:br/>
      </w:r>
      <w:r>
        <w:rPr>
          <w:i/>
        </w:rPr>
        <w:tab/>
      </w:r>
      <w:r>
        <w:rPr>
          <w:i/>
        </w:rPr>
        <w:tab/>
      </w:r>
      <w:r>
        <w:rPr>
          <w:i/>
        </w:rPr>
        <w:tab/>
      </w:r>
      <w:r>
        <w:rPr>
          <w:i/>
        </w:rPr>
        <w:tab/>
      </w:r>
      <w:r>
        <w:rPr>
          <w:i/>
        </w:rPr>
        <w:tab/>
        <w:t>Source: Keysight Technologies UK Ltd, Ericsson</w:t>
      </w:r>
    </w:p>
    <w:p w14:paraId="737EBF0B" w14:textId="77777777" w:rsidR="004A549E" w:rsidRDefault="004A549E" w:rsidP="004A549E">
      <w:pPr>
        <w:rPr>
          <w:color w:val="808080"/>
        </w:rPr>
      </w:pPr>
      <w:r>
        <w:rPr>
          <w:color w:val="808080"/>
        </w:rPr>
        <w:t>(Replaces R5-213177)</w:t>
      </w:r>
    </w:p>
    <w:p w14:paraId="7149038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27774" w14:textId="0C6AE300" w:rsidR="004A549E" w:rsidRDefault="004A549E" w:rsidP="004A549E">
      <w:pPr>
        <w:rPr>
          <w:rFonts w:ascii="Arial" w:hAnsi="Arial" w:cs="Arial"/>
          <w:b/>
          <w:sz w:val="24"/>
        </w:rPr>
      </w:pPr>
      <w:r>
        <w:rPr>
          <w:rFonts w:ascii="Arial" w:hAnsi="Arial" w:cs="Arial"/>
          <w:b/>
          <w:color w:val="0000FF"/>
          <w:sz w:val="24"/>
        </w:rPr>
        <w:t>R5-213304</w:t>
      </w:r>
      <w:r>
        <w:rPr>
          <w:rFonts w:ascii="Arial" w:hAnsi="Arial" w:cs="Arial"/>
          <w:b/>
          <w:color w:val="0000FF"/>
          <w:sz w:val="24"/>
        </w:rPr>
        <w:tab/>
      </w:r>
      <w:r>
        <w:rPr>
          <w:rFonts w:ascii="Arial" w:hAnsi="Arial" w:cs="Arial"/>
          <w:b/>
          <w:sz w:val="24"/>
        </w:rPr>
        <w:t>Correction of test frequencies for NR band n66</w:t>
      </w:r>
    </w:p>
    <w:p w14:paraId="18B068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CR-1953  Cat: F (Rel-17)</w:t>
      </w:r>
      <w:r>
        <w:rPr>
          <w:i/>
        </w:rPr>
        <w:br/>
      </w:r>
      <w:r>
        <w:rPr>
          <w:i/>
        </w:rPr>
        <w:br/>
      </w:r>
      <w:r>
        <w:rPr>
          <w:i/>
        </w:rPr>
        <w:tab/>
      </w:r>
      <w:r>
        <w:rPr>
          <w:i/>
        </w:rPr>
        <w:tab/>
      </w:r>
      <w:r>
        <w:rPr>
          <w:i/>
        </w:rPr>
        <w:tab/>
      </w:r>
      <w:r>
        <w:rPr>
          <w:i/>
        </w:rPr>
        <w:tab/>
      </w:r>
      <w:r>
        <w:rPr>
          <w:i/>
        </w:rPr>
        <w:tab/>
        <w:t>Source: ROHDE &amp; SCHWARZ</w:t>
      </w:r>
    </w:p>
    <w:p w14:paraId="15090D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8EB92" w14:textId="77777777" w:rsidR="004A549E" w:rsidRDefault="004A549E" w:rsidP="004A549E">
      <w:pPr>
        <w:pStyle w:val="Heading6"/>
      </w:pPr>
      <w:bookmarkStart w:id="80" w:name="_Toc73401757"/>
      <w:bookmarkStart w:id="81" w:name="_Toc73451216"/>
      <w:r>
        <w:t>5.3.2.1.2</w:t>
      </w:r>
      <w:r>
        <w:tab/>
        <w:t>Test environment for RF (Clauses 5)</w:t>
      </w:r>
      <w:bookmarkEnd w:id="80"/>
      <w:bookmarkEnd w:id="81"/>
      <w:r>
        <w:t xml:space="preserve"> </w:t>
      </w:r>
    </w:p>
    <w:p w14:paraId="7B9328F9" w14:textId="45D2D51D" w:rsidR="004A549E" w:rsidRDefault="004A549E" w:rsidP="004A549E">
      <w:pPr>
        <w:rPr>
          <w:rFonts w:ascii="Arial" w:hAnsi="Arial" w:cs="Arial"/>
          <w:b/>
          <w:sz w:val="24"/>
        </w:rPr>
      </w:pPr>
      <w:r>
        <w:rPr>
          <w:rFonts w:ascii="Arial" w:hAnsi="Arial" w:cs="Arial"/>
          <w:b/>
          <w:color w:val="0000FF"/>
          <w:sz w:val="24"/>
        </w:rPr>
        <w:t>R5-212249</w:t>
      </w:r>
      <w:r>
        <w:rPr>
          <w:rFonts w:ascii="Arial" w:hAnsi="Arial" w:cs="Arial"/>
          <w:b/>
          <w:color w:val="0000FF"/>
          <w:sz w:val="24"/>
        </w:rPr>
        <w:tab/>
      </w:r>
      <w:r>
        <w:rPr>
          <w:rFonts w:ascii="Arial" w:hAnsi="Arial" w:cs="Arial"/>
          <w:b/>
          <w:sz w:val="24"/>
        </w:rPr>
        <w:t>Correction to physical layer parameters for demodulation tests</w:t>
      </w:r>
    </w:p>
    <w:p w14:paraId="286698D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CR-1812  Cat: F (Rel-17)</w:t>
      </w:r>
      <w:r>
        <w:rPr>
          <w:i/>
        </w:rPr>
        <w:br/>
      </w:r>
      <w:r>
        <w:rPr>
          <w:i/>
        </w:rPr>
        <w:br/>
      </w:r>
      <w:r>
        <w:rPr>
          <w:i/>
        </w:rPr>
        <w:tab/>
      </w:r>
      <w:r>
        <w:rPr>
          <w:i/>
        </w:rPr>
        <w:tab/>
      </w:r>
      <w:r>
        <w:rPr>
          <w:i/>
        </w:rPr>
        <w:tab/>
      </w:r>
      <w:r>
        <w:rPr>
          <w:i/>
        </w:rPr>
        <w:tab/>
      </w:r>
      <w:r>
        <w:rPr>
          <w:i/>
        </w:rPr>
        <w:tab/>
        <w:t>Source: Anritsu</w:t>
      </w:r>
    </w:p>
    <w:p w14:paraId="648EF47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6A4C2" w14:textId="7B6D5640" w:rsidR="004A549E" w:rsidRDefault="004A549E" w:rsidP="004A549E">
      <w:pPr>
        <w:rPr>
          <w:rFonts w:ascii="Arial" w:hAnsi="Arial" w:cs="Arial"/>
          <w:b/>
          <w:sz w:val="24"/>
        </w:rPr>
      </w:pPr>
      <w:r>
        <w:rPr>
          <w:rFonts w:ascii="Arial" w:hAnsi="Arial" w:cs="Arial"/>
          <w:b/>
          <w:color w:val="0000FF"/>
          <w:sz w:val="24"/>
        </w:rPr>
        <w:t>R5-212251</w:t>
      </w:r>
      <w:r>
        <w:rPr>
          <w:rFonts w:ascii="Arial" w:hAnsi="Arial" w:cs="Arial"/>
          <w:b/>
          <w:color w:val="0000FF"/>
          <w:sz w:val="24"/>
        </w:rPr>
        <w:tab/>
      </w:r>
      <w:r>
        <w:rPr>
          <w:rFonts w:ascii="Arial" w:hAnsi="Arial" w:cs="Arial"/>
          <w:b/>
          <w:sz w:val="24"/>
        </w:rPr>
        <w:t>Correction to Physical layer parameters for PMI reporting test cases</w:t>
      </w:r>
    </w:p>
    <w:p w14:paraId="6C5672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CR-1814  Cat: F (Rel-17)</w:t>
      </w:r>
      <w:r>
        <w:rPr>
          <w:i/>
        </w:rPr>
        <w:br/>
      </w:r>
      <w:r>
        <w:rPr>
          <w:i/>
        </w:rPr>
        <w:br/>
      </w:r>
      <w:r>
        <w:rPr>
          <w:i/>
        </w:rPr>
        <w:tab/>
      </w:r>
      <w:r>
        <w:rPr>
          <w:i/>
        </w:rPr>
        <w:tab/>
      </w:r>
      <w:r>
        <w:rPr>
          <w:i/>
        </w:rPr>
        <w:tab/>
      </w:r>
      <w:r>
        <w:rPr>
          <w:i/>
        </w:rPr>
        <w:tab/>
      </w:r>
      <w:r>
        <w:rPr>
          <w:i/>
        </w:rPr>
        <w:tab/>
        <w:t>Source: Anritsu</w:t>
      </w:r>
    </w:p>
    <w:p w14:paraId="46FD30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92CA37" w14:textId="466FD8A7" w:rsidR="004A549E" w:rsidRDefault="004A549E" w:rsidP="004A549E">
      <w:pPr>
        <w:rPr>
          <w:rFonts w:ascii="Arial" w:hAnsi="Arial" w:cs="Arial"/>
          <w:b/>
          <w:sz w:val="24"/>
        </w:rPr>
      </w:pPr>
      <w:r>
        <w:rPr>
          <w:rFonts w:ascii="Arial" w:hAnsi="Arial" w:cs="Arial"/>
          <w:b/>
          <w:color w:val="0000FF"/>
          <w:sz w:val="24"/>
        </w:rPr>
        <w:t>R5-212616</w:t>
      </w:r>
      <w:r>
        <w:rPr>
          <w:rFonts w:ascii="Arial" w:hAnsi="Arial" w:cs="Arial"/>
          <w:b/>
          <w:color w:val="0000FF"/>
          <w:sz w:val="24"/>
        </w:rPr>
        <w:tab/>
      </w:r>
      <w:r>
        <w:rPr>
          <w:rFonts w:ascii="Arial" w:hAnsi="Arial" w:cs="Arial"/>
          <w:b/>
          <w:sz w:val="24"/>
        </w:rPr>
        <w:t>Correction to PUCCH resource indicator value for PMI reporting requirements</w:t>
      </w:r>
    </w:p>
    <w:p w14:paraId="2F6761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CR-1859  Cat: F (Rel-17)</w:t>
      </w:r>
      <w:r>
        <w:rPr>
          <w:i/>
        </w:rPr>
        <w:br/>
      </w:r>
      <w:r>
        <w:rPr>
          <w:i/>
        </w:rPr>
        <w:br/>
      </w:r>
      <w:r>
        <w:rPr>
          <w:i/>
        </w:rPr>
        <w:tab/>
      </w:r>
      <w:r>
        <w:rPr>
          <w:i/>
        </w:rPr>
        <w:tab/>
      </w:r>
      <w:r>
        <w:rPr>
          <w:i/>
        </w:rPr>
        <w:tab/>
      </w:r>
      <w:r>
        <w:rPr>
          <w:i/>
        </w:rPr>
        <w:tab/>
      </w:r>
      <w:r>
        <w:rPr>
          <w:i/>
        </w:rPr>
        <w:tab/>
        <w:t>Source: Anritsu</w:t>
      </w:r>
    </w:p>
    <w:p w14:paraId="07E7CAB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74ED7" w14:textId="7951789A" w:rsidR="004A549E" w:rsidRDefault="004A549E" w:rsidP="004A549E">
      <w:pPr>
        <w:rPr>
          <w:rFonts w:ascii="Arial" w:hAnsi="Arial" w:cs="Arial"/>
          <w:b/>
          <w:sz w:val="24"/>
        </w:rPr>
      </w:pPr>
      <w:r>
        <w:rPr>
          <w:rFonts w:ascii="Arial" w:hAnsi="Arial" w:cs="Arial"/>
          <w:b/>
          <w:color w:val="0000FF"/>
          <w:sz w:val="24"/>
        </w:rPr>
        <w:t>R5-212642</w:t>
      </w:r>
      <w:r>
        <w:rPr>
          <w:rFonts w:ascii="Arial" w:hAnsi="Arial" w:cs="Arial"/>
          <w:b/>
          <w:color w:val="0000FF"/>
          <w:sz w:val="24"/>
        </w:rPr>
        <w:tab/>
      </w:r>
      <w:r>
        <w:rPr>
          <w:rFonts w:ascii="Arial" w:hAnsi="Arial" w:cs="Arial"/>
          <w:b/>
          <w:sz w:val="24"/>
        </w:rPr>
        <w:t>Editorial correction of header level in clause 5.4.2.0 in 38.508-1</w:t>
      </w:r>
    </w:p>
    <w:p w14:paraId="758F55C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CR-1861  Cat: F (Rel-17)</w:t>
      </w:r>
      <w:r>
        <w:rPr>
          <w:i/>
        </w:rPr>
        <w:br/>
      </w:r>
      <w:r>
        <w:rPr>
          <w:i/>
        </w:rPr>
        <w:br/>
      </w:r>
      <w:r>
        <w:rPr>
          <w:i/>
        </w:rPr>
        <w:tab/>
      </w:r>
      <w:r>
        <w:rPr>
          <w:i/>
        </w:rPr>
        <w:tab/>
      </w:r>
      <w:r>
        <w:rPr>
          <w:i/>
        </w:rPr>
        <w:tab/>
      </w:r>
      <w:r>
        <w:rPr>
          <w:i/>
        </w:rPr>
        <w:tab/>
      </w:r>
      <w:r>
        <w:rPr>
          <w:i/>
        </w:rPr>
        <w:tab/>
        <w:t>Source: Ericsson</w:t>
      </w:r>
    </w:p>
    <w:p w14:paraId="23D7BF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CA494" w14:textId="20B5C4C0" w:rsidR="004A549E" w:rsidRDefault="004A549E" w:rsidP="004A549E">
      <w:pPr>
        <w:rPr>
          <w:rFonts w:ascii="Arial" w:hAnsi="Arial" w:cs="Arial"/>
          <w:b/>
          <w:sz w:val="24"/>
        </w:rPr>
      </w:pPr>
      <w:r>
        <w:rPr>
          <w:rFonts w:ascii="Arial" w:hAnsi="Arial" w:cs="Arial"/>
          <w:b/>
          <w:color w:val="0000FF"/>
          <w:sz w:val="24"/>
        </w:rPr>
        <w:t>R5-213307</w:t>
      </w:r>
      <w:r>
        <w:rPr>
          <w:rFonts w:ascii="Arial" w:hAnsi="Arial" w:cs="Arial"/>
          <w:b/>
          <w:color w:val="0000FF"/>
          <w:sz w:val="24"/>
        </w:rPr>
        <w:tab/>
      </w:r>
      <w:r>
        <w:rPr>
          <w:rFonts w:ascii="Arial" w:hAnsi="Arial" w:cs="Arial"/>
          <w:b/>
          <w:sz w:val="24"/>
        </w:rPr>
        <w:t xml:space="preserve">Correction of common default messages for </w:t>
      </w:r>
      <w:proofErr w:type="spellStart"/>
      <w:r>
        <w:rPr>
          <w:rFonts w:ascii="Arial" w:hAnsi="Arial" w:cs="Arial"/>
          <w:b/>
          <w:sz w:val="24"/>
        </w:rPr>
        <w:t>demod</w:t>
      </w:r>
      <w:proofErr w:type="spellEnd"/>
      <w:r>
        <w:rPr>
          <w:rFonts w:ascii="Arial" w:hAnsi="Arial" w:cs="Arial"/>
          <w:b/>
          <w:sz w:val="24"/>
        </w:rPr>
        <w:t xml:space="preserve"> FR2</w:t>
      </w:r>
    </w:p>
    <w:p w14:paraId="64EEDD1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CR-1954  Cat: F (Rel-17)</w:t>
      </w:r>
      <w:r>
        <w:rPr>
          <w:i/>
        </w:rPr>
        <w:br/>
      </w:r>
      <w:r>
        <w:rPr>
          <w:i/>
        </w:rPr>
        <w:br/>
      </w:r>
      <w:r>
        <w:rPr>
          <w:i/>
        </w:rPr>
        <w:tab/>
      </w:r>
      <w:r>
        <w:rPr>
          <w:i/>
        </w:rPr>
        <w:tab/>
      </w:r>
      <w:r>
        <w:rPr>
          <w:i/>
        </w:rPr>
        <w:tab/>
      </w:r>
      <w:r>
        <w:rPr>
          <w:i/>
        </w:rPr>
        <w:tab/>
      </w:r>
      <w:r>
        <w:rPr>
          <w:i/>
        </w:rPr>
        <w:tab/>
        <w:t>Source: ROHDE &amp; SCHWARZ</w:t>
      </w:r>
    </w:p>
    <w:p w14:paraId="0C0ADD2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9CF51" w14:textId="5AA29314" w:rsidR="004A549E" w:rsidRDefault="004A549E" w:rsidP="004A549E">
      <w:pPr>
        <w:rPr>
          <w:rFonts w:ascii="Arial" w:hAnsi="Arial" w:cs="Arial"/>
          <w:b/>
          <w:sz w:val="24"/>
        </w:rPr>
      </w:pPr>
      <w:r>
        <w:rPr>
          <w:rFonts w:ascii="Arial" w:hAnsi="Arial" w:cs="Arial"/>
          <w:b/>
          <w:color w:val="0000FF"/>
          <w:sz w:val="24"/>
        </w:rPr>
        <w:lastRenderedPageBreak/>
        <w:t>R5-213339</w:t>
      </w:r>
      <w:r>
        <w:rPr>
          <w:rFonts w:ascii="Arial" w:hAnsi="Arial" w:cs="Arial"/>
          <w:b/>
          <w:color w:val="0000FF"/>
          <w:sz w:val="24"/>
        </w:rPr>
        <w:tab/>
      </w:r>
      <w:r>
        <w:rPr>
          <w:rFonts w:ascii="Arial" w:hAnsi="Arial" w:cs="Arial"/>
          <w:b/>
          <w:sz w:val="24"/>
        </w:rPr>
        <w:t>Update PUCCH-</w:t>
      </w:r>
      <w:proofErr w:type="spellStart"/>
      <w:r>
        <w:rPr>
          <w:rFonts w:ascii="Arial" w:hAnsi="Arial" w:cs="Arial"/>
          <w:b/>
          <w:sz w:val="24"/>
        </w:rPr>
        <w:t>ConfigCommon</w:t>
      </w:r>
      <w:proofErr w:type="spellEnd"/>
      <w:r>
        <w:rPr>
          <w:rFonts w:ascii="Arial" w:hAnsi="Arial" w:cs="Arial"/>
          <w:b/>
          <w:sz w:val="24"/>
        </w:rPr>
        <w:t xml:space="preserve"> for </w:t>
      </w:r>
      <w:proofErr w:type="spellStart"/>
      <w:r>
        <w:rPr>
          <w:rFonts w:ascii="Arial" w:hAnsi="Arial" w:cs="Arial"/>
          <w:b/>
          <w:sz w:val="24"/>
        </w:rPr>
        <w:t>Demod</w:t>
      </w:r>
      <w:proofErr w:type="spellEnd"/>
      <w:r>
        <w:rPr>
          <w:rFonts w:ascii="Arial" w:hAnsi="Arial" w:cs="Arial"/>
          <w:b/>
          <w:sz w:val="24"/>
        </w:rPr>
        <w:t xml:space="preserve"> testing</w:t>
      </w:r>
    </w:p>
    <w:p w14:paraId="4BB4328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CR-1956  Cat: F (Rel-17)</w:t>
      </w:r>
      <w:r>
        <w:rPr>
          <w:i/>
        </w:rPr>
        <w:br/>
      </w:r>
      <w:r>
        <w:rPr>
          <w:i/>
        </w:rPr>
        <w:br/>
      </w:r>
      <w:r>
        <w:rPr>
          <w:i/>
        </w:rPr>
        <w:tab/>
      </w:r>
      <w:r>
        <w:rPr>
          <w:i/>
        </w:rPr>
        <w:tab/>
      </w:r>
      <w:r>
        <w:rPr>
          <w:i/>
        </w:rPr>
        <w:tab/>
      </w:r>
      <w:r>
        <w:rPr>
          <w:i/>
        </w:rPr>
        <w:tab/>
      </w:r>
      <w:r>
        <w:rPr>
          <w:i/>
        </w:rPr>
        <w:tab/>
        <w:t>Source: Keysight Technologies UK Ltd</w:t>
      </w:r>
    </w:p>
    <w:p w14:paraId="1A89F39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1486C" w14:textId="40ECBC74" w:rsidR="004A549E" w:rsidRDefault="004A549E" w:rsidP="004A549E">
      <w:pPr>
        <w:rPr>
          <w:rFonts w:ascii="Arial" w:hAnsi="Arial" w:cs="Arial"/>
          <w:b/>
          <w:sz w:val="24"/>
        </w:rPr>
      </w:pPr>
      <w:r>
        <w:rPr>
          <w:rFonts w:ascii="Arial" w:hAnsi="Arial" w:cs="Arial"/>
          <w:b/>
          <w:color w:val="0000FF"/>
          <w:sz w:val="24"/>
        </w:rPr>
        <w:t>R5-213340</w:t>
      </w:r>
      <w:r>
        <w:rPr>
          <w:rFonts w:ascii="Arial" w:hAnsi="Arial" w:cs="Arial"/>
          <w:b/>
          <w:color w:val="0000FF"/>
          <w:sz w:val="24"/>
        </w:rPr>
        <w:tab/>
      </w:r>
      <w:r>
        <w:rPr>
          <w:rFonts w:ascii="Arial" w:hAnsi="Arial" w:cs="Arial"/>
          <w:b/>
          <w:sz w:val="24"/>
        </w:rPr>
        <w:t xml:space="preserve">Update message content for </w:t>
      </w:r>
      <w:proofErr w:type="spellStart"/>
      <w:r>
        <w:rPr>
          <w:rFonts w:ascii="Arial" w:hAnsi="Arial" w:cs="Arial"/>
          <w:b/>
          <w:sz w:val="24"/>
        </w:rPr>
        <w:t>subband</w:t>
      </w:r>
      <w:proofErr w:type="spellEnd"/>
      <w:r>
        <w:rPr>
          <w:rFonts w:ascii="Arial" w:hAnsi="Arial" w:cs="Arial"/>
          <w:b/>
          <w:sz w:val="24"/>
        </w:rPr>
        <w:t xml:space="preserve"> CQI reporting test cases</w:t>
      </w:r>
    </w:p>
    <w:p w14:paraId="07F47C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CR-1957  Cat: F (Rel-17)</w:t>
      </w:r>
      <w:r>
        <w:rPr>
          <w:i/>
        </w:rPr>
        <w:br/>
      </w:r>
      <w:r>
        <w:rPr>
          <w:i/>
        </w:rPr>
        <w:br/>
      </w:r>
      <w:r>
        <w:rPr>
          <w:i/>
        </w:rPr>
        <w:tab/>
      </w:r>
      <w:r>
        <w:rPr>
          <w:i/>
        </w:rPr>
        <w:tab/>
      </w:r>
      <w:r>
        <w:rPr>
          <w:i/>
        </w:rPr>
        <w:tab/>
      </w:r>
      <w:r>
        <w:rPr>
          <w:i/>
        </w:rPr>
        <w:tab/>
      </w:r>
      <w:r>
        <w:rPr>
          <w:i/>
        </w:rPr>
        <w:tab/>
        <w:t>Source: Keysight Technologies UK Ltd</w:t>
      </w:r>
    </w:p>
    <w:p w14:paraId="695634B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9136C" w14:textId="77777777" w:rsidR="004A549E" w:rsidRDefault="004A549E" w:rsidP="004A549E">
      <w:pPr>
        <w:pStyle w:val="Heading6"/>
      </w:pPr>
      <w:bookmarkStart w:id="82" w:name="_Toc73401758"/>
      <w:bookmarkStart w:id="83" w:name="_Toc73451217"/>
      <w:r>
        <w:t>5.3.2.1.3</w:t>
      </w:r>
      <w:r>
        <w:tab/>
        <w:t>Test environment for RRM (Clause 7)</w:t>
      </w:r>
      <w:bookmarkEnd w:id="82"/>
      <w:bookmarkEnd w:id="83"/>
    </w:p>
    <w:p w14:paraId="55067F10" w14:textId="6221CF51" w:rsidR="004A549E" w:rsidRDefault="004A549E" w:rsidP="004A549E">
      <w:pPr>
        <w:rPr>
          <w:rFonts w:ascii="Arial" w:hAnsi="Arial" w:cs="Arial"/>
          <w:b/>
          <w:sz w:val="24"/>
        </w:rPr>
      </w:pPr>
      <w:r>
        <w:rPr>
          <w:rFonts w:ascii="Arial" w:hAnsi="Arial" w:cs="Arial"/>
          <w:b/>
          <w:color w:val="0000FF"/>
          <w:sz w:val="24"/>
        </w:rPr>
        <w:t>R5-212248</w:t>
      </w:r>
      <w:r>
        <w:rPr>
          <w:rFonts w:ascii="Arial" w:hAnsi="Arial" w:cs="Arial"/>
          <w:b/>
          <w:color w:val="0000FF"/>
          <w:sz w:val="24"/>
        </w:rPr>
        <w:tab/>
      </w:r>
      <w:r>
        <w:rPr>
          <w:rFonts w:ascii="Arial" w:hAnsi="Arial" w:cs="Arial"/>
          <w:b/>
          <w:sz w:val="24"/>
        </w:rPr>
        <w:t>Correction to TCI stated of CSI-RS for TRS</w:t>
      </w:r>
    </w:p>
    <w:p w14:paraId="103CDD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CR-1811  Cat: F (Rel-17)</w:t>
      </w:r>
      <w:r>
        <w:rPr>
          <w:i/>
        </w:rPr>
        <w:br/>
      </w:r>
      <w:r>
        <w:rPr>
          <w:i/>
        </w:rPr>
        <w:br/>
      </w:r>
      <w:r>
        <w:rPr>
          <w:i/>
        </w:rPr>
        <w:tab/>
      </w:r>
      <w:r>
        <w:rPr>
          <w:i/>
        </w:rPr>
        <w:tab/>
      </w:r>
      <w:r>
        <w:rPr>
          <w:i/>
        </w:rPr>
        <w:tab/>
      </w:r>
      <w:r>
        <w:rPr>
          <w:i/>
        </w:rPr>
        <w:tab/>
      </w:r>
      <w:r>
        <w:rPr>
          <w:i/>
        </w:rPr>
        <w:tab/>
        <w:t>Source: Anritsu</w:t>
      </w:r>
    </w:p>
    <w:p w14:paraId="3594DAC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B5428" w14:textId="40F84DDF" w:rsidR="004A549E" w:rsidRDefault="004A549E" w:rsidP="004A549E">
      <w:pPr>
        <w:rPr>
          <w:rFonts w:ascii="Arial" w:hAnsi="Arial" w:cs="Arial"/>
          <w:b/>
          <w:sz w:val="24"/>
        </w:rPr>
      </w:pPr>
      <w:r>
        <w:rPr>
          <w:rFonts w:ascii="Arial" w:hAnsi="Arial" w:cs="Arial"/>
          <w:b/>
          <w:color w:val="0000FF"/>
          <w:sz w:val="24"/>
        </w:rPr>
        <w:t>R5-212705</w:t>
      </w:r>
      <w:r>
        <w:rPr>
          <w:rFonts w:ascii="Arial" w:hAnsi="Arial" w:cs="Arial"/>
          <w:b/>
          <w:color w:val="0000FF"/>
          <w:sz w:val="24"/>
        </w:rPr>
        <w:tab/>
      </w:r>
      <w:r>
        <w:rPr>
          <w:rFonts w:ascii="Arial" w:hAnsi="Arial" w:cs="Arial"/>
          <w:b/>
          <w:sz w:val="24"/>
        </w:rPr>
        <w:t>Add message contents for RRM FR2 tests with reduced RB allocation</w:t>
      </w:r>
    </w:p>
    <w:p w14:paraId="6F9F6A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CR-1881  Cat: F (Rel-17)</w:t>
      </w:r>
      <w:r>
        <w:rPr>
          <w:i/>
        </w:rPr>
        <w:br/>
      </w:r>
      <w:r>
        <w:rPr>
          <w:i/>
        </w:rPr>
        <w:br/>
      </w:r>
      <w:r>
        <w:rPr>
          <w:i/>
        </w:rPr>
        <w:tab/>
      </w:r>
      <w:r>
        <w:rPr>
          <w:i/>
        </w:rPr>
        <w:tab/>
      </w:r>
      <w:r>
        <w:rPr>
          <w:i/>
        </w:rPr>
        <w:tab/>
      </w:r>
      <w:r>
        <w:rPr>
          <w:i/>
        </w:rPr>
        <w:tab/>
      </w:r>
      <w:r>
        <w:rPr>
          <w:i/>
        </w:rPr>
        <w:tab/>
        <w:t>Source: ROHDE &amp; SCHWARZ</w:t>
      </w:r>
    </w:p>
    <w:p w14:paraId="037A21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03B15" w14:textId="256564F0" w:rsidR="004A549E" w:rsidRDefault="004A549E" w:rsidP="004A549E">
      <w:pPr>
        <w:rPr>
          <w:rFonts w:ascii="Arial" w:hAnsi="Arial" w:cs="Arial"/>
          <w:b/>
          <w:sz w:val="24"/>
        </w:rPr>
      </w:pPr>
      <w:r>
        <w:rPr>
          <w:rFonts w:ascii="Arial" w:hAnsi="Arial" w:cs="Arial"/>
          <w:b/>
          <w:color w:val="0000FF"/>
          <w:sz w:val="24"/>
        </w:rPr>
        <w:t>R5-212707</w:t>
      </w:r>
      <w:r>
        <w:rPr>
          <w:rFonts w:ascii="Arial" w:hAnsi="Arial" w:cs="Arial"/>
          <w:b/>
          <w:color w:val="0000FF"/>
          <w:sz w:val="24"/>
        </w:rPr>
        <w:tab/>
      </w:r>
      <w:r>
        <w:rPr>
          <w:rFonts w:ascii="Arial" w:hAnsi="Arial" w:cs="Arial"/>
          <w:b/>
          <w:sz w:val="24"/>
        </w:rPr>
        <w:t>Align RRM CSI-</w:t>
      </w:r>
      <w:proofErr w:type="spellStart"/>
      <w:r>
        <w:rPr>
          <w:rFonts w:ascii="Arial" w:hAnsi="Arial" w:cs="Arial"/>
          <w:b/>
          <w:sz w:val="24"/>
        </w:rPr>
        <w:t>ResourcePeriodicityAndOffset</w:t>
      </w:r>
      <w:proofErr w:type="spellEnd"/>
      <w:r>
        <w:rPr>
          <w:rFonts w:ascii="Arial" w:hAnsi="Arial" w:cs="Arial"/>
          <w:b/>
          <w:sz w:val="24"/>
        </w:rPr>
        <w:t xml:space="preserve"> to TS 38.133</w:t>
      </w:r>
    </w:p>
    <w:p w14:paraId="339B6B8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CR-1883  Cat: F (Rel-17)</w:t>
      </w:r>
      <w:r>
        <w:rPr>
          <w:i/>
        </w:rPr>
        <w:br/>
      </w:r>
      <w:r>
        <w:rPr>
          <w:i/>
        </w:rPr>
        <w:br/>
      </w:r>
      <w:r>
        <w:rPr>
          <w:i/>
        </w:rPr>
        <w:tab/>
      </w:r>
      <w:r>
        <w:rPr>
          <w:i/>
        </w:rPr>
        <w:tab/>
      </w:r>
      <w:r>
        <w:rPr>
          <w:i/>
        </w:rPr>
        <w:tab/>
      </w:r>
      <w:r>
        <w:rPr>
          <w:i/>
        </w:rPr>
        <w:tab/>
      </w:r>
      <w:r>
        <w:rPr>
          <w:i/>
        </w:rPr>
        <w:tab/>
        <w:t>Source: ROHDE &amp; SCHWARZ</w:t>
      </w:r>
    </w:p>
    <w:p w14:paraId="6F746FE0" w14:textId="77777777" w:rsidR="004A549E" w:rsidRDefault="004A549E" w:rsidP="004A549E">
      <w:pPr>
        <w:rPr>
          <w:rFonts w:ascii="Arial" w:hAnsi="Arial" w:cs="Arial"/>
          <w:b/>
        </w:rPr>
      </w:pPr>
      <w:r>
        <w:rPr>
          <w:rFonts w:ascii="Arial" w:hAnsi="Arial" w:cs="Arial"/>
          <w:b/>
        </w:rPr>
        <w:t xml:space="preserve">Abstract: </w:t>
      </w:r>
    </w:p>
    <w:p w14:paraId="2DF79341" w14:textId="77777777" w:rsidR="004A549E" w:rsidRDefault="004A549E" w:rsidP="004A549E">
      <w:r>
        <w:t>RAN4 dependent CR R4-2110266 was agreed.</w:t>
      </w:r>
    </w:p>
    <w:p w14:paraId="58645CC9" w14:textId="77777777" w:rsidR="004A549E" w:rsidRDefault="004A549E" w:rsidP="004A549E">
      <w:pPr>
        <w:rPr>
          <w:rFonts w:ascii="Arial" w:hAnsi="Arial" w:cs="Arial"/>
          <w:b/>
        </w:rPr>
      </w:pPr>
      <w:r>
        <w:rPr>
          <w:rFonts w:ascii="Arial" w:hAnsi="Arial" w:cs="Arial"/>
          <w:b/>
        </w:rPr>
        <w:t xml:space="preserve">Discussion: </w:t>
      </w:r>
    </w:p>
    <w:p w14:paraId="7FF59F33" w14:textId="77777777" w:rsidR="004A549E" w:rsidRDefault="004A549E" w:rsidP="004A549E">
      <w:r>
        <w:t>r1</w:t>
      </w:r>
    </w:p>
    <w:p w14:paraId="05F0E82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R5-214107</w:t>
      </w:r>
      <w:r>
        <w:rPr>
          <w:color w:val="993300"/>
          <w:u w:val="single"/>
        </w:rPr>
        <w:t>.</w:t>
      </w:r>
    </w:p>
    <w:p w14:paraId="3DDE0A47" w14:textId="7B48E685" w:rsidR="004A549E" w:rsidRDefault="004A549E" w:rsidP="004A549E">
      <w:pPr>
        <w:rPr>
          <w:rFonts w:ascii="Arial" w:hAnsi="Arial" w:cs="Arial"/>
          <w:b/>
          <w:sz w:val="24"/>
        </w:rPr>
      </w:pPr>
      <w:r>
        <w:rPr>
          <w:rFonts w:ascii="Arial" w:hAnsi="Arial" w:cs="Arial"/>
          <w:b/>
          <w:color w:val="0000FF"/>
          <w:sz w:val="24"/>
        </w:rPr>
        <w:t>R5-214107</w:t>
      </w:r>
      <w:r>
        <w:rPr>
          <w:rFonts w:ascii="Arial" w:hAnsi="Arial" w:cs="Arial"/>
          <w:b/>
          <w:color w:val="0000FF"/>
          <w:sz w:val="24"/>
        </w:rPr>
        <w:tab/>
      </w:r>
      <w:r>
        <w:rPr>
          <w:rFonts w:ascii="Arial" w:hAnsi="Arial" w:cs="Arial"/>
          <w:b/>
          <w:sz w:val="24"/>
        </w:rPr>
        <w:t>Align RRM CSI-</w:t>
      </w:r>
      <w:proofErr w:type="spellStart"/>
      <w:r>
        <w:rPr>
          <w:rFonts w:ascii="Arial" w:hAnsi="Arial" w:cs="Arial"/>
          <w:b/>
          <w:sz w:val="24"/>
        </w:rPr>
        <w:t>ResourcePeriodicityAndOffset</w:t>
      </w:r>
      <w:proofErr w:type="spellEnd"/>
      <w:r>
        <w:rPr>
          <w:rFonts w:ascii="Arial" w:hAnsi="Arial" w:cs="Arial"/>
          <w:b/>
          <w:sz w:val="24"/>
        </w:rPr>
        <w:t xml:space="preserve"> to TS 38.133</w:t>
      </w:r>
    </w:p>
    <w:p w14:paraId="70E0BD9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CR-1883  rev 1 Cat: F (Rel-17)</w:t>
      </w:r>
      <w:r>
        <w:rPr>
          <w:i/>
        </w:rPr>
        <w:br/>
      </w:r>
      <w:r>
        <w:rPr>
          <w:i/>
        </w:rPr>
        <w:br/>
      </w:r>
      <w:r>
        <w:rPr>
          <w:i/>
        </w:rPr>
        <w:tab/>
      </w:r>
      <w:r>
        <w:rPr>
          <w:i/>
        </w:rPr>
        <w:tab/>
      </w:r>
      <w:r>
        <w:rPr>
          <w:i/>
        </w:rPr>
        <w:tab/>
      </w:r>
      <w:r>
        <w:rPr>
          <w:i/>
        </w:rPr>
        <w:tab/>
      </w:r>
      <w:r>
        <w:rPr>
          <w:i/>
        </w:rPr>
        <w:tab/>
        <w:t>Source: ROHDE &amp; SCHWARZ</w:t>
      </w:r>
    </w:p>
    <w:p w14:paraId="363BBAC8" w14:textId="77777777" w:rsidR="004A549E" w:rsidRDefault="004A549E" w:rsidP="004A549E">
      <w:pPr>
        <w:rPr>
          <w:color w:val="808080"/>
        </w:rPr>
      </w:pPr>
      <w:r>
        <w:rPr>
          <w:color w:val="808080"/>
        </w:rPr>
        <w:t>(Replaces R5-212707)</w:t>
      </w:r>
    </w:p>
    <w:p w14:paraId="01EDAF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08536" w14:textId="6687DB35" w:rsidR="004A549E" w:rsidRDefault="004A549E" w:rsidP="004A549E">
      <w:pPr>
        <w:rPr>
          <w:rFonts w:ascii="Arial" w:hAnsi="Arial" w:cs="Arial"/>
          <w:b/>
          <w:sz w:val="24"/>
        </w:rPr>
      </w:pPr>
      <w:r>
        <w:rPr>
          <w:rFonts w:ascii="Arial" w:hAnsi="Arial" w:cs="Arial"/>
          <w:b/>
          <w:color w:val="0000FF"/>
          <w:sz w:val="24"/>
        </w:rPr>
        <w:lastRenderedPageBreak/>
        <w:t>R5-212711</w:t>
      </w:r>
      <w:r>
        <w:rPr>
          <w:rFonts w:ascii="Arial" w:hAnsi="Arial" w:cs="Arial"/>
          <w:b/>
          <w:color w:val="0000FF"/>
          <w:sz w:val="24"/>
        </w:rPr>
        <w:tab/>
      </w:r>
      <w:r>
        <w:rPr>
          <w:rFonts w:ascii="Arial" w:hAnsi="Arial" w:cs="Arial"/>
          <w:b/>
          <w:sz w:val="24"/>
        </w:rPr>
        <w:t>Align Chapter 7 of TS 38.508-1 with Annex H of TS 38.533</w:t>
      </w:r>
    </w:p>
    <w:p w14:paraId="35F326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CR-1884  Cat: F (Rel-17)</w:t>
      </w:r>
      <w:r>
        <w:rPr>
          <w:i/>
        </w:rPr>
        <w:br/>
      </w:r>
      <w:r>
        <w:rPr>
          <w:i/>
        </w:rPr>
        <w:br/>
      </w:r>
      <w:r>
        <w:rPr>
          <w:i/>
        </w:rPr>
        <w:tab/>
      </w:r>
      <w:r>
        <w:rPr>
          <w:i/>
        </w:rPr>
        <w:tab/>
      </w:r>
      <w:r>
        <w:rPr>
          <w:i/>
        </w:rPr>
        <w:tab/>
      </w:r>
      <w:r>
        <w:rPr>
          <w:i/>
        </w:rPr>
        <w:tab/>
      </w:r>
      <w:r>
        <w:rPr>
          <w:i/>
        </w:rPr>
        <w:tab/>
        <w:t>Source: ROHDE &amp; SCHWARZ</w:t>
      </w:r>
    </w:p>
    <w:p w14:paraId="681F4BF4" w14:textId="77777777" w:rsidR="004A549E" w:rsidRDefault="004A549E" w:rsidP="004A549E">
      <w:pPr>
        <w:rPr>
          <w:rFonts w:ascii="Arial" w:hAnsi="Arial" w:cs="Arial"/>
          <w:b/>
        </w:rPr>
      </w:pPr>
      <w:r>
        <w:rPr>
          <w:rFonts w:ascii="Arial" w:hAnsi="Arial" w:cs="Arial"/>
          <w:b/>
        </w:rPr>
        <w:t xml:space="preserve">Discussion: </w:t>
      </w:r>
    </w:p>
    <w:p w14:paraId="2537DD65" w14:textId="77777777" w:rsidR="004A549E" w:rsidRDefault="004A549E" w:rsidP="004A549E">
      <w:r>
        <w:t>first agreed, then reopened upon Anritsu's request.</w:t>
      </w:r>
    </w:p>
    <w:p w14:paraId="748B71A8" w14:textId="77777777" w:rsidR="004A549E" w:rsidRDefault="004A549E" w:rsidP="004A549E">
      <w:r>
        <w:t>r1</w:t>
      </w:r>
    </w:p>
    <w:p w14:paraId="275D126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R5-213870</w:t>
      </w:r>
      <w:r>
        <w:rPr>
          <w:color w:val="993300"/>
          <w:u w:val="single"/>
        </w:rPr>
        <w:t>.</w:t>
      </w:r>
    </w:p>
    <w:p w14:paraId="04F16C01" w14:textId="0BC2BB80" w:rsidR="004A549E" w:rsidRDefault="004A549E" w:rsidP="004A549E">
      <w:pPr>
        <w:rPr>
          <w:rFonts w:ascii="Arial" w:hAnsi="Arial" w:cs="Arial"/>
          <w:b/>
          <w:sz w:val="24"/>
        </w:rPr>
      </w:pPr>
      <w:r>
        <w:rPr>
          <w:rFonts w:ascii="Arial" w:hAnsi="Arial" w:cs="Arial"/>
          <w:b/>
          <w:color w:val="0000FF"/>
          <w:sz w:val="24"/>
        </w:rPr>
        <w:t>R5-213870</w:t>
      </w:r>
      <w:r>
        <w:rPr>
          <w:rFonts w:ascii="Arial" w:hAnsi="Arial" w:cs="Arial"/>
          <w:b/>
          <w:color w:val="0000FF"/>
          <w:sz w:val="24"/>
        </w:rPr>
        <w:tab/>
      </w:r>
      <w:r>
        <w:rPr>
          <w:rFonts w:ascii="Arial" w:hAnsi="Arial" w:cs="Arial"/>
          <w:b/>
          <w:sz w:val="24"/>
        </w:rPr>
        <w:t>Align Chapter 7 of TS 38.508-1 with Annex H of TS 38.533</w:t>
      </w:r>
    </w:p>
    <w:p w14:paraId="0FF555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CR-1884  rev 1 Cat: F (Rel-17)</w:t>
      </w:r>
      <w:r>
        <w:rPr>
          <w:i/>
        </w:rPr>
        <w:br/>
      </w:r>
      <w:r>
        <w:rPr>
          <w:i/>
        </w:rPr>
        <w:br/>
      </w:r>
      <w:r>
        <w:rPr>
          <w:i/>
        </w:rPr>
        <w:tab/>
      </w:r>
      <w:r>
        <w:rPr>
          <w:i/>
        </w:rPr>
        <w:tab/>
      </w:r>
      <w:r>
        <w:rPr>
          <w:i/>
        </w:rPr>
        <w:tab/>
      </w:r>
      <w:r>
        <w:rPr>
          <w:i/>
        </w:rPr>
        <w:tab/>
      </w:r>
      <w:r>
        <w:rPr>
          <w:i/>
        </w:rPr>
        <w:tab/>
        <w:t>Source: ROHDE &amp; SCHWARZ</w:t>
      </w:r>
    </w:p>
    <w:p w14:paraId="11A7E5B8" w14:textId="77777777" w:rsidR="004A549E" w:rsidRDefault="004A549E" w:rsidP="004A549E">
      <w:pPr>
        <w:rPr>
          <w:color w:val="808080"/>
        </w:rPr>
      </w:pPr>
      <w:r>
        <w:rPr>
          <w:color w:val="808080"/>
        </w:rPr>
        <w:t>(Replaces R5-212711)</w:t>
      </w:r>
    </w:p>
    <w:p w14:paraId="41D1EC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FE7D4" w14:textId="6246600B" w:rsidR="004A549E" w:rsidRDefault="004A549E" w:rsidP="004A549E">
      <w:pPr>
        <w:rPr>
          <w:rFonts w:ascii="Arial" w:hAnsi="Arial" w:cs="Arial"/>
          <w:b/>
          <w:sz w:val="24"/>
        </w:rPr>
      </w:pPr>
      <w:r>
        <w:rPr>
          <w:rFonts w:ascii="Arial" w:hAnsi="Arial" w:cs="Arial"/>
          <w:b/>
          <w:color w:val="0000FF"/>
          <w:sz w:val="24"/>
        </w:rPr>
        <w:t>R5-212891</w:t>
      </w:r>
      <w:r>
        <w:rPr>
          <w:rFonts w:ascii="Arial" w:hAnsi="Arial" w:cs="Arial"/>
          <w:b/>
          <w:color w:val="0000FF"/>
          <w:sz w:val="24"/>
        </w:rPr>
        <w:tab/>
      </w:r>
      <w:r>
        <w:rPr>
          <w:rFonts w:ascii="Arial" w:hAnsi="Arial" w:cs="Arial"/>
          <w:b/>
          <w:sz w:val="24"/>
        </w:rPr>
        <w:t>Correction to default RRM test frequencies</w:t>
      </w:r>
    </w:p>
    <w:p w14:paraId="3AB9AC9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CR-1899  Cat: F (Rel-17)</w:t>
      </w:r>
      <w:r>
        <w:rPr>
          <w:i/>
        </w:rPr>
        <w:br/>
      </w:r>
      <w:r>
        <w:rPr>
          <w:i/>
        </w:rPr>
        <w:br/>
      </w:r>
      <w:r>
        <w:rPr>
          <w:i/>
        </w:rPr>
        <w:tab/>
      </w:r>
      <w:r>
        <w:rPr>
          <w:i/>
        </w:rPr>
        <w:tab/>
      </w:r>
      <w:r>
        <w:rPr>
          <w:i/>
        </w:rPr>
        <w:tab/>
      </w:r>
      <w:r>
        <w:rPr>
          <w:i/>
        </w:rPr>
        <w:tab/>
      </w:r>
      <w:r>
        <w:rPr>
          <w:i/>
        </w:rPr>
        <w:tab/>
        <w:t>Source: Huawei, Hisilicon</w:t>
      </w:r>
    </w:p>
    <w:p w14:paraId="4911676D" w14:textId="77777777" w:rsidR="004A549E" w:rsidRDefault="004A549E" w:rsidP="004A549E">
      <w:pPr>
        <w:rPr>
          <w:rFonts w:ascii="Arial" w:hAnsi="Arial" w:cs="Arial"/>
          <w:b/>
        </w:rPr>
      </w:pPr>
      <w:r>
        <w:rPr>
          <w:rFonts w:ascii="Arial" w:hAnsi="Arial" w:cs="Arial"/>
          <w:b/>
        </w:rPr>
        <w:t xml:space="preserve">Discussion: </w:t>
      </w:r>
    </w:p>
    <w:p w14:paraId="59B462C3" w14:textId="77777777" w:rsidR="004A549E" w:rsidRDefault="004A549E" w:rsidP="004A549E">
      <w:r>
        <w:t>After discussion with Ericsson it was agreed that the change is not necessary.</w:t>
      </w:r>
    </w:p>
    <w:p w14:paraId="24D975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F7737" w14:textId="236BBE75" w:rsidR="004A549E" w:rsidRDefault="004A549E" w:rsidP="004A549E">
      <w:pPr>
        <w:rPr>
          <w:rFonts w:ascii="Arial" w:hAnsi="Arial" w:cs="Arial"/>
          <w:b/>
          <w:sz w:val="24"/>
        </w:rPr>
      </w:pPr>
      <w:r>
        <w:rPr>
          <w:rFonts w:ascii="Arial" w:hAnsi="Arial" w:cs="Arial"/>
          <w:b/>
          <w:color w:val="0000FF"/>
          <w:sz w:val="24"/>
        </w:rPr>
        <w:t>R5-212892</w:t>
      </w:r>
      <w:r>
        <w:rPr>
          <w:rFonts w:ascii="Arial" w:hAnsi="Arial" w:cs="Arial"/>
          <w:b/>
          <w:color w:val="0000FF"/>
          <w:sz w:val="24"/>
        </w:rPr>
        <w:tab/>
      </w:r>
      <w:r>
        <w:rPr>
          <w:rFonts w:ascii="Arial" w:hAnsi="Arial" w:cs="Arial"/>
          <w:b/>
          <w:sz w:val="24"/>
        </w:rPr>
        <w:t>Correction to NZP CSI-RS default configuration for RRM test</w:t>
      </w:r>
    </w:p>
    <w:p w14:paraId="6760B81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CR-1900  Cat: F (Rel-17)</w:t>
      </w:r>
      <w:r>
        <w:rPr>
          <w:i/>
        </w:rPr>
        <w:br/>
      </w:r>
      <w:r>
        <w:rPr>
          <w:i/>
        </w:rPr>
        <w:br/>
      </w:r>
      <w:r>
        <w:rPr>
          <w:i/>
        </w:rPr>
        <w:tab/>
      </w:r>
      <w:r>
        <w:rPr>
          <w:i/>
        </w:rPr>
        <w:tab/>
      </w:r>
      <w:r>
        <w:rPr>
          <w:i/>
        </w:rPr>
        <w:tab/>
      </w:r>
      <w:r>
        <w:rPr>
          <w:i/>
        </w:rPr>
        <w:tab/>
      </w:r>
      <w:r>
        <w:rPr>
          <w:i/>
        </w:rPr>
        <w:tab/>
        <w:t>Source: Huawei, Hisilicon</w:t>
      </w:r>
    </w:p>
    <w:p w14:paraId="5901D15F" w14:textId="77777777" w:rsidR="004A549E" w:rsidRDefault="004A549E" w:rsidP="004A549E">
      <w:pPr>
        <w:rPr>
          <w:rFonts w:ascii="Arial" w:hAnsi="Arial" w:cs="Arial"/>
          <w:b/>
        </w:rPr>
      </w:pPr>
      <w:r>
        <w:rPr>
          <w:rFonts w:ascii="Arial" w:hAnsi="Arial" w:cs="Arial"/>
          <w:b/>
        </w:rPr>
        <w:t xml:space="preserve">Discussion: </w:t>
      </w:r>
    </w:p>
    <w:p w14:paraId="25E8F796" w14:textId="77777777" w:rsidR="004A549E" w:rsidRDefault="004A549E" w:rsidP="004A549E">
      <w:r>
        <w:t>R4-2110751 (agreed)</w:t>
      </w:r>
    </w:p>
    <w:p w14:paraId="1447067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65A41" w14:textId="3CDAADBB" w:rsidR="004A549E" w:rsidRDefault="004A549E" w:rsidP="004A549E">
      <w:pPr>
        <w:rPr>
          <w:rFonts w:ascii="Arial" w:hAnsi="Arial" w:cs="Arial"/>
          <w:b/>
          <w:sz w:val="24"/>
        </w:rPr>
      </w:pPr>
      <w:r>
        <w:rPr>
          <w:rFonts w:ascii="Arial" w:hAnsi="Arial" w:cs="Arial"/>
          <w:b/>
          <w:color w:val="0000FF"/>
          <w:sz w:val="24"/>
        </w:rPr>
        <w:t>R5-213234</w:t>
      </w:r>
      <w:r>
        <w:rPr>
          <w:rFonts w:ascii="Arial" w:hAnsi="Arial" w:cs="Arial"/>
          <w:b/>
          <w:color w:val="0000FF"/>
          <w:sz w:val="24"/>
        </w:rPr>
        <w:tab/>
      </w:r>
      <w:r>
        <w:rPr>
          <w:rFonts w:ascii="Arial" w:hAnsi="Arial" w:cs="Arial"/>
          <w:b/>
          <w:sz w:val="24"/>
        </w:rPr>
        <w:t>Introduction of test frequencies for n257 for RRM Inter-</w:t>
      </w:r>
      <w:proofErr w:type="spellStart"/>
      <w:r>
        <w:rPr>
          <w:rFonts w:ascii="Arial" w:hAnsi="Arial" w:cs="Arial"/>
          <w:b/>
          <w:sz w:val="24"/>
        </w:rPr>
        <w:t>freq</w:t>
      </w:r>
      <w:proofErr w:type="spellEnd"/>
      <w:r>
        <w:rPr>
          <w:rFonts w:ascii="Arial" w:hAnsi="Arial" w:cs="Arial"/>
          <w:b/>
          <w:sz w:val="24"/>
        </w:rPr>
        <w:t xml:space="preserve"> adjacent cell</w:t>
      </w:r>
    </w:p>
    <w:p w14:paraId="6B6FF2F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CR-1944  Cat: F (Rel-17)</w:t>
      </w:r>
      <w:r>
        <w:rPr>
          <w:i/>
        </w:rPr>
        <w:br/>
      </w:r>
      <w:r>
        <w:rPr>
          <w:i/>
        </w:rPr>
        <w:br/>
      </w:r>
      <w:r>
        <w:rPr>
          <w:i/>
        </w:rPr>
        <w:tab/>
      </w:r>
      <w:r>
        <w:rPr>
          <w:i/>
        </w:rPr>
        <w:tab/>
      </w:r>
      <w:r>
        <w:rPr>
          <w:i/>
        </w:rPr>
        <w:tab/>
      </w:r>
      <w:r>
        <w:rPr>
          <w:i/>
        </w:rPr>
        <w:tab/>
      </w:r>
      <w:r>
        <w:rPr>
          <w:i/>
        </w:rPr>
        <w:tab/>
        <w:t>Source: Ericsson</w:t>
      </w:r>
    </w:p>
    <w:p w14:paraId="0B08D8FF" w14:textId="77777777" w:rsidR="004A549E" w:rsidRDefault="004A549E" w:rsidP="004A549E">
      <w:pPr>
        <w:rPr>
          <w:rFonts w:ascii="Arial" w:hAnsi="Arial" w:cs="Arial"/>
          <w:b/>
        </w:rPr>
      </w:pPr>
      <w:r>
        <w:rPr>
          <w:rFonts w:ascii="Arial" w:hAnsi="Arial" w:cs="Arial"/>
          <w:b/>
        </w:rPr>
        <w:t xml:space="preserve">Abstract: </w:t>
      </w:r>
    </w:p>
    <w:p w14:paraId="6484E667" w14:textId="77777777" w:rsidR="004A549E" w:rsidRDefault="004A549E" w:rsidP="004A549E">
      <w:r>
        <w:t>Adjacent inter-frequency cell added</w:t>
      </w:r>
    </w:p>
    <w:p w14:paraId="500B5A97" w14:textId="77777777" w:rsidR="004A549E" w:rsidRDefault="004A549E" w:rsidP="004A549E">
      <w:pPr>
        <w:rPr>
          <w:rFonts w:ascii="Arial" w:hAnsi="Arial" w:cs="Arial"/>
          <w:b/>
        </w:rPr>
      </w:pPr>
      <w:r>
        <w:rPr>
          <w:rFonts w:ascii="Arial" w:hAnsi="Arial" w:cs="Arial"/>
          <w:b/>
        </w:rPr>
        <w:t xml:space="preserve">Discussion: </w:t>
      </w:r>
    </w:p>
    <w:p w14:paraId="1C00F4A6" w14:textId="77777777" w:rsidR="004A549E" w:rsidRDefault="004A549E" w:rsidP="004A549E">
      <w:r>
        <w:lastRenderedPageBreak/>
        <w:t xml:space="preserve">wrong </w:t>
      </w:r>
      <w:proofErr w:type="spellStart"/>
      <w:r>
        <w:t>Rel+ver</w:t>
      </w:r>
      <w:proofErr w:type="spellEnd"/>
    </w:p>
    <w:p w14:paraId="4A07F400" w14:textId="77777777" w:rsidR="004A549E" w:rsidRDefault="004A549E" w:rsidP="004A549E">
      <w:r>
        <w:t>r2</w:t>
      </w:r>
    </w:p>
    <w:p w14:paraId="214DFC9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R5-213871</w:t>
      </w:r>
      <w:r>
        <w:rPr>
          <w:color w:val="993300"/>
          <w:u w:val="single"/>
        </w:rPr>
        <w:t>.</w:t>
      </w:r>
    </w:p>
    <w:p w14:paraId="2C47AD3D" w14:textId="203FEAE5" w:rsidR="004A549E" w:rsidRDefault="004A549E" w:rsidP="004A549E">
      <w:pPr>
        <w:rPr>
          <w:rFonts w:ascii="Arial" w:hAnsi="Arial" w:cs="Arial"/>
          <w:b/>
          <w:sz w:val="24"/>
        </w:rPr>
      </w:pPr>
      <w:r>
        <w:rPr>
          <w:rFonts w:ascii="Arial" w:hAnsi="Arial" w:cs="Arial"/>
          <w:b/>
          <w:color w:val="0000FF"/>
          <w:sz w:val="24"/>
        </w:rPr>
        <w:t>R5-213871</w:t>
      </w:r>
      <w:r>
        <w:rPr>
          <w:rFonts w:ascii="Arial" w:hAnsi="Arial" w:cs="Arial"/>
          <w:b/>
          <w:color w:val="0000FF"/>
          <w:sz w:val="24"/>
        </w:rPr>
        <w:tab/>
      </w:r>
      <w:r>
        <w:rPr>
          <w:rFonts w:ascii="Arial" w:hAnsi="Arial" w:cs="Arial"/>
          <w:b/>
          <w:sz w:val="24"/>
        </w:rPr>
        <w:t>Introduction of test frequencies for n257 for RRM Inter-</w:t>
      </w:r>
      <w:proofErr w:type="spellStart"/>
      <w:r>
        <w:rPr>
          <w:rFonts w:ascii="Arial" w:hAnsi="Arial" w:cs="Arial"/>
          <w:b/>
          <w:sz w:val="24"/>
        </w:rPr>
        <w:t>freq</w:t>
      </w:r>
      <w:proofErr w:type="spellEnd"/>
      <w:r>
        <w:rPr>
          <w:rFonts w:ascii="Arial" w:hAnsi="Arial" w:cs="Arial"/>
          <w:b/>
          <w:sz w:val="24"/>
        </w:rPr>
        <w:t xml:space="preserve"> adjacent cell</w:t>
      </w:r>
    </w:p>
    <w:p w14:paraId="7415767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CR-1944  rev 1 Cat: F (Rel-17)</w:t>
      </w:r>
      <w:r>
        <w:rPr>
          <w:i/>
        </w:rPr>
        <w:br/>
      </w:r>
      <w:r>
        <w:rPr>
          <w:i/>
        </w:rPr>
        <w:br/>
      </w:r>
      <w:r>
        <w:rPr>
          <w:i/>
        </w:rPr>
        <w:tab/>
      </w:r>
      <w:r>
        <w:rPr>
          <w:i/>
        </w:rPr>
        <w:tab/>
      </w:r>
      <w:r>
        <w:rPr>
          <w:i/>
        </w:rPr>
        <w:tab/>
      </w:r>
      <w:r>
        <w:rPr>
          <w:i/>
        </w:rPr>
        <w:tab/>
      </w:r>
      <w:r>
        <w:rPr>
          <w:i/>
        </w:rPr>
        <w:tab/>
        <w:t>Source: Ericsson</w:t>
      </w:r>
    </w:p>
    <w:p w14:paraId="7E81E378" w14:textId="77777777" w:rsidR="004A549E" w:rsidRDefault="004A549E" w:rsidP="004A549E">
      <w:pPr>
        <w:rPr>
          <w:color w:val="808080"/>
        </w:rPr>
      </w:pPr>
      <w:r>
        <w:rPr>
          <w:color w:val="808080"/>
        </w:rPr>
        <w:t>(Replaces R5-213234)</w:t>
      </w:r>
    </w:p>
    <w:p w14:paraId="3942BC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32324" w14:textId="3AA4D623" w:rsidR="004A549E" w:rsidRDefault="004A549E" w:rsidP="004A549E">
      <w:pPr>
        <w:rPr>
          <w:rFonts w:ascii="Arial" w:hAnsi="Arial" w:cs="Arial"/>
          <w:b/>
          <w:sz w:val="24"/>
        </w:rPr>
      </w:pPr>
      <w:r>
        <w:rPr>
          <w:rFonts w:ascii="Arial" w:hAnsi="Arial" w:cs="Arial"/>
          <w:b/>
          <w:color w:val="0000FF"/>
          <w:sz w:val="24"/>
        </w:rPr>
        <w:t>R5-213235</w:t>
      </w:r>
      <w:r>
        <w:rPr>
          <w:rFonts w:ascii="Arial" w:hAnsi="Arial" w:cs="Arial"/>
          <w:b/>
          <w:color w:val="0000FF"/>
          <w:sz w:val="24"/>
        </w:rPr>
        <w:tab/>
      </w:r>
      <w:r>
        <w:rPr>
          <w:rFonts w:ascii="Arial" w:hAnsi="Arial" w:cs="Arial"/>
          <w:b/>
          <w:sz w:val="24"/>
        </w:rPr>
        <w:t>Introduction of test frequencies for n258 for RRM Inter-</w:t>
      </w:r>
      <w:proofErr w:type="spellStart"/>
      <w:r>
        <w:rPr>
          <w:rFonts w:ascii="Arial" w:hAnsi="Arial" w:cs="Arial"/>
          <w:b/>
          <w:sz w:val="24"/>
        </w:rPr>
        <w:t>freq</w:t>
      </w:r>
      <w:proofErr w:type="spellEnd"/>
      <w:r>
        <w:rPr>
          <w:rFonts w:ascii="Arial" w:hAnsi="Arial" w:cs="Arial"/>
          <w:b/>
          <w:sz w:val="24"/>
        </w:rPr>
        <w:t xml:space="preserve"> adjacent cell</w:t>
      </w:r>
    </w:p>
    <w:p w14:paraId="56B9B0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CR-1945  Cat: F (Rel-17)</w:t>
      </w:r>
      <w:r>
        <w:rPr>
          <w:i/>
        </w:rPr>
        <w:br/>
      </w:r>
      <w:r>
        <w:rPr>
          <w:i/>
        </w:rPr>
        <w:br/>
      </w:r>
      <w:r>
        <w:rPr>
          <w:i/>
        </w:rPr>
        <w:tab/>
      </w:r>
      <w:r>
        <w:rPr>
          <w:i/>
        </w:rPr>
        <w:tab/>
      </w:r>
      <w:r>
        <w:rPr>
          <w:i/>
        </w:rPr>
        <w:tab/>
      </w:r>
      <w:r>
        <w:rPr>
          <w:i/>
        </w:rPr>
        <w:tab/>
      </w:r>
      <w:r>
        <w:rPr>
          <w:i/>
        </w:rPr>
        <w:tab/>
        <w:t>Source: Ericsson</w:t>
      </w:r>
    </w:p>
    <w:p w14:paraId="20CA6163" w14:textId="77777777" w:rsidR="004A549E" w:rsidRDefault="004A549E" w:rsidP="004A549E">
      <w:pPr>
        <w:rPr>
          <w:rFonts w:ascii="Arial" w:hAnsi="Arial" w:cs="Arial"/>
          <w:b/>
        </w:rPr>
      </w:pPr>
      <w:r>
        <w:rPr>
          <w:rFonts w:ascii="Arial" w:hAnsi="Arial" w:cs="Arial"/>
          <w:b/>
        </w:rPr>
        <w:t xml:space="preserve">Abstract: </w:t>
      </w:r>
    </w:p>
    <w:p w14:paraId="1253AA96" w14:textId="77777777" w:rsidR="004A549E" w:rsidRDefault="004A549E" w:rsidP="004A549E">
      <w:r>
        <w:t>Adjacent inter-frequency cell added</w:t>
      </w:r>
    </w:p>
    <w:p w14:paraId="31046A4C" w14:textId="77777777" w:rsidR="004A549E" w:rsidRDefault="004A549E" w:rsidP="004A549E">
      <w:pPr>
        <w:rPr>
          <w:rFonts w:ascii="Arial" w:hAnsi="Arial" w:cs="Arial"/>
          <w:b/>
        </w:rPr>
      </w:pPr>
      <w:r>
        <w:rPr>
          <w:rFonts w:ascii="Arial" w:hAnsi="Arial" w:cs="Arial"/>
          <w:b/>
        </w:rPr>
        <w:t xml:space="preserve">Discussion: </w:t>
      </w:r>
    </w:p>
    <w:p w14:paraId="5EF3049F" w14:textId="77777777" w:rsidR="004A549E" w:rsidRDefault="004A549E" w:rsidP="004A549E">
      <w:r>
        <w:t xml:space="preserve">wrong </w:t>
      </w:r>
      <w:proofErr w:type="spellStart"/>
      <w:r>
        <w:t>Rel+ver</w:t>
      </w:r>
      <w:proofErr w:type="spellEnd"/>
    </w:p>
    <w:p w14:paraId="6030F137" w14:textId="77777777" w:rsidR="004A549E" w:rsidRDefault="004A549E" w:rsidP="004A549E">
      <w:r>
        <w:t>r2</w:t>
      </w:r>
    </w:p>
    <w:p w14:paraId="041E7DA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R5-213872</w:t>
      </w:r>
      <w:r>
        <w:rPr>
          <w:color w:val="993300"/>
          <w:u w:val="single"/>
        </w:rPr>
        <w:t>.</w:t>
      </w:r>
    </w:p>
    <w:p w14:paraId="60B7DD85" w14:textId="2E3EE521" w:rsidR="004A549E" w:rsidRDefault="004A549E" w:rsidP="004A549E">
      <w:pPr>
        <w:rPr>
          <w:rFonts w:ascii="Arial" w:hAnsi="Arial" w:cs="Arial"/>
          <w:b/>
          <w:sz w:val="24"/>
        </w:rPr>
      </w:pPr>
      <w:r>
        <w:rPr>
          <w:rFonts w:ascii="Arial" w:hAnsi="Arial" w:cs="Arial"/>
          <w:b/>
          <w:color w:val="0000FF"/>
          <w:sz w:val="24"/>
        </w:rPr>
        <w:t>R5-213872</w:t>
      </w:r>
      <w:r>
        <w:rPr>
          <w:rFonts w:ascii="Arial" w:hAnsi="Arial" w:cs="Arial"/>
          <w:b/>
          <w:color w:val="0000FF"/>
          <w:sz w:val="24"/>
        </w:rPr>
        <w:tab/>
      </w:r>
      <w:r>
        <w:rPr>
          <w:rFonts w:ascii="Arial" w:hAnsi="Arial" w:cs="Arial"/>
          <w:b/>
          <w:sz w:val="24"/>
        </w:rPr>
        <w:t>Introduction of test frequencies for n258 for RRM Inter-</w:t>
      </w:r>
      <w:proofErr w:type="spellStart"/>
      <w:r>
        <w:rPr>
          <w:rFonts w:ascii="Arial" w:hAnsi="Arial" w:cs="Arial"/>
          <w:b/>
          <w:sz w:val="24"/>
        </w:rPr>
        <w:t>freq</w:t>
      </w:r>
      <w:proofErr w:type="spellEnd"/>
      <w:r>
        <w:rPr>
          <w:rFonts w:ascii="Arial" w:hAnsi="Arial" w:cs="Arial"/>
          <w:b/>
          <w:sz w:val="24"/>
        </w:rPr>
        <w:t xml:space="preserve"> adjacent cell</w:t>
      </w:r>
    </w:p>
    <w:p w14:paraId="7D9D9E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CR-1945  rev 1 Cat: F (Rel-17)</w:t>
      </w:r>
      <w:r>
        <w:rPr>
          <w:i/>
        </w:rPr>
        <w:br/>
      </w:r>
      <w:r>
        <w:rPr>
          <w:i/>
        </w:rPr>
        <w:br/>
      </w:r>
      <w:r>
        <w:rPr>
          <w:i/>
        </w:rPr>
        <w:tab/>
      </w:r>
      <w:r>
        <w:rPr>
          <w:i/>
        </w:rPr>
        <w:tab/>
      </w:r>
      <w:r>
        <w:rPr>
          <w:i/>
        </w:rPr>
        <w:tab/>
      </w:r>
      <w:r>
        <w:rPr>
          <w:i/>
        </w:rPr>
        <w:tab/>
      </w:r>
      <w:r>
        <w:rPr>
          <w:i/>
        </w:rPr>
        <w:tab/>
        <w:t>Source: Ericsson</w:t>
      </w:r>
    </w:p>
    <w:p w14:paraId="0A4F6E0F" w14:textId="77777777" w:rsidR="004A549E" w:rsidRDefault="004A549E" w:rsidP="004A549E">
      <w:pPr>
        <w:rPr>
          <w:color w:val="808080"/>
        </w:rPr>
      </w:pPr>
      <w:r>
        <w:rPr>
          <w:color w:val="808080"/>
        </w:rPr>
        <w:t>(Replaces R5-213235)</w:t>
      </w:r>
    </w:p>
    <w:p w14:paraId="2005AC2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F436" w14:textId="59423055" w:rsidR="004A549E" w:rsidRDefault="004A549E" w:rsidP="004A549E">
      <w:pPr>
        <w:rPr>
          <w:rFonts w:ascii="Arial" w:hAnsi="Arial" w:cs="Arial"/>
          <w:b/>
          <w:sz w:val="24"/>
        </w:rPr>
      </w:pPr>
      <w:r>
        <w:rPr>
          <w:rFonts w:ascii="Arial" w:hAnsi="Arial" w:cs="Arial"/>
          <w:b/>
          <w:color w:val="0000FF"/>
          <w:sz w:val="24"/>
        </w:rPr>
        <w:t>R5-213237</w:t>
      </w:r>
      <w:r>
        <w:rPr>
          <w:rFonts w:ascii="Arial" w:hAnsi="Arial" w:cs="Arial"/>
          <w:b/>
          <w:color w:val="0000FF"/>
          <w:sz w:val="24"/>
        </w:rPr>
        <w:tab/>
      </w:r>
      <w:r>
        <w:rPr>
          <w:rFonts w:ascii="Arial" w:hAnsi="Arial" w:cs="Arial"/>
          <w:b/>
          <w:sz w:val="24"/>
        </w:rPr>
        <w:t>Introduction of test frequencies for n260 for RRM Inter-</w:t>
      </w:r>
      <w:proofErr w:type="spellStart"/>
      <w:r>
        <w:rPr>
          <w:rFonts w:ascii="Arial" w:hAnsi="Arial" w:cs="Arial"/>
          <w:b/>
          <w:sz w:val="24"/>
        </w:rPr>
        <w:t>freq</w:t>
      </w:r>
      <w:proofErr w:type="spellEnd"/>
      <w:r>
        <w:rPr>
          <w:rFonts w:ascii="Arial" w:hAnsi="Arial" w:cs="Arial"/>
          <w:b/>
          <w:sz w:val="24"/>
        </w:rPr>
        <w:t xml:space="preserve"> adjacent cell</w:t>
      </w:r>
    </w:p>
    <w:p w14:paraId="51BDA7E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CR-1947  Cat: F (Rel-17)</w:t>
      </w:r>
      <w:r>
        <w:rPr>
          <w:i/>
        </w:rPr>
        <w:br/>
      </w:r>
      <w:r>
        <w:rPr>
          <w:i/>
        </w:rPr>
        <w:br/>
      </w:r>
      <w:r>
        <w:rPr>
          <w:i/>
        </w:rPr>
        <w:tab/>
      </w:r>
      <w:r>
        <w:rPr>
          <w:i/>
        </w:rPr>
        <w:tab/>
      </w:r>
      <w:r>
        <w:rPr>
          <w:i/>
        </w:rPr>
        <w:tab/>
      </w:r>
      <w:r>
        <w:rPr>
          <w:i/>
        </w:rPr>
        <w:tab/>
      </w:r>
      <w:r>
        <w:rPr>
          <w:i/>
        </w:rPr>
        <w:tab/>
        <w:t>Source: Ericsson</w:t>
      </w:r>
    </w:p>
    <w:p w14:paraId="388326D3" w14:textId="77777777" w:rsidR="004A549E" w:rsidRDefault="004A549E" w:rsidP="004A549E">
      <w:pPr>
        <w:rPr>
          <w:rFonts w:ascii="Arial" w:hAnsi="Arial" w:cs="Arial"/>
          <w:b/>
        </w:rPr>
      </w:pPr>
      <w:r>
        <w:rPr>
          <w:rFonts w:ascii="Arial" w:hAnsi="Arial" w:cs="Arial"/>
          <w:b/>
        </w:rPr>
        <w:t xml:space="preserve">Abstract: </w:t>
      </w:r>
    </w:p>
    <w:p w14:paraId="1CBFC83F" w14:textId="77777777" w:rsidR="004A549E" w:rsidRDefault="004A549E" w:rsidP="004A549E">
      <w:r>
        <w:t>Adjacent inter-frequency cell added</w:t>
      </w:r>
    </w:p>
    <w:p w14:paraId="1DF60F3C" w14:textId="77777777" w:rsidR="004A549E" w:rsidRDefault="004A549E" w:rsidP="004A549E">
      <w:pPr>
        <w:rPr>
          <w:rFonts w:ascii="Arial" w:hAnsi="Arial" w:cs="Arial"/>
          <w:b/>
        </w:rPr>
      </w:pPr>
      <w:r>
        <w:rPr>
          <w:rFonts w:ascii="Arial" w:hAnsi="Arial" w:cs="Arial"/>
          <w:b/>
        </w:rPr>
        <w:t xml:space="preserve">Discussion: </w:t>
      </w:r>
    </w:p>
    <w:p w14:paraId="0B8057B9" w14:textId="77777777" w:rsidR="004A549E" w:rsidRDefault="004A549E" w:rsidP="004A549E">
      <w:r>
        <w:t xml:space="preserve">wrong </w:t>
      </w:r>
      <w:proofErr w:type="spellStart"/>
      <w:r>
        <w:t>Rel+ver</w:t>
      </w:r>
      <w:proofErr w:type="spellEnd"/>
    </w:p>
    <w:p w14:paraId="2CF132D0" w14:textId="77777777" w:rsidR="004A549E" w:rsidRDefault="004A549E" w:rsidP="004A549E">
      <w:r>
        <w:lastRenderedPageBreak/>
        <w:t>r2</w:t>
      </w:r>
    </w:p>
    <w:p w14:paraId="1DD0D2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R5-213873</w:t>
      </w:r>
      <w:r>
        <w:rPr>
          <w:color w:val="993300"/>
          <w:u w:val="single"/>
        </w:rPr>
        <w:t>.</w:t>
      </w:r>
    </w:p>
    <w:p w14:paraId="5B450405" w14:textId="234B75FA" w:rsidR="004A549E" w:rsidRDefault="004A549E" w:rsidP="004A549E">
      <w:pPr>
        <w:rPr>
          <w:rFonts w:ascii="Arial" w:hAnsi="Arial" w:cs="Arial"/>
          <w:b/>
          <w:sz w:val="24"/>
        </w:rPr>
      </w:pPr>
      <w:r>
        <w:rPr>
          <w:rFonts w:ascii="Arial" w:hAnsi="Arial" w:cs="Arial"/>
          <w:b/>
          <w:color w:val="0000FF"/>
          <w:sz w:val="24"/>
        </w:rPr>
        <w:t>R5-213873</w:t>
      </w:r>
      <w:r>
        <w:rPr>
          <w:rFonts w:ascii="Arial" w:hAnsi="Arial" w:cs="Arial"/>
          <w:b/>
          <w:color w:val="0000FF"/>
          <w:sz w:val="24"/>
        </w:rPr>
        <w:tab/>
      </w:r>
      <w:r>
        <w:rPr>
          <w:rFonts w:ascii="Arial" w:hAnsi="Arial" w:cs="Arial"/>
          <w:b/>
          <w:sz w:val="24"/>
        </w:rPr>
        <w:t>Introduction of test frequencies for n260 for RRM Inter-</w:t>
      </w:r>
      <w:proofErr w:type="spellStart"/>
      <w:r>
        <w:rPr>
          <w:rFonts w:ascii="Arial" w:hAnsi="Arial" w:cs="Arial"/>
          <w:b/>
          <w:sz w:val="24"/>
        </w:rPr>
        <w:t>freq</w:t>
      </w:r>
      <w:proofErr w:type="spellEnd"/>
      <w:r>
        <w:rPr>
          <w:rFonts w:ascii="Arial" w:hAnsi="Arial" w:cs="Arial"/>
          <w:b/>
          <w:sz w:val="24"/>
        </w:rPr>
        <w:t xml:space="preserve"> adjacent cell</w:t>
      </w:r>
    </w:p>
    <w:p w14:paraId="2DF3B0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CR-1947  rev 1 Cat: F (Rel-17)</w:t>
      </w:r>
      <w:r>
        <w:rPr>
          <w:i/>
        </w:rPr>
        <w:br/>
      </w:r>
      <w:r>
        <w:rPr>
          <w:i/>
        </w:rPr>
        <w:br/>
      </w:r>
      <w:r>
        <w:rPr>
          <w:i/>
        </w:rPr>
        <w:tab/>
      </w:r>
      <w:r>
        <w:rPr>
          <w:i/>
        </w:rPr>
        <w:tab/>
      </w:r>
      <w:r>
        <w:rPr>
          <w:i/>
        </w:rPr>
        <w:tab/>
      </w:r>
      <w:r>
        <w:rPr>
          <w:i/>
        </w:rPr>
        <w:tab/>
      </w:r>
      <w:r>
        <w:rPr>
          <w:i/>
        </w:rPr>
        <w:tab/>
        <w:t>Source: Ericsson</w:t>
      </w:r>
    </w:p>
    <w:p w14:paraId="2E4E7BCF" w14:textId="77777777" w:rsidR="004A549E" w:rsidRDefault="004A549E" w:rsidP="004A549E">
      <w:pPr>
        <w:rPr>
          <w:color w:val="808080"/>
        </w:rPr>
      </w:pPr>
      <w:r>
        <w:rPr>
          <w:color w:val="808080"/>
        </w:rPr>
        <w:t>(Replaces R5-213237)</w:t>
      </w:r>
    </w:p>
    <w:p w14:paraId="2BC38E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9C3A6" w14:textId="1B954A39" w:rsidR="004A549E" w:rsidRDefault="004A549E" w:rsidP="004A549E">
      <w:pPr>
        <w:rPr>
          <w:rFonts w:ascii="Arial" w:hAnsi="Arial" w:cs="Arial"/>
          <w:b/>
          <w:sz w:val="24"/>
        </w:rPr>
      </w:pPr>
      <w:r>
        <w:rPr>
          <w:rFonts w:ascii="Arial" w:hAnsi="Arial" w:cs="Arial"/>
          <w:b/>
          <w:color w:val="0000FF"/>
          <w:sz w:val="24"/>
        </w:rPr>
        <w:t>R5-213238</w:t>
      </w:r>
      <w:r>
        <w:rPr>
          <w:rFonts w:ascii="Arial" w:hAnsi="Arial" w:cs="Arial"/>
          <w:b/>
          <w:color w:val="0000FF"/>
          <w:sz w:val="24"/>
        </w:rPr>
        <w:tab/>
      </w:r>
      <w:r>
        <w:rPr>
          <w:rFonts w:ascii="Arial" w:hAnsi="Arial" w:cs="Arial"/>
          <w:b/>
          <w:sz w:val="24"/>
        </w:rPr>
        <w:t>Introduction of test frequencies for n261 for RRM Inter-</w:t>
      </w:r>
      <w:proofErr w:type="spellStart"/>
      <w:r>
        <w:rPr>
          <w:rFonts w:ascii="Arial" w:hAnsi="Arial" w:cs="Arial"/>
          <w:b/>
          <w:sz w:val="24"/>
        </w:rPr>
        <w:t>freq</w:t>
      </w:r>
      <w:proofErr w:type="spellEnd"/>
      <w:r>
        <w:rPr>
          <w:rFonts w:ascii="Arial" w:hAnsi="Arial" w:cs="Arial"/>
          <w:b/>
          <w:sz w:val="24"/>
        </w:rPr>
        <w:t xml:space="preserve"> adjacent cell</w:t>
      </w:r>
    </w:p>
    <w:p w14:paraId="468A43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CR-1948  Cat: F (Rel-17)</w:t>
      </w:r>
      <w:r>
        <w:rPr>
          <w:i/>
        </w:rPr>
        <w:br/>
      </w:r>
      <w:r>
        <w:rPr>
          <w:i/>
        </w:rPr>
        <w:br/>
      </w:r>
      <w:r>
        <w:rPr>
          <w:i/>
        </w:rPr>
        <w:tab/>
      </w:r>
      <w:r>
        <w:rPr>
          <w:i/>
        </w:rPr>
        <w:tab/>
      </w:r>
      <w:r>
        <w:rPr>
          <w:i/>
        </w:rPr>
        <w:tab/>
      </w:r>
      <w:r>
        <w:rPr>
          <w:i/>
        </w:rPr>
        <w:tab/>
      </w:r>
      <w:r>
        <w:rPr>
          <w:i/>
        </w:rPr>
        <w:tab/>
        <w:t>Source: Ericsson</w:t>
      </w:r>
    </w:p>
    <w:p w14:paraId="448F6076" w14:textId="77777777" w:rsidR="004A549E" w:rsidRDefault="004A549E" w:rsidP="004A549E">
      <w:pPr>
        <w:rPr>
          <w:rFonts w:ascii="Arial" w:hAnsi="Arial" w:cs="Arial"/>
          <w:b/>
        </w:rPr>
      </w:pPr>
      <w:r>
        <w:rPr>
          <w:rFonts w:ascii="Arial" w:hAnsi="Arial" w:cs="Arial"/>
          <w:b/>
        </w:rPr>
        <w:t xml:space="preserve">Abstract: </w:t>
      </w:r>
    </w:p>
    <w:p w14:paraId="49639623" w14:textId="77777777" w:rsidR="004A549E" w:rsidRDefault="004A549E" w:rsidP="004A549E">
      <w:r>
        <w:t>Adjacent inter-frequency cell added</w:t>
      </w:r>
    </w:p>
    <w:p w14:paraId="2E42221F" w14:textId="77777777" w:rsidR="004A549E" w:rsidRDefault="004A549E" w:rsidP="004A549E">
      <w:pPr>
        <w:rPr>
          <w:rFonts w:ascii="Arial" w:hAnsi="Arial" w:cs="Arial"/>
          <w:b/>
        </w:rPr>
      </w:pPr>
      <w:r>
        <w:rPr>
          <w:rFonts w:ascii="Arial" w:hAnsi="Arial" w:cs="Arial"/>
          <w:b/>
        </w:rPr>
        <w:t xml:space="preserve">Discussion: </w:t>
      </w:r>
    </w:p>
    <w:p w14:paraId="0C5DCB58" w14:textId="77777777" w:rsidR="004A549E" w:rsidRDefault="004A549E" w:rsidP="004A549E">
      <w:r>
        <w:t xml:space="preserve">wrong </w:t>
      </w:r>
      <w:proofErr w:type="spellStart"/>
      <w:r>
        <w:t>Rel+ver</w:t>
      </w:r>
      <w:proofErr w:type="spellEnd"/>
    </w:p>
    <w:p w14:paraId="36B4AA53" w14:textId="77777777" w:rsidR="004A549E" w:rsidRDefault="004A549E" w:rsidP="004A549E">
      <w:r>
        <w:t>r2</w:t>
      </w:r>
    </w:p>
    <w:p w14:paraId="234B91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R5-213874</w:t>
      </w:r>
      <w:r>
        <w:rPr>
          <w:color w:val="993300"/>
          <w:u w:val="single"/>
        </w:rPr>
        <w:t>.</w:t>
      </w:r>
    </w:p>
    <w:p w14:paraId="494D2547" w14:textId="131352AE" w:rsidR="004A549E" w:rsidRDefault="004A549E" w:rsidP="004A549E">
      <w:pPr>
        <w:rPr>
          <w:rFonts w:ascii="Arial" w:hAnsi="Arial" w:cs="Arial"/>
          <w:b/>
          <w:sz w:val="24"/>
        </w:rPr>
      </w:pPr>
      <w:r>
        <w:rPr>
          <w:rFonts w:ascii="Arial" w:hAnsi="Arial" w:cs="Arial"/>
          <w:b/>
          <w:color w:val="0000FF"/>
          <w:sz w:val="24"/>
        </w:rPr>
        <w:t>R5-213874</w:t>
      </w:r>
      <w:r>
        <w:rPr>
          <w:rFonts w:ascii="Arial" w:hAnsi="Arial" w:cs="Arial"/>
          <w:b/>
          <w:color w:val="0000FF"/>
          <w:sz w:val="24"/>
        </w:rPr>
        <w:tab/>
      </w:r>
      <w:r>
        <w:rPr>
          <w:rFonts w:ascii="Arial" w:hAnsi="Arial" w:cs="Arial"/>
          <w:b/>
          <w:sz w:val="24"/>
        </w:rPr>
        <w:t>Introduction of test frequencies for n261 for RRM Inter-</w:t>
      </w:r>
      <w:proofErr w:type="spellStart"/>
      <w:r>
        <w:rPr>
          <w:rFonts w:ascii="Arial" w:hAnsi="Arial" w:cs="Arial"/>
          <w:b/>
          <w:sz w:val="24"/>
        </w:rPr>
        <w:t>freq</w:t>
      </w:r>
      <w:proofErr w:type="spellEnd"/>
      <w:r>
        <w:rPr>
          <w:rFonts w:ascii="Arial" w:hAnsi="Arial" w:cs="Arial"/>
          <w:b/>
          <w:sz w:val="24"/>
        </w:rPr>
        <w:t xml:space="preserve"> adjacent cell</w:t>
      </w:r>
    </w:p>
    <w:p w14:paraId="5DE18F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CR-1948  rev 1 Cat: F (Rel-17)</w:t>
      </w:r>
      <w:r>
        <w:rPr>
          <w:i/>
        </w:rPr>
        <w:br/>
      </w:r>
      <w:r>
        <w:rPr>
          <w:i/>
        </w:rPr>
        <w:br/>
      </w:r>
      <w:r>
        <w:rPr>
          <w:i/>
        </w:rPr>
        <w:tab/>
      </w:r>
      <w:r>
        <w:rPr>
          <w:i/>
        </w:rPr>
        <w:tab/>
      </w:r>
      <w:r>
        <w:rPr>
          <w:i/>
        </w:rPr>
        <w:tab/>
      </w:r>
      <w:r>
        <w:rPr>
          <w:i/>
        </w:rPr>
        <w:tab/>
      </w:r>
      <w:r>
        <w:rPr>
          <w:i/>
        </w:rPr>
        <w:tab/>
        <w:t>Source: Ericsson</w:t>
      </w:r>
    </w:p>
    <w:p w14:paraId="423CDBAC" w14:textId="77777777" w:rsidR="004A549E" w:rsidRDefault="004A549E" w:rsidP="004A549E">
      <w:pPr>
        <w:rPr>
          <w:color w:val="808080"/>
        </w:rPr>
      </w:pPr>
      <w:r>
        <w:rPr>
          <w:color w:val="808080"/>
        </w:rPr>
        <w:t>(Replaces R5-213238)</w:t>
      </w:r>
    </w:p>
    <w:p w14:paraId="357AF9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78BAA" w14:textId="64BF86AD" w:rsidR="004A549E" w:rsidRDefault="004A549E" w:rsidP="004A549E">
      <w:pPr>
        <w:rPr>
          <w:rFonts w:ascii="Arial" w:hAnsi="Arial" w:cs="Arial"/>
          <w:b/>
          <w:sz w:val="24"/>
        </w:rPr>
      </w:pPr>
      <w:r>
        <w:rPr>
          <w:rFonts w:ascii="Arial" w:hAnsi="Arial" w:cs="Arial"/>
          <w:b/>
          <w:color w:val="0000FF"/>
          <w:sz w:val="24"/>
        </w:rPr>
        <w:t>R5-213355</w:t>
      </w:r>
      <w:r>
        <w:rPr>
          <w:rFonts w:ascii="Arial" w:hAnsi="Arial" w:cs="Arial"/>
          <w:b/>
          <w:color w:val="0000FF"/>
          <w:sz w:val="24"/>
        </w:rPr>
        <w:tab/>
      </w:r>
      <w:r>
        <w:rPr>
          <w:rFonts w:ascii="Arial" w:hAnsi="Arial" w:cs="Arial"/>
          <w:b/>
          <w:sz w:val="24"/>
        </w:rPr>
        <w:t xml:space="preserve">Clarification on PDU configuration for RF, </w:t>
      </w:r>
      <w:proofErr w:type="spellStart"/>
      <w:r>
        <w:rPr>
          <w:rFonts w:ascii="Arial" w:hAnsi="Arial" w:cs="Arial"/>
          <w:b/>
          <w:sz w:val="24"/>
        </w:rPr>
        <w:t>Demod</w:t>
      </w:r>
      <w:proofErr w:type="spellEnd"/>
      <w:r>
        <w:rPr>
          <w:rFonts w:ascii="Arial" w:hAnsi="Arial" w:cs="Arial"/>
          <w:b/>
          <w:sz w:val="24"/>
        </w:rPr>
        <w:t xml:space="preserve"> and RRM tests</w:t>
      </w:r>
    </w:p>
    <w:p w14:paraId="1FCED8A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CR-1959  Cat: F (Rel-17)</w:t>
      </w:r>
      <w:r>
        <w:rPr>
          <w:i/>
        </w:rPr>
        <w:br/>
      </w:r>
      <w:r>
        <w:rPr>
          <w:i/>
        </w:rPr>
        <w:br/>
      </w:r>
      <w:r>
        <w:rPr>
          <w:i/>
        </w:rPr>
        <w:tab/>
      </w:r>
      <w:r>
        <w:rPr>
          <w:i/>
        </w:rPr>
        <w:tab/>
      </w:r>
      <w:r>
        <w:rPr>
          <w:i/>
        </w:rPr>
        <w:tab/>
      </w:r>
      <w:r>
        <w:rPr>
          <w:i/>
        </w:rPr>
        <w:tab/>
      </w:r>
      <w:r>
        <w:rPr>
          <w:i/>
        </w:rPr>
        <w:tab/>
        <w:t>Source: Qualcomm communications-France</w:t>
      </w:r>
    </w:p>
    <w:p w14:paraId="459EB615" w14:textId="77777777" w:rsidR="004A549E" w:rsidRDefault="004A549E" w:rsidP="004A549E">
      <w:pPr>
        <w:rPr>
          <w:rFonts w:ascii="Arial" w:hAnsi="Arial" w:cs="Arial"/>
          <w:b/>
        </w:rPr>
      </w:pPr>
      <w:r>
        <w:rPr>
          <w:rFonts w:ascii="Arial" w:hAnsi="Arial" w:cs="Arial"/>
          <w:b/>
        </w:rPr>
        <w:t xml:space="preserve">Discussion: </w:t>
      </w:r>
    </w:p>
    <w:p w14:paraId="71F99CC9" w14:textId="77777777" w:rsidR="004A549E" w:rsidRDefault="004A549E" w:rsidP="004A549E">
      <w:r>
        <w:t>r1</w:t>
      </w:r>
    </w:p>
    <w:p w14:paraId="088426D7" w14:textId="77777777" w:rsidR="004A549E" w:rsidRDefault="004A549E" w:rsidP="004A549E">
      <w:r>
        <w:t>included offline comments from R&amp;S.</w:t>
      </w:r>
    </w:p>
    <w:p w14:paraId="3CFB93C3" w14:textId="77777777" w:rsidR="004A549E" w:rsidRDefault="004A549E" w:rsidP="004A549E">
      <w:r>
        <w:t>r2</w:t>
      </w:r>
    </w:p>
    <w:p w14:paraId="14E4CFB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R5-214047</w:t>
      </w:r>
      <w:r>
        <w:rPr>
          <w:color w:val="993300"/>
          <w:u w:val="single"/>
        </w:rPr>
        <w:t>.</w:t>
      </w:r>
    </w:p>
    <w:p w14:paraId="229E85B3" w14:textId="251C7539" w:rsidR="004A549E" w:rsidRDefault="004A549E" w:rsidP="004A549E">
      <w:pPr>
        <w:rPr>
          <w:rFonts w:ascii="Arial" w:hAnsi="Arial" w:cs="Arial"/>
          <w:b/>
          <w:sz w:val="24"/>
        </w:rPr>
      </w:pPr>
      <w:r>
        <w:rPr>
          <w:rFonts w:ascii="Arial" w:hAnsi="Arial" w:cs="Arial"/>
          <w:b/>
          <w:color w:val="0000FF"/>
          <w:sz w:val="24"/>
        </w:rPr>
        <w:lastRenderedPageBreak/>
        <w:t>R5-214047</w:t>
      </w:r>
      <w:r>
        <w:rPr>
          <w:rFonts w:ascii="Arial" w:hAnsi="Arial" w:cs="Arial"/>
          <w:b/>
          <w:color w:val="0000FF"/>
          <w:sz w:val="24"/>
        </w:rPr>
        <w:tab/>
      </w:r>
      <w:r>
        <w:rPr>
          <w:rFonts w:ascii="Arial" w:hAnsi="Arial" w:cs="Arial"/>
          <w:b/>
          <w:sz w:val="24"/>
        </w:rPr>
        <w:t xml:space="preserve">Clarification on PDU configuration for RF, </w:t>
      </w:r>
      <w:proofErr w:type="spellStart"/>
      <w:r>
        <w:rPr>
          <w:rFonts w:ascii="Arial" w:hAnsi="Arial" w:cs="Arial"/>
          <w:b/>
          <w:sz w:val="24"/>
        </w:rPr>
        <w:t>Demod</w:t>
      </w:r>
      <w:proofErr w:type="spellEnd"/>
      <w:r>
        <w:rPr>
          <w:rFonts w:ascii="Arial" w:hAnsi="Arial" w:cs="Arial"/>
          <w:b/>
          <w:sz w:val="24"/>
        </w:rPr>
        <w:t xml:space="preserve"> and RRM tests</w:t>
      </w:r>
    </w:p>
    <w:p w14:paraId="52FF42A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CR-1959  rev 1 Cat: F (Rel-17)</w:t>
      </w:r>
      <w:r>
        <w:rPr>
          <w:i/>
        </w:rPr>
        <w:br/>
      </w:r>
      <w:r>
        <w:rPr>
          <w:i/>
        </w:rPr>
        <w:br/>
      </w:r>
      <w:r>
        <w:rPr>
          <w:i/>
        </w:rPr>
        <w:tab/>
      </w:r>
      <w:r>
        <w:rPr>
          <w:i/>
        </w:rPr>
        <w:tab/>
      </w:r>
      <w:r>
        <w:rPr>
          <w:i/>
        </w:rPr>
        <w:tab/>
      </w:r>
      <w:r>
        <w:rPr>
          <w:i/>
        </w:rPr>
        <w:tab/>
      </w:r>
      <w:r>
        <w:rPr>
          <w:i/>
        </w:rPr>
        <w:tab/>
        <w:t>Source: Qualcomm communications-France</w:t>
      </w:r>
    </w:p>
    <w:p w14:paraId="7999D616" w14:textId="77777777" w:rsidR="004A549E" w:rsidRDefault="004A549E" w:rsidP="004A549E">
      <w:pPr>
        <w:rPr>
          <w:color w:val="808080"/>
        </w:rPr>
      </w:pPr>
      <w:r>
        <w:rPr>
          <w:color w:val="808080"/>
        </w:rPr>
        <w:t>(Replaces R5-213355)</w:t>
      </w:r>
    </w:p>
    <w:p w14:paraId="176A95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D405C" w14:textId="77777777" w:rsidR="004A549E" w:rsidRDefault="004A549E" w:rsidP="004A549E">
      <w:pPr>
        <w:pStyle w:val="Heading6"/>
      </w:pPr>
      <w:bookmarkStart w:id="84" w:name="_Toc73401759"/>
      <w:bookmarkStart w:id="85" w:name="_Toc73451218"/>
      <w:r>
        <w:t>5.3.2.1.4</w:t>
      </w:r>
      <w:r>
        <w:tab/>
        <w:t>Other clauses, Annexes</w:t>
      </w:r>
      <w:bookmarkEnd w:id="84"/>
      <w:bookmarkEnd w:id="85"/>
      <w:r>
        <w:t xml:space="preserve"> </w:t>
      </w:r>
    </w:p>
    <w:p w14:paraId="4FC9D356" w14:textId="4A3D578B" w:rsidR="004A549E" w:rsidRDefault="004A549E" w:rsidP="004A549E">
      <w:pPr>
        <w:rPr>
          <w:rFonts w:ascii="Arial" w:hAnsi="Arial" w:cs="Arial"/>
          <w:b/>
          <w:sz w:val="24"/>
        </w:rPr>
      </w:pPr>
      <w:r>
        <w:rPr>
          <w:rFonts w:ascii="Arial" w:hAnsi="Arial" w:cs="Arial"/>
          <w:b/>
          <w:color w:val="0000FF"/>
          <w:sz w:val="24"/>
        </w:rPr>
        <w:t>R5-212250</w:t>
      </w:r>
      <w:r>
        <w:rPr>
          <w:rFonts w:ascii="Arial" w:hAnsi="Arial" w:cs="Arial"/>
          <w:b/>
          <w:color w:val="0000FF"/>
          <w:sz w:val="24"/>
        </w:rPr>
        <w:tab/>
      </w:r>
      <w:r>
        <w:rPr>
          <w:rFonts w:ascii="Arial" w:hAnsi="Arial" w:cs="Arial"/>
          <w:b/>
          <w:sz w:val="24"/>
        </w:rPr>
        <w:t>Update of TE diagram for FR2 RRM tests with multiple NR cells</w:t>
      </w:r>
    </w:p>
    <w:p w14:paraId="1CA3AC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CR-1813  Cat: F (Rel-17)</w:t>
      </w:r>
      <w:r>
        <w:rPr>
          <w:i/>
        </w:rPr>
        <w:br/>
      </w:r>
      <w:r>
        <w:rPr>
          <w:i/>
        </w:rPr>
        <w:br/>
      </w:r>
      <w:r>
        <w:rPr>
          <w:i/>
        </w:rPr>
        <w:tab/>
      </w:r>
      <w:r>
        <w:rPr>
          <w:i/>
        </w:rPr>
        <w:tab/>
      </w:r>
      <w:r>
        <w:rPr>
          <w:i/>
        </w:rPr>
        <w:tab/>
      </w:r>
      <w:r>
        <w:rPr>
          <w:i/>
        </w:rPr>
        <w:tab/>
      </w:r>
      <w:r>
        <w:rPr>
          <w:i/>
        </w:rPr>
        <w:tab/>
        <w:t>Source: Anritsu</w:t>
      </w:r>
    </w:p>
    <w:p w14:paraId="153AEA7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44B36" w14:textId="1C83C323" w:rsidR="004A549E" w:rsidRDefault="004A549E" w:rsidP="004A549E">
      <w:pPr>
        <w:rPr>
          <w:rFonts w:ascii="Arial" w:hAnsi="Arial" w:cs="Arial"/>
          <w:b/>
          <w:sz w:val="24"/>
        </w:rPr>
      </w:pPr>
      <w:r>
        <w:rPr>
          <w:rFonts w:ascii="Arial" w:hAnsi="Arial" w:cs="Arial"/>
          <w:b/>
          <w:color w:val="0000FF"/>
          <w:sz w:val="24"/>
        </w:rPr>
        <w:t>R5-212617</w:t>
      </w:r>
      <w:r>
        <w:rPr>
          <w:rFonts w:ascii="Arial" w:hAnsi="Arial" w:cs="Arial"/>
          <w:b/>
          <w:color w:val="0000FF"/>
          <w:sz w:val="24"/>
        </w:rPr>
        <w:tab/>
      </w:r>
      <w:r>
        <w:rPr>
          <w:rFonts w:ascii="Arial" w:hAnsi="Arial" w:cs="Arial"/>
          <w:b/>
          <w:sz w:val="24"/>
        </w:rPr>
        <w:t>Update IE PDCCH-</w:t>
      </w:r>
      <w:proofErr w:type="spellStart"/>
      <w:r>
        <w:rPr>
          <w:rFonts w:ascii="Arial" w:hAnsi="Arial" w:cs="Arial"/>
          <w:b/>
          <w:sz w:val="24"/>
        </w:rPr>
        <w:t>ConfigCommon</w:t>
      </w:r>
      <w:proofErr w:type="spellEnd"/>
      <w:r>
        <w:rPr>
          <w:rFonts w:ascii="Arial" w:hAnsi="Arial" w:cs="Arial"/>
          <w:b/>
          <w:sz w:val="24"/>
        </w:rPr>
        <w:t xml:space="preserve"> for additional BWP</w:t>
      </w:r>
    </w:p>
    <w:p w14:paraId="11BFD9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CR-1860  Cat: F (Rel-17)</w:t>
      </w:r>
      <w:r>
        <w:rPr>
          <w:i/>
        </w:rPr>
        <w:br/>
      </w:r>
      <w:r>
        <w:rPr>
          <w:i/>
        </w:rPr>
        <w:br/>
      </w:r>
      <w:r>
        <w:rPr>
          <w:i/>
        </w:rPr>
        <w:tab/>
      </w:r>
      <w:r>
        <w:rPr>
          <w:i/>
        </w:rPr>
        <w:tab/>
      </w:r>
      <w:r>
        <w:rPr>
          <w:i/>
        </w:rPr>
        <w:tab/>
      </w:r>
      <w:r>
        <w:rPr>
          <w:i/>
        </w:rPr>
        <w:tab/>
      </w:r>
      <w:r>
        <w:rPr>
          <w:i/>
        </w:rPr>
        <w:tab/>
        <w:t>Source: Anritsu</w:t>
      </w:r>
    </w:p>
    <w:p w14:paraId="15092A67" w14:textId="77777777" w:rsidR="004A549E" w:rsidRDefault="004A549E" w:rsidP="004A549E">
      <w:pPr>
        <w:rPr>
          <w:rFonts w:ascii="Arial" w:hAnsi="Arial" w:cs="Arial"/>
          <w:b/>
        </w:rPr>
      </w:pPr>
      <w:r>
        <w:rPr>
          <w:rFonts w:ascii="Arial" w:hAnsi="Arial" w:cs="Arial"/>
          <w:b/>
        </w:rPr>
        <w:t xml:space="preserve">Discussion: </w:t>
      </w:r>
    </w:p>
    <w:p w14:paraId="3F45BB43" w14:textId="77777777" w:rsidR="004A549E" w:rsidRDefault="004A549E" w:rsidP="004A549E">
      <w:r>
        <w:t>r2</w:t>
      </w:r>
    </w:p>
    <w:p w14:paraId="003AC8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R5-214076</w:t>
      </w:r>
      <w:r>
        <w:rPr>
          <w:color w:val="993300"/>
          <w:u w:val="single"/>
        </w:rPr>
        <w:t>.</w:t>
      </w:r>
    </w:p>
    <w:p w14:paraId="05E1CB98" w14:textId="366DC840" w:rsidR="004A549E" w:rsidRDefault="004A549E" w:rsidP="004A549E">
      <w:pPr>
        <w:rPr>
          <w:rFonts w:ascii="Arial" w:hAnsi="Arial" w:cs="Arial"/>
          <w:b/>
          <w:sz w:val="24"/>
        </w:rPr>
      </w:pPr>
      <w:r>
        <w:rPr>
          <w:rFonts w:ascii="Arial" w:hAnsi="Arial" w:cs="Arial"/>
          <w:b/>
          <w:color w:val="0000FF"/>
          <w:sz w:val="24"/>
        </w:rPr>
        <w:t>R5-214076</w:t>
      </w:r>
      <w:r>
        <w:rPr>
          <w:rFonts w:ascii="Arial" w:hAnsi="Arial" w:cs="Arial"/>
          <w:b/>
          <w:color w:val="0000FF"/>
          <w:sz w:val="24"/>
        </w:rPr>
        <w:tab/>
      </w:r>
      <w:r>
        <w:rPr>
          <w:rFonts w:ascii="Arial" w:hAnsi="Arial" w:cs="Arial"/>
          <w:b/>
          <w:sz w:val="24"/>
        </w:rPr>
        <w:t>Update IE PDCCH-</w:t>
      </w:r>
      <w:proofErr w:type="spellStart"/>
      <w:r>
        <w:rPr>
          <w:rFonts w:ascii="Arial" w:hAnsi="Arial" w:cs="Arial"/>
          <w:b/>
          <w:sz w:val="24"/>
        </w:rPr>
        <w:t>ConfigCommon</w:t>
      </w:r>
      <w:proofErr w:type="spellEnd"/>
      <w:r>
        <w:rPr>
          <w:rFonts w:ascii="Arial" w:hAnsi="Arial" w:cs="Arial"/>
          <w:b/>
          <w:sz w:val="24"/>
        </w:rPr>
        <w:t xml:space="preserve"> for additional BWP</w:t>
      </w:r>
    </w:p>
    <w:p w14:paraId="351455B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CR-1860  rev 1 Cat: F (Rel-17)</w:t>
      </w:r>
      <w:r>
        <w:rPr>
          <w:i/>
        </w:rPr>
        <w:br/>
      </w:r>
      <w:r>
        <w:rPr>
          <w:i/>
        </w:rPr>
        <w:br/>
      </w:r>
      <w:r>
        <w:rPr>
          <w:i/>
        </w:rPr>
        <w:tab/>
      </w:r>
      <w:r>
        <w:rPr>
          <w:i/>
        </w:rPr>
        <w:tab/>
      </w:r>
      <w:r>
        <w:rPr>
          <w:i/>
        </w:rPr>
        <w:tab/>
      </w:r>
      <w:r>
        <w:rPr>
          <w:i/>
        </w:rPr>
        <w:tab/>
      </w:r>
      <w:r>
        <w:rPr>
          <w:i/>
        </w:rPr>
        <w:tab/>
        <w:t>Source: Anritsu</w:t>
      </w:r>
    </w:p>
    <w:p w14:paraId="3692F144" w14:textId="77777777" w:rsidR="004A549E" w:rsidRDefault="004A549E" w:rsidP="004A549E">
      <w:pPr>
        <w:rPr>
          <w:color w:val="808080"/>
        </w:rPr>
      </w:pPr>
      <w:r>
        <w:rPr>
          <w:color w:val="808080"/>
        </w:rPr>
        <w:t>(Replaces R5-212617)</w:t>
      </w:r>
    </w:p>
    <w:p w14:paraId="5777AFC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80BAE" w14:textId="1F23A4E9" w:rsidR="004A549E" w:rsidRDefault="004A549E" w:rsidP="004A549E">
      <w:pPr>
        <w:rPr>
          <w:rFonts w:ascii="Arial" w:hAnsi="Arial" w:cs="Arial"/>
          <w:b/>
          <w:sz w:val="24"/>
        </w:rPr>
      </w:pPr>
      <w:r>
        <w:rPr>
          <w:rFonts w:ascii="Arial" w:hAnsi="Arial" w:cs="Arial"/>
          <w:b/>
          <w:color w:val="0000FF"/>
          <w:sz w:val="24"/>
        </w:rPr>
        <w:t>R5-212685</w:t>
      </w:r>
      <w:r>
        <w:rPr>
          <w:rFonts w:ascii="Arial" w:hAnsi="Arial" w:cs="Arial"/>
          <w:b/>
          <w:color w:val="0000FF"/>
          <w:sz w:val="24"/>
        </w:rPr>
        <w:tab/>
      </w:r>
      <w:r>
        <w:rPr>
          <w:rFonts w:ascii="Arial" w:hAnsi="Arial" w:cs="Arial"/>
          <w:b/>
          <w:sz w:val="24"/>
        </w:rPr>
        <w:t>Introduction of principles for calculating test frequencies for NR Intra-band Non-Contiguous CA in Annex C</w:t>
      </w:r>
    </w:p>
    <w:p w14:paraId="0109433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CR-1862  Cat: F (Rel-17)</w:t>
      </w:r>
      <w:r>
        <w:rPr>
          <w:i/>
        </w:rPr>
        <w:br/>
      </w:r>
      <w:r>
        <w:rPr>
          <w:i/>
        </w:rPr>
        <w:br/>
      </w:r>
      <w:r>
        <w:rPr>
          <w:i/>
        </w:rPr>
        <w:tab/>
      </w:r>
      <w:r>
        <w:rPr>
          <w:i/>
        </w:rPr>
        <w:tab/>
      </w:r>
      <w:r>
        <w:rPr>
          <w:i/>
        </w:rPr>
        <w:tab/>
      </w:r>
      <w:r>
        <w:rPr>
          <w:i/>
        </w:rPr>
        <w:tab/>
      </w:r>
      <w:r>
        <w:rPr>
          <w:i/>
        </w:rPr>
        <w:tab/>
        <w:t>Source: Ericsson</w:t>
      </w:r>
    </w:p>
    <w:p w14:paraId="123367A3" w14:textId="77777777" w:rsidR="004A549E" w:rsidRDefault="004A549E" w:rsidP="004A549E">
      <w:pPr>
        <w:rPr>
          <w:rFonts w:ascii="Arial" w:hAnsi="Arial" w:cs="Arial"/>
          <w:b/>
        </w:rPr>
      </w:pPr>
      <w:r>
        <w:rPr>
          <w:rFonts w:ascii="Arial" w:hAnsi="Arial" w:cs="Arial"/>
          <w:b/>
        </w:rPr>
        <w:t xml:space="preserve">Discussion: </w:t>
      </w:r>
    </w:p>
    <w:p w14:paraId="11F2E9A8" w14:textId="77777777" w:rsidR="004A549E" w:rsidRDefault="004A549E" w:rsidP="004A549E">
      <w:r>
        <w:t>r3</w:t>
      </w:r>
    </w:p>
    <w:p w14:paraId="0E1CD5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R5-213854</w:t>
      </w:r>
      <w:r>
        <w:rPr>
          <w:color w:val="993300"/>
          <w:u w:val="single"/>
        </w:rPr>
        <w:t>.</w:t>
      </w:r>
    </w:p>
    <w:p w14:paraId="357A527E" w14:textId="4C496912" w:rsidR="004A549E" w:rsidRDefault="004A549E" w:rsidP="004A549E">
      <w:pPr>
        <w:rPr>
          <w:rFonts w:ascii="Arial" w:hAnsi="Arial" w:cs="Arial"/>
          <w:b/>
          <w:sz w:val="24"/>
        </w:rPr>
      </w:pPr>
      <w:r>
        <w:rPr>
          <w:rFonts w:ascii="Arial" w:hAnsi="Arial" w:cs="Arial"/>
          <w:b/>
          <w:color w:val="0000FF"/>
          <w:sz w:val="24"/>
        </w:rPr>
        <w:t>R5-213854</w:t>
      </w:r>
      <w:r>
        <w:rPr>
          <w:rFonts w:ascii="Arial" w:hAnsi="Arial" w:cs="Arial"/>
          <w:b/>
          <w:color w:val="0000FF"/>
          <w:sz w:val="24"/>
        </w:rPr>
        <w:tab/>
      </w:r>
      <w:r>
        <w:rPr>
          <w:rFonts w:ascii="Arial" w:hAnsi="Arial" w:cs="Arial"/>
          <w:b/>
          <w:sz w:val="24"/>
        </w:rPr>
        <w:t>Introduction of principles for calculating test frequencies for NR Intra-band Non-Contiguous CA in Annex C</w:t>
      </w:r>
    </w:p>
    <w:p w14:paraId="3E4D28AF"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CR-1862  rev 1 Cat: F (Rel-17)</w:t>
      </w:r>
      <w:r>
        <w:rPr>
          <w:i/>
        </w:rPr>
        <w:br/>
      </w:r>
      <w:r>
        <w:rPr>
          <w:i/>
        </w:rPr>
        <w:br/>
      </w:r>
      <w:r>
        <w:rPr>
          <w:i/>
        </w:rPr>
        <w:tab/>
      </w:r>
      <w:r>
        <w:rPr>
          <w:i/>
        </w:rPr>
        <w:tab/>
      </w:r>
      <w:r>
        <w:rPr>
          <w:i/>
        </w:rPr>
        <w:tab/>
      </w:r>
      <w:r>
        <w:rPr>
          <w:i/>
        </w:rPr>
        <w:tab/>
      </w:r>
      <w:r>
        <w:rPr>
          <w:i/>
        </w:rPr>
        <w:tab/>
        <w:t>Source: Ericsson</w:t>
      </w:r>
    </w:p>
    <w:p w14:paraId="7CBBD482" w14:textId="77777777" w:rsidR="004A549E" w:rsidRDefault="004A549E" w:rsidP="004A549E">
      <w:pPr>
        <w:rPr>
          <w:color w:val="808080"/>
        </w:rPr>
      </w:pPr>
      <w:r>
        <w:rPr>
          <w:color w:val="808080"/>
        </w:rPr>
        <w:t>(Replaces R5-212685)</w:t>
      </w:r>
    </w:p>
    <w:p w14:paraId="2298111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0A59D" w14:textId="636CDFE2" w:rsidR="004A549E" w:rsidRDefault="004A549E" w:rsidP="004A549E">
      <w:pPr>
        <w:rPr>
          <w:rFonts w:ascii="Arial" w:hAnsi="Arial" w:cs="Arial"/>
          <w:b/>
          <w:sz w:val="24"/>
        </w:rPr>
      </w:pPr>
      <w:r>
        <w:rPr>
          <w:rFonts w:ascii="Arial" w:hAnsi="Arial" w:cs="Arial"/>
          <w:b/>
          <w:color w:val="0000FF"/>
          <w:sz w:val="24"/>
        </w:rPr>
        <w:t>R5-212686</w:t>
      </w:r>
      <w:r>
        <w:rPr>
          <w:rFonts w:ascii="Arial" w:hAnsi="Arial" w:cs="Arial"/>
          <w:b/>
          <w:color w:val="0000FF"/>
          <w:sz w:val="24"/>
        </w:rPr>
        <w:tab/>
      </w:r>
      <w:r>
        <w:rPr>
          <w:rFonts w:ascii="Arial" w:hAnsi="Arial" w:cs="Arial"/>
          <w:b/>
          <w:sz w:val="24"/>
        </w:rPr>
        <w:t>Introduction of principles for calculating test frequencies for EN-DC configurations in Annex C</w:t>
      </w:r>
    </w:p>
    <w:p w14:paraId="5CEA100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CR-1863  Cat: F (Rel-17)</w:t>
      </w:r>
      <w:r>
        <w:rPr>
          <w:i/>
        </w:rPr>
        <w:br/>
      </w:r>
      <w:r>
        <w:rPr>
          <w:i/>
        </w:rPr>
        <w:br/>
      </w:r>
      <w:r>
        <w:rPr>
          <w:i/>
        </w:rPr>
        <w:tab/>
      </w:r>
      <w:r>
        <w:rPr>
          <w:i/>
        </w:rPr>
        <w:tab/>
      </w:r>
      <w:r>
        <w:rPr>
          <w:i/>
        </w:rPr>
        <w:tab/>
      </w:r>
      <w:r>
        <w:rPr>
          <w:i/>
        </w:rPr>
        <w:tab/>
      </w:r>
      <w:r>
        <w:rPr>
          <w:i/>
        </w:rPr>
        <w:tab/>
        <w:t>Source: Ericsson, Keysight Technologies</w:t>
      </w:r>
    </w:p>
    <w:p w14:paraId="43B166A7" w14:textId="77777777" w:rsidR="004A549E" w:rsidRDefault="004A549E" w:rsidP="004A549E">
      <w:pPr>
        <w:rPr>
          <w:rFonts w:ascii="Arial" w:hAnsi="Arial" w:cs="Arial"/>
          <w:b/>
        </w:rPr>
      </w:pPr>
      <w:r>
        <w:rPr>
          <w:rFonts w:ascii="Arial" w:hAnsi="Arial" w:cs="Arial"/>
          <w:b/>
        </w:rPr>
        <w:t xml:space="preserve">Discussion: </w:t>
      </w:r>
    </w:p>
    <w:p w14:paraId="500D1F26" w14:textId="77777777" w:rsidR="004A549E" w:rsidRDefault="004A549E" w:rsidP="004A549E">
      <w:r>
        <w:t>r1</w:t>
      </w:r>
    </w:p>
    <w:p w14:paraId="0EBB72D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R5-213875</w:t>
      </w:r>
      <w:r>
        <w:rPr>
          <w:color w:val="993300"/>
          <w:u w:val="single"/>
        </w:rPr>
        <w:t>.</w:t>
      </w:r>
    </w:p>
    <w:p w14:paraId="62D5BD69" w14:textId="681E9955" w:rsidR="004A549E" w:rsidRDefault="004A549E" w:rsidP="004A549E">
      <w:pPr>
        <w:rPr>
          <w:rFonts w:ascii="Arial" w:hAnsi="Arial" w:cs="Arial"/>
          <w:b/>
          <w:sz w:val="24"/>
        </w:rPr>
      </w:pPr>
      <w:r>
        <w:rPr>
          <w:rFonts w:ascii="Arial" w:hAnsi="Arial" w:cs="Arial"/>
          <w:b/>
          <w:color w:val="0000FF"/>
          <w:sz w:val="24"/>
        </w:rPr>
        <w:t>R5-213875</w:t>
      </w:r>
      <w:r>
        <w:rPr>
          <w:rFonts w:ascii="Arial" w:hAnsi="Arial" w:cs="Arial"/>
          <w:b/>
          <w:color w:val="0000FF"/>
          <w:sz w:val="24"/>
        </w:rPr>
        <w:tab/>
      </w:r>
      <w:r>
        <w:rPr>
          <w:rFonts w:ascii="Arial" w:hAnsi="Arial" w:cs="Arial"/>
          <w:b/>
          <w:sz w:val="24"/>
        </w:rPr>
        <w:t>Introduction of principles for calculating test frequencies for EN-DC configurations in Annex C</w:t>
      </w:r>
    </w:p>
    <w:p w14:paraId="159501E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CR-1863  rev 1 Cat: F (Rel-17)</w:t>
      </w:r>
      <w:r>
        <w:rPr>
          <w:i/>
        </w:rPr>
        <w:br/>
      </w:r>
      <w:r>
        <w:rPr>
          <w:i/>
        </w:rPr>
        <w:br/>
      </w:r>
      <w:r>
        <w:rPr>
          <w:i/>
        </w:rPr>
        <w:tab/>
      </w:r>
      <w:r>
        <w:rPr>
          <w:i/>
        </w:rPr>
        <w:tab/>
      </w:r>
      <w:r>
        <w:rPr>
          <w:i/>
        </w:rPr>
        <w:tab/>
      </w:r>
      <w:r>
        <w:rPr>
          <w:i/>
        </w:rPr>
        <w:tab/>
      </w:r>
      <w:r>
        <w:rPr>
          <w:i/>
        </w:rPr>
        <w:tab/>
        <w:t>Source: Ericsson, Keysight Technologies</w:t>
      </w:r>
    </w:p>
    <w:p w14:paraId="612802DC" w14:textId="77777777" w:rsidR="004A549E" w:rsidRDefault="004A549E" w:rsidP="004A549E">
      <w:pPr>
        <w:rPr>
          <w:color w:val="808080"/>
        </w:rPr>
      </w:pPr>
      <w:r>
        <w:rPr>
          <w:color w:val="808080"/>
        </w:rPr>
        <w:t>(Replaces R5-212686)</w:t>
      </w:r>
    </w:p>
    <w:p w14:paraId="1C304C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D4856" w14:textId="7F34C97E" w:rsidR="004A549E" w:rsidRDefault="004A549E" w:rsidP="004A549E">
      <w:pPr>
        <w:rPr>
          <w:rFonts w:ascii="Arial" w:hAnsi="Arial" w:cs="Arial"/>
          <w:b/>
          <w:sz w:val="24"/>
        </w:rPr>
      </w:pPr>
      <w:r>
        <w:rPr>
          <w:rFonts w:ascii="Arial" w:hAnsi="Arial" w:cs="Arial"/>
          <w:b/>
          <w:color w:val="0000FF"/>
          <w:sz w:val="24"/>
        </w:rPr>
        <w:t>R5-212706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locationAndBandwidth</w:t>
      </w:r>
      <w:proofErr w:type="spellEnd"/>
      <w:r>
        <w:rPr>
          <w:rFonts w:ascii="Arial" w:hAnsi="Arial" w:cs="Arial"/>
          <w:b/>
          <w:sz w:val="24"/>
        </w:rPr>
        <w:t xml:space="preserve"> for RRM FR2 tests with reduced RB allocation</w:t>
      </w:r>
    </w:p>
    <w:p w14:paraId="44D893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CR-1882  Cat: F (Rel-17)</w:t>
      </w:r>
      <w:r>
        <w:rPr>
          <w:i/>
        </w:rPr>
        <w:br/>
      </w:r>
      <w:r>
        <w:rPr>
          <w:i/>
        </w:rPr>
        <w:br/>
      </w:r>
      <w:r>
        <w:rPr>
          <w:i/>
        </w:rPr>
        <w:tab/>
      </w:r>
      <w:r>
        <w:rPr>
          <w:i/>
        </w:rPr>
        <w:tab/>
      </w:r>
      <w:r>
        <w:rPr>
          <w:i/>
        </w:rPr>
        <w:tab/>
      </w:r>
      <w:r>
        <w:rPr>
          <w:i/>
        </w:rPr>
        <w:tab/>
      </w:r>
      <w:r>
        <w:rPr>
          <w:i/>
        </w:rPr>
        <w:tab/>
        <w:t>Source: ROHDE &amp; SCHWARZ</w:t>
      </w:r>
    </w:p>
    <w:p w14:paraId="24AA2C3A" w14:textId="77777777" w:rsidR="004A549E" w:rsidRDefault="004A549E" w:rsidP="004A549E">
      <w:pPr>
        <w:rPr>
          <w:rFonts w:ascii="Arial" w:hAnsi="Arial" w:cs="Arial"/>
          <w:b/>
        </w:rPr>
      </w:pPr>
      <w:r>
        <w:rPr>
          <w:rFonts w:ascii="Arial" w:hAnsi="Arial" w:cs="Arial"/>
          <w:b/>
        </w:rPr>
        <w:t xml:space="preserve">Discussion: </w:t>
      </w:r>
    </w:p>
    <w:p w14:paraId="6304FC6C" w14:textId="77777777" w:rsidR="004A549E" w:rsidRDefault="004A549E" w:rsidP="004A549E">
      <w:r>
        <w:t>r1</w:t>
      </w:r>
    </w:p>
    <w:p w14:paraId="61A5945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R5-213876</w:t>
      </w:r>
      <w:r>
        <w:rPr>
          <w:color w:val="993300"/>
          <w:u w:val="single"/>
        </w:rPr>
        <w:t>.</w:t>
      </w:r>
    </w:p>
    <w:p w14:paraId="2722F357" w14:textId="6B006EBE" w:rsidR="004A549E" w:rsidRDefault="004A549E" w:rsidP="004A549E">
      <w:pPr>
        <w:rPr>
          <w:rFonts w:ascii="Arial" w:hAnsi="Arial" w:cs="Arial"/>
          <w:b/>
          <w:sz w:val="24"/>
        </w:rPr>
      </w:pPr>
      <w:r>
        <w:rPr>
          <w:rFonts w:ascii="Arial" w:hAnsi="Arial" w:cs="Arial"/>
          <w:b/>
          <w:color w:val="0000FF"/>
          <w:sz w:val="24"/>
        </w:rPr>
        <w:t>R5-213876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locationAndBandwidth</w:t>
      </w:r>
      <w:proofErr w:type="spellEnd"/>
      <w:r>
        <w:rPr>
          <w:rFonts w:ascii="Arial" w:hAnsi="Arial" w:cs="Arial"/>
          <w:b/>
          <w:sz w:val="24"/>
        </w:rPr>
        <w:t xml:space="preserve"> for RRM FR2 tests with reduced RB allocation</w:t>
      </w:r>
    </w:p>
    <w:p w14:paraId="3D9FBFC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CR-1882  rev 1 Cat: F (Rel-17)</w:t>
      </w:r>
      <w:r>
        <w:rPr>
          <w:i/>
        </w:rPr>
        <w:br/>
      </w:r>
      <w:r>
        <w:rPr>
          <w:i/>
        </w:rPr>
        <w:br/>
      </w:r>
      <w:r>
        <w:rPr>
          <w:i/>
        </w:rPr>
        <w:tab/>
      </w:r>
      <w:r>
        <w:rPr>
          <w:i/>
        </w:rPr>
        <w:tab/>
      </w:r>
      <w:r>
        <w:rPr>
          <w:i/>
        </w:rPr>
        <w:tab/>
      </w:r>
      <w:r>
        <w:rPr>
          <w:i/>
        </w:rPr>
        <w:tab/>
      </w:r>
      <w:r>
        <w:rPr>
          <w:i/>
        </w:rPr>
        <w:tab/>
        <w:t>Source: ROHDE &amp; SCHWARZ</w:t>
      </w:r>
    </w:p>
    <w:p w14:paraId="4ECABF59" w14:textId="77777777" w:rsidR="004A549E" w:rsidRDefault="004A549E" w:rsidP="004A549E">
      <w:pPr>
        <w:rPr>
          <w:color w:val="808080"/>
        </w:rPr>
      </w:pPr>
      <w:r>
        <w:rPr>
          <w:color w:val="808080"/>
        </w:rPr>
        <w:t>(Replaces R5-212706)</w:t>
      </w:r>
    </w:p>
    <w:p w14:paraId="2501435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56CFB" w14:textId="33F00613" w:rsidR="004A549E" w:rsidRDefault="004A549E" w:rsidP="004A549E">
      <w:pPr>
        <w:rPr>
          <w:rFonts w:ascii="Arial" w:hAnsi="Arial" w:cs="Arial"/>
          <w:b/>
          <w:sz w:val="24"/>
        </w:rPr>
      </w:pPr>
      <w:r>
        <w:rPr>
          <w:rFonts w:ascii="Arial" w:hAnsi="Arial" w:cs="Arial"/>
          <w:b/>
          <w:color w:val="0000FF"/>
          <w:sz w:val="24"/>
        </w:rPr>
        <w:t>R5-212724</w:t>
      </w:r>
      <w:r>
        <w:rPr>
          <w:rFonts w:ascii="Arial" w:hAnsi="Arial" w:cs="Arial"/>
          <w:b/>
          <w:color w:val="0000FF"/>
          <w:sz w:val="24"/>
        </w:rPr>
        <w:tab/>
      </w:r>
      <w:r>
        <w:rPr>
          <w:rFonts w:ascii="Arial" w:hAnsi="Arial" w:cs="Arial"/>
          <w:b/>
          <w:sz w:val="24"/>
        </w:rPr>
        <w:t>Correct number of HARQ processes for PDSCH</w:t>
      </w:r>
    </w:p>
    <w:p w14:paraId="0FDE86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CR-1885  Cat: F (Rel-17)</w:t>
      </w:r>
      <w:r>
        <w:rPr>
          <w:i/>
        </w:rPr>
        <w:br/>
      </w:r>
      <w:r>
        <w:rPr>
          <w:i/>
        </w:rPr>
        <w:lastRenderedPageBreak/>
        <w:br/>
      </w:r>
      <w:r>
        <w:rPr>
          <w:i/>
        </w:rPr>
        <w:tab/>
      </w:r>
      <w:r>
        <w:rPr>
          <w:i/>
        </w:rPr>
        <w:tab/>
      </w:r>
      <w:r>
        <w:rPr>
          <w:i/>
        </w:rPr>
        <w:tab/>
      </w:r>
      <w:r>
        <w:rPr>
          <w:i/>
        </w:rPr>
        <w:tab/>
      </w:r>
      <w:r>
        <w:rPr>
          <w:i/>
        </w:rPr>
        <w:tab/>
        <w:t>Source: ROHDE &amp; SCHWARZ</w:t>
      </w:r>
    </w:p>
    <w:p w14:paraId="3DEA56D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5D25C" w14:textId="63888F53" w:rsidR="004A549E" w:rsidRDefault="004A549E" w:rsidP="004A549E">
      <w:pPr>
        <w:rPr>
          <w:rFonts w:ascii="Arial" w:hAnsi="Arial" w:cs="Arial"/>
          <w:b/>
          <w:sz w:val="24"/>
        </w:rPr>
      </w:pPr>
      <w:r>
        <w:rPr>
          <w:rFonts w:ascii="Arial" w:hAnsi="Arial" w:cs="Arial"/>
          <w:b/>
          <w:color w:val="0000FF"/>
          <w:sz w:val="24"/>
        </w:rPr>
        <w:t>R5-213176</w:t>
      </w:r>
      <w:r>
        <w:rPr>
          <w:rFonts w:ascii="Arial" w:hAnsi="Arial" w:cs="Arial"/>
          <w:b/>
          <w:color w:val="0000FF"/>
          <w:sz w:val="24"/>
        </w:rPr>
        <w:tab/>
      </w:r>
      <w:r>
        <w:rPr>
          <w:rFonts w:ascii="Arial" w:hAnsi="Arial" w:cs="Arial"/>
          <w:b/>
          <w:sz w:val="24"/>
        </w:rPr>
        <w:t xml:space="preserve">Annex C: Clarifications to maximum and minimum </w:t>
      </w:r>
      <w:proofErr w:type="spellStart"/>
      <w:r>
        <w:rPr>
          <w:rFonts w:ascii="Arial" w:hAnsi="Arial" w:cs="Arial"/>
          <w:b/>
          <w:sz w:val="24"/>
        </w:rPr>
        <w:t>offsetRBs</w:t>
      </w:r>
      <w:proofErr w:type="spellEnd"/>
    </w:p>
    <w:p w14:paraId="1AD2AB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CR-1936  Cat: F (Rel-17)</w:t>
      </w:r>
      <w:r>
        <w:rPr>
          <w:i/>
        </w:rPr>
        <w:br/>
      </w:r>
      <w:r>
        <w:rPr>
          <w:i/>
        </w:rPr>
        <w:br/>
      </w:r>
      <w:r>
        <w:rPr>
          <w:i/>
        </w:rPr>
        <w:tab/>
      </w:r>
      <w:r>
        <w:rPr>
          <w:i/>
        </w:rPr>
        <w:tab/>
      </w:r>
      <w:r>
        <w:rPr>
          <w:i/>
        </w:rPr>
        <w:tab/>
      </w:r>
      <w:r>
        <w:rPr>
          <w:i/>
        </w:rPr>
        <w:tab/>
      </w:r>
      <w:r>
        <w:rPr>
          <w:i/>
        </w:rPr>
        <w:tab/>
        <w:t>Source: Keysight Technologies UK Ltd, Ericsson</w:t>
      </w:r>
    </w:p>
    <w:p w14:paraId="5E003FBC" w14:textId="77777777" w:rsidR="004A549E" w:rsidRDefault="004A549E" w:rsidP="004A549E">
      <w:pPr>
        <w:rPr>
          <w:rFonts w:ascii="Arial" w:hAnsi="Arial" w:cs="Arial"/>
          <w:b/>
        </w:rPr>
      </w:pPr>
      <w:r>
        <w:rPr>
          <w:rFonts w:ascii="Arial" w:hAnsi="Arial" w:cs="Arial"/>
          <w:b/>
        </w:rPr>
        <w:t xml:space="preserve">Discussion: </w:t>
      </w:r>
    </w:p>
    <w:p w14:paraId="115789F0" w14:textId="77777777" w:rsidR="004A549E" w:rsidRDefault="004A549E" w:rsidP="004A549E">
      <w:r>
        <w:t>r1</w:t>
      </w:r>
    </w:p>
    <w:p w14:paraId="2895107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R5-213877</w:t>
      </w:r>
      <w:r>
        <w:rPr>
          <w:color w:val="993300"/>
          <w:u w:val="single"/>
        </w:rPr>
        <w:t>.</w:t>
      </w:r>
    </w:p>
    <w:p w14:paraId="08EF428B" w14:textId="733CF567" w:rsidR="004A549E" w:rsidRDefault="004A549E" w:rsidP="004A549E">
      <w:pPr>
        <w:rPr>
          <w:rFonts w:ascii="Arial" w:hAnsi="Arial" w:cs="Arial"/>
          <w:b/>
          <w:sz w:val="24"/>
        </w:rPr>
      </w:pPr>
      <w:r>
        <w:rPr>
          <w:rFonts w:ascii="Arial" w:hAnsi="Arial" w:cs="Arial"/>
          <w:b/>
          <w:color w:val="0000FF"/>
          <w:sz w:val="24"/>
        </w:rPr>
        <w:t>R5-213877</w:t>
      </w:r>
      <w:r>
        <w:rPr>
          <w:rFonts w:ascii="Arial" w:hAnsi="Arial" w:cs="Arial"/>
          <w:b/>
          <w:color w:val="0000FF"/>
          <w:sz w:val="24"/>
        </w:rPr>
        <w:tab/>
      </w:r>
      <w:r>
        <w:rPr>
          <w:rFonts w:ascii="Arial" w:hAnsi="Arial" w:cs="Arial"/>
          <w:b/>
          <w:sz w:val="24"/>
        </w:rPr>
        <w:t xml:space="preserve">Annex C: Clarifications to maximum and minimum </w:t>
      </w:r>
      <w:proofErr w:type="spellStart"/>
      <w:r>
        <w:rPr>
          <w:rFonts w:ascii="Arial" w:hAnsi="Arial" w:cs="Arial"/>
          <w:b/>
          <w:sz w:val="24"/>
        </w:rPr>
        <w:t>offsetRBs</w:t>
      </w:r>
      <w:proofErr w:type="spellEnd"/>
    </w:p>
    <w:p w14:paraId="5968240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CR-1936  rev 1 Cat: F (Rel-17)</w:t>
      </w:r>
      <w:r>
        <w:rPr>
          <w:i/>
        </w:rPr>
        <w:br/>
      </w:r>
      <w:r>
        <w:rPr>
          <w:i/>
        </w:rPr>
        <w:br/>
      </w:r>
      <w:r>
        <w:rPr>
          <w:i/>
        </w:rPr>
        <w:tab/>
      </w:r>
      <w:r>
        <w:rPr>
          <w:i/>
        </w:rPr>
        <w:tab/>
      </w:r>
      <w:r>
        <w:rPr>
          <w:i/>
        </w:rPr>
        <w:tab/>
      </w:r>
      <w:r>
        <w:rPr>
          <w:i/>
        </w:rPr>
        <w:tab/>
      </w:r>
      <w:r>
        <w:rPr>
          <w:i/>
        </w:rPr>
        <w:tab/>
        <w:t>Source: Keysight Technologies UK Ltd, Ericsson</w:t>
      </w:r>
    </w:p>
    <w:p w14:paraId="02F4A059" w14:textId="77777777" w:rsidR="004A549E" w:rsidRDefault="004A549E" w:rsidP="004A549E">
      <w:pPr>
        <w:rPr>
          <w:color w:val="808080"/>
        </w:rPr>
      </w:pPr>
      <w:r>
        <w:rPr>
          <w:color w:val="808080"/>
        </w:rPr>
        <w:t>(Replaces R5-213176)</w:t>
      </w:r>
    </w:p>
    <w:p w14:paraId="4494542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68C2" w14:textId="5448BE33" w:rsidR="004A549E" w:rsidRDefault="004A549E" w:rsidP="004A549E">
      <w:pPr>
        <w:rPr>
          <w:rFonts w:ascii="Arial" w:hAnsi="Arial" w:cs="Arial"/>
          <w:b/>
          <w:sz w:val="24"/>
        </w:rPr>
      </w:pPr>
      <w:r>
        <w:rPr>
          <w:rFonts w:ascii="Arial" w:hAnsi="Arial" w:cs="Arial"/>
          <w:b/>
          <w:color w:val="0000FF"/>
          <w:sz w:val="24"/>
        </w:rPr>
        <w:t>R5-213178</w:t>
      </w:r>
      <w:r>
        <w:rPr>
          <w:rFonts w:ascii="Arial" w:hAnsi="Arial" w:cs="Arial"/>
          <w:b/>
          <w:color w:val="0000FF"/>
          <w:sz w:val="24"/>
        </w:rPr>
        <w:tab/>
      </w:r>
      <w:r>
        <w:rPr>
          <w:rFonts w:ascii="Arial" w:hAnsi="Arial" w:cs="Arial"/>
          <w:b/>
          <w:sz w:val="24"/>
        </w:rPr>
        <w:t>Annex C update to add SUL test frequencies calculation</w:t>
      </w:r>
    </w:p>
    <w:p w14:paraId="749430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CR-1938  Cat: F (Rel-17)</w:t>
      </w:r>
      <w:r>
        <w:rPr>
          <w:i/>
        </w:rPr>
        <w:br/>
      </w:r>
      <w:r>
        <w:rPr>
          <w:i/>
        </w:rPr>
        <w:br/>
      </w:r>
      <w:r>
        <w:rPr>
          <w:i/>
        </w:rPr>
        <w:tab/>
      </w:r>
      <w:r>
        <w:rPr>
          <w:i/>
        </w:rPr>
        <w:tab/>
      </w:r>
      <w:r>
        <w:rPr>
          <w:i/>
        </w:rPr>
        <w:tab/>
      </w:r>
      <w:r>
        <w:rPr>
          <w:i/>
        </w:rPr>
        <w:tab/>
      </w:r>
      <w:r>
        <w:rPr>
          <w:i/>
        </w:rPr>
        <w:tab/>
        <w:t>Source: Keysight Technologies UK Ltd, Ericsson</w:t>
      </w:r>
    </w:p>
    <w:p w14:paraId="1642FEF3" w14:textId="77777777" w:rsidR="004A549E" w:rsidRDefault="004A549E" w:rsidP="004A549E">
      <w:pPr>
        <w:rPr>
          <w:rFonts w:ascii="Arial" w:hAnsi="Arial" w:cs="Arial"/>
          <w:b/>
        </w:rPr>
      </w:pPr>
      <w:r>
        <w:rPr>
          <w:rFonts w:ascii="Arial" w:hAnsi="Arial" w:cs="Arial"/>
          <w:b/>
        </w:rPr>
        <w:t xml:space="preserve">Discussion: </w:t>
      </w:r>
    </w:p>
    <w:p w14:paraId="38F8AE94" w14:textId="77777777" w:rsidR="004A549E" w:rsidRDefault="004A549E" w:rsidP="004A549E">
      <w:r>
        <w:t>r1</w:t>
      </w:r>
    </w:p>
    <w:p w14:paraId="6E0E175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R5-213878</w:t>
      </w:r>
      <w:r>
        <w:rPr>
          <w:color w:val="993300"/>
          <w:u w:val="single"/>
        </w:rPr>
        <w:t>.</w:t>
      </w:r>
    </w:p>
    <w:p w14:paraId="05B58379" w14:textId="4B7BD6F9" w:rsidR="004A549E" w:rsidRDefault="004A549E" w:rsidP="004A549E">
      <w:pPr>
        <w:rPr>
          <w:rFonts w:ascii="Arial" w:hAnsi="Arial" w:cs="Arial"/>
          <w:b/>
          <w:sz w:val="24"/>
        </w:rPr>
      </w:pPr>
      <w:r>
        <w:rPr>
          <w:rFonts w:ascii="Arial" w:hAnsi="Arial" w:cs="Arial"/>
          <w:b/>
          <w:color w:val="0000FF"/>
          <w:sz w:val="24"/>
        </w:rPr>
        <w:t>R5-213878</w:t>
      </w:r>
      <w:r>
        <w:rPr>
          <w:rFonts w:ascii="Arial" w:hAnsi="Arial" w:cs="Arial"/>
          <w:b/>
          <w:color w:val="0000FF"/>
          <w:sz w:val="24"/>
        </w:rPr>
        <w:tab/>
      </w:r>
      <w:r>
        <w:rPr>
          <w:rFonts w:ascii="Arial" w:hAnsi="Arial" w:cs="Arial"/>
          <w:b/>
          <w:sz w:val="24"/>
        </w:rPr>
        <w:t>Annex C update to add SUL test frequencies calculation</w:t>
      </w:r>
    </w:p>
    <w:p w14:paraId="550ACF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CR-1938  rev 1 Cat: F (Rel-17)</w:t>
      </w:r>
      <w:r>
        <w:rPr>
          <w:i/>
        </w:rPr>
        <w:br/>
      </w:r>
      <w:r>
        <w:rPr>
          <w:i/>
        </w:rPr>
        <w:br/>
      </w:r>
      <w:r>
        <w:rPr>
          <w:i/>
        </w:rPr>
        <w:tab/>
      </w:r>
      <w:r>
        <w:rPr>
          <w:i/>
        </w:rPr>
        <w:tab/>
      </w:r>
      <w:r>
        <w:rPr>
          <w:i/>
        </w:rPr>
        <w:tab/>
      </w:r>
      <w:r>
        <w:rPr>
          <w:i/>
        </w:rPr>
        <w:tab/>
      </w:r>
      <w:r>
        <w:rPr>
          <w:i/>
        </w:rPr>
        <w:tab/>
        <w:t>Source: Keysight Technologies UK Ltd, Ericsson</w:t>
      </w:r>
    </w:p>
    <w:p w14:paraId="5944FB2B" w14:textId="77777777" w:rsidR="004A549E" w:rsidRDefault="004A549E" w:rsidP="004A549E">
      <w:pPr>
        <w:rPr>
          <w:color w:val="808080"/>
        </w:rPr>
      </w:pPr>
      <w:r>
        <w:rPr>
          <w:color w:val="808080"/>
        </w:rPr>
        <w:t>(Replaces R5-213178)</w:t>
      </w:r>
    </w:p>
    <w:p w14:paraId="019FF4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2F16F" w14:textId="3E28012A" w:rsidR="004A549E" w:rsidRDefault="004A549E" w:rsidP="004A549E">
      <w:pPr>
        <w:rPr>
          <w:rFonts w:ascii="Arial" w:hAnsi="Arial" w:cs="Arial"/>
          <w:b/>
          <w:sz w:val="24"/>
        </w:rPr>
      </w:pPr>
      <w:r>
        <w:rPr>
          <w:rFonts w:ascii="Arial" w:hAnsi="Arial" w:cs="Arial"/>
          <w:b/>
          <w:color w:val="0000FF"/>
          <w:sz w:val="24"/>
        </w:rPr>
        <w:t>R5-213239</w:t>
      </w:r>
      <w:r>
        <w:rPr>
          <w:rFonts w:ascii="Arial" w:hAnsi="Arial" w:cs="Arial"/>
          <w:b/>
          <w:color w:val="0000FF"/>
          <w:sz w:val="24"/>
        </w:rPr>
        <w:tab/>
      </w:r>
      <w:r>
        <w:rPr>
          <w:rFonts w:ascii="Arial" w:hAnsi="Arial" w:cs="Arial"/>
          <w:b/>
          <w:sz w:val="24"/>
        </w:rPr>
        <w:t>Determination of test frequencies for a Mid range adjacent inter-frequency cell for FR2 RRM multicell testing in Annex C</w:t>
      </w:r>
    </w:p>
    <w:p w14:paraId="3EBF668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CR-1949  Cat: F (Rel-17)</w:t>
      </w:r>
      <w:r>
        <w:rPr>
          <w:i/>
        </w:rPr>
        <w:br/>
      </w:r>
      <w:r>
        <w:rPr>
          <w:i/>
        </w:rPr>
        <w:br/>
      </w:r>
      <w:r>
        <w:rPr>
          <w:i/>
        </w:rPr>
        <w:tab/>
      </w:r>
      <w:r>
        <w:rPr>
          <w:i/>
        </w:rPr>
        <w:tab/>
      </w:r>
      <w:r>
        <w:rPr>
          <w:i/>
        </w:rPr>
        <w:tab/>
      </w:r>
      <w:r>
        <w:rPr>
          <w:i/>
        </w:rPr>
        <w:tab/>
      </w:r>
      <w:r>
        <w:rPr>
          <w:i/>
        </w:rPr>
        <w:tab/>
        <w:t>Source: Ericsson</w:t>
      </w:r>
    </w:p>
    <w:p w14:paraId="28A41D05" w14:textId="77777777" w:rsidR="004A549E" w:rsidRDefault="004A549E" w:rsidP="004A549E">
      <w:pPr>
        <w:rPr>
          <w:rFonts w:ascii="Arial" w:hAnsi="Arial" w:cs="Arial"/>
          <w:b/>
        </w:rPr>
      </w:pPr>
      <w:r>
        <w:rPr>
          <w:rFonts w:ascii="Arial" w:hAnsi="Arial" w:cs="Arial"/>
          <w:b/>
        </w:rPr>
        <w:t xml:space="preserve">Abstract: </w:t>
      </w:r>
    </w:p>
    <w:p w14:paraId="26B793BC" w14:textId="77777777" w:rsidR="004A549E" w:rsidRDefault="004A549E" w:rsidP="004A549E">
      <w:r>
        <w:t>Determination of test frequencies for a Mid-range adjacent inter-frequency</w:t>
      </w:r>
    </w:p>
    <w:p w14:paraId="274DAE81" w14:textId="77777777" w:rsidR="004A549E" w:rsidRDefault="004A549E" w:rsidP="004A549E">
      <w:pPr>
        <w:rPr>
          <w:rFonts w:ascii="Arial" w:hAnsi="Arial" w:cs="Arial"/>
          <w:b/>
        </w:rPr>
      </w:pPr>
      <w:r>
        <w:rPr>
          <w:rFonts w:ascii="Arial" w:hAnsi="Arial" w:cs="Arial"/>
          <w:b/>
        </w:rPr>
        <w:t xml:space="preserve">Discussion: </w:t>
      </w:r>
    </w:p>
    <w:p w14:paraId="4317AAF6" w14:textId="77777777" w:rsidR="004A549E" w:rsidRDefault="004A549E" w:rsidP="004A549E">
      <w:r>
        <w:lastRenderedPageBreak/>
        <w:t xml:space="preserve">wrong </w:t>
      </w:r>
      <w:proofErr w:type="spellStart"/>
      <w:r>
        <w:t>Rel+ver</w:t>
      </w:r>
      <w:proofErr w:type="spellEnd"/>
    </w:p>
    <w:p w14:paraId="58A70076" w14:textId="77777777" w:rsidR="004A549E" w:rsidRDefault="004A549E" w:rsidP="004A549E">
      <w:r>
        <w:t>r2</w:t>
      </w:r>
    </w:p>
    <w:p w14:paraId="6D54E4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R5-213879</w:t>
      </w:r>
      <w:r>
        <w:rPr>
          <w:color w:val="993300"/>
          <w:u w:val="single"/>
        </w:rPr>
        <w:t>.</w:t>
      </w:r>
    </w:p>
    <w:p w14:paraId="1FC18A57" w14:textId="74E56E30" w:rsidR="004A549E" w:rsidRDefault="004A549E" w:rsidP="004A549E">
      <w:pPr>
        <w:rPr>
          <w:rFonts w:ascii="Arial" w:hAnsi="Arial" w:cs="Arial"/>
          <w:b/>
          <w:sz w:val="24"/>
        </w:rPr>
      </w:pPr>
      <w:r>
        <w:rPr>
          <w:rFonts w:ascii="Arial" w:hAnsi="Arial" w:cs="Arial"/>
          <w:b/>
          <w:color w:val="0000FF"/>
          <w:sz w:val="24"/>
        </w:rPr>
        <w:t>R5-213879</w:t>
      </w:r>
      <w:r>
        <w:rPr>
          <w:rFonts w:ascii="Arial" w:hAnsi="Arial" w:cs="Arial"/>
          <w:b/>
          <w:color w:val="0000FF"/>
          <w:sz w:val="24"/>
        </w:rPr>
        <w:tab/>
      </w:r>
      <w:r>
        <w:rPr>
          <w:rFonts w:ascii="Arial" w:hAnsi="Arial" w:cs="Arial"/>
          <w:b/>
          <w:sz w:val="24"/>
        </w:rPr>
        <w:t>Determination of test frequencies for a Mid range adjacent inter-frequency cell for FR2 RRM multicell testing in Annex C</w:t>
      </w:r>
    </w:p>
    <w:p w14:paraId="4F0B44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CR-1949  rev 1 Cat: F (Rel-17)</w:t>
      </w:r>
      <w:r>
        <w:rPr>
          <w:i/>
        </w:rPr>
        <w:br/>
      </w:r>
      <w:r>
        <w:rPr>
          <w:i/>
        </w:rPr>
        <w:br/>
      </w:r>
      <w:r>
        <w:rPr>
          <w:i/>
        </w:rPr>
        <w:tab/>
      </w:r>
      <w:r>
        <w:rPr>
          <w:i/>
        </w:rPr>
        <w:tab/>
      </w:r>
      <w:r>
        <w:rPr>
          <w:i/>
        </w:rPr>
        <w:tab/>
      </w:r>
      <w:r>
        <w:rPr>
          <w:i/>
        </w:rPr>
        <w:tab/>
      </w:r>
      <w:r>
        <w:rPr>
          <w:i/>
        </w:rPr>
        <w:tab/>
        <w:t>Source: Ericsson</w:t>
      </w:r>
    </w:p>
    <w:p w14:paraId="715389E7" w14:textId="77777777" w:rsidR="004A549E" w:rsidRDefault="004A549E" w:rsidP="004A549E">
      <w:pPr>
        <w:rPr>
          <w:color w:val="808080"/>
        </w:rPr>
      </w:pPr>
      <w:r>
        <w:rPr>
          <w:color w:val="808080"/>
        </w:rPr>
        <w:t>(Replaces R5-213239)</w:t>
      </w:r>
    </w:p>
    <w:p w14:paraId="1C5D13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0B18" w14:textId="7E441152" w:rsidR="004A549E" w:rsidRDefault="004A549E" w:rsidP="004A549E">
      <w:pPr>
        <w:rPr>
          <w:rFonts w:ascii="Arial" w:hAnsi="Arial" w:cs="Arial"/>
          <w:b/>
          <w:sz w:val="24"/>
        </w:rPr>
      </w:pPr>
      <w:r>
        <w:rPr>
          <w:rFonts w:ascii="Arial" w:hAnsi="Arial" w:cs="Arial"/>
          <w:b/>
          <w:color w:val="0000FF"/>
          <w:sz w:val="24"/>
        </w:rPr>
        <w:t>R5-213246</w:t>
      </w:r>
      <w:r>
        <w:rPr>
          <w:rFonts w:ascii="Arial" w:hAnsi="Arial" w:cs="Arial"/>
          <w:b/>
          <w:color w:val="0000FF"/>
          <w:sz w:val="24"/>
        </w:rPr>
        <w:tab/>
      </w:r>
      <w:r>
        <w:rPr>
          <w:rFonts w:ascii="Arial" w:hAnsi="Arial" w:cs="Arial"/>
          <w:b/>
          <w:sz w:val="24"/>
        </w:rPr>
        <w:t>CR to 38.508-1 on larger quiet zone with grey-box approach</w:t>
      </w:r>
    </w:p>
    <w:p w14:paraId="04CC418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CR-1950  Cat: F (Rel-17)</w:t>
      </w:r>
      <w:r>
        <w:rPr>
          <w:i/>
        </w:rPr>
        <w:br/>
      </w:r>
      <w:r>
        <w:rPr>
          <w:i/>
        </w:rPr>
        <w:br/>
      </w:r>
      <w:r>
        <w:rPr>
          <w:i/>
        </w:rPr>
        <w:tab/>
      </w:r>
      <w:r>
        <w:rPr>
          <w:i/>
        </w:rPr>
        <w:tab/>
      </w:r>
      <w:r>
        <w:rPr>
          <w:i/>
        </w:rPr>
        <w:tab/>
      </w:r>
      <w:r>
        <w:rPr>
          <w:i/>
        </w:rPr>
        <w:tab/>
      </w:r>
      <w:r>
        <w:rPr>
          <w:i/>
        </w:rPr>
        <w:tab/>
        <w:t>Source: Keysight Technologies UK Ltd</w:t>
      </w:r>
    </w:p>
    <w:p w14:paraId="7A5F9455" w14:textId="77777777" w:rsidR="004A549E" w:rsidRDefault="004A549E" w:rsidP="004A549E">
      <w:pPr>
        <w:rPr>
          <w:rFonts w:ascii="Arial" w:hAnsi="Arial" w:cs="Arial"/>
          <w:b/>
        </w:rPr>
      </w:pPr>
      <w:r>
        <w:rPr>
          <w:rFonts w:ascii="Arial" w:hAnsi="Arial" w:cs="Arial"/>
          <w:b/>
        </w:rPr>
        <w:t xml:space="preserve">Discussion: </w:t>
      </w:r>
    </w:p>
    <w:p w14:paraId="54CFCAEF" w14:textId="77777777" w:rsidR="004A549E" w:rsidRDefault="004A549E" w:rsidP="004A549E">
      <w:r>
        <w:t>filename!</w:t>
      </w:r>
    </w:p>
    <w:p w14:paraId="691E5586" w14:textId="77777777" w:rsidR="004A549E" w:rsidRDefault="004A549E" w:rsidP="004A549E">
      <w:r>
        <w:t>r2</w:t>
      </w:r>
    </w:p>
    <w:p w14:paraId="160A0CB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R5-213834</w:t>
      </w:r>
      <w:r>
        <w:rPr>
          <w:color w:val="993300"/>
          <w:u w:val="single"/>
        </w:rPr>
        <w:t>.</w:t>
      </w:r>
    </w:p>
    <w:p w14:paraId="14598229" w14:textId="0511F4E6" w:rsidR="004A549E" w:rsidRDefault="004A549E" w:rsidP="004A549E">
      <w:pPr>
        <w:rPr>
          <w:rFonts w:ascii="Arial" w:hAnsi="Arial" w:cs="Arial"/>
          <w:b/>
          <w:sz w:val="24"/>
        </w:rPr>
      </w:pPr>
      <w:r>
        <w:rPr>
          <w:rFonts w:ascii="Arial" w:hAnsi="Arial" w:cs="Arial"/>
          <w:b/>
          <w:color w:val="0000FF"/>
          <w:sz w:val="24"/>
        </w:rPr>
        <w:t>R5-213834</w:t>
      </w:r>
      <w:r>
        <w:rPr>
          <w:rFonts w:ascii="Arial" w:hAnsi="Arial" w:cs="Arial"/>
          <w:b/>
          <w:color w:val="0000FF"/>
          <w:sz w:val="24"/>
        </w:rPr>
        <w:tab/>
      </w:r>
      <w:r>
        <w:rPr>
          <w:rFonts w:ascii="Arial" w:hAnsi="Arial" w:cs="Arial"/>
          <w:b/>
          <w:sz w:val="24"/>
        </w:rPr>
        <w:t>CR to 38.508-1 on larger quiet zone with grey-box approach</w:t>
      </w:r>
    </w:p>
    <w:p w14:paraId="32C35B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CR-1950  rev 1 Cat: F (Rel-17)</w:t>
      </w:r>
      <w:r>
        <w:rPr>
          <w:i/>
        </w:rPr>
        <w:br/>
      </w:r>
      <w:r>
        <w:rPr>
          <w:i/>
        </w:rPr>
        <w:br/>
      </w:r>
      <w:r>
        <w:rPr>
          <w:i/>
        </w:rPr>
        <w:tab/>
      </w:r>
      <w:r>
        <w:rPr>
          <w:i/>
        </w:rPr>
        <w:tab/>
      </w:r>
      <w:r>
        <w:rPr>
          <w:i/>
        </w:rPr>
        <w:tab/>
      </w:r>
      <w:r>
        <w:rPr>
          <w:i/>
        </w:rPr>
        <w:tab/>
      </w:r>
      <w:r>
        <w:rPr>
          <w:i/>
        </w:rPr>
        <w:tab/>
        <w:t>Source: Keysight Technologies UK Ltd</w:t>
      </w:r>
    </w:p>
    <w:p w14:paraId="7153528E" w14:textId="77777777" w:rsidR="004A549E" w:rsidRDefault="004A549E" w:rsidP="004A549E">
      <w:pPr>
        <w:rPr>
          <w:color w:val="808080"/>
        </w:rPr>
      </w:pPr>
      <w:r>
        <w:rPr>
          <w:color w:val="808080"/>
        </w:rPr>
        <w:t>(Replaces R5-213246)</w:t>
      </w:r>
    </w:p>
    <w:p w14:paraId="29297F8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CC657" w14:textId="065437E8" w:rsidR="004A549E" w:rsidRDefault="004A549E" w:rsidP="004A549E">
      <w:pPr>
        <w:rPr>
          <w:rFonts w:ascii="Arial" w:hAnsi="Arial" w:cs="Arial"/>
          <w:b/>
          <w:sz w:val="24"/>
        </w:rPr>
      </w:pPr>
      <w:r>
        <w:rPr>
          <w:rFonts w:ascii="Arial" w:hAnsi="Arial" w:cs="Arial"/>
          <w:b/>
          <w:color w:val="0000FF"/>
          <w:sz w:val="24"/>
        </w:rPr>
        <w:t>R5-213300</w:t>
      </w:r>
      <w:r>
        <w:rPr>
          <w:rFonts w:ascii="Arial" w:hAnsi="Arial" w:cs="Arial"/>
          <w:b/>
          <w:color w:val="0000FF"/>
          <w:sz w:val="24"/>
        </w:rPr>
        <w:tab/>
      </w:r>
      <w:r>
        <w:rPr>
          <w:rFonts w:ascii="Arial" w:hAnsi="Arial" w:cs="Arial"/>
          <w:b/>
          <w:sz w:val="24"/>
        </w:rPr>
        <w:t>Adding new messages and procedures for UE Tx prioritization test function</w:t>
      </w:r>
    </w:p>
    <w:p w14:paraId="7425FBE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v16.7.0</w:t>
      </w:r>
      <w:r>
        <w:rPr>
          <w:i/>
        </w:rPr>
        <w:tab/>
        <w:t xml:space="preserve">  CR-1952  Cat: F (Rel-16)</w:t>
      </w:r>
      <w:r>
        <w:rPr>
          <w:i/>
        </w:rPr>
        <w:br/>
      </w:r>
      <w:r>
        <w:rPr>
          <w:i/>
        </w:rPr>
        <w:br/>
      </w:r>
      <w:r>
        <w:rPr>
          <w:i/>
        </w:rPr>
        <w:tab/>
      </w:r>
      <w:r>
        <w:rPr>
          <w:i/>
        </w:rPr>
        <w:tab/>
      </w:r>
      <w:r>
        <w:rPr>
          <w:i/>
        </w:rPr>
        <w:tab/>
      </w:r>
      <w:r>
        <w:rPr>
          <w:i/>
        </w:rPr>
        <w:tab/>
      </w:r>
      <w:r>
        <w:rPr>
          <w:i/>
        </w:rPr>
        <w:tab/>
        <w:t>Source: QUALCOMM JAPAN LLC.</w:t>
      </w:r>
    </w:p>
    <w:p w14:paraId="0DF2F003" w14:textId="77777777" w:rsidR="004A549E" w:rsidRDefault="004A549E" w:rsidP="004A549E">
      <w:pPr>
        <w:rPr>
          <w:rFonts w:ascii="Arial" w:hAnsi="Arial" w:cs="Arial"/>
          <w:b/>
        </w:rPr>
      </w:pPr>
      <w:r>
        <w:rPr>
          <w:rFonts w:ascii="Arial" w:hAnsi="Arial" w:cs="Arial"/>
          <w:b/>
        </w:rPr>
        <w:t xml:space="preserve">Abstract: </w:t>
      </w:r>
    </w:p>
    <w:p w14:paraId="4278BEF8" w14:textId="77777777" w:rsidR="004A549E" w:rsidRDefault="004A549E" w:rsidP="004A549E">
      <w:r>
        <w:t xml:space="preserve">This CR is dependent on discussion paper R5-212812. This change provides framework to disable FR2 Tx power allocation prioritization for UL CA test cases. </w:t>
      </w:r>
    </w:p>
    <w:p w14:paraId="00E939F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17275" w14:textId="2EA19847" w:rsidR="004A549E" w:rsidRDefault="004A549E" w:rsidP="004A549E">
      <w:pPr>
        <w:rPr>
          <w:rFonts w:ascii="Arial" w:hAnsi="Arial" w:cs="Arial"/>
          <w:b/>
          <w:sz w:val="24"/>
        </w:rPr>
      </w:pPr>
      <w:r>
        <w:rPr>
          <w:rFonts w:ascii="Arial" w:hAnsi="Arial" w:cs="Arial"/>
          <w:b/>
          <w:color w:val="0000FF"/>
          <w:sz w:val="24"/>
        </w:rPr>
        <w:t>R5-213347</w:t>
      </w:r>
      <w:r>
        <w:rPr>
          <w:rFonts w:ascii="Arial" w:hAnsi="Arial" w:cs="Arial"/>
          <w:b/>
          <w:color w:val="0000FF"/>
          <w:sz w:val="24"/>
        </w:rPr>
        <w:tab/>
      </w:r>
      <w:r>
        <w:rPr>
          <w:rFonts w:ascii="Arial" w:hAnsi="Arial" w:cs="Arial"/>
          <w:b/>
          <w:sz w:val="24"/>
        </w:rPr>
        <w:t xml:space="preserve">Adding new messages and procedures for UE Tx prioritization test function </w:t>
      </w:r>
    </w:p>
    <w:p w14:paraId="78CBE4A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CR-1958  Cat: F (Rel-17)</w:t>
      </w:r>
      <w:r>
        <w:rPr>
          <w:i/>
        </w:rPr>
        <w:br/>
      </w:r>
      <w:r>
        <w:rPr>
          <w:i/>
        </w:rPr>
        <w:lastRenderedPageBreak/>
        <w:br/>
      </w:r>
      <w:r>
        <w:rPr>
          <w:i/>
        </w:rPr>
        <w:tab/>
      </w:r>
      <w:r>
        <w:rPr>
          <w:i/>
        </w:rPr>
        <w:tab/>
      </w:r>
      <w:r>
        <w:rPr>
          <w:i/>
        </w:rPr>
        <w:tab/>
      </w:r>
      <w:r>
        <w:rPr>
          <w:i/>
        </w:rPr>
        <w:tab/>
      </w:r>
      <w:r>
        <w:rPr>
          <w:i/>
        </w:rPr>
        <w:tab/>
        <w:t>Source: QUALCOMM JAPAN LLC.</w:t>
      </w:r>
    </w:p>
    <w:p w14:paraId="28BF9139" w14:textId="77777777" w:rsidR="004A549E" w:rsidRDefault="004A549E" w:rsidP="004A549E">
      <w:pPr>
        <w:rPr>
          <w:rFonts w:ascii="Arial" w:hAnsi="Arial" w:cs="Arial"/>
          <w:b/>
        </w:rPr>
      </w:pPr>
      <w:r>
        <w:rPr>
          <w:rFonts w:ascii="Arial" w:hAnsi="Arial" w:cs="Arial"/>
          <w:b/>
        </w:rPr>
        <w:t xml:space="preserve">Abstract: </w:t>
      </w:r>
    </w:p>
    <w:p w14:paraId="37FEB302" w14:textId="77777777" w:rsidR="004A549E" w:rsidRDefault="004A549E" w:rsidP="004A549E">
      <w:r>
        <w:t>This CR is dependent on discussion paper: R5-212812.  New test function messages added to disable/enable FR2 Tx power allocation prioritization</w:t>
      </w:r>
    </w:p>
    <w:p w14:paraId="3DDB60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EB7B4" w14:textId="77777777" w:rsidR="004A549E" w:rsidRDefault="004A549E" w:rsidP="004A549E">
      <w:pPr>
        <w:pStyle w:val="Heading5"/>
      </w:pPr>
      <w:bookmarkStart w:id="86" w:name="_Toc73401760"/>
      <w:bookmarkStart w:id="87" w:name="_Toc73451219"/>
      <w:r>
        <w:t>5.3.2.2</w:t>
      </w:r>
      <w:r>
        <w:tab/>
        <w:t>TS 38.508-2</w:t>
      </w:r>
      <w:bookmarkEnd w:id="86"/>
      <w:bookmarkEnd w:id="87"/>
    </w:p>
    <w:p w14:paraId="085BAE7B" w14:textId="5311AD64" w:rsidR="004A549E" w:rsidRDefault="004A549E" w:rsidP="004A549E">
      <w:pPr>
        <w:rPr>
          <w:rFonts w:ascii="Arial" w:hAnsi="Arial" w:cs="Arial"/>
          <w:b/>
          <w:sz w:val="24"/>
        </w:rPr>
      </w:pPr>
      <w:r>
        <w:rPr>
          <w:rFonts w:ascii="Arial" w:hAnsi="Arial" w:cs="Arial"/>
          <w:b/>
          <w:color w:val="0000FF"/>
          <w:sz w:val="24"/>
        </w:rPr>
        <w:t>R5-212199</w:t>
      </w:r>
      <w:r>
        <w:rPr>
          <w:rFonts w:ascii="Arial" w:hAnsi="Arial" w:cs="Arial"/>
          <w:b/>
          <w:color w:val="0000FF"/>
          <w:sz w:val="24"/>
        </w:rPr>
        <w:tab/>
      </w:r>
      <w:r>
        <w:rPr>
          <w:rFonts w:ascii="Arial" w:hAnsi="Arial" w:cs="Arial"/>
          <w:b/>
          <w:sz w:val="24"/>
        </w:rPr>
        <w:t>Update of Table A.4.3.2B.2.3.6-2 - DC_8A_n257A</w:t>
      </w:r>
    </w:p>
    <w:p w14:paraId="31B44F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CR-0177  Cat: F (Rel-17)</w:t>
      </w:r>
      <w:r>
        <w:rPr>
          <w:i/>
        </w:rPr>
        <w:br/>
      </w:r>
      <w:r>
        <w:rPr>
          <w:i/>
        </w:rPr>
        <w:br/>
      </w:r>
      <w:r>
        <w:rPr>
          <w:i/>
        </w:rPr>
        <w:tab/>
      </w:r>
      <w:r>
        <w:rPr>
          <w:i/>
        </w:rPr>
        <w:tab/>
      </w:r>
      <w:r>
        <w:rPr>
          <w:i/>
        </w:rPr>
        <w:tab/>
      </w:r>
      <w:r>
        <w:rPr>
          <w:i/>
        </w:rPr>
        <w:tab/>
      </w:r>
      <w:r>
        <w:rPr>
          <w:i/>
        </w:rPr>
        <w:tab/>
        <w:t>Source: KT Corp.</w:t>
      </w:r>
    </w:p>
    <w:p w14:paraId="1D04AC52" w14:textId="77777777" w:rsidR="004A549E" w:rsidRDefault="004A549E" w:rsidP="004A549E">
      <w:pPr>
        <w:rPr>
          <w:rFonts w:ascii="Arial" w:hAnsi="Arial" w:cs="Arial"/>
          <w:b/>
        </w:rPr>
      </w:pPr>
      <w:r>
        <w:rPr>
          <w:rFonts w:ascii="Arial" w:hAnsi="Arial" w:cs="Arial"/>
          <w:b/>
        </w:rPr>
        <w:t xml:space="preserve">Abstract: </w:t>
      </w:r>
    </w:p>
    <w:p w14:paraId="395CEBFF" w14:textId="77777777" w:rsidR="004A549E" w:rsidRDefault="004A549E" w:rsidP="004A549E">
      <w:r>
        <w:t>Addition of DC_8A_n257A to supported EN-DC conf list.</w:t>
      </w:r>
    </w:p>
    <w:p w14:paraId="04F72D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5BDA0" w14:textId="08F3D520" w:rsidR="004A549E" w:rsidRDefault="004A549E" w:rsidP="004A549E">
      <w:pPr>
        <w:rPr>
          <w:rFonts w:ascii="Arial" w:hAnsi="Arial" w:cs="Arial"/>
          <w:b/>
          <w:sz w:val="24"/>
        </w:rPr>
      </w:pPr>
      <w:r>
        <w:rPr>
          <w:rFonts w:ascii="Arial" w:hAnsi="Arial" w:cs="Arial"/>
          <w:b/>
          <w:color w:val="0000FF"/>
          <w:sz w:val="24"/>
        </w:rPr>
        <w:t>R5-212854</w:t>
      </w:r>
      <w:r>
        <w:rPr>
          <w:rFonts w:ascii="Arial" w:hAnsi="Arial" w:cs="Arial"/>
          <w:b/>
          <w:color w:val="0000FF"/>
          <w:sz w:val="24"/>
        </w:rPr>
        <w:tab/>
      </w:r>
      <w:r>
        <w:rPr>
          <w:rFonts w:ascii="Arial" w:hAnsi="Arial" w:cs="Arial"/>
          <w:b/>
          <w:sz w:val="24"/>
        </w:rPr>
        <w:t xml:space="preserve">Addition of suffix for Mnemonic </w:t>
      </w:r>
      <w:proofErr w:type="spellStart"/>
      <w:r>
        <w:rPr>
          <w:rFonts w:ascii="Arial" w:hAnsi="Arial" w:cs="Arial"/>
          <w:b/>
          <w:sz w:val="24"/>
        </w:rPr>
        <w:t>pc_pusch_halfpiBPSK</w:t>
      </w:r>
      <w:proofErr w:type="spellEnd"/>
      <w:r>
        <w:rPr>
          <w:rFonts w:ascii="Arial" w:hAnsi="Arial" w:cs="Arial"/>
          <w:b/>
          <w:sz w:val="24"/>
        </w:rPr>
        <w:t xml:space="preserve"> to differentiate FR1 and FR2</w:t>
      </w:r>
    </w:p>
    <w:p w14:paraId="07DB1F6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CR-0197  Cat: F (Rel-17)</w:t>
      </w:r>
      <w:r>
        <w:rPr>
          <w:i/>
        </w:rPr>
        <w:br/>
      </w:r>
      <w:r>
        <w:rPr>
          <w:i/>
        </w:rPr>
        <w:br/>
      </w:r>
      <w:r>
        <w:rPr>
          <w:i/>
        </w:rPr>
        <w:tab/>
      </w:r>
      <w:r>
        <w:rPr>
          <w:i/>
        </w:rPr>
        <w:tab/>
      </w:r>
      <w:r>
        <w:rPr>
          <w:i/>
        </w:rPr>
        <w:tab/>
      </w:r>
      <w:r>
        <w:rPr>
          <w:i/>
        </w:rPr>
        <w:tab/>
      </w:r>
      <w:r>
        <w:rPr>
          <w:i/>
        </w:rPr>
        <w:tab/>
        <w:t>Source: CAICT</w:t>
      </w:r>
    </w:p>
    <w:p w14:paraId="5A0A28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3DB02" w14:textId="48DD3C85" w:rsidR="004A549E" w:rsidRDefault="004A549E" w:rsidP="004A549E">
      <w:pPr>
        <w:rPr>
          <w:rFonts w:ascii="Arial" w:hAnsi="Arial" w:cs="Arial"/>
          <w:b/>
          <w:sz w:val="24"/>
        </w:rPr>
      </w:pPr>
      <w:r>
        <w:rPr>
          <w:rFonts w:ascii="Arial" w:hAnsi="Arial" w:cs="Arial"/>
          <w:b/>
          <w:color w:val="0000FF"/>
          <w:sz w:val="24"/>
        </w:rPr>
        <w:t>R5-212893</w:t>
      </w:r>
      <w:r>
        <w:rPr>
          <w:rFonts w:ascii="Arial" w:hAnsi="Arial" w:cs="Arial"/>
          <w:b/>
          <w:color w:val="0000FF"/>
          <w:sz w:val="24"/>
        </w:rPr>
        <w:tab/>
      </w:r>
      <w:r>
        <w:rPr>
          <w:rFonts w:ascii="Arial" w:hAnsi="Arial" w:cs="Arial"/>
          <w:b/>
          <w:sz w:val="24"/>
        </w:rPr>
        <w:t>Addition of PICs for supporting BWP</w:t>
      </w:r>
    </w:p>
    <w:p w14:paraId="677E332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CR-0199  Cat: F (Rel-17)</w:t>
      </w:r>
      <w:r>
        <w:rPr>
          <w:i/>
        </w:rPr>
        <w:br/>
      </w:r>
      <w:r>
        <w:rPr>
          <w:i/>
        </w:rPr>
        <w:br/>
      </w:r>
      <w:r>
        <w:rPr>
          <w:i/>
        </w:rPr>
        <w:tab/>
      </w:r>
      <w:r>
        <w:rPr>
          <w:i/>
        </w:rPr>
        <w:tab/>
      </w:r>
      <w:r>
        <w:rPr>
          <w:i/>
        </w:rPr>
        <w:tab/>
      </w:r>
      <w:r>
        <w:rPr>
          <w:i/>
        </w:rPr>
        <w:tab/>
      </w:r>
      <w:r>
        <w:rPr>
          <w:i/>
        </w:rPr>
        <w:tab/>
        <w:t>Source: Huawei, Hisilicon</w:t>
      </w:r>
    </w:p>
    <w:p w14:paraId="2234695D" w14:textId="77777777" w:rsidR="004A549E" w:rsidRDefault="004A549E" w:rsidP="004A549E">
      <w:pPr>
        <w:rPr>
          <w:rFonts w:ascii="Arial" w:hAnsi="Arial" w:cs="Arial"/>
          <w:b/>
        </w:rPr>
      </w:pPr>
      <w:r>
        <w:rPr>
          <w:rFonts w:ascii="Arial" w:hAnsi="Arial" w:cs="Arial"/>
          <w:b/>
        </w:rPr>
        <w:t xml:space="preserve">Discussion: </w:t>
      </w:r>
    </w:p>
    <w:p w14:paraId="4C64FB38" w14:textId="77777777" w:rsidR="004A549E" w:rsidRDefault="004A549E" w:rsidP="004A549E">
      <w:r>
        <w:t>Merged into Lenovo's 38.508-2 jumbo CR R5-213373.</w:t>
      </w:r>
    </w:p>
    <w:p w14:paraId="581911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7A131" w14:textId="41BD35B8" w:rsidR="004A549E" w:rsidRDefault="004A549E" w:rsidP="004A549E">
      <w:pPr>
        <w:rPr>
          <w:rFonts w:ascii="Arial" w:hAnsi="Arial" w:cs="Arial"/>
          <w:b/>
          <w:sz w:val="24"/>
        </w:rPr>
      </w:pPr>
      <w:r>
        <w:rPr>
          <w:rFonts w:ascii="Arial" w:hAnsi="Arial" w:cs="Arial"/>
          <w:b/>
          <w:color w:val="0000FF"/>
          <w:sz w:val="24"/>
        </w:rPr>
        <w:t>R5-212957</w:t>
      </w:r>
      <w:r>
        <w:rPr>
          <w:rFonts w:ascii="Arial" w:hAnsi="Arial" w:cs="Arial"/>
          <w:b/>
          <w:color w:val="0000FF"/>
          <w:sz w:val="24"/>
        </w:rPr>
        <w:tab/>
      </w:r>
      <w:r>
        <w:rPr>
          <w:rFonts w:ascii="Arial" w:hAnsi="Arial" w:cs="Arial"/>
          <w:b/>
          <w:sz w:val="24"/>
        </w:rPr>
        <w:t>Introducing declaration of antenna size D for FR2 DFF test method</w:t>
      </w:r>
    </w:p>
    <w:p w14:paraId="7ABF46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CR-0203  Cat: F (Rel-17)</w:t>
      </w:r>
      <w:r>
        <w:rPr>
          <w:i/>
        </w:rPr>
        <w:br/>
      </w:r>
      <w:r>
        <w:rPr>
          <w:i/>
        </w:rPr>
        <w:br/>
      </w:r>
      <w:r>
        <w:rPr>
          <w:i/>
        </w:rPr>
        <w:tab/>
      </w:r>
      <w:r>
        <w:rPr>
          <w:i/>
        </w:rPr>
        <w:tab/>
      </w:r>
      <w:r>
        <w:rPr>
          <w:i/>
        </w:rPr>
        <w:tab/>
      </w:r>
      <w:r>
        <w:rPr>
          <w:i/>
        </w:rPr>
        <w:tab/>
      </w:r>
      <w:r>
        <w:rPr>
          <w:i/>
        </w:rPr>
        <w:tab/>
        <w:t>Source: Anritsu</w:t>
      </w:r>
    </w:p>
    <w:p w14:paraId="0CD43879" w14:textId="77777777" w:rsidR="004A549E" w:rsidRDefault="004A549E" w:rsidP="004A549E">
      <w:pPr>
        <w:rPr>
          <w:rFonts w:ascii="Arial" w:hAnsi="Arial" w:cs="Arial"/>
          <w:b/>
        </w:rPr>
      </w:pPr>
      <w:r>
        <w:rPr>
          <w:rFonts w:ascii="Arial" w:hAnsi="Arial" w:cs="Arial"/>
          <w:b/>
        </w:rPr>
        <w:t xml:space="preserve">Discussion: </w:t>
      </w:r>
    </w:p>
    <w:p w14:paraId="1225DEA5" w14:textId="77777777" w:rsidR="004A549E" w:rsidRDefault="004A549E" w:rsidP="004A549E">
      <w:r>
        <w:t>wrong Rel.</w:t>
      </w:r>
    </w:p>
    <w:p w14:paraId="5CE39D46" w14:textId="77777777" w:rsidR="004A549E" w:rsidRDefault="004A549E" w:rsidP="004A549E">
      <w:r>
        <w:t>r1</w:t>
      </w:r>
    </w:p>
    <w:p w14:paraId="08A78B63" w14:textId="77777777" w:rsidR="004A549E" w:rsidRDefault="004A549E" w:rsidP="004A549E">
      <w:r>
        <w:t>withdrawn as it could not reach consensus on the declaration of antenna aperture D this time in MU Session.</w:t>
      </w:r>
    </w:p>
    <w:p w14:paraId="11CCB3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R5-214038</w:t>
      </w:r>
      <w:r>
        <w:rPr>
          <w:color w:val="993300"/>
          <w:u w:val="single"/>
        </w:rPr>
        <w:t>.</w:t>
      </w:r>
    </w:p>
    <w:p w14:paraId="12C2ABBD" w14:textId="4949329B" w:rsidR="004A549E" w:rsidRDefault="004A549E" w:rsidP="004A549E">
      <w:pPr>
        <w:rPr>
          <w:rFonts w:ascii="Arial" w:hAnsi="Arial" w:cs="Arial"/>
          <w:b/>
          <w:sz w:val="24"/>
        </w:rPr>
      </w:pPr>
      <w:r>
        <w:rPr>
          <w:rFonts w:ascii="Arial" w:hAnsi="Arial" w:cs="Arial"/>
          <w:b/>
          <w:color w:val="0000FF"/>
          <w:sz w:val="24"/>
        </w:rPr>
        <w:lastRenderedPageBreak/>
        <w:t>R5-214038</w:t>
      </w:r>
      <w:r>
        <w:rPr>
          <w:rFonts w:ascii="Arial" w:hAnsi="Arial" w:cs="Arial"/>
          <w:b/>
          <w:color w:val="0000FF"/>
          <w:sz w:val="24"/>
        </w:rPr>
        <w:tab/>
      </w:r>
      <w:r>
        <w:rPr>
          <w:rFonts w:ascii="Arial" w:hAnsi="Arial" w:cs="Arial"/>
          <w:b/>
          <w:sz w:val="24"/>
        </w:rPr>
        <w:t>Introducing declaration of antenna size D for FR2 DFF test method</w:t>
      </w:r>
    </w:p>
    <w:p w14:paraId="540A83B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CR-0203  rev 1 Cat: F (Rel-17)</w:t>
      </w:r>
      <w:r>
        <w:rPr>
          <w:i/>
        </w:rPr>
        <w:br/>
      </w:r>
      <w:r>
        <w:rPr>
          <w:i/>
        </w:rPr>
        <w:br/>
      </w:r>
      <w:r>
        <w:rPr>
          <w:i/>
        </w:rPr>
        <w:tab/>
      </w:r>
      <w:r>
        <w:rPr>
          <w:i/>
        </w:rPr>
        <w:tab/>
      </w:r>
      <w:r>
        <w:rPr>
          <w:i/>
        </w:rPr>
        <w:tab/>
      </w:r>
      <w:r>
        <w:rPr>
          <w:i/>
        </w:rPr>
        <w:tab/>
      </w:r>
      <w:r>
        <w:rPr>
          <w:i/>
        </w:rPr>
        <w:tab/>
        <w:t>Source: Anritsu</w:t>
      </w:r>
    </w:p>
    <w:p w14:paraId="79344FEF" w14:textId="77777777" w:rsidR="004A549E" w:rsidRDefault="004A549E" w:rsidP="004A549E">
      <w:pPr>
        <w:rPr>
          <w:color w:val="808080"/>
        </w:rPr>
      </w:pPr>
      <w:r>
        <w:rPr>
          <w:color w:val="808080"/>
        </w:rPr>
        <w:t>(Replaces R5-212957)</w:t>
      </w:r>
    </w:p>
    <w:p w14:paraId="466EF0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74738" w14:textId="5239ED1B" w:rsidR="004A549E" w:rsidRDefault="004A549E" w:rsidP="004A549E">
      <w:pPr>
        <w:rPr>
          <w:rFonts w:ascii="Arial" w:hAnsi="Arial" w:cs="Arial"/>
          <w:b/>
          <w:sz w:val="24"/>
        </w:rPr>
      </w:pPr>
      <w:r>
        <w:rPr>
          <w:rFonts w:ascii="Arial" w:hAnsi="Arial" w:cs="Arial"/>
          <w:b/>
          <w:color w:val="0000FF"/>
          <w:sz w:val="24"/>
        </w:rPr>
        <w:t>R5-213242</w:t>
      </w:r>
      <w:r>
        <w:rPr>
          <w:rFonts w:ascii="Arial" w:hAnsi="Arial" w:cs="Arial"/>
          <w:b/>
          <w:color w:val="0000FF"/>
          <w:sz w:val="24"/>
        </w:rPr>
        <w:tab/>
      </w:r>
      <w:r>
        <w:rPr>
          <w:rFonts w:ascii="Arial" w:hAnsi="Arial" w:cs="Arial"/>
          <w:b/>
          <w:sz w:val="24"/>
        </w:rPr>
        <w:t>CR to 38.508-2 on Optional 4x2 PC3 Antenna Array Configuration</w:t>
      </w:r>
    </w:p>
    <w:p w14:paraId="034D85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CR-0212  Cat: F (Rel-17)</w:t>
      </w:r>
      <w:r>
        <w:rPr>
          <w:i/>
        </w:rPr>
        <w:br/>
      </w:r>
      <w:r>
        <w:rPr>
          <w:i/>
        </w:rPr>
        <w:br/>
      </w:r>
      <w:r>
        <w:rPr>
          <w:i/>
        </w:rPr>
        <w:tab/>
      </w:r>
      <w:r>
        <w:rPr>
          <w:i/>
        </w:rPr>
        <w:tab/>
      </w:r>
      <w:r>
        <w:rPr>
          <w:i/>
        </w:rPr>
        <w:tab/>
      </w:r>
      <w:r>
        <w:rPr>
          <w:i/>
        </w:rPr>
        <w:tab/>
      </w:r>
      <w:r>
        <w:rPr>
          <w:i/>
        </w:rPr>
        <w:tab/>
        <w:t>Source: Keysight Technologies UK Ltd</w:t>
      </w:r>
    </w:p>
    <w:p w14:paraId="311B5530" w14:textId="77777777" w:rsidR="004A549E" w:rsidRDefault="004A549E" w:rsidP="004A549E">
      <w:pPr>
        <w:rPr>
          <w:rFonts w:ascii="Arial" w:hAnsi="Arial" w:cs="Arial"/>
          <w:b/>
        </w:rPr>
      </w:pPr>
      <w:r>
        <w:rPr>
          <w:rFonts w:ascii="Arial" w:hAnsi="Arial" w:cs="Arial"/>
          <w:b/>
        </w:rPr>
        <w:t xml:space="preserve">Discussion: </w:t>
      </w:r>
    </w:p>
    <w:p w14:paraId="10A2E3B4" w14:textId="77777777" w:rsidR="004A549E" w:rsidRDefault="004A549E" w:rsidP="004A549E">
      <w:r>
        <w:t>filename!</w:t>
      </w:r>
    </w:p>
    <w:p w14:paraId="26ED85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R5-213835</w:t>
      </w:r>
      <w:r>
        <w:rPr>
          <w:color w:val="993300"/>
          <w:u w:val="single"/>
        </w:rPr>
        <w:t>.</w:t>
      </w:r>
    </w:p>
    <w:p w14:paraId="134A09AA" w14:textId="5ED322DD" w:rsidR="004A549E" w:rsidRDefault="004A549E" w:rsidP="004A549E">
      <w:pPr>
        <w:rPr>
          <w:rFonts w:ascii="Arial" w:hAnsi="Arial" w:cs="Arial"/>
          <w:b/>
          <w:sz w:val="24"/>
        </w:rPr>
      </w:pPr>
      <w:r>
        <w:rPr>
          <w:rFonts w:ascii="Arial" w:hAnsi="Arial" w:cs="Arial"/>
          <w:b/>
          <w:color w:val="0000FF"/>
          <w:sz w:val="24"/>
        </w:rPr>
        <w:t>R5-213835</w:t>
      </w:r>
      <w:r>
        <w:rPr>
          <w:rFonts w:ascii="Arial" w:hAnsi="Arial" w:cs="Arial"/>
          <w:b/>
          <w:color w:val="0000FF"/>
          <w:sz w:val="24"/>
        </w:rPr>
        <w:tab/>
      </w:r>
      <w:r>
        <w:rPr>
          <w:rFonts w:ascii="Arial" w:hAnsi="Arial" w:cs="Arial"/>
          <w:b/>
          <w:sz w:val="24"/>
        </w:rPr>
        <w:t>CR to 38.508-2 on Optional 4x2 PC3 Antenna Array Configuration</w:t>
      </w:r>
    </w:p>
    <w:p w14:paraId="519B44C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CR-0212  rev 1 Cat: F (Rel-17)</w:t>
      </w:r>
      <w:r>
        <w:rPr>
          <w:i/>
        </w:rPr>
        <w:br/>
      </w:r>
      <w:r>
        <w:rPr>
          <w:i/>
        </w:rPr>
        <w:br/>
      </w:r>
      <w:r>
        <w:rPr>
          <w:i/>
        </w:rPr>
        <w:tab/>
      </w:r>
      <w:r>
        <w:rPr>
          <w:i/>
        </w:rPr>
        <w:tab/>
      </w:r>
      <w:r>
        <w:rPr>
          <w:i/>
        </w:rPr>
        <w:tab/>
      </w:r>
      <w:r>
        <w:rPr>
          <w:i/>
        </w:rPr>
        <w:tab/>
      </w:r>
      <w:r>
        <w:rPr>
          <w:i/>
        </w:rPr>
        <w:tab/>
        <w:t>Source: Keysight Technologies UK Ltd</w:t>
      </w:r>
    </w:p>
    <w:p w14:paraId="4F005431" w14:textId="77777777" w:rsidR="004A549E" w:rsidRDefault="004A549E" w:rsidP="004A549E">
      <w:pPr>
        <w:rPr>
          <w:color w:val="808080"/>
        </w:rPr>
      </w:pPr>
      <w:r>
        <w:rPr>
          <w:color w:val="808080"/>
        </w:rPr>
        <w:t>(Replaces R5-213242)</w:t>
      </w:r>
    </w:p>
    <w:p w14:paraId="1C3364B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D70C5" w14:textId="048679C9" w:rsidR="004A549E" w:rsidRDefault="004A549E" w:rsidP="004A549E">
      <w:pPr>
        <w:rPr>
          <w:rFonts w:ascii="Arial" w:hAnsi="Arial" w:cs="Arial"/>
          <w:b/>
          <w:sz w:val="24"/>
        </w:rPr>
      </w:pPr>
      <w:r>
        <w:rPr>
          <w:rFonts w:ascii="Arial" w:hAnsi="Arial" w:cs="Arial"/>
          <w:b/>
          <w:color w:val="0000FF"/>
          <w:sz w:val="24"/>
        </w:rPr>
        <w:t>R5-213247</w:t>
      </w:r>
      <w:r>
        <w:rPr>
          <w:rFonts w:ascii="Arial" w:hAnsi="Arial" w:cs="Arial"/>
          <w:b/>
          <w:color w:val="0000FF"/>
          <w:sz w:val="24"/>
        </w:rPr>
        <w:tab/>
      </w:r>
      <w:r>
        <w:rPr>
          <w:rFonts w:ascii="Arial" w:hAnsi="Arial" w:cs="Arial"/>
          <w:b/>
          <w:sz w:val="24"/>
        </w:rPr>
        <w:t>CR to 38.508-2 on larger quiet zone with grey-box approach</w:t>
      </w:r>
    </w:p>
    <w:p w14:paraId="36693E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CR-0213  Cat: F (Rel-17)</w:t>
      </w:r>
      <w:r>
        <w:rPr>
          <w:i/>
        </w:rPr>
        <w:br/>
      </w:r>
      <w:r>
        <w:rPr>
          <w:i/>
        </w:rPr>
        <w:br/>
      </w:r>
      <w:r>
        <w:rPr>
          <w:i/>
        </w:rPr>
        <w:tab/>
      </w:r>
      <w:r>
        <w:rPr>
          <w:i/>
        </w:rPr>
        <w:tab/>
      </w:r>
      <w:r>
        <w:rPr>
          <w:i/>
        </w:rPr>
        <w:tab/>
      </w:r>
      <w:r>
        <w:rPr>
          <w:i/>
        </w:rPr>
        <w:tab/>
      </w:r>
      <w:r>
        <w:rPr>
          <w:i/>
        </w:rPr>
        <w:tab/>
        <w:t>Source: Keysight Technologies UK Ltd</w:t>
      </w:r>
    </w:p>
    <w:p w14:paraId="384A47FE" w14:textId="77777777" w:rsidR="004A549E" w:rsidRDefault="004A549E" w:rsidP="004A549E">
      <w:pPr>
        <w:rPr>
          <w:rFonts w:ascii="Arial" w:hAnsi="Arial" w:cs="Arial"/>
          <w:b/>
        </w:rPr>
      </w:pPr>
      <w:r>
        <w:rPr>
          <w:rFonts w:ascii="Arial" w:hAnsi="Arial" w:cs="Arial"/>
          <w:b/>
        </w:rPr>
        <w:t xml:space="preserve">Discussion: </w:t>
      </w:r>
    </w:p>
    <w:p w14:paraId="0E1CDECC" w14:textId="77777777" w:rsidR="004A549E" w:rsidRDefault="004A549E" w:rsidP="004A549E">
      <w:r>
        <w:t>filename!</w:t>
      </w:r>
    </w:p>
    <w:p w14:paraId="6ACC80A1" w14:textId="77777777" w:rsidR="004A549E" w:rsidRDefault="004A549E" w:rsidP="004A549E">
      <w:r>
        <w:t>r2</w:t>
      </w:r>
    </w:p>
    <w:p w14:paraId="03E480D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R5-214044</w:t>
      </w:r>
      <w:r>
        <w:rPr>
          <w:color w:val="993300"/>
          <w:u w:val="single"/>
        </w:rPr>
        <w:t>.</w:t>
      </w:r>
    </w:p>
    <w:p w14:paraId="35FAB54A" w14:textId="2A50AD4E" w:rsidR="004A549E" w:rsidRDefault="004A549E" w:rsidP="004A549E">
      <w:pPr>
        <w:rPr>
          <w:rFonts w:ascii="Arial" w:hAnsi="Arial" w:cs="Arial"/>
          <w:b/>
          <w:sz w:val="24"/>
        </w:rPr>
      </w:pPr>
      <w:r>
        <w:rPr>
          <w:rFonts w:ascii="Arial" w:hAnsi="Arial" w:cs="Arial"/>
          <w:b/>
          <w:color w:val="0000FF"/>
          <w:sz w:val="24"/>
        </w:rPr>
        <w:t>R5-214044</w:t>
      </w:r>
      <w:r>
        <w:rPr>
          <w:rFonts w:ascii="Arial" w:hAnsi="Arial" w:cs="Arial"/>
          <w:b/>
          <w:color w:val="0000FF"/>
          <w:sz w:val="24"/>
        </w:rPr>
        <w:tab/>
      </w:r>
      <w:r>
        <w:rPr>
          <w:rFonts w:ascii="Arial" w:hAnsi="Arial" w:cs="Arial"/>
          <w:b/>
          <w:sz w:val="24"/>
        </w:rPr>
        <w:t>CR to 38.508-2 on larger quiet zone with grey-box approach</w:t>
      </w:r>
    </w:p>
    <w:p w14:paraId="16A32ED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CR-0213  rev 1 Cat: F (Rel-17)</w:t>
      </w:r>
      <w:r>
        <w:rPr>
          <w:i/>
        </w:rPr>
        <w:br/>
      </w:r>
      <w:r>
        <w:rPr>
          <w:i/>
        </w:rPr>
        <w:br/>
      </w:r>
      <w:r>
        <w:rPr>
          <w:i/>
        </w:rPr>
        <w:tab/>
      </w:r>
      <w:r>
        <w:rPr>
          <w:i/>
        </w:rPr>
        <w:tab/>
      </w:r>
      <w:r>
        <w:rPr>
          <w:i/>
        </w:rPr>
        <w:tab/>
      </w:r>
      <w:r>
        <w:rPr>
          <w:i/>
        </w:rPr>
        <w:tab/>
      </w:r>
      <w:r>
        <w:rPr>
          <w:i/>
        </w:rPr>
        <w:tab/>
        <w:t>Source: Keysight Technologies UK Ltd</w:t>
      </w:r>
    </w:p>
    <w:p w14:paraId="3C2880B7" w14:textId="77777777" w:rsidR="004A549E" w:rsidRDefault="004A549E" w:rsidP="004A549E">
      <w:pPr>
        <w:rPr>
          <w:color w:val="808080"/>
        </w:rPr>
      </w:pPr>
      <w:r>
        <w:rPr>
          <w:color w:val="808080"/>
        </w:rPr>
        <w:t>(Replaces R5-213247)</w:t>
      </w:r>
    </w:p>
    <w:p w14:paraId="464ED8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55D2E" w14:textId="74D01C45" w:rsidR="004A549E" w:rsidRDefault="004A549E" w:rsidP="004A549E">
      <w:pPr>
        <w:rPr>
          <w:rFonts w:ascii="Arial" w:hAnsi="Arial" w:cs="Arial"/>
          <w:b/>
          <w:sz w:val="24"/>
        </w:rPr>
      </w:pPr>
      <w:r>
        <w:rPr>
          <w:rFonts w:ascii="Arial" w:hAnsi="Arial" w:cs="Arial"/>
          <w:b/>
          <w:color w:val="0000FF"/>
          <w:sz w:val="24"/>
        </w:rPr>
        <w:t>R5-213250</w:t>
      </w:r>
      <w:r>
        <w:rPr>
          <w:rFonts w:ascii="Arial" w:hAnsi="Arial" w:cs="Arial"/>
          <w:b/>
          <w:color w:val="0000FF"/>
          <w:sz w:val="24"/>
        </w:rPr>
        <w:tab/>
      </w:r>
      <w:r>
        <w:rPr>
          <w:rFonts w:ascii="Arial" w:hAnsi="Arial" w:cs="Arial"/>
          <w:b/>
          <w:sz w:val="24"/>
        </w:rPr>
        <w:t>CR to 38.508-2 on Antenna Aperture Declarations</w:t>
      </w:r>
    </w:p>
    <w:p w14:paraId="4B5ACA4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CR-0214  Cat: F (Rel-17)</w:t>
      </w:r>
      <w:r>
        <w:rPr>
          <w:i/>
        </w:rPr>
        <w:br/>
      </w:r>
      <w:r>
        <w:rPr>
          <w:i/>
        </w:rPr>
        <w:lastRenderedPageBreak/>
        <w:br/>
      </w:r>
      <w:r>
        <w:rPr>
          <w:i/>
        </w:rPr>
        <w:tab/>
      </w:r>
      <w:r>
        <w:rPr>
          <w:i/>
        </w:rPr>
        <w:tab/>
      </w:r>
      <w:r>
        <w:rPr>
          <w:i/>
        </w:rPr>
        <w:tab/>
      </w:r>
      <w:r>
        <w:rPr>
          <w:i/>
        </w:rPr>
        <w:tab/>
      </w:r>
      <w:r>
        <w:rPr>
          <w:i/>
        </w:rPr>
        <w:tab/>
        <w:t>Source: Keysight Technologies UK Ltd</w:t>
      </w:r>
    </w:p>
    <w:p w14:paraId="31254B79" w14:textId="77777777" w:rsidR="004A549E" w:rsidRDefault="004A549E" w:rsidP="004A549E">
      <w:pPr>
        <w:rPr>
          <w:rFonts w:ascii="Arial" w:hAnsi="Arial" w:cs="Arial"/>
          <w:b/>
        </w:rPr>
      </w:pPr>
      <w:r>
        <w:rPr>
          <w:rFonts w:ascii="Arial" w:hAnsi="Arial" w:cs="Arial"/>
          <w:b/>
        </w:rPr>
        <w:t xml:space="preserve">Abstract: </w:t>
      </w:r>
    </w:p>
    <w:p w14:paraId="21138445" w14:textId="77777777" w:rsidR="004A549E" w:rsidRDefault="004A549E" w:rsidP="004A549E">
      <w:r>
        <w:t>associated discussion paper R5-213249.</w:t>
      </w:r>
    </w:p>
    <w:p w14:paraId="3AE56A9E" w14:textId="77777777" w:rsidR="004A549E" w:rsidRDefault="004A549E" w:rsidP="004A549E">
      <w:pPr>
        <w:rPr>
          <w:rFonts w:ascii="Arial" w:hAnsi="Arial" w:cs="Arial"/>
          <w:b/>
        </w:rPr>
      </w:pPr>
      <w:r>
        <w:rPr>
          <w:rFonts w:ascii="Arial" w:hAnsi="Arial" w:cs="Arial"/>
          <w:b/>
        </w:rPr>
        <w:t xml:space="preserve">Discussion: </w:t>
      </w:r>
    </w:p>
    <w:p w14:paraId="150C8EC0" w14:textId="77777777" w:rsidR="004A549E" w:rsidRDefault="004A549E" w:rsidP="004A549E">
      <w:r>
        <w:t>antenna aperture D was not concluded, so not agreeable.</w:t>
      </w:r>
    </w:p>
    <w:p w14:paraId="7502E7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6CF13" w14:textId="77777777" w:rsidR="004A549E" w:rsidRDefault="004A549E" w:rsidP="004A549E">
      <w:pPr>
        <w:pStyle w:val="Heading5"/>
      </w:pPr>
      <w:bookmarkStart w:id="88" w:name="_Toc73401761"/>
      <w:bookmarkStart w:id="89" w:name="_Toc73451220"/>
      <w:r>
        <w:t>5.3.2.3</w:t>
      </w:r>
      <w:r>
        <w:tab/>
        <w:t>TS 38.509</w:t>
      </w:r>
      <w:bookmarkEnd w:id="88"/>
      <w:bookmarkEnd w:id="89"/>
    </w:p>
    <w:p w14:paraId="6ED96A64" w14:textId="196915B7" w:rsidR="004A549E" w:rsidRDefault="004A549E" w:rsidP="004A549E">
      <w:pPr>
        <w:rPr>
          <w:rFonts w:ascii="Arial" w:hAnsi="Arial" w:cs="Arial"/>
          <w:b/>
          <w:sz w:val="24"/>
        </w:rPr>
      </w:pPr>
      <w:r>
        <w:rPr>
          <w:rFonts w:ascii="Arial" w:hAnsi="Arial" w:cs="Arial"/>
          <w:b/>
          <w:color w:val="0000FF"/>
          <w:sz w:val="24"/>
        </w:rPr>
        <w:t>R5-213288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Beamlock</w:t>
      </w:r>
      <w:proofErr w:type="spellEnd"/>
      <w:r>
        <w:rPr>
          <w:rFonts w:ascii="Arial" w:hAnsi="Arial" w:cs="Arial"/>
          <w:b/>
          <w:sz w:val="24"/>
        </w:rPr>
        <w:t xml:space="preserve"> Function update for MIMO</w:t>
      </w:r>
    </w:p>
    <w:p w14:paraId="165CE66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CR-0040  Cat: A (Rel-16)</w:t>
      </w:r>
      <w:r>
        <w:rPr>
          <w:i/>
        </w:rPr>
        <w:br/>
      </w:r>
      <w:r>
        <w:rPr>
          <w:i/>
        </w:rPr>
        <w:br/>
      </w:r>
      <w:r>
        <w:rPr>
          <w:i/>
        </w:rPr>
        <w:tab/>
      </w:r>
      <w:r>
        <w:rPr>
          <w:i/>
        </w:rPr>
        <w:tab/>
      </w:r>
      <w:r>
        <w:rPr>
          <w:i/>
        </w:rPr>
        <w:tab/>
      </w:r>
      <w:r>
        <w:rPr>
          <w:i/>
        </w:rPr>
        <w:tab/>
      </w:r>
      <w:r>
        <w:rPr>
          <w:i/>
        </w:rPr>
        <w:tab/>
        <w:t>Source: Keysight Technologies UK Ltd</w:t>
      </w:r>
    </w:p>
    <w:p w14:paraId="541D1E04" w14:textId="77777777" w:rsidR="004A549E" w:rsidRDefault="004A549E" w:rsidP="004A549E">
      <w:pPr>
        <w:rPr>
          <w:rFonts w:ascii="Arial" w:hAnsi="Arial" w:cs="Arial"/>
          <w:b/>
        </w:rPr>
      </w:pPr>
      <w:r>
        <w:rPr>
          <w:rFonts w:ascii="Arial" w:hAnsi="Arial" w:cs="Arial"/>
          <w:b/>
        </w:rPr>
        <w:t xml:space="preserve">Abstract: </w:t>
      </w:r>
    </w:p>
    <w:p w14:paraId="5D5C7DE5" w14:textId="77777777" w:rsidR="004A549E" w:rsidRDefault="004A549E" w:rsidP="004A549E">
      <w:r>
        <w:t>Associated discussion paper R5-213287</w:t>
      </w:r>
    </w:p>
    <w:p w14:paraId="56CFADAD" w14:textId="77777777" w:rsidR="004A549E" w:rsidRDefault="004A549E" w:rsidP="004A549E">
      <w:pPr>
        <w:rPr>
          <w:rFonts w:ascii="Arial" w:hAnsi="Arial" w:cs="Arial"/>
          <w:b/>
        </w:rPr>
      </w:pPr>
      <w:r>
        <w:rPr>
          <w:rFonts w:ascii="Arial" w:hAnsi="Arial" w:cs="Arial"/>
          <w:b/>
        </w:rPr>
        <w:t xml:space="preserve">Discussion: </w:t>
      </w:r>
    </w:p>
    <w:p w14:paraId="4C1D89EE" w14:textId="77777777" w:rsidR="004A549E" w:rsidRDefault="004A549E" w:rsidP="004A549E">
      <w:r>
        <w:t xml:space="preserve">wrong </w:t>
      </w:r>
      <w:proofErr w:type="spellStart"/>
      <w:r>
        <w:t>Rel</w:t>
      </w:r>
      <w:proofErr w:type="spellEnd"/>
      <w:r>
        <w:t xml:space="preserve"> + set ME tick box</w:t>
      </w:r>
    </w:p>
    <w:p w14:paraId="7ABF3CF3" w14:textId="77777777" w:rsidR="004A549E" w:rsidRDefault="004A549E" w:rsidP="004A549E">
      <w:r>
        <w:t>r2 was presented in the joint midweek.</w:t>
      </w:r>
    </w:p>
    <w:p w14:paraId="21754A25" w14:textId="77777777" w:rsidR="004A549E" w:rsidRDefault="004A549E" w:rsidP="004A549E">
      <w:r>
        <w:t>no year.</w:t>
      </w:r>
    </w:p>
    <w:p w14:paraId="3B7DE95C" w14:textId="77777777" w:rsidR="004A549E" w:rsidRDefault="004A549E" w:rsidP="004A549E">
      <w:r>
        <w:t>Huawei suggested to remove "affected by the test function".</w:t>
      </w:r>
    </w:p>
    <w:p w14:paraId="67F139DE" w14:textId="77777777" w:rsidR="004A549E" w:rsidRDefault="004A549E" w:rsidP="004A549E">
      <w:r>
        <w:t>R&amp;S: comes from the DL layers.</w:t>
      </w:r>
    </w:p>
    <w:p w14:paraId="0EA10AA5" w14:textId="77777777" w:rsidR="004A549E" w:rsidRDefault="004A549E" w:rsidP="004A549E">
      <w:r>
        <w:t>r3</w:t>
      </w:r>
    </w:p>
    <w:p w14:paraId="32E669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R5-213880</w:t>
      </w:r>
      <w:r>
        <w:rPr>
          <w:color w:val="993300"/>
          <w:u w:val="single"/>
        </w:rPr>
        <w:t>.</w:t>
      </w:r>
    </w:p>
    <w:p w14:paraId="6F72D808" w14:textId="67E3118D" w:rsidR="004A549E" w:rsidRDefault="004A549E" w:rsidP="004A549E">
      <w:pPr>
        <w:rPr>
          <w:rFonts w:ascii="Arial" w:hAnsi="Arial" w:cs="Arial"/>
          <w:b/>
          <w:sz w:val="24"/>
        </w:rPr>
      </w:pPr>
      <w:r>
        <w:rPr>
          <w:rFonts w:ascii="Arial" w:hAnsi="Arial" w:cs="Arial"/>
          <w:b/>
          <w:color w:val="0000FF"/>
          <w:sz w:val="24"/>
        </w:rPr>
        <w:t>R5-213801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Beamlock</w:t>
      </w:r>
      <w:proofErr w:type="spellEnd"/>
      <w:r>
        <w:rPr>
          <w:rFonts w:ascii="Arial" w:hAnsi="Arial" w:cs="Arial"/>
          <w:b/>
          <w:sz w:val="24"/>
        </w:rPr>
        <w:t xml:space="preserve"> Function update for MIMO</w:t>
      </w:r>
    </w:p>
    <w:p w14:paraId="2CD0D8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v15.10.0</w:t>
      </w:r>
      <w:r>
        <w:rPr>
          <w:i/>
        </w:rPr>
        <w:tab/>
        <w:t xml:space="preserve">  CR-0043  Cat: F (Rel-15)</w:t>
      </w:r>
      <w:r>
        <w:rPr>
          <w:i/>
        </w:rPr>
        <w:br/>
      </w:r>
      <w:r>
        <w:rPr>
          <w:i/>
        </w:rPr>
        <w:br/>
      </w:r>
      <w:r>
        <w:rPr>
          <w:i/>
        </w:rPr>
        <w:tab/>
      </w:r>
      <w:r>
        <w:rPr>
          <w:i/>
        </w:rPr>
        <w:tab/>
      </w:r>
      <w:r>
        <w:rPr>
          <w:i/>
        </w:rPr>
        <w:tab/>
      </w:r>
      <w:r>
        <w:rPr>
          <w:i/>
        </w:rPr>
        <w:tab/>
      </w:r>
      <w:r>
        <w:rPr>
          <w:i/>
        </w:rPr>
        <w:tab/>
        <w:t>Source: Keysight Technologies UK Ltd</w:t>
      </w:r>
    </w:p>
    <w:p w14:paraId="613230EC" w14:textId="77777777" w:rsidR="004A549E" w:rsidRDefault="004A549E" w:rsidP="004A549E">
      <w:pPr>
        <w:rPr>
          <w:rFonts w:ascii="Arial" w:hAnsi="Arial" w:cs="Arial"/>
          <w:b/>
        </w:rPr>
      </w:pPr>
      <w:r>
        <w:rPr>
          <w:rFonts w:ascii="Arial" w:hAnsi="Arial" w:cs="Arial"/>
          <w:b/>
        </w:rPr>
        <w:t xml:space="preserve">Abstract: </w:t>
      </w:r>
    </w:p>
    <w:p w14:paraId="547443DF" w14:textId="77777777" w:rsidR="004A549E" w:rsidRDefault="004A549E" w:rsidP="004A549E">
      <w:r>
        <w:t>mirror CR of R5-213288</w:t>
      </w:r>
    </w:p>
    <w:p w14:paraId="7C355BF5" w14:textId="77777777" w:rsidR="004A549E" w:rsidRDefault="004A549E" w:rsidP="004A549E">
      <w:pPr>
        <w:rPr>
          <w:rFonts w:ascii="Arial" w:hAnsi="Arial" w:cs="Arial"/>
          <w:b/>
        </w:rPr>
      </w:pPr>
      <w:r>
        <w:rPr>
          <w:rFonts w:ascii="Arial" w:hAnsi="Arial" w:cs="Arial"/>
          <w:b/>
        </w:rPr>
        <w:t xml:space="preserve">Discussion: </w:t>
      </w:r>
    </w:p>
    <w:p w14:paraId="2B171FCD" w14:textId="77777777" w:rsidR="004A549E" w:rsidRDefault="004A549E" w:rsidP="004A549E">
      <w:r>
        <w:t>no year!</w:t>
      </w:r>
    </w:p>
    <w:p w14:paraId="75DA7B50" w14:textId="77777777" w:rsidR="004A549E" w:rsidRDefault="004A549E" w:rsidP="004A549E">
      <w:r>
        <w:t>r1</w:t>
      </w:r>
    </w:p>
    <w:p w14:paraId="11B9C8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R5-213881</w:t>
      </w:r>
      <w:r>
        <w:rPr>
          <w:color w:val="993300"/>
          <w:u w:val="single"/>
        </w:rPr>
        <w:t>.</w:t>
      </w:r>
    </w:p>
    <w:p w14:paraId="0D254B95" w14:textId="53FB3AEE" w:rsidR="004A549E" w:rsidRDefault="004A549E" w:rsidP="004A549E">
      <w:pPr>
        <w:rPr>
          <w:rFonts w:ascii="Arial" w:hAnsi="Arial" w:cs="Arial"/>
          <w:b/>
          <w:sz w:val="24"/>
        </w:rPr>
      </w:pPr>
      <w:r>
        <w:rPr>
          <w:rFonts w:ascii="Arial" w:hAnsi="Arial" w:cs="Arial"/>
          <w:b/>
          <w:color w:val="0000FF"/>
          <w:sz w:val="24"/>
        </w:rPr>
        <w:t>R5-213880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Beamlock</w:t>
      </w:r>
      <w:proofErr w:type="spellEnd"/>
      <w:r>
        <w:rPr>
          <w:rFonts w:ascii="Arial" w:hAnsi="Arial" w:cs="Arial"/>
          <w:b/>
          <w:sz w:val="24"/>
        </w:rPr>
        <w:t xml:space="preserve"> Function update for MIMO</w:t>
      </w:r>
    </w:p>
    <w:p w14:paraId="3D6F26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CR-0040  rev 1 Cat: A (Rel-16)</w:t>
      </w:r>
      <w:r>
        <w:rPr>
          <w:i/>
        </w:rPr>
        <w:br/>
      </w:r>
      <w:r>
        <w:rPr>
          <w:i/>
        </w:rPr>
        <w:lastRenderedPageBreak/>
        <w:br/>
      </w:r>
      <w:r>
        <w:rPr>
          <w:i/>
        </w:rPr>
        <w:tab/>
      </w:r>
      <w:r>
        <w:rPr>
          <w:i/>
        </w:rPr>
        <w:tab/>
      </w:r>
      <w:r>
        <w:rPr>
          <w:i/>
        </w:rPr>
        <w:tab/>
      </w:r>
      <w:r>
        <w:rPr>
          <w:i/>
        </w:rPr>
        <w:tab/>
      </w:r>
      <w:r>
        <w:rPr>
          <w:i/>
        </w:rPr>
        <w:tab/>
        <w:t>Source: Keysight Technologies UK Ltd</w:t>
      </w:r>
    </w:p>
    <w:p w14:paraId="6E13E768" w14:textId="77777777" w:rsidR="004A549E" w:rsidRDefault="004A549E" w:rsidP="004A549E">
      <w:pPr>
        <w:rPr>
          <w:color w:val="808080"/>
        </w:rPr>
      </w:pPr>
      <w:r>
        <w:rPr>
          <w:color w:val="808080"/>
        </w:rPr>
        <w:t>(Replaces R5-213288)</w:t>
      </w:r>
    </w:p>
    <w:p w14:paraId="4C6FC5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0B10C" w14:textId="6AE7C011" w:rsidR="004A549E" w:rsidRDefault="004A549E" w:rsidP="004A549E">
      <w:pPr>
        <w:rPr>
          <w:rFonts w:ascii="Arial" w:hAnsi="Arial" w:cs="Arial"/>
          <w:b/>
          <w:sz w:val="24"/>
        </w:rPr>
      </w:pPr>
      <w:r>
        <w:rPr>
          <w:rFonts w:ascii="Arial" w:hAnsi="Arial" w:cs="Arial"/>
          <w:b/>
          <w:color w:val="0000FF"/>
          <w:sz w:val="24"/>
        </w:rPr>
        <w:t>R5-213881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Beamlock</w:t>
      </w:r>
      <w:proofErr w:type="spellEnd"/>
      <w:r>
        <w:rPr>
          <w:rFonts w:ascii="Arial" w:hAnsi="Arial" w:cs="Arial"/>
          <w:b/>
          <w:sz w:val="24"/>
        </w:rPr>
        <w:t xml:space="preserve"> Function update for MIMO</w:t>
      </w:r>
    </w:p>
    <w:p w14:paraId="209499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v15.10.0</w:t>
      </w:r>
      <w:r>
        <w:rPr>
          <w:i/>
        </w:rPr>
        <w:tab/>
        <w:t xml:space="preserve">  CR-0043  rev 1 Cat: F (Rel-15)</w:t>
      </w:r>
      <w:r>
        <w:rPr>
          <w:i/>
        </w:rPr>
        <w:br/>
      </w:r>
      <w:r>
        <w:rPr>
          <w:i/>
        </w:rPr>
        <w:br/>
      </w:r>
      <w:r>
        <w:rPr>
          <w:i/>
        </w:rPr>
        <w:tab/>
      </w:r>
      <w:r>
        <w:rPr>
          <w:i/>
        </w:rPr>
        <w:tab/>
      </w:r>
      <w:r>
        <w:rPr>
          <w:i/>
        </w:rPr>
        <w:tab/>
      </w:r>
      <w:r>
        <w:rPr>
          <w:i/>
        </w:rPr>
        <w:tab/>
      </w:r>
      <w:r>
        <w:rPr>
          <w:i/>
        </w:rPr>
        <w:tab/>
        <w:t>Source: Keysight Technologies UK Ltd</w:t>
      </w:r>
    </w:p>
    <w:p w14:paraId="1A400208" w14:textId="77777777" w:rsidR="004A549E" w:rsidRDefault="004A549E" w:rsidP="004A549E">
      <w:pPr>
        <w:rPr>
          <w:color w:val="808080"/>
        </w:rPr>
      </w:pPr>
      <w:r>
        <w:rPr>
          <w:color w:val="808080"/>
        </w:rPr>
        <w:t>(Replaces R5-213801)</w:t>
      </w:r>
    </w:p>
    <w:p w14:paraId="6E844BF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03D04" w14:textId="45A11F80" w:rsidR="004A549E" w:rsidRDefault="004A549E" w:rsidP="004A549E">
      <w:pPr>
        <w:rPr>
          <w:rFonts w:ascii="Arial" w:hAnsi="Arial" w:cs="Arial"/>
          <w:b/>
          <w:sz w:val="24"/>
        </w:rPr>
      </w:pPr>
      <w:r>
        <w:rPr>
          <w:rFonts w:ascii="Arial" w:hAnsi="Arial" w:cs="Arial"/>
          <w:b/>
          <w:color w:val="0000FF"/>
          <w:sz w:val="24"/>
        </w:rPr>
        <w:t>R5-213301</w:t>
      </w:r>
      <w:r>
        <w:rPr>
          <w:rFonts w:ascii="Arial" w:hAnsi="Arial" w:cs="Arial"/>
          <w:b/>
          <w:color w:val="0000FF"/>
          <w:sz w:val="24"/>
        </w:rPr>
        <w:tab/>
      </w:r>
      <w:r>
        <w:rPr>
          <w:rFonts w:ascii="Arial" w:hAnsi="Arial" w:cs="Arial"/>
          <w:b/>
          <w:sz w:val="24"/>
        </w:rPr>
        <w:t>Adding new test mode UE Tx prioritization test function</w:t>
      </w:r>
    </w:p>
    <w:p w14:paraId="3504A38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CR-0041  Cat: B (Rel-16)</w:t>
      </w:r>
      <w:r>
        <w:rPr>
          <w:i/>
        </w:rPr>
        <w:br/>
      </w:r>
      <w:r>
        <w:rPr>
          <w:i/>
        </w:rPr>
        <w:br/>
      </w:r>
      <w:r>
        <w:rPr>
          <w:i/>
        </w:rPr>
        <w:tab/>
      </w:r>
      <w:r>
        <w:rPr>
          <w:i/>
        </w:rPr>
        <w:tab/>
      </w:r>
      <w:r>
        <w:rPr>
          <w:i/>
        </w:rPr>
        <w:tab/>
      </w:r>
      <w:r>
        <w:rPr>
          <w:i/>
        </w:rPr>
        <w:tab/>
      </w:r>
      <w:r>
        <w:rPr>
          <w:i/>
        </w:rPr>
        <w:tab/>
        <w:t>Source: QUALCOMM JAPAN LLC.</w:t>
      </w:r>
    </w:p>
    <w:p w14:paraId="03E78B2C" w14:textId="77777777" w:rsidR="004A549E" w:rsidRDefault="004A549E" w:rsidP="004A549E">
      <w:pPr>
        <w:rPr>
          <w:rFonts w:ascii="Arial" w:hAnsi="Arial" w:cs="Arial"/>
          <w:b/>
        </w:rPr>
      </w:pPr>
      <w:r>
        <w:rPr>
          <w:rFonts w:ascii="Arial" w:hAnsi="Arial" w:cs="Arial"/>
          <w:b/>
        </w:rPr>
        <w:t xml:space="preserve">Abstract: </w:t>
      </w:r>
    </w:p>
    <w:p w14:paraId="0690F853" w14:textId="77777777" w:rsidR="004A549E" w:rsidRDefault="004A549E" w:rsidP="004A549E">
      <w:r>
        <w:t>This CR is dependent on discussion paper: R5-212812.  New test function added to disable/enable FR2 Tx power allocation prioritization</w:t>
      </w:r>
    </w:p>
    <w:p w14:paraId="7F1072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24498" w14:textId="54D2E9E4" w:rsidR="004A549E" w:rsidRDefault="004A549E" w:rsidP="004A549E">
      <w:pPr>
        <w:rPr>
          <w:rFonts w:ascii="Arial" w:hAnsi="Arial" w:cs="Arial"/>
          <w:b/>
          <w:sz w:val="24"/>
        </w:rPr>
      </w:pPr>
      <w:r>
        <w:rPr>
          <w:rFonts w:ascii="Arial" w:hAnsi="Arial" w:cs="Arial"/>
          <w:b/>
          <w:color w:val="0000FF"/>
          <w:sz w:val="24"/>
        </w:rPr>
        <w:t>R5-213348</w:t>
      </w:r>
      <w:r>
        <w:rPr>
          <w:rFonts w:ascii="Arial" w:hAnsi="Arial" w:cs="Arial"/>
          <w:b/>
          <w:color w:val="0000FF"/>
          <w:sz w:val="24"/>
        </w:rPr>
        <w:tab/>
      </w:r>
      <w:r>
        <w:rPr>
          <w:rFonts w:ascii="Arial" w:hAnsi="Arial" w:cs="Arial"/>
          <w:b/>
          <w:sz w:val="24"/>
        </w:rPr>
        <w:t>Adding new test mode UE Tx prioritization test function</w:t>
      </w:r>
    </w:p>
    <w:p w14:paraId="3F5D0B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v15.10.0</w:t>
      </w:r>
      <w:r>
        <w:rPr>
          <w:i/>
        </w:rPr>
        <w:tab/>
        <w:t xml:space="preserve">  CR-0042  Cat: B (Rel-15)</w:t>
      </w:r>
      <w:r>
        <w:rPr>
          <w:i/>
        </w:rPr>
        <w:br/>
      </w:r>
      <w:r>
        <w:rPr>
          <w:i/>
        </w:rPr>
        <w:br/>
      </w:r>
      <w:r>
        <w:rPr>
          <w:i/>
        </w:rPr>
        <w:tab/>
      </w:r>
      <w:r>
        <w:rPr>
          <w:i/>
        </w:rPr>
        <w:tab/>
      </w:r>
      <w:r>
        <w:rPr>
          <w:i/>
        </w:rPr>
        <w:tab/>
      </w:r>
      <w:r>
        <w:rPr>
          <w:i/>
        </w:rPr>
        <w:tab/>
      </w:r>
      <w:r>
        <w:rPr>
          <w:i/>
        </w:rPr>
        <w:tab/>
        <w:t>Source: QUALCOMM JAPAN LLC.</w:t>
      </w:r>
    </w:p>
    <w:p w14:paraId="68D18613" w14:textId="77777777" w:rsidR="004A549E" w:rsidRDefault="004A549E" w:rsidP="004A549E">
      <w:pPr>
        <w:rPr>
          <w:rFonts w:ascii="Arial" w:hAnsi="Arial" w:cs="Arial"/>
          <w:b/>
        </w:rPr>
      </w:pPr>
      <w:r>
        <w:rPr>
          <w:rFonts w:ascii="Arial" w:hAnsi="Arial" w:cs="Arial"/>
          <w:b/>
        </w:rPr>
        <w:t xml:space="preserve">Abstract: </w:t>
      </w:r>
    </w:p>
    <w:p w14:paraId="3DF50573" w14:textId="77777777" w:rsidR="004A549E" w:rsidRDefault="004A549E" w:rsidP="004A549E">
      <w:r>
        <w:t>This CR is dependent on discussion paper: R5-212812. New test function added to disable/enable FR2 Tx power allocation prioritization.</w:t>
      </w:r>
    </w:p>
    <w:p w14:paraId="0F2E07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13DE8" w14:textId="77777777" w:rsidR="004A549E" w:rsidRDefault="004A549E" w:rsidP="004A549E">
      <w:pPr>
        <w:pStyle w:val="Heading5"/>
      </w:pPr>
      <w:bookmarkStart w:id="90" w:name="_Toc73401762"/>
      <w:bookmarkStart w:id="91" w:name="_Toc73451221"/>
      <w:r>
        <w:t>5.3.2.4</w:t>
      </w:r>
      <w:r>
        <w:tab/>
        <w:t>TS 38.521-1</w:t>
      </w:r>
      <w:bookmarkEnd w:id="90"/>
      <w:bookmarkEnd w:id="91"/>
    </w:p>
    <w:p w14:paraId="3A63C517" w14:textId="2AA03BCB" w:rsidR="004A549E" w:rsidRDefault="004A549E" w:rsidP="004A549E">
      <w:pPr>
        <w:rPr>
          <w:rFonts w:ascii="Arial" w:hAnsi="Arial" w:cs="Arial"/>
          <w:b/>
          <w:sz w:val="24"/>
        </w:rPr>
      </w:pPr>
      <w:r>
        <w:rPr>
          <w:rFonts w:ascii="Arial" w:hAnsi="Arial" w:cs="Arial"/>
          <w:b/>
          <w:color w:val="0000FF"/>
          <w:sz w:val="24"/>
        </w:rPr>
        <w:t>R5-213090</w:t>
      </w:r>
      <w:r>
        <w:rPr>
          <w:rFonts w:ascii="Arial" w:hAnsi="Arial" w:cs="Arial"/>
          <w:b/>
          <w:color w:val="0000FF"/>
          <w:sz w:val="24"/>
        </w:rPr>
        <w:tab/>
      </w:r>
      <w:r>
        <w:rPr>
          <w:rFonts w:ascii="Arial" w:hAnsi="Arial" w:cs="Arial"/>
          <w:b/>
          <w:sz w:val="24"/>
        </w:rPr>
        <w:t>Update of NR FR1 General ON-OFF time mask test case</w:t>
      </w:r>
    </w:p>
    <w:p w14:paraId="01E0E19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CR-1276  Cat: F (Rel-17)</w:t>
      </w:r>
      <w:r>
        <w:rPr>
          <w:i/>
        </w:rPr>
        <w:br/>
      </w:r>
      <w:r>
        <w:rPr>
          <w:i/>
        </w:rPr>
        <w:br/>
      </w:r>
      <w:r>
        <w:rPr>
          <w:i/>
        </w:rPr>
        <w:tab/>
      </w:r>
      <w:r>
        <w:rPr>
          <w:i/>
        </w:rPr>
        <w:tab/>
      </w:r>
      <w:r>
        <w:rPr>
          <w:i/>
        </w:rPr>
        <w:tab/>
      </w:r>
      <w:r>
        <w:rPr>
          <w:i/>
        </w:rPr>
        <w:tab/>
      </w:r>
      <w:r>
        <w:rPr>
          <w:i/>
        </w:rPr>
        <w:tab/>
        <w:t>Source: Ericsson</w:t>
      </w:r>
    </w:p>
    <w:p w14:paraId="1D697016" w14:textId="77777777" w:rsidR="004A549E" w:rsidRDefault="004A549E" w:rsidP="004A549E">
      <w:pPr>
        <w:rPr>
          <w:rFonts w:ascii="Arial" w:hAnsi="Arial" w:cs="Arial"/>
          <w:b/>
        </w:rPr>
      </w:pPr>
      <w:r>
        <w:rPr>
          <w:rFonts w:ascii="Arial" w:hAnsi="Arial" w:cs="Arial"/>
          <w:b/>
        </w:rPr>
        <w:t xml:space="preserve">Discussion: </w:t>
      </w:r>
    </w:p>
    <w:p w14:paraId="5118CB0E" w14:textId="77777777" w:rsidR="004A549E" w:rsidRDefault="004A549E" w:rsidP="004A549E">
      <w:r>
        <w:t xml:space="preserve">wrong </w:t>
      </w:r>
      <w:proofErr w:type="spellStart"/>
      <w:r>
        <w:t>Rel+ver</w:t>
      </w:r>
      <w:proofErr w:type="spellEnd"/>
    </w:p>
    <w:p w14:paraId="190889F1" w14:textId="77777777" w:rsidR="004A549E" w:rsidRDefault="004A549E" w:rsidP="004A549E">
      <w:r>
        <w:t>r1</w:t>
      </w:r>
    </w:p>
    <w:p w14:paraId="68BF0428" w14:textId="77777777" w:rsidR="004A549E" w:rsidRDefault="004A549E" w:rsidP="004A549E">
      <w:r>
        <w:t xml:space="preserve">no agreement on the content. </w:t>
      </w:r>
    </w:p>
    <w:p w14:paraId="02BCE775" w14:textId="77777777" w:rsidR="004A549E" w:rsidRDefault="004A549E" w:rsidP="004A549E">
      <w:r>
        <w:t>w/d</w:t>
      </w:r>
    </w:p>
    <w:p w14:paraId="0EB538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R5-214105</w:t>
      </w:r>
      <w:r>
        <w:rPr>
          <w:color w:val="993300"/>
          <w:u w:val="single"/>
        </w:rPr>
        <w:t>.</w:t>
      </w:r>
    </w:p>
    <w:p w14:paraId="6022A23A" w14:textId="3856B287" w:rsidR="004A549E" w:rsidRDefault="004A549E" w:rsidP="004A549E">
      <w:pPr>
        <w:rPr>
          <w:rFonts w:ascii="Arial" w:hAnsi="Arial" w:cs="Arial"/>
          <w:b/>
          <w:sz w:val="24"/>
        </w:rPr>
      </w:pPr>
      <w:r>
        <w:rPr>
          <w:rFonts w:ascii="Arial" w:hAnsi="Arial" w:cs="Arial"/>
          <w:b/>
          <w:color w:val="0000FF"/>
          <w:sz w:val="24"/>
        </w:rPr>
        <w:lastRenderedPageBreak/>
        <w:t>R5-214105</w:t>
      </w:r>
      <w:r>
        <w:rPr>
          <w:rFonts w:ascii="Arial" w:hAnsi="Arial" w:cs="Arial"/>
          <w:b/>
          <w:color w:val="0000FF"/>
          <w:sz w:val="24"/>
        </w:rPr>
        <w:tab/>
      </w:r>
      <w:r>
        <w:rPr>
          <w:rFonts w:ascii="Arial" w:hAnsi="Arial" w:cs="Arial"/>
          <w:b/>
          <w:sz w:val="24"/>
        </w:rPr>
        <w:t>Update of NR FR1 General ON-OFF time mask test case</w:t>
      </w:r>
    </w:p>
    <w:p w14:paraId="7FBBC13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CR-1276  rev 1 Cat: F (Rel-17)</w:t>
      </w:r>
      <w:r>
        <w:rPr>
          <w:i/>
        </w:rPr>
        <w:br/>
      </w:r>
      <w:r>
        <w:rPr>
          <w:i/>
        </w:rPr>
        <w:br/>
      </w:r>
      <w:r>
        <w:rPr>
          <w:i/>
        </w:rPr>
        <w:tab/>
      </w:r>
      <w:r>
        <w:rPr>
          <w:i/>
        </w:rPr>
        <w:tab/>
      </w:r>
      <w:r>
        <w:rPr>
          <w:i/>
        </w:rPr>
        <w:tab/>
      </w:r>
      <w:r>
        <w:rPr>
          <w:i/>
        </w:rPr>
        <w:tab/>
      </w:r>
      <w:r>
        <w:rPr>
          <w:i/>
        </w:rPr>
        <w:tab/>
        <w:t>Source: Ericsson</w:t>
      </w:r>
    </w:p>
    <w:p w14:paraId="55333792" w14:textId="77777777" w:rsidR="004A549E" w:rsidRDefault="004A549E" w:rsidP="004A549E">
      <w:pPr>
        <w:rPr>
          <w:color w:val="808080"/>
        </w:rPr>
      </w:pPr>
      <w:r>
        <w:rPr>
          <w:color w:val="808080"/>
        </w:rPr>
        <w:t>(Replaces R5-213090)</w:t>
      </w:r>
    </w:p>
    <w:p w14:paraId="538A946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BB6F0" w14:textId="4E64FADA" w:rsidR="004A549E" w:rsidRDefault="004A549E" w:rsidP="004A549E">
      <w:pPr>
        <w:rPr>
          <w:rFonts w:ascii="Arial" w:hAnsi="Arial" w:cs="Arial"/>
          <w:b/>
          <w:sz w:val="24"/>
        </w:rPr>
      </w:pPr>
      <w:r>
        <w:rPr>
          <w:rFonts w:ascii="Arial" w:hAnsi="Arial" w:cs="Arial"/>
          <w:b/>
          <w:color w:val="0000FF"/>
          <w:sz w:val="24"/>
        </w:rPr>
        <w:t>R5-213091</w:t>
      </w:r>
      <w:r>
        <w:rPr>
          <w:rFonts w:ascii="Arial" w:hAnsi="Arial" w:cs="Arial"/>
          <w:b/>
          <w:color w:val="0000FF"/>
          <w:sz w:val="24"/>
        </w:rPr>
        <w:tab/>
      </w:r>
      <w:r>
        <w:rPr>
          <w:rFonts w:ascii="Arial" w:hAnsi="Arial" w:cs="Arial"/>
          <w:b/>
          <w:sz w:val="24"/>
        </w:rPr>
        <w:t>Update of NR FR1 SRS time mask test case</w:t>
      </w:r>
    </w:p>
    <w:p w14:paraId="1EE112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CR-1277  Cat: F (Rel-17)</w:t>
      </w:r>
      <w:r>
        <w:rPr>
          <w:i/>
        </w:rPr>
        <w:br/>
      </w:r>
      <w:r>
        <w:rPr>
          <w:i/>
        </w:rPr>
        <w:br/>
      </w:r>
      <w:r>
        <w:rPr>
          <w:i/>
        </w:rPr>
        <w:tab/>
      </w:r>
      <w:r>
        <w:rPr>
          <w:i/>
        </w:rPr>
        <w:tab/>
      </w:r>
      <w:r>
        <w:rPr>
          <w:i/>
        </w:rPr>
        <w:tab/>
      </w:r>
      <w:r>
        <w:rPr>
          <w:i/>
        </w:rPr>
        <w:tab/>
      </w:r>
      <w:r>
        <w:rPr>
          <w:i/>
        </w:rPr>
        <w:tab/>
        <w:t>Source: Ericsson</w:t>
      </w:r>
    </w:p>
    <w:p w14:paraId="342A55ED" w14:textId="77777777" w:rsidR="004A549E" w:rsidRDefault="004A549E" w:rsidP="004A549E">
      <w:pPr>
        <w:rPr>
          <w:rFonts w:ascii="Arial" w:hAnsi="Arial" w:cs="Arial"/>
          <w:b/>
        </w:rPr>
      </w:pPr>
      <w:r>
        <w:rPr>
          <w:rFonts w:ascii="Arial" w:hAnsi="Arial" w:cs="Arial"/>
          <w:b/>
        </w:rPr>
        <w:t xml:space="preserve">Discussion: </w:t>
      </w:r>
    </w:p>
    <w:p w14:paraId="475553FA" w14:textId="77777777" w:rsidR="004A549E" w:rsidRDefault="004A549E" w:rsidP="004A549E">
      <w:r>
        <w:t xml:space="preserve">wrong </w:t>
      </w:r>
      <w:proofErr w:type="spellStart"/>
      <w:r>
        <w:t>Rel+ver</w:t>
      </w:r>
      <w:proofErr w:type="spellEnd"/>
    </w:p>
    <w:p w14:paraId="60870C18" w14:textId="77777777" w:rsidR="004A549E" w:rsidRDefault="004A549E" w:rsidP="004A549E">
      <w:r>
        <w:t>r1</w:t>
      </w:r>
    </w:p>
    <w:p w14:paraId="52CC770B" w14:textId="77777777" w:rsidR="004A549E" w:rsidRDefault="004A549E" w:rsidP="004A549E">
      <w:r>
        <w:t>Overlap with R5-212704 (China Unicom).</w:t>
      </w:r>
    </w:p>
    <w:p w14:paraId="56A98A29" w14:textId="77777777" w:rsidR="004A549E" w:rsidRDefault="004A549E" w:rsidP="004A549E">
      <w:r>
        <w:t>no r2 available!</w:t>
      </w:r>
    </w:p>
    <w:p w14:paraId="7274536B" w14:textId="77777777" w:rsidR="004A549E" w:rsidRDefault="004A549E" w:rsidP="004A549E">
      <w:r>
        <w:t xml:space="preserve">no agreement on the content. </w:t>
      </w:r>
    </w:p>
    <w:p w14:paraId="6D85D221" w14:textId="77777777" w:rsidR="004A549E" w:rsidRDefault="004A549E" w:rsidP="004A549E">
      <w:r>
        <w:t>w/d</w:t>
      </w:r>
    </w:p>
    <w:p w14:paraId="4CED335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R5-214077</w:t>
      </w:r>
      <w:r>
        <w:rPr>
          <w:color w:val="993300"/>
          <w:u w:val="single"/>
        </w:rPr>
        <w:t>.</w:t>
      </w:r>
    </w:p>
    <w:p w14:paraId="12F85D08" w14:textId="1BB12090" w:rsidR="004A549E" w:rsidRDefault="004A549E" w:rsidP="004A549E">
      <w:pPr>
        <w:rPr>
          <w:rFonts w:ascii="Arial" w:hAnsi="Arial" w:cs="Arial"/>
          <w:b/>
          <w:sz w:val="24"/>
        </w:rPr>
      </w:pPr>
      <w:r>
        <w:rPr>
          <w:rFonts w:ascii="Arial" w:hAnsi="Arial" w:cs="Arial"/>
          <w:b/>
          <w:color w:val="0000FF"/>
          <w:sz w:val="24"/>
        </w:rPr>
        <w:t>R5-214077</w:t>
      </w:r>
      <w:r>
        <w:rPr>
          <w:rFonts w:ascii="Arial" w:hAnsi="Arial" w:cs="Arial"/>
          <w:b/>
          <w:color w:val="0000FF"/>
          <w:sz w:val="24"/>
        </w:rPr>
        <w:tab/>
      </w:r>
      <w:r>
        <w:rPr>
          <w:rFonts w:ascii="Arial" w:hAnsi="Arial" w:cs="Arial"/>
          <w:b/>
          <w:sz w:val="24"/>
        </w:rPr>
        <w:t>Update of NR FR1 SRS time mask test case</w:t>
      </w:r>
    </w:p>
    <w:p w14:paraId="6C66C6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CR-1277  rev 1 Cat: F (Rel-17)</w:t>
      </w:r>
      <w:r>
        <w:rPr>
          <w:i/>
        </w:rPr>
        <w:br/>
      </w:r>
      <w:r>
        <w:rPr>
          <w:i/>
        </w:rPr>
        <w:br/>
      </w:r>
      <w:r>
        <w:rPr>
          <w:i/>
        </w:rPr>
        <w:tab/>
      </w:r>
      <w:r>
        <w:rPr>
          <w:i/>
        </w:rPr>
        <w:tab/>
      </w:r>
      <w:r>
        <w:rPr>
          <w:i/>
        </w:rPr>
        <w:tab/>
      </w:r>
      <w:r>
        <w:rPr>
          <w:i/>
        </w:rPr>
        <w:tab/>
      </w:r>
      <w:r>
        <w:rPr>
          <w:i/>
        </w:rPr>
        <w:tab/>
        <w:t>Source: Ericsson</w:t>
      </w:r>
    </w:p>
    <w:p w14:paraId="7444B7DC" w14:textId="77777777" w:rsidR="004A549E" w:rsidRDefault="004A549E" w:rsidP="004A549E">
      <w:pPr>
        <w:rPr>
          <w:color w:val="808080"/>
        </w:rPr>
      </w:pPr>
      <w:r>
        <w:rPr>
          <w:color w:val="808080"/>
        </w:rPr>
        <w:t>(Replaces R5-213091)</w:t>
      </w:r>
    </w:p>
    <w:p w14:paraId="7A825F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A0E04C" w14:textId="77777777" w:rsidR="004A549E" w:rsidRDefault="004A549E" w:rsidP="004A549E">
      <w:pPr>
        <w:pStyle w:val="Heading6"/>
      </w:pPr>
      <w:bookmarkStart w:id="92" w:name="_Toc73401763"/>
      <w:bookmarkStart w:id="93" w:name="_Toc73451222"/>
      <w:r>
        <w:t>5.3.2.4.1</w:t>
      </w:r>
      <w:r>
        <w:tab/>
        <w:t>Tx Requirements (Clause 6)</w:t>
      </w:r>
      <w:bookmarkEnd w:id="92"/>
      <w:bookmarkEnd w:id="93"/>
    </w:p>
    <w:p w14:paraId="753AE7DC" w14:textId="0AA7FBF9" w:rsidR="004A549E" w:rsidRDefault="004A549E" w:rsidP="004A549E">
      <w:pPr>
        <w:rPr>
          <w:rFonts w:ascii="Arial" w:hAnsi="Arial" w:cs="Arial"/>
          <w:b/>
          <w:sz w:val="24"/>
        </w:rPr>
      </w:pPr>
      <w:r>
        <w:rPr>
          <w:rFonts w:ascii="Arial" w:hAnsi="Arial" w:cs="Arial"/>
          <w:b/>
          <w:color w:val="0000FF"/>
          <w:sz w:val="24"/>
        </w:rPr>
        <w:t>R5-212182</w:t>
      </w:r>
      <w:r>
        <w:rPr>
          <w:rFonts w:ascii="Arial" w:hAnsi="Arial" w:cs="Arial"/>
          <w:b/>
          <w:color w:val="0000FF"/>
          <w:sz w:val="24"/>
        </w:rPr>
        <w:tab/>
      </w:r>
      <w:r>
        <w:rPr>
          <w:rFonts w:ascii="Arial" w:hAnsi="Arial" w:cs="Arial"/>
          <w:b/>
          <w:sz w:val="24"/>
        </w:rPr>
        <w:t xml:space="preserve">Change </w:t>
      </w:r>
      <w:proofErr w:type="spellStart"/>
      <w:r>
        <w:rPr>
          <w:rFonts w:ascii="Arial" w:hAnsi="Arial" w:cs="Arial"/>
          <w:b/>
          <w:sz w:val="24"/>
        </w:rPr>
        <w:t>Editors</w:t>
      </w:r>
      <w:proofErr w:type="spellEnd"/>
      <w:r>
        <w:rPr>
          <w:rFonts w:ascii="Arial" w:hAnsi="Arial" w:cs="Arial"/>
          <w:b/>
          <w:sz w:val="24"/>
        </w:rPr>
        <w:t xml:space="preserve"> note in 6.2D.2</w:t>
      </w:r>
    </w:p>
    <w:p w14:paraId="2C62EEA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CR-1202  Cat: F (Rel-17)</w:t>
      </w:r>
      <w:r>
        <w:rPr>
          <w:i/>
        </w:rPr>
        <w:br/>
      </w:r>
      <w:r>
        <w:rPr>
          <w:i/>
        </w:rPr>
        <w:br/>
      </w:r>
      <w:r>
        <w:rPr>
          <w:i/>
        </w:rPr>
        <w:tab/>
      </w:r>
      <w:r>
        <w:rPr>
          <w:i/>
        </w:rPr>
        <w:tab/>
      </w:r>
      <w:r>
        <w:rPr>
          <w:i/>
        </w:rPr>
        <w:tab/>
      </w:r>
      <w:r>
        <w:rPr>
          <w:i/>
        </w:rPr>
        <w:tab/>
      </w:r>
      <w:r>
        <w:rPr>
          <w:i/>
        </w:rPr>
        <w:tab/>
        <w:t>Source: Guangdong OPPO Mobile Telecom.</w:t>
      </w:r>
    </w:p>
    <w:p w14:paraId="2938C058" w14:textId="77777777" w:rsidR="004A549E" w:rsidRDefault="004A549E" w:rsidP="004A549E">
      <w:pPr>
        <w:rPr>
          <w:rFonts w:ascii="Arial" w:hAnsi="Arial" w:cs="Arial"/>
          <w:b/>
        </w:rPr>
      </w:pPr>
      <w:r>
        <w:rPr>
          <w:rFonts w:ascii="Arial" w:hAnsi="Arial" w:cs="Arial"/>
          <w:b/>
        </w:rPr>
        <w:t xml:space="preserve">Discussion: </w:t>
      </w:r>
    </w:p>
    <w:p w14:paraId="50ED4269" w14:textId="77777777" w:rsidR="004A549E" w:rsidRDefault="004A549E" w:rsidP="004A549E">
      <w:r>
        <w:t xml:space="preserve">wrong </w:t>
      </w:r>
      <w:proofErr w:type="spellStart"/>
      <w:r>
        <w:t>Rel+ver</w:t>
      </w:r>
      <w:proofErr w:type="spellEnd"/>
    </w:p>
    <w:p w14:paraId="24B593AF" w14:textId="77777777" w:rsidR="004A549E" w:rsidRDefault="004A549E" w:rsidP="004A549E">
      <w:r>
        <w:t>r1</w:t>
      </w:r>
    </w:p>
    <w:p w14:paraId="55DE98B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R5-213882</w:t>
      </w:r>
      <w:r>
        <w:rPr>
          <w:color w:val="993300"/>
          <w:u w:val="single"/>
        </w:rPr>
        <w:t>.</w:t>
      </w:r>
    </w:p>
    <w:p w14:paraId="697A2A04" w14:textId="1BC8C1F0" w:rsidR="004A549E" w:rsidRDefault="004A549E" w:rsidP="004A549E">
      <w:pPr>
        <w:rPr>
          <w:rFonts w:ascii="Arial" w:hAnsi="Arial" w:cs="Arial"/>
          <w:b/>
          <w:sz w:val="24"/>
        </w:rPr>
      </w:pPr>
      <w:r>
        <w:rPr>
          <w:rFonts w:ascii="Arial" w:hAnsi="Arial" w:cs="Arial"/>
          <w:b/>
          <w:color w:val="0000FF"/>
          <w:sz w:val="24"/>
        </w:rPr>
        <w:t>R5-213882</w:t>
      </w:r>
      <w:r>
        <w:rPr>
          <w:rFonts w:ascii="Arial" w:hAnsi="Arial" w:cs="Arial"/>
          <w:b/>
          <w:color w:val="0000FF"/>
          <w:sz w:val="24"/>
        </w:rPr>
        <w:tab/>
      </w:r>
      <w:r>
        <w:rPr>
          <w:rFonts w:ascii="Arial" w:hAnsi="Arial" w:cs="Arial"/>
          <w:b/>
          <w:sz w:val="24"/>
        </w:rPr>
        <w:t xml:space="preserve">Change </w:t>
      </w:r>
      <w:proofErr w:type="spellStart"/>
      <w:r>
        <w:rPr>
          <w:rFonts w:ascii="Arial" w:hAnsi="Arial" w:cs="Arial"/>
          <w:b/>
          <w:sz w:val="24"/>
        </w:rPr>
        <w:t>Editors</w:t>
      </w:r>
      <w:proofErr w:type="spellEnd"/>
      <w:r>
        <w:rPr>
          <w:rFonts w:ascii="Arial" w:hAnsi="Arial" w:cs="Arial"/>
          <w:b/>
          <w:sz w:val="24"/>
        </w:rPr>
        <w:t xml:space="preserve"> note in 6.2D.2</w:t>
      </w:r>
    </w:p>
    <w:p w14:paraId="373125B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CR-1202  rev 1 Cat: F (Rel-17)</w:t>
      </w:r>
      <w:r>
        <w:rPr>
          <w:i/>
        </w:rPr>
        <w:br/>
      </w:r>
      <w:r>
        <w:rPr>
          <w:i/>
        </w:rPr>
        <w:lastRenderedPageBreak/>
        <w:br/>
      </w:r>
      <w:r>
        <w:rPr>
          <w:i/>
        </w:rPr>
        <w:tab/>
      </w:r>
      <w:r>
        <w:rPr>
          <w:i/>
        </w:rPr>
        <w:tab/>
      </w:r>
      <w:r>
        <w:rPr>
          <w:i/>
        </w:rPr>
        <w:tab/>
      </w:r>
      <w:r>
        <w:rPr>
          <w:i/>
        </w:rPr>
        <w:tab/>
      </w:r>
      <w:r>
        <w:rPr>
          <w:i/>
        </w:rPr>
        <w:tab/>
        <w:t>Source: Guangdong OPPO Mobile Telecom.</w:t>
      </w:r>
    </w:p>
    <w:p w14:paraId="54BC8186" w14:textId="77777777" w:rsidR="004A549E" w:rsidRDefault="004A549E" w:rsidP="004A549E">
      <w:pPr>
        <w:rPr>
          <w:color w:val="808080"/>
        </w:rPr>
      </w:pPr>
      <w:r>
        <w:rPr>
          <w:color w:val="808080"/>
        </w:rPr>
        <w:t>(Replaces R5-212182)</w:t>
      </w:r>
    </w:p>
    <w:p w14:paraId="71DB3F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4C8B5" w14:textId="081A7B4D" w:rsidR="004A549E" w:rsidRDefault="004A549E" w:rsidP="004A549E">
      <w:pPr>
        <w:rPr>
          <w:rFonts w:ascii="Arial" w:hAnsi="Arial" w:cs="Arial"/>
          <w:b/>
          <w:sz w:val="24"/>
        </w:rPr>
      </w:pPr>
      <w:r>
        <w:rPr>
          <w:rFonts w:ascii="Arial" w:hAnsi="Arial" w:cs="Arial"/>
          <w:b/>
          <w:color w:val="0000FF"/>
          <w:sz w:val="24"/>
        </w:rPr>
        <w:t>R5-212190</w:t>
      </w:r>
      <w:r>
        <w:rPr>
          <w:rFonts w:ascii="Arial" w:hAnsi="Arial" w:cs="Arial"/>
          <w:b/>
          <w:color w:val="0000FF"/>
          <w:sz w:val="24"/>
        </w:rPr>
        <w:tab/>
      </w:r>
      <w:r>
        <w:rPr>
          <w:rFonts w:ascii="Arial" w:hAnsi="Arial" w:cs="Arial"/>
          <w:b/>
          <w:sz w:val="24"/>
        </w:rPr>
        <w:t>Update p-Max of PCC to 6.2A.1.1</w:t>
      </w:r>
    </w:p>
    <w:p w14:paraId="15CE41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CR-1208  Cat: F (Rel-17)</w:t>
      </w:r>
      <w:r>
        <w:rPr>
          <w:i/>
        </w:rPr>
        <w:br/>
      </w:r>
      <w:r>
        <w:rPr>
          <w:i/>
        </w:rPr>
        <w:br/>
      </w:r>
      <w:r>
        <w:rPr>
          <w:i/>
        </w:rPr>
        <w:tab/>
      </w:r>
      <w:r>
        <w:rPr>
          <w:i/>
        </w:rPr>
        <w:tab/>
      </w:r>
      <w:r>
        <w:rPr>
          <w:i/>
        </w:rPr>
        <w:tab/>
      </w:r>
      <w:r>
        <w:rPr>
          <w:i/>
        </w:rPr>
        <w:tab/>
      </w:r>
      <w:r>
        <w:rPr>
          <w:i/>
        </w:rPr>
        <w:tab/>
        <w:t>Source: Guangdong OPPO Mobile Telecom.</w:t>
      </w:r>
    </w:p>
    <w:p w14:paraId="694AC71F" w14:textId="77777777" w:rsidR="004A549E" w:rsidRDefault="004A549E" w:rsidP="004A549E">
      <w:pPr>
        <w:rPr>
          <w:rFonts w:ascii="Arial" w:hAnsi="Arial" w:cs="Arial"/>
          <w:b/>
        </w:rPr>
      </w:pPr>
      <w:r>
        <w:rPr>
          <w:rFonts w:ascii="Arial" w:hAnsi="Arial" w:cs="Arial"/>
          <w:b/>
        </w:rPr>
        <w:t xml:space="preserve">Discussion: </w:t>
      </w:r>
    </w:p>
    <w:p w14:paraId="63C18F49" w14:textId="77777777" w:rsidR="004A549E" w:rsidRDefault="004A549E" w:rsidP="004A549E">
      <w:r>
        <w:t xml:space="preserve">wrong </w:t>
      </w:r>
      <w:proofErr w:type="spellStart"/>
      <w:r>
        <w:t>Rel+ver</w:t>
      </w:r>
      <w:proofErr w:type="spellEnd"/>
    </w:p>
    <w:p w14:paraId="6A0A0D42" w14:textId="77777777" w:rsidR="004A549E" w:rsidRDefault="004A549E" w:rsidP="004A549E">
      <w:r>
        <w:t>r1</w:t>
      </w:r>
    </w:p>
    <w:p w14:paraId="6AAF815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R5-213883</w:t>
      </w:r>
      <w:r>
        <w:rPr>
          <w:color w:val="993300"/>
          <w:u w:val="single"/>
        </w:rPr>
        <w:t>.</w:t>
      </w:r>
    </w:p>
    <w:p w14:paraId="7AF8EC85" w14:textId="03CCB42E" w:rsidR="004A549E" w:rsidRDefault="004A549E" w:rsidP="004A549E">
      <w:pPr>
        <w:rPr>
          <w:rFonts w:ascii="Arial" w:hAnsi="Arial" w:cs="Arial"/>
          <w:b/>
          <w:sz w:val="24"/>
        </w:rPr>
      </w:pPr>
      <w:r>
        <w:rPr>
          <w:rFonts w:ascii="Arial" w:hAnsi="Arial" w:cs="Arial"/>
          <w:b/>
          <w:color w:val="0000FF"/>
          <w:sz w:val="24"/>
        </w:rPr>
        <w:t>R5-213883</w:t>
      </w:r>
      <w:r>
        <w:rPr>
          <w:rFonts w:ascii="Arial" w:hAnsi="Arial" w:cs="Arial"/>
          <w:b/>
          <w:color w:val="0000FF"/>
          <w:sz w:val="24"/>
        </w:rPr>
        <w:tab/>
      </w:r>
      <w:r>
        <w:rPr>
          <w:rFonts w:ascii="Arial" w:hAnsi="Arial" w:cs="Arial"/>
          <w:b/>
          <w:sz w:val="24"/>
        </w:rPr>
        <w:t>Update p-Max of PCC to 6.2A.1.1</w:t>
      </w:r>
    </w:p>
    <w:p w14:paraId="657D728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CR-1208  rev 1 Cat: F (Rel-17)</w:t>
      </w:r>
      <w:r>
        <w:rPr>
          <w:i/>
        </w:rPr>
        <w:br/>
      </w:r>
      <w:r>
        <w:rPr>
          <w:i/>
        </w:rPr>
        <w:br/>
      </w:r>
      <w:r>
        <w:rPr>
          <w:i/>
        </w:rPr>
        <w:tab/>
      </w:r>
      <w:r>
        <w:rPr>
          <w:i/>
        </w:rPr>
        <w:tab/>
      </w:r>
      <w:r>
        <w:rPr>
          <w:i/>
        </w:rPr>
        <w:tab/>
      </w:r>
      <w:r>
        <w:rPr>
          <w:i/>
        </w:rPr>
        <w:tab/>
      </w:r>
      <w:r>
        <w:rPr>
          <w:i/>
        </w:rPr>
        <w:tab/>
        <w:t>Source: Guangdong OPPO Mobile Telecom.</w:t>
      </w:r>
    </w:p>
    <w:p w14:paraId="303124BC" w14:textId="77777777" w:rsidR="004A549E" w:rsidRDefault="004A549E" w:rsidP="004A549E">
      <w:pPr>
        <w:rPr>
          <w:color w:val="808080"/>
        </w:rPr>
      </w:pPr>
      <w:r>
        <w:rPr>
          <w:color w:val="808080"/>
        </w:rPr>
        <w:t>(Replaces R5-212190)</w:t>
      </w:r>
    </w:p>
    <w:p w14:paraId="2A5C07C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8F43E" w14:textId="27E02921" w:rsidR="004A549E" w:rsidRDefault="004A549E" w:rsidP="004A549E">
      <w:pPr>
        <w:rPr>
          <w:rFonts w:ascii="Arial" w:hAnsi="Arial" w:cs="Arial"/>
          <w:b/>
          <w:sz w:val="24"/>
        </w:rPr>
      </w:pPr>
      <w:r>
        <w:rPr>
          <w:rFonts w:ascii="Arial" w:hAnsi="Arial" w:cs="Arial"/>
          <w:b/>
          <w:color w:val="0000FF"/>
          <w:sz w:val="24"/>
        </w:rPr>
        <w:t>R5-212191</w:t>
      </w:r>
      <w:r>
        <w:rPr>
          <w:rFonts w:ascii="Arial" w:hAnsi="Arial" w:cs="Arial"/>
          <w:b/>
          <w:color w:val="0000FF"/>
          <w:sz w:val="24"/>
        </w:rPr>
        <w:tab/>
      </w:r>
      <w:r>
        <w:rPr>
          <w:rFonts w:ascii="Arial" w:hAnsi="Arial" w:cs="Arial"/>
          <w:b/>
          <w:sz w:val="24"/>
        </w:rPr>
        <w:t>Update p-Max of PCC to 6.2A.2.1</w:t>
      </w:r>
    </w:p>
    <w:p w14:paraId="2E49C7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CR-1209  Cat: F (Rel-17)</w:t>
      </w:r>
      <w:r>
        <w:rPr>
          <w:i/>
        </w:rPr>
        <w:br/>
      </w:r>
      <w:r>
        <w:rPr>
          <w:i/>
        </w:rPr>
        <w:br/>
      </w:r>
      <w:r>
        <w:rPr>
          <w:i/>
        </w:rPr>
        <w:tab/>
      </w:r>
      <w:r>
        <w:rPr>
          <w:i/>
        </w:rPr>
        <w:tab/>
      </w:r>
      <w:r>
        <w:rPr>
          <w:i/>
        </w:rPr>
        <w:tab/>
      </w:r>
      <w:r>
        <w:rPr>
          <w:i/>
        </w:rPr>
        <w:tab/>
      </w:r>
      <w:r>
        <w:rPr>
          <w:i/>
        </w:rPr>
        <w:tab/>
        <w:t>Source: Guangdong OPPO Mobile Telecom.</w:t>
      </w:r>
    </w:p>
    <w:p w14:paraId="12CC6DE3" w14:textId="77777777" w:rsidR="004A549E" w:rsidRDefault="004A549E" w:rsidP="004A549E">
      <w:pPr>
        <w:rPr>
          <w:rFonts w:ascii="Arial" w:hAnsi="Arial" w:cs="Arial"/>
          <w:b/>
        </w:rPr>
      </w:pPr>
      <w:r>
        <w:rPr>
          <w:rFonts w:ascii="Arial" w:hAnsi="Arial" w:cs="Arial"/>
          <w:b/>
        </w:rPr>
        <w:t xml:space="preserve">Discussion: </w:t>
      </w:r>
    </w:p>
    <w:p w14:paraId="6FEB9594" w14:textId="77777777" w:rsidR="004A549E" w:rsidRDefault="004A549E" w:rsidP="004A549E">
      <w:r>
        <w:t xml:space="preserve">wrong </w:t>
      </w:r>
      <w:proofErr w:type="spellStart"/>
      <w:r>
        <w:t>Rel+ver</w:t>
      </w:r>
      <w:proofErr w:type="spellEnd"/>
    </w:p>
    <w:p w14:paraId="242AF9AD" w14:textId="77777777" w:rsidR="004A549E" w:rsidRDefault="004A549E" w:rsidP="004A549E">
      <w:r>
        <w:t>r2</w:t>
      </w:r>
    </w:p>
    <w:p w14:paraId="451BE39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R5-213884</w:t>
      </w:r>
      <w:r>
        <w:rPr>
          <w:color w:val="993300"/>
          <w:u w:val="single"/>
        </w:rPr>
        <w:t>.</w:t>
      </w:r>
    </w:p>
    <w:p w14:paraId="5D968C43" w14:textId="681A3707" w:rsidR="004A549E" w:rsidRDefault="004A549E" w:rsidP="004A549E">
      <w:pPr>
        <w:rPr>
          <w:rFonts w:ascii="Arial" w:hAnsi="Arial" w:cs="Arial"/>
          <w:b/>
          <w:sz w:val="24"/>
        </w:rPr>
      </w:pPr>
      <w:r>
        <w:rPr>
          <w:rFonts w:ascii="Arial" w:hAnsi="Arial" w:cs="Arial"/>
          <w:b/>
          <w:color w:val="0000FF"/>
          <w:sz w:val="24"/>
        </w:rPr>
        <w:t>R5-213884</w:t>
      </w:r>
      <w:r>
        <w:rPr>
          <w:rFonts w:ascii="Arial" w:hAnsi="Arial" w:cs="Arial"/>
          <w:b/>
          <w:color w:val="0000FF"/>
          <w:sz w:val="24"/>
        </w:rPr>
        <w:tab/>
      </w:r>
      <w:r>
        <w:rPr>
          <w:rFonts w:ascii="Arial" w:hAnsi="Arial" w:cs="Arial"/>
          <w:b/>
          <w:sz w:val="24"/>
        </w:rPr>
        <w:t>Update p-Max of PCC to 6.2A.2.1</w:t>
      </w:r>
    </w:p>
    <w:p w14:paraId="5E3C1B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CR-1209  rev 1 Cat: F (Rel-17)</w:t>
      </w:r>
      <w:r>
        <w:rPr>
          <w:i/>
        </w:rPr>
        <w:br/>
      </w:r>
      <w:r>
        <w:rPr>
          <w:i/>
        </w:rPr>
        <w:br/>
      </w:r>
      <w:r>
        <w:rPr>
          <w:i/>
        </w:rPr>
        <w:tab/>
      </w:r>
      <w:r>
        <w:rPr>
          <w:i/>
        </w:rPr>
        <w:tab/>
      </w:r>
      <w:r>
        <w:rPr>
          <w:i/>
        </w:rPr>
        <w:tab/>
      </w:r>
      <w:r>
        <w:rPr>
          <w:i/>
        </w:rPr>
        <w:tab/>
      </w:r>
      <w:r>
        <w:rPr>
          <w:i/>
        </w:rPr>
        <w:tab/>
        <w:t>Source: Guangdong OPPO Mobile Telecom.</w:t>
      </w:r>
    </w:p>
    <w:p w14:paraId="0E1C1BD2" w14:textId="77777777" w:rsidR="004A549E" w:rsidRDefault="004A549E" w:rsidP="004A549E">
      <w:pPr>
        <w:rPr>
          <w:color w:val="808080"/>
        </w:rPr>
      </w:pPr>
      <w:r>
        <w:rPr>
          <w:color w:val="808080"/>
        </w:rPr>
        <w:t>(Replaces R5-212191)</w:t>
      </w:r>
    </w:p>
    <w:p w14:paraId="1D4474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DF8C2" w14:textId="7CF1C7D7" w:rsidR="004A549E" w:rsidRDefault="004A549E" w:rsidP="004A549E">
      <w:pPr>
        <w:rPr>
          <w:rFonts w:ascii="Arial" w:hAnsi="Arial" w:cs="Arial"/>
          <w:b/>
          <w:sz w:val="24"/>
        </w:rPr>
      </w:pPr>
      <w:r>
        <w:rPr>
          <w:rFonts w:ascii="Arial" w:hAnsi="Arial" w:cs="Arial"/>
          <w:b/>
          <w:color w:val="0000FF"/>
          <w:sz w:val="24"/>
        </w:rPr>
        <w:t>R5-212192</w:t>
      </w:r>
      <w:r>
        <w:rPr>
          <w:rFonts w:ascii="Arial" w:hAnsi="Arial" w:cs="Arial"/>
          <w:b/>
          <w:color w:val="0000FF"/>
          <w:sz w:val="24"/>
        </w:rPr>
        <w:tab/>
      </w:r>
      <w:r>
        <w:rPr>
          <w:rFonts w:ascii="Arial" w:hAnsi="Arial" w:cs="Arial"/>
          <w:b/>
          <w:sz w:val="24"/>
        </w:rPr>
        <w:t>Update p-Max of PCC to 6.5A.1.1</w:t>
      </w:r>
    </w:p>
    <w:p w14:paraId="05B49D3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CR-1210  Cat: F (Rel-17)</w:t>
      </w:r>
      <w:r>
        <w:rPr>
          <w:i/>
        </w:rPr>
        <w:br/>
      </w:r>
      <w:r>
        <w:rPr>
          <w:i/>
        </w:rPr>
        <w:br/>
      </w:r>
      <w:r>
        <w:rPr>
          <w:i/>
        </w:rPr>
        <w:tab/>
      </w:r>
      <w:r>
        <w:rPr>
          <w:i/>
        </w:rPr>
        <w:tab/>
      </w:r>
      <w:r>
        <w:rPr>
          <w:i/>
        </w:rPr>
        <w:tab/>
      </w:r>
      <w:r>
        <w:rPr>
          <w:i/>
        </w:rPr>
        <w:tab/>
      </w:r>
      <w:r>
        <w:rPr>
          <w:i/>
        </w:rPr>
        <w:tab/>
        <w:t>Source: Guangdong OPPO Mobile Telecom.</w:t>
      </w:r>
    </w:p>
    <w:p w14:paraId="6C2515F0" w14:textId="77777777" w:rsidR="004A549E" w:rsidRDefault="004A549E" w:rsidP="004A549E">
      <w:pPr>
        <w:rPr>
          <w:rFonts w:ascii="Arial" w:hAnsi="Arial" w:cs="Arial"/>
          <w:b/>
        </w:rPr>
      </w:pPr>
      <w:r>
        <w:rPr>
          <w:rFonts w:ascii="Arial" w:hAnsi="Arial" w:cs="Arial"/>
          <w:b/>
        </w:rPr>
        <w:lastRenderedPageBreak/>
        <w:t xml:space="preserve">Discussion: </w:t>
      </w:r>
    </w:p>
    <w:p w14:paraId="33B29726" w14:textId="77777777" w:rsidR="004A549E" w:rsidRDefault="004A549E" w:rsidP="004A549E">
      <w:r>
        <w:t xml:space="preserve">wrong </w:t>
      </w:r>
      <w:proofErr w:type="spellStart"/>
      <w:r>
        <w:t>Rel+ver</w:t>
      </w:r>
      <w:proofErr w:type="spellEnd"/>
    </w:p>
    <w:p w14:paraId="477A64AE" w14:textId="77777777" w:rsidR="004A549E" w:rsidRDefault="004A549E" w:rsidP="004A549E">
      <w:r>
        <w:t>r1</w:t>
      </w:r>
    </w:p>
    <w:p w14:paraId="196574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R5-213885</w:t>
      </w:r>
      <w:r>
        <w:rPr>
          <w:color w:val="993300"/>
          <w:u w:val="single"/>
        </w:rPr>
        <w:t>.</w:t>
      </w:r>
    </w:p>
    <w:p w14:paraId="628C8148" w14:textId="062F13D7" w:rsidR="004A549E" w:rsidRDefault="004A549E" w:rsidP="004A549E">
      <w:pPr>
        <w:rPr>
          <w:rFonts w:ascii="Arial" w:hAnsi="Arial" w:cs="Arial"/>
          <w:b/>
          <w:sz w:val="24"/>
        </w:rPr>
      </w:pPr>
      <w:r>
        <w:rPr>
          <w:rFonts w:ascii="Arial" w:hAnsi="Arial" w:cs="Arial"/>
          <w:b/>
          <w:color w:val="0000FF"/>
          <w:sz w:val="24"/>
        </w:rPr>
        <w:t>R5-213885</w:t>
      </w:r>
      <w:r>
        <w:rPr>
          <w:rFonts w:ascii="Arial" w:hAnsi="Arial" w:cs="Arial"/>
          <w:b/>
          <w:color w:val="0000FF"/>
          <w:sz w:val="24"/>
        </w:rPr>
        <w:tab/>
      </w:r>
      <w:r>
        <w:rPr>
          <w:rFonts w:ascii="Arial" w:hAnsi="Arial" w:cs="Arial"/>
          <w:b/>
          <w:sz w:val="24"/>
        </w:rPr>
        <w:t>Update p-Max of PCC to 6.5A.1.1</w:t>
      </w:r>
    </w:p>
    <w:p w14:paraId="21F0FB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CR-1210  rev 1 Cat: F (Rel-17)</w:t>
      </w:r>
      <w:r>
        <w:rPr>
          <w:i/>
        </w:rPr>
        <w:br/>
      </w:r>
      <w:r>
        <w:rPr>
          <w:i/>
        </w:rPr>
        <w:br/>
      </w:r>
      <w:r>
        <w:rPr>
          <w:i/>
        </w:rPr>
        <w:tab/>
      </w:r>
      <w:r>
        <w:rPr>
          <w:i/>
        </w:rPr>
        <w:tab/>
      </w:r>
      <w:r>
        <w:rPr>
          <w:i/>
        </w:rPr>
        <w:tab/>
      </w:r>
      <w:r>
        <w:rPr>
          <w:i/>
        </w:rPr>
        <w:tab/>
      </w:r>
      <w:r>
        <w:rPr>
          <w:i/>
        </w:rPr>
        <w:tab/>
        <w:t>Source: Guangdong OPPO Mobile Telecom.</w:t>
      </w:r>
    </w:p>
    <w:p w14:paraId="0064BA0A" w14:textId="77777777" w:rsidR="004A549E" w:rsidRDefault="004A549E" w:rsidP="004A549E">
      <w:pPr>
        <w:rPr>
          <w:color w:val="808080"/>
        </w:rPr>
      </w:pPr>
      <w:r>
        <w:rPr>
          <w:color w:val="808080"/>
        </w:rPr>
        <w:t>(Replaces R5-212192)</w:t>
      </w:r>
    </w:p>
    <w:p w14:paraId="582EF1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8D474" w14:textId="13ABF182" w:rsidR="004A549E" w:rsidRDefault="004A549E" w:rsidP="004A549E">
      <w:pPr>
        <w:rPr>
          <w:rFonts w:ascii="Arial" w:hAnsi="Arial" w:cs="Arial"/>
          <w:b/>
          <w:sz w:val="24"/>
        </w:rPr>
      </w:pPr>
      <w:r>
        <w:rPr>
          <w:rFonts w:ascii="Arial" w:hAnsi="Arial" w:cs="Arial"/>
          <w:b/>
          <w:color w:val="0000FF"/>
          <w:sz w:val="24"/>
        </w:rPr>
        <w:t>R5-212193</w:t>
      </w:r>
      <w:r>
        <w:rPr>
          <w:rFonts w:ascii="Arial" w:hAnsi="Arial" w:cs="Arial"/>
          <w:b/>
          <w:color w:val="0000FF"/>
          <w:sz w:val="24"/>
        </w:rPr>
        <w:tab/>
      </w:r>
      <w:r>
        <w:rPr>
          <w:rFonts w:ascii="Arial" w:hAnsi="Arial" w:cs="Arial"/>
          <w:b/>
          <w:sz w:val="24"/>
        </w:rPr>
        <w:t>Update p-Max of PCC to out of band emission for CA</w:t>
      </w:r>
    </w:p>
    <w:p w14:paraId="4BF4BA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CR-1211  Cat: F (Rel-17)</w:t>
      </w:r>
      <w:r>
        <w:rPr>
          <w:i/>
        </w:rPr>
        <w:br/>
      </w:r>
      <w:r>
        <w:rPr>
          <w:i/>
        </w:rPr>
        <w:br/>
      </w:r>
      <w:r>
        <w:rPr>
          <w:i/>
        </w:rPr>
        <w:tab/>
      </w:r>
      <w:r>
        <w:rPr>
          <w:i/>
        </w:rPr>
        <w:tab/>
      </w:r>
      <w:r>
        <w:rPr>
          <w:i/>
        </w:rPr>
        <w:tab/>
      </w:r>
      <w:r>
        <w:rPr>
          <w:i/>
        </w:rPr>
        <w:tab/>
      </w:r>
      <w:r>
        <w:rPr>
          <w:i/>
        </w:rPr>
        <w:tab/>
        <w:t>Source: Guangdong OPPO Mobile Telecom.</w:t>
      </w:r>
    </w:p>
    <w:p w14:paraId="70671589" w14:textId="77777777" w:rsidR="004A549E" w:rsidRDefault="004A549E" w:rsidP="004A549E">
      <w:pPr>
        <w:rPr>
          <w:rFonts w:ascii="Arial" w:hAnsi="Arial" w:cs="Arial"/>
          <w:b/>
        </w:rPr>
      </w:pPr>
      <w:r>
        <w:rPr>
          <w:rFonts w:ascii="Arial" w:hAnsi="Arial" w:cs="Arial"/>
          <w:b/>
        </w:rPr>
        <w:t xml:space="preserve">Discussion: </w:t>
      </w:r>
    </w:p>
    <w:p w14:paraId="767BCE8B" w14:textId="77777777" w:rsidR="004A549E" w:rsidRDefault="004A549E" w:rsidP="004A549E">
      <w:r>
        <w:t xml:space="preserve">wrong </w:t>
      </w:r>
      <w:proofErr w:type="spellStart"/>
      <w:r>
        <w:t>Rel+ver</w:t>
      </w:r>
      <w:proofErr w:type="spellEnd"/>
    </w:p>
    <w:p w14:paraId="1B9C0DB5" w14:textId="77777777" w:rsidR="004A549E" w:rsidRDefault="004A549E" w:rsidP="004A549E">
      <w:r>
        <w:t>r1</w:t>
      </w:r>
    </w:p>
    <w:p w14:paraId="0C711E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R5-213886</w:t>
      </w:r>
      <w:r>
        <w:rPr>
          <w:color w:val="993300"/>
          <w:u w:val="single"/>
        </w:rPr>
        <w:t>.</w:t>
      </w:r>
    </w:p>
    <w:p w14:paraId="465CCF1C" w14:textId="415CCCC5" w:rsidR="004A549E" w:rsidRDefault="004A549E" w:rsidP="004A549E">
      <w:pPr>
        <w:rPr>
          <w:rFonts w:ascii="Arial" w:hAnsi="Arial" w:cs="Arial"/>
          <w:b/>
          <w:sz w:val="24"/>
        </w:rPr>
      </w:pPr>
      <w:r>
        <w:rPr>
          <w:rFonts w:ascii="Arial" w:hAnsi="Arial" w:cs="Arial"/>
          <w:b/>
          <w:color w:val="0000FF"/>
          <w:sz w:val="24"/>
        </w:rPr>
        <w:t>R5-213886</w:t>
      </w:r>
      <w:r>
        <w:rPr>
          <w:rFonts w:ascii="Arial" w:hAnsi="Arial" w:cs="Arial"/>
          <w:b/>
          <w:color w:val="0000FF"/>
          <w:sz w:val="24"/>
        </w:rPr>
        <w:tab/>
      </w:r>
      <w:r>
        <w:rPr>
          <w:rFonts w:ascii="Arial" w:hAnsi="Arial" w:cs="Arial"/>
          <w:b/>
          <w:sz w:val="24"/>
        </w:rPr>
        <w:t>Update p-Max of PCC to out of band emission for CA</w:t>
      </w:r>
    </w:p>
    <w:p w14:paraId="6DCD64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CR-1211  rev 1 Cat: F (Rel-17)</w:t>
      </w:r>
      <w:r>
        <w:rPr>
          <w:i/>
        </w:rPr>
        <w:br/>
      </w:r>
      <w:r>
        <w:rPr>
          <w:i/>
        </w:rPr>
        <w:br/>
      </w:r>
      <w:r>
        <w:rPr>
          <w:i/>
        </w:rPr>
        <w:tab/>
      </w:r>
      <w:r>
        <w:rPr>
          <w:i/>
        </w:rPr>
        <w:tab/>
      </w:r>
      <w:r>
        <w:rPr>
          <w:i/>
        </w:rPr>
        <w:tab/>
      </w:r>
      <w:r>
        <w:rPr>
          <w:i/>
        </w:rPr>
        <w:tab/>
      </w:r>
      <w:r>
        <w:rPr>
          <w:i/>
        </w:rPr>
        <w:tab/>
        <w:t>Source: Guangdong OPPO Mobile Telecom.</w:t>
      </w:r>
    </w:p>
    <w:p w14:paraId="396E73A0" w14:textId="77777777" w:rsidR="004A549E" w:rsidRDefault="004A549E" w:rsidP="004A549E">
      <w:pPr>
        <w:rPr>
          <w:color w:val="808080"/>
        </w:rPr>
      </w:pPr>
      <w:r>
        <w:rPr>
          <w:color w:val="808080"/>
        </w:rPr>
        <w:t>(Replaces R5-212193)</w:t>
      </w:r>
    </w:p>
    <w:p w14:paraId="5D74ED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884A0" w14:textId="29B2B553" w:rsidR="004A549E" w:rsidRDefault="004A549E" w:rsidP="004A549E">
      <w:pPr>
        <w:rPr>
          <w:rFonts w:ascii="Arial" w:hAnsi="Arial" w:cs="Arial"/>
          <w:b/>
          <w:sz w:val="24"/>
        </w:rPr>
      </w:pPr>
      <w:r>
        <w:rPr>
          <w:rFonts w:ascii="Arial" w:hAnsi="Arial" w:cs="Arial"/>
          <w:b/>
          <w:color w:val="0000FF"/>
          <w:sz w:val="24"/>
        </w:rPr>
        <w:t>R5-212194</w:t>
      </w:r>
      <w:r>
        <w:rPr>
          <w:rFonts w:ascii="Arial" w:hAnsi="Arial" w:cs="Arial"/>
          <w:b/>
          <w:color w:val="0000FF"/>
          <w:sz w:val="24"/>
        </w:rPr>
        <w:tab/>
      </w:r>
      <w:r>
        <w:rPr>
          <w:rFonts w:ascii="Arial" w:hAnsi="Arial" w:cs="Arial"/>
          <w:b/>
          <w:sz w:val="24"/>
        </w:rPr>
        <w:t>Update p-Max of PCC to spurious emission for CA</w:t>
      </w:r>
    </w:p>
    <w:p w14:paraId="7849798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CR-1212  Cat: F (Rel-17)</w:t>
      </w:r>
      <w:r>
        <w:rPr>
          <w:i/>
        </w:rPr>
        <w:br/>
      </w:r>
      <w:r>
        <w:rPr>
          <w:i/>
        </w:rPr>
        <w:br/>
      </w:r>
      <w:r>
        <w:rPr>
          <w:i/>
        </w:rPr>
        <w:tab/>
      </w:r>
      <w:r>
        <w:rPr>
          <w:i/>
        </w:rPr>
        <w:tab/>
      </w:r>
      <w:r>
        <w:rPr>
          <w:i/>
        </w:rPr>
        <w:tab/>
      </w:r>
      <w:r>
        <w:rPr>
          <w:i/>
        </w:rPr>
        <w:tab/>
      </w:r>
      <w:r>
        <w:rPr>
          <w:i/>
        </w:rPr>
        <w:tab/>
        <w:t>Source: Guangdong OPPO Mobile Telecom.</w:t>
      </w:r>
    </w:p>
    <w:p w14:paraId="5CBBC986" w14:textId="77777777" w:rsidR="004A549E" w:rsidRDefault="004A549E" w:rsidP="004A549E">
      <w:pPr>
        <w:rPr>
          <w:rFonts w:ascii="Arial" w:hAnsi="Arial" w:cs="Arial"/>
          <w:b/>
        </w:rPr>
      </w:pPr>
      <w:r>
        <w:rPr>
          <w:rFonts w:ascii="Arial" w:hAnsi="Arial" w:cs="Arial"/>
          <w:b/>
        </w:rPr>
        <w:t xml:space="preserve">Discussion: </w:t>
      </w:r>
    </w:p>
    <w:p w14:paraId="476B7702" w14:textId="77777777" w:rsidR="004A549E" w:rsidRDefault="004A549E" w:rsidP="004A549E">
      <w:r>
        <w:t xml:space="preserve">wrong </w:t>
      </w:r>
      <w:proofErr w:type="spellStart"/>
      <w:r>
        <w:t>Rel+ver</w:t>
      </w:r>
      <w:proofErr w:type="spellEnd"/>
    </w:p>
    <w:p w14:paraId="168F206D" w14:textId="77777777" w:rsidR="004A549E" w:rsidRDefault="004A549E" w:rsidP="004A549E">
      <w:r>
        <w:t>r1</w:t>
      </w:r>
    </w:p>
    <w:p w14:paraId="4D151C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R5-213887</w:t>
      </w:r>
      <w:r>
        <w:rPr>
          <w:color w:val="993300"/>
          <w:u w:val="single"/>
        </w:rPr>
        <w:t>.</w:t>
      </w:r>
    </w:p>
    <w:p w14:paraId="47E2EB4C" w14:textId="286E5754" w:rsidR="004A549E" w:rsidRDefault="004A549E" w:rsidP="004A549E">
      <w:pPr>
        <w:rPr>
          <w:rFonts w:ascii="Arial" w:hAnsi="Arial" w:cs="Arial"/>
          <w:b/>
          <w:sz w:val="24"/>
        </w:rPr>
      </w:pPr>
      <w:r>
        <w:rPr>
          <w:rFonts w:ascii="Arial" w:hAnsi="Arial" w:cs="Arial"/>
          <w:b/>
          <w:color w:val="0000FF"/>
          <w:sz w:val="24"/>
        </w:rPr>
        <w:t>R5-213887</w:t>
      </w:r>
      <w:r>
        <w:rPr>
          <w:rFonts w:ascii="Arial" w:hAnsi="Arial" w:cs="Arial"/>
          <w:b/>
          <w:color w:val="0000FF"/>
          <w:sz w:val="24"/>
        </w:rPr>
        <w:tab/>
      </w:r>
      <w:r>
        <w:rPr>
          <w:rFonts w:ascii="Arial" w:hAnsi="Arial" w:cs="Arial"/>
          <w:b/>
          <w:sz w:val="24"/>
        </w:rPr>
        <w:t>Update p-Max of PCC to spurious emission for CA</w:t>
      </w:r>
    </w:p>
    <w:p w14:paraId="26D4A8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CR-1212  rev 1 Cat: F (Rel-17)</w:t>
      </w:r>
      <w:r>
        <w:rPr>
          <w:i/>
        </w:rPr>
        <w:br/>
      </w:r>
      <w:r>
        <w:rPr>
          <w:i/>
        </w:rPr>
        <w:br/>
      </w:r>
      <w:r>
        <w:rPr>
          <w:i/>
        </w:rPr>
        <w:tab/>
      </w:r>
      <w:r>
        <w:rPr>
          <w:i/>
        </w:rPr>
        <w:tab/>
      </w:r>
      <w:r>
        <w:rPr>
          <w:i/>
        </w:rPr>
        <w:tab/>
      </w:r>
      <w:r>
        <w:rPr>
          <w:i/>
        </w:rPr>
        <w:tab/>
      </w:r>
      <w:r>
        <w:rPr>
          <w:i/>
        </w:rPr>
        <w:tab/>
        <w:t>Source: Guangdong OPPO Mobile Telecom.</w:t>
      </w:r>
    </w:p>
    <w:p w14:paraId="5E0B0704" w14:textId="77777777" w:rsidR="004A549E" w:rsidRDefault="004A549E" w:rsidP="004A549E">
      <w:pPr>
        <w:rPr>
          <w:color w:val="808080"/>
        </w:rPr>
      </w:pPr>
      <w:r>
        <w:rPr>
          <w:color w:val="808080"/>
        </w:rPr>
        <w:lastRenderedPageBreak/>
        <w:t>(Replaces R5-212194)</w:t>
      </w:r>
    </w:p>
    <w:p w14:paraId="05ED75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8FFE4" w14:textId="32A0A114" w:rsidR="004A549E" w:rsidRDefault="004A549E" w:rsidP="004A549E">
      <w:pPr>
        <w:rPr>
          <w:rFonts w:ascii="Arial" w:hAnsi="Arial" w:cs="Arial"/>
          <w:b/>
          <w:sz w:val="24"/>
        </w:rPr>
      </w:pPr>
      <w:r>
        <w:rPr>
          <w:rFonts w:ascii="Arial" w:hAnsi="Arial" w:cs="Arial"/>
          <w:b/>
          <w:color w:val="0000FF"/>
          <w:sz w:val="24"/>
        </w:rPr>
        <w:t>R5-212195</w:t>
      </w:r>
      <w:r>
        <w:rPr>
          <w:rFonts w:ascii="Arial" w:hAnsi="Arial" w:cs="Arial"/>
          <w:b/>
          <w:color w:val="0000FF"/>
          <w:sz w:val="24"/>
        </w:rPr>
        <w:tab/>
      </w:r>
      <w:r>
        <w:rPr>
          <w:rFonts w:ascii="Arial" w:hAnsi="Arial" w:cs="Arial"/>
          <w:b/>
          <w:sz w:val="24"/>
        </w:rPr>
        <w:t>Correct message content to 6.2A.4.1</w:t>
      </w:r>
    </w:p>
    <w:p w14:paraId="215633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v16.7.0</w:t>
      </w:r>
      <w:r>
        <w:rPr>
          <w:i/>
        </w:rPr>
        <w:tab/>
        <w:t xml:space="preserve">  CR-1213  Cat: F (Rel-17)</w:t>
      </w:r>
      <w:r>
        <w:rPr>
          <w:i/>
        </w:rPr>
        <w:br/>
      </w:r>
      <w:r>
        <w:rPr>
          <w:i/>
        </w:rPr>
        <w:br/>
      </w:r>
      <w:r>
        <w:rPr>
          <w:i/>
        </w:rPr>
        <w:tab/>
      </w:r>
      <w:r>
        <w:rPr>
          <w:i/>
        </w:rPr>
        <w:tab/>
      </w:r>
      <w:r>
        <w:rPr>
          <w:i/>
        </w:rPr>
        <w:tab/>
      </w:r>
      <w:r>
        <w:rPr>
          <w:i/>
        </w:rPr>
        <w:tab/>
      </w:r>
      <w:r>
        <w:rPr>
          <w:i/>
        </w:rPr>
        <w:tab/>
        <w:t>Source: Guangdong OPPO Mobile Telecom.</w:t>
      </w:r>
    </w:p>
    <w:p w14:paraId="5690171C" w14:textId="77777777" w:rsidR="004A549E" w:rsidRDefault="004A549E" w:rsidP="004A549E">
      <w:pPr>
        <w:rPr>
          <w:rFonts w:ascii="Arial" w:hAnsi="Arial" w:cs="Arial"/>
          <w:b/>
        </w:rPr>
      </w:pPr>
      <w:r>
        <w:rPr>
          <w:rFonts w:ascii="Arial" w:hAnsi="Arial" w:cs="Arial"/>
          <w:b/>
        </w:rPr>
        <w:t xml:space="preserve">Discussion: </w:t>
      </w:r>
    </w:p>
    <w:p w14:paraId="77D655C3" w14:textId="77777777" w:rsidR="004A549E" w:rsidRDefault="004A549E" w:rsidP="004A549E">
      <w:r>
        <w:t xml:space="preserve">wrong </w:t>
      </w:r>
      <w:proofErr w:type="spellStart"/>
      <w:r>
        <w:t>Rel+ver</w:t>
      </w:r>
      <w:proofErr w:type="spellEnd"/>
    </w:p>
    <w:p w14:paraId="7E211B83" w14:textId="77777777" w:rsidR="004A549E" w:rsidRDefault="004A549E" w:rsidP="004A549E">
      <w:r>
        <w:t>r1</w:t>
      </w:r>
    </w:p>
    <w:p w14:paraId="31DCDD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R5-213888</w:t>
      </w:r>
      <w:r>
        <w:rPr>
          <w:color w:val="993300"/>
          <w:u w:val="single"/>
        </w:rPr>
        <w:t>.</w:t>
      </w:r>
    </w:p>
    <w:p w14:paraId="57504791" w14:textId="1EF40839" w:rsidR="004A549E" w:rsidRDefault="004A549E" w:rsidP="004A549E">
      <w:pPr>
        <w:rPr>
          <w:rFonts w:ascii="Arial" w:hAnsi="Arial" w:cs="Arial"/>
          <w:b/>
          <w:sz w:val="24"/>
        </w:rPr>
      </w:pPr>
      <w:r>
        <w:rPr>
          <w:rFonts w:ascii="Arial" w:hAnsi="Arial" w:cs="Arial"/>
          <w:b/>
          <w:color w:val="0000FF"/>
          <w:sz w:val="24"/>
        </w:rPr>
        <w:t>R5-213888</w:t>
      </w:r>
      <w:r>
        <w:rPr>
          <w:rFonts w:ascii="Arial" w:hAnsi="Arial" w:cs="Arial"/>
          <w:b/>
          <w:color w:val="0000FF"/>
          <w:sz w:val="24"/>
        </w:rPr>
        <w:tab/>
      </w:r>
      <w:r>
        <w:rPr>
          <w:rFonts w:ascii="Arial" w:hAnsi="Arial" w:cs="Arial"/>
          <w:b/>
          <w:sz w:val="24"/>
        </w:rPr>
        <w:t>Correct message content to 6.2A.4.1</w:t>
      </w:r>
    </w:p>
    <w:p w14:paraId="75D77F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CR-1213  rev 1 Cat: F (Rel-17)</w:t>
      </w:r>
      <w:r>
        <w:rPr>
          <w:i/>
        </w:rPr>
        <w:br/>
      </w:r>
      <w:r>
        <w:rPr>
          <w:i/>
        </w:rPr>
        <w:br/>
      </w:r>
      <w:r>
        <w:rPr>
          <w:i/>
        </w:rPr>
        <w:tab/>
      </w:r>
      <w:r>
        <w:rPr>
          <w:i/>
        </w:rPr>
        <w:tab/>
      </w:r>
      <w:r>
        <w:rPr>
          <w:i/>
        </w:rPr>
        <w:tab/>
      </w:r>
      <w:r>
        <w:rPr>
          <w:i/>
        </w:rPr>
        <w:tab/>
      </w:r>
      <w:r>
        <w:rPr>
          <w:i/>
        </w:rPr>
        <w:tab/>
        <w:t>Source: Guangdong OPPO Mobile Telecom.</w:t>
      </w:r>
    </w:p>
    <w:p w14:paraId="0D4B341E" w14:textId="77777777" w:rsidR="004A549E" w:rsidRDefault="004A549E" w:rsidP="004A549E">
      <w:pPr>
        <w:rPr>
          <w:color w:val="808080"/>
        </w:rPr>
      </w:pPr>
      <w:r>
        <w:rPr>
          <w:color w:val="808080"/>
        </w:rPr>
        <w:t>(Replaces R5-212195)</w:t>
      </w:r>
    </w:p>
    <w:p w14:paraId="0FE24F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C3FA0" w14:textId="55EBCC82" w:rsidR="004A549E" w:rsidRDefault="004A549E" w:rsidP="004A549E">
      <w:pPr>
        <w:rPr>
          <w:rFonts w:ascii="Arial" w:hAnsi="Arial" w:cs="Arial"/>
          <w:b/>
          <w:sz w:val="24"/>
        </w:rPr>
      </w:pPr>
      <w:r>
        <w:rPr>
          <w:rFonts w:ascii="Arial" w:hAnsi="Arial" w:cs="Arial"/>
          <w:b/>
          <w:color w:val="0000FF"/>
          <w:sz w:val="24"/>
        </w:rPr>
        <w:t>R5-212216</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TS 38.521-1spurious emission for UE co-existence table (</w:t>
      </w:r>
      <w:proofErr w:type="spellStart"/>
      <w:r>
        <w:rPr>
          <w:rFonts w:ascii="Arial" w:hAnsi="Arial" w:cs="Arial"/>
          <w:b/>
          <w:sz w:val="24"/>
        </w:rPr>
        <w:t>non CA</w:t>
      </w:r>
      <w:proofErr w:type="spellEnd"/>
      <w:r>
        <w:rPr>
          <w:rFonts w:ascii="Arial" w:hAnsi="Arial" w:cs="Arial"/>
          <w:b/>
          <w:sz w:val="24"/>
        </w:rPr>
        <w:t>)</w:t>
      </w:r>
    </w:p>
    <w:p w14:paraId="3F8AC2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CR-1214  Cat: F (Rel-17)</w:t>
      </w:r>
      <w:r>
        <w:rPr>
          <w:i/>
        </w:rPr>
        <w:br/>
      </w:r>
      <w:r>
        <w:rPr>
          <w:i/>
        </w:rPr>
        <w:br/>
      </w:r>
      <w:r>
        <w:rPr>
          <w:i/>
        </w:rPr>
        <w:tab/>
      </w:r>
      <w:r>
        <w:rPr>
          <w:i/>
        </w:rPr>
        <w:tab/>
      </w:r>
      <w:r>
        <w:rPr>
          <w:i/>
        </w:rPr>
        <w:tab/>
      </w:r>
      <w:r>
        <w:rPr>
          <w:i/>
        </w:rPr>
        <w:tab/>
      </w:r>
      <w:r>
        <w:rPr>
          <w:i/>
        </w:rPr>
        <w:tab/>
        <w:t>Source: Apple Italia S.R.L.</w:t>
      </w:r>
    </w:p>
    <w:p w14:paraId="4BE76BC5" w14:textId="77777777" w:rsidR="004A549E" w:rsidRDefault="004A549E" w:rsidP="004A549E">
      <w:pPr>
        <w:rPr>
          <w:rFonts w:ascii="Arial" w:hAnsi="Arial" w:cs="Arial"/>
          <w:b/>
        </w:rPr>
      </w:pPr>
      <w:r>
        <w:rPr>
          <w:rFonts w:ascii="Arial" w:hAnsi="Arial" w:cs="Arial"/>
          <w:b/>
        </w:rPr>
        <w:t xml:space="preserve">Discussion: </w:t>
      </w:r>
    </w:p>
    <w:p w14:paraId="0E522AAB" w14:textId="77777777" w:rsidR="004A549E" w:rsidRDefault="004A549E" w:rsidP="004A549E">
      <w:r>
        <w:t xml:space="preserve">wrong </w:t>
      </w:r>
      <w:proofErr w:type="spellStart"/>
      <w:r>
        <w:t>Rel+ver</w:t>
      </w:r>
      <w:proofErr w:type="spellEnd"/>
    </w:p>
    <w:p w14:paraId="666DFA2C" w14:textId="77777777" w:rsidR="004A549E" w:rsidRDefault="004A549E" w:rsidP="004A549E">
      <w:r>
        <w:t>tick boxes off!</w:t>
      </w:r>
    </w:p>
    <w:p w14:paraId="7D547494" w14:textId="77777777" w:rsidR="004A549E" w:rsidRDefault="004A549E" w:rsidP="004A549E">
      <w:r>
        <w:t>r2</w:t>
      </w:r>
    </w:p>
    <w:p w14:paraId="624B45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R5-213889</w:t>
      </w:r>
      <w:r>
        <w:rPr>
          <w:color w:val="993300"/>
          <w:u w:val="single"/>
        </w:rPr>
        <w:t>.</w:t>
      </w:r>
    </w:p>
    <w:p w14:paraId="521173B0" w14:textId="347708E2" w:rsidR="004A549E" w:rsidRDefault="004A549E" w:rsidP="004A549E">
      <w:pPr>
        <w:rPr>
          <w:rFonts w:ascii="Arial" w:hAnsi="Arial" w:cs="Arial"/>
          <w:b/>
          <w:sz w:val="24"/>
        </w:rPr>
      </w:pPr>
      <w:r>
        <w:rPr>
          <w:rFonts w:ascii="Arial" w:hAnsi="Arial" w:cs="Arial"/>
          <w:b/>
          <w:color w:val="0000FF"/>
          <w:sz w:val="24"/>
        </w:rPr>
        <w:t>R5-213889</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TS 38.521-1spurious emission for UE co-existence table (</w:t>
      </w:r>
      <w:proofErr w:type="spellStart"/>
      <w:r>
        <w:rPr>
          <w:rFonts w:ascii="Arial" w:hAnsi="Arial" w:cs="Arial"/>
          <w:b/>
          <w:sz w:val="24"/>
        </w:rPr>
        <w:t>non CA</w:t>
      </w:r>
      <w:proofErr w:type="spellEnd"/>
      <w:r>
        <w:rPr>
          <w:rFonts w:ascii="Arial" w:hAnsi="Arial" w:cs="Arial"/>
          <w:b/>
          <w:sz w:val="24"/>
        </w:rPr>
        <w:t>)</w:t>
      </w:r>
    </w:p>
    <w:p w14:paraId="3D4274A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CR-1214  rev 1 Cat: F (Rel-17)</w:t>
      </w:r>
      <w:r>
        <w:rPr>
          <w:i/>
        </w:rPr>
        <w:br/>
      </w:r>
      <w:r>
        <w:rPr>
          <w:i/>
        </w:rPr>
        <w:br/>
      </w:r>
      <w:r>
        <w:rPr>
          <w:i/>
        </w:rPr>
        <w:tab/>
      </w:r>
      <w:r>
        <w:rPr>
          <w:i/>
        </w:rPr>
        <w:tab/>
      </w:r>
      <w:r>
        <w:rPr>
          <w:i/>
        </w:rPr>
        <w:tab/>
      </w:r>
      <w:r>
        <w:rPr>
          <w:i/>
        </w:rPr>
        <w:tab/>
      </w:r>
      <w:r>
        <w:rPr>
          <w:i/>
        </w:rPr>
        <w:tab/>
        <w:t>Source: Apple Italia S.R.L.</w:t>
      </w:r>
    </w:p>
    <w:p w14:paraId="696D4D6A" w14:textId="77777777" w:rsidR="004A549E" w:rsidRDefault="004A549E" w:rsidP="004A549E">
      <w:pPr>
        <w:rPr>
          <w:color w:val="808080"/>
        </w:rPr>
      </w:pPr>
      <w:r>
        <w:rPr>
          <w:color w:val="808080"/>
        </w:rPr>
        <w:t>(Replaces R5-212216)</w:t>
      </w:r>
    </w:p>
    <w:p w14:paraId="6C7F6E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C9B72" w14:textId="2B2C440D" w:rsidR="004A549E" w:rsidRDefault="004A549E" w:rsidP="004A549E">
      <w:pPr>
        <w:rPr>
          <w:rFonts w:ascii="Arial" w:hAnsi="Arial" w:cs="Arial"/>
          <w:b/>
          <w:sz w:val="24"/>
        </w:rPr>
      </w:pPr>
      <w:r>
        <w:rPr>
          <w:rFonts w:ascii="Arial" w:hAnsi="Arial" w:cs="Arial"/>
          <w:b/>
          <w:color w:val="0000FF"/>
          <w:sz w:val="24"/>
        </w:rPr>
        <w:t>R5-212217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TS 38.521-1 spurious emission for UE co-existence table (CA Bands)</w:t>
      </w:r>
    </w:p>
    <w:p w14:paraId="174A7D2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CR-1215  Cat: F (Rel-17)</w:t>
      </w:r>
      <w:r>
        <w:rPr>
          <w:i/>
        </w:rPr>
        <w:br/>
      </w:r>
      <w:r>
        <w:rPr>
          <w:i/>
        </w:rPr>
        <w:lastRenderedPageBreak/>
        <w:br/>
      </w:r>
      <w:r>
        <w:rPr>
          <w:i/>
        </w:rPr>
        <w:tab/>
      </w:r>
      <w:r>
        <w:rPr>
          <w:i/>
        </w:rPr>
        <w:tab/>
      </w:r>
      <w:r>
        <w:rPr>
          <w:i/>
        </w:rPr>
        <w:tab/>
      </w:r>
      <w:r>
        <w:rPr>
          <w:i/>
        </w:rPr>
        <w:tab/>
      </w:r>
      <w:r>
        <w:rPr>
          <w:i/>
        </w:rPr>
        <w:tab/>
        <w:t>Source: Apple Italia S.R.L.</w:t>
      </w:r>
    </w:p>
    <w:p w14:paraId="368F3192" w14:textId="77777777" w:rsidR="004A549E" w:rsidRDefault="004A549E" w:rsidP="004A549E">
      <w:pPr>
        <w:rPr>
          <w:rFonts w:ascii="Arial" w:hAnsi="Arial" w:cs="Arial"/>
          <w:b/>
        </w:rPr>
      </w:pPr>
      <w:r>
        <w:rPr>
          <w:rFonts w:ascii="Arial" w:hAnsi="Arial" w:cs="Arial"/>
          <w:b/>
        </w:rPr>
        <w:t xml:space="preserve">Discussion: </w:t>
      </w:r>
    </w:p>
    <w:p w14:paraId="39B5236A" w14:textId="77777777" w:rsidR="004A549E" w:rsidRDefault="004A549E" w:rsidP="004A549E">
      <w:r>
        <w:t>tick boxes off!</w:t>
      </w:r>
    </w:p>
    <w:p w14:paraId="5C575379" w14:textId="77777777" w:rsidR="004A549E" w:rsidRDefault="004A549E" w:rsidP="004A549E">
      <w:r>
        <w:t>r3</w:t>
      </w:r>
    </w:p>
    <w:p w14:paraId="696008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R5-213890</w:t>
      </w:r>
      <w:r>
        <w:rPr>
          <w:color w:val="993300"/>
          <w:u w:val="single"/>
        </w:rPr>
        <w:t>.</w:t>
      </w:r>
    </w:p>
    <w:p w14:paraId="5C3B7D1D" w14:textId="0AC0B669" w:rsidR="004A549E" w:rsidRDefault="004A549E" w:rsidP="004A549E">
      <w:pPr>
        <w:rPr>
          <w:rFonts w:ascii="Arial" w:hAnsi="Arial" w:cs="Arial"/>
          <w:b/>
          <w:sz w:val="24"/>
        </w:rPr>
      </w:pPr>
      <w:r>
        <w:rPr>
          <w:rFonts w:ascii="Arial" w:hAnsi="Arial" w:cs="Arial"/>
          <w:b/>
          <w:color w:val="0000FF"/>
          <w:sz w:val="24"/>
        </w:rPr>
        <w:t>R5-213890</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TS 38.521-1 spurious emission for UE co-existence table (CA Bands)</w:t>
      </w:r>
    </w:p>
    <w:p w14:paraId="72320E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CR-1215  rev 1 Cat: F (Rel-17)</w:t>
      </w:r>
      <w:r>
        <w:rPr>
          <w:i/>
        </w:rPr>
        <w:br/>
      </w:r>
      <w:r>
        <w:rPr>
          <w:i/>
        </w:rPr>
        <w:br/>
      </w:r>
      <w:r>
        <w:rPr>
          <w:i/>
        </w:rPr>
        <w:tab/>
      </w:r>
      <w:r>
        <w:rPr>
          <w:i/>
        </w:rPr>
        <w:tab/>
      </w:r>
      <w:r>
        <w:rPr>
          <w:i/>
        </w:rPr>
        <w:tab/>
      </w:r>
      <w:r>
        <w:rPr>
          <w:i/>
        </w:rPr>
        <w:tab/>
      </w:r>
      <w:r>
        <w:rPr>
          <w:i/>
        </w:rPr>
        <w:tab/>
        <w:t>Source: Apple Italia S.R.L.</w:t>
      </w:r>
    </w:p>
    <w:p w14:paraId="5FAB202E" w14:textId="77777777" w:rsidR="004A549E" w:rsidRDefault="004A549E" w:rsidP="004A549E">
      <w:pPr>
        <w:rPr>
          <w:color w:val="808080"/>
        </w:rPr>
      </w:pPr>
      <w:r>
        <w:rPr>
          <w:color w:val="808080"/>
        </w:rPr>
        <w:t>(Replaces R5-212217)</w:t>
      </w:r>
    </w:p>
    <w:p w14:paraId="23FF4B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2871B" w14:textId="66FBFA2C" w:rsidR="004A549E" w:rsidRDefault="004A549E" w:rsidP="004A549E">
      <w:pPr>
        <w:rPr>
          <w:rFonts w:ascii="Arial" w:hAnsi="Arial" w:cs="Arial"/>
          <w:b/>
          <w:sz w:val="24"/>
        </w:rPr>
      </w:pPr>
      <w:r>
        <w:rPr>
          <w:rFonts w:ascii="Arial" w:hAnsi="Arial" w:cs="Arial"/>
          <w:b/>
          <w:color w:val="0000FF"/>
          <w:sz w:val="24"/>
        </w:rPr>
        <w:t>R5-212340</w:t>
      </w:r>
      <w:r>
        <w:rPr>
          <w:rFonts w:ascii="Arial" w:hAnsi="Arial" w:cs="Arial"/>
          <w:b/>
          <w:color w:val="0000FF"/>
          <w:sz w:val="24"/>
        </w:rPr>
        <w:tab/>
      </w:r>
      <w:r>
        <w:rPr>
          <w:rFonts w:ascii="Arial" w:hAnsi="Arial" w:cs="Arial"/>
          <w:b/>
          <w:sz w:val="24"/>
        </w:rPr>
        <w:t>Typos in references of clause 6.5.3.2</w:t>
      </w:r>
    </w:p>
    <w:p w14:paraId="1DD0D19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CR-1216  Cat: F (Rel-17)</w:t>
      </w:r>
      <w:r>
        <w:rPr>
          <w:i/>
        </w:rPr>
        <w:br/>
      </w:r>
      <w:r>
        <w:rPr>
          <w:i/>
        </w:rPr>
        <w:br/>
      </w:r>
      <w:r>
        <w:rPr>
          <w:i/>
        </w:rPr>
        <w:tab/>
      </w:r>
      <w:r>
        <w:rPr>
          <w:i/>
        </w:rPr>
        <w:tab/>
      </w:r>
      <w:r>
        <w:rPr>
          <w:i/>
        </w:rPr>
        <w:tab/>
      </w:r>
      <w:r>
        <w:rPr>
          <w:i/>
        </w:rPr>
        <w:tab/>
      </w:r>
      <w:r>
        <w:rPr>
          <w:i/>
        </w:rPr>
        <w:tab/>
        <w:t>Source: Keysight Technologies UK Ltd</w:t>
      </w:r>
    </w:p>
    <w:p w14:paraId="0A1A07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95F18" w14:textId="0A4BB96A" w:rsidR="004A549E" w:rsidRDefault="004A549E" w:rsidP="004A549E">
      <w:pPr>
        <w:rPr>
          <w:rFonts w:ascii="Arial" w:hAnsi="Arial" w:cs="Arial"/>
          <w:b/>
          <w:sz w:val="24"/>
        </w:rPr>
      </w:pPr>
      <w:r>
        <w:rPr>
          <w:rFonts w:ascii="Arial" w:hAnsi="Arial" w:cs="Arial"/>
          <w:b/>
          <w:color w:val="0000FF"/>
          <w:sz w:val="24"/>
        </w:rPr>
        <w:t>R5-212618</w:t>
      </w:r>
      <w:r>
        <w:rPr>
          <w:rFonts w:ascii="Arial" w:hAnsi="Arial" w:cs="Arial"/>
          <w:b/>
          <w:color w:val="0000FF"/>
          <w:sz w:val="24"/>
        </w:rPr>
        <w:tab/>
      </w:r>
      <w:r>
        <w:rPr>
          <w:rFonts w:ascii="Arial" w:hAnsi="Arial" w:cs="Arial"/>
          <w:b/>
          <w:sz w:val="24"/>
        </w:rPr>
        <w:t>Correction to additional spurious emissions MBW for NS_27 in TC6.5.3.3</w:t>
      </w:r>
    </w:p>
    <w:p w14:paraId="78ACA08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CR-1217  Cat: F (Rel-17)</w:t>
      </w:r>
      <w:r>
        <w:rPr>
          <w:i/>
        </w:rPr>
        <w:br/>
      </w:r>
      <w:r>
        <w:rPr>
          <w:i/>
        </w:rPr>
        <w:br/>
      </w:r>
      <w:r>
        <w:rPr>
          <w:i/>
        </w:rPr>
        <w:tab/>
      </w:r>
      <w:r>
        <w:rPr>
          <w:i/>
        </w:rPr>
        <w:tab/>
      </w:r>
      <w:r>
        <w:rPr>
          <w:i/>
        </w:rPr>
        <w:tab/>
      </w:r>
      <w:r>
        <w:rPr>
          <w:i/>
        </w:rPr>
        <w:tab/>
      </w:r>
      <w:r>
        <w:rPr>
          <w:i/>
        </w:rPr>
        <w:tab/>
        <w:t>Source: Anritsu</w:t>
      </w:r>
    </w:p>
    <w:p w14:paraId="76CAEF40" w14:textId="77777777" w:rsidR="004A549E" w:rsidRDefault="004A549E" w:rsidP="004A549E">
      <w:pPr>
        <w:rPr>
          <w:rFonts w:ascii="Arial" w:hAnsi="Arial" w:cs="Arial"/>
          <w:b/>
        </w:rPr>
      </w:pPr>
      <w:r>
        <w:rPr>
          <w:rFonts w:ascii="Arial" w:hAnsi="Arial" w:cs="Arial"/>
          <w:b/>
        </w:rPr>
        <w:t xml:space="preserve">Discussion: </w:t>
      </w:r>
    </w:p>
    <w:p w14:paraId="318F039E" w14:textId="77777777" w:rsidR="004A549E" w:rsidRDefault="004A549E" w:rsidP="004A549E">
      <w:r>
        <w:t>concerns about R4-2108853.</w:t>
      </w:r>
    </w:p>
    <w:p w14:paraId="02F03C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4CE49" w14:textId="3FCD1E18" w:rsidR="004A549E" w:rsidRDefault="004A549E" w:rsidP="004A549E">
      <w:pPr>
        <w:rPr>
          <w:rFonts w:ascii="Arial" w:hAnsi="Arial" w:cs="Arial"/>
          <w:b/>
          <w:sz w:val="24"/>
        </w:rPr>
      </w:pPr>
      <w:r>
        <w:rPr>
          <w:rFonts w:ascii="Arial" w:hAnsi="Arial" w:cs="Arial"/>
          <w:b/>
          <w:color w:val="0000FF"/>
          <w:sz w:val="24"/>
        </w:rPr>
        <w:t>R5-212619</w:t>
      </w:r>
      <w:r>
        <w:rPr>
          <w:rFonts w:ascii="Arial" w:hAnsi="Arial" w:cs="Arial"/>
          <w:b/>
          <w:color w:val="0000FF"/>
          <w:sz w:val="24"/>
        </w:rPr>
        <w:tab/>
      </w:r>
      <w:r>
        <w:rPr>
          <w:rFonts w:ascii="Arial" w:hAnsi="Arial" w:cs="Arial"/>
          <w:b/>
          <w:sz w:val="24"/>
        </w:rPr>
        <w:t>Correction to A-MPR test ID for NS_24 in TC6.2.3</w:t>
      </w:r>
    </w:p>
    <w:p w14:paraId="13DE0B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CR-1218  Cat: F (Rel-17)</w:t>
      </w:r>
      <w:r>
        <w:rPr>
          <w:i/>
        </w:rPr>
        <w:br/>
      </w:r>
      <w:r>
        <w:rPr>
          <w:i/>
        </w:rPr>
        <w:br/>
      </w:r>
      <w:r>
        <w:rPr>
          <w:i/>
        </w:rPr>
        <w:tab/>
      </w:r>
      <w:r>
        <w:rPr>
          <w:i/>
        </w:rPr>
        <w:tab/>
      </w:r>
      <w:r>
        <w:rPr>
          <w:i/>
        </w:rPr>
        <w:tab/>
      </w:r>
      <w:r>
        <w:rPr>
          <w:i/>
        </w:rPr>
        <w:tab/>
      </w:r>
      <w:r>
        <w:rPr>
          <w:i/>
        </w:rPr>
        <w:tab/>
        <w:t>Source: Anritsu</w:t>
      </w:r>
    </w:p>
    <w:p w14:paraId="7EAA04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8667F" w14:textId="1C0057EC" w:rsidR="004A549E" w:rsidRDefault="004A549E" w:rsidP="004A549E">
      <w:pPr>
        <w:rPr>
          <w:rFonts w:ascii="Arial" w:hAnsi="Arial" w:cs="Arial"/>
          <w:b/>
          <w:sz w:val="24"/>
        </w:rPr>
      </w:pPr>
      <w:r>
        <w:rPr>
          <w:rFonts w:ascii="Arial" w:hAnsi="Arial" w:cs="Arial"/>
          <w:b/>
          <w:color w:val="0000FF"/>
          <w:sz w:val="24"/>
        </w:rPr>
        <w:t>R5-212668</w:t>
      </w:r>
      <w:r>
        <w:rPr>
          <w:rFonts w:ascii="Arial" w:hAnsi="Arial" w:cs="Arial"/>
          <w:b/>
          <w:color w:val="0000FF"/>
          <w:sz w:val="24"/>
        </w:rPr>
        <w:tab/>
      </w:r>
      <w:r>
        <w:rPr>
          <w:rFonts w:ascii="Arial" w:hAnsi="Arial" w:cs="Arial"/>
          <w:b/>
          <w:sz w:val="24"/>
        </w:rPr>
        <w:t>Correction of A-MPR test requirements for NS_04 band n41</w:t>
      </w:r>
    </w:p>
    <w:p w14:paraId="4EBEE0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CR-1220  Cat: F (Rel-17)</w:t>
      </w:r>
      <w:r>
        <w:rPr>
          <w:i/>
        </w:rPr>
        <w:br/>
      </w:r>
      <w:r>
        <w:rPr>
          <w:i/>
        </w:rPr>
        <w:br/>
      </w:r>
      <w:r>
        <w:rPr>
          <w:i/>
        </w:rPr>
        <w:tab/>
      </w:r>
      <w:r>
        <w:rPr>
          <w:i/>
        </w:rPr>
        <w:tab/>
      </w:r>
      <w:r>
        <w:rPr>
          <w:i/>
        </w:rPr>
        <w:tab/>
      </w:r>
      <w:r>
        <w:rPr>
          <w:i/>
        </w:rPr>
        <w:tab/>
      </w:r>
      <w:r>
        <w:rPr>
          <w:i/>
        </w:rPr>
        <w:tab/>
        <w:t>Source: Ericsson, Qualcomm, Apple</w:t>
      </w:r>
    </w:p>
    <w:p w14:paraId="2B6323F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9A95D" w14:textId="4FCF3F52" w:rsidR="004A549E" w:rsidRDefault="004A549E" w:rsidP="004A549E">
      <w:pPr>
        <w:rPr>
          <w:rFonts w:ascii="Arial" w:hAnsi="Arial" w:cs="Arial"/>
          <w:b/>
          <w:sz w:val="24"/>
        </w:rPr>
      </w:pPr>
      <w:r>
        <w:rPr>
          <w:rFonts w:ascii="Arial" w:hAnsi="Arial" w:cs="Arial"/>
          <w:b/>
          <w:color w:val="0000FF"/>
          <w:sz w:val="24"/>
        </w:rPr>
        <w:t>R5-212670</w:t>
      </w:r>
      <w:r>
        <w:rPr>
          <w:rFonts w:ascii="Arial" w:hAnsi="Arial" w:cs="Arial"/>
          <w:b/>
          <w:color w:val="0000FF"/>
          <w:sz w:val="24"/>
        </w:rPr>
        <w:tab/>
      </w:r>
      <w:r>
        <w:rPr>
          <w:rFonts w:ascii="Arial" w:hAnsi="Arial" w:cs="Arial"/>
          <w:b/>
          <w:sz w:val="24"/>
        </w:rPr>
        <w:t>Correction of A-MPR and A-SEM test requirements for NS_06 band n12</w:t>
      </w:r>
    </w:p>
    <w:p w14:paraId="675D1C4E"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CR-1221  Cat: F (Rel-17)</w:t>
      </w:r>
      <w:r>
        <w:rPr>
          <w:i/>
        </w:rPr>
        <w:br/>
      </w:r>
      <w:r>
        <w:rPr>
          <w:i/>
        </w:rPr>
        <w:br/>
      </w:r>
      <w:r>
        <w:rPr>
          <w:i/>
        </w:rPr>
        <w:tab/>
      </w:r>
      <w:r>
        <w:rPr>
          <w:i/>
        </w:rPr>
        <w:tab/>
      </w:r>
      <w:r>
        <w:rPr>
          <w:i/>
        </w:rPr>
        <w:tab/>
      </w:r>
      <w:r>
        <w:rPr>
          <w:i/>
        </w:rPr>
        <w:tab/>
      </w:r>
      <w:r>
        <w:rPr>
          <w:i/>
        </w:rPr>
        <w:tab/>
        <w:t>Source: Ericsson, AT&amp;T</w:t>
      </w:r>
    </w:p>
    <w:p w14:paraId="6271604F" w14:textId="77777777" w:rsidR="004A549E" w:rsidRDefault="004A549E" w:rsidP="004A549E">
      <w:pPr>
        <w:rPr>
          <w:rFonts w:ascii="Arial" w:hAnsi="Arial" w:cs="Arial"/>
          <w:b/>
        </w:rPr>
      </w:pPr>
      <w:r>
        <w:rPr>
          <w:rFonts w:ascii="Arial" w:hAnsi="Arial" w:cs="Arial"/>
          <w:b/>
        </w:rPr>
        <w:t xml:space="preserve">Abstract: </w:t>
      </w:r>
    </w:p>
    <w:p w14:paraId="3F9327F9" w14:textId="77777777" w:rsidR="004A549E" w:rsidRDefault="004A549E" w:rsidP="004A549E">
      <w:r>
        <w:t>Test point analysis in R5-212669.</w:t>
      </w:r>
    </w:p>
    <w:p w14:paraId="15525CC0" w14:textId="77777777" w:rsidR="004A549E" w:rsidRDefault="004A549E" w:rsidP="004A549E">
      <w:pPr>
        <w:rPr>
          <w:rFonts w:ascii="Arial" w:hAnsi="Arial" w:cs="Arial"/>
          <w:b/>
        </w:rPr>
      </w:pPr>
      <w:r>
        <w:rPr>
          <w:rFonts w:ascii="Arial" w:hAnsi="Arial" w:cs="Arial"/>
          <w:b/>
        </w:rPr>
        <w:t xml:space="preserve">Discussion: </w:t>
      </w:r>
    </w:p>
    <w:p w14:paraId="52C39BF2" w14:textId="77777777" w:rsidR="004A549E" w:rsidRDefault="004A549E" w:rsidP="004A549E">
      <w:r>
        <w:t>r1</w:t>
      </w:r>
    </w:p>
    <w:p w14:paraId="1D702B1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R5-213891</w:t>
      </w:r>
      <w:r>
        <w:rPr>
          <w:color w:val="993300"/>
          <w:u w:val="single"/>
        </w:rPr>
        <w:t>.</w:t>
      </w:r>
    </w:p>
    <w:p w14:paraId="5CBD09A0" w14:textId="0357A70A" w:rsidR="004A549E" w:rsidRDefault="004A549E" w:rsidP="004A549E">
      <w:pPr>
        <w:rPr>
          <w:rFonts w:ascii="Arial" w:hAnsi="Arial" w:cs="Arial"/>
          <w:b/>
          <w:sz w:val="24"/>
        </w:rPr>
      </w:pPr>
      <w:r>
        <w:rPr>
          <w:rFonts w:ascii="Arial" w:hAnsi="Arial" w:cs="Arial"/>
          <w:b/>
          <w:color w:val="0000FF"/>
          <w:sz w:val="24"/>
        </w:rPr>
        <w:t>R5-213891</w:t>
      </w:r>
      <w:r>
        <w:rPr>
          <w:rFonts w:ascii="Arial" w:hAnsi="Arial" w:cs="Arial"/>
          <w:b/>
          <w:color w:val="0000FF"/>
          <w:sz w:val="24"/>
        </w:rPr>
        <w:tab/>
      </w:r>
      <w:r>
        <w:rPr>
          <w:rFonts w:ascii="Arial" w:hAnsi="Arial" w:cs="Arial"/>
          <w:b/>
          <w:sz w:val="24"/>
        </w:rPr>
        <w:t>Correction of A-MPR and A-SEM test requirements for NS_06 band n12</w:t>
      </w:r>
    </w:p>
    <w:p w14:paraId="22B091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CR-1221  rev 1 Cat: F (Rel-17)</w:t>
      </w:r>
      <w:r>
        <w:rPr>
          <w:i/>
        </w:rPr>
        <w:br/>
      </w:r>
      <w:r>
        <w:rPr>
          <w:i/>
        </w:rPr>
        <w:br/>
      </w:r>
      <w:r>
        <w:rPr>
          <w:i/>
        </w:rPr>
        <w:tab/>
      </w:r>
      <w:r>
        <w:rPr>
          <w:i/>
        </w:rPr>
        <w:tab/>
      </w:r>
      <w:r>
        <w:rPr>
          <w:i/>
        </w:rPr>
        <w:tab/>
      </w:r>
      <w:r>
        <w:rPr>
          <w:i/>
        </w:rPr>
        <w:tab/>
      </w:r>
      <w:r>
        <w:rPr>
          <w:i/>
        </w:rPr>
        <w:tab/>
        <w:t>Source: Ericsson, AT&amp;T</w:t>
      </w:r>
    </w:p>
    <w:p w14:paraId="1745EBA4" w14:textId="77777777" w:rsidR="004A549E" w:rsidRDefault="004A549E" w:rsidP="004A549E">
      <w:pPr>
        <w:rPr>
          <w:color w:val="808080"/>
        </w:rPr>
      </w:pPr>
      <w:r>
        <w:rPr>
          <w:color w:val="808080"/>
        </w:rPr>
        <w:t>(Replaces R5-212670)</w:t>
      </w:r>
    </w:p>
    <w:p w14:paraId="2E4CD4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FCC5A" w14:textId="3D57E45F" w:rsidR="004A549E" w:rsidRDefault="004A549E" w:rsidP="004A549E">
      <w:pPr>
        <w:rPr>
          <w:rFonts w:ascii="Arial" w:hAnsi="Arial" w:cs="Arial"/>
          <w:b/>
          <w:sz w:val="24"/>
        </w:rPr>
      </w:pPr>
      <w:r>
        <w:rPr>
          <w:rFonts w:ascii="Arial" w:hAnsi="Arial" w:cs="Arial"/>
          <w:b/>
          <w:color w:val="0000FF"/>
          <w:sz w:val="24"/>
        </w:rPr>
        <w:t>R5-212671</w:t>
      </w:r>
      <w:r>
        <w:rPr>
          <w:rFonts w:ascii="Arial" w:hAnsi="Arial" w:cs="Arial"/>
          <w:b/>
          <w:color w:val="0000FF"/>
          <w:sz w:val="24"/>
        </w:rPr>
        <w:tab/>
      </w:r>
      <w:r>
        <w:rPr>
          <w:rFonts w:ascii="Arial" w:hAnsi="Arial" w:cs="Arial"/>
          <w:b/>
          <w:sz w:val="24"/>
        </w:rPr>
        <w:t>Addition of A-MPR test requirements for NS_03 band n70</w:t>
      </w:r>
    </w:p>
    <w:p w14:paraId="17CBFF8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CR-1222  Cat: F (Rel-17)</w:t>
      </w:r>
      <w:r>
        <w:rPr>
          <w:i/>
        </w:rPr>
        <w:br/>
      </w:r>
      <w:r>
        <w:rPr>
          <w:i/>
        </w:rPr>
        <w:br/>
      </w:r>
      <w:r>
        <w:rPr>
          <w:i/>
        </w:rPr>
        <w:tab/>
      </w:r>
      <w:r>
        <w:rPr>
          <w:i/>
        </w:rPr>
        <w:tab/>
      </w:r>
      <w:r>
        <w:rPr>
          <w:i/>
        </w:rPr>
        <w:tab/>
      </w:r>
      <w:r>
        <w:rPr>
          <w:i/>
        </w:rPr>
        <w:tab/>
      </w:r>
      <w:r>
        <w:rPr>
          <w:i/>
        </w:rPr>
        <w:tab/>
        <w:t>Source: Ericsson</w:t>
      </w:r>
    </w:p>
    <w:p w14:paraId="6B870C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0DE82" w14:textId="3C52B93B" w:rsidR="004A549E" w:rsidRDefault="004A549E" w:rsidP="004A549E">
      <w:pPr>
        <w:rPr>
          <w:rFonts w:ascii="Arial" w:hAnsi="Arial" w:cs="Arial"/>
          <w:b/>
          <w:sz w:val="24"/>
        </w:rPr>
      </w:pPr>
      <w:r>
        <w:rPr>
          <w:rFonts w:ascii="Arial" w:hAnsi="Arial" w:cs="Arial"/>
          <w:b/>
          <w:color w:val="0000FF"/>
          <w:sz w:val="24"/>
        </w:rPr>
        <w:t>R5-212740</w:t>
      </w:r>
      <w:r>
        <w:rPr>
          <w:rFonts w:ascii="Arial" w:hAnsi="Arial" w:cs="Arial"/>
          <w:b/>
          <w:color w:val="0000FF"/>
          <w:sz w:val="24"/>
        </w:rPr>
        <w:tab/>
      </w:r>
      <w:r>
        <w:rPr>
          <w:rFonts w:ascii="Arial" w:hAnsi="Arial" w:cs="Arial"/>
          <w:b/>
          <w:sz w:val="24"/>
        </w:rPr>
        <w:t>Update to FR1 test case title in clause 6</w:t>
      </w:r>
    </w:p>
    <w:p w14:paraId="2740C98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CR-1230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1A182F19" w14:textId="77777777" w:rsidR="004A549E" w:rsidRDefault="004A549E" w:rsidP="004A549E">
      <w:pPr>
        <w:rPr>
          <w:rFonts w:ascii="Arial" w:hAnsi="Arial" w:cs="Arial"/>
          <w:b/>
        </w:rPr>
      </w:pPr>
      <w:r>
        <w:rPr>
          <w:rFonts w:ascii="Arial" w:hAnsi="Arial" w:cs="Arial"/>
          <w:b/>
        </w:rPr>
        <w:t xml:space="preserve">Abstract: </w:t>
      </w:r>
    </w:p>
    <w:p w14:paraId="4AC004B9" w14:textId="77777777" w:rsidR="004A549E" w:rsidRDefault="004A549E" w:rsidP="004A549E">
      <w:r>
        <w:t>TC Title correction to align with WP</w:t>
      </w:r>
    </w:p>
    <w:p w14:paraId="7BC231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8D424" w14:textId="51B9A67A" w:rsidR="004A549E" w:rsidRDefault="004A549E" w:rsidP="004A549E">
      <w:pPr>
        <w:rPr>
          <w:rFonts w:ascii="Arial" w:hAnsi="Arial" w:cs="Arial"/>
          <w:b/>
          <w:sz w:val="24"/>
        </w:rPr>
      </w:pPr>
      <w:r>
        <w:rPr>
          <w:rFonts w:ascii="Arial" w:hAnsi="Arial" w:cs="Arial"/>
          <w:b/>
          <w:color w:val="0000FF"/>
          <w:sz w:val="24"/>
        </w:rPr>
        <w:t>R5-212856</w:t>
      </w:r>
      <w:r>
        <w:rPr>
          <w:rFonts w:ascii="Arial" w:hAnsi="Arial" w:cs="Arial"/>
          <w:b/>
          <w:color w:val="0000FF"/>
          <w:sz w:val="24"/>
        </w:rPr>
        <w:tab/>
      </w:r>
      <w:r>
        <w:rPr>
          <w:rFonts w:ascii="Arial" w:hAnsi="Arial" w:cs="Arial"/>
          <w:b/>
          <w:sz w:val="24"/>
        </w:rPr>
        <w:t>Correction of the test step number in the test requirement section</w:t>
      </w:r>
    </w:p>
    <w:p w14:paraId="340DEF3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CR-1240  Cat: F (Rel-17)</w:t>
      </w:r>
      <w:r>
        <w:rPr>
          <w:i/>
        </w:rPr>
        <w:br/>
      </w:r>
      <w:r>
        <w:rPr>
          <w:i/>
        </w:rPr>
        <w:br/>
      </w:r>
      <w:r>
        <w:rPr>
          <w:i/>
        </w:rPr>
        <w:tab/>
      </w:r>
      <w:r>
        <w:rPr>
          <w:i/>
        </w:rPr>
        <w:tab/>
      </w:r>
      <w:r>
        <w:rPr>
          <w:i/>
        </w:rPr>
        <w:tab/>
      </w:r>
      <w:r>
        <w:rPr>
          <w:i/>
        </w:rPr>
        <w:tab/>
      </w:r>
      <w:r>
        <w:rPr>
          <w:i/>
        </w:rPr>
        <w:tab/>
        <w:t>Source: CAICT</w:t>
      </w:r>
    </w:p>
    <w:p w14:paraId="4D6BFA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478DA" w14:textId="7F1BE2ED" w:rsidR="004A549E" w:rsidRDefault="004A549E" w:rsidP="004A549E">
      <w:pPr>
        <w:rPr>
          <w:rFonts w:ascii="Arial" w:hAnsi="Arial" w:cs="Arial"/>
          <w:b/>
          <w:sz w:val="24"/>
        </w:rPr>
      </w:pPr>
      <w:r>
        <w:rPr>
          <w:rFonts w:ascii="Arial" w:hAnsi="Arial" w:cs="Arial"/>
          <w:b/>
          <w:color w:val="0000FF"/>
          <w:sz w:val="24"/>
        </w:rPr>
        <w:t>R5-212914</w:t>
      </w:r>
      <w:r>
        <w:rPr>
          <w:rFonts w:ascii="Arial" w:hAnsi="Arial" w:cs="Arial"/>
          <w:b/>
          <w:color w:val="0000FF"/>
          <w:sz w:val="24"/>
        </w:rPr>
        <w:tab/>
      </w:r>
      <w:r>
        <w:rPr>
          <w:rFonts w:ascii="Arial" w:hAnsi="Arial" w:cs="Arial"/>
          <w:b/>
          <w:sz w:val="24"/>
        </w:rPr>
        <w:t>Editorial correction of 6.2.1</w:t>
      </w:r>
    </w:p>
    <w:p w14:paraId="1D16295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A7EC80" w14:textId="77777777" w:rsidR="004A549E" w:rsidRDefault="004A549E" w:rsidP="004A549E">
      <w:pPr>
        <w:rPr>
          <w:rFonts w:ascii="Arial" w:hAnsi="Arial" w:cs="Arial"/>
          <w:b/>
        </w:rPr>
      </w:pPr>
      <w:r>
        <w:rPr>
          <w:rFonts w:ascii="Arial" w:hAnsi="Arial" w:cs="Arial"/>
          <w:b/>
        </w:rPr>
        <w:t xml:space="preserve">Abstract: </w:t>
      </w:r>
    </w:p>
    <w:p w14:paraId="70B906FF" w14:textId="77777777" w:rsidR="004A549E" w:rsidRDefault="004A549E" w:rsidP="004A549E">
      <w:r>
        <w:lastRenderedPageBreak/>
        <w:t>Editorial</w:t>
      </w:r>
    </w:p>
    <w:p w14:paraId="32043E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DA185" w14:textId="519EB9BC" w:rsidR="004A549E" w:rsidRDefault="004A549E" w:rsidP="004A549E">
      <w:pPr>
        <w:rPr>
          <w:rFonts w:ascii="Arial" w:hAnsi="Arial" w:cs="Arial"/>
          <w:b/>
          <w:sz w:val="24"/>
        </w:rPr>
      </w:pPr>
      <w:r>
        <w:rPr>
          <w:rFonts w:ascii="Arial" w:hAnsi="Arial" w:cs="Arial"/>
          <w:b/>
          <w:color w:val="0000FF"/>
          <w:sz w:val="24"/>
        </w:rPr>
        <w:t>R5-212915</w:t>
      </w:r>
      <w:r>
        <w:rPr>
          <w:rFonts w:ascii="Arial" w:hAnsi="Arial" w:cs="Arial"/>
          <w:b/>
          <w:color w:val="0000FF"/>
          <w:sz w:val="24"/>
        </w:rPr>
        <w:tab/>
      </w:r>
      <w:r>
        <w:rPr>
          <w:rFonts w:ascii="Arial" w:hAnsi="Arial" w:cs="Arial"/>
          <w:b/>
          <w:sz w:val="24"/>
        </w:rPr>
        <w:t>Addition of A-MPR NS_10 test</w:t>
      </w:r>
    </w:p>
    <w:p w14:paraId="7CBFF3D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D35C2E" w14:textId="77777777" w:rsidR="004A549E" w:rsidRDefault="004A549E" w:rsidP="004A549E">
      <w:pPr>
        <w:rPr>
          <w:rFonts w:ascii="Arial" w:hAnsi="Arial" w:cs="Arial"/>
          <w:b/>
        </w:rPr>
      </w:pPr>
      <w:r>
        <w:rPr>
          <w:rFonts w:ascii="Arial" w:hAnsi="Arial" w:cs="Arial"/>
          <w:b/>
        </w:rPr>
        <w:t xml:space="preserve">Discussion: </w:t>
      </w:r>
    </w:p>
    <w:p w14:paraId="65CC12A3" w14:textId="77777777" w:rsidR="004A549E" w:rsidRDefault="004A549E" w:rsidP="004A549E">
      <w:r>
        <w:t>Ericsson comments.</w:t>
      </w:r>
    </w:p>
    <w:p w14:paraId="08A729B9" w14:textId="77777777" w:rsidR="004A549E" w:rsidRDefault="004A549E" w:rsidP="004A549E">
      <w:r>
        <w:t>r1</w:t>
      </w:r>
    </w:p>
    <w:p w14:paraId="32401E2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R5-213892</w:t>
      </w:r>
      <w:r>
        <w:rPr>
          <w:color w:val="993300"/>
          <w:u w:val="single"/>
        </w:rPr>
        <w:t>.</w:t>
      </w:r>
    </w:p>
    <w:p w14:paraId="514854D6" w14:textId="6A9B84C5" w:rsidR="004A549E" w:rsidRDefault="004A549E" w:rsidP="004A549E">
      <w:pPr>
        <w:rPr>
          <w:rFonts w:ascii="Arial" w:hAnsi="Arial" w:cs="Arial"/>
          <w:b/>
          <w:sz w:val="24"/>
        </w:rPr>
      </w:pPr>
      <w:r>
        <w:rPr>
          <w:rFonts w:ascii="Arial" w:hAnsi="Arial" w:cs="Arial"/>
          <w:b/>
          <w:color w:val="0000FF"/>
          <w:sz w:val="24"/>
        </w:rPr>
        <w:t>R5-213892</w:t>
      </w:r>
      <w:r>
        <w:rPr>
          <w:rFonts w:ascii="Arial" w:hAnsi="Arial" w:cs="Arial"/>
          <w:b/>
          <w:color w:val="0000FF"/>
          <w:sz w:val="24"/>
        </w:rPr>
        <w:tab/>
      </w:r>
      <w:r>
        <w:rPr>
          <w:rFonts w:ascii="Arial" w:hAnsi="Arial" w:cs="Arial"/>
          <w:b/>
          <w:sz w:val="24"/>
        </w:rPr>
        <w:t>Addition of A-MPR NS_10 test</w:t>
      </w:r>
    </w:p>
    <w:p w14:paraId="46EFF9A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811E70" w14:textId="77777777" w:rsidR="004A549E" w:rsidRDefault="004A549E" w:rsidP="004A549E">
      <w:pPr>
        <w:rPr>
          <w:color w:val="808080"/>
        </w:rPr>
      </w:pPr>
      <w:r>
        <w:rPr>
          <w:color w:val="808080"/>
        </w:rPr>
        <w:t>(Replaces R5-212915)</w:t>
      </w:r>
    </w:p>
    <w:p w14:paraId="2D6051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17040" w14:textId="41387E71" w:rsidR="004A549E" w:rsidRDefault="004A549E" w:rsidP="004A549E">
      <w:pPr>
        <w:rPr>
          <w:rFonts w:ascii="Arial" w:hAnsi="Arial" w:cs="Arial"/>
          <w:b/>
          <w:sz w:val="24"/>
        </w:rPr>
      </w:pPr>
      <w:r>
        <w:rPr>
          <w:rFonts w:ascii="Arial" w:hAnsi="Arial" w:cs="Arial"/>
          <w:b/>
          <w:color w:val="0000FF"/>
          <w:sz w:val="24"/>
        </w:rPr>
        <w:t>R5-212969</w:t>
      </w:r>
      <w:r>
        <w:rPr>
          <w:rFonts w:ascii="Arial" w:hAnsi="Arial" w:cs="Arial"/>
          <w:b/>
          <w:color w:val="0000FF"/>
          <w:sz w:val="24"/>
        </w:rPr>
        <w:tab/>
      </w:r>
      <w:r>
        <w:rPr>
          <w:rFonts w:ascii="Arial" w:hAnsi="Arial" w:cs="Arial"/>
          <w:b/>
          <w:sz w:val="24"/>
        </w:rPr>
        <w:t>Updating AMPR for SUL test case for n84</w:t>
      </w:r>
    </w:p>
    <w:p w14:paraId="394347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1CD39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7926A" w14:textId="1CCD4D85" w:rsidR="004A549E" w:rsidRDefault="004A549E" w:rsidP="004A549E">
      <w:pPr>
        <w:rPr>
          <w:rFonts w:ascii="Arial" w:hAnsi="Arial" w:cs="Arial"/>
          <w:b/>
          <w:sz w:val="24"/>
        </w:rPr>
      </w:pPr>
      <w:r>
        <w:rPr>
          <w:rFonts w:ascii="Arial" w:hAnsi="Arial" w:cs="Arial"/>
          <w:b/>
          <w:color w:val="0000FF"/>
          <w:sz w:val="24"/>
        </w:rPr>
        <w:t>R5-212970</w:t>
      </w:r>
      <w:r>
        <w:rPr>
          <w:rFonts w:ascii="Arial" w:hAnsi="Arial" w:cs="Arial"/>
          <w:b/>
          <w:color w:val="0000FF"/>
          <w:sz w:val="24"/>
        </w:rPr>
        <w:tab/>
      </w:r>
      <w:r>
        <w:rPr>
          <w:rFonts w:ascii="Arial" w:hAnsi="Arial" w:cs="Arial"/>
          <w:b/>
          <w:sz w:val="24"/>
        </w:rPr>
        <w:t>Updating UTRA ACLR for SUL testing for n84</w:t>
      </w:r>
    </w:p>
    <w:p w14:paraId="03057BC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7851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3A164" w14:textId="7550DC0A" w:rsidR="004A549E" w:rsidRDefault="004A549E" w:rsidP="004A549E">
      <w:pPr>
        <w:rPr>
          <w:rFonts w:ascii="Arial" w:hAnsi="Arial" w:cs="Arial"/>
          <w:b/>
          <w:sz w:val="24"/>
        </w:rPr>
      </w:pPr>
      <w:r>
        <w:rPr>
          <w:rFonts w:ascii="Arial" w:hAnsi="Arial" w:cs="Arial"/>
          <w:b/>
          <w:color w:val="0000FF"/>
          <w:sz w:val="24"/>
        </w:rPr>
        <w:t>R5-212973</w:t>
      </w:r>
      <w:r>
        <w:rPr>
          <w:rFonts w:ascii="Arial" w:hAnsi="Arial" w:cs="Arial"/>
          <w:b/>
          <w:color w:val="0000FF"/>
          <w:sz w:val="24"/>
        </w:rPr>
        <w:tab/>
      </w:r>
      <w:r>
        <w:rPr>
          <w:rFonts w:ascii="Arial" w:hAnsi="Arial" w:cs="Arial"/>
          <w:b/>
          <w:sz w:val="24"/>
        </w:rPr>
        <w:t>Updating NR SA test frequency selection for NR band n28</w:t>
      </w:r>
    </w:p>
    <w:p w14:paraId="0A8FAFB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570A36" w14:textId="77777777" w:rsidR="004A549E" w:rsidRDefault="004A549E" w:rsidP="004A549E">
      <w:pPr>
        <w:rPr>
          <w:rFonts w:ascii="Arial" w:hAnsi="Arial" w:cs="Arial"/>
          <w:b/>
        </w:rPr>
      </w:pPr>
      <w:r>
        <w:rPr>
          <w:rFonts w:ascii="Arial" w:hAnsi="Arial" w:cs="Arial"/>
          <w:b/>
        </w:rPr>
        <w:t xml:space="preserve">Discussion: </w:t>
      </w:r>
    </w:p>
    <w:p w14:paraId="00521D7C" w14:textId="77777777" w:rsidR="004A549E" w:rsidRDefault="004A549E" w:rsidP="004A549E">
      <w:r>
        <w:t>r2</w:t>
      </w:r>
    </w:p>
    <w:p w14:paraId="4300B67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R5-213893</w:t>
      </w:r>
      <w:r>
        <w:rPr>
          <w:color w:val="993300"/>
          <w:u w:val="single"/>
        </w:rPr>
        <w:t>.</w:t>
      </w:r>
    </w:p>
    <w:p w14:paraId="3A166A30" w14:textId="26C496EA" w:rsidR="004A549E" w:rsidRDefault="004A549E" w:rsidP="004A549E">
      <w:pPr>
        <w:rPr>
          <w:rFonts w:ascii="Arial" w:hAnsi="Arial" w:cs="Arial"/>
          <w:b/>
          <w:sz w:val="24"/>
        </w:rPr>
      </w:pPr>
      <w:r>
        <w:rPr>
          <w:rFonts w:ascii="Arial" w:hAnsi="Arial" w:cs="Arial"/>
          <w:b/>
          <w:color w:val="0000FF"/>
          <w:sz w:val="24"/>
        </w:rPr>
        <w:t>R5-213893</w:t>
      </w:r>
      <w:r>
        <w:rPr>
          <w:rFonts w:ascii="Arial" w:hAnsi="Arial" w:cs="Arial"/>
          <w:b/>
          <w:color w:val="0000FF"/>
          <w:sz w:val="24"/>
        </w:rPr>
        <w:tab/>
      </w:r>
      <w:r>
        <w:rPr>
          <w:rFonts w:ascii="Arial" w:hAnsi="Arial" w:cs="Arial"/>
          <w:b/>
          <w:sz w:val="24"/>
        </w:rPr>
        <w:t>Updating NR SA test frequency selection for NR band n28</w:t>
      </w:r>
    </w:p>
    <w:p w14:paraId="2598D9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F611134" w14:textId="77777777" w:rsidR="004A549E" w:rsidRDefault="004A549E" w:rsidP="004A549E">
      <w:pPr>
        <w:rPr>
          <w:color w:val="808080"/>
        </w:rPr>
      </w:pPr>
      <w:r>
        <w:rPr>
          <w:color w:val="808080"/>
        </w:rPr>
        <w:t>(Replaces R5-212973)</w:t>
      </w:r>
    </w:p>
    <w:p w14:paraId="01F7586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E64E0" w14:textId="21AFF93B" w:rsidR="004A549E" w:rsidRDefault="004A549E" w:rsidP="004A549E">
      <w:pPr>
        <w:rPr>
          <w:rFonts w:ascii="Arial" w:hAnsi="Arial" w:cs="Arial"/>
          <w:b/>
          <w:sz w:val="24"/>
        </w:rPr>
      </w:pPr>
      <w:r>
        <w:rPr>
          <w:rFonts w:ascii="Arial" w:hAnsi="Arial" w:cs="Arial"/>
          <w:b/>
          <w:color w:val="0000FF"/>
          <w:sz w:val="24"/>
        </w:rPr>
        <w:t>R5-213015</w:t>
      </w:r>
      <w:r>
        <w:rPr>
          <w:rFonts w:ascii="Arial" w:hAnsi="Arial" w:cs="Arial"/>
          <w:b/>
          <w:color w:val="0000FF"/>
          <w:sz w:val="24"/>
        </w:rPr>
        <w:tab/>
      </w:r>
      <w:r>
        <w:rPr>
          <w:rFonts w:ascii="Arial" w:hAnsi="Arial" w:cs="Arial"/>
          <w:b/>
          <w:sz w:val="24"/>
        </w:rPr>
        <w:t>Updating test description to enable DFT-s-OFDM modulation across clause 6</w:t>
      </w:r>
    </w:p>
    <w:p w14:paraId="398EB1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AD137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330A8" w14:textId="77777777" w:rsidR="004A549E" w:rsidRDefault="004A549E" w:rsidP="004A549E">
      <w:pPr>
        <w:pStyle w:val="Heading6"/>
      </w:pPr>
      <w:bookmarkStart w:id="94" w:name="_Toc73401764"/>
      <w:bookmarkStart w:id="95" w:name="_Toc73451223"/>
      <w:r>
        <w:t>5.3.2.4.2</w:t>
      </w:r>
      <w:r>
        <w:tab/>
        <w:t>Rx Requirements (Clause 7)</w:t>
      </w:r>
      <w:bookmarkEnd w:id="94"/>
      <w:bookmarkEnd w:id="95"/>
    </w:p>
    <w:p w14:paraId="76F92076" w14:textId="0CB19C46" w:rsidR="004A549E" w:rsidRDefault="004A549E" w:rsidP="004A549E">
      <w:pPr>
        <w:rPr>
          <w:rFonts w:ascii="Arial" w:hAnsi="Arial" w:cs="Arial"/>
          <w:b/>
          <w:sz w:val="24"/>
        </w:rPr>
      </w:pPr>
      <w:r>
        <w:rPr>
          <w:rFonts w:ascii="Arial" w:hAnsi="Arial" w:cs="Arial"/>
          <w:b/>
          <w:color w:val="0000FF"/>
          <w:sz w:val="24"/>
        </w:rPr>
        <w:t>R5-212741</w:t>
      </w:r>
      <w:r>
        <w:rPr>
          <w:rFonts w:ascii="Arial" w:hAnsi="Arial" w:cs="Arial"/>
          <w:b/>
          <w:color w:val="0000FF"/>
          <w:sz w:val="24"/>
        </w:rPr>
        <w:tab/>
      </w:r>
      <w:r>
        <w:rPr>
          <w:rFonts w:ascii="Arial" w:hAnsi="Arial" w:cs="Arial"/>
          <w:b/>
          <w:sz w:val="24"/>
        </w:rPr>
        <w:t>Update to FR1 test case title in clause 7</w:t>
      </w:r>
    </w:p>
    <w:p w14:paraId="3C385AF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CR-1231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45CDC62B" w14:textId="77777777" w:rsidR="004A549E" w:rsidRDefault="004A549E" w:rsidP="004A549E">
      <w:pPr>
        <w:rPr>
          <w:rFonts w:ascii="Arial" w:hAnsi="Arial" w:cs="Arial"/>
          <w:b/>
        </w:rPr>
      </w:pPr>
      <w:r>
        <w:rPr>
          <w:rFonts w:ascii="Arial" w:hAnsi="Arial" w:cs="Arial"/>
          <w:b/>
        </w:rPr>
        <w:t xml:space="preserve">Abstract: </w:t>
      </w:r>
    </w:p>
    <w:p w14:paraId="409CC593" w14:textId="77777777" w:rsidR="004A549E" w:rsidRDefault="004A549E" w:rsidP="004A549E">
      <w:r>
        <w:t>TC Title correction to align with WP</w:t>
      </w:r>
    </w:p>
    <w:p w14:paraId="4AC59F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4E992" w14:textId="37ADD7C3" w:rsidR="004A549E" w:rsidRDefault="004A549E" w:rsidP="004A549E">
      <w:pPr>
        <w:rPr>
          <w:rFonts w:ascii="Arial" w:hAnsi="Arial" w:cs="Arial"/>
          <w:b/>
          <w:sz w:val="24"/>
        </w:rPr>
      </w:pPr>
      <w:r>
        <w:rPr>
          <w:rFonts w:ascii="Arial" w:hAnsi="Arial" w:cs="Arial"/>
          <w:b/>
          <w:color w:val="0000FF"/>
          <w:sz w:val="24"/>
        </w:rPr>
        <w:t>R5-212971</w:t>
      </w:r>
      <w:r>
        <w:rPr>
          <w:rFonts w:ascii="Arial" w:hAnsi="Arial" w:cs="Arial"/>
          <w:b/>
          <w:color w:val="0000FF"/>
          <w:sz w:val="24"/>
        </w:rPr>
        <w:tab/>
      </w:r>
      <w:r>
        <w:rPr>
          <w:rFonts w:ascii="Arial" w:hAnsi="Arial" w:cs="Arial"/>
          <w:b/>
          <w:sz w:val="24"/>
        </w:rPr>
        <w:t xml:space="preserve">Updating test case 7.6C.2 </w:t>
      </w:r>
      <w:proofErr w:type="spellStart"/>
      <w:r>
        <w:rPr>
          <w:rFonts w:ascii="Arial" w:hAnsi="Arial" w:cs="Arial"/>
          <w:b/>
          <w:sz w:val="24"/>
        </w:rPr>
        <w:t>Inband</w:t>
      </w:r>
      <w:proofErr w:type="spellEnd"/>
      <w:r>
        <w:rPr>
          <w:rFonts w:ascii="Arial" w:hAnsi="Arial" w:cs="Arial"/>
          <w:b/>
          <w:sz w:val="24"/>
        </w:rPr>
        <w:t xml:space="preserve"> Blocking for SUL</w:t>
      </w:r>
    </w:p>
    <w:p w14:paraId="7B2DA3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4917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B20DE" w14:textId="7EDAFCD0" w:rsidR="004A549E" w:rsidRDefault="004A549E" w:rsidP="004A549E">
      <w:pPr>
        <w:rPr>
          <w:rFonts w:ascii="Arial" w:hAnsi="Arial" w:cs="Arial"/>
          <w:b/>
          <w:sz w:val="24"/>
        </w:rPr>
      </w:pPr>
      <w:r>
        <w:rPr>
          <w:rFonts w:ascii="Arial" w:hAnsi="Arial" w:cs="Arial"/>
          <w:b/>
          <w:color w:val="0000FF"/>
          <w:sz w:val="24"/>
        </w:rPr>
        <w:t>R5-212972</w:t>
      </w:r>
      <w:r>
        <w:rPr>
          <w:rFonts w:ascii="Arial" w:hAnsi="Arial" w:cs="Arial"/>
          <w:b/>
          <w:color w:val="0000FF"/>
          <w:sz w:val="24"/>
        </w:rPr>
        <w:tab/>
      </w:r>
      <w:r>
        <w:rPr>
          <w:rFonts w:ascii="Arial" w:hAnsi="Arial" w:cs="Arial"/>
          <w:b/>
          <w:sz w:val="24"/>
        </w:rPr>
        <w:t>Updating test case 7.6C.3 Out-of-band blocking for SUL</w:t>
      </w:r>
    </w:p>
    <w:p w14:paraId="4E478E2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52F9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1B1FF" w14:textId="330ADDFE" w:rsidR="004A549E" w:rsidRDefault="004A549E" w:rsidP="004A549E">
      <w:pPr>
        <w:rPr>
          <w:rFonts w:ascii="Arial" w:hAnsi="Arial" w:cs="Arial"/>
          <w:b/>
          <w:sz w:val="24"/>
        </w:rPr>
      </w:pPr>
      <w:r>
        <w:rPr>
          <w:rFonts w:ascii="Arial" w:hAnsi="Arial" w:cs="Arial"/>
          <w:b/>
          <w:color w:val="0000FF"/>
          <w:sz w:val="24"/>
        </w:rPr>
        <w:t>R5-213016</w:t>
      </w:r>
      <w:r>
        <w:rPr>
          <w:rFonts w:ascii="Arial" w:hAnsi="Arial" w:cs="Arial"/>
          <w:b/>
          <w:color w:val="0000FF"/>
          <w:sz w:val="24"/>
        </w:rPr>
        <w:tab/>
      </w:r>
      <w:r>
        <w:rPr>
          <w:rFonts w:ascii="Arial" w:hAnsi="Arial" w:cs="Arial"/>
          <w:b/>
          <w:sz w:val="24"/>
        </w:rPr>
        <w:t xml:space="preserve">Updating message contents to enable DFT-s-OFDM modulation in 7.3 </w:t>
      </w:r>
      <w:proofErr w:type="spellStart"/>
      <w:r>
        <w:rPr>
          <w:rFonts w:ascii="Arial" w:hAnsi="Arial" w:cs="Arial"/>
          <w:b/>
          <w:sz w:val="24"/>
        </w:rPr>
        <w:t>refsens</w:t>
      </w:r>
      <w:proofErr w:type="spellEnd"/>
    </w:p>
    <w:p w14:paraId="6FEFC3C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94479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31A29" w14:textId="756E811F" w:rsidR="004A549E" w:rsidRDefault="004A549E" w:rsidP="004A549E">
      <w:pPr>
        <w:rPr>
          <w:rFonts w:ascii="Arial" w:hAnsi="Arial" w:cs="Arial"/>
          <w:b/>
          <w:sz w:val="24"/>
        </w:rPr>
      </w:pPr>
      <w:r>
        <w:rPr>
          <w:rFonts w:ascii="Arial" w:hAnsi="Arial" w:cs="Arial"/>
          <w:b/>
          <w:color w:val="0000FF"/>
          <w:sz w:val="24"/>
        </w:rPr>
        <w:t>R5-213101</w:t>
      </w:r>
      <w:r>
        <w:rPr>
          <w:rFonts w:ascii="Arial" w:hAnsi="Arial" w:cs="Arial"/>
          <w:b/>
          <w:color w:val="0000FF"/>
          <w:sz w:val="24"/>
        </w:rPr>
        <w:tab/>
      </w:r>
      <w:r>
        <w:rPr>
          <w:rFonts w:ascii="Arial" w:hAnsi="Arial" w:cs="Arial"/>
          <w:b/>
          <w:sz w:val="24"/>
        </w:rPr>
        <w:t>Correction to Reference sensitivity test requirements in DL CA</w:t>
      </w:r>
    </w:p>
    <w:p w14:paraId="69FAC2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CR-1279  Cat: F (Rel-17)</w:t>
      </w:r>
      <w:r>
        <w:rPr>
          <w:i/>
        </w:rPr>
        <w:br/>
      </w:r>
      <w:r>
        <w:rPr>
          <w:i/>
        </w:rPr>
        <w:lastRenderedPageBreak/>
        <w:br/>
      </w:r>
      <w:r>
        <w:rPr>
          <w:i/>
        </w:rPr>
        <w:tab/>
      </w:r>
      <w:r>
        <w:rPr>
          <w:i/>
        </w:rPr>
        <w:tab/>
      </w:r>
      <w:r>
        <w:rPr>
          <w:i/>
        </w:rPr>
        <w:tab/>
      </w:r>
      <w:r>
        <w:rPr>
          <w:i/>
        </w:rPr>
        <w:tab/>
      </w:r>
      <w:r>
        <w:rPr>
          <w:i/>
        </w:rPr>
        <w:tab/>
        <w:t>Source: Dish Network</w:t>
      </w:r>
    </w:p>
    <w:p w14:paraId="760417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C87B6" w14:textId="6F68BD7F" w:rsidR="004A549E" w:rsidRDefault="004A549E" w:rsidP="004A549E">
      <w:pPr>
        <w:rPr>
          <w:rFonts w:ascii="Arial" w:hAnsi="Arial" w:cs="Arial"/>
          <w:b/>
          <w:sz w:val="24"/>
        </w:rPr>
      </w:pPr>
      <w:r>
        <w:rPr>
          <w:rFonts w:ascii="Arial" w:hAnsi="Arial" w:cs="Arial"/>
          <w:b/>
          <w:color w:val="0000FF"/>
          <w:sz w:val="24"/>
        </w:rPr>
        <w:t>R5-213102</w:t>
      </w:r>
      <w:r>
        <w:rPr>
          <w:rFonts w:ascii="Arial" w:hAnsi="Arial" w:cs="Arial"/>
          <w:b/>
          <w:color w:val="0000FF"/>
          <w:sz w:val="24"/>
        </w:rPr>
        <w:tab/>
      </w:r>
      <w:r>
        <w:rPr>
          <w:rFonts w:ascii="Arial" w:hAnsi="Arial" w:cs="Arial"/>
          <w:b/>
          <w:sz w:val="24"/>
        </w:rPr>
        <w:t>Corrections to band n70 reference sensitivity testing</w:t>
      </w:r>
    </w:p>
    <w:p w14:paraId="2B7AED3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CR-1280  Cat: F (Rel-17)</w:t>
      </w:r>
      <w:r>
        <w:rPr>
          <w:i/>
        </w:rPr>
        <w:br/>
      </w:r>
      <w:r>
        <w:rPr>
          <w:i/>
        </w:rPr>
        <w:br/>
      </w:r>
      <w:r>
        <w:rPr>
          <w:i/>
        </w:rPr>
        <w:tab/>
      </w:r>
      <w:r>
        <w:rPr>
          <w:i/>
        </w:rPr>
        <w:tab/>
      </w:r>
      <w:r>
        <w:rPr>
          <w:i/>
        </w:rPr>
        <w:tab/>
      </w:r>
      <w:r>
        <w:rPr>
          <w:i/>
        </w:rPr>
        <w:tab/>
      </w:r>
      <w:r>
        <w:rPr>
          <w:i/>
        </w:rPr>
        <w:tab/>
        <w:t>Source: Dish Network</w:t>
      </w:r>
    </w:p>
    <w:p w14:paraId="5C59F3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6DE7F" w14:textId="77777777" w:rsidR="004A549E" w:rsidRDefault="004A549E" w:rsidP="004A549E">
      <w:pPr>
        <w:pStyle w:val="Heading6"/>
      </w:pPr>
      <w:bookmarkStart w:id="96" w:name="_Toc73401765"/>
      <w:bookmarkStart w:id="97" w:name="_Toc73451224"/>
      <w:r>
        <w:t>5.3.2.4.3</w:t>
      </w:r>
      <w:r>
        <w:tab/>
        <w:t>Clauses 1-5, Annexes</w:t>
      </w:r>
      <w:bookmarkEnd w:id="96"/>
      <w:bookmarkEnd w:id="97"/>
    </w:p>
    <w:p w14:paraId="203AA175" w14:textId="0A8832D2" w:rsidR="004A549E" w:rsidRDefault="004A549E" w:rsidP="004A549E">
      <w:pPr>
        <w:rPr>
          <w:rFonts w:ascii="Arial" w:hAnsi="Arial" w:cs="Arial"/>
          <w:b/>
          <w:sz w:val="24"/>
        </w:rPr>
      </w:pPr>
      <w:r>
        <w:rPr>
          <w:rFonts w:ascii="Arial" w:hAnsi="Arial" w:cs="Arial"/>
          <w:b/>
          <w:color w:val="0000FF"/>
          <w:sz w:val="24"/>
        </w:rPr>
        <w:t>R5-212679</w:t>
      </w:r>
      <w:r>
        <w:rPr>
          <w:rFonts w:ascii="Arial" w:hAnsi="Arial" w:cs="Arial"/>
          <w:b/>
          <w:color w:val="0000FF"/>
          <w:sz w:val="24"/>
        </w:rPr>
        <w:tab/>
      </w:r>
      <w:r>
        <w:rPr>
          <w:rFonts w:ascii="Arial" w:hAnsi="Arial" w:cs="Arial"/>
          <w:b/>
          <w:sz w:val="24"/>
        </w:rPr>
        <w:t>Update of R15 38.521-1 clause 5</w:t>
      </w:r>
    </w:p>
    <w:p w14:paraId="3BC5EF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CR-1224  Cat: F (Rel-17)</w:t>
      </w:r>
      <w:r>
        <w:rPr>
          <w:i/>
        </w:rPr>
        <w:br/>
      </w:r>
      <w:r>
        <w:rPr>
          <w:i/>
        </w:rPr>
        <w:br/>
      </w:r>
      <w:r>
        <w:rPr>
          <w:i/>
        </w:rPr>
        <w:tab/>
      </w:r>
      <w:r>
        <w:rPr>
          <w:i/>
        </w:rPr>
        <w:tab/>
      </w:r>
      <w:r>
        <w:rPr>
          <w:i/>
        </w:rPr>
        <w:tab/>
      </w:r>
      <w:r>
        <w:rPr>
          <w:i/>
        </w:rPr>
        <w:tab/>
      </w:r>
      <w:r>
        <w:rPr>
          <w:i/>
        </w:rPr>
        <w:tab/>
        <w:t>Source: China Unicom, Dish Network</w:t>
      </w:r>
    </w:p>
    <w:p w14:paraId="58114A63" w14:textId="77777777" w:rsidR="004A549E" w:rsidRDefault="004A549E" w:rsidP="004A549E">
      <w:pPr>
        <w:rPr>
          <w:rFonts w:ascii="Arial" w:hAnsi="Arial" w:cs="Arial"/>
          <w:b/>
        </w:rPr>
      </w:pPr>
      <w:r>
        <w:rPr>
          <w:rFonts w:ascii="Arial" w:hAnsi="Arial" w:cs="Arial"/>
          <w:b/>
        </w:rPr>
        <w:t xml:space="preserve">Discussion: </w:t>
      </w:r>
    </w:p>
    <w:p w14:paraId="300A5644" w14:textId="77777777" w:rsidR="004A549E" w:rsidRDefault="004A549E" w:rsidP="004A549E">
      <w:r>
        <w:t>r1</w:t>
      </w:r>
    </w:p>
    <w:p w14:paraId="223389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R5-213894</w:t>
      </w:r>
      <w:r>
        <w:rPr>
          <w:color w:val="993300"/>
          <w:u w:val="single"/>
        </w:rPr>
        <w:t>.</w:t>
      </w:r>
    </w:p>
    <w:p w14:paraId="26125205" w14:textId="5CC81AAC" w:rsidR="004A549E" w:rsidRDefault="004A549E" w:rsidP="004A549E">
      <w:pPr>
        <w:rPr>
          <w:rFonts w:ascii="Arial" w:hAnsi="Arial" w:cs="Arial"/>
          <w:b/>
          <w:sz w:val="24"/>
        </w:rPr>
      </w:pPr>
      <w:r>
        <w:rPr>
          <w:rFonts w:ascii="Arial" w:hAnsi="Arial" w:cs="Arial"/>
          <w:b/>
          <w:color w:val="0000FF"/>
          <w:sz w:val="24"/>
        </w:rPr>
        <w:t>R5-213894</w:t>
      </w:r>
      <w:r>
        <w:rPr>
          <w:rFonts w:ascii="Arial" w:hAnsi="Arial" w:cs="Arial"/>
          <w:b/>
          <w:color w:val="0000FF"/>
          <w:sz w:val="24"/>
        </w:rPr>
        <w:tab/>
      </w:r>
      <w:r>
        <w:rPr>
          <w:rFonts w:ascii="Arial" w:hAnsi="Arial" w:cs="Arial"/>
          <w:b/>
          <w:sz w:val="24"/>
        </w:rPr>
        <w:t>Update of R15 38.521-1 clause 5</w:t>
      </w:r>
    </w:p>
    <w:p w14:paraId="23A10E8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CR-1224  rev 1 Cat: F (Rel-17)</w:t>
      </w:r>
      <w:r>
        <w:rPr>
          <w:i/>
        </w:rPr>
        <w:br/>
      </w:r>
      <w:r>
        <w:rPr>
          <w:i/>
        </w:rPr>
        <w:br/>
      </w:r>
      <w:r>
        <w:rPr>
          <w:i/>
        </w:rPr>
        <w:tab/>
      </w:r>
      <w:r>
        <w:rPr>
          <w:i/>
        </w:rPr>
        <w:tab/>
      </w:r>
      <w:r>
        <w:rPr>
          <w:i/>
        </w:rPr>
        <w:tab/>
      </w:r>
      <w:r>
        <w:rPr>
          <w:i/>
        </w:rPr>
        <w:tab/>
      </w:r>
      <w:r>
        <w:rPr>
          <w:i/>
        </w:rPr>
        <w:tab/>
        <w:t>Source: China Unicom, Dish Network</w:t>
      </w:r>
    </w:p>
    <w:p w14:paraId="1275FC89" w14:textId="77777777" w:rsidR="004A549E" w:rsidRDefault="004A549E" w:rsidP="004A549E">
      <w:pPr>
        <w:rPr>
          <w:color w:val="808080"/>
        </w:rPr>
      </w:pPr>
      <w:r>
        <w:rPr>
          <w:color w:val="808080"/>
        </w:rPr>
        <w:t>(Replaces R5-212679)</w:t>
      </w:r>
    </w:p>
    <w:p w14:paraId="303B3E6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19F8" w14:textId="23F2B080" w:rsidR="004A549E" w:rsidRDefault="004A549E" w:rsidP="004A549E">
      <w:pPr>
        <w:rPr>
          <w:rFonts w:ascii="Arial" w:hAnsi="Arial" w:cs="Arial"/>
          <w:b/>
          <w:sz w:val="24"/>
        </w:rPr>
      </w:pPr>
      <w:r>
        <w:rPr>
          <w:rFonts w:ascii="Arial" w:hAnsi="Arial" w:cs="Arial"/>
          <w:b/>
          <w:color w:val="0000FF"/>
          <w:sz w:val="24"/>
        </w:rPr>
        <w:t>R5-212839</w:t>
      </w:r>
      <w:r>
        <w:rPr>
          <w:rFonts w:ascii="Arial" w:hAnsi="Arial" w:cs="Arial"/>
          <w:b/>
          <w:color w:val="0000FF"/>
          <w:sz w:val="24"/>
        </w:rPr>
        <w:tab/>
      </w:r>
      <w:r>
        <w:rPr>
          <w:rFonts w:ascii="Arial" w:hAnsi="Arial" w:cs="Arial"/>
          <w:b/>
          <w:sz w:val="24"/>
        </w:rPr>
        <w:t>Update of clause 3 for symbols and abbreviations</w:t>
      </w:r>
    </w:p>
    <w:p w14:paraId="0A46B80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CR-1235  Cat: F (Rel-17)</w:t>
      </w:r>
      <w:r>
        <w:rPr>
          <w:i/>
        </w:rPr>
        <w:br/>
      </w:r>
      <w:r>
        <w:rPr>
          <w:i/>
        </w:rPr>
        <w:br/>
      </w:r>
      <w:r>
        <w:rPr>
          <w:i/>
        </w:rPr>
        <w:tab/>
      </w:r>
      <w:r>
        <w:rPr>
          <w:i/>
        </w:rPr>
        <w:tab/>
      </w:r>
      <w:r>
        <w:rPr>
          <w:i/>
        </w:rPr>
        <w:tab/>
      </w:r>
      <w:r>
        <w:rPr>
          <w:i/>
        </w:rPr>
        <w:tab/>
      </w:r>
      <w:r>
        <w:rPr>
          <w:i/>
        </w:rPr>
        <w:tab/>
        <w:t>Source: ZTE Corporation</w:t>
      </w:r>
    </w:p>
    <w:p w14:paraId="71AF7510" w14:textId="77777777" w:rsidR="004A549E" w:rsidRDefault="004A549E" w:rsidP="004A549E">
      <w:pPr>
        <w:rPr>
          <w:rFonts w:ascii="Arial" w:hAnsi="Arial" w:cs="Arial"/>
          <w:b/>
        </w:rPr>
      </w:pPr>
      <w:r>
        <w:rPr>
          <w:rFonts w:ascii="Arial" w:hAnsi="Arial" w:cs="Arial"/>
          <w:b/>
        </w:rPr>
        <w:t xml:space="preserve">Abstract: </w:t>
      </w:r>
    </w:p>
    <w:p w14:paraId="4B94E82C" w14:textId="77777777" w:rsidR="004A549E" w:rsidRDefault="004A549E" w:rsidP="004A549E">
      <w:r>
        <w:t xml:space="preserve">This CR is to update the symbols and </w:t>
      </w:r>
      <w:proofErr w:type="spellStart"/>
      <w:r>
        <w:t>abbreviatins</w:t>
      </w:r>
      <w:proofErr w:type="spellEnd"/>
      <w:r>
        <w:t xml:space="preserve"> in the spec</w:t>
      </w:r>
    </w:p>
    <w:p w14:paraId="720D33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9EEF9" w14:textId="0D36D263" w:rsidR="004A549E" w:rsidRDefault="004A549E" w:rsidP="004A549E">
      <w:pPr>
        <w:rPr>
          <w:rFonts w:ascii="Arial" w:hAnsi="Arial" w:cs="Arial"/>
          <w:b/>
          <w:sz w:val="24"/>
        </w:rPr>
      </w:pPr>
      <w:r>
        <w:rPr>
          <w:rFonts w:ascii="Arial" w:hAnsi="Arial" w:cs="Arial"/>
          <w:b/>
          <w:color w:val="0000FF"/>
          <w:sz w:val="24"/>
        </w:rPr>
        <w:t>R5-212974</w:t>
      </w:r>
      <w:r>
        <w:rPr>
          <w:rFonts w:ascii="Arial" w:hAnsi="Arial" w:cs="Arial"/>
          <w:b/>
          <w:color w:val="0000FF"/>
          <w:sz w:val="24"/>
        </w:rPr>
        <w:tab/>
      </w:r>
      <w:r>
        <w:rPr>
          <w:rFonts w:ascii="Arial" w:hAnsi="Arial" w:cs="Arial"/>
          <w:b/>
          <w:sz w:val="24"/>
        </w:rPr>
        <w:t>Updating H.2.2 for NR SA FR1 testing</w:t>
      </w:r>
    </w:p>
    <w:p w14:paraId="4CDD45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DBE8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1E38E" w14:textId="2A5452BA" w:rsidR="004A549E" w:rsidRDefault="004A549E" w:rsidP="004A549E">
      <w:pPr>
        <w:rPr>
          <w:rFonts w:ascii="Arial" w:hAnsi="Arial" w:cs="Arial"/>
          <w:b/>
          <w:sz w:val="24"/>
        </w:rPr>
      </w:pPr>
      <w:r>
        <w:rPr>
          <w:rFonts w:ascii="Arial" w:hAnsi="Arial" w:cs="Arial"/>
          <w:b/>
          <w:color w:val="0000FF"/>
          <w:sz w:val="24"/>
        </w:rPr>
        <w:t>R5-213103</w:t>
      </w:r>
      <w:r>
        <w:rPr>
          <w:rFonts w:ascii="Arial" w:hAnsi="Arial" w:cs="Arial"/>
          <w:b/>
          <w:color w:val="0000FF"/>
          <w:sz w:val="24"/>
        </w:rPr>
        <w:tab/>
      </w:r>
      <w:r>
        <w:rPr>
          <w:rFonts w:ascii="Arial" w:hAnsi="Arial" w:cs="Arial"/>
          <w:b/>
          <w:sz w:val="24"/>
        </w:rPr>
        <w:t>Corrections to band n70</w:t>
      </w:r>
    </w:p>
    <w:p w14:paraId="2BB3F3FF"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CR-1281  Cat: F (Rel-17)</w:t>
      </w:r>
      <w:r>
        <w:rPr>
          <w:i/>
        </w:rPr>
        <w:br/>
      </w:r>
      <w:r>
        <w:rPr>
          <w:i/>
        </w:rPr>
        <w:br/>
      </w:r>
      <w:r>
        <w:rPr>
          <w:i/>
        </w:rPr>
        <w:tab/>
      </w:r>
      <w:r>
        <w:rPr>
          <w:i/>
        </w:rPr>
        <w:tab/>
      </w:r>
      <w:r>
        <w:rPr>
          <w:i/>
        </w:rPr>
        <w:tab/>
      </w:r>
      <w:r>
        <w:rPr>
          <w:i/>
        </w:rPr>
        <w:tab/>
      </w:r>
      <w:r>
        <w:rPr>
          <w:i/>
        </w:rPr>
        <w:tab/>
        <w:t>Source: Dish Network</w:t>
      </w:r>
    </w:p>
    <w:p w14:paraId="078642F7" w14:textId="77777777" w:rsidR="004A549E" w:rsidRDefault="004A549E" w:rsidP="004A549E">
      <w:pPr>
        <w:rPr>
          <w:rFonts w:ascii="Arial" w:hAnsi="Arial" w:cs="Arial"/>
          <w:b/>
        </w:rPr>
      </w:pPr>
      <w:r>
        <w:rPr>
          <w:rFonts w:ascii="Arial" w:hAnsi="Arial" w:cs="Arial"/>
          <w:b/>
        </w:rPr>
        <w:t xml:space="preserve">Discussion: </w:t>
      </w:r>
    </w:p>
    <w:p w14:paraId="20166B16" w14:textId="77777777" w:rsidR="004A549E" w:rsidRDefault="004A549E" w:rsidP="004A549E">
      <w:r>
        <w:t>Contents of the CR will be covered in revisions of R5-212679 and R5-212678.</w:t>
      </w:r>
    </w:p>
    <w:p w14:paraId="386DC5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A6D36" w14:textId="77777777" w:rsidR="004A549E" w:rsidRDefault="004A549E" w:rsidP="004A549E">
      <w:pPr>
        <w:pStyle w:val="Heading5"/>
      </w:pPr>
      <w:bookmarkStart w:id="98" w:name="_Toc73401766"/>
      <w:bookmarkStart w:id="99" w:name="_Toc73451225"/>
      <w:r>
        <w:t>5.3.2.5</w:t>
      </w:r>
      <w:r>
        <w:tab/>
        <w:t>TS 38.521-2</w:t>
      </w:r>
      <w:bookmarkEnd w:id="98"/>
      <w:bookmarkEnd w:id="99"/>
    </w:p>
    <w:p w14:paraId="44754549" w14:textId="77777777" w:rsidR="004A549E" w:rsidRDefault="004A549E" w:rsidP="004A549E">
      <w:pPr>
        <w:pStyle w:val="Heading6"/>
      </w:pPr>
      <w:bookmarkStart w:id="100" w:name="_Toc73401767"/>
      <w:bookmarkStart w:id="101" w:name="_Toc73451226"/>
      <w:r>
        <w:t>5.3.2.5.1</w:t>
      </w:r>
      <w:r>
        <w:tab/>
        <w:t>Tx Requirements (Clause 6)</w:t>
      </w:r>
      <w:bookmarkEnd w:id="100"/>
      <w:bookmarkEnd w:id="101"/>
    </w:p>
    <w:p w14:paraId="7FF682BB" w14:textId="2C2B5388" w:rsidR="004A549E" w:rsidRDefault="004A549E" w:rsidP="004A549E">
      <w:pPr>
        <w:rPr>
          <w:rFonts w:ascii="Arial" w:hAnsi="Arial" w:cs="Arial"/>
          <w:b/>
          <w:sz w:val="24"/>
        </w:rPr>
      </w:pPr>
      <w:r>
        <w:rPr>
          <w:rFonts w:ascii="Arial" w:hAnsi="Arial" w:cs="Arial"/>
          <w:b/>
          <w:color w:val="0000FF"/>
          <w:sz w:val="24"/>
        </w:rPr>
        <w:t>R5-212341</w:t>
      </w:r>
      <w:r>
        <w:rPr>
          <w:rFonts w:ascii="Arial" w:hAnsi="Arial" w:cs="Arial"/>
          <w:b/>
          <w:color w:val="0000FF"/>
          <w:sz w:val="24"/>
        </w:rPr>
        <w:tab/>
      </w:r>
      <w:r>
        <w:rPr>
          <w:rFonts w:ascii="Arial" w:hAnsi="Arial" w:cs="Arial"/>
          <w:b/>
          <w:sz w:val="24"/>
        </w:rPr>
        <w:t>FR2 MPR - Test configuration correction</w:t>
      </w:r>
    </w:p>
    <w:p w14:paraId="6744FCD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CR-0505  Cat: F (Rel-16)</w:t>
      </w:r>
      <w:r>
        <w:rPr>
          <w:i/>
        </w:rPr>
        <w:br/>
      </w:r>
      <w:r>
        <w:rPr>
          <w:i/>
        </w:rPr>
        <w:br/>
      </w:r>
      <w:r>
        <w:rPr>
          <w:i/>
        </w:rPr>
        <w:tab/>
      </w:r>
      <w:r>
        <w:rPr>
          <w:i/>
        </w:rPr>
        <w:tab/>
      </w:r>
      <w:r>
        <w:rPr>
          <w:i/>
        </w:rPr>
        <w:tab/>
      </w:r>
      <w:r>
        <w:rPr>
          <w:i/>
        </w:rPr>
        <w:tab/>
      </w:r>
      <w:r>
        <w:rPr>
          <w:i/>
        </w:rPr>
        <w:tab/>
        <w:t>Source: Keysight Technologies UK Ltd</w:t>
      </w:r>
    </w:p>
    <w:p w14:paraId="5475AB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051C4" w14:textId="24CE979E" w:rsidR="004A549E" w:rsidRDefault="004A549E" w:rsidP="004A549E">
      <w:pPr>
        <w:rPr>
          <w:rFonts w:ascii="Arial" w:hAnsi="Arial" w:cs="Arial"/>
          <w:b/>
          <w:sz w:val="24"/>
        </w:rPr>
      </w:pPr>
      <w:r>
        <w:rPr>
          <w:rFonts w:ascii="Arial" w:hAnsi="Arial" w:cs="Arial"/>
          <w:b/>
          <w:color w:val="0000FF"/>
          <w:sz w:val="24"/>
        </w:rPr>
        <w:t>R5-212342</w:t>
      </w:r>
      <w:r>
        <w:rPr>
          <w:rFonts w:ascii="Arial" w:hAnsi="Arial" w:cs="Arial"/>
          <w:b/>
          <w:color w:val="0000FF"/>
          <w:sz w:val="24"/>
        </w:rPr>
        <w:tab/>
      </w:r>
      <w:r>
        <w:rPr>
          <w:rFonts w:ascii="Arial" w:hAnsi="Arial" w:cs="Arial"/>
          <w:b/>
          <w:sz w:val="24"/>
        </w:rPr>
        <w:t>Removal of requirement for EIRP measurement in the transmitter spurious emission test cases</w:t>
      </w:r>
    </w:p>
    <w:p w14:paraId="3D79E6E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CR-0506  Cat: F (Rel-16)</w:t>
      </w:r>
      <w:r>
        <w:rPr>
          <w:i/>
        </w:rPr>
        <w:br/>
      </w:r>
      <w:r>
        <w:rPr>
          <w:i/>
        </w:rPr>
        <w:br/>
      </w:r>
      <w:r>
        <w:rPr>
          <w:i/>
        </w:rPr>
        <w:tab/>
      </w:r>
      <w:r>
        <w:rPr>
          <w:i/>
        </w:rPr>
        <w:tab/>
      </w:r>
      <w:r>
        <w:rPr>
          <w:i/>
        </w:rPr>
        <w:tab/>
      </w:r>
      <w:r>
        <w:rPr>
          <w:i/>
        </w:rPr>
        <w:tab/>
      </w:r>
      <w:r>
        <w:rPr>
          <w:i/>
        </w:rPr>
        <w:tab/>
        <w:t>Source: Keysight Technologies UK Ltd</w:t>
      </w:r>
    </w:p>
    <w:p w14:paraId="4E8610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B3CC6" w14:textId="23F31021" w:rsidR="004A549E" w:rsidRDefault="004A549E" w:rsidP="004A549E">
      <w:pPr>
        <w:rPr>
          <w:rFonts w:ascii="Arial" w:hAnsi="Arial" w:cs="Arial"/>
          <w:b/>
          <w:sz w:val="24"/>
        </w:rPr>
      </w:pPr>
      <w:r>
        <w:rPr>
          <w:rFonts w:ascii="Arial" w:hAnsi="Arial" w:cs="Arial"/>
          <w:b/>
          <w:color w:val="0000FF"/>
          <w:sz w:val="24"/>
        </w:rPr>
        <w:t>R5-212343</w:t>
      </w:r>
      <w:r>
        <w:rPr>
          <w:rFonts w:ascii="Arial" w:hAnsi="Arial" w:cs="Arial"/>
          <w:b/>
          <w:color w:val="0000FF"/>
          <w:sz w:val="24"/>
        </w:rPr>
        <w:tab/>
      </w:r>
      <w:r>
        <w:rPr>
          <w:rFonts w:ascii="Arial" w:hAnsi="Arial" w:cs="Arial"/>
          <w:b/>
          <w:sz w:val="24"/>
        </w:rPr>
        <w:t>Test limits update for MOP spherical coverage test case 6.2.1.2</w:t>
      </w:r>
    </w:p>
    <w:p w14:paraId="781CF03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CR-0507  Cat: F (Rel-16)</w:t>
      </w:r>
      <w:r>
        <w:rPr>
          <w:i/>
        </w:rPr>
        <w:br/>
      </w:r>
      <w:r>
        <w:rPr>
          <w:i/>
        </w:rPr>
        <w:br/>
      </w:r>
      <w:r>
        <w:rPr>
          <w:i/>
        </w:rPr>
        <w:tab/>
      </w:r>
      <w:r>
        <w:rPr>
          <w:i/>
        </w:rPr>
        <w:tab/>
      </w:r>
      <w:r>
        <w:rPr>
          <w:i/>
        </w:rPr>
        <w:tab/>
      </w:r>
      <w:r>
        <w:rPr>
          <w:i/>
        </w:rPr>
        <w:tab/>
      </w:r>
      <w:r>
        <w:rPr>
          <w:i/>
        </w:rPr>
        <w:tab/>
        <w:t>Source: Keysight Technologies UK Ltd</w:t>
      </w:r>
    </w:p>
    <w:p w14:paraId="26CE2F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E9635" w14:textId="5C321AD3" w:rsidR="004A549E" w:rsidRDefault="004A549E" w:rsidP="004A549E">
      <w:pPr>
        <w:rPr>
          <w:rFonts w:ascii="Arial" w:hAnsi="Arial" w:cs="Arial"/>
          <w:b/>
          <w:sz w:val="24"/>
        </w:rPr>
      </w:pPr>
      <w:r>
        <w:rPr>
          <w:rFonts w:ascii="Arial" w:hAnsi="Arial" w:cs="Arial"/>
          <w:b/>
          <w:color w:val="0000FF"/>
          <w:sz w:val="24"/>
        </w:rPr>
        <w:t>R5-212521</w:t>
      </w:r>
      <w:r>
        <w:rPr>
          <w:rFonts w:ascii="Arial" w:hAnsi="Arial" w:cs="Arial"/>
          <w:b/>
          <w:color w:val="0000FF"/>
          <w:sz w:val="24"/>
        </w:rPr>
        <w:tab/>
      </w:r>
      <w:r>
        <w:rPr>
          <w:rFonts w:ascii="Arial" w:hAnsi="Arial" w:cs="Arial"/>
          <w:b/>
          <w:sz w:val="24"/>
        </w:rPr>
        <w:t>Update of the test configuration for 6.4A.2.1 EVM CA test cases</w:t>
      </w:r>
    </w:p>
    <w:p w14:paraId="08F1D8F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CR-0509  Cat: F (Rel-16)</w:t>
      </w:r>
      <w:r>
        <w:rPr>
          <w:i/>
        </w:rPr>
        <w:br/>
      </w:r>
      <w:r>
        <w:rPr>
          <w:i/>
        </w:rPr>
        <w:br/>
      </w:r>
      <w:r>
        <w:rPr>
          <w:i/>
        </w:rPr>
        <w:tab/>
      </w:r>
      <w:r>
        <w:rPr>
          <w:i/>
        </w:rPr>
        <w:tab/>
      </w:r>
      <w:r>
        <w:rPr>
          <w:i/>
        </w:rPr>
        <w:tab/>
      </w:r>
      <w:r>
        <w:rPr>
          <w:i/>
        </w:rPr>
        <w:tab/>
      </w:r>
      <w:r>
        <w:rPr>
          <w:i/>
        </w:rPr>
        <w:tab/>
        <w:t>Source: TTA</w:t>
      </w:r>
    </w:p>
    <w:p w14:paraId="7C5170D5" w14:textId="77777777" w:rsidR="004A549E" w:rsidRDefault="004A549E" w:rsidP="004A549E">
      <w:pPr>
        <w:rPr>
          <w:rFonts w:ascii="Arial" w:hAnsi="Arial" w:cs="Arial"/>
          <w:b/>
        </w:rPr>
      </w:pPr>
      <w:r>
        <w:rPr>
          <w:rFonts w:ascii="Arial" w:hAnsi="Arial" w:cs="Arial"/>
          <w:b/>
        </w:rPr>
        <w:t xml:space="preserve">Abstract: </w:t>
      </w:r>
    </w:p>
    <w:p w14:paraId="6E70B20C" w14:textId="77777777" w:rsidR="004A549E" w:rsidRDefault="004A549E" w:rsidP="004A549E">
      <w:r>
        <w:t>TP in R5-212518</w:t>
      </w:r>
    </w:p>
    <w:p w14:paraId="56F003D1" w14:textId="77777777" w:rsidR="004A549E" w:rsidRDefault="004A549E" w:rsidP="004A549E">
      <w:pPr>
        <w:rPr>
          <w:rFonts w:ascii="Arial" w:hAnsi="Arial" w:cs="Arial"/>
          <w:b/>
        </w:rPr>
      </w:pPr>
      <w:r>
        <w:rPr>
          <w:rFonts w:ascii="Arial" w:hAnsi="Arial" w:cs="Arial"/>
          <w:b/>
        </w:rPr>
        <w:t xml:space="preserve">Discussion: </w:t>
      </w:r>
    </w:p>
    <w:p w14:paraId="3E1DFE63" w14:textId="77777777" w:rsidR="004A549E" w:rsidRDefault="004A549E" w:rsidP="004A549E">
      <w:r>
        <w:t>r2</w:t>
      </w:r>
    </w:p>
    <w:p w14:paraId="01E1F89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R5-213895</w:t>
      </w:r>
      <w:r>
        <w:rPr>
          <w:color w:val="993300"/>
          <w:u w:val="single"/>
        </w:rPr>
        <w:t>.</w:t>
      </w:r>
    </w:p>
    <w:p w14:paraId="093BEAF2" w14:textId="4C0CB227" w:rsidR="004A549E" w:rsidRDefault="004A549E" w:rsidP="004A549E">
      <w:pPr>
        <w:rPr>
          <w:rFonts w:ascii="Arial" w:hAnsi="Arial" w:cs="Arial"/>
          <w:b/>
          <w:sz w:val="24"/>
        </w:rPr>
      </w:pPr>
      <w:r>
        <w:rPr>
          <w:rFonts w:ascii="Arial" w:hAnsi="Arial" w:cs="Arial"/>
          <w:b/>
          <w:color w:val="0000FF"/>
          <w:sz w:val="24"/>
        </w:rPr>
        <w:t>R5-213895</w:t>
      </w:r>
      <w:r>
        <w:rPr>
          <w:rFonts w:ascii="Arial" w:hAnsi="Arial" w:cs="Arial"/>
          <w:b/>
          <w:color w:val="0000FF"/>
          <w:sz w:val="24"/>
        </w:rPr>
        <w:tab/>
      </w:r>
      <w:r>
        <w:rPr>
          <w:rFonts w:ascii="Arial" w:hAnsi="Arial" w:cs="Arial"/>
          <w:b/>
          <w:sz w:val="24"/>
        </w:rPr>
        <w:t>Update of the test configuration for 6.4A.2.1 EVM CA test cases</w:t>
      </w:r>
    </w:p>
    <w:p w14:paraId="5DA4CE3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CR-0509  rev 1 Cat: F (Rel-16)</w:t>
      </w:r>
      <w:r>
        <w:rPr>
          <w:i/>
        </w:rPr>
        <w:br/>
      </w:r>
      <w:r>
        <w:rPr>
          <w:i/>
        </w:rPr>
        <w:lastRenderedPageBreak/>
        <w:br/>
      </w:r>
      <w:r>
        <w:rPr>
          <w:i/>
        </w:rPr>
        <w:tab/>
      </w:r>
      <w:r>
        <w:rPr>
          <w:i/>
        </w:rPr>
        <w:tab/>
      </w:r>
      <w:r>
        <w:rPr>
          <w:i/>
        </w:rPr>
        <w:tab/>
      </w:r>
      <w:r>
        <w:rPr>
          <w:i/>
        </w:rPr>
        <w:tab/>
      </w:r>
      <w:r>
        <w:rPr>
          <w:i/>
        </w:rPr>
        <w:tab/>
        <w:t>Source: TTA</w:t>
      </w:r>
    </w:p>
    <w:p w14:paraId="6376EC64" w14:textId="77777777" w:rsidR="004A549E" w:rsidRDefault="004A549E" w:rsidP="004A549E">
      <w:pPr>
        <w:rPr>
          <w:color w:val="808080"/>
        </w:rPr>
      </w:pPr>
      <w:r>
        <w:rPr>
          <w:color w:val="808080"/>
        </w:rPr>
        <w:t>(Replaces R5-212521)</w:t>
      </w:r>
    </w:p>
    <w:p w14:paraId="651F0AF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B606E" w14:textId="66776E3F" w:rsidR="004A549E" w:rsidRDefault="004A549E" w:rsidP="004A549E">
      <w:pPr>
        <w:rPr>
          <w:rFonts w:ascii="Arial" w:hAnsi="Arial" w:cs="Arial"/>
          <w:b/>
          <w:sz w:val="24"/>
        </w:rPr>
      </w:pPr>
      <w:r>
        <w:rPr>
          <w:rFonts w:ascii="Arial" w:hAnsi="Arial" w:cs="Arial"/>
          <w:b/>
          <w:color w:val="0000FF"/>
          <w:sz w:val="24"/>
        </w:rPr>
        <w:t>R5-212523</w:t>
      </w:r>
      <w:r>
        <w:rPr>
          <w:rFonts w:ascii="Arial" w:hAnsi="Arial" w:cs="Arial"/>
          <w:b/>
          <w:color w:val="0000FF"/>
          <w:sz w:val="24"/>
        </w:rPr>
        <w:tab/>
      </w:r>
      <w:r>
        <w:rPr>
          <w:rFonts w:ascii="Arial" w:hAnsi="Arial" w:cs="Arial"/>
          <w:b/>
          <w:sz w:val="24"/>
        </w:rPr>
        <w:t>Update of the test configuration for 6.5D.1 Occupied Bandwidth for UL MIMO test case</w:t>
      </w:r>
    </w:p>
    <w:p w14:paraId="50CB6E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CR-0510  Cat: F (Rel-16)</w:t>
      </w:r>
      <w:r>
        <w:rPr>
          <w:i/>
        </w:rPr>
        <w:br/>
      </w:r>
      <w:r>
        <w:rPr>
          <w:i/>
        </w:rPr>
        <w:br/>
      </w:r>
      <w:r>
        <w:rPr>
          <w:i/>
        </w:rPr>
        <w:tab/>
      </w:r>
      <w:r>
        <w:rPr>
          <w:i/>
        </w:rPr>
        <w:tab/>
      </w:r>
      <w:r>
        <w:rPr>
          <w:i/>
        </w:rPr>
        <w:tab/>
      </w:r>
      <w:r>
        <w:rPr>
          <w:i/>
        </w:rPr>
        <w:tab/>
      </w:r>
      <w:r>
        <w:rPr>
          <w:i/>
        </w:rPr>
        <w:tab/>
        <w:t>Source: TTA</w:t>
      </w:r>
    </w:p>
    <w:p w14:paraId="2B58680A" w14:textId="77777777" w:rsidR="004A549E" w:rsidRDefault="004A549E" w:rsidP="004A549E">
      <w:pPr>
        <w:rPr>
          <w:rFonts w:ascii="Arial" w:hAnsi="Arial" w:cs="Arial"/>
          <w:b/>
        </w:rPr>
      </w:pPr>
      <w:r>
        <w:rPr>
          <w:rFonts w:ascii="Arial" w:hAnsi="Arial" w:cs="Arial"/>
          <w:b/>
        </w:rPr>
        <w:t xml:space="preserve">Abstract: </w:t>
      </w:r>
    </w:p>
    <w:p w14:paraId="760D6D01" w14:textId="77777777" w:rsidR="004A549E" w:rsidRDefault="004A549E" w:rsidP="004A549E">
      <w:r>
        <w:t>TP in R5-212519</w:t>
      </w:r>
    </w:p>
    <w:p w14:paraId="2C3B0A3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D5BA1" w14:textId="7318A8DD" w:rsidR="004A549E" w:rsidRDefault="004A549E" w:rsidP="004A549E">
      <w:pPr>
        <w:rPr>
          <w:rFonts w:ascii="Arial" w:hAnsi="Arial" w:cs="Arial"/>
          <w:b/>
          <w:sz w:val="24"/>
        </w:rPr>
      </w:pPr>
      <w:r>
        <w:rPr>
          <w:rFonts w:ascii="Arial" w:hAnsi="Arial" w:cs="Arial"/>
          <w:b/>
          <w:color w:val="0000FF"/>
          <w:sz w:val="24"/>
        </w:rPr>
        <w:t>R5-212624</w:t>
      </w:r>
      <w:r>
        <w:rPr>
          <w:rFonts w:ascii="Arial" w:hAnsi="Arial" w:cs="Arial"/>
          <w:b/>
          <w:color w:val="0000FF"/>
          <w:sz w:val="24"/>
        </w:rPr>
        <w:tab/>
      </w:r>
      <w:r>
        <w:rPr>
          <w:rFonts w:ascii="Arial" w:hAnsi="Arial" w:cs="Arial"/>
          <w:b/>
          <w:sz w:val="24"/>
        </w:rPr>
        <w:t>Correction of power control in 38.521-2</w:t>
      </w:r>
    </w:p>
    <w:p w14:paraId="1301C12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CR-0511  Cat: F (Rel-16)</w:t>
      </w:r>
      <w:r>
        <w:rPr>
          <w:i/>
        </w:rPr>
        <w:br/>
      </w:r>
      <w:r>
        <w:rPr>
          <w:i/>
        </w:rPr>
        <w:br/>
      </w:r>
      <w:r>
        <w:rPr>
          <w:i/>
        </w:rPr>
        <w:tab/>
      </w:r>
      <w:r>
        <w:rPr>
          <w:i/>
        </w:rPr>
        <w:tab/>
      </w:r>
      <w:r>
        <w:rPr>
          <w:i/>
        </w:rPr>
        <w:tab/>
      </w:r>
      <w:r>
        <w:rPr>
          <w:i/>
        </w:rPr>
        <w:tab/>
      </w:r>
      <w:r>
        <w:rPr>
          <w:i/>
        </w:rPr>
        <w:tab/>
        <w:t>Source: Anritsu</w:t>
      </w:r>
    </w:p>
    <w:p w14:paraId="47C32B4E" w14:textId="77777777" w:rsidR="004A549E" w:rsidRDefault="004A549E" w:rsidP="004A549E">
      <w:pPr>
        <w:rPr>
          <w:rFonts w:ascii="Arial" w:hAnsi="Arial" w:cs="Arial"/>
          <w:b/>
        </w:rPr>
      </w:pPr>
      <w:r>
        <w:rPr>
          <w:rFonts w:ascii="Arial" w:hAnsi="Arial" w:cs="Arial"/>
          <w:b/>
        </w:rPr>
        <w:t xml:space="preserve">Discussion: </w:t>
      </w:r>
    </w:p>
    <w:p w14:paraId="1BBD51CA" w14:textId="77777777" w:rsidR="004A549E" w:rsidRDefault="004A549E" w:rsidP="004A549E">
      <w:r>
        <w:t>r1</w:t>
      </w:r>
    </w:p>
    <w:p w14:paraId="06A554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R5-213836</w:t>
      </w:r>
      <w:r>
        <w:rPr>
          <w:color w:val="993300"/>
          <w:u w:val="single"/>
        </w:rPr>
        <w:t>.</w:t>
      </w:r>
    </w:p>
    <w:p w14:paraId="14132584" w14:textId="5D4E9672" w:rsidR="004A549E" w:rsidRDefault="004A549E" w:rsidP="004A549E">
      <w:pPr>
        <w:rPr>
          <w:rFonts w:ascii="Arial" w:hAnsi="Arial" w:cs="Arial"/>
          <w:b/>
          <w:sz w:val="24"/>
        </w:rPr>
      </w:pPr>
      <w:r>
        <w:rPr>
          <w:rFonts w:ascii="Arial" w:hAnsi="Arial" w:cs="Arial"/>
          <w:b/>
          <w:color w:val="0000FF"/>
          <w:sz w:val="24"/>
        </w:rPr>
        <w:t>R5-213836</w:t>
      </w:r>
      <w:r>
        <w:rPr>
          <w:rFonts w:ascii="Arial" w:hAnsi="Arial" w:cs="Arial"/>
          <w:b/>
          <w:color w:val="0000FF"/>
          <w:sz w:val="24"/>
        </w:rPr>
        <w:tab/>
      </w:r>
      <w:r>
        <w:rPr>
          <w:rFonts w:ascii="Arial" w:hAnsi="Arial" w:cs="Arial"/>
          <w:b/>
          <w:sz w:val="24"/>
        </w:rPr>
        <w:t>Correction of power control in 38.521-2</w:t>
      </w:r>
    </w:p>
    <w:p w14:paraId="74AA28E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CR-0511  rev 1 Cat: F (Rel-16)</w:t>
      </w:r>
      <w:r>
        <w:rPr>
          <w:i/>
        </w:rPr>
        <w:br/>
      </w:r>
      <w:r>
        <w:rPr>
          <w:i/>
        </w:rPr>
        <w:br/>
      </w:r>
      <w:r>
        <w:rPr>
          <w:i/>
        </w:rPr>
        <w:tab/>
      </w:r>
      <w:r>
        <w:rPr>
          <w:i/>
        </w:rPr>
        <w:tab/>
      </w:r>
      <w:r>
        <w:rPr>
          <w:i/>
        </w:rPr>
        <w:tab/>
      </w:r>
      <w:r>
        <w:rPr>
          <w:i/>
        </w:rPr>
        <w:tab/>
      </w:r>
      <w:r>
        <w:rPr>
          <w:i/>
        </w:rPr>
        <w:tab/>
        <w:t>Source: Anritsu</w:t>
      </w:r>
    </w:p>
    <w:p w14:paraId="468A9192" w14:textId="77777777" w:rsidR="004A549E" w:rsidRDefault="004A549E" w:rsidP="004A549E">
      <w:pPr>
        <w:rPr>
          <w:color w:val="808080"/>
        </w:rPr>
      </w:pPr>
      <w:r>
        <w:rPr>
          <w:color w:val="808080"/>
        </w:rPr>
        <w:t>(Replaces R5-212624)</w:t>
      </w:r>
    </w:p>
    <w:p w14:paraId="0D2CE5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7ECA" w14:textId="326AE039" w:rsidR="004A549E" w:rsidRDefault="004A549E" w:rsidP="004A549E">
      <w:pPr>
        <w:rPr>
          <w:rFonts w:ascii="Arial" w:hAnsi="Arial" w:cs="Arial"/>
          <w:b/>
          <w:sz w:val="24"/>
        </w:rPr>
      </w:pPr>
      <w:r>
        <w:rPr>
          <w:rFonts w:ascii="Arial" w:hAnsi="Arial" w:cs="Arial"/>
          <w:b/>
          <w:color w:val="0000FF"/>
          <w:sz w:val="24"/>
        </w:rPr>
        <w:t>R5-212627</w:t>
      </w:r>
      <w:r>
        <w:rPr>
          <w:rFonts w:ascii="Arial" w:hAnsi="Arial" w:cs="Arial"/>
          <w:b/>
          <w:color w:val="0000FF"/>
          <w:sz w:val="24"/>
        </w:rPr>
        <w:tab/>
      </w:r>
      <w:r>
        <w:rPr>
          <w:rFonts w:ascii="Arial" w:hAnsi="Arial" w:cs="Arial"/>
          <w:b/>
          <w:sz w:val="24"/>
        </w:rPr>
        <w:t>Correction of ON OFF time mask in 38.521-2</w:t>
      </w:r>
    </w:p>
    <w:p w14:paraId="6879E86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CR-0512  Cat: F (Rel-16)</w:t>
      </w:r>
      <w:r>
        <w:rPr>
          <w:i/>
        </w:rPr>
        <w:br/>
      </w:r>
      <w:r>
        <w:rPr>
          <w:i/>
        </w:rPr>
        <w:br/>
      </w:r>
      <w:r>
        <w:rPr>
          <w:i/>
        </w:rPr>
        <w:tab/>
      </w:r>
      <w:r>
        <w:rPr>
          <w:i/>
        </w:rPr>
        <w:tab/>
      </w:r>
      <w:r>
        <w:rPr>
          <w:i/>
        </w:rPr>
        <w:tab/>
      </w:r>
      <w:r>
        <w:rPr>
          <w:i/>
        </w:rPr>
        <w:tab/>
      </w:r>
      <w:r>
        <w:rPr>
          <w:i/>
        </w:rPr>
        <w:tab/>
        <w:t>Source: Anritsu</w:t>
      </w:r>
    </w:p>
    <w:p w14:paraId="2526EAC4" w14:textId="77777777" w:rsidR="004A549E" w:rsidRDefault="004A549E" w:rsidP="004A549E">
      <w:pPr>
        <w:rPr>
          <w:rFonts w:ascii="Arial" w:hAnsi="Arial" w:cs="Arial"/>
          <w:b/>
        </w:rPr>
      </w:pPr>
      <w:r>
        <w:rPr>
          <w:rFonts w:ascii="Arial" w:hAnsi="Arial" w:cs="Arial"/>
          <w:b/>
        </w:rPr>
        <w:t xml:space="preserve">Discussion: </w:t>
      </w:r>
    </w:p>
    <w:p w14:paraId="3864BB1A" w14:textId="77777777" w:rsidR="004A549E" w:rsidRDefault="004A549E" w:rsidP="004A549E">
      <w:r>
        <w:t>r1</w:t>
      </w:r>
    </w:p>
    <w:p w14:paraId="1DBDB0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R5-214048</w:t>
      </w:r>
      <w:r>
        <w:rPr>
          <w:color w:val="993300"/>
          <w:u w:val="single"/>
        </w:rPr>
        <w:t>.</w:t>
      </w:r>
    </w:p>
    <w:p w14:paraId="4928A813" w14:textId="264F0461" w:rsidR="004A549E" w:rsidRDefault="004A549E" w:rsidP="004A549E">
      <w:pPr>
        <w:rPr>
          <w:rFonts w:ascii="Arial" w:hAnsi="Arial" w:cs="Arial"/>
          <w:b/>
          <w:sz w:val="24"/>
        </w:rPr>
      </w:pPr>
      <w:r>
        <w:rPr>
          <w:rFonts w:ascii="Arial" w:hAnsi="Arial" w:cs="Arial"/>
          <w:b/>
          <w:color w:val="0000FF"/>
          <w:sz w:val="24"/>
        </w:rPr>
        <w:t>R5-214048</w:t>
      </w:r>
      <w:r>
        <w:rPr>
          <w:rFonts w:ascii="Arial" w:hAnsi="Arial" w:cs="Arial"/>
          <w:b/>
          <w:color w:val="0000FF"/>
          <w:sz w:val="24"/>
        </w:rPr>
        <w:tab/>
      </w:r>
      <w:r>
        <w:rPr>
          <w:rFonts w:ascii="Arial" w:hAnsi="Arial" w:cs="Arial"/>
          <w:b/>
          <w:sz w:val="24"/>
        </w:rPr>
        <w:t>Correction of ON OFF time mask in 38.521-2</w:t>
      </w:r>
    </w:p>
    <w:p w14:paraId="5DC7DC3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CR-0512  rev 1 Cat: F (Rel-16)</w:t>
      </w:r>
      <w:r>
        <w:rPr>
          <w:i/>
        </w:rPr>
        <w:br/>
      </w:r>
      <w:r>
        <w:rPr>
          <w:i/>
        </w:rPr>
        <w:br/>
      </w:r>
      <w:r>
        <w:rPr>
          <w:i/>
        </w:rPr>
        <w:tab/>
      </w:r>
      <w:r>
        <w:rPr>
          <w:i/>
        </w:rPr>
        <w:tab/>
      </w:r>
      <w:r>
        <w:rPr>
          <w:i/>
        </w:rPr>
        <w:tab/>
      </w:r>
      <w:r>
        <w:rPr>
          <w:i/>
        </w:rPr>
        <w:tab/>
      </w:r>
      <w:r>
        <w:rPr>
          <w:i/>
        </w:rPr>
        <w:tab/>
        <w:t>Source: Anritsu</w:t>
      </w:r>
    </w:p>
    <w:p w14:paraId="4E287A60" w14:textId="77777777" w:rsidR="004A549E" w:rsidRDefault="004A549E" w:rsidP="004A549E">
      <w:pPr>
        <w:rPr>
          <w:color w:val="808080"/>
        </w:rPr>
      </w:pPr>
      <w:r>
        <w:rPr>
          <w:color w:val="808080"/>
        </w:rPr>
        <w:t>(Replaces R5-212627)</w:t>
      </w:r>
    </w:p>
    <w:p w14:paraId="5DB12FF3"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7CCD0" w14:textId="067B1E28" w:rsidR="004A549E" w:rsidRDefault="004A549E" w:rsidP="004A549E">
      <w:pPr>
        <w:rPr>
          <w:rFonts w:ascii="Arial" w:hAnsi="Arial" w:cs="Arial"/>
          <w:b/>
          <w:sz w:val="24"/>
        </w:rPr>
      </w:pPr>
      <w:r>
        <w:rPr>
          <w:rFonts w:ascii="Arial" w:hAnsi="Arial" w:cs="Arial"/>
          <w:b/>
          <w:color w:val="0000FF"/>
          <w:sz w:val="24"/>
        </w:rPr>
        <w:t>R5-212738</w:t>
      </w:r>
      <w:r>
        <w:rPr>
          <w:rFonts w:ascii="Arial" w:hAnsi="Arial" w:cs="Arial"/>
          <w:b/>
          <w:color w:val="0000FF"/>
          <w:sz w:val="24"/>
        </w:rPr>
        <w:tab/>
      </w:r>
      <w:r>
        <w:rPr>
          <w:rFonts w:ascii="Arial" w:hAnsi="Arial" w:cs="Arial"/>
          <w:b/>
          <w:sz w:val="24"/>
        </w:rPr>
        <w:t>Editorial correction to format of Beam Correspondence tests</w:t>
      </w:r>
    </w:p>
    <w:p w14:paraId="7CCF526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CR-0513  Cat: F (Rel-16)</w:t>
      </w:r>
      <w:r>
        <w:rPr>
          <w:i/>
        </w:rPr>
        <w:br/>
      </w:r>
      <w:r>
        <w:rPr>
          <w:i/>
        </w:rPr>
        <w:br/>
      </w:r>
      <w:r>
        <w:rPr>
          <w:i/>
        </w:rPr>
        <w:tab/>
      </w:r>
      <w:r>
        <w:rPr>
          <w:i/>
        </w:rPr>
        <w:tab/>
      </w:r>
      <w:r>
        <w:rPr>
          <w:i/>
        </w:rPr>
        <w:tab/>
      </w:r>
      <w:r>
        <w:rPr>
          <w:i/>
        </w:rPr>
        <w:tab/>
      </w:r>
      <w:r>
        <w:rPr>
          <w:i/>
        </w:rPr>
        <w:tab/>
        <w:t>Source: Bureau Veritas</w:t>
      </w:r>
    </w:p>
    <w:p w14:paraId="7A8C338C" w14:textId="77777777" w:rsidR="004A549E" w:rsidRDefault="004A549E" w:rsidP="004A549E">
      <w:pPr>
        <w:rPr>
          <w:rFonts w:ascii="Arial" w:hAnsi="Arial" w:cs="Arial"/>
          <w:b/>
        </w:rPr>
      </w:pPr>
      <w:r>
        <w:rPr>
          <w:rFonts w:ascii="Arial" w:hAnsi="Arial" w:cs="Arial"/>
          <w:b/>
        </w:rPr>
        <w:t xml:space="preserve">Abstract: </w:t>
      </w:r>
    </w:p>
    <w:p w14:paraId="488F8FB2" w14:textId="77777777" w:rsidR="004A549E" w:rsidRDefault="004A549E" w:rsidP="004A549E">
      <w:r>
        <w:t>Editorial CR</w:t>
      </w:r>
    </w:p>
    <w:p w14:paraId="7B2EAC9A" w14:textId="77777777" w:rsidR="004A549E" w:rsidRDefault="004A549E" w:rsidP="004A549E">
      <w:pPr>
        <w:rPr>
          <w:rFonts w:ascii="Arial" w:hAnsi="Arial" w:cs="Arial"/>
          <w:b/>
        </w:rPr>
      </w:pPr>
      <w:r>
        <w:rPr>
          <w:rFonts w:ascii="Arial" w:hAnsi="Arial" w:cs="Arial"/>
          <w:b/>
        </w:rPr>
        <w:t xml:space="preserve">Discussion: </w:t>
      </w:r>
    </w:p>
    <w:p w14:paraId="53BE086E" w14:textId="77777777" w:rsidR="004A549E" w:rsidRDefault="004A549E" w:rsidP="004A549E">
      <w:r>
        <w:t>merged into R5-213328.</w:t>
      </w:r>
    </w:p>
    <w:p w14:paraId="05BCCC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0A0A0" w14:textId="6270DDE9" w:rsidR="004A549E" w:rsidRDefault="004A549E" w:rsidP="004A549E">
      <w:pPr>
        <w:rPr>
          <w:rFonts w:ascii="Arial" w:hAnsi="Arial" w:cs="Arial"/>
          <w:b/>
          <w:sz w:val="24"/>
        </w:rPr>
      </w:pPr>
      <w:r>
        <w:rPr>
          <w:rFonts w:ascii="Arial" w:hAnsi="Arial" w:cs="Arial"/>
          <w:b/>
          <w:color w:val="0000FF"/>
          <w:sz w:val="24"/>
        </w:rPr>
        <w:t>R5-212742</w:t>
      </w:r>
      <w:r>
        <w:rPr>
          <w:rFonts w:ascii="Arial" w:hAnsi="Arial" w:cs="Arial"/>
          <w:b/>
          <w:color w:val="0000FF"/>
          <w:sz w:val="24"/>
        </w:rPr>
        <w:tab/>
      </w:r>
      <w:r>
        <w:rPr>
          <w:rFonts w:ascii="Arial" w:hAnsi="Arial" w:cs="Arial"/>
          <w:b/>
          <w:sz w:val="24"/>
        </w:rPr>
        <w:t>Update to FR2 test case title in clause 6</w:t>
      </w:r>
    </w:p>
    <w:p w14:paraId="6CBDAD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CR-0514  Cat: F (Rel-16)</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590BA1FA" w14:textId="77777777" w:rsidR="004A549E" w:rsidRDefault="004A549E" w:rsidP="004A549E">
      <w:pPr>
        <w:rPr>
          <w:rFonts w:ascii="Arial" w:hAnsi="Arial" w:cs="Arial"/>
          <w:b/>
        </w:rPr>
      </w:pPr>
      <w:r>
        <w:rPr>
          <w:rFonts w:ascii="Arial" w:hAnsi="Arial" w:cs="Arial"/>
          <w:b/>
        </w:rPr>
        <w:t xml:space="preserve">Abstract: </w:t>
      </w:r>
    </w:p>
    <w:p w14:paraId="1331BF3C" w14:textId="77777777" w:rsidR="004A549E" w:rsidRDefault="004A549E" w:rsidP="004A549E">
      <w:r>
        <w:t>TC Title correction to align with WP</w:t>
      </w:r>
    </w:p>
    <w:p w14:paraId="770E7613" w14:textId="77777777" w:rsidR="004A549E" w:rsidRDefault="004A549E" w:rsidP="004A549E">
      <w:pPr>
        <w:rPr>
          <w:rFonts w:ascii="Arial" w:hAnsi="Arial" w:cs="Arial"/>
          <w:b/>
        </w:rPr>
      </w:pPr>
      <w:r>
        <w:rPr>
          <w:rFonts w:ascii="Arial" w:hAnsi="Arial" w:cs="Arial"/>
          <w:b/>
        </w:rPr>
        <w:t xml:space="preserve">Discussion: </w:t>
      </w:r>
    </w:p>
    <w:p w14:paraId="7867FC3F" w14:textId="77777777" w:rsidR="004A549E" w:rsidRDefault="004A549E" w:rsidP="004A549E">
      <w:r>
        <w:t>r1</w:t>
      </w:r>
    </w:p>
    <w:p w14:paraId="7B5467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R5-213896</w:t>
      </w:r>
      <w:r>
        <w:rPr>
          <w:color w:val="993300"/>
          <w:u w:val="single"/>
        </w:rPr>
        <w:t>.</w:t>
      </w:r>
    </w:p>
    <w:p w14:paraId="1EFE2F6E" w14:textId="2AACA2AB" w:rsidR="004A549E" w:rsidRDefault="004A549E" w:rsidP="004A549E">
      <w:pPr>
        <w:rPr>
          <w:rFonts w:ascii="Arial" w:hAnsi="Arial" w:cs="Arial"/>
          <w:b/>
          <w:sz w:val="24"/>
        </w:rPr>
      </w:pPr>
      <w:r>
        <w:rPr>
          <w:rFonts w:ascii="Arial" w:hAnsi="Arial" w:cs="Arial"/>
          <w:b/>
          <w:color w:val="0000FF"/>
          <w:sz w:val="24"/>
        </w:rPr>
        <w:t>R5-213896</w:t>
      </w:r>
      <w:r>
        <w:rPr>
          <w:rFonts w:ascii="Arial" w:hAnsi="Arial" w:cs="Arial"/>
          <w:b/>
          <w:color w:val="0000FF"/>
          <w:sz w:val="24"/>
        </w:rPr>
        <w:tab/>
      </w:r>
      <w:r>
        <w:rPr>
          <w:rFonts w:ascii="Arial" w:hAnsi="Arial" w:cs="Arial"/>
          <w:b/>
          <w:sz w:val="24"/>
        </w:rPr>
        <w:t>Update to FR2 test case title in clause 6</w:t>
      </w:r>
    </w:p>
    <w:p w14:paraId="044AA3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CR-0514  rev 1 Cat: F (Rel-16)</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7B4F0BE2" w14:textId="77777777" w:rsidR="004A549E" w:rsidRDefault="004A549E" w:rsidP="004A549E">
      <w:pPr>
        <w:rPr>
          <w:color w:val="808080"/>
        </w:rPr>
      </w:pPr>
      <w:r>
        <w:rPr>
          <w:color w:val="808080"/>
        </w:rPr>
        <w:t>(Replaces R5-212742)</w:t>
      </w:r>
    </w:p>
    <w:p w14:paraId="052E058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93936" w14:textId="1A5AADE2" w:rsidR="004A549E" w:rsidRDefault="004A549E" w:rsidP="004A549E">
      <w:pPr>
        <w:rPr>
          <w:rFonts w:ascii="Arial" w:hAnsi="Arial" w:cs="Arial"/>
          <w:b/>
          <w:sz w:val="24"/>
        </w:rPr>
      </w:pPr>
      <w:r>
        <w:rPr>
          <w:rFonts w:ascii="Arial" w:hAnsi="Arial" w:cs="Arial"/>
          <w:b/>
          <w:color w:val="0000FF"/>
          <w:sz w:val="24"/>
        </w:rPr>
        <w:t>R5-212814</w:t>
      </w:r>
      <w:r>
        <w:rPr>
          <w:rFonts w:ascii="Arial" w:hAnsi="Arial" w:cs="Arial"/>
          <w:b/>
          <w:color w:val="0000FF"/>
          <w:sz w:val="24"/>
        </w:rPr>
        <w:tab/>
      </w:r>
      <w:r>
        <w:rPr>
          <w:rFonts w:ascii="Arial" w:hAnsi="Arial" w:cs="Arial"/>
          <w:b/>
          <w:sz w:val="24"/>
        </w:rPr>
        <w:t>Updated CA NS 201 202 203 for additional spurious emission</w:t>
      </w:r>
    </w:p>
    <w:p w14:paraId="250B91A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CR-0515  Cat: F (Rel-16)</w:t>
      </w:r>
      <w:r>
        <w:rPr>
          <w:i/>
        </w:rPr>
        <w:br/>
      </w:r>
      <w:r>
        <w:rPr>
          <w:i/>
        </w:rPr>
        <w:br/>
      </w:r>
      <w:r>
        <w:rPr>
          <w:i/>
        </w:rPr>
        <w:tab/>
      </w:r>
      <w:r>
        <w:rPr>
          <w:i/>
        </w:rPr>
        <w:tab/>
      </w:r>
      <w:r>
        <w:rPr>
          <w:i/>
        </w:rPr>
        <w:tab/>
      </w:r>
      <w:r>
        <w:rPr>
          <w:i/>
        </w:rPr>
        <w:tab/>
      </w:r>
      <w:r>
        <w:rPr>
          <w:i/>
        </w:rPr>
        <w:tab/>
        <w:t>Source: QUALCOMM JAPAN LLC.</w:t>
      </w:r>
    </w:p>
    <w:p w14:paraId="7CB9833E" w14:textId="77777777" w:rsidR="004A549E" w:rsidRDefault="004A549E" w:rsidP="004A549E">
      <w:pPr>
        <w:rPr>
          <w:rFonts w:ascii="Arial" w:hAnsi="Arial" w:cs="Arial"/>
          <w:b/>
        </w:rPr>
      </w:pPr>
      <w:r>
        <w:rPr>
          <w:rFonts w:ascii="Arial" w:hAnsi="Arial" w:cs="Arial"/>
          <w:b/>
        </w:rPr>
        <w:t xml:space="preserve">Abstract: </w:t>
      </w:r>
    </w:p>
    <w:p w14:paraId="627124BF" w14:textId="77777777" w:rsidR="004A549E" w:rsidRDefault="004A549E" w:rsidP="004A549E">
      <w:r>
        <w:t>Updated CA NS 201 202 and 203 requirements for CA additional spurious emissions test case to align with 38.101-2 updates.</w:t>
      </w:r>
    </w:p>
    <w:p w14:paraId="5604D9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D72BF" w14:textId="1EDB4ACE" w:rsidR="004A549E" w:rsidRDefault="004A549E" w:rsidP="004A549E">
      <w:pPr>
        <w:rPr>
          <w:rFonts w:ascii="Arial" w:hAnsi="Arial" w:cs="Arial"/>
          <w:b/>
          <w:sz w:val="24"/>
        </w:rPr>
      </w:pPr>
      <w:r>
        <w:rPr>
          <w:rFonts w:ascii="Arial" w:hAnsi="Arial" w:cs="Arial"/>
          <w:b/>
          <w:color w:val="0000FF"/>
          <w:sz w:val="24"/>
        </w:rPr>
        <w:t>R5-212815</w:t>
      </w:r>
      <w:r>
        <w:rPr>
          <w:rFonts w:ascii="Arial" w:hAnsi="Arial" w:cs="Arial"/>
          <w:b/>
          <w:color w:val="0000FF"/>
          <w:sz w:val="24"/>
        </w:rPr>
        <w:tab/>
      </w:r>
      <w:r>
        <w:rPr>
          <w:rFonts w:ascii="Arial" w:hAnsi="Arial" w:cs="Arial"/>
          <w:b/>
          <w:sz w:val="24"/>
        </w:rPr>
        <w:t xml:space="preserve">Align CA spurious emission UE </w:t>
      </w:r>
      <w:proofErr w:type="spellStart"/>
      <w:r>
        <w:rPr>
          <w:rFonts w:ascii="Arial" w:hAnsi="Arial" w:cs="Arial"/>
          <w:b/>
          <w:sz w:val="24"/>
        </w:rPr>
        <w:t>coex</w:t>
      </w:r>
      <w:proofErr w:type="spellEnd"/>
      <w:r>
        <w:rPr>
          <w:rFonts w:ascii="Arial" w:hAnsi="Arial" w:cs="Arial"/>
          <w:b/>
          <w:sz w:val="24"/>
        </w:rPr>
        <w:t xml:space="preserve"> requirements with core spec</w:t>
      </w:r>
    </w:p>
    <w:p w14:paraId="2DBA76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CR-0516  Cat: F (Rel-16)</w:t>
      </w:r>
      <w:r>
        <w:rPr>
          <w:i/>
        </w:rPr>
        <w:br/>
      </w:r>
      <w:r>
        <w:rPr>
          <w:i/>
        </w:rPr>
        <w:lastRenderedPageBreak/>
        <w:br/>
      </w:r>
      <w:r>
        <w:rPr>
          <w:i/>
        </w:rPr>
        <w:tab/>
      </w:r>
      <w:r>
        <w:rPr>
          <w:i/>
        </w:rPr>
        <w:tab/>
      </w:r>
      <w:r>
        <w:rPr>
          <w:i/>
        </w:rPr>
        <w:tab/>
      </w:r>
      <w:r>
        <w:rPr>
          <w:i/>
        </w:rPr>
        <w:tab/>
      </w:r>
      <w:r>
        <w:rPr>
          <w:i/>
        </w:rPr>
        <w:tab/>
        <w:t>Source: QUALCOMM JAPAN LLC.</w:t>
      </w:r>
    </w:p>
    <w:p w14:paraId="36D132E9" w14:textId="77777777" w:rsidR="004A549E" w:rsidRDefault="004A549E" w:rsidP="004A549E">
      <w:pPr>
        <w:rPr>
          <w:rFonts w:ascii="Arial" w:hAnsi="Arial" w:cs="Arial"/>
          <w:b/>
        </w:rPr>
      </w:pPr>
      <w:r>
        <w:rPr>
          <w:rFonts w:ascii="Arial" w:hAnsi="Arial" w:cs="Arial"/>
          <w:b/>
        </w:rPr>
        <w:t xml:space="preserve">Abstract: </w:t>
      </w:r>
    </w:p>
    <w:p w14:paraId="59A56048" w14:textId="77777777" w:rsidR="004A549E" w:rsidRDefault="004A549E" w:rsidP="004A549E">
      <w:r>
        <w:t xml:space="preserve">Updated CA spurious emissions UE </w:t>
      </w:r>
      <w:proofErr w:type="spellStart"/>
      <w:r>
        <w:t>coex</w:t>
      </w:r>
      <w:proofErr w:type="spellEnd"/>
      <w:r>
        <w:t xml:space="preserve"> requirements to align with 38.101-2</w:t>
      </w:r>
    </w:p>
    <w:p w14:paraId="5DDAA7E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18997" w14:textId="7495C07B" w:rsidR="004A549E" w:rsidRDefault="004A549E" w:rsidP="004A549E">
      <w:pPr>
        <w:rPr>
          <w:rFonts w:ascii="Arial" w:hAnsi="Arial" w:cs="Arial"/>
          <w:b/>
          <w:sz w:val="24"/>
        </w:rPr>
      </w:pPr>
      <w:r>
        <w:rPr>
          <w:rFonts w:ascii="Arial" w:hAnsi="Arial" w:cs="Arial"/>
          <w:b/>
          <w:color w:val="0000FF"/>
          <w:sz w:val="24"/>
        </w:rPr>
        <w:t>R5-212816</w:t>
      </w:r>
      <w:r>
        <w:rPr>
          <w:rFonts w:ascii="Arial" w:hAnsi="Arial" w:cs="Arial"/>
          <w:b/>
          <w:color w:val="0000FF"/>
          <w:sz w:val="24"/>
        </w:rPr>
        <w:tab/>
      </w:r>
      <w:r>
        <w:rPr>
          <w:rFonts w:ascii="Arial" w:hAnsi="Arial" w:cs="Arial"/>
          <w:b/>
          <w:sz w:val="24"/>
        </w:rPr>
        <w:t>Updated spurious emission CA test configuration table</w:t>
      </w:r>
    </w:p>
    <w:p w14:paraId="6E58EA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CR-0517  Cat: F (Rel-16)</w:t>
      </w:r>
      <w:r>
        <w:rPr>
          <w:i/>
        </w:rPr>
        <w:br/>
      </w:r>
      <w:r>
        <w:rPr>
          <w:i/>
        </w:rPr>
        <w:br/>
      </w:r>
      <w:r>
        <w:rPr>
          <w:i/>
        </w:rPr>
        <w:tab/>
      </w:r>
      <w:r>
        <w:rPr>
          <w:i/>
        </w:rPr>
        <w:tab/>
      </w:r>
      <w:r>
        <w:rPr>
          <w:i/>
        </w:rPr>
        <w:tab/>
      </w:r>
      <w:r>
        <w:rPr>
          <w:i/>
        </w:rPr>
        <w:tab/>
      </w:r>
      <w:r>
        <w:rPr>
          <w:i/>
        </w:rPr>
        <w:tab/>
        <w:t>Source: QUALCOMM JAPAN LLC.</w:t>
      </w:r>
    </w:p>
    <w:p w14:paraId="77A679AC" w14:textId="77777777" w:rsidR="004A549E" w:rsidRDefault="004A549E" w:rsidP="004A549E">
      <w:pPr>
        <w:rPr>
          <w:rFonts w:ascii="Arial" w:hAnsi="Arial" w:cs="Arial"/>
          <w:b/>
        </w:rPr>
      </w:pPr>
      <w:r>
        <w:rPr>
          <w:rFonts w:ascii="Arial" w:hAnsi="Arial" w:cs="Arial"/>
          <w:b/>
        </w:rPr>
        <w:t xml:space="preserve">Abstract: </w:t>
      </w:r>
    </w:p>
    <w:p w14:paraId="599CC168" w14:textId="77777777" w:rsidR="004A549E" w:rsidRDefault="004A549E" w:rsidP="004A549E">
      <w:r>
        <w:t xml:space="preserve">The CR is dependent on corresponding TP analysis R5-213302. Updated spurious CA test configuration table. </w:t>
      </w:r>
    </w:p>
    <w:p w14:paraId="41DFA8CE" w14:textId="77777777" w:rsidR="004A549E" w:rsidRDefault="004A549E" w:rsidP="004A549E">
      <w:pPr>
        <w:rPr>
          <w:rFonts w:ascii="Arial" w:hAnsi="Arial" w:cs="Arial"/>
          <w:b/>
        </w:rPr>
      </w:pPr>
      <w:r>
        <w:rPr>
          <w:rFonts w:ascii="Arial" w:hAnsi="Arial" w:cs="Arial"/>
          <w:b/>
        </w:rPr>
        <w:t xml:space="preserve">Discussion: </w:t>
      </w:r>
    </w:p>
    <w:p w14:paraId="27A23705" w14:textId="77777777" w:rsidR="004A549E" w:rsidRDefault="004A549E" w:rsidP="004A549E">
      <w:r>
        <w:t>r1</w:t>
      </w:r>
    </w:p>
    <w:p w14:paraId="2AF98C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R5-214078</w:t>
      </w:r>
      <w:r>
        <w:rPr>
          <w:color w:val="993300"/>
          <w:u w:val="single"/>
        </w:rPr>
        <w:t>.</w:t>
      </w:r>
    </w:p>
    <w:p w14:paraId="30063302" w14:textId="061086EF" w:rsidR="004A549E" w:rsidRDefault="004A549E" w:rsidP="004A549E">
      <w:pPr>
        <w:rPr>
          <w:rFonts w:ascii="Arial" w:hAnsi="Arial" w:cs="Arial"/>
          <w:b/>
          <w:sz w:val="24"/>
        </w:rPr>
      </w:pPr>
      <w:r>
        <w:rPr>
          <w:rFonts w:ascii="Arial" w:hAnsi="Arial" w:cs="Arial"/>
          <w:b/>
          <w:color w:val="0000FF"/>
          <w:sz w:val="24"/>
        </w:rPr>
        <w:t>R5-214078</w:t>
      </w:r>
      <w:r>
        <w:rPr>
          <w:rFonts w:ascii="Arial" w:hAnsi="Arial" w:cs="Arial"/>
          <w:b/>
          <w:color w:val="0000FF"/>
          <w:sz w:val="24"/>
        </w:rPr>
        <w:tab/>
      </w:r>
      <w:r>
        <w:rPr>
          <w:rFonts w:ascii="Arial" w:hAnsi="Arial" w:cs="Arial"/>
          <w:b/>
          <w:sz w:val="24"/>
        </w:rPr>
        <w:t>Updated spurious emission CA test configuration table</w:t>
      </w:r>
    </w:p>
    <w:p w14:paraId="3BE755A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CR-0517  rev 1 Cat: F (Rel-16)</w:t>
      </w:r>
      <w:r>
        <w:rPr>
          <w:i/>
        </w:rPr>
        <w:br/>
      </w:r>
      <w:r>
        <w:rPr>
          <w:i/>
        </w:rPr>
        <w:br/>
      </w:r>
      <w:r>
        <w:rPr>
          <w:i/>
        </w:rPr>
        <w:tab/>
      </w:r>
      <w:r>
        <w:rPr>
          <w:i/>
        </w:rPr>
        <w:tab/>
      </w:r>
      <w:r>
        <w:rPr>
          <w:i/>
        </w:rPr>
        <w:tab/>
      </w:r>
      <w:r>
        <w:rPr>
          <w:i/>
        </w:rPr>
        <w:tab/>
      </w:r>
      <w:r>
        <w:rPr>
          <w:i/>
        </w:rPr>
        <w:tab/>
        <w:t>Source: QUALCOMM JAPAN LLC.</w:t>
      </w:r>
    </w:p>
    <w:p w14:paraId="3331E9BD" w14:textId="77777777" w:rsidR="004A549E" w:rsidRDefault="004A549E" w:rsidP="004A549E">
      <w:pPr>
        <w:rPr>
          <w:color w:val="808080"/>
        </w:rPr>
      </w:pPr>
      <w:r>
        <w:rPr>
          <w:color w:val="808080"/>
        </w:rPr>
        <w:t>(Replaces R5-212816)</w:t>
      </w:r>
    </w:p>
    <w:p w14:paraId="291DA36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54029" w14:textId="51A071B0" w:rsidR="004A549E" w:rsidRDefault="004A549E" w:rsidP="004A549E">
      <w:pPr>
        <w:rPr>
          <w:rFonts w:ascii="Arial" w:hAnsi="Arial" w:cs="Arial"/>
          <w:b/>
          <w:sz w:val="24"/>
        </w:rPr>
      </w:pPr>
      <w:r>
        <w:rPr>
          <w:rFonts w:ascii="Arial" w:hAnsi="Arial" w:cs="Arial"/>
          <w:b/>
          <w:color w:val="0000FF"/>
          <w:sz w:val="24"/>
        </w:rPr>
        <w:t>R5-212823</w:t>
      </w:r>
      <w:r>
        <w:rPr>
          <w:rFonts w:ascii="Arial" w:hAnsi="Arial" w:cs="Arial"/>
          <w:b/>
          <w:color w:val="0000FF"/>
          <w:sz w:val="24"/>
        </w:rPr>
        <w:tab/>
      </w:r>
      <w:r>
        <w:rPr>
          <w:rFonts w:ascii="Arial" w:hAnsi="Arial" w:cs="Arial"/>
          <w:b/>
          <w:sz w:val="24"/>
        </w:rPr>
        <w:t>Correction of 6.2.3 for mapping of network signalling label</w:t>
      </w:r>
    </w:p>
    <w:p w14:paraId="27BD30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CR-0518  Cat: F (Rel-16)</w:t>
      </w:r>
      <w:r>
        <w:rPr>
          <w:i/>
        </w:rPr>
        <w:br/>
      </w:r>
      <w:r>
        <w:rPr>
          <w:i/>
        </w:rPr>
        <w:br/>
      </w:r>
      <w:r>
        <w:rPr>
          <w:i/>
        </w:rPr>
        <w:tab/>
      </w:r>
      <w:r>
        <w:rPr>
          <w:i/>
        </w:rPr>
        <w:tab/>
      </w:r>
      <w:r>
        <w:rPr>
          <w:i/>
        </w:rPr>
        <w:tab/>
      </w:r>
      <w:r>
        <w:rPr>
          <w:i/>
        </w:rPr>
        <w:tab/>
      </w:r>
      <w:r>
        <w:rPr>
          <w:i/>
        </w:rPr>
        <w:tab/>
        <w:t>Source: ZTE Corporation</w:t>
      </w:r>
    </w:p>
    <w:p w14:paraId="69C4724C" w14:textId="77777777" w:rsidR="004A549E" w:rsidRDefault="004A549E" w:rsidP="004A549E">
      <w:pPr>
        <w:rPr>
          <w:rFonts w:ascii="Arial" w:hAnsi="Arial" w:cs="Arial"/>
          <w:b/>
        </w:rPr>
      </w:pPr>
      <w:r>
        <w:rPr>
          <w:rFonts w:ascii="Arial" w:hAnsi="Arial" w:cs="Arial"/>
          <w:b/>
        </w:rPr>
        <w:t xml:space="preserve">Abstract: </w:t>
      </w:r>
    </w:p>
    <w:p w14:paraId="30CE7102" w14:textId="77777777" w:rsidR="004A549E" w:rsidRDefault="004A549E" w:rsidP="004A549E">
      <w:r>
        <w:t>This CR is to correct the mapping of network signalling labels for band n257 and n258</w:t>
      </w:r>
    </w:p>
    <w:p w14:paraId="689BE6B0" w14:textId="77777777" w:rsidR="004A549E" w:rsidRDefault="004A549E" w:rsidP="004A549E">
      <w:pPr>
        <w:rPr>
          <w:rFonts w:ascii="Arial" w:hAnsi="Arial" w:cs="Arial"/>
          <w:b/>
        </w:rPr>
      </w:pPr>
      <w:r>
        <w:rPr>
          <w:rFonts w:ascii="Arial" w:hAnsi="Arial" w:cs="Arial"/>
          <w:b/>
        </w:rPr>
        <w:t xml:space="preserve">Discussion: </w:t>
      </w:r>
    </w:p>
    <w:p w14:paraId="23BF04CE" w14:textId="77777777" w:rsidR="004A549E" w:rsidRDefault="004A549E" w:rsidP="004A549E">
      <w:r>
        <w:t>r1</w:t>
      </w:r>
    </w:p>
    <w:p w14:paraId="582C8E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R5-213897</w:t>
      </w:r>
      <w:r>
        <w:rPr>
          <w:color w:val="993300"/>
          <w:u w:val="single"/>
        </w:rPr>
        <w:t>.</w:t>
      </w:r>
    </w:p>
    <w:p w14:paraId="133655FD" w14:textId="17C2A782" w:rsidR="004A549E" w:rsidRDefault="004A549E" w:rsidP="004A549E">
      <w:pPr>
        <w:rPr>
          <w:rFonts w:ascii="Arial" w:hAnsi="Arial" w:cs="Arial"/>
          <w:b/>
          <w:sz w:val="24"/>
        </w:rPr>
      </w:pPr>
      <w:r>
        <w:rPr>
          <w:rFonts w:ascii="Arial" w:hAnsi="Arial" w:cs="Arial"/>
          <w:b/>
          <w:color w:val="0000FF"/>
          <w:sz w:val="24"/>
        </w:rPr>
        <w:t>R5-213897</w:t>
      </w:r>
      <w:r>
        <w:rPr>
          <w:rFonts w:ascii="Arial" w:hAnsi="Arial" w:cs="Arial"/>
          <w:b/>
          <w:color w:val="0000FF"/>
          <w:sz w:val="24"/>
        </w:rPr>
        <w:tab/>
      </w:r>
      <w:r>
        <w:rPr>
          <w:rFonts w:ascii="Arial" w:hAnsi="Arial" w:cs="Arial"/>
          <w:b/>
          <w:sz w:val="24"/>
        </w:rPr>
        <w:t>Correction of 6.2.3 for mapping of network signalling label</w:t>
      </w:r>
    </w:p>
    <w:p w14:paraId="77BF0A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CR-0518  rev 1 Cat: F (Rel-16)</w:t>
      </w:r>
      <w:r>
        <w:rPr>
          <w:i/>
        </w:rPr>
        <w:br/>
      </w:r>
      <w:r>
        <w:rPr>
          <w:i/>
        </w:rPr>
        <w:br/>
      </w:r>
      <w:r>
        <w:rPr>
          <w:i/>
        </w:rPr>
        <w:tab/>
      </w:r>
      <w:r>
        <w:rPr>
          <w:i/>
        </w:rPr>
        <w:tab/>
      </w:r>
      <w:r>
        <w:rPr>
          <w:i/>
        </w:rPr>
        <w:tab/>
      </w:r>
      <w:r>
        <w:rPr>
          <w:i/>
        </w:rPr>
        <w:tab/>
      </w:r>
      <w:r>
        <w:rPr>
          <w:i/>
        </w:rPr>
        <w:tab/>
        <w:t>Source: ZTE Corporation</w:t>
      </w:r>
    </w:p>
    <w:p w14:paraId="246EE4FC" w14:textId="77777777" w:rsidR="004A549E" w:rsidRDefault="004A549E" w:rsidP="004A549E">
      <w:pPr>
        <w:rPr>
          <w:color w:val="808080"/>
        </w:rPr>
      </w:pPr>
      <w:r>
        <w:rPr>
          <w:color w:val="808080"/>
        </w:rPr>
        <w:t>(Replaces R5-212823)</w:t>
      </w:r>
    </w:p>
    <w:p w14:paraId="3F7990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0F534" w14:textId="4574C29A" w:rsidR="004A549E" w:rsidRDefault="004A549E" w:rsidP="004A549E">
      <w:pPr>
        <w:rPr>
          <w:rFonts w:ascii="Arial" w:hAnsi="Arial" w:cs="Arial"/>
          <w:b/>
          <w:sz w:val="24"/>
        </w:rPr>
      </w:pPr>
      <w:r>
        <w:rPr>
          <w:rFonts w:ascii="Arial" w:hAnsi="Arial" w:cs="Arial"/>
          <w:b/>
          <w:color w:val="0000FF"/>
          <w:sz w:val="24"/>
        </w:rPr>
        <w:t>R5-212840</w:t>
      </w:r>
      <w:r>
        <w:rPr>
          <w:rFonts w:ascii="Arial" w:hAnsi="Arial" w:cs="Arial"/>
          <w:b/>
          <w:color w:val="0000FF"/>
          <w:sz w:val="24"/>
        </w:rPr>
        <w:tab/>
      </w:r>
      <w:r>
        <w:rPr>
          <w:rFonts w:ascii="Arial" w:hAnsi="Arial" w:cs="Arial"/>
          <w:b/>
          <w:sz w:val="24"/>
        </w:rPr>
        <w:t>Adding UE Tx prioritization command to MOP UL CA test procedure</w:t>
      </w:r>
    </w:p>
    <w:p w14:paraId="17263B2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CR-0520  Cat: F (Rel-16)</w:t>
      </w:r>
      <w:r>
        <w:rPr>
          <w:i/>
        </w:rPr>
        <w:br/>
      </w:r>
      <w:r>
        <w:rPr>
          <w:i/>
        </w:rPr>
        <w:br/>
      </w:r>
      <w:r>
        <w:rPr>
          <w:i/>
        </w:rPr>
        <w:tab/>
      </w:r>
      <w:r>
        <w:rPr>
          <w:i/>
        </w:rPr>
        <w:tab/>
      </w:r>
      <w:r>
        <w:rPr>
          <w:i/>
        </w:rPr>
        <w:tab/>
      </w:r>
      <w:r>
        <w:rPr>
          <w:i/>
        </w:rPr>
        <w:tab/>
      </w:r>
      <w:r>
        <w:rPr>
          <w:i/>
        </w:rPr>
        <w:tab/>
        <w:t>Source: QUALCOMM JAPAN LLC.</w:t>
      </w:r>
    </w:p>
    <w:p w14:paraId="16382CC3" w14:textId="77777777" w:rsidR="004A549E" w:rsidRDefault="004A549E" w:rsidP="004A549E">
      <w:pPr>
        <w:rPr>
          <w:rFonts w:ascii="Arial" w:hAnsi="Arial" w:cs="Arial"/>
          <w:b/>
        </w:rPr>
      </w:pPr>
      <w:r>
        <w:rPr>
          <w:rFonts w:ascii="Arial" w:hAnsi="Arial" w:cs="Arial"/>
          <w:b/>
        </w:rPr>
        <w:t xml:space="preserve">Abstract: </w:t>
      </w:r>
    </w:p>
    <w:p w14:paraId="75254CBA" w14:textId="77777777" w:rsidR="004A549E" w:rsidRDefault="004A549E" w:rsidP="004A549E">
      <w:r>
        <w:t xml:space="preserve">This CR is dependent on discussion paper R5-212812. This CR adds a new step in test procedure to disable/enable Tx power allocation prioritization as proposed in the discussion paper. </w:t>
      </w:r>
    </w:p>
    <w:p w14:paraId="30CE922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5A58CD" w14:textId="30215656" w:rsidR="004A549E" w:rsidRDefault="004A549E" w:rsidP="004A549E">
      <w:pPr>
        <w:rPr>
          <w:rFonts w:ascii="Arial" w:hAnsi="Arial" w:cs="Arial"/>
          <w:b/>
          <w:sz w:val="24"/>
        </w:rPr>
      </w:pPr>
      <w:r>
        <w:rPr>
          <w:rFonts w:ascii="Arial" w:hAnsi="Arial" w:cs="Arial"/>
          <w:b/>
          <w:color w:val="0000FF"/>
          <w:sz w:val="24"/>
        </w:rPr>
        <w:t>R5-212858</w:t>
      </w:r>
      <w:r>
        <w:rPr>
          <w:rFonts w:ascii="Arial" w:hAnsi="Arial" w:cs="Arial"/>
          <w:b/>
          <w:color w:val="0000FF"/>
          <w:sz w:val="24"/>
        </w:rPr>
        <w:tab/>
      </w:r>
      <w:r>
        <w:rPr>
          <w:rFonts w:ascii="Arial" w:hAnsi="Arial" w:cs="Arial"/>
          <w:b/>
          <w:sz w:val="24"/>
        </w:rPr>
        <w:t>Removal of brackets for the Configured transmitted power requirements</w:t>
      </w:r>
    </w:p>
    <w:p w14:paraId="1955DA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CR-0521  Cat: F (Rel-16)</w:t>
      </w:r>
      <w:r>
        <w:rPr>
          <w:i/>
        </w:rPr>
        <w:br/>
      </w:r>
      <w:r>
        <w:rPr>
          <w:i/>
        </w:rPr>
        <w:br/>
      </w:r>
      <w:r>
        <w:rPr>
          <w:i/>
        </w:rPr>
        <w:tab/>
      </w:r>
      <w:r>
        <w:rPr>
          <w:i/>
        </w:rPr>
        <w:tab/>
      </w:r>
      <w:r>
        <w:rPr>
          <w:i/>
        </w:rPr>
        <w:tab/>
      </w:r>
      <w:r>
        <w:rPr>
          <w:i/>
        </w:rPr>
        <w:tab/>
      </w:r>
      <w:r>
        <w:rPr>
          <w:i/>
        </w:rPr>
        <w:tab/>
        <w:t>Source: CAICT</w:t>
      </w:r>
    </w:p>
    <w:p w14:paraId="71750F8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9EC06" w14:textId="67F0F97F" w:rsidR="004A549E" w:rsidRDefault="004A549E" w:rsidP="004A549E">
      <w:pPr>
        <w:rPr>
          <w:rFonts w:ascii="Arial" w:hAnsi="Arial" w:cs="Arial"/>
          <w:b/>
          <w:sz w:val="24"/>
        </w:rPr>
      </w:pPr>
      <w:r>
        <w:rPr>
          <w:rFonts w:ascii="Arial" w:hAnsi="Arial" w:cs="Arial"/>
          <w:b/>
          <w:color w:val="0000FF"/>
          <w:sz w:val="24"/>
        </w:rPr>
        <w:t>R5-212859</w:t>
      </w:r>
      <w:r>
        <w:rPr>
          <w:rFonts w:ascii="Arial" w:hAnsi="Arial" w:cs="Arial"/>
          <w:b/>
          <w:color w:val="0000FF"/>
          <w:sz w:val="24"/>
        </w:rPr>
        <w:tab/>
      </w:r>
      <w:r>
        <w:rPr>
          <w:rFonts w:ascii="Arial" w:hAnsi="Arial" w:cs="Arial"/>
          <w:b/>
          <w:sz w:val="24"/>
        </w:rPr>
        <w:t>Removal of test cases in 6.3A.2</w:t>
      </w:r>
    </w:p>
    <w:p w14:paraId="35EEE09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CR-0522  Cat: F (Rel-16)</w:t>
      </w:r>
      <w:r>
        <w:rPr>
          <w:i/>
        </w:rPr>
        <w:br/>
      </w:r>
      <w:r>
        <w:rPr>
          <w:i/>
        </w:rPr>
        <w:br/>
      </w:r>
      <w:r>
        <w:rPr>
          <w:i/>
        </w:rPr>
        <w:tab/>
      </w:r>
      <w:r>
        <w:rPr>
          <w:i/>
        </w:rPr>
        <w:tab/>
      </w:r>
      <w:r>
        <w:rPr>
          <w:i/>
        </w:rPr>
        <w:tab/>
      </w:r>
      <w:r>
        <w:rPr>
          <w:i/>
        </w:rPr>
        <w:tab/>
      </w:r>
      <w:r>
        <w:rPr>
          <w:i/>
        </w:rPr>
        <w:tab/>
        <w:t>Source: CAICT</w:t>
      </w:r>
    </w:p>
    <w:p w14:paraId="34D5929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07AF2" w14:textId="3E2A968A" w:rsidR="004A549E" w:rsidRDefault="004A549E" w:rsidP="004A549E">
      <w:pPr>
        <w:rPr>
          <w:rFonts w:ascii="Arial" w:hAnsi="Arial" w:cs="Arial"/>
          <w:b/>
          <w:sz w:val="24"/>
        </w:rPr>
      </w:pPr>
      <w:r>
        <w:rPr>
          <w:rFonts w:ascii="Arial" w:hAnsi="Arial" w:cs="Arial"/>
          <w:b/>
          <w:color w:val="0000FF"/>
          <w:sz w:val="24"/>
        </w:rPr>
        <w:t>R5-212860</w:t>
      </w:r>
      <w:r>
        <w:rPr>
          <w:rFonts w:ascii="Arial" w:hAnsi="Arial" w:cs="Arial"/>
          <w:b/>
          <w:color w:val="0000FF"/>
          <w:sz w:val="24"/>
        </w:rPr>
        <w:tab/>
      </w:r>
      <w:r>
        <w:rPr>
          <w:rFonts w:ascii="Arial" w:hAnsi="Arial" w:cs="Arial"/>
          <w:b/>
          <w:sz w:val="24"/>
        </w:rPr>
        <w:t>Correction of Test applicability of 6.4.2.5</w:t>
      </w:r>
    </w:p>
    <w:p w14:paraId="036DC86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CR-0523  Cat: F (Rel-16)</w:t>
      </w:r>
      <w:r>
        <w:rPr>
          <w:i/>
        </w:rPr>
        <w:br/>
      </w:r>
      <w:r>
        <w:rPr>
          <w:i/>
        </w:rPr>
        <w:br/>
      </w:r>
      <w:r>
        <w:rPr>
          <w:i/>
        </w:rPr>
        <w:tab/>
      </w:r>
      <w:r>
        <w:rPr>
          <w:i/>
        </w:rPr>
        <w:tab/>
      </w:r>
      <w:r>
        <w:rPr>
          <w:i/>
        </w:rPr>
        <w:tab/>
      </w:r>
      <w:r>
        <w:rPr>
          <w:i/>
        </w:rPr>
        <w:tab/>
      </w:r>
      <w:r>
        <w:rPr>
          <w:i/>
        </w:rPr>
        <w:tab/>
        <w:t xml:space="preserve">Source: CAICT, </w:t>
      </w:r>
      <w:proofErr w:type="spellStart"/>
      <w:r>
        <w:rPr>
          <w:i/>
        </w:rPr>
        <w:t>Sporton</w:t>
      </w:r>
      <w:proofErr w:type="spellEnd"/>
    </w:p>
    <w:p w14:paraId="15FA5420" w14:textId="77777777" w:rsidR="004A549E" w:rsidRDefault="004A549E" w:rsidP="004A549E">
      <w:pPr>
        <w:rPr>
          <w:rFonts w:ascii="Arial" w:hAnsi="Arial" w:cs="Arial"/>
          <w:b/>
        </w:rPr>
      </w:pPr>
      <w:r>
        <w:rPr>
          <w:rFonts w:ascii="Arial" w:hAnsi="Arial" w:cs="Arial"/>
          <w:b/>
        </w:rPr>
        <w:t xml:space="preserve">Discussion: </w:t>
      </w:r>
    </w:p>
    <w:p w14:paraId="4AA72225" w14:textId="77777777" w:rsidR="004A549E" w:rsidRDefault="004A549E" w:rsidP="004A549E">
      <w:r>
        <w:t>r1</w:t>
      </w:r>
    </w:p>
    <w:p w14:paraId="1DB91E6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R5-213898</w:t>
      </w:r>
      <w:r>
        <w:rPr>
          <w:color w:val="993300"/>
          <w:u w:val="single"/>
        </w:rPr>
        <w:t>.</w:t>
      </w:r>
    </w:p>
    <w:p w14:paraId="02DE0E71" w14:textId="34427497" w:rsidR="004A549E" w:rsidRDefault="004A549E" w:rsidP="004A549E">
      <w:pPr>
        <w:rPr>
          <w:rFonts w:ascii="Arial" w:hAnsi="Arial" w:cs="Arial"/>
          <w:b/>
          <w:sz w:val="24"/>
        </w:rPr>
      </w:pPr>
      <w:r>
        <w:rPr>
          <w:rFonts w:ascii="Arial" w:hAnsi="Arial" w:cs="Arial"/>
          <w:b/>
          <w:color w:val="0000FF"/>
          <w:sz w:val="24"/>
        </w:rPr>
        <w:t>R5-213898</w:t>
      </w:r>
      <w:r>
        <w:rPr>
          <w:rFonts w:ascii="Arial" w:hAnsi="Arial" w:cs="Arial"/>
          <w:b/>
          <w:color w:val="0000FF"/>
          <w:sz w:val="24"/>
        </w:rPr>
        <w:tab/>
      </w:r>
      <w:r>
        <w:rPr>
          <w:rFonts w:ascii="Arial" w:hAnsi="Arial" w:cs="Arial"/>
          <w:b/>
          <w:sz w:val="24"/>
        </w:rPr>
        <w:t>Correction of Test applicability of 6.4.2.5</w:t>
      </w:r>
    </w:p>
    <w:p w14:paraId="01D30FF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CR-0523  rev 1 Cat: F (Rel-16)</w:t>
      </w:r>
      <w:r>
        <w:rPr>
          <w:i/>
        </w:rPr>
        <w:br/>
      </w:r>
      <w:r>
        <w:rPr>
          <w:i/>
        </w:rPr>
        <w:br/>
      </w:r>
      <w:r>
        <w:rPr>
          <w:i/>
        </w:rPr>
        <w:tab/>
      </w:r>
      <w:r>
        <w:rPr>
          <w:i/>
        </w:rPr>
        <w:tab/>
      </w:r>
      <w:r>
        <w:rPr>
          <w:i/>
        </w:rPr>
        <w:tab/>
      </w:r>
      <w:r>
        <w:rPr>
          <w:i/>
        </w:rPr>
        <w:tab/>
      </w:r>
      <w:r>
        <w:rPr>
          <w:i/>
        </w:rPr>
        <w:tab/>
        <w:t xml:space="preserve">Source: CAICT, </w:t>
      </w:r>
      <w:proofErr w:type="spellStart"/>
      <w:r>
        <w:rPr>
          <w:i/>
        </w:rPr>
        <w:t>Sporton</w:t>
      </w:r>
      <w:proofErr w:type="spellEnd"/>
    </w:p>
    <w:p w14:paraId="641D12D4" w14:textId="77777777" w:rsidR="004A549E" w:rsidRDefault="004A549E" w:rsidP="004A549E">
      <w:pPr>
        <w:rPr>
          <w:color w:val="808080"/>
        </w:rPr>
      </w:pPr>
      <w:r>
        <w:rPr>
          <w:color w:val="808080"/>
        </w:rPr>
        <w:t>(Replaces R5-212860)</w:t>
      </w:r>
    </w:p>
    <w:p w14:paraId="65A29ED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940D" w14:textId="481501EA" w:rsidR="004A549E" w:rsidRDefault="004A549E" w:rsidP="004A549E">
      <w:pPr>
        <w:rPr>
          <w:rFonts w:ascii="Arial" w:hAnsi="Arial" w:cs="Arial"/>
          <w:b/>
          <w:sz w:val="24"/>
        </w:rPr>
      </w:pPr>
      <w:r>
        <w:rPr>
          <w:rFonts w:ascii="Arial" w:hAnsi="Arial" w:cs="Arial"/>
          <w:b/>
          <w:color w:val="0000FF"/>
          <w:sz w:val="24"/>
        </w:rPr>
        <w:t>R5-212862</w:t>
      </w:r>
      <w:r>
        <w:rPr>
          <w:rFonts w:ascii="Arial" w:hAnsi="Arial" w:cs="Arial"/>
          <w:b/>
          <w:color w:val="0000FF"/>
          <w:sz w:val="24"/>
        </w:rPr>
        <w:tab/>
      </w:r>
      <w:r>
        <w:rPr>
          <w:rFonts w:ascii="Arial" w:hAnsi="Arial" w:cs="Arial"/>
          <w:b/>
          <w:sz w:val="24"/>
        </w:rPr>
        <w:t>Removal of for further study notes about ETC testing</w:t>
      </w:r>
    </w:p>
    <w:p w14:paraId="4B6865D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CR-0525  Cat: F (Rel-16)</w:t>
      </w:r>
      <w:r>
        <w:rPr>
          <w:i/>
        </w:rPr>
        <w:br/>
      </w:r>
      <w:r>
        <w:rPr>
          <w:i/>
        </w:rPr>
        <w:br/>
      </w:r>
      <w:r>
        <w:rPr>
          <w:i/>
        </w:rPr>
        <w:tab/>
      </w:r>
      <w:r>
        <w:rPr>
          <w:i/>
        </w:rPr>
        <w:tab/>
      </w:r>
      <w:r>
        <w:rPr>
          <w:i/>
        </w:rPr>
        <w:tab/>
      </w:r>
      <w:r>
        <w:rPr>
          <w:i/>
        </w:rPr>
        <w:tab/>
      </w:r>
      <w:r>
        <w:rPr>
          <w:i/>
        </w:rPr>
        <w:tab/>
        <w:t>Source: CAICT, Keysight Technologies</w:t>
      </w:r>
    </w:p>
    <w:p w14:paraId="7988B5CA" w14:textId="77777777" w:rsidR="004A549E" w:rsidRDefault="004A549E" w:rsidP="004A549E">
      <w:pPr>
        <w:rPr>
          <w:rFonts w:ascii="Arial" w:hAnsi="Arial" w:cs="Arial"/>
          <w:b/>
        </w:rPr>
      </w:pPr>
      <w:r>
        <w:rPr>
          <w:rFonts w:ascii="Arial" w:hAnsi="Arial" w:cs="Arial"/>
          <w:b/>
        </w:rPr>
        <w:t xml:space="preserve">Abstract: </w:t>
      </w:r>
    </w:p>
    <w:p w14:paraId="4A47434B" w14:textId="77777777" w:rsidR="004A549E" w:rsidRDefault="004A549E" w:rsidP="004A549E">
      <w:r>
        <w:t>also covers Clause 7</w:t>
      </w:r>
    </w:p>
    <w:p w14:paraId="6FDC0839" w14:textId="77777777" w:rsidR="004A549E" w:rsidRDefault="004A549E" w:rsidP="004A549E">
      <w:pPr>
        <w:rPr>
          <w:rFonts w:ascii="Arial" w:hAnsi="Arial" w:cs="Arial"/>
          <w:b/>
        </w:rPr>
      </w:pPr>
      <w:r>
        <w:rPr>
          <w:rFonts w:ascii="Arial" w:hAnsi="Arial" w:cs="Arial"/>
          <w:b/>
        </w:rPr>
        <w:lastRenderedPageBreak/>
        <w:t xml:space="preserve">Discussion: </w:t>
      </w:r>
    </w:p>
    <w:p w14:paraId="628DC1F0" w14:textId="77777777" w:rsidR="004A549E" w:rsidRDefault="004A549E" w:rsidP="004A549E">
      <w:r>
        <w:t>r1</w:t>
      </w:r>
    </w:p>
    <w:p w14:paraId="02CDF65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R5-214049</w:t>
      </w:r>
      <w:r>
        <w:rPr>
          <w:color w:val="993300"/>
          <w:u w:val="single"/>
        </w:rPr>
        <w:t>.</w:t>
      </w:r>
    </w:p>
    <w:p w14:paraId="68F75914" w14:textId="626332B9" w:rsidR="004A549E" w:rsidRDefault="004A549E" w:rsidP="004A549E">
      <w:pPr>
        <w:rPr>
          <w:rFonts w:ascii="Arial" w:hAnsi="Arial" w:cs="Arial"/>
          <w:b/>
          <w:sz w:val="24"/>
        </w:rPr>
      </w:pPr>
      <w:r>
        <w:rPr>
          <w:rFonts w:ascii="Arial" w:hAnsi="Arial" w:cs="Arial"/>
          <w:b/>
          <w:color w:val="0000FF"/>
          <w:sz w:val="24"/>
        </w:rPr>
        <w:t>R5-214049</w:t>
      </w:r>
      <w:r>
        <w:rPr>
          <w:rFonts w:ascii="Arial" w:hAnsi="Arial" w:cs="Arial"/>
          <w:b/>
          <w:color w:val="0000FF"/>
          <w:sz w:val="24"/>
        </w:rPr>
        <w:tab/>
      </w:r>
      <w:r>
        <w:rPr>
          <w:rFonts w:ascii="Arial" w:hAnsi="Arial" w:cs="Arial"/>
          <w:b/>
          <w:sz w:val="24"/>
        </w:rPr>
        <w:t>Removal of for further study notes about ETC testing</w:t>
      </w:r>
    </w:p>
    <w:p w14:paraId="088C57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CR-0525  rev 1 Cat: F (Rel-16)</w:t>
      </w:r>
      <w:r>
        <w:rPr>
          <w:i/>
        </w:rPr>
        <w:br/>
      </w:r>
      <w:r>
        <w:rPr>
          <w:i/>
        </w:rPr>
        <w:br/>
      </w:r>
      <w:r>
        <w:rPr>
          <w:i/>
        </w:rPr>
        <w:tab/>
      </w:r>
      <w:r>
        <w:rPr>
          <w:i/>
        </w:rPr>
        <w:tab/>
      </w:r>
      <w:r>
        <w:rPr>
          <w:i/>
        </w:rPr>
        <w:tab/>
      </w:r>
      <w:r>
        <w:rPr>
          <w:i/>
        </w:rPr>
        <w:tab/>
      </w:r>
      <w:r>
        <w:rPr>
          <w:i/>
        </w:rPr>
        <w:tab/>
        <w:t>Source: CAICT, Keysight Technologies</w:t>
      </w:r>
    </w:p>
    <w:p w14:paraId="0EE3E2B8" w14:textId="77777777" w:rsidR="004A549E" w:rsidRDefault="004A549E" w:rsidP="004A549E">
      <w:pPr>
        <w:rPr>
          <w:color w:val="808080"/>
        </w:rPr>
      </w:pPr>
      <w:r>
        <w:rPr>
          <w:color w:val="808080"/>
        </w:rPr>
        <w:t>(Replaces R5-212862)</w:t>
      </w:r>
    </w:p>
    <w:p w14:paraId="0D67A2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DDF5E" w14:textId="357584A4" w:rsidR="004A549E" w:rsidRDefault="004A549E" w:rsidP="004A549E">
      <w:pPr>
        <w:rPr>
          <w:rFonts w:ascii="Arial" w:hAnsi="Arial" w:cs="Arial"/>
          <w:b/>
          <w:sz w:val="24"/>
        </w:rPr>
      </w:pPr>
      <w:r>
        <w:rPr>
          <w:rFonts w:ascii="Arial" w:hAnsi="Arial" w:cs="Arial"/>
          <w:b/>
          <w:color w:val="0000FF"/>
          <w:sz w:val="24"/>
        </w:rPr>
        <w:t>R5-212863</w:t>
      </w:r>
      <w:r>
        <w:rPr>
          <w:rFonts w:ascii="Arial" w:hAnsi="Arial" w:cs="Arial"/>
          <w:b/>
          <w:color w:val="0000FF"/>
          <w:sz w:val="24"/>
        </w:rPr>
        <w:tab/>
      </w:r>
      <w:r>
        <w:rPr>
          <w:rFonts w:ascii="Arial" w:hAnsi="Arial" w:cs="Arial"/>
          <w:b/>
          <w:sz w:val="24"/>
        </w:rPr>
        <w:t>Correction of subclause titles with appropriate styles</w:t>
      </w:r>
    </w:p>
    <w:p w14:paraId="3D0CF2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CR-0526  Cat: F (Rel-16)</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r>
        <w:rPr>
          <w:i/>
        </w:rPr>
        <w:t>, ZTE Corporation</w:t>
      </w:r>
    </w:p>
    <w:p w14:paraId="06128B79" w14:textId="77777777" w:rsidR="004A549E" w:rsidRDefault="004A549E" w:rsidP="004A549E">
      <w:pPr>
        <w:rPr>
          <w:rFonts w:ascii="Arial" w:hAnsi="Arial" w:cs="Arial"/>
          <w:b/>
        </w:rPr>
      </w:pPr>
      <w:r>
        <w:rPr>
          <w:rFonts w:ascii="Arial" w:hAnsi="Arial" w:cs="Arial"/>
          <w:b/>
        </w:rPr>
        <w:t xml:space="preserve">Abstract: </w:t>
      </w:r>
    </w:p>
    <w:p w14:paraId="34FFE245" w14:textId="77777777" w:rsidR="004A549E" w:rsidRDefault="004A549E" w:rsidP="004A549E">
      <w:r>
        <w:t>also covers Clause 7</w:t>
      </w:r>
    </w:p>
    <w:p w14:paraId="08283BD6" w14:textId="77777777" w:rsidR="004A549E" w:rsidRDefault="004A549E" w:rsidP="004A549E">
      <w:pPr>
        <w:rPr>
          <w:rFonts w:ascii="Arial" w:hAnsi="Arial" w:cs="Arial"/>
          <w:b/>
        </w:rPr>
      </w:pPr>
      <w:r>
        <w:rPr>
          <w:rFonts w:ascii="Arial" w:hAnsi="Arial" w:cs="Arial"/>
          <w:b/>
        </w:rPr>
        <w:t xml:space="preserve">Discussion: </w:t>
      </w:r>
    </w:p>
    <w:p w14:paraId="40F28C0C" w14:textId="77777777" w:rsidR="004A549E" w:rsidRDefault="004A549E" w:rsidP="004A549E">
      <w:r>
        <w:t>r1</w:t>
      </w:r>
    </w:p>
    <w:p w14:paraId="3A2AB1B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R5-213899</w:t>
      </w:r>
      <w:r>
        <w:rPr>
          <w:color w:val="993300"/>
          <w:u w:val="single"/>
        </w:rPr>
        <w:t>.</w:t>
      </w:r>
    </w:p>
    <w:p w14:paraId="786E635D" w14:textId="589F6A78" w:rsidR="004A549E" w:rsidRDefault="004A549E" w:rsidP="004A549E">
      <w:pPr>
        <w:rPr>
          <w:rFonts w:ascii="Arial" w:hAnsi="Arial" w:cs="Arial"/>
          <w:b/>
          <w:sz w:val="24"/>
        </w:rPr>
      </w:pPr>
      <w:r>
        <w:rPr>
          <w:rFonts w:ascii="Arial" w:hAnsi="Arial" w:cs="Arial"/>
          <w:b/>
          <w:color w:val="0000FF"/>
          <w:sz w:val="24"/>
        </w:rPr>
        <w:t>R5-213899</w:t>
      </w:r>
      <w:r>
        <w:rPr>
          <w:rFonts w:ascii="Arial" w:hAnsi="Arial" w:cs="Arial"/>
          <w:b/>
          <w:color w:val="0000FF"/>
          <w:sz w:val="24"/>
        </w:rPr>
        <w:tab/>
      </w:r>
      <w:r>
        <w:rPr>
          <w:rFonts w:ascii="Arial" w:hAnsi="Arial" w:cs="Arial"/>
          <w:b/>
          <w:sz w:val="24"/>
        </w:rPr>
        <w:t>Correction of subclause titles with appropriate styles</w:t>
      </w:r>
    </w:p>
    <w:p w14:paraId="47D16B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CR-0526  rev 1 Cat: F (Rel-16)</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r>
        <w:rPr>
          <w:i/>
        </w:rPr>
        <w:t>, ZTE Corporation</w:t>
      </w:r>
    </w:p>
    <w:p w14:paraId="498EA750" w14:textId="77777777" w:rsidR="004A549E" w:rsidRDefault="004A549E" w:rsidP="004A549E">
      <w:pPr>
        <w:rPr>
          <w:color w:val="808080"/>
        </w:rPr>
      </w:pPr>
      <w:r>
        <w:rPr>
          <w:color w:val="808080"/>
        </w:rPr>
        <w:t>(Replaces R5-212863)</w:t>
      </w:r>
    </w:p>
    <w:p w14:paraId="4DD76F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455B5" w14:textId="1DF8C2BD" w:rsidR="004A549E" w:rsidRDefault="004A549E" w:rsidP="004A549E">
      <w:pPr>
        <w:rPr>
          <w:rFonts w:ascii="Arial" w:hAnsi="Arial" w:cs="Arial"/>
          <w:b/>
          <w:sz w:val="24"/>
        </w:rPr>
      </w:pPr>
      <w:r>
        <w:rPr>
          <w:rFonts w:ascii="Arial" w:hAnsi="Arial" w:cs="Arial"/>
          <w:b/>
          <w:color w:val="0000FF"/>
          <w:sz w:val="24"/>
        </w:rPr>
        <w:t>R5-212870</w:t>
      </w:r>
      <w:r>
        <w:rPr>
          <w:rFonts w:ascii="Arial" w:hAnsi="Arial" w:cs="Arial"/>
          <w:b/>
          <w:color w:val="0000FF"/>
          <w:sz w:val="24"/>
        </w:rPr>
        <w:tab/>
      </w:r>
      <w:r>
        <w:rPr>
          <w:rFonts w:ascii="Arial" w:hAnsi="Arial" w:cs="Arial"/>
          <w:b/>
          <w:sz w:val="24"/>
        </w:rPr>
        <w:t>Correct of Test applicability for TC 6.4.2.5 EVM spectral flatness for pi2 BPSK modulation</w:t>
      </w:r>
    </w:p>
    <w:p w14:paraId="6077F16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CR-0528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8E57AC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39C28" w14:textId="5CDBB5D4" w:rsidR="004A549E" w:rsidRDefault="004A549E" w:rsidP="004A549E">
      <w:pPr>
        <w:rPr>
          <w:rFonts w:ascii="Arial" w:hAnsi="Arial" w:cs="Arial"/>
          <w:b/>
          <w:sz w:val="24"/>
        </w:rPr>
      </w:pPr>
      <w:r>
        <w:rPr>
          <w:rFonts w:ascii="Arial" w:hAnsi="Arial" w:cs="Arial"/>
          <w:b/>
          <w:color w:val="0000FF"/>
          <w:sz w:val="24"/>
        </w:rPr>
        <w:t>R5-212917</w:t>
      </w:r>
      <w:r>
        <w:rPr>
          <w:rFonts w:ascii="Arial" w:hAnsi="Arial" w:cs="Arial"/>
          <w:b/>
          <w:color w:val="0000FF"/>
          <w:sz w:val="24"/>
        </w:rPr>
        <w:tab/>
      </w:r>
      <w:r>
        <w:rPr>
          <w:rFonts w:ascii="Arial" w:hAnsi="Arial" w:cs="Arial"/>
          <w:b/>
          <w:sz w:val="24"/>
        </w:rPr>
        <w:t>Editorial correction of AMPR and Additional spurious emission</w:t>
      </w:r>
    </w:p>
    <w:p w14:paraId="52A5DB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041049" w14:textId="77777777" w:rsidR="004A549E" w:rsidRDefault="004A549E" w:rsidP="004A549E">
      <w:pPr>
        <w:rPr>
          <w:rFonts w:ascii="Arial" w:hAnsi="Arial" w:cs="Arial"/>
          <w:b/>
        </w:rPr>
      </w:pPr>
      <w:r>
        <w:rPr>
          <w:rFonts w:ascii="Arial" w:hAnsi="Arial" w:cs="Arial"/>
          <w:b/>
        </w:rPr>
        <w:t xml:space="preserve">Abstract: </w:t>
      </w:r>
    </w:p>
    <w:p w14:paraId="75111B3F" w14:textId="77777777" w:rsidR="004A549E" w:rsidRDefault="004A549E" w:rsidP="004A549E">
      <w:r>
        <w:t>Editorial</w:t>
      </w:r>
    </w:p>
    <w:p w14:paraId="75A8778D" w14:textId="77777777" w:rsidR="004A549E" w:rsidRDefault="004A549E" w:rsidP="004A549E">
      <w:pPr>
        <w:rPr>
          <w:rFonts w:ascii="Arial" w:hAnsi="Arial" w:cs="Arial"/>
          <w:b/>
        </w:rPr>
      </w:pPr>
      <w:r>
        <w:rPr>
          <w:rFonts w:ascii="Arial" w:hAnsi="Arial" w:cs="Arial"/>
          <w:b/>
        </w:rPr>
        <w:lastRenderedPageBreak/>
        <w:t xml:space="preserve">Discussion: </w:t>
      </w:r>
    </w:p>
    <w:p w14:paraId="12BD2596" w14:textId="77777777" w:rsidR="004A549E" w:rsidRDefault="004A549E" w:rsidP="004A549E">
      <w:r>
        <w:t>r1</w:t>
      </w:r>
    </w:p>
    <w:p w14:paraId="24A88B35" w14:textId="77777777" w:rsidR="004A549E" w:rsidRDefault="004A549E" w:rsidP="004A549E">
      <w:r>
        <w:t>fix overlapping with R5-212823, R5-212863 and R5-212342.</w:t>
      </w:r>
    </w:p>
    <w:p w14:paraId="2F631D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R5-213900</w:t>
      </w:r>
      <w:r>
        <w:rPr>
          <w:color w:val="993300"/>
          <w:u w:val="single"/>
        </w:rPr>
        <w:t>.</w:t>
      </w:r>
    </w:p>
    <w:p w14:paraId="73DB664C" w14:textId="4FD7ADD0" w:rsidR="004A549E" w:rsidRDefault="004A549E" w:rsidP="004A549E">
      <w:pPr>
        <w:rPr>
          <w:rFonts w:ascii="Arial" w:hAnsi="Arial" w:cs="Arial"/>
          <w:b/>
          <w:sz w:val="24"/>
        </w:rPr>
      </w:pPr>
      <w:r>
        <w:rPr>
          <w:rFonts w:ascii="Arial" w:hAnsi="Arial" w:cs="Arial"/>
          <w:b/>
          <w:color w:val="0000FF"/>
          <w:sz w:val="24"/>
        </w:rPr>
        <w:t>R5-213900</w:t>
      </w:r>
      <w:r>
        <w:rPr>
          <w:rFonts w:ascii="Arial" w:hAnsi="Arial" w:cs="Arial"/>
          <w:b/>
          <w:color w:val="0000FF"/>
          <w:sz w:val="24"/>
        </w:rPr>
        <w:tab/>
      </w:r>
      <w:r>
        <w:rPr>
          <w:rFonts w:ascii="Arial" w:hAnsi="Arial" w:cs="Arial"/>
          <w:b/>
          <w:sz w:val="24"/>
        </w:rPr>
        <w:t>Editorial correction of AMPR and Additional spurious emission</w:t>
      </w:r>
    </w:p>
    <w:p w14:paraId="568900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9CF2AF" w14:textId="77777777" w:rsidR="004A549E" w:rsidRDefault="004A549E" w:rsidP="004A549E">
      <w:pPr>
        <w:rPr>
          <w:color w:val="808080"/>
        </w:rPr>
      </w:pPr>
      <w:r>
        <w:rPr>
          <w:color w:val="808080"/>
        </w:rPr>
        <w:t>(Replaces R5-212917)</w:t>
      </w:r>
    </w:p>
    <w:p w14:paraId="1C87F5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3D1AA" w14:textId="24977168" w:rsidR="004A549E" w:rsidRDefault="004A549E" w:rsidP="004A549E">
      <w:pPr>
        <w:rPr>
          <w:rFonts w:ascii="Arial" w:hAnsi="Arial" w:cs="Arial"/>
          <w:b/>
          <w:sz w:val="24"/>
        </w:rPr>
      </w:pPr>
      <w:r>
        <w:rPr>
          <w:rFonts w:ascii="Arial" w:hAnsi="Arial" w:cs="Arial"/>
          <w:b/>
          <w:color w:val="0000FF"/>
          <w:sz w:val="24"/>
        </w:rPr>
        <w:t>R5-212918</w:t>
      </w:r>
      <w:r>
        <w:rPr>
          <w:rFonts w:ascii="Arial" w:hAnsi="Arial" w:cs="Arial"/>
          <w:b/>
          <w:color w:val="0000FF"/>
          <w:sz w:val="24"/>
        </w:rPr>
        <w:tab/>
      </w:r>
      <w:proofErr w:type="spellStart"/>
      <w:r>
        <w:rPr>
          <w:rFonts w:ascii="Arial" w:hAnsi="Arial" w:cs="Arial"/>
          <w:b/>
          <w:sz w:val="24"/>
        </w:rPr>
        <w:t>Clean up</w:t>
      </w:r>
      <w:proofErr w:type="spellEnd"/>
      <w:r>
        <w:rPr>
          <w:rFonts w:ascii="Arial" w:hAnsi="Arial" w:cs="Arial"/>
          <w:b/>
          <w:sz w:val="24"/>
        </w:rPr>
        <w:t xml:space="preserve"> of CA sub-titles</w:t>
      </w:r>
    </w:p>
    <w:p w14:paraId="0D18C9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5A7739" w14:textId="77777777" w:rsidR="004A549E" w:rsidRDefault="004A549E" w:rsidP="004A549E">
      <w:pPr>
        <w:rPr>
          <w:rFonts w:ascii="Arial" w:hAnsi="Arial" w:cs="Arial"/>
          <w:b/>
        </w:rPr>
      </w:pPr>
      <w:r>
        <w:rPr>
          <w:rFonts w:ascii="Arial" w:hAnsi="Arial" w:cs="Arial"/>
          <w:b/>
        </w:rPr>
        <w:t xml:space="preserve">Abstract: </w:t>
      </w:r>
    </w:p>
    <w:p w14:paraId="6D90A753" w14:textId="77777777" w:rsidR="004A549E" w:rsidRDefault="004A549E" w:rsidP="004A549E">
      <w:r>
        <w:t>Editorial</w:t>
      </w:r>
    </w:p>
    <w:p w14:paraId="236C141A" w14:textId="77777777" w:rsidR="004A549E" w:rsidRDefault="004A549E" w:rsidP="004A549E">
      <w:pPr>
        <w:rPr>
          <w:rFonts w:ascii="Arial" w:hAnsi="Arial" w:cs="Arial"/>
          <w:b/>
        </w:rPr>
      </w:pPr>
      <w:r>
        <w:rPr>
          <w:rFonts w:ascii="Arial" w:hAnsi="Arial" w:cs="Arial"/>
          <w:b/>
        </w:rPr>
        <w:t xml:space="preserve">Discussion: </w:t>
      </w:r>
    </w:p>
    <w:p w14:paraId="7174CCB8" w14:textId="77777777" w:rsidR="004A549E" w:rsidRDefault="004A549E" w:rsidP="004A549E">
      <w:r>
        <w:t>r1</w:t>
      </w:r>
    </w:p>
    <w:p w14:paraId="223F7C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R5-213901</w:t>
      </w:r>
      <w:r>
        <w:rPr>
          <w:color w:val="993300"/>
          <w:u w:val="single"/>
        </w:rPr>
        <w:t>.</w:t>
      </w:r>
    </w:p>
    <w:p w14:paraId="60E6670A" w14:textId="70E94E95" w:rsidR="004A549E" w:rsidRDefault="004A549E" w:rsidP="004A549E">
      <w:pPr>
        <w:rPr>
          <w:rFonts w:ascii="Arial" w:hAnsi="Arial" w:cs="Arial"/>
          <w:b/>
          <w:sz w:val="24"/>
        </w:rPr>
      </w:pPr>
      <w:r>
        <w:rPr>
          <w:rFonts w:ascii="Arial" w:hAnsi="Arial" w:cs="Arial"/>
          <w:b/>
          <w:color w:val="0000FF"/>
          <w:sz w:val="24"/>
        </w:rPr>
        <w:t>R5-213901</w:t>
      </w:r>
      <w:r>
        <w:rPr>
          <w:rFonts w:ascii="Arial" w:hAnsi="Arial" w:cs="Arial"/>
          <w:b/>
          <w:color w:val="0000FF"/>
          <w:sz w:val="24"/>
        </w:rPr>
        <w:tab/>
      </w:r>
      <w:proofErr w:type="spellStart"/>
      <w:r>
        <w:rPr>
          <w:rFonts w:ascii="Arial" w:hAnsi="Arial" w:cs="Arial"/>
          <w:b/>
          <w:sz w:val="24"/>
        </w:rPr>
        <w:t>Clean up</w:t>
      </w:r>
      <w:proofErr w:type="spellEnd"/>
      <w:r>
        <w:rPr>
          <w:rFonts w:ascii="Arial" w:hAnsi="Arial" w:cs="Arial"/>
          <w:b/>
          <w:sz w:val="24"/>
        </w:rPr>
        <w:t xml:space="preserve"> of CA sub-titles</w:t>
      </w:r>
    </w:p>
    <w:p w14:paraId="36B1818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E8B76C" w14:textId="77777777" w:rsidR="004A549E" w:rsidRDefault="004A549E" w:rsidP="004A549E">
      <w:pPr>
        <w:rPr>
          <w:color w:val="808080"/>
        </w:rPr>
      </w:pPr>
      <w:r>
        <w:rPr>
          <w:color w:val="808080"/>
        </w:rPr>
        <w:t>(Replaces R5-212918)</w:t>
      </w:r>
    </w:p>
    <w:p w14:paraId="720C86C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89CC5" w14:textId="63EE590A" w:rsidR="004A549E" w:rsidRDefault="004A549E" w:rsidP="004A549E">
      <w:pPr>
        <w:rPr>
          <w:rFonts w:ascii="Arial" w:hAnsi="Arial" w:cs="Arial"/>
          <w:b/>
          <w:sz w:val="24"/>
        </w:rPr>
      </w:pPr>
      <w:r>
        <w:rPr>
          <w:rFonts w:ascii="Arial" w:hAnsi="Arial" w:cs="Arial"/>
          <w:b/>
          <w:color w:val="0000FF"/>
          <w:sz w:val="24"/>
        </w:rPr>
        <w:t>R5-213212</w:t>
      </w:r>
      <w:r>
        <w:rPr>
          <w:rFonts w:ascii="Arial" w:hAnsi="Arial" w:cs="Arial"/>
          <w:b/>
          <w:color w:val="0000FF"/>
          <w:sz w:val="24"/>
        </w:rPr>
        <w:tab/>
      </w:r>
      <w:r>
        <w:rPr>
          <w:rFonts w:ascii="Arial" w:hAnsi="Arial" w:cs="Arial"/>
          <w:b/>
          <w:sz w:val="24"/>
        </w:rPr>
        <w:t>FR2 TX test cases ETC applicability update</w:t>
      </w:r>
    </w:p>
    <w:p w14:paraId="11A700D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CR-0533  Cat: F (Rel-16)</w:t>
      </w:r>
      <w:r>
        <w:rPr>
          <w:i/>
        </w:rPr>
        <w:br/>
      </w:r>
      <w:r>
        <w:rPr>
          <w:i/>
        </w:rPr>
        <w:br/>
      </w:r>
      <w:r>
        <w:rPr>
          <w:i/>
        </w:rPr>
        <w:tab/>
      </w:r>
      <w:r>
        <w:rPr>
          <w:i/>
        </w:rPr>
        <w:tab/>
      </w:r>
      <w:r>
        <w:rPr>
          <w:i/>
        </w:rPr>
        <w:tab/>
      </w:r>
      <w:r>
        <w:rPr>
          <w:i/>
        </w:rPr>
        <w:tab/>
      </w:r>
      <w:r>
        <w:rPr>
          <w:i/>
        </w:rPr>
        <w:tab/>
        <w:t>Source: Keysight Technologies UK Ltd</w:t>
      </w:r>
    </w:p>
    <w:p w14:paraId="52913E72" w14:textId="77777777" w:rsidR="004A549E" w:rsidRDefault="004A549E" w:rsidP="004A549E">
      <w:pPr>
        <w:rPr>
          <w:rFonts w:ascii="Arial" w:hAnsi="Arial" w:cs="Arial"/>
          <w:b/>
        </w:rPr>
      </w:pPr>
      <w:r>
        <w:rPr>
          <w:rFonts w:ascii="Arial" w:hAnsi="Arial" w:cs="Arial"/>
          <w:b/>
        </w:rPr>
        <w:t xml:space="preserve">Discussion: </w:t>
      </w:r>
    </w:p>
    <w:p w14:paraId="3A6AABD1" w14:textId="77777777" w:rsidR="004A549E" w:rsidRDefault="004A549E" w:rsidP="004A549E">
      <w:r>
        <w:t>r1</w:t>
      </w:r>
    </w:p>
    <w:p w14:paraId="39D6A70D" w14:textId="77777777" w:rsidR="004A549E" w:rsidRDefault="004A549E" w:rsidP="004A549E">
      <w:r>
        <w:t>w/d</w:t>
      </w:r>
    </w:p>
    <w:p w14:paraId="6EE16B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R5-214039</w:t>
      </w:r>
      <w:r>
        <w:rPr>
          <w:color w:val="993300"/>
          <w:u w:val="single"/>
        </w:rPr>
        <w:t>.</w:t>
      </w:r>
    </w:p>
    <w:p w14:paraId="49DACFBD" w14:textId="3BD0A424" w:rsidR="004A549E" w:rsidRDefault="004A549E" w:rsidP="004A549E">
      <w:pPr>
        <w:rPr>
          <w:rFonts w:ascii="Arial" w:hAnsi="Arial" w:cs="Arial"/>
          <w:b/>
          <w:sz w:val="24"/>
        </w:rPr>
      </w:pPr>
      <w:r>
        <w:rPr>
          <w:rFonts w:ascii="Arial" w:hAnsi="Arial" w:cs="Arial"/>
          <w:b/>
          <w:color w:val="0000FF"/>
          <w:sz w:val="24"/>
        </w:rPr>
        <w:t>R5-214039</w:t>
      </w:r>
      <w:r>
        <w:rPr>
          <w:rFonts w:ascii="Arial" w:hAnsi="Arial" w:cs="Arial"/>
          <w:b/>
          <w:color w:val="0000FF"/>
          <w:sz w:val="24"/>
        </w:rPr>
        <w:tab/>
      </w:r>
      <w:r>
        <w:rPr>
          <w:rFonts w:ascii="Arial" w:hAnsi="Arial" w:cs="Arial"/>
          <w:b/>
          <w:sz w:val="24"/>
        </w:rPr>
        <w:t>FR2 TX test cases ETC applicability update</w:t>
      </w:r>
    </w:p>
    <w:p w14:paraId="233980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CR-0533  rev 1 Cat: F (Rel-16)</w:t>
      </w:r>
      <w:r>
        <w:rPr>
          <w:i/>
        </w:rPr>
        <w:br/>
      </w:r>
      <w:r>
        <w:rPr>
          <w:i/>
        </w:rPr>
        <w:lastRenderedPageBreak/>
        <w:br/>
      </w:r>
      <w:r>
        <w:rPr>
          <w:i/>
        </w:rPr>
        <w:tab/>
      </w:r>
      <w:r>
        <w:rPr>
          <w:i/>
        </w:rPr>
        <w:tab/>
      </w:r>
      <w:r>
        <w:rPr>
          <w:i/>
        </w:rPr>
        <w:tab/>
      </w:r>
      <w:r>
        <w:rPr>
          <w:i/>
        </w:rPr>
        <w:tab/>
      </w:r>
      <w:r>
        <w:rPr>
          <w:i/>
        </w:rPr>
        <w:tab/>
        <w:t>Source: Keysight Technologies UK Ltd</w:t>
      </w:r>
    </w:p>
    <w:p w14:paraId="69CFAE92" w14:textId="77777777" w:rsidR="004A549E" w:rsidRDefault="004A549E" w:rsidP="004A549E">
      <w:pPr>
        <w:rPr>
          <w:color w:val="808080"/>
        </w:rPr>
      </w:pPr>
      <w:r>
        <w:rPr>
          <w:color w:val="808080"/>
        </w:rPr>
        <w:t>(Replaces R5-213212)</w:t>
      </w:r>
    </w:p>
    <w:p w14:paraId="453A7A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35CA13" w14:textId="746448E8" w:rsidR="004A549E" w:rsidRDefault="004A549E" w:rsidP="004A549E">
      <w:pPr>
        <w:rPr>
          <w:rFonts w:ascii="Arial" w:hAnsi="Arial" w:cs="Arial"/>
          <w:b/>
          <w:sz w:val="24"/>
        </w:rPr>
      </w:pPr>
      <w:r>
        <w:rPr>
          <w:rFonts w:ascii="Arial" w:hAnsi="Arial" w:cs="Arial"/>
          <w:b/>
          <w:color w:val="0000FF"/>
          <w:sz w:val="24"/>
        </w:rPr>
        <w:t>R5-213285</w:t>
      </w:r>
      <w:r>
        <w:rPr>
          <w:rFonts w:ascii="Arial" w:hAnsi="Arial" w:cs="Arial"/>
          <w:b/>
          <w:color w:val="0000FF"/>
          <w:sz w:val="24"/>
        </w:rPr>
        <w:tab/>
      </w:r>
      <w:r>
        <w:rPr>
          <w:rFonts w:ascii="Arial" w:hAnsi="Arial" w:cs="Arial"/>
          <w:b/>
          <w:sz w:val="24"/>
        </w:rPr>
        <w:t>FR2 Carrier Aggregation Minimum Output power updates</w:t>
      </w:r>
    </w:p>
    <w:p w14:paraId="70D48C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CR-0540  Cat: F (Rel-16)</w:t>
      </w:r>
      <w:r>
        <w:rPr>
          <w:i/>
        </w:rPr>
        <w:br/>
      </w:r>
      <w:r>
        <w:rPr>
          <w:i/>
        </w:rPr>
        <w:br/>
      </w:r>
      <w:r>
        <w:rPr>
          <w:i/>
        </w:rPr>
        <w:tab/>
      </w:r>
      <w:r>
        <w:rPr>
          <w:i/>
        </w:rPr>
        <w:tab/>
      </w:r>
      <w:r>
        <w:rPr>
          <w:i/>
        </w:rPr>
        <w:tab/>
      </w:r>
      <w:r>
        <w:rPr>
          <w:i/>
        </w:rPr>
        <w:tab/>
      </w:r>
      <w:r>
        <w:rPr>
          <w:i/>
        </w:rPr>
        <w:tab/>
        <w:t>Source: Keysight Technologies UK Ltd</w:t>
      </w:r>
    </w:p>
    <w:p w14:paraId="31437BA6" w14:textId="77777777" w:rsidR="004A549E" w:rsidRDefault="004A549E" w:rsidP="004A549E">
      <w:pPr>
        <w:rPr>
          <w:rFonts w:ascii="Arial" w:hAnsi="Arial" w:cs="Arial"/>
          <w:b/>
        </w:rPr>
      </w:pPr>
      <w:r>
        <w:rPr>
          <w:rFonts w:ascii="Arial" w:hAnsi="Arial" w:cs="Arial"/>
          <w:b/>
        </w:rPr>
        <w:t xml:space="preserve">Discussion: </w:t>
      </w:r>
    </w:p>
    <w:p w14:paraId="55502C12" w14:textId="77777777" w:rsidR="004A549E" w:rsidRDefault="004A549E" w:rsidP="004A549E">
      <w:r>
        <w:t>r5</w:t>
      </w:r>
    </w:p>
    <w:p w14:paraId="55C7859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R5-213837</w:t>
      </w:r>
      <w:r>
        <w:rPr>
          <w:color w:val="993300"/>
          <w:u w:val="single"/>
        </w:rPr>
        <w:t>.</w:t>
      </w:r>
    </w:p>
    <w:p w14:paraId="464DDFD2" w14:textId="679A84B1" w:rsidR="004A549E" w:rsidRDefault="004A549E" w:rsidP="004A549E">
      <w:pPr>
        <w:rPr>
          <w:rFonts w:ascii="Arial" w:hAnsi="Arial" w:cs="Arial"/>
          <w:b/>
          <w:sz w:val="24"/>
        </w:rPr>
      </w:pPr>
      <w:r>
        <w:rPr>
          <w:rFonts w:ascii="Arial" w:hAnsi="Arial" w:cs="Arial"/>
          <w:b/>
          <w:color w:val="0000FF"/>
          <w:sz w:val="24"/>
        </w:rPr>
        <w:t>R5-213837</w:t>
      </w:r>
      <w:r>
        <w:rPr>
          <w:rFonts w:ascii="Arial" w:hAnsi="Arial" w:cs="Arial"/>
          <w:b/>
          <w:color w:val="0000FF"/>
          <w:sz w:val="24"/>
        </w:rPr>
        <w:tab/>
      </w:r>
      <w:r>
        <w:rPr>
          <w:rFonts w:ascii="Arial" w:hAnsi="Arial" w:cs="Arial"/>
          <w:b/>
          <w:sz w:val="24"/>
        </w:rPr>
        <w:t>FR2 Carrier Aggregation Minimum Output power updates</w:t>
      </w:r>
    </w:p>
    <w:p w14:paraId="478F9A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CR-0540  rev 1 Cat: F (Rel-16)</w:t>
      </w:r>
      <w:r>
        <w:rPr>
          <w:i/>
        </w:rPr>
        <w:br/>
      </w:r>
      <w:r>
        <w:rPr>
          <w:i/>
        </w:rPr>
        <w:br/>
      </w:r>
      <w:r>
        <w:rPr>
          <w:i/>
        </w:rPr>
        <w:tab/>
      </w:r>
      <w:r>
        <w:rPr>
          <w:i/>
        </w:rPr>
        <w:tab/>
      </w:r>
      <w:r>
        <w:rPr>
          <w:i/>
        </w:rPr>
        <w:tab/>
      </w:r>
      <w:r>
        <w:rPr>
          <w:i/>
        </w:rPr>
        <w:tab/>
      </w:r>
      <w:r>
        <w:rPr>
          <w:i/>
        </w:rPr>
        <w:tab/>
        <w:t>Source: Keysight Technologies UK Ltd</w:t>
      </w:r>
    </w:p>
    <w:p w14:paraId="1C273478" w14:textId="77777777" w:rsidR="004A549E" w:rsidRDefault="004A549E" w:rsidP="004A549E">
      <w:pPr>
        <w:rPr>
          <w:color w:val="808080"/>
        </w:rPr>
      </w:pPr>
      <w:r>
        <w:rPr>
          <w:color w:val="808080"/>
        </w:rPr>
        <w:t>(Replaces R5-213285)</w:t>
      </w:r>
    </w:p>
    <w:p w14:paraId="52AE05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16C45" w14:textId="30132982" w:rsidR="004A549E" w:rsidRDefault="004A549E" w:rsidP="004A549E">
      <w:pPr>
        <w:rPr>
          <w:rFonts w:ascii="Arial" w:hAnsi="Arial" w:cs="Arial"/>
          <w:b/>
          <w:sz w:val="24"/>
        </w:rPr>
      </w:pPr>
      <w:r>
        <w:rPr>
          <w:rFonts w:ascii="Arial" w:hAnsi="Arial" w:cs="Arial"/>
          <w:b/>
          <w:color w:val="0000FF"/>
          <w:sz w:val="24"/>
        </w:rPr>
        <w:t>R5-213289</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beamlock</w:t>
      </w:r>
      <w:proofErr w:type="spellEnd"/>
      <w:r>
        <w:rPr>
          <w:rFonts w:ascii="Arial" w:hAnsi="Arial" w:cs="Arial"/>
          <w:b/>
          <w:sz w:val="24"/>
        </w:rPr>
        <w:t xml:space="preserve"> function applicability</w:t>
      </w:r>
    </w:p>
    <w:p w14:paraId="58F8653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CR-0541  Cat: F (Rel-16)</w:t>
      </w:r>
      <w:r>
        <w:rPr>
          <w:i/>
        </w:rPr>
        <w:br/>
      </w:r>
      <w:r>
        <w:rPr>
          <w:i/>
        </w:rPr>
        <w:br/>
      </w:r>
      <w:r>
        <w:rPr>
          <w:i/>
        </w:rPr>
        <w:tab/>
      </w:r>
      <w:r>
        <w:rPr>
          <w:i/>
        </w:rPr>
        <w:tab/>
      </w:r>
      <w:r>
        <w:rPr>
          <w:i/>
        </w:rPr>
        <w:tab/>
      </w:r>
      <w:r>
        <w:rPr>
          <w:i/>
        </w:rPr>
        <w:tab/>
      </w:r>
      <w:r>
        <w:rPr>
          <w:i/>
        </w:rPr>
        <w:tab/>
        <w:t>Source: Keysight Technologies UK Ltd</w:t>
      </w:r>
    </w:p>
    <w:p w14:paraId="4B00AB15" w14:textId="77777777" w:rsidR="004A549E" w:rsidRDefault="004A549E" w:rsidP="004A549E">
      <w:pPr>
        <w:rPr>
          <w:rFonts w:ascii="Arial" w:hAnsi="Arial" w:cs="Arial"/>
          <w:b/>
        </w:rPr>
      </w:pPr>
      <w:r>
        <w:rPr>
          <w:rFonts w:ascii="Arial" w:hAnsi="Arial" w:cs="Arial"/>
          <w:b/>
        </w:rPr>
        <w:t xml:space="preserve">Discussion: </w:t>
      </w:r>
    </w:p>
    <w:p w14:paraId="45EF9A61" w14:textId="77777777" w:rsidR="004A549E" w:rsidRDefault="004A549E" w:rsidP="004A549E">
      <w:r>
        <w:t>r1</w:t>
      </w:r>
    </w:p>
    <w:p w14:paraId="4CD1D1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R5-213902</w:t>
      </w:r>
      <w:r>
        <w:rPr>
          <w:color w:val="993300"/>
          <w:u w:val="single"/>
        </w:rPr>
        <w:t>.</w:t>
      </w:r>
    </w:p>
    <w:p w14:paraId="6A2C1D11" w14:textId="0BACC8B9" w:rsidR="004A549E" w:rsidRDefault="004A549E" w:rsidP="004A549E">
      <w:pPr>
        <w:rPr>
          <w:rFonts w:ascii="Arial" w:hAnsi="Arial" w:cs="Arial"/>
          <w:b/>
          <w:sz w:val="24"/>
        </w:rPr>
      </w:pPr>
      <w:r>
        <w:rPr>
          <w:rFonts w:ascii="Arial" w:hAnsi="Arial" w:cs="Arial"/>
          <w:b/>
          <w:color w:val="0000FF"/>
          <w:sz w:val="24"/>
        </w:rPr>
        <w:t>R5-213902</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beamlock</w:t>
      </w:r>
      <w:proofErr w:type="spellEnd"/>
      <w:r>
        <w:rPr>
          <w:rFonts w:ascii="Arial" w:hAnsi="Arial" w:cs="Arial"/>
          <w:b/>
          <w:sz w:val="24"/>
        </w:rPr>
        <w:t xml:space="preserve"> function applicability</w:t>
      </w:r>
    </w:p>
    <w:p w14:paraId="7DAE16A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CR-0541  rev 1 Cat: F (Rel-16)</w:t>
      </w:r>
      <w:r>
        <w:rPr>
          <w:i/>
        </w:rPr>
        <w:br/>
      </w:r>
      <w:r>
        <w:rPr>
          <w:i/>
        </w:rPr>
        <w:br/>
      </w:r>
      <w:r>
        <w:rPr>
          <w:i/>
        </w:rPr>
        <w:tab/>
      </w:r>
      <w:r>
        <w:rPr>
          <w:i/>
        </w:rPr>
        <w:tab/>
      </w:r>
      <w:r>
        <w:rPr>
          <w:i/>
        </w:rPr>
        <w:tab/>
      </w:r>
      <w:r>
        <w:rPr>
          <w:i/>
        </w:rPr>
        <w:tab/>
      </w:r>
      <w:r>
        <w:rPr>
          <w:i/>
        </w:rPr>
        <w:tab/>
        <w:t>Source: Keysight Technologies UK Ltd</w:t>
      </w:r>
    </w:p>
    <w:p w14:paraId="4DA9F7B2" w14:textId="77777777" w:rsidR="004A549E" w:rsidRDefault="004A549E" w:rsidP="004A549E">
      <w:pPr>
        <w:rPr>
          <w:color w:val="808080"/>
        </w:rPr>
      </w:pPr>
      <w:r>
        <w:rPr>
          <w:color w:val="808080"/>
        </w:rPr>
        <w:t>(Replaces R5-213289)</w:t>
      </w:r>
    </w:p>
    <w:p w14:paraId="53F07B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D0E16" w14:textId="5B7A4B93" w:rsidR="004A549E" w:rsidRDefault="004A549E" w:rsidP="004A549E">
      <w:pPr>
        <w:rPr>
          <w:rFonts w:ascii="Arial" w:hAnsi="Arial" w:cs="Arial"/>
          <w:b/>
          <w:sz w:val="24"/>
        </w:rPr>
      </w:pPr>
      <w:r>
        <w:rPr>
          <w:rFonts w:ascii="Arial" w:hAnsi="Arial" w:cs="Arial"/>
          <w:b/>
          <w:color w:val="0000FF"/>
          <w:sz w:val="24"/>
        </w:rPr>
        <w:t>R5-213297</w:t>
      </w:r>
      <w:r>
        <w:rPr>
          <w:rFonts w:ascii="Arial" w:hAnsi="Arial" w:cs="Arial"/>
          <w:b/>
          <w:color w:val="0000FF"/>
          <w:sz w:val="24"/>
        </w:rPr>
        <w:tab/>
      </w:r>
      <w:r>
        <w:rPr>
          <w:rFonts w:ascii="Arial" w:hAnsi="Arial" w:cs="Arial"/>
          <w:b/>
          <w:sz w:val="24"/>
        </w:rPr>
        <w:t>Updates to FR2 General ON/OFF time mask</w:t>
      </w:r>
    </w:p>
    <w:p w14:paraId="0CBFBB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CR-0544  Cat: F (Rel-16)</w:t>
      </w:r>
      <w:r>
        <w:rPr>
          <w:i/>
        </w:rPr>
        <w:br/>
      </w:r>
      <w:r>
        <w:rPr>
          <w:i/>
        </w:rPr>
        <w:br/>
      </w:r>
      <w:r>
        <w:rPr>
          <w:i/>
        </w:rPr>
        <w:tab/>
      </w:r>
      <w:r>
        <w:rPr>
          <w:i/>
        </w:rPr>
        <w:tab/>
      </w:r>
      <w:r>
        <w:rPr>
          <w:i/>
        </w:rPr>
        <w:tab/>
      </w:r>
      <w:r>
        <w:rPr>
          <w:i/>
        </w:rPr>
        <w:tab/>
      </w:r>
      <w:r>
        <w:rPr>
          <w:i/>
        </w:rPr>
        <w:tab/>
        <w:t>Source: Keysight Technologies UK Ltd</w:t>
      </w:r>
    </w:p>
    <w:p w14:paraId="36E873B9" w14:textId="77777777" w:rsidR="004A549E" w:rsidRDefault="004A549E" w:rsidP="004A549E">
      <w:pPr>
        <w:rPr>
          <w:rFonts w:ascii="Arial" w:hAnsi="Arial" w:cs="Arial"/>
          <w:b/>
        </w:rPr>
      </w:pPr>
      <w:r>
        <w:rPr>
          <w:rFonts w:ascii="Arial" w:hAnsi="Arial" w:cs="Arial"/>
          <w:b/>
        </w:rPr>
        <w:t xml:space="preserve">Discussion: </w:t>
      </w:r>
    </w:p>
    <w:p w14:paraId="03599355" w14:textId="77777777" w:rsidR="004A549E" w:rsidRDefault="004A549E" w:rsidP="004A549E">
      <w:r>
        <w:t>r1</w:t>
      </w:r>
    </w:p>
    <w:p w14:paraId="29945294" w14:textId="77777777" w:rsidR="004A549E" w:rsidRDefault="004A549E" w:rsidP="004A549E">
      <w:r>
        <w:lastRenderedPageBreak/>
        <w:t>w/d!!</w:t>
      </w:r>
    </w:p>
    <w:p w14:paraId="72805A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R5-214046</w:t>
      </w:r>
      <w:r>
        <w:rPr>
          <w:color w:val="993300"/>
          <w:u w:val="single"/>
        </w:rPr>
        <w:t>.</w:t>
      </w:r>
    </w:p>
    <w:p w14:paraId="7DB228EE" w14:textId="120C542D" w:rsidR="004A549E" w:rsidRDefault="004A549E" w:rsidP="004A549E">
      <w:pPr>
        <w:rPr>
          <w:rFonts w:ascii="Arial" w:hAnsi="Arial" w:cs="Arial"/>
          <w:b/>
          <w:sz w:val="24"/>
        </w:rPr>
      </w:pPr>
      <w:r>
        <w:rPr>
          <w:rFonts w:ascii="Arial" w:hAnsi="Arial" w:cs="Arial"/>
          <w:b/>
          <w:color w:val="0000FF"/>
          <w:sz w:val="24"/>
        </w:rPr>
        <w:t>R5-214046</w:t>
      </w:r>
      <w:r>
        <w:rPr>
          <w:rFonts w:ascii="Arial" w:hAnsi="Arial" w:cs="Arial"/>
          <w:b/>
          <w:color w:val="0000FF"/>
          <w:sz w:val="24"/>
        </w:rPr>
        <w:tab/>
      </w:r>
      <w:r>
        <w:rPr>
          <w:rFonts w:ascii="Arial" w:hAnsi="Arial" w:cs="Arial"/>
          <w:b/>
          <w:sz w:val="24"/>
        </w:rPr>
        <w:t>Updates to FR2 General ON/OFF time mask</w:t>
      </w:r>
    </w:p>
    <w:p w14:paraId="1C33A4A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CR-0544  rev 1 Cat: F (Rel-16)</w:t>
      </w:r>
      <w:r>
        <w:rPr>
          <w:i/>
        </w:rPr>
        <w:br/>
      </w:r>
      <w:r>
        <w:rPr>
          <w:i/>
        </w:rPr>
        <w:br/>
      </w:r>
      <w:r>
        <w:rPr>
          <w:i/>
        </w:rPr>
        <w:tab/>
      </w:r>
      <w:r>
        <w:rPr>
          <w:i/>
        </w:rPr>
        <w:tab/>
      </w:r>
      <w:r>
        <w:rPr>
          <w:i/>
        </w:rPr>
        <w:tab/>
      </w:r>
      <w:r>
        <w:rPr>
          <w:i/>
        </w:rPr>
        <w:tab/>
      </w:r>
      <w:r>
        <w:rPr>
          <w:i/>
        </w:rPr>
        <w:tab/>
        <w:t>Source: Keysight Technologies UK Ltd</w:t>
      </w:r>
    </w:p>
    <w:p w14:paraId="23A358A7" w14:textId="77777777" w:rsidR="004A549E" w:rsidRDefault="004A549E" w:rsidP="004A549E">
      <w:pPr>
        <w:rPr>
          <w:color w:val="808080"/>
        </w:rPr>
      </w:pPr>
      <w:r>
        <w:rPr>
          <w:color w:val="808080"/>
        </w:rPr>
        <w:t>(Replaces R5-213297)</w:t>
      </w:r>
    </w:p>
    <w:p w14:paraId="0310F4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5F479" w14:textId="59432B38" w:rsidR="004A549E" w:rsidRDefault="004A549E" w:rsidP="004A549E">
      <w:pPr>
        <w:rPr>
          <w:rFonts w:ascii="Arial" w:hAnsi="Arial" w:cs="Arial"/>
          <w:b/>
          <w:sz w:val="24"/>
        </w:rPr>
      </w:pPr>
      <w:r>
        <w:rPr>
          <w:rFonts w:ascii="Arial" w:hAnsi="Arial" w:cs="Arial"/>
          <w:b/>
          <w:color w:val="0000FF"/>
          <w:sz w:val="24"/>
        </w:rPr>
        <w:t>R5-213309</w:t>
      </w:r>
      <w:r>
        <w:rPr>
          <w:rFonts w:ascii="Arial" w:hAnsi="Arial" w:cs="Arial"/>
          <w:b/>
          <w:color w:val="0000FF"/>
          <w:sz w:val="24"/>
        </w:rPr>
        <w:tab/>
      </w:r>
      <w:r>
        <w:rPr>
          <w:rFonts w:ascii="Arial" w:hAnsi="Arial" w:cs="Arial"/>
          <w:b/>
          <w:sz w:val="24"/>
        </w:rPr>
        <w:t>Update of output power dynamic test cases</w:t>
      </w:r>
    </w:p>
    <w:p w14:paraId="77B458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CR-0545  Cat: F (Rel-16)</w:t>
      </w:r>
      <w:r>
        <w:rPr>
          <w:i/>
        </w:rPr>
        <w:br/>
      </w:r>
      <w:r>
        <w:rPr>
          <w:i/>
        </w:rPr>
        <w:br/>
      </w:r>
      <w:r>
        <w:rPr>
          <w:i/>
        </w:rPr>
        <w:tab/>
      </w:r>
      <w:r>
        <w:rPr>
          <w:i/>
        </w:rPr>
        <w:tab/>
      </w:r>
      <w:r>
        <w:rPr>
          <w:i/>
        </w:rPr>
        <w:tab/>
      </w:r>
      <w:r>
        <w:rPr>
          <w:i/>
        </w:rPr>
        <w:tab/>
      </w:r>
      <w:r>
        <w:rPr>
          <w:i/>
        </w:rPr>
        <w:tab/>
        <w:t>Source: ROHDE &amp; SCHWARZ</w:t>
      </w:r>
    </w:p>
    <w:p w14:paraId="62B837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DE774" w14:textId="67A5852B" w:rsidR="004A549E" w:rsidRDefault="004A549E" w:rsidP="004A549E">
      <w:pPr>
        <w:rPr>
          <w:rFonts w:ascii="Arial" w:hAnsi="Arial" w:cs="Arial"/>
          <w:b/>
          <w:sz w:val="24"/>
        </w:rPr>
      </w:pPr>
      <w:r>
        <w:rPr>
          <w:rFonts w:ascii="Arial" w:hAnsi="Arial" w:cs="Arial"/>
          <w:b/>
          <w:color w:val="0000FF"/>
          <w:sz w:val="24"/>
        </w:rPr>
        <w:t>R5-213319</w:t>
      </w:r>
      <w:r>
        <w:rPr>
          <w:rFonts w:ascii="Arial" w:hAnsi="Arial" w:cs="Arial"/>
          <w:b/>
          <w:color w:val="0000FF"/>
          <w:sz w:val="24"/>
        </w:rPr>
        <w:tab/>
      </w:r>
      <w:r>
        <w:rPr>
          <w:rFonts w:ascii="Arial" w:hAnsi="Arial" w:cs="Arial"/>
          <w:b/>
          <w:sz w:val="24"/>
        </w:rPr>
        <w:t>Update of Spectrum Emission Mask for UL MIMO test case</w:t>
      </w:r>
    </w:p>
    <w:p w14:paraId="408D2F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CR-0546  Cat: F (Rel-16)</w:t>
      </w:r>
      <w:r>
        <w:rPr>
          <w:i/>
        </w:rPr>
        <w:br/>
      </w:r>
      <w:r>
        <w:rPr>
          <w:i/>
        </w:rPr>
        <w:br/>
      </w:r>
      <w:r>
        <w:rPr>
          <w:i/>
        </w:rPr>
        <w:tab/>
      </w:r>
      <w:r>
        <w:rPr>
          <w:i/>
        </w:rPr>
        <w:tab/>
      </w:r>
      <w:r>
        <w:rPr>
          <w:i/>
        </w:rPr>
        <w:tab/>
      </w:r>
      <w:r>
        <w:rPr>
          <w:i/>
        </w:rPr>
        <w:tab/>
      </w:r>
      <w:r>
        <w:rPr>
          <w:i/>
        </w:rPr>
        <w:tab/>
        <w:t>Source: ROHDE &amp; SCHWARZ</w:t>
      </w:r>
    </w:p>
    <w:p w14:paraId="0716C2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2B7F5" w14:textId="131FDA13" w:rsidR="004A549E" w:rsidRDefault="004A549E" w:rsidP="004A549E">
      <w:pPr>
        <w:rPr>
          <w:rFonts w:ascii="Arial" w:hAnsi="Arial" w:cs="Arial"/>
          <w:b/>
          <w:sz w:val="24"/>
        </w:rPr>
      </w:pPr>
      <w:r>
        <w:rPr>
          <w:rFonts w:ascii="Arial" w:hAnsi="Arial" w:cs="Arial"/>
          <w:b/>
          <w:color w:val="0000FF"/>
          <w:sz w:val="24"/>
        </w:rPr>
        <w:t>R5-213321</w:t>
      </w:r>
      <w:r>
        <w:rPr>
          <w:rFonts w:ascii="Arial" w:hAnsi="Arial" w:cs="Arial"/>
          <w:b/>
          <w:color w:val="0000FF"/>
          <w:sz w:val="24"/>
        </w:rPr>
        <w:tab/>
      </w:r>
      <w:r>
        <w:rPr>
          <w:rFonts w:ascii="Arial" w:hAnsi="Arial" w:cs="Arial"/>
          <w:b/>
          <w:sz w:val="24"/>
        </w:rPr>
        <w:t>Update of ACLR test case</w:t>
      </w:r>
    </w:p>
    <w:p w14:paraId="7D47D7B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CR-0547  Cat: F (Rel-16)</w:t>
      </w:r>
      <w:r>
        <w:rPr>
          <w:i/>
        </w:rPr>
        <w:br/>
      </w:r>
      <w:r>
        <w:rPr>
          <w:i/>
        </w:rPr>
        <w:br/>
      </w:r>
      <w:r>
        <w:rPr>
          <w:i/>
        </w:rPr>
        <w:tab/>
      </w:r>
      <w:r>
        <w:rPr>
          <w:i/>
        </w:rPr>
        <w:tab/>
      </w:r>
      <w:r>
        <w:rPr>
          <w:i/>
        </w:rPr>
        <w:tab/>
      </w:r>
      <w:r>
        <w:rPr>
          <w:i/>
        </w:rPr>
        <w:tab/>
      </w:r>
      <w:r>
        <w:rPr>
          <w:i/>
        </w:rPr>
        <w:tab/>
        <w:t>Source: ROHDE &amp; SCHWARZ</w:t>
      </w:r>
    </w:p>
    <w:p w14:paraId="7050B179" w14:textId="77777777" w:rsidR="004A549E" w:rsidRDefault="004A549E" w:rsidP="004A549E">
      <w:pPr>
        <w:rPr>
          <w:rFonts w:ascii="Arial" w:hAnsi="Arial" w:cs="Arial"/>
          <w:b/>
        </w:rPr>
      </w:pPr>
      <w:r>
        <w:rPr>
          <w:rFonts w:ascii="Arial" w:hAnsi="Arial" w:cs="Arial"/>
          <w:b/>
        </w:rPr>
        <w:t xml:space="preserve">Abstract: </w:t>
      </w:r>
    </w:p>
    <w:p w14:paraId="64E9700D" w14:textId="77777777" w:rsidR="004A549E" w:rsidRDefault="004A549E" w:rsidP="004A549E">
      <w:r>
        <w:t>related discussion in R5-213320</w:t>
      </w:r>
    </w:p>
    <w:p w14:paraId="27FCF17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DCB44" w14:textId="34E09BFF" w:rsidR="004A549E" w:rsidRDefault="004A549E" w:rsidP="004A549E">
      <w:pPr>
        <w:rPr>
          <w:rFonts w:ascii="Arial" w:hAnsi="Arial" w:cs="Arial"/>
          <w:b/>
          <w:sz w:val="24"/>
        </w:rPr>
      </w:pPr>
      <w:r>
        <w:rPr>
          <w:rFonts w:ascii="Arial" w:hAnsi="Arial" w:cs="Arial"/>
          <w:b/>
          <w:color w:val="0000FF"/>
          <w:sz w:val="24"/>
        </w:rPr>
        <w:t>R5-213324</w:t>
      </w:r>
      <w:r>
        <w:rPr>
          <w:rFonts w:ascii="Arial" w:hAnsi="Arial" w:cs="Arial"/>
          <w:b/>
          <w:color w:val="0000FF"/>
          <w:sz w:val="24"/>
        </w:rPr>
        <w:tab/>
      </w:r>
      <w:r>
        <w:rPr>
          <w:rFonts w:ascii="Arial" w:hAnsi="Arial" w:cs="Arial"/>
          <w:b/>
          <w:sz w:val="24"/>
        </w:rPr>
        <w:t xml:space="preserve">Implementation of PCC </w:t>
      </w:r>
      <w:proofErr w:type="spellStart"/>
      <w:r>
        <w:rPr>
          <w:rFonts w:ascii="Arial" w:hAnsi="Arial" w:cs="Arial"/>
          <w:b/>
          <w:sz w:val="24"/>
        </w:rPr>
        <w:t>Prio</w:t>
      </w:r>
      <w:proofErr w:type="spellEnd"/>
      <w:r>
        <w:rPr>
          <w:rFonts w:ascii="Arial" w:hAnsi="Arial" w:cs="Arial"/>
          <w:b/>
          <w:sz w:val="24"/>
        </w:rPr>
        <w:t xml:space="preserve"> test procedure updates in UL-CA tests</w:t>
      </w:r>
    </w:p>
    <w:p w14:paraId="5DEE397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CR-0548  Cat: F (Rel-16)</w:t>
      </w:r>
      <w:r>
        <w:rPr>
          <w:i/>
        </w:rPr>
        <w:br/>
      </w:r>
      <w:r>
        <w:rPr>
          <w:i/>
        </w:rPr>
        <w:br/>
      </w:r>
      <w:r>
        <w:rPr>
          <w:i/>
        </w:rPr>
        <w:tab/>
      </w:r>
      <w:r>
        <w:rPr>
          <w:i/>
        </w:rPr>
        <w:tab/>
      </w:r>
      <w:r>
        <w:rPr>
          <w:i/>
        </w:rPr>
        <w:tab/>
      </w:r>
      <w:r>
        <w:rPr>
          <w:i/>
        </w:rPr>
        <w:tab/>
      </w:r>
      <w:r>
        <w:rPr>
          <w:i/>
        </w:rPr>
        <w:tab/>
        <w:t>Source: Apple Portugal</w:t>
      </w:r>
    </w:p>
    <w:p w14:paraId="220577A8" w14:textId="77777777" w:rsidR="004A549E" w:rsidRDefault="004A549E" w:rsidP="004A549E">
      <w:pPr>
        <w:rPr>
          <w:rFonts w:ascii="Arial" w:hAnsi="Arial" w:cs="Arial"/>
          <w:b/>
        </w:rPr>
      </w:pPr>
      <w:r>
        <w:rPr>
          <w:rFonts w:ascii="Arial" w:hAnsi="Arial" w:cs="Arial"/>
          <w:b/>
        </w:rPr>
        <w:t xml:space="preserve">Discussion: </w:t>
      </w:r>
    </w:p>
    <w:p w14:paraId="20CF0A50" w14:textId="77777777" w:rsidR="004A549E" w:rsidRDefault="004A549E" w:rsidP="004A549E">
      <w:r>
        <w:t>r1</w:t>
      </w:r>
    </w:p>
    <w:p w14:paraId="18852A6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R5-213838</w:t>
      </w:r>
      <w:r>
        <w:rPr>
          <w:color w:val="993300"/>
          <w:u w:val="single"/>
        </w:rPr>
        <w:t>.</w:t>
      </w:r>
    </w:p>
    <w:p w14:paraId="27CD5D4E" w14:textId="4B7C40EF" w:rsidR="004A549E" w:rsidRDefault="004A549E" w:rsidP="004A549E">
      <w:pPr>
        <w:rPr>
          <w:rFonts w:ascii="Arial" w:hAnsi="Arial" w:cs="Arial"/>
          <w:b/>
          <w:sz w:val="24"/>
        </w:rPr>
      </w:pPr>
      <w:r>
        <w:rPr>
          <w:rFonts w:ascii="Arial" w:hAnsi="Arial" w:cs="Arial"/>
          <w:b/>
          <w:color w:val="0000FF"/>
          <w:sz w:val="24"/>
        </w:rPr>
        <w:t>R5-213838</w:t>
      </w:r>
      <w:r>
        <w:rPr>
          <w:rFonts w:ascii="Arial" w:hAnsi="Arial" w:cs="Arial"/>
          <w:b/>
          <w:color w:val="0000FF"/>
          <w:sz w:val="24"/>
        </w:rPr>
        <w:tab/>
      </w:r>
      <w:r>
        <w:rPr>
          <w:rFonts w:ascii="Arial" w:hAnsi="Arial" w:cs="Arial"/>
          <w:b/>
          <w:sz w:val="24"/>
        </w:rPr>
        <w:t xml:space="preserve">Implementation of PCC </w:t>
      </w:r>
      <w:proofErr w:type="spellStart"/>
      <w:r>
        <w:rPr>
          <w:rFonts w:ascii="Arial" w:hAnsi="Arial" w:cs="Arial"/>
          <w:b/>
          <w:sz w:val="24"/>
        </w:rPr>
        <w:t>Prio</w:t>
      </w:r>
      <w:proofErr w:type="spellEnd"/>
      <w:r>
        <w:rPr>
          <w:rFonts w:ascii="Arial" w:hAnsi="Arial" w:cs="Arial"/>
          <w:b/>
          <w:sz w:val="24"/>
        </w:rPr>
        <w:t xml:space="preserve"> test procedure updates in UL-CA tests</w:t>
      </w:r>
    </w:p>
    <w:p w14:paraId="07D7028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CR-0548  rev 1 Cat: F (Rel-16)</w:t>
      </w:r>
      <w:r>
        <w:rPr>
          <w:i/>
        </w:rPr>
        <w:br/>
      </w:r>
      <w:r>
        <w:rPr>
          <w:i/>
        </w:rPr>
        <w:br/>
      </w:r>
      <w:r>
        <w:rPr>
          <w:i/>
        </w:rPr>
        <w:tab/>
      </w:r>
      <w:r>
        <w:rPr>
          <w:i/>
        </w:rPr>
        <w:tab/>
      </w:r>
      <w:r>
        <w:rPr>
          <w:i/>
        </w:rPr>
        <w:tab/>
      </w:r>
      <w:r>
        <w:rPr>
          <w:i/>
        </w:rPr>
        <w:tab/>
      </w:r>
      <w:r>
        <w:rPr>
          <w:i/>
        </w:rPr>
        <w:tab/>
        <w:t>Source: Apple Portugal</w:t>
      </w:r>
    </w:p>
    <w:p w14:paraId="3ADE31B0" w14:textId="77777777" w:rsidR="004A549E" w:rsidRDefault="004A549E" w:rsidP="004A549E">
      <w:pPr>
        <w:rPr>
          <w:color w:val="808080"/>
        </w:rPr>
      </w:pPr>
      <w:r>
        <w:rPr>
          <w:color w:val="808080"/>
        </w:rPr>
        <w:lastRenderedPageBreak/>
        <w:t>(Replaces R5-213324)</w:t>
      </w:r>
    </w:p>
    <w:p w14:paraId="5862AB8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E378" w14:textId="005FF0DF" w:rsidR="004A549E" w:rsidRDefault="004A549E" w:rsidP="004A549E">
      <w:pPr>
        <w:rPr>
          <w:rFonts w:ascii="Arial" w:hAnsi="Arial" w:cs="Arial"/>
          <w:b/>
          <w:sz w:val="24"/>
        </w:rPr>
      </w:pPr>
      <w:r>
        <w:rPr>
          <w:rFonts w:ascii="Arial" w:hAnsi="Arial" w:cs="Arial"/>
          <w:b/>
          <w:color w:val="0000FF"/>
          <w:sz w:val="24"/>
        </w:rPr>
        <w:t>R5-213331</w:t>
      </w:r>
      <w:r>
        <w:rPr>
          <w:rFonts w:ascii="Arial" w:hAnsi="Arial" w:cs="Arial"/>
          <w:b/>
          <w:color w:val="0000FF"/>
          <w:sz w:val="24"/>
        </w:rPr>
        <w:tab/>
      </w:r>
      <w:r>
        <w:rPr>
          <w:rFonts w:ascii="Arial" w:hAnsi="Arial" w:cs="Arial"/>
          <w:b/>
          <w:sz w:val="24"/>
        </w:rPr>
        <w:t>Addition of missing clauses for SA FR2 UL-CA scenarios</w:t>
      </w:r>
    </w:p>
    <w:p w14:paraId="35F6B2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CR-0554  Cat: F (Rel-16)</w:t>
      </w:r>
      <w:r>
        <w:rPr>
          <w:i/>
        </w:rPr>
        <w:br/>
      </w:r>
      <w:r>
        <w:rPr>
          <w:i/>
        </w:rPr>
        <w:br/>
      </w:r>
      <w:r>
        <w:rPr>
          <w:i/>
        </w:rPr>
        <w:tab/>
      </w:r>
      <w:r>
        <w:rPr>
          <w:i/>
        </w:rPr>
        <w:tab/>
      </w:r>
      <w:r>
        <w:rPr>
          <w:i/>
        </w:rPr>
        <w:tab/>
      </w:r>
      <w:r>
        <w:rPr>
          <w:i/>
        </w:rPr>
        <w:tab/>
      </w:r>
      <w:r>
        <w:rPr>
          <w:i/>
        </w:rPr>
        <w:tab/>
        <w:t>Source: Apple Portugal</w:t>
      </w:r>
    </w:p>
    <w:p w14:paraId="04BBB1C6" w14:textId="77777777" w:rsidR="004A549E" w:rsidRDefault="004A549E" w:rsidP="004A549E">
      <w:pPr>
        <w:rPr>
          <w:rFonts w:ascii="Arial" w:hAnsi="Arial" w:cs="Arial"/>
          <w:b/>
        </w:rPr>
      </w:pPr>
      <w:r>
        <w:rPr>
          <w:rFonts w:ascii="Arial" w:hAnsi="Arial" w:cs="Arial"/>
          <w:b/>
        </w:rPr>
        <w:t xml:space="preserve">Discussion: </w:t>
      </w:r>
    </w:p>
    <w:p w14:paraId="1C49BC16" w14:textId="77777777" w:rsidR="004A549E" w:rsidRDefault="004A549E" w:rsidP="004A549E">
      <w:r>
        <w:t>r1</w:t>
      </w:r>
    </w:p>
    <w:p w14:paraId="1ABAEAB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R5-214050</w:t>
      </w:r>
      <w:r>
        <w:rPr>
          <w:color w:val="993300"/>
          <w:u w:val="single"/>
        </w:rPr>
        <w:t>.</w:t>
      </w:r>
    </w:p>
    <w:p w14:paraId="7BA85514" w14:textId="6C8F2B3F" w:rsidR="004A549E" w:rsidRDefault="004A549E" w:rsidP="004A549E">
      <w:pPr>
        <w:rPr>
          <w:rFonts w:ascii="Arial" w:hAnsi="Arial" w:cs="Arial"/>
          <w:b/>
          <w:sz w:val="24"/>
        </w:rPr>
      </w:pPr>
      <w:r>
        <w:rPr>
          <w:rFonts w:ascii="Arial" w:hAnsi="Arial" w:cs="Arial"/>
          <w:b/>
          <w:color w:val="0000FF"/>
          <w:sz w:val="24"/>
        </w:rPr>
        <w:t>R5-214050</w:t>
      </w:r>
      <w:r>
        <w:rPr>
          <w:rFonts w:ascii="Arial" w:hAnsi="Arial" w:cs="Arial"/>
          <w:b/>
          <w:color w:val="0000FF"/>
          <w:sz w:val="24"/>
        </w:rPr>
        <w:tab/>
      </w:r>
      <w:r>
        <w:rPr>
          <w:rFonts w:ascii="Arial" w:hAnsi="Arial" w:cs="Arial"/>
          <w:b/>
          <w:sz w:val="24"/>
        </w:rPr>
        <w:t>Addition of missing clauses for SA FR2 UL-CA scenarios</w:t>
      </w:r>
    </w:p>
    <w:p w14:paraId="584DF8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CR-0554  rev 1 Cat: F (Rel-16)</w:t>
      </w:r>
      <w:r>
        <w:rPr>
          <w:i/>
        </w:rPr>
        <w:br/>
      </w:r>
      <w:r>
        <w:rPr>
          <w:i/>
        </w:rPr>
        <w:br/>
      </w:r>
      <w:r>
        <w:rPr>
          <w:i/>
        </w:rPr>
        <w:tab/>
      </w:r>
      <w:r>
        <w:rPr>
          <w:i/>
        </w:rPr>
        <w:tab/>
      </w:r>
      <w:r>
        <w:rPr>
          <w:i/>
        </w:rPr>
        <w:tab/>
      </w:r>
      <w:r>
        <w:rPr>
          <w:i/>
        </w:rPr>
        <w:tab/>
      </w:r>
      <w:r>
        <w:rPr>
          <w:i/>
        </w:rPr>
        <w:tab/>
        <w:t>Source: Apple Portugal</w:t>
      </w:r>
    </w:p>
    <w:p w14:paraId="5AD29420" w14:textId="77777777" w:rsidR="004A549E" w:rsidRDefault="004A549E" w:rsidP="004A549E">
      <w:pPr>
        <w:rPr>
          <w:color w:val="808080"/>
        </w:rPr>
      </w:pPr>
      <w:r>
        <w:rPr>
          <w:color w:val="808080"/>
        </w:rPr>
        <w:t>(Replaces R5-213331)</w:t>
      </w:r>
    </w:p>
    <w:p w14:paraId="21D08B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B0034" w14:textId="2F0FF35F" w:rsidR="004A549E" w:rsidRDefault="004A549E" w:rsidP="004A549E">
      <w:pPr>
        <w:rPr>
          <w:rFonts w:ascii="Arial" w:hAnsi="Arial" w:cs="Arial"/>
          <w:b/>
          <w:sz w:val="24"/>
        </w:rPr>
      </w:pPr>
      <w:r>
        <w:rPr>
          <w:rFonts w:ascii="Arial" w:hAnsi="Arial" w:cs="Arial"/>
          <w:b/>
          <w:color w:val="0000FF"/>
          <w:sz w:val="24"/>
        </w:rPr>
        <w:t>R5-213333</w:t>
      </w:r>
      <w:r>
        <w:rPr>
          <w:rFonts w:ascii="Arial" w:hAnsi="Arial" w:cs="Arial"/>
          <w:b/>
          <w:color w:val="0000FF"/>
          <w:sz w:val="24"/>
        </w:rPr>
        <w:tab/>
      </w:r>
      <w:r>
        <w:rPr>
          <w:rFonts w:ascii="Arial" w:hAnsi="Arial" w:cs="Arial"/>
          <w:b/>
          <w:sz w:val="24"/>
        </w:rPr>
        <w:t>Align MBR requirements table with current core spec</w:t>
      </w:r>
    </w:p>
    <w:p w14:paraId="1339703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CR-0555  Cat: F (Rel-16)</w:t>
      </w:r>
      <w:r>
        <w:rPr>
          <w:i/>
        </w:rPr>
        <w:br/>
      </w:r>
      <w:r>
        <w:rPr>
          <w:i/>
        </w:rPr>
        <w:br/>
      </w:r>
      <w:r>
        <w:rPr>
          <w:i/>
        </w:rPr>
        <w:tab/>
      </w:r>
      <w:r>
        <w:rPr>
          <w:i/>
        </w:rPr>
        <w:tab/>
      </w:r>
      <w:r>
        <w:rPr>
          <w:i/>
        </w:rPr>
        <w:tab/>
      </w:r>
      <w:r>
        <w:rPr>
          <w:i/>
        </w:rPr>
        <w:tab/>
      </w:r>
      <w:r>
        <w:rPr>
          <w:i/>
        </w:rPr>
        <w:tab/>
        <w:t>Source: Apple Portugal</w:t>
      </w:r>
    </w:p>
    <w:p w14:paraId="3872E4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1C81D" w14:textId="77777777" w:rsidR="004A549E" w:rsidRDefault="004A549E" w:rsidP="004A549E">
      <w:pPr>
        <w:pStyle w:val="Heading6"/>
      </w:pPr>
      <w:bookmarkStart w:id="102" w:name="_Toc73401768"/>
      <w:bookmarkStart w:id="103" w:name="_Toc73451227"/>
      <w:r>
        <w:t>5.3.2.5.2</w:t>
      </w:r>
      <w:r>
        <w:tab/>
        <w:t>Rx Requirements (Clause 7)</w:t>
      </w:r>
      <w:bookmarkEnd w:id="102"/>
      <w:bookmarkEnd w:id="103"/>
    </w:p>
    <w:p w14:paraId="11F83D96" w14:textId="561E0F9B" w:rsidR="004A549E" w:rsidRDefault="004A549E" w:rsidP="004A549E">
      <w:pPr>
        <w:rPr>
          <w:rFonts w:ascii="Arial" w:hAnsi="Arial" w:cs="Arial"/>
          <w:b/>
          <w:sz w:val="24"/>
        </w:rPr>
      </w:pPr>
      <w:r>
        <w:rPr>
          <w:rFonts w:ascii="Arial" w:hAnsi="Arial" w:cs="Arial"/>
          <w:b/>
          <w:color w:val="0000FF"/>
          <w:sz w:val="24"/>
        </w:rPr>
        <w:t>R5-212829</w:t>
      </w:r>
      <w:r>
        <w:rPr>
          <w:rFonts w:ascii="Arial" w:hAnsi="Arial" w:cs="Arial"/>
          <w:b/>
          <w:color w:val="0000FF"/>
          <w:sz w:val="24"/>
        </w:rPr>
        <w:tab/>
      </w:r>
      <w:r>
        <w:rPr>
          <w:rFonts w:ascii="Arial" w:hAnsi="Arial" w:cs="Arial"/>
          <w:b/>
          <w:sz w:val="24"/>
        </w:rPr>
        <w:t>Correction of 7.6 for test of blocking characteristics</w:t>
      </w:r>
    </w:p>
    <w:p w14:paraId="7299D73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CR-0519  Cat: F (Rel-16)</w:t>
      </w:r>
      <w:r>
        <w:rPr>
          <w:i/>
        </w:rPr>
        <w:br/>
      </w:r>
      <w:r>
        <w:rPr>
          <w:i/>
        </w:rPr>
        <w:br/>
      </w:r>
      <w:r>
        <w:rPr>
          <w:i/>
        </w:rPr>
        <w:tab/>
      </w:r>
      <w:r>
        <w:rPr>
          <w:i/>
        </w:rPr>
        <w:tab/>
      </w:r>
      <w:r>
        <w:rPr>
          <w:i/>
        </w:rPr>
        <w:tab/>
      </w:r>
      <w:r>
        <w:rPr>
          <w:i/>
        </w:rPr>
        <w:tab/>
      </w:r>
      <w:r>
        <w:rPr>
          <w:i/>
        </w:rPr>
        <w:tab/>
        <w:t>Source: ZTE Corporation</w:t>
      </w:r>
    </w:p>
    <w:p w14:paraId="7427387F" w14:textId="77777777" w:rsidR="004A549E" w:rsidRDefault="004A549E" w:rsidP="004A549E">
      <w:pPr>
        <w:rPr>
          <w:rFonts w:ascii="Arial" w:hAnsi="Arial" w:cs="Arial"/>
          <w:b/>
        </w:rPr>
      </w:pPr>
      <w:r>
        <w:rPr>
          <w:rFonts w:ascii="Arial" w:hAnsi="Arial" w:cs="Arial"/>
          <w:b/>
        </w:rPr>
        <w:t xml:space="preserve">Abstract: </w:t>
      </w:r>
    </w:p>
    <w:p w14:paraId="2349BB39" w14:textId="77777777" w:rsidR="004A549E" w:rsidRDefault="004A549E" w:rsidP="004A549E">
      <w:r>
        <w:t>This CR is to correct the test of blocking characteristics</w:t>
      </w:r>
    </w:p>
    <w:p w14:paraId="6267BA9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98247" w14:textId="72DEBDBA" w:rsidR="004A549E" w:rsidRDefault="004A549E" w:rsidP="004A549E">
      <w:pPr>
        <w:rPr>
          <w:rFonts w:ascii="Arial" w:hAnsi="Arial" w:cs="Arial"/>
          <w:b/>
          <w:sz w:val="24"/>
        </w:rPr>
      </w:pPr>
      <w:r>
        <w:rPr>
          <w:rFonts w:ascii="Arial" w:hAnsi="Arial" w:cs="Arial"/>
          <w:b/>
          <w:color w:val="0000FF"/>
          <w:sz w:val="24"/>
        </w:rPr>
        <w:t>R5-213211</w:t>
      </w:r>
      <w:r>
        <w:rPr>
          <w:rFonts w:ascii="Arial" w:hAnsi="Arial" w:cs="Arial"/>
          <w:b/>
          <w:color w:val="0000FF"/>
          <w:sz w:val="24"/>
        </w:rPr>
        <w:tab/>
      </w:r>
      <w:r>
        <w:rPr>
          <w:rFonts w:ascii="Arial" w:hAnsi="Arial" w:cs="Arial"/>
          <w:b/>
          <w:sz w:val="24"/>
        </w:rPr>
        <w:t>FR2 RX test cases ETC applicability update</w:t>
      </w:r>
    </w:p>
    <w:p w14:paraId="6852F85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CR-0532  Cat: F (Rel-16)</w:t>
      </w:r>
      <w:r>
        <w:rPr>
          <w:i/>
        </w:rPr>
        <w:br/>
      </w:r>
      <w:r>
        <w:rPr>
          <w:i/>
        </w:rPr>
        <w:br/>
      </w:r>
      <w:r>
        <w:rPr>
          <w:i/>
        </w:rPr>
        <w:tab/>
      </w:r>
      <w:r>
        <w:rPr>
          <w:i/>
        </w:rPr>
        <w:tab/>
      </w:r>
      <w:r>
        <w:rPr>
          <w:i/>
        </w:rPr>
        <w:tab/>
      </w:r>
      <w:r>
        <w:rPr>
          <w:i/>
        </w:rPr>
        <w:tab/>
      </w:r>
      <w:r>
        <w:rPr>
          <w:i/>
        </w:rPr>
        <w:tab/>
        <w:t>Source: Keysight Technologies UK Ltd</w:t>
      </w:r>
    </w:p>
    <w:p w14:paraId="045BE68E" w14:textId="77777777" w:rsidR="004A549E" w:rsidRDefault="004A549E" w:rsidP="004A549E">
      <w:pPr>
        <w:rPr>
          <w:rFonts w:ascii="Arial" w:hAnsi="Arial" w:cs="Arial"/>
          <w:b/>
        </w:rPr>
      </w:pPr>
      <w:r>
        <w:rPr>
          <w:rFonts w:ascii="Arial" w:hAnsi="Arial" w:cs="Arial"/>
          <w:b/>
        </w:rPr>
        <w:t xml:space="preserve">Discussion: </w:t>
      </w:r>
    </w:p>
    <w:p w14:paraId="602EE187" w14:textId="77777777" w:rsidR="004A549E" w:rsidRDefault="004A549E" w:rsidP="004A549E">
      <w:r>
        <w:t>r1</w:t>
      </w:r>
    </w:p>
    <w:p w14:paraId="601C3101" w14:textId="77777777" w:rsidR="004A549E" w:rsidRDefault="004A549E" w:rsidP="004A549E">
      <w:r>
        <w:t>"Revised from: R5-213211.</w:t>
      </w:r>
    </w:p>
    <w:p w14:paraId="335672EE" w14:textId="77777777" w:rsidR="004A549E" w:rsidRDefault="004A549E" w:rsidP="004A549E">
      <w:r>
        <w:t>Associated discussion paper R5-213210</w:t>
      </w:r>
    </w:p>
    <w:p w14:paraId="5EC14CFD" w14:textId="77777777" w:rsidR="004A549E" w:rsidRDefault="004A549E" w:rsidP="004A549E">
      <w:r>
        <w:lastRenderedPageBreak/>
        <w:t>Moderator(Huawei): Proposed to withdraw as ETC for CA test cases are still FFS.</w:t>
      </w:r>
    </w:p>
    <w:p w14:paraId="551F5267" w14:textId="77777777" w:rsidR="004A549E" w:rsidRDefault="004A549E" w:rsidP="004A549E">
      <w:r>
        <w:t>Revised to: R5-214040.</w:t>
      </w:r>
    </w:p>
    <w:p w14:paraId="4C3786EC" w14:textId="77777777" w:rsidR="004A549E" w:rsidRDefault="004A549E" w:rsidP="004A549E">
      <w:r>
        <w:t>"</w:t>
      </w:r>
    </w:p>
    <w:p w14:paraId="2950104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R5-214040</w:t>
      </w:r>
      <w:r>
        <w:rPr>
          <w:color w:val="993300"/>
          <w:u w:val="single"/>
        </w:rPr>
        <w:t>.</w:t>
      </w:r>
    </w:p>
    <w:p w14:paraId="66218300" w14:textId="24F1CEFE" w:rsidR="004A549E" w:rsidRDefault="004A549E" w:rsidP="004A549E">
      <w:pPr>
        <w:rPr>
          <w:rFonts w:ascii="Arial" w:hAnsi="Arial" w:cs="Arial"/>
          <w:b/>
          <w:sz w:val="24"/>
        </w:rPr>
      </w:pPr>
      <w:r>
        <w:rPr>
          <w:rFonts w:ascii="Arial" w:hAnsi="Arial" w:cs="Arial"/>
          <w:b/>
          <w:color w:val="0000FF"/>
          <w:sz w:val="24"/>
        </w:rPr>
        <w:t>R5-214040</w:t>
      </w:r>
      <w:r>
        <w:rPr>
          <w:rFonts w:ascii="Arial" w:hAnsi="Arial" w:cs="Arial"/>
          <w:b/>
          <w:color w:val="0000FF"/>
          <w:sz w:val="24"/>
        </w:rPr>
        <w:tab/>
      </w:r>
      <w:r>
        <w:rPr>
          <w:rFonts w:ascii="Arial" w:hAnsi="Arial" w:cs="Arial"/>
          <w:b/>
          <w:sz w:val="24"/>
        </w:rPr>
        <w:t>FR2 RX test cases ETC applicability update</w:t>
      </w:r>
    </w:p>
    <w:p w14:paraId="331BD95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CR-0532  rev 1 Cat: F (Rel-16)</w:t>
      </w:r>
      <w:r>
        <w:rPr>
          <w:i/>
        </w:rPr>
        <w:br/>
      </w:r>
      <w:r>
        <w:rPr>
          <w:i/>
        </w:rPr>
        <w:br/>
      </w:r>
      <w:r>
        <w:rPr>
          <w:i/>
        </w:rPr>
        <w:tab/>
      </w:r>
      <w:r>
        <w:rPr>
          <w:i/>
        </w:rPr>
        <w:tab/>
      </w:r>
      <w:r>
        <w:rPr>
          <w:i/>
        </w:rPr>
        <w:tab/>
      </w:r>
      <w:r>
        <w:rPr>
          <w:i/>
        </w:rPr>
        <w:tab/>
      </w:r>
      <w:r>
        <w:rPr>
          <w:i/>
        </w:rPr>
        <w:tab/>
        <w:t>Source: Keysight Technologies UK Ltd</w:t>
      </w:r>
    </w:p>
    <w:p w14:paraId="08A22571" w14:textId="77777777" w:rsidR="004A549E" w:rsidRDefault="004A549E" w:rsidP="004A549E">
      <w:pPr>
        <w:rPr>
          <w:color w:val="808080"/>
        </w:rPr>
      </w:pPr>
      <w:r>
        <w:rPr>
          <w:color w:val="808080"/>
        </w:rPr>
        <w:t>(Replaces R5-213211)</w:t>
      </w:r>
    </w:p>
    <w:p w14:paraId="0775BA9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40C1C" w14:textId="77777777" w:rsidR="004A549E" w:rsidRDefault="004A549E" w:rsidP="004A549E">
      <w:pPr>
        <w:pStyle w:val="Heading6"/>
      </w:pPr>
      <w:bookmarkStart w:id="104" w:name="_Toc73401769"/>
      <w:bookmarkStart w:id="105" w:name="_Toc73451228"/>
      <w:r>
        <w:t>5.3.2.5.3</w:t>
      </w:r>
      <w:r>
        <w:tab/>
        <w:t>Clauses 1-5, Annexes</w:t>
      </w:r>
      <w:bookmarkEnd w:id="104"/>
      <w:bookmarkEnd w:id="105"/>
    </w:p>
    <w:p w14:paraId="6B9EAA75" w14:textId="0F9AD49C" w:rsidR="004A549E" w:rsidRDefault="004A549E" w:rsidP="004A549E">
      <w:pPr>
        <w:rPr>
          <w:rFonts w:ascii="Arial" w:hAnsi="Arial" w:cs="Arial"/>
          <w:b/>
          <w:sz w:val="24"/>
        </w:rPr>
      </w:pPr>
      <w:r>
        <w:rPr>
          <w:rFonts w:ascii="Arial" w:hAnsi="Arial" w:cs="Arial"/>
          <w:b/>
          <w:color w:val="0000FF"/>
          <w:sz w:val="24"/>
        </w:rPr>
        <w:t>R5-212351</w:t>
      </w:r>
      <w:r>
        <w:rPr>
          <w:rFonts w:ascii="Arial" w:hAnsi="Arial" w:cs="Arial"/>
          <w:b/>
          <w:color w:val="0000FF"/>
          <w:sz w:val="24"/>
        </w:rPr>
        <w:tab/>
      </w:r>
      <w:r>
        <w:rPr>
          <w:rFonts w:ascii="Arial" w:hAnsi="Arial" w:cs="Arial"/>
          <w:b/>
          <w:sz w:val="24"/>
        </w:rPr>
        <w:t>ACS and IBB - FR2 MU definition in 38.521-2</w:t>
      </w:r>
    </w:p>
    <w:p w14:paraId="7447329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CR-0508  Cat: F (Rel-16)</w:t>
      </w:r>
      <w:r>
        <w:rPr>
          <w:i/>
        </w:rPr>
        <w:br/>
      </w:r>
      <w:r>
        <w:rPr>
          <w:i/>
        </w:rPr>
        <w:br/>
      </w:r>
      <w:r>
        <w:rPr>
          <w:i/>
        </w:rPr>
        <w:tab/>
      </w:r>
      <w:r>
        <w:rPr>
          <w:i/>
        </w:rPr>
        <w:tab/>
      </w:r>
      <w:r>
        <w:rPr>
          <w:i/>
        </w:rPr>
        <w:tab/>
      </w:r>
      <w:r>
        <w:rPr>
          <w:i/>
        </w:rPr>
        <w:tab/>
      </w:r>
      <w:r>
        <w:rPr>
          <w:i/>
        </w:rPr>
        <w:tab/>
        <w:t>Source: Keysight Technologies UK Ltd</w:t>
      </w:r>
    </w:p>
    <w:p w14:paraId="69D0DA8A" w14:textId="77777777" w:rsidR="004A549E" w:rsidRDefault="004A549E" w:rsidP="004A549E">
      <w:pPr>
        <w:rPr>
          <w:rFonts w:ascii="Arial" w:hAnsi="Arial" w:cs="Arial"/>
          <w:b/>
        </w:rPr>
      </w:pPr>
      <w:r>
        <w:rPr>
          <w:rFonts w:ascii="Arial" w:hAnsi="Arial" w:cs="Arial"/>
          <w:b/>
        </w:rPr>
        <w:t xml:space="preserve">Discussion: </w:t>
      </w:r>
    </w:p>
    <w:p w14:paraId="60BB4490" w14:textId="77777777" w:rsidR="004A549E" w:rsidRDefault="004A549E" w:rsidP="004A549E">
      <w:r>
        <w:t>"Author confirmed no overlap</w:t>
      </w:r>
    </w:p>
    <w:p w14:paraId="0310E4C0" w14:textId="77777777" w:rsidR="004A549E" w:rsidRDefault="004A549E" w:rsidP="004A549E"/>
    <w:p w14:paraId="1C352CF3" w14:textId="77777777" w:rsidR="004A549E" w:rsidRDefault="004A549E" w:rsidP="004A549E">
      <w:r>
        <w:t>5/24 FR2 MU GTM#2:</w:t>
      </w:r>
    </w:p>
    <w:p w14:paraId="00D2DB11" w14:textId="77777777" w:rsidR="004A549E" w:rsidRDefault="004A549E" w:rsidP="004A549E">
      <w:r>
        <w:t xml:space="preserve">Moderator(AT&amp;T): This CR can be </w:t>
      </w:r>
      <w:proofErr w:type="spellStart"/>
      <w:r>
        <w:t>p.agreed</w:t>
      </w:r>
      <w:proofErr w:type="spellEnd"/>
      <w:r>
        <w:t xml:space="preserve"> based on the endorsed proposal in R5-212960."</w:t>
      </w:r>
    </w:p>
    <w:p w14:paraId="100B405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B2D81" w14:textId="5010EB4F" w:rsidR="004A549E" w:rsidRDefault="004A549E" w:rsidP="004A549E">
      <w:pPr>
        <w:rPr>
          <w:rFonts w:ascii="Arial" w:hAnsi="Arial" w:cs="Arial"/>
          <w:b/>
          <w:sz w:val="24"/>
        </w:rPr>
      </w:pPr>
      <w:r>
        <w:rPr>
          <w:rFonts w:ascii="Arial" w:hAnsi="Arial" w:cs="Arial"/>
          <w:b/>
          <w:color w:val="0000FF"/>
          <w:sz w:val="24"/>
        </w:rPr>
        <w:t>R5-212861</w:t>
      </w:r>
      <w:r>
        <w:rPr>
          <w:rFonts w:ascii="Arial" w:hAnsi="Arial" w:cs="Arial"/>
          <w:b/>
          <w:color w:val="0000FF"/>
          <w:sz w:val="24"/>
        </w:rPr>
        <w:tab/>
      </w:r>
      <w:r>
        <w:rPr>
          <w:rFonts w:ascii="Arial" w:hAnsi="Arial" w:cs="Arial"/>
          <w:b/>
          <w:sz w:val="24"/>
        </w:rPr>
        <w:t xml:space="preserve">Correction of definition for bit 1 of </w:t>
      </w:r>
      <w:proofErr w:type="spellStart"/>
      <w:r>
        <w:rPr>
          <w:rFonts w:ascii="Arial" w:hAnsi="Arial" w:cs="Arial"/>
          <w:b/>
          <w:sz w:val="24"/>
        </w:rPr>
        <w:t>modifiedMPRbehavior</w:t>
      </w:r>
      <w:proofErr w:type="spellEnd"/>
      <w:r>
        <w:rPr>
          <w:rFonts w:ascii="Arial" w:hAnsi="Arial" w:cs="Arial"/>
          <w:b/>
          <w:sz w:val="24"/>
        </w:rPr>
        <w:t xml:space="preserve"> field of n28</w:t>
      </w:r>
    </w:p>
    <w:p w14:paraId="11DDE0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CR-0524  Cat: F (Rel-16)</w:t>
      </w:r>
      <w:r>
        <w:rPr>
          <w:i/>
        </w:rPr>
        <w:br/>
      </w:r>
      <w:r>
        <w:rPr>
          <w:i/>
        </w:rPr>
        <w:br/>
      </w:r>
      <w:r>
        <w:rPr>
          <w:i/>
        </w:rPr>
        <w:tab/>
      </w:r>
      <w:r>
        <w:rPr>
          <w:i/>
        </w:rPr>
        <w:tab/>
      </w:r>
      <w:r>
        <w:rPr>
          <w:i/>
        </w:rPr>
        <w:tab/>
      </w:r>
      <w:r>
        <w:rPr>
          <w:i/>
        </w:rPr>
        <w:tab/>
      </w:r>
      <w:r>
        <w:rPr>
          <w:i/>
        </w:rPr>
        <w:tab/>
        <w:t>Source: CAICT</w:t>
      </w:r>
    </w:p>
    <w:p w14:paraId="018483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26C4" w14:textId="241D2EC4" w:rsidR="004A549E" w:rsidRDefault="004A549E" w:rsidP="004A549E">
      <w:pPr>
        <w:rPr>
          <w:rFonts w:ascii="Arial" w:hAnsi="Arial" w:cs="Arial"/>
          <w:b/>
          <w:sz w:val="24"/>
        </w:rPr>
      </w:pPr>
      <w:r>
        <w:rPr>
          <w:rFonts w:ascii="Arial" w:hAnsi="Arial" w:cs="Arial"/>
          <w:b/>
          <w:color w:val="0000FF"/>
          <w:sz w:val="24"/>
        </w:rPr>
        <w:t>R5-212975</w:t>
      </w:r>
      <w:r>
        <w:rPr>
          <w:rFonts w:ascii="Arial" w:hAnsi="Arial" w:cs="Arial"/>
          <w:b/>
          <w:color w:val="0000FF"/>
          <w:sz w:val="24"/>
        </w:rPr>
        <w:tab/>
      </w:r>
      <w:r>
        <w:rPr>
          <w:rFonts w:ascii="Arial" w:hAnsi="Arial" w:cs="Arial"/>
          <w:b/>
          <w:sz w:val="24"/>
        </w:rPr>
        <w:t>Updating H.2.2 for NR SA FR2 testing</w:t>
      </w:r>
    </w:p>
    <w:p w14:paraId="505E23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7BD7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7D1E6" w14:textId="3739A1F4" w:rsidR="004A549E" w:rsidRDefault="004A549E" w:rsidP="004A549E">
      <w:pPr>
        <w:rPr>
          <w:rFonts w:ascii="Arial" w:hAnsi="Arial" w:cs="Arial"/>
          <w:b/>
          <w:sz w:val="24"/>
        </w:rPr>
      </w:pPr>
      <w:r>
        <w:rPr>
          <w:rFonts w:ascii="Arial" w:hAnsi="Arial" w:cs="Arial"/>
          <w:b/>
          <w:color w:val="0000FF"/>
          <w:sz w:val="24"/>
        </w:rPr>
        <w:t>R5-213216</w:t>
      </w:r>
      <w:r>
        <w:rPr>
          <w:rFonts w:ascii="Arial" w:hAnsi="Arial" w:cs="Arial"/>
          <w:b/>
          <w:color w:val="0000FF"/>
          <w:sz w:val="24"/>
        </w:rPr>
        <w:tab/>
      </w:r>
      <w:r>
        <w:rPr>
          <w:rFonts w:ascii="Arial" w:hAnsi="Arial" w:cs="Arial"/>
          <w:b/>
          <w:sz w:val="24"/>
        </w:rPr>
        <w:t>Measurement Uncertainties updates for FR2 Extreme Testing Conditions</w:t>
      </w:r>
    </w:p>
    <w:p w14:paraId="265AF63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CR-0534  Cat: F (Rel-16)</w:t>
      </w:r>
      <w:r>
        <w:rPr>
          <w:i/>
        </w:rPr>
        <w:br/>
      </w:r>
      <w:r>
        <w:rPr>
          <w:i/>
        </w:rPr>
        <w:br/>
      </w:r>
      <w:r>
        <w:rPr>
          <w:i/>
        </w:rPr>
        <w:tab/>
      </w:r>
      <w:r>
        <w:rPr>
          <w:i/>
        </w:rPr>
        <w:tab/>
      </w:r>
      <w:r>
        <w:rPr>
          <w:i/>
        </w:rPr>
        <w:tab/>
      </w:r>
      <w:r>
        <w:rPr>
          <w:i/>
        </w:rPr>
        <w:tab/>
      </w:r>
      <w:r>
        <w:rPr>
          <w:i/>
        </w:rPr>
        <w:tab/>
        <w:t>Source: Keysight Technologies UK Ltd</w:t>
      </w:r>
    </w:p>
    <w:p w14:paraId="42C1361C" w14:textId="77777777" w:rsidR="004A549E" w:rsidRDefault="004A549E" w:rsidP="004A549E">
      <w:pPr>
        <w:rPr>
          <w:rFonts w:ascii="Arial" w:hAnsi="Arial" w:cs="Arial"/>
          <w:b/>
        </w:rPr>
      </w:pPr>
      <w:r>
        <w:rPr>
          <w:rFonts w:ascii="Arial" w:hAnsi="Arial" w:cs="Arial"/>
          <w:b/>
        </w:rPr>
        <w:lastRenderedPageBreak/>
        <w:t xml:space="preserve">Discussion: </w:t>
      </w:r>
    </w:p>
    <w:p w14:paraId="4E75DF55" w14:textId="77777777" w:rsidR="004A549E" w:rsidRDefault="004A549E" w:rsidP="004A549E">
      <w:r>
        <w:t>r2</w:t>
      </w:r>
    </w:p>
    <w:p w14:paraId="43315F22" w14:textId="77777777" w:rsidR="004A549E" w:rsidRDefault="004A549E" w:rsidP="004A549E">
      <w:r>
        <w:t>The scope of the CR has been fully changed to address agreements on RF closing session regarding FR2 ETC TT tolerance for MOP (EIRP) and REFSENS test cases.</w:t>
      </w:r>
    </w:p>
    <w:p w14:paraId="30D8E58F" w14:textId="77777777" w:rsidR="004A549E" w:rsidRDefault="004A549E" w:rsidP="004A549E">
      <w:r>
        <w:t>r3</w:t>
      </w:r>
    </w:p>
    <w:p w14:paraId="232E94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R5-214051</w:t>
      </w:r>
      <w:r>
        <w:rPr>
          <w:color w:val="993300"/>
          <w:u w:val="single"/>
        </w:rPr>
        <w:t>.</w:t>
      </w:r>
    </w:p>
    <w:p w14:paraId="3906E921" w14:textId="01276560" w:rsidR="004A549E" w:rsidRDefault="004A549E" w:rsidP="004A549E">
      <w:pPr>
        <w:rPr>
          <w:rFonts w:ascii="Arial" w:hAnsi="Arial" w:cs="Arial"/>
          <w:b/>
          <w:sz w:val="24"/>
        </w:rPr>
      </w:pPr>
      <w:r>
        <w:rPr>
          <w:rFonts w:ascii="Arial" w:hAnsi="Arial" w:cs="Arial"/>
          <w:b/>
          <w:color w:val="0000FF"/>
          <w:sz w:val="24"/>
        </w:rPr>
        <w:t>R5-214051</w:t>
      </w:r>
      <w:r>
        <w:rPr>
          <w:rFonts w:ascii="Arial" w:hAnsi="Arial" w:cs="Arial"/>
          <w:b/>
          <w:color w:val="0000FF"/>
          <w:sz w:val="24"/>
        </w:rPr>
        <w:tab/>
      </w:r>
      <w:r>
        <w:rPr>
          <w:rFonts w:ascii="Arial" w:hAnsi="Arial" w:cs="Arial"/>
          <w:b/>
          <w:sz w:val="24"/>
        </w:rPr>
        <w:t>Measurement Uncertainties updates for FR2 Extreme Testing Conditions</w:t>
      </w:r>
    </w:p>
    <w:p w14:paraId="66BE0F3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CR-0534  rev 1 Cat: F (Rel-16)</w:t>
      </w:r>
      <w:r>
        <w:rPr>
          <w:i/>
        </w:rPr>
        <w:br/>
      </w:r>
      <w:r>
        <w:rPr>
          <w:i/>
        </w:rPr>
        <w:br/>
      </w:r>
      <w:r>
        <w:rPr>
          <w:i/>
        </w:rPr>
        <w:tab/>
      </w:r>
      <w:r>
        <w:rPr>
          <w:i/>
        </w:rPr>
        <w:tab/>
      </w:r>
      <w:r>
        <w:rPr>
          <w:i/>
        </w:rPr>
        <w:tab/>
      </w:r>
      <w:r>
        <w:rPr>
          <w:i/>
        </w:rPr>
        <w:tab/>
      </w:r>
      <w:r>
        <w:rPr>
          <w:i/>
        </w:rPr>
        <w:tab/>
        <w:t>Source: Keysight Technologies UK Ltd</w:t>
      </w:r>
    </w:p>
    <w:p w14:paraId="30EB1FFC" w14:textId="77777777" w:rsidR="004A549E" w:rsidRDefault="004A549E" w:rsidP="004A549E">
      <w:pPr>
        <w:rPr>
          <w:color w:val="808080"/>
        </w:rPr>
      </w:pPr>
      <w:r>
        <w:rPr>
          <w:color w:val="808080"/>
        </w:rPr>
        <w:t>(Replaces R5-213216)</w:t>
      </w:r>
    </w:p>
    <w:p w14:paraId="7FBA5FB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8BFDB" w14:textId="0C1EF772" w:rsidR="004A549E" w:rsidRDefault="004A549E" w:rsidP="004A549E">
      <w:pPr>
        <w:rPr>
          <w:rFonts w:ascii="Arial" w:hAnsi="Arial" w:cs="Arial"/>
          <w:b/>
          <w:sz w:val="24"/>
        </w:rPr>
      </w:pPr>
      <w:r>
        <w:rPr>
          <w:rFonts w:ascii="Arial" w:hAnsi="Arial" w:cs="Arial"/>
          <w:b/>
          <w:color w:val="0000FF"/>
          <w:sz w:val="24"/>
        </w:rPr>
        <w:t>R5-213243</w:t>
      </w:r>
      <w:r>
        <w:rPr>
          <w:rFonts w:ascii="Arial" w:hAnsi="Arial" w:cs="Arial"/>
          <w:b/>
          <w:color w:val="0000FF"/>
          <w:sz w:val="24"/>
        </w:rPr>
        <w:tab/>
      </w:r>
      <w:r>
        <w:rPr>
          <w:rFonts w:ascii="Arial" w:hAnsi="Arial" w:cs="Arial"/>
          <w:b/>
          <w:sz w:val="24"/>
        </w:rPr>
        <w:t>CR to 38.521-2 on Optional 4x2 PC3 Antenna Array Configuration</w:t>
      </w:r>
    </w:p>
    <w:p w14:paraId="1138E4F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CR-0535  Cat: F (Rel-16)</w:t>
      </w:r>
      <w:r>
        <w:rPr>
          <w:i/>
        </w:rPr>
        <w:br/>
      </w:r>
      <w:r>
        <w:rPr>
          <w:i/>
        </w:rPr>
        <w:br/>
      </w:r>
      <w:r>
        <w:rPr>
          <w:i/>
        </w:rPr>
        <w:tab/>
      </w:r>
      <w:r>
        <w:rPr>
          <w:i/>
        </w:rPr>
        <w:tab/>
      </w:r>
      <w:r>
        <w:rPr>
          <w:i/>
        </w:rPr>
        <w:tab/>
      </w:r>
      <w:r>
        <w:rPr>
          <w:i/>
        </w:rPr>
        <w:tab/>
      </w:r>
      <w:r>
        <w:rPr>
          <w:i/>
        </w:rPr>
        <w:tab/>
        <w:t>Source: Keysight Technologies UK Ltd</w:t>
      </w:r>
    </w:p>
    <w:p w14:paraId="0C8A4974" w14:textId="77777777" w:rsidR="004A549E" w:rsidRDefault="004A549E" w:rsidP="004A549E">
      <w:pPr>
        <w:rPr>
          <w:rFonts w:ascii="Arial" w:hAnsi="Arial" w:cs="Arial"/>
          <w:b/>
        </w:rPr>
      </w:pPr>
      <w:r>
        <w:rPr>
          <w:rFonts w:ascii="Arial" w:hAnsi="Arial" w:cs="Arial"/>
          <w:b/>
        </w:rPr>
        <w:t xml:space="preserve">Discussion: </w:t>
      </w:r>
    </w:p>
    <w:p w14:paraId="5599BAB2" w14:textId="77777777" w:rsidR="004A549E" w:rsidRDefault="004A549E" w:rsidP="004A549E">
      <w:r>
        <w:t>filename!</w:t>
      </w:r>
    </w:p>
    <w:p w14:paraId="52B7E3C4" w14:textId="77777777" w:rsidR="004A549E" w:rsidRDefault="004A549E" w:rsidP="004A549E">
      <w:r>
        <w:t>r3</w:t>
      </w:r>
    </w:p>
    <w:p w14:paraId="19C722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R5-213839</w:t>
      </w:r>
      <w:r>
        <w:rPr>
          <w:color w:val="993300"/>
          <w:u w:val="single"/>
        </w:rPr>
        <w:t>.</w:t>
      </w:r>
    </w:p>
    <w:p w14:paraId="1B07986C" w14:textId="461D832C" w:rsidR="004A549E" w:rsidRDefault="004A549E" w:rsidP="004A549E">
      <w:pPr>
        <w:rPr>
          <w:rFonts w:ascii="Arial" w:hAnsi="Arial" w:cs="Arial"/>
          <w:b/>
          <w:sz w:val="24"/>
        </w:rPr>
      </w:pPr>
      <w:r>
        <w:rPr>
          <w:rFonts w:ascii="Arial" w:hAnsi="Arial" w:cs="Arial"/>
          <w:b/>
          <w:color w:val="0000FF"/>
          <w:sz w:val="24"/>
        </w:rPr>
        <w:t>R5-213839</w:t>
      </w:r>
      <w:r>
        <w:rPr>
          <w:rFonts w:ascii="Arial" w:hAnsi="Arial" w:cs="Arial"/>
          <w:b/>
          <w:color w:val="0000FF"/>
          <w:sz w:val="24"/>
        </w:rPr>
        <w:tab/>
      </w:r>
      <w:r>
        <w:rPr>
          <w:rFonts w:ascii="Arial" w:hAnsi="Arial" w:cs="Arial"/>
          <w:b/>
          <w:sz w:val="24"/>
        </w:rPr>
        <w:t>CR to 38.521-2 on Optional 4x2 PC3 Antenna Array Configuration</w:t>
      </w:r>
    </w:p>
    <w:p w14:paraId="4A8BDD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CR-0535  rev 1 Cat: F (Rel-16)</w:t>
      </w:r>
      <w:r>
        <w:rPr>
          <w:i/>
        </w:rPr>
        <w:br/>
      </w:r>
      <w:r>
        <w:rPr>
          <w:i/>
        </w:rPr>
        <w:br/>
      </w:r>
      <w:r>
        <w:rPr>
          <w:i/>
        </w:rPr>
        <w:tab/>
      </w:r>
      <w:r>
        <w:rPr>
          <w:i/>
        </w:rPr>
        <w:tab/>
      </w:r>
      <w:r>
        <w:rPr>
          <w:i/>
        </w:rPr>
        <w:tab/>
      </w:r>
      <w:r>
        <w:rPr>
          <w:i/>
        </w:rPr>
        <w:tab/>
      </w:r>
      <w:r>
        <w:rPr>
          <w:i/>
        </w:rPr>
        <w:tab/>
        <w:t>Source: Keysight Technologies UK Ltd</w:t>
      </w:r>
    </w:p>
    <w:p w14:paraId="40FFF5B9" w14:textId="77777777" w:rsidR="004A549E" w:rsidRDefault="004A549E" w:rsidP="004A549E">
      <w:pPr>
        <w:rPr>
          <w:color w:val="808080"/>
        </w:rPr>
      </w:pPr>
      <w:r>
        <w:rPr>
          <w:color w:val="808080"/>
        </w:rPr>
        <w:t>(Replaces R5-213243)</w:t>
      </w:r>
    </w:p>
    <w:p w14:paraId="7452A2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E0E97" w14:textId="72603662" w:rsidR="004A549E" w:rsidRDefault="004A549E" w:rsidP="004A549E">
      <w:pPr>
        <w:rPr>
          <w:rFonts w:ascii="Arial" w:hAnsi="Arial" w:cs="Arial"/>
          <w:b/>
          <w:sz w:val="24"/>
        </w:rPr>
      </w:pPr>
      <w:r>
        <w:rPr>
          <w:rFonts w:ascii="Arial" w:hAnsi="Arial" w:cs="Arial"/>
          <w:b/>
          <w:color w:val="0000FF"/>
          <w:sz w:val="24"/>
        </w:rPr>
        <w:t>R5-213248</w:t>
      </w:r>
      <w:r>
        <w:rPr>
          <w:rFonts w:ascii="Arial" w:hAnsi="Arial" w:cs="Arial"/>
          <w:b/>
          <w:color w:val="0000FF"/>
          <w:sz w:val="24"/>
        </w:rPr>
        <w:tab/>
      </w:r>
      <w:r>
        <w:rPr>
          <w:rFonts w:ascii="Arial" w:hAnsi="Arial" w:cs="Arial"/>
          <w:b/>
          <w:sz w:val="24"/>
        </w:rPr>
        <w:t>CR to 38.521-2 on larger quiet zone with grey-box approach</w:t>
      </w:r>
    </w:p>
    <w:p w14:paraId="2F43A0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CR-0536  Cat: F (Rel-16)</w:t>
      </w:r>
      <w:r>
        <w:rPr>
          <w:i/>
        </w:rPr>
        <w:br/>
      </w:r>
      <w:r>
        <w:rPr>
          <w:i/>
        </w:rPr>
        <w:br/>
      </w:r>
      <w:r>
        <w:rPr>
          <w:i/>
        </w:rPr>
        <w:tab/>
      </w:r>
      <w:r>
        <w:rPr>
          <w:i/>
        </w:rPr>
        <w:tab/>
      </w:r>
      <w:r>
        <w:rPr>
          <w:i/>
        </w:rPr>
        <w:tab/>
      </w:r>
      <w:r>
        <w:rPr>
          <w:i/>
        </w:rPr>
        <w:tab/>
      </w:r>
      <w:r>
        <w:rPr>
          <w:i/>
        </w:rPr>
        <w:tab/>
        <w:t>Source: Keysight Technologies UK Ltd</w:t>
      </w:r>
    </w:p>
    <w:p w14:paraId="10BDF937" w14:textId="77777777" w:rsidR="004A549E" w:rsidRDefault="004A549E" w:rsidP="004A549E">
      <w:pPr>
        <w:rPr>
          <w:rFonts w:ascii="Arial" w:hAnsi="Arial" w:cs="Arial"/>
          <w:b/>
        </w:rPr>
      </w:pPr>
      <w:r>
        <w:rPr>
          <w:rFonts w:ascii="Arial" w:hAnsi="Arial" w:cs="Arial"/>
          <w:b/>
        </w:rPr>
        <w:t xml:space="preserve">Discussion: </w:t>
      </w:r>
    </w:p>
    <w:p w14:paraId="3D43683C" w14:textId="77777777" w:rsidR="004A549E" w:rsidRDefault="004A549E" w:rsidP="004A549E">
      <w:r>
        <w:t>filename!</w:t>
      </w:r>
    </w:p>
    <w:p w14:paraId="229105F9" w14:textId="77777777" w:rsidR="004A549E" w:rsidRDefault="004A549E" w:rsidP="004A549E">
      <w:r>
        <w:t>r2</w:t>
      </w:r>
    </w:p>
    <w:p w14:paraId="7DD51D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R5-213840</w:t>
      </w:r>
      <w:r>
        <w:rPr>
          <w:color w:val="993300"/>
          <w:u w:val="single"/>
        </w:rPr>
        <w:t>.</w:t>
      </w:r>
    </w:p>
    <w:p w14:paraId="70134E40" w14:textId="7E107D0D" w:rsidR="004A549E" w:rsidRDefault="004A549E" w:rsidP="004A549E">
      <w:pPr>
        <w:rPr>
          <w:rFonts w:ascii="Arial" w:hAnsi="Arial" w:cs="Arial"/>
          <w:b/>
          <w:sz w:val="24"/>
        </w:rPr>
      </w:pPr>
      <w:r>
        <w:rPr>
          <w:rFonts w:ascii="Arial" w:hAnsi="Arial" w:cs="Arial"/>
          <w:b/>
          <w:color w:val="0000FF"/>
          <w:sz w:val="24"/>
        </w:rPr>
        <w:t>R5-213840</w:t>
      </w:r>
      <w:r>
        <w:rPr>
          <w:rFonts w:ascii="Arial" w:hAnsi="Arial" w:cs="Arial"/>
          <w:b/>
          <w:color w:val="0000FF"/>
          <w:sz w:val="24"/>
        </w:rPr>
        <w:tab/>
      </w:r>
      <w:r>
        <w:rPr>
          <w:rFonts w:ascii="Arial" w:hAnsi="Arial" w:cs="Arial"/>
          <w:b/>
          <w:sz w:val="24"/>
        </w:rPr>
        <w:t>CR to 38.521-2 on larger quiet zone with grey-box approach</w:t>
      </w:r>
    </w:p>
    <w:p w14:paraId="072DF985"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CR-0536  rev 1 Cat: F (Rel-16)</w:t>
      </w:r>
      <w:r>
        <w:rPr>
          <w:i/>
        </w:rPr>
        <w:br/>
      </w:r>
      <w:r>
        <w:rPr>
          <w:i/>
        </w:rPr>
        <w:br/>
      </w:r>
      <w:r>
        <w:rPr>
          <w:i/>
        </w:rPr>
        <w:tab/>
      </w:r>
      <w:r>
        <w:rPr>
          <w:i/>
        </w:rPr>
        <w:tab/>
      </w:r>
      <w:r>
        <w:rPr>
          <w:i/>
        </w:rPr>
        <w:tab/>
      </w:r>
      <w:r>
        <w:rPr>
          <w:i/>
        </w:rPr>
        <w:tab/>
      </w:r>
      <w:r>
        <w:rPr>
          <w:i/>
        </w:rPr>
        <w:tab/>
        <w:t>Source: Keysight Technologies UK Ltd</w:t>
      </w:r>
    </w:p>
    <w:p w14:paraId="27666C1A" w14:textId="77777777" w:rsidR="004A549E" w:rsidRDefault="004A549E" w:rsidP="004A549E">
      <w:pPr>
        <w:rPr>
          <w:color w:val="808080"/>
        </w:rPr>
      </w:pPr>
      <w:r>
        <w:rPr>
          <w:color w:val="808080"/>
        </w:rPr>
        <w:t>(Replaces R5-213248)</w:t>
      </w:r>
    </w:p>
    <w:p w14:paraId="69165E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A4F56" w14:textId="278AF479" w:rsidR="004A549E" w:rsidRDefault="004A549E" w:rsidP="004A549E">
      <w:pPr>
        <w:rPr>
          <w:rFonts w:ascii="Arial" w:hAnsi="Arial" w:cs="Arial"/>
          <w:b/>
          <w:sz w:val="24"/>
        </w:rPr>
      </w:pPr>
      <w:r>
        <w:rPr>
          <w:rFonts w:ascii="Arial" w:hAnsi="Arial" w:cs="Arial"/>
          <w:b/>
          <w:color w:val="0000FF"/>
          <w:sz w:val="24"/>
        </w:rPr>
        <w:t>R5-213251</w:t>
      </w:r>
      <w:r>
        <w:rPr>
          <w:rFonts w:ascii="Arial" w:hAnsi="Arial" w:cs="Arial"/>
          <w:b/>
          <w:color w:val="0000FF"/>
          <w:sz w:val="24"/>
        </w:rPr>
        <w:tab/>
      </w:r>
      <w:r>
        <w:rPr>
          <w:rFonts w:ascii="Arial" w:hAnsi="Arial" w:cs="Arial"/>
          <w:b/>
          <w:sz w:val="24"/>
        </w:rPr>
        <w:t>CR to 38.521-2 to clarify BP Searches for NTC and ETC</w:t>
      </w:r>
    </w:p>
    <w:p w14:paraId="10252F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CR-0537  Cat: F (Rel-16)</w:t>
      </w:r>
      <w:r>
        <w:rPr>
          <w:i/>
        </w:rPr>
        <w:br/>
      </w:r>
      <w:r>
        <w:rPr>
          <w:i/>
        </w:rPr>
        <w:br/>
      </w:r>
      <w:r>
        <w:rPr>
          <w:i/>
        </w:rPr>
        <w:tab/>
      </w:r>
      <w:r>
        <w:rPr>
          <w:i/>
        </w:rPr>
        <w:tab/>
      </w:r>
      <w:r>
        <w:rPr>
          <w:i/>
        </w:rPr>
        <w:tab/>
      </w:r>
      <w:r>
        <w:rPr>
          <w:i/>
        </w:rPr>
        <w:tab/>
      </w:r>
      <w:r>
        <w:rPr>
          <w:i/>
        </w:rPr>
        <w:tab/>
        <w:t>Source: Keysight Technologies UK Ltd</w:t>
      </w:r>
    </w:p>
    <w:p w14:paraId="6582251C" w14:textId="77777777" w:rsidR="004A549E" w:rsidRDefault="004A549E" w:rsidP="004A549E">
      <w:pPr>
        <w:rPr>
          <w:rFonts w:ascii="Arial" w:hAnsi="Arial" w:cs="Arial"/>
          <w:b/>
        </w:rPr>
      </w:pPr>
      <w:r>
        <w:rPr>
          <w:rFonts w:ascii="Arial" w:hAnsi="Arial" w:cs="Arial"/>
          <w:b/>
        </w:rPr>
        <w:t xml:space="preserve">Discussion: </w:t>
      </w:r>
    </w:p>
    <w:p w14:paraId="606635A2" w14:textId="77777777" w:rsidR="004A549E" w:rsidRDefault="004A549E" w:rsidP="004A549E">
      <w:r>
        <w:t>filename!</w:t>
      </w:r>
    </w:p>
    <w:p w14:paraId="2CE0FCA9" w14:textId="77777777" w:rsidR="004A549E" w:rsidRDefault="004A549E" w:rsidP="004A549E">
      <w:r>
        <w:t>r1</w:t>
      </w:r>
    </w:p>
    <w:p w14:paraId="125E17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R5-213841</w:t>
      </w:r>
      <w:r>
        <w:rPr>
          <w:color w:val="993300"/>
          <w:u w:val="single"/>
        </w:rPr>
        <w:t>.</w:t>
      </w:r>
    </w:p>
    <w:p w14:paraId="18D17B4F" w14:textId="411ED6DD" w:rsidR="004A549E" w:rsidRDefault="004A549E" w:rsidP="004A549E">
      <w:pPr>
        <w:rPr>
          <w:rFonts w:ascii="Arial" w:hAnsi="Arial" w:cs="Arial"/>
          <w:b/>
          <w:sz w:val="24"/>
        </w:rPr>
      </w:pPr>
      <w:r>
        <w:rPr>
          <w:rFonts w:ascii="Arial" w:hAnsi="Arial" w:cs="Arial"/>
          <w:b/>
          <w:color w:val="0000FF"/>
          <w:sz w:val="24"/>
        </w:rPr>
        <w:t>R5-213841</w:t>
      </w:r>
      <w:r>
        <w:rPr>
          <w:rFonts w:ascii="Arial" w:hAnsi="Arial" w:cs="Arial"/>
          <w:b/>
          <w:color w:val="0000FF"/>
          <w:sz w:val="24"/>
        </w:rPr>
        <w:tab/>
      </w:r>
      <w:r>
        <w:rPr>
          <w:rFonts w:ascii="Arial" w:hAnsi="Arial" w:cs="Arial"/>
          <w:b/>
          <w:sz w:val="24"/>
        </w:rPr>
        <w:t>CR to 38.521-2 to clarify BP Searches for NTC and ETC</w:t>
      </w:r>
    </w:p>
    <w:p w14:paraId="5E9BB4F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CR-0537  rev 1 Cat: F (Rel-16)</w:t>
      </w:r>
      <w:r>
        <w:rPr>
          <w:i/>
        </w:rPr>
        <w:br/>
      </w:r>
      <w:r>
        <w:rPr>
          <w:i/>
        </w:rPr>
        <w:br/>
      </w:r>
      <w:r>
        <w:rPr>
          <w:i/>
        </w:rPr>
        <w:tab/>
      </w:r>
      <w:r>
        <w:rPr>
          <w:i/>
        </w:rPr>
        <w:tab/>
      </w:r>
      <w:r>
        <w:rPr>
          <w:i/>
        </w:rPr>
        <w:tab/>
      </w:r>
      <w:r>
        <w:rPr>
          <w:i/>
        </w:rPr>
        <w:tab/>
      </w:r>
      <w:r>
        <w:rPr>
          <w:i/>
        </w:rPr>
        <w:tab/>
        <w:t>Source: Keysight Technologies UK Ltd</w:t>
      </w:r>
    </w:p>
    <w:p w14:paraId="670ABF8F" w14:textId="77777777" w:rsidR="004A549E" w:rsidRDefault="004A549E" w:rsidP="004A549E">
      <w:pPr>
        <w:rPr>
          <w:color w:val="808080"/>
        </w:rPr>
      </w:pPr>
      <w:r>
        <w:rPr>
          <w:color w:val="808080"/>
        </w:rPr>
        <w:t>(Replaces R5-213251)</w:t>
      </w:r>
    </w:p>
    <w:p w14:paraId="37E656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5BFA4" w14:textId="5A1DEAF4" w:rsidR="004A549E" w:rsidRDefault="004A549E" w:rsidP="004A549E">
      <w:pPr>
        <w:rPr>
          <w:rFonts w:ascii="Arial" w:hAnsi="Arial" w:cs="Arial"/>
          <w:b/>
          <w:sz w:val="24"/>
        </w:rPr>
      </w:pPr>
      <w:r>
        <w:rPr>
          <w:rFonts w:ascii="Arial" w:hAnsi="Arial" w:cs="Arial"/>
          <w:b/>
          <w:color w:val="0000FF"/>
          <w:sz w:val="24"/>
        </w:rPr>
        <w:t>R5-213253</w:t>
      </w:r>
      <w:r>
        <w:rPr>
          <w:rFonts w:ascii="Arial" w:hAnsi="Arial" w:cs="Arial"/>
          <w:b/>
          <w:color w:val="0000FF"/>
          <w:sz w:val="24"/>
        </w:rPr>
        <w:tab/>
      </w:r>
      <w:r>
        <w:rPr>
          <w:rFonts w:ascii="Arial" w:hAnsi="Arial" w:cs="Arial"/>
          <w:b/>
          <w:sz w:val="24"/>
        </w:rPr>
        <w:t>CR to 38.521-2 on Temperature Tolerance for FR2 Testing</w:t>
      </w:r>
    </w:p>
    <w:p w14:paraId="387E3E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CR-0538  Cat: F (Rel-16)</w:t>
      </w:r>
      <w:r>
        <w:rPr>
          <w:i/>
        </w:rPr>
        <w:br/>
      </w:r>
      <w:r>
        <w:rPr>
          <w:i/>
        </w:rPr>
        <w:br/>
      </w:r>
      <w:r>
        <w:rPr>
          <w:i/>
        </w:rPr>
        <w:tab/>
      </w:r>
      <w:r>
        <w:rPr>
          <w:i/>
        </w:rPr>
        <w:tab/>
      </w:r>
      <w:r>
        <w:rPr>
          <w:i/>
        </w:rPr>
        <w:tab/>
      </w:r>
      <w:r>
        <w:rPr>
          <w:i/>
        </w:rPr>
        <w:tab/>
      </w:r>
      <w:r>
        <w:rPr>
          <w:i/>
        </w:rPr>
        <w:tab/>
        <w:t>Source: Keysight Technologies UK Ltd</w:t>
      </w:r>
    </w:p>
    <w:p w14:paraId="3B42AE56" w14:textId="77777777" w:rsidR="004A549E" w:rsidRDefault="004A549E" w:rsidP="004A549E">
      <w:pPr>
        <w:rPr>
          <w:rFonts w:ascii="Arial" w:hAnsi="Arial" w:cs="Arial"/>
          <w:b/>
        </w:rPr>
      </w:pPr>
      <w:r>
        <w:rPr>
          <w:rFonts w:ascii="Arial" w:hAnsi="Arial" w:cs="Arial"/>
          <w:b/>
        </w:rPr>
        <w:t xml:space="preserve">Discussion: </w:t>
      </w:r>
    </w:p>
    <w:p w14:paraId="5A8FEF8E" w14:textId="77777777" w:rsidR="004A549E" w:rsidRDefault="004A549E" w:rsidP="004A549E">
      <w:r>
        <w:t>filename!</w:t>
      </w:r>
    </w:p>
    <w:p w14:paraId="3B231A20" w14:textId="77777777" w:rsidR="004A549E" w:rsidRDefault="004A549E" w:rsidP="004A549E">
      <w:r>
        <w:t>r1</w:t>
      </w:r>
    </w:p>
    <w:p w14:paraId="30054BD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R5-213903</w:t>
      </w:r>
      <w:r>
        <w:rPr>
          <w:color w:val="993300"/>
          <w:u w:val="single"/>
        </w:rPr>
        <w:t>.</w:t>
      </w:r>
    </w:p>
    <w:p w14:paraId="48CB71B9" w14:textId="5929CF9D" w:rsidR="004A549E" w:rsidRDefault="004A549E" w:rsidP="004A549E">
      <w:pPr>
        <w:rPr>
          <w:rFonts w:ascii="Arial" w:hAnsi="Arial" w:cs="Arial"/>
          <w:b/>
          <w:sz w:val="24"/>
        </w:rPr>
      </w:pPr>
      <w:r>
        <w:rPr>
          <w:rFonts w:ascii="Arial" w:hAnsi="Arial" w:cs="Arial"/>
          <w:b/>
          <w:color w:val="0000FF"/>
          <w:sz w:val="24"/>
        </w:rPr>
        <w:t>R5-213903</w:t>
      </w:r>
      <w:r>
        <w:rPr>
          <w:rFonts w:ascii="Arial" w:hAnsi="Arial" w:cs="Arial"/>
          <w:b/>
          <w:color w:val="0000FF"/>
          <w:sz w:val="24"/>
        </w:rPr>
        <w:tab/>
      </w:r>
      <w:r>
        <w:rPr>
          <w:rFonts w:ascii="Arial" w:hAnsi="Arial" w:cs="Arial"/>
          <w:b/>
          <w:sz w:val="24"/>
        </w:rPr>
        <w:t>CR to 38.521-2 on Temperature Tolerance for FR2 Testing</w:t>
      </w:r>
    </w:p>
    <w:p w14:paraId="16242E6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CR-0538  rev 1 Cat: F (Rel-16)</w:t>
      </w:r>
      <w:r>
        <w:rPr>
          <w:i/>
        </w:rPr>
        <w:br/>
      </w:r>
      <w:r>
        <w:rPr>
          <w:i/>
        </w:rPr>
        <w:br/>
      </w:r>
      <w:r>
        <w:rPr>
          <w:i/>
        </w:rPr>
        <w:tab/>
      </w:r>
      <w:r>
        <w:rPr>
          <w:i/>
        </w:rPr>
        <w:tab/>
      </w:r>
      <w:r>
        <w:rPr>
          <w:i/>
        </w:rPr>
        <w:tab/>
      </w:r>
      <w:r>
        <w:rPr>
          <w:i/>
        </w:rPr>
        <w:tab/>
      </w:r>
      <w:r>
        <w:rPr>
          <w:i/>
        </w:rPr>
        <w:tab/>
        <w:t>Source: Keysight Technologies UK Ltd</w:t>
      </w:r>
    </w:p>
    <w:p w14:paraId="0ED3F835" w14:textId="77777777" w:rsidR="004A549E" w:rsidRDefault="004A549E" w:rsidP="004A549E">
      <w:pPr>
        <w:rPr>
          <w:color w:val="808080"/>
        </w:rPr>
      </w:pPr>
      <w:r>
        <w:rPr>
          <w:color w:val="808080"/>
        </w:rPr>
        <w:t>(Replaces R5-213253)</w:t>
      </w:r>
    </w:p>
    <w:p w14:paraId="1FC8700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EA87B" w14:textId="0EC543E8" w:rsidR="004A549E" w:rsidRDefault="004A549E" w:rsidP="004A549E">
      <w:pPr>
        <w:rPr>
          <w:rFonts w:ascii="Arial" w:hAnsi="Arial" w:cs="Arial"/>
          <w:b/>
          <w:sz w:val="24"/>
        </w:rPr>
      </w:pPr>
      <w:r>
        <w:rPr>
          <w:rFonts w:ascii="Arial" w:hAnsi="Arial" w:cs="Arial"/>
          <w:b/>
          <w:color w:val="0000FF"/>
          <w:sz w:val="24"/>
        </w:rPr>
        <w:t>R5-213278</w:t>
      </w:r>
      <w:r>
        <w:rPr>
          <w:rFonts w:ascii="Arial" w:hAnsi="Arial" w:cs="Arial"/>
          <w:b/>
          <w:color w:val="0000FF"/>
          <w:sz w:val="24"/>
        </w:rPr>
        <w:tab/>
      </w:r>
      <w:r>
        <w:rPr>
          <w:rFonts w:ascii="Arial" w:hAnsi="Arial" w:cs="Arial"/>
          <w:b/>
          <w:sz w:val="24"/>
        </w:rPr>
        <w:t>Measurement uncertainties and test tolerances for FR2 Relative and aggregate power tolerance</w:t>
      </w:r>
    </w:p>
    <w:p w14:paraId="4A9082E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CR-0539  Cat: F (Rel-16)</w:t>
      </w:r>
      <w:r>
        <w:rPr>
          <w:i/>
        </w:rPr>
        <w:br/>
      </w:r>
      <w:r>
        <w:rPr>
          <w:i/>
        </w:rPr>
        <w:lastRenderedPageBreak/>
        <w:br/>
      </w:r>
      <w:r>
        <w:rPr>
          <w:i/>
        </w:rPr>
        <w:tab/>
      </w:r>
      <w:r>
        <w:rPr>
          <w:i/>
        </w:rPr>
        <w:tab/>
      </w:r>
      <w:r>
        <w:rPr>
          <w:i/>
        </w:rPr>
        <w:tab/>
      </w:r>
      <w:r>
        <w:rPr>
          <w:i/>
        </w:rPr>
        <w:tab/>
      </w:r>
      <w:r>
        <w:rPr>
          <w:i/>
        </w:rPr>
        <w:tab/>
        <w:t>Source: Keysight Technologies UK Ltd</w:t>
      </w:r>
    </w:p>
    <w:p w14:paraId="27B74EB4" w14:textId="77777777" w:rsidR="004A549E" w:rsidRDefault="004A549E" w:rsidP="004A549E">
      <w:pPr>
        <w:rPr>
          <w:rFonts w:ascii="Arial" w:hAnsi="Arial" w:cs="Arial"/>
          <w:b/>
        </w:rPr>
      </w:pPr>
      <w:r>
        <w:rPr>
          <w:rFonts w:ascii="Arial" w:hAnsi="Arial" w:cs="Arial"/>
          <w:b/>
        </w:rPr>
        <w:t xml:space="preserve">Discussion: </w:t>
      </w:r>
    </w:p>
    <w:p w14:paraId="12A484AF" w14:textId="77777777" w:rsidR="004A549E" w:rsidRDefault="004A549E" w:rsidP="004A549E">
      <w:r>
        <w:t>r1</w:t>
      </w:r>
    </w:p>
    <w:p w14:paraId="7524B6B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R5-213842</w:t>
      </w:r>
      <w:r>
        <w:rPr>
          <w:color w:val="993300"/>
          <w:u w:val="single"/>
        </w:rPr>
        <w:t>.</w:t>
      </w:r>
    </w:p>
    <w:p w14:paraId="40CACD69" w14:textId="66485C50" w:rsidR="004A549E" w:rsidRDefault="004A549E" w:rsidP="004A549E">
      <w:pPr>
        <w:rPr>
          <w:rFonts w:ascii="Arial" w:hAnsi="Arial" w:cs="Arial"/>
          <w:b/>
          <w:sz w:val="24"/>
        </w:rPr>
      </w:pPr>
      <w:r>
        <w:rPr>
          <w:rFonts w:ascii="Arial" w:hAnsi="Arial" w:cs="Arial"/>
          <w:b/>
          <w:color w:val="0000FF"/>
          <w:sz w:val="24"/>
        </w:rPr>
        <w:t>R5-213842</w:t>
      </w:r>
      <w:r>
        <w:rPr>
          <w:rFonts w:ascii="Arial" w:hAnsi="Arial" w:cs="Arial"/>
          <w:b/>
          <w:color w:val="0000FF"/>
          <w:sz w:val="24"/>
        </w:rPr>
        <w:tab/>
      </w:r>
      <w:r>
        <w:rPr>
          <w:rFonts w:ascii="Arial" w:hAnsi="Arial" w:cs="Arial"/>
          <w:b/>
          <w:sz w:val="24"/>
        </w:rPr>
        <w:t>Measurement uncertainties and test tolerances for FR2 Relative and aggregate power tolerance</w:t>
      </w:r>
    </w:p>
    <w:p w14:paraId="55BD4E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CR-0539  rev 1 Cat: F (Rel-16)</w:t>
      </w:r>
      <w:r>
        <w:rPr>
          <w:i/>
        </w:rPr>
        <w:br/>
      </w:r>
      <w:r>
        <w:rPr>
          <w:i/>
        </w:rPr>
        <w:br/>
      </w:r>
      <w:r>
        <w:rPr>
          <w:i/>
        </w:rPr>
        <w:tab/>
      </w:r>
      <w:r>
        <w:rPr>
          <w:i/>
        </w:rPr>
        <w:tab/>
      </w:r>
      <w:r>
        <w:rPr>
          <w:i/>
        </w:rPr>
        <w:tab/>
      </w:r>
      <w:r>
        <w:rPr>
          <w:i/>
        </w:rPr>
        <w:tab/>
      </w:r>
      <w:r>
        <w:rPr>
          <w:i/>
        </w:rPr>
        <w:tab/>
        <w:t>Source: Keysight Technologies UK Ltd</w:t>
      </w:r>
    </w:p>
    <w:p w14:paraId="73A5F7AF" w14:textId="77777777" w:rsidR="004A549E" w:rsidRDefault="004A549E" w:rsidP="004A549E">
      <w:pPr>
        <w:rPr>
          <w:color w:val="808080"/>
        </w:rPr>
      </w:pPr>
      <w:r>
        <w:rPr>
          <w:color w:val="808080"/>
        </w:rPr>
        <w:t>(Replaces R5-213278)</w:t>
      </w:r>
    </w:p>
    <w:p w14:paraId="603639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A57E3" w14:textId="0F76CD8E" w:rsidR="004A549E" w:rsidRDefault="004A549E" w:rsidP="004A549E">
      <w:pPr>
        <w:rPr>
          <w:rFonts w:ascii="Arial" w:hAnsi="Arial" w:cs="Arial"/>
          <w:b/>
          <w:sz w:val="24"/>
        </w:rPr>
      </w:pPr>
      <w:r>
        <w:rPr>
          <w:rFonts w:ascii="Arial" w:hAnsi="Arial" w:cs="Arial"/>
          <w:b/>
          <w:color w:val="0000FF"/>
          <w:sz w:val="24"/>
        </w:rPr>
        <w:t>R5-213290</w:t>
      </w:r>
      <w:r>
        <w:rPr>
          <w:rFonts w:ascii="Arial" w:hAnsi="Arial" w:cs="Arial"/>
          <w:b/>
          <w:color w:val="0000FF"/>
          <w:sz w:val="24"/>
        </w:rPr>
        <w:tab/>
      </w:r>
      <w:r>
        <w:rPr>
          <w:rFonts w:ascii="Arial" w:hAnsi="Arial" w:cs="Arial"/>
          <w:b/>
          <w:sz w:val="24"/>
        </w:rPr>
        <w:t>Annex C: Clarifications to downlink signal levels</w:t>
      </w:r>
    </w:p>
    <w:p w14:paraId="12ECA0F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CR-0542  Cat: F (Rel-16)</w:t>
      </w:r>
      <w:r>
        <w:rPr>
          <w:i/>
        </w:rPr>
        <w:br/>
      </w:r>
      <w:r>
        <w:rPr>
          <w:i/>
        </w:rPr>
        <w:br/>
      </w:r>
      <w:r>
        <w:rPr>
          <w:i/>
        </w:rPr>
        <w:tab/>
      </w:r>
      <w:r>
        <w:rPr>
          <w:i/>
        </w:rPr>
        <w:tab/>
      </w:r>
      <w:r>
        <w:rPr>
          <w:i/>
        </w:rPr>
        <w:tab/>
      </w:r>
      <w:r>
        <w:rPr>
          <w:i/>
        </w:rPr>
        <w:tab/>
      </w:r>
      <w:r>
        <w:rPr>
          <w:i/>
        </w:rPr>
        <w:tab/>
        <w:t>Source: Keysight Technologies UK Ltd</w:t>
      </w:r>
    </w:p>
    <w:p w14:paraId="371305F0" w14:textId="77777777" w:rsidR="004A549E" w:rsidRDefault="004A549E" w:rsidP="004A549E">
      <w:pPr>
        <w:rPr>
          <w:rFonts w:ascii="Arial" w:hAnsi="Arial" w:cs="Arial"/>
          <w:b/>
        </w:rPr>
      </w:pPr>
      <w:r>
        <w:rPr>
          <w:rFonts w:ascii="Arial" w:hAnsi="Arial" w:cs="Arial"/>
          <w:b/>
        </w:rPr>
        <w:t xml:space="preserve">Discussion: </w:t>
      </w:r>
    </w:p>
    <w:p w14:paraId="3CBACBDF" w14:textId="77777777" w:rsidR="004A549E" w:rsidRDefault="004A549E" w:rsidP="004A549E">
      <w:r>
        <w:t>r1</w:t>
      </w:r>
    </w:p>
    <w:p w14:paraId="339E7A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R5-213904</w:t>
      </w:r>
      <w:r>
        <w:rPr>
          <w:color w:val="993300"/>
          <w:u w:val="single"/>
        </w:rPr>
        <w:t>.</w:t>
      </w:r>
    </w:p>
    <w:p w14:paraId="5BB86C91" w14:textId="0A465760" w:rsidR="004A549E" w:rsidRDefault="004A549E" w:rsidP="004A549E">
      <w:pPr>
        <w:rPr>
          <w:rFonts w:ascii="Arial" w:hAnsi="Arial" w:cs="Arial"/>
          <w:b/>
          <w:sz w:val="24"/>
        </w:rPr>
      </w:pPr>
      <w:r>
        <w:rPr>
          <w:rFonts w:ascii="Arial" w:hAnsi="Arial" w:cs="Arial"/>
          <w:b/>
          <w:color w:val="0000FF"/>
          <w:sz w:val="24"/>
        </w:rPr>
        <w:t>R5-213904</w:t>
      </w:r>
      <w:r>
        <w:rPr>
          <w:rFonts w:ascii="Arial" w:hAnsi="Arial" w:cs="Arial"/>
          <w:b/>
          <w:color w:val="0000FF"/>
          <w:sz w:val="24"/>
        </w:rPr>
        <w:tab/>
      </w:r>
      <w:r>
        <w:rPr>
          <w:rFonts w:ascii="Arial" w:hAnsi="Arial" w:cs="Arial"/>
          <w:b/>
          <w:sz w:val="24"/>
        </w:rPr>
        <w:t>Annex C: Clarifications to downlink signal levels</w:t>
      </w:r>
    </w:p>
    <w:p w14:paraId="0FE272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CR-0542  rev 1 Cat: F (Rel-16)</w:t>
      </w:r>
      <w:r>
        <w:rPr>
          <w:i/>
        </w:rPr>
        <w:br/>
      </w:r>
      <w:r>
        <w:rPr>
          <w:i/>
        </w:rPr>
        <w:br/>
      </w:r>
      <w:r>
        <w:rPr>
          <w:i/>
        </w:rPr>
        <w:tab/>
      </w:r>
      <w:r>
        <w:rPr>
          <w:i/>
        </w:rPr>
        <w:tab/>
      </w:r>
      <w:r>
        <w:rPr>
          <w:i/>
        </w:rPr>
        <w:tab/>
      </w:r>
      <w:r>
        <w:rPr>
          <w:i/>
        </w:rPr>
        <w:tab/>
      </w:r>
      <w:r>
        <w:rPr>
          <w:i/>
        </w:rPr>
        <w:tab/>
        <w:t>Source: Keysight Technologies UK Ltd</w:t>
      </w:r>
    </w:p>
    <w:p w14:paraId="376AFF4E" w14:textId="77777777" w:rsidR="004A549E" w:rsidRDefault="004A549E" w:rsidP="004A549E">
      <w:pPr>
        <w:rPr>
          <w:color w:val="808080"/>
        </w:rPr>
      </w:pPr>
      <w:r>
        <w:rPr>
          <w:color w:val="808080"/>
        </w:rPr>
        <w:t>(Replaces R5-213290)</w:t>
      </w:r>
    </w:p>
    <w:p w14:paraId="759509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2A417" w14:textId="254E3C54" w:rsidR="004A549E" w:rsidRDefault="004A549E" w:rsidP="004A549E">
      <w:pPr>
        <w:rPr>
          <w:rFonts w:ascii="Arial" w:hAnsi="Arial" w:cs="Arial"/>
          <w:b/>
          <w:sz w:val="24"/>
        </w:rPr>
      </w:pPr>
      <w:r>
        <w:rPr>
          <w:rFonts w:ascii="Arial" w:hAnsi="Arial" w:cs="Arial"/>
          <w:b/>
          <w:color w:val="0000FF"/>
          <w:sz w:val="24"/>
        </w:rPr>
        <w:t>R5-213292</w:t>
      </w:r>
      <w:r>
        <w:rPr>
          <w:rFonts w:ascii="Arial" w:hAnsi="Arial" w:cs="Arial"/>
          <w:b/>
          <w:color w:val="0000FF"/>
          <w:sz w:val="24"/>
        </w:rPr>
        <w:tab/>
      </w:r>
      <w:r>
        <w:rPr>
          <w:rFonts w:ascii="Arial" w:hAnsi="Arial" w:cs="Arial"/>
          <w:b/>
          <w:sz w:val="24"/>
        </w:rPr>
        <w:t>Measurement uncertainties and Test tolerances for FR2 EVM</w:t>
      </w:r>
    </w:p>
    <w:p w14:paraId="1DE1622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CR-0543  Cat: F (Rel-16)</w:t>
      </w:r>
      <w:r>
        <w:rPr>
          <w:i/>
        </w:rPr>
        <w:br/>
      </w:r>
      <w:r>
        <w:rPr>
          <w:i/>
        </w:rPr>
        <w:br/>
      </w:r>
      <w:r>
        <w:rPr>
          <w:i/>
        </w:rPr>
        <w:tab/>
      </w:r>
      <w:r>
        <w:rPr>
          <w:i/>
        </w:rPr>
        <w:tab/>
      </w:r>
      <w:r>
        <w:rPr>
          <w:i/>
        </w:rPr>
        <w:tab/>
      </w:r>
      <w:r>
        <w:rPr>
          <w:i/>
        </w:rPr>
        <w:tab/>
      </w:r>
      <w:r>
        <w:rPr>
          <w:i/>
        </w:rPr>
        <w:tab/>
        <w:t>Source: Keysight Technologies UK Ltd</w:t>
      </w:r>
    </w:p>
    <w:p w14:paraId="5A4D59D2" w14:textId="77777777" w:rsidR="004A549E" w:rsidRDefault="004A549E" w:rsidP="004A549E">
      <w:pPr>
        <w:rPr>
          <w:rFonts w:ascii="Arial" w:hAnsi="Arial" w:cs="Arial"/>
          <w:b/>
        </w:rPr>
      </w:pPr>
      <w:r>
        <w:rPr>
          <w:rFonts w:ascii="Arial" w:hAnsi="Arial" w:cs="Arial"/>
          <w:b/>
        </w:rPr>
        <w:t xml:space="preserve">Discussion: </w:t>
      </w:r>
    </w:p>
    <w:p w14:paraId="7B6D791E" w14:textId="77777777" w:rsidR="004A549E" w:rsidRDefault="004A549E" w:rsidP="004A549E">
      <w:r>
        <w:t>"Associated discussion paper R5-213291</w:t>
      </w:r>
    </w:p>
    <w:p w14:paraId="08C5FB45" w14:textId="77777777" w:rsidR="004A549E" w:rsidRDefault="004A549E" w:rsidP="004A549E"/>
    <w:p w14:paraId="2FA687B7" w14:textId="77777777" w:rsidR="004A549E" w:rsidRDefault="004A549E" w:rsidP="004A549E">
      <w:r>
        <w:t>5/25:</w:t>
      </w:r>
    </w:p>
    <w:p w14:paraId="04228FA7" w14:textId="77777777" w:rsidR="004A549E" w:rsidRDefault="004A549E" w:rsidP="004A549E">
      <w:r>
        <w:t>Moderator (AT&amp;T): It seems that this CR can be withdrawn as there was no agreement on the discussion paper. Will check with proponent for final confirmation."</w:t>
      </w:r>
    </w:p>
    <w:p w14:paraId="0B4141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D16AA" w14:textId="285EE3EB" w:rsidR="004A549E" w:rsidRDefault="004A549E" w:rsidP="004A549E">
      <w:pPr>
        <w:rPr>
          <w:rFonts w:ascii="Arial" w:hAnsi="Arial" w:cs="Arial"/>
          <w:b/>
          <w:sz w:val="24"/>
        </w:rPr>
      </w:pPr>
      <w:r>
        <w:rPr>
          <w:rFonts w:ascii="Arial" w:hAnsi="Arial" w:cs="Arial"/>
          <w:b/>
          <w:color w:val="0000FF"/>
          <w:sz w:val="24"/>
        </w:rPr>
        <w:t>R5-213325</w:t>
      </w:r>
      <w:r>
        <w:rPr>
          <w:rFonts w:ascii="Arial" w:hAnsi="Arial" w:cs="Arial"/>
          <w:b/>
          <w:color w:val="0000FF"/>
          <w:sz w:val="24"/>
        </w:rPr>
        <w:tab/>
      </w:r>
      <w:r>
        <w:rPr>
          <w:rFonts w:ascii="Arial" w:hAnsi="Arial" w:cs="Arial"/>
          <w:b/>
          <w:sz w:val="24"/>
        </w:rPr>
        <w:t>Editorial Correction to FR2 frequency sub-group definitions</w:t>
      </w:r>
    </w:p>
    <w:p w14:paraId="4DD8A14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CR-0549  Cat: F (Rel-16)</w:t>
      </w:r>
      <w:r>
        <w:rPr>
          <w:i/>
        </w:rPr>
        <w:br/>
      </w:r>
      <w:r>
        <w:rPr>
          <w:i/>
        </w:rPr>
        <w:br/>
      </w:r>
      <w:r>
        <w:rPr>
          <w:i/>
        </w:rPr>
        <w:tab/>
      </w:r>
      <w:r>
        <w:rPr>
          <w:i/>
        </w:rPr>
        <w:tab/>
      </w:r>
      <w:r>
        <w:rPr>
          <w:i/>
        </w:rPr>
        <w:tab/>
      </w:r>
      <w:r>
        <w:rPr>
          <w:i/>
        </w:rPr>
        <w:tab/>
      </w:r>
      <w:r>
        <w:rPr>
          <w:i/>
        </w:rPr>
        <w:tab/>
        <w:t>Source: Apple Portugal</w:t>
      </w:r>
    </w:p>
    <w:p w14:paraId="242371B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13A94" w14:textId="77777777" w:rsidR="004A549E" w:rsidRDefault="004A549E" w:rsidP="004A549E">
      <w:pPr>
        <w:pStyle w:val="Heading5"/>
      </w:pPr>
      <w:bookmarkStart w:id="106" w:name="_Toc73401770"/>
      <w:bookmarkStart w:id="107" w:name="_Toc73451229"/>
      <w:r>
        <w:t>5.3.2.6</w:t>
      </w:r>
      <w:r>
        <w:tab/>
        <w:t>TS 38.521-3</w:t>
      </w:r>
      <w:bookmarkEnd w:id="106"/>
      <w:bookmarkEnd w:id="107"/>
    </w:p>
    <w:p w14:paraId="1F6387A3" w14:textId="77777777" w:rsidR="004A549E" w:rsidRDefault="004A549E" w:rsidP="004A549E">
      <w:pPr>
        <w:pStyle w:val="Heading6"/>
      </w:pPr>
      <w:bookmarkStart w:id="108" w:name="_Toc73401771"/>
      <w:bookmarkStart w:id="109" w:name="_Toc73451230"/>
      <w:r>
        <w:t>5.3.2.6.1</w:t>
      </w:r>
      <w:r>
        <w:tab/>
        <w:t>Tx Requirements (Clause 6)</w:t>
      </w:r>
      <w:bookmarkEnd w:id="108"/>
      <w:bookmarkEnd w:id="109"/>
    </w:p>
    <w:p w14:paraId="5B5A690A" w14:textId="663C7790" w:rsidR="004A549E" w:rsidRDefault="004A549E" w:rsidP="004A549E">
      <w:pPr>
        <w:rPr>
          <w:rFonts w:ascii="Arial" w:hAnsi="Arial" w:cs="Arial"/>
          <w:b/>
          <w:sz w:val="24"/>
        </w:rPr>
      </w:pPr>
      <w:r>
        <w:rPr>
          <w:rFonts w:ascii="Arial" w:hAnsi="Arial" w:cs="Arial"/>
          <w:b/>
          <w:color w:val="0000FF"/>
          <w:sz w:val="24"/>
        </w:rPr>
        <w:t>R5-212181</w:t>
      </w:r>
      <w:r>
        <w:rPr>
          <w:rFonts w:ascii="Arial" w:hAnsi="Arial" w:cs="Arial"/>
          <w:b/>
          <w:color w:val="0000FF"/>
          <w:sz w:val="24"/>
        </w:rPr>
        <w:tab/>
      </w:r>
      <w:r>
        <w:rPr>
          <w:rFonts w:ascii="Arial" w:hAnsi="Arial" w:cs="Arial"/>
          <w:b/>
          <w:sz w:val="24"/>
        </w:rPr>
        <w:t>Change 6.3B.1.1 to apply LTE anchor agnostic approach</w:t>
      </w:r>
    </w:p>
    <w:p w14:paraId="21D4205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CR-0940  Cat: F (Rel-17)</w:t>
      </w:r>
      <w:r>
        <w:rPr>
          <w:i/>
        </w:rPr>
        <w:br/>
      </w:r>
      <w:r>
        <w:rPr>
          <w:i/>
        </w:rPr>
        <w:br/>
      </w:r>
      <w:r>
        <w:rPr>
          <w:i/>
        </w:rPr>
        <w:tab/>
      </w:r>
      <w:r>
        <w:rPr>
          <w:i/>
        </w:rPr>
        <w:tab/>
      </w:r>
      <w:r>
        <w:rPr>
          <w:i/>
        </w:rPr>
        <w:tab/>
      </w:r>
      <w:r>
        <w:rPr>
          <w:i/>
        </w:rPr>
        <w:tab/>
      </w:r>
      <w:r>
        <w:rPr>
          <w:i/>
        </w:rPr>
        <w:tab/>
        <w:t>Source: Guangdong OPPO Mobile Telecom.</w:t>
      </w:r>
    </w:p>
    <w:p w14:paraId="71DE619F" w14:textId="77777777" w:rsidR="004A549E" w:rsidRDefault="004A549E" w:rsidP="004A549E">
      <w:pPr>
        <w:rPr>
          <w:rFonts w:ascii="Arial" w:hAnsi="Arial" w:cs="Arial"/>
          <w:b/>
        </w:rPr>
      </w:pPr>
      <w:r>
        <w:rPr>
          <w:rFonts w:ascii="Arial" w:hAnsi="Arial" w:cs="Arial"/>
          <w:b/>
        </w:rPr>
        <w:t xml:space="preserve">Discussion: </w:t>
      </w:r>
    </w:p>
    <w:p w14:paraId="63D67CFF" w14:textId="77777777" w:rsidR="004A549E" w:rsidRDefault="004A549E" w:rsidP="004A549E">
      <w:r>
        <w:t xml:space="preserve">wrong </w:t>
      </w:r>
      <w:proofErr w:type="spellStart"/>
      <w:r>
        <w:t>Rel+ver</w:t>
      </w:r>
      <w:proofErr w:type="spellEnd"/>
    </w:p>
    <w:p w14:paraId="520AC579" w14:textId="77777777" w:rsidR="004A549E" w:rsidRDefault="004A549E" w:rsidP="004A549E">
      <w:r>
        <w:t>After checking with the OPPO RAN4 delegate, OPPO agree with BV’s CR that both NR and LTE should be set to minimum power under the test. So the LTE anchor agnostic approach is not applied.</w:t>
      </w:r>
    </w:p>
    <w:p w14:paraId="700A01C6" w14:textId="77777777" w:rsidR="004A549E" w:rsidRDefault="004A549E" w:rsidP="004A549E">
      <w:r>
        <w:t>R&amp;S: The CR results in an ambiguous test. On the one hand it is stated that the test is anchor agnostic which requires that no UL is present for E-UTRA. On the other hand there an UL configuration for E-UTRA is specified.</w:t>
      </w:r>
    </w:p>
    <w:p w14:paraId="32DE74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C3B72A" w14:textId="7A973DCF" w:rsidR="004A549E" w:rsidRDefault="004A549E" w:rsidP="004A549E">
      <w:pPr>
        <w:rPr>
          <w:rFonts w:ascii="Arial" w:hAnsi="Arial" w:cs="Arial"/>
          <w:b/>
          <w:sz w:val="24"/>
        </w:rPr>
      </w:pPr>
      <w:r>
        <w:rPr>
          <w:rFonts w:ascii="Arial" w:hAnsi="Arial" w:cs="Arial"/>
          <w:b/>
          <w:color w:val="0000FF"/>
          <w:sz w:val="24"/>
        </w:rPr>
        <w:t>R5-212183</w:t>
      </w:r>
      <w:r>
        <w:rPr>
          <w:rFonts w:ascii="Arial" w:hAnsi="Arial" w:cs="Arial"/>
          <w:b/>
          <w:color w:val="0000FF"/>
          <w:sz w:val="24"/>
        </w:rPr>
        <w:tab/>
      </w:r>
      <w:r>
        <w:rPr>
          <w:rFonts w:ascii="Arial" w:hAnsi="Arial" w:cs="Arial"/>
          <w:b/>
          <w:sz w:val="24"/>
        </w:rPr>
        <w:t>Update TP for 6.5B.3.3.1</w:t>
      </w:r>
    </w:p>
    <w:p w14:paraId="16D01B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CR-0941  Cat: F (Rel-17)</w:t>
      </w:r>
      <w:r>
        <w:rPr>
          <w:i/>
        </w:rPr>
        <w:br/>
      </w:r>
      <w:r>
        <w:rPr>
          <w:i/>
        </w:rPr>
        <w:br/>
      </w:r>
      <w:r>
        <w:rPr>
          <w:i/>
        </w:rPr>
        <w:tab/>
      </w:r>
      <w:r>
        <w:rPr>
          <w:i/>
        </w:rPr>
        <w:tab/>
      </w:r>
      <w:r>
        <w:rPr>
          <w:i/>
        </w:rPr>
        <w:tab/>
      </w:r>
      <w:r>
        <w:rPr>
          <w:i/>
        </w:rPr>
        <w:tab/>
      </w:r>
      <w:r>
        <w:rPr>
          <w:i/>
        </w:rPr>
        <w:tab/>
        <w:t>Source: Guangdong OPPO Mobile Telecom.</w:t>
      </w:r>
    </w:p>
    <w:p w14:paraId="6D232507" w14:textId="77777777" w:rsidR="004A549E" w:rsidRDefault="004A549E" w:rsidP="004A549E">
      <w:pPr>
        <w:rPr>
          <w:rFonts w:ascii="Arial" w:hAnsi="Arial" w:cs="Arial"/>
          <w:b/>
        </w:rPr>
      </w:pPr>
      <w:r>
        <w:rPr>
          <w:rFonts w:ascii="Arial" w:hAnsi="Arial" w:cs="Arial"/>
          <w:b/>
        </w:rPr>
        <w:t xml:space="preserve">Discussion: </w:t>
      </w:r>
    </w:p>
    <w:p w14:paraId="41488D7A" w14:textId="77777777" w:rsidR="004A549E" w:rsidRDefault="004A549E" w:rsidP="004A549E">
      <w:r>
        <w:t xml:space="preserve">wrong </w:t>
      </w:r>
      <w:proofErr w:type="spellStart"/>
      <w:r>
        <w:t>Rel+ver</w:t>
      </w:r>
      <w:proofErr w:type="spellEnd"/>
    </w:p>
    <w:p w14:paraId="4E6F06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B2A6F" w14:textId="126598A0" w:rsidR="004A549E" w:rsidRDefault="004A549E" w:rsidP="004A549E">
      <w:pPr>
        <w:rPr>
          <w:rFonts w:ascii="Arial" w:hAnsi="Arial" w:cs="Arial"/>
          <w:b/>
          <w:sz w:val="24"/>
        </w:rPr>
      </w:pPr>
      <w:r>
        <w:rPr>
          <w:rFonts w:ascii="Arial" w:hAnsi="Arial" w:cs="Arial"/>
          <w:b/>
          <w:color w:val="0000FF"/>
          <w:sz w:val="24"/>
        </w:rPr>
        <w:t>R5-212348</w:t>
      </w:r>
      <w:r>
        <w:rPr>
          <w:rFonts w:ascii="Arial" w:hAnsi="Arial" w:cs="Arial"/>
          <w:b/>
          <w:color w:val="0000FF"/>
          <w:sz w:val="24"/>
        </w:rPr>
        <w:tab/>
      </w:r>
      <w:r>
        <w:rPr>
          <w:rFonts w:ascii="Arial" w:hAnsi="Arial" w:cs="Arial"/>
          <w:b/>
          <w:sz w:val="24"/>
        </w:rPr>
        <w:t>Update 6.2B.1.1 according to core requirements</w:t>
      </w:r>
    </w:p>
    <w:p w14:paraId="7645A41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CR-0947  Cat: F (Rel-17)</w:t>
      </w:r>
      <w:r>
        <w:rPr>
          <w:i/>
        </w:rPr>
        <w:br/>
      </w:r>
      <w:r>
        <w:rPr>
          <w:i/>
        </w:rPr>
        <w:br/>
      </w:r>
      <w:r>
        <w:rPr>
          <w:i/>
        </w:rPr>
        <w:tab/>
      </w:r>
      <w:r>
        <w:rPr>
          <w:i/>
        </w:rPr>
        <w:tab/>
      </w:r>
      <w:r>
        <w:rPr>
          <w:i/>
        </w:rPr>
        <w:tab/>
      </w:r>
      <w:r>
        <w:rPr>
          <w:i/>
        </w:rPr>
        <w:tab/>
      </w:r>
      <w:r>
        <w:rPr>
          <w:i/>
        </w:rPr>
        <w:tab/>
        <w:t>Source: Keysight Technologies UK Ltd</w:t>
      </w:r>
    </w:p>
    <w:p w14:paraId="036A920B" w14:textId="77777777" w:rsidR="004A549E" w:rsidRDefault="004A549E" w:rsidP="004A549E">
      <w:pPr>
        <w:rPr>
          <w:rFonts w:ascii="Arial" w:hAnsi="Arial" w:cs="Arial"/>
          <w:b/>
        </w:rPr>
      </w:pPr>
      <w:r>
        <w:rPr>
          <w:rFonts w:ascii="Arial" w:hAnsi="Arial" w:cs="Arial"/>
          <w:b/>
        </w:rPr>
        <w:t xml:space="preserve">Discussion: </w:t>
      </w:r>
    </w:p>
    <w:p w14:paraId="5A69917B" w14:textId="77777777" w:rsidR="004A549E" w:rsidRDefault="004A549E" w:rsidP="004A549E">
      <w:proofErr w:type="spellStart"/>
      <w:r>
        <w:t>chenged</w:t>
      </w:r>
      <w:proofErr w:type="spellEnd"/>
      <w:r>
        <w:t xml:space="preserve"> WIC to 5GS_NR_LTE-UEConTest.</w:t>
      </w:r>
    </w:p>
    <w:p w14:paraId="3A091A38" w14:textId="77777777" w:rsidR="004A549E" w:rsidRDefault="004A549E" w:rsidP="004A549E">
      <w:r>
        <w:t>r1</w:t>
      </w:r>
    </w:p>
    <w:p w14:paraId="1FFD699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R5-213905</w:t>
      </w:r>
      <w:r>
        <w:rPr>
          <w:color w:val="993300"/>
          <w:u w:val="single"/>
        </w:rPr>
        <w:t>.</w:t>
      </w:r>
    </w:p>
    <w:p w14:paraId="5E9CDC02" w14:textId="071AF1D6" w:rsidR="004A549E" w:rsidRDefault="004A549E" w:rsidP="004A549E">
      <w:pPr>
        <w:rPr>
          <w:rFonts w:ascii="Arial" w:hAnsi="Arial" w:cs="Arial"/>
          <w:b/>
          <w:sz w:val="24"/>
        </w:rPr>
      </w:pPr>
      <w:r>
        <w:rPr>
          <w:rFonts w:ascii="Arial" w:hAnsi="Arial" w:cs="Arial"/>
          <w:b/>
          <w:color w:val="0000FF"/>
          <w:sz w:val="24"/>
        </w:rPr>
        <w:t>R5-213905</w:t>
      </w:r>
      <w:r>
        <w:rPr>
          <w:rFonts w:ascii="Arial" w:hAnsi="Arial" w:cs="Arial"/>
          <w:b/>
          <w:color w:val="0000FF"/>
          <w:sz w:val="24"/>
        </w:rPr>
        <w:tab/>
      </w:r>
      <w:r>
        <w:rPr>
          <w:rFonts w:ascii="Arial" w:hAnsi="Arial" w:cs="Arial"/>
          <w:b/>
          <w:sz w:val="24"/>
        </w:rPr>
        <w:t>Update 6.2B.1.1 according to core requirements</w:t>
      </w:r>
    </w:p>
    <w:p w14:paraId="6BE5548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CR-0947  rev 1 Cat: F (Rel-17)</w:t>
      </w:r>
      <w:r>
        <w:rPr>
          <w:i/>
        </w:rPr>
        <w:br/>
      </w:r>
      <w:r>
        <w:rPr>
          <w:i/>
        </w:rPr>
        <w:br/>
      </w:r>
      <w:r>
        <w:rPr>
          <w:i/>
        </w:rPr>
        <w:tab/>
      </w:r>
      <w:r>
        <w:rPr>
          <w:i/>
        </w:rPr>
        <w:tab/>
      </w:r>
      <w:r>
        <w:rPr>
          <w:i/>
        </w:rPr>
        <w:tab/>
      </w:r>
      <w:r>
        <w:rPr>
          <w:i/>
        </w:rPr>
        <w:tab/>
      </w:r>
      <w:r>
        <w:rPr>
          <w:i/>
        </w:rPr>
        <w:tab/>
        <w:t>Source: Keysight Technologies UK Ltd</w:t>
      </w:r>
    </w:p>
    <w:p w14:paraId="22634272" w14:textId="77777777" w:rsidR="004A549E" w:rsidRDefault="004A549E" w:rsidP="004A549E">
      <w:pPr>
        <w:rPr>
          <w:color w:val="808080"/>
        </w:rPr>
      </w:pPr>
      <w:r>
        <w:rPr>
          <w:color w:val="808080"/>
        </w:rPr>
        <w:lastRenderedPageBreak/>
        <w:t>(Replaces R5-212348)</w:t>
      </w:r>
    </w:p>
    <w:p w14:paraId="7CBE47F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C4DA6" w14:textId="577A8072" w:rsidR="004A549E" w:rsidRDefault="004A549E" w:rsidP="004A549E">
      <w:pPr>
        <w:rPr>
          <w:rFonts w:ascii="Arial" w:hAnsi="Arial" w:cs="Arial"/>
          <w:b/>
          <w:sz w:val="24"/>
        </w:rPr>
      </w:pPr>
      <w:r>
        <w:rPr>
          <w:rFonts w:ascii="Arial" w:hAnsi="Arial" w:cs="Arial"/>
          <w:b/>
          <w:color w:val="0000FF"/>
          <w:sz w:val="24"/>
        </w:rPr>
        <w:t>R5-212529</w:t>
      </w:r>
      <w:r>
        <w:rPr>
          <w:rFonts w:ascii="Arial" w:hAnsi="Arial" w:cs="Arial"/>
          <w:b/>
          <w:color w:val="0000FF"/>
          <w:sz w:val="24"/>
        </w:rPr>
        <w:tab/>
      </w:r>
      <w:r>
        <w:rPr>
          <w:rFonts w:ascii="Arial" w:hAnsi="Arial" w:cs="Arial"/>
          <w:b/>
          <w:sz w:val="24"/>
        </w:rPr>
        <w:t xml:space="preserve">Update for 6.5B.3.3.2 Spurious emission band UE co-existence for </w:t>
      </w:r>
      <w:proofErr w:type="spellStart"/>
      <w:r>
        <w:rPr>
          <w:rFonts w:ascii="Arial" w:hAnsi="Arial" w:cs="Arial"/>
          <w:b/>
          <w:sz w:val="24"/>
        </w:rPr>
        <w:t>Rel</w:t>
      </w:r>
      <w:proofErr w:type="spellEnd"/>
      <w:r>
        <w:rPr>
          <w:rFonts w:ascii="Arial" w:hAnsi="Arial" w:cs="Arial"/>
          <w:b/>
          <w:sz w:val="24"/>
        </w:rPr>
        <w:t xml:space="preserve"> 15 DC_2A_n71A</w:t>
      </w:r>
    </w:p>
    <w:p w14:paraId="5FE1104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CR-0952  Cat: F (Rel-17)</w:t>
      </w:r>
      <w:r>
        <w:rPr>
          <w:i/>
        </w:rPr>
        <w:br/>
      </w:r>
      <w:r>
        <w:rPr>
          <w:i/>
        </w:rPr>
        <w:br/>
      </w:r>
      <w:r>
        <w:rPr>
          <w:i/>
        </w:rPr>
        <w:tab/>
      </w:r>
      <w:r>
        <w:rPr>
          <w:i/>
        </w:rPr>
        <w:tab/>
      </w:r>
      <w:r>
        <w:rPr>
          <w:i/>
        </w:rPr>
        <w:tab/>
      </w:r>
      <w:r>
        <w:rPr>
          <w:i/>
        </w:rPr>
        <w:tab/>
      </w:r>
      <w:r>
        <w:rPr>
          <w:i/>
        </w:rPr>
        <w:tab/>
        <w:t>Source: QUALCOMM Europe Inc. - Italy</w:t>
      </w:r>
    </w:p>
    <w:p w14:paraId="6444C53E" w14:textId="77777777" w:rsidR="004A549E" w:rsidRDefault="004A549E" w:rsidP="004A549E">
      <w:pPr>
        <w:rPr>
          <w:rFonts w:ascii="Arial" w:hAnsi="Arial" w:cs="Arial"/>
          <w:b/>
        </w:rPr>
      </w:pPr>
      <w:r>
        <w:rPr>
          <w:rFonts w:ascii="Arial" w:hAnsi="Arial" w:cs="Arial"/>
          <w:b/>
        </w:rPr>
        <w:t xml:space="preserve">Discussion: </w:t>
      </w:r>
    </w:p>
    <w:p w14:paraId="3A1DB238" w14:textId="77777777" w:rsidR="004A549E" w:rsidRDefault="004A549E" w:rsidP="004A549E">
      <w:r>
        <w:t>r1</w:t>
      </w:r>
    </w:p>
    <w:p w14:paraId="6BCB953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R5-213906</w:t>
      </w:r>
      <w:r>
        <w:rPr>
          <w:color w:val="993300"/>
          <w:u w:val="single"/>
        </w:rPr>
        <w:t>.</w:t>
      </w:r>
    </w:p>
    <w:p w14:paraId="119E70C1" w14:textId="7A285B95" w:rsidR="004A549E" w:rsidRDefault="004A549E" w:rsidP="004A549E">
      <w:pPr>
        <w:rPr>
          <w:rFonts w:ascii="Arial" w:hAnsi="Arial" w:cs="Arial"/>
          <w:b/>
          <w:sz w:val="24"/>
        </w:rPr>
      </w:pPr>
      <w:r>
        <w:rPr>
          <w:rFonts w:ascii="Arial" w:hAnsi="Arial" w:cs="Arial"/>
          <w:b/>
          <w:color w:val="0000FF"/>
          <w:sz w:val="24"/>
        </w:rPr>
        <w:t>R5-213906</w:t>
      </w:r>
      <w:r>
        <w:rPr>
          <w:rFonts w:ascii="Arial" w:hAnsi="Arial" w:cs="Arial"/>
          <w:b/>
          <w:color w:val="0000FF"/>
          <w:sz w:val="24"/>
        </w:rPr>
        <w:tab/>
      </w:r>
      <w:r>
        <w:rPr>
          <w:rFonts w:ascii="Arial" w:hAnsi="Arial" w:cs="Arial"/>
          <w:b/>
          <w:sz w:val="24"/>
        </w:rPr>
        <w:t xml:space="preserve">Update for 6.5B.3.3.2 Spurious emission band UE co-existence for </w:t>
      </w:r>
      <w:proofErr w:type="spellStart"/>
      <w:r>
        <w:rPr>
          <w:rFonts w:ascii="Arial" w:hAnsi="Arial" w:cs="Arial"/>
          <w:b/>
          <w:sz w:val="24"/>
        </w:rPr>
        <w:t>Rel</w:t>
      </w:r>
      <w:proofErr w:type="spellEnd"/>
      <w:r>
        <w:rPr>
          <w:rFonts w:ascii="Arial" w:hAnsi="Arial" w:cs="Arial"/>
          <w:b/>
          <w:sz w:val="24"/>
        </w:rPr>
        <w:t xml:space="preserve"> 15 DC_2A_n71A</w:t>
      </w:r>
    </w:p>
    <w:p w14:paraId="0CDF0EE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CR-0952  rev 1 Cat: F (Rel-17)</w:t>
      </w:r>
      <w:r>
        <w:rPr>
          <w:i/>
        </w:rPr>
        <w:br/>
      </w:r>
      <w:r>
        <w:rPr>
          <w:i/>
        </w:rPr>
        <w:br/>
      </w:r>
      <w:r>
        <w:rPr>
          <w:i/>
        </w:rPr>
        <w:tab/>
      </w:r>
      <w:r>
        <w:rPr>
          <w:i/>
        </w:rPr>
        <w:tab/>
      </w:r>
      <w:r>
        <w:rPr>
          <w:i/>
        </w:rPr>
        <w:tab/>
      </w:r>
      <w:r>
        <w:rPr>
          <w:i/>
        </w:rPr>
        <w:tab/>
      </w:r>
      <w:r>
        <w:rPr>
          <w:i/>
        </w:rPr>
        <w:tab/>
        <w:t>Source: QUALCOMM Europe Inc. - Italy</w:t>
      </w:r>
    </w:p>
    <w:p w14:paraId="2F81ACD9" w14:textId="77777777" w:rsidR="004A549E" w:rsidRDefault="004A549E" w:rsidP="004A549E">
      <w:pPr>
        <w:rPr>
          <w:color w:val="808080"/>
        </w:rPr>
      </w:pPr>
      <w:r>
        <w:rPr>
          <w:color w:val="808080"/>
        </w:rPr>
        <w:t>(Replaces R5-212529)</w:t>
      </w:r>
    </w:p>
    <w:p w14:paraId="73FE082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E68CC" w14:textId="2924B8B6" w:rsidR="004A549E" w:rsidRDefault="004A549E" w:rsidP="004A549E">
      <w:pPr>
        <w:rPr>
          <w:rFonts w:ascii="Arial" w:hAnsi="Arial" w:cs="Arial"/>
          <w:b/>
          <w:sz w:val="24"/>
        </w:rPr>
      </w:pPr>
      <w:r>
        <w:rPr>
          <w:rFonts w:ascii="Arial" w:hAnsi="Arial" w:cs="Arial"/>
          <w:b/>
          <w:color w:val="0000FF"/>
          <w:sz w:val="24"/>
        </w:rPr>
        <w:t>R5-212532</w:t>
      </w:r>
      <w:r>
        <w:rPr>
          <w:rFonts w:ascii="Arial" w:hAnsi="Arial" w:cs="Arial"/>
          <w:b/>
          <w:color w:val="0000FF"/>
          <w:sz w:val="24"/>
        </w:rPr>
        <w:tab/>
      </w:r>
      <w:r>
        <w:rPr>
          <w:rFonts w:ascii="Arial" w:hAnsi="Arial" w:cs="Arial"/>
          <w:b/>
          <w:sz w:val="24"/>
        </w:rPr>
        <w:t xml:space="preserve">Update for 6.5B.3.3.2 for </w:t>
      </w:r>
      <w:proofErr w:type="spellStart"/>
      <w:r>
        <w:rPr>
          <w:rFonts w:ascii="Arial" w:hAnsi="Arial" w:cs="Arial"/>
          <w:b/>
          <w:sz w:val="24"/>
        </w:rPr>
        <w:t>Rel</w:t>
      </w:r>
      <w:proofErr w:type="spellEnd"/>
      <w:r>
        <w:rPr>
          <w:rFonts w:ascii="Arial" w:hAnsi="Arial" w:cs="Arial"/>
          <w:b/>
          <w:sz w:val="24"/>
        </w:rPr>
        <w:t xml:space="preserve"> 15 requirement</w:t>
      </w:r>
    </w:p>
    <w:p w14:paraId="542A51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CR-0955  Cat: F (Rel-17)</w:t>
      </w:r>
      <w:r>
        <w:rPr>
          <w:i/>
        </w:rPr>
        <w:br/>
      </w:r>
      <w:r>
        <w:rPr>
          <w:i/>
        </w:rPr>
        <w:br/>
      </w:r>
      <w:r>
        <w:rPr>
          <w:i/>
        </w:rPr>
        <w:tab/>
      </w:r>
      <w:r>
        <w:rPr>
          <w:i/>
        </w:rPr>
        <w:tab/>
      </w:r>
      <w:r>
        <w:rPr>
          <w:i/>
        </w:rPr>
        <w:tab/>
      </w:r>
      <w:r>
        <w:rPr>
          <w:i/>
        </w:rPr>
        <w:tab/>
      </w:r>
      <w:r>
        <w:rPr>
          <w:i/>
        </w:rPr>
        <w:tab/>
        <w:t>Source: QUALCOMM Europe Inc. - Italy</w:t>
      </w:r>
    </w:p>
    <w:p w14:paraId="7A770651" w14:textId="77777777" w:rsidR="004A549E" w:rsidRDefault="004A549E" w:rsidP="004A549E">
      <w:pPr>
        <w:rPr>
          <w:rFonts w:ascii="Arial" w:hAnsi="Arial" w:cs="Arial"/>
          <w:b/>
        </w:rPr>
      </w:pPr>
      <w:r>
        <w:rPr>
          <w:rFonts w:ascii="Arial" w:hAnsi="Arial" w:cs="Arial"/>
          <w:b/>
        </w:rPr>
        <w:t xml:space="preserve">Discussion: </w:t>
      </w:r>
    </w:p>
    <w:p w14:paraId="2BC2889F" w14:textId="77777777" w:rsidR="004A549E" w:rsidRDefault="004A549E" w:rsidP="004A549E">
      <w:r>
        <w:t>r3</w:t>
      </w:r>
    </w:p>
    <w:p w14:paraId="1DE6276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R5-213907</w:t>
      </w:r>
      <w:r>
        <w:rPr>
          <w:color w:val="993300"/>
          <w:u w:val="single"/>
        </w:rPr>
        <w:t>.</w:t>
      </w:r>
    </w:p>
    <w:p w14:paraId="00CEE933" w14:textId="7D4F2361" w:rsidR="004A549E" w:rsidRDefault="004A549E" w:rsidP="004A549E">
      <w:pPr>
        <w:rPr>
          <w:rFonts w:ascii="Arial" w:hAnsi="Arial" w:cs="Arial"/>
          <w:b/>
          <w:sz w:val="24"/>
        </w:rPr>
      </w:pPr>
      <w:r>
        <w:rPr>
          <w:rFonts w:ascii="Arial" w:hAnsi="Arial" w:cs="Arial"/>
          <w:b/>
          <w:color w:val="0000FF"/>
          <w:sz w:val="24"/>
        </w:rPr>
        <w:t>R5-213907</w:t>
      </w:r>
      <w:r>
        <w:rPr>
          <w:rFonts w:ascii="Arial" w:hAnsi="Arial" w:cs="Arial"/>
          <w:b/>
          <w:color w:val="0000FF"/>
          <w:sz w:val="24"/>
        </w:rPr>
        <w:tab/>
      </w:r>
      <w:r>
        <w:rPr>
          <w:rFonts w:ascii="Arial" w:hAnsi="Arial" w:cs="Arial"/>
          <w:b/>
          <w:sz w:val="24"/>
        </w:rPr>
        <w:t xml:space="preserve">Update for 6.5B.3.3.2 for </w:t>
      </w:r>
      <w:proofErr w:type="spellStart"/>
      <w:r>
        <w:rPr>
          <w:rFonts w:ascii="Arial" w:hAnsi="Arial" w:cs="Arial"/>
          <w:b/>
          <w:sz w:val="24"/>
        </w:rPr>
        <w:t>Rel</w:t>
      </w:r>
      <w:proofErr w:type="spellEnd"/>
      <w:r>
        <w:rPr>
          <w:rFonts w:ascii="Arial" w:hAnsi="Arial" w:cs="Arial"/>
          <w:b/>
          <w:sz w:val="24"/>
        </w:rPr>
        <w:t xml:space="preserve"> 15 requirement</w:t>
      </w:r>
    </w:p>
    <w:p w14:paraId="4709D9A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CR-0955  rev 1 Cat: F (Rel-17)</w:t>
      </w:r>
      <w:r>
        <w:rPr>
          <w:i/>
        </w:rPr>
        <w:br/>
      </w:r>
      <w:r>
        <w:rPr>
          <w:i/>
        </w:rPr>
        <w:br/>
      </w:r>
      <w:r>
        <w:rPr>
          <w:i/>
        </w:rPr>
        <w:tab/>
      </w:r>
      <w:r>
        <w:rPr>
          <w:i/>
        </w:rPr>
        <w:tab/>
      </w:r>
      <w:r>
        <w:rPr>
          <w:i/>
        </w:rPr>
        <w:tab/>
      </w:r>
      <w:r>
        <w:rPr>
          <w:i/>
        </w:rPr>
        <w:tab/>
      </w:r>
      <w:r>
        <w:rPr>
          <w:i/>
        </w:rPr>
        <w:tab/>
        <w:t>Source: QUALCOMM Europe Inc. - Italy</w:t>
      </w:r>
    </w:p>
    <w:p w14:paraId="24D7D996" w14:textId="77777777" w:rsidR="004A549E" w:rsidRDefault="004A549E" w:rsidP="004A549E">
      <w:pPr>
        <w:rPr>
          <w:color w:val="808080"/>
        </w:rPr>
      </w:pPr>
      <w:r>
        <w:rPr>
          <w:color w:val="808080"/>
        </w:rPr>
        <w:t>(Replaces R5-212532)</w:t>
      </w:r>
    </w:p>
    <w:p w14:paraId="637CD2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D3640" w14:textId="28E55288" w:rsidR="004A549E" w:rsidRDefault="004A549E" w:rsidP="004A549E">
      <w:pPr>
        <w:rPr>
          <w:rFonts w:ascii="Arial" w:hAnsi="Arial" w:cs="Arial"/>
          <w:b/>
          <w:sz w:val="24"/>
        </w:rPr>
      </w:pPr>
      <w:r>
        <w:rPr>
          <w:rFonts w:ascii="Arial" w:hAnsi="Arial" w:cs="Arial"/>
          <w:b/>
          <w:color w:val="0000FF"/>
          <w:sz w:val="24"/>
        </w:rPr>
        <w:t>R5-212564</w:t>
      </w:r>
      <w:r>
        <w:rPr>
          <w:rFonts w:ascii="Arial" w:hAnsi="Arial" w:cs="Arial"/>
          <w:b/>
          <w:color w:val="0000FF"/>
          <w:sz w:val="24"/>
        </w:rPr>
        <w:tab/>
      </w:r>
      <w:r>
        <w:rPr>
          <w:rFonts w:ascii="Arial" w:hAnsi="Arial" w:cs="Arial"/>
          <w:b/>
          <w:sz w:val="24"/>
        </w:rPr>
        <w:t>Update of Applicability for Tx inter-band EN-DC including FR2 under R15 WI</w:t>
      </w:r>
    </w:p>
    <w:p w14:paraId="6170E68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CR-0958  Cat: F (Rel-17)</w:t>
      </w:r>
      <w:r>
        <w:rPr>
          <w:i/>
        </w:rPr>
        <w:br/>
      </w:r>
      <w:r>
        <w:rPr>
          <w:i/>
        </w:rPr>
        <w:br/>
      </w:r>
      <w:r>
        <w:rPr>
          <w:i/>
        </w:rPr>
        <w:tab/>
      </w:r>
      <w:r>
        <w:rPr>
          <w:i/>
        </w:rPr>
        <w:tab/>
      </w:r>
      <w:r>
        <w:rPr>
          <w:i/>
        </w:rPr>
        <w:tab/>
      </w:r>
      <w:r>
        <w:rPr>
          <w:i/>
        </w:rPr>
        <w:tab/>
      </w:r>
      <w:r>
        <w:rPr>
          <w:i/>
        </w:rPr>
        <w:tab/>
        <w:t>Source: CMCC, Huawei, Apple, Qualcomm, Keysight, Ericsson, Bureau Veritas</w:t>
      </w:r>
    </w:p>
    <w:p w14:paraId="3A545887" w14:textId="77777777" w:rsidR="004A549E" w:rsidRDefault="004A549E" w:rsidP="004A549E">
      <w:pPr>
        <w:rPr>
          <w:rFonts w:ascii="Arial" w:hAnsi="Arial" w:cs="Arial"/>
          <w:b/>
        </w:rPr>
      </w:pPr>
      <w:r>
        <w:rPr>
          <w:rFonts w:ascii="Arial" w:hAnsi="Arial" w:cs="Arial"/>
          <w:b/>
        </w:rPr>
        <w:t xml:space="preserve">Discussion: </w:t>
      </w:r>
    </w:p>
    <w:p w14:paraId="15458F57" w14:textId="77777777" w:rsidR="004A549E" w:rsidRDefault="004A549E" w:rsidP="004A549E">
      <w:r>
        <w:t>r2</w:t>
      </w:r>
    </w:p>
    <w:p w14:paraId="3B9017F6"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R5-214079</w:t>
      </w:r>
      <w:r>
        <w:rPr>
          <w:color w:val="993300"/>
          <w:u w:val="single"/>
        </w:rPr>
        <w:t>.</w:t>
      </w:r>
    </w:p>
    <w:p w14:paraId="009C01CE" w14:textId="5DE85436" w:rsidR="004A549E" w:rsidRDefault="004A549E" w:rsidP="004A549E">
      <w:pPr>
        <w:rPr>
          <w:rFonts w:ascii="Arial" w:hAnsi="Arial" w:cs="Arial"/>
          <w:b/>
          <w:sz w:val="24"/>
        </w:rPr>
      </w:pPr>
      <w:r>
        <w:rPr>
          <w:rFonts w:ascii="Arial" w:hAnsi="Arial" w:cs="Arial"/>
          <w:b/>
          <w:color w:val="0000FF"/>
          <w:sz w:val="24"/>
        </w:rPr>
        <w:t>R5-214079</w:t>
      </w:r>
      <w:r>
        <w:rPr>
          <w:rFonts w:ascii="Arial" w:hAnsi="Arial" w:cs="Arial"/>
          <w:b/>
          <w:color w:val="0000FF"/>
          <w:sz w:val="24"/>
        </w:rPr>
        <w:tab/>
      </w:r>
      <w:r>
        <w:rPr>
          <w:rFonts w:ascii="Arial" w:hAnsi="Arial" w:cs="Arial"/>
          <w:b/>
          <w:sz w:val="24"/>
        </w:rPr>
        <w:t>Update of Applicability for Tx inter-band EN-DC including FR2 under R15 WI</w:t>
      </w:r>
    </w:p>
    <w:p w14:paraId="1323DE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CR-0958  rev 1 Cat: F (Rel-17)</w:t>
      </w:r>
      <w:r>
        <w:rPr>
          <w:i/>
        </w:rPr>
        <w:br/>
      </w:r>
      <w:r>
        <w:rPr>
          <w:i/>
        </w:rPr>
        <w:br/>
      </w:r>
      <w:r>
        <w:rPr>
          <w:i/>
        </w:rPr>
        <w:tab/>
      </w:r>
      <w:r>
        <w:rPr>
          <w:i/>
        </w:rPr>
        <w:tab/>
      </w:r>
      <w:r>
        <w:rPr>
          <w:i/>
        </w:rPr>
        <w:tab/>
      </w:r>
      <w:r>
        <w:rPr>
          <w:i/>
        </w:rPr>
        <w:tab/>
      </w:r>
      <w:r>
        <w:rPr>
          <w:i/>
        </w:rPr>
        <w:tab/>
        <w:t>Source: CMCC, Huawei, Apple, Qualcomm, Keysight, Ericsson, Bureau Veritas</w:t>
      </w:r>
    </w:p>
    <w:p w14:paraId="5BE7622C" w14:textId="77777777" w:rsidR="004A549E" w:rsidRDefault="004A549E" w:rsidP="004A549E">
      <w:pPr>
        <w:rPr>
          <w:color w:val="808080"/>
        </w:rPr>
      </w:pPr>
      <w:r>
        <w:rPr>
          <w:color w:val="808080"/>
        </w:rPr>
        <w:t>(Replaces R5-212564)</w:t>
      </w:r>
    </w:p>
    <w:p w14:paraId="7F0B4CD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37EAC" w14:textId="2384C6F9" w:rsidR="004A549E" w:rsidRDefault="004A549E" w:rsidP="004A549E">
      <w:pPr>
        <w:rPr>
          <w:rFonts w:ascii="Arial" w:hAnsi="Arial" w:cs="Arial"/>
          <w:b/>
          <w:sz w:val="24"/>
        </w:rPr>
      </w:pPr>
      <w:r>
        <w:rPr>
          <w:rFonts w:ascii="Arial" w:hAnsi="Arial" w:cs="Arial"/>
          <w:b/>
          <w:color w:val="0000FF"/>
          <w:sz w:val="24"/>
        </w:rPr>
        <w:t>R5-212599</w:t>
      </w:r>
      <w:r>
        <w:rPr>
          <w:rFonts w:ascii="Arial" w:hAnsi="Arial" w:cs="Arial"/>
          <w:b/>
          <w:color w:val="0000FF"/>
          <w:sz w:val="24"/>
        </w:rPr>
        <w:tab/>
      </w:r>
      <w:r>
        <w:rPr>
          <w:rFonts w:ascii="Arial" w:hAnsi="Arial" w:cs="Arial"/>
          <w:b/>
          <w:sz w:val="24"/>
        </w:rPr>
        <w:t>Update of TC 6.3B.1.1 Minimum Output Power for intra-band contiguous EN-DC</w:t>
      </w:r>
    </w:p>
    <w:p w14:paraId="0CEB63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CR-0969  Cat: F (Rel-17)</w:t>
      </w:r>
      <w:r>
        <w:rPr>
          <w:i/>
        </w:rPr>
        <w:br/>
      </w:r>
      <w:r>
        <w:rPr>
          <w:i/>
        </w:rPr>
        <w:br/>
      </w:r>
      <w:r>
        <w:rPr>
          <w:i/>
        </w:rPr>
        <w:tab/>
      </w:r>
      <w:r>
        <w:rPr>
          <w:i/>
        </w:rPr>
        <w:tab/>
      </w:r>
      <w:r>
        <w:rPr>
          <w:i/>
        </w:rPr>
        <w:tab/>
      </w:r>
      <w:r>
        <w:rPr>
          <w:i/>
        </w:rPr>
        <w:tab/>
      </w:r>
      <w:r>
        <w:rPr>
          <w:i/>
        </w:rPr>
        <w:tab/>
        <w:t>Source: SGS Wireless</w:t>
      </w:r>
    </w:p>
    <w:p w14:paraId="07DB1423" w14:textId="77777777" w:rsidR="004A549E" w:rsidRDefault="004A549E" w:rsidP="004A549E">
      <w:pPr>
        <w:rPr>
          <w:rFonts w:ascii="Arial" w:hAnsi="Arial" w:cs="Arial"/>
          <w:b/>
        </w:rPr>
      </w:pPr>
      <w:r>
        <w:rPr>
          <w:rFonts w:ascii="Arial" w:hAnsi="Arial" w:cs="Arial"/>
          <w:b/>
        </w:rPr>
        <w:t xml:space="preserve">Discussion: </w:t>
      </w:r>
    </w:p>
    <w:p w14:paraId="71F508D2" w14:textId="77777777" w:rsidR="004A549E" w:rsidRDefault="004A549E" w:rsidP="004A549E">
      <w:r>
        <w:t>.doc</w:t>
      </w:r>
    </w:p>
    <w:p w14:paraId="69B0B28E" w14:textId="77777777" w:rsidR="004A549E" w:rsidRDefault="004A549E" w:rsidP="004A549E">
      <w:r>
        <w:t>conflicted with R5-213200.</w:t>
      </w:r>
    </w:p>
    <w:p w14:paraId="520AF2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D1F0CF" w14:textId="21E9640E" w:rsidR="004A549E" w:rsidRDefault="004A549E" w:rsidP="004A549E">
      <w:pPr>
        <w:rPr>
          <w:rFonts w:ascii="Arial" w:hAnsi="Arial" w:cs="Arial"/>
          <w:b/>
          <w:sz w:val="24"/>
        </w:rPr>
      </w:pPr>
      <w:r>
        <w:rPr>
          <w:rFonts w:ascii="Arial" w:hAnsi="Arial" w:cs="Arial"/>
          <w:b/>
          <w:color w:val="0000FF"/>
          <w:sz w:val="24"/>
        </w:rPr>
        <w:t>R5-212625</w:t>
      </w:r>
      <w:r>
        <w:rPr>
          <w:rFonts w:ascii="Arial" w:hAnsi="Arial" w:cs="Arial"/>
          <w:b/>
          <w:color w:val="0000FF"/>
          <w:sz w:val="24"/>
        </w:rPr>
        <w:tab/>
      </w:r>
      <w:r>
        <w:rPr>
          <w:rFonts w:ascii="Arial" w:hAnsi="Arial" w:cs="Arial"/>
          <w:b/>
          <w:sz w:val="24"/>
        </w:rPr>
        <w:t>Correction of power control in 38.521-3</w:t>
      </w:r>
    </w:p>
    <w:p w14:paraId="77C6A9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CR-0971  Cat: F (Rel-17)</w:t>
      </w:r>
      <w:r>
        <w:rPr>
          <w:i/>
        </w:rPr>
        <w:br/>
      </w:r>
      <w:r>
        <w:rPr>
          <w:i/>
        </w:rPr>
        <w:br/>
      </w:r>
      <w:r>
        <w:rPr>
          <w:i/>
        </w:rPr>
        <w:tab/>
      </w:r>
      <w:r>
        <w:rPr>
          <w:i/>
        </w:rPr>
        <w:tab/>
      </w:r>
      <w:r>
        <w:rPr>
          <w:i/>
        </w:rPr>
        <w:tab/>
      </w:r>
      <w:r>
        <w:rPr>
          <w:i/>
        </w:rPr>
        <w:tab/>
      </w:r>
      <w:r>
        <w:rPr>
          <w:i/>
        </w:rPr>
        <w:tab/>
        <w:t>Source: Anritsu</w:t>
      </w:r>
    </w:p>
    <w:p w14:paraId="33971A05" w14:textId="77777777" w:rsidR="004A549E" w:rsidRDefault="004A549E" w:rsidP="004A549E">
      <w:pPr>
        <w:rPr>
          <w:rFonts w:ascii="Arial" w:hAnsi="Arial" w:cs="Arial"/>
          <w:b/>
        </w:rPr>
      </w:pPr>
      <w:r>
        <w:rPr>
          <w:rFonts w:ascii="Arial" w:hAnsi="Arial" w:cs="Arial"/>
          <w:b/>
        </w:rPr>
        <w:t xml:space="preserve">Discussion: </w:t>
      </w:r>
    </w:p>
    <w:p w14:paraId="6A6854C7" w14:textId="77777777" w:rsidR="004A549E" w:rsidRDefault="004A549E" w:rsidP="004A549E">
      <w:r>
        <w:t>r1</w:t>
      </w:r>
    </w:p>
    <w:p w14:paraId="35A995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R5-213843</w:t>
      </w:r>
      <w:r>
        <w:rPr>
          <w:color w:val="993300"/>
          <w:u w:val="single"/>
        </w:rPr>
        <w:t>.</w:t>
      </w:r>
    </w:p>
    <w:p w14:paraId="11B01F97" w14:textId="10CD882B" w:rsidR="004A549E" w:rsidRDefault="004A549E" w:rsidP="004A549E">
      <w:pPr>
        <w:rPr>
          <w:rFonts w:ascii="Arial" w:hAnsi="Arial" w:cs="Arial"/>
          <w:b/>
          <w:sz w:val="24"/>
        </w:rPr>
      </w:pPr>
      <w:r>
        <w:rPr>
          <w:rFonts w:ascii="Arial" w:hAnsi="Arial" w:cs="Arial"/>
          <w:b/>
          <w:color w:val="0000FF"/>
          <w:sz w:val="24"/>
        </w:rPr>
        <w:t>R5-213843</w:t>
      </w:r>
      <w:r>
        <w:rPr>
          <w:rFonts w:ascii="Arial" w:hAnsi="Arial" w:cs="Arial"/>
          <w:b/>
          <w:color w:val="0000FF"/>
          <w:sz w:val="24"/>
        </w:rPr>
        <w:tab/>
      </w:r>
      <w:r>
        <w:rPr>
          <w:rFonts w:ascii="Arial" w:hAnsi="Arial" w:cs="Arial"/>
          <w:b/>
          <w:sz w:val="24"/>
        </w:rPr>
        <w:t>Correction of power control in 38.521-3</w:t>
      </w:r>
    </w:p>
    <w:p w14:paraId="5B3C3D1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CR-0971  rev 1 Cat: F (Rel-17)</w:t>
      </w:r>
      <w:r>
        <w:rPr>
          <w:i/>
        </w:rPr>
        <w:br/>
      </w:r>
      <w:r>
        <w:rPr>
          <w:i/>
        </w:rPr>
        <w:br/>
      </w:r>
      <w:r>
        <w:rPr>
          <w:i/>
        </w:rPr>
        <w:tab/>
      </w:r>
      <w:r>
        <w:rPr>
          <w:i/>
        </w:rPr>
        <w:tab/>
      </w:r>
      <w:r>
        <w:rPr>
          <w:i/>
        </w:rPr>
        <w:tab/>
      </w:r>
      <w:r>
        <w:rPr>
          <w:i/>
        </w:rPr>
        <w:tab/>
      </w:r>
      <w:r>
        <w:rPr>
          <w:i/>
        </w:rPr>
        <w:tab/>
        <w:t>Source: Anritsu</w:t>
      </w:r>
    </w:p>
    <w:p w14:paraId="7DB041E3" w14:textId="77777777" w:rsidR="004A549E" w:rsidRDefault="004A549E" w:rsidP="004A549E">
      <w:pPr>
        <w:rPr>
          <w:color w:val="808080"/>
        </w:rPr>
      </w:pPr>
      <w:r>
        <w:rPr>
          <w:color w:val="808080"/>
        </w:rPr>
        <w:t>(Replaces R5-212625)</w:t>
      </w:r>
    </w:p>
    <w:p w14:paraId="03C3FC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DA586" w14:textId="12A47193" w:rsidR="004A549E" w:rsidRDefault="004A549E" w:rsidP="004A549E">
      <w:pPr>
        <w:rPr>
          <w:rFonts w:ascii="Arial" w:hAnsi="Arial" w:cs="Arial"/>
          <w:b/>
          <w:sz w:val="24"/>
        </w:rPr>
      </w:pPr>
      <w:r>
        <w:rPr>
          <w:rFonts w:ascii="Arial" w:hAnsi="Arial" w:cs="Arial"/>
          <w:b/>
          <w:color w:val="0000FF"/>
          <w:sz w:val="24"/>
        </w:rPr>
        <w:t>R5-212628</w:t>
      </w:r>
      <w:r>
        <w:rPr>
          <w:rFonts w:ascii="Arial" w:hAnsi="Arial" w:cs="Arial"/>
          <w:b/>
          <w:color w:val="0000FF"/>
          <w:sz w:val="24"/>
        </w:rPr>
        <w:tab/>
      </w:r>
      <w:r>
        <w:rPr>
          <w:rFonts w:ascii="Arial" w:hAnsi="Arial" w:cs="Arial"/>
          <w:b/>
          <w:sz w:val="24"/>
        </w:rPr>
        <w:t>Correction of ON OFF time mask in 38.521-3</w:t>
      </w:r>
    </w:p>
    <w:p w14:paraId="1313B09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CR-0972  Cat: F (Rel-17)</w:t>
      </w:r>
      <w:r>
        <w:rPr>
          <w:i/>
        </w:rPr>
        <w:br/>
      </w:r>
      <w:r>
        <w:rPr>
          <w:i/>
        </w:rPr>
        <w:br/>
      </w:r>
      <w:r>
        <w:rPr>
          <w:i/>
        </w:rPr>
        <w:tab/>
      </w:r>
      <w:r>
        <w:rPr>
          <w:i/>
        </w:rPr>
        <w:tab/>
      </w:r>
      <w:r>
        <w:rPr>
          <w:i/>
        </w:rPr>
        <w:tab/>
      </w:r>
      <w:r>
        <w:rPr>
          <w:i/>
        </w:rPr>
        <w:tab/>
      </w:r>
      <w:r>
        <w:rPr>
          <w:i/>
        </w:rPr>
        <w:tab/>
        <w:t>Source: Anritsu</w:t>
      </w:r>
    </w:p>
    <w:p w14:paraId="24FB3DF2" w14:textId="77777777" w:rsidR="004A549E" w:rsidRDefault="004A549E" w:rsidP="004A549E">
      <w:pPr>
        <w:rPr>
          <w:rFonts w:ascii="Arial" w:hAnsi="Arial" w:cs="Arial"/>
          <w:b/>
        </w:rPr>
      </w:pPr>
      <w:r>
        <w:rPr>
          <w:rFonts w:ascii="Arial" w:hAnsi="Arial" w:cs="Arial"/>
          <w:b/>
        </w:rPr>
        <w:t xml:space="preserve">Discussion: </w:t>
      </w:r>
    </w:p>
    <w:p w14:paraId="4AEC5634" w14:textId="77777777" w:rsidR="004A549E" w:rsidRDefault="004A549E" w:rsidP="004A549E">
      <w:r>
        <w:t>r1</w:t>
      </w:r>
    </w:p>
    <w:p w14:paraId="7C55A2DC" w14:textId="77777777" w:rsidR="004A549E" w:rsidRDefault="004A549E" w:rsidP="004A549E">
      <w:r>
        <w:lastRenderedPageBreak/>
        <w:t>"Revised from: R5-212628.</w:t>
      </w:r>
    </w:p>
    <w:p w14:paraId="01EF7872" w14:textId="77777777" w:rsidR="004A549E" w:rsidRDefault="004A549E" w:rsidP="004A549E">
      <w:r>
        <w:t>AP#89e.24, associated discussion paper R5-212626</w:t>
      </w:r>
    </w:p>
    <w:p w14:paraId="3B534539" w14:textId="77777777" w:rsidR="004A549E" w:rsidRDefault="004A549E" w:rsidP="004A549E">
      <w:r>
        <w:t>Anritsu: r1 fixed the overlap issue</w:t>
      </w:r>
    </w:p>
    <w:p w14:paraId="29841CDA" w14:textId="77777777" w:rsidR="004A549E" w:rsidRDefault="004A549E" w:rsidP="004A549E"/>
    <w:p w14:paraId="3CBC517E" w14:textId="77777777" w:rsidR="004A549E" w:rsidRDefault="004A549E" w:rsidP="004A549E">
      <w:r>
        <w:t>5/25:</w:t>
      </w:r>
    </w:p>
    <w:p w14:paraId="14EC16D8" w14:textId="77777777" w:rsidR="004A549E" w:rsidRDefault="004A549E" w:rsidP="004A549E">
      <w:r>
        <w:t>Moderator (AT&amp;T):  It seems that this CR can be withdrawn as there was no agreement on the discussion paper. Will check with proponent for final confirmation.</w:t>
      </w:r>
    </w:p>
    <w:p w14:paraId="52719D64" w14:textId="77777777" w:rsidR="004A549E" w:rsidRDefault="004A549E" w:rsidP="004A549E">
      <w:r>
        <w:t>Revised to: R5-214041.</w:t>
      </w:r>
    </w:p>
    <w:p w14:paraId="55B23F0D" w14:textId="77777777" w:rsidR="004A549E" w:rsidRDefault="004A549E" w:rsidP="004A549E">
      <w:r>
        <w:t>"</w:t>
      </w:r>
    </w:p>
    <w:p w14:paraId="69F61A7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R5-214041</w:t>
      </w:r>
      <w:r>
        <w:rPr>
          <w:color w:val="993300"/>
          <w:u w:val="single"/>
        </w:rPr>
        <w:t>.</w:t>
      </w:r>
    </w:p>
    <w:p w14:paraId="49A5C7BB" w14:textId="7B18E869" w:rsidR="004A549E" w:rsidRDefault="004A549E" w:rsidP="004A549E">
      <w:pPr>
        <w:rPr>
          <w:rFonts w:ascii="Arial" w:hAnsi="Arial" w:cs="Arial"/>
          <w:b/>
          <w:sz w:val="24"/>
        </w:rPr>
      </w:pPr>
      <w:r>
        <w:rPr>
          <w:rFonts w:ascii="Arial" w:hAnsi="Arial" w:cs="Arial"/>
          <w:b/>
          <w:color w:val="0000FF"/>
          <w:sz w:val="24"/>
        </w:rPr>
        <w:t>R5-214041</w:t>
      </w:r>
      <w:r>
        <w:rPr>
          <w:rFonts w:ascii="Arial" w:hAnsi="Arial" w:cs="Arial"/>
          <w:b/>
          <w:color w:val="0000FF"/>
          <w:sz w:val="24"/>
        </w:rPr>
        <w:tab/>
      </w:r>
      <w:r>
        <w:rPr>
          <w:rFonts w:ascii="Arial" w:hAnsi="Arial" w:cs="Arial"/>
          <w:b/>
          <w:sz w:val="24"/>
        </w:rPr>
        <w:t>Correction of ON OFF time mask in 38.521-3</w:t>
      </w:r>
    </w:p>
    <w:p w14:paraId="4263CDB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CR-0972  rev 1 Cat: F (Rel-17)</w:t>
      </w:r>
      <w:r>
        <w:rPr>
          <w:i/>
        </w:rPr>
        <w:br/>
      </w:r>
      <w:r>
        <w:rPr>
          <w:i/>
        </w:rPr>
        <w:br/>
      </w:r>
      <w:r>
        <w:rPr>
          <w:i/>
        </w:rPr>
        <w:tab/>
      </w:r>
      <w:r>
        <w:rPr>
          <w:i/>
        </w:rPr>
        <w:tab/>
      </w:r>
      <w:r>
        <w:rPr>
          <w:i/>
        </w:rPr>
        <w:tab/>
      </w:r>
      <w:r>
        <w:rPr>
          <w:i/>
        </w:rPr>
        <w:tab/>
      </w:r>
      <w:r>
        <w:rPr>
          <w:i/>
        </w:rPr>
        <w:tab/>
        <w:t>Source: Anritsu</w:t>
      </w:r>
    </w:p>
    <w:p w14:paraId="2AB872DB" w14:textId="77777777" w:rsidR="004A549E" w:rsidRDefault="004A549E" w:rsidP="004A549E">
      <w:pPr>
        <w:rPr>
          <w:color w:val="808080"/>
        </w:rPr>
      </w:pPr>
      <w:r>
        <w:rPr>
          <w:color w:val="808080"/>
        </w:rPr>
        <w:t>(Replaces R5-212628)</w:t>
      </w:r>
    </w:p>
    <w:p w14:paraId="052811B7" w14:textId="77777777" w:rsidR="004A549E" w:rsidRDefault="004A549E" w:rsidP="004A549E">
      <w:pPr>
        <w:rPr>
          <w:rFonts w:ascii="Arial" w:hAnsi="Arial" w:cs="Arial"/>
          <w:b/>
        </w:rPr>
      </w:pPr>
      <w:r>
        <w:rPr>
          <w:rFonts w:ascii="Arial" w:hAnsi="Arial" w:cs="Arial"/>
          <w:b/>
        </w:rPr>
        <w:t xml:space="preserve">Discussion: </w:t>
      </w:r>
    </w:p>
    <w:p w14:paraId="3ED11F9F" w14:textId="77777777" w:rsidR="004A549E" w:rsidRDefault="004A549E" w:rsidP="004A549E">
      <w:r>
        <w:t>first withdrawn, then agreed.</w:t>
      </w:r>
    </w:p>
    <w:p w14:paraId="7A5080F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F84A" w14:textId="5DDE04B0" w:rsidR="004A549E" w:rsidRDefault="004A549E" w:rsidP="004A549E">
      <w:pPr>
        <w:rPr>
          <w:rFonts w:ascii="Arial" w:hAnsi="Arial" w:cs="Arial"/>
          <w:b/>
          <w:sz w:val="24"/>
        </w:rPr>
      </w:pPr>
      <w:r>
        <w:rPr>
          <w:rFonts w:ascii="Arial" w:hAnsi="Arial" w:cs="Arial"/>
          <w:b/>
          <w:color w:val="0000FF"/>
          <w:sz w:val="24"/>
        </w:rPr>
        <w:t>R5-212643</w:t>
      </w:r>
      <w:r>
        <w:rPr>
          <w:rFonts w:ascii="Arial" w:hAnsi="Arial" w:cs="Arial"/>
          <w:b/>
          <w:color w:val="0000FF"/>
          <w:sz w:val="24"/>
        </w:rPr>
        <w:tab/>
      </w:r>
      <w:r>
        <w:rPr>
          <w:rFonts w:ascii="Arial" w:hAnsi="Arial" w:cs="Arial"/>
          <w:b/>
          <w:sz w:val="24"/>
        </w:rPr>
        <w:t>Correcting test procedure and test requirement for MPR Intra-Band Contiguous EN-DC</w:t>
      </w:r>
    </w:p>
    <w:p w14:paraId="3172ADA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CR-1219  Cat: F (Rel-17)</w:t>
      </w:r>
      <w:r>
        <w:rPr>
          <w:i/>
        </w:rPr>
        <w:br/>
      </w:r>
      <w:r>
        <w:rPr>
          <w:i/>
        </w:rPr>
        <w:br/>
      </w:r>
      <w:r>
        <w:rPr>
          <w:i/>
        </w:rPr>
        <w:tab/>
      </w:r>
      <w:r>
        <w:rPr>
          <w:i/>
        </w:rPr>
        <w:tab/>
      </w:r>
      <w:r>
        <w:rPr>
          <w:i/>
        </w:rPr>
        <w:tab/>
      </w:r>
      <w:r>
        <w:rPr>
          <w:i/>
        </w:rPr>
        <w:tab/>
      </w:r>
      <w:r>
        <w:rPr>
          <w:i/>
        </w:rPr>
        <w:tab/>
        <w:t>Source: Ericsson</w:t>
      </w:r>
    </w:p>
    <w:p w14:paraId="37448558" w14:textId="77777777" w:rsidR="004A549E" w:rsidRDefault="004A549E" w:rsidP="004A549E">
      <w:pPr>
        <w:rPr>
          <w:rFonts w:ascii="Arial" w:hAnsi="Arial" w:cs="Arial"/>
          <w:b/>
        </w:rPr>
      </w:pPr>
      <w:r>
        <w:rPr>
          <w:rFonts w:ascii="Arial" w:hAnsi="Arial" w:cs="Arial"/>
          <w:b/>
        </w:rPr>
        <w:t xml:space="preserve">Discussion: </w:t>
      </w:r>
    </w:p>
    <w:p w14:paraId="035132C7" w14:textId="77777777" w:rsidR="004A549E" w:rsidRDefault="004A549E" w:rsidP="004A549E">
      <w:r>
        <w:t>reissued as R5-213377 because of wrong spec.</w:t>
      </w:r>
    </w:p>
    <w:p w14:paraId="2BB8E0D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66B160" w14:textId="5B9A0625" w:rsidR="004A549E" w:rsidRDefault="004A549E" w:rsidP="004A549E">
      <w:pPr>
        <w:rPr>
          <w:rFonts w:ascii="Arial" w:hAnsi="Arial" w:cs="Arial"/>
          <w:b/>
          <w:sz w:val="24"/>
        </w:rPr>
      </w:pPr>
      <w:r>
        <w:rPr>
          <w:rFonts w:ascii="Arial" w:hAnsi="Arial" w:cs="Arial"/>
          <w:b/>
          <w:color w:val="0000FF"/>
          <w:sz w:val="24"/>
        </w:rPr>
        <w:t>R5-213377</w:t>
      </w:r>
      <w:r>
        <w:rPr>
          <w:rFonts w:ascii="Arial" w:hAnsi="Arial" w:cs="Arial"/>
          <w:b/>
          <w:color w:val="0000FF"/>
          <w:sz w:val="24"/>
        </w:rPr>
        <w:tab/>
      </w:r>
      <w:r>
        <w:rPr>
          <w:rFonts w:ascii="Arial" w:hAnsi="Arial" w:cs="Arial"/>
          <w:b/>
          <w:sz w:val="24"/>
        </w:rPr>
        <w:t>Correcting test procedure and test requirement for MPR Intra-Band Contiguous EN-DC</w:t>
      </w:r>
    </w:p>
    <w:p w14:paraId="633898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CR-1028  Cat: F (Rel-17)</w:t>
      </w:r>
      <w:r>
        <w:rPr>
          <w:i/>
        </w:rPr>
        <w:br/>
      </w:r>
      <w:r>
        <w:rPr>
          <w:i/>
        </w:rPr>
        <w:br/>
      </w:r>
      <w:r>
        <w:rPr>
          <w:i/>
        </w:rPr>
        <w:tab/>
      </w:r>
      <w:r>
        <w:rPr>
          <w:i/>
        </w:rPr>
        <w:tab/>
      </w:r>
      <w:r>
        <w:rPr>
          <w:i/>
        </w:rPr>
        <w:tab/>
      </w:r>
      <w:r>
        <w:rPr>
          <w:i/>
        </w:rPr>
        <w:tab/>
      </w:r>
      <w:r>
        <w:rPr>
          <w:i/>
        </w:rPr>
        <w:tab/>
        <w:t>Source: Ericsson</w:t>
      </w:r>
    </w:p>
    <w:p w14:paraId="478DE9EC" w14:textId="77777777" w:rsidR="004A549E" w:rsidRDefault="004A549E" w:rsidP="004A549E">
      <w:pPr>
        <w:rPr>
          <w:rFonts w:ascii="Arial" w:hAnsi="Arial" w:cs="Arial"/>
          <w:b/>
        </w:rPr>
      </w:pPr>
      <w:r>
        <w:rPr>
          <w:rFonts w:ascii="Arial" w:hAnsi="Arial" w:cs="Arial"/>
          <w:b/>
        </w:rPr>
        <w:t xml:space="preserve">Abstract: </w:t>
      </w:r>
    </w:p>
    <w:p w14:paraId="6C19DDE7" w14:textId="77777777" w:rsidR="004A549E" w:rsidRDefault="004A549E" w:rsidP="004A549E">
      <w:r>
        <w:t>reissued from R5-212643 because of wrong spec.</w:t>
      </w:r>
    </w:p>
    <w:p w14:paraId="615635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8FE9" w14:textId="5DD4B554" w:rsidR="004A549E" w:rsidRDefault="004A549E" w:rsidP="004A549E">
      <w:pPr>
        <w:rPr>
          <w:rFonts w:ascii="Arial" w:hAnsi="Arial" w:cs="Arial"/>
          <w:b/>
          <w:sz w:val="24"/>
        </w:rPr>
      </w:pPr>
      <w:r>
        <w:rPr>
          <w:rFonts w:ascii="Arial" w:hAnsi="Arial" w:cs="Arial"/>
          <w:b/>
          <w:color w:val="0000FF"/>
          <w:sz w:val="24"/>
        </w:rPr>
        <w:t>R5-212644</w:t>
      </w:r>
      <w:r>
        <w:rPr>
          <w:rFonts w:ascii="Arial" w:hAnsi="Arial" w:cs="Arial"/>
          <w:b/>
          <w:color w:val="0000FF"/>
          <w:sz w:val="24"/>
        </w:rPr>
        <w:tab/>
      </w:r>
      <w:proofErr w:type="spellStart"/>
      <w:r>
        <w:rPr>
          <w:rFonts w:ascii="Arial" w:hAnsi="Arial" w:cs="Arial"/>
          <w:b/>
          <w:sz w:val="24"/>
        </w:rPr>
        <w:t>Editors</w:t>
      </w:r>
      <w:proofErr w:type="spellEnd"/>
      <w:r>
        <w:rPr>
          <w:rFonts w:ascii="Arial" w:hAnsi="Arial" w:cs="Arial"/>
          <w:b/>
          <w:sz w:val="24"/>
        </w:rPr>
        <w:t xml:space="preserve"> note for </w:t>
      </w:r>
      <w:proofErr w:type="spellStart"/>
      <w:r>
        <w:rPr>
          <w:rFonts w:ascii="Arial" w:hAnsi="Arial" w:cs="Arial"/>
          <w:b/>
          <w:sz w:val="24"/>
        </w:rPr>
        <w:t>Wgap</w:t>
      </w:r>
      <w:proofErr w:type="spellEnd"/>
      <w:r>
        <w:rPr>
          <w:rFonts w:ascii="Arial" w:hAnsi="Arial" w:cs="Arial"/>
          <w:b/>
          <w:sz w:val="24"/>
        </w:rPr>
        <w:t xml:space="preserve"> can be removed in 6.5B.4.2</w:t>
      </w:r>
    </w:p>
    <w:p w14:paraId="6B28F3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CR-0974  Cat: F (Rel-17)</w:t>
      </w:r>
      <w:r>
        <w:rPr>
          <w:i/>
        </w:rPr>
        <w:br/>
      </w:r>
      <w:r>
        <w:rPr>
          <w:i/>
        </w:rPr>
        <w:lastRenderedPageBreak/>
        <w:br/>
      </w:r>
      <w:r>
        <w:rPr>
          <w:i/>
        </w:rPr>
        <w:tab/>
      </w:r>
      <w:r>
        <w:rPr>
          <w:i/>
        </w:rPr>
        <w:tab/>
      </w:r>
      <w:r>
        <w:rPr>
          <w:i/>
        </w:rPr>
        <w:tab/>
      </w:r>
      <w:r>
        <w:rPr>
          <w:i/>
        </w:rPr>
        <w:tab/>
      </w:r>
      <w:r>
        <w:rPr>
          <w:i/>
        </w:rPr>
        <w:tab/>
        <w:t>Source: Ericsson</w:t>
      </w:r>
    </w:p>
    <w:p w14:paraId="367C490D" w14:textId="77777777" w:rsidR="004A549E" w:rsidRDefault="004A549E" w:rsidP="004A549E">
      <w:pPr>
        <w:rPr>
          <w:rFonts w:ascii="Arial" w:hAnsi="Arial" w:cs="Arial"/>
          <w:b/>
        </w:rPr>
      </w:pPr>
      <w:r>
        <w:rPr>
          <w:rFonts w:ascii="Arial" w:hAnsi="Arial" w:cs="Arial"/>
          <w:b/>
        </w:rPr>
        <w:t xml:space="preserve">Discussion: </w:t>
      </w:r>
    </w:p>
    <w:p w14:paraId="228CAFC1" w14:textId="77777777" w:rsidR="004A549E" w:rsidRDefault="004A549E" w:rsidP="004A549E">
      <w:r>
        <w:t>r1</w:t>
      </w:r>
    </w:p>
    <w:p w14:paraId="52913E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R5-214080</w:t>
      </w:r>
      <w:r>
        <w:rPr>
          <w:color w:val="993300"/>
          <w:u w:val="single"/>
        </w:rPr>
        <w:t>.</w:t>
      </w:r>
    </w:p>
    <w:p w14:paraId="443D37E0" w14:textId="2A7824F5" w:rsidR="004A549E" w:rsidRDefault="004A549E" w:rsidP="004A549E">
      <w:pPr>
        <w:rPr>
          <w:rFonts w:ascii="Arial" w:hAnsi="Arial" w:cs="Arial"/>
          <w:b/>
          <w:sz w:val="24"/>
        </w:rPr>
      </w:pPr>
      <w:r>
        <w:rPr>
          <w:rFonts w:ascii="Arial" w:hAnsi="Arial" w:cs="Arial"/>
          <w:b/>
          <w:color w:val="0000FF"/>
          <w:sz w:val="24"/>
        </w:rPr>
        <w:t>R5-214080</w:t>
      </w:r>
      <w:r>
        <w:rPr>
          <w:rFonts w:ascii="Arial" w:hAnsi="Arial" w:cs="Arial"/>
          <w:b/>
          <w:color w:val="0000FF"/>
          <w:sz w:val="24"/>
        </w:rPr>
        <w:tab/>
      </w:r>
      <w:proofErr w:type="spellStart"/>
      <w:r>
        <w:rPr>
          <w:rFonts w:ascii="Arial" w:hAnsi="Arial" w:cs="Arial"/>
          <w:b/>
          <w:sz w:val="24"/>
        </w:rPr>
        <w:t>Editors</w:t>
      </w:r>
      <w:proofErr w:type="spellEnd"/>
      <w:r>
        <w:rPr>
          <w:rFonts w:ascii="Arial" w:hAnsi="Arial" w:cs="Arial"/>
          <w:b/>
          <w:sz w:val="24"/>
        </w:rPr>
        <w:t xml:space="preserve"> note for </w:t>
      </w:r>
      <w:proofErr w:type="spellStart"/>
      <w:r>
        <w:rPr>
          <w:rFonts w:ascii="Arial" w:hAnsi="Arial" w:cs="Arial"/>
          <w:b/>
          <w:sz w:val="24"/>
        </w:rPr>
        <w:t>Wgap</w:t>
      </w:r>
      <w:proofErr w:type="spellEnd"/>
      <w:r>
        <w:rPr>
          <w:rFonts w:ascii="Arial" w:hAnsi="Arial" w:cs="Arial"/>
          <w:b/>
          <w:sz w:val="24"/>
        </w:rPr>
        <w:t xml:space="preserve"> can be removed in 6.5B.4.2</w:t>
      </w:r>
    </w:p>
    <w:p w14:paraId="3016BBD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CR-0974  rev 1 Cat: F (Rel-17)</w:t>
      </w:r>
      <w:r>
        <w:rPr>
          <w:i/>
        </w:rPr>
        <w:br/>
      </w:r>
      <w:r>
        <w:rPr>
          <w:i/>
        </w:rPr>
        <w:br/>
      </w:r>
      <w:r>
        <w:rPr>
          <w:i/>
        </w:rPr>
        <w:tab/>
      </w:r>
      <w:r>
        <w:rPr>
          <w:i/>
        </w:rPr>
        <w:tab/>
      </w:r>
      <w:r>
        <w:rPr>
          <w:i/>
        </w:rPr>
        <w:tab/>
      </w:r>
      <w:r>
        <w:rPr>
          <w:i/>
        </w:rPr>
        <w:tab/>
      </w:r>
      <w:r>
        <w:rPr>
          <w:i/>
        </w:rPr>
        <w:tab/>
        <w:t>Source: Ericsson</w:t>
      </w:r>
    </w:p>
    <w:p w14:paraId="44330007" w14:textId="77777777" w:rsidR="004A549E" w:rsidRDefault="004A549E" w:rsidP="004A549E">
      <w:pPr>
        <w:rPr>
          <w:color w:val="808080"/>
        </w:rPr>
      </w:pPr>
      <w:r>
        <w:rPr>
          <w:color w:val="808080"/>
        </w:rPr>
        <w:t>(Replaces R5-212644)</w:t>
      </w:r>
    </w:p>
    <w:p w14:paraId="7DF6B7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E9B40" w14:textId="56D2B9CC" w:rsidR="004A549E" w:rsidRDefault="004A549E" w:rsidP="004A549E">
      <w:pPr>
        <w:rPr>
          <w:rFonts w:ascii="Arial" w:hAnsi="Arial" w:cs="Arial"/>
          <w:b/>
          <w:sz w:val="24"/>
        </w:rPr>
      </w:pPr>
      <w:r>
        <w:rPr>
          <w:rFonts w:ascii="Arial" w:hAnsi="Arial" w:cs="Arial"/>
          <w:b/>
          <w:color w:val="0000FF"/>
          <w:sz w:val="24"/>
        </w:rPr>
        <w:t>R5-212645</w:t>
      </w:r>
      <w:r>
        <w:rPr>
          <w:rFonts w:ascii="Arial" w:hAnsi="Arial" w:cs="Arial"/>
          <w:b/>
          <w:color w:val="0000FF"/>
          <w:sz w:val="24"/>
        </w:rPr>
        <w:tab/>
      </w:r>
      <w:r>
        <w:rPr>
          <w:rFonts w:ascii="Arial" w:hAnsi="Arial" w:cs="Arial"/>
          <w:b/>
          <w:sz w:val="24"/>
        </w:rPr>
        <w:t>References to voided clause 5.2B.2 corrected</w:t>
      </w:r>
    </w:p>
    <w:p w14:paraId="0B02F1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CR-0975  Cat: F (Rel-17)</w:t>
      </w:r>
      <w:r>
        <w:rPr>
          <w:i/>
        </w:rPr>
        <w:br/>
      </w:r>
      <w:r>
        <w:rPr>
          <w:i/>
        </w:rPr>
        <w:br/>
      </w:r>
      <w:r>
        <w:rPr>
          <w:i/>
        </w:rPr>
        <w:tab/>
      </w:r>
      <w:r>
        <w:rPr>
          <w:i/>
        </w:rPr>
        <w:tab/>
      </w:r>
      <w:r>
        <w:rPr>
          <w:i/>
        </w:rPr>
        <w:tab/>
      </w:r>
      <w:r>
        <w:rPr>
          <w:i/>
        </w:rPr>
        <w:tab/>
      </w:r>
      <w:r>
        <w:rPr>
          <w:i/>
        </w:rPr>
        <w:tab/>
        <w:t>Source: Ericsson</w:t>
      </w:r>
    </w:p>
    <w:p w14:paraId="07D37048" w14:textId="77777777" w:rsidR="004A549E" w:rsidRDefault="004A549E" w:rsidP="004A549E">
      <w:pPr>
        <w:rPr>
          <w:rFonts w:ascii="Arial" w:hAnsi="Arial" w:cs="Arial"/>
          <w:b/>
        </w:rPr>
      </w:pPr>
      <w:r>
        <w:rPr>
          <w:rFonts w:ascii="Arial" w:hAnsi="Arial" w:cs="Arial"/>
          <w:b/>
        </w:rPr>
        <w:t xml:space="preserve">Discussion: </w:t>
      </w:r>
    </w:p>
    <w:p w14:paraId="40FF2E38" w14:textId="77777777" w:rsidR="004A549E" w:rsidRDefault="004A549E" w:rsidP="004A549E">
      <w:r>
        <w:t>r1</w:t>
      </w:r>
    </w:p>
    <w:p w14:paraId="63D351B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R5-213908</w:t>
      </w:r>
      <w:r>
        <w:rPr>
          <w:color w:val="993300"/>
          <w:u w:val="single"/>
        </w:rPr>
        <w:t>.</w:t>
      </w:r>
    </w:p>
    <w:p w14:paraId="6D2EB4A7" w14:textId="7557B2F5" w:rsidR="004A549E" w:rsidRDefault="004A549E" w:rsidP="004A549E">
      <w:pPr>
        <w:rPr>
          <w:rFonts w:ascii="Arial" w:hAnsi="Arial" w:cs="Arial"/>
          <w:b/>
          <w:sz w:val="24"/>
        </w:rPr>
      </w:pPr>
      <w:r>
        <w:rPr>
          <w:rFonts w:ascii="Arial" w:hAnsi="Arial" w:cs="Arial"/>
          <w:b/>
          <w:color w:val="0000FF"/>
          <w:sz w:val="24"/>
        </w:rPr>
        <w:t>R5-213908</w:t>
      </w:r>
      <w:r>
        <w:rPr>
          <w:rFonts w:ascii="Arial" w:hAnsi="Arial" w:cs="Arial"/>
          <w:b/>
          <w:color w:val="0000FF"/>
          <w:sz w:val="24"/>
        </w:rPr>
        <w:tab/>
      </w:r>
      <w:r>
        <w:rPr>
          <w:rFonts w:ascii="Arial" w:hAnsi="Arial" w:cs="Arial"/>
          <w:b/>
          <w:sz w:val="24"/>
        </w:rPr>
        <w:t>References to voided clause 5.2B.2 corrected</w:t>
      </w:r>
    </w:p>
    <w:p w14:paraId="124274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CR-0975  rev 1 Cat: F (Rel-17)</w:t>
      </w:r>
      <w:r>
        <w:rPr>
          <w:i/>
        </w:rPr>
        <w:br/>
      </w:r>
      <w:r>
        <w:rPr>
          <w:i/>
        </w:rPr>
        <w:br/>
      </w:r>
      <w:r>
        <w:rPr>
          <w:i/>
        </w:rPr>
        <w:tab/>
      </w:r>
      <w:r>
        <w:rPr>
          <w:i/>
        </w:rPr>
        <w:tab/>
      </w:r>
      <w:r>
        <w:rPr>
          <w:i/>
        </w:rPr>
        <w:tab/>
      </w:r>
      <w:r>
        <w:rPr>
          <w:i/>
        </w:rPr>
        <w:tab/>
      </w:r>
      <w:r>
        <w:rPr>
          <w:i/>
        </w:rPr>
        <w:tab/>
        <w:t>Source: Ericsson</w:t>
      </w:r>
    </w:p>
    <w:p w14:paraId="1AF32D17" w14:textId="77777777" w:rsidR="004A549E" w:rsidRDefault="004A549E" w:rsidP="004A549E">
      <w:pPr>
        <w:rPr>
          <w:color w:val="808080"/>
        </w:rPr>
      </w:pPr>
      <w:r>
        <w:rPr>
          <w:color w:val="808080"/>
        </w:rPr>
        <w:t>(Replaces R5-212645)</w:t>
      </w:r>
    </w:p>
    <w:p w14:paraId="523A25C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94961" w14:textId="7572E6EE" w:rsidR="004A549E" w:rsidRDefault="004A549E" w:rsidP="004A549E">
      <w:pPr>
        <w:rPr>
          <w:rFonts w:ascii="Arial" w:hAnsi="Arial" w:cs="Arial"/>
          <w:b/>
          <w:sz w:val="24"/>
        </w:rPr>
      </w:pPr>
      <w:r>
        <w:rPr>
          <w:rFonts w:ascii="Arial" w:hAnsi="Arial" w:cs="Arial"/>
          <w:b/>
          <w:color w:val="0000FF"/>
          <w:sz w:val="24"/>
        </w:rPr>
        <w:t>R5-212646</w:t>
      </w:r>
      <w:r>
        <w:rPr>
          <w:rFonts w:ascii="Arial" w:hAnsi="Arial" w:cs="Arial"/>
          <w:b/>
          <w:color w:val="0000FF"/>
          <w:sz w:val="24"/>
        </w:rPr>
        <w:tab/>
      </w:r>
      <w:r>
        <w:rPr>
          <w:rFonts w:ascii="Arial" w:hAnsi="Arial" w:cs="Arial"/>
          <w:b/>
          <w:sz w:val="24"/>
        </w:rPr>
        <w:t>Correcting test case title in 6.5B.2.2.2</w:t>
      </w:r>
    </w:p>
    <w:p w14:paraId="704B57C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CR-0976  Cat: F (Rel-17)</w:t>
      </w:r>
      <w:r>
        <w:rPr>
          <w:i/>
        </w:rPr>
        <w:br/>
      </w:r>
      <w:r>
        <w:rPr>
          <w:i/>
        </w:rPr>
        <w:br/>
      </w:r>
      <w:r>
        <w:rPr>
          <w:i/>
        </w:rPr>
        <w:tab/>
      </w:r>
      <w:r>
        <w:rPr>
          <w:i/>
        </w:rPr>
        <w:tab/>
      </w:r>
      <w:r>
        <w:rPr>
          <w:i/>
        </w:rPr>
        <w:tab/>
      </w:r>
      <w:r>
        <w:rPr>
          <w:i/>
        </w:rPr>
        <w:tab/>
      </w:r>
      <w:r>
        <w:rPr>
          <w:i/>
        </w:rPr>
        <w:tab/>
        <w:t>Source: Ericsson</w:t>
      </w:r>
    </w:p>
    <w:p w14:paraId="10227B0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2227C" w14:textId="5C74064B" w:rsidR="004A549E" w:rsidRDefault="004A549E" w:rsidP="004A549E">
      <w:pPr>
        <w:rPr>
          <w:rFonts w:ascii="Arial" w:hAnsi="Arial" w:cs="Arial"/>
          <w:b/>
          <w:sz w:val="24"/>
        </w:rPr>
      </w:pPr>
      <w:r>
        <w:rPr>
          <w:rFonts w:ascii="Arial" w:hAnsi="Arial" w:cs="Arial"/>
          <w:b/>
          <w:color w:val="0000FF"/>
          <w:sz w:val="24"/>
        </w:rPr>
        <w:t>R5-212734</w:t>
      </w:r>
      <w:r>
        <w:rPr>
          <w:rFonts w:ascii="Arial" w:hAnsi="Arial" w:cs="Arial"/>
          <w:b/>
          <w:color w:val="0000FF"/>
          <w:sz w:val="24"/>
        </w:rPr>
        <w:tab/>
      </w:r>
      <w:r>
        <w:rPr>
          <w:rFonts w:ascii="Arial" w:hAnsi="Arial" w:cs="Arial"/>
          <w:b/>
          <w:sz w:val="24"/>
        </w:rPr>
        <w:t>Update UL-MIMO to UL MIMO in clause 6 to align with other specs</w:t>
      </w:r>
    </w:p>
    <w:p w14:paraId="30C982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CR-0977  Cat: F (Rel-17)</w:t>
      </w:r>
      <w:r>
        <w:rPr>
          <w:i/>
        </w:rPr>
        <w:br/>
      </w:r>
      <w:r>
        <w:rPr>
          <w:i/>
        </w:rPr>
        <w:br/>
      </w:r>
      <w:r>
        <w:rPr>
          <w:i/>
        </w:rPr>
        <w:tab/>
      </w:r>
      <w:r>
        <w:rPr>
          <w:i/>
        </w:rPr>
        <w:tab/>
      </w:r>
      <w:r>
        <w:rPr>
          <w:i/>
        </w:rPr>
        <w:tab/>
      </w:r>
      <w:r>
        <w:rPr>
          <w:i/>
        </w:rPr>
        <w:tab/>
      </w:r>
      <w:r>
        <w:rPr>
          <w:i/>
        </w:rPr>
        <w:tab/>
        <w:t>Source: Bureau Veritas</w:t>
      </w:r>
    </w:p>
    <w:p w14:paraId="3435CF42" w14:textId="77777777" w:rsidR="004A549E" w:rsidRDefault="004A549E" w:rsidP="004A549E">
      <w:pPr>
        <w:rPr>
          <w:rFonts w:ascii="Arial" w:hAnsi="Arial" w:cs="Arial"/>
          <w:b/>
        </w:rPr>
      </w:pPr>
      <w:r>
        <w:rPr>
          <w:rFonts w:ascii="Arial" w:hAnsi="Arial" w:cs="Arial"/>
          <w:b/>
        </w:rPr>
        <w:t xml:space="preserve">Abstract: </w:t>
      </w:r>
    </w:p>
    <w:p w14:paraId="79590D12" w14:textId="77777777" w:rsidR="004A549E" w:rsidRDefault="004A549E" w:rsidP="004A549E">
      <w:r>
        <w:t>Editorial CR, Update "UL-MIMO" to "UL MIMO"</w:t>
      </w:r>
    </w:p>
    <w:p w14:paraId="21333D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24276" w14:textId="515457CF" w:rsidR="004A549E" w:rsidRDefault="004A549E" w:rsidP="004A549E">
      <w:pPr>
        <w:rPr>
          <w:rFonts w:ascii="Arial" w:hAnsi="Arial" w:cs="Arial"/>
          <w:b/>
          <w:sz w:val="24"/>
        </w:rPr>
      </w:pPr>
      <w:r>
        <w:rPr>
          <w:rFonts w:ascii="Arial" w:hAnsi="Arial" w:cs="Arial"/>
          <w:b/>
          <w:color w:val="0000FF"/>
          <w:sz w:val="24"/>
        </w:rPr>
        <w:lastRenderedPageBreak/>
        <w:t>R5-212746</w:t>
      </w:r>
      <w:r>
        <w:rPr>
          <w:rFonts w:ascii="Arial" w:hAnsi="Arial" w:cs="Arial"/>
          <w:b/>
          <w:color w:val="0000FF"/>
          <w:sz w:val="24"/>
        </w:rPr>
        <w:tab/>
      </w:r>
      <w:r>
        <w:rPr>
          <w:rFonts w:ascii="Arial" w:hAnsi="Arial" w:cs="Arial"/>
          <w:b/>
          <w:sz w:val="24"/>
        </w:rPr>
        <w:t>Update of applicability for EN-DC Tx tests within FR1</w:t>
      </w:r>
    </w:p>
    <w:p w14:paraId="41F3D6B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CR-0980  Cat: F (Rel-17)</w:t>
      </w:r>
      <w:r>
        <w:rPr>
          <w:i/>
        </w:rPr>
        <w:br/>
      </w:r>
      <w:r>
        <w:rPr>
          <w:i/>
        </w:rPr>
        <w:br/>
      </w:r>
      <w:r>
        <w:rPr>
          <w:i/>
        </w:rPr>
        <w:tab/>
      </w:r>
      <w:r>
        <w:rPr>
          <w:i/>
        </w:rPr>
        <w:tab/>
      </w:r>
      <w:r>
        <w:rPr>
          <w:i/>
        </w:rPr>
        <w:tab/>
      </w:r>
      <w:r>
        <w:rPr>
          <w:i/>
        </w:rPr>
        <w:tab/>
      </w:r>
      <w:r>
        <w:rPr>
          <w:i/>
        </w:rPr>
        <w:tab/>
        <w:t>Source: Bureau Veritas, CMCC, Huawei</w:t>
      </w:r>
    </w:p>
    <w:p w14:paraId="45A9F86D" w14:textId="77777777" w:rsidR="004A549E" w:rsidRDefault="004A549E" w:rsidP="004A549E">
      <w:pPr>
        <w:rPr>
          <w:rFonts w:ascii="Arial" w:hAnsi="Arial" w:cs="Arial"/>
          <w:b/>
        </w:rPr>
      </w:pPr>
      <w:r>
        <w:rPr>
          <w:rFonts w:ascii="Arial" w:hAnsi="Arial" w:cs="Arial"/>
          <w:b/>
        </w:rPr>
        <w:t xml:space="preserve">Discussion: </w:t>
      </w:r>
    </w:p>
    <w:p w14:paraId="001AE6EA" w14:textId="77777777" w:rsidR="004A549E" w:rsidRDefault="004A549E" w:rsidP="004A549E">
      <w:r>
        <w:t>r1</w:t>
      </w:r>
    </w:p>
    <w:p w14:paraId="1F165E5C" w14:textId="77777777" w:rsidR="004A549E" w:rsidRDefault="004A549E" w:rsidP="004A549E">
      <w:r>
        <w:t>align the changes with R5-212565r3.</w:t>
      </w:r>
    </w:p>
    <w:p w14:paraId="0322B89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R5-214081</w:t>
      </w:r>
      <w:r>
        <w:rPr>
          <w:color w:val="993300"/>
          <w:u w:val="single"/>
        </w:rPr>
        <w:t>.</w:t>
      </w:r>
    </w:p>
    <w:p w14:paraId="2BB97B2A" w14:textId="357FE5A9" w:rsidR="004A549E" w:rsidRDefault="004A549E" w:rsidP="004A549E">
      <w:pPr>
        <w:rPr>
          <w:rFonts w:ascii="Arial" w:hAnsi="Arial" w:cs="Arial"/>
          <w:b/>
          <w:sz w:val="24"/>
        </w:rPr>
      </w:pPr>
      <w:r>
        <w:rPr>
          <w:rFonts w:ascii="Arial" w:hAnsi="Arial" w:cs="Arial"/>
          <w:b/>
          <w:color w:val="0000FF"/>
          <w:sz w:val="24"/>
        </w:rPr>
        <w:t>R5-214081</w:t>
      </w:r>
      <w:r>
        <w:rPr>
          <w:rFonts w:ascii="Arial" w:hAnsi="Arial" w:cs="Arial"/>
          <w:b/>
          <w:color w:val="0000FF"/>
          <w:sz w:val="24"/>
        </w:rPr>
        <w:tab/>
      </w:r>
      <w:r>
        <w:rPr>
          <w:rFonts w:ascii="Arial" w:hAnsi="Arial" w:cs="Arial"/>
          <w:b/>
          <w:sz w:val="24"/>
        </w:rPr>
        <w:t>Update of applicability for EN-DC Tx tests within FR1</w:t>
      </w:r>
    </w:p>
    <w:p w14:paraId="2524E3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CR-0980  rev 1 Cat: F (Rel-17)</w:t>
      </w:r>
      <w:r>
        <w:rPr>
          <w:i/>
        </w:rPr>
        <w:br/>
      </w:r>
      <w:r>
        <w:rPr>
          <w:i/>
        </w:rPr>
        <w:br/>
      </w:r>
      <w:r>
        <w:rPr>
          <w:i/>
        </w:rPr>
        <w:tab/>
      </w:r>
      <w:r>
        <w:rPr>
          <w:i/>
        </w:rPr>
        <w:tab/>
      </w:r>
      <w:r>
        <w:rPr>
          <w:i/>
        </w:rPr>
        <w:tab/>
      </w:r>
      <w:r>
        <w:rPr>
          <w:i/>
        </w:rPr>
        <w:tab/>
      </w:r>
      <w:r>
        <w:rPr>
          <w:i/>
        </w:rPr>
        <w:tab/>
        <w:t>Source: Bureau Veritas, CMCC, Huawei</w:t>
      </w:r>
    </w:p>
    <w:p w14:paraId="16B8CFB3" w14:textId="77777777" w:rsidR="004A549E" w:rsidRDefault="004A549E" w:rsidP="004A549E">
      <w:pPr>
        <w:rPr>
          <w:color w:val="808080"/>
        </w:rPr>
      </w:pPr>
      <w:r>
        <w:rPr>
          <w:color w:val="808080"/>
        </w:rPr>
        <w:t>(Replaces R5-212746)</w:t>
      </w:r>
    </w:p>
    <w:p w14:paraId="6E1B99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A620F" w14:textId="61930492" w:rsidR="004A549E" w:rsidRDefault="004A549E" w:rsidP="004A549E">
      <w:pPr>
        <w:rPr>
          <w:rFonts w:ascii="Arial" w:hAnsi="Arial" w:cs="Arial"/>
          <w:b/>
          <w:sz w:val="24"/>
        </w:rPr>
      </w:pPr>
      <w:r>
        <w:rPr>
          <w:rFonts w:ascii="Arial" w:hAnsi="Arial" w:cs="Arial"/>
          <w:b/>
          <w:color w:val="0000FF"/>
          <w:sz w:val="24"/>
        </w:rPr>
        <w:t>R5-212825</w:t>
      </w:r>
      <w:r>
        <w:rPr>
          <w:rFonts w:ascii="Arial" w:hAnsi="Arial" w:cs="Arial"/>
          <w:b/>
          <w:color w:val="0000FF"/>
          <w:sz w:val="24"/>
        </w:rPr>
        <w:tab/>
      </w:r>
      <w:r>
        <w:rPr>
          <w:rFonts w:ascii="Arial" w:hAnsi="Arial" w:cs="Arial"/>
          <w:b/>
          <w:sz w:val="24"/>
        </w:rPr>
        <w:t>Correction of 6.2B.1.3 for test of UE maximum output power for EN-DC within FR1</w:t>
      </w:r>
    </w:p>
    <w:p w14:paraId="0FF522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CR-0987  Cat: F (Rel-17)</w:t>
      </w:r>
      <w:r>
        <w:rPr>
          <w:i/>
        </w:rPr>
        <w:br/>
      </w:r>
      <w:r>
        <w:rPr>
          <w:i/>
        </w:rPr>
        <w:br/>
      </w:r>
      <w:r>
        <w:rPr>
          <w:i/>
        </w:rPr>
        <w:tab/>
      </w:r>
      <w:r>
        <w:rPr>
          <w:i/>
        </w:rPr>
        <w:tab/>
      </w:r>
      <w:r>
        <w:rPr>
          <w:i/>
        </w:rPr>
        <w:tab/>
      </w:r>
      <w:r>
        <w:rPr>
          <w:i/>
        </w:rPr>
        <w:tab/>
      </w:r>
      <w:r>
        <w:rPr>
          <w:i/>
        </w:rPr>
        <w:tab/>
        <w:t>Source: ZTE Corporation</w:t>
      </w:r>
    </w:p>
    <w:p w14:paraId="53005357" w14:textId="77777777" w:rsidR="004A549E" w:rsidRDefault="004A549E" w:rsidP="004A549E">
      <w:pPr>
        <w:rPr>
          <w:rFonts w:ascii="Arial" w:hAnsi="Arial" w:cs="Arial"/>
          <w:b/>
        </w:rPr>
      </w:pPr>
      <w:r>
        <w:rPr>
          <w:rFonts w:ascii="Arial" w:hAnsi="Arial" w:cs="Arial"/>
          <w:b/>
        </w:rPr>
        <w:t xml:space="preserve">Abstract: </w:t>
      </w:r>
    </w:p>
    <w:p w14:paraId="1FFEF1C1" w14:textId="77777777" w:rsidR="004A549E" w:rsidRDefault="004A549E" w:rsidP="004A549E">
      <w:r>
        <w:t>This CR is to correct the duty cycle signalling terminology for PC2 inter-band FDD-TDD EN-DC</w:t>
      </w:r>
    </w:p>
    <w:p w14:paraId="0E9663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34BF3" w14:textId="45989A7D" w:rsidR="004A549E" w:rsidRDefault="004A549E" w:rsidP="004A549E">
      <w:pPr>
        <w:rPr>
          <w:rFonts w:ascii="Arial" w:hAnsi="Arial" w:cs="Arial"/>
          <w:b/>
          <w:sz w:val="24"/>
        </w:rPr>
      </w:pPr>
      <w:r>
        <w:rPr>
          <w:rFonts w:ascii="Arial" w:hAnsi="Arial" w:cs="Arial"/>
          <w:b/>
          <w:color w:val="0000FF"/>
          <w:sz w:val="24"/>
        </w:rPr>
        <w:t>R5-212865</w:t>
      </w:r>
      <w:r>
        <w:rPr>
          <w:rFonts w:ascii="Arial" w:hAnsi="Arial" w:cs="Arial"/>
          <w:b/>
          <w:color w:val="0000FF"/>
          <w:sz w:val="24"/>
        </w:rPr>
        <w:tab/>
      </w:r>
      <w:r>
        <w:rPr>
          <w:rFonts w:ascii="Arial" w:hAnsi="Arial" w:cs="Arial"/>
          <w:b/>
          <w:sz w:val="24"/>
        </w:rPr>
        <w:t>Removal of test cases in 6.3B.2.4_1</w:t>
      </w:r>
    </w:p>
    <w:p w14:paraId="555DA77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CR-0990  Cat: F (Rel-17)</w:t>
      </w:r>
      <w:r>
        <w:rPr>
          <w:i/>
        </w:rPr>
        <w:br/>
      </w:r>
      <w:r>
        <w:rPr>
          <w:i/>
        </w:rPr>
        <w:br/>
      </w:r>
      <w:r>
        <w:rPr>
          <w:i/>
        </w:rPr>
        <w:tab/>
      </w:r>
      <w:r>
        <w:rPr>
          <w:i/>
        </w:rPr>
        <w:tab/>
      </w:r>
      <w:r>
        <w:rPr>
          <w:i/>
        </w:rPr>
        <w:tab/>
      </w:r>
      <w:r>
        <w:rPr>
          <w:i/>
        </w:rPr>
        <w:tab/>
      </w:r>
      <w:r>
        <w:rPr>
          <w:i/>
        </w:rPr>
        <w:tab/>
        <w:t>Source: CAICT</w:t>
      </w:r>
    </w:p>
    <w:p w14:paraId="3CC7977E" w14:textId="77777777" w:rsidR="004A549E" w:rsidRDefault="004A549E" w:rsidP="004A549E">
      <w:pPr>
        <w:rPr>
          <w:rFonts w:ascii="Arial" w:hAnsi="Arial" w:cs="Arial"/>
          <w:b/>
        </w:rPr>
      </w:pPr>
      <w:r>
        <w:rPr>
          <w:rFonts w:ascii="Arial" w:hAnsi="Arial" w:cs="Arial"/>
          <w:b/>
        </w:rPr>
        <w:t xml:space="preserve">Discussion: </w:t>
      </w:r>
    </w:p>
    <w:p w14:paraId="658CEE80" w14:textId="77777777" w:rsidR="004A549E" w:rsidRDefault="004A549E" w:rsidP="004A549E">
      <w:r>
        <w:t>r1</w:t>
      </w:r>
    </w:p>
    <w:p w14:paraId="149F2F5C" w14:textId="77777777" w:rsidR="004A549E" w:rsidRDefault="004A549E" w:rsidP="004A549E">
      <w:r>
        <w:t>style H4.</w:t>
      </w:r>
    </w:p>
    <w:p w14:paraId="42B81F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R5-213909</w:t>
      </w:r>
      <w:r>
        <w:rPr>
          <w:color w:val="993300"/>
          <w:u w:val="single"/>
        </w:rPr>
        <w:t>.</w:t>
      </w:r>
    </w:p>
    <w:p w14:paraId="0A6B7E30" w14:textId="783A3617" w:rsidR="004A549E" w:rsidRDefault="004A549E" w:rsidP="004A549E">
      <w:pPr>
        <w:rPr>
          <w:rFonts w:ascii="Arial" w:hAnsi="Arial" w:cs="Arial"/>
          <w:b/>
          <w:sz w:val="24"/>
        </w:rPr>
      </w:pPr>
      <w:r>
        <w:rPr>
          <w:rFonts w:ascii="Arial" w:hAnsi="Arial" w:cs="Arial"/>
          <w:b/>
          <w:color w:val="0000FF"/>
          <w:sz w:val="24"/>
        </w:rPr>
        <w:t>R5-213909</w:t>
      </w:r>
      <w:r>
        <w:rPr>
          <w:rFonts w:ascii="Arial" w:hAnsi="Arial" w:cs="Arial"/>
          <w:b/>
          <w:color w:val="0000FF"/>
          <w:sz w:val="24"/>
        </w:rPr>
        <w:tab/>
      </w:r>
      <w:r>
        <w:rPr>
          <w:rFonts w:ascii="Arial" w:hAnsi="Arial" w:cs="Arial"/>
          <w:b/>
          <w:sz w:val="24"/>
        </w:rPr>
        <w:t>Removal of test cases in 6.3B.2.4_1</w:t>
      </w:r>
    </w:p>
    <w:p w14:paraId="7EE75BA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CR-0990  rev 1 Cat: F (Rel-17)</w:t>
      </w:r>
      <w:r>
        <w:rPr>
          <w:i/>
        </w:rPr>
        <w:br/>
      </w:r>
      <w:r>
        <w:rPr>
          <w:i/>
        </w:rPr>
        <w:br/>
      </w:r>
      <w:r>
        <w:rPr>
          <w:i/>
        </w:rPr>
        <w:tab/>
      </w:r>
      <w:r>
        <w:rPr>
          <w:i/>
        </w:rPr>
        <w:tab/>
      </w:r>
      <w:r>
        <w:rPr>
          <w:i/>
        </w:rPr>
        <w:tab/>
      </w:r>
      <w:r>
        <w:rPr>
          <w:i/>
        </w:rPr>
        <w:tab/>
      </w:r>
      <w:r>
        <w:rPr>
          <w:i/>
        </w:rPr>
        <w:tab/>
        <w:t>Source: CAICT</w:t>
      </w:r>
    </w:p>
    <w:p w14:paraId="7B9CA2EA" w14:textId="77777777" w:rsidR="004A549E" w:rsidRDefault="004A549E" w:rsidP="004A549E">
      <w:pPr>
        <w:rPr>
          <w:color w:val="808080"/>
        </w:rPr>
      </w:pPr>
      <w:r>
        <w:rPr>
          <w:color w:val="808080"/>
        </w:rPr>
        <w:t>(Replaces R5-212865)</w:t>
      </w:r>
    </w:p>
    <w:p w14:paraId="616A2DD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A0EC2" w14:textId="6D5838AE" w:rsidR="004A549E" w:rsidRDefault="004A549E" w:rsidP="004A549E">
      <w:pPr>
        <w:rPr>
          <w:rFonts w:ascii="Arial" w:hAnsi="Arial" w:cs="Arial"/>
          <w:b/>
          <w:sz w:val="24"/>
        </w:rPr>
      </w:pPr>
      <w:r>
        <w:rPr>
          <w:rFonts w:ascii="Arial" w:hAnsi="Arial" w:cs="Arial"/>
          <w:b/>
          <w:color w:val="0000FF"/>
          <w:sz w:val="24"/>
        </w:rPr>
        <w:lastRenderedPageBreak/>
        <w:t>R5-212868</w:t>
      </w:r>
      <w:r>
        <w:rPr>
          <w:rFonts w:ascii="Arial" w:hAnsi="Arial" w:cs="Arial"/>
          <w:b/>
          <w:color w:val="0000FF"/>
          <w:sz w:val="24"/>
        </w:rPr>
        <w:tab/>
      </w:r>
      <w:r>
        <w:rPr>
          <w:rFonts w:ascii="Arial" w:hAnsi="Arial" w:cs="Arial"/>
          <w:b/>
          <w:sz w:val="24"/>
        </w:rPr>
        <w:t>Correction of for further study notes about FR2 ETC testing</w:t>
      </w:r>
    </w:p>
    <w:p w14:paraId="0EE848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CR-0993  Cat: F (Rel-17)</w:t>
      </w:r>
      <w:r>
        <w:rPr>
          <w:i/>
        </w:rPr>
        <w:br/>
      </w:r>
      <w:r>
        <w:rPr>
          <w:i/>
        </w:rPr>
        <w:br/>
      </w:r>
      <w:r>
        <w:rPr>
          <w:i/>
        </w:rPr>
        <w:tab/>
      </w:r>
      <w:r>
        <w:rPr>
          <w:i/>
        </w:rPr>
        <w:tab/>
      </w:r>
      <w:r>
        <w:rPr>
          <w:i/>
        </w:rPr>
        <w:tab/>
      </w:r>
      <w:r>
        <w:rPr>
          <w:i/>
        </w:rPr>
        <w:tab/>
      </w:r>
      <w:r>
        <w:rPr>
          <w:i/>
        </w:rPr>
        <w:tab/>
        <w:t>Source: CAICT, Intertek, Huawei, Keysight Technologies, Bureau Veritas</w:t>
      </w:r>
    </w:p>
    <w:p w14:paraId="6558B65D" w14:textId="77777777" w:rsidR="004A549E" w:rsidRDefault="004A549E" w:rsidP="004A549E">
      <w:pPr>
        <w:rPr>
          <w:rFonts w:ascii="Arial" w:hAnsi="Arial" w:cs="Arial"/>
          <w:b/>
        </w:rPr>
      </w:pPr>
      <w:r>
        <w:rPr>
          <w:rFonts w:ascii="Arial" w:hAnsi="Arial" w:cs="Arial"/>
          <w:b/>
        </w:rPr>
        <w:t xml:space="preserve">Abstract: </w:t>
      </w:r>
    </w:p>
    <w:p w14:paraId="491C80C9" w14:textId="77777777" w:rsidR="004A549E" w:rsidRDefault="004A549E" w:rsidP="004A549E">
      <w:r>
        <w:t>also covers Clause 7</w:t>
      </w:r>
    </w:p>
    <w:p w14:paraId="4DB0D3A0" w14:textId="77777777" w:rsidR="004A549E" w:rsidRDefault="004A549E" w:rsidP="004A549E">
      <w:pPr>
        <w:rPr>
          <w:rFonts w:ascii="Arial" w:hAnsi="Arial" w:cs="Arial"/>
          <w:b/>
        </w:rPr>
      </w:pPr>
      <w:r>
        <w:rPr>
          <w:rFonts w:ascii="Arial" w:hAnsi="Arial" w:cs="Arial"/>
          <w:b/>
        </w:rPr>
        <w:t xml:space="preserve">Discussion: </w:t>
      </w:r>
    </w:p>
    <w:p w14:paraId="69BA4DCB" w14:textId="77777777" w:rsidR="004A549E" w:rsidRDefault="004A549E" w:rsidP="004A549E">
      <w:r>
        <w:t>r2</w:t>
      </w:r>
    </w:p>
    <w:p w14:paraId="6181A5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R5-214052</w:t>
      </w:r>
      <w:r>
        <w:rPr>
          <w:color w:val="993300"/>
          <w:u w:val="single"/>
        </w:rPr>
        <w:t>.</w:t>
      </w:r>
    </w:p>
    <w:p w14:paraId="6C834E6A" w14:textId="7CBE4944" w:rsidR="004A549E" w:rsidRDefault="004A549E" w:rsidP="004A549E">
      <w:pPr>
        <w:rPr>
          <w:rFonts w:ascii="Arial" w:hAnsi="Arial" w:cs="Arial"/>
          <w:b/>
          <w:sz w:val="24"/>
        </w:rPr>
      </w:pPr>
      <w:r>
        <w:rPr>
          <w:rFonts w:ascii="Arial" w:hAnsi="Arial" w:cs="Arial"/>
          <w:b/>
          <w:color w:val="0000FF"/>
          <w:sz w:val="24"/>
        </w:rPr>
        <w:t>R5-214052</w:t>
      </w:r>
      <w:r>
        <w:rPr>
          <w:rFonts w:ascii="Arial" w:hAnsi="Arial" w:cs="Arial"/>
          <w:b/>
          <w:color w:val="0000FF"/>
          <w:sz w:val="24"/>
        </w:rPr>
        <w:tab/>
      </w:r>
      <w:r>
        <w:rPr>
          <w:rFonts w:ascii="Arial" w:hAnsi="Arial" w:cs="Arial"/>
          <w:b/>
          <w:sz w:val="24"/>
        </w:rPr>
        <w:t>Correction of for further study notes about FR2 ETC testing</w:t>
      </w:r>
    </w:p>
    <w:p w14:paraId="479FE1D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CR-0993  rev 1 Cat: F (Rel-17)</w:t>
      </w:r>
      <w:r>
        <w:rPr>
          <w:i/>
        </w:rPr>
        <w:br/>
      </w:r>
      <w:r>
        <w:rPr>
          <w:i/>
        </w:rPr>
        <w:br/>
      </w:r>
      <w:r>
        <w:rPr>
          <w:i/>
        </w:rPr>
        <w:tab/>
      </w:r>
      <w:r>
        <w:rPr>
          <w:i/>
        </w:rPr>
        <w:tab/>
      </w:r>
      <w:r>
        <w:rPr>
          <w:i/>
        </w:rPr>
        <w:tab/>
      </w:r>
      <w:r>
        <w:rPr>
          <w:i/>
        </w:rPr>
        <w:tab/>
      </w:r>
      <w:r>
        <w:rPr>
          <w:i/>
        </w:rPr>
        <w:tab/>
        <w:t>Source: CAICT, Intertek, Huawei, Keysight Technologies, Bureau Veritas</w:t>
      </w:r>
    </w:p>
    <w:p w14:paraId="67E7B525" w14:textId="77777777" w:rsidR="004A549E" w:rsidRDefault="004A549E" w:rsidP="004A549E">
      <w:pPr>
        <w:rPr>
          <w:color w:val="808080"/>
        </w:rPr>
      </w:pPr>
      <w:r>
        <w:rPr>
          <w:color w:val="808080"/>
        </w:rPr>
        <w:t>(Replaces R5-212868)</w:t>
      </w:r>
    </w:p>
    <w:p w14:paraId="7498EA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DA306" w14:textId="7DEE700C" w:rsidR="004A549E" w:rsidRDefault="004A549E" w:rsidP="004A549E">
      <w:pPr>
        <w:rPr>
          <w:rFonts w:ascii="Arial" w:hAnsi="Arial" w:cs="Arial"/>
          <w:b/>
          <w:sz w:val="24"/>
        </w:rPr>
      </w:pPr>
      <w:r>
        <w:rPr>
          <w:rFonts w:ascii="Arial" w:hAnsi="Arial" w:cs="Arial"/>
          <w:b/>
          <w:color w:val="0000FF"/>
          <w:sz w:val="24"/>
        </w:rPr>
        <w:t>R5-212869</w:t>
      </w:r>
      <w:r>
        <w:rPr>
          <w:rFonts w:ascii="Arial" w:hAnsi="Arial" w:cs="Arial"/>
          <w:b/>
          <w:color w:val="0000FF"/>
          <w:sz w:val="24"/>
        </w:rPr>
        <w:tab/>
      </w:r>
      <w:r>
        <w:rPr>
          <w:rFonts w:ascii="Arial" w:hAnsi="Arial" w:cs="Arial"/>
          <w:b/>
          <w:sz w:val="24"/>
        </w:rPr>
        <w:t>Unify the SCS definitions in the test configuration tables</w:t>
      </w:r>
    </w:p>
    <w:p w14:paraId="6323C8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CR-0994  Cat: F (Rel-17)</w:t>
      </w:r>
      <w:r>
        <w:rPr>
          <w:i/>
        </w:rPr>
        <w:br/>
      </w:r>
      <w:r>
        <w:rPr>
          <w:i/>
        </w:rPr>
        <w:br/>
      </w:r>
      <w:r>
        <w:rPr>
          <w:i/>
        </w:rPr>
        <w:tab/>
      </w:r>
      <w:r>
        <w:rPr>
          <w:i/>
        </w:rPr>
        <w:tab/>
      </w:r>
      <w:r>
        <w:rPr>
          <w:i/>
        </w:rPr>
        <w:tab/>
      </w:r>
      <w:r>
        <w:rPr>
          <w:i/>
        </w:rPr>
        <w:tab/>
      </w:r>
      <w:r>
        <w:rPr>
          <w:i/>
        </w:rPr>
        <w:tab/>
        <w:t>Source: CAICT</w:t>
      </w:r>
    </w:p>
    <w:p w14:paraId="42F61AEC" w14:textId="77777777" w:rsidR="004A549E" w:rsidRDefault="004A549E" w:rsidP="004A549E">
      <w:pPr>
        <w:rPr>
          <w:rFonts w:ascii="Arial" w:hAnsi="Arial" w:cs="Arial"/>
          <w:b/>
        </w:rPr>
      </w:pPr>
      <w:r>
        <w:rPr>
          <w:rFonts w:ascii="Arial" w:hAnsi="Arial" w:cs="Arial"/>
          <w:b/>
        </w:rPr>
        <w:t xml:space="preserve">Abstract: </w:t>
      </w:r>
    </w:p>
    <w:p w14:paraId="4BFE57F0" w14:textId="77777777" w:rsidR="004A549E" w:rsidRDefault="004A549E" w:rsidP="004A549E">
      <w:r>
        <w:t>also covers Clause 7</w:t>
      </w:r>
    </w:p>
    <w:p w14:paraId="35DD6B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7A9D" w14:textId="0A7F0255" w:rsidR="004A549E" w:rsidRDefault="004A549E" w:rsidP="004A549E">
      <w:pPr>
        <w:rPr>
          <w:rFonts w:ascii="Arial" w:hAnsi="Arial" w:cs="Arial"/>
          <w:b/>
          <w:sz w:val="24"/>
        </w:rPr>
      </w:pPr>
      <w:r>
        <w:rPr>
          <w:rFonts w:ascii="Arial" w:hAnsi="Arial" w:cs="Arial"/>
          <w:b/>
          <w:color w:val="0000FF"/>
          <w:sz w:val="24"/>
        </w:rPr>
        <w:t>R5-212978</w:t>
      </w:r>
      <w:r>
        <w:rPr>
          <w:rFonts w:ascii="Arial" w:hAnsi="Arial" w:cs="Arial"/>
          <w:b/>
          <w:color w:val="0000FF"/>
          <w:sz w:val="24"/>
        </w:rPr>
        <w:tab/>
      </w:r>
      <w:r>
        <w:rPr>
          <w:rFonts w:ascii="Arial" w:hAnsi="Arial" w:cs="Arial"/>
          <w:b/>
          <w:sz w:val="24"/>
        </w:rPr>
        <w:t>Correction of test frequencies for NR band n28 30MHz test channel bandwidth in 6.2B.4.1.3</w:t>
      </w:r>
    </w:p>
    <w:p w14:paraId="4BEA399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E3AF00" w14:textId="77777777" w:rsidR="004A549E" w:rsidRDefault="004A549E" w:rsidP="004A549E">
      <w:pPr>
        <w:rPr>
          <w:rFonts w:ascii="Arial" w:hAnsi="Arial" w:cs="Arial"/>
          <w:b/>
        </w:rPr>
      </w:pPr>
      <w:r>
        <w:rPr>
          <w:rFonts w:ascii="Arial" w:hAnsi="Arial" w:cs="Arial"/>
          <w:b/>
        </w:rPr>
        <w:t xml:space="preserve">Discussion: </w:t>
      </w:r>
    </w:p>
    <w:p w14:paraId="50A63E89" w14:textId="77777777" w:rsidR="004A549E" w:rsidRDefault="004A549E" w:rsidP="004A549E">
      <w:r>
        <w:t>first agreed, then revised.</w:t>
      </w:r>
    </w:p>
    <w:p w14:paraId="3AD49EE5" w14:textId="77777777" w:rsidR="004A549E" w:rsidRDefault="004A549E" w:rsidP="004A549E">
      <w:r>
        <w:t>Comments from Anritsu.</w:t>
      </w:r>
    </w:p>
    <w:p w14:paraId="08C0DF38" w14:textId="77777777" w:rsidR="004A549E" w:rsidRDefault="004A549E" w:rsidP="004A549E">
      <w:r>
        <w:t>it’s necessary to stay in alignment for n28 through the whole protocol. The NOTE 3 in table 7.6B.3.3.4.1-1 will be updated.</w:t>
      </w:r>
    </w:p>
    <w:p w14:paraId="36CACD8D" w14:textId="77777777" w:rsidR="004A549E" w:rsidRDefault="004A549E" w:rsidP="004A549E">
      <w:r>
        <w:t>r2</w:t>
      </w:r>
    </w:p>
    <w:p w14:paraId="0425511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R5-213910</w:t>
      </w:r>
      <w:r>
        <w:rPr>
          <w:color w:val="993300"/>
          <w:u w:val="single"/>
        </w:rPr>
        <w:t>.</w:t>
      </w:r>
    </w:p>
    <w:p w14:paraId="4589203D" w14:textId="01CC5823" w:rsidR="004A549E" w:rsidRDefault="004A549E" w:rsidP="004A549E">
      <w:pPr>
        <w:rPr>
          <w:rFonts w:ascii="Arial" w:hAnsi="Arial" w:cs="Arial"/>
          <w:b/>
          <w:sz w:val="24"/>
        </w:rPr>
      </w:pPr>
      <w:r>
        <w:rPr>
          <w:rFonts w:ascii="Arial" w:hAnsi="Arial" w:cs="Arial"/>
          <w:b/>
          <w:color w:val="0000FF"/>
          <w:sz w:val="24"/>
        </w:rPr>
        <w:t>R5-213910</w:t>
      </w:r>
      <w:r>
        <w:rPr>
          <w:rFonts w:ascii="Arial" w:hAnsi="Arial" w:cs="Arial"/>
          <w:b/>
          <w:color w:val="0000FF"/>
          <w:sz w:val="24"/>
        </w:rPr>
        <w:tab/>
      </w:r>
      <w:r>
        <w:rPr>
          <w:rFonts w:ascii="Arial" w:hAnsi="Arial" w:cs="Arial"/>
          <w:b/>
          <w:sz w:val="24"/>
        </w:rPr>
        <w:t>Correction of test frequencies for NR band n28 30MHz test channel bandwidth in 6.2B.4.1.3</w:t>
      </w:r>
    </w:p>
    <w:p w14:paraId="344E7C9F"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285EF5" w14:textId="77777777" w:rsidR="004A549E" w:rsidRDefault="004A549E" w:rsidP="004A549E">
      <w:pPr>
        <w:rPr>
          <w:color w:val="808080"/>
        </w:rPr>
      </w:pPr>
      <w:r>
        <w:rPr>
          <w:color w:val="808080"/>
        </w:rPr>
        <w:t>(Replaces R5-212978)</w:t>
      </w:r>
    </w:p>
    <w:p w14:paraId="716A1C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DF68E" w14:textId="6E1E81E3" w:rsidR="004A549E" w:rsidRDefault="004A549E" w:rsidP="004A549E">
      <w:pPr>
        <w:rPr>
          <w:rFonts w:ascii="Arial" w:hAnsi="Arial" w:cs="Arial"/>
          <w:b/>
          <w:sz w:val="24"/>
        </w:rPr>
      </w:pPr>
      <w:r>
        <w:rPr>
          <w:rFonts w:ascii="Arial" w:hAnsi="Arial" w:cs="Arial"/>
          <w:b/>
          <w:color w:val="0000FF"/>
          <w:sz w:val="24"/>
        </w:rPr>
        <w:t>R5-213018</w:t>
      </w:r>
      <w:r>
        <w:rPr>
          <w:rFonts w:ascii="Arial" w:hAnsi="Arial" w:cs="Arial"/>
          <w:b/>
          <w:color w:val="0000FF"/>
          <w:sz w:val="24"/>
        </w:rPr>
        <w:tab/>
      </w:r>
      <w:r>
        <w:rPr>
          <w:rFonts w:ascii="Arial" w:hAnsi="Arial" w:cs="Arial"/>
          <w:b/>
          <w:sz w:val="24"/>
        </w:rPr>
        <w:t>Update of E-UTRA TDD configuration for overlapping UL transmission</w:t>
      </w:r>
    </w:p>
    <w:p w14:paraId="1AD738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0EFC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9D5FB" w14:textId="53513AD5" w:rsidR="004A549E" w:rsidRDefault="004A549E" w:rsidP="004A549E">
      <w:pPr>
        <w:rPr>
          <w:rFonts w:ascii="Arial" w:hAnsi="Arial" w:cs="Arial"/>
          <w:b/>
          <w:sz w:val="24"/>
        </w:rPr>
      </w:pPr>
      <w:r>
        <w:rPr>
          <w:rFonts w:ascii="Arial" w:hAnsi="Arial" w:cs="Arial"/>
          <w:b/>
          <w:color w:val="0000FF"/>
          <w:sz w:val="24"/>
        </w:rPr>
        <w:t>R5-213019</w:t>
      </w:r>
      <w:r>
        <w:rPr>
          <w:rFonts w:ascii="Arial" w:hAnsi="Arial" w:cs="Arial"/>
          <w:b/>
          <w:color w:val="0000FF"/>
          <w:sz w:val="24"/>
        </w:rPr>
        <w:tab/>
      </w:r>
      <w:r>
        <w:rPr>
          <w:rFonts w:ascii="Arial" w:hAnsi="Arial" w:cs="Arial"/>
          <w:b/>
          <w:sz w:val="24"/>
        </w:rPr>
        <w:t>Update of TDM pattern configuration in EN-DC MOP and A-MPR cases</w:t>
      </w:r>
    </w:p>
    <w:p w14:paraId="0C95304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6BADD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D904" w14:textId="35FFA73A" w:rsidR="004A549E" w:rsidRDefault="004A549E" w:rsidP="004A549E">
      <w:pPr>
        <w:rPr>
          <w:rFonts w:ascii="Arial" w:hAnsi="Arial" w:cs="Arial"/>
          <w:b/>
          <w:sz w:val="24"/>
        </w:rPr>
      </w:pPr>
      <w:r>
        <w:rPr>
          <w:rFonts w:ascii="Arial" w:hAnsi="Arial" w:cs="Arial"/>
          <w:b/>
          <w:color w:val="0000FF"/>
          <w:sz w:val="24"/>
        </w:rPr>
        <w:t>R5-213020</w:t>
      </w:r>
      <w:r>
        <w:rPr>
          <w:rFonts w:ascii="Arial" w:hAnsi="Arial" w:cs="Arial"/>
          <w:b/>
          <w:color w:val="0000FF"/>
          <w:sz w:val="24"/>
        </w:rPr>
        <w:tab/>
      </w:r>
      <w:r>
        <w:rPr>
          <w:rFonts w:ascii="Arial" w:hAnsi="Arial" w:cs="Arial"/>
          <w:b/>
          <w:sz w:val="24"/>
        </w:rPr>
        <w:t>Update of EN-DC Tx cases to enable DFT-s-OFDM modulation for NR uplink carrier</w:t>
      </w:r>
    </w:p>
    <w:p w14:paraId="351CDE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3792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F3D67" w14:textId="02AB3B62" w:rsidR="004A549E" w:rsidRDefault="004A549E" w:rsidP="004A549E">
      <w:pPr>
        <w:rPr>
          <w:rFonts w:ascii="Arial" w:hAnsi="Arial" w:cs="Arial"/>
          <w:b/>
          <w:sz w:val="24"/>
        </w:rPr>
      </w:pPr>
      <w:r>
        <w:rPr>
          <w:rFonts w:ascii="Arial" w:hAnsi="Arial" w:cs="Arial"/>
          <w:b/>
          <w:color w:val="0000FF"/>
          <w:sz w:val="24"/>
        </w:rPr>
        <w:t>R5-213021</w:t>
      </w:r>
      <w:r>
        <w:rPr>
          <w:rFonts w:ascii="Arial" w:hAnsi="Arial" w:cs="Arial"/>
          <w:b/>
          <w:color w:val="0000FF"/>
          <w:sz w:val="24"/>
        </w:rPr>
        <w:tab/>
      </w:r>
      <w:r>
        <w:rPr>
          <w:rFonts w:ascii="Arial" w:hAnsi="Arial" w:cs="Arial"/>
          <w:b/>
          <w:sz w:val="24"/>
        </w:rPr>
        <w:t>Update of EN-DC Tx test cases with LTE anchor agnostic approach applied</w:t>
      </w:r>
    </w:p>
    <w:p w14:paraId="0E3140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C509B9" w14:textId="77777777" w:rsidR="004A549E" w:rsidRDefault="004A549E" w:rsidP="004A549E">
      <w:pPr>
        <w:rPr>
          <w:rFonts w:ascii="Arial" w:hAnsi="Arial" w:cs="Arial"/>
          <w:b/>
        </w:rPr>
      </w:pPr>
      <w:r>
        <w:rPr>
          <w:rFonts w:ascii="Arial" w:hAnsi="Arial" w:cs="Arial"/>
          <w:b/>
        </w:rPr>
        <w:t xml:space="preserve">Discussion: </w:t>
      </w:r>
    </w:p>
    <w:p w14:paraId="51CF85E2" w14:textId="77777777" w:rsidR="004A549E" w:rsidRDefault="004A549E" w:rsidP="004A549E">
      <w:r>
        <w:t>r1</w:t>
      </w:r>
    </w:p>
    <w:p w14:paraId="497FACE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R5-213911</w:t>
      </w:r>
      <w:r>
        <w:rPr>
          <w:color w:val="993300"/>
          <w:u w:val="single"/>
        </w:rPr>
        <w:t>.</w:t>
      </w:r>
    </w:p>
    <w:p w14:paraId="7E11DCB7" w14:textId="45A6F7B0" w:rsidR="004A549E" w:rsidRDefault="004A549E" w:rsidP="004A549E">
      <w:pPr>
        <w:rPr>
          <w:rFonts w:ascii="Arial" w:hAnsi="Arial" w:cs="Arial"/>
          <w:b/>
          <w:sz w:val="24"/>
        </w:rPr>
      </w:pPr>
      <w:r>
        <w:rPr>
          <w:rFonts w:ascii="Arial" w:hAnsi="Arial" w:cs="Arial"/>
          <w:b/>
          <w:color w:val="0000FF"/>
          <w:sz w:val="24"/>
        </w:rPr>
        <w:t>R5-213911</w:t>
      </w:r>
      <w:r>
        <w:rPr>
          <w:rFonts w:ascii="Arial" w:hAnsi="Arial" w:cs="Arial"/>
          <w:b/>
          <w:color w:val="0000FF"/>
          <w:sz w:val="24"/>
        </w:rPr>
        <w:tab/>
      </w:r>
      <w:r>
        <w:rPr>
          <w:rFonts w:ascii="Arial" w:hAnsi="Arial" w:cs="Arial"/>
          <w:b/>
          <w:sz w:val="24"/>
        </w:rPr>
        <w:t>Update of EN-DC Tx test cases with LTE anchor agnostic approach applied</w:t>
      </w:r>
    </w:p>
    <w:p w14:paraId="740BF4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6A8A6F" w14:textId="77777777" w:rsidR="004A549E" w:rsidRDefault="004A549E" w:rsidP="004A549E">
      <w:pPr>
        <w:rPr>
          <w:color w:val="808080"/>
        </w:rPr>
      </w:pPr>
      <w:r>
        <w:rPr>
          <w:color w:val="808080"/>
        </w:rPr>
        <w:t>(Replaces R5-213021)</w:t>
      </w:r>
    </w:p>
    <w:p w14:paraId="610FFBD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90111" w14:textId="73B0552C" w:rsidR="004A549E" w:rsidRDefault="004A549E" w:rsidP="004A549E">
      <w:pPr>
        <w:rPr>
          <w:rFonts w:ascii="Arial" w:hAnsi="Arial" w:cs="Arial"/>
          <w:b/>
          <w:sz w:val="24"/>
        </w:rPr>
      </w:pPr>
      <w:r>
        <w:rPr>
          <w:rFonts w:ascii="Arial" w:hAnsi="Arial" w:cs="Arial"/>
          <w:b/>
          <w:color w:val="0000FF"/>
          <w:sz w:val="24"/>
        </w:rPr>
        <w:lastRenderedPageBreak/>
        <w:t>R5-213027</w:t>
      </w:r>
      <w:r>
        <w:rPr>
          <w:rFonts w:ascii="Arial" w:hAnsi="Arial" w:cs="Arial"/>
          <w:b/>
          <w:color w:val="0000FF"/>
          <w:sz w:val="24"/>
        </w:rPr>
        <w:tab/>
      </w:r>
      <w:r>
        <w:rPr>
          <w:rFonts w:ascii="Arial" w:hAnsi="Arial" w:cs="Arial"/>
          <w:b/>
          <w:sz w:val="24"/>
        </w:rPr>
        <w:t>Correction to UE co-existence spurious emissions for intra-band contiguous EN-DC</w:t>
      </w:r>
    </w:p>
    <w:p w14:paraId="505B5B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E4E4B0" w14:textId="77777777" w:rsidR="004A549E" w:rsidRDefault="004A549E" w:rsidP="004A549E">
      <w:pPr>
        <w:rPr>
          <w:rFonts w:ascii="Arial" w:hAnsi="Arial" w:cs="Arial"/>
          <w:b/>
        </w:rPr>
      </w:pPr>
      <w:r>
        <w:rPr>
          <w:rFonts w:ascii="Arial" w:hAnsi="Arial" w:cs="Arial"/>
          <w:b/>
        </w:rPr>
        <w:t xml:space="preserve">Abstract: </w:t>
      </w:r>
    </w:p>
    <w:p w14:paraId="2FA0CBD7" w14:textId="77777777" w:rsidR="004A549E" w:rsidRDefault="004A549E" w:rsidP="004A549E">
      <w:r>
        <w:t>TP in R5-213024</w:t>
      </w:r>
    </w:p>
    <w:p w14:paraId="376BF12B" w14:textId="77777777" w:rsidR="004A549E" w:rsidRDefault="004A549E" w:rsidP="004A549E">
      <w:pPr>
        <w:rPr>
          <w:rFonts w:ascii="Arial" w:hAnsi="Arial" w:cs="Arial"/>
          <w:b/>
        </w:rPr>
      </w:pPr>
      <w:r>
        <w:rPr>
          <w:rFonts w:ascii="Arial" w:hAnsi="Arial" w:cs="Arial"/>
          <w:b/>
        </w:rPr>
        <w:t xml:space="preserve">Discussion: </w:t>
      </w:r>
    </w:p>
    <w:p w14:paraId="5306CBFE" w14:textId="77777777" w:rsidR="004A549E" w:rsidRDefault="004A549E" w:rsidP="004A549E">
      <w:r>
        <w:t>r3</w:t>
      </w:r>
    </w:p>
    <w:p w14:paraId="4FF9DEA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R5-214053</w:t>
      </w:r>
      <w:r>
        <w:rPr>
          <w:color w:val="993300"/>
          <w:u w:val="single"/>
        </w:rPr>
        <w:t>.</w:t>
      </w:r>
    </w:p>
    <w:p w14:paraId="4EC07D3B" w14:textId="231FCED5" w:rsidR="004A549E" w:rsidRDefault="004A549E" w:rsidP="004A549E">
      <w:pPr>
        <w:rPr>
          <w:rFonts w:ascii="Arial" w:hAnsi="Arial" w:cs="Arial"/>
          <w:b/>
          <w:sz w:val="24"/>
        </w:rPr>
      </w:pPr>
      <w:r>
        <w:rPr>
          <w:rFonts w:ascii="Arial" w:hAnsi="Arial" w:cs="Arial"/>
          <w:b/>
          <w:color w:val="0000FF"/>
          <w:sz w:val="24"/>
        </w:rPr>
        <w:t>R5-214053</w:t>
      </w:r>
      <w:r>
        <w:rPr>
          <w:rFonts w:ascii="Arial" w:hAnsi="Arial" w:cs="Arial"/>
          <w:b/>
          <w:color w:val="0000FF"/>
          <w:sz w:val="24"/>
        </w:rPr>
        <w:tab/>
      </w:r>
      <w:r>
        <w:rPr>
          <w:rFonts w:ascii="Arial" w:hAnsi="Arial" w:cs="Arial"/>
          <w:b/>
          <w:sz w:val="24"/>
        </w:rPr>
        <w:t>Correction to UE co-existence spurious emissions for intra-band contiguous EN-DC</w:t>
      </w:r>
    </w:p>
    <w:p w14:paraId="25323B9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A29754" w14:textId="77777777" w:rsidR="004A549E" w:rsidRDefault="004A549E" w:rsidP="004A549E">
      <w:pPr>
        <w:rPr>
          <w:color w:val="808080"/>
        </w:rPr>
      </w:pPr>
      <w:r>
        <w:rPr>
          <w:color w:val="808080"/>
        </w:rPr>
        <w:t>(Replaces R5-213027)</w:t>
      </w:r>
    </w:p>
    <w:p w14:paraId="0332BC8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E8E2F" w14:textId="14E5207B" w:rsidR="004A549E" w:rsidRDefault="004A549E" w:rsidP="004A549E">
      <w:pPr>
        <w:rPr>
          <w:rFonts w:ascii="Arial" w:hAnsi="Arial" w:cs="Arial"/>
          <w:b/>
          <w:sz w:val="24"/>
        </w:rPr>
      </w:pPr>
      <w:r>
        <w:rPr>
          <w:rFonts w:ascii="Arial" w:hAnsi="Arial" w:cs="Arial"/>
          <w:b/>
          <w:color w:val="0000FF"/>
          <w:sz w:val="24"/>
        </w:rPr>
        <w:t>R5-213028</w:t>
      </w:r>
      <w:r>
        <w:rPr>
          <w:rFonts w:ascii="Arial" w:hAnsi="Arial" w:cs="Arial"/>
          <w:b/>
          <w:color w:val="0000FF"/>
          <w:sz w:val="24"/>
        </w:rPr>
        <w:tab/>
      </w:r>
      <w:r>
        <w:rPr>
          <w:rFonts w:ascii="Arial" w:hAnsi="Arial" w:cs="Arial"/>
          <w:b/>
          <w:sz w:val="24"/>
        </w:rPr>
        <w:t>Correction to UE co-existence spurious emissions for intra-band non-contiguous EN-DC</w:t>
      </w:r>
    </w:p>
    <w:p w14:paraId="13D9DE1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02A42" w14:textId="77777777" w:rsidR="004A549E" w:rsidRDefault="004A549E" w:rsidP="004A549E">
      <w:pPr>
        <w:rPr>
          <w:rFonts w:ascii="Arial" w:hAnsi="Arial" w:cs="Arial"/>
          <w:b/>
        </w:rPr>
      </w:pPr>
      <w:r>
        <w:rPr>
          <w:rFonts w:ascii="Arial" w:hAnsi="Arial" w:cs="Arial"/>
          <w:b/>
        </w:rPr>
        <w:t xml:space="preserve">Abstract: </w:t>
      </w:r>
    </w:p>
    <w:p w14:paraId="38903CFA" w14:textId="77777777" w:rsidR="004A549E" w:rsidRDefault="004A549E" w:rsidP="004A549E">
      <w:r>
        <w:t>TP in R5-213024</w:t>
      </w:r>
    </w:p>
    <w:p w14:paraId="1BDB87F6" w14:textId="77777777" w:rsidR="004A549E" w:rsidRDefault="004A549E" w:rsidP="004A549E">
      <w:pPr>
        <w:rPr>
          <w:rFonts w:ascii="Arial" w:hAnsi="Arial" w:cs="Arial"/>
          <w:b/>
        </w:rPr>
      </w:pPr>
      <w:r>
        <w:rPr>
          <w:rFonts w:ascii="Arial" w:hAnsi="Arial" w:cs="Arial"/>
          <w:b/>
        </w:rPr>
        <w:t xml:space="preserve">Discussion: </w:t>
      </w:r>
    </w:p>
    <w:p w14:paraId="02995F04" w14:textId="77777777" w:rsidR="004A549E" w:rsidRDefault="004A549E" w:rsidP="004A549E">
      <w:r>
        <w:t>r3</w:t>
      </w:r>
    </w:p>
    <w:p w14:paraId="523F794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R5-214054</w:t>
      </w:r>
      <w:r>
        <w:rPr>
          <w:color w:val="993300"/>
          <w:u w:val="single"/>
        </w:rPr>
        <w:t>.</w:t>
      </w:r>
    </w:p>
    <w:p w14:paraId="351BCEAC" w14:textId="311A06DB" w:rsidR="004A549E" w:rsidRDefault="004A549E" w:rsidP="004A549E">
      <w:pPr>
        <w:rPr>
          <w:rFonts w:ascii="Arial" w:hAnsi="Arial" w:cs="Arial"/>
          <w:b/>
          <w:sz w:val="24"/>
        </w:rPr>
      </w:pPr>
      <w:r>
        <w:rPr>
          <w:rFonts w:ascii="Arial" w:hAnsi="Arial" w:cs="Arial"/>
          <w:b/>
          <w:color w:val="0000FF"/>
          <w:sz w:val="24"/>
        </w:rPr>
        <w:t>R5-214054</w:t>
      </w:r>
      <w:r>
        <w:rPr>
          <w:rFonts w:ascii="Arial" w:hAnsi="Arial" w:cs="Arial"/>
          <w:b/>
          <w:color w:val="0000FF"/>
          <w:sz w:val="24"/>
        </w:rPr>
        <w:tab/>
      </w:r>
      <w:r>
        <w:rPr>
          <w:rFonts w:ascii="Arial" w:hAnsi="Arial" w:cs="Arial"/>
          <w:b/>
          <w:sz w:val="24"/>
        </w:rPr>
        <w:t>Correction to UE co-existence spurious emissions for intra-band non-contiguous EN-DC</w:t>
      </w:r>
    </w:p>
    <w:p w14:paraId="65F7965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F6D94C" w14:textId="77777777" w:rsidR="004A549E" w:rsidRDefault="004A549E" w:rsidP="004A549E">
      <w:pPr>
        <w:rPr>
          <w:color w:val="808080"/>
        </w:rPr>
      </w:pPr>
      <w:r>
        <w:rPr>
          <w:color w:val="808080"/>
        </w:rPr>
        <w:t>(Replaces R5-213028)</w:t>
      </w:r>
    </w:p>
    <w:p w14:paraId="23DD209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D247" w14:textId="4E79ACE9" w:rsidR="004A549E" w:rsidRDefault="004A549E" w:rsidP="004A549E">
      <w:pPr>
        <w:rPr>
          <w:rFonts w:ascii="Arial" w:hAnsi="Arial" w:cs="Arial"/>
          <w:b/>
          <w:sz w:val="24"/>
        </w:rPr>
      </w:pPr>
      <w:r>
        <w:rPr>
          <w:rFonts w:ascii="Arial" w:hAnsi="Arial" w:cs="Arial"/>
          <w:b/>
          <w:color w:val="0000FF"/>
          <w:sz w:val="24"/>
        </w:rPr>
        <w:t>R5-213029</w:t>
      </w:r>
      <w:r>
        <w:rPr>
          <w:rFonts w:ascii="Arial" w:hAnsi="Arial" w:cs="Arial"/>
          <w:b/>
          <w:color w:val="0000FF"/>
          <w:sz w:val="24"/>
        </w:rPr>
        <w:tab/>
      </w:r>
      <w:r>
        <w:rPr>
          <w:rFonts w:ascii="Arial" w:hAnsi="Arial" w:cs="Arial"/>
          <w:b/>
          <w:sz w:val="24"/>
        </w:rPr>
        <w:t>Correction to test configuration for general spurious emissions for inter-band EN-DC</w:t>
      </w:r>
    </w:p>
    <w:p w14:paraId="6E548E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CR-1004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578F82CB" w14:textId="77777777" w:rsidR="004A549E" w:rsidRDefault="004A549E" w:rsidP="004A549E">
      <w:pPr>
        <w:rPr>
          <w:rFonts w:ascii="Arial" w:hAnsi="Arial" w:cs="Arial"/>
          <w:b/>
        </w:rPr>
      </w:pPr>
      <w:r>
        <w:rPr>
          <w:rFonts w:ascii="Arial" w:hAnsi="Arial" w:cs="Arial"/>
          <w:b/>
        </w:rPr>
        <w:t xml:space="preserve">Abstract: </w:t>
      </w:r>
    </w:p>
    <w:p w14:paraId="17478917" w14:textId="77777777" w:rsidR="004A549E" w:rsidRDefault="004A549E" w:rsidP="004A549E">
      <w:r>
        <w:t>TP in R5-213025</w:t>
      </w:r>
    </w:p>
    <w:p w14:paraId="237EA310" w14:textId="77777777" w:rsidR="004A549E" w:rsidRDefault="004A549E" w:rsidP="004A549E">
      <w:pPr>
        <w:rPr>
          <w:rFonts w:ascii="Arial" w:hAnsi="Arial" w:cs="Arial"/>
          <w:b/>
        </w:rPr>
      </w:pPr>
      <w:r>
        <w:rPr>
          <w:rFonts w:ascii="Arial" w:hAnsi="Arial" w:cs="Arial"/>
          <w:b/>
        </w:rPr>
        <w:t xml:space="preserve">Discussion: </w:t>
      </w:r>
    </w:p>
    <w:p w14:paraId="28E3837A" w14:textId="77777777" w:rsidR="004A549E" w:rsidRDefault="004A549E" w:rsidP="004A549E">
      <w:r>
        <w:t xml:space="preserve">offline </w:t>
      </w:r>
      <w:proofErr w:type="spellStart"/>
      <w:r>
        <w:t>disussions</w:t>
      </w:r>
      <w:proofErr w:type="spellEnd"/>
      <w:r>
        <w:t xml:space="preserve"> with OPPO.</w:t>
      </w:r>
    </w:p>
    <w:p w14:paraId="60C7AE18" w14:textId="77777777" w:rsidR="004A549E" w:rsidRDefault="004A549E" w:rsidP="004A549E">
      <w:r>
        <w:t>r2</w:t>
      </w:r>
    </w:p>
    <w:p w14:paraId="43CCAA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R5-214055</w:t>
      </w:r>
      <w:r>
        <w:rPr>
          <w:color w:val="993300"/>
          <w:u w:val="single"/>
        </w:rPr>
        <w:t>.</w:t>
      </w:r>
    </w:p>
    <w:p w14:paraId="2CEB39BE" w14:textId="680A5303" w:rsidR="004A549E" w:rsidRDefault="004A549E" w:rsidP="004A549E">
      <w:pPr>
        <w:rPr>
          <w:rFonts w:ascii="Arial" w:hAnsi="Arial" w:cs="Arial"/>
          <w:b/>
          <w:sz w:val="24"/>
        </w:rPr>
      </w:pPr>
      <w:r>
        <w:rPr>
          <w:rFonts w:ascii="Arial" w:hAnsi="Arial" w:cs="Arial"/>
          <w:b/>
          <w:color w:val="0000FF"/>
          <w:sz w:val="24"/>
        </w:rPr>
        <w:t>R5-214055</w:t>
      </w:r>
      <w:r>
        <w:rPr>
          <w:rFonts w:ascii="Arial" w:hAnsi="Arial" w:cs="Arial"/>
          <w:b/>
          <w:color w:val="0000FF"/>
          <w:sz w:val="24"/>
        </w:rPr>
        <w:tab/>
      </w:r>
      <w:r>
        <w:rPr>
          <w:rFonts w:ascii="Arial" w:hAnsi="Arial" w:cs="Arial"/>
          <w:b/>
          <w:sz w:val="24"/>
        </w:rPr>
        <w:t>Correction to test configuration for general spurious emissions for inter-band EN-DC</w:t>
      </w:r>
    </w:p>
    <w:p w14:paraId="7DF2DC5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326B9E1B" w14:textId="77777777" w:rsidR="004A549E" w:rsidRDefault="004A549E" w:rsidP="004A549E">
      <w:pPr>
        <w:rPr>
          <w:color w:val="808080"/>
        </w:rPr>
      </w:pPr>
      <w:r>
        <w:rPr>
          <w:color w:val="808080"/>
        </w:rPr>
        <w:t>(Replaces R5-213029)</w:t>
      </w:r>
    </w:p>
    <w:p w14:paraId="7411B11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F8190" w14:textId="75A9A7AA" w:rsidR="004A549E" w:rsidRDefault="004A549E" w:rsidP="004A549E">
      <w:pPr>
        <w:rPr>
          <w:rFonts w:ascii="Arial" w:hAnsi="Arial" w:cs="Arial"/>
          <w:b/>
          <w:sz w:val="24"/>
        </w:rPr>
      </w:pPr>
      <w:r>
        <w:rPr>
          <w:rFonts w:ascii="Arial" w:hAnsi="Arial" w:cs="Arial"/>
          <w:b/>
          <w:color w:val="0000FF"/>
          <w:sz w:val="24"/>
        </w:rPr>
        <w:t>R5-213030</w:t>
      </w:r>
      <w:r>
        <w:rPr>
          <w:rFonts w:ascii="Arial" w:hAnsi="Arial" w:cs="Arial"/>
          <w:b/>
          <w:color w:val="0000FF"/>
          <w:sz w:val="24"/>
        </w:rPr>
        <w:tab/>
      </w:r>
      <w:r>
        <w:rPr>
          <w:rFonts w:ascii="Arial" w:hAnsi="Arial" w:cs="Arial"/>
          <w:b/>
          <w:sz w:val="24"/>
        </w:rPr>
        <w:t>Updating test requirements for general spurious emissions for inter-band EN-DC</w:t>
      </w:r>
    </w:p>
    <w:p w14:paraId="4EE038F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1C0703" w14:textId="77777777" w:rsidR="004A549E" w:rsidRDefault="004A549E" w:rsidP="004A549E">
      <w:pPr>
        <w:rPr>
          <w:rFonts w:ascii="Arial" w:hAnsi="Arial" w:cs="Arial"/>
          <w:b/>
        </w:rPr>
      </w:pPr>
      <w:r>
        <w:rPr>
          <w:rFonts w:ascii="Arial" w:hAnsi="Arial" w:cs="Arial"/>
          <w:b/>
        </w:rPr>
        <w:t xml:space="preserve">Abstract: </w:t>
      </w:r>
    </w:p>
    <w:p w14:paraId="3ACFD341" w14:textId="77777777" w:rsidR="004A549E" w:rsidRDefault="004A549E" w:rsidP="004A549E">
      <w:r>
        <w:t>TP in R5-213031 ~ 3037</w:t>
      </w:r>
    </w:p>
    <w:p w14:paraId="5457C955" w14:textId="77777777" w:rsidR="004A549E" w:rsidRDefault="004A549E" w:rsidP="004A549E">
      <w:pPr>
        <w:rPr>
          <w:rFonts w:ascii="Arial" w:hAnsi="Arial" w:cs="Arial"/>
          <w:b/>
        </w:rPr>
      </w:pPr>
      <w:r>
        <w:rPr>
          <w:rFonts w:ascii="Arial" w:hAnsi="Arial" w:cs="Arial"/>
          <w:b/>
        </w:rPr>
        <w:t xml:space="preserve">Discussion: </w:t>
      </w:r>
    </w:p>
    <w:p w14:paraId="3E577B89" w14:textId="77777777" w:rsidR="004A549E" w:rsidRDefault="004A549E" w:rsidP="004A549E">
      <w:r>
        <w:t>r3</w:t>
      </w:r>
    </w:p>
    <w:p w14:paraId="362399A0" w14:textId="77777777" w:rsidR="004A549E" w:rsidRDefault="004A549E" w:rsidP="004A549E">
      <w:r>
        <w:t>Keysight Spain agreed.</w:t>
      </w:r>
    </w:p>
    <w:p w14:paraId="2B9318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R5-214056</w:t>
      </w:r>
      <w:r>
        <w:rPr>
          <w:color w:val="993300"/>
          <w:u w:val="single"/>
        </w:rPr>
        <w:t>.</w:t>
      </w:r>
    </w:p>
    <w:p w14:paraId="08920857" w14:textId="249699B8" w:rsidR="004A549E" w:rsidRDefault="004A549E" w:rsidP="004A549E">
      <w:pPr>
        <w:rPr>
          <w:rFonts w:ascii="Arial" w:hAnsi="Arial" w:cs="Arial"/>
          <w:b/>
          <w:sz w:val="24"/>
        </w:rPr>
      </w:pPr>
      <w:r>
        <w:rPr>
          <w:rFonts w:ascii="Arial" w:hAnsi="Arial" w:cs="Arial"/>
          <w:b/>
          <w:color w:val="0000FF"/>
          <w:sz w:val="24"/>
        </w:rPr>
        <w:t>R5-214056</w:t>
      </w:r>
      <w:r>
        <w:rPr>
          <w:rFonts w:ascii="Arial" w:hAnsi="Arial" w:cs="Arial"/>
          <w:b/>
          <w:color w:val="0000FF"/>
          <w:sz w:val="24"/>
        </w:rPr>
        <w:tab/>
      </w:r>
      <w:r>
        <w:rPr>
          <w:rFonts w:ascii="Arial" w:hAnsi="Arial" w:cs="Arial"/>
          <w:b/>
          <w:sz w:val="24"/>
        </w:rPr>
        <w:t>Updating test requirements for general spurious emissions for inter-band EN-DC</w:t>
      </w:r>
    </w:p>
    <w:p w14:paraId="19FC01F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24404C" w14:textId="77777777" w:rsidR="004A549E" w:rsidRDefault="004A549E" w:rsidP="004A549E">
      <w:pPr>
        <w:rPr>
          <w:color w:val="808080"/>
        </w:rPr>
      </w:pPr>
      <w:r>
        <w:rPr>
          <w:color w:val="808080"/>
        </w:rPr>
        <w:t>(Replaces R5-213030)</w:t>
      </w:r>
    </w:p>
    <w:p w14:paraId="1DD31E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3E0CA" w14:textId="433AB776" w:rsidR="004A549E" w:rsidRDefault="004A549E" w:rsidP="004A549E">
      <w:pPr>
        <w:rPr>
          <w:rFonts w:ascii="Arial" w:hAnsi="Arial" w:cs="Arial"/>
          <w:b/>
          <w:sz w:val="24"/>
        </w:rPr>
      </w:pPr>
      <w:r>
        <w:rPr>
          <w:rFonts w:ascii="Arial" w:hAnsi="Arial" w:cs="Arial"/>
          <w:b/>
          <w:color w:val="0000FF"/>
          <w:sz w:val="24"/>
        </w:rPr>
        <w:t>R5-213059</w:t>
      </w:r>
      <w:r>
        <w:rPr>
          <w:rFonts w:ascii="Arial" w:hAnsi="Arial" w:cs="Arial"/>
          <w:b/>
          <w:color w:val="0000FF"/>
          <w:sz w:val="24"/>
        </w:rPr>
        <w:tab/>
      </w:r>
      <w:r>
        <w:rPr>
          <w:rFonts w:ascii="Arial" w:hAnsi="Arial" w:cs="Arial"/>
          <w:b/>
          <w:sz w:val="24"/>
        </w:rPr>
        <w:t>Update of 6.4B.2.2.3 In-band Emissions for intra-band non-contiguous EN-DC</w:t>
      </w:r>
    </w:p>
    <w:p w14:paraId="2FDF5AB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0985C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D0894" w14:textId="64DC44AC" w:rsidR="004A549E" w:rsidRDefault="004A549E" w:rsidP="004A549E">
      <w:pPr>
        <w:rPr>
          <w:rFonts w:ascii="Arial" w:hAnsi="Arial" w:cs="Arial"/>
          <w:b/>
          <w:sz w:val="24"/>
        </w:rPr>
      </w:pPr>
      <w:r>
        <w:rPr>
          <w:rFonts w:ascii="Arial" w:hAnsi="Arial" w:cs="Arial"/>
          <w:b/>
          <w:color w:val="0000FF"/>
          <w:sz w:val="24"/>
        </w:rPr>
        <w:t>R5-213080</w:t>
      </w:r>
      <w:r>
        <w:rPr>
          <w:rFonts w:ascii="Arial" w:hAnsi="Arial" w:cs="Arial"/>
          <w:b/>
          <w:color w:val="0000FF"/>
          <w:sz w:val="24"/>
        </w:rPr>
        <w:tab/>
      </w:r>
      <w:r>
        <w:rPr>
          <w:rFonts w:ascii="Arial" w:hAnsi="Arial" w:cs="Arial"/>
          <w:b/>
          <w:sz w:val="24"/>
        </w:rPr>
        <w:t>Update of 6.2B.1.4_1 MOP for Inter-Band EN-DC including FR2</w:t>
      </w:r>
    </w:p>
    <w:p w14:paraId="060346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CR-1013  Cat: F (Rel-17)</w:t>
      </w:r>
      <w:r>
        <w:rPr>
          <w:i/>
        </w:rPr>
        <w:br/>
      </w:r>
      <w:r>
        <w:rPr>
          <w:i/>
        </w:rPr>
        <w:br/>
      </w:r>
      <w:r>
        <w:rPr>
          <w:i/>
        </w:rPr>
        <w:tab/>
      </w:r>
      <w:r>
        <w:rPr>
          <w:i/>
        </w:rPr>
        <w:tab/>
      </w:r>
      <w:r>
        <w:rPr>
          <w:i/>
        </w:rPr>
        <w:tab/>
      </w:r>
      <w:r>
        <w:rPr>
          <w:i/>
        </w:rPr>
        <w:tab/>
      </w:r>
      <w:r>
        <w:rPr>
          <w:i/>
        </w:rPr>
        <w:tab/>
        <w:t>Source: Intertek, Huawei</w:t>
      </w:r>
    </w:p>
    <w:p w14:paraId="7A47BF00" w14:textId="77777777" w:rsidR="004A549E" w:rsidRDefault="004A549E" w:rsidP="004A549E">
      <w:pPr>
        <w:rPr>
          <w:rFonts w:ascii="Arial" w:hAnsi="Arial" w:cs="Arial"/>
          <w:b/>
        </w:rPr>
      </w:pPr>
      <w:r>
        <w:rPr>
          <w:rFonts w:ascii="Arial" w:hAnsi="Arial" w:cs="Arial"/>
          <w:b/>
        </w:rPr>
        <w:t xml:space="preserve">Discussion: </w:t>
      </w:r>
    </w:p>
    <w:p w14:paraId="55CCCEBE" w14:textId="77777777" w:rsidR="004A549E" w:rsidRDefault="004A549E" w:rsidP="004A549E">
      <w:r>
        <w:t>merged into CAICT CR R5-212868.</w:t>
      </w:r>
    </w:p>
    <w:p w14:paraId="2BF59DD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36016" w14:textId="6CD4814D" w:rsidR="004A549E" w:rsidRDefault="004A549E" w:rsidP="004A549E">
      <w:pPr>
        <w:rPr>
          <w:rFonts w:ascii="Arial" w:hAnsi="Arial" w:cs="Arial"/>
          <w:b/>
          <w:sz w:val="24"/>
        </w:rPr>
      </w:pPr>
      <w:r>
        <w:rPr>
          <w:rFonts w:ascii="Arial" w:hAnsi="Arial" w:cs="Arial"/>
          <w:b/>
          <w:color w:val="0000FF"/>
          <w:sz w:val="24"/>
        </w:rPr>
        <w:t>R5-213200</w:t>
      </w:r>
      <w:r>
        <w:rPr>
          <w:rFonts w:ascii="Arial" w:hAnsi="Arial" w:cs="Arial"/>
          <w:b/>
          <w:color w:val="0000FF"/>
          <w:sz w:val="24"/>
        </w:rPr>
        <w:tab/>
      </w:r>
      <w:r>
        <w:rPr>
          <w:rFonts w:ascii="Arial" w:hAnsi="Arial" w:cs="Arial"/>
          <w:b/>
          <w:sz w:val="24"/>
        </w:rPr>
        <w:t>Correction to EN-DC FR1 TC6.3B.1.1</w:t>
      </w:r>
    </w:p>
    <w:p w14:paraId="2782CC5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CR-1015  Cat: F (Rel-17)</w:t>
      </w:r>
      <w:r>
        <w:rPr>
          <w:i/>
        </w:rPr>
        <w:br/>
      </w:r>
      <w:r>
        <w:rPr>
          <w:i/>
        </w:rPr>
        <w:br/>
      </w:r>
      <w:r>
        <w:rPr>
          <w:i/>
        </w:rPr>
        <w:tab/>
      </w:r>
      <w:r>
        <w:rPr>
          <w:i/>
        </w:rPr>
        <w:tab/>
      </w:r>
      <w:r>
        <w:rPr>
          <w:i/>
        </w:rPr>
        <w:tab/>
      </w:r>
      <w:r>
        <w:rPr>
          <w:i/>
        </w:rPr>
        <w:tab/>
      </w:r>
      <w:r>
        <w:rPr>
          <w:i/>
        </w:rPr>
        <w:tab/>
        <w:t>Source: Bureau Veritas, Huawei</w:t>
      </w:r>
    </w:p>
    <w:p w14:paraId="4AF737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145D5" w14:textId="75B08232" w:rsidR="004A549E" w:rsidRDefault="004A549E" w:rsidP="004A549E">
      <w:pPr>
        <w:rPr>
          <w:rFonts w:ascii="Arial" w:hAnsi="Arial" w:cs="Arial"/>
          <w:b/>
          <w:sz w:val="24"/>
        </w:rPr>
      </w:pPr>
      <w:r>
        <w:rPr>
          <w:rFonts w:ascii="Arial" w:hAnsi="Arial" w:cs="Arial"/>
          <w:b/>
          <w:color w:val="0000FF"/>
          <w:sz w:val="24"/>
        </w:rPr>
        <w:t>R5-213213</w:t>
      </w:r>
      <w:r>
        <w:rPr>
          <w:rFonts w:ascii="Arial" w:hAnsi="Arial" w:cs="Arial"/>
          <w:b/>
          <w:color w:val="0000FF"/>
          <w:sz w:val="24"/>
        </w:rPr>
        <w:tab/>
      </w:r>
      <w:r>
        <w:rPr>
          <w:rFonts w:ascii="Arial" w:hAnsi="Arial" w:cs="Arial"/>
          <w:b/>
          <w:sz w:val="24"/>
        </w:rPr>
        <w:t>FR2 TX test cases ETC applicability update</w:t>
      </w:r>
    </w:p>
    <w:p w14:paraId="2FE99C5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CR-1017  Cat: F (Rel-17)</w:t>
      </w:r>
      <w:r>
        <w:rPr>
          <w:i/>
        </w:rPr>
        <w:br/>
      </w:r>
      <w:r>
        <w:rPr>
          <w:i/>
        </w:rPr>
        <w:br/>
      </w:r>
      <w:r>
        <w:rPr>
          <w:i/>
        </w:rPr>
        <w:tab/>
      </w:r>
      <w:r>
        <w:rPr>
          <w:i/>
        </w:rPr>
        <w:tab/>
      </w:r>
      <w:r>
        <w:rPr>
          <w:i/>
        </w:rPr>
        <w:tab/>
      </w:r>
      <w:r>
        <w:rPr>
          <w:i/>
        </w:rPr>
        <w:tab/>
      </w:r>
      <w:r>
        <w:rPr>
          <w:i/>
        </w:rPr>
        <w:tab/>
        <w:t>Source: Keysight Technologies UK Ltd</w:t>
      </w:r>
    </w:p>
    <w:p w14:paraId="4502C345" w14:textId="77777777" w:rsidR="004A549E" w:rsidRDefault="004A549E" w:rsidP="004A549E">
      <w:pPr>
        <w:rPr>
          <w:rFonts w:ascii="Arial" w:hAnsi="Arial" w:cs="Arial"/>
          <w:b/>
        </w:rPr>
      </w:pPr>
      <w:r>
        <w:rPr>
          <w:rFonts w:ascii="Arial" w:hAnsi="Arial" w:cs="Arial"/>
          <w:b/>
        </w:rPr>
        <w:t xml:space="preserve">Discussion: </w:t>
      </w:r>
    </w:p>
    <w:p w14:paraId="17A7DA6F" w14:textId="77777777" w:rsidR="004A549E" w:rsidRDefault="004A549E" w:rsidP="004A549E">
      <w:r>
        <w:t>r1</w:t>
      </w:r>
    </w:p>
    <w:p w14:paraId="750AEB2F" w14:textId="77777777" w:rsidR="004A549E" w:rsidRDefault="004A549E" w:rsidP="004A549E">
      <w:r>
        <w:t>w/d</w:t>
      </w:r>
    </w:p>
    <w:p w14:paraId="33722A5E" w14:textId="77777777" w:rsidR="004A549E" w:rsidRDefault="004A549E" w:rsidP="004A549E">
      <w:r>
        <w:t>"Revised from: R5-213213.</w:t>
      </w:r>
    </w:p>
    <w:p w14:paraId="76B02D5D" w14:textId="77777777" w:rsidR="004A549E" w:rsidRDefault="004A549E" w:rsidP="004A549E">
      <w:r>
        <w:t>Based on output of R5-213210</w:t>
      </w:r>
    </w:p>
    <w:p w14:paraId="47CB460A" w14:textId="77777777" w:rsidR="004A549E" w:rsidRDefault="004A549E" w:rsidP="004A549E">
      <w:r>
        <w:t>Moderator(Huawei): Proposed to withdraw as ETC for 6.2B.1.4_1.1.1, 6.3B.1.4 are still FFS, and change to 6.3B.1.4 is covered by 2868.</w:t>
      </w:r>
    </w:p>
    <w:p w14:paraId="3BFE5CB1" w14:textId="77777777" w:rsidR="004A549E" w:rsidRDefault="004A549E" w:rsidP="004A549E">
      <w:r>
        <w:t>Author confirmed withdrawn</w:t>
      </w:r>
    </w:p>
    <w:p w14:paraId="55AD5C01" w14:textId="77777777" w:rsidR="004A549E" w:rsidRDefault="004A549E" w:rsidP="004A549E">
      <w:r>
        <w:t>Revised to: R5-214042.</w:t>
      </w:r>
    </w:p>
    <w:p w14:paraId="444F679F" w14:textId="77777777" w:rsidR="004A549E" w:rsidRDefault="004A549E" w:rsidP="004A549E">
      <w:r>
        <w:t>"</w:t>
      </w:r>
    </w:p>
    <w:p w14:paraId="5B9931A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R5-214042</w:t>
      </w:r>
      <w:r>
        <w:rPr>
          <w:color w:val="993300"/>
          <w:u w:val="single"/>
        </w:rPr>
        <w:t>.</w:t>
      </w:r>
    </w:p>
    <w:p w14:paraId="0F7FBB84" w14:textId="1A52976C" w:rsidR="004A549E" w:rsidRDefault="004A549E" w:rsidP="004A549E">
      <w:pPr>
        <w:rPr>
          <w:rFonts w:ascii="Arial" w:hAnsi="Arial" w:cs="Arial"/>
          <w:b/>
          <w:sz w:val="24"/>
        </w:rPr>
      </w:pPr>
      <w:r>
        <w:rPr>
          <w:rFonts w:ascii="Arial" w:hAnsi="Arial" w:cs="Arial"/>
          <w:b/>
          <w:color w:val="0000FF"/>
          <w:sz w:val="24"/>
        </w:rPr>
        <w:t>R5-214042</w:t>
      </w:r>
      <w:r>
        <w:rPr>
          <w:rFonts w:ascii="Arial" w:hAnsi="Arial" w:cs="Arial"/>
          <w:b/>
          <w:color w:val="0000FF"/>
          <w:sz w:val="24"/>
        </w:rPr>
        <w:tab/>
      </w:r>
      <w:r>
        <w:rPr>
          <w:rFonts w:ascii="Arial" w:hAnsi="Arial" w:cs="Arial"/>
          <w:b/>
          <w:sz w:val="24"/>
        </w:rPr>
        <w:t>FR2 TX test cases ETC applicability update</w:t>
      </w:r>
    </w:p>
    <w:p w14:paraId="537843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CR-1017  rev 1 Cat: F (Rel-17)</w:t>
      </w:r>
      <w:r>
        <w:rPr>
          <w:i/>
        </w:rPr>
        <w:br/>
      </w:r>
      <w:r>
        <w:rPr>
          <w:i/>
        </w:rPr>
        <w:br/>
      </w:r>
      <w:r>
        <w:rPr>
          <w:i/>
        </w:rPr>
        <w:tab/>
      </w:r>
      <w:r>
        <w:rPr>
          <w:i/>
        </w:rPr>
        <w:tab/>
      </w:r>
      <w:r>
        <w:rPr>
          <w:i/>
        </w:rPr>
        <w:tab/>
      </w:r>
      <w:r>
        <w:rPr>
          <w:i/>
        </w:rPr>
        <w:tab/>
      </w:r>
      <w:r>
        <w:rPr>
          <w:i/>
        </w:rPr>
        <w:tab/>
        <w:t>Source: Keysight Technologies UK Ltd</w:t>
      </w:r>
    </w:p>
    <w:p w14:paraId="21A15059" w14:textId="77777777" w:rsidR="004A549E" w:rsidRDefault="004A549E" w:rsidP="004A549E">
      <w:pPr>
        <w:rPr>
          <w:color w:val="808080"/>
        </w:rPr>
      </w:pPr>
      <w:r>
        <w:rPr>
          <w:color w:val="808080"/>
        </w:rPr>
        <w:t>(Replaces R5-213213)</w:t>
      </w:r>
    </w:p>
    <w:p w14:paraId="0869C5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7BB16" w14:textId="3AC5B559" w:rsidR="004A549E" w:rsidRDefault="004A549E" w:rsidP="004A549E">
      <w:pPr>
        <w:rPr>
          <w:rFonts w:ascii="Arial" w:hAnsi="Arial" w:cs="Arial"/>
          <w:b/>
          <w:sz w:val="24"/>
        </w:rPr>
      </w:pPr>
      <w:r>
        <w:rPr>
          <w:rFonts w:ascii="Arial" w:hAnsi="Arial" w:cs="Arial"/>
          <w:b/>
          <w:color w:val="0000FF"/>
          <w:sz w:val="24"/>
        </w:rPr>
        <w:lastRenderedPageBreak/>
        <w:t>R5-213286</w:t>
      </w:r>
      <w:r>
        <w:rPr>
          <w:rFonts w:ascii="Arial" w:hAnsi="Arial" w:cs="Arial"/>
          <w:b/>
          <w:color w:val="0000FF"/>
          <w:sz w:val="24"/>
        </w:rPr>
        <w:tab/>
      </w:r>
      <w:r>
        <w:rPr>
          <w:rFonts w:ascii="Arial" w:hAnsi="Arial" w:cs="Arial"/>
          <w:b/>
          <w:sz w:val="24"/>
        </w:rPr>
        <w:t>FR2 Inter-band Carrier Aggregation Minimum Output power updates</w:t>
      </w:r>
    </w:p>
    <w:p w14:paraId="579F02E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CR-1020  Cat: F (Rel-17)</w:t>
      </w:r>
      <w:r>
        <w:rPr>
          <w:i/>
        </w:rPr>
        <w:br/>
      </w:r>
      <w:r>
        <w:rPr>
          <w:i/>
        </w:rPr>
        <w:br/>
      </w:r>
      <w:r>
        <w:rPr>
          <w:i/>
        </w:rPr>
        <w:tab/>
      </w:r>
      <w:r>
        <w:rPr>
          <w:i/>
        </w:rPr>
        <w:tab/>
      </w:r>
      <w:r>
        <w:rPr>
          <w:i/>
        </w:rPr>
        <w:tab/>
      </w:r>
      <w:r>
        <w:rPr>
          <w:i/>
        </w:rPr>
        <w:tab/>
      </w:r>
      <w:r>
        <w:rPr>
          <w:i/>
        </w:rPr>
        <w:tab/>
        <w:t>Source: Keysight Technologies UK Ltd</w:t>
      </w:r>
    </w:p>
    <w:p w14:paraId="678FEF51" w14:textId="77777777" w:rsidR="004A549E" w:rsidRDefault="004A549E" w:rsidP="004A549E">
      <w:pPr>
        <w:rPr>
          <w:rFonts w:ascii="Arial" w:hAnsi="Arial" w:cs="Arial"/>
          <w:b/>
        </w:rPr>
      </w:pPr>
      <w:r>
        <w:rPr>
          <w:rFonts w:ascii="Arial" w:hAnsi="Arial" w:cs="Arial"/>
          <w:b/>
        </w:rPr>
        <w:t xml:space="preserve">Discussion: </w:t>
      </w:r>
    </w:p>
    <w:p w14:paraId="13168E5A" w14:textId="77777777" w:rsidR="004A549E" w:rsidRDefault="004A549E" w:rsidP="004A549E">
      <w:r>
        <w:t>r1</w:t>
      </w:r>
    </w:p>
    <w:p w14:paraId="21CDF66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R5-213844</w:t>
      </w:r>
      <w:r>
        <w:rPr>
          <w:color w:val="993300"/>
          <w:u w:val="single"/>
        </w:rPr>
        <w:t>.</w:t>
      </w:r>
    </w:p>
    <w:p w14:paraId="4DCAE15D" w14:textId="582C66F0" w:rsidR="004A549E" w:rsidRDefault="004A549E" w:rsidP="004A549E">
      <w:pPr>
        <w:rPr>
          <w:rFonts w:ascii="Arial" w:hAnsi="Arial" w:cs="Arial"/>
          <w:b/>
          <w:sz w:val="24"/>
        </w:rPr>
      </w:pPr>
      <w:r>
        <w:rPr>
          <w:rFonts w:ascii="Arial" w:hAnsi="Arial" w:cs="Arial"/>
          <w:b/>
          <w:color w:val="0000FF"/>
          <w:sz w:val="24"/>
        </w:rPr>
        <w:t>R5-213844</w:t>
      </w:r>
      <w:r>
        <w:rPr>
          <w:rFonts w:ascii="Arial" w:hAnsi="Arial" w:cs="Arial"/>
          <w:b/>
          <w:color w:val="0000FF"/>
          <w:sz w:val="24"/>
        </w:rPr>
        <w:tab/>
      </w:r>
      <w:r>
        <w:rPr>
          <w:rFonts w:ascii="Arial" w:hAnsi="Arial" w:cs="Arial"/>
          <w:b/>
          <w:sz w:val="24"/>
        </w:rPr>
        <w:t>FR2 Inter-band Carrier Aggregation Minimum Output power updates</w:t>
      </w:r>
    </w:p>
    <w:p w14:paraId="155BA4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CR-1020  rev 1 Cat: F (Rel-17)</w:t>
      </w:r>
      <w:r>
        <w:rPr>
          <w:i/>
        </w:rPr>
        <w:br/>
      </w:r>
      <w:r>
        <w:rPr>
          <w:i/>
        </w:rPr>
        <w:br/>
      </w:r>
      <w:r>
        <w:rPr>
          <w:i/>
        </w:rPr>
        <w:tab/>
      </w:r>
      <w:r>
        <w:rPr>
          <w:i/>
        </w:rPr>
        <w:tab/>
      </w:r>
      <w:r>
        <w:rPr>
          <w:i/>
        </w:rPr>
        <w:tab/>
      </w:r>
      <w:r>
        <w:rPr>
          <w:i/>
        </w:rPr>
        <w:tab/>
      </w:r>
      <w:r>
        <w:rPr>
          <w:i/>
        </w:rPr>
        <w:tab/>
        <w:t>Source: Keysight Technologies UK Ltd</w:t>
      </w:r>
    </w:p>
    <w:p w14:paraId="13A6D921" w14:textId="77777777" w:rsidR="004A549E" w:rsidRDefault="004A549E" w:rsidP="004A549E">
      <w:pPr>
        <w:rPr>
          <w:color w:val="808080"/>
        </w:rPr>
      </w:pPr>
      <w:r>
        <w:rPr>
          <w:color w:val="808080"/>
        </w:rPr>
        <w:t>(Replaces R5-213286)</w:t>
      </w:r>
    </w:p>
    <w:p w14:paraId="3505967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5EE2A" w14:textId="21C60E9A" w:rsidR="004A549E" w:rsidRDefault="004A549E" w:rsidP="004A549E">
      <w:pPr>
        <w:rPr>
          <w:rFonts w:ascii="Arial" w:hAnsi="Arial" w:cs="Arial"/>
          <w:b/>
          <w:sz w:val="24"/>
        </w:rPr>
      </w:pPr>
      <w:r>
        <w:rPr>
          <w:rFonts w:ascii="Arial" w:hAnsi="Arial" w:cs="Arial"/>
          <w:b/>
          <w:color w:val="0000FF"/>
          <w:sz w:val="24"/>
        </w:rPr>
        <w:t>R5-213298</w:t>
      </w:r>
      <w:r>
        <w:rPr>
          <w:rFonts w:ascii="Arial" w:hAnsi="Arial" w:cs="Arial"/>
          <w:b/>
          <w:color w:val="0000FF"/>
          <w:sz w:val="24"/>
        </w:rPr>
        <w:tab/>
      </w:r>
      <w:r>
        <w:rPr>
          <w:rFonts w:ascii="Arial" w:hAnsi="Arial" w:cs="Arial"/>
          <w:b/>
          <w:sz w:val="24"/>
        </w:rPr>
        <w:t>Updates to FR2 General ON/OFF time mask</w:t>
      </w:r>
    </w:p>
    <w:p w14:paraId="2A6B9C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CR-1022  Cat: F (Rel-17)</w:t>
      </w:r>
      <w:r>
        <w:rPr>
          <w:i/>
        </w:rPr>
        <w:br/>
      </w:r>
      <w:r>
        <w:rPr>
          <w:i/>
        </w:rPr>
        <w:br/>
      </w:r>
      <w:r>
        <w:rPr>
          <w:i/>
        </w:rPr>
        <w:tab/>
      </w:r>
      <w:r>
        <w:rPr>
          <w:i/>
        </w:rPr>
        <w:tab/>
      </w:r>
      <w:r>
        <w:rPr>
          <w:i/>
        </w:rPr>
        <w:tab/>
      </w:r>
      <w:r>
        <w:rPr>
          <w:i/>
        </w:rPr>
        <w:tab/>
      </w:r>
      <w:r>
        <w:rPr>
          <w:i/>
        </w:rPr>
        <w:tab/>
        <w:t>Source: Keysight Technologies UK Ltd</w:t>
      </w:r>
    </w:p>
    <w:p w14:paraId="39162A62" w14:textId="77777777" w:rsidR="004A549E" w:rsidRDefault="004A549E" w:rsidP="004A549E">
      <w:pPr>
        <w:rPr>
          <w:rFonts w:ascii="Arial" w:hAnsi="Arial" w:cs="Arial"/>
          <w:b/>
        </w:rPr>
      </w:pPr>
      <w:r>
        <w:rPr>
          <w:rFonts w:ascii="Arial" w:hAnsi="Arial" w:cs="Arial"/>
          <w:b/>
        </w:rPr>
        <w:t xml:space="preserve">Discussion: </w:t>
      </w:r>
    </w:p>
    <w:p w14:paraId="0CEC619C" w14:textId="77777777" w:rsidR="004A549E" w:rsidRDefault="004A549E" w:rsidP="004A549E">
      <w:r>
        <w:t>no completion agreement has been achieved for General ON/OFF time mask FR2 SA test case.</w:t>
      </w:r>
    </w:p>
    <w:p w14:paraId="336F0DD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2AF03A" w14:textId="1AC87E4C" w:rsidR="004A549E" w:rsidRDefault="004A549E" w:rsidP="004A549E">
      <w:pPr>
        <w:rPr>
          <w:rFonts w:ascii="Arial" w:hAnsi="Arial" w:cs="Arial"/>
          <w:b/>
          <w:sz w:val="24"/>
        </w:rPr>
      </w:pPr>
      <w:r>
        <w:rPr>
          <w:rFonts w:ascii="Arial" w:hAnsi="Arial" w:cs="Arial"/>
          <w:b/>
          <w:color w:val="0000FF"/>
          <w:sz w:val="24"/>
        </w:rPr>
        <w:t>R5-213299</w:t>
      </w:r>
      <w:r>
        <w:rPr>
          <w:rFonts w:ascii="Arial" w:hAnsi="Arial" w:cs="Arial"/>
          <w:b/>
          <w:color w:val="0000FF"/>
          <w:sz w:val="24"/>
        </w:rPr>
        <w:tab/>
      </w:r>
      <w:r>
        <w:rPr>
          <w:rFonts w:ascii="Arial" w:hAnsi="Arial" w:cs="Arial"/>
          <w:b/>
          <w:sz w:val="24"/>
        </w:rPr>
        <w:t>Updates to Frequency Error for Inter-band EN-DC including FR2 (&gt;2 CCs)</w:t>
      </w:r>
    </w:p>
    <w:p w14:paraId="115894D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CR-1023  Cat: F (Rel-17)</w:t>
      </w:r>
      <w:r>
        <w:rPr>
          <w:i/>
        </w:rPr>
        <w:br/>
      </w:r>
      <w:r>
        <w:rPr>
          <w:i/>
        </w:rPr>
        <w:br/>
      </w:r>
      <w:r>
        <w:rPr>
          <w:i/>
        </w:rPr>
        <w:tab/>
      </w:r>
      <w:r>
        <w:rPr>
          <w:i/>
        </w:rPr>
        <w:tab/>
      </w:r>
      <w:r>
        <w:rPr>
          <w:i/>
        </w:rPr>
        <w:tab/>
      </w:r>
      <w:r>
        <w:rPr>
          <w:i/>
        </w:rPr>
        <w:tab/>
      </w:r>
      <w:r>
        <w:rPr>
          <w:i/>
        </w:rPr>
        <w:tab/>
        <w:t>Source: Keysight Technologies UK Ltd</w:t>
      </w:r>
    </w:p>
    <w:p w14:paraId="418F5951" w14:textId="77777777" w:rsidR="004A549E" w:rsidRDefault="004A549E" w:rsidP="004A549E">
      <w:pPr>
        <w:rPr>
          <w:rFonts w:ascii="Arial" w:hAnsi="Arial" w:cs="Arial"/>
          <w:b/>
        </w:rPr>
      </w:pPr>
      <w:r>
        <w:rPr>
          <w:rFonts w:ascii="Arial" w:hAnsi="Arial" w:cs="Arial"/>
          <w:b/>
        </w:rPr>
        <w:t xml:space="preserve">Discussion: </w:t>
      </w:r>
    </w:p>
    <w:p w14:paraId="5EC12373" w14:textId="77777777" w:rsidR="004A549E" w:rsidRDefault="004A549E" w:rsidP="004A549E">
      <w:r>
        <w:t>r1</w:t>
      </w:r>
    </w:p>
    <w:p w14:paraId="299D84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R5-213912</w:t>
      </w:r>
      <w:r>
        <w:rPr>
          <w:color w:val="993300"/>
          <w:u w:val="single"/>
        </w:rPr>
        <w:t>.</w:t>
      </w:r>
    </w:p>
    <w:p w14:paraId="18A1E794" w14:textId="49449227" w:rsidR="004A549E" w:rsidRDefault="004A549E" w:rsidP="004A549E">
      <w:pPr>
        <w:rPr>
          <w:rFonts w:ascii="Arial" w:hAnsi="Arial" w:cs="Arial"/>
          <w:b/>
          <w:sz w:val="24"/>
        </w:rPr>
      </w:pPr>
      <w:r>
        <w:rPr>
          <w:rFonts w:ascii="Arial" w:hAnsi="Arial" w:cs="Arial"/>
          <w:b/>
          <w:color w:val="0000FF"/>
          <w:sz w:val="24"/>
        </w:rPr>
        <w:t>R5-213912</w:t>
      </w:r>
      <w:r>
        <w:rPr>
          <w:rFonts w:ascii="Arial" w:hAnsi="Arial" w:cs="Arial"/>
          <w:b/>
          <w:color w:val="0000FF"/>
          <w:sz w:val="24"/>
        </w:rPr>
        <w:tab/>
      </w:r>
      <w:r>
        <w:rPr>
          <w:rFonts w:ascii="Arial" w:hAnsi="Arial" w:cs="Arial"/>
          <w:b/>
          <w:sz w:val="24"/>
        </w:rPr>
        <w:t>Updates to Frequency Error for Inter-band EN-DC including FR2 (&gt;2 CCs)</w:t>
      </w:r>
    </w:p>
    <w:p w14:paraId="38F022F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CR-1023  rev 1 Cat: F (Rel-17)</w:t>
      </w:r>
      <w:r>
        <w:rPr>
          <w:i/>
        </w:rPr>
        <w:br/>
      </w:r>
      <w:r>
        <w:rPr>
          <w:i/>
        </w:rPr>
        <w:br/>
      </w:r>
      <w:r>
        <w:rPr>
          <w:i/>
        </w:rPr>
        <w:tab/>
      </w:r>
      <w:r>
        <w:rPr>
          <w:i/>
        </w:rPr>
        <w:tab/>
      </w:r>
      <w:r>
        <w:rPr>
          <w:i/>
        </w:rPr>
        <w:tab/>
      </w:r>
      <w:r>
        <w:rPr>
          <w:i/>
        </w:rPr>
        <w:tab/>
      </w:r>
      <w:r>
        <w:rPr>
          <w:i/>
        </w:rPr>
        <w:tab/>
        <w:t>Source: Keysight Technologies UK Ltd</w:t>
      </w:r>
    </w:p>
    <w:p w14:paraId="4B181EEF" w14:textId="77777777" w:rsidR="004A549E" w:rsidRDefault="004A549E" w:rsidP="004A549E">
      <w:pPr>
        <w:rPr>
          <w:color w:val="808080"/>
        </w:rPr>
      </w:pPr>
      <w:r>
        <w:rPr>
          <w:color w:val="808080"/>
        </w:rPr>
        <w:t>(Replaces R5-213299)</w:t>
      </w:r>
    </w:p>
    <w:p w14:paraId="460E42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7AE11" w14:textId="0B5DD37B" w:rsidR="004A549E" w:rsidRDefault="004A549E" w:rsidP="004A549E">
      <w:pPr>
        <w:rPr>
          <w:rFonts w:ascii="Arial" w:hAnsi="Arial" w:cs="Arial"/>
          <w:b/>
          <w:sz w:val="24"/>
        </w:rPr>
      </w:pPr>
      <w:r>
        <w:rPr>
          <w:rFonts w:ascii="Arial" w:hAnsi="Arial" w:cs="Arial"/>
          <w:b/>
          <w:color w:val="0000FF"/>
          <w:sz w:val="24"/>
        </w:rPr>
        <w:t>R5-213305</w:t>
      </w:r>
      <w:r>
        <w:rPr>
          <w:rFonts w:ascii="Arial" w:hAnsi="Arial" w:cs="Arial"/>
          <w:b/>
          <w:color w:val="0000FF"/>
          <w:sz w:val="24"/>
        </w:rPr>
        <w:tab/>
      </w:r>
      <w:r>
        <w:rPr>
          <w:rFonts w:ascii="Arial" w:hAnsi="Arial" w:cs="Arial"/>
          <w:b/>
          <w:sz w:val="24"/>
        </w:rPr>
        <w:t>Update of Spurious emission band UE co-existence test case</w:t>
      </w:r>
    </w:p>
    <w:p w14:paraId="7FC854C9"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CR-1024  Cat: F (Rel-17)</w:t>
      </w:r>
      <w:r>
        <w:rPr>
          <w:i/>
        </w:rPr>
        <w:br/>
      </w:r>
      <w:r>
        <w:rPr>
          <w:i/>
        </w:rPr>
        <w:br/>
      </w:r>
      <w:r>
        <w:rPr>
          <w:i/>
        </w:rPr>
        <w:tab/>
      </w:r>
      <w:r>
        <w:rPr>
          <w:i/>
        </w:rPr>
        <w:tab/>
      </w:r>
      <w:r>
        <w:rPr>
          <w:i/>
        </w:rPr>
        <w:tab/>
      </w:r>
      <w:r>
        <w:rPr>
          <w:i/>
        </w:rPr>
        <w:tab/>
      </w:r>
      <w:r>
        <w:rPr>
          <w:i/>
        </w:rPr>
        <w:tab/>
        <w:t>Source: ROHDE &amp; SCHWARZ</w:t>
      </w:r>
    </w:p>
    <w:p w14:paraId="43887768" w14:textId="77777777" w:rsidR="004A549E" w:rsidRDefault="004A549E" w:rsidP="004A549E">
      <w:pPr>
        <w:rPr>
          <w:rFonts w:ascii="Arial" w:hAnsi="Arial" w:cs="Arial"/>
          <w:b/>
        </w:rPr>
      </w:pPr>
      <w:r>
        <w:rPr>
          <w:rFonts w:ascii="Arial" w:hAnsi="Arial" w:cs="Arial"/>
          <w:b/>
        </w:rPr>
        <w:t xml:space="preserve">Abstract: </w:t>
      </w:r>
    </w:p>
    <w:p w14:paraId="3C24453C" w14:textId="77777777" w:rsidR="004A549E" w:rsidRDefault="004A549E" w:rsidP="004A549E">
      <w:r>
        <w:t>RAN4 dependent CR: R4-2108878</w:t>
      </w:r>
    </w:p>
    <w:p w14:paraId="2B581C27" w14:textId="77777777" w:rsidR="004A549E" w:rsidRDefault="004A549E" w:rsidP="004A549E">
      <w:pPr>
        <w:rPr>
          <w:rFonts w:ascii="Arial" w:hAnsi="Arial" w:cs="Arial"/>
          <w:b/>
        </w:rPr>
      </w:pPr>
      <w:r>
        <w:rPr>
          <w:rFonts w:ascii="Arial" w:hAnsi="Arial" w:cs="Arial"/>
          <w:b/>
        </w:rPr>
        <w:t xml:space="preserve">Discussion: </w:t>
      </w:r>
    </w:p>
    <w:p w14:paraId="30881F9D" w14:textId="77777777" w:rsidR="004A549E" w:rsidRDefault="004A549E" w:rsidP="004A549E">
      <w:r>
        <w:t>title!</w:t>
      </w:r>
    </w:p>
    <w:p w14:paraId="187F9904" w14:textId="77777777" w:rsidR="004A549E" w:rsidRDefault="004A549E" w:rsidP="004A549E">
      <w:r>
        <w:t>r2</w:t>
      </w:r>
    </w:p>
    <w:p w14:paraId="0034B058" w14:textId="77777777" w:rsidR="004A549E" w:rsidRDefault="004A549E" w:rsidP="004A549E">
      <w:r>
        <w:t>R4-2107756 agreed.</w:t>
      </w:r>
    </w:p>
    <w:p w14:paraId="521380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R5-214057</w:t>
      </w:r>
      <w:r>
        <w:rPr>
          <w:color w:val="993300"/>
          <w:u w:val="single"/>
        </w:rPr>
        <w:t>.</w:t>
      </w:r>
    </w:p>
    <w:p w14:paraId="2986CE68" w14:textId="0740FCBF" w:rsidR="004A549E" w:rsidRDefault="004A549E" w:rsidP="004A549E">
      <w:pPr>
        <w:rPr>
          <w:rFonts w:ascii="Arial" w:hAnsi="Arial" w:cs="Arial"/>
          <w:b/>
          <w:sz w:val="24"/>
        </w:rPr>
      </w:pPr>
      <w:r>
        <w:rPr>
          <w:rFonts w:ascii="Arial" w:hAnsi="Arial" w:cs="Arial"/>
          <w:b/>
          <w:color w:val="0000FF"/>
          <w:sz w:val="24"/>
        </w:rPr>
        <w:t>R5-214057</w:t>
      </w:r>
      <w:r>
        <w:rPr>
          <w:rFonts w:ascii="Arial" w:hAnsi="Arial" w:cs="Arial"/>
          <w:b/>
          <w:color w:val="0000FF"/>
          <w:sz w:val="24"/>
        </w:rPr>
        <w:tab/>
      </w:r>
      <w:r>
        <w:rPr>
          <w:rFonts w:ascii="Arial" w:hAnsi="Arial" w:cs="Arial"/>
          <w:b/>
          <w:sz w:val="24"/>
        </w:rPr>
        <w:t>Update of Spurious emission band UE co-existence test case</w:t>
      </w:r>
    </w:p>
    <w:p w14:paraId="44BDD5E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CR-1024  rev 1 Cat: F (Rel-17)</w:t>
      </w:r>
      <w:r>
        <w:rPr>
          <w:i/>
        </w:rPr>
        <w:br/>
      </w:r>
      <w:r>
        <w:rPr>
          <w:i/>
        </w:rPr>
        <w:br/>
      </w:r>
      <w:r>
        <w:rPr>
          <w:i/>
        </w:rPr>
        <w:tab/>
      </w:r>
      <w:r>
        <w:rPr>
          <w:i/>
        </w:rPr>
        <w:tab/>
      </w:r>
      <w:r>
        <w:rPr>
          <w:i/>
        </w:rPr>
        <w:tab/>
      </w:r>
      <w:r>
        <w:rPr>
          <w:i/>
        </w:rPr>
        <w:tab/>
      </w:r>
      <w:r>
        <w:rPr>
          <w:i/>
        </w:rPr>
        <w:tab/>
        <w:t>Source: ROHDE &amp; SCHWARZ</w:t>
      </w:r>
    </w:p>
    <w:p w14:paraId="28BA4F27" w14:textId="77777777" w:rsidR="004A549E" w:rsidRDefault="004A549E" w:rsidP="004A549E">
      <w:pPr>
        <w:rPr>
          <w:color w:val="808080"/>
        </w:rPr>
      </w:pPr>
      <w:r>
        <w:rPr>
          <w:color w:val="808080"/>
        </w:rPr>
        <w:t>(Replaces R5-213305)</w:t>
      </w:r>
    </w:p>
    <w:p w14:paraId="7574147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CF065" w14:textId="0125B843" w:rsidR="004A549E" w:rsidRDefault="004A549E" w:rsidP="004A549E">
      <w:pPr>
        <w:rPr>
          <w:rFonts w:ascii="Arial" w:hAnsi="Arial" w:cs="Arial"/>
          <w:b/>
          <w:sz w:val="24"/>
        </w:rPr>
      </w:pPr>
      <w:r>
        <w:rPr>
          <w:rFonts w:ascii="Arial" w:hAnsi="Arial" w:cs="Arial"/>
          <w:b/>
          <w:color w:val="0000FF"/>
          <w:sz w:val="24"/>
        </w:rPr>
        <w:t>R5-213327</w:t>
      </w:r>
      <w:r>
        <w:rPr>
          <w:rFonts w:ascii="Arial" w:hAnsi="Arial" w:cs="Arial"/>
          <w:b/>
          <w:color w:val="0000FF"/>
          <w:sz w:val="24"/>
        </w:rPr>
        <w:tab/>
      </w:r>
      <w:r>
        <w:rPr>
          <w:rFonts w:ascii="Arial" w:hAnsi="Arial" w:cs="Arial"/>
          <w:b/>
          <w:sz w:val="24"/>
        </w:rPr>
        <w:t>Addition of missing EN-DC Beam Correspondence requirements</w:t>
      </w:r>
    </w:p>
    <w:p w14:paraId="56E6468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CR-1025  Cat: F (Rel-17)</w:t>
      </w:r>
      <w:r>
        <w:rPr>
          <w:i/>
        </w:rPr>
        <w:br/>
      </w:r>
      <w:r>
        <w:rPr>
          <w:i/>
        </w:rPr>
        <w:br/>
      </w:r>
      <w:r>
        <w:rPr>
          <w:i/>
        </w:rPr>
        <w:tab/>
      </w:r>
      <w:r>
        <w:rPr>
          <w:i/>
        </w:rPr>
        <w:tab/>
      </w:r>
      <w:r>
        <w:rPr>
          <w:i/>
        </w:rPr>
        <w:tab/>
      </w:r>
      <w:r>
        <w:rPr>
          <w:i/>
        </w:rPr>
        <w:tab/>
      </w:r>
      <w:r>
        <w:rPr>
          <w:i/>
        </w:rPr>
        <w:tab/>
        <w:t>Source: Apple Portugal</w:t>
      </w:r>
    </w:p>
    <w:p w14:paraId="6BCA6ABE" w14:textId="77777777" w:rsidR="004A549E" w:rsidRDefault="004A549E" w:rsidP="004A549E">
      <w:pPr>
        <w:rPr>
          <w:rFonts w:ascii="Arial" w:hAnsi="Arial" w:cs="Arial"/>
          <w:b/>
        </w:rPr>
      </w:pPr>
      <w:r>
        <w:rPr>
          <w:rFonts w:ascii="Arial" w:hAnsi="Arial" w:cs="Arial"/>
          <w:b/>
        </w:rPr>
        <w:t xml:space="preserve">Discussion: </w:t>
      </w:r>
    </w:p>
    <w:p w14:paraId="446C29F2" w14:textId="77777777" w:rsidR="004A549E" w:rsidRDefault="004A549E" w:rsidP="004A549E">
      <w:r>
        <w:t>r1</w:t>
      </w:r>
    </w:p>
    <w:p w14:paraId="4C8DFA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R5-213913</w:t>
      </w:r>
      <w:r>
        <w:rPr>
          <w:color w:val="993300"/>
          <w:u w:val="single"/>
        </w:rPr>
        <w:t>.</w:t>
      </w:r>
    </w:p>
    <w:p w14:paraId="1F1A90A6" w14:textId="402FF8E5" w:rsidR="004A549E" w:rsidRDefault="004A549E" w:rsidP="004A549E">
      <w:pPr>
        <w:rPr>
          <w:rFonts w:ascii="Arial" w:hAnsi="Arial" w:cs="Arial"/>
          <w:b/>
          <w:sz w:val="24"/>
        </w:rPr>
      </w:pPr>
      <w:r>
        <w:rPr>
          <w:rFonts w:ascii="Arial" w:hAnsi="Arial" w:cs="Arial"/>
          <w:b/>
          <w:color w:val="0000FF"/>
          <w:sz w:val="24"/>
        </w:rPr>
        <w:t>R5-213913</w:t>
      </w:r>
      <w:r>
        <w:rPr>
          <w:rFonts w:ascii="Arial" w:hAnsi="Arial" w:cs="Arial"/>
          <w:b/>
          <w:color w:val="0000FF"/>
          <w:sz w:val="24"/>
        </w:rPr>
        <w:tab/>
      </w:r>
      <w:r>
        <w:rPr>
          <w:rFonts w:ascii="Arial" w:hAnsi="Arial" w:cs="Arial"/>
          <w:b/>
          <w:sz w:val="24"/>
        </w:rPr>
        <w:t>Addition of missing EN-DC Beam Correspondence requirements</w:t>
      </w:r>
    </w:p>
    <w:p w14:paraId="020FC2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CR-1025  rev 1 Cat: F (Rel-17)</w:t>
      </w:r>
      <w:r>
        <w:rPr>
          <w:i/>
        </w:rPr>
        <w:br/>
      </w:r>
      <w:r>
        <w:rPr>
          <w:i/>
        </w:rPr>
        <w:br/>
      </w:r>
      <w:r>
        <w:rPr>
          <w:i/>
        </w:rPr>
        <w:tab/>
      </w:r>
      <w:r>
        <w:rPr>
          <w:i/>
        </w:rPr>
        <w:tab/>
      </w:r>
      <w:r>
        <w:rPr>
          <w:i/>
        </w:rPr>
        <w:tab/>
      </w:r>
      <w:r>
        <w:rPr>
          <w:i/>
        </w:rPr>
        <w:tab/>
      </w:r>
      <w:r>
        <w:rPr>
          <w:i/>
        </w:rPr>
        <w:tab/>
        <w:t>Source: Apple Portugal</w:t>
      </w:r>
    </w:p>
    <w:p w14:paraId="16D4748B" w14:textId="77777777" w:rsidR="004A549E" w:rsidRDefault="004A549E" w:rsidP="004A549E">
      <w:pPr>
        <w:rPr>
          <w:color w:val="808080"/>
        </w:rPr>
      </w:pPr>
      <w:r>
        <w:rPr>
          <w:color w:val="808080"/>
        </w:rPr>
        <w:t>(Replaces R5-213327)</w:t>
      </w:r>
    </w:p>
    <w:p w14:paraId="67AFDD7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C4881" w14:textId="160A135E" w:rsidR="004A549E" w:rsidRDefault="004A549E" w:rsidP="004A549E">
      <w:pPr>
        <w:rPr>
          <w:rFonts w:ascii="Arial" w:hAnsi="Arial" w:cs="Arial"/>
          <w:b/>
          <w:sz w:val="24"/>
        </w:rPr>
      </w:pPr>
      <w:r>
        <w:rPr>
          <w:rFonts w:ascii="Arial" w:hAnsi="Arial" w:cs="Arial"/>
          <w:b/>
          <w:color w:val="0000FF"/>
          <w:sz w:val="24"/>
        </w:rPr>
        <w:t>R5-213332</w:t>
      </w:r>
      <w:r>
        <w:rPr>
          <w:rFonts w:ascii="Arial" w:hAnsi="Arial" w:cs="Arial"/>
          <w:b/>
          <w:color w:val="0000FF"/>
          <w:sz w:val="24"/>
        </w:rPr>
        <w:tab/>
      </w:r>
      <w:r>
        <w:rPr>
          <w:rFonts w:ascii="Arial" w:hAnsi="Arial" w:cs="Arial"/>
          <w:b/>
          <w:sz w:val="24"/>
        </w:rPr>
        <w:t>Update to EN-DC band combination tables</w:t>
      </w:r>
    </w:p>
    <w:p w14:paraId="24A9815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CR-1026  Cat: F (Rel-17)</w:t>
      </w:r>
      <w:r>
        <w:rPr>
          <w:i/>
        </w:rPr>
        <w:br/>
      </w:r>
      <w:r>
        <w:rPr>
          <w:i/>
        </w:rPr>
        <w:br/>
      </w:r>
      <w:r>
        <w:rPr>
          <w:i/>
        </w:rPr>
        <w:tab/>
      </w:r>
      <w:r>
        <w:rPr>
          <w:i/>
        </w:rPr>
        <w:tab/>
      </w:r>
      <w:r>
        <w:rPr>
          <w:i/>
        </w:rPr>
        <w:tab/>
      </w:r>
      <w:r>
        <w:rPr>
          <w:i/>
        </w:rPr>
        <w:tab/>
      </w:r>
      <w:r>
        <w:rPr>
          <w:i/>
        </w:rPr>
        <w:tab/>
        <w:t>Source: Apple Portugal</w:t>
      </w:r>
    </w:p>
    <w:p w14:paraId="1271F139" w14:textId="77777777" w:rsidR="004A549E" w:rsidRDefault="004A549E" w:rsidP="004A549E">
      <w:pPr>
        <w:rPr>
          <w:rFonts w:ascii="Arial" w:hAnsi="Arial" w:cs="Arial"/>
          <w:b/>
        </w:rPr>
      </w:pPr>
      <w:r>
        <w:rPr>
          <w:rFonts w:ascii="Arial" w:hAnsi="Arial" w:cs="Arial"/>
          <w:b/>
        </w:rPr>
        <w:t xml:space="preserve">Abstract: </w:t>
      </w:r>
    </w:p>
    <w:p w14:paraId="05DDB3A9" w14:textId="77777777" w:rsidR="004A549E" w:rsidRDefault="004A549E" w:rsidP="004A549E">
      <w:r>
        <w:t>Alignment with TS 38.101-3</w:t>
      </w:r>
    </w:p>
    <w:p w14:paraId="0DB29F9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ACA82" w14:textId="77777777" w:rsidR="004A549E" w:rsidRDefault="004A549E" w:rsidP="004A549E">
      <w:pPr>
        <w:pStyle w:val="Heading6"/>
      </w:pPr>
      <w:bookmarkStart w:id="110" w:name="_Toc73401772"/>
      <w:bookmarkStart w:id="111" w:name="_Toc73451231"/>
      <w:r>
        <w:lastRenderedPageBreak/>
        <w:t>5.3.2.6.2</w:t>
      </w:r>
      <w:r>
        <w:tab/>
        <w:t>Rx Requirements (Clause 7)</w:t>
      </w:r>
      <w:bookmarkEnd w:id="110"/>
      <w:bookmarkEnd w:id="111"/>
    </w:p>
    <w:p w14:paraId="1B95A8D6" w14:textId="50285685" w:rsidR="004A549E" w:rsidRDefault="004A549E" w:rsidP="004A549E">
      <w:pPr>
        <w:rPr>
          <w:rFonts w:ascii="Arial" w:hAnsi="Arial" w:cs="Arial"/>
          <w:b/>
          <w:sz w:val="24"/>
        </w:rPr>
      </w:pPr>
      <w:r>
        <w:rPr>
          <w:rFonts w:ascii="Arial" w:hAnsi="Arial" w:cs="Arial"/>
          <w:b/>
          <w:color w:val="0000FF"/>
          <w:sz w:val="24"/>
        </w:rPr>
        <w:t>R5-212344</w:t>
      </w:r>
      <w:r>
        <w:rPr>
          <w:rFonts w:ascii="Arial" w:hAnsi="Arial" w:cs="Arial"/>
          <w:b/>
          <w:color w:val="0000FF"/>
          <w:sz w:val="24"/>
        </w:rPr>
        <w:tab/>
      </w:r>
      <w:r>
        <w:rPr>
          <w:rFonts w:ascii="Arial" w:hAnsi="Arial" w:cs="Arial"/>
          <w:b/>
          <w:sz w:val="24"/>
        </w:rPr>
        <w:t>Corrected typos in Table 7.8B.2.3_1.1.4.1-1 of clause 7.8B.2.3_1.1</w:t>
      </w:r>
    </w:p>
    <w:p w14:paraId="109CAE5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CR-0943  Cat: F (Rel-17)</w:t>
      </w:r>
      <w:r>
        <w:rPr>
          <w:i/>
        </w:rPr>
        <w:br/>
      </w:r>
      <w:r>
        <w:rPr>
          <w:i/>
        </w:rPr>
        <w:br/>
      </w:r>
      <w:r>
        <w:rPr>
          <w:i/>
        </w:rPr>
        <w:tab/>
      </w:r>
      <w:r>
        <w:rPr>
          <w:i/>
        </w:rPr>
        <w:tab/>
      </w:r>
      <w:r>
        <w:rPr>
          <w:i/>
        </w:rPr>
        <w:tab/>
      </w:r>
      <w:r>
        <w:rPr>
          <w:i/>
        </w:rPr>
        <w:tab/>
      </w:r>
      <w:r>
        <w:rPr>
          <w:i/>
        </w:rPr>
        <w:tab/>
        <w:t>Source: Keysight Technologies UK Ltd</w:t>
      </w:r>
    </w:p>
    <w:p w14:paraId="528FD4A8" w14:textId="77777777" w:rsidR="004A549E" w:rsidRDefault="004A549E" w:rsidP="004A549E">
      <w:pPr>
        <w:rPr>
          <w:rFonts w:ascii="Arial" w:hAnsi="Arial" w:cs="Arial"/>
          <w:b/>
        </w:rPr>
      </w:pPr>
      <w:r>
        <w:rPr>
          <w:rFonts w:ascii="Arial" w:hAnsi="Arial" w:cs="Arial"/>
          <w:b/>
        </w:rPr>
        <w:t xml:space="preserve">Discussion: </w:t>
      </w:r>
    </w:p>
    <w:p w14:paraId="4D9E444D" w14:textId="77777777" w:rsidR="004A549E" w:rsidRDefault="004A549E" w:rsidP="004A549E">
      <w:r>
        <w:t>changes already included in R5-212751.</w:t>
      </w:r>
    </w:p>
    <w:p w14:paraId="2D9641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8C1E22" w14:textId="6BA93F9F" w:rsidR="004A549E" w:rsidRDefault="004A549E" w:rsidP="004A549E">
      <w:pPr>
        <w:rPr>
          <w:rFonts w:ascii="Arial" w:hAnsi="Arial" w:cs="Arial"/>
          <w:b/>
          <w:sz w:val="24"/>
        </w:rPr>
      </w:pPr>
      <w:r>
        <w:rPr>
          <w:rFonts w:ascii="Arial" w:hAnsi="Arial" w:cs="Arial"/>
          <w:b/>
          <w:color w:val="0000FF"/>
          <w:sz w:val="24"/>
        </w:rPr>
        <w:t>R5-212346</w:t>
      </w:r>
      <w:r>
        <w:rPr>
          <w:rFonts w:ascii="Arial" w:hAnsi="Arial" w:cs="Arial"/>
          <w:b/>
          <w:color w:val="0000FF"/>
          <w:sz w:val="24"/>
        </w:rPr>
        <w:tab/>
      </w:r>
      <w:r>
        <w:rPr>
          <w:rFonts w:ascii="Arial" w:hAnsi="Arial" w:cs="Arial"/>
          <w:b/>
          <w:sz w:val="24"/>
        </w:rPr>
        <w:t xml:space="preserve">Added </w:t>
      </w:r>
      <w:proofErr w:type="spellStart"/>
      <w:r>
        <w:rPr>
          <w:rFonts w:ascii="Arial" w:hAnsi="Arial" w:cs="Arial"/>
          <w:b/>
          <w:sz w:val="24"/>
        </w:rPr>
        <w:t>Editors</w:t>
      </w:r>
      <w:proofErr w:type="spellEnd"/>
      <w:r>
        <w:rPr>
          <w:rFonts w:ascii="Arial" w:hAnsi="Arial" w:cs="Arial"/>
          <w:b/>
          <w:sz w:val="24"/>
        </w:rPr>
        <w:t xml:space="preserve"> note to declare the 7.3B.2.4_1.4 test case as incomplete</w:t>
      </w:r>
    </w:p>
    <w:p w14:paraId="1CA9228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CR-0945  Cat: F (Rel-17)</w:t>
      </w:r>
      <w:r>
        <w:rPr>
          <w:i/>
        </w:rPr>
        <w:br/>
      </w:r>
      <w:r>
        <w:rPr>
          <w:i/>
        </w:rPr>
        <w:br/>
      </w:r>
      <w:r>
        <w:rPr>
          <w:i/>
        </w:rPr>
        <w:tab/>
      </w:r>
      <w:r>
        <w:rPr>
          <w:i/>
        </w:rPr>
        <w:tab/>
      </w:r>
      <w:r>
        <w:rPr>
          <w:i/>
        </w:rPr>
        <w:tab/>
      </w:r>
      <w:r>
        <w:rPr>
          <w:i/>
        </w:rPr>
        <w:tab/>
      </w:r>
      <w:r>
        <w:rPr>
          <w:i/>
        </w:rPr>
        <w:tab/>
        <w:t>Source: Keysight Technologies UK Ltd</w:t>
      </w:r>
    </w:p>
    <w:p w14:paraId="23BBED72" w14:textId="77777777" w:rsidR="004A549E" w:rsidRDefault="004A549E" w:rsidP="004A549E">
      <w:pPr>
        <w:rPr>
          <w:rFonts w:ascii="Arial" w:hAnsi="Arial" w:cs="Arial"/>
          <w:b/>
        </w:rPr>
      </w:pPr>
      <w:r>
        <w:rPr>
          <w:rFonts w:ascii="Arial" w:hAnsi="Arial" w:cs="Arial"/>
          <w:b/>
        </w:rPr>
        <w:t xml:space="preserve">Discussion: </w:t>
      </w:r>
    </w:p>
    <w:p w14:paraId="03C5F082" w14:textId="77777777" w:rsidR="004A549E" w:rsidRDefault="004A549E" w:rsidP="004A549E">
      <w:r>
        <w:t>already covered in R5-212868 (CAICT).</w:t>
      </w:r>
    </w:p>
    <w:p w14:paraId="6F491F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AAA4D" w14:textId="2009A060" w:rsidR="004A549E" w:rsidRDefault="004A549E" w:rsidP="004A549E">
      <w:pPr>
        <w:rPr>
          <w:rFonts w:ascii="Arial" w:hAnsi="Arial" w:cs="Arial"/>
          <w:b/>
          <w:sz w:val="24"/>
        </w:rPr>
      </w:pPr>
      <w:r>
        <w:rPr>
          <w:rFonts w:ascii="Arial" w:hAnsi="Arial" w:cs="Arial"/>
          <w:b/>
          <w:color w:val="0000FF"/>
          <w:sz w:val="24"/>
        </w:rPr>
        <w:t>R5-212347</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editors</w:t>
      </w:r>
      <w:proofErr w:type="spellEnd"/>
      <w:r>
        <w:rPr>
          <w:rFonts w:ascii="Arial" w:hAnsi="Arial" w:cs="Arial"/>
          <w:b/>
          <w:sz w:val="24"/>
        </w:rPr>
        <w:t xml:space="preserve"> note in 7.8B.2.3_1.1</w:t>
      </w:r>
    </w:p>
    <w:p w14:paraId="05671BF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CR-0946  Cat: F (Rel-17)</w:t>
      </w:r>
      <w:r>
        <w:rPr>
          <w:i/>
        </w:rPr>
        <w:br/>
      </w:r>
      <w:r>
        <w:rPr>
          <w:i/>
        </w:rPr>
        <w:br/>
      </w:r>
      <w:r>
        <w:rPr>
          <w:i/>
        </w:rPr>
        <w:tab/>
      </w:r>
      <w:r>
        <w:rPr>
          <w:i/>
        </w:rPr>
        <w:tab/>
      </w:r>
      <w:r>
        <w:rPr>
          <w:i/>
        </w:rPr>
        <w:tab/>
      </w:r>
      <w:r>
        <w:rPr>
          <w:i/>
        </w:rPr>
        <w:tab/>
      </w:r>
      <w:r>
        <w:rPr>
          <w:i/>
        </w:rPr>
        <w:tab/>
        <w:t>Source: Keysight Technologies UK Ltd</w:t>
      </w:r>
    </w:p>
    <w:p w14:paraId="55B506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A4DE1" w14:textId="4C2C618A" w:rsidR="004A549E" w:rsidRDefault="004A549E" w:rsidP="004A549E">
      <w:pPr>
        <w:rPr>
          <w:rFonts w:ascii="Arial" w:hAnsi="Arial" w:cs="Arial"/>
          <w:b/>
          <w:sz w:val="24"/>
        </w:rPr>
      </w:pPr>
      <w:r>
        <w:rPr>
          <w:rFonts w:ascii="Arial" w:hAnsi="Arial" w:cs="Arial"/>
          <w:b/>
          <w:color w:val="0000FF"/>
          <w:sz w:val="24"/>
        </w:rPr>
        <w:t>R5-212350</w:t>
      </w:r>
      <w:r>
        <w:rPr>
          <w:rFonts w:ascii="Arial" w:hAnsi="Arial" w:cs="Arial"/>
          <w:b/>
          <w:color w:val="0000FF"/>
          <w:sz w:val="24"/>
        </w:rPr>
        <w:tab/>
      </w:r>
      <w:r>
        <w:rPr>
          <w:rFonts w:ascii="Arial" w:hAnsi="Arial" w:cs="Arial"/>
          <w:b/>
          <w:sz w:val="24"/>
        </w:rPr>
        <w:t>ACS and IBB - FR2 MU definition in 38.521-3</w:t>
      </w:r>
    </w:p>
    <w:p w14:paraId="0CD1D12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CR-0949  Cat: F (Rel-17)</w:t>
      </w:r>
      <w:r>
        <w:rPr>
          <w:i/>
        </w:rPr>
        <w:br/>
      </w:r>
      <w:r>
        <w:rPr>
          <w:i/>
        </w:rPr>
        <w:br/>
      </w:r>
      <w:r>
        <w:rPr>
          <w:i/>
        </w:rPr>
        <w:tab/>
      </w:r>
      <w:r>
        <w:rPr>
          <w:i/>
        </w:rPr>
        <w:tab/>
      </w:r>
      <w:r>
        <w:rPr>
          <w:i/>
        </w:rPr>
        <w:tab/>
      </w:r>
      <w:r>
        <w:rPr>
          <w:i/>
        </w:rPr>
        <w:tab/>
      </w:r>
      <w:r>
        <w:rPr>
          <w:i/>
        </w:rPr>
        <w:tab/>
        <w:t>Source: Keysight Technologies UK Ltd</w:t>
      </w:r>
    </w:p>
    <w:p w14:paraId="55502A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6CCFD" w14:textId="45D29893" w:rsidR="004A549E" w:rsidRDefault="004A549E" w:rsidP="004A549E">
      <w:pPr>
        <w:rPr>
          <w:rFonts w:ascii="Arial" w:hAnsi="Arial" w:cs="Arial"/>
          <w:b/>
          <w:sz w:val="24"/>
        </w:rPr>
      </w:pPr>
      <w:r>
        <w:rPr>
          <w:rFonts w:ascii="Arial" w:hAnsi="Arial" w:cs="Arial"/>
          <w:b/>
          <w:color w:val="0000FF"/>
          <w:sz w:val="24"/>
        </w:rPr>
        <w:t>R5-212565</w:t>
      </w:r>
      <w:r>
        <w:rPr>
          <w:rFonts w:ascii="Arial" w:hAnsi="Arial" w:cs="Arial"/>
          <w:b/>
          <w:color w:val="0000FF"/>
          <w:sz w:val="24"/>
        </w:rPr>
        <w:tab/>
      </w:r>
      <w:r>
        <w:rPr>
          <w:rFonts w:ascii="Arial" w:hAnsi="Arial" w:cs="Arial"/>
          <w:b/>
          <w:sz w:val="24"/>
        </w:rPr>
        <w:t>Update of Applicability for Rx inter-band EN-DC including FR2</w:t>
      </w:r>
    </w:p>
    <w:p w14:paraId="51CA1F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CR-0959  Cat: F (Rel-17)</w:t>
      </w:r>
      <w:r>
        <w:rPr>
          <w:i/>
        </w:rPr>
        <w:br/>
      </w:r>
      <w:r>
        <w:rPr>
          <w:i/>
        </w:rPr>
        <w:br/>
      </w:r>
      <w:r>
        <w:rPr>
          <w:i/>
        </w:rPr>
        <w:tab/>
      </w:r>
      <w:r>
        <w:rPr>
          <w:i/>
        </w:rPr>
        <w:tab/>
      </w:r>
      <w:r>
        <w:rPr>
          <w:i/>
        </w:rPr>
        <w:tab/>
      </w:r>
      <w:r>
        <w:rPr>
          <w:i/>
        </w:rPr>
        <w:tab/>
      </w:r>
      <w:r>
        <w:rPr>
          <w:i/>
        </w:rPr>
        <w:tab/>
        <w:t>Source: CMCC, Huawei, Apple, Qualcomm, Keysight, Ericsson, Bureau Veritas</w:t>
      </w:r>
    </w:p>
    <w:p w14:paraId="5232CAAB" w14:textId="77777777" w:rsidR="004A549E" w:rsidRDefault="004A549E" w:rsidP="004A549E">
      <w:pPr>
        <w:rPr>
          <w:rFonts w:ascii="Arial" w:hAnsi="Arial" w:cs="Arial"/>
          <w:b/>
        </w:rPr>
      </w:pPr>
      <w:r>
        <w:rPr>
          <w:rFonts w:ascii="Arial" w:hAnsi="Arial" w:cs="Arial"/>
          <w:b/>
        </w:rPr>
        <w:t xml:space="preserve">Discussion: </w:t>
      </w:r>
    </w:p>
    <w:p w14:paraId="6EC50B49" w14:textId="77777777" w:rsidR="004A549E" w:rsidRDefault="004A549E" w:rsidP="004A549E">
      <w:r>
        <w:t>wrong WIC on cover.</w:t>
      </w:r>
    </w:p>
    <w:p w14:paraId="23EE3059" w14:textId="77777777" w:rsidR="004A549E" w:rsidRDefault="004A549E" w:rsidP="004A549E">
      <w:r>
        <w:t>AI????</w:t>
      </w:r>
    </w:p>
    <w:p w14:paraId="321CD858" w14:textId="77777777" w:rsidR="004A549E" w:rsidRDefault="004A549E" w:rsidP="004A549E">
      <w:r>
        <w:t>r3</w:t>
      </w:r>
    </w:p>
    <w:p w14:paraId="1BBEA343" w14:textId="77777777" w:rsidR="004A549E" w:rsidRDefault="004A549E" w:rsidP="004A549E">
      <w:r>
        <w:t>CAICT disagreed.</w:t>
      </w:r>
    </w:p>
    <w:p w14:paraId="2A470C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R5-214082</w:t>
      </w:r>
      <w:r>
        <w:rPr>
          <w:color w:val="993300"/>
          <w:u w:val="single"/>
        </w:rPr>
        <w:t>.</w:t>
      </w:r>
    </w:p>
    <w:p w14:paraId="3B341605" w14:textId="4CD8A912" w:rsidR="004A549E" w:rsidRDefault="004A549E" w:rsidP="004A549E">
      <w:pPr>
        <w:rPr>
          <w:rFonts w:ascii="Arial" w:hAnsi="Arial" w:cs="Arial"/>
          <w:b/>
          <w:sz w:val="24"/>
        </w:rPr>
      </w:pPr>
      <w:r>
        <w:rPr>
          <w:rFonts w:ascii="Arial" w:hAnsi="Arial" w:cs="Arial"/>
          <w:b/>
          <w:color w:val="0000FF"/>
          <w:sz w:val="24"/>
        </w:rPr>
        <w:t>R5-214082</w:t>
      </w:r>
      <w:r>
        <w:rPr>
          <w:rFonts w:ascii="Arial" w:hAnsi="Arial" w:cs="Arial"/>
          <w:b/>
          <w:color w:val="0000FF"/>
          <w:sz w:val="24"/>
        </w:rPr>
        <w:tab/>
      </w:r>
      <w:r>
        <w:rPr>
          <w:rFonts w:ascii="Arial" w:hAnsi="Arial" w:cs="Arial"/>
          <w:b/>
          <w:sz w:val="24"/>
        </w:rPr>
        <w:t>Update of Applicability for Rx inter-band EN-DC including FR2</w:t>
      </w:r>
    </w:p>
    <w:p w14:paraId="2A753F6E"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CR-0959  rev 1 Cat: F (Rel-17)</w:t>
      </w:r>
      <w:r>
        <w:rPr>
          <w:i/>
        </w:rPr>
        <w:br/>
      </w:r>
      <w:r>
        <w:rPr>
          <w:i/>
        </w:rPr>
        <w:br/>
      </w:r>
      <w:r>
        <w:rPr>
          <w:i/>
        </w:rPr>
        <w:tab/>
      </w:r>
      <w:r>
        <w:rPr>
          <w:i/>
        </w:rPr>
        <w:tab/>
      </w:r>
      <w:r>
        <w:rPr>
          <w:i/>
        </w:rPr>
        <w:tab/>
      </w:r>
      <w:r>
        <w:rPr>
          <w:i/>
        </w:rPr>
        <w:tab/>
      </w:r>
      <w:r>
        <w:rPr>
          <w:i/>
        </w:rPr>
        <w:tab/>
        <w:t>Source: CMCC, Huawei, Apple, Qualcomm, Keysight, Ericsson, Bureau Veritas</w:t>
      </w:r>
    </w:p>
    <w:p w14:paraId="36507EA7" w14:textId="77777777" w:rsidR="004A549E" w:rsidRDefault="004A549E" w:rsidP="004A549E">
      <w:pPr>
        <w:rPr>
          <w:color w:val="808080"/>
        </w:rPr>
      </w:pPr>
      <w:r>
        <w:rPr>
          <w:color w:val="808080"/>
        </w:rPr>
        <w:t>(Replaces R5-212565)</w:t>
      </w:r>
    </w:p>
    <w:p w14:paraId="42C83FC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AFA98" w14:textId="35140689" w:rsidR="004A549E" w:rsidRDefault="004A549E" w:rsidP="004A549E">
      <w:pPr>
        <w:rPr>
          <w:rFonts w:ascii="Arial" w:hAnsi="Arial" w:cs="Arial"/>
          <w:b/>
          <w:sz w:val="24"/>
        </w:rPr>
      </w:pPr>
      <w:r>
        <w:rPr>
          <w:rFonts w:ascii="Arial" w:hAnsi="Arial" w:cs="Arial"/>
          <w:b/>
          <w:color w:val="0000FF"/>
          <w:sz w:val="24"/>
        </w:rPr>
        <w:t>R5-212570</w:t>
      </w:r>
      <w:r>
        <w:rPr>
          <w:rFonts w:ascii="Arial" w:hAnsi="Arial" w:cs="Arial"/>
          <w:b/>
          <w:color w:val="0000FF"/>
          <w:sz w:val="24"/>
        </w:rPr>
        <w:tab/>
      </w:r>
      <w:r>
        <w:rPr>
          <w:rFonts w:ascii="Arial" w:hAnsi="Arial" w:cs="Arial"/>
          <w:b/>
          <w:sz w:val="24"/>
        </w:rPr>
        <w:t>Addition of 7.5B.0.4a Inter-band NE-DC including FR2</w:t>
      </w:r>
    </w:p>
    <w:p w14:paraId="7FA67EF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CR-0960  Cat: F (Rel-17)</w:t>
      </w:r>
      <w:r>
        <w:rPr>
          <w:i/>
        </w:rPr>
        <w:br/>
      </w:r>
      <w:r>
        <w:rPr>
          <w:i/>
        </w:rPr>
        <w:br/>
      </w:r>
      <w:r>
        <w:rPr>
          <w:i/>
        </w:rPr>
        <w:tab/>
      </w:r>
      <w:r>
        <w:rPr>
          <w:i/>
        </w:rPr>
        <w:tab/>
      </w:r>
      <w:r>
        <w:rPr>
          <w:i/>
        </w:rPr>
        <w:tab/>
      </w:r>
      <w:r>
        <w:rPr>
          <w:i/>
        </w:rPr>
        <w:tab/>
      </w:r>
      <w:r>
        <w:rPr>
          <w:i/>
        </w:rPr>
        <w:tab/>
        <w:t>Source: CMCC</w:t>
      </w:r>
    </w:p>
    <w:p w14:paraId="05F01647" w14:textId="77777777" w:rsidR="004A549E" w:rsidRDefault="004A549E" w:rsidP="004A549E">
      <w:pPr>
        <w:rPr>
          <w:rFonts w:ascii="Arial" w:hAnsi="Arial" w:cs="Arial"/>
          <w:b/>
        </w:rPr>
      </w:pPr>
      <w:r>
        <w:rPr>
          <w:rFonts w:ascii="Arial" w:hAnsi="Arial" w:cs="Arial"/>
          <w:b/>
        </w:rPr>
        <w:t xml:space="preserve">Discussion: </w:t>
      </w:r>
    </w:p>
    <w:p w14:paraId="3DF02197" w14:textId="77777777" w:rsidR="004A549E" w:rsidRDefault="004A549E" w:rsidP="004A549E">
      <w:r>
        <w:t>belongs to Option 4 scope.</w:t>
      </w:r>
    </w:p>
    <w:p w14:paraId="7872B5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B76E1" w14:textId="0C812131" w:rsidR="004A549E" w:rsidRDefault="004A549E" w:rsidP="004A549E">
      <w:pPr>
        <w:rPr>
          <w:rFonts w:ascii="Arial" w:hAnsi="Arial" w:cs="Arial"/>
          <w:b/>
          <w:sz w:val="24"/>
        </w:rPr>
      </w:pPr>
      <w:r>
        <w:rPr>
          <w:rFonts w:ascii="Arial" w:hAnsi="Arial" w:cs="Arial"/>
          <w:b/>
          <w:color w:val="0000FF"/>
          <w:sz w:val="24"/>
        </w:rPr>
        <w:t>R5-212571</w:t>
      </w:r>
      <w:r>
        <w:rPr>
          <w:rFonts w:ascii="Arial" w:hAnsi="Arial" w:cs="Arial"/>
          <w:b/>
          <w:color w:val="0000FF"/>
          <w:sz w:val="24"/>
        </w:rPr>
        <w:tab/>
      </w:r>
      <w:r>
        <w:rPr>
          <w:rFonts w:ascii="Arial" w:hAnsi="Arial" w:cs="Arial"/>
          <w:b/>
          <w:sz w:val="24"/>
        </w:rPr>
        <w:t>Correction of 7.5B.3_1.1 ACS for EN-DC within FR1 3 CCs</w:t>
      </w:r>
    </w:p>
    <w:p w14:paraId="788E56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CR-0961  Cat: F (Rel-17)</w:t>
      </w:r>
      <w:r>
        <w:rPr>
          <w:i/>
        </w:rPr>
        <w:br/>
      </w:r>
      <w:r>
        <w:rPr>
          <w:i/>
        </w:rPr>
        <w:br/>
      </w:r>
      <w:r>
        <w:rPr>
          <w:i/>
        </w:rPr>
        <w:tab/>
      </w:r>
      <w:r>
        <w:rPr>
          <w:i/>
        </w:rPr>
        <w:tab/>
      </w:r>
      <w:r>
        <w:rPr>
          <w:i/>
        </w:rPr>
        <w:tab/>
      </w:r>
      <w:r>
        <w:rPr>
          <w:i/>
        </w:rPr>
        <w:tab/>
      </w:r>
      <w:r>
        <w:rPr>
          <w:i/>
        </w:rPr>
        <w:tab/>
        <w:t>Source: CMCC</w:t>
      </w:r>
    </w:p>
    <w:p w14:paraId="2F98A761" w14:textId="77777777" w:rsidR="004A549E" w:rsidRDefault="004A549E" w:rsidP="004A549E">
      <w:pPr>
        <w:rPr>
          <w:rFonts w:ascii="Arial" w:hAnsi="Arial" w:cs="Arial"/>
          <w:b/>
        </w:rPr>
      </w:pPr>
      <w:r>
        <w:rPr>
          <w:rFonts w:ascii="Arial" w:hAnsi="Arial" w:cs="Arial"/>
          <w:b/>
        </w:rPr>
        <w:t xml:space="preserve">Discussion: </w:t>
      </w:r>
    </w:p>
    <w:p w14:paraId="2FCC8796" w14:textId="77777777" w:rsidR="004A549E" w:rsidRDefault="004A549E" w:rsidP="004A549E">
      <w:r>
        <w:t>r2</w:t>
      </w:r>
    </w:p>
    <w:p w14:paraId="74E9F4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R5-214083</w:t>
      </w:r>
      <w:r>
        <w:rPr>
          <w:color w:val="993300"/>
          <w:u w:val="single"/>
        </w:rPr>
        <w:t>.</w:t>
      </w:r>
    </w:p>
    <w:p w14:paraId="50E3146A" w14:textId="2F9BD5D3" w:rsidR="004A549E" w:rsidRDefault="004A549E" w:rsidP="004A549E">
      <w:pPr>
        <w:rPr>
          <w:rFonts w:ascii="Arial" w:hAnsi="Arial" w:cs="Arial"/>
          <w:b/>
          <w:sz w:val="24"/>
        </w:rPr>
      </w:pPr>
      <w:r>
        <w:rPr>
          <w:rFonts w:ascii="Arial" w:hAnsi="Arial" w:cs="Arial"/>
          <w:b/>
          <w:color w:val="0000FF"/>
          <w:sz w:val="24"/>
        </w:rPr>
        <w:t>R5-214083</w:t>
      </w:r>
      <w:r>
        <w:rPr>
          <w:rFonts w:ascii="Arial" w:hAnsi="Arial" w:cs="Arial"/>
          <w:b/>
          <w:color w:val="0000FF"/>
          <w:sz w:val="24"/>
        </w:rPr>
        <w:tab/>
      </w:r>
      <w:r>
        <w:rPr>
          <w:rFonts w:ascii="Arial" w:hAnsi="Arial" w:cs="Arial"/>
          <w:b/>
          <w:sz w:val="24"/>
        </w:rPr>
        <w:t>Correction of 7.5B.3_1.1 ACS for EN-DC within FR1 3 CCs</w:t>
      </w:r>
    </w:p>
    <w:p w14:paraId="5E21080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CR-0961  rev 1 Cat: F (Rel-17)</w:t>
      </w:r>
      <w:r>
        <w:rPr>
          <w:i/>
        </w:rPr>
        <w:br/>
      </w:r>
      <w:r>
        <w:rPr>
          <w:i/>
        </w:rPr>
        <w:br/>
      </w:r>
      <w:r>
        <w:rPr>
          <w:i/>
        </w:rPr>
        <w:tab/>
      </w:r>
      <w:r>
        <w:rPr>
          <w:i/>
        </w:rPr>
        <w:tab/>
      </w:r>
      <w:r>
        <w:rPr>
          <w:i/>
        </w:rPr>
        <w:tab/>
      </w:r>
      <w:r>
        <w:rPr>
          <w:i/>
        </w:rPr>
        <w:tab/>
      </w:r>
      <w:r>
        <w:rPr>
          <w:i/>
        </w:rPr>
        <w:tab/>
        <w:t>Source: CMCC</w:t>
      </w:r>
    </w:p>
    <w:p w14:paraId="2D12C9E4" w14:textId="77777777" w:rsidR="004A549E" w:rsidRDefault="004A549E" w:rsidP="004A549E">
      <w:pPr>
        <w:rPr>
          <w:color w:val="808080"/>
        </w:rPr>
      </w:pPr>
      <w:r>
        <w:rPr>
          <w:color w:val="808080"/>
        </w:rPr>
        <w:t>(Replaces R5-212571)</w:t>
      </w:r>
    </w:p>
    <w:p w14:paraId="5A65AE0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C1F8" w14:textId="15D5DEA9" w:rsidR="004A549E" w:rsidRDefault="004A549E" w:rsidP="004A549E">
      <w:pPr>
        <w:rPr>
          <w:rFonts w:ascii="Arial" w:hAnsi="Arial" w:cs="Arial"/>
          <w:b/>
          <w:sz w:val="24"/>
        </w:rPr>
      </w:pPr>
      <w:r>
        <w:rPr>
          <w:rFonts w:ascii="Arial" w:hAnsi="Arial" w:cs="Arial"/>
          <w:b/>
          <w:color w:val="0000FF"/>
          <w:sz w:val="24"/>
        </w:rPr>
        <w:t>R5-212572</w:t>
      </w:r>
      <w:r>
        <w:rPr>
          <w:rFonts w:ascii="Arial" w:hAnsi="Arial" w:cs="Arial"/>
          <w:b/>
          <w:color w:val="0000FF"/>
          <w:sz w:val="24"/>
        </w:rPr>
        <w:tab/>
      </w:r>
      <w:r>
        <w:rPr>
          <w:rFonts w:ascii="Arial" w:hAnsi="Arial" w:cs="Arial"/>
          <w:b/>
          <w:sz w:val="24"/>
        </w:rPr>
        <w:t>Correction of 7.5B.3_1.2 ACS for EN-DC within FR1 4 CCs</w:t>
      </w:r>
    </w:p>
    <w:p w14:paraId="47F691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CR-0962  Cat: F (Rel-17)</w:t>
      </w:r>
      <w:r>
        <w:rPr>
          <w:i/>
        </w:rPr>
        <w:br/>
      </w:r>
      <w:r>
        <w:rPr>
          <w:i/>
        </w:rPr>
        <w:br/>
      </w:r>
      <w:r>
        <w:rPr>
          <w:i/>
        </w:rPr>
        <w:tab/>
      </w:r>
      <w:r>
        <w:rPr>
          <w:i/>
        </w:rPr>
        <w:tab/>
      </w:r>
      <w:r>
        <w:rPr>
          <w:i/>
        </w:rPr>
        <w:tab/>
      </w:r>
      <w:r>
        <w:rPr>
          <w:i/>
        </w:rPr>
        <w:tab/>
      </w:r>
      <w:r>
        <w:rPr>
          <w:i/>
        </w:rPr>
        <w:tab/>
        <w:t>Source: CMCC</w:t>
      </w:r>
    </w:p>
    <w:p w14:paraId="662C7186" w14:textId="77777777" w:rsidR="004A549E" w:rsidRDefault="004A549E" w:rsidP="004A549E">
      <w:pPr>
        <w:rPr>
          <w:rFonts w:ascii="Arial" w:hAnsi="Arial" w:cs="Arial"/>
          <w:b/>
        </w:rPr>
      </w:pPr>
      <w:r>
        <w:rPr>
          <w:rFonts w:ascii="Arial" w:hAnsi="Arial" w:cs="Arial"/>
          <w:b/>
        </w:rPr>
        <w:t xml:space="preserve">Discussion: </w:t>
      </w:r>
    </w:p>
    <w:p w14:paraId="317206D8" w14:textId="77777777" w:rsidR="004A549E" w:rsidRDefault="004A549E" w:rsidP="004A549E">
      <w:r>
        <w:t>r2</w:t>
      </w:r>
    </w:p>
    <w:p w14:paraId="5331B8A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R5-214084</w:t>
      </w:r>
      <w:r>
        <w:rPr>
          <w:color w:val="993300"/>
          <w:u w:val="single"/>
        </w:rPr>
        <w:t>.</w:t>
      </w:r>
    </w:p>
    <w:p w14:paraId="48CBB783" w14:textId="6DFC5AED" w:rsidR="004A549E" w:rsidRDefault="004A549E" w:rsidP="004A549E">
      <w:pPr>
        <w:rPr>
          <w:rFonts w:ascii="Arial" w:hAnsi="Arial" w:cs="Arial"/>
          <w:b/>
          <w:sz w:val="24"/>
        </w:rPr>
      </w:pPr>
      <w:r>
        <w:rPr>
          <w:rFonts w:ascii="Arial" w:hAnsi="Arial" w:cs="Arial"/>
          <w:b/>
          <w:color w:val="0000FF"/>
          <w:sz w:val="24"/>
        </w:rPr>
        <w:t>R5-214084</w:t>
      </w:r>
      <w:r>
        <w:rPr>
          <w:rFonts w:ascii="Arial" w:hAnsi="Arial" w:cs="Arial"/>
          <w:b/>
          <w:color w:val="0000FF"/>
          <w:sz w:val="24"/>
        </w:rPr>
        <w:tab/>
      </w:r>
      <w:r>
        <w:rPr>
          <w:rFonts w:ascii="Arial" w:hAnsi="Arial" w:cs="Arial"/>
          <w:b/>
          <w:sz w:val="24"/>
        </w:rPr>
        <w:t>Correction of 7.5B.3_1.2 ACS for EN-DC within FR1 4 CCs</w:t>
      </w:r>
    </w:p>
    <w:p w14:paraId="1F36757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CR-0962  rev 1 Cat: F (Rel-17)</w:t>
      </w:r>
      <w:r>
        <w:rPr>
          <w:i/>
        </w:rPr>
        <w:br/>
      </w:r>
      <w:r>
        <w:rPr>
          <w:i/>
        </w:rPr>
        <w:br/>
      </w:r>
      <w:r>
        <w:rPr>
          <w:i/>
        </w:rPr>
        <w:tab/>
      </w:r>
      <w:r>
        <w:rPr>
          <w:i/>
        </w:rPr>
        <w:tab/>
      </w:r>
      <w:r>
        <w:rPr>
          <w:i/>
        </w:rPr>
        <w:tab/>
      </w:r>
      <w:r>
        <w:rPr>
          <w:i/>
        </w:rPr>
        <w:tab/>
      </w:r>
      <w:r>
        <w:rPr>
          <w:i/>
        </w:rPr>
        <w:tab/>
        <w:t>Source: CMCC</w:t>
      </w:r>
    </w:p>
    <w:p w14:paraId="7D7E42D6" w14:textId="77777777" w:rsidR="004A549E" w:rsidRDefault="004A549E" w:rsidP="004A549E">
      <w:pPr>
        <w:rPr>
          <w:color w:val="808080"/>
        </w:rPr>
      </w:pPr>
      <w:r>
        <w:rPr>
          <w:color w:val="808080"/>
        </w:rPr>
        <w:lastRenderedPageBreak/>
        <w:t>(Replaces R5-212572)</w:t>
      </w:r>
    </w:p>
    <w:p w14:paraId="0A47B6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92C7D" w14:textId="092CDF8E" w:rsidR="004A549E" w:rsidRDefault="004A549E" w:rsidP="004A549E">
      <w:pPr>
        <w:rPr>
          <w:rFonts w:ascii="Arial" w:hAnsi="Arial" w:cs="Arial"/>
          <w:b/>
          <w:sz w:val="24"/>
        </w:rPr>
      </w:pPr>
      <w:r>
        <w:rPr>
          <w:rFonts w:ascii="Arial" w:hAnsi="Arial" w:cs="Arial"/>
          <w:b/>
          <w:color w:val="0000FF"/>
          <w:sz w:val="24"/>
        </w:rPr>
        <w:t>R5-212573</w:t>
      </w:r>
      <w:r>
        <w:rPr>
          <w:rFonts w:ascii="Arial" w:hAnsi="Arial" w:cs="Arial"/>
          <w:b/>
          <w:color w:val="0000FF"/>
          <w:sz w:val="24"/>
        </w:rPr>
        <w:tab/>
      </w:r>
      <w:r>
        <w:rPr>
          <w:rFonts w:ascii="Arial" w:hAnsi="Arial" w:cs="Arial"/>
          <w:b/>
          <w:sz w:val="24"/>
        </w:rPr>
        <w:t>Addition of 7.5B.3_1.3 ACS for EN-DC within FR1 5 CCs</w:t>
      </w:r>
    </w:p>
    <w:p w14:paraId="512ED3E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CR-0963  Cat: F (Rel-17)</w:t>
      </w:r>
      <w:r>
        <w:rPr>
          <w:i/>
        </w:rPr>
        <w:br/>
      </w:r>
      <w:r>
        <w:rPr>
          <w:i/>
        </w:rPr>
        <w:br/>
      </w:r>
      <w:r>
        <w:rPr>
          <w:i/>
        </w:rPr>
        <w:tab/>
      </w:r>
      <w:r>
        <w:rPr>
          <w:i/>
        </w:rPr>
        <w:tab/>
      </w:r>
      <w:r>
        <w:rPr>
          <w:i/>
        </w:rPr>
        <w:tab/>
      </w:r>
      <w:r>
        <w:rPr>
          <w:i/>
        </w:rPr>
        <w:tab/>
      </w:r>
      <w:r>
        <w:rPr>
          <w:i/>
        </w:rPr>
        <w:tab/>
        <w:t>Source: CMCC</w:t>
      </w:r>
    </w:p>
    <w:p w14:paraId="28C6BF3D" w14:textId="77777777" w:rsidR="004A549E" w:rsidRDefault="004A549E" w:rsidP="004A549E">
      <w:pPr>
        <w:rPr>
          <w:rFonts w:ascii="Arial" w:hAnsi="Arial" w:cs="Arial"/>
          <w:b/>
        </w:rPr>
      </w:pPr>
      <w:r>
        <w:rPr>
          <w:rFonts w:ascii="Arial" w:hAnsi="Arial" w:cs="Arial"/>
          <w:b/>
        </w:rPr>
        <w:t xml:space="preserve">Discussion: </w:t>
      </w:r>
    </w:p>
    <w:p w14:paraId="743AA0C6" w14:textId="77777777" w:rsidR="004A549E" w:rsidRDefault="004A549E" w:rsidP="004A549E">
      <w:r>
        <w:t>r1</w:t>
      </w:r>
    </w:p>
    <w:p w14:paraId="2420EE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R5-213914</w:t>
      </w:r>
      <w:r>
        <w:rPr>
          <w:color w:val="993300"/>
          <w:u w:val="single"/>
        </w:rPr>
        <w:t>.</w:t>
      </w:r>
    </w:p>
    <w:p w14:paraId="19890170" w14:textId="3B6DDF7F" w:rsidR="004A549E" w:rsidRDefault="004A549E" w:rsidP="004A549E">
      <w:pPr>
        <w:rPr>
          <w:rFonts w:ascii="Arial" w:hAnsi="Arial" w:cs="Arial"/>
          <w:b/>
          <w:sz w:val="24"/>
        </w:rPr>
      </w:pPr>
      <w:r>
        <w:rPr>
          <w:rFonts w:ascii="Arial" w:hAnsi="Arial" w:cs="Arial"/>
          <w:b/>
          <w:color w:val="0000FF"/>
          <w:sz w:val="24"/>
        </w:rPr>
        <w:t>R5-213914</w:t>
      </w:r>
      <w:r>
        <w:rPr>
          <w:rFonts w:ascii="Arial" w:hAnsi="Arial" w:cs="Arial"/>
          <w:b/>
          <w:color w:val="0000FF"/>
          <w:sz w:val="24"/>
        </w:rPr>
        <w:tab/>
      </w:r>
      <w:r>
        <w:rPr>
          <w:rFonts w:ascii="Arial" w:hAnsi="Arial" w:cs="Arial"/>
          <w:b/>
          <w:sz w:val="24"/>
        </w:rPr>
        <w:t>Addition of 7.5B.3_1.3 ACS for EN-DC within FR1 5 CCs</w:t>
      </w:r>
    </w:p>
    <w:p w14:paraId="10AAA8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CR-0963  rev 1 Cat: F (Rel-17)</w:t>
      </w:r>
      <w:r>
        <w:rPr>
          <w:i/>
        </w:rPr>
        <w:br/>
      </w:r>
      <w:r>
        <w:rPr>
          <w:i/>
        </w:rPr>
        <w:br/>
      </w:r>
      <w:r>
        <w:rPr>
          <w:i/>
        </w:rPr>
        <w:tab/>
      </w:r>
      <w:r>
        <w:rPr>
          <w:i/>
        </w:rPr>
        <w:tab/>
      </w:r>
      <w:r>
        <w:rPr>
          <w:i/>
        </w:rPr>
        <w:tab/>
      </w:r>
      <w:r>
        <w:rPr>
          <w:i/>
        </w:rPr>
        <w:tab/>
      </w:r>
      <w:r>
        <w:rPr>
          <w:i/>
        </w:rPr>
        <w:tab/>
        <w:t>Source: CMCC</w:t>
      </w:r>
    </w:p>
    <w:p w14:paraId="4E2744F2" w14:textId="77777777" w:rsidR="004A549E" w:rsidRDefault="004A549E" w:rsidP="004A549E">
      <w:pPr>
        <w:rPr>
          <w:color w:val="808080"/>
        </w:rPr>
      </w:pPr>
      <w:r>
        <w:rPr>
          <w:color w:val="808080"/>
        </w:rPr>
        <w:t>(Replaces R5-212573)</w:t>
      </w:r>
    </w:p>
    <w:p w14:paraId="4B96BF5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3DEB0" w14:textId="1371C522" w:rsidR="004A549E" w:rsidRDefault="004A549E" w:rsidP="004A549E">
      <w:pPr>
        <w:rPr>
          <w:rFonts w:ascii="Arial" w:hAnsi="Arial" w:cs="Arial"/>
          <w:b/>
          <w:sz w:val="24"/>
        </w:rPr>
      </w:pPr>
      <w:r>
        <w:rPr>
          <w:rFonts w:ascii="Arial" w:hAnsi="Arial" w:cs="Arial"/>
          <w:b/>
          <w:color w:val="0000FF"/>
          <w:sz w:val="24"/>
        </w:rPr>
        <w:t>R5-212574</w:t>
      </w:r>
      <w:r>
        <w:rPr>
          <w:rFonts w:ascii="Arial" w:hAnsi="Arial" w:cs="Arial"/>
          <w:b/>
          <w:color w:val="0000FF"/>
          <w:sz w:val="24"/>
        </w:rPr>
        <w:tab/>
      </w:r>
      <w:r>
        <w:rPr>
          <w:rFonts w:ascii="Arial" w:hAnsi="Arial" w:cs="Arial"/>
          <w:b/>
          <w:sz w:val="24"/>
        </w:rPr>
        <w:t>Addition of 7.5B.3_1.4 ACS for EN-DC within FR1 6 CCs</w:t>
      </w:r>
    </w:p>
    <w:p w14:paraId="6FB10C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CR-0964  Cat: F (Rel-17)</w:t>
      </w:r>
      <w:r>
        <w:rPr>
          <w:i/>
        </w:rPr>
        <w:br/>
      </w:r>
      <w:r>
        <w:rPr>
          <w:i/>
        </w:rPr>
        <w:br/>
      </w:r>
      <w:r>
        <w:rPr>
          <w:i/>
        </w:rPr>
        <w:tab/>
      </w:r>
      <w:r>
        <w:rPr>
          <w:i/>
        </w:rPr>
        <w:tab/>
      </w:r>
      <w:r>
        <w:rPr>
          <w:i/>
        </w:rPr>
        <w:tab/>
      </w:r>
      <w:r>
        <w:rPr>
          <w:i/>
        </w:rPr>
        <w:tab/>
      </w:r>
      <w:r>
        <w:rPr>
          <w:i/>
        </w:rPr>
        <w:tab/>
        <w:t>Source: CMCC</w:t>
      </w:r>
    </w:p>
    <w:p w14:paraId="21B5C14B" w14:textId="77777777" w:rsidR="004A549E" w:rsidRDefault="004A549E" w:rsidP="004A549E">
      <w:pPr>
        <w:rPr>
          <w:rFonts w:ascii="Arial" w:hAnsi="Arial" w:cs="Arial"/>
          <w:b/>
        </w:rPr>
      </w:pPr>
      <w:r>
        <w:rPr>
          <w:rFonts w:ascii="Arial" w:hAnsi="Arial" w:cs="Arial"/>
          <w:b/>
        </w:rPr>
        <w:t xml:space="preserve">Discussion: </w:t>
      </w:r>
    </w:p>
    <w:p w14:paraId="2BE207E0" w14:textId="77777777" w:rsidR="004A549E" w:rsidRDefault="004A549E" w:rsidP="004A549E">
      <w:r>
        <w:t>r1</w:t>
      </w:r>
    </w:p>
    <w:p w14:paraId="273FD0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R5-213915</w:t>
      </w:r>
      <w:r>
        <w:rPr>
          <w:color w:val="993300"/>
          <w:u w:val="single"/>
        </w:rPr>
        <w:t>.</w:t>
      </w:r>
    </w:p>
    <w:p w14:paraId="0EA46F1D" w14:textId="1F65D991" w:rsidR="004A549E" w:rsidRDefault="004A549E" w:rsidP="004A549E">
      <w:pPr>
        <w:rPr>
          <w:rFonts w:ascii="Arial" w:hAnsi="Arial" w:cs="Arial"/>
          <w:b/>
          <w:sz w:val="24"/>
        </w:rPr>
      </w:pPr>
      <w:r>
        <w:rPr>
          <w:rFonts w:ascii="Arial" w:hAnsi="Arial" w:cs="Arial"/>
          <w:b/>
          <w:color w:val="0000FF"/>
          <w:sz w:val="24"/>
        </w:rPr>
        <w:t>R5-213915</w:t>
      </w:r>
      <w:r>
        <w:rPr>
          <w:rFonts w:ascii="Arial" w:hAnsi="Arial" w:cs="Arial"/>
          <w:b/>
          <w:color w:val="0000FF"/>
          <w:sz w:val="24"/>
        </w:rPr>
        <w:tab/>
      </w:r>
      <w:r>
        <w:rPr>
          <w:rFonts w:ascii="Arial" w:hAnsi="Arial" w:cs="Arial"/>
          <w:b/>
          <w:sz w:val="24"/>
        </w:rPr>
        <w:t>Addition of 7.5B.3_1.4 ACS for EN-DC within FR1 6 CCs</w:t>
      </w:r>
    </w:p>
    <w:p w14:paraId="02BD31F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CR-0964  rev 1 Cat: F (Rel-17)</w:t>
      </w:r>
      <w:r>
        <w:rPr>
          <w:i/>
        </w:rPr>
        <w:br/>
      </w:r>
      <w:r>
        <w:rPr>
          <w:i/>
        </w:rPr>
        <w:br/>
      </w:r>
      <w:r>
        <w:rPr>
          <w:i/>
        </w:rPr>
        <w:tab/>
      </w:r>
      <w:r>
        <w:rPr>
          <w:i/>
        </w:rPr>
        <w:tab/>
      </w:r>
      <w:r>
        <w:rPr>
          <w:i/>
        </w:rPr>
        <w:tab/>
      </w:r>
      <w:r>
        <w:rPr>
          <w:i/>
        </w:rPr>
        <w:tab/>
      </w:r>
      <w:r>
        <w:rPr>
          <w:i/>
        </w:rPr>
        <w:tab/>
        <w:t>Source: CMCC</w:t>
      </w:r>
    </w:p>
    <w:p w14:paraId="5647F69A" w14:textId="77777777" w:rsidR="004A549E" w:rsidRDefault="004A549E" w:rsidP="004A549E">
      <w:pPr>
        <w:rPr>
          <w:color w:val="808080"/>
        </w:rPr>
      </w:pPr>
      <w:r>
        <w:rPr>
          <w:color w:val="808080"/>
        </w:rPr>
        <w:t>(Replaces R5-212574)</w:t>
      </w:r>
    </w:p>
    <w:p w14:paraId="1C3FF9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85D4E" w14:textId="5B61A3FE" w:rsidR="004A549E" w:rsidRDefault="004A549E" w:rsidP="004A549E">
      <w:pPr>
        <w:rPr>
          <w:rFonts w:ascii="Arial" w:hAnsi="Arial" w:cs="Arial"/>
          <w:b/>
          <w:sz w:val="24"/>
        </w:rPr>
      </w:pPr>
      <w:r>
        <w:rPr>
          <w:rFonts w:ascii="Arial" w:hAnsi="Arial" w:cs="Arial"/>
          <w:b/>
          <w:color w:val="0000FF"/>
          <w:sz w:val="24"/>
        </w:rPr>
        <w:t>R5-212575</w:t>
      </w:r>
      <w:r>
        <w:rPr>
          <w:rFonts w:ascii="Arial" w:hAnsi="Arial" w:cs="Arial"/>
          <w:b/>
          <w:color w:val="0000FF"/>
          <w:sz w:val="24"/>
        </w:rPr>
        <w:tab/>
      </w:r>
      <w:r>
        <w:rPr>
          <w:rFonts w:ascii="Arial" w:hAnsi="Arial" w:cs="Arial"/>
          <w:b/>
          <w:sz w:val="24"/>
        </w:rPr>
        <w:t>Addition of 7.5B.3A ACS for inter-band NE-DC within FR1 2 CCs</w:t>
      </w:r>
    </w:p>
    <w:p w14:paraId="04129A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CR-0965  Cat: F (Rel-17)</w:t>
      </w:r>
      <w:r>
        <w:rPr>
          <w:i/>
        </w:rPr>
        <w:br/>
      </w:r>
      <w:r>
        <w:rPr>
          <w:i/>
        </w:rPr>
        <w:br/>
      </w:r>
      <w:r>
        <w:rPr>
          <w:i/>
        </w:rPr>
        <w:tab/>
      </w:r>
      <w:r>
        <w:rPr>
          <w:i/>
        </w:rPr>
        <w:tab/>
      </w:r>
      <w:r>
        <w:rPr>
          <w:i/>
        </w:rPr>
        <w:tab/>
      </w:r>
      <w:r>
        <w:rPr>
          <w:i/>
        </w:rPr>
        <w:tab/>
      </w:r>
      <w:r>
        <w:rPr>
          <w:i/>
        </w:rPr>
        <w:tab/>
        <w:t>Source: CMCC</w:t>
      </w:r>
    </w:p>
    <w:p w14:paraId="09F82044" w14:textId="77777777" w:rsidR="004A549E" w:rsidRDefault="004A549E" w:rsidP="004A549E">
      <w:pPr>
        <w:rPr>
          <w:rFonts w:ascii="Arial" w:hAnsi="Arial" w:cs="Arial"/>
          <w:b/>
        </w:rPr>
      </w:pPr>
      <w:r>
        <w:rPr>
          <w:rFonts w:ascii="Arial" w:hAnsi="Arial" w:cs="Arial"/>
          <w:b/>
        </w:rPr>
        <w:t xml:space="preserve">Discussion: </w:t>
      </w:r>
    </w:p>
    <w:p w14:paraId="3C6E41B8" w14:textId="77777777" w:rsidR="004A549E" w:rsidRDefault="004A549E" w:rsidP="004A549E">
      <w:r>
        <w:t>r2</w:t>
      </w:r>
    </w:p>
    <w:p w14:paraId="4F38BE15" w14:textId="77777777" w:rsidR="004A549E" w:rsidRDefault="004A549E" w:rsidP="004A549E">
      <w:r>
        <w:t>withdrawn</w:t>
      </w:r>
    </w:p>
    <w:p w14:paraId="7652F5E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R5-213802</w:t>
      </w:r>
      <w:r>
        <w:rPr>
          <w:color w:val="993300"/>
          <w:u w:val="single"/>
        </w:rPr>
        <w:t>.</w:t>
      </w:r>
    </w:p>
    <w:p w14:paraId="4BDD2216" w14:textId="0E1FE0C8" w:rsidR="004A549E" w:rsidRDefault="004A549E" w:rsidP="004A549E">
      <w:pPr>
        <w:rPr>
          <w:rFonts w:ascii="Arial" w:hAnsi="Arial" w:cs="Arial"/>
          <w:b/>
          <w:sz w:val="24"/>
        </w:rPr>
      </w:pPr>
      <w:r>
        <w:rPr>
          <w:rFonts w:ascii="Arial" w:hAnsi="Arial" w:cs="Arial"/>
          <w:b/>
          <w:color w:val="0000FF"/>
          <w:sz w:val="24"/>
        </w:rPr>
        <w:lastRenderedPageBreak/>
        <w:t>R5-213802</w:t>
      </w:r>
      <w:r>
        <w:rPr>
          <w:rFonts w:ascii="Arial" w:hAnsi="Arial" w:cs="Arial"/>
          <w:b/>
          <w:color w:val="0000FF"/>
          <w:sz w:val="24"/>
        </w:rPr>
        <w:tab/>
      </w:r>
      <w:r>
        <w:rPr>
          <w:rFonts w:ascii="Arial" w:hAnsi="Arial" w:cs="Arial"/>
          <w:b/>
          <w:sz w:val="24"/>
        </w:rPr>
        <w:t>Addition of 7.5B.3A ACS for inter-band NE-DC within FR1 2 CCs</w:t>
      </w:r>
    </w:p>
    <w:p w14:paraId="5FB036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CR-0965  rev 1 Cat: F (Rel-17)</w:t>
      </w:r>
      <w:r>
        <w:rPr>
          <w:i/>
        </w:rPr>
        <w:br/>
      </w:r>
      <w:r>
        <w:rPr>
          <w:i/>
        </w:rPr>
        <w:br/>
      </w:r>
      <w:r>
        <w:rPr>
          <w:i/>
        </w:rPr>
        <w:tab/>
      </w:r>
      <w:r>
        <w:rPr>
          <w:i/>
        </w:rPr>
        <w:tab/>
      </w:r>
      <w:r>
        <w:rPr>
          <w:i/>
        </w:rPr>
        <w:tab/>
      </w:r>
      <w:r>
        <w:rPr>
          <w:i/>
        </w:rPr>
        <w:tab/>
      </w:r>
      <w:r>
        <w:rPr>
          <w:i/>
        </w:rPr>
        <w:tab/>
        <w:t>Source: CMCC</w:t>
      </w:r>
    </w:p>
    <w:p w14:paraId="4783D611" w14:textId="77777777" w:rsidR="004A549E" w:rsidRDefault="004A549E" w:rsidP="004A549E">
      <w:pPr>
        <w:rPr>
          <w:color w:val="808080"/>
        </w:rPr>
      </w:pPr>
      <w:r>
        <w:rPr>
          <w:color w:val="808080"/>
        </w:rPr>
        <w:t>(Replaces R5-212575)</w:t>
      </w:r>
    </w:p>
    <w:p w14:paraId="78840C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F0C21" w14:textId="7BEEA8E1" w:rsidR="004A549E" w:rsidRDefault="004A549E" w:rsidP="004A549E">
      <w:pPr>
        <w:rPr>
          <w:rFonts w:ascii="Arial" w:hAnsi="Arial" w:cs="Arial"/>
          <w:b/>
          <w:sz w:val="24"/>
        </w:rPr>
      </w:pPr>
      <w:r>
        <w:rPr>
          <w:rFonts w:ascii="Arial" w:hAnsi="Arial" w:cs="Arial"/>
          <w:b/>
          <w:color w:val="0000FF"/>
          <w:sz w:val="24"/>
        </w:rPr>
        <w:t>R5-212576</w:t>
      </w:r>
      <w:r>
        <w:rPr>
          <w:rFonts w:ascii="Arial" w:hAnsi="Arial" w:cs="Arial"/>
          <w:b/>
          <w:color w:val="0000FF"/>
          <w:sz w:val="24"/>
        </w:rPr>
        <w:tab/>
      </w:r>
      <w:r>
        <w:rPr>
          <w:rFonts w:ascii="Arial" w:hAnsi="Arial" w:cs="Arial"/>
          <w:b/>
          <w:sz w:val="24"/>
        </w:rPr>
        <w:t>Update of Applicability for 7.5B.3 ACS for inter-band EN-DC within FR1 2 CCs</w:t>
      </w:r>
    </w:p>
    <w:p w14:paraId="2708AD1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CR-0966  Cat: F (Rel-17)</w:t>
      </w:r>
      <w:r>
        <w:rPr>
          <w:i/>
        </w:rPr>
        <w:br/>
      </w:r>
      <w:r>
        <w:rPr>
          <w:i/>
        </w:rPr>
        <w:br/>
      </w:r>
      <w:r>
        <w:rPr>
          <w:i/>
        </w:rPr>
        <w:tab/>
      </w:r>
      <w:r>
        <w:rPr>
          <w:i/>
        </w:rPr>
        <w:tab/>
      </w:r>
      <w:r>
        <w:rPr>
          <w:i/>
        </w:rPr>
        <w:tab/>
      </w:r>
      <w:r>
        <w:rPr>
          <w:i/>
        </w:rPr>
        <w:tab/>
      </w:r>
      <w:r>
        <w:rPr>
          <w:i/>
        </w:rPr>
        <w:tab/>
        <w:t>Source: CMCC</w:t>
      </w:r>
    </w:p>
    <w:p w14:paraId="5BB3B2B5" w14:textId="77777777" w:rsidR="004A549E" w:rsidRDefault="004A549E" w:rsidP="004A549E">
      <w:pPr>
        <w:rPr>
          <w:rFonts w:ascii="Arial" w:hAnsi="Arial" w:cs="Arial"/>
          <w:b/>
        </w:rPr>
      </w:pPr>
      <w:r>
        <w:rPr>
          <w:rFonts w:ascii="Arial" w:hAnsi="Arial" w:cs="Arial"/>
          <w:b/>
        </w:rPr>
        <w:t xml:space="preserve">Discussion: </w:t>
      </w:r>
    </w:p>
    <w:p w14:paraId="615C01AA" w14:textId="77777777" w:rsidR="004A549E" w:rsidRDefault="004A549E" w:rsidP="004A549E">
      <w:r>
        <w:t>r2</w:t>
      </w:r>
    </w:p>
    <w:p w14:paraId="7B2CCE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R5-214085</w:t>
      </w:r>
      <w:r>
        <w:rPr>
          <w:color w:val="993300"/>
          <w:u w:val="single"/>
        </w:rPr>
        <w:t>.</w:t>
      </w:r>
    </w:p>
    <w:p w14:paraId="0DD1BEAC" w14:textId="20E29E83" w:rsidR="004A549E" w:rsidRDefault="004A549E" w:rsidP="004A549E">
      <w:pPr>
        <w:rPr>
          <w:rFonts w:ascii="Arial" w:hAnsi="Arial" w:cs="Arial"/>
          <w:b/>
          <w:sz w:val="24"/>
        </w:rPr>
      </w:pPr>
      <w:r>
        <w:rPr>
          <w:rFonts w:ascii="Arial" w:hAnsi="Arial" w:cs="Arial"/>
          <w:b/>
          <w:color w:val="0000FF"/>
          <w:sz w:val="24"/>
        </w:rPr>
        <w:t>R5-214085</w:t>
      </w:r>
      <w:r>
        <w:rPr>
          <w:rFonts w:ascii="Arial" w:hAnsi="Arial" w:cs="Arial"/>
          <w:b/>
          <w:color w:val="0000FF"/>
          <w:sz w:val="24"/>
        </w:rPr>
        <w:tab/>
      </w:r>
      <w:r>
        <w:rPr>
          <w:rFonts w:ascii="Arial" w:hAnsi="Arial" w:cs="Arial"/>
          <w:b/>
          <w:sz w:val="24"/>
        </w:rPr>
        <w:t>Update of Applicability for 7.5B.3 ACS for inter-band EN-DC within FR1 2 CCs</w:t>
      </w:r>
    </w:p>
    <w:p w14:paraId="743C6FD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CR-0966  rev 1 Cat: F (Rel-17)</w:t>
      </w:r>
      <w:r>
        <w:rPr>
          <w:i/>
        </w:rPr>
        <w:br/>
      </w:r>
      <w:r>
        <w:rPr>
          <w:i/>
        </w:rPr>
        <w:br/>
      </w:r>
      <w:r>
        <w:rPr>
          <w:i/>
        </w:rPr>
        <w:tab/>
      </w:r>
      <w:r>
        <w:rPr>
          <w:i/>
        </w:rPr>
        <w:tab/>
      </w:r>
      <w:r>
        <w:rPr>
          <w:i/>
        </w:rPr>
        <w:tab/>
      </w:r>
      <w:r>
        <w:rPr>
          <w:i/>
        </w:rPr>
        <w:tab/>
      </w:r>
      <w:r>
        <w:rPr>
          <w:i/>
        </w:rPr>
        <w:tab/>
        <w:t>Source: CMCC</w:t>
      </w:r>
    </w:p>
    <w:p w14:paraId="7C15692B" w14:textId="77777777" w:rsidR="004A549E" w:rsidRDefault="004A549E" w:rsidP="004A549E">
      <w:pPr>
        <w:rPr>
          <w:color w:val="808080"/>
        </w:rPr>
      </w:pPr>
      <w:r>
        <w:rPr>
          <w:color w:val="808080"/>
        </w:rPr>
        <w:t>(Replaces R5-212576)</w:t>
      </w:r>
    </w:p>
    <w:p w14:paraId="7638892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7C6FB" w14:textId="6DA83A96" w:rsidR="004A549E" w:rsidRDefault="004A549E" w:rsidP="004A549E">
      <w:pPr>
        <w:rPr>
          <w:rFonts w:ascii="Arial" w:hAnsi="Arial" w:cs="Arial"/>
          <w:b/>
          <w:sz w:val="24"/>
        </w:rPr>
      </w:pPr>
      <w:r>
        <w:rPr>
          <w:rFonts w:ascii="Arial" w:hAnsi="Arial" w:cs="Arial"/>
          <w:b/>
          <w:color w:val="0000FF"/>
          <w:sz w:val="24"/>
        </w:rPr>
        <w:t>R5-212629</w:t>
      </w:r>
      <w:r>
        <w:rPr>
          <w:rFonts w:ascii="Arial" w:hAnsi="Arial" w:cs="Arial"/>
          <w:b/>
          <w:color w:val="0000FF"/>
          <w:sz w:val="24"/>
        </w:rPr>
        <w:tab/>
      </w:r>
      <w:r>
        <w:rPr>
          <w:rFonts w:ascii="Arial" w:hAnsi="Arial" w:cs="Arial"/>
          <w:b/>
          <w:sz w:val="24"/>
        </w:rPr>
        <w:t>Update of FR1 EN-DC intermodulation with 4CC in TC 7.8B.2.3_1.2</w:t>
      </w:r>
    </w:p>
    <w:p w14:paraId="36903D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CR-0973  Cat: F (Rel-17)</w:t>
      </w:r>
      <w:r>
        <w:rPr>
          <w:i/>
        </w:rPr>
        <w:br/>
      </w:r>
      <w:r>
        <w:rPr>
          <w:i/>
        </w:rPr>
        <w:br/>
      </w:r>
      <w:r>
        <w:rPr>
          <w:i/>
        </w:rPr>
        <w:tab/>
      </w:r>
      <w:r>
        <w:rPr>
          <w:i/>
        </w:rPr>
        <w:tab/>
      </w:r>
      <w:r>
        <w:rPr>
          <w:i/>
        </w:rPr>
        <w:tab/>
      </w:r>
      <w:r>
        <w:rPr>
          <w:i/>
        </w:rPr>
        <w:tab/>
      </w:r>
      <w:r>
        <w:rPr>
          <w:i/>
        </w:rPr>
        <w:tab/>
        <w:t>Source: Anritsu</w:t>
      </w:r>
    </w:p>
    <w:p w14:paraId="35BD0E8D" w14:textId="77777777" w:rsidR="004A549E" w:rsidRDefault="004A549E" w:rsidP="004A549E">
      <w:pPr>
        <w:rPr>
          <w:rFonts w:ascii="Arial" w:hAnsi="Arial" w:cs="Arial"/>
          <w:b/>
        </w:rPr>
      </w:pPr>
      <w:r>
        <w:rPr>
          <w:rFonts w:ascii="Arial" w:hAnsi="Arial" w:cs="Arial"/>
          <w:b/>
        </w:rPr>
        <w:t xml:space="preserve">Discussion: </w:t>
      </w:r>
    </w:p>
    <w:p w14:paraId="3991B76C" w14:textId="77777777" w:rsidR="004A549E" w:rsidRDefault="004A549E" w:rsidP="004A549E">
      <w:r>
        <w:t>r2</w:t>
      </w:r>
    </w:p>
    <w:p w14:paraId="7318BCF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R5-213916</w:t>
      </w:r>
      <w:r>
        <w:rPr>
          <w:color w:val="993300"/>
          <w:u w:val="single"/>
        </w:rPr>
        <w:t>.</w:t>
      </w:r>
    </w:p>
    <w:p w14:paraId="69DC7970" w14:textId="5D6BE1C7" w:rsidR="004A549E" w:rsidRDefault="004A549E" w:rsidP="004A549E">
      <w:pPr>
        <w:rPr>
          <w:rFonts w:ascii="Arial" w:hAnsi="Arial" w:cs="Arial"/>
          <w:b/>
          <w:sz w:val="24"/>
        </w:rPr>
      </w:pPr>
      <w:r>
        <w:rPr>
          <w:rFonts w:ascii="Arial" w:hAnsi="Arial" w:cs="Arial"/>
          <w:b/>
          <w:color w:val="0000FF"/>
          <w:sz w:val="24"/>
        </w:rPr>
        <w:t>R5-213916</w:t>
      </w:r>
      <w:r>
        <w:rPr>
          <w:rFonts w:ascii="Arial" w:hAnsi="Arial" w:cs="Arial"/>
          <w:b/>
          <w:color w:val="0000FF"/>
          <w:sz w:val="24"/>
        </w:rPr>
        <w:tab/>
      </w:r>
      <w:r>
        <w:rPr>
          <w:rFonts w:ascii="Arial" w:hAnsi="Arial" w:cs="Arial"/>
          <w:b/>
          <w:sz w:val="24"/>
        </w:rPr>
        <w:t>Update of FR1 EN-DC intermodulation with 4CC in TC 7.8B.2.3_1.2</w:t>
      </w:r>
    </w:p>
    <w:p w14:paraId="01B296A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CR-0973  rev 1 Cat: F (Rel-17)</w:t>
      </w:r>
      <w:r>
        <w:rPr>
          <w:i/>
        </w:rPr>
        <w:br/>
      </w:r>
      <w:r>
        <w:rPr>
          <w:i/>
        </w:rPr>
        <w:br/>
      </w:r>
      <w:r>
        <w:rPr>
          <w:i/>
        </w:rPr>
        <w:tab/>
      </w:r>
      <w:r>
        <w:rPr>
          <w:i/>
        </w:rPr>
        <w:tab/>
      </w:r>
      <w:r>
        <w:rPr>
          <w:i/>
        </w:rPr>
        <w:tab/>
      </w:r>
      <w:r>
        <w:rPr>
          <w:i/>
        </w:rPr>
        <w:tab/>
      </w:r>
      <w:r>
        <w:rPr>
          <w:i/>
        </w:rPr>
        <w:tab/>
        <w:t>Source: Anritsu</w:t>
      </w:r>
    </w:p>
    <w:p w14:paraId="3DD988F8" w14:textId="77777777" w:rsidR="004A549E" w:rsidRDefault="004A549E" w:rsidP="004A549E">
      <w:pPr>
        <w:rPr>
          <w:color w:val="808080"/>
        </w:rPr>
      </w:pPr>
      <w:r>
        <w:rPr>
          <w:color w:val="808080"/>
        </w:rPr>
        <w:t>(Replaces R5-212629)</w:t>
      </w:r>
    </w:p>
    <w:p w14:paraId="47CE74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89CE" w14:textId="41E9E270" w:rsidR="004A549E" w:rsidRDefault="004A549E" w:rsidP="004A549E">
      <w:pPr>
        <w:rPr>
          <w:rFonts w:ascii="Arial" w:hAnsi="Arial" w:cs="Arial"/>
          <w:b/>
          <w:sz w:val="24"/>
        </w:rPr>
      </w:pPr>
      <w:r>
        <w:rPr>
          <w:rFonts w:ascii="Arial" w:hAnsi="Arial" w:cs="Arial"/>
          <w:b/>
          <w:color w:val="0000FF"/>
          <w:sz w:val="24"/>
        </w:rPr>
        <w:t>R5-212735</w:t>
      </w:r>
      <w:r>
        <w:rPr>
          <w:rFonts w:ascii="Arial" w:hAnsi="Arial" w:cs="Arial"/>
          <w:b/>
          <w:color w:val="0000FF"/>
          <w:sz w:val="24"/>
        </w:rPr>
        <w:tab/>
      </w:r>
      <w:r>
        <w:rPr>
          <w:rFonts w:ascii="Arial" w:hAnsi="Arial" w:cs="Arial"/>
          <w:b/>
          <w:sz w:val="24"/>
        </w:rPr>
        <w:t>Update UL-MIMO to UL MIMO in clause 7 to align with other specs</w:t>
      </w:r>
    </w:p>
    <w:p w14:paraId="1AE06EF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CR-0978  Cat: F (Rel-17)</w:t>
      </w:r>
      <w:r>
        <w:rPr>
          <w:i/>
        </w:rPr>
        <w:br/>
      </w:r>
      <w:r>
        <w:rPr>
          <w:i/>
        </w:rPr>
        <w:lastRenderedPageBreak/>
        <w:br/>
      </w:r>
      <w:r>
        <w:rPr>
          <w:i/>
        </w:rPr>
        <w:tab/>
      </w:r>
      <w:r>
        <w:rPr>
          <w:i/>
        </w:rPr>
        <w:tab/>
      </w:r>
      <w:r>
        <w:rPr>
          <w:i/>
        </w:rPr>
        <w:tab/>
      </w:r>
      <w:r>
        <w:rPr>
          <w:i/>
        </w:rPr>
        <w:tab/>
      </w:r>
      <w:r>
        <w:rPr>
          <w:i/>
        </w:rPr>
        <w:tab/>
        <w:t>Source: Bureau Veritas</w:t>
      </w:r>
    </w:p>
    <w:p w14:paraId="253FB354" w14:textId="77777777" w:rsidR="004A549E" w:rsidRDefault="004A549E" w:rsidP="004A549E">
      <w:pPr>
        <w:rPr>
          <w:rFonts w:ascii="Arial" w:hAnsi="Arial" w:cs="Arial"/>
          <w:b/>
        </w:rPr>
      </w:pPr>
      <w:r>
        <w:rPr>
          <w:rFonts w:ascii="Arial" w:hAnsi="Arial" w:cs="Arial"/>
          <w:b/>
        </w:rPr>
        <w:t xml:space="preserve">Abstract: </w:t>
      </w:r>
    </w:p>
    <w:p w14:paraId="0A2EB1BF" w14:textId="77777777" w:rsidR="004A549E" w:rsidRDefault="004A549E" w:rsidP="004A549E">
      <w:r>
        <w:t>Editorial CR, Update "UL-MIMO" to "UL MIMO"</w:t>
      </w:r>
    </w:p>
    <w:p w14:paraId="240537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0B988" w14:textId="0EA39314" w:rsidR="004A549E" w:rsidRDefault="004A549E" w:rsidP="004A549E">
      <w:pPr>
        <w:rPr>
          <w:rFonts w:ascii="Arial" w:hAnsi="Arial" w:cs="Arial"/>
          <w:b/>
          <w:sz w:val="24"/>
        </w:rPr>
      </w:pPr>
      <w:r>
        <w:rPr>
          <w:rFonts w:ascii="Arial" w:hAnsi="Arial" w:cs="Arial"/>
          <w:b/>
          <w:color w:val="0000FF"/>
          <w:sz w:val="24"/>
        </w:rPr>
        <w:t>R5-212747</w:t>
      </w:r>
      <w:r>
        <w:rPr>
          <w:rFonts w:ascii="Arial" w:hAnsi="Arial" w:cs="Arial"/>
          <w:b/>
          <w:color w:val="0000FF"/>
          <w:sz w:val="24"/>
        </w:rPr>
        <w:tab/>
      </w:r>
      <w:r>
        <w:rPr>
          <w:rFonts w:ascii="Arial" w:hAnsi="Arial" w:cs="Arial"/>
          <w:b/>
          <w:sz w:val="24"/>
        </w:rPr>
        <w:t>Update of applicability for EN-DC Rx tests within FR1</w:t>
      </w:r>
    </w:p>
    <w:p w14:paraId="242F5B2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CR-0981  Cat: F (Rel-17)</w:t>
      </w:r>
      <w:r>
        <w:rPr>
          <w:i/>
        </w:rPr>
        <w:br/>
      </w:r>
      <w:r>
        <w:rPr>
          <w:i/>
        </w:rPr>
        <w:br/>
      </w:r>
      <w:r>
        <w:rPr>
          <w:i/>
        </w:rPr>
        <w:tab/>
      </w:r>
      <w:r>
        <w:rPr>
          <w:i/>
        </w:rPr>
        <w:tab/>
      </w:r>
      <w:r>
        <w:rPr>
          <w:i/>
        </w:rPr>
        <w:tab/>
      </w:r>
      <w:r>
        <w:rPr>
          <w:i/>
        </w:rPr>
        <w:tab/>
      </w:r>
      <w:r>
        <w:rPr>
          <w:i/>
        </w:rPr>
        <w:tab/>
        <w:t>Source: Bureau Veritas, CMCC, Huawei</w:t>
      </w:r>
    </w:p>
    <w:p w14:paraId="068B3DB3" w14:textId="77777777" w:rsidR="004A549E" w:rsidRDefault="004A549E" w:rsidP="004A549E">
      <w:pPr>
        <w:rPr>
          <w:rFonts w:ascii="Arial" w:hAnsi="Arial" w:cs="Arial"/>
          <w:b/>
        </w:rPr>
      </w:pPr>
      <w:r>
        <w:rPr>
          <w:rFonts w:ascii="Arial" w:hAnsi="Arial" w:cs="Arial"/>
          <w:b/>
        </w:rPr>
        <w:t xml:space="preserve">Discussion: </w:t>
      </w:r>
    </w:p>
    <w:p w14:paraId="464915BA" w14:textId="77777777" w:rsidR="004A549E" w:rsidRDefault="004A549E" w:rsidP="004A549E">
      <w:r>
        <w:t>r1</w:t>
      </w:r>
    </w:p>
    <w:p w14:paraId="559624EA" w14:textId="77777777" w:rsidR="004A549E" w:rsidRDefault="004A549E" w:rsidP="004A549E">
      <w:r>
        <w:t>align the changes with R5-212565r3.</w:t>
      </w:r>
    </w:p>
    <w:p w14:paraId="69CEA5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R5-214086</w:t>
      </w:r>
      <w:r>
        <w:rPr>
          <w:color w:val="993300"/>
          <w:u w:val="single"/>
        </w:rPr>
        <w:t>.</w:t>
      </w:r>
    </w:p>
    <w:p w14:paraId="344E2F9F" w14:textId="6C18A815" w:rsidR="004A549E" w:rsidRDefault="004A549E" w:rsidP="004A549E">
      <w:pPr>
        <w:rPr>
          <w:rFonts w:ascii="Arial" w:hAnsi="Arial" w:cs="Arial"/>
          <w:b/>
          <w:sz w:val="24"/>
        </w:rPr>
      </w:pPr>
      <w:r>
        <w:rPr>
          <w:rFonts w:ascii="Arial" w:hAnsi="Arial" w:cs="Arial"/>
          <w:b/>
          <w:color w:val="0000FF"/>
          <w:sz w:val="24"/>
        </w:rPr>
        <w:t>R5-214086</w:t>
      </w:r>
      <w:r>
        <w:rPr>
          <w:rFonts w:ascii="Arial" w:hAnsi="Arial" w:cs="Arial"/>
          <w:b/>
          <w:color w:val="0000FF"/>
          <w:sz w:val="24"/>
        </w:rPr>
        <w:tab/>
      </w:r>
      <w:r>
        <w:rPr>
          <w:rFonts w:ascii="Arial" w:hAnsi="Arial" w:cs="Arial"/>
          <w:b/>
          <w:sz w:val="24"/>
        </w:rPr>
        <w:t>Update of applicability for EN-DC Rx tests within FR1</w:t>
      </w:r>
    </w:p>
    <w:p w14:paraId="7AA586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CR-0981  rev 1 Cat: F (Rel-17)</w:t>
      </w:r>
      <w:r>
        <w:rPr>
          <w:i/>
        </w:rPr>
        <w:br/>
      </w:r>
      <w:r>
        <w:rPr>
          <w:i/>
        </w:rPr>
        <w:br/>
      </w:r>
      <w:r>
        <w:rPr>
          <w:i/>
        </w:rPr>
        <w:tab/>
      </w:r>
      <w:r>
        <w:rPr>
          <w:i/>
        </w:rPr>
        <w:tab/>
      </w:r>
      <w:r>
        <w:rPr>
          <w:i/>
        </w:rPr>
        <w:tab/>
      </w:r>
      <w:r>
        <w:rPr>
          <w:i/>
        </w:rPr>
        <w:tab/>
      </w:r>
      <w:r>
        <w:rPr>
          <w:i/>
        </w:rPr>
        <w:tab/>
        <w:t>Source: Bureau Veritas, CMCC, Huawei</w:t>
      </w:r>
    </w:p>
    <w:p w14:paraId="1F67DF8D" w14:textId="77777777" w:rsidR="004A549E" w:rsidRDefault="004A549E" w:rsidP="004A549E">
      <w:pPr>
        <w:rPr>
          <w:color w:val="808080"/>
        </w:rPr>
      </w:pPr>
      <w:r>
        <w:rPr>
          <w:color w:val="808080"/>
        </w:rPr>
        <w:t>(Replaces R5-212747)</w:t>
      </w:r>
    </w:p>
    <w:p w14:paraId="5576A1E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52465" w14:textId="456CFE61" w:rsidR="004A549E" w:rsidRDefault="004A549E" w:rsidP="004A549E">
      <w:pPr>
        <w:rPr>
          <w:rFonts w:ascii="Arial" w:hAnsi="Arial" w:cs="Arial"/>
          <w:b/>
          <w:sz w:val="24"/>
        </w:rPr>
      </w:pPr>
      <w:r>
        <w:rPr>
          <w:rFonts w:ascii="Arial" w:hAnsi="Arial" w:cs="Arial"/>
          <w:b/>
          <w:color w:val="0000FF"/>
          <w:sz w:val="24"/>
        </w:rPr>
        <w:t>R5-212748</w:t>
      </w:r>
      <w:r>
        <w:rPr>
          <w:rFonts w:ascii="Arial" w:hAnsi="Arial" w:cs="Arial"/>
          <w:b/>
          <w:color w:val="0000FF"/>
          <w:sz w:val="24"/>
        </w:rPr>
        <w:tab/>
      </w:r>
      <w:r>
        <w:rPr>
          <w:rFonts w:ascii="Arial" w:hAnsi="Arial" w:cs="Arial"/>
          <w:b/>
          <w:sz w:val="24"/>
        </w:rPr>
        <w:t>Correction to EN-DC inter-band FR2 test cases 7.3B.2.4_1.x</w:t>
      </w:r>
    </w:p>
    <w:p w14:paraId="2D4E4C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CR-0982  Cat: F (Rel-17)</w:t>
      </w:r>
      <w:r>
        <w:rPr>
          <w:i/>
        </w:rPr>
        <w:br/>
      </w:r>
      <w:r>
        <w:rPr>
          <w:i/>
        </w:rPr>
        <w:br/>
      </w:r>
      <w:r>
        <w:rPr>
          <w:i/>
        </w:rPr>
        <w:tab/>
      </w:r>
      <w:r>
        <w:rPr>
          <w:i/>
        </w:rPr>
        <w:tab/>
      </w:r>
      <w:r>
        <w:rPr>
          <w:i/>
        </w:rPr>
        <w:tab/>
      </w:r>
      <w:r>
        <w:rPr>
          <w:i/>
        </w:rPr>
        <w:tab/>
      </w:r>
      <w:r>
        <w:rPr>
          <w:i/>
        </w:rPr>
        <w:tab/>
        <w:t>Source: Bureau Veritas, CMCC, CAICT</w:t>
      </w:r>
    </w:p>
    <w:p w14:paraId="6D8F24D8" w14:textId="77777777" w:rsidR="004A549E" w:rsidRDefault="004A549E" w:rsidP="004A549E">
      <w:pPr>
        <w:rPr>
          <w:rFonts w:ascii="Arial" w:hAnsi="Arial" w:cs="Arial"/>
          <w:b/>
        </w:rPr>
      </w:pPr>
      <w:r>
        <w:rPr>
          <w:rFonts w:ascii="Arial" w:hAnsi="Arial" w:cs="Arial"/>
          <w:b/>
        </w:rPr>
        <w:t xml:space="preserve">Discussion: </w:t>
      </w:r>
    </w:p>
    <w:p w14:paraId="43AFD7B3" w14:textId="77777777" w:rsidR="004A549E" w:rsidRDefault="004A549E" w:rsidP="004A549E">
      <w:r>
        <w:t>r2</w:t>
      </w:r>
    </w:p>
    <w:p w14:paraId="7730486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R5-214087</w:t>
      </w:r>
      <w:r>
        <w:rPr>
          <w:color w:val="993300"/>
          <w:u w:val="single"/>
        </w:rPr>
        <w:t>.</w:t>
      </w:r>
    </w:p>
    <w:p w14:paraId="0167B72B" w14:textId="00EE6C96" w:rsidR="004A549E" w:rsidRDefault="004A549E" w:rsidP="004A549E">
      <w:pPr>
        <w:rPr>
          <w:rFonts w:ascii="Arial" w:hAnsi="Arial" w:cs="Arial"/>
          <w:b/>
          <w:sz w:val="24"/>
        </w:rPr>
      </w:pPr>
      <w:r>
        <w:rPr>
          <w:rFonts w:ascii="Arial" w:hAnsi="Arial" w:cs="Arial"/>
          <w:b/>
          <w:color w:val="0000FF"/>
          <w:sz w:val="24"/>
        </w:rPr>
        <w:t>R5-214087</w:t>
      </w:r>
      <w:r>
        <w:rPr>
          <w:rFonts w:ascii="Arial" w:hAnsi="Arial" w:cs="Arial"/>
          <w:b/>
          <w:color w:val="0000FF"/>
          <w:sz w:val="24"/>
        </w:rPr>
        <w:tab/>
      </w:r>
      <w:r>
        <w:rPr>
          <w:rFonts w:ascii="Arial" w:hAnsi="Arial" w:cs="Arial"/>
          <w:b/>
          <w:sz w:val="24"/>
        </w:rPr>
        <w:t>Correction to EN-DC inter-band FR2 test cases 7.3B.2.4_1.x</w:t>
      </w:r>
    </w:p>
    <w:p w14:paraId="49DFF92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CR-0982  rev 1 Cat: F (Rel-17)</w:t>
      </w:r>
      <w:r>
        <w:rPr>
          <w:i/>
        </w:rPr>
        <w:br/>
      </w:r>
      <w:r>
        <w:rPr>
          <w:i/>
        </w:rPr>
        <w:br/>
      </w:r>
      <w:r>
        <w:rPr>
          <w:i/>
        </w:rPr>
        <w:tab/>
      </w:r>
      <w:r>
        <w:rPr>
          <w:i/>
        </w:rPr>
        <w:tab/>
      </w:r>
      <w:r>
        <w:rPr>
          <w:i/>
        </w:rPr>
        <w:tab/>
      </w:r>
      <w:r>
        <w:rPr>
          <w:i/>
        </w:rPr>
        <w:tab/>
      </w:r>
      <w:r>
        <w:rPr>
          <w:i/>
        </w:rPr>
        <w:tab/>
        <w:t>Source: Bureau Veritas, CMCC, CAICT</w:t>
      </w:r>
    </w:p>
    <w:p w14:paraId="33BA81A0" w14:textId="77777777" w:rsidR="004A549E" w:rsidRDefault="004A549E" w:rsidP="004A549E">
      <w:pPr>
        <w:rPr>
          <w:color w:val="808080"/>
        </w:rPr>
      </w:pPr>
      <w:r>
        <w:rPr>
          <w:color w:val="808080"/>
        </w:rPr>
        <w:t>(Replaces R5-212748)</w:t>
      </w:r>
    </w:p>
    <w:p w14:paraId="29A049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85C54" w14:textId="0FBC85BA" w:rsidR="004A549E" w:rsidRDefault="004A549E" w:rsidP="004A549E">
      <w:pPr>
        <w:rPr>
          <w:rFonts w:ascii="Arial" w:hAnsi="Arial" w:cs="Arial"/>
          <w:b/>
          <w:sz w:val="24"/>
        </w:rPr>
      </w:pPr>
      <w:r>
        <w:rPr>
          <w:rFonts w:ascii="Arial" w:hAnsi="Arial" w:cs="Arial"/>
          <w:b/>
          <w:color w:val="0000FF"/>
          <w:sz w:val="24"/>
        </w:rPr>
        <w:t>R5-212751</w:t>
      </w:r>
      <w:r>
        <w:rPr>
          <w:rFonts w:ascii="Arial" w:hAnsi="Arial" w:cs="Arial"/>
          <w:b/>
          <w:color w:val="0000FF"/>
          <w:sz w:val="24"/>
        </w:rPr>
        <w:tab/>
      </w:r>
      <w:r>
        <w:rPr>
          <w:rFonts w:ascii="Arial" w:hAnsi="Arial" w:cs="Arial"/>
          <w:b/>
          <w:sz w:val="24"/>
        </w:rPr>
        <w:t>Editorial correction to test case and EN-DC format</w:t>
      </w:r>
    </w:p>
    <w:p w14:paraId="219B5B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CR-0985  Cat: F (Rel-17)</w:t>
      </w:r>
      <w:r>
        <w:rPr>
          <w:i/>
        </w:rPr>
        <w:br/>
      </w:r>
      <w:r>
        <w:rPr>
          <w:i/>
        </w:rPr>
        <w:br/>
      </w:r>
      <w:r>
        <w:rPr>
          <w:i/>
        </w:rPr>
        <w:tab/>
      </w:r>
      <w:r>
        <w:rPr>
          <w:i/>
        </w:rPr>
        <w:tab/>
      </w:r>
      <w:r>
        <w:rPr>
          <w:i/>
        </w:rPr>
        <w:tab/>
      </w:r>
      <w:r>
        <w:rPr>
          <w:i/>
        </w:rPr>
        <w:tab/>
      </w:r>
      <w:r>
        <w:rPr>
          <w:i/>
        </w:rPr>
        <w:tab/>
        <w:t>Source: Bureau Veritas</w:t>
      </w:r>
    </w:p>
    <w:p w14:paraId="6E6D2F44" w14:textId="77777777" w:rsidR="004A549E" w:rsidRDefault="004A549E" w:rsidP="004A549E">
      <w:pPr>
        <w:rPr>
          <w:rFonts w:ascii="Arial" w:hAnsi="Arial" w:cs="Arial"/>
          <w:b/>
        </w:rPr>
      </w:pPr>
      <w:r>
        <w:rPr>
          <w:rFonts w:ascii="Arial" w:hAnsi="Arial" w:cs="Arial"/>
          <w:b/>
        </w:rPr>
        <w:lastRenderedPageBreak/>
        <w:t xml:space="preserve">Abstract: </w:t>
      </w:r>
    </w:p>
    <w:p w14:paraId="4456EAF5" w14:textId="77777777" w:rsidR="004A549E" w:rsidRDefault="004A549E" w:rsidP="004A549E">
      <w:r>
        <w:t>Editorial CR</w:t>
      </w:r>
    </w:p>
    <w:p w14:paraId="43291C23" w14:textId="77777777" w:rsidR="004A549E" w:rsidRDefault="004A549E" w:rsidP="004A549E">
      <w:pPr>
        <w:rPr>
          <w:rFonts w:ascii="Arial" w:hAnsi="Arial" w:cs="Arial"/>
          <w:b/>
        </w:rPr>
      </w:pPr>
      <w:r>
        <w:rPr>
          <w:rFonts w:ascii="Arial" w:hAnsi="Arial" w:cs="Arial"/>
          <w:b/>
        </w:rPr>
        <w:t xml:space="preserve">Discussion: </w:t>
      </w:r>
    </w:p>
    <w:p w14:paraId="199988DD" w14:textId="77777777" w:rsidR="004A549E" w:rsidRDefault="004A549E" w:rsidP="004A549E">
      <w:r>
        <w:t>was not editorial. Reissued as R5-213386.</w:t>
      </w:r>
    </w:p>
    <w:p w14:paraId="79159F5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2F2BB" w14:textId="2FCA05EB" w:rsidR="004A549E" w:rsidRDefault="004A549E" w:rsidP="004A549E">
      <w:pPr>
        <w:rPr>
          <w:rFonts w:ascii="Arial" w:hAnsi="Arial" w:cs="Arial"/>
          <w:b/>
          <w:sz w:val="24"/>
        </w:rPr>
      </w:pPr>
      <w:r>
        <w:rPr>
          <w:rFonts w:ascii="Arial" w:hAnsi="Arial" w:cs="Arial"/>
          <w:b/>
          <w:color w:val="0000FF"/>
          <w:sz w:val="24"/>
        </w:rPr>
        <w:t>R5-213386</w:t>
      </w:r>
      <w:r>
        <w:rPr>
          <w:rFonts w:ascii="Arial" w:hAnsi="Arial" w:cs="Arial"/>
          <w:b/>
          <w:color w:val="0000FF"/>
          <w:sz w:val="24"/>
        </w:rPr>
        <w:tab/>
      </w:r>
      <w:r>
        <w:rPr>
          <w:rFonts w:ascii="Arial" w:hAnsi="Arial" w:cs="Arial"/>
          <w:b/>
          <w:sz w:val="24"/>
        </w:rPr>
        <w:t>Correction to EN-DC Rx test case and format</w:t>
      </w:r>
    </w:p>
    <w:p w14:paraId="3B1EA3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CR-1029  Cat: F (Rel-17)</w:t>
      </w:r>
      <w:r>
        <w:rPr>
          <w:i/>
        </w:rPr>
        <w:br/>
      </w:r>
      <w:r>
        <w:rPr>
          <w:i/>
        </w:rPr>
        <w:br/>
      </w:r>
      <w:r>
        <w:rPr>
          <w:i/>
        </w:rPr>
        <w:tab/>
      </w:r>
      <w:r>
        <w:rPr>
          <w:i/>
        </w:rPr>
        <w:tab/>
      </w:r>
      <w:r>
        <w:rPr>
          <w:i/>
        </w:rPr>
        <w:tab/>
      </w:r>
      <w:r>
        <w:rPr>
          <w:i/>
        </w:rPr>
        <w:tab/>
      </w:r>
      <w:r>
        <w:rPr>
          <w:i/>
        </w:rPr>
        <w:tab/>
        <w:t xml:space="preserve">Source: Bureau Veritas, Keysight, Anritsu, Huawei, </w:t>
      </w:r>
      <w:proofErr w:type="spellStart"/>
      <w:r>
        <w:rPr>
          <w:i/>
        </w:rPr>
        <w:t>HiSilicon</w:t>
      </w:r>
      <w:proofErr w:type="spellEnd"/>
    </w:p>
    <w:p w14:paraId="54B845D7" w14:textId="77777777" w:rsidR="004A549E" w:rsidRDefault="004A549E" w:rsidP="004A549E">
      <w:pPr>
        <w:rPr>
          <w:rFonts w:ascii="Arial" w:hAnsi="Arial" w:cs="Arial"/>
          <w:b/>
        </w:rPr>
      </w:pPr>
      <w:r>
        <w:rPr>
          <w:rFonts w:ascii="Arial" w:hAnsi="Arial" w:cs="Arial"/>
          <w:b/>
        </w:rPr>
        <w:t xml:space="preserve">Abstract: </w:t>
      </w:r>
    </w:p>
    <w:p w14:paraId="37EBB61C" w14:textId="77777777" w:rsidR="004A549E" w:rsidRDefault="004A549E" w:rsidP="004A549E">
      <w:r>
        <w:t xml:space="preserve">Re-issued from R5-212751 because of </w:t>
      </w:r>
      <w:proofErr w:type="spellStart"/>
      <w:r>
        <w:t>tiutle</w:t>
      </w:r>
      <w:proofErr w:type="spellEnd"/>
      <w:r>
        <w:t xml:space="preserve"> change.</w:t>
      </w:r>
    </w:p>
    <w:p w14:paraId="2E76B246" w14:textId="77777777" w:rsidR="004A549E" w:rsidRDefault="004A549E" w:rsidP="004A549E">
      <w:pPr>
        <w:rPr>
          <w:rFonts w:ascii="Arial" w:hAnsi="Arial" w:cs="Arial"/>
          <w:b/>
        </w:rPr>
      </w:pPr>
      <w:r>
        <w:rPr>
          <w:rFonts w:ascii="Arial" w:hAnsi="Arial" w:cs="Arial"/>
          <w:b/>
        </w:rPr>
        <w:t xml:space="preserve">Discussion: </w:t>
      </w:r>
    </w:p>
    <w:p w14:paraId="517F839D" w14:textId="77777777" w:rsidR="004A549E" w:rsidRDefault="004A549E" w:rsidP="004A549E">
      <w:r>
        <w:t>r2</w:t>
      </w:r>
    </w:p>
    <w:p w14:paraId="7BF989D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R5-213917</w:t>
      </w:r>
      <w:r>
        <w:rPr>
          <w:color w:val="993300"/>
          <w:u w:val="single"/>
        </w:rPr>
        <w:t>.</w:t>
      </w:r>
    </w:p>
    <w:p w14:paraId="7451D911" w14:textId="3336487B" w:rsidR="004A549E" w:rsidRDefault="004A549E" w:rsidP="004A549E">
      <w:pPr>
        <w:rPr>
          <w:rFonts w:ascii="Arial" w:hAnsi="Arial" w:cs="Arial"/>
          <w:b/>
          <w:sz w:val="24"/>
        </w:rPr>
      </w:pPr>
      <w:r>
        <w:rPr>
          <w:rFonts w:ascii="Arial" w:hAnsi="Arial" w:cs="Arial"/>
          <w:b/>
          <w:color w:val="0000FF"/>
          <w:sz w:val="24"/>
        </w:rPr>
        <w:t>R5-213917</w:t>
      </w:r>
      <w:r>
        <w:rPr>
          <w:rFonts w:ascii="Arial" w:hAnsi="Arial" w:cs="Arial"/>
          <w:b/>
          <w:color w:val="0000FF"/>
          <w:sz w:val="24"/>
        </w:rPr>
        <w:tab/>
      </w:r>
      <w:r>
        <w:rPr>
          <w:rFonts w:ascii="Arial" w:hAnsi="Arial" w:cs="Arial"/>
          <w:b/>
          <w:sz w:val="24"/>
        </w:rPr>
        <w:t>Correction to EN-DC Rx test case and format</w:t>
      </w:r>
    </w:p>
    <w:p w14:paraId="1B1E9B5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CR-1029  rev 1 Cat: F (Rel-17)</w:t>
      </w:r>
      <w:r>
        <w:rPr>
          <w:i/>
        </w:rPr>
        <w:br/>
      </w:r>
      <w:r>
        <w:rPr>
          <w:i/>
        </w:rPr>
        <w:br/>
      </w:r>
      <w:r>
        <w:rPr>
          <w:i/>
        </w:rPr>
        <w:tab/>
      </w:r>
      <w:r>
        <w:rPr>
          <w:i/>
        </w:rPr>
        <w:tab/>
      </w:r>
      <w:r>
        <w:rPr>
          <w:i/>
        </w:rPr>
        <w:tab/>
      </w:r>
      <w:r>
        <w:rPr>
          <w:i/>
        </w:rPr>
        <w:tab/>
      </w:r>
      <w:r>
        <w:rPr>
          <w:i/>
        </w:rPr>
        <w:tab/>
        <w:t xml:space="preserve">Source: Bureau Veritas, Keysight, Anritsu, Huawei, </w:t>
      </w:r>
      <w:proofErr w:type="spellStart"/>
      <w:r>
        <w:rPr>
          <w:i/>
        </w:rPr>
        <w:t>HiSilicon</w:t>
      </w:r>
      <w:proofErr w:type="spellEnd"/>
    </w:p>
    <w:p w14:paraId="6A5F6BB7" w14:textId="77777777" w:rsidR="004A549E" w:rsidRDefault="004A549E" w:rsidP="004A549E">
      <w:pPr>
        <w:rPr>
          <w:color w:val="808080"/>
        </w:rPr>
      </w:pPr>
      <w:r>
        <w:rPr>
          <w:color w:val="808080"/>
        </w:rPr>
        <w:t>(Replaces R5-213386)</w:t>
      </w:r>
    </w:p>
    <w:p w14:paraId="2BC5B4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6B21" w14:textId="20A800CD" w:rsidR="004A549E" w:rsidRDefault="004A549E" w:rsidP="004A549E">
      <w:pPr>
        <w:rPr>
          <w:rFonts w:ascii="Arial" w:hAnsi="Arial" w:cs="Arial"/>
          <w:b/>
          <w:sz w:val="24"/>
        </w:rPr>
      </w:pPr>
      <w:r>
        <w:rPr>
          <w:rFonts w:ascii="Arial" w:hAnsi="Arial" w:cs="Arial"/>
          <w:b/>
          <w:color w:val="0000FF"/>
          <w:sz w:val="24"/>
        </w:rPr>
        <w:t>R5-212866</w:t>
      </w:r>
      <w:r>
        <w:rPr>
          <w:rFonts w:ascii="Arial" w:hAnsi="Arial" w:cs="Arial"/>
          <w:b/>
          <w:color w:val="0000FF"/>
          <w:sz w:val="24"/>
        </w:rPr>
        <w:tab/>
      </w:r>
      <w:r>
        <w:rPr>
          <w:rFonts w:ascii="Arial" w:hAnsi="Arial" w:cs="Arial"/>
          <w:b/>
          <w:sz w:val="24"/>
        </w:rPr>
        <w:t>Correction of the clause number of 38.521-2 in the test description section of 7.3B.2.4_1.2 to 7.3B.2.4_1.4</w:t>
      </w:r>
    </w:p>
    <w:p w14:paraId="385241F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CR-0991  Cat: F (Rel-17)</w:t>
      </w:r>
      <w:r>
        <w:rPr>
          <w:i/>
        </w:rPr>
        <w:br/>
      </w:r>
      <w:r>
        <w:rPr>
          <w:i/>
        </w:rPr>
        <w:br/>
      </w:r>
      <w:r>
        <w:rPr>
          <w:i/>
        </w:rPr>
        <w:tab/>
      </w:r>
      <w:r>
        <w:rPr>
          <w:i/>
        </w:rPr>
        <w:tab/>
      </w:r>
      <w:r>
        <w:rPr>
          <w:i/>
        </w:rPr>
        <w:tab/>
      </w:r>
      <w:r>
        <w:rPr>
          <w:i/>
        </w:rPr>
        <w:tab/>
      </w:r>
      <w:r>
        <w:rPr>
          <w:i/>
        </w:rPr>
        <w:tab/>
        <w:t>Source: CAICT</w:t>
      </w:r>
    </w:p>
    <w:p w14:paraId="59546E86" w14:textId="77777777" w:rsidR="004A549E" w:rsidRDefault="004A549E" w:rsidP="004A549E">
      <w:pPr>
        <w:rPr>
          <w:rFonts w:ascii="Arial" w:hAnsi="Arial" w:cs="Arial"/>
          <w:b/>
        </w:rPr>
      </w:pPr>
      <w:r>
        <w:rPr>
          <w:rFonts w:ascii="Arial" w:hAnsi="Arial" w:cs="Arial"/>
          <w:b/>
        </w:rPr>
        <w:t xml:space="preserve">Discussion: </w:t>
      </w:r>
    </w:p>
    <w:p w14:paraId="63CBF569" w14:textId="77777777" w:rsidR="004A549E" w:rsidRDefault="004A549E" w:rsidP="004A549E">
      <w:r>
        <w:t>first agreed, then withdrawn.</w:t>
      </w:r>
    </w:p>
    <w:p w14:paraId="12EA278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38C3E" w14:textId="48E21863" w:rsidR="004A549E" w:rsidRDefault="004A549E" w:rsidP="004A549E">
      <w:pPr>
        <w:rPr>
          <w:rFonts w:ascii="Arial" w:hAnsi="Arial" w:cs="Arial"/>
          <w:b/>
          <w:sz w:val="24"/>
        </w:rPr>
      </w:pPr>
      <w:r>
        <w:rPr>
          <w:rFonts w:ascii="Arial" w:hAnsi="Arial" w:cs="Arial"/>
          <w:b/>
          <w:color w:val="0000FF"/>
          <w:sz w:val="24"/>
        </w:rPr>
        <w:t>R5-212867</w:t>
      </w:r>
      <w:r>
        <w:rPr>
          <w:rFonts w:ascii="Arial" w:hAnsi="Arial" w:cs="Arial"/>
          <w:b/>
          <w:color w:val="0000FF"/>
          <w:sz w:val="24"/>
        </w:rPr>
        <w:tab/>
      </w:r>
      <w:r>
        <w:rPr>
          <w:rFonts w:ascii="Arial" w:hAnsi="Arial" w:cs="Arial"/>
          <w:b/>
          <w:sz w:val="24"/>
        </w:rPr>
        <w:t>Correction of the section order in 7.9B</w:t>
      </w:r>
    </w:p>
    <w:p w14:paraId="2CEDC4A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CR-0992  Cat: F (Rel-17)</w:t>
      </w:r>
      <w:r>
        <w:rPr>
          <w:i/>
        </w:rPr>
        <w:br/>
      </w:r>
      <w:r>
        <w:rPr>
          <w:i/>
        </w:rPr>
        <w:br/>
      </w:r>
      <w:r>
        <w:rPr>
          <w:i/>
        </w:rPr>
        <w:tab/>
      </w:r>
      <w:r>
        <w:rPr>
          <w:i/>
        </w:rPr>
        <w:tab/>
      </w:r>
      <w:r>
        <w:rPr>
          <w:i/>
        </w:rPr>
        <w:tab/>
      </w:r>
      <w:r>
        <w:rPr>
          <w:i/>
        </w:rPr>
        <w:tab/>
      </w:r>
      <w:r>
        <w:rPr>
          <w:i/>
        </w:rPr>
        <w:tab/>
        <w:t>Source: CAICT</w:t>
      </w:r>
    </w:p>
    <w:p w14:paraId="34B4CD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E7152" w14:textId="410966F2" w:rsidR="004A549E" w:rsidRDefault="004A549E" w:rsidP="004A549E">
      <w:pPr>
        <w:rPr>
          <w:rFonts w:ascii="Arial" w:hAnsi="Arial" w:cs="Arial"/>
          <w:b/>
          <w:sz w:val="24"/>
        </w:rPr>
      </w:pPr>
      <w:r>
        <w:rPr>
          <w:rFonts w:ascii="Arial" w:hAnsi="Arial" w:cs="Arial"/>
          <w:b/>
          <w:color w:val="0000FF"/>
          <w:sz w:val="24"/>
        </w:rPr>
        <w:t>R5-213045</w:t>
      </w:r>
      <w:r>
        <w:rPr>
          <w:rFonts w:ascii="Arial" w:hAnsi="Arial" w:cs="Arial"/>
          <w:b/>
          <w:color w:val="0000FF"/>
          <w:sz w:val="24"/>
        </w:rPr>
        <w:tab/>
      </w:r>
      <w:r>
        <w:rPr>
          <w:rFonts w:ascii="Arial" w:hAnsi="Arial" w:cs="Arial"/>
          <w:b/>
          <w:sz w:val="24"/>
        </w:rPr>
        <w:t>Correction to reference sensitivity for DC_41A_n77A and DC_41A_n78A</w:t>
      </w:r>
    </w:p>
    <w:p w14:paraId="6A3E53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CR-1006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5E4FF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F356C" w14:textId="5DD1228E" w:rsidR="004A549E" w:rsidRDefault="004A549E" w:rsidP="004A549E">
      <w:pPr>
        <w:rPr>
          <w:rFonts w:ascii="Arial" w:hAnsi="Arial" w:cs="Arial"/>
          <w:b/>
          <w:sz w:val="24"/>
        </w:rPr>
      </w:pPr>
      <w:r>
        <w:rPr>
          <w:rFonts w:ascii="Arial" w:hAnsi="Arial" w:cs="Arial"/>
          <w:b/>
          <w:color w:val="0000FF"/>
          <w:sz w:val="24"/>
        </w:rPr>
        <w:t>R5-213047</w:t>
      </w:r>
      <w:r>
        <w:rPr>
          <w:rFonts w:ascii="Arial" w:hAnsi="Arial" w:cs="Arial"/>
          <w:b/>
          <w:color w:val="0000FF"/>
          <w:sz w:val="24"/>
        </w:rPr>
        <w:tab/>
      </w:r>
      <w:r>
        <w:rPr>
          <w:rFonts w:ascii="Arial" w:hAnsi="Arial" w:cs="Arial"/>
          <w:b/>
          <w:sz w:val="24"/>
        </w:rPr>
        <w:t xml:space="preserve">Correction to test description in 7.3B.2 </w:t>
      </w:r>
      <w:proofErr w:type="spellStart"/>
      <w:r>
        <w:rPr>
          <w:rFonts w:ascii="Arial" w:hAnsi="Arial" w:cs="Arial"/>
          <w:b/>
          <w:sz w:val="24"/>
        </w:rPr>
        <w:t>refsens</w:t>
      </w:r>
      <w:proofErr w:type="spellEnd"/>
      <w:r>
        <w:rPr>
          <w:rFonts w:ascii="Arial" w:hAnsi="Arial" w:cs="Arial"/>
          <w:b/>
          <w:sz w:val="24"/>
        </w:rPr>
        <w:t xml:space="preserve"> for EN-DC within FR1</w:t>
      </w:r>
    </w:p>
    <w:p w14:paraId="38DF72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4A16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78850" w14:textId="2D3014CD" w:rsidR="004A549E" w:rsidRDefault="004A549E" w:rsidP="004A549E">
      <w:pPr>
        <w:rPr>
          <w:rFonts w:ascii="Arial" w:hAnsi="Arial" w:cs="Arial"/>
          <w:b/>
          <w:sz w:val="24"/>
        </w:rPr>
      </w:pPr>
      <w:r>
        <w:rPr>
          <w:rFonts w:ascii="Arial" w:hAnsi="Arial" w:cs="Arial"/>
          <w:b/>
          <w:color w:val="0000FF"/>
          <w:sz w:val="24"/>
        </w:rPr>
        <w:t>R5-213048</w:t>
      </w:r>
      <w:r>
        <w:rPr>
          <w:rFonts w:ascii="Arial" w:hAnsi="Arial" w:cs="Arial"/>
          <w:b/>
          <w:color w:val="0000FF"/>
          <w:sz w:val="24"/>
        </w:rPr>
        <w:tab/>
      </w:r>
      <w:r>
        <w:rPr>
          <w:rFonts w:ascii="Arial" w:hAnsi="Arial" w:cs="Arial"/>
          <w:b/>
          <w:sz w:val="24"/>
        </w:rPr>
        <w:t xml:space="preserve">Update of test requirements for exception avoiding test points in 7.3B.2.3 </w:t>
      </w:r>
      <w:proofErr w:type="spellStart"/>
      <w:r>
        <w:rPr>
          <w:rFonts w:ascii="Arial" w:hAnsi="Arial" w:cs="Arial"/>
          <w:b/>
          <w:sz w:val="24"/>
        </w:rPr>
        <w:t>refsens</w:t>
      </w:r>
      <w:proofErr w:type="spellEnd"/>
      <w:r>
        <w:rPr>
          <w:rFonts w:ascii="Arial" w:hAnsi="Arial" w:cs="Arial"/>
          <w:b/>
          <w:sz w:val="24"/>
        </w:rPr>
        <w:t xml:space="preserve"> for inter-band EN-DC</w:t>
      </w:r>
    </w:p>
    <w:p w14:paraId="626507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E955C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CAA0" w14:textId="606BEA21" w:rsidR="004A549E" w:rsidRDefault="004A549E" w:rsidP="004A549E">
      <w:pPr>
        <w:rPr>
          <w:rFonts w:ascii="Arial" w:hAnsi="Arial" w:cs="Arial"/>
          <w:b/>
          <w:sz w:val="24"/>
        </w:rPr>
      </w:pPr>
      <w:r>
        <w:rPr>
          <w:rFonts w:ascii="Arial" w:hAnsi="Arial" w:cs="Arial"/>
          <w:b/>
          <w:color w:val="0000FF"/>
          <w:sz w:val="24"/>
        </w:rPr>
        <w:t>R5-213049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refsens</w:t>
      </w:r>
      <w:proofErr w:type="spellEnd"/>
      <w:r>
        <w:rPr>
          <w:rFonts w:ascii="Arial" w:hAnsi="Arial" w:cs="Arial"/>
          <w:b/>
          <w:sz w:val="24"/>
        </w:rPr>
        <w:t xml:space="preserve"> testing per band for all inter-band 2CC EN-DC FR1 non-exception requirements</w:t>
      </w:r>
    </w:p>
    <w:p w14:paraId="74B6C2F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D706C1" w14:textId="77777777" w:rsidR="004A549E" w:rsidRDefault="004A549E" w:rsidP="004A549E">
      <w:pPr>
        <w:rPr>
          <w:rFonts w:ascii="Arial" w:hAnsi="Arial" w:cs="Arial"/>
          <w:b/>
        </w:rPr>
      </w:pPr>
      <w:r>
        <w:rPr>
          <w:rFonts w:ascii="Arial" w:hAnsi="Arial" w:cs="Arial"/>
          <w:b/>
        </w:rPr>
        <w:t xml:space="preserve">Discussion: </w:t>
      </w:r>
    </w:p>
    <w:p w14:paraId="3E19AF94" w14:textId="77777777" w:rsidR="004A549E" w:rsidRDefault="004A549E" w:rsidP="004A549E">
      <w:r>
        <w:t>r1</w:t>
      </w:r>
    </w:p>
    <w:p w14:paraId="4080AFD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R5-213845</w:t>
      </w:r>
      <w:r>
        <w:rPr>
          <w:color w:val="993300"/>
          <w:u w:val="single"/>
        </w:rPr>
        <w:t>.</w:t>
      </w:r>
    </w:p>
    <w:p w14:paraId="2701E249" w14:textId="7A582E19" w:rsidR="004A549E" w:rsidRDefault="004A549E" w:rsidP="004A549E">
      <w:pPr>
        <w:rPr>
          <w:rFonts w:ascii="Arial" w:hAnsi="Arial" w:cs="Arial"/>
          <w:b/>
          <w:sz w:val="24"/>
        </w:rPr>
      </w:pPr>
      <w:r>
        <w:rPr>
          <w:rFonts w:ascii="Arial" w:hAnsi="Arial" w:cs="Arial"/>
          <w:b/>
          <w:color w:val="0000FF"/>
          <w:sz w:val="24"/>
        </w:rPr>
        <w:t>R5-213845</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refsens</w:t>
      </w:r>
      <w:proofErr w:type="spellEnd"/>
      <w:r>
        <w:rPr>
          <w:rFonts w:ascii="Arial" w:hAnsi="Arial" w:cs="Arial"/>
          <w:b/>
          <w:sz w:val="24"/>
        </w:rPr>
        <w:t xml:space="preserve"> testing per band for all inter-band 2CC EN-DC FR1 non-exception requirements</w:t>
      </w:r>
    </w:p>
    <w:p w14:paraId="598EC9B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58FDB0" w14:textId="77777777" w:rsidR="004A549E" w:rsidRDefault="004A549E" w:rsidP="004A549E">
      <w:pPr>
        <w:rPr>
          <w:color w:val="808080"/>
        </w:rPr>
      </w:pPr>
      <w:r>
        <w:rPr>
          <w:color w:val="808080"/>
        </w:rPr>
        <w:t>(Replaces R5-213049)</w:t>
      </w:r>
    </w:p>
    <w:p w14:paraId="6245AB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D71FD" w14:textId="7D542061" w:rsidR="004A549E" w:rsidRDefault="004A549E" w:rsidP="004A549E">
      <w:pPr>
        <w:rPr>
          <w:rFonts w:ascii="Arial" w:hAnsi="Arial" w:cs="Arial"/>
          <w:b/>
          <w:sz w:val="24"/>
        </w:rPr>
      </w:pPr>
      <w:r>
        <w:rPr>
          <w:rFonts w:ascii="Arial" w:hAnsi="Arial" w:cs="Arial"/>
          <w:b/>
          <w:color w:val="0000FF"/>
          <w:sz w:val="24"/>
        </w:rPr>
        <w:t>R5-213060</w:t>
      </w:r>
      <w:r>
        <w:rPr>
          <w:rFonts w:ascii="Arial" w:hAnsi="Arial" w:cs="Arial"/>
          <w:b/>
          <w:color w:val="0000FF"/>
          <w:sz w:val="24"/>
        </w:rPr>
        <w:tab/>
      </w:r>
      <w:r>
        <w:rPr>
          <w:rFonts w:ascii="Arial" w:hAnsi="Arial" w:cs="Arial"/>
          <w:b/>
          <w:sz w:val="24"/>
        </w:rPr>
        <w:t>Correction of 7.4B.3_1 Maximum Input Level for EN-DC within FR1 with more than 2 CCs</w:t>
      </w:r>
    </w:p>
    <w:p w14:paraId="61F443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96AA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F6A1F" w14:textId="77777777" w:rsidR="004A549E" w:rsidRDefault="004A549E" w:rsidP="004A549E">
      <w:pPr>
        <w:pStyle w:val="Heading6"/>
      </w:pPr>
      <w:bookmarkStart w:id="112" w:name="_Toc73401773"/>
      <w:bookmarkStart w:id="113" w:name="_Toc73451232"/>
      <w:r>
        <w:t>5.3.2.6.3</w:t>
      </w:r>
      <w:r>
        <w:tab/>
        <w:t>Clauses 1-5, Annexes</w:t>
      </w:r>
      <w:bookmarkEnd w:id="112"/>
      <w:bookmarkEnd w:id="113"/>
    </w:p>
    <w:p w14:paraId="1F6B1D4E" w14:textId="13112A5E" w:rsidR="004A549E" w:rsidRDefault="004A549E" w:rsidP="004A549E">
      <w:pPr>
        <w:rPr>
          <w:rFonts w:ascii="Arial" w:hAnsi="Arial" w:cs="Arial"/>
          <w:b/>
          <w:sz w:val="24"/>
        </w:rPr>
      </w:pPr>
      <w:r>
        <w:rPr>
          <w:rFonts w:ascii="Arial" w:hAnsi="Arial" w:cs="Arial"/>
          <w:b/>
          <w:color w:val="0000FF"/>
          <w:sz w:val="24"/>
        </w:rPr>
        <w:t>R5-212345</w:t>
      </w:r>
      <w:r>
        <w:rPr>
          <w:rFonts w:ascii="Arial" w:hAnsi="Arial" w:cs="Arial"/>
          <w:b/>
          <w:color w:val="0000FF"/>
          <w:sz w:val="24"/>
        </w:rPr>
        <w:tab/>
      </w:r>
      <w:r>
        <w:rPr>
          <w:rFonts w:ascii="Arial" w:hAnsi="Arial" w:cs="Arial"/>
          <w:b/>
          <w:sz w:val="24"/>
        </w:rPr>
        <w:t>Define MU and TT for test case 7.9B.3_1.1</w:t>
      </w:r>
    </w:p>
    <w:p w14:paraId="7C71BC5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CR-0944  Cat: F (Rel-17)</w:t>
      </w:r>
      <w:r>
        <w:rPr>
          <w:i/>
        </w:rPr>
        <w:br/>
      </w:r>
      <w:r>
        <w:rPr>
          <w:i/>
        </w:rPr>
        <w:br/>
      </w:r>
      <w:r>
        <w:rPr>
          <w:i/>
        </w:rPr>
        <w:tab/>
      </w:r>
      <w:r>
        <w:rPr>
          <w:i/>
        </w:rPr>
        <w:tab/>
      </w:r>
      <w:r>
        <w:rPr>
          <w:i/>
        </w:rPr>
        <w:tab/>
      </w:r>
      <w:r>
        <w:rPr>
          <w:i/>
        </w:rPr>
        <w:tab/>
      </w:r>
      <w:r>
        <w:rPr>
          <w:i/>
        </w:rPr>
        <w:tab/>
        <w:t>Source: Keysight Technologies UK Ltd</w:t>
      </w:r>
    </w:p>
    <w:p w14:paraId="08478C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3143E" w14:textId="4D39174F" w:rsidR="004A549E" w:rsidRDefault="004A549E" w:rsidP="004A549E">
      <w:pPr>
        <w:rPr>
          <w:rFonts w:ascii="Arial" w:hAnsi="Arial" w:cs="Arial"/>
          <w:b/>
          <w:sz w:val="24"/>
        </w:rPr>
      </w:pPr>
      <w:r>
        <w:rPr>
          <w:rFonts w:ascii="Arial" w:hAnsi="Arial" w:cs="Arial"/>
          <w:b/>
          <w:color w:val="0000FF"/>
          <w:sz w:val="24"/>
        </w:rPr>
        <w:t>R5-212349</w:t>
      </w:r>
      <w:r>
        <w:rPr>
          <w:rFonts w:ascii="Arial" w:hAnsi="Arial" w:cs="Arial"/>
          <w:b/>
          <w:color w:val="0000FF"/>
          <w:sz w:val="24"/>
        </w:rPr>
        <w:tab/>
      </w:r>
      <w:r>
        <w:rPr>
          <w:rFonts w:ascii="Arial" w:hAnsi="Arial" w:cs="Arial"/>
          <w:b/>
          <w:sz w:val="24"/>
        </w:rPr>
        <w:t>Update MU and TT in 38.521-3 for Transmit OFF Power FR2 CA tests</w:t>
      </w:r>
    </w:p>
    <w:p w14:paraId="65E250F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CR-0948  Cat: F (Rel-17)</w:t>
      </w:r>
      <w:r>
        <w:rPr>
          <w:i/>
        </w:rPr>
        <w:br/>
      </w:r>
      <w:r>
        <w:rPr>
          <w:i/>
        </w:rPr>
        <w:br/>
      </w:r>
      <w:r>
        <w:rPr>
          <w:i/>
        </w:rPr>
        <w:tab/>
      </w:r>
      <w:r>
        <w:rPr>
          <w:i/>
        </w:rPr>
        <w:tab/>
      </w:r>
      <w:r>
        <w:rPr>
          <w:i/>
        </w:rPr>
        <w:tab/>
      </w:r>
      <w:r>
        <w:rPr>
          <w:i/>
        </w:rPr>
        <w:tab/>
      </w:r>
      <w:r>
        <w:rPr>
          <w:i/>
        </w:rPr>
        <w:tab/>
        <w:t>Source: Keysight Technologies UK Ltd</w:t>
      </w:r>
    </w:p>
    <w:p w14:paraId="09D3B93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0168E" w14:textId="61849400" w:rsidR="004A549E" w:rsidRDefault="004A549E" w:rsidP="004A549E">
      <w:pPr>
        <w:rPr>
          <w:rFonts w:ascii="Arial" w:hAnsi="Arial" w:cs="Arial"/>
          <w:b/>
          <w:sz w:val="24"/>
        </w:rPr>
      </w:pPr>
      <w:r>
        <w:rPr>
          <w:rFonts w:ascii="Arial" w:hAnsi="Arial" w:cs="Arial"/>
          <w:b/>
          <w:color w:val="0000FF"/>
          <w:sz w:val="24"/>
        </w:rPr>
        <w:t>R5-212577</w:t>
      </w:r>
      <w:r>
        <w:rPr>
          <w:rFonts w:ascii="Arial" w:hAnsi="Arial" w:cs="Arial"/>
          <w:b/>
          <w:color w:val="0000FF"/>
          <w:sz w:val="24"/>
        </w:rPr>
        <w:tab/>
      </w:r>
      <w:r>
        <w:rPr>
          <w:rFonts w:ascii="Arial" w:hAnsi="Arial" w:cs="Arial"/>
          <w:b/>
          <w:sz w:val="24"/>
        </w:rPr>
        <w:t>Update of Annex F.1.3 for ACS for EN-DC within FR1 5CCs and 6CCs</w:t>
      </w:r>
    </w:p>
    <w:p w14:paraId="24B02D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CR-0967  Cat: F (Rel-17)</w:t>
      </w:r>
      <w:r>
        <w:rPr>
          <w:i/>
        </w:rPr>
        <w:br/>
      </w:r>
      <w:r>
        <w:rPr>
          <w:i/>
        </w:rPr>
        <w:br/>
      </w:r>
      <w:r>
        <w:rPr>
          <w:i/>
        </w:rPr>
        <w:tab/>
      </w:r>
      <w:r>
        <w:rPr>
          <w:i/>
        </w:rPr>
        <w:tab/>
      </w:r>
      <w:r>
        <w:rPr>
          <w:i/>
        </w:rPr>
        <w:tab/>
      </w:r>
      <w:r>
        <w:rPr>
          <w:i/>
        </w:rPr>
        <w:tab/>
      </w:r>
      <w:r>
        <w:rPr>
          <w:i/>
        </w:rPr>
        <w:tab/>
        <w:t>Source: CMCC</w:t>
      </w:r>
    </w:p>
    <w:p w14:paraId="2965D25E" w14:textId="77777777" w:rsidR="004A549E" w:rsidRDefault="004A549E" w:rsidP="004A549E">
      <w:pPr>
        <w:rPr>
          <w:rFonts w:ascii="Arial" w:hAnsi="Arial" w:cs="Arial"/>
          <w:b/>
        </w:rPr>
      </w:pPr>
      <w:r>
        <w:rPr>
          <w:rFonts w:ascii="Arial" w:hAnsi="Arial" w:cs="Arial"/>
          <w:b/>
        </w:rPr>
        <w:t xml:space="preserve">Discussion: </w:t>
      </w:r>
    </w:p>
    <w:p w14:paraId="4E8E2F4A" w14:textId="77777777" w:rsidR="004A549E" w:rsidRDefault="004A549E" w:rsidP="004A549E">
      <w:r>
        <w:t>r1</w:t>
      </w:r>
    </w:p>
    <w:p w14:paraId="498AC36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R5-213918</w:t>
      </w:r>
      <w:r>
        <w:rPr>
          <w:color w:val="993300"/>
          <w:u w:val="single"/>
        </w:rPr>
        <w:t>.</w:t>
      </w:r>
    </w:p>
    <w:p w14:paraId="362EB4FE" w14:textId="1EE3B4AB" w:rsidR="004A549E" w:rsidRDefault="004A549E" w:rsidP="004A549E">
      <w:pPr>
        <w:rPr>
          <w:rFonts w:ascii="Arial" w:hAnsi="Arial" w:cs="Arial"/>
          <w:b/>
          <w:sz w:val="24"/>
        </w:rPr>
      </w:pPr>
      <w:r>
        <w:rPr>
          <w:rFonts w:ascii="Arial" w:hAnsi="Arial" w:cs="Arial"/>
          <w:b/>
          <w:color w:val="0000FF"/>
          <w:sz w:val="24"/>
        </w:rPr>
        <w:t>R5-213918</w:t>
      </w:r>
      <w:r>
        <w:rPr>
          <w:rFonts w:ascii="Arial" w:hAnsi="Arial" w:cs="Arial"/>
          <w:b/>
          <w:color w:val="0000FF"/>
          <w:sz w:val="24"/>
        </w:rPr>
        <w:tab/>
      </w:r>
      <w:r>
        <w:rPr>
          <w:rFonts w:ascii="Arial" w:hAnsi="Arial" w:cs="Arial"/>
          <w:b/>
          <w:sz w:val="24"/>
        </w:rPr>
        <w:t>Update of Annex F.1.3 for ACS for EN-DC within FR1 5CCs and 6CCs</w:t>
      </w:r>
    </w:p>
    <w:p w14:paraId="3007C32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CR-0967  rev 1 Cat: F (Rel-17)</w:t>
      </w:r>
      <w:r>
        <w:rPr>
          <w:i/>
        </w:rPr>
        <w:br/>
      </w:r>
      <w:r>
        <w:rPr>
          <w:i/>
        </w:rPr>
        <w:br/>
      </w:r>
      <w:r>
        <w:rPr>
          <w:i/>
        </w:rPr>
        <w:tab/>
      </w:r>
      <w:r>
        <w:rPr>
          <w:i/>
        </w:rPr>
        <w:tab/>
      </w:r>
      <w:r>
        <w:rPr>
          <w:i/>
        </w:rPr>
        <w:tab/>
      </w:r>
      <w:r>
        <w:rPr>
          <w:i/>
        </w:rPr>
        <w:tab/>
      </w:r>
      <w:r>
        <w:rPr>
          <w:i/>
        </w:rPr>
        <w:tab/>
        <w:t>Source: CMCC</w:t>
      </w:r>
    </w:p>
    <w:p w14:paraId="1FDDE241" w14:textId="77777777" w:rsidR="004A549E" w:rsidRDefault="004A549E" w:rsidP="004A549E">
      <w:pPr>
        <w:rPr>
          <w:color w:val="808080"/>
        </w:rPr>
      </w:pPr>
      <w:r>
        <w:rPr>
          <w:color w:val="808080"/>
        </w:rPr>
        <w:t>(Replaces R5-212577)</w:t>
      </w:r>
    </w:p>
    <w:p w14:paraId="40BD3E6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6D918" w14:textId="5F883B9A" w:rsidR="004A549E" w:rsidRDefault="004A549E" w:rsidP="004A549E">
      <w:pPr>
        <w:rPr>
          <w:rFonts w:ascii="Arial" w:hAnsi="Arial" w:cs="Arial"/>
          <w:b/>
          <w:sz w:val="24"/>
        </w:rPr>
      </w:pPr>
      <w:r>
        <w:rPr>
          <w:rFonts w:ascii="Arial" w:hAnsi="Arial" w:cs="Arial"/>
          <w:b/>
          <w:color w:val="0000FF"/>
          <w:sz w:val="24"/>
        </w:rPr>
        <w:t>R5-212578</w:t>
      </w:r>
      <w:r>
        <w:rPr>
          <w:rFonts w:ascii="Arial" w:hAnsi="Arial" w:cs="Arial"/>
          <w:b/>
          <w:color w:val="0000FF"/>
          <w:sz w:val="24"/>
        </w:rPr>
        <w:tab/>
      </w:r>
      <w:r>
        <w:rPr>
          <w:rFonts w:ascii="Arial" w:hAnsi="Arial" w:cs="Arial"/>
          <w:b/>
          <w:sz w:val="24"/>
        </w:rPr>
        <w:t>Update of Annex F.1.3 for ACS for inter-band NE-DC within FR1 2CCs</w:t>
      </w:r>
    </w:p>
    <w:p w14:paraId="31CA5C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CR-0968  Cat: F (Rel-17)</w:t>
      </w:r>
      <w:r>
        <w:rPr>
          <w:i/>
        </w:rPr>
        <w:br/>
      </w:r>
      <w:r>
        <w:rPr>
          <w:i/>
        </w:rPr>
        <w:br/>
      </w:r>
      <w:r>
        <w:rPr>
          <w:i/>
        </w:rPr>
        <w:tab/>
      </w:r>
      <w:r>
        <w:rPr>
          <w:i/>
        </w:rPr>
        <w:tab/>
      </w:r>
      <w:r>
        <w:rPr>
          <w:i/>
        </w:rPr>
        <w:tab/>
      </w:r>
      <w:r>
        <w:rPr>
          <w:i/>
        </w:rPr>
        <w:tab/>
      </w:r>
      <w:r>
        <w:rPr>
          <w:i/>
        </w:rPr>
        <w:tab/>
        <w:t>Source: CMCC</w:t>
      </w:r>
    </w:p>
    <w:p w14:paraId="4B8BE8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369AD" w14:textId="2B7AB2B6" w:rsidR="004A549E" w:rsidRDefault="004A549E" w:rsidP="004A549E">
      <w:pPr>
        <w:rPr>
          <w:rFonts w:ascii="Arial" w:hAnsi="Arial" w:cs="Arial"/>
          <w:b/>
          <w:sz w:val="24"/>
        </w:rPr>
      </w:pPr>
      <w:r>
        <w:rPr>
          <w:rFonts w:ascii="Arial" w:hAnsi="Arial" w:cs="Arial"/>
          <w:b/>
          <w:color w:val="0000FF"/>
          <w:sz w:val="24"/>
        </w:rPr>
        <w:t>R5-212736</w:t>
      </w:r>
      <w:r>
        <w:rPr>
          <w:rFonts w:ascii="Arial" w:hAnsi="Arial" w:cs="Arial"/>
          <w:b/>
          <w:color w:val="0000FF"/>
          <w:sz w:val="24"/>
        </w:rPr>
        <w:tab/>
      </w:r>
      <w:r>
        <w:rPr>
          <w:rFonts w:ascii="Arial" w:hAnsi="Arial" w:cs="Arial"/>
          <w:b/>
          <w:sz w:val="24"/>
        </w:rPr>
        <w:t>Update UL-MIMO to UL MIMO in Common and Annexes to align with other specs</w:t>
      </w:r>
    </w:p>
    <w:p w14:paraId="586B423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CR-0979  Cat: F (Rel-17)</w:t>
      </w:r>
      <w:r>
        <w:rPr>
          <w:i/>
        </w:rPr>
        <w:br/>
      </w:r>
      <w:r>
        <w:rPr>
          <w:i/>
        </w:rPr>
        <w:br/>
      </w:r>
      <w:r>
        <w:rPr>
          <w:i/>
        </w:rPr>
        <w:tab/>
      </w:r>
      <w:r>
        <w:rPr>
          <w:i/>
        </w:rPr>
        <w:tab/>
      </w:r>
      <w:r>
        <w:rPr>
          <w:i/>
        </w:rPr>
        <w:tab/>
      </w:r>
      <w:r>
        <w:rPr>
          <w:i/>
        </w:rPr>
        <w:tab/>
      </w:r>
      <w:r>
        <w:rPr>
          <w:i/>
        </w:rPr>
        <w:tab/>
        <w:t>Source: Bureau Veritas</w:t>
      </w:r>
    </w:p>
    <w:p w14:paraId="6AA3F451" w14:textId="77777777" w:rsidR="004A549E" w:rsidRDefault="004A549E" w:rsidP="004A549E">
      <w:pPr>
        <w:rPr>
          <w:rFonts w:ascii="Arial" w:hAnsi="Arial" w:cs="Arial"/>
          <w:b/>
        </w:rPr>
      </w:pPr>
      <w:r>
        <w:rPr>
          <w:rFonts w:ascii="Arial" w:hAnsi="Arial" w:cs="Arial"/>
          <w:b/>
        </w:rPr>
        <w:t xml:space="preserve">Abstract: </w:t>
      </w:r>
    </w:p>
    <w:p w14:paraId="7CBC86AC" w14:textId="77777777" w:rsidR="004A549E" w:rsidRDefault="004A549E" w:rsidP="004A549E">
      <w:r>
        <w:t>Editorial CR, Update "UL-MIMO" to "UL MIMO"</w:t>
      </w:r>
    </w:p>
    <w:p w14:paraId="0F99656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6B86D" w14:textId="377701AF" w:rsidR="004A549E" w:rsidRDefault="004A549E" w:rsidP="004A549E">
      <w:pPr>
        <w:rPr>
          <w:rFonts w:ascii="Arial" w:hAnsi="Arial" w:cs="Arial"/>
          <w:b/>
          <w:sz w:val="24"/>
        </w:rPr>
      </w:pPr>
      <w:r>
        <w:rPr>
          <w:rFonts w:ascii="Arial" w:hAnsi="Arial" w:cs="Arial"/>
          <w:b/>
          <w:color w:val="0000FF"/>
          <w:sz w:val="24"/>
        </w:rPr>
        <w:t>R5-212749</w:t>
      </w:r>
      <w:r>
        <w:rPr>
          <w:rFonts w:ascii="Arial" w:hAnsi="Arial" w:cs="Arial"/>
          <w:b/>
          <w:color w:val="0000FF"/>
          <w:sz w:val="24"/>
        </w:rPr>
        <w:tab/>
      </w:r>
      <w:r>
        <w:rPr>
          <w:rFonts w:ascii="Arial" w:hAnsi="Arial" w:cs="Arial"/>
          <w:b/>
          <w:sz w:val="24"/>
        </w:rPr>
        <w:t>Update to EN-DC R15 common section</w:t>
      </w:r>
    </w:p>
    <w:p w14:paraId="2F19611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CR-0983  Cat: F (Rel-17)</w:t>
      </w:r>
      <w:r>
        <w:rPr>
          <w:i/>
        </w:rPr>
        <w:br/>
      </w:r>
      <w:r>
        <w:rPr>
          <w:i/>
        </w:rPr>
        <w:br/>
      </w:r>
      <w:r>
        <w:rPr>
          <w:i/>
        </w:rPr>
        <w:tab/>
      </w:r>
      <w:r>
        <w:rPr>
          <w:i/>
        </w:rPr>
        <w:tab/>
      </w:r>
      <w:r>
        <w:rPr>
          <w:i/>
        </w:rPr>
        <w:tab/>
      </w:r>
      <w:r>
        <w:rPr>
          <w:i/>
        </w:rPr>
        <w:tab/>
      </w:r>
      <w:r>
        <w:rPr>
          <w:i/>
        </w:rPr>
        <w:tab/>
        <w:t>Source: Bureau Veritas</w:t>
      </w:r>
    </w:p>
    <w:p w14:paraId="7198976B" w14:textId="77777777" w:rsidR="004A549E" w:rsidRDefault="004A549E" w:rsidP="004A549E">
      <w:pPr>
        <w:rPr>
          <w:rFonts w:ascii="Arial" w:hAnsi="Arial" w:cs="Arial"/>
          <w:b/>
        </w:rPr>
      </w:pPr>
      <w:r>
        <w:rPr>
          <w:rFonts w:ascii="Arial" w:hAnsi="Arial" w:cs="Arial"/>
          <w:b/>
        </w:rPr>
        <w:t xml:space="preserve">Abstract: </w:t>
      </w:r>
    </w:p>
    <w:p w14:paraId="460A7556" w14:textId="77777777" w:rsidR="004A549E" w:rsidRDefault="004A549E" w:rsidP="004A549E">
      <w:r>
        <w:t>Core spec TS38.101-3 v15.13.0 alignment</w:t>
      </w:r>
    </w:p>
    <w:p w14:paraId="12410C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863F9" w14:textId="5AD961FB" w:rsidR="004A549E" w:rsidRDefault="004A549E" w:rsidP="004A549E">
      <w:pPr>
        <w:rPr>
          <w:rFonts w:ascii="Arial" w:hAnsi="Arial" w:cs="Arial"/>
          <w:b/>
          <w:sz w:val="24"/>
        </w:rPr>
      </w:pPr>
      <w:r>
        <w:rPr>
          <w:rFonts w:ascii="Arial" w:hAnsi="Arial" w:cs="Arial"/>
          <w:b/>
          <w:color w:val="0000FF"/>
          <w:sz w:val="24"/>
        </w:rPr>
        <w:t>R5-212976</w:t>
      </w:r>
      <w:r>
        <w:rPr>
          <w:rFonts w:ascii="Arial" w:hAnsi="Arial" w:cs="Arial"/>
          <w:b/>
          <w:color w:val="0000FF"/>
          <w:sz w:val="24"/>
        </w:rPr>
        <w:tab/>
      </w:r>
      <w:r>
        <w:rPr>
          <w:rFonts w:ascii="Arial" w:hAnsi="Arial" w:cs="Arial"/>
          <w:b/>
          <w:sz w:val="24"/>
        </w:rPr>
        <w:t>Updating H.2.2 for NR NSA testing</w:t>
      </w:r>
    </w:p>
    <w:p w14:paraId="206D465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FC16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0B48C" w14:textId="4EDA1427" w:rsidR="004A549E" w:rsidRDefault="004A549E" w:rsidP="004A549E">
      <w:pPr>
        <w:rPr>
          <w:rFonts w:ascii="Arial" w:hAnsi="Arial" w:cs="Arial"/>
          <w:b/>
          <w:sz w:val="24"/>
        </w:rPr>
      </w:pPr>
      <w:r>
        <w:rPr>
          <w:rFonts w:ascii="Arial" w:hAnsi="Arial" w:cs="Arial"/>
          <w:b/>
          <w:color w:val="0000FF"/>
          <w:sz w:val="24"/>
        </w:rPr>
        <w:t>R5-213284</w:t>
      </w:r>
      <w:r>
        <w:rPr>
          <w:rFonts w:ascii="Arial" w:hAnsi="Arial" w:cs="Arial"/>
          <w:b/>
          <w:color w:val="0000FF"/>
          <w:sz w:val="24"/>
        </w:rPr>
        <w:tab/>
      </w:r>
      <w:r>
        <w:rPr>
          <w:rFonts w:ascii="Arial" w:hAnsi="Arial" w:cs="Arial"/>
          <w:b/>
          <w:sz w:val="24"/>
        </w:rPr>
        <w:t>Measurement uncertainties and test tolerances for FR2 Inter-band Carrier Aggregation Minimum Output power</w:t>
      </w:r>
    </w:p>
    <w:p w14:paraId="68FD77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CR-1019  Cat: F (Rel-17)</w:t>
      </w:r>
      <w:r>
        <w:rPr>
          <w:i/>
        </w:rPr>
        <w:br/>
      </w:r>
      <w:r>
        <w:rPr>
          <w:i/>
        </w:rPr>
        <w:br/>
      </w:r>
      <w:r>
        <w:rPr>
          <w:i/>
        </w:rPr>
        <w:tab/>
      </w:r>
      <w:r>
        <w:rPr>
          <w:i/>
        </w:rPr>
        <w:tab/>
      </w:r>
      <w:r>
        <w:rPr>
          <w:i/>
        </w:rPr>
        <w:tab/>
      </w:r>
      <w:r>
        <w:rPr>
          <w:i/>
        </w:rPr>
        <w:tab/>
      </w:r>
      <w:r>
        <w:rPr>
          <w:i/>
        </w:rPr>
        <w:tab/>
        <w:t>Source: Keysight Technologies UK Ltd</w:t>
      </w:r>
    </w:p>
    <w:p w14:paraId="0937D4F0" w14:textId="77777777" w:rsidR="004A549E" w:rsidRDefault="004A549E" w:rsidP="004A549E">
      <w:pPr>
        <w:rPr>
          <w:rFonts w:ascii="Arial" w:hAnsi="Arial" w:cs="Arial"/>
          <w:b/>
        </w:rPr>
      </w:pPr>
      <w:r>
        <w:rPr>
          <w:rFonts w:ascii="Arial" w:hAnsi="Arial" w:cs="Arial"/>
          <w:b/>
        </w:rPr>
        <w:t xml:space="preserve">Discussion: </w:t>
      </w:r>
    </w:p>
    <w:p w14:paraId="5327BB6C" w14:textId="77777777" w:rsidR="004A549E" w:rsidRDefault="004A549E" w:rsidP="004A549E">
      <w:r>
        <w:t>r1</w:t>
      </w:r>
    </w:p>
    <w:p w14:paraId="30D5E5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R5-213846</w:t>
      </w:r>
      <w:r>
        <w:rPr>
          <w:color w:val="993300"/>
          <w:u w:val="single"/>
        </w:rPr>
        <w:t>.</w:t>
      </w:r>
    </w:p>
    <w:p w14:paraId="1F43EA19" w14:textId="487F17B7" w:rsidR="004A549E" w:rsidRDefault="004A549E" w:rsidP="004A549E">
      <w:pPr>
        <w:rPr>
          <w:rFonts w:ascii="Arial" w:hAnsi="Arial" w:cs="Arial"/>
          <w:b/>
          <w:sz w:val="24"/>
        </w:rPr>
      </w:pPr>
      <w:r>
        <w:rPr>
          <w:rFonts w:ascii="Arial" w:hAnsi="Arial" w:cs="Arial"/>
          <w:b/>
          <w:color w:val="0000FF"/>
          <w:sz w:val="24"/>
        </w:rPr>
        <w:t>R5-213846</w:t>
      </w:r>
      <w:r>
        <w:rPr>
          <w:rFonts w:ascii="Arial" w:hAnsi="Arial" w:cs="Arial"/>
          <w:b/>
          <w:color w:val="0000FF"/>
          <w:sz w:val="24"/>
        </w:rPr>
        <w:tab/>
      </w:r>
      <w:r>
        <w:rPr>
          <w:rFonts w:ascii="Arial" w:hAnsi="Arial" w:cs="Arial"/>
          <w:b/>
          <w:sz w:val="24"/>
        </w:rPr>
        <w:t>Measurement uncertainties and test tolerances for FR2 Inter-band Carrier Aggregation Minimum Output power</w:t>
      </w:r>
    </w:p>
    <w:p w14:paraId="3582FA3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CR-1019  rev 1 Cat: F (Rel-17)</w:t>
      </w:r>
      <w:r>
        <w:rPr>
          <w:i/>
        </w:rPr>
        <w:br/>
      </w:r>
      <w:r>
        <w:rPr>
          <w:i/>
        </w:rPr>
        <w:br/>
      </w:r>
      <w:r>
        <w:rPr>
          <w:i/>
        </w:rPr>
        <w:tab/>
      </w:r>
      <w:r>
        <w:rPr>
          <w:i/>
        </w:rPr>
        <w:tab/>
      </w:r>
      <w:r>
        <w:rPr>
          <w:i/>
        </w:rPr>
        <w:tab/>
      </w:r>
      <w:r>
        <w:rPr>
          <w:i/>
        </w:rPr>
        <w:tab/>
      </w:r>
      <w:r>
        <w:rPr>
          <w:i/>
        </w:rPr>
        <w:tab/>
        <w:t>Source: Keysight Technologies UK Ltd</w:t>
      </w:r>
    </w:p>
    <w:p w14:paraId="2DD8D45D" w14:textId="77777777" w:rsidR="004A549E" w:rsidRDefault="004A549E" w:rsidP="004A549E">
      <w:pPr>
        <w:rPr>
          <w:color w:val="808080"/>
        </w:rPr>
      </w:pPr>
      <w:r>
        <w:rPr>
          <w:color w:val="808080"/>
        </w:rPr>
        <w:t>(Replaces R5-213284)</w:t>
      </w:r>
    </w:p>
    <w:p w14:paraId="395917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91BC" w14:textId="5108D161" w:rsidR="004A549E" w:rsidRDefault="004A549E" w:rsidP="004A549E">
      <w:pPr>
        <w:rPr>
          <w:rFonts w:ascii="Arial" w:hAnsi="Arial" w:cs="Arial"/>
          <w:b/>
          <w:sz w:val="24"/>
        </w:rPr>
      </w:pPr>
      <w:r>
        <w:rPr>
          <w:rFonts w:ascii="Arial" w:hAnsi="Arial" w:cs="Arial"/>
          <w:b/>
          <w:color w:val="0000FF"/>
          <w:sz w:val="24"/>
        </w:rPr>
        <w:t>R5-213293</w:t>
      </w:r>
      <w:r>
        <w:rPr>
          <w:rFonts w:ascii="Arial" w:hAnsi="Arial" w:cs="Arial"/>
          <w:b/>
          <w:color w:val="0000FF"/>
          <w:sz w:val="24"/>
        </w:rPr>
        <w:tab/>
      </w:r>
      <w:r>
        <w:rPr>
          <w:rFonts w:ascii="Arial" w:hAnsi="Arial" w:cs="Arial"/>
          <w:b/>
          <w:sz w:val="24"/>
        </w:rPr>
        <w:t>Measurement uncertainties and Test tolerances for FR2 EVM</w:t>
      </w:r>
    </w:p>
    <w:p w14:paraId="6A0BAF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CR-1021  Cat: F (Rel-17)</w:t>
      </w:r>
      <w:r>
        <w:rPr>
          <w:i/>
        </w:rPr>
        <w:br/>
      </w:r>
      <w:r>
        <w:rPr>
          <w:i/>
        </w:rPr>
        <w:br/>
      </w:r>
      <w:r>
        <w:rPr>
          <w:i/>
        </w:rPr>
        <w:tab/>
      </w:r>
      <w:r>
        <w:rPr>
          <w:i/>
        </w:rPr>
        <w:tab/>
      </w:r>
      <w:r>
        <w:rPr>
          <w:i/>
        </w:rPr>
        <w:tab/>
      </w:r>
      <w:r>
        <w:rPr>
          <w:i/>
        </w:rPr>
        <w:tab/>
      </w:r>
      <w:r>
        <w:rPr>
          <w:i/>
        </w:rPr>
        <w:tab/>
        <w:t>Source: Keysight Technologies UK Ltd</w:t>
      </w:r>
    </w:p>
    <w:p w14:paraId="63B8E4EA" w14:textId="77777777" w:rsidR="004A549E" w:rsidRDefault="004A549E" w:rsidP="004A549E">
      <w:pPr>
        <w:rPr>
          <w:rFonts w:ascii="Arial" w:hAnsi="Arial" w:cs="Arial"/>
          <w:b/>
        </w:rPr>
      </w:pPr>
      <w:r>
        <w:rPr>
          <w:rFonts w:ascii="Arial" w:hAnsi="Arial" w:cs="Arial"/>
          <w:b/>
        </w:rPr>
        <w:t xml:space="preserve">Discussion: </w:t>
      </w:r>
    </w:p>
    <w:p w14:paraId="0290C855" w14:textId="77777777" w:rsidR="004A549E" w:rsidRDefault="004A549E" w:rsidP="004A549E">
      <w:r>
        <w:t>late doc</w:t>
      </w:r>
    </w:p>
    <w:p w14:paraId="5AA05D79" w14:textId="77777777" w:rsidR="004A549E" w:rsidRDefault="004A549E" w:rsidP="004A549E">
      <w:r>
        <w:t xml:space="preserve">wrong </w:t>
      </w:r>
      <w:proofErr w:type="spellStart"/>
      <w:r>
        <w:t>Rel+ver</w:t>
      </w:r>
      <w:proofErr w:type="spellEnd"/>
    </w:p>
    <w:p w14:paraId="1FDA78A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7481B" w14:textId="77777777" w:rsidR="004A549E" w:rsidRDefault="004A549E" w:rsidP="004A549E">
      <w:pPr>
        <w:pStyle w:val="Heading5"/>
      </w:pPr>
      <w:bookmarkStart w:id="114" w:name="_Toc73401774"/>
      <w:bookmarkStart w:id="115" w:name="_Toc73451233"/>
      <w:r>
        <w:lastRenderedPageBreak/>
        <w:t>5.3.2.7</w:t>
      </w:r>
      <w:r>
        <w:tab/>
        <w:t>TS 38.521-4</w:t>
      </w:r>
      <w:bookmarkEnd w:id="114"/>
      <w:bookmarkEnd w:id="115"/>
    </w:p>
    <w:p w14:paraId="3DE6C640" w14:textId="77777777" w:rsidR="004A549E" w:rsidRDefault="004A549E" w:rsidP="004A549E">
      <w:pPr>
        <w:pStyle w:val="Heading6"/>
      </w:pPr>
      <w:bookmarkStart w:id="116" w:name="_Toc73401775"/>
      <w:bookmarkStart w:id="117" w:name="_Toc73451234"/>
      <w:r>
        <w:t>5.3.2.7.1</w:t>
      </w:r>
      <w:r>
        <w:tab/>
        <w:t xml:space="preserve">Conducted </w:t>
      </w:r>
      <w:proofErr w:type="spellStart"/>
      <w:r>
        <w:t>Demod</w:t>
      </w:r>
      <w:proofErr w:type="spellEnd"/>
      <w:r>
        <w:t xml:space="preserve"> Performance and CSI Reporting Requirements (Clauses 5&amp;6)</w:t>
      </w:r>
      <w:bookmarkEnd w:id="116"/>
      <w:bookmarkEnd w:id="117"/>
    </w:p>
    <w:p w14:paraId="5A5560C9" w14:textId="1C222A05" w:rsidR="004A549E" w:rsidRDefault="004A549E" w:rsidP="004A549E">
      <w:pPr>
        <w:rPr>
          <w:rFonts w:ascii="Arial" w:hAnsi="Arial" w:cs="Arial"/>
          <w:b/>
          <w:sz w:val="24"/>
        </w:rPr>
      </w:pPr>
      <w:r>
        <w:rPr>
          <w:rFonts w:ascii="Arial" w:hAnsi="Arial" w:cs="Arial"/>
          <w:b/>
          <w:color w:val="0000FF"/>
          <w:sz w:val="24"/>
        </w:rPr>
        <w:t>R5-212252</w:t>
      </w:r>
      <w:r>
        <w:rPr>
          <w:rFonts w:ascii="Arial" w:hAnsi="Arial" w:cs="Arial"/>
          <w:b/>
          <w:color w:val="0000FF"/>
          <w:sz w:val="24"/>
        </w:rPr>
        <w:tab/>
      </w:r>
      <w:r>
        <w:rPr>
          <w:rFonts w:ascii="Arial" w:hAnsi="Arial" w:cs="Arial"/>
          <w:b/>
          <w:sz w:val="24"/>
        </w:rPr>
        <w:t>Core alignment of common test parameters for PDCCH demodulation tests</w:t>
      </w:r>
    </w:p>
    <w:p w14:paraId="3023EB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CR-0306  Cat: F (Rel-16)</w:t>
      </w:r>
      <w:r>
        <w:rPr>
          <w:i/>
        </w:rPr>
        <w:br/>
      </w:r>
      <w:r>
        <w:rPr>
          <w:i/>
        </w:rPr>
        <w:br/>
      </w:r>
      <w:r>
        <w:rPr>
          <w:i/>
        </w:rPr>
        <w:tab/>
      </w:r>
      <w:r>
        <w:rPr>
          <w:i/>
        </w:rPr>
        <w:tab/>
      </w:r>
      <w:r>
        <w:rPr>
          <w:i/>
        </w:rPr>
        <w:tab/>
      </w:r>
      <w:r>
        <w:rPr>
          <w:i/>
        </w:rPr>
        <w:tab/>
      </w:r>
      <w:r>
        <w:rPr>
          <w:i/>
        </w:rPr>
        <w:tab/>
        <w:t>Source: Anritsu</w:t>
      </w:r>
    </w:p>
    <w:p w14:paraId="17966CB1" w14:textId="77777777" w:rsidR="004A549E" w:rsidRDefault="004A549E" w:rsidP="004A549E">
      <w:pPr>
        <w:rPr>
          <w:rFonts w:ascii="Arial" w:hAnsi="Arial" w:cs="Arial"/>
          <w:b/>
        </w:rPr>
      </w:pPr>
      <w:r>
        <w:rPr>
          <w:rFonts w:ascii="Arial" w:hAnsi="Arial" w:cs="Arial"/>
          <w:b/>
        </w:rPr>
        <w:t xml:space="preserve">Discussion: </w:t>
      </w:r>
    </w:p>
    <w:p w14:paraId="73271469" w14:textId="77777777" w:rsidR="004A549E" w:rsidRDefault="004A549E" w:rsidP="004A549E">
      <w:r>
        <w:t>r1</w:t>
      </w:r>
    </w:p>
    <w:p w14:paraId="496F1C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R5-214112</w:t>
      </w:r>
      <w:r>
        <w:rPr>
          <w:color w:val="993300"/>
          <w:u w:val="single"/>
        </w:rPr>
        <w:t>.</w:t>
      </w:r>
    </w:p>
    <w:p w14:paraId="65B2B930" w14:textId="1AE5B254" w:rsidR="004A549E" w:rsidRDefault="004A549E" w:rsidP="004A549E">
      <w:pPr>
        <w:rPr>
          <w:rFonts w:ascii="Arial" w:hAnsi="Arial" w:cs="Arial"/>
          <w:b/>
          <w:sz w:val="24"/>
        </w:rPr>
      </w:pPr>
      <w:r>
        <w:rPr>
          <w:rFonts w:ascii="Arial" w:hAnsi="Arial" w:cs="Arial"/>
          <w:b/>
          <w:color w:val="0000FF"/>
          <w:sz w:val="24"/>
        </w:rPr>
        <w:t>R5-214112</w:t>
      </w:r>
      <w:r>
        <w:rPr>
          <w:rFonts w:ascii="Arial" w:hAnsi="Arial" w:cs="Arial"/>
          <w:b/>
          <w:color w:val="0000FF"/>
          <w:sz w:val="24"/>
        </w:rPr>
        <w:tab/>
      </w:r>
      <w:r>
        <w:rPr>
          <w:rFonts w:ascii="Arial" w:hAnsi="Arial" w:cs="Arial"/>
          <w:b/>
          <w:sz w:val="24"/>
        </w:rPr>
        <w:t>Core alignment of common test parameters for PDCCH demodulation tests</w:t>
      </w:r>
    </w:p>
    <w:p w14:paraId="7D1506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CR-0306  rev 1 Cat: F (Rel-16)</w:t>
      </w:r>
      <w:r>
        <w:rPr>
          <w:i/>
        </w:rPr>
        <w:br/>
      </w:r>
      <w:r>
        <w:rPr>
          <w:i/>
        </w:rPr>
        <w:br/>
      </w:r>
      <w:r>
        <w:rPr>
          <w:i/>
        </w:rPr>
        <w:tab/>
      </w:r>
      <w:r>
        <w:rPr>
          <w:i/>
        </w:rPr>
        <w:tab/>
      </w:r>
      <w:r>
        <w:rPr>
          <w:i/>
        </w:rPr>
        <w:tab/>
      </w:r>
      <w:r>
        <w:rPr>
          <w:i/>
        </w:rPr>
        <w:tab/>
      </w:r>
      <w:r>
        <w:rPr>
          <w:i/>
        </w:rPr>
        <w:tab/>
        <w:t>Source: Anritsu</w:t>
      </w:r>
    </w:p>
    <w:p w14:paraId="65124799" w14:textId="77777777" w:rsidR="004A549E" w:rsidRDefault="004A549E" w:rsidP="004A549E">
      <w:pPr>
        <w:rPr>
          <w:color w:val="808080"/>
        </w:rPr>
      </w:pPr>
      <w:r>
        <w:rPr>
          <w:color w:val="808080"/>
        </w:rPr>
        <w:t>(Replaces R5-212252)</w:t>
      </w:r>
    </w:p>
    <w:p w14:paraId="2275658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F962" w14:textId="25F50148" w:rsidR="004A549E" w:rsidRDefault="004A549E" w:rsidP="004A549E">
      <w:pPr>
        <w:rPr>
          <w:rFonts w:ascii="Arial" w:hAnsi="Arial" w:cs="Arial"/>
          <w:b/>
          <w:sz w:val="24"/>
        </w:rPr>
      </w:pPr>
      <w:r>
        <w:rPr>
          <w:rFonts w:ascii="Arial" w:hAnsi="Arial" w:cs="Arial"/>
          <w:b/>
          <w:color w:val="0000FF"/>
          <w:sz w:val="24"/>
        </w:rPr>
        <w:t>R5-212516</w:t>
      </w:r>
      <w:r>
        <w:rPr>
          <w:rFonts w:ascii="Arial" w:hAnsi="Arial" w:cs="Arial"/>
          <w:b/>
          <w:color w:val="0000FF"/>
          <w:sz w:val="24"/>
        </w:rPr>
        <w:tab/>
      </w:r>
      <w:r>
        <w:rPr>
          <w:rFonts w:ascii="Arial" w:hAnsi="Arial" w:cs="Arial"/>
          <w:b/>
          <w:sz w:val="24"/>
        </w:rPr>
        <w:t>Correction to TC 5.2.3.2.1-DCI bit size for PDSCH performance</w:t>
      </w:r>
    </w:p>
    <w:p w14:paraId="364E5A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CR-0309  Cat: F (Rel-16)</w:t>
      </w:r>
      <w:r>
        <w:rPr>
          <w:i/>
        </w:rPr>
        <w:br/>
      </w:r>
      <w:r>
        <w:rPr>
          <w:i/>
        </w:rPr>
        <w:br/>
      </w:r>
      <w:r>
        <w:rPr>
          <w:i/>
        </w:rPr>
        <w:tab/>
      </w:r>
      <w:r>
        <w:rPr>
          <w:i/>
        </w:rPr>
        <w:tab/>
      </w:r>
      <w:r>
        <w:rPr>
          <w:i/>
        </w:rPr>
        <w:tab/>
      </w:r>
      <w:r>
        <w:rPr>
          <w:i/>
        </w:rPr>
        <w:tab/>
      </w:r>
      <w:r>
        <w:rPr>
          <w:i/>
        </w:rPr>
        <w:tab/>
        <w:t>Source: Huawei, Hisilicon</w:t>
      </w:r>
    </w:p>
    <w:p w14:paraId="4BBFCFE7" w14:textId="77777777" w:rsidR="004A549E" w:rsidRDefault="004A549E" w:rsidP="004A549E">
      <w:pPr>
        <w:rPr>
          <w:rFonts w:ascii="Arial" w:hAnsi="Arial" w:cs="Arial"/>
          <w:b/>
        </w:rPr>
      </w:pPr>
      <w:r>
        <w:rPr>
          <w:rFonts w:ascii="Arial" w:hAnsi="Arial" w:cs="Arial"/>
          <w:b/>
        </w:rPr>
        <w:t xml:space="preserve">Discussion: </w:t>
      </w:r>
    </w:p>
    <w:p w14:paraId="106A0487" w14:textId="77777777" w:rsidR="004A549E" w:rsidRDefault="004A549E" w:rsidP="004A549E">
      <w:r>
        <w:t>overlap with R5-213341.</w:t>
      </w:r>
    </w:p>
    <w:p w14:paraId="1D405D3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EED97" w14:textId="49426861" w:rsidR="004A549E" w:rsidRDefault="004A549E" w:rsidP="004A549E">
      <w:pPr>
        <w:rPr>
          <w:rFonts w:ascii="Arial" w:hAnsi="Arial" w:cs="Arial"/>
          <w:b/>
          <w:sz w:val="24"/>
        </w:rPr>
      </w:pPr>
      <w:r>
        <w:rPr>
          <w:rFonts w:ascii="Arial" w:hAnsi="Arial" w:cs="Arial"/>
          <w:b/>
          <w:color w:val="0000FF"/>
          <w:sz w:val="24"/>
        </w:rPr>
        <w:t>R5-212635</w:t>
      </w:r>
      <w:r>
        <w:rPr>
          <w:rFonts w:ascii="Arial" w:hAnsi="Arial" w:cs="Arial"/>
          <w:b/>
          <w:color w:val="0000FF"/>
          <w:sz w:val="24"/>
        </w:rPr>
        <w:tab/>
      </w:r>
      <w:r>
        <w:rPr>
          <w:rFonts w:ascii="Arial" w:hAnsi="Arial" w:cs="Arial"/>
          <w:b/>
          <w:sz w:val="24"/>
        </w:rPr>
        <w:t xml:space="preserve">Correction of DL RMC for TC 5.2.3.1.4_1 </w:t>
      </w:r>
    </w:p>
    <w:p w14:paraId="6D08D1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CR-0312  Cat: F (Rel-16)</w:t>
      </w:r>
      <w:r>
        <w:rPr>
          <w:i/>
        </w:rPr>
        <w:br/>
      </w:r>
      <w:r>
        <w:rPr>
          <w:i/>
        </w:rPr>
        <w:br/>
      </w:r>
      <w:r>
        <w:rPr>
          <w:i/>
        </w:rPr>
        <w:tab/>
      </w:r>
      <w:r>
        <w:rPr>
          <w:i/>
        </w:rPr>
        <w:tab/>
      </w:r>
      <w:r>
        <w:rPr>
          <w:i/>
        </w:rPr>
        <w:tab/>
      </w:r>
      <w:r>
        <w:rPr>
          <w:i/>
        </w:rPr>
        <w:tab/>
      </w:r>
      <w:r>
        <w:rPr>
          <w:i/>
        </w:rPr>
        <w:tab/>
        <w:t>Source: ROHDE &amp; SCHWARZ</w:t>
      </w:r>
    </w:p>
    <w:p w14:paraId="6FB8B8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B22FD" w14:textId="63860387" w:rsidR="004A549E" w:rsidRDefault="004A549E" w:rsidP="004A549E">
      <w:pPr>
        <w:rPr>
          <w:rFonts w:ascii="Arial" w:hAnsi="Arial" w:cs="Arial"/>
          <w:b/>
          <w:sz w:val="24"/>
        </w:rPr>
      </w:pPr>
      <w:r>
        <w:rPr>
          <w:rFonts w:ascii="Arial" w:hAnsi="Arial" w:cs="Arial"/>
          <w:b/>
          <w:color w:val="0000FF"/>
          <w:sz w:val="24"/>
        </w:rPr>
        <w:t>R5-212664</w:t>
      </w:r>
      <w:r>
        <w:rPr>
          <w:rFonts w:ascii="Arial" w:hAnsi="Arial" w:cs="Arial"/>
          <w:b/>
          <w:color w:val="0000FF"/>
          <w:sz w:val="24"/>
        </w:rPr>
        <w:tab/>
      </w:r>
      <w:r>
        <w:rPr>
          <w:rFonts w:ascii="Arial" w:hAnsi="Arial" w:cs="Arial"/>
          <w:b/>
          <w:sz w:val="24"/>
        </w:rPr>
        <w:t>Correction of derivation paths to 38.508-1</w:t>
      </w:r>
    </w:p>
    <w:p w14:paraId="70F3373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CR-0313  Cat: F (Rel-16)</w:t>
      </w:r>
      <w:r>
        <w:rPr>
          <w:i/>
        </w:rPr>
        <w:br/>
      </w:r>
      <w:r>
        <w:rPr>
          <w:i/>
        </w:rPr>
        <w:br/>
      </w:r>
      <w:r>
        <w:rPr>
          <w:i/>
        </w:rPr>
        <w:tab/>
      </w:r>
      <w:r>
        <w:rPr>
          <w:i/>
        </w:rPr>
        <w:tab/>
      </w:r>
      <w:r>
        <w:rPr>
          <w:i/>
        </w:rPr>
        <w:tab/>
      </w:r>
      <w:r>
        <w:rPr>
          <w:i/>
        </w:rPr>
        <w:tab/>
      </w:r>
      <w:r>
        <w:rPr>
          <w:i/>
        </w:rPr>
        <w:tab/>
        <w:t>Source: Ericsson</w:t>
      </w:r>
    </w:p>
    <w:p w14:paraId="05FA62E9" w14:textId="77777777" w:rsidR="004A549E" w:rsidRDefault="004A549E" w:rsidP="004A549E">
      <w:pPr>
        <w:rPr>
          <w:rFonts w:ascii="Arial" w:hAnsi="Arial" w:cs="Arial"/>
          <w:b/>
        </w:rPr>
      </w:pPr>
      <w:r>
        <w:rPr>
          <w:rFonts w:ascii="Arial" w:hAnsi="Arial" w:cs="Arial"/>
          <w:b/>
        </w:rPr>
        <w:t xml:space="preserve">Discussion: </w:t>
      </w:r>
    </w:p>
    <w:p w14:paraId="38245F07" w14:textId="77777777" w:rsidR="004A549E" w:rsidRDefault="004A549E" w:rsidP="004A549E">
      <w:r>
        <w:t>r1</w:t>
      </w:r>
    </w:p>
    <w:p w14:paraId="3D39B16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R5-213919</w:t>
      </w:r>
      <w:r>
        <w:rPr>
          <w:color w:val="993300"/>
          <w:u w:val="single"/>
        </w:rPr>
        <w:t>.</w:t>
      </w:r>
    </w:p>
    <w:p w14:paraId="27423088" w14:textId="2009661B" w:rsidR="004A549E" w:rsidRDefault="004A549E" w:rsidP="004A549E">
      <w:pPr>
        <w:rPr>
          <w:rFonts w:ascii="Arial" w:hAnsi="Arial" w:cs="Arial"/>
          <w:b/>
          <w:sz w:val="24"/>
        </w:rPr>
      </w:pPr>
      <w:r>
        <w:rPr>
          <w:rFonts w:ascii="Arial" w:hAnsi="Arial" w:cs="Arial"/>
          <w:b/>
          <w:color w:val="0000FF"/>
          <w:sz w:val="24"/>
        </w:rPr>
        <w:lastRenderedPageBreak/>
        <w:t>R5-213919</w:t>
      </w:r>
      <w:r>
        <w:rPr>
          <w:rFonts w:ascii="Arial" w:hAnsi="Arial" w:cs="Arial"/>
          <w:b/>
          <w:color w:val="0000FF"/>
          <w:sz w:val="24"/>
        </w:rPr>
        <w:tab/>
      </w:r>
      <w:r>
        <w:rPr>
          <w:rFonts w:ascii="Arial" w:hAnsi="Arial" w:cs="Arial"/>
          <w:b/>
          <w:sz w:val="24"/>
        </w:rPr>
        <w:t>Correction of derivation paths to 38.508-1</w:t>
      </w:r>
    </w:p>
    <w:p w14:paraId="3600D4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CR-0313  rev 1 Cat: F (Rel-16)</w:t>
      </w:r>
      <w:r>
        <w:rPr>
          <w:i/>
        </w:rPr>
        <w:br/>
      </w:r>
      <w:r>
        <w:rPr>
          <w:i/>
        </w:rPr>
        <w:br/>
      </w:r>
      <w:r>
        <w:rPr>
          <w:i/>
        </w:rPr>
        <w:tab/>
      </w:r>
      <w:r>
        <w:rPr>
          <w:i/>
        </w:rPr>
        <w:tab/>
      </w:r>
      <w:r>
        <w:rPr>
          <w:i/>
        </w:rPr>
        <w:tab/>
      </w:r>
      <w:r>
        <w:rPr>
          <w:i/>
        </w:rPr>
        <w:tab/>
      </w:r>
      <w:r>
        <w:rPr>
          <w:i/>
        </w:rPr>
        <w:tab/>
        <w:t>Source: Ericsson</w:t>
      </w:r>
    </w:p>
    <w:p w14:paraId="3D5D07D8" w14:textId="77777777" w:rsidR="004A549E" w:rsidRDefault="004A549E" w:rsidP="004A549E">
      <w:pPr>
        <w:rPr>
          <w:color w:val="808080"/>
        </w:rPr>
      </w:pPr>
      <w:r>
        <w:rPr>
          <w:color w:val="808080"/>
        </w:rPr>
        <w:t>(Replaces R5-212664)</w:t>
      </w:r>
    </w:p>
    <w:p w14:paraId="4F717D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EEB55" w14:textId="36234DBA" w:rsidR="004A549E" w:rsidRDefault="004A549E" w:rsidP="004A549E">
      <w:pPr>
        <w:rPr>
          <w:rFonts w:ascii="Arial" w:hAnsi="Arial" w:cs="Arial"/>
          <w:b/>
          <w:sz w:val="24"/>
        </w:rPr>
      </w:pPr>
      <w:r>
        <w:rPr>
          <w:rFonts w:ascii="Arial" w:hAnsi="Arial" w:cs="Arial"/>
          <w:b/>
          <w:color w:val="0000FF"/>
          <w:sz w:val="24"/>
        </w:rPr>
        <w:t>R5-212743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Demod</w:t>
      </w:r>
      <w:proofErr w:type="spellEnd"/>
      <w:r>
        <w:rPr>
          <w:rFonts w:ascii="Arial" w:hAnsi="Arial" w:cs="Arial"/>
          <w:b/>
          <w:sz w:val="24"/>
        </w:rPr>
        <w:t xml:space="preserve"> test cases title</w:t>
      </w:r>
    </w:p>
    <w:p w14:paraId="25E3F0E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CR-0314  Cat: F (Rel-16)</w:t>
      </w:r>
      <w:r>
        <w:rPr>
          <w:i/>
        </w:rPr>
        <w:br/>
      </w:r>
      <w:r>
        <w:rPr>
          <w:i/>
        </w:rPr>
        <w:br/>
      </w:r>
      <w:r>
        <w:rPr>
          <w:i/>
        </w:rPr>
        <w:tab/>
      </w:r>
      <w:r>
        <w:rPr>
          <w:i/>
        </w:rPr>
        <w:tab/>
      </w:r>
      <w:r>
        <w:rPr>
          <w:i/>
        </w:rPr>
        <w:tab/>
      </w:r>
      <w:r>
        <w:rPr>
          <w:i/>
        </w:rPr>
        <w:tab/>
      </w:r>
      <w:r>
        <w:rPr>
          <w:i/>
        </w:rPr>
        <w:tab/>
        <w:t>Source: Bureau Veritas, Qualcomm</w:t>
      </w:r>
    </w:p>
    <w:p w14:paraId="15FEB975" w14:textId="77777777" w:rsidR="004A549E" w:rsidRDefault="004A549E" w:rsidP="004A549E">
      <w:pPr>
        <w:rPr>
          <w:rFonts w:ascii="Arial" w:hAnsi="Arial" w:cs="Arial"/>
          <w:b/>
        </w:rPr>
      </w:pPr>
      <w:r>
        <w:rPr>
          <w:rFonts w:ascii="Arial" w:hAnsi="Arial" w:cs="Arial"/>
          <w:b/>
        </w:rPr>
        <w:t xml:space="preserve">Abstract: </w:t>
      </w:r>
    </w:p>
    <w:p w14:paraId="4E2D8BB7" w14:textId="77777777" w:rsidR="004A549E" w:rsidRDefault="004A549E" w:rsidP="004A549E">
      <w:r>
        <w:t>TC Title correction to align with WP</w:t>
      </w:r>
    </w:p>
    <w:p w14:paraId="20E517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9A96C" w14:textId="3B475E00" w:rsidR="004A549E" w:rsidRDefault="004A549E" w:rsidP="004A549E">
      <w:pPr>
        <w:rPr>
          <w:rFonts w:ascii="Arial" w:hAnsi="Arial" w:cs="Arial"/>
          <w:b/>
          <w:sz w:val="24"/>
        </w:rPr>
      </w:pPr>
      <w:r>
        <w:rPr>
          <w:rFonts w:ascii="Arial" w:hAnsi="Arial" w:cs="Arial"/>
          <w:b/>
          <w:color w:val="0000FF"/>
          <w:sz w:val="24"/>
        </w:rPr>
        <w:t>R5-213306</w:t>
      </w:r>
      <w:r>
        <w:rPr>
          <w:rFonts w:ascii="Arial" w:hAnsi="Arial" w:cs="Arial"/>
          <w:b/>
          <w:color w:val="0000FF"/>
          <w:sz w:val="24"/>
        </w:rPr>
        <w:tab/>
      </w:r>
      <w:r>
        <w:rPr>
          <w:rFonts w:ascii="Arial" w:hAnsi="Arial" w:cs="Arial"/>
          <w:b/>
          <w:sz w:val="24"/>
        </w:rPr>
        <w:t>Introduction of additional PDSCH RMC for FDD</w:t>
      </w:r>
    </w:p>
    <w:p w14:paraId="41907C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CR-0328  Cat: F (Rel-16)</w:t>
      </w:r>
      <w:r>
        <w:rPr>
          <w:i/>
        </w:rPr>
        <w:br/>
      </w:r>
      <w:r>
        <w:rPr>
          <w:i/>
        </w:rPr>
        <w:br/>
      </w:r>
      <w:r>
        <w:rPr>
          <w:i/>
        </w:rPr>
        <w:tab/>
      </w:r>
      <w:r>
        <w:rPr>
          <w:i/>
        </w:rPr>
        <w:tab/>
      </w:r>
      <w:r>
        <w:rPr>
          <w:i/>
        </w:rPr>
        <w:tab/>
      </w:r>
      <w:r>
        <w:rPr>
          <w:i/>
        </w:rPr>
        <w:tab/>
      </w:r>
      <w:r>
        <w:rPr>
          <w:i/>
        </w:rPr>
        <w:tab/>
        <w:t>Source: ROHDE &amp; SCHWARZ</w:t>
      </w:r>
    </w:p>
    <w:p w14:paraId="53F71B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E066F" w14:textId="172E0324" w:rsidR="004A549E" w:rsidRDefault="004A549E" w:rsidP="004A549E">
      <w:pPr>
        <w:rPr>
          <w:rFonts w:ascii="Arial" w:hAnsi="Arial" w:cs="Arial"/>
          <w:b/>
          <w:sz w:val="24"/>
        </w:rPr>
      </w:pPr>
      <w:r>
        <w:rPr>
          <w:rFonts w:ascii="Arial" w:hAnsi="Arial" w:cs="Arial"/>
          <w:b/>
          <w:color w:val="0000FF"/>
          <w:sz w:val="24"/>
        </w:rPr>
        <w:t>R5-213341</w:t>
      </w:r>
      <w:r>
        <w:rPr>
          <w:rFonts w:ascii="Arial" w:hAnsi="Arial" w:cs="Arial"/>
          <w:b/>
          <w:color w:val="0000FF"/>
          <w:sz w:val="24"/>
        </w:rPr>
        <w:tab/>
      </w:r>
      <w:r>
        <w:rPr>
          <w:rFonts w:ascii="Arial" w:hAnsi="Arial" w:cs="Arial"/>
          <w:b/>
          <w:sz w:val="24"/>
        </w:rPr>
        <w:t>Message content update in 5.2.2.2.1_1 and 5.2.3.2.1_1 test 1-9</w:t>
      </w:r>
    </w:p>
    <w:p w14:paraId="53DDA9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CR-0330  Cat: F (Rel-16)</w:t>
      </w:r>
      <w:r>
        <w:rPr>
          <w:i/>
        </w:rPr>
        <w:br/>
      </w:r>
      <w:r>
        <w:rPr>
          <w:i/>
        </w:rPr>
        <w:br/>
      </w:r>
      <w:r>
        <w:rPr>
          <w:i/>
        </w:rPr>
        <w:tab/>
      </w:r>
      <w:r>
        <w:rPr>
          <w:i/>
        </w:rPr>
        <w:tab/>
      </w:r>
      <w:r>
        <w:rPr>
          <w:i/>
        </w:rPr>
        <w:tab/>
      </w:r>
      <w:r>
        <w:rPr>
          <w:i/>
        </w:rPr>
        <w:tab/>
      </w:r>
      <w:r>
        <w:rPr>
          <w:i/>
        </w:rPr>
        <w:tab/>
        <w:t>Source: Keysight Technologies UK Ltd</w:t>
      </w:r>
    </w:p>
    <w:p w14:paraId="3486903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B2822" w14:textId="25CD7B9C" w:rsidR="004A549E" w:rsidRDefault="004A549E" w:rsidP="004A549E">
      <w:pPr>
        <w:rPr>
          <w:rFonts w:ascii="Arial" w:hAnsi="Arial" w:cs="Arial"/>
          <w:b/>
          <w:sz w:val="24"/>
        </w:rPr>
      </w:pPr>
      <w:r>
        <w:rPr>
          <w:rFonts w:ascii="Arial" w:hAnsi="Arial" w:cs="Arial"/>
          <w:b/>
          <w:color w:val="0000FF"/>
          <w:sz w:val="24"/>
        </w:rPr>
        <w:t>R5-213342</w:t>
      </w:r>
      <w:r>
        <w:rPr>
          <w:rFonts w:ascii="Arial" w:hAnsi="Arial" w:cs="Arial"/>
          <w:b/>
          <w:color w:val="0000FF"/>
          <w:sz w:val="24"/>
        </w:rPr>
        <w:tab/>
      </w:r>
      <w:r>
        <w:rPr>
          <w:rFonts w:ascii="Arial" w:hAnsi="Arial" w:cs="Arial"/>
          <w:b/>
          <w:sz w:val="24"/>
        </w:rPr>
        <w:t>Message content update in SA LTE-NR coexistence test cases</w:t>
      </w:r>
    </w:p>
    <w:p w14:paraId="3D017A5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CR-0331  Cat: F (Rel-16)</w:t>
      </w:r>
      <w:r>
        <w:rPr>
          <w:i/>
        </w:rPr>
        <w:br/>
      </w:r>
      <w:r>
        <w:rPr>
          <w:i/>
        </w:rPr>
        <w:br/>
      </w:r>
      <w:r>
        <w:rPr>
          <w:i/>
        </w:rPr>
        <w:tab/>
      </w:r>
      <w:r>
        <w:rPr>
          <w:i/>
        </w:rPr>
        <w:tab/>
      </w:r>
      <w:r>
        <w:rPr>
          <w:i/>
        </w:rPr>
        <w:tab/>
      </w:r>
      <w:r>
        <w:rPr>
          <w:i/>
        </w:rPr>
        <w:tab/>
      </w:r>
      <w:r>
        <w:rPr>
          <w:i/>
        </w:rPr>
        <w:tab/>
        <w:t>Source: Keysight Technologies UK Ltd</w:t>
      </w:r>
    </w:p>
    <w:p w14:paraId="4A6694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87181" w14:textId="77777777" w:rsidR="004A549E" w:rsidRDefault="004A549E" w:rsidP="004A549E">
      <w:pPr>
        <w:pStyle w:val="Heading6"/>
      </w:pPr>
      <w:bookmarkStart w:id="118" w:name="_Toc73401776"/>
      <w:bookmarkStart w:id="119" w:name="_Toc73451235"/>
      <w:r>
        <w:t>5.3.2.7.2</w:t>
      </w:r>
      <w:r>
        <w:tab/>
        <w:t xml:space="preserve">Radiated </w:t>
      </w:r>
      <w:proofErr w:type="spellStart"/>
      <w:r>
        <w:t>Demod</w:t>
      </w:r>
      <w:proofErr w:type="spellEnd"/>
      <w:r>
        <w:t xml:space="preserve"> Performance and CSI Reporting Requirements (Clauses 7&amp;8)</w:t>
      </w:r>
      <w:bookmarkEnd w:id="118"/>
      <w:bookmarkEnd w:id="119"/>
    </w:p>
    <w:p w14:paraId="570BC64B" w14:textId="2D035714" w:rsidR="004A549E" w:rsidRDefault="004A549E" w:rsidP="004A549E">
      <w:pPr>
        <w:rPr>
          <w:rFonts w:ascii="Arial" w:hAnsi="Arial" w:cs="Arial"/>
          <w:b/>
          <w:sz w:val="24"/>
        </w:rPr>
      </w:pPr>
      <w:r>
        <w:rPr>
          <w:rFonts w:ascii="Arial" w:hAnsi="Arial" w:cs="Arial"/>
          <w:b/>
          <w:color w:val="0000FF"/>
          <w:sz w:val="24"/>
        </w:rPr>
        <w:t>R5-212031</w:t>
      </w:r>
      <w:r>
        <w:rPr>
          <w:rFonts w:ascii="Arial" w:hAnsi="Arial" w:cs="Arial"/>
          <w:b/>
          <w:color w:val="0000FF"/>
          <w:sz w:val="24"/>
        </w:rPr>
        <w:tab/>
      </w:r>
      <w:r>
        <w:rPr>
          <w:rFonts w:ascii="Arial" w:hAnsi="Arial" w:cs="Arial"/>
          <w:b/>
          <w:sz w:val="24"/>
        </w:rPr>
        <w:t xml:space="preserve">Update of FR2 </w:t>
      </w:r>
      <w:proofErr w:type="spellStart"/>
      <w:r>
        <w:rPr>
          <w:rFonts w:ascii="Arial" w:hAnsi="Arial" w:cs="Arial"/>
          <w:b/>
          <w:sz w:val="24"/>
        </w:rPr>
        <w:t>demod</w:t>
      </w:r>
      <w:proofErr w:type="spellEnd"/>
      <w:r>
        <w:rPr>
          <w:rFonts w:ascii="Arial" w:hAnsi="Arial" w:cs="Arial"/>
          <w:b/>
          <w:sz w:val="24"/>
        </w:rPr>
        <w:t xml:space="preserve"> test cases</w:t>
      </w:r>
    </w:p>
    <w:p w14:paraId="0580F81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CR-0300  Cat: F (Rel-16)</w:t>
      </w:r>
      <w:r>
        <w:rPr>
          <w:i/>
        </w:rPr>
        <w:br/>
      </w:r>
      <w:r>
        <w:rPr>
          <w:i/>
        </w:rPr>
        <w:br/>
      </w:r>
      <w:r>
        <w:rPr>
          <w:i/>
        </w:rPr>
        <w:tab/>
      </w:r>
      <w:r>
        <w:rPr>
          <w:i/>
        </w:rPr>
        <w:tab/>
      </w:r>
      <w:r>
        <w:rPr>
          <w:i/>
        </w:rPr>
        <w:tab/>
      </w:r>
      <w:r>
        <w:rPr>
          <w:i/>
        </w:rPr>
        <w:tab/>
      </w:r>
      <w:r>
        <w:rPr>
          <w:i/>
        </w:rPr>
        <w:tab/>
        <w:t>Source: ROHDE &amp; SCHWARZ</w:t>
      </w:r>
    </w:p>
    <w:p w14:paraId="6602B023" w14:textId="77777777" w:rsidR="004A549E" w:rsidRDefault="004A549E" w:rsidP="004A549E">
      <w:pPr>
        <w:rPr>
          <w:rFonts w:ascii="Arial" w:hAnsi="Arial" w:cs="Arial"/>
          <w:b/>
        </w:rPr>
      </w:pPr>
      <w:r>
        <w:rPr>
          <w:rFonts w:ascii="Arial" w:hAnsi="Arial" w:cs="Arial"/>
          <w:b/>
        </w:rPr>
        <w:t xml:space="preserve">Abstract: </w:t>
      </w:r>
    </w:p>
    <w:p w14:paraId="066D68F3" w14:textId="77777777" w:rsidR="004A549E" w:rsidRDefault="004A549E" w:rsidP="004A549E">
      <w:r>
        <w:t>Associated discussion paper in R5-212030</w:t>
      </w:r>
    </w:p>
    <w:p w14:paraId="2ECD3C7F" w14:textId="77777777" w:rsidR="004A549E" w:rsidRDefault="004A549E" w:rsidP="004A549E">
      <w:pPr>
        <w:rPr>
          <w:rFonts w:ascii="Arial" w:hAnsi="Arial" w:cs="Arial"/>
          <w:b/>
        </w:rPr>
      </w:pPr>
      <w:r>
        <w:rPr>
          <w:rFonts w:ascii="Arial" w:hAnsi="Arial" w:cs="Arial"/>
          <w:b/>
        </w:rPr>
        <w:t xml:space="preserve">Discussion: </w:t>
      </w:r>
    </w:p>
    <w:p w14:paraId="36054AE1" w14:textId="77777777" w:rsidR="004A549E" w:rsidRDefault="004A549E" w:rsidP="004A549E">
      <w:r>
        <w:lastRenderedPageBreak/>
        <w:t>r1</w:t>
      </w:r>
    </w:p>
    <w:p w14:paraId="1364719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R5-214058</w:t>
      </w:r>
      <w:r>
        <w:rPr>
          <w:color w:val="993300"/>
          <w:u w:val="single"/>
        </w:rPr>
        <w:t>.</w:t>
      </w:r>
    </w:p>
    <w:p w14:paraId="74306544" w14:textId="0922029E" w:rsidR="004A549E" w:rsidRDefault="004A549E" w:rsidP="004A549E">
      <w:pPr>
        <w:rPr>
          <w:rFonts w:ascii="Arial" w:hAnsi="Arial" w:cs="Arial"/>
          <w:b/>
          <w:sz w:val="24"/>
        </w:rPr>
      </w:pPr>
      <w:r>
        <w:rPr>
          <w:rFonts w:ascii="Arial" w:hAnsi="Arial" w:cs="Arial"/>
          <w:b/>
          <w:color w:val="0000FF"/>
          <w:sz w:val="24"/>
        </w:rPr>
        <w:t>R5-214058</w:t>
      </w:r>
      <w:r>
        <w:rPr>
          <w:rFonts w:ascii="Arial" w:hAnsi="Arial" w:cs="Arial"/>
          <w:b/>
          <w:color w:val="0000FF"/>
          <w:sz w:val="24"/>
        </w:rPr>
        <w:tab/>
      </w:r>
      <w:r>
        <w:rPr>
          <w:rFonts w:ascii="Arial" w:hAnsi="Arial" w:cs="Arial"/>
          <w:b/>
          <w:sz w:val="24"/>
        </w:rPr>
        <w:t xml:space="preserve">Update of FR2 </w:t>
      </w:r>
      <w:proofErr w:type="spellStart"/>
      <w:r>
        <w:rPr>
          <w:rFonts w:ascii="Arial" w:hAnsi="Arial" w:cs="Arial"/>
          <w:b/>
          <w:sz w:val="24"/>
        </w:rPr>
        <w:t>demod</w:t>
      </w:r>
      <w:proofErr w:type="spellEnd"/>
      <w:r>
        <w:rPr>
          <w:rFonts w:ascii="Arial" w:hAnsi="Arial" w:cs="Arial"/>
          <w:b/>
          <w:sz w:val="24"/>
        </w:rPr>
        <w:t xml:space="preserve"> test cases</w:t>
      </w:r>
    </w:p>
    <w:p w14:paraId="1514AC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CR-0300  rev 1 Cat: F (Rel-16)</w:t>
      </w:r>
      <w:r>
        <w:rPr>
          <w:i/>
        </w:rPr>
        <w:br/>
      </w:r>
      <w:r>
        <w:rPr>
          <w:i/>
        </w:rPr>
        <w:br/>
      </w:r>
      <w:r>
        <w:rPr>
          <w:i/>
        </w:rPr>
        <w:tab/>
      </w:r>
      <w:r>
        <w:rPr>
          <w:i/>
        </w:rPr>
        <w:tab/>
      </w:r>
      <w:r>
        <w:rPr>
          <w:i/>
        </w:rPr>
        <w:tab/>
      </w:r>
      <w:r>
        <w:rPr>
          <w:i/>
        </w:rPr>
        <w:tab/>
      </w:r>
      <w:r>
        <w:rPr>
          <w:i/>
        </w:rPr>
        <w:tab/>
        <w:t>Source: ROHDE &amp; SCHWARZ</w:t>
      </w:r>
    </w:p>
    <w:p w14:paraId="4BE3CA38" w14:textId="77777777" w:rsidR="004A549E" w:rsidRDefault="004A549E" w:rsidP="004A549E">
      <w:pPr>
        <w:rPr>
          <w:color w:val="808080"/>
        </w:rPr>
      </w:pPr>
      <w:r>
        <w:rPr>
          <w:color w:val="808080"/>
        </w:rPr>
        <w:t>(Replaces R5-212031)</w:t>
      </w:r>
    </w:p>
    <w:p w14:paraId="67896F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B1879" w14:textId="3EA2CC1B" w:rsidR="004A549E" w:rsidRDefault="004A549E" w:rsidP="004A549E">
      <w:pPr>
        <w:rPr>
          <w:rFonts w:ascii="Arial" w:hAnsi="Arial" w:cs="Arial"/>
          <w:b/>
          <w:sz w:val="24"/>
        </w:rPr>
      </w:pPr>
      <w:r>
        <w:rPr>
          <w:rFonts w:ascii="Arial" w:hAnsi="Arial" w:cs="Arial"/>
          <w:b/>
          <w:color w:val="0000FF"/>
          <w:sz w:val="24"/>
        </w:rPr>
        <w:t>R5-212254</w:t>
      </w:r>
      <w:r>
        <w:rPr>
          <w:rFonts w:ascii="Arial" w:hAnsi="Arial" w:cs="Arial"/>
          <w:b/>
          <w:color w:val="0000FF"/>
          <w:sz w:val="24"/>
        </w:rPr>
        <w:tab/>
      </w:r>
      <w:r>
        <w:rPr>
          <w:rFonts w:ascii="Arial" w:hAnsi="Arial" w:cs="Arial"/>
          <w:b/>
          <w:sz w:val="24"/>
        </w:rPr>
        <w:t>Update MU and TT for 8.4.2.2.1</w:t>
      </w:r>
    </w:p>
    <w:p w14:paraId="506BCC5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CR-0308  Cat: F (Rel-16)</w:t>
      </w:r>
      <w:r>
        <w:rPr>
          <w:i/>
        </w:rPr>
        <w:br/>
      </w:r>
      <w:r>
        <w:rPr>
          <w:i/>
        </w:rPr>
        <w:br/>
      </w:r>
      <w:r>
        <w:rPr>
          <w:i/>
        </w:rPr>
        <w:tab/>
      </w:r>
      <w:r>
        <w:rPr>
          <w:i/>
        </w:rPr>
        <w:tab/>
      </w:r>
      <w:r>
        <w:rPr>
          <w:i/>
        </w:rPr>
        <w:tab/>
      </w:r>
      <w:r>
        <w:rPr>
          <w:i/>
        </w:rPr>
        <w:tab/>
      </w:r>
      <w:r>
        <w:rPr>
          <w:i/>
        </w:rPr>
        <w:tab/>
        <w:t>Source: Anritsu</w:t>
      </w:r>
    </w:p>
    <w:p w14:paraId="1A3263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CED1F" w14:textId="0EB638F7" w:rsidR="004A549E" w:rsidRDefault="004A549E" w:rsidP="004A549E">
      <w:pPr>
        <w:rPr>
          <w:rFonts w:ascii="Arial" w:hAnsi="Arial" w:cs="Arial"/>
          <w:b/>
          <w:sz w:val="24"/>
        </w:rPr>
      </w:pPr>
      <w:r>
        <w:rPr>
          <w:rFonts w:ascii="Arial" w:hAnsi="Arial" w:cs="Arial"/>
          <w:b/>
          <w:color w:val="0000FF"/>
          <w:sz w:val="24"/>
        </w:rPr>
        <w:t>R5-213308</w:t>
      </w:r>
      <w:r>
        <w:rPr>
          <w:rFonts w:ascii="Arial" w:hAnsi="Arial" w:cs="Arial"/>
          <w:b/>
          <w:color w:val="0000FF"/>
          <w:sz w:val="24"/>
        </w:rPr>
        <w:tab/>
      </w:r>
      <w:r>
        <w:rPr>
          <w:rFonts w:ascii="Arial" w:hAnsi="Arial" w:cs="Arial"/>
          <w:b/>
          <w:sz w:val="24"/>
        </w:rPr>
        <w:t xml:space="preserve">Update of message exceptions in FR2 </w:t>
      </w:r>
      <w:proofErr w:type="spellStart"/>
      <w:r>
        <w:rPr>
          <w:rFonts w:ascii="Arial" w:hAnsi="Arial" w:cs="Arial"/>
          <w:b/>
          <w:sz w:val="24"/>
        </w:rPr>
        <w:t>demod</w:t>
      </w:r>
      <w:proofErr w:type="spellEnd"/>
      <w:r>
        <w:rPr>
          <w:rFonts w:ascii="Arial" w:hAnsi="Arial" w:cs="Arial"/>
          <w:b/>
          <w:sz w:val="24"/>
        </w:rPr>
        <w:t xml:space="preserve"> test cases</w:t>
      </w:r>
    </w:p>
    <w:p w14:paraId="77F6AB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CR-0329  Cat: F (Rel-16)</w:t>
      </w:r>
      <w:r>
        <w:rPr>
          <w:i/>
        </w:rPr>
        <w:br/>
      </w:r>
      <w:r>
        <w:rPr>
          <w:i/>
        </w:rPr>
        <w:br/>
      </w:r>
      <w:r>
        <w:rPr>
          <w:i/>
        </w:rPr>
        <w:tab/>
      </w:r>
      <w:r>
        <w:rPr>
          <w:i/>
        </w:rPr>
        <w:tab/>
      </w:r>
      <w:r>
        <w:rPr>
          <w:i/>
        </w:rPr>
        <w:tab/>
      </w:r>
      <w:r>
        <w:rPr>
          <w:i/>
        </w:rPr>
        <w:tab/>
      </w:r>
      <w:r>
        <w:rPr>
          <w:i/>
        </w:rPr>
        <w:tab/>
        <w:t>Source: ROHDE &amp; SCHWARZ</w:t>
      </w:r>
    </w:p>
    <w:p w14:paraId="7EBEA6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4053D" w14:textId="1E5AA864" w:rsidR="004A549E" w:rsidRDefault="004A549E" w:rsidP="004A549E">
      <w:pPr>
        <w:rPr>
          <w:rFonts w:ascii="Arial" w:hAnsi="Arial" w:cs="Arial"/>
          <w:b/>
          <w:sz w:val="24"/>
        </w:rPr>
      </w:pPr>
      <w:r>
        <w:rPr>
          <w:rFonts w:ascii="Arial" w:hAnsi="Arial" w:cs="Arial"/>
          <w:b/>
          <w:color w:val="0000FF"/>
          <w:sz w:val="24"/>
        </w:rPr>
        <w:t>R5-213350</w:t>
      </w:r>
      <w:r>
        <w:rPr>
          <w:rFonts w:ascii="Arial" w:hAnsi="Arial" w:cs="Arial"/>
          <w:b/>
          <w:color w:val="0000FF"/>
          <w:sz w:val="24"/>
        </w:rPr>
        <w:tab/>
      </w:r>
      <w:r>
        <w:rPr>
          <w:rFonts w:ascii="Arial" w:hAnsi="Arial" w:cs="Arial"/>
          <w:b/>
          <w:sz w:val="24"/>
        </w:rPr>
        <w:t>TT update to FR2 CQI reporting under fading test case</w:t>
      </w:r>
    </w:p>
    <w:p w14:paraId="5D1CF7D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CR-0332  Cat: F (Rel-16)</w:t>
      </w:r>
      <w:r>
        <w:rPr>
          <w:i/>
        </w:rPr>
        <w:br/>
      </w:r>
      <w:r>
        <w:rPr>
          <w:i/>
        </w:rPr>
        <w:br/>
      </w:r>
      <w:r>
        <w:rPr>
          <w:i/>
        </w:rPr>
        <w:tab/>
      </w:r>
      <w:r>
        <w:rPr>
          <w:i/>
        </w:rPr>
        <w:tab/>
      </w:r>
      <w:r>
        <w:rPr>
          <w:i/>
        </w:rPr>
        <w:tab/>
      </w:r>
      <w:r>
        <w:rPr>
          <w:i/>
        </w:rPr>
        <w:tab/>
      </w:r>
      <w:r>
        <w:rPr>
          <w:i/>
        </w:rPr>
        <w:tab/>
        <w:t>Source: Qualcomm communications-France</w:t>
      </w:r>
    </w:p>
    <w:p w14:paraId="4C63A4E5" w14:textId="77777777" w:rsidR="004A549E" w:rsidRDefault="004A549E" w:rsidP="004A549E">
      <w:pPr>
        <w:rPr>
          <w:rFonts w:ascii="Arial" w:hAnsi="Arial" w:cs="Arial"/>
          <w:b/>
        </w:rPr>
      </w:pPr>
      <w:r>
        <w:rPr>
          <w:rFonts w:ascii="Arial" w:hAnsi="Arial" w:cs="Arial"/>
          <w:b/>
        </w:rPr>
        <w:t xml:space="preserve">Discussion: </w:t>
      </w:r>
    </w:p>
    <w:p w14:paraId="6529C1D0" w14:textId="77777777" w:rsidR="004A549E" w:rsidRDefault="004A549E" w:rsidP="004A549E">
      <w:r>
        <w:t>r1</w:t>
      </w:r>
    </w:p>
    <w:p w14:paraId="2E018E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R5-213920</w:t>
      </w:r>
      <w:r>
        <w:rPr>
          <w:color w:val="993300"/>
          <w:u w:val="single"/>
        </w:rPr>
        <w:t>.</w:t>
      </w:r>
    </w:p>
    <w:p w14:paraId="16FAB4E2" w14:textId="0178C2EA" w:rsidR="004A549E" w:rsidRDefault="004A549E" w:rsidP="004A549E">
      <w:pPr>
        <w:rPr>
          <w:rFonts w:ascii="Arial" w:hAnsi="Arial" w:cs="Arial"/>
          <w:b/>
          <w:sz w:val="24"/>
        </w:rPr>
      </w:pPr>
      <w:r>
        <w:rPr>
          <w:rFonts w:ascii="Arial" w:hAnsi="Arial" w:cs="Arial"/>
          <w:b/>
          <w:color w:val="0000FF"/>
          <w:sz w:val="24"/>
        </w:rPr>
        <w:t>R5-213920</w:t>
      </w:r>
      <w:r>
        <w:rPr>
          <w:rFonts w:ascii="Arial" w:hAnsi="Arial" w:cs="Arial"/>
          <w:b/>
          <w:color w:val="0000FF"/>
          <w:sz w:val="24"/>
        </w:rPr>
        <w:tab/>
      </w:r>
      <w:r>
        <w:rPr>
          <w:rFonts w:ascii="Arial" w:hAnsi="Arial" w:cs="Arial"/>
          <w:b/>
          <w:sz w:val="24"/>
        </w:rPr>
        <w:t>TT update to FR2 CQI reporting under fading test case</w:t>
      </w:r>
    </w:p>
    <w:p w14:paraId="4734A38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CR-0332  rev 1 Cat: F (Rel-16)</w:t>
      </w:r>
      <w:r>
        <w:rPr>
          <w:i/>
        </w:rPr>
        <w:br/>
      </w:r>
      <w:r>
        <w:rPr>
          <w:i/>
        </w:rPr>
        <w:br/>
      </w:r>
      <w:r>
        <w:rPr>
          <w:i/>
        </w:rPr>
        <w:tab/>
      </w:r>
      <w:r>
        <w:rPr>
          <w:i/>
        </w:rPr>
        <w:tab/>
      </w:r>
      <w:r>
        <w:rPr>
          <w:i/>
        </w:rPr>
        <w:tab/>
      </w:r>
      <w:r>
        <w:rPr>
          <w:i/>
        </w:rPr>
        <w:tab/>
      </w:r>
      <w:r>
        <w:rPr>
          <w:i/>
        </w:rPr>
        <w:tab/>
        <w:t>Source: Qualcomm communications-France</w:t>
      </w:r>
    </w:p>
    <w:p w14:paraId="49FF853E" w14:textId="77777777" w:rsidR="004A549E" w:rsidRDefault="004A549E" w:rsidP="004A549E">
      <w:pPr>
        <w:rPr>
          <w:color w:val="808080"/>
        </w:rPr>
      </w:pPr>
      <w:r>
        <w:rPr>
          <w:color w:val="808080"/>
        </w:rPr>
        <w:t>(Replaces R5-213350)</w:t>
      </w:r>
    </w:p>
    <w:p w14:paraId="0C328F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1A895" w14:textId="77777777" w:rsidR="004A549E" w:rsidRDefault="004A549E" w:rsidP="004A549E">
      <w:pPr>
        <w:pStyle w:val="Heading6"/>
      </w:pPr>
      <w:bookmarkStart w:id="120" w:name="_Toc73401777"/>
      <w:bookmarkStart w:id="121" w:name="_Toc73451236"/>
      <w:r>
        <w:t>5.3.2.7.3</w:t>
      </w:r>
      <w:r>
        <w:tab/>
        <w:t xml:space="preserve">Interworking </w:t>
      </w:r>
      <w:proofErr w:type="spellStart"/>
      <w:r>
        <w:t>Demod</w:t>
      </w:r>
      <w:proofErr w:type="spellEnd"/>
      <w:r>
        <w:t xml:space="preserve"> Performance and CSI Reporting Requirements (Clauses 9&amp;10)</w:t>
      </w:r>
      <w:bookmarkEnd w:id="120"/>
      <w:bookmarkEnd w:id="121"/>
    </w:p>
    <w:p w14:paraId="10DA4827" w14:textId="454C63A6" w:rsidR="004A549E" w:rsidRDefault="004A549E" w:rsidP="004A549E">
      <w:pPr>
        <w:rPr>
          <w:rFonts w:ascii="Arial" w:hAnsi="Arial" w:cs="Arial"/>
          <w:b/>
          <w:sz w:val="24"/>
        </w:rPr>
      </w:pPr>
      <w:r>
        <w:rPr>
          <w:rFonts w:ascii="Arial" w:hAnsi="Arial" w:cs="Arial"/>
          <w:b/>
          <w:color w:val="0000FF"/>
          <w:sz w:val="24"/>
        </w:rPr>
        <w:t>R5-212517</w:t>
      </w:r>
      <w:r>
        <w:rPr>
          <w:rFonts w:ascii="Arial" w:hAnsi="Arial" w:cs="Arial"/>
          <w:b/>
          <w:color w:val="0000FF"/>
          <w:sz w:val="24"/>
        </w:rPr>
        <w:tab/>
      </w:r>
      <w:r>
        <w:rPr>
          <w:rFonts w:ascii="Arial" w:hAnsi="Arial" w:cs="Arial"/>
          <w:b/>
          <w:sz w:val="24"/>
        </w:rPr>
        <w:t>Correction to TC 9.4B.1.1-SDR performance</w:t>
      </w:r>
    </w:p>
    <w:p w14:paraId="75E09F3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CR-0310  Cat: F (Rel-16)</w:t>
      </w:r>
      <w:r>
        <w:rPr>
          <w:i/>
        </w:rPr>
        <w:br/>
      </w:r>
      <w:r>
        <w:rPr>
          <w:i/>
        </w:rPr>
        <w:br/>
      </w:r>
      <w:r>
        <w:rPr>
          <w:i/>
        </w:rPr>
        <w:tab/>
      </w:r>
      <w:r>
        <w:rPr>
          <w:i/>
        </w:rPr>
        <w:tab/>
      </w:r>
      <w:r>
        <w:rPr>
          <w:i/>
        </w:rPr>
        <w:tab/>
      </w:r>
      <w:r>
        <w:rPr>
          <w:i/>
        </w:rPr>
        <w:tab/>
      </w:r>
      <w:r>
        <w:rPr>
          <w:i/>
        </w:rPr>
        <w:tab/>
        <w:t>Source: Huawei, Hisilicon</w:t>
      </w:r>
    </w:p>
    <w:p w14:paraId="786C3C1D" w14:textId="77777777" w:rsidR="004A549E" w:rsidRDefault="004A549E" w:rsidP="004A549E">
      <w:pPr>
        <w:rPr>
          <w:rFonts w:ascii="Arial" w:hAnsi="Arial" w:cs="Arial"/>
          <w:b/>
        </w:rPr>
      </w:pPr>
      <w:r>
        <w:rPr>
          <w:rFonts w:ascii="Arial" w:hAnsi="Arial" w:cs="Arial"/>
          <w:b/>
        </w:rPr>
        <w:lastRenderedPageBreak/>
        <w:t xml:space="preserve">Discussion: </w:t>
      </w:r>
    </w:p>
    <w:p w14:paraId="39EA79B8" w14:textId="77777777" w:rsidR="004A549E" w:rsidRDefault="004A549E" w:rsidP="004A549E">
      <w:r>
        <w:t>r1</w:t>
      </w:r>
    </w:p>
    <w:p w14:paraId="65620E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R5-214059</w:t>
      </w:r>
      <w:r>
        <w:rPr>
          <w:color w:val="993300"/>
          <w:u w:val="single"/>
        </w:rPr>
        <w:t>.</w:t>
      </w:r>
    </w:p>
    <w:p w14:paraId="1E97A3CF" w14:textId="26801693" w:rsidR="004A549E" w:rsidRDefault="004A549E" w:rsidP="004A549E">
      <w:pPr>
        <w:rPr>
          <w:rFonts w:ascii="Arial" w:hAnsi="Arial" w:cs="Arial"/>
          <w:b/>
          <w:sz w:val="24"/>
        </w:rPr>
      </w:pPr>
      <w:r>
        <w:rPr>
          <w:rFonts w:ascii="Arial" w:hAnsi="Arial" w:cs="Arial"/>
          <w:b/>
          <w:color w:val="0000FF"/>
          <w:sz w:val="24"/>
        </w:rPr>
        <w:t>R5-214059</w:t>
      </w:r>
      <w:r>
        <w:rPr>
          <w:rFonts w:ascii="Arial" w:hAnsi="Arial" w:cs="Arial"/>
          <w:b/>
          <w:color w:val="0000FF"/>
          <w:sz w:val="24"/>
        </w:rPr>
        <w:tab/>
      </w:r>
      <w:r>
        <w:rPr>
          <w:rFonts w:ascii="Arial" w:hAnsi="Arial" w:cs="Arial"/>
          <w:b/>
          <w:sz w:val="24"/>
        </w:rPr>
        <w:t>Correction to TC 9.4B.1.1-SDR performance</w:t>
      </w:r>
    </w:p>
    <w:p w14:paraId="4EDAD09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CR-0310  rev 1 Cat: F (Rel-16)</w:t>
      </w:r>
      <w:r>
        <w:rPr>
          <w:i/>
        </w:rPr>
        <w:br/>
      </w:r>
      <w:r>
        <w:rPr>
          <w:i/>
        </w:rPr>
        <w:br/>
      </w:r>
      <w:r>
        <w:rPr>
          <w:i/>
        </w:rPr>
        <w:tab/>
      </w:r>
      <w:r>
        <w:rPr>
          <w:i/>
        </w:rPr>
        <w:tab/>
      </w:r>
      <w:r>
        <w:rPr>
          <w:i/>
        </w:rPr>
        <w:tab/>
      </w:r>
      <w:r>
        <w:rPr>
          <w:i/>
        </w:rPr>
        <w:tab/>
      </w:r>
      <w:r>
        <w:rPr>
          <w:i/>
        </w:rPr>
        <w:tab/>
        <w:t>Source: Huawei, Hisilicon</w:t>
      </w:r>
    </w:p>
    <w:p w14:paraId="775DC78A" w14:textId="77777777" w:rsidR="004A549E" w:rsidRDefault="004A549E" w:rsidP="004A549E">
      <w:pPr>
        <w:rPr>
          <w:color w:val="808080"/>
        </w:rPr>
      </w:pPr>
      <w:r>
        <w:rPr>
          <w:color w:val="808080"/>
        </w:rPr>
        <w:t>(Replaces R5-212517)</w:t>
      </w:r>
    </w:p>
    <w:p w14:paraId="6D3D5B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31642" w14:textId="77777777" w:rsidR="004A549E" w:rsidRDefault="004A549E" w:rsidP="004A549E">
      <w:pPr>
        <w:pStyle w:val="Heading6"/>
      </w:pPr>
      <w:bookmarkStart w:id="122" w:name="_Toc73401778"/>
      <w:bookmarkStart w:id="123" w:name="_Toc73451237"/>
      <w:r>
        <w:t>5.3.2.7.4</w:t>
      </w:r>
      <w:r>
        <w:tab/>
        <w:t>Clauses 1-4, Annexes</w:t>
      </w:r>
      <w:bookmarkEnd w:id="122"/>
      <w:bookmarkEnd w:id="123"/>
    </w:p>
    <w:p w14:paraId="1AEED55A" w14:textId="17246ED8" w:rsidR="004A549E" w:rsidRDefault="004A549E" w:rsidP="004A549E">
      <w:pPr>
        <w:rPr>
          <w:rFonts w:ascii="Arial" w:hAnsi="Arial" w:cs="Arial"/>
          <w:b/>
          <w:sz w:val="24"/>
        </w:rPr>
      </w:pPr>
      <w:r>
        <w:rPr>
          <w:rFonts w:ascii="Arial" w:hAnsi="Arial" w:cs="Arial"/>
          <w:b/>
          <w:color w:val="0000FF"/>
          <w:sz w:val="24"/>
        </w:rPr>
        <w:t>R5-212253</w:t>
      </w:r>
      <w:r>
        <w:rPr>
          <w:rFonts w:ascii="Arial" w:hAnsi="Arial" w:cs="Arial"/>
          <w:b/>
          <w:color w:val="0000FF"/>
          <w:sz w:val="24"/>
        </w:rPr>
        <w:tab/>
      </w:r>
      <w:r>
        <w:rPr>
          <w:rFonts w:ascii="Arial" w:hAnsi="Arial" w:cs="Arial"/>
          <w:b/>
          <w:sz w:val="24"/>
        </w:rPr>
        <w:t>Update to minimum test time</w:t>
      </w:r>
    </w:p>
    <w:p w14:paraId="1AD030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CR-0307  Cat: F (Rel-16)</w:t>
      </w:r>
      <w:r>
        <w:rPr>
          <w:i/>
        </w:rPr>
        <w:br/>
      </w:r>
      <w:r>
        <w:rPr>
          <w:i/>
        </w:rPr>
        <w:br/>
      </w:r>
      <w:r>
        <w:rPr>
          <w:i/>
        </w:rPr>
        <w:tab/>
      </w:r>
      <w:r>
        <w:rPr>
          <w:i/>
        </w:rPr>
        <w:tab/>
      </w:r>
      <w:r>
        <w:rPr>
          <w:i/>
        </w:rPr>
        <w:tab/>
      </w:r>
      <w:r>
        <w:rPr>
          <w:i/>
        </w:rPr>
        <w:tab/>
      </w:r>
      <w:r>
        <w:rPr>
          <w:i/>
        </w:rPr>
        <w:tab/>
        <w:t>Source: Anritsu</w:t>
      </w:r>
    </w:p>
    <w:p w14:paraId="049C2E1C" w14:textId="77777777" w:rsidR="004A549E" w:rsidRDefault="004A549E" w:rsidP="004A549E">
      <w:pPr>
        <w:rPr>
          <w:rFonts w:ascii="Arial" w:hAnsi="Arial" w:cs="Arial"/>
          <w:b/>
        </w:rPr>
      </w:pPr>
      <w:r>
        <w:rPr>
          <w:rFonts w:ascii="Arial" w:hAnsi="Arial" w:cs="Arial"/>
          <w:b/>
        </w:rPr>
        <w:t xml:space="preserve">Discussion: </w:t>
      </w:r>
    </w:p>
    <w:p w14:paraId="31EB34D2" w14:textId="77777777" w:rsidR="004A549E" w:rsidRDefault="004A549E" w:rsidP="004A549E">
      <w:r>
        <w:t>r2</w:t>
      </w:r>
    </w:p>
    <w:p w14:paraId="6CFBAAC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R5-214088</w:t>
      </w:r>
      <w:r>
        <w:rPr>
          <w:color w:val="993300"/>
          <w:u w:val="single"/>
        </w:rPr>
        <w:t>.</w:t>
      </w:r>
    </w:p>
    <w:p w14:paraId="6BBD1A13" w14:textId="6518425E" w:rsidR="004A549E" w:rsidRDefault="004A549E" w:rsidP="004A549E">
      <w:pPr>
        <w:rPr>
          <w:rFonts w:ascii="Arial" w:hAnsi="Arial" w:cs="Arial"/>
          <w:b/>
          <w:sz w:val="24"/>
        </w:rPr>
      </w:pPr>
      <w:r>
        <w:rPr>
          <w:rFonts w:ascii="Arial" w:hAnsi="Arial" w:cs="Arial"/>
          <w:b/>
          <w:color w:val="0000FF"/>
          <w:sz w:val="24"/>
        </w:rPr>
        <w:t>R5-214088</w:t>
      </w:r>
      <w:r>
        <w:rPr>
          <w:rFonts w:ascii="Arial" w:hAnsi="Arial" w:cs="Arial"/>
          <w:b/>
          <w:color w:val="0000FF"/>
          <w:sz w:val="24"/>
        </w:rPr>
        <w:tab/>
      </w:r>
      <w:r>
        <w:rPr>
          <w:rFonts w:ascii="Arial" w:hAnsi="Arial" w:cs="Arial"/>
          <w:b/>
          <w:sz w:val="24"/>
        </w:rPr>
        <w:t>Update to minimum test time</w:t>
      </w:r>
    </w:p>
    <w:p w14:paraId="34A4717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CR-0307  rev 1 Cat: F (Rel-16)</w:t>
      </w:r>
      <w:r>
        <w:rPr>
          <w:i/>
        </w:rPr>
        <w:br/>
      </w:r>
      <w:r>
        <w:rPr>
          <w:i/>
        </w:rPr>
        <w:br/>
      </w:r>
      <w:r>
        <w:rPr>
          <w:i/>
        </w:rPr>
        <w:tab/>
      </w:r>
      <w:r>
        <w:rPr>
          <w:i/>
        </w:rPr>
        <w:tab/>
      </w:r>
      <w:r>
        <w:rPr>
          <w:i/>
        </w:rPr>
        <w:tab/>
      </w:r>
      <w:r>
        <w:rPr>
          <w:i/>
        </w:rPr>
        <w:tab/>
      </w:r>
      <w:r>
        <w:rPr>
          <w:i/>
        </w:rPr>
        <w:tab/>
        <w:t>Source: Anritsu</w:t>
      </w:r>
    </w:p>
    <w:p w14:paraId="3ACE147A" w14:textId="77777777" w:rsidR="004A549E" w:rsidRDefault="004A549E" w:rsidP="004A549E">
      <w:pPr>
        <w:rPr>
          <w:color w:val="808080"/>
        </w:rPr>
      </w:pPr>
      <w:r>
        <w:rPr>
          <w:color w:val="808080"/>
        </w:rPr>
        <w:t>(Replaces R5-212253)</w:t>
      </w:r>
    </w:p>
    <w:p w14:paraId="2D01E46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70A0E" w14:textId="2CD9ABEE" w:rsidR="004A549E" w:rsidRDefault="004A549E" w:rsidP="004A549E">
      <w:pPr>
        <w:rPr>
          <w:rFonts w:ascii="Arial" w:hAnsi="Arial" w:cs="Arial"/>
          <w:b/>
          <w:sz w:val="24"/>
        </w:rPr>
      </w:pPr>
      <w:r>
        <w:rPr>
          <w:rFonts w:ascii="Arial" w:hAnsi="Arial" w:cs="Arial"/>
          <w:b/>
          <w:color w:val="0000FF"/>
          <w:sz w:val="24"/>
        </w:rPr>
        <w:t>R5-212632</w:t>
      </w:r>
      <w:r>
        <w:rPr>
          <w:rFonts w:ascii="Arial" w:hAnsi="Arial" w:cs="Arial"/>
          <w:b/>
          <w:color w:val="0000FF"/>
          <w:sz w:val="24"/>
        </w:rPr>
        <w:tab/>
      </w:r>
      <w:r>
        <w:rPr>
          <w:rFonts w:ascii="Arial" w:hAnsi="Arial" w:cs="Arial"/>
          <w:b/>
          <w:sz w:val="24"/>
        </w:rPr>
        <w:t>Correction of E-UTRA link settings</w:t>
      </w:r>
    </w:p>
    <w:p w14:paraId="40D4F88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CR-0311  Cat: F (Rel-16)</w:t>
      </w:r>
      <w:r>
        <w:rPr>
          <w:i/>
        </w:rPr>
        <w:br/>
      </w:r>
      <w:r>
        <w:rPr>
          <w:i/>
        </w:rPr>
        <w:br/>
      </w:r>
      <w:r>
        <w:rPr>
          <w:i/>
        </w:rPr>
        <w:tab/>
      </w:r>
      <w:r>
        <w:rPr>
          <w:i/>
        </w:rPr>
        <w:tab/>
      </w:r>
      <w:r>
        <w:rPr>
          <w:i/>
        </w:rPr>
        <w:tab/>
      </w:r>
      <w:r>
        <w:rPr>
          <w:i/>
        </w:rPr>
        <w:tab/>
      </w:r>
      <w:r>
        <w:rPr>
          <w:i/>
        </w:rPr>
        <w:tab/>
        <w:t>Source: ROHDE &amp; SCHWARZ</w:t>
      </w:r>
    </w:p>
    <w:p w14:paraId="79D18A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58255" w14:textId="2250834E" w:rsidR="004A549E" w:rsidRDefault="004A549E" w:rsidP="004A549E">
      <w:pPr>
        <w:rPr>
          <w:rFonts w:ascii="Arial" w:hAnsi="Arial" w:cs="Arial"/>
          <w:b/>
          <w:sz w:val="24"/>
        </w:rPr>
      </w:pPr>
      <w:r>
        <w:rPr>
          <w:rFonts w:ascii="Arial" w:hAnsi="Arial" w:cs="Arial"/>
          <w:b/>
          <w:color w:val="0000FF"/>
          <w:sz w:val="24"/>
        </w:rPr>
        <w:t>R5-212977</w:t>
      </w:r>
      <w:r>
        <w:rPr>
          <w:rFonts w:ascii="Arial" w:hAnsi="Arial" w:cs="Arial"/>
          <w:b/>
          <w:color w:val="0000FF"/>
          <w:sz w:val="24"/>
        </w:rPr>
        <w:tab/>
      </w:r>
      <w:r>
        <w:rPr>
          <w:rFonts w:ascii="Arial" w:hAnsi="Arial" w:cs="Arial"/>
          <w:b/>
          <w:sz w:val="24"/>
        </w:rPr>
        <w:t>Updating G.1.2 for performance testing</w:t>
      </w:r>
    </w:p>
    <w:p w14:paraId="6A699C1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7F536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BE043" w14:textId="77777777" w:rsidR="004A549E" w:rsidRDefault="004A549E" w:rsidP="004A549E">
      <w:pPr>
        <w:pStyle w:val="Heading5"/>
      </w:pPr>
      <w:bookmarkStart w:id="124" w:name="_Toc73401779"/>
      <w:bookmarkStart w:id="125" w:name="_Toc73451238"/>
      <w:r>
        <w:t>5.3.2.8</w:t>
      </w:r>
      <w:r>
        <w:tab/>
        <w:t>TS 38.522</w:t>
      </w:r>
      <w:bookmarkEnd w:id="124"/>
      <w:bookmarkEnd w:id="125"/>
    </w:p>
    <w:p w14:paraId="05CA06BB" w14:textId="2A2A8504" w:rsidR="004A549E" w:rsidRDefault="004A549E" w:rsidP="004A549E">
      <w:pPr>
        <w:rPr>
          <w:rFonts w:ascii="Arial" w:hAnsi="Arial" w:cs="Arial"/>
          <w:b/>
          <w:sz w:val="24"/>
        </w:rPr>
      </w:pPr>
      <w:r>
        <w:rPr>
          <w:rFonts w:ascii="Arial" w:hAnsi="Arial" w:cs="Arial"/>
          <w:b/>
          <w:color w:val="0000FF"/>
          <w:sz w:val="24"/>
        </w:rPr>
        <w:t>R5-212730</w:t>
      </w:r>
      <w:r>
        <w:rPr>
          <w:rFonts w:ascii="Arial" w:hAnsi="Arial" w:cs="Arial"/>
          <w:b/>
          <w:color w:val="0000FF"/>
          <w:sz w:val="24"/>
        </w:rPr>
        <w:tab/>
      </w:r>
      <w:r>
        <w:rPr>
          <w:rFonts w:ascii="Arial" w:hAnsi="Arial" w:cs="Arial"/>
          <w:b/>
          <w:sz w:val="24"/>
        </w:rPr>
        <w:t>Correct applicability for RRM test cases</w:t>
      </w:r>
    </w:p>
    <w:p w14:paraId="4F62757C"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CR-0072  Cat: F (Rel-17)</w:t>
      </w:r>
      <w:r>
        <w:rPr>
          <w:i/>
        </w:rPr>
        <w:br/>
      </w:r>
      <w:r>
        <w:rPr>
          <w:i/>
        </w:rPr>
        <w:br/>
      </w:r>
      <w:r>
        <w:rPr>
          <w:i/>
        </w:rPr>
        <w:tab/>
      </w:r>
      <w:r>
        <w:rPr>
          <w:i/>
        </w:rPr>
        <w:tab/>
      </w:r>
      <w:r>
        <w:rPr>
          <w:i/>
        </w:rPr>
        <w:tab/>
      </w:r>
      <w:r>
        <w:rPr>
          <w:i/>
        </w:rPr>
        <w:tab/>
      </w:r>
      <w:r>
        <w:rPr>
          <w:i/>
        </w:rPr>
        <w:tab/>
        <w:t>Source: ROHDE &amp; SCHWARZ</w:t>
      </w:r>
    </w:p>
    <w:p w14:paraId="6DA87FA3" w14:textId="77777777" w:rsidR="004A549E" w:rsidRDefault="004A549E" w:rsidP="004A549E">
      <w:pPr>
        <w:rPr>
          <w:rFonts w:ascii="Arial" w:hAnsi="Arial" w:cs="Arial"/>
          <w:b/>
        </w:rPr>
      </w:pPr>
      <w:r>
        <w:rPr>
          <w:rFonts w:ascii="Arial" w:hAnsi="Arial" w:cs="Arial"/>
          <w:b/>
        </w:rPr>
        <w:t xml:space="preserve">Discussion: </w:t>
      </w:r>
    </w:p>
    <w:p w14:paraId="441ABFD4" w14:textId="77777777" w:rsidR="004A549E" w:rsidRDefault="004A549E" w:rsidP="004A549E">
      <w:r>
        <w:t xml:space="preserve">wrong </w:t>
      </w:r>
      <w:proofErr w:type="spellStart"/>
      <w:r>
        <w:t>Rel+ver</w:t>
      </w:r>
      <w:proofErr w:type="spellEnd"/>
    </w:p>
    <w:p w14:paraId="51A38E32" w14:textId="77777777" w:rsidR="004A549E" w:rsidRDefault="004A549E" w:rsidP="004A549E">
      <w:r>
        <w:t>merged into Bureau Veritas' Jumbo TS 38.522 CR (R5-212744).</w:t>
      </w:r>
    </w:p>
    <w:p w14:paraId="0A6915F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DAA71" w14:textId="33B46B28" w:rsidR="004A549E" w:rsidRDefault="004A549E" w:rsidP="004A549E">
      <w:pPr>
        <w:rPr>
          <w:rFonts w:ascii="Arial" w:hAnsi="Arial" w:cs="Arial"/>
          <w:b/>
          <w:sz w:val="24"/>
        </w:rPr>
      </w:pPr>
      <w:r>
        <w:rPr>
          <w:rFonts w:ascii="Arial" w:hAnsi="Arial" w:cs="Arial"/>
          <w:b/>
          <w:color w:val="0000FF"/>
          <w:sz w:val="24"/>
        </w:rPr>
        <w:t>R5-212744</w:t>
      </w:r>
      <w:r>
        <w:rPr>
          <w:rFonts w:ascii="Arial" w:hAnsi="Arial" w:cs="Arial"/>
          <w:b/>
          <w:color w:val="0000FF"/>
          <w:sz w:val="24"/>
        </w:rPr>
        <w:tab/>
      </w:r>
      <w:r>
        <w:rPr>
          <w:rFonts w:ascii="Arial" w:hAnsi="Arial" w:cs="Arial"/>
          <w:b/>
          <w:sz w:val="24"/>
        </w:rPr>
        <w:t>Update to applicability spec for 5G test cases</w:t>
      </w:r>
    </w:p>
    <w:p w14:paraId="257509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CR-0073  Cat: F (Rel-17)</w:t>
      </w:r>
      <w:r>
        <w:rPr>
          <w:i/>
        </w:rPr>
        <w:br/>
      </w:r>
      <w:r>
        <w:rPr>
          <w:i/>
        </w:rPr>
        <w:br/>
      </w:r>
      <w:r>
        <w:rPr>
          <w:i/>
        </w:rPr>
        <w:tab/>
      </w:r>
      <w:r>
        <w:rPr>
          <w:i/>
        </w:rPr>
        <w:tab/>
      </w:r>
      <w:r>
        <w:rPr>
          <w:i/>
        </w:rPr>
        <w:tab/>
      </w:r>
      <w:r>
        <w:rPr>
          <w:i/>
        </w:rPr>
        <w:tab/>
      </w:r>
      <w:r>
        <w:rPr>
          <w:i/>
        </w:rPr>
        <w:tab/>
        <w:t>Source: Bureau Veritas, ROHDE &amp; SCHWARZ, Huawei, SGS Wireless, Ericsson, Qualcomm, Anritsu, CMCC, AT&amp;T, TTA, CAICT</w:t>
      </w:r>
    </w:p>
    <w:p w14:paraId="1FE07D90" w14:textId="77777777" w:rsidR="004A549E" w:rsidRDefault="004A549E" w:rsidP="004A549E">
      <w:pPr>
        <w:rPr>
          <w:rFonts w:ascii="Arial" w:hAnsi="Arial" w:cs="Arial"/>
          <w:b/>
        </w:rPr>
      </w:pPr>
      <w:r>
        <w:rPr>
          <w:rFonts w:ascii="Arial" w:hAnsi="Arial" w:cs="Arial"/>
          <w:b/>
        </w:rPr>
        <w:t xml:space="preserve">Abstract: </w:t>
      </w:r>
    </w:p>
    <w:p w14:paraId="1876D039" w14:textId="77777777" w:rsidR="004A549E" w:rsidRDefault="004A549E" w:rsidP="004A549E">
      <w:r>
        <w:t>TS38.522 jumbo CR</w:t>
      </w:r>
    </w:p>
    <w:p w14:paraId="38626C86" w14:textId="77777777" w:rsidR="004A549E" w:rsidRDefault="004A549E" w:rsidP="004A549E">
      <w:pPr>
        <w:rPr>
          <w:rFonts w:ascii="Arial" w:hAnsi="Arial" w:cs="Arial"/>
          <w:b/>
        </w:rPr>
      </w:pPr>
      <w:r>
        <w:rPr>
          <w:rFonts w:ascii="Arial" w:hAnsi="Arial" w:cs="Arial"/>
          <w:b/>
        </w:rPr>
        <w:t xml:space="preserve">Discussion: </w:t>
      </w:r>
    </w:p>
    <w:p w14:paraId="5968C4C7" w14:textId="77777777" w:rsidR="004A549E" w:rsidRDefault="004A549E" w:rsidP="004A549E">
      <w:r>
        <w:t>filename!</w:t>
      </w:r>
    </w:p>
    <w:p w14:paraId="1666B1A8" w14:textId="77777777" w:rsidR="004A549E" w:rsidRDefault="004A549E" w:rsidP="004A549E">
      <w:r>
        <w:t>r2</w:t>
      </w:r>
    </w:p>
    <w:p w14:paraId="0F50B04E" w14:textId="77777777" w:rsidR="004A549E" w:rsidRDefault="004A549E" w:rsidP="004A549E">
      <w:r>
        <w:t xml:space="preserve">R&amp;S: In this CR PC branching is applied to all FR2 test cases. However, due to MU/TT not a single FR2 TC has been completed for a PC other than PC3. </w:t>
      </w:r>
    </w:p>
    <w:p w14:paraId="7A4EE0DE" w14:textId="77777777" w:rsidR="004A549E" w:rsidRDefault="004A549E" w:rsidP="004A549E">
      <w:r>
        <w:t>Therefore, we have a concern with introducing all power classes in the branch column.</w:t>
      </w:r>
    </w:p>
    <w:p w14:paraId="2CB22AFA" w14:textId="77777777" w:rsidR="004A549E" w:rsidRDefault="004A549E" w:rsidP="004A549E">
      <w:r>
        <w:t>For a completed TC this update creates ambiguity with respect for which PC the TC has been completed and conveys wrong impression to certification bodies.</w:t>
      </w:r>
    </w:p>
    <w:p w14:paraId="5E34A4D6" w14:textId="77777777" w:rsidR="004A549E" w:rsidRDefault="004A549E" w:rsidP="004A549E">
      <w:r>
        <w:t>Therefore, we consider the addition as premature and ask to remove the entries for branch in Table 4.1.2-1 and for the FR2 TCs in Table 4.1.3-1.</w:t>
      </w:r>
    </w:p>
    <w:p w14:paraId="58CA45C1" w14:textId="77777777" w:rsidR="004A549E" w:rsidRDefault="004A549E" w:rsidP="004A549E">
      <w:r>
        <w:t>r3</w:t>
      </w:r>
    </w:p>
    <w:p w14:paraId="3BE88DA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R5-214089</w:t>
      </w:r>
      <w:r>
        <w:rPr>
          <w:color w:val="993300"/>
          <w:u w:val="single"/>
        </w:rPr>
        <w:t>.</w:t>
      </w:r>
    </w:p>
    <w:p w14:paraId="2B7FB234" w14:textId="52AA1DFB" w:rsidR="004A549E" w:rsidRDefault="004A549E" w:rsidP="004A549E">
      <w:pPr>
        <w:rPr>
          <w:rFonts w:ascii="Arial" w:hAnsi="Arial" w:cs="Arial"/>
          <w:b/>
          <w:sz w:val="24"/>
        </w:rPr>
      </w:pPr>
      <w:r>
        <w:rPr>
          <w:rFonts w:ascii="Arial" w:hAnsi="Arial" w:cs="Arial"/>
          <w:b/>
          <w:color w:val="0000FF"/>
          <w:sz w:val="24"/>
        </w:rPr>
        <w:t>R5-214089</w:t>
      </w:r>
      <w:r>
        <w:rPr>
          <w:rFonts w:ascii="Arial" w:hAnsi="Arial" w:cs="Arial"/>
          <w:b/>
          <w:color w:val="0000FF"/>
          <w:sz w:val="24"/>
        </w:rPr>
        <w:tab/>
      </w:r>
      <w:r>
        <w:rPr>
          <w:rFonts w:ascii="Arial" w:hAnsi="Arial" w:cs="Arial"/>
          <w:b/>
          <w:sz w:val="24"/>
        </w:rPr>
        <w:t>Update to applicability spec for 5G test cases</w:t>
      </w:r>
    </w:p>
    <w:p w14:paraId="2D09F5D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CR-0073  rev 1 Cat: F (Rel-17)</w:t>
      </w:r>
      <w:r>
        <w:rPr>
          <w:i/>
        </w:rPr>
        <w:br/>
      </w:r>
      <w:r>
        <w:rPr>
          <w:i/>
        </w:rPr>
        <w:br/>
      </w:r>
      <w:r>
        <w:rPr>
          <w:i/>
        </w:rPr>
        <w:tab/>
      </w:r>
      <w:r>
        <w:rPr>
          <w:i/>
        </w:rPr>
        <w:tab/>
      </w:r>
      <w:r>
        <w:rPr>
          <w:i/>
        </w:rPr>
        <w:tab/>
      </w:r>
      <w:r>
        <w:rPr>
          <w:i/>
        </w:rPr>
        <w:tab/>
      </w:r>
      <w:r>
        <w:rPr>
          <w:i/>
        </w:rPr>
        <w:tab/>
        <w:t>Source: Bureau Veritas, ROHDE &amp; SCHWARZ, Huawei, SGS Wireless, Ericsson, Qualcomm, Anritsu, CMCC, AT&amp;T, TTA, CAICT</w:t>
      </w:r>
    </w:p>
    <w:p w14:paraId="4905FA55" w14:textId="77777777" w:rsidR="004A549E" w:rsidRDefault="004A549E" w:rsidP="004A549E">
      <w:pPr>
        <w:rPr>
          <w:color w:val="808080"/>
        </w:rPr>
      </w:pPr>
      <w:r>
        <w:rPr>
          <w:color w:val="808080"/>
        </w:rPr>
        <w:t>(Replaces R5-212744)</w:t>
      </w:r>
    </w:p>
    <w:p w14:paraId="14711DD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50817" w14:textId="77777777" w:rsidR="004A549E" w:rsidRDefault="004A549E" w:rsidP="004A549E">
      <w:pPr>
        <w:pStyle w:val="Heading5"/>
      </w:pPr>
      <w:bookmarkStart w:id="126" w:name="_Toc73401780"/>
      <w:bookmarkStart w:id="127" w:name="_Toc73451239"/>
      <w:r>
        <w:t>5.3.2.9</w:t>
      </w:r>
      <w:r>
        <w:tab/>
        <w:t>TS 38.533</w:t>
      </w:r>
      <w:bookmarkEnd w:id="126"/>
      <w:bookmarkEnd w:id="127"/>
    </w:p>
    <w:p w14:paraId="2D39C514" w14:textId="77777777" w:rsidR="004A549E" w:rsidRDefault="004A549E" w:rsidP="004A549E">
      <w:pPr>
        <w:pStyle w:val="Heading6"/>
      </w:pPr>
      <w:bookmarkStart w:id="128" w:name="_Toc73401781"/>
      <w:bookmarkStart w:id="129" w:name="_Toc73451240"/>
      <w:r>
        <w:t>5.3.2.9.1</w:t>
      </w:r>
      <w:r>
        <w:tab/>
        <w:t>EN-DC with all NR cells in FR1 (Clause 4)</w:t>
      </w:r>
      <w:bookmarkEnd w:id="128"/>
      <w:bookmarkEnd w:id="129"/>
    </w:p>
    <w:p w14:paraId="634D1AC5" w14:textId="7AF3613C" w:rsidR="004A549E" w:rsidRDefault="004A549E" w:rsidP="004A549E">
      <w:pPr>
        <w:rPr>
          <w:rFonts w:ascii="Arial" w:hAnsi="Arial" w:cs="Arial"/>
          <w:b/>
          <w:sz w:val="24"/>
        </w:rPr>
      </w:pPr>
      <w:r>
        <w:rPr>
          <w:rFonts w:ascii="Arial" w:hAnsi="Arial" w:cs="Arial"/>
          <w:b/>
          <w:color w:val="0000FF"/>
          <w:sz w:val="24"/>
        </w:rPr>
        <w:t>R5-212255</w:t>
      </w:r>
      <w:r>
        <w:rPr>
          <w:rFonts w:ascii="Arial" w:hAnsi="Arial" w:cs="Arial"/>
          <w:b/>
          <w:color w:val="0000FF"/>
          <w:sz w:val="24"/>
        </w:rPr>
        <w:tab/>
      </w:r>
      <w:r>
        <w:rPr>
          <w:rFonts w:ascii="Arial" w:hAnsi="Arial" w:cs="Arial"/>
          <w:b/>
          <w:sz w:val="24"/>
        </w:rPr>
        <w:t>Clean up message exceptions in RLM test cases and Annex H.3.5</w:t>
      </w:r>
    </w:p>
    <w:p w14:paraId="754D894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CR-1137  Cat: F (Rel-16)</w:t>
      </w:r>
      <w:r>
        <w:rPr>
          <w:i/>
        </w:rPr>
        <w:br/>
      </w:r>
      <w:r>
        <w:rPr>
          <w:i/>
        </w:rPr>
        <w:br/>
      </w:r>
      <w:r>
        <w:rPr>
          <w:i/>
        </w:rPr>
        <w:tab/>
      </w:r>
      <w:r>
        <w:rPr>
          <w:i/>
        </w:rPr>
        <w:tab/>
      </w:r>
      <w:r>
        <w:rPr>
          <w:i/>
        </w:rPr>
        <w:tab/>
      </w:r>
      <w:r>
        <w:rPr>
          <w:i/>
        </w:rPr>
        <w:tab/>
      </w:r>
      <w:r>
        <w:rPr>
          <w:i/>
        </w:rPr>
        <w:tab/>
        <w:t>Source: Anritsu</w:t>
      </w:r>
    </w:p>
    <w:p w14:paraId="7D63BCA1" w14:textId="77777777" w:rsidR="004A549E" w:rsidRDefault="004A549E" w:rsidP="004A549E">
      <w:pPr>
        <w:rPr>
          <w:rFonts w:ascii="Arial" w:hAnsi="Arial" w:cs="Arial"/>
          <w:b/>
        </w:rPr>
      </w:pPr>
      <w:r>
        <w:rPr>
          <w:rFonts w:ascii="Arial" w:hAnsi="Arial" w:cs="Arial"/>
          <w:b/>
        </w:rPr>
        <w:t xml:space="preserve">Discussion: </w:t>
      </w:r>
    </w:p>
    <w:p w14:paraId="5153CD15" w14:textId="77777777" w:rsidR="004A549E" w:rsidRDefault="004A549E" w:rsidP="004A549E">
      <w:r>
        <w:t xml:space="preserve">Changes are merged into R5-212722(RS), </w:t>
      </w:r>
    </w:p>
    <w:p w14:paraId="7C6BDF92" w14:textId="77777777" w:rsidR="004A549E" w:rsidRDefault="004A549E" w:rsidP="004A549E">
      <w:r>
        <w:t>R5-212723(RS),  R5-212710(RS)</w:t>
      </w:r>
    </w:p>
    <w:p w14:paraId="5C4CA2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62950" w14:textId="74974C57" w:rsidR="004A549E" w:rsidRDefault="004A549E" w:rsidP="004A549E">
      <w:pPr>
        <w:rPr>
          <w:rFonts w:ascii="Arial" w:hAnsi="Arial" w:cs="Arial"/>
          <w:b/>
          <w:sz w:val="24"/>
        </w:rPr>
      </w:pPr>
      <w:r>
        <w:rPr>
          <w:rFonts w:ascii="Arial" w:hAnsi="Arial" w:cs="Arial"/>
          <w:b/>
          <w:color w:val="0000FF"/>
          <w:sz w:val="24"/>
        </w:rPr>
        <w:t>R5-212262</w:t>
      </w:r>
      <w:r>
        <w:rPr>
          <w:rFonts w:ascii="Arial" w:hAnsi="Arial" w:cs="Arial"/>
          <w:b/>
          <w:color w:val="0000FF"/>
          <w:sz w:val="24"/>
        </w:rPr>
        <w:tab/>
      </w:r>
      <w:r>
        <w:rPr>
          <w:rFonts w:ascii="Arial" w:hAnsi="Arial" w:cs="Arial"/>
          <w:b/>
          <w:sz w:val="24"/>
        </w:rPr>
        <w:t>Correction to Interruptions during measurements on deactivated NR SCC</w:t>
      </w:r>
    </w:p>
    <w:p w14:paraId="2A8BC01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CR-1144  Cat: F (Rel-16)</w:t>
      </w:r>
      <w:r>
        <w:rPr>
          <w:i/>
        </w:rPr>
        <w:br/>
      </w:r>
      <w:r>
        <w:rPr>
          <w:i/>
        </w:rPr>
        <w:br/>
      </w:r>
      <w:r>
        <w:rPr>
          <w:i/>
        </w:rPr>
        <w:tab/>
      </w:r>
      <w:r>
        <w:rPr>
          <w:i/>
        </w:rPr>
        <w:tab/>
      </w:r>
      <w:r>
        <w:rPr>
          <w:i/>
        </w:rPr>
        <w:tab/>
      </w:r>
      <w:r>
        <w:rPr>
          <w:i/>
        </w:rPr>
        <w:tab/>
      </w:r>
      <w:r>
        <w:rPr>
          <w:i/>
        </w:rPr>
        <w:tab/>
        <w:t>Source: Anritsu</w:t>
      </w:r>
    </w:p>
    <w:p w14:paraId="5895559B" w14:textId="77777777" w:rsidR="004A549E" w:rsidRDefault="004A549E" w:rsidP="004A549E">
      <w:pPr>
        <w:rPr>
          <w:rFonts w:ascii="Arial" w:hAnsi="Arial" w:cs="Arial"/>
          <w:b/>
        </w:rPr>
      </w:pPr>
      <w:r>
        <w:rPr>
          <w:rFonts w:ascii="Arial" w:hAnsi="Arial" w:cs="Arial"/>
          <w:b/>
        </w:rPr>
        <w:t xml:space="preserve">Discussion: </w:t>
      </w:r>
    </w:p>
    <w:p w14:paraId="0C76A9D7" w14:textId="77777777" w:rsidR="004A549E" w:rsidRDefault="004A549E" w:rsidP="004A549E">
      <w:r>
        <w:t>r1</w:t>
      </w:r>
    </w:p>
    <w:p w14:paraId="085D29B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R5-214111</w:t>
      </w:r>
      <w:r>
        <w:rPr>
          <w:color w:val="993300"/>
          <w:u w:val="single"/>
        </w:rPr>
        <w:t>.</w:t>
      </w:r>
    </w:p>
    <w:p w14:paraId="6B58AC40" w14:textId="110588B1" w:rsidR="004A549E" w:rsidRDefault="004A549E" w:rsidP="004A549E">
      <w:pPr>
        <w:rPr>
          <w:rFonts w:ascii="Arial" w:hAnsi="Arial" w:cs="Arial"/>
          <w:b/>
          <w:sz w:val="24"/>
        </w:rPr>
      </w:pPr>
      <w:r>
        <w:rPr>
          <w:rFonts w:ascii="Arial" w:hAnsi="Arial" w:cs="Arial"/>
          <w:b/>
          <w:color w:val="0000FF"/>
          <w:sz w:val="24"/>
        </w:rPr>
        <w:t>R5-214111</w:t>
      </w:r>
      <w:r>
        <w:rPr>
          <w:rFonts w:ascii="Arial" w:hAnsi="Arial" w:cs="Arial"/>
          <w:b/>
          <w:color w:val="0000FF"/>
          <w:sz w:val="24"/>
        </w:rPr>
        <w:tab/>
      </w:r>
      <w:r>
        <w:rPr>
          <w:rFonts w:ascii="Arial" w:hAnsi="Arial" w:cs="Arial"/>
          <w:b/>
          <w:sz w:val="24"/>
        </w:rPr>
        <w:t>Correction to Interruptions during measurements on deactivated NR SCC</w:t>
      </w:r>
    </w:p>
    <w:p w14:paraId="49EE259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CR-1144  rev 1 Cat: F (Rel-16)</w:t>
      </w:r>
      <w:r>
        <w:rPr>
          <w:i/>
        </w:rPr>
        <w:br/>
      </w:r>
      <w:r>
        <w:rPr>
          <w:i/>
        </w:rPr>
        <w:br/>
      </w:r>
      <w:r>
        <w:rPr>
          <w:i/>
        </w:rPr>
        <w:tab/>
      </w:r>
      <w:r>
        <w:rPr>
          <w:i/>
        </w:rPr>
        <w:tab/>
      </w:r>
      <w:r>
        <w:rPr>
          <w:i/>
        </w:rPr>
        <w:tab/>
      </w:r>
      <w:r>
        <w:rPr>
          <w:i/>
        </w:rPr>
        <w:tab/>
      </w:r>
      <w:r>
        <w:rPr>
          <w:i/>
        </w:rPr>
        <w:tab/>
        <w:t>Source: Anritsu</w:t>
      </w:r>
    </w:p>
    <w:p w14:paraId="1C9664A5" w14:textId="77777777" w:rsidR="004A549E" w:rsidRDefault="004A549E" w:rsidP="004A549E">
      <w:pPr>
        <w:rPr>
          <w:color w:val="808080"/>
        </w:rPr>
      </w:pPr>
      <w:r>
        <w:rPr>
          <w:color w:val="808080"/>
        </w:rPr>
        <w:t>(Replaces R5-212262)</w:t>
      </w:r>
    </w:p>
    <w:p w14:paraId="6960722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9A334" w14:textId="1426E2A8" w:rsidR="004A549E" w:rsidRDefault="004A549E" w:rsidP="004A549E">
      <w:pPr>
        <w:rPr>
          <w:rFonts w:ascii="Arial" w:hAnsi="Arial" w:cs="Arial"/>
          <w:b/>
          <w:sz w:val="24"/>
        </w:rPr>
      </w:pPr>
      <w:r>
        <w:rPr>
          <w:rFonts w:ascii="Arial" w:hAnsi="Arial" w:cs="Arial"/>
          <w:b/>
          <w:color w:val="0000FF"/>
          <w:sz w:val="24"/>
        </w:rPr>
        <w:t>R5-212263</w:t>
      </w:r>
      <w:r>
        <w:rPr>
          <w:rFonts w:ascii="Arial" w:hAnsi="Arial" w:cs="Arial"/>
          <w:b/>
          <w:color w:val="0000FF"/>
          <w:sz w:val="24"/>
        </w:rPr>
        <w:tab/>
      </w:r>
      <w:r>
        <w:rPr>
          <w:rFonts w:ascii="Arial" w:hAnsi="Arial" w:cs="Arial"/>
          <w:b/>
          <w:sz w:val="24"/>
        </w:rPr>
        <w:t>Correction to test procedure for SSB-based L1-RSRP measurement reporting</w:t>
      </w:r>
    </w:p>
    <w:p w14:paraId="4AB2F0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CR-1145  Cat: F (Rel-16)</w:t>
      </w:r>
      <w:r>
        <w:rPr>
          <w:i/>
        </w:rPr>
        <w:br/>
      </w:r>
      <w:r>
        <w:rPr>
          <w:i/>
        </w:rPr>
        <w:br/>
      </w:r>
      <w:r>
        <w:rPr>
          <w:i/>
        </w:rPr>
        <w:tab/>
      </w:r>
      <w:r>
        <w:rPr>
          <w:i/>
        </w:rPr>
        <w:tab/>
      </w:r>
      <w:r>
        <w:rPr>
          <w:i/>
        </w:rPr>
        <w:tab/>
      </w:r>
      <w:r>
        <w:rPr>
          <w:i/>
        </w:rPr>
        <w:tab/>
      </w:r>
      <w:r>
        <w:rPr>
          <w:i/>
        </w:rPr>
        <w:tab/>
        <w:t>Source: Anritsu</w:t>
      </w:r>
    </w:p>
    <w:p w14:paraId="66E80E62" w14:textId="77777777" w:rsidR="004A549E" w:rsidRDefault="004A549E" w:rsidP="004A549E">
      <w:pPr>
        <w:rPr>
          <w:rFonts w:ascii="Arial" w:hAnsi="Arial" w:cs="Arial"/>
          <w:b/>
        </w:rPr>
      </w:pPr>
      <w:r>
        <w:rPr>
          <w:rFonts w:ascii="Arial" w:hAnsi="Arial" w:cs="Arial"/>
          <w:b/>
        </w:rPr>
        <w:t xml:space="preserve">Discussion: </w:t>
      </w:r>
    </w:p>
    <w:p w14:paraId="1BC99A8B" w14:textId="77777777" w:rsidR="004A549E" w:rsidRDefault="004A549E" w:rsidP="004A549E">
      <w:r>
        <w:t>r1</w:t>
      </w:r>
    </w:p>
    <w:p w14:paraId="615425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R5-213921</w:t>
      </w:r>
      <w:r>
        <w:rPr>
          <w:color w:val="993300"/>
          <w:u w:val="single"/>
        </w:rPr>
        <w:t>.</w:t>
      </w:r>
    </w:p>
    <w:p w14:paraId="32D20C57" w14:textId="41EC3FF3" w:rsidR="004A549E" w:rsidRDefault="004A549E" w:rsidP="004A549E">
      <w:pPr>
        <w:rPr>
          <w:rFonts w:ascii="Arial" w:hAnsi="Arial" w:cs="Arial"/>
          <w:b/>
          <w:sz w:val="24"/>
        </w:rPr>
      </w:pPr>
      <w:r>
        <w:rPr>
          <w:rFonts w:ascii="Arial" w:hAnsi="Arial" w:cs="Arial"/>
          <w:b/>
          <w:color w:val="0000FF"/>
          <w:sz w:val="24"/>
        </w:rPr>
        <w:t>R5-213921</w:t>
      </w:r>
      <w:r>
        <w:rPr>
          <w:rFonts w:ascii="Arial" w:hAnsi="Arial" w:cs="Arial"/>
          <w:b/>
          <w:color w:val="0000FF"/>
          <w:sz w:val="24"/>
        </w:rPr>
        <w:tab/>
      </w:r>
      <w:r>
        <w:rPr>
          <w:rFonts w:ascii="Arial" w:hAnsi="Arial" w:cs="Arial"/>
          <w:b/>
          <w:sz w:val="24"/>
        </w:rPr>
        <w:t>Correction to test procedure for SSB-based L1-RSRP measurement reporting</w:t>
      </w:r>
    </w:p>
    <w:p w14:paraId="113507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CR-1145  rev 1 Cat: F (Rel-16)</w:t>
      </w:r>
      <w:r>
        <w:rPr>
          <w:i/>
        </w:rPr>
        <w:br/>
      </w:r>
      <w:r>
        <w:rPr>
          <w:i/>
        </w:rPr>
        <w:br/>
      </w:r>
      <w:r>
        <w:rPr>
          <w:i/>
        </w:rPr>
        <w:tab/>
      </w:r>
      <w:r>
        <w:rPr>
          <w:i/>
        </w:rPr>
        <w:tab/>
      </w:r>
      <w:r>
        <w:rPr>
          <w:i/>
        </w:rPr>
        <w:tab/>
      </w:r>
      <w:r>
        <w:rPr>
          <w:i/>
        </w:rPr>
        <w:tab/>
      </w:r>
      <w:r>
        <w:rPr>
          <w:i/>
        </w:rPr>
        <w:tab/>
        <w:t>Source: Anritsu</w:t>
      </w:r>
    </w:p>
    <w:p w14:paraId="1044EA7A" w14:textId="77777777" w:rsidR="004A549E" w:rsidRDefault="004A549E" w:rsidP="004A549E">
      <w:pPr>
        <w:rPr>
          <w:color w:val="808080"/>
        </w:rPr>
      </w:pPr>
      <w:r>
        <w:rPr>
          <w:color w:val="808080"/>
        </w:rPr>
        <w:t>(Replaces R5-212263)</w:t>
      </w:r>
    </w:p>
    <w:p w14:paraId="5F5505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E283E" w14:textId="28B2A59D" w:rsidR="004A549E" w:rsidRDefault="004A549E" w:rsidP="004A549E">
      <w:pPr>
        <w:rPr>
          <w:rFonts w:ascii="Arial" w:hAnsi="Arial" w:cs="Arial"/>
          <w:b/>
          <w:sz w:val="24"/>
        </w:rPr>
      </w:pPr>
      <w:r>
        <w:rPr>
          <w:rFonts w:ascii="Arial" w:hAnsi="Arial" w:cs="Arial"/>
          <w:b/>
          <w:color w:val="0000FF"/>
          <w:sz w:val="24"/>
        </w:rPr>
        <w:lastRenderedPageBreak/>
        <w:t>R5-212265</w:t>
      </w:r>
      <w:r>
        <w:rPr>
          <w:rFonts w:ascii="Arial" w:hAnsi="Arial" w:cs="Arial"/>
          <w:b/>
          <w:color w:val="0000FF"/>
          <w:sz w:val="24"/>
        </w:rPr>
        <w:tab/>
      </w:r>
      <w:r>
        <w:rPr>
          <w:rFonts w:ascii="Arial" w:hAnsi="Arial" w:cs="Arial"/>
          <w:b/>
          <w:sz w:val="24"/>
        </w:rPr>
        <w:t>Updates to DRX configuration in FR1 Event-triggered Test cases</w:t>
      </w:r>
    </w:p>
    <w:p w14:paraId="636F634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CR-1147  Cat: F (Rel-16)</w:t>
      </w:r>
      <w:r>
        <w:rPr>
          <w:i/>
        </w:rPr>
        <w:br/>
      </w:r>
      <w:r>
        <w:rPr>
          <w:i/>
        </w:rPr>
        <w:br/>
      </w:r>
      <w:r>
        <w:rPr>
          <w:i/>
        </w:rPr>
        <w:tab/>
      </w:r>
      <w:r>
        <w:rPr>
          <w:i/>
        </w:rPr>
        <w:tab/>
      </w:r>
      <w:r>
        <w:rPr>
          <w:i/>
        </w:rPr>
        <w:tab/>
      </w:r>
      <w:r>
        <w:rPr>
          <w:i/>
        </w:rPr>
        <w:tab/>
      </w:r>
      <w:r>
        <w:rPr>
          <w:i/>
        </w:rPr>
        <w:tab/>
        <w:t>Source: Anritsu</w:t>
      </w:r>
    </w:p>
    <w:p w14:paraId="19B628D0" w14:textId="77777777" w:rsidR="004A549E" w:rsidRDefault="004A549E" w:rsidP="004A549E">
      <w:pPr>
        <w:rPr>
          <w:rFonts w:ascii="Arial" w:hAnsi="Arial" w:cs="Arial"/>
          <w:b/>
        </w:rPr>
      </w:pPr>
      <w:r>
        <w:rPr>
          <w:rFonts w:ascii="Arial" w:hAnsi="Arial" w:cs="Arial"/>
          <w:b/>
        </w:rPr>
        <w:t xml:space="preserve">Discussion: </w:t>
      </w:r>
    </w:p>
    <w:p w14:paraId="01C24F81" w14:textId="77777777" w:rsidR="004A549E" w:rsidRDefault="004A549E" w:rsidP="004A549E">
      <w:r>
        <w:t>confirmed with KS R5-213345 that overlapping changes are identical hence no change is needed.</w:t>
      </w:r>
    </w:p>
    <w:p w14:paraId="00ED1B1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82FDB" w14:textId="52884B10" w:rsidR="004A549E" w:rsidRDefault="004A549E" w:rsidP="004A549E">
      <w:pPr>
        <w:rPr>
          <w:rFonts w:ascii="Arial" w:hAnsi="Arial" w:cs="Arial"/>
          <w:b/>
          <w:sz w:val="24"/>
        </w:rPr>
      </w:pPr>
      <w:r>
        <w:rPr>
          <w:rFonts w:ascii="Arial" w:hAnsi="Arial" w:cs="Arial"/>
          <w:b/>
          <w:color w:val="0000FF"/>
          <w:sz w:val="24"/>
        </w:rPr>
        <w:t>R5-212267</w:t>
      </w:r>
      <w:r>
        <w:rPr>
          <w:rFonts w:ascii="Arial" w:hAnsi="Arial" w:cs="Arial"/>
          <w:b/>
          <w:color w:val="0000FF"/>
          <w:sz w:val="24"/>
        </w:rPr>
        <w:tab/>
      </w:r>
      <w:r>
        <w:rPr>
          <w:rFonts w:ascii="Arial" w:hAnsi="Arial" w:cs="Arial"/>
          <w:b/>
          <w:sz w:val="24"/>
        </w:rPr>
        <w:t>Correction to CSI-RS based L1-RSRP measurement tests</w:t>
      </w:r>
    </w:p>
    <w:p w14:paraId="21FD8CA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CR-1149  Cat: F (Rel-16)</w:t>
      </w:r>
      <w:r>
        <w:rPr>
          <w:i/>
        </w:rPr>
        <w:br/>
      </w:r>
      <w:r>
        <w:rPr>
          <w:i/>
        </w:rPr>
        <w:br/>
      </w:r>
      <w:r>
        <w:rPr>
          <w:i/>
        </w:rPr>
        <w:tab/>
      </w:r>
      <w:r>
        <w:rPr>
          <w:i/>
        </w:rPr>
        <w:tab/>
      </w:r>
      <w:r>
        <w:rPr>
          <w:i/>
        </w:rPr>
        <w:tab/>
      </w:r>
      <w:r>
        <w:rPr>
          <w:i/>
        </w:rPr>
        <w:tab/>
      </w:r>
      <w:r>
        <w:rPr>
          <w:i/>
        </w:rPr>
        <w:tab/>
        <w:t>Source: Anritsu</w:t>
      </w:r>
    </w:p>
    <w:p w14:paraId="7D4C6CB0" w14:textId="77777777" w:rsidR="004A549E" w:rsidRDefault="004A549E" w:rsidP="004A549E">
      <w:pPr>
        <w:rPr>
          <w:rFonts w:ascii="Arial" w:hAnsi="Arial" w:cs="Arial"/>
          <w:b/>
        </w:rPr>
      </w:pPr>
      <w:r>
        <w:rPr>
          <w:rFonts w:ascii="Arial" w:hAnsi="Arial" w:cs="Arial"/>
          <w:b/>
        </w:rPr>
        <w:t xml:space="preserve">Discussion: </w:t>
      </w:r>
    </w:p>
    <w:p w14:paraId="337C2A4F" w14:textId="77777777" w:rsidR="004A549E" w:rsidRDefault="004A549E" w:rsidP="004A549E">
      <w:r>
        <w:t>R4-2108828 agreed.</w:t>
      </w:r>
    </w:p>
    <w:p w14:paraId="35083C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48EB9" w14:textId="652B9507" w:rsidR="004A549E" w:rsidRDefault="004A549E" w:rsidP="004A549E">
      <w:pPr>
        <w:rPr>
          <w:rFonts w:ascii="Arial" w:hAnsi="Arial" w:cs="Arial"/>
          <w:b/>
          <w:sz w:val="24"/>
        </w:rPr>
      </w:pPr>
      <w:r>
        <w:rPr>
          <w:rFonts w:ascii="Arial" w:hAnsi="Arial" w:cs="Arial"/>
          <w:b/>
          <w:color w:val="0000FF"/>
          <w:sz w:val="24"/>
        </w:rPr>
        <w:t>R5-212713</w:t>
      </w:r>
      <w:r>
        <w:rPr>
          <w:rFonts w:ascii="Arial" w:hAnsi="Arial" w:cs="Arial"/>
          <w:b/>
          <w:color w:val="0000FF"/>
          <w:sz w:val="24"/>
        </w:rPr>
        <w:tab/>
      </w:r>
      <w:r>
        <w:rPr>
          <w:rFonts w:ascii="Arial" w:hAnsi="Arial" w:cs="Arial"/>
          <w:b/>
          <w:sz w:val="24"/>
        </w:rPr>
        <w:t>Remove obsolete message contents tables after Chapter 7 alignment - EN-DC</w:t>
      </w:r>
    </w:p>
    <w:p w14:paraId="739638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CR-1159  Cat: F (Rel-16)</w:t>
      </w:r>
      <w:r>
        <w:rPr>
          <w:i/>
        </w:rPr>
        <w:br/>
      </w:r>
      <w:r>
        <w:rPr>
          <w:i/>
        </w:rPr>
        <w:br/>
      </w:r>
      <w:r>
        <w:rPr>
          <w:i/>
        </w:rPr>
        <w:tab/>
      </w:r>
      <w:r>
        <w:rPr>
          <w:i/>
        </w:rPr>
        <w:tab/>
      </w:r>
      <w:r>
        <w:rPr>
          <w:i/>
        </w:rPr>
        <w:tab/>
      </w:r>
      <w:r>
        <w:rPr>
          <w:i/>
        </w:rPr>
        <w:tab/>
      </w:r>
      <w:r>
        <w:rPr>
          <w:i/>
        </w:rPr>
        <w:tab/>
        <w:t>Source: ROHDE &amp; SCHWARZ</w:t>
      </w:r>
    </w:p>
    <w:p w14:paraId="30F34FBA" w14:textId="77777777" w:rsidR="004A549E" w:rsidRDefault="004A549E" w:rsidP="004A549E">
      <w:pPr>
        <w:rPr>
          <w:rFonts w:ascii="Arial" w:hAnsi="Arial" w:cs="Arial"/>
          <w:b/>
        </w:rPr>
      </w:pPr>
      <w:r>
        <w:rPr>
          <w:rFonts w:ascii="Arial" w:hAnsi="Arial" w:cs="Arial"/>
          <w:b/>
        </w:rPr>
        <w:t xml:space="preserve">Discussion: </w:t>
      </w:r>
    </w:p>
    <w:p w14:paraId="0691601F" w14:textId="77777777" w:rsidR="004A549E" w:rsidRDefault="004A549E" w:rsidP="004A549E">
      <w:r>
        <w:t>CR#</w:t>
      </w:r>
    </w:p>
    <w:p w14:paraId="1F25EC5C" w14:textId="77777777" w:rsidR="004A549E" w:rsidRDefault="004A549E" w:rsidP="004A549E">
      <w:r>
        <w:t>r1</w:t>
      </w:r>
    </w:p>
    <w:p w14:paraId="32F609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R5-213922</w:t>
      </w:r>
      <w:r>
        <w:rPr>
          <w:color w:val="993300"/>
          <w:u w:val="single"/>
        </w:rPr>
        <w:t>.</w:t>
      </w:r>
    </w:p>
    <w:p w14:paraId="54011D8F" w14:textId="50490E89" w:rsidR="004A549E" w:rsidRDefault="004A549E" w:rsidP="004A549E">
      <w:pPr>
        <w:rPr>
          <w:rFonts w:ascii="Arial" w:hAnsi="Arial" w:cs="Arial"/>
          <w:b/>
          <w:sz w:val="24"/>
        </w:rPr>
      </w:pPr>
      <w:r>
        <w:rPr>
          <w:rFonts w:ascii="Arial" w:hAnsi="Arial" w:cs="Arial"/>
          <w:b/>
          <w:color w:val="0000FF"/>
          <w:sz w:val="24"/>
        </w:rPr>
        <w:t>R5-213922</w:t>
      </w:r>
      <w:r>
        <w:rPr>
          <w:rFonts w:ascii="Arial" w:hAnsi="Arial" w:cs="Arial"/>
          <w:b/>
          <w:color w:val="0000FF"/>
          <w:sz w:val="24"/>
        </w:rPr>
        <w:tab/>
      </w:r>
      <w:r>
        <w:rPr>
          <w:rFonts w:ascii="Arial" w:hAnsi="Arial" w:cs="Arial"/>
          <w:b/>
          <w:sz w:val="24"/>
        </w:rPr>
        <w:t>Remove obsolete message contents tables after Chapter 7 alignment - EN-DC</w:t>
      </w:r>
    </w:p>
    <w:p w14:paraId="2C2C284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CR-1159  rev 1 Cat: F (Rel-16)</w:t>
      </w:r>
      <w:r>
        <w:rPr>
          <w:i/>
        </w:rPr>
        <w:br/>
      </w:r>
      <w:r>
        <w:rPr>
          <w:i/>
        </w:rPr>
        <w:br/>
      </w:r>
      <w:r>
        <w:rPr>
          <w:i/>
        </w:rPr>
        <w:tab/>
      </w:r>
      <w:r>
        <w:rPr>
          <w:i/>
        </w:rPr>
        <w:tab/>
      </w:r>
      <w:r>
        <w:rPr>
          <w:i/>
        </w:rPr>
        <w:tab/>
      </w:r>
      <w:r>
        <w:rPr>
          <w:i/>
        </w:rPr>
        <w:tab/>
      </w:r>
      <w:r>
        <w:rPr>
          <w:i/>
        </w:rPr>
        <w:tab/>
        <w:t>Source: ROHDE &amp; SCHWARZ</w:t>
      </w:r>
    </w:p>
    <w:p w14:paraId="0C8C2AC3" w14:textId="77777777" w:rsidR="004A549E" w:rsidRDefault="004A549E" w:rsidP="004A549E">
      <w:pPr>
        <w:rPr>
          <w:color w:val="808080"/>
        </w:rPr>
      </w:pPr>
      <w:r>
        <w:rPr>
          <w:color w:val="808080"/>
        </w:rPr>
        <w:t>(Replaces R5-212713)</w:t>
      </w:r>
    </w:p>
    <w:p w14:paraId="62C4B7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F7D28" w14:textId="20E9B9CD" w:rsidR="004A549E" w:rsidRDefault="004A549E" w:rsidP="004A549E">
      <w:pPr>
        <w:rPr>
          <w:rFonts w:ascii="Arial" w:hAnsi="Arial" w:cs="Arial"/>
          <w:b/>
          <w:sz w:val="24"/>
        </w:rPr>
      </w:pPr>
      <w:r>
        <w:rPr>
          <w:rFonts w:ascii="Arial" w:hAnsi="Arial" w:cs="Arial"/>
          <w:b/>
          <w:color w:val="0000FF"/>
          <w:sz w:val="24"/>
        </w:rPr>
        <w:t>R5-212718</w:t>
      </w:r>
      <w:r>
        <w:rPr>
          <w:rFonts w:ascii="Arial" w:hAnsi="Arial" w:cs="Arial"/>
          <w:b/>
          <w:color w:val="0000FF"/>
          <w:sz w:val="24"/>
        </w:rPr>
        <w:tab/>
      </w:r>
      <w:r>
        <w:rPr>
          <w:rFonts w:ascii="Arial" w:hAnsi="Arial" w:cs="Arial"/>
          <w:b/>
          <w:sz w:val="24"/>
        </w:rPr>
        <w:t>Corrections to 4.4.1.1</w:t>
      </w:r>
    </w:p>
    <w:p w14:paraId="45ACBD2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CR-1164  Cat: F (Rel-16)</w:t>
      </w:r>
      <w:r>
        <w:rPr>
          <w:i/>
        </w:rPr>
        <w:br/>
      </w:r>
      <w:r>
        <w:rPr>
          <w:i/>
        </w:rPr>
        <w:br/>
      </w:r>
      <w:r>
        <w:rPr>
          <w:i/>
        </w:rPr>
        <w:tab/>
      </w:r>
      <w:r>
        <w:rPr>
          <w:i/>
        </w:rPr>
        <w:tab/>
      </w:r>
      <w:r>
        <w:rPr>
          <w:i/>
        </w:rPr>
        <w:tab/>
      </w:r>
      <w:r>
        <w:rPr>
          <w:i/>
        </w:rPr>
        <w:tab/>
      </w:r>
      <w:r>
        <w:rPr>
          <w:i/>
        </w:rPr>
        <w:tab/>
        <w:t>Source: ROHDE &amp; SCHWARZ</w:t>
      </w:r>
    </w:p>
    <w:p w14:paraId="4DF30F7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9C24B" w14:textId="231AD3B5" w:rsidR="004A549E" w:rsidRDefault="004A549E" w:rsidP="004A549E">
      <w:pPr>
        <w:rPr>
          <w:rFonts w:ascii="Arial" w:hAnsi="Arial" w:cs="Arial"/>
          <w:b/>
          <w:sz w:val="24"/>
        </w:rPr>
      </w:pPr>
      <w:r>
        <w:rPr>
          <w:rFonts w:ascii="Arial" w:hAnsi="Arial" w:cs="Arial"/>
          <w:b/>
          <w:color w:val="0000FF"/>
          <w:sz w:val="24"/>
        </w:rPr>
        <w:t>R5-212719</w:t>
      </w:r>
      <w:r>
        <w:rPr>
          <w:rFonts w:ascii="Arial" w:hAnsi="Arial" w:cs="Arial"/>
          <w:b/>
          <w:color w:val="0000FF"/>
          <w:sz w:val="24"/>
        </w:rPr>
        <w:tab/>
      </w:r>
      <w:r>
        <w:rPr>
          <w:rFonts w:ascii="Arial" w:hAnsi="Arial" w:cs="Arial"/>
          <w:b/>
          <w:sz w:val="24"/>
        </w:rPr>
        <w:t>Corrections to 4.4.3.1</w:t>
      </w:r>
    </w:p>
    <w:p w14:paraId="5C29191D"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CR-1165  Cat: F (Rel-16)</w:t>
      </w:r>
      <w:r>
        <w:rPr>
          <w:i/>
        </w:rPr>
        <w:br/>
      </w:r>
      <w:r>
        <w:rPr>
          <w:i/>
        </w:rPr>
        <w:br/>
      </w:r>
      <w:r>
        <w:rPr>
          <w:i/>
        </w:rPr>
        <w:tab/>
      </w:r>
      <w:r>
        <w:rPr>
          <w:i/>
        </w:rPr>
        <w:tab/>
      </w:r>
      <w:r>
        <w:rPr>
          <w:i/>
        </w:rPr>
        <w:tab/>
      </w:r>
      <w:r>
        <w:rPr>
          <w:i/>
        </w:rPr>
        <w:tab/>
      </w:r>
      <w:r>
        <w:rPr>
          <w:i/>
        </w:rPr>
        <w:tab/>
        <w:t>Source: ROHDE &amp; SCHWARZ</w:t>
      </w:r>
    </w:p>
    <w:p w14:paraId="6106C76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89503" w14:textId="4BD0F536" w:rsidR="004A549E" w:rsidRDefault="004A549E" w:rsidP="004A549E">
      <w:pPr>
        <w:rPr>
          <w:rFonts w:ascii="Arial" w:hAnsi="Arial" w:cs="Arial"/>
          <w:b/>
          <w:sz w:val="24"/>
        </w:rPr>
      </w:pPr>
      <w:r>
        <w:rPr>
          <w:rFonts w:ascii="Arial" w:hAnsi="Arial" w:cs="Arial"/>
          <w:b/>
          <w:color w:val="0000FF"/>
          <w:sz w:val="24"/>
        </w:rPr>
        <w:t>R5-212722</w:t>
      </w:r>
      <w:r>
        <w:rPr>
          <w:rFonts w:ascii="Arial" w:hAnsi="Arial" w:cs="Arial"/>
          <w:b/>
          <w:color w:val="0000FF"/>
          <w:sz w:val="24"/>
        </w:rPr>
        <w:tab/>
      </w:r>
      <w:r>
        <w:rPr>
          <w:rFonts w:ascii="Arial" w:hAnsi="Arial" w:cs="Arial"/>
          <w:b/>
          <w:sz w:val="24"/>
        </w:rPr>
        <w:t>Corrections to RLM test cases EN-DC</w:t>
      </w:r>
    </w:p>
    <w:p w14:paraId="63D65C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CR-1168  Cat: F (Rel-16)</w:t>
      </w:r>
      <w:r>
        <w:rPr>
          <w:i/>
        </w:rPr>
        <w:br/>
      </w:r>
      <w:r>
        <w:rPr>
          <w:i/>
        </w:rPr>
        <w:br/>
      </w:r>
      <w:r>
        <w:rPr>
          <w:i/>
        </w:rPr>
        <w:tab/>
      </w:r>
      <w:r>
        <w:rPr>
          <w:i/>
        </w:rPr>
        <w:tab/>
      </w:r>
      <w:r>
        <w:rPr>
          <w:i/>
        </w:rPr>
        <w:tab/>
      </w:r>
      <w:r>
        <w:rPr>
          <w:i/>
        </w:rPr>
        <w:tab/>
      </w:r>
      <w:r>
        <w:rPr>
          <w:i/>
        </w:rPr>
        <w:tab/>
        <w:t xml:space="preserve">Source: ROHDE &amp; SCHWARZ, Anritsu, Huawei, </w:t>
      </w:r>
      <w:proofErr w:type="spellStart"/>
      <w:r>
        <w:rPr>
          <w:i/>
        </w:rPr>
        <w:t>HiSilicon</w:t>
      </w:r>
      <w:proofErr w:type="spellEnd"/>
    </w:p>
    <w:p w14:paraId="0B051D98" w14:textId="77777777" w:rsidR="004A549E" w:rsidRDefault="004A549E" w:rsidP="004A549E">
      <w:pPr>
        <w:rPr>
          <w:rFonts w:ascii="Arial" w:hAnsi="Arial" w:cs="Arial"/>
          <w:b/>
        </w:rPr>
      </w:pPr>
      <w:r>
        <w:rPr>
          <w:rFonts w:ascii="Arial" w:hAnsi="Arial" w:cs="Arial"/>
          <w:b/>
        </w:rPr>
        <w:t xml:space="preserve">Discussion: </w:t>
      </w:r>
    </w:p>
    <w:p w14:paraId="4AF57C73" w14:textId="77777777" w:rsidR="004A549E" w:rsidRDefault="004A549E" w:rsidP="004A549E">
      <w:r>
        <w:t>r1</w:t>
      </w:r>
    </w:p>
    <w:p w14:paraId="1507423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R5-213923</w:t>
      </w:r>
      <w:r>
        <w:rPr>
          <w:color w:val="993300"/>
          <w:u w:val="single"/>
        </w:rPr>
        <w:t>.</w:t>
      </w:r>
    </w:p>
    <w:p w14:paraId="2A5BF109" w14:textId="2863A582" w:rsidR="004A549E" w:rsidRDefault="004A549E" w:rsidP="004A549E">
      <w:pPr>
        <w:rPr>
          <w:rFonts w:ascii="Arial" w:hAnsi="Arial" w:cs="Arial"/>
          <w:b/>
          <w:sz w:val="24"/>
        </w:rPr>
      </w:pPr>
      <w:r>
        <w:rPr>
          <w:rFonts w:ascii="Arial" w:hAnsi="Arial" w:cs="Arial"/>
          <w:b/>
          <w:color w:val="0000FF"/>
          <w:sz w:val="24"/>
        </w:rPr>
        <w:t>R5-213923</w:t>
      </w:r>
      <w:r>
        <w:rPr>
          <w:rFonts w:ascii="Arial" w:hAnsi="Arial" w:cs="Arial"/>
          <w:b/>
          <w:color w:val="0000FF"/>
          <w:sz w:val="24"/>
        </w:rPr>
        <w:tab/>
      </w:r>
      <w:r>
        <w:rPr>
          <w:rFonts w:ascii="Arial" w:hAnsi="Arial" w:cs="Arial"/>
          <w:b/>
          <w:sz w:val="24"/>
        </w:rPr>
        <w:t>Corrections to RLM test cases EN-DC</w:t>
      </w:r>
    </w:p>
    <w:p w14:paraId="06BF821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CR-1168  rev 1 Cat: F (Rel-16)</w:t>
      </w:r>
      <w:r>
        <w:rPr>
          <w:i/>
        </w:rPr>
        <w:br/>
      </w:r>
      <w:r>
        <w:rPr>
          <w:i/>
        </w:rPr>
        <w:br/>
      </w:r>
      <w:r>
        <w:rPr>
          <w:i/>
        </w:rPr>
        <w:tab/>
      </w:r>
      <w:r>
        <w:rPr>
          <w:i/>
        </w:rPr>
        <w:tab/>
      </w:r>
      <w:r>
        <w:rPr>
          <w:i/>
        </w:rPr>
        <w:tab/>
      </w:r>
      <w:r>
        <w:rPr>
          <w:i/>
        </w:rPr>
        <w:tab/>
      </w:r>
      <w:r>
        <w:rPr>
          <w:i/>
        </w:rPr>
        <w:tab/>
        <w:t xml:space="preserve">Source: ROHDE &amp; SCHWARZ, Anritsu, Huawei, </w:t>
      </w:r>
      <w:proofErr w:type="spellStart"/>
      <w:r>
        <w:rPr>
          <w:i/>
        </w:rPr>
        <w:t>HiSilicon</w:t>
      </w:r>
      <w:proofErr w:type="spellEnd"/>
    </w:p>
    <w:p w14:paraId="7CF74413" w14:textId="77777777" w:rsidR="004A549E" w:rsidRDefault="004A549E" w:rsidP="004A549E">
      <w:pPr>
        <w:rPr>
          <w:color w:val="808080"/>
        </w:rPr>
      </w:pPr>
      <w:r>
        <w:rPr>
          <w:color w:val="808080"/>
        </w:rPr>
        <w:t>(Replaces R5-212722)</w:t>
      </w:r>
    </w:p>
    <w:p w14:paraId="1849F3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139A1" w14:textId="761385F8" w:rsidR="004A549E" w:rsidRDefault="004A549E" w:rsidP="004A549E">
      <w:pPr>
        <w:rPr>
          <w:rFonts w:ascii="Arial" w:hAnsi="Arial" w:cs="Arial"/>
          <w:b/>
          <w:sz w:val="24"/>
        </w:rPr>
      </w:pPr>
      <w:r>
        <w:rPr>
          <w:rFonts w:ascii="Arial" w:hAnsi="Arial" w:cs="Arial"/>
          <w:b/>
          <w:color w:val="0000FF"/>
          <w:sz w:val="24"/>
        </w:rPr>
        <w:t>R5-212726</w:t>
      </w:r>
      <w:r>
        <w:rPr>
          <w:rFonts w:ascii="Arial" w:hAnsi="Arial" w:cs="Arial"/>
          <w:b/>
          <w:color w:val="0000FF"/>
          <w:sz w:val="24"/>
        </w:rPr>
        <w:tab/>
      </w:r>
      <w:r>
        <w:rPr>
          <w:rFonts w:ascii="Arial" w:hAnsi="Arial" w:cs="Arial"/>
          <w:b/>
          <w:sz w:val="24"/>
        </w:rPr>
        <w:t>Correct applicability of Interruption EN-DC test cases with CA</w:t>
      </w:r>
    </w:p>
    <w:p w14:paraId="40DEA0D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CR-1171  Cat: F (Rel-16)</w:t>
      </w:r>
      <w:r>
        <w:rPr>
          <w:i/>
        </w:rPr>
        <w:br/>
      </w:r>
      <w:r>
        <w:rPr>
          <w:i/>
        </w:rPr>
        <w:br/>
      </w:r>
      <w:r>
        <w:rPr>
          <w:i/>
        </w:rPr>
        <w:tab/>
      </w:r>
      <w:r>
        <w:rPr>
          <w:i/>
        </w:rPr>
        <w:tab/>
      </w:r>
      <w:r>
        <w:rPr>
          <w:i/>
        </w:rPr>
        <w:tab/>
      </w:r>
      <w:r>
        <w:rPr>
          <w:i/>
        </w:rPr>
        <w:tab/>
      </w:r>
      <w:r>
        <w:rPr>
          <w:i/>
        </w:rPr>
        <w:tab/>
        <w:t>Source: ROHDE &amp; SCHWARZ</w:t>
      </w:r>
    </w:p>
    <w:p w14:paraId="311CD3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76B42" w14:textId="58DCC3A9" w:rsidR="004A549E" w:rsidRDefault="004A549E" w:rsidP="004A549E">
      <w:pPr>
        <w:rPr>
          <w:rFonts w:ascii="Arial" w:hAnsi="Arial" w:cs="Arial"/>
          <w:b/>
          <w:sz w:val="24"/>
        </w:rPr>
      </w:pPr>
      <w:r>
        <w:rPr>
          <w:rFonts w:ascii="Arial" w:hAnsi="Arial" w:cs="Arial"/>
          <w:b/>
          <w:color w:val="0000FF"/>
          <w:sz w:val="24"/>
        </w:rPr>
        <w:t>R5-212727</w:t>
      </w:r>
      <w:r>
        <w:rPr>
          <w:rFonts w:ascii="Arial" w:hAnsi="Arial" w:cs="Arial"/>
          <w:b/>
          <w:color w:val="0000FF"/>
          <w:sz w:val="24"/>
        </w:rPr>
        <w:tab/>
      </w:r>
      <w:r>
        <w:rPr>
          <w:rFonts w:ascii="Arial" w:hAnsi="Arial" w:cs="Arial"/>
          <w:b/>
          <w:sz w:val="24"/>
        </w:rPr>
        <w:t xml:space="preserve">Correct applicability of </w:t>
      </w:r>
      <w:proofErr w:type="spellStart"/>
      <w:r>
        <w:rPr>
          <w:rFonts w:ascii="Arial" w:hAnsi="Arial" w:cs="Arial"/>
          <w:b/>
          <w:sz w:val="24"/>
        </w:rPr>
        <w:t>Scell</w:t>
      </w:r>
      <w:proofErr w:type="spellEnd"/>
      <w:r>
        <w:rPr>
          <w:rFonts w:ascii="Arial" w:hAnsi="Arial" w:cs="Arial"/>
          <w:b/>
          <w:sz w:val="24"/>
        </w:rPr>
        <w:t xml:space="preserve"> activation EN-DC test cases with CA</w:t>
      </w:r>
    </w:p>
    <w:p w14:paraId="3C2F418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CR-1172  Cat: F (Rel-16)</w:t>
      </w:r>
      <w:r>
        <w:rPr>
          <w:i/>
        </w:rPr>
        <w:br/>
      </w:r>
      <w:r>
        <w:rPr>
          <w:i/>
        </w:rPr>
        <w:br/>
      </w:r>
      <w:r>
        <w:rPr>
          <w:i/>
        </w:rPr>
        <w:tab/>
      </w:r>
      <w:r>
        <w:rPr>
          <w:i/>
        </w:rPr>
        <w:tab/>
      </w:r>
      <w:r>
        <w:rPr>
          <w:i/>
        </w:rPr>
        <w:tab/>
      </w:r>
      <w:r>
        <w:rPr>
          <w:i/>
        </w:rPr>
        <w:tab/>
      </w:r>
      <w:r>
        <w:rPr>
          <w:i/>
        </w:rPr>
        <w:tab/>
        <w:t>Source: ROHDE &amp; SCHWARZ</w:t>
      </w:r>
    </w:p>
    <w:p w14:paraId="377AB2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B06B5" w14:textId="03D2A961" w:rsidR="004A549E" w:rsidRDefault="004A549E" w:rsidP="004A549E">
      <w:pPr>
        <w:rPr>
          <w:rFonts w:ascii="Arial" w:hAnsi="Arial" w:cs="Arial"/>
          <w:b/>
          <w:sz w:val="24"/>
        </w:rPr>
      </w:pPr>
      <w:r>
        <w:rPr>
          <w:rFonts w:ascii="Arial" w:hAnsi="Arial" w:cs="Arial"/>
          <w:b/>
          <w:color w:val="0000FF"/>
          <w:sz w:val="24"/>
        </w:rPr>
        <w:t>R5-212894</w:t>
      </w:r>
      <w:r>
        <w:rPr>
          <w:rFonts w:ascii="Arial" w:hAnsi="Arial" w:cs="Arial"/>
          <w:b/>
          <w:color w:val="0000FF"/>
          <w:sz w:val="24"/>
        </w:rPr>
        <w:tab/>
      </w:r>
      <w:r>
        <w:rPr>
          <w:rFonts w:ascii="Arial" w:hAnsi="Arial" w:cs="Arial"/>
          <w:b/>
          <w:sz w:val="24"/>
        </w:rPr>
        <w:t>Addition of inter-frequency measurements configuration for FR1 EN-DC BFD and RLM test cases</w:t>
      </w:r>
    </w:p>
    <w:p w14:paraId="13F503A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CR-1179  Cat: F (Rel-16)</w:t>
      </w:r>
      <w:r>
        <w:rPr>
          <w:i/>
        </w:rPr>
        <w:br/>
      </w:r>
      <w:r>
        <w:rPr>
          <w:i/>
        </w:rPr>
        <w:br/>
      </w:r>
      <w:r>
        <w:rPr>
          <w:i/>
        </w:rPr>
        <w:tab/>
      </w:r>
      <w:r>
        <w:rPr>
          <w:i/>
        </w:rPr>
        <w:tab/>
      </w:r>
      <w:r>
        <w:rPr>
          <w:i/>
        </w:rPr>
        <w:tab/>
      </w:r>
      <w:r>
        <w:rPr>
          <w:i/>
        </w:rPr>
        <w:tab/>
      </w:r>
      <w:r>
        <w:rPr>
          <w:i/>
        </w:rPr>
        <w:tab/>
        <w:t>Source: Huawei, Hisilicon</w:t>
      </w:r>
    </w:p>
    <w:p w14:paraId="7D69B47D" w14:textId="77777777" w:rsidR="004A549E" w:rsidRDefault="004A549E" w:rsidP="004A549E">
      <w:pPr>
        <w:rPr>
          <w:rFonts w:ascii="Arial" w:hAnsi="Arial" w:cs="Arial"/>
          <w:b/>
        </w:rPr>
      </w:pPr>
      <w:r>
        <w:rPr>
          <w:rFonts w:ascii="Arial" w:hAnsi="Arial" w:cs="Arial"/>
          <w:b/>
        </w:rPr>
        <w:t xml:space="preserve">Discussion: </w:t>
      </w:r>
    </w:p>
    <w:p w14:paraId="77475343" w14:textId="77777777" w:rsidR="004A549E" w:rsidRDefault="004A549E" w:rsidP="004A549E">
      <w:r>
        <w:t>Merged into R&amp;S’s CR R5-212722.</w:t>
      </w:r>
    </w:p>
    <w:p w14:paraId="1915A0E6" w14:textId="77777777" w:rsidR="004A549E" w:rsidRDefault="004A549E" w:rsidP="004A549E">
      <w:r>
        <w:t>First withdrawn, then revised.</w:t>
      </w:r>
    </w:p>
    <w:p w14:paraId="084DB9CF" w14:textId="77777777" w:rsidR="004A549E" w:rsidRDefault="004A549E" w:rsidP="004A549E">
      <w:r>
        <w:t>r1</w:t>
      </w:r>
    </w:p>
    <w:p w14:paraId="11DD3E35"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R5-213847</w:t>
      </w:r>
      <w:r>
        <w:rPr>
          <w:color w:val="993300"/>
          <w:u w:val="single"/>
        </w:rPr>
        <w:t>.</w:t>
      </w:r>
    </w:p>
    <w:p w14:paraId="43B8920E" w14:textId="2E4D95FF" w:rsidR="004A549E" w:rsidRDefault="004A549E" w:rsidP="004A549E">
      <w:pPr>
        <w:rPr>
          <w:rFonts w:ascii="Arial" w:hAnsi="Arial" w:cs="Arial"/>
          <w:b/>
          <w:sz w:val="24"/>
        </w:rPr>
      </w:pPr>
      <w:r>
        <w:rPr>
          <w:rFonts w:ascii="Arial" w:hAnsi="Arial" w:cs="Arial"/>
          <w:b/>
          <w:color w:val="0000FF"/>
          <w:sz w:val="24"/>
        </w:rPr>
        <w:t>R5-213847</w:t>
      </w:r>
      <w:r>
        <w:rPr>
          <w:rFonts w:ascii="Arial" w:hAnsi="Arial" w:cs="Arial"/>
          <w:b/>
          <w:color w:val="0000FF"/>
          <w:sz w:val="24"/>
        </w:rPr>
        <w:tab/>
      </w:r>
      <w:r>
        <w:rPr>
          <w:rFonts w:ascii="Arial" w:hAnsi="Arial" w:cs="Arial"/>
          <w:b/>
          <w:sz w:val="24"/>
        </w:rPr>
        <w:t>Addition of inter-frequency measurements configuration for FR1 EN-DC BFD and RLM test cases</w:t>
      </w:r>
    </w:p>
    <w:p w14:paraId="07636C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CR-1179  rev 1 Cat: F (Rel-16)</w:t>
      </w:r>
      <w:r>
        <w:rPr>
          <w:i/>
        </w:rPr>
        <w:br/>
      </w:r>
      <w:r>
        <w:rPr>
          <w:i/>
        </w:rPr>
        <w:br/>
      </w:r>
      <w:r>
        <w:rPr>
          <w:i/>
        </w:rPr>
        <w:tab/>
      </w:r>
      <w:r>
        <w:rPr>
          <w:i/>
        </w:rPr>
        <w:tab/>
      </w:r>
      <w:r>
        <w:rPr>
          <w:i/>
        </w:rPr>
        <w:tab/>
      </w:r>
      <w:r>
        <w:rPr>
          <w:i/>
        </w:rPr>
        <w:tab/>
      </w:r>
      <w:r>
        <w:rPr>
          <w:i/>
        </w:rPr>
        <w:tab/>
        <w:t>Source: Huawei, Hisilicon</w:t>
      </w:r>
    </w:p>
    <w:p w14:paraId="71B2FE7A" w14:textId="77777777" w:rsidR="004A549E" w:rsidRDefault="004A549E" w:rsidP="004A549E">
      <w:pPr>
        <w:rPr>
          <w:color w:val="808080"/>
        </w:rPr>
      </w:pPr>
      <w:r>
        <w:rPr>
          <w:color w:val="808080"/>
        </w:rPr>
        <w:t>(Replaces R5-212894)</w:t>
      </w:r>
    </w:p>
    <w:p w14:paraId="64BAFD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01107" w14:textId="194EED3A" w:rsidR="004A549E" w:rsidRDefault="004A549E" w:rsidP="004A549E">
      <w:pPr>
        <w:rPr>
          <w:rFonts w:ascii="Arial" w:hAnsi="Arial" w:cs="Arial"/>
          <w:b/>
          <w:sz w:val="24"/>
        </w:rPr>
      </w:pPr>
      <w:r>
        <w:rPr>
          <w:rFonts w:ascii="Arial" w:hAnsi="Arial" w:cs="Arial"/>
          <w:b/>
          <w:color w:val="0000FF"/>
          <w:sz w:val="24"/>
        </w:rPr>
        <w:t>R5-212895</w:t>
      </w:r>
      <w:r>
        <w:rPr>
          <w:rFonts w:ascii="Arial" w:hAnsi="Arial" w:cs="Arial"/>
          <w:b/>
          <w:color w:val="0000FF"/>
          <w:sz w:val="24"/>
        </w:rPr>
        <w:tab/>
      </w:r>
      <w:r>
        <w:rPr>
          <w:rFonts w:ascii="Arial" w:hAnsi="Arial" w:cs="Arial"/>
          <w:b/>
          <w:sz w:val="24"/>
        </w:rPr>
        <w:t xml:space="preserve">Correction to FR1 EN-DC interruption during </w:t>
      </w:r>
      <w:proofErr w:type="spellStart"/>
      <w:r>
        <w:rPr>
          <w:rFonts w:ascii="Arial" w:hAnsi="Arial" w:cs="Arial"/>
          <w:b/>
          <w:sz w:val="24"/>
        </w:rPr>
        <w:t>SCell</w:t>
      </w:r>
      <w:proofErr w:type="spellEnd"/>
      <w:r>
        <w:rPr>
          <w:rFonts w:ascii="Arial" w:hAnsi="Arial" w:cs="Arial"/>
          <w:b/>
          <w:sz w:val="24"/>
        </w:rPr>
        <w:t xml:space="preserve"> measurement test cases</w:t>
      </w:r>
    </w:p>
    <w:p w14:paraId="76962E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CR-1180  Cat: F (Rel-16)</w:t>
      </w:r>
      <w:r>
        <w:rPr>
          <w:i/>
        </w:rPr>
        <w:br/>
      </w:r>
      <w:r>
        <w:rPr>
          <w:i/>
        </w:rPr>
        <w:br/>
      </w:r>
      <w:r>
        <w:rPr>
          <w:i/>
        </w:rPr>
        <w:tab/>
      </w:r>
      <w:r>
        <w:rPr>
          <w:i/>
        </w:rPr>
        <w:tab/>
      </w:r>
      <w:r>
        <w:rPr>
          <w:i/>
        </w:rPr>
        <w:tab/>
      </w:r>
      <w:r>
        <w:rPr>
          <w:i/>
        </w:rPr>
        <w:tab/>
      </w:r>
      <w:r>
        <w:rPr>
          <w:i/>
        </w:rPr>
        <w:tab/>
        <w:t>Source: Huawei, Hisilicon</w:t>
      </w:r>
    </w:p>
    <w:p w14:paraId="0E2FF53D" w14:textId="77777777" w:rsidR="004A549E" w:rsidRDefault="004A549E" w:rsidP="004A549E">
      <w:pPr>
        <w:rPr>
          <w:rFonts w:ascii="Arial" w:hAnsi="Arial" w:cs="Arial"/>
          <w:b/>
        </w:rPr>
      </w:pPr>
      <w:r>
        <w:rPr>
          <w:rFonts w:ascii="Arial" w:hAnsi="Arial" w:cs="Arial"/>
          <w:b/>
        </w:rPr>
        <w:t xml:space="preserve">Discussion: </w:t>
      </w:r>
    </w:p>
    <w:p w14:paraId="08A31E94" w14:textId="77777777" w:rsidR="004A549E" w:rsidRDefault="004A549E" w:rsidP="004A549E">
      <w:r>
        <w:t>"RAN4 dependent CR R4-2110773</w:t>
      </w:r>
    </w:p>
    <w:p w14:paraId="3A2FB4E8" w14:textId="77777777" w:rsidR="004A549E" w:rsidRDefault="004A549E" w:rsidP="004A549E">
      <w:r>
        <w:t>Author confirmed RAN4 CR agreed"</w:t>
      </w:r>
    </w:p>
    <w:p w14:paraId="2B7F4C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F898A" w14:textId="53B22D72" w:rsidR="004A549E" w:rsidRDefault="004A549E" w:rsidP="004A549E">
      <w:pPr>
        <w:rPr>
          <w:rFonts w:ascii="Arial" w:hAnsi="Arial" w:cs="Arial"/>
          <w:b/>
          <w:sz w:val="24"/>
        </w:rPr>
      </w:pPr>
      <w:r>
        <w:rPr>
          <w:rFonts w:ascii="Arial" w:hAnsi="Arial" w:cs="Arial"/>
          <w:b/>
          <w:color w:val="0000FF"/>
          <w:sz w:val="24"/>
        </w:rPr>
        <w:t>R5-212896</w:t>
      </w:r>
      <w:r>
        <w:rPr>
          <w:rFonts w:ascii="Arial" w:hAnsi="Arial" w:cs="Arial"/>
          <w:b/>
          <w:color w:val="0000FF"/>
          <w:sz w:val="24"/>
        </w:rPr>
        <w:tab/>
      </w:r>
      <w:r>
        <w:rPr>
          <w:rFonts w:ascii="Arial" w:hAnsi="Arial" w:cs="Arial"/>
          <w:b/>
          <w:sz w:val="24"/>
        </w:rPr>
        <w:t>Correction to FR1 EN-DC beam failure recovery test cases</w:t>
      </w:r>
    </w:p>
    <w:p w14:paraId="1DB7C1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CR-1181  Cat: F (Rel-16)</w:t>
      </w:r>
      <w:r>
        <w:rPr>
          <w:i/>
        </w:rPr>
        <w:br/>
      </w:r>
      <w:r>
        <w:rPr>
          <w:i/>
        </w:rPr>
        <w:br/>
      </w:r>
      <w:r>
        <w:rPr>
          <w:i/>
        </w:rPr>
        <w:tab/>
      </w:r>
      <w:r>
        <w:rPr>
          <w:i/>
        </w:rPr>
        <w:tab/>
      </w:r>
      <w:r>
        <w:rPr>
          <w:i/>
        </w:rPr>
        <w:tab/>
      </w:r>
      <w:r>
        <w:rPr>
          <w:i/>
        </w:rPr>
        <w:tab/>
      </w:r>
      <w:r>
        <w:rPr>
          <w:i/>
        </w:rPr>
        <w:tab/>
        <w:t>Source: Huawei, Hisilicon</w:t>
      </w:r>
    </w:p>
    <w:p w14:paraId="7CAE65E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652D1" w14:textId="5C6D5A48" w:rsidR="004A549E" w:rsidRDefault="004A549E" w:rsidP="004A549E">
      <w:pPr>
        <w:rPr>
          <w:rFonts w:ascii="Arial" w:hAnsi="Arial" w:cs="Arial"/>
          <w:b/>
          <w:sz w:val="24"/>
        </w:rPr>
      </w:pPr>
      <w:r>
        <w:rPr>
          <w:rFonts w:ascii="Arial" w:hAnsi="Arial" w:cs="Arial"/>
          <w:b/>
          <w:color w:val="0000FF"/>
          <w:sz w:val="24"/>
        </w:rPr>
        <w:t>R5-212897</w:t>
      </w:r>
      <w:r>
        <w:rPr>
          <w:rFonts w:ascii="Arial" w:hAnsi="Arial" w:cs="Arial"/>
          <w:b/>
          <w:color w:val="0000FF"/>
          <w:sz w:val="24"/>
        </w:rPr>
        <w:tab/>
      </w:r>
      <w:r>
        <w:rPr>
          <w:rFonts w:ascii="Arial" w:hAnsi="Arial" w:cs="Arial"/>
          <w:b/>
          <w:sz w:val="24"/>
        </w:rPr>
        <w:t>Correction to FR1 EN-DC BWP switching test cases</w:t>
      </w:r>
    </w:p>
    <w:p w14:paraId="0413FD4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CR-1182  Cat: F (Rel-16)</w:t>
      </w:r>
      <w:r>
        <w:rPr>
          <w:i/>
        </w:rPr>
        <w:br/>
      </w:r>
      <w:r>
        <w:rPr>
          <w:i/>
        </w:rPr>
        <w:br/>
      </w:r>
      <w:r>
        <w:rPr>
          <w:i/>
        </w:rPr>
        <w:tab/>
      </w:r>
      <w:r>
        <w:rPr>
          <w:i/>
        </w:rPr>
        <w:tab/>
      </w:r>
      <w:r>
        <w:rPr>
          <w:i/>
        </w:rPr>
        <w:tab/>
      </w:r>
      <w:r>
        <w:rPr>
          <w:i/>
        </w:rPr>
        <w:tab/>
      </w:r>
      <w:r>
        <w:rPr>
          <w:i/>
        </w:rPr>
        <w:tab/>
        <w:t>Source: Huawei, Hisilicon</w:t>
      </w:r>
    </w:p>
    <w:p w14:paraId="2DE8DF23" w14:textId="77777777" w:rsidR="004A549E" w:rsidRDefault="004A549E" w:rsidP="004A549E">
      <w:pPr>
        <w:rPr>
          <w:rFonts w:ascii="Arial" w:hAnsi="Arial" w:cs="Arial"/>
          <w:b/>
        </w:rPr>
      </w:pPr>
      <w:r>
        <w:rPr>
          <w:rFonts w:ascii="Arial" w:hAnsi="Arial" w:cs="Arial"/>
          <w:b/>
        </w:rPr>
        <w:t xml:space="preserve">Discussion: </w:t>
      </w:r>
    </w:p>
    <w:p w14:paraId="77F8BCB0" w14:textId="77777777" w:rsidR="004A549E" w:rsidRDefault="004A549E" w:rsidP="004A549E">
      <w:r>
        <w:t>r1</w:t>
      </w:r>
    </w:p>
    <w:p w14:paraId="42905F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R5-214060</w:t>
      </w:r>
      <w:r>
        <w:rPr>
          <w:color w:val="993300"/>
          <w:u w:val="single"/>
        </w:rPr>
        <w:t>.</w:t>
      </w:r>
    </w:p>
    <w:p w14:paraId="6A2D53E5" w14:textId="3F522008" w:rsidR="004A549E" w:rsidRDefault="004A549E" w:rsidP="004A549E">
      <w:pPr>
        <w:rPr>
          <w:rFonts w:ascii="Arial" w:hAnsi="Arial" w:cs="Arial"/>
          <w:b/>
          <w:sz w:val="24"/>
        </w:rPr>
      </w:pPr>
      <w:r>
        <w:rPr>
          <w:rFonts w:ascii="Arial" w:hAnsi="Arial" w:cs="Arial"/>
          <w:b/>
          <w:color w:val="0000FF"/>
          <w:sz w:val="24"/>
        </w:rPr>
        <w:t>R5-214060</w:t>
      </w:r>
      <w:r>
        <w:rPr>
          <w:rFonts w:ascii="Arial" w:hAnsi="Arial" w:cs="Arial"/>
          <w:b/>
          <w:color w:val="0000FF"/>
          <w:sz w:val="24"/>
        </w:rPr>
        <w:tab/>
      </w:r>
      <w:r>
        <w:rPr>
          <w:rFonts w:ascii="Arial" w:hAnsi="Arial" w:cs="Arial"/>
          <w:b/>
          <w:sz w:val="24"/>
        </w:rPr>
        <w:t>Correction to FR1 EN-DC BWP switching test cases</w:t>
      </w:r>
    </w:p>
    <w:p w14:paraId="6FF6CA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CR-1182  rev 1 Cat: F (Rel-16)</w:t>
      </w:r>
      <w:r>
        <w:rPr>
          <w:i/>
        </w:rPr>
        <w:br/>
      </w:r>
      <w:r>
        <w:rPr>
          <w:i/>
        </w:rPr>
        <w:br/>
      </w:r>
      <w:r>
        <w:rPr>
          <w:i/>
        </w:rPr>
        <w:tab/>
      </w:r>
      <w:r>
        <w:rPr>
          <w:i/>
        </w:rPr>
        <w:tab/>
      </w:r>
      <w:r>
        <w:rPr>
          <w:i/>
        </w:rPr>
        <w:tab/>
      </w:r>
      <w:r>
        <w:rPr>
          <w:i/>
        </w:rPr>
        <w:tab/>
      </w:r>
      <w:r>
        <w:rPr>
          <w:i/>
        </w:rPr>
        <w:tab/>
        <w:t>Source: Huawei, Hisilicon</w:t>
      </w:r>
    </w:p>
    <w:p w14:paraId="05756894" w14:textId="77777777" w:rsidR="004A549E" w:rsidRDefault="004A549E" w:rsidP="004A549E">
      <w:pPr>
        <w:rPr>
          <w:color w:val="808080"/>
        </w:rPr>
      </w:pPr>
      <w:r>
        <w:rPr>
          <w:color w:val="808080"/>
        </w:rPr>
        <w:t>(Replaces R5-212897)</w:t>
      </w:r>
    </w:p>
    <w:p w14:paraId="302BEAF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3AE8B" w14:textId="021EFFA7" w:rsidR="004A549E" w:rsidRDefault="004A549E" w:rsidP="004A549E">
      <w:pPr>
        <w:rPr>
          <w:rFonts w:ascii="Arial" w:hAnsi="Arial" w:cs="Arial"/>
          <w:b/>
          <w:sz w:val="24"/>
        </w:rPr>
      </w:pPr>
      <w:r>
        <w:rPr>
          <w:rFonts w:ascii="Arial" w:hAnsi="Arial" w:cs="Arial"/>
          <w:b/>
          <w:color w:val="0000FF"/>
          <w:sz w:val="24"/>
        </w:rPr>
        <w:t>R5-213040</w:t>
      </w:r>
      <w:r>
        <w:rPr>
          <w:rFonts w:ascii="Arial" w:hAnsi="Arial" w:cs="Arial"/>
          <w:b/>
          <w:color w:val="0000FF"/>
          <w:sz w:val="24"/>
        </w:rPr>
        <w:tab/>
      </w:r>
      <w:r>
        <w:rPr>
          <w:rFonts w:ascii="Arial" w:hAnsi="Arial" w:cs="Arial"/>
          <w:b/>
          <w:sz w:val="24"/>
        </w:rPr>
        <w:t>Update of CSI reporting time for EN-DC FR1 TC 4.5.3.1</w:t>
      </w:r>
    </w:p>
    <w:p w14:paraId="51F7E76F"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CR-1198  Cat: F (Rel-16)</w:t>
      </w:r>
      <w:r>
        <w:rPr>
          <w:i/>
        </w:rPr>
        <w:br/>
      </w:r>
      <w:r>
        <w:rPr>
          <w:i/>
        </w:rPr>
        <w:br/>
      </w:r>
      <w:r>
        <w:rPr>
          <w:i/>
        </w:rPr>
        <w:tab/>
      </w:r>
      <w:r>
        <w:rPr>
          <w:i/>
        </w:rPr>
        <w:tab/>
      </w:r>
      <w:r>
        <w:rPr>
          <w:i/>
        </w:rPr>
        <w:tab/>
      </w:r>
      <w:r>
        <w:rPr>
          <w:i/>
        </w:rPr>
        <w:tab/>
      </w:r>
      <w:r>
        <w:rPr>
          <w:i/>
        </w:rPr>
        <w:tab/>
        <w:t>Source: MediaTek Inc.</w:t>
      </w:r>
    </w:p>
    <w:p w14:paraId="12462691" w14:textId="77777777" w:rsidR="004A549E" w:rsidRDefault="004A549E" w:rsidP="004A549E">
      <w:pPr>
        <w:rPr>
          <w:rFonts w:ascii="Arial" w:hAnsi="Arial" w:cs="Arial"/>
          <w:b/>
        </w:rPr>
      </w:pPr>
      <w:r>
        <w:rPr>
          <w:rFonts w:ascii="Arial" w:hAnsi="Arial" w:cs="Arial"/>
          <w:b/>
        </w:rPr>
        <w:t xml:space="preserve">Discussion: </w:t>
      </w:r>
    </w:p>
    <w:p w14:paraId="119CE3BD" w14:textId="77777777" w:rsidR="004A549E" w:rsidRDefault="004A549E" w:rsidP="004A549E">
      <w:r>
        <w:t>r2</w:t>
      </w:r>
    </w:p>
    <w:p w14:paraId="7701B6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R5-214061</w:t>
      </w:r>
      <w:r>
        <w:rPr>
          <w:color w:val="993300"/>
          <w:u w:val="single"/>
        </w:rPr>
        <w:t>.</w:t>
      </w:r>
    </w:p>
    <w:p w14:paraId="7A426CA7" w14:textId="47268890" w:rsidR="004A549E" w:rsidRDefault="004A549E" w:rsidP="004A549E">
      <w:pPr>
        <w:rPr>
          <w:rFonts w:ascii="Arial" w:hAnsi="Arial" w:cs="Arial"/>
          <w:b/>
          <w:sz w:val="24"/>
        </w:rPr>
      </w:pPr>
      <w:r>
        <w:rPr>
          <w:rFonts w:ascii="Arial" w:hAnsi="Arial" w:cs="Arial"/>
          <w:b/>
          <w:color w:val="0000FF"/>
          <w:sz w:val="24"/>
        </w:rPr>
        <w:t>R5-214061</w:t>
      </w:r>
      <w:r>
        <w:rPr>
          <w:rFonts w:ascii="Arial" w:hAnsi="Arial" w:cs="Arial"/>
          <w:b/>
          <w:color w:val="0000FF"/>
          <w:sz w:val="24"/>
        </w:rPr>
        <w:tab/>
      </w:r>
      <w:r>
        <w:rPr>
          <w:rFonts w:ascii="Arial" w:hAnsi="Arial" w:cs="Arial"/>
          <w:b/>
          <w:sz w:val="24"/>
        </w:rPr>
        <w:t>Update of CSI reporting time for EN-DC FR1 TC 4.5.3.1</w:t>
      </w:r>
    </w:p>
    <w:p w14:paraId="4F15A85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CR-1198  rev 1 Cat: F (Rel-16)</w:t>
      </w:r>
      <w:r>
        <w:rPr>
          <w:i/>
        </w:rPr>
        <w:br/>
      </w:r>
      <w:r>
        <w:rPr>
          <w:i/>
        </w:rPr>
        <w:br/>
      </w:r>
      <w:r>
        <w:rPr>
          <w:i/>
        </w:rPr>
        <w:tab/>
      </w:r>
      <w:r>
        <w:rPr>
          <w:i/>
        </w:rPr>
        <w:tab/>
      </w:r>
      <w:r>
        <w:rPr>
          <w:i/>
        </w:rPr>
        <w:tab/>
      </w:r>
      <w:r>
        <w:rPr>
          <w:i/>
        </w:rPr>
        <w:tab/>
      </w:r>
      <w:r>
        <w:rPr>
          <w:i/>
        </w:rPr>
        <w:tab/>
        <w:t>Source: MediaTek Inc.</w:t>
      </w:r>
    </w:p>
    <w:p w14:paraId="32F0A342" w14:textId="77777777" w:rsidR="004A549E" w:rsidRDefault="004A549E" w:rsidP="004A549E">
      <w:pPr>
        <w:rPr>
          <w:color w:val="808080"/>
        </w:rPr>
      </w:pPr>
      <w:r>
        <w:rPr>
          <w:color w:val="808080"/>
        </w:rPr>
        <w:t>(Replaces R5-213040)</w:t>
      </w:r>
    </w:p>
    <w:p w14:paraId="1EA89D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B70BF" w14:textId="77777777" w:rsidR="004A549E" w:rsidRDefault="004A549E" w:rsidP="004A549E">
      <w:pPr>
        <w:pStyle w:val="Heading6"/>
      </w:pPr>
      <w:bookmarkStart w:id="130" w:name="_Toc73401782"/>
      <w:bookmarkStart w:id="131" w:name="_Toc73451241"/>
      <w:r>
        <w:t>5.3.2.9.2</w:t>
      </w:r>
      <w:r>
        <w:tab/>
        <w:t>EN-DC with at least 1 NR Cell in FR2 (Clause5)</w:t>
      </w:r>
      <w:bookmarkEnd w:id="130"/>
      <w:bookmarkEnd w:id="131"/>
    </w:p>
    <w:p w14:paraId="2C51DC4C" w14:textId="20A4B1C3" w:rsidR="004A549E" w:rsidRDefault="004A549E" w:rsidP="004A549E">
      <w:pPr>
        <w:rPr>
          <w:rFonts w:ascii="Arial" w:hAnsi="Arial" w:cs="Arial"/>
          <w:b/>
          <w:sz w:val="24"/>
        </w:rPr>
      </w:pPr>
      <w:r>
        <w:rPr>
          <w:rFonts w:ascii="Arial" w:hAnsi="Arial" w:cs="Arial"/>
          <w:b/>
          <w:color w:val="0000FF"/>
          <w:sz w:val="24"/>
        </w:rPr>
        <w:t>R5-212024</w:t>
      </w:r>
      <w:r>
        <w:rPr>
          <w:rFonts w:ascii="Arial" w:hAnsi="Arial" w:cs="Arial"/>
          <w:b/>
          <w:color w:val="0000FF"/>
          <w:sz w:val="24"/>
        </w:rPr>
        <w:tab/>
      </w:r>
      <w:r>
        <w:rPr>
          <w:rFonts w:ascii="Arial" w:hAnsi="Arial" w:cs="Arial"/>
          <w:b/>
          <w:sz w:val="24"/>
        </w:rPr>
        <w:t>Complete 5.7.1.1 with TT analysis results</w:t>
      </w:r>
    </w:p>
    <w:p w14:paraId="666A7A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CR-1132  Cat: F (Rel-16)</w:t>
      </w:r>
      <w:r>
        <w:rPr>
          <w:i/>
        </w:rPr>
        <w:br/>
      </w:r>
      <w:r>
        <w:rPr>
          <w:i/>
        </w:rPr>
        <w:br/>
      </w:r>
      <w:r>
        <w:rPr>
          <w:i/>
        </w:rPr>
        <w:tab/>
      </w:r>
      <w:r>
        <w:rPr>
          <w:i/>
        </w:rPr>
        <w:tab/>
      </w:r>
      <w:r>
        <w:rPr>
          <w:i/>
        </w:rPr>
        <w:tab/>
      </w:r>
      <w:r>
        <w:rPr>
          <w:i/>
        </w:rPr>
        <w:tab/>
      </w:r>
      <w:r>
        <w:rPr>
          <w:i/>
        </w:rPr>
        <w:tab/>
        <w:t>Source: ROHDE &amp; SCHWARZ</w:t>
      </w:r>
    </w:p>
    <w:p w14:paraId="39E6AE7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447ED" w14:textId="3449646F" w:rsidR="004A549E" w:rsidRDefault="004A549E" w:rsidP="004A549E">
      <w:pPr>
        <w:rPr>
          <w:rFonts w:ascii="Arial" w:hAnsi="Arial" w:cs="Arial"/>
          <w:b/>
          <w:sz w:val="24"/>
        </w:rPr>
      </w:pPr>
      <w:r>
        <w:rPr>
          <w:rFonts w:ascii="Arial" w:hAnsi="Arial" w:cs="Arial"/>
          <w:b/>
          <w:color w:val="0000FF"/>
          <w:sz w:val="24"/>
        </w:rPr>
        <w:t>R5-212025</w:t>
      </w:r>
      <w:r>
        <w:rPr>
          <w:rFonts w:ascii="Arial" w:hAnsi="Arial" w:cs="Arial"/>
          <w:b/>
          <w:color w:val="0000FF"/>
          <w:sz w:val="24"/>
        </w:rPr>
        <w:tab/>
      </w:r>
      <w:r>
        <w:rPr>
          <w:rFonts w:ascii="Arial" w:hAnsi="Arial" w:cs="Arial"/>
          <w:b/>
          <w:sz w:val="24"/>
        </w:rPr>
        <w:t>Complete 5.7.2.1 with TT analysis results</w:t>
      </w:r>
    </w:p>
    <w:p w14:paraId="6198B7E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CR-1133  Cat: F (Rel-16)</w:t>
      </w:r>
      <w:r>
        <w:rPr>
          <w:i/>
        </w:rPr>
        <w:br/>
      </w:r>
      <w:r>
        <w:rPr>
          <w:i/>
        </w:rPr>
        <w:br/>
      </w:r>
      <w:r>
        <w:rPr>
          <w:i/>
        </w:rPr>
        <w:tab/>
      </w:r>
      <w:r>
        <w:rPr>
          <w:i/>
        </w:rPr>
        <w:tab/>
      </w:r>
      <w:r>
        <w:rPr>
          <w:i/>
        </w:rPr>
        <w:tab/>
      </w:r>
      <w:r>
        <w:rPr>
          <w:i/>
        </w:rPr>
        <w:tab/>
      </w:r>
      <w:r>
        <w:rPr>
          <w:i/>
        </w:rPr>
        <w:tab/>
        <w:t>Source: ROHDE &amp; SCHWARZ</w:t>
      </w:r>
    </w:p>
    <w:p w14:paraId="5236A628" w14:textId="77777777" w:rsidR="004A549E" w:rsidRDefault="004A549E" w:rsidP="004A549E">
      <w:pPr>
        <w:rPr>
          <w:rFonts w:ascii="Arial" w:hAnsi="Arial" w:cs="Arial"/>
          <w:b/>
        </w:rPr>
      </w:pPr>
      <w:r>
        <w:rPr>
          <w:rFonts w:ascii="Arial" w:hAnsi="Arial" w:cs="Arial"/>
          <w:b/>
        </w:rPr>
        <w:t xml:space="preserve">Discussion: </w:t>
      </w:r>
    </w:p>
    <w:p w14:paraId="7AED2E07" w14:textId="77777777" w:rsidR="004A549E" w:rsidRDefault="004A549E" w:rsidP="004A549E">
      <w:r>
        <w:t>R4-2110263 has been agreed.</w:t>
      </w:r>
    </w:p>
    <w:p w14:paraId="71EDFC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EB530" w14:textId="720D29D4" w:rsidR="004A549E" w:rsidRDefault="004A549E" w:rsidP="004A549E">
      <w:pPr>
        <w:rPr>
          <w:rFonts w:ascii="Arial" w:hAnsi="Arial" w:cs="Arial"/>
          <w:b/>
          <w:sz w:val="24"/>
        </w:rPr>
      </w:pPr>
      <w:r>
        <w:rPr>
          <w:rFonts w:ascii="Arial" w:hAnsi="Arial" w:cs="Arial"/>
          <w:b/>
          <w:color w:val="0000FF"/>
          <w:sz w:val="24"/>
        </w:rPr>
        <w:t>R5-212026</w:t>
      </w:r>
      <w:r>
        <w:rPr>
          <w:rFonts w:ascii="Arial" w:hAnsi="Arial" w:cs="Arial"/>
          <w:b/>
          <w:color w:val="0000FF"/>
          <w:sz w:val="24"/>
        </w:rPr>
        <w:tab/>
      </w:r>
      <w:r>
        <w:rPr>
          <w:rFonts w:ascii="Arial" w:hAnsi="Arial" w:cs="Arial"/>
          <w:b/>
          <w:sz w:val="24"/>
        </w:rPr>
        <w:t>Complete 5.7.3.1 with TT analysis results</w:t>
      </w:r>
    </w:p>
    <w:p w14:paraId="26E65FC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CR-1134  Cat: F (Rel-16)</w:t>
      </w:r>
      <w:r>
        <w:rPr>
          <w:i/>
        </w:rPr>
        <w:br/>
      </w:r>
      <w:r>
        <w:rPr>
          <w:i/>
        </w:rPr>
        <w:br/>
      </w:r>
      <w:r>
        <w:rPr>
          <w:i/>
        </w:rPr>
        <w:tab/>
      </w:r>
      <w:r>
        <w:rPr>
          <w:i/>
        </w:rPr>
        <w:tab/>
      </w:r>
      <w:r>
        <w:rPr>
          <w:i/>
        </w:rPr>
        <w:tab/>
      </w:r>
      <w:r>
        <w:rPr>
          <w:i/>
        </w:rPr>
        <w:tab/>
      </w:r>
      <w:r>
        <w:rPr>
          <w:i/>
        </w:rPr>
        <w:tab/>
        <w:t>Source: ROHDE &amp; SCHWARZ</w:t>
      </w:r>
    </w:p>
    <w:p w14:paraId="53092FE3" w14:textId="77777777" w:rsidR="004A549E" w:rsidRDefault="004A549E" w:rsidP="004A549E">
      <w:pPr>
        <w:rPr>
          <w:rFonts w:ascii="Arial" w:hAnsi="Arial" w:cs="Arial"/>
          <w:b/>
        </w:rPr>
      </w:pPr>
      <w:r>
        <w:rPr>
          <w:rFonts w:ascii="Arial" w:hAnsi="Arial" w:cs="Arial"/>
          <w:b/>
        </w:rPr>
        <w:t xml:space="preserve">Discussion: </w:t>
      </w:r>
    </w:p>
    <w:p w14:paraId="7DDBEDE6" w14:textId="77777777" w:rsidR="004A549E" w:rsidRDefault="004A549E" w:rsidP="004A549E">
      <w:r>
        <w:t>R4-2110263 has been agreed.</w:t>
      </w:r>
    </w:p>
    <w:p w14:paraId="3A20DA7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A953C" w14:textId="3B81F487" w:rsidR="004A549E" w:rsidRDefault="004A549E" w:rsidP="004A549E">
      <w:pPr>
        <w:rPr>
          <w:rFonts w:ascii="Arial" w:hAnsi="Arial" w:cs="Arial"/>
          <w:b/>
          <w:sz w:val="24"/>
        </w:rPr>
      </w:pPr>
      <w:r>
        <w:rPr>
          <w:rFonts w:ascii="Arial" w:hAnsi="Arial" w:cs="Arial"/>
          <w:b/>
          <w:color w:val="0000FF"/>
          <w:sz w:val="24"/>
        </w:rPr>
        <w:t>R5-212258</w:t>
      </w:r>
      <w:r>
        <w:rPr>
          <w:rFonts w:ascii="Arial" w:hAnsi="Arial" w:cs="Arial"/>
          <w:b/>
          <w:color w:val="0000FF"/>
          <w:sz w:val="24"/>
        </w:rPr>
        <w:tab/>
      </w:r>
      <w:r>
        <w:rPr>
          <w:rFonts w:ascii="Arial" w:hAnsi="Arial" w:cs="Arial"/>
          <w:b/>
          <w:sz w:val="24"/>
        </w:rPr>
        <w:t>Correction to FR2 event-triggered reporting of intra frequency cell</w:t>
      </w:r>
    </w:p>
    <w:p w14:paraId="4AE9611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CR-1140  Cat: F (Rel-16)</w:t>
      </w:r>
      <w:r>
        <w:rPr>
          <w:i/>
        </w:rPr>
        <w:br/>
      </w:r>
      <w:r>
        <w:rPr>
          <w:i/>
        </w:rPr>
        <w:br/>
      </w:r>
      <w:r>
        <w:rPr>
          <w:i/>
        </w:rPr>
        <w:tab/>
      </w:r>
      <w:r>
        <w:rPr>
          <w:i/>
        </w:rPr>
        <w:tab/>
      </w:r>
      <w:r>
        <w:rPr>
          <w:i/>
        </w:rPr>
        <w:tab/>
      </w:r>
      <w:r>
        <w:rPr>
          <w:i/>
        </w:rPr>
        <w:tab/>
      </w:r>
      <w:r>
        <w:rPr>
          <w:i/>
        </w:rPr>
        <w:tab/>
        <w:t>Source: Anritsu</w:t>
      </w:r>
    </w:p>
    <w:p w14:paraId="3F79B0D6" w14:textId="77777777" w:rsidR="004A549E" w:rsidRDefault="004A549E" w:rsidP="004A549E">
      <w:pPr>
        <w:rPr>
          <w:rFonts w:ascii="Arial" w:hAnsi="Arial" w:cs="Arial"/>
          <w:b/>
        </w:rPr>
      </w:pPr>
      <w:r>
        <w:rPr>
          <w:rFonts w:ascii="Arial" w:hAnsi="Arial" w:cs="Arial"/>
          <w:b/>
        </w:rPr>
        <w:lastRenderedPageBreak/>
        <w:t xml:space="preserve">Discussion: </w:t>
      </w:r>
    </w:p>
    <w:p w14:paraId="2230BC0C" w14:textId="77777777" w:rsidR="004A549E" w:rsidRDefault="004A549E" w:rsidP="004A549E">
      <w:r>
        <w:t>r1</w:t>
      </w:r>
    </w:p>
    <w:p w14:paraId="2D606228" w14:textId="77777777" w:rsidR="004A549E" w:rsidRDefault="004A549E" w:rsidP="004A549E">
      <w:r>
        <w:t>reflect the changes in R4-2108886r1.</w:t>
      </w:r>
    </w:p>
    <w:p w14:paraId="4DF949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R5-214113</w:t>
      </w:r>
      <w:r>
        <w:rPr>
          <w:color w:val="993300"/>
          <w:u w:val="single"/>
        </w:rPr>
        <w:t>.</w:t>
      </w:r>
    </w:p>
    <w:p w14:paraId="038EBC7C" w14:textId="26F009E7" w:rsidR="004A549E" w:rsidRDefault="004A549E" w:rsidP="004A549E">
      <w:pPr>
        <w:rPr>
          <w:rFonts w:ascii="Arial" w:hAnsi="Arial" w:cs="Arial"/>
          <w:b/>
          <w:sz w:val="24"/>
        </w:rPr>
      </w:pPr>
      <w:r>
        <w:rPr>
          <w:rFonts w:ascii="Arial" w:hAnsi="Arial" w:cs="Arial"/>
          <w:b/>
          <w:color w:val="0000FF"/>
          <w:sz w:val="24"/>
        </w:rPr>
        <w:t>R5-214113</w:t>
      </w:r>
      <w:r>
        <w:rPr>
          <w:rFonts w:ascii="Arial" w:hAnsi="Arial" w:cs="Arial"/>
          <w:b/>
          <w:color w:val="0000FF"/>
          <w:sz w:val="24"/>
        </w:rPr>
        <w:tab/>
      </w:r>
      <w:r>
        <w:rPr>
          <w:rFonts w:ascii="Arial" w:hAnsi="Arial" w:cs="Arial"/>
          <w:b/>
          <w:sz w:val="24"/>
        </w:rPr>
        <w:t>Correction to FR2 event-triggered reporting of intra frequency cell</w:t>
      </w:r>
    </w:p>
    <w:p w14:paraId="5834B79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CR-1140  rev 1 Cat: F (Rel-16)</w:t>
      </w:r>
      <w:r>
        <w:rPr>
          <w:i/>
        </w:rPr>
        <w:br/>
      </w:r>
      <w:r>
        <w:rPr>
          <w:i/>
        </w:rPr>
        <w:br/>
      </w:r>
      <w:r>
        <w:rPr>
          <w:i/>
        </w:rPr>
        <w:tab/>
      </w:r>
      <w:r>
        <w:rPr>
          <w:i/>
        </w:rPr>
        <w:tab/>
      </w:r>
      <w:r>
        <w:rPr>
          <w:i/>
        </w:rPr>
        <w:tab/>
      </w:r>
      <w:r>
        <w:rPr>
          <w:i/>
        </w:rPr>
        <w:tab/>
      </w:r>
      <w:r>
        <w:rPr>
          <w:i/>
        </w:rPr>
        <w:tab/>
        <w:t>Source: Anritsu</w:t>
      </w:r>
    </w:p>
    <w:p w14:paraId="1BB24F81" w14:textId="77777777" w:rsidR="004A549E" w:rsidRDefault="004A549E" w:rsidP="004A549E">
      <w:pPr>
        <w:rPr>
          <w:color w:val="808080"/>
        </w:rPr>
      </w:pPr>
      <w:r>
        <w:rPr>
          <w:color w:val="808080"/>
        </w:rPr>
        <w:t>(Replaces R5-212258)</w:t>
      </w:r>
    </w:p>
    <w:p w14:paraId="120676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8A527" w14:textId="43DFBD34" w:rsidR="004A549E" w:rsidRDefault="004A549E" w:rsidP="004A549E">
      <w:pPr>
        <w:rPr>
          <w:rFonts w:ascii="Arial" w:hAnsi="Arial" w:cs="Arial"/>
          <w:b/>
          <w:sz w:val="24"/>
        </w:rPr>
      </w:pPr>
      <w:r>
        <w:rPr>
          <w:rFonts w:ascii="Arial" w:hAnsi="Arial" w:cs="Arial"/>
          <w:b/>
          <w:color w:val="0000FF"/>
          <w:sz w:val="24"/>
        </w:rPr>
        <w:t>R5-212259</w:t>
      </w:r>
      <w:r>
        <w:rPr>
          <w:rFonts w:ascii="Arial" w:hAnsi="Arial" w:cs="Arial"/>
          <w:b/>
          <w:color w:val="0000FF"/>
          <w:sz w:val="24"/>
        </w:rPr>
        <w:tab/>
      </w:r>
      <w:r>
        <w:rPr>
          <w:rFonts w:ascii="Arial" w:hAnsi="Arial" w:cs="Arial"/>
          <w:b/>
          <w:sz w:val="24"/>
        </w:rPr>
        <w:t>Correction to FR2 RRM test channel reference for Event triggered reporting test</w:t>
      </w:r>
    </w:p>
    <w:p w14:paraId="5727744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CR-1141  Cat: F (Rel-16)</w:t>
      </w:r>
      <w:r>
        <w:rPr>
          <w:i/>
        </w:rPr>
        <w:br/>
      </w:r>
      <w:r>
        <w:rPr>
          <w:i/>
        </w:rPr>
        <w:br/>
      </w:r>
      <w:r>
        <w:rPr>
          <w:i/>
        </w:rPr>
        <w:tab/>
      </w:r>
      <w:r>
        <w:rPr>
          <w:i/>
        </w:rPr>
        <w:tab/>
      </w:r>
      <w:r>
        <w:rPr>
          <w:i/>
        </w:rPr>
        <w:tab/>
      </w:r>
      <w:r>
        <w:rPr>
          <w:i/>
        </w:rPr>
        <w:tab/>
      </w:r>
      <w:r>
        <w:rPr>
          <w:i/>
        </w:rPr>
        <w:tab/>
        <w:t>Source: Anritsu</w:t>
      </w:r>
    </w:p>
    <w:p w14:paraId="1C1B833E" w14:textId="77777777" w:rsidR="004A549E" w:rsidRDefault="004A549E" w:rsidP="004A549E">
      <w:pPr>
        <w:rPr>
          <w:rFonts w:ascii="Arial" w:hAnsi="Arial" w:cs="Arial"/>
          <w:b/>
        </w:rPr>
      </w:pPr>
      <w:r>
        <w:rPr>
          <w:rFonts w:ascii="Arial" w:hAnsi="Arial" w:cs="Arial"/>
          <w:b/>
        </w:rPr>
        <w:t xml:space="preserve">Discussion: </w:t>
      </w:r>
    </w:p>
    <w:p w14:paraId="55E65D76" w14:textId="77777777" w:rsidR="004A549E" w:rsidRDefault="004A549E" w:rsidP="004A549E">
      <w:r>
        <w:t>r1</w:t>
      </w:r>
    </w:p>
    <w:p w14:paraId="491577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R5-213924</w:t>
      </w:r>
      <w:r>
        <w:rPr>
          <w:color w:val="993300"/>
          <w:u w:val="single"/>
        </w:rPr>
        <w:t>.</w:t>
      </w:r>
    </w:p>
    <w:p w14:paraId="796A58AA" w14:textId="03486989" w:rsidR="004A549E" w:rsidRDefault="004A549E" w:rsidP="004A549E">
      <w:pPr>
        <w:rPr>
          <w:rFonts w:ascii="Arial" w:hAnsi="Arial" w:cs="Arial"/>
          <w:b/>
          <w:sz w:val="24"/>
        </w:rPr>
      </w:pPr>
      <w:r>
        <w:rPr>
          <w:rFonts w:ascii="Arial" w:hAnsi="Arial" w:cs="Arial"/>
          <w:b/>
          <w:color w:val="0000FF"/>
          <w:sz w:val="24"/>
        </w:rPr>
        <w:t>R5-213924</w:t>
      </w:r>
      <w:r>
        <w:rPr>
          <w:rFonts w:ascii="Arial" w:hAnsi="Arial" w:cs="Arial"/>
          <w:b/>
          <w:color w:val="0000FF"/>
          <w:sz w:val="24"/>
        </w:rPr>
        <w:tab/>
      </w:r>
      <w:r>
        <w:rPr>
          <w:rFonts w:ascii="Arial" w:hAnsi="Arial" w:cs="Arial"/>
          <w:b/>
          <w:sz w:val="24"/>
        </w:rPr>
        <w:t>Correction to FR2 RRM test channel reference for Event triggered reporting test</w:t>
      </w:r>
    </w:p>
    <w:p w14:paraId="620AD8B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CR-1141  rev 1 Cat: F (Rel-16)</w:t>
      </w:r>
      <w:r>
        <w:rPr>
          <w:i/>
        </w:rPr>
        <w:br/>
      </w:r>
      <w:r>
        <w:rPr>
          <w:i/>
        </w:rPr>
        <w:br/>
      </w:r>
      <w:r>
        <w:rPr>
          <w:i/>
        </w:rPr>
        <w:tab/>
      </w:r>
      <w:r>
        <w:rPr>
          <w:i/>
        </w:rPr>
        <w:tab/>
      </w:r>
      <w:r>
        <w:rPr>
          <w:i/>
        </w:rPr>
        <w:tab/>
      </w:r>
      <w:r>
        <w:rPr>
          <w:i/>
        </w:rPr>
        <w:tab/>
      </w:r>
      <w:r>
        <w:rPr>
          <w:i/>
        </w:rPr>
        <w:tab/>
        <w:t>Source: Anritsu</w:t>
      </w:r>
    </w:p>
    <w:p w14:paraId="38F79B6A" w14:textId="77777777" w:rsidR="004A549E" w:rsidRDefault="004A549E" w:rsidP="004A549E">
      <w:pPr>
        <w:rPr>
          <w:color w:val="808080"/>
        </w:rPr>
      </w:pPr>
      <w:r>
        <w:rPr>
          <w:color w:val="808080"/>
        </w:rPr>
        <w:t>(Replaces R5-212259)</w:t>
      </w:r>
    </w:p>
    <w:p w14:paraId="5C82101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54C05" w14:textId="168AEC8E" w:rsidR="004A549E" w:rsidRDefault="004A549E" w:rsidP="004A549E">
      <w:pPr>
        <w:rPr>
          <w:rFonts w:ascii="Arial" w:hAnsi="Arial" w:cs="Arial"/>
          <w:b/>
          <w:sz w:val="24"/>
        </w:rPr>
      </w:pPr>
      <w:r>
        <w:rPr>
          <w:rFonts w:ascii="Arial" w:hAnsi="Arial" w:cs="Arial"/>
          <w:b/>
          <w:color w:val="0000FF"/>
          <w:sz w:val="24"/>
        </w:rPr>
        <w:t>R5-212260</w:t>
      </w:r>
      <w:r>
        <w:rPr>
          <w:rFonts w:ascii="Arial" w:hAnsi="Arial" w:cs="Arial"/>
          <w:b/>
          <w:color w:val="0000FF"/>
          <w:sz w:val="24"/>
        </w:rPr>
        <w:tab/>
      </w:r>
      <w:r>
        <w:rPr>
          <w:rFonts w:ascii="Arial" w:hAnsi="Arial" w:cs="Arial"/>
          <w:b/>
          <w:sz w:val="24"/>
        </w:rPr>
        <w:t>Correction to FR2 RRM test channel reference for RLM and BFD tests</w:t>
      </w:r>
    </w:p>
    <w:p w14:paraId="079046E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CR-1142  Cat: F (Rel-16)</w:t>
      </w:r>
      <w:r>
        <w:rPr>
          <w:i/>
        </w:rPr>
        <w:br/>
      </w:r>
      <w:r>
        <w:rPr>
          <w:i/>
        </w:rPr>
        <w:br/>
      </w:r>
      <w:r>
        <w:rPr>
          <w:i/>
        </w:rPr>
        <w:tab/>
      </w:r>
      <w:r>
        <w:rPr>
          <w:i/>
        </w:rPr>
        <w:tab/>
      </w:r>
      <w:r>
        <w:rPr>
          <w:i/>
        </w:rPr>
        <w:tab/>
      </w:r>
      <w:r>
        <w:rPr>
          <w:i/>
        </w:rPr>
        <w:tab/>
      </w:r>
      <w:r>
        <w:rPr>
          <w:i/>
        </w:rPr>
        <w:tab/>
        <w:t>Source: Anritsu</w:t>
      </w:r>
    </w:p>
    <w:p w14:paraId="2F1399B1" w14:textId="77777777" w:rsidR="004A549E" w:rsidRDefault="004A549E" w:rsidP="004A549E">
      <w:pPr>
        <w:rPr>
          <w:rFonts w:ascii="Arial" w:hAnsi="Arial" w:cs="Arial"/>
          <w:b/>
        </w:rPr>
      </w:pPr>
      <w:r>
        <w:rPr>
          <w:rFonts w:ascii="Arial" w:hAnsi="Arial" w:cs="Arial"/>
          <w:b/>
        </w:rPr>
        <w:t xml:space="preserve">Discussion: </w:t>
      </w:r>
    </w:p>
    <w:p w14:paraId="65853CEC" w14:textId="77777777" w:rsidR="004A549E" w:rsidRDefault="004A549E" w:rsidP="004A549E">
      <w:r>
        <w:t>r1</w:t>
      </w:r>
    </w:p>
    <w:p w14:paraId="1A14CA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R5-213925</w:t>
      </w:r>
      <w:r>
        <w:rPr>
          <w:color w:val="993300"/>
          <w:u w:val="single"/>
        </w:rPr>
        <w:t>.</w:t>
      </w:r>
    </w:p>
    <w:p w14:paraId="6AA1CB24" w14:textId="446C5D43" w:rsidR="004A549E" w:rsidRDefault="004A549E" w:rsidP="004A549E">
      <w:pPr>
        <w:rPr>
          <w:rFonts w:ascii="Arial" w:hAnsi="Arial" w:cs="Arial"/>
          <w:b/>
          <w:sz w:val="24"/>
        </w:rPr>
      </w:pPr>
      <w:r>
        <w:rPr>
          <w:rFonts w:ascii="Arial" w:hAnsi="Arial" w:cs="Arial"/>
          <w:b/>
          <w:color w:val="0000FF"/>
          <w:sz w:val="24"/>
        </w:rPr>
        <w:t>R5-213925</w:t>
      </w:r>
      <w:r>
        <w:rPr>
          <w:rFonts w:ascii="Arial" w:hAnsi="Arial" w:cs="Arial"/>
          <w:b/>
          <w:color w:val="0000FF"/>
          <w:sz w:val="24"/>
        </w:rPr>
        <w:tab/>
      </w:r>
      <w:r>
        <w:rPr>
          <w:rFonts w:ascii="Arial" w:hAnsi="Arial" w:cs="Arial"/>
          <w:b/>
          <w:sz w:val="24"/>
        </w:rPr>
        <w:t>Correction to FR2 RRM test channel reference for RLM and BFD tests</w:t>
      </w:r>
    </w:p>
    <w:p w14:paraId="606F98A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CR-1142  rev 1 Cat: F (Rel-16)</w:t>
      </w:r>
      <w:r>
        <w:rPr>
          <w:i/>
        </w:rPr>
        <w:br/>
      </w:r>
      <w:r>
        <w:rPr>
          <w:i/>
        </w:rPr>
        <w:br/>
      </w:r>
      <w:r>
        <w:rPr>
          <w:i/>
        </w:rPr>
        <w:tab/>
      </w:r>
      <w:r>
        <w:rPr>
          <w:i/>
        </w:rPr>
        <w:tab/>
      </w:r>
      <w:r>
        <w:rPr>
          <w:i/>
        </w:rPr>
        <w:tab/>
      </w:r>
      <w:r>
        <w:rPr>
          <w:i/>
        </w:rPr>
        <w:tab/>
      </w:r>
      <w:r>
        <w:rPr>
          <w:i/>
        </w:rPr>
        <w:tab/>
        <w:t>Source: Anritsu</w:t>
      </w:r>
    </w:p>
    <w:p w14:paraId="3719756E" w14:textId="77777777" w:rsidR="004A549E" w:rsidRDefault="004A549E" w:rsidP="004A549E">
      <w:pPr>
        <w:rPr>
          <w:color w:val="808080"/>
        </w:rPr>
      </w:pPr>
      <w:r>
        <w:rPr>
          <w:color w:val="808080"/>
        </w:rPr>
        <w:lastRenderedPageBreak/>
        <w:t>(Replaces R5-212260)</w:t>
      </w:r>
    </w:p>
    <w:p w14:paraId="55CC1D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2B905" w14:textId="7A3B655D" w:rsidR="004A549E" w:rsidRDefault="004A549E" w:rsidP="004A549E">
      <w:pPr>
        <w:rPr>
          <w:rFonts w:ascii="Arial" w:hAnsi="Arial" w:cs="Arial"/>
          <w:b/>
          <w:sz w:val="24"/>
        </w:rPr>
      </w:pPr>
      <w:r>
        <w:rPr>
          <w:rFonts w:ascii="Arial" w:hAnsi="Arial" w:cs="Arial"/>
          <w:b/>
          <w:color w:val="0000FF"/>
          <w:sz w:val="24"/>
        </w:rPr>
        <w:t>R5-212261</w:t>
      </w:r>
      <w:r>
        <w:rPr>
          <w:rFonts w:ascii="Arial" w:hAnsi="Arial" w:cs="Arial"/>
          <w:b/>
          <w:color w:val="0000FF"/>
          <w:sz w:val="24"/>
        </w:rPr>
        <w:tab/>
      </w:r>
      <w:r>
        <w:rPr>
          <w:rFonts w:ascii="Arial" w:hAnsi="Arial" w:cs="Arial"/>
          <w:b/>
          <w:sz w:val="24"/>
        </w:rPr>
        <w:t>Correction to FR2 RRM test channel reference for UL timing test</w:t>
      </w:r>
    </w:p>
    <w:p w14:paraId="73F9C89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CR-1143  Cat: F (Rel-16)</w:t>
      </w:r>
      <w:r>
        <w:rPr>
          <w:i/>
        </w:rPr>
        <w:br/>
      </w:r>
      <w:r>
        <w:rPr>
          <w:i/>
        </w:rPr>
        <w:br/>
      </w:r>
      <w:r>
        <w:rPr>
          <w:i/>
        </w:rPr>
        <w:tab/>
      </w:r>
      <w:r>
        <w:rPr>
          <w:i/>
        </w:rPr>
        <w:tab/>
      </w:r>
      <w:r>
        <w:rPr>
          <w:i/>
        </w:rPr>
        <w:tab/>
      </w:r>
      <w:r>
        <w:rPr>
          <w:i/>
        </w:rPr>
        <w:tab/>
      </w:r>
      <w:r>
        <w:rPr>
          <w:i/>
        </w:rPr>
        <w:tab/>
        <w:t>Source: Anritsu</w:t>
      </w:r>
    </w:p>
    <w:p w14:paraId="5EB844E9" w14:textId="77777777" w:rsidR="004A549E" w:rsidRDefault="004A549E" w:rsidP="004A549E">
      <w:pPr>
        <w:rPr>
          <w:rFonts w:ascii="Arial" w:hAnsi="Arial" w:cs="Arial"/>
          <w:b/>
        </w:rPr>
      </w:pPr>
      <w:r>
        <w:rPr>
          <w:rFonts w:ascii="Arial" w:hAnsi="Arial" w:cs="Arial"/>
          <w:b/>
        </w:rPr>
        <w:t xml:space="preserve">Discussion: </w:t>
      </w:r>
    </w:p>
    <w:p w14:paraId="3BCB6CAC" w14:textId="77777777" w:rsidR="004A549E" w:rsidRDefault="004A549E" w:rsidP="004A549E">
      <w:r>
        <w:t>r1</w:t>
      </w:r>
    </w:p>
    <w:p w14:paraId="1472BC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R5-213926</w:t>
      </w:r>
      <w:r>
        <w:rPr>
          <w:color w:val="993300"/>
          <w:u w:val="single"/>
        </w:rPr>
        <w:t>.</w:t>
      </w:r>
    </w:p>
    <w:p w14:paraId="53ACA016" w14:textId="0C69F714" w:rsidR="004A549E" w:rsidRDefault="004A549E" w:rsidP="004A549E">
      <w:pPr>
        <w:rPr>
          <w:rFonts w:ascii="Arial" w:hAnsi="Arial" w:cs="Arial"/>
          <w:b/>
          <w:sz w:val="24"/>
        </w:rPr>
      </w:pPr>
      <w:r>
        <w:rPr>
          <w:rFonts w:ascii="Arial" w:hAnsi="Arial" w:cs="Arial"/>
          <w:b/>
          <w:color w:val="0000FF"/>
          <w:sz w:val="24"/>
        </w:rPr>
        <w:t>R5-213926</w:t>
      </w:r>
      <w:r>
        <w:rPr>
          <w:rFonts w:ascii="Arial" w:hAnsi="Arial" w:cs="Arial"/>
          <w:b/>
          <w:color w:val="0000FF"/>
          <w:sz w:val="24"/>
        </w:rPr>
        <w:tab/>
      </w:r>
      <w:r>
        <w:rPr>
          <w:rFonts w:ascii="Arial" w:hAnsi="Arial" w:cs="Arial"/>
          <w:b/>
          <w:sz w:val="24"/>
        </w:rPr>
        <w:t>Correction to FR2 RRM test channel reference for UL timing test</w:t>
      </w:r>
    </w:p>
    <w:p w14:paraId="5BD9C5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CR-1143  rev 1 Cat: F (Rel-16)</w:t>
      </w:r>
      <w:r>
        <w:rPr>
          <w:i/>
        </w:rPr>
        <w:br/>
      </w:r>
      <w:r>
        <w:rPr>
          <w:i/>
        </w:rPr>
        <w:br/>
      </w:r>
      <w:r>
        <w:rPr>
          <w:i/>
        </w:rPr>
        <w:tab/>
      </w:r>
      <w:r>
        <w:rPr>
          <w:i/>
        </w:rPr>
        <w:tab/>
      </w:r>
      <w:r>
        <w:rPr>
          <w:i/>
        </w:rPr>
        <w:tab/>
      </w:r>
      <w:r>
        <w:rPr>
          <w:i/>
        </w:rPr>
        <w:tab/>
      </w:r>
      <w:r>
        <w:rPr>
          <w:i/>
        </w:rPr>
        <w:tab/>
        <w:t>Source: Anritsu</w:t>
      </w:r>
    </w:p>
    <w:p w14:paraId="688F3FAB" w14:textId="77777777" w:rsidR="004A549E" w:rsidRDefault="004A549E" w:rsidP="004A549E">
      <w:pPr>
        <w:rPr>
          <w:color w:val="808080"/>
        </w:rPr>
      </w:pPr>
      <w:r>
        <w:rPr>
          <w:color w:val="808080"/>
        </w:rPr>
        <w:t>(Replaces R5-212261)</w:t>
      </w:r>
    </w:p>
    <w:p w14:paraId="1A08BB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85F0E" w14:textId="10B0A170" w:rsidR="004A549E" w:rsidRDefault="004A549E" w:rsidP="004A549E">
      <w:pPr>
        <w:rPr>
          <w:rFonts w:ascii="Arial" w:hAnsi="Arial" w:cs="Arial"/>
          <w:b/>
          <w:sz w:val="24"/>
        </w:rPr>
      </w:pPr>
      <w:r>
        <w:rPr>
          <w:rFonts w:ascii="Arial" w:hAnsi="Arial" w:cs="Arial"/>
          <w:b/>
          <w:color w:val="0000FF"/>
          <w:sz w:val="24"/>
        </w:rPr>
        <w:t>R5-212716</w:t>
      </w:r>
      <w:r>
        <w:rPr>
          <w:rFonts w:ascii="Arial" w:hAnsi="Arial" w:cs="Arial"/>
          <w:b/>
          <w:color w:val="0000FF"/>
          <w:sz w:val="24"/>
        </w:rPr>
        <w:tab/>
      </w:r>
      <w:r>
        <w:rPr>
          <w:rFonts w:ascii="Arial" w:hAnsi="Arial" w:cs="Arial"/>
          <w:b/>
          <w:sz w:val="24"/>
        </w:rPr>
        <w:t>Corrections to 5.4.1.1</w:t>
      </w:r>
    </w:p>
    <w:p w14:paraId="76F414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CR-1162  Cat: F (Rel-16)</w:t>
      </w:r>
      <w:r>
        <w:rPr>
          <w:i/>
        </w:rPr>
        <w:br/>
      </w:r>
      <w:r>
        <w:rPr>
          <w:i/>
        </w:rPr>
        <w:br/>
      </w:r>
      <w:r>
        <w:rPr>
          <w:i/>
        </w:rPr>
        <w:tab/>
      </w:r>
      <w:r>
        <w:rPr>
          <w:i/>
        </w:rPr>
        <w:tab/>
      </w:r>
      <w:r>
        <w:rPr>
          <w:i/>
        </w:rPr>
        <w:tab/>
      </w:r>
      <w:r>
        <w:rPr>
          <w:i/>
        </w:rPr>
        <w:tab/>
      </w:r>
      <w:r>
        <w:rPr>
          <w:i/>
        </w:rPr>
        <w:tab/>
        <w:t>Source: ROHDE &amp; SCHWARZ</w:t>
      </w:r>
    </w:p>
    <w:p w14:paraId="4AED5A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DED79" w14:textId="6C06DE42" w:rsidR="004A549E" w:rsidRDefault="004A549E" w:rsidP="004A549E">
      <w:pPr>
        <w:rPr>
          <w:rFonts w:ascii="Arial" w:hAnsi="Arial" w:cs="Arial"/>
          <w:b/>
          <w:sz w:val="24"/>
        </w:rPr>
      </w:pPr>
      <w:r>
        <w:rPr>
          <w:rFonts w:ascii="Arial" w:hAnsi="Arial" w:cs="Arial"/>
          <w:b/>
          <w:color w:val="0000FF"/>
          <w:sz w:val="24"/>
        </w:rPr>
        <w:t>R5-212717</w:t>
      </w:r>
      <w:r>
        <w:rPr>
          <w:rFonts w:ascii="Arial" w:hAnsi="Arial" w:cs="Arial"/>
          <w:b/>
          <w:color w:val="0000FF"/>
          <w:sz w:val="24"/>
        </w:rPr>
        <w:tab/>
      </w:r>
      <w:r>
        <w:rPr>
          <w:rFonts w:ascii="Arial" w:hAnsi="Arial" w:cs="Arial"/>
          <w:b/>
          <w:sz w:val="24"/>
        </w:rPr>
        <w:t>Corrections to 5.4.3.1</w:t>
      </w:r>
    </w:p>
    <w:p w14:paraId="287ED0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CR-1163  Cat: F (Rel-16)</w:t>
      </w:r>
      <w:r>
        <w:rPr>
          <w:i/>
        </w:rPr>
        <w:br/>
      </w:r>
      <w:r>
        <w:rPr>
          <w:i/>
        </w:rPr>
        <w:br/>
      </w:r>
      <w:r>
        <w:rPr>
          <w:i/>
        </w:rPr>
        <w:tab/>
      </w:r>
      <w:r>
        <w:rPr>
          <w:i/>
        </w:rPr>
        <w:tab/>
      </w:r>
      <w:r>
        <w:rPr>
          <w:i/>
        </w:rPr>
        <w:tab/>
      </w:r>
      <w:r>
        <w:rPr>
          <w:i/>
        </w:rPr>
        <w:tab/>
      </w:r>
      <w:r>
        <w:rPr>
          <w:i/>
        </w:rPr>
        <w:tab/>
        <w:t>Source: ROHDE &amp; SCHWARZ</w:t>
      </w:r>
    </w:p>
    <w:p w14:paraId="4B74AF1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988C1" w14:textId="778D1AC0" w:rsidR="004A549E" w:rsidRDefault="004A549E" w:rsidP="004A549E">
      <w:pPr>
        <w:rPr>
          <w:rFonts w:ascii="Arial" w:hAnsi="Arial" w:cs="Arial"/>
          <w:b/>
          <w:sz w:val="24"/>
        </w:rPr>
      </w:pPr>
      <w:r>
        <w:rPr>
          <w:rFonts w:ascii="Arial" w:hAnsi="Arial" w:cs="Arial"/>
          <w:b/>
          <w:color w:val="0000FF"/>
          <w:sz w:val="24"/>
        </w:rPr>
        <w:t>R5-212725</w:t>
      </w:r>
      <w:r>
        <w:rPr>
          <w:rFonts w:ascii="Arial" w:hAnsi="Arial" w:cs="Arial"/>
          <w:b/>
          <w:color w:val="0000FF"/>
          <w:sz w:val="24"/>
        </w:rPr>
        <w:tab/>
      </w:r>
      <w:r>
        <w:rPr>
          <w:rFonts w:ascii="Arial" w:hAnsi="Arial" w:cs="Arial"/>
          <w:b/>
          <w:sz w:val="24"/>
        </w:rPr>
        <w:t>Corrections to event triggered EN-DC FR2 tests</w:t>
      </w:r>
    </w:p>
    <w:p w14:paraId="3816F3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CR-1170  Cat: F (Rel-16)</w:t>
      </w:r>
      <w:r>
        <w:rPr>
          <w:i/>
        </w:rPr>
        <w:br/>
      </w:r>
      <w:r>
        <w:rPr>
          <w:i/>
        </w:rPr>
        <w:br/>
      </w:r>
      <w:r>
        <w:rPr>
          <w:i/>
        </w:rPr>
        <w:tab/>
      </w:r>
      <w:r>
        <w:rPr>
          <w:i/>
        </w:rPr>
        <w:tab/>
      </w:r>
      <w:r>
        <w:rPr>
          <w:i/>
        </w:rPr>
        <w:tab/>
      </w:r>
      <w:r>
        <w:rPr>
          <w:i/>
        </w:rPr>
        <w:tab/>
      </w:r>
      <w:r>
        <w:rPr>
          <w:i/>
        </w:rPr>
        <w:tab/>
        <w:t>Source: ROHDE &amp; SCHWARZ</w:t>
      </w:r>
    </w:p>
    <w:p w14:paraId="21F20D54" w14:textId="77777777" w:rsidR="004A549E" w:rsidRDefault="004A549E" w:rsidP="004A549E">
      <w:pPr>
        <w:rPr>
          <w:rFonts w:ascii="Arial" w:hAnsi="Arial" w:cs="Arial"/>
          <w:b/>
        </w:rPr>
      </w:pPr>
      <w:r>
        <w:rPr>
          <w:rFonts w:ascii="Arial" w:hAnsi="Arial" w:cs="Arial"/>
          <w:b/>
        </w:rPr>
        <w:t xml:space="preserve">Discussion: </w:t>
      </w:r>
    </w:p>
    <w:p w14:paraId="43E8C468" w14:textId="77777777" w:rsidR="004A549E" w:rsidRDefault="004A549E" w:rsidP="004A549E">
      <w:r>
        <w:t>fully contained in R5-212258.</w:t>
      </w:r>
    </w:p>
    <w:p w14:paraId="31FE4F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82A03" w14:textId="0CB1F93A" w:rsidR="004A549E" w:rsidRDefault="004A549E" w:rsidP="004A549E">
      <w:pPr>
        <w:rPr>
          <w:rFonts w:ascii="Arial" w:hAnsi="Arial" w:cs="Arial"/>
          <w:b/>
          <w:sz w:val="24"/>
        </w:rPr>
      </w:pPr>
      <w:r>
        <w:rPr>
          <w:rFonts w:ascii="Arial" w:hAnsi="Arial" w:cs="Arial"/>
          <w:b/>
          <w:color w:val="0000FF"/>
          <w:sz w:val="24"/>
        </w:rPr>
        <w:t>R5-212731</w:t>
      </w:r>
      <w:r>
        <w:rPr>
          <w:rFonts w:ascii="Arial" w:hAnsi="Arial" w:cs="Arial"/>
          <w:b/>
          <w:color w:val="0000FF"/>
          <w:sz w:val="24"/>
        </w:rPr>
        <w:tab/>
      </w:r>
      <w:r>
        <w:rPr>
          <w:rFonts w:ascii="Arial" w:hAnsi="Arial" w:cs="Arial"/>
          <w:b/>
          <w:sz w:val="24"/>
        </w:rPr>
        <w:t>Addition of RRM FR2 EN-DC PRACH test case 5.3.2.2.1</w:t>
      </w:r>
    </w:p>
    <w:p w14:paraId="06DFDD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CR-1175  Cat: F (Rel-16)</w:t>
      </w:r>
      <w:r>
        <w:rPr>
          <w:i/>
        </w:rPr>
        <w:br/>
      </w:r>
      <w:r>
        <w:rPr>
          <w:i/>
        </w:rPr>
        <w:br/>
      </w:r>
      <w:r>
        <w:rPr>
          <w:i/>
        </w:rPr>
        <w:tab/>
      </w:r>
      <w:r>
        <w:rPr>
          <w:i/>
        </w:rPr>
        <w:tab/>
      </w:r>
      <w:r>
        <w:rPr>
          <w:i/>
        </w:rPr>
        <w:tab/>
      </w:r>
      <w:r>
        <w:rPr>
          <w:i/>
        </w:rPr>
        <w:tab/>
      </w:r>
      <w:r>
        <w:rPr>
          <w:i/>
        </w:rPr>
        <w:tab/>
        <w:t>Source: ROHDE &amp; SCHWARZ</w:t>
      </w:r>
    </w:p>
    <w:p w14:paraId="7D14976C"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2E623" w14:textId="545FEB53" w:rsidR="004A549E" w:rsidRDefault="004A549E" w:rsidP="004A549E">
      <w:pPr>
        <w:rPr>
          <w:rFonts w:ascii="Arial" w:hAnsi="Arial" w:cs="Arial"/>
          <w:b/>
          <w:sz w:val="24"/>
        </w:rPr>
      </w:pPr>
      <w:r>
        <w:rPr>
          <w:rFonts w:ascii="Arial" w:hAnsi="Arial" w:cs="Arial"/>
          <w:b/>
          <w:color w:val="0000FF"/>
          <w:sz w:val="24"/>
        </w:rPr>
        <w:t>R5-212732</w:t>
      </w:r>
      <w:r>
        <w:rPr>
          <w:rFonts w:ascii="Arial" w:hAnsi="Arial" w:cs="Arial"/>
          <w:b/>
          <w:color w:val="0000FF"/>
          <w:sz w:val="24"/>
        </w:rPr>
        <w:tab/>
      </w:r>
      <w:r>
        <w:rPr>
          <w:rFonts w:ascii="Arial" w:hAnsi="Arial" w:cs="Arial"/>
          <w:b/>
          <w:sz w:val="24"/>
        </w:rPr>
        <w:t>Addition of RRM FR2 EN-DC PRACH test case 5.3.2.2.2</w:t>
      </w:r>
    </w:p>
    <w:p w14:paraId="57DFC9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CR-1176  Cat: F (Rel-16)</w:t>
      </w:r>
      <w:r>
        <w:rPr>
          <w:i/>
        </w:rPr>
        <w:br/>
      </w:r>
      <w:r>
        <w:rPr>
          <w:i/>
        </w:rPr>
        <w:br/>
      </w:r>
      <w:r>
        <w:rPr>
          <w:i/>
        </w:rPr>
        <w:tab/>
      </w:r>
      <w:r>
        <w:rPr>
          <w:i/>
        </w:rPr>
        <w:tab/>
      </w:r>
      <w:r>
        <w:rPr>
          <w:i/>
        </w:rPr>
        <w:tab/>
      </w:r>
      <w:r>
        <w:rPr>
          <w:i/>
        </w:rPr>
        <w:tab/>
      </w:r>
      <w:r>
        <w:rPr>
          <w:i/>
        </w:rPr>
        <w:tab/>
        <w:t>Source: ROHDE &amp; SCHWARZ</w:t>
      </w:r>
    </w:p>
    <w:p w14:paraId="3A5415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3BB1F" w14:textId="236A99F4" w:rsidR="004A549E" w:rsidRDefault="004A549E" w:rsidP="004A549E">
      <w:pPr>
        <w:rPr>
          <w:rFonts w:ascii="Arial" w:hAnsi="Arial" w:cs="Arial"/>
          <w:b/>
          <w:sz w:val="24"/>
        </w:rPr>
      </w:pPr>
      <w:r>
        <w:rPr>
          <w:rFonts w:ascii="Arial" w:hAnsi="Arial" w:cs="Arial"/>
          <w:b/>
          <w:color w:val="0000FF"/>
          <w:sz w:val="24"/>
        </w:rPr>
        <w:t>R5-213042</w:t>
      </w:r>
      <w:r>
        <w:rPr>
          <w:rFonts w:ascii="Arial" w:hAnsi="Arial" w:cs="Arial"/>
          <w:b/>
          <w:color w:val="0000FF"/>
          <w:sz w:val="24"/>
        </w:rPr>
        <w:tab/>
      </w:r>
      <w:r>
        <w:rPr>
          <w:rFonts w:ascii="Arial" w:hAnsi="Arial" w:cs="Arial"/>
          <w:b/>
          <w:sz w:val="24"/>
        </w:rPr>
        <w:t>Update of CSI reporting time for EN-DC FR2 TC 5.5.3.1</w:t>
      </w:r>
    </w:p>
    <w:p w14:paraId="1DDDA3A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CR-1199  Cat: F (Rel-16)</w:t>
      </w:r>
      <w:r>
        <w:rPr>
          <w:i/>
        </w:rPr>
        <w:br/>
      </w:r>
      <w:r>
        <w:rPr>
          <w:i/>
        </w:rPr>
        <w:br/>
      </w:r>
      <w:r>
        <w:rPr>
          <w:i/>
        </w:rPr>
        <w:tab/>
      </w:r>
      <w:r>
        <w:rPr>
          <w:i/>
        </w:rPr>
        <w:tab/>
      </w:r>
      <w:r>
        <w:rPr>
          <w:i/>
        </w:rPr>
        <w:tab/>
      </w:r>
      <w:r>
        <w:rPr>
          <w:i/>
        </w:rPr>
        <w:tab/>
      </w:r>
      <w:r>
        <w:rPr>
          <w:i/>
        </w:rPr>
        <w:tab/>
        <w:t>Source: MediaTek Inc.</w:t>
      </w:r>
    </w:p>
    <w:p w14:paraId="485F0952" w14:textId="77777777" w:rsidR="004A549E" w:rsidRDefault="004A549E" w:rsidP="004A549E">
      <w:pPr>
        <w:rPr>
          <w:rFonts w:ascii="Arial" w:hAnsi="Arial" w:cs="Arial"/>
          <w:b/>
        </w:rPr>
      </w:pPr>
      <w:r>
        <w:rPr>
          <w:rFonts w:ascii="Arial" w:hAnsi="Arial" w:cs="Arial"/>
          <w:b/>
        </w:rPr>
        <w:t xml:space="preserve">Discussion: </w:t>
      </w:r>
    </w:p>
    <w:p w14:paraId="62B5CEE8" w14:textId="77777777" w:rsidR="004A549E" w:rsidRDefault="004A549E" w:rsidP="004A549E">
      <w:r>
        <w:t>r2</w:t>
      </w:r>
    </w:p>
    <w:p w14:paraId="299657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R5-214062</w:t>
      </w:r>
      <w:r>
        <w:rPr>
          <w:color w:val="993300"/>
          <w:u w:val="single"/>
        </w:rPr>
        <w:t>.</w:t>
      </w:r>
    </w:p>
    <w:p w14:paraId="4BA0EBEC" w14:textId="680483F3" w:rsidR="004A549E" w:rsidRDefault="004A549E" w:rsidP="004A549E">
      <w:pPr>
        <w:rPr>
          <w:rFonts w:ascii="Arial" w:hAnsi="Arial" w:cs="Arial"/>
          <w:b/>
          <w:sz w:val="24"/>
        </w:rPr>
      </w:pPr>
      <w:r>
        <w:rPr>
          <w:rFonts w:ascii="Arial" w:hAnsi="Arial" w:cs="Arial"/>
          <w:b/>
          <w:color w:val="0000FF"/>
          <w:sz w:val="24"/>
        </w:rPr>
        <w:t>R5-214062</w:t>
      </w:r>
      <w:r>
        <w:rPr>
          <w:rFonts w:ascii="Arial" w:hAnsi="Arial" w:cs="Arial"/>
          <w:b/>
          <w:color w:val="0000FF"/>
          <w:sz w:val="24"/>
        </w:rPr>
        <w:tab/>
      </w:r>
      <w:r>
        <w:rPr>
          <w:rFonts w:ascii="Arial" w:hAnsi="Arial" w:cs="Arial"/>
          <w:b/>
          <w:sz w:val="24"/>
        </w:rPr>
        <w:t>Update of CSI reporting time for EN-DC FR2 TC 5.5.3.1</w:t>
      </w:r>
    </w:p>
    <w:p w14:paraId="015F5B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CR-1199  rev 1 Cat: F (Rel-16)</w:t>
      </w:r>
      <w:r>
        <w:rPr>
          <w:i/>
        </w:rPr>
        <w:br/>
      </w:r>
      <w:r>
        <w:rPr>
          <w:i/>
        </w:rPr>
        <w:br/>
      </w:r>
      <w:r>
        <w:rPr>
          <w:i/>
        </w:rPr>
        <w:tab/>
      </w:r>
      <w:r>
        <w:rPr>
          <w:i/>
        </w:rPr>
        <w:tab/>
      </w:r>
      <w:r>
        <w:rPr>
          <w:i/>
        </w:rPr>
        <w:tab/>
      </w:r>
      <w:r>
        <w:rPr>
          <w:i/>
        </w:rPr>
        <w:tab/>
      </w:r>
      <w:r>
        <w:rPr>
          <w:i/>
        </w:rPr>
        <w:tab/>
        <w:t>Source: MediaTek Inc.</w:t>
      </w:r>
    </w:p>
    <w:p w14:paraId="4CEF2ADC" w14:textId="77777777" w:rsidR="004A549E" w:rsidRDefault="004A549E" w:rsidP="004A549E">
      <w:pPr>
        <w:rPr>
          <w:color w:val="808080"/>
        </w:rPr>
      </w:pPr>
      <w:r>
        <w:rPr>
          <w:color w:val="808080"/>
        </w:rPr>
        <w:t>(Replaces R5-213042)</w:t>
      </w:r>
    </w:p>
    <w:p w14:paraId="319826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FE30" w14:textId="22FB3A2C" w:rsidR="004A549E" w:rsidRDefault="004A549E" w:rsidP="004A549E">
      <w:pPr>
        <w:rPr>
          <w:rFonts w:ascii="Arial" w:hAnsi="Arial" w:cs="Arial"/>
          <w:b/>
          <w:sz w:val="24"/>
        </w:rPr>
      </w:pPr>
      <w:r>
        <w:rPr>
          <w:rFonts w:ascii="Arial" w:hAnsi="Arial" w:cs="Arial"/>
          <w:b/>
          <w:color w:val="0000FF"/>
          <w:sz w:val="24"/>
        </w:rPr>
        <w:t>R5-213106</w:t>
      </w:r>
      <w:r>
        <w:rPr>
          <w:rFonts w:ascii="Arial" w:hAnsi="Arial" w:cs="Arial"/>
          <w:b/>
          <w:color w:val="0000FF"/>
          <w:sz w:val="24"/>
        </w:rPr>
        <w:tab/>
      </w:r>
      <w:r>
        <w:rPr>
          <w:rFonts w:ascii="Arial" w:hAnsi="Arial" w:cs="Arial"/>
          <w:b/>
          <w:sz w:val="24"/>
        </w:rPr>
        <w:t>Adapt RRM FR2 test cases to indicate applicability of the TT analysis results</w:t>
      </w:r>
    </w:p>
    <w:p w14:paraId="186802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CR-1203  Cat: F (Rel-16)</w:t>
      </w:r>
      <w:r>
        <w:rPr>
          <w:i/>
        </w:rPr>
        <w:br/>
      </w:r>
      <w:r>
        <w:rPr>
          <w:i/>
        </w:rPr>
        <w:br/>
      </w:r>
      <w:r>
        <w:rPr>
          <w:i/>
        </w:rPr>
        <w:tab/>
      </w:r>
      <w:r>
        <w:rPr>
          <w:i/>
        </w:rPr>
        <w:tab/>
      </w:r>
      <w:r>
        <w:rPr>
          <w:i/>
        </w:rPr>
        <w:tab/>
      </w:r>
      <w:r>
        <w:rPr>
          <w:i/>
        </w:rPr>
        <w:tab/>
      </w:r>
      <w:r>
        <w:rPr>
          <w:i/>
        </w:rPr>
        <w:tab/>
        <w:t>Source: ROHDE &amp; SCHWARZ</w:t>
      </w:r>
    </w:p>
    <w:p w14:paraId="5D647C9C" w14:textId="77777777" w:rsidR="004A549E" w:rsidRDefault="004A549E" w:rsidP="004A549E">
      <w:pPr>
        <w:rPr>
          <w:rFonts w:ascii="Arial" w:hAnsi="Arial" w:cs="Arial"/>
          <w:b/>
        </w:rPr>
      </w:pPr>
      <w:r>
        <w:rPr>
          <w:rFonts w:ascii="Arial" w:hAnsi="Arial" w:cs="Arial"/>
          <w:b/>
        </w:rPr>
        <w:t xml:space="preserve">Discussion: </w:t>
      </w:r>
    </w:p>
    <w:p w14:paraId="6059959F" w14:textId="77777777" w:rsidR="004A549E" w:rsidRDefault="004A549E" w:rsidP="004A549E">
      <w:r>
        <w:t>r2</w:t>
      </w:r>
    </w:p>
    <w:p w14:paraId="02CC2E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R5-214063</w:t>
      </w:r>
      <w:r>
        <w:rPr>
          <w:color w:val="993300"/>
          <w:u w:val="single"/>
        </w:rPr>
        <w:t>.</w:t>
      </w:r>
    </w:p>
    <w:p w14:paraId="1AF36A80" w14:textId="4E65C4FA" w:rsidR="004A549E" w:rsidRDefault="004A549E" w:rsidP="004A549E">
      <w:pPr>
        <w:rPr>
          <w:rFonts w:ascii="Arial" w:hAnsi="Arial" w:cs="Arial"/>
          <w:b/>
          <w:sz w:val="24"/>
        </w:rPr>
      </w:pPr>
      <w:r>
        <w:rPr>
          <w:rFonts w:ascii="Arial" w:hAnsi="Arial" w:cs="Arial"/>
          <w:b/>
          <w:color w:val="0000FF"/>
          <w:sz w:val="24"/>
        </w:rPr>
        <w:t>R5-214063</w:t>
      </w:r>
      <w:r>
        <w:rPr>
          <w:rFonts w:ascii="Arial" w:hAnsi="Arial" w:cs="Arial"/>
          <w:b/>
          <w:color w:val="0000FF"/>
          <w:sz w:val="24"/>
        </w:rPr>
        <w:tab/>
      </w:r>
      <w:r>
        <w:rPr>
          <w:rFonts w:ascii="Arial" w:hAnsi="Arial" w:cs="Arial"/>
          <w:b/>
          <w:sz w:val="24"/>
        </w:rPr>
        <w:t>Adapt RRM FR2 test cases to indicate applicability of the TT analysis results</w:t>
      </w:r>
    </w:p>
    <w:p w14:paraId="7D6B27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CR-1203  rev 1 Cat: F (Rel-16)</w:t>
      </w:r>
      <w:r>
        <w:rPr>
          <w:i/>
        </w:rPr>
        <w:br/>
      </w:r>
      <w:r>
        <w:rPr>
          <w:i/>
        </w:rPr>
        <w:br/>
      </w:r>
      <w:r>
        <w:rPr>
          <w:i/>
        </w:rPr>
        <w:tab/>
      </w:r>
      <w:r>
        <w:rPr>
          <w:i/>
        </w:rPr>
        <w:tab/>
      </w:r>
      <w:r>
        <w:rPr>
          <w:i/>
        </w:rPr>
        <w:tab/>
      </w:r>
      <w:r>
        <w:rPr>
          <w:i/>
        </w:rPr>
        <w:tab/>
      </w:r>
      <w:r>
        <w:rPr>
          <w:i/>
        </w:rPr>
        <w:tab/>
        <w:t>Source: ROHDE &amp; SCHWARZ</w:t>
      </w:r>
    </w:p>
    <w:p w14:paraId="56000FA3" w14:textId="77777777" w:rsidR="004A549E" w:rsidRDefault="004A549E" w:rsidP="004A549E">
      <w:pPr>
        <w:rPr>
          <w:color w:val="808080"/>
        </w:rPr>
      </w:pPr>
      <w:r>
        <w:rPr>
          <w:color w:val="808080"/>
        </w:rPr>
        <w:t>(Replaces R5-213106)</w:t>
      </w:r>
    </w:p>
    <w:p w14:paraId="17F1D1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29C7D" w14:textId="45A335E0" w:rsidR="004A549E" w:rsidRDefault="004A549E" w:rsidP="004A549E">
      <w:pPr>
        <w:rPr>
          <w:rFonts w:ascii="Arial" w:hAnsi="Arial" w:cs="Arial"/>
          <w:b/>
          <w:sz w:val="24"/>
        </w:rPr>
      </w:pPr>
      <w:r>
        <w:rPr>
          <w:rFonts w:ascii="Arial" w:hAnsi="Arial" w:cs="Arial"/>
          <w:b/>
          <w:color w:val="0000FF"/>
          <w:sz w:val="24"/>
        </w:rPr>
        <w:t>R5-213223</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5.6.2.5 including TT</w:t>
      </w:r>
    </w:p>
    <w:p w14:paraId="5A915EFD"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CR-1208  Cat: F (Rel-16)</w:t>
      </w:r>
      <w:r>
        <w:rPr>
          <w:i/>
        </w:rPr>
        <w:br/>
      </w:r>
      <w:r>
        <w:rPr>
          <w:i/>
        </w:rPr>
        <w:br/>
      </w:r>
      <w:r>
        <w:rPr>
          <w:i/>
        </w:rPr>
        <w:tab/>
      </w:r>
      <w:r>
        <w:rPr>
          <w:i/>
        </w:rPr>
        <w:tab/>
      </w:r>
      <w:r>
        <w:rPr>
          <w:i/>
        </w:rPr>
        <w:tab/>
      </w:r>
      <w:r>
        <w:rPr>
          <w:i/>
        </w:rPr>
        <w:tab/>
      </w:r>
      <w:r>
        <w:rPr>
          <w:i/>
        </w:rPr>
        <w:tab/>
        <w:t>Source: Ericsson</w:t>
      </w:r>
    </w:p>
    <w:p w14:paraId="191D5982" w14:textId="77777777" w:rsidR="004A549E" w:rsidRDefault="004A549E" w:rsidP="004A549E">
      <w:pPr>
        <w:rPr>
          <w:rFonts w:ascii="Arial" w:hAnsi="Arial" w:cs="Arial"/>
          <w:b/>
        </w:rPr>
      </w:pPr>
      <w:r>
        <w:rPr>
          <w:rFonts w:ascii="Arial" w:hAnsi="Arial" w:cs="Arial"/>
          <w:b/>
        </w:rPr>
        <w:t xml:space="preserve">Abstract: </w:t>
      </w:r>
    </w:p>
    <w:p w14:paraId="0655631A" w14:textId="77777777" w:rsidR="004A549E" w:rsidRDefault="004A549E" w:rsidP="004A549E">
      <w:r>
        <w:t>Correction of RRM test case including test tolerance. Test case finalization, Editors note's removal.</w:t>
      </w:r>
    </w:p>
    <w:p w14:paraId="4608EC7E" w14:textId="77777777" w:rsidR="004A549E" w:rsidRDefault="004A549E" w:rsidP="004A549E">
      <w:pPr>
        <w:rPr>
          <w:rFonts w:ascii="Arial" w:hAnsi="Arial" w:cs="Arial"/>
          <w:b/>
        </w:rPr>
      </w:pPr>
      <w:r>
        <w:rPr>
          <w:rFonts w:ascii="Arial" w:hAnsi="Arial" w:cs="Arial"/>
          <w:b/>
        </w:rPr>
        <w:t xml:space="preserve">Discussion: </w:t>
      </w:r>
    </w:p>
    <w:p w14:paraId="54C6FB65" w14:textId="77777777" w:rsidR="004A549E" w:rsidRDefault="004A549E" w:rsidP="004A549E">
      <w:r>
        <w:t>r1</w:t>
      </w:r>
    </w:p>
    <w:p w14:paraId="102F6D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R5-213927</w:t>
      </w:r>
      <w:r>
        <w:rPr>
          <w:color w:val="993300"/>
          <w:u w:val="single"/>
        </w:rPr>
        <w:t>.</w:t>
      </w:r>
    </w:p>
    <w:p w14:paraId="2156B26F" w14:textId="57B8BE62" w:rsidR="004A549E" w:rsidRDefault="004A549E" w:rsidP="004A549E">
      <w:pPr>
        <w:rPr>
          <w:rFonts w:ascii="Arial" w:hAnsi="Arial" w:cs="Arial"/>
          <w:b/>
          <w:sz w:val="24"/>
        </w:rPr>
      </w:pPr>
      <w:r>
        <w:rPr>
          <w:rFonts w:ascii="Arial" w:hAnsi="Arial" w:cs="Arial"/>
          <w:b/>
          <w:color w:val="0000FF"/>
          <w:sz w:val="24"/>
        </w:rPr>
        <w:t>R5-213927</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5.6.2.5 including TT</w:t>
      </w:r>
    </w:p>
    <w:p w14:paraId="21EABCE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CR-1208  rev 1 Cat: F (Rel-16)</w:t>
      </w:r>
      <w:r>
        <w:rPr>
          <w:i/>
        </w:rPr>
        <w:br/>
      </w:r>
      <w:r>
        <w:rPr>
          <w:i/>
        </w:rPr>
        <w:br/>
      </w:r>
      <w:r>
        <w:rPr>
          <w:i/>
        </w:rPr>
        <w:tab/>
      </w:r>
      <w:r>
        <w:rPr>
          <w:i/>
        </w:rPr>
        <w:tab/>
      </w:r>
      <w:r>
        <w:rPr>
          <w:i/>
        </w:rPr>
        <w:tab/>
      </w:r>
      <w:r>
        <w:rPr>
          <w:i/>
        </w:rPr>
        <w:tab/>
      </w:r>
      <w:r>
        <w:rPr>
          <w:i/>
        </w:rPr>
        <w:tab/>
        <w:t>Source: Ericsson</w:t>
      </w:r>
    </w:p>
    <w:p w14:paraId="63837375" w14:textId="77777777" w:rsidR="004A549E" w:rsidRDefault="004A549E" w:rsidP="004A549E">
      <w:pPr>
        <w:rPr>
          <w:color w:val="808080"/>
        </w:rPr>
      </w:pPr>
      <w:r>
        <w:rPr>
          <w:color w:val="808080"/>
        </w:rPr>
        <w:t>(Replaces R5-213223)</w:t>
      </w:r>
    </w:p>
    <w:p w14:paraId="77830C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CABB0" w14:textId="69F9ADDB" w:rsidR="004A549E" w:rsidRDefault="004A549E" w:rsidP="004A549E">
      <w:pPr>
        <w:rPr>
          <w:rFonts w:ascii="Arial" w:hAnsi="Arial" w:cs="Arial"/>
          <w:b/>
          <w:sz w:val="24"/>
        </w:rPr>
      </w:pPr>
      <w:r>
        <w:rPr>
          <w:rFonts w:ascii="Arial" w:hAnsi="Arial" w:cs="Arial"/>
          <w:b/>
          <w:color w:val="0000FF"/>
          <w:sz w:val="24"/>
        </w:rPr>
        <w:t>R5-213224</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5.6.2.6 including TT</w:t>
      </w:r>
    </w:p>
    <w:p w14:paraId="15E496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CR-1209  Cat: F (Rel-16)</w:t>
      </w:r>
      <w:r>
        <w:rPr>
          <w:i/>
        </w:rPr>
        <w:br/>
      </w:r>
      <w:r>
        <w:rPr>
          <w:i/>
        </w:rPr>
        <w:br/>
      </w:r>
      <w:r>
        <w:rPr>
          <w:i/>
        </w:rPr>
        <w:tab/>
      </w:r>
      <w:r>
        <w:rPr>
          <w:i/>
        </w:rPr>
        <w:tab/>
      </w:r>
      <w:r>
        <w:rPr>
          <w:i/>
        </w:rPr>
        <w:tab/>
      </w:r>
      <w:r>
        <w:rPr>
          <w:i/>
        </w:rPr>
        <w:tab/>
      </w:r>
      <w:r>
        <w:rPr>
          <w:i/>
        </w:rPr>
        <w:tab/>
        <w:t>Source: Ericsson</w:t>
      </w:r>
    </w:p>
    <w:p w14:paraId="0DEB37BE" w14:textId="77777777" w:rsidR="004A549E" w:rsidRDefault="004A549E" w:rsidP="004A549E">
      <w:pPr>
        <w:rPr>
          <w:rFonts w:ascii="Arial" w:hAnsi="Arial" w:cs="Arial"/>
          <w:b/>
        </w:rPr>
      </w:pPr>
      <w:r>
        <w:rPr>
          <w:rFonts w:ascii="Arial" w:hAnsi="Arial" w:cs="Arial"/>
          <w:b/>
        </w:rPr>
        <w:t xml:space="preserve">Abstract: </w:t>
      </w:r>
    </w:p>
    <w:p w14:paraId="352DDC6E" w14:textId="77777777" w:rsidR="004A549E" w:rsidRDefault="004A549E" w:rsidP="004A549E">
      <w:r>
        <w:t>Correction of RRM test case including test tolerance. Test case finalization, Editors note's removal.</w:t>
      </w:r>
    </w:p>
    <w:p w14:paraId="0E63B838" w14:textId="77777777" w:rsidR="004A549E" w:rsidRDefault="004A549E" w:rsidP="004A549E">
      <w:pPr>
        <w:rPr>
          <w:rFonts w:ascii="Arial" w:hAnsi="Arial" w:cs="Arial"/>
          <w:b/>
        </w:rPr>
      </w:pPr>
      <w:r>
        <w:rPr>
          <w:rFonts w:ascii="Arial" w:hAnsi="Arial" w:cs="Arial"/>
          <w:b/>
        </w:rPr>
        <w:t xml:space="preserve">Discussion: </w:t>
      </w:r>
    </w:p>
    <w:p w14:paraId="475A51D7" w14:textId="77777777" w:rsidR="004A549E" w:rsidRDefault="004A549E" w:rsidP="004A549E">
      <w:r>
        <w:t>r1</w:t>
      </w:r>
    </w:p>
    <w:p w14:paraId="05D85F6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R5-213928</w:t>
      </w:r>
      <w:r>
        <w:rPr>
          <w:color w:val="993300"/>
          <w:u w:val="single"/>
        </w:rPr>
        <w:t>.</w:t>
      </w:r>
    </w:p>
    <w:p w14:paraId="2A8FA525" w14:textId="119164CF" w:rsidR="004A549E" w:rsidRDefault="004A549E" w:rsidP="004A549E">
      <w:pPr>
        <w:rPr>
          <w:rFonts w:ascii="Arial" w:hAnsi="Arial" w:cs="Arial"/>
          <w:b/>
          <w:sz w:val="24"/>
        </w:rPr>
      </w:pPr>
      <w:r>
        <w:rPr>
          <w:rFonts w:ascii="Arial" w:hAnsi="Arial" w:cs="Arial"/>
          <w:b/>
          <w:color w:val="0000FF"/>
          <w:sz w:val="24"/>
        </w:rPr>
        <w:t>R5-213928</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5.6.2.6 including TT</w:t>
      </w:r>
    </w:p>
    <w:p w14:paraId="5533FC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CR-1209  rev 1 Cat: F (Rel-16)</w:t>
      </w:r>
      <w:r>
        <w:rPr>
          <w:i/>
        </w:rPr>
        <w:br/>
      </w:r>
      <w:r>
        <w:rPr>
          <w:i/>
        </w:rPr>
        <w:br/>
      </w:r>
      <w:r>
        <w:rPr>
          <w:i/>
        </w:rPr>
        <w:tab/>
      </w:r>
      <w:r>
        <w:rPr>
          <w:i/>
        </w:rPr>
        <w:tab/>
      </w:r>
      <w:r>
        <w:rPr>
          <w:i/>
        </w:rPr>
        <w:tab/>
      </w:r>
      <w:r>
        <w:rPr>
          <w:i/>
        </w:rPr>
        <w:tab/>
      </w:r>
      <w:r>
        <w:rPr>
          <w:i/>
        </w:rPr>
        <w:tab/>
        <w:t>Source: Ericsson</w:t>
      </w:r>
    </w:p>
    <w:p w14:paraId="7BB8276D" w14:textId="77777777" w:rsidR="004A549E" w:rsidRDefault="004A549E" w:rsidP="004A549E">
      <w:pPr>
        <w:rPr>
          <w:color w:val="808080"/>
        </w:rPr>
      </w:pPr>
      <w:r>
        <w:rPr>
          <w:color w:val="808080"/>
        </w:rPr>
        <w:t>(Replaces R5-213224)</w:t>
      </w:r>
    </w:p>
    <w:p w14:paraId="796F50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51DE9" w14:textId="5BC42EC7" w:rsidR="004A549E" w:rsidRDefault="004A549E" w:rsidP="004A549E">
      <w:pPr>
        <w:rPr>
          <w:rFonts w:ascii="Arial" w:hAnsi="Arial" w:cs="Arial"/>
          <w:b/>
          <w:sz w:val="24"/>
        </w:rPr>
      </w:pPr>
      <w:r>
        <w:rPr>
          <w:rFonts w:ascii="Arial" w:hAnsi="Arial" w:cs="Arial"/>
          <w:b/>
          <w:color w:val="0000FF"/>
          <w:sz w:val="24"/>
        </w:rPr>
        <w:t>R5-213225</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5.6.2.7 including TT</w:t>
      </w:r>
    </w:p>
    <w:p w14:paraId="39FC832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CR-1210  Cat: F (Rel-16)</w:t>
      </w:r>
      <w:r>
        <w:rPr>
          <w:i/>
        </w:rPr>
        <w:br/>
      </w:r>
      <w:r>
        <w:rPr>
          <w:i/>
        </w:rPr>
        <w:br/>
      </w:r>
      <w:r>
        <w:rPr>
          <w:i/>
        </w:rPr>
        <w:tab/>
      </w:r>
      <w:r>
        <w:rPr>
          <w:i/>
        </w:rPr>
        <w:tab/>
      </w:r>
      <w:r>
        <w:rPr>
          <w:i/>
        </w:rPr>
        <w:tab/>
      </w:r>
      <w:r>
        <w:rPr>
          <w:i/>
        </w:rPr>
        <w:tab/>
      </w:r>
      <w:r>
        <w:rPr>
          <w:i/>
        </w:rPr>
        <w:tab/>
        <w:t>Source: Ericsson</w:t>
      </w:r>
    </w:p>
    <w:p w14:paraId="5F9E06B8" w14:textId="77777777" w:rsidR="004A549E" w:rsidRDefault="004A549E" w:rsidP="004A549E">
      <w:pPr>
        <w:rPr>
          <w:rFonts w:ascii="Arial" w:hAnsi="Arial" w:cs="Arial"/>
          <w:b/>
        </w:rPr>
      </w:pPr>
      <w:r>
        <w:rPr>
          <w:rFonts w:ascii="Arial" w:hAnsi="Arial" w:cs="Arial"/>
          <w:b/>
        </w:rPr>
        <w:lastRenderedPageBreak/>
        <w:t xml:space="preserve">Abstract: </w:t>
      </w:r>
    </w:p>
    <w:p w14:paraId="332D9CEA" w14:textId="77777777" w:rsidR="004A549E" w:rsidRDefault="004A549E" w:rsidP="004A549E">
      <w:r>
        <w:t>Correction of RRM test case including test tolerance. Test case finalization, Editors note's removal.</w:t>
      </w:r>
    </w:p>
    <w:p w14:paraId="58104BB5" w14:textId="77777777" w:rsidR="004A549E" w:rsidRDefault="004A549E" w:rsidP="004A549E">
      <w:pPr>
        <w:rPr>
          <w:rFonts w:ascii="Arial" w:hAnsi="Arial" w:cs="Arial"/>
          <w:b/>
        </w:rPr>
      </w:pPr>
      <w:r>
        <w:rPr>
          <w:rFonts w:ascii="Arial" w:hAnsi="Arial" w:cs="Arial"/>
          <w:b/>
        </w:rPr>
        <w:t xml:space="preserve">Discussion: </w:t>
      </w:r>
    </w:p>
    <w:p w14:paraId="0CBCC35F" w14:textId="77777777" w:rsidR="004A549E" w:rsidRDefault="004A549E" w:rsidP="004A549E">
      <w:r>
        <w:t>r1</w:t>
      </w:r>
    </w:p>
    <w:p w14:paraId="78527EE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R5-213929</w:t>
      </w:r>
      <w:r>
        <w:rPr>
          <w:color w:val="993300"/>
          <w:u w:val="single"/>
        </w:rPr>
        <w:t>.</w:t>
      </w:r>
    </w:p>
    <w:p w14:paraId="10438101" w14:textId="47567B8B" w:rsidR="004A549E" w:rsidRDefault="004A549E" w:rsidP="004A549E">
      <w:pPr>
        <w:rPr>
          <w:rFonts w:ascii="Arial" w:hAnsi="Arial" w:cs="Arial"/>
          <w:b/>
          <w:sz w:val="24"/>
        </w:rPr>
      </w:pPr>
      <w:r>
        <w:rPr>
          <w:rFonts w:ascii="Arial" w:hAnsi="Arial" w:cs="Arial"/>
          <w:b/>
          <w:color w:val="0000FF"/>
          <w:sz w:val="24"/>
        </w:rPr>
        <w:t>R5-213929</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5.6.2.7 including TT</w:t>
      </w:r>
    </w:p>
    <w:p w14:paraId="5156D7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CR-1210  rev 1 Cat: F (Rel-16)</w:t>
      </w:r>
      <w:r>
        <w:rPr>
          <w:i/>
        </w:rPr>
        <w:br/>
      </w:r>
      <w:r>
        <w:rPr>
          <w:i/>
        </w:rPr>
        <w:br/>
      </w:r>
      <w:r>
        <w:rPr>
          <w:i/>
        </w:rPr>
        <w:tab/>
      </w:r>
      <w:r>
        <w:rPr>
          <w:i/>
        </w:rPr>
        <w:tab/>
      </w:r>
      <w:r>
        <w:rPr>
          <w:i/>
        </w:rPr>
        <w:tab/>
      </w:r>
      <w:r>
        <w:rPr>
          <w:i/>
        </w:rPr>
        <w:tab/>
      </w:r>
      <w:r>
        <w:rPr>
          <w:i/>
        </w:rPr>
        <w:tab/>
        <w:t>Source: Ericsson</w:t>
      </w:r>
    </w:p>
    <w:p w14:paraId="0F8E61EE" w14:textId="77777777" w:rsidR="004A549E" w:rsidRDefault="004A549E" w:rsidP="004A549E">
      <w:pPr>
        <w:rPr>
          <w:color w:val="808080"/>
        </w:rPr>
      </w:pPr>
      <w:r>
        <w:rPr>
          <w:color w:val="808080"/>
        </w:rPr>
        <w:t>(Replaces R5-213225)</w:t>
      </w:r>
    </w:p>
    <w:p w14:paraId="753880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E705E" w14:textId="6D1BC171" w:rsidR="004A549E" w:rsidRDefault="004A549E" w:rsidP="004A549E">
      <w:pPr>
        <w:rPr>
          <w:rFonts w:ascii="Arial" w:hAnsi="Arial" w:cs="Arial"/>
          <w:b/>
          <w:sz w:val="24"/>
        </w:rPr>
      </w:pPr>
      <w:r>
        <w:rPr>
          <w:rFonts w:ascii="Arial" w:hAnsi="Arial" w:cs="Arial"/>
          <w:b/>
          <w:color w:val="0000FF"/>
          <w:sz w:val="24"/>
        </w:rPr>
        <w:t>R5-213226</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5.6.2.8 including TT</w:t>
      </w:r>
    </w:p>
    <w:p w14:paraId="7154172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CR-1211  Cat: F (Rel-16)</w:t>
      </w:r>
      <w:r>
        <w:rPr>
          <w:i/>
        </w:rPr>
        <w:br/>
      </w:r>
      <w:r>
        <w:rPr>
          <w:i/>
        </w:rPr>
        <w:br/>
      </w:r>
      <w:r>
        <w:rPr>
          <w:i/>
        </w:rPr>
        <w:tab/>
      </w:r>
      <w:r>
        <w:rPr>
          <w:i/>
        </w:rPr>
        <w:tab/>
      </w:r>
      <w:r>
        <w:rPr>
          <w:i/>
        </w:rPr>
        <w:tab/>
      </w:r>
      <w:r>
        <w:rPr>
          <w:i/>
        </w:rPr>
        <w:tab/>
      </w:r>
      <w:r>
        <w:rPr>
          <w:i/>
        </w:rPr>
        <w:tab/>
        <w:t>Source: Ericsson</w:t>
      </w:r>
    </w:p>
    <w:p w14:paraId="62A6146B" w14:textId="77777777" w:rsidR="004A549E" w:rsidRDefault="004A549E" w:rsidP="004A549E">
      <w:pPr>
        <w:rPr>
          <w:rFonts w:ascii="Arial" w:hAnsi="Arial" w:cs="Arial"/>
          <w:b/>
        </w:rPr>
      </w:pPr>
      <w:r>
        <w:rPr>
          <w:rFonts w:ascii="Arial" w:hAnsi="Arial" w:cs="Arial"/>
          <w:b/>
        </w:rPr>
        <w:t xml:space="preserve">Abstract: </w:t>
      </w:r>
    </w:p>
    <w:p w14:paraId="3F1EDA77" w14:textId="77777777" w:rsidR="004A549E" w:rsidRDefault="004A549E" w:rsidP="004A549E">
      <w:r>
        <w:t>Correction of RRM test case including test tolerance. Test case finalization, Editors note's removal.</w:t>
      </w:r>
    </w:p>
    <w:p w14:paraId="7F5D2114" w14:textId="77777777" w:rsidR="004A549E" w:rsidRDefault="004A549E" w:rsidP="004A549E">
      <w:pPr>
        <w:rPr>
          <w:rFonts w:ascii="Arial" w:hAnsi="Arial" w:cs="Arial"/>
          <w:b/>
        </w:rPr>
      </w:pPr>
      <w:r>
        <w:rPr>
          <w:rFonts w:ascii="Arial" w:hAnsi="Arial" w:cs="Arial"/>
          <w:b/>
        </w:rPr>
        <w:t xml:space="preserve">Discussion: </w:t>
      </w:r>
    </w:p>
    <w:p w14:paraId="2F95014E" w14:textId="77777777" w:rsidR="004A549E" w:rsidRDefault="004A549E" w:rsidP="004A549E">
      <w:r>
        <w:t>r1</w:t>
      </w:r>
    </w:p>
    <w:p w14:paraId="6E5E33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R5-213930</w:t>
      </w:r>
      <w:r>
        <w:rPr>
          <w:color w:val="993300"/>
          <w:u w:val="single"/>
        </w:rPr>
        <w:t>.</w:t>
      </w:r>
    </w:p>
    <w:p w14:paraId="5CD90D4D" w14:textId="51EB3FC7" w:rsidR="004A549E" w:rsidRDefault="004A549E" w:rsidP="004A549E">
      <w:pPr>
        <w:rPr>
          <w:rFonts w:ascii="Arial" w:hAnsi="Arial" w:cs="Arial"/>
          <w:b/>
          <w:sz w:val="24"/>
        </w:rPr>
      </w:pPr>
      <w:r>
        <w:rPr>
          <w:rFonts w:ascii="Arial" w:hAnsi="Arial" w:cs="Arial"/>
          <w:b/>
          <w:color w:val="0000FF"/>
          <w:sz w:val="24"/>
        </w:rPr>
        <w:t>R5-213930</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5.6.2.8 including TT</w:t>
      </w:r>
    </w:p>
    <w:p w14:paraId="606AA0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CR-1211  rev 1 Cat: F (Rel-16)</w:t>
      </w:r>
      <w:r>
        <w:rPr>
          <w:i/>
        </w:rPr>
        <w:br/>
      </w:r>
      <w:r>
        <w:rPr>
          <w:i/>
        </w:rPr>
        <w:br/>
      </w:r>
      <w:r>
        <w:rPr>
          <w:i/>
        </w:rPr>
        <w:tab/>
      </w:r>
      <w:r>
        <w:rPr>
          <w:i/>
        </w:rPr>
        <w:tab/>
      </w:r>
      <w:r>
        <w:rPr>
          <w:i/>
        </w:rPr>
        <w:tab/>
      </w:r>
      <w:r>
        <w:rPr>
          <w:i/>
        </w:rPr>
        <w:tab/>
      </w:r>
      <w:r>
        <w:rPr>
          <w:i/>
        </w:rPr>
        <w:tab/>
        <w:t>Source: Ericsson</w:t>
      </w:r>
    </w:p>
    <w:p w14:paraId="5322C7E0" w14:textId="77777777" w:rsidR="004A549E" w:rsidRDefault="004A549E" w:rsidP="004A549E">
      <w:pPr>
        <w:rPr>
          <w:color w:val="808080"/>
        </w:rPr>
      </w:pPr>
      <w:r>
        <w:rPr>
          <w:color w:val="808080"/>
        </w:rPr>
        <w:t>(Replaces R5-213226)</w:t>
      </w:r>
    </w:p>
    <w:p w14:paraId="30C16D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AA3AA" w14:textId="4E69F8B6" w:rsidR="004A549E" w:rsidRDefault="004A549E" w:rsidP="004A549E">
      <w:pPr>
        <w:rPr>
          <w:rFonts w:ascii="Arial" w:hAnsi="Arial" w:cs="Arial"/>
          <w:b/>
          <w:sz w:val="24"/>
        </w:rPr>
      </w:pPr>
      <w:r>
        <w:rPr>
          <w:rFonts w:ascii="Arial" w:hAnsi="Arial" w:cs="Arial"/>
          <w:b/>
          <w:color w:val="0000FF"/>
          <w:sz w:val="24"/>
        </w:rPr>
        <w:t>R5-213231</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5.6.2.1 and 5.6.2.3</w:t>
      </w:r>
    </w:p>
    <w:p w14:paraId="03AD22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CR-1216  Cat: F (Rel-16)</w:t>
      </w:r>
      <w:r>
        <w:rPr>
          <w:i/>
        </w:rPr>
        <w:br/>
      </w:r>
      <w:r>
        <w:rPr>
          <w:i/>
        </w:rPr>
        <w:br/>
      </w:r>
      <w:r>
        <w:rPr>
          <w:i/>
        </w:rPr>
        <w:tab/>
      </w:r>
      <w:r>
        <w:rPr>
          <w:i/>
        </w:rPr>
        <w:tab/>
      </w:r>
      <w:r>
        <w:rPr>
          <w:i/>
        </w:rPr>
        <w:tab/>
      </w:r>
      <w:r>
        <w:rPr>
          <w:i/>
        </w:rPr>
        <w:tab/>
      </w:r>
      <w:r>
        <w:rPr>
          <w:i/>
        </w:rPr>
        <w:tab/>
        <w:t>Source: Ericsson</w:t>
      </w:r>
    </w:p>
    <w:p w14:paraId="0139065F" w14:textId="77777777" w:rsidR="004A549E" w:rsidRDefault="004A549E" w:rsidP="004A549E">
      <w:pPr>
        <w:rPr>
          <w:rFonts w:ascii="Arial" w:hAnsi="Arial" w:cs="Arial"/>
          <w:b/>
        </w:rPr>
      </w:pPr>
      <w:r>
        <w:rPr>
          <w:rFonts w:ascii="Arial" w:hAnsi="Arial" w:cs="Arial"/>
          <w:b/>
        </w:rPr>
        <w:t xml:space="preserve">Abstract: </w:t>
      </w:r>
    </w:p>
    <w:p w14:paraId="7AEE987F" w14:textId="77777777" w:rsidR="004A549E" w:rsidRDefault="004A549E" w:rsidP="004A549E">
      <w:r>
        <w:t>Test case finalization, Editors note's removal.</w:t>
      </w:r>
    </w:p>
    <w:p w14:paraId="49814892" w14:textId="77777777" w:rsidR="004A549E" w:rsidRDefault="004A549E" w:rsidP="004A549E">
      <w:pPr>
        <w:rPr>
          <w:rFonts w:ascii="Arial" w:hAnsi="Arial" w:cs="Arial"/>
          <w:b/>
        </w:rPr>
      </w:pPr>
      <w:r>
        <w:rPr>
          <w:rFonts w:ascii="Arial" w:hAnsi="Arial" w:cs="Arial"/>
          <w:b/>
        </w:rPr>
        <w:t xml:space="preserve">Discussion: </w:t>
      </w:r>
    </w:p>
    <w:p w14:paraId="7F3701BA" w14:textId="77777777" w:rsidR="004A549E" w:rsidRDefault="004A549E" w:rsidP="004A549E">
      <w:r>
        <w:lastRenderedPageBreak/>
        <w:t>r1</w:t>
      </w:r>
    </w:p>
    <w:p w14:paraId="3E226B5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R5-214108</w:t>
      </w:r>
      <w:r>
        <w:rPr>
          <w:color w:val="993300"/>
          <w:u w:val="single"/>
        </w:rPr>
        <w:t>.</w:t>
      </w:r>
    </w:p>
    <w:p w14:paraId="52773E06" w14:textId="5181C414" w:rsidR="004A549E" w:rsidRDefault="004A549E" w:rsidP="004A549E">
      <w:pPr>
        <w:rPr>
          <w:rFonts w:ascii="Arial" w:hAnsi="Arial" w:cs="Arial"/>
          <w:b/>
          <w:sz w:val="24"/>
        </w:rPr>
      </w:pPr>
      <w:r>
        <w:rPr>
          <w:rFonts w:ascii="Arial" w:hAnsi="Arial" w:cs="Arial"/>
          <w:b/>
          <w:color w:val="0000FF"/>
          <w:sz w:val="24"/>
        </w:rPr>
        <w:t>R5-214108</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5.6.2.1 and 5.6.2.3</w:t>
      </w:r>
    </w:p>
    <w:p w14:paraId="0AC5E9B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CR-1216  rev 1 Cat: F (Rel-16)</w:t>
      </w:r>
      <w:r>
        <w:rPr>
          <w:i/>
        </w:rPr>
        <w:br/>
      </w:r>
      <w:r>
        <w:rPr>
          <w:i/>
        </w:rPr>
        <w:br/>
      </w:r>
      <w:r>
        <w:rPr>
          <w:i/>
        </w:rPr>
        <w:tab/>
      </w:r>
      <w:r>
        <w:rPr>
          <w:i/>
        </w:rPr>
        <w:tab/>
      </w:r>
      <w:r>
        <w:rPr>
          <w:i/>
        </w:rPr>
        <w:tab/>
      </w:r>
      <w:r>
        <w:rPr>
          <w:i/>
        </w:rPr>
        <w:tab/>
      </w:r>
      <w:r>
        <w:rPr>
          <w:i/>
        </w:rPr>
        <w:tab/>
        <w:t>Source: Ericsson</w:t>
      </w:r>
    </w:p>
    <w:p w14:paraId="75DC56B3" w14:textId="77777777" w:rsidR="004A549E" w:rsidRDefault="004A549E" w:rsidP="004A549E">
      <w:pPr>
        <w:rPr>
          <w:color w:val="808080"/>
        </w:rPr>
      </w:pPr>
      <w:r>
        <w:rPr>
          <w:color w:val="808080"/>
        </w:rPr>
        <w:t>(Replaces R5-213231)</w:t>
      </w:r>
    </w:p>
    <w:p w14:paraId="0BCB4F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04DCD" w14:textId="77777777" w:rsidR="004A549E" w:rsidRDefault="004A549E" w:rsidP="004A549E">
      <w:pPr>
        <w:pStyle w:val="Heading6"/>
      </w:pPr>
      <w:bookmarkStart w:id="132" w:name="_Toc73401783"/>
      <w:bookmarkStart w:id="133" w:name="_Toc73451242"/>
      <w:r>
        <w:t>5.3.2.9.3</w:t>
      </w:r>
      <w:r>
        <w:tab/>
        <w:t>NR Standalone in FR1 (Clause 6)</w:t>
      </w:r>
      <w:bookmarkEnd w:id="132"/>
      <w:bookmarkEnd w:id="133"/>
    </w:p>
    <w:p w14:paraId="7A4C0130" w14:textId="5FDF4DE8" w:rsidR="004A549E" w:rsidRDefault="004A549E" w:rsidP="004A549E">
      <w:pPr>
        <w:rPr>
          <w:rFonts w:ascii="Arial" w:hAnsi="Arial" w:cs="Arial"/>
          <w:b/>
          <w:sz w:val="24"/>
        </w:rPr>
      </w:pPr>
      <w:r>
        <w:rPr>
          <w:rFonts w:ascii="Arial" w:hAnsi="Arial" w:cs="Arial"/>
          <w:b/>
          <w:color w:val="0000FF"/>
          <w:sz w:val="24"/>
        </w:rPr>
        <w:t>R5-212264</w:t>
      </w:r>
      <w:r>
        <w:rPr>
          <w:rFonts w:ascii="Arial" w:hAnsi="Arial" w:cs="Arial"/>
          <w:b/>
          <w:color w:val="0000FF"/>
          <w:sz w:val="24"/>
        </w:rPr>
        <w:tab/>
      </w:r>
      <w:r>
        <w:rPr>
          <w:rFonts w:ascii="Arial" w:hAnsi="Arial" w:cs="Arial"/>
          <w:b/>
          <w:sz w:val="24"/>
        </w:rPr>
        <w:t>Corrections to NR SA FR1 RRC Re-establishment tests</w:t>
      </w:r>
    </w:p>
    <w:p w14:paraId="28FB9F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CR-1146  Cat: F (Rel-16)</w:t>
      </w:r>
      <w:r>
        <w:rPr>
          <w:i/>
        </w:rPr>
        <w:br/>
      </w:r>
      <w:r>
        <w:rPr>
          <w:i/>
        </w:rPr>
        <w:br/>
      </w:r>
      <w:r>
        <w:rPr>
          <w:i/>
        </w:rPr>
        <w:tab/>
      </w:r>
      <w:r>
        <w:rPr>
          <w:i/>
        </w:rPr>
        <w:tab/>
      </w:r>
      <w:r>
        <w:rPr>
          <w:i/>
        </w:rPr>
        <w:tab/>
      </w:r>
      <w:r>
        <w:rPr>
          <w:i/>
        </w:rPr>
        <w:tab/>
      </w:r>
      <w:r>
        <w:rPr>
          <w:i/>
        </w:rPr>
        <w:tab/>
        <w:t>Source: Anritsu</w:t>
      </w:r>
    </w:p>
    <w:p w14:paraId="6B73F9C7" w14:textId="77777777" w:rsidR="004A549E" w:rsidRDefault="004A549E" w:rsidP="004A549E">
      <w:pPr>
        <w:rPr>
          <w:rFonts w:ascii="Arial" w:hAnsi="Arial" w:cs="Arial"/>
          <w:b/>
        </w:rPr>
      </w:pPr>
      <w:r>
        <w:rPr>
          <w:rFonts w:ascii="Arial" w:hAnsi="Arial" w:cs="Arial"/>
          <w:b/>
        </w:rPr>
        <w:t xml:space="preserve">Discussion: </w:t>
      </w:r>
    </w:p>
    <w:p w14:paraId="14B5B33D" w14:textId="77777777" w:rsidR="004A549E" w:rsidRDefault="004A549E" w:rsidP="004A549E">
      <w:r>
        <w:t>r1</w:t>
      </w:r>
    </w:p>
    <w:p w14:paraId="27FC604A" w14:textId="77777777" w:rsidR="004A549E" w:rsidRDefault="004A549E" w:rsidP="004A549E">
      <w:r>
        <w:t>R4-2108831 agreed.</w:t>
      </w:r>
    </w:p>
    <w:p w14:paraId="4767E7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R5-214064</w:t>
      </w:r>
      <w:r>
        <w:rPr>
          <w:color w:val="993300"/>
          <w:u w:val="single"/>
        </w:rPr>
        <w:t>.</w:t>
      </w:r>
    </w:p>
    <w:p w14:paraId="14BCA223" w14:textId="2D2FB982" w:rsidR="004A549E" w:rsidRDefault="004A549E" w:rsidP="004A549E">
      <w:pPr>
        <w:rPr>
          <w:rFonts w:ascii="Arial" w:hAnsi="Arial" w:cs="Arial"/>
          <w:b/>
          <w:sz w:val="24"/>
        </w:rPr>
      </w:pPr>
      <w:r>
        <w:rPr>
          <w:rFonts w:ascii="Arial" w:hAnsi="Arial" w:cs="Arial"/>
          <w:b/>
          <w:color w:val="0000FF"/>
          <w:sz w:val="24"/>
        </w:rPr>
        <w:t>R5-214064</w:t>
      </w:r>
      <w:r>
        <w:rPr>
          <w:rFonts w:ascii="Arial" w:hAnsi="Arial" w:cs="Arial"/>
          <w:b/>
          <w:color w:val="0000FF"/>
          <w:sz w:val="24"/>
        </w:rPr>
        <w:tab/>
      </w:r>
      <w:r>
        <w:rPr>
          <w:rFonts w:ascii="Arial" w:hAnsi="Arial" w:cs="Arial"/>
          <w:b/>
          <w:sz w:val="24"/>
        </w:rPr>
        <w:t>Corrections to NR SA FR1 RRC Re-establishment tests</w:t>
      </w:r>
    </w:p>
    <w:p w14:paraId="7350CF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CR-1146  rev 1 Cat: F (Rel-16)</w:t>
      </w:r>
      <w:r>
        <w:rPr>
          <w:i/>
        </w:rPr>
        <w:br/>
      </w:r>
      <w:r>
        <w:rPr>
          <w:i/>
        </w:rPr>
        <w:br/>
      </w:r>
      <w:r>
        <w:rPr>
          <w:i/>
        </w:rPr>
        <w:tab/>
      </w:r>
      <w:r>
        <w:rPr>
          <w:i/>
        </w:rPr>
        <w:tab/>
      </w:r>
      <w:r>
        <w:rPr>
          <w:i/>
        </w:rPr>
        <w:tab/>
      </w:r>
      <w:r>
        <w:rPr>
          <w:i/>
        </w:rPr>
        <w:tab/>
      </w:r>
      <w:r>
        <w:rPr>
          <w:i/>
        </w:rPr>
        <w:tab/>
        <w:t>Source: Anritsu</w:t>
      </w:r>
    </w:p>
    <w:p w14:paraId="4A1451C2" w14:textId="77777777" w:rsidR="004A549E" w:rsidRDefault="004A549E" w:rsidP="004A549E">
      <w:pPr>
        <w:rPr>
          <w:color w:val="808080"/>
        </w:rPr>
      </w:pPr>
      <w:r>
        <w:rPr>
          <w:color w:val="808080"/>
        </w:rPr>
        <w:t>(Replaces R5-212264)</w:t>
      </w:r>
    </w:p>
    <w:p w14:paraId="0AE1D1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C6E92" w14:textId="6D5AB8AC" w:rsidR="004A549E" w:rsidRDefault="004A549E" w:rsidP="004A549E">
      <w:pPr>
        <w:rPr>
          <w:rFonts w:ascii="Arial" w:hAnsi="Arial" w:cs="Arial"/>
          <w:b/>
          <w:sz w:val="24"/>
        </w:rPr>
      </w:pPr>
      <w:r>
        <w:rPr>
          <w:rFonts w:ascii="Arial" w:hAnsi="Arial" w:cs="Arial"/>
          <w:b/>
          <w:color w:val="0000FF"/>
          <w:sz w:val="24"/>
        </w:rPr>
        <w:t>R5-212266</w:t>
      </w:r>
      <w:r>
        <w:rPr>
          <w:rFonts w:ascii="Arial" w:hAnsi="Arial" w:cs="Arial"/>
          <w:b/>
          <w:color w:val="0000FF"/>
          <w:sz w:val="24"/>
        </w:rPr>
        <w:tab/>
      </w:r>
      <w:r>
        <w:rPr>
          <w:rFonts w:ascii="Arial" w:hAnsi="Arial" w:cs="Arial"/>
          <w:b/>
          <w:sz w:val="24"/>
        </w:rPr>
        <w:t>Core alignment of BWP configuration parameter in 6.5.2.1</w:t>
      </w:r>
    </w:p>
    <w:p w14:paraId="519993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CR-1148  Cat: F (Rel-16)</w:t>
      </w:r>
      <w:r>
        <w:rPr>
          <w:i/>
        </w:rPr>
        <w:br/>
      </w:r>
      <w:r>
        <w:rPr>
          <w:i/>
        </w:rPr>
        <w:br/>
      </w:r>
      <w:r>
        <w:rPr>
          <w:i/>
        </w:rPr>
        <w:tab/>
      </w:r>
      <w:r>
        <w:rPr>
          <w:i/>
        </w:rPr>
        <w:tab/>
      </w:r>
      <w:r>
        <w:rPr>
          <w:i/>
        </w:rPr>
        <w:tab/>
      </w:r>
      <w:r>
        <w:rPr>
          <w:i/>
        </w:rPr>
        <w:tab/>
      </w:r>
      <w:r>
        <w:rPr>
          <w:i/>
        </w:rPr>
        <w:tab/>
        <w:t>Source: Anritsu</w:t>
      </w:r>
    </w:p>
    <w:p w14:paraId="5B3022ED" w14:textId="77777777" w:rsidR="004A549E" w:rsidRDefault="004A549E" w:rsidP="004A549E">
      <w:pPr>
        <w:rPr>
          <w:rFonts w:ascii="Arial" w:hAnsi="Arial" w:cs="Arial"/>
          <w:b/>
        </w:rPr>
      </w:pPr>
      <w:r>
        <w:rPr>
          <w:rFonts w:ascii="Arial" w:hAnsi="Arial" w:cs="Arial"/>
          <w:b/>
        </w:rPr>
        <w:t xml:space="preserve">Discussion: </w:t>
      </w:r>
    </w:p>
    <w:p w14:paraId="2B7D8C74" w14:textId="77777777" w:rsidR="004A549E" w:rsidRDefault="004A549E" w:rsidP="004A549E">
      <w:r>
        <w:t>R4-2108834 agreed.</w:t>
      </w:r>
    </w:p>
    <w:p w14:paraId="08ABDAA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B7D6B" w14:textId="3B3E36EA" w:rsidR="004A549E" w:rsidRDefault="004A549E" w:rsidP="004A549E">
      <w:pPr>
        <w:rPr>
          <w:rFonts w:ascii="Arial" w:hAnsi="Arial" w:cs="Arial"/>
          <w:b/>
          <w:sz w:val="24"/>
        </w:rPr>
      </w:pPr>
      <w:r>
        <w:rPr>
          <w:rFonts w:ascii="Arial" w:hAnsi="Arial" w:cs="Arial"/>
          <w:b/>
          <w:color w:val="0000FF"/>
          <w:sz w:val="24"/>
        </w:rPr>
        <w:t>R5-212268</w:t>
      </w:r>
      <w:r>
        <w:rPr>
          <w:rFonts w:ascii="Arial" w:hAnsi="Arial" w:cs="Arial"/>
          <w:b/>
          <w:color w:val="0000FF"/>
          <w:sz w:val="24"/>
        </w:rPr>
        <w:tab/>
      </w:r>
      <w:r>
        <w:rPr>
          <w:rFonts w:ascii="Arial" w:hAnsi="Arial" w:cs="Arial"/>
          <w:b/>
          <w:sz w:val="24"/>
        </w:rPr>
        <w:t>Core alignment for Re-Selection test 6.1.1.1</w:t>
      </w:r>
    </w:p>
    <w:p w14:paraId="5765272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CR-1150  Cat: F (Rel-16)</w:t>
      </w:r>
      <w:r>
        <w:rPr>
          <w:i/>
        </w:rPr>
        <w:br/>
      </w:r>
      <w:r>
        <w:rPr>
          <w:i/>
        </w:rPr>
        <w:br/>
      </w:r>
      <w:r>
        <w:rPr>
          <w:i/>
        </w:rPr>
        <w:tab/>
      </w:r>
      <w:r>
        <w:rPr>
          <w:i/>
        </w:rPr>
        <w:tab/>
      </w:r>
      <w:r>
        <w:rPr>
          <w:i/>
        </w:rPr>
        <w:tab/>
      </w:r>
      <w:r>
        <w:rPr>
          <w:i/>
        </w:rPr>
        <w:tab/>
      </w:r>
      <w:r>
        <w:rPr>
          <w:i/>
        </w:rPr>
        <w:tab/>
        <w:t>Source: Anritsu</w:t>
      </w:r>
    </w:p>
    <w:p w14:paraId="54D42B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D7A62" w14:textId="35B47FA9" w:rsidR="004A549E" w:rsidRDefault="004A549E" w:rsidP="004A549E">
      <w:pPr>
        <w:rPr>
          <w:rFonts w:ascii="Arial" w:hAnsi="Arial" w:cs="Arial"/>
          <w:b/>
          <w:sz w:val="24"/>
        </w:rPr>
      </w:pPr>
      <w:r>
        <w:rPr>
          <w:rFonts w:ascii="Arial" w:hAnsi="Arial" w:cs="Arial"/>
          <w:b/>
          <w:color w:val="0000FF"/>
          <w:sz w:val="24"/>
        </w:rPr>
        <w:lastRenderedPageBreak/>
        <w:t>R5-212709</w:t>
      </w:r>
      <w:r>
        <w:rPr>
          <w:rFonts w:ascii="Arial" w:hAnsi="Arial" w:cs="Arial"/>
          <w:b/>
          <w:color w:val="0000FF"/>
          <w:sz w:val="24"/>
        </w:rPr>
        <w:tab/>
      </w:r>
      <w:r>
        <w:rPr>
          <w:rFonts w:ascii="Arial" w:hAnsi="Arial" w:cs="Arial"/>
          <w:b/>
          <w:sz w:val="24"/>
        </w:rPr>
        <w:t>Correct reference to cell mapping for SA test cases</w:t>
      </w:r>
    </w:p>
    <w:p w14:paraId="4043E2A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CR-1156  Cat: F (Rel-16)</w:t>
      </w:r>
      <w:r>
        <w:rPr>
          <w:i/>
        </w:rPr>
        <w:br/>
      </w:r>
      <w:r>
        <w:rPr>
          <w:i/>
        </w:rPr>
        <w:br/>
      </w:r>
      <w:r>
        <w:rPr>
          <w:i/>
        </w:rPr>
        <w:tab/>
      </w:r>
      <w:r>
        <w:rPr>
          <w:i/>
        </w:rPr>
        <w:tab/>
      </w:r>
      <w:r>
        <w:rPr>
          <w:i/>
        </w:rPr>
        <w:tab/>
      </w:r>
      <w:r>
        <w:rPr>
          <w:i/>
        </w:rPr>
        <w:tab/>
      </w:r>
      <w:r>
        <w:rPr>
          <w:i/>
        </w:rPr>
        <w:tab/>
        <w:t>Source: ROHDE &amp; SCHWARZ</w:t>
      </w:r>
    </w:p>
    <w:p w14:paraId="7575369E" w14:textId="77777777" w:rsidR="004A549E" w:rsidRDefault="004A549E" w:rsidP="004A549E">
      <w:pPr>
        <w:rPr>
          <w:rFonts w:ascii="Arial" w:hAnsi="Arial" w:cs="Arial"/>
          <w:b/>
        </w:rPr>
      </w:pPr>
      <w:r>
        <w:rPr>
          <w:rFonts w:ascii="Arial" w:hAnsi="Arial" w:cs="Arial"/>
          <w:b/>
        </w:rPr>
        <w:t xml:space="preserve">Discussion: </w:t>
      </w:r>
    </w:p>
    <w:p w14:paraId="74100FDE" w14:textId="77777777" w:rsidR="004A549E" w:rsidRDefault="004A549E" w:rsidP="004A549E">
      <w:r>
        <w:t>CR#</w:t>
      </w:r>
    </w:p>
    <w:p w14:paraId="01EEC41F" w14:textId="77777777" w:rsidR="004A549E" w:rsidRDefault="004A549E" w:rsidP="004A549E">
      <w:r>
        <w:t>r1</w:t>
      </w:r>
    </w:p>
    <w:p w14:paraId="6388E0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R5-213931</w:t>
      </w:r>
      <w:r>
        <w:rPr>
          <w:color w:val="993300"/>
          <w:u w:val="single"/>
        </w:rPr>
        <w:t>.</w:t>
      </w:r>
    </w:p>
    <w:p w14:paraId="689253D4" w14:textId="37686ABB" w:rsidR="004A549E" w:rsidRDefault="004A549E" w:rsidP="004A549E">
      <w:pPr>
        <w:rPr>
          <w:rFonts w:ascii="Arial" w:hAnsi="Arial" w:cs="Arial"/>
          <w:b/>
          <w:sz w:val="24"/>
        </w:rPr>
      </w:pPr>
      <w:r>
        <w:rPr>
          <w:rFonts w:ascii="Arial" w:hAnsi="Arial" w:cs="Arial"/>
          <w:b/>
          <w:color w:val="0000FF"/>
          <w:sz w:val="24"/>
        </w:rPr>
        <w:t>R5-213931</w:t>
      </w:r>
      <w:r>
        <w:rPr>
          <w:rFonts w:ascii="Arial" w:hAnsi="Arial" w:cs="Arial"/>
          <w:b/>
          <w:color w:val="0000FF"/>
          <w:sz w:val="24"/>
        </w:rPr>
        <w:tab/>
      </w:r>
      <w:r>
        <w:rPr>
          <w:rFonts w:ascii="Arial" w:hAnsi="Arial" w:cs="Arial"/>
          <w:b/>
          <w:sz w:val="24"/>
        </w:rPr>
        <w:t>Correct reference to cell mapping for SA test cases</w:t>
      </w:r>
    </w:p>
    <w:p w14:paraId="775BF7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CR-1156  rev 1 Cat: F (Rel-16)</w:t>
      </w:r>
      <w:r>
        <w:rPr>
          <w:i/>
        </w:rPr>
        <w:br/>
      </w:r>
      <w:r>
        <w:rPr>
          <w:i/>
        </w:rPr>
        <w:br/>
      </w:r>
      <w:r>
        <w:rPr>
          <w:i/>
        </w:rPr>
        <w:tab/>
      </w:r>
      <w:r>
        <w:rPr>
          <w:i/>
        </w:rPr>
        <w:tab/>
      </w:r>
      <w:r>
        <w:rPr>
          <w:i/>
        </w:rPr>
        <w:tab/>
      </w:r>
      <w:r>
        <w:rPr>
          <w:i/>
        </w:rPr>
        <w:tab/>
      </w:r>
      <w:r>
        <w:rPr>
          <w:i/>
        </w:rPr>
        <w:tab/>
        <w:t>Source: ROHDE &amp; SCHWARZ</w:t>
      </w:r>
    </w:p>
    <w:p w14:paraId="04C26EDD" w14:textId="77777777" w:rsidR="004A549E" w:rsidRDefault="004A549E" w:rsidP="004A549E">
      <w:pPr>
        <w:rPr>
          <w:color w:val="808080"/>
        </w:rPr>
      </w:pPr>
      <w:r>
        <w:rPr>
          <w:color w:val="808080"/>
        </w:rPr>
        <w:t>(Replaces R5-212709)</w:t>
      </w:r>
    </w:p>
    <w:p w14:paraId="7954E1B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4B98" w14:textId="0427941E" w:rsidR="004A549E" w:rsidRDefault="004A549E" w:rsidP="004A549E">
      <w:pPr>
        <w:rPr>
          <w:rFonts w:ascii="Arial" w:hAnsi="Arial" w:cs="Arial"/>
          <w:b/>
          <w:sz w:val="24"/>
        </w:rPr>
      </w:pPr>
      <w:r>
        <w:rPr>
          <w:rFonts w:ascii="Arial" w:hAnsi="Arial" w:cs="Arial"/>
          <w:b/>
          <w:color w:val="0000FF"/>
          <w:sz w:val="24"/>
        </w:rPr>
        <w:t>R5-212712</w:t>
      </w:r>
      <w:r>
        <w:rPr>
          <w:rFonts w:ascii="Arial" w:hAnsi="Arial" w:cs="Arial"/>
          <w:b/>
          <w:color w:val="0000FF"/>
          <w:sz w:val="24"/>
        </w:rPr>
        <w:tab/>
      </w:r>
      <w:r>
        <w:rPr>
          <w:rFonts w:ascii="Arial" w:hAnsi="Arial" w:cs="Arial"/>
          <w:b/>
          <w:sz w:val="24"/>
        </w:rPr>
        <w:t>Remove obsolete message contents tables after Chapter 7 alignment</w:t>
      </w:r>
    </w:p>
    <w:p w14:paraId="0F6C1BF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CR-1158  Cat: F (Rel-16)</w:t>
      </w:r>
      <w:r>
        <w:rPr>
          <w:i/>
        </w:rPr>
        <w:br/>
      </w:r>
      <w:r>
        <w:rPr>
          <w:i/>
        </w:rPr>
        <w:br/>
      </w:r>
      <w:r>
        <w:rPr>
          <w:i/>
        </w:rPr>
        <w:tab/>
      </w:r>
      <w:r>
        <w:rPr>
          <w:i/>
        </w:rPr>
        <w:tab/>
      </w:r>
      <w:r>
        <w:rPr>
          <w:i/>
        </w:rPr>
        <w:tab/>
      </w:r>
      <w:r>
        <w:rPr>
          <w:i/>
        </w:rPr>
        <w:tab/>
      </w:r>
      <w:r>
        <w:rPr>
          <w:i/>
        </w:rPr>
        <w:tab/>
        <w:t>Source: ROHDE &amp; SCHWARZ</w:t>
      </w:r>
    </w:p>
    <w:p w14:paraId="3F1E5B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9EFA1" w14:textId="2D1F65D3" w:rsidR="004A549E" w:rsidRDefault="004A549E" w:rsidP="004A549E">
      <w:pPr>
        <w:rPr>
          <w:rFonts w:ascii="Arial" w:hAnsi="Arial" w:cs="Arial"/>
          <w:b/>
          <w:sz w:val="24"/>
        </w:rPr>
      </w:pPr>
      <w:r>
        <w:rPr>
          <w:rFonts w:ascii="Arial" w:hAnsi="Arial" w:cs="Arial"/>
          <w:b/>
          <w:color w:val="0000FF"/>
          <w:sz w:val="24"/>
        </w:rPr>
        <w:t>R5-212714</w:t>
      </w:r>
      <w:r>
        <w:rPr>
          <w:rFonts w:ascii="Arial" w:hAnsi="Arial" w:cs="Arial"/>
          <w:b/>
          <w:color w:val="0000FF"/>
          <w:sz w:val="24"/>
        </w:rPr>
        <w:tab/>
      </w:r>
      <w:r>
        <w:rPr>
          <w:rFonts w:ascii="Arial" w:hAnsi="Arial" w:cs="Arial"/>
          <w:b/>
          <w:sz w:val="24"/>
        </w:rPr>
        <w:t>Correcting typos in PRACH test case</w:t>
      </w:r>
    </w:p>
    <w:p w14:paraId="6F14BF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CR-1160  Cat: F (Rel-16)</w:t>
      </w:r>
      <w:r>
        <w:rPr>
          <w:i/>
        </w:rPr>
        <w:br/>
      </w:r>
      <w:r>
        <w:rPr>
          <w:i/>
        </w:rPr>
        <w:br/>
      </w:r>
      <w:r>
        <w:rPr>
          <w:i/>
        </w:rPr>
        <w:tab/>
      </w:r>
      <w:r>
        <w:rPr>
          <w:i/>
        </w:rPr>
        <w:tab/>
      </w:r>
      <w:r>
        <w:rPr>
          <w:i/>
        </w:rPr>
        <w:tab/>
      </w:r>
      <w:r>
        <w:rPr>
          <w:i/>
        </w:rPr>
        <w:tab/>
      </w:r>
      <w:r>
        <w:rPr>
          <w:i/>
        </w:rPr>
        <w:tab/>
        <w:t>Source: ROHDE &amp; SCHWARZ</w:t>
      </w:r>
    </w:p>
    <w:p w14:paraId="20B780AB" w14:textId="77777777" w:rsidR="004A549E" w:rsidRDefault="004A549E" w:rsidP="004A549E">
      <w:pPr>
        <w:rPr>
          <w:rFonts w:ascii="Arial" w:hAnsi="Arial" w:cs="Arial"/>
          <w:b/>
        </w:rPr>
      </w:pPr>
      <w:r>
        <w:rPr>
          <w:rFonts w:ascii="Arial" w:hAnsi="Arial" w:cs="Arial"/>
          <w:b/>
        </w:rPr>
        <w:t xml:space="preserve">Discussion: </w:t>
      </w:r>
    </w:p>
    <w:p w14:paraId="53B2F235" w14:textId="77777777" w:rsidR="004A549E" w:rsidRDefault="004A549E" w:rsidP="004A549E">
      <w:r>
        <w:t>CR#</w:t>
      </w:r>
    </w:p>
    <w:p w14:paraId="6BDB7504" w14:textId="77777777" w:rsidR="004A549E" w:rsidRDefault="004A549E" w:rsidP="004A549E">
      <w:r>
        <w:t>r1</w:t>
      </w:r>
    </w:p>
    <w:p w14:paraId="4671CEB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R5-213932</w:t>
      </w:r>
      <w:r>
        <w:rPr>
          <w:color w:val="993300"/>
          <w:u w:val="single"/>
        </w:rPr>
        <w:t>.</w:t>
      </w:r>
    </w:p>
    <w:p w14:paraId="289216B0" w14:textId="141CFFCF" w:rsidR="004A549E" w:rsidRDefault="004A549E" w:rsidP="004A549E">
      <w:pPr>
        <w:rPr>
          <w:rFonts w:ascii="Arial" w:hAnsi="Arial" w:cs="Arial"/>
          <w:b/>
          <w:sz w:val="24"/>
        </w:rPr>
      </w:pPr>
      <w:r>
        <w:rPr>
          <w:rFonts w:ascii="Arial" w:hAnsi="Arial" w:cs="Arial"/>
          <w:b/>
          <w:color w:val="0000FF"/>
          <w:sz w:val="24"/>
        </w:rPr>
        <w:t>R5-213932</w:t>
      </w:r>
      <w:r>
        <w:rPr>
          <w:rFonts w:ascii="Arial" w:hAnsi="Arial" w:cs="Arial"/>
          <w:b/>
          <w:color w:val="0000FF"/>
          <w:sz w:val="24"/>
        </w:rPr>
        <w:tab/>
      </w:r>
      <w:r>
        <w:rPr>
          <w:rFonts w:ascii="Arial" w:hAnsi="Arial" w:cs="Arial"/>
          <w:b/>
          <w:sz w:val="24"/>
        </w:rPr>
        <w:t>Correcting typos in PRACH test case</w:t>
      </w:r>
    </w:p>
    <w:p w14:paraId="12693A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CR-1160  rev 1 Cat: F (Rel-16)</w:t>
      </w:r>
      <w:r>
        <w:rPr>
          <w:i/>
        </w:rPr>
        <w:br/>
      </w:r>
      <w:r>
        <w:rPr>
          <w:i/>
        </w:rPr>
        <w:br/>
      </w:r>
      <w:r>
        <w:rPr>
          <w:i/>
        </w:rPr>
        <w:tab/>
      </w:r>
      <w:r>
        <w:rPr>
          <w:i/>
        </w:rPr>
        <w:tab/>
      </w:r>
      <w:r>
        <w:rPr>
          <w:i/>
        </w:rPr>
        <w:tab/>
      </w:r>
      <w:r>
        <w:rPr>
          <w:i/>
        </w:rPr>
        <w:tab/>
      </w:r>
      <w:r>
        <w:rPr>
          <w:i/>
        </w:rPr>
        <w:tab/>
        <w:t>Source: ROHDE &amp; SCHWARZ</w:t>
      </w:r>
    </w:p>
    <w:p w14:paraId="101ABF5F" w14:textId="77777777" w:rsidR="004A549E" w:rsidRDefault="004A549E" w:rsidP="004A549E">
      <w:pPr>
        <w:rPr>
          <w:color w:val="808080"/>
        </w:rPr>
      </w:pPr>
      <w:r>
        <w:rPr>
          <w:color w:val="808080"/>
        </w:rPr>
        <w:t>(Replaces R5-212714)</w:t>
      </w:r>
    </w:p>
    <w:p w14:paraId="260F23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E765A" w14:textId="6ED153E9" w:rsidR="004A549E" w:rsidRDefault="004A549E" w:rsidP="004A549E">
      <w:pPr>
        <w:rPr>
          <w:rFonts w:ascii="Arial" w:hAnsi="Arial" w:cs="Arial"/>
          <w:b/>
          <w:sz w:val="24"/>
        </w:rPr>
      </w:pPr>
      <w:r>
        <w:rPr>
          <w:rFonts w:ascii="Arial" w:hAnsi="Arial" w:cs="Arial"/>
          <w:b/>
          <w:color w:val="0000FF"/>
          <w:sz w:val="24"/>
        </w:rPr>
        <w:t>R5-212720</w:t>
      </w:r>
      <w:r>
        <w:rPr>
          <w:rFonts w:ascii="Arial" w:hAnsi="Arial" w:cs="Arial"/>
          <w:b/>
          <w:color w:val="0000FF"/>
          <w:sz w:val="24"/>
        </w:rPr>
        <w:tab/>
      </w:r>
      <w:r>
        <w:rPr>
          <w:rFonts w:ascii="Arial" w:hAnsi="Arial" w:cs="Arial"/>
          <w:b/>
          <w:sz w:val="24"/>
        </w:rPr>
        <w:t>Corrections to 6.4.1.1</w:t>
      </w:r>
    </w:p>
    <w:p w14:paraId="6D10F47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CR-1166  Cat: F (Rel-16)</w:t>
      </w:r>
      <w:r>
        <w:rPr>
          <w:i/>
        </w:rPr>
        <w:br/>
      </w:r>
      <w:r>
        <w:rPr>
          <w:i/>
        </w:rPr>
        <w:lastRenderedPageBreak/>
        <w:br/>
      </w:r>
      <w:r>
        <w:rPr>
          <w:i/>
        </w:rPr>
        <w:tab/>
      </w:r>
      <w:r>
        <w:rPr>
          <w:i/>
        </w:rPr>
        <w:tab/>
      </w:r>
      <w:r>
        <w:rPr>
          <w:i/>
        </w:rPr>
        <w:tab/>
      </w:r>
      <w:r>
        <w:rPr>
          <w:i/>
        </w:rPr>
        <w:tab/>
      </w:r>
      <w:r>
        <w:rPr>
          <w:i/>
        </w:rPr>
        <w:tab/>
        <w:t>Source: ROHDE &amp; SCHWARZ</w:t>
      </w:r>
    </w:p>
    <w:p w14:paraId="788F66B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CF72B" w14:textId="3C1DA1BC" w:rsidR="004A549E" w:rsidRDefault="004A549E" w:rsidP="004A549E">
      <w:pPr>
        <w:rPr>
          <w:rFonts w:ascii="Arial" w:hAnsi="Arial" w:cs="Arial"/>
          <w:b/>
          <w:sz w:val="24"/>
        </w:rPr>
      </w:pPr>
      <w:r>
        <w:rPr>
          <w:rFonts w:ascii="Arial" w:hAnsi="Arial" w:cs="Arial"/>
          <w:b/>
          <w:color w:val="0000FF"/>
          <w:sz w:val="24"/>
        </w:rPr>
        <w:t>R5-212721</w:t>
      </w:r>
      <w:r>
        <w:rPr>
          <w:rFonts w:ascii="Arial" w:hAnsi="Arial" w:cs="Arial"/>
          <w:b/>
          <w:color w:val="0000FF"/>
          <w:sz w:val="24"/>
        </w:rPr>
        <w:tab/>
      </w:r>
      <w:r>
        <w:rPr>
          <w:rFonts w:ascii="Arial" w:hAnsi="Arial" w:cs="Arial"/>
          <w:b/>
          <w:sz w:val="24"/>
        </w:rPr>
        <w:t>Corrections to 6.4.3.1</w:t>
      </w:r>
    </w:p>
    <w:p w14:paraId="4A9D72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CR-1167  Cat: F (Rel-16)</w:t>
      </w:r>
      <w:r>
        <w:rPr>
          <w:i/>
        </w:rPr>
        <w:br/>
      </w:r>
      <w:r>
        <w:rPr>
          <w:i/>
        </w:rPr>
        <w:br/>
      </w:r>
      <w:r>
        <w:rPr>
          <w:i/>
        </w:rPr>
        <w:tab/>
      </w:r>
      <w:r>
        <w:rPr>
          <w:i/>
        </w:rPr>
        <w:tab/>
      </w:r>
      <w:r>
        <w:rPr>
          <w:i/>
        </w:rPr>
        <w:tab/>
      </w:r>
      <w:r>
        <w:rPr>
          <w:i/>
        </w:rPr>
        <w:tab/>
      </w:r>
      <w:r>
        <w:rPr>
          <w:i/>
        </w:rPr>
        <w:tab/>
        <w:t>Source: ROHDE &amp; SCHWARZ</w:t>
      </w:r>
    </w:p>
    <w:p w14:paraId="420F662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28070" w14:textId="65431E8A" w:rsidR="004A549E" w:rsidRDefault="004A549E" w:rsidP="004A549E">
      <w:pPr>
        <w:rPr>
          <w:rFonts w:ascii="Arial" w:hAnsi="Arial" w:cs="Arial"/>
          <w:b/>
          <w:sz w:val="24"/>
        </w:rPr>
      </w:pPr>
      <w:r>
        <w:rPr>
          <w:rFonts w:ascii="Arial" w:hAnsi="Arial" w:cs="Arial"/>
          <w:b/>
          <w:color w:val="0000FF"/>
          <w:sz w:val="24"/>
        </w:rPr>
        <w:t>R5-212723</w:t>
      </w:r>
      <w:r>
        <w:rPr>
          <w:rFonts w:ascii="Arial" w:hAnsi="Arial" w:cs="Arial"/>
          <w:b/>
          <w:color w:val="0000FF"/>
          <w:sz w:val="24"/>
        </w:rPr>
        <w:tab/>
      </w:r>
      <w:r>
        <w:rPr>
          <w:rFonts w:ascii="Arial" w:hAnsi="Arial" w:cs="Arial"/>
          <w:b/>
          <w:sz w:val="24"/>
        </w:rPr>
        <w:t>Corrections to RLM test cases SA</w:t>
      </w:r>
    </w:p>
    <w:p w14:paraId="46B70A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CR-1169  Cat: F (Rel-16)</w:t>
      </w:r>
      <w:r>
        <w:rPr>
          <w:i/>
        </w:rPr>
        <w:br/>
      </w:r>
      <w:r>
        <w:rPr>
          <w:i/>
        </w:rPr>
        <w:br/>
      </w:r>
      <w:r>
        <w:rPr>
          <w:i/>
        </w:rPr>
        <w:tab/>
      </w:r>
      <w:r>
        <w:rPr>
          <w:i/>
        </w:rPr>
        <w:tab/>
      </w:r>
      <w:r>
        <w:rPr>
          <w:i/>
        </w:rPr>
        <w:tab/>
      </w:r>
      <w:r>
        <w:rPr>
          <w:i/>
        </w:rPr>
        <w:tab/>
      </w:r>
      <w:r>
        <w:rPr>
          <w:i/>
        </w:rPr>
        <w:tab/>
        <w:t xml:space="preserve">Source: ROHDE &amp; SCHWARZ, Anritsu, Huawei, </w:t>
      </w:r>
      <w:proofErr w:type="spellStart"/>
      <w:r>
        <w:rPr>
          <w:i/>
        </w:rPr>
        <w:t>HiSilicon</w:t>
      </w:r>
      <w:proofErr w:type="spellEnd"/>
    </w:p>
    <w:p w14:paraId="38982DBB" w14:textId="77777777" w:rsidR="004A549E" w:rsidRDefault="004A549E" w:rsidP="004A549E">
      <w:pPr>
        <w:rPr>
          <w:rFonts w:ascii="Arial" w:hAnsi="Arial" w:cs="Arial"/>
          <w:b/>
        </w:rPr>
      </w:pPr>
      <w:r>
        <w:rPr>
          <w:rFonts w:ascii="Arial" w:hAnsi="Arial" w:cs="Arial"/>
          <w:b/>
        </w:rPr>
        <w:t xml:space="preserve">Discussion: </w:t>
      </w:r>
    </w:p>
    <w:p w14:paraId="66FCC826" w14:textId="77777777" w:rsidR="004A549E" w:rsidRDefault="004A549E" w:rsidP="004A549E">
      <w:r>
        <w:t>r1</w:t>
      </w:r>
    </w:p>
    <w:p w14:paraId="6B632F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R5-213933</w:t>
      </w:r>
      <w:r>
        <w:rPr>
          <w:color w:val="993300"/>
          <w:u w:val="single"/>
        </w:rPr>
        <w:t>.</w:t>
      </w:r>
    </w:p>
    <w:p w14:paraId="5AF77696" w14:textId="61C48E8E" w:rsidR="004A549E" w:rsidRDefault="004A549E" w:rsidP="004A549E">
      <w:pPr>
        <w:rPr>
          <w:rFonts w:ascii="Arial" w:hAnsi="Arial" w:cs="Arial"/>
          <w:b/>
          <w:sz w:val="24"/>
        </w:rPr>
      </w:pPr>
      <w:r>
        <w:rPr>
          <w:rFonts w:ascii="Arial" w:hAnsi="Arial" w:cs="Arial"/>
          <w:b/>
          <w:color w:val="0000FF"/>
          <w:sz w:val="24"/>
        </w:rPr>
        <w:t>R5-213933</w:t>
      </w:r>
      <w:r>
        <w:rPr>
          <w:rFonts w:ascii="Arial" w:hAnsi="Arial" w:cs="Arial"/>
          <w:b/>
          <w:color w:val="0000FF"/>
          <w:sz w:val="24"/>
        </w:rPr>
        <w:tab/>
      </w:r>
      <w:r>
        <w:rPr>
          <w:rFonts w:ascii="Arial" w:hAnsi="Arial" w:cs="Arial"/>
          <w:b/>
          <w:sz w:val="24"/>
        </w:rPr>
        <w:t>Corrections to RLM test cases SA</w:t>
      </w:r>
    </w:p>
    <w:p w14:paraId="7A1241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CR-1169  rev 1 Cat: F (Rel-16)</w:t>
      </w:r>
      <w:r>
        <w:rPr>
          <w:i/>
        </w:rPr>
        <w:br/>
      </w:r>
      <w:r>
        <w:rPr>
          <w:i/>
        </w:rPr>
        <w:br/>
      </w:r>
      <w:r>
        <w:rPr>
          <w:i/>
        </w:rPr>
        <w:tab/>
      </w:r>
      <w:r>
        <w:rPr>
          <w:i/>
        </w:rPr>
        <w:tab/>
      </w:r>
      <w:r>
        <w:rPr>
          <w:i/>
        </w:rPr>
        <w:tab/>
      </w:r>
      <w:r>
        <w:rPr>
          <w:i/>
        </w:rPr>
        <w:tab/>
      </w:r>
      <w:r>
        <w:rPr>
          <w:i/>
        </w:rPr>
        <w:tab/>
        <w:t xml:space="preserve">Source: ROHDE &amp; SCHWARZ, Anritsu, Huawei, </w:t>
      </w:r>
      <w:proofErr w:type="spellStart"/>
      <w:r>
        <w:rPr>
          <w:i/>
        </w:rPr>
        <w:t>HiSilicon</w:t>
      </w:r>
      <w:proofErr w:type="spellEnd"/>
    </w:p>
    <w:p w14:paraId="202BE400" w14:textId="77777777" w:rsidR="004A549E" w:rsidRDefault="004A549E" w:rsidP="004A549E">
      <w:pPr>
        <w:rPr>
          <w:color w:val="808080"/>
        </w:rPr>
      </w:pPr>
      <w:r>
        <w:rPr>
          <w:color w:val="808080"/>
        </w:rPr>
        <w:t>(Replaces R5-212723)</w:t>
      </w:r>
    </w:p>
    <w:p w14:paraId="672083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DCCDB" w14:textId="0DB1AFD0" w:rsidR="004A549E" w:rsidRDefault="004A549E" w:rsidP="004A549E">
      <w:pPr>
        <w:rPr>
          <w:rFonts w:ascii="Arial" w:hAnsi="Arial" w:cs="Arial"/>
          <w:b/>
          <w:sz w:val="24"/>
        </w:rPr>
      </w:pPr>
      <w:r>
        <w:rPr>
          <w:rFonts w:ascii="Arial" w:hAnsi="Arial" w:cs="Arial"/>
          <w:b/>
          <w:color w:val="0000FF"/>
          <w:sz w:val="24"/>
        </w:rPr>
        <w:t>R5-212728</w:t>
      </w:r>
      <w:r>
        <w:rPr>
          <w:rFonts w:ascii="Arial" w:hAnsi="Arial" w:cs="Arial"/>
          <w:b/>
          <w:color w:val="0000FF"/>
          <w:sz w:val="24"/>
        </w:rPr>
        <w:tab/>
      </w:r>
      <w:r>
        <w:rPr>
          <w:rFonts w:ascii="Arial" w:hAnsi="Arial" w:cs="Arial"/>
          <w:b/>
          <w:sz w:val="24"/>
        </w:rPr>
        <w:t>Correct applicability of Interruption SA test cases with CA</w:t>
      </w:r>
    </w:p>
    <w:p w14:paraId="241AAA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CR-1173  Cat: F (Rel-16)</w:t>
      </w:r>
      <w:r>
        <w:rPr>
          <w:i/>
        </w:rPr>
        <w:br/>
      </w:r>
      <w:r>
        <w:rPr>
          <w:i/>
        </w:rPr>
        <w:br/>
      </w:r>
      <w:r>
        <w:rPr>
          <w:i/>
        </w:rPr>
        <w:tab/>
      </w:r>
      <w:r>
        <w:rPr>
          <w:i/>
        </w:rPr>
        <w:tab/>
      </w:r>
      <w:r>
        <w:rPr>
          <w:i/>
        </w:rPr>
        <w:tab/>
      </w:r>
      <w:r>
        <w:rPr>
          <w:i/>
        </w:rPr>
        <w:tab/>
      </w:r>
      <w:r>
        <w:rPr>
          <w:i/>
        </w:rPr>
        <w:tab/>
        <w:t>Source: ROHDE &amp; SCHWARZ</w:t>
      </w:r>
    </w:p>
    <w:p w14:paraId="7B34EA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2848B" w14:textId="4EDA02FC" w:rsidR="004A549E" w:rsidRDefault="004A549E" w:rsidP="004A549E">
      <w:pPr>
        <w:rPr>
          <w:rFonts w:ascii="Arial" w:hAnsi="Arial" w:cs="Arial"/>
          <w:b/>
          <w:sz w:val="24"/>
        </w:rPr>
      </w:pPr>
      <w:r>
        <w:rPr>
          <w:rFonts w:ascii="Arial" w:hAnsi="Arial" w:cs="Arial"/>
          <w:b/>
          <w:color w:val="0000FF"/>
          <w:sz w:val="24"/>
        </w:rPr>
        <w:t>R5-212729</w:t>
      </w:r>
      <w:r>
        <w:rPr>
          <w:rFonts w:ascii="Arial" w:hAnsi="Arial" w:cs="Arial"/>
          <w:b/>
          <w:color w:val="0000FF"/>
          <w:sz w:val="24"/>
        </w:rPr>
        <w:tab/>
      </w:r>
      <w:r>
        <w:rPr>
          <w:rFonts w:ascii="Arial" w:hAnsi="Arial" w:cs="Arial"/>
          <w:b/>
          <w:sz w:val="24"/>
        </w:rPr>
        <w:t xml:space="preserve">Correct applicability of </w:t>
      </w:r>
      <w:proofErr w:type="spellStart"/>
      <w:r>
        <w:rPr>
          <w:rFonts w:ascii="Arial" w:hAnsi="Arial" w:cs="Arial"/>
          <w:b/>
          <w:sz w:val="24"/>
        </w:rPr>
        <w:t>Scell</w:t>
      </w:r>
      <w:proofErr w:type="spellEnd"/>
      <w:r>
        <w:rPr>
          <w:rFonts w:ascii="Arial" w:hAnsi="Arial" w:cs="Arial"/>
          <w:b/>
          <w:sz w:val="24"/>
        </w:rPr>
        <w:t xml:space="preserve"> activation SA test cases with CA</w:t>
      </w:r>
    </w:p>
    <w:p w14:paraId="7DCEDC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CR-1174  Cat: F (Rel-16)</w:t>
      </w:r>
      <w:r>
        <w:rPr>
          <w:i/>
        </w:rPr>
        <w:br/>
      </w:r>
      <w:r>
        <w:rPr>
          <w:i/>
        </w:rPr>
        <w:br/>
      </w:r>
      <w:r>
        <w:rPr>
          <w:i/>
        </w:rPr>
        <w:tab/>
      </w:r>
      <w:r>
        <w:rPr>
          <w:i/>
        </w:rPr>
        <w:tab/>
      </w:r>
      <w:r>
        <w:rPr>
          <w:i/>
        </w:rPr>
        <w:tab/>
      </w:r>
      <w:r>
        <w:rPr>
          <w:i/>
        </w:rPr>
        <w:tab/>
      </w:r>
      <w:r>
        <w:rPr>
          <w:i/>
        </w:rPr>
        <w:tab/>
        <w:t>Source: ROHDE &amp; SCHWARZ</w:t>
      </w:r>
    </w:p>
    <w:p w14:paraId="068BA03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15E6E" w14:textId="47821754" w:rsidR="004A549E" w:rsidRDefault="004A549E" w:rsidP="004A549E">
      <w:pPr>
        <w:rPr>
          <w:rFonts w:ascii="Arial" w:hAnsi="Arial" w:cs="Arial"/>
          <w:b/>
          <w:sz w:val="24"/>
        </w:rPr>
      </w:pPr>
      <w:r>
        <w:rPr>
          <w:rFonts w:ascii="Arial" w:hAnsi="Arial" w:cs="Arial"/>
          <w:b/>
          <w:color w:val="0000FF"/>
          <w:sz w:val="24"/>
        </w:rPr>
        <w:t>R5-212737</w:t>
      </w:r>
      <w:r>
        <w:rPr>
          <w:rFonts w:ascii="Arial" w:hAnsi="Arial" w:cs="Arial"/>
          <w:b/>
          <w:color w:val="0000FF"/>
          <w:sz w:val="24"/>
        </w:rPr>
        <w:tab/>
      </w:r>
      <w:r>
        <w:rPr>
          <w:rFonts w:ascii="Arial" w:hAnsi="Arial" w:cs="Arial"/>
          <w:b/>
          <w:sz w:val="24"/>
        </w:rPr>
        <w:t>Update to test applicability of RRM TC6.5.4.1</w:t>
      </w:r>
    </w:p>
    <w:p w14:paraId="40633E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CR-1177  Cat: F (Rel-16)</w:t>
      </w:r>
      <w:r>
        <w:rPr>
          <w:i/>
        </w:rPr>
        <w:br/>
      </w:r>
      <w:r>
        <w:rPr>
          <w:i/>
        </w:rPr>
        <w:br/>
      </w:r>
      <w:r>
        <w:rPr>
          <w:i/>
        </w:rPr>
        <w:tab/>
      </w:r>
      <w:r>
        <w:rPr>
          <w:i/>
        </w:rPr>
        <w:tab/>
      </w:r>
      <w:r>
        <w:rPr>
          <w:i/>
        </w:rPr>
        <w:tab/>
      </w:r>
      <w:r>
        <w:rPr>
          <w:i/>
        </w:rPr>
        <w:tab/>
      </w:r>
      <w:r>
        <w:rPr>
          <w:i/>
        </w:rPr>
        <w:tab/>
        <w:t>Source: Bureau Veritas</w:t>
      </w:r>
    </w:p>
    <w:p w14:paraId="34C2EAE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C057" w14:textId="1AB6E8BE" w:rsidR="004A549E" w:rsidRDefault="004A549E" w:rsidP="004A549E">
      <w:pPr>
        <w:rPr>
          <w:rFonts w:ascii="Arial" w:hAnsi="Arial" w:cs="Arial"/>
          <w:b/>
          <w:sz w:val="24"/>
        </w:rPr>
      </w:pPr>
      <w:r>
        <w:rPr>
          <w:rFonts w:ascii="Arial" w:hAnsi="Arial" w:cs="Arial"/>
          <w:b/>
          <w:color w:val="0000FF"/>
          <w:sz w:val="24"/>
        </w:rPr>
        <w:lastRenderedPageBreak/>
        <w:t>R5-212898</w:t>
      </w:r>
      <w:r>
        <w:rPr>
          <w:rFonts w:ascii="Arial" w:hAnsi="Arial" w:cs="Arial"/>
          <w:b/>
          <w:color w:val="0000FF"/>
          <w:sz w:val="24"/>
        </w:rPr>
        <w:tab/>
      </w:r>
      <w:r>
        <w:rPr>
          <w:rFonts w:ascii="Arial" w:hAnsi="Arial" w:cs="Arial"/>
          <w:b/>
          <w:sz w:val="24"/>
        </w:rPr>
        <w:t>Addition of inter-frequency measurements configuration for FR1 NR SA BFD and RLM test cases</w:t>
      </w:r>
    </w:p>
    <w:p w14:paraId="603447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CR-1183  Cat: F (Rel-16)</w:t>
      </w:r>
      <w:r>
        <w:rPr>
          <w:i/>
        </w:rPr>
        <w:br/>
      </w:r>
      <w:r>
        <w:rPr>
          <w:i/>
        </w:rPr>
        <w:br/>
      </w:r>
      <w:r>
        <w:rPr>
          <w:i/>
        </w:rPr>
        <w:tab/>
      </w:r>
      <w:r>
        <w:rPr>
          <w:i/>
        </w:rPr>
        <w:tab/>
      </w:r>
      <w:r>
        <w:rPr>
          <w:i/>
        </w:rPr>
        <w:tab/>
      </w:r>
      <w:r>
        <w:rPr>
          <w:i/>
        </w:rPr>
        <w:tab/>
      </w:r>
      <w:r>
        <w:rPr>
          <w:i/>
        </w:rPr>
        <w:tab/>
        <w:t>Source: Huawei, Hisilicon</w:t>
      </w:r>
    </w:p>
    <w:p w14:paraId="34D82686" w14:textId="77777777" w:rsidR="004A549E" w:rsidRDefault="004A549E" w:rsidP="004A549E">
      <w:pPr>
        <w:rPr>
          <w:rFonts w:ascii="Arial" w:hAnsi="Arial" w:cs="Arial"/>
          <w:b/>
        </w:rPr>
      </w:pPr>
      <w:r>
        <w:rPr>
          <w:rFonts w:ascii="Arial" w:hAnsi="Arial" w:cs="Arial"/>
          <w:b/>
        </w:rPr>
        <w:t xml:space="preserve">Discussion: </w:t>
      </w:r>
    </w:p>
    <w:p w14:paraId="44DBAFBD" w14:textId="77777777" w:rsidR="004A549E" w:rsidRDefault="004A549E" w:rsidP="004A549E">
      <w:r>
        <w:t>Merged into R&amp;S’s CR R5-212723.</w:t>
      </w:r>
    </w:p>
    <w:p w14:paraId="67E4BC51" w14:textId="77777777" w:rsidR="004A549E" w:rsidRDefault="004A549E" w:rsidP="004A549E">
      <w:r>
        <w:t>First withdrawn, then revised.</w:t>
      </w:r>
    </w:p>
    <w:p w14:paraId="5FCE93D8" w14:textId="77777777" w:rsidR="004A549E" w:rsidRDefault="004A549E" w:rsidP="004A549E">
      <w:r>
        <w:t>r1</w:t>
      </w:r>
    </w:p>
    <w:p w14:paraId="46DE2B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R5-213848</w:t>
      </w:r>
      <w:r>
        <w:rPr>
          <w:color w:val="993300"/>
          <w:u w:val="single"/>
        </w:rPr>
        <w:t>.</w:t>
      </w:r>
    </w:p>
    <w:p w14:paraId="760B9145" w14:textId="383763A8" w:rsidR="004A549E" w:rsidRDefault="004A549E" w:rsidP="004A549E">
      <w:pPr>
        <w:rPr>
          <w:rFonts w:ascii="Arial" w:hAnsi="Arial" w:cs="Arial"/>
          <w:b/>
          <w:sz w:val="24"/>
        </w:rPr>
      </w:pPr>
      <w:r>
        <w:rPr>
          <w:rFonts w:ascii="Arial" w:hAnsi="Arial" w:cs="Arial"/>
          <w:b/>
          <w:color w:val="0000FF"/>
          <w:sz w:val="24"/>
        </w:rPr>
        <w:t>R5-213848</w:t>
      </w:r>
      <w:r>
        <w:rPr>
          <w:rFonts w:ascii="Arial" w:hAnsi="Arial" w:cs="Arial"/>
          <w:b/>
          <w:color w:val="0000FF"/>
          <w:sz w:val="24"/>
        </w:rPr>
        <w:tab/>
      </w:r>
      <w:r>
        <w:rPr>
          <w:rFonts w:ascii="Arial" w:hAnsi="Arial" w:cs="Arial"/>
          <w:b/>
          <w:sz w:val="24"/>
        </w:rPr>
        <w:t>Addition of inter-frequency measurements configuration for FR1 NR SA BFD and RLM test cases</w:t>
      </w:r>
    </w:p>
    <w:p w14:paraId="398933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CR-1183  rev 1 Cat: F (Rel-16)</w:t>
      </w:r>
      <w:r>
        <w:rPr>
          <w:i/>
        </w:rPr>
        <w:br/>
      </w:r>
      <w:r>
        <w:rPr>
          <w:i/>
        </w:rPr>
        <w:br/>
      </w:r>
      <w:r>
        <w:rPr>
          <w:i/>
        </w:rPr>
        <w:tab/>
      </w:r>
      <w:r>
        <w:rPr>
          <w:i/>
        </w:rPr>
        <w:tab/>
      </w:r>
      <w:r>
        <w:rPr>
          <w:i/>
        </w:rPr>
        <w:tab/>
      </w:r>
      <w:r>
        <w:rPr>
          <w:i/>
        </w:rPr>
        <w:tab/>
      </w:r>
      <w:r>
        <w:rPr>
          <w:i/>
        </w:rPr>
        <w:tab/>
        <w:t>Source: Huawei, Hisilicon</w:t>
      </w:r>
    </w:p>
    <w:p w14:paraId="50ED1532" w14:textId="77777777" w:rsidR="004A549E" w:rsidRDefault="004A549E" w:rsidP="004A549E">
      <w:pPr>
        <w:rPr>
          <w:color w:val="808080"/>
        </w:rPr>
      </w:pPr>
      <w:r>
        <w:rPr>
          <w:color w:val="808080"/>
        </w:rPr>
        <w:t>(Replaces R5-212898)</w:t>
      </w:r>
    </w:p>
    <w:p w14:paraId="0F0961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6ED16" w14:textId="520655DF" w:rsidR="004A549E" w:rsidRDefault="004A549E" w:rsidP="004A549E">
      <w:pPr>
        <w:rPr>
          <w:rFonts w:ascii="Arial" w:hAnsi="Arial" w:cs="Arial"/>
          <w:b/>
          <w:sz w:val="24"/>
        </w:rPr>
      </w:pPr>
      <w:r>
        <w:rPr>
          <w:rFonts w:ascii="Arial" w:hAnsi="Arial" w:cs="Arial"/>
          <w:b/>
          <w:color w:val="0000FF"/>
          <w:sz w:val="24"/>
        </w:rPr>
        <w:t>R5-212899</w:t>
      </w:r>
      <w:r>
        <w:rPr>
          <w:rFonts w:ascii="Arial" w:hAnsi="Arial" w:cs="Arial"/>
          <w:b/>
          <w:color w:val="0000FF"/>
          <w:sz w:val="24"/>
        </w:rPr>
        <w:tab/>
      </w:r>
      <w:r>
        <w:rPr>
          <w:rFonts w:ascii="Arial" w:hAnsi="Arial" w:cs="Arial"/>
          <w:b/>
          <w:sz w:val="24"/>
        </w:rPr>
        <w:t xml:space="preserve">Correction to FR1 NR SA interruption during </w:t>
      </w:r>
      <w:proofErr w:type="spellStart"/>
      <w:r>
        <w:rPr>
          <w:rFonts w:ascii="Arial" w:hAnsi="Arial" w:cs="Arial"/>
          <w:b/>
          <w:sz w:val="24"/>
        </w:rPr>
        <w:t>SCell</w:t>
      </w:r>
      <w:proofErr w:type="spellEnd"/>
      <w:r>
        <w:rPr>
          <w:rFonts w:ascii="Arial" w:hAnsi="Arial" w:cs="Arial"/>
          <w:b/>
          <w:sz w:val="24"/>
        </w:rPr>
        <w:t xml:space="preserve"> measurement test cases</w:t>
      </w:r>
    </w:p>
    <w:p w14:paraId="1D79CCE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CR-1184  Cat: F (Rel-16)</w:t>
      </w:r>
      <w:r>
        <w:rPr>
          <w:i/>
        </w:rPr>
        <w:br/>
      </w:r>
      <w:r>
        <w:rPr>
          <w:i/>
        </w:rPr>
        <w:br/>
      </w:r>
      <w:r>
        <w:rPr>
          <w:i/>
        </w:rPr>
        <w:tab/>
      </w:r>
      <w:r>
        <w:rPr>
          <w:i/>
        </w:rPr>
        <w:tab/>
      </w:r>
      <w:r>
        <w:rPr>
          <w:i/>
        </w:rPr>
        <w:tab/>
      </w:r>
      <w:r>
        <w:rPr>
          <w:i/>
        </w:rPr>
        <w:tab/>
      </w:r>
      <w:r>
        <w:rPr>
          <w:i/>
        </w:rPr>
        <w:tab/>
        <w:t>Source: Huawei, Hisilicon</w:t>
      </w:r>
    </w:p>
    <w:p w14:paraId="49EADB2F" w14:textId="77777777" w:rsidR="004A549E" w:rsidRDefault="004A549E" w:rsidP="004A549E">
      <w:pPr>
        <w:rPr>
          <w:rFonts w:ascii="Arial" w:hAnsi="Arial" w:cs="Arial"/>
          <w:b/>
        </w:rPr>
      </w:pPr>
      <w:r>
        <w:rPr>
          <w:rFonts w:ascii="Arial" w:hAnsi="Arial" w:cs="Arial"/>
          <w:b/>
        </w:rPr>
        <w:t xml:space="preserve">Discussion: </w:t>
      </w:r>
    </w:p>
    <w:p w14:paraId="391CD53F" w14:textId="77777777" w:rsidR="004A549E" w:rsidRDefault="004A549E" w:rsidP="004A549E">
      <w:r>
        <w:t>R4-2110773 (agreed).</w:t>
      </w:r>
    </w:p>
    <w:p w14:paraId="4D38CF35" w14:textId="77777777" w:rsidR="004A549E" w:rsidRDefault="004A549E" w:rsidP="004A549E">
      <w:r>
        <w:t>comments from Anritsu.</w:t>
      </w:r>
    </w:p>
    <w:p w14:paraId="0BEB67DC" w14:textId="77777777" w:rsidR="004A549E" w:rsidRDefault="004A549E" w:rsidP="004A549E">
      <w:r>
        <w:t>r2 !</w:t>
      </w:r>
    </w:p>
    <w:p w14:paraId="31BE02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R5-213849</w:t>
      </w:r>
      <w:r>
        <w:rPr>
          <w:color w:val="993300"/>
          <w:u w:val="single"/>
        </w:rPr>
        <w:t>.</w:t>
      </w:r>
    </w:p>
    <w:p w14:paraId="58192C38" w14:textId="2C9F10DE" w:rsidR="004A549E" w:rsidRDefault="004A549E" w:rsidP="004A549E">
      <w:pPr>
        <w:rPr>
          <w:rFonts w:ascii="Arial" w:hAnsi="Arial" w:cs="Arial"/>
          <w:b/>
          <w:sz w:val="24"/>
        </w:rPr>
      </w:pPr>
      <w:r>
        <w:rPr>
          <w:rFonts w:ascii="Arial" w:hAnsi="Arial" w:cs="Arial"/>
          <w:b/>
          <w:color w:val="0000FF"/>
          <w:sz w:val="24"/>
        </w:rPr>
        <w:t>R5-213849</w:t>
      </w:r>
      <w:r>
        <w:rPr>
          <w:rFonts w:ascii="Arial" w:hAnsi="Arial" w:cs="Arial"/>
          <w:b/>
          <w:color w:val="0000FF"/>
          <w:sz w:val="24"/>
        </w:rPr>
        <w:tab/>
      </w:r>
      <w:r>
        <w:rPr>
          <w:rFonts w:ascii="Arial" w:hAnsi="Arial" w:cs="Arial"/>
          <w:b/>
          <w:sz w:val="24"/>
        </w:rPr>
        <w:t xml:space="preserve">Correction to FR1 NR SA interruption during </w:t>
      </w:r>
      <w:proofErr w:type="spellStart"/>
      <w:r>
        <w:rPr>
          <w:rFonts w:ascii="Arial" w:hAnsi="Arial" w:cs="Arial"/>
          <w:b/>
          <w:sz w:val="24"/>
        </w:rPr>
        <w:t>SCell</w:t>
      </w:r>
      <w:proofErr w:type="spellEnd"/>
      <w:r>
        <w:rPr>
          <w:rFonts w:ascii="Arial" w:hAnsi="Arial" w:cs="Arial"/>
          <w:b/>
          <w:sz w:val="24"/>
        </w:rPr>
        <w:t xml:space="preserve"> measurement test cases</w:t>
      </w:r>
    </w:p>
    <w:p w14:paraId="4679DE2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CR-1184  rev 1 Cat: F (Rel-16)</w:t>
      </w:r>
      <w:r>
        <w:rPr>
          <w:i/>
        </w:rPr>
        <w:br/>
      </w:r>
      <w:r>
        <w:rPr>
          <w:i/>
        </w:rPr>
        <w:br/>
      </w:r>
      <w:r>
        <w:rPr>
          <w:i/>
        </w:rPr>
        <w:tab/>
      </w:r>
      <w:r>
        <w:rPr>
          <w:i/>
        </w:rPr>
        <w:tab/>
      </w:r>
      <w:r>
        <w:rPr>
          <w:i/>
        </w:rPr>
        <w:tab/>
      </w:r>
      <w:r>
        <w:rPr>
          <w:i/>
        </w:rPr>
        <w:tab/>
      </w:r>
      <w:r>
        <w:rPr>
          <w:i/>
        </w:rPr>
        <w:tab/>
        <w:t>Source: Huawei, Hisilicon</w:t>
      </w:r>
    </w:p>
    <w:p w14:paraId="2019AFA3" w14:textId="77777777" w:rsidR="004A549E" w:rsidRDefault="004A549E" w:rsidP="004A549E">
      <w:pPr>
        <w:rPr>
          <w:color w:val="808080"/>
        </w:rPr>
      </w:pPr>
      <w:r>
        <w:rPr>
          <w:color w:val="808080"/>
        </w:rPr>
        <w:t>(Replaces R5-212899)</w:t>
      </w:r>
    </w:p>
    <w:p w14:paraId="39E555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EC2A" w14:textId="58CF5D9E" w:rsidR="004A549E" w:rsidRDefault="004A549E" w:rsidP="004A549E">
      <w:pPr>
        <w:rPr>
          <w:rFonts w:ascii="Arial" w:hAnsi="Arial" w:cs="Arial"/>
          <w:b/>
          <w:sz w:val="24"/>
        </w:rPr>
      </w:pPr>
      <w:r>
        <w:rPr>
          <w:rFonts w:ascii="Arial" w:hAnsi="Arial" w:cs="Arial"/>
          <w:b/>
          <w:color w:val="0000FF"/>
          <w:sz w:val="24"/>
        </w:rPr>
        <w:t>R5-212900</w:t>
      </w:r>
      <w:r>
        <w:rPr>
          <w:rFonts w:ascii="Arial" w:hAnsi="Arial" w:cs="Arial"/>
          <w:b/>
          <w:color w:val="0000FF"/>
          <w:sz w:val="24"/>
        </w:rPr>
        <w:tab/>
      </w:r>
      <w:r>
        <w:rPr>
          <w:rFonts w:ascii="Arial" w:hAnsi="Arial" w:cs="Arial"/>
          <w:b/>
          <w:sz w:val="24"/>
        </w:rPr>
        <w:t>Correction to FR1 NR SA TC 6.5.3.1-SCell activation</w:t>
      </w:r>
    </w:p>
    <w:p w14:paraId="57486B1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CR-1185  Cat: F (Rel-16)</w:t>
      </w:r>
      <w:r>
        <w:rPr>
          <w:i/>
        </w:rPr>
        <w:br/>
      </w:r>
      <w:r>
        <w:rPr>
          <w:i/>
        </w:rPr>
        <w:lastRenderedPageBreak/>
        <w:br/>
      </w:r>
      <w:r>
        <w:rPr>
          <w:i/>
        </w:rPr>
        <w:tab/>
      </w:r>
      <w:r>
        <w:rPr>
          <w:i/>
        </w:rPr>
        <w:tab/>
      </w:r>
      <w:r>
        <w:rPr>
          <w:i/>
        </w:rPr>
        <w:tab/>
      </w:r>
      <w:r>
        <w:rPr>
          <w:i/>
        </w:rPr>
        <w:tab/>
      </w:r>
      <w:r>
        <w:rPr>
          <w:i/>
        </w:rPr>
        <w:tab/>
        <w:t>Source: Huawei, Hisilicon</w:t>
      </w:r>
    </w:p>
    <w:p w14:paraId="765B3B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7636C" w14:textId="5FFD5221" w:rsidR="004A549E" w:rsidRDefault="004A549E" w:rsidP="004A549E">
      <w:pPr>
        <w:rPr>
          <w:rFonts w:ascii="Arial" w:hAnsi="Arial" w:cs="Arial"/>
          <w:b/>
          <w:sz w:val="24"/>
        </w:rPr>
      </w:pPr>
      <w:r>
        <w:rPr>
          <w:rFonts w:ascii="Arial" w:hAnsi="Arial" w:cs="Arial"/>
          <w:b/>
          <w:color w:val="0000FF"/>
          <w:sz w:val="24"/>
        </w:rPr>
        <w:t>R5-212901</w:t>
      </w:r>
      <w:r>
        <w:rPr>
          <w:rFonts w:ascii="Arial" w:hAnsi="Arial" w:cs="Arial"/>
          <w:b/>
          <w:color w:val="0000FF"/>
          <w:sz w:val="24"/>
        </w:rPr>
        <w:tab/>
      </w:r>
      <w:r>
        <w:rPr>
          <w:rFonts w:ascii="Arial" w:hAnsi="Arial" w:cs="Arial"/>
          <w:b/>
          <w:sz w:val="24"/>
        </w:rPr>
        <w:t>Correction to FR1 NR SA beam failure recovery test cases</w:t>
      </w:r>
    </w:p>
    <w:p w14:paraId="5A961E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CR-1186  Cat: F (Rel-16)</w:t>
      </w:r>
      <w:r>
        <w:rPr>
          <w:i/>
        </w:rPr>
        <w:br/>
      </w:r>
      <w:r>
        <w:rPr>
          <w:i/>
        </w:rPr>
        <w:br/>
      </w:r>
      <w:r>
        <w:rPr>
          <w:i/>
        </w:rPr>
        <w:tab/>
      </w:r>
      <w:r>
        <w:rPr>
          <w:i/>
        </w:rPr>
        <w:tab/>
      </w:r>
      <w:r>
        <w:rPr>
          <w:i/>
        </w:rPr>
        <w:tab/>
      </w:r>
      <w:r>
        <w:rPr>
          <w:i/>
        </w:rPr>
        <w:tab/>
      </w:r>
      <w:r>
        <w:rPr>
          <w:i/>
        </w:rPr>
        <w:tab/>
        <w:t>Source: Huawei, Hisilicon</w:t>
      </w:r>
    </w:p>
    <w:p w14:paraId="528071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49887" w14:textId="1590DA3E" w:rsidR="004A549E" w:rsidRDefault="004A549E" w:rsidP="004A549E">
      <w:pPr>
        <w:rPr>
          <w:rFonts w:ascii="Arial" w:hAnsi="Arial" w:cs="Arial"/>
          <w:b/>
          <w:sz w:val="24"/>
        </w:rPr>
      </w:pPr>
      <w:r>
        <w:rPr>
          <w:rFonts w:ascii="Arial" w:hAnsi="Arial" w:cs="Arial"/>
          <w:b/>
          <w:color w:val="0000FF"/>
          <w:sz w:val="24"/>
        </w:rPr>
        <w:t>R5-212902</w:t>
      </w:r>
      <w:r>
        <w:rPr>
          <w:rFonts w:ascii="Arial" w:hAnsi="Arial" w:cs="Arial"/>
          <w:b/>
          <w:color w:val="0000FF"/>
          <w:sz w:val="24"/>
        </w:rPr>
        <w:tab/>
      </w:r>
      <w:r>
        <w:rPr>
          <w:rFonts w:ascii="Arial" w:hAnsi="Arial" w:cs="Arial"/>
          <w:b/>
          <w:sz w:val="24"/>
        </w:rPr>
        <w:t>Correction to FR1 NR SA BWP switch test cases</w:t>
      </w:r>
    </w:p>
    <w:p w14:paraId="191FAB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CR-1187  Cat: F (Rel-16)</w:t>
      </w:r>
      <w:r>
        <w:rPr>
          <w:i/>
        </w:rPr>
        <w:br/>
      </w:r>
      <w:r>
        <w:rPr>
          <w:i/>
        </w:rPr>
        <w:br/>
      </w:r>
      <w:r>
        <w:rPr>
          <w:i/>
        </w:rPr>
        <w:tab/>
      </w:r>
      <w:r>
        <w:rPr>
          <w:i/>
        </w:rPr>
        <w:tab/>
      </w:r>
      <w:r>
        <w:rPr>
          <w:i/>
        </w:rPr>
        <w:tab/>
      </w:r>
      <w:r>
        <w:rPr>
          <w:i/>
        </w:rPr>
        <w:tab/>
      </w:r>
      <w:r>
        <w:rPr>
          <w:i/>
        </w:rPr>
        <w:tab/>
        <w:t>Source: Huawei, Hisilicon</w:t>
      </w:r>
    </w:p>
    <w:p w14:paraId="63D0E494" w14:textId="77777777" w:rsidR="004A549E" w:rsidRDefault="004A549E" w:rsidP="004A549E">
      <w:pPr>
        <w:rPr>
          <w:rFonts w:ascii="Arial" w:hAnsi="Arial" w:cs="Arial"/>
          <w:b/>
        </w:rPr>
      </w:pPr>
      <w:r>
        <w:rPr>
          <w:rFonts w:ascii="Arial" w:hAnsi="Arial" w:cs="Arial"/>
          <w:b/>
        </w:rPr>
        <w:t xml:space="preserve">Discussion: </w:t>
      </w:r>
    </w:p>
    <w:p w14:paraId="5DD41441" w14:textId="77777777" w:rsidR="004A549E" w:rsidRDefault="004A549E" w:rsidP="004A549E">
      <w:r>
        <w:t>r1</w:t>
      </w:r>
    </w:p>
    <w:p w14:paraId="7BDD90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R5-214065</w:t>
      </w:r>
      <w:r>
        <w:rPr>
          <w:color w:val="993300"/>
          <w:u w:val="single"/>
        </w:rPr>
        <w:t>.</w:t>
      </w:r>
    </w:p>
    <w:p w14:paraId="71114799" w14:textId="35F2D5B6" w:rsidR="004A549E" w:rsidRDefault="004A549E" w:rsidP="004A549E">
      <w:pPr>
        <w:rPr>
          <w:rFonts w:ascii="Arial" w:hAnsi="Arial" w:cs="Arial"/>
          <w:b/>
          <w:sz w:val="24"/>
        </w:rPr>
      </w:pPr>
      <w:r>
        <w:rPr>
          <w:rFonts w:ascii="Arial" w:hAnsi="Arial" w:cs="Arial"/>
          <w:b/>
          <w:color w:val="0000FF"/>
          <w:sz w:val="24"/>
        </w:rPr>
        <w:t>R5-214065</w:t>
      </w:r>
      <w:r>
        <w:rPr>
          <w:rFonts w:ascii="Arial" w:hAnsi="Arial" w:cs="Arial"/>
          <w:b/>
          <w:color w:val="0000FF"/>
          <w:sz w:val="24"/>
        </w:rPr>
        <w:tab/>
      </w:r>
      <w:r>
        <w:rPr>
          <w:rFonts w:ascii="Arial" w:hAnsi="Arial" w:cs="Arial"/>
          <w:b/>
          <w:sz w:val="24"/>
        </w:rPr>
        <w:t>Correction to FR1 NR SA BWP switch test cases</w:t>
      </w:r>
    </w:p>
    <w:p w14:paraId="50BB6D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CR-1187  rev 1 Cat: F (Rel-16)</w:t>
      </w:r>
      <w:r>
        <w:rPr>
          <w:i/>
        </w:rPr>
        <w:br/>
      </w:r>
      <w:r>
        <w:rPr>
          <w:i/>
        </w:rPr>
        <w:br/>
      </w:r>
      <w:r>
        <w:rPr>
          <w:i/>
        </w:rPr>
        <w:tab/>
      </w:r>
      <w:r>
        <w:rPr>
          <w:i/>
        </w:rPr>
        <w:tab/>
      </w:r>
      <w:r>
        <w:rPr>
          <w:i/>
        </w:rPr>
        <w:tab/>
      </w:r>
      <w:r>
        <w:rPr>
          <w:i/>
        </w:rPr>
        <w:tab/>
      </w:r>
      <w:r>
        <w:rPr>
          <w:i/>
        </w:rPr>
        <w:tab/>
        <w:t>Source: Huawei, Hisilicon</w:t>
      </w:r>
    </w:p>
    <w:p w14:paraId="4C7B125E" w14:textId="77777777" w:rsidR="004A549E" w:rsidRDefault="004A549E" w:rsidP="004A549E">
      <w:pPr>
        <w:rPr>
          <w:color w:val="808080"/>
        </w:rPr>
      </w:pPr>
      <w:r>
        <w:rPr>
          <w:color w:val="808080"/>
        </w:rPr>
        <w:t>(Replaces R5-212902)</w:t>
      </w:r>
    </w:p>
    <w:p w14:paraId="7B711A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D8647" w14:textId="07E80365" w:rsidR="004A549E" w:rsidRDefault="004A549E" w:rsidP="004A549E">
      <w:pPr>
        <w:rPr>
          <w:rFonts w:ascii="Arial" w:hAnsi="Arial" w:cs="Arial"/>
          <w:b/>
          <w:sz w:val="24"/>
        </w:rPr>
      </w:pPr>
      <w:r>
        <w:rPr>
          <w:rFonts w:ascii="Arial" w:hAnsi="Arial" w:cs="Arial"/>
          <w:b/>
          <w:color w:val="0000FF"/>
          <w:sz w:val="24"/>
        </w:rPr>
        <w:t>R5-213044</w:t>
      </w:r>
      <w:r>
        <w:rPr>
          <w:rFonts w:ascii="Arial" w:hAnsi="Arial" w:cs="Arial"/>
          <w:b/>
          <w:color w:val="0000FF"/>
          <w:sz w:val="24"/>
        </w:rPr>
        <w:tab/>
      </w:r>
      <w:r>
        <w:rPr>
          <w:rFonts w:ascii="Arial" w:hAnsi="Arial" w:cs="Arial"/>
          <w:b/>
          <w:sz w:val="24"/>
        </w:rPr>
        <w:t>Update of CSI reporting time for SA FR1 TC 6.5.3.1</w:t>
      </w:r>
    </w:p>
    <w:p w14:paraId="303B91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CR-1200  Cat: F (Rel-16)</w:t>
      </w:r>
      <w:r>
        <w:rPr>
          <w:i/>
        </w:rPr>
        <w:br/>
      </w:r>
      <w:r>
        <w:rPr>
          <w:i/>
        </w:rPr>
        <w:br/>
      </w:r>
      <w:r>
        <w:rPr>
          <w:i/>
        </w:rPr>
        <w:tab/>
      </w:r>
      <w:r>
        <w:rPr>
          <w:i/>
        </w:rPr>
        <w:tab/>
      </w:r>
      <w:r>
        <w:rPr>
          <w:i/>
        </w:rPr>
        <w:tab/>
      </w:r>
      <w:r>
        <w:rPr>
          <w:i/>
        </w:rPr>
        <w:tab/>
      </w:r>
      <w:r>
        <w:rPr>
          <w:i/>
        </w:rPr>
        <w:tab/>
        <w:t>Source: MediaTek Inc.</w:t>
      </w:r>
    </w:p>
    <w:p w14:paraId="1CEC2D20" w14:textId="77777777" w:rsidR="004A549E" w:rsidRDefault="004A549E" w:rsidP="004A549E">
      <w:pPr>
        <w:rPr>
          <w:rFonts w:ascii="Arial" w:hAnsi="Arial" w:cs="Arial"/>
          <w:b/>
        </w:rPr>
      </w:pPr>
      <w:r>
        <w:rPr>
          <w:rFonts w:ascii="Arial" w:hAnsi="Arial" w:cs="Arial"/>
          <w:b/>
        </w:rPr>
        <w:t xml:space="preserve">Discussion: </w:t>
      </w:r>
    </w:p>
    <w:p w14:paraId="3116164A" w14:textId="77777777" w:rsidR="004A549E" w:rsidRDefault="004A549E" w:rsidP="004A549E">
      <w:r>
        <w:t>r2</w:t>
      </w:r>
    </w:p>
    <w:p w14:paraId="16DA9EC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R5-214066</w:t>
      </w:r>
      <w:r>
        <w:rPr>
          <w:color w:val="993300"/>
          <w:u w:val="single"/>
        </w:rPr>
        <w:t>.</w:t>
      </w:r>
    </w:p>
    <w:p w14:paraId="6AD6EE83" w14:textId="43125CAE" w:rsidR="004A549E" w:rsidRDefault="004A549E" w:rsidP="004A549E">
      <w:pPr>
        <w:rPr>
          <w:rFonts w:ascii="Arial" w:hAnsi="Arial" w:cs="Arial"/>
          <w:b/>
          <w:sz w:val="24"/>
        </w:rPr>
      </w:pPr>
      <w:r>
        <w:rPr>
          <w:rFonts w:ascii="Arial" w:hAnsi="Arial" w:cs="Arial"/>
          <w:b/>
          <w:color w:val="0000FF"/>
          <w:sz w:val="24"/>
        </w:rPr>
        <w:t>R5-214066</w:t>
      </w:r>
      <w:r>
        <w:rPr>
          <w:rFonts w:ascii="Arial" w:hAnsi="Arial" w:cs="Arial"/>
          <w:b/>
          <w:color w:val="0000FF"/>
          <w:sz w:val="24"/>
        </w:rPr>
        <w:tab/>
      </w:r>
      <w:r>
        <w:rPr>
          <w:rFonts w:ascii="Arial" w:hAnsi="Arial" w:cs="Arial"/>
          <w:b/>
          <w:sz w:val="24"/>
        </w:rPr>
        <w:t>Update of CSI reporting time for SA FR1 TC 6.5.3.1</w:t>
      </w:r>
    </w:p>
    <w:p w14:paraId="62454D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CR-1200  rev 1 Cat: F (Rel-16)</w:t>
      </w:r>
      <w:r>
        <w:rPr>
          <w:i/>
        </w:rPr>
        <w:br/>
      </w:r>
      <w:r>
        <w:rPr>
          <w:i/>
        </w:rPr>
        <w:br/>
      </w:r>
      <w:r>
        <w:rPr>
          <w:i/>
        </w:rPr>
        <w:tab/>
      </w:r>
      <w:r>
        <w:rPr>
          <w:i/>
        </w:rPr>
        <w:tab/>
      </w:r>
      <w:r>
        <w:rPr>
          <w:i/>
        </w:rPr>
        <w:tab/>
      </w:r>
      <w:r>
        <w:rPr>
          <w:i/>
        </w:rPr>
        <w:tab/>
      </w:r>
      <w:r>
        <w:rPr>
          <w:i/>
        </w:rPr>
        <w:tab/>
        <w:t>Source: MediaTek Inc.</w:t>
      </w:r>
    </w:p>
    <w:p w14:paraId="5EBB06FF" w14:textId="77777777" w:rsidR="004A549E" w:rsidRDefault="004A549E" w:rsidP="004A549E">
      <w:pPr>
        <w:rPr>
          <w:color w:val="808080"/>
        </w:rPr>
      </w:pPr>
      <w:r>
        <w:rPr>
          <w:color w:val="808080"/>
        </w:rPr>
        <w:t>(Replaces R5-213044)</w:t>
      </w:r>
    </w:p>
    <w:p w14:paraId="47C81D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A5A06" w14:textId="4B9E0A49" w:rsidR="004A549E" w:rsidRDefault="004A549E" w:rsidP="004A549E">
      <w:pPr>
        <w:rPr>
          <w:rFonts w:ascii="Arial" w:hAnsi="Arial" w:cs="Arial"/>
          <w:b/>
          <w:sz w:val="24"/>
        </w:rPr>
      </w:pPr>
      <w:r>
        <w:rPr>
          <w:rFonts w:ascii="Arial" w:hAnsi="Arial" w:cs="Arial"/>
          <w:b/>
          <w:color w:val="0000FF"/>
          <w:sz w:val="24"/>
        </w:rPr>
        <w:t>R5-213345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iRAT</w:t>
      </w:r>
      <w:proofErr w:type="spellEnd"/>
      <w:r>
        <w:rPr>
          <w:rFonts w:ascii="Arial" w:hAnsi="Arial" w:cs="Arial"/>
          <w:b/>
          <w:sz w:val="24"/>
        </w:rPr>
        <w:t xml:space="preserve"> measurement 6.6.3.2 test case</w:t>
      </w:r>
    </w:p>
    <w:p w14:paraId="63721AB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CR-1222  Cat: F (Rel-16)</w:t>
      </w:r>
      <w:r>
        <w:rPr>
          <w:i/>
        </w:rPr>
        <w:br/>
      </w:r>
      <w:r>
        <w:rPr>
          <w:i/>
        </w:rPr>
        <w:lastRenderedPageBreak/>
        <w:br/>
      </w:r>
      <w:r>
        <w:rPr>
          <w:i/>
        </w:rPr>
        <w:tab/>
      </w:r>
      <w:r>
        <w:rPr>
          <w:i/>
        </w:rPr>
        <w:tab/>
      </w:r>
      <w:r>
        <w:rPr>
          <w:i/>
        </w:rPr>
        <w:tab/>
      </w:r>
      <w:r>
        <w:rPr>
          <w:i/>
        </w:rPr>
        <w:tab/>
      </w:r>
      <w:r>
        <w:rPr>
          <w:i/>
        </w:rPr>
        <w:tab/>
        <w:t>Source: Keysight Technologies UK Ltd</w:t>
      </w:r>
    </w:p>
    <w:p w14:paraId="528C0AC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D7ECB" w14:textId="68670979" w:rsidR="004A549E" w:rsidRDefault="004A549E" w:rsidP="004A549E">
      <w:pPr>
        <w:rPr>
          <w:rFonts w:ascii="Arial" w:hAnsi="Arial" w:cs="Arial"/>
          <w:b/>
          <w:sz w:val="24"/>
        </w:rPr>
      </w:pPr>
      <w:r>
        <w:rPr>
          <w:rFonts w:ascii="Arial" w:hAnsi="Arial" w:cs="Arial"/>
          <w:b/>
          <w:color w:val="0000FF"/>
          <w:sz w:val="24"/>
        </w:rPr>
        <w:t>R5-213352</w:t>
      </w:r>
      <w:r>
        <w:rPr>
          <w:rFonts w:ascii="Arial" w:hAnsi="Arial" w:cs="Arial"/>
          <w:b/>
          <w:color w:val="0000FF"/>
          <w:sz w:val="24"/>
        </w:rPr>
        <w:tab/>
      </w:r>
      <w:r>
        <w:rPr>
          <w:rFonts w:ascii="Arial" w:hAnsi="Arial" w:cs="Arial"/>
          <w:b/>
          <w:sz w:val="24"/>
        </w:rPr>
        <w:t>Correction to Message Exceptions for 6.3.2.2.2 Non-contention based random access test in FR1</w:t>
      </w:r>
    </w:p>
    <w:p w14:paraId="4FBC7AD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CR-1225  Cat: F (Rel-16)</w:t>
      </w:r>
      <w:r>
        <w:rPr>
          <w:i/>
        </w:rPr>
        <w:br/>
      </w:r>
      <w:r>
        <w:rPr>
          <w:i/>
        </w:rPr>
        <w:br/>
      </w:r>
      <w:r>
        <w:rPr>
          <w:i/>
        </w:rPr>
        <w:tab/>
      </w:r>
      <w:r>
        <w:rPr>
          <w:i/>
        </w:rPr>
        <w:tab/>
      </w:r>
      <w:r>
        <w:rPr>
          <w:i/>
        </w:rPr>
        <w:tab/>
      </w:r>
      <w:r>
        <w:rPr>
          <w:i/>
        </w:rPr>
        <w:tab/>
      </w:r>
      <w:r>
        <w:rPr>
          <w:i/>
        </w:rPr>
        <w:tab/>
        <w:t>Source: Qualcomm communications-France</w:t>
      </w:r>
    </w:p>
    <w:p w14:paraId="0EB1E3B7" w14:textId="77777777" w:rsidR="004A549E" w:rsidRDefault="004A549E" w:rsidP="004A549E">
      <w:pPr>
        <w:rPr>
          <w:rFonts w:ascii="Arial" w:hAnsi="Arial" w:cs="Arial"/>
          <w:b/>
        </w:rPr>
      </w:pPr>
      <w:r>
        <w:rPr>
          <w:rFonts w:ascii="Arial" w:hAnsi="Arial" w:cs="Arial"/>
          <w:b/>
        </w:rPr>
        <w:t xml:space="preserve">Discussion: </w:t>
      </w:r>
    </w:p>
    <w:p w14:paraId="278FF2F7" w14:textId="77777777" w:rsidR="004A549E" w:rsidRDefault="004A549E" w:rsidP="004A549E">
      <w:r>
        <w:t>no comments</w:t>
      </w:r>
    </w:p>
    <w:p w14:paraId="2FEF87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36523" w14:textId="74675B3B" w:rsidR="004A549E" w:rsidRDefault="004A549E" w:rsidP="004A549E">
      <w:pPr>
        <w:rPr>
          <w:rFonts w:ascii="Arial" w:hAnsi="Arial" w:cs="Arial"/>
          <w:b/>
          <w:sz w:val="24"/>
        </w:rPr>
      </w:pPr>
      <w:r>
        <w:rPr>
          <w:rFonts w:ascii="Arial" w:hAnsi="Arial" w:cs="Arial"/>
          <w:b/>
          <w:color w:val="0000FF"/>
          <w:sz w:val="24"/>
        </w:rPr>
        <w:t>R5-213354</w:t>
      </w:r>
      <w:r>
        <w:rPr>
          <w:rFonts w:ascii="Arial" w:hAnsi="Arial" w:cs="Arial"/>
          <w:b/>
          <w:color w:val="0000FF"/>
          <w:sz w:val="24"/>
        </w:rPr>
        <w:tab/>
      </w:r>
      <w:r>
        <w:rPr>
          <w:rFonts w:ascii="Arial" w:hAnsi="Arial" w:cs="Arial"/>
          <w:b/>
          <w:sz w:val="24"/>
        </w:rPr>
        <w:t>Correction to intra and inter frequency reselection test cases with asynchronous cells</w:t>
      </w:r>
    </w:p>
    <w:p w14:paraId="7BA5FA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CR-1227  Cat: F (Rel-16)</w:t>
      </w:r>
      <w:r>
        <w:rPr>
          <w:i/>
        </w:rPr>
        <w:br/>
      </w:r>
      <w:r>
        <w:rPr>
          <w:i/>
        </w:rPr>
        <w:br/>
      </w:r>
      <w:r>
        <w:rPr>
          <w:i/>
        </w:rPr>
        <w:tab/>
      </w:r>
      <w:r>
        <w:rPr>
          <w:i/>
        </w:rPr>
        <w:tab/>
      </w:r>
      <w:r>
        <w:rPr>
          <w:i/>
        </w:rPr>
        <w:tab/>
      </w:r>
      <w:r>
        <w:rPr>
          <w:i/>
        </w:rPr>
        <w:tab/>
      </w:r>
      <w:r>
        <w:rPr>
          <w:i/>
        </w:rPr>
        <w:tab/>
        <w:t>Source: Qualcomm communications-France</w:t>
      </w:r>
    </w:p>
    <w:p w14:paraId="44D3366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E284B" w14:textId="77777777" w:rsidR="004A549E" w:rsidRDefault="004A549E" w:rsidP="004A549E">
      <w:pPr>
        <w:pStyle w:val="Heading6"/>
      </w:pPr>
      <w:bookmarkStart w:id="134" w:name="_Toc73401784"/>
      <w:bookmarkStart w:id="135" w:name="_Toc73451243"/>
      <w:r>
        <w:t>5.3.2.9.4</w:t>
      </w:r>
      <w:r>
        <w:tab/>
        <w:t>NR standalone with at least one NR cell in FR2 (Clause7)</w:t>
      </w:r>
      <w:bookmarkEnd w:id="134"/>
      <w:bookmarkEnd w:id="135"/>
    </w:p>
    <w:p w14:paraId="3C23E450" w14:textId="4C449728" w:rsidR="004A549E" w:rsidRDefault="004A549E" w:rsidP="004A549E">
      <w:pPr>
        <w:rPr>
          <w:rFonts w:ascii="Arial" w:hAnsi="Arial" w:cs="Arial"/>
          <w:b/>
          <w:sz w:val="24"/>
        </w:rPr>
      </w:pPr>
      <w:r>
        <w:rPr>
          <w:rFonts w:ascii="Arial" w:hAnsi="Arial" w:cs="Arial"/>
          <w:b/>
          <w:color w:val="0000FF"/>
          <w:sz w:val="24"/>
        </w:rPr>
        <w:t>R5-213051</w:t>
      </w:r>
      <w:r>
        <w:rPr>
          <w:rFonts w:ascii="Arial" w:hAnsi="Arial" w:cs="Arial"/>
          <w:b/>
          <w:color w:val="0000FF"/>
          <w:sz w:val="24"/>
        </w:rPr>
        <w:tab/>
      </w:r>
      <w:r>
        <w:rPr>
          <w:rFonts w:ascii="Arial" w:hAnsi="Arial" w:cs="Arial"/>
          <w:b/>
          <w:sz w:val="24"/>
        </w:rPr>
        <w:t>Update of CSI reporting time for SA FR2 TC 7.5.3.1 and 7.5.3.2</w:t>
      </w:r>
    </w:p>
    <w:p w14:paraId="48726B2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CR-1201  Cat: F (Rel-16)</w:t>
      </w:r>
      <w:r>
        <w:rPr>
          <w:i/>
        </w:rPr>
        <w:br/>
      </w:r>
      <w:r>
        <w:rPr>
          <w:i/>
        </w:rPr>
        <w:br/>
      </w:r>
      <w:r>
        <w:rPr>
          <w:i/>
        </w:rPr>
        <w:tab/>
      </w:r>
      <w:r>
        <w:rPr>
          <w:i/>
        </w:rPr>
        <w:tab/>
      </w:r>
      <w:r>
        <w:rPr>
          <w:i/>
        </w:rPr>
        <w:tab/>
      </w:r>
      <w:r>
        <w:rPr>
          <w:i/>
        </w:rPr>
        <w:tab/>
      </w:r>
      <w:r>
        <w:rPr>
          <w:i/>
        </w:rPr>
        <w:tab/>
        <w:t>Source: MediaTek Inc.</w:t>
      </w:r>
    </w:p>
    <w:p w14:paraId="6D42E465" w14:textId="77777777" w:rsidR="004A549E" w:rsidRDefault="004A549E" w:rsidP="004A549E">
      <w:pPr>
        <w:rPr>
          <w:rFonts w:ascii="Arial" w:hAnsi="Arial" w:cs="Arial"/>
          <w:b/>
        </w:rPr>
      </w:pPr>
      <w:r>
        <w:rPr>
          <w:rFonts w:ascii="Arial" w:hAnsi="Arial" w:cs="Arial"/>
          <w:b/>
        </w:rPr>
        <w:t xml:space="preserve">Discussion: </w:t>
      </w:r>
    </w:p>
    <w:p w14:paraId="6960A01B" w14:textId="77777777" w:rsidR="004A549E" w:rsidRDefault="004A549E" w:rsidP="004A549E">
      <w:r>
        <w:t>r2</w:t>
      </w:r>
    </w:p>
    <w:p w14:paraId="508C541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R5-214067</w:t>
      </w:r>
      <w:r>
        <w:rPr>
          <w:color w:val="993300"/>
          <w:u w:val="single"/>
        </w:rPr>
        <w:t>.</w:t>
      </w:r>
    </w:p>
    <w:p w14:paraId="7E67BAEF" w14:textId="1753962A" w:rsidR="004A549E" w:rsidRDefault="004A549E" w:rsidP="004A549E">
      <w:pPr>
        <w:rPr>
          <w:rFonts w:ascii="Arial" w:hAnsi="Arial" w:cs="Arial"/>
          <w:b/>
          <w:sz w:val="24"/>
        </w:rPr>
      </w:pPr>
      <w:r>
        <w:rPr>
          <w:rFonts w:ascii="Arial" w:hAnsi="Arial" w:cs="Arial"/>
          <w:b/>
          <w:color w:val="0000FF"/>
          <w:sz w:val="24"/>
        </w:rPr>
        <w:t>R5-214067</w:t>
      </w:r>
      <w:r>
        <w:rPr>
          <w:rFonts w:ascii="Arial" w:hAnsi="Arial" w:cs="Arial"/>
          <w:b/>
          <w:color w:val="0000FF"/>
          <w:sz w:val="24"/>
        </w:rPr>
        <w:tab/>
      </w:r>
      <w:r>
        <w:rPr>
          <w:rFonts w:ascii="Arial" w:hAnsi="Arial" w:cs="Arial"/>
          <w:b/>
          <w:sz w:val="24"/>
        </w:rPr>
        <w:t>Update of CSI reporting time for SA FR2 TC 7.5.3.1 and 7.5.3.2</w:t>
      </w:r>
    </w:p>
    <w:p w14:paraId="45211B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CR-1201  rev 1 Cat: F (Rel-16)</w:t>
      </w:r>
      <w:r>
        <w:rPr>
          <w:i/>
        </w:rPr>
        <w:br/>
      </w:r>
      <w:r>
        <w:rPr>
          <w:i/>
        </w:rPr>
        <w:br/>
      </w:r>
      <w:r>
        <w:rPr>
          <w:i/>
        </w:rPr>
        <w:tab/>
      </w:r>
      <w:r>
        <w:rPr>
          <w:i/>
        </w:rPr>
        <w:tab/>
      </w:r>
      <w:r>
        <w:rPr>
          <w:i/>
        </w:rPr>
        <w:tab/>
      </w:r>
      <w:r>
        <w:rPr>
          <w:i/>
        </w:rPr>
        <w:tab/>
      </w:r>
      <w:r>
        <w:rPr>
          <w:i/>
        </w:rPr>
        <w:tab/>
        <w:t>Source: MediaTek Inc.</w:t>
      </w:r>
    </w:p>
    <w:p w14:paraId="733569B9" w14:textId="77777777" w:rsidR="004A549E" w:rsidRDefault="004A549E" w:rsidP="004A549E">
      <w:pPr>
        <w:rPr>
          <w:color w:val="808080"/>
        </w:rPr>
      </w:pPr>
      <w:r>
        <w:rPr>
          <w:color w:val="808080"/>
        </w:rPr>
        <w:t>(Replaces R5-213051)</w:t>
      </w:r>
    </w:p>
    <w:p w14:paraId="30A9106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48B6B" w14:textId="0B09432E" w:rsidR="004A549E" w:rsidRDefault="004A549E" w:rsidP="004A549E">
      <w:pPr>
        <w:rPr>
          <w:rFonts w:ascii="Arial" w:hAnsi="Arial" w:cs="Arial"/>
          <w:b/>
          <w:sz w:val="24"/>
        </w:rPr>
      </w:pPr>
      <w:r>
        <w:rPr>
          <w:rFonts w:ascii="Arial" w:hAnsi="Arial" w:cs="Arial"/>
          <w:b/>
          <w:color w:val="0000FF"/>
          <w:sz w:val="24"/>
        </w:rPr>
        <w:t>R5-213227</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7.6.2.5 including TT</w:t>
      </w:r>
    </w:p>
    <w:p w14:paraId="48CFEFF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CR-1212  Cat: F (Rel-16)</w:t>
      </w:r>
      <w:r>
        <w:rPr>
          <w:i/>
        </w:rPr>
        <w:br/>
      </w:r>
      <w:r>
        <w:rPr>
          <w:i/>
        </w:rPr>
        <w:br/>
      </w:r>
      <w:r>
        <w:rPr>
          <w:i/>
        </w:rPr>
        <w:tab/>
      </w:r>
      <w:r>
        <w:rPr>
          <w:i/>
        </w:rPr>
        <w:tab/>
      </w:r>
      <w:r>
        <w:rPr>
          <w:i/>
        </w:rPr>
        <w:tab/>
      </w:r>
      <w:r>
        <w:rPr>
          <w:i/>
        </w:rPr>
        <w:tab/>
      </w:r>
      <w:r>
        <w:rPr>
          <w:i/>
        </w:rPr>
        <w:tab/>
        <w:t>Source: Ericsson</w:t>
      </w:r>
    </w:p>
    <w:p w14:paraId="4344AD78" w14:textId="77777777" w:rsidR="004A549E" w:rsidRDefault="004A549E" w:rsidP="004A549E">
      <w:pPr>
        <w:rPr>
          <w:rFonts w:ascii="Arial" w:hAnsi="Arial" w:cs="Arial"/>
          <w:b/>
        </w:rPr>
      </w:pPr>
      <w:r>
        <w:rPr>
          <w:rFonts w:ascii="Arial" w:hAnsi="Arial" w:cs="Arial"/>
          <w:b/>
        </w:rPr>
        <w:t xml:space="preserve">Abstract: </w:t>
      </w:r>
    </w:p>
    <w:p w14:paraId="2259D591" w14:textId="77777777" w:rsidR="004A549E" w:rsidRDefault="004A549E" w:rsidP="004A549E">
      <w:r>
        <w:lastRenderedPageBreak/>
        <w:t>Correction of RRM test case including test tolerance. Test case finalization, Editors note's removal.</w:t>
      </w:r>
    </w:p>
    <w:p w14:paraId="3F4BAD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2ED9C" w14:textId="62C221CD" w:rsidR="004A549E" w:rsidRDefault="004A549E" w:rsidP="004A549E">
      <w:pPr>
        <w:rPr>
          <w:rFonts w:ascii="Arial" w:hAnsi="Arial" w:cs="Arial"/>
          <w:b/>
          <w:sz w:val="24"/>
        </w:rPr>
      </w:pPr>
      <w:r>
        <w:rPr>
          <w:rFonts w:ascii="Arial" w:hAnsi="Arial" w:cs="Arial"/>
          <w:b/>
          <w:color w:val="0000FF"/>
          <w:sz w:val="24"/>
        </w:rPr>
        <w:t>R5-213228</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7.6.2.6 including TT</w:t>
      </w:r>
    </w:p>
    <w:p w14:paraId="73499BC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CR-1213  Cat: F (Rel-16)</w:t>
      </w:r>
      <w:r>
        <w:rPr>
          <w:i/>
        </w:rPr>
        <w:br/>
      </w:r>
      <w:r>
        <w:rPr>
          <w:i/>
        </w:rPr>
        <w:br/>
      </w:r>
      <w:r>
        <w:rPr>
          <w:i/>
        </w:rPr>
        <w:tab/>
      </w:r>
      <w:r>
        <w:rPr>
          <w:i/>
        </w:rPr>
        <w:tab/>
      </w:r>
      <w:r>
        <w:rPr>
          <w:i/>
        </w:rPr>
        <w:tab/>
      </w:r>
      <w:r>
        <w:rPr>
          <w:i/>
        </w:rPr>
        <w:tab/>
      </w:r>
      <w:r>
        <w:rPr>
          <w:i/>
        </w:rPr>
        <w:tab/>
        <w:t>Source: Ericsson</w:t>
      </w:r>
    </w:p>
    <w:p w14:paraId="4510FABD" w14:textId="77777777" w:rsidR="004A549E" w:rsidRDefault="004A549E" w:rsidP="004A549E">
      <w:pPr>
        <w:rPr>
          <w:rFonts w:ascii="Arial" w:hAnsi="Arial" w:cs="Arial"/>
          <w:b/>
        </w:rPr>
      </w:pPr>
      <w:r>
        <w:rPr>
          <w:rFonts w:ascii="Arial" w:hAnsi="Arial" w:cs="Arial"/>
          <w:b/>
        </w:rPr>
        <w:t xml:space="preserve">Abstract: </w:t>
      </w:r>
    </w:p>
    <w:p w14:paraId="5CF977E3" w14:textId="77777777" w:rsidR="004A549E" w:rsidRDefault="004A549E" w:rsidP="004A549E">
      <w:r>
        <w:t>Correction of RRM test case including test tolerance. Test case finalization, Editors note's removal.</w:t>
      </w:r>
    </w:p>
    <w:p w14:paraId="6EF00D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A2A5" w14:textId="61157C3F" w:rsidR="004A549E" w:rsidRDefault="004A549E" w:rsidP="004A549E">
      <w:pPr>
        <w:rPr>
          <w:rFonts w:ascii="Arial" w:hAnsi="Arial" w:cs="Arial"/>
          <w:b/>
          <w:sz w:val="24"/>
        </w:rPr>
      </w:pPr>
      <w:r>
        <w:rPr>
          <w:rFonts w:ascii="Arial" w:hAnsi="Arial" w:cs="Arial"/>
          <w:b/>
          <w:color w:val="0000FF"/>
          <w:sz w:val="24"/>
        </w:rPr>
        <w:t>R5-213229</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7.6.2.7 including TT</w:t>
      </w:r>
    </w:p>
    <w:p w14:paraId="59332E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CR-1214  Cat: F (Rel-16)</w:t>
      </w:r>
      <w:r>
        <w:rPr>
          <w:i/>
        </w:rPr>
        <w:br/>
      </w:r>
      <w:r>
        <w:rPr>
          <w:i/>
        </w:rPr>
        <w:br/>
      </w:r>
      <w:r>
        <w:rPr>
          <w:i/>
        </w:rPr>
        <w:tab/>
      </w:r>
      <w:r>
        <w:rPr>
          <w:i/>
        </w:rPr>
        <w:tab/>
      </w:r>
      <w:r>
        <w:rPr>
          <w:i/>
        </w:rPr>
        <w:tab/>
      </w:r>
      <w:r>
        <w:rPr>
          <w:i/>
        </w:rPr>
        <w:tab/>
      </w:r>
      <w:r>
        <w:rPr>
          <w:i/>
        </w:rPr>
        <w:tab/>
        <w:t>Source: Ericsson</w:t>
      </w:r>
    </w:p>
    <w:p w14:paraId="68F9BEDB" w14:textId="77777777" w:rsidR="004A549E" w:rsidRDefault="004A549E" w:rsidP="004A549E">
      <w:pPr>
        <w:rPr>
          <w:rFonts w:ascii="Arial" w:hAnsi="Arial" w:cs="Arial"/>
          <w:b/>
        </w:rPr>
      </w:pPr>
      <w:r>
        <w:rPr>
          <w:rFonts w:ascii="Arial" w:hAnsi="Arial" w:cs="Arial"/>
          <w:b/>
        </w:rPr>
        <w:t xml:space="preserve">Abstract: </w:t>
      </w:r>
    </w:p>
    <w:p w14:paraId="53B04DDC" w14:textId="77777777" w:rsidR="004A549E" w:rsidRDefault="004A549E" w:rsidP="004A549E">
      <w:r>
        <w:t>Correction of RRM test case including test tolerance. Test case finalization, Editors note's removal.</w:t>
      </w:r>
    </w:p>
    <w:p w14:paraId="18DE5A1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C62DE" w14:textId="22924291" w:rsidR="004A549E" w:rsidRDefault="004A549E" w:rsidP="004A549E">
      <w:pPr>
        <w:rPr>
          <w:rFonts w:ascii="Arial" w:hAnsi="Arial" w:cs="Arial"/>
          <w:b/>
          <w:sz w:val="24"/>
        </w:rPr>
      </w:pPr>
      <w:r>
        <w:rPr>
          <w:rFonts w:ascii="Arial" w:hAnsi="Arial" w:cs="Arial"/>
          <w:b/>
          <w:color w:val="0000FF"/>
          <w:sz w:val="24"/>
        </w:rPr>
        <w:t>R5-213230</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7.6.2.8 including TT</w:t>
      </w:r>
    </w:p>
    <w:p w14:paraId="7B9014A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CR-1215  Cat: F (Rel-16)</w:t>
      </w:r>
      <w:r>
        <w:rPr>
          <w:i/>
        </w:rPr>
        <w:br/>
      </w:r>
      <w:r>
        <w:rPr>
          <w:i/>
        </w:rPr>
        <w:br/>
      </w:r>
      <w:r>
        <w:rPr>
          <w:i/>
        </w:rPr>
        <w:tab/>
      </w:r>
      <w:r>
        <w:rPr>
          <w:i/>
        </w:rPr>
        <w:tab/>
      </w:r>
      <w:r>
        <w:rPr>
          <w:i/>
        </w:rPr>
        <w:tab/>
      </w:r>
      <w:r>
        <w:rPr>
          <w:i/>
        </w:rPr>
        <w:tab/>
      </w:r>
      <w:r>
        <w:rPr>
          <w:i/>
        </w:rPr>
        <w:tab/>
        <w:t>Source: Ericsson</w:t>
      </w:r>
    </w:p>
    <w:p w14:paraId="4134E8F5" w14:textId="77777777" w:rsidR="004A549E" w:rsidRDefault="004A549E" w:rsidP="004A549E">
      <w:pPr>
        <w:rPr>
          <w:rFonts w:ascii="Arial" w:hAnsi="Arial" w:cs="Arial"/>
          <w:b/>
        </w:rPr>
      </w:pPr>
      <w:r>
        <w:rPr>
          <w:rFonts w:ascii="Arial" w:hAnsi="Arial" w:cs="Arial"/>
          <w:b/>
        </w:rPr>
        <w:t xml:space="preserve">Abstract: </w:t>
      </w:r>
    </w:p>
    <w:p w14:paraId="32AB3945" w14:textId="77777777" w:rsidR="004A549E" w:rsidRDefault="004A549E" w:rsidP="004A549E">
      <w:r>
        <w:t>Correction of RRM test case including test tolerance. Test case finalization, Editors note's removal.</w:t>
      </w:r>
    </w:p>
    <w:p w14:paraId="5F1971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068E6" w14:textId="78413433" w:rsidR="004A549E" w:rsidRDefault="004A549E" w:rsidP="004A549E">
      <w:pPr>
        <w:rPr>
          <w:rFonts w:ascii="Arial" w:hAnsi="Arial" w:cs="Arial"/>
          <w:b/>
          <w:sz w:val="24"/>
        </w:rPr>
      </w:pPr>
      <w:r>
        <w:rPr>
          <w:rFonts w:ascii="Arial" w:hAnsi="Arial" w:cs="Arial"/>
          <w:b/>
          <w:color w:val="0000FF"/>
          <w:sz w:val="24"/>
        </w:rPr>
        <w:t>R5-213232</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7.6.2.1 and 7.6.2.3</w:t>
      </w:r>
    </w:p>
    <w:p w14:paraId="34EB9BF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CR-1217  Cat: F (Rel-16)</w:t>
      </w:r>
      <w:r>
        <w:rPr>
          <w:i/>
        </w:rPr>
        <w:br/>
      </w:r>
      <w:r>
        <w:rPr>
          <w:i/>
        </w:rPr>
        <w:br/>
      </w:r>
      <w:r>
        <w:rPr>
          <w:i/>
        </w:rPr>
        <w:tab/>
      </w:r>
      <w:r>
        <w:rPr>
          <w:i/>
        </w:rPr>
        <w:tab/>
      </w:r>
      <w:r>
        <w:rPr>
          <w:i/>
        </w:rPr>
        <w:tab/>
      </w:r>
      <w:r>
        <w:rPr>
          <w:i/>
        </w:rPr>
        <w:tab/>
      </w:r>
      <w:r>
        <w:rPr>
          <w:i/>
        </w:rPr>
        <w:tab/>
        <w:t>Source: Ericsson</w:t>
      </w:r>
    </w:p>
    <w:p w14:paraId="22BFA912" w14:textId="77777777" w:rsidR="004A549E" w:rsidRDefault="004A549E" w:rsidP="004A549E">
      <w:pPr>
        <w:rPr>
          <w:rFonts w:ascii="Arial" w:hAnsi="Arial" w:cs="Arial"/>
          <w:b/>
        </w:rPr>
      </w:pPr>
      <w:r>
        <w:rPr>
          <w:rFonts w:ascii="Arial" w:hAnsi="Arial" w:cs="Arial"/>
          <w:b/>
        </w:rPr>
        <w:t xml:space="preserve">Abstract: </w:t>
      </w:r>
    </w:p>
    <w:p w14:paraId="1AEA0905" w14:textId="77777777" w:rsidR="004A549E" w:rsidRDefault="004A549E" w:rsidP="004A549E">
      <w:r>
        <w:t>Test case finalization, Editors note's removal.</w:t>
      </w:r>
    </w:p>
    <w:p w14:paraId="12418697" w14:textId="77777777" w:rsidR="004A549E" w:rsidRDefault="004A549E" w:rsidP="004A549E">
      <w:pPr>
        <w:rPr>
          <w:rFonts w:ascii="Arial" w:hAnsi="Arial" w:cs="Arial"/>
          <w:b/>
        </w:rPr>
      </w:pPr>
      <w:r>
        <w:rPr>
          <w:rFonts w:ascii="Arial" w:hAnsi="Arial" w:cs="Arial"/>
          <w:b/>
        </w:rPr>
        <w:t xml:space="preserve">Discussion: </w:t>
      </w:r>
    </w:p>
    <w:p w14:paraId="658ABFC1" w14:textId="77777777" w:rsidR="004A549E" w:rsidRDefault="004A549E" w:rsidP="004A549E">
      <w:r>
        <w:t>r1</w:t>
      </w:r>
    </w:p>
    <w:p w14:paraId="1D980DF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R5-214109</w:t>
      </w:r>
      <w:r>
        <w:rPr>
          <w:color w:val="993300"/>
          <w:u w:val="single"/>
        </w:rPr>
        <w:t>.</w:t>
      </w:r>
    </w:p>
    <w:p w14:paraId="787C8DF9" w14:textId="0B0D5EB7" w:rsidR="004A549E" w:rsidRDefault="004A549E" w:rsidP="004A549E">
      <w:pPr>
        <w:rPr>
          <w:rFonts w:ascii="Arial" w:hAnsi="Arial" w:cs="Arial"/>
          <w:b/>
          <w:sz w:val="24"/>
        </w:rPr>
      </w:pPr>
      <w:r>
        <w:rPr>
          <w:rFonts w:ascii="Arial" w:hAnsi="Arial" w:cs="Arial"/>
          <w:b/>
          <w:color w:val="0000FF"/>
          <w:sz w:val="24"/>
        </w:rPr>
        <w:lastRenderedPageBreak/>
        <w:t>R5-214109</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7.6.2.1 and 7.6.2.3</w:t>
      </w:r>
    </w:p>
    <w:p w14:paraId="20C6B0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CR-1217  rev 1 Cat: F (Rel-16)</w:t>
      </w:r>
      <w:r>
        <w:rPr>
          <w:i/>
        </w:rPr>
        <w:br/>
      </w:r>
      <w:r>
        <w:rPr>
          <w:i/>
        </w:rPr>
        <w:br/>
      </w:r>
      <w:r>
        <w:rPr>
          <w:i/>
        </w:rPr>
        <w:tab/>
      </w:r>
      <w:r>
        <w:rPr>
          <w:i/>
        </w:rPr>
        <w:tab/>
      </w:r>
      <w:r>
        <w:rPr>
          <w:i/>
        </w:rPr>
        <w:tab/>
      </w:r>
      <w:r>
        <w:rPr>
          <w:i/>
        </w:rPr>
        <w:tab/>
      </w:r>
      <w:r>
        <w:rPr>
          <w:i/>
        </w:rPr>
        <w:tab/>
        <w:t>Source: Ericsson</w:t>
      </w:r>
    </w:p>
    <w:p w14:paraId="2F6E5E32" w14:textId="77777777" w:rsidR="004A549E" w:rsidRDefault="004A549E" w:rsidP="004A549E">
      <w:pPr>
        <w:rPr>
          <w:color w:val="808080"/>
        </w:rPr>
      </w:pPr>
      <w:r>
        <w:rPr>
          <w:color w:val="808080"/>
        </w:rPr>
        <w:t>(Replaces R5-213232)</w:t>
      </w:r>
    </w:p>
    <w:p w14:paraId="6223047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A55C2" w14:textId="77777777" w:rsidR="004A549E" w:rsidRDefault="004A549E" w:rsidP="004A549E">
      <w:pPr>
        <w:pStyle w:val="Heading6"/>
      </w:pPr>
      <w:bookmarkStart w:id="136" w:name="_Toc73401785"/>
      <w:bookmarkStart w:id="137" w:name="_Toc73451244"/>
      <w:r>
        <w:t>5.3.2.9.5</w:t>
      </w:r>
      <w:r>
        <w:tab/>
        <w:t>E-UTRA – NR Inter-RAT with E-UTRA serving cell (Clause 8)</w:t>
      </w:r>
      <w:bookmarkEnd w:id="136"/>
      <w:bookmarkEnd w:id="137"/>
    </w:p>
    <w:p w14:paraId="1AF75B2A" w14:textId="6E8E523A" w:rsidR="004A549E" w:rsidRDefault="004A549E" w:rsidP="004A549E">
      <w:pPr>
        <w:rPr>
          <w:rFonts w:ascii="Arial" w:hAnsi="Arial" w:cs="Arial"/>
          <w:b/>
          <w:sz w:val="24"/>
        </w:rPr>
      </w:pPr>
      <w:r>
        <w:rPr>
          <w:rFonts w:ascii="Arial" w:hAnsi="Arial" w:cs="Arial"/>
          <w:b/>
          <w:color w:val="0000FF"/>
          <w:sz w:val="24"/>
        </w:rPr>
        <w:t>R5-212715</w:t>
      </w:r>
      <w:r>
        <w:rPr>
          <w:rFonts w:ascii="Arial" w:hAnsi="Arial" w:cs="Arial"/>
          <w:b/>
          <w:color w:val="0000FF"/>
          <w:sz w:val="24"/>
        </w:rPr>
        <w:tab/>
      </w:r>
      <w:r>
        <w:rPr>
          <w:rFonts w:ascii="Arial" w:hAnsi="Arial" w:cs="Arial"/>
          <w:b/>
          <w:sz w:val="24"/>
        </w:rPr>
        <w:t xml:space="preserve">Correcting measurement accuracy </w:t>
      </w:r>
      <w:proofErr w:type="spellStart"/>
      <w:r>
        <w:rPr>
          <w:rFonts w:ascii="Arial" w:hAnsi="Arial" w:cs="Arial"/>
          <w:b/>
          <w:sz w:val="24"/>
        </w:rPr>
        <w:t>iRAT</w:t>
      </w:r>
      <w:proofErr w:type="spellEnd"/>
      <w:r>
        <w:rPr>
          <w:rFonts w:ascii="Arial" w:hAnsi="Arial" w:cs="Arial"/>
          <w:b/>
          <w:sz w:val="24"/>
        </w:rPr>
        <w:t xml:space="preserve"> test cases</w:t>
      </w:r>
    </w:p>
    <w:p w14:paraId="66256FD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CR-1161  Cat: F (Rel-16)</w:t>
      </w:r>
      <w:r>
        <w:rPr>
          <w:i/>
        </w:rPr>
        <w:br/>
      </w:r>
      <w:r>
        <w:rPr>
          <w:i/>
        </w:rPr>
        <w:br/>
      </w:r>
      <w:r>
        <w:rPr>
          <w:i/>
        </w:rPr>
        <w:tab/>
      </w:r>
      <w:r>
        <w:rPr>
          <w:i/>
        </w:rPr>
        <w:tab/>
      </w:r>
      <w:r>
        <w:rPr>
          <w:i/>
        </w:rPr>
        <w:tab/>
      </w:r>
      <w:r>
        <w:rPr>
          <w:i/>
        </w:rPr>
        <w:tab/>
      </w:r>
      <w:r>
        <w:rPr>
          <w:i/>
        </w:rPr>
        <w:tab/>
        <w:t>Source: ROHDE &amp; SCHWARZ</w:t>
      </w:r>
    </w:p>
    <w:p w14:paraId="79AB18E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56637" w14:textId="702362AC" w:rsidR="004A549E" w:rsidRDefault="004A549E" w:rsidP="004A549E">
      <w:pPr>
        <w:rPr>
          <w:rFonts w:ascii="Arial" w:hAnsi="Arial" w:cs="Arial"/>
          <w:b/>
          <w:sz w:val="24"/>
        </w:rPr>
      </w:pPr>
      <w:r>
        <w:rPr>
          <w:rFonts w:ascii="Arial" w:hAnsi="Arial" w:cs="Arial"/>
          <w:b/>
          <w:color w:val="0000FF"/>
          <w:sz w:val="24"/>
        </w:rPr>
        <w:t>R5-212903</w:t>
      </w:r>
      <w:r>
        <w:rPr>
          <w:rFonts w:ascii="Arial" w:hAnsi="Arial" w:cs="Arial"/>
          <w:b/>
          <w:color w:val="0000FF"/>
          <w:sz w:val="24"/>
        </w:rPr>
        <w:tab/>
      </w:r>
      <w:r>
        <w:rPr>
          <w:rFonts w:ascii="Arial" w:hAnsi="Arial" w:cs="Arial"/>
          <w:b/>
          <w:sz w:val="24"/>
        </w:rPr>
        <w:t>Correction to NR inter-RAT measurement test cases</w:t>
      </w:r>
    </w:p>
    <w:p w14:paraId="7003DE9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CR-1188  Cat: F (Rel-16)</w:t>
      </w:r>
      <w:r>
        <w:rPr>
          <w:i/>
        </w:rPr>
        <w:br/>
      </w:r>
      <w:r>
        <w:rPr>
          <w:i/>
        </w:rPr>
        <w:br/>
      </w:r>
      <w:r>
        <w:rPr>
          <w:i/>
        </w:rPr>
        <w:tab/>
      </w:r>
      <w:r>
        <w:rPr>
          <w:i/>
        </w:rPr>
        <w:tab/>
      </w:r>
      <w:r>
        <w:rPr>
          <w:i/>
        </w:rPr>
        <w:tab/>
      </w:r>
      <w:r>
        <w:rPr>
          <w:i/>
        </w:rPr>
        <w:tab/>
      </w:r>
      <w:r>
        <w:rPr>
          <w:i/>
        </w:rPr>
        <w:tab/>
        <w:t>Source: Huawei, Hisilicon</w:t>
      </w:r>
    </w:p>
    <w:p w14:paraId="569BA925" w14:textId="77777777" w:rsidR="004A549E" w:rsidRDefault="004A549E" w:rsidP="004A549E">
      <w:pPr>
        <w:rPr>
          <w:rFonts w:ascii="Arial" w:hAnsi="Arial" w:cs="Arial"/>
          <w:b/>
        </w:rPr>
      </w:pPr>
      <w:r>
        <w:rPr>
          <w:rFonts w:ascii="Arial" w:hAnsi="Arial" w:cs="Arial"/>
          <w:b/>
        </w:rPr>
        <w:t xml:space="preserve">Discussion: </w:t>
      </w:r>
    </w:p>
    <w:p w14:paraId="2D9EAAE4" w14:textId="77777777" w:rsidR="004A549E" w:rsidRDefault="004A549E" w:rsidP="004A549E">
      <w:r>
        <w:t>first agreed, then r1.</w:t>
      </w:r>
    </w:p>
    <w:p w14:paraId="3FF9CA87" w14:textId="77777777" w:rsidR="004A549E" w:rsidRDefault="004A549E" w:rsidP="004A549E">
      <w:r>
        <w:t xml:space="preserve">Because the </w:t>
      </w:r>
      <w:r>
        <w:tab/>
        <w:t>dependent RAN4 CR R4-2110754 is merged into Anritsu CR R4-2108196.</w:t>
      </w:r>
    </w:p>
    <w:p w14:paraId="272C7E0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R5-214068</w:t>
      </w:r>
      <w:r>
        <w:rPr>
          <w:color w:val="993300"/>
          <w:u w:val="single"/>
        </w:rPr>
        <w:t>.</w:t>
      </w:r>
    </w:p>
    <w:p w14:paraId="188D518E" w14:textId="70CAD08C" w:rsidR="004A549E" w:rsidRDefault="004A549E" w:rsidP="004A549E">
      <w:pPr>
        <w:rPr>
          <w:rFonts w:ascii="Arial" w:hAnsi="Arial" w:cs="Arial"/>
          <w:b/>
          <w:sz w:val="24"/>
        </w:rPr>
      </w:pPr>
      <w:r>
        <w:rPr>
          <w:rFonts w:ascii="Arial" w:hAnsi="Arial" w:cs="Arial"/>
          <w:b/>
          <w:color w:val="0000FF"/>
          <w:sz w:val="24"/>
        </w:rPr>
        <w:t>R5-214068</w:t>
      </w:r>
      <w:r>
        <w:rPr>
          <w:rFonts w:ascii="Arial" w:hAnsi="Arial" w:cs="Arial"/>
          <w:b/>
          <w:color w:val="0000FF"/>
          <w:sz w:val="24"/>
        </w:rPr>
        <w:tab/>
      </w:r>
      <w:r>
        <w:rPr>
          <w:rFonts w:ascii="Arial" w:hAnsi="Arial" w:cs="Arial"/>
          <w:b/>
          <w:sz w:val="24"/>
        </w:rPr>
        <w:t>Correction to NR inter-RAT measurement test cases</w:t>
      </w:r>
    </w:p>
    <w:p w14:paraId="5E70864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CR-1188  rev 1 Cat: F (Rel-16)</w:t>
      </w:r>
      <w:r>
        <w:rPr>
          <w:i/>
        </w:rPr>
        <w:br/>
      </w:r>
      <w:r>
        <w:rPr>
          <w:i/>
        </w:rPr>
        <w:br/>
      </w:r>
      <w:r>
        <w:rPr>
          <w:i/>
        </w:rPr>
        <w:tab/>
      </w:r>
      <w:r>
        <w:rPr>
          <w:i/>
        </w:rPr>
        <w:tab/>
      </w:r>
      <w:r>
        <w:rPr>
          <w:i/>
        </w:rPr>
        <w:tab/>
      </w:r>
      <w:r>
        <w:rPr>
          <w:i/>
        </w:rPr>
        <w:tab/>
      </w:r>
      <w:r>
        <w:rPr>
          <w:i/>
        </w:rPr>
        <w:tab/>
        <w:t>Source: Huawei, Hisilicon</w:t>
      </w:r>
    </w:p>
    <w:p w14:paraId="2C6445B8" w14:textId="77777777" w:rsidR="004A549E" w:rsidRDefault="004A549E" w:rsidP="004A549E">
      <w:pPr>
        <w:rPr>
          <w:color w:val="808080"/>
        </w:rPr>
      </w:pPr>
      <w:r>
        <w:rPr>
          <w:color w:val="808080"/>
        </w:rPr>
        <w:t>(Replaces R5-212903)</w:t>
      </w:r>
    </w:p>
    <w:p w14:paraId="544572F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AD366" w14:textId="77777777" w:rsidR="004A549E" w:rsidRDefault="004A549E" w:rsidP="004A549E">
      <w:pPr>
        <w:pStyle w:val="Heading6"/>
      </w:pPr>
      <w:bookmarkStart w:id="138" w:name="_Toc73401786"/>
      <w:bookmarkStart w:id="139" w:name="_Toc73451245"/>
      <w:r>
        <w:t>5.3.2.9.6</w:t>
      </w:r>
      <w:r>
        <w:tab/>
        <w:t>Clauses 1-3, Annexes</w:t>
      </w:r>
      <w:bookmarkEnd w:id="138"/>
      <w:bookmarkEnd w:id="139"/>
    </w:p>
    <w:p w14:paraId="2FAF7ACE" w14:textId="0117A5F8" w:rsidR="004A549E" w:rsidRDefault="004A549E" w:rsidP="004A549E">
      <w:pPr>
        <w:rPr>
          <w:rFonts w:ascii="Arial" w:hAnsi="Arial" w:cs="Arial"/>
          <w:b/>
          <w:sz w:val="24"/>
        </w:rPr>
      </w:pPr>
      <w:r>
        <w:rPr>
          <w:rFonts w:ascii="Arial" w:hAnsi="Arial" w:cs="Arial"/>
          <w:b/>
          <w:color w:val="0000FF"/>
          <w:sz w:val="24"/>
        </w:rPr>
        <w:t>R5-212027</w:t>
      </w:r>
      <w:r>
        <w:rPr>
          <w:rFonts w:ascii="Arial" w:hAnsi="Arial" w:cs="Arial"/>
          <w:b/>
          <w:color w:val="0000FF"/>
          <w:sz w:val="24"/>
        </w:rPr>
        <w:tab/>
      </w:r>
      <w:r>
        <w:rPr>
          <w:rFonts w:ascii="Arial" w:hAnsi="Arial" w:cs="Arial"/>
          <w:b/>
          <w:sz w:val="24"/>
        </w:rPr>
        <w:t>Annex F for EN-DC and SA FR2 Measurement Accuracy</w:t>
      </w:r>
    </w:p>
    <w:p w14:paraId="0BF1CB6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CR-1135  Cat: F (Rel-16)</w:t>
      </w:r>
      <w:r>
        <w:rPr>
          <w:i/>
        </w:rPr>
        <w:br/>
      </w:r>
      <w:r>
        <w:rPr>
          <w:i/>
        </w:rPr>
        <w:br/>
      </w:r>
      <w:r>
        <w:rPr>
          <w:i/>
        </w:rPr>
        <w:tab/>
      </w:r>
      <w:r>
        <w:rPr>
          <w:i/>
        </w:rPr>
        <w:tab/>
      </w:r>
      <w:r>
        <w:rPr>
          <w:i/>
        </w:rPr>
        <w:tab/>
      </w:r>
      <w:r>
        <w:rPr>
          <w:i/>
        </w:rPr>
        <w:tab/>
      </w:r>
      <w:r>
        <w:rPr>
          <w:i/>
        </w:rPr>
        <w:tab/>
        <w:t>Source: ROHDE &amp; SCHWARZ</w:t>
      </w:r>
    </w:p>
    <w:p w14:paraId="569B5970" w14:textId="77777777" w:rsidR="004A549E" w:rsidRDefault="004A549E" w:rsidP="004A549E">
      <w:pPr>
        <w:rPr>
          <w:rFonts w:ascii="Arial" w:hAnsi="Arial" w:cs="Arial"/>
          <w:b/>
        </w:rPr>
      </w:pPr>
      <w:r>
        <w:rPr>
          <w:rFonts w:ascii="Arial" w:hAnsi="Arial" w:cs="Arial"/>
          <w:b/>
        </w:rPr>
        <w:t xml:space="preserve">Discussion: </w:t>
      </w:r>
    </w:p>
    <w:p w14:paraId="73BB5AE9" w14:textId="77777777" w:rsidR="004A549E" w:rsidRDefault="004A549E" w:rsidP="004A549E">
      <w:r>
        <w:t>r2</w:t>
      </w:r>
    </w:p>
    <w:p w14:paraId="212D54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R5-213934</w:t>
      </w:r>
      <w:r>
        <w:rPr>
          <w:color w:val="993300"/>
          <w:u w:val="single"/>
        </w:rPr>
        <w:t>.</w:t>
      </w:r>
    </w:p>
    <w:p w14:paraId="0346C535" w14:textId="7AA821F8" w:rsidR="004A549E" w:rsidRDefault="004A549E" w:rsidP="004A549E">
      <w:pPr>
        <w:rPr>
          <w:rFonts w:ascii="Arial" w:hAnsi="Arial" w:cs="Arial"/>
          <w:b/>
          <w:sz w:val="24"/>
        </w:rPr>
      </w:pPr>
      <w:r>
        <w:rPr>
          <w:rFonts w:ascii="Arial" w:hAnsi="Arial" w:cs="Arial"/>
          <w:b/>
          <w:color w:val="0000FF"/>
          <w:sz w:val="24"/>
        </w:rPr>
        <w:lastRenderedPageBreak/>
        <w:t>R5-213934</w:t>
      </w:r>
      <w:r>
        <w:rPr>
          <w:rFonts w:ascii="Arial" w:hAnsi="Arial" w:cs="Arial"/>
          <w:b/>
          <w:color w:val="0000FF"/>
          <w:sz w:val="24"/>
        </w:rPr>
        <w:tab/>
      </w:r>
      <w:r>
        <w:rPr>
          <w:rFonts w:ascii="Arial" w:hAnsi="Arial" w:cs="Arial"/>
          <w:b/>
          <w:sz w:val="24"/>
        </w:rPr>
        <w:t>Annex F for EN-DC and SA FR2 Measurement Accuracy</w:t>
      </w:r>
    </w:p>
    <w:p w14:paraId="370A39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CR-1135  rev 1 Cat: F (Rel-16)</w:t>
      </w:r>
      <w:r>
        <w:rPr>
          <w:i/>
        </w:rPr>
        <w:br/>
      </w:r>
      <w:r>
        <w:rPr>
          <w:i/>
        </w:rPr>
        <w:br/>
      </w:r>
      <w:r>
        <w:rPr>
          <w:i/>
        </w:rPr>
        <w:tab/>
      </w:r>
      <w:r>
        <w:rPr>
          <w:i/>
        </w:rPr>
        <w:tab/>
      </w:r>
      <w:r>
        <w:rPr>
          <w:i/>
        </w:rPr>
        <w:tab/>
      </w:r>
      <w:r>
        <w:rPr>
          <w:i/>
        </w:rPr>
        <w:tab/>
      </w:r>
      <w:r>
        <w:rPr>
          <w:i/>
        </w:rPr>
        <w:tab/>
        <w:t>Source: ROHDE &amp; SCHWARZ</w:t>
      </w:r>
    </w:p>
    <w:p w14:paraId="1DAF138F" w14:textId="77777777" w:rsidR="004A549E" w:rsidRDefault="004A549E" w:rsidP="004A549E">
      <w:pPr>
        <w:rPr>
          <w:color w:val="808080"/>
        </w:rPr>
      </w:pPr>
      <w:r>
        <w:rPr>
          <w:color w:val="808080"/>
        </w:rPr>
        <w:t>(Replaces R5-212027)</w:t>
      </w:r>
    </w:p>
    <w:p w14:paraId="02CC1B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C0E46" w14:textId="679BECBC" w:rsidR="004A549E" w:rsidRDefault="004A549E" w:rsidP="004A549E">
      <w:pPr>
        <w:rPr>
          <w:rFonts w:ascii="Arial" w:hAnsi="Arial" w:cs="Arial"/>
          <w:b/>
          <w:sz w:val="24"/>
        </w:rPr>
      </w:pPr>
      <w:r>
        <w:rPr>
          <w:rFonts w:ascii="Arial" w:hAnsi="Arial" w:cs="Arial"/>
          <w:b/>
          <w:color w:val="0000FF"/>
          <w:sz w:val="24"/>
        </w:rPr>
        <w:t>R5-212256</w:t>
      </w:r>
      <w:r>
        <w:rPr>
          <w:rFonts w:ascii="Arial" w:hAnsi="Arial" w:cs="Arial"/>
          <w:b/>
          <w:color w:val="0000FF"/>
          <w:sz w:val="24"/>
        </w:rPr>
        <w:tab/>
      </w:r>
      <w:r>
        <w:rPr>
          <w:rFonts w:ascii="Arial" w:hAnsi="Arial" w:cs="Arial"/>
          <w:b/>
          <w:sz w:val="24"/>
        </w:rPr>
        <w:t>Core alignment of TCI state of CSI-RS for TRS</w:t>
      </w:r>
    </w:p>
    <w:p w14:paraId="5730208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CR-1138  Cat: F (Rel-16)</w:t>
      </w:r>
      <w:r>
        <w:rPr>
          <w:i/>
        </w:rPr>
        <w:br/>
      </w:r>
      <w:r>
        <w:rPr>
          <w:i/>
        </w:rPr>
        <w:br/>
      </w:r>
      <w:r>
        <w:rPr>
          <w:i/>
        </w:rPr>
        <w:tab/>
      </w:r>
      <w:r>
        <w:rPr>
          <w:i/>
        </w:rPr>
        <w:tab/>
      </w:r>
      <w:r>
        <w:rPr>
          <w:i/>
        </w:rPr>
        <w:tab/>
      </w:r>
      <w:r>
        <w:rPr>
          <w:i/>
        </w:rPr>
        <w:tab/>
      </w:r>
      <w:r>
        <w:rPr>
          <w:i/>
        </w:rPr>
        <w:tab/>
        <w:t>Source: Anritsu</w:t>
      </w:r>
    </w:p>
    <w:p w14:paraId="616F9B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5D04C" w14:textId="579B82D3" w:rsidR="004A549E" w:rsidRDefault="004A549E" w:rsidP="004A549E">
      <w:pPr>
        <w:rPr>
          <w:rFonts w:ascii="Arial" w:hAnsi="Arial" w:cs="Arial"/>
          <w:b/>
          <w:sz w:val="24"/>
        </w:rPr>
      </w:pPr>
      <w:r>
        <w:rPr>
          <w:rFonts w:ascii="Arial" w:hAnsi="Arial" w:cs="Arial"/>
          <w:b/>
          <w:color w:val="0000FF"/>
          <w:sz w:val="24"/>
        </w:rPr>
        <w:t>R5-212257</w:t>
      </w:r>
      <w:r>
        <w:rPr>
          <w:rFonts w:ascii="Arial" w:hAnsi="Arial" w:cs="Arial"/>
          <w:b/>
          <w:color w:val="0000FF"/>
          <w:sz w:val="24"/>
        </w:rPr>
        <w:tab/>
      </w:r>
      <w:r>
        <w:rPr>
          <w:rFonts w:ascii="Arial" w:hAnsi="Arial" w:cs="Arial"/>
          <w:b/>
          <w:sz w:val="24"/>
        </w:rPr>
        <w:t>Introducing additional band for n38</w:t>
      </w:r>
    </w:p>
    <w:p w14:paraId="0968E67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CR-1139  Cat: F (Rel-16)</w:t>
      </w:r>
      <w:r>
        <w:rPr>
          <w:i/>
        </w:rPr>
        <w:br/>
      </w:r>
      <w:r>
        <w:rPr>
          <w:i/>
        </w:rPr>
        <w:br/>
      </w:r>
      <w:r>
        <w:rPr>
          <w:i/>
        </w:rPr>
        <w:tab/>
      </w:r>
      <w:r>
        <w:rPr>
          <w:i/>
        </w:rPr>
        <w:tab/>
      </w:r>
      <w:r>
        <w:rPr>
          <w:i/>
        </w:rPr>
        <w:tab/>
      </w:r>
      <w:r>
        <w:rPr>
          <w:i/>
        </w:rPr>
        <w:tab/>
      </w:r>
      <w:r>
        <w:rPr>
          <w:i/>
        </w:rPr>
        <w:tab/>
        <w:t>Source: Anritsu</w:t>
      </w:r>
    </w:p>
    <w:p w14:paraId="5A7BCC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6BE2F" w14:textId="2CA1497C" w:rsidR="004A549E" w:rsidRDefault="004A549E" w:rsidP="004A549E">
      <w:pPr>
        <w:rPr>
          <w:rFonts w:ascii="Arial" w:hAnsi="Arial" w:cs="Arial"/>
          <w:b/>
          <w:sz w:val="24"/>
        </w:rPr>
      </w:pPr>
      <w:r>
        <w:rPr>
          <w:rFonts w:ascii="Arial" w:hAnsi="Arial" w:cs="Arial"/>
          <w:b/>
          <w:color w:val="0000FF"/>
          <w:sz w:val="24"/>
        </w:rPr>
        <w:t>R5-212708</w:t>
      </w:r>
      <w:r>
        <w:rPr>
          <w:rFonts w:ascii="Arial" w:hAnsi="Arial" w:cs="Arial"/>
          <w:b/>
          <w:color w:val="0000FF"/>
          <w:sz w:val="24"/>
        </w:rPr>
        <w:tab/>
      </w:r>
      <w:r>
        <w:rPr>
          <w:rFonts w:ascii="Arial" w:hAnsi="Arial" w:cs="Arial"/>
          <w:b/>
          <w:sz w:val="24"/>
        </w:rPr>
        <w:t>Align CSI-RS for tracking with TS 38.133</w:t>
      </w:r>
    </w:p>
    <w:p w14:paraId="5D881E6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CR-1155  Cat: F (Rel-16)</w:t>
      </w:r>
      <w:r>
        <w:rPr>
          <w:i/>
        </w:rPr>
        <w:br/>
      </w:r>
      <w:r>
        <w:rPr>
          <w:i/>
        </w:rPr>
        <w:br/>
      </w:r>
      <w:r>
        <w:rPr>
          <w:i/>
        </w:rPr>
        <w:tab/>
      </w:r>
      <w:r>
        <w:rPr>
          <w:i/>
        </w:rPr>
        <w:tab/>
      </w:r>
      <w:r>
        <w:rPr>
          <w:i/>
        </w:rPr>
        <w:tab/>
      </w:r>
      <w:r>
        <w:rPr>
          <w:i/>
        </w:rPr>
        <w:tab/>
      </w:r>
      <w:r>
        <w:rPr>
          <w:i/>
        </w:rPr>
        <w:tab/>
        <w:t>Source: ROHDE &amp; SCHWARZ</w:t>
      </w:r>
    </w:p>
    <w:p w14:paraId="601FF2AC" w14:textId="77777777" w:rsidR="004A549E" w:rsidRDefault="004A549E" w:rsidP="004A549E">
      <w:pPr>
        <w:rPr>
          <w:rFonts w:ascii="Arial" w:hAnsi="Arial" w:cs="Arial"/>
          <w:b/>
        </w:rPr>
      </w:pPr>
      <w:r>
        <w:rPr>
          <w:rFonts w:ascii="Arial" w:hAnsi="Arial" w:cs="Arial"/>
          <w:b/>
        </w:rPr>
        <w:t xml:space="preserve">Abstract: </w:t>
      </w:r>
    </w:p>
    <w:p w14:paraId="505E46CC" w14:textId="77777777" w:rsidR="004A549E" w:rsidRDefault="004A549E" w:rsidP="004A549E">
      <w:r>
        <w:t>Is RAN4 dependent!</w:t>
      </w:r>
    </w:p>
    <w:p w14:paraId="5C2F928E" w14:textId="77777777" w:rsidR="004A549E" w:rsidRDefault="004A549E" w:rsidP="004A549E">
      <w:pPr>
        <w:rPr>
          <w:rFonts w:ascii="Arial" w:hAnsi="Arial" w:cs="Arial"/>
          <w:b/>
        </w:rPr>
      </w:pPr>
      <w:r>
        <w:rPr>
          <w:rFonts w:ascii="Arial" w:hAnsi="Arial" w:cs="Arial"/>
          <w:b/>
        </w:rPr>
        <w:t xml:space="preserve">Discussion: </w:t>
      </w:r>
    </w:p>
    <w:p w14:paraId="79D3F4FE" w14:textId="77777777" w:rsidR="004A549E" w:rsidRDefault="004A549E" w:rsidP="004A549E">
      <w:r>
        <w:t>change is not accepted.</w:t>
      </w:r>
    </w:p>
    <w:p w14:paraId="3961713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8CE0EE" w14:textId="76BE628A" w:rsidR="004A549E" w:rsidRDefault="004A549E" w:rsidP="004A549E">
      <w:pPr>
        <w:rPr>
          <w:rFonts w:ascii="Arial" w:hAnsi="Arial" w:cs="Arial"/>
          <w:b/>
          <w:sz w:val="24"/>
        </w:rPr>
      </w:pPr>
      <w:r>
        <w:rPr>
          <w:rFonts w:ascii="Arial" w:hAnsi="Arial" w:cs="Arial"/>
          <w:b/>
          <w:color w:val="0000FF"/>
          <w:sz w:val="24"/>
        </w:rPr>
        <w:t>R5-212710</w:t>
      </w:r>
      <w:r>
        <w:rPr>
          <w:rFonts w:ascii="Arial" w:hAnsi="Arial" w:cs="Arial"/>
          <w:b/>
          <w:color w:val="0000FF"/>
          <w:sz w:val="24"/>
        </w:rPr>
        <w:tab/>
      </w:r>
      <w:r>
        <w:rPr>
          <w:rFonts w:ascii="Arial" w:hAnsi="Arial" w:cs="Arial"/>
          <w:b/>
          <w:sz w:val="24"/>
        </w:rPr>
        <w:t>Align Annex H of TS 38.533 to Clause 7 of TS 38.508-1</w:t>
      </w:r>
    </w:p>
    <w:p w14:paraId="654A1B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CR-1157  Cat: F (Rel-16)</w:t>
      </w:r>
      <w:r>
        <w:rPr>
          <w:i/>
        </w:rPr>
        <w:br/>
      </w:r>
      <w:r>
        <w:rPr>
          <w:i/>
        </w:rPr>
        <w:br/>
      </w:r>
      <w:r>
        <w:rPr>
          <w:i/>
        </w:rPr>
        <w:tab/>
      </w:r>
      <w:r>
        <w:rPr>
          <w:i/>
        </w:rPr>
        <w:tab/>
      </w:r>
      <w:r>
        <w:rPr>
          <w:i/>
        </w:rPr>
        <w:tab/>
      </w:r>
      <w:r>
        <w:rPr>
          <w:i/>
        </w:rPr>
        <w:tab/>
      </w:r>
      <w:r>
        <w:rPr>
          <w:i/>
        </w:rPr>
        <w:tab/>
        <w:t>Source: ROHDE &amp; SCHWARZ, Anritsu</w:t>
      </w:r>
    </w:p>
    <w:p w14:paraId="0524F6F2" w14:textId="77777777" w:rsidR="004A549E" w:rsidRDefault="004A549E" w:rsidP="004A549E">
      <w:pPr>
        <w:rPr>
          <w:rFonts w:ascii="Arial" w:hAnsi="Arial" w:cs="Arial"/>
          <w:b/>
        </w:rPr>
      </w:pPr>
      <w:r>
        <w:rPr>
          <w:rFonts w:ascii="Arial" w:hAnsi="Arial" w:cs="Arial"/>
          <w:b/>
        </w:rPr>
        <w:t xml:space="preserve">Discussion: </w:t>
      </w:r>
    </w:p>
    <w:p w14:paraId="1F82FFDF" w14:textId="77777777" w:rsidR="004A549E" w:rsidRDefault="004A549E" w:rsidP="004A549E">
      <w:r>
        <w:t>r1</w:t>
      </w:r>
    </w:p>
    <w:p w14:paraId="7643F5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R5-213935</w:t>
      </w:r>
      <w:r>
        <w:rPr>
          <w:color w:val="993300"/>
          <w:u w:val="single"/>
        </w:rPr>
        <w:t>.</w:t>
      </w:r>
    </w:p>
    <w:p w14:paraId="00D73A1A" w14:textId="1370A0E2" w:rsidR="004A549E" w:rsidRDefault="004A549E" w:rsidP="004A549E">
      <w:pPr>
        <w:rPr>
          <w:rFonts w:ascii="Arial" w:hAnsi="Arial" w:cs="Arial"/>
          <w:b/>
          <w:sz w:val="24"/>
        </w:rPr>
      </w:pPr>
      <w:r>
        <w:rPr>
          <w:rFonts w:ascii="Arial" w:hAnsi="Arial" w:cs="Arial"/>
          <w:b/>
          <w:color w:val="0000FF"/>
          <w:sz w:val="24"/>
        </w:rPr>
        <w:t>R5-213935</w:t>
      </w:r>
      <w:r>
        <w:rPr>
          <w:rFonts w:ascii="Arial" w:hAnsi="Arial" w:cs="Arial"/>
          <w:b/>
          <w:color w:val="0000FF"/>
          <w:sz w:val="24"/>
        </w:rPr>
        <w:tab/>
      </w:r>
      <w:r>
        <w:rPr>
          <w:rFonts w:ascii="Arial" w:hAnsi="Arial" w:cs="Arial"/>
          <w:b/>
          <w:sz w:val="24"/>
        </w:rPr>
        <w:t>Align Annex H of TS 38.533 to Clause 7 of TS 38.508-1</w:t>
      </w:r>
    </w:p>
    <w:p w14:paraId="7C266BC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CR-1157  rev 1 Cat: F (Rel-16)</w:t>
      </w:r>
      <w:r>
        <w:rPr>
          <w:i/>
        </w:rPr>
        <w:br/>
      </w:r>
      <w:r>
        <w:rPr>
          <w:i/>
        </w:rPr>
        <w:br/>
      </w:r>
      <w:r>
        <w:rPr>
          <w:i/>
        </w:rPr>
        <w:tab/>
      </w:r>
      <w:r>
        <w:rPr>
          <w:i/>
        </w:rPr>
        <w:tab/>
      </w:r>
      <w:r>
        <w:rPr>
          <w:i/>
        </w:rPr>
        <w:tab/>
      </w:r>
      <w:r>
        <w:rPr>
          <w:i/>
        </w:rPr>
        <w:tab/>
      </w:r>
      <w:r>
        <w:rPr>
          <w:i/>
        </w:rPr>
        <w:tab/>
        <w:t>Source: ROHDE &amp; SCHWARZ, Anritsu</w:t>
      </w:r>
    </w:p>
    <w:p w14:paraId="2CE4AD7B" w14:textId="77777777" w:rsidR="004A549E" w:rsidRDefault="004A549E" w:rsidP="004A549E">
      <w:pPr>
        <w:rPr>
          <w:color w:val="808080"/>
        </w:rPr>
      </w:pPr>
      <w:r>
        <w:rPr>
          <w:color w:val="808080"/>
        </w:rPr>
        <w:lastRenderedPageBreak/>
        <w:t>(Replaces R5-212710)</w:t>
      </w:r>
    </w:p>
    <w:p w14:paraId="695B2C2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8BE9D" w14:textId="5851932B" w:rsidR="004A549E" w:rsidRDefault="004A549E" w:rsidP="004A549E">
      <w:pPr>
        <w:rPr>
          <w:rFonts w:ascii="Arial" w:hAnsi="Arial" w:cs="Arial"/>
          <w:b/>
          <w:sz w:val="24"/>
        </w:rPr>
      </w:pPr>
      <w:r>
        <w:rPr>
          <w:rFonts w:ascii="Arial" w:hAnsi="Arial" w:cs="Arial"/>
          <w:b/>
          <w:color w:val="0000FF"/>
          <w:sz w:val="24"/>
        </w:rPr>
        <w:t>R5-212745</w:t>
      </w:r>
      <w:r>
        <w:rPr>
          <w:rFonts w:ascii="Arial" w:hAnsi="Arial" w:cs="Arial"/>
          <w:b/>
          <w:color w:val="0000FF"/>
          <w:sz w:val="24"/>
        </w:rPr>
        <w:tab/>
      </w:r>
      <w:r>
        <w:rPr>
          <w:rFonts w:ascii="Arial" w:hAnsi="Arial" w:cs="Arial"/>
          <w:b/>
          <w:sz w:val="24"/>
        </w:rPr>
        <w:t xml:space="preserve">Update to RRM Antenna connection for 4Rx capable </w:t>
      </w:r>
      <w:proofErr w:type="spellStart"/>
      <w:r>
        <w:rPr>
          <w:rFonts w:ascii="Arial" w:hAnsi="Arial" w:cs="Arial"/>
          <w:b/>
          <w:sz w:val="24"/>
        </w:rPr>
        <w:t>Ues</w:t>
      </w:r>
      <w:proofErr w:type="spellEnd"/>
    </w:p>
    <w:p w14:paraId="084B11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CR-1178  Cat: F (Rel-16)</w:t>
      </w:r>
      <w:r>
        <w:rPr>
          <w:i/>
        </w:rPr>
        <w:br/>
      </w:r>
      <w:r>
        <w:rPr>
          <w:i/>
        </w:rPr>
        <w:br/>
      </w:r>
      <w:r>
        <w:rPr>
          <w:i/>
        </w:rPr>
        <w:tab/>
      </w:r>
      <w:r>
        <w:rPr>
          <w:i/>
        </w:rPr>
        <w:tab/>
      </w:r>
      <w:r>
        <w:rPr>
          <w:i/>
        </w:rPr>
        <w:tab/>
      </w:r>
      <w:r>
        <w:rPr>
          <w:i/>
        </w:rPr>
        <w:tab/>
      </w:r>
      <w:r>
        <w:rPr>
          <w:i/>
        </w:rPr>
        <w:tab/>
        <w:t>Source: Bureau Veritas</w:t>
      </w:r>
    </w:p>
    <w:p w14:paraId="6874973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7CDCF" w14:textId="1AD38E6A" w:rsidR="004A549E" w:rsidRDefault="004A549E" w:rsidP="004A549E">
      <w:pPr>
        <w:rPr>
          <w:rFonts w:ascii="Arial" w:hAnsi="Arial" w:cs="Arial"/>
          <w:b/>
          <w:sz w:val="24"/>
        </w:rPr>
      </w:pPr>
      <w:r>
        <w:rPr>
          <w:rFonts w:ascii="Arial" w:hAnsi="Arial" w:cs="Arial"/>
          <w:b/>
          <w:color w:val="0000FF"/>
          <w:sz w:val="24"/>
        </w:rPr>
        <w:t>R5-212904</w:t>
      </w:r>
      <w:r>
        <w:rPr>
          <w:rFonts w:ascii="Arial" w:hAnsi="Arial" w:cs="Arial"/>
          <w:b/>
          <w:color w:val="0000FF"/>
          <w:sz w:val="24"/>
        </w:rPr>
        <w:tab/>
      </w:r>
      <w:r>
        <w:rPr>
          <w:rFonts w:ascii="Arial" w:hAnsi="Arial" w:cs="Arial"/>
          <w:b/>
          <w:sz w:val="24"/>
        </w:rPr>
        <w:t>Correction to RMSI CORESET reference configuration in Annex A</w:t>
      </w:r>
    </w:p>
    <w:p w14:paraId="6FD7593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CR-1189  Cat: F (Rel-16)</w:t>
      </w:r>
      <w:r>
        <w:rPr>
          <w:i/>
        </w:rPr>
        <w:br/>
      </w:r>
      <w:r>
        <w:rPr>
          <w:i/>
        </w:rPr>
        <w:br/>
      </w:r>
      <w:r>
        <w:rPr>
          <w:i/>
        </w:rPr>
        <w:tab/>
      </w:r>
      <w:r>
        <w:rPr>
          <w:i/>
        </w:rPr>
        <w:tab/>
      </w:r>
      <w:r>
        <w:rPr>
          <w:i/>
        </w:rPr>
        <w:tab/>
      </w:r>
      <w:r>
        <w:rPr>
          <w:i/>
        </w:rPr>
        <w:tab/>
      </w:r>
      <w:r>
        <w:rPr>
          <w:i/>
        </w:rPr>
        <w:tab/>
        <w:t>Source: Huawei, Hisilicon</w:t>
      </w:r>
    </w:p>
    <w:p w14:paraId="368EB7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B3CC5" w14:textId="265738E1" w:rsidR="004A549E" w:rsidRDefault="004A549E" w:rsidP="004A549E">
      <w:pPr>
        <w:rPr>
          <w:rFonts w:ascii="Arial" w:hAnsi="Arial" w:cs="Arial"/>
          <w:b/>
          <w:sz w:val="24"/>
        </w:rPr>
      </w:pPr>
      <w:r>
        <w:rPr>
          <w:rFonts w:ascii="Arial" w:hAnsi="Arial" w:cs="Arial"/>
          <w:b/>
          <w:color w:val="0000FF"/>
          <w:sz w:val="24"/>
        </w:rPr>
        <w:t>R5-212905</w:t>
      </w:r>
      <w:r>
        <w:rPr>
          <w:rFonts w:ascii="Arial" w:hAnsi="Arial" w:cs="Arial"/>
          <w:b/>
          <w:color w:val="0000FF"/>
          <w:sz w:val="24"/>
        </w:rPr>
        <w:tab/>
      </w:r>
      <w:r>
        <w:rPr>
          <w:rFonts w:ascii="Arial" w:hAnsi="Arial" w:cs="Arial"/>
          <w:b/>
          <w:sz w:val="24"/>
        </w:rPr>
        <w:t>Correction to CSI-RS reference configuration in annex A</w:t>
      </w:r>
    </w:p>
    <w:p w14:paraId="302B520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CR-1190  Cat: F (Rel-16)</w:t>
      </w:r>
      <w:r>
        <w:rPr>
          <w:i/>
        </w:rPr>
        <w:br/>
      </w:r>
      <w:r>
        <w:rPr>
          <w:i/>
        </w:rPr>
        <w:br/>
      </w:r>
      <w:r>
        <w:rPr>
          <w:i/>
        </w:rPr>
        <w:tab/>
      </w:r>
      <w:r>
        <w:rPr>
          <w:i/>
        </w:rPr>
        <w:tab/>
      </w:r>
      <w:r>
        <w:rPr>
          <w:i/>
        </w:rPr>
        <w:tab/>
      </w:r>
      <w:r>
        <w:rPr>
          <w:i/>
        </w:rPr>
        <w:tab/>
      </w:r>
      <w:r>
        <w:rPr>
          <w:i/>
        </w:rPr>
        <w:tab/>
        <w:t>Source: Huawei, Hisilicon</w:t>
      </w:r>
    </w:p>
    <w:p w14:paraId="70B002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DC3E3" w14:textId="16575C84" w:rsidR="004A549E" w:rsidRDefault="004A549E" w:rsidP="004A549E">
      <w:pPr>
        <w:rPr>
          <w:rFonts w:ascii="Arial" w:hAnsi="Arial" w:cs="Arial"/>
          <w:b/>
          <w:sz w:val="24"/>
        </w:rPr>
      </w:pPr>
      <w:r>
        <w:rPr>
          <w:rFonts w:ascii="Arial" w:hAnsi="Arial" w:cs="Arial"/>
          <w:b/>
          <w:color w:val="0000FF"/>
          <w:sz w:val="24"/>
        </w:rPr>
        <w:t>R5-212906</w:t>
      </w:r>
      <w:r>
        <w:rPr>
          <w:rFonts w:ascii="Arial" w:hAnsi="Arial" w:cs="Arial"/>
          <w:b/>
          <w:color w:val="0000FF"/>
          <w:sz w:val="24"/>
        </w:rPr>
        <w:tab/>
      </w:r>
      <w:r>
        <w:rPr>
          <w:rFonts w:ascii="Arial" w:hAnsi="Arial" w:cs="Arial"/>
          <w:b/>
          <w:sz w:val="24"/>
        </w:rPr>
        <w:t>Correction to TRS reference configuration in annex A</w:t>
      </w:r>
    </w:p>
    <w:p w14:paraId="037B0D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CR-1191  Cat: F (Rel-16)</w:t>
      </w:r>
      <w:r>
        <w:rPr>
          <w:i/>
        </w:rPr>
        <w:br/>
      </w:r>
      <w:r>
        <w:rPr>
          <w:i/>
        </w:rPr>
        <w:br/>
      </w:r>
      <w:r>
        <w:rPr>
          <w:i/>
        </w:rPr>
        <w:tab/>
      </w:r>
      <w:r>
        <w:rPr>
          <w:i/>
        </w:rPr>
        <w:tab/>
      </w:r>
      <w:r>
        <w:rPr>
          <w:i/>
        </w:rPr>
        <w:tab/>
      </w:r>
      <w:r>
        <w:rPr>
          <w:i/>
        </w:rPr>
        <w:tab/>
      </w:r>
      <w:r>
        <w:rPr>
          <w:i/>
        </w:rPr>
        <w:tab/>
        <w:t>Source: Huawei, Hisilicon</w:t>
      </w:r>
    </w:p>
    <w:p w14:paraId="3964DB54" w14:textId="77777777" w:rsidR="004A549E" w:rsidRDefault="004A549E" w:rsidP="004A549E">
      <w:pPr>
        <w:rPr>
          <w:rFonts w:ascii="Arial" w:hAnsi="Arial" w:cs="Arial"/>
          <w:b/>
        </w:rPr>
      </w:pPr>
      <w:r>
        <w:rPr>
          <w:rFonts w:ascii="Arial" w:hAnsi="Arial" w:cs="Arial"/>
          <w:b/>
        </w:rPr>
        <w:t xml:space="preserve">Discussion: </w:t>
      </w:r>
    </w:p>
    <w:p w14:paraId="21B7FBAF" w14:textId="77777777" w:rsidR="004A549E" w:rsidRDefault="004A549E" w:rsidP="004A549E">
      <w:r>
        <w:t>R4-2110760 agreed.</w:t>
      </w:r>
    </w:p>
    <w:p w14:paraId="0C323D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4E8A1" w14:textId="3CF80005" w:rsidR="004A549E" w:rsidRDefault="004A549E" w:rsidP="004A549E">
      <w:pPr>
        <w:rPr>
          <w:rFonts w:ascii="Arial" w:hAnsi="Arial" w:cs="Arial"/>
          <w:b/>
          <w:sz w:val="24"/>
        </w:rPr>
      </w:pPr>
      <w:r>
        <w:rPr>
          <w:rFonts w:ascii="Arial" w:hAnsi="Arial" w:cs="Arial"/>
          <w:b/>
          <w:color w:val="0000FF"/>
          <w:sz w:val="24"/>
        </w:rPr>
        <w:t>R5-212907</w:t>
      </w:r>
      <w:r>
        <w:rPr>
          <w:rFonts w:ascii="Arial" w:hAnsi="Arial" w:cs="Arial"/>
          <w:b/>
          <w:color w:val="0000FF"/>
          <w:sz w:val="24"/>
        </w:rPr>
        <w:tab/>
      </w:r>
      <w:r>
        <w:rPr>
          <w:rFonts w:ascii="Arial" w:hAnsi="Arial" w:cs="Arial"/>
          <w:b/>
          <w:sz w:val="24"/>
        </w:rPr>
        <w:t>Correction to DRX reference configuration in Annex</w:t>
      </w:r>
    </w:p>
    <w:p w14:paraId="0E81B25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CR-1192  Cat: F (Rel-16)</w:t>
      </w:r>
      <w:r>
        <w:rPr>
          <w:i/>
        </w:rPr>
        <w:br/>
      </w:r>
      <w:r>
        <w:rPr>
          <w:i/>
        </w:rPr>
        <w:br/>
      </w:r>
      <w:r>
        <w:rPr>
          <w:i/>
        </w:rPr>
        <w:tab/>
      </w:r>
      <w:r>
        <w:rPr>
          <w:i/>
        </w:rPr>
        <w:tab/>
      </w:r>
      <w:r>
        <w:rPr>
          <w:i/>
        </w:rPr>
        <w:tab/>
      </w:r>
      <w:r>
        <w:rPr>
          <w:i/>
        </w:rPr>
        <w:tab/>
      </w:r>
      <w:r>
        <w:rPr>
          <w:i/>
        </w:rPr>
        <w:tab/>
        <w:t>Source: Huawei, Hisilicon</w:t>
      </w:r>
    </w:p>
    <w:p w14:paraId="3FD19C5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5A054" w14:textId="46DE5B41" w:rsidR="004A549E" w:rsidRDefault="004A549E" w:rsidP="004A549E">
      <w:pPr>
        <w:rPr>
          <w:rFonts w:ascii="Arial" w:hAnsi="Arial" w:cs="Arial"/>
          <w:b/>
          <w:sz w:val="24"/>
        </w:rPr>
      </w:pPr>
      <w:r>
        <w:rPr>
          <w:rFonts w:ascii="Arial" w:hAnsi="Arial" w:cs="Arial"/>
          <w:b/>
          <w:color w:val="0000FF"/>
          <w:sz w:val="24"/>
        </w:rPr>
        <w:t>R5-212908</w:t>
      </w:r>
      <w:r>
        <w:rPr>
          <w:rFonts w:ascii="Arial" w:hAnsi="Arial" w:cs="Arial"/>
          <w:b/>
          <w:color w:val="0000FF"/>
          <w:sz w:val="24"/>
        </w:rPr>
        <w:tab/>
      </w:r>
      <w:r>
        <w:rPr>
          <w:rFonts w:ascii="Arial" w:hAnsi="Arial" w:cs="Arial"/>
          <w:b/>
          <w:sz w:val="24"/>
        </w:rPr>
        <w:t>Correction to PRACH reference configuration in Annex H</w:t>
      </w:r>
    </w:p>
    <w:p w14:paraId="61EE84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CR-1193  Cat: F (Rel-16)</w:t>
      </w:r>
      <w:r>
        <w:rPr>
          <w:i/>
        </w:rPr>
        <w:br/>
      </w:r>
      <w:r>
        <w:rPr>
          <w:i/>
        </w:rPr>
        <w:br/>
      </w:r>
      <w:r>
        <w:rPr>
          <w:i/>
        </w:rPr>
        <w:tab/>
      </w:r>
      <w:r>
        <w:rPr>
          <w:i/>
        </w:rPr>
        <w:tab/>
      </w:r>
      <w:r>
        <w:rPr>
          <w:i/>
        </w:rPr>
        <w:tab/>
      </w:r>
      <w:r>
        <w:rPr>
          <w:i/>
        </w:rPr>
        <w:tab/>
      </w:r>
      <w:r>
        <w:rPr>
          <w:i/>
        </w:rPr>
        <w:tab/>
        <w:t>Source: Huawei, Hisilicon</w:t>
      </w:r>
    </w:p>
    <w:p w14:paraId="28074CC4" w14:textId="77777777" w:rsidR="004A549E" w:rsidRDefault="004A549E" w:rsidP="004A549E">
      <w:pPr>
        <w:rPr>
          <w:rFonts w:ascii="Arial" w:hAnsi="Arial" w:cs="Arial"/>
          <w:b/>
        </w:rPr>
      </w:pPr>
      <w:r>
        <w:rPr>
          <w:rFonts w:ascii="Arial" w:hAnsi="Arial" w:cs="Arial"/>
          <w:b/>
        </w:rPr>
        <w:t xml:space="preserve">Discussion: </w:t>
      </w:r>
    </w:p>
    <w:p w14:paraId="40A99014" w14:textId="77777777" w:rsidR="004A549E" w:rsidRDefault="004A549E" w:rsidP="004A549E">
      <w:r>
        <w:t>r1</w:t>
      </w:r>
    </w:p>
    <w:p w14:paraId="1322C9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R5-213850</w:t>
      </w:r>
      <w:r>
        <w:rPr>
          <w:color w:val="993300"/>
          <w:u w:val="single"/>
        </w:rPr>
        <w:t>.</w:t>
      </w:r>
    </w:p>
    <w:p w14:paraId="5B5F9E6F" w14:textId="50462F3C" w:rsidR="004A549E" w:rsidRDefault="004A549E" w:rsidP="004A549E">
      <w:pPr>
        <w:rPr>
          <w:rFonts w:ascii="Arial" w:hAnsi="Arial" w:cs="Arial"/>
          <w:b/>
          <w:sz w:val="24"/>
        </w:rPr>
      </w:pPr>
      <w:r>
        <w:rPr>
          <w:rFonts w:ascii="Arial" w:hAnsi="Arial" w:cs="Arial"/>
          <w:b/>
          <w:color w:val="0000FF"/>
          <w:sz w:val="24"/>
        </w:rPr>
        <w:lastRenderedPageBreak/>
        <w:t>R5-213850</w:t>
      </w:r>
      <w:r>
        <w:rPr>
          <w:rFonts w:ascii="Arial" w:hAnsi="Arial" w:cs="Arial"/>
          <w:b/>
          <w:color w:val="0000FF"/>
          <w:sz w:val="24"/>
        </w:rPr>
        <w:tab/>
      </w:r>
      <w:r>
        <w:rPr>
          <w:rFonts w:ascii="Arial" w:hAnsi="Arial" w:cs="Arial"/>
          <w:b/>
          <w:sz w:val="24"/>
        </w:rPr>
        <w:t>Correction to PRACH reference configuration in Annex H</w:t>
      </w:r>
    </w:p>
    <w:p w14:paraId="209575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CR-1193  rev 1 Cat: F (Rel-16)</w:t>
      </w:r>
      <w:r>
        <w:rPr>
          <w:i/>
        </w:rPr>
        <w:br/>
      </w:r>
      <w:r>
        <w:rPr>
          <w:i/>
        </w:rPr>
        <w:br/>
      </w:r>
      <w:r>
        <w:rPr>
          <w:i/>
        </w:rPr>
        <w:tab/>
      </w:r>
      <w:r>
        <w:rPr>
          <w:i/>
        </w:rPr>
        <w:tab/>
      </w:r>
      <w:r>
        <w:rPr>
          <w:i/>
        </w:rPr>
        <w:tab/>
      </w:r>
      <w:r>
        <w:rPr>
          <w:i/>
        </w:rPr>
        <w:tab/>
      </w:r>
      <w:r>
        <w:rPr>
          <w:i/>
        </w:rPr>
        <w:tab/>
        <w:t>Source: Huawei, Hisilicon</w:t>
      </w:r>
    </w:p>
    <w:p w14:paraId="577E91C3" w14:textId="77777777" w:rsidR="004A549E" w:rsidRDefault="004A549E" w:rsidP="004A549E">
      <w:pPr>
        <w:rPr>
          <w:color w:val="808080"/>
        </w:rPr>
      </w:pPr>
      <w:r>
        <w:rPr>
          <w:color w:val="808080"/>
        </w:rPr>
        <w:t>(Replaces R5-212908)</w:t>
      </w:r>
    </w:p>
    <w:p w14:paraId="0B1580F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F0084" w14:textId="74C5394B" w:rsidR="004A549E" w:rsidRDefault="004A549E" w:rsidP="004A549E">
      <w:pPr>
        <w:rPr>
          <w:rFonts w:ascii="Arial" w:hAnsi="Arial" w:cs="Arial"/>
          <w:b/>
          <w:sz w:val="24"/>
        </w:rPr>
      </w:pPr>
      <w:r>
        <w:rPr>
          <w:rFonts w:ascii="Arial" w:hAnsi="Arial" w:cs="Arial"/>
          <w:b/>
          <w:color w:val="0000FF"/>
          <w:sz w:val="24"/>
        </w:rPr>
        <w:t>R5-212909</w:t>
      </w:r>
      <w:r>
        <w:rPr>
          <w:rFonts w:ascii="Arial" w:hAnsi="Arial" w:cs="Arial"/>
          <w:b/>
          <w:color w:val="0000FF"/>
          <w:sz w:val="24"/>
        </w:rPr>
        <w:tab/>
      </w:r>
      <w:r>
        <w:rPr>
          <w:rFonts w:ascii="Arial" w:hAnsi="Arial" w:cs="Arial"/>
          <w:b/>
          <w:sz w:val="24"/>
        </w:rPr>
        <w:t>Correction to BWP reference configuration in Annex A</w:t>
      </w:r>
    </w:p>
    <w:p w14:paraId="28F010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CR-1194  Cat: F (Rel-16)</w:t>
      </w:r>
      <w:r>
        <w:rPr>
          <w:i/>
        </w:rPr>
        <w:br/>
      </w:r>
      <w:r>
        <w:rPr>
          <w:i/>
        </w:rPr>
        <w:br/>
      </w:r>
      <w:r>
        <w:rPr>
          <w:i/>
        </w:rPr>
        <w:tab/>
      </w:r>
      <w:r>
        <w:rPr>
          <w:i/>
        </w:rPr>
        <w:tab/>
      </w:r>
      <w:r>
        <w:rPr>
          <w:i/>
        </w:rPr>
        <w:tab/>
      </w:r>
      <w:r>
        <w:rPr>
          <w:i/>
        </w:rPr>
        <w:tab/>
      </w:r>
      <w:r>
        <w:rPr>
          <w:i/>
        </w:rPr>
        <w:tab/>
        <w:t>Source: Huawei, Hisilicon</w:t>
      </w:r>
    </w:p>
    <w:p w14:paraId="39B64B84" w14:textId="77777777" w:rsidR="004A549E" w:rsidRDefault="004A549E" w:rsidP="004A549E">
      <w:pPr>
        <w:rPr>
          <w:rFonts w:ascii="Arial" w:hAnsi="Arial" w:cs="Arial"/>
          <w:b/>
        </w:rPr>
      </w:pPr>
      <w:r>
        <w:rPr>
          <w:rFonts w:ascii="Arial" w:hAnsi="Arial" w:cs="Arial"/>
          <w:b/>
        </w:rPr>
        <w:t xml:space="preserve">Discussion: </w:t>
      </w:r>
    </w:p>
    <w:p w14:paraId="2507847A" w14:textId="77777777" w:rsidR="004A549E" w:rsidRDefault="004A549E" w:rsidP="004A549E">
      <w:r>
        <w:t>"RAN4 dependent CR R4-2110771</w:t>
      </w:r>
    </w:p>
    <w:p w14:paraId="2C819A55" w14:textId="77777777" w:rsidR="004A549E" w:rsidRDefault="004A549E" w:rsidP="004A549E">
      <w:r>
        <w:t>Author confirmed RAN4 CR agreed"</w:t>
      </w:r>
    </w:p>
    <w:p w14:paraId="040CCD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3F8D2" w14:textId="61F7DA6F" w:rsidR="004A549E" w:rsidRDefault="004A549E" w:rsidP="004A549E">
      <w:pPr>
        <w:rPr>
          <w:rFonts w:ascii="Arial" w:hAnsi="Arial" w:cs="Arial"/>
          <w:b/>
          <w:sz w:val="24"/>
        </w:rPr>
      </w:pPr>
      <w:r>
        <w:rPr>
          <w:rFonts w:ascii="Arial" w:hAnsi="Arial" w:cs="Arial"/>
          <w:b/>
          <w:color w:val="0000FF"/>
          <w:sz w:val="24"/>
        </w:rPr>
        <w:t>R5-212958</w:t>
      </w:r>
      <w:r>
        <w:rPr>
          <w:rFonts w:ascii="Arial" w:hAnsi="Arial" w:cs="Arial"/>
          <w:b/>
          <w:color w:val="0000FF"/>
          <w:sz w:val="24"/>
        </w:rPr>
        <w:tab/>
      </w:r>
      <w:r>
        <w:rPr>
          <w:rFonts w:ascii="Arial" w:hAnsi="Arial" w:cs="Arial"/>
          <w:b/>
          <w:sz w:val="24"/>
        </w:rPr>
        <w:t>Correction to Annex A.9 on the selection of test direction</w:t>
      </w:r>
    </w:p>
    <w:p w14:paraId="2D6A97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CR-1197  Cat: F (Rel-16)</w:t>
      </w:r>
      <w:r>
        <w:rPr>
          <w:i/>
        </w:rPr>
        <w:br/>
      </w:r>
      <w:r>
        <w:rPr>
          <w:i/>
        </w:rPr>
        <w:br/>
      </w:r>
      <w:r>
        <w:rPr>
          <w:i/>
        </w:rPr>
        <w:tab/>
      </w:r>
      <w:r>
        <w:rPr>
          <w:i/>
        </w:rPr>
        <w:tab/>
      </w:r>
      <w:r>
        <w:rPr>
          <w:i/>
        </w:rPr>
        <w:tab/>
      </w:r>
      <w:r>
        <w:rPr>
          <w:i/>
        </w:rPr>
        <w:tab/>
      </w:r>
      <w:r>
        <w:rPr>
          <w:i/>
        </w:rPr>
        <w:tab/>
        <w:t>Source: Anritsu</w:t>
      </w:r>
    </w:p>
    <w:p w14:paraId="2A5487DA" w14:textId="77777777" w:rsidR="004A549E" w:rsidRDefault="004A549E" w:rsidP="004A549E">
      <w:pPr>
        <w:rPr>
          <w:rFonts w:ascii="Arial" w:hAnsi="Arial" w:cs="Arial"/>
          <w:b/>
        </w:rPr>
      </w:pPr>
      <w:r>
        <w:rPr>
          <w:rFonts w:ascii="Arial" w:hAnsi="Arial" w:cs="Arial"/>
          <w:b/>
        </w:rPr>
        <w:t xml:space="preserve">Discussion: </w:t>
      </w:r>
    </w:p>
    <w:p w14:paraId="184A875C" w14:textId="77777777" w:rsidR="004A549E" w:rsidRDefault="004A549E" w:rsidP="004A549E">
      <w:r>
        <w:t>r1</w:t>
      </w:r>
    </w:p>
    <w:p w14:paraId="35200050" w14:textId="77777777" w:rsidR="004A549E" w:rsidRDefault="004A549E" w:rsidP="004A549E">
      <w:r>
        <w:t>Overlap resolved by withdrawing R5-213343(KS).</w:t>
      </w:r>
    </w:p>
    <w:p w14:paraId="36259D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R5-214090</w:t>
      </w:r>
      <w:r>
        <w:rPr>
          <w:color w:val="993300"/>
          <w:u w:val="single"/>
        </w:rPr>
        <w:t>.</w:t>
      </w:r>
    </w:p>
    <w:p w14:paraId="7C83BA60" w14:textId="55E3FF65" w:rsidR="004A549E" w:rsidRDefault="004A549E" w:rsidP="004A549E">
      <w:pPr>
        <w:rPr>
          <w:rFonts w:ascii="Arial" w:hAnsi="Arial" w:cs="Arial"/>
          <w:b/>
          <w:sz w:val="24"/>
        </w:rPr>
      </w:pPr>
      <w:r>
        <w:rPr>
          <w:rFonts w:ascii="Arial" w:hAnsi="Arial" w:cs="Arial"/>
          <w:b/>
          <w:color w:val="0000FF"/>
          <w:sz w:val="24"/>
        </w:rPr>
        <w:t>R5-214090</w:t>
      </w:r>
      <w:r>
        <w:rPr>
          <w:rFonts w:ascii="Arial" w:hAnsi="Arial" w:cs="Arial"/>
          <w:b/>
          <w:color w:val="0000FF"/>
          <w:sz w:val="24"/>
        </w:rPr>
        <w:tab/>
      </w:r>
      <w:r>
        <w:rPr>
          <w:rFonts w:ascii="Arial" w:hAnsi="Arial" w:cs="Arial"/>
          <w:b/>
          <w:sz w:val="24"/>
        </w:rPr>
        <w:t>Correction to Annex A.9 on the selection of test direction</w:t>
      </w:r>
    </w:p>
    <w:p w14:paraId="360D9DF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CR-1197  rev 1 Cat: F (Rel-16)</w:t>
      </w:r>
      <w:r>
        <w:rPr>
          <w:i/>
        </w:rPr>
        <w:br/>
      </w:r>
      <w:r>
        <w:rPr>
          <w:i/>
        </w:rPr>
        <w:br/>
      </w:r>
      <w:r>
        <w:rPr>
          <w:i/>
        </w:rPr>
        <w:tab/>
      </w:r>
      <w:r>
        <w:rPr>
          <w:i/>
        </w:rPr>
        <w:tab/>
      </w:r>
      <w:r>
        <w:rPr>
          <w:i/>
        </w:rPr>
        <w:tab/>
      </w:r>
      <w:r>
        <w:rPr>
          <w:i/>
        </w:rPr>
        <w:tab/>
      </w:r>
      <w:r>
        <w:rPr>
          <w:i/>
        </w:rPr>
        <w:tab/>
        <w:t>Source: Anritsu</w:t>
      </w:r>
    </w:p>
    <w:p w14:paraId="7D6EC85B" w14:textId="77777777" w:rsidR="004A549E" w:rsidRDefault="004A549E" w:rsidP="004A549E">
      <w:pPr>
        <w:rPr>
          <w:color w:val="808080"/>
        </w:rPr>
      </w:pPr>
      <w:r>
        <w:rPr>
          <w:color w:val="808080"/>
        </w:rPr>
        <w:t>(Replaces R5-212958)</w:t>
      </w:r>
    </w:p>
    <w:p w14:paraId="1787A7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99784" w14:textId="686794D5" w:rsidR="004A549E" w:rsidRDefault="004A549E" w:rsidP="004A549E">
      <w:pPr>
        <w:rPr>
          <w:rFonts w:ascii="Arial" w:hAnsi="Arial" w:cs="Arial"/>
          <w:b/>
          <w:sz w:val="24"/>
        </w:rPr>
      </w:pPr>
      <w:r>
        <w:rPr>
          <w:rFonts w:ascii="Arial" w:hAnsi="Arial" w:cs="Arial"/>
          <w:b/>
          <w:color w:val="0000FF"/>
          <w:sz w:val="24"/>
        </w:rPr>
        <w:t>R5-213099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AoA</w:t>
      </w:r>
      <w:proofErr w:type="spellEnd"/>
      <w:r>
        <w:rPr>
          <w:rFonts w:ascii="Arial" w:hAnsi="Arial" w:cs="Arial"/>
          <w:b/>
          <w:sz w:val="24"/>
        </w:rPr>
        <w:t xml:space="preserve"> Test Setup applicability per permitted test method</w:t>
      </w:r>
    </w:p>
    <w:p w14:paraId="16D8AE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CR-1202  Cat: F (Rel-16)</w:t>
      </w:r>
      <w:r>
        <w:rPr>
          <w:i/>
        </w:rPr>
        <w:br/>
      </w:r>
      <w:r>
        <w:rPr>
          <w:i/>
        </w:rPr>
        <w:br/>
      </w:r>
      <w:r>
        <w:rPr>
          <w:i/>
        </w:rPr>
        <w:tab/>
      </w:r>
      <w:r>
        <w:rPr>
          <w:i/>
        </w:rPr>
        <w:tab/>
      </w:r>
      <w:r>
        <w:rPr>
          <w:i/>
        </w:rPr>
        <w:tab/>
      </w:r>
      <w:r>
        <w:rPr>
          <w:i/>
        </w:rPr>
        <w:tab/>
      </w:r>
      <w:r>
        <w:rPr>
          <w:i/>
        </w:rPr>
        <w:tab/>
        <w:t>Source: Anritsu</w:t>
      </w:r>
    </w:p>
    <w:p w14:paraId="610B47FF" w14:textId="77777777" w:rsidR="004A549E" w:rsidRDefault="004A549E" w:rsidP="004A549E">
      <w:pPr>
        <w:rPr>
          <w:rFonts w:ascii="Arial" w:hAnsi="Arial" w:cs="Arial"/>
          <w:b/>
        </w:rPr>
      </w:pPr>
      <w:r>
        <w:rPr>
          <w:rFonts w:ascii="Arial" w:hAnsi="Arial" w:cs="Arial"/>
          <w:b/>
        </w:rPr>
        <w:t xml:space="preserve">Discussion: </w:t>
      </w:r>
    </w:p>
    <w:p w14:paraId="13E9541A" w14:textId="77777777" w:rsidR="004A549E" w:rsidRDefault="004A549E" w:rsidP="004A549E">
      <w:r>
        <w:t>r1</w:t>
      </w:r>
    </w:p>
    <w:p w14:paraId="36D3D4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R5-213936</w:t>
      </w:r>
      <w:r>
        <w:rPr>
          <w:color w:val="993300"/>
          <w:u w:val="single"/>
        </w:rPr>
        <w:t>.</w:t>
      </w:r>
    </w:p>
    <w:p w14:paraId="68C5A9CF" w14:textId="66A35485" w:rsidR="004A549E" w:rsidRDefault="004A549E" w:rsidP="004A549E">
      <w:pPr>
        <w:rPr>
          <w:rFonts w:ascii="Arial" w:hAnsi="Arial" w:cs="Arial"/>
          <w:b/>
          <w:sz w:val="24"/>
        </w:rPr>
      </w:pPr>
      <w:r>
        <w:rPr>
          <w:rFonts w:ascii="Arial" w:hAnsi="Arial" w:cs="Arial"/>
          <w:b/>
          <w:color w:val="0000FF"/>
          <w:sz w:val="24"/>
        </w:rPr>
        <w:t>R5-213936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AoA</w:t>
      </w:r>
      <w:proofErr w:type="spellEnd"/>
      <w:r>
        <w:rPr>
          <w:rFonts w:ascii="Arial" w:hAnsi="Arial" w:cs="Arial"/>
          <w:b/>
          <w:sz w:val="24"/>
        </w:rPr>
        <w:t xml:space="preserve"> Test Setup applicability per permitted test method</w:t>
      </w:r>
    </w:p>
    <w:p w14:paraId="69E7AF64"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CR-1202  rev 1 Cat: F (Rel-16)</w:t>
      </w:r>
      <w:r>
        <w:rPr>
          <w:i/>
        </w:rPr>
        <w:br/>
      </w:r>
      <w:r>
        <w:rPr>
          <w:i/>
        </w:rPr>
        <w:br/>
      </w:r>
      <w:r>
        <w:rPr>
          <w:i/>
        </w:rPr>
        <w:tab/>
      </w:r>
      <w:r>
        <w:rPr>
          <w:i/>
        </w:rPr>
        <w:tab/>
      </w:r>
      <w:r>
        <w:rPr>
          <w:i/>
        </w:rPr>
        <w:tab/>
      </w:r>
      <w:r>
        <w:rPr>
          <w:i/>
        </w:rPr>
        <w:tab/>
      </w:r>
      <w:r>
        <w:rPr>
          <w:i/>
        </w:rPr>
        <w:tab/>
        <w:t>Source: Anritsu</w:t>
      </w:r>
    </w:p>
    <w:p w14:paraId="6005C39F" w14:textId="77777777" w:rsidR="004A549E" w:rsidRDefault="004A549E" w:rsidP="004A549E">
      <w:pPr>
        <w:rPr>
          <w:color w:val="808080"/>
        </w:rPr>
      </w:pPr>
      <w:r>
        <w:rPr>
          <w:color w:val="808080"/>
        </w:rPr>
        <w:t>(Replaces R5-213099)</w:t>
      </w:r>
    </w:p>
    <w:p w14:paraId="7992A6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E71B2" w14:textId="4815040A" w:rsidR="004A549E" w:rsidRDefault="004A549E" w:rsidP="004A549E">
      <w:pPr>
        <w:rPr>
          <w:rFonts w:ascii="Arial" w:hAnsi="Arial" w:cs="Arial"/>
          <w:b/>
          <w:sz w:val="24"/>
        </w:rPr>
      </w:pPr>
      <w:r>
        <w:rPr>
          <w:rFonts w:ascii="Arial" w:hAnsi="Arial" w:cs="Arial"/>
          <w:b/>
          <w:color w:val="0000FF"/>
          <w:sz w:val="24"/>
        </w:rPr>
        <w:t>R5-213107</w:t>
      </w:r>
      <w:r>
        <w:rPr>
          <w:rFonts w:ascii="Arial" w:hAnsi="Arial" w:cs="Arial"/>
          <w:b/>
          <w:color w:val="0000FF"/>
          <w:sz w:val="24"/>
        </w:rPr>
        <w:tab/>
      </w:r>
      <w:r>
        <w:rPr>
          <w:rFonts w:ascii="Arial" w:hAnsi="Arial" w:cs="Arial"/>
          <w:b/>
          <w:sz w:val="24"/>
        </w:rPr>
        <w:t>Adapt Annex F to indicate applicability of the RRM FR2 TT analysis results</w:t>
      </w:r>
    </w:p>
    <w:p w14:paraId="3D42E35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CR-1204  Cat: F (Rel-16)</w:t>
      </w:r>
      <w:r>
        <w:rPr>
          <w:i/>
        </w:rPr>
        <w:br/>
      </w:r>
      <w:r>
        <w:rPr>
          <w:i/>
        </w:rPr>
        <w:br/>
      </w:r>
      <w:r>
        <w:rPr>
          <w:i/>
        </w:rPr>
        <w:tab/>
      </w:r>
      <w:r>
        <w:rPr>
          <w:i/>
        </w:rPr>
        <w:tab/>
      </w:r>
      <w:r>
        <w:rPr>
          <w:i/>
        </w:rPr>
        <w:tab/>
      </w:r>
      <w:r>
        <w:rPr>
          <w:i/>
        </w:rPr>
        <w:tab/>
      </w:r>
      <w:r>
        <w:rPr>
          <w:i/>
        </w:rPr>
        <w:tab/>
        <w:t>Source: ROHDE &amp; SCHWARZ</w:t>
      </w:r>
    </w:p>
    <w:p w14:paraId="2F2E1085" w14:textId="77777777" w:rsidR="004A549E" w:rsidRDefault="004A549E" w:rsidP="004A549E">
      <w:pPr>
        <w:rPr>
          <w:rFonts w:ascii="Arial" w:hAnsi="Arial" w:cs="Arial"/>
          <w:b/>
        </w:rPr>
      </w:pPr>
      <w:r>
        <w:rPr>
          <w:rFonts w:ascii="Arial" w:hAnsi="Arial" w:cs="Arial"/>
          <w:b/>
        </w:rPr>
        <w:t xml:space="preserve">Discussion: </w:t>
      </w:r>
    </w:p>
    <w:p w14:paraId="4E10E5F3" w14:textId="77777777" w:rsidR="004A549E" w:rsidRDefault="004A549E" w:rsidP="004A549E">
      <w:r>
        <w:t>r1</w:t>
      </w:r>
    </w:p>
    <w:p w14:paraId="5D6044C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R5-213937</w:t>
      </w:r>
      <w:r>
        <w:rPr>
          <w:color w:val="993300"/>
          <w:u w:val="single"/>
        </w:rPr>
        <w:t>.</w:t>
      </w:r>
    </w:p>
    <w:p w14:paraId="6948C288" w14:textId="44B33424" w:rsidR="004A549E" w:rsidRDefault="004A549E" w:rsidP="004A549E">
      <w:pPr>
        <w:rPr>
          <w:rFonts w:ascii="Arial" w:hAnsi="Arial" w:cs="Arial"/>
          <w:b/>
          <w:sz w:val="24"/>
        </w:rPr>
      </w:pPr>
      <w:r>
        <w:rPr>
          <w:rFonts w:ascii="Arial" w:hAnsi="Arial" w:cs="Arial"/>
          <w:b/>
          <w:color w:val="0000FF"/>
          <w:sz w:val="24"/>
        </w:rPr>
        <w:t>R5-213937</w:t>
      </w:r>
      <w:r>
        <w:rPr>
          <w:rFonts w:ascii="Arial" w:hAnsi="Arial" w:cs="Arial"/>
          <w:b/>
          <w:color w:val="0000FF"/>
          <w:sz w:val="24"/>
        </w:rPr>
        <w:tab/>
      </w:r>
      <w:r>
        <w:rPr>
          <w:rFonts w:ascii="Arial" w:hAnsi="Arial" w:cs="Arial"/>
          <w:b/>
          <w:sz w:val="24"/>
        </w:rPr>
        <w:t>Adapt Annex F to indicate applicability of the RRM FR2 TT analysis results</w:t>
      </w:r>
    </w:p>
    <w:p w14:paraId="652C897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CR-1204  rev 1 Cat: F (Rel-16)</w:t>
      </w:r>
      <w:r>
        <w:rPr>
          <w:i/>
        </w:rPr>
        <w:br/>
      </w:r>
      <w:r>
        <w:rPr>
          <w:i/>
        </w:rPr>
        <w:br/>
      </w:r>
      <w:r>
        <w:rPr>
          <w:i/>
        </w:rPr>
        <w:tab/>
      </w:r>
      <w:r>
        <w:rPr>
          <w:i/>
        </w:rPr>
        <w:tab/>
      </w:r>
      <w:r>
        <w:rPr>
          <w:i/>
        </w:rPr>
        <w:tab/>
      </w:r>
      <w:r>
        <w:rPr>
          <w:i/>
        </w:rPr>
        <w:tab/>
      </w:r>
      <w:r>
        <w:rPr>
          <w:i/>
        </w:rPr>
        <w:tab/>
        <w:t>Source: ROHDE &amp; SCHWARZ</w:t>
      </w:r>
    </w:p>
    <w:p w14:paraId="06272372" w14:textId="77777777" w:rsidR="004A549E" w:rsidRDefault="004A549E" w:rsidP="004A549E">
      <w:pPr>
        <w:rPr>
          <w:color w:val="808080"/>
        </w:rPr>
      </w:pPr>
      <w:r>
        <w:rPr>
          <w:color w:val="808080"/>
        </w:rPr>
        <w:t>(Replaces R5-213107)</w:t>
      </w:r>
    </w:p>
    <w:p w14:paraId="6439374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41415" w14:textId="6F65DFBA" w:rsidR="004A549E" w:rsidRDefault="004A549E" w:rsidP="004A549E">
      <w:pPr>
        <w:rPr>
          <w:rFonts w:ascii="Arial" w:hAnsi="Arial" w:cs="Arial"/>
          <w:b/>
          <w:sz w:val="24"/>
        </w:rPr>
      </w:pPr>
      <w:r>
        <w:rPr>
          <w:rFonts w:ascii="Arial" w:hAnsi="Arial" w:cs="Arial"/>
          <w:b/>
          <w:color w:val="0000FF"/>
          <w:sz w:val="24"/>
        </w:rPr>
        <w:t>R5-213183</w:t>
      </w:r>
      <w:r>
        <w:rPr>
          <w:rFonts w:ascii="Arial" w:hAnsi="Arial" w:cs="Arial"/>
          <w:b/>
          <w:color w:val="0000FF"/>
          <w:sz w:val="24"/>
        </w:rPr>
        <w:tab/>
      </w:r>
      <w:r>
        <w:rPr>
          <w:rFonts w:ascii="Arial" w:hAnsi="Arial" w:cs="Arial"/>
          <w:b/>
          <w:sz w:val="24"/>
        </w:rPr>
        <w:t>Extension of Annex I for EIS spherical coverage points</w:t>
      </w:r>
    </w:p>
    <w:p w14:paraId="20C3F0B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CR-1205  Cat: F (Rel-16)</w:t>
      </w:r>
      <w:r>
        <w:rPr>
          <w:i/>
        </w:rPr>
        <w:br/>
      </w:r>
      <w:r>
        <w:rPr>
          <w:i/>
        </w:rPr>
        <w:br/>
      </w:r>
      <w:r>
        <w:rPr>
          <w:i/>
        </w:rPr>
        <w:tab/>
      </w:r>
      <w:r>
        <w:rPr>
          <w:i/>
        </w:rPr>
        <w:tab/>
      </w:r>
      <w:r>
        <w:rPr>
          <w:i/>
        </w:rPr>
        <w:tab/>
      </w:r>
      <w:r>
        <w:rPr>
          <w:i/>
        </w:rPr>
        <w:tab/>
      </w:r>
      <w:r>
        <w:rPr>
          <w:i/>
        </w:rPr>
        <w:tab/>
        <w:t>Source: ROHDE &amp; SCHWARZ</w:t>
      </w:r>
    </w:p>
    <w:p w14:paraId="0FD214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4D669" w14:textId="6D46F50A" w:rsidR="004A549E" w:rsidRDefault="004A549E" w:rsidP="004A549E">
      <w:pPr>
        <w:rPr>
          <w:rFonts w:ascii="Arial" w:hAnsi="Arial" w:cs="Arial"/>
          <w:b/>
          <w:sz w:val="24"/>
        </w:rPr>
      </w:pPr>
      <w:r>
        <w:rPr>
          <w:rFonts w:ascii="Arial" w:hAnsi="Arial" w:cs="Arial"/>
          <w:b/>
          <w:color w:val="0000FF"/>
          <w:sz w:val="24"/>
        </w:rPr>
        <w:t>R5-213184</w:t>
      </w:r>
      <w:r>
        <w:rPr>
          <w:rFonts w:ascii="Arial" w:hAnsi="Arial" w:cs="Arial"/>
          <w:b/>
          <w:color w:val="0000FF"/>
          <w:sz w:val="24"/>
        </w:rPr>
        <w:tab/>
      </w:r>
      <w:r>
        <w:rPr>
          <w:rFonts w:ascii="Arial" w:hAnsi="Arial" w:cs="Arial"/>
          <w:b/>
          <w:sz w:val="24"/>
        </w:rPr>
        <w:t>Extension of the RSRPB Rx Beak Peak Search method</w:t>
      </w:r>
    </w:p>
    <w:p w14:paraId="5EA82AB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CR-1206  Cat: F (Rel-16)</w:t>
      </w:r>
      <w:r>
        <w:rPr>
          <w:i/>
        </w:rPr>
        <w:br/>
      </w:r>
      <w:r>
        <w:rPr>
          <w:i/>
        </w:rPr>
        <w:br/>
      </w:r>
      <w:r>
        <w:rPr>
          <w:i/>
        </w:rPr>
        <w:tab/>
      </w:r>
      <w:r>
        <w:rPr>
          <w:i/>
        </w:rPr>
        <w:tab/>
      </w:r>
      <w:r>
        <w:rPr>
          <w:i/>
        </w:rPr>
        <w:tab/>
      </w:r>
      <w:r>
        <w:rPr>
          <w:i/>
        </w:rPr>
        <w:tab/>
      </w:r>
      <w:r>
        <w:rPr>
          <w:i/>
        </w:rPr>
        <w:tab/>
        <w:t>Source: ROHDE &amp; SCHWARZ</w:t>
      </w:r>
    </w:p>
    <w:p w14:paraId="2799E558" w14:textId="77777777" w:rsidR="004A549E" w:rsidRDefault="004A549E" w:rsidP="004A549E">
      <w:pPr>
        <w:rPr>
          <w:rFonts w:ascii="Arial" w:hAnsi="Arial" w:cs="Arial"/>
          <w:b/>
        </w:rPr>
      </w:pPr>
      <w:r>
        <w:rPr>
          <w:rFonts w:ascii="Arial" w:hAnsi="Arial" w:cs="Arial"/>
          <w:b/>
        </w:rPr>
        <w:t xml:space="preserve">Discussion: </w:t>
      </w:r>
    </w:p>
    <w:p w14:paraId="61E8685A" w14:textId="77777777" w:rsidR="004A549E" w:rsidRDefault="004A549E" w:rsidP="004A549E">
      <w:r>
        <w:t>r2</w:t>
      </w:r>
    </w:p>
    <w:p w14:paraId="231FFE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R5-214091</w:t>
      </w:r>
      <w:r>
        <w:rPr>
          <w:color w:val="993300"/>
          <w:u w:val="single"/>
        </w:rPr>
        <w:t>.</w:t>
      </w:r>
    </w:p>
    <w:p w14:paraId="56337F09" w14:textId="23A98DAC" w:rsidR="004A549E" w:rsidRDefault="004A549E" w:rsidP="004A549E">
      <w:pPr>
        <w:rPr>
          <w:rFonts w:ascii="Arial" w:hAnsi="Arial" w:cs="Arial"/>
          <w:b/>
          <w:sz w:val="24"/>
        </w:rPr>
      </w:pPr>
      <w:r>
        <w:rPr>
          <w:rFonts w:ascii="Arial" w:hAnsi="Arial" w:cs="Arial"/>
          <w:b/>
          <w:color w:val="0000FF"/>
          <w:sz w:val="24"/>
        </w:rPr>
        <w:t>R5-214091</w:t>
      </w:r>
      <w:r>
        <w:rPr>
          <w:rFonts w:ascii="Arial" w:hAnsi="Arial" w:cs="Arial"/>
          <w:b/>
          <w:color w:val="0000FF"/>
          <w:sz w:val="24"/>
        </w:rPr>
        <w:tab/>
      </w:r>
      <w:r>
        <w:rPr>
          <w:rFonts w:ascii="Arial" w:hAnsi="Arial" w:cs="Arial"/>
          <w:b/>
          <w:sz w:val="24"/>
        </w:rPr>
        <w:t>Extension of the RSRPB Rx Beak Peak Search method</w:t>
      </w:r>
    </w:p>
    <w:p w14:paraId="35B69F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CR-1206  rev 1 Cat: F (Rel-16)</w:t>
      </w:r>
      <w:r>
        <w:rPr>
          <w:i/>
        </w:rPr>
        <w:br/>
      </w:r>
      <w:r>
        <w:rPr>
          <w:i/>
        </w:rPr>
        <w:br/>
      </w:r>
      <w:r>
        <w:rPr>
          <w:i/>
        </w:rPr>
        <w:tab/>
      </w:r>
      <w:r>
        <w:rPr>
          <w:i/>
        </w:rPr>
        <w:tab/>
      </w:r>
      <w:r>
        <w:rPr>
          <w:i/>
        </w:rPr>
        <w:tab/>
      </w:r>
      <w:r>
        <w:rPr>
          <w:i/>
        </w:rPr>
        <w:tab/>
      </w:r>
      <w:r>
        <w:rPr>
          <w:i/>
        </w:rPr>
        <w:tab/>
        <w:t>Source: ROHDE &amp; SCHWARZ</w:t>
      </w:r>
    </w:p>
    <w:p w14:paraId="4C653A31" w14:textId="77777777" w:rsidR="004A549E" w:rsidRDefault="004A549E" w:rsidP="004A549E">
      <w:pPr>
        <w:rPr>
          <w:color w:val="808080"/>
        </w:rPr>
      </w:pPr>
      <w:r>
        <w:rPr>
          <w:color w:val="808080"/>
        </w:rPr>
        <w:t>(Replaces R5-213184)</w:t>
      </w:r>
    </w:p>
    <w:p w14:paraId="12669904"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CC5B1" w14:textId="7CD77F18" w:rsidR="004A549E" w:rsidRDefault="004A549E" w:rsidP="004A549E">
      <w:pPr>
        <w:rPr>
          <w:rFonts w:ascii="Arial" w:hAnsi="Arial" w:cs="Arial"/>
          <w:b/>
          <w:sz w:val="24"/>
        </w:rPr>
      </w:pPr>
      <w:r>
        <w:rPr>
          <w:rFonts w:ascii="Arial" w:hAnsi="Arial" w:cs="Arial"/>
          <w:b/>
          <w:color w:val="0000FF"/>
          <w:sz w:val="24"/>
        </w:rPr>
        <w:t>R5-213222</w:t>
      </w:r>
      <w:r>
        <w:rPr>
          <w:rFonts w:ascii="Arial" w:hAnsi="Arial" w:cs="Arial"/>
          <w:b/>
          <w:color w:val="0000FF"/>
          <w:sz w:val="24"/>
        </w:rPr>
        <w:tab/>
      </w:r>
      <w:r>
        <w:rPr>
          <w:rFonts w:ascii="Arial" w:hAnsi="Arial" w:cs="Arial"/>
          <w:b/>
          <w:sz w:val="24"/>
        </w:rPr>
        <w:t>Correction of MTSU and applied TT in Annex F for FR2 inter-</w:t>
      </w:r>
      <w:proofErr w:type="spellStart"/>
      <w:r>
        <w:rPr>
          <w:rFonts w:ascii="Arial" w:hAnsi="Arial" w:cs="Arial"/>
          <w:b/>
          <w:sz w:val="24"/>
        </w:rPr>
        <w:t>freq</w:t>
      </w:r>
      <w:proofErr w:type="spellEnd"/>
      <w:r>
        <w:rPr>
          <w:rFonts w:ascii="Arial" w:hAnsi="Arial" w:cs="Arial"/>
          <w:b/>
          <w:sz w:val="24"/>
        </w:rPr>
        <w:t xml:space="preserve"> measurement test cases</w:t>
      </w:r>
    </w:p>
    <w:p w14:paraId="1E0724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CR-1207  Cat: F (Rel-16)</w:t>
      </w:r>
      <w:r>
        <w:rPr>
          <w:i/>
        </w:rPr>
        <w:br/>
      </w:r>
      <w:r>
        <w:rPr>
          <w:i/>
        </w:rPr>
        <w:br/>
      </w:r>
      <w:r>
        <w:rPr>
          <w:i/>
        </w:rPr>
        <w:tab/>
      </w:r>
      <w:r>
        <w:rPr>
          <w:i/>
        </w:rPr>
        <w:tab/>
      </w:r>
      <w:r>
        <w:rPr>
          <w:i/>
        </w:rPr>
        <w:tab/>
      </w:r>
      <w:r>
        <w:rPr>
          <w:i/>
        </w:rPr>
        <w:tab/>
      </w:r>
      <w:r>
        <w:rPr>
          <w:i/>
        </w:rPr>
        <w:tab/>
        <w:t>Source: Ericsson</w:t>
      </w:r>
    </w:p>
    <w:p w14:paraId="7259DADE" w14:textId="77777777" w:rsidR="004A549E" w:rsidRDefault="004A549E" w:rsidP="004A549E">
      <w:pPr>
        <w:rPr>
          <w:rFonts w:ascii="Arial" w:hAnsi="Arial" w:cs="Arial"/>
          <w:b/>
        </w:rPr>
      </w:pPr>
      <w:r>
        <w:rPr>
          <w:rFonts w:ascii="Arial" w:hAnsi="Arial" w:cs="Arial"/>
          <w:b/>
        </w:rPr>
        <w:t xml:space="preserve">Abstract: </w:t>
      </w:r>
    </w:p>
    <w:p w14:paraId="1E6FB0E9" w14:textId="77777777" w:rsidR="004A549E" w:rsidRDefault="004A549E" w:rsidP="004A549E">
      <w:r>
        <w:t>Addition of MTSU and TT values for RRM inter-</w:t>
      </w:r>
      <w:proofErr w:type="spellStart"/>
      <w:r>
        <w:t>freq</w:t>
      </w:r>
      <w:proofErr w:type="spellEnd"/>
      <w:r>
        <w:t xml:space="preserve"> event triggered measurement test cases</w:t>
      </w:r>
    </w:p>
    <w:p w14:paraId="3B94DD58" w14:textId="77777777" w:rsidR="004A549E" w:rsidRDefault="004A549E" w:rsidP="004A549E">
      <w:pPr>
        <w:rPr>
          <w:rFonts w:ascii="Arial" w:hAnsi="Arial" w:cs="Arial"/>
          <w:b/>
        </w:rPr>
      </w:pPr>
      <w:r>
        <w:rPr>
          <w:rFonts w:ascii="Arial" w:hAnsi="Arial" w:cs="Arial"/>
          <w:b/>
        </w:rPr>
        <w:t xml:space="preserve">Discussion: </w:t>
      </w:r>
    </w:p>
    <w:p w14:paraId="5FE284D2" w14:textId="77777777" w:rsidR="004A549E" w:rsidRDefault="004A549E" w:rsidP="004A549E">
      <w:r>
        <w:t>r3</w:t>
      </w:r>
    </w:p>
    <w:p w14:paraId="0FAB10C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R5-213938</w:t>
      </w:r>
      <w:r>
        <w:rPr>
          <w:color w:val="993300"/>
          <w:u w:val="single"/>
        </w:rPr>
        <w:t>.</w:t>
      </w:r>
    </w:p>
    <w:p w14:paraId="7233B759" w14:textId="70E11707" w:rsidR="004A549E" w:rsidRDefault="004A549E" w:rsidP="004A549E">
      <w:pPr>
        <w:rPr>
          <w:rFonts w:ascii="Arial" w:hAnsi="Arial" w:cs="Arial"/>
          <w:b/>
          <w:sz w:val="24"/>
        </w:rPr>
      </w:pPr>
      <w:r>
        <w:rPr>
          <w:rFonts w:ascii="Arial" w:hAnsi="Arial" w:cs="Arial"/>
          <w:b/>
          <w:color w:val="0000FF"/>
          <w:sz w:val="24"/>
        </w:rPr>
        <w:t>R5-213938</w:t>
      </w:r>
      <w:r>
        <w:rPr>
          <w:rFonts w:ascii="Arial" w:hAnsi="Arial" w:cs="Arial"/>
          <w:b/>
          <w:color w:val="0000FF"/>
          <w:sz w:val="24"/>
        </w:rPr>
        <w:tab/>
      </w:r>
      <w:r>
        <w:rPr>
          <w:rFonts w:ascii="Arial" w:hAnsi="Arial" w:cs="Arial"/>
          <w:b/>
          <w:sz w:val="24"/>
        </w:rPr>
        <w:t>Correction of MTSU and applied TT in Annex F for FR2 inter-</w:t>
      </w:r>
      <w:proofErr w:type="spellStart"/>
      <w:r>
        <w:rPr>
          <w:rFonts w:ascii="Arial" w:hAnsi="Arial" w:cs="Arial"/>
          <w:b/>
          <w:sz w:val="24"/>
        </w:rPr>
        <w:t>freq</w:t>
      </w:r>
      <w:proofErr w:type="spellEnd"/>
      <w:r>
        <w:rPr>
          <w:rFonts w:ascii="Arial" w:hAnsi="Arial" w:cs="Arial"/>
          <w:b/>
          <w:sz w:val="24"/>
        </w:rPr>
        <w:t xml:space="preserve"> measurement test cases</w:t>
      </w:r>
    </w:p>
    <w:p w14:paraId="70AC1E7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CR-1207  rev 1 Cat: F (Rel-16)</w:t>
      </w:r>
      <w:r>
        <w:rPr>
          <w:i/>
        </w:rPr>
        <w:br/>
      </w:r>
      <w:r>
        <w:rPr>
          <w:i/>
        </w:rPr>
        <w:br/>
      </w:r>
      <w:r>
        <w:rPr>
          <w:i/>
        </w:rPr>
        <w:tab/>
      </w:r>
      <w:r>
        <w:rPr>
          <w:i/>
        </w:rPr>
        <w:tab/>
      </w:r>
      <w:r>
        <w:rPr>
          <w:i/>
        </w:rPr>
        <w:tab/>
      </w:r>
      <w:r>
        <w:rPr>
          <w:i/>
        </w:rPr>
        <w:tab/>
      </w:r>
      <w:r>
        <w:rPr>
          <w:i/>
        </w:rPr>
        <w:tab/>
        <w:t>Source: Ericsson</w:t>
      </w:r>
    </w:p>
    <w:p w14:paraId="6E53470A" w14:textId="77777777" w:rsidR="004A549E" w:rsidRDefault="004A549E" w:rsidP="004A549E">
      <w:pPr>
        <w:rPr>
          <w:color w:val="808080"/>
        </w:rPr>
      </w:pPr>
      <w:r>
        <w:rPr>
          <w:color w:val="808080"/>
        </w:rPr>
        <w:t>(Replaces R5-213222)</w:t>
      </w:r>
    </w:p>
    <w:p w14:paraId="3F229B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D6A12" w14:textId="738FB49F" w:rsidR="004A549E" w:rsidRDefault="004A549E" w:rsidP="004A549E">
      <w:pPr>
        <w:rPr>
          <w:rFonts w:ascii="Arial" w:hAnsi="Arial" w:cs="Arial"/>
          <w:b/>
          <w:sz w:val="24"/>
        </w:rPr>
      </w:pPr>
      <w:r>
        <w:rPr>
          <w:rFonts w:ascii="Arial" w:hAnsi="Arial" w:cs="Arial"/>
          <w:b/>
          <w:color w:val="0000FF"/>
          <w:sz w:val="24"/>
        </w:rPr>
        <w:t>R5-213233</w:t>
      </w:r>
      <w:r>
        <w:rPr>
          <w:rFonts w:ascii="Arial" w:hAnsi="Arial" w:cs="Arial"/>
          <w:b/>
          <w:color w:val="0000FF"/>
          <w:sz w:val="24"/>
        </w:rPr>
        <w:tab/>
      </w:r>
      <w:r>
        <w:rPr>
          <w:rFonts w:ascii="Arial" w:hAnsi="Arial" w:cs="Arial"/>
          <w:b/>
          <w:sz w:val="24"/>
        </w:rPr>
        <w:t>Square brackets removal in Annex A.9</w:t>
      </w:r>
    </w:p>
    <w:p w14:paraId="4B4E7C5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CR-1218  Cat: F (Rel-16)</w:t>
      </w:r>
      <w:r>
        <w:rPr>
          <w:i/>
        </w:rPr>
        <w:br/>
      </w:r>
      <w:r>
        <w:rPr>
          <w:i/>
        </w:rPr>
        <w:br/>
      </w:r>
      <w:r>
        <w:rPr>
          <w:i/>
        </w:rPr>
        <w:tab/>
      </w:r>
      <w:r>
        <w:rPr>
          <w:i/>
        </w:rPr>
        <w:tab/>
      </w:r>
      <w:r>
        <w:rPr>
          <w:i/>
        </w:rPr>
        <w:tab/>
      </w:r>
      <w:r>
        <w:rPr>
          <w:i/>
        </w:rPr>
        <w:tab/>
      </w:r>
      <w:r>
        <w:rPr>
          <w:i/>
        </w:rPr>
        <w:tab/>
        <w:t>Source: Ericsson</w:t>
      </w:r>
    </w:p>
    <w:p w14:paraId="0AF146EB" w14:textId="77777777" w:rsidR="004A549E" w:rsidRDefault="004A549E" w:rsidP="004A549E">
      <w:pPr>
        <w:rPr>
          <w:rFonts w:ascii="Arial" w:hAnsi="Arial" w:cs="Arial"/>
          <w:b/>
        </w:rPr>
      </w:pPr>
      <w:r>
        <w:rPr>
          <w:rFonts w:ascii="Arial" w:hAnsi="Arial" w:cs="Arial"/>
          <w:b/>
        </w:rPr>
        <w:t xml:space="preserve">Abstract: </w:t>
      </w:r>
    </w:p>
    <w:p w14:paraId="0BA5C08A" w14:textId="77777777" w:rsidR="004A549E" w:rsidRDefault="004A549E" w:rsidP="004A549E">
      <w:r>
        <w:t xml:space="preserve">Square brackets removal from the number of test points the TE shall alternate between in </w:t>
      </w:r>
      <w:proofErr w:type="spellStart"/>
      <w:r>
        <w:t>AoA</w:t>
      </w:r>
      <w:proofErr w:type="spellEnd"/>
      <w:r>
        <w:t xml:space="preserve"> Setup 3</w:t>
      </w:r>
    </w:p>
    <w:p w14:paraId="30C755BD" w14:textId="77777777" w:rsidR="004A549E" w:rsidRDefault="004A549E" w:rsidP="004A549E">
      <w:pPr>
        <w:rPr>
          <w:rFonts w:ascii="Arial" w:hAnsi="Arial" w:cs="Arial"/>
          <w:b/>
        </w:rPr>
      </w:pPr>
      <w:r>
        <w:rPr>
          <w:rFonts w:ascii="Arial" w:hAnsi="Arial" w:cs="Arial"/>
          <w:b/>
        </w:rPr>
        <w:t xml:space="preserve">Discussion: </w:t>
      </w:r>
    </w:p>
    <w:p w14:paraId="7541CBCB" w14:textId="77777777" w:rsidR="004A549E" w:rsidRDefault="004A549E" w:rsidP="004A549E">
      <w:r>
        <w:t>conflicting with both Anritsu and Keysight CRs.</w:t>
      </w:r>
    </w:p>
    <w:p w14:paraId="1EFC091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1212F" w14:textId="6D09D9CC" w:rsidR="004A549E" w:rsidRDefault="004A549E" w:rsidP="004A549E">
      <w:pPr>
        <w:rPr>
          <w:rFonts w:ascii="Arial" w:hAnsi="Arial" w:cs="Arial"/>
          <w:b/>
          <w:sz w:val="24"/>
        </w:rPr>
      </w:pPr>
      <w:r>
        <w:rPr>
          <w:rFonts w:ascii="Arial" w:hAnsi="Arial" w:cs="Arial"/>
          <w:b/>
          <w:color w:val="0000FF"/>
          <w:sz w:val="24"/>
        </w:rPr>
        <w:t>R5-213240</w:t>
      </w:r>
      <w:r>
        <w:rPr>
          <w:rFonts w:ascii="Arial" w:hAnsi="Arial" w:cs="Arial"/>
          <w:b/>
          <w:color w:val="0000FF"/>
          <w:sz w:val="24"/>
        </w:rPr>
        <w:tab/>
      </w:r>
      <w:r>
        <w:rPr>
          <w:rFonts w:ascii="Arial" w:hAnsi="Arial" w:cs="Arial"/>
          <w:b/>
          <w:sz w:val="24"/>
        </w:rPr>
        <w:t>Test frequency selection for Inter-frequency RRM test cases in Annex E</w:t>
      </w:r>
    </w:p>
    <w:p w14:paraId="537377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CR-1219  Cat: F (Rel-16)</w:t>
      </w:r>
      <w:r>
        <w:rPr>
          <w:i/>
        </w:rPr>
        <w:br/>
      </w:r>
      <w:r>
        <w:rPr>
          <w:i/>
        </w:rPr>
        <w:br/>
      </w:r>
      <w:r>
        <w:rPr>
          <w:i/>
        </w:rPr>
        <w:tab/>
      </w:r>
      <w:r>
        <w:rPr>
          <w:i/>
        </w:rPr>
        <w:tab/>
      </w:r>
      <w:r>
        <w:rPr>
          <w:i/>
        </w:rPr>
        <w:tab/>
      </w:r>
      <w:r>
        <w:rPr>
          <w:i/>
        </w:rPr>
        <w:tab/>
      </w:r>
      <w:r>
        <w:rPr>
          <w:i/>
        </w:rPr>
        <w:tab/>
        <w:t>Source: Ericsson</w:t>
      </w:r>
    </w:p>
    <w:p w14:paraId="7D92CDC4" w14:textId="77777777" w:rsidR="004A549E" w:rsidRDefault="004A549E" w:rsidP="004A549E">
      <w:pPr>
        <w:rPr>
          <w:rFonts w:ascii="Arial" w:hAnsi="Arial" w:cs="Arial"/>
          <w:b/>
        </w:rPr>
      </w:pPr>
      <w:r>
        <w:rPr>
          <w:rFonts w:ascii="Arial" w:hAnsi="Arial" w:cs="Arial"/>
          <w:b/>
        </w:rPr>
        <w:t xml:space="preserve">Abstract: </w:t>
      </w:r>
    </w:p>
    <w:p w14:paraId="2ED54F5D" w14:textId="77777777" w:rsidR="004A549E" w:rsidRDefault="004A549E" w:rsidP="004A549E">
      <w:r>
        <w:t>Replaced TBD in E.1.3.2 with reference to 38.508-1.</w:t>
      </w:r>
    </w:p>
    <w:p w14:paraId="28D857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567FD" w14:textId="446AD12F" w:rsidR="004A549E" w:rsidRDefault="004A549E" w:rsidP="004A549E">
      <w:pPr>
        <w:rPr>
          <w:rFonts w:ascii="Arial" w:hAnsi="Arial" w:cs="Arial"/>
          <w:b/>
          <w:sz w:val="24"/>
        </w:rPr>
      </w:pPr>
      <w:r>
        <w:rPr>
          <w:rFonts w:ascii="Arial" w:hAnsi="Arial" w:cs="Arial"/>
          <w:b/>
          <w:color w:val="0000FF"/>
          <w:sz w:val="24"/>
        </w:rPr>
        <w:t>R5-213343</w:t>
      </w:r>
      <w:r>
        <w:rPr>
          <w:rFonts w:ascii="Arial" w:hAnsi="Arial" w:cs="Arial"/>
          <w:b/>
          <w:color w:val="0000FF"/>
          <w:sz w:val="24"/>
        </w:rPr>
        <w:tab/>
      </w:r>
      <w:r>
        <w:rPr>
          <w:rFonts w:ascii="Arial" w:hAnsi="Arial" w:cs="Arial"/>
          <w:b/>
          <w:sz w:val="24"/>
        </w:rPr>
        <w:t>Update on test point selection for 2AoA setup 3</w:t>
      </w:r>
    </w:p>
    <w:p w14:paraId="54ED71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CR-1220  Cat: F (Rel-16)</w:t>
      </w:r>
      <w:r>
        <w:rPr>
          <w:i/>
        </w:rPr>
        <w:br/>
      </w:r>
      <w:r>
        <w:rPr>
          <w:i/>
        </w:rPr>
        <w:lastRenderedPageBreak/>
        <w:br/>
      </w:r>
      <w:r>
        <w:rPr>
          <w:i/>
        </w:rPr>
        <w:tab/>
      </w:r>
      <w:r>
        <w:rPr>
          <w:i/>
        </w:rPr>
        <w:tab/>
      </w:r>
      <w:r>
        <w:rPr>
          <w:i/>
        </w:rPr>
        <w:tab/>
      </w:r>
      <w:r>
        <w:rPr>
          <w:i/>
        </w:rPr>
        <w:tab/>
      </w:r>
      <w:r>
        <w:rPr>
          <w:i/>
        </w:rPr>
        <w:tab/>
        <w:t>Source: Keysight Technologies UK Ltd</w:t>
      </w:r>
    </w:p>
    <w:p w14:paraId="6C3C66A0" w14:textId="77777777" w:rsidR="004A549E" w:rsidRDefault="004A549E" w:rsidP="004A549E">
      <w:pPr>
        <w:rPr>
          <w:rFonts w:ascii="Arial" w:hAnsi="Arial" w:cs="Arial"/>
          <w:b/>
        </w:rPr>
      </w:pPr>
      <w:r>
        <w:rPr>
          <w:rFonts w:ascii="Arial" w:hAnsi="Arial" w:cs="Arial"/>
          <w:b/>
        </w:rPr>
        <w:t xml:space="preserve">Discussion: </w:t>
      </w:r>
    </w:p>
    <w:p w14:paraId="2124D2DA" w14:textId="77777777" w:rsidR="004A549E" w:rsidRDefault="004A549E" w:rsidP="004A549E">
      <w:r>
        <w:t>implement agreements in ANR CR R5-212958.</w:t>
      </w:r>
    </w:p>
    <w:p w14:paraId="0AAD58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7D91B" w14:textId="2D3331FC" w:rsidR="004A549E" w:rsidRDefault="004A549E" w:rsidP="004A549E">
      <w:pPr>
        <w:rPr>
          <w:rFonts w:ascii="Arial" w:hAnsi="Arial" w:cs="Arial"/>
          <w:b/>
          <w:sz w:val="24"/>
        </w:rPr>
      </w:pPr>
      <w:r>
        <w:rPr>
          <w:rFonts w:ascii="Arial" w:hAnsi="Arial" w:cs="Arial"/>
          <w:b/>
          <w:color w:val="0000FF"/>
          <w:sz w:val="24"/>
        </w:rPr>
        <w:t>R5-213344</w:t>
      </w:r>
      <w:r>
        <w:rPr>
          <w:rFonts w:ascii="Arial" w:hAnsi="Arial" w:cs="Arial"/>
          <w:b/>
          <w:color w:val="0000FF"/>
          <w:sz w:val="24"/>
        </w:rPr>
        <w:tab/>
      </w:r>
      <w:r>
        <w:rPr>
          <w:rFonts w:ascii="Arial" w:hAnsi="Arial" w:cs="Arial"/>
          <w:b/>
          <w:sz w:val="24"/>
        </w:rPr>
        <w:t>Update on test frequencies selection for inter-frequency test cases</w:t>
      </w:r>
    </w:p>
    <w:p w14:paraId="277D462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CR-1221  Cat: F (Rel-16)</w:t>
      </w:r>
      <w:r>
        <w:rPr>
          <w:i/>
        </w:rPr>
        <w:br/>
      </w:r>
      <w:r>
        <w:rPr>
          <w:i/>
        </w:rPr>
        <w:br/>
      </w:r>
      <w:r>
        <w:rPr>
          <w:i/>
        </w:rPr>
        <w:tab/>
      </w:r>
      <w:r>
        <w:rPr>
          <w:i/>
        </w:rPr>
        <w:tab/>
      </w:r>
      <w:r>
        <w:rPr>
          <w:i/>
        </w:rPr>
        <w:tab/>
      </w:r>
      <w:r>
        <w:rPr>
          <w:i/>
        </w:rPr>
        <w:tab/>
      </w:r>
      <w:r>
        <w:rPr>
          <w:i/>
        </w:rPr>
        <w:tab/>
        <w:t>Source: Keysight Technologies UK Ltd</w:t>
      </w:r>
    </w:p>
    <w:p w14:paraId="05EAF9F1" w14:textId="77777777" w:rsidR="004A549E" w:rsidRDefault="004A549E" w:rsidP="004A549E">
      <w:pPr>
        <w:rPr>
          <w:rFonts w:ascii="Arial" w:hAnsi="Arial" w:cs="Arial"/>
          <w:b/>
        </w:rPr>
      </w:pPr>
      <w:r>
        <w:rPr>
          <w:rFonts w:ascii="Arial" w:hAnsi="Arial" w:cs="Arial"/>
          <w:b/>
        </w:rPr>
        <w:t xml:space="preserve">Abstract: </w:t>
      </w:r>
    </w:p>
    <w:p w14:paraId="1F116403" w14:textId="77777777" w:rsidR="004A549E" w:rsidRDefault="004A549E" w:rsidP="004A549E">
      <w:r>
        <w:t>implementing proposal in associated discussion paper R5-213338.</w:t>
      </w:r>
    </w:p>
    <w:p w14:paraId="3E5E6C6E" w14:textId="77777777" w:rsidR="004A549E" w:rsidRDefault="004A549E" w:rsidP="004A549E">
      <w:pPr>
        <w:rPr>
          <w:rFonts w:ascii="Arial" w:hAnsi="Arial" w:cs="Arial"/>
          <w:b/>
        </w:rPr>
      </w:pPr>
      <w:r>
        <w:rPr>
          <w:rFonts w:ascii="Arial" w:hAnsi="Arial" w:cs="Arial"/>
          <w:b/>
        </w:rPr>
        <w:t xml:space="preserve">Discussion: </w:t>
      </w:r>
    </w:p>
    <w:p w14:paraId="0E92D6B4" w14:textId="77777777" w:rsidR="004A549E" w:rsidRDefault="004A549E" w:rsidP="004A549E">
      <w:r>
        <w:t>r2</w:t>
      </w:r>
    </w:p>
    <w:p w14:paraId="41E394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R5-214092</w:t>
      </w:r>
      <w:r>
        <w:rPr>
          <w:color w:val="993300"/>
          <w:u w:val="single"/>
        </w:rPr>
        <w:t>.</w:t>
      </w:r>
    </w:p>
    <w:p w14:paraId="201149A5" w14:textId="2ACDD96C" w:rsidR="004A549E" w:rsidRDefault="004A549E" w:rsidP="004A549E">
      <w:pPr>
        <w:rPr>
          <w:rFonts w:ascii="Arial" w:hAnsi="Arial" w:cs="Arial"/>
          <w:b/>
          <w:sz w:val="24"/>
        </w:rPr>
      </w:pPr>
      <w:r>
        <w:rPr>
          <w:rFonts w:ascii="Arial" w:hAnsi="Arial" w:cs="Arial"/>
          <w:b/>
          <w:color w:val="0000FF"/>
          <w:sz w:val="24"/>
        </w:rPr>
        <w:t>R5-214092</w:t>
      </w:r>
      <w:r>
        <w:rPr>
          <w:rFonts w:ascii="Arial" w:hAnsi="Arial" w:cs="Arial"/>
          <w:b/>
          <w:color w:val="0000FF"/>
          <w:sz w:val="24"/>
        </w:rPr>
        <w:tab/>
      </w:r>
      <w:r>
        <w:rPr>
          <w:rFonts w:ascii="Arial" w:hAnsi="Arial" w:cs="Arial"/>
          <w:b/>
          <w:sz w:val="24"/>
        </w:rPr>
        <w:t>Update on test frequencies selection for inter-frequency test cases</w:t>
      </w:r>
    </w:p>
    <w:p w14:paraId="2C31891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CR-1221  rev 1 Cat: F (Rel-16)</w:t>
      </w:r>
      <w:r>
        <w:rPr>
          <w:i/>
        </w:rPr>
        <w:br/>
      </w:r>
      <w:r>
        <w:rPr>
          <w:i/>
        </w:rPr>
        <w:br/>
      </w:r>
      <w:r>
        <w:rPr>
          <w:i/>
        </w:rPr>
        <w:tab/>
      </w:r>
      <w:r>
        <w:rPr>
          <w:i/>
        </w:rPr>
        <w:tab/>
      </w:r>
      <w:r>
        <w:rPr>
          <w:i/>
        </w:rPr>
        <w:tab/>
      </w:r>
      <w:r>
        <w:rPr>
          <w:i/>
        </w:rPr>
        <w:tab/>
      </w:r>
      <w:r>
        <w:rPr>
          <w:i/>
        </w:rPr>
        <w:tab/>
        <w:t>Source: Keysight Technologies UK Ltd</w:t>
      </w:r>
    </w:p>
    <w:p w14:paraId="78AABCBC" w14:textId="77777777" w:rsidR="004A549E" w:rsidRDefault="004A549E" w:rsidP="004A549E">
      <w:pPr>
        <w:rPr>
          <w:color w:val="808080"/>
        </w:rPr>
      </w:pPr>
      <w:r>
        <w:rPr>
          <w:color w:val="808080"/>
        </w:rPr>
        <w:t>(Replaces R5-213344)</w:t>
      </w:r>
    </w:p>
    <w:p w14:paraId="57ADF1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ACB91" w14:textId="1C6A6637" w:rsidR="004A549E" w:rsidRDefault="004A549E" w:rsidP="004A549E">
      <w:pPr>
        <w:rPr>
          <w:rFonts w:ascii="Arial" w:hAnsi="Arial" w:cs="Arial"/>
          <w:b/>
          <w:sz w:val="24"/>
        </w:rPr>
      </w:pPr>
      <w:r>
        <w:rPr>
          <w:rFonts w:ascii="Arial" w:hAnsi="Arial" w:cs="Arial"/>
          <w:b/>
          <w:color w:val="0000FF"/>
          <w:sz w:val="24"/>
        </w:rPr>
        <w:t>R5-213346</w:t>
      </w:r>
      <w:r>
        <w:rPr>
          <w:rFonts w:ascii="Arial" w:hAnsi="Arial" w:cs="Arial"/>
          <w:b/>
          <w:color w:val="0000FF"/>
          <w:sz w:val="24"/>
        </w:rPr>
        <w:tab/>
      </w:r>
      <w:r>
        <w:rPr>
          <w:rFonts w:ascii="Arial" w:hAnsi="Arial" w:cs="Arial"/>
          <w:b/>
          <w:sz w:val="24"/>
        </w:rPr>
        <w:t xml:space="preserve">Update on Annex H.3.1 for </w:t>
      </w:r>
      <w:proofErr w:type="spellStart"/>
      <w:r>
        <w:rPr>
          <w:rFonts w:ascii="Arial" w:hAnsi="Arial" w:cs="Arial"/>
          <w:b/>
          <w:sz w:val="24"/>
        </w:rPr>
        <w:t>iRAT</w:t>
      </w:r>
      <w:proofErr w:type="spellEnd"/>
      <w:r>
        <w:rPr>
          <w:rFonts w:ascii="Arial" w:hAnsi="Arial" w:cs="Arial"/>
          <w:b/>
          <w:sz w:val="24"/>
        </w:rPr>
        <w:t xml:space="preserve"> measurement</w:t>
      </w:r>
    </w:p>
    <w:p w14:paraId="088E046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CR-1223  Cat: F (Rel-16)</w:t>
      </w:r>
      <w:r>
        <w:rPr>
          <w:i/>
        </w:rPr>
        <w:br/>
      </w:r>
      <w:r>
        <w:rPr>
          <w:i/>
        </w:rPr>
        <w:br/>
      </w:r>
      <w:r>
        <w:rPr>
          <w:i/>
        </w:rPr>
        <w:tab/>
      </w:r>
      <w:r>
        <w:rPr>
          <w:i/>
        </w:rPr>
        <w:tab/>
      </w:r>
      <w:r>
        <w:rPr>
          <w:i/>
        </w:rPr>
        <w:tab/>
      </w:r>
      <w:r>
        <w:rPr>
          <w:i/>
        </w:rPr>
        <w:tab/>
      </w:r>
      <w:r>
        <w:rPr>
          <w:i/>
        </w:rPr>
        <w:tab/>
        <w:t>Source: Keysight Technologies UK Ltd</w:t>
      </w:r>
    </w:p>
    <w:p w14:paraId="1C05A6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01782" w14:textId="0EF1CBC1" w:rsidR="004A549E" w:rsidRDefault="004A549E" w:rsidP="004A549E">
      <w:pPr>
        <w:rPr>
          <w:rFonts w:ascii="Arial" w:hAnsi="Arial" w:cs="Arial"/>
          <w:b/>
          <w:sz w:val="24"/>
        </w:rPr>
      </w:pPr>
      <w:r>
        <w:rPr>
          <w:rFonts w:ascii="Arial" w:hAnsi="Arial" w:cs="Arial"/>
          <w:b/>
          <w:color w:val="0000FF"/>
          <w:sz w:val="24"/>
        </w:rPr>
        <w:t>R5-213351</w:t>
      </w:r>
      <w:r>
        <w:rPr>
          <w:rFonts w:ascii="Arial" w:hAnsi="Arial" w:cs="Arial"/>
          <w:b/>
          <w:color w:val="0000FF"/>
          <w:sz w:val="24"/>
        </w:rPr>
        <w:tab/>
      </w:r>
      <w:r>
        <w:rPr>
          <w:rFonts w:ascii="Arial" w:hAnsi="Arial" w:cs="Arial"/>
          <w:b/>
          <w:sz w:val="24"/>
        </w:rPr>
        <w:t>Correction to Coreset and Search Space RMC for FR2 RRM</w:t>
      </w:r>
    </w:p>
    <w:p w14:paraId="5561D5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CR-1224  Cat: F (Rel-16)</w:t>
      </w:r>
      <w:r>
        <w:rPr>
          <w:i/>
        </w:rPr>
        <w:br/>
      </w:r>
      <w:r>
        <w:rPr>
          <w:i/>
        </w:rPr>
        <w:br/>
      </w:r>
      <w:r>
        <w:rPr>
          <w:i/>
        </w:rPr>
        <w:tab/>
      </w:r>
      <w:r>
        <w:rPr>
          <w:i/>
        </w:rPr>
        <w:tab/>
      </w:r>
      <w:r>
        <w:rPr>
          <w:i/>
        </w:rPr>
        <w:tab/>
      </w:r>
      <w:r>
        <w:rPr>
          <w:i/>
        </w:rPr>
        <w:tab/>
      </w:r>
      <w:r>
        <w:rPr>
          <w:i/>
        </w:rPr>
        <w:tab/>
        <w:t>Source: Qualcomm communications-France</w:t>
      </w:r>
    </w:p>
    <w:p w14:paraId="2CA11CC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2767E" w14:textId="7257ECB4" w:rsidR="004A549E" w:rsidRDefault="004A549E" w:rsidP="004A549E">
      <w:pPr>
        <w:rPr>
          <w:rFonts w:ascii="Arial" w:hAnsi="Arial" w:cs="Arial"/>
          <w:b/>
          <w:sz w:val="24"/>
        </w:rPr>
      </w:pPr>
      <w:r>
        <w:rPr>
          <w:rFonts w:ascii="Arial" w:hAnsi="Arial" w:cs="Arial"/>
          <w:b/>
          <w:color w:val="0000FF"/>
          <w:sz w:val="24"/>
        </w:rPr>
        <w:t>R5-213353</w:t>
      </w:r>
      <w:r>
        <w:rPr>
          <w:rFonts w:ascii="Arial" w:hAnsi="Arial" w:cs="Arial"/>
          <w:b/>
          <w:color w:val="0000FF"/>
          <w:sz w:val="24"/>
        </w:rPr>
        <w:tab/>
      </w:r>
      <w:r>
        <w:rPr>
          <w:rFonts w:ascii="Arial" w:hAnsi="Arial" w:cs="Arial"/>
          <w:b/>
          <w:sz w:val="24"/>
        </w:rPr>
        <w:t>Correction to PDSCH RMC when DRX is configured</w:t>
      </w:r>
    </w:p>
    <w:p w14:paraId="2EE70E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CR-1226  Cat: F (Rel-16)</w:t>
      </w:r>
      <w:r>
        <w:rPr>
          <w:i/>
        </w:rPr>
        <w:br/>
      </w:r>
      <w:r>
        <w:rPr>
          <w:i/>
        </w:rPr>
        <w:br/>
      </w:r>
      <w:r>
        <w:rPr>
          <w:i/>
        </w:rPr>
        <w:tab/>
      </w:r>
      <w:r>
        <w:rPr>
          <w:i/>
        </w:rPr>
        <w:tab/>
      </w:r>
      <w:r>
        <w:rPr>
          <w:i/>
        </w:rPr>
        <w:tab/>
      </w:r>
      <w:r>
        <w:rPr>
          <w:i/>
        </w:rPr>
        <w:tab/>
      </w:r>
      <w:r>
        <w:rPr>
          <w:i/>
        </w:rPr>
        <w:tab/>
        <w:t>Source: Qualcomm communications-France</w:t>
      </w:r>
    </w:p>
    <w:p w14:paraId="56EECE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F0093" w14:textId="77777777" w:rsidR="004A549E" w:rsidRDefault="004A549E" w:rsidP="004A549E">
      <w:pPr>
        <w:pStyle w:val="Heading5"/>
      </w:pPr>
      <w:bookmarkStart w:id="140" w:name="_Toc73401787"/>
      <w:bookmarkStart w:id="141" w:name="_Toc73451246"/>
      <w:r>
        <w:lastRenderedPageBreak/>
        <w:t>5.3.2.10</w:t>
      </w:r>
      <w:r>
        <w:tab/>
        <w:t>TS 36.508</w:t>
      </w:r>
      <w:bookmarkEnd w:id="140"/>
      <w:bookmarkEnd w:id="141"/>
    </w:p>
    <w:p w14:paraId="3220B79E" w14:textId="22E9E349" w:rsidR="004A549E" w:rsidRDefault="004A549E" w:rsidP="004A549E">
      <w:pPr>
        <w:rPr>
          <w:rFonts w:ascii="Arial" w:hAnsi="Arial" w:cs="Arial"/>
          <w:b/>
          <w:sz w:val="24"/>
        </w:rPr>
      </w:pPr>
      <w:r>
        <w:rPr>
          <w:rFonts w:ascii="Arial" w:hAnsi="Arial" w:cs="Arial"/>
          <w:b/>
          <w:color w:val="0000FF"/>
          <w:sz w:val="24"/>
        </w:rPr>
        <w:t>R5-212615</w:t>
      </w:r>
      <w:r>
        <w:rPr>
          <w:rFonts w:ascii="Arial" w:hAnsi="Arial" w:cs="Arial"/>
          <w:b/>
          <w:color w:val="0000FF"/>
          <w:sz w:val="24"/>
        </w:rPr>
        <w:tab/>
      </w:r>
      <w:r>
        <w:rPr>
          <w:rFonts w:ascii="Arial" w:hAnsi="Arial" w:cs="Arial"/>
          <w:b/>
          <w:sz w:val="24"/>
        </w:rPr>
        <w:t>Correction to the condition of p-MaxEUTRA-r15</w:t>
      </w:r>
    </w:p>
    <w:p w14:paraId="0BD54B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CR-1360  Cat: F (Rel-16)</w:t>
      </w:r>
      <w:r>
        <w:rPr>
          <w:i/>
        </w:rPr>
        <w:br/>
      </w:r>
      <w:r>
        <w:rPr>
          <w:i/>
        </w:rPr>
        <w:br/>
      </w:r>
      <w:r>
        <w:rPr>
          <w:i/>
        </w:rPr>
        <w:tab/>
      </w:r>
      <w:r>
        <w:rPr>
          <w:i/>
        </w:rPr>
        <w:tab/>
      </w:r>
      <w:r>
        <w:rPr>
          <w:i/>
        </w:rPr>
        <w:tab/>
      </w:r>
      <w:r>
        <w:rPr>
          <w:i/>
        </w:rPr>
        <w:tab/>
      </w:r>
      <w:r>
        <w:rPr>
          <w:i/>
        </w:rPr>
        <w:tab/>
        <w:t>Source: Anritsu</w:t>
      </w:r>
    </w:p>
    <w:p w14:paraId="57BF6414" w14:textId="77777777" w:rsidR="004A549E" w:rsidRDefault="004A549E" w:rsidP="004A549E">
      <w:pPr>
        <w:rPr>
          <w:rFonts w:ascii="Arial" w:hAnsi="Arial" w:cs="Arial"/>
          <w:b/>
        </w:rPr>
      </w:pPr>
      <w:r>
        <w:rPr>
          <w:rFonts w:ascii="Arial" w:hAnsi="Arial" w:cs="Arial"/>
          <w:b/>
        </w:rPr>
        <w:t xml:space="preserve">Discussion: </w:t>
      </w:r>
    </w:p>
    <w:p w14:paraId="1A445DE9" w14:textId="77777777" w:rsidR="004A549E" w:rsidRDefault="004A549E" w:rsidP="004A549E">
      <w:r>
        <w:t>comments from Huawei, Keysight Spain, Ericsson.</w:t>
      </w:r>
    </w:p>
    <w:p w14:paraId="0B7ABBA8" w14:textId="77777777" w:rsidR="004A549E" w:rsidRDefault="004A549E" w:rsidP="004A549E">
      <w:r>
        <w:t>r1</w:t>
      </w:r>
    </w:p>
    <w:p w14:paraId="1FBA25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R5-213939</w:t>
      </w:r>
      <w:r>
        <w:rPr>
          <w:color w:val="993300"/>
          <w:u w:val="single"/>
        </w:rPr>
        <w:t>.</w:t>
      </w:r>
    </w:p>
    <w:p w14:paraId="01C122CB" w14:textId="4994A776" w:rsidR="004A549E" w:rsidRDefault="004A549E" w:rsidP="004A549E">
      <w:pPr>
        <w:rPr>
          <w:rFonts w:ascii="Arial" w:hAnsi="Arial" w:cs="Arial"/>
          <w:b/>
          <w:sz w:val="24"/>
        </w:rPr>
      </w:pPr>
      <w:r>
        <w:rPr>
          <w:rFonts w:ascii="Arial" w:hAnsi="Arial" w:cs="Arial"/>
          <w:b/>
          <w:color w:val="0000FF"/>
          <w:sz w:val="24"/>
        </w:rPr>
        <w:t>R5-213939</w:t>
      </w:r>
      <w:r>
        <w:rPr>
          <w:rFonts w:ascii="Arial" w:hAnsi="Arial" w:cs="Arial"/>
          <w:b/>
          <w:color w:val="0000FF"/>
          <w:sz w:val="24"/>
        </w:rPr>
        <w:tab/>
      </w:r>
      <w:r>
        <w:rPr>
          <w:rFonts w:ascii="Arial" w:hAnsi="Arial" w:cs="Arial"/>
          <w:b/>
          <w:sz w:val="24"/>
        </w:rPr>
        <w:t>Correction to the condition of p-MaxEUTRA-r15</w:t>
      </w:r>
    </w:p>
    <w:p w14:paraId="00F90F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CR-1360  rev 1 Cat: F (Rel-16)</w:t>
      </w:r>
      <w:r>
        <w:rPr>
          <w:i/>
        </w:rPr>
        <w:br/>
      </w:r>
      <w:r>
        <w:rPr>
          <w:i/>
        </w:rPr>
        <w:br/>
      </w:r>
      <w:r>
        <w:rPr>
          <w:i/>
        </w:rPr>
        <w:tab/>
      </w:r>
      <w:r>
        <w:rPr>
          <w:i/>
        </w:rPr>
        <w:tab/>
      </w:r>
      <w:r>
        <w:rPr>
          <w:i/>
        </w:rPr>
        <w:tab/>
      </w:r>
      <w:r>
        <w:rPr>
          <w:i/>
        </w:rPr>
        <w:tab/>
      </w:r>
      <w:r>
        <w:rPr>
          <w:i/>
        </w:rPr>
        <w:tab/>
        <w:t>Source: Anritsu</w:t>
      </w:r>
    </w:p>
    <w:p w14:paraId="4881E9BC" w14:textId="77777777" w:rsidR="004A549E" w:rsidRDefault="004A549E" w:rsidP="004A549E">
      <w:pPr>
        <w:rPr>
          <w:color w:val="808080"/>
        </w:rPr>
      </w:pPr>
      <w:r>
        <w:rPr>
          <w:color w:val="808080"/>
        </w:rPr>
        <w:t>(Replaces R5-212615)</w:t>
      </w:r>
    </w:p>
    <w:p w14:paraId="1C8460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92D6D" w14:textId="77777777" w:rsidR="004A549E" w:rsidRDefault="004A549E" w:rsidP="004A549E">
      <w:pPr>
        <w:pStyle w:val="Heading5"/>
      </w:pPr>
      <w:bookmarkStart w:id="142" w:name="_Toc73401788"/>
      <w:bookmarkStart w:id="143" w:name="_Toc73451247"/>
      <w:r>
        <w:t>5.3.2.11</w:t>
      </w:r>
      <w:r>
        <w:tab/>
        <w:t>TS 36.521-3</w:t>
      </w:r>
      <w:bookmarkEnd w:id="142"/>
      <w:bookmarkEnd w:id="143"/>
    </w:p>
    <w:p w14:paraId="090FBF0F" w14:textId="77777777" w:rsidR="004A549E" w:rsidRDefault="004A549E" w:rsidP="004A549E">
      <w:pPr>
        <w:pStyle w:val="Heading5"/>
      </w:pPr>
      <w:bookmarkStart w:id="144" w:name="_Toc73401789"/>
      <w:bookmarkStart w:id="145" w:name="_Toc73451248"/>
      <w:r>
        <w:t>5.3.2.12</w:t>
      </w:r>
      <w:r>
        <w:tab/>
        <w:t>TS 37.571-1</w:t>
      </w:r>
      <w:bookmarkEnd w:id="144"/>
      <w:bookmarkEnd w:id="145"/>
    </w:p>
    <w:p w14:paraId="63F8ED24" w14:textId="77777777" w:rsidR="004A549E" w:rsidRDefault="004A549E" w:rsidP="004A549E">
      <w:pPr>
        <w:pStyle w:val="Heading5"/>
      </w:pPr>
      <w:bookmarkStart w:id="146" w:name="_Toc73401790"/>
      <w:bookmarkStart w:id="147" w:name="_Toc73451249"/>
      <w:r>
        <w:t>5.3.2.13</w:t>
      </w:r>
      <w:r>
        <w:tab/>
        <w:t>TS 37.571-3</w:t>
      </w:r>
      <w:bookmarkEnd w:id="146"/>
      <w:bookmarkEnd w:id="147"/>
    </w:p>
    <w:p w14:paraId="41B9DE27" w14:textId="77777777" w:rsidR="004A549E" w:rsidRDefault="004A549E" w:rsidP="004A549E">
      <w:pPr>
        <w:pStyle w:val="Heading5"/>
      </w:pPr>
      <w:bookmarkStart w:id="148" w:name="_Toc73401791"/>
      <w:bookmarkStart w:id="149" w:name="_Toc73451250"/>
      <w:r>
        <w:t>5.3.2.14</w:t>
      </w:r>
      <w:r>
        <w:tab/>
        <w:t>TS 37.571-5</w:t>
      </w:r>
      <w:bookmarkEnd w:id="148"/>
      <w:bookmarkEnd w:id="149"/>
    </w:p>
    <w:p w14:paraId="2A4D569A" w14:textId="77777777" w:rsidR="004A549E" w:rsidRDefault="004A549E" w:rsidP="004A549E">
      <w:pPr>
        <w:pStyle w:val="Heading5"/>
      </w:pPr>
      <w:bookmarkStart w:id="150" w:name="_Toc73401792"/>
      <w:bookmarkStart w:id="151" w:name="_Toc73451251"/>
      <w:r>
        <w:t>5.3.2.15</w:t>
      </w:r>
      <w:r>
        <w:tab/>
        <w:t>TR 38.903 ((NR MU &amp;  TT analyses)</w:t>
      </w:r>
      <w:bookmarkEnd w:id="150"/>
      <w:bookmarkEnd w:id="151"/>
    </w:p>
    <w:p w14:paraId="66E94550" w14:textId="7B1F7B86" w:rsidR="004A549E" w:rsidRDefault="004A549E" w:rsidP="004A549E">
      <w:pPr>
        <w:rPr>
          <w:rFonts w:ascii="Arial" w:hAnsi="Arial" w:cs="Arial"/>
          <w:b/>
          <w:sz w:val="24"/>
        </w:rPr>
      </w:pPr>
      <w:r>
        <w:rPr>
          <w:rFonts w:ascii="Arial" w:hAnsi="Arial" w:cs="Arial"/>
          <w:b/>
          <w:color w:val="0000FF"/>
          <w:sz w:val="24"/>
        </w:rPr>
        <w:t>R5-212021</w:t>
      </w:r>
      <w:r>
        <w:rPr>
          <w:rFonts w:ascii="Arial" w:hAnsi="Arial" w:cs="Arial"/>
          <w:b/>
          <w:color w:val="0000FF"/>
          <w:sz w:val="24"/>
        </w:rPr>
        <w:tab/>
      </w:r>
      <w:r>
        <w:rPr>
          <w:rFonts w:ascii="Arial" w:hAnsi="Arial" w:cs="Arial"/>
          <w:b/>
          <w:sz w:val="24"/>
        </w:rPr>
        <w:t>Update TT analysis for 5.7.1.1</w:t>
      </w:r>
    </w:p>
    <w:p w14:paraId="067863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CR-0225  Cat: F (Rel-16)</w:t>
      </w:r>
      <w:r>
        <w:rPr>
          <w:i/>
        </w:rPr>
        <w:br/>
      </w:r>
      <w:r>
        <w:rPr>
          <w:i/>
        </w:rPr>
        <w:br/>
      </w:r>
      <w:r>
        <w:rPr>
          <w:i/>
        </w:rPr>
        <w:tab/>
      </w:r>
      <w:r>
        <w:rPr>
          <w:i/>
        </w:rPr>
        <w:tab/>
      </w:r>
      <w:r>
        <w:rPr>
          <w:i/>
        </w:rPr>
        <w:tab/>
      </w:r>
      <w:r>
        <w:rPr>
          <w:i/>
        </w:rPr>
        <w:tab/>
      </w:r>
      <w:r>
        <w:rPr>
          <w:i/>
        </w:rPr>
        <w:tab/>
        <w:t>Source: ROHDE &amp; SCHWARZ</w:t>
      </w:r>
    </w:p>
    <w:p w14:paraId="1D9F1DBB" w14:textId="77777777" w:rsidR="004A549E" w:rsidRDefault="004A549E" w:rsidP="004A549E">
      <w:pPr>
        <w:rPr>
          <w:rFonts w:ascii="Arial" w:hAnsi="Arial" w:cs="Arial"/>
          <w:b/>
        </w:rPr>
      </w:pPr>
      <w:r>
        <w:rPr>
          <w:rFonts w:ascii="Arial" w:hAnsi="Arial" w:cs="Arial"/>
          <w:b/>
        </w:rPr>
        <w:t xml:space="preserve">Discussion: </w:t>
      </w:r>
    </w:p>
    <w:p w14:paraId="64C264A3" w14:textId="77777777" w:rsidR="004A549E" w:rsidRDefault="004A549E" w:rsidP="004A549E">
      <w:r>
        <w:t>r1</w:t>
      </w:r>
    </w:p>
    <w:p w14:paraId="72FC47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R5-213940</w:t>
      </w:r>
      <w:r>
        <w:rPr>
          <w:color w:val="993300"/>
          <w:u w:val="single"/>
        </w:rPr>
        <w:t>.</w:t>
      </w:r>
    </w:p>
    <w:p w14:paraId="01D2B307" w14:textId="744F7009" w:rsidR="004A549E" w:rsidRDefault="004A549E" w:rsidP="004A549E">
      <w:pPr>
        <w:rPr>
          <w:rFonts w:ascii="Arial" w:hAnsi="Arial" w:cs="Arial"/>
          <w:b/>
          <w:sz w:val="24"/>
        </w:rPr>
      </w:pPr>
      <w:r>
        <w:rPr>
          <w:rFonts w:ascii="Arial" w:hAnsi="Arial" w:cs="Arial"/>
          <w:b/>
          <w:color w:val="0000FF"/>
          <w:sz w:val="24"/>
        </w:rPr>
        <w:t>R5-213940</w:t>
      </w:r>
      <w:r>
        <w:rPr>
          <w:rFonts w:ascii="Arial" w:hAnsi="Arial" w:cs="Arial"/>
          <w:b/>
          <w:color w:val="0000FF"/>
          <w:sz w:val="24"/>
        </w:rPr>
        <w:tab/>
      </w:r>
      <w:r>
        <w:rPr>
          <w:rFonts w:ascii="Arial" w:hAnsi="Arial" w:cs="Arial"/>
          <w:b/>
          <w:sz w:val="24"/>
        </w:rPr>
        <w:t>Update TT analysis for 5.7.1.1</w:t>
      </w:r>
    </w:p>
    <w:p w14:paraId="2834358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CR-0225  rev 1 Cat: F (Rel-16)</w:t>
      </w:r>
      <w:r>
        <w:rPr>
          <w:i/>
        </w:rPr>
        <w:br/>
      </w:r>
      <w:r>
        <w:rPr>
          <w:i/>
        </w:rPr>
        <w:br/>
      </w:r>
      <w:r>
        <w:rPr>
          <w:i/>
        </w:rPr>
        <w:tab/>
      </w:r>
      <w:r>
        <w:rPr>
          <w:i/>
        </w:rPr>
        <w:tab/>
      </w:r>
      <w:r>
        <w:rPr>
          <w:i/>
        </w:rPr>
        <w:tab/>
      </w:r>
      <w:r>
        <w:rPr>
          <w:i/>
        </w:rPr>
        <w:tab/>
      </w:r>
      <w:r>
        <w:rPr>
          <w:i/>
        </w:rPr>
        <w:tab/>
        <w:t>Source: ROHDE &amp; SCHWARZ</w:t>
      </w:r>
    </w:p>
    <w:p w14:paraId="0E4DF470" w14:textId="77777777" w:rsidR="004A549E" w:rsidRDefault="004A549E" w:rsidP="004A549E">
      <w:pPr>
        <w:rPr>
          <w:color w:val="808080"/>
        </w:rPr>
      </w:pPr>
      <w:r>
        <w:rPr>
          <w:color w:val="808080"/>
        </w:rPr>
        <w:t>(Replaces R5-212021)</w:t>
      </w:r>
    </w:p>
    <w:p w14:paraId="54F2F99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A10AB" w14:textId="79A2BF78" w:rsidR="004A549E" w:rsidRDefault="004A549E" w:rsidP="004A549E">
      <w:pPr>
        <w:rPr>
          <w:rFonts w:ascii="Arial" w:hAnsi="Arial" w:cs="Arial"/>
          <w:b/>
          <w:sz w:val="24"/>
        </w:rPr>
      </w:pPr>
      <w:r>
        <w:rPr>
          <w:rFonts w:ascii="Arial" w:hAnsi="Arial" w:cs="Arial"/>
          <w:b/>
          <w:color w:val="0000FF"/>
          <w:sz w:val="24"/>
        </w:rPr>
        <w:t>R5-212022</w:t>
      </w:r>
      <w:r>
        <w:rPr>
          <w:rFonts w:ascii="Arial" w:hAnsi="Arial" w:cs="Arial"/>
          <w:b/>
          <w:color w:val="0000FF"/>
          <w:sz w:val="24"/>
        </w:rPr>
        <w:tab/>
      </w:r>
      <w:r>
        <w:rPr>
          <w:rFonts w:ascii="Arial" w:hAnsi="Arial" w:cs="Arial"/>
          <w:b/>
          <w:sz w:val="24"/>
        </w:rPr>
        <w:t>New TT analysis for 5.7.2.1</w:t>
      </w:r>
    </w:p>
    <w:p w14:paraId="32ECCD6E"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CR-0226  Cat: F (Rel-16)</w:t>
      </w:r>
      <w:r>
        <w:rPr>
          <w:i/>
        </w:rPr>
        <w:br/>
      </w:r>
      <w:r>
        <w:rPr>
          <w:i/>
        </w:rPr>
        <w:br/>
      </w:r>
      <w:r>
        <w:rPr>
          <w:i/>
        </w:rPr>
        <w:tab/>
      </w:r>
      <w:r>
        <w:rPr>
          <w:i/>
        </w:rPr>
        <w:tab/>
      </w:r>
      <w:r>
        <w:rPr>
          <w:i/>
        </w:rPr>
        <w:tab/>
      </w:r>
      <w:r>
        <w:rPr>
          <w:i/>
        </w:rPr>
        <w:tab/>
      </w:r>
      <w:r>
        <w:rPr>
          <w:i/>
        </w:rPr>
        <w:tab/>
        <w:t>Source: ROHDE &amp; SCHWARZ</w:t>
      </w:r>
    </w:p>
    <w:p w14:paraId="0DE32C3F" w14:textId="77777777" w:rsidR="004A549E" w:rsidRDefault="004A549E" w:rsidP="004A549E">
      <w:pPr>
        <w:rPr>
          <w:rFonts w:ascii="Arial" w:hAnsi="Arial" w:cs="Arial"/>
          <w:b/>
        </w:rPr>
      </w:pPr>
      <w:r>
        <w:rPr>
          <w:rFonts w:ascii="Arial" w:hAnsi="Arial" w:cs="Arial"/>
          <w:b/>
        </w:rPr>
        <w:t xml:space="preserve">Discussion: </w:t>
      </w:r>
    </w:p>
    <w:p w14:paraId="31E69876" w14:textId="77777777" w:rsidR="004A549E" w:rsidRDefault="004A549E" w:rsidP="004A549E">
      <w:r>
        <w:t>r1</w:t>
      </w:r>
    </w:p>
    <w:p w14:paraId="262DF8F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R5-213941</w:t>
      </w:r>
      <w:r>
        <w:rPr>
          <w:color w:val="993300"/>
          <w:u w:val="single"/>
        </w:rPr>
        <w:t>.</w:t>
      </w:r>
    </w:p>
    <w:p w14:paraId="739848EA" w14:textId="5BC41F49" w:rsidR="004A549E" w:rsidRDefault="004A549E" w:rsidP="004A549E">
      <w:pPr>
        <w:rPr>
          <w:rFonts w:ascii="Arial" w:hAnsi="Arial" w:cs="Arial"/>
          <w:b/>
          <w:sz w:val="24"/>
        </w:rPr>
      </w:pPr>
      <w:r>
        <w:rPr>
          <w:rFonts w:ascii="Arial" w:hAnsi="Arial" w:cs="Arial"/>
          <w:b/>
          <w:color w:val="0000FF"/>
          <w:sz w:val="24"/>
        </w:rPr>
        <w:t>R5-213941</w:t>
      </w:r>
      <w:r>
        <w:rPr>
          <w:rFonts w:ascii="Arial" w:hAnsi="Arial" w:cs="Arial"/>
          <w:b/>
          <w:color w:val="0000FF"/>
          <w:sz w:val="24"/>
        </w:rPr>
        <w:tab/>
      </w:r>
      <w:r>
        <w:rPr>
          <w:rFonts w:ascii="Arial" w:hAnsi="Arial" w:cs="Arial"/>
          <w:b/>
          <w:sz w:val="24"/>
        </w:rPr>
        <w:t>New TT analysis for 5.7.2.1</w:t>
      </w:r>
    </w:p>
    <w:p w14:paraId="7EAD2A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CR-0226  rev 1 Cat: F (Rel-16)</w:t>
      </w:r>
      <w:r>
        <w:rPr>
          <w:i/>
        </w:rPr>
        <w:br/>
      </w:r>
      <w:r>
        <w:rPr>
          <w:i/>
        </w:rPr>
        <w:br/>
      </w:r>
      <w:r>
        <w:rPr>
          <w:i/>
        </w:rPr>
        <w:tab/>
      </w:r>
      <w:r>
        <w:rPr>
          <w:i/>
        </w:rPr>
        <w:tab/>
      </w:r>
      <w:r>
        <w:rPr>
          <w:i/>
        </w:rPr>
        <w:tab/>
      </w:r>
      <w:r>
        <w:rPr>
          <w:i/>
        </w:rPr>
        <w:tab/>
      </w:r>
      <w:r>
        <w:rPr>
          <w:i/>
        </w:rPr>
        <w:tab/>
        <w:t>Source: ROHDE &amp; SCHWARZ</w:t>
      </w:r>
    </w:p>
    <w:p w14:paraId="76394292" w14:textId="77777777" w:rsidR="004A549E" w:rsidRDefault="004A549E" w:rsidP="004A549E">
      <w:pPr>
        <w:rPr>
          <w:color w:val="808080"/>
        </w:rPr>
      </w:pPr>
      <w:r>
        <w:rPr>
          <w:color w:val="808080"/>
        </w:rPr>
        <w:t>(Replaces R5-212022)</w:t>
      </w:r>
    </w:p>
    <w:p w14:paraId="59CEF55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10DA9" w14:textId="4703FAD7" w:rsidR="004A549E" w:rsidRDefault="004A549E" w:rsidP="004A549E">
      <w:pPr>
        <w:rPr>
          <w:rFonts w:ascii="Arial" w:hAnsi="Arial" w:cs="Arial"/>
          <w:b/>
          <w:sz w:val="24"/>
        </w:rPr>
      </w:pPr>
      <w:r>
        <w:rPr>
          <w:rFonts w:ascii="Arial" w:hAnsi="Arial" w:cs="Arial"/>
          <w:b/>
          <w:color w:val="0000FF"/>
          <w:sz w:val="24"/>
        </w:rPr>
        <w:t>R5-212023</w:t>
      </w:r>
      <w:r>
        <w:rPr>
          <w:rFonts w:ascii="Arial" w:hAnsi="Arial" w:cs="Arial"/>
          <w:b/>
          <w:color w:val="0000FF"/>
          <w:sz w:val="24"/>
        </w:rPr>
        <w:tab/>
      </w:r>
      <w:r>
        <w:rPr>
          <w:rFonts w:ascii="Arial" w:hAnsi="Arial" w:cs="Arial"/>
          <w:b/>
          <w:sz w:val="24"/>
        </w:rPr>
        <w:t>New TT analysis for 5.7.3.1</w:t>
      </w:r>
    </w:p>
    <w:p w14:paraId="687E94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CR-0227  Cat: F (Rel-16)</w:t>
      </w:r>
      <w:r>
        <w:rPr>
          <w:i/>
        </w:rPr>
        <w:br/>
      </w:r>
      <w:r>
        <w:rPr>
          <w:i/>
        </w:rPr>
        <w:br/>
      </w:r>
      <w:r>
        <w:rPr>
          <w:i/>
        </w:rPr>
        <w:tab/>
      </w:r>
      <w:r>
        <w:rPr>
          <w:i/>
        </w:rPr>
        <w:tab/>
      </w:r>
      <w:r>
        <w:rPr>
          <w:i/>
        </w:rPr>
        <w:tab/>
      </w:r>
      <w:r>
        <w:rPr>
          <w:i/>
        </w:rPr>
        <w:tab/>
      </w:r>
      <w:r>
        <w:rPr>
          <w:i/>
        </w:rPr>
        <w:tab/>
        <w:t>Source: ROHDE &amp; SCHWARZ</w:t>
      </w:r>
    </w:p>
    <w:p w14:paraId="1749790F" w14:textId="77777777" w:rsidR="004A549E" w:rsidRDefault="004A549E" w:rsidP="004A549E">
      <w:pPr>
        <w:rPr>
          <w:rFonts w:ascii="Arial" w:hAnsi="Arial" w:cs="Arial"/>
          <w:b/>
        </w:rPr>
      </w:pPr>
      <w:r>
        <w:rPr>
          <w:rFonts w:ascii="Arial" w:hAnsi="Arial" w:cs="Arial"/>
          <w:b/>
        </w:rPr>
        <w:t xml:space="preserve">Discussion: </w:t>
      </w:r>
    </w:p>
    <w:p w14:paraId="76D13248" w14:textId="77777777" w:rsidR="004A549E" w:rsidRDefault="004A549E" w:rsidP="004A549E">
      <w:r>
        <w:t>r1</w:t>
      </w:r>
    </w:p>
    <w:p w14:paraId="3D375B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R5-213942</w:t>
      </w:r>
      <w:r>
        <w:rPr>
          <w:color w:val="993300"/>
          <w:u w:val="single"/>
        </w:rPr>
        <w:t>.</w:t>
      </w:r>
    </w:p>
    <w:p w14:paraId="7EBAF0C1" w14:textId="4C5DCB40" w:rsidR="004A549E" w:rsidRDefault="004A549E" w:rsidP="004A549E">
      <w:pPr>
        <w:rPr>
          <w:rFonts w:ascii="Arial" w:hAnsi="Arial" w:cs="Arial"/>
          <w:b/>
          <w:sz w:val="24"/>
        </w:rPr>
      </w:pPr>
      <w:r>
        <w:rPr>
          <w:rFonts w:ascii="Arial" w:hAnsi="Arial" w:cs="Arial"/>
          <w:b/>
          <w:color w:val="0000FF"/>
          <w:sz w:val="24"/>
        </w:rPr>
        <w:t>R5-213942</w:t>
      </w:r>
      <w:r>
        <w:rPr>
          <w:rFonts w:ascii="Arial" w:hAnsi="Arial" w:cs="Arial"/>
          <w:b/>
          <w:color w:val="0000FF"/>
          <w:sz w:val="24"/>
        </w:rPr>
        <w:tab/>
      </w:r>
      <w:r>
        <w:rPr>
          <w:rFonts w:ascii="Arial" w:hAnsi="Arial" w:cs="Arial"/>
          <w:b/>
          <w:sz w:val="24"/>
        </w:rPr>
        <w:t>New TT analysis for 5.7.3.1</w:t>
      </w:r>
    </w:p>
    <w:p w14:paraId="6128A12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CR-0227  rev 1 Cat: F (Rel-16)</w:t>
      </w:r>
      <w:r>
        <w:rPr>
          <w:i/>
        </w:rPr>
        <w:br/>
      </w:r>
      <w:r>
        <w:rPr>
          <w:i/>
        </w:rPr>
        <w:br/>
      </w:r>
      <w:r>
        <w:rPr>
          <w:i/>
        </w:rPr>
        <w:tab/>
      </w:r>
      <w:r>
        <w:rPr>
          <w:i/>
        </w:rPr>
        <w:tab/>
      </w:r>
      <w:r>
        <w:rPr>
          <w:i/>
        </w:rPr>
        <w:tab/>
      </w:r>
      <w:r>
        <w:rPr>
          <w:i/>
        </w:rPr>
        <w:tab/>
      </w:r>
      <w:r>
        <w:rPr>
          <w:i/>
        </w:rPr>
        <w:tab/>
        <w:t>Source: ROHDE &amp; SCHWARZ</w:t>
      </w:r>
    </w:p>
    <w:p w14:paraId="10151206" w14:textId="77777777" w:rsidR="004A549E" w:rsidRDefault="004A549E" w:rsidP="004A549E">
      <w:pPr>
        <w:rPr>
          <w:color w:val="808080"/>
        </w:rPr>
      </w:pPr>
      <w:r>
        <w:rPr>
          <w:color w:val="808080"/>
        </w:rPr>
        <w:t>(Replaces R5-212023)</w:t>
      </w:r>
    </w:p>
    <w:p w14:paraId="73A9FF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B31E3" w14:textId="23AB31F0" w:rsidR="004A549E" w:rsidRDefault="004A549E" w:rsidP="004A549E">
      <w:pPr>
        <w:rPr>
          <w:rFonts w:ascii="Arial" w:hAnsi="Arial" w:cs="Arial"/>
          <w:b/>
          <w:sz w:val="24"/>
        </w:rPr>
      </w:pPr>
      <w:r>
        <w:rPr>
          <w:rFonts w:ascii="Arial" w:hAnsi="Arial" w:cs="Arial"/>
          <w:b/>
          <w:color w:val="0000FF"/>
          <w:sz w:val="24"/>
        </w:rPr>
        <w:t>R5-212032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SNR testability</w:t>
      </w:r>
    </w:p>
    <w:p w14:paraId="23D3FE6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CR-0228  Cat: F (Rel-16)</w:t>
      </w:r>
      <w:r>
        <w:rPr>
          <w:i/>
        </w:rPr>
        <w:br/>
      </w:r>
      <w:r>
        <w:rPr>
          <w:i/>
        </w:rPr>
        <w:br/>
      </w:r>
      <w:r>
        <w:rPr>
          <w:i/>
        </w:rPr>
        <w:tab/>
      </w:r>
      <w:r>
        <w:rPr>
          <w:i/>
        </w:rPr>
        <w:tab/>
      </w:r>
      <w:r>
        <w:rPr>
          <w:i/>
        </w:rPr>
        <w:tab/>
      </w:r>
      <w:r>
        <w:rPr>
          <w:i/>
        </w:rPr>
        <w:tab/>
      </w:r>
      <w:r>
        <w:rPr>
          <w:i/>
        </w:rPr>
        <w:tab/>
        <w:t>Source: ROHDE &amp; SCHWARZ</w:t>
      </w:r>
    </w:p>
    <w:p w14:paraId="3E425465" w14:textId="77777777" w:rsidR="004A549E" w:rsidRDefault="004A549E" w:rsidP="004A549E">
      <w:pPr>
        <w:rPr>
          <w:rFonts w:ascii="Arial" w:hAnsi="Arial" w:cs="Arial"/>
          <w:b/>
        </w:rPr>
      </w:pPr>
      <w:r>
        <w:rPr>
          <w:rFonts w:ascii="Arial" w:hAnsi="Arial" w:cs="Arial"/>
          <w:b/>
        </w:rPr>
        <w:t xml:space="preserve">Abstract: </w:t>
      </w:r>
    </w:p>
    <w:p w14:paraId="1FC08A9E" w14:textId="77777777" w:rsidR="004A549E" w:rsidRDefault="004A549E" w:rsidP="004A549E">
      <w:r>
        <w:t>Associated discussion paper in R5-212030</w:t>
      </w:r>
    </w:p>
    <w:p w14:paraId="6ACCF95A" w14:textId="77777777" w:rsidR="004A549E" w:rsidRDefault="004A549E" w:rsidP="004A549E">
      <w:pPr>
        <w:rPr>
          <w:rFonts w:ascii="Arial" w:hAnsi="Arial" w:cs="Arial"/>
          <w:b/>
        </w:rPr>
      </w:pPr>
      <w:r>
        <w:rPr>
          <w:rFonts w:ascii="Arial" w:hAnsi="Arial" w:cs="Arial"/>
          <w:b/>
        </w:rPr>
        <w:t xml:space="preserve">Discussion: </w:t>
      </w:r>
    </w:p>
    <w:p w14:paraId="542F4203" w14:textId="77777777" w:rsidR="004A549E" w:rsidRDefault="004A549E" w:rsidP="004A549E">
      <w:r>
        <w:t>r2</w:t>
      </w:r>
    </w:p>
    <w:p w14:paraId="170D4F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R5-213851</w:t>
      </w:r>
      <w:r>
        <w:rPr>
          <w:color w:val="993300"/>
          <w:u w:val="single"/>
        </w:rPr>
        <w:t>.</w:t>
      </w:r>
    </w:p>
    <w:p w14:paraId="79A77ACF" w14:textId="16274439" w:rsidR="004A549E" w:rsidRDefault="004A549E" w:rsidP="004A549E">
      <w:pPr>
        <w:rPr>
          <w:rFonts w:ascii="Arial" w:hAnsi="Arial" w:cs="Arial"/>
          <w:b/>
          <w:sz w:val="24"/>
        </w:rPr>
      </w:pPr>
      <w:r>
        <w:rPr>
          <w:rFonts w:ascii="Arial" w:hAnsi="Arial" w:cs="Arial"/>
          <w:b/>
          <w:color w:val="0000FF"/>
          <w:sz w:val="24"/>
        </w:rPr>
        <w:t>R5-213851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SNR testability</w:t>
      </w:r>
    </w:p>
    <w:p w14:paraId="505001DB"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CR-0228  rev 1 Cat: F (Rel-16)</w:t>
      </w:r>
      <w:r>
        <w:rPr>
          <w:i/>
        </w:rPr>
        <w:br/>
      </w:r>
      <w:r>
        <w:rPr>
          <w:i/>
        </w:rPr>
        <w:br/>
      </w:r>
      <w:r>
        <w:rPr>
          <w:i/>
        </w:rPr>
        <w:tab/>
      </w:r>
      <w:r>
        <w:rPr>
          <w:i/>
        </w:rPr>
        <w:tab/>
      </w:r>
      <w:r>
        <w:rPr>
          <w:i/>
        </w:rPr>
        <w:tab/>
      </w:r>
      <w:r>
        <w:rPr>
          <w:i/>
        </w:rPr>
        <w:tab/>
      </w:r>
      <w:r>
        <w:rPr>
          <w:i/>
        </w:rPr>
        <w:tab/>
        <w:t>Source: ROHDE &amp; SCHWARZ</w:t>
      </w:r>
    </w:p>
    <w:p w14:paraId="220A5290" w14:textId="77777777" w:rsidR="004A549E" w:rsidRDefault="004A549E" w:rsidP="004A549E">
      <w:pPr>
        <w:rPr>
          <w:color w:val="808080"/>
        </w:rPr>
      </w:pPr>
      <w:r>
        <w:rPr>
          <w:color w:val="808080"/>
        </w:rPr>
        <w:t>(Replaces R5-212032)</w:t>
      </w:r>
    </w:p>
    <w:p w14:paraId="2443C9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F181" w14:textId="683F2126" w:rsidR="004A549E" w:rsidRDefault="004A549E" w:rsidP="004A549E">
      <w:pPr>
        <w:rPr>
          <w:rFonts w:ascii="Arial" w:hAnsi="Arial" w:cs="Arial"/>
          <w:b/>
          <w:sz w:val="24"/>
        </w:rPr>
      </w:pPr>
      <w:r>
        <w:rPr>
          <w:rFonts w:ascii="Arial" w:hAnsi="Arial" w:cs="Arial"/>
          <w:b/>
          <w:color w:val="0000FF"/>
          <w:sz w:val="24"/>
        </w:rPr>
        <w:t>R5-212352</w:t>
      </w:r>
      <w:r>
        <w:rPr>
          <w:rFonts w:ascii="Arial" w:hAnsi="Arial" w:cs="Arial"/>
          <w:b/>
          <w:color w:val="0000FF"/>
          <w:sz w:val="24"/>
        </w:rPr>
        <w:tab/>
      </w:r>
      <w:r>
        <w:rPr>
          <w:rFonts w:ascii="Arial" w:hAnsi="Arial" w:cs="Arial"/>
          <w:b/>
          <w:sz w:val="24"/>
        </w:rPr>
        <w:t>ACS and IBB - FR2 MU definition in 38.903</w:t>
      </w:r>
    </w:p>
    <w:p w14:paraId="298A03E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CR-0230  Cat: F (Rel-16)</w:t>
      </w:r>
      <w:r>
        <w:rPr>
          <w:i/>
        </w:rPr>
        <w:br/>
      </w:r>
      <w:r>
        <w:rPr>
          <w:i/>
        </w:rPr>
        <w:br/>
      </w:r>
      <w:r>
        <w:rPr>
          <w:i/>
        </w:rPr>
        <w:tab/>
      </w:r>
      <w:r>
        <w:rPr>
          <w:i/>
        </w:rPr>
        <w:tab/>
      </w:r>
      <w:r>
        <w:rPr>
          <w:i/>
        </w:rPr>
        <w:tab/>
      </w:r>
      <w:r>
        <w:rPr>
          <w:i/>
        </w:rPr>
        <w:tab/>
      </w:r>
      <w:r>
        <w:rPr>
          <w:i/>
        </w:rPr>
        <w:tab/>
        <w:t>Source: Keysight Technologies UK Ltd</w:t>
      </w:r>
    </w:p>
    <w:p w14:paraId="24657A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78E43" w14:textId="04182B2A" w:rsidR="004A549E" w:rsidRDefault="004A549E" w:rsidP="004A549E">
      <w:pPr>
        <w:rPr>
          <w:rFonts w:ascii="Arial" w:hAnsi="Arial" w:cs="Arial"/>
          <w:b/>
          <w:sz w:val="24"/>
        </w:rPr>
      </w:pPr>
      <w:r>
        <w:rPr>
          <w:rFonts w:ascii="Arial" w:hAnsi="Arial" w:cs="Arial"/>
          <w:b/>
          <w:color w:val="0000FF"/>
          <w:sz w:val="24"/>
        </w:rPr>
        <w:t>R5-212636</w:t>
      </w:r>
      <w:r>
        <w:rPr>
          <w:rFonts w:ascii="Arial" w:hAnsi="Arial" w:cs="Arial"/>
          <w:b/>
          <w:color w:val="0000FF"/>
          <w:sz w:val="24"/>
        </w:rPr>
        <w:tab/>
      </w:r>
      <w:r>
        <w:rPr>
          <w:rFonts w:ascii="Arial" w:hAnsi="Arial" w:cs="Arial"/>
          <w:b/>
          <w:sz w:val="24"/>
        </w:rPr>
        <w:t>Add Test Tolerance analyses for FR2 RLM Test cases</w:t>
      </w:r>
    </w:p>
    <w:p w14:paraId="58CB99B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CR-0231  Cat: F (Rel-16)</w:t>
      </w:r>
      <w:r>
        <w:rPr>
          <w:i/>
        </w:rPr>
        <w:br/>
      </w:r>
      <w:r>
        <w:rPr>
          <w:i/>
        </w:rPr>
        <w:br/>
      </w:r>
      <w:r>
        <w:rPr>
          <w:i/>
        </w:rPr>
        <w:tab/>
      </w:r>
      <w:r>
        <w:rPr>
          <w:i/>
        </w:rPr>
        <w:tab/>
      </w:r>
      <w:r>
        <w:rPr>
          <w:i/>
        </w:rPr>
        <w:tab/>
      </w:r>
      <w:r>
        <w:rPr>
          <w:i/>
        </w:rPr>
        <w:tab/>
      </w:r>
      <w:r>
        <w:rPr>
          <w:i/>
        </w:rPr>
        <w:tab/>
        <w:t>Source: ANRITSU LTD</w:t>
      </w:r>
    </w:p>
    <w:p w14:paraId="2F87ADD9" w14:textId="77777777" w:rsidR="004A549E" w:rsidRDefault="004A549E" w:rsidP="004A549E">
      <w:pPr>
        <w:rPr>
          <w:rFonts w:ascii="Arial" w:hAnsi="Arial" w:cs="Arial"/>
          <w:b/>
        </w:rPr>
      </w:pPr>
      <w:r>
        <w:rPr>
          <w:rFonts w:ascii="Arial" w:hAnsi="Arial" w:cs="Arial"/>
          <w:b/>
        </w:rPr>
        <w:t xml:space="preserve">Abstract: </w:t>
      </w:r>
    </w:p>
    <w:p w14:paraId="4542F9C0" w14:textId="77777777" w:rsidR="004A549E" w:rsidRDefault="004A549E" w:rsidP="004A549E">
      <w:r>
        <w:t>Adds TT analysis zip files to TR 38.903:</w:t>
      </w:r>
    </w:p>
    <w:p w14:paraId="43F5CE9F" w14:textId="77777777" w:rsidR="004A549E" w:rsidRDefault="004A549E" w:rsidP="004A549E">
      <w:r>
        <w:t>•</w:t>
      </w:r>
      <w:r>
        <w:tab/>
        <w:t>‘’38.533 5.5.1.1+7.5.1.1 TT’’</w:t>
      </w:r>
    </w:p>
    <w:p w14:paraId="70AC7771" w14:textId="77777777" w:rsidR="004A549E" w:rsidRDefault="004A549E" w:rsidP="004A549E">
      <w:r>
        <w:t>•</w:t>
      </w:r>
      <w:r>
        <w:tab/>
        <w:t>‘’38.533 5.5.1.2+7.5.1.2 TT’’</w:t>
      </w:r>
    </w:p>
    <w:p w14:paraId="78EEA5CA" w14:textId="77777777" w:rsidR="004A549E" w:rsidRDefault="004A549E" w:rsidP="004A549E">
      <w:r>
        <w:t>•</w:t>
      </w:r>
      <w:r>
        <w:tab/>
        <w:t>‘’38.533 5.5.1.4+7.5.1.4 TT’’</w:t>
      </w:r>
    </w:p>
    <w:p w14:paraId="251BC0BA" w14:textId="77777777" w:rsidR="004A549E" w:rsidRDefault="004A549E" w:rsidP="004A549E">
      <w:pPr>
        <w:rPr>
          <w:rFonts w:ascii="Arial" w:hAnsi="Arial" w:cs="Arial"/>
          <w:b/>
        </w:rPr>
      </w:pPr>
      <w:r>
        <w:rPr>
          <w:rFonts w:ascii="Arial" w:hAnsi="Arial" w:cs="Arial"/>
          <w:b/>
        </w:rPr>
        <w:t xml:space="preserve">Discussion: </w:t>
      </w:r>
    </w:p>
    <w:p w14:paraId="5F023B33" w14:textId="77777777" w:rsidR="004A549E" w:rsidRDefault="004A549E" w:rsidP="004A549E">
      <w:r>
        <w:t>r1</w:t>
      </w:r>
    </w:p>
    <w:p w14:paraId="54C0078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R5-214114</w:t>
      </w:r>
      <w:r>
        <w:rPr>
          <w:color w:val="993300"/>
          <w:u w:val="single"/>
        </w:rPr>
        <w:t>.</w:t>
      </w:r>
    </w:p>
    <w:p w14:paraId="2E3CA8D3" w14:textId="3A7D2B3A" w:rsidR="004A549E" w:rsidRDefault="004A549E" w:rsidP="004A549E">
      <w:pPr>
        <w:rPr>
          <w:rFonts w:ascii="Arial" w:hAnsi="Arial" w:cs="Arial"/>
          <w:b/>
          <w:sz w:val="24"/>
        </w:rPr>
      </w:pPr>
      <w:r>
        <w:rPr>
          <w:rFonts w:ascii="Arial" w:hAnsi="Arial" w:cs="Arial"/>
          <w:b/>
          <w:color w:val="0000FF"/>
          <w:sz w:val="24"/>
        </w:rPr>
        <w:t>R5-214114</w:t>
      </w:r>
      <w:r>
        <w:rPr>
          <w:rFonts w:ascii="Arial" w:hAnsi="Arial" w:cs="Arial"/>
          <w:b/>
          <w:color w:val="0000FF"/>
          <w:sz w:val="24"/>
        </w:rPr>
        <w:tab/>
      </w:r>
      <w:r>
        <w:rPr>
          <w:rFonts w:ascii="Arial" w:hAnsi="Arial" w:cs="Arial"/>
          <w:b/>
          <w:sz w:val="24"/>
        </w:rPr>
        <w:t>Add Test Tolerance analyses for FR2 RLM Test cases</w:t>
      </w:r>
    </w:p>
    <w:p w14:paraId="58EFCBF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CR-0231  rev 1 Cat: F (Rel-16)</w:t>
      </w:r>
      <w:r>
        <w:rPr>
          <w:i/>
        </w:rPr>
        <w:br/>
      </w:r>
      <w:r>
        <w:rPr>
          <w:i/>
        </w:rPr>
        <w:br/>
      </w:r>
      <w:r>
        <w:rPr>
          <w:i/>
        </w:rPr>
        <w:tab/>
      </w:r>
      <w:r>
        <w:rPr>
          <w:i/>
        </w:rPr>
        <w:tab/>
      </w:r>
      <w:r>
        <w:rPr>
          <w:i/>
        </w:rPr>
        <w:tab/>
      </w:r>
      <w:r>
        <w:rPr>
          <w:i/>
        </w:rPr>
        <w:tab/>
      </w:r>
      <w:r>
        <w:rPr>
          <w:i/>
        </w:rPr>
        <w:tab/>
        <w:t>Source: ANRITSU LTD</w:t>
      </w:r>
    </w:p>
    <w:p w14:paraId="1BB0848B" w14:textId="77777777" w:rsidR="004A549E" w:rsidRDefault="004A549E" w:rsidP="004A549E">
      <w:pPr>
        <w:rPr>
          <w:color w:val="808080"/>
        </w:rPr>
      </w:pPr>
      <w:r>
        <w:rPr>
          <w:color w:val="808080"/>
        </w:rPr>
        <w:t>(Replaces R5-212636)</w:t>
      </w:r>
    </w:p>
    <w:p w14:paraId="344381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1C32" w14:textId="51B75649" w:rsidR="004A549E" w:rsidRDefault="004A549E" w:rsidP="004A549E">
      <w:pPr>
        <w:rPr>
          <w:rFonts w:ascii="Arial" w:hAnsi="Arial" w:cs="Arial"/>
          <w:b/>
          <w:sz w:val="24"/>
        </w:rPr>
      </w:pPr>
      <w:r>
        <w:rPr>
          <w:rFonts w:ascii="Arial" w:hAnsi="Arial" w:cs="Arial"/>
          <w:b/>
          <w:color w:val="0000FF"/>
          <w:sz w:val="24"/>
        </w:rPr>
        <w:t>R5-212638</w:t>
      </w:r>
      <w:r>
        <w:rPr>
          <w:rFonts w:ascii="Arial" w:hAnsi="Arial" w:cs="Arial"/>
          <w:b/>
          <w:color w:val="0000FF"/>
          <w:sz w:val="24"/>
        </w:rPr>
        <w:tab/>
      </w:r>
      <w:r>
        <w:rPr>
          <w:rFonts w:ascii="Arial" w:hAnsi="Arial" w:cs="Arial"/>
          <w:b/>
          <w:sz w:val="24"/>
        </w:rPr>
        <w:t>Update and add Test Tolerance analysis for FR2 Intra-</w:t>
      </w:r>
      <w:proofErr w:type="spellStart"/>
      <w:r>
        <w:rPr>
          <w:rFonts w:ascii="Arial" w:hAnsi="Arial" w:cs="Arial"/>
          <w:b/>
          <w:sz w:val="24"/>
        </w:rPr>
        <w:t>freq</w:t>
      </w:r>
      <w:proofErr w:type="spellEnd"/>
      <w:r>
        <w:rPr>
          <w:rFonts w:ascii="Arial" w:hAnsi="Arial" w:cs="Arial"/>
          <w:b/>
          <w:sz w:val="24"/>
        </w:rPr>
        <w:t xml:space="preserve"> Event-trig Test cases</w:t>
      </w:r>
    </w:p>
    <w:p w14:paraId="1ECD5BC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CR-0232  Cat: F (Rel-16)</w:t>
      </w:r>
      <w:r>
        <w:rPr>
          <w:i/>
        </w:rPr>
        <w:br/>
      </w:r>
      <w:r>
        <w:rPr>
          <w:i/>
        </w:rPr>
        <w:br/>
      </w:r>
      <w:r>
        <w:rPr>
          <w:i/>
        </w:rPr>
        <w:tab/>
      </w:r>
      <w:r>
        <w:rPr>
          <w:i/>
        </w:rPr>
        <w:tab/>
      </w:r>
      <w:r>
        <w:rPr>
          <w:i/>
        </w:rPr>
        <w:tab/>
      </w:r>
      <w:r>
        <w:rPr>
          <w:i/>
        </w:rPr>
        <w:tab/>
      </w:r>
      <w:r>
        <w:rPr>
          <w:i/>
        </w:rPr>
        <w:tab/>
        <w:t>Source: ANRITSU LTD</w:t>
      </w:r>
    </w:p>
    <w:p w14:paraId="22A8245D" w14:textId="77777777" w:rsidR="004A549E" w:rsidRDefault="004A549E" w:rsidP="004A549E">
      <w:pPr>
        <w:rPr>
          <w:rFonts w:ascii="Arial" w:hAnsi="Arial" w:cs="Arial"/>
          <w:b/>
        </w:rPr>
      </w:pPr>
      <w:r>
        <w:rPr>
          <w:rFonts w:ascii="Arial" w:hAnsi="Arial" w:cs="Arial"/>
          <w:b/>
        </w:rPr>
        <w:t xml:space="preserve">Abstract: </w:t>
      </w:r>
    </w:p>
    <w:p w14:paraId="2187BDB9" w14:textId="77777777" w:rsidR="004A549E" w:rsidRDefault="004A549E" w:rsidP="004A549E">
      <w:r>
        <w:t>Adds TT analysis zip files to TR 38.903:</w:t>
      </w:r>
    </w:p>
    <w:p w14:paraId="0847F1BD" w14:textId="77777777" w:rsidR="004A549E" w:rsidRDefault="004A549E" w:rsidP="004A549E">
      <w:r>
        <w:t>•</w:t>
      </w:r>
      <w:r>
        <w:tab/>
        <w:t>‘’38.533 5.6.1.1+5.6.1.3+7.6.1.1+7.6.1.3 TT’’</w:t>
      </w:r>
    </w:p>
    <w:p w14:paraId="7C187974" w14:textId="77777777" w:rsidR="004A549E" w:rsidRDefault="004A549E" w:rsidP="004A549E">
      <w:r>
        <w:lastRenderedPageBreak/>
        <w:t>•</w:t>
      </w:r>
      <w:r>
        <w:tab/>
        <w:t>‘’38.533 5.6.1.2+5.6.1.4+7.6.1.2+7.6.1.4 TT’’</w:t>
      </w:r>
    </w:p>
    <w:p w14:paraId="3D8C701D" w14:textId="77777777" w:rsidR="004A549E" w:rsidRDefault="004A549E" w:rsidP="004A549E">
      <w:pPr>
        <w:rPr>
          <w:rFonts w:ascii="Arial" w:hAnsi="Arial" w:cs="Arial"/>
          <w:b/>
        </w:rPr>
      </w:pPr>
      <w:r>
        <w:rPr>
          <w:rFonts w:ascii="Arial" w:hAnsi="Arial" w:cs="Arial"/>
          <w:b/>
        </w:rPr>
        <w:t xml:space="preserve">Discussion: </w:t>
      </w:r>
    </w:p>
    <w:p w14:paraId="115B1BCC" w14:textId="77777777" w:rsidR="004A549E" w:rsidRDefault="004A549E" w:rsidP="004A549E">
      <w:r>
        <w:t>r2</w:t>
      </w:r>
    </w:p>
    <w:p w14:paraId="0A2B0B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R5-214115</w:t>
      </w:r>
      <w:r>
        <w:rPr>
          <w:color w:val="993300"/>
          <w:u w:val="single"/>
        </w:rPr>
        <w:t>.</w:t>
      </w:r>
    </w:p>
    <w:p w14:paraId="01760C69" w14:textId="22F51B0E" w:rsidR="004A549E" w:rsidRDefault="004A549E" w:rsidP="004A549E">
      <w:pPr>
        <w:rPr>
          <w:rFonts w:ascii="Arial" w:hAnsi="Arial" w:cs="Arial"/>
          <w:b/>
          <w:sz w:val="24"/>
        </w:rPr>
      </w:pPr>
      <w:r>
        <w:rPr>
          <w:rFonts w:ascii="Arial" w:hAnsi="Arial" w:cs="Arial"/>
          <w:b/>
          <w:color w:val="0000FF"/>
          <w:sz w:val="24"/>
        </w:rPr>
        <w:t>R5-214115</w:t>
      </w:r>
      <w:r>
        <w:rPr>
          <w:rFonts w:ascii="Arial" w:hAnsi="Arial" w:cs="Arial"/>
          <w:b/>
          <w:color w:val="0000FF"/>
          <w:sz w:val="24"/>
        </w:rPr>
        <w:tab/>
      </w:r>
      <w:r>
        <w:rPr>
          <w:rFonts w:ascii="Arial" w:hAnsi="Arial" w:cs="Arial"/>
          <w:b/>
          <w:sz w:val="24"/>
        </w:rPr>
        <w:t>Update and add Test Tolerance analysis for FR2 Intra-</w:t>
      </w:r>
      <w:proofErr w:type="spellStart"/>
      <w:r>
        <w:rPr>
          <w:rFonts w:ascii="Arial" w:hAnsi="Arial" w:cs="Arial"/>
          <w:b/>
          <w:sz w:val="24"/>
        </w:rPr>
        <w:t>freq</w:t>
      </w:r>
      <w:proofErr w:type="spellEnd"/>
      <w:r>
        <w:rPr>
          <w:rFonts w:ascii="Arial" w:hAnsi="Arial" w:cs="Arial"/>
          <w:b/>
          <w:sz w:val="24"/>
        </w:rPr>
        <w:t xml:space="preserve"> Event-trig Test cases</w:t>
      </w:r>
    </w:p>
    <w:p w14:paraId="3E8918A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CR-0232  rev 1 Cat: F (Rel-16)</w:t>
      </w:r>
      <w:r>
        <w:rPr>
          <w:i/>
        </w:rPr>
        <w:br/>
      </w:r>
      <w:r>
        <w:rPr>
          <w:i/>
        </w:rPr>
        <w:br/>
      </w:r>
      <w:r>
        <w:rPr>
          <w:i/>
        </w:rPr>
        <w:tab/>
      </w:r>
      <w:r>
        <w:rPr>
          <w:i/>
        </w:rPr>
        <w:tab/>
      </w:r>
      <w:r>
        <w:rPr>
          <w:i/>
        </w:rPr>
        <w:tab/>
      </w:r>
      <w:r>
        <w:rPr>
          <w:i/>
        </w:rPr>
        <w:tab/>
      </w:r>
      <w:r>
        <w:rPr>
          <w:i/>
        </w:rPr>
        <w:tab/>
        <w:t>Source: ANRITSU LTD</w:t>
      </w:r>
    </w:p>
    <w:p w14:paraId="69F5B413" w14:textId="77777777" w:rsidR="004A549E" w:rsidRDefault="004A549E" w:rsidP="004A549E">
      <w:pPr>
        <w:rPr>
          <w:color w:val="808080"/>
        </w:rPr>
      </w:pPr>
      <w:r>
        <w:rPr>
          <w:color w:val="808080"/>
        </w:rPr>
        <w:t>(Replaces R5-212638)</w:t>
      </w:r>
    </w:p>
    <w:p w14:paraId="7A2DB9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BB783" w14:textId="064A32AA" w:rsidR="004A549E" w:rsidRDefault="004A549E" w:rsidP="004A549E">
      <w:pPr>
        <w:rPr>
          <w:rFonts w:ascii="Arial" w:hAnsi="Arial" w:cs="Arial"/>
          <w:b/>
          <w:sz w:val="24"/>
        </w:rPr>
      </w:pPr>
      <w:r>
        <w:rPr>
          <w:rFonts w:ascii="Arial" w:hAnsi="Arial" w:cs="Arial"/>
          <w:b/>
          <w:color w:val="0000FF"/>
          <w:sz w:val="24"/>
        </w:rPr>
        <w:t>R5-212640</w:t>
      </w:r>
      <w:r>
        <w:rPr>
          <w:rFonts w:ascii="Arial" w:hAnsi="Arial" w:cs="Arial"/>
          <w:b/>
          <w:color w:val="0000FF"/>
          <w:sz w:val="24"/>
        </w:rPr>
        <w:tab/>
      </w:r>
      <w:r>
        <w:rPr>
          <w:rFonts w:ascii="Arial" w:hAnsi="Arial" w:cs="Arial"/>
          <w:b/>
          <w:sz w:val="24"/>
        </w:rPr>
        <w:t>Update Test Tolerance analysis for FR2 Inter-</w:t>
      </w:r>
      <w:proofErr w:type="spellStart"/>
      <w:r>
        <w:rPr>
          <w:rFonts w:ascii="Arial" w:hAnsi="Arial" w:cs="Arial"/>
          <w:b/>
          <w:sz w:val="24"/>
        </w:rPr>
        <w:t>freq</w:t>
      </w:r>
      <w:proofErr w:type="spellEnd"/>
      <w:r>
        <w:rPr>
          <w:rFonts w:ascii="Arial" w:hAnsi="Arial" w:cs="Arial"/>
          <w:b/>
          <w:sz w:val="24"/>
        </w:rPr>
        <w:t xml:space="preserve"> SS-RSRP Test case</w:t>
      </w:r>
    </w:p>
    <w:p w14:paraId="2457984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CR-0233  Cat: F (Rel-16)</w:t>
      </w:r>
      <w:r>
        <w:rPr>
          <w:i/>
        </w:rPr>
        <w:br/>
      </w:r>
      <w:r>
        <w:rPr>
          <w:i/>
        </w:rPr>
        <w:br/>
      </w:r>
      <w:r>
        <w:rPr>
          <w:i/>
        </w:rPr>
        <w:tab/>
      </w:r>
      <w:r>
        <w:rPr>
          <w:i/>
        </w:rPr>
        <w:tab/>
      </w:r>
      <w:r>
        <w:rPr>
          <w:i/>
        </w:rPr>
        <w:tab/>
      </w:r>
      <w:r>
        <w:rPr>
          <w:i/>
        </w:rPr>
        <w:tab/>
      </w:r>
      <w:r>
        <w:rPr>
          <w:i/>
        </w:rPr>
        <w:tab/>
        <w:t>Source: ANRITSU LTD</w:t>
      </w:r>
    </w:p>
    <w:p w14:paraId="093D106B" w14:textId="77777777" w:rsidR="004A549E" w:rsidRDefault="004A549E" w:rsidP="004A549E">
      <w:pPr>
        <w:rPr>
          <w:rFonts w:ascii="Arial" w:hAnsi="Arial" w:cs="Arial"/>
          <w:b/>
        </w:rPr>
      </w:pPr>
      <w:r>
        <w:rPr>
          <w:rFonts w:ascii="Arial" w:hAnsi="Arial" w:cs="Arial"/>
          <w:b/>
        </w:rPr>
        <w:t xml:space="preserve">Abstract: </w:t>
      </w:r>
    </w:p>
    <w:p w14:paraId="7E36E3DF" w14:textId="77777777" w:rsidR="004A549E" w:rsidRDefault="004A549E" w:rsidP="004A549E">
      <w:r>
        <w:t>Update the draft TT analysis zip file to the completed ‘’38.533 5.7.1.2+7.7.1.2 TT” in TR 38.903.</w:t>
      </w:r>
    </w:p>
    <w:p w14:paraId="1C2383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R5-214116</w:t>
      </w:r>
      <w:r>
        <w:rPr>
          <w:color w:val="993300"/>
          <w:u w:val="single"/>
        </w:rPr>
        <w:t>.</w:t>
      </w:r>
    </w:p>
    <w:p w14:paraId="67864B3E" w14:textId="20630932" w:rsidR="004A549E" w:rsidRDefault="004A549E" w:rsidP="004A549E">
      <w:pPr>
        <w:rPr>
          <w:rFonts w:ascii="Arial" w:hAnsi="Arial" w:cs="Arial"/>
          <w:b/>
          <w:sz w:val="24"/>
        </w:rPr>
      </w:pPr>
      <w:r>
        <w:rPr>
          <w:rFonts w:ascii="Arial" w:hAnsi="Arial" w:cs="Arial"/>
          <w:b/>
          <w:color w:val="0000FF"/>
          <w:sz w:val="24"/>
        </w:rPr>
        <w:t>R5-214116</w:t>
      </w:r>
      <w:r>
        <w:rPr>
          <w:rFonts w:ascii="Arial" w:hAnsi="Arial" w:cs="Arial"/>
          <w:b/>
          <w:color w:val="0000FF"/>
          <w:sz w:val="24"/>
        </w:rPr>
        <w:tab/>
      </w:r>
      <w:r>
        <w:rPr>
          <w:rFonts w:ascii="Arial" w:hAnsi="Arial" w:cs="Arial"/>
          <w:b/>
          <w:sz w:val="24"/>
        </w:rPr>
        <w:t>Update Test Tolerance analysis for FR2 Inter-</w:t>
      </w:r>
      <w:proofErr w:type="spellStart"/>
      <w:r>
        <w:rPr>
          <w:rFonts w:ascii="Arial" w:hAnsi="Arial" w:cs="Arial"/>
          <w:b/>
          <w:sz w:val="24"/>
        </w:rPr>
        <w:t>freq</w:t>
      </w:r>
      <w:proofErr w:type="spellEnd"/>
      <w:r>
        <w:rPr>
          <w:rFonts w:ascii="Arial" w:hAnsi="Arial" w:cs="Arial"/>
          <w:b/>
          <w:sz w:val="24"/>
        </w:rPr>
        <w:t xml:space="preserve"> SS-RSRP Test case</w:t>
      </w:r>
    </w:p>
    <w:p w14:paraId="0B51C77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CR-0233  rev 1 Cat: F (Rel-16)</w:t>
      </w:r>
      <w:r>
        <w:rPr>
          <w:i/>
        </w:rPr>
        <w:br/>
      </w:r>
      <w:r>
        <w:rPr>
          <w:i/>
        </w:rPr>
        <w:br/>
      </w:r>
      <w:r>
        <w:rPr>
          <w:i/>
        </w:rPr>
        <w:tab/>
      </w:r>
      <w:r>
        <w:rPr>
          <w:i/>
        </w:rPr>
        <w:tab/>
      </w:r>
      <w:r>
        <w:rPr>
          <w:i/>
        </w:rPr>
        <w:tab/>
      </w:r>
      <w:r>
        <w:rPr>
          <w:i/>
        </w:rPr>
        <w:tab/>
      </w:r>
      <w:r>
        <w:rPr>
          <w:i/>
        </w:rPr>
        <w:tab/>
        <w:t>Source: ANRITSU LTD</w:t>
      </w:r>
    </w:p>
    <w:p w14:paraId="4E248B5F" w14:textId="77777777" w:rsidR="004A549E" w:rsidRDefault="004A549E" w:rsidP="004A549E">
      <w:pPr>
        <w:rPr>
          <w:color w:val="808080"/>
        </w:rPr>
      </w:pPr>
      <w:r>
        <w:rPr>
          <w:color w:val="808080"/>
        </w:rPr>
        <w:t>(Replaces R5-212640)</w:t>
      </w:r>
    </w:p>
    <w:p w14:paraId="42E309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48422" w14:textId="375A8264" w:rsidR="004A549E" w:rsidRDefault="004A549E" w:rsidP="004A549E">
      <w:pPr>
        <w:rPr>
          <w:rFonts w:ascii="Arial" w:hAnsi="Arial" w:cs="Arial"/>
          <w:b/>
          <w:sz w:val="24"/>
        </w:rPr>
      </w:pPr>
      <w:r>
        <w:rPr>
          <w:rFonts w:ascii="Arial" w:hAnsi="Arial" w:cs="Arial"/>
          <w:b/>
          <w:color w:val="0000FF"/>
          <w:sz w:val="24"/>
        </w:rPr>
        <w:t>R5-213217</w:t>
      </w:r>
      <w:r>
        <w:rPr>
          <w:rFonts w:ascii="Arial" w:hAnsi="Arial" w:cs="Arial"/>
          <w:b/>
          <w:color w:val="0000FF"/>
          <w:sz w:val="24"/>
        </w:rPr>
        <w:tab/>
      </w:r>
      <w:r>
        <w:rPr>
          <w:rFonts w:ascii="Arial" w:hAnsi="Arial" w:cs="Arial"/>
          <w:b/>
          <w:sz w:val="24"/>
        </w:rPr>
        <w:t>Measurement Uncertainties updates for FR2 Extreme Testing Conditions</w:t>
      </w:r>
    </w:p>
    <w:p w14:paraId="042625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CR-0234  Cat: F (Rel-16)</w:t>
      </w:r>
      <w:r>
        <w:rPr>
          <w:i/>
        </w:rPr>
        <w:br/>
      </w:r>
      <w:r>
        <w:rPr>
          <w:i/>
        </w:rPr>
        <w:br/>
      </w:r>
      <w:r>
        <w:rPr>
          <w:i/>
        </w:rPr>
        <w:tab/>
      </w:r>
      <w:r>
        <w:rPr>
          <w:i/>
        </w:rPr>
        <w:tab/>
      </w:r>
      <w:r>
        <w:rPr>
          <w:i/>
        </w:rPr>
        <w:tab/>
      </w:r>
      <w:r>
        <w:rPr>
          <w:i/>
        </w:rPr>
        <w:tab/>
      </w:r>
      <w:r>
        <w:rPr>
          <w:i/>
        </w:rPr>
        <w:tab/>
        <w:t>Source: Keysight Technologies UK Ltd</w:t>
      </w:r>
    </w:p>
    <w:p w14:paraId="1F54BF28" w14:textId="77777777" w:rsidR="004A549E" w:rsidRDefault="004A549E" w:rsidP="004A549E">
      <w:pPr>
        <w:rPr>
          <w:rFonts w:ascii="Arial" w:hAnsi="Arial" w:cs="Arial"/>
          <w:b/>
        </w:rPr>
      </w:pPr>
      <w:r>
        <w:rPr>
          <w:rFonts w:ascii="Arial" w:hAnsi="Arial" w:cs="Arial"/>
          <w:b/>
        </w:rPr>
        <w:t xml:space="preserve">Discussion: </w:t>
      </w:r>
    </w:p>
    <w:p w14:paraId="651E04E2" w14:textId="77777777" w:rsidR="004A549E" w:rsidRDefault="004A549E" w:rsidP="004A549E">
      <w:r>
        <w:t>r1</w:t>
      </w:r>
    </w:p>
    <w:p w14:paraId="79676E34" w14:textId="77777777" w:rsidR="004A549E" w:rsidRDefault="004A549E" w:rsidP="004A549E">
      <w:r>
        <w:t>"Revised from: R5-213217.</w:t>
      </w:r>
    </w:p>
    <w:p w14:paraId="471A73AD" w14:textId="77777777" w:rsidR="004A549E" w:rsidRDefault="004A549E" w:rsidP="004A549E">
      <w:r>
        <w:t>Based on output of R5-213210</w:t>
      </w:r>
    </w:p>
    <w:p w14:paraId="6268FDCE" w14:textId="77777777" w:rsidR="004A549E" w:rsidRDefault="004A549E" w:rsidP="004A549E">
      <w:r>
        <w:t>Moderator(Huawei): To be withdraw as per way forward for 3210.</w:t>
      </w:r>
    </w:p>
    <w:p w14:paraId="0398841E" w14:textId="77777777" w:rsidR="004A549E" w:rsidRDefault="004A549E" w:rsidP="004A549E">
      <w:r>
        <w:t>"</w:t>
      </w:r>
    </w:p>
    <w:p w14:paraId="635F208C" w14:textId="77777777" w:rsidR="004A549E" w:rsidRDefault="004A549E" w:rsidP="004A549E">
      <w:r>
        <w:t>first withdrawn, then r2 was produced.</w:t>
      </w:r>
    </w:p>
    <w:p w14:paraId="40FB3D1F"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R5-214069</w:t>
      </w:r>
      <w:r>
        <w:rPr>
          <w:color w:val="993300"/>
          <w:u w:val="single"/>
        </w:rPr>
        <w:t>.</w:t>
      </w:r>
    </w:p>
    <w:p w14:paraId="2648FB7D" w14:textId="62907EC9" w:rsidR="004A549E" w:rsidRDefault="004A549E" w:rsidP="004A549E">
      <w:pPr>
        <w:rPr>
          <w:rFonts w:ascii="Arial" w:hAnsi="Arial" w:cs="Arial"/>
          <w:b/>
          <w:sz w:val="24"/>
        </w:rPr>
      </w:pPr>
      <w:r>
        <w:rPr>
          <w:rFonts w:ascii="Arial" w:hAnsi="Arial" w:cs="Arial"/>
          <w:b/>
          <w:color w:val="0000FF"/>
          <w:sz w:val="24"/>
        </w:rPr>
        <w:t>R5-214069</w:t>
      </w:r>
      <w:r>
        <w:rPr>
          <w:rFonts w:ascii="Arial" w:hAnsi="Arial" w:cs="Arial"/>
          <w:b/>
          <w:color w:val="0000FF"/>
          <w:sz w:val="24"/>
        </w:rPr>
        <w:tab/>
      </w:r>
      <w:r>
        <w:rPr>
          <w:rFonts w:ascii="Arial" w:hAnsi="Arial" w:cs="Arial"/>
          <w:b/>
          <w:sz w:val="24"/>
        </w:rPr>
        <w:t>Measurement Uncertainties updates for FR2 Extreme Testing Conditions</w:t>
      </w:r>
    </w:p>
    <w:p w14:paraId="4888670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CR-0234  rev 1 Cat: F (Rel-16)</w:t>
      </w:r>
      <w:r>
        <w:rPr>
          <w:i/>
        </w:rPr>
        <w:br/>
      </w:r>
      <w:r>
        <w:rPr>
          <w:i/>
        </w:rPr>
        <w:br/>
      </w:r>
      <w:r>
        <w:rPr>
          <w:i/>
        </w:rPr>
        <w:tab/>
      </w:r>
      <w:r>
        <w:rPr>
          <w:i/>
        </w:rPr>
        <w:tab/>
      </w:r>
      <w:r>
        <w:rPr>
          <w:i/>
        </w:rPr>
        <w:tab/>
      </w:r>
      <w:r>
        <w:rPr>
          <w:i/>
        </w:rPr>
        <w:tab/>
      </w:r>
      <w:r>
        <w:rPr>
          <w:i/>
        </w:rPr>
        <w:tab/>
        <w:t>Source: Keysight Technologies UK Ltd</w:t>
      </w:r>
    </w:p>
    <w:p w14:paraId="120AF7FC" w14:textId="77777777" w:rsidR="004A549E" w:rsidRDefault="004A549E" w:rsidP="004A549E">
      <w:pPr>
        <w:rPr>
          <w:color w:val="808080"/>
        </w:rPr>
      </w:pPr>
      <w:r>
        <w:rPr>
          <w:color w:val="808080"/>
        </w:rPr>
        <w:t>(Replaces R5-213217)</w:t>
      </w:r>
    </w:p>
    <w:p w14:paraId="18915A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CD91F" w14:textId="21CDC149" w:rsidR="004A549E" w:rsidRDefault="004A549E" w:rsidP="004A549E">
      <w:pPr>
        <w:rPr>
          <w:rFonts w:ascii="Arial" w:hAnsi="Arial" w:cs="Arial"/>
          <w:b/>
          <w:sz w:val="24"/>
        </w:rPr>
      </w:pPr>
      <w:r>
        <w:rPr>
          <w:rFonts w:ascii="Arial" w:hAnsi="Arial" w:cs="Arial"/>
          <w:b/>
          <w:color w:val="0000FF"/>
          <w:sz w:val="24"/>
        </w:rPr>
        <w:t>R5-213220</w:t>
      </w:r>
      <w:r>
        <w:rPr>
          <w:rFonts w:ascii="Arial" w:hAnsi="Arial" w:cs="Arial"/>
          <w:b/>
          <w:color w:val="0000FF"/>
          <w:sz w:val="24"/>
        </w:rPr>
        <w:tab/>
      </w:r>
      <w:r>
        <w:rPr>
          <w:rFonts w:ascii="Arial" w:hAnsi="Arial" w:cs="Arial"/>
          <w:b/>
          <w:sz w:val="24"/>
        </w:rPr>
        <w:t>Test Tolerance analysis for FR2 event triggered reporting test cases</w:t>
      </w:r>
    </w:p>
    <w:p w14:paraId="27D7D79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CR-0235  Cat: F (Rel-16)</w:t>
      </w:r>
      <w:r>
        <w:rPr>
          <w:i/>
        </w:rPr>
        <w:br/>
      </w:r>
      <w:r>
        <w:rPr>
          <w:i/>
        </w:rPr>
        <w:br/>
      </w:r>
      <w:r>
        <w:rPr>
          <w:i/>
        </w:rPr>
        <w:tab/>
      </w:r>
      <w:r>
        <w:rPr>
          <w:i/>
        </w:rPr>
        <w:tab/>
      </w:r>
      <w:r>
        <w:rPr>
          <w:i/>
        </w:rPr>
        <w:tab/>
      </w:r>
      <w:r>
        <w:rPr>
          <w:i/>
        </w:rPr>
        <w:tab/>
      </w:r>
      <w:r>
        <w:rPr>
          <w:i/>
        </w:rPr>
        <w:tab/>
        <w:t>Source: Ericsson</w:t>
      </w:r>
    </w:p>
    <w:p w14:paraId="59030865" w14:textId="77777777" w:rsidR="004A549E" w:rsidRDefault="004A549E" w:rsidP="004A549E">
      <w:pPr>
        <w:rPr>
          <w:rFonts w:ascii="Arial" w:hAnsi="Arial" w:cs="Arial"/>
          <w:b/>
        </w:rPr>
      </w:pPr>
      <w:r>
        <w:rPr>
          <w:rFonts w:ascii="Arial" w:hAnsi="Arial" w:cs="Arial"/>
          <w:b/>
        </w:rPr>
        <w:t xml:space="preserve">Abstract: </w:t>
      </w:r>
    </w:p>
    <w:p w14:paraId="3697E913" w14:textId="77777777" w:rsidR="004A549E" w:rsidRDefault="004A549E" w:rsidP="004A549E">
      <w:r>
        <w:t>Addition of test tolerance analysis</w:t>
      </w:r>
    </w:p>
    <w:p w14:paraId="1FF5A14D" w14:textId="77777777" w:rsidR="004A549E" w:rsidRDefault="004A549E" w:rsidP="004A549E">
      <w:pPr>
        <w:rPr>
          <w:rFonts w:ascii="Arial" w:hAnsi="Arial" w:cs="Arial"/>
          <w:b/>
        </w:rPr>
      </w:pPr>
      <w:r>
        <w:rPr>
          <w:rFonts w:ascii="Arial" w:hAnsi="Arial" w:cs="Arial"/>
          <w:b/>
        </w:rPr>
        <w:t xml:space="preserve">Discussion: </w:t>
      </w:r>
    </w:p>
    <w:p w14:paraId="1CA10935" w14:textId="77777777" w:rsidR="004A549E" w:rsidRDefault="004A549E" w:rsidP="004A549E">
      <w:r>
        <w:t>r1</w:t>
      </w:r>
    </w:p>
    <w:p w14:paraId="733E24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R5-213943</w:t>
      </w:r>
      <w:r>
        <w:rPr>
          <w:color w:val="993300"/>
          <w:u w:val="single"/>
        </w:rPr>
        <w:t>.</w:t>
      </w:r>
    </w:p>
    <w:p w14:paraId="6D7CCD35" w14:textId="751699EE" w:rsidR="004A549E" w:rsidRDefault="004A549E" w:rsidP="004A549E">
      <w:pPr>
        <w:rPr>
          <w:rFonts w:ascii="Arial" w:hAnsi="Arial" w:cs="Arial"/>
          <w:b/>
          <w:sz w:val="24"/>
        </w:rPr>
      </w:pPr>
      <w:r>
        <w:rPr>
          <w:rFonts w:ascii="Arial" w:hAnsi="Arial" w:cs="Arial"/>
          <w:b/>
          <w:color w:val="0000FF"/>
          <w:sz w:val="24"/>
        </w:rPr>
        <w:t>R5-213943</w:t>
      </w:r>
      <w:r>
        <w:rPr>
          <w:rFonts w:ascii="Arial" w:hAnsi="Arial" w:cs="Arial"/>
          <w:b/>
          <w:color w:val="0000FF"/>
          <w:sz w:val="24"/>
        </w:rPr>
        <w:tab/>
      </w:r>
      <w:r>
        <w:rPr>
          <w:rFonts w:ascii="Arial" w:hAnsi="Arial" w:cs="Arial"/>
          <w:b/>
          <w:sz w:val="24"/>
        </w:rPr>
        <w:t>Test Tolerance analysis for FR2 event triggered reporting test cases</w:t>
      </w:r>
    </w:p>
    <w:p w14:paraId="16D641C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CR-0235  rev 1 Cat: F (Rel-16)</w:t>
      </w:r>
      <w:r>
        <w:rPr>
          <w:i/>
        </w:rPr>
        <w:br/>
      </w:r>
      <w:r>
        <w:rPr>
          <w:i/>
        </w:rPr>
        <w:br/>
      </w:r>
      <w:r>
        <w:rPr>
          <w:i/>
        </w:rPr>
        <w:tab/>
      </w:r>
      <w:r>
        <w:rPr>
          <w:i/>
        </w:rPr>
        <w:tab/>
      </w:r>
      <w:r>
        <w:rPr>
          <w:i/>
        </w:rPr>
        <w:tab/>
      </w:r>
      <w:r>
        <w:rPr>
          <w:i/>
        </w:rPr>
        <w:tab/>
      </w:r>
      <w:r>
        <w:rPr>
          <w:i/>
        </w:rPr>
        <w:tab/>
        <w:t>Source: Ericsson</w:t>
      </w:r>
    </w:p>
    <w:p w14:paraId="77F4F1E4" w14:textId="77777777" w:rsidR="004A549E" w:rsidRDefault="004A549E" w:rsidP="004A549E">
      <w:pPr>
        <w:rPr>
          <w:color w:val="808080"/>
        </w:rPr>
      </w:pPr>
      <w:r>
        <w:rPr>
          <w:color w:val="808080"/>
        </w:rPr>
        <w:t>(Replaces R5-213220)</w:t>
      </w:r>
    </w:p>
    <w:p w14:paraId="29A1C8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C2B6E" w14:textId="5EE1AFE6" w:rsidR="004A549E" w:rsidRDefault="004A549E" w:rsidP="004A549E">
      <w:pPr>
        <w:rPr>
          <w:rFonts w:ascii="Arial" w:hAnsi="Arial" w:cs="Arial"/>
          <w:b/>
          <w:sz w:val="24"/>
        </w:rPr>
      </w:pPr>
      <w:r>
        <w:rPr>
          <w:rFonts w:ascii="Arial" w:hAnsi="Arial" w:cs="Arial"/>
          <w:b/>
          <w:color w:val="0000FF"/>
          <w:sz w:val="24"/>
        </w:rPr>
        <w:t>R5-213221</w:t>
      </w:r>
      <w:r>
        <w:rPr>
          <w:rFonts w:ascii="Arial" w:hAnsi="Arial" w:cs="Arial"/>
          <w:b/>
          <w:color w:val="0000FF"/>
          <w:sz w:val="24"/>
        </w:rPr>
        <w:tab/>
      </w:r>
      <w:r>
        <w:rPr>
          <w:rFonts w:ascii="Arial" w:hAnsi="Arial" w:cs="Arial"/>
          <w:b/>
          <w:sz w:val="24"/>
        </w:rPr>
        <w:t>Test Tolerance analysis for FR2 event triggered reporting test cases</w:t>
      </w:r>
    </w:p>
    <w:p w14:paraId="738862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CR-0236  Cat: F (Rel-16)</w:t>
      </w:r>
      <w:r>
        <w:rPr>
          <w:i/>
        </w:rPr>
        <w:br/>
      </w:r>
      <w:r>
        <w:rPr>
          <w:i/>
        </w:rPr>
        <w:br/>
      </w:r>
      <w:r>
        <w:rPr>
          <w:i/>
        </w:rPr>
        <w:tab/>
      </w:r>
      <w:r>
        <w:rPr>
          <w:i/>
        </w:rPr>
        <w:tab/>
      </w:r>
      <w:r>
        <w:rPr>
          <w:i/>
        </w:rPr>
        <w:tab/>
      </w:r>
      <w:r>
        <w:rPr>
          <w:i/>
        </w:rPr>
        <w:tab/>
      </w:r>
      <w:r>
        <w:rPr>
          <w:i/>
        </w:rPr>
        <w:tab/>
        <w:t>Source: Ericsson</w:t>
      </w:r>
    </w:p>
    <w:p w14:paraId="6874DB8E" w14:textId="77777777" w:rsidR="004A549E" w:rsidRDefault="004A549E" w:rsidP="004A549E">
      <w:pPr>
        <w:rPr>
          <w:rFonts w:ascii="Arial" w:hAnsi="Arial" w:cs="Arial"/>
          <w:b/>
        </w:rPr>
      </w:pPr>
      <w:r>
        <w:rPr>
          <w:rFonts w:ascii="Arial" w:hAnsi="Arial" w:cs="Arial"/>
          <w:b/>
        </w:rPr>
        <w:t xml:space="preserve">Abstract: </w:t>
      </w:r>
    </w:p>
    <w:p w14:paraId="377324C7" w14:textId="77777777" w:rsidR="004A549E" w:rsidRDefault="004A549E" w:rsidP="004A549E">
      <w:r>
        <w:t>Addition of test tolerance analysis</w:t>
      </w:r>
    </w:p>
    <w:p w14:paraId="33F0A2BA" w14:textId="77777777" w:rsidR="004A549E" w:rsidRDefault="004A549E" w:rsidP="004A549E">
      <w:pPr>
        <w:rPr>
          <w:rFonts w:ascii="Arial" w:hAnsi="Arial" w:cs="Arial"/>
          <w:b/>
        </w:rPr>
      </w:pPr>
      <w:r>
        <w:rPr>
          <w:rFonts w:ascii="Arial" w:hAnsi="Arial" w:cs="Arial"/>
          <w:b/>
        </w:rPr>
        <w:t xml:space="preserve">Discussion: </w:t>
      </w:r>
    </w:p>
    <w:p w14:paraId="4F0FB589" w14:textId="77777777" w:rsidR="004A549E" w:rsidRDefault="004A549E" w:rsidP="004A549E">
      <w:r>
        <w:t>r1</w:t>
      </w:r>
    </w:p>
    <w:p w14:paraId="0186C6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R5-213944</w:t>
      </w:r>
      <w:r>
        <w:rPr>
          <w:color w:val="993300"/>
          <w:u w:val="single"/>
        </w:rPr>
        <w:t>.</w:t>
      </w:r>
    </w:p>
    <w:p w14:paraId="1325FE3F" w14:textId="079C80DB" w:rsidR="004A549E" w:rsidRDefault="004A549E" w:rsidP="004A549E">
      <w:pPr>
        <w:rPr>
          <w:rFonts w:ascii="Arial" w:hAnsi="Arial" w:cs="Arial"/>
          <w:b/>
          <w:sz w:val="24"/>
        </w:rPr>
      </w:pPr>
      <w:r>
        <w:rPr>
          <w:rFonts w:ascii="Arial" w:hAnsi="Arial" w:cs="Arial"/>
          <w:b/>
          <w:color w:val="0000FF"/>
          <w:sz w:val="24"/>
        </w:rPr>
        <w:t>R5-213944</w:t>
      </w:r>
      <w:r>
        <w:rPr>
          <w:rFonts w:ascii="Arial" w:hAnsi="Arial" w:cs="Arial"/>
          <w:b/>
          <w:color w:val="0000FF"/>
          <w:sz w:val="24"/>
        </w:rPr>
        <w:tab/>
      </w:r>
      <w:r>
        <w:rPr>
          <w:rFonts w:ascii="Arial" w:hAnsi="Arial" w:cs="Arial"/>
          <w:b/>
          <w:sz w:val="24"/>
        </w:rPr>
        <w:t>Test Tolerance analysis for FR2 event triggered reporting test cases</w:t>
      </w:r>
    </w:p>
    <w:p w14:paraId="796065B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CR-0236  rev 1 Cat: F (Rel-16)</w:t>
      </w:r>
      <w:r>
        <w:rPr>
          <w:i/>
        </w:rPr>
        <w:br/>
      </w:r>
      <w:r>
        <w:rPr>
          <w:i/>
        </w:rPr>
        <w:br/>
      </w:r>
      <w:r>
        <w:rPr>
          <w:i/>
        </w:rPr>
        <w:tab/>
      </w:r>
      <w:r>
        <w:rPr>
          <w:i/>
        </w:rPr>
        <w:tab/>
      </w:r>
      <w:r>
        <w:rPr>
          <w:i/>
        </w:rPr>
        <w:tab/>
      </w:r>
      <w:r>
        <w:rPr>
          <w:i/>
        </w:rPr>
        <w:tab/>
      </w:r>
      <w:r>
        <w:rPr>
          <w:i/>
        </w:rPr>
        <w:tab/>
        <w:t>Source: Ericsson</w:t>
      </w:r>
    </w:p>
    <w:p w14:paraId="6D0A6D8D" w14:textId="77777777" w:rsidR="004A549E" w:rsidRDefault="004A549E" w:rsidP="004A549E">
      <w:pPr>
        <w:rPr>
          <w:color w:val="808080"/>
        </w:rPr>
      </w:pPr>
      <w:r>
        <w:rPr>
          <w:color w:val="808080"/>
        </w:rPr>
        <w:lastRenderedPageBreak/>
        <w:t>(Replaces R5-213221)</w:t>
      </w:r>
    </w:p>
    <w:p w14:paraId="35C22F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FB72" w14:textId="18A03331" w:rsidR="004A549E" w:rsidRDefault="004A549E" w:rsidP="004A549E">
      <w:pPr>
        <w:rPr>
          <w:rFonts w:ascii="Arial" w:hAnsi="Arial" w:cs="Arial"/>
          <w:b/>
          <w:sz w:val="24"/>
        </w:rPr>
      </w:pPr>
      <w:r>
        <w:rPr>
          <w:rFonts w:ascii="Arial" w:hAnsi="Arial" w:cs="Arial"/>
          <w:b/>
          <w:color w:val="0000FF"/>
          <w:sz w:val="24"/>
        </w:rPr>
        <w:t>R5-213279</w:t>
      </w:r>
      <w:r>
        <w:rPr>
          <w:rFonts w:ascii="Arial" w:hAnsi="Arial" w:cs="Arial"/>
          <w:b/>
          <w:color w:val="0000FF"/>
          <w:sz w:val="24"/>
        </w:rPr>
        <w:tab/>
      </w:r>
      <w:r>
        <w:rPr>
          <w:rFonts w:ascii="Arial" w:hAnsi="Arial" w:cs="Arial"/>
          <w:b/>
          <w:sz w:val="24"/>
        </w:rPr>
        <w:t>Measurement uncertainties for FR2 Relative and aggregate power tolerance</w:t>
      </w:r>
    </w:p>
    <w:p w14:paraId="0C74B0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CR-0237  Cat: F (Rel-16)</w:t>
      </w:r>
      <w:r>
        <w:rPr>
          <w:i/>
        </w:rPr>
        <w:br/>
      </w:r>
      <w:r>
        <w:rPr>
          <w:i/>
        </w:rPr>
        <w:br/>
      </w:r>
      <w:r>
        <w:rPr>
          <w:i/>
        </w:rPr>
        <w:tab/>
      </w:r>
      <w:r>
        <w:rPr>
          <w:i/>
        </w:rPr>
        <w:tab/>
      </w:r>
      <w:r>
        <w:rPr>
          <w:i/>
        </w:rPr>
        <w:tab/>
      </w:r>
      <w:r>
        <w:rPr>
          <w:i/>
        </w:rPr>
        <w:tab/>
      </w:r>
      <w:r>
        <w:rPr>
          <w:i/>
        </w:rPr>
        <w:tab/>
        <w:t>Source: Keysight Technologies UK Ltd</w:t>
      </w:r>
    </w:p>
    <w:p w14:paraId="5F4D3280" w14:textId="77777777" w:rsidR="004A549E" w:rsidRDefault="004A549E" w:rsidP="004A549E">
      <w:pPr>
        <w:rPr>
          <w:rFonts w:ascii="Arial" w:hAnsi="Arial" w:cs="Arial"/>
          <w:b/>
        </w:rPr>
      </w:pPr>
      <w:r>
        <w:rPr>
          <w:rFonts w:ascii="Arial" w:hAnsi="Arial" w:cs="Arial"/>
          <w:b/>
        </w:rPr>
        <w:t xml:space="preserve">Discussion: </w:t>
      </w:r>
    </w:p>
    <w:p w14:paraId="58DFE957" w14:textId="77777777" w:rsidR="004A549E" w:rsidRDefault="004A549E" w:rsidP="004A549E">
      <w:r>
        <w:t>r1</w:t>
      </w:r>
    </w:p>
    <w:p w14:paraId="599A0E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R5-213852</w:t>
      </w:r>
      <w:r>
        <w:rPr>
          <w:color w:val="993300"/>
          <w:u w:val="single"/>
        </w:rPr>
        <w:t>.</w:t>
      </w:r>
    </w:p>
    <w:p w14:paraId="54D8AFB9" w14:textId="0E6A9EDA" w:rsidR="004A549E" w:rsidRDefault="004A549E" w:rsidP="004A549E">
      <w:pPr>
        <w:rPr>
          <w:rFonts w:ascii="Arial" w:hAnsi="Arial" w:cs="Arial"/>
          <w:b/>
          <w:sz w:val="24"/>
        </w:rPr>
      </w:pPr>
      <w:r>
        <w:rPr>
          <w:rFonts w:ascii="Arial" w:hAnsi="Arial" w:cs="Arial"/>
          <w:b/>
          <w:color w:val="0000FF"/>
          <w:sz w:val="24"/>
        </w:rPr>
        <w:t>R5-213852</w:t>
      </w:r>
      <w:r>
        <w:rPr>
          <w:rFonts w:ascii="Arial" w:hAnsi="Arial" w:cs="Arial"/>
          <w:b/>
          <w:color w:val="0000FF"/>
          <w:sz w:val="24"/>
        </w:rPr>
        <w:tab/>
      </w:r>
      <w:r>
        <w:rPr>
          <w:rFonts w:ascii="Arial" w:hAnsi="Arial" w:cs="Arial"/>
          <w:b/>
          <w:sz w:val="24"/>
        </w:rPr>
        <w:t>Measurement uncertainties for FR2 Relative and aggregate power tolerance</w:t>
      </w:r>
    </w:p>
    <w:p w14:paraId="13E835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CR-0237  rev 1 Cat: F (Rel-16)</w:t>
      </w:r>
      <w:r>
        <w:rPr>
          <w:i/>
        </w:rPr>
        <w:br/>
      </w:r>
      <w:r>
        <w:rPr>
          <w:i/>
        </w:rPr>
        <w:br/>
      </w:r>
      <w:r>
        <w:rPr>
          <w:i/>
        </w:rPr>
        <w:tab/>
      </w:r>
      <w:r>
        <w:rPr>
          <w:i/>
        </w:rPr>
        <w:tab/>
      </w:r>
      <w:r>
        <w:rPr>
          <w:i/>
        </w:rPr>
        <w:tab/>
      </w:r>
      <w:r>
        <w:rPr>
          <w:i/>
        </w:rPr>
        <w:tab/>
      </w:r>
      <w:r>
        <w:rPr>
          <w:i/>
        </w:rPr>
        <w:tab/>
        <w:t>Source: Keysight Technologies UK Ltd</w:t>
      </w:r>
    </w:p>
    <w:p w14:paraId="720A4CC3" w14:textId="77777777" w:rsidR="004A549E" w:rsidRDefault="004A549E" w:rsidP="004A549E">
      <w:pPr>
        <w:rPr>
          <w:color w:val="808080"/>
        </w:rPr>
      </w:pPr>
      <w:r>
        <w:rPr>
          <w:color w:val="808080"/>
        </w:rPr>
        <w:t>(Replaces R5-213279)</w:t>
      </w:r>
    </w:p>
    <w:p w14:paraId="7DFB77A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CBB75" w14:textId="56A55F94" w:rsidR="004A549E" w:rsidRDefault="004A549E" w:rsidP="004A549E">
      <w:pPr>
        <w:rPr>
          <w:rFonts w:ascii="Arial" w:hAnsi="Arial" w:cs="Arial"/>
          <w:b/>
          <w:sz w:val="24"/>
        </w:rPr>
      </w:pPr>
      <w:r>
        <w:rPr>
          <w:rFonts w:ascii="Arial" w:hAnsi="Arial" w:cs="Arial"/>
          <w:b/>
          <w:color w:val="0000FF"/>
          <w:sz w:val="24"/>
        </w:rPr>
        <w:t>R5-213294</w:t>
      </w:r>
      <w:r>
        <w:rPr>
          <w:rFonts w:ascii="Arial" w:hAnsi="Arial" w:cs="Arial"/>
          <w:b/>
          <w:color w:val="0000FF"/>
          <w:sz w:val="24"/>
        </w:rPr>
        <w:tab/>
      </w:r>
      <w:r>
        <w:rPr>
          <w:rFonts w:ascii="Arial" w:hAnsi="Arial" w:cs="Arial"/>
          <w:b/>
          <w:sz w:val="24"/>
        </w:rPr>
        <w:t>Measurement uncertainties for FR2 EVM</w:t>
      </w:r>
    </w:p>
    <w:p w14:paraId="34EE66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CR-0238  Cat: F (Rel-16)</w:t>
      </w:r>
      <w:r>
        <w:rPr>
          <w:i/>
        </w:rPr>
        <w:br/>
      </w:r>
      <w:r>
        <w:rPr>
          <w:i/>
        </w:rPr>
        <w:br/>
      </w:r>
      <w:r>
        <w:rPr>
          <w:i/>
        </w:rPr>
        <w:tab/>
      </w:r>
      <w:r>
        <w:rPr>
          <w:i/>
        </w:rPr>
        <w:tab/>
      </w:r>
      <w:r>
        <w:rPr>
          <w:i/>
        </w:rPr>
        <w:tab/>
      </w:r>
      <w:r>
        <w:rPr>
          <w:i/>
        </w:rPr>
        <w:tab/>
      </w:r>
      <w:r>
        <w:rPr>
          <w:i/>
        </w:rPr>
        <w:tab/>
        <w:t>Source: Keysight Technologies UK Ltd</w:t>
      </w:r>
    </w:p>
    <w:p w14:paraId="2EC692E8" w14:textId="77777777" w:rsidR="004A549E" w:rsidRDefault="004A549E" w:rsidP="004A549E">
      <w:pPr>
        <w:rPr>
          <w:rFonts w:ascii="Arial" w:hAnsi="Arial" w:cs="Arial"/>
          <w:b/>
        </w:rPr>
      </w:pPr>
      <w:r>
        <w:rPr>
          <w:rFonts w:ascii="Arial" w:hAnsi="Arial" w:cs="Arial"/>
          <w:b/>
        </w:rPr>
        <w:t xml:space="preserve">Discussion: </w:t>
      </w:r>
    </w:p>
    <w:p w14:paraId="4EA13DA4" w14:textId="77777777" w:rsidR="004A549E" w:rsidRDefault="004A549E" w:rsidP="004A549E">
      <w:r>
        <w:t>"Associated discussion paper R5-213291</w:t>
      </w:r>
    </w:p>
    <w:p w14:paraId="4F06DE3C" w14:textId="77777777" w:rsidR="004A549E" w:rsidRDefault="004A549E" w:rsidP="004A549E"/>
    <w:p w14:paraId="6EA4FAC4" w14:textId="77777777" w:rsidR="004A549E" w:rsidRDefault="004A549E" w:rsidP="004A549E">
      <w:r>
        <w:t>5/25:</w:t>
      </w:r>
    </w:p>
    <w:p w14:paraId="73D24A40" w14:textId="77777777" w:rsidR="004A549E" w:rsidRDefault="004A549E" w:rsidP="004A549E">
      <w:r>
        <w:t>Moderator (AT&amp;T):  It seems that this CR can be withdrawn as there was no agreement on the discussion paper. Will check with proponent for final confirmation."</w:t>
      </w:r>
    </w:p>
    <w:p w14:paraId="379224C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09240" w14:textId="5B2D6AD8" w:rsidR="004A549E" w:rsidRDefault="004A549E" w:rsidP="004A549E">
      <w:pPr>
        <w:rPr>
          <w:rFonts w:ascii="Arial" w:hAnsi="Arial" w:cs="Arial"/>
          <w:b/>
          <w:sz w:val="24"/>
        </w:rPr>
      </w:pPr>
      <w:r>
        <w:rPr>
          <w:rFonts w:ascii="Arial" w:hAnsi="Arial" w:cs="Arial"/>
          <w:b/>
          <w:color w:val="0000FF"/>
          <w:sz w:val="24"/>
        </w:rPr>
        <w:t>R5-213322</w:t>
      </w:r>
      <w:r>
        <w:rPr>
          <w:rFonts w:ascii="Arial" w:hAnsi="Arial" w:cs="Arial"/>
          <w:b/>
          <w:color w:val="0000FF"/>
          <w:sz w:val="24"/>
        </w:rPr>
        <w:tab/>
      </w:r>
      <w:r>
        <w:rPr>
          <w:rFonts w:ascii="Arial" w:hAnsi="Arial" w:cs="Arial"/>
          <w:b/>
          <w:sz w:val="24"/>
        </w:rPr>
        <w:t>Update of ACLR testability</w:t>
      </w:r>
    </w:p>
    <w:p w14:paraId="013020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CR-0239  Cat: F (Rel-16)</w:t>
      </w:r>
      <w:r>
        <w:rPr>
          <w:i/>
        </w:rPr>
        <w:br/>
      </w:r>
      <w:r>
        <w:rPr>
          <w:i/>
        </w:rPr>
        <w:br/>
      </w:r>
      <w:r>
        <w:rPr>
          <w:i/>
        </w:rPr>
        <w:tab/>
      </w:r>
      <w:r>
        <w:rPr>
          <w:i/>
        </w:rPr>
        <w:tab/>
      </w:r>
      <w:r>
        <w:rPr>
          <w:i/>
        </w:rPr>
        <w:tab/>
      </w:r>
      <w:r>
        <w:rPr>
          <w:i/>
        </w:rPr>
        <w:tab/>
      </w:r>
      <w:r>
        <w:rPr>
          <w:i/>
        </w:rPr>
        <w:tab/>
        <w:t>Source: ROHDE &amp; SCHWARZ</w:t>
      </w:r>
    </w:p>
    <w:p w14:paraId="1F4806F9" w14:textId="77777777" w:rsidR="004A549E" w:rsidRDefault="004A549E" w:rsidP="004A549E">
      <w:pPr>
        <w:rPr>
          <w:rFonts w:ascii="Arial" w:hAnsi="Arial" w:cs="Arial"/>
          <w:b/>
        </w:rPr>
      </w:pPr>
      <w:r>
        <w:rPr>
          <w:rFonts w:ascii="Arial" w:hAnsi="Arial" w:cs="Arial"/>
          <w:b/>
        </w:rPr>
        <w:t xml:space="preserve">Abstract: </w:t>
      </w:r>
    </w:p>
    <w:p w14:paraId="2004A146" w14:textId="77777777" w:rsidR="004A549E" w:rsidRDefault="004A549E" w:rsidP="004A549E">
      <w:r>
        <w:t>related discussion in R5-213320</w:t>
      </w:r>
    </w:p>
    <w:p w14:paraId="12386393" w14:textId="77777777" w:rsidR="004A549E" w:rsidRDefault="004A549E" w:rsidP="004A549E">
      <w:pPr>
        <w:rPr>
          <w:rFonts w:ascii="Arial" w:hAnsi="Arial" w:cs="Arial"/>
          <w:b/>
        </w:rPr>
      </w:pPr>
      <w:r>
        <w:rPr>
          <w:rFonts w:ascii="Arial" w:hAnsi="Arial" w:cs="Arial"/>
          <w:b/>
        </w:rPr>
        <w:t xml:space="preserve">Discussion: </w:t>
      </w:r>
    </w:p>
    <w:p w14:paraId="6DDE32B7" w14:textId="77777777" w:rsidR="004A549E" w:rsidRDefault="004A549E" w:rsidP="004A549E">
      <w:r>
        <w:t>r2</w:t>
      </w:r>
    </w:p>
    <w:p w14:paraId="45B902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R5-213945</w:t>
      </w:r>
      <w:r>
        <w:rPr>
          <w:color w:val="993300"/>
          <w:u w:val="single"/>
        </w:rPr>
        <w:t>.</w:t>
      </w:r>
    </w:p>
    <w:p w14:paraId="7868C385" w14:textId="2DD948E5" w:rsidR="004A549E" w:rsidRDefault="004A549E" w:rsidP="004A549E">
      <w:pPr>
        <w:rPr>
          <w:rFonts w:ascii="Arial" w:hAnsi="Arial" w:cs="Arial"/>
          <w:b/>
          <w:sz w:val="24"/>
        </w:rPr>
      </w:pPr>
      <w:r>
        <w:rPr>
          <w:rFonts w:ascii="Arial" w:hAnsi="Arial" w:cs="Arial"/>
          <w:b/>
          <w:color w:val="0000FF"/>
          <w:sz w:val="24"/>
        </w:rPr>
        <w:lastRenderedPageBreak/>
        <w:t>R5-213945</w:t>
      </w:r>
      <w:r>
        <w:rPr>
          <w:rFonts w:ascii="Arial" w:hAnsi="Arial" w:cs="Arial"/>
          <w:b/>
          <w:color w:val="0000FF"/>
          <w:sz w:val="24"/>
        </w:rPr>
        <w:tab/>
      </w:r>
      <w:r>
        <w:rPr>
          <w:rFonts w:ascii="Arial" w:hAnsi="Arial" w:cs="Arial"/>
          <w:b/>
          <w:sz w:val="24"/>
        </w:rPr>
        <w:t>Update of ACLR testability</w:t>
      </w:r>
    </w:p>
    <w:p w14:paraId="5720DE8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v16.7.0</w:t>
      </w:r>
      <w:r>
        <w:rPr>
          <w:i/>
        </w:rPr>
        <w:tab/>
        <w:t xml:space="preserve">  CR-0239  rev 1 Cat: F (Rel-16)</w:t>
      </w:r>
      <w:r>
        <w:rPr>
          <w:i/>
        </w:rPr>
        <w:br/>
      </w:r>
      <w:r>
        <w:rPr>
          <w:i/>
        </w:rPr>
        <w:br/>
      </w:r>
      <w:r>
        <w:rPr>
          <w:i/>
        </w:rPr>
        <w:tab/>
      </w:r>
      <w:r>
        <w:rPr>
          <w:i/>
        </w:rPr>
        <w:tab/>
      </w:r>
      <w:r>
        <w:rPr>
          <w:i/>
        </w:rPr>
        <w:tab/>
      </w:r>
      <w:r>
        <w:rPr>
          <w:i/>
        </w:rPr>
        <w:tab/>
      </w:r>
      <w:r>
        <w:rPr>
          <w:i/>
        </w:rPr>
        <w:tab/>
        <w:t>Source: ROHDE &amp; SCHWARZ</w:t>
      </w:r>
    </w:p>
    <w:p w14:paraId="0542358D" w14:textId="77777777" w:rsidR="004A549E" w:rsidRDefault="004A549E" w:rsidP="004A549E">
      <w:pPr>
        <w:rPr>
          <w:color w:val="808080"/>
        </w:rPr>
      </w:pPr>
      <w:r>
        <w:rPr>
          <w:color w:val="808080"/>
        </w:rPr>
        <w:t>(Replaces R5-213322)</w:t>
      </w:r>
    </w:p>
    <w:p w14:paraId="6E74F9A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B31E2" w14:textId="77777777" w:rsidR="004A549E" w:rsidRDefault="004A549E" w:rsidP="004A549E">
      <w:pPr>
        <w:pStyle w:val="Heading5"/>
      </w:pPr>
      <w:bookmarkStart w:id="152" w:name="_Toc73401793"/>
      <w:bookmarkStart w:id="153" w:name="_Toc73451252"/>
      <w:r>
        <w:t>5.3.2.16</w:t>
      </w:r>
      <w:r>
        <w:tab/>
        <w:t>TR 38.905 (NR Test Points Radio Transmission and Reception )</w:t>
      </w:r>
      <w:bookmarkEnd w:id="152"/>
      <w:bookmarkEnd w:id="153"/>
    </w:p>
    <w:p w14:paraId="03CE3B95" w14:textId="0A6D9FA9" w:rsidR="004A549E" w:rsidRDefault="004A549E" w:rsidP="004A549E">
      <w:pPr>
        <w:rPr>
          <w:rFonts w:ascii="Arial" w:hAnsi="Arial" w:cs="Arial"/>
          <w:b/>
          <w:sz w:val="24"/>
        </w:rPr>
      </w:pPr>
      <w:r>
        <w:rPr>
          <w:rFonts w:ascii="Arial" w:hAnsi="Arial" w:cs="Arial"/>
          <w:b/>
          <w:color w:val="0000FF"/>
          <w:sz w:val="24"/>
        </w:rPr>
        <w:t>R5-212184</w:t>
      </w:r>
      <w:r>
        <w:rPr>
          <w:rFonts w:ascii="Arial" w:hAnsi="Arial" w:cs="Arial"/>
          <w:b/>
          <w:color w:val="0000FF"/>
          <w:sz w:val="24"/>
        </w:rPr>
        <w:tab/>
      </w:r>
      <w:r>
        <w:rPr>
          <w:rFonts w:ascii="Arial" w:hAnsi="Arial" w:cs="Arial"/>
          <w:b/>
          <w:sz w:val="24"/>
        </w:rPr>
        <w:t>Update TP analysis for EN-DC 6.5B.3.3.1</w:t>
      </w:r>
    </w:p>
    <w:p w14:paraId="6DA33F8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CR-0395  Cat: F (Rel-17)</w:t>
      </w:r>
      <w:r>
        <w:rPr>
          <w:i/>
        </w:rPr>
        <w:br/>
      </w:r>
      <w:r>
        <w:rPr>
          <w:i/>
        </w:rPr>
        <w:br/>
      </w:r>
      <w:r>
        <w:rPr>
          <w:i/>
        </w:rPr>
        <w:tab/>
      </w:r>
      <w:r>
        <w:rPr>
          <w:i/>
        </w:rPr>
        <w:tab/>
      </w:r>
      <w:r>
        <w:rPr>
          <w:i/>
        </w:rPr>
        <w:tab/>
      </w:r>
      <w:r>
        <w:rPr>
          <w:i/>
        </w:rPr>
        <w:tab/>
      </w:r>
      <w:r>
        <w:rPr>
          <w:i/>
        </w:rPr>
        <w:tab/>
        <w:t>Source: Guangdong OPPO Mobile Telecom.</w:t>
      </w:r>
    </w:p>
    <w:p w14:paraId="16AD6A62" w14:textId="77777777" w:rsidR="004A549E" w:rsidRDefault="004A549E" w:rsidP="004A549E">
      <w:pPr>
        <w:rPr>
          <w:rFonts w:ascii="Arial" w:hAnsi="Arial" w:cs="Arial"/>
          <w:b/>
        </w:rPr>
      </w:pPr>
      <w:r>
        <w:rPr>
          <w:rFonts w:ascii="Arial" w:hAnsi="Arial" w:cs="Arial"/>
          <w:b/>
        </w:rPr>
        <w:t xml:space="preserve">Discussion: </w:t>
      </w:r>
    </w:p>
    <w:p w14:paraId="6FFF635C" w14:textId="77777777" w:rsidR="004A549E" w:rsidRDefault="004A549E" w:rsidP="004A549E">
      <w:r>
        <w:t xml:space="preserve">wrong </w:t>
      </w:r>
      <w:proofErr w:type="spellStart"/>
      <w:r>
        <w:t>Rel+ver</w:t>
      </w:r>
      <w:proofErr w:type="spellEnd"/>
    </w:p>
    <w:p w14:paraId="180805E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2D928" w14:textId="76A3C685" w:rsidR="004A549E" w:rsidRDefault="004A549E" w:rsidP="004A549E">
      <w:pPr>
        <w:rPr>
          <w:rFonts w:ascii="Arial" w:hAnsi="Arial" w:cs="Arial"/>
          <w:b/>
          <w:sz w:val="24"/>
        </w:rPr>
      </w:pPr>
      <w:r>
        <w:rPr>
          <w:rFonts w:ascii="Arial" w:hAnsi="Arial" w:cs="Arial"/>
          <w:b/>
          <w:color w:val="0000FF"/>
          <w:sz w:val="24"/>
        </w:rPr>
        <w:t>R5-212518</w:t>
      </w:r>
      <w:r>
        <w:rPr>
          <w:rFonts w:ascii="Arial" w:hAnsi="Arial" w:cs="Arial"/>
          <w:b/>
          <w:color w:val="0000FF"/>
          <w:sz w:val="24"/>
        </w:rPr>
        <w:tab/>
      </w:r>
      <w:r>
        <w:rPr>
          <w:rFonts w:ascii="Arial" w:hAnsi="Arial" w:cs="Arial"/>
          <w:b/>
          <w:sz w:val="24"/>
        </w:rPr>
        <w:t>Introduction of test point analysis for FR2 CA Error Vector Magnitude test case</w:t>
      </w:r>
    </w:p>
    <w:p w14:paraId="5683F19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CR-0396  Cat: F (Rel-17)</w:t>
      </w:r>
      <w:r>
        <w:rPr>
          <w:i/>
        </w:rPr>
        <w:br/>
      </w:r>
      <w:r>
        <w:rPr>
          <w:i/>
        </w:rPr>
        <w:br/>
      </w:r>
      <w:r>
        <w:rPr>
          <w:i/>
        </w:rPr>
        <w:tab/>
      </w:r>
      <w:r>
        <w:rPr>
          <w:i/>
        </w:rPr>
        <w:tab/>
      </w:r>
      <w:r>
        <w:rPr>
          <w:i/>
        </w:rPr>
        <w:tab/>
      </w:r>
      <w:r>
        <w:rPr>
          <w:i/>
        </w:rPr>
        <w:tab/>
      </w:r>
      <w:r>
        <w:rPr>
          <w:i/>
        </w:rPr>
        <w:tab/>
        <w:t>Source: TTA</w:t>
      </w:r>
    </w:p>
    <w:p w14:paraId="4A598A6F" w14:textId="77777777" w:rsidR="004A549E" w:rsidRDefault="004A549E" w:rsidP="004A549E">
      <w:pPr>
        <w:rPr>
          <w:rFonts w:ascii="Arial" w:hAnsi="Arial" w:cs="Arial"/>
          <w:b/>
        </w:rPr>
      </w:pPr>
      <w:r>
        <w:rPr>
          <w:rFonts w:ascii="Arial" w:hAnsi="Arial" w:cs="Arial"/>
          <w:b/>
        </w:rPr>
        <w:t xml:space="preserve">Discussion: </w:t>
      </w:r>
    </w:p>
    <w:p w14:paraId="497F9EFA" w14:textId="77777777" w:rsidR="004A549E" w:rsidRDefault="004A549E" w:rsidP="004A549E">
      <w:r>
        <w:t xml:space="preserve">wrong </w:t>
      </w:r>
      <w:proofErr w:type="spellStart"/>
      <w:r>
        <w:t>Rel+ver</w:t>
      </w:r>
      <w:proofErr w:type="spellEnd"/>
    </w:p>
    <w:p w14:paraId="43DE3ACA" w14:textId="77777777" w:rsidR="004A549E" w:rsidRDefault="004A549E" w:rsidP="004A549E">
      <w:r>
        <w:t>r2</w:t>
      </w:r>
    </w:p>
    <w:p w14:paraId="1BABC7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R5-213946</w:t>
      </w:r>
      <w:r>
        <w:rPr>
          <w:color w:val="993300"/>
          <w:u w:val="single"/>
        </w:rPr>
        <w:t>.</w:t>
      </w:r>
    </w:p>
    <w:p w14:paraId="0403C2D3" w14:textId="7C682CC9" w:rsidR="004A549E" w:rsidRDefault="004A549E" w:rsidP="004A549E">
      <w:pPr>
        <w:rPr>
          <w:rFonts w:ascii="Arial" w:hAnsi="Arial" w:cs="Arial"/>
          <w:b/>
          <w:sz w:val="24"/>
        </w:rPr>
      </w:pPr>
      <w:r>
        <w:rPr>
          <w:rFonts w:ascii="Arial" w:hAnsi="Arial" w:cs="Arial"/>
          <w:b/>
          <w:color w:val="0000FF"/>
          <w:sz w:val="24"/>
        </w:rPr>
        <w:t>R5-213946</w:t>
      </w:r>
      <w:r>
        <w:rPr>
          <w:rFonts w:ascii="Arial" w:hAnsi="Arial" w:cs="Arial"/>
          <w:b/>
          <w:color w:val="0000FF"/>
          <w:sz w:val="24"/>
        </w:rPr>
        <w:tab/>
      </w:r>
      <w:r>
        <w:rPr>
          <w:rFonts w:ascii="Arial" w:hAnsi="Arial" w:cs="Arial"/>
          <w:b/>
          <w:sz w:val="24"/>
        </w:rPr>
        <w:t>Introduction of test point analysis for FR2 CA Error Vector Magnitude test case</w:t>
      </w:r>
    </w:p>
    <w:p w14:paraId="679144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CR-0396  rev 1 Cat: F (Rel-17)</w:t>
      </w:r>
      <w:r>
        <w:rPr>
          <w:i/>
        </w:rPr>
        <w:br/>
      </w:r>
      <w:r>
        <w:rPr>
          <w:i/>
        </w:rPr>
        <w:br/>
      </w:r>
      <w:r>
        <w:rPr>
          <w:i/>
        </w:rPr>
        <w:tab/>
      </w:r>
      <w:r>
        <w:rPr>
          <w:i/>
        </w:rPr>
        <w:tab/>
      </w:r>
      <w:r>
        <w:rPr>
          <w:i/>
        </w:rPr>
        <w:tab/>
      </w:r>
      <w:r>
        <w:rPr>
          <w:i/>
        </w:rPr>
        <w:tab/>
      </w:r>
      <w:r>
        <w:rPr>
          <w:i/>
        </w:rPr>
        <w:tab/>
        <w:t>Source: TTA</w:t>
      </w:r>
    </w:p>
    <w:p w14:paraId="697EB3AC" w14:textId="77777777" w:rsidR="004A549E" w:rsidRDefault="004A549E" w:rsidP="004A549E">
      <w:pPr>
        <w:rPr>
          <w:color w:val="808080"/>
        </w:rPr>
      </w:pPr>
      <w:r>
        <w:rPr>
          <w:color w:val="808080"/>
        </w:rPr>
        <w:t>(Replaces R5-212518)</w:t>
      </w:r>
    </w:p>
    <w:p w14:paraId="5E59B9E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B12FB" w14:textId="2B692889" w:rsidR="004A549E" w:rsidRDefault="004A549E" w:rsidP="004A549E">
      <w:pPr>
        <w:rPr>
          <w:rFonts w:ascii="Arial" w:hAnsi="Arial" w:cs="Arial"/>
          <w:b/>
          <w:sz w:val="24"/>
        </w:rPr>
      </w:pPr>
      <w:r>
        <w:rPr>
          <w:rFonts w:ascii="Arial" w:hAnsi="Arial" w:cs="Arial"/>
          <w:b/>
          <w:color w:val="0000FF"/>
          <w:sz w:val="24"/>
        </w:rPr>
        <w:t>R5-212519</w:t>
      </w:r>
      <w:r>
        <w:rPr>
          <w:rFonts w:ascii="Arial" w:hAnsi="Arial" w:cs="Arial"/>
          <w:b/>
          <w:color w:val="0000FF"/>
          <w:sz w:val="24"/>
        </w:rPr>
        <w:tab/>
      </w:r>
      <w:r>
        <w:rPr>
          <w:rFonts w:ascii="Arial" w:hAnsi="Arial" w:cs="Arial"/>
          <w:b/>
          <w:sz w:val="24"/>
        </w:rPr>
        <w:t>Update of test point analysis for FR2 Occupied Bandwidth for UL MIMO test case</w:t>
      </w:r>
    </w:p>
    <w:p w14:paraId="2F3AAF6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CR-0397  Cat: F (Rel-17)</w:t>
      </w:r>
      <w:r>
        <w:rPr>
          <w:i/>
        </w:rPr>
        <w:br/>
      </w:r>
      <w:r>
        <w:rPr>
          <w:i/>
        </w:rPr>
        <w:br/>
      </w:r>
      <w:r>
        <w:rPr>
          <w:i/>
        </w:rPr>
        <w:tab/>
      </w:r>
      <w:r>
        <w:rPr>
          <w:i/>
        </w:rPr>
        <w:tab/>
      </w:r>
      <w:r>
        <w:rPr>
          <w:i/>
        </w:rPr>
        <w:tab/>
      </w:r>
      <w:r>
        <w:rPr>
          <w:i/>
        </w:rPr>
        <w:tab/>
      </w:r>
      <w:r>
        <w:rPr>
          <w:i/>
        </w:rPr>
        <w:tab/>
        <w:t>Source: TTA</w:t>
      </w:r>
    </w:p>
    <w:p w14:paraId="1191BCC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4DE71" w14:textId="3307B8E1" w:rsidR="004A549E" w:rsidRDefault="004A549E" w:rsidP="004A549E">
      <w:pPr>
        <w:rPr>
          <w:rFonts w:ascii="Arial" w:hAnsi="Arial" w:cs="Arial"/>
          <w:b/>
          <w:sz w:val="24"/>
        </w:rPr>
      </w:pPr>
      <w:r>
        <w:rPr>
          <w:rFonts w:ascii="Arial" w:hAnsi="Arial" w:cs="Arial"/>
          <w:b/>
          <w:color w:val="0000FF"/>
          <w:sz w:val="24"/>
        </w:rPr>
        <w:lastRenderedPageBreak/>
        <w:t>R5-212524</w:t>
      </w:r>
      <w:r>
        <w:rPr>
          <w:rFonts w:ascii="Arial" w:hAnsi="Arial" w:cs="Arial"/>
          <w:b/>
          <w:color w:val="0000FF"/>
          <w:sz w:val="24"/>
        </w:rPr>
        <w:tab/>
      </w:r>
      <w:r>
        <w:rPr>
          <w:rFonts w:ascii="Arial" w:hAnsi="Arial" w:cs="Arial"/>
          <w:b/>
          <w:sz w:val="24"/>
        </w:rPr>
        <w:t xml:space="preserve">Spurious emission TP analysis for Rel-15 EN-DC configuration DC_66A_n71A </w:t>
      </w:r>
    </w:p>
    <w:p w14:paraId="6D101F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CR-0400  Cat: F (Rel-17)</w:t>
      </w:r>
      <w:r>
        <w:rPr>
          <w:i/>
        </w:rPr>
        <w:br/>
      </w:r>
      <w:r>
        <w:rPr>
          <w:i/>
        </w:rPr>
        <w:br/>
      </w:r>
      <w:r>
        <w:rPr>
          <w:i/>
        </w:rPr>
        <w:tab/>
      </w:r>
      <w:r>
        <w:rPr>
          <w:i/>
        </w:rPr>
        <w:tab/>
      </w:r>
      <w:r>
        <w:rPr>
          <w:i/>
        </w:rPr>
        <w:tab/>
      </w:r>
      <w:r>
        <w:rPr>
          <w:i/>
        </w:rPr>
        <w:tab/>
      </w:r>
      <w:r>
        <w:rPr>
          <w:i/>
        </w:rPr>
        <w:tab/>
        <w:t>Source: QUALCOMM Europe Inc. - Italy</w:t>
      </w:r>
    </w:p>
    <w:p w14:paraId="466F13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C6D06" w14:textId="322825DC" w:rsidR="004A549E" w:rsidRDefault="004A549E" w:rsidP="004A549E">
      <w:pPr>
        <w:rPr>
          <w:rFonts w:ascii="Arial" w:hAnsi="Arial" w:cs="Arial"/>
          <w:b/>
          <w:sz w:val="24"/>
        </w:rPr>
      </w:pPr>
      <w:r>
        <w:rPr>
          <w:rFonts w:ascii="Arial" w:hAnsi="Arial" w:cs="Arial"/>
          <w:b/>
          <w:color w:val="0000FF"/>
          <w:sz w:val="24"/>
        </w:rPr>
        <w:t>R5-212525</w:t>
      </w:r>
      <w:r>
        <w:rPr>
          <w:rFonts w:ascii="Arial" w:hAnsi="Arial" w:cs="Arial"/>
          <w:b/>
          <w:color w:val="0000FF"/>
          <w:sz w:val="24"/>
        </w:rPr>
        <w:tab/>
      </w:r>
      <w:r>
        <w:rPr>
          <w:rFonts w:ascii="Arial" w:hAnsi="Arial" w:cs="Arial"/>
          <w:b/>
          <w:sz w:val="24"/>
        </w:rPr>
        <w:t>Spurious emission TP analysis for Rel-15 EN-DC configuration DC_2A_n71A</w:t>
      </w:r>
    </w:p>
    <w:p w14:paraId="0BA04E6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CR-0401  Cat: F (Rel-17)</w:t>
      </w:r>
      <w:r>
        <w:rPr>
          <w:i/>
        </w:rPr>
        <w:br/>
      </w:r>
      <w:r>
        <w:rPr>
          <w:i/>
        </w:rPr>
        <w:br/>
      </w:r>
      <w:r>
        <w:rPr>
          <w:i/>
        </w:rPr>
        <w:tab/>
      </w:r>
      <w:r>
        <w:rPr>
          <w:i/>
        </w:rPr>
        <w:tab/>
      </w:r>
      <w:r>
        <w:rPr>
          <w:i/>
        </w:rPr>
        <w:tab/>
      </w:r>
      <w:r>
        <w:rPr>
          <w:i/>
        </w:rPr>
        <w:tab/>
      </w:r>
      <w:r>
        <w:rPr>
          <w:i/>
        </w:rPr>
        <w:tab/>
        <w:t>Source: QUALCOMM Europe Inc. - Italy</w:t>
      </w:r>
    </w:p>
    <w:p w14:paraId="5B9F5CD3" w14:textId="77777777" w:rsidR="004A549E" w:rsidRDefault="004A549E" w:rsidP="004A549E">
      <w:pPr>
        <w:rPr>
          <w:rFonts w:ascii="Arial" w:hAnsi="Arial" w:cs="Arial"/>
          <w:b/>
        </w:rPr>
      </w:pPr>
      <w:r>
        <w:rPr>
          <w:rFonts w:ascii="Arial" w:hAnsi="Arial" w:cs="Arial"/>
          <w:b/>
        </w:rPr>
        <w:t xml:space="preserve">Discussion: </w:t>
      </w:r>
    </w:p>
    <w:p w14:paraId="534457DA" w14:textId="77777777" w:rsidR="004A549E" w:rsidRDefault="004A549E" w:rsidP="004A549E">
      <w:r>
        <w:t>r2</w:t>
      </w:r>
    </w:p>
    <w:p w14:paraId="206CCB5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R5-213947</w:t>
      </w:r>
      <w:r>
        <w:rPr>
          <w:color w:val="993300"/>
          <w:u w:val="single"/>
        </w:rPr>
        <w:t>.</w:t>
      </w:r>
    </w:p>
    <w:p w14:paraId="49413679" w14:textId="0B62D1B0" w:rsidR="004A549E" w:rsidRDefault="004A549E" w:rsidP="004A549E">
      <w:pPr>
        <w:rPr>
          <w:rFonts w:ascii="Arial" w:hAnsi="Arial" w:cs="Arial"/>
          <w:b/>
          <w:sz w:val="24"/>
        </w:rPr>
      </w:pPr>
      <w:r>
        <w:rPr>
          <w:rFonts w:ascii="Arial" w:hAnsi="Arial" w:cs="Arial"/>
          <w:b/>
          <w:color w:val="0000FF"/>
          <w:sz w:val="24"/>
        </w:rPr>
        <w:t>R5-213947</w:t>
      </w:r>
      <w:r>
        <w:rPr>
          <w:rFonts w:ascii="Arial" w:hAnsi="Arial" w:cs="Arial"/>
          <w:b/>
          <w:color w:val="0000FF"/>
          <w:sz w:val="24"/>
        </w:rPr>
        <w:tab/>
      </w:r>
      <w:r>
        <w:rPr>
          <w:rFonts w:ascii="Arial" w:hAnsi="Arial" w:cs="Arial"/>
          <w:b/>
          <w:sz w:val="24"/>
        </w:rPr>
        <w:t>Spurious emission TP analysis for Rel-15 EN-DC configuration DC_2A_n71A</w:t>
      </w:r>
    </w:p>
    <w:p w14:paraId="16E6EB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CR-0401  rev 1 Cat: F (Rel-17)</w:t>
      </w:r>
      <w:r>
        <w:rPr>
          <w:i/>
        </w:rPr>
        <w:br/>
      </w:r>
      <w:r>
        <w:rPr>
          <w:i/>
        </w:rPr>
        <w:br/>
      </w:r>
      <w:r>
        <w:rPr>
          <w:i/>
        </w:rPr>
        <w:tab/>
      </w:r>
      <w:r>
        <w:rPr>
          <w:i/>
        </w:rPr>
        <w:tab/>
      </w:r>
      <w:r>
        <w:rPr>
          <w:i/>
        </w:rPr>
        <w:tab/>
      </w:r>
      <w:r>
        <w:rPr>
          <w:i/>
        </w:rPr>
        <w:tab/>
      </w:r>
      <w:r>
        <w:rPr>
          <w:i/>
        </w:rPr>
        <w:tab/>
        <w:t>Source: QUALCOMM Europe Inc. - Italy</w:t>
      </w:r>
    </w:p>
    <w:p w14:paraId="03551ACC" w14:textId="77777777" w:rsidR="004A549E" w:rsidRDefault="004A549E" w:rsidP="004A549E">
      <w:pPr>
        <w:rPr>
          <w:color w:val="808080"/>
        </w:rPr>
      </w:pPr>
      <w:r>
        <w:rPr>
          <w:color w:val="808080"/>
        </w:rPr>
        <w:t>(Replaces R5-212525)</w:t>
      </w:r>
    </w:p>
    <w:p w14:paraId="473A55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2F89E" w14:textId="72711AFC" w:rsidR="004A549E" w:rsidRDefault="004A549E" w:rsidP="004A549E">
      <w:pPr>
        <w:rPr>
          <w:rFonts w:ascii="Arial" w:hAnsi="Arial" w:cs="Arial"/>
          <w:b/>
          <w:sz w:val="24"/>
        </w:rPr>
      </w:pPr>
      <w:r>
        <w:rPr>
          <w:rFonts w:ascii="Arial" w:hAnsi="Arial" w:cs="Arial"/>
          <w:b/>
          <w:color w:val="0000FF"/>
          <w:sz w:val="24"/>
        </w:rPr>
        <w:t>R5-212623</w:t>
      </w:r>
      <w:r>
        <w:rPr>
          <w:rFonts w:ascii="Arial" w:hAnsi="Arial" w:cs="Arial"/>
          <w:b/>
          <w:color w:val="0000FF"/>
          <w:sz w:val="24"/>
        </w:rPr>
        <w:tab/>
      </w:r>
      <w:r>
        <w:rPr>
          <w:rFonts w:ascii="Arial" w:hAnsi="Arial" w:cs="Arial"/>
          <w:b/>
          <w:sz w:val="24"/>
        </w:rPr>
        <w:t>Correction of power control in 38.905</w:t>
      </w:r>
    </w:p>
    <w:p w14:paraId="170CF8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CR-0402  Cat: F (Rel-17)</w:t>
      </w:r>
      <w:r>
        <w:rPr>
          <w:i/>
        </w:rPr>
        <w:br/>
      </w:r>
      <w:r>
        <w:rPr>
          <w:i/>
        </w:rPr>
        <w:br/>
      </w:r>
      <w:r>
        <w:rPr>
          <w:i/>
        </w:rPr>
        <w:tab/>
      </w:r>
      <w:r>
        <w:rPr>
          <w:i/>
        </w:rPr>
        <w:tab/>
      </w:r>
      <w:r>
        <w:rPr>
          <w:i/>
        </w:rPr>
        <w:tab/>
      </w:r>
      <w:r>
        <w:rPr>
          <w:i/>
        </w:rPr>
        <w:tab/>
      </w:r>
      <w:r>
        <w:rPr>
          <w:i/>
        </w:rPr>
        <w:tab/>
        <w:t>Source: Anritsu</w:t>
      </w:r>
    </w:p>
    <w:p w14:paraId="4D790F6B" w14:textId="77777777" w:rsidR="004A549E" w:rsidRDefault="004A549E" w:rsidP="004A549E">
      <w:pPr>
        <w:rPr>
          <w:rFonts w:ascii="Arial" w:hAnsi="Arial" w:cs="Arial"/>
          <w:b/>
        </w:rPr>
      </w:pPr>
      <w:r>
        <w:rPr>
          <w:rFonts w:ascii="Arial" w:hAnsi="Arial" w:cs="Arial"/>
          <w:b/>
        </w:rPr>
        <w:t xml:space="preserve">Discussion: </w:t>
      </w:r>
    </w:p>
    <w:p w14:paraId="225AC3EA" w14:textId="77777777" w:rsidR="004A549E" w:rsidRDefault="004A549E" w:rsidP="004A549E">
      <w:r>
        <w:t>r1</w:t>
      </w:r>
    </w:p>
    <w:p w14:paraId="3BEF288D" w14:textId="77777777" w:rsidR="004A549E" w:rsidRDefault="004A549E" w:rsidP="004A549E">
      <w:r>
        <w:t>R&amp;S: As mentioned in the relative power control MU email thread, we are convinced that defining the relative power control test case for SCS =120kHz is advantageous, since some current UEs do not support 60 kHz SCS and will be tested with SCS 120 kHz. Thus, specifying patterns for 120 kHz is required anyways. However, we do not need to specify patterns for SCS=60 kHz and can save the effort for specifying, implementation and validation.</w:t>
      </w:r>
    </w:p>
    <w:p w14:paraId="5BCB47F3" w14:textId="77777777" w:rsidR="004A549E" w:rsidRDefault="004A549E" w:rsidP="004A549E">
      <w:r>
        <w:t>In the TP analysis it is written that SCS = 60 kHz is selected as it was advantageous for adjusting RBs. However, discussion of power ranges has shown that the range is quite limited and limits the RB change anyways. Thus, the NRB range of SCS=120 kHz is sufficient for the test.</w:t>
      </w:r>
    </w:p>
    <w:p w14:paraId="59B821BD" w14:textId="77777777" w:rsidR="004A549E" w:rsidRDefault="004A549E" w:rsidP="004A549E">
      <w:r>
        <w:t>Therefore, we kindly request to change Proposal 2 to 120 kHz SCS in 38.521-2_TPanalysis_6.3.4.3_RelPtol_v2.doc</w:t>
      </w:r>
    </w:p>
    <w:p w14:paraId="1649C826" w14:textId="77777777" w:rsidR="004A549E" w:rsidRDefault="004A549E" w:rsidP="004A549E">
      <w:r>
        <w:t>In addition, the word file format of all 3 TPAs needs to be updated to docx.</w:t>
      </w:r>
    </w:p>
    <w:p w14:paraId="5EFDD66F" w14:textId="77777777" w:rsidR="004A549E" w:rsidRDefault="004A549E" w:rsidP="004A549E">
      <w:r>
        <w:t>r3</w:t>
      </w:r>
    </w:p>
    <w:p w14:paraId="7CCB0D0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R5-214070</w:t>
      </w:r>
      <w:r>
        <w:rPr>
          <w:color w:val="993300"/>
          <w:u w:val="single"/>
        </w:rPr>
        <w:t>.</w:t>
      </w:r>
    </w:p>
    <w:p w14:paraId="78253B4A" w14:textId="3B034FA0" w:rsidR="004A549E" w:rsidRDefault="004A549E" w:rsidP="004A549E">
      <w:pPr>
        <w:rPr>
          <w:rFonts w:ascii="Arial" w:hAnsi="Arial" w:cs="Arial"/>
          <w:b/>
          <w:sz w:val="24"/>
        </w:rPr>
      </w:pPr>
      <w:r>
        <w:rPr>
          <w:rFonts w:ascii="Arial" w:hAnsi="Arial" w:cs="Arial"/>
          <w:b/>
          <w:color w:val="0000FF"/>
          <w:sz w:val="24"/>
        </w:rPr>
        <w:t>R5-214070</w:t>
      </w:r>
      <w:r>
        <w:rPr>
          <w:rFonts w:ascii="Arial" w:hAnsi="Arial" w:cs="Arial"/>
          <w:b/>
          <w:color w:val="0000FF"/>
          <w:sz w:val="24"/>
        </w:rPr>
        <w:tab/>
      </w:r>
      <w:r>
        <w:rPr>
          <w:rFonts w:ascii="Arial" w:hAnsi="Arial" w:cs="Arial"/>
          <w:b/>
          <w:sz w:val="24"/>
        </w:rPr>
        <w:t>Correction of power control in 38.905</w:t>
      </w:r>
    </w:p>
    <w:p w14:paraId="3D53204C"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CR-0402  rev 1 Cat: F (Rel-17)</w:t>
      </w:r>
      <w:r>
        <w:rPr>
          <w:i/>
        </w:rPr>
        <w:br/>
      </w:r>
      <w:r>
        <w:rPr>
          <w:i/>
        </w:rPr>
        <w:br/>
      </w:r>
      <w:r>
        <w:rPr>
          <w:i/>
        </w:rPr>
        <w:tab/>
      </w:r>
      <w:r>
        <w:rPr>
          <w:i/>
        </w:rPr>
        <w:tab/>
      </w:r>
      <w:r>
        <w:rPr>
          <w:i/>
        </w:rPr>
        <w:tab/>
      </w:r>
      <w:r>
        <w:rPr>
          <w:i/>
        </w:rPr>
        <w:tab/>
      </w:r>
      <w:r>
        <w:rPr>
          <w:i/>
        </w:rPr>
        <w:tab/>
        <w:t>Source: Anritsu</w:t>
      </w:r>
    </w:p>
    <w:p w14:paraId="71E3EAAE" w14:textId="77777777" w:rsidR="004A549E" w:rsidRDefault="004A549E" w:rsidP="004A549E">
      <w:pPr>
        <w:rPr>
          <w:color w:val="808080"/>
        </w:rPr>
      </w:pPr>
      <w:r>
        <w:rPr>
          <w:color w:val="808080"/>
        </w:rPr>
        <w:t>(Replaces R5-212623)</w:t>
      </w:r>
    </w:p>
    <w:p w14:paraId="02EF66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27CA1" w14:textId="703B8417" w:rsidR="004A549E" w:rsidRDefault="004A549E" w:rsidP="004A549E">
      <w:pPr>
        <w:rPr>
          <w:rFonts w:ascii="Arial" w:hAnsi="Arial" w:cs="Arial"/>
          <w:b/>
          <w:sz w:val="24"/>
        </w:rPr>
      </w:pPr>
      <w:r>
        <w:rPr>
          <w:rFonts w:ascii="Arial" w:hAnsi="Arial" w:cs="Arial"/>
          <w:b/>
          <w:color w:val="0000FF"/>
          <w:sz w:val="24"/>
        </w:rPr>
        <w:t>R5-212669</w:t>
      </w:r>
      <w:r>
        <w:rPr>
          <w:rFonts w:ascii="Arial" w:hAnsi="Arial" w:cs="Arial"/>
          <w:b/>
          <w:color w:val="0000FF"/>
          <w:sz w:val="24"/>
        </w:rPr>
        <w:tab/>
      </w:r>
      <w:r>
        <w:rPr>
          <w:rFonts w:ascii="Arial" w:hAnsi="Arial" w:cs="Arial"/>
          <w:b/>
          <w:sz w:val="24"/>
        </w:rPr>
        <w:t>Addition of test points analysis for NS_06 FR1 test cases</w:t>
      </w:r>
    </w:p>
    <w:p w14:paraId="0A4938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CR-0403  Cat: F (Rel-17)</w:t>
      </w:r>
      <w:r>
        <w:rPr>
          <w:i/>
        </w:rPr>
        <w:br/>
      </w:r>
      <w:r>
        <w:rPr>
          <w:i/>
        </w:rPr>
        <w:br/>
      </w:r>
      <w:r>
        <w:rPr>
          <w:i/>
        </w:rPr>
        <w:tab/>
      </w:r>
      <w:r>
        <w:rPr>
          <w:i/>
        </w:rPr>
        <w:tab/>
      </w:r>
      <w:r>
        <w:rPr>
          <w:i/>
        </w:rPr>
        <w:tab/>
      </w:r>
      <w:r>
        <w:rPr>
          <w:i/>
        </w:rPr>
        <w:tab/>
      </w:r>
      <w:r>
        <w:rPr>
          <w:i/>
        </w:rPr>
        <w:tab/>
        <w:t>Source: Ericsson, AT&amp;T</w:t>
      </w:r>
    </w:p>
    <w:p w14:paraId="0EB52D6C" w14:textId="77777777" w:rsidR="004A549E" w:rsidRDefault="004A549E" w:rsidP="004A549E">
      <w:pPr>
        <w:rPr>
          <w:rFonts w:ascii="Arial" w:hAnsi="Arial" w:cs="Arial"/>
          <w:b/>
        </w:rPr>
      </w:pPr>
      <w:r>
        <w:rPr>
          <w:rFonts w:ascii="Arial" w:hAnsi="Arial" w:cs="Arial"/>
          <w:b/>
        </w:rPr>
        <w:t xml:space="preserve">Discussion: </w:t>
      </w:r>
    </w:p>
    <w:p w14:paraId="20F617EB" w14:textId="77777777" w:rsidR="004A549E" w:rsidRDefault="004A549E" w:rsidP="004A549E">
      <w:r>
        <w:t>r1</w:t>
      </w:r>
    </w:p>
    <w:p w14:paraId="7938EB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R5-213948</w:t>
      </w:r>
      <w:r>
        <w:rPr>
          <w:color w:val="993300"/>
          <w:u w:val="single"/>
        </w:rPr>
        <w:t>.</w:t>
      </w:r>
    </w:p>
    <w:p w14:paraId="364763DC" w14:textId="45FBDE5C" w:rsidR="004A549E" w:rsidRDefault="004A549E" w:rsidP="004A549E">
      <w:pPr>
        <w:rPr>
          <w:rFonts w:ascii="Arial" w:hAnsi="Arial" w:cs="Arial"/>
          <w:b/>
          <w:sz w:val="24"/>
        </w:rPr>
      </w:pPr>
      <w:r>
        <w:rPr>
          <w:rFonts w:ascii="Arial" w:hAnsi="Arial" w:cs="Arial"/>
          <w:b/>
          <w:color w:val="0000FF"/>
          <w:sz w:val="24"/>
        </w:rPr>
        <w:t>R5-213948</w:t>
      </w:r>
      <w:r>
        <w:rPr>
          <w:rFonts w:ascii="Arial" w:hAnsi="Arial" w:cs="Arial"/>
          <w:b/>
          <w:color w:val="0000FF"/>
          <w:sz w:val="24"/>
        </w:rPr>
        <w:tab/>
      </w:r>
      <w:r>
        <w:rPr>
          <w:rFonts w:ascii="Arial" w:hAnsi="Arial" w:cs="Arial"/>
          <w:b/>
          <w:sz w:val="24"/>
        </w:rPr>
        <w:t>Addition of test points analysis for NS_06 FR1 test cases</w:t>
      </w:r>
    </w:p>
    <w:p w14:paraId="7EA01CF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CR-0403  rev 1 Cat: F (Rel-17)</w:t>
      </w:r>
      <w:r>
        <w:rPr>
          <w:i/>
        </w:rPr>
        <w:br/>
      </w:r>
      <w:r>
        <w:rPr>
          <w:i/>
        </w:rPr>
        <w:br/>
      </w:r>
      <w:r>
        <w:rPr>
          <w:i/>
        </w:rPr>
        <w:tab/>
      </w:r>
      <w:r>
        <w:rPr>
          <w:i/>
        </w:rPr>
        <w:tab/>
      </w:r>
      <w:r>
        <w:rPr>
          <w:i/>
        </w:rPr>
        <w:tab/>
      </w:r>
      <w:r>
        <w:rPr>
          <w:i/>
        </w:rPr>
        <w:tab/>
      </w:r>
      <w:r>
        <w:rPr>
          <w:i/>
        </w:rPr>
        <w:tab/>
        <w:t>Source: Ericsson, AT&amp;T</w:t>
      </w:r>
    </w:p>
    <w:p w14:paraId="1D5E361A" w14:textId="77777777" w:rsidR="004A549E" w:rsidRDefault="004A549E" w:rsidP="004A549E">
      <w:pPr>
        <w:rPr>
          <w:color w:val="808080"/>
        </w:rPr>
      </w:pPr>
      <w:r>
        <w:rPr>
          <w:color w:val="808080"/>
        </w:rPr>
        <w:t>(Replaces R5-212669)</w:t>
      </w:r>
    </w:p>
    <w:p w14:paraId="5C2DFCF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E4477" w14:textId="3CBB3D3A" w:rsidR="004A549E" w:rsidRDefault="004A549E" w:rsidP="004A549E">
      <w:pPr>
        <w:rPr>
          <w:rFonts w:ascii="Arial" w:hAnsi="Arial" w:cs="Arial"/>
          <w:b/>
          <w:sz w:val="24"/>
        </w:rPr>
      </w:pPr>
      <w:r>
        <w:rPr>
          <w:rFonts w:ascii="Arial" w:hAnsi="Arial" w:cs="Arial"/>
          <w:b/>
          <w:color w:val="0000FF"/>
          <w:sz w:val="24"/>
        </w:rPr>
        <w:t>R5-212916</w:t>
      </w:r>
      <w:r>
        <w:rPr>
          <w:rFonts w:ascii="Arial" w:hAnsi="Arial" w:cs="Arial"/>
          <w:b/>
          <w:color w:val="0000FF"/>
          <w:sz w:val="24"/>
        </w:rPr>
        <w:tab/>
      </w:r>
      <w:r>
        <w:rPr>
          <w:rFonts w:ascii="Arial" w:hAnsi="Arial" w:cs="Arial"/>
          <w:b/>
          <w:sz w:val="24"/>
        </w:rPr>
        <w:t>Addition of TP analysis of A-MPR NS_10</w:t>
      </w:r>
    </w:p>
    <w:p w14:paraId="75FDBC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CC46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8B76E" w14:textId="7FA519C3" w:rsidR="004A549E" w:rsidRDefault="004A549E" w:rsidP="004A549E">
      <w:pPr>
        <w:rPr>
          <w:rFonts w:ascii="Arial" w:hAnsi="Arial" w:cs="Arial"/>
          <w:b/>
          <w:sz w:val="24"/>
        </w:rPr>
      </w:pPr>
      <w:r>
        <w:rPr>
          <w:rFonts w:ascii="Arial" w:hAnsi="Arial" w:cs="Arial"/>
          <w:b/>
          <w:color w:val="0000FF"/>
          <w:sz w:val="24"/>
        </w:rPr>
        <w:t>R5-213024</w:t>
      </w:r>
      <w:r>
        <w:rPr>
          <w:rFonts w:ascii="Arial" w:hAnsi="Arial" w:cs="Arial"/>
          <w:b/>
          <w:color w:val="0000FF"/>
          <w:sz w:val="24"/>
        </w:rPr>
        <w:tab/>
      </w:r>
      <w:r>
        <w:rPr>
          <w:rFonts w:ascii="Arial" w:hAnsi="Arial" w:cs="Arial"/>
          <w:b/>
          <w:sz w:val="24"/>
        </w:rPr>
        <w:t>Correction to test points selection for intra-band EN-DC spurious emissions testing</w:t>
      </w:r>
    </w:p>
    <w:p w14:paraId="52DB3B3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8CE413" w14:textId="77777777" w:rsidR="004A549E" w:rsidRDefault="004A549E" w:rsidP="004A549E">
      <w:pPr>
        <w:rPr>
          <w:rFonts w:ascii="Arial" w:hAnsi="Arial" w:cs="Arial"/>
          <w:b/>
        </w:rPr>
      </w:pPr>
      <w:r>
        <w:rPr>
          <w:rFonts w:ascii="Arial" w:hAnsi="Arial" w:cs="Arial"/>
          <w:b/>
        </w:rPr>
        <w:t xml:space="preserve">Abstract: </w:t>
      </w:r>
    </w:p>
    <w:p w14:paraId="46CB0444" w14:textId="77777777" w:rsidR="004A549E" w:rsidRDefault="004A549E" w:rsidP="004A549E">
      <w:r>
        <w:t>TC in R5-213027,R5-213028</w:t>
      </w:r>
    </w:p>
    <w:p w14:paraId="212669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A5442" w14:textId="28CBCB30" w:rsidR="004A549E" w:rsidRDefault="004A549E" w:rsidP="004A549E">
      <w:pPr>
        <w:rPr>
          <w:rFonts w:ascii="Arial" w:hAnsi="Arial" w:cs="Arial"/>
          <w:b/>
          <w:sz w:val="24"/>
        </w:rPr>
      </w:pPr>
      <w:r>
        <w:rPr>
          <w:rFonts w:ascii="Arial" w:hAnsi="Arial" w:cs="Arial"/>
          <w:b/>
          <w:color w:val="0000FF"/>
          <w:sz w:val="24"/>
        </w:rPr>
        <w:t>R5-213025</w:t>
      </w:r>
      <w:r>
        <w:rPr>
          <w:rFonts w:ascii="Arial" w:hAnsi="Arial" w:cs="Arial"/>
          <w:b/>
          <w:color w:val="0000FF"/>
          <w:sz w:val="24"/>
        </w:rPr>
        <w:tab/>
      </w:r>
      <w:r>
        <w:rPr>
          <w:rFonts w:ascii="Arial" w:hAnsi="Arial" w:cs="Arial"/>
          <w:b/>
          <w:sz w:val="24"/>
        </w:rPr>
        <w:t>Correction to test points selection for inter-band EN-DC general spurious emissions testing</w:t>
      </w:r>
    </w:p>
    <w:p w14:paraId="162ED3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35409395" w14:textId="77777777" w:rsidR="004A549E" w:rsidRDefault="004A549E" w:rsidP="004A549E">
      <w:pPr>
        <w:rPr>
          <w:rFonts w:ascii="Arial" w:hAnsi="Arial" w:cs="Arial"/>
          <w:b/>
        </w:rPr>
      </w:pPr>
      <w:r>
        <w:rPr>
          <w:rFonts w:ascii="Arial" w:hAnsi="Arial" w:cs="Arial"/>
          <w:b/>
        </w:rPr>
        <w:t xml:space="preserve">Abstract: </w:t>
      </w:r>
    </w:p>
    <w:p w14:paraId="54F68CE6" w14:textId="77777777" w:rsidR="004A549E" w:rsidRDefault="004A549E" w:rsidP="004A549E">
      <w:r>
        <w:lastRenderedPageBreak/>
        <w:t>TC in R5-213029</w:t>
      </w:r>
    </w:p>
    <w:p w14:paraId="33028DAE" w14:textId="77777777" w:rsidR="004A549E" w:rsidRDefault="004A549E" w:rsidP="004A549E">
      <w:pPr>
        <w:rPr>
          <w:rFonts w:ascii="Arial" w:hAnsi="Arial" w:cs="Arial"/>
          <w:b/>
        </w:rPr>
      </w:pPr>
      <w:r>
        <w:rPr>
          <w:rFonts w:ascii="Arial" w:hAnsi="Arial" w:cs="Arial"/>
          <w:b/>
        </w:rPr>
        <w:t xml:space="preserve">Discussion: </w:t>
      </w:r>
    </w:p>
    <w:p w14:paraId="5F94C840" w14:textId="77777777" w:rsidR="004A549E" w:rsidRDefault="004A549E" w:rsidP="004A549E">
      <w:r>
        <w:t>r1</w:t>
      </w:r>
    </w:p>
    <w:p w14:paraId="660227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R5-214093</w:t>
      </w:r>
      <w:r>
        <w:rPr>
          <w:color w:val="993300"/>
          <w:u w:val="single"/>
        </w:rPr>
        <w:t>.</w:t>
      </w:r>
    </w:p>
    <w:p w14:paraId="2D3EC389" w14:textId="0D757B35" w:rsidR="004A549E" w:rsidRDefault="004A549E" w:rsidP="004A549E">
      <w:pPr>
        <w:rPr>
          <w:rFonts w:ascii="Arial" w:hAnsi="Arial" w:cs="Arial"/>
          <w:b/>
          <w:sz w:val="24"/>
        </w:rPr>
      </w:pPr>
      <w:r>
        <w:rPr>
          <w:rFonts w:ascii="Arial" w:hAnsi="Arial" w:cs="Arial"/>
          <w:b/>
          <w:color w:val="0000FF"/>
          <w:sz w:val="24"/>
        </w:rPr>
        <w:t>R5-214093</w:t>
      </w:r>
      <w:r>
        <w:rPr>
          <w:rFonts w:ascii="Arial" w:hAnsi="Arial" w:cs="Arial"/>
          <w:b/>
          <w:color w:val="0000FF"/>
          <w:sz w:val="24"/>
        </w:rPr>
        <w:tab/>
      </w:r>
      <w:r>
        <w:rPr>
          <w:rFonts w:ascii="Arial" w:hAnsi="Arial" w:cs="Arial"/>
          <w:b/>
          <w:sz w:val="24"/>
        </w:rPr>
        <w:t>Correction to test points selection for inter-band EN-DC general spurious emissions testing</w:t>
      </w:r>
    </w:p>
    <w:p w14:paraId="6EC0993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4258006D" w14:textId="77777777" w:rsidR="004A549E" w:rsidRDefault="004A549E" w:rsidP="004A549E">
      <w:pPr>
        <w:rPr>
          <w:color w:val="808080"/>
        </w:rPr>
      </w:pPr>
      <w:r>
        <w:rPr>
          <w:color w:val="808080"/>
        </w:rPr>
        <w:t>(Replaces R5-213025)</w:t>
      </w:r>
    </w:p>
    <w:p w14:paraId="31D482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46B7B" w14:textId="33364684" w:rsidR="004A549E" w:rsidRDefault="004A549E" w:rsidP="004A549E">
      <w:pPr>
        <w:rPr>
          <w:rFonts w:ascii="Arial" w:hAnsi="Arial" w:cs="Arial"/>
          <w:b/>
          <w:sz w:val="24"/>
        </w:rPr>
      </w:pPr>
      <w:r>
        <w:rPr>
          <w:rFonts w:ascii="Arial" w:hAnsi="Arial" w:cs="Arial"/>
          <w:b/>
          <w:color w:val="0000FF"/>
          <w:sz w:val="24"/>
        </w:rPr>
        <w:t>R5-213026</w:t>
      </w:r>
      <w:r>
        <w:rPr>
          <w:rFonts w:ascii="Arial" w:hAnsi="Arial" w:cs="Arial"/>
          <w:b/>
          <w:color w:val="0000FF"/>
          <w:sz w:val="24"/>
        </w:rPr>
        <w:tab/>
      </w:r>
      <w:r>
        <w:rPr>
          <w:rFonts w:ascii="Arial" w:hAnsi="Arial" w:cs="Arial"/>
          <w:b/>
          <w:sz w:val="24"/>
        </w:rPr>
        <w:t>Correction to test points selection for inter-band EN-DC co-existence spurious emissions testing</w:t>
      </w:r>
    </w:p>
    <w:p w14:paraId="5C37F4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1E9B68" w14:textId="77777777" w:rsidR="004A549E" w:rsidRDefault="004A549E" w:rsidP="004A549E">
      <w:pPr>
        <w:rPr>
          <w:rFonts w:ascii="Arial" w:hAnsi="Arial" w:cs="Arial"/>
          <w:b/>
        </w:rPr>
      </w:pPr>
      <w:r>
        <w:rPr>
          <w:rFonts w:ascii="Arial" w:hAnsi="Arial" w:cs="Arial"/>
          <w:b/>
        </w:rPr>
        <w:t xml:space="preserve">Discussion: </w:t>
      </w:r>
    </w:p>
    <w:p w14:paraId="423469F9" w14:textId="77777777" w:rsidR="004A549E" w:rsidRDefault="004A549E" w:rsidP="004A549E">
      <w:r>
        <w:t>r1</w:t>
      </w:r>
    </w:p>
    <w:p w14:paraId="0D0ED4C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R5-213949</w:t>
      </w:r>
      <w:r>
        <w:rPr>
          <w:color w:val="993300"/>
          <w:u w:val="single"/>
        </w:rPr>
        <w:t>.</w:t>
      </w:r>
    </w:p>
    <w:p w14:paraId="443BF950" w14:textId="0AC242A0" w:rsidR="004A549E" w:rsidRDefault="004A549E" w:rsidP="004A549E">
      <w:pPr>
        <w:rPr>
          <w:rFonts w:ascii="Arial" w:hAnsi="Arial" w:cs="Arial"/>
          <w:b/>
          <w:sz w:val="24"/>
        </w:rPr>
      </w:pPr>
      <w:r>
        <w:rPr>
          <w:rFonts w:ascii="Arial" w:hAnsi="Arial" w:cs="Arial"/>
          <w:b/>
          <w:color w:val="0000FF"/>
          <w:sz w:val="24"/>
        </w:rPr>
        <w:t>R5-213949</w:t>
      </w:r>
      <w:r>
        <w:rPr>
          <w:rFonts w:ascii="Arial" w:hAnsi="Arial" w:cs="Arial"/>
          <w:b/>
          <w:color w:val="0000FF"/>
          <w:sz w:val="24"/>
        </w:rPr>
        <w:tab/>
      </w:r>
      <w:r>
        <w:rPr>
          <w:rFonts w:ascii="Arial" w:hAnsi="Arial" w:cs="Arial"/>
          <w:b/>
          <w:sz w:val="24"/>
        </w:rPr>
        <w:t>Correction to test points selection for inter-band EN-DC co-existence spurious emissions testing</w:t>
      </w:r>
    </w:p>
    <w:p w14:paraId="35889B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838161" w14:textId="77777777" w:rsidR="004A549E" w:rsidRDefault="004A549E" w:rsidP="004A549E">
      <w:pPr>
        <w:rPr>
          <w:color w:val="808080"/>
        </w:rPr>
      </w:pPr>
      <w:r>
        <w:rPr>
          <w:color w:val="808080"/>
        </w:rPr>
        <w:t>(Replaces R5-213026)</w:t>
      </w:r>
    </w:p>
    <w:p w14:paraId="06472B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2B77C" w14:textId="64A6946A" w:rsidR="004A549E" w:rsidRDefault="004A549E" w:rsidP="004A549E">
      <w:pPr>
        <w:rPr>
          <w:rFonts w:ascii="Arial" w:hAnsi="Arial" w:cs="Arial"/>
          <w:b/>
          <w:sz w:val="24"/>
        </w:rPr>
      </w:pPr>
      <w:r>
        <w:rPr>
          <w:rFonts w:ascii="Arial" w:hAnsi="Arial" w:cs="Arial"/>
          <w:b/>
          <w:color w:val="0000FF"/>
          <w:sz w:val="24"/>
        </w:rPr>
        <w:t>R5-213031</w:t>
      </w:r>
      <w:r>
        <w:rPr>
          <w:rFonts w:ascii="Arial" w:hAnsi="Arial" w:cs="Arial"/>
          <w:b/>
          <w:color w:val="0000FF"/>
          <w:sz w:val="24"/>
        </w:rPr>
        <w:tab/>
      </w:r>
      <w:r>
        <w:rPr>
          <w:rFonts w:ascii="Arial" w:hAnsi="Arial" w:cs="Arial"/>
          <w:b/>
          <w:sz w:val="24"/>
        </w:rPr>
        <w:t>Update of TP analysis for general spurious emissions for DC_3A_n7A</w:t>
      </w:r>
    </w:p>
    <w:p w14:paraId="254D85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28FEE7" w14:textId="77777777" w:rsidR="004A549E" w:rsidRDefault="004A549E" w:rsidP="004A549E">
      <w:pPr>
        <w:rPr>
          <w:rFonts w:ascii="Arial" w:hAnsi="Arial" w:cs="Arial"/>
          <w:b/>
        </w:rPr>
      </w:pPr>
      <w:r>
        <w:rPr>
          <w:rFonts w:ascii="Arial" w:hAnsi="Arial" w:cs="Arial"/>
          <w:b/>
        </w:rPr>
        <w:t xml:space="preserve">Abstract: </w:t>
      </w:r>
    </w:p>
    <w:p w14:paraId="78722A93" w14:textId="77777777" w:rsidR="004A549E" w:rsidRDefault="004A549E" w:rsidP="004A549E">
      <w:r>
        <w:t>TC in R5-213030</w:t>
      </w:r>
    </w:p>
    <w:p w14:paraId="5AA0B039" w14:textId="77777777" w:rsidR="004A549E" w:rsidRDefault="004A549E" w:rsidP="004A549E">
      <w:pPr>
        <w:rPr>
          <w:rFonts w:ascii="Arial" w:hAnsi="Arial" w:cs="Arial"/>
          <w:b/>
        </w:rPr>
      </w:pPr>
      <w:r>
        <w:rPr>
          <w:rFonts w:ascii="Arial" w:hAnsi="Arial" w:cs="Arial"/>
          <w:b/>
        </w:rPr>
        <w:t xml:space="preserve">Discussion: </w:t>
      </w:r>
    </w:p>
    <w:p w14:paraId="3C4BC8D4" w14:textId="77777777" w:rsidR="004A549E" w:rsidRDefault="004A549E" w:rsidP="004A549E">
      <w:r>
        <w:t>r1</w:t>
      </w:r>
    </w:p>
    <w:p w14:paraId="2613B0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R5-213950</w:t>
      </w:r>
      <w:r>
        <w:rPr>
          <w:color w:val="993300"/>
          <w:u w:val="single"/>
        </w:rPr>
        <w:t>.</w:t>
      </w:r>
    </w:p>
    <w:p w14:paraId="65989374" w14:textId="6BD79924" w:rsidR="004A549E" w:rsidRDefault="004A549E" w:rsidP="004A549E">
      <w:pPr>
        <w:rPr>
          <w:rFonts w:ascii="Arial" w:hAnsi="Arial" w:cs="Arial"/>
          <w:b/>
          <w:sz w:val="24"/>
        </w:rPr>
      </w:pPr>
      <w:r>
        <w:rPr>
          <w:rFonts w:ascii="Arial" w:hAnsi="Arial" w:cs="Arial"/>
          <w:b/>
          <w:color w:val="0000FF"/>
          <w:sz w:val="24"/>
        </w:rPr>
        <w:t>R5-213950</w:t>
      </w:r>
      <w:r>
        <w:rPr>
          <w:rFonts w:ascii="Arial" w:hAnsi="Arial" w:cs="Arial"/>
          <w:b/>
          <w:color w:val="0000FF"/>
          <w:sz w:val="24"/>
        </w:rPr>
        <w:tab/>
      </w:r>
      <w:r>
        <w:rPr>
          <w:rFonts w:ascii="Arial" w:hAnsi="Arial" w:cs="Arial"/>
          <w:b/>
          <w:sz w:val="24"/>
        </w:rPr>
        <w:t>Update of TP analysis for general spurious emissions for DC_3A_n7A</w:t>
      </w:r>
    </w:p>
    <w:p w14:paraId="4E08E254"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8F64F5" w14:textId="77777777" w:rsidR="004A549E" w:rsidRDefault="004A549E" w:rsidP="004A549E">
      <w:pPr>
        <w:rPr>
          <w:color w:val="808080"/>
        </w:rPr>
      </w:pPr>
      <w:r>
        <w:rPr>
          <w:color w:val="808080"/>
        </w:rPr>
        <w:t>(Replaces R5-213031)</w:t>
      </w:r>
    </w:p>
    <w:p w14:paraId="216DEA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AF3FC" w14:textId="17220ED1" w:rsidR="004A549E" w:rsidRDefault="004A549E" w:rsidP="004A549E">
      <w:pPr>
        <w:rPr>
          <w:rFonts w:ascii="Arial" w:hAnsi="Arial" w:cs="Arial"/>
          <w:b/>
          <w:sz w:val="24"/>
        </w:rPr>
      </w:pPr>
      <w:r>
        <w:rPr>
          <w:rFonts w:ascii="Arial" w:hAnsi="Arial" w:cs="Arial"/>
          <w:b/>
          <w:color w:val="0000FF"/>
          <w:sz w:val="24"/>
        </w:rPr>
        <w:t>R5-213032</w:t>
      </w:r>
      <w:r>
        <w:rPr>
          <w:rFonts w:ascii="Arial" w:hAnsi="Arial" w:cs="Arial"/>
          <w:b/>
          <w:color w:val="0000FF"/>
          <w:sz w:val="24"/>
        </w:rPr>
        <w:tab/>
      </w:r>
      <w:r>
        <w:rPr>
          <w:rFonts w:ascii="Arial" w:hAnsi="Arial" w:cs="Arial"/>
          <w:b/>
          <w:sz w:val="24"/>
        </w:rPr>
        <w:t>Update of TP analysis for general spurious emissions for DC_3A_n78A</w:t>
      </w:r>
    </w:p>
    <w:p w14:paraId="5D8305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D4B3D8" w14:textId="77777777" w:rsidR="004A549E" w:rsidRDefault="004A549E" w:rsidP="004A549E">
      <w:pPr>
        <w:rPr>
          <w:rFonts w:ascii="Arial" w:hAnsi="Arial" w:cs="Arial"/>
          <w:b/>
        </w:rPr>
      </w:pPr>
      <w:r>
        <w:rPr>
          <w:rFonts w:ascii="Arial" w:hAnsi="Arial" w:cs="Arial"/>
          <w:b/>
        </w:rPr>
        <w:t xml:space="preserve">Abstract: </w:t>
      </w:r>
    </w:p>
    <w:p w14:paraId="285EC472" w14:textId="77777777" w:rsidR="004A549E" w:rsidRDefault="004A549E" w:rsidP="004A549E">
      <w:r>
        <w:t>TC in R5-213030</w:t>
      </w:r>
    </w:p>
    <w:p w14:paraId="498F7D2D" w14:textId="77777777" w:rsidR="004A549E" w:rsidRDefault="004A549E" w:rsidP="004A549E">
      <w:pPr>
        <w:rPr>
          <w:rFonts w:ascii="Arial" w:hAnsi="Arial" w:cs="Arial"/>
          <w:b/>
        </w:rPr>
      </w:pPr>
      <w:r>
        <w:rPr>
          <w:rFonts w:ascii="Arial" w:hAnsi="Arial" w:cs="Arial"/>
          <w:b/>
        </w:rPr>
        <w:t xml:space="preserve">Discussion: </w:t>
      </w:r>
    </w:p>
    <w:p w14:paraId="4DB73FFB" w14:textId="77777777" w:rsidR="004A549E" w:rsidRDefault="004A549E" w:rsidP="004A549E">
      <w:r>
        <w:t>r1</w:t>
      </w:r>
    </w:p>
    <w:p w14:paraId="7B47C3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R5-213951</w:t>
      </w:r>
      <w:r>
        <w:rPr>
          <w:color w:val="993300"/>
          <w:u w:val="single"/>
        </w:rPr>
        <w:t>.</w:t>
      </w:r>
    </w:p>
    <w:p w14:paraId="109F2C7D" w14:textId="25A810AE" w:rsidR="004A549E" w:rsidRDefault="004A549E" w:rsidP="004A549E">
      <w:pPr>
        <w:rPr>
          <w:rFonts w:ascii="Arial" w:hAnsi="Arial" w:cs="Arial"/>
          <w:b/>
          <w:sz w:val="24"/>
        </w:rPr>
      </w:pPr>
      <w:r>
        <w:rPr>
          <w:rFonts w:ascii="Arial" w:hAnsi="Arial" w:cs="Arial"/>
          <w:b/>
          <w:color w:val="0000FF"/>
          <w:sz w:val="24"/>
        </w:rPr>
        <w:t>R5-213951</w:t>
      </w:r>
      <w:r>
        <w:rPr>
          <w:rFonts w:ascii="Arial" w:hAnsi="Arial" w:cs="Arial"/>
          <w:b/>
          <w:color w:val="0000FF"/>
          <w:sz w:val="24"/>
        </w:rPr>
        <w:tab/>
      </w:r>
      <w:r>
        <w:rPr>
          <w:rFonts w:ascii="Arial" w:hAnsi="Arial" w:cs="Arial"/>
          <w:b/>
          <w:sz w:val="24"/>
        </w:rPr>
        <w:t>Update of TP analysis for general spurious emissions for DC_3A_n78A</w:t>
      </w:r>
    </w:p>
    <w:p w14:paraId="59D0923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500247" w14:textId="77777777" w:rsidR="004A549E" w:rsidRDefault="004A549E" w:rsidP="004A549E">
      <w:pPr>
        <w:rPr>
          <w:color w:val="808080"/>
        </w:rPr>
      </w:pPr>
      <w:r>
        <w:rPr>
          <w:color w:val="808080"/>
        </w:rPr>
        <w:t>(Replaces R5-213032)</w:t>
      </w:r>
    </w:p>
    <w:p w14:paraId="7B277C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4A346" w14:textId="5A10211E" w:rsidR="004A549E" w:rsidRDefault="004A549E" w:rsidP="004A549E">
      <w:pPr>
        <w:rPr>
          <w:rFonts w:ascii="Arial" w:hAnsi="Arial" w:cs="Arial"/>
          <w:b/>
          <w:sz w:val="24"/>
        </w:rPr>
      </w:pPr>
      <w:r>
        <w:rPr>
          <w:rFonts w:ascii="Arial" w:hAnsi="Arial" w:cs="Arial"/>
          <w:b/>
          <w:color w:val="0000FF"/>
          <w:sz w:val="24"/>
        </w:rPr>
        <w:t>R5-213033</w:t>
      </w:r>
      <w:r>
        <w:rPr>
          <w:rFonts w:ascii="Arial" w:hAnsi="Arial" w:cs="Arial"/>
          <w:b/>
          <w:color w:val="0000FF"/>
          <w:sz w:val="24"/>
        </w:rPr>
        <w:tab/>
      </w:r>
      <w:r>
        <w:rPr>
          <w:rFonts w:ascii="Arial" w:hAnsi="Arial" w:cs="Arial"/>
          <w:b/>
          <w:sz w:val="24"/>
        </w:rPr>
        <w:t>Update of TP analysis for general spurious emissions for DC_8A_n77A</w:t>
      </w:r>
    </w:p>
    <w:p w14:paraId="7E0459C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FE3A6D" w14:textId="77777777" w:rsidR="004A549E" w:rsidRDefault="004A549E" w:rsidP="004A549E">
      <w:pPr>
        <w:rPr>
          <w:rFonts w:ascii="Arial" w:hAnsi="Arial" w:cs="Arial"/>
          <w:b/>
        </w:rPr>
      </w:pPr>
      <w:r>
        <w:rPr>
          <w:rFonts w:ascii="Arial" w:hAnsi="Arial" w:cs="Arial"/>
          <w:b/>
        </w:rPr>
        <w:t xml:space="preserve">Abstract: </w:t>
      </w:r>
    </w:p>
    <w:p w14:paraId="0054259B" w14:textId="77777777" w:rsidR="004A549E" w:rsidRDefault="004A549E" w:rsidP="004A549E">
      <w:r>
        <w:t>TC in R5-213030</w:t>
      </w:r>
    </w:p>
    <w:p w14:paraId="48A8781D" w14:textId="77777777" w:rsidR="004A549E" w:rsidRDefault="004A549E" w:rsidP="004A549E">
      <w:pPr>
        <w:rPr>
          <w:rFonts w:ascii="Arial" w:hAnsi="Arial" w:cs="Arial"/>
          <w:b/>
        </w:rPr>
      </w:pPr>
      <w:r>
        <w:rPr>
          <w:rFonts w:ascii="Arial" w:hAnsi="Arial" w:cs="Arial"/>
          <w:b/>
        </w:rPr>
        <w:t xml:space="preserve">Discussion: </w:t>
      </w:r>
    </w:p>
    <w:p w14:paraId="75C69276" w14:textId="77777777" w:rsidR="004A549E" w:rsidRDefault="004A549E" w:rsidP="004A549E">
      <w:r>
        <w:t>r1</w:t>
      </w:r>
    </w:p>
    <w:p w14:paraId="47B0FA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R5-213952</w:t>
      </w:r>
      <w:r>
        <w:rPr>
          <w:color w:val="993300"/>
          <w:u w:val="single"/>
        </w:rPr>
        <w:t>.</w:t>
      </w:r>
    </w:p>
    <w:p w14:paraId="37D3597C" w14:textId="44157951" w:rsidR="004A549E" w:rsidRDefault="004A549E" w:rsidP="004A549E">
      <w:pPr>
        <w:rPr>
          <w:rFonts w:ascii="Arial" w:hAnsi="Arial" w:cs="Arial"/>
          <w:b/>
          <w:sz w:val="24"/>
        </w:rPr>
      </w:pPr>
      <w:r>
        <w:rPr>
          <w:rFonts w:ascii="Arial" w:hAnsi="Arial" w:cs="Arial"/>
          <w:b/>
          <w:color w:val="0000FF"/>
          <w:sz w:val="24"/>
        </w:rPr>
        <w:t>R5-213952</w:t>
      </w:r>
      <w:r>
        <w:rPr>
          <w:rFonts w:ascii="Arial" w:hAnsi="Arial" w:cs="Arial"/>
          <w:b/>
          <w:color w:val="0000FF"/>
          <w:sz w:val="24"/>
        </w:rPr>
        <w:tab/>
      </w:r>
      <w:r>
        <w:rPr>
          <w:rFonts w:ascii="Arial" w:hAnsi="Arial" w:cs="Arial"/>
          <w:b/>
          <w:sz w:val="24"/>
        </w:rPr>
        <w:t>Update of TP analysis for general spurious emissions for DC_8A_n77A</w:t>
      </w:r>
    </w:p>
    <w:p w14:paraId="55F8949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A8BE7E" w14:textId="77777777" w:rsidR="004A549E" w:rsidRDefault="004A549E" w:rsidP="004A549E">
      <w:pPr>
        <w:rPr>
          <w:color w:val="808080"/>
        </w:rPr>
      </w:pPr>
      <w:r>
        <w:rPr>
          <w:color w:val="808080"/>
        </w:rPr>
        <w:t>(Replaces R5-213033)</w:t>
      </w:r>
    </w:p>
    <w:p w14:paraId="54CDB30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BEC59" w14:textId="1898B934" w:rsidR="004A549E" w:rsidRDefault="004A549E" w:rsidP="004A549E">
      <w:pPr>
        <w:rPr>
          <w:rFonts w:ascii="Arial" w:hAnsi="Arial" w:cs="Arial"/>
          <w:b/>
          <w:sz w:val="24"/>
        </w:rPr>
      </w:pPr>
      <w:r>
        <w:rPr>
          <w:rFonts w:ascii="Arial" w:hAnsi="Arial" w:cs="Arial"/>
          <w:b/>
          <w:color w:val="0000FF"/>
          <w:sz w:val="24"/>
        </w:rPr>
        <w:t>R5-213034</w:t>
      </w:r>
      <w:r>
        <w:rPr>
          <w:rFonts w:ascii="Arial" w:hAnsi="Arial" w:cs="Arial"/>
          <w:b/>
          <w:color w:val="0000FF"/>
          <w:sz w:val="24"/>
        </w:rPr>
        <w:tab/>
      </w:r>
      <w:r>
        <w:rPr>
          <w:rFonts w:ascii="Arial" w:hAnsi="Arial" w:cs="Arial"/>
          <w:b/>
          <w:sz w:val="24"/>
        </w:rPr>
        <w:t>Update of TP analysis for general spurious emissions for DC_12A_n66A</w:t>
      </w:r>
    </w:p>
    <w:p w14:paraId="6FE3EB10"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DA4099" w14:textId="77777777" w:rsidR="004A549E" w:rsidRDefault="004A549E" w:rsidP="004A549E">
      <w:pPr>
        <w:rPr>
          <w:rFonts w:ascii="Arial" w:hAnsi="Arial" w:cs="Arial"/>
          <w:b/>
        </w:rPr>
      </w:pPr>
      <w:r>
        <w:rPr>
          <w:rFonts w:ascii="Arial" w:hAnsi="Arial" w:cs="Arial"/>
          <w:b/>
        </w:rPr>
        <w:t xml:space="preserve">Abstract: </w:t>
      </w:r>
    </w:p>
    <w:p w14:paraId="153CF7AE" w14:textId="77777777" w:rsidR="004A549E" w:rsidRDefault="004A549E" w:rsidP="004A549E">
      <w:r>
        <w:t>TC in R5-213030</w:t>
      </w:r>
    </w:p>
    <w:p w14:paraId="30811E21" w14:textId="77777777" w:rsidR="004A549E" w:rsidRDefault="004A549E" w:rsidP="004A549E">
      <w:pPr>
        <w:rPr>
          <w:rFonts w:ascii="Arial" w:hAnsi="Arial" w:cs="Arial"/>
          <w:b/>
        </w:rPr>
      </w:pPr>
      <w:r>
        <w:rPr>
          <w:rFonts w:ascii="Arial" w:hAnsi="Arial" w:cs="Arial"/>
          <w:b/>
        </w:rPr>
        <w:t xml:space="preserve">Discussion: </w:t>
      </w:r>
    </w:p>
    <w:p w14:paraId="5E99ABB4" w14:textId="77777777" w:rsidR="004A549E" w:rsidRDefault="004A549E" w:rsidP="004A549E">
      <w:r>
        <w:t>r1</w:t>
      </w:r>
    </w:p>
    <w:p w14:paraId="21044E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R5-213953</w:t>
      </w:r>
      <w:r>
        <w:rPr>
          <w:color w:val="993300"/>
          <w:u w:val="single"/>
        </w:rPr>
        <w:t>.</w:t>
      </w:r>
    </w:p>
    <w:p w14:paraId="3605BF95" w14:textId="50DDE868" w:rsidR="004A549E" w:rsidRDefault="004A549E" w:rsidP="004A549E">
      <w:pPr>
        <w:rPr>
          <w:rFonts w:ascii="Arial" w:hAnsi="Arial" w:cs="Arial"/>
          <w:b/>
          <w:sz w:val="24"/>
        </w:rPr>
      </w:pPr>
      <w:r>
        <w:rPr>
          <w:rFonts w:ascii="Arial" w:hAnsi="Arial" w:cs="Arial"/>
          <w:b/>
          <w:color w:val="0000FF"/>
          <w:sz w:val="24"/>
        </w:rPr>
        <w:t>R5-213953</w:t>
      </w:r>
      <w:r>
        <w:rPr>
          <w:rFonts w:ascii="Arial" w:hAnsi="Arial" w:cs="Arial"/>
          <w:b/>
          <w:color w:val="0000FF"/>
          <w:sz w:val="24"/>
        </w:rPr>
        <w:tab/>
      </w:r>
      <w:r>
        <w:rPr>
          <w:rFonts w:ascii="Arial" w:hAnsi="Arial" w:cs="Arial"/>
          <w:b/>
          <w:sz w:val="24"/>
        </w:rPr>
        <w:t>Update of TP analysis for general spurious emissions for DC_12A_n66A</w:t>
      </w:r>
    </w:p>
    <w:p w14:paraId="209CAEF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349338" w14:textId="77777777" w:rsidR="004A549E" w:rsidRDefault="004A549E" w:rsidP="004A549E">
      <w:pPr>
        <w:rPr>
          <w:color w:val="808080"/>
        </w:rPr>
      </w:pPr>
      <w:r>
        <w:rPr>
          <w:color w:val="808080"/>
        </w:rPr>
        <w:t>(Replaces R5-213034)</w:t>
      </w:r>
    </w:p>
    <w:p w14:paraId="28803A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9D151" w14:textId="613DFAF6" w:rsidR="004A549E" w:rsidRDefault="004A549E" w:rsidP="004A549E">
      <w:pPr>
        <w:rPr>
          <w:rFonts w:ascii="Arial" w:hAnsi="Arial" w:cs="Arial"/>
          <w:b/>
          <w:sz w:val="24"/>
        </w:rPr>
      </w:pPr>
      <w:r>
        <w:rPr>
          <w:rFonts w:ascii="Arial" w:hAnsi="Arial" w:cs="Arial"/>
          <w:b/>
          <w:color w:val="0000FF"/>
          <w:sz w:val="24"/>
        </w:rPr>
        <w:t>R5-213035</w:t>
      </w:r>
      <w:r>
        <w:rPr>
          <w:rFonts w:ascii="Arial" w:hAnsi="Arial" w:cs="Arial"/>
          <w:b/>
          <w:color w:val="0000FF"/>
          <w:sz w:val="24"/>
        </w:rPr>
        <w:tab/>
      </w:r>
      <w:r>
        <w:rPr>
          <w:rFonts w:ascii="Arial" w:hAnsi="Arial" w:cs="Arial"/>
          <w:b/>
          <w:sz w:val="24"/>
        </w:rPr>
        <w:t>Update of TP analysis for general spurious emissions for DC_26A_n41A</w:t>
      </w:r>
    </w:p>
    <w:p w14:paraId="03A1FE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0E0D4D" w14:textId="77777777" w:rsidR="004A549E" w:rsidRDefault="004A549E" w:rsidP="004A549E">
      <w:pPr>
        <w:rPr>
          <w:rFonts w:ascii="Arial" w:hAnsi="Arial" w:cs="Arial"/>
          <w:b/>
        </w:rPr>
      </w:pPr>
      <w:r>
        <w:rPr>
          <w:rFonts w:ascii="Arial" w:hAnsi="Arial" w:cs="Arial"/>
          <w:b/>
        </w:rPr>
        <w:t xml:space="preserve">Abstract: </w:t>
      </w:r>
    </w:p>
    <w:p w14:paraId="5CE9DDC8" w14:textId="77777777" w:rsidR="004A549E" w:rsidRDefault="004A549E" w:rsidP="004A549E">
      <w:r>
        <w:t>TC in R5-213030</w:t>
      </w:r>
    </w:p>
    <w:p w14:paraId="5622ABF8" w14:textId="77777777" w:rsidR="004A549E" w:rsidRDefault="004A549E" w:rsidP="004A549E">
      <w:pPr>
        <w:rPr>
          <w:rFonts w:ascii="Arial" w:hAnsi="Arial" w:cs="Arial"/>
          <w:b/>
        </w:rPr>
      </w:pPr>
      <w:r>
        <w:rPr>
          <w:rFonts w:ascii="Arial" w:hAnsi="Arial" w:cs="Arial"/>
          <w:b/>
        </w:rPr>
        <w:t xml:space="preserve">Discussion: </w:t>
      </w:r>
    </w:p>
    <w:p w14:paraId="3775DA4C" w14:textId="77777777" w:rsidR="004A549E" w:rsidRDefault="004A549E" w:rsidP="004A549E">
      <w:r>
        <w:t>r1</w:t>
      </w:r>
    </w:p>
    <w:p w14:paraId="1DE147B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R5-213954</w:t>
      </w:r>
      <w:r>
        <w:rPr>
          <w:color w:val="993300"/>
          <w:u w:val="single"/>
        </w:rPr>
        <w:t>.</w:t>
      </w:r>
    </w:p>
    <w:p w14:paraId="21D18F47" w14:textId="083764F9" w:rsidR="004A549E" w:rsidRDefault="004A549E" w:rsidP="004A549E">
      <w:pPr>
        <w:rPr>
          <w:rFonts w:ascii="Arial" w:hAnsi="Arial" w:cs="Arial"/>
          <w:b/>
          <w:sz w:val="24"/>
        </w:rPr>
      </w:pPr>
      <w:r>
        <w:rPr>
          <w:rFonts w:ascii="Arial" w:hAnsi="Arial" w:cs="Arial"/>
          <w:b/>
          <w:color w:val="0000FF"/>
          <w:sz w:val="24"/>
        </w:rPr>
        <w:t>R5-213954</w:t>
      </w:r>
      <w:r>
        <w:rPr>
          <w:rFonts w:ascii="Arial" w:hAnsi="Arial" w:cs="Arial"/>
          <w:b/>
          <w:color w:val="0000FF"/>
          <w:sz w:val="24"/>
        </w:rPr>
        <w:tab/>
      </w:r>
      <w:r>
        <w:rPr>
          <w:rFonts w:ascii="Arial" w:hAnsi="Arial" w:cs="Arial"/>
          <w:b/>
          <w:sz w:val="24"/>
        </w:rPr>
        <w:t>Update of TP analysis for general spurious emissions for DC_26A_n41A</w:t>
      </w:r>
    </w:p>
    <w:p w14:paraId="69157E4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192ABB" w14:textId="77777777" w:rsidR="004A549E" w:rsidRDefault="004A549E" w:rsidP="004A549E">
      <w:pPr>
        <w:rPr>
          <w:color w:val="808080"/>
        </w:rPr>
      </w:pPr>
      <w:r>
        <w:rPr>
          <w:color w:val="808080"/>
        </w:rPr>
        <w:t>(Replaces R5-213035)</w:t>
      </w:r>
    </w:p>
    <w:p w14:paraId="1D3DD4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5349" w14:textId="3BD05DE1" w:rsidR="004A549E" w:rsidRDefault="004A549E" w:rsidP="004A549E">
      <w:pPr>
        <w:rPr>
          <w:rFonts w:ascii="Arial" w:hAnsi="Arial" w:cs="Arial"/>
          <w:b/>
          <w:sz w:val="24"/>
        </w:rPr>
      </w:pPr>
      <w:r>
        <w:rPr>
          <w:rFonts w:ascii="Arial" w:hAnsi="Arial" w:cs="Arial"/>
          <w:b/>
          <w:color w:val="0000FF"/>
          <w:sz w:val="24"/>
        </w:rPr>
        <w:t>R5-213036</w:t>
      </w:r>
      <w:r>
        <w:rPr>
          <w:rFonts w:ascii="Arial" w:hAnsi="Arial" w:cs="Arial"/>
          <w:b/>
          <w:color w:val="0000FF"/>
          <w:sz w:val="24"/>
        </w:rPr>
        <w:tab/>
      </w:r>
      <w:r>
        <w:rPr>
          <w:rFonts w:ascii="Arial" w:hAnsi="Arial" w:cs="Arial"/>
          <w:b/>
          <w:sz w:val="24"/>
        </w:rPr>
        <w:t>Update of TP analysis for general spurious emissions for DC_26A_n79A</w:t>
      </w:r>
    </w:p>
    <w:p w14:paraId="281EB24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EF501" w14:textId="77777777" w:rsidR="004A549E" w:rsidRDefault="004A549E" w:rsidP="004A549E">
      <w:pPr>
        <w:rPr>
          <w:rFonts w:ascii="Arial" w:hAnsi="Arial" w:cs="Arial"/>
          <w:b/>
        </w:rPr>
      </w:pPr>
      <w:r>
        <w:rPr>
          <w:rFonts w:ascii="Arial" w:hAnsi="Arial" w:cs="Arial"/>
          <w:b/>
        </w:rPr>
        <w:t xml:space="preserve">Abstract: </w:t>
      </w:r>
    </w:p>
    <w:p w14:paraId="697DD149" w14:textId="77777777" w:rsidR="004A549E" w:rsidRDefault="004A549E" w:rsidP="004A549E">
      <w:r>
        <w:t>TC in R5-213030</w:t>
      </w:r>
    </w:p>
    <w:p w14:paraId="24940AC6" w14:textId="77777777" w:rsidR="004A549E" w:rsidRDefault="004A549E" w:rsidP="004A549E">
      <w:pPr>
        <w:rPr>
          <w:rFonts w:ascii="Arial" w:hAnsi="Arial" w:cs="Arial"/>
          <w:b/>
        </w:rPr>
      </w:pPr>
      <w:r>
        <w:rPr>
          <w:rFonts w:ascii="Arial" w:hAnsi="Arial" w:cs="Arial"/>
          <w:b/>
        </w:rPr>
        <w:t xml:space="preserve">Discussion: </w:t>
      </w:r>
    </w:p>
    <w:p w14:paraId="3D3BA453" w14:textId="77777777" w:rsidR="004A549E" w:rsidRDefault="004A549E" w:rsidP="004A549E">
      <w:r>
        <w:lastRenderedPageBreak/>
        <w:t>r1</w:t>
      </w:r>
    </w:p>
    <w:p w14:paraId="32750FD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R5-213955</w:t>
      </w:r>
      <w:r>
        <w:rPr>
          <w:color w:val="993300"/>
          <w:u w:val="single"/>
        </w:rPr>
        <w:t>.</w:t>
      </w:r>
    </w:p>
    <w:p w14:paraId="43AE62AB" w14:textId="580AEF7F" w:rsidR="004A549E" w:rsidRDefault="004A549E" w:rsidP="004A549E">
      <w:pPr>
        <w:rPr>
          <w:rFonts w:ascii="Arial" w:hAnsi="Arial" w:cs="Arial"/>
          <w:b/>
          <w:sz w:val="24"/>
        </w:rPr>
      </w:pPr>
      <w:r>
        <w:rPr>
          <w:rFonts w:ascii="Arial" w:hAnsi="Arial" w:cs="Arial"/>
          <w:b/>
          <w:color w:val="0000FF"/>
          <w:sz w:val="24"/>
        </w:rPr>
        <w:t>R5-213955</w:t>
      </w:r>
      <w:r>
        <w:rPr>
          <w:rFonts w:ascii="Arial" w:hAnsi="Arial" w:cs="Arial"/>
          <w:b/>
          <w:color w:val="0000FF"/>
          <w:sz w:val="24"/>
        </w:rPr>
        <w:tab/>
      </w:r>
      <w:r>
        <w:rPr>
          <w:rFonts w:ascii="Arial" w:hAnsi="Arial" w:cs="Arial"/>
          <w:b/>
          <w:sz w:val="24"/>
        </w:rPr>
        <w:t>Update of TP analysis for general spurious emissions for DC_26A_n79A</w:t>
      </w:r>
    </w:p>
    <w:p w14:paraId="533F77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71655C" w14:textId="77777777" w:rsidR="004A549E" w:rsidRDefault="004A549E" w:rsidP="004A549E">
      <w:pPr>
        <w:rPr>
          <w:color w:val="808080"/>
        </w:rPr>
      </w:pPr>
      <w:r>
        <w:rPr>
          <w:color w:val="808080"/>
        </w:rPr>
        <w:t>(Replaces R5-213036)</w:t>
      </w:r>
    </w:p>
    <w:p w14:paraId="285D00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2D0B3" w14:textId="614F451E" w:rsidR="004A549E" w:rsidRDefault="004A549E" w:rsidP="004A549E">
      <w:pPr>
        <w:rPr>
          <w:rFonts w:ascii="Arial" w:hAnsi="Arial" w:cs="Arial"/>
          <w:b/>
          <w:sz w:val="24"/>
        </w:rPr>
      </w:pPr>
      <w:r>
        <w:rPr>
          <w:rFonts w:ascii="Arial" w:hAnsi="Arial" w:cs="Arial"/>
          <w:b/>
          <w:color w:val="0000FF"/>
          <w:sz w:val="24"/>
        </w:rPr>
        <w:t>R5-213037</w:t>
      </w:r>
      <w:r>
        <w:rPr>
          <w:rFonts w:ascii="Arial" w:hAnsi="Arial" w:cs="Arial"/>
          <w:b/>
          <w:color w:val="0000FF"/>
          <w:sz w:val="24"/>
        </w:rPr>
        <w:tab/>
      </w:r>
      <w:r>
        <w:rPr>
          <w:rFonts w:ascii="Arial" w:hAnsi="Arial" w:cs="Arial"/>
          <w:b/>
          <w:sz w:val="24"/>
        </w:rPr>
        <w:t>Update of TP analysis for general spurious emissions for DC_30A_n5A</w:t>
      </w:r>
    </w:p>
    <w:p w14:paraId="05EBB4C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1479C4" w14:textId="77777777" w:rsidR="004A549E" w:rsidRDefault="004A549E" w:rsidP="004A549E">
      <w:pPr>
        <w:rPr>
          <w:rFonts w:ascii="Arial" w:hAnsi="Arial" w:cs="Arial"/>
          <w:b/>
        </w:rPr>
      </w:pPr>
      <w:r>
        <w:rPr>
          <w:rFonts w:ascii="Arial" w:hAnsi="Arial" w:cs="Arial"/>
          <w:b/>
        </w:rPr>
        <w:t xml:space="preserve">Abstract: </w:t>
      </w:r>
    </w:p>
    <w:p w14:paraId="5DF5BCAB" w14:textId="77777777" w:rsidR="004A549E" w:rsidRDefault="004A549E" w:rsidP="004A549E">
      <w:r>
        <w:t>TC in R5-213030</w:t>
      </w:r>
    </w:p>
    <w:p w14:paraId="2673624C" w14:textId="77777777" w:rsidR="004A549E" w:rsidRDefault="004A549E" w:rsidP="004A549E">
      <w:pPr>
        <w:rPr>
          <w:rFonts w:ascii="Arial" w:hAnsi="Arial" w:cs="Arial"/>
          <w:b/>
        </w:rPr>
      </w:pPr>
      <w:r>
        <w:rPr>
          <w:rFonts w:ascii="Arial" w:hAnsi="Arial" w:cs="Arial"/>
          <w:b/>
        </w:rPr>
        <w:t xml:space="preserve">Discussion: </w:t>
      </w:r>
    </w:p>
    <w:p w14:paraId="05CA580C" w14:textId="77777777" w:rsidR="004A549E" w:rsidRDefault="004A549E" w:rsidP="004A549E">
      <w:r>
        <w:t>r1</w:t>
      </w:r>
    </w:p>
    <w:p w14:paraId="671BC32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R5-213956</w:t>
      </w:r>
      <w:r>
        <w:rPr>
          <w:color w:val="993300"/>
          <w:u w:val="single"/>
        </w:rPr>
        <w:t>.</w:t>
      </w:r>
    </w:p>
    <w:p w14:paraId="391B7DAB" w14:textId="6033DFBE" w:rsidR="004A549E" w:rsidRDefault="004A549E" w:rsidP="004A549E">
      <w:pPr>
        <w:rPr>
          <w:rFonts w:ascii="Arial" w:hAnsi="Arial" w:cs="Arial"/>
          <w:b/>
          <w:sz w:val="24"/>
        </w:rPr>
      </w:pPr>
      <w:r>
        <w:rPr>
          <w:rFonts w:ascii="Arial" w:hAnsi="Arial" w:cs="Arial"/>
          <w:b/>
          <w:color w:val="0000FF"/>
          <w:sz w:val="24"/>
        </w:rPr>
        <w:t>R5-213956</w:t>
      </w:r>
      <w:r>
        <w:rPr>
          <w:rFonts w:ascii="Arial" w:hAnsi="Arial" w:cs="Arial"/>
          <w:b/>
          <w:color w:val="0000FF"/>
          <w:sz w:val="24"/>
        </w:rPr>
        <w:tab/>
      </w:r>
      <w:r>
        <w:rPr>
          <w:rFonts w:ascii="Arial" w:hAnsi="Arial" w:cs="Arial"/>
          <w:b/>
          <w:sz w:val="24"/>
        </w:rPr>
        <w:t>Update of TP analysis for general spurious emissions for DC_30A_n5A</w:t>
      </w:r>
    </w:p>
    <w:p w14:paraId="0C02CA2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11032D" w14:textId="77777777" w:rsidR="004A549E" w:rsidRDefault="004A549E" w:rsidP="004A549E">
      <w:pPr>
        <w:rPr>
          <w:color w:val="808080"/>
        </w:rPr>
      </w:pPr>
      <w:r>
        <w:rPr>
          <w:color w:val="808080"/>
        </w:rPr>
        <w:t>(Replaces R5-213037)</w:t>
      </w:r>
    </w:p>
    <w:p w14:paraId="1C7E78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6B38" w14:textId="3C67A0DA" w:rsidR="004A549E" w:rsidRDefault="004A549E" w:rsidP="004A549E">
      <w:pPr>
        <w:rPr>
          <w:rFonts w:ascii="Arial" w:hAnsi="Arial" w:cs="Arial"/>
          <w:b/>
          <w:sz w:val="24"/>
        </w:rPr>
      </w:pPr>
      <w:r>
        <w:rPr>
          <w:rFonts w:ascii="Arial" w:hAnsi="Arial" w:cs="Arial"/>
          <w:b/>
          <w:color w:val="0000FF"/>
          <w:sz w:val="24"/>
        </w:rPr>
        <w:t>R5-213081</w:t>
      </w:r>
      <w:r>
        <w:rPr>
          <w:rFonts w:ascii="Arial" w:hAnsi="Arial" w:cs="Arial"/>
          <w:b/>
          <w:color w:val="0000FF"/>
          <w:sz w:val="24"/>
        </w:rPr>
        <w:tab/>
      </w:r>
      <w:r>
        <w:rPr>
          <w:rFonts w:ascii="Arial" w:hAnsi="Arial" w:cs="Arial"/>
          <w:b/>
          <w:sz w:val="24"/>
        </w:rPr>
        <w:t>Update of test point analysis for FR2 MPR SEM and ACLR UL-MIMO test cases</w:t>
      </w:r>
    </w:p>
    <w:p w14:paraId="00C4AD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BC463B5" w14:textId="77777777" w:rsidR="004A549E" w:rsidRDefault="004A549E" w:rsidP="004A549E">
      <w:pPr>
        <w:rPr>
          <w:rFonts w:ascii="Arial" w:hAnsi="Arial" w:cs="Arial"/>
          <w:b/>
        </w:rPr>
      </w:pPr>
      <w:r>
        <w:rPr>
          <w:rFonts w:ascii="Arial" w:hAnsi="Arial" w:cs="Arial"/>
          <w:b/>
        </w:rPr>
        <w:t xml:space="preserve">Discussion: </w:t>
      </w:r>
    </w:p>
    <w:p w14:paraId="7B87FFC0" w14:textId="77777777" w:rsidR="004A549E" w:rsidRDefault="004A549E" w:rsidP="004A549E">
      <w:r>
        <w:t>r2</w:t>
      </w:r>
    </w:p>
    <w:p w14:paraId="515189C0" w14:textId="77777777" w:rsidR="004A549E" w:rsidRDefault="004A549E" w:rsidP="004A549E">
      <w:proofErr w:type="spellStart"/>
      <w:r>
        <w:t>Rohde&amp;Schwarz</w:t>
      </w:r>
      <w:proofErr w:type="spellEnd"/>
      <w:r>
        <w:t>: Observation 9 in section 2.7 should be Observation 16: In that observation antenna connectors are referred to which do not exist for FR2 OTA. This may confuse the reader since these are radiated tests.</w:t>
      </w:r>
    </w:p>
    <w:p w14:paraId="763DF0FA" w14:textId="77777777" w:rsidR="004A549E" w:rsidRDefault="004A549E" w:rsidP="004A549E">
      <w:r>
        <w:t>In Proposal 9, CP OFDM 256 QAM is applied for UL. 256 QAM is only valid for DL and cannot be used in this TP analysis. Thus, proposal 9 needs to be adapted and also the test case has to be updated. Is there a CR for this in this meeting?</w:t>
      </w:r>
    </w:p>
    <w:p w14:paraId="3DD7341C" w14:textId="77777777" w:rsidR="004A549E" w:rsidRDefault="004A549E" w:rsidP="004A549E">
      <w:r>
        <w:t xml:space="preserve">Only few BWs can be tested for the high MPR modulations (CP OFDM 16QAM CP-OFDM 64QAM) in the ACLR UL-MIMO test case. For example, for FR2b CP-OFDM 64QAM, ACLR is only testable for 50 </w:t>
      </w:r>
      <w:proofErr w:type="spellStart"/>
      <w:r>
        <w:t>MHz.</w:t>
      </w:r>
      <w:proofErr w:type="spellEnd"/>
      <w:r>
        <w:t xml:space="preserve"> This has to be stated in the test configuration table of TS 38.521-2. If there is a CR in this meeting, I can support in specifying what is testable.</w:t>
      </w:r>
    </w:p>
    <w:p w14:paraId="3456C9C5" w14:textId="77777777" w:rsidR="004A549E" w:rsidRDefault="004A549E" w:rsidP="004A549E">
      <w:r>
        <w:lastRenderedPageBreak/>
        <w:t>r3</w:t>
      </w:r>
    </w:p>
    <w:p w14:paraId="320C7E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R5-213957</w:t>
      </w:r>
      <w:r>
        <w:rPr>
          <w:color w:val="993300"/>
          <w:u w:val="single"/>
        </w:rPr>
        <w:t>.</w:t>
      </w:r>
    </w:p>
    <w:p w14:paraId="6E92AFAC" w14:textId="52B11F46" w:rsidR="004A549E" w:rsidRDefault="004A549E" w:rsidP="004A549E">
      <w:pPr>
        <w:rPr>
          <w:rFonts w:ascii="Arial" w:hAnsi="Arial" w:cs="Arial"/>
          <w:b/>
          <w:sz w:val="24"/>
        </w:rPr>
      </w:pPr>
      <w:r>
        <w:rPr>
          <w:rFonts w:ascii="Arial" w:hAnsi="Arial" w:cs="Arial"/>
          <w:b/>
          <w:color w:val="0000FF"/>
          <w:sz w:val="24"/>
        </w:rPr>
        <w:t>R5-213957</w:t>
      </w:r>
      <w:r>
        <w:rPr>
          <w:rFonts w:ascii="Arial" w:hAnsi="Arial" w:cs="Arial"/>
          <w:b/>
          <w:color w:val="0000FF"/>
          <w:sz w:val="24"/>
        </w:rPr>
        <w:tab/>
      </w:r>
      <w:r>
        <w:rPr>
          <w:rFonts w:ascii="Arial" w:hAnsi="Arial" w:cs="Arial"/>
          <w:b/>
          <w:sz w:val="24"/>
        </w:rPr>
        <w:t>Update of test point analysis for FR2 MPR SEM and ACLR UL-MIMO test cases</w:t>
      </w:r>
    </w:p>
    <w:p w14:paraId="1E6BE5C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CR-0422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1A350B1" w14:textId="77777777" w:rsidR="004A549E" w:rsidRDefault="004A549E" w:rsidP="004A549E">
      <w:pPr>
        <w:rPr>
          <w:color w:val="808080"/>
        </w:rPr>
      </w:pPr>
      <w:r>
        <w:rPr>
          <w:color w:val="808080"/>
        </w:rPr>
        <w:t>(Replaces R5-213081)</w:t>
      </w:r>
    </w:p>
    <w:p w14:paraId="3E1C97B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9A462" w14:textId="26C04ECB" w:rsidR="004A549E" w:rsidRDefault="004A549E" w:rsidP="004A549E">
      <w:pPr>
        <w:rPr>
          <w:rFonts w:ascii="Arial" w:hAnsi="Arial" w:cs="Arial"/>
          <w:b/>
          <w:sz w:val="24"/>
        </w:rPr>
      </w:pPr>
      <w:r>
        <w:rPr>
          <w:rFonts w:ascii="Arial" w:hAnsi="Arial" w:cs="Arial"/>
          <w:b/>
          <w:color w:val="0000FF"/>
          <w:sz w:val="24"/>
        </w:rPr>
        <w:t>R5-213086</w:t>
      </w:r>
      <w:r>
        <w:rPr>
          <w:rFonts w:ascii="Arial" w:hAnsi="Arial" w:cs="Arial"/>
          <w:b/>
          <w:color w:val="0000FF"/>
          <w:sz w:val="24"/>
        </w:rPr>
        <w:tab/>
      </w:r>
      <w:r>
        <w:rPr>
          <w:rFonts w:ascii="Arial" w:hAnsi="Arial" w:cs="Arial"/>
          <w:b/>
          <w:sz w:val="24"/>
        </w:rPr>
        <w:t>TP analysis for DC_11A_n77A</w:t>
      </w:r>
    </w:p>
    <w:p w14:paraId="4345B05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CR-0423  Cat: F (Rel-17)</w:t>
      </w:r>
      <w:r>
        <w:rPr>
          <w:i/>
        </w:rPr>
        <w:br/>
      </w:r>
      <w:r>
        <w:rPr>
          <w:i/>
        </w:rPr>
        <w:br/>
      </w:r>
      <w:r>
        <w:rPr>
          <w:i/>
        </w:rPr>
        <w:tab/>
      </w:r>
      <w:r>
        <w:rPr>
          <w:i/>
        </w:rPr>
        <w:tab/>
      </w:r>
      <w:r>
        <w:rPr>
          <w:i/>
        </w:rPr>
        <w:tab/>
      </w:r>
      <w:r>
        <w:rPr>
          <w:i/>
        </w:rPr>
        <w:tab/>
      </w:r>
      <w:r>
        <w:rPr>
          <w:i/>
        </w:rPr>
        <w:tab/>
        <w:t>Source: Ericsson</w:t>
      </w:r>
    </w:p>
    <w:p w14:paraId="65EBE861" w14:textId="77777777" w:rsidR="004A549E" w:rsidRDefault="004A549E" w:rsidP="004A549E">
      <w:pPr>
        <w:rPr>
          <w:rFonts w:ascii="Arial" w:hAnsi="Arial" w:cs="Arial"/>
          <w:b/>
        </w:rPr>
      </w:pPr>
      <w:r>
        <w:rPr>
          <w:rFonts w:ascii="Arial" w:hAnsi="Arial" w:cs="Arial"/>
          <w:b/>
        </w:rPr>
        <w:t xml:space="preserve">Discussion: </w:t>
      </w:r>
    </w:p>
    <w:p w14:paraId="4DB74A1E" w14:textId="77777777" w:rsidR="004A549E" w:rsidRDefault="004A549E" w:rsidP="004A549E">
      <w:r>
        <w:t xml:space="preserve">wrong </w:t>
      </w:r>
      <w:proofErr w:type="spellStart"/>
      <w:r>
        <w:t>Rel+ver</w:t>
      </w:r>
      <w:proofErr w:type="spellEnd"/>
    </w:p>
    <w:p w14:paraId="10F44C1E" w14:textId="77777777" w:rsidR="004A549E" w:rsidRDefault="004A549E" w:rsidP="004A549E">
      <w:r>
        <w:t>r2</w:t>
      </w:r>
    </w:p>
    <w:p w14:paraId="7ACAAE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R5-213958</w:t>
      </w:r>
      <w:r>
        <w:rPr>
          <w:color w:val="993300"/>
          <w:u w:val="single"/>
        </w:rPr>
        <w:t>.</w:t>
      </w:r>
    </w:p>
    <w:p w14:paraId="3A9B9A2A" w14:textId="276E0096" w:rsidR="004A549E" w:rsidRDefault="004A549E" w:rsidP="004A549E">
      <w:pPr>
        <w:rPr>
          <w:rFonts w:ascii="Arial" w:hAnsi="Arial" w:cs="Arial"/>
          <w:b/>
          <w:sz w:val="24"/>
        </w:rPr>
      </w:pPr>
      <w:r>
        <w:rPr>
          <w:rFonts w:ascii="Arial" w:hAnsi="Arial" w:cs="Arial"/>
          <w:b/>
          <w:color w:val="0000FF"/>
          <w:sz w:val="24"/>
        </w:rPr>
        <w:t>R5-213958</w:t>
      </w:r>
      <w:r>
        <w:rPr>
          <w:rFonts w:ascii="Arial" w:hAnsi="Arial" w:cs="Arial"/>
          <w:b/>
          <w:color w:val="0000FF"/>
          <w:sz w:val="24"/>
        </w:rPr>
        <w:tab/>
      </w:r>
      <w:r>
        <w:rPr>
          <w:rFonts w:ascii="Arial" w:hAnsi="Arial" w:cs="Arial"/>
          <w:b/>
          <w:sz w:val="24"/>
        </w:rPr>
        <w:t>TP analysis for DC_11A_n77A</w:t>
      </w:r>
    </w:p>
    <w:p w14:paraId="7BCDF0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CR-0423  rev 1 Cat: F (Rel-17)</w:t>
      </w:r>
      <w:r>
        <w:rPr>
          <w:i/>
        </w:rPr>
        <w:br/>
      </w:r>
      <w:r>
        <w:rPr>
          <w:i/>
        </w:rPr>
        <w:br/>
      </w:r>
      <w:r>
        <w:rPr>
          <w:i/>
        </w:rPr>
        <w:tab/>
      </w:r>
      <w:r>
        <w:rPr>
          <w:i/>
        </w:rPr>
        <w:tab/>
      </w:r>
      <w:r>
        <w:rPr>
          <w:i/>
        </w:rPr>
        <w:tab/>
      </w:r>
      <w:r>
        <w:rPr>
          <w:i/>
        </w:rPr>
        <w:tab/>
      </w:r>
      <w:r>
        <w:rPr>
          <w:i/>
        </w:rPr>
        <w:tab/>
        <w:t>Source: Ericsson</w:t>
      </w:r>
    </w:p>
    <w:p w14:paraId="2504D725" w14:textId="77777777" w:rsidR="004A549E" w:rsidRDefault="004A549E" w:rsidP="004A549E">
      <w:pPr>
        <w:rPr>
          <w:color w:val="808080"/>
        </w:rPr>
      </w:pPr>
      <w:r>
        <w:rPr>
          <w:color w:val="808080"/>
        </w:rPr>
        <w:t>(Replaces R5-213086)</w:t>
      </w:r>
    </w:p>
    <w:p w14:paraId="468845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93384" w14:textId="535FBD4C" w:rsidR="004A549E" w:rsidRDefault="004A549E" w:rsidP="004A549E">
      <w:pPr>
        <w:rPr>
          <w:rFonts w:ascii="Arial" w:hAnsi="Arial" w:cs="Arial"/>
          <w:b/>
          <w:sz w:val="24"/>
        </w:rPr>
      </w:pPr>
      <w:r>
        <w:rPr>
          <w:rFonts w:ascii="Arial" w:hAnsi="Arial" w:cs="Arial"/>
          <w:b/>
          <w:color w:val="0000FF"/>
          <w:sz w:val="24"/>
        </w:rPr>
        <w:t>R5-213087</w:t>
      </w:r>
      <w:r>
        <w:rPr>
          <w:rFonts w:ascii="Arial" w:hAnsi="Arial" w:cs="Arial"/>
          <w:b/>
          <w:color w:val="0000FF"/>
          <w:sz w:val="24"/>
        </w:rPr>
        <w:tab/>
      </w:r>
      <w:r>
        <w:rPr>
          <w:rFonts w:ascii="Arial" w:hAnsi="Arial" w:cs="Arial"/>
          <w:b/>
          <w:sz w:val="24"/>
        </w:rPr>
        <w:t>TP analysis for DC_11A_n78A</w:t>
      </w:r>
    </w:p>
    <w:p w14:paraId="3B864A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CR-0424  Cat: F (Rel-17)</w:t>
      </w:r>
      <w:r>
        <w:rPr>
          <w:i/>
        </w:rPr>
        <w:br/>
      </w:r>
      <w:r>
        <w:rPr>
          <w:i/>
        </w:rPr>
        <w:br/>
      </w:r>
      <w:r>
        <w:rPr>
          <w:i/>
        </w:rPr>
        <w:tab/>
      </w:r>
      <w:r>
        <w:rPr>
          <w:i/>
        </w:rPr>
        <w:tab/>
      </w:r>
      <w:r>
        <w:rPr>
          <w:i/>
        </w:rPr>
        <w:tab/>
      </w:r>
      <w:r>
        <w:rPr>
          <w:i/>
        </w:rPr>
        <w:tab/>
      </w:r>
      <w:r>
        <w:rPr>
          <w:i/>
        </w:rPr>
        <w:tab/>
        <w:t>Source: Ericsson</w:t>
      </w:r>
    </w:p>
    <w:p w14:paraId="6C2E4AA6" w14:textId="77777777" w:rsidR="004A549E" w:rsidRDefault="004A549E" w:rsidP="004A549E">
      <w:pPr>
        <w:rPr>
          <w:rFonts w:ascii="Arial" w:hAnsi="Arial" w:cs="Arial"/>
          <w:b/>
        </w:rPr>
      </w:pPr>
      <w:r>
        <w:rPr>
          <w:rFonts w:ascii="Arial" w:hAnsi="Arial" w:cs="Arial"/>
          <w:b/>
        </w:rPr>
        <w:t xml:space="preserve">Discussion: </w:t>
      </w:r>
    </w:p>
    <w:p w14:paraId="67036AAA" w14:textId="77777777" w:rsidR="004A549E" w:rsidRDefault="004A549E" w:rsidP="004A549E">
      <w:r>
        <w:t xml:space="preserve">wrong </w:t>
      </w:r>
      <w:proofErr w:type="spellStart"/>
      <w:r>
        <w:t>Rel+ver</w:t>
      </w:r>
      <w:proofErr w:type="spellEnd"/>
    </w:p>
    <w:p w14:paraId="2A068A11" w14:textId="77777777" w:rsidR="004A549E" w:rsidRDefault="004A549E" w:rsidP="004A549E">
      <w:r>
        <w:t>r1</w:t>
      </w:r>
    </w:p>
    <w:p w14:paraId="181169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R5-213959</w:t>
      </w:r>
      <w:r>
        <w:rPr>
          <w:color w:val="993300"/>
          <w:u w:val="single"/>
        </w:rPr>
        <w:t>.</w:t>
      </w:r>
    </w:p>
    <w:p w14:paraId="1AEE00D3" w14:textId="20371573" w:rsidR="004A549E" w:rsidRDefault="004A549E" w:rsidP="004A549E">
      <w:pPr>
        <w:rPr>
          <w:rFonts w:ascii="Arial" w:hAnsi="Arial" w:cs="Arial"/>
          <w:b/>
          <w:sz w:val="24"/>
        </w:rPr>
      </w:pPr>
      <w:r>
        <w:rPr>
          <w:rFonts w:ascii="Arial" w:hAnsi="Arial" w:cs="Arial"/>
          <w:b/>
          <w:color w:val="0000FF"/>
          <w:sz w:val="24"/>
        </w:rPr>
        <w:t>R5-213959</w:t>
      </w:r>
      <w:r>
        <w:rPr>
          <w:rFonts w:ascii="Arial" w:hAnsi="Arial" w:cs="Arial"/>
          <w:b/>
          <w:color w:val="0000FF"/>
          <w:sz w:val="24"/>
        </w:rPr>
        <w:tab/>
      </w:r>
      <w:r>
        <w:rPr>
          <w:rFonts w:ascii="Arial" w:hAnsi="Arial" w:cs="Arial"/>
          <w:b/>
          <w:sz w:val="24"/>
        </w:rPr>
        <w:t>TP analysis for DC_11A_n78A</w:t>
      </w:r>
    </w:p>
    <w:p w14:paraId="53FEA96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CR-0424  rev 1 Cat: F (Rel-17)</w:t>
      </w:r>
      <w:r>
        <w:rPr>
          <w:i/>
        </w:rPr>
        <w:br/>
      </w:r>
      <w:r>
        <w:rPr>
          <w:i/>
        </w:rPr>
        <w:br/>
      </w:r>
      <w:r>
        <w:rPr>
          <w:i/>
        </w:rPr>
        <w:tab/>
      </w:r>
      <w:r>
        <w:rPr>
          <w:i/>
        </w:rPr>
        <w:tab/>
      </w:r>
      <w:r>
        <w:rPr>
          <w:i/>
        </w:rPr>
        <w:tab/>
      </w:r>
      <w:r>
        <w:rPr>
          <w:i/>
        </w:rPr>
        <w:tab/>
      </w:r>
      <w:r>
        <w:rPr>
          <w:i/>
        </w:rPr>
        <w:tab/>
        <w:t>Source: Ericsson</w:t>
      </w:r>
    </w:p>
    <w:p w14:paraId="40F43580" w14:textId="77777777" w:rsidR="004A549E" w:rsidRDefault="004A549E" w:rsidP="004A549E">
      <w:pPr>
        <w:rPr>
          <w:color w:val="808080"/>
        </w:rPr>
      </w:pPr>
      <w:r>
        <w:rPr>
          <w:color w:val="808080"/>
        </w:rPr>
        <w:t>(Replaces R5-213087)</w:t>
      </w:r>
    </w:p>
    <w:p w14:paraId="02B9CB2C"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E91AC" w14:textId="01503899" w:rsidR="004A549E" w:rsidRDefault="004A549E" w:rsidP="004A549E">
      <w:pPr>
        <w:rPr>
          <w:rFonts w:ascii="Arial" w:hAnsi="Arial" w:cs="Arial"/>
          <w:b/>
          <w:sz w:val="24"/>
        </w:rPr>
      </w:pPr>
      <w:r>
        <w:rPr>
          <w:rFonts w:ascii="Arial" w:hAnsi="Arial" w:cs="Arial"/>
          <w:b/>
          <w:color w:val="0000FF"/>
          <w:sz w:val="24"/>
        </w:rPr>
        <w:t>R5-213088</w:t>
      </w:r>
      <w:r>
        <w:rPr>
          <w:rFonts w:ascii="Arial" w:hAnsi="Arial" w:cs="Arial"/>
          <w:b/>
          <w:color w:val="0000FF"/>
          <w:sz w:val="24"/>
        </w:rPr>
        <w:tab/>
      </w:r>
      <w:r>
        <w:rPr>
          <w:rFonts w:ascii="Arial" w:hAnsi="Arial" w:cs="Arial"/>
          <w:b/>
          <w:sz w:val="24"/>
        </w:rPr>
        <w:t>TP analysis for DC_25A_n41A</w:t>
      </w:r>
    </w:p>
    <w:p w14:paraId="69D9B1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CR-0425  Cat: F (Rel-17)</w:t>
      </w:r>
      <w:r>
        <w:rPr>
          <w:i/>
        </w:rPr>
        <w:br/>
      </w:r>
      <w:r>
        <w:rPr>
          <w:i/>
        </w:rPr>
        <w:br/>
      </w:r>
      <w:r>
        <w:rPr>
          <w:i/>
        </w:rPr>
        <w:tab/>
      </w:r>
      <w:r>
        <w:rPr>
          <w:i/>
        </w:rPr>
        <w:tab/>
      </w:r>
      <w:r>
        <w:rPr>
          <w:i/>
        </w:rPr>
        <w:tab/>
      </w:r>
      <w:r>
        <w:rPr>
          <w:i/>
        </w:rPr>
        <w:tab/>
      </w:r>
      <w:r>
        <w:rPr>
          <w:i/>
        </w:rPr>
        <w:tab/>
        <w:t>Source: Ericsson</w:t>
      </w:r>
    </w:p>
    <w:p w14:paraId="135785B9" w14:textId="77777777" w:rsidR="004A549E" w:rsidRDefault="004A549E" w:rsidP="004A549E">
      <w:pPr>
        <w:rPr>
          <w:rFonts w:ascii="Arial" w:hAnsi="Arial" w:cs="Arial"/>
          <w:b/>
        </w:rPr>
      </w:pPr>
      <w:r>
        <w:rPr>
          <w:rFonts w:ascii="Arial" w:hAnsi="Arial" w:cs="Arial"/>
          <w:b/>
        </w:rPr>
        <w:t xml:space="preserve">Discussion: </w:t>
      </w:r>
    </w:p>
    <w:p w14:paraId="04AF073F" w14:textId="77777777" w:rsidR="004A549E" w:rsidRDefault="004A549E" w:rsidP="004A549E">
      <w:r>
        <w:t xml:space="preserve">wrong </w:t>
      </w:r>
      <w:proofErr w:type="spellStart"/>
      <w:r>
        <w:t>Rel+ver</w:t>
      </w:r>
      <w:proofErr w:type="spellEnd"/>
    </w:p>
    <w:p w14:paraId="57D0AE94" w14:textId="77777777" w:rsidR="004A549E" w:rsidRDefault="004A549E" w:rsidP="004A549E">
      <w:r>
        <w:t>r1</w:t>
      </w:r>
    </w:p>
    <w:p w14:paraId="5A24C9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R5-213960</w:t>
      </w:r>
      <w:r>
        <w:rPr>
          <w:color w:val="993300"/>
          <w:u w:val="single"/>
        </w:rPr>
        <w:t>.</w:t>
      </w:r>
    </w:p>
    <w:p w14:paraId="7D97F070" w14:textId="28FDE1B4" w:rsidR="004A549E" w:rsidRDefault="004A549E" w:rsidP="004A549E">
      <w:pPr>
        <w:rPr>
          <w:rFonts w:ascii="Arial" w:hAnsi="Arial" w:cs="Arial"/>
          <w:b/>
          <w:sz w:val="24"/>
        </w:rPr>
      </w:pPr>
      <w:r>
        <w:rPr>
          <w:rFonts w:ascii="Arial" w:hAnsi="Arial" w:cs="Arial"/>
          <w:b/>
          <w:color w:val="0000FF"/>
          <w:sz w:val="24"/>
        </w:rPr>
        <w:t>R5-213960</w:t>
      </w:r>
      <w:r>
        <w:rPr>
          <w:rFonts w:ascii="Arial" w:hAnsi="Arial" w:cs="Arial"/>
          <w:b/>
          <w:color w:val="0000FF"/>
          <w:sz w:val="24"/>
        </w:rPr>
        <w:tab/>
      </w:r>
      <w:r>
        <w:rPr>
          <w:rFonts w:ascii="Arial" w:hAnsi="Arial" w:cs="Arial"/>
          <w:b/>
          <w:sz w:val="24"/>
        </w:rPr>
        <w:t>TP analysis for DC_25A_n41A</w:t>
      </w:r>
    </w:p>
    <w:p w14:paraId="597A5C6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CR-0425  rev 1 Cat: F (Rel-17)</w:t>
      </w:r>
      <w:r>
        <w:rPr>
          <w:i/>
        </w:rPr>
        <w:br/>
      </w:r>
      <w:r>
        <w:rPr>
          <w:i/>
        </w:rPr>
        <w:br/>
      </w:r>
      <w:r>
        <w:rPr>
          <w:i/>
        </w:rPr>
        <w:tab/>
      </w:r>
      <w:r>
        <w:rPr>
          <w:i/>
        </w:rPr>
        <w:tab/>
      </w:r>
      <w:r>
        <w:rPr>
          <w:i/>
        </w:rPr>
        <w:tab/>
      </w:r>
      <w:r>
        <w:rPr>
          <w:i/>
        </w:rPr>
        <w:tab/>
      </w:r>
      <w:r>
        <w:rPr>
          <w:i/>
        </w:rPr>
        <w:tab/>
        <w:t>Source: Ericsson</w:t>
      </w:r>
    </w:p>
    <w:p w14:paraId="061CF8F0" w14:textId="77777777" w:rsidR="004A549E" w:rsidRDefault="004A549E" w:rsidP="004A549E">
      <w:pPr>
        <w:rPr>
          <w:color w:val="808080"/>
        </w:rPr>
      </w:pPr>
      <w:r>
        <w:rPr>
          <w:color w:val="808080"/>
        </w:rPr>
        <w:t>(Replaces R5-213088)</w:t>
      </w:r>
    </w:p>
    <w:p w14:paraId="162649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71BC" w14:textId="79B5AD42" w:rsidR="004A549E" w:rsidRDefault="004A549E" w:rsidP="004A549E">
      <w:pPr>
        <w:rPr>
          <w:rFonts w:ascii="Arial" w:hAnsi="Arial" w:cs="Arial"/>
          <w:b/>
          <w:sz w:val="24"/>
        </w:rPr>
      </w:pPr>
      <w:r>
        <w:rPr>
          <w:rFonts w:ascii="Arial" w:hAnsi="Arial" w:cs="Arial"/>
          <w:b/>
          <w:color w:val="0000FF"/>
          <w:sz w:val="24"/>
        </w:rPr>
        <w:t>R5-213089</w:t>
      </w:r>
      <w:r>
        <w:rPr>
          <w:rFonts w:ascii="Arial" w:hAnsi="Arial" w:cs="Arial"/>
          <w:b/>
          <w:color w:val="0000FF"/>
          <w:sz w:val="24"/>
        </w:rPr>
        <w:tab/>
      </w:r>
      <w:r>
        <w:rPr>
          <w:rFonts w:ascii="Arial" w:hAnsi="Arial" w:cs="Arial"/>
          <w:b/>
          <w:sz w:val="24"/>
        </w:rPr>
        <w:t>TP analysis for DC_42A_n77A</w:t>
      </w:r>
    </w:p>
    <w:p w14:paraId="460267E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CR-0426  Cat: F (Rel-17)</w:t>
      </w:r>
      <w:r>
        <w:rPr>
          <w:i/>
        </w:rPr>
        <w:br/>
      </w:r>
      <w:r>
        <w:rPr>
          <w:i/>
        </w:rPr>
        <w:br/>
      </w:r>
      <w:r>
        <w:rPr>
          <w:i/>
        </w:rPr>
        <w:tab/>
      </w:r>
      <w:r>
        <w:rPr>
          <w:i/>
        </w:rPr>
        <w:tab/>
      </w:r>
      <w:r>
        <w:rPr>
          <w:i/>
        </w:rPr>
        <w:tab/>
      </w:r>
      <w:r>
        <w:rPr>
          <w:i/>
        </w:rPr>
        <w:tab/>
      </w:r>
      <w:r>
        <w:rPr>
          <w:i/>
        </w:rPr>
        <w:tab/>
        <w:t>Source: Ericsson</w:t>
      </w:r>
    </w:p>
    <w:p w14:paraId="2C035CC0" w14:textId="77777777" w:rsidR="004A549E" w:rsidRDefault="004A549E" w:rsidP="004A549E">
      <w:pPr>
        <w:rPr>
          <w:rFonts w:ascii="Arial" w:hAnsi="Arial" w:cs="Arial"/>
          <w:b/>
        </w:rPr>
      </w:pPr>
      <w:r>
        <w:rPr>
          <w:rFonts w:ascii="Arial" w:hAnsi="Arial" w:cs="Arial"/>
          <w:b/>
        </w:rPr>
        <w:t xml:space="preserve">Discussion: </w:t>
      </w:r>
    </w:p>
    <w:p w14:paraId="53FE3671" w14:textId="77777777" w:rsidR="004A549E" w:rsidRDefault="004A549E" w:rsidP="004A549E">
      <w:r>
        <w:t xml:space="preserve">wrong </w:t>
      </w:r>
      <w:proofErr w:type="spellStart"/>
      <w:r>
        <w:t>Rel+ver</w:t>
      </w:r>
      <w:proofErr w:type="spellEnd"/>
    </w:p>
    <w:p w14:paraId="4B8E85D8" w14:textId="77777777" w:rsidR="004A549E" w:rsidRDefault="004A549E" w:rsidP="004A549E">
      <w:r>
        <w:t>r1</w:t>
      </w:r>
    </w:p>
    <w:p w14:paraId="4D4AB5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R5-213961</w:t>
      </w:r>
      <w:r>
        <w:rPr>
          <w:color w:val="993300"/>
          <w:u w:val="single"/>
        </w:rPr>
        <w:t>.</w:t>
      </w:r>
    </w:p>
    <w:p w14:paraId="49C4A9C6" w14:textId="7AE9B17A" w:rsidR="004A549E" w:rsidRDefault="004A549E" w:rsidP="004A549E">
      <w:pPr>
        <w:rPr>
          <w:rFonts w:ascii="Arial" w:hAnsi="Arial" w:cs="Arial"/>
          <w:b/>
          <w:sz w:val="24"/>
        </w:rPr>
      </w:pPr>
      <w:r>
        <w:rPr>
          <w:rFonts w:ascii="Arial" w:hAnsi="Arial" w:cs="Arial"/>
          <w:b/>
          <w:color w:val="0000FF"/>
          <w:sz w:val="24"/>
        </w:rPr>
        <w:t>R5-213961</w:t>
      </w:r>
      <w:r>
        <w:rPr>
          <w:rFonts w:ascii="Arial" w:hAnsi="Arial" w:cs="Arial"/>
          <w:b/>
          <w:color w:val="0000FF"/>
          <w:sz w:val="24"/>
        </w:rPr>
        <w:tab/>
      </w:r>
      <w:r>
        <w:rPr>
          <w:rFonts w:ascii="Arial" w:hAnsi="Arial" w:cs="Arial"/>
          <w:b/>
          <w:sz w:val="24"/>
        </w:rPr>
        <w:t>TP analysis for DC_42A_n77A</w:t>
      </w:r>
    </w:p>
    <w:p w14:paraId="00E24F5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CR-0426  rev 1 Cat: F (Rel-17)</w:t>
      </w:r>
      <w:r>
        <w:rPr>
          <w:i/>
        </w:rPr>
        <w:br/>
      </w:r>
      <w:r>
        <w:rPr>
          <w:i/>
        </w:rPr>
        <w:br/>
      </w:r>
      <w:r>
        <w:rPr>
          <w:i/>
        </w:rPr>
        <w:tab/>
      </w:r>
      <w:r>
        <w:rPr>
          <w:i/>
        </w:rPr>
        <w:tab/>
      </w:r>
      <w:r>
        <w:rPr>
          <w:i/>
        </w:rPr>
        <w:tab/>
      </w:r>
      <w:r>
        <w:rPr>
          <w:i/>
        </w:rPr>
        <w:tab/>
      </w:r>
      <w:r>
        <w:rPr>
          <w:i/>
        </w:rPr>
        <w:tab/>
        <w:t>Source: Ericsson</w:t>
      </w:r>
    </w:p>
    <w:p w14:paraId="1231ED30" w14:textId="77777777" w:rsidR="004A549E" w:rsidRDefault="004A549E" w:rsidP="004A549E">
      <w:pPr>
        <w:rPr>
          <w:color w:val="808080"/>
        </w:rPr>
      </w:pPr>
      <w:r>
        <w:rPr>
          <w:color w:val="808080"/>
        </w:rPr>
        <w:t>(Replaces R5-213089)</w:t>
      </w:r>
    </w:p>
    <w:p w14:paraId="3F632A2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A8DE1" w14:textId="4D5FD04C" w:rsidR="004A549E" w:rsidRDefault="004A549E" w:rsidP="004A549E">
      <w:pPr>
        <w:rPr>
          <w:rFonts w:ascii="Arial" w:hAnsi="Arial" w:cs="Arial"/>
          <w:b/>
          <w:sz w:val="24"/>
        </w:rPr>
      </w:pPr>
      <w:r>
        <w:rPr>
          <w:rFonts w:ascii="Arial" w:hAnsi="Arial" w:cs="Arial"/>
          <w:b/>
          <w:color w:val="0000FF"/>
          <w:sz w:val="24"/>
        </w:rPr>
        <w:t>R5-213093</w:t>
      </w:r>
      <w:r>
        <w:rPr>
          <w:rFonts w:ascii="Arial" w:hAnsi="Arial" w:cs="Arial"/>
          <w:b/>
          <w:color w:val="0000FF"/>
          <w:sz w:val="24"/>
        </w:rPr>
        <w:tab/>
      </w:r>
      <w:r>
        <w:rPr>
          <w:rFonts w:ascii="Arial" w:hAnsi="Arial" w:cs="Arial"/>
          <w:b/>
          <w:sz w:val="24"/>
        </w:rPr>
        <w:t xml:space="preserve">General TP analysis update for NR CA </w:t>
      </w:r>
      <w:proofErr w:type="spellStart"/>
      <w:r>
        <w:rPr>
          <w:rFonts w:ascii="Arial" w:hAnsi="Arial" w:cs="Arial"/>
          <w:b/>
          <w:sz w:val="24"/>
        </w:rPr>
        <w:t>refsens</w:t>
      </w:r>
      <w:proofErr w:type="spellEnd"/>
    </w:p>
    <w:p w14:paraId="2282956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CR-0427  Cat: F (Rel-17)</w:t>
      </w:r>
      <w:r>
        <w:rPr>
          <w:i/>
        </w:rPr>
        <w:br/>
      </w:r>
      <w:r>
        <w:rPr>
          <w:i/>
        </w:rPr>
        <w:br/>
      </w:r>
      <w:r>
        <w:rPr>
          <w:i/>
        </w:rPr>
        <w:tab/>
      </w:r>
      <w:r>
        <w:rPr>
          <w:i/>
        </w:rPr>
        <w:tab/>
      </w:r>
      <w:r>
        <w:rPr>
          <w:i/>
        </w:rPr>
        <w:tab/>
      </w:r>
      <w:r>
        <w:rPr>
          <w:i/>
        </w:rPr>
        <w:tab/>
      </w:r>
      <w:r>
        <w:rPr>
          <w:i/>
        </w:rPr>
        <w:tab/>
        <w:t>Source: Ericsson</w:t>
      </w:r>
    </w:p>
    <w:p w14:paraId="41C3DB0F" w14:textId="77777777" w:rsidR="004A549E" w:rsidRDefault="004A549E" w:rsidP="004A549E">
      <w:pPr>
        <w:rPr>
          <w:rFonts w:ascii="Arial" w:hAnsi="Arial" w:cs="Arial"/>
          <w:b/>
        </w:rPr>
      </w:pPr>
      <w:r>
        <w:rPr>
          <w:rFonts w:ascii="Arial" w:hAnsi="Arial" w:cs="Arial"/>
          <w:b/>
        </w:rPr>
        <w:t xml:space="preserve">Discussion: </w:t>
      </w:r>
    </w:p>
    <w:p w14:paraId="4F7D7C82" w14:textId="77777777" w:rsidR="004A549E" w:rsidRDefault="004A549E" w:rsidP="004A549E">
      <w:r>
        <w:t xml:space="preserve">wrong </w:t>
      </w:r>
      <w:proofErr w:type="spellStart"/>
      <w:r>
        <w:t>Rel+ver</w:t>
      </w:r>
      <w:proofErr w:type="spellEnd"/>
    </w:p>
    <w:p w14:paraId="566FE479" w14:textId="77777777" w:rsidR="004A549E" w:rsidRDefault="004A549E" w:rsidP="004A549E">
      <w:r>
        <w:t>r1</w:t>
      </w:r>
    </w:p>
    <w:p w14:paraId="037A3EA7"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R5-213962</w:t>
      </w:r>
      <w:r>
        <w:rPr>
          <w:color w:val="993300"/>
          <w:u w:val="single"/>
        </w:rPr>
        <w:t>.</w:t>
      </w:r>
    </w:p>
    <w:p w14:paraId="6FC6BF36" w14:textId="08A00448" w:rsidR="004A549E" w:rsidRDefault="004A549E" w:rsidP="004A549E">
      <w:pPr>
        <w:rPr>
          <w:rFonts w:ascii="Arial" w:hAnsi="Arial" w:cs="Arial"/>
          <w:b/>
          <w:sz w:val="24"/>
        </w:rPr>
      </w:pPr>
      <w:r>
        <w:rPr>
          <w:rFonts w:ascii="Arial" w:hAnsi="Arial" w:cs="Arial"/>
          <w:b/>
          <w:color w:val="0000FF"/>
          <w:sz w:val="24"/>
        </w:rPr>
        <w:t>R5-213962</w:t>
      </w:r>
      <w:r>
        <w:rPr>
          <w:rFonts w:ascii="Arial" w:hAnsi="Arial" w:cs="Arial"/>
          <w:b/>
          <w:color w:val="0000FF"/>
          <w:sz w:val="24"/>
        </w:rPr>
        <w:tab/>
      </w:r>
      <w:r>
        <w:rPr>
          <w:rFonts w:ascii="Arial" w:hAnsi="Arial" w:cs="Arial"/>
          <w:b/>
          <w:sz w:val="24"/>
        </w:rPr>
        <w:t xml:space="preserve">General TP analysis update for NR CA </w:t>
      </w:r>
      <w:proofErr w:type="spellStart"/>
      <w:r>
        <w:rPr>
          <w:rFonts w:ascii="Arial" w:hAnsi="Arial" w:cs="Arial"/>
          <w:b/>
          <w:sz w:val="24"/>
        </w:rPr>
        <w:t>refsens</w:t>
      </w:r>
      <w:proofErr w:type="spellEnd"/>
    </w:p>
    <w:p w14:paraId="4690E8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CR-0427  rev 1 Cat: F (Rel-17)</w:t>
      </w:r>
      <w:r>
        <w:rPr>
          <w:i/>
        </w:rPr>
        <w:br/>
      </w:r>
      <w:r>
        <w:rPr>
          <w:i/>
        </w:rPr>
        <w:br/>
      </w:r>
      <w:r>
        <w:rPr>
          <w:i/>
        </w:rPr>
        <w:tab/>
      </w:r>
      <w:r>
        <w:rPr>
          <w:i/>
        </w:rPr>
        <w:tab/>
      </w:r>
      <w:r>
        <w:rPr>
          <w:i/>
        </w:rPr>
        <w:tab/>
      </w:r>
      <w:r>
        <w:rPr>
          <w:i/>
        </w:rPr>
        <w:tab/>
      </w:r>
      <w:r>
        <w:rPr>
          <w:i/>
        </w:rPr>
        <w:tab/>
        <w:t>Source: Ericsson</w:t>
      </w:r>
    </w:p>
    <w:p w14:paraId="3061E475" w14:textId="77777777" w:rsidR="004A549E" w:rsidRDefault="004A549E" w:rsidP="004A549E">
      <w:pPr>
        <w:rPr>
          <w:color w:val="808080"/>
        </w:rPr>
      </w:pPr>
      <w:r>
        <w:rPr>
          <w:color w:val="808080"/>
        </w:rPr>
        <w:t>(Replaces R5-213093)</w:t>
      </w:r>
    </w:p>
    <w:p w14:paraId="5CD418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0F06E" w14:textId="6F8DF515" w:rsidR="004A549E" w:rsidRDefault="004A549E" w:rsidP="004A549E">
      <w:pPr>
        <w:rPr>
          <w:rFonts w:ascii="Arial" w:hAnsi="Arial" w:cs="Arial"/>
          <w:b/>
          <w:sz w:val="24"/>
        </w:rPr>
      </w:pPr>
      <w:r>
        <w:rPr>
          <w:rFonts w:ascii="Arial" w:hAnsi="Arial" w:cs="Arial"/>
          <w:b/>
          <w:color w:val="0000FF"/>
          <w:sz w:val="24"/>
        </w:rPr>
        <w:t>R5-213114</w:t>
      </w:r>
      <w:r>
        <w:rPr>
          <w:rFonts w:ascii="Arial" w:hAnsi="Arial" w:cs="Arial"/>
          <w:b/>
          <w:color w:val="0000FF"/>
          <w:sz w:val="24"/>
        </w:rPr>
        <w:tab/>
      </w:r>
      <w:r>
        <w:rPr>
          <w:rFonts w:ascii="Arial" w:hAnsi="Arial" w:cs="Arial"/>
          <w:b/>
          <w:sz w:val="24"/>
        </w:rPr>
        <w:t>Correction of test coverage clause numbering</w:t>
      </w:r>
    </w:p>
    <w:p w14:paraId="37C83E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CR-0428  Cat: F (Rel-17)</w:t>
      </w:r>
      <w:r>
        <w:rPr>
          <w:i/>
        </w:rPr>
        <w:br/>
      </w:r>
      <w:r>
        <w:rPr>
          <w:i/>
        </w:rPr>
        <w:br/>
      </w:r>
      <w:r>
        <w:rPr>
          <w:i/>
        </w:rPr>
        <w:tab/>
      </w:r>
      <w:r>
        <w:rPr>
          <w:i/>
        </w:rPr>
        <w:tab/>
      </w:r>
      <w:r>
        <w:rPr>
          <w:i/>
        </w:rPr>
        <w:tab/>
      </w:r>
      <w:r>
        <w:rPr>
          <w:i/>
        </w:rPr>
        <w:tab/>
      </w:r>
      <w:r>
        <w:rPr>
          <w:i/>
        </w:rPr>
        <w:tab/>
        <w:t>Source: Ericsson</w:t>
      </w:r>
    </w:p>
    <w:p w14:paraId="6BEC8D8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0239C" w14:textId="0AD19590" w:rsidR="004A549E" w:rsidRDefault="004A549E" w:rsidP="004A549E">
      <w:pPr>
        <w:rPr>
          <w:rFonts w:ascii="Arial" w:hAnsi="Arial" w:cs="Arial"/>
          <w:b/>
          <w:sz w:val="24"/>
        </w:rPr>
      </w:pPr>
      <w:r>
        <w:rPr>
          <w:rFonts w:ascii="Arial" w:hAnsi="Arial" w:cs="Arial"/>
          <w:b/>
          <w:color w:val="0000FF"/>
          <w:sz w:val="24"/>
        </w:rPr>
        <w:t>R5-213302</w:t>
      </w:r>
      <w:r>
        <w:rPr>
          <w:rFonts w:ascii="Arial" w:hAnsi="Arial" w:cs="Arial"/>
          <w:b/>
          <w:color w:val="0000FF"/>
          <w:sz w:val="24"/>
        </w:rPr>
        <w:tab/>
      </w:r>
      <w:r>
        <w:rPr>
          <w:rFonts w:ascii="Arial" w:hAnsi="Arial" w:cs="Arial"/>
          <w:b/>
          <w:sz w:val="24"/>
        </w:rPr>
        <w:t>Test Point analysis for FR2 Tx spurious emission CA test case</w:t>
      </w:r>
    </w:p>
    <w:p w14:paraId="203ABC6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CR-0429  Cat: F (Rel-17)</w:t>
      </w:r>
      <w:r>
        <w:rPr>
          <w:i/>
        </w:rPr>
        <w:br/>
      </w:r>
      <w:r>
        <w:rPr>
          <w:i/>
        </w:rPr>
        <w:br/>
      </w:r>
      <w:r>
        <w:rPr>
          <w:i/>
        </w:rPr>
        <w:tab/>
      </w:r>
      <w:r>
        <w:rPr>
          <w:i/>
        </w:rPr>
        <w:tab/>
      </w:r>
      <w:r>
        <w:rPr>
          <w:i/>
        </w:rPr>
        <w:tab/>
      </w:r>
      <w:r>
        <w:rPr>
          <w:i/>
        </w:rPr>
        <w:tab/>
      </w:r>
      <w:r>
        <w:rPr>
          <w:i/>
        </w:rPr>
        <w:tab/>
        <w:t>Source: QUALCOMM JAPAN LLC.</w:t>
      </w:r>
    </w:p>
    <w:p w14:paraId="33DE3FF0" w14:textId="77777777" w:rsidR="004A549E" w:rsidRDefault="004A549E" w:rsidP="004A549E">
      <w:pPr>
        <w:rPr>
          <w:rFonts w:ascii="Arial" w:hAnsi="Arial" w:cs="Arial"/>
          <w:b/>
        </w:rPr>
      </w:pPr>
      <w:r>
        <w:rPr>
          <w:rFonts w:ascii="Arial" w:hAnsi="Arial" w:cs="Arial"/>
          <w:b/>
        </w:rPr>
        <w:t xml:space="preserve">Abstract: </w:t>
      </w:r>
    </w:p>
    <w:p w14:paraId="05E9EF39" w14:textId="77777777" w:rsidR="004A549E" w:rsidRDefault="004A549E" w:rsidP="004A549E">
      <w:r>
        <w:t>Added test point analysis for FR2 Tx spurious emission CA test case. Corresponding 38.521-2 implementation is in CR R5-212816.</w:t>
      </w:r>
    </w:p>
    <w:p w14:paraId="4646F0EA" w14:textId="77777777" w:rsidR="004A549E" w:rsidRDefault="004A549E" w:rsidP="004A549E">
      <w:pPr>
        <w:rPr>
          <w:rFonts w:ascii="Arial" w:hAnsi="Arial" w:cs="Arial"/>
          <w:b/>
        </w:rPr>
      </w:pPr>
      <w:r>
        <w:rPr>
          <w:rFonts w:ascii="Arial" w:hAnsi="Arial" w:cs="Arial"/>
          <w:b/>
        </w:rPr>
        <w:t xml:space="preserve">Discussion: </w:t>
      </w:r>
    </w:p>
    <w:p w14:paraId="37503031" w14:textId="77777777" w:rsidR="004A549E" w:rsidRDefault="004A549E" w:rsidP="004A549E">
      <w:r>
        <w:t xml:space="preserve">wrong </w:t>
      </w:r>
      <w:proofErr w:type="spellStart"/>
      <w:r>
        <w:t>Rel+ver</w:t>
      </w:r>
      <w:proofErr w:type="spellEnd"/>
    </w:p>
    <w:p w14:paraId="60F62FF5" w14:textId="77777777" w:rsidR="004A549E" w:rsidRDefault="004A549E" w:rsidP="004A549E">
      <w:r>
        <w:t>r1</w:t>
      </w:r>
    </w:p>
    <w:p w14:paraId="715A72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R5-214071</w:t>
      </w:r>
      <w:r>
        <w:rPr>
          <w:color w:val="993300"/>
          <w:u w:val="single"/>
        </w:rPr>
        <w:t>.</w:t>
      </w:r>
    </w:p>
    <w:p w14:paraId="2563615F" w14:textId="6C514852" w:rsidR="004A549E" w:rsidRDefault="004A549E" w:rsidP="004A549E">
      <w:pPr>
        <w:rPr>
          <w:rFonts w:ascii="Arial" w:hAnsi="Arial" w:cs="Arial"/>
          <w:b/>
          <w:sz w:val="24"/>
        </w:rPr>
      </w:pPr>
      <w:r>
        <w:rPr>
          <w:rFonts w:ascii="Arial" w:hAnsi="Arial" w:cs="Arial"/>
          <w:b/>
          <w:color w:val="0000FF"/>
          <w:sz w:val="24"/>
        </w:rPr>
        <w:t>R5-214071</w:t>
      </w:r>
      <w:r>
        <w:rPr>
          <w:rFonts w:ascii="Arial" w:hAnsi="Arial" w:cs="Arial"/>
          <w:b/>
          <w:color w:val="0000FF"/>
          <w:sz w:val="24"/>
        </w:rPr>
        <w:tab/>
      </w:r>
      <w:r>
        <w:rPr>
          <w:rFonts w:ascii="Arial" w:hAnsi="Arial" w:cs="Arial"/>
          <w:b/>
          <w:sz w:val="24"/>
        </w:rPr>
        <w:t>Test Point analysis for FR2 Tx spurious emission CA test case</w:t>
      </w:r>
    </w:p>
    <w:p w14:paraId="7121B4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CR-0429  rev 1 Cat: F (Rel-17)</w:t>
      </w:r>
      <w:r>
        <w:rPr>
          <w:i/>
        </w:rPr>
        <w:br/>
      </w:r>
      <w:r>
        <w:rPr>
          <w:i/>
        </w:rPr>
        <w:br/>
      </w:r>
      <w:r>
        <w:rPr>
          <w:i/>
        </w:rPr>
        <w:tab/>
      </w:r>
      <w:r>
        <w:rPr>
          <w:i/>
        </w:rPr>
        <w:tab/>
      </w:r>
      <w:r>
        <w:rPr>
          <w:i/>
        </w:rPr>
        <w:tab/>
      </w:r>
      <w:r>
        <w:rPr>
          <w:i/>
        </w:rPr>
        <w:tab/>
      </w:r>
      <w:r>
        <w:rPr>
          <w:i/>
        </w:rPr>
        <w:tab/>
        <w:t>Source: QUALCOMM JAPAN LLC.</w:t>
      </w:r>
    </w:p>
    <w:p w14:paraId="3F53E1B6" w14:textId="77777777" w:rsidR="004A549E" w:rsidRDefault="004A549E" w:rsidP="004A549E">
      <w:pPr>
        <w:rPr>
          <w:color w:val="808080"/>
        </w:rPr>
      </w:pPr>
      <w:r>
        <w:rPr>
          <w:color w:val="808080"/>
        </w:rPr>
        <w:t>(Replaces R5-213302)</w:t>
      </w:r>
    </w:p>
    <w:p w14:paraId="1CF635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C449B" w14:textId="77777777" w:rsidR="004A549E" w:rsidRDefault="004A549E" w:rsidP="004A549E">
      <w:pPr>
        <w:pStyle w:val="Heading5"/>
      </w:pPr>
      <w:bookmarkStart w:id="154" w:name="_Toc73401794"/>
      <w:bookmarkStart w:id="155" w:name="_Toc73451253"/>
      <w:r>
        <w:t>5.3.2.17</w:t>
      </w:r>
      <w:r>
        <w:tab/>
        <w:t>Discussion Papers, Work Plan, TC lists</w:t>
      </w:r>
      <w:bookmarkEnd w:id="154"/>
      <w:bookmarkEnd w:id="155"/>
    </w:p>
    <w:p w14:paraId="05505A51" w14:textId="4C51B17D" w:rsidR="004A549E" w:rsidRDefault="004A549E" w:rsidP="004A549E">
      <w:pPr>
        <w:rPr>
          <w:rFonts w:ascii="Arial" w:hAnsi="Arial" w:cs="Arial"/>
          <w:b/>
          <w:sz w:val="24"/>
        </w:rPr>
      </w:pPr>
      <w:r>
        <w:rPr>
          <w:rFonts w:ascii="Arial" w:hAnsi="Arial" w:cs="Arial"/>
          <w:b/>
          <w:color w:val="0000FF"/>
          <w:sz w:val="24"/>
        </w:rPr>
        <w:t>R5-212030</w:t>
      </w:r>
      <w:r>
        <w:rPr>
          <w:rFonts w:ascii="Arial" w:hAnsi="Arial" w:cs="Arial"/>
          <w:b/>
          <w:color w:val="0000FF"/>
          <w:sz w:val="24"/>
        </w:rPr>
        <w:tab/>
      </w:r>
      <w:r>
        <w:rPr>
          <w:rFonts w:ascii="Arial" w:hAnsi="Arial" w:cs="Arial"/>
          <w:b/>
          <w:sz w:val="24"/>
        </w:rPr>
        <w:t xml:space="preserve">On the achievable SNR for </w:t>
      </w:r>
      <w:proofErr w:type="spellStart"/>
      <w:r>
        <w:rPr>
          <w:rFonts w:ascii="Arial" w:hAnsi="Arial" w:cs="Arial"/>
          <w:b/>
          <w:sz w:val="24"/>
        </w:rPr>
        <w:t>demod</w:t>
      </w:r>
      <w:proofErr w:type="spellEnd"/>
      <w:r>
        <w:rPr>
          <w:rFonts w:ascii="Arial" w:hAnsi="Arial" w:cs="Arial"/>
          <w:b/>
          <w:sz w:val="24"/>
        </w:rPr>
        <w:t xml:space="preserve"> test cases</w:t>
      </w:r>
    </w:p>
    <w:p w14:paraId="5AE26E4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714387FE" w14:textId="77777777" w:rsidR="004A549E" w:rsidRDefault="004A549E" w:rsidP="004A549E">
      <w:pPr>
        <w:rPr>
          <w:rFonts w:ascii="Arial" w:hAnsi="Arial" w:cs="Arial"/>
          <w:b/>
        </w:rPr>
      </w:pPr>
      <w:r>
        <w:rPr>
          <w:rFonts w:ascii="Arial" w:hAnsi="Arial" w:cs="Arial"/>
          <w:b/>
        </w:rPr>
        <w:t xml:space="preserve">Abstract: </w:t>
      </w:r>
    </w:p>
    <w:p w14:paraId="10D05F1C" w14:textId="77777777" w:rsidR="004A549E" w:rsidRDefault="004A549E" w:rsidP="004A549E">
      <w:r>
        <w:t>Associated CRs in R5-212031 and R5-212032</w:t>
      </w:r>
    </w:p>
    <w:p w14:paraId="5F12824F" w14:textId="77777777" w:rsidR="004A549E" w:rsidRDefault="004A549E" w:rsidP="004A549E">
      <w:pPr>
        <w:rPr>
          <w:rFonts w:ascii="Arial" w:hAnsi="Arial" w:cs="Arial"/>
          <w:b/>
        </w:rPr>
      </w:pPr>
      <w:r>
        <w:rPr>
          <w:rFonts w:ascii="Arial" w:hAnsi="Arial" w:cs="Arial"/>
          <w:b/>
        </w:rPr>
        <w:t xml:space="preserve">Discussion: </w:t>
      </w:r>
    </w:p>
    <w:p w14:paraId="6CA14BF2" w14:textId="77777777" w:rsidR="004A549E" w:rsidRDefault="004A549E" w:rsidP="004A549E">
      <w:r>
        <w:lastRenderedPageBreak/>
        <w:t>R&amp;S confirmed upon Keysight Spain's request that their proposed CW 1dB compression point values are valid for 30cm QZ systems for which these proposals are. Series production limits have been taken into account for this performance.</w:t>
      </w:r>
    </w:p>
    <w:p w14:paraId="1F1D92B7" w14:textId="77777777" w:rsidR="004A549E" w:rsidRDefault="004A549E" w:rsidP="004A549E">
      <w:r>
        <w:t>r1</w:t>
      </w:r>
    </w:p>
    <w:p w14:paraId="1E8F8C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R5-213806</w:t>
      </w:r>
      <w:r>
        <w:rPr>
          <w:color w:val="993300"/>
          <w:u w:val="single"/>
        </w:rPr>
        <w:t>.</w:t>
      </w:r>
    </w:p>
    <w:p w14:paraId="7512F0C8" w14:textId="2FF8F6F7" w:rsidR="004A549E" w:rsidRDefault="004A549E" w:rsidP="004A549E">
      <w:pPr>
        <w:rPr>
          <w:rFonts w:ascii="Arial" w:hAnsi="Arial" w:cs="Arial"/>
          <w:b/>
          <w:sz w:val="24"/>
        </w:rPr>
      </w:pPr>
      <w:r>
        <w:rPr>
          <w:rFonts w:ascii="Arial" w:hAnsi="Arial" w:cs="Arial"/>
          <w:b/>
          <w:color w:val="0000FF"/>
          <w:sz w:val="24"/>
        </w:rPr>
        <w:t>R5-213806</w:t>
      </w:r>
      <w:r>
        <w:rPr>
          <w:rFonts w:ascii="Arial" w:hAnsi="Arial" w:cs="Arial"/>
          <w:b/>
          <w:color w:val="0000FF"/>
          <w:sz w:val="24"/>
        </w:rPr>
        <w:tab/>
      </w:r>
      <w:r>
        <w:rPr>
          <w:rFonts w:ascii="Arial" w:hAnsi="Arial" w:cs="Arial"/>
          <w:b/>
          <w:sz w:val="24"/>
        </w:rPr>
        <w:t xml:space="preserve">On the achievable SNR for </w:t>
      </w:r>
      <w:proofErr w:type="spellStart"/>
      <w:r>
        <w:rPr>
          <w:rFonts w:ascii="Arial" w:hAnsi="Arial" w:cs="Arial"/>
          <w:b/>
          <w:sz w:val="24"/>
        </w:rPr>
        <w:t>demod</w:t>
      </w:r>
      <w:proofErr w:type="spellEnd"/>
      <w:r>
        <w:rPr>
          <w:rFonts w:ascii="Arial" w:hAnsi="Arial" w:cs="Arial"/>
          <w:b/>
          <w:sz w:val="24"/>
        </w:rPr>
        <w:t xml:space="preserve"> test cases</w:t>
      </w:r>
    </w:p>
    <w:p w14:paraId="4AF25D15"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7A9CAB2D" w14:textId="77777777" w:rsidR="004A549E" w:rsidRDefault="004A549E" w:rsidP="004A549E">
      <w:pPr>
        <w:rPr>
          <w:color w:val="808080"/>
        </w:rPr>
      </w:pPr>
      <w:r>
        <w:rPr>
          <w:color w:val="808080"/>
        </w:rPr>
        <w:t>(Replaces R5-212030)</w:t>
      </w:r>
    </w:p>
    <w:p w14:paraId="618455D5" w14:textId="77777777" w:rsidR="004A549E" w:rsidRDefault="004A549E" w:rsidP="004A549E">
      <w:pPr>
        <w:rPr>
          <w:rFonts w:ascii="Arial" w:hAnsi="Arial" w:cs="Arial"/>
          <w:b/>
        </w:rPr>
      </w:pPr>
      <w:r>
        <w:rPr>
          <w:rFonts w:ascii="Arial" w:hAnsi="Arial" w:cs="Arial"/>
          <w:b/>
        </w:rPr>
        <w:t xml:space="preserve">Discussion: </w:t>
      </w:r>
    </w:p>
    <w:p w14:paraId="520178B1" w14:textId="77777777" w:rsidR="004A549E" w:rsidRDefault="004A549E" w:rsidP="004A549E">
      <w:r>
        <w:t>"Revised from: R5-212030r3.</w:t>
      </w:r>
    </w:p>
    <w:p w14:paraId="51622E9F" w14:textId="77777777" w:rsidR="004A549E" w:rsidRDefault="004A549E" w:rsidP="004A549E">
      <w:r>
        <w:t>Noted and Proposal 3 and 4 endorsed"</w:t>
      </w:r>
    </w:p>
    <w:p w14:paraId="1CB843E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726BC" w14:textId="7D57AABA" w:rsidR="004A549E" w:rsidRDefault="004A549E" w:rsidP="004A549E">
      <w:pPr>
        <w:rPr>
          <w:rFonts w:ascii="Arial" w:hAnsi="Arial" w:cs="Arial"/>
          <w:b/>
          <w:sz w:val="24"/>
        </w:rPr>
      </w:pPr>
      <w:r>
        <w:rPr>
          <w:rFonts w:ascii="Arial" w:hAnsi="Arial" w:cs="Arial"/>
          <w:b/>
          <w:color w:val="0000FF"/>
          <w:sz w:val="24"/>
        </w:rPr>
        <w:t>R5-212180</w:t>
      </w:r>
      <w:r>
        <w:rPr>
          <w:rFonts w:ascii="Arial" w:hAnsi="Arial" w:cs="Arial"/>
          <w:b/>
          <w:color w:val="0000FF"/>
          <w:sz w:val="24"/>
        </w:rPr>
        <w:tab/>
      </w:r>
      <w:r>
        <w:rPr>
          <w:rFonts w:ascii="Arial" w:hAnsi="Arial" w:cs="Arial"/>
          <w:b/>
          <w:sz w:val="24"/>
        </w:rPr>
        <w:t>Discussion on implement Pmax for NR UL CA within FR1</w:t>
      </w:r>
    </w:p>
    <w:p w14:paraId="50183A0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Guangdong OPPO Mobile Telecom.</w:t>
      </w:r>
    </w:p>
    <w:p w14:paraId="1A421B1A" w14:textId="77777777" w:rsidR="004A549E" w:rsidRDefault="004A549E" w:rsidP="004A549E">
      <w:pPr>
        <w:rPr>
          <w:rFonts w:ascii="Arial" w:hAnsi="Arial" w:cs="Arial"/>
          <w:b/>
        </w:rPr>
      </w:pPr>
      <w:r>
        <w:rPr>
          <w:rFonts w:ascii="Arial" w:hAnsi="Arial" w:cs="Arial"/>
          <w:b/>
        </w:rPr>
        <w:t xml:space="preserve">Abstract: </w:t>
      </w:r>
    </w:p>
    <w:p w14:paraId="79134997" w14:textId="77777777" w:rsidR="004A549E" w:rsidRDefault="004A549E" w:rsidP="004A549E">
      <w:r>
        <w:t>RAN5 #90e has reached an agreement on the use of appropriate Pmax to solve PCC prioritization problem. The purpose of this paper is to discuss how to implement Pmax for affected NR UL CA cases within FR1.</w:t>
      </w:r>
    </w:p>
    <w:p w14:paraId="05125DA6" w14:textId="77777777" w:rsidR="004A549E" w:rsidRDefault="004A549E" w:rsidP="004A549E">
      <w:r>
        <w:t>2.</w:t>
      </w:r>
      <w:r>
        <w:tab/>
        <w:t>Discussion</w:t>
      </w:r>
    </w:p>
    <w:p w14:paraId="4F2B3C77" w14:textId="77777777" w:rsidR="004A549E" w:rsidRDefault="004A549E" w:rsidP="004A549E">
      <w:r>
        <w:t>TE contiguous send “up” TPC command on PCC during UL CA test, UE would drop SCC because of PCC prioritization. In order to avoid SCC dropping, p-Max of PCC should be lower than total output power of UE.</w:t>
      </w:r>
    </w:p>
    <w:p w14:paraId="034675AB" w14:textId="77777777" w:rsidR="004A549E" w:rsidRDefault="004A549E" w:rsidP="004A549E">
      <w:r>
        <w:t>Observation 1: In order to avoid SCC dropping, p-Max of PCC should be lower than total output power of UE.</w:t>
      </w:r>
    </w:p>
    <w:p w14:paraId="0B98D1CD" w14:textId="77777777" w:rsidR="004A549E" w:rsidRDefault="004A549E" w:rsidP="004A549E">
      <w:r>
        <w:t>In current spec, the completeness of intra-band CA is low. So we mainly discuss the p-Max setting of inter-band CA related test cases.</w:t>
      </w:r>
    </w:p>
    <w:p w14:paraId="48A0AE42" w14:textId="77777777" w:rsidR="004A549E" w:rsidRDefault="004A549E" w:rsidP="004A549E">
      <w:r>
        <w:t>1.</w:t>
      </w:r>
      <w:r>
        <w:tab/>
        <w:t>MOP for inter-band CA:</w:t>
      </w:r>
    </w:p>
    <w:p w14:paraId="4C9CA4BB" w14:textId="77777777" w:rsidR="004A549E" w:rsidRDefault="004A549E" w:rsidP="004A549E">
      <w:r>
        <w:t>The requirements of MOP for inter-band CA are extracted as below. [..]</w:t>
      </w:r>
    </w:p>
    <w:p w14:paraId="103A1DCC" w14:textId="77777777" w:rsidR="004A549E" w:rsidRDefault="004A549E" w:rsidP="004A549E">
      <w:r>
        <w:t>For a qualified UE, the lowest total transmit output power should be greater than 20dbm considering tolerance. It means that if p-Max of PCC is not greater than 20dBm, SCC would not drop during testing.</w:t>
      </w:r>
    </w:p>
    <w:p w14:paraId="105A07E2" w14:textId="77777777" w:rsidR="004A549E" w:rsidRDefault="004A549E" w:rsidP="004A549E">
      <w:r>
        <w:t>Proposal 1: It is proposed that p-Max of PCC is set to 20dBm for PC3 MOP for inter-band CA cases.</w:t>
      </w:r>
    </w:p>
    <w:p w14:paraId="6A4BD87F" w14:textId="77777777" w:rsidR="004A549E" w:rsidRDefault="004A549E" w:rsidP="004A549E">
      <w:r>
        <w:t>2.</w:t>
      </w:r>
      <w:r>
        <w:tab/>
        <w:t>MPR for inter-band CA:</w:t>
      </w:r>
    </w:p>
    <w:p w14:paraId="5202C603" w14:textId="77777777" w:rsidR="004A549E" w:rsidRDefault="004A549E" w:rsidP="004A549E">
      <w:r>
        <w:t>Test requirements of MPR for inter-band CA are extracted as below for reference. [..]</w:t>
      </w:r>
    </w:p>
    <w:p w14:paraId="3A2DACFD" w14:textId="77777777" w:rsidR="004A549E" w:rsidRDefault="004A549E" w:rsidP="004A549E">
      <w:r>
        <w:t>The lower limit of total transmit output power is 13dBm without test tolerance. Therefore, for a qualified UE, the lowest total transmit power could be 13dBm.</w:t>
      </w:r>
    </w:p>
    <w:p w14:paraId="40B4CB4A" w14:textId="77777777" w:rsidR="004A549E" w:rsidRDefault="004A549E" w:rsidP="004A549E">
      <w:r>
        <w:t>Proposal 2: It is proposed that p-Max of PCC is set to 13dBm for PC3 MPR for inter-band CA cases.</w:t>
      </w:r>
    </w:p>
    <w:p w14:paraId="3FB72213" w14:textId="77777777" w:rsidR="004A549E" w:rsidRDefault="004A549E" w:rsidP="004A549E">
      <w:r>
        <w:t>3.</w:t>
      </w:r>
      <w:r>
        <w:tab/>
        <w:t>OBW for inter-band CA:</w:t>
      </w:r>
    </w:p>
    <w:p w14:paraId="52297DF5" w14:textId="77777777" w:rsidR="004A549E" w:rsidRDefault="004A549E" w:rsidP="004A549E">
      <w:r>
        <w:t xml:space="preserve">For OBW for inter-band CA case, CP-OFDM QPSK and </w:t>
      </w:r>
      <w:proofErr w:type="spellStart"/>
      <w:r>
        <w:t>Outer_Full</w:t>
      </w:r>
      <w:proofErr w:type="spellEnd"/>
      <w:r>
        <w:t xml:space="preserve"> is configured as below. So the lower limit of total transmit output power should be 20dBm.</w:t>
      </w:r>
    </w:p>
    <w:p w14:paraId="3F64B9E4" w14:textId="77777777" w:rsidR="004A549E" w:rsidRDefault="004A549E" w:rsidP="004A549E">
      <w:r>
        <w:t>Proposal 3: It is proposed that p-Max of PCC is set to 20dBm for PC3 OBW for inter-band CA cases.</w:t>
      </w:r>
    </w:p>
    <w:p w14:paraId="1D6F1E76" w14:textId="77777777" w:rsidR="004A549E" w:rsidRDefault="004A549E" w:rsidP="004A549E">
      <w:r>
        <w:lastRenderedPageBreak/>
        <w:t>4.</w:t>
      </w:r>
      <w:r>
        <w:tab/>
        <w:t>Out of band emission for inter-band CA:</w:t>
      </w:r>
    </w:p>
    <w:p w14:paraId="58993BC7" w14:textId="77777777" w:rsidR="004A549E" w:rsidRDefault="004A549E" w:rsidP="004A549E">
      <w:r>
        <w:t>According to test points of SEM and ACLR for inter-band CA, lower limit of total transmit output power is 14.5dBm. Since p-Max should be an integer, it is reasonable to set it to 14dBm.</w:t>
      </w:r>
    </w:p>
    <w:p w14:paraId="566A88CD" w14:textId="77777777" w:rsidR="004A549E" w:rsidRDefault="004A549E" w:rsidP="004A549E">
      <w:r>
        <w:t>Proposal 4: It is proposed that p-Max of PCC is set to 14dBm for PC3 SEM and ACLR for inter-band CA cases.</w:t>
      </w:r>
    </w:p>
    <w:p w14:paraId="6BC2086B" w14:textId="77777777" w:rsidR="004A549E" w:rsidRDefault="004A549E" w:rsidP="004A549E">
      <w:r>
        <w:t>5.</w:t>
      </w:r>
      <w:r>
        <w:tab/>
        <w:t>Spurious emission for inter-band CA:</w:t>
      </w:r>
    </w:p>
    <w:p w14:paraId="1601855C" w14:textId="77777777" w:rsidR="004A549E" w:rsidRDefault="004A549E" w:rsidP="004A549E">
      <w:r>
        <w:t>Test point of general spurious emission and Spurious emissions for UE co-existence is shown as below Table 6.5A.3.1.1.4.1-1 and Table 6.5A.3.2.1.4.1-1.</w:t>
      </w:r>
    </w:p>
    <w:p w14:paraId="5AC3E74C" w14:textId="77777777" w:rsidR="004A549E" w:rsidRDefault="004A549E" w:rsidP="004A549E">
      <w:r>
        <w:t>Lower limit of total transmit output power could be 16.5dBm with CP-OFDM QPSK Edge RB allocation. So it is proposed to set p-Max of PCC to 14dBm.</w:t>
      </w:r>
    </w:p>
    <w:p w14:paraId="4D18B5A2" w14:textId="77777777" w:rsidR="004A549E" w:rsidRDefault="004A549E" w:rsidP="004A549E">
      <w:r>
        <w:t>Proposal 5: It is proposed that p-Max of PCC is set to 16dBm for PC3 Spurious emission for inter-band CA cases.</w:t>
      </w:r>
    </w:p>
    <w:p w14:paraId="4EA6EFBA" w14:textId="77777777" w:rsidR="004A549E" w:rsidRDefault="004A549E" w:rsidP="004A549E">
      <w:pPr>
        <w:rPr>
          <w:rFonts w:ascii="Arial" w:hAnsi="Arial" w:cs="Arial"/>
          <w:b/>
        </w:rPr>
      </w:pPr>
      <w:r>
        <w:rPr>
          <w:rFonts w:ascii="Arial" w:hAnsi="Arial" w:cs="Arial"/>
          <w:b/>
        </w:rPr>
        <w:t xml:space="preserve">Discussion: </w:t>
      </w:r>
    </w:p>
    <w:p w14:paraId="552D2674" w14:textId="77777777" w:rsidR="004A549E" w:rsidRDefault="004A549E" w:rsidP="004A549E">
      <w:r>
        <w:t>r1</w:t>
      </w:r>
    </w:p>
    <w:p w14:paraId="6F320F03" w14:textId="77777777" w:rsidR="004A549E" w:rsidRDefault="004A549E" w:rsidP="004A549E">
      <w:r>
        <w:t>Setting p-Max for FR1 inter-band CA is agreed. No comments are pending for proposals 1/3/4/5 of R5-212180 from now. These proposals could be endorsed and corresponding CR R5-212190r1, R5-212192r1, R5-212193r1, R5-212194r1 could be approved. Most comments and concerns are about proposal 2 of R5-212180. Both Ericsson, Hisilicon and Qualcomm suggest to configure different set p-Max for different test points in MPR case. This suggestion has been captured in R5-212180r1 and R5-212191r2.</w:t>
      </w:r>
    </w:p>
    <w:p w14:paraId="35B00143" w14:textId="77777777" w:rsidR="004A549E" w:rsidRDefault="004A549E" w:rsidP="004A549E">
      <w:r>
        <w:t>In addition, Huawei proposes to test under equal-PSD status for FR1 intra-band CA by approach in R5-212919.</w:t>
      </w:r>
    </w:p>
    <w:p w14:paraId="3018E8A6" w14:textId="77777777" w:rsidR="004A549E" w:rsidRDefault="004A549E" w:rsidP="004A549E">
      <w:r>
        <w:t xml:space="preserve">Keysight Spain: </w:t>
      </w:r>
    </w:p>
    <w:p w14:paraId="2965DAE1" w14:textId="77777777" w:rsidR="004A549E" w:rsidRDefault="004A549E" w:rsidP="004A549E">
      <w:r>
        <w:t>If majority agrees on setting Pmax specific per test point in MPR test, then the same must be done for ACLR and SEM test cases. Mind the interdependency between these 3 test cases where ACLR and SEM test points must be a subset of the MPR test points and hence they must be tested exactly in the same conditions.</w:t>
      </w:r>
    </w:p>
    <w:p w14:paraId="3DD4128F" w14:textId="77777777" w:rsidR="004A549E" w:rsidRDefault="004A549E" w:rsidP="004A549E">
      <w:r>
        <w:t>We still disagree with proposal 4 and associated CR R5-212193r1.</w:t>
      </w:r>
    </w:p>
    <w:p w14:paraId="008328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R5-213855</w:t>
      </w:r>
      <w:r>
        <w:rPr>
          <w:color w:val="993300"/>
          <w:u w:val="single"/>
        </w:rPr>
        <w:t>.</w:t>
      </w:r>
    </w:p>
    <w:p w14:paraId="273D969C" w14:textId="28A44BF9" w:rsidR="004A549E" w:rsidRDefault="004A549E" w:rsidP="004A549E">
      <w:pPr>
        <w:rPr>
          <w:rFonts w:ascii="Arial" w:hAnsi="Arial" w:cs="Arial"/>
          <w:b/>
          <w:sz w:val="24"/>
        </w:rPr>
      </w:pPr>
      <w:r>
        <w:rPr>
          <w:rFonts w:ascii="Arial" w:hAnsi="Arial" w:cs="Arial"/>
          <w:b/>
          <w:color w:val="0000FF"/>
          <w:sz w:val="24"/>
        </w:rPr>
        <w:t>R5-213855</w:t>
      </w:r>
      <w:r>
        <w:rPr>
          <w:rFonts w:ascii="Arial" w:hAnsi="Arial" w:cs="Arial"/>
          <w:b/>
          <w:color w:val="0000FF"/>
          <w:sz w:val="24"/>
        </w:rPr>
        <w:tab/>
      </w:r>
      <w:r>
        <w:rPr>
          <w:rFonts w:ascii="Arial" w:hAnsi="Arial" w:cs="Arial"/>
          <w:b/>
          <w:sz w:val="24"/>
        </w:rPr>
        <w:t>Discussion on implement Pmax for NR UL CA within FR1</w:t>
      </w:r>
    </w:p>
    <w:p w14:paraId="6531EFA6"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Guangdong OPPO Mobile Telecom.</w:t>
      </w:r>
    </w:p>
    <w:p w14:paraId="3757B018" w14:textId="77777777" w:rsidR="004A549E" w:rsidRDefault="004A549E" w:rsidP="004A549E">
      <w:pPr>
        <w:rPr>
          <w:color w:val="808080"/>
        </w:rPr>
      </w:pPr>
      <w:r>
        <w:rPr>
          <w:color w:val="808080"/>
        </w:rPr>
        <w:t>(Replaces R5-212180)</w:t>
      </w:r>
    </w:p>
    <w:p w14:paraId="5E6700EF" w14:textId="77777777" w:rsidR="004A549E" w:rsidRDefault="004A549E" w:rsidP="004A549E">
      <w:pPr>
        <w:rPr>
          <w:rFonts w:ascii="Arial" w:hAnsi="Arial" w:cs="Arial"/>
          <w:b/>
        </w:rPr>
      </w:pPr>
      <w:r>
        <w:rPr>
          <w:rFonts w:ascii="Arial" w:hAnsi="Arial" w:cs="Arial"/>
          <w:b/>
        </w:rPr>
        <w:t xml:space="preserve">Discussion: </w:t>
      </w:r>
    </w:p>
    <w:p w14:paraId="62A3A2C0" w14:textId="77777777" w:rsidR="004A549E" w:rsidRDefault="004A549E" w:rsidP="004A549E">
      <w:r>
        <w:t>"Revised from: R5-212180r2.</w:t>
      </w:r>
    </w:p>
    <w:p w14:paraId="4909C3D5" w14:textId="77777777" w:rsidR="004A549E" w:rsidRDefault="004A549E" w:rsidP="004A549E">
      <w:r>
        <w:t>Noted and Proposal 1 to 5 are endorsed</w:t>
      </w:r>
    </w:p>
    <w:p w14:paraId="2C2C0B84" w14:textId="77777777" w:rsidR="004A549E" w:rsidRDefault="004A549E" w:rsidP="004A549E">
      <w:r>
        <w:t>"</w:t>
      </w:r>
    </w:p>
    <w:p w14:paraId="729C649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347E1" w14:textId="4400968F" w:rsidR="004A549E" w:rsidRDefault="004A549E" w:rsidP="004A549E">
      <w:pPr>
        <w:rPr>
          <w:rFonts w:ascii="Arial" w:hAnsi="Arial" w:cs="Arial"/>
          <w:b/>
          <w:sz w:val="24"/>
        </w:rPr>
      </w:pPr>
      <w:r>
        <w:rPr>
          <w:rFonts w:ascii="Arial" w:hAnsi="Arial" w:cs="Arial"/>
          <w:b/>
          <w:color w:val="0000FF"/>
          <w:sz w:val="24"/>
        </w:rPr>
        <w:t>R5-212196</w:t>
      </w:r>
      <w:r>
        <w:rPr>
          <w:rFonts w:ascii="Arial" w:hAnsi="Arial" w:cs="Arial"/>
          <w:b/>
          <w:color w:val="0000FF"/>
          <w:sz w:val="24"/>
        </w:rPr>
        <w:tab/>
      </w:r>
      <w:r>
        <w:rPr>
          <w:rFonts w:ascii="Arial" w:hAnsi="Arial" w:cs="Arial"/>
          <w:b/>
          <w:sz w:val="24"/>
        </w:rPr>
        <w:t>View on FR2 QZ Size</w:t>
      </w:r>
    </w:p>
    <w:p w14:paraId="027D74A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Guangdong OPPO Mobile Telecom.</w:t>
      </w:r>
    </w:p>
    <w:p w14:paraId="3BF5B2A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CB886" w14:textId="139FF48F" w:rsidR="004A549E" w:rsidRDefault="004A549E" w:rsidP="004A549E">
      <w:pPr>
        <w:rPr>
          <w:rFonts w:ascii="Arial" w:hAnsi="Arial" w:cs="Arial"/>
          <w:b/>
          <w:sz w:val="24"/>
        </w:rPr>
      </w:pPr>
      <w:r>
        <w:rPr>
          <w:rFonts w:ascii="Arial" w:hAnsi="Arial" w:cs="Arial"/>
          <w:b/>
          <w:color w:val="0000FF"/>
          <w:sz w:val="24"/>
        </w:rPr>
        <w:t>R5-212621</w:t>
      </w:r>
      <w:r>
        <w:rPr>
          <w:rFonts w:ascii="Arial" w:hAnsi="Arial" w:cs="Arial"/>
          <w:b/>
          <w:color w:val="0000FF"/>
          <w:sz w:val="24"/>
        </w:rPr>
        <w:tab/>
      </w:r>
      <w:r>
        <w:rPr>
          <w:rFonts w:ascii="Arial" w:hAnsi="Arial" w:cs="Arial"/>
          <w:b/>
          <w:sz w:val="24"/>
        </w:rPr>
        <w:t>On FR2 relative power MU and power control test case testability</w:t>
      </w:r>
    </w:p>
    <w:p w14:paraId="3EC6D83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42C2F628" w14:textId="77777777" w:rsidR="004A549E" w:rsidRDefault="004A549E" w:rsidP="004A549E">
      <w:pPr>
        <w:rPr>
          <w:rFonts w:ascii="Arial" w:hAnsi="Arial" w:cs="Arial"/>
          <w:b/>
        </w:rPr>
      </w:pPr>
      <w:r>
        <w:rPr>
          <w:rFonts w:ascii="Arial" w:hAnsi="Arial" w:cs="Arial"/>
          <w:b/>
        </w:rPr>
        <w:lastRenderedPageBreak/>
        <w:t xml:space="preserve">Discussion: </w:t>
      </w:r>
    </w:p>
    <w:p w14:paraId="20AC3815" w14:textId="77777777" w:rsidR="004A549E" w:rsidRDefault="004A549E" w:rsidP="004A549E">
      <w:r>
        <w:t>r1</w:t>
      </w:r>
    </w:p>
    <w:p w14:paraId="639AB0CD" w14:textId="77777777" w:rsidR="004A549E" w:rsidRDefault="004A549E" w:rsidP="004A549E">
      <w:r>
        <w:t>Proposals 1-8 (optimization of TP) are noted.</w:t>
      </w:r>
    </w:p>
    <w:p w14:paraId="2A700390" w14:textId="77777777" w:rsidR="004A549E" w:rsidRDefault="004A549E" w:rsidP="004A549E">
      <w:r>
        <w:t>Proposals 9-11, 13, 15-18 (MU analysis) can be endorsed.</w:t>
      </w:r>
    </w:p>
    <w:p w14:paraId="524BCF46" w14:textId="77777777" w:rsidR="004A549E" w:rsidRDefault="004A549E" w:rsidP="004A549E">
      <w:r>
        <w:t>Proposals 12 and 14 are withdrawn.</w:t>
      </w:r>
    </w:p>
    <w:p w14:paraId="6F9ACD52" w14:textId="77777777" w:rsidR="004A549E" w:rsidRDefault="004A549E" w:rsidP="004A549E">
      <w:r>
        <w:t>Revised to r1 for correcting proposals to be align with the result of discussion</w:t>
      </w:r>
    </w:p>
    <w:p w14:paraId="4F0524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R5-213807</w:t>
      </w:r>
      <w:r>
        <w:rPr>
          <w:color w:val="993300"/>
          <w:u w:val="single"/>
        </w:rPr>
        <w:t>.</w:t>
      </w:r>
    </w:p>
    <w:p w14:paraId="7A75E09F" w14:textId="367338F0" w:rsidR="004A549E" w:rsidRDefault="004A549E" w:rsidP="004A549E">
      <w:pPr>
        <w:rPr>
          <w:rFonts w:ascii="Arial" w:hAnsi="Arial" w:cs="Arial"/>
          <w:b/>
          <w:sz w:val="24"/>
        </w:rPr>
      </w:pPr>
      <w:r>
        <w:rPr>
          <w:rFonts w:ascii="Arial" w:hAnsi="Arial" w:cs="Arial"/>
          <w:b/>
          <w:color w:val="0000FF"/>
          <w:sz w:val="24"/>
        </w:rPr>
        <w:t>R5-213807</w:t>
      </w:r>
      <w:r>
        <w:rPr>
          <w:rFonts w:ascii="Arial" w:hAnsi="Arial" w:cs="Arial"/>
          <w:b/>
          <w:color w:val="0000FF"/>
          <w:sz w:val="24"/>
        </w:rPr>
        <w:tab/>
      </w:r>
      <w:r>
        <w:rPr>
          <w:rFonts w:ascii="Arial" w:hAnsi="Arial" w:cs="Arial"/>
          <w:b/>
          <w:sz w:val="24"/>
        </w:rPr>
        <w:t>On FR2 relative power MU and power control test case testability</w:t>
      </w:r>
    </w:p>
    <w:p w14:paraId="0EC7A2C5"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78FB18D" w14:textId="77777777" w:rsidR="004A549E" w:rsidRDefault="004A549E" w:rsidP="004A549E">
      <w:pPr>
        <w:rPr>
          <w:color w:val="808080"/>
        </w:rPr>
      </w:pPr>
      <w:r>
        <w:rPr>
          <w:color w:val="808080"/>
        </w:rPr>
        <w:t>(Replaces R5-212621)</w:t>
      </w:r>
    </w:p>
    <w:p w14:paraId="24457537" w14:textId="77777777" w:rsidR="004A549E" w:rsidRDefault="004A549E" w:rsidP="004A549E">
      <w:pPr>
        <w:rPr>
          <w:rFonts w:ascii="Arial" w:hAnsi="Arial" w:cs="Arial"/>
          <w:b/>
        </w:rPr>
      </w:pPr>
      <w:r>
        <w:rPr>
          <w:rFonts w:ascii="Arial" w:hAnsi="Arial" w:cs="Arial"/>
          <w:b/>
        </w:rPr>
        <w:t xml:space="preserve">Discussion: </w:t>
      </w:r>
    </w:p>
    <w:p w14:paraId="1AA34198" w14:textId="77777777" w:rsidR="004A549E" w:rsidRDefault="004A549E" w:rsidP="004A549E">
      <w:r>
        <w:t>"Revised from: R5-212621r1.</w:t>
      </w:r>
    </w:p>
    <w:p w14:paraId="2A6623F1" w14:textId="77777777" w:rsidR="004A549E" w:rsidRDefault="004A549E" w:rsidP="004A549E">
      <w:r>
        <w:t>Noted and Proposals 9-11, 13, and 15-18 endorsed.</w:t>
      </w:r>
    </w:p>
    <w:p w14:paraId="0E6D1174" w14:textId="77777777" w:rsidR="004A549E" w:rsidRDefault="004A549E" w:rsidP="004A549E">
      <w:r>
        <w:t>"</w:t>
      </w:r>
    </w:p>
    <w:p w14:paraId="52531F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C29C6" w14:textId="69367536" w:rsidR="004A549E" w:rsidRDefault="004A549E" w:rsidP="004A549E">
      <w:pPr>
        <w:rPr>
          <w:rFonts w:ascii="Arial" w:hAnsi="Arial" w:cs="Arial"/>
          <w:b/>
          <w:sz w:val="24"/>
        </w:rPr>
      </w:pPr>
      <w:r>
        <w:rPr>
          <w:rFonts w:ascii="Arial" w:hAnsi="Arial" w:cs="Arial"/>
          <w:b/>
          <w:color w:val="0000FF"/>
          <w:sz w:val="24"/>
        </w:rPr>
        <w:t>R5-212622</w:t>
      </w:r>
      <w:r>
        <w:rPr>
          <w:rFonts w:ascii="Arial" w:hAnsi="Arial" w:cs="Arial"/>
          <w:b/>
          <w:color w:val="0000FF"/>
          <w:sz w:val="24"/>
        </w:rPr>
        <w:tab/>
      </w:r>
      <w:r>
        <w:rPr>
          <w:rFonts w:ascii="Arial" w:hAnsi="Arial" w:cs="Arial"/>
          <w:b/>
          <w:sz w:val="24"/>
        </w:rPr>
        <w:t>Optimization for FR2 absolute power tolerance and aggregate power tolerance</w:t>
      </w:r>
    </w:p>
    <w:p w14:paraId="3356404F"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A56E29D" w14:textId="77777777" w:rsidR="004A549E" w:rsidRDefault="004A549E" w:rsidP="004A549E">
      <w:pPr>
        <w:rPr>
          <w:rFonts w:ascii="Arial" w:hAnsi="Arial" w:cs="Arial"/>
          <w:b/>
        </w:rPr>
      </w:pPr>
      <w:r>
        <w:rPr>
          <w:rFonts w:ascii="Arial" w:hAnsi="Arial" w:cs="Arial"/>
          <w:b/>
        </w:rPr>
        <w:t xml:space="preserve">Discussion: </w:t>
      </w:r>
    </w:p>
    <w:p w14:paraId="0EE4B2FB" w14:textId="77777777" w:rsidR="004A549E" w:rsidRDefault="004A549E" w:rsidP="004A549E">
      <w:r>
        <w:t>Proposals 1-4 and 6 are noted.</w:t>
      </w:r>
    </w:p>
    <w:p w14:paraId="4CD3A538" w14:textId="230EBD0A" w:rsidR="004A549E" w:rsidRDefault="004A549E" w:rsidP="004A549E">
      <w:r>
        <w:t xml:space="preserve">Proposal 5 </w:t>
      </w:r>
      <w:r w:rsidR="00607D9B">
        <w:t>is</w:t>
      </w:r>
      <w:r>
        <w:t xml:space="preserve"> endorsed.</w:t>
      </w:r>
    </w:p>
    <w:p w14:paraId="4A803BD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B7886" w14:textId="34CAB7C9" w:rsidR="004A549E" w:rsidRDefault="004A549E" w:rsidP="004A549E">
      <w:pPr>
        <w:rPr>
          <w:rFonts w:ascii="Arial" w:hAnsi="Arial" w:cs="Arial"/>
          <w:b/>
          <w:sz w:val="24"/>
        </w:rPr>
      </w:pPr>
      <w:r>
        <w:rPr>
          <w:rFonts w:ascii="Arial" w:hAnsi="Arial" w:cs="Arial"/>
          <w:b/>
          <w:color w:val="0000FF"/>
          <w:sz w:val="24"/>
        </w:rPr>
        <w:t>R5-212626</w:t>
      </w:r>
      <w:r>
        <w:rPr>
          <w:rFonts w:ascii="Arial" w:hAnsi="Arial" w:cs="Arial"/>
          <w:b/>
          <w:color w:val="0000FF"/>
          <w:sz w:val="24"/>
        </w:rPr>
        <w:tab/>
      </w:r>
      <w:r>
        <w:rPr>
          <w:rFonts w:ascii="Arial" w:hAnsi="Arial" w:cs="Arial"/>
          <w:b/>
          <w:sz w:val="24"/>
        </w:rPr>
        <w:t>Pass fail analysis for FR2 ON OFF time mask</w:t>
      </w:r>
    </w:p>
    <w:p w14:paraId="6EE8A7D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665C13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96B51" w14:textId="4E1905C3" w:rsidR="004A549E" w:rsidRDefault="004A549E" w:rsidP="004A549E">
      <w:pPr>
        <w:rPr>
          <w:rFonts w:ascii="Arial" w:hAnsi="Arial" w:cs="Arial"/>
          <w:b/>
          <w:sz w:val="24"/>
        </w:rPr>
      </w:pPr>
      <w:r>
        <w:rPr>
          <w:rFonts w:ascii="Arial" w:hAnsi="Arial" w:cs="Arial"/>
          <w:b/>
          <w:color w:val="0000FF"/>
          <w:sz w:val="24"/>
        </w:rPr>
        <w:t>R5-212634</w:t>
      </w:r>
      <w:r>
        <w:rPr>
          <w:rFonts w:ascii="Arial" w:hAnsi="Arial" w:cs="Arial"/>
          <w:b/>
          <w:color w:val="0000FF"/>
          <w:sz w:val="24"/>
        </w:rPr>
        <w:tab/>
      </w:r>
      <w:r>
        <w:rPr>
          <w:rFonts w:ascii="Arial" w:hAnsi="Arial" w:cs="Arial"/>
          <w:b/>
          <w:sz w:val="24"/>
        </w:rPr>
        <w:t>FR2 RRM test cases: Known Issues</w:t>
      </w:r>
    </w:p>
    <w:p w14:paraId="2B13654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ANRITSU LTD</w:t>
      </w:r>
    </w:p>
    <w:p w14:paraId="5610A281" w14:textId="77777777" w:rsidR="004A549E" w:rsidRDefault="004A549E" w:rsidP="004A549E">
      <w:pPr>
        <w:rPr>
          <w:rFonts w:ascii="Arial" w:hAnsi="Arial" w:cs="Arial"/>
          <w:b/>
        </w:rPr>
      </w:pPr>
      <w:r>
        <w:rPr>
          <w:rFonts w:ascii="Arial" w:hAnsi="Arial" w:cs="Arial"/>
          <w:b/>
        </w:rPr>
        <w:t xml:space="preserve">Abstract: </w:t>
      </w:r>
    </w:p>
    <w:p w14:paraId="76A3240F" w14:textId="77777777" w:rsidR="004A549E" w:rsidRDefault="004A549E" w:rsidP="004A549E">
      <w:r>
        <w:t>This paper lists known FR2 RRM Test case issues, and provides an outline and example of each issue, with a likely way forward where known.</w:t>
      </w:r>
    </w:p>
    <w:p w14:paraId="13C2ED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DA8A" w14:textId="6EF81EC6" w:rsidR="004A549E" w:rsidRDefault="004A549E" w:rsidP="004A549E">
      <w:pPr>
        <w:rPr>
          <w:rFonts w:ascii="Arial" w:hAnsi="Arial" w:cs="Arial"/>
          <w:b/>
          <w:sz w:val="24"/>
        </w:rPr>
      </w:pPr>
      <w:r>
        <w:rPr>
          <w:rFonts w:ascii="Arial" w:hAnsi="Arial" w:cs="Arial"/>
          <w:b/>
          <w:color w:val="0000FF"/>
          <w:sz w:val="24"/>
        </w:rPr>
        <w:t>R5-212684</w:t>
      </w:r>
      <w:r>
        <w:rPr>
          <w:rFonts w:ascii="Arial" w:hAnsi="Arial" w:cs="Arial"/>
          <w:b/>
          <w:color w:val="0000FF"/>
          <w:sz w:val="24"/>
        </w:rPr>
        <w:tab/>
      </w:r>
      <w:r>
        <w:rPr>
          <w:rFonts w:ascii="Arial" w:hAnsi="Arial" w:cs="Arial"/>
          <w:b/>
          <w:sz w:val="24"/>
        </w:rPr>
        <w:t>Discussion paper on principles for test frequencies for NR CA intra-band non-contiguous configurations</w:t>
      </w:r>
    </w:p>
    <w:p w14:paraId="3539103B" w14:textId="77777777" w:rsidR="004A549E" w:rsidRDefault="004A549E" w:rsidP="004A549E">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4F04B33" w14:textId="77777777" w:rsidR="004A549E" w:rsidRDefault="004A549E" w:rsidP="004A549E">
      <w:pPr>
        <w:rPr>
          <w:rFonts w:ascii="Arial" w:hAnsi="Arial" w:cs="Arial"/>
          <w:b/>
        </w:rPr>
      </w:pPr>
      <w:r>
        <w:rPr>
          <w:rFonts w:ascii="Arial" w:hAnsi="Arial" w:cs="Arial"/>
          <w:b/>
        </w:rPr>
        <w:t xml:space="preserve">Discussion: </w:t>
      </w:r>
    </w:p>
    <w:p w14:paraId="34E6A363" w14:textId="77777777" w:rsidR="004A549E" w:rsidRDefault="004A549E" w:rsidP="004A549E">
      <w:r>
        <w:t>r3-&gt;5??</w:t>
      </w:r>
    </w:p>
    <w:p w14:paraId="7C92DF27" w14:textId="77777777" w:rsidR="004A549E" w:rsidRDefault="004A549E" w:rsidP="004A549E">
      <w:r>
        <w:t>Keysight Spain agreed with the way forward.</w:t>
      </w:r>
    </w:p>
    <w:p w14:paraId="15BC4DB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R5-213823</w:t>
      </w:r>
      <w:r>
        <w:rPr>
          <w:color w:val="993300"/>
          <w:u w:val="single"/>
        </w:rPr>
        <w:t>.</w:t>
      </w:r>
    </w:p>
    <w:p w14:paraId="3FC17A74" w14:textId="526CC25F" w:rsidR="004A549E" w:rsidRDefault="004A549E" w:rsidP="004A549E">
      <w:pPr>
        <w:rPr>
          <w:rFonts w:ascii="Arial" w:hAnsi="Arial" w:cs="Arial"/>
          <w:b/>
          <w:sz w:val="24"/>
        </w:rPr>
      </w:pPr>
      <w:r>
        <w:rPr>
          <w:rFonts w:ascii="Arial" w:hAnsi="Arial" w:cs="Arial"/>
          <w:b/>
          <w:color w:val="0000FF"/>
          <w:sz w:val="24"/>
        </w:rPr>
        <w:t>R5-213823</w:t>
      </w:r>
      <w:r>
        <w:rPr>
          <w:rFonts w:ascii="Arial" w:hAnsi="Arial" w:cs="Arial"/>
          <w:b/>
          <w:color w:val="0000FF"/>
          <w:sz w:val="24"/>
        </w:rPr>
        <w:tab/>
      </w:r>
      <w:r>
        <w:rPr>
          <w:rFonts w:ascii="Arial" w:hAnsi="Arial" w:cs="Arial"/>
          <w:b/>
          <w:sz w:val="24"/>
        </w:rPr>
        <w:t>Discussion paper on principles for test frequencies for NR CA intra-band non-contiguous configurations</w:t>
      </w:r>
    </w:p>
    <w:p w14:paraId="1308DE3A"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189ACC7" w14:textId="77777777" w:rsidR="004A549E" w:rsidRDefault="004A549E" w:rsidP="004A549E">
      <w:pPr>
        <w:rPr>
          <w:color w:val="808080"/>
        </w:rPr>
      </w:pPr>
      <w:r>
        <w:rPr>
          <w:color w:val="808080"/>
        </w:rPr>
        <w:t>(Replaces R5-212684)</w:t>
      </w:r>
    </w:p>
    <w:p w14:paraId="3BE69542" w14:textId="77777777" w:rsidR="004A549E" w:rsidRDefault="004A549E" w:rsidP="004A549E">
      <w:pPr>
        <w:rPr>
          <w:rFonts w:ascii="Arial" w:hAnsi="Arial" w:cs="Arial"/>
          <w:b/>
        </w:rPr>
      </w:pPr>
      <w:r>
        <w:rPr>
          <w:rFonts w:ascii="Arial" w:hAnsi="Arial" w:cs="Arial"/>
          <w:b/>
        </w:rPr>
        <w:t xml:space="preserve">Discussion: </w:t>
      </w:r>
    </w:p>
    <w:p w14:paraId="3FA8BF32" w14:textId="77777777" w:rsidR="004A549E" w:rsidRDefault="004A549E" w:rsidP="004A549E">
      <w:r>
        <w:t>"Revised from: R5-212684r5.</w:t>
      </w:r>
    </w:p>
    <w:p w14:paraId="07978BD3" w14:textId="77777777" w:rsidR="004A549E" w:rsidRDefault="004A549E" w:rsidP="004A549E">
      <w:r>
        <w:t>noted and proposals endorsed"</w:t>
      </w:r>
    </w:p>
    <w:p w14:paraId="5E9E55A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A269" w14:textId="7FD7AEB8" w:rsidR="004A549E" w:rsidRDefault="004A549E" w:rsidP="004A549E">
      <w:pPr>
        <w:rPr>
          <w:rFonts w:ascii="Arial" w:hAnsi="Arial" w:cs="Arial"/>
          <w:b/>
          <w:sz w:val="24"/>
        </w:rPr>
      </w:pPr>
      <w:r>
        <w:rPr>
          <w:rFonts w:ascii="Arial" w:hAnsi="Arial" w:cs="Arial"/>
          <w:b/>
          <w:color w:val="0000FF"/>
          <w:sz w:val="24"/>
        </w:rPr>
        <w:t>R5-212812</w:t>
      </w:r>
      <w:r>
        <w:rPr>
          <w:rFonts w:ascii="Arial" w:hAnsi="Arial" w:cs="Arial"/>
          <w:b/>
          <w:color w:val="0000FF"/>
          <w:sz w:val="24"/>
        </w:rPr>
        <w:tab/>
      </w:r>
      <w:r>
        <w:rPr>
          <w:rFonts w:ascii="Arial" w:hAnsi="Arial" w:cs="Arial"/>
          <w:b/>
          <w:sz w:val="24"/>
        </w:rPr>
        <w:t>Discussion on Tx power allocation prioritization for FR2 UL CA testing</w:t>
      </w:r>
    </w:p>
    <w:p w14:paraId="6E0229C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JAPAN LLC.</w:t>
      </w:r>
    </w:p>
    <w:p w14:paraId="466EC767" w14:textId="77777777" w:rsidR="004A549E" w:rsidRDefault="004A549E" w:rsidP="004A549E">
      <w:pPr>
        <w:rPr>
          <w:rFonts w:ascii="Arial" w:hAnsi="Arial" w:cs="Arial"/>
          <w:b/>
        </w:rPr>
      </w:pPr>
      <w:r>
        <w:rPr>
          <w:rFonts w:ascii="Arial" w:hAnsi="Arial" w:cs="Arial"/>
          <w:b/>
        </w:rPr>
        <w:t xml:space="preserve">Abstract: </w:t>
      </w:r>
    </w:p>
    <w:p w14:paraId="10D63221" w14:textId="77777777" w:rsidR="004A549E" w:rsidRDefault="004A549E" w:rsidP="004A549E">
      <w:r>
        <w:t>The purpose of this paper is to continue the discussion on proposals agreed in R5-211941 (RAN 5#90e) on FR2 PCC prioritization for FR2 UL CA testing. The following CRs are dependent on this discussion paper: R5-213347 (38.508-1), R5-213348 (38.509), R5-21</w:t>
      </w:r>
    </w:p>
    <w:p w14:paraId="3884553F" w14:textId="77777777" w:rsidR="004A549E" w:rsidRDefault="004A549E" w:rsidP="004A549E">
      <w:pPr>
        <w:rPr>
          <w:rFonts w:ascii="Arial" w:hAnsi="Arial" w:cs="Arial"/>
          <w:b/>
        </w:rPr>
      </w:pPr>
      <w:r>
        <w:rPr>
          <w:rFonts w:ascii="Arial" w:hAnsi="Arial" w:cs="Arial"/>
          <w:b/>
        </w:rPr>
        <w:t xml:space="preserve">Discussion: </w:t>
      </w:r>
    </w:p>
    <w:p w14:paraId="3F978839" w14:textId="77777777" w:rsidR="004A549E" w:rsidRDefault="004A549E" w:rsidP="004A549E">
      <w:r>
        <w:t>Proposals Noted. No agreement.</w:t>
      </w:r>
    </w:p>
    <w:p w14:paraId="4075F6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6D3C4" w14:textId="420EA3F9" w:rsidR="004A549E" w:rsidRDefault="004A549E" w:rsidP="004A549E">
      <w:pPr>
        <w:rPr>
          <w:rFonts w:ascii="Arial" w:hAnsi="Arial" w:cs="Arial"/>
          <w:b/>
          <w:sz w:val="24"/>
        </w:rPr>
      </w:pPr>
      <w:r>
        <w:rPr>
          <w:rFonts w:ascii="Arial" w:hAnsi="Arial" w:cs="Arial"/>
          <w:b/>
          <w:color w:val="0000FF"/>
          <w:sz w:val="24"/>
        </w:rPr>
        <w:t>R5-212813</w:t>
      </w:r>
      <w:r>
        <w:rPr>
          <w:rFonts w:ascii="Arial" w:hAnsi="Arial" w:cs="Arial"/>
          <w:b/>
          <w:color w:val="0000FF"/>
          <w:sz w:val="24"/>
        </w:rPr>
        <w:tab/>
      </w:r>
      <w:r>
        <w:rPr>
          <w:rFonts w:ascii="Arial" w:hAnsi="Arial" w:cs="Arial"/>
          <w:b/>
          <w:sz w:val="24"/>
        </w:rPr>
        <w:t>Discussion on FR2 UL CA Tx test config issues</w:t>
      </w:r>
    </w:p>
    <w:p w14:paraId="527264E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JAPAN LLC.</w:t>
      </w:r>
    </w:p>
    <w:p w14:paraId="3ADD35D6" w14:textId="77777777" w:rsidR="004A549E" w:rsidRDefault="004A549E" w:rsidP="004A549E">
      <w:pPr>
        <w:rPr>
          <w:rFonts w:ascii="Arial" w:hAnsi="Arial" w:cs="Arial"/>
          <w:b/>
        </w:rPr>
      </w:pPr>
      <w:r>
        <w:rPr>
          <w:rFonts w:ascii="Arial" w:hAnsi="Arial" w:cs="Arial"/>
          <w:b/>
        </w:rPr>
        <w:t xml:space="preserve">Abstract: </w:t>
      </w:r>
    </w:p>
    <w:p w14:paraId="390657B7" w14:textId="77777777" w:rsidR="004A549E" w:rsidRDefault="004A549E" w:rsidP="004A549E">
      <w:r>
        <w:t xml:space="preserve">The purpose of this paper is to bring to attention potential test configuration issues in FR2 UL CA Tx test cases. </w:t>
      </w:r>
    </w:p>
    <w:p w14:paraId="4E14F253" w14:textId="77777777" w:rsidR="004A549E" w:rsidRDefault="004A549E" w:rsidP="004A549E">
      <w:pPr>
        <w:rPr>
          <w:rFonts w:ascii="Arial" w:hAnsi="Arial" w:cs="Arial"/>
          <w:b/>
        </w:rPr>
      </w:pPr>
      <w:r>
        <w:rPr>
          <w:rFonts w:ascii="Arial" w:hAnsi="Arial" w:cs="Arial"/>
          <w:b/>
        </w:rPr>
        <w:t xml:space="preserve">Discussion: </w:t>
      </w:r>
    </w:p>
    <w:p w14:paraId="0A0C09A7" w14:textId="77777777" w:rsidR="004A549E" w:rsidRDefault="004A549E" w:rsidP="004A549E">
      <w:r>
        <w:t>r2</w:t>
      </w:r>
    </w:p>
    <w:p w14:paraId="6C064AA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R5-214075</w:t>
      </w:r>
      <w:r>
        <w:rPr>
          <w:color w:val="993300"/>
          <w:u w:val="single"/>
        </w:rPr>
        <w:t>.</w:t>
      </w:r>
    </w:p>
    <w:p w14:paraId="46B55682" w14:textId="33058F28" w:rsidR="004A549E" w:rsidRDefault="004A549E" w:rsidP="004A549E">
      <w:pPr>
        <w:rPr>
          <w:rFonts w:ascii="Arial" w:hAnsi="Arial" w:cs="Arial"/>
          <w:b/>
          <w:sz w:val="24"/>
        </w:rPr>
      </w:pPr>
      <w:r>
        <w:rPr>
          <w:rFonts w:ascii="Arial" w:hAnsi="Arial" w:cs="Arial"/>
          <w:b/>
          <w:color w:val="0000FF"/>
          <w:sz w:val="24"/>
        </w:rPr>
        <w:t>R5-214075</w:t>
      </w:r>
      <w:r>
        <w:rPr>
          <w:rFonts w:ascii="Arial" w:hAnsi="Arial" w:cs="Arial"/>
          <w:b/>
          <w:color w:val="0000FF"/>
          <w:sz w:val="24"/>
        </w:rPr>
        <w:tab/>
      </w:r>
      <w:r>
        <w:rPr>
          <w:rFonts w:ascii="Arial" w:hAnsi="Arial" w:cs="Arial"/>
          <w:b/>
          <w:sz w:val="24"/>
        </w:rPr>
        <w:t>Discussion on FR2 UL CA Tx test config issues</w:t>
      </w:r>
    </w:p>
    <w:p w14:paraId="2E655DD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JAPAN LLC.</w:t>
      </w:r>
    </w:p>
    <w:p w14:paraId="3326A337" w14:textId="77777777" w:rsidR="004A549E" w:rsidRDefault="004A549E" w:rsidP="004A549E">
      <w:pPr>
        <w:rPr>
          <w:color w:val="808080"/>
        </w:rPr>
      </w:pPr>
      <w:r>
        <w:rPr>
          <w:color w:val="808080"/>
        </w:rPr>
        <w:t>(Replaces R5-212813)</w:t>
      </w:r>
    </w:p>
    <w:p w14:paraId="5E6B884B" w14:textId="77777777" w:rsidR="004A549E" w:rsidRDefault="004A549E" w:rsidP="004A549E">
      <w:pPr>
        <w:rPr>
          <w:rFonts w:ascii="Arial" w:hAnsi="Arial" w:cs="Arial"/>
          <w:b/>
        </w:rPr>
      </w:pPr>
      <w:r>
        <w:rPr>
          <w:rFonts w:ascii="Arial" w:hAnsi="Arial" w:cs="Arial"/>
          <w:b/>
        </w:rPr>
        <w:t xml:space="preserve">Discussion: </w:t>
      </w:r>
    </w:p>
    <w:p w14:paraId="04EAB6D7" w14:textId="77777777" w:rsidR="004A549E" w:rsidRDefault="004A549E" w:rsidP="004A549E">
      <w:r>
        <w:lastRenderedPageBreak/>
        <w:t>"Revised from: R5-212813r2.</w:t>
      </w:r>
    </w:p>
    <w:p w14:paraId="12FAB671" w14:textId="77777777" w:rsidR="004A549E" w:rsidRDefault="004A549E" w:rsidP="004A549E">
      <w:r>
        <w:t>Noted and proposals are endorsed"</w:t>
      </w:r>
    </w:p>
    <w:p w14:paraId="032779E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1BA22" w14:textId="5ED5AEA5" w:rsidR="004A549E" w:rsidRDefault="004A549E" w:rsidP="004A549E">
      <w:pPr>
        <w:rPr>
          <w:rFonts w:ascii="Arial" w:hAnsi="Arial" w:cs="Arial"/>
          <w:b/>
          <w:sz w:val="24"/>
        </w:rPr>
      </w:pPr>
      <w:r>
        <w:rPr>
          <w:rFonts w:ascii="Arial" w:hAnsi="Arial" w:cs="Arial"/>
          <w:b/>
          <w:color w:val="0000FF"/>
          <w:sz w:val="24"/>
        </w:rPr>
        <w:t>R5-212821</w:t>
      </w:r>
      <w:r>
        <w:rPr>
          <w:rFonts w:ascii="Arial" w:hAnsi="Arial" w:cs="Arial"/>
          <w:b/>
          <w:color w:val="0000FF"/>
          <w:sz w:val="24"/>
        </w:rPr>
        <w:tab/>
      </w:r>
      <w:r>
        <w:rPr>
          <w:rFonts w:ascii="Arial" w:hAnsi="Arial" w:cs="Arial"/>
          <w:b/>
          <w:sz w:val="24"/>
        </w:rPr>
        <w:t>Reconsideration on nominal channel spacing calculation for CA n66B</w:t>
      </w:r>
    </w:p>
    <w:p w14:paraId="19103CC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5E314A" w14:textId="77777777" w:rsidR="004A549E" w:rsidRDefault="004A549E" w:rsidP="004A549E">
      <w:pPr>
        <w:rPr>
          <w:rFonts w:ascii="Arial" w:hAnsi="Arial" w:cs="Arial"/>
          <w:b/>
        </w:rPr>
      </w:pPr>
      <w:r>
        <w:rPr>
          <w:rFonts w:ascii="Arial" w:hAnsi="Arial" w:cs="Arial"/>
          <w:b/>
        </w:rPr>
        <w:t xml:space="preserve">Abstract: </w:t>
      </w:r>
    </w:p>
    <w:p w14:paraId="248ED996" w14:textId="77777777" w:rsidR="004A549E" w:rsidRDefault="004A549E" w:rsidP="004A549E">
      <w:r>
        <w:t>AI 5.3.2.17</w:t>
      </w:r>
    </w:p>
    <w:p w14:paraId="46209AEC" w14:textId="77777777" w:rsidR="004A549E" w:rsidRDefault="004A549E" w:rsidP="004A549E">
      <w:r>
        <w:t>This paper is to discuss the nominal channel spacing calculation for CA_n66B</w:t>
      </w:r>
    </w:p>
    <w:p w14:paraId="2BBF96B4" w14:textId="77777777" w:rsidR="004A549E" w:rsidRDefault="004A549E" w:rsidP="004A549E">
      <w:pPr>
        <w:rPr>
          <w:rFonts w:ascii="Arial" w:hAnsi="Arial" w:cs="Arial"/>
          <w:b/>
        </w:rPr>
      </w:pPr>
      <w:r>
        <w:rPr>
          <w:rFonts w:ascii="Arial" w:hAnsi="Arial" w:cs="Arial"/>
          <w:b/>
        </w:rPr>
        <w:t xml:space="preserve">Discussion: </w:t>
      </w:r>
    </w:p>
    <w:p w14:paraId="16469EE7" w14:textId="77777777" w:rsidR="004A549E" w:rsidRDefault="004A549E" w:rsidP="004A549E">
      <w:r>
        <w:t>maybe joint!!</w:t>
      </w:r>
    </w:p>
    <w:p w14:paraId="01BD8B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9D5B2" w14:textId="13BE90E6" w:rsidR="004A549E" w:rsidRDefault="004A549E" w:rsidP="004A549E">
      <w:pPr>
        <w:rPr>
          <w:rFonts w:ascii="Arial" w:hAnsi="Arial" w:cs="Arial"/>
          <w:b/>
          <w:sz w:val="24"/>
        </w:rPr>
      </w:pPr>
      <w:r>
        <w:rPr>
          <w:rFonts w:ascii="Arial" w:hAnsi="Arial" w:cs="Arial"/>
          <w:b/>
          <w:color w:val="0000FF"/>
          <w:sz w:val="24"/>
        </w:rPr>
        <w:t>R5-212857</w:t>
      </w:r>
      <w:r>
        <w:rPr>
          <w:rFonts w:ascii="Arial" w:hAnsi="Arial" w:cs="Arial"/>
          <w:b/>
          <w:color w:val="0000FF"/>
          <w:sz w:val="24"/>
        </w:rPr>
        <w:tab/>
      </w:r>
      <w:r>
        <w:rPr>
          <w:rFonts w:ascii="Arial" w:hAnsi="Arial" w:cs="Arial"/>
          <w:b/>
          <w:sz w:val="24"/>
        </w:rPr>
        <w:t>Discussion on removal of Transmit Off Power for FR2 CA test cases from 38.521-2 and 38.521-3</w:t>
      </w:r>
    </w:p>
    <w:p w14:paraId="642CD29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CAICT</w:t>
      </w:r>
    </w:p>
    <w:p w14:paraId="43F26955" w14:textId="77777777" w:rsidR="004A549E" w:rsidRDefault="004A549E" w:rsidP="004A549E">
      <w:pPr>
        <w:rPr>
          <w:rFonts w:ascii="Arial" w:hAnsi="Arial" w:cs="Arial"/>
          <w:b/>
        </w:rPr>
      </w:pPr>
      <w:r>
        <w:rPr>
          <w:rFonts w:ascii="Arial" w:hAnsi="Arial" w:cs="Arial"/>
          <w:b/>
        </w:rPr>
        <w:t xml:space="preserve">Discussion: </w:t>
      </w:r>
    </w:p>
    <w:p w14:paraId="65E226EA" w14:textId="77777777" w:rsidR="004A549E" w:rsidRDefault="004A549E" w:rsidP="004A549E">
      <w:r>
        <w:t xml:space="preserve">RF GTM session#2: </w:t>
      </w:r>
    </w:p>
    <w:p w14:paraId="6784A7C7" w14:textId="77777777" w:rsidR="004A549E" w:rsidRDefault="004A549E" w:rsidP="004A549E">
      <w:r>
        <w:t>noted , proposals endorsed. CR's implementing the proposals.</w:t>
      </w:r>
    </w:p>
    <w:p w14:paraId="20DCAA62" w14:textId="77777777" w:rsidR="004A549E" w:rsidRDefault="004A549E" w:rsidP="004A549E">
      <w:r>
        <w:t>CAICT to provide applicability spec condition for removal of tests to BV/CMCC to be implemented in 38.522 jumbo CR</w:t>
      </w:r>
    </w:p>
    <w:p w14:paraId="7CA0CA6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8CB7" w14:textId="3BF059F4" w:rsidR="004A549E" w:rsidRDefault="004A549E" w:rsidP="004A549E">
      <w:pPr>
        <w:rPr>
          <w:rFonts w:ascii="Arial" w:hAnsi="Arial" w:cs="Arial"/>
          <w:b/>
          <w:sz w:val="24"/>
        </w:rPr>
      </w:pPr>
      <w:r>
        <w:rPr>
          <w:rFonts w:ascii="Arial" w:hAnsi="Arial" w:cs="Arial"/>
          <w:b/>
          <w:color w:val="0000FF"/>
          <w:sz w:val="24"/>
        </w:rPr>
        <w:t>R5-212919</w:t>
      </w:r>
      <w:r>
        <w:rPr>
          <w:rFonts w:ascii="Arial" w:hAnsi="Arial" w:cs="Arial"/>
          <w:b/>
          <w:color w:val="0000FF"/>
          <w:sz w:val="24"/>
        </w:rPr>
        <w:tab/>
      </w:r>
      <w:r>
        <w:rPr>
          <w:rFonts w:ascii="Arial" w:hAnsi="Arial" w:cs="Arial"/>
          <w:b/>
          <w:sz w:val="24"/>
        </w:rPr>
        <w:t>Discussion on FR1 and FR2 PCC prioritization</w:t>
      </w:r>
    </w:p>
    <w:p w14:paraId="0DB80DE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C17157" w14:textId="77777777" w:rsidR="004A549E" w:rsidRDefault="004A549E" w:rsidP="004A549E">
      <w:pPr>
        <w:rPr>
          <w:rFonts w:ascii="Arial" w:hAnsi="Arial" w:cs="Arial"/>
          <w:b/>
        </w:rPr>
      </w:pPr>
      <w:r>
        <w:rPr>
          <w:rFonts w:ascii="Arial" w:hAnsi="Arial" w:cs="Arial"/>
          <w:b/>
        </w:rPr>
        <w:t xml:space="preserve">Abstract: </w:t>
      </w:r>
    </w:p>
    <w:p w14:paraId="78CD1A4D" w14:textId="77777777" w:rsidR="004A549E" w:rsidRDefault="004A549E" w:rsidP="004A549E">
      <w:r>
        <w:t>AP#90e.22 and AP#90e.23</w:t>
      </w:r>
    </w:p>
    <w:p w14:paraId="3FD53D34" w14:textId="77777777" w:rsidR="004A549E" w:rsidRDefault="004A549E" w:rsidP="004A549E">
      <w:pPr>
        <w:rPr>
          <w:rFonts w:ascii="Arial" w:hAnsi="Arial" w:cs="Arial"/>
          <w:b/>
        </w:rPr>
      </w:pPr>
      <w:r>
        <w:rPr>
          <w:rFonts w:ascii="Arial" w:hAnsi="Arial" w:cs="Arial"/>
          <w:b/>
        </w:rPr>
        <w:t xml:space="preserve">Discussion: </w:t>
      </w:r>
    </w:p>
    <w:p w14:paraId="0F936656" w14:textId="77777777" w:rsidR="004A549E" w:rsidRDefault="004A549E" w:rsidP="004A549E">
      <w:r>
        <w:t>Proposals Noted. No agreement.</w:t>
      </w:r>
    </w:p>
    <w:p w14:paraId="01CAA4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7C0D5" w14:textId="498911F7" w:rsidR="004A549E" w:rsidRDefault="004A549E" w:rsidP="004A549E">
      <w:pPr>
        <w:rPr>
          <w:rFonts w:ascii="Arial" w:hAnsi="Arial" w:cs="Arial"/>
          <w:b/>
          <w:sz w:val="24"/>
        </w:rPr>
      </w:pPr>
      <w:r>
        <w:rPr>
          <w:rFonts w:ascii="Arial" w:hAnsi="Arial" w:cs="Arial"/>
          <w:b/>
          <w:color w:val="0000FF"/>
          <w:sz w:val="24"/>
        </w:rPr>
        <w:t>R5-212920</w:t>
      </w:r>
      <w:r>
        <w:rPr>
          <w:rFonts w:ascii="Arial" w:hAnsi="Arial" w:cs="Arial"/>
          <w:b/>
          <w:color w:val="0000FF"/>
          <w:sz w:val="24"/>
        </w:rPr>
        <w:tab/>
      </w:r>
      <w:r>
        <w:rPr>
          <w:rFonts w:ascii="Arial" w:hAnsi="Arial" w:cs="Arial"/>
          <w:b/>
          <w:sz w:val="24"/>
        </w:rPr>
        <w:t>Discussion on FR2 TT calculation in ETC</w:t>
      </w:r>
    </w:p>
    <w:p w14:paraId="2FB5EC07"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5A07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R5-213826</w:t>
      </w:r>
      <w:r>
        <w:rPr>
          <w:color w:val="993300"/>
          <w:u w:val="single"/>
        </w:rPr>
        <w:t>.</w:t>
      </w:r>
    </w:p>
    <w:p w14:paraId="2A830866" w14:textId="3B361953" w:rsidR="004A549E" w:rsidRDefault="004A549E" w:rsidP="004A549E">
      <w:pPr>
        <w:rPr>
          <w:rFonts w:ascii="Arial" w:hAnsi="Arial" w:cs="Arial"/>
          <w:b/>
          <w:sz w:val="24"/>
        </w:rPr>
      </w:pPr>
      <w:r>
        <w:rPr>
          <w:rFonts w:ascii="Arial" w:hAnsi="Arial" w:cs="Arial"/>
          <w:b/>
          <w:color w:val="0000FF"/>
          <w:sz w:val="24"/>
        </w:rPr>
        <w:t>R5-213826</w:t>
      </w:r>
      <w:r>
        <w:rPr>
          <w:rFonts w:ascii="Arial" w:hAnsi="Arial" w:cs="Arial"/>
          <w:b/>
          <w:color w:val="0000FF"/>
          <w:sz w:val="24"/>
        </w:rPr>
        <w:tab/>
      </w:r>
      <w:r>
        <w:rPr>
          <w:rFonts w:ascii="Arial" w:hAnsi="Arial" w:cs="Arial"/>
          <w:b/>
          <w:sz w:val="24"/>
        </w:rPr>
        <w:t>Discussion on FR2 TT calculation in ETC</w:t>
      </w:r>
    </w:p>
    <w:p w14:paraId="03ECBCDA" w14:textId="77777777" w:rsidR="004A549E" w:rsidRDefault="004A549E" w:rsidP="004A549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8F222C" w14:textId="77777777" w:rsidR="004A549E" w:rsidRDefault="004A549E" w:rsidP="004A549E">
      <w:pPr>
        <w:rPr>
          <w:color w:val="808080"/>
        </w:rPr>
      </w:pPr>
      <w:r>
        <w:rPr>
          <w:color w:val="808080"/>
        </w:rPr>
        <w:t>(Replaces R5-212920)</w:t>
      </w:r>
    </w:p>
    <w:p w14:paraId="0F388464" w14:textId="77777777" w:rsidR="004A549E" w:rsidRDefault="004A549E" w:rsidP="004A549E">
      <w:pPr>
        <w:rPr>
          <w:rFonts w:ascii="Arial" w:hAnsi="Arial" w:cs="Arial"/>
          <w:b/>
        </w:rPr>
      </w:pPr>
      <w:r>
        <w:rPr>
          <w:rFonts w:ascii="Arial" w:hAnsi="Arial" w:cs="Arial"/>
          <w:b/>
        </w:rPr>
        <w:t xml:space="preserve">Discussion: </w:t>
      </w:r>
    </w:p>
    <w:p w14:paraId="3AEAD1C8" w14:textId="77777777" w:rsidR="004A549E" w:rsidRDefault="004A549E" w:rsidP="004A549E">
      <w:r>
        <w:t>"Revised from: R5-212920r2.</w:t>
      </w:r>
    </w:p>
    <w:p w14:paraId="622F00B0" w14:textId="77777777" w:rsidR="004A549E" w:rsidRDefault="004A549E" w:rsidP="004A549E">
      <w:r>
        <w:t>Noted and option 2 in proposal is endorsed"</w:t>
      </w:r>
    </w:p>
    <w:p w14:paraId="0D57670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665D0" w14:textId="71EEB177" w:rsidR="004A549E" w:rsidRDefault="004A549E" w:rsidP="004A549E">
      <w:pPr>
        <w:rPr>
          <w:rFonts w:ascii="Arial" w:hAnsi="Arial" w:cs="Arial"/>
          <w:b/>
          <w:sz w:val="24"/>
        </w:rPr>
      </w:pPr>
      <w:r>
        <w:rPr>
          <w:rFonts w:ascii="Arial" w:hAnsi="Arial" w:cs="Arial"/>
          <w:b/>
          <w:color w:val="0000FF"/>
          <w:sz w:val="24"/>
        </w:rPr>
        <w:t>R5-212959</w:t>
      </w:r>
      <w:r>
        <w:rPr>
          <w:rFonts w:ascii="Arial" w:hAnsi="Arial" w:cs="Arial"/>
          <w:b/>
          <w:color w:val="0000FF"/>
          <w:sz w:val="24"/>
        </w:rPr>
        <w:tab/>
      </w:r>
      <w:r>
        <w:rPr>
          <w:rFonts w:ascii="Arial" w:hAnsi="Arial" w:cs="Arial"/>
          <w:b/>
          <w:sz w:val="24"/>
        </w:rPr>
        <w:t>On declaration of antenna size D for FR2 DFF test method</w:t>
      </w:r>
    </w:p>
    <w:p w14:paraId="7F4FF2E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D2E96ED" w14:textId="77777777" w:rsidR="004A549E" w:rsidRDefault="004A549E" w:rsidP="004A549E">
      <w:pPr>
        <w:rPr>
          <w:rFonts w:ascii="Arial" w:hAnsi="Arial" w:cs="Arial"/>
          <w:b/>
        </w:rPr>
      </w:pPr>
      <w:r>
        <w:rPr>
          <w:rFonts w:ascii="Arial" w:hAnsi="Arial" w:cs="Arial"/>
          <w:b/>
        </w:rPr>
        <w:t xml:space="preserve">Discussion: </w:t>
      </w:r>
    </w:p>
    <w:p w14:paraId="70D14425" w14:textId="77777777" w:rsidR="004A549E" w:rsidRDefault="004A549E" w:rsidP="004A549E">
      <w:r>
        <w:t>Apple preference is still Option 2 (whether D is &lt;= 5 cm or not).</w:t>
      </w:r>
    </w:p>
    <w:p w14:paraId="7C6623F8" w14:textId="77777777" w:rsidR="004A549E" w:rsidRDefault="004A549E" w:rsidP="004A549E">
      <w:r>
        <w:t>r1</w:t>
      </w:r>
    </w:p>
    <w:p w14:paraId="1C4BB853" w14:textId="77777777" w:rsidR="004A549E" w:rsidRDefault="004A549E" w:rsidP="004A549E">
      <w:r>
        <w:t>Keysight USA: it seems that we are not able to reach consensus this meeting again. Given the feedback received so far, I believe Option 2 should be selected as baseline though.</w:t>
      </w:r>
    </w:p>
    <w:p w14:paraId="67D85CEC" w14:textId="77777777" w:rsidR="004A549E" w:rsidRDefault="004A549E" w:rsidP="004A549E">
      <w:r>
        <w:t>Anritsu: P1 and P2 can be endorsed.</w:t>
      </w:r>
    </w:p>
    <w:p w14:paraId="1C44C7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R5-213808</w:t>
      </w:r>
      <w:r>
        <w:rPr>
          <w:color w:val="993300"/>
          <w:u w:val="single"/>
        </w:rPr>
        <w:t>.</w:t>
      </w:r>
    </w:p>
    <w:p w14:paraId="6D1B04AF" w14:textId="4363834C" w:rsidR="004A549E" w:rsidRDefault="004A549E" w:rsidP="004A549E">
      <w:pPr>
        <w:rPr>
          <w:rFonts w:ascii="Arial" w:hAnsi="Arial" w:cs="Arial"/>
          <w:b/>
          <w:sz w:val="24"/>
        </w:rPr>
      </w:pPr>
      <w:r>
        <w:rPr>
          <w:rFonts w:ascii="Arial" w:hAnsi="Arial" w:cs="Arial"/>
          <w:b/>
          <w:color w:val="0000FF"/>
          <w:sz w:val="24"/>
        </w:rPr>
        <w:t>R5-213808</w:t>
      </w:r>
      <w:r>
        <w:rPr>
          <w:rFonts w:ascii="Arial" w:hAnsi="Arial" w:cs="Arial"/>
          <w:b/>
          <w:color w:val="0000FF"/>
          <w:sz w:val="24"/>
        </w:rPr>
        <w:tab/>
      </w:r>
      <w:r>
        <w:rPr>
          <w:rFonts w:ascii="Arial" w:hAnsi="Arial" w:cs="Arial"/>
          <w:b/>
          <w:sz w:val="24"/>
        </w:rPr>
        <w:t>On declaration of antenna size D for FR2 DFF test method</w:t>
      </w:r>
    </w:p>
    <w:p w14:paraId="0FFEFEB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749977D" w14:textId="77777777" w:rsidR="004A549E" w:rsidRDefault="004A549E" w:rsidP="004A549E">
      <w:pPr>
        <w:rPr>
          <w:color w:val="808080"/>
        </w:rPr>
      </w:pPr>
      <w:r>
        <w:rPr>
          <w:color w:val="808080"/>
        </w:rPr>
        <w:t>(Replaces R5-212959)</w:t>
      </w:r>
    </w:p>
    <w:p w14:paraId="786F4145" w14:textId="77777777" w:rsidR="004A549E" w:rsidRDefault="004A549E" w:rsidP="004A549E">
      <w:pPr>
        <w:rPr>
          <w:rFonts w:ascii="Arial" w:hAnsi="Arial" w:cs="Arial"/>
          <w:b/>
        </w:rPr>
      </w:pPr>
      <w:r>
        <w:rPr>
          <w:rFonts w:ascii="Arial" w:hAnsi="Arial" w:cs="Arial"/>
          <w:b/>
        </w:rPr>
        <w:t xml:space="preserve">Discussion: </w:t>
      </w:r>
    </w:p>
    <w:p w14:paraId="17F8ADAA" w14:textId="77777777" w:rsidR="004A549E" w:rsidRDefault="004A549E" w:rsidP="004A549E">
      <w:r>
        <w:t>"Revised from: R5-212959r1.</w:t>
      </w:r>
    </w:p>
    <w:p w14:paraId="2238BF57" w14:textId="77777777" w:rsidR="004A549E" w:rsidRDefault="004A549E" w:rsidP="004A549E">
      <w:r>
        <w:t>Noted and Proposal 1, 2 endorsed</w:t>
      </w:r>
    </w:p>
    <w:p w14:paraId="09CC3A05" w14:textId="77777777" w:rsidR="004A549E" w:rsidRDefault="004A549E" w:rsidP="004A549E">
      <w:r>
        <w:t>"</w:t>
      </w:r>
    </w:p>
    <w:p w14:paraId="72664E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0D053" w14:textId="657FA7A1" w:rsidR="004A549E" w:rsidRDefault="004A549E" w:rsidP="004A549E">
      <w:pPr>
        <w:rPr>
          <w:rFonts w:ascii="Arial" w:hAnsi="Arial" w:cs="Arial"/>
          <w:b/>
          <w:sz w:val="24"/>
        </w:rPr>
      </w:pPr>
      <w:r>
        <w:rPr>
          <w:rFonts w:ascii="Arial" w:hAnsi="Arial" w:cs="Arial"/>
          <w:b/>
          <w:color w:val="0000FF"/>
          <w:sz w:val="24"/>
        </w:rPr>
        <w:t>R5-212960</w:t>
      </w:r>
      <w:r>
        <w:rPr>
          <w:rFonts w:ascii="Arial" w:hAnsi="Arial" w:cs="Arial"/>
          <w:b/>
          <w:color w:val="0000FF"/>
          <w:sz w:val="24"/>
        </w:rPr>
        <w:tab/>
      </w:r>
      <w:r>
        <w:rPr>
          <w:rFonts w:ascii="Arial" w:hAnsi="Arial" w:cs="Arial"/>
          <w:b/>
          <w:sz w:val="24"/>
        </w:rPr>
        <w:t>On MU for FR2 Blocker Test</w:t>
      </w:r>
    </w:p>
    <w:p w14:paraId="5954410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6D3B263B" w14:textId="77777777" w:rsidR="004A549E" w:rsidRDefault="004A549E" w:rsidP="004A549E">
      <w:pPr>
        <w:rPr>
          <w:rFonts w:ascii="Arial" w:hAnsi="Arial" w:cs="Arial"/>
          <w:b/>
        </w:rPr>
      </w:pPr>
      <w:r>
        <w:rPr>
          <w:rFonts w:ascii="Arial" w:hAnsi="Arial" w:cs="Arial"/>
          <w:b/>
        </w:rPr>
        <w:t xml:space="preserve">Discussion: </w:t>
      </w:r>
    </w:p>
    <w:p w14:paraId="74D13A2C" w14:textId="77777777" w:rsidR="004A549E" w:rsidRDefault="004A549E" w:rsidP="004A549E">
      <w:r>
        <w:t>"5/24 FR2 MU GTM#2:</w:t>
      </w:r>
    </w:p>
    <w:p w14:paraId="50845DA1" w14:textId="77777777" w:rsidR="004A549E" w:rsidRDefault="004A549E" w:rsidP="004A549E">
      <w:r>
        <w:t>Moderator(AT&amp;T): This paper can be noted and proposal endorsed.</w:t>
      </w:r>
    </w:p>
    <w:p w14:paraId="484E5E48" w14:textId="77777777" w:rsidR="004A549E" w:rsidRDefault="004A549E" w:rsidP="004A549E"/>
    <w:p w14:paraId="3944E920" w14:textId="77777777" w:rsidR="004A549E" w:rsidRDefault="004A549E" w:rsidP="004A549E">
      <w:r>
        <w:t>Noted and proposal endorsed"</w:t>
      </w:r>
    </w:p>
    <w:p w14:paraId="75D4B0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EB536" w14:textId="316F125C" w:rsidR="004A549E" w:rsidRDefault="004A549E" w:rsidP="004A549E">
      <w:pPr>
        <w:rPr>
          <w:rFonts w:ascii="Arial" w:hAnsi="Arial" w:cs="Arial"/>
          <w:b/>
          <w:sz w:val="24"/>
        </w:rPr>
      </w:pPr>
      <w:r>
        <w:rPr>
          <w:rFonts w:ascii="Arial" w:hAnsi="Arial" w:cs="Arial"/>
          <w:b/>
          <w:color w:val="0000FF"/>
          <w:sz w:val="24"/>
        </w:rPr>
        <w:t>R5-212961</w:t>
      </w:r>
      <w:r>
        <w:rPr>
          <w:rFonts w:ascii="Arial" w:hAnsi="Arial" w:cs="Arial"/>
          <w:b/>
          <w:color w:val="0000FF"/>
          <w:sz w:val="24"/>
        </w:rPr>
        <w:tab/>
      </w:r>
      <w:r>
        <w:rPr>
          <w:rFonts w:ascii="Arial" w:hAnsi="Arial" w:cs="Arial"/>
          <w:b/>
          <w:sz w:val="24"/>
        </w:rPr>
        <w:t>On the upper limit of testable SNR for FR2 demodulation tests</w:t>
      </w:r>
    </w:p>
    <w:p w14:paraId="055AB43C" w14:textId="77777777" w:rsidR="004A549E" w:rsidRDefault="004A549E" w:rsidP="004A549E">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211E7D4" w14:textId="77777777" w:rsidR="004A549E" w:rsidRDefault="004A549E" w:rsidP="004A549E">
      <w:pPr>
        <w:rPr>
          <w:rFonts w:ascii="Arial" w:hAnsi="Arial" w:cs="Arial"/>
          <w:b/>
        </w:rPr>
      </w:pPr>
      <w:r>
        <w:rPr>
          <w:rFonts w:ascii="Arial" w:hAnsi="Arial" w:cs="Arial"/>
          <w:b/>
        </w:rPr>
        <w:t xml:space="preserve">Discussion: </w:t>
      </w:r>
    </w:p>
    <w:p w14:paraId="655762F1" w14:textId="77777777" w:rsidR="004A549E" w:rsidRDefault="004A549E" w:rsidP="004A549E">
      <w:r>
        <w:t>"AP#89e.23</w:t>
      </w:r>
    </w:p>
    <w:p w14:paraId="77E0C8D2" w14:textId="77777777" w:rsidR="004A549E" w:rsidRDefault="004A549E" w:rsidP="004A549E"/>
    <w:p w14:paraId="5B42C14D" w14:textId="77777777" w:rsidR="004A549E" w:rsidRDefault="004A549E" w:rsidP="004A549E">
      <w:r>
        <w:t>5/19 FR2 MU GTM#1:</w:t>
      </w:r>
    </w:p>
    <w:p w14:paraId="01C2D02D" w14:textId="77777777" w:rsidR="004A549E" w:rsidRDefault="004A549E" w:rsidP="004A549E">
      <w:r>
        <w:t>R&amp;S: May need to align in the middle of FR2b and FR2c bands by using the R&amp;S values. Use Anritsu proposal for FR2a. Agree with Anritsu observation.</w:t>
      </w:r>
    </w:p>
    <w:p w14:paraId="3A53E425" w14:textId="77777777" w:rsidR="004A549E" w:rsidRDefault="004A549E" w:rsidP="004A549E"/>
    <w:p w14:paraId="02BCD36B" w14:textId="77777777" w:rsidR="004A549E" w:rsidRDefault="004A549E" w:rsidP="004A549E">
      <w:r>
        <w:t>5/25:</w:t>
      </w:r>
    </w:p>
    <w:p w14:paraId="3CA24E1A" w14:textId="77777777" w:rsidR="004A549E" w:rsidRDefault="004A549E" w:rsidP="004A549E">
      <w:r>
        <w:t>Moderator (AT&amp;T): This paper can be noted. The R&amp;S paper in R5-212030r3 has merged the compromise values."</w:t>
      </w:r>
    </w:p>
    <w:p w14:paraId="1D9F4F9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01AE8" w14:textId="77426FB3" w:rsidR="004A549E" w:rsidRDefault="004A549E" w:rsidP="004A549E">
      <w:pPr>
        <w:rPr>
          <w:rFonts w:ascii="Arial" w:hAnsi="Arial" w:cs="Arial"/>
          <w:b/>
          <w:sz w:val="24"/>
        </w:rPr>
      </w:pPr>
      <w:r>
        <w:rPr>
          <w:rFonts w:ascii="Arial" w:hAnsi="Arial" w:cs="Arial"/>
          <w:b/>
          <w:color w:val="0000FF"/>
          <w:sz w:val="24"/>
        </w:rPr>
        <w:t>R5-212962</w:t>
      </w:r>
      <w:r>
        <w:rPr>
          <w:rFonts w:ascii="Arial" w:hAnsi="Arial" w:cs="Arial"/>
          <w:b/>
          <w:color w:val="0000FF"/>
          <w:sz w:val="24"/>
        </w:rPr>
        <w:tab/>
      </w:r>
      <w:r>
        <w:rPr>
          <w:rFonts w:ascii="Arial" w:hAnsi="Arial" w:cs="Arial"/>
          <w:b/>
          <w:sz w:val="24"/>
        </w:rPr>
        <w:t>On FR2 OBW MU</w:t>
      </w:r>
    </w:p>
    <w:p w14:paraId="4D392D45"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4F82F352" w14:textId="77777777" w:rsidR="004A549E" w:rsidRDefault="004A549E" w:rsidP="004A549E">
      <w:pPr>
        <w:rPr>
          <w:rFonts w:ascii="Arial" w:hAnsi="Arial" w:cs="Arial"/>
          <w:b/>
        </w:rPr>
      </w:pPr>
      <w:r>
        <w:rPr>
          <w:rFonts w:ascii="Arial" w:hAnsi="Arial" w:cs="Arial"/>
          <w:b/>
        </w:rPr>
        <w:t xml:space="preserve">Discussion: </w:t>
      </w:r>
    </w:p>
    <w:p w14:paraId="1A6DA919" w14:textId="77777777" w:rsidR="004A549E" w:rsidRDefault="004A549E" w:rsidP="004A549E">
      <w:r>
        <w:t>"5/19 FR2 MU GTM#1:</w:t>
      </w:r>
    </w:p>
    <w:p w14:paraId="2F284C23" w14:textId="77777777" w:rsidR="004A549E" w:rsidRDefault="004A549E" w:rsidP="004A549E">
      <w:r>
        <w:t>R&amp;S: Anritsu also requires relaxation in FR2b for BWs greater than .Need relaxation for FR2a. Need more time to discuss.</w:t>
      </w:r>
    </w:p>
    <w:p w14:paraId="78C5E08D" w14:textId="77777777" w:rsidR="004A549E" w:rsidRDefault="004A549E" w:rsidP="004A549E">
      <w:r>
        <w:t>KS: There is a note on utilizing DFT-s-OFDM QPSK as the waveform at the end of the paper. This has been used as the waveform for single carrier. CP-OFDM QPSK being used for the CA case. Is this correct?</w:t>
      </w:r>
    </w:p>
    <w:p w14:paraId="0E490540" w14:textId="77777777" w:rsidR="004A549E" w:rsidRDefault="004A549E" w:rsidP="004A549E">
      <w:r>
        <w:t>Anritsu: Will check.</w:t>
      </w:r>
    </w:p>
    <w:p w14:paraId="1E740707" w14:textId="77777777" w:rsidR="004A549E" w:rsidRDefault="004A549E" w:rsidP="004A549E"/>
    <w:p w14:paraId="450D2DC6" w14:textId="77777777" w:rsidR="004A549E" w:rsidRDefault="004A549E" w:rsidP="004A549E">
      <w:r>
        <w:t>5/25:</w:t>
      </w:r>
    </w:p>
    <w:p w14:paraId="4C622EF5" w14:textId="77777777" w:rsidR="004A549E" w:rsidRDefault="004A549E" w:rsidP="004A549E">
      <w:r>
        <w:t>Moderator (AT&amp;T): This paper can be noted."</w:t>
      </w:r>
    </w:p>
    <w:p w14:paraId="26266E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2C60" w14:textId="4569E8A4" w:rsidR="004A549E" w:rsidRDefault="004A549E" w:rsidP="004A549E">
      <w:pPr>
        <w:rPr>
          <w:rFonts w:ascii="Arial" w:hAnsi="Arial" w:cs="Arial"/>
          <w:b/>
          <w:sz w:val="24"/>
        </w:rPr>
      </w:pPr>
      <w:r>
        <w:rPr>
          <w:rFonts w:ascii="Arial" w:hAnsi="Arial" w:cs="Arial"/>
          <w:b/>
          <w:color w:val="0000FF"/>
          <w:sz w:val="24"/>
        </w:rPr>
        <w:t>R5-212963</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Scell</w:t>
      </w:r>
      <w:proofErr w:type="spellEnd"/>
      <w:r>
        <w:rPr>
          <w:rFonts w:ascii="Arial" w:hAnsi="Arial" w:cs="Arial"/>
          <w:b/>
          <w:sz w:val="24"/>
        </w:rPr>
        <w:t xml:space="preserve"> drop issue for FR2 UL CA</w:t>
      </w:r>
    </w:p>
    <w:p w14:paraId="20BD4E8C"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F342AFC" w14:textId="77777777" w:rsidR="004A549E" w:rsidRDefault="004A549E" w:rsidP="004A549E">
      <w:pPr>
        <w:rPr>
          <w:rFonts w:ascii="Arial" w:hAnsi="Arial" w:cs="Arial"/>
          <w:b/>
        </w:rPr>
      </w:pPr>
      <w:r>
        <w:rPr>
          <w:rFonts w:ascii="Arial" w:hAnsi="Arial" w:cs="Arial"/>
          <w:b/>
        </w:rPr>
        <w:t xml:space="preserve">Discussion: </w:t>
      </w:r>
    </w:p>
    <w:p w14:paraId="57147E09" w14:textId="77777777" w:rsidR="004A549E" w:rsidRDefault="004A549E" w:rsidP="004A549E">
      <w:r>
        <w:t>Proposals Noted. No agreement.</w:t>
      </w:r>
    </w:p>
    <w:p w14:paraId="0D7DF21F" w14:textId="77777777" w:rsidR="004A549E" w:rsidRDefault="004A549E" w:rsidP="004A549E">
      <w:r>
        <w:t>r1</w:t>
      </w:r>
    </w:p>
    <w:p w14:paraId="194260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R5-213809</w:t>
      </w:r>
      <w:r>
        <w:rPr>
          <w:color w:val="993300"/>
          <w:u w:val="single"/>
        </w:rPr>
        <w:t>.</w:t>
      </w:r>
    </w:p>
    <w:p w14:paraId="0B0EC71B" w14:textId="70E91C12" w:rsidR="004A549E" w:rsidRDefault="004A549E" w:rsidP="004A549E">
      <w:pPr>
        <w:rPr>
          <w:rFonts w:ascii="Arial" w:hAnsi="Arial" w:cs="Arial"/>
          <w:b/>
          <w:sz w:val="24"/>
        </w:rPr>
      </w:pPr>
      <w:r>
        <w:rPr>
          <w:rFonts w:ascii="Arial" w:hAnsi="Arial" w:cs="Arial"/>
          <w:b/>
          <w:color w:val="0000FF"/>
          <w:sz w:val="24"/>
        </w:rPr>
        <w:t>R5-213809</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Scell</w:t>
      </w:r>
      <w:proofErr w:type="spellEnd"/>
      <w:r>
        <w:rPr>
          <w:rFonts w:ascii="Arial" w:hAnsi="Arial" w:cs="Arial"/>
          <w:b/>
          <w:sz w:val="24"/>
        </w:rPr>
        <w:t xml:space="preserve"> drop issue for FR2 UL CA</w:t>
      </w:r>
    </w:p>
    <w:p w14:paraId="2445657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A46DEA3" w14:textId="77777777" w:rsidR="004A549E" w:rsidRDefault="004A549E" w:rsidP="004A549E">
      <w:pPr>
        <w:rPr>
          <w:color w:val="808080"/>
        </w:rPr>
      </w:pPr>
      <w:r>
        <w:rPr>
          <w:color w:val="808080"/>
        </w:rPr>
        <w:t>(Replaces R5-212963)</w:t>
      </w:r>
    </w:p>
    <w:p w14:paraId="19E2DD1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6DB25" w14:textId="0C93A53D" w:rsidR="004A549E" w:rsidRDefault="004A549E" w:rsidP="004A549E">
      <w:pPr>
        <w:rPr>
          <w:rFonts w:ascii="Arial" w:hAnsi="Arial" w:cs="Arial"/>
          <w:b/>
          <w:sz w:val="24"/>
        </w:rPr>
      </w:pPr>
      <w:r>
        <w:rPr>
          <w:rFonts w:ascii="Arial" w:hAnsi="Arial" w:cs="Arial"/>
          <w:b/>
          <w:color w:val="0000FF"/>
          <w:sz w:val="24"/>
        </w:rPr>
        <w:lastRenderedPageBreak/>
        <w:t>R5-213022</w:t>
      </w:r>
      <w:r>
        <w:rPr>
          <w:rFonts w:ascii="Arial" w:hAnsi="Arial" w:cs="Arial"/>
          <w:b/>
          <w:color w:val="0000FF"/>
          <w:sz w:val="24"/>
        </w:rPr>
        <w:tab/>
      </w:r>
      <w:r>
        <w:rPr>
          <w:rFonts w:ascii="Arial" w:hAnsi="Arial" w:cs="Arial"/>
          <w:b/>
          <w:sz w:val="24"/>
        </w:rPr>
        <w:t xml:space="preserve">TEI16 Status update of introduction of </w:t>
      </w:r>
      <w:proofErr w:type="spellStart"/>
      <w:r>
        <w:rPr>
          <w:rFonts w:ascii="Arial" w:hAnsi="Arial" w:cs="Arial"/>
          <w:b/>
          <w:sz w:val="24"/>
        </w:rPr>
        <w:t>PowerClassNRPart</w:t>
      </w:r>
      <w:proofErr w:type="spellEnd"/>
      <w:r>
        <w:rPr>
          <w:rFonts w:ascii="Arial" w:hAnsi="Arial" w:cs="Arial"/>
          <w:b/>
          <w:sz w:val="24"/>
        </w:rPr>
        <w:t xml:space="preserve"> capability</w:t>
      </w:r>
    </w:p>
    <w:p w14:paraId="509D61A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7CEA5BD0" w14:textId="77777777" w:rsidR="004A549E" w:rsidRDefault="004A549E" w:rsidP="004A549E">
      <w:pPr>
        <w:rPr>
          <w:rFonts w:ascii="Arial" w:hAnsi="Arial" w:cs="Arial"/>
          <w:b/>
        </w:rPr>
      </w:pPr>
      <w:r>
        <w:rPr>
          <w:rFonts w:ascii="Arial" w:hAnsi="Arial" w:cs="Arial"/>
          <w:b/>
        </w:rPr>
        <w:t xml:space="preserve">Discussion: </w:t>
      </w:r>
    </w:p>
    <w:p w14:paraId="04611EA1" w14:textId="77777777" w:rsidR="004A549E" w:rsidRDefault="004A549E" w:rsidP="004A549E">
      <w:r>
        <w:t>r1</w:t>
      </w:r>
    </w:p>
    <w:p w14:paraId="7533DFED" w14:textId="77777777" w:rsidR="004A549E" w:rsidRDefault="004A549E" w:rsidP="004A549E">
      <w:r>
        <w:t>RF GTM session#2:</w:t>
      </w:r>
    </w:p>
    <w:p w14:paraId="5D9435FF" w14:textId="77777777" w:rsidR="004A549E" w:rsidRDefault="004A549E" w:rsidP="004A549E">
      <w:r>
        <w:t xml:space="preserve">E//: Comment on the CR 2855, </w:t>
      </w:r>
      <w:proofErr w:type="spellStart"/>
      <w:r>
        <w:t>mneumonic</w:t>
      </w:r>
      <w:proofErr w:type="spellEnd"/>
      <w:r>
        <w:t xml:space="preserve"> shall be </w:t>
      </w:r>
      <w:proofErr w:type="spellStart"/>
      <w:r>
        <w:t>boolean</w:t>
      </w:r>
      <w:proofErr w:type="spellEnd"/>
      <w:r>
        <w:t xml:space="preserve"> , suggest to split PC2/3 as separate rows for </w:t>
      </w:r>
      <w:proofErr w:type="spellStart"/>
      <w:r>
        <w:t>boolean</w:t>
      </w:r>
      <w:proofErr w:type="spellEnd"/>
      <w:r>
        <w:t xml:space="preserve"> yes/no value to be filled</w:t>
      </w:r>
    </w:p>
    <w:p w14:paraId="7E5A4E48" w14:textId="77777777" w:rsidR="004A549E" w:rsidRDefault="004A549E" w:rsidP="004A549E">
      <w:r>
        <w:t xml:space="preserve">Huawei: Spec has other examples where actual values are filled instead of </w:t>
      </w:r>
      <w:proofErr w:type="spellStart"/>
      <w:r>
        <w:t>boolean</w:t>
      </w:r>
      <w:proofErr w:type="spellEnd"/>
      <w:r>
        <w:t>, also there is no default value for PC.</w:t>
      </w:r>
    </w:p>
    <w:p w14:paraId="0A585C48" w14:textId="77777777" w:rsidR="004A549E" w:rsidRDefault="004A549E" w:rsidP="004A549E">
      <w:r>
        <w:t xml:space="preserve">CAICT to change the proposal to state PICS is introduced </w:t>
      </w:r>
      <w:proofErr w:type="spellStart"/>
      <w:r>
        <w:t>ratehr</w:t>
      </w:r>
      <w:proofErr w:type="spellEnd"/>
      <w:r>
        <w:t xml:space="preserve"> than PIXIT. with this no changes needed to the CR</w:t>
      </w:r>
    </w:p>
    <w:p w14:paraId="1C02AFA0" w14:textId="77777777" w:rsidR="004A549E" w:rsidRDefault="004A549E" w:rsidP="004A549E">
      <w:r>
        <w:t>Final TDOC R5-213800 to update the proposal. Noted and proposal is endorsed . CR implements the changes and will be open for further review</w:t>
      </w:r>
    </w:p>
    <w:p w14:paraId="74C6565B" w14:textId="77777777" w:rsidR="004A549E" w:rsidRDefault="004A549E" w:rsidP="004A549E">
      <w:r>
        <w:t>Revised to: R5-213800.</w:t>
      </w:r>
    </w:p>
    <w:p w14:paraId="3803DC8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R5-213800</w:t>
      </w:r>
      <w:r>
        <w:rPr>
          <w:color w:val="993300"/>
          <w:u w:val="single"/>
        </w:rPr>
        <w:t>.</w:t>
      </w:r>
    </w:p>
    <w:p w14:paraId="1736D587" w14:textId="13276BCE" w:rsidR="004A549E" w:rsidRDefault="004A549E" w:rsidP="004A549E">
      <w:pPr>
        <w:rPr>
          <w:rFonts w:ascii="Arial" w:hAnsi="Arial" w:cs="Arial"/>
          <w:b/>
          <w:sz w:val="24"/>
        </w:rPr>
      </w:pPr>
      <w:r>
        <w:rPr>
          <w:rFonts w:ascii="Arial" w:hAnsi="Arial" w:cs="Arial"/>
          <w:b/>
          <w:color w:val="0000FF"/>
          <w:sz w:val="24"/>
        </w:rPr>
        <w:t>R5-213800</w:t>
      </w:r>
      <w:r>
        <w:rPr>
          <w:rFonts w:ascii="Arial" w:hAnsi="Arial" w:cs="Arial"/>
          <w:b/>
          <w:color w:val="0000FF"/>
          <w:sz w:val="24"/>
        </w:rPr>
        <w:tab/>
      </w:r>
      <w:r>
        <w:rPr>
          <w:rFonts w:ascii="Arial" w:hAnsi="Arial" w:cs="Arial"/>
          <w:b/>
          <w:sz w:val="24"/>
        </w:rPr>
        <w:t xml:space="preserve">TEI16 Status update of introduction of </w:t>
      </w:r>
      <w:proofErr w:type="spellStart"/>
      <w:r>
        <w:rPr>
          <w:rFonts w:ascii="Arial" w:hAnsi="Arial" w:cs="Arial"/>
          <w:b/>
          <w:sz w:val="24"/>
        </w:rPr>
        <w:t>PowerClassNRPart</w:t>
      </w:r>
      <w:proofErr w:type="spellEnd"/>
      <w:r>
        <w:rPr>
          <w:rFonts w:ascii="Arial" w:hAnsi="Arial" w:cs="Arial"/>
          <w:b/>
          <w:sz w:val="24"/>
        </w:rPr>
        <w:t xml:space="preserve"> capability</w:t>
      </w:r>
    </w:p>
    <w:p w14:paraId="23E279A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54E8C94E" w14:textId="77777777" w:rsidR="004A549E" w:rsidRDefault="004A549E" w:rsidP="004A549E">
      <w:pPr>
        <w:rPr>
          <w:color w:val="808080"/>
        </w:rPr>
      </w:pPr>
      <w:r>
        <w:rPr>
          <w:color w:val="808080"/>
        </w:rPr>
        <w:t>(Replaces R5-213022)</w:t>
      </w:r>
    </w:p>
    <w:p w14:paraId="18B53FB7" w14:textId="77777777" w:rsidR="004A549E" w:rsidRDefault="004A549E" w:rsidP="004A549E">
      <w:pPr>
        <w:rPr>
          <w:rFonts w:ascii="Arial" w:hAnsi="Arial" w:cs="Arial"/>
          <w:b/>
        </w:rPr>
      </w:pPr>
      <w:r>
        <w:rPr>
          <w:rFonts w:ascii="Arial" w:hAnsi="Arial" w:cs="Arial"/>
          <w:b/>
        </w:rPr>
        <w:t xml:space="preserve">Discussion: </w:t>
      </w:r>
    </w:p>
    <w:p w14:paraId="27FEC256" w14:textId="77777777" w:rsidR="004A549E" w:rsidRDefault="004A549E" w:rsidP="004A549E">
      <w:r>
        <w:t>noted and endorsed.</w:t>
      </w:r>
    </w:p>
    <w:p w14:paraId="280D179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F85C4" w14:textId="68A2FBF8" w:rsidR="004A549E" w:rsidRDefault="004A549E" w:rsidP="004A549E">
      <w:pPr>
        <w:rPr>
          <w:rFonts w:ascii="Arial" w:hAnsi="Arial" w:cs="Arial"/>
          <w:b/>
          <w:sz w:val="24"/>
        </w:rPr>
      </w:pPr>
      <w:r>
        <w:rPr>
          <w:rFonts w:ascii="Arial" w:hAnsi="Arial" w:cs="Arial"/>
          <w:b/>
          <w:color w:val="0000FF"/>
          <w:sz w:val="24"/>
        </w:rPr>
        <w:t>R5-213092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dropping and UL CA testing in NR FR2</w:t>
      </w:r>
    </w:p>
    <w:p w14:paraId="43B7F18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0EC8578" w14:textId="77777777" w:rsidR="004A549E" w:rsidRDefault="004A549E" w:rsidP="004A549E">
      <w:pPr>
        <w:rPr>
          <w:rFonts w:ascii="Arial" w:hAnsi="Arial" w:cs="Arial"/>
          <w:b/>
        </w:rPr>
      </w:pPr>
      <w:r>
        <w:rPr>
          <w:rFonts w:ascii="Arial" w:hAnsi="Arial" w:cs="Arial"/>
          <w:b/>
        </w:rPr>
        <w:t xml:space="preserve">Discussion: </w:t>
      </w:r>
    </w:p>
    <w:p w14:paraId="294D9619" w14:textId="77777777" w:rsidR="004A549E" w:rsidRDefault="004A549E" w:rsidP="004A549E">
      <w:r>
        <w:t>r1</w:t>
      </w:r>
    </w:p>
    <w:p w14:paraId="5D8A3C8B" w14:textId="77777777" w:rsidR="004A549E" w:rsidRDefault="004A549E" w:rsidP="004A549E">
      <w:r>
        <w:t xml:space="preserve">OPPO had a concern about the proposals. For proposal 1, it seems that RAN5 does not have the ability to solve the problem of </w:t>
      </w:r>
      <w:proofErr w:type="spellStart"/>
      <w:r>
        <w:t>Scell</w:t>
      </w:r>
      <w:proofErr w:type="spellEnd"/>
      <w:r>
        <w:t xml:space="preserve"> dropping and need to ask RAN4 to help solve. Ask RAN4 for the time plan and a more detailed conclusion for the solution of this topic.</w:t>
      </w:r>
    </w:p>
    <w:p w14:paraId="3BC2529C" w14:textId="77777777" w:rsidR="004A549E" w:rsidRDefault="004A549E" w:rsidP="004A549E">
      <w:r>
        <w:t xml:space="preserve">Apple: from feedback that there is </w:t>
      </w:r>
      <w:proofErr w:type="spellStart"/>
      <w:r>
        <w:t>favorable</w:t>
      </w:r>
      <w:proofErr w:type="spellEnd"/>
      <w:r>
        <w:t xml:space="preserve"> opinion to explore the non-test mode methods further.</w:t>
      </w:r>
    </w:p>
    <w:p w14:paraId="68B6FF1D" w14:textId="77777777" w:rsidR="004A549E" w:rsidRDefault="004A549E" w:rsidP="004A549E">
      <w:r>
        <w:t>Proposing considering merging Option 3 into 2 and adopt it as a potential way forward.</w:t>
      </w:r>
    </w:p>
    <w:p w14:paraId="1B05B2E5" w14:textId="77777777" w:rsidR="004A549E" w:rsidRDefault="004A549E" w:rsidP="004A549E">
      <w:r>
        <w:t>Qualcomm agrees to P1 &amp; P2 (option 3) stated by Ericsson as a way forward.</w:t>
      </w:r>
    </w:p>
    <w:p w14:paraId="03B88750" w14:textId="77777777" w:rsidR="004A549E" w:rsidRDefault="004A549E" w:rsidP="004A549E">
      <w:r>
        <w:t xml:space="preserve">R&amp;S </w:t>
      </w:r>
      <w:proofErr w:type="spellStart"/>
      <w:r>
        <w:t>isy</w:t>
      </w:r>
      <w:proofErr w:type="spellEnd"/>
      <w:r>
        <w:t xml:space="preserve"> aligned with Qualcomm’s response. We are not fine to merge Option 2 and Option 3 as proposed by QC since this this requires large implementation, test and validation effort of a method which may be used only for a short time until RAN4 solves the issue.</w:t>
      </w:r>
    </w:p>
    <w:p w14:paraId="7C0EA297" w14:textId="77777777" w:rsidR="004A549E" w:rsidRDefault="004A549E" w:rsidP="004A549E">
      <w:r>
        <w:t>Furthermore, since it is not ensured that the balancing of PCC and SCC with test procedure with closed loop relative power control reliably works, we do not want to preclude test mode as a possible solution at this stage.</w:t>
      </w:r>
    </w:p>
    <w:p w14:paraId="50ADC646" w14:textId="77777777" w:rsidR="004A549E" w:rsidRDefault="004A549E" w:rsidP="004A549E">
      <w:r>
        <w:t>r2</w:t>
      </w:r>
    </w:p>
    <w:p w14:paraId="31E3A2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R5-213810</w:t>
      </w:r>
      <w:r>
        <w:rPr>
          <w:color w:val="993300"/>
          <w:u w:val="single"/>
        </w:rPr>
        <w:t>.</w:t>
      </w:r>
    </w:p>
    <w:p w14:paraId="4FA94464" w14:textId="3BE1702D" w:rsidR="004A549E" w:rsidRDefault="004A549E" w:rsidP="004A549E">
      <w:pPr>
        <w:rPr>
          <w:rFonts w:ascii="Arial" w:hAnsi="Arial" w:cs="Arial"/>
          <w:b/>
          <w:sz w:val="24"/>
        </w:rPr>
      </w:pPr>
      <w:r>
        <w:rPr>
          <w:rFonts w:ascii="Arial" w:hAnsi="Arial" w:cs="Arial"/>
          <w:b/>
          <w:color w:val="0000FF"/>
          <w:sz w:val="24"/>
        </w:rPr>
        <w:lastRenderedPageBreak/>
        <w:t>R5-213810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dropping and UL CA testing in NR FR2</w:t>
      </w:r>
    </w:p>
    <w:p w14:paraId="23CE670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ACF778A" w14:textId="77777777" w:rsidR="004A549E" w:rsidRDefault="004A549E" w:rsidP="004A549E">
      <w:pPr>
        <w:rPr>
          <w:color w:val="808080"/>
        </w:rPr>
      </w:pPr>
      <w:r>
        <w:rPr>
          <w:color w:val="808080"/>
        </w:rPr>
        <w:t>(Replaces R5-213092)</w:t>
      </w:r>
    </w:p>
    <w:p w14:paraId="0E32BE46" w14:textId="77777777" w:rsidR="004A549E" w:rsidRDefault="004A549E" w:rsidP="004A549E">
      <w:pPr>
        <w:rPr>
          <w:rFonts w:ascii="Arial" w:hAnsi="Arial" w:cs="Arial"/>
          <w:b/>
        </w:rPr>
      </w:pPr>
      <w:r>
        <w:rPr>
          <w:rFonts w:ascii="Arial" w:hAnsi="Arial" w:cs="Arial"/>
          <w:b/>
        </w:rPr>
        <w:t xml:space="preserve">Discussion: </w:t>
      </w:r>
    </w:p>
    <w:p w14:paraId="43D8DCEF" w14:textId="77777777" w:rsidR="004A549E" w:rsidRDefault="004A549E" w:rsidP="004A549E">
      <w:r>
        <w:t>"Revised from: R5-213092r2.</w:t>
      </w:r>
    </w:p>
    <w:p w14:paraId="37FD523A" w14:textId="77777777" w:rsidR="004A549E" w:rsidRDefault="004A549E" w:rsidP="004A549E">
      <w:r>
        <w:t xml:space="preserve">Noted and Proposal 1 </w:t>
      </w:r>
      <w:proofErr w:type="spellStart"/>
      <w:r>
        <w:t>endosed</w:t>
      </w:r>
      <w:proofErr w:type="spellEnd"/>
    </w:p>
    <w:p w14:paraId="49E36EE0" w14:textId="77777777" w:rsidR="004A549E" w:rsidRDefault="004A549E" w:rsidP="004A549E">
      <w:r>
        <w:t>"</w:t>
      </w:r>
    </w:p>
    <w:p w14:paraId="57BF6B6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954EC" w14:textId="6885974C" w:rsidR="004A549E" w:rsidRDefault="004A549E" w:rsidP="004A549E">
      <w:pPr>
        <w:rPr>
          <w:rFonts w:ascii="Arial" w:hAnsi="Arial" w:cs="Arial"/>
          <w:b/>
          <w:sz w:val="24"/>
        </w:rPr>
      </w:pPr>
      <w:r>
        <w:rPr>
          <w:rFonts w:ascii="Arial" w:hAnsi="Arial" w:cs="Arial"/>
          <w:b/>
          <w:color w:val="0000FF"/>
          <w:sz w:val="24"/>
        </w:rPr>
        <w:t>R5-213104</w:t>
      </w:r>
      <w:r>
        <w:rPr>
          <w:rFonts w:ascii="Arial" w:hAnsi="Arial" w:cs="Arial"/>
          <w:b/>
          <w:color w:val="0000FF"/>
          <w:sz w:val="24"/>
        </w:rPr>
        <w:tab/>
      </w:r>
      <w:r>
        <w:rPr>
          <w:rFonts w:ascii="Arial" w:hAnsi="Arial" w:cs="Arial"/>
          <w:b/>
          <w:sz w:val="24"/>
        </w:rPr>
        <w:t>On the applicability of the RRM FR2 TT analysis</w:t>
      </w:r>
    </w:p>
    <w:p w14:paraId="25BA494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ROHDE &amp; SCHWARZ</w:t>
      </w:r>
    </w:p>
    <w:p w14:paraId="61F546C1" w14:textId="77777777" w:rsidR="004A549E" w:rsidRDefault="004A549E" w:rsidP="004A549E">
      <w:pPr>
        <w:rPr>
          <w:rFonts w:ascii="Arial" w:hAnsi="Arial" w:cs="Arial"/>
          <w:b/>
        </w:rPr>
      </w:pPr>
      <w:r>
        <w:rPr>
          <w:rFonts w:ascii="Arial" w:hAnsi="Arial" w:cs="Arial"/>
          <w:b/>
        </w:rPr>
        <w:t xml:space="preserve">Discussion: </w:t>
      </w:r>
    </w:p>
    <w:p w14:paraId="67BDC834" w14:textId="77777777" w:rsidR="004A549E" w:rsidRDefault="004A549E" w:rsidP="004A549E">
      <w:r>
        <w:t>r2</w:t>
      </w:r>
    </w:p>
    <w:p w14:paraId="59FA82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A1F31" w14:textId="76610C98" w:rsidR="004A549E" w:rsidRDefault="004A549E" w:rsidP="004A549E">
      <w:pPr>
        <w:rPr>
          <w:rFonts w:ascii="Arial" w:hAnsi="Arial" w:cs="Arial"/>
          <w:b/>
          <w:sz w:val="24"/>
        </w:rPr>
      </w:pPr>
      <w:r>
        <w:rPr>
          <w:rFonts w:ascii="Arial" w:hAnsi="Arial" w:cs="Arial"/>
          <w:b/>
          <w:color w:val="0000FF"/>
          <w:sz w:val="24"/>
        </w:rPr>
        <w:t>R5-213105</w:t>
      </w:r>
      <w:r>
        <w:rPr>
          <w:rFonts w:ascii="Arial" w:hAnsi="Arial" w:cs="Arial"/>
          <w:b/>
          <w:color w:val="0000FF"/>
          <w:sz w:val="24"/>
        </w:rPr>
        <w:tab/>
      </w:r>
      <w:r>
        <w:rPr>
          <w:rFonts w:ascii="Arial" w:hAnsi="Arial" w:cs="Arial"/>
          <w:b/>
          <w:sz w:val="24"/>
        </w:rPr>
        <w:t>On RRM FR2 test case Issue #5</w:t>
      </w:r>
    </w:p>
    <w:p w14:paraId="138D67F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ROHDE &amp; SCHWARZ</w:t>
      </w:r>
    </w:p>
    <w:p w14:paraId="673BBC3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D1770" w14:textId="5AE4A6EA" w:rsidR="004A549E" w:rsidRDefault="004A549E" w:rsidP="004A549E">
      <w:pPr>
        <w:rPr>
          <w:rFonts w:ascii="Arial" w:hAnsi="Arial" w:cs="Arial"/>
          <w:b/>
          <w:sz w:val="24"/>
        </w:rPr>
      </w:pPr>
      <w:r>
        <w:rPr>
          <w:rFonts w:ascii="Arial" w:hAnsi="Arial" w:cs="Arial"/>
          <w:b/>
          <w:color w:val="0000FF"/>
          <w:sz w:val="24"/>
        </w:rPr>
        <w:t>R5-213193</w:t>
      </w:r>
      <w:r>
        <w:rPr>
          <w:rFonts w:ascii="Arial" w:hAnsi="Arial" w:cs="Arial"/>
          <w:b/>
          <w:color w:val="0000FF"/>
          <w:sz w:val="24"/>
        </w:rPr>
        <w:tab/>
      </w:r>
      <w:r>
        <w:rPr>
          <w:rFonts w:ascii="Arial" w:hAnsi="Arial" w:cs="Arial"/>
          <w:b/>
          <w:sz w:val="24"/>
        </w:rPr>
        <w:t>Discussion on the size of Quiet Zone above 30cm</w:t>
      </w:r>
    </w:p>
    <w:p w14:paraId="3EFBE925"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ROHDE &amp; SCHWARZ</w:t>
      </w:r>
    </w:p>
    <w:p w14:paraId="4ECEF5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43AA6" w14:textId="55B1630E" w:rsidR="004A549E" w:rsidRDefault="004A549E" w:rsidP="004A549E">
      <w:pPr>
        <w:rPr>
          <w:rFonts w:ascii="Arial" w:hAnsi="Arial" w:cs="Arial"/>
          <w:b/>
          <w:sz w:val="24"/>
        </w:rPr>
      </w:pPr>
      <w:r>
        <w:rPr>
          <w:rFonts w:ascii="Arial" w:hAnsi="Arial" w:cs="Arial"/>
          <w:b/>
          <w:color w:val="0000FF"/>
          <w:sz w:val="24"/>
        </w:rPr>
        <w:t>R5-213210</w:t>
      </w:r>
      <w:r>
        <w:rPr>
          <w:rFonts w:ascii="Arial" w:hAnsi="Arial" w:cs="Arial"/>
          <w:b/>
          <w:color w:val="0000FF"/>
          <w:sz w:val="24"/>
        </w:rPr>
        <w:tab/>
      </w:r>
      <w:r>
        <w:rPr>
          <w:rFonts w:ascii="Arial" w:hAnsi="Arial" w:cs="Arial"/>
          <w:b/>
          <w:sz w:val="24"/>
        </w:rPr>
        <w:t>FR2 Extreme testing conditions applicability</w:t>
      </w:r>
    </w:p>
    <w:p w14:paraId="70CC4A55"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D8B6571" w14:textId="77777777" w:rsidR="004A549E" w:rsidRDefault="004A549E" w:rsidP="004A549E">
      <w:pPr>
        <w:rPr>
          <w:rFonts w:ascii="Arial" w:hAnsi="Arial" w:cs="Arial"/>
          <w:b/>
        </w:rPr>
      </w:pPr>
      <w:r>
        <w:rPr>
          <w:rFonts w:ascii="Arial" w:hAnsi="Arial" w:cs="Arial"/>
          <w:b/>
        </w:rPr>
        <w:t xml:space="preserve">Discussion: </w:t>
      </w:r>
    </w:p>
    <w:p w14:paraId="7AB6BADB" w14:textId="77777777" w:rsidR="006575C8" w:rsidRDefault="004A549E" w:rsidP="006575C8">
      <w:r>
        <w:t>r1</w:t>
      </w:r>
    </w:p>
    <w:p w14:paraId="3A424C75" w14:textId="0996D6AF" w:rsidR="006575C8" w:rsidRDefault="006575C8" w:rsidP="006575C8">
      <w:r>
        <w:t>Moderator(Huawei): No concern was raised against proposal 4. For other proposals 1~3, different views were expressed. More time would be needed to converge.</w:t>
      </w:r>
    </w:p>
    <w:p w14:paraId="1A79F18F" w14:textId="4F2B681B" w:rsidR="004A549E" w:rsidRDefault="006575C8" w:rsidP="004A549E">
      <w:r>
        <w:t xml:space="preserve">Moderator(Huawei): Proposal 5 could be endorsed; LS R5-213214 seeing R4 clarification </w:t>
      </w:r>
      <w:proofErr w:type="spellStart"/>
      <w:r>
        <w:t>forsingle</w:t>
      </w:r>
      <w:proofErr w:type="spellEnd"/>
      <w:r>
        <w:t xml:space="preserve"> carrier test cases not restricted to NTC</w:t>
      </w:r>
    </w:p>
    <w:p w14:paraId="3562611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R5-213811</w:t>
      </w:r>
      <w:r>
        <w:rPr>
          <w:color w:val="993300"/>
          <w:u w:val="single"/>
        </w:rPr>
        <w:t>.</w:t>
      </w:r>
    </w:p>
    <w:p w14:paraId="1131F7A4" w14:textId="38CA95DF" w:rsidR="004A549E" w:rsidRDefault="004A549E" w:rsidP="004A549E">
      <w:pPr>
        <w:rPr>
          <w:rFonts w:ascii="Arial" w:hAnsi="Arial" w:cs="Arial"/>
          <w:b/>
          <w:sz w:val="24"/>
        </w:rPr>
      </w:pPr>
      <w:r>
        <w:rPr>
          <w:rFonts w:ascii="Arial" w:hAnsi="Arial" w:cs="Arial"/>
          <w:b/>
          <w:color w:val="0000FF"/>
          <w:sz w:val="24"/>
        </w:rPr>
        <w:t>R5-213811</w:t>
      </w:r>
      <w:r>
        <w:rPr>
          <w:rFonts w:ascii="Arial" w:hAnsi="Arial" w:cs="Arial"/>
          <w:b/>
          <w:color w:val="0000FF"/>
          <w:sz w:val="24"/>
        </w:rPr>
        <w:tab/>
      </w:r>
      <w:r>
        <w:rPr>
          <w:rFonts w:ascii="Arial" w:hAnsi="Arial" w:cs="Arial"/>
          <w:b/>
          <w:sz w:val="24"/>
        </w:rPr>
        <w:t>FR2 Extreme testing conditions applicability</w:t>
      </w:r>
    </w:p>
    <w:p w14:paraId="2E9354F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F836FC7" w14:textId="77777777" w:rsidR="004A549E" w:rsidRDefault="004A549E" w:rsidP="004A549E">
      <w:pPr>
        <w:rPr>
          <w:color w:val="808080"/>
        </w:rPr>
      </w:pPr>
      <w:r>
        <w:rPr>
          <w:color w:val="808080"/>
        </w:rPr>
        <w:lastRenderedPageBreak/>
        <w:t>(Replaces R5-213210)</w:t>
      </w:r>
    </w:p>
    <w:p w14:paraId="233D2C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452AB" w14:textId="18C090B6" w:rsidR="004A549E" w:rsidRDefault="004A549E" w:rsidP="004A549E">
      <w:pPr>
        <w:rPr>
          <w:rFonts w:ascii="Arial" w:hAnsi="Arial" w:cs="Arial"/>
          <w:b/>
          <w:sz w:val="24"/>
        </w:rPr>
      </w:pPr>
      <w:r>
        <w:rPr>
          <w:rFonts w:ascii="Arial" w:hAnsi="Arial" w:cs="Arial"/>
          <w:b/>
          <w:color w:val="0000FF"/>
          <w:sz w:val="24"/>
        </w:rPr>
        <w:t>R5-213218</w:t>
      </w:r>
      <w:r>
        <w:rPr>
          <w:rFonts w:ascii="Arial" w:hAnsi="Arial" w:cs="Arial"/>
          <w:b/>
          <w:color w:val="0000FF"/>
          <w:sz w:val="24"/>
        </w:rPr>
        <w:tab/>
      </w:r>
      <w:r>
        <w:rPr>
          <w:rFonts w:ascii="Arial" w:hAnsi="Arial" w:cs="Arial"/>
          <w:b/>
          <w:sz w:val="24"/>
        </w:rPr>
        <w:t>FR2 RRM test cases: Known Issue List</w:t>
      </w:r>
    </w:p>
    <w:p w14:paraId="59B32ED5"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7BA8AD6" w14:textId="77777777" w:rsidR="004A549E" w:rsidRDefault="004A549E" w:rsidP="004A549E">
      <w:pPr>
        <w:rPr>
          <w:rFonts w:ascii="Arial" w:hAnsi="Arial" w:cs="Arial"/>
          <w:b/>
        </w:rPr>
      </w:pPr>
      <w:r>
        <w:rPr>
          <w:rFonts w:ascii="Arial" w:hAnsi="Arial" w:cs="Arial"/>
          <w:b/>
        </w:rPr>
        <w:t xml:space="preserve">Abstract: </w:t>
      </w:r>
    </w:p>
    <w:p w14:paraId="03A94A93" w14:textId="77777777" w:rsidR="004A549E" w:rsidRDefault="004A549E" w:rsidP="004A549E">
      <w:r>
        <w:t>Document for tracking FR2 RRM known issues</w:t>
      </w:r>
    </w:p>
    <w:p w14:paraId="2E99650F" w14:textId="77777777" w:rsidR="004A549E" w:rsidRDefault="004A549E" w:rsidP="004A549E">
      <w:pPr>
        <w:rPr>
          <w:rFonts w:ascii="Arial" w:hAnsi="Arial" w:cs="Arial"/>
          <w:b/>
        </w:rPr>
      </w:pPr>
      <w:r>
        <w:rPr>
          <w:rFonts w:ascii="Arial" w:hAnsi="Arial" w:cs="Arial"/>
          <w:b/>
        </w:rPr>
        <w:t xml:space="preserve">Discussion: </w:t>
      </w:r>
    </w:p>
    <w:p w14:paraId="5E372B75" w14:textId="77777777" w:rsidR="004A549E" w:rsidRDefault="004A549E" w:rsidP="004A549E">
      <w:r>
        <w:t>r1</w:t>
      </w:r>
    </w:p>
    <w:p w14:paraId="053DE10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R5-213856</w:t>
      </w:r>
      <w:r>
        <w:rPr>
          <w:color w:val="993300"/>
          <w:u w:val="single"/>
        </w:rPr>
        <w:t>.</w:t>
      </w:r>
    </w:p>
    <w:p w14:paraId="2E7C50B6" w14:textId="52FF7C09" w:rsidR="004A549E" w:rsidRDefault="004A549E" w:rsidP="004A549E">
      <w:pPr>
        <w:rPr>
          <w:rFonts w:ascii="Arial" w:hAnsi="Arial" w:cs="Arial"/>
          <w:b/>
          <w:sz w:val="24"/>
        </w:rPr>
      </w:pPr>
      <w:r>
        <w:rPr>
          <w:rFonts w:ascii="Arial" w:hAnsi="Arial" w:cs="Arial"/>
          <w:b/>
          <w:color w:val="0000FF"/>
          <w:sz w:val="24"/>
        </w:rPr>
        <w:t>R5-213856</w:t>
      </w:r>
      <w:r>
        <w:rPr>
          <w:rFonts w:ascii="Arial" w:hAnsi="Arial" w:cs="Arial"/>
          <w:b/>
          <w:color w:val="0000FF"/>
          <w:sz w:val="24"/>
        </w:rPr>
        <w:tab/>
      </w:r>
      <w:r>
        <w:rPr>
          <w:rFonts w:ascii="Arial" w:hAnsi="Arial" w:cs="Arial"/>
          <w:b/>
          <w:sz w:val="24"/>
        </w:rPr>
        <w:t>FR2 RRM test cases: Known Issue List</w:t>
      </w:r>
    </w:p>
    <w:p w14:paraId="777B172A"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35397B0" w14:textId="77777777" w:rsidR="004A549E" w:rsidRDefault="004A549E" w:rsidP="004A549E">
      <w:pPr>
        <w:rPr>
          <w:color w:val="808080"/>
        </w:rPr>
      </w:pPr>
      <w:r>
        <w:rPr>
          <w:color w:val="808080"/>
        </w:rPr>
        <w:t>(Replaces R5-213218)</w:t>
      </w:r>
    </w:p>
    <w:p w14:paraId="2B9FBE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4507" w14:textId="41C9452F" w:rsidR="004A549E" w:rsidRDefault="004A549E" w:rsidP="004A549E">
      <w:pPr>
        <w:rPr>
          <w:rFonts w:ascii="Arial" w:hAnsi="Arial" w:cs="Arial"/>
          <w:b/>
          <w:sz w:val="24"/>
        </w:rPr>
      </w:pPr>
      <w:r>
        <w:rPr>
          <w:rFonts w:ascii="Arial" w:hAnsi="Arial" w:cs="Arial"/>
          <w:b/>
          <w:color w:val="0000FF"/>
          <w:sz w:val="24"/>
        </w:rPr>
        <w:t>R5-213219</w:t>
      </w:r>
      <w:r>
        <w:rPr>
          <w:rFonts w:ascii="Arial" w:hAnsi="Arial" w:cs="Arial"/>
          <w:b/>
          <w:color w:val="0000FF"/>
          <w:sz w:val="24"/>
        </w:rPr>
        <w:tab/>
      </w:r>
      <w:r>
        <w:rPr>
          <w:rFonts w:ascii="Arial" w:hAnsi="Arial" w:cs="Arial"/>
          <w:b/>
          <w:sz w:val="24"/>
        </w:rPr>
        <w:t>FR2 RRM test cases: Known Issue List - after RAN5_91e</w:t>
      </w:r>
    </w:p>
    <w:p w14:paraId="3FAB075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E0E1C7B" w14:textId="77777777" w:rsidR="004A549E" w:rsidRDefault="004A549E" w:rsidP="004A549E">
      <w:pPr>
        <w:rPr>
          <w:rFonts w:ascii="Arial" w:hAnsi="Arial" w:cs="Arial"/>
          <w:b/>
        </w:rPr>
      </w:pPr>
      <w:r>
        <w:rPr>
          <w:rFonts w:ascii="Arial" w:hAnsi="Arial" w:cs="Arial"/>
          <w:b/>
        </w:rPr>
        <w:t xml:space="preserve">Abstract: </w:t>
      </w:r>
    </w:p>
    <w:p w14:paraId="30757B4B" w14:textId="77777777" w:rsidR="004A549E" w:rsidRDefault="004A549E" w:rsidP="004A549E">
      <w:r>
        <w:t>Placeholder for document capturing RRM known issue list status after RAN5_91e</w:t>
      </w:r>
    </w:p>
    <w:p w14:paraId="7899F5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F53D" w14:textId="450B2443" w:rsidR="004A549E" w:rsidRDefault="004A549E" w:rsidP="004A549E">
      <w:pPr>
        <w:rPr>
          <w:rFonts w:ascii="Arial" w:hAnsi="Arial" w:cs="Arial"/>
          <w:b/>
          <w:sz w:val="24"/>
        </w:rPr>
      </w:pPr>
      <w:r>
        <w:rPr>
          <w:rFonts w:ascii="Arial" w:hAnsi="Arial" w:cs="Arial"/>
          <w:b/>
          <w:color w:val="0000FF"/>
          <w:sz w:val="24"/>
        </w:rPr>
        <w:t>R5-213241</w:t>
      </w:r>
      <w:r>
        <w:rPr>
          <w:rFonts w:ascii="Arial" w:hAnsi="Arial" w:cs="Arial"/>
          <w:b/>
          <w:color w:val="0000FF"/>
          <w:sz w:val="24"/>
        </w:rPr>
        <w:tab/>
      </w:r>
      <w:r>
        <w:rPr>
          <w:rFonts w:ascii="Arial" w:hAnsi="Arial" w:cs="Arial"/>
          <w:b/>
          <w:sz w:val="24"/>
        </w:rPr>
        <w:t>Measurement Grids for Optional 4x2 PC3 Antenna Array Configuration</w:t>
      </w:r>
    </w:p>
    <w:p w14:paraId="6DEFBEC8"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B6CE311" w14:textId="77777777" w:rsidR="004A549E" w:rsidRDefault="004A549E" w:rsidP="004A549E">
      <w:pPr>
        <w:rPr>
          <w:rFonts w:ascii="Arial" w:hAnsi="Arial" w:cs="Arial"/>
          <w:b/>
        </w:rPr>
      </w:pPr>
      <w:r>
        <w:rPr>
          <w:rFonts w:ascii="Arial" w:hAnsi="Arial" w:cs="Arial"/>
          <w:b/>
        </w:rPr>
        <w:t xml:space="preserve">Discussion: </w:t>
      </w:r>
    </w:p>
    <w:p w14:paraId="537F815F" w14:textId="77777777" w:rsidR="004A549E" w:rsidRDefault="004A549E" w:rsidP="004A549E">
      <w:r>
        <w:t>Qualcomm strongly advocates using 90/90 HPBW for PC3. As described in earlier Qualcomm paper referenced in R5-213241, the choice 90/90 is much more realistic assumption that aligns with practical implementations.</w:t>
      </w:r>
    </w:p>
    <w:p w14:paraId="6BED1A14" w14:textId="77777777" w:rsidR="004A549E" w:rsidRDefault="004A549E" w:rsidP="004A549E">
      <w:r>
        <w:t>r1</w:t>
      </w:r>
    </w:p>
    <w:p w14:paraId="2407B409" w14:textId="77777777" w:rsidR="004A549E" w:rsidRDefault="004A549E" w:rsidP="004A549E">
      <w:r>
        <w:t>Proposal 3: Adopt the 90o/90o HPBW for the optional 4x2 antenna measurement grids.</w:t>
      </w:r>
    </w:p>
    <w:p w14:paraId="78B27B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R5-213812</w:t>
      </w:r>
      <w:r>
        <w:rPr>
          <w:color w:val="993300"/>
          <w:u w:val="single"/>
        </w:rPr>
        <w:t>.</w:t>
      </w:r>
    </w:p>
    <w:p w14:paraId="577AEA3E" w14:textId="10501067" w:rsidR="004A549E" w:rsidRDefault="004A549E" w:rsidP="004A549E">
      <w:pPr>
        <w:rPr>
          <w:rFonts w:ascii="Arial" w:hAnsi="Arial" w:cs="Arial"/>
          <w:b/>
          <w:sz w:val="24"/>
        </w:rPr>
      </w:pPr>
      <w:r>
        <w:rPr>
          <w:rFonts w:ascii="Arial" w:hAnsi="Arial" w:cs="Arial"/>
          <w:b/>
          <w:color w:val="0000FF"/>
          <w:sz w:val="24"/>
        </w:rPr>
        <w:t>R5-213812</w:t>
      </w:r>
      <w:r>
        <w:rPr>
          <w:rFonts w:ascii="Arial" w:hAnsi="Arial" w:cs="Arial"/>
          <w:b/>
          <w:color w:val="0000FF"/>
          <w:sz w:val="24"/>
        </w:rPr>
        <w:tab/>
      </w:r>
      <w:r>
        <w:rPr>
          <w:rFonts w:ascii="Arial" w:hAnsi="Arial" w:cs="Arial"/>
          <w:b/>
          <w:sz w:val="24"/>
        </w:rPr>
        <w:t>Measurement Grids for Optional 4x2 PC3 Antenna Array Configuration</w:t>
      </w:r>
    </w:p>
    <w:p w14:paraId="01C473FF"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2ED68AB" w14:textId="77777777" w:rsidR="004A549E" w:rsidRDefault="004A549E" w:rsidP="004A549E">
      <w:pPr>
        <w:rPr>
          <w:color w:val="808080"/>
        </w:rPr>
      </w:pPr>
      <w:r>
        <w:rPr>
          <w:color w:val="808080"/>
        </w:rPr>
        <w:t>(Replaces R5-213241)</w:t>
      </w:r>
    </w:p>
    <w:p w14:paraId="18D48618" w14:textId="77777777" w:rsidR="004A549E" w:rsidRDefault="004A549E" w:rsidP="004A549E">
      <w:pPr>
        <w:rPr>
          <w:rFonts w:ascii="Arial" w:hAnsi="Arial" w:cs="Arial"/>
          <w:b/>
        </w:rPr>
      </w:pPr>
      <w:r>
        <w:rPr>
          <w:rFonts w:ascii="Arial" w:hAnsi="Arial" w:cs="Arial"/>
          <w:b/>
        </w:rPr>
        <w:t xml:space="preserve">Discussion: </w:t>
      </w:r>
    </w:p>
    <w:p w14:paraId="3B581EBC" w14:textId="77777777" w:rsidR="004A549E" w:rsidRDefault="004A549E" w:rsidP="004A549E">
      <w:r>
        <w:t>"Revised from: R5-213241r1.</w:t>
      </w:r>
    </w:p>
    <w:p w14:paraId="14CEB372" w14:textId="77777777" w:rsidR="004A549E" w:rsidRDefault="004A549E" w:rsidP="004A549E">
      <w:r>
        <w:t>Noted and Proposals are endorsed"</w:t>
      </w:r>
    </w:p>
    <w:p w14:paraId="1901D905"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F97C" w14:textId="73DF3244" w:rsidR="004A549E" w:rsidRDefault="004A549E" w:rsidP="004A549E">
      <w:pPr>
        <w:rPr>
          <w:rFonts w:ascii="Arial" w:hAnsi="Arial" w:cs="Arial"/>
          <w:b/>
          <w:sz w:val="24"/>
        </w:rPr>
      </w:pPr>
      <w:r>
        <w:rPr>
          <w:rFonts w:ascii="Arial" w:hAnsi="Arial" w:cs="Arial"/>
          <w:b/>
          <w:color w:val="0000FF"/>
          <w:sz w:val="24"/>
        </w:rPr>
        <w:t>R5-213244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QoQZ</w:t>
      </w:r>
      <w:proofErr w:type="spellEnd"/>
      <w:r>
        <w:rPr>
          <w:rFonts w:ascii="Arial" w:hAnsi="Arial" w:cs="Arial"/>
          <w:b/>
          <w:sz w:val="24"/>
        </w:rPr>
        <w:t xml:space="preserve"> Reference Points for Larger Quiet Zones</w:t>
      </w:r>
    </w:p>
    <w:p w14:paraId="6238449F"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E693866" w14:textId="77777777" w:rsidR="004A549E" w:rsidRDefault="004A549E" w:rsidP="004A549E">
      <w:pPr>
        <w:rPr>
          <w:rFonts w:ascii="Arial" w:hAnsi="Arial" w:cs="Arial"/>
          <w:b/>
        </w:rPr>
      </w:pPr>
      <w:r>
        <w:rPr>
          <w:rFonts w:ascii="Arial" w:hAnsi="Arial" w:cs="Arial"/>
          <w:b/>
        </w:rPr>
        <w:t xml:space="preserve">Discussion: </w:t>
      </w:r>
    </w:p>
    <w:p w14:paraId="2B4B33A1" w14:textId="77777777" w:rsidR="004A549E" w:rsidRDefault="004A549E" w:rsidP="004A549E">
      <w:r>
        <w:t>r2</w:t>
      </w:r>
    </w:p>
    <w:p w14:paraId="00C70E30" w14:textId="77777777" w:rsidR="004A549E" w:rsidRDefault="004A549E" w:rsidP="004A549E">
      <w:r>
        <w:t>Proposals are endorsed.</w:t>
      </w:r>
    </w:p>
    <w:p w14:paraId="6920F1D5" w14:textId="77777777" w:rsidR="004A549E" w:rsidRDefault="004A549E" w:rsidP="004A549E">
      <w:r>
        <w:t>MVG agreed.</w:t>
      </w:r>
    </w:p>
    <w:p w14:paraId="7513148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R5-213857</w:t>
      </w:r>
      <w:r>
        <w:rPr>
          <w:color w:val="993300"/>
          <w:u w:val="single"/>
        </w:rPr>
        <w:t>.</w:t>
      </w:r>
    </w:p>
    <w:p w14:paraId="54983E35" w14:textId="3F4415C3" w:rsidR="004A549E" w:rsidRDefault="004A549E" w:rsidP="004A549E">
      <w:pPr>
        <w:rPr>
          <w:rFonts w:ascii="Arial" w:hAnsi="Arial" w:cs="Arial"/>
          <w:b/>
          <w:sz w:val="24"/>
        </w:rPr>
      </w:pPr>
      <w:r>
        <w:rPr>
          <w:rFonts w:ascii="Arial" w:hAnsi="Arial" w:cs="Arial"/>
          <w:b/>
          <w:color w:val="0000FF"/>
          <w:sz w:val="24"/>
        </w:rPr>
        <w:t>R5-213857</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QoQZ</w:t>
      </w:r>
      <w:proofErr w:type="spellEnd"/>
      <w:r>
        <w:rPr>
          <w:rFonts w:ascii="Arial" w:hAnsi="Arial" w:cs="Arial"/>
          <w:b/>
          <w:sz w:val="24"/>
        </w:rPr>
        <w:t xml:space="preserve"> Reference Points for Larger Quiet Zones</w:t>
      </w:r>
    </w:p>
    <w:p w14:paraId="144F60F8"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0C46A41" w14:textId="77777777" w:rsidR="004A549E" w:rsidRDefault="004A549E" w:rsidP="004A549E">
      <w:pPr>
        <w:rPr>
          <w:color w:val="808080"/>
        </w:rPr>
      </w:pPr>
      <w:r>
        <w:rPr>
          <w:color w:val="808080"/>
        </w:rPr>
        <w:t>(Replaces R5-213244)</w:t>
      </w:r>
    </w:p>
    <w:p w14:paraId="0C424AD4" w14:textId="77777777" w:rsidR="004A549E" w:rsidRDefault="004A549E" w:rsidP="004A549E">
      <w:pPr>
        <w:rPr>
          <w:rFonts w:ascii="Arial" w:hAnsi="Arial" w:cs="Arial"/>
          <w:b/>
        </w:rPr>
      </w:pPr>
      <w:r>
        <w:rPr>
          <w:rFonts w:ascii="Arial" w:hAnsi="Arial" w:cs="Arial"/>
          <w:b/>
        </w:rPr>
        <w:t xml:space="preserve">Discussion: </w:t>
      </w:r>
    </w:p>
    <w:p w14:paraId="5C26F589" w14:textId="77777777" w:rsidR="004A549E" w:rsidRDefault="004A549E" w:rsidP="004A549E">
      <w:r>
        <w:t>"Revised from: R5-213244r1.</w:t>
      </w:r>
    </w:p>
    <w:p w14:paraId="5796F900" w14:textId="77777777" w:rsidR="004A549E" w:rsidRDefault="004A549E" w:rsidP="004A549E">
      <w:r>
        <w:t>Noted and proposals are endorsed</w:t>
      </w:r>
    </w:p>
    <w:p w14:paraId="5B636925" w14:textId="77777777" w:rsidR="004A549E" w:rsidRDefault="004A549E" w:rsidP="004A549E">
      <w:r>
        <w:t>"</w:t>
      </w:r>
    </w:p>
    <w:p w14:paraId="2B2EC65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39D20" w14:textId="3B0D930E" w:rsidR="004A549E" w:rsidRDefault="004A549E" w:rsidP="004A549E">
      <w:pPr>
        <w:rPr>
          <w:rFonts w:ascii="Arial" w:hAnsi="Arial" w:cs="Arial"/>
          <w:b/>
          <w:sz w:val="24"/>
        </w:rPr>
      </w:pPr>
      <w:r>
        <w:rPr>
          <w:rFonts w:ascii="Arial" w:hAnsi="Arial" w:cs="Arial"/>
          <w:b/>
          <w:color w:val="0000FF"/>
          <w:sz w:val="24"/>
        </w:rPr>
        <w:t>R5-213245</w:t>
      </w:r>
      <w:r>
        <w:rPr>
          <w:rFonts w:ascii="Arial" w:hAnsi="Arial" w:cs="Arial"/>
          <w:b/>
          <w:color w:val="0000FF"/>
          <w:sz w:val="24"/>
        </w:rPr>
        <w:tab/>
      </w:r>
      <w:r>
        <w:rPr>
          <w:rFonts w:ascii="Arial" w:hAnsi="Arial" w:cs="Arial"/>
          <w:b/>
          <w:sz w:val="24"/>
        </w:rPr>
        <w:t>Discussion on Grey-Box Applicability</w:t>
      </w:r>
    </w:p>
    <w:p w14:paraId="6F5304DC"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7C306E4" w14:textId="77777777" w:rsidR="004A549E" w:rsidRDefault="004A549E" w:rsidP="004A549E">
      <w:pPr>
        <w:rPr>
          <w:rFonts w:ascii="Arial" w:hAnsi="Arial" w:cs="Arial"/>
          <w:b/>
        </w:rPr>
      </w:pPr>
      <w:r>
        <w:rPr>
          <w:rFonts w:ascii="Arial" w:hAnsi="Arial" w:cs="Arial"/>
          <w:b/>
        </w:rPr>
        <w:t xml:space="preserve">Discussion: </w:t>
      </w:r>
    </w:p>
    <w:p w14:paraId="79067AE4" w14:textId="77777777" w:rsidR="004A549E" w:rsidRDefault="004A549E" w:rsidP="004A549E">
      <w:r>
        <w:t>r2</w:t>
      </w:r>
    </w:p>
    <w:p w14:paraId="4BCF3ADD" w14:textId="77777777" w:rsidR="004A549E" w:rsidRDefault="004A549E" w:rsidP="004A549E">
      <w:r>
        <w:t>Huawei: question regarding the grey-box applicability.</w:t>
      </w:r>
    </w:p>
    <w:p w14:paraId="27109EDB" w14:textId="77777777" w:rsidR="004A549E" w:rsidRDefault="004A549E" w:rsidP="004A549E">
      <w:r>
        <w:t xml:space="preserve">The highlighted row shows that a DUT with antenna separation &lt; 30cm should apply MTSU_40cm. My understanding is for this case a test system with 30cm QZ is enough for testing, so no need to apply a worse MTSU for 40cm QZ. </w:t>
      </w:r>
    </w:p>
    <w:p w14:paraId="143D4DF0" w14:textId="77777777" w:rsidR="004A549E" w:rsidRDefault="004A549E" w:rsidP="004A549E">
      <w:r>
        <w:t>Could you comment on the reason behind this choice?</w:t>
      </w:r>
    </w:p>
    <w:p w14:paraId="4EDF38DC" w14:textId="77777777" w:rsidR="004A549E" w:rsidRDefault="004A549E" w:rsidP="004A549E">
      <w:r>
        <w:t>Orange voiced concerns about P2 in R5-213245 (Discussion on Grey-Box Applicability).</w:t>
      </w:r>
    </w:p>
    <w:p w14:paraId="03C493CC" w14:textId="77777777" w:rsidR="004A549E" w:rsidRDefault="004A549E" w:rsidP="004A549E">
      <w:r>
        <w:t>Hence, in the revision of this contribution (r2) uploaded to /Inbox/</w:t>
      </w:r>
      <w:proofErr w:type="spellStart"/>
      <w:r>
        <w:t>Intermediate_CRs</w:t>
      </w:r>
      <w:proofErr w:type="spellEnd"/>
      <w:r>
        <w:t xml:space="preserve">, I have modified P2 to: </w:t>
      </w:r>
    </w:p>
    <w:p w14:paraId="2859AF47" w14:textId="77777777" w:rsidR="004A549E" w:rsidRDefault="004A549E" w:rsidP="004A549E">
      <w:r>
        <w:t>Proposal 2: Adopt 55cm QZ as the next larger quiet zone beyond the 40cm QZ.</w:t>
      </w:r>
    </w:p>
    <w:p w14:paraId="64408F60" w14:textId="77777777" w:rsidR="004A549E" w:rsidRDefault="004A549E" w:rsidP="004A549E">
      <w:r>
        <w:t>After some offline discussions with MVG, we agreed that the concerns are addressed in the CRs already.</w:t>
      </w:r>
    </w:p>
    <w:p w14:paraId="6E72BB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R5-213813</w:t>
      </w:r>
      <w:r>
        <w:rPr>
          <w:color w:val="993300"/>
          <w:u w:val="single"/>
        </w:rPr>
        <w:t>.</w:t>
      </w:r>
    </w:p>
    <w:p w14:paraId="12CF659E" w14:textId="1E1E35B3" w:rsidR="004A549E" w:rsidRDefault="004A549E" w:rsidP="004A549E">
      <w:pPr>
        <w:rPr>
          <w:rFonts w:ascii="Arial" w:hAnsi="Arial" w:cs="Arial"/>
          <w:b/>
          <w:sz w:val="24"/>
        </w:rPr>
      </w:pPr>
      <w:r>
        <w:rPr>
          <w:rFonts w:ascii="Arial" w:hAnsi="Arial" w:cs="Arial"/>
          <w:b/>
          <w:color w:val="0000FF"/>
          <w:sz w:val="24"/>
        </w:rPr>
        <w:t>R5-213813</w:t>
      </w:r>
      <w:r>
        <w:rPr>
          <w:rFonts w:ascii="Arial" w:hAnsi="Arial" w:cs="Arial"/>
          <w:b/>
          <w:color w:val="0000FF"/>
          <w:sz w:val="24"/>
        </w:rPr>
        <w:tab/>
      </w:r>
      <w:r>
        <w:rPr>
          <w:rFonts w:ascii="Arial" w:hAnsi="Arial" w:cs="Arial"/>
          <w:b/>
          <w:sz w:val="24"/>
        </w:rPr>
        <w:t>Discussion on Grey-Box Applicability</w:t>
      </w:r>
    </w:p>
    <w:p w14:paraId="03C007F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540686D" w14:textId="77777777" w:rsidR="004A549E" w:rsidRDefault="004A549E" w:rsidP="004A549E">
      <w:pPr>
        <w:rPr>
          <w:color w:val="808080"/>
        </w:rPr>
      </w:pPr>
      <w:r>
        <w:rPr>
          <w:color w:val="808080"/>
        </w:rPr>
        <w:t>(Replaces R5-213245)</w:t>
      </w:r>
    </w:p>
    <w:p w14:paraId="6FE2C026" w14:textId="77777777" w:rsidR="004A549E" w:rsidRDefault="004A549E" w:rsidP="004A549E">
      <w:pPr>
        <w:rPr>
          <w:rFonts w:ascii="Arial" w:hAnsi="Arial" w:cs="Arial"/>
          <w:b/>
        </w:rPr>
      </w:pPr>
      <w:r>
        <w:rPr>
          <w:rFonts w:ascii="Arial" w:hAnsi="Arial" w:cs="Arial"/>
          <w:b/>
        </w:rPr>
        <w:t xml:space="preserve">Discussion: </w:t>
      </w:r>
    </w:p>
    <w:p w14:paraId="3474B1DC" w14:textId="77777777" w:rsidR="004A549E" w:rsidRDefault="004A549E" w:rsidP="004A549E">
      <w:r>
        <w:lastRenderedPageBreak/>
        <w:t>"Revised from: R5-213245r2.</w:t>
      </w:r>
    </w:p>
    <w:p w14:paraId="2A832EA5" w14:textId="77777777" w:rsidR="004A549E" w:rsidRDefault="004A549E" w:rsidP="004A549E">
      <w:r>
        <w:t>Noted and Proposals are endorsed</w:t>
      </w:r>
    </w:p>
    <w:p w14:paraId="17B50E0A" w14:textId="77777777" w:rsidR="004A549E" w:rsidRDefault="004A549E" w:rsidP="004A549E">
      <w:r>
        <w:t>"</w:t>
      </w:r>
    </w:p>
    <w:p w14:paraId="483D3E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EDEBC" w14:textId="21DC182A" w:rsidR="004A549E" w:rsidRDefault="004A549E" w:rsidP="004A549E">
      <w:pPr>
        <w:rPr>
          <w:rFonts w:ascii="Arial" w:hAnsi="Arial" w:cs="Arial"/>
          <w:b/>
          <w:sz w:val="24"/>
        </w:rPr>
      </w:pPr>
      <w:r>
        <w:rPr>
          <w:rFonts w:ascii="Arial" w:hAnsi="Arial" w:cs="Arial"/>
          <w:b/>
          <w:color w:val="0000FF"/>
          <w:sz w:val="24"/>
        </w:rPr>
        <w:t>R5-213249</w:t>
      </w:r>
      <w:r>
        <w:rPr>
          <w:rFonts w:ascii="Arial" w:hAnsi="Arial" w:cs="Arial"/>
          <w:b/>
          <w:color w:val="0000FF"/>
          <w:sz w:val="24"/>
        </w:rPr>
        <w:tab/>
      </w:r>
      <w:r>
        <w:rPr>
          <w:rFonts w:ascii="Arial" w:hAnsi="Arial" w:cs="Arial"/>
          <w:b/>
          <w:sz w:val="24"/>
        </w:rPr>
        <w:t>On Declaration of Antenna Aperture for DFF based RRM systems</w:t>
      </w:r>
    </w:p>
    <w:p w14:paraId="3AEC95CF"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31FD0BC" w14:textId="77777777" w:rsidR="004A549E" w:rsidRDefault="004A549E" w:rsidP="004A549E">
      <w:pPr>
        <w:rPr>
          <w:rFonts w:ascii="Arial" w:hAnsi="Arial" w:cs="Arial"/>
          <w:b/>
        </w:rPr>
      </w:pPr>
      <w:r>
        <w:rPr>
          <w:rFonts w:ascii="Arial" w:hAnsi="Arial" w:cs="Arial"/>
          <w:b/>
        </w:rPr>
        <w:t xml:space="preserve">Discussion: </w:t>
      </w:r>
    </w:p>
    <w:p w14:paraId="3B2EEA86" w14:textId="77777777" w:rsidR="004A549E" w:rsidRDefault="004A549E" w:rsidP="004A549E">
      <w:r>
        <w:t>seems that we are not able to reach consensus this meeting again.</w:t>
      </w:r>
    </w:p>
    <w:p w14:paraId="09A9D400" w14:textId="77777777" w:rsidR="004A549E" w:rsidRDefault="004A549E" w:rsidP="004A549E">
      <w:r>
        <w:t>Noted, no proposal endorsed.</w:t>
      </w:r>
    </w:p>
    <w:p w14:paraId="687B50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7BFCE" w14:textId="2206FAE2" w:rsidR="004A549E" w:rsidRDefault="004A549E" w:rsidP="004A549E">
      <w:pPr>
        <w:rPr>
          <w:rFonts w:ascii="Arial" w:hAnsi="Arial" w:cs="Arial"/>
          <w:b/>
          <w:sz w:val="24"/>
        </w:rPr>
      </w:pPr>
      <w:r>
        <w:rPr>
          <w:rFonts w:ascii="Arial" w:hAnsi="Arial" w:cs="Arial"/>
          <w:b/>
          <w:color w:val="0000FF"/>
          <w:sz w:val="24"/>
        </w:rPr>
        <w:t>R5-213252</w:t>
      </w:r>
      <w:r>
        <w:rPr>
          <w:rFonts w:ascii="Arial" w:hAnsi="Arial" w:cs="Arial"/>
          <w:b/>
          <w:color w:val="0000FF"/>
          <w:sz w:val="24"/>
        </w:rPr>
        <w:tab/>
      </w:r>
      <w:r>
        <w:rPr>
          <w:rFonts w:ascii="Arial" w:hAnsi="Arial" w:cs="Arial"/>
          <w:b/>
          <w:sz w:val="24"/>
        </w:rPr>
        <w:t>On Temperature Tolerance for FR2 Testing</w:t>
      </w:r>
    </w:p>
    <w:p w14:paraId="7A71582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ED2B85A" w14:textId="77777777" w:rsidR="004A549E" w:rsidRDefault="004A549E" w:rsidP="004A549E">
      <w:pPr>
        <w:rPr>
          <w:rFonts w:ascii="Arial" w:hAnsi="Arial" w:cs="Arial"/>
          <w:b/>
        </w:rPr>
      </w:pPr>
      <w:r>
        <w:rPr>
          <w:rFonts w:ascii="Arial" w:hAnsi="Arial" w:cs="Arial"/>
          <w:b/>
        </w:rPr>
        <w:t xml:space="preserve">Discussion: </w:t>
      </w:r>
    </w:p>
    <w:p w14:paraId="0700CF21" w14:textId="77777777" w:rsidR="004A549E" w:rsidRDefault="004A549E" w:rsidP="004A549E">
      <w:r>
        <w:t>RF GTM session#2:</w:t>
      </w:r>
    </w:p>
    <w:p w14:paraId="1A3E6A9A" w14:textId="77777777" w:rsidR="004A549E" w:rsidRDefault="004A549E" w:rsidP="004A549E">
      <w:r>
        <w:t>Noted, proposal endorsed to be implemented in the CR. Impact from RAN4 discussions is minimal on this topic</w:t>
      </w:r>
    </w:p>
    <w:p w14:paraId="407BB41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36933" w14:textId="1DF6156C" w:rsidR="004A549E" w:rsidRDefault="004A549E" w:rsidP="004A549E">
      <w:pPr>
        <w:rPr>
          <w:rFonts w:ascii="Arial" w:hAnsi="Arial" w:cs="Arial"/>
          <w:b/>
          <w:sz w:val="24"/>
        </w:rPr>
      </w:pPr>
      <w:r>
        <w:rPr>
          <w:rFonts w:ascii="Arial" w:hAnsi="Arial" w:cs="Arial"/>
          <w:b/>
          <w:color w:val="0000FF"/>
          <w:sz w:val="24"/>
        </w:rPr>
        <w:t>R5-213280</w:t>
      </w:r>
      <w:r>
        <w:rPr>
          <w:rFonts w:ascii="Arial" w:hAnsi="Arial" w:cs="Arial"/>
          <w:b/>
          <w:color w:val="0000FF"/>
          <w:sz w:val="24"/>
        </w:rPr>
        <w:tab/>
      </w:r>
      <w:r>
        <w:rPr>
          <w:rFonts w:ascii="Arial" w:hAnsi="Arial" w:cs="Arial"/>
          <w:b/>
          <w:sz w:val="24"/>
        </w:rPr>
        <w:t>On FR2 relative and aggregate power tolerance Measurement Uncertainties and test tolerances</w:t>
      </w:r>
    </w:p>
    <w:p w14:paraId="0B3C76F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9CE3FC8" w14:textId="77777777" w:rsidR="004A549E" w:rsidRDefault="004A549E" w:rsidP="004A549E">
      <w:pPr>
        <w:rPr>
          <w:rFonts w:ascii="Arial" w:hAnsi="Arial" w:cs="Arial"/>
          <w:b/>
        </w:rPr>
      </w:pPr>
      <w:r>
        <w:rPr>
          <w:rFonts w:ascii="Arial" w:hAnsi="Arial" w:cs="Arial"/>
          <w:b/>
        </w:rPr>
        <w:t xml:space="preserve">Discussion: </w:t>
      </w:r>
    </w:p>
    <w:p w14:paraId="0B07F4F0" w14:textId="77777777" w:rsidR="004A549E" w:rsidRDefault="004A549E" w:rsidP="004A549E">
      <w:r>
        <w:t>r2</w:t>
      </w:r>
    </w:p>
    <w:p w14:paraId="47A6B61F" w14:textId="77777777" w:rsidR="004A549E" w:rsidRDefault="004A549E" w:rsidP="004A549E">
      <w:r>
        <w:t xml:space="preserve">including clarifications in proposals 3 an 4 about assumption on the size of the power step equal to 1 </w:t>
      </w:r>
      <w:proofErr w:type="spellStart"/>
      <w:r>
        <w:t>dB.</w:t>
      </w:r>
      <w:proofErr w:type="spellEnd"/>
    </w:p>
    <w:p w14:paraId="38AD03B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R5-213814</w:t>
      </w:r>
      <w:r>
        <w:rPr>
          <w:color w:val="993300"/>
          <w:u w:val="single"/>
        </w:rPr>
        <w:t>.</w:t>
      </w:r>
    </w:p>
    <w:p w14:paraId="04A09E9D" w14:textId="5A0605AC" w:rsidR="004A549E" w:rsidRDefault="004A549E" w:rsidP="004A549E">
      <w:pPr>
        <w:rPr>
          <w:rFonts w:ascii="Arial" w:hAnsi="Arial" w:cs="Arial"/>
          <w:b/>
          <w:sz w:val="24"/>
        </w:rPr>
      </w:pPr>
      <w:r>
        <w:rPr>
          <w:rFonts w:ascii="Arial" w:hAnsi="Arial" w:cs="Arial"/>
          <w:b/>
          <w:color w:val="0000FF"/>
          <w:sz w:val="24"/>
        </w:rPr>
        <w:t>R5-213814</w:t>
      </w:r>
      <w:r>
        <w:rPr>
          <w:rFonts w:ascii="Arial" w:hAnsi="Arial" w:cs="Arial"/>
          <w:b/>
          <w:color w:val="0000FF"/>
          <w:sz w:val="24"/>
        </w:rPr>
        <w:tab/>
      </w:r>
      <w:r>
        <w:rPr>
          <w:rFonts w:ascii="Arial" w:hAnsi="Arial" w:cs="Arial"/>
          <w:b/>
          <w:sz w:val="24"/>
        </w:rPr>
        <w:t>On FR2 relative and aggregate power tolerance Measurement Uncertainties and test tolerances</w:t>
      </w:r>
    </w:p>
    <w:p w14:paraId="5CCFB80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6823B11" w14:textId="77777777" w:rsidR="004A549E" w:rsidRDefault="004A549E" w:rsidP="004A549E">
      <w:pPr>
        <w:rPr>
          <w:color w:val="808080"/>
        </w:rPr>
      </w:pPr>
      <w:r>
        <w:rPr>
          <w:color w:val="808080"/>
        </w:rPr>
        <w:t>(Replaces R5-213280)</w:t>
      </w:r>
    </w:p>
    <w:p w14:paraId="6358E0EE" w14:textId="77777777" w:rsidR="004A549E" w:rsidRDefault="004A549E" w:rsidP="004A549E">
      <w:pPr>
        <w:rPr>
          <w:rFonts w:ascii="Arial" w:hAnsi="Arial" w:cs="Arial"/>
          <w:b/>
        </w:rPr>
      </w:pPr>
      <w:r>
        <w:rPr>
          <w:rFonts w:ascii="Arial" w:hAnsi="Arial" w:cs="Arial"/>
          <w:b/>
        </w:rPr>
        <w:t xml:space="preserve">Discussion: </w:t>
      </w:r>
    </w:p>
    <w:p w14:paraId="6E192866" w14:textId="77777777" w:rsidR="004A549E" w:rsidRDefault="004A549E" w:rsidP="004A549E">
      <w:r>
        <w:t>"Revised from: R5-213280r3.</w:t>
      </w:r>
    </w:p>
    <w:p w14:paraId="0353648A" w14:textId="77777777" w:rsidR="004A549E" w:rsidRDefault="004A549E" w:rsidP="004A549E">
      <w:r>
        <w:t>Noted and Proposals are endorsed</w:t>
      </w:r>
    </w:p>
    <w:p w14:paraId="3217E8F2" w14:textId="77777777" w:rsidR="004A549E" w:rsidRDefault="004A549E" w:rsidP="004A549E">
      <w:r>
        <w:t>"</w:t>
      </w:r>
    </w:p>
    <w:p w14:paraId="217C70F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484BB" w14:textId="669D9DD8" w:rsidR="004A549E" w:rsidRDefault="004A549E" w:rsidP="004A549E">
      <w:pPr>
        <w:rPr>
          <w:rFonts w:ascii="Arial" w:hAnsi="Arial" w:cs="Arial"/>
          <w:b/>
          <w:sz w:val="24"/>
        </w:rPr>
      </w:pPr>
      <w:r>
        <w:rPr>
          <w:rFonts w:ascii="Arial" w:hAnsi="Arial" w:cs="Arial"/>
          <w:b/>
          <w:color w:val="0000FF"/>
          <w:sz w:val="24"/>
        </w:rPr>
        <w:lastRenderedPageBreak/>
        <w:t>R5-213281</w:t>
      </w:r>
      <w:r>
        <w:rPr>
          <w:rFonts w:ascii="Arial" w:hAnsi="Arial" w:cs="Arial"/>
          <w:b/>
          <w:color w:val="0000FF"/>
          <w:sz w:val="24"/>
        </w:rPr>
        <w:tab/>
      </w:r>
      <w:r>
        <w:rPr>
          <w:rFonts w:ascii="Arial" w:hAnsi="Arial" w:cs="Arial"/>
          <w:b/>
          <w:sz w:val="24"/>
        </w:rPr>
        <w:t>On FR2 General ON/OFF time mask testability, measurement uncertainties and  test tolerances</w:t>
      </w:r>
    </w:p>
    <w:p w14:paraId="5B096C77"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8678B29" w14:textId="77777777" w:rsidR="004A549E" w:rsidRDefault="004A549E" w:rsidP="004A549E">
      <w:pPr>
        <w:rPr>
          <w:rFonts w:ascii="Arial" w:hAnsi="Arial" w:cs="Arial"/>
          <w:b/>
        </w:rPr>
      </w:pPr>
      <w:r>
        <w:rPr>
          <w:rFonts w:ascii="Arial" w:hAnsi="Arial" w:cs="Arial"/>
          <w:b/>
        </w:rPr>
        <w:t xml:space="preserve">Discussion: </w:t>
      </w:r>
    </w:p>
    <w:p w14:paraId="7CFA28AA" w14:textId="77777777" w:rsidR="004A549E" w:rsidRDefault="004A549E" w:rsidP="004A549E">
      <w:r>
        <w:t>r2</w:t>
      </w:r>
    </w:p>
    <w:p w14:paraId="53896957" w14:textId="77777777" w:rsidR="004A549E" w:rsidRDefault="004A549E" w:rsidP="004A549E">
      <w:r>
        <w:t>including corrections in simulation results (not affecting the conclusions).</w:t>
      </w:r>
    </w:p>
    <w:p w14:paraId="2E321179" w14:textId="77777777" w:rsidR="004A549E" w:rsidRDefault="004A549E" w:rsidP="004A549E">
      <w:r>
        <w:t>Ericsson and Anritsu agreed with Proposal 1 from Keysight. Anritsu thinks it is effective for relative MU.</w:t>
      </w:r>
    </w:p>
    <w:p w14:paraId="76073442" w14:textId="77777777" w:rsidR="004A549E" w:rsidRDefault="004A549E" w:rsidP="004A549E">
      <w:r>
        <w:t>Ericsson: the paper states that max ON power is Min peak EIRP.</w:t>
      </w:r>
    </w:p>
    <w:p w14:paraId="379D5EC0" w14:textId="77777777" w:rsidR="004A549E" w:rsidRDefault="004A549E" w:rsidP="004A549E">
      <w:r>
        <w:t>Is there any objection to the Keysight assumption above?</w:t>
      </w:r>
    </w:p>
    <w:p w14:paraId="2066D3D3" w14:textId="77777777" w:rsidR="004A549E" w:rsidRDefault="004A549E" w:rsidP="004A549E">
      <w:r>
        <w:t>If the answer is yes, then we agree with Anritsu that we should skip ON power measurement in this test.</w:t>
      </w:r>
    </w:p>
    <w:p w14:paraId="58DC9600" w14:textId="77777777" w:rsidR="004A549E" w:rsidRDefault="004A549E" w:rsidP="004A549E">
      <w:r>
        <w:t>r3 changes will be removed in the final version R5-213815.</w:t>
      </w:r>
    </w:p>
    <w:p w14:paraId="2D8C93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R5-213815</w:t>
      </w:r>
      <w:r>
        <w:rPr>
          <w:color w:val="993300"/>
          <w:u w:val="single"/>
        </w:rPr>
        <w:t>.</w:t>
      </w:r>
    </w:p>
    <w:p w14:paraId="47BD5FBA" w14:textId="1EB6A8C2" w:rsidR="004A549E" w:rsidRDefault="004A549E" w:rsidP="004A549E">
      <w:pPr>
        <w:rPr>
          <w:rFonts w:ascii="Arial" w:hAnsi="Arial" w:cs="Arial"/>
          <w:b/>
          <w:sz w:val="24"/>
        </w:rPr>
      </w:pPr>
      <w:r>
        <w:rPr>
          <w:rFonts w:ascii="Arial" w:hAnsi="Arial" w:cs="Arial"/>
          <w:b/>
          <w:color w:val="0000FF"/>
          <w:sz w:val="24"/>
        </w:rPr>
        <w:t>R5-213815</w:t>
      </w:r>
      <w:r>
        <w:rPr>
          <w:rFonts w:ascii="Arial" w:hAnsi="Arial" w:cs="Arial"/>
          <w:b/>
          <w:color w:val="0000FF"/>
          <w:sz w:val="24"/>
        </w:rPr>
        <w:tab/>
      </w:r>
      <w:r>
        <w:rPr>
          <w:rFonts w:ascii="Arial" w:hAnsi="Arial" w:cs="Arial"/>
          <w:b/>
          <w:sz w:val="24"/>
        </w:rPr>
        <w:t>On FR2 General ON/OFF time mask testability, measurement uncertainties and  test tolerances</w:t>
      </w:r>
    </w:p>
    <w:p w14:paraId="196F4FA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9F2B053" w14:textId="77777777" w:rsidR="004A549E" w:rsidRDefault="004A549E" w:rsidP="004A549E">
      <w:pPr>
        <w:rPr>
          <w:color w:val="808080"/>
        </w:rPr>
      </w:pPr>
      <w:r>
        <w:rPr>
          <w:color w:val="808080"/>
        </w:rPr>
        <w:t>(Replaces R5-213281)</w:t>
      </w:r>
    </w:p>
    <w:p w14:paraId="40F68876" w14:textId="77777777" w:rsidR="004A549E" w:rsidRDefault="004A549E" w:rsidP="004A549E">
      <w:pPr>
        <w:rPr>
          <w:rFonts w:ascii="Arial" w:hAnsi="Arial" w:cs="Arial"/>
          <w:b/>
        </w:rPr>
      </w:pPr>
      <w:r>
        <w:rPr>
          <w:rFonts w:ascii="Arial" w:hAnsi="Arial" w:cs="Arial"/>
          <w:b/>
        </w:rPr>
        <w:t xml:space="preserve">Discussion: </w:t>
      </w:r>
    </w:p>
    <w:p w14:paraId="792EA402" w14:textId="77777777" w:rsidR="004A549E" w:rsidRDefault="004A549E" w:rsidP="004A549E">
      <w:r>
        <w:t>"Revised from: R5-213281r2.</w:t>
      </w:r>
    </w:p>
    <w:p w14:paraId="59C91327" w14:textId="77777777" w:rsidR="004A549E" w:rsidRDefault="004A549E" w:rsidP="004A549E">
      <w:r>
        <w:t>Noted and Proposal 1, 2 endorsed</w:t>
      </w:r>
    </w:p>
    <w:p w14:paraId="59E7E855" w14:textId="77777777" w:rsidR="004A549E" w:rsidRDefault="004A549E" w:rsidP="004A549E">
      <w:r>
        <w:t>"</w:t>
      </w:r>
    </w:p>
    <w:p w14:paraId="18AB8CE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4DF09" w14:textId="36F134F7" w:rsidR="004A549E" w:rsidRDefault="004A549E" w:rsidP="004A549E">
      <w:pPr>
        <w:rPr>
          <w:rFonts w:ascii="Arial" w:hAnsi="Arial" w:cs="Arial"/>
          <w:b/>
          <w:sz w:val="24"/>
        </w:rPr>
      </w:pPr>
      <w:r>
        <w:rPr>
          <w:rFonts w:ascii="Arial" w:hAnsi="Arial" w:cs="Arial"/>
          <w:b/>
          <w:color w:val="0000FF"/>
          <w:sz w:val="24"/>
        </w:rPr>
        <w:t>R5-213283</w:t>
      </w:r>
      <w:r>
        <w:rPr>
          <w:rFonts w:ascii="Arial" w:hAnsi="Arial" w:cs="Arial"/>
          <w:b/>
          <w:color w:val="0000FF"/>
          <w:sz w:val="24"/>
        </w:rPr>
        <w:tab/>
      </w:r>
      <w:r>
        <w:rPr>
          <w:rFonts w:ascii="Arial" w:hAnsi="Arial" w:cs="Arial"/>
          <w:b/>
          <w:sz w:val="24"/>
        </w:rPr>
        <w:t>On FR2 Carrier Aggregation Minimum Output power</w:t>
      </w:r>
    </w:p>
    <w:p w14:paraId="57212E2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E55EFFD" w14:textId="77777777" w:rsidR="004A549E" w:rsidRDefault="004A549E" w:rsidP="004A549E">
      <w:pPr>
        <w:rPr>
          <w:rFonts w:ascii="Arial" w:hAnsi="Arial" w:cs="Arial"/>
          <w:b/>
        </w:rPr>
      </w:pPr>
      <w:r>
        <w:rPr>
          <w:rFonts w:ascii="Arial" w:hAnsi="Arial" w:cs="Arial"/>
          <w:b/>
        </w:rPr>
        <w:t xml:space="preserve">Discussion: </w:t>
      </w:r>
    </w:p>
    <w:p w14:paraId="7F8B2F74" w14:textId="77777777" w:rsidR="004A549E" w:rsidRDefault="004A549E" w:rsidP="004A549E">
      <w:r>
        <w:t>r3</w:t>
      </w:r>
    </w:p>
    <w:p w14:paraId="7624BD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R5-213816</w:t>
      </w:r>
      <w:r>
        <w:rPr>
          <w:color w:val="993300"/>
          <w:u w:val="single"/>
        </w:rPr>
        <w:t>.</w:t>
      </w:r>
    </w:p>
    <w:p w14:paraId="5E89B9B3" w14:textId="1EEC57A5" w:rsidR="004A549E" w:rsidRDefault="004A549E" w:rsidP="004A549E">
      <w:pPr>
        <w:rPr>
          <w:rFonts w:ascii="Arial" w:hAnsi="Arial" w:cs="Arial"/>
          <w:b/>
          <w:sz w:val="24"/>
        </w:rPr>
      </w:pPr>
      <w:r>
        <w:rPr>
          <w:rFonts w:ascii="Arial" w:hAnsi="Arial" w:cs="Arial"/>
          <w:b/>
          <w:color w:val="0000FF"/>
          <w:sz w:val="24"/>
        </w:rPr>
        <w:t>R5-213816</w:t>
      </w:r>
      <w:r>
        <w:rPr>
          <w:rFonts w:ascii="Arial" w:hAnsi="Arial" w:cs="Arial"/>
          <w:b/>
          <w:color w:val="0000FF"/>
          <w:sz w:val="24"/>
        </w:rPr>
        <w:tab/>
      </w:r>
      <w:r>
        <w:rPr>
          <w:rFonts w:ascii="Arial" w:hAnsi="Arial" w:cs="Arial"/>
          <w:b/>
          <w:sz w:val="24"/>
        </w:rPr>
        <w:t>On FR2 Carrier Aggregation Minimum Output power</w:t>
      </w:r>
    </w:p>
    <w:p w14:paraId="5568D17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4F931ED" w14:textId="77777777" w:rsidR="004A549E" w:rsidRDefault="004A549E" w:rsidP="004A549E">
      <w:pPr>
        <w:rPr>
          <w:color w:val="808080"/>
        </w:rPr>
      </w:pPr>
      <w:r>
        <w:rPr>
          <w:color w:val="808080"/>
        </w:rPr>
        <w:t>(Replaces R5-213283)</w:t>
      </w:r>
    </w:p>
    <w:p w14:paraId="163A6F55" w14:textId="77777777" w:rsidR="004A549E" w:rsidRDefault="004A549E" w:rsidP="004A549E">
      <w:pPr>
        <w:rPr>
          <w:rFonts w:ascii="Arial" w:hAnsi="Arial" w:cs="Arial"/>
          <w:b/>
        </w:rPr>
      </w:pPr>
      <w:r>
        <w:rPr>
          <w:rFonts w:ascii="Arial" w:hAnsi="Arial" w:cs="Arial"/>
          <w:b/>
        </w:rPr>
        <w:t xml:space="preserve">Discussion: </w:t>
      </w:r>
    </w:p>
    <w:p w14:paraId="246A391C" w14:textId="77777777" w:rsidR="004A549E" w:rsidRDefault="004A549E" w:rsidP="004A549E">
      <w:r>
        <w:t>"Revised from: R5-213283r3.</w:t>
      </w:r>
    </w:p>
    <w:p w14:paraId="7FBF4193" w14:textId="77777777" w:rsidR="004A549E" w:rsidRDefault="004A549E" w:rsidP="004A549E">
      <w:r>
        <w:t>Noted and Proposals are endorsed</w:t>
      </w:r>
    </w:p>
    <w:p w14:paraId="25B046DB" w14:textId="77777777" w:rsidR="004A549E" w:rsidRDefault="004A549E" w:rsidP="004A549E">
      <w:r>
        <w:t>"</w:t>
      </w:r>
    </w:p>
    <w:p w14:paraId="3A0E89D8"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B2184" w14:textId="28FA4671" w:rsidR="004A549E" w:rsidRDefault="004A549E" w:rsidP="004A549E">
      <w:pPr>
        <w:rPr>
          <w:rFonts w:ascii="Arial" w:hAnsi="Arial" w:cs="Arial"/>
          <w:b/>
          <w:sz w:val="24"/>
        </w:rPr>
      </w:pPr>
      <w:r>
        <w:rPr>
          <w:rFonts w:ascii="Arial" w:hAnsi="Arial" w:cs="Arial"/>
          <w:b/>
          <w:color w:val="0000FF"/>
          <w:sz w:val="24"/>
        </w:rPr>
        <w:t>R5-213287</w:t>
      </w:r>
      <w:r>
        <w:rPr>
          <w:rFonts w:ascii="Arial" w:hAnsi="Arial" w:cs="Arial"/>
          <w:b/>
          <w:color w:val="0000FF"/>
          <w:sz w:val="24"/>
        </w:rPr>
        <w:tab/>
      </w:r>
      <w:r>
        <w:rPr>
          <w:rFonts w:ascii="Arial" w:hAnsi="Arial" w:cs="Arial"/>
          <w:b/>
          <w:sz w:val="24"/>
        </w:rPr>
        <w:t xml:space="preserve">On UE </w:t>
      </w:r>
      <w:proofErr w:type="spellStart"/>
      <w:r>
        <w:rPr>
          <w:rFonts w:ascii="Arial" w:hAnsi="Arial" w:cs="Arial"/>
          <w:b/>
          <w:sz w:val="24"/>
        </w:rPr>
        <w:t>Beamlock</w:t>
      </w:r>
      <w:proofErr w:type="spellEnd"/>
      <w:r>
        <w:rPr>
          <w:rFonts w:ascii="Arial" w:hAnsi="Arial" w:cs="Arial"/>
          <w:b/>
          <w:sz w:val="24"/>
        </w:rPr>
        <w:t xml:space="preserve"> Function for different MIMO layers</w:t>
      </w:r>
    </w:p>
    <w:p w14:paraId="4E891688"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F68F067" w14:textId="77777777" w:rsidR="004A549E" w:rsidRDefault="004A549E" w:rsidP="004A549E">
      <w:pPr>
        <w:rPr>
          <w:rFonts w:ascii="Arial" w:hAnsi="Arial" w:cs="Arial"/>
          <w:b/>
        </w:rPr>
      </w:pPr>
      <w:r>
        <w:rPr>
          <w:rFonts w:ascii="Arial" w:hAnsi="Arial" w:cs="Arial"/>
          <w:b/>
        </w:rPr>
        <w:t xml:space="preserve">Discussion: </w:t>
      </w:r>
    </w:p>
    <w:p w14:paraId="65D3D82B" w14:textId="77777777" w:rsidR="004A549E" w:rsidRDefault="004A549E" w:rsidP="004A549E">
      <w:r>
        <w:t>proposals in R5-213287 are endorsed.</w:t>
      </w:r>
    </w:p>
    <w:p w14:paraId="54A9E284" w14:textId="77777777" w:rsidR="004A549E" w:rsidRDefault="004A549E" w:rsidP="004A549E">
      <w:r>
        <w:t xml:space="preserve">Requested a new late </w:t>
      </w:r>
      <w:proofErr w:type="spellStart"/>
      <w:r>
        <w:t>Tdoc</w:t>
      </w:r>
      <w:proofErr w:type="spellEnd"/>
      <w:r>
        <w:t xml:space="preserve"> number for Rel-15 changes R5-213801.</w:t>
      </w:r>
    </w:p>
    <w:p w14:paraId="50D7B00A" w14:textId="77777777" w:rsidR="004A549E" w:rsidRDefault="004A549E" w:rsidP="004A549E">
      <w:r>
        <w:t>r1</w:t>
      </w:r>
    </w:p>
    <w:p w14:paraId="7FDB503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R5-213804</w:t>
      </w:r>
      <w:r>
        <w:rPr>
          <w:color w:val="993300"/>
          <w:u w:val="single"/>
        </w:rPr>
        <w:t>.</w:t>
      </w:r>
    </w:p>
    <w:p w14:paraId="246D2E33" w14:textId="38BA25CC" w:rsidR="004A549E" w:rsidRDefault="004A549E" w:rsidP="004A549E">
      <w:pPr>
        <w:rPr>
          <w:rFonts w:ascii="Arial" w:hAnsi="Arial" w:cs="Arial"/>
          <w:b/>
          <w:sz w:val="24"/>
        </w:rPr>
      </w:pPr>
      <w:r>
        <w:rPr>
          <w:rFonts w:ascii="Arial" w:hAnsi="Arial" w:cs="Arial"/>
          <w:b/>
          <w:color w:val="0000FF"/>
          <w:sz w:val="24"/>
        </w:rPr>
        <w:t>R5-213804</w:t>
      </w:r>
      <w:r>
        <w:rPr>
          <w:rFonts w:ascii="Arial" w:hAnsi="Arial" w:cs="Arial"/>
          <w:b/>
          <w:color w:val="0000FF"/>
          <w:sz w:val="24"/>
        </w:rPr>
        <w:tab/>
      </w:r>
      <w:r>
        <w:rPr>
          <w:rFonts w:ascii="Arial" w:hAnsi="Arial" w:cs="Arial"/>
          <w:b/>
          <w:sz w:val="24"/>
        </w:rPr>
        <w:t xml:space="preserve">On UE </w:t>
      </w:r>
      <w:proofErr w:type="spellStart"/>
      <w:r>
        <w:rPr>
          <w:rFonts w:ascii="Arial" w:hAnsi="Arial" w:cs="Arial"/>
          <w:b/>
          <w:sz w:val="24"/>
        </w:rPr>
        <w:t>Beamlock</w:t>
      </w:r>
      <w:proofErr w:type="spellEnd"/>
      <w:r>
        <w:rPr>
          <w:rFonts w:ascii="Arial" w:hAnsi="Arial" w:cs="Arial"/>
          <w:b/>
          <w:sz w:val="24"/>
        </w:rPr>
        <w:t xml:space="preserve"> Function for different MIMO layers</w:t>
      </w:r>
    </w:p>
    <w:p w14:paraId="1D7B867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D81FCED" w14:textId="77777777" w:rsidR="004A549E" w:rsidRDefault="004A549E" w:rsidP="004A549E">
      <w:pPr>
        <w:rPr>
          <w:color w:val="808080"/>
        </w:rPr>
      </w:pPr>
      <w:r>
        <w:rPr>
          <w:color w:val="808080"/>
        </w:rPr>
        <w:t>(Replaces R5-213287)</w:t>
      </w:r>
    </w:p>
    <w:p w14:paraId="6DD6E2F0" w14:textId="77777777" w:rsidR="004A549E" w:rsidRDefault="004A549E" w:rsidP="004A549E">
      <w:pPr>
        <w:rPr>
          <w:rFonts w:ascii="Arial" w:hAnsi="Arial" w:cs="Arial"/>
          <w:b/>
        </w:rPr>
      </w:pPr>
      <w:r>
        <w:rPr>
          <w:rFonts w:ascii="Arial" w:hAnsi="Arial" w:cs="Arial"/>
          <w:b/>
        </w:rPr>
        <w:t xml:space="preserve">Discussion: </w:t>
      </w:r>
    </w:p>
    <w:p w14:paraId="3E3E3C63" w14:textId="77777777" w:rsidR="004A549E" w:rsidRDefault="004A549E" w:rsidP="004A549E">
      <w:r>
        <w:t>Noted, proposal is endorsed. CR implementing the proposal</w:t>
      </w:r>
    </w:p>
    <w:p w14:paraId="152D030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8DDB2" w14:textId="2756FAE7" w:rsidR="004A549E" w:rsidRDefault="004A549E" w:rsidP="004A549E">
      <w:pPr>
        <w:rPr>
          <w:rFonts w:ascii="Arial" w:hAnsi="Arial" w:cs="Arial"/>
          <w:b/>
          <w:sz w:val="24"/>
        </w:rPr>
      </w:pPr>
      <w:r>
        <w:rPr>
          <w:rFonts w:ascii="Arial" w:hAnsi="Arial" w:cs="Arial"/>
          <w:b/>
          <w:color w:val="0000FF"/>
          <w:sz w:val="24"/>
        </w:rPr>
        <w:t>R5-213291</w:t>
      </w:r>
      <w:r>
        <w:rPr>
          <w:rFonts w:ascii="Arial" w:hAnsi="Arial" w:cs="Arial"/>
          <w:b/>
          <w:color w:val="0000FF"/>
          <w:sz w:val="24"/>
        </w:rPr>
        <w:tab/>
      </w:r>
      <w:r>
        <w:rPr>
          <w:rFonts w:ascii="Arial" w:hAnsi="Arial" w:cs="Arial"/>
          <w:b/>
          <w:sz w:val="24"/>
        </w:rPr>
        <w:t>On FR2 EVM measurement uncertainties and test tolerances</w:t>
      </w:r>
    </w:p>
    <w:p w14:paraId="6E86DA4E"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61027B8" w14:textId="77777777" w:rsidR="004A549E" w:rsidRDefault="004A549E" w:rsidP="004A549E">
      <w:pPr>
        <w:rPr>
          <w:rFonts w:ascii="Arial" w:hAnsi="Arial" w:cs="Arial"/>
          <w:b/>
        </w:rPr>
      </w:pPr>
      <w:r>
        <w:rPr>
          <w:rFonts w:ascii="Arial" w:hAnsi="Arial" w:cs="Arial"/>
          <w:b/>
        </w:rPr>
        <w:t xml:space="preserve">Discussion: </w:t>
      </w:r>
    </w:p>
    <w:p w14:paraId="4C4D4050" w14:textId="77777777" w:rsidR="004A549E" w:rsidRDefault="004A549E" w:rsidP="004A549E">
      <w:r>
        <w:t>r1</w:t>
      </w:r>
    </w:p>
    <w:p w14:paraId="10EDD0E5" w14:textId="77777777" w:rsidR="004A549E" w:rsidRDefault="004A549E" w:rsidP="004A549E">
      <w:r>
        <w:t>R&amp;S: We want to confirm that minimum Peak EIRP for PC3, MBR, TT, MPR, T(MPR) and 3 dB due to possible polarization mismatch have been accounted for in our investigation of the EVM. Our values are not based on a calculation, but based on measurements. The actual system performance such as noise floor and receiver EVM are intrinsically contained in the measured values.</w:t>
      </w:r>
    </w:p>
    <w:p w14:paraId="01F602FD" w14:textId="77777777" w:rsidR="004A549E" w:rsidRDefault="004A549E" w:rsidP="004A549E">
      <w:r>
        <w:t>r2</w:t>
      </w:r>
    </w:p>
    <w:p w14:paraId="79116C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R5-213817</w:t>
      </w:r>
      <w:r>
        <w:rPr>
          <w:color w:val="993300"/>
          <w:u w:val="single"/>
        </w:rPr>
        <w:t>.</w:t>
      </w:r>
    </w:p>
    <w:p w14:paraId="4EE43740" w14:textId="7E1E8EC3" w:rsidR="004A549E" w:rsidRDefault="004A549E" w:rsidP="004A549E">
      <w:pPr>
        <w:rPr>
          <w:rFonts w:ascii="Arial" w:hAnsi="Arial" w:cs="Arial"/>
          <w:b/>
          <w:sz w:val="24"/>
        </w:rPr>
      </w:pPr>
      <w:r>
        <w:rPr>
          <w:rFonts w:ascii="Arial" w:hAnsi="Arial" w:cs="Arial"/>
          <w:b/>
          <w:color w:val="0000FF"/>
          <w:sz w:val="24"/>
        </w:rPr>
        <w:t>R5-213817</w:t>
      </w:r>
      <w:r>
        <w:rPr>
          <w:rFonts w:ascii="Arial" w:hAnsi="Arial" w:cs="Arial"/>
          <w:b/>
          <w:color w:val="0000FF"/>
          <w:sz w:val="24"/>
        </w:rPr>
        <w:tab/>
      </w:r>
      <w:r>
        <w:rPr>
          <w:rFonts w:ascii="Arial" w:hAnsi="Arial" w:cs="Arial"/>
          <w:b/>
          <w:sz w:val="24"/>
        </w:rPr>
        <w:t>On FR2 EVM measurement uncertainties and test tolerances</w:t>
      </w:r>
    </w:p>
    <w:p w14:paraId="79527B31"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FBC9E02" w14:textId="77777777" w:rsidR="004A549E" w:rsidRDefault="004A549E" w:rsidP="004A549E">
      <w:pPr>
        <w:rPr>
          <w:color w:val="808080"/>
        </w:rPr>
      </w:pPr>
      <w:r>
        <w:rPr>
          <w:color w:val="808080"/>
        </w:rPr>
        <w:t>(Replaces R5-213291)</w:t>
      </w:r>
    </w:p>
    <w:p w14:paraId="12B9817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7CA18" w14:textId="41CB320A" w:rsidR="004A549E" w:rsidRDefault="004A549E" w:rsidP="004A549E">
      <w:pPr>
        <w:rPr>
          <w:rFonts w:ascii="Arial" w:hAnsi="Arial" w:cs="Arial"/>
          <w:b/>
          <w:sz w:val="24"/>
        </w:rPr>
      </w:pPr>
      <w:r>
        <w:rPr>
          <w:rFonts w:ascii="Arial" w:hAnsi="Arial" w:cs="Arial"/>
          <w:b/>
          <w:color w:val="0000FF"/>
          <w:sz w:val="24"/>
        </w:rPr>
        <w:t>R5-213295</w:t>
      </w:r>
      <w:r>
        <w:rPr>
          <w:rFonts w:ascii="Arial" w:hAnsi="Arial" w:cs="Arial"/>
          <w:b/>
          <w:color w:val="0000FF"/>
          <w:sz w:val="24"/>
        </w:rPr>
        <w:tab/>
      </w:r>
      <w:r>
        <w:rPr>
          <w:rFonts w:ascii="Arial" w:hAnsi="Arial" w:cs="Arial"/>
          <w:b/>
          <w:sz w:val="24"/>
        </w:rPr>
        <w:t>On FR2 beam correspondence measurement uncertainties</w:t>
      </w:r>
    </w:p>
    <w:p w14:paraId="0DB921F6"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76BE8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B8E30" w14:textId="23D56B36" w:rsidR="004A549E" w:rsidRDefault="004A549E" w:rsidP="004A549E">
      <w:pPr>
        <w:rPr>
          <w:rFonts w:ascii="Arial" w:hAnsi="Arial" w:cs="Arial"/>
          <w:b/>
          <w:sz w:val="24"/>
        </w:rPr>
      </w:pPr>
      <w:r>
        <w:rPr>
          <w:rFonts w:ascii="Arial" w:hAnsi="Arial" w:cs="Arial"/>
          <w:b/>
          <w:color w:val="0000FF"/>
          <w:sz w:val="24"/>
        </w:rPr>
        <w:t>R5-213296</w:t>
      </w:r>
      <w:r>
        <w:rPr>
          <w:rFonts w:ascii="Arial" w:hAnsi="Arial" w:cs="Arial"/>
          <w:b/>
          <w:color w:val="0000FF"/>
          <w:sz w:val="24"/>
        </w:rPr>
        <w:tab/>
      </w:r>
      <w:r>
        <w:rPr>
          <w:rFonts w:ascii="Arial" w:hAnsi="Arial" w:cs="Arial"/>
          <w:b/>
          <w:sz w:val="24"/>
        </w:rPr>
        <w:t>On Beam Peak Search for Carrier aggregation</w:t>
      </w:r>
    </w:p>
    <w:p w14:paraId="544AE0BE" w14:textId="77777777" w:rsidR="004A549E" w:rsidRDefault="004A549E" w:rsidP="004A549E">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A9D7CF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7EB6E8" w14:textId="0B77C213" w:rsidR="004A549E" w:rsidRDefault="004A549E" w:rsidP="004A549E">
      <w:pPr>
        <w:rPr>
          <w:rFonts w:ascii="Arial" w:hAnsi="Arial" w:cs="Arial"/>
          <w:b/>
          <w:sz w:val="24"/>
        </w:rPr>
      </w:pPr>
      <w:r>
        <w:rPr>
          <w:rFonts w:ascii="Arial" w:hAnsi="Arial" w:cs="Arial"/>
          <w:b/>
          <w:color w:val="0000FF"/>
          <w:sz w:val="24"/>
        </w:rPr>
        <w:t>R5-213310</w:t>
      </w:r>
      <w:r>
        <w:rPr>
          <w:rFonts w:ascii="Arial" w:hAnsi="Arial" w:cs="Arial"/>
          <w:b/>
          <w:color w:val="0000FF"/>
          <w:sz w:val="24"/>
        </w:rPr>
        <w:tab/>
      </w:r>
      <w:r>
        <w:rPr>
          <w:rFonts w:ascii="Arial" w:hAnsi="Arial" w:cs="Arial"/>
          <w:b/>
          <w:sz w:val="24"/>
        </w:rPr>
        <w:t>On the MU of FR2 EVM</w:t>
      </w:r>
    </w:p>
    <w:p w14:paraId="725388D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6B5146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D1A16" w14:textId="607D5BDB" w:rsidR="004A549E" w:rsidRDefault="004A549E" w:rsidP="004A549E">
      <w:pPr>
        <w:rPr>
          <w:rFonts w:ascii="Arial" w:hAnsi="Arial" w:cs="Arial"/>
          <w:b/>
          <w:sz w:val="24"/>
        </w:rPr>
      </w:pPr>
      <w:r>
        <w:rPr>
          <w:rFonts w:ascii="Arial" w:hAnsi="Arial" w:cs="Arial"/>
          <w:b/>
          <w:color w:val="0000FF"/>
          <w:sz w:val="24"/>
        </w:rPr>
        <w:t>R5-213311</w:t>
      </w:r>
      <w:r>
        <w:rPr>
          <w:rFonts w:ascii="Arial" w:hAnsi="Arial" w:cs="Arial"/>
          <w:b/>
          <w:color w:val="0000FF"/>
          <w:sz w:val="24"/>
        </w:rPr>
        <w:tab/>
      </w:r>
      <w:r>
        <w:rPr>
          <w:rFonts w:ascii="Arial" w:hAnsi="Arial" w:cs="Arial"/>
          <w:b/>
          <w:sz w:val="24"/>
        </w:rPr>
        <w:t>On the MU of FR2 OBW</w:t>
      </w:r>
    </w:p>
    <w:p w14:paraId="2218155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7494C30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9DA18" w14:textId="3A0BF32B" w:rsidR="004A549E" w:rsidRDefault="004A549E" w:rsidP="004A549E">
      <w:pPr>
        <w:rPr>
          <w:rFonts w:ascii="Arial" w:hAnsi="Arial" w:cs="Arial"/>
          <w:b/>
          <w:sz w:val="24"/>
        </w:rPr>
      </w:pPr>
      <w:r>
        <w:rPr>
          <w:rFonts w:ascii="Arial" w:hAnsi="Arial" w:cs="Arial"/>
          <w:b/>
          <w:color w:val="0000FF"/>
          <w:sz w:val="24"/>
        </w:rPr>
        <w:t>R5-213312</w:t>
      </w:r>
      <w:r>
        <w:rPr>
          <w:rFonts w:ascii="Arial" w:hAnsi="Arial" w:cs="Arial"/>
          <w:b/>
          <w:color w:val="0000FF"/>
          <w:sz w:val="24"/>
        </w:rPr>
        <w:tab/>
      </w:r>
      <w:r>
        <w:rPr>
          <w:rFonts w:ascii="Arial" w:hAnsi="Arial" w:cs="Arial"/>
          <w:b/>
          <w:sz w:val="24"/>
        </w:rPr>
        <w:t>On FR2 ON/OFF Time Mask</w:t>
      </w:r>
    </w:p>
    <w:p w14:paraId="4CF6337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5EB070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C935B" w14:textId="5C8C87DC" w:rsidR="004A549E" w:rsidRDefault="004A549E" w:rsidP="004A549E">
      <w:pPr>
        <w:rPr>
          <w:rFonts w:ascii="Arial" w:hAnsi="Arial" w:cs="Arial"/>
          <w:b/>
          <w:sz w:val="24"/>
        </w:rPr>
      </w:pPr>
      <w:r>
        <w:rPr>
          <w:rFonts w:ascii="Arial" w:hAnsi="Arial" w:cs="Arial"/>
          <w:b/>
          <w:color w:val="0000FF"/>
          <w:sz w:val="24"/>
        </w:rPr>
        <w:t>R5-213313</w:t>
      </w:r>
      <w:r>
        <w:rPr>
          <w:rFonts w:ascii="Arial" w:hAnsi="Arial" w:cs="Arial"/>
          <w:b/>
          <w:color w:val="0000FF"/>
          <w:sz w:val="24"/>
        </w:rPr>
        <w:tab/>
      </w:r>
      <w:r>
        <w:rPr>
          <w:rFonts w:ascii="Arial" w:hAnsi="Arial" w:cs="Arial"/>
          <w:b/>
          <w:sz w:val="24"/>
        </w:rPr>
        <w:t>On the relative power measurement MU</w:t>
      </w:r>
    </w:p>
    <w:p w14:paraId="690A65EF"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75CC853" w14:textId="77777777" w:rsidR="004A549E" w:rsidRDefault="004A549E" w:rsidP="004A549E">
      <w:pPr>
        <w:rPr>
          <w:rFonts w:ascii="Arial" w:hAnsi="Arial" w:cs="Arial"/>
          <w:b/>
        </w:rPr>
      </w:pPr>
      <w:r>
        <w:rPr>
          <w:rFonts w:ascii="Arial" w:hAnsi="Arial" w:cs="Arial"/>
          <w:b/>
        </w:rPr>
        <w:t xml:space="preserve">Discussion: </w:t>
      </w:r>
    </w:p>
    <w:p w14:paraId="636EB24E" w14:textId="77777777" w:rsidR="004A549E" w:rsidRDefault="004A549E" w:rsidP="004A549E">
      <w:r>
        <w:t>Noted and Proposals 1, 2, 5 endorsed</w:t>
      </w:r>
    </w:p>
    <w:p w14:paraId="629886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FB42" w14:textId="24A004D1" w:rsidR="004A549E" w:rsidRDefault="004A549E" w:rsidP="004A549E">
      <w:pPr>
        <w:rPr>
          <w:rFonts w:ascii="Arial" w:hAnsi="Arial" w:cs="Arial"/>
          <w:b/>
          <w:sz w:val="24"/>
        </w:rPr>
      </w:pPr>
      <w:r>
        <w:rPr>
          <w:rFonts w:ascii="Arial" w:hAnsi="Arial" w:cs="Arial"/>
          <w:b/>
          <w:color w:val="0000FF"/>
          <w:sz w:val="24"/>
        </w:rPr>
        <w:t>R5-213314</w:t>
      </w:r>
      <w:r>
        <w:rPr>
          <w:rFonts w:ascii="Arial" w:hAnsi="Arial" w:cs="Arial"/>
          <w:b/>
          <w:color w:val="0000FF"/>
          <w:sz w:val="24"/>
        </w:rPr>
        <w:tab/>
      </w:r>
      <w:r>
        <w:rPr>
          <w:rFonts w:ascii="Arial" w:hAnsi="Arial" w:cs="Arial"/>
          <w:b/>
          <w:sz w:val="24"/>
        </w:rPr>
        <w:t xml:space="preserve">On the SNR of FR2 </w:t>
      </w:r>
      <w:proofErr w:type="spellStart"/>
      <w:r>
        <w:rPr>
          <w:rFonts w:ascii="Arial" w:hAnsi="Arial" w:cs="Arial"/>
          <w:b/>
          <w:sz w:val="24"/>
        </w:rPr>
        <w:t>TRx</w:t>
      </w:r>
      <w:proofErr w:type="spellEnd"/>
      <w:r>
        <w:rPr>
          <w:rFonts w:ascii="Arial" w:hAnsi="Arial" w:cs="Arial"/>
          <w:b/>
          <w:sz w:val="24"/>
        </w:rPr>
        <w:t xml:space="preserve"> test cases for PC1</w:t>
      </w:r>
    </w:p>
    <w:p w14:paraId="0DC3B64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766BD2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57AC0" w14:textId="5603FD2A" w:rsidR="004A549E" w:rsidRDefault="004A549E" w:rsidP="004A549E">
      <w:pPr>
        <w:rPr>
          <w:rFonts w:ascii="Arial" w:hAnsi="Arial" w:cs="Arial"/>
          <w:b/>
          <w:sz w:val="24"/>
        </w:rPr>
      </w:pPr>
      <w:r>
        <w:rPr>
          <w:rFonts w:ascii="Arial" w:hAnsi="Arial" w:cs="Arial"/>
          <w:b/>
          <w:color w:val="0000FF"/>
          <w:sz w:val="24"/>
        </w:rPr>
        <w:t>R5-213320</w:t>
      </w:r>
      <w:r>
        <w:rPr>
          <w:rFonts w:ascii="Arial" w:hAnsi="Arial" w:cs="Arial"/>
          <w:b/>
          <w:color w:val="0000FF"/>
          <w:sz w:val="24"/>
        </w:rPr>
        <w:tab/>
      </w:r>
      <w:r>
        <w:rPr>
          <w:rFonts w:ascii="Arial" w:hAnsi="Arial" w:cs="Arial"/>
          <w:b/>
          <w:sz w:val="24"/>
        </w:rPr>
        <w:t>Correction of testability analysis for FR2b ACLR test cases</w:t>
      </w:r>
    </w:p>
    <w:p w14:paraId="7474E92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C6FBCEF" w14:textId="77777777" w:rsidR="004A549E" w:rsidRDefault="004A549E" w:rsidP="004A549E">
      <w:pPr>
        <w:rPr>
          <w:rFonts w:ascii="Arial" w:hAnsi="Arial" w:cs="Arial"/>
          <w:b/>
        </w:rPr>
      </w:pPr>
      <w:r>
        <w:rPr>
          <w:rFonts w:ascii="Arial" w:hAnsi="Arial" w:cs="Arial"/>
          <w:b/>
        </w:rPr>
        <w:t xml:space="preserve">Abstract: </w:t>
      </w:r>
    </w:p>
    <w:p w14:paraId="5A9F490A" w14:textId="77777777" w:rsidR="004A549E" w:rsidRDefault="004A549E" w:rsidP="004A549E">
      <w:r>
        <w:t>related CRs in R5-213321 and R5-213322</w:t>
      </w:r>
    </w:p>
    <w:p w14:paraId="4B54CD87" w14:textId="77777777" w:rsidR="004A549E" w:rsidRDefault="004A549E" w:rsidP="004A549E">
      <w:pPr>
        <w:rPr>
          <w:rFonts w:ascii="Arial" w:hAnsi="Arial" w:cs="Arial"/>
          <w:b/>
        </w:rPr>
      </w:pPr>
      <w:r>
        <w:rPr>
          <w:rFonts w:ascii="Arial" w:hAnsi="Arial" w:cs="Arial"/>
          <w:b/>
        </w:rPr>
        <w:t xml:space="preserve">Discussion: </w:t>
      </w:r>
    </w:p>
    <w:p w14:paraId="1526F11C" w14:textId="77777777" w:rsidR="004A549E" w:rsidRDefault="004A549E" w:rsidP="004A549E">
      <w:r>
        <w:t>r2</w:t>
      </w:r>
    </w:p>
    <w:p w14:paraId="469A2BD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R5-213827</w:t>
      </w:r>
      <w:r>
        <w:rPr>
          <w:color w:val="993300"/>
          <w:u w:val="single"/>
        </w:rPr>
        <w:t>.</w:t>
      </w:r>
    </w:p>
    <w:p w14:paraId="721407E0" w14:textId="37DB0C8C" w:rsidR="004A549E" w:rsidRDefault="004A549E" w:rsidP="004A549E">
      <w:pPr>
        <w:rPr>
          <w:rFonts w:ascii="Arial" w:hAnsi="Arial" w:cs="Arial"/>
          <w:b/>
          <w:sz w:val="24"/>
        </w:rPr>
      </w:pPr>
      <w:r>
        <w:rPr>
          <w:rFonts w:ascii="Arial" w:hAnsi="Arial" w:cs="Arial"/>
          <w:b/>
          <w:color w:val="0000FF"/>
          <w:sz w:val="24"/>
        </w:rPr>
        <w:t>R5-213827</w:t>
      </w:r>
      <w:r>
        <w:rPr>
          <w:rFonts w:ascii="Arial" w:hAnsi="Arial" w:cs="Arial"/>
          <w:b/>
          <w:color w:val="0000FF"/>
          <w:sz w:val="24"/>
        </w:rPr>
        <w:tab/>
      </w:r>
      <w:r>
        <w:rPr>
          <w:rFonts w:ascii="Arial" w:hAnsi="Arial" w:cs="Arial"/>
          <w:b/>
          <w:sz w:val="24"/>
        </w:rPr>
        <w:t>Correction of testability analysis for FR2b ACLR test cases</w:t>
      </w:r>
    </w:p>
    <w:p w14:paraId="789D8B2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6905510" w14:textId="77777777" w:rsidR="004A549E" w:rsidRDefault="004A549E" w:rsidP="004A549E">
      <w:pPr>
        <w:rPr>
          <w:color w:val="808080"/>
        </w:rPr>
      </w:pPr>
      <w:r>
        <w:rPr>
          <w:color w:val="808080"/>
        </w:rPr>
        <w:t>(Replaces R5-213320)</w:t>
      </w:r>
    </w:p>
    <w:p w14:paraId="25AD065E" w14:textId="77777777" w:rsidR="004A549E" w:rsidRDefault="004A549E" w:rsidP="004A549E">
      <w:pPr>
        <w:rPr>
          <w:rFonts w:ascii="Arial" w:hAnsi="Arial" w:cs="Arial"/>
          <w:b/>
        </w:rPr>
      </w:pPr>
      <w:r>
        <w:rPr>
          <w:rFonts w:ascii="Arial" w:hAnsi="Arial" w:cs="Arial"/>
          <w:b/>
        </w:rPr>
        <w:t xml:space="preserve">Discussion: </w:t>
      </w:r>
    </w:p>
    <w:p w14:paraId="3A53C2EB" w14:textId="77777777" w:rsidR="004A549E" w:rsidRDefault="004A549E" w:rsidP="004A549E">
      <w:r>
        <w:lastRenderedPageBreak/>
        <w:t>"Revised from: R5-213320r2.</w:t>
      </w:r>
    </w:p>
    <w:p w14:paraId="7CB577CE" w14:textId="77777777" w:rsidR="004A549E" w:rsidRDefault="004A549E" w:rsidP="004A549E">
      <w:r>
        <w:t>Noted and Proposal 1 is endorsed and implemented in the CR R5-213322"</w:t>
      </w:r>
    </w:p>
    <w:p w14:paraId="4DDDBE3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2C47" w14:textId="742E4525" w:rsidR="004A549E" w:rsidRDefault="004A549E" w:rsidP="004A549E">
      <w:pPr>
        <w:rPr>
          <w:rFonts w:ascii="Arial" w:hAnsi="Arial" w:cs="Arial"/>
          <w:b/>
          <w:sz w:val="24"/>
        </w:rPr>
      </w:pPr>
      <w:r>
        <w:rPr>
          <w:rFonts w:ascii="Arial" w:hAnsi="Arial" w:cs="Arial"/>
          <w:b/>
          <w:color w:val="0000FF"/>
          <w:sz w:val="24"/>
        </w:rPr>
        <w:t>R5-213323</w:t>
      </w:r>
      <w:r>
        <w:rPr>
          <w:rFonts w:ascii="Arial" w:hAnsi="Arial" w:cs="Arial"/>
          <w:b/>
          <w:color w:val="0000FF"/>
          <w:sz w:val="24"/>
        </w:rPr>
        <w:tab/>
      </w:r>
      <w:r>
        <w:rPr>
          <w:rFonts w:ascii="Arial" w:hAnsi="Arial" w:cs="Arial"/>
          <w:b/>
          <w:sz w:val="24"/>
        </w:rPr>
        <w:t>Discussion on FR2 test procedure updates to handle PCC Prioritization</w:t>
      </w:r>
    </w:p>
    <w:p w14:paraId="6D08251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7E9A3AC8" w14:textId="77777777" w:rsidR="004A549E" w:rsidRDefault="004A549E" w:rsidP="004A549E">
      <w:pPr>
        <w:rPr>
          <w:rFonts w:ascii="Arial" w:hAnsi="Arial" w:cs="Arial"/>
          <w:b/>
        </w:rPr>
      </w:pPr>
      <w:r>
        <w:rPr>
          <w:rFonts w:ascii="Arial" w:hAnsi="Arial" w:cs="Arial"/>
          <w:b/>
        </w:rPr>
        <w:t xml:space="preserve">Discussion: </w:t>
      </w:r>
    </w:p>
    <w:p w14:paraId="66A59318" w14:textId="77777777" w:rsidR="004A549E" w:rsidRDefault="004A549E" w:rsidP="004A549E">
      <w:r>
        <w:t>Proposals Noted. No agreement.</w:t>
      </w:r>
    </w:p>
    <w:p w14:paraId="67F0222F" w14:textId="77777777" w:rsidR="004A549E" w:rsidRDefault="004A549E" w:rsidP="004A549E">
      <w:r>
        <w:t>r1</w:t>
      </w:r>
    </w:p>
    <w:p w14:paraId="49A2737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R5-213818</w:t>
      </w:r>
      <w:r>
        <w:rPr>
          <w:color w:val="993300"/>
          <w:u w:val="single"/>
        </w:rPr>
        <w:t>.</w:t>
      </w:r>
    </w:p>
    <w:p w14:paraId="2E1F9A2C" w14:textId="5F2BEF87" w:rsidR="004A549E" w:rsidRDefault="004A549E" w:rsidP="004A549E">
      <w:pPr>
        <w:rPr>
          <w:rFonts w:ascii="Arial" w:hAnsi="Arial" w:cs="Arial"/>
          <w:b/>
          <w:sz w:val="24"/>
        </w:rPr>
      </w:pPr>
      <w:r>
        <w:rPr>
          <w:rFonts w:ascii="Arial" w:hAnsi="Arial" w:cs="Arial"/>
          <w:b/>
          <w:color w:val="0000FF"/>
          <w:sz w:val="24"/>
        </w:rPr>
        <w:t>R5-213818</w:t>
      </w:r>
      <w:r>
        <w:rPr>
          <w:rFonts w:ascii="Arial" w:hAnsi="Arial" w:cs="Arial"/>
          <w:b/>
          <w:color w:val="0000FF"/>
          <w:sz w:val="24"/>
        </w:rPr>
        <w:tab/>
      </w:r>
      <w:r>
        <w:rPr>
          <w:rFonts w:ascii="Arial" w:hAnsi="Arial" w:cs="Arial"/>
          <w:b/>
          <w:sz w:val="24"/>
        </w:rPr>
        <w:t>Discussion on FR2 test procedure updates to handle PCC Prioritization</w:t>
      </w:r>
    </w:p>
    <w:p w14:paraId="3E8D6B96"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114C4016" w14:textId="77777777" w:rsidR="004A549E" w:rsidRDefault="004A549E" w:rsidP="004A549E">
      <w:pPr>
        <w:rPr>
          <w:color w:val="808080"/>
        </w:rPr>
      </w:pPr>
      <w:r>
        <w:rPr>
          <w:color w:val="808080"/>
        </w:rPr>
        <w:t>(Replaces R5-213323)</w:t>
      </w:r>
    </w:p>
    <w:p w14:paraId="280A95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10627" w14:textId="6BDD9BAB" w:rsidR="004A549E" w:rsidRDefault="004A549E" w:rsidP="004A549E">
      <w:pPr>
        <w:rPr>
          <w:rFonts w:ascii="Arial" w:hAnsi="Arial" w:cs="Arial"/>
          <w:b/>
          <w:sz w:val="24"/>
        </w:rPr>
      </w:pPr>
      <w:r>
        <w:rPr>
          <w:rFonts w:ascii="Arial" w:hAnsi="Arial" w:cs="Arial"/>
          <w:b/>
          <w:color w:val="0000FF"/>
          <w:sz w:val="24"/>
        </w:rPr>
        <w:t>R5-213335</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Demod</w:t>
      </w:r>
      <w:proofErr w:type="spellEnd"/>
      <w:r>
        <w:rPr>
          <w:rFonts w:ascii="Arial" w:hAnsi="Arial" w:cs="Arial"/>
          <w:b/>
          <w:sz w:val="24"/>
        </w:rPr>
        <w:t xml:space="preserve"> achievable SNR and Tx EVM</w:t>
      </w:r>
    </w:p>
    <w:p w14:paraId="4451CDB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6706E18" w14:textId="77777777" w:rsidR="004A549E" w:rsidRDefault="004A549E" w:rsidP="004A549E">
      <w:pPr>
        <w:rPr>
          <w:rFonts w:ascii="Arial" w:hAnsi="Arial" w:cs="Arial"/>
          <w:b/>
        </w:rPr>
      </w:pPr>
      <w:r>
        <w:rPr>
          <w:rFonts w:ascii="Arial" w:hAnsi="Arial" w:cs="Arial"/>
          <w:b/>
        </w:rPr>
        <w:t xml:space="preserve">Discussion: </w:t>
      </w:r>
    </w:p>
    <w:p w14:paraId="4310E149" w14:textId="77777777" w:rsidR="004A549E" w:rsidRDefault="004A549E" w:rsidP="004A549E">
      <w:r>
        <w:t>r1</w:t>
      </w:r>
    </w:p>
    <w:p w14:paraId="0B3BB5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R5-213819</w:t>
      </w:r>
      <w:r>
        <w:rPr>
          <w:color w:val="993300"/>
          <w:u w:val="single"/>
        </w:rPr>
        <w:t>.</w:t>
      </w:r>
    </w:p>
    <w:p w14:paraId="2FA9D8FF" w14:textId="10E0F6DB" w:rsidR="004A549E" w:rsidRDefault="004A549E" w:rsidP="004A549E">
      <w:pPr>
        <w:rPr>
          <w:rFonts w:ascii="Arial" w:hAnsi="Arial" w:cs="Arial"/>
          <w:b/>
          <w:sz w:val="24"/>
        </w:rPr>
      </w:pPr>
      <w:r>
        <w:rPr>
          <w:rFonts w:ascii="Arial" w:hAnsi="Arial" w:cs="Arial"/>
          <w:b/>
          <w:color w:val="0000FF"/>
          <w:sz w:val="24"/>
        </w:rPr>
        <w:t>R5-213819</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Demod</w:t>
      </w:r>
      <w:proofErr w:type="spellEnd"/>
      <w:r>
        <w:rPr>
          <w:rFonts w:ascii="Arial" w:hAnsi="Arial" w:cs="Arial"/>
          <w:b/>
          <w:sz w:val="24"/>
        </w:rPr>
        <w:t xml:space="preserve"> achievable SNR and Tx EVM</w:t>
      </w:r>
    </w:p>
    <w:p w14:paraId="19AA9C12"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86B7AD1" w14:textId="77777777" w:rsidR="004A549E" w:rsidRDefault="004A549E" w:rsidP="004A549E">
      <w:pPr>
        <w:rPr>
          <w:color w:val="808080"/>
        </w:rPr>
      </w:pPr>
      <w:r>
        <w:rPr>
          <w:color w:val="808080"/>
        </w:rPr>
        <w:t>(Replaces R5-213335)</w:t>
      </w:r>
    </w:p>
    <w:p w14:paraId="1CDD03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DAA5" w14:textId="4840FC1E" w:rsidR="004A549E" w:rsidRDefault="004A549E" w:rsidP="004A549E">
      <w:pPr>
        <w:rPr>
          <w:rFonts w:ascii="Arial" w:hAnsi="Arial" w:cs="Arial"/>
          <w:b/>
          <w:sz w:val="24"/>
        </w:rPr>
      </w:pPr>
      <w:r>
        <w:rPr>
          <w:rFonts w:ascii="Arial" w:hAnsi="Arial" w:cs="Arial"/>
          <w:b/>
          <w:color w:val="0000FF"/>
          <w:sz w:val="24"/>
        </w:rPr>
        <w:t>R5-213336</w:t>
      </w:r>
      <w:r>
        <w:rPr>
          <w:rFonts w:ascii="Arial" w:hAnsi="Arial" w:cs="Arial"/>
          <w:b/>
          <w:color w:val="0000FF"/>
          <w:sz w:val="24"/>
        </w:rPr>
        <w:tab/>
      </w:r>
      <w:r>
        <w:rPr>
          <w:rFonts w:ascii="Arial" w:hAnsi="Arial" w:cs="Arial"/>
          <w:b/>
          <w:sz w:val="24"/>
        </w:rPr>
        <w:t>On FR2 RLM testability issues</w:t>
      </w:r>
    </w:p>
    <w:p w14:paraId="360FD3D7"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AA89DCF" w14:textId="77777777" w:rsidR="004A549E" w:rsidRDefault="004A549E" w:rsidP="004A549E">
      <w:pPr>
        <w:rPr>
          <w:rFonts w:ascii="Arial" w:hAnsi="Arial" w:cs="Arial"/>
          <w:b/>
        </w:rPr>
      </w:pPr>
      <w:r>
        <w:rPr>
          <w:rFonts w:ascii="Arial" w:hAnsi="Arial" w:cs="Arial"/>
          <w:b/>
        </w:rPr>
        <w:t xml:space="preserve">Discussion: </w:t>
      </w:r>
    </w:p>
    <w:p w14:paraId="29B82111" w14:textId="77777777" w:rsidR="004A549E" w:rsidRDefault="004A549E" w:rsidP="004A549E">
      <w:r>
        <w:t>r2</w:t>
      </w:r>
    </w:p>
    <w:p w14:paraId="74004A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R5-213820</w:t>
      </w:r>
      <w:r>
        <w:rPr>
          <w:color w:val="993300"/>
          <w:u w:val="single"/>
        </w:rPr>
        <w:t>.</w:t>
      </w:r>
    </w:p>
    <w:p w14:paraId="0014DCF3" w14:textId="5931C409" w:rsidR="004A549E" w:rsidRDefault="004A549E" w:rsidP="004A549E">
      <w:pPr>
        <w:rPr>
          <w:rFonts w:ascii="Arial" w:hAnsi="Arial" w:cs="Arial"/>
          <w:b/>
          <w:sz w:val="24"/>
        </w:rPr>
      </w:pPr>
      <w:r>
        <w:rPr>
          <w:rFonts w:ascii="Arial" w:hAnsi="Arial" w:cs="Arial"/>
          <w:b/>
          <w:color w:val="0000FF"/>
          <w:sz w:val="24"/>
        </w:rPr>
        <w:t>R5-213820</w:t>
      </w:r>
      <w:r>
        <w:rPr>
          <w:rFonts w:ascii="Arial" w:hAnsi="Arial" w:cs="Arial"/>
          <w:b/>
          <w:color w:val="0000FF"/>
          <w:sz w:val="24"/>
        </w:rPr>
        <w:tab/>
      </w:r>
      <w:r>
        <w:rPr>
          <w:rFonts w:ascii="Arial" w:hAnsi="Arial" w:cs="Arial"/>
          <w:b/>
          <w:sz w:val="24"/>
        </w:rPr>
        <w:t>On FR2 RLM testability issues</w:t>
      </w:r>
    </w:p>
    <w:p w14:paraId="06C2736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1201C91" w14:textId="77777777" w:rsidR="004A549E" w:rsidRDefault="004A549E" w:rsidP="004A549E">
      <w:pPr>
        <w:rPr>
          <w:color w:val="808080"/>
        </w:rPr>
      </w:pPr>
      <w:r>
        <w:rPr>
          <w:color w:val="808080"/>
        </w:rPr>
        <w:t>(Replaces R5-213336)</w:t>
      </w:r>
    </w:p>
    <w:p w14:paraId="09B192D5" w14:textId="77777777" w:rsidR="004A549E" w:rsidRDefault="004A549E" w:rsidP="004A549E">
      <w:pPr>
        <w:rPr>
          <w:rFonts w:ascii="Arial" w:hAnsi="Arial" w:cs="Arial"/>
          <w:b/>
        </w:rPr>
      </w:pPr>
      <w:r>
        <w:rPr>
          <w:rFonts w:ascii="Arial" w:hAnsi="Arial" w:cs="Arial"/>
          <w:b/>
        </w:rPr>
        <w:lastRenderedPageBreak/>
        <w:t xml:space="preserve">Discussion: </w:t>
      </w:r>
    </w:p>
    <w:p w14:paraId="73CA19E1" w14:textId="2B4FC8BF" w:rsidR="00607D9B" w:rsidRDefault="00607D9B" w:rsidP="004A549E">
      <w:r w:rsidRPr="00607D9B">
        <w:t>noted, proposals not endorsed</w:t>
      </w:r>
      <w:r>
        <w:t>.</w:t>
      </w:r>
    </w:p>
    <w:p w14:paraId="458D3C77" w14:textId="6FC1AB00"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A6E99" w14:textId="535DC39E" w:rsidR="004A549E" w:rsidRDefault="004A549E" w:rsidP="004A549E">
      <w:pPr>
        <w:rPr>
          <w:rFonts w:ascii="Arial" w:hAnsi="Arial" w:cs="Arial"/>
          <w:b/>
          <w:sz w:val="24"/>
        </w:rPr>
      </w:pPr>
      <w:r>
        <w:rPr>
          <w:rFonts w:ascii="Arial" w:hAnsi="Arial" w:cs="Arial"/>
          <w:b/>
          <w:color w:val="0000FF"/>
          <w:sz w:val="24"/>
        </w:rPr>
        <w:t>R5-213337</w:t>
      </w:r>
      <w:r>
        <w:rPr>
          <w:rFonts w:ascii="Arial" w:hAnsi="Arial" w:cs="Arial"/>
          <w:b/>
          <w:color w:val="0000FF"/>
          <w:sz w:val="24"/>
        </w:rPr>
        <w:tab/>
      </w:r>
      <w:r>
        <w:rPr>
          <w:rFonts w:ascii="Arial" w:hAnsi="Arial" w:cs="Arial"/>
          <w:b/>
          <w:sz w:val="24"/>
        </w:rPr>
        <w:t>On 2AoA angle selection between iterations for step 3</w:t>
      </w:r>
    </w:p>
    <w:p w14:paraId="0337FBAE"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B5FA18A" w14:textId="77777777" w:rsidR="004A549E" w:rsidRDefault="004A549E" w:rsidP="004A549E">
      <w:pPr>
        <w:rPr>
          <w:rFonts w:ascii="Arial" w:hAnsi="Arial" w:cs="Arial"/>
          <w:b/>
        </w:rPr>
      </w:pPr>
      <w:r>
        <w:rPr>
          <w:rFonts w:ascii="Arial" w:hAnsi="Arial" w:cs="Arial"/>
          <w:b/>
        </w:rPr>
        <w:t xml:space="preserve">Discussion: </w:t>
      </w:r>
    </w:p>
    <w:p w14:paraId="69B55B19" w14:textId="77777777" w:rsidR="004A549E" w:rsidRDefault="004A549E" w:rsidP="004A549E">
      <w:r>
        <w:t>r1</w:t>
      </w:r>
    </w:p>
    <w:p w14:paraId="327436B7" w14:textId="77777777" w:rsidR="004A549E" w:rsidRDefault="004A549E" w:rsidP="004A549E">
      <w:r>
        <w:t>-</w:t>
      </w:r>
      <w:r>
        <w:tab/>
        <w:t>Voiding original P1 to avoid restriction in minimum number of test points</w:t>
      </w:r>
    </w:p>
    <w:p w14:paraId="22751AEB" w14:textId="77777777" w:rsidR="004A549E" w:rsidRDefault="004A549E" w:rsidP="004A549E">
      <w:r>
        <w:t>-</w:t>
      </w:r>
      <w:r>
        <w:tab/>
        <w:t>P2 update to define 33 minimum number of test points.</w:t>
      </w:r>
    </w:p>
    <w:p w14:paraId="72CA45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R5-213828</w:t>
      </w:r>
      <w:r>
        <w:rPr>
          <w:color w:val="993300"/>
          <w:u w:val="single"/>
        </w:rPr>
        <w:t>.</w:t>
      </w:r>
    </w:p>
    <w:p w14:paraId="4F267637" w14:textId="07330136" w:rsidR="004A549E" w:rsidRDefault="004A549E" w:rsidP="004A549E">
      <w:pPr>
        <w:rPr>
          <w:rFonts w:ascii="Arial" w:hAnsi="Arial" w:cs="Arial"/>
          <w:b/>
          <w:sz w:val="24"/>
        </w:rPr>
      </w:pPr>
      <w:r>
        <w:rPr>
          <w:rFonts w:ascii="Arial" w:hAnsi="Arial" w:cs="Arial"/>
          <w:b/>
          <w:color w:val="0000FF"/>
          <w:sz w:val="24"/>
        </w:rPr>
        <w:t>R5-213828</w:t>
      </w:r>
      <w:r>
        <w:rPr>
          <w:rFonts w:ascii="Arial" w:hAnsi="Arial" w:cs="Arial"/>
          <w:b/>
          <w:color w:val="0000FF"/>
          <w:sz w:val="24"/>
        </w:rPr>
        <w:tab/>
      </w:r>
      <w:r>
        <w:rPr>
          <w:rFonts w:ascii="Arial" w:hAnsi="Arial" w:cs="Arial"/>
          <w:b/>
          <w:sz w:val="24"/>
        </w:rPr>
        <w:t>On 2AoA angle selection between iterations for step 3</w:t>
      </w:r>
    </w:p>
    <w:p w14:paraId="6104BF3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669786D" w14:textId="77777777" w:rsidR="004A549E" w:rsidRDefault="004A549E" w:rsidP="004A549E">
      <w:pPr>
        <w:rPr>
          <w:color w:val="808080"/>
        </w:rPr>
      </w:pPr>
      <w:r>
        <w:rPr>
          <w:color w:val="808080"/>
        </w:rPr>
        <w:t>(Replaces R5-213337)</w:t>
      </w:r>
    </w:p>
    <w:p w14:paraId="1B0A037B" w14:textId="77777777" w:rsidR="004A549E" w:rsidRDefault="004A549E" w:rsidP="004A549E">
      <w:pPr>
        <w:rPr>
          <w:rFonts w:ascii="Arial" w:hAnsi="Arial" w:cs="Arial"/>
          <w:b/>
        </w:rPr>
      </w:pPr>
      <w:r>
        <w:rPr>
          <w:rFonts w:ascii="Arial" w:hAnsi="Arial" w:cs="Arial"/>
          <w:b/>
        </w:rPr>
        <w:t xml:space="preserve">Discussion: </w:t>
      </w:r>
    </w:p>
    <w:p w14:paraId="6F9BB5E9" w14:textId="77777777" w:rsidR="004A549E" w:rsidRDefault="004A549E" w:rsidP="004A549E">
      <w:r>
        <w:t>"Revised from: R5-213337r1.</w:t>
      </w:r>
    </w:p>
    <w:p w14:paraId="36CC5141" w14:textId="77777777" w:rsidR="004A549E" w:rsidRDefault="004A549E" w:rsidP="004A549E">
      <w:r>
        <w:t>Noted and proposal 2 is endorsed. Proposal is implemented in CR R5-212958"</w:t>
      </w:r>
    </w:p>
    <w:p w14:paraId="4ABCC2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23222" w14:textId="1D540DB2" w:rsidR="004A549E" w:rsidRDefault="004A549E" w:rsidP="004A549E">
      <w:pPr>
        <w:rPr>
          <w:rFonts w:ascii="Arial" w:hAnsi="Arial" w:cs="Arial"/>
          <w:b/>
          <w:sz w:val="24"/>
        </w:rPr>
      </w:pPr>
      <w:r>
        <w:rPr>
          <w:rFonts w:ascii="Arial" w:hAnsi="Arial" w:cs="Arial"/>
          <w:b/>
          <w:color w:val="0000FF"/>
          <w:sz w:val="24"/>
        </w:rPr>
        <w:t>R5-213338</w:t>
      </w:r>
      <w:r>
        <w:rPr>
          <w:rFonts w:ascii="Arial" w:hAnsi="Arial" w:cs="Arial"/>
          <w:b/>
          <w:color w:val="0000FF"/>
          <w:sz w:val="24"/>
        </w:rPr>
        <w:tab/>
      </w:r>
      <w:r>
        <w:rPr>
          <w:rFonts w:ascii="Arial" w:hAnsi="Arial" w:cs="Arial"/>
          <w:b/>
          <w:sz w:val="24"/>
        </w:rPr>
        <w:t>On RRM inter-frequency test frequencies selection</w:t>
      </w:r>
    </w:p>
    <w:p w14:paraId="53B9CED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28E0507" w14:textId="77777777" w:rsidR="004A549E" w:rsidRDefault="004A549E" w:rsidP="004A549E">
      <w:pPr>
        <w:rPr>
          <w:rFonts w:ascii="Arial" w:hAnsi="Arial" w:cs="Arial"/>
          <w:b/>
        </w:rPr>
      </w:pPr>
      <w:r>
        <w:rPr>
          <w:rFonts w:ascii="Arial" w:hAnsi="Arial" w:cs="Arial"/>
          <w:b/>
        </w:rPr>
        <w:t xml:space="preserve">Discussion: </w:t>
      </w:r>
    </w:p>
    <w:p w14:paraId="30FE5022" w14:textId="77777777" w:rsidR="004A549E" w:rsidRDefault="004A549E" w:rsidP="004A549E">
      <w:r>
        <w:t>r1</w:t>
      </w:r>
    </w:p>
    <w:p w14:paraId="48D418BD" w14:textId="77777777" w:rsidR="004A549E" w:rsidRDefault="004A549E" w:rsidP="004A549E">
      <w:r>
        <w:t>R&amp;S: as pointed out also by Anritsu and E/// we do not see a technical justification to change the cell mapping, and no group consensus to change it, since all the companies that commented, except Keysight, have expressed their preference to keep the current configuration. Therefore we don’t agree to Proposal 1 and Proposal 2 at this stage.</w:t>
      </w:r>
    </w:p>
    <w:p w14:paraId="3A62DC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R5-213829</w:t>
      </w:r>
      <w:r>
        <w:rPr>
          <w:color w:val="993300"/>
          <w:u w:val="single"/>
        </w:rPr>
        <w:t>.</w:t>
      </w:r>
    </w:p>
    <w:p w14:paraId="3C9E2701" w14:textId="1C3AF593" w:rsidR="004A549E" w:rsidRDefault="004A549E" w:rsidP="004A549E">
      <w:pPr>
        <w:rPr>
          <w:rFonts w:ascii="Arial" w:hAnsi="Arial" w:cs="Arial"/>
          <w:b/>
          <w:sz w:val="24"/>
        </w:rPr>
      </w:pPr>
      <w:r>
        <w:rPr>
          <w:rFonts w:ascii="Arial" w:hAnsi="Arial" w:cs="Arial"/>
          <w:b/>
          <w:color w:val="0000FF"/>
          <w:sz w:val="24"/>
        </w:rPr>
        <w:t>R5-213829</w:t>
      </w:r>
      <w:r>
        <w:rPr>
          <w:rFonts w:ascii="Arial" w:hAnsi="Arial" w:cs="Arial"/>
          <w:b/>
          <w:color w:val="0000FF"/>
          <w:sz w:val="24"/>
        </w:rPr>
        <w:tab/>
      </w:r>
      <w:r>
        <w:rPr>
          <w:rFonts w:ascii="Arial" w:hAnsi="Arial" w:cs="Arial"/>
          <w:b/>
          <w:sz w:val="24"/>
        </w:rPr>
        <w:t>On RRM inter-frequency test frequencies selection</w:t>
      </w:r>
    </w:p>
    <w:p w14:paraId="60C144E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832FFCF" w14:textId="77777777" w:rsidR="004A549E" w:rsidRDefault="004A549E" w:rsidP="004A549E">
      <w:pPr>
        <w:rPr>
          <w:color w:val="808080"/>
        </w:rPr>
      </w:pPr>
      <w:r>
        <w:rPr>
          <w:color w:val="808080"/>
        </w:rPr>
        <w:t>(Replaces R5-213338)</w:t>
      </w:r>
    </w:p>
    <w:p w14:paraId="0DB118D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376E5" w14:textId="77777777" w:rsidR="004A549E" w:rsidRDefault="004A549E" w:rsidP="004A549E">
      <w:pPr>
        <w:pStyle w:val="Heading4"/>
      </w:pPr>
      <w:bookmarkStart w:id="156" w:name="_Toc73401795"/>
      <w:bookmarkStart w:id="157" w:name="_Toc73451254"/>
      <w:r>
        <w:lastRenderedPageBreak/>
        <w:t>5.3.3</w:t>
      </w:r>
      <w:r>
        <w:tab/>
        <w:t>Rel-15 LTE CA configurations (UID - 770064) LTE_CA_R15-UEConTest</w:t>
      </w:r>
      <w:bookmarkEnd w:id="156"/>
      <w:bookmarkEnd w:id="157"/>
    </w:p>
    <w:p w14:paraId="330CB54B" w14:textId="77777777" w:rsidR="004A549E" w:rsidRDefault="004A549E" w:rsidP="004A549E">
      <w:pPr>
        <w:pStyle w:val="Heading5"/>
      </w:pPr>
      <w:bookmarkStart w:id="158" w:name="_Toc73401796"/>
      <w:bookmarkStart w:id="159" w:name="_Toc73451255"/>
      <w:r>
        <w:t>5.3.3.1</w:t>
      </w:r>
      <w:r>
        <w:tab/>
        <w:t>TS 36.508</w:t>
      </w:r>
      <w:bookmarkEnd w:id="158"/>
      <w:bookmarkEnd w:id="159"/>
    </w:p>
    <w:p w14:paraId="03CAC43A" w14:textId="77777777" w:rsidR="004A549E" w:rsidRDefault="004A549E" w:rsidP="004A549E">
      <w:pPr>
        <w:pStyle w:val="Heading5"/>
      </w:pPr>
      <w:bookmarkStart w:id="160" w:name="_Toc73401797"/>
      <w:bookmarkStart w:id="161" w:name="_Toc73451256"/>
      <w:r>
        <w:t>5.3.3.2</w:t>
      </w:r>
      <w:r>
        <w:tab/>
        <w:t>TS 36.521-1</w:t>
      </w:r>
      <w:bookmarkEnd w:id="160"/>
      <w:bookmarkEnd w:id="161"/>
    </w:p>
    <w:p w14:paraId="1CEBC9E4" w14:textId="3989B5D2" w:rsidR="004A549E" w:rsidRDefault="004A549E" w:rsidP="004A549E">
      <w:pPr>
        <w:rPr>
          <w:rFonts w:ascii="Arial" w:hAnsi="Arial" w:cs="Arial"/>
          <w:b/>
          <w:sz w:val="24"/>
        </w:rPr>
      </w:pPr>
      <w:r>
        <w:rPr>
          <w:rFonts w:ascii="Arial" w:hAnsi="Arial" w:cs="Arial"/>
          <w:b/>
          <w:color w:val="0000FF"/>
          <w:sz w:val="24"/>
        </w:rPr>
        <w:t>R5-212049</w:t>
      </w:r>
      <w:r>
        <w:rPr>
          <w:rFonts w:ascii="Arial" w:hAnsi="Arial" w:cs="Arial"/>
          <w:b/>
          <w:color w:val="0000FF"/>
          <w:sz w:val="24"/>
        </w:rPr>
        <w:tab/>
      </w:r>
      <w:r>
        <w:rPr>
          <w:rFonts w:ascii="Arial" w:hAnsi="Arial" w:cs="Arial"/>
          <w:b/>
          <w:sz w:val="24"/>
        </w:rPr>
        <w:t xml:space="preserve">Addition of 41A-48A to Table 7.3A.3.5-1 </w:t>
      </w:r>
    </w:p>
    <w:p w14:paraId="03D0B8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CR-5276  Cat: F (Rel-16)</w:t>
      </w:r>
      <w:r>
        <w:rPr>
          <w:i/>
        </w:rPr>
        <w:br/>
      </w:r>
      <w:r>
        <w:rPr>
          <w:i/>
        </w:rPr>
        <w:br/>
      </w:r>
      <w:r>
        <w:rPr>
          <w:i/>
        </w:rPr>
        <w:tab/>
      </w:r>
      <w:r>
        <w:rPr>
          <w:i/>
        </w:rPr>
        <w:tab/>
      </w:r>
      <w:r>
        <w:rPr>
          <w:i/>
        </w:rPr>
        <w:tab/>
      </w:r>
      <w:r>
        <w:rPr>
          <w:i/>
        </w:rPr>
        <w:tab/>
      </w:r>
      <w:r>
        <w:rPr>
          <w:i/>
        </w:rPr>
        <w:tab/>
        <w:t>Source: C Spire Wireless</w:t>
      </w:r>
    </w:p>
    <w:p w14:paraId="2638488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1130D" w14:textId="523F855F" w:rsidR="004A549E" w:rsidRDefault="004A549E" w:rsidP="004A549E">
      <w:pPr>
        <w:rPr>
          <w:rFonts w:ascii="Arial" w:hAnsi="Arial" w:cs="Arial"/>
          <w:b/>
          <w:sz w:val="24"/>
        </w:rPr>
      </w:pPr>
      <w:r>
        <w:rPr>
          <w:rFonts w:ascii="Arial" w:hAnsi="Arial" w:cs="Arial"/>
          <w:b/>
          <w:color w:val="0000FF"/>
          <w:sz w:val="24"/>
        </w:rPr>
        <w:t>R5-212050</w:t>
      </w:r>
      <w:r>
        <w:rPr>
          <w:rFonts w:ascii="Arial" w:hAnsi="Arial" w:cs="Arial"/>
          <w:b/>
          <w:color w:val="0000FF"/>
          <w:sz w:val="24"/>
        </w:rPr>
        <w:tab/>
      </w:r>
      <w:r>
        <w:rPr>
          <w:rFonts w:ascii="Arial" w:hAnsi="Arial" w:cs="Arial"/>
          <w:b/>
          <w:sz w:val="24"/>
        </w:rPr>
        <w:t>Addition of 41-48 combos to Table 7.3A.5.5-5</w:t>
      </w:r>
    </w:p>
    <w:p w14:paraId="744D90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CR-5277  Cat: F (Rel-16)</w:t>
      </w:r>
      <w:r>
        <w:rPr>
          <w:i/>
        </w:rPr>
        <w:br/>
      </w:r>
      <w:r>
        <w:rPr>
          <w:i/>
        </w:rPr>
        <w:br/>
      </w:r>
      <w:r>
        <w:rPr>
          <w:i/>
        </w:rPr>
        <w:tab/>
      </w:r>
      <w:r>
        <w:rPr>
          <w:i/>
        </w:rPr>
        <w:tab/>
      </w:r>
      <w:r>
        <w:rPr>
          <w:i/>
        </w:rPr>
        <w:tab/>
      </w:r>
      <w:r>
        <w:rPr>
          <w:i/>
        </w:rPr>
        <w:tab/>
      </w:r>
      <w:r>
        <w:rPr>
          <w:i/>
        </w:rPr>
        <w:tab/>
        <w:t>Source: C Spire Wireless</w:t>
      </w:r>
    </w:p>
    <w:p w14:paraId="423DFD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C773C" w14:textId="62A3E1AF" w:rsidR="004A549E" w:rsidRDefault="004A549E" w:rsidP="004A549E">
      <w:pPr>
        <w:rPr>
          <w:rFonts w:ascii="Arial" w:hAnsi="Arial" w:cs="Arial"/>
          <w:b/>
          <w:sz w:val="24"/>
        </w:rPr>
      </w:pPr>
      <w:r>
        <w:rPr>
          <w:rFonts w:ascii="Arial" w:hAnsi="Arial" w:cs="Arial"/>
          <w:b/>
          <w:color w:val="0000FF"/>
          <w:sz w:val="24"/>
        </w:rPr>
        <w:t>R5-212051</w:t>
      </w:r>
      <w:r>
        <w:rPr>
          <w:rFonts w:ascii="Arial" w:hAnsi="Arial" w:cs="Arial"/>
          <w:b/>
          <w:color w:val="0000FF"/>
          <w:sz w:val="24"/>
        </w:rPr>
        <w:tab/>
      </w:r>
      <w:r>
        <w:rPr>
          <w:rFonts w:ascii="Arial" w:hAnsi="Arial" w:cs="Arial"/>
          <w:b/>
          <w:sz w:val="24"/>
        </w:rPr>
        <w:t>Addition of XC-YC default test settings to Table 7.3A.9.4.1-1 and 41-48 combos to Table 7.3A.9.5-5</w:t>
      </w:r>
    </w:p>
    <w:p w14:paraId="3194EC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CR-5278  Cat: F (Rel-16)</w:t>
      </w:r>
      <w:r>
        <w:rPr>
          <w:i/>
        </w:rPr>
        <w:br/>
      </w:r>
      <w:r>
        <w:rPr>
          <w:i/>
        </w:rPr>
        <w:br/>
      </w:r>
      <w:r>
        <w:rPr>
          <w:i/>
        </w:rPr>
        <w:tab/>
      </w:r>
      <w:r>
        <w:rPr>
          <w:i/>
        </w:rPr>
        <w:tab/>
      </w:r>
      <w:r>
        <w:rPr>
          <w:i/>
        </w:rPr>
        <w:tab/>
      </w:r>
      <w:r>
        <w:rPr>
          <w:i/>
        </w:rPr>
        <w:tab/>
      </w:r>
      <w:r>
        <w:rPr>
          <w:i/>
        </w:rPr>
        <w:tab/>
        <w:t>Source: C Spire Wireless</w:t>
      </w:r>
    </w:p>
    <w:p w14:paraId="6E92F387" w14:textId="77777777" w:rsidR="004A549E" w:rsidRDefault="004A549E" w:rsidP="004A549E">
      <w:pPr>
        <w:rPr>
          <w:rFonts w:ascii="Arial" w:hAnsi="Arial" w:cs="Arial"/>
          <w:b/>
        </w:rPr>
      </w:pPr>
      <w:r>
        <w:rPr>
          <w:rFonts w:ascii="Arial" w:hAnsi="Arial" w:cs="Arial"/>
          <w:b/>
        </w:rPr>
        <w:t xml:space="preserve">Discussion: </w:t>
      </w:r>
    </w:p>
    <w:p w14:paraId="7F11AF75" w14:textId="77777777" w:rsidR="004A549E" w:rsidRDefault="004A549E" w:rsidP="004A549E">
      <w:r>
        <w:t>r1</w:t>
      </w:r>
    </w:p>
    <w:p w14:paraId="0D6F8AC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R5-213963</w:t>
      </w:r>
      <w:r>
        <w:rPr>
          <w:color w:val="993300"/>
          <w:u w:val="single"/>
        </w:rPr>
        <w:t>.</w:t>
      </w:r>
    </w:p>
    <w:p w14:paraId="4415EE9C" w14:textId="12C10C96" w:rsidR="004A549E" w:rsidRDefault="004A549E" w:rsidP="004A549E">
      <w:pPr>
        <w:rPr>
          <w:rFonts w:ascii="Arial" w:hAnsi="Arial" w:cs="Arial"/>
          <w:b/>
          <w:sz w:val="24"/>
        </w:rPr>
      </w:pPr>
      <w:r>
        <w:rPr>
          <w:rFonts w:ascii="Arial" w:hAnsi="Arial" w:cs="Arial"/>
          <w:b/>
          <w:color w:val="0000FF"/>
          <w:sz w:val="24"/>
        </w:rPr>
        <w:t>R5-213963</w:t>
      </w:r>
      <w:r>
        <w:rPr>
          <w:rFonts w:ascii="Arial" w:hAnsi="Arial" w:cs="Arial"/>
          <w:b/>
          <w:color w:val="0000FF"/>
          <w:sz w:val="24"/>
        </w:rPr>
        <w:tab/>
      </w:r>
      <w:r>
        <w:rPr>
          <w:rFonts w:ascii="Arial" w:hAnsi="Arial" w:cs="Arial"/>
          <w:b/>
          <w:sz w:val="24"/>
        </w:rPr>
        <w:t>Addition of XC-YC default test settings to Table 7.3A.9.4.1-1 and 41-48 combos to Table 7.3A.9.5-5</w:t>
      </w:r>
    </w:p>
    <w:p w14:paraId="4F7C3F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CR-5278  rev 1 Cat: F (Rel-16)</w:t>
      </w:r>
      <w:r>
        <w:rPr>
          <w:i/>
        </w:rPr>
        <w:br/>
      </w:r>
      <w:r>
        <w:rPr>
          <w:i/>
        </w:rPr>
        <w:br/>
      </w:r>
      <w:r>
        <w:rPr>
          <w:i/>
        </w:rPr>
        <w:tab/>
      </w:r>
      <w:r>
        <w:rPr>
          <w:i/>
        </w:rPr>
        <w:tab/>
      </w:r>
      <w:r>
        <w:rPr>
          <w:i/>
        </w:rPr>
        <w:tab/>
      </w:r>
      <w:r>
        <w:rPr>
          <w:i/>
        </w:rPr>
        <w:tab/>
      </w:r>
      <w:r>
        <w:rPr>
          <w:i/>
        </w:rPr>
        <w:tab/>
        <w:t>Source: C Spire Wireless</w:t>
      </w:r>
    </w:p>
    <w:p w14:paraId="44B2E64E" w14:textId="77777777" w:rsidR="004A549E" w:rsidRDefault="004A549E" w:rsidP="004A549E">
      <w:pPr>
        <w:rPr>
          <w:color w:val="808080"/>
        </w:rPr>
      </w:pPr>
      <w:r>
        <w:rPr>
          <w:color w:val="808080"/>
        </w:rPr>
        <w:t>(Replaces R5-212051)</w:t>
      </w:r>
    </w:p>
    <w:p w14:paraId="3B33B4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C9210" w14:textId="4360F5F2" w:rsidR="004A549E" w:rsidRDefault="004A549E" w:rsidP="004A549E">
      <w:pPr>
        <w:rPr>
          <w:rFonts w:ascii="Arial" w:hAnsi="Arial" w:cs="Arial"/>
          <w:b/>
          <w:sz w:val="24"/>
        </w:rPr>
      </w:pPr>
      <w:r>
        <w:rPr>
          <w:rFonts w:ascii="Arial" w:hAnsi="Arial" w:cs="Arial"/>
          <w:b/>
          <w:color w:val="0000FF"/>
          <w:sz w:val="24"/>
        </w:rPr>
        <w:t>R5-212052</w:t>
      </w:r>
      <w:r>
        <w:rPr>
          <w:rFonts w:ascii="Arial" w:hAnsi="Arial" w:cs="Arial"/>
          <w:b/>
          <w:color w:val="0000FF"/>
          <w:sz w:val="24"/>
        </w:rPr>
        <w:tab/>
      </w:r>
      <w:r>
        <w:rPr>
          <w:rFonts w:ascii="Arial" w:hAnsi="Arial" w:cs="Arial"/>
          <w:b/>
          <w:sz w:val="24"/>
        </w:rPr>
        <w:t>Add support for 41-48 CA combos to Table 7.3A.10.5-4</w:t>
      </w:r>
    </w:p>
    <w:p w14:paraId="15F567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CR-5279  Cat: F (Rel-16)</w:t>
      </w:r>
      <w:r>
        <w:rPr>
          <w:i/>
        </w:rPr>
        <w:br/>
      </w:r>
      <w:r>
        <w:rPr>
          <w:i/>
        </w:rPr>
        <w:br/>
      </w:r>
      <w:r>
        <w:rPr>
          <w:i/>
        </w:rPr>
        <w:tab/>
      </w:r>
      <w:r>
        <w:rPr>
          <w:i/>
        </w:rPr>
        <w:tab/>
      </w:r>
      <w:r>
        <w:rPr>
          <w:i/>
        </w:rPr>
        <w:tab/>
      </w:r>
      <w:r>
        <w:rPr>
          <w:i/>
        </w:rPr>
        <w:tab/>
      </w:r>
      <w:r>
        <w:rPr>
          <w:i/>
        </w:rPr>
        <w:tab/>
        <w:t>Source: C Spire Wireless</w:t>
      </w:r>
    </w:p>
    <w:p w14:paraId="1BEEBA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81310" w14:textId="22D32F11" w:rsidR="004A549E" w:rsidRDefault="004A549E" w:rsidP="004A549E">
      <w:pPr>
        <w:rPr>
          <w:rFonts w:ascii="Arial" w:hAnsi="Arial" w:cs="Arial"/>
          <w:b/>
          <w:sz w:val="24"/>
        </w:rPr>
      </w:pPr>
      <w:r>
        <w:rPr>
          <w:rFonts w:ascii="Arial" w:hAnsi="Arial" w:cs="Arial"/>
          <w:b/>
          <w:color w:val="0000FF"/>
          <w:sz w:val="24"/>
        </w:rPr>
        <w:t>R5-212054</w:t>
      </w:r>
      <w:r>
        <w:rPr>
          <w:rFonts w:ascii="Arial" w:hAnsi="Arial" w:cs="Arial"/>
          <w:b/>
          <w:color w:val="0000FF"/>
          <w:sz w:val="24"/>
        </w:rPr>
        <w:tab/>
      </w:r>
      <w:r>
        <w:rPr>
          <w:rFonts w:ascii="Arial" w:hAnsi="Arial" w:cs="Arial"/>
          <w:b/>
          <w:sz w:val="24"/>
        </w:rPr>
        <w:t>Editorial of section header in Table 7.3A.10.4.1-1 to indicate support for existing default combos</w:t>
      </w:r>
    </w:p>
    <w:p w14:paraId="4C6C049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CR-5280  Cat: D (Rel-16)</w:t>
      </w:r>
      <w:r>
        <w:rPr>
          <w:i/>
        </w:rPr>
        <w:br/>
      </w:r>
      <w:r>
        <w:rPr>
          <w:i/>
        </w:rPr>
        <w:br/>
      </w:r>
      <w:r>
        <w:rPr>
          <w:i/>
        </w:rPr>
        <w:tab/>
      </w:r>
      <w:r>
        <w:rPr>
          <w:i/>
        </w:rPr>
        <w:tab/>
      </w:r>
      <w:r>
        <w:rPr>
          <w:i/>
        </w:rPr>
        <w:tab/>
      </w:r>
      <w:r>
        <w:rPr>
          <w:i/>
        </w:rPr>
        <w:tab/>
      </w:r>
      <w:r>
        <w:rPr>
          <w:i/>
        </w:rPr>
        <w:tab/>
        <w:t>Source: C Spire Wireless</w:t>
      </w:r>
    </w:p>
    <w:p w14:paraId="73213FEA" w14:textId="77777777" w:rsidR="004A549E" w:rsidRDefault="004A549E" w:rsidP="004A549E">
      <w:pPr>
        <w:rPr>
          <w:rFonts w:ascii="Arial" w:hAnsi="Arial" w:cs="Arial"/>
          <w:b/>
        </w:rPr>
      </w:pPr>
      <w:r>
        <w:rPr>
          <w:rFonts w:ascii="Arial" w:hAnsi="Arial" w:cs="Arial"/>
          <w:b/>
        </w:rPr>
        <w:t xml:space="preserve">Abstract: </w:t>
      </w:r>
    </w:p>
    <w:p w14:paraId="10C560BF" w14:textId="77777777" w:rsidR="004A549E" w:rsidRDefault="004A549E" w:rsidP="004A549E">
      <w:r>
        <w:t>Editorial</w:t>
      </w:r>
    </w:p>
    <w:p w14:paraId="1FDCFA6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160E4" w14:textId="38BF6024" w:rsidR="004A549E" w:rsidRDefault="004A549E" w:rsidP="004A549E">
      <w:pPr>
        <w:rPr>
          <w:rFonts w:ascii="Arial" w:hAnsi="Arial" w:cs="Arial"/>
          <w:b/>
          <w:sz w:val="24"/>
        </w:rPr>
      </w:pPr>
      <w:r>
        <w:rPr>
          <w:rFonts w:ascii="Arial" w:hAnsi="Arial" w:cs="Arial"/>
          <w:b/>
          <w:color w:val="0000FF"/>
          <w:sz w:val="24"/>
        </w:rPr>
        <w:t>R5-212055</w:t>
      </w:r>
      <w:r>
        <w:rPr>
          <w:rFonts w:ascii="Arial" w:hAnsi="Arial" w:cs="Arial"/>
          <w:b/>
          <w:color w:val="0000FF"/>
          <w:sz w:val="24"/>
        </w:rPr>
        <w:tab/>
      </w:r>
      <w:r>
        <w:rPr>
          <w:rFonts w:ascii="Arial" w:hAnsi="Arial" w:cs="Arial"/>
          <w:b/>
          <w:sz w:val="24"/>
        </w:rPr>
        <w:t>Addition of XC-YD and YD-XC default test settings to Table 7.5A.8.4.1-1 and new CA configurations to Table 7.5A.8.4.2-1</w:t>
      </w:r>
    </w:p>
    <w:p w14:paraId="205F46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CR-5281  Cat: F (Rel-16)</w:t>
      </w:r>
      <w:r>
        <w:rPr>
          <w:i/>
        </w:rPr>
        <w:br/>
      </w:r>
      <w:r>
        <w:rPr>
          <w:i/>
        </w:rPr>
        <w:br/>
      </w:r>
      <w:r>
        <w:rPr>
          <w:i/>
        </w:rPr>
        <w:tab/>
      </w:r>
      <w:r>
        <w:rPr>
          <w:i/>
        </w:rPr>
        <w:tab/>
      </w:r>
      <w:r>
        <w:rPr>
          <w:i/>
        </w:rPr>
        <w:tab/>
      </w:r>
      <w:r>
        <w:rPr>
          <w:i/>
        </w:rPr>
        <w:tab/>
      </w:r>
      <w:r>
        <w:rPr>
          <w:i/>
        </w:rPr>
        <w:tab/>
        <w:t>Source: C Spire Wireless</w:t>
      </w:r>
    </w:p>
    <w:p w14:paraId="4A19C5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109C" w14:textId="3D8DD305" w:rsidR="004A549E" w:rsidRDefault="004A549E" w:rsidP="004A549E">
      <w:pPr>
        <w:rPr>
          <w:rFonts w:ascii="Arial" w:hAnsi="Arial" w:cs="Arial"/>
          <w:b/>
          <w:sz w:val="24"/>
        </w:rPr>
      </w:pPr>
      <w:r>
        <w:rPr>
          <w:rFonts w:ascii="Arial" w:hAnsi="Arial" w:cs="Arial"/>
          <w:b/>
          <w:color w:val="0000FF"/>
          <w:sz w:val="24"/>
        </w:rPr>
        <w:t>R5-212056</w:t>
      </w:r>
      <w:r>
        <w:rPr>
          <w:rFonts w:ascii="Arial" w:hAnsi="Arial" w:cs="Arial"/>
          <w:b/>
          <w:color w:val="0000FF"/>
          <w:sz w:val="24"/>
        </w:rPr>
        <w:tab/>
      </w:r>
      <w:r>
        <w:rPr>
          <w:rFonts w:ascii="Arial" w:hAnsi="Arial" w:cs="Arial"/>
          <w:b/>
          <w:sz w:val="24"/>
        </w:rPr>
        <w:t>Addition of XC-YD and YD-XC default test settings to Table 7.6.1A.8.4.1-1 and new CA configurations to Table 7.6.1A.8.4.2-1</w:t>
      </w:r>
    </w:p>
    <w:p w14:paraId="2FB4CA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CR-5282  Cat: F (Rel-16)</w:t>
      </w:r>
      <w:r>
        <w:rPr>
          <w:i/>
        </w:rPr>
        <w:br/>
      </w:r>
      <w:r>
        <w:rPr>
          <w:i/>
        </w:rPr>
        <w:br/>
      </w:r>
      <w:r>
        <w:rPr>
          <w:i/>
        </w:rPr>
        <w:tab/>
      </w:r>
      <w:r>
        <w:rPr>
          <w:i/>
        </w:rPr>
        <w:tab/>
      </w:r>
      <w:r>
        <w:rPr>
          <w:i/>
        </w:rPr>
        <w:tab/>
      </w:r>
      <w:r>
        <w:rPr>
          <w:i/>
        </w:rPr>
        <w:tab/>
      </w:r>
      <w:r>
        <w:rPr>
          <w:i/>
        </w:rPr>
        <w:tab/>
        <w:t>Source: C Spire Wireless</w:t>
      </w:r>
    </w:p>
    <w:p w14:paraId="46972F8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52C81" w14:textId="1D724F04" w:rsidR="004A549E" w:rsidRDefault="004A549E" w:rsidP="004A549E">
      <w:pPr>
        <w:rPr>
          <w:rFonts w:ascii="Arial" w:hAnsi="Arial" w:cs="Arial"/>
          <w:b/>
          <w:sz w:val="24"/>
        </w:rPr>
      </w:pPr>
      <w:r>
        <w:rPr>
          <w:rFonts w:ascii="Arial" w:hAnsi="Arial" w:cs="Arial"/>
          <w:b/>
          <w:color w:val="0000FF"/>
          <w:sz w:val="24"/>
        </w:rPr>
        <w:t>R5-212057</w:t>
      </w:r>
      <w:r>
        <w:rPr>
          <w:rFonts w:ascii="Arial" w:hAnsi="Arial" w:cs="Arial"/>
          <w:b/>
          <w:color w:val="0000FF"/>
          <w:sz w:val="24"/>
        </w:rPr>
        <w:tab/>
      </w:r>
      <w:r>
        <w:rPr>
          <w:rFonts w:ascii="Arial" w:hAnsi="Arial" w:cs="Arial"/>
          <w:b/>
          <w:sz w:val="24"/>
        </w:rPr>
        <w:t xml:space="preserve">Add Band 48 to Note 5 in Table 7.6.2A.0-0 </w:t>
      </w:r>
    </w:p>
    <w:p w14:paraId="0E7CD42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CR-5283  Cat: F (Rel-16)</w:t>
      </w:r>
      <w:r>
        <w:rPr>
          <w:i/>
        </w:rPr>
        <w:br/>
      </w:r>
      <w:r>
        <w:rPr>
          <w:i/>
        </w:rPr>
        <w:br/>
      </w:r>
      <w:r>
        <w:rPr>
          <w:i/>
        </w:rPr>
        <w:tab/>
      </w:r>
      <w:r>
        <w:rPr>
          <w:i/>
        </w:rPr>
        <w:tab/>
      </w:r>
      <w:r>
        <w:rPr>
          <w:i/>
        </w:rPr>
        <w:tab/>
      </w:r>
      <w:r>
        <w:rPr>
          <w:i/>
        </w:rPr>
        <w:tab/>
      </w:r>
      <w:r>
        <w:rPr>
          <w:i/>
        </w:rPr>
        <w:tab/>
        <w:t>Source: C Spire Wireless</w:t>
      </w:r>
    </w:p>
    <w:p w14:paraId="6F029B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E0792" w14:textId="57CAA212" w:rsidR="004A549E" w:rsidRDefault="004A549E" w:rsidP="004A549E">
      <w:pPr>
        <w:rPr>
          <w:rFonts w:ascii="Arial" w:hAnsi="Arial" w:cs="Arial"/>
          <w:b/>
          <w:sz w:val="24"/>
        </w:rPr>
      </w:pPr>
      <w:r>
        <w:rPr>
          <w:rFonts w:ascii="Arial" w:hAnsi="Arial" w:cs="Arial"/>
          <w:b/>
          <w:color w:val="0000FF"/>
          <w:sz w:val="24"/>
        </w:rPr>
        <w:t>R5-212058</w:t>
      </w:r>
      <w:r>
        <w:rPr>
          <w:rFonts w:ascii="Arial" w:hAnsi="Arial" w:cs="Arial"/>
          <w:b/>
          <w:color w:val="0000FF"/>
          <w:sz w:val="24"/>
        </w:rPr>
        <w:tab/>
      </w:r>
      <w:r>
        <w:rPr>
          <w:rFonts w:ascii="Arial" w:hAnsi="Arial" w:cs="Arial"/>
          <w:b/>
          <w:sz w:val="24"/>
        </w:rPr>
        <w:t xml:space="preserve">Addition of XC-YD and YD-XC default test settings to Table 7.6.2A.8.4.1-1 and new CA configurations to Table 7.6.2A.8.4.2-1 </w:t>
      </w:r>
    </w:p>
    <w:p w14:paraId="6E2B494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CR-5284  Cat: F (Rel-16)</w:t>
      </w:r>
      <w:r>
        <w:rPr>
          <w:i/>
        </w:rPr>
        <w:br/>
      </w:r>
      <w:r>
        <w:rPr>
          <w:i/>
        </w:rPr>
        <w:br/>
      </w:r>
      <w:r>
        <w:rPr>
          <w:i/>
        </w:rPr>
        <w:tab/>
      </w:r>
      <w:r>
        <w:rPr>
          <w:i/>
        </w:rPr>
        <w:tab/>
      </w:r>
      <w:r>
        <w:rPr>
          <w:i/>
        </w:rPr>
        <w:tab/>
      </w:r>
      <w:r>
        <w:rPr>
          <w:i/>
        </w:rPr>
        <w:tab/>
      </w:r>
      <w:r>
        <w:rPr>
          <w:i/>
        </w:rPr>
        <w:tab/>
        <w:t>Source: C Spire Wireless</w:t>
      </w:r>
    </w:p>
    <w:p w14:paraId="79949A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8821B" w14:textId="6C400410" w:rsidR="004A549E" w:rsidRDefault="004A549E" w:rsidP="004A549E">
      <w:pPr>
        <w:rPr>
          <w:rFonts w:ascii="Arial" w:hAnsi="Arial" w:cs="Arial"/>
          <w:b/>
          <w:sz w:val="24"/>
        </w:rPr>
      </w:pPr>
      <w:r>
        <w:rPr>
          <w:rFonts w:ascii="Arial" w:hAnsi="Arial" w:cs="Arial"/>
          <w:b/>
          <w:color w:val="0000FF"/>
          <w:sz w:val="24"/>
        </w:rPr>
        <w:t>R5-212059</w:t>
      </w:r>
      <w:r>
        <w:rPr>
          <w:rFonts w:ascii="Arial" w:hAnsi="Arial" w:cs="Arial"/>
          <w:b/>
          <w:color w:val="0000FF"/>
          <w:sz w:val="24"/>
        </w:rPr>
        <w:tab/>
      </w:r>
      <w:r>
        <w:rPr>
          <w:rFonts w:ascii="Arial" w:hAnsi="Arial" w:cs="Arial"/>
          <w:b/>
          <w:sz w:val="24"/>
        </w:rPr>
        <w:t>Addition of XC-YD and YD-XC default test settings to Table 7.6.3A.8.4.1-1 and to Table 7.6.3A.8.4.2-1</w:t>
      </w:r>
    </w:p>
    <w:p w14:paraId="163F33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CR-5285  Cat: F (Rel-16)</w:t>
      </w:r>
      <w:r>
        <w:rPr>
          <w:i/>
        </w:rPr>
        <w:br/>
      </w:r>
      <w:r>
        <w:rPr>
          <w:i/>
        </w:rPr>
        <w:br/>
      </w:r>
      <w:r>
        <w:rPr>
          <w:i/>
        </w:rPr>
        <w:tab/>
      </w:r>
      <w:r>
        <w:rPr>
          <w:i/>
        </w:rPr>
        <w:tab/>
      </w:r>
      <w:r>
        <w:rPr>
          <w:i/>
        </w:rPr>
        <w:tab/>
      </w:r>
      <w:r>
        <w:rPr>
          <w:i/>
        </w:rPr>
        <w:tab/>
      </w:r>
      <w:r>
        <w:rPr>
          <w:i/>
        </w:rPr>
        <w:tab/>
        <w:t>Source: C Spire Wireless</w:t>
      </w:r>
    </w:p>
    <w:p w14:paraId="58D4F8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8BF0A" w14:textId="56C4EBE5" w:rsidR="004A549E" w:rsidRDefault="004A549E" w:rsidP="004A549E">
      <w:pPr>
        <w:rPr>
          <w:rFonts w:ascii="Arial" w:hAnsi="Arial" w:cs="Arial"/>
          <w:b/>
          <w:sz w:val="24"/>
        </w:rPr>
      </w:pPr>
      <w:r>
        <w:rPr>
          <w:rFonts w:ascii="Arial" w:hAnsi="Arial" w:cs="Arial"/>
          <w:b/>
          <w:color w:val="0000FF"/>
          <w:sz w:val="24"/>
        </w:rPr>
        <w:t>R5-212061</w:t>
      </w:r>
      <w:r>
        <w:rPr>
          <w:rFonts w:ascii="Arial" w:hAnsi="Arial" w:cs="Arial"/>
          <w:b/>
          <w:color w:val="0000FF"/>
          <w:sz w:val="24"/>
        </w:rPr>
        <w:tab/>
      </w:r>
      <w:r>
        <w:rPr>
          <w:rFonts w:ascii="Arial" w:hAnsi="Arial" w:cs="Arial"/>
          <w:b/>
          <w:sz w:val="24"/>
        </w:rPr>
        <w:t>Addition of XC-YD and YD-XC default test settings to Table 7.8.1A.8.4.1-1 and Table 7.8.1A.8.4.2-1</w:t>
      </w:r>
    </w:p>
    <w:p w14:paraId="34836BFA"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CR-5286  Cat: F (Rel-16)</w:t>
      </w:r>
      <w:r>
        <w:rPr>
          <w:i/>
        </w:rPr>
        <w:br/>
      </w:r>
      <w:r>
        <w:rPr>
          <w:i/>
        </w:rPr>
        <w:br/>
      </w:r>
      <w:r>
        <w:rPr>
          <w:i/>
        </w:rPr>
        <w:tab/>
      </w:r>
      <w:r>
        <w:rPr>
          <w:i/>
        </w:rPr>
        <w:tab/>
      </w:r>
      <w:r>
        <w:rPr>
          <w:i/>
        </w:rPr>
        <w:tab/>
      </w:r>
      <w:r>
        <w:rPr>
          <w:i/>
        </w:rPr>
        <w:tab/>
      </w:r>
      <w:r>
        <w:rPr>
          <w:i/>
        </w:rPr>
        <w:tab/>
        <w:t>Source: C Spire Wireless</w:t>
      </w:r>
    </w:p>
    <w:p w14:paraId="22A6F51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A8D67" w14:textId="4E8C86BC" w:rsidR="004A549E" w:rsidRDefault="004A549E" w:rsidP="004A549E">
      <w:pPr>
        <w:rPr>
          <w:rFonts w:ascii="Arial" w:hAnsi="Arial" w:cs="Arial"/>
          <w:b/>
          <w:sz w:val="24"/>
        </w:rPr>
      </w:pPr>
      <w:r>
        <w:rPr>
          <w:rFonts w:ascii="Arial" w:hAnsi="Arial" w:cs="Arial"/>
          <w:b/>
          <w:color w:val="0000FF"/>
          <w:sz w:val="24"/>
        </w:rPr>
        <w:t>R5-212402</w:t>
      </w:r>
      <w:r>
        <w:rPr>
          <w:rFonts w:ascii="Arial" w:hAnsi="Arial" w:cs="Arial"/>
          <w:b/>
          <w:color w:val="0000FF"/>
          <w:sz w:val="24"/>
        </w:rPr>
        <w:tab/>
      </w:r>
      <w:r>
        <w:rPr>
          <w:rFonts w:ascii="Arial" w:hAnsi="Arial" w:cs="Arial"/>
          <w:b/>
          <w:sz w:val="24"/>
        </w:rPr>
        <w:t>Introduction of TDD PDSCH Open Loop Spatial Multiplexing 2x2 for CA (6DL CA)</w:t>
      </w:r>
    </w:p>
    <w:p w14:paraId="7897A87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CR-5291  Cat: F (Rel-16)</w:t>
      </w:r>
      <w:r>
        <w:rPr>
          <w:i/>
        </w:rPr>
        <w:br/>
      </w:r>
      <w:r>
        <w:rPr>
          <w:i/>
        </w:rPr>
        <w:br/>
      </w:r>
      <w:r>
        <w:rPr>
          <w:i/>
        </w:rPr>
        <w:tab/>
      </w:r>
      <w:r>
        <w:rPr>
          <w:i/>
        </w:rPr>
        <w:tab/>
      </w:r>
      <w:r>
        <w:rPr>
          <w:i/>
        </w:rPr>
        <w:tab/>
      </w:r>
      <w:r>
        <w:rPr>
          <w:i/>
        </w:rPr>
        <w:tab/>
      </w:r>
      <w:r>
        <w:rPr>
          <w:i/>
        </w:rPr>
        <w:tab/>
        <w:t>Source: LG Electronics</w:t>
      </w:r>
    </w:p>
    <w:p w14:paraId="36DBE9B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9BB8F" w14:textId="552BAE2E" w:rsidR="004A549E" w:rsidRDefault="004A549E" w:rsidP="004A549E">
      <w:pPr>
        <w:rPr>
          <w:rFonts w:ascii="Arial" w:hAnsi="Arial" w:cs="Arial"/>
          <w:b/>
          <w:sz w:val="24"/>
        </w:rPr>
      </w:pPr>
      <w:r>
        <w:rPr>
          <w:rFonts w:ascii="Arial" w:hAnsi="Arial" w:cs="Arial"/>
          <w:b/>
          <w:color w:val="0000FF"/>
          <w:sz w:val="24"/>
        </w:rPr>
        <w:t>R5-212403</w:t>
      </w:r>
      <w:r>
        <w:rPr>
          <w:rFonts w:ascii="Arial" w:hAnsi="Arial" w:cs="Arial"/>
          <w:b/>
          <w:color w:val="0000FF"/>
          <w:sz w:val="24"/>
        </w:rPr>
        <w:tab/>
      </w:r>
      <w:r>
        <w:rPr>
          <w:rFonts w:ascii="Arial" w:hAnsi="Arial" w:cs="Arial"/>
          <w:b/>
          <w:sz w:val="24"/>
        </w:rPr>
        <w:t>Introduction of TDD PDSCH Single Antenna Port Performance for CA (6DL CA)</w:t>
      </w:r>
    </w:p>
    <w:p w14:paraId="100822D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CR-5292  Cat: F (Rel-16)</w:t>
      </w:r>
      <w:r>
        <w:rPr>
          <w:i/>
        </w:rPr>
        <w:br/>
      </w:r>
      <w:r>
        <w:rPr>
          <w:i/>
        </w:rPr>
        <w:br/>
      </w:r>
      <w:r>
        <w:rPr>
          <w:i/>
        </w:rPr>
        <w:tab/>
      </w:r>
      <w:r>
        <w:rPr>
          <w:i/>
        </w:rPr>
        <w:tab/>
      </w:r>
      <w:r>
        <w:rPr>
          <w:i/>
        </w:rPr>
        <w:tab/>
      </w:r>
      <w:r>
        <w:rPr>
          <w:i/>
        </w:rPr>
        <w:tab/>
      </w:r>
      <w:r>
        <w:rPr>
          <w:i/>
        </w:rPr>
        <w:tab/>
        <w:t>Source: LG Electronics</w:t>
      </w:r>
    </w:p>
    <w:p w14:paraId="0779B3E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5FE4B" w14:textId="36FE6ACA" w:rsidR="004A549E" w:rsidRDefault="004A549E" w:rsidP="004A549E">
      <w:pPr>
        <w:rPr>
          <w:rFonts w:ascii="Arial" w:hAnsi="Arial" w:cs="Arial"/>
          <w:b/>
          <w:sz w:val="24"/>
        </w:rPr>
      </w:pPr>
      <w:r>
        <w:rPr>
          <w:rFonts w:ascii="Arial" w:hAnsi="Arial" w:cs="Arial"/>
          <w:b/>
          <w:color w:val="0000FF"/>
          <w:sz w:val="24"/>
        </w:rPr>
        <w:t>R5-212404</w:t>
      </w:r>
      <w:r>
        <w:rPr>
          <w:rFonts w:ascii="Arial" w:hAnsi="Arial" w:cs="Arial"/>
          <w:b/>
          <w:color w:val="0000FF"/>
          <w:sz w:val="24"/>
        </w:rPr>
        <w:tab/>
      </w:r>
      <w:r>
        <w:rPr>
          <w:rFonts w:ascii="Arial" w:hAnsi="Arial" w:cs="Arial"/>
          <w:b/>
          <w:sz w:val="24"/>
        </w:rPr>
        <w:t>Introduction of TDD PDSCH Single Antenna Port Performance for CA (7DL CA)</w:t>
      </w:r>
    </w:p>
    <w:p w14:paraId="5BC1D31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CR-5293  Cat: F (Rel-16)</w:t>
      </w:r>
      <w:r>
        <w:rPr>
          <w:i/>
        </w:rPr>
        <w:br/>
      </w:r>
      <w:r>
        <w:rPr>
          <w:i/>
        </w:rPr>
        <w:br/>
      </w:r>
      <w:r>
        <w:rPr>
          <w:i/>
        </w:rPr>
        <w:tab/>
      </w:r>
      <w:r>
        <w:rPr>
          <w:i/>
        </w:rPr>
        <w:tab/>
      </w:r>
      <w:r>
        <w:rPr>
          <w:i/>
        </w:rPr>
        <w:tab/>
      </w:r>
      <w:r>
        <w:rPr>
          <w:i/>
        </w:rPr>
        <w:tab/>
      </w:r>
      <w:r>
        <w:rPr>
          <w:i/>
        </w:rPr>
        <w:tab/>
        <w:t>Source: LG Electronics</w:t>
      </w:r>
    </w:p>
    <w:p w14:paraId="1D4280D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396BB" w14:textId="546EB4CF" w:rsidR="004A549E" w:rsidRDefault="004A549E" w:rsidP="004A549E">
      <w:pPr>
        <w:rPr>
          <w:rFonts w:ascii="Arial" w:hAnsi="Arial" w:cs="Arial"/>
          <w:b/>
          <w:sz w:val="24"/>
        </w:rPr>
      </w:pPr>
      <w:r>
        <w:rPr>
          <w:rFonts w:ascii="Arial" w:hAnsi="Arial" w:cs="Arial"/>
          <w:b/>
          <w:color w:val="0000FF"/>
          <w:sz w:val="24"/>
        </w:rPr>
        <w:t>R5-212405</w:t>
      </w:r>
      <w:r>
        <w:rPr>
          <w:rFonts w:ascii="Arial" w:hAnsi="Arial" w:cs="Arial"/>
          <w:b/>
          <w:color w:val="0000FF"/>
          <w:sz w:val="24"/>
        </w:rPr>
        <w:tab/>
      </w:r>
      <w:r>
        <w:rPr>
          <w:rFonts w:ascii="Arial" w:hAnsi="Arial" w:cs="Arial"/>
          <w:b/>
          <w:sz w:val="24"/>
        </w:rPr>
        <w:t>Introduction of TDD PDSCH Open Loop Spatial Multiplexing 2x2 for CA (7DL CA)</w:t>
      </w:r>
    </w:p>
    <w:p w14:paraId="459403C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CR-5294  Cat: F (Rel-16)</w:t>
      </w:r>
      <w:r>
        <w:rPr>
          <w:i/>
        </w:rPr>
        <w:br/>
      </w:r>
      <w:r>
        <w:rPr>
          <w:i/>
        </w:rPr>
        <w:br/>
      </w:r>
      <w:r>
        <w:rPr>
          <w:i/>
        </w:rPr>
        <w:tab/>
      </w:r>
      <w:r>
        <w:rPr>
          <w:i/>
        </w:rPr>
        <w:tab/>
      </w:r>
      <w:r>
        <w:rPr>
          <w:i/>
        </w:rPr>
        <w:tab/>
      </w:r>
      <w:r>
        <w:rPr>
          <w:i/>
        </w:rPr>
        <w:tab/>
      </w:r>
      <w:r>
        <w:rPr>
          <w:i/>
        </w:rPr>
        <w:tab/>
        <w:t>Source: LG Electronics</w:t>
      </w:r>
    </w:p>
    <w:p w14:paraId="119A45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B424A" w14:textId="44296371" w:rsidR="004A549E" w:rsidRDefault="004A549E" w:rsidP="004A549E">
      <w:pPr>
        <w:rPr>
          <w:rFonts w:ascii="Arial" w:hAnsi="Arial" w:cs="Arial"/>
          <w:b/>
          <w:sz w:val="24"/>
        </w:rPr>
      </w:pPr>
      <w:r>
        <w:rPr>
          <w:rFonts w:ascii="Arial" w:hAnsi="Arial" w:cs="Arial"/>
          <w:b/>
          <w:color w:val="0000FF"/>
          <w:sz w:val="24"/>
        </w:rPr>
        <w:t>R5-212406</w:t>
      </w:r>
      <w:r>
        <w:rPr>
          <w:rFonts w:ascii="Arial" w:hAnsi="Arial" w:cs="Arial"/>
          <w:b/>
          <w:color w:val="0000FF"/>
          <w:sz w:val="24"/>
        </w:rPr>
        <w:tab/>
      </w:r>
      <w:r>
        <w:rPr>
          <w:rFonts w:ascii="Arial" w:hAnsi="Arial" w:cs="Arial"/>
          <w:b/>
          <w:sz w:val="24"/>
        </w:rPr>
        <w:t>Update to FDD PDSCH Closed Loop Multi Layer Spatial Multiplexing 4x2 for CA (7DL CA)</w:t>
      </w:r>
    </w:p>
    <w:p w14:paraId="7620B47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CR-5295  Cat: F (Rel-16)</w:t>
      </w:r>
      <w:r>
        <w:rPr>
          <w:i/>
        </w:rPr>
        <w:br/>
      </w:r>
      <w:r>
        <w:rPr>
          <w:i/>
        </w:rPr>
        <w:br/>
      </w:r>
      <w:r>
        <w:rPr>
          <w:i/>
        </w:rPr>
        <w:tab/>
      </w:r>
      <w:r>
        <w:rPr>
          <w:i/>
        </w:rPr>
        <w:tab/>
      </w:r>
      <w:r>
        <w:rPr>
          <w:i/>
        </w:rPr>
        <w:tab/>
      </w:r>
      <w:r>
        <w:rPr>
          <w:i/>
        </w:rPr>
        <w:tab/>
      </w:r>
      <w:r>
        <w:rPr>
          <w:i/>
        </w:rPr>
        <w:tab/>
        <w:t>Source: LG Electronics</w:t>
      </w:r>
    </w:p>
    <w:p w14:paraId="6F6C7C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8CD15" w14:textId="58802482" w:rsidR="004A549E" w:rsidRDefault="004A549E" w:rsidP="004A549E">
      <w:pPr>
        <w:rPr>
          <w:rFonts w:ascii="Arial" w:hAnsi="Arial" w:cs="Arial"/>
          <w:b/>
          <w:sz w:val="24"/>
        </w:rPr>
      </w:pPr>
      <w:r>
        <w:rPr>
          <w:rFonts w:ascii="Arial" w:hAnsi="Arial" w:cs="Arial"/>
          <w:b/>
          <w:color w:val="0000FF"/>
          <w:sz w:val="24"/>
        </w:rPr>
        <w:t>R5-212407</w:t>
      </w:r>
      <w:r>
        <w:rPr>
          <w:rFonts w:ascii="Arial" w:hAnsi="Arial" w:cs="Arial"/>
          <w:b/>
          <w:color w:val="0000FF"/>
          <w:sz w:val="24"/>
        </w:rPr>
        <w:tab/>
      </w:r>
      <w:r>
        <w:rPr>
          <w:rFonts w:ascii="Arial" w:hAnsi="Arial" w:cs="Arial"/>
          <w:b/>
          <w:sz w:val="24"/>
        </w:rPr>
        <w:t xml:space="preserve">Update to FDD PDSCH Open Loop Spatial Multiplexing 2x2 for CA (7DL CA) </w:t>
      </w:r>
    </w:p>
    <w:p w14:paraId="7E7E9B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CR-5296  Cat: F (Rel-16)</w:t>
      </w:r>
      <w:r>
        <w:rPr>
          <w:i/>
        </w:rPr>
        <w:br/>
      </w:r>
      <w:r>
        <w:rPr>
          <w:i/>
        </w:rPr>
        <w:lastRenderedPageBreak/>
        <w:br/>
      </w:r>
      <w:r>
        <w:rPr>
          <w:i/>
        </w:rPr>
        <w:tab/>
      </w:r>
      <w:r>
        <w:rPr>
          <w:i/>
        </w:rPr>
        <w:tab/>
      </w:r>
      <w:r>
        <w:rPr>
          <w:i/>
        </w:rPr>
        <w:tab/>
      </w:r>
      <w:r>
        <w:rPr>
          <w:i/>
        </w:rPr>
        <w:tab/>
      </w:r>
      <w:r>
        <w:rPr>
          <w:i/>
        </w:rPr>
        <w:tab/>
        <w:t>Source: LG Electronics</w:t>
      </w:r>
    </w:p>
    <w:p w14:paraId="2D5E19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566D1" w14:textId="6E5965DE" w:rsidR="004A549E" w:rsidRDefault="004A549E" w:rsidP="004A549E">
      <w:pPr>
        <w:rPr>
          <w:rFonts w:ascii="Arial" w:hAnsi="Arial" w:cs="Arial"/>
          <w:b/>
          <w:sz w:val="24"/>
        </w:rPr>
      </w:pPr>
      <w:r>
        <w:rPr>
          <w:rFonts w:ascii="Arial" w:hAnsi="Arial" w:cs="Arial"/>
          <w:b/>
          <w:color w:val="0000FF"/>
          <w:sz w:val="24"/>
        </w:rPr>
        <w:t>R5-212408</w:t>
      </w:r>
      <w:r>
        <w:rPr>
          <w:rFonts w:ascii="Arial" w:hAnsi="Arial" w:cs="Arial"/>
          <w:b/>
          <w:color w:val="0000FF"/>
          <w:sz w:val="24"/>
        </w:rPr>
        <w:tab/>
      </w:r>
      <w:r>
        <w:rPr>
          <w:rFonts w:ascii="Arial" w:hAnsi="Arial" w:cs="Arial"/>
          <w:b/>
          <w:sz w:val="24"/>
        </w:rPr>
        <w:t>Update to FDD PDSCH Single Antenna Port Performance for CA (7DL CA)</w:t>
      </w:r>
    </w:p>
    <w:p w14:paraId="5D9D0B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CR-5297  Cat: F (Rel-16)</w:t>
      </w:r>
      <w:r>
        <w:rPr>
          <w:i/>
        </w:rPr>
        <w:br/>
      </w:r>
      <w:r>
        <w:rPr>
          <w:i/>
        </w:rPr>
        <w:br/>
      </w:r>
      <w:r>
        <w:rPr>
          <w:i/>
        </w:rPr>
        <w:tab/>
      </w:r>
      <w:r>
        <w:rPr>
          <w:i/>
        </w:rPr>
        <w:tab/>
      </w:r>
      <w:r>
        <w:rPr>
          <w:i/>
        </w:rPr>
        <w:tab/>
      </w:r>
      <w:r>
        <w:rPr>
          <w:i/>
        </w:rPr>
        <w:tab/>
      </w:r>
      <w:r>
        <w:rPr>
          <w:i/>
        </w:rPr>
        <w:tab/>
        <w:t>Source: LG Electronics</w:t>
      </w:r>
    </w:p>
    <w:p w14:paraId="653C21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5E357" w14:textId="4599C02D" w:rsidR="004A549E" w:rsidRDefault="004A549E" w:rsidP="004A549E">
      <w:pPr>
        <w:rPr>
          <w:rFonts w:ascii="Arial" w:hAnsi="Arial" w:cs="Arial"/>
          <w:b/>
          <w:sz w:val="24"/>
        </w:rPr>
      </w:pPr>
      <w:r>
        <w:rPr>
          <w:rFonts w:ascii="Arial" w:hAnsi="Arial" w:cs="Arial"/>
          <w:b/>
          <w:color w:val="0000FF"/>
          <w:sz w:val="24"/>
        </w:rPr>
        <w:t>R5-212752</w:t>
      </w:r>
      <w:r>
        <w:rPr>
          <w:rFonts w:ascii="Arial" w:hAnsi="Arial" w:cs="Arial"/>
          <w:b/>
          <w:color w:val="0000FF"/>
          <w:sz w:val="24"/>
        </w:rPr>
        <w:tab/>
      </w:r>
      <w:r>
        <w:rPr>
          <w:rFonts w:ascii="Arial" w:hAnsi="Arial" w:cs="Arial"/>
          <w:b/>
          <w:sz w:val="24"/>
        </w:rPr>
        <w:t>Addition of new TC 7.6.1A.10 In-band blocking for 7DL CA</w:t>
      </w:r>
    </w:p>
    <w:p w14:paraId="7804F3C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CR-5311  Cat: F (Rel-16)</w:t>
      </w:r>
      <w:r>
        <w:rPr>
          <w:i/>
        </w:rPr>
        <w:br/>
      </w:r>
      <w:r>
        <w:rPr>
          <w:i/>
        </w:rPr>
        <w:br/>
      </w:r>
      <w:r>
        <w:rPr>
          <w:i/>
        </w:rPr>
        <w:tab/>
      </w:r>
      <w:r>
        <w:rPr>
          <w:i/>
        </w:rPr>
        <w:tab/>
      </w:r>
      <w:r>
        <w:rPr>
          <w:i/>
        </w:rPr>
        <w:tab/>
      </w:r>
      <w:r>
        <w:rPr>
          <w:i/>
        </w:rPr>
        <w:tab/>
      </w:r>
      <w:r>
        <w:rPr>
          <w:i/>
        </w:rPr>
        <w:tab/>
        <w:t xml:space="preserve">Source: </w:t>
      </w:r>
      <w:proofErr w:type="spellStart"/>
      <w:r>
        <w:rPr>
          <w:i/>
        </w:rPr>
        <w:t>Tejet,SRTC</w:t>
      </w:r>
      <w:proofErr w:type="spellEnd"/>
    </w:p>
    <w:p w14:paraId="3370E9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4DD9" w14:textId="43E5085C" w:rsidR="004A549E" w:rsidRDefault="004A549E" w:rsidP="004A549E">
      <w:pPr>
        <w:rPr>
          <w:rFonts w:ascii="Arial" w:hAnsi="Arial" w:cs="Arial"/>
          <w:b/>
          <w:sz w:val="24"/>
        </w:rPr>
      </w:pPr>
      <w:r>
        <w:rPr>
          <w:rFonts w:ascii="Arial" w:hAnsi="Arial" w:cs="Arial"/>
          <w:b/>
          <w:color w:val="0000FF"/>
          <w:sz w:val="24"/>
        </w:rPr>
        <w:t>R5-212753</w:t>
      </w:r>
      <w:r>
        <w:rPr>
          <w:rFonts w:ascii="Arial" w:hAnsi="Arial" w:cs="Arial"/>
          <w:b/>
          <w:color w:val="0000FF"/>
          <w:sz w:val="24"/>
        </w:rPr>
        <w:tab/>
      </w:r>
      <w:r>
        <w:rPr>
          <w:rFonts w:ascii="Arial" w:hAnsi="Arial" w:cs="Arial"/>
          <w:b/>
          <w:sz w:val="24"/>
        </w:rPr>
        <w:t>Addition of new TC 7.6.2A.10 OOB blocking for 7DL CA</w:t>
      </w:r>
    </w:p>
    <w:p w14:paraId="130EAA7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CR-5312  Cat: F (Rel-16)</w:t>
      </w:r>
      <w:r>
        <w:rPr>
          <w:i/>
        </w:rPr>
        <w:br/>
      </w:r>
      <w:r>
        <w:rPr>
          <w:i/>
        </w:rPr>
        <w:br/>
      </w:r>
      <w:r>
        <w:rPr>
          <w:i/>
        </w:rPr>
        <w:tab/>
      </w:r>
      <w:r>
        <w:rPr>
          <w:i/>
        </w:rPr>
        <w:tab/>
      </w:r>
      <w:r>
        <w:rPr>
          <w:i/>
        </w:rPr>
        <w:tab/>
      </w:r>
      <w:r>
        <w:rPr>
          <w:i/>
        </w:rPr>
        <w:tab/>
      </w:r>
      <w:r>
        <w:rPr>
          <w:i/>
        </w:rPr>
        <w:tab/>
        <w:t xml:space="preserve">Source: </w:t>
      </w:r>
      <w:proofErr w:type="spellStart"/>
      <w:r>
        <w:rPr>
          <w:i/>
        </w:rPr>
        <w:t>Tejet,SRTC</w:t>
      </w:r>
      <w:proofErr w:type="spellEnd"/>
    </w:p>
    <w:p w14:paraId="3F65EF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E7E00" w14:textId="3545BCDA" w:rsidR="004A549E" w:rsidRDefault="004A549E" w:rsidP="004A549E">
      <w:pPr>
        <w:rPr>
          <w:rFonts w:ascii="Arial" w:hAnsi="Arial" w:cs="Arial"/>
          <w:b/>
          <w:sz w:val="24"/>
        </w:rPr>
      </w:pPr>
      <w:r>
        <w:rPr>
          <w:rFonts w:ascii="Arial" w:hAnsi="Arial" w:cs="Arial"/>
          <w:b/>
          <w:color w:val="0000FF"/>
          <w:sz w:val="24"/>
        </w:rPr>
        <w:t>R5-212754</w:t>
      </w:r>
      <w:r>
        <w:rPr>
          <w:rFonts w:ascii="Arial" w:hAnsi="Arial" w:cs="Arial"/>
          <w:b/>
          <w:color w:val="0000FF"/>
          <w:sz w:val="24"/>
        </w:rPr>
        <w:tab/>
      </w:r>
      <w:r>
        <w:rPr>
          <w:rFonts w:ascii="Arial" w:hAnsi="Arial" w:cs="Arial"/>
          <w:b/>
          <w:sz w:val="24"/>
        </w:rPr>
        <w:t>Addition of new TC 7.6.3A.10 Narrow band blocking for 7DL CA</w:t>
      </w:r>
    </w:p>
    <w:p w14:paraId="568A09F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CR-5313  Cat: F (Rel-16)</w:t>
      </w:r>
      <w:r>
        <w:rPr>
          <w:i/>
        </w:rPr>
        <w:br/>
      </w:r>
      <w:r>
        <w:rPr>
          <w:i/>
        </w:rPr>
        <w:br/>
      </w:r>
      <w:r>
        <w:rPr>
          <w:i/>
        </w:rPr>
        <w:tab/>
      </w:r>
      <w:r>
        <w:rPr>
          <w:i/>
        </w:rPr>
        <w:tab/>
      </w:r>
      <w:r>
        <w:rPr>
          <w:i/>
        </w:rPr>
        <w:tab/>
      </w:r>
      <w:r>
        <w:rPr>
          <w:i/>
        </w:rPr>
        <w:tab/>
      </w:r>
      <w:r>
        <w:rPr>
          <w:i/>
        </w:rPr>
        <w:tab/>
        <w:t xml:space="preserve">Source: </w:t>
      </w:r>
      <w:proofErr w:type="spellStart"/>
      <w:r>
        <w:rPr>
          <w:i/>
        </w:rPr>
        <w:t>Tejet,SRTC</w:t>
      </w:r>
      <w:proofErr w:type="spellEnd"/>
    </w:p>
    <w:p w14:paraId="59CC9D1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AD9F3" w14:textId="0A741380" w:rsidR="004A549E" w:rsidRDefault="004A549E" w:rsidP="004A549E">
      <w:pPr>
        <w:rPr>
          <w:rFonts w:ascii="Arial" w:hAnsi="Arial" w:cs="Arial"/>
          <w:b/>
          <w:sz w:val="24"/>
        </w:rPr>
      </w:pPr>
      <w:r>
        <w:rPr>
          <w:rFonts w:ascii="Arial" w:hAnsi="Arial" w:cs="Arial"/>
          <w:b/>
          <w:color w:val="0000FF"/>
          <w:sz w:val="24"/>
        </w:rPr>
        <w:t>R5-212755</w:t>
      </w:r>
      <w:r>
        <w:rPr>
          <w:rFonts w:ascii="Arial" w:hAnsi="Arial" w:cs="Arial"/>
          <w:b/>
          <w:color w:val="0000FF"/>
          <w:sz w:val="24"/>
        </w:rPr>
        <w:tab/>
      </w:r>
      <w:r>
        <w:rPr>
          <w:rFonts w:ascii="Arial" w:hAnsi="Arial" w:cs="Arial"/>
          <w:b/>
          <w:sz w:val="24"/>
        </w:rPr>
        <w:t>Addition of new TC 7.7A.10 Spurious response for 7DL CA</w:t>
      </w:r>
    </w:p>
    <w:p w14:paraId="14C2485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CR-5314  Cat: F (Rel-16)</w:t>
      </w:r>
      <w:r>
        <w:rPr>
          <w:i/>
        </w:rPr>
        <w:br/>
      </w:r>
      <w:r>
        <w:rPr>
          <w:i/>
        </w:rPr>
        <w:br/>
      </w:r>
      <w:r>
        <w:rPr>
          <w:i/>
        </w:rPr>
        <w:tab/>
      </w:r>
      <w:r>
        <w:rPr>
          <w:i/>
        </w:rPr>
        <w:tab/>
      </w:r>
      <w:r>
        <w:rPr>
          <w:i/>
        </w:rPr>
        <w:tab/>
      </w:r>
      <w:r>
        <w:rPr>
          <w:i/>
        </w:rPr>
        <w:tab/>
      </w:r>
      <w:r>
        <w:rPr>
          <w:i/>
        </w:rPr>
        <w:tab/>
        <w:t xml:space="preserve">Source: </w:t>
      </w:r>
      <w:proofErr w:type="spellStart"/>
      <w:r>
        <w:rPr>
          <w:i/>
        </w:rPr>
        <w:t>Tejet,SRTC</w:t>
      </w:r>
      <w:proofErr w:type="spellEnd"/>
    </w:p>
    <w:p w14:paraId="55E233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CDEB5" w14:textId="55CB31F8" w:rsidR="004A549E" w:rsidRDefault="004A549E" w:rsidP="004A549E">
      <w:pPr>
        <w:rPr>
          <w:rFonts w:ascii="Arial" w:hAnsi="Arial" w:cs="Arial"/>
          <w:b/>
          <w:sz w:val="24"/>
        </w:rPr>
      </w:pPr>
      <w:r>
        <w:rPr>
          <w:rFonts w:ascii="Arial" w:hAnsi="Arial" w:cs="Arial"/>
          <w:b/>
          <w:color w:val="0000FF"/>
          <w:sz w:val="24"/>
        </w:rPr>
        <w:t>R5-212757</w:t>
      </w:r>
      <w:r>
        <w:rPr>
          <w:rFonts w:ascii="Arial" w:hAnsi="Arial" w:cs="Arial"/>
          <w:b/>
          <w:color w:val="0000FF"/>
          <w:sz w:val="24"/>
        </w:rPr>
        <w:tab/>
      </w:r>
      <w:r>
        <w:rPr>
          <w:rFonts w:ascii="Arial" w:hAnsi="Arial" w:cs="Arial"/>
          <w:b/>
          <w:sz w:val="24"/>
        </w:rPr>
        <w:t>Addition of Table 7.1-2e for 7DL CA configurations</w:t>
      </w:r>
    </w:p>
    <w:p w14:paraId="21E8274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CR-5315  Cat: F (Rel-16)</w:t>
      </w:r>
      <w:r>
        <w:rPr>
          <w:i/>
        </w:rPr>
        <w:br/>
      </w:r>
      <w:r>
        <w:rPr>
          <w:i/>
        </w:rPr>
        <w:br/>
      </w:r>
      <w:r>
        <w:rPr>
          <w:i/>
        </w:rPr>
        <w:tab/>
      </w:r>
      <w:r>
        <w:rPr>
          <w:i/>
        </w:rPr>
        <w:tab/>
      </w:r>
      <w:r>
        <w:rPr>
          <w:i/>
        </w:rPr>
        <w:tab/>
      </w:r>
      <w:r>
        <w:rPr>
          <w:i/>
        </w:rPr>
        <w:tab/>
      </w:r>
      <w:r>
        <w:rPr>
          <w:i/>
        </w:rPr>
        <w:tab/>
        <w:t xml:space="preserve">Source: </w:t>
      </w:r>
      <w:proofErr w:type="spellStart"/>
      <w:r>
        <w:rPr>
          <w:i/>
        </w:rPr>
        <w:t>Tejet</w:t>
      </w:r>
      <w:proofErr w:type="spellEnd"/>
    </w:p>
    <w:p w14:paraId="54A40B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8D1FB" w14:textId="2795329D" w:rsidR="004A549E" w:rsidRDefault="004A549E" w:rsidP="004A549E">
      <w:pPr>
        <w:rPr>
          <w:rFonts w:ascii="Arial" w:hAnsi="Arial" w:cs="Arial"/>
          <w:b/>
          <w:sz w:val="24"/>
        </w:rPr>
      </w:pPr>
      <w:r>
        <w:rPr>
          <w:rFonts w:ascii="Arial" w:hAnsi="Arial" w:cs="Arial"/>
          <w:b/>
          <w:color w:val="0000FF"/>
          <w:sz w:val="24"/>
        </w:rPr>
        <w:t>R5-212758</w:t>
      </w:r>
      <w:r>
        <w:rPr>
          <w:rFonts w:ascii="Arial" w:hAnsi="Arial" w:cs="Arial"/>
          <w:b/>
          <w:color w:val="0000FF"/>
          <w:sz w:val="24"/>
        </w:rPr>
        <w:tab/>
      </w:r>
      <w:r>
        <w:rPr>
          <w:rFonts w:ascii="Arial" w:hAnsi="Arial" w:cs="Arial"/>
          <w:b/>
          <w:sz w:val="24"/>
        </w:rPr>
        <w:t>Update to Annexes F1.3 and F3.3 for 7DL TCs 7.6.1A.10 7.6.2A.10 7.6.3A.10 and 7.7A.10</w:t>
      </w:r>
    </w:p>
    <w:p w14:paraId="3060CA19"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CR-5316  Cat: F (Rel-16)</w:t>
      </w:r>
      <w:r>
        <w:rPr>
          <w:i/>
        </w:rPr>
        <w:br/>
      </w:r>
      <w:r>
        <w:rPr>
          <w:i/>
        </w:rPr>
        <w:br/>
      </w:r>
      <w:r>
        <w:rPr>
          <w:i/>
        </w:rPr>
        <w:tab/>
      </w:r>
      <w:r>
        <w:rPr>
          <w:i/>
        </w:rPr>
        <w:tab/>
      </w:r>
      <w:r>
        <w:rPr>
          <w:i/>
        </w:rPr>
        <w:tab/>
      </w:r>
      <w:r>
        <w:rPr>
          <w:i/>
        </w:rPr>
        <w:tab/>
      </w:r>
      <w:r>
        <w:rPr>
          <w:i/>
        </w:rPr>
        <w:tab/>
        <w:t xml:space="preserve">Source: </w:t>
      </w:r>
      <w:proofErr w:type="spellStart"/>
      <w:r>
        <w:rPr>
          <w:i/>
        </w:rPr>
        <w:t>Tejet</w:t>
      </w:r>
      <w:proofErr w:type="spellEnd"/>
    </w:p>
    <w:p w14:paraId="524B39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C74C0" w14:textId="77777777" w:rsidR="004A549E" w:rsidRDefault="004A549E" w:rsidP="004A549E">
      <w:pPr>
        <w:pStyle w:val="Heading5"/>
      </w:pPr>
      <w:bookmarkStart w:id="162" w:name="_Toc73401798"/>
      <w:bookmarkStart w:id="163" w:name="_Toc73451257"/>
      <w:r>
        <w:t>5.3.3.3</w:t>
      </w:r>
      <w:r>
        <w:tab/>
        <w:t>TS 36.521-2</w:t>
      </w:r>
      <w:bookmarkEnd w:id="162"/>
      <w:bookmarkEnd w:id="163"/>
    </w:p>
    <w:p w14:paraId="21C383C2" w14:textId="1568BEAF" w:rsidR="004A549E" w:rsidRDefault="004A549E" w:rsidP="004A549E">
      <w:pPr>
        <w:rPr>
          <w:rFonts w:ascii="Arial" w:hAnsi="Arial" w:cs="Arial"/>
          <w:b/>
          <w:sz w:val="24"/>
        </w:rPr>
      </w:pPr>
      <w:r>
        <w:rPr>
          <w:rFonts w:ascii="Arial" w:hAnsi="Arial" w:cs="Arial"/>
          <w:b/>
          <w:color w:val="0000FF"/>
          <w:sz w:val="24"/>
        </w:rPr>
        <w:t>R5-212756</w:t>
      </w:r>
      <w:r>
        <w:rPr>
          <w:rFonts w:ascii="Arial" w:hAnsi="Arial" w:cs="Arial"/>
          <w:b/>
          <w:color w:val="0000FF"/>
          <w:sz w:val="24"/>
        </w:rPr>
        <w:tab/>
      </w:r>
      <w:r>
        <w:rPr>
          <w:rFonts w:ascii="Arial" w:hAnsi="Arial" w:cs="Arial"/>
          <w:b/>
          <w:sz w:val="24"/>
        </w:rPr>
        <w:t>Addition of Table 4.1-7 7DL CA Name and Release mapping</w:t>
      </w:r>
    </w:p>
    <w:p w14:paraId="1E02DA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v16.8.0</w:t>
      </w:r>
      <w:r>
        <w:rPr>
          <w:i/>
        </w:rPr>
        <w:tab/>
        <w:t xml:space="preserve">  CR-0959  Cat: F (Rel-16)</w:t>
      </w:r>
      <w:r>
        <w:rPr>
          <w:i/>
        </w:rPr>
        <w:br/>
      </w:r>
      <w:r>
        <w:rPr>
          <w:i/>
        </w:rPr>
        <w:br/>
      </w:r>
      <w:r>
        <w:rPr>
          <w:i/>
        </w:rPr>
        <w:tab/>
      </w:r>
      <w:r>
        <w:rPr>
          <w:i/>
        </w:rPr>
        <w:tab/>
      </w:r>
      <w:r>
        <w:rPr>
          <w:i/>
        </w:rPr>
        <w:tab/>
      </w:r>
      <w:r>
        <w:rPr>
          <w:i/>
        </w:rPr>
        <w:tab/>
      </w:r>
      <w:r>
        <w:rPr>
          <w:i/>
        </w:rPr>
        <w:tab/>
        <w:t xml:space="preserve">Source: </w:t>
      </w:r>
      <w:proofErr w:type="spellStart"/>
      <w:r>
        <w:rPr>
          <w:i/>
        </w:rPr>
        <w:t>Tejet,SRTC</w:t>
      </w:r>
      <w:proofErr w:type="spellEnd"/>
    </w:p>
    <w:p w14:paraId="127A29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FBD0" w14:textId="483C8F6D" w:rsidR="004A549E" w:rsidRDefault="004A549E" w:rsidP="004A549E">
      <w:pPr>
        <w:rPr>
          <w:rFonts w:ascii="Arial" w:hAnsi="Arial" w:cs="Arial"/>
          <w:b/>
          <w:sz w:val="24"/>
        </w:rPr>
      </w:pPr>
      <w:r>
        <w:rPr>
          <w:rFonts w:ascii="Arial" w:hAnsi="Arial" w:cs="Arial"/>
          <w:b/>
          <w:color w:val="0000FF"/>
          <w:sz w:val="24"/>
        </w:rPr>
        <w:t>R5-212759</w:t>
      </w:r>
      <w:r>
        <w:rPr>
          <w:rFonts w:ascii="Arial" w:hAnsi="Arial" w:cs="Arial"/>
          <w:b/>
          <w:color w:val="0000FF"/>
          <w:sz w:val="24"/>
        </w:rPr>
        <w:tab/>
      </w:r>
      <w:r>
        <w:rPr>
          <w:rFonts w:ascii="Arial" w:hAnsi="Arial" w:cs="Arial"/>
          <w:b/>
          <w:sz w:val="24"/>
        </w:rPr>
        <w:t>Update to applicability for 7DL CA TCs 7.6.1A.10 7.6.2A.10 7.6.3A.10 and 7.7A.10</w:t>
      </w:r>
    </w:p>
    <w:p w14:paraId="09DC93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v16.8.0</w:t>
      </w:r>
      <w:r>
        <w:rPr>
          <w:i/>
        </w:rPr>
        <w:tab/>
        <w:t xml:space="preserve">  CR-0960  Cat: F (Rel-16)</w:t>
      </w:r>
      <w:r>
        <w:rPr>
          <w:i/>
        </w:rPr>
        <w:br/>
      </w:r>
      <w:r>
        <w:rPr>
          <w:i/>
        </w:rPr>
        <w:br/>
      </w:r>
      <w:r>
        <w:rPr>
          <w:i/>
        </w:rPr>
        <w:tab/>
      </w:r>
      <w:r>
        <w:rPr>
          <w:i/>
        </w:rPr>
        <w:tab/>
      </w:r>
      <w:r>
        <w:rPr>
          <w:i/>
        </w:rPr>
        <w:tab/>
      </w:r>
      <w:r>
        <w:rPr>
          <w:i/>
        </w:rPr>
        <w:tab/>
      </w:r>
      <w:r>
        <w:rPr>
          <w:i/>
        </w:rPr>
        <w:tab/>
        <w:t xml:space="preserve">Source: </w:t>
      </w:r>
      <w:proofErr w:type="spellStart"/>
      <w:r>
        <w:rPr>
          <w:i/>
        </w:rPr>
        <w:t>Tejet</w:t>
      </w:r>
      <w:proofErr w:type="spellEnd"/>
    </w:p>
    <w:p w14:paraId="4110C4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78F99" w14:textId="77777777" w:rsidR="004A549E" w:rsidRDefault="004A549E" w:rsidP="004A549E">
      <w:pPr>
        <w:pStyle w:val="Heading5"/>
      </w:pPr>
      <w:bookmarkStart w:id="164" w:name="_Toc73401799"/>
      <w:bookmarkStart w:id="165" w:name="_Toc73451258"/>
      <w:r>
        <w:lastRenderedPageBreak/>
        <w:t>5.3.3.4</w:t>
      </w:r>
      <w:r>
        <w:tab/>
        <w:t>TS 36.521-3</w:t>
      </w:r>
      <w:bookmarkEnd w:id="164"/>
      <w:bookmarkEnd w:id="165"/>
    </w:p>
    <w:p w14:paraId="14789D76" w14:textId="77777777" w:rsidR="004A549E" w:rsidRDefault="004A549E" w:rsidP="004A549E">
      <w:pPr>
        <w:pStyle w:val="Heading5"/>
      </w:pPr>
      <w:bookmarkStart w:id="166" w:name="_Toc73401800"/>
      <w:bookmarkStart w:id="167" w:name="_Toc73451259"/>
      <w:r>
        <w:t>5.3.3.5</w:t>
      </w:r>
      <w:r>
        <w:tab/>
        <w:t>TS 37.571-1</w:t>
      </w:r>
      <w:bookmarkEnd w:id="166"/>
      <w:bookmarkEnd w:id="167"/>
    </w:p>
    <w:p w14:paraId="3BAA655A" w14:textId="77777777" w:rsidR="004A549E" w:rsidRDefault="004A549E" w:rsidP="004A549E">
      <w:pPr>
        <w:pStyle w:val="Heading5"/>
      </w:pPr>
      <w:bookmarkStart w:id="168" w:name="_Toc73401801"/>
      <w:bookmarkStart w:id="169" w:name="_Toc73451260"/>
      <w:r>
        <w:t>5.3.3.6</w:t>
      </w:r>
      <w:r>
        <w:tab/>
        <w:t>TS 37.571-3</w:t>
      </w:r>
      <w:bookmarkEnd w:id="168"/>
      <w:bookmarkEnd w:id="169"/>
    </w:p>
    <w:p w14:paraId="5EAE0EF9" w14:textId="77777777" w:rsidR="004A549E" w:rsidRDefault="004A549E" w:rsidP="004A549E">
      <w:pPr>
        <w:pStyle w:val="Heading5"/>
      </w:pPr>
      <w:bookmarkStart w:id="170" w:name="_Toc73401802"/>
      <w:bookmarkStart w:id="171" w:name="_Toc73451261"/>
      <w:r>
        <w:t>5.3.3.7</w:t>
      </w:r>
      <w:r>
        <w:tab/>
        <w:t>TS 37.571-5</w:t>
      </w:r>
      <w:bookmarkEnd w:id="170"/>
      <w:bookmarkEnd w:id="171"/>
    </w:p>
    <w:p w14:paraId="38726AF0" w14:textId="77777777" w:rsidR="004A549E" w:rsidRDefault="004A549E" w:rsidP="004A549E">
      <w:pPr>
        <w:pStyle w:val="Heading5"/>
      </w:pPr>
      <w:bookmarkStart w:id="172" w:name="_Toc73401803"/>
      <w:bookmarkStart w:id="173" w:name="_Toc73451262"/>
      <w:r>
        <w:t>5.3.3.8</w:t>
      </w:r>
      <w:r>
        <w:tab/>
        <w:t>TR 36.903 (E-UTRAN RRM TT analyses)</w:t>
      </w:r>
      <w:bookmarkEnd w:id="172"/>
      <w:bookmarkEnd w:id="173"/>
    </w:p>
    <w:p w14:paraId="176BED4F" w14:textId="77777777" w:rsidR="004A549E" w:rsidRDefault="004A549E" w:rsidP="004A549E">
      <w:pPr>
        <w:pStyle w:val="Heading5"/>
      </w:pPr>
      <w:bookmarkStart w:id="174" w:name="_Toc73401804"/>
      <w:bookmarkStart w:id="175" w:name="_Toc73451263"/>
      <w:r>
        <w:t>5.3.3.9</w:t>
      </w:r>
      <w:r>
        <w:tab/>
        <w:t>TR 36.904 (E-UTRAN Radio Reception TT analyses)</w:t>
      </w:r>
      <w:bookmarkEnd w:id="174"/>
      <w:bookmarkEnd w:id="175"/>
    </w:p>
    <w:p w14:paraId="7DD933E0" w14:textId="77777777" w:rsidR="004A549E" w:rsidRDefault="004A549E" w:rsidP="004A549E">
      <w:pPr>
        <w:pStyle w:val="Heading5"/>
      </w:pPr>
      <w:bookmarkStart w:id="176" w:name="_Toc73401805"/>
      <w:bookmarkStart w:id="177" w:name="_Toc73451264"/>
      <w:r>
        <w:t>5.3.3.10</w:t>
      </w:r>
      <w:r>
        <w:tab/>
        <w:t>TR 36.905 (E-UTRAN Test Points Radio Transmission and Reception )</w:t>
      </w:r>
      <w:bookmarkEnd w:id="176"/>
      <w:bookmarkEnd w:id="177"/>
    </w:p>
    <w:p w14:paraId="1C47F191" w14:textId="77777777" w:rsidR="004A549E" w:rsidRDefault="004A549E" w:rsidP="004A549E">
      <w:pPr>
        <w:pStyle w:val="Heading5"/>
      </w:pPr>
      <w:bookmarkStart w:id="178" w:name="_Toc73401806"/>
      <w:bookmarkStart w:id="179" w:name="_Toc73451265"/>
      <w:r>
        <w:t>5.3.3.11</w:t>
      </w:r>
      <w:r>
        <w:tab/>
        <w:t>Discussion Papers, Work Plan, TC lists</w:t>
      </w:r>
      <w:bookmarkEnd w:id="178"/>
      <w:bookmarkEnd w:id="179"/>
    </w:p>
    <w:p w14:paraId="34A229B6" w14:textId="77777777" w:rsidR="004A549E" w:rsidRDefault="004A549E" w:rsidP="004A549E">
      <w:pPr>
        <w:pStyle w:val="Heading4"/>
      </w:pPr>
      <w:bookmarkStart w:id="180" w:name="_Toc73401807"/>
      <w:bookmarkStart w:id="181" w:name="_Toc73451266"/>
      <w:r>
        <w:t>5.3.4</w:t>
      </w:r>
      <w:r>
        <w:tab/>
        <w:t>Rel-16 CA configurations (UID - 810061) LTE_CA_R16-UEConTest</w:t>
      </w:r>
      <w:bookmarkEnd w:id="180"/>
      <w:bookmarkEnd w:id="181"/>
    </w:p>
    <w:p w14:paraId="0CA04317" w14:textId="77777777" w:rsidR="004A549E" w:rsidRDefault="004A549E" w:rsidP="004A549E">
      <w:pPr>
        <w:pStyle w:val="Heading5"/>
      </w:pPr>
      <w:bookmarkStart w:id="182" w:name="_Toc73401808"/>
      <w:bookmarkStart w:id="183" w:name="_Toc73451267"/>
      <w:r>
        <w:t>5.3.4.1</w:t>
      </w:r>
      <w:r>
        <w:tab/>
        <w:t>TS 36.508</w:t>
      </w:r>
      <w:bookmarkEnd w:id="182"/>
      <w:bookmarkEnd w:id="183"/>
    </w:p>
    <w:p w14:paraId="0D35B02B" w14:textId="77777777" w:rsidR="004A549E" w:rsidRDefault="004A549E" w:rsidP="004A549E">
      <w:pPr>
        <w:pStyle w:val="Heading5"/>
      </w:pPr>
      <w:bookmarkStart w:id="184" w:name="_Toc73401809"/>
      <w:bookmarkStart w:id="185" w:name="_Toc73451268"/>
      <w:r>
        <w:t>5.3.4.2</w:t>
      </w:r>
      <w:r>
        <w:tab/>
        <w:t>TS 36.521-1</w:t>
      </w:r>
      <w:bookmarkEnd w:id="184"/>
      <w:bookmarkEnd w:id="185"/>
    </w:p>
    <w:p w14:paraId="1A04B87B" w14:textId="77777777" w:rsidR="004A549E" w:rsidRDefault="004A549E" w:rsidP="004A549E">
      <w:pPr>
        <w:pStyle w:val="Heading5"/>
      </w:pPr>
      <w:bookmarkStart w:id="186" w:name="_Toc73401810"/>
      <w:bookmarkStart w:id="187" w:name="_Toc73451269"/>
      <w:r>
        <w:t>5.3.4.3</w:t>
      </w:r>
      <w:r>
        <w:tab/>
        <w:t>TS 36.521-2</w:t>
      </w:r>
      <w:bookmarkEnd w:id="186"/>
      <w:bookmarkEnd w:id="187"/>
    </w:p>
    <w:p w14:paraId="4947E28B" w14:textId="77777777" w:rsidR="004A549E" w:rsidRDefault="004A549E" w:rsidP="004A549E">
      <w:pPr>
        <w:pStyle w:val="Heading5"/>
      </w:pPr>
      <w:bookmarkStart w:id="188" w:name="_Toc73401811"/>
      <w:bookmarkStart w:id="189" w:name="_Toc73451270"/>
      <w:r>
        <w:t>5.3.4.4</w:t>
      </w:r>
      <w:r>
        <w:tab/>
        <w:t>TS 36.521-3</w:t>
      </w:r>
      <w:bookmarkEnd w:id="188"/>
      <w:bookmarkEnd w:id="189"/>
    </w:p>
    <w:p w14:paraId="31CA4204" w14:textId="77777777" w:rsidR="004A549E" w:rsidRDefault="004A549E" w:rsidP="004A549E">
      <w:pPr>
        <w:pStyle w:val="Heading5"/>
      </w:pPr>
      <w:bookmarkStart w:id="190" w:name="_Toc73401812"/>
      <w:bookmarkStart w:id="191" w:name="_Toc73451271"/>
      <w:r>
        <w:t>5.3.4.5</w:t>
      </w:r>
      <w:r>
        <w:tab/>
        <w:t>TS 37.571-1</w:t>
      </w:r>
      <w:bookmarkEnd w:id="190"/>
      <w:bookmarkEnd w:id="191"/>
    </w:p>
    <w:p w14:paraId="14897F75" w14:textId="77777777" w:rsidR="004A549E" w:rsidRDefault="004A549E" w:rsidP="004A549E">
      <w:pPr>
        <w:pStyle w:val="Heading5"/>
      </w:pPr>
      <w:bookmarkStart w:id="192" w:name="_Toc73401813"/>
      <w:bookmarkStart w:id="193" w:name="_Toc73451272"/>
      <w:r>
        <w:t>5.3.4.6</w:t>
      </w:r>
      <w:r>
        <w:tab/>
        <w:t>TS 37.571-3</w:t>
      </w:r>
      <w:bookmarkEnd w:id="192"/>
      <w:bookmarkEnd w:id="193"/>
    </w:p>
    <w:p w14:paraId="58C0F129" w14:textId="77777777" w:rsidR="004A549E" w:rsidRDefault="004A549E" w:rsidP="004A549E">
      <w:pPr>
        <w:pStyle w:val="Heading5"/>
      </w:pPr>
      <w:bookmarkStart w:id="194" w:name="_Toc73401814"/>
      <w:bookmarkStart w:id="195" w:name="_Toc73451273"/>
      <w:r>
        <w:t>5.3.4.7</w:t>
      </w:r>
      <w:r>
        <w:tab/>
        <w:t>TS 37.571-5</w:t>
      </w:r>
      <w:bookmarkEnd w:id="194"/>
      <w:bookmarkEnd w:id="195"/>
    </w:p>
    <w:p w14:paraId="35276635" w14:textId="77777777" w:rsidR="004A549E" w:rsidRDefault="004A549E" w:rsidP="004A549E">
      <w:pPr>
        <w:pStyle w:val="Heading5"/>
      </w:pPr>
      <w:bookmarkStart w:id="196" w:name="_Toc73401815"/>
      <w:bookmarkStart w:id="197" w:name="_Toc73451274"/>
      <w:r>
        <w:t>5.3.4.8</w:t>
      </w:r>
      <w:r>
        <w:tab/>
        <w:t>TR 36.903 (E-UTRAN RRM TT analyses)</w:t>
      </w:r>
      <w:bookmarkEnd w:id="196"/>
      <w:bookmarkEnd w:id="197"/>
    </w:p>
    <w:p w14:paraId="747BB9B3" w14:textId="77777777" w:rsidR="004A549E" w:rsidRDefault="004A549E" w:rsidP="004A549E">
      <w:pPr>
        <w:pStyle w:val="Heading5"/>
      </w:pPr>
      <w:bookmarkStart w:id="198" w:name="_Toc73401816"/>
      <w:bookmarkStart w:id="199" w:name="_Toc73451275"/>
      <w:r>
        <w:t>5.3.4.9</w:t>
      </w:r>
      <w:r>
        <w:tab/>
        <w:t>TR 36.904 (E-UTRAN Radio Reception TT analyses)</w:t>
      </w:r>
      <w:bookmarkEnd w:id="198"/>
      <w:bookmarkEnd w:id="199"/>
    </w:p>
    <w:p w14:paraId="315A0211" w14:textId="77777777" w:rsidR="004A549E" w:rsidRDefault="004A549E" w:rsidP="004A549E">
      <w:pPr>
        <w:pStyle w:val="Heading5"/>
      </w:pPr>
      <w:bookmarkStart w:id="200" w:name="_Toc73401817"/>
      <w:bookmarkStart w:id="201" w:name="_Toc73451276"/>
      <w:r>
        <w:t>5.3.4.10</w:t>
      </w:r>
      <w:r>
        <w:tab/>
        <w:t>TR 36.905 (E-UTRAN Test Points Radio Transmission and Reception )</w:t>
      </w:r>
      <w:bookmarkEnd w:id="200"/>
      <w:bookmarkEnd w:id="201"/>
    </w:p>
    <w:p w14:paraId="68A479FF" w14:textId="77777777" w:rsidR="004A549E" w:rsidRDefault="004A549E" w:rsidP="004A549E">
      <w:pPr>
        <w:pStyle w:val="Heading5"/>
      </w:pPr>
      <w:bookmarkStart w:id="202" w:name="_Toc73401818"/>
      <w:bookmarkStart w:id="203" w:name="_Toc73451277"/>
      <w:r>
        <w:t>5.3.4.11</w:t>
      </w:r>
      <w:r>
        <w:tab/>
        <w:t>Discussion Papers, Work Plan, TC lists</w:t>
      </w:r>
      <w:bookmarkEnd w:id="202"/>
      <w:bookmarkEnd w:id="203"/>
    </w:p>
    <w:p w14:paraId="707AF45C" w14:textId="77777777" w:rsidR="004A549E" w:rsidRDefault="004A549E" w:rsidP="004A549E">
      <w:pPr>
        <w:pStyle w:val="Heading4"/>
      </w:pPr>
      <w:bookmarkStart w:id="204" w:name="_Toc73401819"/>
      <w:bookmarkStart w:id="205" w:name="_Toc73451278"/>
      <w:r>
        <w:t>5.3.5</w:t>
      </w:r>
      <w:r>
        <w:tab/>
        <w:t xml:space="preserve">Enhancing LTE CA Utilization (UID - 820066) </w:t>
      </w:r>
      <w:proofErr w:type="spellStart"/>
      <w:r>
        <w:t>LTE_euCA-UEConTest</w:t>
      </w:r>
      <w:bookmarkEnd w:id="204"/>
      <w:bookmarkEnd w:id="205"/>
      <w:proofErr w:type="spellEnd"/>
    </w:p>
    <w:p w14:paraId="0BBA7A78" w14:textId="77777777" w:rsidR="004A549E" w:rsidRDefault="004A549E" w:rsidP="004A549E">
      <w:pPr>
        <w:pStyle w:val="Heading5"/>
      </w:pPr>
      <w:bookmarkStart w:id="206" w:name="_Toc73401820"/>
      <w:bookmarkStart w:id="207" w:name="_Toc73451279"/>
      <w:r>
        <w:t>5.3.5.1</w:t>
      </w:r>
      <w:r>
        <w:tab/>
        <w:t>TS 36.508</w:t>
      </w:r>
      <w:bookmarkEnd w:id="206"/>
      <w:bookmarkEnd w:id="207"/>
    </w:p>
    <w:p w14:paraId="6DEF5B93" w14:textId="77777777" w:rsidR="004A549E" w:rsidRDefault="004A549E" w:rsidP="004A549E">
      <w:pPr>
        <w:pStyle w:val="Heading5"/>
      </w:pPr>
      <w:bookmarkStart w:id="208" w:name="_Toc73401821"/>
      <w:bookmarkStart w:id="209" w:name="_Toc73451280"/>
      <w:r>
        <w:t>5.3.5.2</w:t>
      </w:r>
      <w:r>
        <w:tab/>
        <w:t>TS 36.521-2</w:t>
      </w:r>
      <w:bookmarkEnd w:id="208"/>
      <w:bookmarkEnd w:id="209"/>
    </w:p>
    <w:p w14:paraId="56572C8D" w14:textId="7A213CC5" w:rsidR="004A549E" w:rsidRDefault="004A549E" w:rsidP="004A549E">
      <w:pPr>
        <w:rPr>
          <w:rFonts w:ascii="Arial" w:hAnsi="Arial" w:cs="Arial"/>
          <w:b/>
          <w:sz w:val="24"/>
        </w:rPr>
      </w:pPr>
      <w:r>
        <w:rPr>
          <w:rFonts w:ascii="Arial" w:hAnsi="Arial" w:cs="Arial"/>
          <w:b/>
          <w:color w:val="0000FF"/>
          <w:sz w:val="24"/>
        </w:rPr>
        <w:t>R5-213197</w:t>
      </w:r>
      <w:r>
        <w:rPr>
          <w:rFonts w:ascii="Arial" w:hAnsi="Arial" w:cs="Arial"/>
          <w:b/>
          <w:color w:val="0000FF"/>
          <w:sz w:val="24"/>
        </w:rPr>
        <w:tab/>
      </w:r>
      <w:r>
        <w:rPr>
          <w:rFonts w:ascii="Arial" w:hAnsi="Arial" w:cs="Arial"/>
          <w:b/>
          <w:sz w:val="24"/>
        </w:rPr>
        <w:t xml:space="preserve">Introduction of CA Idle Mode Measurement RSRQ RRM Testcase </w:t>
      </w:r>
      <w:proofErr w:type="spellStart"/>
      <w:r>
        <w:rPr>
          <w:rFonts w:ascii="Arial" w:hAnsi="Arial" w:cs="Arial"/>
          <w:b/>
          <w:sz w:val="24"/>
        </w:rPr>
        <w:t>Applicabilities</w:t>
      </w:r>
      <w:proofErr w:type="spellEnd"/>
    </w:p>
    <w:p w14:paraId="0D59704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v16.8.0</w:t>
      </w:r>
      <w:r>
        <w:rPr>
          <w:i/>
        </w:rPr>
        <w:tab/>
        <w:t xml:space="preserve">  CR-0963  Cat: F (Rel-16)</w:t>
      </w:r>
      <w:r>
        <w:rPr>
          <w:i/>
        </w:rPr>
        <w:br/>
      </w:r>
      <w:r>
        <w:rPr>
          <w:i/>
        </w:rPr>
        <w:lastRenderedPageBreak/>
        <w:br/>
      </w:r>
      <w:r>
        <w:rPr>
          <w:i/>
        </w:rPr>
        <w:tab/>
      </w:r>
      <w:r>
        <w:rPr>
          <w:i/>
        </w:rPr>
        <w:tab/>
      </w:r>
      <w:r>
        <w:rPr>
          <w:i/>
        </w:rPr>
        <w:tab/>
      </w:r>
      <w:r>
        <w:rPr>
          <w:i/>
        </w:rPr>
        <w:tab/>
      </w:r>
      <w:r>
        <w:rPr>
          <w:i/>
        </w:rPr>
        <w:tab/>
        <w:t>Source: Nokia, Nokia Shanghai Bell</w:t>
      </w:r>
    </w:p>
    <w:p w14:paraId="28DC3C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B4614" w14:textId="77777777" w:rsidR="004A549E" w:rsidRDefault="004A549E" w:rsidP="004A549E">
      <w:pPr>
        <w:pStyle w:val="Heading5"/>
      </w:pPr>
      <w:bookmarkStart w:id="210" w:name="_Toc73401822"/>
      <w:bookmarkStart w:id="211" w:name="_Toc73451281"/>
      <w:r>
        <w:t>5.3.5.3</w:t>
      </w:r>
      <w:r>
        <w:tab/>
        <w:t>TS 36.521-3</w:t>
      </w:r>
      <w:bookmarkEnd w:id="210"/>
      <w:bookmarkEnd w:id="211"/>
    </w:p>
    <w:p w14:paraId="68253871" w14:textId="380E10E1" w:rsidR="004A549E" w:rsidRDefault="004A549E" w:rsidP="004A549E">
      <w:pPr>
        <w:rPr>
          <w:rFonts w:ascii="Arial" w:hAnsi="Arial" w:cs="Arial"/>
          <w:b/>
          <w:sz w:val="24"/>
        </w:rPr>
      </w:pPr>
      <w:r>
        <w:rPr>
          <w:rFonts w:ascii="Arial" w:hAnsi="Arial" w:cs="Arial"/>
          <w:b/>
          <w:color w:val="0000FF"/>
          <w:sz w:val="24"/>
        </w:rPr>
        <w:t>R5-213126</w:t>
      </w:r>
      <w:r>
        <w:rPr>
          <w:rFonts w:ascii="Arial" w:hAnsi="Arial" w:cs="Arial"/>
          <w:b/>
          <w:color w:val="0000FF"/>
          <w:sz w:val="24"/>
        </w:rPr>
        <w:tab/>
      </w:r>
      <w:r>
        <w:rPr>
          <w:rFonts w:ascii="Arial" w:hAnsi="Arial" w:cs="Arial"/>
          <w:b/>
          <w:sz w:val="24"/>
        </w:rPr>
        <w:t>Cell Configuration Mapping for Absolute RSRP and RSRQ Accuracy for CA Idle Mode Measurements</w:t>
      </w:r>
    </w:p>
    <w:p w14:paraId="79CF603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CR-2582  Cat: F (Rel-16)</w:t>
      </w:r>
      <w:r>
        <w:rPr>
          <w:i/>
        </w:rPr>
        <w:br/>
      </w:r>
      <w:r>
        <w:rPr>
          <w:i/>
        </w:rPr>
        <w:br/>
      </w:r>
      <w:r>
        <w:rPr>
          <w:i/>
        </w:rPr>
        <w:tab/>
      </w:r>
      <w:r>
        <w:rPr>
          <w:i/>
        </w:rPr>
        <w:tab/>
      </w:r>
      <w:r>
        <w:rPr>
          <w:i/>
        </w:rPr>
        <w:tab/>
      </w:r>
      <w:r>
        <w:rPr>
          <w:i/>
        </w:rPr>
        <w:tab/>
      </w:r>
      <w:r>
        <w:rPr>
          <w:i/>
        </w:rPr>
        <w:tab/>
        <w:t>Source: Nokia, Nokia Shanghai Bell</w:t>
      </w:r>
    </w:p>
    <w:p w14:paraId="15AD2D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A4E66" w14:textId="43A54B30" w:rsidR="004A549E" w:rsidRDefault="004A549E" w:rsidP="004A549E">
      <w:pPr>
        <w:rPr>
          <w:rFonts w:ascii="Arial" w:hAnsi="Arial" w:cs="Arial"/>
          <w:b/>
          <w:sz w:val="24"/>
        </w:rPr>
      </w:pPr>
      <w:r>
        <w:rPr>
          <w:rFonts w:ascii="Arial" w:hAnsi="Arial" w:cs="Arial"/>
          <w:b/>
          <w:color w:val="0000FF"/>
          <w:sz w:val="24"/>
        </w:rPr>
        <w:t>R5-213128</w:t>
      </w:r>
      <w:r>
        <w:rPr>
          <w:rFonts w:ascii="Arial" w:hAnsi="Arial" w:cs="Arial"/>
          <w:b/>
          <w:color w:val="0000FF"/>
          <w:sz w:val="24"/>
        </w:rPr>
        <w:tab/>
      </w:r>
      <w:r>
        <w:rPr>
          <w:rFonts w:ascii="Arial" w:hAnsi="Arial" w:cs="Arial"/>
          <w:b/>
          <w:sz w:val="24"/>
        </w:rPr>
        <w:t>Introduction of MU and TT for RSRQ CA Idle Mode Measurements</w:t>
      </w:r>
    </w:p>
    <w:p w14:paraId="2747BA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CR-2583  Cat: F (Rel-16)</w:t>
      </w:r>
      <w:r>
        <w:rPr>
          <w:i/>
        </w:rPr>
        <w:br/>
      </w:r>
      <w:r>
        <w:rPr>
          <w:i/>
        </w:rPr>
        <w:br/>
      </w:r>
      <w:r>
        <w:rPr>
          <w:i/>
        </w:rPr>
        <w:tab/>
      </w:r>
      <w:r>
        <w:rPr>
          <w:i/>
        </w:rPr>
        <w:tab/>
      </w:r>
      <w:r>
        <w:rPr>
          <w:i/>
        </w:rPr>
        <w:tab/>
      </w:r>
      <w:r>
        <w:rPr>
          <w:i/>
        </w:rPr>
        <w:tab/>
      </w:r>
      <w:r>
        <w:rPr>
          <w:i/>
        </w:rPr>
        <w:tab/>
        <w:t>Source: Nokia, Nokia Shanghai Bell</w:t>
      </w:r>
    </w:p>
    <w:p w14:paraId="55C801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23646" w14:textId="10EC6A85" w:rsidR="004A549E" w:rsidRDefault="004A549E" w:rsidP="004A549E">
      <w:pPr>
        <w:rPr>
          <w:rFonts w:ascii="Arial" w:hAnsi="Arial" w:cs="Arial"/>
          <w:b/>
          <w:sz w:val="24"/>
        </w:rPr>
      </w:pPr>
      <w:r>
        <w:rPr>
          <w:rFonts w:ascii="Arial" w:hAnsi="Arial" w:cs="Arial"/>
          <w:b/>
          <w:color w:val="0000FF"/>
          <w:sz w:val="24"/>
        </w:rPr>
        <w:t>R5-213130</w:t>
      </w:r>
      <w:r>
        <w:rPr>
          <w:rFonts w:ascii="Arial" w:hAnsi="Arial" w:cs="Arial"/>
          <w:b/>
          <w:color w:val="0000FF"/>
          <w:sz w:val="24"/>
        </w:rPr>
        <w:tab/>
      </w:r>
      <w:r>
        <w:rPr>
          <w:rFonts w:ascii="Arial" w:hAnsi="Arial" w:cs="Arial"/>
          <w:b/>
          <w:sz w:val="24"/>
        </w:rPr>
        <w:t>FDD Intra Frequency Absolute RSRQ Accuracy CA Idle Mode Measurements</w:t>
      </w:r>
    </w:p>
    <w:p w14:paraId="4BA4C64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CR-2584  Cat: F (Rel-16)</w:t>
      </w:r>
      <w:r>
        <w:rPr>
          <w:i/>
        </w:rPr>
        <w:br/>
      </w:r>
      <w:r>
        <w:rPr>
          <w:i/>
        </w:rPr>
        <w:br/>
      </w:r>
      <w:r>
        <w:rPr>
          <w:i/>
        </w:rPr>
        <w:tab/>
      </w:r>
      <w:r>
        <w:rPr>
          <w:i/>
        </w:rPr>
        <w:tab/>
      </w:r>
      <w:r>
        <w:rPr>
          <w:i/>
        </w:rPr>
        <w:tab/>
      </w:r>
      <w:r>
        <w:rPr>
          <w:i/>
        </w:rPr>
        <w:tab/>
      </w:r>
      <w:r>
        <w:rPr>
          <w:i/>
        </w:rPr>
        <w:tab/>
        <w:t>Source: Nokia, Nokia Shanghai Bell</w:t>
      </w:r>
    </w:p>
    <w:p w14:paraId="726501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F1A46" w14:textId="2A6BDF7C" w:rsidR="004A549E" w:rsidRDefault="004A549E" w:rsidP="004A549E">
      <w:pPr>
        <w:rPr>
          <w:rFonts w:ascii="Arial" w:hAnsi="Arial" w:cs="Arial"/>
          <w:b/>
          <w:sz w:val="24"/>
        </w:rPr>
      </w:pPr>
      <w:r>
        <w:rPr>
          <w:rFonts w:ascii="Arial" w:hAnsi="Arial" w:cs="Arial"/>
          <w:b/>
          <w:color w:val="0000FF"/>
          <w:sz w:val="24"/>
        </w:rPr>
        <w:t>R5-213159</w:t>
      </w:r>
      <w:r>
        <w:rPr>
          <w:rFonts w:ascii="Arial" w:hAnsi="Arial" w:cs="Arial"/>
          <w:b/>
          <w:color w:val="0000FF"/>
          <w:sz w:val="24"/>
        </w:rPr>
        <w:tab/>
      </w:r>
      <w:r>
        <w:rPr>
          <w:rFonts w:ascii="Arial" w:hAnsi="Arial" w:cs="Arial"/>
          <w:b/>
          <w:sz w:val="24"/>
        </w:rPr>
        <w:t>FDD Inter Frequency Absolute RSRQ Accuracy CA Idle Mode Measurements for Non-Overlapping Carrier</w:t>
      </w:r>
    </w:p>
    <w:p w14:paraId="5B34AAD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CR-2585  Cat: F (Rel-16)</w:t>
      </w:r>
      <w:r>
        <w:rPr>
          <w:i/>
        </w:rPr>
        <w:br/>
      </w:r>
      <w:r>
        <w:rPr>
          <w:i/>
        </w:rPr>
        <w:br/>
      </w:r>
      <w:r>
        <w:rPr>
          <w:i/>
        </w:rPr>
        <w:tab/>
      </w:r>
      <w:r>
        <w:rPr>
          <w:i/>
        </w:rPr>
        <w:tab/>
      </w:r>
      <w:r>
        <w:rPr>
          <w:i/>
        </w:rPr>
        <w:tab/>
      </w:r>
      <w:r>
        <w:rPr>
          <w:i/>
        </w:rPr>
        <w:tab/>
      </w:r>
      <w:r>
        <w:rPr>
          <w:i/>
        </w:rPr>
        <w:tab/>
        <w:t>Source: Nokia, Nokia Shanghai Bell</w:t>
      </w:r>
    </w:p>
    <w:p w14:paraId="0876F1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9562B" w14:textId="42584531" w:rsidR="004A549E" w:rsidRDefault="004A549E" w:rsidP="004A549E">
      <w:pPr>
        <w:rPr>
          <w:rFonts w:ascii="Arial" w:hAnsi="Arial" w:cs="Arial"/>
          <w:b/>
          <w:sz w:val="24"/>
        </w:rPr>
      </w:pPr>
      <w:r>
        <w:rPr>
          <w:rFonts w:ascii="Arial" w:hAnsi="Arial" w:cs="Arial"/>
          <w:b/>
          <w:color w:val="0000FF"/>
          <w:sz w:val="24"/>
        </w:rPr>
        <w:t>R5-213162</w:t>
      </w:r>
      <w:r>
        <w:rPr>
          <w:rFonts w:ascii="Arial" w:hAnsi="Arial" w:cs="Arial"/>
          <w:b/>
          <w:color w:val="0000FF"/>
          <w:sz w:val="24"/>
        </w:rPr>
        <w:tab/>
      </w:r>
      <w:r>
        <w:rPr>
          <w:rFonts w:ascii="Arial" w:hAnsi="Arial" w:cs="Arial"/>
          <w:b/>
          <w:sz w:val="24"/>
        </w:rPr>
        <w:t>FDD Inter Frequency Absolute RSRQ Accuracy CA Idle Mode Measurements for Overlapping Carrier</w:t>
      </w:r>
    </w:p>
    <w:p w14:paraId="59729A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CR-2586  Cat: F (Rel-16)</w:t>
      </w:r>
      <w:r>
        <w:rPr>
          <w:i/>
        </w:rPr>
        <w:br/>
      </w:r>
      <w:r>
        <w:rPr>
          <w:i/>
        </w:rPr>
        <w:br/>
      </w:r>
      <w:r>
        <w:rPr>
          <w:i/>
        </w:rPr>
        <w:tab/>
      </w:r>
      <w:r>
        <w:rPr>
          <w:i/>
        </w:rPr>
        <w:tab/>
      </w:r>
      <w:r>
        <w:rPr>
          <w:i/>
        </w:rPr>
        <w:tab/>
      </w:r>
      <w:r>
        <w:rPr>
          <w:i/>
        </w:rPr>
        <w:tab/>
      </w:r>
      <w:r>
        <w:rPr>
          <w:i/>
        </w:rPr>
        <w:tab/>
        <w:t>Source: Nokia, Nokia Shanghai Bell</w:t>
      </w:r>
    </w:p>
    <w:p w14:paraId="37B6F5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5B86C" w14:textId="77777777" w:rsidR="004A549E" w:rsidRDefault="004A549E" w:rsidP="004A549E">
      <w:pPr>
        <w:pStyle w:val="Heading5"/>
      </w:pPr>
      <w:bookmarkStart w:id="212" w:name="_Toc73401823"/>
      <w:bookmarkStart w:id="213" w:name="_Toc73451282"/>
      <w:r>
        <w:lastRenderedPageBreak/>
        <w:t>5.3.5.4</w:t>
      </w:r>
      <w:r>
        <w:tab/>
        <w:t>TR 36.903 (E-UTRAN RRM TT analyses)</w:t>
      </w:r>
      <w:bookmarkEnd w:id="212"/>
      <w:bookmarkEnd w:id="213"/>
    </w:p>
    <w:p w14:paraId="19086165" w14:textId="77777777" w:rsidR="004A549E" w:rsidRDefault="004A549E" w:rsidP="004A549E">
      <w:pPr>
        <w:pStyle w:val="Heading5"/>
      </w:pPr>
      <w:bookmarkStart w:id="214" w:name="_Toc73401824"/>
      <w:bookmarkStart w:id="215" w:name="_Toc73451283"/>
      <w:r>
        <w:t>5.3.5.5</w:t>
      </w:r>
      <w:r>
        <w:tab/>
        <w:t>Discussion Papers, Work Plan, TC lists</w:t>
      </w:r>
      <w:bookmarkEnd w:id="214"/>
      <w:bookmarkEnd w:id="215"/>
    </w:p>
    <w:p w14:paraId="502FFBBC" w14:textId="77777777" w:rsidR="004A549E" w:rsidRDefault="004A549E" w:rsidP="004A549E">
      <w:pPr>
        <w:pStyle w:val="Heading4"/>
      </w:pPr>
      <w:bookmarkStart w:id="216" w:name="_Toc73401825"/>
      <w:bookmarkStart w:id="217" w:name="_Toc73451284"/>
      <w:r>
        <w:t>5.3.6</w:t>
      </w:r>
      <w:r>
        <w:tab/>
        <w:t>REL-16 NR CA and DC; and NR and LTE DC Configurations (UID-830083) NR_CADC_NR_LTE_DC_R16-UEConTest</w:t>
      </w:r>
      <w:bookmarkEnd w:id="216"/>
      <w:bookmarkEnd w:id="217"/>
    </w:p>
    <w:p w14:paraId="38AFBC2E" w14:textId="77777777" w:rsidR="004A549E" w:rsidRDefault="004A549E" w:rsidP="004A549E">
      <w:pPr>
        <w:pStyle w:val="Heading5"/>
      </w:pPr>
      <w:bookmarkStart w:id="218" w:name="_Toc73401826"/>
      <w:bookmarkStart w:id="219" w:name="_Toc73451285"/>
      <w:r>
        <w:t>5.3.6.1</w:t>
      </w:r>
      <w:r>
        <w:tab/>
        <w:t>TS 38.508-1</w:t>
      </w:r>
      <w:bookmarkEnd w:id="218"/>
      <w:bookmarkEnd w:id="219"/>
      <w:r>
        <w:t xml:space="preserve"> </w:t>
      </w:r>
    </w:p>
    <w:p w14:paraId="4F634004" w14:textId="3DF3BDCA" w:rsidR="004A549E" w:rsidRDefault="004A549E" w:rsidP="004A549E">
      <w:pPr>
        <w:rPr>
          <w:rFonts w:ascii="Arial" w:hAnsi="Arial" w:cs="Arial"/>
          <w:b/>
          <w:sz w:val="24"/>
        </w:rPr>
      </w:pPr>
      <w:r>
        <w:rPr>
          <w:rFonts w:ascii="Arial" w:hAnsi="Arial" w:cs="Arial"/>
          <w:b/>
          <w:color w:val="0000FF"/>
          <w:sz w:val="24"/>
        </w:rPr>
        <w:t>R5-212700</w:t>
      </w:r>
      <w:r>
        <w:rPr>
          <w:rFonts w:ascii="Arial" w:hAnsi="Arial" w:cs="Arial"/>
          <w:b/>
          <w:color w:val="0000FF"/>
          <w:sz w:val="24"/>
        </w:rPr>
        <w:tab/>
      </w:r>
      <w:r>
        <w:rPr>
          <w:rFonts w:ascii="Arial" w:hAnsi="Arial" w:cs="Arial"/>
          <w:b/>
          <w:sz w:val="24"/>
        </w:rPr>
        <w:t>Correction of test frequencies for CA_n66(2A)</w:t>
      </w:r>
    </w:p>
    <w:p w14:paraId="69AB07A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CR-1877  Cat: F (Rel-17)</w:t>
      </w:r>
      <w:r>
        <w:rPr>
          <w:i/>
        </w:rPr>
        <w:br/>
      </w:r>
      <w:r>
        <w:rPr>
          <w:i/>
        </w:rPr>
        <w:br/>
      </w:r>
      <w:r>
        <w:rPr>
          <w:i/>
        </w:rPr>
        <w:tab/>
      </w:r>
      <w:r>
        <w:rPr>
          <w:i/>
        </w:rPr>
        <w:tab/>
      </w:r>
      <w:r>
        <w:rPr>
          <w:i/>
        </w:rPr>
        <w:tab/>
      </w:r>
      <w:r>
        <w:rPr>
          <w:i/>
        </w:rPr>
        <w:tab/>
      </w:r>
      <w:r>
        <w:rPr>
          <w:i/>
        </w:rPr>
        <w:tab/>
        <w:t>Source: Ericsson</w:t>
      </w:r>
    </w:p>
    <w:p w14:paraId="77B370EE" w14:textId="77777777" w:rsidR="004A549E" w:rsidRDefault="004A549E" w:rsidP="004A549E">
      <w:pPr>
        <w:rPr>
          <w:rFonts w:ascii="Arial" w:hAnsi="Arial" w:cs="Arial"/>
          <w:b/>
        </w:rPr>
      </w:pPr>
      <w:r>
        <w:rPr>
          <w:rFonts w:ascii="Arial" w:hAnsi="Arial" w:cs="Arial"/>
          <w:b/>
        </w:rPr>
        <w:t xml:space="preserve">Discussion: </w:t>
      </w:r>
    </w:p>
    <w:p w14:paraId="3BF90E31" w14:textId="77777777" w:rsidR="004A549E" w:rsidRDefault="004A549E" w:rsidP="004A549E">
      <w:r>
        <w:t>r1</w:t>
      </w:r>
    </w:p>
    <w:p w14:paraId="2164F5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R5-213964</w:t>
      </w:r>
      <w:r>
        <w:rPr>
          <w:color w:val="993300"/>
          <w:u w:val="single"/>
        </w:rPr>
        <w:t>.</w:t>
      </w:r>
    </w:p>
    <w:p w14:paraId="4AC4B710" w14:textId="46A43B23" w:rsidR="004A549E" w:rsidRDefault="004A549E" w:rsidP="004A549E">
      <w:pPr>
        <w:rPr>
          <w:rFonts w:ascii="Arial" w:hAnsi="Arial" w:cs="Arial"/>
          <w:b/>
          <w:sz w:val="24"/>
        </w:rPr>
      </w:pPr>
      <w:r>
        <w:rPr>
          <w:rFonts w:ascii="Arial" w:hAnsi="Arial" w:cs="Arial"/>
          <w:b/>
          <w:color w:val="0000FF"/>
          <w:sz w:val="24"/>
        </w:rPr>
        <w:t>R5-213964</w:t>
      </w:r>
      <w:r>
        <w:rPr>
          <w:rFonts w:ascii="Arial" w:hAnsi="Arial" w:cs="Arial"/>
          <w:b/>
          <w:color w:val="0000FF"/>
          <w:sz w:val="24"/>
        </w:rPr>
        <w:tab/>
      </w:r>
      <w:r>
        <w:rPr>
          <w:rFonts w:ascii="Arial" w:hAnsi="Arial" w:cs="Arial"/>
          <w:b/>
          <w:sz w:val="24"/>
        </w:rPr>
        <w:t>Correction of test frequencies for CA_n66(2A)</w:t>
      </w:r>
    </w:p>
    <w:p w14:paraId="0235EC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CR-1877  rev 1 Cat: F (Rel-17)</w:t>
      </w:r>
      <w:r>
        <w:rPr>
          <w:i/>
        </w:rPr>
        <w:br/>
      </w:r>
      <w:r>
        <w:rPr>
          <w:i/>
        </w:rPr>
        <w:br/>
      </w:r>
      <w:r>
        <w:rPr>
          <w:i/>
        </w:rPr>
        <w:tab/>
      </w:r>
      <w:r>
        <w:rPr>
          <w:i/>
        </w:rPr>
        <w:tab/>
      </w:r>
      <w:r>
        <w:rPr>
          <w:i/>
        </w:rPr>
        <w:tab/>
      </w:r>
      <w:r>
        <w:rPr>
          <w:i/>
        </w:rPr>
        <w:tab/>
      </w:r>
      <w:r>
        <w:rPr>
          <w:i/>
        </w:rPr>
        <w:tab/>
        <w:t>Source: Ericsson</w:t>
      </w:r>
    </w:p>
    <w:p w14:paraId="32A177AA" w14:textId="77777777" w:rsidR="004A549E" w:rsidRDefault="004A549E" w:rsidP="004A549E">
      <w:pPr>
        <w:rPr>
          <w:color w:val="808080"/>
        </w:rPr>
      </w:pPr>
      <w:r>
        <w:rPr>
          <w:color w:val="808080"/>
        </w:rPr>
        <w:t>(Replaces R5-212700)</w:t>
      </w:r>
    </w:p>
    <w:p w14:paraId="465A43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D7AE5" w14:textId="1F209F71" w:rsidR="004A549E" w:rsidRDefault="004A549E" w:rsidP="004A549E">
      <w:pPr>
        <w:rPr>
          <w:rFonts w:ascii="Arial" w:hAnsi="Arial" w:cs="Arial"/>
          <w:b/>
          <w:sz w:val="24"/>
        </w:rPr>
      </w:pPr>
      <w:r>
        <w:rPr>
          <w:rFonts w:ascii="Arial" w:hAnsi="Arial" w:cs="Arial"/>
          <w:b/>
          <w:color w:val="0000FF"/>
          <w:sz w:val="24"/>
        </w:rPr>
        <w:t>R5-212701</w:t>
      </w:r>
      <w:r>
        <w:rPr>
          <w:rFonts w:ascii="Arial" w:hAnsi="Arial" w:cs="Arial"/>
          <w:b/>
          <w:color w:val="0000FF"/>
          <w:sz w:val="24"/>
        </w:rPr>
        <w:tab/>
      </w:r>
      <w:r>
        <w:rPr>
          <w:rFonts w:ascii="Arial" w:hAnsi="Arial" w:cs="Arial"/>
          <w:b/>
          <w:sz w:val="24"/>
        </w:rPr>
        <w:t>Correction of test frequencies for CA_n77(2A)</w:t>
      </w:r>
    </w:p>
    <w:p w14:paraId="406A82C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CR-1878  Cat: F (Rel-17)</w:t>
      </w:r>
      <w:r>
        <w:rPr>
          <w:i/>
        </w:rPr>
        <w:br/>
      </w:r>
      <w:r>
        <w:rPr>
          <w:i/>
        </w:rPr>
        <w:br/>
      </w:r>
      <w:r>
        <w:rPr>
          <w:i/>
        </w:rPr>
        <w:tab/>
      </w:r>
      <w:r>
        <w:rPr>
          <w:i/>
        </w:rPr>
        <w:tab/>
      </w:r>
      <w:r>
        <w:rPr>
          <w:i/>
        </w:rPr>
        <w:tab/>
      </w:r>
      <w:r>
        <w:rPr>
          <w:i/>
        </w:rPr>
        <w:tab/>
      </w:r>
      <w:r>
        <w:rPr>
          <w:i/>
        </w:rPr>
        <w:tab/>
        <w:t>Source: Ericsson</w:t>
      </w:r>
    </w:p>
    <w:p w14:paraId="2E6DC06E" w14:textId="77777777" w:rsidR="004A549E" w:rsidRDefault="004A549E" w:rsidP="004A549E">
      <w:pPr>
        <w:rPr>
          <w:rFonts w:ascii="Arial" w:hAnsi="Arial" w:cs="Arial"/>
          <w:b/>
        </w:rPr>
      </w:pPr>
      <w:r>
        <w:rPr>
          <w:rFonts w:ascii="Arial" w:hAnsi="Arial" w:cs="Arial"/>
          <w:b/>
        </w:rPr>
        <w:t xml:space="preserve">Discussion: </w:t>
      </w:r>
    </w:p>
    <w:p w14:paraId="08913FD7" w14:textId="77777777" w:rsidR="004A549E" w:rsidRDefault="004A549E" w:rsidP="004A549E">
      <w:r>
        <w:t>late doc</w:t>
      </w:r>
    </w:p>
    <w:p w14:paraId="5730A08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17A35" w14:textId="53D5E5C8" w:rsidR="004A549E" w:rsidRDefault="004A549E" w:rsidP="004A549E">
      <w:pPr>
        <w:rPr>
          <w:rFonts w:ascii="Arial" w:hAnsi="Arial" w:cs="Arial"/>
          <w:b/>
          <w:sz w:val="24"/>
        </w:rPr>
      </w:pPr>
      <w:r>
        <w:rPr>
          <w:rFonts w:ascii="Arial" w:hAnsi="Arial" w:cs="Arial"/>
          <w:b/>
          <w:color w:val="0000FF"/>
          <w:sz w:val="24"/>
        </w:rPr>
        <w:t>R5-212702</w:t>
      </w:r>
      <w:r>
        <w:rPr>
          <w:rFonts w:ascii="Arial" w:hAnsi="Arial" w:cs="Arial"/>
          <w:b/>
          <w:color w:val="0000FF"/>
          <w:sz w:val="24"/>
        </w:rPr>
        <w:tab/>
      </w:r>
      <w:r>
        <w:rPr>
          <w:rFonts w:ascii="Arial" w:hAnsi="Arial" w:cs="Arial"/>
          <w:b/>
          <w:sz w:val="24"/>
        </w:rPr>
        <w:t>Introduction of principles for calculating test frequencies for NR Intra-band Contiguous CA for asymmetric bands in Annex C</w:t>
      </w:r>
    </w:p>
    <w:p w14:paraId="34CF00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CR-1879  Cat: F (Rel-17)</w:t>
      </w:r>
      <w:r>
        <w:rPr>
          <w:i/>
        </w:rPr>
        <w:br/>
      </w:r>
      <w:r>
        <w:rPr>
          <w:i/>
        </w:rPr>
        <w:br/>
      </w:r>
      <w:r>
        <w:rPr>
          <w:i/>
        </w:rPr>
        <w:tab/>
      </w:r>
      <w:r>
        <w:rPr>
          <w:i/>
        </w:rPr>
        <w:tab/>
      </w:r>
      <w:r>
        <w:rPr>
          <w:i/>
        </w:rPr>
        <w:tab/>
      </w:r>
      <w:r>
        <w:rPr>
          <w:i/>
        </w:rPr>
        <w:tab/>
      </w:r>
      <w:r>
        <w:rPr>
          <w:i/>
        </w:rPr>
        <w:tab/>
        <w:t>Source: Ericsson, Dish Network, Keysight Technologies</w:t>
      </w:r>
    </w:p>
    <w:p w14:paraId="1894E5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D11CE" w14:textId="4626E4DD" w:rsidR="004A549E" w:rsidRDefault="004A549E" w:rsidP="004A549E">
      <w:pPr>
        <w:rPr>
          <w:rFonts w:ascii="Arial" w:hAnsi="Arial" w:cs="Arial"/>
          <w:b/>
          <w:sz w:val="24"/>
        </w:rPr>
      </w:pPr>
      <w:r>
        <w:rPr>
          <w:rFonts w:ascii="Arial" w:hAnsi="Arial" w:cs="Arial"/>
          <w:b/>
          <w:color w:val="0000FF"/>
          <w:sz w:val="24"/>
        </w:rPr>
        <w:t>R5-212703</w:t>
      </w:r>
      <w:r>
        <w:rPr>
          <w:rFonts w:ascii="Arial" w:hAnsi="Arial" w:cs="Arial"/>
          <w:b/>
          <w:color w:val="0000FF"/>
          <w:sz w:val="24"/>
        </w:rPr>
        <w:tab/>
      </w:r>
      <w:r>
        <w:rPr>
          <w:rFonts w:ascii="Arial" w:hAnsi="Arial" w:cs="Arial"/>
          <w:b/>
          <w:sz w:val="24"/>
        </w:rPr>
        <w:t>Correction of test frequencies for CA_n66B</w:t>
      </w:r>
    </w:p>
    <w:p w14:paraId="66B7CD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CR-1880  Cat: F (Rel-17)</w:t>
      </w:r>
      <w:r>
        <w:rPr>
          <w:i/>
        </w:rPr>
        <w:br/>
      </w:r>
      <w:r>
        <w:rPr>
          <w:i/>
        </w:rPr>
        <w:br/>
      </w:r>
      <w:r>
        <w:rPr>
          <w:i/>
        </w:rPr>
        <w:tab/>
      </w:r>
      <w:r>
        <w:rPr>
          <w:i/>
        </w:rPr>
        <w:tab/>
      </w:r>
      <w:r>
        <w:rPr>
          <w:i/>
        </w:rPr>
        <w:tab/>
      </w:r>
      <w:r>
        <w:rPr>
          <w:i/>
        </w:rPr>
        <w:tab/>
      </w:r>
      <w:r>
        <w:rPr>
          <w:i/>
        </w:rPr>
        <w:tab/>
        <w:t>Source: Ericsson, Dish Network, Keysight Technologies</w:t>
      </w:r>
    </w:p>
    <w:p w14:paraId="5DDA816D"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6D7BD" w14:textId="03320EB4" w:rsidR="004A549E" w:rsidRDefault="004A549E" w:rsidP="004A549E">
      <w:pPr>
        <w:rPr>
          <w:rFonts w:ascii="Arial" w:hAnsi="Arial" w:cs="Arial"/>
          <w:b/>
          <w:sz w:val="24"/>
        </w:rPr>
      </w:pPr>
      <w:r>
        <w:rPr>
          <w:rFonts w:ascii="Arial" w:hAnsi="Arial" w:cs="Arial"/>
          <w:b/>
          <w:color w:val="0000FF"/>
          <w:sz w:val="24"/>
        </w:rPr>
        <w:t>R5-212850</w:t>
      </w:r>
      <w:r>
        <w:rPr>
          <w:rFonts w:ascii="Arial" w:hAnsi="Arial" w:cs="Arial"/>
          <w:b/>
          <w:color w:val="0000FF"/>
          <w:sz w:val="24"/>
        </w:rPr>
        <w:tab/>
      </w:r>
      <w:r>
        <w:rPr>
          <w:rFonts w:ascii="Arial" w:hAnsi="Arial" w:cs="Arial"/>
          <w:b/>
          <w:sz w:val="24"/>
        </w:rPr>
        <w:t>DC_2A-66A_n25A test frequencies</w:t>
      </w:r>
    </w:p>
    <w:p w14:paraId="4E50083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CR-1895  Cat: F (Rel-17)</w:t>
      </w:r>
      <w:r>
        <w:rPr>
          <w:i/>
        </w:rPr>
        <w:br/>
      </w:r>
      <w:r>
        <w:rPr>
          <w:i/>
        </w:rPr>
        <w:br/>
      </w:r>
      <w:r>
        <w:rPr>
          <w:i/>
        </w:rPr>
        <w:tab/>
      </w:r>
      <w:r>
        <w:rPr>
          <w:i/>
        </w:rPr>
        <w:tab/>
      </w:r>
      <w:r>
        <w:rPr>
          <w:i/>
        </w:rPr>
        <w:tab/>
      </w:r>
      <w:r>
        <w:rPr>
          <w:i/>
        </w:rPr>
        <w:tab/>
      </w:r>
      <w:r>
        <w:rPr>
          <w:i/>
        </w:rPr>
        <w:tab/>
        <w:t>Source: T-Mobile USA Inc.</w:t>
      </w:r>
    </w:p>
    <w:p w14:paraId="74EF965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AB90D" w14:textId="564A274D" w:rsidR="004A549E" w:rsidRDefault="004A549E" w:rsidP="004A549E">
      <w:pPr>
        <w:rPr>
          <w:rFonts w:ascii="Arial" w:hAnsi="Arial" w:cs="Arial"/>
          <w:b/>
          <w:sz w:val="24"/>
        </w:rPr>
      </w:pPr>
      <w:r>
        <w:rPr>
          <w:rFonts w:ascii="Arial" w:hAnsi="Arial" w:cs="Arial"/>
          <w:b/>
          <w:color w:val="0000FF"/>
          <w:sz w:val="24"/>
        </w:rPr>
        <w:t>R5-212986</w:t>
      </w:r>
      <w:r>
        <w:rPr>
          <w:rFonts w:ascii="Arial" w:hAnsi="Arial" w:cs="Arial"/>
          <w:b/>
          <w:color w:val="0000FF"/>
          <w:sz w:val="24"/>
        </w:rPr>
        <w:tab/>
      </w:r>
      <w:r>
        <w:rPr>
          <w:rFonts w:ascii="Arial" w:hAnsi="Arial" w:cs="Arial"/>
          <w:b/>
          <w:sz w:val="24"/>
        </w:rPr>
        <w:t>Introducing Rel-16 CA configuration CA_n28A-n41A to clause 4.3.1</w:t>
      </w:r>
    </w:p>
    <w:p w14:paraId="03CDD6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53C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29627" w14:textId="28AE662C" w:rsidR="004A549E" w:rsidRDefault="004A549E" w:rsidP="004A549E">
      <w:pPr>
        <w:rPr>
          <w:rFonts w:ascii="Arial" w:hAnsi="Arial" w:cs="Arial"/>
          <w:b/>
          <w:sz w:val="24"/>
        </w:rPr>
      </w:pPr>
      <w:r>
        <w:rPr>
          <w:rFonts w:ascii="Arial" w:hAnsi="Arial" w:cs="Arial"/>
          <w:b/>
          <w:color w:val="0000FF"/>
          <w:sz w:val="24"/>
        </w:rPr>
        <w:t>R5-213056</w:t>
      </w:r>
      <w:r>
        <w:rPr>
          <w:rFonts w:ascii="Arial" w:hAnsi="Arial" w:cs="Arial"/>
          <w:b/>
          <w:color w:val="0000FF"/>
          <w:sz w:val="24"/>
        </w:rPr>
        <w:tab/>
      </w:r>
      <w:r>
        <w:rPr>
          <w:rFonts w:ascii="Arial" w:hAnsi="Arial" w:cs="Arial"/>
          <w:b/>
          <w:sz w:val="24"/>
        </w:rPr>
        <w:t>Introduction of test frequencies for CA_n48B</w:t>
      </w:r>
    </w:p>
    <w:p w14:paraId="09F04E9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CR-1911  Cat: F (Rel-17)</w:t>
      </w:r>
      <w:r>
        <w:rPr>
          <w:i/>
        </w:rPr>
        <w:br/>
      </w:r>
      <w:r>
        <w:rPr>
          <w:i/>
        </w:rPr>
        <w:br/>
      </w:r>
      <w:r>
        <w:rPr>
          <w:i/>
        </w:rPr>
        <w:tab/>
      </w:r>
      <w:r>
        <w:rPr>
          <w:i/>
        </w:rPr>
        <w:tab/>
      </w:r>
      <w:r>
        <w:rPr>
          <w:i/>
        </w:rPr>
        <w:tab/>
      </w:r>
      <w:r>
        <w:rPr>
          <w:i/>
        </w:rPr>
        <w:tab/>
      </w:r>
      <w:r>
        <w:rPr>
          <w:i/>
        </w:rPr>
        <w:tab/>
        <w:t>Source: Ericsson, Dish Network</w:t>
      </w:r>
    </w:p>
    <w:p w14:paraId="1BFB4F76" w14:textId="77777777" w:rsidR="004A549E" w:rsidRDefault="004A549E" w:rsidP="004A549E">
      <w:pPr>
        <w:rPr>
          <w:rFonts w:ascii="Arial" w:hAnsi="Arial" w:cs="Arial"/>
          <w:b/>
        </w:rPr>
      </w:pPr>
      <w:r>
        <w:rPr>
          <w:rFonts w:ascii="Arial" w:hAnsi="Arial" w:cs="Arial"/>
          <w:b/>
        </w:rPr>
        <w:t xml:space="preserve">Discussion: </w:t>
      </w:r>
    </w:p>
    <w:p w14:paraId="6E2216CC" w14:textId="77777777" w:rsidR="004A549E" w:rsidRDefault="004A549E" w:rsidP="004A549E">
      <w:r>
        <w:t>late doc</w:t>
      </w:r>
    </w:p>
    <w:p w14:paraId="0EE8D1F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926C1E" w14:textId="0182748D" w:rsidR="004A549E" w:rsidRDefault="004A549E" w:rsidP="004A549E">
      <w:pPr>
        <w:rPr>
          <w:rFonts w:ascii="Arial" w:hAnsi="Arial" w:cs="Arial"/>
          <w:b/>
          <w:sz w:val="24"/>
        </w:rPr>
      </w:pPr>
      <w:r>
        <w:rPr>
          <w:rFonts w:ascii="Arial" w:hAnsi="Arial" w:cs="Arial"/>
          <w:b/>
          <w:color w:val="0000FF"/>
          <w:sz w:val="24"/>
        </w:rPr>
        <w:t>R5-213057</w:t>
      </w:r>
      <w:r>
        <w:rPr>
          <w:rFonts w:ascii="Arial" w:hAnsi="Arial" w:cs="Arial"/>
          <w:b/>
          <w:color w:val="0000FF"/>
          <w:sz w:val="24"/>
        </w:rPr>
        <w:tab/>
      </w:r>
      <w:r>
        <w:rPr>
          <w:rFonts w:ascii="Arial" w:hAnsi="Arial" w:cs="Arial"/>
          <w:b/>
          <w:sz w:val="24"/>
        </w:rPr>
        <w:t>Introduction of test frequencies for CA_n48(2A)</w:t>
      </w:r>
    </w:p>
    <w:p w14:paraId="4993D67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CR-1912  Cat: F (Rel-17)</w:t>
      </w:r>
      <w:r>
        <w:rPr>
          <w:i/>
        </w:rPr>
        <w:br/>
      </w:r>
      <w:r>
        <w:rPr>
          <w:i/>
        </w:rPr>
        <w:br/>
      </w:r>
      <w:r>
        <w:rPr>
          <w:i/>
        </w:rPr>
        <w:tab/>
      </w:r>
      <w:r>
        <w:rPr>
          <w:i/>
        </w:rPr>
        <w:tab/>
      </w:r>
      <w:r>
        <w:rPr>
          <w:i/>
        </w:rPr>
        <w:tab/>
      </w:r>
      <w:r>
        <w:rPr>
          <w:i/>
        </w:rPr>
        <w:tab/>
      </w:r>
      <w:r>
        <w:rPr>
          <w:i/>
        </w:rPr>
        <w:tab/>
        <w:t>Source: Ericsson, Dish Network</w:t>
      </w:r>
    </w:p>
    <w:p w14:paraId="03B84F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F91F7" w14:textId="77777777" w:rsidR="004A549E" w:rsidRDefault="004A549E" w:rsidP="004A549E">
      <w:pPr>
        <w:pStyle w:val="Heading5"/>
      </w:pPr>
      <w:bookmarkStart w:id="220" w:name="_Toc73401827"/>
      <w:bookmarkStart w:id="221" w:name="_Toc73451286"/>
      <w:r>
        <w:t>5.3.6.2</w:t>
      </w:r>
      <w:r>
        <w:tab/>
        <w:t>TS 38.508-2</w:t>
      </w:r>
      <w:bookmarkEnd w:id="220"/>
      <w:bookmarkEnd w:id="221"/>
    </w:p>
    <w:p w14:paraId="04BDF6D4" w14:textId="235A1495" w:rsidR="004A549E" w:rsidRDefault="004A549E" w:rsidP="004A549E">
      <w:pPr>
        <w:rPr>
          <w:rFonts w:ascii="Arial" w:hAnsi="Arial" w:cs="Arial"/>
          <w:b/>
          <w:sz w:val="24"/>
        </w:rPr>
      </w:pPr>
      <w:r>
        <w:rPr>
          <w:rFonts w:ascii="Arial" w:hAnsi="Arial" w:cs="Arial"/>
          <w:b/>
          <w:color w:val="0000FF"/>
          <w:sz w:val="24"/>
        </w:rPr>
        <w:t>R5-212568</w:t>
      </w:r>
      <w:r>
        <w:rPr>
          <w:rFonts w:ascii="Arial" w:hAnsi="Arial" w:cs="Arial"/>
          <w:b/>
          <w:color w:val="0000FF"/>
          <w:sz w:val="24"/>
        </w:rPr>
        <w:tab/>
      </w:r>
      <w:r>
        <w:rPr>
          <w:rFonts w:ascii="Arial" w:hAnsi="Arial" w:cs="Arial"/>
          <w:b/>
          <w:sz w:val="24"/>
        </w:rPr>
        <w:t>Corrections to Table A.4.3.2A.4.1-3 for NR Inter-band CA within FR1 and two bands</w:t>
      </w:r>
    </w:p>
    <w:p w14:paraId="7BA8601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CR-0180  Cat: F (Rel-17)</w:t>
      </w:r>
      <w:r>
        <w:rPr>
          <w:i/>
        </w:rPr>
        <w:br/>
      </w:r>
      <w:r>
        <w:rPr>
          <w:i/>
        </w:rPr>
        <w:br/>
      </w:r>
      <w:r>
        <w:rPr>
          <w:i/>
        </w:rPr>
        <w:tab/>
      </w:r>
      <w:r>
        <w:rPr>
          <w:i/>
        </w:rPr>
        <w:tab/>
      </w:r>
      <w:r>
        <w:rPr>
          <w:i/>
        </w:rPr>
        <w:tab/>
      </w:r>
      <w:r>
        <w:rPr>
          <w:i/>
        </w:rPr>
        <w:tab/>
      </w:r>
      <w:r>
        <w:rPr>
          <w:i/>
        </w:rPr>
        <w:tab/>
        <w:t>Source: CMCC</w:t>
      </w:r>
    </w:p>
    <w:p w14:paraId="7D9E84C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44A55" w14:textId="248C2A07" w:rsidR="004A549E" w:rsidRDefault="004A549E" w:rsidP="004A549E">
      <w:pPr>
        <w:rPr>
          <w:rFonts w:ascii="Arial" w:hAnsi="Arial" w:cs="Arial"/>
          <w:b/>
          <w:sz w:val="24"/>
        </w:rPr>
      </w:pPr>
      <w:r>
        <w:rPr>
          <w:rFonts w:ascii="Arial" w:hAnsi="Arial" w:cs="Arial"/>
          <w:b/>
          <w:color w:val="0000FF"/>
          <w:sz w:val="24"/>
        </w:rPr>
        <w:t>R5-212569</w:t>
      </w:r>
      <w:r>
        <w:rPr>
          <w:rFonts w:ascii="Arial" w:hAnsi="Arial" w:cs="Arial"/>
          <w:b/>
          <w:color w:val="0000FF"/>
          <w:sz w:val="24"/>
        </w:rPr>
        <w:tab/>
      </w:r>
      <w:r>
        <w:rPr>
          <w:rFonts w:ascii="Arial" w:hAnsi="Arial" w:cs="Arial"/>
          <w:b/>
          <w:sz w:val="24"/>
        </w:rPr>
        <w:t>Addition of CA_n41C-n79A</w:t>
      </w:r>
    </w:p>
    <w:p w14:paraId="293CE0B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CR-0181  Cat: F (Rel-17)</w:t>
      </w:r>
      <w:r>
        <w:rPr>
          <w:i/>
        </w:rPr>
        <w:br/>
      </w:r>
      <w:r>
        <w:rPr>
          <w:i/>
        </w:rPr>
        <w:br/>
      </w:r>
      <w:r>
        <w:rPr>
          <w:i/>
        </w:rPr>
        <w:tab/>
      </w:r>
      <w:r>
        <w:rPr>
          <w:i/>
        </w:rPr>
        <w:tab/>
      </w:r>
      <w:r>
        <w:rPr>
          <w:i/>
        </w:rPr>
        <w:tab/>
      </w:r>
      <w:r>
        <w:rPr>
          <w:i/>
        </w:rPr>
        <w:tab/>
      </w:r>
      <w:r>
        <w:rPr>
          <w:i/>
        </w:rPr>
        <w:tab/>
        <w:t>Source: CMCC</w:t>
      </w:r>
    </w:p>
    <w:p w14:paraId="44D43F58" w14:textId="77777777" w:rsidR="004A549E" w:rsidRDefault="004A549E" w:rsidP="004A549E">
      <w:pPr>
        <w:rPr>
          <w:rFonts w:ascii="Arial" w:hAnsi="Arial" w:cs="Arial"/>
          <w:b/>
        </w:rPr>
      </w:pPr>
      <w:r>
        <w:rPr>
          <w:rFonts w:ascii="Arial" w:hAnsi="Arial" w:cs="Arial"/>
          <w:b/>
        </w:rPr>
        <w:t xml:space="preserve">Discussion: </w:t>
      </w:r>
    </w:p>
    <w:p w14:paraId="0C81D102" w14:textId="77777777" w:rsidR="004A549E" w:rsidRDefault="004A549E" w:rsidP="004A549E">
      <w:r>
        <w:t>r1</w:t>
      </w:r>
    </w:p>
    <w:p w14:paraId="108BD266"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R5-213965</w:t>
      </w:r>
      <w:r>
        <w:rPr>
          <w:color w:val="993300"/>
          <w:u w:val="single"/>
        </w:rPr>
        <w:t>.</w:t>
      </w:r>
    </w:p>
    <w:p w14:paraId="30350FCF" w14:textId="50B1E95E" w:rsidR="004A549E" w:rsidRDefault="004A549E" w:rsidP="004A549E">
      <w:pPr>
        <w:rPr>
          <w:rFonts w:ascii="Arial" w:hAnsi="Arial" w:cs="Arial"/>
          <w:b/>
          <w:sz w:val="24"/>
        </w:rPr>
      </w:pPr>
      <w:r>
        <w:rPr>
          <w:rFonts w:ascii="Arial" w:hAnsi="Arial" w:cs="Arial"/>
          <w:b/>
          <w:color w:val="0000FF"/>
          <w:sz w:val="24"/>
        </w:rPr>
        <w:t>R5-213965</w:t>
      </w:r>
      <w:r>
        <w:rPr>
          <w:rFonts w:ascii="Arial" w:hAnsi="Arial" w:cs="Arial"/>
          <w:b/>
          <w:color w:val="0000FF"/>
          <w:sz w:val="24"/>
        </w:rPr>
        <w:tab/>
      </w:r>
      <w:r>
        <w:rPr>
          <w:rFonts w:ascii="Arial" w:hAnsi="Arial" w:cs="Arial"/>
          <w:b/>
          <w:sz w:val="24"/>
        </w:rPr>
        <w:t>Addition of CA_n41C-n79A</w:t>
      </w:r>
    </w:p>
    <w:p w14:paraId="30256E6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CR-0181  rev 1 Cat: F (Rel-17)</w:t>
      </w:r>
      <w:r>
        <w:rPr>
          <w:i/>
        </w:rPr>
        <w:br/>
      </w:r>
      <w:r>
        <w:rPr>
          <w:i/>
        </w:rPr>
        <w:br/>
      </w:r>
      <w:r>
        <w:rPr>
          <w:i/>
        </w:rPr>
        <w:tab/>
      </w:r>
      <w:r>
        <w:rPr>
          <w:i/>
        </w:rPr>
        <w:tab/>
      </w:r>
      <w:r>
        <w:rPr>
          <w:i/>
        </w:rPr>
        <w:tab/>
      </w:r>
      <w:r>
        <w:rPr>
          <w:i/>
        </w:rPr>
        <w:tab/>
      </w:r>
      <w:r>
        <w:rPr>
          <w:i/>
        </w:rPr>
        <w:tab/>
        <w:t>Source: CMCC</w:t>
      </w:r>
    </w:p>
    <w:p w14:paraId="1C4A68B8" w14:textId="77777777" w:rsidR="004A549E" w:rsidRDefault="004A549E" w:rsidP="004A549E">
      <w:pPr>
        <w:rPr>
          <w:color w:val="808080"/>
        </w:rPr>
      </w:pPr>
      <w:r>
        <w:rPr>
          <w:color w:val="808080"/>
        </w:rPr>
        <w:t>(Replaces R5-212569)</w:t>
      </w:r>
    </w:p>
    <w:p w14:paraId="38AA7D6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2A46C" w14:textId="0B228E01" w:rsidR="004A549E" w:rsidRDefault="004A549E" w:rsidP="004A549E">
      <w:pPr>
        <w:rPr>
          <w:rFonts w:ascii="Arial" w:hAnsi="Arial" w:cs="Arial"/>
          <w:b/>
          <w:sz w:val="24"/>
        </w:rPr>
      </w:pPr>
      <w:r>
        <w:rPr>
          <w:rFonts w:ascii="Arial" w:hAnsi="Arial" w:cs="Arial"/>
          <w:b/>
          <w:color w:val="0000FF"/>
          <w:sz w:val="24"/>
        </w:rPr>
        <w:t>R5-212817</w:t>
      </w:r>
      <w:r>
        <w:rPr>
          <w:rFonts w:ascii="Arial" w:hAnsi="Arial" w:cs="Arial"/>
          <w:b/>
          <w:color w:val="0000FF"/>
          <w:sz w:val="24"/>
        </w:rPr>
        <w:tab/>
      </w:r>
      <w:r>
        <w:rPr>
          <w:rFonts w:ascii="Arial" w:hAnsi="Arial" w:cs="Arial"/>
          <w:b/>
          <w:sz w:val="24"/>
        </w:rPr>
        <w:t>Addition of A.4.3.2A.5 for capabilities for NR inter-band CA within FR2</w:t>
      </w:r>
    </w:p>
    <w:p w14:paraId="1178E74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CR-0186  Cat: F (Rel-17)</w:t>
      </w:r>
      <w:r>
        <w:rPr>
          <w:i/>
        </w:rPr>
        <w:br/>
      </w:r>
      <w:r>
        <w:rPr>
          <w:i/>
        </w:rPr>
        <w:br/>
      </w:r>
      <w:r>
        <w:rPr>
          <w:i/>
        </w:rPr>
        <w:tab/>
      </w:r>
      <w:r>
        <w:rPr>
          <w:i/>
        </w:rPr>
        <w:tab/>
      </w:r>
      <w:r>
        <w:rPr>
          <w:i/>
        </w:rPr>
        <w:tab/>
      </w:r>
      <w:r>
        <w:rPr>
          <w:i/>
        </w:rPr>
        <w:tab/>
      </w:r>
      <w:r>
        <w:rPr>
          <w:i/>
        </w:rPr>
        <w:tab/>
        <w:t>Source: ZTE Corporation</w:t>
      </w:r>
    </w:p>
    <w:p w14:paraId="15768995" w14:textId="77777777" w:rsidR="004A549E" w:rsidRDefault="004A549E" w:rsidP="004A549E">
      <w:pPr>
        <w:rPr>
          <w:rFonts w:ascii="Arial" w:hAnsi="Arial" w:cs="Arial"/>
          <w:b/>
        </w:rPr>
      </w:pPr>
      <w:r>
        <w:rPr>
          <w:rFonts w:ascii="Arial" w:hAnsi="Arial" w:cs="Arial"/>
          <w:b/>
        </w:rPr>
        <w:t xml:space="preserve">Abstract: </w:t>
      </w:r>
    </w:p>
    <w:p w14:paraId="3CEA95D2" w14:textId="77777777" w:rsidR="004A549E" w:rsidRDefault="004A549E" w:rsidP="004A549E">
      <w:r>
        <w:t>This CR is to add the capabilities for NR inter-band CA within FR2</w:t>
      </w:r>
    </w:p>
    <w:p w14:paraId="3A90ACCE" w14:textId="77777777" w:rsidR="004A549E" w:rsidRDefault="004A549E" w:rsidP="004A549E">
      <w:pPr>
        <w:rPr>
          <w:rFonts w:ascii="Arial" w:hAnsi="Arial" w:cs="Arial"/>
          <w:b/>
        </w:rPr>
      </w:pPr>
      <w:r>
        <w:rPr>
          <w:rFonts w:ascii="Arial" w:hAnsi="Arial" w:cs="Arial"/>
          <w:b/>
        </w:rPr>
        <w:t xml:space="preserve">Discussion: </w:t>
      </w:r>
    </w:p>
    <w:p w14:paraId="122B8DB8" w14:textId="77777777" w:rsidR="004A549E" w:rsidRDefault="004A549E" w:rsidP="004A549E">
      <w:r>
        <w:t>cover: update..</w:t>
      </w:r>
    </w:p>
    <w:p w14:paraId="10A5C742" w14:textId="77777777" w:rsidR="004A549E" w:rsidRDefault="004A549E" w:rsidP="004A549E">
      <w:r>
        <w:t>r1</w:t>
      </w:r>
    </w:p>
    <w:p w14:paraId="0E22FE5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R5-213966</w:t>
      </w:r>
      <w:r>
        <w:rPr>
          <w:color w:val="993300"/>
          <w:u w:val="single"/>
        </w:rPr>
        <w:t>.</w:t>
      </w:r>
    </w:p>
    <w:p w14:paraId="47AE6294" w14:textId="5CE6B533" w:rsidR="004A549E" w:rsidRDefault="004A549E" w:rsidP="004A549E">
      <w:pPr>
        <w:rPr>
          <w:rFonts w:ascii="Arial" w:hAnsi="Arial" w:cs="Arial"/>
          <w:b/>
          <w:sz w:val="24"/>
        </w:rPr>
      </w:pPr>
      <w:r>
        <w:rPr>
          <w:rFonts w:ascii="Arial" w:hAnsi="Arial" w:cs="Arial"/>
          <w:b/>
          <w:color w:val="0000FF"/>
          <w:sz w:val="24"/>
        </w:rPr>
        <w:t>R5-213966</w:t>
      </w:r>
      <w:r>
        <w:rPr>
          <w:rFonts w:ascii="Arial" w:hAnsi="Arial" w:cs="Arial"/>
          <w:b/>
          <w:color w:val="0000FF"/>
          <w:sz w:val="24"/>
        </w:rPr>
        <w:tab/>
      </w:r>
      <w:r>
        <w:rPr>
          <w:rFonts w:ascii="Arial" w:hAnsi="Arial" w:cs="Arial"/>
          <w:b/>
          <w:sz w:val="24"/>
        </w:rPr>
        <w:t>Addition of A.4.3.2A.5 for capabilities for NR inter-band CA within FR2</w:t>
      </w:r>
    </w:p>
    <w:p w14:paraId="121FA9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CR-0186  rev 1 Cat: F (Rel-17)</w:t>
      </w:r>
      <w:r>
        <w:rPr>
          <w:i/>
        </w:rPr>
        <w:br/>
      </w:r>
      <w:r>
        <w:rPr>
          <w:i/>
        </w:rPr>
        <w:br/>
      </w:r>
      <w:r>
        <w:rPr>
          <w:i/>
        </w:rPr>
        <w:tab/>
      </w:r>
      <w:r>
        <w:rPr>
          <w:i/>
        </w:rPr>
        <w:tab/>
      </w:r>
      <w:r>
        <w:rPr>
          <w:i/>
        </w:rPr>
        <w:tab/>
      </w:r>
      <w:r>
        <w:rPr>
          <w:i/>
        </w:rPr>
        <w:tab/>
      </w:r>
      <w:r>
        <w:rPr>
          <w:i/>
        </w:rPr>
        <w:tab/>
        <w:t>Source: ZTE Corporation</w:t>
      </w:r>
    </w:p>
    <w:p w14:paraId="7F005AC1" w14:textId="77777777" w:rsidR="004A549E" w:rsidRDefault="004A549E" w:rsidP="004A549E">
      <w:pPr>
        <w:rPr>
          <w:color w:val="808080"/>
        </w:rPr>
      </w:pPr>
      <w:r>
        <w:rPr>
          <w:color w:val="808080"/>
        </w:rPr>
        <w:t>(Replaces R5-212817)</w:t>
      </w:r>
    </w:p>
    <w:p w14:paraId="074477F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2565F" w14:textId="31A6F50C" w:rsidR="004A549E" w:rsidRDefault="004A549E" w:rsidP="004A549E">
      <w:pPr>
        <w:rPr>
          <w:rFonts w:ascii="Arial" w:hAnsi="Arial" w:cs="Arial"/>
          <w:b/>
          <w:sz w:val="24"/>
        </w:rPr>
      </w:pPr>
      <w:r>
        <w:rPr>
          <w:rFonts w:ascii="Arial" w:hAnsi="Arial" w:cs="Arial"/>
          <w:b/>
          <w:color w:val="0000FF"/>
          <w:sz w:val="24"/>
        </w:rPr>
        <w:t>R5-212818</w:t>
      </w:r>
      <w:r>
        <w:rPr>
          <w:rFonts w:ascii="Arial" w:hAnsi="Arial" w:cs="Arial"/>
          <w:b/>
          <w:color w:val="0000FF"/>
          <w:sz w:val="24"/>
        </w:rPr>
        <w:tab/>
      </w:r>
      <w:r>
        <w:rPr>
          <w:rFonts w:ascii="Arial" w:hAnsi="Arial" w:cs="Arial"/>
          <w:b/>
          <w:sz w:val="24"/>
        </w:rPr>
        <w:t>Addition of A.4.3.2A.6 for capabilities for NR inter-band CA between FR1 and FR2</w:t>
      </w:r>
    </w:p>
    <w:p w14:paraId="2842D07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CR-0187  Cat: F (Rel-17)</w:t>
      </w:r>
      <w:r>
        <w:rPr>
          <w:i/>
        </w:rPr>
        <w:br/>
      </w:r>
      <w:r>
        <w:rPr>
          <w:i/>
        </w:rPr>
        <w:br/>
      </w:r>
      <w:r>
        <w:rPr>
          <w:i/>
        </w:rPr>
        <w:tab/>
      </w:r>
      <w:r>
        <w:rPr>
          <w:i/>
        </w:rPr>
        <w:tab/>
      </w:r>
      <w:r>
        <w:rPr>
          <w:i/>
        </w:rPr>
        <w:tab/>
      </w:r>
      <w:r>
        <w:rPr>
          <w:i/>
        </w:rPr>
        <w:tab/>
      </w:r>
      <w:r>
        <w:rPr>
          <w:i/>
        </w:rPr>
        <w:tab/>
        <w:t>Source: ZTE Corporation</w:t>
      </w:r>
    </w:p>
    <w:p w14:paraId="3B2D731A" w14:textId="77777777" w:rsidR="004A549E" w:rsidRDefault="004A549E" w:rsidP="004A549E">
      <w:pPr>
        <w:rPr>
          <w:rFonts w:ascii="Arial" w:hAnsi="Arial" w:cs="Arial"/>
          <w:b/>
        </w:rPr>
      </w:pPr>
      <w:r>
        <w:rPr>
          <w:rFonts w:ascii="Arial" w:hAnsi="Arial" w:cs="Arial"/>
          <w:b/>
        </w:rPr>
        <w:t xml:space="preserve">Abstract: </w:t>
      </w:r>
    </w:p>
    <w:p w14:paraId="3C0F67DC" w14:textId="77777777" w:rsidR="004A549E" w:rsidRDefault="004A549E" w:rsidP="004A549E">
      <w:r>
        <w:t>This CR is to add the capabilities for NR inter-band CA between FR1 and FR2</w:t>
      </w:r>
    </w:p>
    <w:p w14:paraId="25EF8DEC" w14:textId="77777777" w:rsidR="004A549E" w:rsidRDefault="004A549E" w:rsidP="004A549E">
      <w:pPr>
        <w:rPr>
          <w:rFonts w:ascii="Arial" w:hAnsi="Arial" w:cs="Arial"/>
          <w:b/>
        </w:rPr>
      </w:pPr>
      <w:r>
        <w:rPr>
          <w:rFonts w:ascii="Arial" w:hAnsi="Arial" w:cs="Arial"/>
          <w:b/>
        </w:rPr>
        <w:t xml:space="preserve">Discussion: </w:t>
      </w:r>
    </w:p>
    <w:p w14:paraId="77BB0EB4" w14:textId="77777777" w:rsidR="004A549E" w:rsidRDefault="004A549E" w:rsidP="004A549E">
      <w:r>
        <w:t>cover: update..</w:t>
      </w:r>
    </w:p>
    <w:p w14:paraId="7642FB69" w14:textId="77777777" w:rsidR="004A549E" w:rsidRDefault="004A549E" w:rsidP="004A549E">
      <w:r>
        <w:t>r2</w:t>
      </w:r>
    </w:p>
    <w:p w14:paraId="5B4F3E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R5-213967</w:t>
      </w:r>
      <w:r>
        <w:rPr>
          <w:color w:val="993300"/>
          <w:u w:val="single"/>
        </w:rPr>
        <w:t>.</w:t>
      </w:r>
    </w:p>
    <w:p w14:paraId="6D138FAB" w14:textId="312353DD" w:rsidR="004A549E" w:rsidRDefault="004A549E" w:rsidP="004A549E">
      <w:pPr>
        <w:rPr>
          <w:rFonts w:ascii="Arial" w:hAnsi="Arial" w:cs="Arial"/>
          <w:b/>
          <w:sz w:val="24"/>
        </w:rPr>
      </w:pPr>
      <w:r>
        <w:rPr>
          <w:rFonts w:ascii="Arial" w:hAnsi="Arial" w:cs="Arial"/>
          <w:b/>
          <w:color w:val="0000FF"/>
          <w:sz w:val="24"/>
        </w:rPr>
        <w:t>R5-213967</w:t>
      </w:r>
      <w:r>
        <w:rPr>
          <w:rFonts w:ascii="Arial" w:hAnsi="Arial" w:cs="Arial"/>
          <w:b/>
          <w:color w:val="0000FF"/>
          <w:sz w:val="24"/>
        </w:rPr>
        <w:tab/>
      </w:r>
      <w:r>
        <w:rPr>
          <w:rFonts w:ascii="Arial" w:hAnsi="Arial" w:cs="Arial"/>
          <w:b/>
          <w:sz w:val="24"/>
        </w:rPr>
        <w:t>Addition of A.4.3.2A.6 for capabilities for NR inter-band CA between FR1 and FR2</w:t>
      </w:r>
    </w:p>
    <w:p w14:paraId="2A053C2A"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CR-0187  rev 1 Cat: F (Rel-17)</w:t>
      </w:r>
      <w:r>
        <w:rPr>
          <w:i/>
        </w:rPr>
        <w:br/>
      </w:r>
      <w:r>
        <w:rPr>
          <w:i/>
        </w:rPr>
        <w:br/>
      </w:r>
      <w:r>
        <w:rPr>
          <w:i/>
        </w:rPr>
        <w:tab/>
      </w:r>
      <w:r>
        <w:rPr>
          <w:i/>
        </w:rPr>
        <w:tab/>
      </w:r>
      <w:r>
        <w:rPr>
          <w:i/>
        </w:rPr>
        <w:tab/>
      </w:r>
      <w:r>
        <w:rPr>
          <w:i/>
        </w:rPr>
        <w:tab/>
      </w:r>
      <w:r>
        <w:rPr>
          <w:i/>
        </w:rPr>
        <w:tab/>
        <w:t>Source: ZTE Corporation</w:t>
      </w:r>
    </w:p>
    <w:p w14:paraId="6683CDEB" w14:textId="77777777" w:rsidR="004A549E" w:rsidRDefault="004A549E" w:rsidP="004A549E">
      <w:pPr>
        <w:rPr>
          <w:color w:val="808080"/>
        </w:rPr>
      </w:pPr>
      <w:r>
        <w:rPr>
          <w:color w:val="808080"/>
        </w:rPr>
        <w:t>(Replaces R5-212818)</w:t>
      </w:r>
    </w:p>
    <w:p w14:paraId="07A3106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51562" w14:textId="12180E76" w:rsidR="004A549E" w:rsidRDefault="004A549E" w:rsidP="004A549E">
      <w:pPr>
        <w:rPr>
          <w:rFonts w:ascii="Arial" w:hAnsi="Arial" w:cs="Arial"/>
          <w:b/>
          <w:sz w:val="24"/>
        </w:rPr>
      </w:pPr>
      <w:r>
        <w:rPr>
          <w:rFonts w:ascii="Arial" w:hAnsi="Arial" w:cs="Arial"/>
          <w:b/>
          <w:color w:val="0000FF"/>
          <w:sz w:val="24"/>
        </w:rPr>
        <w:t>R5-212830</w:t>
      </w:r>
      <w:r>
        <w:rPr>
          <w:rFonts w:ascii="Arial" w:hAnsi="Arial" w:cs="Arial"/>
          <w:b/>
          <w:color w:val="0000FF"/>
          <w:sz w:val="24"/>
        </w:rPr>
        <w:tab/>
      </w:r>
      <w:r>
        <w:rPr>
          <w:rFonts w:ascii="Arial" w:hAnsi="Arial" w:cs="Arial"/>
          <w:b/>
          <w:sz w:val="24"/>
        </w:rPr>
        <w:t>Correction of A.4.1 for UE implementation types for SA CA UE radio technologies</w:t>
      </w:r>
    </w:p>
    <w:p w14:paraId="012816B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CR-0188  Cat: F (Rel-17)</w:t>
      </w:r>
      <w:r>
        <w:rPr>
          <w:i/>
        </w:rPr>
        <w:br/>
      </w:r>
      <w:r>
        <w:rPr>
          <w:i/>
        </w:rPr>
        <w:br/>
      </w:r>
      <w:r>
        <w:rPr>
          <w:i/>
        </w:rPr>
        <w:tab/>
      </w:r>
      <w:r>
        <w:rPr>
          <w:i/>
        </w:rPr>
        <w:tab/>
      </w:r>
      <w:r>
        <w:rPr>
          <w:i/>
        </w:rPr>
        <w:tab/>
      </w:r>
      <w:r>
        <w:rPr>
          <w:i/>
        </w:rPr>
        <w:tab/>
      </w:r>
      <w:r>
        <w:rPr>
          <w:i/>
        </w:rPr>
        <w:tab/>
        <w:t>Source: ZTE Corporation</w:t>
      </w:r>
    </w:p>
    <w:p w14:paraId="45C2E4BD" w14:textId="77777777" w:rsidR="004A549E" w:rsidRDefault="004A549E" w:rsidP="004A549E">
      <w:pPr>
        <w:rPr>
          <w:rFonts w:ascii="Arial" w:hAnsi="Arial" w:cs="Arial"/>
          <w:b/>
        </w:rPr>
      </w:pPr>
      <w:r>
        <w:rPr>
          <w:rFonts w:ascii="Arial" w:hAnsi="Arial" w:cs="Arial"/>
          <w:b/>
        </w:rPr>
        <w:t xml:space="preserve">Abstract: </w:t>
      </w:r>
    </w:p>
    <w:p w14:paraId="57AB9A8E" w14:textId="77777777" w:rsidR="004A549E" w:rsidRDefault="004A549E" w:rsidP="004A549E">
      <w:r>
        <w:t>This CR is to correct the release info for Intra-Band Non-contiguous CA within FR1</w:t>
      </w:r>
    </w:p>
    <w:p w14:paraId="2E52D51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F7353" w14:textId="1BFA7990" w:rsidR="004A549E" w:rsidRDefault="004A549E" w:rsidP="004A549E">
      <w:pPr>
        <w:rPr>
          <w:rFonts w:ascii="Arial" w:hAnsi="Arial" w:cs="Arial"/>
          <w:b/>
          <w:sz w:val="24"/>
        </w:rPr>
      </w:pPr>
      <w:r>
        <w:rPr>
          <w:rFonts w:ascii="Arial" w:hAnsi="Arial" w:cs="Arial"/>
          <w:b/>
          <w:color w:val="0000FF"/>
          <w:sz w:val="24"/>
        </w:rPr>
        <w:t>R5-212831</w:t>
      </w:r>
      <w:r>
        <w:rPr>
          <w:rFonts w:ascii="Arial" w:hAnsi="Arial" w:cs="Arial"/>
          <w:b/>
          <w:color w:val="0000FF"/>
          <w:sz w:val="24"/>
        </w:rPr>
        <w:tab/>
      </w:r>
      <w:r>
        <w:rPr>
          <w:rFonts w:ascii="Arial" w:hAnsi="Arial" w:cs="Arial"/>
          <w:b/>
          <w:sz w:val="24"/>
        </w:rPr>
        <w:t>Correction of A.4.3.9 for additional capabilities for UE declared capability</w:t>
      </w:r>
    </w:p>
    <w:p w14:paraId="4BA29DC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CR-0189  Cat: F (Rel-17)</w:t>
      </w:r>
      <w:r>
        <w:rPr>
          <w:i/>
        </w:rPr>
        <w:br/>
      </w:r>
      <w:r>
        <w:rPr>
          <w:i/>
        </w:rPr>
        <w:br/>
      </w:r>
      <w:r>
        <w:rPr>
          <w:i/>
        </w:rPr>
        <w:tab/>
      </w:r>
      <w:r>
        <w:rPr>
          <w:i/>
        </w:rPr>
        <w:tab/>
      </w:r>
      <w:r>
        <w:rPr>
          <w:i/>
        </w:rPr>
        <w:tab/>
      </w:r>
      <w:r>
        <w:rPr>
          <w:i/>
        </w:rPr>
        <w:tab/>
      </w:r>
      <w:r>
        <w:rPr>
          <w:i/>
        </w:rPr>
        <w:tab/>
        <w:t>Source: ZTE Corporation</w:t>
      </w:r>
    </w:p>
    <w:p w14:paraId="7446207F" w14:textId="77777777" w:rsidR="004A549E" w:rsidRDefault="004A549E" w:rsidP="004A549E">
      <w:pPr>
        <w:rPr>
          <w:rFonts w:ascii="Arial" w:hAnsi="Arial" w:cs="Arial"/>
          <w:b/>
        </w:rPr>
      </w:pPr>
      <w:r>
        <w:rPr>
          <w:rFonts w:ascii="Arial" w:hAnsi="Arial" w:cs="Arial"/>
          <w:b/>
        </w:rPr>
        <w:t xml:space="preserve">Abstract: </w:t>
      </w:r>
    </w:p>
    <w:p w14:paraId="2642F2E0" w14:textId="77777777" w:rsidR="004A549E" w:rsidRDefault="004A549E" w:rsidP="004A549E">
      <w:r>
        <w:t>This CR is to correct the additional capabilities for UE declared capability</w:t>
      </w:r>
    </w:p>
    <w:p w14:paraId="3480C30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654FD" w14:textId="40917ED0" w:rsidR="004A549E" w:rsidRDefault="004A549E" w:rsidP="004A549E">
      <w:pPr>
        <w:rPr>
          <w:rFonts w:ascii="Arial" w:hAnsi="Arial" w:cs="Arial"/>
          <w:b/>
          <w:sz w:val="24"/>
        </w:rPr>
      </w:pPr>
      <w:r>
        <w:rPr>
          <w:rFonts w:ascii="Arial" w:hAnsi="Arial" w:cs="Arial"/>
          <w:b/>
          <w:color w:val="0000FF"/>
          <w:sz w:val="24"/>
        </w:rPr>
        <w:t>R5-212833</w:t>
      </w:r>
      <w:r>
        <w:rPr>
          <w:rFonts w:ascii="Arial" w:hAnsi="Arial" w:cs="Arial"/>
          <w:b/>
          <w:color w:val="0000FF"/>
          <w:sz w:val="24"/>
        </w:rPr>
        <w:tab/>
      </w:r>
      <w:r>
        <w:rPr>
          <w:rFonts w:ascii="Arial" w:hAnsi="Arial" w:cs="Arial"/>
          <w:b/>
          <w:sz w:val="24"/>
        </w:rPr>
        <w:t>Update of A.4.3.2A.2.1 for capabilities for NR intra-band contiguous CA within FR1</w:t>
      </w:r>
    </w:p>
    <w:p w14:paraId="5106D9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CR-0190  Cat: F (Rel-17)</w:t>
      </w:r>
      <w:r>
        <w:rPr>
          <w:i/>
        </w:rPr>
        <w:br/>
      </w:r>
      <w:r>
        <w:rPr>
          <w:i/>
        </w:rPr>
        <w:br/>
      </w:r>
      <w:r>
        <w:rPr>
          <w:i/>
        </w:rPr>
        <w:tab/>
      </w:r>
      <w:r>
        <w:rPr>
          <w:i/>
        </w:rPr>
        <w:tab/>
      </w:r>
      <w:r>
        <w:rPr>
          <w:i/>
        </w:rPr>
        <w:tab/>
      </w:r>
      <w:r>
        <w:rPr>
          <w:i/>
        </w:rPr>
        <w:tab/>
      </w:r>
      <w:r>
        <w:rPr>
          <w:i/>
        </w:rPr>
        <w:tab/>
        <w:t>Source: ZTE Corporation</w:t>
      </w:r>
    </w:p>
    <w:p w14:paraId="7B145BA0" w14:textId="77777777" w:rsidR="004A549E" w:rsidRDefault="004A549E" w:rsidP="004A549E">
      <w:pPr>
        <w:rPr>
          <w:rFonts w:ascii="Arial" w:hAnsi="Arial" w:cs="Arial"/>
          <w:b/>
        </w:rPr>
      </w:pPr>
      <w:r>
        <w:rPr>
          <w:rFonts w:ascii="Arial" w:hAnsi="Arial" w:cs="Arial"/>
          <w:b/>
        </w:rPr>
        <w:t xml:space="preserve">Abstract: </w:t>
      </w:r>
    </w:p>
    <w:p w14:paraId="03D18D10" w14:textId="77777777" w:rsidR="004A549E" w:rsidRDefault="004A549E" w:rsidP="004A549E">
      <w:r>
        <w:t>This CR is to update the capabilities for NR intra-band contiguous CA within FR1</w:t>
      </w:r>
    </w:p>
    <w:p w14:paraId="143B5A72" w14:textId="77777777" w:rsidR="004A549E" w:rsidRDefault="004A549E" w:rsidP="004A549E">
      <w:pPr>
        <w:rPr>
          <w:rFonts w:ascii="Arial" w:hAnsi="Arial" w:cs="Arial"/>
          <w:b/>
        </w:rPr>
      </w:pPr>
      <w:r>
        <w:rPr>
          <w:rFonts w:ascii="Arial" w:hAnsi="Arial" w:cs="Arial"/>
          <w:b/>
        </w:rPr>
        <w:t xml:space="preserve">Discussion: </w:t>
      </w:r>
    </w:p>
    <w:p w14:paraId="3DD88AAD" w14:textId="77777777" w:rsidR="004A549E" w:rsidRDefault="004A549E" w:rsidP="004A549E">
      <w:r>
        <w:t>r1</w:t>
      </w:r>
    </w:p>
    <w:p w14:paraId="0999B9D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R5-213968</w:t>
      </w:r>
      <w:r>
        <w:rPr>
          <w:color w:val="993300"/>
          <w:u w:val="single"/>
        </w:rPr>
        <w:t>.</w:t>
      </w:r>
    </w:p>
    <w:p w14:paraId="28BABF6A" w14:textId="221C6D0E" w:rsidR="004A549E" w:rsidRDefault="004A549E" w:rsidP="004A549E">
      <w:pPr>
        <w:rPr>
          <w:rFonts w:ascii="Arial" w:hAnsi="Arial" w:cs="Arial"/>
          <w:b/>
          <w:sz w:val="24"/>
        </w:rPr>
      </w:pPr>
      <w:r>
        <w:rPr>
          <w:rFonts w:ascii="Arial" w:hAnsi="Arial" w:cs="Arial"/>
          <w:b/>
          <w:color w:val="0000FF"/>
          <w:sz w:val="24"/>
        </w:rPr>
        <w:t>R5-213968</w:t>
      </w:r>
      <w:r>
        <w:rPr>
          <w:rFonts w:ascii="Arial" w:hAnsi="Arial" w:cs="Arial"/>
          <w:b/>
          <w:color w:val="0000FF"/>
          <w:sz w:val="24"/>
        </w:rPr>
        <w:tab/>
      </w:r>
      <w:r>
        <w:rPr>
          <w:rFonts w:ascii="Arial" w:hAnsi="Arial" w:cs="Arial"/>
          <w:b/>
          <w:sz w:val="24"/>
        </w:rPr>
        <w:t>Update of A.4.3.2A.2.1 for capabilities for NR intra-band contiguous CA within FR1</w:t>
      </w:r>
    </w:p>
    <w:p w14:paraId="56C8BA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CR-0190  rev 1 Cat: F (Rel-17)</w:t>
      </w:r>
      <w:r>
        <w:rPr>
          <w:i/>
        </w:rPr>
        <w:br/>
      </w:r>
      <w:r>
        <w:rPr>
          <w:i/>
        </w:rPr>
        <w:br/>
      </w:r>
      <w:r>
        <w:rPr>
          <w:i/>
        </w:rPr>
        <w:tab/>
      </w:r>
      <w:r>
        <w:rPr>
          <w:i/>
        </w:rPr>
        <w:tab/>
      </w:r>
      <w:r>
        <w:rPr>
          <w:i/>
        </w:rPr>
        <w:tab/>
      </w:r>
      <w:r>
        <w:rPr>
          <w:i/>
        </w:rPr>
        <w:tab/>
      </w:r>
      <w:r>
        <w:rPr>
          <w:i/>
        </w:rPr>
        <w:tab/>
        <w:t>Source: ZTE Corporation</w:t>
      </w:r>
    </w:p>
    <w:p w14:paraId="363BF69B" w14:textId="77777777" w:rsidR="004A549E" w:rsidRDefault="004A549E" w:rsidP="004A549E">
      <w:pPr>
        <w:rPr>
          <w:color w:val="808080"/>
        </w:rPr>
      </w:pPr>
      <w:r>
        <w:rPr>
          <w:color w:val="808080"/>
        </w:rPr>
        <w:t>(Replaces R5-212833)</w:t>
      </w:r>
    </w:p>
    <w:p w14:paraId="0A03028F"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07F30" w14:textId="7D87CF99" w:rsidR="004A549E" w:rsidRDefault="004A549E" w:rsidP="004A549E">
      <w:pPr>
        <w:rPr>
          <w:rFonts w:ascii="Arial" w:hAnsi="Arial" w:cs="Arial"/>
          <w:b/>
          <w:sz w:val="24"/>
        </w:rPr>
      </w:pPr>
      <w:r>
        <w:rPr>
          <w:rFonts w:ascii="Arial" w:hAnsi="Arial" w:cs="Arial"/>
          <w:b/>
          <w:color w:val="0000FF"/>
          <w:sz w:val="24"/>
        </w:rPr>
        <w:t>R5-212834</w:t>
      </w:r>
      <w:r>
        <w:rPr>
          <w:rFonts w:ascii="Arial" w:hAnsi="Arial" w:cs="Arial"/>
          <w:b/>
          <w:color w:val="0000FF"/>
          <w:sz w:val="24"/>
        </w:rPr>
        <w:tab/>
      </w:r>
      <w:r>
        <w:rPr>
          <w:rFonts w:ascii="Arial" w:hAnsi="Arial" w:cs="Arial"/>
          <w:b/>
          <w:sz w:val="24"/>
        </w:rPr>
        <w:t>Update of A.4.3.2A.2.2 for capabilities for NR intra-band contiguous CA within FR2</w:t>
      </w:r>
    </w:p>
    <w:p w14:paraId="46D650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CR-0191  Cat: F (Rel-17)</w:t>
      </w:r>
      <w:r>
        <w:rPr>
          <w:i/>
        </w:rPr>
        <w:br/>
      </w:r>
      <w:r>
        <w:rPr>
          <w:i/>
        </w:rPr>
        <w:br/>
      </w:r>
      <w:r>
        <w:rPr>
          <w:i/>
        </w:rPr>
        <w:tab/>
      </w:r>
      <w:r>
        <w:rPr>
          <w:i/>
        </w:rPr>
        <w:tab/>
      </w:r>
      <w:r>
        <w:rPr>
          <w:i/>
        </w:rPr>
        <w:tab/>
      </w:r>
      <w:r>
        <w:rPr>
          <w:i/>
        </w:rPr>
        <w:tab/>
      </w:r>
      <w:r>
        <w:rPr>
          <w:i/>
        </w:rPr>
        <w:tab/>
        <w:t>Source: ZTE Corporation</w:t>
      </w:r>
    </w:p>
    <w:p w14:paraId="37988B49" w14:textId="77777777" w:rsidR="004A549E" w:rsidRDefault="004A549E" w:rsidP="004A549E">
      <w:pPr>
        <w:rPr>
          <w:rFonts w:ascii="Arial" w:hAnsi="Arial" w:cs="Arial"/>
          <w:b/>
        </w:rPr>
      </w:pPr>
      <w:r>
        <w:rPr>
          <w:rFonts w:ascii="Arial" w:hAnsi="Arial" w:cs="Arial"/>
          <w:b/>
        </w:rPr>
        <w:t xml:space="preserve">Abstract: </w:t>
      </w:r>
    </w:p>
    <w:p w14:paraId="725EDFC7" w14:textId="77777777" w:rsidR="004A549E" w:rsidRDefault="004A549E" w:rsidP="004A549E">
      <w:r>
        <w:t>This CR is to update the capabilities for NR intra-band contiguous CA within FR2</w:t>
      </w:r>
    </w:p>
    <w:p w14:paraId="78D634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40D27" w14:textId="15749326" w:rsidR="004A549E" w:rsidRDefault="004A549E" w:rsidP="004A549E">
      <w:pPr>
        <w:rPr>
          <w:rFonts w:ascii="Arial" w:hAnsi="Arial" w:cs="Arial"/>
          <w:b/>
          <w:sz w:val="24"/>
        </w:rPr>
      </w:pPr>
      <w:r>
        <w:rPr>
          <w:rFonts w:ascii="Arial" w:hAnsi="Arial" w:cs="Arial"/>
          <w:b/>
          <w:color w:val="0000FF"/>
          <w:sz w:val="24"/>
        </w:rPr>
        <w:t>R5-212835</w:t>
      </w:r>
      <w:r>
        <w:rPr>
          <w:rFonts w:ascii="Arial" w:hAnsi="Arial" w:cs="Arial"/>
          <w:b/>
          <w:color w:val="0000FF"/>
          <w:sz w:val="24"/>
        </w:rPr>
        <w:tab/>
      </w:r>
      <w:r>
        <w:rPr>
          <w:rFonts w:ascii="Arial" w:hAnsi="Arial" w:cs="Arial"/>
          <w:b/>
          <w:sz w:val="24"/>
        </w:rPr>
        <w:t>Update of A.4.3.2A.3.1 for capabilities for NR intra-band non-contiguous CA within FR1</w:t>
      </w:r>
    </w:p>
    <w:p w14:paraId="2C898D3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CR-0192  Cat: F (Rel-17)</w:t>
      </w:r>
      <w:r>
        <w:rPr>
          <w:i/>
        </w:rPr>
        <w:br/>
      </w:r>
      <w:r>
        <w:rPr>
          <w:i/>
        </w:rPr>
        <w:br/>
      </w:r>
      <w:r>
        <w:rPr>
          <w:i/>
        </w:rPr>
        <w:tab/>
      </w:r>
      <w:r>
        <w:rPr>
          <w:i/>
        </w:rPr>
        <w:tab/>
      </w:r>
      <w:r>
        <w:rPr>
          <w:i/>
        </w:rPr>
        <w:tab/>
      </w:r>
      <w:r>
        <w:rPr>
          <w:i/>
        </w:rPr>
        <w:tab/>
      </w:r>
      <w:r>
        <w:rPr>
          <w:i/>
        </w:rPr>
        <w:tab/>
        <w:t>Source: ZTE Corporation</w:t>
      </w:r>
    </w:p>
    <w:p w14:paraId="730C90A9" w14:textId="77777777" w:rsidR="004A549E" w:rsidRDefault="004A549E" w:rsidP="004A549E">
      <w:pPr>
        <w:rPr>
          <w:rFonts w:ascii="Arial" w:hAnsi="Arial" w:cs="Arial"/>
          <w:b/>
        </w:rPr>
      </w:pPr>
      <w:r>
        <w:rPr>
          <w:rFonts w:ascii="Arial" w:hAnsi="Arial" w:cs="Arial"/>
          <w:b/>
        </w:rPr>
        <w:t xml:space="preserve">Abstract: </w:t>
      </w:r>
    </w:p>
    <w:p w14:paraId="3463ACC2" w14:textId="77777777" w:rsidR="004A549E" w:rsidRDefault="004A549E" w:rsidP="004A549E">
      <w:r>
        <w:t>This CR is to update the capabilities for NR intra-band non-contiguous CA within FR1</w:t>
      </w:r>
    </w:p>
    <w:p w14:paraId="6C1E8A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C4F0" w14:textId="67EE5244" w:rsidR="004A549E" w:rsidRDefault="004A549E" w:rsidP="004A549E">
      <w:pPr>
        <w:rPr>
          <w:rFonts w:ascii="Arial" w:hAnsi="Arial" w:cs="Arial"/>
          <w:b/>
          <w:sz w:val="24"/>
        </w:rPr>
      </w:pPr>
      <w:r>
        <w:rPr>
          <w:rFonts w:ascii="Arial" w:hAnsi="Arial" w:cs="Arial"/>
          <w:b/>
          <w:color w:val="0000FF"/>
          <w:sz w:val="24"/>
        </w:rPr>
        <w:t>R5-212836</w:t>
      </w:r>
      <w:r>
        <w:rPr>
          <w:rFonts w:ascii="Arial" w:hAnsi="Arial" w:cs="Arial"/>
          <w:b/>
          <w:color w:val="0000FF"/>
          <w:sz w:val="24"/>
        </w:rPr>
        <w:tab/>
      </w:r>
      <w:r>
        <w:rPr>
          <w:rFonts w:ascii="Arial" w:hAnsi="Arial" w:cs="Arial"/>
          <w:b/>
          <w:sz w:val="24"/>
        </w:rPr>
        <w:t>Update of A.4.3.2A.4.1 for capabilities for NR inter-band CA within FR1</w:t>
      </w:r>
    </w:p>
    <w:p w14:paraId="5436EF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CR-0193  Cat: F (Rel-17)</w:t>
      </w:r>
      <w:r>
        <w:rPr>
          <w:i/>
        </w:rPr>
        <w:br/>
      </w:r>
      <w:r>
        <w:rPr>
          <w:i/>
        </w:rPr>
        <w:br/>
      </w:r>
      <w:r>
        <w:rPr>
          <w:i/>
        </w:rPr>
        <w:tab/>
      </w:r>
      <w:r>
        <w:rPr>
          <w:i/>
        </w:rPr>
        <w:tab/>
      </w:r>
      <w:r>
        <w:rPr>
          <w:i/>
        </w:rPr>
        <w:tab/>
      </w:r>
      <w:r>
        <w:rPr>
          <w:i/>
        </w:rPr>
        <w:tab/>
      </w:r>
      <w:r>
        <w:rPr>
          <w:i/>
        </w:rPr>
        <w:tab/>
        <w:t>Source: ZTE Corporation</w:t>
      </w:r>
    </w:p>
    <w:p w14:paraId="431E8B38" w14:textId="77777777" w:rsidR="004A549E" w:rsidRDefault="004A549E" w:rsidP="004A549E">
      <w:pPr>
        <w:rPr>
          <w:rFonts w:ascii="Arial" w:hAnsi="Arial" w:cs="Arial"/>
          <w:b/>
        </w:rPr>
      </w:pPr>
      <w:r>
        <w:rPr>
          <w:rFonts w:ascii="Arial" w:hAnsi="Arial" w:cs="Arial"/>
          <w:b/>
        </w:rPr>
        <w:t xml:space="preserve">Abstract: </w:t>
      </w:r>
    </w:p>
    <w:p w14:paraId="0EA7B998" w14:textId="77777777" w:rsidR="004A549E" w:rsidRDefault="004A549E" w:rsidP="004A549E">
      <w:r>
        <w:t>This CR is to update the capabilities for NR inter-band CA within FR1</w:t>
      </w:r>
    </w:p>
    <w:p w14:paraId="75DC405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6E6AD" w14:textId="02E1710F" w:rsidR="004A549E" w:rsidRDefault="004A549E" w:rsidP="004A549E">
      <w:pPr>
        <w:rPr>
          <w:rFonts w:ascii="Arial" w:hAnsi="Arial" w:cs="Arial"/>
          <w:b/>
          <w:sz w:val="24"/>
        </w:rPr>
      </w:pPr>
      <w:r>
        <w:rPr>
          <w:rFonts w:ascii="Arial" w:hAnsi="Arial" w:cs="Arial"/>
          <w:b/>
          <w:color w:val="0000FF"/>
          <w:sz w:val="24"/>
        </w:rPr>
        <w:t>R5-212837</w:t>
      </w:r>
      <w:r>
        <w:rPr>
          <w:rFonts w:ascii="Arial" w:hAnsi="Arial" w:cs="Arial"/>
          <w:b/>
          <w:color w:val="0000FF"/>
          <w:sz w:val="24"/>
        </w:rPr>
        <w:tab/>
      </w:r>
      <w:r>
        <w:rPr>
          <w:rFonts w:ascii="Arial" w:hAnsi="Arial" w:cs="Arial"/>
          <w:b/>
          <w:sz w:val="24"/>
        </w:rPr>
        <w:t>Update of A.4.3.2B.1 for capabilities for NR-DC</w:t>
      </w:r>
    </w:p>
    <w:p w14:paraId="77854C5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CR-0194  Cat: F (Rel-17)</w:t>
      </w:r>
      <w:r>
        <w:rPr>
          <w:i/>
        </w:rPr>
        <w:br/>
      </w:r>
      <w:r>
        <w:rPr>
          <w:i/>
        </w:rPr>
        <w:br/>
      </w:r>
      <w:r>
        <w:rPr>
          <w:i/>
        </w:rPr>
        <w:tab/>
      </w:r>
      <w:r>
        <w:rPr>
          <w:i/>
        </w:rPr>
        <w:tab/>
      </w:r>
      <w:r>
        <w:rPr>
          <w:i/>
        </w:rPr>
        <w:tab/>
      </w:r>
      <w:r>
        <w:rPr>
          <w:i/>
        </w:rPr>
        <w:tab/>
      </w:r>
      <w:r>
        <w:rPr>
          <w:i/>
        </w:rPr>
        <w:tab/>
        <w:t>Source: ZTE Corporation</w:t>
      </w:r>
    </w:p>
    <w:p w14:paraId="19674687" w14:textId="77777777" w:rsidR="004A549E" w:rsidRDefault="004A549E" w:rsidP="004A549E">
      <w:pPr>
        <w:rPr>
          <w:rFonts w:ascii="Arial" w:hAnsi="Arial" w:cs="Arial"/>
          <w:b/>
        </w:rPr>
      </w:pPr>
      <w:r>
        <w:rPr>
          <w:rFonts w:ascii="Arial" w:hAnsi="Arial" w:cs="Arial"/>
          <w:b/>
        </w:rPr>
        <w:t xml:space="preserve">Abstract: </w:t>
      </w:r>
    </w:p>
    <w:p w14:paraId="45BEBA03" w14:textId="77777777" w:rsidR="004A549E" w:rsidRDefault="004A549E" w:rsidP="004A549E">
      <w:r>
        <w:t>This CR is to update the capabilities for NR-DC</w:t>
      </w:r>
    </w:p>
    <w:p w14:paraId="434676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B027A" w14:textId="366E7FB4" w:rsidR="004A549E" w:rsidRDefault="004A549E" w:rsidP="004A549E">
      <w:pPr>
        <w:rPr>
          <w:rFonts w:ascii="Arial" w:hAnsi="Arial" w:cs="Arial"/>
          <w:b/>
          <w:sz w:val="24"/>
        </w:rPr>
      </w:pPr>
      <w:r>
        <w:rPr>
          <w:rFonts w:ascii="Arial" w:hAnsi="Arial" w:cs="Arial"/>
          <w:b/>
          <w:color w:val="0000FF"/>
          <w:sz w:val="24"/>
        </w:rPr>
        <w:t>R5-212838</w:t>
      </w:r>
      <w:r>
        <w:rPr>
          <w:rFonts w:ascii="Arial" w:hAnsi="Arial" w:cs="Arial"/>
          <w:b/>
          <w:color w:val="0000FF"/>
          <w:sz w:val="24"/>
        </w:rPr>
        <w:tab/>
      </w:r>
      <w:r>
        <w:rPr>
          <w:rFonts w:ascii="Arial" w:hAnsi="Arial" w:cs="Arial"/>
          <w:b/>
          <w:sz w:val="24"/>
        </w:rPr>
        <w:t>Update of A.4.3.2B.2.3.8 for capabilities for EN-DC including FR2</w:t>
      </w:r>
    </w:p>
    <w:p w14:paraId="3BC7975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CR-0195  Cat: F (Rel-17)</w:t>
      </w:r>
      <w:r>
        <w:rPr>
          <w:i/>
        </w:rPr>
        <w:br/>
      </w:r>
      <w:r>
        <w:rPr>
          <w:i/>
        </w:rPr>
        <w:br/>
      </w:r>
      <w:r>
        <w:rPr>
          <w:i/>
        </w:rPr>
        <w:tab/>
      </w:r>
      <w:r>
        <w:rPr>
          <w:i/>
        </w:rPr>
        <w:tab/>
      </w:r>
      <w:r>
        <w:rPr>
          <w:i/>
        </w:rPr>
        <w:tab/>
      </w:r>
      <w:r>
        <w:rPr>
          <w:i/>
        </w:rPr>
        <w:tab/>
      </w:r>
      <w:r>
        <w:rPr>
          <w:i/>
        </w:rPr>
        <w:tab/>
        <w:t>Source: ZTE Corporation</w:t>
      </w:r>
    </w:p>
    <w:p w14:paraId="43DA0E5D" w14:textId="77777777" w:rsidR="004A549E" w:rsidRDefault="004A549E" w:rsidP="004A549E">
      <w:pPr>
        <w:rPr>
          <w:rFonts w:ascii="Arial" w:hAnsi="Arial" w:cs="Arial"/>
          <w:b/>
        </w:rPr>
      </w:pPr>
      <w:r>
        <w:rPr>
          <w:rFonts w:ascii="Arial" w:hAnsi="Arial" w:cs="Arial"/>
          <w:b/>
        </w:rPr>
        <w:t xml:space="preserve">Abstract: </w:t>
      </w:r>
    </w:p>
    <w:p w14:paraId="219FD60B" w14:textId="77777777" w:rsidR="004A549E" w:rsidRDefault="004A549E" w:rsidP="004A549E">
      <w:r>
        <w:lastRenderedPageBreak/>
        <w:t>This CR is to add fallback configuration DC_1A-3A-42D_n257A for the capabilities for EN-DC including FR2</w:t>
      </w:r>
    </w:p>
    <w:p w14:paraId="440DD63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5DBB4" w14:textId="1B6ECB2E" w:rsidR="004A549E" w:rsidRDefault="004A549E" w:rsidP="004A549E">
      <w:pPr>
        <w:rPr>
          <w:rFonts w:ascii="Arial" w:hAnsi="Arial" w:cs="Arial"/>
          <w:b/>
          <w:sz w:val="24"/>
        </w:rPr>
      </w:pPr>
      <w:r>
        <w:rPr>
          <w:rFonts w:ascii="Arial" w:hAnsi="Arial" w:cs="Arial"/>
          <w:b/>
          <w:color w:val="0000FF"/>
          <w:sz w:val="24"/>
        </w:rPr>
        <w:t>R5-212851</w:t>
      </w:r>
      <w:r>
        <w:rPr>
          <w:rFonts w:ascii="Arial" w:hAnsi="Arial" w:cs="Arial"/>
          <w:b/>
          <w:color w:val="0000FF"/>
          <w:sz w:val="24"/>
        </w:rPr>
        <w:tab/>
      </w:r>
      <w:r>
        <w:rPr>
          <w:rFonts w:ascii="Arial" w:hAnsi="Arial" w:cs="Arial"/>
          <w:b/>
          <w:sz w:val="24"/>
        </w:rPr>
        <w:t>DC_2A-66A_n25A configuration</w:t>
      </w:r>
    </w:p>
    <w:p w14:paraId="6458768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CR-0196  Cat: F (Rel-17)</w:t>
      </w:r>
      <w:r>
        <w:rPr>
          <w:i/>
        </w:rPr>
        <w:br/>
      </w:r>
      <w:r>
        <w:rPr>
          <w:i/>
        </w:rPr>
        <w:br/>
      </w:r>
      <w:r>
        <w:rPr>
          <w:i/>
        </w:rPr>
        <w:tab/>
      </w:r>
      <w:r>
        <w:rPr>
          <w:i/>
        </w:rPr>
        <w:tab/>
      </w:r>
      <w:r>
        <w:rPr>
          <w:i/>
        </w:rPr>
        <w:tab/>
      </w:r>
      <w:r>
        <w:rPr>
          <w:i/>
        </w:rPr>
        <w:tab/>
      </w:r>
      <w:r>
        <w:rPr>
          <w:i/>
        </w:rPr>
        <w:tab/>
        <w:t>Source: T-Mobile USA Inc.</w:t>
      </w:r>
    </w:p>
    <w:p w14:paraId="2A8F85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56B45" w14:textId="2E0481DA" w:rsidR="004A549E" w:rsidRDefault="004A549E" w:rsidP="004A549E">
      <w:pPr>
        <w:rPr>
          <w:rFonts w:ascii="Arial" w:hAnsi="Arial" w:cs="Arial"/>
          <w:b/>
          <w:sz w:val="24"/>
        </w:rPr>
      </w:pPr>
      <w:r>
        <w:rPr>
          <w:rFonts w:ascii="Arial" w:hAnsi="Arial" w:cs="Arial"/>
          <w:b/>
          <w:color w:val="0000FF"/>
          <w:sz w:val="24"/>
        </w:rPr>
        <w:t>R5-212987</w:t>
      </w:r>
      <w:r>
        <w:rPr>
          <w:rFonts w:ascii="Arial" w:hAnsi="Arial" w:cs="Arial"/>
          <w:b/>
          <w:color w:val="0000FF"/>
          <w:sz w:val="24"/>
        </w:rPr>
        <w:tab/>
      </w:r>
      <w:r>
        <w:rPr>
          <w:rFonts w:ascii="Arial" w:hAnsi="Arial" w:cs="Arial"/>
          <w:b/>
          <w:sz w:val="24"/>
        </w:rPr>
        <w:t>Introducing Rel-16 CA configuration CA_n28A-n41A</w:t>
      </w:r>
    </w:p>
    <w:p w14:paraId="66B28E4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803A28" w14:textId="77777777" w:rsidR="004A549E" w:rsidRDefault="004A549E" w:rsidP="004A549E">
      <w:pPr>
        <w:rPr>
          <w:rFonts w:ascii="Arial" w:hAnsi="Arial" w:cs="Arial"/>
          <w:b/>
        </w:rPr>
      </w:pPr>
      <w:r>
        <w:rPr>
          <w:rFonts w:ascii="Arial" w:hAnsi="Arial" w:cs="Arial"/>
          <w:b/>
        </w:rPr>
        <w:t xml:space="preserve">Abstract: </w:t>
      </w:r>
    </w:p>
    <w:p w14:paraId="538004CD" w14:textId="77777777" w:rsidR="004A549E" w:rsidRDefault="004A549E" w:rsidP="004A549E">
      <w:r>
        <w:t>Resubmission of R5-211602</w:t>
      </w:r>
    </w:p>
    <w:p w14:paraId="695F401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65704" w14:textId="17A08733" w:rsidR="004A549E" w:rsidRDefault="004A549E" w:rsidP="004A549E">
      <w:pPr>
        <w:rPr>
          <w:rFonts w:ascii="Arial" w:hAnsi="Arial" w:cs="Arial"/>
          <w:b/>
          <w:sz w:val="24"/>
        </w:rPr>
      </w:pPr>
      <w:r>
        <w:rPr>
          <w:rFonts w:ascii="Arial" w:hAnsi="Arial" w:cs="Arial"/>
          <w:b/>
          <w:color w:val="0000FF"/>
          <w:sz w:val="24"/>
        </w:rPr>
        <w:t>R5-213014</w:t>
      </w:r>
      <w:r>
        <w:rPr>
          <w:rFonts w:ascii="Arial" w:hAnsi="Arial" w:cs="Arial"/>
          <w:b/>
          <w:color w:val="0000FF"/>
          <w:sz w:val="24"/>
        </w:rPr>
        <w:tab/>
      </w:r>
      <w:r>
        <w:rPr>
          <w:rFonts w:ascii="Arial" w:hAnsi="Arial" w:cs="Arial"/>
          <w:b/>
          <w:sz w:val="24"/>
        </w:rPr>
        <w:t>Introduction of CA_n48(2A)</w:t>
      </w:r>
    </w:p>
    <w:p w14:paraId="4993EEF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CR-0206  Cat: F (Rel-17)</w:t>
      </w:r>
      <w:r>
        <w:rPr>
          <w:i/>
        </w:rPr>
        <w:br/>
      </w:r>
      <w:r>
        <w:rPr>
          <w:i/>
        </w:rPr>
        <w:br/>
      </w:r>
      <w:r>
        <w:rPr>
          <w:i/>
        </w:rPr>
        <w:tab/>
      </w:r>
      <w:r>
        <w:rPr>
          <w:i/>
        </w:rPr>
        <w:tab/>
      </w:r>
      <w:r>
        <w:rPr>
          <w:i/>
        </w:rPr>
        <w:tab/>
      </w:r>
      <w:r>
        <w:rPr>
          <w:i/>
        </w:rPr>
        <w:tab/>
      </w:r>
      <w:r>
        <w:rPr>
          <w:i/>
        </w:rPr>
        <w:tab/>
        <w:t>Source: WE Certification Oy, DISH Network</w:t>
      </w:r>
    </w:p>
    <w:p w14:paraId="74900FAD" w14:textId="77777777" w:rsidR="004A549E" w:rsidRDefault="004A549E" w:rsidP="004A549E">
      <w:pPr>
        <w:rPr>
          <w:rFonts w:ascii="Arial" w:hAnsi="Arial" w:cs="Arial"/>
          <w:b/>
        </w:rPr>
      </w:pPr>
      <w:r>
        <w:rPr>
          <w:rFonts w:ascii="Arial" w:hAnsi="Arial" w:cs="Arial"/>
          <w:b/>
        </w:rPr>
        <w:t xml:space="preserve">Discussion: </w:t>
      </w:r>
    </w:p>
    <w:p w14:paraId="50FFBF80" w14:textId="77777777" w:rsidR="004A549E" w:rsidRDefault="004A549E" w:rsidP="004A549E">
      <w:r>
        <w:t xml:space="preserve">wrong </w:t>
      </w:r>
      <w:proofErr w:type="spellStart"/>
      <w:r>
        <w:t>Rel+ver</w:t>
      </w:r>
      <w:proofErr w:type="spellEnd"/>
    </w:p>
    <w:p w14:paraId="21AB4F8C" w14:textId="77777777" w:rsidR="004A549E" w:rsidRDefault="004A549E" w:rsidP="004A549E">
      <w:r>
        <w:t>r1</w:t>
      </w:r>
    </w:p>
    <w:p w14:paraId="501E28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R5-213969</w:t>
      </w:r>
      <w:r>
        <w:rPr>
          <w:color w:val="993300"/>
          <w:u w:val="single"/>
        </w:rPr>
        <w:t>.</w:t>
      </w:r>
    </w:p>
    <w:p w14:paraId="046F5F09" w14:textId="5B47740A" w:rsidR="004A549E" w:rsidRDefault="004A549E" w:rsidP="004A549E">
      <w:pPr>
        <w:rPr>
          <w:rFonts w:ascii="Arial" w:hAnsi="Arial" w:cs="Arial"/>
          <w:b/>
          <w:sz w:val="24"/>
        </w:rPr>
      </w:pPr>
      <w:r>
        <w:rPr>
          <w:rFonts w:ascii="Arial" w:hAnsi="Arial" w:cs="Arial"/>
          <w:b/>
          <w:color w:val="0000FF"/>
          <w:sz w:val="24"/>
        </w:rPr>
        <w:t>R5-213969</w:t>
      </w:r>
      <w:r>
        <w:rPr>
          <w:rFonts w:ascii="Arial" w:hAnsi="Arial" w:cs="Arial"/>
          <w:b/>
          <w:color w:val="0000FF"/>
          <w:sz w:val="24"/>
        </w:rPr>
        <w:tab/>
      </w:r>
      <w:r>
        <w:rPr>
          <w:rFonts w:ascii="Arial" w:hAnsi="Arial" w:cs="Arial"/>
          <w:b/>
          <w:sz w:val="24"/>
        </w:rPr>
        <w:t>Introduction of CA_n48(2A)</w:t>
      </w:r>
    </w:p>
    <w:p w14:paraId="1477CB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CR-0206  rev 1 Cat: F (Rel-17)</w:t>
      </w:r>
      <w:r>
        <w:rPr>
          <w:i/>
        </w:rPr>
        <w:br/>
      </w:r>
      <w:r>
        <w:rPr>
          <w:i/>
        </w:rPr>
        <w:br/>
      </w:r>
      <w:r>
        <w:rPr>
          <w:i/>
        </w:rPr>
        <w:tab/>
      </w:r>
      <w:r>
        <w:rPr>
          <w:i/>
        </w:rPr>
        <w:tab/>
      </w:r>
      <w:r>
        <w:rPr>
          <w:i/>
        </w:rPr>
        <w:tab/>
      </w:r>
      <w:r>
        <w:rPr>
          <w:i/>
        </w:rPr>
        <w:tab/>
      </w:r>
      <w:r>
        <w:rPr>
          <w:i/>
        </w:rPr>
        <w:tab/>
        <w:t>Source: WE Certification Oy, DISH Network</w:t>
      </w:r>
    </w:p>
    <w:p w14:paraId="3D83D8E1" w14:textId="77777777" w:rsidR="004A549E" w:rsidRDefault="004A549E" w:rsidP="004A549E">
      <w:pPr>
        <w:rPr>
          <w:color w:val="808080"/>
        </w:rPr>
      </w:pPr>
      <w:r>
        <w:rPr>
          <w:color w:val="808080"/>
        </w:rPr>
        <w:t>(Replaces R5-213014)</w:t>
      </w:r>
    </w:p>
    <w:p w14:paraId="7C477A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056E1" w14:textId="77777777" w:rsidR="004A549E" w:rsidRDefault="004A549E" w:rsidP="004A549E">
      <w:pPr>
        <w:pStyle w:val="Heading5"/>
      </w:pPr>
      <w:bookmarkStart w:id="222" w:name="_Toc73401828"/>
      <w:bookmarkStart w:id="223" w:name="_Toc73451287"/>
      <w:r>
        <w:t>5.3.6.3</w:t>
      </w:r>
      <w:r>
        <w:tab/>
        <w:t>TS 38.521-1</w:t>
      </w:r>
      <w:bookmarkEnd w:id="222"/>
      <w:bookmarkEnd w:id="223"/>
    </w:p>
    <w:p w14:paraId="1C38E175" w14:textId="77777777" w:rsidR="004A549E" w:rsidRDefault="004A549E" w:rsidP="004A549E">
      <w:pPr>
        <w:pStyle w:val="Heading6"/>
      </w:pPr>
      <w:bookmarkStart w:id="224" w:name="_Toc73401829"/>
      <w:bookmarkStart w:id="225" w:name="_Toc73451288"/>
      <w:r>
        <w:t>5.3.6.3.1</w:t>
      </w:r>
      <w:r>
        <w:tab/>
        <w:t>Tx Requirements (Clause 6)</w:t>
      </w:r>
      <w:bookmarkEnd w:id="224"/>
      <w:bookmarkEnd w:id="225"/>
    </w:p>
    <w:p w14:paraId="5F3B8F01" w14:textId="73C14C11" w:rsidR="004A549E" w:rsidRDefault="004A549E" w:rsidP="004A549E">
      <w:pPr>
        <w:rPr>
          <w:rFonts w:ascii="Arial" w:hAnsi="Arial" w:cs="Arial"/>
          <w:b/>
          <w:sz w:val="24"/>
        </w:rPr>
      </w:pPr>
      <w:r>
        <w:rPr>
          <w:rFonts w:ascii="Arial" w:hAnsi="Arial" w:cs="Arial"/>
          <w:b/>
          <w:color w:val="0000FF"/>
          <w:sz w:val="24"/>
        </w:rPr>
        <w:t>R5-212980</w:t>
      </w:r>
      <w:r>
        <w:rPr>
          <w:rFonts w:ascii="Arial" w:hAnsi="Arial" w:cs="Arial"/>
          <w:b/>
          <w:color w:val="0000FF"/>
          <w:sz w:val="24"/>
        </w:rPr>
        <w:tab/>
      </w:r>
      <w:r>
        <w:rPr>
          <w:rFonts w:ascii="Arial" w:hAnsi="Arial" w:cs="Arial"/>
          <w:b/>
          <w:sz w:val="24"/>
        </w:rPr>
        <w:t>Updating test case general spurious emission for CA_n28A-n41A</w:t>
      </w:r>
    </w:p>
    <w:p w14:paraId="4559BC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A4F71F" w14:textId="77777777" w:rsidR="004A549E" w:rsidRDefault="004A549E" w:rsidP="004A549E">
      <w:pPr>
        <w:rPr>
          <w:rFonts w:ascii="Arial" w:hAnsi="Arial" w:cs="Arial"/>
          <w:b/>
        </w:rPr>
      </w:pPr>
      <w:r>
        <w:rPr>
          <w:rFonts w:ascii="Arial" w:hAnsi="Arial" w:cs="Arial"/>
          <w:b/>
        </w:rPr>
        <w:t xml:space="preserve">Abstract: </w:t>
      </w:r>
    </w:p>
    <w:p w14:paraId="608884B8" w14:textId="77777777" w:rsidR="004A549E" w:rsidRDefault="004A549E" w:rsidP="004A549E">
      <w:r>
        <w:lastRenderedPageBreak/>
        <w:t>Resubmission of R5-210914. TP in R5-212982</w:t>
      </w:r>
    </w:p>
    <w:p w14:paraId="0D5F2D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0212F" w14:textId="3B7371C1" w:rsidR="004A549E" w:rsidRDefault="004A549E" w:rsidP="004A549E">
      <w:pPr>
        <w:rPr>
          <w:rFonts w:ascii="Arial" w:hAnsi="Arial" w:cs="Arial"/>
          <w:b/>
          <w:sz w:val="24"/>
        </w:rPr>
      </w:pPr>
      <w:r>
        <w:rPr>
          <w:rFonts w:ascii="Arial" w:hAnsi="Arial" w:cs="Arial"/>
          <w:b/>
          <w:color w:val="0000FF"/>
          <w:sz w:val="24"/>
        </w:rPr>
        <w:t>R5-212981</w:t>
      </w:r>
      <w:r>
        <w:rPr>
          <w:rFonts w:ascii="Arial" w:hAnsi="Arial" w:cs="Arial"/>
          <w:b/>
          <w:color w:val="0000FF"/>
          <w:sz w:val="24"/>
        </w:rPr>
        <w:tab/>
      </w:r>
      <w:r>
        <w:rPr>
          <w:rFonts w:ascii="Arial" w:hAnsi="Arial" w:cs="Arial"/>
          <w:b/>
          <w:sz w:val="24"/>
        </w:rPr>
        <w:t>Updating Spurious emission for UE co-existence for CA_n28A-n41A</w:t>
      </w:r>
    </w:p>
    <w:p w14:paraId="48B152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502E0" w14:textId="77777777" w:rsidR="004A549E" w:rsidRDefault="004A549E" w:rsidP="004A549E">
      <w:pPr>
        <w:rPr>
          <w:rFonts w:ascii="Arial" w:hAnsi="Arial" w:cs="Arial"/>
          <w:b/>
        </w:rPr>
      </w:pPr>
      <w:r>
        <w:rPr>
          <w:rFonts w:ascii="Arial" w:hAnsi="Arial" w:cs="Arial"/>
          <w:b/>
        </w:rPr>
        <w:t xml:space="preserve">Abstract: </w:t>
      </w:r>
    </w:p>
    <w:p w14:paraId="386C4ABE" w14:textId="77777777" w:rsidR="004A549E" w:rsidRDefault="004A549E" w:rsidP="004A549E">
      <w:r>
        <w:t>Resubmission of R5-210915. TP in R5-212982</w:t>
      </w:r>
    </w:p>
    <w:p w14:paraId="1A8FCE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FCEC1" w14:textId="3D19DB73" w:rsidR="004A549E" w:rsidRDefault="004A549E" w:rsidP="004A549E">
      <w:pPr>
        <w:rPr>
          <w:rFonts w:ascii="Arial" w:hAnsi="Arial" w:cs="Arial"/>
          <w:b/>
          <w:sz w:val="24"/>
        </w:rPr>
      </w:pPr>
      <w:r>
        <w:rPr>
          <w:rFonts w:ascii="Arial" w:hAnsi="Arial" w:cs="Arial"/>
          <w:b/>
          <w:color w:val="0000FF"/>
          <w:sz w:val="24"/>
        </w:rPr>
        <w:t>R5-212983</w:t>
      </w:r>
      <w:r>
        <w:rPr>
          <w:rFonts w:ascii="Arial" w:hAnsi="Arial" w:cs="Arial"/>
          <w:b/>
          <w:color w:val="0000FF"/>
          <w:sz w:val="24"/>
        </w:rPr>
        <w:tab/>
      </w:r>
      <w:r>
        <w:rPr>
          <w:rFonts w:ascii="Arial" w:hAnsi="Arial" w:cs="Arial"/>
          <w:b/>
          <w:sz w:val="24"/>
        </w:rPr>
        <w:t xml:space="preserve">Updating Transmitter power for CA </w:t>
      </w:r>
      <w:proofErr w:type="spellStart"/>
      <w:r>
        <w:rPr>
          <w:rFonts w:ascii="Arial" w:hAnsi="Arial" w:cs="Arial"/>
          <w:b/>
          <w:sz w:val="24"/>
        </w:rPr>
        <w:t>requiements</w:t>
      </w:r>
      <w:proofErr w:type="spellEnd"/>
      <w:r>
        <w:rPr>
          <w:rFonts w:ascii="Arial" w:hAnsi="Arial" w:cs="Arial"/>
          <w:b/>
          <w:sz w:val="24"/>
        </w:rPr>
        <w:t xml:space="preserve"> for CA_n28A-n41A</w:t>
      </w:r>
    </w:p>
    <w:p w14:paraId="4CD9B7B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66BD75" w14:textId="77777777" w:rsidR="004A549E" w:rsidRDefault="004A549E" w:rsidP="004A549E">
      <w:pPr>
        <w:rPr>
          <w:rFonts w:ascii="Arial" w:hAnsi="Arial" w:cs="Arial"/>
          <w:b/>
        </w:rPr>
      </w:pPr>
      <w:r>
        <w:rPr>
          <w:rFonts w:ascii="Arial" w:hAnsi="Arial" w:cs="Arial"/>
          <w:b/>
        </w:rPr>
        <w:t xml:space="preserve">Abstract: </w:t>
      </w:r>
    </w:p>
    <w:p w14:paraId="79E91766" w14:textId="77777777" w:rsidR="004A549E" w:rsidRDefault="004A549E" w:rsidP="004A549E">
      <w:r>
        <w:t>Resubmission of R5-210913</w:t>
      </w:r>
    </w:p>
    <w:p w14:paraId="547942B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444A0" w14:textId="77777777" w:rsidR="004A549E" w:rsidRDefault="004A549E" w:rsidP="004A549E">
      <w:pPr>
        <w:pStyle w:val="Heading6"/>
      </w:pPr>
      <w:bookmarkStart w:id="226" w:name="_Toc73401830"/>
      <w:bookmarkStart w:id="227" w:name="_Toc73451289"/>
      <w:r>
        <w:t>5.3.6.3.2</w:t>
      </w:r>
      <w:r>
        <w:tab/>
        <w:t>Rx Requirements (Clause 7)</w:t>
      </w:r>
      <w:bookmarkEnd w:id="226"/>
      <w:bookmarkEnd w:id="227"/>
    </w:p>
    <w:p w14:paraId="2404A4EB" w14:textId="3C4229F4" w:rsidR="004A549E" w:rsidRDefault="004A549E" w:rsidP="004A549E">
      <w:pPr>
        <w:rPr>
          <w:rFonts w:ascii="Arial" w:hAnsi="Arial" w:cs="Arial"/>
          <w:b/>
          <w:sz w:val="24"/>
        </w:rPr>
      </w:pPr>
      <w:r>
        <w:rPr>
          <w:rFonts w:ascii="Arial" w:hAnsi="Arial" w:cs="Arial"/>
          <w:b/>
          <w:color w:val="0000FF"/>
          <w:sz w:val="24"/>
        </w:rPr>
        <w:t>R5-212984</w:t>
      </w:r>
      <w:r>
        <w:rPr>
          <w:rFonts w:ascii="Arial" w:hAnsi="Arial" w:cs="Arial"/>
          <w:b/>
          <w:color w:val="0000FF"/>
          <w:sz w:val="24"/>
        </w:rPr>
        <w:tab/>
      </w:r>
      <w:r>
        <w:rPr>
          <w:rFonts w:ascii="Arial" w:hAnsi="Arial" w:cs="Arial"/>
          <w:b/>
          <w:sz w:val="24"/>
        </w:rPr>
        <w:t>Updating test case REFSENS for CA for CA_n28A-n41A</w:t>
      </w:r>
    </w:p>
    <w:p w14:paraId="481BE74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1151C4" w14:textId="77777777" w:rsidR="004A549E" w:rsidRDefault="004A549E" w:rsidP="004A549E">
      <w:pPr>
        <w:rPr>
          <w:rFonts w:ascii="Arial" w:hAnsi="Arial" w:cs="Arial"/>
          <w:b/>
        </w:rPr>
      </w:pPr>
      <w:r>
        <w:rPr>
          <w:rFonts w:ascii="Arial" w:hAnsi="Arial" w:cs="Arial"/>
          <w:b/>
        </w:rPr>
        <w:t xml:space="preserve">Abstract: </w:t>
      </w:r>
    </w:p>
    <w:p w14:paraId="2C664F80" w14:textId="77777777" w:rsidR="004A549E" w:rsidRDefault="004A549E" w:rsidP="004A549E">
      <w:r>
        <w:t>TP in R5-212985</w:t>
      </w:r>
    </w:p>
    <w:p w14:paraId="07B44269" w14:textId="77777777" w:rsidR="004A549E" w:rsidRDefault="004A549E" w:rsidP="004A549E">
      <w:pPr>
        <w:rPr>
          <w:rFonts w:ascii="Arial" w:hAnsi="Arial" w:cs="Arial"/>
          <w:b/>
        </w:rPr>
      </w:pPr>
      <w:r>
        <w:rPr>
          <w:rFonts w:ascii="Arial" w:hAnsi="Arial" w:cs="Arial"/>
          <w:b/>
        </w:rPr>
        <w:t xml:space="preserve">Discussion: </w:t>
      </w:r>
    </w:p>
    <w:p w14:paraId="09F5E44D" w14:textId="77777777" w:rsidR="004A549E" w:rsidRDefault="004A549E" w:rsidP="004A549E">
      <w:r>
        <w:t>first agreed, than revised.</w:t>
      </w:r>
    </w:p>
    <w:p w14:paraId="0615DB28" w14:textId="77777777" w:rsidR="004A549E" w:rsidRDefault="004A549E" w:rsidP="004A549E">
      <w:r>
        <w:t>r1</w:t>
      </w:r>
    </w:p>
    <w:p w14:paraId="273990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R5-213970</w:t>
      </w:r>
      <w:r>
        <w:rPr>
          <w:color w:val="993300"/>
          <w:u w:val="single"/>
        </w:rPr>
        <w:t>.</w:t>
      </w:r>
    </w:p>
    <w:p w14:paraId="51503BD9" w14:textId="15F0BF7E" w:rsidR="004A549E" w:rsidRDefault="004A549E" w:rsidP="004A549E">
      <w:pPr>
        <w:rPr>
          <w:rFonts w:ascii="Arial" w:hAnsi="Arial" w:cs="Arial"/>
          <w:b/>
          <w:sz w:val="24"/>
        </w:rPr>
      </w:pPr>
      <w:r>
        <w:rPr>
          <w:rFonts w:ascii="Arial" w:hAnsi="Arial" w:cs="Arial"/>
          <w:b/>
          <w:color w:val="0000FF"/>
          <w:sz w:val="24"/>
        </w:rPr>
        <w:t>R5-213970</w:t>
      </w:r>
      <w:r>
        <w:rPr>
          <w:rFonts w:ascii="Arial" w:hAnsi="Arial" w:cs="Arial"/>
          <w:b/>
          <w:color w:val="0000FF"/>
          <w:sz w:val="24"/>
        </w:rPr>
        <w:tab/>
      </w:r>
      <w:r>
        <w:rPr>
          <w:rFonts w:ascii="Arial" w:hAnsi="Arial" w:cs="Arial"/>
          <w:b/>
          <w:sz w:val="24"/>
        </w:rPr>
        <w:t>Updating test case REFSENS for CA for CA_n28A-n41A</w:t>
      </w:r>
    </w:p>
    <w:p w14:paraId="44AF13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7C6ED8" w14:textId="77777777" w:rsidR="004A549E" w:rsidRDefault="004A549E" w:rsidP="004A549E">
      <w:pPr>
        <w:rPr>
          <w:color w:val="808080"/>
        </w:rPr>
      </w:pPr>
      <w:r>
        <w:rPr>
          <w:color w:val="808080"/>
        </w:rPr>
        <w:t>(Replaces R5-212984)</w:t>
      </w:r>
    </w:p>
    <w:p w14:paraId="4D00D63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F10C0" w14:textId="533EB10B" w:rsidR="004A549E" w:rsidRDefault="004A549E" w:rsidP="004A549E">
      <w:pPr>
        <w:rPr>
          <w:rFonts w:ascii="Arial" w:hAnsi="Arial" w:cs="Arial"/>
          <w:b/>
          <w:sz w:val="24"/>
        </w:rPr>
      </w:pPr>
      <w:r>
        <w:rPr>
          <w:rFonts w:ascii="Arial" w:hAnsi="Arial" w:cs="Arial"/>
          <w:b/>
          <w:color w:val="0000FF"/>
          <w:sz w:val="24"/>
        </w:rPr>
        <w:t>R5-213017</w:t>
      </w:r>
      <w:r>
        <w:rPr>
          <w:rFonts w:ascii="Arial" w:hAnsi="Arial" w:cs="Arial"/>
          <w:b/>
          <w:color w:val="0000FF"/>
          <w:sz w:val="24"/>
        </w:rPr>
        <w:tab/>
      </w:r>
      <w:r>
        <w:rPr>
          <w:rFonts w:ascii="Arial" w:hAnsi="Arial" w:cs="Arial"/>
          <w:b/>
          <w:sz w:val="24"/>
        </w:rPr>
        <w:t>Corrections to NR Rx CA cases</w:t>
      </w:r>
    </w:p>
    <w:p w14:paraId="174F541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v16.7.0</w:t>
      </w:r>
      <w:r>
        <w:rPr>
          <w:i/>
        </w:rPr>
        <w:tab/>
        <w:t xml:space="preserve">  CR-1272  Cat: F (Rel-16)</w:t>
      </w:r>
      <w:r>
        <w:rPr>
          <w:i/>
        </w:rPr>
        <w:br/>
      </w:r>
      <w:r>
        <w:rPr>
          <w:i/>
        </w:rPr>
        <w:lastRenderedPageBreak/>
        <w:br/>
      </w:r>
      <w:r>
        <w:rPr>
          <w:i/>
        </w:rPr>
        <w:tab/>
      </w:r>
      <w:r>
        <w:rPr>
          <w:i/>
        </w:rPr>
        <w:tab/>
      </w:r>
      <w:r>
        <w:rPr>
          <w:i/>
        </w:rPr>
        <w:tab/>
      </w:r>
      <w:r>
        <w:rPr>
          <w:i/>
        </w:rPr>
        <w:tab/>
      </w:r>
      <w:r>
        <w:rPr>
          <w:i/>
        </w:rPr>
        <w:tab/>
        <w:t>Source: WE Certification Oy, DISH Network</w:t>
      </w:r>
    </w:p>
    <w:p w14:paraId="4CB5DE4B" w14:textId="77777777" w:rsidR="004A549E" w:rsidRDefault="004A549E" w:rsidP="004A549E">
      <w:pPr>
        <w:rPr>
          <w:rFonts w:ascii="Arial" w:hAnsi="Arial" w:cs="Arial"/>
          <w:b/>
        </w:rPr>
      </w:pPr>
      <w:r>
        <w:rPr>
          <w:rFonts w:ascii="Arial" w:hAnsi="Arial" w:cs="Arial"/>
          <w:b/>
        </w:rPr>
        <w:t xml:space="preserve">Discussion: </w:t>
      </w:r>
    </w:p>
    <w:p w14:paraId="27816B73" w14:textId="77777777" w:rsidR="004A549E" w:rsidRDefault="004A549E" w:rsidP="004A549E">
      <w:r>
        <w:t xml:space="preserve">wrong </w:t>
      </w:r>
      <w:proofErr w:type="spellStart"/>
      <w:r>
        <w:t>Rel+ver</w:t>
      </w:r>
      <w:proofErr w:type="spellEnd"/>
    </w:p>
    <w:p w14:paraId="51986566" w14:textId="77777777" w:rsidR="004A549E" w:rsidRDefault="004A549E" w:rsidP="004A549E">
      <w:r>
        <w:t>r1</w:t>
      </w:r>
    </w:p>
    <w:p w14:paraId="6FA5D7C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R5-213971</w:t>
      </w:r>
      <w:r>
        <w:rPr>
          <w:color w:val="993300"/>
          <w:u w:val="single"/>
        </w:rPr>
        <w:t>.</w:t>
      </w:r>
    </w:p>
    <w:p w14:paraId="271AC4BF" w14:textId="0D380B30" w:rsidR="004A549E" w:rsidRDefault="004A549E" w:rsidP="004A549E">
      <w:pPr>
        <w:rPr>
          <w:rFonts w:ascii="Arial" w:hAnsi="Arial" w:cs="Arial"/>
          <w:b/>
          <w:sz w:val="24"/>
        </w:rPr>
      </w:pPr>
      <w:r>
        <w:rPr>
          <w:rFonts w:ascii="Arial" w:hAnsi="Arial" w:cs="Arial"/>
          <w:b/>
          <w:color w:val="0000FF"/>
          <w:sz w:val="24"/>
        </w:rPr>
        <w:t>R5-213971</w:t>
      </w:r>
      <w:r>
        <w:rPr>
          <w:rFonts w:ascii="Arial" w:hAnsi="Arial" w:cs="Arial"/>
          <w:b/>
          <w:color w:val="0000FF"/>
          <w:sz w:val="24"/>
        </w:rPr>
        <w:tab/>
      </w:r>
      <w:r>
        <w:rPr>
          <w:rFonts w:ascii="Arial" w:hAnsi="Arial" w:cs="Arial"/>
          <w:b/>
          <w:sz w:val="24"/>
        </w:rPr>
        <w:t>Corrections to NR Rx CA cases</w:t>
      </w:r>
    </w:p>
    <w:p w14:paraId="13C8791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v16.7.0</w:t>
      </w:r>
      <w:r>
        <w:rPr>
          <w:i/>
        </w:rPr>
        <w:tab/>
        <w:t xml:space="preserve">  CR-1272  rev 1 Cat: F (Rel-16)</w:t>
      </w:r>
      <w:r>
        <w:rPr>
          <w:i/>
        </w:rPr>
        <w:br/>
      </w:r>
      <w:r>
        <w:rPr>
          <w:i/>
        </w:rPr>
        <w:br/>
      </w:r>
      <w:r>
        <w:rPr>
          <w:i/>
        </w:rPr>
        <w:tab/>
      </w:r>
      <w:r>
        <w:rPr>
          <w:i/>
        </w:rPr>
        <w:tab/>
      </w:r>
      <w:r>
        <w:rPr>
          <w:i/>
        </w:rPr>
        <w:tab/>
      </w:r>
      <w:r>
        <w:rPr>
          <w:i/>
        </w:rPr>
        <w:tab/>
      </w:r>
      <w:r>
        <w:rPr>
          <w:i/>
        </w:rPr>
        <w:tab/>
        <w:t>Source: WE Certification Oy, DISH Network</w:t>
      </w:r>
    </w:p>
    <w:p w14:paraId="0923BE87" w14:textId="77777777" w:rsidR="004A549E" w:rsidRDefault="004A549E" w:rsidP="004A549E">
      <w:pPr>
        <w:rPr>
          <w:color w:val="808080"/>
        </w:rPr>
      </w:pPr>
      <w:r>
        <w:rPr>
          <w:color w:val="808080"/>
        </w:rPr>
        <w:t>(Replaces R5-213017)</w:t>
      </w:r>
    </w:p>
    <w:p w14:paraId="2752A6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1DAC6" w14:textId="4F44FD77" w:rsidR="004A549E" w:rsidRDefault="004A549E" w:rsidP="004A549E">
      <w:pPr>
        <w:rPr>
          <w:rFonts w:ascii="Arial" w:hAnsi="Arial" w:cs="Arial"/>
          <w:b/>
          <w:sz w:val="24"/>
        </w:rPr>
      </w:pPr>
      <w:r>
        <w:rPr>
          <w:rFonts w:ascii="Arial" w:hAnsi="Arial" w:cs="Arial"/>
          <w:b/>
          <w:color w:val="0000FF"/>
          <w:sz w:val="24"/>
        </w:rPr>
        <w:t>R5-213145</w:t>
      </w:r>
      <w:r>
        <w:rPr>
          <w:rFonts w:ascii="Arial" w:hAnsi="Arial" w:cs="Arial"/>
          <w:b/>
          <w:color w:val="0000FF"/>
          <w:sz w:val="24"/>
        </w:rPr>
        <w:tab/>
      </w:r>
      <w:r>
        <w:rPr>
          <w:rFonts w:ascii="Arial" w:hAnsi="Arial" w:cs="Arial"/>
          <w:b/>
          <w:sz w:val="24"/>
        </w:rPr>
        <w:t>Update of CA_n1A-n78C into 3DL CA TCs in 38.521-1</w:t>
      </w:r>
    </w:p>
    <w:p w14:paraId="6996CD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CR-1284  Cat: F (Rel-17)</w:t>
      </w:r>
      <w:r>
        <w:rPr>
          <w:i/>
        </w:rPr>
        <w:br/>
      </w:r>
      <w:r>
        <w:rPr>
          <w:i/>
        </w:rPr>
        <w:br/>
      </w:r>
      <w:r>
        <w:rPr>
          <w:i/>
        </w:rPr>
        <w:tab/>
      </w:r>
      <w:r>
        <w:rPr>
          <w:i/>
        </w:rPr>
        <w:tab/>
      </w:r>
      <w:r>
        <w:rPr>
          <w:i/>
        </w:rPr>
        <w:tab/>
      </w:r>
      <w:r>
        <w:rPr>
          <w:i/>
        </w:rPr>
        <w:tab/>
      </w:r>
      <w:r>
        <w:rPr>
          <w:i/>
        </w:rPr>
        <w:tab/>
        <w:t>Source: China Unicom</w:t>
      </w:r>
    </w:p>
    <w:p w14:paraId="533EFED3" w14:textId="77777777" w:rsidR="004A549E" w:rsidRDefault="004A549E" w:rsidP="004A549E">
      <w:pPr>
        <w:rPr>
          <w:rFonts w:ascii="Arial" w:hAnsi="Arial" w:cs="Arial"/>
          <w:b/>
        </w:rPr>
      </w:pPr>
      <w:r>
        <w:rPr>
          <w:rFonts w:ascii="Arial" w:hAnsi="Arial" w:cs="Arial"/>
          <w:b/>
        </w:rPr>
        <w:t xml:space="preserve">Discussion: </w:t>
      </w:r>
    </w:p>
    <w:p w14:paraId="773A751A" w14:textId="77777777" w:rsidR="004A549E" w:rsidRDefault="004A549E" w:rsidP="004A549E">
      <w:r>
        <w:t>r1</w:t>
      </w:r>
    </w:p>
    <w:p w14:paraId="7CE26A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R5-213972</w:t>
      </w:r>
      <w:r>
        <w:rPr>
          <w:color w:val="993300"/>
          <w:u w:val="single"/>
        </w:rPr>
        <w:t>.</w:t>
      </w:r>
    </w:p>
    <w:p w14:paraId="24BC9945" w14:textId="04356B2E" w:rsidR="004A549E" w:rsidRDefault="004A549E" w:rsidP="004A549E">
      <w:pPr>
        <w:rPr>
          <w:rFonts w:ascii="Arial" w:hAnsi="Arial" w:cs="Arial"/>
          <w:b/>
          <w:sz w:val="24"/>
        </w:rPr>
      </w:pPr>
      <w:r>
        <w:rPr>
          <w:rFonts w:ascii="Arial" w:hAnsi="Arial" w:cs="Arial"/>
          <w:b/>
          <w:color w:val="0000FF"/>
          <w:sz w:val="24"/>
        </w:rPr>
        <w:t>R5-213972</w:t>
      </w:r>
      <w:r>
        <w:rPr>
          <w:rFonts w:ascii="Arial" w:hAnsi="Arial" w:cs="Arial"/>
          <w:b/>
          <w:color w:val="0000FF"/>
          <w:sz w:val="24"/>
        </w:rPr>
        <w:tab/>
      </w:r>
      <w:r>
        <w:rPr>
          <w:rFonts w:ascii="Arial" w:hAnsi="Arial" w:cs="Arial"/>
          <w:b/>
          <w:sz w:val="24"/>
        </w:rPr>
        <w:t>Update of CA_n1A-n78C into 3DL CA TCs in 38.521-1</w:t>
      </w:r>
    </w:p>
    <w:p w14:paraId="011D564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CR-1284  rev 1 Cat: F (Rel-17)</w:t>
      </w:r>
      <w:r>
        <w:rPr>
          <w:i/>
        </w:rPr>
        <w:br/>
      </w:r>
      <w:r>
        <w:rPr>
          <w:i/>
        </w:rPr>
        <w:br/>
      </w:r>
      <w:r>
        <w:rPr>
          <w:i/>
        </w:rPr>
        <w:tab/>
      </w:r>
      <w:r>
        <w:rPr>
          <w:i/>
        </w:rPr>
        <w:tab/>
      </w:r>
      <w:r>
        <w:rPr>
          <w:i/>
        </w:rPr>
        <w:tab/>
      </w:r>
      <w:r>
        <w:rPr>
          <w:i/>
        </w:rPr>
        <w:tab/>
      </w:r>
      <w:r>
        <w:rPr>
          <w:i/>
        </w:rPr>
        <w:tab/>
        <w:t>Source: China Unicom</w:t>
      </w:r>
    </w:p>
    <w:p w14:paraId="24938711" w14:textId="77777777" w:rsidR="004A549E" w:rsidRDefault="004A549E" w:rsidP="004A549E">
      <w:pPr>
        <w:rPr>
          <w:color w:val="808080"/>
        </w:rPr>
      </w:pPr>
      <w:r>
        <w:rPr>
          <w:color w:val="808080"/>
        </w:rPr>
        <w:t>(Replaces R5-213145)</w:t>
      </w:r>
    </w:p>
    <w:p w14:paraId="0CC719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29C32" w14:textId="77777777" w:rsidR="004A549E" w:rsidRDefault="004A549E" w:rsidP="004A549E">
      <w:pPr>
        <w:pStyle w:val="Heading6"/>
      </w:pPr>
      <w:bookmarkStart w:id="228" w:name="_Toc73401831"/>
      <w:bookmarkStart w:id="229" w:name="_Toc73451290"/>
      <w:r>
        <w:t>5.3.6.3.3</w:t>
      </w:r>
      <w:r>
        <w:tab/>
        <w:t>Clauses 1-5, Annexes</w:t>
      </w:r>
      <w:bookmarkEnd w:id="228"/>
      <w:bookmarkEnd w:id="229"/>
    </w:p>
    <w:p w14:paraId="105D698E" w14:textId="0CF68737" w:rsidR="004A549E" w:rsidRDefault="004A549E" w:rsidP="004A549E">
      <w:pPr>
        <w:rPr>
          <w:rFonts w:ascii="Arial" w:hAnsi="Arial" w:cs="Arial"/>
          <w:b/>
          <w:sz w:val="24"/>
        </w:rPr>
      </w:pPr>
      <w:r>
        <w:rPr>
          <w:rFonts w:ascii="Arial" w:hAnsi="Arial" w:cs="Arial"/>
          <w:b/>
          <w:color w:val="0000FF"/>
          <w:sz w:val="24"/>
        </w:rPr>
        <w:t>R5-212680</w:t>
      </w:r>
      <w:r>
        <w:rPr>
          <w:rFonts w:ascii="Arial" w:hAnsi="Arial" w:cs="Arial"/>
          <w:b/>
          <w:color w:val="0000FF"/>
          <w:sz w:val="24"/>
        </w:rPr>
        <w:tab/>
      </w:r>
      <w:r>
        <w:rPr>
          <w:rFonts w:ascii="Arial" w:hAnsi="Arial" w:cs="Arial"/>
          <w:b/>
          <w:sz w:val="24"/>
        </w:rPr>
        <w:t>Update of R16 new CADC configurations into TS38.521-1 clause 5</w:t>
      </w:r>
    </w:p>
    <w:p w14:paraId="218A54F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CR-1225  Cat: F (Rel-17)</w:t>
      </w:r>
      <w:r>
        <w:rPr>
          <w:i/>
        </w:rPr>
        <w:br/>
      </w:r>
      <w:r>
        <w:rPr>
          <w:i/>
        </w:rPr>
        <w:br/>
      </w:r>
      <w:r>
        <w:rPr>
          <w:i/>
        </w:rPr>
        <w:tab/>
      </w:r>
      <w:r>
        <w:rPr>
          <w:i/>
        </w:rPr>
        <w:tab/>
      </w:r>
      <w:r>
        <w:rPr>
          <w:i/>
        </w:rPr>
        <w:tab/>
      </w:r>
      <w:r>
        <w:rPr>
          <w:i/>
        </w:rPr>
        <w:tab/>
      </w:r>
      <w:r>
        <w:rPr>
          <w:i/>
        </w:rPr>
        <w:tab/>
        <w:t>Source: China Unicom, WE Certification, Dish Network, CMCC</w:t>
      </w:r>
    </w:p>
    <w:p w14:paraId="037D3D6C" w14:textId="77777777" w:rsidR="004A549E" w:rsidRDefault="004A549E" w:rsidP="004A549E">
      <w:pPr>
        <w:rPr>
          <w:rFonts w:ascii="Arial" w:hAnsi="Arial" w:cs="Arial"/>
          <w:b/>
        </w:rPr>
      </w:pPr>
      <w:r>
        <w:rPr>
          <w:rFonts w:ascii="Arial" w:hAnsi="Arial" w:cs="Arial"/>
          <w:b/>
        </w:rPr>
        <w:t xml:space="preserve">Abstract: </w:t>
      </w:r>
    </w:p>
    <w:p w14:paraId="76B7FDF5" w14:textId="77777777" w:rsidR="004A549E" w:rsidRDefault="004A549E" w:rsidP="004A549E">
      <w:r>
        <w:t>totally aligned with the latest R16 38.101-1g70, waiting for the R4 verdict about this issue</w:t>
      </w:r>
    </w:p>
    <w:p w14:paraId="28E98CE7" w14:textId="77777777" w:rsidR="004A549E" w:rsidRDefault="004A549E" w:rsidP="004A549E">
      <w:pPr>
        <w:rPr>
          <w:rFonts w:ascii="Arial" w:hAnsi="Arial" w:cs="Arial"/>
          <w:b/>
        </w:rPr>
      </w:pPr>
      <w:r>
        <w:rPr>
          <w:rFonts w:ascii="Arial" w:hAnsi="Arial" w:cs="Arial"/>
          <w:b/>
        </w:rPr>
        <w:t xml:space="preserve">Discussion: </w:t>
      </w:r>
    </w:p>
    <w:p w14:paraId="06A7ACD5" w14:textId="77777777" w:rsidR="004A549E" w:rsidRDefault="004A549E" w:rsidP="004A549E">
      <w:r>
        <w:t>filename!</w:t>
      </w:r>
    </w:p>
    <w:p w14:paraId="73AF5BC0" w14:textId="77777777" w:rsidR="004A549E" w:rsidRDefault="004A549E" w:rsidP="004A549E">
      <w:r>
        <w:t>r3</w:t>
      </w:r>
    </w:p>
    <w:p w14:paraId="5B7991F9" w14:textId="77777777" w:rsidR="004A549E" w:rsidRDefault="004A549E" w:rsidP="004A549E">
      <w:r>
        <w:t>R4-2107767 got ‘Not pursued’.</w:t>
      </w:r>
    </w:p>
    <w:p w14:paraId="2F8BF61A" w14:textId="77777777" w:rsidR="004A549E" w:rsidRDefault="004A549E" w:rsidP="004A549E">
      <w:r>
        <w:lastRenderedPageBreak/>
        <w:t>r4</w:t>
      </w:r>
    </w:p>
    <w:p w14:paraId="3328C4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R5-214110</w:t>
      </w:r>
      <w:r>
        <w:rPr>
          <w:color w:val="993300"/>
          <w:u w:val="single"/>
        </w:rPr>
        <w:t>.</w:t>
      </w:r>
    </w:p>
    <w:p w14:paraId="68AE054C" w14:textId="2F152B37" w:rsidR="004A549E" w:rsidRDefault="004A549E" w:rsidP="004A549E">
      <w:pPr>
        <w:rPr>
          <w:rFonts w:ascii="Arial" w:hAnsi="Arial" w:cs="Arial"/>
          <w:b/>
          <w:sz w:val="24"/>
        </w:rPr>
      </w:pPr>
      <w:r>
        <w:rPr>
          <w:rFonts w:ascii="Arial" w:hAnsi="Arial" w:cs="Arial"/>
          <w:b/>
          <w:color w:val="0000FF"/>
          <w:sz w:val="24"/>
        </w:rPr>
        <w:t>R5-214110</w:t>
      </w:r>
      <w:r>
        <w:rPr>
          <w:rFonts w:ascii="Arial" w:hAnsi="Arial" w:cs="Arial"/>
          <w:b/>
          <w:color w:val="0000FF"/>
          <w:sz w:val="24"/>
        </w:rPr>
        <w:tab/>
      </w:r>
      <w:r>
        <w:rPr>
          <w:rFonts w:ascii="Arial" w:hAnsi="Arial" w:cs="Arial"/>
          <w:b/>
          <w:sz w:val="24"/>
        </w:rPr>
        <w:t>Update of R16 new CADC configurations into TS38.521-1 clause 5</w:t>
      </w:r>
    </w:p>
    <w:p w14:paraId="0F2615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CR-1225  rev 1 Cat: F (Rel-17)</w:t>
      </w:r>
      <w:r>
        <w:rPr>
          <w:i/>
        </w:rPr>
        <w:br/>
      </w:r>
      <w:r>
        <w:rPr>
          <w:i/>
        </w:rPr>
        <w:br/>
      </w:r>
      <w:r>
        <w:rPr>
          <w:i/>
        </w:rPr>
        <w:tab/>
      </w:r>
      <w:r>
        <w:rPr>
          <w:i/>
        </w:rPr>
        <w:tab/>
      </w:r>
      <w:r>
        <w:rPr>
          <w:i/>
        </w:rPr>
        <w:tab/>
      </w:r>
      <w:r>
        <w:rPr>
          <w:i/>
        </w:rPr>
        <w:tab/>
      </w:r>
      <w:r>
        <w:rPr>
          <w:i/>
        </w:rPr>
        <w:tab/>
        <w:t>Source: China Unicom, WE Certification, Dish Network, CMCC</w:t>
      </w:r>
    </w:p>
    <w:p w14:paraId="230429C1" w14:textId="77777777" w:rsidR="004A549E" w:rsidRDefault="004A549E" w:rsidP="004A549E">
      <w:pPr>
        <w:rPr>
          <w:color w:val="808080"/>
        </w:rPr>
      </w:pPr>
      <w:r>
        <w:rPr>
          <w:color w:val="808080"/>
        </w:rPr>
        <w:t>(Replaces R5-212680)</w:t>
      </w:r>
    </w:p>
    <w:p w14:paraId="03A4B5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764DA" w14:textId="77777777" w:rsidR="004A549E" w:rsidRDefault="004A549E" w:rsidP="004A549E">
      <w:pPr>
        <w:pStyle w:val="Heading5"/>
      </w:pPr>
      <w:bookmarkStart w:id="230" w:name="_Toc73401832"/>
      <w:bookmarkStart w:id="231" w:name="_Toc73451291"/>
      <w:r>
        <w:t>5.3.6.4</w:t>
      </w:r>
      <w:r>
        <w:tab/>
        <w:t>TS 38.521-2</w:t>
      </w:r>
      <w:bookmarkEnd w:id="230"/>
      <w:bookmarkEnd w:id="231"/>
    </w:p>
    <w:p w14:paraId="4B08B124" w14:textId="77777777" w:rsidR="004A549E" w:rsidRDefault="004A549E" w:rsidP="004A549E">
      <w:pPr>
        <w:pStyle w:val="Heading6"/>
      </w:pPr>
      <w:bookmarkStart w:id="232" w:name="_Toc73401833"/>
      <w:bookmarkStart w:id="233" w:name="_Toc73451292"/>
      <w:r>
        <w:t>5.3.6.4.1</w:t>
      </w:r>
      <w:r>
        <w:tab/>
        <w:t>Tx Requirements (Clause 6)</w:t>
      </w:r>
      <w:bookmarkEnd w:id="232"/>
      <w:bookmarkEnd w:id="233"/>
    </w:p>
    <w:p w14:paraId="0B19D5D0" w14:textId="77777777" w:rsidR="004A549E" w:rsidRDefault="004A549E" w:rsidP="004A549E">
      <w:pPr>
        <w:pStyle w:val="Heading6"/>
      </w:pPr>
      <w:bookmarkStart w:id="234" w:name="_Toc73401834"/>
      <w:bookmarkStart w:id="235" w:name="_Toc73451293"/>
      <w:r>
        <w:t>5.3.6.4.2</w:t>
      </w:r>
      <w:r>
        <w:tab/>
        <w:t>Rx Requirements (Clause 7)</w:t>
      </w:r>
      <w:bookmarkEnd w:id="234"/>
      <w:bookmarkEnd w:id="235"/>
    </w:p>
    <w:p w14:paraId="30B8BBC8" w14:textId="77777777" w:rsidR="004A549E" w:rsidRDefault="004A549E" w:rsidP="004A549E">
      <w:pPr>
        <w:pStyle w:val="Heading6"/>
      </w:pPr>
      <w:bookmarkStart w:id="236" w:name="_Toc73401835"/>
      <w:bookmarkStart w:id="237" w:name="_Toc73451294"/>
      <w:r>
        <w:t>5.3.6.4.3</w:t>
      </w:r>
      <w:r>
        <w:tab/>
        <w:t>Clauses 1-5, Annexes</w:t>
      </w:r>
      <w:bookmarkEnd w:id="236"/>
      <w:bookmarkEnd w:id="237"/>
    </w:p>
    <w:p w14:paraId="5A279B3F" w14:textId="26DAE1DE" w:rsidR="004A549E" w:rsidRDefault="004A549E" w:rsidP="004A549E">
      <w:pPr>
        <w:rPr>
          <w:rFonts w:ascii="Arial" w:hAnsi="Arial" w:cs="Arial"/>
          <w:b/>
          <w:sz w:val="24"/>
        </w:rPr>
      </w:pPr>
      <w:r>
        <w:rPr>
          <w:rFonts w:ascii="Arial" w:hAnsi="Arial" w:cs="Arial"/>
          <w:b/>
          <w:color w:val="0000FF"/>
          <w:sz w:val="24"/>
        </w:rPr>
        <w:t>R5-212864</w:t>
      </w:r>
      <w:r>
        <w:rPr>
          <w:rFonts w:ascii="Arial" w:hAnsi="Arial" w:cs="Arial"/>
          <w:b/>
          <w:color w:val="0000FF"/>
          <w:sz w:val="24"/>
        </w:rPr>
        <w:tab/>
      </w:r>
      <w:r>
        <w:rPr>
          <w:rFonts w:ascii="Arial" w:hAnsi="Arial" w:cs="Arial"/>
          <w:b/>
          <w:sz w:val="24"/>
        </w:rPr>
        <w:t>Jumbo CR for Clause 5</w:t>
      </w:r>
    </w:p>
    <w:p w14:paraId="204CAB5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CR-0527  Cat: F (Rel-16)</w:t>
      </w:r>
      <w:r>
        <w:rPr>
          <w:i/>
        </w:rPr>
        <w:br/>
      </w:r>
      <w:r>
        <w:rPr>
          <w:i/>
        </w:rPr>
        <w:br/>
      </w:r>
      <w:r>
        <w:rPr>
          <w:i/>
        </w:rPr>
        <w:tab/>
      </w:r>
      <w:r>
        <w:rPr>
          <w:i/>
        </w:rPr>
        <w:tab/>
      </w:r>
      <w:r>
        <w:rPr>
          <w:i/>
        </w:rPr>
        <w:tab/>
      </w:r>
      <w:r>
        <w:rPr>
          <w:i/>
        </w:rPr>
        <w:tab/>
      </w:r>
      <w:r>
        <w:rPr>
          <w:i/>
        </w:rPr>
        <w:tab/>
        <w:t>Source: CAICT</w:t>
      </w:r>
    </w:p>
    <w:p w14:paraId="4D84CA5B" w14:textId="77777777" w:rsidR="004A549E" w:rsidRDefault="004A549E" w:rsidP="004A549E">
      <w:pPr>
        <w:rPr>
          <w:rFonts w:ascii="Arial" w:hAnsi="Arial" w:cs="Arial"/>
          <w:b/>
        </w:rPr>
      </w:pPr>
      <w:r>
        <w:rPr>
          <w:rFonts w:ascii="Arial" w:hAnsi="Arial" w:cs="Arial"/>
          <w:b/>
        </w:rPr>
        <w:t xml:space="preserve">Discussion: </w:t>
      </w:r>
    </w:p>
    <w:p w14:paraId="011352C7" w14:textId="77777777" w:rsidR="004A549E" w:rsidRDefault="004A549E" w:rsidP="004A549E">
      <w:r>
        <w:t>late doc</w:t>
      </w:r>
    </w:p>
    <w:p w14:paraId="1520F272" w14:textId="77777777" w:rsidR="004A549E" w:rsidRDefault="004A549E" w:rsidP="004A549E">
      <w:r>
        <w:t>Did not receive any request to add new configurations into the jumbo CR for Clause 5.</w:t>
      </w:r>
    </w:p>
    <w:p w14:paraId="54F1B65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F29C0" w14:textId="77777777" w:rsidR="004A549E" w:rsidRDefault="004A549E" w:rsidP="004A549E">
      <w:pPr>
        <w:pStyle w:val="Heading5"/>
      </w:pPr>
      <w:bookmarkStart w:id="238" w:name="_Toc73401836"/>
      <w:bookmarkStart w:id="239" w:name="_Toc73451295"/>
      <w:r>
        <w:t>5.3.6.5</w:t>
      </w:r>
      <w:r>
        <w:tab/>
        <w:t>TS 38.521-3</w:t>
      </w:r>
      <w:bookmarkEnd w:id="238"/>
      <w:bookmarkEnd w:id="239"/>
    </w:p>
    <w:p w14:paraId="3617BB1F" w14:textId="323450F1" w:rsidR="004A549E" w:rsidRDefault="004A549E" w:rsidP="004A549E">
      <w:pPr>
        <w:rPr>
          <w:rFonts w:ascii="Arial" w:hAnsi="Arial" w:cs="Arial"/>
          <w:b/>
          <w:sz w:val="24"/>
        </w:rPr>
      </w:pPr>
      <w:r>
        <w:rPr>
          <w:rFonts w:ascii="Arial" w:hAnsi="Arial" w:cs="Arial"/>
          <w:b/>
          <w:color w:val="0000FF"/>
          <w:sz w:val="24"/>
        </w:rPr>
        <w:t>R5-212852</w:t>
      </w:r>
      <w:r>
        <w:rPr>
          <w:rFonts w:ascii="Arial" w:hAnsi="Arial" w:cs="Arial"/>
          <w:b/>
          <w:color w:val="0000FF"/>
          <w:sz w:val="24"/>
        </w:rPr>
        <w:tab/>
      </w:r>
      <w:r>
        <w:rPr>
          <w:rFonts w:ascii="Arial" w:hAnsi="Arial" w:cs="Arial"/>
          <w:b/>
          <w:sz w:val="24"/>
        </w:rPr>
        <w:t>DC_2A-66A_n25A configuration</w:t>
      </w:r>
    </w:p>
    <w:p w14:paraId="1AA968D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CR-0989  Cat: F (Rel-17)</w:t>
      </w:r>
      <w:r>
        <w:rPr>
          <w:i/>
        </w:rPr>
        <w:br/>
      </w:r>
      <w:r>
        <w:rPr>
          <w:i/>
        </w:rPr>
        <w:br/>
      </w:r>
      <w:r>
        <w:rPr>
          <w:i/>
        </w:rPr>
        <w:tab/>
      </w:r>
      <w:r>
        <w:rPr>
          <w:i/>
        </w:rPr>
        <w:tab/>
      </w:r>
      <w:r>
        <w:rPr>
          <w:i/>
        </w:rPr>
        <w:tab/>
      </w:r>
      <w:r>
        <w:rPr>
          <w:i/>
        </w:rPr>
        <w:tab/>
      </w:r>
      <w:r>
        <w:rPr>
          <w:i/>
        </w:rPr>
        <w:tab/>
        <w:t>Source: T-Mobile USA Inc.</w:t>
      </w:r>
    </w:p>
    <w:p w14:paraId="50FB98C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50F92" w14:textId="77777777" w:rsidR="004A549E" w:rsidRDefault="004A549E" w:rsidP="004A549E">
      <w:pPr>
        <w:pStyle w:val="Heading6"/>
      </w:pPr>
      <w:bookmarkStart w:id="240" w:name="_Toc73401837"/>
      <w:bookmarkStart w:id="241" w:name="_Toc73451296"/>
      <w:r>
        <w:t>5.3.6.5.1</w:t>
      </w:r>
      <w:r>
        <w:tab/>
        <w:t>Tx Requirements (Clause 6)</w:t>
      </w:r>
      <w:bookmarkEnd w:id="240"/>
      <w:bookmarkEnd w:id="241"/>
    </w:p>
    <w:p w14:paraId="1C11EAFF" w14:textId="10F83C56" w:rsidR="004A549E" w:rsidRDefault="004A549E" w:rsidP="004A549E">
      <w:pPr>
        <w:rPr>
          <w:rFonts w:ascii="Arial" w:hAnsi="Arial" w:cs="Arial"/>
          <w:b/>
          <w:sz w:val="24"/>
        </w:rPr>
      </w:pPr>
      <w:r>
        <w:rPr>
          <w:rFonts w:ascii="Arial" w:hAnsi="Arial" w:cs="Arial"/>
          <w:b/>
          <w:color w:val="0000FF"/>
          <w:sz w:val="24"/>
        </w:rPr>
        <w:t>R5-212221</w:t>
      </w:r>
      <w:r>
        <w:rPr>
          <w:rFonts w:ascii="Arial" w:hAnsi="Arial" w:cs="Arial"/>
          <w:b/>
          <w:color w:val="0000FF"/>
          <w:sz w:val="24"/>
        </w:rPr>
        <w:tab/>
      </w:r>
      <w:r>
        <w:rPr>
          <w:rFonts w:ascii="Arial" w:hAnsi="Arial" w:cs="Arial"/>
          <w:b/>
          <w:sz w:val="24"/>
        </w:rPr>
        <w:t>Correction to EN-DC configuration DC_7A_n3A spurious emission test requirement</w:t>
      </w:r>
    </w:p>
    <w:p w14:paraId="4BEAE9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CR-0942  Cat: F (Rel-17)</w:t>
      </w:r>
      <w:r>
        <w:rPr>
          <w:i/>
        </w:rPr>
        <w:br/>
      </w:r>
      <w:r>
        <w:rPr>
          <w:i/>
        </w:rPr>
        <w:br/>
      </w:r>
      <w:r>
        <w:rPr>
          <w:i/>
        </w:rPr>
        <w:tab/>
      </w:r>
      <w:r>
        <w:rPr>
          <w:i/>
        </w:rPr>
        <w:tab/>
      </w:r>
      <w:r>
        <w:rPr>
          <w:i/>
        </w:rPr>
        <w:tab/>
      </w:r>
      <w:r>
        <w:rPr>
          <w:i/>
        </w:rPr>
        <w:tab/>
      </w:r>
      <w:r>
        <w:rPr>
          <w:i/>
        </w:rPr>
        <w:tab/>
        <w:t>Source: Nokia, Nokia Shanghai Bell</w:t>
      </w:r>
    </w:p>
    <w:p w14:paraId="0628C5FC" w14:textId="77777777" w:rsidR="004A549E" w:rsidRDefault="004A549E" w:rsidP="004A549E">
      <w:pPr>
        <w:rPr>
          <w:rFonts w:ascii="Arial" w:hAnsi="Arial" w:cs="Arial"/>
          <w:b/>
        </w:rPr>
      </w:pPr>
      <w:r>
        <w:rPr>
          <w:rFonts w:ascii="Arial" w:hAnsi="Arial" w:cs="Arial"/>
          <w:b/>
        </w:rPr>
        <w:t xml:space="preserve">Discussion: </w:t>
      </w:r>
    </w:p>
    <w:p w14:paraId="623BF9F9" w14:textId="77777777" w:rsidR="004A549E" w:rsidRDefault="004A549E" w:rsidP="004A549E">
      <w:r>
        <w:t xml:space="preserve">wrong </w:t>
      </w:r>
      <w:proofErr w:type="spellStart"/>
      <w:r>
        <w:t>Rel+ver</w:t>
      </w:r>
      <w:proofErr w:type="spellEnd"/>
    </w:p>
    <w:p w14:paraId="216CCAC3" w14:textId="77777777" w:rsidR="004A549E" w:rsidRDefault="004A549E" w:rsidP="004A549E">
      <w:r>
        <w:lastRenderedPageBreak/>
        <w:t>title: delete Rel-16!</w:t>
      </w:r>
    </w:p>
    <w:p w14:paraId="78EAFF75" w14:textId="77777777" w:rsidR="004A549E" w:rsidRDefault="004A549E" w:rsidP="004A549E">
      <w:r>
        <w:t>r1</w:t>
      </w:r>
    </w:p>
    <w:p w14:paraId="19CF1B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R5-213973</w:t>
      </w:r>
      <w:r>
        <w:rPr>
          <w:color w:val="993300"/>
          <w:u w:val="single"/>
        </w:rPr>
        <w:t>.</w:t>
      </w:r>
    </w:p>
    <w:p w14:paraId="1E2F5B3A" w14:textId="2F5F6C1C" w:rsidR="004A549E" w:rsidRDefault="004A549E" w:rsidP="004A549E">
      <w:pPr>
        <w:rPr>
          <w:rFonts w:ascii="Arial" w:hAnsi="Arial" w:cs="Arial"/>
          <w:b/>
          <w:sz w:val="24"/>
        </w:rPr>
      </w:pPr>
      <w:r>
        <w:rPr>
          <w:rFonts w:ascii="Arial" w:hAnsi="Arial" w:cs="Arial"/>
          <w:b/>
          <w:color w:val="0000FF"/>
          <w:sz w:val="24"/>
        </w:rPr>
        <w:t>R5-213973</w:t>
      </w:r>
      <w:r>
        <w:rPr>
          <w:rFonts w:ascii="Arial" w:hAnsi="Arial" w:cs="Arial"/>
          <w:b/>
          <w:color w:val="0000FF"/>
          <w:sz w:val="24"/>
        </w:rPr>
        <w:tab/>
      </w:r>
      <w:r>
        <w:rPr>
          <w:rFonts w:ascii="Arial" w:hAnsi="Arial" w:cs="Arial"/>
          <w:b/>
          <w:sz w:val="24"/>
        </w:rPr>
        <w:t>Correction to EN-DC configuration DC_7A_n3A spurious emission test requirement</w:t>
      </w:r>
    </w:p>
    <w:p w14:paraId="081D232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CR-0942  rev 1 Cat: F (Rel-17)</w:t>
      </w:r>
      <w:r>
        <w:rPr>
          <w:i/>
        </w:rPr>
        <w:br/>
      </w:r>
      <w:r>
        <w:rPr>
          <w:i/>
        </w:rPr>
        <w:br/>
      </w:r>
      <w:r>
        <w:rPr>
          <w:i/>
        </w:rPr>
        <w:tab/>
      </w:r>
      <w:r>
        <w:rPr>
          <w:i/>
        </w:rPr>
        <w:tab/>
      </w:r>
      <w:r>
        <w:rPr>
          <w:i/>
        </w:rPr>
        <w:tab/>
      </w:r>
      <w:r>
        <w:rPr>
          <w:i/>
        </w:rPr>
        <w:tab/>
      </w:r>
      <w:r>
        <w:rPr>
          <w:i/>
        </w:rPr>
        <w:tab/>
        <w:t>Source: Nokia, Nokia Shanghai Bell</w:t>
      </w:r>
    </w:p>
    <w:p w14:paraId="1FBA03B9" w14:textId="77777777" w:rsidR="004A549E" w:rsidRDefault="004A549E" w:rsidP="004A549E">
      <w:pPr>
        <w:rPr>
          <w:color w:val="808080"/>
        </w:rPr>
      </w:pPr>
      <w:r>
        <w:rPr>
          <w:color w:val="808080"/>
        </w:rPr>
        <w:t>(Replaces R5-212221)</w:t>
      </w:r>
    </w:p>
    <w:p w14:paraId="51DE172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32EAF" w14:textId="449A8BC2" w:rsidR="004A549E" w:rsidRDefault="004A549E" w:rsidP="004A549E">
      <w:pPr>
        <w:rPr>
          <w:rFonts w:ascii="Arial" w:hAnsi="Arial" w:cs="Arial"/>
          <w:b/>
          <w:sz w:val="24"/>
        </w:rPr>
      </w:pPr>
      <w:r>
        <w:rPr>
          <w:rFonts w:ascii="Arial" w:hAnsi="Arial" w:cs="Arial"/>
          <w:b/>
          <w:color w:val="0000FF"/>
          <w:sz w:val="24"/>
        </w:rPr>
        <w:t>R5-212527</w:t>
      </w:r>
      <w:r>
        <w:rPr>
          <w:rFonts w:ascii="Arial" w:hAnsi="Arial" w:cs="Arial"/>
          <w:b/>
          <w:color w:val="0000FF"/>
          <w:sz w:val="24"/>
        </w:rPr>
        <w:tab/>
      </w:r>
      <w:r>
        <w:rPr>
          <w:rFonts w:ascii="Arial" w:hAnsi="Arial" w:cs="Arial"/>
          <w:b/>
          <w:sz w:val="24"/>
        </w:rPr>
        <w:t>Update of 6.5B.3.3.2 for Rel-16 combo DC_14A_n2A and DC_14A_n66A</w:t>
      </w:r>
    </w:p>
    <w:p w14:paraId="0F614CA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CR-0950  Cat: F (Rel-17)</w:t>
      </w:r>
      <w:r>
        <w:rPr>
          <w:i/>
        </w:rPr>
        <w:br/>
      </w:r>
      <w:r>
        <w:rPr>
          <w:i/>
        </w:rPr>
        <w:br/>
      </w:r>
      <w:r>
        <w:rPr>
          <w:i/>
        </w:rPr>
        <w:tab/>
      </w:r>
      <w:r>
        <w:rPr>
          <w:i/>
        </w:rPr>
        <w:tab/>
      </w:r>
      <w:r>
        <w:rPr>
          <w:i/>
        </w:rPr>
        <w:tab/>
      </w:r>
      <w:r>
        <w:rPr>
          <w:i/>
        </w:rPr>
        <w:tab/>
      </w:r>
      <w:r>
        <w:rPr>
          <w:i/>
        </w:rPr>
        <w:tab/>
        <w:t>Source: QUALCOMM Europe Inc. - Italy</w:t>
      </w:r>
    </w:p>
    <w:p w14:paraId="0B87A6DB" w14:textId="77777777" w:rsidR="004A549E" w:rsidRDefault="004A549E" w:rsidP="004A549E">
      <w:pPr>
        <w:rPr>
          <w:rFonts w:ascii="Arial" w:hAnsi="Arial" w:cs="Arial"/>
          <w:b/>
        </w:rPr>
      </w:pPr>
      <w:r>
        <w:rPr>
          <w:rFonts w:ascii="Arial" w:hAnsi="Arial" w:cs="Arial"/>
          <w:b/>
        </w:rPr>
        <w:t xml:space="preserve">Abstract: </w:t>
      </w:r>
    </w:p>
    <w:p w14:paraId="47AA25DB" w14:textId="77777777" w:rsidR="004A549E" w:rsidRDefault="004A549E" w:rsidP="004A549E">
      <w:r>
        <w:t>RAN4 dependent</w:t>
      </w:r>
    </w:p>
    <w:p w14:paraId="420B238D" w14:textId="77777777" w:rsidR="004A549E" w:rsidRDefault="004A549E" w:rsidP="004A549E">
      <w:r>
        <w:t>TP analysis was discussed in R5-212520 and R5-212522</w:t>
      </w:r>
    </w:p>
    <w:p w14:paraId="30EBB0BF" w14:textId="77777777" w:rsidR="004A549E" w:rsidRDefault="004A549E" w:rsidP="004A549E">
      <w:pPr>
        <w:rPr>
          <w:rFonts w:ascii="Arial" w:hAnsi="Arial" w:cs="Arial"/>
          <w:b/>
        </w:rPr>
      </w:pPr>
      <w:r>
        <w:rPr>
          <w:rFonts w:ascii="Arial" w:hAnsi="Arial" w:cs="Arial"/>
          <w:b/>
        </w:rPr>
        <w:t xml:space="preserve">Discussion: </w:t>
      </w:r>
    </w:p>
    <w:p w14:paraId="592B3DFC" w14:textId="77777777" w:rsidR="004A549E" w:rsidRDefault="004A549E" w:rsidP="004A549E">
      <w:r>
        <w:t>title Rel-16?</w:t>
      </w:r>
    </w:p>
    <w:p w14:paraId="7474B6DB" w14:textId="77777777" w:rsidR="004A549E" w:rsidRDefault="004A549E" w:rsidP="004A549E">
      <w:r>
        <w:t>r2</w:t>
      </w:r>
    </w:p>
    <w:p w14:paraId="54059B9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R5-214072</w:t>
      </w:r>
      <w:r>
        <w:rPr>
          <w:color w:val="993300"/>
          <w:u w:val="single"/>
        </w:rPr>
        <w:t>.</w:t>
      </w:r>
    </w:p>
    <w:p w14:paraId="77F06B63" w14:textId="53560EE7" w:rsidR="004A549E" w:rsidRDefault="004A549E" w:rsidP="004A549E">
      <w:pPr>
        <w:rPr>
          <w:rFonts w:ascii="Arial" w:hAnsi="Arial" w:cs="Arial"/>
          <w:b/>
          <w:sz w:val="24"/>
        </w:rPr>
      </w:pPr>
      <w:r>
        <w:rPr>
          <w:rFonts w:ascii="Arial" w:hAnsi="Arial" w:cs="Arial"/>
          <w:b/>
          <w:color w:val="0000FF"/>
          <w:sz w:val="24"/>
        </w:rPr>
        <w:t>R5-214072</w:t>
      </w:r>
      <w:r>
        <w:rPr>
          <w:rFonts w:ascii="Arial" w:hAnsi="Arial" w:cs="Arial"/>
          <w:b/>
          <w:color w:val="0000FF"/>
          <w:sz w:val="24"/>
        </w:rPr>
        <w:tab/>
      </w:r>
      <w:r>
        <w:rPr>
          <w:rFonts w:ascii="Arial" w:hAnsi="Arial" w:cs="Arial"/>
          <w:b/>
          <w:sz w:val="24"/>
        </w:rPr>
        <w:t>Update of 6.5B.3.3.2 for Rel-16 combo DC_14A_n2A and DC_14A_n66A</w:t>
      </w:r>
    </w:p>
    <w:p w14:paraId="45A66A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CR-0950  rev 1 Cat: F (Rel-17)</w:t>
      </w:r>
      <w:r>
        <w:rPr>
          <w:i/>
        </w:rPr>
        <w:br/>
      </w:r>
      <w:r>
        <w:rPr>
          <w:i/>
        </w:rPr>
        <w:br/>
      </w:r>
      <w:r>
        <w:rPr>
          <w:i/>
        </w:rPr>
        <w:tab/>
      </w:r>
      <w:r>
        <w:rPr>
          <w:i/>
        </w:rPr>
        <w:tab/>
      </w:r>
      <w:r>
        <w:rPr>
          <w:i/>
        </w:rPr>
        <w:tab/>
      </w:r>
      <w:r>
        <w:rPr>
          <w:i/>
        </w:rPr>
        <w:tab/>
      </w:r>
      <w:r>
        <w:rPr>
          <w:i/>
        </w:rPr>
        <w:tab/>
        <w:t>Source: QUALCOMM Europe Inc. - Italy</w:t>
      </w:r>
    </w:p>
    <w:p w14:paraId="6B364533" w14:textId="77777777" w:rsidR="004A549E" w:rsidRDefault="004A549E" w:rsidP="004A549E">
      <w:pPr>
        <w:rPr>
          <w:color w:val="808080"/>
        </w:rPr>
      </w:pPr>
      <w:r>
        <w:rPr>
          <w:color w:val="808080"/>
        </w:rPr>
        <w:t>(Replaces R5-212527)</w:t>
      </w:r>
    </w:p>
    <w:p w14:paraId="10EB38F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87D8" w14:textId="157CDE04" w:rsidR="004A549E" w:rsidRDefault="004A549E" w:rsidP="004A549E">
      <w:pPr>
        <w:rPr>
          <w:rFonts w:ascii="Arial" w:hAnsi="Arial" w:cs="Arial"/>
          <w:b/>
          <w:sz w:val="24"/>
        </w:rPr>
      </w:pPr>
      <w:r>
        <w:rPr>
          <w:rFonts w:ascii="Arial" w:hAnsi="Arial" w:cs="Arial"/>
          <w:b/>
          <w:color w:val="0000FF"/>
          <w:sz w:val="24"/>
        </w:rPr>
        <w:t>R5-212528</w:t>
      </w:r>
      <w:r>
        <w:rPr>
          <w:rFonts w:ascii="Arial" w:hAnsi="Arial" w:cs="Arial"/>
          <w:b/>
          <w:color w:val="0000FF"/>
          <w:sz w:val="24"/>
        </w:rPr>
        <w:tab/>
      </w:r>
      <w:r>
        <w:rPr>
          <w:rFonts w:ascii="Arial" w:hAnsi="Arial" w:cs="Arial"/>
          <w:b/>
          <w:sz w:val="24"/>
        </w:rPr>
        <w:t xml:space="preserve">Update for 6.5B.3.3.2 Spurious emission band UE co-existence for </w:t>
      </w:r>
      <w:proofErr w:type="spellStart"/>
      <w:r>
        <w:rPr>
          <w:rFonts w:ascii="Arial" w:hAnsi="Arial" w:cs="Arial"/>
          <w:b/>
          <w:sz w:val="24"/>
        </w:rPr>
        <w:t>Rel</w:t>
      </w:r>
      <w:proofErr w:type="spellEnd"/>
      <w:r>
        <w:rPr>
          <w:rFonts w:ascii="Arial" w:hAnsi="Arial" w:cs="Arial"/>
          <w:b/>
          <w:sz w:val="24"/>
        </w:rPr>
        <w:t xml:space="preserve"> 16 DC_13A_n66A</w:t>
      </w:r>
    </w:p>
    <w:p w14:paraId="030A23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CR-0951  Cat: F (Rel-17)</w:t>
      </w:r>
      <w:r>
        <w:rPr>
          <w:i/>
        </w:rPr>
        <w:br/>
      </w:r>
      <w:r>
        <w:rPr>
          <w:i/>
        </w:rPr>
        <w:br/>
      </w:r>
      <w:r>
        <w:rPr>
          <w:i/>
        </w:rPr>
        <w:tab/>
      </w:r>
      <w:r>
        <w:rPr>
          <w:i/>
        </w:rPr>
        <w:tab/>
      </w:r>
      <w:r>
        <w:rPr>
          <w:i/>
        </w:rPr>
        <w:tab/>
      </w:r>
      <w:r>
        <w:rPr>
          <w:i/>
        </w:rPr>
        <w:tab/>
      </w:r>
      <w:r>
        <w:rPr>
          <w:i/>
        </w:rPr>
        <w:tab/>
        <w:t>Source: QUALCOMM Europe Inc. - Italy</w:t>
      </w:r>
    </w:p>
    <w:p w14:paraId="4C788C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E05F5" w14:textId="78630D26" w:rsidR="004A549E" w:rsidRDefault="004A549E" w:rsidP="004A549E">
      <w:pPr>
        <w:rPr>
          <w:rFonts w:ascii="Arial" w:hAnsi="Arial" w:cs="Arial"/>
          <w:b/>
          <w:sz w:val="24"/>
        </w:rPr>
      </w:pPr>
      <w:r>
        <w:rPr>
          <w:rFonts w:ascii="Arial" w:hAnsi="Arial" w:cs="Arial"/>
          <w:b/>
          <w:color w:val="0000FF"/>
          <w:sz w:val="24"/>
        </w:rPr>
        <w:t>R5-212530</w:t>
      </w:r>
      <w:r>
        <w:rPr>
          <w:rFonts w:ascii="Arial" w:hAnsi="Arial" w:cs="Arial"/>
          <w:b/>
          <w:color w:val="0000FF"/>
          <w:sz w:val="24"/>
        </w:rPr>
        <w:tab/>
      </w:r>
      <w:r>
        <w:rPr>
          <w:rFonts w:ascii="Arial" w:hAnsi="Arial" w:cs="Arial"/>
          <w:b/>
          <w:sz w:val="24"/>
        </w:rPr>
        <w:t xml:space="preserve">Update for 6.5B.3.3.2 Spurious emission band UE co-existence for </w:t>
      </w:r>
      <w:proofErr w:type="spellStart"/>
      <w:r>
        <w:rPr>
          <w:rFonts w:ascii="Arial" w:hAnsi="Arial" w:cs="Arial"/>
          <w:b/>
          <w:sz w:val="24"/>
        </w:rPr>
        <w:t>Rel</w:t>
      </w:r>
      <w:proofErr w:type="spellEnd"/>
      <w:r>
        <w:rPr>
          <w:rFonts w:ascii="Arial" w:hAnsi="Arial" w:cs="Arial"/>
          <w:b/>
          <w:sz w:val="24"/>
        </w:rPr>
        <w:t xml:space="preserve"> 16 DC_66A_n2A</w:t>
      </w:r>
    </w:p>
    <w:p w14:paraId="3E8F99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CR-0953  Cat: F (Rel-17)</w:t>
      </w:r>
      <w:r>
        <w:rPr>
          <w:i/>
        </w:rPr>
        <w:br/>
      </w:r>
      <w:r>
        <w:rPr>
          <w:i/>
        </w:rPr>
        <w:lastRenderedPageBreak/>
        <w:br/>
      </w:r>
      <w:r>
        <w:rPr>
          <w:i/>
        </w:rPr>
        <w:tab/>
      </w:r>
      <w:r>
        <w:rPr>
          <w:i/>
        </w:rPr>
        <w:tab/>
      </w:r>
      <w:r>
        <w:rPr>
          <w:i/>
        </w:rPr>
        <w:tab/>
      </w:r>
      <w:r>
        <w:rPr>
          <w:i/>
        </w:rPr>
        <w:tab/>
      </w:r>
      <w:r>
        <w:rPr>
          <w:i/>
        </w:rPr>
        <w:tab/>
        <w:t>Source: QUALCOMM Europe Inc. - Italy</w:t>
      </w:r>
    </w:p>
    <w:p w14:paraId="2BCBA0A7" w14:textId="77777777" w:rsidR="004A549E" w:rsidRDefault="004A549E" w:rsidP="004A549E">
      <w:pPr>
        <w:rPr>
          <w:rFonts w:ascii="Arial" w:hAnsi="Arial" w:cs="Arial"/>
          <w:b/>
        </w:rPr>
      </w:pPr>
      <w:r>
        <w:rPr>
          <w:rFonts w:ascii="Arial" w:hAnsi="Arial" w:cs="Arial"/>
          <w:b/>
        </w:rPr>
        <w:t xml:space="preserve">Discussion: </w:t>
      </w:r>
    </w:p>
    <w:p w14:paraId="2BA5551F" w14:textId="77777777" w:rsidR="004A549E" w:rsidRDefault="004A549E" w:rsidP="004A549E">
      <w:r>
        <w:t>r1</w:t>
      </w:r>
    </w:p>
    <w:p w14:paraId="096D8C4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R5-213974</w:t>
      </w:r>
      <w:r>
        <w:rPr>
          <w:color w:val="993300"/>
          <w:u w:val="single"/>
        </w:rPr>
        <w:t>.</w:t>
      </w:r>
    </w:p>
    <w:p w14:paraId="0AFC6338" w14:textId="4B82C1EF" w:rsidR="004A549E" w:rsidRDefault="004A549E" w:rsidP="004A549E">
      <w:pPr>
        <w:rPr>
          <w:rFonts w:ascii="Arial" w:hAnsi="Arial" w:cs="Arial"/>
          <w:b/>
          <w:sz w:val="24"/>
        </w:rPr>
      </w:pPr>
      <w:r>
        <w:rPr>
          <w:rFonts w:ascii="Arial" w:hAnsi="Arial" w:cs="Arial"/>
          <w:b/>
          <w:color w:val="0000FF"/>
          <w:sz w:val="24"/>
        </w:rPr>
        <w:t>R5-213974</w:t>
      </w:r>
      <w:r>
        <w:rPr>
          <w:rFonts w:ascii="Arial" w:hAnsi="Arial" w:cs="Arial"/>
          <w:b/>
          <w:color w:val="0000FF"/>
          <w:sz w:val="24"/>
        </w:rPr>
        <w:tab/>
      </w:r>
      <w:r>
        <w:rPr>
          <w:rFonts w:ascii="Arial" w:hAnsi="Arial" w:cs="Arial"/>
          <w:b/>
          <w:sz w:val="24"/>
        </w:rPr>
        <w:t xml:space="preserve">Update for 6.5B.3.3.2 Spurious emission band UE co-existence for </w:t>
      </w:r>
      <w:proofErr w:type="spellStart"/>
      <w:r>
        <w:rPr>
          <w:rFonts w:ascii="Arial" w:hAnsi="Arial" w:cs="Arial"/>
          <w:b/>
          <w:sz w:val="24"/>
        </w:rPr>
        <w:t>Rel</w:t>
      </w:r>
      <w:proofErr w:type="spellEnd"/>
      <w:r>
        <w:rPr>
          <w:rFonts w:ascii="Arial" w:hAnsi="Arial" w:cs="Arial"/>
          <w:b/>
          <w:sz w:val="24"/>
        </w:rPr>
        <w:t xml:space="preserve"> 16 DC_66A_n2A</w:t>
      </w:r>
    </w:p>
    <w:p w14:paraId="15C085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CR-0953  rev 1 Cat: F (Rel-17)</w:t>
      </w:r>
      <w:r>
        <w:rPr>
          <w:i/>
        </w:rPr>
        <w:br/>
      </w:r>
      <w:r>
        <w:rPr>
          <w:i/>
        </w:rPr>
        <w:br/>
      </w:r>
      <w:r>
        <w:rPr>
          <w:i/>
        </w:rPr>
        <w:tab/>
      </w:r>
      <w:r>
        <w:rPr>
          <w:i/>
        </w:rPr>
        <w:tab/>
      </w:r>
      <w:r>
        <w:rPr>
          <w:i/>
        </w:rPr>
        <w:tab/>
      </w:r>
      <w:r>
        <w:rPr>
          <w:i/>
        </w:rPr>
        <w:tab/>
      </w:r>
      <w:r>
        <w:rPr>
          <w:i/>
        </w:rPr>
        <w:tab/>
        <w:t>Source: QUALCOMM Europe Inc. - Italy</w:t>
      </w:r>
    </w:p>
    <w:p w14:paraId="3745AA50" w14:textId="77777777" w:rsidR="004A549E" w:rsidRDefault="004A549E" w:rsidP="004A549E">
      <w:pPr>
        <w:rPr>
          <w:color w:val="808080"/>
        </w:rPr>
      </w:pPr>
      <w:r>
        <w:rPr>
          <w:color w:val="808080"/>
        </w:rPr>
        <w:t>(Replaces R5-212530)</w:t>
      </w:r>
    </w:p>
    <w:p w14:paraId="26FC5D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6BA19" w14:textId="5B1AE0BE" w:rsidR="004A549E" w:rsidRDefault="004A549E" w:rsidP="004A549E">
      <w:pPr>
        <w:rPr>
          <w:rFonts w:ascii="Arial" w:hAnsi="Arial" w:cs="Arial"/>
          <w:b/>
          <w:sz w:val="24"/>
        </w:rPr>
      </w:pPr>
      <w:r>
        <w:rPr>
          <w:rFonts w:ascii="Arial" w:hAnsi="Arial" w:cs="Arial"/>
          <w:b/>
          <w:color w:val="0000FF"/>
          <w:sz w:val="24"/>
        </w:rPr>
        <w:t>R5-212531</w:t>
      </w:r>
      <w:r>
        <w:rPr>
          <w:rFonts w:ascii="Arial" w:hAnsi="Arial" w:cs="Arial"/>
          <w:b/>
          <w:color w:val="0000FF"/>
          <w:sz w:val="24"/>
        </w:rPr>
        <w:tab/>
      </w:r>
      <w:r>
        <w:rPr>
          <w:rFonts w:ascii="Arial" w:hAnsi="Arial" w:cs="Arial"/>
          <w:b/>
          <w:sz w:val="24"/>
        </w:rPr>
        <w:t xml:space="preserve">Update for 6.5B.3.3.2 Spurious emission band UE co-existence for </w:t>
      </w:r>
      <w:proofErr w:type="spellStart"/>
      <w:r>
        <w:rPr>
          <w:rFonts w:ascii="Arial" w:hAnsi="Arial" w:cs="Arial"/>
          <w:b/>
          <w:sz w:val="24"/>
        </w:rPr>
        <w:t>Rel</w:t>
      </w:r>
      <w:proofErr w:type="spellEnd"/>
      <w:r>
        <w:rPr>
          <w:rFonts w:ascii="Arial" w:hAnsi="Arial" w:cs="Arial"/>
          <w:b/>
          <w:sz w:val="24"/>
        </w:rPr>
        <w:t xml:space="preserve"> 16</w:t>
      </w:r>
    </w:p>
    <w:p w14:paraId="1BAE0B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CR-0954  Cat: F (Rel-17)</w:t>
      </w:r>
      <w:r>
        <w:rPr>
          <w:i/>
        </w:rPr>
        <w:br/>
      </w:r>
      <w:r>
        <w:rPr>
          <w:i/>
        </w:rPr>
        <w:br/>
      </w:r>
      <w:r>
        <w:rPr>
          <w:i/>
        </w:rPr>
        <w:tab/>
      </w:r>
      <w:r>
        <w:rPr>
          <w:i/>
        </w:rPr>
        <w:tab/>
      </w:r>
      <w:r>
        <w:rPr>
          <w:i/>
        </w:rPr>
        <w:tab/>
      </w:r>
      <w:r>
        <w:rPr>
          <w:i/>
        </w:rPr>
        <w:tab/>
      </w:r>
      <w:r>
        <w:rPr>
          <w:i/>
        </w:rPr>
        <w:tab/>
        <w:t>Source: QUALCOMM Europe Inc. - Italy</w:t>
      </w:r>
    </w:p>
    <w:p w14:paraId="116EFBB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CB3B0" w14:textId="4E1C3674" w:rsidR="004A549E" w:rsidRDefault="004A549E" w:rsidP="004A549E">
      <w:pPr>
        <w:rPr>
          <w:rFonts w:ascii="Arial" w:hAnsi="Arial" w:cs="Arial"/>
          <w:b/>
          <w:sz w:val="24"/>
        </w:rPr>
      </w:pPr>
      <w:r>
        <w:rPr>
          <w:rFonts w:ascii="Arial" w:hAnsi="Arial" w:cs="Arial"/>
          <w:b/>
          <w:color w:val="0000FF"/>
          <w:sz w:val="24"/>
        </w:rPr>
        <w:t>R5-212563</w:t>
      </w:r>
      <w:r>
        <w:rPr>
          <w:rFonts w:ascii="Arial" w:hAnsi="Arial" w:cs="Arial"/>
          <w:b/>
          <w:color w:val="0000FF"/>
          <w:sz w:val="24"/>
        </w:rPr>
        <w:tab/>
      </w:r>
      <w:r>
        <w:rPr>
          <w:rFonts w:ascii="Arial" w:hAnsi="Arial" w:cs="Arial"/>
          <w:b/>
          <w:sz w:val="24"/>
        </w:rPr>
        <w:t>Update of Applicability for Tx inter-band EN-DC including FR2 under R16 WI</w:t>
      </w:r>
    </w:p>
    <w:p w14:paraId="4EFF742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CR-0957  Cat: F (Rel-17)</w:t>
      </w:r>
      <w:r>
        <w:rPr>
          <w:i/>
        </w:rPr>
        <w:br/>
      </w:r>
      <w:r>
        <w:rPr>
          <w:i/>
        </w:rPr>
        <w:br/>
      </w:r>
      <w:r>
        <w:rPr>
          <w:i/>
        </w:rPr>
        <w:tab/>
      </w:r>
      <w:r>
        <w:rPr>
          <w:i/>
        </w:rPr>
        <w:tab/>
      </w:r>
      <w:r>
        <w:rPr>
          <w:i/>
        </w:rPr>
        <w:tab/>
      </w:r>
      <w:r>
        <w:rPr>
          <w:i/>
        </w:rPr>
        <w:tab/>
      </w:r>
      <w:r>
        <w:rPr>
          <w:i/>
        </w:rPr>
        <w:tab/>
        <w:t>Source: CMCC, Huawei, Apple, Qualcomm, Keysight, Ericsson, Bureau Veritas</w:t>
      </w:r>
    </w:p>
    <w:p w14:paraId="3EE4963C" w14:textId="77777777" w:rsidR="004A549E" w:rsidRDefault="004A549E" w:rsidP="004A549E">
      <w:pPr>
        <w:rPr>
          <w:rFonts w:ascii="Arial" w:hAnsi="Arial" w:cs="Arial"/>
          <w:b/>
        </w:rPr>
      </w:pPr>
      <w:r>
        <w:rPr>
          <w:rFonts w:ascii="Arial" w:hAnsi="Arial" w:cs="Arial"/>
          <w:b/>
        </w:rPr>
        <w:t xml:space="preserve">Discussion: </w:t>
      </w:r>
    </w:p>
    <w:p w14:paraId="3ACF2713" w14:textId="77777777" w:rsidR="004A549E" w:rsidRDefault="004A549E" w:rsidP="004A549E">
      <w:r>
        <w:t>r1</w:t>
      </w:r>
    </w:p>
    <w:p w14:paraId="778AD51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R5-214094</w:t>
      </w:r>
      <w:r>
        <w:rPr>
          <w:color w:val="993300"/>
          <w:u w:val="single"/>
        </w:rPr>
        <w:t>.</w:t>
      </w:r>
    </w:p>
    <w:p w14:paraId="2B61F0C2" w14:textId="6ED076EA" w:rsidR="004A549E" w:rsidRDefault="004A549E" w:rsidP="004A549E">
      <w:pPr>
        <w:rPr>
          <w:rFonts w:ascii="Arial" w:hAnsi="Arial" w:cs="Arial"/>
          <w:b/>
          <w:sz w:val="24"/>
        </w:rPr>
      </w:pPr>
      <w:r>
        <w:rPr>
          <w:rFonts w:ascii="Arial" w:hAnsi="Arial" w:cs="Arial"/>
          <w:b/>
          <w:color w:val="0000FF"/>
          <w:sz w:val="24"/>
        </w:rPr>
        <w:t>R5-214094</w:t>
      </w:r>
      <w:r>
        <w:rPr>
          <w:rFonts w:ascii="Arial" w:hAnsi="Arial" w:cs="Arial"/>
          <w:b/>
          <w:color w:val="0000FF"/>
          <w:sz w:val="24"/>
        </w:rPr>
        <w:tab/>
      </w:r>
      <w:r>
        <w:rPr>
          <w:rFonts w:ascii="Arial" w:hAnsi="Arial" w:cs="Arial"/>
          <w:b/>
          <w:sz w:val="24"/>
        </w:rPr>
        <w:t>Update of Applicability for Tx inter-band EN-DC including FR2 under R16 WI</w:t>
      </w:r>
    </w:p>
    <w:p w14:paraId="3E16FFF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CR-0957  rev 1 Cat: F (Rel-17)</w:t>
      </w:r>
      <w:r>
        <w:rPr>
          <w:i/>
        </w:rPr>
        <w:br/>
      </w:r>
      <w:r>
        <w:rPr>
          <w:i/>
        </w:rPr>
        <w:br/>
      </w:r>
      <w:r>
        <w:rPr>
          <w:i/>
        </w:rPr>
        <w:tab/>
      </w:r>
      <w:r>
        <w:rPr>
          <w:i/>
        </w:rPr>
        <w:tab/>
      </w:r>
      <w:r>
        <w:rPr>
          <w:i/>
        </w:rPr>
        <w:tab/>
      </w:r>
      <w:r>
        <w:rPr>
          <w:i/>
        </w:rPr>
        <w:tab/>
      </w:r>
      <w:r>
        <w:rPr>
          <w:i/>
        </w:rPr>
        <w:tab/>
        <w:t>Source: CMCC, Huawei, Apple, Qualcomm, Keysight, Ericsson, Bureau Veritas</w:t>
      </w:r>
    </w:p>
    <w:p w14:paraId="736A005A" w14:textId="77777777" w:rsidR="004A549E" w:rsidRDefault="004A549E" w:rsidP="004A549E">
      <w:pPr>
        <w:rPr>
          <w:color w:val="808080"/>
        </w:rPr>
      </w:pPr>
      <w:r>
        <w:rPr>
          <w:color w:val="808080"/>
        </w:rPr>
        <w:t>(Replaces R5-212563)</w:t>
      </w:r>
    </w:p>
    <w:p w14:paraId="7E5928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ED0F0" w14:textId="735E3EE8" w:rsidR="004A549E" w:rsidRDefault="004A549E" w:rsidP="004A549E">
      <w:pPr>
        <w:rPr>
          <w:rFonts w:ascii="Arial" w:hAnsi="Arial" w:cs="Arial"/>
          <w:b/>
          <w:sz w:val="24"/>
        </w:rPr>
      </w:pPr>
      <w:r>
        <w:rPr>
          <w:rFonts w:ascii="Arial" w:hAnsi="Arial" w:cs="Arial"/>
          <w:b/>
          <w:color w:val="0000FF"/>
          <w:sz w:val="24"/>
        </w:rPr>
        <w:t>R5-212824</w:t>
      </w:r>
      <w:r>
        <w:rPr>
          <w:rFonts w:ascii="Arial" w:hAnsi="Arial" w:cs="Arial"/>
          <w:b/>
          <w:color w:val="0000FF"/>
          <w:sz w:val="24"/>
        </w:rPr>
        <w:tab/>
      </w:r>
      <w:r>
        <w:rPr>
          <w:rFonts w:ascii="Arial" w:hAnsi="Arial" w:cs="Arial"/>
          <w:b/>
          <w:sz w:val="24"/>
        </w:rPr>
        <w:t>Correction of 6.2B.1.2 for test of UE maximum output power for intra-band non-contiguous EN-DC</w:t>
      </w:r>
    </w:p>
    <w:p w14:paraId="2B2700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CR-0986  Cat: F (Rel-17)</w:t>
      </w:r>
      <w:r>
        <w:rPr>
          <w:i/>
        </w:rPr>
        <w:br/>
      </w:r>
      <w:r>
        <w:rPr>
          <w:i/>
        </w:rPr>
        <w:br/>
      </w:r>
      <w:r>
        <w:rPr>
          <w:i/>
        </w:rPr>
        <w:tab/>
      </w:r>
      <w:r>
        <w:rPr>
          <w:i/>
        </w:rPr>
        <w:tab/>
      </w:r>
      <w:r>
        <w:rPr>
          <w:i/>
        </w:rPr>
        <w:tab/>
      </w:r>
      <w:r>
        <w:rPr>
          <w:i/>
        </w:rPr>
        <w:tab/>
      </w:r>
      <w:r>
        <w:rPr>
          <w:i/>
        </w:rPr>
        <w:tab/>
        <w:t>Source: ZTE Corporation</w:t>
      </w:r>
    </w:p>
    <w:p w14:paraId="7609A9C6" w14:textId="77777777" w:rsidR="004A549E" w:rsidRDefault="004A549E" w:rsidP="004A549E">
      <w:pPr>
        <w:rPr>
          <w:rFonts w:ascii="Arial" w:hAnsi="Arial" w:cs="Arial"/>
          <w:b/>
        </w:rPr>
      </w:pPr>
      <w:r>
        <w:rPr>
          <w:rFonts w:ascii="Arial" w:hAnsi="Arial" w:cs="Arial"/>
          <w:b/>
        </w:rPr>
        <w:lastRenderedPageBreak/>
        <w:t xml:space="preserve">Abstract: </w:t>
      </w:r>
    </w:p>
    <w:p w14:paraId="35301A34" w14:textId="77777777" w:rsidR="004A549E" w:rsidRDefault="004A549E" w:rsidP="004A549E">
      <w:r>
        <w:t>This CR is to correct the test of UE maximum output power for intra-band non-contiguous EN-DC</w:t>
      </w:r>
    </w:p>
    <w:p w14:paraId="738A6B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0410C" w14:textId="4D570954" w:rsidR="004A549E" w:rsidRDefault="004A549E" w:rsidP="004A549E">
      <w:pPr>
        <w:rPr>
          <w:rFonts w:ascii="Arial" w:hAnsi="Arial" w:cs="Arial"/>
          <w:b/>
          <w:sz w:val="24"/>
        </w:rPr>
      </w:pPr>
      <w:r>
        <w:rPr>
          <w:rFonts w:ascii="Arial" w:hAnsi="Arial" w:cs="Arial"/>
          <w:b/>
          <w:color w:val="0000FF"/>
          <w:sz w:val="24"/>
        </w:rPr>
        <w:t>R5-212832</w:t>
      </w:r>
      <w:r>
        <w:rPr>
          <w:rFonts w:ascii="Arial" w:hAnsi="Arial" w:cs="Arial"/>
          <w:b/>
          <w:color w:val="0000FF"/>
          <w:sz w:val="24"/>
        </w:rPr>
        <w:tab/>
      </w:r>
      <w:r>
        <w:rPr>
          <w:rFonts w:ascii="Arial" w:hAnsi="Arial" w:cs="Arial"/>
          <w:b/>
          <w:sz w:val="24"/>
        </w:rPr>
        <w:t>Update of 6.5B.3.3 for spurious emission for DC_2_n41</w:t>
      </w:r>
    </w:p>
    <w:p w14:paraId="11E7C9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CR-0988  Cat: F (Rel-17)</w:t>
      </w:r>
      <w:r>
        <w:rPr>
          <w:i/>
        </w:rPr>
        <w:br/>
      </w:r>
      <w:r>
        <w:rPr>
          <w:i/>
        </w:rPr>
        <w:br/>
      </w:r>
      <w:r>
        <w:rPr>
          <w:i/>
        </w:rPr>
        <w:tab/>
      </w:r>
      <w:r>
        <w:rPr>
          <w:i/>
        </w:rPr>
        <w:tab/>
      </w:r>
      <w:r>
        <w:rPr>
          <w:i/>
        </w:rPr>
        <w:tab/>
      </w:r>
      <w:r>
        <w:rPr>
          <w:i/>
        </w:rPr>
        <w:tab/>
      </w:r>
      <w:r>
        <w:rPr>
          <w:i/>
        </w:rPr>
        <w:tab/>
        <w:t>Source: ZTE Corporation</w:t>
      </w:r>
    </w:p>
    <w:p w14:paraId="2DE6BF77" w14:textId="77777777" w:rsidR="004A549E" w:rsidRDefault="004A549E" w:rsidP="004A549E">
      <w:pPr>
        <w:rPr>
          <w:rFonts w:ascii="Arial" w:hAnsi="Arial" w:cs="Arial"/>
          <w:b/>
        </w:rPr>
      </w:pPr>
      <w:r>
        <w:rPr>
          <w:rFonts w:ascii="Arial" w:hAnsi="Arial" w:cs="Arial"/>
          <w:b/>
        </w:rPr>
        <w:t xml:space="preserve">Abstract: </w:t>
      </w:r>
    </w:p>
    <w:p w14:paraId="6A1EA58B" w14:textId="77777777" w:rsidR="004A549E" w:rsidRDefault="004A549E" w:rsidP="004A549E">
      <w:r>
        <w:t>This CR is to update the  spurious emission for DC_2_n41</w:t>
      </w:r>
    </w:p>
    <w:p w14:paraId="0796A38A" w14:textId="77777777" w:rsidR="004A549E" w:rsidRDefault="004A549E" w:rsidP="004A549E">
      <w:pPr>
        <w:rPr>
          <w:rFonts w:ascii="Arial" w:hAnsi="Arial" w:cs="Arial"/>
          <w:b/>
        </w:rPr>
      </w:pPr>
      <w:r>
        <w:rPr>
          <w:rFonts w:ascii="Arial" w:hAnsi="Arial" w:cs="Arial"/>
          <w:b/>
        </w:rPr>
        <w:t xml:space="preserve">Discussion: </w:t>
      </w:r>
    </w:p>
    <w:p w14:paraId="360D6A67" w14:textId="77777777" w:rsidR="004A549E" w:rsidRDefault="004A549E" w:rsidP="004A549E">
      <w:r>
        <w:t>r1</w:t>
      </w:r>
    </w:p>
    <w:p w14:paraId="2130AE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R5-213975</w:t>
      </w:r>
      <w:r>
        <w:rPr>
          <w:color w:val="993300"/>
          <w:u w:val="single"/>
        </w:rPr>
        <w:t>.</w:t>
      </w:r>
    </w:p>
    <w:p w14:paraId="1F0DC5B1" w14:textId="2AD4D757" w:rsidR="004A549E" w:rsidRDefault="004A549E" w:rsidP="004A549E">
      <w:pPr>
        <w:rPr>
          <w:rFonts w:ascii="Arial" w:hAnsi="Arial" w:cs="Arial"/>
          <w:b/>
          <w:sz w:val="24"/>
        </w:rPr>
      </w:pPr>
      <w:r>
        <w:rPr>
          <w:rFonts w:ascii="Arial" w:hAnsi="Arial" w:cs="Arial"/>
          <w:b/>
          <w:color w:val="0000FF"/>
          <w:sz w:val="24"/>
        </w:rPr>
        <w:t>R5-213975</w:t>
      </w:r>
      <w:r>
        <w:rPr>
          <w:rFonts w:ascii="Arial" w:hAnsi="Arial" w:cs="Arial"/>
          <w:b/>
          <w:color w:val="0000FF"/>
          <w:sz w:val="24"/>
        </w:rPr>
        <w:tab/>
      </w:r>
      <w:r>
        <w:rPr>
          <w:rFonts w:ascii="Arial" w:hAnsi="Arial" w:cs="Arial"/>
          <w:b/>
          <w:sz w:val="24"/>
        </w:rPr>
        <w:t>Update of 6.5B.3.3 for spurious emission for DC_2_n41</w:t>
      </w:r>
    </w:p>
    <w:p w14:paraId="3F0334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CR-0988  rev 1 Cat: F (Rel-17)</w:t>
      </w:r>
      <w:r>
        <w:rPr>
          <w:i/>
        </w:rPr>
        <w:br/>
      </w:r>
      <w:r>
        <w:rPr>
          <w:i/>
        </w:rPr>
        <w:br/>
      </w:r>
      <w:r>
        <w:rPr>
          <w:i/>
        </w:rPr>
        <w:tab/>
      </w:r>
      <w:r>
        <w:rPr>
          <w:i/>
        </w:rPr>
        <w:tab/>
      </w:r>
      <w:r>
        <w:rPr>
          <w:i/>
        </w:rPr>
        <w:tab/>
      </w:r>
      <w:r>
        <w:rPr>
          <w:i/>
        </w:rPr>
        <w:tab/>
      </w:r>
      <w:r>
        <w:rPr>
          <w:i/>
        </w:rPr>
        <w:tab/>
        <w:t>Source: ZTE Corporation</w:t>
      </w:r>
    </w:p>
    <w:p w14:paraId="0681C002" w14:textId="77777777" w:rsidR="004A549E" w:rsidRDefault="004A549E" w:rsidP="004A549E">
      <w:pPr>
        <w:rPr>
          <w:color w:val="808080"/>
        </w:rPr>
      </w:pPr>
      <w:r>
        <w:rPr>
          <w:color w:val="808080"/>
        </w:rPr>
        <w:t>(Replaces R5-212832)</w:t>
      </w:r>
    </w:p>
    <w:p w14:paraId="6E4D66F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12C5E" w14:textId="77777777" w:rsidR="004A549E" w:rsidRDefault="004A549E" w:rsidP="004A549E">
      <w:pPr>
        <w:pStyle w:val="Heading6"/>
      </w:pPr>
      <w:bookmarkStart w:id="242" w:name="_Toc73401838"/>
      <w:bookmarkStart w:id="243" w:name="_Toc73451297"/>
      <w:r>
        <w:t>5.3.6.5.2</w:t>
      </w:r>
      <w:r>
        <w:tab/>
        <w:t>Rx Requirements (Clause 7)</w:t>
      </w:r>
      <w:bookmarkEnd w:id="242"/>
      <w:bookmarkEnd w:id="243"/>
    </w:p>
    <w:p w14:paraId="4255EB43" w14:textId="379A6DA1" w:rsidR="004A549E" w:rsidRDefault="004A549E" w:rsidP="004A549E">
      <w:pPr>
        <w:rPr>
          <w:rFonts w:ascii="Arial" w:hAnsi="Arial" w:cs="Arial"/>
          <w:b/>
          <w:sz w:val="24"/>
        </w:rPr>
      </w:pPr>
      <w:r>
        <w:rPr>
          <w:rFonts w:ascii="Arial" w:hAnsi="Arial" w:cs="Arial"/>
          <w:b/>
          <w:color w:val="0000FF"/>
          <w:sz w:val="24"/>
        </w:rPr>
        <w:t>R5-212533</w:t>
      </w:r>
      <w:r>
        <w:rPr>
          <w:rFonts w:ascii="Arial" w:hAnsi="Arial" w:cs="Arial"/>
          <w:b/>
          <w:color w:val="0000FF"/>
          <w:sz w:val="24"/>
        </w:rPr>
        <w:tab/>
      </w:r>
      <w:r>
        <w:rPr>
          <w:rFonts w:ascii="Arial" w:hAnsi="Arial" w:cs="Arial"/>
          <w:b/>
          <w:sz w:val="24"/>
        </w:rPr>
        <w:t>Correction for DC_7A-20A_n3A reference sensitivity test</w:t>
      </w:r>
    </w:p>
    <w:p w14:paraId="6D1EB5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CR-0956  Cat: F (Rel-17)</w:t>
      </w:r>
      <w:r>
        <w:rPr>
          <w:i/>
        </w:rPr>
        <w:br/>
      </w:r>
      <w:r>
        <w:rPr>
          <w:i/>
        </w:rPr>
        <w:br/>
      </w:r>
      <w:r>
        <w:rPr>
          <w:i/>
        </w:rPr>
        <w:tab/>
      </w:r>
      <w:r>
        <w:rPr>
          <w:i/>
        </w:rPr>
        <w:tab/>
      </w:r>
      <w:r>
        <w:rPr>
          <w:i/>
        </w:rPr>
        <w:tab/>
      </w:r>
      <w:r>
        <w:rPr>
          <w:i/>
        </w:rPr>
        <w:tab/>
      </w:r>
      <w:r>
        <w:rPr>
          <w:i/>
        </w:rPr>
        <w:tab/>
        <w:t>Source: Nokia, Nokia Shanghai Bell</w:t>
      </w:r>
    </w:p>
    <w:p w14:paraId="0564BC31" w14:textId="77777777" w:rsidR="004A549E" w:rsidRDefault="004A549E" w:rsidP="004A549E">
      <w:pPr>
        <w:rPr>
          <w:rFonts w:ascii="Arial" w:hAnsi="Arial" w:cs="Arial"/>
          <w:b/>
        </w:rPr>
      </w:pPr>
      <w:r>
        <w:rPr>
          <w:rFonts w:ascii="Arial" w:hAnsi="Arial" w:cs="Arial"/>
          <w:b/>
        </w:rPr>
        <w:t xml:space="preserve">Discussion: </w:t>
      </w:r>
    </w:p>
    <w:p w14:paraId="47304FA2" w14:textId="77777777" w:rsidR="004A549E" w:rsidRDefault="004A549E" w:rsidP="004A549E">
      <w:r>
        <w:t xml:space="preserve">wrong </w:t>
      </w:r>
      <w:proofErr w:type="spellStart"/>
      <w:r>
        <w:t>Rel+ver</w:t>
      </w:r>
      <w:proofErr w:type="spellEnd"/>
    </w:p>
    <w:p w14:paraId="79EFE71E" w14:textId="77777777" w:rsidR="004A549E" w:rsidRDefault="004A549E" w:rsidP="004A549E">
      <w:r>
        <w:t>r1</w:t>
      </w:r>
    </w:p>
    <w:p w14:paraId="3BC5E96F" w14:textId="77777777" w:rsidR="004A549E" w:rsidRDefault="004A549E" w:rsidP="004A549E">
      <w:r>
        <w:t>R4-2108924 agreed.</w:t>
      </w:r>
    </w:p>
    <w:p w14:paraId="68E303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R5-213976</w:t>
      </w:r>
      <w:r>
        <w:rPr>
          <w:color w:val="993300"/>
          <w:u w:val="single"/>
        </w:rPr>
        <w:t>.</w:t>
      </w:r>
    </w:p>
    <w:p w14:paraId="3A6C9401" w14:textId="49888FB5" w:rsidR="004A549E" w:rsidRDefault="004A549E" w:rsidP="004A549E">
      <w:pPr>
        <w:rPr>
          <w:rFonts w:ascii="Arial" w:hAnsi="Arial" w:cs="Arial"/>
          <w:b/>
          <w:sz w:val="24"/>
        </w:rPr>
      </w:pPr>
      <w:r>
        <w:rPr>
          <w:rFonts w:ascii="Arial" w:hAnsi="Arial" w:cs="Arial"/>
          <w:b/>
          <w:color w:val="0000FF"/>
          <w:sz w:val="24"/>
        </w:rPr>
        <w:t>R5-213976</w:t>
      </w:r>
      <w:r>
        <w:rPr>
          <w:rFonts w:ascii="Arial" w:hAnsi="Arial" w:cs="Arial"/>
          <w:b/>
          <w:color w:val="0000FF"/>
          <w:sz w:val="24"/>
        </w:rPr>
        <w:tab/>
      </w:r>
      <w:r>
        <w:rPr>
          <w:rFonts w:ascii="Arial" w:hAnsi="Arial" w:cs="Arial"/>
          <w:b/>
          <w:sz w:val="24"/>
        </w:rPr>
        <w:t>Correction for DC_7A-20A_n3A reference sensitivity test</w:t>
      </w:r>
    </w:p>
    <w:p w14:paraId="1F723B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CR-0956  rev 1 Cat: F (Rel-17)</w:t>
      </w:r>
      <w:r>
        <w:rPr>
          <w:i/>
        </w:rPr>
        <w:br/>
      </w:r>
      <w:r>
        <w:rPr>
          <w:i/>
        </w:rPr>
        <w:br/>
      </w:r>
      <w:r>
        <w:rPr>
          <w:i/>
        </w:rPr>
        <w:tab/>
      </w:r>
      <w:r>
        <w:rPr>
          <w:i/>
        </w:rPr>
        <w:tab/>
      </w:r>
      <w:r>
        <w:rPr>
          <w:i/>
        </w:rPr>
        <w:tab/>
      </w:r>
      <w:r>
        <w:rPr>
          <w:i/>
        </w:rPr>
        <w:tab/>
      </w:r>
      <w:r>
        <w:rPr>
          <w:i/>
        </w:rPr>
        <w:tab/>
        <w:t>Source: Nokia, Nokia Shanghai Bell</w:t>
      </w:r>
    </w:p>
    <w:p w14:paraId="26669CEB" w14:textId="77777777" w:rsidR="004A549E" w:rsidRDefault="004A549E" w:rsidP="004A549E">
      <w:pPr>
        <w:rPr>
          <w:color w:val="808080"/>
        </w:rPr>
      </w:pPr>
      <w:r>
        <w:rPr>
          <w:color w:val="808080"/>
        </w:rPr>
        <w:t>(Replaces R5-212533)</w:t>
      </w:r>
    </w:p>
    <w:p w14:paraId="073CEE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EBEC" w14:textId="218281C1" w:rsidR="004A549E" w:rsidRDefault="004A549E" w:rsidP="004A549E">
      <w:pPr>
        <w:rPr>
          <w:rFonts w:ascii="Arial" w:hAnsi="Arial" w:cs="Arial"/>
          <w:b/>
          <w:sz w:val="24"/>
        </w:rPr>
      </w:pPr>
      <w:r>
        <w:rPr>
          <w:rFonts w:ascii="Arial" w:hAnsi="Arial" w:cs="Arial"/>
          <w:b/>
          <w:color w:val="0000FF"/>
          <w:sz w:val="24"/>
        </w:rPr>
        <w:t>R5-213046</w:t>
      </w:r>
      <w:r>
        <w:rPr>
          <w:rFonts w:ascii="Arial" w:hAnsi="Arial" w:cs="Arial"/>
          <w:b/>
          <w:color w:val="0000FF"/>
          <w:sz w:val="24"/>
        </w:rPr>
        <w:tab/>
      </w:r>
      <w:r>
        <w:rPr>
          <w:rFonts w:ascii="Arial" w:hAnsi="Arial" w:cs="Arial"/>
          <w:b/>
          <w:sz w:val="24"/>
        </w:rPr>
        <w:t>Correction to reference sensitivity for a few Rel-16 EN-DC combinations</w:t>
      </w:r>
    </w:p>
    <w:p w14:paraId="1A590450"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149F31" w14:textId="77777777" w:rsidR="004A549E" w:rsidRDefault="004A549E" w:rsidP="004A549E">
      <w:pPr>
        <w:rPr>
          <w:rFonts w:ascii="Arial" w:hAnsi="Arial" w:cs="Arial"/>
          <w:b/>
        </w:rPr>
      </w:pPr>
      <w:r>
        <w:rPr>
          <w:rFonts w:ascii="Arial" w:hAnsi="Arial" w:cs="Arial"/>
          <w:b/>
        </w:rPr>
        <w:t xml:space="preserve">Discussion: </w:t>
      </w:r>
    </w:p>
    <w:p w14:paraId="525F3074" w14:textId="77777777" w:rsidR="004A549E" w:rsidRDefault="004A549E" w:rsidP="004A549E">
      <w:r>
        <w:t>title??? Rel-16???</w:t>
      </w:r>
    </w:p>
    <w:p w14:paraId="1DC14E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A4903" w14:textId="77777777" w:rsidR="004A549E" w:rsidRDefault="004A549E" w:rsidP="004A549E">
      <w:pPr>
        <w:pStyle w:val="Heading6"/>
      </w:pPr>
      <w:bookmarkStart w:id="244" w:name="_Toc73401839"/>
      <w:bookmarkStart w:id="245" w:name="_Toc73451298"/>
      <w:r>
        <w:t>5.3.6.5.3</w:t>
      </w:r>
      <w:r>
        <w:tab/>
        <w:t>Clauses 1-5, Annexes</w:t>
      </w:r>
      <w:bookmarkEnd w:id="244"/>
      <w:bookmarkEnd w:id="245"/>
    </w:p>
    <w:p w14:paraId="26B87CE4" w14:textId="39537E66" w:rsidR="004A549E" w:rsidRDefault="004A549E" w:rsidP="004A549E">
      <w:pPr>
        <w:rPr>
          <w:rFonts w:ascii="Arial" w:hAnsi="Arial" w:cs="Arial"/>
          <w:b/>
          <w:sz w:val="24"/>
        </w:rPr>
      </w:pPr>
      <w:r>
        <w:rPr>
          <w:rFonts w:ascii="Arial" w:hAnsi="Arial" w:cs="Arial"/>
          <w:b/>
          <w:color w:val="0000FF"/>
          <w:sz w:val="24"/>
        </w:rPr>
        <w:t>R5-212020</w:t>
      </w:r>
      <w:r>
        <w:rPr>
          <w:rFonts w:ascii="Arial" w:hAnsi="Arial" w:cs="Arial"/>
          <w:b/>
          <w:color w:val="0000FF"/>
          <w:sz w:val="24"/>
        </w:rPr>
        <w:tab/>
      </w:r>
      <w:r>
        <w:rPr>
          <w:rFonts w:ascii="Arial" w:hAnsi="Arial" w:cs="Arial"/>
          <w:b/>
          <w:sz w:val="24"/>
        </w:rPr>
        <w:t>Update EN-DC band combination tables in TS 38.521-3</w:t>
      </w:r>
    </w:p>
    <w:p w14:paraId="1BFEB88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v16.7.0</w:t>
      </w:r>
      <w:r>
        <w:rPr>
          <w:i/>
        </w:rPr>
        <w:tab/>
        <w:t xml:space="preserve">  CR-0938  Cat: F (Rel-16)</w:t>
      </w:r>
      <w:r>
        <w:rPr>
          <w:i/>
        </w:rPr>
        <w:br/>
      </w:r>
      <w:r>
        <w:rPr>
          <w:i/>
        </w:rPr>
        <w:br/>
      </w:r>
      <w:r>
        <w:rPr>
          <w:i/>
        </w:rPr>
        <w:tab/>
      </w:r>
      <w:r>
        <w:rPr>
          <w:i/>
        </w:rPr>
        <w:tab/>
      </w:r>
      <w:r>
        <w:rPr>
          <w:i/>
        </w:rPr>
        <w:tab/>
      </w:r>
      <w:r>
        <w:rPr>
          <w:i/>
        </w:rPr>
        <w:tab/>
      </w:r>
      <w:r>
        <w:rPr>
          <w:i/>
        </w:rPr>
        <w:tab/>
        <w:t>Source: Apple Portugal</w:t>
      </w:r>
    </w:p>
    <w:p w14:paraId="4F4F8336" w14:textId="77777777" w:rsidR="004A549E" w:rsidRDefault="004A549E" w:rsidP="004A549E">
      <w:pPr>
        <w:rPr>
          <w:rFonts w:ascii="Arial" w:hAnsi="Arial" w:cs="Arial"/>
          <w:b/>
        </w:rPr>
      </w:pPr>
      <w:r>
        <w:rPr>
          <w:rFonts w:ascii="Arial" w:hAnsi="Arial" w:cs="Arial"/>
          <w:b/>
        </w:rPr>
        <w:t xml:space="preserve">Abstract: </w:t>
      </w:r>
    </w:p>
    <w:p w14:paraId="467EE154" w14:textId="77777777" w:rsidR="004A549E" w:rsidRDefault="004A549E" w:rsidP="004A549E">
      <w:r>
        <w:t>RAN4 Alignment (38.101-3 Approved CR)</w:t>
      </w:r>
    </w:p>
    <w:p w14:paraId="1CFEE164" w14:textId="77777777" w:rsidR="004A549E" w:rsidRDefault="004A549E" w:rsidP="004A549E">
      <w:pPr>
        <w:rPr>
          <w:rFonts w:ascii="Arial" w:hAnsi="Arial" w:cs="Arial"/>
          <w:b/>
        </w:rPr>
      </w:pPr>
      <w:r>
        <w:rPr>
          <w:rFonts w:ascii="Arial" w:hAnsi="Arial" w:cs="Arial"/>
          <w:b/>
        </w:rPr>
        <w:t xml:space="preserve">Discussion: </w:t>
      </w:r>
    </w:p>
    <w:p w14:paraId="6141978E" w14:textId="77777777" w:rsidR="004A549E" w:rsidRDefault="004A549E" w:rsidP="004A549E">
      <w:r>
        <w:t xml:space="preserve">wrong </w:t>
      </w:r>
      <w:proofErr w:type="spellStart"/>
      <w:r>
        <w:t>Rel+ver</w:t>
      </w:r>
      <w:proofErr w:type="spellEnd"/>
    </w:p>
    <w:p w14:paraId="39E081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4E7FE" w14:textId="453501CC" w:rsidR="004A549E" w:rsidRDefault="004A549E" w:rsidP="004A549E">
      <w:pPr>
        <w:rPr>
          <w:rFonts w:ascii="Arial" w:hAnsi="Arial" w:cs="Arial"/>
          <w:b/>
          <w:sz w:val="24"/>
        </w:rPr>
      </w:pPr>
      <w:r>
        <w:rPr>
          <w:rFonts w:ascii="Arial" w:hAnsi="Arial" w:cs="Arial"/>
          <w:b/>
          <w:color w:val="0000FF"/>
          <w:sz w:val="24"/>
        </w:rPr>
        <w:t>R5-212750</w:t>
      </w:r>
      <w:r>
        <w:rPr>
          <w:rFonts w:ascii="Arial" w:hAnsi="Arial" w:cs="Arial"/>
          <w:b/>
          <w:color w:val="0000FF"/>
          <w:sz w:val="24"/>
        </w:rPr>
        <w:tab/>
      </w:r>
      <w:r>
        <w:rPr>
          <w:rFonts w:ascii="Arial" w:hAnsi="Arial" w:cs="Arial"/>
          <w:b/>
          <w:sz w:val="24"/>
        </w:rPr>
        <w:t>Update to EN-DC R16 common section</w:t>
      </w:r>
    </w:p>
    <w:p w14:paraId="6BC8CE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CR-0984  Cat: F (Rel-17)</w:t>
      </w:r>
      <w:r>
        <w:rPr>
          <w:i/>
        </w:rPr>
        <w:br/>
      </w:r>
      <w:r>
        <w:rPr>
          <w:i/>
        </w:rPr>
        <w:br/>
      </w:r>
      <w:r>
        <w:rPr>
          <w:i/>
        </w:rPr>
        <w:tab/>
      </w:r>
      <w:r>
        <w:rPr>
          <w:i/>
        </w:rPr>
        <w:tab/>
      </w:r>
      <w:r>
        <w:rPr>
          <w:i/>
        </w:rPr>
        <w:tab/>
      </w:r>
      <w:r>
        <w:rPr>
          <w:i/>
        </w:rPr>
        <w:tab/>
      </w:r>
      <w:r>
        <w:rPr>
          <w:i/>
        </w:rPr>
        <w:tab/>
        <w:t>Source: Bureau Veritas</w:t>
      </w:r>
    </w:p>
    <w:p w14:paraId="57CC3A15" w14:textId="77777777" w:rsidR="004A549E" w:rsidRDefault="004A549E" w:rsidP="004A549E">
      <w:pPr>
        <w:rPr>
          <w:rFonts w:ascii="Arial" w:hAnsi="Arial" w:cs="Arial"/>
          <w:b/>
        </w:rPr>
      </w:pPr>
      <w:r>
        <w:rPr>
          <w:rFonts w:ascii="Arial" w:hAnsi="Arial" w:cs="Arial"/>
          <w:b/>
        </w:rPr>
        <w:t xml:space="preserve">Abstract: </w:t>
      </w:r>
    </w:p>
    <w:p w14:paraId="50356940" w14:textId="77777777" w:rsidR="004A549E" w:rsidRDefault="004A549E" w:rsidP="004A549E">
      <w:r>
        <w:t>Core spec TS38.101-3 v16.7.0 alignment</w:t>
      </w:r>
    </w:p>
    <w:p w14:paraId="08070FCC" w14:textId="77777777" w:rsidR="004A549E" w:rsidRDefault="004A549E" w:rsidP="004A549E">
      <w:pPr>
        <w:rPr>
          <w:rFonts w:ascii="Arial" w:hAnsi="Arial" w:cs="Arial"/>
          <w:b/>
        </w:rPr>
      </w:pPr>
      <w:r>
        <w:rPr>
          <w:rFonts w:ascii="Arial" w:hAnsi="Arial" w:cs="Arial"/>
          <w:b/>
        </w:rPr>
        <w:t xml:space="preserve">Discussion: </w:t>
      </w:r>
    </w:p>
    <w:p w14:paraId="19CE4EA4" w14:textId="77777777" w:rsidR="004A549E" w:rsidRDefault="004A549E" w:rsidP="004A549E">
      <w:r>
        <w:t>comments from R&amp;S.</w:t>
      </w:r>
    </w:p>
    <w:p w14:paraId="48ABA61B" w14:textId="77777777" w:rsidR="004A549E" w:rsidRDefault="004A549E" w:rsidP="004A549E">
      <w:r>
        <w:t>r1</w:t>
      </w:r>
    </w:p>
    <w:p w14:paraId="486523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R5-214095</w:t>
      </w:r>
      <w:r>
        <w:rPr>
          <w:color w:val="993300"/>
          <w:u w:val="single"/>
        </w:rPr>
        <w:t>.</w:t>
      </w:r>
    </w:p>
    <w:p w14:paraId="1D92CAF9" w14:textId="7E4D7AE6" w:rsidR="004A549E" w:rsidRDefault="004A549E" w:rsidP="004A549E">
      <w:pPr>
        <w:rPr>
          <w:rFonts w:ascii="Arial" w:hAnsi="Arial" w:cs="Arial"/>
          <w:b/>
          <w:sz w:val="24"/>
        </w:rPr>
      </w:pPr>
      <w:r>
        <w:rPr>
          <w:rFonts w:ascii="Arial" w:hAnsi="Arial" w:cs="Arial"/>
          <w:b/>
          <w:color w:val="0000FF"/>
          <w:sz w:val="24"/>
        </w:rPr>
        <w:t>R5-214095</w:t>
      </w:r>
      <w:r>
        <w:rPr>
          <w:rFonts w:ascii="Arial" w:hAnsi="Arial" w:cs="Arial"/>
          <w:b/>
          <w:color w:val="0000FF"/>
          <w:sz w:val="24"/>
        </w:rPr>
        <w:tab/>
      </w:r>
      <w:r>
        <w:rPr>
          <w:rFonts w:ascii="Arial" w:hAnsi="Arial" w:cs="Arial"/>
          <w:b/>
          <w:sz w:val="24"/>
        </w:rPr>
        <w:t>Update to EN-DC R16 common section</w:t>
      </w:r>
    </w:p>
    <w:p w14:paraId="447E8B3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CR-0984  rev 1 Cat: F (Rel-17)</w:t>
      </w:r>
      <w:r>
        <w:rPr>
          <w:i/>
        </w:rPr>
        <w:br/>
      </w:r>
      <w:r>
        <w:rPr>
          <w:i/>
        </w:rPr>
        <w:br/>
      </w:r>
      <w:r>
        <w:rPr>
          <w:i/>
        </w:rPr>
        <w:tab/>
      </w:r>
      <w:r>
        <w:rPr>
          <w:i/>
        </w:rPr>
        <w:tab/>
      </w:r>
      <w:r>
        <w:rPr>
          <w:i/>
        </w:rPr>
        <w:tab/>
      </w:r>
      <w:r>
        <w:rPr>
          <w:i/>
        </w:rPr>
        <w:tab/>
      </w:r>
      <w:r>
        <w:rPr>
          <w:i/>
        </w:rPr>
        <w:tab/>
        <w:t>Source: Bureau Veritas</w:t>
      </w:r>
    </w:p>
    <w:p w14:paraId="6E33897D" w14:textId="77777777" w:rsidR="004A549E" w:rsidRDefault="004A549E" w:rsidP="004A549E">
      <w:pPr>
        <w:rPr>
          <w:color w:val="808080"/>
        </w:rPr>
      </w:pPr>
      <w:r>
        <w:rPr>
          <w:color w:val="808080"/>
        </w:rPr>
        <w:t>(Replaces R5-212750)</w:t>
      </w:r>
    </w:p>
    <w:p w14:paraId="5765A1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0BE5D" w14:textId="475B8E19" w:rsidR="004A549E" w:rsidRDefault="004A549E" w:rsidP="004A549E">
      <w:pPr>
        <w:rPr>
          <w:rFonts w:ascii="Arial" w:hAnsi="Arial" w:cs="Arial"/>
          <w:b/>
          <w:sz w:val="24"/>
        </w:rPr>
      </w:pPr>
      <w:r>
        <w:rPr>
          <w:rFonts w:ascii="Arial" w:hAnsi="Arial" w:cs="Arial"/>
          <w:b/>
          <w:color w:val="0000FF"/>
          <w:sz w:val="24"/>
        </w:rPr>
        <w:t>R5-213368</w:t>
      </w:r>
      <w:r>
        <w:rPr>
          <w:rFonts w:ascii="Arial" w:hAnsi="Arial" w:cs="Arial"/>
          <w:b/>
          <w:color w:val="0000FF"/>
          <w:sz w:val="24"/>
        </w:rPr>
        <w:tab/>
      </w:r>
      <w:r>
        <w:rPr>
          <w:rFonts w:ascii="Arial" w:hAnsi="Arial" w:cs="Arial"/>
          <w:b/>
          <w:sz w:val="24"/>
        </w:rPr>
        <w:t>Update to EN-DC band combination tables</w:t>
      </w:r>
    </w:p>
    <w:p w14:paraId="7E56EE3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CR-1027  Cat: F (Rel-17)</w:t>
      </w:r>
      <w:r>
        <w:rPr>
          <w:i/>
        </w:rPr>
        <w:br/>
      </w:r>
      <w:r>
        <w:rPr>
          <w:i/>
        </w:rPr>
        <w:br/>
      </w:r>
      <w:r>
        <w:rPr>
          <w:i/>
        </w:rPr>
        <w:tab/>
      </w:r>
      <w:r>
        <w:rPr>
          <w:i/>
        </w:rPr>
        <w:tab/>
      </w:r>
      <w:r>
        <w:rPr>
          <w:i/>
        </w:rPr>
        <w:tab/>
      </w:r>
      <w:r>
        <w:rPr>
          <w:i/>
        </w:rPr>
        <w:tab/>
      </w:r>
      <w:r>
        <w:rPr>
          <w:i/>
        </w:rPr>
        <w:tab/>
        <w:t>Source: Apple Portugal</w:t>
      </w:r>
    </w:p>
    <w:p w14:paraId="68FEE81B" w14:textId="77777777" w:rsidR="004A549E" w:rsidRDefault="004A549E" w:rsidP="004A549E">
      <w:pPr>
        <w:rPr>
          <w:rFonts w:ascii="Arial" w:hAnsi="Arial" w:cs="Arial"/>
          <w:b/>
        </w:rPr>
      </w:pPr>
      <w:r>
        <w:rPr>
          <w:rFonts w:ascii="Arial" w:hAnsi="Arial" w:cs="Arial"/>
          <w:b/>
        </w:rPr>
        <w:lastRenderedPageBreak/>
        <w:t xml:space="preserve">Abstract: </w:t>
      </w:r>
    </w:p>
    <w:p w14:paraId="2D7096EF" w14:textId="77777777" w:rsidR="004A549E" w:rsidRDefault="004A549E" w:rsidP="004A549E">
      <w:r>
        <w:t>Approved RAN4 CR 2103346</w:t>
      </w:r>
    </w:p>
    <w:p w14:paraId="7E93B027" w14:textId="77777777" w:rsidR="001A6DF6" w:rsidRDefault="001A6DF6" w:rsidP="001A6DF6">
      <w:pPr>
        <w:rPr>
          <w:rFonts w:ascii="Arial" w:hAnsi="Arial" w:cs="Arial"/>
          <w:b/>
        </w:rPr>
      </w:pPr>
      <w:r>
        <w:rPr>
          <w:rFonts w:ascii="Arial" w:hAnsi="Arial" w:cs="Arial"/>
          <w:b/>
        </w:rPr>
        <w:t xml:space="preserve">Discussion: </w:t>
      </w:r>
    </w:p>
    <w:p w14:paraId="02D9D26A" w14:textId="2A57B434" w:rsidR="001A6DF6" w:rsidRDefault="001A6DF6" w:rsidP="001A6DF6">
      <w:r>
        <w:t>first agreed, later withdrawn after the meeting.</w:t>
      </w:r>
    </w:p>
    <w:p w14:paraId="6E5FB565" w14:textId="50DB6A7B"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6DF6" w:rsidRPr="001A6DF6">
        <w:rPr>
          <w:rFonts w:ascii="Arial" w:hAnsi="Arial" w:cs="Arial"/>
          <w:b/>
          <w:color w:val="FF0000"/>
          <w:u w:val="single"/>
        </w:rPr>
        <w:t>withdrawn</w:t>
      </w:r>
      <w:r>
        <w:rPr>
          <w:color w:val="993300"/>
          <w:u w:val="single"/>
        </w:rPr>
        <w:t>.</w:t>
      </w:r>
    </w:p>
    <w:p w14:paraId="7C9BAC8F" w14:textId="77777777" w:rsidR="004A549E" w:rsidRDefault="004A549E" w:rsidP="004A549E">
      <w:pPr>
        <w:pStyle w:val="Heading5"/>
      </w:pPr>
      <w:bookmarkStart w:id="246" w:name="_Toc73401840"/>
      <w:bookmarkStart w:id="247" w:name="_Toc73451299"/>
      <w:r>
        <w:t>5.3.6.6</w:t>
      </w:r>
      <w:r>
        <w:tab/>
        <w:t>TS 38.521-4</w:t>
      </w:r>
      <w:bookmarkEnd w:id="246"/>
      <w:bookmarkEnd w:id="247"/>
    </w:p>
    <w:p w14:paraId="290AE3EB" w14:textId="77777777" w:rsidR="004A549E" w:rsidRDefault="004A549E" w:rsidP="004A549E">
      <w:pPr>
        <w:pStyle w:val="Heading6"/>
      </w:pPr>
      <w:bookmarkStart w:id="248" w:name="_Toc73401841"/>
      <w:bookmarkStart w:id="249" w:name="_Toc73451300"/>
      <w:r>
        <w:t>5.3.6.6.1</w:t>
      </w:r>
      <w:r>
        <w:tab/>
        <w:t xml:space="preserve">Conducted </w:t>
      </w:r>
      <w:proofErr w:type="spellStart"/>
      <w:r>
        <w:t>Demod</w:t>
      </w:r>
      <w:proofErr w:type="spellEnd"/>
      <w:r>
        <w:t xml:space="preserve"> Performance and CSI Reporting Requirements (Clauses 5&amp;6)</w:t>
      </w:r>
      <w:bookmarkEnd w:id="248"/>
      <w:bookmarkEnd w:id="249"/>
    </w:p>
    <w:p w14:paraId="39C20481" w14:textId="77777777" w:rsidR="004A549E" w:rsidRDefault="004A549E" w:rsidP="004A549E">
      <w:pPr>
        <w:pStyle w:val="Heading6"/>
      </w:pPr>
      <w:bookmarkStart w:id="250" w:name="_Toc73401842"/>
      <w:bookmarkStart w:id="251" w:name="_Toc73451301"/>
      <w:r>
        <w:t>5.3.6.6.2</w:t>
      </w:r>
      <w:r>
        <w:tab/>
        <w:t xml:space="preserve">Radiated </w:t>
      </w:r>
      <w:proofErr w:type="spellStart"/>
      <w:r>
        <w:t>Demod</w:t>
      </w:r>
      <w:proofErr w:type="spellEnd"/>
      <w:r>
        <w:t xml:space="preserve"> Performance and CSI Reporting Requirements (Clauses 7&amp;8)</w:t>
      </w:r>
      <w:bookmarkEnd w:id="250"/>
      <w:bookmarkEnd w:id="251"/>
    </w:p>
    <w:p w14:paraId="4C3E045C" w14:textId="77777777" w:rsidR="004A549E" w:rsidRDefault="004A549E" w:rsidP="004A549E">
      <w:pPr>
        <w:pStyle w:val="Heading6"/>
      </w:pPr>
      <w:bookmarkStart w:id="252" w:name="_Toc73401843"/>
      <w:bookmarkStart w:id="253" w:name="_Toc73451302"/>
      <w:r>
        <w:t>5.3.6.6.3</w:t>
      </w:r>
      <w:r>
        <w:tab/>
        <w:t xml:space="preserve">Interworking </w:t>
      </w:r>
      <w:proofErr w:type="spellStart"/>
      <w:r>
        <w:t>Demod</w:t>
      </w:r>
      <w:proofErr w:type="spellEnd"/>
      <w:r>
        <w:t xml:space="preserve"> Performance and CSI Reporting Requirements (Clauses 9&amp;10)</w:t>
      </w:r>
      <w:bookmarkEnd w:id="252"/>
      <w:bookmarkEnd w:id="253"/>
    </w:p>
    <w:p w14:paraId="0984380D" w14:textId="77777777" w:rsidR="004A549E" w:rsidRDefault="004A549E" w:rsidP="004A549E">
      <w:pPr>
        <w:pStyle w:val="Heading6"/>
      </w:pPr>
      <w:bookmarkStart w:id="254" w:name="_Toc73401844"/>
      <w:bookmarkStart w:id="255" w:name="_Toc73451303"/>
      <w:r>
        <w:t>5.3.6.6.4</w:t>
      </w:r>
      <w:r>
        <w:tab/>
        <w:t>Clauses 1-4, Annexes</w:t>
      </w:r>
      <w:bookmarkEnd w:id="254"/>
      <w:bookmarkEnd w:id="255"/>
    </w:p>
    <w:p w14:paraId="79529D47" w14:textId="77777777" w:rsidR="004A549E" w:rsidRDefault="004A549E" w:rsidP="004A549E">
      <w:pPr>
        <w:pStyle w:val="Heading5"/>
      </w:pPr>
      <w:bookmarkStart w:id="256" w:name="_Toc73401845"/>
      <w:bookmarkStart w:id="257" w:name="_Toc73451304"/>
      <w:r>
        <w:t>5.3.6.7</w:t>
      </w:r>
      <w:r>
        <w:tab/>
        <w:t>TS 38.522</w:t>
      </w:r>
      <w:bookmarkEnd w:id="256"/>
      <w:bookmarkEnd w:id="257"/>
    </w:p>
    <w:p w14:paraId="1E672256" w14:textId="69767DE4" w:rsidR="004A549E" w:rsidRDefault="004A549E" w:rsidP="004A549E">
      <w:pPr>
        <w:rPr>
          <w:rFonts w:ascii="Arial" w:hAnsi="Arial" w:cs="Arial"/>
          <w:b/>
          <w:sz w:val="24"/>
        </w:rPr>
      </w:pPr>
      <w:r>
        <w:rPr>
          <w:rFonts w:ascii="Arial" w:hAnsi="Arial" w:cs="Arial"/>
          <w:b/>
          <w:color w:val="0000FF"/>
          <w:sz w:val="24"/>
        </w:rPr>
        <w:t>R5-212562</w:t>
      </w:r>
      <w:r>
        <w:rPr>
          <w:rFonts w:ascii="Arial" w:hAnsi="Arial" w:cs="Arial"/>
          <w:b/>
          <w:color w:val="0000FF"/>
          <w:sz w:val="24"/>
        </w:rPr>
        <w:tab/>
      </w:r>
      <w:r>
        <w:rPr>
          <w:rFonts w:ascii="Arial" w:hAnsi="Arial" w:cs="Arial"/>
          <w:b/>
          <w:sz w:val="24"/>
        </w:rPr>
        <w:t>Update of Applicability for Inter-band EN-DC Including FR2</w:t>
      </w:r>
    </w:p>
    <w:p w14:paraId="678B86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CR-0071  Cat: F (Rel-17)</w:t>
      </w:r>
      <w:r>
        <w:rPr>
          <w:i/>
        </w:rPr>
        <w:br/>
      </w:r>
      <w:r>
        <w:rPr>
          <w:i/>
        </w:rPr>
        <w:br/>
      </w:r>
      <w:r>
        <w:rPr>
          <w:i/>
        </w:rPr>
        <w:tab/>
      </w:r>
      <w:r>
        <w:rPr>
          <w:i/>
        </w:rPr>
        <w:tab/>
      </w:r>
      <w:r>
        <w:rPr>
          <w:i/>
        </w:rPr>
        <w:tab/>
      </w:r>
      <w:r>
        <w:rPr>
          <w:i/>
        </w:rPr>
        <w:tab/>
      </w:r>
      <w:r>
        <w:rPr>
          <w:i/>
        </w:rPr>
        <w:tab/>
        <w:t>Source: CMCC, Huawei, Apple, Qualcomm, Keysight, Ericsson, Bureau Veritas</w:t>
      </w:r>
    </w:p>
    <w:p w14:paraId="05B4056A" w14:textId="77777777" w:rsidR="004A549E" w:rsidRDefault="004A549E" w:rsidP="004A549E">
      <w:pPr>
        <w:rPr>
          <w:rFonts w:ascii="Arial" w:hAnsi="Arial" w:cs="Arial"/>
          <w:b/>
        </w:rPr>
      </w:pPr>
      <w:r>
        <w:rPr>
          <w:rFonts w:ascii="Arial" w:hAnsi="Arial" w:cs="Arial"/>
          <w:b/>
        </w:rPr>
        <w:t xml:space="preserve">Discussion: </w:t>
      </w:r>
    </w:p>
    <w:p w14:paraId="4F206A34" w14:textId="77777777" w:rsidR="004A549E" w:rsidRDefault="004A549E" w:rsidP="004A549E">
      <w:r>
        <w:t xml:space="preserve">no cl. </w:t>
      </w:r>
      <w:proofErr w:type="spellStart"/>
      <w:r>
        <w:t>aff</w:t>
      </w:r>
      <w:proofErr w:type="spellEnd"/>
      <w:r>
        <w:t>.</w:t>
      </w:r>
    </w:p>
    <w:p w14:paraId="257F3393" w14:textId="77777777" w:rsidR="004A549E" w:rsidRDefault="004A549E" w:rsidP="004A549E">
      <w:r>
        <w:t>r4</w:t>
      </w:r>
    </w:p>
    <w:p w14:paraId="0E2D1C0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R5-214096</w:t>
      </w:r>
      <w:r>
        <w:rPr>
          <w:color w:val="993300"/>
          <w:u w:val="single"/>
        </w:rPr>
        <w:t>.</w:t>
      </w:r>
    </w:p>
    <w:p w14:paraId="01C88F9D" w14:textId="07C42207" w:rsidR="004A549E" w:rsidRDefault="004A549E" w:rsidP="004A549E">
      <w:pPr>
        <w:rPr>
          <w:rFonts w:ascii="Arial" w:hAnsi="Arial" w:cs="Arial"/>
          <w:b/>
          <w:sz w:val="24"/>
        </w:rPr>
      </w:pPr>
      <w:r>
        <w:rPr>
          <w:rFonts w:ascii="Arial" w:hAnsi="Arial" w:cs="Arial"/>
          <w:b/>
          <w:color w:val="0000FF"/>
          <w:sz w:val="24"/>
        </w:rPr>
        <w:t>R5-214096</w:t>
      </w:r>
      <w:r>
        <w:rPr>
          <w:rFonts w:ascii="Arial" w:hAnsi="Arial" w:cs="Arial"/>
          <w:b/>
          <w:color w:val="0000FF"/>
          <w:sz w:val="24"/>
        </w:rPr>
        <w:tab/>
      </w:r>
      <w:r>
        <w:rPr>
          <w:rFonts w:ascii="Arial" w:hAnsi="Arial" w:cs="Arial"/>
          <w:b/>
          <w:sz w:val="24"/>
        </w:rPr>
        <w:t>Update of Applicability for Inter-band EN-DC Including FR2</w:t>
      </w:r>
    </w:p>
    <w:p w14:paraId="7E9620D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CR-0071  rev 1 Cat: F (Rel-17)</w:t>
      </w:r>
      <w:r>
        <w:rPr>
          <w:i/>
        </w:rPr>
        <w:br/>
      </w:r>
      <w:r>
        <w:rPr>
          <w:i/>
        </w:rPr>
        <w:br/>
      </w:r>
      <w:r>
        <w:rPr>
          <w:i/>
        </w:rPr>
        <w:tab/>
      </w:r>
      <w:r>
        <w:rPr>
          <w:i/>
        </w:rPr>
        <w:tab/>
      </w:r>
      <w:r>
        <w:rPr>
          <w:i/>
        </w:rPr>
        <w:tab/>
      </w:r>
      <w:r>
        <w:rPr>
          <w:i/>
        </w:rPr>
        <w:tab/>
      </w:r>
      <w:r>
        <w:rPr>
          <w:i/>
        </w:rPr>
        <w:tab/>
        <w:t>Source: CMCC, Huawei, Apple, Qualcomm, Keysight, Ericsson, Bureau Veritas</w:t>
      </w:r>
    </w:p>
    <w:p w14:paraId="52148736" w14:textId="77777777" w:rsidR="004A549E" w:rsidRDefault="004A549E" w:rsidP="004A549E">
      <w:pPr>
        <w:rPr>
          <w:color w:val="808080"/>
        </w:rPr>
      </w:pPr>
      <w:r>
        <w:rPr>
          <w:color w:val="808080"/>
        </w:rPr>
        <w:t>(Replaces R5-212562)</w:t>
      </w:r>
    </w:p>
    <w:p w14:paraId="70D3EF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65AE7" w14:textId="77777777" w:rsidR="004A549E" w:rsidRDefault="004A549E" w:rsidP="004A549E">
      <w:pPr>
        <w:pStyle w:val="Heading5"/>
      </w:pPr>
      <w:bookmarkStart w:id="258" w:name="_Toc73401846"/>
      <w:bookmarkStart w:id="259" w:name="_Toc73451305"/>
      <w:r>
        <w:t>5.3.6.8</w:t>
      </w:r>
      <w:r>
        <w:tab/>
        <w:t>TS 38.533</w:t>
      </w:r>
      <w:bookmarkEnd w:id="258"/>
      <w:bookmarkEnd w:id="259"/>
    </w:p>
    <w:p w14:paraId="6BF3731B" w14:textId="77777777" w:rsidR="004A549E" w:rsidRDefault="004A549E" w:rsidP="004A549E">
      <w:pPr>
        <w:pStyle w:val="Heading5"/>
      </w:pPr>
      <w:bookmarkStart w:id="260" w:name="_Toc73401847"/>
      <w:bookmarkStart w:id="261" w:name="_Toc73451306"/>
      <w:r>
        <w:t>5.3.6.9</w:t>
      </w:r>
      <w:r>
        <w:tab/>
        <w:t>TR 38.903 (NR MU &amp;  TT analyses)</w:t>
      </w:r>
      <w:bookmarkEnd w:id="260"/>
      <w:bookmarkEnd w:id="261"/>
    </w:p>
    <w:p w14:paraId="3ED45CB9" w14:textId="77777777" w:rsidR="004A549E" w:rsidRDefault="004A549E" w:rsidP="004A549E">
      <w:pPr>
        <w:pStyle w:val="Heading5"/>
      </w:pPr>
      <w:bookmarkStart w:id="262" w:name="_Toc73401848"/>
      <w:bookmarkStart w:id="263" w:name="_Toc73451307"/>
      <w:r>
        <w:t>5.3.6.10</w:t>
      </w:r>
      <w:r>
        <w:tab/>
        <w:t>TR 38.905 (NR Test Points Radio Transmission and Reception)</w:t>
      </w:r>
      <w:bookmarkEnd w:id="262"/>
      <w:bookmarkEnd w:id="263"/>
    </w:p>
    <w:p w14:paraId="0A5A0EEF" w14:textId="59A7736E" w:rsidR="004A549E" w:rsidRDefault="004A549E" w:rsidP="004A549E">
      <w:pPr>
        <w:rPr>
          <w:rFonts w:ascii="Arial" w:hAnsi="Arial" w:cs="Arial"/>
          <w:b/>
          <w:sz w:val="24"/>
        </w:rPr>
      </w:pPr>
      <w:r>
        <w:rPr>
          <w:rFonts w:ascii="Arial" w:hAnsi="Arial" w:cs="Arial"/>
          <w:b/>
          <w:color w:val="0000FF"/>
          <w:sz w:val="24"/>
        </w:rPr>
        <w:t>R5-212520</w:t>
      </w:r>
      <w:r>
        <w:rPr>
          <w:rFonts w:ascii="Arial" w:hAnsi="Arial" w:cs="Arial"/>
          <w:b/>
          <w:color w:val="0000FF"/>
          <w:sz w:val="24"/>
        </w:rPr>
        <w:tab/>
      </w:r>
      <w:r>
        <w:rPr>
          <w:rFonts w:ascii="Arial" w:hAnsi="Arial" w:cs="Arial"/>
          <w:b/>
          <w:sz w:val="24"/>
        </w:rPr>
        <w:t>Spurious emission TP analysis for Rel-16 EN-DC configuration DC_14A_n2A</w:t>
      </w:r>
    </w:p>
    <w:p w14:paraId="7ECF6C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CR-0398  Cat: F (Rel-17)</w:t>
      </w:r>
      <w:r>
        <w:rPr>
          <w:i/>
        </w:rPr>
        <w:br/>
      </w:r>
      <w:r>
        <w:rPr>
          <w:i/>
        </w:rPr>
        <w:br/>
      </w:r>
      <w:r>
        <w:rPr>
          <w:i/>
        </w:rPr>
        <w:tab/>
      </w:r>
      <w:r>
        <w:rPr>
          <w:i/>
        </w:rPr>
        <w:tab/>
      </w:r>
      <w:r>
        <w:rPr>
          <w:i/>
        </w:rPr>
        <w:tab/>
      </w:r>
      <w:r>
        <w:rPr>
          <w:i/>
        </w:rPr>
        <w:tab/>
      </w:r>
      <w:r>
        <w:rPr>
          <w:i/>
        </w:rPr>
        <w:tab/>
        <w:t>Source: QUALCOMM Europe Inc. - Italy</w:t>
      </w:r>
    </w:p>
    <w:p w14:paraId="28380A76" w14:textId="77777777" w:rsidR="004A549E" w:rsidRDefault="004A549E" w:rsidP="004A549E">
      <w:pPr>
        <w:rPr>
          <w:rFonts w:ascii="Arial" w:hAnsi="Arial" w:cs="Arial"/>
          <w:b/>
        </w:rPr>
      </w:pPr>
      <w:r>
        <w:rPr>
          <w:rFonts w:ascii="Arial" w:hAnsi="Arial" w:cs="Arial"/>
          <w:b/>
        </w:rPr>
        <w:lastRenderedPageBreak/>
        <w:t xml:space="preserve">Discussion: </w:t>
      </w:r>
    </w:p>
    <w:p w14:paraId="6652B91D" w14:textId="77777777" w:rsidR="004A549E" w:rsidRDefault="004A549E" w:rsidP="004A549E">
      <w:r>
        <w:t>title Rel-16?</w:t>
      </w:r>
    </w:p>
    <w:p w14:paraId="726AB036" w14:textId="77777777" w:rsidR="004A549E" w:rsidRDefault="004A549E" w:rsidP="004A549E">
      <w:r>
        <w:t>r1</w:t>
      </w:r>
    </w:p>
    <w:p w14:paraId="6BC4BF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R5-214073</w:t>
      </w:r>
      <w:r>
        <w:rPr>
          <w:color w:val="993300"/>
          <w:u w:val="single"/>
        </w:rPr>
        <w:t>.</w:t>
      </w:r>
    </w:p>
    <w:p w14:paraId="080417C9" w14:textId="2828FD62" w:rsidR="004A549E" w:rsidRDefault="004A549E" w:rsidP="004A549E">
      <w:pPr>
        <w:rPr>
          <w:rFonts w:ascii="Arial" w:hAnsi="Arial" w:cs="Arial"/>
          <w:b/>
          <w:sz w:val="24"/>
        </w:rPr>
      </w:pPr>
      <w:r>
        <w:rPr>
          <w:rFonts w:ascii="Arial" w:hAnsi="Arial" w:cs="Arial"/>
          <w:b/>
          <w:color w:val="0000FF"/>
          <w:sz w:val="24"/>
        </w:rPr>
        <w:t>R5-214073</w:t>
      </w:r>
      <w:r>
        <w:rPr>
          <w:rFonts w:ascii="Arial" w:hAnsi="Arial" w:cs="Arial"/>
          <w:b/>
          <w:color w:val="0000FF"/>
          <w:sz w:val="24"/>
        </w:rPr>
        <w:tab/>
      </w:r>
      <w:r>
        <w:rPr>
          <w:rFonts w:ascii="Arial" w:hAnsi="Arial" w:cs="Arial"/>
          <w:b/>
          <w:sz w:val="24"/>
        </w:rPr>
        <w:t>Spurious emission TP analysis for Rel-16 EN-DC configuration DC_14A_n2A</w:t>
      </w:r>
    </w:p>
    <w:p w14:paraId="135D75E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CR-0398  rev 1 Cat: F (Rel-17)</w:t>
      </w:r>
      <w:r>
        <w:rPr>
          <w:i/>
        </w:rPr>
        <w:br/>
      </w:r>
      <w:r>
        <w:rPr>
          <w:i/>
        </w:rPr>
        <w:br/>
      </w:r>
      <w:r>
        <w:rPr>
          <w:i/>
        </w:rPr>
        <w:tab/>
      </w:r>
      <w:r>
        <w:rPr>
          <w:i/>
        </w:rPr>
        <w:tab/>
      </w:r>
      <w:r>
        <w:rPr>
          <w:i/>
        </w:rPr>
        <w:tab/>
      </w:r>
      <w:r>
        <w:rPr>
          <w:i/>
        </w:rPr>
        <w:tab/>
      </w:r>
      <w:r>
        <w:rPr>
          <w:i/>
        </w:rPr>
        <w:tab/>
        <w:t>Source: QUALCOMM Europe Inc. - Italy</w:t>
      </w:r>
    </w:p>
    <w:p w14:paraId="6B00D11B" w14:textId="77777777" w:rsidR="004A549E" w:rsidRDefault="004A549E" w:rsidP="004A549E">
      <w:pPr>
        <w:rPr>
          <w:color w:val="808080"/>
        </w:rPr>
      </w:pPr>
      <w:r>
        <w:rPr>
          <w:color w:val="808080"/>
        </w:rPr>
        <w:t>(Replaces R5-212520)</w:t>
      </w:r>
    </w:p>
    <w:p w14:paraId="09ADD93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D6F71" w14:textId="3DF9FDF9" w:rsidR="004A549E" w:rsidRDefault="004A549E" w:rsidP="004A549E">
      <w:pPr>
        <w:rPr>
          <w:rFonts w:ascii="Arial" w:hAnsi="Arial" w:cs="Arial"/>
          <w:b/>
          <w:sz w:val="24"/>
        </w:rPr>
      </w:pPr>
      <w:r>
        <w:rPr>
          <w:rFonts w:ascii="Arial" w:hAnsi="Arial" w:cs="Arial"/>
          <w:b/>
          <w:color w:val="0000FF"/>
          <w:sz w:val="24"/>
        </w:rPr>
        <w:t>R5-212522</w:t>
      </w:r>
      <w:r>
        <w:rPr>
          <w:rFonts w:ascii="Arial" w:hAnsi="Arial" w:cs="Arial"/>
          <w:b/>
          <w:color w:val="0000FF"/>
          <w:sz w:val="24"/>
        </w:rPr>
        <w:tab/>
      </w:r>
      <w:r>
        <w:rPr>
          <w:rFonts w:ascii="Arial" w:hAnsi="Arial" w:cs="Arial"/>
          <w:b/>
          <w:sz w:val="24"/>
        </w:rPr>
        <w:t>Spurious emission TP analysis for Rel-16 EN-DC configuration DC_14A_n66A</w:t>
      </w:r>
    </w:p>
    <w:p w14:paraId="45AFEE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CR-0399  Cat: F (Rel-17)</w:t>
      </w:r>
      <w:r>
        <w:rPr>
          <w:i/>
        </w:rPr>
        <w:br/>
      </w:r>
      <w:r>
        <w:rPr>
          <w:i/>
        </w:rPr>
        <w:br/>
      </w:r>
      <w:r>
        <w:rPr>
          <w:i/>
        </w:rPr>
        <w:tab/>
      </w:r>
      <w:r>
        <w:rPr>
          <w:i/>
        </w:rPr>
        <w:tab/>
      </w:r>
      <w:r>
        <w:rPr>
          <w:i/>
        </w:rPr>
        <w:tab/>
      </w:r>
      <w:r>
        <w:rPr>
          <w:i/>
        </w:rPr>
        <w:tab/>
      </w:r>
      <w:r>
        <w:rPr>
          <w:i/>
        </w:rPr>
        <w:tab/>
        <w:t>Source: QUALCOMM Europe Inc. - Italy</w:t>
      </w:r>
    </w:p>
    <w:p w14:paraId="22B05807" w14:textId="77777777" w:rsidR="004A549E" w:rsidRDefault="004A549E" w:rsidP="004A549E">
      <w:pPr>
        <w:rPr>
          <w:rFonts w:ascii="Arial" w:hAnsi="Arial" w:cs="Arial"/>
          <w:b/>
        </w:rPr>
      </w:pPr>
      <w:r>
        <w:rPr>
          <w:rFonts w:ascii="Arial" w:hAnsi="Arial" w:cs="Arial"/>
          <w:b/>
        </w:rPr>
        <w:t xml:space="preserve">Discussion: </w:t>
      </w:r>
    </w:p>
    <w:p w14:paraId="1032BB65" w14:textId="77777777" w:rsidR="004A549E" w:rsidRDefault="004A549E" w:rsidP="004A549E">
      <w:r>
        <w:t>title Rel-16?</w:t>
      </w:r>
    </w:p>
    <w:p w14:paraId="4872E1CD" w14:textId="77777777" w:rsidR="004A549E" w:rsidRDefault="004A549E" w:rsidP="004A549E">
      <w:r>
        <w:t>r2</w:t>
      </w:r>
    </w:p>
    <w:p w14:paraId="164553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R5-214074</w:t>
      </w:r>
      <w:r>
        <w:rPr>
          <w:color w:val="993300"/>
          <w:u w:val="single"/>
        </w:rPr>
        <w:t>.</w:t>
      </w:r>
    </w:p>
    <w:p w14:paraId="3A9102E3" w14:textId="1A4B2A0A" w:rsidR="004A549E" w:rsidRDefault="004A549E" w:rsidP="004A549E">
      <w:pPr>
        <w:rPr>
          <w:rFonts w:ascii="Arial" w:hAnsi="Arial" w:cs="Arial"/>
          <w:b/>
          <w:sz w:val="24"/>
        </w:rPr>
      </w:pPr>
      <w:r>
        <w:rPr>
          <w:rFonts w:ascii="Arial" w:hAnsi="Arial" w:cs="Arial"/>
          <w:b/>
          <w:color w:val="0000FF"/>
          <w:sz w:val="24"/>
        </w:rPr>
        <w:t>R5-214074</w:t>
      </w:r>
      <w:r>
        <w:rPr>
          <w:rFonts w:ascii="Arial" w:hAnsi="Arial" w:cs="Arial"/>
          <w:b/>
          <w:color w:val="0000FF"/>
          <w:sz w:val="24"/>
        </w:rPr>
        <w:tab/>
      </w:r>
      <w:r>
        <w:rPr>
          <w:rFonts w:ascii="Arial" w:hAnsi="Arial" w:cs="Arial"/>
          <w:b/>
          <w:sz w:val="24"/>
        </w:rPr>
        <w:t>Spurious emission TP analysis for Rel-16 EN-DC configuration DC_14A_n66A</w:t>
      </w:r>
    </w:p>
    <w:p w14:paraId="558378F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CR-0399  rev 1 Cat: F (Rel-17)</w:t>
      </w:r>
      <w:r>
        <w:rPr>
          <w:i/>
        </w:rPr>
        <w:br/>
      </w:r>
      <w:r>
        <w:rPr>
          <w:i/>
        </w:rPr>
        <w:br/>
      </w:r>
      <w:r>
        <w:rPr>
          <w:i/>
        </w:rPr>
        <w:tab/>
      </w:r>
      <w:r>
        <w:rPr>
          <w:i/>
        </w:rPr>
        <w:tab/>
      </w:r>
      <w:r>
        <w:rPr>
          <w:i/>
        </w:rPr>
        <w:tab/>
      </w:r>
      <w:r>
        <w:rPr>
          <w:i/>
        </w:rPr>
        <w:tab/>
      </w:r>
      <w:r>
        <w:rPr>
          <w:i/>
        </w:rPr>
        <w:tab/>
        <w:t>Source: QUALCOMM Europe Inc. - Italy</w:t>
      </w:r>
    </w:p>
    <w:p w14:paraId="4600D103" w14:textId="77777777" w:rsidR="004A549E" w:rsidRDefault="004A549E" w:rsidP="004A549E">
      <w:pPr>
        <w:rPr>
          <w:color w:val="808080"/>
        </w:rPr>
      </w:pPr>
      <w:r>
        <w:rPr>
          <w:color w:val="808080"/>
        </w:rPr>
        <w:t>(Replaces R5-212522)</w:t>
      </w:r>
    </w:p>
    <w:p w14:paraId="6BDEFDC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8897D" w14:textId="675EB56C" w:rsidR="004A549E" w:rsidRDefault="004A549E" w:rsidP="004A549E">
      <w:pPr>
        <w:rPr>
          <w:rFonts w:ascii="Arial" w:hAnsi="Arial" w:cs="Arial"/>
          <w:b/>
          <w:sz w:val="24"/>
        </w:rPr>
      </w:pPr>
      <w:r>
        <w:rPr>
          <w:rFonts w:ascii="Arial" w:hAnsi="Arial" w:cs="Arial"/>
          <w:b/>
          <w:color w:val="0000FF"/>
          <w:sz w:val="24"/>
        </w:rPr>
        <w:t>R5-212982</w:t>
      </w:r>
      <w:r>
        <w:rPr>
          <w:rFonts w:ascii="Arial" w:hAnsi="Arial" w:cs="Arial"/>
          <w:b/>
          <w:color w:val="0000FF"/>
          <w:sz w:val="24"/>
        </w:rPr>
        <w:tab/>
      </w:r>
      <w:r>
        <w:rPr>
          <w:rFonts w:ascii="Arial" w:hAnsi="Arial" w:cs="Arial"/>
          <w:b/>
          <w:sz w:val="24"/>
        </w:rPr>
        <w:t xml:space="preserve">Addition of TP analysis for CA_n28A-n41A in Tx Spurious </w:t>
      </w:r>
      <w:proofErr w:type="spellStart"/>
      <w:r>
        <w:rPr>
          <w:rFonts w:ascii="Arial" w:hAnsi="Arial" w:cs="Arial"/>
          <w:b/>
          <w:sz w:val="24"/>
        </w:rPr>
        <w:t>Emision</w:t>
      </w:r>
      <w:proofErr w:type="spellEnd"/>
      <w:r>
        <w:rPr>
          <w:rFonts w:ascii="Arial" w:hAnsi="Arial" w:cs="Arial"/>
          <w:b/>
          <w:sz w:val="24"/>
        </w:rPr>
        <w:t xml:space="preserve"> cases</w:t>
      </w:r>
    </w:p>
    <w:p w14:paraId="40EB347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445023" w14:textId="77777777" w:rsidR="004A549E" w:rsidRDefault="004A549E" w:rsidP="004A549E">
      <w:pPr>
        <w:rPr>
          <w:rFonts w:ascii="Arial" w:hAnsi="Arial" w:cs="Arial"/>
          <w:b/>
        </w:rPr>
      </w:pPr>
      <w:r>
        <w:rPr>
          <w:rFonts w:ascii="Arial" w:hAnsi="Arial" w:cs="Arial"/>
          <w:b/>
        </w:rPr>
        <w:t xml:space="preserve">Abstract: </w:t>
      </w:r>
    </w:p>
    <w:p w14:paraId="6F4EE270" w14:textId="77777777" w:rsidR="004A549E" w:rsidRDefault="004A549E" w:rsidP="004A549E">
      <w:r>
        <w:t>Resubmission of R5-210916.TC in R5-212980 and R5-212981.</w:t>
      </w:r>
    </w:p>
    <w:p w14:paraId="33AEE7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2CE92" w14:textId="39C02794" w:rsidR="004A549E" w:rsidRDefault="004A549E" w:rsidP="004A549E">
      <w:pPr>
        <w:rPr>
          <w:rFonts w:ascii="Arial" w:hAnsi="Arial" w:cs="Arial"/>
          <w:b/>
          <w:sz w:val="24"/>
        </w:rPr>
      </w:pPr>
      <w:r>
        <w:rPr>
          <w:rFonts w:ascii="Arial" w:hAnsi="Arial" w:cs="Arial"/>
          <w:b/>
          <w:color w:val="0000FF"/>
          <w:sz w:val="24"/>
        </w:rPr>
        <w:t>R5-212985</w:t>
      </w:r>
      <w:r>
        <w:rPr>
          <w:rFonts w:ascii="Arial" w:hAnsi="Arial" w:cs="Arial"/>
          <w:b/>
          <w:color w:val="0000FF"/>
          <w:sz w:val="24"/>
        </w:rPr>
        <w:tab/>
      </w:r>
      <w:r>
        <w:rPr>
          <w:rFonts w:ascii="Arial" w:hAnsi="Arial" w:cs="Arial"/>
          <w:b/>
          <w:sz w:val="24"/>
        </w:rPr>
        <w:t>Updating REFSENS test point analysis for CA_n28A-n41A</w:t>
      </w:r>
    </w:p>
    <w:p w14:paraId="23721B5D"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9B6210" w14:textId="77777777" w:rsidR="004A549E" w:rsidRDefault="004A549E" w:rsidP="004A549E">
      <w:pPr>
        <w:rPr>
          <w:rFonts w:ascii="Arial" w:hAnsi="Arial" w:cs="Arial"/>
          <w:b/>
        </w:rPr>
      </w:pPr>
      <w:r>
        <w:rPr>
          <w:rFonts w:ascii="Arial" w:hAnsi="Arial" w:cs="Arial"/>
          <w:b/>
        </w:rPr>
        <w:t xml:space="preserve">Abstract: </w:t>
      </w:r>
    </w:p>
    <w:p w14:paraId="2F5BE747" w14:textId="77777777" w:rsidR="004A549E" w:rsidRDefault="004A549E" w:rsidP="004A549E">
      <w:r>
        <w:t>TC in R5-212984</w:t>
      </w:r>
    </w:p>
    <w:p w14:paraId="51959906" w14:textId="77777777" w:rsidR="004A549E" w:rsidRDefault="004A549E" w:rsidP="004A549E">
      <w:pPr>
        <w:rPr>
          <w:rFonts w:ascii="Arial" w:hAnsi="Arial" w:cs="Arial"/>
          <w:b/>
        </w:rPr>
      </w:pPr>
      <w:r>
        <w:rPr>
          <w:rFonts w:ascii="Arial" w:hAnsi="Arial" w:cs="Arial"/>
          <w:b/>
        </w:rPr>
        <w:t xml:space="preserve">Discussion: </w:t>
      </w:r>
    </w:p>
    <w:p w14:paraId="1F920287" w14:textId="77777777" w:rsidR="004A549E" w:rsidRDefault="004A549E" w:rsidP="004A549E">
      <w:r>
        <w:t>first agreed, then withdrawn!</w:t>
      </w:r>
    </w:p>
    <w:p w14:paraId="6E54B34B" w14:textId="77777777" w:rsidR="004A549E" w:rsidRDefault="004A549E" w:rsidP="004A549E">
      <w:r>
        <w:t>Merged into E///'s R5-213093r1.</w:t>
      </w:r>
    </w:p>
    <w:p w14:paraId="10CBF62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49A60" w14:textId="77777777" w:rsidR="004A549E" w:rsidRDefault="004A549E" w:rsidP="004A549E">
      <w:pPr>
        <w:pStyle w:val="Heading5"/>
      </w:pPr>
      <w:bookmarkStart w:id="264" w:name="_Toc73401849"/>
      <w:bookmarkStart w:id="265" w:name="_Toc73451308"/>
      <w:r>
        <w:t>5.3.6.11</w:t>
      </w:r>
      <w:r>
        <w:tab/>
        <w:t>Discussion Papers, Work Plan, TC lists</w:t>
      </w:r>
      <w:bookmarkEnd w:id="264"/>
      <w:bookmarkEnd w:id="265"/>
    </w:p>
    <w:p w14:paraId="6D6B5671" w14:textId="77777777" w:rsidR="004A549E" w:rsidRDefault="004A549E" w:rsidP="004A549E">
      <w:pPr>
        <w:pStyle w:val="Heading4"/>
      </w:pPr>
      <w:bookmarkStart w:id="266" w:name="_Toc73401850"/>
      <w:bookmarkStart w:id="267" w:name="_Toc73451309"/>
      <w:r>
        <w:t>5.3.7</w:t>
      </w:r>
      <w:r>
        <w:tab/>
        <w:t xml:space="preserve">Enhancements on Full-Dimension (FD) MIMO for LTE (UID - 830085) </w:t>
      </w:r>
      <w:proofErr w:type="spellStart"/>
      <w:r>
        <w:t>LTE_eFDMIMO-UEConTest</w:t>
      </w:r>
      <w:bookmarkEnd w:id="266"/>
      <w:bookmarkEnd w:id="267"/>
      <w:proofErr w:type="spellEnd"/>
    </w:p>
    <w:p w14:paraId="33C57B5F" w14:textId="77777777" w:rsidR="004A549E" w:rsidRDefault="004A549E" w:rsidP="004A549E">
      <w:pPr>
        <w:pStyle w:val="Heading5"/>
      </w:pPr>
      <w:bookmarkStart w:id="268" w:name="_Toc73401851"/>
      <w:bookmarkStart w:id="269" w:name="_Toc73451310"/>
      <w:r>
        <w:t>5.3.7.1</w:t>
      </w:r>
      <w:r>
        <w:tab/>
        <w:t>TS 36.508</w:t>
      </w:r>
      <w:bookmarkEnd w:id="268"/>
      <w:bookmarkEnd w:id="269"/>
    </w:p>
    <w:p w14:paraId="2CBC25C7" w14:textId="77777777" w:rsidR="004A549E" w:rsidRDefault="004A549E" w:rsidP="004A549E">
      <w:pPr>
        <w:pStyle w:val="Heading5"/>
      </w:pPr>
      <w:bookmarkStart w:id="270" w:name="_Toc73401852"/>
      <w:bookmarkStart w:id="271" w:name="_Toc73451311"/>
      <w:r>
        <w:t>5.3.7.2</w:t>
      </w:r>
      <w:r>
        <w:tab/>
        <w:t>TS 36.521-1</w:t>
      </w:r>
      <w:bookmarkEnd w:id="270"/>
      <w:bookmarkEnd w:id="271"/>
    </w:p>
    <w:p w14:paraId="70865A22" w14:textId="77777777" w:rsidR="004A549E" w:rsidRDefault="004A549E" w:rsidP="004A549E">
      <w:pPr>
        <w:pStyle w:val="Heading5"/>
      </w:pPr>
      <w:bookmarkStart w:id="272" w:name="_Toc73401853"/>
      <w:bookmarkStart w:id="273" w:name="_Toc73451312"/>
      <w:r>
        <w:t>5.3.7.3</w:t>
      </w:r>
      <w:r>
        <w:tab/>
        <w:t>TS 36.521-2</w:t>
      </w:r>
      <w:bookmarkEnd w:id="272"/>
      <w:bookmarkEnd w:id="273"/>
    </w:p>
    <w:p w14:paraId="4F9B2243" w14:textId="77777777" w:rsidR="004A549E" w:rsidRDefault="004A549E" w:rsidP="004A549E">
      <w:pPr>
        <w:pStyle w:val="Heading5"/>
      </w:pPr>
      <w:bookmarkStart w:id="274" w:name="_Toc73401854"/>
      <w:bookmarkStart w:id="275" w:name="_Toc73451313"/>
      <w:r>
        <w:t>5.3.7.4</w:t>
      </w:r>
      <w:r>
        <w:tab/>
        <w:t>TR 36.904 (E-UTRAN Radio Reception TT analyses)</w:t>
      </w:r>
      <w:bookmarkEnd w:id="274"/>
      <w:bookmarkEnd w:id="275"/>
    </w:p>
    <w:p w14:paraId="3F693948" w14:textId="77777777" w:rsidR="004A549E" w:rsidRDefault="004A549E" w:rsidP="004A549E">
      <w:pPr>
        <w:pStyle w:val="Heading5"/>
      </w:pPr>
      <w:bookmarkStart w:id="276" w:name="_Toc73401855"/>
      <w:bookmarkStart w:id="277" w:name="_Toc73451314"/>
      <w:r>
        <w:t>5.3.7.5</w:t>
      </w:r>
      <w:r>
        <w:tab/>
        <w:t>TR 36.905 (E-UTRAN Test Points Radio Transmission and Reception )</w:t>
      </w:r>
      <w:bookmarkEnd w:id="276"/>
      <w:bookmarkEnd w:id="277"/>
    </w:p>
    <w:p w14:paraId="7149E75D" w14:textId="77777777" w:rsidR="004A549E" w:rsidRDefault="004A549E" w:rsidP="004A549E">
      <w:pPr>
        <w:pStyle w:val="Heading5"/>
      </w:pPr>
      <w:bookmarkStart w:id="278" w:name="_Toc73401856"/>
      <w:bookmarkStart w:id="279" w:name="_Toc73451315"/>
      <w:r>
        <w:t>5.3.7.6</w:t>
      </w:r>
      <w:r>
        <w:tab/>
        <w:t>Discussion Papers, Work Plan, TC lists</w:t>
      </w:r>
      <w:bookmarkEnd w:id="278"/>
      <w:bookmarkEnd w:id="279"/>
    </w:p>
    <w:p w14:paraId="4BBF936B" w14:textId="77777777" w:rsidR="004A549E" w:rsidRDefault="004A549E" w:rsidP="004A549E">
      <w:pPr>
        <w:pStyle w:val="Heading4"/>
      </w:pPr>
      <w:bookmarkStart w:id="280" w:name="_Toc73401857"/>
      <w:bookmarkStart w:id="281" w:name="_Toc73451316"/>
      <w:r>
        <w:t>5.3.8</w:t>
      </w:r>
      <w:r>
        <w:tab/>
        <w:t>Study on 5G NR User Equipment (UE) Application Layer Data Throughput Performance (UID - 840090) FS_UE_5GNR_App_Data_Perf</w:t>
      </w:r>
      <w:bookmarkEnd w:id="280"/>
      <w:bookmarkEnd w:id="281"/>
    </w:p>
    <w:p w14:paraId="573A1939" w14:textId="77777777" w:rsidR="004A549E" w:rsidRDefault="004A549E" w:rsidP="004A549E">
      <w:pPr>
        <w:pStyle w:val="Heading5"/>
      </w:pPr>
      <w:bookmarkStart w:id="282" w:name="_Toc73401858"/>
      <w:bookmarkStart w:id="283" w:name="_Toc73451317"/>
      <w:r>
        <w:t>5.3.8.1</w:t>
      </w:r>
      <w:r>
        <w:tab/>
        <w:t>TR 37.901-5</w:t>
      </w:r>
      <w:bookmarkEnd w:id="282"/>
      <w:bookmarkEnd w:id="283"/>
    </w:p>
    <w:p w14:paraId="1BBB227F" w14:textId="7CF710D4" w:rsidR="004A549E" w:rsidRDefault="004A549E" w:rsidP="004A549E">
      <w:pPr>
        <w:rPr>
          <w:rFonts w:ascii="Arial" w:hAnsi="Arial" w:cs="Arial"/>
          <w:b/>
          <w:sz w:val="24"/>
        </w:rPr>
      </w:pPr>
      <w:r>
        <w:rPr>
          <w:rFonts w:ascii="Arial" w:hAnsi="Arial" w:cs="Arial"/>
          <w:b/>
          <w:color w:val="0000FF"/>
          <w:sz w:val="24"/>
        </w:rPr>
        <w:t>R5-213303</w:t>
      </w:r>
      <w:r>
        <w:rPr>
          <w:rFonts w:ascii="Arial" w:hAnsi="Arial" w:cs="Arial"/>
          <w:b/>
          <w:color w:val="0000FF"/>
          <w:sz w:val="24"/>
        </w:rPr>
        <w:tab/>
      </w:r>
      <w:r>
        <w:rPr>
          <w:rFonts w:ascii="Arial" w:hAnsi="Arial" w:cs="Arial"/>
          <w:b/>
          <w:sz w:val="24"/>
        </w:rPr>
        <w:t>Updates to 37.901-5 Annex A for Downlink Throughput tests with Fading and FRC scenario</w:t>
      </w:r>
    </w:p>
    <w:p w14:paraId="1D635CA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v16.3.0</w:t>
      </w:r>
      <w:r>
        <w:rPr>
          <w:i/>
        </w:rPr>
        <w:tab/>
        <w:t xml:space="preserve">  CR-0013  Cat: F (Rel-16)</w:t>
      </w:r>
      <w:r>
        <w:rPr>
          <w:i/>
        </w:rPr>
        <w:br/>
      </w:r>
      <w:r>
        <w:rPr>
          <w:i/>
        </w:rPr>
        <w:br/>
      </w:r>
      <w:r>
        <w:rPr>
          <w:i/>
        </w:rPr>
        <w:tab/>
      </w:r>
      <w:r>
        <w:rPr>
          <w:i/>
        </w:rPr>
        <w:tab/>
      </w:r>
      <w:r>
        <w:rPr>
          <w:i/>
        </w:rPr>
        <w:tab/>
      </w:r>
      <w:r>
        <w:rPr>
          <w:i/>
        </w:rPr>
        <w:tab/>
      </w:r>
      <w:r>
        <w:rPr>
          <w:i/>
        </w:rPr>
        <w:tab/>
        <w:t>Source: Qualcomm Austria RFFE GmbH</w:t>
      </w:r>
    </w:p>
    <w:p w14:paraId="3AD83C2D" w14:textId="77777777" w:rsidR="004A549E" w:rsidRDefault="004A549E" w:rsidP="004A549E">
      <w:pPr>
        <w:rPr>
          <w:rFonts w:ascii="Arial" w:hAnsi="Arial" w:cs="Arial"/>
          <w:b/>
        </w:rPr>
      </w:pPr>
      <w:r>
        <w:rPr>
          <w:rFonts w:ascii="Arial" w:hAnsi="Arial" w:cs="Arial"/>
          <w:b/>
        </w:rPr>
        <w:t xml:space="preserve">Discussion: </w:t>
      </w:r>
    </w:p>
    <w:p w14:paraId="757C3B1E" w14:textId="77777777" w:rsidR="004A549E" w:rsidRDefault="004A549E" w:rsidP="004A549E">
      <w:r>
        <w:t>r2</w:t>
      </w:r>
    </w:p>
    <w:p w14:paraId="0073FA68" w14:textId="77777777" w:rsidR="004A549E" w:rsidRDefault="004A549E" w:rsidP="004A549E">
      <w:r>
        <w:t>offline comment from R&amp;S to include editor’s note concerning untestable test points pending optimization in 38.521-4.</w:t>
      </w:r>
    </w:p>
    <w:p w14:paraId="08810D1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R5-214097</w:t>
      </w:r>
      <w:r>
        <w:rPr>
          <w:color w:val="993300"/>
          <w:u w:val="single"/>
        </w:rPr>
        <w:t>.</w:t>
      </w:r>
    </w:p>
    <w:p w14:paraId="2D4D99A4" w14:textId="71D33B3F" w:rsidR="004A549E" w:rsidRDefault="004A549E" w:rsidP="004A549E">
      <w:pPr>
        <w:rPr>
          <w:rFonts w:ascii="Arial" w:hAnsi="Arial" w:cs="Arial"/>
          <w:b/>
          <w:sz w:val="24"/>
        </w:rPr>
      </w:pPr>
      <w:r>
        <w:rPr>
          <w:rFonts w:ascii="Arial" w:hAnsi="Arial" w:cs="Arial"/>
          <w:b/>
          <w:color w:val="0000FF"/>
          <w:sz w:val="24"/>
        </w:rPr>
        <w:t>R5-214097</w:t>
      </w:r>
      <w:r>
        <w:rPr>
          <w:rFonts w:ascii="Arial" w:hAnsi="Arial" w:cs="Arial"/>
          <w:b/>
          <w:color w:val="0000FF"/>
          <w:sz w:val="24"/>
        </w:rPr>
        <w:tab/>
      </w:r>
      <w:r>
        <w:rPr>
          <w:rFonts w:ascii="Arial" w:hAnsi="Arial" w:cs="Arial"/>
          <w:b/>
          <w:sz w:val="24"/>
        </w:rPr>
        <w:t>Updates to 37.901-5 Annex A for Downlink Throughput tests with Fading and FRC scenario</w:t>
      </w:r>
    </w:p>
    <w:p w14:paraId="13FA2552"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v16.3.0</w:t>
      </w:r>
      <w:r>
        <w:rPr>
          <w:i/>
        </w:rPr>
        <w:tab/>
        <w:t xml:space="preserve">  CR-0013  rev 1 Cat: F (Rel-16)</w:t>
      </w:r>
      <w:r>
        <w:rPr>
          <w:i/>
        </w:rPr>
        <w:br/>
      </w:r>
      <w:r>
        <w:rPr>
          <w:i/>
        </w:rPr>
        <w:br/>
      </w:r>
      <w:r>
        <w:rPr>
          <w:i/>
        </w:rPr>
        <w:tab/>
      </w:r>
      <w:r>
        <w:rPr>
          <w:i/>
        </w:rPr>
        <w:tab/>
      </w:r>
      <w:r>
        <w:rPr>
          <w:i/>
        </w:rPr>
        <w:tab/>
      </w:r>
      <w:r>
        <w:rPr>
          <w:i/>
        </w:rPr>
        <w:tab/>
      </w:r>
      <w:r>
        <w:rPr>
          <w:i/>
        </w:rPr>
        <w:tab/>
        <w:t>Source: Qualcomm Austria RFFE GmbH</w:t>
      </w:r>
    </w:p>
    <w:p w14:paraId="23061AA2" w14:textId="77777777" w:rsidR="004A549E" w:rsidRDefault="004A549E" w:rsidP="004A549E">
      <w:pPr>
        <w:rPr>
          <w:color w:val="808080"/>
        </w:rPr>
      </w:pPr>
      <w:r>
        <w:rPr>
          <w:color w:val="808080"/>
        </w:rPr>
        <w:t>(Replaces R5-213303)</w:t>
      </w:r>
    </w:p>
    <w:p w14:paraId="4CF3B0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F2B0" w14:textId="77777777" w:rsidR="004A549E" w:rsidRDefault="004A549E" w:rsidP="004A549E">
      <w:pPr>
        <w:pStyle w:val="Heading5"/>
      </w:pPr>
      <w:bookmarkStart w:id="284" w:name="_Toc73401859"/>
      <w:bookmarkStart w:id="285" w:name="_Toc73451318"/>
      <w:r>
        <w:t>5.3.8.2</w:t>
      </w:r>
      <w:r>
        <w:tab/>
        <w:t>Discussion Papers, Work Plan, TC lists</w:t>
      </w:r>
      <w:bookmarkEnd w:id="284"/>
      <w:bookmarkEnd w:id="285"/>
    </w:p>
    <w:p w14:paraId="4F94D479" w14:textId="5C3C1E26" w:rsidR="004A549E" w:rsidRDefault="004A549E" w:rsidP="004A549E">
      <w:pPr>
        <w:rPr>
          <w:rFonts w:ascii="Arial" w:hAnsi="Arial" w:cs="Arial"/>
          <w:b/>
          <w:sz w:val="24"/>
        </w:rPr>
      </w:pPr>
      <w:r>
        <w:rPr>
          <w:rFonts w:ascii="Arial" w:hAnsi="Arial" w:cs="Arial"/>
          <w:b/>
          <w:color w:val="0000FF"/>
          <w:sz w:val="24"/>
        </w:rPr>
        <w:t>R5-213369</w:t>
      </w:r>
      <w:r>
        <w:rPr>
          <w:rFonts w:ascii="Arial" w:hAnsi="Arial" w:cs="Arial"/>
          <w:b/>
          <w:color w:val="0000FF"/>
          <w:sz w:val="24"/>
        </w:rPr>
        <w:tab/>
      </w:r>
      <w:r>
        <w:rPr>
          <w:rFonts w:ascii="Arial" w:hAnsi="Arial" w:cs="Arial"/>
          <w:b/>
          <w:sz w:val="24"/>
        </w:rPr>
        <w:t>Discussion on Test Points for Application Layer Throughput FRC FR2 tests</w:t>
      </w:r>
    </w:p>
    <w:p w14:paraId="3B643BD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37.901-5 v..</w:t>
      </w:r>
      <w:r>
        <w:rPr>
          <w:i/>
        </w:rPr>
        <w:br/>
      </w:r>
      <w:r>
        <w:rPr>
          <w:i/>
        </w:rPr>
        <w:tab/>
      </w:r>
      <w:r>
        <w:rPr>
          <w:i/>
        </w:rPr>
        <w:tab/>
      </w:r>
      <w:r>
        <w:rPr>
          <w:i/>
        </w:rPr>
        <w:tab/>
      </w:r>
      <w:r>
        <w:rPr>
          <w:i/>
        </w:rPr>
        <w:tab/>
      </w:r>
      <w:r>
        <w:rPr>
          <w:i/>
        </w:rPr>
        <w:tab/>
        <w:t>Source: Qualcomm Austria RFFE GmbH</w:t>
      </w:r>
    </w:p>
    <w:p w14:paraId="71F5FDE4" w14:textId="77777777" w:rsidR="004A549E" w:rsidRDefault="004A549E" w:rsidP="004A549E">
      <w:pPr>
        <w:rPr>
          <w:rFonts w:ascii="Arial" w:hAnsi="Arial" w:cs="Arial"/>
          <w:b/>
        </w:rPr>
      </w:pPr>
      <w:r>
        <w:rPr>
          <w:rFonts w:ascii="Arial" w:hAnsi="Arial" w:cs="Arial"/>
          <w:b/>
        </w:rPr>
        <w:t xml:space="preserve">Discussion: </w:t>
      </w:r>
    </w:p>
    <w:p w14:paraId="5414ED83" w14:textId="77777777" w:rsidR="004A549E" w:rsidRDefault="004A549E" w:rsidP="004A549E">
      <w:r>
        <w:t>r2</w:t>
      </w:r>
    </w:p>
    <w:p w14:paraId="14731C0A" w14:textId="77777777" w:rsidR="004A549E" w:rsidRDefault="004A549E" w:rsidP="004A549E">
      <w:r>
        <w:t>updated based on the offline comment from Apple to update the test case ID.</w:t>
      </w:r>
    </w:p>
    <w:p w14:paraId="3098EE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R5-213824</w:t>
      </w:r>
      <w:r>
        <w:rPr>
          <w:color w:val="993300"/>
          <w:u w:val="single"/>
        </w:rPr>
        <w:t>.</w:t>
      </w:r>
    </w:p>
    <w:p w14:paraId="095D8654" w14:textId="10882BDF" w:rsidR="004A549E" w:rsidRDefault="004A549E" w:rsidP="004A549E">
      <w:pPr>
        <w:rPr>
          <w:rFonts w:ascii="Arial" w:hAnsi="Arial" w:cs="Arial"/>
          <w:b/>
          <w:sz w:val="24"/>
        </w:rPr>
      </w:pPr>
      <w:r>
        <w:rPr>
          <w:rFonts w:ascii="Arial" w:hAnsi="Arial" w:cs="Arial"/>
          <w:b/>
          <w:color w:val="0000FF"/>
          <w:sz w:val="24"/>
        </w:rPr>
        <w:t>R5-213824</w:t>
      </w:r>
      <w:r>
        <w:rPr>
          <w:rFonts w:ascii="Arial" w:hAnsi="Arial" w:cs="Arial"/>
          <w:b/>
          <w:color w:val="0000FF"/>
          <w:sz w:val="24"/>
        </w:rPr>
        <w:tab/>
      </w:r>
      <w:r>
        <w:rPr>
          <w:rFonts w:ascii="Arial" w:hAnsi="Arial" w:cs="Arial"/>
          <w:b/>
          <w:sz w:val="24"/>
        </w:rPr>
        <w:t>Discussion on Test Points for Application Layer Throughput FRC FR2 tests</w:t>
      </w:r>
    </w:p>
    <w:p w14:paraId="2466594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37.901-5 v..</w:t>
      </w:r>
      <w:r>
        <w:rPr>
          <w:i/>
        </w:rPr>
        <w:br/>
      </w:r>
      <w:r>
        <w:rPr>
          <w:i/>
        </w:rPr>
        <w:tab/>
      </w:r>
      <w:r>
        <w:rPr>
          <w:i/>
        </w:rPr>
        <w:tab/>
      </w:r>
      <w:r>
        <w:rPr>
          <w:i/>
        </w:rPr>
        <w:tab/>
      </w:r>
      <w:r>
        <w:rPr>
          <w:i/>
        </w:rPr>
        <w:tab/>
      </w:r>
      <w:r>
        <w:rPr>
          <w:i/>
        </w:rPr>
        <w:tab/>
        <w:t>Source: Qualcomm Austria RFFE GmbH</w:t>
      </w:r>
    </w:p>
    <w:p w14:paraId="18E2823E" w14:textId="77777777" w:rsidR="004A549E" w:rsidRDefault="004A549E" w:rsidP="004A549E">
      <w:pPr>
        <w:rPr>
          <w:color w:val="808080"/>
        </w:rPr>
      </w:pPr>
      <w:r>
        <w:rPr>
          <w:color w:val="808080"/>
        </w:rPr>
        <w:t>(Replaces R5-213369)</w:t>
      </w:r>
    </w:p>
    <w:p w14:paraId="79B25119" w14:textId="77777777" w:rsidR="004A549E" w:rsidRDefault="004A549E" w:rsidP="004A549E">
      <w:pPr>
        <w:rPr>
          <w:rFonts w:ascii="Arial" w:hAnsi="Arial" w:cs="Arial"/>
          <w:b/>
        </w:rPr>
      </w:pPr>
      <w:r>
        <w:rPr>
          <w:rFonts w:ascii="Arial" w:hAnsi="Arial" w:cs="Arial"/>
          <w:b/>
        </w:rPr>
        <w:t xml:space="preserve">Discussion: </w:t>
      </w:r>
    </w:p>
    <w:p w14:paraId="0BE8DA34" w14:textId="77777777" w:rsidR="004A549E" w:rsidRDefault="004A549E" w:rsidP="004A549E">
      <w:r>
        <w:t>"Revised from: R5-213369r2.</w:t>
      </w:r>
    </w:p>
    <w:p w14:paraId="672ADF1E" w14:textId="77777777" w:rsidR="004A549E" w:rsidRDefault="004A549E" w:rsidP="004A549E">
      <w:r>
        <w:t>Noted and Proposal is endorsed"</w:t>
      </w:r>
    </w:p>
    <w:p w14:paraId="36D1D64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23315" w14:textId="77777777" w:rsidR="004A549E" w:rsidRDefault="004A549E" w:rsidP="004A549E">
      <w:pPr>
        <w:pStyle w:val="Heading4"/>
      </w:pPr>
      <w:bookmarkStart w:id="286" w:name="_Toc73401860"/>
      <w:bookmarkStart w:id="287" w:name="_Toc73451319"/>
      <w:r>
        <w:t>5.3.9</w:t>
      </w:r>
      <w:r>
        <w:tab/>
        <w:t>LTE Advanced high power TDD UE (power class 2) for Rel-15 (UID - 850061) LTE_TDD_HPUE_R15-UEConTest</w:t>
      </w:r>
      <w:bookmarkEnd w:id="286"/>
      <w:bookmarkEnd w:id="287"/>
    </w:p>
    <w:p w14:paraId="04B0295E" w14:textId="77777777" w:rsidR="004A549E" w:rsidRDefault="004A549E" w:rsidP="004A549E">
      <w:pPr>
        <w:pStyle w:val="Heading5"/>
      </w:pPr>
      <w:bookmarkStart w:id="288" w:name="_Toc73401861"/>
      <w:bookmarkStart w:id="289" w:name="_Toc73451320"/>
      <w:r>
        <w:t>5.3.9.1</w:t>
      </w:r>
      <w:r>
        <w:tab/>
        <w:t>TS 36.521-1</w:t>
      </w:r>
      <w:bookmarkEnd w:id="288"/>
      <w:bookmarkEnd w:id="289"/>
    </w:p>
    <w:p w14:paraId="5307BD69" w14:textId="30EEAB86" w:rsidR="004A549E" w:rsidRDefault="004A549E" w:rsidP="004A549E">
      <w:pPr>
        <w:rPr>
          <w:rFonts w:ascii="Arial" w:hAnsi="Arial" w:cs="Arial"/>
          <w:b/>
          <w:sz w:val="24"/>
        </w:rPr>
      </w:pPr>
      <w:r>
        <w:rPr>
          <w:rFonts w:ascii="Arial" w:hAnsi="Arial" w:cs="Arial"/>
          <w:b/>
          <w:color w:val="0000FF"/>
          <w:sz w:val="24"/>
        </w:rPr>
        <w:t>R5-212967</w:t>
      </w:r>
      <w:r>
        <w:rPr>
          <w:rFonts w:ascii="Arial" w:hAnsi="Arial" w:cs="Arial"/>
          <w:b/>
          <w:color w:val="0000FF"/>
          <w:sz w:val="24"/>
        </w:rPr>
        <w:tab/>
      </w:r>
      <w:r>
        <w:rPr>
          <w:rFonts w:ascii="Arial" w:hAnsi="Arial" w:cs="Arial"/>
          <w:b/>
          <w:sz w:val="24"/>
        </w:rPr>
        <w:t>Correction to 6.6.2.3A.1_3 ACLR for CA for HPUE</w:t>
      </w:r>
    </w:p>
    <w:p w14:paraId="5EBFA04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95883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6F52B" w14:textId="27A3695A" w:rsidR="004A549E" w:rsidRDefault="004A549E" w:rsidP="004A549E">
      <w:pPr>
        <w:rPr>
          <w:rFonts w:ascii="Arial" w:hAnsi="Arial" w:cs="Arial"/>
          <w:b/>
          <w:sz w:val="24"/>
        </w:rPr>
      </w:pPr>
      <w:r>
        <w:rPr>
          <w:rFonts w:ascii="Arial" w:hAnsi="Arial" w:cs="Arial"/>
          <w:b/>
          <w:color w:val="0000FF"/>
          <w:sz w:val="24"/>
        </w:rPr>
        <w:t>R5-212968</w:t>
      </w:r>
      <w:r>
        <w:rPr>
          <w:rFonts w:ascii="Arial" w:hAnsi="Arial" w:cs="Arial"/>
          <w:b/>
          <w:color w:val="0000FF"/>
          <w:sz w:val="24"/>
        </w:rPr>
        <w:tab/>
      </w:r>
      <w:r>
        <w:rPr>
          <w:rFonts w:ascii="Arial" w:hAnsi="Arial" w:cs="Arial"/>
          <w:b/>
          <w:sz w:val="24"/>
        </w:rPr>
        <w:t>Update of 6.2.3A.1_3 Maximum Power Reduction for CA and HPUE</w:t>
      </w:r>
    </w:p>
    <w:p w14:paraId="5FA599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D2E69"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76433" w14:textId="77777777" w:rsidR="004A549E" w:rsidRDefault="004A549E" w:rsidP="004A549E">
      <w:pPr>
        <w:pStyle w:val="Heading5"/>
      </w:pPr>
      <w:bookmarkStart w:id="290" w:name="_Toc73401862"/>
      <w:bookmarkStart w:id="291" w:name="_Toc73451321"/>
      <w:r>
        <w:t>5.3.9.2</w:t>
      </w:r>
      <w:r>
        <w:tab/>
        <w:t>TS 36.521-2</w:t>
      </w:r>
      <w:bookmarkEnd w:id="290"/>
      <w:bookmarkEnd w:id="291"/>
    </w:p>
    <w:p w14:paraId="71795C4B" w14:textId="77777777" w:rsidR="004A549E" w:rsidRDefault="004A549E" w:rsidP="004A549E">
      <w:pPr>
        <w:pStyle w:val="Heading5"/>
      </w:pPr>
      <w:bookmarkStart w:id="292" w:name="_Toc73401863"/>
      <w:bookmarkStart w:id="293" w:name="_Toc73451322"/>
      <w:r>
        <w:t>5.3.9.3</w:t>
      </w:r>
      <w:r>
        <w:tab/>
        <w:t>TR 36.905 (E-UTRAN Test Points Radio Transmission and Reception )</w:t>
      </w:r>
      <w:bookmarkEnd w:id="292"/>
      <w:bookmarkEnd w:id="293"/>
    </w:p>
    <w:p w14:paraId="5F666703" w14:textId="77777777" w:rsidR="004A549E" w:rsidRDefault="004A549E" w:rsidP="004A549E">
      <w:pPr>
        <w:pStyle w:val="Heading5"/>
      </w:pPr>
      <w:bookmarkStart w:id="294" w:name="_Toc73401864"/>
      <w:bookmarkStart w:id="295" w:name="_Toc73451323"/>
      <w:r>
        <w:t>5.3.9.4</w:t>
      </w:r>
      <w:r>
        <w:tab/>
        <w:t>Discussion Papers, Work Plan, TC lists</w:t>
      </w:r>
      <w:bookmarkEnd w:id="294"/>
      <w:bookmarkEnd w:id="295"/>
    </w:p>
    <w:p w14:paraId="4323929B" w14:textId="77777777" w:rsidR="004A549E" w:rsidRDefault="004A549E" w:rsidP="004A549E">
      <w:pPr>
        <w:pStyle w:val="Heading4"/>
      </w:pPr>
      <w:bookmarkStart w:id="296" w:name="_Toc73401865"/>
      <w:bookmarkStart w:id="297" w:name="_Toc73451324"/>
      <w:r>
        <w:t>5.3.10</w:t>
      </w:r>
      <w:r>
        <w:tab/>
        <w:t>New Rel-16 NR bands and extension of existing NR bands (UID - 850062) NR_bands_BW_R16-UEConTest</w:t>
      </w:r>
      <w:bookmarkEnd w:id="296"/>
      <w:bookmarkEnd w:id="297"/>
    </w:p>
    <w:p w14:paraId="3B309A37" w14:textId="77777777" w:rsidR="004A549E" w:rsidRDefault="004A549E" w:rsidP="004A549E">
      <w:pPr>
        <w:pStyle w:val="Heading5"/>
      </w:pPr>
      <w:bookmarkStart w:id="298" w:name="_Toc73401866"/>
      <w:bookmarkStart w:id="299" w:name="_Toc73451325"/>
      <w:r>
        <w:t>5.3.10.1</w:t>
      </w:r>
      <w:r>
        <w:tab/>
        <w:t>TS 38.508-1</w:t>
      </w:r>
      <w:bookmarkEnd w:id="298"/>
      <w:bookmarkEnd w:id="299"/>
      <w:r>
        <w:t xml:space="preserve"> </w:t>
      </w:r>
    </w:p>
    <w:p w14:paraId="430D69A0" w14:textId="05ED7B44" w:rsidR="004A549E" w:rsidRDefault="004A549E" w:rsidP="004A549E">
      <w:pPr>
        <w:rPr>
          <w:rFonts w:ascii="Arial" w:hAnsi="Arial" w:cs="Arial"/>
          <w:b/>
          <w:sz w:val="24"/>
        </w:rPr>
      </w:pPr>
      <w:r>
        <w:rPr>
          <w:rFonts w:ascii="Arial" w:hAnsi="Arial" w:cs="Arial"/>
          <w:b/>
          <w:color w:val="0000FF"/>
          <w:sz w:val="24"/>
        </w:rPr>
        <w:t>R5-212045</w:t>
      </w:r>
      <w:r>
        <w:rPr>
          <w:rFonts w:ascii="Arial" w:hAnsi="Arial" w:cs="Arial"/>
          <w:b/>
          <w:color w:val="0000FF"/>
          <w:sz w:val="24"/>
        </w:rPr>
        <w:tab/>
      </w:r>
      <w:r>
        <w:rPr>
          <w:rFonts w:ascii="Arial" w:hAnsi="Arial" w:cs="Arial"/>
          <w:b/>
          <w:sz w:val="24"/>
        </w:rPr>
        <w:t>Correction  test frequencies for n3</w:t>
      </w:r>
    </w:p>
    <w:p w14:paraId="521E04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CR-1797  Cat: F (Rel-17)</w:t>
      </w:r>
      <w:r>
        <w:rPr>
          <w:i/>
        </w:rPr>
        <w:br/>
      </w:r>
      <w:r>
        <w:rPr>
          <w:i/>
        </w:rPr>
        <w:br/>
      </w:r>
      <w:r>
        <w:rPr>
          <w:i/>
        </w:rPr>
        <w:tab/>
      </w:r>
      <w:r>
        <w:rPr>
          <w:i/>
        </w:rPr>
        <w:tab/>
      </w:r>
      <w:r>
        <w:rPr>
          <w:i/>
        </w:rPr>
        <w:tab/>
      </w:r>
      <w:r>
        <w:rPr>
          <w:i/>
        </w:rPr>
        <w:tab/>
      </w:r>
      <w:r>
        <w:rPr>
          <w:i/>
        </w:rPr>
        <w:tab/>
        <w:t>Source: China Telecommunications</w:t>
      </w:r>
    </w:p>
    <w:p w14:paraId="57B47648" w14:textId="77777777" w:rsidR="004A549E" w:rsidRDefault="004A549E" w:rsidP="004A549E">
      <w:pPr>
        <w:rPr>
          <w:rFonts w:ascii="Arial" w:hAnsi="Arial" w:cs="Arial"/>
          <w:b/>
        </w:rPr>
      </w:pPr>
      <w:r>
        <w:rPr>
          <w:rFonts w:ascii="Arial" w:hAnsi="Arial" w:cs="Arial"/>
          <w:b/>
        </w:rPr>
        <w:t xml:space="preserve">Abstract: </w:t>
      </w:r>
    </w:p>
    <w:p w14:paraId="1A591C51" w14:textId="77777777" w:rsidR="004A549E" w:rsidRDefault="004A549E" w:rsidP="004A549E">
      <w:r>
        <w:t>Correct test frequencies for n3 CBW=40 MHz to clause 4.3.1.1.1.1</w:t>
      </w:r>
    </w:p>
    <w:p w14:paraId="003D4DDD" w14:textId="77777777" w:rsidR="004A549E" w:rsidRDefault="004A549E" w:rsidP="004A549E">
      <w:pPr>
        <w:rPr>
          <w:rFonts w:ascii="Arial" w:hAnsi="Arial" w:cs="Arial"/>
          <w:b/>
        </w:rPr>
      </w:pPr>
      <w:r>
        <w:rPr>
          <w:rFonts w:ascii="Arial" w:hAnsi="Arial" w:cs="Arial"/>
          <w:b/>
        </w:rPr>
        <w:t xml:space="preserve">Discussion: </w:t>
      </w:r>
    </w:p>
    <w:p w14:paraId="2A206B6C" w14:textId="77777777" w:rsidR="004A549E" w:rsidRDefault="004A549E" w:rsidP="004A549E">
      <w:r>
        <w:t xml:space="preserve">wrong </w:t>
      </w:r>
      <w:proofErr w:type="spellStart"/>
      <w:r>
        <w:t>Rel+ver</w:t>
      </w:r>
      <w:proofErr w:type="spellEnd"/>
    </w:p>
    <w:p w14:paraId="1B9B901F" w14:textId="77777777" w:rsidR="004A549E" w:rsidRDefault="004A549E" w:rsidP="004A549E">
      <w:r>
        <w:t>*.doc!</w:t>
      </w:r>
    </w:p>
    <w:p w14:paraId="79AC8FD2" w14:textId="77777777" w:rsidR="004A549E" w:rsidRDefault="004A549E" w:rsidP="004A549E">
      <w:r>
        <w:t>r1</w:t>
      </w:r>
    </w:p>
    <w:p w14:paraId="3282B9F8" w14:textId="77777777" w:rsidR="004A549E" w:rsidRDefault="004A549E" w:rsidP="004A549E">
      <w:r>
        <w:t>already considered in R5-213166r1.</w:t>
      </w:r>
    </w:p>
    <w:p w14:paraId="18039D28" w14:textId="77777777" w:rsidR="004A549E" w:rsidRDefault="004A549E" w:rsidP="004A549E">
      <w:r>
        <w:t>withdrawn.</w:t>
      </w:r>
    </w:p>
    <w:p w14:paraId="0FA692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R5-213805</w:t>
      </w:r>
      <w:r>
        <w:rPr>
          <w:color w:val="993300"/>
          <w:u w:val="single"/>
        </w:rPr>
        <w:t>.</w:t>
      </w:r>
    </w:p>
    <w:p w14:paraId="029E9D26" w14:textId="1A195438" w:rsidR="004A549E" w:rsidRDefault="004A549E" w:rsidP="004A549E">
      <w:pPr>
        <w:rPr>
          <w:rFonts w:ascii="Arial" w:hAnsi="Arial" w:cs="Arial"/>
          <w:b/>
          <w:sz w:val="24"/>
        </w:rPr>
      </w:pPr>
      <w:r>
        <w:rPr>
          <w:rFonts w:ascii="Arial" w:hAnsi="Arial" w:cs="Arial"/>
          <w:b/>
          <w:color w:val="0000FF"/>
          <w:sz w:val="24"/>
        </w:rPr>
        <w:t>R5-213805</w:t>
      </w:r>
      <w:r>
        <w:rPr>
          <w:rFonts w:ascii="Arial" w:hAnsi="Arial" w:cs="Arial"/>
          <w:b/>
          <w:color w:val="0000FF"/>
          <w:sz w:val="24"/>
        </w:rPr>
        <w:tab/>
      </w:r>
      <w:r>
        <w:rPr>
          <w:rFonts w:ascii="Arial" w:hAnsi="Arial" w:cs="Arial"/>
          <w:b/>
          <w:sz w:val="24"/>
        </w:rPr>
        <w:t>Correction  test frequencies for n3</w:t>
      </w:r>
    </w:p>
    <w:p w14:paraId="3D74DF6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CR-1797  rev 1 Cat: F (Rel-17)</w:t>
      </w:r>
      <w:r>
        <w:rPr>
          <w:i/>
        </w:rPr>
        <w:br/>
      </w:r>
      <w:r>
        <w:rPr>
          <w:i/>
        </w:rPr>
        <w:br/>
      </w:r>
      <w:r>
        <w:rPr>
          <w:i/>
        </w:rPr>
        <w:tab/>
      </w:r>
      <w:r>
        <w:rPr>
          <w:i/>
        </w:rPr>
        <w:tab/>
      </w:r>
      <w:r>
        <w:rPr>
          <w:i/>
        </w:rPr>
        <w:tab/>
      </w:r>
      <w:r>
        <w:rPr>
          <w:i/>
        </w:rPr>
        <w:tab/>
      </w:r>
      <w:r>
        <w:rPr>
          <w:i/>
        </w:rPr>
        <w:tab/>
        <w:t>Source: China Telecommunications</w:t>
      </w:r>
    </w:p>
    <w:p w14:paraId="7BA5AE7A" w14:textId="77777777" w:rsidR="004A549E" w:rsidRDefault="004A549E" w:rsidP="004A549E">
      <w:pPr>
        <w:rPr>
          <w:color w:val="808080"/>
        </w:rPr>
      </w:pPr>
      <w:r>
        <w:rPr>
          <w:color w:val="808080"/>
        </w:rPr>
        <w:t>(Replaces R5-212045)</w:t>
      </w:r>
    </w:p>
    <w:p w14:paraId="26EE4D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0B9DD" w14:textId="2AFEBBC9" w:rsidR="004A549E" w:rsidRDefault="004A549E" w:rsidP="004A549E">
      <w:pPr>
        <w:rPr>
          <w:rFonts w:ascii="Arial" w:hAnsi="Arial" w:cs="Arial"/>
          <w:b/>
          <w:sz w:val="24"/>
        </w:rPr>
      </w:pPr>
      <w:r>
        <w:rPr>
          <w:rFonts w:ascii="Arial" w:hAnsi="Arial" w:cs="Arial"/>
          <w:b/>
          <w:color w:val="0000FF"/>
          <w:sz w:val="24"/>
        </w:rPr>
        <w:t>R5-213236</w:t>
      </w:r>
      <w:r>
        <w:rPr>
          <w:rFonts w:ascii="Arial" w:hAnsi="Arial" w:cs="Arial"/>
          <w:b/>
          <w:color w:val="0000FF"/>
          <w:sz w:val="24"/>
        </w:rPr>
        <w:tab/>
      </w:r>
      <w:r>
        <w:rPr>
          <w:rFonts w:ascii="Arial" w:hAnsi="Arial" w:cs="Arial"/>
          <w:b/>
          <w:sz w:val="24"/>
        </w:rPr>
        <w:t>Introduction of test frequencies for n259 for RRM Inter-</w:t>
      </w:r>
      <w:proofErr w:type="spellStart"/>
      <w:r>
        <w:rPr>
          <w:rFonts w:ascii="Arial" w:hAnsi="Arial" w:cs="Arial"/>
          <w:b/>
          <w:sz w:val="24"/>
        </w:rPr>
        <w:t>freq</w:t>
      </w:r>
      <w:proofErr w:type="spellEnd"/>
      <w:r>
        <w:rPr>
          <w:rFonts w:ascii="Arial" w:hAnsi="Arial" w:cs="Arial"/>
          <w:b/>
          <w:sz w:val="24"/>
        </w:rPr>
        <w:t xml:space="preserve"> adjacent cell</w:t>
      </w:r>
    </w:p>
    <w:p w14:paraId="0371A6D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CR-1946  Cat: F (Rel-17)</w:t>
      </w:r>
      <w:r>
        <w:rPr>
          <w:i/>
        </w:rPr>
        <w:br/>
      </w:r>
      <w:r>
        <w:rPr>
          <w:i/>
        </w:rPr>
        <w:br/>
      </w:r>
      <w:r>
        <w:rPr>
          <w:i/>
        </w:rPr>
        <w:tab/>
      </w:r>
      <w:r>
        <w:rPr>
          <w:i/>
        </w:rPr>
        <w:tab/>
      </w:r>
      <w:r>
        <w:rPr>
          <w:i/>
        </w:rPr>
        <w:tab/>
      </w:r>
      <w:r>
        <w:rPr>
          <w:i/>
        </w:rPr>
        <w:tab/>
      </w:r>
      <w:r>
        <w:rPr>
          <w:i/>
        </w:rPr>
        <w:tab/>
        <w:t>Source: Ericsson</w:t>
      </w:r>
    </w:p>
    <w:p w14:paraId="70F3408C" w14:textId="77777777" w:rsidR="004A549E" w:rsidRDefault="004A549E" w:rsidP="004A549E">
      <w:pPr>
        <w:rPr>
          <w:rFonts w:ascii="Arial" w:hAnsi="Arial" w:cs="Arial"/>
          <w:b/>
        </w:rPr>
      </w:pPr>
      <w:r>
        <w:rPr>
          <w:rFonts w:ascii="Arial" w:hAnsi="Arial" w:cs="Arial"/>
          <w:b/>
        </w:rPr>
        <w:t xml:space="preserve">Abstract: </w:t>
      </w:r>
    </w:p>
    <w:p w14:paraId="03D30A00" w14:textId="77777777" w:rsidR="004A549E" w:rsidRDefault="004A549E" w:rsidP="004A549E">
      <w:r>
        <w:t>Adjacent inter-frequency cell added</w:t>
      </w:r>
    </w:p>
    <w:p w14:paraId="141B7540" w14:textId="77777777" w:rsidR="004A549E" w:rsidRDefault="004A549E" w:rsidP="004A549E">
      <w:pPr>
        <w:rPr>
          <w:rFonts w:ascii="Arial" w:hAnsi="Arial" w:cs="Arial"/>
          <w:b/>
        </w:rPr>
      </w:pPr>
      <w:r>
        <w:rPr>
          <w:rFonts w:ascii="Arial" w:hAnsi="Arial" w:cs="Arial"/>
          <w:b/>
        </w:rPr>
        <w:t xml:space="preserve">Discussion: </w:t>
      </w:r>
    </w:p>
    <w:p w14:paraId="19FF9DD3" w14:textId="77777777" w:rsidR="004A549E" w:rsidRDefault="004A549E" w:rsidP="004A549E">
      <w:r>
        <w:lastRenderedPageBreak/>
        <w:t xml:space="preserve">wrong </w:t>
      </w:r>
      <w:proofErr w:type="spellStart"/>
      <w:r>
        <w:t>Rel+ver</w:t>
      </w:r>
      <w:proofErr w:type="spellEnd"/>
    </w:p>
    <w:p w14:paraId="537F80D0" w14:textId="77777777" w:rsidR="004A549E" w:rsidRDefault="004A549E" w:rsidP="004A549E">
      <w:r>
        <w:t>r1</w:t>
      </w:r>
    </w:p>
    <w:p w14:paraId="2D180D8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R5-213977</w:t>
      </w:r>
      <w:r>
        <w:rPr>
          <w:color w:val="993300"/>
          <w:u w:val="single"/>
        </w:rPr>
        <w:t>.</w:t>
      </w:r>
    </w:p>
    <w:p w14:paraId="0976DAC0" w14:textId="7AD4F937" w:rsidR="004A549E" w:rsidRDefault="004A549E" w:rsidP="004A549E">
      <w:pPr>
        <w:rPr>
          <w:rFonts w:ascii="Arial" w:hAnsi="Arial" w:cs="Arial"/>
          <w:b/>
          <w:sz w:val="24"/>
        </w:rPr>
      </w:pPr>
      <w:r>
        <w:rPr>
          <w:rFonts w:ascii="Arial" w:hAnsi="Arial" w:cs="Arial"/>
          <w:b/>
          <w:color w:val="0000FF"/>
          <w:sz w:val="24"/>
        </w:rPr>
        <w:t>R5-213977</w:t>
      </w:r>
      <w:r>
        <w:rPr>
          <w:rFonts w:ascii="Arial" w:hAnsi="Arial" w:cs="Arial"/>
          <w:b/>
          <w:color w:val="0000FF"/>
          <w:sz w:val="24"/>
        </w:rPr>
        <w:tab/>
      </w:r>
      <w:r>
        <w:rPr>
          <w:rFonts w:ascii="Arial" w:hAnsi="Arial" w:cs="Arial"/>
          <w:b/>
          <w:sz w:val="24"/>
        </w:rPr>
        <w:t>Introduction of test frequencies for n259 for RRM Inter-</w:t>
      </w:r>
      <w:proofErr w:type="spellStart"/>
      <w:r>
        <w:rPr>
          <w:rFonts w:ascii="Arial" w:hAnsi="Arial" w:cs="Arial"/>
          <w:b/>
          <w:sz w:val="24"/>
        </w:rPr>
        <w:t>freq</w:t>
      </w:r>
      <w:proofErr w:type="spellEnd"/>
      <w:r>
        <w:rPr>
          <w:rFonts w:ascii="Arial" w:hAnsi="Arial" w:cs="Arial"/>
          <w:b/>
          <w:sz w:val="24"/>
        </w:rPr>
        <w:t xml:space="preserve"> adjacent cell</w:t>
      </w:r>
    </w:p>
    <w:p w14:paraId="3AF803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CR-1946  rev 1 Cat: F (Rel-17)</w:t>
      </w:r>
      <w:r>
        <w:rPr>
          <w:i/>
        </w:rPr>
        <w:br/>
      </w:r>
      <w:r>
        <w:rPr>
          <w:i/>
        </w:rPr>
        <w:br/>
      </w:r>
      <w:r>
        <w:rPr>
          <w:i/>
        </w:rPr>
        <w:tab/>
      </w:r>
      <w:r>
        <w:rPr>
          <w:i/>
        </w:rPr>
        <w:tab/>
      </w:r>
      <w:r>
        <w:rPr>
          <w:i/>
        </w:rPr>
        <w:tab/>
      </w:r>
      <w:r>
        <w:rPr>
          <w:i/>
        </w:rPr>
        <w:tab/>
      </w:r>
      <w:r>
        <w:rPr>
          <w:i/>
        </w:rPr>
        <w:tab/>
        <w:t>Source: Ericsson</w:t>
      </w:r>
    </w:p>
    <w:p w14:paraId="6158B3A8" w14:textId="77777777" w:rsidR="004A549E" w:rsidRDefault="004A549E" w:rsidP="004A549E">
      <w:pPr>
        <w:rPr>
          <w:color w:val="808080"/>
        </w:rPr>
      </w:pPr>
      <w:r>
        <w:rPr>
          <w:color w:val="808080"/>
        </w:rPr>
        <w:t>(Replaces R5-213236)</w:t>
      </w:r>
    </w:p>
    <w:p w14:paraId="4AF7E0D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BD37C" w14:textId="77777777" w:rsidR="004A549E" w:rsidRDefault="004A549E" w:rsidP="004A549E">
      <w:pPr>
        <w:pStyle w:val="Heading5"/>
      </w:pPr>
      <w:bookmarkStart w:id="300" w:name="_Toc73401867"/>
      <w:bookmarkStart w:id="301" w:name="_Toc73451326"/>
      <w:r>
        <w:t>5.3.10.2</w:t>
      </w:r>
      <w:r>
        <w:tab/>
        <w:t>TS 38.508-2</w:t>
      </w:r>
      <w:bookmarkEnd w:id="300"/>
      <w:bookmarkEnd w:id="301"/>
    </w:p>
    <w:p w14:paraId="67F65710" w14:textId="77777777" w:rsidR="004A549E" w:rsidRDefault="004A549E" w:rsidP="004A549E">
      <w:pPr>
        <w:pStyle w:val="Heading5"/>
      </w:pPr>
      <w:bookmarkStart w:id="302" w:name="_Toc73401868"/>
      <w:bookmarkStart w:id="303" w:name="_Toc73451327"/>
      <w:r>
        <w:t>5.3.10.3</w:t>
      </w:r>
      <w:r>
        <w:tab/>
        <w:t>TS 38.521-1</w:t>
      </w:r>
      <w:bookmarkEnd w:id="302"/>
      <w:bookmarkEnd w:id="303"/>
    </w:p>
    <w:p w14:paraId="1CAEB353" w14:textId="77777777" w:rsidR="004A549E" w:rsidRDefault="004A549E" w:rsidP="004A549E">
      <w:pPr>
        <w:pStyle w:val="Heading6"/>
      </w:pPr>
      <w:bookmarkStart w:id="304" w:name="_Toc73401869"/>
      <w:bookmarkStart w:id="305" w:name="_Toc73451328"/>
      <w:r>
        <w:t>5.3.10.3.1</w:t>
      </w:r>
      <w:r>
        <w:tab/>
        <w:t>Tx Requirements (Clause 6)</w:t>
      </w:r>
      <w:bookmarkEnd w:id="304"/>
      <w:bookmarkEnd w:id="305"/>
    </w:p>
    <w:p w14:paraId="5769B7E7" w14:textId="2F8BC1DF" w:rsidR="004A549E" w:rsidRDefault="004A549E" w:rsidP="004A549E">
      <w:pPr>
        <w:rPr>
          <w:rFonts w:ascii="Arial" w:hAnsi="Arial" w:cs="Arial"/>
          <w:b/>
          <w:sz w:val="24"/>
        </w:rPr>
      </w:pPr>
      <w:r>
        <w:rPr>
          <w:rFonts w:ascii="Arial" w:hAnsi="Arial" w:cs="Arial"/>
          <w:b/>
          <w:color w:val="0000FF"/>
          <w:sz w:val="24"/>
        </w:rPr>
        <w:t>R5-212682</w:t>
      </w:r>
      <w:r>
        <w:rPr>
          <w:rFonts w:ascii="Arial" w:hAnsi="Arial" w:cs="Arial"/>
          <w:b/>
          <w:color w:val="0000FF"/>
          <w:sz w:val="24"/>
        </w:rPr>
        <w:tab/>
      </w:r>
      <w:r>
        <w:rPr>
          <w:rFonts w:ascii="Arial" w:hAnsi="Arial" w:cs="Arial"/>
          <w:b/>
          <w:sz w:val="24"/>
        </w:rPr>
        <w:t>Update of 70M CBW into TC 6.3D.3</w:t>
      </w:r>
    </w:p>
    <w:p w14:paraId="07ACBD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CR-1227  Cat: F (Rel-17)</w:t>
      </w:r>
      <w:r>
        <w:rPr>
          <w:i/>
        </w:rPr>
        <w:br/>
      </w:r>
      <w:r>
        <w:rPr>
          <w:i/>
        </w:rPr>
        <w:br/>
      </w:r>
      <w:r>
        <w:rPr>
          <w:i/>
        </w:rPr>
        <w:tab/>
      </w:r>
      <w:r>
        <w:rPr>
          <w:i/>
        </w:rPr>
        <w:tab/>
      </w:r>
      <w:r>
        <w:rPr>
          <w:i/>
        </w:rPr>
        <w:tab/>
      </w:r>
      <w:r>
        <w:rPr>
          <w:i/>
        </w:rPr>
        <w:tab/>
      </w:r>
      <w:r>
        <w:rPr>
          <w:i/>
        </w:rPr>
        <w:tab/>
        <w:t>Source: China Unicom</w:t>
      </w:r>
    </w:p>
    <w:p w14:paraId="4322018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94AB3" w14:textId="42B340F5" w:rsidR="004A549E" w:rsidRDefault="004A549E" w:rsidP="004A549E">
      <w:pPr>
        <w:rPr>
          <w:rFonts w:ascii="Arial" w:hAnsi="Arial" w:cs="Arial"/>
          <w:b/>
          <w:sz w:val="24"/>
        </w:rPr>
      </w:pPr>
      <w:r>
        <w:rPr>
          <w:rFonts w:ascii="Arial" w:hAnsi="Arial" w:cs="Arial"/>
          <w:b/>
          <w:color w:val="0000FF"/>
          <w:sz w:val="24"/>
        </w:rPr>
        <w:t>R5-212704</w:t>
      </w:r>
      <w:r>
        <w:rPr>
          <w:rFonts w:ascii="Arial" w:hAnsi="Arial" w:cs="Arial"/>
          <w:b/>
          <w:color w:val="0000FF"/>
          <w:sz w:val="24"/>
        </w:rPr>
        <w:tab/>
      </w:r>
      <w:r>
        <w:rPr>
          <w:rFonts w:ascii="Arial" w:hAnsi="Arial" w:cs="Arial"/>
          <w:b/>
          <w:sz w:val="24"/>
        </w:rPr>
        <w:t>Update of 70M CBW into TC 6.3.3.2</w:t>
      </w:r>
    </w:p>
    <w:p w14:paraId="777EF9E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CR-1228  Cat: F (Rel-17)</w:t>
      </w:r>
      <w:r>
        <w:rPr>
          <w:i/>
        </w:rPr>
        <w:br/>
      </w:r>
      <w:r>
        <w:rPr>
          <w:i/>
        </w:rPr>
        <w:br/>
      </w:r>
      <w:r>
        <w:rPr>
          <w:i/>
        </w:rPr>
        <w:tab/>
      </w:r>
      <w:r>
        <w:rPr>
          <w:i/>
        </w:rPr>
        <w:tab/>
      </w:r>
      <w:r>
        <w:rPr>
          <w:i/>
        </w:rPr>
        <w:tab/>
      </w:r>
      <w:r>
        <w:rPr>
          <w:i/>
        </w:rPr>
        <w:tab/>
      </w:r>
      <w:r>
        <w:rPr>
          <w:i/>
        </w:rPr>
        <w:tab/>
        <w:t>Source: China Unicom</w:t>
      </w:r>
    </w:p>
    <w:p w14:paraId="3DE05914" w14:textId="77777777" w:rsidR="004A549E" w:rsidRDefault="004A549E" w:rsidP="004A549E">
      <w:pPr>
        <w:rPr>
          <w:rFonts w:ascii="Arial" w:hAnsi="Arial" w:cs="Arial"/>
          <w:b/>
        </w:rPr>
      </w:pPr>
      <w:r>
        <w:rPr>
          <w:rFonts w:ascii="Arial" w:hAnsi="Arial" w:cs="Arial"/>
          <w:b/>
        </w:rPr>
        <w:t xml:space="preserve">Discussion: </w:t>
      </w:r>
    </w:p>
    <w:p w14:paraId="6905E66B" w14:textId="77777777" w:rsidR="004A549E" w:rsidRDefault="004A549E" w:rsidP="004A549E">
      <w:r>
        <w:t>conflict with E/// CR R5-213090 will be handled in R5-213090r2.</w:t>
      </w:r>
    </w:p>
    <w:p w14:paraId="5DDA48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FC11B" w14:textId="4FAFDC14" w:rsidR="004A549E" w:rsidRDefault="004A549E" w:rsidP="004A549E">
      <w:pPr>
        <w:rPr>
          <w:rFonts w:ascii="Arial" w:hAnsi="Arial" w:cs="Arial"/>
          <w:b/>
          <w:sz w:val="24"/>
        </w:rPr>
      </w:pPr>
      <w:r>
        <w:rPr>
          <w:rFonts w:ascii="Arial" w:hAnsi="Arial" w:cs="Arial"/>
          <w:b/>
          <w:color w:val="0000FF"/>
          <w:sz w:val="24"/>
        </w:rPr>
        <w:t>R5-212826</w:t>
      </w:r>
      <w:r>
        <w:rPr>
          <w:rFonts w:ascii="Arial" w:hAnsi="Arial" w:cs="Arial"/>
          <w:b/>
          <w:color w:val="0000FF"/>
          <w:sz w:val="24"/>
        </w:rPr>
        <w:tab/>
      </w:r>
      <w:r>
        <w:rPr>
          <w:rFonts w:ascii="Arial" w:hAnsi="Arial" w:cs="Arial"/>
          <w:b/>
          <w:sz w:val="24"/>
        </w:rPr>
        <w:t>Correction of 6.5.1 for test of channel occupied bandwidth</w:t>
      </w:r>
    </w:p>
    <w:p w14:paraId="33AD59B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CR-1232  Cat: F (Rel-17)</w:t>
      </w:r>
      <w:r>
        <w:rPr>
          <w:i/>
        </w:rPr>
        <w:br/>
      </w:r>
      <w:r>
        <w:rPr>
          <w:i/>
        </w:rPr>
        <w:br/>
      </w:r>
      <w:r>
        <w:rPr>
          <w:i/>
        </w:rPr>
        <w:tab/>
      </w:r>
      <w:r>
        <w:rPr>
          <w:i/>
        </w:rPr>
        <w:tab/>
      </w:r>
      <w:r>
        <w:rPr>
          <w:i/>
        </w:rPr>
        <w:tab/>
      </w:r>
      <w:r>
        <w:rPr>
          <w:i/>
        </w:rPr>
        <w:tab/>
      </w:r>
      <w:r>
        <w:rPr>
          <w:i/>
        </w:rPr>
        <w:tab/>
        <w:t>Source: ZTE Corporation, China Unicom</w:t>
      </w:r>
    </w:p>
    <w:p w14:paraId="451F7B5F" w14:textId="77777777" w:rsidR="004A549E" w:rsidRDefault="004A549E" w:rsidP="004A549E">
      <w:pPr>
        <w:rPr>
          <w:rFonts w:ascii="Arial" w:hAnsi="Arial" w:cs="Arial"/>
          <w:b/>
        </w:rPr>
      </w:pPr>
      <w:r>
        <w:rPr>
          <w:rFonts w:ascii="Arial" w:hAnsi="Arial" w:cs="Arial"/>
          <w:b/>
        </w:rPr>
        <w:t xml:space="preserve">Abstract: </w:t>
      </w:r>
    </w:p>
    <w:p w14:paraId="41B61FA0" w14:textId="77777777" w:rsidR="004A549E" w:rsidRDefault="004A549E" w:rsidP="004A549E">
      <w:r>
        <w:t>This CR is to correct  the test of channel occupied bandwidth</w:t>
      </w:r>
    </w:p>
    <w:p w14:paraId="1DF0C5F4" w14:textId="77777777" w:rsidR="004A549E" w:rsidRDefault="004A549E" w:rsidP="004A549E">
      <w:pPr>
        <w:rPr>
          <w:rFonts w:ascii="Arial" w:hAnsi="Arial" w:cs="Arial"/>
          <w:b/>
        </w:rPr>
      </w:pPr>
      <w:r>
        <w:rPr>
          <w:rFonts w:ascii="Arial" w:hAnsi="Arial" w:cs="Arial"/>
          <w:b/>
        </w:rPr>
        <w:t xml:space="preserve">Discussion: </w:t>
      </w:r>
    </w:p>
    <w:p w14:paraId="0F3C5285" w14:textId="77777777" w:rsidR="004A549E" w:rsidRDefault="004A549E" w:rsidP="004A549E">
      <w:r>
        <w:t>word switch.</w:t>
      </w:r>
    </w:p>
    <w:p w14:paraId="79F4C65F" w14:textId="77777777" w:rsidR="004A549E" w:rsidRDefault="004A549E" w:rsidP="004A549E">
      <w:r>
        <w:t>r1</w:t>
      </w:r>
    </w:p>
    <w:p w14:paraId="7673A6F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R5-213978</w:t>
      </w:r>
      <w:r>
        <w:rPr>
          <w:color w:val="993300"/>
          <w:u w:val="single"/>
        </w:rPr>
        <w:t>.</w:t>
      </w:r>
    </w:p>
    <w:p w14:paraId="289AC9E7" w14:textId="34A6B663" w:rsidR="004A549E" w:rsidRDefault="004A549E" w:rsidP="004A549E">
      <w:pPr>
        <w:rPr>
          <w:rFonts w:ascii="Arial" w:hAnsi="Arial" w:cs="Arial"/>
          <w:b/>
          <w:sz w:val="24"/>
        </w:rPr>
      </w:pPr>
      <w:r>
        <w:rPr>
          <w:rFonts w:ascii="Arial" w:hAnsi="Arial" w:cs="Arial"/>
          <w:b/>
          <w:color w:val="0000FF"/>
          <w:sz w:val="24"/>
        </w:rPr>
        <w:lastRenderedPageBreak/>
        <w:t>R5-213978</w:t>
      </w:r>
      <w:r>
        <w:rPr>
          <w:rFonts w:ascii="Arial" w:hAnsi="Arial" w:cs="Arial"/>
          <w:b/>
          <w:color w:val="0000FF"/>
          <w:sz w:val="24"/>
        </w:rPr>
        <w:tab/>
      </w:r>
      <w:r>
        <w:rPr>
          <w:rFonts w:ascii="Arial" w:hAnsi="Arial" w:cs="Arial"/>
          <w:b/>
          <w:sz w:val="24"/>
        </w:rPr>
        <w:t>Correction of 6.5.1 for test of channel occupied bandwidth</w:t>
      </w:r>
    </w:p>
    <w:p w14:paraId="0E5EA89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CR-1232  rev 1 Cat: F (Rel-17)</w:t>
      </w:r>
      <w:r>
        <w:rPr>
          <w:i/>
        </w:rPr>
        <w:br/>
      </w:r>
      <w:r>
        <w:rPr>
          <w:i/>
        </w:rPr>
        <w:br/>
      </w:r>
      <w:r>
        <w:rPr>
          <w:i/>
        </w:rPr>
        <w:tab/>
      </w:r>
      <w:r>
        <w:rPr>
          <w:i/>
        </w:rPr>
        <w:tab/>
      </w:r>
      <w:r>
        <w:rPr>
          <w:i/>
        </w:rPr>
        <w:tab/>
      </w:r>
      <w:r>
        <w:rPr>
          <w:i/>
        </w:rPr>
        <w:tab/>
      </w:r>
      <w:r>
        <w:rPr>
          <w:i/>
        </w:rPr>
        <w:tab/>
        <w:t>Source: ZTE Corporation, China Unicom</w:t>
      </w:r>
    </w:p>
    <w:p w14:paraId="4D97DF03" w14:textId="77777777" w:rsidR="004A549E" w:rsidRDefault="004A549E" w:rsidP="004A549E">
      <w:pPr>
        <w:rPr>
          <w:color w:val="808080"/>
        </w:rPr>
      </w:pPr>
      <w:r>
        <w:rPr>
          <w:color w:val="808080"/>
        </w:rPr>
        <w:t>(Replaces R5-212826)</w:t>
      </w:r>
    </w:p>
    <w:p w14:paraId="173808F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FCD5A" w14:textId="00A43EA3" w:rsidR="004A549E" w:rsidRDefault="004A549E" w:rsidP="004A549E">
      <w:pPr>
        <w:rPr>
          <w:rFonts w:ascii="Arial" w:hAnsi="Arial" w:cs="Arial"/>
          <w:b/>
          <w:sz w:val="24"/>
        </w:rPr>
      </w:pPr>
      <w:r>
        <w:rPr>
          <w:rFonts w:ascii="Arial" w:hAnsi="Arial" w:cs="Arial"/>
          <w:b/>
          <w:color w:val="0000FF"/>
          <w:sz w:val="24"/>
        </w:rPr>
        <w:t>R5-212827</w:t>
      </w:r>
      <w:r>
        <w:rPr>
          <w:rFonts w:ascii="Arial" w:hAnsi="Arial" w:cs="Arial"/>
          <w:b/>
          <w:color w:val="0000FF"/>
          <w:sz w:val="24"/>
        </w:rPr>
        <w:tab/>
      </w:r>
      <w:r>
        <w:rPr>
          <w:rFonts w:ascii="Arial" w:hAnsi="Arial" w:cs="Arial"/>
          <w:b/>
          <w:sz w:val="24"/>
        </w:rPr>
        <w:t>Correction of 6.5.2.2 for test of spectrum emission mask</w:t>
      </w:r>
    </w:p>
    <w:p w14:paraId="2C6EFA8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CR-1233  Cat: F (Rel-17)</w:t>
      </w:r>
      <w:r>
        <w:rPr>
          <w:i/>
        </w:rPr>
        <w:br/>
      </w:r>
      <w:r>
        <w:rPr>
          <w:i/>
        </w:rPr>
        <w:br/>
      </w:r>
      <w:r>
        <w:rPr>
          <w:i/>
        </w:rPr>
        <w:tab/>
      </w:r>
      <w:r>
        <w:rPr>
          <w:i/>
        </w:rPr>
        <w:tab/>
      </w:r>
      <w:r>
        <w:rPr>
          <w:i/>
        </w:rPr>
        <w:tab/>
      </w:r>
      <w:r>
        <w:rPr>
          <w:i/>
        </w:rPr>
        <w:tab/>
      </w:r>
      <w:r>
        <w:rPr>
          <w:i/>
        </w:rPr>
        <w:tab/>
        <w:t>Source: ZTE Corporation, China Unicom</w:t>
      </w:r>
    </w:p>
    <w:p w14:paraId="1ECC530D" w14:textId="77777777" w:rsidR="004A549E" w:rsidRDefault="004A549E" w:rsidP="004A549E">
      <w:pPr>
        <w:rPr>
          <w:rFonts w:ascii="Arial" w:hAnsi="Arial" w:cs="Arial"/>
          <w:b/>
        </w:rPr>
      </w:pPr>
      <w:r>
        <w:rPr>
          <w:rFonts w:ascii="Arial" w:hAnsi="Arial" w:cs="Arial"/>
          <w:b/>
        </w:rPr>
        <w:t xml:space="preserve">Abstract: </w:t>
      </w:r>
    </w:p>
    <w:p w14:paraId="12799B49" w14:textId="77777777" w:rsidR="004A549E" w:rsidRDefault="004A549E" w:rsidP="004A549E">
      <w:r>
        <w:t>This CR is to correct the test of spectrum emission mask</w:t>
      </w:r>
    </w:p>
    <w:p w14:paraId="657454D2" w14:textId="77777777" w:rsidR="004A549E" w:rsidRDefault="004A549E" w:rsidP="004A549E">
      <w:pPr>
        <w:rPr>
          <w:rFonts w:ascii="Arial" w:hAnsi="Arial" w:cs="Arial"/>
          <w:b/>
        </w:rPr>
      </w:pPr>
      <w:r>
        <w:rPr>
          <w:rFonts w:ascii="Arial" w:hAnsi="Arial" w:cs="Arial"/>
          <w:b/>
        </w:rPr>
        <w:t xml:space="preserve">Discussion: </w:t>
      </w:r>
    </w:p>
    <w:p w14:paraId="478BA0D0" w14:textId="77777777" w:rsidR="004A549E" w:rsidRDefault="004A549E" w:rsidP="004A549E">
      <w:r>
        <w:t>r2</w:t>
      </w:r>
    </w:p>
    <w:p w14:paraId="3E017F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R5-213979</w:t>
      </w:r>
      <w:r>
        <w:rPr>
          <w:color w:val="993300"/>
          <w:u w:val="single"/>
        </w:rPr>
        <w:t>.</w:t>
      </w:r>
    </w:p>
    <w:p w14:paraId="3803B620" w14:textId="421CC0EF" w:rsidR="004A549E" w:rsidRDefault="004A549E" w:rsidP="004A549E">
      <w:pPr>
        <w:rPr>
          <w:rFonts w:ascii="Arial" w:hAnsi="Arial" w:cs="Arial"/>
          <w:b/>
          <w:sz w:val="24"/>
        </w:rPr>
      </w:pPr>
      <w:r>
        <w:rPr>
          <w:rFonts w:ascii="Arial" w:hAnsi="Arial" w:cs="Arial"/>
          <w:b/>
          <w:color w:val="0000FF"/>
          <w:sz w:val="24"/>
        </w:rPr>
        <w:t>R5-213979</w:t>
      </w:r>
      <w:r>
        <w:rPr>
          <w:rFonts w:ascii="Arial" w:hAnsi="Arial" w:cs="Arial"/>
          <w:b/>
          <w:color w:val="0000FF"/>
          <w:sz w:val="24"/>
        </w:rPr>
        <w:tab/>
      </w:r>
      <w:r>
        <w:rPr>
          <w:rFonts w:ascii="Arial" w:hAnsi="Arial" w:cs="Arial"/>
          <w:b/>
          <w:sz w:val="24"/>
        </w:rPr>
        <w:t>Correction of 6.5.2.2 for test of spectrum emission mask</w:t>
      </w:r>
    </w:p>
    <w:p w14:paraId="3731720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CR-1233  rev 1 Cat: F (Rel-17)</w:t>
      </w:r>
      <w:r>
        <w:rPr>
          <w:i/>
        </w:rPr>
        <w:br/>
      </w:r>
      <w:r>
        <w:rPr>
          <w:i/>
        </w:rPr>
        <w:br/>
      </w:r>
      <w:r>
        <w:rPr>
          <w:i/>
        </w:rPr>
        <w:tab/>
      </w:r>
      <w:r>
        <w:rPr>
          <w:i/>
        </w:rPr>
        <w:tab/>
      </w:r>
      <w:r>
        <w:rPr>
          <w:i/>
        </w:rPr>
        <w:tab/>
      </w:r>
      <w:r>
        <w:rPr>
          <w:i/>
        </w:rPr>
        <w:tab/>
      </w:r>
      <w:r>
        <w:rPr>
          <w:i/>
        </w:rPr>
        <w:tab/>
        <w:t>Source: ZTE Corporation, China Unicom</w:t>
      </w:r>
    </w:p>
    <w:p w14:paraId="49A64F80" w14:textId="77777777" w:rsidR="004A549E" w:rsidRDefault="004A549E" w:rsidP="004A549E">
      <w:pPr>
        <w:rPr>
          <w:color w:val="808080"/>
        </w:rPr>
      </w:pPr>
      <w:r>
        <w:rPr>
          <w:color w:val="808080"/>
        </w:rPr>
        <w:t>(Replaces R5-212827)</w:t>
      </w:r>
    </w:p>
    <w:p w14:paraId="0CFEE78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257B4" w14:textId="02E830D9" w:rsidR="004A549E" w:rsidRDefault="004A549E" w:rsidP="004A549E">
      <w:pPr>
        <w:rPr>
          <w:rFonts w:ascii="Arial" w:hAnsi="Arial" w:cs="Arial"/>
          <w:b/>
          <w:sz w:val="24"/>
        </w:rPr>
      </w:pPr>
      <w:r>
        <w:rPr>
          <w:rFonts w:ascii="Arial" w:hAnsi="Arial" w:cs="Arial"/>
          <w:b/>
          <w:color w:val="0000FF"/>
          <w:sz w:val="24"/>
        </w:rPr>
        <w:t>R5-212828</w:t>
      </w:r>
      <w:r>
        <w:rPr>
          <w:rFonts w:ascii="Arial" w:hAnsi="Arial" w:cs="Arial"/>
          <w:b/>
          <w:color w:val="0000FF"/>
          <w:sz w:val="24"/>
        </w:rPr>
        <w:tab/>
      </w:r>
      <w:r>
        <w:rPr>
          <w:rFonts w:ascii="Arial" w:hAnsi="Arial" w:cs="Arial"/>
          <w:b/>
          <w:sz w:val="24"/>
        </w:rPr>
        <w:t>Correction of 6.5.2.4 for test of adjacent channel leakage ratio</w:t>
      </w:r>
    </w:p>
    <w:p w14:paraId="647771C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CR-1234  Cat: F (Rel-17)</w:t>
      </w:r>
      <w:r>
        <w:rPr>
          <w:i/>
        </w:rPr>
        <w:br/>
      </w:r>
      <w:r>
        <w:rPr>
          <w:i/>
        </w:rPr>
        <w:br/>
      </w:r>
      <w:r>
        <w:rPr>
          <w:i/>
        </w:rPr>
        <w:tab/>
      </w:r>
      <w:r>
        <w:rPr>
          <w:i/>
        </w:rPr>
        <w:tab/>
      </w:r>
      <w:r>
        <w:rPr>
          <w:i/>
        </w:rPr>
        <w:tab/>
      </w:r>
      <w:r>
        <w:rPr>
          <w:i/>
        </w:rPr>
        <w:tab/>
      </w:r>
      <w:r>
        <w:rPr>
          <w:i/>
        </w:rPr>
        <w:tab/>
        <w:t>Source: ZTE Corporation, China Unicom</w:t>
      </w:r>
    </w:p>
    <w:p w14:paraId="41742286" w14:textId="77777777" w:rsidR="004A549E" w:rsidRDefault="004A549E" w:rsidP="004A549E">
      <w:pPr>
        <w:rPr>
          <w:rFonts w:ascii="Arial" w:hAnsi="Arial" w:cs="Arial"/>
          <w:b/>
        </w:rPr>
      </w:pPr>
      <w:r>
        <w:rPr>
          <w:rFonts w:ascii="Arial" w:hAnsi="Arial" w:cs="Arial"/>
          <w:b/>
        </w:rPr>
        <w:t xml:space="preserve">Abstract: </w:t>
      </w:r>
    </w:p>
    <w:p w14:paraId="57BF92FB" w14:textId="77777777" w:rsidR="004A549E" w:rsidRDefault="004A549E" w:rsidP="004A549E">
      <w:r>
        <w:t>This CR is to correct the test of adjacent channel leakage ratio</w:t>
      </w:r>
    </w:p>
    <w:p w14:paraId="3CEFECF7" w14:textId="77777777" w:rsidR="004A549E" w:rsidRDefault="004A549E" w:rsidP="004A549E">
      <w:pPr>
        <w:rPr>
          <w:rFonts w:ascii="Arial" w:hAnsi="Arial" w:cs="Arial"/>
          <w:b/>
        </w:rPr>
      </w:pPr>
      <w:r>
        <w:rPr>
          <w:rFonts w:ascii="Arial" w:hAnsi="Arial" w:cs="Arial"/>
          <w:b/>
        </w:rPr>
        <w:t xml:space="preserve">Discussion: </w:t>
      </w:r>
    </w:p>
    <w:p w14:paraId="6D6E6CF4" w14:textId="77777777" w:rsidR="004A549E" w:rsidRDefault="004A549E" w:rsidP="004A549E">
      <w:r>
        <w:t>r2</w:t>
      </w:r>
    </w:p>
    <w:p w14:paraId="066921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R5-213980</w:t>
      </w:r>
      <w:r>
        <w:rPr>
          <w:color w:val="993300"/>
          <w:u w:val="single"/>
        </w:rPr>
        <w:t>.</w:t>
      </w:r>
    </w:p>
    <w:p w14:paraId="20A6B100" w14:textId="2DD568E0" w:rsidR="004A549E" w:rsidRDefault="004A549E" w:rsidP="004A549E">
      <w:pPr>
        <w:rPr>
          <w:rFonts w:ascii="Arial" w:hAnsi="Arial" w:cs="Arial"/>
          <w:b/>
          <w:sz w:val="24"/>
        </w:rPr>
      </w:pPr>
      <w:r>
        <w:rPr>
          <w:rFonts w:ascii="Arial" w:hAnsi="Arial" w:cs="Arial"/>
          <w:b/>
          <w:color w:val="0000FF"/>
          <w:sz w:val="24"/>
        </w:rPr>
        <w:t>R5-213980</w:t>
      </w:r>
      <w:r>
        <w:rPr>
          <w:rFonts w:ascii="Arial" w:hAnsi="Arial" w:cs="Arial"/>
          <w:b/>
          <w:color w:val="0000FF"/>
          <w:sz w:val="24"/>
        </w:rPr>
        <w:tab/>
      </w:r>
      <w:r>
        <w:rPr>
          <w:rFonts w:ascii="Arial" w:hAnsi="Arial" w:cs="Arial"/>
          <w:b/>
          <w:sz w:val="24"/>
        </w:rPr>
        <w:t>Correction of 6.5.2.4 for test of adjacent channel leakage ratio</w:t>
      </w:r>
    </w:p>
    <w:p w14:paraId="05864B3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CR-1234  rev 1 Cat: F (Rel-17)</w:t>
      </w:r>
      <w:r>
        <w:rPr>
          <w:i/>
        </w:rPr>
        <w:br/>
      </w:r>
      <w:r>
        <w:rPr>
          <w:i/>
        </w:rPr>
        <w:br/>
      </w:r>
      <w:r>
        <w:rPr>
          <w:i/>
        </w:rPr>
        <w:tab/>
      </w:r>
      <w:r>
        <w:rPr>
          <w:i/>
        </w:rPr>
        <w:tab/>
      </w:r>
      <w:r>
        <w:rPr>
          <w:i/>
        </w:rPr>
        <w:tab/>
      </w:r>
      <w:r>
        <w:rPr>
          <w:i/>
        </w:rPr>
        <w:tab/>
      </w:r>
      <w:r>
        <w:rPr>
          <w:i/>
        </w:rPr>
        <w:tab/>
        <w:t>Source: ZTE Corporation, China Unicom</w:t>
      </w:r>
    </w:p>
    <w:p w14:paraId="13045BB4" w14:textId="77777777" w:rsidR="004A549E" w:rsidRDefault="004A549E" w:rsidP="004A549E">
      <w:pPr>
        <w:rPr>
          <w:color w:val="808080"/>
        </w:rPr>
      </w:pPr>
      <w:r>
        <w:rPr>
          <w:color w:val="808080"/>
        </w:rPr>
        <w:t>(Replaces R5-212828)</w:t>
      </w:r>
    </w:p>
    <w:p w14:paraId="7977F0A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525E0" w14:textId="729DB29B" w:rsidR="004A549E" w:rsidRDefault="004A549E" w:rsidP="004A549E">
      <w:pPr>
        <w:rPr>
          <w:rFonts w:ascii="Arial" w:hAnsi="Arial" w:cs="Arial"/>
          <w:b/>
          <w:sz w:val="24"/>
        </w:rPr>
      </w:pPr>
      <w:r>
        <w:rPr>
          <w:rFonts w:ascii="Arial" w:hAnsi="Arial" w:cs="Arial"/>
          <w:b/>
          <w:color w:val="0000FF"/>
          <w:sz w:val="24"/>
        </w:rPr>
        <w:lastRenderedPageBreak/>
        <w:t>R5-212979</w:t>
      </w:r>
      <w:r>
        <w:rPr>
          <w:rFonts w:ascii="Arial" w:hAnsi="Arial" w:cs="Arial"/>
          <w:b/>
          <w:color w:val="0000FF"/>
          <w:sz w:val="24"/>
        </w:rPr>
        <w:tab/>
      </w:r>
      <w:r>
        <w:rPr>
          <w:rFonts w:ascii="Arial" w:hAnsi="Arial" w:cs="Arial"/>
          <w:b/>
          <w:sz w:val="24"/>
        </w:rPr>
        <w:t>Correction to RB allocations for test case 6.2.3 A-MPR for NS_46</w:t>
      </w:r>
    </w:p>
    <w:p w14:paraId="6666D62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6232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9DBAC" w14:textId="5CF10B13" w:rsidR="004A549E" w:rsidRDefault="004A549E" w:rsidP="004A549E">
      <w:pPr>
        <w:rPr>
          <w:rFonts w:ascii="Arial" w:hAnsi="Arial" w:cs="Arial"/>
          <w:b/>
          <w:sz w:val="24"/>
        </w:rPr>
      </w:pPr>
      <w:r>
        <w:rPr>
          <w:rFonts w:ascii="Arial" w:hAnsi="Arial" w:cs="Arial"/>
          <w:b/>
          <w:color w:val="0000FF"/>
          <w:sz w:val="24"/>
        </w:rPr>
        <w:t>R5-213115</w:t>
      </w:r>
      <w:r>
        <w:rPr>
          <w:rFonts w:ascii="Arial" w:hAnsi="Arial" w:cs="Arial"/>
          <w:b/>
          <w:color w:val="0000FF"/>
          <w:sz w:val="24"/>
        </w:rPr>
        <w:tab/>
      </w:r>
      <w:r>
        <w:rPr>
          <w:rFonts w:ascii="Arial" w:hAnsi="Arial" w:cs="Arial"/>
          <w:b/>
          <w:sz w:val="24"/>
        </w:rPr>
        <w:t>Update of 70M CBW into TC 6.3.3.4 PRACH time mask</w:t>
      </w:r>
    </w:p>
    <w:p w14:paraId="7415AD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CR-1282  Cat: F (Rel-17)</w:t>
      </w:r>
      <w:r>
        <w:rPr>
          <w:i/>
        </w:rPr>
        <w:br/>
      </w:r>
      <w:r>
        <w:rPr>
          <w:i/>
        </w:rPr>
        <w:br/>
      </w:r>
      <w:r>
        <w:rPr>
          <w:i/>
        </w:rPr>
        <w:tab/>
      </w:r>
      <w:r>
        <w:rPr>
          <w:i/>
        </w:rPr>
        <w:tab/>
      </w:r>
      <w:r>
        <w:rPr>
          <w:i/>
        </w:rPr>
        <w:tab/>
      </w:r>
      <w:r>
        <w:rPr>
          <w:i/>
        </w:rPr>
        <w:tab/>
      </w:r>
      <w:r>
        <w:rPr>
          <w:i/>
        </w:rPr>
        <w:tab/>
        <w:t>Source: China Unicom</w:t>
      </w:r>
    </w:p>
    <w:p w14:paraId="78CEE3C3" w14:textId="77777777" w:rsidR="004A549E" w:rsidRDefault="004A549E" w:rsidP="004A549E">
      <w:pPr>
        <w:rPr>
          <w:rFonts w:ascii="Arial" w:hAnsi="Arial" w:cs="Arial"/>
          <w:b/>
        </w:rPr>
      </w:pPr>
      <w:r>
        <w:rPr>
          <w:rFonts w:ascii="Arial" w:hAnsi="Arial" w:cs="Arial"/>
          <w:b/>
        </w:rPr>
        <w:t xml:space="preserve">Discussion: </w:t>
      </w:r>
    </w:p>
    <w:p w14:paraId="324CEE78" w14:textId="77777777" w:rsidR="004A549E" w:rsidRDefault="004A549E" w:rsidP="004A549E">
      <w:r>
        <w:t>r1</w:t>
      </w:r>
    </w:p>
    <w:p w14:paraId="150BA3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R5-213981</w:t>
      </w:r>
      <w:r>
        <w:rPr>
          <w:color w:val="993300"/>
          <w:u w:val="single"/>
        </w:rPr>
        <w:t>.</w:t>
      </w:r>
    </w:p>
    <w:p w14:paraId="2642B4D1" w14:textId="369FA895" w:rsidR="004A549E" w:rsidRDefault="004A549E" w:rsidP="004A549E">
      <w:pPr>
        <w:rPr>
          <w:rFonts w:ascii="Arial" w:hAnsi="Arial" w:cs="Arial"/>
          <w:b/>
          <w:sz w:val="24"/>
        </w:rPr>
      </w:pPr>
      <w:r>
        <w:rPr>
          <w:rFonts w:ascii="Arial" w:hAnsi="Arial" w:cs="Arial"/>
          <w:b/>
          <w:color w:val="0000FF"/>
          <w:sz w:val="24"/>
        </w:rPr>
        <w:t>R5-213981</w:t>
      </w:r>
      <w:r>
        <w:rPr>
          <w:rFonts w:ascii="Arial" w:hAnsi="Arial" w:cs="Arial"/>
          <w:b/>
          <w:color w:val="0000FF"/>
          <w:sz w:val="24"/>
        </w:rPr>
        <w:tab/>
      </w:r>
      <w:r>
        <w:rPr>
          <w:rFonts w:ascii="Arial" w:hAnsi="Arial" w:cs="Arial"/>
          <w:b/>
          <w:sz w:val="24"/>
        </w:rPr>
        <w:t>Update of 70M CBW into TC 6.3.3.4 PRACH time mask</w:t>
      </w:r>
    </w:p>
    <w:p w14:paraId="19C8101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CR-1282  rev 1 Cat: F (Rel-17)</w:t>
      </w:r>
      <w:r>
        <w:rPr>
          <w:i/>
        </w:rPr>
        <w:br/>
      </w:r>
      <w:r>
        <w:rPr>
          <w:i/>
        </w:rPr>
        <w:br/>
      </w:r>
      <w:r>
        <w:rPr>
          <w:i/>
        </w:rPr>
        <w:tab/>
      </w:r>
      <w:r>
        <w:rPr>
          <w:i/>
        </w:rPr>
        <w:tab/>
      </w:r>
      <w:r>
        <w:rPr>
          <w:i/>
        </w:rPr>
        <w:tab/>
      </w:r>
      <w:r>
        <w:rPr>
          <w:i/>
        </w:rPr>
        <w:tab/>
      </w:r>
      <w:r>
        <w:rPr>
          <w:i/>
        </w:rPr>
        <w:tab/>
        <w:t>Source: China Unicom</w:t>
      </w:r>
    </w:p>
    <w:p w14:paraId="4EE46FC2" w14:textId="77777777" w:rsidR="004A549E" w:rsidRDefault="004A549E" w:rsidP="004A549E">
      <w:pPr>
        <w:rPr>
          <w:color w:val="808080"/>
        </w:rPr>
      </w:pPr>
      <w:r>
        <w:rPr>
          <w:color w:val="808080"/>
        </w:rPr>
        <w:t>(Replaces R5-213115)</w:t>
      </w:r>
    </w:p>
    <w:p w14:paraId="048EDC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31A52" w14:textId="23102F5D" w:rsidR="004A549E" w:rsidRDefault="004A549E" w:rsidP="004A549E">
      <w:pPr>
        <w:rPr>
          <w:rFonts w:ascii="Arial" w:hAnsi="Arial" w:cs="Arial"/>
          <w:b/>
          <w:sz w:val="24"/>
        </w:rPr>
      </w:pPr>
      <w:r>
        <w:rPr>
          <w:rFonts w:ascii="Arial" w:hAnsi="Arial" w:cs="Arial"/>
          <w:b/>
          <w:color w:val="0000FF"/>
          <w:sz w:val="24"/>
        </w:rPr>
        <w:t>R5-213116</w:t>
      </w:r>
      <w:r>
        <w:rPr>
          <w:rFonts w:ascii="Arial" w:hAnsi="Arial" w:cs="Arial"/>
          <w:b/>
          <w:color w:val="0000FF"/>
          <w:sz w:val="24"/>
        </w:rPr>
        <w:tab/>
      </w:r>
      <w:r>
        <w:rPr>
          <w:rFonts w:ascii="Arial" w:hAnsi="Arial" w:cs="Arial"/>
          <w:b/>
          <w:sz w:val="24"/>
        </w:rPr>
        <w:t>Update of 70M CBW into 38.521-1 TC 6.3A.4.1</w:t>
      </w:r>
    </w:p>
    <w:p w14:paraId="2B8B56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CR-1283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167B69B2" w14:textId="77777777" w:rsidR="004A549E" w:rsidRDefault="004A549E" w:rsidP="004A549E">
      <w:pPr>
        <w:rPr>
          <w:rFonts w:ascii="Arial" w:hAnsi="Arial" w:cs="Arial"/>
          <w:b/>
        </w:rPr>
      </w:pPr>
      <w:r>
        <w:rPr>
          <w:rFonts w:ascii="Arial" w:hAnsi="Arial" w:cs="Arial"/>
          <w:b/>
        </w:rPr>
        <w:t xml:space="preserve">Discussion: </w:t>
      </w:r>
    </w:p>
    <w:p w14:paraId="6E0FC4F5" w14:textId="77777777" w:rsidR="004A549E" w:rsidRDefault="004A549E" w:rsidP="004A549E">
      <w:r>
        <w:t>r1</w:t>
      </w:r>
    </w:p>
    <w:p w14:paraId="4611E8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R5-213982</w:t>
      </w:r>
      <w:r>
        <w:rPr>
          <w:color w:val="993300"/>
          <w:u w:val="single"/>
        </w:rPr>
        <w:t>.</w:t>
      </w:r>
    </w:p>
    <w:p w14:paraId="3EF5D4FB" w14:textId="27A5B342" w:rsidR="004A549E" w:rsidRDefault="004A549E" w:rsidP="004A549E">
      <w:pPr>
        <w:rPr>
          <w:rFonts w:ascii="Arial" w:hAnsi="Arial" w:cs="Arial"/>
          <w:b/>
          <w:sz w:val="24"/>
        </w:rPr>
      </w:pPr>
      <w:r>
        <w:rPr>
          <w:rFonts w:ascii="Arial" w:hAnsi="Arial" w:cs="Arial"/>
          <w:b/>
          <w:color w:val="0000FF"/>
          <w:sz w:val="24"/>
        </w:rPr>
        <w:t>R5-213982</w:t>
      </w:r>
      <w:r>
        <w:rPr>
          <w:rFonts w:ascii="Arial" w:hAnsi="Arial" w:cs="Arial"/>
          <w:b/>
          <w:color w:val="0000FF"/>
          <w:sz w:val="24"/>
        </w:rPr>
        <w:tab/>
      </w:r>
      <w:r>
        <w:rPr>
          <w:rFonts w:ascii="Arial" w:hAnsi="Arial" w:cs="Arial"/>
          <w:b/>
          <w:sz w:val="24"/>
        </w:rPr>
        <w:t>Update of 70M CBW into 38.521-1 TC 6.3A.4.1</w:t>
      </w:r>
    </w:p>
    <w:p w14:paraId="4343A23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CR-1283  rev 1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4873FCC6" w14:textId="77777777" w:rsidR="004A549E" w:rsidRDefault="004A549E" w:rsidP="004A549E">
      <w:pPr>
        <w:rPr>
          <w:color w:val="808080"/>
        </w:rPr>
      </w:pPr>
      <w:r>
        <w:rPr>
          <w:color w:val="808080"/>
        </w:rPr>
        <w:t>(Replaces R5-213116)</w:t>
      </w:r>
    </w:p>
    <w:p w14:paraId="22BF16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AA86C" w14:textId="3009ED90" w:rsidR="004A549E" w:rsidRDefault="004A549E" w:rsidP="004A549E">
      <w:pPr>
        <w:rPr>
          <w:rFonts w:ascii="Arial" w:hAnsi="Arial" w:cs="Arial"/>
          <w:b/>
          <w:sz w:val="24"/>
        </w:rPr>
      </w:pPr>
      <w:r>
        <w:rPr>
          <w:rFonts w:ascii="Arial" w:hAnsi="Arial" w:cs="Arial"/>
          <w:b/>
          <w:color w:val="0000FF"/>
          <w:sz w:val="24"/>
        </w:rPr>
        <w:t>R5-213160</w:t>
      </w:r>
      <w:r>
        <w:rPr>
          <w:rFonts w:ascii="Arial" w:hAnsi="Arial" w:cs="Arial"/>
          <w:b/>
          <w:color w:val="0000FF"/>
          <w:sz w:val="24"/>
        </w:rPr>
        <w:tab/>
      </w:r>
      <w:r>
        <w:rPr>
          <w:rFonts w:ascii="Arial" w:hAnsi="Arial" w:cs="Arial"/>
          <w:b/>
          <w:sz w:val="24"/>
        </w:rPr>
        <w:t>Correction to Message Contents Condition for NR ACLR</w:t>
      </w:r>
    </w:p>
    <w:p w14:paraId="3FB55D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CR-1285  Cat: F (Rel-17)</w:t>
      </w:r>
      <w:r>
        <w:rPr>
          <w:i/>
        </w:rPr>
        <w:br/>
      </w:r>
      <w:r>
        <w:rPr>
          <w:i/>
        </w:rPr>
        <w:br/>
      </w:r>
      <w:r>
        <w:rPr>
          <w:i/>
        </w:rPr>
        <w:tab/>
      </w:r>
      <w:r>
        <w:rPr>
          <w:i/>
        </w:rPr>
        <w:tab/>
      </w:r>
      <w:r>
        <w:rPr>
          <w:i/>
        </w:rPr>
        <w:tab/>
      </w:r>
      <w:r>
        <w:rPr>
          <w:i/>
        </w:rPr>
        <w:tab/>
      </w:r>
      <w:r>
        <w:rPr>
          <w:i/>
        </w:rPr>
        <w:tab/>
        <w:t>Source: AT&amp;T</w:t>
      </w:r>
    </w:p>
    <w:p w14:paraId="422F77B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BB687" w14:textId="77777777" w:rsidR="004A549E" w:rsidRDefault="004A549E" w:rsidP="004A549E">
      <w:pPr>
        <w:pStyle w:val="Heading6"/>
      </w:pPr>
      <w:bookmarkStart w:id="306" w:name="_Toc73401870"/>
      <w:bookmarkStart w:id="307" w:name="_Toc73451329"/>
      <w:r>
        <w:lastRenderedPageBreak/>
        <w:t>5.3.10.3.2</w:t>
      </w:r>
      <w:r>
        <w:tab/>
        <w:t>Rx Requirements (Clause 7)</w:t>
      </w:r>
      <w:bookmarkEnd w:id="306"/>
      <w:bookmarkEnd w:id="307"/>
    </w:p>
    <w:p w14:paraId="25E52470" w14:textId="77777777" w:rsidR="004A549E" w:rsidRDefault="004A549E" w:rsidP="004A549E">
      <w:pPr>
        <w:pStyle w:val="Heading6"/>
      </w:pPr>
      <w:bookmarkStart w:id="308" w:name="_Toc73401871"/>
      <w:bookmarkStart w:id="309" w:name="_Toc73451330"/>
      <w:r>
        <w:t>5.3.10.3.3</w:t>
      </w:r>
      <w:r>
        <w:tab/>
        <w:t>Clauses 1-5, Annexes</w:t>
      </w:r>
      <w:bookmarkEnd w:id="308"/>
      <w:bookmarkEnd w:id="309"/>
    </w:p>
    <w:p w14:paraId="07EB7360" w14:textId="5CFE00FB" w:rsidR="004A549E" w:rsidRDefault="004A549E" w:rsidP="004A549E">
      <w:pPr>
        <w:rPr>
          <w:rFonts w:ascii="Arial" w:hAnsi="Arial" w:cs="Arial"/>
          <w:b/>
          <w:sz w:val="24"/>
        </w:rPr>
      </w:pPr>
      <w:r>
        <w:rPr>
          <w:rFonts w:ascii="Arial" w:hAnsi="Arial" w:cs="Arial"/>
          <w:b/>
          <w:color w:val="0000FF"/>
          <w:sz w:val="24"/>
        </w:rPr>
        <w:t>R5-212044</w:t>
      </w:r>
      <w:r>
        <w:rPr>
          <w:rFonts w:ascii="Arial" w:hAnsi="Arial" w:cs="Arial"/>
          <w:b/>
          <w:color w:val="0000FF"/>
          <w:sz w:val="24"/>
        </w:rPr>
        <w:tab/>
      </w:r>
      <w:r>
        <w:rPr>
          <w:rFonts w:ascii="Arial" w:hAnsi="Arial" w:cs="Arial"/>
          <w:b/>
          <w:sz w:val="24"/>
        </w:rPr>
        <w:t>Addition of R16 new channel bandwidths for n3 in 38.521-1</w:t>
      </w:r>
    </w:p>
    <w:p w14:paraId="348764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CR-1200  Cat: F (Rel-17)</w:t>
      </w:r>
      <w:r>
        <w:rPr>
          <w:i/>
        </w:rPr>
        <w:br/>
      </w:r>
      <w:r>
        <w:rPr>
          <w:i/>
        </w:rPr>
        <w:br/>
      </w:r>
      <w:r>
        <w:rPr>
          <w:i/>
        </w:rPr>
        <w:tab/>
      </w:r>
      <w:r>
        <w:rPr>
          <w:i/>
        </w:rPr>
        <w:tab/>
      </w:r>
      <w:r>
        <w:rPr>
          <w:i/>
        </w:rPr>
        <w:tab/>
      </w:r>
      <w:r>
        <w:rPr>
          <w:i/>
        </w:rPr>
        <w:tab/>
      </w:r>
      <w:r>
        <w:rPr>
          <w:i/>
        </w:rPr>
        <w:tab/>
        <w:t>Source: China Telecommunications</w:t>
      </w:r>
    </w:p>
    <w:p w14:paraId="2AB57A58" w14:textId="77777777" w:rsidR="004A549E" w:rsidRDefault="004A549E" w:rsidP="004A549E">
      <w:pPr>
        <w:rPr>
          <w:rFonts w:ascii="Arial" w:hAnsi="Arial" w:cs="Arial"/>
          <w:b/>
        </w:rPr>
      </w:pPr>
      <w:r>
        <w:rPr>
          <w:rFonts w:ascii="Arial" w:hAnsi="Arial" w:cs="Arial"/>
          <w:b/>
        </w:rPr>
        <w:t xml:space="preserve">Abstract: </w:t>
      </w:r>
    </w:p>
    <w:p w14:paraId="5877DD89" w14:textId="77777777" w:rsidR="004A549E" w:rsidRDefault="004A549E" w:rsidP="004A549E">
      <w:r>
        <w:t>Added test frequencies for n3 CBW=40 MHz to clause 5.3.5</w:t>
      </w:r>
    </w:p>
    <w:p w14:paraId="45A76989" w14:textId="77777777" w:rsidR="004A549E" w:rsidRDefault="004A549E" w:rsidP="004A549E">
      <w:pPr>
        <w:rPr>
          <w:rFonts w:ascii="Arial" w:hAnsi="Arial" w:cs="Arial"/>
          <w:b/>
        </w:rPr>
      </w:pPr>
      <w:r>
        <w:rPr>
          <w:rFonts w:ascii="Arial" w:hAnsi="Arial" w:cs="Arial"/>
          <w:b/>
        </w:rPr>
        <w:t xml:space="preserve">Discussion: </w:t>
      </w:r>
    </w:p>
    <w:p w14:paraId="0D1C23C4" w14:textId="77777777" w:rsidR="004A549E" w:rsidRDefault="004A549E" w:rsidP="004A549E">
      <w:r>
        <w:t xml:space="preserve">wrong </w:t>
      </w:r>
      <w:proofErr w:type="spellStart"/>
      <w:r>
        <w:t>Rel+ver</w:t>
      </w:r>
      <w:proofErr w:type="spellEnd"/>
      <w:r>
        <w:t>!!!!!</w:t>
      </w:r>
    </w:p>
    <w:p w14:paraId="6776F975" w14:textId="77777777" w:rsidR="004A549E" w:rsidRDefault="004A549E" w:rsidP="004A549E">
      <w:r>
        <w:t>late doc</w:t>
      </w:r>
    </w:p>
    <w:p w14:paraId="52EAE5C0" w14:textId="77777777" w:rsidR="004A549E" w:rsidRDefault="004A549E" w:rsidP="004A549E">
      <w:r>
        <w:t>was not produced.</w:t>
      </w:r>
    </w:p>
    <w:p w14:paraId="065C6B2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87800" w14:textId="0B401ACC" w:rsidR="004A549E" w:rsidRDefault="004A549E" w:rsidP="004A549E">
      <w:pPr>
        <w:rPr>
          <w:rFonts w:ascii="Arial" w:hAnsi="Arial" w:cs="Arial"/>
          <w:b/>
          <w:sz w:val="24"/>
        </w:rPr>
      </w:pPr>
      <w:r>
        <w:rPr>
          <w:rFonts w:ascii="Arial" w:hAnsi="Arial" w:cs="Arial"/>
          <w:b/>
          <w:color w:val="0000FF"/>
          <w:sz w:val="24"/>
        </w:rPr>
        <w:t>R5-212678</w:t>
      </w:r>
      <w:r>
        <w:rPr>
          <w:rFonts w:ascii="Arial" w:hAnsi="Arial" w:cs="Arial"/>
          <w:b/>
          <w:color w:val="0000FF"/>
          <w:sz w:val="24"/>
        </w:rPr>
        <w:tab/>
      </w:r>
      <w:r>
        <w:rPr>
          <w:rFonts w:ascii="Arial" w:hAnsi="Arial" w:cs="Arial"/>
          <w:b/>
          <w:sz w:val="24"/>
        </w:rPr>
        <w:t>Update of R16 new CBW configurations into TS38.521-1 clause 5</w:t>
      </w:r>
    </w:p>
    <w:p w14:paraId="16B3E98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CR-1223  Cat: F (Rel-17)</w:t>
      </w:r>
      <w:r>
        <w:rPr>
          <w:i/>
        </w:rPr>
        <w:br/>
      </w:r>
      <w:r>
        <w:rPr>
          <w:i/>
        </w:rPr>
        <w:br/>
      </w:r>
      <w:r>
        <w:rPr>
          <w:i/>
        </w:rPr>
        <w:tab/>
      </w:r>
      <w:r>
        <w:rPr>
          <w:i/>
        </w:rPr>
        <w:tab/>
      </w:r>
      <w:r>
        <w:rPr>
          <w:i/>
        </w:rPr>
        <w:tab/>
      </w:r>
      <w:r>
        <w:rPr>
          <w:i/>
        </w:rPr>
        <w:tab/>
      </w:r>
      <w:r>
        <w:rPr>
          <w:i/>
        </w:rPr>
        <w:tab/>
        <w:t>Source: China Unicom, China Telecommunications, Dish Network</w:t>
      </w:r>
    </w:p>
    <w:p w14:paraId="62684019" w14:textId="77777777" w:rsidR="004A549E" w:rsidRDefault="004A549E" w:rsidP="004A549E">
      <w:pPr>
        <w:rPr>
          <w:rFonts w:ascii="Arial" w:hAnsi="Arial" w:cs="Arial"/>
          <w:b/>
        </w:rPr>
      </w:pPr>
      <w:r>
        <w:rPr>
          <w:rFonts w:ascii="Arial" w:hAnsi="Arial" w:cs="Arial"/>
          <w:b/>
        </w:rPr>
        <w:t xml:space="preserve">Discussion: </w:t>
      </w:r>
    </w:p>
    <w:p w14:paraId="6753C8AE" w14:textId="77777777" w:rsidR="004A549E" w:rsidRDefault="004A549E" w:rsidP="004A549E">
      <w:r>
        <w:t>r1</w:t>
      </w:r>
    </w:p>
    <w:p w14:paraId="41C068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R5-213983</w:t>
      </w:r>
      <w:r>
        <w:rPr>
          <w:color w:val="993300"/>
          <w:u w:val="single"/>
        </w:rPr>
        <w:t>.</w:t>
      </w:r>
    </w:p>
    <w:p w14:paraId="3550B018" w14:textId="6DD2E79C" w:rsidR="004A549E" w:rsidRDefault="004A549E" w:rsidP="004A549E">
      <w:pPr>
        <w:rPr>
          <w:rFonts w:ascii="Arial" w:hAnsi="Arial" w:cs="Arial"/>
          <w:b/>
          <w:sz w:val="24"/>
        </w:rPr>
      </w:pPr>
      <w:r>
        <w:rPr>
          <w:rFonts w:ascii="Arial" w:hAnsi="Arial" w:cs="Arial"/>
          <w:b/>
          <w:color w:val="0000FF"/>
          <w:sz w:val="24"/>
        </w:rPr>
        <w:t>R5-213983</w:t>
      </w:r>
      <w:r>
        <w:rPr>
          <w:rFonts w:ascii="Arial" w:hAnsi="Arial" w:cs="Arial"/>
          <w:b/>
          <w:color w:val="0000FF"/>
          <w:sz w:val="24"/>
        </w:rPr>
        <w:tab/>
      </w:r>
      <w:r>
        <w:rPr>
          <w:rFonts w:ascii="Arial" w:hAnsi="Arial" w:cs="Arial"/>
          <w:b/>
          <w:sz w:val="24"/>
        </w:rPr>
        <w:t>Update of R16 new CBW configurations into TS38.521-1 clause 5</w:t>
      </w:r>
    </w:p>
    <w:p w14:paraId="4811717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CR-1223  rev 1 Cat: F (Rel-17)</w:t>
      </w:r>
      <w:r>
        <w:rPr>
          <w:i/>
        </w:rPr>
        <w:br/>
      </w:r>
      <w:r>
        <w:rPr>
          <w:i/>
        </w:rPr>
        <w:br/>
      </w:r>
      <w:r>
        <w:rPr>
          <w:i/>
        </w:rPr>
        <w:tab/>
      </w:r>
      <w:r>
        <w:rPr>
          <w:i/>
        </w:rPr>
        <w:tab/>
      </w:r>
      <w:r>
        <w:rPr>
          <w:i/>
        </w:rPr>
        <w:tab/>
      </w:r>
      <w:r>
        <w:rPr>
          <w:i/>
        </w:rPr>
        <w:tab/>
      </w:r>
      <w:r>
        <w:rPr>
          <w:i/>
        </w:rPr>
        <w:tab/>
        <w:t>Source: China Unicom, China Telecommunications, Dish Network</w:t>
      </w:r>
    </w:p>
    <w:p w14:paraId="407D2A39" w14:textId="77777777" w:rsidR="004A549E" w:rsidRDefault="004A549E" w:rsidP="004A549E">
      <w:pPr>
        <w:rPr>
          <w:color w:val="808080"/>
        </w:rPr>
      </w:pPr>
      <w:r>
        <w:rPr>
          <w:color w:val="808080"/>
        </w:rPr>
        <w:t>(Replaces R5-212678)</w:t>
      </w:r>
    </w:p>
    <w:p w14:paraId="37507A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7C8A8" w14:textId="77777777" w:rsidR="004A549E" w:rsidRDefault="004A549E" w:rsidP="004A549E">
      <w:pPr>
        <w:pStyle w:val="Heading5"/>
      </w:pPr>
      <w:bookmarkStart w:id="310" w:name="_Toc73401872"/>
      <w:bookmarkStart w:id="311" w:name="_Toc73451331"/>
      <w:r>
        <w:t>5.3.10.4</w:t>
      </w:r>
      <w:r>
        <w:tab/>
        <w:t>TS 38.521-2</w:t>
      </w:r>
      <w:bookmarkEnd w:id="310"/>
      <w:bookmarkEnd w:id="311"/>
    </w:p>
    <w:p w14:paraId="52BBCADA" w14:textId="77777777" w:rsidR="004A549E" w:rsidRDefault="004A549E" w:rsidP="004A549E">
      <w:pPr>
        <w:pStyle w:val="Heading6"/>
      </w:pPr>
      <w:bookmarkStart w:id="312" w:name="_Toc73401873"/>
      <w:bookmarkStart w:id="313" w:name="_Toc73451332"/>
      <w:r>
        <w:t>5.3.10.4.1</w:t>
      </w:r>
      <w:r>
        <w:tab/>
        <w:t>Tx Requirements (Clause 6)</w:t>
      </w:r>
      <w:bookmarkEnd w:id="312"/>
      <w:bookmarkEnd w:id="313"/>
    </w:p>
    <w:p w14:paraId="0B595C69" w14:textId="77777777" w:rsidR="004A549E" w:rsidRDefault="004A549E" w:rsidP="004A549E">
      <w:pPr>
        <w:pStyle w:val="Heading6"/>
      </w:pPr>
      <w:bookmarkStart w:id="314" w:name="_Toc73401874"/>
      <w:bookmarkStart w:id="315" w:name="_Toc73451333"/>
      <w:r>
        <w:t>5.3.10.4.2</w:t>
      </w:r>
      <w:r>
        <w:tab/>
        <w:t>Rx Requirements (Clause 7)</w:t>
      </w:r>
      <w:bookmarkEnd w:id="314"/>
      <w:bookmarkEnd w:id="315"/>
    </w:p>
    <w:p w14:paraId="35191CA3" w14:textId="77777777" w:rsidR="004A549E" w:rsidRDefault="004A549E" w:rsidP="004A549E">
      <w:pPr>
        <w:pStyle w:val="Heading6"/>
      </w:pPr>
      <w:bookmarkStart w:id="316" w:name="_Toc73401875"/>
      <w:bookmarkStart w:id="317" w:name="_Toc73451334"/>
      <w:r>
        <w:t>5.3.10.4.3</w:t>
      </w:r>
      <w:r>
        <w:tab/>
        <w:t>Clauses 1-5, Annexes</w:t>
      </w:r>
      <w:bookmarkEnd w:id="316"/>
      <w:bookmarkEnd w:id="317"/>
    </w:p>
    <w:p w14:paraId="4F0C4056" w14:textId="2846342F" w:rsidR="004A549E" w:rsidRDefault="004A549E" w:rsidP="004A549E">
      <w:pPr>
        <w:rPr>
          <w:rFonts w:ascii="Arial" w:hAnsi="Arial" w:cs="Arial"/>
          <w:b/>
          <w:sz w:val="24"/>
        </w:rPr>
      </w:pPr>
      <w:r>
        <w:rPr>
          <w:rFonts w:ascii="Arial" w:hAnsi="Arial" w:cs="Arial"/>
          <w:b/>
          <w:color w:val="0000FF"/>
          <w:sz w:val="24"/>
        </w:rPr>
        <w:t>R5-213326</w:t>
      </w:r>
      <w:r>
        <w:rPr>
          <w:rFonts w:ascii="Arial" w:hAnsi="Arial" w:cs="Arial"/>
          <w:b/>
          <w:color w:val="0000FF"/>
          <w:sz w:val="24"/>
        </w:rPr>
        <w:tab/>
      </w:r>
      <w:r>
        <w:rPr>
          <w:rFonts w:ascii="Arial" w:hAnsi="Arial" w:cs="Arial"/>
          <w:b/>
          <w:sz w:val="24"/>
        </w:rPr>
        <w:t>Add n259 definition in common section</w:t>
      </w:r>
    </w:p>
    <w:p w14:paraId="0B4FB55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CR-0550  Cat: F (Rel-16)</w:t>
      </w:r>
      <w:r>
        <w:rPr>
          <w:i/>
        </w:rPr>
        <w:br/>
      </w:r>
      <w:r>
        <w:rPr>
          <w:i/>
        </w:rPr>
        <w:br/>
      </w:r>
      <w:r>
        <w:rPr>
          <w:i/>
        </w:rPr>
        <w:tab/>
      </w:r>
      <w:r>
        <w:rPr>
          <w:i/>
        </w:rPr>
        <w:tab/>
      </w:r>
      <w:r>
        <w:rPr>
          <w:i/>
        </w:rPr>
        <w:tab/>
      </w:r>
      <w:r>
        <w:rPr>
          <w:i/>
        </w:rPr>
        <w:tab/>
      </w:r>
      <w:r>
        <w:rPr>
          <w:i/>
        </w:rPr>
        <w:tab/>
        <w:t>Source: Apple Portugal</w:t>
      </w:r>
    </w:p>
    <w:p w14:paraId="259AC72E" w14:textId="77777777" w:rsidR="004A549E" w:rsidRDefault="004A549E" w:rsidP="004A549E">
      <w:pPr>
        <w:rPr>
          <w:rFonts w:ascii="Arial" w:hAnsi="Arial" w:cs="Arial"/>
          <w:b/>
        </w:rPr>
      </w:pPr>
      <w:r>
        <w:rPr>
          <w:rFonts w:ascii="Arial" w:hAnsi="Arial" w:cs="Arial"/>
          <w:b/>
        </w:rPr>
        <w:lastRenderedPageBreak/>
        <w:t xml:space="preserve">Discussion: </w:t>
      </w:r>
    </w:p>
    <w:p w14:paraId="2072603F" w14:textId="77777777" w:rsidR="004A549E" w:rsidRDefault="004A549E" w:rsidP="004A549E">
      <w:r>
        <w:t>r1</w:t>
      </w:r>
    </w:p>
    <w:p w14:paraId="7800B8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R5-213984</w:t>
      </w:r>
      <w:r>
        <w:rPr>
          <w:color w:val="993300"/>
          <w:u w:val="single"/>
        </w:rPr>
        <w:t>.</w:t>
      </w:r>
    </w:p>
    <w:p w14:paraId="284CC265" w14:textId="7B76729F" w:rsidR="004A549E" w:rsidRDefault="004A549E" w:rsidP="004A549E">
      <w:pPr>
        <w:rPr>
          <w:rFonts w:ascii="Arial" w:hAnsi="Arial" w:cs="Arial"/>
          <w:b/>
          <w:sz w:val="24"/>
        </w:rPr>
      </w:pPr>
      <w:r>
        <w:rPr>
          <w:rFonts w:ascii="Arial" w:hAnsi="Arial" w:cs="Arial"/>
          <w:b/>
          <w:color w:val="0000FF"/>
          <w:sz w:val="24"/>
        </w:rPr>
        <w:t>R5-213984</w:t>
      </w:r>
      <w:r>
        <w:rPr>
          <w:rFonts w:ascii="Arial" w:hAnsi="Arial" w:cs="Arial"/>
          <w:b/>
          <w:color w:val="0000FF"/>
          <w:sz w:val="24"/>
        </w:rPr>
        <w:tab/>
      </w:r>
      <w:r>
        <w:rPr>
          <w:rFonts w:ascii="Arial" w:hAnsi="Arial" w:cs="Arial"/>
          <w:b/>
          <w:sz w:val="24"/>
        </w:rPr>
        <w:t>Add n259 definition in common section</w:t>
      </w:r>
    </w:p>
    <w:p w14:paraId="012A431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CR-0550  rev 1 Cat: F (Rel-16)</w:t>
      </w:r>
      <w:r>
        <w:rPr>
          <w:i/>
        </w:rPr>
        <w:br/>
      </w:r>
      <w:r>
        <w:rPr>
          <w:i/>
        </w:rPr>
        <w:br/>
      </w:r>
      <w:r>
        <w:rPr>
          <w:i/>
        </w:rPr>
        <w:tab/>
      </w:r>
      <w:r>
        <w:rPr>
          <w:i/>
        </w:rPr>
        <w:tab/>
      </w:r>
      <w:r>
        <w:rPr>
          <w:i/>
        </w:rPr>
        <w:tab/>
      </w:r>
      <w:r>
        <w:rPr>
          <w:i/>
        </w:rPr>
        <w:tab/>
      </w:r>
      <w:r>
        <w:rPr>
          <w:i/>
        </w:rPr>
        <w:tab/>
        <w:t>Source: Apple Portugal</w:t>
      </w:r>
    </w:p>
    <w:p w14:paraId="14EE01C5" w14:textId="77777777" w:rsidR="004A549E" w:rsidRDefault="004A549E" w:rsidP="004A549E">
      <w:pPr>
        <w:rPr>
          <w:color w:val="808080"/>
        </w:rPr>
      </w:pPr>
      <w:r>
        <w:rPr>
          <w:color w:val="808080"/>
        </w:rPr>
        <w:t>(Replaces R5-213326)</w:t>
      </w:r>
    </w:p>
    <w:p w14:paraId="085EBA0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5B62D" w14:textId="77777777" w:rsidR="004A549E" w:rsidRDefault="004A549E" w:rsidP="004A549E">
      <w:pPr>
        <w:pStyle w:val="Heading5"/>
      </w:pPr>
      <w:bookmarkStart w:id="318" w:name="_Toc73401876"/>
      <w:bookmarkStart w:id="319" w:name="_Toc73451335"/>
      <w:r>
        <w:t>5.3.10.5</w:t>
      </w:r>
      <w:r>
        <w:tab/>
        <w:t>TS 38.521-4</w:t>
      </w:r>
      <w:bookmarkEnd w:id="318"/>
      <w:bookmarkEnd w:id="319"/>
    </w:p>
    <w:p w14:paraId="05D74993" w14:textId="77777777" w:rsidR="004A549E" w:rsidRDefault="004A549E" w:rsidP="004A549E">
      <w:pPr>
        <w:pStyle w:val="Heading6"/>
      </w:pPr>
      <w:bookmarkStart w:id="320" w:name="_Toc73401877"/>
      <w:bookmarkStart w:id="321" w:name="_Toc73451336"/>
      <w:r>
        <w:t>5.3.10.5.1</w:t>
      </w:r>
      <w:r>
        <w:tab/>
        <w:t xml:space="preserve">Conducted </w:t>
      </w:r>
      <w:proofErr w:type="spellStart"/>
      <w:r>
        <w:t>Demod</w:t>
      </w:r>
      <w:proofErr w:type="spellEnd"/>
      <w:r>
        <w:t xml:space="preserve"> Performance and CSI Reporting Requirements (Clauses 5&amp;6)</w:t>
      </w:r>
      <w:bookmarkEnd w:id="320"/>
      <w:bookmarkEnd w:id="321"/>
    </w:p>
    <w:p w14:paraId="1ED94F72" w14:textId="77777777" w:rsidR="004A549E" w:rsidRDefault="004A549E" w:rsidP="004A549E">
      <w:pPr>
        <w:pStyle w:val="Heading6"/>
      </w:pPr>
      <w:bookmarkStart w:id="322" w:name="_Toc73401878"/>
      <w:bookmarkStart w:id="323" w:name="_Toc73451337"/>
      <w:r>
        <w:t>5.3.10.5.2</w:t>
      </w:r>
      <w:r>
        <w:tab/>
        <w:t xml:space="preserve">Radiated </w:t>
      </w:r>
      <w:proofErr w:type="spellStart"/>
      <w:r>
        <w:t>Demod</w:t>
      </w:r>
      <w:proofErr w:type="spellEnd"/>
      <w:r>
        <w:t xml:space="preserve"> Performance and CSI Reporting Requirements (Clauses 7&amp;8)</w:t>
      </w:r>
      <w:bookmarkEnd w:id="322"/>
      <w:bookmarkEnd w:id="323"/>
    </w:p>
    <w:p w14:paraId="79357069" w14:textId="77777777" w:rsidR="004A549E" w:rsidRDefault="004A549E" w:rsidP="004A549E">
      <w:pPr>
        <w:pStyle w:val="Heading6"/>
      </w:pPr>
      <w:bookmarkStart w:id="324" w:name="_Toc73401879"/>
      <w:bookmarkStart w:id="325" w:name="_Toc73451338"/>
      <w:r>
        <w:t>5.3.10.5.3</w:t>
      </w:r>
      <w:r>
        <w:tab/>
        <w:t xml:space="preserve">Interworking </w:t>
      </w:r>
      <w:proofErr w:type="spellStart"/>
      <w:r>
        <w:t>Demod</w:t>
      </w:r>
      <w:proofErr w:type="spellEnd"/>
      <w:r>
        <w:t xml:space="preserve"> Performance and CSI Reporting Requirements (Clauses 9&amp;10)</w:t>
      </w:r>
      <w:bookmarkEnd w:id="324"/>
      <w:bookmarkEnd w:id="325"/>
    </w:p>
    <w:p w14:paraId="677EDF6C" w14:textId="77777777" w:rsidR="004A549E" w:rsidRDefault="004A549E" w:rsidP="004A549E">
      <w:pPr>
        <w:pStyle w:val="Heading6"/>
      </w:pPr>
      <w:bookmarkStart w:id="326" w:name="_Toc73401880"/>
      <w:bookmarkStart w:id="327" w:name="_Toc73451339"/>
      <w:r>
        <w:t>5.3.10.5.4</w:t>
      </w:r>
      <w:r>
        <w:tab/>
        <w:t>Clauses 1-4, Annexes</w:t>
      </w:r>
      <w:bookmarkEnd w:id="326"/>
      <w:bookmarkEnd w:id="327"/>
    </w:p>
    <w:p w14:paraId="13EF9288" w14:textId="77777777" w:rsidR="004A549E" w:rsidRDefault="004A549E" w:rsidP="004A549E">
      <w:pPr>
        <w:pStyle w:val="Heading5"/>
      </w:pPr>
      <w:bookmarkStart w:id="328" w:name="_Toc73401881"/>
      <w:bookmarkStart w:id="329" w:name="_Toc73451340"/>
      <w:r>
        <w:t>5.3.10.6</w:t>
      </w:r>
      <w:r>
        <w:tab/>
        <w:t>TS 38.533</w:t>
      </w:r>
      <w:bookmarkEnd w:id="328"/>
      <w:bookmarkEnd w:id="329"/>
    </w:p>
    <w:p w14:paraId="54FFDF66" w14:textId="77777777" w:rsidR="004A549E" w:rsidRDefault="004A549E" w:rsidP="004A549E">
      <w:pPr>
        <w:pStyle w:val="Heading5"/>
      </w:pPr>
      <w:bookmarkStart w:id="330" w:name="_Toc73401882"/>
      <w:bookmarkStart w:id="331" w:name="_Toc73451341"/>
      <w:r>
        <w:t>5.3.10.7</w:t>
      </w:r>
      <w:r>
        <w:tab/>
        <w:t>TS 37.571-1</w:t>
      </w:r>
      <w:bookmarkEnd w:id="330"/>
      <w:bookmarkEnd w:id="331"/>
    </w:p>
    <w:p w14:paraId="294F9918" w14:textId="77777777" w:rsidR="004A549E" w:rsidRDefault="004A549E" w:rsidP="004A549E">
      <w:pPr>
        <w:pStyle w:val="Heading5"/>
      </w:pPr>
      <w:bookmarkStart w:id="332" w:name="_Toc73401883"/>
      <w:bookmarkStart w:id="333" w:name="_Toc73451342"/>
      <w:r>
        <w:t>5.3.10.8</w:t>
      </w:r>
      <w:r>
        <w:tab/>
        <w:t>TR 38.903 ((NR MU &amp;  TT analyses)</w:t>
      </w:r>
      <w:bookmarkEnd w:id="332"/>
      <w:bookmarkEnd w:id="333"/>
    </w:p>
    <w:p w14:paraId="3A119AEB" w14:textId="77777777" w:rsidR="004A549E" w:rsidRDefault="004A549E" w:rsidP="004A549E">
      <w:pPr>
        <w:pStyle w:val="Heading5"/>
      </w:pPr>
      <w:bookmarkStart w:id="334" w:name="_Toc73401884"/>
      <w:bookmarkStart w:id="335" w:name="_Toc73451343"/>
      <w:r>
        <w:t>5.3.10.9</w:t>
      </w:r>
      <w:r>
        <w:tab/>
        <w:t>TR 38.905 (NR Test Points Radio Transmission and Reception)</w:t>
      </w:r>
      <w:bookmarkEnd w:id="334"/>
      <w:bookmarkEnd w:id="335"/>
    </w:p>
    <w:p w14:paraId="17D79FD9" w14:textId="77777777" w:rsidR="004A549E" w:rsidRDefault="004A549E" w:rsidP="004A549E">
      <w:pPr>
        <w:pStyle w:val="Heading5"/>
      </w:pPr>
      <w:bookmarkStart w:id="336" w:name="_Toc73401885"/>
      <w:bookmarkStart w:id="337" w:name="_Toc73451344"/>
      <w:r>
        <w:t>5.3.10.10</w:t>
      </w:r>
      <w:r>
        <w:tab/>
        <w:t>Discussion Papers, Work Plan, TC lists</w:t>
      </w:r>
      <w:bookmarkEnd w:id="336"/>
      <w:bookmarkEnd w:id="337"/>
    </w:p>
    <w:p w14:paraId="3BAA0A2E" w14:textId="77777777" w:rsidR="004A549E" w:rsidRDefault="004A549E" w:rsidP="004A549E">
      <w:pPr>
        <w:pStyle w:val="Heading4"/>
      </w:pPr>
      <w:bookmarkStart w:id="338" w:name="_Toc73401886"/>
      <w:bookmarkStart w:id="339" w:name="_Toc73451345"/>
      <w:r>
        <w:t>5.3.11</w:t>
      </w:r>
      <w:r>
        <w:tab/>
        <w:t>Further NB-IoT enhancements (UID – 860031) NB_IOTenh2-UEConTest</w:t>
      </w:r>
      <w:bookmarkEnd w:id="338"/>
      <w:bookmarkEnd w:id="339"/>
    </w:p>
    <w:p w14:paraId="3793D0D3" w14:textId="77777777" w:rsidR="004A549E" w:rsidRDefault="004A549E" w:rsidP="004A549E">
      <w:pPr>
        <w:pStyle w:val="Heading5"/>
      </w:pPr>
      <w:bookmarkStart w:id="340" w:name="_Toc73401887"/>
      <w:bookmarkStart w:id="341" w:name="_Toc73451346"/>
      <w:r>
        <w:t>5.3.11.1</w:t>
      </w:r>
      <w:r>
        <w:tab/>
        <w:t>TS 36.508</w:t>
      </w:r>
      <w:bookmarkEnd w:id="340"/>
      <w:bookmarkEnd w:id="341"/>
    </w:p>
    <w:p w14:paraId="0942499A" w14:textId="77777777" w:rsidR="004A549E" w:rsidRDefault="004A549E" w:rsidP="004A549E">
      <w:pPr>
        <w:pStyle w:val="Heading5"/>
      </w:pPr>
      <w:bookmarkStart w:id="342" w:name="_Toc73401888"/>
      <w:bookmarkStart w:id="343" w:name="_Toc73451347"/>
      <w:r>
        <w:t>5.3.11.2</w:t>
      </w:r>
      <w:r>
        <w:tab/>
        <w:t>TS 36.521-1</w:t>
      </w:r>
      <w:bookmarkEnd w:id="342"/>
      <w:bookmarkEnd w:id="343"/>
    </w:p>
    <w:p w14:paraId="7388120A" w14:textId="77777777" w:rsidR="004A549E" w:rsidRDefault="004A549E" w:rsidP="004A549E">
      <w:pPr>
        <w:pStyle w:val="Heading5"/>
      </w:pPr>
      <w:bookmarkStart w:id="344" w:name="_Toc73401889"/>
      <w:bookmarkStart w:id="345" w:name="_Toc73451348"/>
      <w:r>
        <w:t>5.3.11.3</w:t>
      </w:r>
      <w:r>
        <w:tab/>
        <w:t>TS 36.521-2</w:t>
      </w:r>
      <w:bookmarkEnd w:id="344"/>
      <w:bookmarkEnd w:id="345"/>
    </w:p>
    <w:p w14:paraId="0A182AA3" w14:textId="7C09B1BC" w:rsidR="004A549E" w:rsidRDefault="004A549E" w:rsidP="004A549E">
      <w:pPr>
        <w:rPr>
          <w:rFonts w:ascii="Arial" w:hAnsi="Arial" w:cs="Arial"/>
          <w:b/>
          <w:sz w:val="24"/>
        </w:rPr>
      </w:pPr>
      <w:r>
        <w:rPr>
          <w:rFonts w:ascii="Arial" w:hAnsi="Arial" w:cs="Arial"/>
          <w:b/>
          <w:color w:val="0000FF"/>
          <w:sz w:val="24"/>
        </w:rPr>
        <w:t>R5-212878</w:t>
      </w:r>
      <w:r>
        <w:rPr>
          <w:rFonts w:ascii="Arial" w:hAnsi="Arial" w:cs="Arial"/>
          <w:b/>
          <w:color w:val="0000FF"/>
          <w:sz w:val="24"/>
        </w:rPr>
        <w:tab/>
      </w:r>
      <w:r>
        <w:rPr>
          <w:rFonts w:ascii="Arial" w:hAnsi="Arial" w:cs="Arial"/>
          <w:b/>
          <w:sz w:val="24"/>
        </w:rPr>
        <w:t>Addition of applicability for NB-IoT RRM TDD Test Cases</w:t>
      </w:r>
    </w:p>
    <w:p w14:paraId="6AEAEF5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v16.8.0</w:t>
      </w:r>
      <w:r>
        <w:rPr>
          <w:i/>
        </w:rPr>
        <w:tab/>
        <w:t xml:space="preserve">  CR-0961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C4B57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16A8" w14:textId="77777777" w:rsidR="004A549E" w:rsidRDefault="004A549E" w:rsidP="004A549E">
      <w:pPr>
        <w:pStyle w:val="Heading5"/>
      </w:pPr>
      <w:bookmarkStart w:id="346" w:name="_Toc73401890"/>
      <w:bookmarkStart w:id="347" w:name="_Toc73451349"/>
      <w:r>
        <w:lastRenderedPageBreak/>
        <w:t>5.3.11.4</w:t>
      </w:r>
      <w:r>
        <w:tab/>
        <w:t>TS 36.521-3</w:t>
      </w:r>
      <w:bookmarkEnd w:id="346"/>
      <w:bookmarkEnd w:id="347"/>
    </w:p>
    <w:p w14:paraId="1AF46306" w14:textId="60E22122" w:rsidR="004A549E" w:rsidRDefault="004A549E" w:rsidP="004A549E">
      <w:pPr>
        <w:rPr>
          <w:rFonts w:ascii="Arial" w:hAnsi="Arial" w:cs="Arial"/>
          <w:b/>
          <w:sz w:val="24"/>
        </w:rPr>
      </w:pPr>
      <w:r>
        <w:rPr>
          <w:rFonts w:ascii="Arial" w:hAnsi="Arial" w:cs="Arial"/>
          <w:b/>
          <w:color w:val="0000FF"/>
          <w:sz w:val="24"/>
        </w:rPr>
        <w:t>R5-212872</w:t>
      </w:r>
      <w:r>
        <w:rPr>
          <w:rFonts w:ascii="Arial" w:hAnsi="Arial" w:cs="Arial"/>
          <w:b/>
          <w:color w:val="0000FF"/>
          <w:sz w:val="24"/>
        </w:rPr>
        <w:tab/>
      </w:r>
      <w:r>
        <w:rPr>
          <w:rFonts w:ascii="Arial" w:hAnsi="Arial" w:cs="Arial"/>
          <w:b/>
          <w:sz w:val="24"/>
        </w:rPr>
        <w:t>Addition of 7.3.90 TDD Radio Link Monitoring Test for In-sync with DRX for UE Category NB1 In-Band mode in Normal Coverage</w:t>
      </w:r>
    </w:p>
    <w:p w14:paraId="2E5BE53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CR-2574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A66620D" w14:textId="77777777" w:rsidR="004A549E" w:rsidRDefault="004A549E" w:rsidP="004A549E">
      <w:pPr>
        <w:rPr>
          <w:rFonts w:ascii="Arial" w:hAnsi="Arial" w:cs="Arial"/>
          <w:b/>
        </w:rPr>
      </w:pPr>
      <w:r>
        <w:rPr>
          <w:rFonts w:ascii="Arial" w:hAnsi="Arial" w:cs="Arial"/>
          <w:b/>
        </w:rPr>
        <w:t xml:space="preserve">Discussion: </w:t>
      </w:r>
    </w:p>
    <w:p w14:paraId="09CDA174" w14:textId="77777777" w:rsidR="004A549E" w:rsidRDefault="004A549E" w:rsidP="004A549E">
      <w:r>
        <w:t>r1</w:t>
      </w:r>
    </w:p>
    <w:p w14:paraId="68AD6A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R5-213985</w:t>
      </w:r>
      <w:r>
        <w:rPr>
          <w:color w:val="993300"/>
          <w:u w:val="single"/>
        </w:rPr>
        <w:t>.</w:t>
      </w:r>
    </w:p>
    <w:p w14:paraId="5E1DF21C" w14:textId="562EC938" w:rsidR="004A549E" w:rsidRDefault="004A549E" w:rsidP="004A549E">
      <w:pPr>
        <w:rPr>
          <w:rFonts w:ascii="Arial" w:hAnsi="Arial" w:cs="Arial"/>
          <w:b/>
          <w:sz w:val="24"/>
        </w:rPr>
      </w:pPr>
      <w:r>
        <w:rPr>
          <w:rFonts w:ascii="Arial" w:hAnsi="Arial" w:cs="Arial"/>
          <w:b/>
          <w:color w:val="0000FF"/>
          <w:sz w:val="24"/>
        </w:rPr>
        <w:t>R5-213985</w:t>
      </w:r>
      <w:r>
        <w:rPr>
          <w:rFonts w:ascii="Arial" w:hAnsi="Arial" w:cs="Arial"/>
          <w:b/>
          <w:color w:val="0000FF"/>
          <w:sz w:val="24"/>
        </w:rPr>
        <w:tab/>
      </w:r>
      <w:r>
        <w:rPr>
          <w:rFonts w:ascii="Arial" w:hAnsi="Arial" w:cs="Arial"/>
          <w:b/>
          <w:sz w:val="24"/>
        </w:rPr>
        <w:t>Addition of 7.3.90 TDD Radio Link Monitoring Test for In-sync with DRX for UE Category NB1 In-Band mode in Normal Coverage</w:t>
      </w:r>
    </w:p>
    <w:p w14:paraId="65B521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CR-2574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3BAD080" w14:textId="77777777" w:rsidR="004A549E" w:rsidRDefault="004A549E" w:rsidP="004A549E">
      <w:pPr>
        <w:rPr>
          <w:color w:val="808080"/>
        </w:rPr>
      </w:pPr>
      <w:r>
        <w:rPr>
          <w:color w:val="808080"/>
        </w:rPr>
        <w:t>(Replaces R5-212872)</w:t>
      </w:r>
    </w:p>
    <w:p w14:paraId="3E4AA5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A511E" w14:textId="27CEDBB0" w:rsidR="004A549E" w:rsidRDefault="004A549E" w:rsidP="004A549E">
      <w:pPr>
        <w:rPr>
          <w:rFonts w:ascii="Arial" w:hAnsi="Arial" w:cs="Arial"/>
          <w:b/>
          <w:sz w:val="24"/>
        </w:rPr>
      </w:pPr>
      <w:r>
        <w:rPr>
          <w:rFonts w:ascii="Arial" w:hAnsi="Arial" w:cs="Arial"/>
          <w:b/>
          <w:color w:val="0000FF"/>
          <w:sz w:val="24"/>
        </w:rPr>
        <w:t>R5-212873</w:t>
      </w:r>
      <w:r>
        <w:rPr>
          <w:rFonts w:ascii="Arial" w:hAnsi="Arial" w:cs="Arial"/>
          <w:b/>
          <w:color w:val="0000FF"/>
          <w:sz w:val="24"/>
        </w:rPr>
        <w:tab/>
      </w:r>
      <w:r>
        <w:rPr>
          <w:rFonts w:ascii="Arial" w:hAnsi="Arial" w:cs="Arial"/>
          <w:b/>
          <w:sz w:val="24"/>
        </w:rPr>
        <w:t>Addition of 7.3.91 TDD Radio Link Monitoring Test for In-sync with DRX for UE Category NB1 In-Band mode in Enhanced Coverage</w:t>
      </w:r>
    </w:p>
    <w:p w14:paraId="50125A0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CR-2575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35434AD" w14:textId="77777777" w:rsidR="004A549E" w:rsidRDefault="004A549E" w:rsidP="004A549E">
      <w:pPr>
        <w:rPr>
          <w:rFonts w:ascii="Arial" w:hAnsi="Arial" w:cs="Arial"/>
          <w:b/>
        </w:rPr>
      </w:pPr>
      <w:r>
        <w:rPr>
          <w:rFonts w:ascii="Arial" w:hAnsi="Arial" w:cs="Arial"/>
          <w:b/>
        </w:rPr>
        <w:t xml:space="preserve">Discussion: </w:t>
      </w:r>
    </w:p>
    <w:p w14:paraId="5AC64EC4" w14:textId="77777777" w:rsidR="004A549E" w:rsidRDefault="004A549E" w:rsidP="004A549E">
      <w:r>
        <w:t>wrong spec</w:t>
      </w:r>
    </w:p>
    <w:p w14:paraId="20494675" w14:textId="77777777" w:rsidR="004A549E" w:rsidRDefault="004A549E" w:rsidP="004A549E">
      <w:r>
        <w:t>r2</w:t>
      </w:r>
    </w:p>
    <w:p w14:paraId="042D70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R5-213986</w:t>
      </w:r>
      <w:r>
        <w:rPr>
          <w:color w:val="993300"/>
          <w:u w:val="single"/>
        </w:rPr>
        <w:t>.</w:t>
      </w:r>
    </w:p>
    <w:p w14:paraId="45CEC7E1" w14:textId="5E5EC111" w:rsidR="004A549E" w:rsidRDefault="004A549E" w:rsidP="004A549E">
      <w:pPr>
        <w:rPr>
          <w:rFonts w:ascii="Arial" w:hAnsi="Arial" w:cs="Arial"/>
          <w:b/>
          <w:sz w:val="24"/>
        </w:rPr>
      </w:pPr>
      <w:r>
        <w:rPr>
          <w:rFonts w:ascii="Arial" w:hAnsi="Arial" w:cs="Arial"/>
          <w:b/>
          <w:color w:val="0000FF"/>
          <w:sz w:val="24"/>
        </w:rPr>
        <w:t>R5-213986</w:t>
      </w:r>
      <w:r>
        <w:rPr>
          <w:rFonts w:ascii="Arial" w:hAnsi="Arial" w:cs="Arial"/>
          <w:b/>
          <w:color w:val="0000FF"/>
          <w:sz w:val="24"/>
        </w:rPr>
        <w:tab/>
      </w:r>
      <w:r>
        <w:rPr>
          <w:rFonts w:ascii="Arial" w:hAnsi="Arial" w:cs="Arial"/>
          <w:b/>
          <w:sz w:val="24"/>
        </w:rPr>
        <w:t>Addition of 7.3.91 TDD Radio Link Monitoring Test for In-sync with DRX for UE Category NB1 In-Band mode in Enhanced Coverage</w:t>
      </w:r>
    </w:p>
    <w:p w14:paraId="758EFA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CR-2575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F750B11" w14:textId="77777777" w:rsidR="004A549E" w:rsidRDefault="004A549E" w:rsidP="004A549E">
      <w:pPr>
        <w:rPr>
          <w:color w:val="808080"/>
        </w:rPr>
      </w:pPr>
      <w:r>
        <w:rPr>
          <w:color w:val="808080"/>
        </w:rPr>
        <w:t>(Replaces R5-212873)</w:t>
      </w:r>
    </w:p>
    <w:p w14:paraId="3FA0A3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191C6" w14:textId="3D880494" w:rsidR="004A549E" w:rsidRDefault="004A549E" w:rsidP="004A549E">
      <w:pPr>
        <w:rPr>
          <w:rFonts w:ascii="Arial" w:hAnsi="Arial" w:cs="Arial"/>
          <w:b/>
          <w:sz w:val="24"/>
        </w:rPr>
      </w:pPr>
      <w:r>
        <w:rPr>
          <w:rFonts w:ascii="Arial" w:hAnsi="Arial" w:cs="Arial"/>
          <w:b/>
          <w:color w:val="0000FF"/>
          <w:sz w:val="24"/>
        </w:rPr>
        <w:t>R5-212874</w:t>
      </w:r>
      <w:r>
        <w:rPr>
          <w:rFonts w:ascii="Arial" w:hAnsi="Arial" w:cs="Arial"/>
          <w:b/>
          <w:color w:val="0000FF"/>
          <w:sz w:val="24"/>
        </w:rPr>
        <w:tab/>
      </w:r>
      <w:r>
        <w:rPr>
          <w:rFonts w:ascii="Arial" w:hAnsi="Arial" w:cs="Arial"/>
          <w:b/>
          <w:sz w:val="24"/>
        </w:rPr>
        <w:t>Addition of 7.3.92 TDD Radio Link Monitoring Test for In-sync without DRX for UE Category NB1 In-Band mode in Normal Coverage</w:t>
      </w:r>
    </w:p>
    <w:p w14:paraId="05E691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CR-2576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AF7EADB" w14:textId="77777777" w:rsidR="004A549E" w:rsidRDefault="004A549E" w:rsidP="004A549E">
      <w:pPr>
        <w:rPr>
          <w:rFonts w:ascii="Arial" w:hAnsi="Arial" w:cs="Arial"/>
          <w:b/>
        </w:rPr>
      </w:pPr>
      <w:r>
        <w:rPr>
          <w:rFonts w:ascii="Arial" w:hAnsi="Arial" w:cs="Arial"/>
          <w:b/>
        </w:rPr>
        <w:lastRenderedPageBreak/>
        <w:t xml:space="preserve">Discussion: </w:t>
      </w:r>
    </w:p>
    <w:p w14:paraId="2C897336" w14:textId="77777777" w:rsidR="004A549E" w:rsidRDefault="004A549E" w:rsidP="004A549E">
      <w:r>
        <w:t>r1</w:t>
      </w:r>
    </w:p>
    <w:p w14:paraId="7F2C94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R5-213987</w:t>
      </w:r>
      <w:r>
        <w:rPr>
          <w:color w:val="993300"/>
          <w:u w:val="single"/>
        </w:rPr>
        <w:t>.</w:t>
      </w:r>
    </w:p>
    <w:p w14:paraId="26247131" w14:textId="49037FA4" w:rsidR="004A549E" w:rsidRDefault="004A549E" w:rsidP="004A549E">
      <w:pPr>
        <w:rPr>
          <w:rFonts w:ascii="Arial" w:hAnsi="Arial" w:cs="Arial"/>
          <w:b/>
          <w:sz w:val="24"/>
        </w:rPr>
      </w:pPr>
      <w:r>
        <w:rPr>
          <w:rFonts w:ascii="Arial" w:hAnsi="Arial" w:cs="Arial"/>
          <w:b/>
          <w:color w:val="0000FF"/>
          <w:sz w:val="24"/>
        </w:rPr>
        <w:t>R5-213987</w:t>
      </w:r>
      <w:r>
        <w:rPr>
          <w:rFonts w:ascii="Arial" w:hAnsi="Arial" w:cs="Arial"/>
          <w:b/>
          <w:color w:val="0000FF"/>
          <w:sz w:val="24"/>
        </w:rPr>
        <w:tab/>
      </w:r>
      <w:r>
        <w:rPr>
          <w:rFonts w:ascii="Arial" w:hAnsi="Arial" w:cs="Arial"/>
          <w:b/>
          <w:sz w:val="24"/>
        </w:rPr>
        <w:t>Addition of 7.3.92 TDD Radio Link Monitoring Test for In-sync without DRX for UE Category NB1 In-Band mode in Normal Coverage</w:t>
      </w:r>
    </w:p>
    <w:p w14:paraId="2620885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CR-2576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5303CD9" w14:textId="77777777" w:rsidR="004A549E" w:rsidRDefault="004A549E" w:rsidP="004A549E">
      <w:pPr>
        <w:rPr>
          <w:color w:val="808080"/>
        </w:rPr>
      </w:pPr>
      <w:r>
        <w:rPr>
          <w:color w:val="808080"/>
        </w:rPr>
        <w:t>(Replaces R5-212874)</w:t>
      </w:r>
    </w:p>
    <w:p w14:paraId="68BFEB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4A420" w14:textId="238747AB" w:rsidR="004A549E" w:rsidRDefault="004A549E" w:rsidP="004A549E">
      <w:pPr>
        <w:rPr>
          <w:rFonts w:ascii="Arial" w:hAnsi="Arial" w:cs="Arial"/>
          <w:b/>
          <w:sz w:val="24"/>
        </w:rPr>
      </w:pPr>
      <w:r>
        <w:rPr>
          <w:rFonts w:ascii="Arial" w:hAnsi="Arial" w:cs="Arial"/>
          <w:b/>
          <w:color w:val="0000FF"/>
          <w:sz w:val="24"/>
        </w:rPr>
        <w:t>R5-212875</w:t>
      </w:r>
      <w:r>
        <w:rPr>
          <w:rFonts w:ascii="Arial" w:hAnsi="Arial" w:cs="Arial"/>
          <w:b/>
          <w:color w:val="0000FF"/>
          <w:sz w:val="24"/>
        </w:rPr>
        <w:tab/>
      </w:r>
      <w:r>
        <w:rPr>
          <w:rFonts w:ascii="Arial" w:hAnsi="Arial" w:cs="Arial"/>
          <w:b/>
          <w:sz w:val="24"/>
        </w:rPr>
        <w:t>Addition of 7.3.93 TDD Radio Link Monitoring Test for In-sync without DRX for UE Category NB1 In-Band mode in Enhanced Coverage</w:t>
      </w:r>
    </w:p>
    <w:p w14:paraId="394155F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CR-2577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BC52309" w14:textId="77777777" w:rsidR="004A549E" w:rsidRDefault="004A549E" w:rsidP="004A549E">
      <w:pPr>
        <w:rPr>
          <w:rFonts w:ascii="Arial" w:hAnsi="Arial" w:cs="Arial"/>
          <w:b/>
        </w:rPr>
      </w:pPr>
      <w:r>
        <w:rPr>
          <w:rFonts w:ascii="Arial" w:hAnsi="Arial" w:cs="Arial"/>
          <w:b/>
        </w:rPr>
        <w:t xml:space="preserve">Discussion: </w:t>
      </w:r>
    </w:p>
    <w:p w14:paraId="7BB3BC28" w14:textId="77777777" w:rsidR="004A549E" w:rsidRDefault="004A549E" w:rsidP="004A549E">
      <w:r>
        <w:t>r1</w:t>
      </w:r>
    </w:p>
    <w:p w14:paraId="6718AF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R5-213988</w:t>
      </w:r>
      <w:r>
        <w:rPr>
          <w:color w:val="993300"/>
          <w:u w:val="single"/>
        </w:rPr>
        <w:t>.</w:t>
      </w:r>
    </w:p>
    <w:p w14:paraId="17D54184" w14:textId="0F52C027" w:rsidR="004A549E" w:rsidRDefault="004A549E" w:rsidP="004A549E">
      <w:pPr>
        <w:rPr>
          <w:rFonts w:ascii="Arial" w:hAnsi="Arial" w:cs="Arial"/>
          <w:b/>
          <w:sz w:val="24"/>
        </w:rPr>
      </w:pPr>
      <w:r>
        <w:rPr>
          <w:rFonts w:ascii="Arial" w:hAnsi="Arial" w:cs="Arial"/>
          <w:b/>
          <w:color w:val="0000FF"/>
          <w:sz w:val="24"/>
        </w:rPr>
        <w:t>R5-213988</w:t>
      </w:r>
      <w:r>
        <w:rPr>
          <w:rFonts w:ascii="Arial" w:hAnsi="Arial" w:cs="Arial"/>
          <w:b/>
          <w:color w:val="0000FF"/>
          <w:sz w:val="24"/>
        </w:rPr>
        <w:tab/>
      </w:r>
      <w:r>
        <w:rPr>
          <w:rFonts w:ascii="Arial" w:hAnsi="Arial" w:cs="Arial"/>
          <w:b/>
          <w:sz w:val="24"/>
        </w:rPr>
        <w:t>Addition of 7.3.93 TDD Radio Link Monitoring Test for In-sync without DRX for UE Category NB1 In-Band mode in Enhanced Coverage</w:t>
      </w:r>
    </w:p>
    <w:p w14:paraId="241EA93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CR-2577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30A4B17" w14:textId="77777777" w:rsidR="004A549E" w:rsidRDefault="004A549E" w:rsidP="004A549E">
      <w:pPr>
        <w:rPr>
          <w:color w:val="808080"/>
        </w:rPr>
      </w:pPr>
      <w:r>
        <w:rPr>
          <w:color w:val="808080"/>
        </w:rPr>
        <w:t>(Replaces R5-212875)</w:t>
      </w:r>
    </w:p>
    <w:p w14:paraId="1F9AE7B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6318" w14:textId="5A45B933" w:rsidR="004A549E" w:rsidRDefault="004A549E" w:rsidP="004A549E">
      <w:pPr>
        <w:rPr>
          <w:rFonts w:ascii="Arial" w:hAnsi="Arial" w:cs="Arial"/>
          <w:b/>
          <w:sz w:val="24"/>
        </w:rPr>
      </w:pPr>
      <w:r>
        <w:rPr>
          <w:rFonts w:ascii="Arial" w:hAnsi="Arial" w:cs="Arial"/>
          <w:b/>
          <w:color w:val="0000FF"/>
          <w:sz w:val="24"/>
        </w:rPr>
        <w:t>R5-212876</w:t>
      </w:r>
      <w:r>
        <w:rPr>
          <w:rFonts w:ascii="Arial" w:hAnsi="Arial" w:cs="Arial"/>
          <w:b/>
          <w:color w:val="0000FF"/>
          <w:sz w:val="24"/>
        </w:rPr>
        <w:tab/>
      </w:r>
      <w:r>
        <w:rPr>
          <w:rFonts w:ascii="Arial" w:hAnsi="Arial" w:cs="Arial"/>
          <w:b/>
          <w:sz w:val="24"/>
        </w:rPr>
        <w:t>Addition of 7.3.94 TDD Radio Link Monitoring Test for Out-of-sync without DRX for UE Category NB1 Standalone mode in Normal Coverage</w:t>
      </w:r>
    </w:p>
    <w:p w14:paraId="0A1F9D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CR-2578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3128F01" w14:textId="77777777" w:rsidR="004A549E" w:rsidRDefault="004A549E" w:rsidP="004A549E">
      <w:pPr>
        <w:rPr>
          <w:rFonts w:ascii="Arial" w:hAnsi="Arial" w:cs="Arial"/>
          <w:b/>
        </w:rPr>
      </w:pPr>
      <w:r>
        <w:rPr>
          <w:rFonts w:ascii="Arial" w:hAnsi="Arial" w:cs="Arial"/>
          <w:b/>
        </w:rPr>
        <w:t xml:space="preserve">Discussion: </w:t>
      </w:r>
    </w:p>
    <w:p w14:paraId="4885FF7F" w14:textId="77777777" w:rsidR="004A549E" w:rsidRDefault="004A549E" w:rsidP="004A549E">
      <w:r>
        <w:t>wrong spec</w:t>
      </w:r>
    </w:p>
    <w:p w14:paraId="51BEEFD1" w14:textId="77777777" w:rsidR="004A549E" w:rsidRDefault="004A549E" w:rsidP="004A549E">
      <w:r>
        <w:t>r2</w:t>
      </w:r>
    </w:p>
    <w:p w14:paraId="0170AA8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R5-213989</w:t>
      </w:r>
      <w:r>
        <w:rPr>
          <w:color w:val="993300"/>
          <w:u w:val="single"/>
        </w:rPr>
        <w:t>.</w:t>
      </w:r>
    </w:p>
    <w:p w14:paraId="3FDEBF0E" w14:textId="41F82FA3" w:rsidR="004A549E" w:rsidRDefault="004A549E" w:rsidP="004A549E">
      <w:pPr>
        <w:rPr>
          <w:rFonts w:ascii="Arial" w:hAnsi="Arial" w:cs="Arial"/>
          <w:b/>
          <w:sz w:val="24"/>
        </w:rPr>
      </w:pPr>
      <w:r>
        <w:rPr>
          <w:rFonts w:ascii="Arial" w:hAnsi="Arial" w:cs="Arial"/>
          <w:b/>
          <w:color w:val="0000FF"/>
          <w:sz w:val="24"/>
        </w:rPr>
        <w:t>R5-213989</w:t>
      </w:r>
      <w:r>
        <w:rPr>
          <w:rFonts w:ascii="Arial" w:hAnsi="Arial" w:cs="Arial"/>
          <w:b/>
          <w:color w:val="0000FF"/>
          <w:sz w:val="24"/>
        </w:rPr>
        <w:tab/>
      </w:r>
      <w:r>
        <w:rPr>
          <w:rFonts w:ascii="Arial" w:hAnsi="Arial" w:cs="Arial"/>
          <w:b/>
          <w:sz w:val="24"/>
        </w:rPr>
        <w:t>Addition of 7.3.94 TDD Radio Link Monitoring Test for Out-of-sync without DRX for UE Category NB1 Standalone mode in Normal Coverage</w:t>
      </w:r>
    </w:p>
    <w:p w14:paraId="5E1D97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CR-2578  rev 1 Cat: F (Rel-16)</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p>
    <w:p w14:paraId="17D60E54" w14:textId="77777777" w:rsidR="004A549E" w:rsidRDefault="004A549E" w:rsidP="004A549E">
      <w:pPr>
        <w:rPr>
          <w:color w:val="808080"/>
        </w:rPr>
      </w:pPr>
      <w:r>
        <w:rPr>
          <w:color w:val="808080"/>
        </w:rPr>
        <w:t>(Replaces R5-212876)</w:t>
      </w:r>
    </w:p>
    <w:p w14:paraId="2C1DBE2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85CD4" w14:textId="3327E2EF" w:rsidR="004A549E" w:rsidRDefault="004A549E" w:rsidP="004A549E">
      <w:pPr>
        <w:rPr>
          <w:rFonts w:ascii="Arial" w:hAnsi="Arial" w:cs="Arial"/>
          <w:b/>
          <w:sz w:val="24"/>
        </w:rPr>
      </w:pPr>
      <w:r>
        <w:rPr>
          <w:rFonts w:ascii="Arial" w:hAnsi="Arial" w:cs="Arial"/>
          <w:b/>
          <w:color w:val="0000FF"/>
          <w:sz w:val="24"/>
        </w:rPr>
        <w:t>R5-212877</w:t>
      </w:r>
      <w:r>
        <w:rPr>
          <w:rFonts w:ascii="Arial" w:hAnsi="Arial" w:cs="Arial"/>
          <w:b/>
          <w:color w:val="0000FF"/>
          <w:sz w:val="24"/>
        </w:rPr>
        <w:tab/>
      </w:r>
      <w:r>
        <w:rPr>
          <w:rFonts w:ascii="Arial" w:hAnsi="Arial" w:cs="Arial"/>
          <w:b/>
          <w:sz w:val="24"/>
        </w:rPr>
        <w:t>Addition of 7.3.95 TDD Radio Link Monitoring Test for Out-of-sync without DRX for UE Category NB1 guard band mode in Enhanced Coverage</w:t>
      </w:r>
    </w:p>
    <w:p w14:paraId="432714B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CR-2579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1323DD1" w14:textId="77777777" w:rsidR="004A549E" w:rsidRDefault="004A549E" w:rsidP="004A549E">
      <w:pPr>
        <w:rPr>
          <w:rFonts w:ascii="Arial" w:hAnsi="Arial" w:cs="Arial"/>
          <w:b/>
        </w:rPr>
      </w:pPr>
      <w:r>
        <w:rPr>
          <w:rFonts w:ascii="Arial" w:hAnsi="Arial" w:cs="Arial"/>
          <w:b/>
        </w:rPr>
        <w:t xml:space="preserve">Discussion: </w:t>
      </w:r>
    </w:p>
    <w:p w14:paraId="647CE494" w14:textId="77777777" w:rsidR="004A549E" w:rsidRDefault="004A549E" w:rsidP="004A549E">
      <w:r>
        <w:t>r1</w:t>
      </w:r>
    </w:p>
    <w:p w14:paraId="16D8B9C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R5-213990</w:t>
      </w:r>
      <w:r>
        <w:rPr>
          <w:color w:val="993300"/>
          <w:u w:val="single"/>
        </w:rPr>
        <w:t>.</w:t>
      </w:r>
    </w:p>
    <w:p w14:paraId="1C39AF63" w14:textId="0FEBEA01" w:rsidR="004A549E" w:rsidRDefault="004A549E" w:rsidP="004A549E">
      <w:pPr>
        <w:rPr>
          <w:rFonts w:ascii="Arial" w:hAnsi="Arial" w:cs="Arial"/>
          <w:b/>
          <w:sz w:val="24"/>
        </w:rPr>
      </w:pPr>
      <w:r>
        <w:rPr>
          <w:rFonts w:ascii="Arial" w:hAnsi="Arial" w:cs="Arial"/>
          <w:b/>
          <w:color w:val="0000FF"/>
          <w:sz w:val="24"/>
        </w:rPr>
        <w:t>R5-213990</w:t>
      </w:r>
      <w:r>
        <w:rPr>
          <w:rFonts w:ascii="Arial" w:hAnsi="Arial" w:cs="Arial"/>
          <w:b/>
          <w:color w:val="0000FF"/>
          <w:sz w:val="24"/>
        </w:rPr>
        <w:tab/>
      </w:r>
      <w:r>
        <w:rPr>
          <w:rFonts w:ascii="Arial" w:hAnsi="Arial" w:cs="Arial"/>
          <w:b/>
          <w:sz w:val="24"/>
        </w:rPr>
        <w:t>Addition of 7.3.95 TDD Radio Link Monitoring Test for Out-of-sync without DRX for UE Category NB1 guard band mode in Enhanced Coverage</w:t>
      </w:r>
    </w:p>
    <w:p w14:paraId="047516E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CR-2579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E367393" w14:textId="77777777" w:rsidR="004A549E" w:rsidRDefault="004A549E" w:rsidP="004A549E">
      <w:pPr>
        <w:rPr>
          <w:color w:val="808080"/>
        </w:rPr>
      </w:pPr>
      <w:r>
        <w:rPr>
          <w:color w:val="808080"/>
        </w:rPr>
        <w:t>(Replaces R5-212877)</w:t>
      </w:r>
    </w:p>
    <w:p w14:paraId="19D8B0B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CE5A7" w14:textId="0AE945BC" w:rsidR="004A549E" w:rsidRDefault="004A549E" w:rsidP="004A549E">
      <w:pPr>
        <w:rPr>
          <w:rFonts w:ascii="Arial" w:hAnsi="Arial" w:cs="Arial"/>
          <w:b/>
          <w:sz w:val="24"/>
        </w:rPr>
      </w:pPr>
      <w:r>
        <w:rPr>
          <w:rFonts w:ascii="Arial" w:hAnsi="Arial" w:cs="Arial"/>
          <w:b/>
          <w:color w:val="0000FF"/>
          <w:sz w:val="24"/>
        </w:rPr>
        <w:t>R5-212879</w:t>
      </w:r>
      <w:r>
        <w:rPr>
          <w:rFonts w:ascii="Arial" w:hAnsi="Arial" w:cs="Arial"/>
          <w:b/>
          <w:color w:val="0000FF"/>
          <w:sz w:val="24"/>
        </w:rPr>
        <w:tab/>
      </w:r>
      <w:r>
        <w:rPr>
          <w:rFonts w:ascii="Arial" w:hAnsi="Arial" w:cs="Arial"/>
          <w:b/>
          <w:sz w:val="24"/>
        </w:rPr>
        <w:t>Addition of Cell configuration mapping for NB-IoT RRM TDD Test Cases in Annex E</w:t>
      </w:r>
    </w:p>
    <w:p w14:paraId="10BFBC5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CR-2580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127849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4EC34" w14:textId="6C901662" w:rsidR="004A549E" w:rsidRDefault="004A549E" w:rsidP="004A549E">
      <w:pPr>
        <w:rPr>
          <w:rFonts w:ascii="Arial" w:hAnsi="Arial" w:cs="Arial"/>
          <w:b/>
          <w:sz w:val="24"/>
        </w:rPr>
      </w:pPr>
      <w:r>
        <w:rPr>
          <w:rFonts w:ascii="Arial" w:hAnsi="Arial" w:cs="Arial"/>
          <w:b/>
          <w:color w:val="0000FF"/>
          <w:sz w:val="24"/>
        </w:rPr>
        <w:t>R5-212880</w:t>
      </w:r>
      <w:r>
        <w:rPr>
          <w:rFonts w:ascii="Arial" w:hAnsi="Arial" w:cs="Arial"/>
          <w:b/>
          <w:color w:val="0000FF"/>
          <w:sz w:val="24"/>
        </w:rPr>
        <w:tab/>
      </w:r>
      <w:r>
        <w:rPr>
          <w:rFonts w:ascii="Arial" w:hAnsi="Arial" w:cs="Arial"/>
          <w:b/>
          <w:sz w:val="24"/>
        </w:rPr>
        <w:t>Update of MU for addition of new NB-IoT TDD Test Cases</w:t>
      </w:r>
    </w:p>
    <w:p w14:paraId="54F064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v16.8.0</w:t>
      </w:r>
      <w:r>
        <w:rPr>
          <w:i/>
        </w:rPr>
        <w:tab/>
        <w:t xml:space="preserve">  CR-2581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F4666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6E5BC" w14:textId="77777777" w:rsidR="004A549E" w:rsidRDefault="004A549E" w:rsidP="004A549E">
      <w:pPr>
        <w:pStyle w:val="Heading5"/>
      </w:pPr>
      <w:bookmarkStart w:id="348" w:name="_Toc73401891"/>
      <w:bookmarkStart w:id="349" w:name="_Toc73451350"/>
      <w:r>
        <w:lastRenderedPageBreak/>
        <w:t>5.3.11.5</w:t>
      </w:r>
      <w:r>
        <w:tab/>
        <w:t>TS 37.571-1</w:t>
      </w:r>
      <w:bookmarkEnd w:id="348"/>
      <w:bookmarkEnd w:id="349"/>
    </w:p>
    <w:p w14:paraId="463E9420" w14:textId="77777777" w:rsidR="004A549E" w:rsidRDefault="004A549E" w:rsidP="004A549E">
      <w:pPr>
        <w:pStyle w:val="Heading5"/>
      </w:pPr>
      <w:bookmarkStart w:id="350" w:name="_Toc73401892"/>
      <w:bookmarkStart w:id="351" w:name="_Toc73451351"/>
      <w:r>
        <w:t>5.3.11.6</w:t>
      </w:r>
      <w:r>
        <w:tab/>
        <w:t>TS 37.571-3</w:t>
      </w:r>
      <w:bookmarkEnd w:id="350"/>
      <w:bookmarkEnd w:id="351"/>
    </w:p>
    <w:p w14:paraId="546BF769" w14:textId="77777777" w:rsidR="004A549E" w:rsidRDefault="004A549E" w:rsidP="004A549E">
      <w:pPr>
        <w:pStyle w:val="Heading5"/>
      </w:pPr>
      <w:bookmarkStart w:id="352" w:name="_Toc73401893"/>
      <w:bookmarkStart w:id="353" w:name="_Toc73451352"/>
      <w:r>
        <w:t>5.3.11.7</w:t>
      </w:r>
      <w:r>
        <w:tab/>
        <w:t>TS 37.571-5</w:t>
      </w:r>
      <w:bookmarkEnd w:id="352"/>
      <w:bookmarkEnd w:id="353"/>
    </w:p>
    <w:p w14:paraId="7CFA60E0" w14:textId="77777777" w:rsidR="004A549E" w:rsidRDefault="004A549E" w:rsidP="004A549E">
      <w:pPr>
        <w:pStyle w:val="Heading5"/>
      </w:pPr>
      <w:bookmarkStart w:id="354" w:name="_Toc73401894"/>
      <w:bookmarkStart w:id="355" w:name="_Toc73451353"/>
      <w:r>
        <w:t>5.3.11.8</w:t>
      </w:r>
      <w:r>
        <w:tab/>
        <w:t>TR 36.903 (E-UTRAN RRM TT analyses)</w:t>
      </w:r>
      <w:bookmarkEnd w:id="354"/>
      <w:bookmarkEnd w:id="355"/>
    </w:p>
    <w:p w14:paraId="7CE6B9A5" w14:textId="77777777" w:rsidR="004A549E" w:rsidRDefault="004A549E" w:rsidP="004A549E">
      <w:pPr>
        <w:pStyle w:val="Heading5"/>
      </w:pPr>
      <w:bookmarkStart w:id="356" w:name="_Toc73401895"/>
      <w:bookmarkStart w:id="357" w:name="_Toc73451354"/>
      <w:r>
        <w:t>5.3.11.9</w:t>
      </w:r>
      <w:r>
        <w:tab/>
        <w:t>TR 36.904 (E-UTRAN Radio Reception TT analyses)</w:t>
      </w:r>
      <w:bookmarkEnd w:id="356"/>
      <w:bookmarkEnd w:id="357"/>
    </w:p>
    <w:p w14:paraId="014742F2" w14:textId="77777777" w:rsidR="004A549E" w:rsidRDefault="004A549E" w:rsidP="004A549E">
      <w:pPr>
        <w:pStyle w:val="Heading5"/>
      </w:pPr>
      <w:bookmarkStart w:id="358" w:name="_Toc73401896"/>
      <w:bookmarkStart w:id="359" w:name="_Toc73451355"/>
      <w:r>
        <w:t>5.3.11.10</w:t>
      </w:r>
      <w:r>
        <w:tab/>
        <w:t>TR 36.905 (E-UTRAN Test Points Radio Transmission and Reception )</w:t>
      </w:r>
      <w:bookmarkEnd w:id="358"/>
      <w:bookmarkEnd w:id="359"/>
    </w:p>
    <w:p w14:paraId="1CE2E7FE" w14:textId="77777777" w:rsidR="004A549E" w:rsidRDefault="004A549E" w:rsidP="004A549E">
      <w:pPr>
        <w:pStyle w:val="Heading5"/>
      </w:pPr>
      <w:bookmarkStart w:id="360" w:name="_Toc73401897"/>
      <w:bookmarkStart w:id="361" w:name="_Toc73451356"/>
      <w:r>
        <w:t>5.3.11.11</w:t>
      </w:r>
      <w:r>
        <w:tab/>
        <w:t>Discussion Papers, Work Plan, TC lists</w:t>
      </w:r>
      <w:bookmarkEnd w:id="360"/>
      <w:bookmarkEnd w:id="361"/>
    </w:p>
    <w:p w14:paraId="141A5C83" w14:textId="77777777" w:rsidR="004A549E" w:rsidRDefault="004A549E" w:rsidP="004A549E">
      <w:pPr>
        <w:pStyle w:val="Heading4"/>
      </w:pPr>
      <w:bookmarkStart w:id="362" w:name="_Toc73401898"/>
      <w:bookmarkStart w:id="363" w:name="_Toc73451357"/>
      <w:r>
        <w:t>5.3.12</w:t>
      </w:r>
      <w:r>
        <w:tab/>
        <w:t>Even further enhanced MTC for LTE (UID – 860032) LTE_eMTC4-UEConTest</w:t>
      </w:r>
      <w:bookmarkEnd w:id="362"/>
      <w:bookmarkEnd w:id="363"/>
    </w:p>
    <w:p w14:paraId="25E7D0E4" w14:textId="77777777" w:rsidR="004A549E" w:rsidRDefault="004A549E" w:rsidP="004A549E">
      <w:pPr>
        <w:pStyle w:val="Heading5"/>
      </w:pPr>
      <w:bookmarkStart w:id="364" w:name="_Toc73401899"/>
      <w:bookmarkStart w:id="365" w:name="_Toc73451358"/>
      <w:r>
        <w:t>5.3.12.1</w:t>
      </w:r>
      <w:r>
        <w:tab/>
        <w:t>TS 36.508</w:t>
      </w:r>
      <w:bookmarkEnd w:id="364"/>
      <w:bookmarkEnd w:id="365"/>
    </w:p>
    <w:p w14:paraId="0BC4688C" w14:textId="77777777" w:rsidR="004A549E" w:rsidRDefault="004A549E" w:rsidP="004A549E">
      <w:pPr>
        <w:pStyle w:val="Heading5"/>
      </w:pPr>
      <w:bookmarkStart w:id="366" w:name="_Toc73401900"/>
      <w:bookmarkStart w:id="367" w:name="_Toc73451359"/>
      <w:r>
        <w:t>5.3.12.2</w:t>
      </w:r>
      <w:r>
        <w:tab/>
        <w:t>TS 36.521-1</w:t>
      </w:r>
      <w:bookmarkEnd w:id="366"/>
      <w:bookmarkEnd w:id="367"/>
    </w:p>
    <w:p w14:paraId="6EB7A75C" w14:textId="22B97ECD" w:rsidR="004A549E" w:rsidRDefault="004A549E" w:rsidP="004A549E">
      <w:pPr>
        <w:rPr>
          <w:rFonts w:ascii="Arial" w:hAnsi="Arial" w:cs="Arial"/>
          <w:b/>
          <w:sz w:val="24"/>
        </w:rPr>
      </w:pPr>
      <w:r>
        <w:rPr>
          <w:rFonts w:ascii="Arial" w:hAnsi="Arial" w:cs="Arial"/>
          <w:b/>
          <w:color w:val="0000FF"/>
          <w:sz w:val="24"/>
        </w:rPr>
        <w:t>R5-212633</w:t>
      </w:r>
      <w:r>
        <w:rPr>
          <w:rFonts w:ascii="Arial" w:hAnsi="Arial" w:cs="Arial"/>
          <w:b/>
          <w:color w:val="0000FF"/>
          <w:sz w:val="24"/>
        </w:rPr>
        <w:tab/>
      </w:r>
      <w:r>
        <w:rPr>
          <w:rFonts w:ascii="Arial" w:hAnsi="Arial" w:cs="Arial"/>
          <w:b/>
          <w:sz w:val="24"/>
        </w:rPr>
        <w:t xml:space="preserve">Adding PC6 in </w:t>
      </w:r>
      <w:proofErr w:type="spellStart"/>
      <w:r>
        <w:rPr>
          <w:rFonts w:ascii="Arial" w:hAnsi="Arial" w:cs="Arial"/>
          <w:b/>
          <w:sz w:val="24"/>
        </w:rPr>
        <w:t>efeMTC</w:t>
      </w:r>
      <w:proofErr w:type="spellEnd"/>
      <w:r>
        <w:rPr>
          <w:rFonts w:ascii="Arial" w:hAnsi="Arial" w:cs="Arial"/>
          <w:b/>
          <w:sz w:val="24"/>
        </w:rPr>
        <w:t xml:space="preserve"> Tx test cases </w:t>
      </w:r>
    </w:p>
    <w:p w14:paraId="522C76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CR-5301  Cat: F (Rel-16)</w:t>
      </w:r>
      <w:r>
        <w:rPr>
          <w:i/>
        </w:rPr>
        <w:br/>
      </w:r>
      <w:r>
        <w:rPr>
          <w:i/>
        </w:rPr>
        <w:br/>
      </w:r>
      <w:r>
        <w:rPr>
          <w:i/>
        </w:rPr>
        <w:tab/>
      </w:r>
      <w:r>
        <w:rPr>
          <w:i/>
        </w:rPr>
        <w:tab/>
      </w:r>
      <w:r>
        <w:rPr>
          <w:i/>
        </w:rPr>
        <w:tab/>
      </w:r>
      <w:r>
        <w:rPr>
          <w:i/>
        </w:rPr>
        <w:tab/>
      </w:r>
      <w:r>
        <w:rPr>
          <w:i/>
        </w:rPr>
        <w:tab/>
        <w:t>Source: Ericsson</w:t>
      </w:r>
    </w:p>
    <w:p w14:paraId="0A4A291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245E1" w14:textId="7E2C879C" w:rsidR="004A549E" w:rsidRDefault="004A549E" w:rsidP="004A549E">
      <w:pPr>
        <w:rPr>
          <w:rFonts w:ascii="Arial" w:hAnsi="Arial" w:cs="Arial"/>
          <w:b/>
          <w:sz w:val="24"/>
        </w:rPr>
      </w:pPr>
      <w:r>
        <w:rPr>
          <w:rFonts w:ascii="Arial" w:hAnsi="Arial" w:cs="Arial"/>
          <w:b/>
          <w:color w:val="0000FF"/>
          <w:sz w:val="24"/>
        </w:rPr>
        <w:t>R5-212637</w:t>
      </w:r>
      <w:r>
        <w:rPr>
          <w:rFonts w:ascii="Arial" w:hAnsi="Arial" w:cs="Arial"/>
          <w:b/>
          <w:color w:val="0000FF"/>
          <w:sz w:val="24"/>
        </w:rPr>
        <w:tab/>
      </w:r>
      <w:r>
        <w:rPr>
          <w:rFonts w:ascii="Arial" w:hAnsi="Arial" w:cs="Arial"/>
          <w:b/>
          <w:sz w:val="24"/>
        </w:rPr>
        <w:t xml:space="preserve">Adding RMCs for </w:t>
      </w:r>
      <w:proofErr w:type="spellStart"/>
      <w:r>
        <w:rPr>
          <w:rFonts w:ascii="Arial" w:hAnsi="Arial" w:cs="Arial"/>
          <w:b/>
          <w:sz w:val="24"/>
        </w:rPr>
        <w:t>subPRB</w:t>
      </w:r>
      <w:proofErr w:type="spellEnd"/>
      <w:r>
        <w:rPr>
          <w:rFonts w:ascii="Arial" w:hAnsi="Arial" w:cs="Arial"/>
          <w:b/>
          <w:sz w:val="24"/>
        </w:rPr>
        <w:t xml:space="preserve"> allocation </w:t>
      </w:r>
    </w:p>
    <w:p w14:paraId="00A7C66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CR-5302  Cat: F (Rel-16)</w:t>
      </w:r>
      <w:r>
        <w:rPr>
          <w:i/>
        </w:rPr>
        <w:br/>
      </w:r>
      <w:r>
        <w:rPr>
          <w:i/>
        </w:rPr>
        <w:br/>
      </w:r>
      <w:r>
        <w:rPr>
          <w:i/>
        </w:rPr>
        <w:tab/>
      </w:r>
      <w:r>
        <w:rPr>
          <w:i/>
        </w:rPr>
        <w:tab/>
      </w:r>
      <w:r>
        <w:rPr>
          <w:i/>
        </w:rPr>
        <w:tab/>
      </w:r>
      <w:r>
        <w:rPr>
          <w:i/>
        </w:rPr>
        <w:tab/>
      </w:r>
      <w:r>
        <w:rPr>
          <w:i/>
        </w:rPr>
        <w:tab/>
        <w:t>Source: Ericsson</w:t>
      </w:r>
    </w:p>
    <w:p w14:paraId="2F752776" w14:textId="77777777" w:rsidR="004A549E" w:rsidRDefault="004A549E" w:rsidP="004A549E">
      <w:pPr>
        <w:rPr>
          <w:rFonts w:ascii="Arial" w:hAnsi="Arial" w:cs="Arial"/>
          <w:b/>
        </w:rPr>
      </w:pPr>
      <w:r>
        <w:rPr>
          <w:rFonts w:ascii="Arial" w:hAnsi="Arial" w:cs="Arial"/>
          <w:b/>
        </w:rPr>
        <w:t xml:space="preserve">Abstract: </w:t>
      </w:r>
    </w:p>
    <w:p w14:paraId="55924B4E" w14:textId="77777777" w:rsidR="004A549E" w:rsidRDefault="004A549E" w:rsidP="004A549E">
      <w:r>
        <w:t>RAN4 dependent</w:t>
      </w:r>
    </w:p>
    <w:p w14:paraId="41926888" w14:textId="77777777" w:rsidR="004A549E" w:rsidRDefault="004A549E" w:rsidP="004A549E">
      <w:pPr>
        <w:rPr>
          <w:rFonts w:ascii="Arial" w:hAnsi="Arial" w:cs="Arial"/>
          <w:b/>
        </w:rPr>
      </w:pPr>
      <w:r>
        <w:rPr>
          <w:rFonts w:ascii="Arial" w:hAnsi="Arial" w:cs="Arial"/>
          <w:b/>
        </w:rPr>
        <w:t xml:space="preserve">Discussion: </w:t>
      </w:r>
    </w:p>
    <w:p w14:paraId="0FDA173C" w14:textId="77777777" w:rsidR="004A549E" w:rsidRDefault="004A549E" w:rsidP="004A549E">
      <w:r>
        <w:t>r1</w:t>
      </w:r>
    </w:p>
    <w:p w14:paraId="48C6277B" w14:textId="77777777" w:rsidR="004A549E" w:rsidRDefault="004A549E" w:rsidP="004A549E">
      <w:r>
        <w:t>R4-2111199 has been agreed.</w:t>
      </w:r>
    </w:p>
    <w:p w14:paraId="4DB3B2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R5-213991</w:t>
      </w:r>
      <w:r>
        <w:rPr>
          <w:color w:val="993300"/>
          <w:u w:val="single"/>
        </w:rPr>
        <w:t>.</w:t>
      </w:r>
    </w:p>
    <w:p w14:paraId="0D5B735F" w14:textId="7BC681B8" w:rsidR="004A549E" w:rsidRDefault="004A549E" w:rsidP="004A549E">
      <w:pPr>
        <w:rPr>
          <w:rFonts w:ascii="Arial" w:hAnsi="Arial" w:cs="Arial"/>
          <w:b/>
          <w:sz w:val="24"/>
        </w:rPr>
      </w:pPr>
      <w:r>
        <w:rPr>
          <w:rFonts w:ascii="Arial" w:hAnsi="Arial" w:cs="Arial"/>
          <w:b/>
          <w:color w:val="0000FF"/>
          <w:sz w:val="24"/>
        </w:rPr>
        <w:t>R5-213991</w:t>
      </w:r>
      <w:r>
        <w:rPr>
          <w:rFonts w:ascii="Arial" w:hAnsi="Arial" w:cs="Arial"/>
          <w:b/>
          <w:color w:val="0000FF"/>
          <w:sz w:val="24"/>
        </w:rPr>
        <w:tab/>
      </w:r>
      <w:r>
        <w:rPr>
          <w:rFonts w:ascii="Arial" w:hAnsi="Arial" w:cs="Arial"/>
          <w:b/>
          <w:sz w:val="24"/>
        </w:rPr>
        <w:t xml:space="preserve">Adding RMCs for </w:t>
      </w:r>
      <w:proofErr w:type="spellStart"/>
      <w:r>
        <w:rPr>
          <w:rFonts w:ascii="Arial" w:hAnsi="Arial" w:cs="Arial"/>
          <w:b/>
          <w:sz w:val="24"/>
        </w:rPr>
        <w:t>subPRB</w:t>
      </w:r>
      <w:proofErr w:type="spellEnd"/>
      <w:r>
        <w:rPr>
          <w:rFonts w:ascii="Arial" w:hAnsi="Arial" w:cs="Arial"/>
          <w:b/>
          <w:sz w:val="24"/>
        </w:rPr>
        <w:t xml:space="preserve"> allocation </w:t>
      </w:r>
    </w:p>
    <w:p w14:paraId="448D9D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CR-5302  rev 1 Cat: F (Rel-16)</w:t>
      </w:r>
      <w:r>
        <w:rPr>
          <w:i/>
        </w:rPr>
        <w:br/>
      </w:r>
      <w:r>
        <w:rPr>
          <w:i/>
        </w:rPr>
        <w:br/>
      </w:r>
      <w:r>
        <w:rPr>
          <w:i/>
        </w:rPr>
        <w:tab/>
      </w:r>
      <w:r>
        <w:rPr>
          <w:i/>
        </w:rPr>
        <w:tab/>
      </w:r>
      <w:r>
        <w:rPr>
          <w:i/>
        </w:rPr>
        <w:tab/>
      </w:r>
      <w:r>
        <w:rPr>
          <w:i/>
        </w:rPr>
        <w:tab/>
      </w:r>
      <w:r>
        <w:rPr>
          <w:i/>
        </w:rPr>
        <w:tab/>
        <w:t>Source: Ericsson</w:t>
      </w:r>
    </w:p>
    <w:p w14:paraId="1788D341" w14:textId="77777777" w:rsidR="004A549E" w:rsidRDefault="004A549E" w:rsidP="004A549E">
      <w:pPr>
        <w:rPr>
          <w:color w:val="808080"/>
        </w:rPr>
      </w:pPr>
      <w:r>
        <w:rPr>
          <w:color w:val="808080"/>
        </w:rPr>
        <w:t>(Replaces R5-212637)</w:t>
      </w:r>
    </w:p>
    <w:p w14:paraId="500970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B6759" w14:textId="36234B60" w:rsidR="004A549E" w:rsidRDefault="004A549E" w:rsidP="004A549E">
      <w:pPr>
        <w:rPr>
          <w:rFonts w:ascii="Arial" w:hAnsi="Arial" w:cs="Arial"/>
          <w:b/>
          <w:sz w:val="24"/>
        </w:rPr>
      </w:pPr>
      <w:r>
        <w:rPr>
          <w:rFonts w:ascii="Arial" w:hAnsi="Arial" w:cs="Arial"/>
          <w:b/>
          <w:color w:val="0000FF"/>
          <w:sz w:val="24"/>
        </w:rPr>
        <w:lastRenderedPageBreak/>
        <w:t>R5-212639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subPRB</w:t>
      </w:r>
      <w:proofErr w:type="spellEnd"/>
      <w:r>
        <w:rPr>
          <w:rFonts w:ascii="Arial" w:hAnsi="Arial" w:cs="Arial"/>
          <w:b/>
          <w:sz w:val="24"/>
        </w:rPr>
        <w:t xml:space="preserve"> allocation in </w:t>
      </w:r>
      <w:proofErr w:type="spellStart"/>
      <w:r>
        <w:rPr>
          <w:rFonts w:ascii="Arial" w:hAnsi="Arial" w:cs="Arial"/>
          <w:b/>
          <w:sz w:val="24"/>
        </w:rPr>
        <w:t>efeMTC</w:t>
      </w:r>
      <w:proofErr w:type="spellEnd"/>
      <w:r>
        <w:rPr>
          <w:rFonts w:ascii="Arial" w:hAnsi="Arial" w:cs="Arial"/>
          <w:b/>
          <w:sz w:val="24"/>
        </w:rPr>
        <w:t xml:space="preserve"> Tx test cases </w:t>
      </w:r>
    </w:p>
    <w:p w14:paraId="798811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CR-5303  Cat: F (Rel-16)</w:t>
      </w:r>
      <w:r>
        <w:rPr>
          <w:i/>
        </w:rPr>
        <w:br/>
      </w:r>
      <w:r>
        <w:rPr>
          <w:i/>
        </w:rPr>
        <w:br/>
      </w:r>
      <w:r>
        <w:rPr>
          <w:i/>
        </w:rPr>
        <w:tab/>
      </w:r>
      <w:r>
        <w:rPr>
          <w:i/>
        </w:rPr>
        <w:tab/>
      </w:r>
      <w:r>
        <w:rPr>
          <w:i/>
        </w:rPr>
        <w:tab/>
      </w:r>
      <w:r>
        <w:rPr>
          <w:i/>
        </w:rPr>
        <w:tab/>
      </w:r>
      <w:r>
        <w:rPr>
          <w:i/>
        </w:rPr>
        <w:tab/>
        <w:t>Source: Ericsson</w:t>
      </w:r>
    </w:p>
    <w:p w14:paraId="6C073BD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F77AC" w14:textId="6B65FEA7" w:rsidR="004A549E" w:rsidRDefault="004A549E" w:rsidP="004A549E">
      <w:pPr>
        <w:rPr>
          <w:rFonts w:ascii="Arial" w:hAnsi="Arial" w:cs="Arial"/>
          <w:b/>
          <w:sz w:val="24"/>
        </w:rPr>
      </w:pPr>
      <w:r>
        <w:rPr>
          <w:rFonts w:ascii="Arial" w:hAnsi="Arial" w:cs="Arial"/>
          <w:b/>
          <w:color w:val="0000FF"/>
          <w:sz w:val="24"/>
        </w:rPr>
        <w:t>R5-212641</w:t>
      </w:r>
      <w:r>
        <w:rPr>
          <w:rFonts w:ascii="Arial" w:hAnsi="Arial" w:cs="Arial"/>
          <w:b/>
          <w:color w:val="0000FF"/>
          <w:sz w:val="24"/>
        </w:rPr>
        <w:tab/>
      </w:r>
      <w:r>
        <w:rPr>
          <w:rFonts w:ascii="Arial" w:hAnsi="Arial" w:cs="Arial"/>
          <w:b/>
          <w:sz w:val="24"/>
        </w:rPr>
        <w:t>Remove CRS muting from CE mode B test cases</w:t>
      </w:r>
    </w:p>
    <w:p w14:paraId="0D7B01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CR-5304  Cat: F (Rel-16)</w:t>
      </w:r>
      <w:r>
        <w:rPr>
          <w:i/>
        </w:rPr>
        <w:br/>
      </w:r>
      <w:r>
        <w:rPr>
          <w:i/>
        </w:rPr>
        <w:br/>
      </w:r>
      <w:r>
        <w:rPr>
          <w:i/>
        </w:rPr>
        <w:tab/>
      </w:r>
      <w:r>
        <w:rPr>
          <w:i/>
        </w:rPr>
        <w:tab/>
      </w:r>
      <w:r>
        <w:rPr>
          <w:i/>
        </w:rPr>
        <w:tab/>
      </w:r>
      <w:r>
        <w:rPr>
          <w:i/>
        </w:rPr>
        <w:tab/>
      </w:r>
      <w:r>
        <w:rPr>
          <w:i/>
        </w:rPr>
        <w:tab/>
        <w:t>Source: Ericsson</w:t>
      </w:r>
    </w:p>
    <w:p w14:paraId="44D179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67D8F" w14:textId="77777777" w:rsidR="004A549E" w:rsidRDefault="004A549E" w:rsidP="004A549E">
      <w:pPr>
        <w:pStyle w:val="Heading5"/>
      </w:pPr>
      <w:bookmarkStart w:id="368" w:name="_Toc73401901"/>
      <w:bookmarkStart w:id="369" w:name="_Toc73451360"/>
      <w:r>
        <w:t>5.3.12.3</w:t>
      </w:r>
      <w:r>
        <w:tab/>
        <w:t>TS 36.521-2</w:t>
      </w:r>
      <w:bookmarkEnd w:id="368"/>
      <w:bookmarkEnd w:id="369"/>
    </w:p>
    <w:p w14:paraId="7065ADCB" w14:textId="77777777" w:rsidR="004A549E" w:rsidRDefault="004A549E" w:rsidP="004A549E">
      <w:pPr>
        <w:pStyle w:val="Heading5"/>
      </w:pPr>
      <w:bookmarkStart w:id="370" w:name="_Toc73401902"/>
      <w:bookmarkStart w:id="371" w:name="_Toc73451361"/>
      <w:r>
        <w:t>5.3.12.4</w:t>
      </w:r>
      <w:r>
        <w:tab/>
        <w:t>TS 36.521-3</w:t>
      </w:r>
      <w:bookmarkEnd w:id="370"/>
      <w:bookmarkEnd w:id="371"/>
    </w:p>
    <w:p w14:paraId="4DF420C8" w14:textId="77777777" w:rsidR="004A549E" w:rsidRDefault="004A549E" w:rsidP="004A549E">
      <w:pPr>
        <w:pStyle w:val="Heading5"/>
      </w:pPr>
      <w:bookmarkStart w:id="372" w:name="_Toc73401903"/>
      <w:bookmarkStart w:id="373" w:name="_Toc73451362"/>
      <w:r>
        <w:t>5.3.12.5</w:t>
      </w:r>
      <w:r>
        <w:tab/>
        <w:t>TS 37.571-1</w:t>
      </w:r>
      <w:bookmarkEnd w:id="372"/>
      <w:bookmarkEnd w:id="373"/>
    </w:p>
    <w:p w14:paraId="42E73EC9" w14:textId="05CF77E5" w:rsidR="004A549E" w:rsidRDefault="004A549E" w:rsidP="004A549E">
      <w:pPr>
        <w:rPr>
          <w:rFonts w:ascii="Arial" w:hAnsi="Arial" w:cs="Arial"/>
          <w:b/>
          <w:sz w:val="24"/>
        </w:rPr>
      </w:pPr>
      <w:r>
        <w:rPr>
          <w:rFonts w:ascii="Arial" w:hAnsi="Arial" w:cs="Arial"/>
          <w:b/>
          <w:color w:val="0000FF"/>
          <w:sz w:val="24"/>
        </w:rPr>
        <w:t>R5-213133</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9.3.13</w:t>
      </w:r>
    </w:p>
    <w:p w14:paraId="3A0BF3D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CR-0331  Cat: F (Rel-16)</w:t>
      </w:r>
      <w:r>
        <w:rPr>
          <w:i/>
        </w:rPr>
        <w:br/>
      </w:r>
      <w:r>
        <w:rPr>
          <w:i/>
        </w:rPr>
        <w:br/>
      </w:r>
      <w:r>
        <w:rPr>
          <w:i/>
        </w:rPr>
        <w:tab/>
      </w:r>
      <w:r>
        <w:rPr>
          <w:i/>
        </w:rPr>
        <w:tab/>
      </w:r>
      <w:r>
        <w:rPr>
          <w:i/>
        </w:rPr>
        <w:tab/>
      </w:r>
      <w:r>
        <w:rPr>
          <w:i/>
        </w:rPr>
        <w:tab/>
      </w:r>
      <w:r>
        <w:rPr>
          <w:i/>
        </w:rPr>
        <w:tab/>
        <w:t>Source: ROHDE &amp; SCHWARZ</w:t>
      </w:r>
    </w:p>
    <w:p w14:paraId="5844AE1E" w14:textId="77777777" w:rsidR="004A549E" w:rsidRDefault="004A549E" w:rsidP="004A549E">
      <w:pPr>
        <w:rPr>
          <w:rFonts w:ascii="Arial" w:hAnsi="Arial" w:cs="Arial"/>
          <w:b/>
        </w:rPr>
      </w:pPr>
      <w:r>
        <w:rPr>
          <w:rFonts w:ascii="Arial" w:hAnsi="Arial" w:cs="Arial"/>
          <w:b/>
        </w:rPr>
        <w:t xml:space="preserve">Discussion: </w:t>
      </w:r>
    </w:p>
    <w:p w14:paraId="5B529304" w14:textId="77777777" w:rsidR="004A549E" w:rsidRDefault="004A549E" w:rsidP="004A549E">
      <w:r>
        <w:t>r1</w:t>
      </w:r>
    </w:p>
    <w:p w14:paraId="26DD8E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R5-213992</w:t>
      </w:r>
      <w:r>
        <w:rPr>
          <w:color w:val="993300"/>
          <w:u w:val="single"/>
        </w:rPr>
        <w:t>.</w:t>
      </w:r>
    </w:p>
    <w:p w14:paraId="033735C8" w14:textId="5224EF39" w:rsidR="004A549E" w:rsidRDefault="004A549E" w:rsidP="004A549E">
      <w:pPr>
        <w:rPr>
          <w:rFonts w:ascii="Arial" w:hAnsi="Arial" w:cs="Arial"/>
          <w:b/>
          <w:sz w:val="24"/>
        </w:rPr>
      </w:pPr>
      <w:r>
        <w:rPr>
          <w:rFonts w:ascii="Arial" w:hAnsi="Arial" w:cs="Arial"/>
          <w:b/>
          <w:color w:val="0000FF"/>
          <w:sz w:val="24"/>
        </w:rPr>
        <w:t>R5-213992</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9.3.13</w:t>
      </w:r>
    </w:p>
    <w:p w14:paraId="651D394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CR-0331  rev 1 Cat: F (Rel-16)</w:t>
      </w:r>
      <w:r>
        <w:rPr>
          <w:i/>
        </w:rPr>
        <w:br/>
      </w:r>
      <w:r>
        <w:rPr>
          <w:i/>
        </w:rPr>
        <w:br/>
      </w:r>
      <w:r>
        <w:rPr>
          <w:i/>
        </w:rPr>
        <w:tab/>
      </w:r>
      <w:r>
        <w:rPr>
          <w:i/>
        </w:rPr>
        <w:tab/>
      </w:r>
      <w:r>
        <w:rPr>
          <w:i/>
        </w:rPr>
        <w:tab/>
      </w:r>
      <w:r>
        <w:rPr>
          <w:i/>
        </w:rPr>
        <w:tab/>
      </w:r>
      <w:r>
        <w:rPr>
          <w:i/>
        </w:rPr>
        <w:tab/>
        <w:t>Source: ROHDE &amp; SCHWARZ</w:t>
      </w:r>
    </w:p>
    <w:p w14:paraId="01A097EE" w14:textId="77777777" w:rsidR="004A549E" w:rsidRDefault="004A549E" w:rsidP="004A549E">
      <w:pPr>
        <w:rPr>
          <w:color w:val="808080"/>
        </w:rPr>
      </w:pPr>
      <w:r>
        <w:rPr>
          <w:color w:val="808080"/>
        </w:rPr>
        <w:t>(Replaces R5-213133)</w:t>
      </w:r>
    </w:p>
    <w:p w14:paraId="589AB0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3C30" w14:textId="40F1E126" w:rsidR="004A549E" w:rsidRDefault="004A549E" w:rsidP="004A549E">
      <w:pPr>
        <w:rPr>
          <w:rFonts w:ascii="Arial" w:hAnsi="Arial" w:cs="Arial"/>
          <w:b/>
          <w:sz w:val="24"/>
        </w:rPr>
      </w:pPr>
      <w:r>
        <w:rPr>
          <w:rFonts w:ascii="Arial" w:hAnsi="Arial" w:cs="Arial"/>
          <w:b/>
          <w:color w:val="0000FF"/>
          <w:sz w:val="24"/>
        </w:rPr>
        <w:t>R5-213134</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9.3.14</w:t>
      </w:r>
    </w:p>
    <w:p w14:paraId="2C12AD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CR-0332  Cat: F (Rel-16)</w:t>
      </w:r>
      <w:r>
        <w:rPr>
          <w:i/>
        </w:rPr>
        <w:br/>
      </w:r>
      <w:r>
        <w:rPr>
          <w:i/>
        </w:rPr>
        <w:br/>
      </w:r>
      <w:r>
        <w:rPr>
          <w:i/>
        </w:rPr>
        <w:tab/>
      </w:r>
      <w:r>
        <w:rPr>
          <w:i/>
        </w:rPr>
        <w:tab/>
      </w:r>
      <w:r>
        <w:rPr>
          <w:i/>
        </w:rPr>
        <w:tab/>
      </w:r>
      <w:r>
        <w:rPr>
          <w:i/>
        </w:rPr>
        <w:tab/>
      </w:r>
      <w:r>
        <w:rPr>
          <w:i/>
        </w:rPr>
        <w:tab/>
        <w:t>Source: ROHDE &amp; SCHWARZ</w:t>
      </w:r>
    </w:p>
    <w:p w14:paraId="1F976E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73670" w14:textId="7DA8BDC1" w:rsidR="004A549E" w:rsidRDefault="004A549E" w:rsidP="004A549E">
      <w:pPr>
        <w:rPr>
          <w:rFonts w:ascii="Arial" w:hAnsi="Arial" w:cs="Arial"/>
          <w:b/>
          <w:sz w:val="24"/>
        </w:rPr>
      </w:pPr>
      <w:r>
        <w:rPr>
          <w:rFonts w:ascii="Arial" w:hAnsi="Arial" w:cs="Arial"/>
          <w:b/>
          <w:color w:val="0000FF"/>
          <w:sz w:val="24"/>
        </w:rPr>
        <w:t>R5-213135</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9.3.15</w:t>
      </w:r>
    </w:p>
    <w:p w14:paraId="3E811E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CR-0333  Cat: F (Rel-16)</w:t>
      </w:r>
      <w:r>
        <w:rPr>
          <w:i/>
        </w:rPr>
        <w:br/>
      </w:r>
      <w:r>
        <w:rPr>
          <w:i/>
        </w:rPr>
        <w:br/>
      </w:r>
      <w:r>
        <w:rPr>
          <w:i/>
        </w:rPr>
        <w:tab/>
      </w:r>
      <w:r>
        <w:rPr>
          <w:i/>
        </w:rPr>
        <w:tab/>
      </w:r>
      <w:r>
        <w:rPr>
          <w:i/>
        </w:rPr>
        <w:tab/>
      </w:r>
      <w:r>
        <w:rPr>
          <w:i/>
        </w:rPr>
        <w:tab/>
      </w:r>
      <w:r>
        <w:rPr>
          <w:i/>
        </w:rPr>
        <w:tab/>
        <w:t>Source: ROHDE &amp; SCHWARZ</w:t>
      </w:r>
    </w:p>
    <w:p w14:paraId="55F23227"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8BA6" w14:textId="4BA84DC8" w:rsidR="004A549E" w:rsidRDefault="004A549E" w:rsidP="004A549E">
      <w:pPr>
        <w:rPr>
          <w:rFonts w:ascii="Arial" w:hAnsi="Arial" w:cs="Arial"/>
          <w:b/>
          <w:sz w:val="24"/>
        </w:rPr>
      </w:pPr>
      <w:r>
        <w:rPr>
          <w:rFonts w:ascii="Arial" w:hAnsi="Arial" w:cs="Arial"/>
          <w:b/>
          <w:color w:val="0000FF"/>
          <w:sz w:val="24"/>
        </w:rPr>
        <w:t>R5-213136</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9.3.16</w:t>
      </w:r>
    </w:p>
    <w:p w14:paraId="5935F8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CR-0334  Cat: F (Rel-16)</w:t>
      </w:r>
      <w:r>
        <w:rPr>
          <w:i/>
        </w:rPr>
        <w:br/>
      </w:r>
      <w:r>
        <w:rPr>
          <w:i/>
        </w:rPr>
        <w:br/>
      </w:r>
      <w:r>
        <w:rPr>
          <w:i/>
        </w:rPr>
        <w:tab/>
      </w:r>
      <w:r>
        <w:rPr>
          <w:i/>
        </w:rPr>
        <w:tab/>
      </w:r>
      <w:r>
        <w:rPr>
          <w:i/>
        </w:rPr>
        <w:tab/>
      </w:r>
      <w:r>
        <w:rPr>
          <w:i/>
        </w:rPr>
        <w:tab/>
      </w:r>
      <w:r>
        <w:rPr>
          <w:i/>
        </w:rPr>
        <w:tab/>
        <w:t>Source: ROHDE &amp; SCHWARZ</w:t>
      </w:r>
    </w:p>
    <w:p w14:paraId="779EBEE0" w14:textId="77777777" w:rsidR="004A549E" w:rsidRDefault="004A549E" w:rsidP="004A549E">
      <w:pPr>
        <w:rPr>
          <w:rFonts w:ascii="Arial" w:hAnsi="Arial" w:cs="Arial"/>
          <w:b/>
        </w:rPr>
      </w:pPr>
      <w:r>
        <w:rPr>
          <w:rFonts w:ascii="Arial" w:hAnsi="Arial" w:cs="Arial"/>
          <w:b/>
        </w:rPr>
        <w:t xml:space="preserve">Discussion: </w:t>
      </w:r>
    </w:p>
    <w:p w14:paraId="441DFEDB" w14:textId="77777777" w:rsidR="004A549E" w:rsidRDefault="004A549E" w:rsidP="004A549E">
      <w:r>
        <w:t>r1</w:t>
      </w:r>
    </w:p>
    <w:p w14:paraId="73F87E6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R5-213993</w:t>
      </w:r>
      <w:r>
        <w:rPr>
          <w:color w:val="993300"/>
          <w:u w:val="single"/>
        </w:rPr>
        <w:t>.</w:t>
      </w:r>
    </w:p>
    <w:p w14:paraId="12BCDEE8" w14:textId="6F111249" w:rsidR="004A549E" w:rsidRDefault="004A549E" w:rsidP="004A549E">
      <w:pPr>
        <w:rPr>
          <w:rFonts w:ascii="Arial" w:hAnsi="Arial" w:cs="Arial"/>
          <w:b/>
          <w:sz w:val="24"/>
        </w:rPr>
      </w:pPr>
      <w:r>
        <w:rPr>
          <w:rFonts w:ascii="Arial" w:hAnsi="Arial" w:cs="Arial"/>
          <w:b/>
          <w:color w:val="0000FF"/>
          <w:sz w:val="24"/>
        </w:rPr>
        <w:t>R5-213993</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9.3.16</w:t>
      </w:r>
    </w:p>
    <w:p w14:paraId="756736F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CR-0334  rev 1 Cat: F (Rel-16)</w:t>
      </w:r>
      <w:r>
        <w:rPr>
          <w:i/>
        </w:rPr>
        <w:br/>
      </w:r>
      <w:r>
        <w:rPr>
          <w:i/>
        </w:rPr>
        <w:br/>
      </w:r>
      <w:r>
        <w:rPr>
          <w:i/>
        </w:rPr>
        <w:tab/>
      </w:r>
      <w:r>
        <w:rPr>
          <w:i/>
        </w:rPr>
        <w:tab/>
      </w:r>
      <w:r>
        <w:rPr>
          <w:i/>
        </w:rPr>
        <w:tab/>
      </w:r>
      <w:r>
        <w:rPr>
          <w:i/>
        </w:rPr>
        <w:tab/>
      </w:r>
      <w:r>
        <w:rPr>
          <w:i/>
        </w:rPr>
        <w:tab/>
        <w:t>Source: ROHDE &amp; SCHWARZ</w:t>
      </w:r>
    </w:p>
    <w:p w14:paraId="144D78A5" w14:textId="77777777" w:rsidR="004A549E" w:rsidRDefault="004A549E" w:rsidP="004A549E">
      <w:pPr>
        <w:rPr>
          <w:color w:val="808080"/>
        </w:rPr>
      </w:pPr>
      <w:r>
        <w:rPr>
          <w:color w:val="808080"/>
        </w:rPr>
        <w:t>(Replaces R5-213136)</w:t>
      </w:r>
    </w:p>
    <w:p w14:paraId="5AC63AA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76E48" w14:textId="502A505F" w:rsidR="004A549E" w:rsidRDefault="004A549E" w:rsidP="004A549E">
      <w:pPr>
        <w:rPr>
          <w:rFonts w:ascii="Arial" w:hAnsi="Arial" w:cs="Arial"/>
          <w:b/>
          <w:sz w:val="24"/>
        </w:rPr>
      </w:pPr>
      <w:r>
        <w:rPr>
          <w:rFonts w:ascii="Arial" w:hAnsi="Arial" w:cs="Arial"/>
          <w:b/>
          <w:color w:val="0000FF"/>
          <w:sz w:val="24"/>
        </w:rPr>
        <w:t>R5-213137</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9.3.17</w:t>
      </w:r>
    </w:p>
    <w:p w14:paraId="10ADA8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CR-0335  Cat: F (Rel-16)</w:t>
      </w:r>
      <w:r>
        <w:rPr>
          <w:i/>
        </w:rPr>
        <w:br/>
      </w:r>
      <w:r>
        <w:rPr>
          <w:i/>
        </w:rPr>
        <w:br/>
      </w:r>
      <w:r>
        <w:rPr>
          <w:i/>
        </w:rPr>
        <w:tab/>
      </w:r>
      <w:r>
        <w:rPr>
          <w:i/>
        </w:rPr>
        <w:tab/>
      </w:r>
      <w:r>
        <w:rPr>
          <w:i/>
        </w:rPr>
        <w:tab/>
      </w:r>
      <w:r>
        <w:rPr>
          <w:i/>
        </w:rPr>
        <w:tab/>
      </w:r>
      <w:r>
        <w:rPr>
          <w:i/>
        </w:rPr>
        <w:tab/>
        <w:t>Source: ROHDE &amp; SCHWARZ</w:t>
      </w:r>
    </w:p>
    <w:p w14:paraId="318ACEC0" w14:textId="77777777" w:rsidR="004A549E" w:rsidRDefault="004A549E" w:rsidP="004A549E">
      <w:pPr>
        <w:rPr>
          <w:rFonts w:ascii="Arial" w:hAnsi="Arial" w:cs="Arial"/>
          <w:b/>
        </w:rPr>
      </w:pPr>
      <w:r>
        <w:rPr>
          <w:rFonts w:ascii="Arial" w:hAnsi="Arial" w:cs="Arial"/>
          <w:b/>
        </w:rPr>
        <w:t xml:space="preserve">Discussion: </w:t>
      </w:r>
    </w:p>
    <w:p w14:paraId="37F0FEE9" w14:textId="77777777" w:rsidR="004A549E" w:rsidRDefault="004A549E" w:rsidP="004A549E">
      <w:r>
        <w:t>title typo!</w:t>
      </w:r>
    </w:p>
    <w:p w14:paraId="6918EDB4" w14:textId="77777777" w:rsidR="004A549E" w:rsidRDefault="004A549E" w:rsidP="004A549E">
      <w:r>
        <w:t>r1</w:t>
      </w:r>
    </w:p>
    <w:p w14:paraId="6A787D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R5-213994</w:t>
      </w:r>
      <w:r>
        <w:rPr>
          <w:color w:val="993300"/>
          <w:u w:val="single"/>
        </w:rPr>
        <w:t>.</w:t>
      </w:r>
    </w:p>
    <w:p w14:paraId="025A278B" w14:textId="68855B30" w:rsidR="004A549E" w:rsidRDefault="004A549E" w:rsidP="004A549E">
      <w:pPr>
        <w:rPr>
          <w:rFonts w:ascii="Arial" w:hAnsi="Arial" w:cs="Arial"/>
          <w:b/>
          <w:sz w:val="24"/>
        </w:rPr>
      </w:pPr>
      <w:r>
        <w:rPr>
          <w:rFonts w:ascii="Arial" w:hAnsi="Arial" w:cs="Arial"/>
          <w:b/>
          <w:color w:val="0000FF"/>
          <w:sz w:val="24"/>
        </w:rPr>
        <w:t>R5-213994</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9.3.17</w:t>
      </w:r>
    </w:p>
    <w:p w14:paraId="1FFD44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CR-0335  rev 1 Cat: F (Rel-16)</w:t>
      </w:r>
      <w:r>
        <w:rPr>
          <w:i/>
        </w:rPr>
        <w:br/>
      </w:r>
      <w:r>
        <w:rPr>
          <w:i/>
        </w:rPr>
        <w:br/>
      </w:r>
      <w:r>
        <w:rPr>
          <w:i/>
        </w:rPr>
        <w:tab/>
      </w:r>
      <w:r>
        <w:rPr>
          <w:i/>
        </w:rPr>
        <w:tab/>
      </w:r>
      <w:r>
        <w:rPr>
          <w:i/>
        </w:rPr>
        <w:tab/>
      </w:r>
      <w:r>
        <w:rPr>
          <w:i/>
        </w:rPr>
        <w:tab/>
      </w:r>
      <w:r>
        <w:rPr>
          <w:i/>
        </w:rPr>
        <w:tab/>
        <w:t>Source: ROHDE &amp; SCHWARZ</w:t>
      </w:r>
    </w:p>
    <w:p w14:paraId="239AA27E" w14:textId="77777777" w:rsidR="004A549E" w:rsidRDefault="004A549E" w:rsidP="004A549E">
      <w:pPr>
        <w:rPr>
          <w:color w:val="808080"/>
        </w:rPr>
      </w:pPr>
      <w:r>
        <w:rPr>
          <w:color w:val="808080"/>
        </w:rPr>
        <w:t>(Replaces R5-213137)</w:t>
      </w:r>
    </w:p>
    <w:p w14:paraId="6AB151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298F" w14:textId="3F8CDFCA" w:rsidR="004A549E" w:rsidRDefault="004A549E" w:rsidP="004A549E">
      <w:pPr>
        <w:rPr>
          <w:rFonts w:ascii="Arial" w:hAnsi="Arial" w:cs="Arial"/>
          <w:b/>
          <w:sz w:val="24"/>
        </w:rPr>
      </w:pPr>
      <w:r>
        <w:rPr>
          <w:rFonts w:ascii="Arial" w:hAnsi="Arial" w:cs="Arial"/>
          <w:b/>
          <w:color w:val="0000FF"/>
          <w:sz w:val="24"/>
        </w:rPr>
        <w:t>R5-213138</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9.3.18</w:t>
      </w:r>
    </w:p>
    <w:p w14:paraId="6974FB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CR-0336  Cat: F (Rel-16)</w:t>
      </w:r>
      <w:r>
        <w:rPr>
          <w:i/>
        </w:rPr>
        <w:br/>
      </w:r>
      <w:r>
        <w:rPr>
          <w:i/>
        </w:rPr>
        <w:br/>
      </w:r>
      <w:r>
        <w:rPr>
          <w:i/>
        </w:rPr>
        <w:tab/>
      </w:r>
      <w:r>
        <w:rPr>
          <w:i/>
        </w:rPr>
        <w:tab/>
      </w:r>
      <w:r>
        <w:rPr>
          <w:i/>
        </w:rPr>
        <w:tab/>
      </w:r>
      <w:r>
        <w:rPr>
          <w:i/>
        </w:rPr>
        <w:tab/>
      </w:r>
      <w:r>
        <w:rPr>
          <w:i/>
        </w:rPr>
        <w:tab/>
        <w:t>Source: ROHDE &amp; SCHWARZ</w:t>
      </w:r>
    </w:p>
    <w:p w14:paraId="393A343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210B1" w14:textId="3A125991" w:rsidR="004A549E" w:rsidRDefault="004A549E" w:rsidP="004A549E">
      <w:pPr>
        <w:rPr>
          <w:rFonts w:ascii="Arial" w:hAnsi="Arial" w:cs="Arial"/>
          <w:b/>
          <w:sz w:val="24"/>
        </w:rPr>
      </w:pPr>
      <w:r>
        <w:rPr>
          <w:rFonts w:ascii="Arial" w:hAnsi="Arial" w:cs="Arial"/>
          <w:b/>
          <w:color w:val="0000FF"/>
          <w:sz w:val="24"/>
        </w:rPr>
        <w:t>R5-213139</w:t>
      </w:r>
      <w:r>
        <w:rPr>
          <w:rFonts w:ascii="Arial" w:hAnsi="Arial" w:cs="Arial"/>
          <w:b/>
          <w:color w:val="0000FF"/>
          <w:sz w:val="24"/>
        </w:rPr>
        <w:tab/>
      </w:r>
      <w:r>
        <w:rPr>
          <w:rFonts w:ascii="Arial" w:hAnsi="Arial" w:cs="Arial"/>
          <w:b/>
          <w:sz w:val="24"/>
        </w:rPr>
        <w:t xml:space="preserve">OTDOA </w:t>
      </w:r>
      <w:proofErr w:type="spellStart"/>
      <w:r>
        <w:rPr>
          <w:rFonts w:ascii="Arial" w:hAnsi="Arial" w:cs="Arial"/>
          <w:b/>
          <w:sz w:val="24"/>
        </w:rPr>
        <w:t>feMTC</w:t>
      </w:r>
      <w:proofErr w:type="spellEnd"/>
      <w:r>
        <w:rPr>
          <w:rFonts w:ascii="Arial" w:hAnsi="Arial" w:cs="Arial"/>
          <w:b/>
          <w:sz w:val="24"/>
        </w:rPr>
        <w:t xml:space="preserve"> test cases - Annexes</w:t>
      </w:r>
    </w:p>
    <w:p w14:paraId="4B69809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CR-0337  Cat: F (Rel-16)</w:t>
      </w:r>
      <w:r>
        <w:rPr>
          <w:i/>
        </w:rPr>
        <w:br/>
      </w:r>
      <w:r>
        <w:rPr>
          <w:i/>
        </w:rPr>
        <w:lastRenderedPageBreak/>
        <w:br/>
      </w:r>
      <w:r>
        <w:rPr>
          <w:i/>
        </w:rPr>
        <w:tab/>
      </w:r>
      <w:r>
        <w:rPr>
          <w:i/>
        </w:rPr>
        <w:tab/>
      </w:r>
      <w:r>
        <w:rPr>
          <w:i/>
        </w:rPr>
        <w:tab/>
      </w:r>
      <w:r>
        <w:rPr>
          <w:i/>
        </w:rPr>
        <w:tab/>
      </w:r>
      <w:r>
        <w:rPr>
          <w:i/>
        </w:rPr>
        <w:tab/>
        <w:t>Source: ROHDE &amp; SCHWARZ</w:t>
      </w:r>
    </w:p>
    <w:p w14:paraId="710791D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1F06F" w14:textId="77777777" w:rsidR="004A549E" w:rsidRDefault="004A549E" w:rsidP="004A549E">
      <w:pPr>
        <w:pStyle w:val="Heading5"/>
      </w:pPr>
      <w:bookmarkStart w:id="374" w:name="_Toc73401904"/>
      <w:bookmarkStart w:id="375" w:name="_Toc73451363"/>
      <w:r>
        <w:t>5.3.12.6</w:t>
      </w:r>
      <w:r>
        <w:tab/>
        <w:t>TS 37.571-3</w:t>
      </w:r>
      <w:bookmarkEnd w:id="374"/>
      <w:bookmarkEnd w:id="375"/>
    </w:p>
    <w:p w14:paraId="6D02D2BC" w14:textId="653BBD05" w:rsidR="004A549E" w:rsidRDefault="004A549E" w:rsidP="004A549E">
      <w:pPr>
        <w:rPr>
          <w:rFonts w:ascii="Arial" w:hAnsi="Arial" w:cs="Arial"/>
          <w:b/>
          <w:sz w:val="24"/>
        </w:rPr>
      </w:pPr>
      <w:r>
        <w:rPr>
          <w:rFonts w:ascii="Arial" w:hAnsi="Arial" w:cs="Arial"/>
          <w:b/>
          <w:color w:val="0000FF"/>
          <w:sz w:val="24"/>
        </w:rPr>
        <w:t>R5-213140</w:t>
      </w:r>
      <w:r>
        <w:rPr>
          <w:rFonts w:ascii="Arial" w:hAnsi="Arial" w:cs="Arial"/>
          <w:b/>
          <w:color w:val="0000FF"/>
          <w:sz w:val="24"/>
        </w:rPr>
        <w:tab/>
      </w:r>
      <w:r>
        <w:rPr>
          <w:rFonts w:ascii="Arial" w:hAnsi="Arial" w:cs="Arial"/>
          <w:b/>
          <w:sz w:val="24"/>
        </w:rPr>
        <w:t xml:space="preserve">Add applicability for OTDOA </w:t>
      </w:r>
      <w:proofErr w:type="spellStart"/>
      <w:r>
        <w:rPr>
          <w:rFonts w:ascii="Arial" w:hAnsi="Arial" w:cs="Arial"/>
          <w:b/>
          <w:sz w:val="24"/>
        </w:rPr>
        <w:t>feMTC</w:t>
      </w:r>
      <w:proofErr w:type="spellEnd"/>
    </w:p>
    <w:p w14:paraId="1993F2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CR-0139  Cat: F (Rel-16)</w:t>
      </w:r>
      <w:r>
        <w:rPr>
          <w:i/>
        </w:rPr>
        <w:br/>
      </w:r>
      <w:r>
        <w:rPr>
          <w:i/>
        </w:rPr>
        <w:br/>
      </w:r>
      <w:r>
        <w:rPr>
          <w:i/>
        </w:rPr>
        <w:tab/>
      </w:r>
      <w:r>
        <w:rPr>
          <w:i/>
        </w:rPr>
        <w:tab/>
      </w:r>
      <w:r>
        <w:rPr>
          <w:i/>
        </w:rPr>
        <w:tab/>
      </w:r>
      <w:r>
        <w:rPr>
          <w:i/>
        </w:rPr>
        <w:tab/>
      </w:r>
      <w:r>
        <w:rPr>
          <w:i/>
        </w:rPr>
        <w:tab/>
        <w:t>Source: ROHDE &amp; SCHWARZ</w:t>
      </w:r>
    </w:p>
    <w:p w14:paraId="08494F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2A343" w14:textId="77777777" w:rsidR="004A549E" w:rsidRDefault="004A549E" w:rsidP="004A549E">
      <w:pPr>
        <w:pStyle w:val="Heading5"/>
      </w:pPr>
      <w:bookmarkStart w:id="376" w:name="_Toc73401905"/>
      <w:bookmarkStart w:id="377" w:name="_Toc73451364"/>
      <w:r>
        <w:t>5.3.12.7</w:t>
      </w:r>
      <w:r>
        <w:tab/>
        <w:t>TS 37.571-5</w:t>
      </w:r>
      <w:bookmarkEnd w:id="376"/>
      <w:bookmarkEnd w:id="377"/>
    </w:p>
    <w:p w14:paraId="3FCF528A" w14:textId="73B19B25" w:rsidR="004A549E" w:rsidRDefault="004A549E" w:rsidP="004A549E">
      <w:pPr>
        <w:rPr>
          <w:rFonts w:ascii="Arial" w:hAnsi="Arial" w:cs="Arial"/>
          <w:b/>
          <w:sz w:val="24"/>
        </w:rPr>
      </w:pPr>
      <w:r>
        <w:rPr>
          <w:rFonts w:ascii="Arial" w:hAnsi="Arial" w:cs="Arial"/>
          <w:b/>
          <w:color w:val="0000FF"/>
          <w:sz w:val="24"/>
        </w:rPr>
        <w:t>R5-213141</w:t>
      </w:r>
      <w:r>
        <w:rPr>
          <w:rFonts w:ascii="Arial" w:hAnsi="Arial" w:cs="Arial"/>
          <w:b/>
          <w:color w:val="0000FF"/>
          <w:sz w:val="24"/>
        </w:rPr>
        <w:tab/>
      </w:r>
      <w:r>
        <w:rPr>
          <w:rFonts w:ascii="Arial" w:hAnsi="Arial" w:cs="Arial"/>
          <w:b/>
          <w:sz w:val="24"/>
        </w:rPr>
        <w:t xml:space="preserve">Add assistance data for OTDOA </w:t>
      </w:r>
      <w:proofErr w:type="spellStart"/>
      <w:r>
        <w:rPr>
          <w:rFonts w:ascii="Arial" w:hAnsi="Arial" w:cs="Arial"/>
          <w:b/>
          <w:sz w:val="24"/>
        </w:rPr>
        <w:t>feMTC</w:t>
      </w:r>
      <w:proofErr w:type="spellEnd"/>
    </w:p>
    <w:p w14:paraId="404A92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v16.4.0</w:t>
      </w:r>
      <w:r>
        <w:rPr>
          <w:i/>
        </w:rPr>
        <w:tab/>
        <w:t xml:space="preserve">  CR-0207  Cat: F (Rel-16)</w:t>
      </w:r>
      <w:r>
        <w:rPr>
          <w:i/>
        </w:rPr>
        <w:br/>
      </w:r>
      <w:r>
        <w:rPr>
          <w:i/>
        </w:rPr>
        <w:br/>
      </w:r>
      <w:r>
        <w:rPr>
          <w:i/>
        </w:rPr>
        <w:tab/>
      </w:r>
      <w:r>
        <w:rPr>
          <w:i/>
        </w:rPr>
        <w:tab/>
      </w:r>
      <w:r>
        <w:rPr>
          <w:i/>
        </w:rPr>
        <w:tab/>
      </w:r>
      <w:r>
        <w:rPr>
          <w:i/>
        </w:rPr>
        <w:tab/>
      </w:r>
      <w:r>
        <w:rPr>
          <w:i/>
        </w:rPr>
        <w:tab/>
        <w:t>Source: ROHDE &amp; SCHWARZ</w:t>
      </w:r>
    </w:p>
    <w:p w14:paraId="5ECC0B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969AB" w14:textId="77777777" w:rsidR="004A549E" w:rsidRDefault="004A549E" w:rsidP="004A549E">
      <w:pPr>
        <w:pStyle w:val="Heading5"/>
      </w:pPr>
      <w:bookmarkStart w:id="378" w:name="_Toc73401906"/>
      <w:bookmarkStart w:id="379" w:name="_Toc73451365"/>
      <w:r>
        <w:t>5.3.12.8</w:t>
      </w:r>
      <w:r>
        <w:tab/>
        <w:t>TR 36.903 (E-UTRAN RRM TT analyses)</w:t>
      </w:r>
      <w:bookmarkEnd w:id="378"/>
      <w:bookmarkEnd w:id="379"/>
    </w:p>
    <w:p w14:paraId="4F07BDD9" w14:textId="77777777" w:rsidR="004A549E" w:rsidRDefault="004A549E" w:rsidP="004A549E">
      <w:pPr>
        <w:pStyle w:val="Heading5"/>
      </w:pPr>
      <w:bookmarkStart w:id="380" w:name="_Toc73401907"/>
      <w:bookmarkStart w:id="381" w:name="_Toc73451366"/>
      <w:r>
        <w:t>5.3.12.9</w:t>
      </w:r>
      <w:r>
        <w:tab/>
        <w:t>TR 36.904 (E-UTRAN Radio Reception TT analyses)</w:t>
      </w:r>
      <w:bookmarkEnd w:id="380"/>
      <w:bookmarkEnd w:id="381"/>
    </w:p>
    <w:p w14:paraId="7FE1243E" w14:textId="77777777" w:rsidR="004A549E" w:rsidRDefault="004A549E" w:rsidP="004A549E">
      <w:pPr>
        <w:pStyle w:val="Heading5"/>
      </w:pPr>
      <w:bookmarkStart w:id="382" w:name="_Toc73401908"/>
      <w:bookmarkStart w:id="383" w:name="_Toc73451367"/>
      <w:r>
        <w:t>5.3.12.10</w:t>
      </w:r>
      <w:r>
        <w:tab/>
        <w:t>TR 36.905 (E-UTRAN Test Points Radio Transmission and Reception )</w:t>
      </w:r>
      <w:bookmarkEnd w:id="382"/>
      <w:bookmarkEnd w:id="383"/>
    </w:p>
    <w:p w14:paraId="3E68825E" w14:textId="77777777" w:rsidR="004A549E" w:rsidRDefault="004A549E" w:rsidP="004A549E">
      <w:pPr>
        <w:pStyle w:val="Heading5"/>
      </w:pPr>
      <w:bookmarkStart w:id="384" w:name="_Toc73401909"/>
      <w:bookmarkStart w:id="385" w:name="_Toc73451368"/>
      <w:r>
        <w:t>5.3.12.11</w:t>
      </w:r>
      <w:r>
        <w:tab/>
        <w:t>Discussion Papers, Work Plan, TC lists</w:t>
      </w:r>
      <w:bookmarkEnd w:id="384"/>
      <w:bookmarkEnd w:id="385"/>
    </w:p>
    <w:p w14:paraId="182A6FD8" w14:textId="77777777" w:rsidR="004A549E" w:rsidRDefault="004A549E" w:rsidP="004A549E">
      <w:pPr>
        <w:pStyle w:val="Heading4"/>
      </w:pPr>
      <w:bookmarkStart w:id="386" w:name="_Toc73401910"/>
      <w:bookmarkStart w:id="387" w:name="_Toc73451369"/>
      <w:r>
        <w:t>5.3.13</w:t>
      </w:r>
      <w:r>
        <w:tab/>
        <w:t>RF requirements for NR frequency range 1 (FR1) (UID-870061) NR_RF_FR1-UEConTest</w:t>
      </w:r>
      <w:bookmarkEnd w:id="386"/>
      <w:bookmarkEnd w:id="387"/>
    </w:p>
    <w:p w14:paraId="4D2BBD9D" w14:textId="77777777" w:rsidR="004A549E" w:rsidRDefault="004A549E" w:rsidP="004A549E">
      <w:pPr>
        <w:pStyle w:val="Heading5"/>
      </w:pPr>
      <w:bookmarkStart w:id="388" w:name="_Toc73401911"/>
      <w:bookmarkStart w:id="389" w:name="_Toc73451370"/>
      <w:r>
        <w:t>5.3.13.1</w:t>
      </w:r>
      <w:r>
        <w:tab/>
        <w:t>TS 38.508-1</w:t>
      </w:r>
      <w:bookmarkEnd w:id="388"/>
      <w:bookmarkEnd w:id="389"/>
      <w:r>
        <w:t xml:space="preserve"> </w:t>
      </w:r>
    </w:p>
    <w:p w14:paraId="7F99D8C4" w14:textId="22031FBB" w:rsidR="004A549E" w:rsidRDefault="004A549E" w:rsidP="004A549E">
      <w:pPr>
        <w:rPr>
          <w:rFonts w:ascii="Arial" w:hAnsi="Arial" w:cs="Arial"/>
          <w:b/>
          <w:sz w:val="24"/>
        </w:rPr>
      </w:pPr>
      <w:r>
        <w:rPr>
          <w:rFonts w:ascii="Arial" w:hAnsi="Arial" w:cs="Arial"/>
          <w:b/>
          <w:color w:val="0000FF"/>
          <w:sz w:val="24"/>
        </w:rPr>
        <w:t>R5-212697</w:t>
      </w:r>
      <w:r>
        <w:rPr>
          <w:rFonts w:ascii="Arial" w:hAnsi="Arial" w:cs="Arial"/>
          <w:b/>
          <w:color w:val="0000FF"/>
          <w:sz w:val="24"/>
        </w:rPr>
        <w:tab/>
      </w:r>
      <w:r>
        <w:rPr>
          <w:rFonts w:ascii="Arial" w:hAnsi="Arial" w:cs="Arial"/>
          <w:b/>
          <w:sz w:val="24"/>
        </w:rPr>
        <w:t>Correction of test frequencies for CA_n78(2A)</w:t>
      </w:r>
    </w:p>
    <w:p w14:paraId="3024D0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CR-1874  Cat: F (Rel-17)</w:t>
      </w:r>
      <w:r>
        <w:rPr>
          <w:i/>
        </w:rPr>
        <w:br/>
      </w:r>
      <w:r>
        <w:rPr>
          <w:i/>
        </w:rPr>
        <w:br/>
      </w:r>
      <w:r>
        <w:rPr>
          <w:i/>
        </w:rPr>
        <w:tab/>
      </w:r>
      <w:r>
        <w:rPr>
          <w:i/>
        </w:rPr>
        <w:tab/>
      </w:r>
      <w:r>
        <w:rPr>
          <w:i/>
        </w:rPr>
        <w:tab/>
      </w:r>
      <w:r>
        <w:rPr>
          <w:i/>
        </w:rPr>
        <w:tab/>
      </w:r>
      <w:r>
        <w:rPr>
          <w:i/>
        </w:rPr>
        <w:tab/>
        <w:t>Source: Ericsson</w:t>
      </w:r>
    </w:p>
    <w:p w14:paraId="7D8F559C" w14:textId="77777777" w:rsidR="004A549E" w:rsidRDefault="004A549E" w:rsidP="004A549E">
      <w:pPr>
        <w:rPr>
          <w:rFonts w:ascii="Arial" w:hAnsi="Arial" w:cs="Arial"/>
          <w:b/>
        </w:rPr>
      </w:pPr>
      <w:r>
        <w:rPr>
          <w:rFonts w:ascii="Arial" w:hAnsi="Arial" w:cs="Arial"/>
          <w:b/>
        </w:rPr>
        <w:t xml:space="preserve">Discussion: </w:t>
      </w:r>
    </w:p>
    <w:p w14:paraId="3103F3B5" w14:textId="77777777" w:rsidR="004A549E" w:rsidRDefault="004A549E" w:rsidP="004A549E">
      <w:r>
        <w:t>late doc</w:t>
      </w:r>
    </w:p>
    <w:p w14:paraId="10CF74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C5A94" w14:textId="77777777" w:rsidR="004A549E" w:rsidRDefault="004A549E" w:rsidP="004A549E">
      <w:pPr>
        <w:pStyle w:val="Heading5"/>
      </w:pPr>
      <w:bookmarkStart w:id="390" w:name="_Toc73401912"/>
      <w:bookmarkStart w:id="391" w:name="_Toc73451371"/>
      <w:r>
        <w:t>5.3.13.2</w:t>
      </w:r>
      <w:r>
        <w:tab/>
        <w:t>TS 38.508-2</w:t>
      </w:r>
      <w:bookmarkEnd w:id="390"/>
      <w:bookmarkEnd w:id="391"/>
    </w:p>
    <w:p w14:paraId="0229DE8E" w14:textId="77777777" w:rsidR="004A549E" w:rsidRDefault="004A549E" w:rsidP="004A549E">
      <w:pPr>
        <w:pStyle w:val="Heading5"/>
      </w:pPr>
      <w:bookmarkStart w:id="392" w:name="_Toc73401913"/>
      <w:bookmarkStart w:id="393" w:name="_Toc73451372"/>
      <w:r>
        <w:t>5.3.13.3</w:t>
      </w:r>
      <w:r>
        <w:tab/>
        <w:t>TS 38.521-1</w:t>
      </w:r>
      <w:bookmarkEnd w:id="392"/>
      <w:bookmarkEnd w:id="393"/>
    </w:p>
    <w:p w14:paraId="6CE4FD3B" w14:textId="057A719D" w:rsidR="004A549E" w:rsidRDefault="004A549E" w:rsidP="004A549E">
      <w:pPr>
        <w:rPr>
          <w:rFonts w:ascii="Arial" w:hAnsi="Arial" w:cs="Arial"/>
          <w:b/>
          <w:sz w:val="24"/>
        </w:rPr>
      </w:pPr>
      <w:r>
        <w:rPr>
          <w:rFonts w:ascii="Arial" w:hAnsi="Arial" w:cs="Arial"/>
          <w:b/>
          <w:color w:val="0000FF"/>
          <w:sz w:val="24"/>
        </w:rPr>
        <w:t>R5-212848</w:t>
      </w:r>
      <w:r>
        <w:rPr>
          <w:rFonts w:ascii="Arial" w:hAnsi="Arial" w:cs="Arial"/>
          <w:b/>
          <w:color w:val="0000FF"/>
          <w:sz w:val="24"/>
        </w:rPr>
        <w:tab/>
      </w:r>
      <w:r>
        <w:rPr>
          <w:rFonts w:ascii="Arial" w:hAnsi="Arial" w:cs="Arial"/>
          <w:b/>
          <w:sz w:val="24"/>
        </w:rPr>
        <w:t>Update of minimum conformance requirements for Occupied bandwidth for CA in TC 6.5A.1</w:t>
      </w:r>
    </w:p>
    <w:p w14:paraId="0C8CCD83"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CR-1239  Cat: F (Rel-17)</w:t>
      </w:r>
      <w:r>
        <w:rPr>
          <w:i/>
        </w:rPr>
        <w:br/>
      </w:r>
      <w:r>
        <w:rPr>
          <w:i/>
        </w:rPr>
        <w:br/>
      </w:r>
      <w:r>
        <w:rPr>
          <w:i/>
        </w:rPr>
        <w:tab/>
      </w:r>
      <w:r>
        <w:rPr>
          <w:i/>
        </w:rPr>
        <w:tab/>
      </w:r>
      <w:r>
        <w:rPr>
          <w:i/>
        </w:rPr>
        <w:tab/>
      </w:r>
      <w:r>
        <w:rPr>
          <w:i/>
        </w:rPr>
        <w:tab/>
      </w:r>
      <w:r>
        <w:rPr>
          <w:i/>
        </w:rPr>
        <w:tab/>
        <w:t>Source: LG Electronics</w:t>
      </w:r>
    </w:p>
    <w:p w14:paraId="060414D0" w14:textId="77777777" w:rsidR="004A549E" w:rsidRDefault="004A549E" w:rsidP="004A549E">
      <w:pPr>
        <w:rPr>
          <w:rFonts w:ascii="Arial" w:hAnsi="Arial" w:cs="Arial"/>
          <w:b/>
        </w:rPr>
      </w:pPr>
      <w:r>
        <w:rPr>
          <w:rFonts w:ascii="Arial" w:hAnsi="Arial" w:cs="Arial"/>
          <w:b/>
        </w:rPr>
        <w:t xml:space="preserve">Discussion: </w:t>
      </w:r>
    </w:p>
    <w:p w14:paraId="2640BA99" w14:textId="77777777" w:rsidR="004A549E" w:rsidRDefault="004A549E" w:rsidP="004A549E">
      <w:r>
        <w:t xml:space="preserve">wrong </w:t>
      </w:r>
      <w:proofErr w:type="spellStart"/>
      <w:r>
        <w:t>Rel+ver</w:t>
      </w:r>
      <w:proofErr w:type="spellEnd"/>
    </w:p>
    <w:p w14:paraId="5C7FF04A" w14:textId="77777777" w:rsidR="004A549E" w:rsidRDefault="004A549E" w:rsidP="004A549E">
      <w:r>
        <w:t>WIC changed to NR_RF_FR1-UEConTest.</w:t>
      </w:r>
    </w:p>
    <w:p w14:paraId="248E7159" w14:textId="77777777" w:rsidR="004A549E" w:rsidRDefault="004A549E" w:rsidP="004A549E">
      <w:r>
        <w:t>r2</w:t>
      </w:r>
    </w:p>
    <w:p w14:paraId="47DC97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R5-213995</w:t>
      </w:r>
      <w:r>
        <w:rPr>
          <w:color w:val="993300"/>
          <w:u w:val="single"/>
        </w:rPr>
        <w:t>.</w:t>
      </w:r>
    </w:p>
    <w:p w14:paraId="4565365A" w14:textId="3E793264" w:rsidR="004A549E" w:rsidRDefault="004A549E" w:rsidP="004A549E">
      <w:pPr>
        <w:rPr>
          <w:rFonts w:ascii="Arial" w:hAnsi="Arial" w:cs="Arial"/>
          <w:b/>
          <w:sz w:val="24"/>
        </w:rPr>
      </w:pPr>
      <w:r>
        <w:rPr>
          <w:rFonts w:ascii="Arial" w:hAnsi="Arial" w:cs="Arial"/>
          <w:b/>
          <w:color w:val="0000FF"/>
          <w:sz w:val="24"/>
        </w:rPr>
        <w:t>R5-213995</w:t>
      </w:r>
      <w:r>
        <w:rPr>
          <w:rFonts w:ascii="Arial" w:hAnsi="Arial" w:cs="Arial"/>
          <w:b/>
          <w:color w:val="0000FF"/>
          <w:sz w:val="24"/>
        </w:rPr>
        <w:tab/>
      </w:r>
      <w:r>
        <w:rPr>
          <w:rFonts w:ascii="Arial" w:hAnsi="Arial" w:cs="Arial"/>
          <w:b/>
          <w:sz w:val="24"/>
        </w:rPr>
        <w:t>Update of minimum conformance requirements for Occupied bandwidth for CA in TC 6.5A.1</w:t>
      </w:r>
    </w:p>
    <w:p w14:paraId="4C1CCD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CR-1239  rev 1 Cat: F (Rel-17)</w:t>
      </w:r>
      <w:r>
        <w:rPr>
          <w:i/>
        </w:rPr>
        <w:br/>
      </w:r>
      <w:r>
        <w:rPr>
          <w:i/>
        </w:rPr>
        <w:br/>
      </w:r>
      <w:r>
        <w:rPr>
          <w:i/>
        </w:rPr>
        <w:tab/>
      </w:r>
      <w:r>
        <w:rPr>
          <w:i/>
        </w:rPr>
        <w:tab/>
      </w:r>
      <w:r>
        <w:rPr>
          <w:i/>
        </w:rPr>
        <w:tab/>
      </w:r>
      <w:r>
        <w:rPr>
          <w:i/>
        </w:rPr>
        <w:tab/>
      </w:r>
      <w:r>
        <w:rPr>
          <w:i/>
        </w:rPr>
        <w:tab/>
        <w:t>Source: LG Electronics</w:t>
      </w:r>
    </w:p>
    <w:p w14:paraId="02E3D57D" w14:textId="77777777" w:rsidR="004A549E" w:rsidRDefault="004A549E" w:rsidP="004A549E">
      <w:pPr>
        <w:rPr>
          <w:color w:val="808080"/>
        </w:rPr>
      </w:pPr>
      <w:r>
        <w:rPr>
          <w:color w:val="808080"/>
        </w:rPr>
        <w:t>(Replaces R5-212848)</w:t>
      </w:r>
    </w:p>
    <w:p w14:paraId="3A3CAE3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FBBC8" w14:textId="77777777" w:rsidR="004A549E" w:rsidRDefault="004A549E" w:rsidP="004A549E">
      <w:pPr>
        <w:pStyle w:val="Heading6"/>
      </w:pPr>
      <w:bookmarkStart w:id="394" w:name="_Toc73401914"/>
      <w:bookmarkStart w:id="395" w:name="_Toc73451373"/>
      <w:r>
        <w:t>5.3.13.3.1</w:t>
      </w:r>
      <w:r>
        <w:tab/>
        <w:t>Tx Requirements (Clause 6)</w:t>
      </w:r>
      <w:bookmarkEnd w:id="394"/>
      <w:bookmarkEnd w:id="395"/>
    </w:p>
    <w:p w14:paraId="4A8EF740" w14:textId="3984B332" w:rsidR="004A549E" w:rsidRDefault="004A549E" w:rsidP="004A549E">
      <w:pPr>
        <w:rPr>
          <w:rFonts w:ascii="Arial" w:hAnsi="Arial" w:cs="Arial"/>
          <w:b/>
          <w:sz w:val="24"/>
        </w:rPr>
      </w:pPr>
      <w:r>
        <w:rPr>
          <w:rFonts w:ascii="Arial" w:hAnsi="Arial" w:cs="Arial"/>
          <w:b/>
          <w:color w:val="0000FF"/>
          <w:sz w:val="24"/>
        </w:rPr>
        <w:t>R5-212988</w:t>
      </w:r>
      <w:r>
        <w:rPr>
          <w:rFonts w:ascii="Arial" w:hAnsi="Arial" w:cs="Arial"/>
          <w:b/>
          <w:color w:val="0000FF"/>
          <w:sz w:val="24"/>
        </w:rPr>
        <w:tab/>
      </w:r>
      <w:r>
        <w:rPr>
          <w:rFonts w:ascii="Arial" w:hAnsi="Arial" w:cs="Arial"/>
          <w:b/>
          <w:sz w:val="24"/>
        </w:rPr>
        <w:t>Updating 6.2D.3 A-MPR for UL MIMO for band n1</w:t>
      </w:r>
    </w:p>
    <w:p w14:paraId="7BBF7D5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D7D57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B606E" w14:textId="37FB5D4F" w:rsidR="004A549E" w:rsidRDefault="004A549E" w:rsidP="004A549E">
      <w:pPr>
        <w:rPr>
          <w:rFonts w:ascii="Arial" w:hAnsi="Arial" w:cs="Arial"/>
          <w:b/>
          <w:sz w:val="24"/>
        </w:rPr>
      </w:pPr>
      <w:r>
        <w:rPr>
          <w:rFonts w:ascii="Arial" w:hAnsi="Arial" w:cs="Arial"/>
          <w:b/>
          <w:color w:val="0000FF"/>
          <w:sz w:val="24"/>
        </w:rPr>
        <w:t>R5-212989</w:t>
      </w:r>
      <w:r>
        <w:rPr>
          <w:rFonts w:ascii="Arial" w:hAnsi="Arial" w:cs="Arial"/>
          <w:b/>
          <w:color w:val="0000FF"/>
          <w:sz w:val="24"/>
        </w:rPr>
        <w:tab/>
      </w:r>
      <w:r>
        <w:rPr>
          <w:rFonts w:ascii="Arial" w:hAnsi="Arial" w:cs="Arial"/>
          <w:b/>
          <w:sz w:val="24"/>
        </w:rPr>
        <w:t>Updating UTRA ACLR for MIMO testing for NR band n1</w:t>
      </w:r>
    </w:p>
    <w:p w14:paraId="684B21B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A287AA" w14:textId="77777777" w:rsidR="004A549E" w:rsidRDefault="004A549E" w:rsidP="004A549E">
      <w:pPr>
        <w:rPr>
          <w:rFonts w:ascii="Arial" w:hAnsi="Arial" w:cs="Arial"/>
          <w:b/>
        </w:rPr>
      </w:pPr>
      <w:r>
        <w:rPr>
          <w:rFonts w:ascii="Arial" w:hAnsi="Arial" w:cs="Arial"/>
          <w:b/>
        </w:rPr>
        <w:t xml:space="preserve">Abstract: </w:t>
      </w:r>
    </w:p>
    <w:p w14:paraId="3613EE82" w14:textId="77777777" w:rsidR="004A549E" w:rsidRDefault="004A549E" w:rsidP="004A549E">
      <w:r>
        <w:t>TP analysis for MIMO is updated in R5-212990</w:t>
      </w:r>
    </w:p>
    <w:p w14:paraId="661D3AE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766BB" w14:textId="7B9A731F" w:rsidR="004A549E" w:rsidRDefault="004A549E" w:rsidP="004A549E">
      <w:pPr>
        <w:rPr>
          <w:rFonts w:ascii="Arial" w:hAnsi="Arial" w:cs="Arial"/>
          <w:b/>
          <w:sz w:val="24"/>
        </w:rPr>
      </w:pPr>
      <w:r>
        <w:rPr>
          <w:rFonts w:ascii="Arial" w:hAnsi="Arial" w:cs="Arial"/>
          <w:b/>
          <w:color w:val="0000FF"/>
          <w:sz w:val="24"/>
        </w:rPr>
        <w:t>R5-212991</w:t>
      </w:r>
      <w:r>
        <w:rPr>
          <w:rFonts w:ascii="Arial" w:hAnsi="Arial" w:cs="Arial"/>
          <w:b/>
          <w:color w:val="0000FF"/>
          <w:sz w:val="24"/>
        </w:rPr>
        <w:tab/>
      </w:r>
      <w:r>
        <w:rPr>
          <w:rFonts w:ascii="Arial" w:hAnsi="Arial" w:cs="Arial"/>
          <w:b/>
          <w:sz w:val="24"/>
        </w:rPr>
        <w:t>Updating 6.5D.3_1.3 Additional spurious emissions for UL MIMO (Rel-16 onward) for NR band n1</w:t>
      </w:r>
    </w:p>
    <w:p w14:paraId="223C306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CR-1259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D680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3F53F6" w14:textId="74E8EB38" w:rsidR="004A549E" w:rsidRDefault="004A549E" w:rsidP="004A549E">
      <w:pPr>
        <w:rPr>
          <w:rFonts w:ascii="Arial" w:hAnsi="Arial" w:cs="Arial"/>
          <w:b/>
          <w:sz w:val="24"/>
        </w:rPr>
      </w:pPr>
      <w:r>
        <w:rPr>
          <w:rFonts w:ascii="Arial" w:hAnsi="Arial" w:cs="Arial"/>
          <w:b/>
          <w:color w:val="0000FF"/>
          <w:sz w:val="24"/>
        </w:rPr>
        <w:t>R5-213100</w:t>
      </w:r>
      <w:r>
        <w:rPr>
          <w:rFonts w:ascii="Arial" w:hAnsi="Arial" w:cs="Arial"/>
          <w:b/>
          <w:color w:val="0000FF"/>
          <w:sz w:val="24"/>
        </w:rPr>
        <w:tab/>
      </w:r>
      <w:r>
        <w:rPr>
          <w:rFonts w:ascii="Arial" w:hAnsi="Arial" w:cs="Arial"/>
          <w:b/>
          <w:sz w:val="24"/>
        </w:rPr>
        <w:t>Updating 6.5D.3_1.3 Additional spurious emissions for UL MIMO Rel-16 onward for NR band n1</w:t>
      </w:r>
    </w:p>
    <w:p w14:paraId="659EC14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7F9D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9927F" w14:textId="77777777" w:rsidR="004A549E" w:rsidRDefault="004A549E" w:rsidP="004A549E">
      <w:pPr>
        <w:pStyle w:val="Heading6"/>
      </w:pPr>
      <w:bookmarkStart w:id="396" w:name="_Toc73401915"/>
      <w:bookmarkStart w:id="397" w:name="_Toc73451374"/>
      <w:r>
        <w:t>5.3.13.3.2</w:t>
      </w:r>
      <w:r>
        <w:tab/>
        <w:t>Rx Requirements (Clause 7)</w:t>
      </w:r>
      <w:bookmarkEnd w:id="396"/>
      <w:bookmarkEnd w:id="397"/>
    </w:p>
    <w:p w14:paraId="317B3A94" w14:textId="77777777" w:rsidR="004A549E" w:rsidRDefault="004A549E" w:rsidP="004A549E">
      <w:pPr>
        <w:pStyle w:val="Heading6"/>
      </w:pPr>
      <w:bookmarkStart w:id="398" w:name="_Toc73401916"/>
      <w:bookmarkStart w:id="399" w:name="_Toc73451375"/>
      <w:r>
        <w:t>5.3.13.3.3</w:t>
      </w:r>
      <w:r>
        <w:tab/>
        <w:t>Clauses 1-5, Annexes</w:t>
      </w:r>
      <w:bookmarkEnd w:id="398"/>
      <w:bookmarkEnd w:id="399"/>
    </w:p>
    <w:p w14:paraId="4396DFB0" w14:textId="77777777" w:rsidR="004A549E" w:rsidRDefault="004A549E" w:rsidP="004A549E">
      <w:pPr>
        <w:pStyle w:val="Heading5"/>
      </w:pPr>
      <w:bookmarkStart w:id="400" w:name="_Toc73401917"/>
      <w:bookmarkStart w:id="401" w:name="_Toc73451376"/>
      <w:r>
        <w:t>5.3.13.4</w:t>
      </w:r>
      <w:r>
        <w:tab/>
        <w:t>TS 38.521-3</w:t>
      </w:r>
      <w:bookmarkEnd w:id="400"/>
      <w:bookmarkEnd w:id="401"/>
    </w:p>
    <w:p w14:paraId="1F79F5A8" w14:textId="77777777" w:rsidR="004A549E" w:rsidRDefault="004A549E" w:rsidP="004A549E">
      <w:pPr>
        <w:pStyle w:val="Heading6"/>
      </w:pPr>
      <w:bookmarkStart w:id="402" w:name="_Toc73401918"/>
      <w:bookmarkStart w:id="403" w:name="_Toc73451377"/>
      <w:r>
        <w:t>5.3.13.4.1</w:t>
      </w:r>
      <w:r>
        <w:tab/>
        <w:t>Tx Requirements (Clause 6)</w:t>
      </w:r>
      <w:bookmarkEnd w:id="402"/>
      <w:bookmarkEnd w:id="403"/>
    </w:p>
    <w:p w14:paraId="26E11A91" w14:textId="77777777" w:rsidR="004A549E" w:rsidRDefault="004A549E" w:rsidP="004A549E">
      <w:pPr>
        <w:pStyle w:val="Heading6"/>
      </w:pPr>
      <w:bookmarkStart w:id="404" w:name="_Toc73401919"/>
      <w:bookmarkStart w:id="405" w:name="_Toc73451378"/>
      <w:r>
        <w:t>5.3.13.4.2</w:t>
      </w:r>
      <w:r>
        <w:tab/>
        <w:t>Rx Requirements (Clause 7)</w:t>
      </w:r>
      <w:bookmarkEnd w:id="404"/>
      <w:bookmarkEnd w:id="405"/>
    </w:p>
    <w:p w14:paraId="33B4DD5A" w14:textId="77777777" w:rsidR="004A549E" w:rsidRDefault="004A549E" w:rsidP="004A549E">
      <w:pPr>
        <w:pStyle w:val="Heading6"/>
      </w:pPr>
      <w:bookmarkStart w:id="406" w:name="_Toc73401920"/>
      <w:bookmarkStart w:id="407" w:name="_Toc73451379"/>
      <w:r>
        <w:t>5.3.13.4.3</w:t>
      </w:r>
      <w:r>
        <w:tab/>
        <w:t>Clauses 1-5, Annexes</w:t>
      </w:r>
      <w:bookmarkEnd w:id="406"/>
      <w:bookmarkEnd w:id="407"/>
    </w:p>
    <w:p w14:paraId="5FD4DA1D" w14:textId="77777777" w:rsidR="004A549E" w:rsidRDefault="004A549E" w:rsidP="004A549E">
      <w:pPr>
        <w:pStyle w:val="Heading5"/>
      </w:pPr>
      <w:bookmarkStart w:id="408" w:name="_Toc73401921"/>
      <w:bookmarkStart w:id="409" w:name="_Toc73451380"/>
      <w:r>
        <w:t>5.3.13.5</w:t>
      </w:r>
      <w:r>
        <w:tab/>
        <w:t>TS 38.522</w:t>
      </w:r>
      <w:bookmarkEnd w:id="408"/>
      <w:bookmarkEnd w:id="409"/>
    </w:p>
    <w:p w14:paraId="072804EE" w14:textId="77777777" w:rsidR="004A549E" w:rsidRDefault="004A549E" w:rsidP="004A549E">
      <w:pPr>
        <w:pStyle w:val="Heading5"/>
      </w:pPr>
      <w:bookmarkStart w:id="410" w:name="_Toc73401922"/>
      <w:bookmarkStart w:id="411" w:name="_Toc73451381"/>
      <w:r>
        <w:t>5.3.13.6</w:t>
      </w:r>
      <w:r>
        <w:tab/>
        <w:t>TS 38.533</w:t>
      </w:r>
      <w:bookmarkEnd w:id="410"/>
      <w:bookmarkEnd w:id="411"/>
    </w:p>
    <w:p w14:paraId="4ED2F727" w14:textId="77777777" w:rsidR="004A549E" w:rsidRDefault="004A549E" w:rsidP="004A549E">
      <w:pPr>
        <w:pStyle w:val="Heading5"/>
      </w:pPr>
      <w:bookmarkStart w:id="412" w:name="_Toc73401923"/>
      <w:bookmarkStart w:id="413" w:name="_Toc73451382"/>
      <w:r>
        <w:t>5.3.13.7</w:t>
      </w:r>
      <w:r>
        <w:tab/>
        <w:t>TR 38.903 (NR MU &amp;  TT analyses)</w:t>
      </w:r>
      <w:bookmarkEnd w:id="412"/>
      <w:bookmarkEnd w:id="413"/>
    </w:p>
    <w:p w14:paraId="249EB343" w14:textId="77777777" w:rsidR="004A549E" w:rsidRDefault="004A549E" w:rsidP="004A549E">
      <w:pPr>
        <w:pStyle w:val="Heading5"/>
      </w:pPr>
      <w:bookmarkStart w:id="414" w:name="_Toc73401924"/>
      <w:bookmarkStart w:id="415" w:name="_Toc73451383"/>
      <w:r>
        <w:t>5.3.13.8</w:t>
      </w:r>
      <w:r>
        <w:tab/>
        <w:t>TR 38.905 (NR Test Points Radio Transmission and Reception)</w:t>
      </w:r>
      <w:bookmarkEnd w:id="414"/>
      <w:bookmarkEnd w:id="415"/>
    </w:p>
    <w:p w14:paraId="2694C5DF" w14:textId="4E440723" w:rsidR="004A549E" w:rsidRDefault="004A549E" w:rsidP="004A549E">
      <w:pPr>
        <w:rPr>
          <w:rFonts w:ascii="Arial" w:hAnsi="Arial" w:cs="Arial"/>
          <w:b/>
          <w:sz w:val="24"/>
        </w:rPr>
      </w:pPr>
      <w:r>
        <w:rPr>
          <w:rFonts w:ascii="Arial" w:hAnsi="Arial" w:cs="Arial"/>
          <w:b/>
          <w:color w:val="0000FF"/>
          <w:sz w:val="24"/>
        </w:rPr>
        <w:t>R5-212990</w:t>
      </w:r>
      <w:r>
        <w:rPr>
          <w:rFonts w:ascii="Arial" w:hAnsi="Arial" w:cs="Arial"/>
          <w:b/>
          <w:color w:val="0000FF"/>
          <w:sz w:val="24"/>
        </w:rPr>
        <w:tab/>
      </w:r>
      <w:r>
        <w:rPr>
          <w:rFonts w:ascii="Arial" w:hAnsi="Arial" w:cs="Arial"/>
          <w:b/>
          <w:sz w:val="24"/>
        </w:rPr>
        <w:t>Updating TP analysis for UTRA ACLR MIMO testing for band n1</w:t>
      </w:r>
    </w:p>
    <w:p w14:paraId="336A45D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757FA" w14:textId="77777777" w:rsidR="004A549E" w:rsidRDefault="004A549E" w:rsidP="004A549E">
      <w:pPr>
        <w:rPr>
          <w:rFonts w:ascii="Arial" w:hAnsi="Arial" w:cs="Arial"/>
          <w:b/>
        </w:rPr>
      </w:pPr>
      <w:r>
        <w:rPr>
          <w:rFonts w:ascii="Arial" w:hAnsi="Arial" w:cs="Arial"/>
          <w:b/>
        </w:rPr>
        <w:t xml:space="preserve">Abstract: </w:t>
      </w:r>
    </w:p>
    <w:p w14:paraId="1B115EC4" w14:textId="77777777" w:rsidR="004A549E" w:rsidRDefault="004A549E" w:rsidP="004A549E">
      <w:r>
        <w:t>TC in R5-212989</w:t>
      </w:r>
    </w:p>
    <w:p w14:paraId="29E922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6A92F" w14:textId="77777777" w:rsidR="004A549E" w:rsidRDefault="004A549E" w:rsidP="004A549E">
      <w:pPr>
        <w:pStyle w:val="Heading5"/>
      </w:pPr>
      <w:bookmarkStart w:id="416" w:name="_Toc73401925"/>
      <w:bookmarkStart w:id="417" w:name="_Toc73451384"/>
      <w:r>
        <w:lastRenderedPageBreak/>
        <w:t>5.3.13.9</w:t>
      </w:r>
      <w:r>
        <w:tab/>
        <w:t>TS 36.521-3</w:t>
      </w:r>
      <w:bookmarkEnd w:id="416"/>
      <w:bookmarkEnd w:id="417"/>
    </w:p>
    <w:p w14:paraId="237F86B8" w14:textId="77777777" w:rsidR="004A549E" w:rsidRDefault="004A549E" w:rsidP="004A549E">
      <w:pPr>
        <w:pStyle w:val="Heading5"/>
      </w:pPr>
      <w:bookmarkStart w:id="418" w:name="_Toc73401926"/>
      <w:bookmarkStart w:id="419" w:name="_Toc73451385"/>
      <w:r>
        <w:t>5.3.13.10</w:t>
      </w:r>
      <w:r>
        <w:tab/>
        <w:t>TR 36.903 (E-UTRAN RRM TT analyses)</w:t>
      </w:r>
      <w:bookmarkEnd w:id="418"/>
      <w:bookmarkEnd w:id="419"/>
    </w:p>
    <w:p w14:paraId="76994C81" w14:textId="77777777" w:rsidR="004A549E" w:rsidRDefault="004A549E" w:rsidP="004A549E">
      <w:pPr>
        <w:pStyle w:val="Heading5"/>
      </w:pPr>
      <w:bookmarkStart w:id="420" w:name="_Toc73401927"/>
      <w:bookmarkStart w:id="421" w:name="_Toc73451386"/>
      <w:r>
        <w:t>5.3.13.11</w:t>
      </w:r>
      <w:r>
        <w:tab/>
        <w:t>Discussion Papers, Work Plan, TC lists</w:t>
      </w:r>
      <w:bookmarkEnd w:id="420"/>
      <w:bookmarkEnd w:id="421"/>
    </w:p>
    <w:p w14:paraId="3FF6812B" w14:textId="77777777" w:rsidR="004A549E" w:rsidRDefault="004A549E" w:rsidP="004A549E">
      <w:pPr>
        <w:pStyle w:val="Heading4"/>
      </w:pPr>
      <w:bookmarkStart w:id="422" w:name="_Toc73401928"/>
      <w:bookmarkStart w:id="423" w:name="_Toc73451387"/>
      <w:r>
        <w:t>5.3.14</w:t>
      </w:r>
      <w:r>
        <w:tab/>
        <w:t xml:space="preserve">Even Further Mobility Enhancement for E-UTRAN (UID – 880066) </w:t>
      </w:r>
      <w:proofErr w:type="spellStart"/>
      <w:r>
        <w:t>LTE_feMob-UEConTest</w:t>
      </w:r>
      <w:bookmarkEnd w:id="422"/>
      <w:bookmarkEnd w:id="423"/>
      <w:proofErr w:type="spellEnd"/>
    </w:p>
    <w:p w14:paraId="41059FD1" w14:textId="77777777" w:rsidR="004A549E" w:rsidRDefault="004A549E" w:rsidP="004A549E">
      <w:pPr>
        <w:pStyle w:val="Heading5"/>
      </w:pPr>
      <w:bookmarkStart w:id="424" w:name="_Toc73401929"/>
      <w:bookmarkStart w:id="425" w:name="_Toc73451388"/>
      <w:r>
        <w:t>5.3.14.1</w:t>
      </w:r>
      <w:r>
        <w:tab/>
        <w:t>TS 36.508</w:t>
      </w:r>
      <w:bookmarkEnd w:id="424"/>
      <w:bookmarkEnd w:id="425"/>
    </w:p>
    <w:p w14:paraId="5F479126" w14:textId="77777777" w:rsidR="004A549E" w:rsidRDefault="004A549E" w:rsidP="004A549E">
      <w:pPr>
        <w:pStyle w:val="Heading5"/>
      </w:pPr>
      <w:bookmarkStart w:id="426" w:name="_Toc73401930"/>
      <w:bookmarkStart w:id="427" w:name="_Toc73451389"/>
      <w:r>
        <w:t>5.3.14.2</w:t>
      </w:r>
      <w:r>
        <w:tab/>
        <w:t>TS 36.521-2</w:t>
      </w:r>
      <w:bookmarkEnd w:id="426"/>
      <w:bookmarkEnd w:id="427"/>
    </w:p>
    <w:p w14:paraId="056BA77F" w14:textId="77777777" w:rsidR="004A549E" w:rsidRDefault="004A549E" w:rsidP="004A549E">
      <w:pPr>
        <w:pStyle w:val="Heading5"/>
      </w:pPr>
      <w:bookmarkStart w:id="428" w:name="_Toc73401931"/>
      <w:bookmarkStart w:id="429" w:name="_Toc73451390"/>
      <w:r>
        <w:t>5.3.14.3</w:t>
      </w:r>
      <w:r>
        <w:tab/>
        <w:t>TS 36.521-3</w:t>
      </w:r>
      <w:bookmarkEnd w:id="428"/>
      <w:bookmarkEnd w:id="429"/>
    </w:p>
    <w:p w14:paraId="0174D8BE" w14:textId="77777777" w:rsidR="004A549E" w:rsidRDefault="004A549E" w:rsidP="004A549E">
      <w:pPr>
        <w:pStyle w:val="Heading5"/>
      </w:pPr>
      <w:bookmarkStart w:id="430" w:name="_Toc73401932"/>
      <w:bookmarkStart w:id="431" w:name="_Toc73451391"/>
      <w:r>
        <w:t>5.3.14.4</w:t>
      </w:r>
      <w:r>
        <w:tab/>
        <w:t>TR 36.903 (E-UTRAN RRM TT analyses)</w:t>
      </w:r>
      <w:bookmarkEnd w:id="430"/>
      <w:bookmarkEnd w:id="431"/>
    </w:p>
    <w:p w14:paraId="280BBA91" w14:textId="77777777" w:rsidR="004A549E" w:rsidRDefault="004A549E" w:rsidP="004A549E">
      <w:pPr>
        <w:pStyle w:val="Heading5"/>
      </w:pPr>
      <w:bookmarkStart w:id="432" w:name="_Toc73401933"/>
      <w:bookmarkStart w:id="433" w:name="_Toc73451392"/>
      <w:r>
        <w:t>5.3.14.5</w:t>
      </w:r>
      <w:r>
        <w:tab/>
        <w:t>Discussion Papers, Work Plan, TC lists</w:t>
      </w:r>
      <w:bookmarkEnd w:id="432"/>
      <w:bookmarkEnd w:id="433"/>
    </w:p>
    <w:p w14:paraId="784C2654" w14:textId="77777777" w:rsidR="004A549E" w:rsidRDefault="004A549E" w:rsidP="004A549E">
      <w:pPr>
        <w:pStyle w:val="Heading4"/>
      </w:pPr>
      <w:bookmarkStart w:id="434" w:name="_Toc73401934"/>
      <w:bookmarkStart w:id="435" w:name="_Toc73451393"/>
      <w:r>
        <w:t>5.3.15</w:t>
      </w:r>
      <w:r>
        <w:tab/>
        <w:t xml:space="preserve">NR Mobility Enhancements (UID-880068) </w:t>
      </w:r>
      <w:proofErr w:type="spellStart"/>
      <w:r>
        <w:t>NR_Mob_enh-UEConTest</w:t>
      </w:r>
      <w:bookmarkEnd w:id="434"/>
      <w:bookmarkEnd w:id="435"/>
      <w:proofErr w:type="spellEnd"/>
    </w:p>
    <w:p w14:paraId="45113E48" w14:textId="77777777" w:rsidR="004A549E" w:rsidRDefault="004A549E" w:rsidP="004A549E">
      <w:pPr>
        <w:pStyle w:val="Heading5"/>
      </w:pPr>
      <w:bookmarkStart w:id="436" w:name="_Toc73401935"/>
      <w:bookmarkStart w:id="437" w:name="_Toc73451394"/>
      <w:r>
        <w:t>5.3.15.1</w:t>
      </w:r>
      <w:r>
        <w:tab/>
        <w:t>TS 38.508-1</w:t>
      </w:r>
      <w:bookmarkEnd w:id="436"/>
      <w:bookmarkEnd w:id="437"/>
      <w:r>
        <w:t xml:space="preserve"> </w:t>
      </w:r>
    </w:p>
    <w:p w14:paraId="2BB2942A" w14:textId="77777777" w:rsidR="004A549E" w:rsidRDefault="004A549E" w:rsidP="004A549E">
      <w:pPr>
        <w:pStyle w:val="Heading5"/>
      </w:pPr>
      <w:bookmarkStart w:id="438" w:name="_Toc73401936"/>
      <w:bookmarkStart w:id="439" w:name="_Toc73451395"/>
      <w:r>
        <w:t>5.3.15.2</w:t>
      </w:r>
      <w:r>
        <w:tab/>
        <w:t>TS 38.508-2</w:t>
      </w:r>
      <w:bookmarkEnd w:id="438"/>
      <w:bookmarkEnd w:id="439"/>
    </w:p>
    <w:p w14:paraId="5928AAD5" w14:textId="77777777" w:rsidR="004A549E" w:rsidRDefault="004A549E" w:rsidP="004A549E">
      <w:pPr>
        <w:pStyle w:val="Heading5"/>
      </w:pPr>
      <w:bookmarkStart w:id="440" w:name="_Toc73401937"/>
      <w:bookmarkStart w:id="441" w:name="_Toc73451396"/>
      <w:r>
        <w:t>5.3.15.3</w:t>
      </w:r>
      <w:r>
        <w:tab/>
        <w:t>TS 38.522</w:t>
      </w:r>
      <w:bookmarkEnd w:id="440"/>
      <w:bookmarkEnd w:id="441"/>
    </w:p>
    <w:p w14:paraId="7EE61FE8" w14:textId="77777777" w:rsidR="004A549E" w:rsidRDefault="004A549E" w:rsidP="004A549E">
      <w:pPr>
        <w:pStyle w:val="Heading5"/>
      </w:pPr>
      <w:bookmarkStart w:id="442" w:name="_Toc73401938"/>
      <w:bookmarkStart w:id="443" w:name="_Toc73451397"/>
      <w:r>
        <w:t>5.3.15.4</w:t>
      </w:r>
      <w:r>
        <w:tab/>
        <w:t>TS 38.533</w:t>
      </w:r>
      <w:bookmarkEnd w:id="442"/>
      <w:bookmarkEnd w:id="443"/>
    </w:p>
    <w:p w14:paraId="3831D3AE" w14:textId="77777777" w:rsidR="004A549E" w:rsidRDefault="004A549E" w:rsidP="004A549E">
      <w:pPr>
        <w:pStyle w:val="Heading5"/>
      </w:pPr>
      <w:bookmarkStart w:id="444" w:name="_Toc73401939"/>
      <w:bookmarkStart w:id="445" w:name="_Toc73451398"/>
      <w:r>
        <w:t>5.3.15.5</w:t>
      </w:r>
      <w:r>
        <w:tab/>
        <w:t>TR 38.903 (NR MU &amp; TT analyses)</w:t>
      </w:r>
      <w:bookmarkEnd w:id="444"/>
      <w:bookmarkEnd w:id="445"/>
    </w:p>
    <w:p w14:paraId="105595CB" w14:textId="77777777" w:rsidR="004A549E" w:rsidRDefault="004A549E" w:rsidP="004A549E">
      <w:pPr>
        <w:pStyle w:val="Heading5"/>
      </w:pPr>
      <w:bookmarkStart w:id="446" w:name="_Toc73401940"/>
      <w:bookmarkStart w:id="447" w:name="_Toc73451399"/>
      <w:r>
        <w:t>5.3.15.6</w:t>
      </w:r>
      <w:r>
        <w:tab/>
        <w:t>Discussion Papers, Work Plan, TC lists</w:t>
      </w:r>
      <w:bookmarkEnd w:id="446"/>
      <w:bookmarkEnd w:id="447"/>
    </w:p>
    <w:p w14:paraId="0BC950B0" w14:textId="77777777" w:rsidR="004A549E" w:rsidRDefault="004A549E" w:rsidP="004A549E">
      <w:pPr>
        <w:pStyle w:val="Heading4"/>
      </w:pPr>
      <w:bookmarkStart w:id="448" w:name="_Toc73401941"/>
      <w:bookmarkStart w:id="449" w:name="_Toc73451400"/>
      <w:r>
        <w:t>5.3.16</w:t>
      </w:r>
      <w:r>
        <w:tab/>
        <w:t xml:space="preserve">5G V2X with NR </w:t>
      </w:r>
      <w:proofErr w:type="spellStart"/>
      <w:r>
        <w:t>sidelink</w:t>
      </w:r>
      <w:proofErr w:type="spellEnd"/>
      <w:r>
        <w:t xml:space="preserve"> (UID-880069) 5G_V2X_NRSL_eV2XARC-UEConTest</w:t>
      </w:r>
      <w:bookmarkEnd w:id="448"/>
      <w:bookmarkEnd w:id="449"/>
    </w:p>
    <w:p w14:paraId="5568D4E1" w14:textId="77777777" w:rsidR="004A549E" w:rsidRDefault="004A549E" w:rsidP="004A549E">
      <w:pPr>
        <w:pStyle w:val="Heading5"/>
      </w:pPr>
      <w:bookmarkStart w:id="450" w:name="_Toc73401942"/>
      <w:bookmarkStart w:id="451" w:name="_Toc73451401"/>
      <w:r>
        <w:t>5.3.16.1</w:t>
      </w:r>
      <w:r>
        <w:tab/>
        <w:t>TS 38.508-1</w:t>
      </w:r>
      <w:bookmarkEnd w:id="450"/>
      <w:bookmarkEnd w:id="451"/>
      <w:r>
        <w:t xml:space="preserve"> </w:t>
      </w:r>
    </w:p>
    <w:p w14:paraId="22D2B4DD" w14:textId="454AC590" w:rsidR="004A549E" w:rsidRDefault="004A549E" w:rsidP="004A549E">
      <w:pPr>
        <w:rPr>
          <w:rFonts w:ascii="Arial" w:hAnsi="Arial" w:cs="Arial"/>
          <w:b/>
          <w:sz w:val="24"/>
        </w:rPr>
      </w:pPr>
      <w:r>
        <w:rPr>
          <w:rFonts w:ascii="Arial" w:hAnsi="Arial" w:cs="Arial"/>
          <w:b/>
          <w:color w:val="0000FF"/>
          <w:sz w:val="24"/>
        </w:rPr>
        <w:t>R5-212921</w:t>
      </w:r>
      <w:r>
        <w:rPr>
          <w:rFonts w:ascii="Arial" w:hAnsi="Arial" w:cs="Arial"/>
          <w:b/>
          <w:color w:val="0000FF"/>
          <w:sz w:val="24"/>
        </w:rPr>
        <w:tab/>
      </w:r>
      <w:r>
        <w:rPr>
          <w:rFonts w:ascii="Arial" w:hAnsi="Arial" w:cs="Arial"/>
          <w:b/>
          <w:sz w:val="24"/>
        </w:rPr>
        <w:t xml:space="preserve">Addition of GNSS requirements for NR </w:t>
      </w:r>
      <w:proofErr w:type="spellStart"/>
      <w:r>
        <w:rPr>
          <w:rFonts w:ascii="Arial" w:hAnsi="Arial" w:cs="Arial"/>
          <w:b/>
          <w:sz w:val="24"/>
        </w:rPr>
        <w:t>sidelink</w:t>
      </w:r>
      <w:proofErr w:type="spellEnd"/>
    </w:p>
    <w:p w14:paraId="29941FC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Spirent</w:t>
      </w:r>
    </w:p>
    <w:p w14:paraId="59E9A53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9FC27" w14:textId="77E3EF21" w:rsidR="004A549E" w:rsidRDefault="004A549E" w:rsidP="004A549E">
      <w:pPr>
        <w:rPr>
          <w:rFonts w:ascii="Arial" w:hAnsi="Arial" w:cs="Arial"/>
          <w:b/>
          <w:sz w:val="24"/>
        </w:rPr>
      </w:pPr>
      <w:r>
        <w:rPr>
          <w:rFonts w:ascii="Arial" w:hAnsi="Arial" w:cs="Arial"/>
          <w:b/>
          <w:color w:val="0000FF"/>
          <w:sz w:val="24"/>
        </w:rPr>
        <w:t>R5-212922</w:t>
      </w:r>
      <w:r>
        <w:rPr>
          <w:rFonts w:ascii="Arial" w:hAnsi="Arial" w:cs="Arial"/>
          <w:b/>
          <w:color w:val="0000FF"/>
          <w:sz w:val="24"/>
        </w:rPr>
        <w:tab/>
      </w:r>
      <w:r>
        <w:rPr>
          <w:rFonts w:ascii="Arial" w:hAnsi="Arial" w:cs="Arial"/>
          <w:b/>
          <w:sz w:val="24"/>
        </w:rPr>
        <w:t xml:space="preserve">Addition of calculation method of NR </w:t>
      </w:r>
      <w:proofErr w:type="spellStart"/>
      <w:r>
        <w:rPr>
          <w:rFonts w:ascii="Arial" w:hAnsi="Arial" w:cs="Arial"/>
          <w:b/>
          <w:sz w:val="24"/>
        </w:rPr>
        <w:t>sidelink</w:t>
      </w:r>
      <w:proofErr w:type="spellEnd"/>
      <w:r>
        <w:rPr>
          <w:rFonts w:ascii="Arial" w:hAnsi="Arial" w:cs="Arial"/>
          <w:b/>
          <w:sz w:val="24"/>
        </w:rPr>
        <w:t xml:space="preserve"> test frequencies</w:t>
      </w:r>
    </w:p>
    <w:p w14:paraId="299B82C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7DECCD" w14:textId="77777777" w:rsidR="004A549E" w:rsidRDefault="004A549E" w:rsidP="004A549E">
      <w:pPr>
        <w:rPr>
          <w:rFonts w:ascii="Arial" w:hAnsi="Arial" w:cs="Arial"/>
          <w:b/>
        </w:rPr>
      </w:pPr>
      <w:r>
        <w:rPr>
          <w:rFonts w:ascii="Arial" w:hAnsi="Arial" w:cs="Arial"/>
          <w:b/>
        </w:rPr>
        <w:t xml:space="preserve">Discussion: </w:t>
      </w:r>
    </w:p>
    <w:p w14:paraId="54C3B5EB" w14:textId="77777777" w:rsidR="004A549E" w:rsidRDefault="004A549E" w:rsidP="004A549E">
      <w:r>
        <w:lastRenderedPageBreak/>
        <w:t xml:space="preserve">wrong </w:t>
      </w:r>
      <w:proofErr w:type="spellStart"/>
      <w:r>
        <w:t>Rel</w:t>
      </w:r>
      <w:proofErr w:type="spellEnd"/>
      <w:r>
        <w:t>!</w:t>
      </w:r>
    </w:p>
    <w:p w14:paraId="33F0AC91" w14:textId="77777777" w:rsidR="004A549E" w:rsidRDefault="004A549E" w:rsidP="004A549E">
      <w:r>
        <w:t>r1</w:t>
      </w:r>
    </w:p>
    <w:p w14:paraId="57F9BB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R5-213996</w:t>
      </w:r>
      <w:r>
        <w:rPr>
          <w:color w:val="993300"/>
          <w:u w:val="single"/>
        </w:rPr>
        <w:t>.</w:t>
      </w:r>
    </w:p>
    <w:p w14:paraId="7E59ABF0" w14:textId="0250A4E7" w:rsidR="004A549E" w:rsidRDefault="004A549E" w:rsidP="004A549E">
      <w:pPr>
        <w:rPr>
          <w:rFonts w:ascii="Arial" w:hAnsi="Arial" w:cs="Arial"/>
          <w:b/>
          <w:sz w:val="24"/>
        </w:rPr>
      </w:pPr>
      <w:r>
        <w:rPr>
          <w:rFonts w:ascii="Arial" w:hAnsi="Arial" w:cs="Arial"/>
          <w:b/>
          <w:color w:val="0000FF"/>
          <w:sz w:val="24"/>
        </w:rPr>
        <w:t>R5-213996</w:t>
      </w:r>
      <w:r>
        <w:rPr>
          <w:rFonts w:ascii="Arial" w:hAnsi="Arial" w:cs="Arial"/>
          <w:b/>
          <w:color w:val="0000FF"/>
          <w:sz w:val="24"/>
        </w:rPr>
        <w:tab/>
      </w:r>
      <w:r>
        <w:rPr>
          <w:rFonts w:ascii="Arial" w:hAnsi="Arial" w:cs="Arial"/>
          <w:b/>
          <w:sz w:val="24"/>
        </w:rPr>
        <w:t xml:space="preserve">Addition of calculation method of NR </w:t>
      </w:r>
      <w:proofErr w:type="spellStart"/>
      <w:r>
        <w:rPr>
          <w:rFonts w:ascii="Arial" w:hAnsi="Arial" w:cs="Arial"/>
          <w:b/>
          <w:sz w:val="24"/>
        </w:rPr>
        <w:t>sidelink</w:t>
      </w:r>
      <w:proofErr w:type="spellEnd"/>
      <w:r>
        <w:rPr>
          <w:rFonts w:ascii="Arial" w:hAnsi="Arial" w:cs="Arial"/>
          <w:b/>
          <w:sz w:val="24"/>
        </w:rPr>
        <w:t xml:space="preserve"> test frequencies</w:t>
      </w:r>
    </w:p>
    <w:p w14:paraId="0725C8A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564E7E" w14:textId="77777777" w:rsidR="004A549E" w:rsidRDefault="004A549E" w:rsidP="004A549E">
      <w:pPr>
        <w:rPr>
          <w:color w:val="808080"/>
        </w:rPr>
      </w:pPr>
      <w:r>
        <w:rPr>
          <w:color w:val="808080"/>
        </w:rPr>
        <w:t>(Replaces R5-212922)</w:t>
      </w:r>
    </w:p>
    <w:p w14:paraId="7079273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2F49A" w14:textId="05D3EE85" w:rsidR="004A549E" w:rsidRDefault="004A549E" w:rsidP="004A549E">
      <w:pPr>
        <w:rPr>
          <w:rFonts w:ascii="Arial" w:hAnsi="Arial" w:cs="Arial"/>
          <w:b/>
          <w:sz w:val="24"/>
        </w:rPr>
      </w:pPr>
      <w:r>
        <w:rPr>
          <w:rFonts w:ascii="Arial" w:hAnsi="Arial" w:cs="Arial"/>
          <w:b/>
          <w:color w:val="0000FF"/>
          <w:sz w:val="24"/>
        </w:rPr>
        <w:t>R5-212923</w:t>
      </w:r>
      <w:r>
        <w:rPr>
          <w:rFonts w:ascii="Arial" w:hAnsi="Arial" w:cs="Arial"/>
          <w:b/>
          <w:color w:val="0000FF"/>
          <w:sz w:val="24"/>
        </w:rPr>
        <w:tab/>
      </w:r>
      <w:r>
        <w:rPr>
          <w:rFonts w:ascii="Arial" w:hAnsi="Arial" w:cs="Arial"/>
          <w:b/>
          <w:sz w:val="24"/>
        </w:rPr>
        <w:t>Addition of V2X test frequencies of band n47</w:t>
      </w:r>
    </w:p>
    <w:p w14:paraId="6EC2D0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357C17" w14:textId="77777777" w:rsidR="004A549E" w:rsidRDefault="004A549E" w:rsidP="004A549E">
      <w:pPr>
        <w:rPr>
          <w:rFonts w:ascii="Arial" w:hAnsi="Arial" w:cs="Arial"/>
          <w:b/>
        </w:rPr>
      </w:pPr>
      <w:r>
        <w:rPr>
          <w:rFonts w:ascii="Arial" w:hAnsi="Arial" w:cs="Arial"/>
          <w:b/>
        </w:rPr>
        <w:t xml:space="preserve">Abstract: </w:t>
      </w:r>
    </w:p>
    <w:p w14:paraId="53EBCFCD" w14:textId="77777777" w:rsidR="004A549E" w:rsidRDefault="004A549E" w:rsidP="004A549E">
      <w:r>
        <w:t>Depending on R5-212922</w:t>
      </w:r>
    </w:p>
    <w:p w14:paraId="60156E46" w14:textId="77777777" w:rsidR="004A549E" w:rsidRDefault="004A549E" w:rsidP="004A549E">
      <w:pPr>
        <w:rPr>
          <w:rFonts w:ascii="Arial" w:hAnsi="Arial" w:cs="Arial"/>
          <w:b/>
        </w:rPr>
      </w:pPr>
      <w:r>
        <w:rPr>
          <w:rFonts w:ascii="Arial" w:hAnsi="Arial" w:cs="Arial"/>
          <w:b/>
        </w:rPr>
        <w:t xml:space="preserve">Discussion: </w:t>
      </w:r>
    </w:p>
    <w:p w14:paraId="4150E189" w14:textId="77777777" w:rsidR="004A549E" w:rsidRDefault="004A549E" w:rsidP="004A549E">
      <w:r>
        <w:t xml:space="preserve">wrong </w:t>
      </w:r>
      <w:proofErr w:type="spellStart"/>
      <w:r>
        <w:t>Rel</w:t>
      </w:r>
      <w:proofErr w:type="spellEnd"/>
      <w:r>
        <w:t>!</w:t>
      </w:r>
    </w:p>
    <w:p w14:paraId="49A9A870" w14:textId="77777777" w:rsidR="004A549E" w:rsidRDefault="004A549E" w:rsidP="004A549E">
      <w:r>
        <w:t>r1</w:t>
      </w:r>
    </w:p>
    <w:p w14:paraId="4609E9B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R5-213997</w:t>
      </w:r>
      <w:r>
        <w:rPr>
          <w:color w:val="993300"/>
          <w:u w:val="single"/>
        </w:rPr>
        <w:t>.</w:t>
      </w:r>
    </w:p>
    <w:p w14:paraId="2E720656" w14:textId="3EE11A78" w:rsidR="004A549E" w:rsidRDefault="004A549E" w:rsidP="004A549E">
      <w:pPr>
        <w:rPr>
          <w:rFonts w:ascii="Arial" w:hAnsi="Arial" w:cs="Arial"/>
          <w:b/>
          <w:sz w:val="24"/>
        </w:rPr>
      </w:pPr>
      <w:r>
        <w:rPr>
          <w:rFonts w:ascii="Arial" w:hAnsi="Arial" w:cs="Arial"/>
          <w:b/>
          <w:color w:val="0000FF"/>
          <w:sz w:val="24"/>
        </w:rPr>
        <w:t>R5-213997</w:t>
      </w:r>
      <w:r>
        <w:rPr>
          <w:rFonts w:ascii="Arial" w:hAnsi="Arial" w:cs="Arial"/>
          <w:b/>
          <w:color w:val="0000FF"/>
          <w:sz w:val="24"/>
        </w:rPr>
        <w:tab/>
      </w:r>
      <w:r>
        <w:rPr>
          <w:rFonts w:ascii="Arial" w:hAnsi="Arial" w:cs="Arial"/>
          <w:b/>
          <w:sz w:val="24"/>
        </w:rPr>
        <w:t>Addition of V2X test frequencies of band n47</w:t>
      </w:r>
    </w:p>
    <w:p w14:paraId="586FBD8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13DFC" w14:textId="77777777" w:rsidR="004A549E" w:rsidRDefault="004A549E" w:rsidP="004A549E">
      <w:pPr>
        <w:rPr>
          <w:color w:val="808080"/>
        </w:rPr>
      </w:pPr>
      <w:r>
        <w:rPr>
          <w:color w:val="808080"/>
        </w:rPr>
        <w:t>(Replaces R5-212923)</w:t>
      </w:r>
    </w:p>
    <w:p w14:paraId="63D41FB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1361F" w14:textId="441E5BA8" w:rsidR="004A549E" w:rsidRDefault="004A549E" w:rsidP="004A549E">
      <w:pPr>
        <w:rPr>
          <w:rFonts w:ascii="Arial" w:hAnsi="Arial" w:cs="Arial"/>
          <w:b/>
          <w:sz w:val="24"/>
        </w:rPr>
      </w:pPr>
      <w:r>
        <w:rPr>
          <w:rFonts w:ascii="Arial" w:hAnsi="Arial" w:cs="Arial"/>
          <w:b/>
          <w:color w:val="0000FF"/>
          <w:sz w:val="24"/>
        </w:rPr>
        <w:t>R5-212924</w:t>
      </w:r>
      <w:r>
        <w:rPr>
          <w:rFonts w:ascii="Arial" w:hAnsi="Arial" w:cs="Arial"/>
          <w:b/>
          <w:color w:val="0000FF"/>
          <w:sz w:val="24"/>
        </w:rPr>
        <w:tab/>
      </w:r>
      <w:r>
        <w:rPr>
          <w:rFonts w:ascii="Arial" w:hAnsi="Arial" w:cs="Arial"/>
          <w:b/>
          <w:sz w:val="24"/>
        </w:rPr>
        <w:t xml:space="preserve">Addition of connection diagram of NR </w:t>
      </w:r>
      <w:proofErr w:type="spellStart"/>
      <w:r>
        <w:rPr>
          <w:rFonts w:ascii="Arial" w:hAnsi="Arial" w:cs="Arial"/>
          <w:b/>
          <w:sz w:val="24"/>
        </w:rPr>
        <w:t>sidelink</w:t>
      </w:r>
      <w:proofErr w:type="spellEnd"/>
      <w:r>
        <w:rPr>
          <w:rFonts w:ascii="Arial" w:hAnsi="Arial" w:cs="Arial"/>
          <w:b/>
          <w:sz w:val="24"/>
        </w:rPr>
        <w:t xml:space="preserve"> testing</w:t>
      </w:r>
    </w:p>
    <w:p w14:paraId="5BFBA15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D747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C8D4" w14:textId="77777777" w:rsidR="004A549E" w:rsidRDefault="004A549E" w:rsidP="004A549E">
      <w:pPr>
        <w:pStyle w:val="Heading5"/>
      </w:pPr>
      <w:bookmarkStart w:id="452" w:name="_Toc73401943"/>
      <w:bookmarkStart w:id="453" w:name="_Toc73451402"/>
      <w:r>
        <w:t>5.3.16.2</w:t>
      </w:r>
      <w:r>
        <w:tab/>
        <w:t>TS 38.508-2</w:t>
      </w:r>
      <w:bookmarkEnd w:id="452"/>
      <w:bookmarkEnd w:id="453"/>
    </w:p>
    <w:p w14:paraId="5BAF150B" w14:textId="0D14A5E6" w:rsidR="004A549E" w:rsidRDefault="004A549E" w:rsidP="004A549E">
      <w:pPr>
        <w:rPr>
          <w:rFonts w:ascii="Arial" w:hAnsi="Arial" w:cs="Arial"/>
          <w:b/>
          <w:sz w:val="24"/>
        </w:rPr>
      </w:pPr>
      <w:r>
        <w:rPr>
          <w:rFonts w:ascii="Arial" w:hAnsi="Arial" w:cs="Arial"/>
          <w:b/>
          <w:color w:val="0000FF"/>
          <w:sz w:val="24"/>
        </w:rPr>
        <w:t>R5-212931</w:t>
      </w:r>
      <w:r>
        <w:rPr>
          <w:rFonts w:ascii="Arial" w:hAnsi="Arial" w:cs="Arial"/>
          <w:b/>
          <w:color w:val="0000FF"/>
          <w:sz w:val="24"/>
        </w:rPr>
        <w:tab/>
      </w:r>
      <w:r>
        <w:rPr>
          <w:rFonts w:ascii="Arial" w:hAnsi="Arial" w:cs="Arial"/>
          <w:b/>
          <w:sz w:val="24"/>
        </w:rPr>
        <w:t xml:space="preserve">Addition of PICS for NR </w:t>
      </w:r>
      <w:proofErr w:type="spellStart"/>
      <w:r>
        <w:rPr>
          <w:rFonts w:ascii="Arial" w:hAnsi="Arial" w:cs="Arial"/>
          <w:b/>
          <w:sz w:val="24"/>
        </w:rPr>
        <w:t>sidelink</w:t>
      </w:r>
      <w:proofErr w:type="spellEnd"/>
      <w:r>
        <w:rPr>
          <w:rFonts w:ascii="Arial" w:hAnsi="Arial" w:cs="Arial"/>
          <w:b/>
          <w:sz w:val="24"/>
        </w:rPr>
        <w:t xml:space="preserve"> RF testing</w:t>
      </w:r>
    </w:p>
    <w:p w14:paraId="727AA2D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5D209491"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E59A5" w14:textId="77777777" w:rsidR="004A549E" w:rsidRDefault="004A549E" w:rsidP="004A549E">
      <w:pPr>
        <w:pStyle w:val="Heading5"/>
      </w:pPr>
      <w:bookmarkStart w:id="454" w:name="_Toc73401944"/>
      <w:bookmarkStart w:id="455" w:name="_Toc73451403"/>
      <w:r>
        <w:t>5.3.16.3</w:t>
      </w:r>
      <w:r>
        <w:tab/>
        <w:t>TS 38.509</w:t>
      </w:r>
      <w:bookmarkEnd w:id="454"/>
      <w:bookmarkEnd w:id="455"/>
    </w:p>
    <w:p w14:paraId="5156A99B" w14:textId="77777777" w:rsidR="004A549E" w:rsidRDefault="004A549E" w:rsidP="004A549E">
      <w:pPr>
        <w:pStyle w:val="Heading5"/>
      </w:pPr>
      <w:bookmarkStart w:id="456" w:name="_Toc73401945"/>
      <w:bookmarkStart w:id="457" w:name="_Toc73451404"/>
      <w:r>
        <w:t>5.3.16.4</w:t>
      </w:r>
      <w:r>
        <w:tab/>
        <w:t>TS 38.521-1</w:t>
      </w:r>
      <w:bookmarkEnd w:id="456"/>
      <w:bookmarkEnd w:id="457"/>
    </w:p>
    <w:p w14:paraId="42D2A302" w14:textId="77777777" w:rsidR="004A549E" w:rsidRDefault="004A549E" w:rsidP="004A549E">
      <w:pPr>
        <w:pStyle w:val="Heading6"/>
      </w:pPr>
      <w:bookmarkStart w:id="458" w:name="_Toc73401946"/>
      <w:bookmarkStart w:id="459" w:name="_Toc73451405"/>
      <w:r>
        <w:t>5.3.16.4.1</w:t>
      </w:r>
      <w:r>
        <w:tab/>
        <w:t>Tx Requirements (Clause 6)</w:t>
      </w:r>
      <w:bookmarkEnd w:id="458"/>
      <w:bookmarkEnd w:id="459"/>
    </w:p>
    <w:p w14:paraId="6C2D3115" w14:textId="104627FA" w:rsidR="004A549E" w:rsidRDefault="004A549E" w:rsidP="004A549E">
      <w:pPr>
        <w:rPr>
          <w:rFonts w:ascii="Arial" w:hAnsi="Arial" w:cs="Arial"/>
          <w:b/>
          <w:sz w:val="24"/>
        </w:rPr>
      </w:pPr>
      <w:r>
        <w:rPr>
          <w:rFonts w:ascii="Arial" w:hAnsi="Arial" w:cs="Arial"/>
          <w:b/>
          <w:color w:val="0000FF"/>
          <w:sz w:val="24"/>
        </w:rPr>
        <w:t>R5-212185</w:t>
      </w:r>
      <w:r>
        <w:rPr>
          <w:rFonts w:ascii="Arial" w:hAnsi="Arial" w:cs="Arial"/>
          <w:b/>
          <w:color w:val="0000FF"/>
          <w:sz w:val="24"/>
        </w:rPr>
        <w:tab/>
      </w:r>
      <w:r>
        <w:rPr>
          <w:rFonts w:ascii="Arial" w:hAnsi="Arial" w:cs="Arial"/>
          <w:b/>
          <w:sz w:val="24"/>
        </w:rPr>
        <w:t>Update of 6.5E.2.2.1</w:t>
      </w:r>
    </w:p>
    <w:p w14:paraId="4693EF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CR-1203  Cat: F (Rel-17)</w:t>
      </w:r>
      <w:r>
        <w:rPr>
          <w:i/>
        </w:rPr>
        <w:br/>
      </w:r>
      <w:r>
        <w:rPr>
          <w:i/>
        </w:rPr>
        <w:br/>
      </w:r>
      <w:r>
        <w:rPr>
          <w:i/>
        </w:rPr>
        <w:tab/>
      </w:r>
      <w:r>
        <w:rPr>
          <w:i/>
        </w:rPr>
        <w:tab/>
      </w:r>
      <w:r>
        <w:rPr>
          <w:i/>
        </w:rPr>
        <w:tab/>
      </w:r>
      <w:r>
        <w:rPr>
          <w:i/>
        </w:rPr>
        <w:tab/>
      </w:r>
      <w:r>
        <w:rPr>
          <w:i/>
        </w:rPr>
        <w:tab/>
        <w:t>Source: Guangdong OPPO Mobile Telecom.</w:t>
      </w:r>
    </w:p>
    <w:p w14:paraId="03E81286" w14:textId="77777777" w:rsidR="004A549E" w:rsidRDefault="004A549E" w:rsidP="004A549E">
      <w:pPr>
        <w:rPr>
          <w:rFonts w:ascii="Arial" w:hAnsi="Arial" w:cs="Arial"/>
          <w:b/>
        </w:rPr>
      </w:pPr>
      <w:r>
        <w:rPr>
          <w:rFonts w:ascii="Arial" w:hAnsi="Arial" w:cs="Arial"/>
          <w:b/>
        </w:rPr>
        <w:t xml:space="preserve">Discussion: </w:t>
      </w:r>
    </w:p>
    <w:p w14:paraId="260972C7" w14:textId="77777777" w:rsidR="004A549E" w:rsidRDefault="004A549E" w:rsidP="004A549E">
      <w:r>
        <w:t xml:space="preserve">wrong </w:t>
      </w:r>
      <w:proofErr w:type="spellStart"/>
      <w:r>
        <w:t>Rel+ver</w:t>
      </w:r>
      <w:proofErr w:type="spellEnd"/>
    </w:p>
    <w:p w14:paraId="30398FDB" w14:textId="77777777" w:rsidR="004A549E" w:rsidRDefault="004A549E" w:rsidP="004A549E">
      <w:r>
        <w:t>r1</w:t>
      </w:r>
    </w:p>
    <w:p w14:paraId="79D36FF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R5-213998</w:t>
      </w:r>
      <w:r>
        <w:rPr>
          <w:color w:val="993300"/>
          <w:u w:val="single"/>
        </w:rPr>
        <w:t>.</w:t>
      </w:r>
    </w:p>
    <w:p w14:paraId="6E7867BA" w14:textId="2C3A28DB" w:rsidR="004A549E" w:rsidRDefault="004A549E" w:rsidP="004A549E">
      <w:pPr>
        <w:rPr>
          <w:rFonts w:ascii="Arial" w:hAnsi="Arial" w:cs="Arial"/>
          <w:b/>
          <w:sz w:val="24"/>
        </w:rPr>
      </w:pPr>
      <w:r>
        <w:rPr>
          <w:rFonts w:ascii="Arial" w:hAnsi="Arial" w:cs="Arial"/>
          <w:b/>
          <w:color w:val="0000FF"/>
          <w:sz w:val="24"/>
        </w:rPr>
        <w:t>R5-213998</w:t>
      </w:r>
      <w:r>
        <w:rPr>
          <w:rFonts w:ascii="Arial" w:hAnsi="Arial" w:cs="Arial"/>
          <w:b/>
          <w:color w:val="0000FF"/>
          <w:sz w:val="24"/>
        </w:rPr>
        <w:tab/>
      </w:r>
      <w:r>
        <w:rPr>
          <w:rFonts w:ascii="Arial" w:hAnsi="Arial" w:cs="Arial"/>
          <w:b/>
          <w:sz w:val="24"/>
        </w:rPr>
        <w:t>Update of 6.5E.2.2.1</w:t>
      </w:r>
    </w:p>
    <w:p w14:paraId="270638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CR-1203  rev 1 Cat: F (Rel-17)</w:t>
      </w:r>
      <w:r>
        <w:rPr>
          <w:i/>
        </w:rPr>
        <w:br/>
      </w:r>
      <w:r>
        <w:rPr>
          <w:i/>
        </w:rPr>
        <w:br/>
      </w:r>
      <w:r>
        <w:rPr>
          <w:i/>
        </w:rPr>
        <w:tab/>
      </w:r>
      <w:r>
        <w:rPr>
          <w:i/>
        </w:rPr>
        <w:tab/>
      </w:r>
      <w:r>
        <w:rPr>
          <w:i/>
        </w:rPr>
        <w:tab/>
      </w:r>
      <w:r>
        <w:rPr>
          <w:i/>
        </w:rPr>
        <w:tab/>
      </w:r>
      <w:r>
        <w:rPr>
          <w:i/>
        </w:rPr>
        <w:tab/>
        <w:t>Source: Guangdong OPPO Mobile Telecom.</w:t>
      </w:r>
    </w:p>
    <w:p w14:paraId="5B7B791F" w14:textId="77777777" w:rsidR="004A549E" w:rsidRDefault="004A549E" w:rsidP="004A549E">
      <w:pPr>
        <w:rPr>
          <w:color w:val="808080"/>
        </w:rPr>
      </w:pPr>
      <w:r>
        <w:rPr>
          <w:color w:val="808080"/>
        </w:rPr>
        <w:t>(Replaces R5-212185)</w:t>
      </w:r>
    </w:p>
    <w:p w14:paraId="0D58CB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E2802" w14:textId="269C35DB" w:rsidR="004A549E" w:rsidRDefault="004A549E" w:rsidP="004A549E">
      <w:pPr>
        <w:rPr>
          <w:rFonts w:ascii="Arial" w:hAnsi="Arial" w:cs="Arial"/>
          <w:b/>
          <w:sz w:val="24"/>
        </w:rPr>
      </w:pPr>
      <w:r>
        <w:rPr>
          <w:rFonts w:ascii="Arial" w:hAnsi="Arial" w:cs="Arial"/>
          <w:b/>
          <w:color w:val="0000FF"/>
          <w:sz w:val="24"/>
        </w:rPr>
        <w:t>R5-212186</w:t>
      </w:r>
      <w:r>
        <w:rPr>
          <w:rFonts w:ascii="Arial" w:hAnsi="Arial" w:cs="Arial"/>
          <w:b/>
          <w:color w:val="0000FF"/>
          <w:sz w:val="24"/>
        </w:rPr>
        <w:tab/>
      </w:r>
      <w:r>
        <w:rPr>
          <w:rFonts w:ascii="Arial" w:hAnsi="Arial" w:cs="Arial"/>
          <w:b/>
          <w:sz w:val="24"/>
        </w:rPr>
        <w:t>Update of 6.5E.2.3.1</w:t>
      </w:r>
    </w:p>
    <w:p w14:paraId="38099C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CR-1204  Cat: F (Rel-17)</w:t>
      </w:r>
      <w:r>
        <w:rPr>
          <w:i/>
        </w:rPr>
        <w:br/>
      </w:r>
      <w:r>
        <w:rPr>
          <w:i/>
        </w:rPr>
        <w:br/>
      </w:r>
      <w:r>
        <w:rPr>
          <w:i/>
        </w:rPr>
        <w:tab/>
      </w:r>
      <w:r>
        <w:rPr>
          <w:i/>
        </w:rPr>
        <w:tab/>
      </w:r>
      <w:r>
        <w:rPr>
          <w:i/>
        </w:rPr>
        <w:tab/>
      </w:r>
      <w:r>
        <w:rPr>
          <w:i/>
        </w:rPr>
        <w:tab/>
      </w:r>
      <w:r>
        <w:rPr>
          <w:i/>
        </w:rPr>
        <w:tab/>
        <w:t>Source: Guangdong OPPO Mobile Telecom.</w:t>
      </w:r>
    </w:p>
    <w:p w14:paraId="4A83E104" w14:textId="77777777" w:rsidR="004A549E" w:rsidRDefault="004A549E" w:rsidP="004A549E">
      <w:pPr>
        <w:rPr>
          <w:rFonts w:ascii="Arial" w:hAnsi="Arial" w:cs="Arial"/>
          <w:b/>
        </w:rPr>
      </w:pPr>
      <w:r>
        <w:rPr>
          <w:rFonts w:ascii="Arial" w:hAnsi="Arial" w:cs="Arial"/>
          <w:b/>
        </w:rPr>
        <w:t xml:space="preserve">Discussion: </w:t>
      </w:r>
    </w:p>
    <w:p w14:paraId="2A6DCDAA" w14:textId="77777777" w:rsidR="004A549E" w:rsidRDefault="004A549E" w:rsidP="004A549E">
      <w:r>
        <w:t xml:space="preserve">wrong </w:t>
      </w:r>
      <w:proofErr w:type="spellStart"/>
      <w:r>
        <w:t>Rel+ver</w:t>
      </w:r>
      <w:proofErr w:type="spellEnd"/>
    </w:p>
    <w:p w14:paraId="778A0DF2" w14:textId="77777777" w:rsidR="004A549E" w:rsidRDefault="004A549E" w:rsidP="004A549E">
      <w:r>
        <w:t>r1</w:t>
      </w:r>
    </w:p>
    <w:p w14:paraId="65073A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R5-213999</w:t>
      </w:r>
      <w:r>
        <w:rPr>
          <w:color w:val="993300"/>
          <w:u w:val="single"/>
        </w:rPr>
        <w:t>.</w:t>
      </w:r>
    </w:p>
    <w:p w14:paraId="51CADBEA" w14:textId="1C42D31C" w:rsidR="004A549E" w:rsidRDefault="004A549E" w:rsidP="004A549E">
      <w:pPr>
        <w:rPr>
          <w:rFonts w:ascii="Arial" w:hAnsi="Arial" w:cs="Arial"/>
          <w:b/>
          <w:sz w:val="24"/>
        </w:rPr>
      </w:pPr>
      <w:r>
        <w:rPr>
          <w:rFonts w:ascii="Arial" w:hAnsi="Arial" w:cs="Arial"/>
          <w:b/>
          <w:color w:val="0000FF"/>
          <w:sz w:val="24"/>
        </w:rPr>
        <w:t>R5-213999</w:t>
      </w:r>
      <w:r>
        <w:rPr>
          <w:rFonts w:ascii="Arial" w:hAnsi="Arial" w:cs="Arial"/>
          <w:b/>
          <w:color w:val="0000FF"/>
          <w:sz w:val="24"/>
        </w:rPr>
        <w:tab/>
      </w:r>
      <w:r>
        <w:rPr>
          <w:rFonts w:ascii="Arial" w:hAnsi="Arial" w:cs="Arial"/>
          <w:b/>
          <w:sz w:val="24"/>
        </w:rPr>
        <w:t>Update of 6.5E.2.3.1</w:t>
      </w:r>
    </w:p>
    <w:p w14:paraId="1FB0955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CR-1204  rev 1 Cat: F (Rel-17)</w:t>
      </w:r>
      <w:r>
        <w:rPr>
          <w:i/>
        </w:rPr>
        <w:br/>
      </w:r>
      <w:r>
        <w:rPr>
          <w:i/>
        </w:rPr>
        <w:br/>
      </w:r>
      <w:r>
        <w:rPr>
          <w:i/>
        </w:rPr>
        <w:tab/>
      </w:r>
      <w:r>
        <w:rPr>
          <w:i/>
        </w:rPr>
        <w:tab/>
      </w:r>
      <w:r>
        <w:rPr>
          <w:i/>
        </w:rPr>
        <w:tab/>
      </w:r>
      <w:r>
        <w:rPr>
          <w:i/>
        </w:rPr>
        <w:tab/>
      </w:r>
      <w:r>
        <w:rPr>
          <w:i/>
        </w:rPr>
        <w:tab/>
        <w:t>Source: Guangdong OPPO Mobile Telecom.</w:t>
      </w:r>
    </w:p>
    <w:p w14:paraId="5A641663" w14:textId="77777777" w:rsidR="004A549E" w:rsidRDefault="004A549E" w:rsidP="004A549E">
      <w:pPr>
        <w:rPr>
          <w:color w:val="808080"/>
        </w:rPr>
      </w:pPr>
      <w:r>
        <w:rPr>
          <w:color w:val="808080"/>
        </w:rPr>
        <w:t>(Replaces R5-212186)</w:t>
      </w:r>
    </w:p>
    <w:p w14:paraId="7285CDD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9920B" w14:textId="1F9D2A81" w:rsidR="004A549E" w:rsidRDefault="004A549E" w:rsidP="004A549E">
      <w:pPr>
        <w:rPr>
          <w:rFonts w:ascii="Arial" w:hAnsi="Arial" w:cs="Arial"/>
          <w:b/>
          <w:sz w:val="24"/>
        </w:rPr>
      </w:pPr>
      <w:r>
        <w:rPr>
          <w:rFonts w:ascii="Arial" w:hAnsi="Arial" w:cs="Arial"/>
          <w:b/>
          <w:color w:val="0000FF"/>
          <w:sz w:val="24"/>
        </w:rPr>
        <w:t>R5-212187</w:t>
      </w:r>
      <w:r>
        <w:rPr>
          <w:rFonts w:ascii="Arial" w:hAnsi="Arial" w:cs="Arial"/>
          <w:b/>
          <w:color w:val="0000FF"/>
          <w:sz w:val="24"/>
        </w:rPr>
        <w:tab/>
      </w:r>
      <w:r>
        <w:rPr>
          <w:rFonts w:ascii="Arial" w:hAnsi="Arial" w:cs="Arial"/>
          <w:b/>
          <w:sz w:val="24"/>
        </w:rPr>
        <w:t>Update of 6.5E.2.4.1</w:t>
      </w:r>
    </w:p>
    <w:p w14:paraId="654823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CR-1205  Cat: F (Rel-17)</w:t>
      </w:r>
      <w:r>
        <w:rPr>
          <w:i/>
        </w:rPr>
        <w:br/>
      </w:r>
      <w:r>
        <w:rPr>
          <w:i/>
        </w:rPr>
        <w:lastRenderedPageBreak/>
        <w:br/>
      </w:r>
      <w:r>
        <w:rPr>
          <w:i/>
        </w:rPr>
        <w:tab/>
      </w:r>
      <w:r>
        <w:rPr>
          <w:i/>
        </w:rPr>
        <w:tab/>
      </w:r>
      <w:r>
        <w:rPr>
          <w:i/>
        </w:rPr>
        <w:tab/>
      </w:r>
      <w:r>
        <w:rPr>
          <w:i/>
        </w:rPr>
        <w:tab/>
      </w:r>
      <w:r>
        <w:rPr>
          <w:i/>
        </w:rPr>
        <w:tab/>
        <w:t>Source: Guangdong OPPO Mobile Telecom.</w:t>
      </w:r>
    </w:p>
    <w:p w14:paraId="121289C0" w14:textId="77777777" w:rsidR="004A549E" w:rsidRDefault="004A549E" w:rsidP="004A549E">
      <w:pPr>
        <w:rPr>
          <w:rFonts w:ascii="Arial" w:hAnsi="Arial" w:cs="Arial"/>
          <w:b/>
        </w:rPr>
      </w:pPr>
      <w:r>
        <w:rPr>
          <w:rFonts w:ascii="Arial" w:hAnsi="Arial" w:cs="Arial"/>
          <w:b/>
        </w:rPr>
        <w:t xml:space="preserve">Discussion: </w:t>
      </w:r>
    </w:p>
    <w:p w14:paraId="394797CD" w14:textId="77777777" w:rsidR="004A549E" w:rsidRDefault="004A549E" w:rsidP="004A549E">
      <w:r>
        <w:t xml:space="preserve">wrong </w:t>
      </w:r>
      <w:proofErr w:type="spellStart"/>
      <w:r>
        <w:t>Rel+ver</w:t>
      </w:r>
      <w:proofErr w:type="spellEnd"/>
    </w:p>
    <w:p w14:paraId="6DD0AD2A" w14:textId="77777777" w:rsidR="004A549E" w:rsidRDefault="004A549E" w:rsidP="004A549E">
      <w:r>
        <w:t>r1</w:t>
      </w:r>
    </w:p>
    <w:p w14:paraId="24785D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R5-214000</w:t>
      </w:r>
      <w:r>
        <w:rPr>
          <w:color w:val="993300"/>
          <w:u w:val="single"/>
        </w:rPr>
        <w:t>.</w:t>
      </w:r>
    </w:p>
    <w:p w14:paraId="6B745EDE" w14:textId="6DFB9234" w:rsidR="004A549E" w:rsidRDefault="004A549E" w:rsidP="004A549E">
      <w:pPr>
        <w:rPr>
          <w:rFonts w:ascii="Arial" w:hAnsi="Arial" w:cs="Arial"/>
          <w:b/>
          <w:sz w:val="24"/>
        </w:rPr>
      </w:pPr>
      <w:r>
        <w:rPr>
          <w:rFonts w:ascii="Arial" w:hAnsi="Arial" w:cs="Arial"/>
          <w:b/>
          <w:color w:val="0000FF"/>
          <w:sz w:val="24"/>
        </w:rPr>
        <w:t>R5-214000</w:t>
      </w:r>
      <w:r>
        <w:rPr>
          <w:rFonts w:ascii="Arial" w:hAnsi="Arial" w:cs="Arial"/>
          <w:b/>
          <w:color w:val="0000FF"/>
          <w:sz w:val="24"/>
        </w:rPr>
        <w:tab/>
      </w:r>
      <w:r>
        <w:rPr>
          <w:rFonts w:ascii="Arial" w:hAnsi="Arial" w:cs="Arial"/>
          <w:b/>
          <w:sz w:val="24"/>
        </w:rPr>
        <w:t>Update of 6.5E.2.4.1</w:t>
      </w:r>
    </w:p>
    <w:p w14:paraId="795AA54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CR-1205  rev 1 Cat: F (Rel-17)</w:t>
      </w:r>
      <w:r>
        <w:rPr>
          <w:i/>
        </w:rPr>
        <w:br/>
      </w:r>
      <w:r>
        <w:rPr>
          <w:i/>
        </w:rPr>
        <w:br/>
      </w:r>
      <w:r>
        <w:rPr>
          <w:i/>
        </w:rPr>
        <w:tab/>
      </w:r>
      <w:r>
        <w:rPr>
          <w:i/>
        </w:rPr>
        <w:tab/>
      </w:r>
      <w:r>
        <w:rPr>
          <w:i/>
        </w:rPr>
        <w:tab/>
      </w:r>
      <w:r>
        <w:rPr>
          <w:i/>
        </w:rPr>
        <w:tab/>
      </w:r>
      <w:r>
        <w:rPr>
          <w:i/>
        </w:rPr>
        <w:tab/>
        <w:t>Source: Guangdong OPPO Mobile Telecom.</w:t>
      </w:r>
    </w:p>
    <w:p w14:paraId="67CF2F93" w14:textId="77777777" w:rsidR="004A549E" w:rsidRDefault="004A549E" w:rsidP="004A549E">
      <w:pPr>
        <w:rPr>
          <w:color w:val="808080"/>
        </w:rPr>
      </w:pPr>
      <w:r>
        <w:rPr>
          <w:color w:val="808080"/>
        </w:rPr>
        <w:t>(Replaces R5-212187)</w:t>
      </w:r>
    </w:p>
    <w:p w14:paraId="4E58F5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4D11F" w14:textId="1E91C447" w:rsidR="004A549E" w:rsidRDefault="004A549E" w:rsidP="004A549E">
      <w:pPr>
        <w:rPr>
          <w:rFonts w:ascii="Arial" w:hAnsi="Arial" w:cs="Arial"/>
          <w:b/>
          <w:sz w:val="24"/>
        </w:rPr>
      </w:pPr>
      <w:r>
        <w:rPr>
          <w:rFonts w:ascii="Arial" w:hAnsi="Arial" w:cs="Arial"/>
          <w:b/>
          <w:color w:val="0000FF"/>
          <w:sz w:val="24"/>
        </w:rPr>
        <w:t>R5-212188</w:t>
      </w:r>
      <w:r>
        <w:rPr>
          <w:rFonts w:ascii="Arial" w:hAnsi="Arial" w:cs="Arial"/>
          <w:b/>
          <w:color w:val="0000FF"/>
          <w:sz w:val="24"/>
        </w:rPr>
        <w:tab/>
      </w:r>
      <w:r>
        <w:rPr>
          <w:rFonts w:ascii="Arial" w:hAnsi="Arial" w:cs="Arial"/>
          <w:b/>
          <w:sz w:val="24"/>
        </w:rPr>
        <w:t>Update of 6.5E.3.2.1</w:t>
      </w:r>
    </w:p>
    <w:p w14:paraId="0065CEC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CR-1206  Cat: F (Rel-17)</w:t>
      </w:r>
      <w:r>
        <w:rPr>
          <w:i/>
        </w:rPr>
        <w:br/>
      </w:r>
      <w:r>
        <w:rPr>
          <w:i/>
        </w:rPr>
        <w:br/>
      </w:r>
      <w:r>
        <w:rPr>
          <w:i/>
        </w:rPr>
        <w:tab/>
      </w:r>
      <w:r>
        <w:rPr>
          <w:i/>
        </w:rPr>
        <w:tab/>
      </w:r>
      <w:r>
        <w:rPr>
          <w:i/>
        </w:rPr>
        <w:tab/>
      </w:r>
      <w:r>
        <w:rPr>
          <w:i/>
        </w:rPr>
        <w:tab/>
      </w:r>
      <w:r>
        <w:rPr>
          <w:i/>
        </w:rPr>
        <w:tab/>
        <w:t>Source: Guangdong OPPO Mobile Telecom.</w:t>
      </w:r>
    </w:p>
    <w:p w14:paraId="726B3CBD" w14:textId="77777777" w:rsidR="004A549E" w:rsidRDefault="004A549E" w:rsidP="004A549E">
      <w:pPr>
        <w:rPr>
          <w:rFonts w:ascii="Arial" w:hAnsi="Arial" w:cs="Arial"/>
          <w:b/>
        </w:rPr>
      </w:pPr>
      <w:r>
        <w:rPr>
          <w:rFonts w:ascii="Arial" w:hAnsi="Arial" w:cs="Arial"/>
          <w:b/>
        </w:rPr>
        <w:t xml:space="preserve">Discussion: </w:t>
      </w:r>
    </w:p>
    <w:p w14:paraId="612B5269" w14:textId="77777777" w:rsidR="004A549E" w:rsidRDefault="004A549E" w:rsidP="004A549E">
      <w:r>
        <w:t xml:space="preserve">wrong </w:t>
      </w:r>
      <w:proofErr w:type="spellStart"/>
      <w:r>
        <w:t>Rel+ver</w:t>
      </w:r>
      <w:proofErr w:type="spellEnd"/>
    </w:p>
    <w:p w14:paraId="282EAD7D" w14:textId="77777777" w:rsidR="004A549E" w:rsidRDefault="004A549E" w:rsidP="004A549E">
      <w:r>
        <w:t>r1</w:t>
      </w:r>
    </w:p>
    <w:p w14:paraId="4114E1B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R5-214001</w:t>
      </w:r>
      <w:r>
        <w:rPr>
          <w:color w:val="993300"/>
          <w:u w:val="single"/>
        </w:rPr>
        <w:t>.</w:t>
      </w:r>
    </w:p>
    <w:p w14:paraId="5923ACE9" w14:textId="1639B8B5" w:rsidR="004A549E" w:rsidRDefault="004A549E" w:rsidP="004A549E">
      <w:pPr>
        <w:rPr>
          <w:rFonts w:ascii="Arial" w:hAnsi="Arial" w:cs="Arial"/>
          <w:b/>
          <w:sz w:val="24"/>
        </w:rPr>
      </w:pPr>
      <w:r>
        <w:rPr>
          <w:rFonts w:ascii="Arial" w:hAnsi="Arial" w:cs="Arial"/>
          <w:b/>
          <w:color w:val="0000FF"/>
          <w:sz w:val="24"/>
        </w:rPr>
        <w:t>R5-214001</w:t>
      </w:r>
      <w:r>
        <w:rPr>
          <w:rFonts w:ascii="Arial" w:hAnsi="Arial" w:cs="Arial"/>
          <w:b/>
          <w:color w:val="0000FF"/>
          <w:sz w:val="24"/>
        </w:rPr>
        <w:tab/>
      </w:r>
      <w:r>
        <w:rPr>
          <w:rFonts w:ascii="Arial" w:hAnsi="Arial" w:cs="Arial"/>
          <w:b/>
          <w:sz w:val="24"/>
        </w:rPr>
        <w:t>Update of 6.5E.3.2.1</w:t>
      </w:r>
    </w:p>
    <w:p w14:paraId="6C244EF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CR-1206  rev 1 Cat: F (Rel-17)</w:t>
      </w:r>
      <w:r>
        <w:rPr>
          <w:i/>
        </w:rPr>
        <w:br/>
      </w:r>
      <w:r>
        <w:rPr>
          <w:i/>
        </w:rPr>
        <w:br/>
      </w:r>
      <w:r>
        <w:rPr>
          <w:i/>
        </w:rPr>
        <w:tab/>
      </w:r>
      <w:r>
        <w:rPr>
          <w:i/>
        </w:rPr>
        <w:tab/>
      </w:r>
      <w:r>
        <w:rPr>
          <w:i/>
        </w:rPr>
        <w:tab/>
      </w:r>
      <w:r>
        <w:rPr>
          <w:i/>
        </w:rPr>
        <w:tab/>
      </w:r>
      <w:r>
        <w:rPr>
          <w:i/>
        </w:rPr>
        <w:tab/>
        <w:t>Source: Guangdong OPPO Mobile Telecom.</w:t>
      </w:r>
    </w:p>
    <w:p w14:paraId="29A69B7E" w14:textId="77777777" w:rsidR="004A549E" w:rsidRDefault="004A549E" w:rsidP="004A549E">
      <w:pPr>
        <w:rPr>
          <w:color w:val="808080"/>
        </w:rPr>
      </w:pPr>
      <w:r>
        <w:rPr>
          <w:color w:val="808080"/>
        </w:rPr>
        <w:t>(Replaces R5-212188)</w:t>
      </w:r>
    </w:p>
    <w:p w14:paraId="1F1A1A2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FC41B" w14:textId="4A5A23CB" w:rsidR="004A549E" w:rsidRDefault="004A549E" w:rsidP="004A549E">
      <w:pPr>
        <w:rPr>
          <w:rFonts w:ascii="Arial" w:hAnsi="Arial" w:cs="Arial"/>
          <w:b/>
          <w:sz w:val="24"/>
        </w:rPr>
      </w:pPr>
      <w:r>
        <w:rPr>
          <w:rFonts w:ascii="Arial" w:hAnsi="Arial" w:cs="Arial"/>
          <w:b/>
          <w:color w:val="0000FF"/>
          <w:sz w:val="24"/>
        </w:rPr>
        <w:t>R5-212189</w:t>
      </w:r>
      <w:r>
        <w:rPr>
          <w:rFonts w:ascii="Arial" w:hAnsi="Arial" w:cs="Arial"/>
          <w:b/>
          <w:color w:val="0000FF"/>
          <w:sz w:val="24"/>
        </w:rPr>
        <w:tab/>
      </w:r>
      <w:r>
        <w:rPr>
          <w:rFonts w:ascii="Arial" w:hAnsi="Arial" w:cs="Arial"/>
          <w:b/>
          <w:sz w:val="24"/>
        </w:rPr>
        <w:t>Addition of 6.5E.3.3.1</w:t>
      </w:r>
    </w:p>
    <w:p w14:paraId="7344CF7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CR-1207  Cat: F (Rel-17)</w:t>
      </w:r>
      <w:r>
        <w:rPr>
          <w:i/>
        </w:rPr>
        <w:br/>
      </w:r>
      <w:r>
        <w:rPr>
          <w:i/>
        </w:rPr>
        <w:br/>
      </w:r>
      <w:r>
        <w:rPr>
          <w:i/>
        </w:rPr>
        <w:tab/>
      </w:r>
      <w:r>
        <w:rPr>
          <w:i/>
        </w:rPr>
        <w:tab/>
      </w:r>
      <w:r>
        <w:rPr>
          <w:i/>
        </w:rPr>
        <w:tab/>
      </w:r>
      <w:r>
        <w:rPr>
          <w:i/>
        </w:rPr>
        <w:tab/>
      </w:r>
      <w:r>
        <w:rPr>
          <w:i/>
        </w:rPr>
        <w:tab/>
        <w:t>Source: Guangdong OPPO Mobile Telecom.</w:t>
      </w:r>
    </w:p>
    <w:p w14:paraId="3A3AE67B" w14:textId="77777777" w:rsidR="004A549E" w:rsidRDefault="004A549E" w:rsidP="004A549E">
      <w:pPr>
        <w:rPr>
          <w:rFonts w:ascii="Arial" w:hAnsi="Arial" w:cs="Arial"/>
          <w:b/>
        </w:rPr>
      </w:pPr>
      <w:r>
        <w:rPr>
          <w:rFonts w:ascii="Arial" w:hAnsi="Arial" w:cs="Arial"/>
          <w:b/>
        </w:rPr>
        <w:t xml:space="preserve">Discussion: </w:t>
      </w:r>
    </w:p>
    <w:p w14:paraId="657A6409" w14:textId="77777777" w:rsidR="004A549E" w:rsidRDefault="004A549E" w:rsidP="004A549E">
      <w:r>
        <w:t xml:space="preserve">wrong </w:t>
      </w:r>
      <w:proofErr w:type="spellStart"/>
      <w:r>
        <w:t>Rel+ver</w:t>
      </w:r>
      <w:proofErr w:type="spellEnd"/>
      <w:r>
        <w:t xml:space="preserve">; cl. </w:t>
      </w:r>
      <w:proofErr w:type="spellStart"/>
      <w:r>
        <w:t>aff</w:t>
      </w:r>
      <w:proofErr w:type="spellEnd"/>
      <w:r>
        <w:t>.</w:t>
      </w:r>
    </w:p>
    <w:p w14:paraId="317B6601" w14:textId="77777777" w:rsidR="004A549E" w:rsidRDefault="004A549E" w:rsidP="004A549E">
      <w:r>
        <w:t>r1</w:t>
      </w:r>
    </w:p>
    <w:p w14:paraId="703CCB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R5-214002</w:t>
      </w:r>
      <w:r>
        <w:rPr>
          <w:color w:val="993300"/>
          <w:u w:val="single"/>
        </w:rPr>
        <w:t>.</w:t>
      </w:r>
    </w:p>
    <w:p w14:paraId="7F1BF1CB" w14:textId="6753F3E4" w:rsidR="004A549E" w:rsidRDefault="004A549E" w:rsidP="004A549E">
      <w:pPr>
        <w:rPr>
          <w:rFonts w:ascii="Arial" w:hAnsi="Arial" w:cs="Arial"/>
          <w:b/>
          <w:sz w:val="24"/>
        </w:rPr>
      </w:pPr>
      <w:r>
        <w:rPr>
          <w:rFonts w:ascii="Arial" w:hAnsi="Arial" w:cs="Arial"/>
          <w:b/>
          <w:color w:val="0000FF"/>
          <w:sz w:val="24"/>
        </w:rPr>
        <w:t>R5-214002</w:t>
      </w:r>
      <w:r>
        <w:rPr>
          <w:rFonts w:ascii="Arial" w:hAnsi="Arial" w:cs="Arial"/>
          <w:b/>
          <w:color w:val="0000FF"/>
          <w:sz w:val="24"/>
        </w:rPr>
        <w:tab/>
      </w:r>
      <w:r>
        <w:rPr>
          <w:rFonts w:ascii="Arial" w:hAnsi="Arial" w:cs="Arial"/>
          <w:b/>
          <w:sz w:val="24"/>
        </w:rPr>
        <w:t>Addition of 6.5E.3.3.1</w:t>
      </w:r>
    </w:p>
    <w:p w14:paraId="0E7DEF62"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CR-1207  rev 1 Cat: F (Rel-17)</w:t>
      </w:r>
      <w:r>
        <w:rPr>
          <w:i/>
        </w:rPr>
        <w:br/>
      </w:r>
      <w:r>
        <w:rPr>
          <w:i/>
        </w:rPr>
        <w:br/>
      </w:r>
      <w:r>
        <w:rPr>
          <w:i/>
        </w:rPr>
        <w:tab/>
      </w:r>
      <w:r>
        <w:rPr>
          <w:i/>
        </w:rPr>
        <w:tab/>
      </w:r>
      <w:r>
        <w:rPr>
          <w:i/>
        </w:rPr>
        <w:tab/>
      </w:r>
      <w:r>
        <w:rPr>
          <w:i/>
        </w:rPr>
        <w:tab/>
      </w:r>
      <w:r>
        <w:rPr>
          <w:i/>
        </w:rPr>
        <w:tab/>
        <w:t>Source: Guangdong OPPO Mobile Telecom.</w:t>
      </w:r>
    </w:p>
    <w:p w14:paraId="32C8AF41" w14:textId="77777777" w:rsidR="004A549E" w:rsidRDefault="004A549E" w:rsidP="004A549E">
      <w:pPr>
        <w:rPr>
          <w:color w:val="808080"/>
        </w:rPr>
      </w:pPr>
      <w:r>
        <w:rPr>
          <w:color w:val="808080"/>
        </w:rPr>
        <w:t>(Replaces R5-212189)</w:t>
      </w:r>
    </w:p>
    <w:p w14:paraId="535576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0690B" w14:textId="670C4CEA" w:rsidR="004A549E" w:rsidRDefault="004A549E" w:rsidP="004A549E">
      <w:pPr>
        <w:rPr>
          <w:rFonts w:ascii="Arial" w:hAnsi="Arial" w:cs="Arial"/>
          <w:b/>
          <w:sz w:val="24"/>
        </w:rPr>
      </w:pPr>
      <w:r>
        <w:rPr>
          <w:rFonts w:ascii="Arial" w:hAnsi="Arial" w:cs="Arial"/>
          <w:b/>
          <w:color w:val="0000FF"/>
          <w:sz w:val="24"/>
        </w:rPr>
        <w:t>R5-212842</w:t>
      </w:r>
      <w:r>
        <w:rPr>
          <w:rFonts w:ascii="Arial" w:hAnsi="Arial" w:cs="Arial"/>
          <w:b/>
          <w:color w:val="0000FF"/>
          <w:sz w:val="24"/>
        </w:rPr>
        <w:tab/>
      </w:r>
      <w:r>
        <w:rPr>
          <w:rFonts w:ascii="Arial" w:hAnsi="Arial" w:cs="Arial"/>
          <w:b/>
          <w:sz w:val="24"/>
        </w:rPr>
        <w:t>Addition of new test case 6.4E.2.2.1D Error Vector Magnitude for V2X for non-concurrent operation SL-MIMO</w:t>
      </w:r>
    </w:p>
    <w:p w14:paraId="290DEE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CR-1236  Cat: F (Rel-17)</w:t>
      </w:r>
      <w:r>
        <w:rPr>
          <w:i/>
        </w:rPr>
        <w:br/>
      </w:r>
      <w:r>
        <w:rPr>
          <w:i/>
        </w:rPr>
        <w:br/>
      </w:r>
      <w:r>
        <w:rPr>
          <w:i/>
        </w:rPr>
        <w:tab/>
      </w:r>
      <w:r>
        <w:rPr>
          <w:i/>
        </w:rPr>
        <w:tab/>
      </w:r>
      <w:r>
        <w:rPr>
          <w:i/>
        </w:rPr>
        <w:tab/>
      </w:r>
      <w:r>
        <w:rPr>
          <w:i/>
        </w:rPr>
        <w:tab/>
      </w:r>
      <w:r>
        <w:rPr>
          <w:i/>
        </w:rPr>
        <w:tab/>
        <w:t>Source: LG Electronics</w:t>
      </w:r>
    </w:p>
    <w:p w14:paraId="66991802" w14:textId="77777777" w:rsidR="004A549E" w:rsidRDefault="004A549E" w:rsidP="004A549E">
      <w:pPr>
        <w:rPr>
          <w:rFonts w:ascii="Arial" w:hAnsi="Arial" w:cs="Arial"/>
          <w:b/>
        </w:rPr>
      </w:pPr>
      <w:r>
        <w:rPr>
          <w:rFonts w:ascii="Arial" w:hAnsi="Arial" w:cs="Arial"/>
          <w:b/>
        </w:rPr>
        <w:t xml:space="preserve">Discussion: </w:t>
      </w:r>
    </w:p>
    <w:p w14:paraId="61537D02" w14:textId="77777777" w:rsidR="004A549E" w:rsidRDefault="004A549E" w:rsidP="004A549E">
      <w:r>
        <w:t xml:space="preserve">wrong </w:t>
      </w:r>
      <w:proofErr w:type="spellStart"/>
      <w:r>
        <w:t>Rel+ver</w:t>
      </w:r>
      <w:proofErr w:type="spellEnd"/>
      <w:r>
        <w:t>!!!!!!!</w:t>
      </w:r>
    </w:p>
    <w:p w14:paraId="34E78DE4" w14:textId="77777777" w:rsidR="004A549E" w:rsidRDefault="004A549E" w:rsidP="004A549E">
      <w:r>
        <w:t>r1</w:t>
      </w:r>
    </w:p>
    <w:p w14:paraId="53A8E3E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R5-214003</w:t>
      </w:r>
      <w:r>
        <w:rPr>
          <w:color w:val="993300"/>
          <w:u w:val="single"/>
        </w:rPr>
        <w:t>.</w:t>
      </w:r>
    </w:p>
    <w:p w14:paraId="5DEFA38B" w14:textId="1F57C024" w:rsidR="004A549E" w:rsidRDefault="004A549E" w:rsidP="004A549E">
      <w:pPr>
        <w:rPr>
          <w:rFonts w:ascii="Arial" w:hAnsi="Arial" w:cs="Arial"/>
          <w:b/>
          <w:sz w:val="24"/>
        </w:rPr>
      </w:pPr>
      <w:r>
        <w:rPr>
          <w:rFonts w:ascii="Arial" w:hAnsi="Arial" w:cs="Arial"/>
          <w:b/>
          <w:color w:val="0000FF"/>
          <w:sz w:val="24"/>
        </w:rPr>
        <w:t>R5-214003</w:t>
      </w:r>
      <w:r>
        <w:rPr>
          <w:rFonts w:ascii="Arial" w:hAnsi="Arial" w:cs="Arial"/>
          <w:b/>
          <w:color w:val="0000FF"/>
          <w:sz w:val="24"/>
        </w:rPr>
        <w:tab/>
      </w:r>
      <w:r>
        <w:rPr>
          <w:rFonts w:ascii="Arial" w:hAnsi="Arial" w:cs="Arial"/>
          <w:b/>
          <w:sz w:val="24"/>
        </w:rPr>
        <w:t>Addition of new test case 6.4E.2.2.1D Error Vector Magnitude for V2X for non-concurrent operation SL-MIMO</w:t>
      </w:r>
    </w:p>
    <w:p w14:paraId="603FA9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CR-1236  rev 1 Cat: F (Rel-17)</w:t>
      </w:r>
      <w:r>
        <w:rPr>
          <w:i/>
        </w:rPr>
        <w:br/>
      </w:r>
      <w:r>
        <w:rPr>
          <w:i/>
        </w:rPr>
        <w:br/>
      </w:r>
      <w:r>
        <w:rPr>
          <w:i/>
        </w:rPr>
        <w:tab/>
      </w:r>
      <w:r>
        <w:rPr>
          <w:i/>
        </w:rPr>
        <w:tab/>
      </w:r>
      <w:r>
        <w:rPr>
          <w:i/>
        </w:rPr>
        <w:tab/>
      </w:r>
      <w:r>
        <w:rPr>
          <w:i/>
        </w:rPr>
        <w:tab/>
      </w:r>
      <w:r>
        <w:rPr>
          <w:i/>
        </w:rPr>
        <w:tab/>
        <w:t>Source: LG Electronics</w:t>
      </w:r>
    </w:p>
    <w:p w14:paraId="4DC15E2E" w14:textId="77777777" w:rsidR="004A549E" w:rsidRDefault="004A549E" w:rsidP="004A549E">
      <w:pPr>
        <w:rPr>
          <w:color w:val="808080"/>
        </w:rPr>
      </w:pPr>
      <w:r>
        <w:rPr>
          <w:color w:val="808080"/>
        </w:rPr>
        <w:t>(Replaces R5-212842)</w:t>
      </w:r>
    </w:p>
    <w:p w14:paraId="23F470B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2E825" w14:textId="22E2E470" w:rsidR="004A549E" w:rsidRDefault="004A549E" w:rsidP="004A549E">
      <w:pPr>
        <w:rPr>
          <w:rFonts w:ascii="Arial" w:hAnsi="Arial" w:cs="Arial"/>
          <w:b/>
          <w:sz w:val="24"/>
        </w:rPr>
      </w:pPr>
      <w:r>
        <w:rPr>
          <w:rFonts w:ascii="Arial" w:hAnsi="Arial" w:cs="Arial"/>
          <w:b/>
          <w:color w:val="0000FF"/>
          <w:sz w:val="24"/>
        </w:rPr>
        <w:t>R5-212843</w:t>
      </w:r>
      <w:r>
        <w:rPr>
          <w:rFonts w:ascii="Arial" w:hAnsi="Arial" w:cs="Arial"/>
          <w:b/>
          <w:color w:val="0000FF"/>
          <w:sz w:val="24"/>
        </w:rPr>
        <w:tab/>
      </w:r>
      <w:r>
        <w:rPr>
          <w:rFonts w:ascii="Arial" w:hAnsi="Arial" w:cs="Arial"/>
          <w:b/>
          <w:sz w:val="24"/>
        </w:rPr>
        <w:t>Addition of new test case 6.4E.2.4.1 In band emissions for V2X for non-concurrent operation</w:t>
      </w:r>
    </w:p>
    <w:p w14:paraId="755235C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CR-1237  Cat: F (Rel-17)</w:t>
      </w:r>
      <w:r>
        <w:rPr>
          <w:i/>
        </w:rPr>
        <w:br/>
      </w:r>
      <w:r>
        <w:rPr>
          <w:i/>
        </w:rPr>
        <w:br/>
      </w:r>
      <w:r>
        <w:rPr>
          <w:i/>
        </w:rPr>
        <w:tab/>
      </w:r>
      <w:r>
        <w:rPr>
          <w:i/>
        </w:rPr>
        <w:tab/>
      </w:r>
      <w:r>
        <w:rPr>
          <w:i/>
        </w:rPr>
        <w:tab/>
      </w:r>
      <w:r>
        <w:rPr>
          <w:i/>
        </w:rPr>
        <w:tab/>
      </w:r>
      <w:r>
        <w:rPr>
          <w:i/>
        </w:rPr>
        <w:tab/>
        <w:t>Source: LG Electronics</w:t>
      </w:r>
    </w:p>
    <w:p w14:paraId="02C4D8F2" w14:textId="77777777" w:rsidR="004A549E" w:rsidRDefault="004A549E" w:rsidP="004A549E">
      <w:pPr>
        <w:rPr>
          <w:rFonts w:ascii="Arial" w:hAnsi="Arial" w:cs="Arial"/>
          <w:b/>
        </w:rPr>
      </w:pPr>
      <w:r>
        <w:rPr>
          <w:rFonts w:ascii="Arial" w:hAnsi="Arial" w:cs="Arial"/>
          <w:b/>
        </w:rPr>
        <w:t xml:space="preserve">Discussion: </w:t>
      </w:r>
    </w:p>
    <w:p w14:paraId="6872A28D" w14:textId="77777777" w:rsidR="004A549E" w:rsidRDefault="004A549E" w:rsidP="004A549E">
      <w:r>
        <w:t xml:space="preserve">wrong </w:t>
      </w:r>
      <w:proofErr w:type="spellStart"/>
      <w:r>
        <w:t>Rel+ver</w:t>
      </w:r>
      <w:proofErr w:type="spellEnd"/>
      <w:r>
        <w:t>!!!!!</w:t>
      </w:r>
    </w:p>
    <w:p w14:paraId="084F3E6C" w14:textId="77777777" w:rsidR="004A549E" w:rsidRDefault="004A549E" w:rsidP="004A549E">
      <w:r>
        <w:t>r1</w:t>
      </w:r>
    </w:p>
    <w:p w14:paraId="097CC2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R5-214004</w:t>
      </w:r>
      <w:r>
        <w:rPr>
          <w:color w:val="993300"/>
          <w:u w:val="single"/>
        </w:rPr>
        <w:t>.</w:t>
      </w:r>
    </w:p>
    <w:p w14:paraId="7562557B" w14:textId="7917A54E" w:rsidR="004A549E" w:rsidRDefault="004A549E" w:rsidP="004A549E">
      <w:pPr>
        <w:rPr>
          <w:rFonts w:ascii="Arial" w:hAnsi="Arial" w:cs="Arial"/>
          <w:b/>
          <w:sz w:val="24"/>
        </w:rPr>
      </w:pPr>
      <w:r>
        <w:rPr>
          <w:rFonts w:ascii="Arial" w:hAnsi="Arial" w:cs="Arial"/>
          <w:b/>
          <w:color w:val="0000FF"/>
          <w:sz w:val="24"/>
        </w:rPr>
        <w:t>R5-214004</w:t>
      </w:r>
      <w:r>
        <w:rPr>
          <w:rFonts w:ascii="Arial" w:hAnsi="Arial" w:cs="Arial"/>
          <w:b/>
          <w:color w:val="0000FF"/>
          <w:sz w:val="24"/>
        </w:rPr>
        <w:tab/>
      </w:r>
      <w:r>
        <w:rPr>
          <w:rFonts w:ascii="Arial" w:hAnsi="Arial" w:cs="Arial"/>
          <w:b/>
          <w:sz w:val="24"/>
        </w:rPr>
        <w:t>Addition of new test case 6.4E.2.4.1 In band emissions for V2X for non-concurrent operation</w:t>
      </w:r>
    </w:p>
    <w:p w14:paraId="418FEF9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CR-1237  rev 1 Cat: F (Rel-17)</w:t>
      </w:r>
      <w:r>
        <w:rPr>
          <w:i/>
        </w:rPr>
        <w:br/>
      </w:r>
      <w:r>
        <w:rPr>
          <w:i/>
        </w:rPr>
        <w:br/>
      </w:r>
      <w:r>
        <w:rPr>
          <w:i/>
        </w:rPr>
        <w:tab/>
      </w:r>
      <w:r>
        <w:rPr>
          <w:i/>
        </w:rPr>
        <w:tab/>
      </w:r>
      <w:r>
        <w:rPr>
          <w:i/>
        </w:rPr>
        <w:tab/>
      </w:r>
      <w:r>
        <w:rPr>
          <w:i/>
        </w:rPr>
        <w:tab/>
      </w:r>
      <w:r>
        <w:rPr>
          <w:i/>
        </w:rPr>
        <w:tab/>
        <w:t>Source: LG Electronics</w:t>
      </w:r>
    </w:p>
    <w:p w14:paraId="575AD90A" w14:textId="77777777" w:rsidR="004A549E" w:rsidRDefault="004A549E" w:rsidP="004A549E">
      <w:pPr>
        <w:rPr>
          <w:color w:val="808080"/>
        </w:rPr>
      </w:pPr>
      <w:r>
        <w:rPr>
          <w:color w:val="808080"/>
        </w:rPr>
        <w:t>(Replaces R5-212843)</w:t>
      </w:r>
    </w:p>
    <w:p w14:paraId="033AFB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D9182" w14:textId="51D951E4" w:rsidR="004A549E" w:rsidRDefault="004A549E" w:rsidP="004A549E">
      <w:pPr>
        <w:rPr>
          <w:rFonts w:ascii="Arial" w:hAnsi="Arial" w:cs="Arial"/>
          <w:b/>
          <w:sz w:val="24"/>
        </w:rPr>
      </w:pPr>
      <w:r>
        <w:rPr>
          <w:rFonts w:ascii="Arial" w:hAnsi="Arial" w:cs="Arial"/>
          <w:b/>
          <w:color w:val="0000FF"/>
          <w:sz w:val="24"/>
        </w:rPr>
        <w:lastRenderedPageBreak/>
        <w:t>R5-212845</w:t>
      </w:r>
      <w:r>
        <w:rPr>
          <w:rFonts w:ascii="Arial" w:hAnsi="Arial" w:cs="Arial"/>
          <w:b/>
          <w:color w:val="0000FF"/>
          <w:sz w:val="24"/>
        </w:rPr>
        <w:tab/>
      </w:r>
      <w:r>
        <w:rPr>
          <w:rFonts w:ascii="Arial" w:hAnsi="Arial" w:cs="Arial"/>
          <w:b/>
          <w:sz w:val="24"/>
        </w:rPr>
        <w:t>Addition of new test case 6.4E.2.4.1D In band emissions for V2X for non-concurrent operation SL-MIMO</w:t>
      </w:r>
    </w:p>
    <w:p w14:paraId="28C26E9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CR-1238  Cat: F (Rel-17)</w:t>
      </w:r>
      <w:r>
        <w:rPr>
          <w:i/>
        </w:rPr>
        <w:br/>
      </w:r>
      <w:r>
        <w:rPr>
          <w:i/>
        </w:rPr>
        <w:br/>
      </w:r>
      <w:r>
        <w:rPr>
          <w:i/>
        </w:rPr>
        <w:tab/>
      </w:r>
      <w:r>
        <w:rPr>
          <w:i/>
        </w:rPr>
        <w:tab/>
      </w:r>
      <w:r>
        <w:rPr>
          <w:i/>
        </w:rPr>
        <w:tab/>
      </w:r>
      <w:r>
        <w:rPr>
          <w:i/>
        </w:rPr>
        <w:tab/>
      </w:r>
      <w:r>
        <w:rPr>
          <w:i/>
        </w:rPr>
        <w:tab/>
        <w:t>Source: LG Electronics</w:t>
      </w:r>
    </w:p>
    <w:p w14:paraId="7D6C4B0F" w14:textId="77777777" w:rsidR="004A549E" w:rsidRDefault="004A549E" w:rsidP="004A549E">
      <w:pPr>
        <w:rPr>
          <w:rFonts w:ascii="Arial" w:hAnsi="Arial" w:cs="Arial"/>
          <w:b/>
        </w:rPr>
      </w:pPr>
      <w:r>
        <w:rPr>
          <w:rFonts w:ascii="Arial" w:hAnsi="Arial" w:cs="Arial"/>
          <w:b/>
        </w:rPr>
        <w:t xml:space="preserve">Discussion: </w:t>
      </w:r>
    </w:p>
    <w:p w14:paraId="13DD3086" w14:textId="77777777" w:rsidR="004A549E" w:rsidRDefault="004A549E" w:rsidP="004A549E">
      <w:r>
        <w:t xml:space="preserve">wrong </w:t>
      </w:r>
      <w:proofErr w:type="spellStart"/>
      <w:r>
        <w:t>Rel+ver</w:t>
      </w:r>
      <w:proofErr w:type="spellEnd"/>
      <w:r>
        <w:t>!!!!!</w:t>
      </w:r>
    </w:p>
    <w:p w14:paraId="09F9BA5E" w14:textId="77777777" w:rsidR="004A549E" w:rsidRDefault="004A549E" w:rsidP="004A549E">
      <w:r>
        <w:t>r1</w:t>
      </w:r>
    </w:p>
    <w:p w14:paraId="5B8D677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R5-214005</w:t>
      </w:r>
      <w:r>
        <w:rPr>
          <w:color w:val="993300"/>
          <w:u w:val="single"/>
        </w:rPr>
        <w:t>.</w:t>
      </w:r>
    </w:p>
    <w:p w14:paraId="19277976" w14:textId="43D17EE6" w:rsidR="004A549E" w:rsidRDefault="004A549E" w:rsidP="004A549E">
      <w:pPr>
        <w:rPr>
          <w:rFonts w:ascii="Arial" w:hAnsi="Arial" w:cs="Arial"/>
          <w:b/>
          <w:sz w:val="24"/>
        </w:rPr>
      </w:pPr>
      <w:r>
        <w:rPr>
          <w:rFonts w:ascii="Arial" w:hAnsi="Arial" w:cs="Arial"/>
          <w:b/>
          <w:color w:val="0000FF"/>
          <w:sz w:val="24"/>
        </w:rPr>
        <w:t>R5-214005</w:t>
      </w:r>
      <w:r>
        <w:rPr>
          <w:rFonts w:ascii="Arial" w:hAnsi="Arial" w:cs="Arial"/>
          <w:b/>
          <w:color w:val="0000FF"/>
          <w:sz w:val="24"/>
        </w:rPr>
        <w:tab/>
      </w:r>
      <w:r>
        <w:rPr>
          <w:rFonts w:ascii="Arial" w:hAnsi="Arial" w:cs="Arial"/>
          <w:b/>
          <w:sz w:val="24"/>
        </w:rPr>
        <w:t>Addition of new test case 6.4E.2.4.1D In band emissions for V2X for non-concurrent operation SL-MIMO</w:t>
      </w:r>
    </w:p>
    <w:p w14:paraId="228F7B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CR-1238  rev 1 Cat: F (Rel-17)</w:t>
      </w:r>
      <w:r>
        <w:rPr>
          <w:i/>
        </w:rPr>
        <w:br/>
      </w:r>
      <w:r>
        <w:rPr>
          <w:i/>
        </w:rPr>
        <w:br/>
      </w:r>
      <w:r>
        <w:rPr>
          <w:i/>
        </w:rPr>
        <w:tab/>
      </w:r>
      <w:r>
        <w:rPr>
          <w:i/>
        </w:rPr>
        <w:tab/>
      </w:r>
      <w:r>
        <w:rPr>
          <w:i/>
        </w:rPr>
        <w:tab/>
      </w:r>
      <w:r>
        <w:rPr>
          <w:i/>
        </w:rPr>
        <w:tab/>
      </w:r>
      <w:r>
        <w:rPr>
          <w:i/>
        </w:rPr>
        <w:tab/>
        <w:t>Source: LG Electronics</w:t>
      </w:r>
    </w:p>
    <w:p w14:paraId="62AAF489" w14:textId="77777777" w:rsidR="004A549E" w:rsidRDefault="004A549E" w:rsidP="004A549E">
      <w:pPr>
        <w:rPr>
          <w:color w:val="808080"/>
        </w:rPr>
      </w:pPr>
      <w:r>
        <w:rPr>
          <w:color w:val="808080"/>
        </w:rPr>
        <w:t>(Replaces R5-212845)</w:t>
      </w:r>
    </w:p>
    <w:p w14:paraId="06C0F1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E2614" w14:textId="3BD2510F" w:rsidR="004A549E" w:rsidRDefault="004A549E" w:rsidP="004A549E">
      <w:pPr>
        <w:rPr>
          <w:rFonts w:ascii="Arial" w:hAnsi="Arial" w:cs="Arial"/>
          <w:b/>
          <w:sz w:val="24"/>
        </w:rPr>
      </w:pPr>
      <w:r>
        <w:rPr>
          <w:rFonts w:ascii="Arial" w:hAnsi="Arial" w:cs="Arial"/>
          <w:b/>
          <w:color w:val="0000FF"/>
          <w:sz w:val="24"/>
        </w:rPr>
        <w:t>R5-212926</w:t>
      </w:r>
      <w:r>
        <w:rPr>
          <w:rFonts w:ascii="Arial" w:hAnsi="Arial" w:cs="Arial"/>
          <w:b/>
          <w:color w:val="0000FF"/>
          <w:sz w:val="24"/>
        </w:rPr>
        <w:tab/>
      </w:r>
      <w:r>
        <w:rPr>
          <w:rFonts w:ascii="Arial" w:hAnsi="Arial" w:cs="Arial"/>
          <w:b/>
          <w:sz w:val="24"/>
        </w:rPr>
        <w:t>Addition of 6.1E General section</w:t>
      </w:r>
    </w:p>
    <w:p w14:paraId="758F09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EE984" w14:textId="77777777" w:rsidR="004A549E" w:rsidRDefault="004A549E" w:rsidP="004A549E">
      <w:pPr>
        <w:rPr>
          <w:rFonts w:ascii="Arial" w:hAnsi="Arial" w:cs="Arial"/>
          <w:b/>
        </w:rPr>
      </w:pPr>
      <w:r>
        <w:rPr>
          <w:rFonts w:ascii="Arial" w:hAnsi="Arial" w:cs="Arial"/>
          <w:b/>
        </w:rPr>
        <w:t xml:space="preserve">Abstract: </w:t>
      </w:r>
    </w:p>
    <w:p w14:paraId="60A6534E" w14:textId="77777777" w:rsidR="004A549E" w:rsidRDefault="004A549E" w:rsidP="004A549E">
      <w:r>
        <w:t>Disc in R5-212925</w:t>
      </w:r>
    </w:p>
    <w:p w14:paraId="6EADF0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C7150" w14:textId="6DBF61B8" w:rsidR="004A549E" w:rsidRDefault="004A549E" w:rsidP="004A549E">
      <w:pPr>
        <w:rPr>
          <w:rFonts w:ascii="Arial" w:hAnsi="Arial" w:cs="Arial"/>
          <w:b/>
          <w:sz w:val="24"/>
        </w:rPr>
      </w:pPr>
      <w:r>
        <w:rPr>
          <w:rFonts w:ascii="Arial" w:hAnsi="Arial" w:cs="Arial"/>
          <w:b/>
          <w:color w:val="0000FF"/>
          <w:sz w:val="24"/>
        </w:rPr>
        <w:t>R5-212927</w:t>
      </w:r>
      <w:r>
        <w:rPr>
          <w:rFonts w:ascii="Arial" w:hAnsi="Arial" w:cs="Arial"/>
          <w:b/>
          <w:color w:val="0000FF"/>
          <w:sz w:val="24"/>
        </w:rPr>
        <w:tab/>
      </w:r>
      <w:r>
        <w:rPr>
          <w:rFonts w:ascii="Arial" w:hAnsi="Arial" w:cs="Arial"/>
          <w:b/>
          <w:sz w:val="24"/>
        </w:rPr>
        <w:t>Addition of 6.2E.2.1 V2X MPR non-concurrent</w:t>
      </w:r>
    </w:p>
    <w:p w14:paraId="2300DEC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3EF017" w14:textId="77777777" w:rsidR="004A549E" w:rsidRDefault="004A549E" w:rsidP="004A549E">
      <w:pPr>
        <w:rPr>
          <w:rFonts w:ascii="Arial" w:hAnsi="Arial" w:cs="Arial"/>
          <w:b/>
        </w:rPr>
      </w:pPr>
      <w:r>
        <w:rPr>
          <w:rFonts w:ascii="Arial" w:hAnsi="Arial" w:cs="Arial"/>
          <w:b/>
        </w:rPr>
        <w:t xml:space="preserve">Abstract: </w:t>
      </w:r>
    </w:p>
    <w:p w14:paraId="0DDD4A23" w14:textId="77777777" w:rsidR="004A549E" w:rsidRDefault="004A549E" w:rsidP="004A549E">
      <w:r>
        <w:t>TP in R5-212929, applicability in R5-212932</w:t>
      </w:r>
    </w:p>
    <w:p w14:paraId="510EE5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4B585" w14:textId="21043CB5" w:rsidR="004A549E" w:rsidRDefault="004A549E" w:rsidP="004A549E">
      <w:pPr>
        <w:rPr>
          <w:rFonts w:ascii="Arial" w:hAnsi="Arial" w:cs="Arial"/>
          <w:b/>
          <w:sz w:val="24"/>
        </w:rPr>
      </w:pPr>
      <w:r>
        <w:rPr>
          <w:rFonts w:ascii="Arial" w:hAnsi="Arial" w:cs="Arial"/>
          <w:b/>
          <w:color w:val="0000FF"/>
          <w:sz w:val="24"/>
        </w:rPr>
        <w:t>R5-212928</w:t>
      </w:r>
      <w:r>
        <w:rPr>
          <w:rFonts w:ascii="Arial" w:hAnsi="Arial" w:cs="Arial"/>
          <w:b/>
          <w:color w:val="0000FF"/>
          <w:sz w:val="24"/>
        </w:rPr>
        <w:tab/>
      </w:r>
      <w:r>
        <w:rPr>
          <w:rFonts w:ascii="Arial" w:hAnsi="Arial" w:cs="Arial"/>
          <w:b/>
          <w:sz w:val="24"/>
        </w:rPr>
        <w:t>Addition of 6.3E.1.1 V2X minimum output power non-concurrent</w:t>
      </w:r>
    </w:p>
    <w:p w14:paraId="7FC330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E8ED9" w14:textId="77777777" w:rsidR="004A549E" w:rsidRDefault="004A549E" w:rsidP="004A549E">
      <w:pPr>
        <w:rPr>
          <w:rFonts w:ascii="Arial" w:hAnsi="Arial" w:cs="Arial"/>
          <w:b/>
        </w:rPr>
      </w:pPr>
      <w:r>
        <w:rPr>
          <w:rFonts w:ascii="Arial" w:hAnsi="Arial" w:cs="Arial"/>
          <w:b/>
        </w:rPr>
        <w:t xml:space="preserve">Abstract: </w:t>
      </w:r>
    </w:p>
    <w:p w14:paraId="0732497F" w14:textId="77777777" w:rsidR="004A549E" w:rsidRDefault="004A549E" w:rsidP="004A549E">
      <w:r>
        <w:t>TP in R5-212930, applicability in R5-212932</w:t>
      </w:r>
    </w:p>
    <w:p w14:paraId="39E3D0AE"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F97F" w14:textId="77777777" w:rsidR="004A549E" w:rsidRDefault="004A549E" w:rsidP="004A549E">
      <w:pPr>
        <w:pStyle w:val="Heading6"/>
      </w:pPr>
      <w:bookmarkStart w:id="460" w:name="_Toc73401947"/>
      <w:bookmarkStart w:id="461" w:name="_Toc73451406"/>
      <w:r>
        <w:t>5.3.16.4.2</w:t>
      </w:r>
      <w:r>
        <w:tab/>
        <w:t>Rx Requirements (Clause 7)</w:t>
      </w:r>
      <w:bookmarkEnd w:id="460"/>
      <w:bookmarkEnd w:id="461"/>
    </w:p>
    <w:p w14:paraId="4BE1DF95" w14:textId="77777777" w:rsidR="004A549E" w:rsidRDefault="004A549E" w:rsidP="004A549E">
      <w:pPr>
        <w:pStyle w:val="Heading6"/>
      </w:pPr>
      <w:bookmarkStart w:id="462" w:name="_Toc73401948"/>
      <w:bookmarkStart w:id="463" w:name="_Toc73451407"/>
      <w:r>
        <w:t>5.3.16.4.3</w:t>
      </w:r>
      <w:r>
        <w:tab/>
        <w:t>Clauses 1-5, Annexes</w:t>
      </w:r>
      <w:bookmarkEnd w:id="462"/>
      <w:bookmarkEnd w:id="463"/>
    </w:p>
    <w:p w14:paraId="3A99B975" w14:textId="17D8B138" w:rsidR="004A549E" w:rsidRDefault="004A549E" w:rsidP="004A549E">
      <w:pPr>
        <w:rPr>
          <w:rFonts w:ascii="Arial" w:hAnsi="Arial" w:cs="Arial"/>
          <w:b/>
          <w:sz w:val="24"/>
        </w:rPr>
      </w:pPr>
      <w:r>
        <w:rPr>
          <w:rFonts w:ascii="Arial" w:hAnsi="Arial" w:cs="Arial"/>
          <w:b/>
          <w:color w:val="0000FF"/>
          <w:sz w:val="24"/>
        </w:rPr>
        <w:t>R5-212739</w:t>
      </w:r>
      <w:r>
        <w:rPr>
          <w:rFonts w:ascii="Arial" w:hAnsi="Arial" w:cs="Arial"/>
          <w:b/>
          <w:color w:val="0000FF"/>
          <w:sz w:val="24"/>
        </w:rPr>
        <w:tab/>
      </w:r>
      <w:r>
        <w:rPr>
          <w:rFonts w:ascii="Arial" w:hAnsi="Arial" w:cs="Arial"/>
          <w:b/>
          <w:sz w:val="24"/>
        </w:rPr>
        <w:t>Update of V2X in Section 5</w:t>
      </w:r>
    </w:p>
    <w:p w14:paraId="5E9226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CR-1229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19E64E95" w14:textId="77777777" w:rsidR="004A549E" w:rsidRDefault="004A549E" w:rsidP="004A549E">
      <w:pPr>
        <w:rPr>
          <w:rFonts w:ascii="Arial" w:hAnsi="Arial" w:cs="Arial"/>
          <w:b/>
        </w:rPr>
      </w:pPr>
      <w:r>
        <w:rPr>
          <w:rFonts w:ascii="Arial" w:hAnsi="Arial" w:cs="Arial"/>
          <w:b/>
        </w:rPr>
        <w:t xml:space="preserve">Abstract: </w:t>
      </w:r>
    </w:p>
    <w:p w14:paraId="3DE88016" w14:textId="77777777" w:rsidR="004A549E" w:rsidRDefault="004A549E" w:rsidP="004A549E">
      <w:r>
        <w:t>Common section aligned with RAN4</w:t>
      </w:r>
    </w:p>
    <w:p w14:paraId="16111B8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F8E38" w14:textId="77777777" w:rsidR="004A549E" w:rsidRDefault="004A549E" w:rsidP="004A549E">
      <w:pPr>
        <w:pStyle w:val="Heading5"/>
      </w:pPr>
      <w:bookmarkStart w:id="464" w:name="_Toc73401949"/>
      <w:bookmarkStart w:id="465" w:name="_Toc73451408"/>
      <w:r>
        <w:t>5.3.16.5</w:t>
      </w:r>
      <w:r>
        <w:tab/>
        <w:t>TS 38.521-3</w:t>
      </w:r>
      <w:bookmarkEnd w:id="464"/>
      <w:bookmarkEnd w:id="465"/>
    </w:p>
    <w:p w14:paraId="5D7E03EC" w14:textId="77777777" w:rsidR="004A549E" w:rsidRDefault="004A549E" w:rsidP="004A549E">
      <w:pPr>
        <w:pStyle w:val="Heading6"/>
      </w:pPr>
      <w:bookmarkStart w:id="466" w:name="_Toc73401950"/>
      <w:bookmarkStart w:id="467" w:name="_Toc73451409"/>
      <w:r>
        <w:t>5.3.16.5.1</w:t>
      </w:r>
      <w:r>
        <w:tab/>
        <w:t>Tx Requirements (Clause 6)</w:t>
      </w:r>
      <w:bookmarkEnd w:id="466"/>
      <w:bookmarkEnd w:id="467"/>
    </w:p>
    <w:p w14:paraId="5228E15D" w14:textId="77777777" w:rsidR="004A549E" w:rsidRDefault="004A549E" w:rsidP="004A549E">
      <w:pPr>
        <w:pStyle w:val="Heading6"/>
      </w:pPr>
      <w:bookmarkStart w:id="468" w:name="_Toc73401951"/>
      <w:bookmarkStart w:id="469" w:name="_Toc73451410"/>
      <w:r>
        <w:t>5.3.16.5.2</w:t>
      </w:r>
      <w:r>
        <w:tab/>
        <w:t>Rx Requirements (Clause 7)</w:t>
      </w:r>
      <w:bookmarkEnd w:id="468"/>
      <w:bookmarkEnd w:id="469"/>
    </w:p>
    <w:p w14:paraId="0060D1F8" w14:textId="77777777" w:rsidR="004A549E" w:rsidRDefault="004A549E" w:rsidP="004A549E">
      <w:pPr>
        <w:pStyle w:val="Heading6"/>
      </w:pPr>
      <w:bookmarkStart w:id="470" w:name="_Toc73401952"/>
      <w:bookmarkStart w:id="471" w:name="_Toc73451411"/>
      <w:r>
        <w:t>5.3.16.5.3</w:t>
      </w:r>
      <w:r>
        <w:tab/>
        <w:t>Clauses 1-5, Annexes</w:t>
      </w:r>
      <w:bookmarkEnd w:id="470"/>
      <w:bookmarkEnd w:id="471"/>
    </w:p>
    <w:p w14:paraId="17CF5B2E" w14:textId="77777777" w:rsidR="004A549E" w:rsidRDefault="004A549E" w:rsidP="004A549E">
      <w:pPr>
        <w:pStyle w:val="Heading5"/>
      </w:pPr>
      <w:bookmarkStart w:id="472" w:name="_Toc73401953"/>
      <w:bookmarkStart w:id="473" w:name="_Toc73451412"/>
      <w:r>
        <w:t>5.3.16.6</w:t>
      </w:r>
      <w:r>
        <w:tab/>
        <w:t>TS 38.521-4</w:t>
      </w:r>
      <w:bookmarkEnd w:id="472"/>
      <w:bookmarkEnd w:id="473"/>
    </w:p>
    <w:p w14:paraId="0AF87D7D" w14:textId="77777777" w:rsidR="004A549E" w:rsidRDefault="004A549E" w:rsidP="004A549E">
      <w:pPr>
        <w:pStyle w:val="Heading6"/>
      </w:pPr>
      <w:bookmarkStart w:id="474" w:name="_Toc73401954"/>
      <w:bookmarkStart w:id="475" w:name="_Toc73451413"/>
      <w:r>
        <w:t>5.3.16.6.1</w:t>
      </w:r>
      <w:r>
        <w:tab/>
        <w:t xml:space="preserve">Conducted </w:t>
      </w:r>
      <w:proofErr w:type="spellStart"/>
      <w:r>
        <w:t>Demod</w:t>
      </w:r>
      <w:proofErr w:type="spellEnd"/>
      <w:r>
        <w:t xml:space="preserve"> Performance and CSI Reporting Requirements (Clauses 5&amp;6)</w:t>
      </w:r>
      <w:bookmarkEnd w:id="474"/>
      <w:bookmarkEnd w:id="475"/>
    </w:p>
    <w:p w14:paraId="7200CBC6" w14:textId="77777777" w:rsidR="004A549E" w:rsidRDefault="004A549E" w:rsidP="004A549E">
      <w:pPr>
        <w:pStyle w:val="Heading6"/>
      </w:pPr>
      <w:bookmarkStart w:id="476" w:name="_Toc73401955"/>
      <w:bookmarkStart w:id="477" w:name="_Toc73451414"/>
      <w:r>
        <w:t>5.3.16.6.2</w:t>
      </w:r>
      <w:r>
        <w:tab/>
        <w:t xml:space="preserve">Radiated </w:t>
      </w:r>
      <w:proofErr w:type="spellStart"/>
      <w:r>
        <w:t>Demod</w:t>
      </w:r>
      <w:proofErr w:type="spellEnd"/>
      <w:r>
        <w:t xml:space="preserve"> Performance and CSI Reporting Requirements (Clauses 7&amp;8)</w:t>
      </w:r>
      <w:bookmarkEnd w:id="476"/>
      <w:bookmarkEnd w:id="477"/>
    </w:p>
    <w:p w14:paraId="5D454156" w14:textId="77777777" w:rsidR="004A549E" w:rsidRDefault="004A549E" w:rsidP="004A549E">
      <w:pPr>
        <w:pStyle w:val="Heading6"/>
      </w:pPr>
      <w:bookmarkStart w:id="478" w:name="_Toc73401956"/>
      <w:bookmarkStart w:id="479" w:name="_Toc73451415"/>
      <w:r>
        <w:t>5.3.16.6.3</w:t>
      </w:r>
      <w:r>
        <w:tab/>
        <w:t xml:space="preserve">Interworking </w:t>
      </w:r>
      <w:proofErr w:type="spellStart"/>
      <w:r>
        <w:t>Demod</w:t>
      </w:r>
      <w:proofErr w:type="spellEnd"/>
      <w:r>
        <w:t xml:space="preserve"> Performance and CSI Reporting Requirements (Clauses 9&amp;10)</w:t>
      </w:r>
      <w:bookmarkEnd w:id="478"/>
      <w:bookmarkEnd w:id="479"/>
    </w:p>
    <w:p w14:paraId="24FF1953" w14:textId="77777777" w:rsidR="004A549E" w:rsidRDefault="004A549E" w:rsidP="004A549E">
      <w:pPr>
        <w:pStyle w:val="Heading6"/>
      </w:pPr>
      <w:bookmarkStart w:id="480" w:name="_Toc73401957"/>
      <w:bookmarkStart w:id="481" w:name="_Toc73451416"/>
      <w:r>
        <w:t>5.3.16.6.4</w:t>
      </w:r>
      <w:r>
        <w:tab/>
        <w:t>Clauses 1-4, Annexes</w:t>
      </w:r>
      <w:bookmarkEnd w:id="480"/>
      <w:bookmarkEnd w:id="481"/>
    </w:p>
    <w:p w14:paraId="37FEA13D" w14:textId="77777777" w:rsidR="004A549E" w:rsidRDefault="004A549E" w:rsidP="004A549E">
      <w:pPr>
        <w:pStyle w:val="Heading5"/>
      </w:pPr>
      <w:bookmarkStart w:id="482" w:name="_Toc73401958"/>
      <w:bookmarkStart w:id="483" w:name="_Toc73451417"/>
      <w:r>
        <w:t>5.3.16.7</w:t>
      </w:r>
      <w:r>
        <w:tab/>
        <w:t>TS 38.522</w:t>
      </w:r>
      <w:bookmarkEnd w:id="482"/>
      <w:bookmarkEnd w:id="483"/>
    </w:p>
    <w:p w14:paraId="6F135E99" w14:textId="17B05D9A" w:rsidR="004A549E" w:rsidRDefault="004A549E" w:rsidP="004A549E">
      <w:pPr>
        <w:rPr>
          <w:rFonts w:ascii="Arial" w:hAnsi="Arial" w:cs="Arial"/>
          <w:b/>
          <w:sz w:val="24"/>
        </w:rPr>
      </w:pPr>
      <w:r>
        <w:rPr>
          <w:rFonts w:ascii="Arial" w:hAnsi="Arial" w:cs="Arial"/>
          <w:b/>
          <w:color w:val="0000FF"/>
          <w:sz w:val="24"/>
        </w:rPr>
        <w:t>R5-212841</w:t>
      </w:r>
      <w:r>
        <w:rPr>
          <w:rFonts w:ascii="Arial" w:hAnsi="Arial" w:cs="Arial"/>
          <w:b/>
          <w:color w:val="0000FF"/>
          <w:sz w:val="24"/>
        </w:rPr>
        <w:tab/>
      </w:r>
      <w:r>
        <w:rPr>
          <w:rFonts w:ascii="Arial" w:hAnsi="Arial" w:cs="Arial"/>
          <w:b/>
          <w:sz w:val="24"/>
        </w:rPr>
        <w:t>Addition of new V2X test cases to the applicability table in 4.1.1</w:t>
      </w:r>
    </w:p>
    <w:p w14:paraId="2479264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v16.7.0</w:t>
      </w:r>
      <w:r>
        <w:rPr>
          <w:i/>
        </w:rPr>
        <w:tab/>
        <w:t xml:space="preserve">  CR-0074  Cat: F (Rel-16)</w:t>
      </w:r>
      <w:r>
        <w:rPr>
          <w:i/>
        </w:rPr>
        <w:br/>
      </w:r>
      <w:r>
        <w:rPr>
          <w:i/>
        </w:rPr>
        <w:br/>
      </w:r>
      <w:r>
        <w:rPr>
          <w:i/>
        </w:rPr>
        <w:tab/>
      </w:r>
      <w:r>
        <w:rPr>
          <w:i/>
        </w:rPr>
        <w:tab/>
      </w:r>
      <w:r>
        <w:rPr>
          <w:i/>
        </w:rPr>
        <w:tab/>
      </w:r>
      <w:r>
        <w:rPr>
          <w:i/>
        </w:rPr>
        <w:tab/>
      </w:r>
      <w:r>
        <w:rPr>
          <w:i/>
        </w:rPr>
        <w:tab/>
        <w:t>Source: LG Electronics</w:t>
      </w:r>
    </w:p>
    <w:p w14:paraId="6A54E2AB" w14:textId="77777777" w:rsidR="004A549E" w:rsidRDefault="004A549E" w:rsidP="004A549E">
      <w:pPr>
        <w:rPr>
          <w:rFonts w:ascii="Arial" w:hAnsi="Arial" w:cs="Arial"/>
          <w:b/>
        </w:rPr>
      </w:pPr>
      <w:r>
        <w:rPr>
          <w:rFonts w:ascii="Arial" w:hAnsi="Arial" w:cs="Arial"/>
          <w:b/>
        </w:rPr>
        <w:t xml:space="preserve">Discussion: </w:t>
      </w:r>
    </w:p>
    <w:p w14:paraId="759DDF25" w14:textId="77777777" w:rsidR="004A549E" w:rsidRDefault="004A549E" w:rsidP="004A549E">
      <w:r>
        <w:t>r1</w:t>
      </w:r>
    </w:p>
    <w:p w14:paraId="34724C7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R5-214006</w:t>
      </w:r>
      <w:r>
        <w:rPr>
          <w:color w:val="993300"/>
          <w:u w:val="single"/>
        </w:rPr>
        <w:t>.</w:t>
      </w:r>
    </w:p>
    <w:p w14:paraId="6403A699" w14:textId="0B96E67C" w:rsidR="004A549E" w:rsidRDefault="004A549E" w:rsidP="004A549E">
      <w:pPr>
        <w:rPr>
          <w:rFonts w:ascii="Arial" w:hAnsi="Arial" w:cs="Arial"/>
          <w:b/>
          <w:sz w:val="24"/>
        </w:rPr>
      </w:pPr>
      <w:r>
        <w:rPr>
          <w:rFonts w:ascii="Arial" w:hAnsi="Arial" w:cs="Arial"/>
          <w:b/>
          <w:color w:val="0000FF"/>
          <w:sz w:val="24"/>
        </w:rPr>
        <w:t>R5-214006</w:t>
      </w:r>
      <w:r>
        <w:rPr>
          <w:rFonts w:ascii="Arial" w:hAnsi="Arial" w:cs="Arial"/>
          <w:b/>
          <w:color w:val="0000FF"/>
          <w:sz w:val="24"/>
        </w:rPr>
        <w:tab/>
      </w:r>
      <w:r>
        <w:rPr>
          <w:rFonts w:ascii="Arial" w:hAnsi="Arial" w:cs="Arial"/>
          <w:b/>
          <w:sz w:val="24"/>
        </w:rPr>
        <w:t>Addition of new V2X test cases to the applicability table in 4.1.1</w:t>
      </w:r>
    </w:p>
    <w:p w14:paraId="564CAD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v16.7.0</w:t>
      </w:r>
      <w:r>
        <w:rPr>
          <w:i/>
        </w:rPr>
        <w:tab/>
        <w:t xml:space="preserve">  CR-0074  rev 1 Cat: F (Rel-16)</w:t>
      </w:r>
      <w:r>
        <w:rPr>
          <w:i/>
        </w:rPr>
        <w:br/>
      </w:r>
      <w:r>
        <w:rPr>
          <w:i/>
        </w:rPr>
        <w:br/>
      </w:r>
      <w:r>
        <w:rPr>
          <w:i/>
        </w:rPr>
        <w:tab/>
      </w:r>
      <w:r>
        <w:rPr>
          <w:i/>
        </w:rPr>
        <w:tab/>
      </w:r>
      <w:r>
        <w:rPr>
          <w:i/>
        </w:rPr>
        <w:tab/>
      </w:r>
      <w:r>
        <w:rPr>
          <w:i/>
        </w:rPr>
        <w:tab/>
      </w:r>
      <w:r>
        <w:rPr>
          <w:i/>
        </w:rPr>
        <w:tab/>
        <w:t>Source: LG Electronics</w:t>
      </w:r>
    </w:p>
    <w:p w14:paraId="7B629868" w14:textId="77777777" w:rsidR="004A549E" w:rsidRDefault="004A549E" w:rsidP="004A549E">
      <w:pPr>
        <w:rPr>
          <w:color w:val="808080"/>
        </w:rPr>
      </w:pPr>
      <w:r>
        <w:rPr>
          <w:color w:val="808080"/>
        </w:rPr>
        <w:t>(Replaces R5-212841)</w:t>
      </w:r>
    </w:p>
    <w:p w14:paraId="59EAA64B"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4DD1E" w14:textId="1E6EC9B0" w:rsidR="004A549E" w:rsidRDefault="004A549E" w:rsidP="004A549E">
      <w:pPr>
        <w:rPr>
          <w:rFonts w:ascii="Arial" w:hAnsi="Arial" w:cs="Arial"/>
          <w:b/>
          <w:sz w:val="24"/>
        </w:rPr>
      </w:pPr>
      <w:r>
        <w:rPr>
          <w:rFonts w:ascii="Arial" w:hAnsi="Arial" w:cs="Arial"/>
          <w:b/>
          <w:color w:val="0000FF"/>
          <w:sz w:val="24"/>
        </w:rPr>
        <w:t>R5-212932</w:t>
      </w:r>
      <w:r>
        <w:rPr>
          <w:rFonts w:ascii="Arial" w:hAnsi="Arial" w:cs="Arial"/>
          <w:b/>
          <w:color w:val="0000FF"/>
          <w:sz w:val="24"/>
        </w:rPr>
        <w:tab/>
      </w:r>
      <w:r>
        <w:rPr>
          <w:rFonts w:ascii="Arial" w:hAnsi="Arial" w:cs="Arial"/>
          <w:b/>
          <w:sz w:val="24"/>
        </w:rPr>
        <w:t>Addition of test applicability for V2X RF test cases</w:t>
      </w:r>
    </w:p>
    <w:p w14:paraId="62546D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7F6771D3" w14:textId="77777777" w:rsidR="004A549E" w:rsidRDefault="004A549E" w:rsidP="004A549E">
      <w:pPr>
        <w:rPr>
          <w:rFonts w:ascii="Arial" w:hAnsi="Arial" w:cs="Arial"/>
          <w:b/>
        </w:rPr>
      </w:pPr>
      <w:r>
        <w:rPr>
          <w:rFonts w:ascii="Arial" w:hAnsi="Arial" w:cs="Arial"/>
          <w:b/>
        </w:rPr>
        <w:t xml:space="preserve">Abstract: </w:t>
      </w:r>
    </w:p>
    <w:p w14:paraId="51532D18" w14:textId="77777777" w:rsidR="004A549E" w:rsidRDefault="004A549E" w:rsidP="004A549E">
      <w:r>
        <w:t>TC in R5-212927, R5-212928, PICS in R5-212931</w:t>
      </w:r>
    </w:p>
    <w:p w14:paraId="0F5A86C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73C2A" w14:textId="77777777" w:rsidR="004A549E" w:rsidRDefault="004A549E" w:rsidP="004A549E">
      <w:pPr>
        <w:pStyle w:val="Heading5"/>
      </w:pPr>
      <w:bookmarkStart w:id="484" w:name="_Toc73401959"/>
      <w:bookmarkStart w:id="485" w:name="_Toc73451418"/>
      <w:r>
        <w:t>5.3.16.8</w:t>
      </w:r>
      <w:r>
        <w:tab/>
        <w:t>TS 38.533</w:t>
      </w:r>
      <w:bookmarkEnd w:id="484"/>
      <w:bookmarkEnd w:id="485"/>
    </w:p>
    <w:p w14:paraId="2D2A8A81" w14:textId="77777777" w:rsidR="004A549E" w:rsidRDefault="004A549E" w:rsidP="004A549E">
      <w:pPr>
        <w:pStyle w:val="Heading5"/>
      </w:pPr>
      <w:bookmarkStart w:id="486" w:name="_Toc73401960"/>
      <w:bookmarkStart w:id="487" w:name="_Toc73451419"/>
      <w:r>
        <w:t>5.3.16.9</w:t>
      </w:r>
      <w:r>
        <w:tab/>
        <w:t>TS 36.509</w:t>
      </w:r>
      <w:bookmarkEnd w:id="486"/>
      <w:bookmarkEnd w:id="487"/>
    </w:p>
    <w:p w14:paraId="0C1B12EF" w14:textId="77777777" w:rsidR="004A549E" w:rsidRDefault="004A549E" w:rsidP="004A549E">
      <w:pPr>
        <w:pStyle w:val="Heading5"/>
      </w:pPr>
      <w:bookmarkStart w:id="488" w:name="_Toc73401961"/>
      <w:bookmarkStart w:id="489" w:name="_Toc73451420"/>
      <w:r>
        <w:t>5.3.16.10</w:t>
      </w:r>
      <w:r>
        <w:tab/>
        <w:t>TR 38.903 (NR MU &amp; TT analyses)</w:t>
      </w:r>
      <w:bookmarkEnd w:id="488"/>
      <w:bookmarkEnd w:id="489"/>
    </w:p>
    <w:p w14:paraId="1D201786" w14:textId="77777777" w:rsidR="004A549E" w:rsidRDefault="004A549E" w:rsidP="004A549E">
      <w:pPr>
        <w:pStyle w:val="Heading5"/>
      </w:pPr>
      <w:bookmarkStart w:id="490" w:name="_Toc73401962"/>
      <w:bookmarkStart w:id="491" w:name="_Toc73451421"/>
      <w:r>
        <w:t>5.3.16.11</w:t>
      </w:r>
      <w:r>
        <w:tab/>
        <w:t>TR 38.905 (NR Test Points Radio Transmission and Reception)</w:t>
      </w:r>
      <w:bookmarkEnd w:id="490"/>
      <w:bookmarkEnd w:id="491"/>
    </w:p>
    <w:p w14:paraId="1B3C2920" w14:textId="4D7CE73F" w:rsidR="004A549E" w:rsidRDefault="004A549E" w:rsidP="004A549E">
      <w:pPr>
        <w:rPr>
          <w:rFonts w:ascii="Arial" w:hAnsi="Arial" w:cs="Arial"/>
          <w:b/>
          <w:sz w:val="24"/>
        </w:rPr>
      </w:pPr>
      <w:r>
        <w:rPr>
          <w:rFonts w:ascii="Arial" w:hAnsi="Arial" w:cs="Arial"/>
          <w:b/>
          <w:color w:val="0000FF"/>
          <w:sz w:val="24"/>
        </w:rPr>
        <w:t>R5-212929</w:t>
      </w:r>
      <w:r>
        <w:rPr>
          <w:rFonts w:ascii="Arial" w:hAnsi="Arial" w:cs="Arial"/>
          <w:b/>
          <w:color w:val="0000FF"/>
          <w:sz w:val="24"/>
        </w:rPr>
        <w:tab/>
      </w:r>
      <w:r>
        <w:rPr>
          <w:rFonts w:ascii="Arial" w:hAnsi="Arial" w:cs="Arial"/>
          <w:b/>
          <w:sz w:val="24"/>
        </w:rPr>
        <w:t>Addition of TP analysis of V2X MPR, SEM and ACLR non-concurrent</w:t>
      </w:r>
    </w:p>
    <w:p w14:paraId="0CDD971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C8A20A" w14:textId="77777777" w:rsidR="004A549E" w:rsidRDefault="004A549E" w:rsidP="004A549E">
      <w:pPr>
        <w:rPr>
          <w:rFonts w:ascii="Arial" w:hAnsi="Arial" w:cs="Arial"/>
          <w:b/>
        </w:rPr>
      </w:pPr>
      <w:r>
        <w:rPr>
          <w:rFonts w:ascii="Arial" w:hAnsi="Arial" w:cs="Arial"/>
          <w:b/>
        </w:rPr>
        <w:t xml:space="preserve">Abstract: </w:t>
      </w:r>
    </w:p>
    <w:p w14:paraId="7F030DC4" w14:textId="77777777" w:rsidR="004A549E" w:rsidRDefault="004A549E" w:rsidP="004A549E">
      <w:r>
        <w:t>TC in R5-212927</w:t>
      </w:r>
    </w:p>
    <w:p w14:paraId="6789986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04922" w14:textId="7645D88C" w:rsidR="004A549E" w:rsidRDefault="004A549E" w:rsidP="004A549E">
      <w:pPr>
        <w:rPr>
          <w:rFonts w:ascii="Arial" w:hAnsi="Arial" w:cs="Arial"/>
          <w:b/>
          <w:sz w:val="24"/>
        </w:rPr>
      </w:pPr>
      <w:r>
        <w:rPr>
          <w:rFonts w:ascii="Arial" w:hAnsi="Arial" w:cs="Arial"/>
          <w:b/>
          <w:color w:val="0000FF"/>
          <w:sz w:val="24"/>
        </w:rPr>
        <w:t>R5-212930</w:t>
      </w:r>
      <w:r>
        <w:rPr>
          <w:rFonts w:ascii="Arial" w:hAnsi="Arial" w:cs="Arial"/>
          <w:b/>
          <w:color w:val="0000FF"/>
          <w:sz w:val="24"/>
        </w:rPr>
        <w:tab/>
      </w:r>
      <w:r>
        <w:rPr>
          <w:rFonts w:ascii="Arial" w:hAnsi="Arial" w:cs="Arial"/>
          <w:b/>
          <w:sz w:val="24"/>
        </w:rPr>
        <w:t>Addition of TP analysis of 6.3E.1 V2X minimum output power non-concurrent</w:t>
      </w:r>
    </w:p>
    <w:p w14:paraId="2CA1073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B1684D" w14:textId="77777777" w:rsidR="004A549E" w:rsidRDefault="004A549E" w:rsidP="004A549E">
      <w:pPr>
        <w:rPr>
          <w:rFonts w:ascii="Arial" w:hAnsi="Arial" w:cs="Arial"/>
          <w:b/>
        </w:rPr>
      </w:pPr>
      <w:r>
        <w:rPr>
          <w:rFonts w:ascii="Arial" w:hAnsi="Arial" w:cs="Arial"/>
          <w:b/>
        </w:rPr>
        <w:t xml:space="preserve">Abstract: </w:t>
      </w:r>
    </w:p>
    <w:p w14:paraId="4CCC70B9" w14:textId="77777777" w:rsidR="004A549E" w:rsidRDefault="004A549E" w:rsidP="004A549E">
      <w:r>
        <w:t>TC in R5-212928</w:t>
      </w:r>
    </w:p>
    <w:p w14:paraId="34DAF4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97665" w14:textId="77777777" w:rsidR="004A549E" w:rsidRDefault="004A549E" w:rsidP="004A549E">
      <w:pPr>
        <w:pStyle w:val="Heading5"/>
      </w:pPr>
      <w:bookmarkStart w:id="492" w:name="_Toc73401963"/>
      <w:bookmarkStart w:id="493" w:name="_Toc73451422"/>
      <w:r>
        <w:t>5.3.16.12</w:t>
      </w:r>
      <w:r>
        <w:tab/>
        <w:t>Discussion Papers, Work Plan, TC lists</w:t>
      </w:r>
      <w:bookmarkEnd w:id="492"/>
      <w:bookmarkEnd w:id="493"/>
    </w:p>
    <w:p w14:paraId="70917A8D" w14:textId="2DCEEA20" w:rsidR="004A549E" w:rsidRDefault="004A549E" w:rsidP="004A549E">
      <w:pPr>
        <w:rPr>
          <w:rFonts w:ascii="Arial" w:hAnsi="Arial" w:cs="Arial"/>
          <w:b/>
          <w:sz w:val="24"/>
        </w:rPr>
      </w:pPr>
      <w:r>
        <w:rPr>
          <w:rFonts w:ascii="Arial" w:hAnsi="Arial" w:cs="Arial"/>
          <w:b/>
          <w:color w:val="0000FF"/>
          <w:sz w:val="24"/>
        </w:rPr>
        <w:t>R5-212925</w:t>
      </w:r>
      <w:r>
        <w:rPr>
          <w:rFonts w:ascii="Arial" w:hAnsi="Arial" w:cs="Arial"/>
          <w:b/>
          <w:color w:val="0000FF"/>
          <w:sz w:val="24"/>
        </w:rPr>
        <w:tab/>
      </w:r>
      <w:r>
        <w:rPr>
          <w:rFonts w:ascii="Arial" w:hAnsi="Arial" w:cs="Arial"/>
          <w:b/>
          <w:sz w:val="24"/>
        </w:rPr>
        <w:t>Discussion on V2X RB allocation</w:t>
      </w:r>
    </w:p>
    <w:p w14:paraId="6070CB7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7A71A3" w14:textId="77777777" w:rsidR="004A549E" w:rsidRDefault="004A549E" w:rsidP="004A549E">
      <w:pPr>
        <w:rPr>
          <w:rFonts w:ascii="Arial" w:hAnsi="Arial" w:cs="Arial"/>
          <w:b/>
        </w:rPr>
      </w:pPr>
      <w:r>
        <w:rPr>
          <w:rFonts w:ascii="Arial" w:hAnsi="Arial" w:cs="Arial"/>
          <w:b/>
        </w:rPr>
        <w:t xml:space="preserve">Abstract: </w:t>
      </w:r>
    </w:p>
    <w:p w14:paraId="43CDFBA2" w14:textId="77777777" w:rsidR="004A549E" w:rsidRDefault="004A549E" w:rsidP="004A549E">
      <w:r>
        <w:t>CR in R5-212926</w:t>
      </w:r>
    </w:p>
    <w:p w14:paraId="634228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9B521" w14:textId="77777777" w:rsidR="004A549E" w:rsidRDefault="004A549E" w:rsidP="004A549E">
      <w:pPr>
        <w:pStyle w:val="Heading4"/>
      </w:pPr>
      <w:bookmarkStart w:id="494" w:name="_Toc73401964"/>
      <w:bookmarkStart w:id="495" w:name="_Toc73451423"/>
      <w:r>
        <w:lastRenderedPageBreak/>
        <w:t>5.3.17</w:t>
      </w:r>
      <w:r>
        <w:tab/>
        <w:t xml:space="preserve">Enhancements on MIMO for NR (UID-880070) </w:t>
      </w:r>
      <w:proofErr w:type="spellStart"/>
      <w:r>
        <w:t>NR_eMIMO-UEConTest</w:t>
      </w:r>
      <w:bookmarkEnd w:id="494"/>
      <w:bookmarkEnd w:id="495"/>
      <w:proofErr w:type="spellEnd"/>
    </w:p>
    <w:p w14:paraId="71B9C997" w14:textId="77777777" w:rsidR="004A549E" w:rsidRDefault="004A549E" w:rsidP="004A549E">
      <w:pPr>
        <w:pStyle w:val="Heading5"/>
      </w:pPr>
      <w:bookmarkStart w:id="496" w:name="_Toc73401965"/>
      <w:bookmarkStart w:id="497" w:name="_Toc73451424"/>
      <w:r>
        <w:t>5.3.17.1</w:t>
      </w:r>
      <w:r>
        <w:tab/>
        <w:t>TS 38.508-1</w:t>
      </w:r>
      <w:bookmarkEnd w:id="496"/>
      <w:bookmarkEnd w:id="497"/>
      <w:r>
        <w:t xml:space="preserve"> </w:t>
      </w:r>
    </w:p>
    <w:p w14:paraId="2D2D138F" w14:textId="77777777" w:rsidR="004A549E" w:rsidRDefault="004A549E" w:rsidP="004A549E">
      <w:pPr>
        <w:pStyle w:val="Heading5"/>
      </w:pPr>
      <w:bookmarkStart w:id="498" w:name="_Toc73401966"/>
      <w:bookmarkStart w:id="499" w:name="_Toc73451425"/>
      <w:r>
        <w:t>5.3.17.2</w:t>
      </w:r>
      <w:r>
        <w:tab/>
        <w:t>TS 38.508-2</w:t>
      </w:r>
      <w:bookmarkEnd w:id="498"/>
      <w:bookmarkEnd w:id="499"/>
    </w:p>
    <w:p w14:paraId="75F8AC42" w14:textId="4C515B3F" w:rsidR="004A549E" w:rsidRDefault="004A549E" w:rsidP="004A549E">
      <w:pPr>
        <w:rPr>
          <w:rFonts w:ascii="Arial" w:hAnsi="Arial" w:cs="Arial"/>
          <w:b/>
          <w:sz w:val="24"/>
        </w:rPr>
      </w:pPr>
      <w:r>
        <w:rPr>
          <w:rFonts w:ascii="Arial" w:hAnsi="Arial" w:cs="Arial"/>
          <w:b/>
          <w:color w:val="0000FF"/>
          <w:sz w:val="24"/>
        </w:rPr>
        <w:t>R5-212938</w:t>
      </w:r>
      <w:r>
        <w:rPr>
          <w:rFonts w:ascii="Arial" w:hAnsi="Arial" w:cs="Arial"/>
          <w:b/>
          <w:color w:val="0000FF"/>
          <w:sz w:val="24"/>
        </w:rPr>
        <w:tab/>
      </w:r>
      <w:r>
        <w:rPr>
          <w:rFonts w:ascii="Arial" w:hAnsi="Arial" w:cs="Arial"/>
          <w:b/>
          <w:sz w:val="24"/>
        </w:rPr>
        <w:t xml:space="preserve">Adding PICS for </w:t>
      </w:r>
      <w:proofErr w:type="spellStart"/>
      <w:r>
        <w:rPr>
          <w:rFonts w:ascii="Arial" w:hAnsi="Arial" w:cs="Arial"/>
          <w:b/>
          <w:sz w:val="24"/>
        </w:rPr>
        <w:t>eMIMO</w:t>
      </w:r>
      <w:proofErr w:type="spellEnd"/>
      <w:r>
        <w:rPr>
          <w:rFonts w:ascii="Arial" w:hAnsi="Arial" w:cs="Arial"/>
          <w:b/>
          <w:sz w:val="24"/>
        </w:rPr>
        <w:t xml:space="preserve"> single DCI based SDM</w:t>
      </w:r>
    </w:p>
    <w:p w14:paraId="4A364C1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3C4BEBA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AD742" w14:textId="77777777" w:rsidR="004A549E" w:rsidRDefault="004A549E" w:rsidP="004A549E">
      <w:pPr>
        <w:pStyle w:val="Heading5"/>
      </w:pPr>
      <w:bookmarkStart w:id="500" w:name="_Toc73401967"/>
      <w:bookmarkStart w:id="501" w:name="_Toc73451426"/>
      <w:r>
        <w:t>5.3.17.3</w:t>
      </w:r>
      <w:r>
        <w:tab/>
        <w:t>TS 38.521-1</w:t>
      </w:r>
      <w:bookmarkEnd w:id="500"/>
      <w:bookmarkEnd w:id="501"/>
    </w:p>
    <w:p w14:paraId="32DDE125" w14:textId="77777777" w:rsidR="004A549E" w:rsidRDefault="004A549E" w:rsidP="004A549E">
      <w:pPr>
        <w:pStyle w:val="Heading6"/>
      </w:pPr>
      <w:bookmarkStart w:id="502" w:name="_Toc73401968"/>
      <w:bookmarkStart w:id="503" w:name="_Toc73451427"/>
      <w:r>
        <w:t>5.3.17.3.1</w:t>
      </w:r>
      <w:r>
        <w:tab/>
        <w:t>Tx Requirements (Clause 6)</w:t>
      </w:r>
      <w:bookmarkEnd w:id="502"/>
      <w:bookmarkEnd w:id="503"/>
    </w:p>
    <w:p w14:paraId="6826621E" w14:textId="021DAB1E" w:rsidR="004A549E" w:rsidRDefault="004A549E" w:rsidP="004A549E">
      <w:pPr>
        <w:rPr>
          <w:rFonts w:ascii="Arial" w:hAnsi="Arial" w:cs="Arial"/>
          <w:b/>
          <w:sz w:val="24"/>
        </w:rPr>
      </w:pPr>
      <w:r>
        <w:rPr>
          <w:rFonts w:ascii="Arial" w:hAnsi="Arial" w:cs="Arial"/>
          <w:b/>
          <w:color w:val="0000FF"/>
          <w:sz w:val="24"/>
        </w:rPr>
        <w:t>R5-213050</w:t>
      </w:r>
      <w:r>
        <w:rPr>
          <w:rFonts w:ascii="Arial" w:hAnsi="Arial" w:cs="Arial"/>
          <w:b/>
          <w:color w:val="0000FF"/>
          <w:sz w:val="24"/>
        </w:rPr>
        <w:tab/>
      </w:r>
      <w:r>
        <w:rPr>
          <w:rFonts w:ascii="Arial" w:hAnsi="Arial" w:cs="Arial"/>
          <w:b/>
          <w:sz w:val="24"/>
        </w:rPr>
        <w:t xml:space="preserve">Test case 6.2D.4 updated for </w:t>
      </w:r>
      <w:proofErr w:type="spellStart"/>
      <w:r>
        <w:rPr>
          <w:rFonts w:ascii="Arial" w:hAnsi="Arial" w:cs="Arial"/>
          <w:b/>
          <w:sz w:val="24"/>
        </w:rPr>
        <w:t>ULFPTx</w:t>
      </w:r>
      <w:proofErr w:type="spellEnd"/>
    </w:p>
    <w:p w14:paraId="5D382A8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CR-1274  Cat: F (Rel-17)</w:t>
      </w:r>
      <w:r>
        <w:rPr>
          <w:i/>
        </w:rPr>
        <w:br/>
      </w:r>
      <w:r>
        <w:rPr>
          <w:i/>
        </w:rPr>
        <w:br/>
      </w:r>
      <w:r>
        <w:rPr>
          <w:i/>
        </w:rPr>
        <w:tab/>
      </w:r>
      <w:r>
        <w:rPr>
          <w:i/>
        </w:rPr>
        <w:tab/>
      </w:r>
      <w:r>
        <w:rPr>
          <w:i/>
        </w:rPr>
        <w:tab/>
      </w:r>
      <w:r>
        <w:rPr>
          <w:i/>
        </w:rPr>
        <w:tab/>
      </w:r>
      <w:r>
        <w:rPr>
          <w:i/>
        </w:rPr>
        <w:tab/>
        <w:t>Source: Ericsson</w:t>
      </w:r>
    </w:p>
    <w:p w14:paraId="428F8171" w14:textId="77777777" w:rsidR="004A549E" w:rsidRDefault="004A549E" w:rsidP="004A549E">
      <w:pPr>
        <w:rPr>
          <w:rFonts w:ascii="Arial" w:hAnsi="Arial" w:cs="Arial"/>
          <w:b/>
        </w:rPr>
      </w:pPr>
      <w:r>
        <w:rPr>
          <w:rFonts w:ascii="Arial" w:hAnsi="Arial" w:cs="Arial"/>
          <w:b/>
        </w:rPr>
        <w:t xml:space="preserve">Abstract: </w:t>
      </w:r>
    </w:p>
    <w:p w14:paraId="51FC2BA2" w14:textId="77777777" w:rsidR="004A549E" w:rsidRDefault="004A549E" w:rsidP="004A549E">
      <w:r>
        <w:t>TP analysis in R5-213053</w:t>
      </w:r>
    </w:p>
    <w:p w14:paraId="1A3A99D0" w14:textId="77777777" w:rsidR="004A549E" w:rsidRDefault="004A549E" w:rsidP="004A549E">
      <w:pPr>
        <w:rPr>
          <w:rFonts w:ascii="Arial" w:hAnsi="Arial" w:cs="Arial"/>
          <w:b/>
        </w:rPr>
      </w:pPr>
      <w:r>
        <w:rPr>
          <w:rFonts w:ascii="Arial" w:hAnsi="Arial" w:cs="Arial"/>
          <w:b/>
        </w:rPr>
        <w:t xml:space="preserve">Discussion: </w:t>
      </w:r>
    </w:p>
    <w:p w14:paraId="7F2F13E1" w14:textId="77777777" w:rsidR="004A549E" w:rsidRDefault="004A549E" w:rsidP="004A549E">
      <w:r>
        <w:t>r1</w:t>
      </w:r>
    </w:p>
    <w:p w14:paraId="17FC366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R5-214007</w:t>
      </w:r>
      <w:r>
        <w:rPr>
          <w:color w:val="993300"/>
          <w:u w:val="single"/>
        </w:rPr>
        <w:t>.</w:t>
      </w:r>
    </w:p>
    <w:p w14:paraId="473A4C34" w14:textId="45C03401" w:rsidR="004A549E" w:rsidRDefault="004A549E" w:rsidP="004A549E">
      <w:pPr>
        <w:rPr>
          <w:rFonts w:ascii="Arial" w:hAnsi="Arial" w:cs="Arial"/>
          <w:b/>
          <w:sz w:val="24"/>
        </w:rPr>
      </w:pPr>
      <w:r>
        <w:rPr>
          <w:rFonts w:ascii="Arial" w:hAnsi="Arial" w:cs="Arial"/>
          <w:b/>
          <w:color w:val="0000FF"/>
          <w:sz w:val="24"/>
        </w:rPr>
        <w:t>R5-214007</w:t>
      </w:r>
      <w:r>
        <w:rPr>
          <w:rFonts w:ascii="Arial" w:hAnsi="Arial" w:cs="Arial"/>
          <w:b/>
          <w:color w:val="0000FF"/>
          <w:sz w:val="24"/>
        </w:rPr>
        <w:tab/>
      </w:r>
      <w:r>
        <w:rPr>
          <w:rFonts w:ascii="Arial" w:hAnsi="Arial" w:cs="Arial"/>
          <w:b/>
          <w:sz w:val="24"/>
        </w:rPr>
        <w:t xml:space="preserve">Test case 6.2D.4 updated for </w:t>
      </w:r>
      <w:proofErr w:type="spellStart"/>
      <w:r>
        <w:rPr>
          <w:rFonts w:ascii="Arial" w:hAnsi="Arial" w:cs="Arial"/>
          <w:b/>
          <w:sz w:val="24"/>
        </w:rPr>
        <w:t>ULFPTx</w:t>
      </w:r>
      <w:proofErr w:type="spellEnd"/>
    </w:p>
    <w:p w14:paraId="250BD17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CR-1274  rev 1 Cat: F (Rel-17)</w:t>
      </w:r>
      <w:r>
        <w:rPr>
          <w:i/>
        </w:rPr>
        <w:br/>
      </w:r>
      <w:r>
        <w:rPr>
          <w:i/>
        </w:rPr>
        <w:br/>
      </w:r>
      <w:r>
        <w:rPr>
          <w:i/>
        </w:rPr>
        <w:tab/>
      </w:r>
      <w:r>
        <w:rPr>
          <w:i/>
        </w:rPr>
        <w:tab/>
      </w:r>
      <w:r>
        <w:rPr>
          <w:i/>
        </w:rPr>
        <w:tab/>
      </w:r>
      <w:r>
        <w:rPr>
          <w:i/>
        </w:rPr>
        <w:tab/>
      </w:r>
      <w:r>
        <w:rPr>
          <w:i/>
        </w:rPr>
        <w:tab/>
        <w:t>Source: Ericsson</w:t>
      </w:r>
    </w:p>
    <w:p w14:paraId="48A540EF" w14:textId="77777777" w:rsidR="004A549E" w:rsidRDefault="004A549E" w:rsidP="004A549E">
      <w:pPr>
        <w:rPr>
          <w:color w:val="808080"/>
        </w:rPr>
      </w:pPr>
      <w:r>
        <w:rPr>
          <w:color w:val="808080"/>
        </w:rPr>
        <w:t>(Replaces R5-213050)</w:t>
      </w:r>
    </w:p>
    <w:p w14:paraId="749204A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7F548" w14:textId="57E1B8C3" w:rsidR="004A549E" w:rsidRDefault="004A549E" w:rsidP="004A549E">
      <w:pPr>
        <w:rPr>
          <w:rFonts w:ascii="Arial" w:hAnsi="Arial" w:cs="Arial"/>
          <w:b/>
          <w:sz w:val="24"/>
        </w:rPr>
      </w:pPr>
      <w:r>
        <w:rPr>
          <w:rFonts w:ascii="Arial" w:hAnsi="Arial" w:cs="Arial"/>
          <w:b/>
          <w:color w:val="0000FF"/>
          <w:sz w:val="24"/>
        </w:rPr>
        <w:t>R5-213058</w:t>
      </w:r>
      <w:r>
        <w:rPr>
          <w:rFonts w:ascii="Arial" w:hAnsi="Arial" w:cs="Arial"/>
          <w:b/>
          <w:color w:val="0000FF"/>
          <w:sz w:val="24"/>
        </w:rPr>
        <w:tab/>
      </w:r>
      <w:r>
        <w:rPr>
          <w:rFonts w:ascii="Arial" w:hAnsi="Arial" w:cs="Arial"/>
          <w:b/>
          <w:sz w:val="24"/>
        </w:rPr>
        <w:t>Update of test configuration for UTRA ACLR for Rel-16 UL MIMO</w:t>
      </w:r>
    </w:p>
    <w:p w14:paraId="600BF6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B16D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33645" w14:textId="77777777" w:rsidR="004A549E" w:rsidRDefault="004A549E" w:rsidP="004A549E">
      <w:pPr>
        <w:pStyle w:val="Heading6"/>
      </w:pPr>
      <w:bookmarkStart w:id="504" w:name="_Toc73401969"/>
      <w:bookmarkStart w:id="505" w:name="_Toc73451428"/>
      <w:r>
        <w:lastRenderedPageBreak/>
        <w:t>5.3.17.3.2</w:t>
      </w:r>
      <w:r>
        <w:tab/>
        <w:t>Rx Requirements (Clause 7)</w:t>
      </w:r>
      <w:bookmarkEnd w:id="504"/>
      <w:bookmarkEnd w:id="505"/>
    </w:p>
    <w:p w14:paraId="50C90452" w14:textId="77777777" w:rsidR="004A549E" w:rsidRDefault="004A549E" w:rsidP="004A549E">
      <w:pPr>
        <w:pStyle w:val="Heading6"/>
      </w:pPr>
      <w:bookmarkStart w:id="506" w:name="_Toc73401970"/>
      <w:bookmarkStart w:id="507" w:name="_Toc73451429"/>
      <w:r>
        <w:t>5.3.17.3.3</w:t>
      </w:r>
      <w:r>
        <w:tab/>
        <w:t>Clauses 1-5, Annexes</w:t>
      </w:r>
      <w:bookmarkEnd w:id="506"/>
      <w:bookmarkEnd w:id="507"/>
    </w:p>
    <w:p w14:paraId="03FE0219" w14:textId="77777777" w:rsidR="004A549E" w:rsidRDefault="004A549E" w:rsidP="004A549E">
      <w:pPr>
        <w:pStyle w:val="Heading5"/>
      </w:pPr>
      <w:bookmarkStart w:id="508" w:name="_Toc73401971"/>
      <w:bookmarkStart w:id="509" w:name="_Toc73451430"/>
      <w:r>
        <w:t>5.3.17.4</w:t>
      </w:r>
      <w:r>
        <w:tab/>
        <w:t>TS 38.521-2</w:t>
      </w:r>
      <w:bookmarkEnd w:id="508"/>
      <w:bookmarkEnd w:id="509"/>
    </w:p>
    <w:p w14:paraId="0A304D45" w14:textId="77777777" w:rsidR="004A549E" w:rsidRDefault="004A549E" w:rsidP="004A549E">
      <w:pPr>
        <w:pStyle w:val="Heading6"/>
      </w:pPr>
      <w:bookmarkStart w:id="510" w:name="_Toc73401972"/>
      <w:bookmarkStart w:id="511" w:name="_Toc73451431"/>
      <w:r>
        <w:t>5.3.17.4.1</w:t>
      </w:r>
      <w:r>
        <w:tab/>
        <w:t>Tx Requirements (Clause 6)</w:t>
      </w:r>
      <w:bookmarkEnd w:id="510"/>
      <w:bookmarkEnd w:id="511"/>
    </w:p>
    <w:p w14:paraId="7A2098E6" w14:textId="77777777" w:rsidR="004A549E" w:rsidRDefault="004A549E" w:rsidP="004A549E">
      <w:pPr>
        <w:pStyle w:val="Heading6"/>
      </w:pPr>
      <w:bookmarkStart w:id="512" w:name="_Toc73401973"/>
      <w:bookmarkStart w:id="513" w:name="_Toc73451432"/>
      <w:r>
        <w:t>5.3.17.4.2</w:t>
      </w:r>
      <w:r>
        <w:tab/>
        <w:t>Rx Requirements (Clause 7)</w:t>
      </w:r>
      <w:bookmarkEnd w:id="512"/>
      <w:bookmarkEnd w:id="513"/>
    </w:p>
    <w:p w14:paraId="5FB11BF3" w14:textId="77777777" w:rsidR="004A549E" w:rsidRDefault="004A549E" w:rsidP="004A549E">
      <w:pPr>
        <w:pStyle w:val="Heading6"/>
      </w:pPr>
      <w:bookmarkStart w:id="514" w:name="_Toc73401974"/>
      <w:bookmarkStart w:id="515" w:name="_Toc73451433"/>
      <w:r>
        <w:t>5.3.17.4.3</w:t>
      </w:r>
      <w:r>
        <w:tab/>
        <w:t>Clauses 1-5, Annexes</w:t>
      </w:r>
      <w:bookmarkEnd w:id="514"/>
      <w:bookmarkEnd w:id="515"/>
    </w:p>
    <w:p w14:paraId="57F1AAB1" w14:textId="77777777" w:rsidR="004A549E" w:rsidRDefault="004A549E" w:rsidP="004A549E">
      <w:pPr>
        <w:pStyle w:val="Heading5"/>
      </w:pPr>
      <w:bookmarkStart w:id="516" w:name="_Toc73401975"/>
      <w:bookmarkStart w:id="517" w:name="_Toc73451434"/>
      <w:r>
        <w:t>5.3.17.5</w:t>
      </w:r>
      <w:r>
        <w:tab/>
        <w:t>TS 38.521-3</w:t>
      </w:r>
      <w:bookmarkEnd w:id="516"/>
      <w:bookmarkEnd w:id="517"/>
    </w:p>
    <w:p w14:paraId="21F9C18C" w14:textId="77777777" w:rsidR="004A549E" w:rsidRDefault="004A549E" w:rsidP="004A549E">
      <w:pPr>
        <w:pStyle w:val="Heading6"/>
      </w:pPr>
      <w:bookmarkStart w:id="518" w:name="_Toc73401976"/>
      <w:bookmarkStart w:id="519" w:name="_Toc73451435"/>
      <w:r>
        <w:t>5.3.17.5.1</w:t>
      </w:r>
      <w:r>
        <w:tab/>
        <w:t>Tx Requirements (Clause 6)</w:t>
      </w:r>
      <w:bookmarkEnd w:id="518"/>
      <w:bookmarkEnd w:id="519"/>
    </w:p>
    <w:p w14:paraId="0A3D4030" w14:textId="77777777" w:rsidR="004A549E" w:rsidRDefault="004A549E" w:rsidP="004A549E">
      <w:pPr>
        <w:pStyle w:val="Heading6"/>
      </w:pPr>
      <w:bookmarkStart w:id="520" w:name="_Toc73401977"/>
      <w:bookmarkStart w:id="521" w:name="_Toc73451436"/>
      <w:r>
        <w:t>5.3.17.5.2</w:t>
      </w:r>
      <w:r>
        <w:tab/>
        <w:t>Rx Requirements (Clause 7)</w:t>
      </w:r>
      <w:bookmarkEnd w:id="520"/>
      <w:bookmarkEnd w:id="521"/>
    </w:p>
    <w:p w14:paraId="67B5B562" w14:textId="77777777" w:rsidR="004A549E" w:rsidRDefault="004A549E" w:rsidP="004A549E">
      <w:pPr>
        <w:pStyle w:val="Heading6"/>
      </w:pPr>
      <w:bookmarkStart w:id="522" w:name="_Toc73401978"/>
      <w:bookmarkStart w:id="523" w:name="_Toc73451437"/>
      <w:r>
        <w:t>5.3.17.5.3</w:t>
      </w:r>
      <w:r>
        <w:tab/>
        <w:t>Clauses 1-5, Annexes</w:t>
      </w:r>
      <w:bookmarkEnd w:id="522"/>
      <w:bookmarkEnd w:id="523"/>
    </w:p>
    <w:p w14:paraId="2F01E633" w14:textId="77777777" w:rsidR="004A549E" w:rsidRDefault="004A549E" w:rsidP="004A549E">
      <w:pPr>
        <w:pStyle w:val="Heading5"/>
      </w:pPr>
      <w:bookmarkStart w:id="524" w:name="_Toc73401979"/>
      <w:bookmarkStart w:id="525" w:name="_Toc73451438"/>
      <w:r>
        <w:t>5.3.17.6</w:t>
      </w:r>
      <w:r>
        <w:tab/>
        <w:t>TS 38.521-4</w:t>
      </w:r>
      <w:bookmarkEnd w:id="524"/>
      <w:bookmarkEnd w:id="525"/>
    </w:p>
    <w:p w14:paraId="63E896B3" w14:textId="77777777" w:rsidR="004A549E" w:rsidRDefault="004A549E" w:rsidP="004A549E">
      <w:pPr>
        <w:pStyle w:val="Heading6"/>
      </w:pPr>
      <w:bookmarkStart w:id="526" w:name="_Toc73401980"/>
      <w:bookmarkStart w:id="527" w:name="_Toc73451439"/>
      <w:r>
        <w:t>5.3.17.6.1</w:t>
      </w:r>
      <w:r>
        <w:tab/>
        <w:t xml:space="preserve">Conducted </w:t>
      </w:r>
      <w:proofErr w:type="spellStart"/>
      <w:r>
        <w:t>Demod</w:t>
      </w:r>
      <w:proofErr w:type="spellEnd"/>
      <w:r>
        <w:t xml:space="preserve"> Performance and CSI Reporting Requirements (Clauses 5&amp;6)</w:t>
      </w:r>
      <w:bookmarkEnd w:id="526"/>
      <w:bookmarkEnd w:id="527"/>
    </w:p>
    <w:p w14:paraId="0979EEE1" w14:textId="3B9665B8" w:rsidR="004A549E" w:rsidRDefault="004A549E" w:rsidP="004A549E">
      <w:pPr>
        <w:rPr>
          <w:rFonts w:ascii="Arial" w:hAnsi="Arial" w:cs="Arial"/>
          <w:b/>
          <w:sz w:val="24"/>
        </w:rPr>
      </w:pPr>
      <w:r>
        <w:rPr>
          <w:rFonts w:ascii="Arial" w:hAnsi="Arial" w:cs="Arial"/>
          <w:b/>
          <w:color w:val="0000FF"/>
          <w:sz w:val="24"/>
        </w:rPr>
        <w:t>R5-212933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5.2.2.1.11</w:t>
      </w:r>
    </w:p>
    <w:p w14:paraId="522AEEC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2FAA8C" w14:textId="77777777" w:rsidR="004A549E" w:rsidRDefault="004A549E" w:rsidP="004A549E">
      <w:pPr>
        <w:rPr>
          <w:rFonts w:ascii="Arial" w:hAnsi="Arial" w:cs="Arial"/>
          <w:b/>
        </w:rPr>
      </w:pPr>
      <w:r>
        <w:rPr>
          <w:rFonts w:ascii="Arial" w:hAnsi="Arial" w:cs="Arial"/>
          <w:b/>
        </w:rPr>
        <w:t xml:space="preserve">Abstract: </w:t>
      </w:r>
    </w:p>
    <w:p w14:paraId="523780F6" w14:textId="77777777" w:rsidR="004A549E" w:rsidRDefault="004A549E" w:rsidP="004A549E">
      <w:r>
        <w:t>Applicability in R5-212939</w:t>
      </w:r>
    </w:p>
    <w:p w14:paraId="55588B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90782" w14:textId="3F26B4B9" w:rsidR="004A549E" w:rsidRDefault="004A549E" w:rsidP="004A549E">
      <w:pPr>
        <w:rPr>
          <w:rFonts w:ascii="Arial" w:hAnsi="Arial" w:cs="Arial"/>
          <w:b/>
          <w:sz w:val="24"/>
        </w:rPr>
      </w:pPr>
      <w:r>
        <w:rPr>
          <w:rFonts w:ascii="Arial" w:hAnsi="Arial" w:cs="Arial"/>
          <w:b/>
          <w:color w:val="0000FF"/>
          <w:sz w:val="24"/>
        </w:rPr>
        <w:t>R5-212934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5.2.2.2.11</w:t>
      </w:r>
    </w:p>
    <w:p w14:paraId="517CA4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115D18" w14:textId="77777777" w:rsidR="004A549E" w:rsidRDefault="004A549E" w:rsidP="004A549E">
      <w:pPr>
        <w:rPr>
          <w:rFonts w:ascii="Arial" w:hAnsi="Arial" w:cs="Arial"/>
          <w:b/>
        </w:rPr>
      </w:pPr>
      <w:r>
        <w:rPr>
          <w:rFonts w:ascii="Arial" w:hAnsi="Arial" w:cs="Arial"/>
          <w:b/>
        </w:rPr>
        <w:t xml:space="preserve">Abstract: </w:t>
      </w:r>
    </w:p>
    <w:p w14:paraId="748B527B" w14:textId="77777777" w:rsidR="004A549E" w:rsidRDefault="004A549E" w:rsidP="004A549E">
      <w:r>
        <w:t>Applicability in R5-212939</w:t>
      </w:r>
    </w:p>
    <w:p w14:paraId="798B38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FF805" w14:textId="465C0797" w:rsidR="004A549E" w:rsidRDefault="004A549E" w:rsidP="004A549E">
      <w:pPr>
        <w:rPr>
          <w:rFonts w:ascii="Arial" w:hAnsi="Arial" w:cs="Arial"/>
          <w:b/>
          <w:sz w:val="24"/>
        </w:rPr>
      </w:pPr>
      <w:r>
        <w:rPr>
          <w:rFonts w:ascii="Arial" w:hAnsi="Arial" w:cs="Arial"/>
          <w:b/>
          <w:color w:val="0000FF"/>
          <w:sz w:val="24"/>
        </w:rPr>
        <w:t>R5-212935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5.2.3.1.11</w:t>
      </w:r>
    </w:p>
    <w:p w14:paraId="15B0CE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8EDBDC" w14:textId="77777777" w:rsidR="004A549E" w:rsidRDefault="004A549E" w:rsidP="004A549E">
      <w:pPr>
        <w:rPr>
          <w:rFonts w:ascii="Arial" w:hAnsi="Arial" w:cs="Arial"/>
          <w:b/>
        </w:rPr>
      </w:pPr>
      <w:r>
        <w:rPr>
          <w:rFonts w:ascii="Arial" w:hAnsi="Arial" w:cs="Arial"/>
          <w:b/>
        </w:rPr>
        <w:t xml:space="preserve">Abstract: </w:t>
      </w:r>
    </w:p>
    <w:p w14:paraId="1EE7EA75" w14:textId="77777777" w:rsidR="004A549E" w:rsidRDefault="004A549E" w:rsidP="004A549E">
      <w:r>
        <w:t>Applicability in R5-212939</w:t>
      </w:r>
    </w:p>
    <w:p w14:paraId="5BF25C81"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BFDD3" w14:textId="1267296E" w:rsidR="004A549E" w:rsidRDefault="004A549E" w:rsidP="004A549E">
      <w:pPr>
        <w:rPr>
          <w:rFonts w:ascii="Arial" w:hAnsi="Arial" w:cs="Arial"/>
          <w:b/>
          <w:sz w:val="24"/>
        </w:rPr>
      </w:pPr>
      <w:r>
        <w:rPr>
          <w:rFonts w:ascii="Arial" w:hAnsi="Arial" w:cs="Arial"/>
          <w:b/>
          <w:color w:val="0000FF"/>
          <w:sz w:val="24"/>
        </w:rPr>
        <w:t>R5-212936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eMIMO</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 5.2.3.2.11</w:t>
      </w:r>
    </w:p>
    <w:p w14:paraId="63CA49F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D3CEB8" w14:textId="77777777" w:rsidR="004A549E" w:rsidRDefault="004A549E" w:rsidP="004A549E">
      <w:pPr>
        <w:rPr>
          <w:rFonts w:ascii="Arial" w:hAnsi="Arial" w:cs="Arial"/>
          <w:b/>
        </w:rPr>
      </w:pPr>
      <w:r>
        <w:rPr>
          <w:rFonts w:ascii="Arial" w:hAnsi="Arial" w:cs="Arial"/>
          <w:b/>
        </w:rPr>
        <w:t xml:space="preserve">Abstract: </w:t>
      </w:r>
    </w:p>
    <w:p w14:paraId="139286B0" w14:textId="77777777" w:rsidR="004A549E" w:rsidRDefault="004A549E" w:rsidP="004A549E">
      <w:r>
        <w:t>Applicability in R5-212939</w:t>
      </w:r>
    </w:p>
    <w:p w14:paraId="4E79C0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0D586" w14:textId="77777777" w:rsidR="004A549E" w:rsidRDefault="004A549E" w:rsidP="004A549E">
      <w:pPr>
        <w:pStyle w:val="Heading6"/>
      </w:pPr>
      <w:bookmarkStart w:id="528" w:name="_Toc73401981"/>
      <w:bookmarkStart w:id="529" w:name="_Toc73451440"/>
      <w:r>
        <w:t>5.3.17.6.2</w:t>
      </w:r>
      <w:r>
        <w:tab/>
        <w:t xml:space="preserve">Radiated </w:t>
      </w:r>
      <w:proofErr w:type="spellStart"/>
      <w:r>
        <w:t>Demod</w:t>
      </w:r>
      <w:proofErr w:type="spellEnd"/>
      <w:r>
        <w:t xml:space="preserve"> Performance and CSI Reporting Requirements (Clauses 7&amp;8)</w:t>
      </w:r>
      <w:bookmarkEnd w:id="528"/>
      <w:bookmarkEnd w:id="529"/>
    </w:p>
    <w:p w14:paraId="15FC54D1" w14:textId="77777777" w:rsidR="004A549E" w:rsidRDefault="004A549E" w:rsidP="004A549E">
      <w:pPr>
        <w:pStyle w:val="Heading6"/>
      </w:pPr>
      <w:bookmarkStart w:id="530" w:name="_Toc73401982"/>
      <w:bookmarkStart w:id="531" w:name="_Toc73451441"/>
      <w:r>
        <w:t>5.3.17.6.3</w:t>
      </w:r>
      <w:r>
        <w:tab/>
        <w:t xml:space="preserve">Interworking </w:t>
      </w:r>
      <w:proofErr w:type="spellStart"/>
      <w:r>
        <w:t>Demod</w:t>
      </w:r>
      <w:proofErr w:type="spellEnd"/>
      <w:r>
        <w:t xml:space="preserve"> Performance and CSI Reporting Requirements (Clauses 9&amp;10)</w:t>
      </w:r>
      <w:bookmarkEnd w:id="530"/>
      <w:bookmarkEnd w:id="531"/>
    </w:p>
    <w:p w14:paraId="3FCE39FD" w14:textId="77777777" w:rsidR="004A549E" w:rsidRDefault="004A549E" w:rsidP="004A549E">
      <w:pPr>
        <w:pStyle w:val="Heading6"/>
      </w:pPr>
      <w:bookmarkStart w:id="532" w:name="_Toc73401983"/>
      <w:bookmarkStart w:id="533" w:name="_Toc73451442"/>
      <w:r>
        <w:t>5.3.17.6.4</w:t>
      </w:r>
      <w:r>
        <w:tab/>
        <w:t>Clauses 1-4, Annexes</w:t>
      </w:r>
      <w:bookmarkEnd w:id="532"/>
      <w:bookmarkEnd w:id="533"/>
    </w:p>
    <w:p w14:paraId="1AAD290B" w14:textId="2259CD9E" w:rsidR="004A549E" w:rsidRDefault="004A549E" w:rsidP="004A549E">
      <w:pPr>
        <w:rPr>
          <w:rFonts w:ascii="Arial" w:hAnsi="Arial" w:cs="Arial"/>
          <w:b/>
          <w:sz w:val="24"/>
        </w:rPr>
      </w:pPr>
      <w:r>
        <w:rPr>
          <w:rFonts w:ascii="Arial" w:hAnsi="Arial" w:cs="Arial"/>
          <w:b/>
          <w:color w:val="0000FF"/>
          <w:sz w:val="24"/>
        </w:rPr>
        <w:t>R5-212937</w:t>
      </w:r>
      <w:r>
        <w:rPr>
          <w:rFonts w:ascii="Arial" w:hAnsi="Arial" w:cs="Arial"/>
          <w:b/>
          <w:color w:val="0000FF"/>
          <w:sz w:val="24"/>
        </w:rPr>
        <w:tab/>
      </w:r>
      <w:r>
        <w:rPr>
          <w:rFonts w:ascii="Arial" w:hAnsi="Arial" w:cs="Arial"/>
          <w:b/>
          <w:sz w:val="24"/>
        </w:rPr>
        <w:t xml:space="preserve">Adding FRC for </w:t>
      </w:r>
      <w:proofErr w:type="spellStart"/>
      <w:r>
        <w:rPr>
          <w:rFonts w:ascii="Arial" w:hAnsi="Arial" w:cs="Arial"/>
          <w:b/>
          <w:sz w:val="24"/>
        </w:rPr>
        <w:t>eMIMO</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09FF2D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CR-0319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1F41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F79B8" w14:textId="77777777" w:rsidR="004A549E" w:rsidRDefault="004A549E" w:rsidP="004A549E">
      <w:pPr>
        <w:pStyle w:val="Heading5"/>
      </w:pPr>
      <w:bookmarkStart w:id="534" w:name="_Toc73401984"/>
      <w:bookmarkStart w:id="535" w:name="_Toc73451443"/>
      <w:r>
        <w:t>5.3.17.7</w:t>
      </w:r>
      <w:r>
        <w:tab/>
        <w:t>TS 38.522</w:t>
      </w:r>
      <w:bookmarkEnd w:id="534"/>
      <w:bookmarkEnd w:id="535"/>
    </w:p>
    <w:p w14:paraId="6A31EC74" w14:textId="7FE389BB" w:rsidR="004A549E" w:rsidRDefault="004A549E" w:rsidP="004A549E">
      <w:pPr>
        <w:rPr>
          <w:rFonts w:ascii="Arial" w:hAnsi="Arial" w:cs="Arial"/>
          <w:b/>
          <w:sz w:val="24"/>
        </w:rPr>
      </w:pPr>
      <w:r>
        <w:rPr>
          <w:rFonts w:ascii="Arial" w:hAnsi="Arial" w:cs="Arial"/>
          <w:b/>
          <w:color w:val="0000FF"/>
          <w:sz w:val="24"/>
        </w:rPr>
        <w:t>R5-212939</w:t>
      </w:r>
      <w:r>
        <w:rPr>
          <w:rFonts w:ascii="Arial" w:hAnsi="Arial" w:cs="Arial"/>
          <w:b/>
          <w:color w:val="0000FF"/>
          <w:sz w:val="24"/>
        </w:rPr>
        <w:tab/>
      </w:r>
      <w:r>
        <w:rPr>
          <w:rFonts w:ascii="Arial" w:hAnsi="Arial" w:cs="Arial"/>
          <w:b/>
          <w:sz w:val="24"/>
        </w:rPr>
        <w:t xml:space="preserve">Adding test applicability for </w:t>
      </w:r>
      <w:proofErr w:type="spellStart"/>
      <w:r>
        <w:rPr>
          <w:rFonts w:ascii="Arial" w:hAnsi="Arial" w:cs="Arial"/>
          <w:b/>
          <w:sz w:val="24"/>
        </w:rPr>
        <w:t>eMIMO</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732401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62DD6E97" w14:textId="77777777" w:rsidR="004A549E" w:rsidRDefault="004A549E" w:rsidP="004A549E">
      <w:pPr>
        <w:rPr>
          <w:rFonts w:ascii="Arial" w:hAnsi="Arial" w:cs="Arial"/>
          <w:b/>
        </w:rPr>
      </w:pPr>
      <w:r>
        <w:rPr>
          <w:rFonts w:ascii="Arial" w:hAnsi="Arial" w:cs="Arial"/>
          <w:b/>
        </w:rPr>
        <w:t xml:space="preserve">Abstract: </w:t>
      </w:r>
    </w:p>
    <w:p w14:paraId="6A152D5B" w14:textId="77777777" w:rsidR="004A549E" w:rsidRDefault="004A549E" w:rsidP="004A549E">
      <w:r>
        <w:t>TC in R5-212933 ~ 2936, PICS in R5-212938</w:t>
      </w:r>
    </w:p>
    <w:p w14:paraId="473C11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40494" w14:textId="77777777" w:rsidR="004A549E" w:rsidRDefault="004A549E" w:rsidP="004A549E">
      <w:pPr>
        <w:pStyle w:val="Heading5"/>
      </w:pPr>
      <w:bookmarkStart w:id="536" w:name="_Toc73401985"/>
      <w:bookmarkStart w:id="537" w:name="_Toc73451444"/>
      <w:r>
        <w:t>5.3.17.8</w:t>
      </w:r>
      <w:r>
        <w:tab/>
        <w:t>TS 38.533</w:t>
      </w:r>
      <w:bookmarkEnd w:id="536"/>
      <w:bookmarkEnd w:id="537"/>
    </w:p>
    <w:p w14:paraId="37B549FC" w14:textId="77777777" w:rsidR="004A549E" w:rsidRDefault="004A549E" w:rsidP="004A549E">
      <w:pPr>
        <w:pStyle w:val="Heading5"/>
      </w:pPr>
      <w:bookmarkStart w:id="538" w:name="_Toc73401986"/>
      <w:bookmarkStart w:id="539" w:name="_Toc73451445"/>
      <w:r>
        <w:t>5.3.17.9</w:t>
      </w:r>
      <w:r>
        <w:tab/>
        <w:t>TR 38.903 (NR MU &amp; TT analyses)</w:t>
      </w:r>
      <w:bookmarkEnd w:id="538"/>
      <w:bookmarkEnd w:id="539"/>
    </w:p>
    <w:p w14:paraId="07DD661C" w14:textId="77777777" w:rsidR="004A549E" w:rsidRDefault="004A549E" w:rsidP="004A549E">
      <w:pPr>
        <w:pStyle w:val="Heading5"/>
      </w:pPr>
      <w:bookmarkStart w:id="540" w:name="_Toc73401987"/>
      <w:bookmarkStart w:id="541" w:name="_Toc73451446"/>
      <w:r>
        <w:t>5.3.17.10</w:t>
      </w:r>
      <w:r>
        <w:tab/>
        <w:t>TR 38.905 (NR Test Points Radio Transmission and Reception)</w:t>
      </w:r>
      <w:bookmarkEnd w:id="540"/>
      <w:bookmarkEnd w:id="541"/>
    </w:p>
    <w:p w14:paraId="5727BF5F" w14:textId="5D1CF877" w:rsidR="004A549E" w:rsidRDefault="004A549E" w:rsidP="004A549E">
      <w:pPr>
        <w:rPr>
          <w:rFonts w:ascii="Arial" w:hAnsi="Arial" w:cs="Arial"/>
          <w:b/>
          <w:sz w:val="24"/>
        </w:rPr>
      </w:pPr>
      <w:r>
        <w:rPr>
          <w:rFonts w:ascii="Arial" w:hAnsi="Arial" w:cs="Arial"/>
          <w:b/>
          <w:color w:val="0000FF"/>
          <w:sz w:val="24"/>
        </w:rPr>
        <w:t>R5-213038</w:t>
      </w:r>
      <w:r>
        <w:rPr>
          <w:rFonts w:ascii="Arial" w:hAnsi="Arial" w:cs="Arial"/>
          <w:b/>
          <w:color w:val="0000FF"/>
          <w:sz w:val="24"/>
        </w:rPr>
        <w:tab/>
      </w:r>
      <w:r>
        <w:rPr>
          <w:rFonts w:ascii="Arial" w:hAnsi="Arial" w:cs="Arial"/>
          <w:b/>
          <w:sz w:val="24"/>
        </w:rPr>
        <w:t xml:space="preserve">TP analysis for 6.2.4 updated for </w:t>
      </w:r>
      <w:proofErr w:type="spellStart"/>
      <w:r>
        <w:rPr>
          <w:rFonts w:ascii="Arial" w:hAnsi="Arial" w:cs="Arial"/>
          <w:b/>
          <w:sz w:val="24"/>
        </w:rPr>
        <w:t>eMIMO</w:t>
      </w:r>
      <w:proofErr w:type="spellEnd"/>
    </w:p>
    <w:p w14:paraId="1E83D0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CR-1273  Cat: F (Rel-17)</w:t>
      </w:r>
      <w:r>
        <w:rPr>
          <w:i/>
        </w:rPr>
        <w:br/>
      </w:r>
      <w:r>
        <w:rPr>
          <w:i/>
        </w:rPr>
        <w:br/>
      </w:r>
      <w:r>
        <w:rPr>
          <w:i/>
        </w:rPr>
        <w:tab/>
      </w:r>
      <w:r>
        <w:rPr>
          <w:i/>
        </w:rPr>
        <w:tab/>
      </w:r>
      <w:r>
        <w:rPr>
          <w:i/>
        </w:rPr>
        <w:tab/>
      </w:r>
      <w:r>
        <w:rPr>
          <w:i/>
        </w:rPr>
        <w:tab/>
      </w:r>
      <w:r>
        <w:rPr>
          <w:i/>
        </w:rPr>
        <w:tab/>
        <w:t>Source: Ericsson</w:t>
      </w:r>
    </w:p>
    <w:p w14:paraId="684DF2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4CB0B" w14:textId="333ACFA0" w:rsidR="004A549E" w:rsidRDefault="004A549E" w:rsidP="004A549E">
      <w:pPr>
        <w:rPr>
          <w:rFonts w:ascii="Arial" w:hAnsi="Arial" w:cs="Arial"/>
          <w:b/>
          <w:sz w:val="24"/>
        </w:rPr>
      </w:pPr>
      <w:r>
        <w:rPr>
          <w:rFonts w:ascii="Arial" w:hAnsi="Arial" w:cs="Arial"/>
          <w:b/>
          <w:color w:val="0000FF"/>
          <w:sz w:val="24"/>
        </w:rPr>
        <w:t>R5-213053</w:t>
      </w:r>
      <w:r>
        <w:rPr>
          <w:rFonts w:ascii="Arial" w:hAnsi="Arial" w:cs="Arial"/>
          <w:b/>
          <w:color w:val="0000FF"/>
          <w:sz w:val="24"/>
        </w:rPr>
        <w:tab/>
      </w:r>
      <w:r>
        <w:rPr>
          <w:rFonts w:ascii="Arial" w:hAnsi="Arial" w:cs="Arial"/>
          <w:b/>
          <w:sz w:val="24"/>
        </w:rPr>
        <w:t xml:space="preserve">TP analysis for 6.2.4 updated for </w:t>
      </w:r>
      <w:proofErr w:type="spellStart"/>
      <w:r>
        <w:rPr>
          <w:rFonts w:ascii="Arial" w:hAnsi="Arial" w:cs="Arial"/>
          <w:b/>
          <w:sz w:val="24"/>
        </w:rPr>
        <w:t>eMIMO</w:t>
      </w:r>
      <w:proofErr w:type="spellEnd"/>
    </w:p>
    <w:p w14:paraId="566B816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CR-0421  Cat: F (Rel-17)</w:t>
      </w:r>
      <w:r>
        <w:rPr>
          <w:i/>
        </w:rPr>
        <w:br/>
      </w:r>
      <w:r>
        <w:rPr>
          <w:i/>
        </w:rPr>
        <w:br/>
      </w:r>
      <w:r>
        <w:rPr>
          <w:i/>
        </w:rPr>
        <w:tab/>
      </w:r>
      <w:r>
        <w:rPr>
          <w:i/>
        </w:rPr>
        <w:tab/>
      </w:r>
      <w:r>
        <w:rPr>
          <w:i/>
        </w:rPr>
        <w:tab/>
      </w:r>
      <w:r>
        <w:rPr>
          <w:i/>
        </w:rPr>
        <w:tab/>
      </w:r>
      <w:r>
        <w:rPr>
          <w:i/>
        </w:rPr>
        <w:tab/>
        <w:t>Source: Ericsson</w:t>
      </w:r>
    </w:p>
    <w:p w14:paraId="1A2139F8" w14:textId="77777777" w:rsidR="004A549E" w:rsidRDefault="004A549E" w:rsidP="004A549E">
      <w:pPr>
        <w:rPr>
          <w:rFonts w:ascii="Arial" w:hAnsi="Arial" w:cs="Arial"/>
          <w:b/>
        </w:rPr>
      </w:pPr>
      <w:r>
        <w:rPr>
          <w:rFonts w:ascii="Arial" w:hAnsi="Arial" w:cs="Arial"/>
          <w:b/>
        </w:rPr>
        <w:t xml:space="preserve">Abstract: </w:t>
      </w:r>
    </w:p>
    <w:p w14:paraId="75D9B577" w14:textId="77777777" w:rsidR="004A549E" w:rsidRDefault="004A549E" w:rsidP="004A549E">
      <w:r>
        <w:t>Implemented in R5-213050</w:t>
      </w:r>
    </w:p>
    <w:p w14:paraId="21B9515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5A9D5" w14:textId="77777777" w:rsidR="004A549E" w:rsidRDefault="004A549E" w:rsidP="004A549E">
      <w:pPr>
        <w:pStyle w:val="Heading5"/>
      </w:pPr>
      <w:bookmarkStart w:id="542" w:name="_Toc73401988"/>
      <w:bookmarkStart w:id="543" w:name="_Toc73451447"/>
      <w:r>
        <w:t>5.3.17.11</w:t>
      </w:r>
      <w:r>
        <w:tab/>
        <w:t>Discussion Papers, Work Plan, TC lists</w:t>
      </w:r>
      <w:bookmarkEnd w:id="542"/>
      <w:bookmarkEnd w:id="543"/>
    </w:p>
    <w:p w14:paraId="70DC23FC" w14:textId="77777777" w:rsidR="004A549E" w:rsidRDefault="004A549E" w:rsidP="004A549E">
      <w:pPr>
        <w:pStyle w:val="Heading4"/>
      </w:pPr>
      <w:bookmarkStart w:id="544" w:name="_Toc73401989"/>
      <w:bookmarkStart w:id="545" w:name="_Toc73451448"/>
      <w:r>
        <w:t>5.3.18</w:t>
      </w:r>
      <w:r>
        <w:tab/>
        <w:t xml:space="preserve">UE Power Saving in NR (UID-880071) </w:t>
      </w:r>
      <w:proofErr w:type="spellStart"/>
      <w:r>
        <w:t>NR_UE_pow_sav-UEConTest</w:t>
      </w:r>
      <w:bookmarkEnd w:id="544"/>
      <w:bookmarkEnd w:id="545"/>
      <w:proofErr w:type="spellEnd"/>
    </w:p>
    <w:p w14:paraId="426C49D4" w14:textId="77777777" w:rsidR="004A549E" w:rsidRDefault="004A549E" w:rsidP="004A549E">
      <w:pPr>
        <w:pStyle w:val="Heading5"/>
      </w:pPr>
      <w:bookmarkStart w:id="546" w:name="_Toc73401990"/>
      <w:bookmarkStart w:id="547" w:name="_Toc73451449"/>
      <w:r>
        <w:t>5.3.18.1</w:t>
      </w:r>
      <w:r>
        <w:tab/>
        <w:t>TS 38.508-1</w:t>
      </w:r>
      <w:bookmarkEnd w:id="546"/>
      <w:bookmarkEnd w:id="547"/>
      <w:r>
        <w:t xml:space="preserve"> </w:t>
      </w:r>
    </w:p>
    <w:p w14:paraId="29E6B88D" w14:textId="77777777" w:rsidR="004A549E" w:rsidRDefault="004A549E" w:rsidP="004A549E">
      <w:pPr>
        <w:pStyle w:val="Heading5"/>
      </w:pPr>
      <w:bookmarkStart w:id="548" w:name="_Toc73401991"/>
      <w:bookmarkStart w:id="549" w:name="_Toc73451450"/>
      <w:r>
        <w:t>5.3.18.2</w:t>
      </w:r>
      <w:r>
        <w:tab/>
        <w:t>TS 38.508-2</w:t>
      </w:r>
      <w:bookmarkEnd w:id="548"/>
      <w:bookmarkEnd w:id="549"/>
    </w:p>
    <w:p w14:paraId="034F1984" w14:textId="77777777" w:rsidR="004A549E" w:rsidRDefault="004A549E" w:rsidP="004A549E">
      <w:pPr>
        <w:pStyle w:val="Heading5"/>
      </w:pPr>
      <w:bookmarkStart w:id="550" w:name="_Toc73401992"/>
      <w:bookmarkStart w:id="551" w:name="_Toc73451451"/>
      <w:r>
        <w:t>5.3.18.3</w:t>
      </w:r>
      <w:r>
        <w:tab/>
        <w:t>TS 38.521-4</w:t>
      </w:r>
      <w:bookmarkEnd w:id="550"/>
      <w:bookmarkEnd w:id="551"/>
    </w:p>
    <w:p w14:paraId="70426089" w14:textId="77777777" w:rsidR="004A549E" w:rsidRDefault="004A549E" w:rsidP="004A549E">
      <w:pPr>
        <w:pStyle w:val="Heading6"/>
      </w:pPr>
      <w:bookmarkStart w:id="552" w:name="_Toc73401993"/>
      <w:bookmarkStart w:id="553" w:name="_Toc73451452"/>
      <w:r>
        <w:t>5.3.18.3.1</w:t>
      </w:r>
      <w:r>
        <w:tab/>
        <w:t xml:space="preserve">Conducted </w:t>
      </w:r>
      <w:proofErr w:type="spellStart"/>
      <w:r>
        <w:t>Demod</w:t>
      </w:r>
      <w:proofErr w:type="spellEnd"/>
      <w:r>
        <w:t xml:space="preserve"> Performance and CSI Reporting Requirements (Clauses 5&amp;6)</w:t>
      </w:r>
      <w:bookmarkEnd w:id="552"/>
      <w:bookmarkEnd w:id="553"/>
    </w:p>
    <w:p w14:paraId="320E97BB" w14:textId="77777777" w:rsidR="004A549E" w:rsidRDefault="004A549E" w:rsidP="004A549E">
      <w:pPr>
        <w:pStyle w:val="Heading6"/>
      </w:pPr>
      <w:bookmarkStart w:id="554" w:name="_Toc73401994"/>
      <w:bookmarkStart w:id="555" w:name="_Toc73451453"/>
      <w:r>
        <w:t>5.3.18.3.2</w:t>
      </w:r>
      <w:r>
        <w:tab/>
        <w:t xml:space="preserve">Radiated </w:t>
      </w:r>
      <w:proofErr w:type="spellStart"/>
      <w:r>
        <w:t>Demod</w:t>
      </w:r>
      <w:proofErr w:type="spellEnd"/>
      <w:r>
        <w:t xml:space="preserve"> Performance and CSI Reporting Requirements (Clauses 7&amp;8)</w:t>
      </w:r>
      <w:bookmarkEnd w:id="554"/>
      <w:bookmarkEnd w:id="555"/>
    </w:p>
    <w:p w14:paraId="46C7E732" w14:textId="77777777" w:rsidR="004A549E" w:rsidRDefault="004A549E" w:rsidP="004A549E">
      <w:pPr>
        <w:pStyle w:val="Heading6"/>
      </w:pPr>
      <w:bookmarkStart w:id="556" w:name="_Toc73401995"/>
      <w:bookmarkStart w:id="557" w:name="_Toc73451454"/>
      <w:r>
        <w:t>5.3.18.3.3</w:t>
      </w:r>
      <w:r>
        <w:tab/>
        <w:t xml:space="preserve">Interworking </w:t>
      </w:r>
      <w:proofErr w:type="spellStart"/>
      <w:r>
        <w:t>Demod</w:t>
      </w:r>
      <w:proofErr w:type="spellEnd"/>
      <w:r>
        <w:t xml:space="preserve"> Performance and CSI Reporting Requirements (Clauses 9&amp;10)</w:t>
      </w:r>
      <w:bookmarkEnd w:id="556"/>
      <w:bookmarkEnd w:id="557"/>
    </w:p>
    <w:p w14:paraId="780BCE84" w14:textId="77777777" w:rsidR="004A549E" w:rsidRDefault="004A549E" w:rsidP="004A549E">
      <w:pPr>
        <w:pStyle w:val="Heading6"/>
      </w:pPr>
      <w:bookmarkStart w:id="558" w:name="_Toc73401996"/>
      <w:bookmarkStart w:id="559" w:name="_Toc73451455"/>
      <w:r>
        <w:t>5.3.18.3.4</w:t>
      </w:r>
      <w:r>
        <w:tab/>
        <w:t>Clauses 1-4, Annexes</w:t>
      </w:r>
      <w:bookmarkEnd w:id="558"/>
      <w:bookmarkEnd w:id="559"/>
    </w:p>
    <w:p w14:paraId="7B82533E" w14:textId="77777777" w:rsidR="004A549E" w:rsidRDefault="004A549E" w:rsidP="004A549E">
      <w:pPr>
        <w:pStyle w:val="Heading5"/>
      </w:pPr>
      <w:bookmarkStart w:id="560" w:name="_Toc73401997"/>
      <w:bookmarkStart w:id="561" w:name="_Toc73451456"/>
      <w:r>
        <w:t>5.3.18.4</w:t>
      </w:r>
      <w:r>
        <w:tab/>
        <w:t>TS 38.522</w:t>
      </w:r>
      <w:bookmarkEnd w:id="560"/>
      <w:bookmarkEnd w:id="561"/>
    </w:p>
    <w:p w14:paraId="6030AECC" w14:textId="77777777" w:rsidR="004A549E" w:rsidRDefault="004A549E" w:rsidP="004A549E">
      <w:pPr>
        <w:pStyle w:val="Heading5"/>
      </w:pPr>
      <w:bookmarkStart w:id="562" w:name="_Toc73401998"/>
      <w:bookmarkStart w:id="563" w:name="_Toc73451457"/>
      <w:r>
        <w:t>5.3.18.5</w:t>
      </w:r>
      <w:r>
        <w:tab/>
        <w:t>TS 38.533</w:t>
      </w:r>
      <w:bookmarkEnd w:id="562"/>
      <w:bookmarkEnd w:id="563"/>
    </w:p>
    <w:p w14:paraId="3622C675" w14:textId="77777777" w:rsidR="004A549E" w:rsidRDefault="004A549E" w:rsidP="004A549E">
      <w:pPr>
        <w:pStyle w:val="Heading5"/>
      </w:pPr>
      <w:bookmarkStart w:id="564" w:name="_Toc73401999"/>
      <w:bookmarkStart w:id="565" w:name="_Toc73451458"/>
      <w:r>
        <w:t>5.3.18.6</w:t>
      </w:r>
      <w:r>
        <w:tab/>
        <w:t>Discussion Papers, Work Plan, TC lists</w:t>
      </w:r>
      <w:bookmarkEnd w:id="564"/>
      <w:bookmarkEnd w:id="565"/>
    </w:p>
    <w:p w14:paraId="5D060A57" w14:textId="77777777" w:rsidR="004A549E" w:rsidRDefault="004A549E" w:rsidP="004A549E">
      <w:pPr>
        <w:pStyle w:val="Heading4"/>
      </w:pPr>
      <w:bookmarkStart w:id="566" w:name="_Toc73402000"/>
      <w:bookmarkStart w:id="567" w:name="_Toc73451459"/>
      <w:r>
        <w:t>5.3.19</w:t>
      </w:r>
      <w:r>
        <w:tab/>
        <w:t>High power UE (power class 2) for EN-DC (1 LTE FDD band + 1 NR TDD band) (UID-890044) ENDC_UE_PC2_FDD_TDD-UEConTest</w:t>
      </w:r>
      <w:bookmarkEnd w:id="566"/>
      <w:bookmarkEnd w:id="567"/>
    </w:p>
    <w:p w14:paraId="43429676" w14:textId="77777777" w:rsidR="004A549E" w:rsidRDefault="004A549E" w:rsidP="004A549E">
      <w:pPr>
        <w:pStyle w:val="Heading5"/>
      </w:pPr>
      <w:bookmarkStart w:id="568" w:name="_Toc73402001"/>
      <w:bookmarkStart w:id="569" w:name="_Toc73451460"/>
      <w:r>
        <w:t>5.3.19.1</w:t>
      </w:r>
      <w:r>
        <w:tab/>
        <w:t>TS 38.508-1</w:t>
      </w:r>
      <w:bookmarkEnd w:id="568"/>
      <w:bookmarkEnd w:id="569"/>
      <w:r>
        <w:t xml:space="preserve"> </w:t>
      </w:r>
    </w:p>
    <w:p w14:paraId="5FCB5B8B" w14:textId="77777777" w:rsidR="004A549E" w:rsidRDefault="004A549E" w:rsidP="004A549E">
      <w:pPr>
        <w:pStyle w:val="Heading5"/>
      </w:pPr>
      <w:bookmarkStart w:id="570" w:name="_Toc73402002"/>
      <w:bookmarkStart w:id="571" w:name="_Toc73451461"/>
      <w:r>
        <w:t>5.3.19.2</w:t>
      </w:r>
      <w:r>
        <w:tab/>
        <w:t>TS 38.508-2</w:t>
      </w:r>
      <w:bookmarkEnd w:id="570"/>
      <w:bookmarkEnd w:id="571"/>
    </w:p>
    <w:p w14:paraId="386A2B38" w14:textId="77777777" w:rsidR="004A549E" w:rsidRDefault="004A549E" w:rsidP="004A549E">
      <w:pPr>
        <w:pStyle w:val="Heading5"/>
      </w:pPr>
      <w:bookmarkStart w:id="572" w:name="_Toc73402003"/>
      <w:bookmarkStart w:id="573" w:name="_Toc73451462"/>
      <w:r>
        <w:t>5.3.19.3</w:t>
      </w:r>
      <w:r>
        <w:tab/>
        <w:t>TS 38.521-3</w:t>
      </w:r>
      <w:bookmarkEnd w:id="572"/>
      <w:bookmarkEnd w:id="573"/>
    </w:p>
    <w:p w14:paraId="5A67EDC3" w14:textId="77777777" w:rsidR="004A549E" w:rsidRDefault="004A549E" w:rsidP="004A549E">
      <w:pPr>
        <w:pStyle w:val="Heading6"/>
      </w:pPr>
      <w:bookmarkStart w:id="574" w:name="_Toc73402004"/>
      <w:bookmarkStart w:id="575" w:name="_Toc73451463"/>
      <w:r>
        <w:t>5.3.19.3.1</w:t>
      </w:r>
      <w:r>
        <w:tab/>
        <w:t>Tx Requirements (Clause 6)</w:t>
      </w:r>
      <w:bookmarkEnd w:id="574"/>
      <w:bookmarkEnd w:id="575"/>
    </w:p>
    <w:p w14:paraId="4467D8F2" w14:textId="77777777" w:rsidR="004A549E" w:rsidRDefault="004A549E" w:rsidP="004A549E">
      <w:pPr>
        <w:pStyle w:val="Heading6"/>
      </w:pPr>
      <w:bookmarkStart w:id="576" w:name="_Toc73402005"/>
      <w:bookmarkStart w:id="577" w:name="_Toc73451464"/>
      <w:r>
        <w:t>5.3.19.3.2</w:t>
      </w:r>
      <w:r>
        <w:tab/>
        <w:t>Rx Requirements (Clause 7)</w:t>
      </w:r>
      <w:bookmarkEnd w:id="576"/>
      <w:bookmarkEnd w:id="577"/>
    </w:p>
    <w:p w14:paraId="723BFFC5" w14:textId="6ACB4842" w:rsidR="004A549E" w:rsidRDefault="004A549E" w:rsidP="004A549E">
      <w:pPr>
        <w:rPr>
          <w:rFonts w:ascii="Arial" w:hAnsi="Arial" w:cs="Arial"/>
          <w:b/>
          <w:sz w:val="24"/>
        </w:rPr>
      </w:pPr>
      <w:r>
        <w:rPr>
          <w:rFonts w:ascii="Arial" w:hAnsi="Arial" w:cs="Arial"/>
          <w:b/>
          <w:color w:val="0000FF"/>
          <w:sz w:val="24"/>
        </w:rPr>
        <w:t>R5-213261</w:t>
      </w:r>
      <w:r>
        <w:rPr>
          <w:rFonts w:ascii="Arial" w:hAnsi="Arial" w:cs="Arial"/>
          <w:b/>
          <w:color w:val="0000FF"/>
          <w:sz w:val="24"/>
        </w:rPr>
        <w:tab/>
      </w:r>
      <w:r>
        <w:rPr>
          <w:rFonts w:ascii="Arial" w:hAnsi="Arial" w:cs="Arial"/>
          <w:b/>
          <w:sz w:val="24"/>
        </w:rPr>
        <w:t>Update of PC2 ENDC DC_3A-n78A into 38.521-3 TC7.3B.2.3</w:t>
      </w:r>
    </w:p>
    <w:p w14:paraId="788371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CR-1018  Cat: F (Rel-17)</w:t>
      </w:r>
      <w:r>
        <w:rPr>
          <w:i/>
        </w:rPr>
        <w:br/>
      </w:r>
      <w:r>
        <w:rPr>
          <w:i/>
        </w:rPr>
        <w:br/>
      </w:r>
      <w:r>
        <w:rPr>
          <w:i/>
        </w:rPr>
        <w:tab/>
      </w:r>
      <w:r>
        <w:rPr>
          <w:i/>
        </w:rPr>
        <w:tab/>
      </w:r>
      <w:r>
        <w:rPr>
          <w:i/>
        </w:rPr>
        <w:tab/>
      </w:r>
      <w:r>
        <w:rPr>
          <w:i/>
        </w:rPr>
        <w:tab/>
      </w:r>
      <w:r>
        <w:rPr>
          <w:i/>
        </w:rPr>
        <w:tab/>
        <w:t>Source: China Unicom</w:t>
      </w:r>
    </w:p>
    <w:p w14:paraId="1D7E0EA0" w14:textId="77777777" w:rsidR="004A549E" w:rsidRDefault="004A549E" w:rsidP="004A549E">
      <w:pPr>
        <w:rPr>
          <w:rFonts w:ascii="Arial" w:hAnsi="Arial" w:cs="Arial"/>
          <w:b/>
        </w:rPr>
      </w:pPr>
      <w:r>
        <w:rPr>
          <w:rFonts w:ascii="Arial" w:hAnsi="Arial" w:cs="Arial"/>
          <w:b/>
        </w:rPr>
        <w:t xml:space="preserve">Discussion: </w:t>
      </w:r>
    </w:p>
    <w:p w14:paraId="1667BA9B" w14:textId="77777777" w:rsidR="004A549E" w:rsidRDefault="004A549E" w:rsidP="004A549E">
      <w:r>
        <w:lastRenderedPageBreak/>
        <w:t>r2</w:t>
      </w:r>
    </w:p>
    <w:p w14:paraId="3FB665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R5-214008</w:t>
      </w:r>
      <w:r>
        <w:rPr>
          <w:color w:val="993300"/>
          <w:u w:val="single"/>
        </w:rPr>
        <w:t>.</w:t>
      </w:r>
    </w:p>
    <w:p w14:paraId="139FF208" w14:textId="380A239E" w:rsidR="004A549E" w:rsidRDefault="004A549E" w:rsidP="004A549E">
      <w:pPr>
        <w:rPr>
          <w:rFonts w:ascii="Arial" w:hAnsi="Arial" w:cs="Arial"/>
          <w:b/>
          <w:sz w:val="24"/>
        </w:rPr>
      </w:pPr>
      <w:r>
        <w:rPr>
          <w:rFonts w:ascii="Arial" w:hAnsi="Arial" w:cs="Arial"/>
          <w:b/>
          <w:color w:val="0000FF"/>
          <w:sz w:val="24"/>
        </w:rPr>
        <w:t>R5-214008</w:t>
      </w:r>
      <w:r>
        <w:rPr>
          <w:rFonts w:ascii="Arial" w:hAnsi="Arial" w:cs="Arial"/>
          <w:b/>
          <w:color w:val="0000FF"/>
          <w:sz w:val="24"/>
        </w:rPr>
        <w:tab/>
      </w:r>
      <w:r>
        <w:rPr>
          <w:rFonts w:ascii="Arial" w:hAnsi="Arial" w:cs="Arial"/>
          <w:b/>
          <w:sz w:val="24"/>
        </w:rPr>
        <w:t>Update of PC2 ENDC DC_3A-n78A into 38.521-3 TC7.3B.2.3</w:t>
      </w:r>
    </w:p>
    <w:p w14:paraId="2892004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CR-1018  rev 1 Cat: F (Rel-17)</w:t>
      </w:r>
      <w:r>
        <w:rPr>
          <w:i/>
        </w:rPr>
        <w:br/>
      </w:r>
      <w:r>
        <w:rPr>
          <w:i/>
        </w:rPr>
        <w:br/>
      </w:r>
      <w:r>
        <w:rPr>
          <w:i/>
        </w:rPr>
        <w:tab/>
      </w:r>
      <w:r>
        <w:rPr>
          <w:i/>
        </w:rPr>
        <w:tab/>
      </w:r>
      <w:r>
        <w:rPr>
          <w:i/>
        </w:rPr>
        <w:tab/>
      </w:r>
      <w:r>
        <w:rPr>
          <w:i/>
        </w:rPr>
        <w:tab/>
      </w:r>
      <w:r>
        <w:rPr>
          <w:i/>
        </w:rPr>
        <w:tab/>
        <w:t>Source: China Unicom</w:t>
      </w:r>
    </w:p>
    <w:p w14:paraId="2C356925" w14:textId="77777777" w:rsidR="004A549E" w:rsidRDefault="004A549E" w:rsidP="004A549E">
      <w:pPr>
        <w:rPr>
          <w:color w:val="808080"/>
        </w:rPr>
      </w:pPr>
      <w:r>
        <w:rPr>
          <w:color w:val="808080"/>
        </w:rPr>
        <w:t>(Replaces R5-213261)</w:t>
      </w:r>
    </w:p>
    <w:p w14:paraId="7E113B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A70F1" w14:textId="77777777" w:rsidR="004A549E" w:rsidRDefault="004A549E" w:rsidP="004A549E">
      <w:pPr>
        <w:pStyle w:val="Heading6"/>
      </w:pPr>
      <w:bookmarkStart w:id="578" w:name="_Toc73402006"/>
      <w:bookmarkStart w:id="579" w:name="_Toc73451465"/>
      <w:r>
        <w:t>5.3.19.3.3</w:t>
      </w:r>
      <w:r>
        <w:tab/>
        <w:t>Clauses 1-5, Annexes</w:t>
      </w:r>
      <w:bookmarkEnd w:id="578"/>
      <w:bookmarkEnd w:id="579"/>
    </w:p>
    <w:p w14:paraId="2B3FF790" w14:textId="77777777" w:rsidR="004A549E" w:rsidRDefault="004A549E" w:rsidP="004A549E">
      <w:pPr>
        <w:pStyle w:val="Heading5"/>
      </w:pPr>
      <w:bookmarkStart w:id="580" w:name="_Toc73402007"/>
      <w:bookmarkStart w:id="581" w:name="_Toc73451466"/>
      <w:r>
        <w:t>5.3.19.4</w:t>
      </w:r>
      <w:r>
        <w:tab/>
        <w:t>TS 38.522</w:t>
      </w:r>
      <w:bookmarkEnd w:id="580"/>
      <w:bookmarkEnd w:id="581"/>
    </w:p>
    <w:p w14:paraId="08602728" w14:textId="77777777" w:rsidR="004A549E" w:rsidRDefault="004A549E" w:rsidP="004A549E">
      <w:pPr>
        <w:pStyle w:val="Heading5"/>
      </w:pPr>
      <w:bookmarkStart w:id="582" w:name="_Toc73402008"/>
      <w:bookmarkStart w:id="583" w:name="_Toc73451467"/>
      <w:r>
        <w:t>5.3.19.5</w:t>
      </w:r>
      <w:r>
        <w:tab/>
        <w:t>TR 38.905 (NR Test Points Radio Transmission and Reception)</w:t>
      </w:r>
      <w:bookmarkEnd w:id="582"/>
      <w:bookmarkEnd w:id="583"/>
    </w:p>
    <w:p w14:paraId="619B9B3D" w14:textId="77777777" w:rsidR="004A549E" w:rsidRDefault="004A549E" w:rsidP="004A549E">
      <w:pPr>
        <w:pStyle w:val="Heading5"/>
      </w:pPr>
      <w:bookmarkStart w:id="584" w:name="_Toc73402009"/>
      <w:bookmarkStart w:id="585" w:name="_Toc73451468"/>
      <w:r>
        <w:t>5.3.19.6</w:t>
      </w:r>
      <w:r>
        <w:tab/>
        <w:t>Discussion Papers, Work Plan, TC lists</w:t>
      </w:r>
      <w:bookmarkEnd w:id="584"/>
      <w:bookmarkEnd w:id="585"/>
    </w:p>
    <w:p w14:paraId="64788FB3" w14:textId="77777777" w:rsidR="004A549E" w:rsidRDefault="004A549E" w:rsidP="004A549E">
      <w:pPr>
        <w:pStyle w:val="Heading4"/>
      </w:pPr>
      <w:bookmarkStart w:id="586" w:name="_Toc73402010"/>
      <w:bookmarkStart w:id="587" w:name="_Toc73451469"/>
      <w:r>
        <w:t>5.3.20</w:t>
      </w:r>
      <w:r>
        <w:tab/>
        <w:t>B1C Signal in BDS Positioning System Support for LTE and NR (UID-890045) B1C_BDS_pos_UEConTest</w:t>
      </w:r>
      <w:bookmarkEnd w:id="586"/>
      <w:bookmarkEnd w:id="587"/>
    </w:p>
    <w:p w14:paraId="7160990F" w14:textId="77777777" w:rsidR="004A549E" w:rsidRDefault="004A549E" w:rsidP="004A549E">
      <w:pPr>
        <w:pStyle w:val="Heading5"/>
      </w:pPr>
      <w:bookmarkStart w:id="588" w:name="_Toc73402011"/>
      <w:bookmarkStart w:id="589" w:name="_Toc73451470"/>
      <w:r>
        <w:t>5.3.20.1</w:t>
      </w:r>
      <w:r>
        <w:tab/>
        <w:t>TS 37.571-1</w:t>
      </w:r>
      <w:bookmarkEnd w:id="588"/>
      <w:bookmarkEnd w:id="589"/>
    </w:p>
    <w:p w14:paraId="2E8979CE" w14:textId="77777777" w:rsidR="004A549E" w:rsidRDefault="004A549E" w:rsidP="004A549E">
      <w:pPr>
        <w:pStyle w:val="Heading5"/>
      </w:pPr>
      <w:bookmarkStart w:id="590" w:name="_Toc73402012"/>
      <w:bookmarkStart w:id="591" w:name="_Toc73451471"/>
      <w:r>
        <w:t>5.3.20.2</w:t>
      </w:r>
      <w:r>
        <w:tab/>
        <w:t>TS 37.571-3</w:t>
      </w:r>
      <w:bookmarkEnd w:id="590"/>
      <w:bookmarkEnd w:id="591"/>
    </w:p>
    <w:p w14:paraId="43C6583D" w14:textId="77777777" w:rsidR="004A549E" w:rsidRDefault="004A549E" w:rsidP="004A549E">
      <w:pPr>
        <w:pStyle w:val="Heading5"/>
      </w:pPr>
      <w:bookmarkStart w:id="592" w:name="_Toc73402013"/>
      <w:bookmarkStart w:id="593" w:name="_Toc73451472"/>
      <w:r>
        <w:t>5.3.20.3</w:t>
      </w:r>
      <w:r>
        <w:tab/>
        <w:t>TS 37.571-5</w:t>
      </w:r>
      <w:bookmarkEnd w:id="592"/>
      <w:bookmarkEnd w:id="593"/>
    </w:p>
    <w:p w14:paraId="0468648E" w14:textId="77777777" w:rsidR="004A549E" w:rsidRDefault="004A549E" w:rsidP="004A549E">
      <w:pPr>
        <w:pStyle w:val="Heading5"/>
      </w:pPr>
      <w:bookmarkStart w:id="594" w:name="_Toc73402014"/>
      <w:bookmarkStart w:id="595" w:name="_Toc73451473"/>
      <w:r>
        <w:t>5.3.20.4</w:t>
      </w:r>
      <w:r>
        <w:tab/>
        <w:t>Discussion Papers, Work Plan, TC lists</w:t>
      </w:r>
      <w:bookmarkEnd w:id="594"/>
      <w:bookmarkEnd w:id="595"/>
    </w:p>
    <w:p w14:paraId="2403FB0A" w14:textId="77777777" w:rsidR="004A549E" w:rsidRDefault="004A549E" w:rsidP="004A549E">
      <w:pPr>
        <w:pStyle w:val="Heading4"/>
      </w:pPr>
      <w:bookmarkStart w:id="596" w:name="_Toc73402015"/>
      <w:bookmarkStart w:id="597" w:name="_Toc73451474"/>
      <w:r>
        <w:t>5.3.21</w:t>
      </w:r>
      <w:r>
        <w:tab/>
        <w:t xml:space="preserve">Single Radio Voice Call Continuity from 5G to 3G (UID-890046) </w:t>
      </w:r>
      <w:proofErr w:type="spellStart"/>
      <w:r>
        <w:t>SRVCC_NR_to_UMTS-UEConTest</w:t>
      </w:r>
      <w:bookmarkEnd w:id="596"/>
      <w:bookmarkEnd w:id="597"/>
      <w:proofErr w:type="spellEnd"/>
    </w:p>
    <w:p w14:paraId="0B792CF6" w14:textId="77777777" w:rsidR="004A549E" w:rsidRDefault="004A549E" w:rsidP="004A549E">
      <w:pPr>
        <w:pStyle w:val="Heading5"/>
      </w:pPr>
      <w:bookmarkStart w:id="598" w:name="_Toc73402016"/>
      <w:bookmarkStart w:id="599" w:name="_Toc73451475"/>
      <w:r>
        <w:t>5.3.21.1</w:t>
      </w:r>
      <w:r>
        <w:tab/>
        <w:t>TS 38.508-1</w:t>
      </w:r>
      <w:bookmarkEnd w:id="598"/>
      <w:bookmarkEnd w:id="599"/>
      <w:r>
        <w:t xml:space="preserve"> </w:t>
      </w:r>
    </w:p>
    <w:p w14:paraId="256172CB" w14:textId="77777777" w:rsidR="004A549E" w:rsidRDefault="004A549E" w:rsidP="004A549E">
      <w:pPr>
        <w:pStyle w:val="Heading5"/>
      </w:pPr>
      <w:bookmarkStart w:id="600" w:name="_Toc73402017"/>
      <w:bookmarkStart w:id="601" w:name="_Toc73451476"/>
      <w:r>
        <w:t>5.3.21.2</w:t>
      </w:r>
      <w:r>
        <w:tab/>
        <w:t>TS 38.508-2</w:t>
      </w:r>
      <w:bookmarkEnd w:id="600"/>
      <w:bookmarkEnd w:id="601"/>
    </w:p>
    <w:p w14:paraId="3E642390" w14:textId="77777777" w:rsidR="004A549E" w:rsidRDefault="004A549E" w:rsidP="004A549E">
      <w:pPr>
        <w:pStyle w:val="Heading5"/>
      </w:pPr>
      <w:bookmarkStart w:id="602" w:name="_Toc73402018"/>
      <w:bookmarkStart w:id="603" w:name="_Toc73451477"/>
      <w:r>
        <w:t>5.3.21.3</w:t>
      </w:r>
      <w:r>
        <w:tab/>
        <w:t>TS 38.522</w:t>
      </w:r>
      <w:bookmarkEnd w:id="602"/>
      <w:bookmarkEnd w:id="603"/>
    </w:p>
    <w:p w14:paraId="184E32A3" w14:textId="77777777" w:rsidR="004A549E" w:rsidRDefault="004A549E" w:rsidP="004A549E">
      <w:pPr>
        <w:pStyle w:val="Heading5"/>
      </w:pPr>
      <w:bookmarkStart w:id="604" w:name="_Toc73402019"/>
      <w:bookmarkStart w:id="605" w:name="_Toc73451478"/>
      <w:r>
        <w:t>5.3.21.4</w:t>
      </w:r>
      <w:r>
        <w:tab/>
        <w:t>TS 38.533</w:t>
      </w:r>
      <w:bookmarkEnd w:id="604"/>
      <w:bookmarkEnd w:id="605"/>
    </w:p>
    <w:p w14:paraId="7805310C" w14:textId="74EF88A4" w:rsidR="004A549E" w:rsidRDefault="004A549E" w:rsidP="004A549E">
      <w:pPr>
        <w:rPr>
          <w:rFonts w:ascii="Arial" w:hAnsi="Arial" w:cs="Arial"/>
          <w:b/>
          <w:sz w:val="24"/>
        </w:rPr>
      </w:pPr>
      <w:r>
        <w:rPr>
          <w:rFonts w:ascii="Arial" w:hAnsi="Arial" w:cs="Arial"/>
          <w:b/>
          <w:color w:val="0000FF"/>
          <w:sz w:val="24"/>
        </w:rPr>
        <w:t>R5-212489</w:t>
      </w:r>
      <w:r>
        <w:rPr>
          <w:rFonts w:ascii="Arial" w:hAnsi="Arial" w:cs="Arial"/>
          <w:b/>
          <w:color w:val="0000FF"/>
          <w:sz w:val="24"/>
        </w:rPr>
        <w:tab/>
      </w:r>
      <w:r>
        <w:rPr>
          <w:rFonts w:ascii="Arial" w:hAnsi="Arial" w:cs="Arial"/>
          <w:b/>
          <w:sz w:val="24"/>
        </w:rPr>
        <w:t>Addition of 5G-SRVCC RRM TC 6.3.1.6-handover</w:t>
      </w:r>
    </w:p>
    <w:p w14:paraId="46E0061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CR-1151  Cat: F (Rel-16)</w:t>
      </w:r>
      <w:r>
        <w:rPr>
          <w:i/>
        </w:rPr>
        <w:br/>
      </w:r>
      <w:r>
        <w:rPr>
          <w:i/>
        </w:rPr>
        <w:br/>
      </w:r>
      <w:r>
        <w:rPr>
          <w:i/>
        </w:rPr>
        <w:tab/>
      </w:r>
      <w:r>
        <w:rPr>
          <w:i/>
        </w:rPr>
        <w:tab/>
      </w:r>
      <w:r>
        <w:rPr>
          <w:i/>
        </w:rPr>
        <w:tab/>
      </w:r>
      <w:r>
        <w:rPr>
          <w:i/>
        </w:rPr>
        <w:tab/>
      </w:r>
      <w:r>
        <w:rPr>
          <w:i/>
        </w:rPr>
        <w:tab/>
        <w:t>Source: Huawei, Hisilicon</w:t>
      </w:r>
    </w:p>
    <w:p w14:paraId="0EF46079" w14:textId="77777777" w:rsidR="004A549E" w:rsidRDefault="004A549E" w:rsidP="004A549E">
      <w:pPr>
        <w:rPr>
          <w:rFonts w:ascii="Arial" w:hAnsi="Arial" w:cs="Arial"/>
          <w:b/>
        </w:rPr>
      </w:pPr>
      <w:r>
        <w:rPr>
          <w:rFonts w:ascii="Arial" w:hAnsi="Arial" w:cs="Arial"/>
          <w:b/>
        </w:rPr>
        <w:t xml:space="preserve">Discussion: </w:t>
      </w:r>
    </w:p>
    <w:p w14:paraId="519FD5A4" w14:textId="77777777" w:rsidR="004A549E" w:rsidRDefault="004A549E" w:rsidP="004A549E">
      <w:r>
        <w:t>cover WIC cut!</w:t>
      </w:r>
    </w:p>
    <w:p w14:paraId="0AA7EDC2" w14:textId="77777777" w:rsidR="004A549E" w:rsidRDefault="004A549E" w:rsidP="004A549E">
      <w:r>
        <w:t>r2</w:t>
      </w:r>
    </w:p>
    <w:p w14:paraId="5F621867"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R5-214009</w:t>
      </w:r>
      <w:r>
        <w:rPr>
          <w:color w:val="993300"/>
          <w:u w:val="single"/>
        </w:rPr>
        <w:t>.</w:t>
      </w:r>
    </w:p>
    <w:p w14:paraId="2459E754" w14:textId="094BF22D" w:rsidR="004A549E" w:rsidRDefault="004A549E" w:rsidP="004A549E">
      <w:pPr>
        <w:rPr>
          <w:rFonts w:ascii="Arial" w:hAnsi="Arial" w:cs="Arial"/>
          <w:b/>
          <w:sz w:val="24"/>
        </w:rPr>
      </w:pPr>
      <w:r>
        <w:rPr>
          <w:rFonts w:ascii="Arial" w:hAnsi="Arial" w:cs="Arial"/>
          <w:b/>
          <w:color w:val="0000FF"/>
          <w:sz w:val="24"/>
        </w:rPr>
        <w:t>R5-214009</w:t>
      </w:r>
      <w:r>
        <w:rPr>
          <w:rFonts w:ascii="Arial" w:hAnsi="Arial" w:cs="Arial"/>
          <w:b/>
          <w:color w:val="0000FF"/>
          <w:sz w:val="24"/>
        </w:rPr>
        <w:tab/>
      </w:r>
      <w:r>
        <w:rPr>
          <w:rFonts w:ascii="Arial" w:hAnsi="Arial" w:cs="Arial"/>
          <w:b/>
          <w:sz w:val="24"/>
        </w:rPr>
        <w:t>Addition of 5G-SRVCC RRM TC 6.3.1.6-handover</w:t>
      </w:r>
    </w:p>
    <w:p w14:paraId="0612712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CR-1151  rev 1 Cat: F (Rel-16)</w:t>
      </w:r>
      <w:r>
        <w:rPr>
          <w:i/>
        </w:rPr>
        <w:br/>
      </w:r>
      <w:r>
        <w:rPr>
          <w:i/>
        </w:rPr>
        <w:br/>
      </w:r>
      <w:r>
        <w:rPr>
          <w:i/>
        </w:rPr>
        <w:tab/>
      </w:r>
      <w:r>
        <w:rPr>
          <w:i/>
        </w:rPr>
        <w:tab/>
      </w:r>
      <w:r>
        <w:rPr>
          <w:i/>
        </w:rPr>
        <w:tab/>
      </w:r>
      <w:r>
        <w:rPr>
          <w:i/>
        </w:rPr>
        <w:tab/>
      </w:r>
      <w:r>
        <w:rPr>
          <w:i/>
        </w:rPr>
        <w:tab/>
        <w:t>Source: Huawei, Hisilicon</w:t>
      </w:r>
    </w:p>
    <w:p w14:paraId="03B98409" w14:textId="77777777" w:rsidR="004A549E" w:rsidRDefault="004A549E" w:rsidP="004A549E">
      <w:pPr>
        <w:rPr>
          <w:color w:val="808080"/>
        </w:rPr>
      </w:pPr>
      <w:r>
        <w:rPr>
          <w:color w:val="808080"/>
        </w:rPr>
        <w:t>(Replaces R5-212489)</w:t>
      </w:r>
    </w:p>
    <w:p w14:paraId="7A2B1E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668A3" w14:textId="6C69AEE2" w:rsidR="004A549E" w:rsidRDefault="004A549E" w:rsidP="004A549E">
      <w:pPr>
        <w:rPr>
          <w:rFonts w:ascii="Arial" w:hAnsi="Arial" w:cs="Arial"/>
          <w:b/>
          <w:sz w:val="24"/>
        </w:rPr>
      </w:pPr>
      <w:r>
        <w:rPr>
          <w:rFonts w:ascii="Arial" w:hAnsi="Arial" w:cs="Arial"/>
          <w:b/>
          <w:color w:val="0000FF"/>
          <w:sz w:val="24"/>
        </w:rPr>
        <w:t>R5-212490</w:t>
      </w:r>
      <w:r>
        <w:rPr>
          <w:rFonts w:ascii="Arial" w:hAnsi="Arial" w:cs="Arial"/>
          <w:b/>
          <w:color w:val="0000FF"/>
          <w:sz w:val="24"/>
        </w:rPr>
        <w:tab/>
      </w:r>
      <w:r>
        <w:rPr>
          <w:rFonts w:ascii="Arial" w:hAnsi="Arial" w:cs="Arial"/>
          <w:b/>
          <w:sz w:val="24"/>
        </w:rPr>
        <w:t>Addition of 5G-SRVCC RRM TC 6.6.5.1-envent triggered reporting non-DRX</w:t>
      </w:r>
    </w:p>
    <w:p w14:paraId="763072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CR-1152  Cat: F (Rel-16)</w:t>
      </w:r>
      <w:r>
        <w:rPr>
          <w:i/>
        </w:rPr>
        <w:br/>
      </w:r>
      <w:r>
        <w:rPr>
          <w:i/>
        </w:rPr>
        <w:br/>
      </w:r>
      <w:r>
        <w:rPr>
          <w:i/>
        </w:rPr>
        <w:tab/>
      </w:r>
      <w:r>
        <w:rPr>
          <w:i/>
        </w:rPr>
        <w:tab/>
      </w:r>
      <w:r>
        <w:rPr>
          <w:i/>
        </w:rPr>
        <w:tab/>
      </w:r>
      <w:r>
        <w:rPr>
          <w:i/>
        </w:rPr>
        <w:tab/>
      </w:r>
      <w:r>
        <w:rPr>
          <w:i/>
        </w:rPr>
        <w:tab/>
        <w:t>Source: Huawei, Hisilicon</w:t>
      </w:r>
    </w:p>
    <w:p w14:paraId="0105D953" w14:textId="77777777" w:rsidR="004A549E" w:rsidRDefault="004A549E" w:rsidP="004A549E">
      <w:pPr>
        <w:rPr>
          <w:rFonts w:ascii="Arial" w:hAnsi="Arial" w:cs="Arial"/>
          <w:b/>
        </w:rPr>
      </w:pPr>
      <w:r>
        <w:rPr>
          <w:rFonts w:ascii="Arial" w:hAnsi="Arial" w:cs="Arial"/>
          <w:b/>
        </w:rPr>
        <w:t xml:space="preserve">Discussion: </w:t>
      </w:r>
    </w:p>
    <w:p w14:paraId="31EC4531" w14:textId="77777777" w:rsidR="004A549E" w:rsidRDefault="004A549E" w:rsidP="004A549E">
      <w:r>
        <w:t>cover WIC cut!</w:t>
      </w:r>
    </w:p>
    <w:p w14:paraId="0BB33095" w14:textId="77777777" w:rsidR="004A549E" w:rsidRDefault="004A549E" w:rsidP="004A549E">
      <w:r>
        <w:t>r2</w:t>
      </w:r>
    </w:p>
    <w:p w14:paraId="4B63C7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R5-214010</w:t>
      </w:r>
      <w:r>
        <w:rPr>
          <w:color w:val="993300"/>
          <w:u w:val="single"/>
        </w:rPr>
        <w:t>.</w:t>
      </w:r>
    </w:p>
    <w:p w14:paraId="2D66F822" w14:textId="0EA718E7" w:rsidR="004A549E" w:rsidRDefault="004A549E" w:rsidP="004A549E">
      <w:pPr>
        <w:rPr>
          <w:rFonts w:ascii="Arial" w:hAnsi="Arial" w:cs="Arial"/>
          <w:b/>
          <w:sz w:val="24"/>
        </w:rPr>
      </w:pPr>
      <w:r>
        <w:rPr>
          <w:rFonts w:ascii="Arial" w:hAnsi="Arial" w:cs="Arial"/>
          <w:b/>
          <w:color w:val="0000FF"/>
          <w:sz w:val="24"/>
        </w:rPr>
        <w:t>R5-214010</w:t>
      </w:r>
      <w:r>
        <w:rPr>
          <w:rFonts w:ascii="Arial" w:hAnsi="Arial" w:cs="Arial"/>
          <w:b/>
          <w:color w:val="0000FF"/>
          <w:sz w:val="24"/>
        </w:rPr>
        <w:tab/>
      </w:r>
      <w:r>
        <w:rPr>
          <w:rFonts w:ascii="Arial" w:hAnsi="Arial" w:cs="Arial"/>
          <w:b/>
          <w:sz w:val="24"/>
        </w:rPr>
        <w:t>Addition of 5G-SRVCC RRM TC 6.6.5.1-envent triggered reporting non-DRX</w:t>
      </w:r>
    </w:p>
    <w:p w14:paraId="2E3AB9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CR-1152  rev 1 Cat: F (Rel-16)</w:t>
      </w:r>
      <w:r>
        <w:rPr>
          <w:i/>
        </w:rPr>
        <w:br/>
      </w:r>
      <w:r>
        <w:rPr>
          <w:i/>
        </w:rPr>
        <w:br/>
      </w:r>
      <w:r>
        <w:rPr>
          <w:i/>
        </w:rPr>
        <w:tab/>
      </w:r>
      <w:r>
        <w:rPr>
          <w:i/>
        </w:rPr>
        <w:tab/>
      </w:r>
      <w:r>
        <w:rPr>
          <w:i/>
        </w:rPr>
        <w:tab/>
      </w:r>
      <w:r>
        <w:rPr>
          <w:i/>
        </w:rPr>
        <w:tab/>
      </w:r>
      <w:r>
        <w:rPr>
          <w:i/>
        </w:rPr>
        <w:tab/>
        <w:t>Source: Huawei, Hisilicon</w:t>
      </w:r>
    </w:p>
    <w:p w14:paraId="434DA1AC" w14:textId="77777777" w:rsidR="004A549E" w:rsidRDefault="004A549E" w:rsidP="004A549E">
      <w:pPr>
        <w:rPr>
          <w:color w:val="808080"/>
        </w:rPr>
      </w:pPr>
      <w:r>
        <w:rPr>
          <w:color w:val="808080"/>
        </w:rPr>
        <w:t>(Replaces R5-212490)</w:t>
      </w:r>
    </w:p>
    <w:p w14:paraId="62638C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A9D3B" w14:textId="77777777" w:rsidR="004A549E" w:rsidRDefault="004A549E" w:rsidP="004A549E">
      <w:pPr>
        <w:pStyle w:val="Heading5"/>
      </w:pPr>
      <w:bookmarkStart w:id="606" w:name="_Toc73402020"/>
      <w:bookmarkStart w:id="607" w:name="_Toc73451479"/>
      <w:r>
        <w:lastRenderedPageBreak/>
        <w:t>5.3.21.5</w:t>
      </w:r>
      <w:r>
        <w:tab/>
        <w:t>TR 38.903 (NR MU &amp; TT analyses)</w:t>
      </w:r>
      <w:bookmarkEnd w:id="606"/>
      <w:bookmarkEnd w:id="607"/>
    </w:p>
    <w:p w14:paraId="5C780550" w14:textId="77777777" w:rsidR="004A549E" w:rsidRDefault="004A549E" w:rsidP="004A549E">
      <w:pPr>
        <w:pStyle w:val="Heading5"/>
      </w:pPr>
      <w:bookmarkStart w:id="608" w:name="_Toc73402021"/>
      <w:bookmarkStart w:id="609" w:name="_Toc73451480"/>
      <w:r>
        <w:t>5.3.21.6</w:t>
      </w:r>
      <w:r>
        <w:tab/>
        <w:t>Discussion Papers, Work Plan, TC lists</w:t>
      </w:r>
      <w:bookmarkEnd w:id="608"/>
      <w:bookmarkEnd w:id="609"/>
    </w:p>
    <w:p w14:paraId="1447D632" w14:textId="77777777" w:rsidR="004A549E" w:rsidRDefault="004A549E" w:rsidP="004A549E">
      <w:pPr>
        <w:pStyle w:val="Heading4"/>
      </w:pPr>
      <w:bookmarkStart w:id="610" w:name="_Toc73402022"/>
      <w:bookmarkStart w:id="611" w:name="_Toc73451481"/>
      <w:r>
        <w:t>5.3.22</w:t>
      </w:r>
      <w:r>
        <w:tab/>
        <w:t>Cross Link Interference (CLI) handling for NR (UID-890047) NR_CLI-</w:t>
      </w:r>
      <w:proofErr w:type="spellStart"/>
      <w:r>
        <w:t>UEConTest</w:t>
      </w:r>
      <w:bookmarkEnd w:id="610"/>
      <w:bookmarkEnd w:id="611"/>
      <w:proofErr w:type="spellEnd"/>
    </w:p>
    <w:p w14:paraId="1214A202" w14:textId="77777777" w:rsidR="004A549E" w:rsidRDefault="004A549E" w:rsidP="004A549E">
      <w:pPr>
        <w:pStyle w:val="Heading5"/>
      </w:pPr>
      <w:bookmarkStart w:id="612" w:name="_Toc73402023"/>
      <w:bookmarkStart w:id="613" w:name="_Toc73451482"/>
      <w:r>
        <w:t>5.3.22.1</w:t>
      </w:r>
      <w:r>
        <w:tab/>
        <w:t>TS 38.508-1</w:t>
      </w:r>
      <w:bookmarkEnd w:id="612"/>
      <w:bookmarkEnd w:id="613"/>
      <w:r>
        <w:t xml:space="preserve"> </w:t>
      </w:r>
    </w:p>
    <w:p w14:paraId="2B8BECAE" w14:textId="77777777" w:rsidR="004A549E" w:rsidRDefault="004A549E" w:rsidP="004A549E">
      <w:pPr>
        <w:pStyle w:val="Heading5"/>
      </w:pPr>
      <w:bookmarkStart w:id="614" w:name="_Toc73402024"/>
      <w:bookmarkStart w:id="615" w:name="_Toc73451483"/>
      <w:r>
        <w:t>5.3.22.2</w:t>
      </w:r>
      <w:r>
        <w:tab/>
        <w:t>TS 38.508-2</w:t>
      </w:r>
      <w:bookmarkEnd w:id="614"/>
      <w:bookmarkEnd w:id="615"/>
    </w:p>
    <w:p w14:paraId="509333BD" w14:textId="77777777" w:rsidR="004A549E" w:rsidRDefault="004A549E" w:rsidP="004A549E">
      <w:pPr>
        <w:pStyle w:val="Heading5"/>
      </w:pPr>
      <w:bookmarkStart w:id="616" w:name="_Toc73402025"/>
      <w:bookmarkStart w:id="617" w:name="_Toc73451484"/>
      <w:r>
        <w:t>5.3.22.3</w:t>
      </w:r>
      <w:r>
        <w:tab/>
        <w:t>TS 38.522</w:t>
      </w:r>
      <w:bookmarkEnd w:id="616"/>
      <w:bookmarkEnd w:id="617"/>
    </w:p>
    <w:p w14:paraId="162FA0A3" w14:textId="77777777" w:rsidR="004A549E" w:rsidRDefault="004A549E" w:rsidP="004A549E">
      <w:pPr>
        <w:pStyle w:val="Heading5"/>
      </w:pPr>
      <w:bookmarkStart w:id="618" w:name="_Toc73402026"/>
      <w:bookmarkStart w:id="619" w:name="_Toc73451485"/>
      <w:r>
        <w:t>5.3.22.4</w:t>
      </w:r>
      <w:r>
        <w:tab/>
        <w:t>TS 38.533</w:t>
      </w:r>
      <w:bookmarkEnd w:id="618"/>
      <w:bookmarkEnd w:id="619"/>
    </w:p>
    <w:p w14:paraId="6EC61986" w14:textId="77777777" w:rsidR="004A549E" w:rsidRDefault="004A549E" w:rsidP="004A549E">
      <w:pPr>
        <w:pStyle w:val="Heading5"/>
      </w:pPr>
      <w:bookmarkStart w:id="620" w:name="_Toc73402027"/>
      <w:bookmarkStart w:id="621" w:name="_Toc73451486"/>
      <w:r>
        <w:t>5.3.22.5</w:t>
      </w:r>
      <w:r>
        <w:tab/>
        <w:t>TR 38.903 (NR MU &amp; TT analyses)</w:t>
      </w:r>
      <w:bookmarkEnd w:id="620"/>
      <w:bookmarkEnd w:id="621"/>
    </w:p>
    <w:p w14:paraId="3C0204B3" w14:textId="77777777" w:rsidR="004A549E" w:rsidRDefault="004A549E" w:rsidP="004A549E">
      <w:pPr>
        <w:pStyle w:val="Heading5"/>
      </w:pPr>
      <w:bookmarkStart w:id="622" w:name="_Toc73402028"/>
      <w:bookmarkStart w:id="623" w:name="_Toc73451487"/>
      <w:r>
        <w:t>5.3.22.6</w:t>
      </w:r>
      <w:r>
        <w:tab/>
        <w:t>Discussion Papers, Work Plan, TC lists</w:t>
      </w:r>
      <w:bookmarkEnd w:id="622"/>
      <w:bookmarkEnd w:id="623"/>
    </w:p>
    <w:p w14:paraId="722D1BE1" w14:textId="77777777" w:rsidR="004A549E" w:rsidRDefault="004A549E" w:rsidP="004A549E">
      <w:pPr>
        <w:pStyle w:val="Heading4"/>
      </w:pPr>
      <w:bookmarkStart w:id="624" w:name="_Toc73402029"/>
      <w:bookmarkStart w:id="625" w:name="_Toc73451488"/>
      <w:r>
        <w:t>5.3.23</w:t>
      </w:r>
      <w:r>
        <w:tab/>
        <w:t xml:space="preserve">NR performance requirement enhancement (UID-890048) </w:t>
      </w:r>
      <w:proofErr w:type="spellStart"/>
      <w:r>
        <w:t>NR_perf_enh-UEConTest</w:t>
      </w:r>
      <w:bookmarkEnd w:id="624"/>
      <w:bookmarkEnd w:id="625"/>
      <w:proofErr w:type="spellEnd"/>
    </w:p>
    <w:p w14:paraId="7F6AD75D" w14:textId="77777777" w:rsidR="004A549E" w:rsidRDefault="004A549E" w:rsidP="004A549E">
      <w:pPr>
        <w:pStyle w:val="Heading5"/>
      </w:pPr>
      <w:bookmarkStart w:id="626" w:name="_Toc73402030"/>
      <w:bookmarkStart w:id="627" w:name="_Toc73451489"/>
      <w:r>
        <w:t>5.3.23.1</w:t>
      </w:r>
      <w:r>
        <w:tab/>
        <w:t>TS 38.508-1</w:t>
      </w:r>
      <w:bookmarkEnd w:id="626"/>
      <w:bookmarkEnd w:id="627"/>
      <w:r>
        <w:t xml:space="preserve"> </w:t>
      </w:r>
    </w:p>
    <w:p w14:paraId="47C0017B" w14:textId="77777777" w:rsidR="004A549E" w:rsidRDefault="004A549E" w:rsidP="004A549E">
      <w:pPr>
        <w:pStyle w:val="Heading5"/>
      </w:pPr>
      <w:bookmarkStart w:id="628" w:name="_Toc73402031"/>
      <w:bookmarkStart w:id="629" w:name="_Toc73451490"/>
      <w:r>
        <w:t>5.3.23.2</w:t>
      </w:r>
      <w:r>
        <w:tab/>
        <w:t>TS 38.508-2</w:t>
      </w:r>
      <w:bookmarkEnd w:id="628"/>
      <w:bookmarkEnd w:id="629"/>
    </w:p>
    <w:p w14:paraId="725AD871" w14:textId="77777777" w:rsidR="004A549E" w:rsidRDefault="004A549E" w:rsidP="004A549E">
      <w:pPr>
        <w:pStyle w:val="Heading5"/>
      </w:pPr>
      <w:bookmarkStart w:id="630" w:name="_Toc73402032"/>
      <w:bookmarkStart w:id="631" w:name="_Toc73451491"/>
      <w:r>
        <w:t>5.3.23.3</w:t>
      </w:r>
      <w:r>
        <w:tab/>
        <w:t>TS 38.521-4</w:t>
      </w:r>
      <w:bookmarkEnd w:id="630"/>
      <w:bookmarkEnd w:id="631"/>
    </w:p>
    <w:p w14:paraId="654B07AD" w14:textId="77777777" w:rsidR="004A549E" w:rsidRDefault="004A549E" w:rsidP="004A549E">
      <w:pPr>
        <w:pStyle w:val="Heading6"/>
      </w:pPr>
      <w:bookmarkStart w:id="632" w:name="_Toc73402033"/>
      <w:bookmarkStart w:id="633" w:name="_Toc73451492"/>
      <w:r>
        <w:t>5.3.23.3.1</w:t>
      </w:r>
      <w:r>
        <w:tab/>
        <w:t xml:space="preserve">Conducted </w:t>
      </w:r>
      <w:proofErr w:type="spellStart"/>
      <w:r>
        <w:t>Demod</w:t>
      </w:r>
      <w:proofErr w:type="spellEnd"/>
      <w:r>
        <w:t xml:space="preserve"> Performance and CSI Reporting Requirements (Clauses 5&amp;6)</w:t>
      </w:r>
      <w:bookmarkEnd w:id="632"/>
      <w:bookmarkEnd w:id="633"/>
    </w:p>
    <w:p w14:paraId="3B731947" w14:textId="3DDA773F" w:rsidR="004A549E" w:rsidRDefault="004A549E" w:rsidP="004A549E">
      <w:pPr>
        <w:rPr>
          <w:rFonts w:ascii="Arial" w:hAnsi="Arial" w:cs="Arial"/>
          <w:b/>
          <w:sz w:val="24"/>
        </w:rPr>
      </w:pPr>
      <w:r>
        <w:rPr>
          <w:rFonts w:ascii="Arial" w:hAnsi="Arial" w:cs="Arial"/>
          <w:b/>
          <w:color w:val="0000FF"/>
          <w:sz w:val="24"/>
        </w:rPr>
        <w:t>R5-212067</w:t>
      </w:r>
      <w:r>
        <w:rPr>
          <w:rFonts w:ascii="Arial" w:hAnsi="Arial" w:cs="Arial"/>
          <w:b/>
          <w:color w:val="0000FF"/>
          <w:sz w:val="24"/>
        </w:rPr>
        <w:tab/>
      </w:r>
      <w:r>
        <w:rPr>
          <w:rFonts w:ascii="Arial" w:hAnsi="Arial" w:cs="Arial"/>
          <w:b/>
          <w:sz w:val="24"/>
        </w:rPr>
        <w:t xml:space="preserve">Addition of new test case 6.3.2.1.4 2Rx FDD FR1 Single PMI with 32Tx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08F300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CR-0303  Cat: F (Rel-16)</w:t>
      </w:r>
      <w:r>
        <w:rPr>
          <w:i/>
        </w:rPr>
        <w:br/>
      </w:r>
      <w:r>
        <w:rPr>
          <w:i/>
        </w:rPr>
        <w:br/>
      </w:r>
      <w:r>
        <w:rPr>
          <w:i/>
        </w:rPr>
        <w:tab/>
      </w:r>
      <w:r>
        <w:rPr>
          <w:i/>
        </w:rPr>
        <w:tab/>
      </w:r>
      <w:r>
        <w:rPr>
          <w:i/>
        </w:rPr>
        <w:tab/>
      </w:r>
      <w:r>
        <w:rPr>
          <w:i/>
        </w:rPr>
        <w:tab/>
      </w:r>
      <w:r>
        <w:rPr>
          <w:i/>
        </w:rPr>
        <w:tab/>
        <w:t>Source: China Telecom</w:t>
      </w:r>
    </w:p>
    <w:p w14:paraId="09E367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D8C06" w14:textId="2BBD38DB" w:rsidR="004A549E" w:rsidRDefault="004A549E" w:rsidP="004A549E">
      <w:pPr>
        <w:rPr>
          <w:rFonts w:ascii="Arial" w:hAnsi="Arial" w:cs="Arial"/>
          <w:b/>
          <w:sz w:val="24"/>
        </w:rPr>
      </w:pPr>
      <w:r>
        <w:rPr>
          <w:rFonts w:ascii="Arial" w:hAnsi="Arial" w:cs="Arial"/>
          <w:b/>
          <w:color w:val="0000FF"/>
          <w:sz w:val="24"/>
        </w:rPr>
        <w:t>R5-212068</w:t>
      </w:r>
      <w:r>
        <w:rPr>
          <w:rFonts w:ascii="Arial" w:hAnsi="Arial" w:cs="Arial"/>
          <w:b/>
          <w:color w:val="0000FF"/>
          <w:sz w:val="24"/>
        </w:rPr>
        <w:tab/>
      </w:r>
      <w:r>
        <w:rPr>
          <w:rFonts w:ascii="Arial" w:hAnsi="Arial" w:cs="Arial"/>
          <w:b/>
          <w:sz w:val="24"/>
        </w:rPr>
        <w:t xml:space="preserve">Addition of new test case 6.3.3.1.4 4Rx FDD FR1 Single PMI with 32Tx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1D2AE9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CR-0304  Cat: F (Rel-16)</w:t>
      </w:r>
      <w:r>
        <w:rPr>
          <w:i/>
        </w:rPr>
        <w:br/>
      </w:r>
      <w:r>
        <w:rPr>
          <w:i/>
        </w:rPr>
        <w:br/>
      </w:r>
      <w:r>
        <w:rPr>
          <w:i/>
        </w:rPr>
        <w:tab/>
      </w:r>
      <w:r>
        <w:rPr>
          <w:i/>
        </w:rPr>
        <w:tab/>
      </w:r>
      <w:r>
        <w:rPr>
          <w:i/>
        </w:rPr>
        <w:tab/>
      </w:r>
      <w:r>
        <w:rPr>
          <w:i/>
        </w:rPr>
        <w:tab/>
      </w:r>
      <w:r>
        <w:rPr>
          <w:i/>
        </w:rPr>
        <w:tab/>
        <w:t>Source: China Telecom</w:t>
      </w:r>
    </w:p>
    <w:p w14:paraId="335C096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B05E0" w14:textId="7A3285AC" w:rsidR="004A549E" w:rsidRDefault="004A549E" w:rsidP="004A549E">
      <w:pPr>
        <w:rPr>
          <w:rFonts w:ascii="Arial" w:hAnsi="Arial" w:cs="Arial"/>
          <w:b/>
          <w:sz w:val="24"/>
        </w:rPr>
      </w:pPr>
      <w:r>
        <w:rPr>
          <w:rFonts w:ascii="Arial" w:hAnsi="Arial" w:cs="Arial"/>
          <w:b/>
          <w:color w:val="0000FF"/>
          <w:sz w:val="24"/>
        </w:rPr>
        <w:t>R5-213357</w:t>
      </w:r>
      <w:r>
        <w:rPr>
          <w:rFonts w:ascii="Arial" w:hAnsi="Arial" w:cs="Arial"/>
          <w:b/>
          <w:color w:val="0000FF"/>
          <w:sz w:val="24"/>
        </w:rPr>
        <w:tab/>
      </w:r>
      <w:r>
        <w:rPr>
          <w:rFonts w:ascii="Arial" w:hAnsi="Arial" w:cs="Arial"/>
          <w:b/>
          <w:sz w:val="24"/>
        </w:rPr>
        <w:t>Addition of FR1 normal PDSCH demodulation CA test case for 2CC</w:t>
      </w:r>
    </w:p>
    <w:p w14:paraId="54E598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CR-0333  Cat: F (Rel-16)</w:t>
      </w:r>
      <w:r>
        <w:rPr>
          <w:i/>
        </w:rPr>
        <w:br/>
      </w:r>
      <w:r>
        <w:rPr>
          <w:i/>
        </w:rPr>
        <w:br/>
      </w:r>
      <w:r>
        <w:rPr>
          <w:i/>
        </w:rPr>
        <w:tab/>
      </w:r>
      <w:r>
        <w:rPr>
          <w:i/>
        </w:rPr>
        <w:tab/>
      </w:r>
      <w:r>
        <w:rPr>
          <w:i/>
        </w:rPr>
        <w:tab/>
      </w:r>
      <w:r>
        <w:rPr>
          <w:i/>
        </w:rPr>
        <w:tab/>
      </w:r>
      <w:r>
        <w:rPr>
          <w:i/>
        </w:rPr>
        <w:tab/>
        <w:t>Source: Qualcomm communications-France</w:t>
      </w:r>
    </w:p>
    <w:p w14:paraId="33E49E8E" w14:textId="77777777" w:rsidR="004A549E" w:rsidRDefault="004A549E" w:rsidP="004A549E">
      <w:pPr>
        <w:rPr>
          <w:rFonts w:ascii="Arial" w:hAnsi="Arial" w:cs="Arial"/>
          <w:b/>
        </w:rPr>
      </w:pPr>
      <w:r>
        <w:rPr>
          <w:rFonts w:ascii="Arial" w:hAnsi="Arial" w:cs="Arial"/>
          <w:b/>
        </w:rPr>
        <w:lastRenderedPageBreak/>
        <w:t xml:space="preserve">Abstract: </w:t>
      </w:r>
    </w:p>
    <w:p w14:paraId="70B49096" w14:textId="77777777" w:rsidR="004A549E" w:rsidRDefault="004A549E" w:rsidP="004A549E">
      <w:r>
        <w:t>As mentioned in the discussion paper R5-213356, the 3 options for the FR1 normal PDSCH demodulation CA test cases are implemented in this CR.</w:t>
      </w:r>
    </w:p>
    <w:p w14:paraId="74E31B83" w14:textId="77777777" w:rsidR="004A549E" w:rsidRDefault="004A549E" w:rsidP="004A549E">
      <w:pPr>
        <w:rPr>
          <w:rFonts w:ascii="Arial" w:hAnsi="Arial" w:cs="Arial"/>
          <w:b/>
        </w:rPr>
      </w:pPr>
      <w:r>
        <w:rPr>
          <w:rFonts w:ascii="Arial" w:hAnsi="Arial" w:cs="Arial"/>
          <w:b/>
        </w:rPr>
        <w:t xml:space="preserve">Discussion: </w:t>
      </w:r>
    </w:p>
    <w:p w14:paraId="63089AA1" w14:textId="77777777" w:rsidR="004A549E" w:rsidRDefault="004A549E" w:rsidP="004A549E">
      <w:r>
        <w:t>r1</w:t>
      </w:r>
    </w:p>
    <w:p w14:paraId="773F36DD" w14:textId="77777777" w:rsidR="004A549E" w:rsidRDefault="004A549E" w:rsidP="004A549E">
      <w:r>
        <w:t>Ericsson and Apple preferred Option 2a.</w:t>
      </w:r>
    </w:p>
    <w:p w14:paraId="6863BE20" w14:textId="77777777" w:rsidR="004A549E" w:rsidRDefault="004A549E" w:rsidP="004A549E">
      <w:r>
        <w:t>option1 was endorsed.</w:t>
      </w:r>
    </w:p>
    <w:p w14:paraId="6BA15A22" w14:textId="77777777" w:rsidR="004A549E" w:rsidRDefault="004A549E" w:rsidP="004A549E">
      <w:r>
        <w:t>r2</w:t>
      </w:r>
    </w:p>
    <w:p w14:paraId="5A8F6F2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R5-214098</w:t>
      </w:r>
      <w:r>
        <w:rPr>
          <w:color w:val="993300"/>
          <w:u w:val="single"/>
        </w:rPr>
        <w:t>.</w:t>
      </w:r>
    </w:p>
    <w:p w14:paraId="7F3F0BC5" w14:textId="537D3734" w:rsidR="004A549E" w:rsidRDefault="004A549E" w:rsidP="004A549E">
      <w:pPr>
        <w:rPr>
          <w:rFonts w:ascii="Arial" w:hAnsi="Arial" w:cs="Arial"/>
          <w:b/>
          <w:sz w:val="24"/>
        </w:rPr>
      </w:pPr>
      <w:r>
        <w:rPr>
          <w:rFonts w:ascii="Arial" w:hAnsi="Arial" w:cs="Arial"/>
          <w:b/>
          <w:color w:val="0000FF"/>
          <w:sz w:val="24"/>
        </w:rPr>
        <w:t>R5-214098</w:t>
      </w:r>
      <w:r>
        <w:rPr>
          <w:rFonts w:ascii="Arial" w:hAnsi="Arial" w:cs="Arial"/>
          <w:b/>
          <w:color w:val="0000FF"/>
          <w:sz w:val="24"/>
        </w:rPr>
        <w:tab/>
      </w:r>
      <w:r>
        <w:rPr>
          <w:rFonts w:ascii="Arial" w:hAnsi="Arial" w:cs="Arial"/>
          <w:b/>
          <w:sz w:val="24"/>
        </w:rPr>
        <w:t>Addition of FR1 normal PDSCH demodulation CA test case for 2CC</w:t>
      </w:r>
    </w:p>
    <w:p w14:paraId="4D3230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CR-0333  rev 1 Cat: F (Rel-16)</w:t>
      </w:r>
      <w:r>
        <w:rPr>
          <w:i/>
        </w:rPr>
        <w:br/>
      </w:r>
      <w:r>
        <w:rPr>
          <w:i/>
        </w:rPr>
        <w:br/>
      </w:r>
      <w:r>
        <w:rPr>
          <w:i/>
        </w:rPr>
        <w:tab/>
      </w:r>
      <w:r>
        <w:rPr>
          <w:i/>
        </w:rPr>
        <w:tab/>
      </w:r>
      <w:r>
        <w:rPr>
          <w:i/>
        </w:rPr>
        <w:tab/>
      </w:r>
      <w:r>
        <w:rPr>
          <w:i/>
        </w:rPr>
        <w:tab/>
      </w:r>
      <w:r>
        <w:rPr>
          <w:i/>
        </w:rPr>
        <w:tab/>
        <w:t>Source: Qualcomm communications-France</w:t>
      </w:r>
    </w:p>
    <w:p w14:paraId="14F1E86F" w14:textId="77777777" w:rsidR="004A549E" w:rsidRDefault="004A549E" w:rsidP="004A549E">
      <w:pPr>
        <w:rPr>
          <w:color w:val="808080"/>
        </w:rPr>
      </w:pPr>
      <w:r>
        <w:rPr>
          <w:color w:val="808080"/>
        </w:rPr>
        <w:t>(Replaces R5-213357)</w:t>
      </w:r>
    </w:p>
    <w:p w14:paraId="3F193D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BA86D" w14:textId="03BC75E8" w:rsidR="004A549E" w:rsidRDefault="004A549E" w:rsidP="004A549E">
      <w:pPr>
        <w:rPr>
          <w:rFonts w:ascii="Arial" w:hAnsi="Arial" w:cs="Arial"/>
          <w:b/>
          <w:sz w:val="24"/>
        </w:rPr>
      </w:pPr>
      <w:r>
        <w:rPr>
          <w:rFonts w:ascii="Arial" w:hAnsi="Arial" w:cs="Arial"/>
          <w:b/>
          <w:color w:val="0000FF"/>
          <w:sz w:val="24"/>
        </w:rPr>
        <w:t>R5-213358</w:t>
      </w:r>
      <w:r>
        <w:rPr>
          <w:rFonts w:ascii="Arial" w:hAnsi="Arial" w:cs="Arial"/>
          <w:b/>
          <w:color w:val="0000FF"/>
          <w:sz w:val="24"/>
        </w:rPr>
        <w:tab/>
      </w:r>
      <w:r>
        <w:rPr>
          <w:rFonts w:ascii="Arial" w:hAnsi="Arial" w:cs="Arial"/>
          <w:b/>
          <w:sz w:val="24"/>
        </w:rPr>
        <w:t>Addition of FR1 PDSCH Demodulation CA with power imbalance test case</w:t>
      </w:r>
    </w:p>
    <w:p w14:paraId="5F0A0BC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CR-0334  Cat: F (Rel-16)</w:t>
      </w:r>
      <w:r>
        <w:rPr>
          <w:i/>
        </w:rPr>
        <w:br/>
      </w:r>
      <w:r>
        <w:rPr>
          <w:i/>
        </w:rPr>
        <w:br/>
      </w:r>
      <w:r>
        <w:rPr>
          <w:i/>
        </w:rPr>
        <w:tab/>
      </w:r>
      <w:r>
        <w:rPr>
          <w:i/>
        </w:rPr>
        <w:tab/>
      </w:r>
      <w:r>
        <w:rPr>
          <w:i/>
        </w:rPr>
        <w:tab/>
      </w:r>
      <w:r>
        <w:rPr>
          <w:i/>
        </w:rPr>
        <w:tab/>
      </w:r>
      <w:r>
        <w:rPr>
          <w:i/>
        </w:rPr>
        <w:tab/>
        <w:t>Source: Qualcomm communications-France</w:t>
      </w:r>
    </w:p>
    <w:p w14:paraId="25880FBE" w14:textId="77777777" w:rsidR="004A549E" w:rsidRDefault="004A549E" w:rsidP="004A549E">
      <w:pPr>
        <w:rPr>
          <w:rFonts w:ascii="Arial" w:hAnsi="Arial" w:cs="Arial"/>
          <w:b/>
        </w:rPr>
      </w:pPr>
      <w:r>
        <w:rPr>
          <w:rFonts w:ascii="Arial" w:hAnsi="Arial" w:cs="Arial"/>
          <w:b/>
        </w:rPr>
        <w:t xml:space="preserve">Discussion: </w:t>
      </w:r>
    </w:p>
    <w:p w14:paraId="33808C48" w14:textId="77777777" w:rsidR="004A549E" w:rsidRDefault="004A549E" w:rsidP="004A549E">
      <w:r>
        <w:t>late doc</w:t>
      </w:r>
    </w:p>
    <w:p w14:paraId="4022ACDC" w14:textId="77777777" w:rsidR="004A549E" w:rsidRDefault="004A549E" w:rsidP="004A549E">
      <w:r>
        <w:t>option1 implementation.</w:t>
      </w:r>
    </w:p>
    <w:p w14:paraId="0DA2B64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8A639" w14:textId="77777777" w:rsidR="004A549E" w:rsidRDefault="004A549E" w:rsidP="004A549E">
      <w:pPr>
        <w:pStyle w:val="Heading6"/>
      </w:pPr>
      <w:bookmarkStart w:id="634" w:name="_Toc73402034"/>
      <w:bookmarkStart w:id="635" w:name="_Toc73451493"/>
      <w:r>
        <w:t>5.3.23.3.2</w:t>
      </w:r>
      <w:r>
        <w:tab/>
        <w:t xml:space="preserve">Radiated </w:t>
      </w:r>
      <w:proofErr w:type="spellStart"/>
      <w:r>
        <w:t>Demod</w:t>
      </w:r>
      <w:proofErr w:type="spellEnd"/>
      <w:r>
        <w:t xml:space="preserve"> Performance and CSI Reporting Requirements (Clauses 7&amp;8)</w:t>
      </w:r>
      <w:bookmarkEnd w:id="634"/>
      <w:bookmarkEnd w:id="635"/>
    </w:p>
    <w:p w14:paraId="70040544" w14:textId="24128067" w:rsidR="004A549E" w:rsidRDefault="004A549E" w:rsidP="004A549E">
      <w:pPr>
        <w:rPr>
          <w:rFonts w:ascii="Arial" w:hAnsi="Arial" w:cs="Arial"/>
          <w:b/>
          <w:sz w:val="24"/>
        </w:rPr>
      </w:pPr>
      <w:r>
        <w:rPr>
          <w:rFonts w:ascii="Arial" w:hAnsi="Arial" w:cs="Arial"/>
          <w:b/>
          <w:color w:val="0000FF"/>
          <w:sz w:val="24"/>
        </w:rPr>
        <w:t>R5-213359</w:t>
      </w:r>
      <w:r>
        <w:rPr>
          <w:rFonts w:ascii="Arial" w:hAnsi="Arial" w:cs="Arial"/>
          <w:b/>
          <w:color w:val="0000FF"/>
          <w:sz w:val="24"/>
        </w:rPr>
        <w:tab/>
      </w:r>
      <w:r>
        <w:rPr>
          <w:rFonts w:ascii="Arial" w:hAnsi="Arial" w:cs="Arial"/>
          <w:b/>
          <w:sz w:val="24"/>
        </w:rPr>
        <w:t>Updates to FR2 normal PDSCH Demodulation CA test case</w:t>
      </w:r>
    </w:p>
    <w:p w14:paraId="30534EC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CR-0335  Cat: F (Rel-16)</w:t>
      </w:r>
      <w:r>
        <w:rPr>
          <w:i/>
        </w:rPr>
        <w:br/>
      </w:r>
      <w:r>
        <w:rPr>
          <w:i/>
        </w:rPr>
        <w:br/>
      </w:r>
      <w:r>
        <w:rPr>
          <w:i/>
        </w:rPr>
        <w:tab/>
      </w:r>
      <w:r>
        <w:rPr>
          <w:i/>
        </w:rPr>
        <w:tab/>
      </w:r>
      <w:r>
        <w:rPr>
          <w:i/>
        </w:rPr>
        <w:tab/>
      </w:r>
      <w:r>
        <w:rPr>
          <w:i/>
        </w:rPr>
        <w:tab/>
      </w:r>
      <w:r>
        <w:rPr>
          <w:i/>
        </w:rPr>
        <w:tab/>
        <w:t>Source: Qualcomm communications-France</w:t>
      </w:r>
    </w:p>
    <w:p w14:paraId="63E77300" w14:textId="77777777" w:rsidR="004A549E" w:rsidRDefault="004A549E" w:rsidP="004A549E">
      <w:pPr>
        <w:rPr>
          <w:rFonts w:ascii="Arial" w:hAnsi="Arial" w:cs="Arial"/>
          <w:b/>
        </w:rPr>
      </w:pPr>
      <w:r>
        <w:rPr>
          <w:rFonts w:ascii="Arial" w:hAnsi="Arial" w:cs="Arial"/>
          <w:b/>
        </w:rPr>
        <w:t xml:space="preserve">Discussion: </w:t>
      </w:r>
    </w:p>
    <w:p w14:paraId="7693F3EB" w14:textId="77777777" w:rsidR="004A549E" w:rsidRDefault="004A549E" w:rsidP="004A549E">
      <w:r>
        <w:t>late doc</w:t>
      </w:r>
    </w:p>
    <w:p w14:paraId="446D4A37" w14:textId="77777777" w:rsidR="004A549E" w:rsidRDefault="004A549E" w:rsidP="004A549E">
      <w:r>
        <w:t>more time needed to implement option1. Will bring the contribution in the next meeting.</w:t>
      </w:r>
    </w:p>
    <w:p w14:paraId="19178D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973E8" w14:textId="77777777" w:rsidR="004A549E" w:rsidRDefault="004A549E" w:rsidP="004A549E">
      <w:pPr>
        <w:pStyle w:val="Heading6"/>
      </w:pPr>
      <w:bookmarkStart w:id="636" w:name="_Toc73402035"/>
      <w:bookmarkStart w:id="637" w:name="_Toc73451494"/>
      <w:r>
        <w:lastRenderedPageBreak/>
        <w:t>5.3.23.3.3</w:t>
      </w:r>
      <w:r>
        <w:tab/>
        <w:t xml:space="preserve">Interworking </w:t>
      </w:r>
      <w:proofErr w:type="spellStart"/>
      <w:r>
        <w:t>Demod</w:t>
      </w:r>
      <w:proofErr w:type="spellEnd"/>
      <w:r>
        <w:t xml:space="preserve"> Performance and CSI Reporting Requirements (Clauses 9&amp;10)</w:t>
      </w:r>
      <w:bookmarkEnd w:id="636"/>
      <w:bookmarkEnd w:id="637"/>
    </w:p>
    <w:p w14:paraId="7558C98E" w14:textId="77777777" w:rsidR="004A549E" w:rsidRDefault="004A549E" w:rsidP="004A549E">
      <w:pPr>
        <w:pStyle w:val="Heading6"/>
      </w:pPr>
      <w:bookmarkStart w:id="638" w:name="_Toc73402036"/>
      <w:bookmarkStart w:id="639" w:name="_Toc73451495"/>
      <w:r>
        <w:t>5.3.23.3.4</w:t>
      </w:r>
      <w:r>
        <w:tab/>
        <w:t>Clauses 1-4, Annexes</w:t>
      </w:r>
      <w:bookmarkEnd w:id="638"/>
      <w:bookmarkEnd w:id="639"/>
    </w:p>
    <w:p w14:paraId="32CAF890" w14:textId="77777777" w:rsidR="004A549E" w:rsidRDefault="004A549E" w:rsidP="004A549E">
      <w:pPr>
        <w:pStyle w:val="Heading5"/>
      </w:pPr>
      <w:bookmarkStart w:id="640" w:name="_Toc73402037"/>
      <w:bookmarkStart w:id="641" w:name="_Toc73451496"/>
      <w:r>
        <w:t>5.3.23.4</w:t>
      </w:r>
      <w:r>
        <w:tab/>
        <w:t>TS 38.522</w:t>
      </w:r>
      <w:bookmarkEnd w:id="640"/>
      <w:bookmarkEnd w:id="641"/>
    </w:p>
    <w:p w14:paraId="74D4A7B0" w14:textId="422A4051" w:rsidR="004A549E" w:rsidRDefault="004A549E" w:rsidP="004A549E">
      <w:pPr>
        <w:rPr>
          <w:rFonts w:ascii="Arial" w:hAnsi="Arial" w:cs="Arial"/>
          <w:b/>
          <w:sz w:val="24"/>
        </w:rPr>
      </w:pPr>
      <w:r>
        <w:rPr>
          <w:rFonts w:ascii="Arial" w:hAnsi="Arial" w:cs="Arial"/>
          <w:b/>
          <w:color w:val="0000FF"/>
          <w:sz w:val="24"/>
        </w:rPr>
        <w:t>R5-212078</w:t>
      </w:r>
      <w:r>
        <w:rPr>
          <w:rFonts w:ascii="Arial" w:hAnsi="Arial" w:cs="Arial"/>
          <w:b/>
          <w:color w:val="0000FF"/>
          <w:sz w:val="24"/>
        </w:rPr>
        <w:tab/>
      </w:r>
      <w:r>
        <w:rPr>
          <w:rFonts w:ascii="Arial" w:hAnsi="Arial" w:cs="Arial"/>
          <w:b/>
          <w:sz w:val="24"/>
        </w:rPr>
        <w:t>Addition of applicability for new test case 6.3.2.1.4 and 6.3.3.1.4 in TS 38.521-4</w:t>
      </w:r>
    </w:p>
    <w:p w14:paraId="070FC0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CR-0069  Cat: F (Rel-17)</w:t>
      </w:r>
      <w:r>
        <w:rPr>
          <w:i/>
        </w:rPr>
        <w:br/>
      </w:r>
      <w:r>
        <w:rPr>
          <w:i/>
        </w:rPr>
        <w:br/>
      </w:r>
      <w:r>
        <w:rPr>
          <w:i/>
        </w:rPr>
        <w:tab/>
      </w:r>
      <w:r>
        <w:rPr>
          <w:i/>
        </w:rPr>
        <w:tab/>
      </w:r>
      <w:r>
        <w:rPr>
          <w:i/>
        </w:rPr>
        <w:tab/>
      </w:r>
      <w:r>
        <w:rPr>
          <w:i/>
        </w:rPr>
        <w:tab/>
      </w:r>
      <w:r>
        <w:rPr>
          <w:i/>
        </w:rPr>
        <w:tab/>
        <w:t>Source: China Telecom Corporation Ltd.</w:t>
      </w:r>
    </w:p>
    <w:p w14:paraId="043E95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E813C" w14:textId="77777777" w:rsidR="004A549E" w:rsidRDefault="004A549E" w:rsidP="004A549E">
      <w:pPr>
        <w:pStyle w:val="Heading5"/>
      </w:pPr>
      <w:bookmarkStart w:id="642" w:name="_Toc73402038"/>
      <w:bookmarkStart w:id="643" w:name="_Toc73451497"/>
      <w:r>
        <w:t>5.3.23.5</w:t>
      </w:r>
      <w:r>
        <w:tab/>
        <w:t>TR 38.903 (NR MU &amp; TT analyses)</w:t>
      </w:r>
      <w:bookmarkEnd w:id="642"/>
      <w:bookmarkEnd w:id="643"/>
    </w:p>
    <w:p w14:paraId="10A60DAE" w14:textId="77777777" w:rsidR="004A549E" w:rsidRDefault="004A549E" w:rsidP="004A549E">
      <w:pPr>
        <w:pStyle w:val="Heading5"/>
      </w:pPr>
      <w:bookmarkStart w:id="644" w:name="_Toc73402039"/>
      <w:bookmarkStart w:id="645" w:name="_Toc73451498"/>
      <w:r>
        <w:t>5.3.23.6</w:t>
      </w:r>
      <w:r>
        <w:tab/>
        <w:t>TR 38.905 (NR Test Points Radio Transmission and Reception)</w:t>
      </w:r>
      <w:bookmarkEnd w:id="644"/>
      <w:bookmarkEnd w:id="645"/>
    </w:p>
    <w:p w14:paraId="18BC7C0A" w14:textId="77777777" w:rsidR="004A549E" w:rsidRDefault="004A549E" w:rsidP="004A549E">
      <w:pPr>
        <w:pStyle w:val="Heading5"/>
      </w:pPr>
      <w:bookmarkStart w:id="646" w:name="_Toc73402040"/>
      <w:bookmarkStart w:id="647" w:name="_Toc73451499"/>
      <w:r>
        <w:t>5.3.23.7</w:t>
      </w:r>
      <w:r>
        <w:tab/>
        <w:t>Discussion Papers, Work Plan, TC lists</w:t>
      </w:r>
      <w:bookmarkEnd w:id="646"/>
      <w:bookmarkEnd w:id="647"/>
    </w:p>
    <w:p w14:paraId="69F2414F" w14:textId="2F93357F" w:rsidR="004A549E" w:rsidRDefault="004A549E" w:rsidP="004A549E">
      <w:pPr>
        <w:rPr>
          <w:rFonts w:ascii="Arial" w:hAnsi="Arial" w:cs="Arial"/>
          <w:b/>
          <w:sz w:val="24"/>
        </w:rPr>
      </w:pPr>
      <w:r>
        <w:rPr>
          <w:rFonts w:ascii="Arial" w:hAnsi="Arial" w:cs="Arial"/>
          <w:b/>
          <w:color w:val="0000FF"/>
          <w:sz w:val="24"/>
        </w:rPr>
        <w:t>R5-213356</w:t>
      </w:r>
      <w:r>
        <w:rPr>
          <w:rFonts w:ascii="Arial" w:hAnsi="Arial" w:cs="Arial"/>
          <w:b/>
          <w:color w:val="0000FF"/>
          <w:sz w:val="24"/>
        </w:rPr>
        <w:tab/>
      </w:r>
      <w:r>
        <w:rPr>
          <w:rFonts w:ascii="Arial" w:hAnsi="Arial" w:cs="Arial"/>
          <w:b/>
          <w:sz w:val="24"/>
        </w:rPr>
        <w:t>Discussion paper on finalizing the NR PDSCH Demodulation CA test case structure</w:t>
      </w:r>
    </w:p>
    <w:p w14:paraId="39011FB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communications-France</w:t>
      </w:r>
    </w:p>
    <w:p w14:paraId="61ECA0A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R5-213825</w:t>
      </w:r>
      <w:r>
        <w:rPr>
          <w:color w:val="993300"/>
          <w:u w:val="single"/>
        </w:rPr>
        <w:t>.</w:t>
      </w:r>
    </w:p>
    <w:p w14:paraId="3D78132B" w14:textId="1F6D94FF" w:rsidR="004A549E" w:rsidRDefault="004A549E" w:rsidP="004A549E">
      <w:pPr>
        <w:rPr>
          <w:rFonts w:ascii="Arial" w:hAnsi="Arial" w:cs="Arial"/>
          <w:b/>
          <w:sz w:val="24"/>
        </w:rPr>
      </w:pPr>
      <w:r>
        <w:rPr>
          <w:rFonts w:ascii="Arial" w:hAnsi="Arial" w:cs="Arial"/>
          <w:b/>
          <w:color w:val="0000FF"/>
          <w:sz w:val="24"/>
        </w:rPr>
        <w:t>R5-213825</w:t>
      </w:r>
      <w:r>
        <w:rPr>
          <w:rFonts w:ascii="Arial" w:hAnsi="Arial" w:cs="Arial"/>
          <w:b/>
          <w:color w:val="0000FF"/>
          <w:sz w:val="24"/>
        </w:rPr>
        <w:tab/>
      </w:r>
      <w:r>
        <w:rPr>
          <w:rFonts w:ascii="Arial" w:hAnsi="Arial" w:cs="Arial"/>
          <w:b/>
          <w:sz w:val="24"/>
        </w:rPr>
        <w:t>Discussion paper on finalizing the NR PDSCH Demodulation CA test case structure</w:t>
      </w:r>
    </w:p>
    <w:p w14:paraId="5D63D3EF"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communications-France</w:t>
      </w:r>
    </w:p>
    <w:p w14:paraId="2C650852" w14:textId="77777777" w:rsidR="004A549E" w:rsidRDefault="004A549E" w:rsidP="004A549E">
      <w:pPr>
        <w:rPr>
          <w:color w:val="808080"/>
        </w:rPr>
      </w:pPr>
      <w:r>
        <w:rPr>
          <w:color w:val="808080"/>
        </w:rPr>
        <w:t>(Replaces R5-213356)</w:t>
      </w:r>
    </w:p>
    <w:p w14:paraId="18DC2F5A" w14:textId="77777777" w:rsidR="004A549E" w:rsidRDefault="004A549E" w:rsidP="004A549E">
      <w:pPr>
        <w:rPr>
          <w:rFonts w:ascii="Arial" w:hAnsi="Arial" w:cs="Arial"/>
          <w:b/>
        </w:rPr>
      </w:pPr>
      <w:r>
        <w:rPr>
          <w:rFonts w:ascii="Arial" w:hAnsi="Arial" w:cs="Arial"/>
          <w:b/>
        </w:rPr>
        <w:t xml:space="preserve">Discussion: </w:t>
      </w:r>
    </w:p>
    <w:p w14:paraId="7E13A094" w14:textId="77777777" w:rsidR="004A549E" w:rsidRDefault="004A549E" w:rsidP="004A549E">
      <w:r>
        <w:t>"Revised from: R5-213356r1.</w:t>
      </w:r>
    </w:p>
    <w:p w14:paraId="0C2F9DD3" w14:textId="77777777" w:rsidR="004A549E" w:rsidRDefault="004A549E" w:rsidP="004A549E">
      <w:r>
        <w:t>Noted and Proposal is endorsed"</w:t>
      </w:r>
    </w:p>
    <w:p w14:paraId="2C4403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EEC38" w14:textId="77777777" w:rsidR="004A549E" w:rsidRDefault="004A549E" w:rsidP="004A549E">
      <w:pPr>
        <w:pStyle w:val="Heading4"/>
      </w:pPr>
      <w:bookmarkStart w:id="648" w:name="_Toc73402041"/>
      <w:bookmarkStart w:id="649" w:name="_Toc73451500"/>
      <w:r>
        <w:lastRenderedPageBreak/>
        <w:t>5.3.24</w:t>
      </w:r>
      <w:r>
        <w:tab/>
        <w:t>NR support for high speed train scenario (UID-900050) NR_HST-</w:t>
      </w:r>
      <w:proofErr w:type="spellStart"/>
      <w:r>
        <w:t>UEConTest</w:t>
      </w:r>
      <w:bookmarkEnd w:id="648"/>
      <w:bookmarkEnd w:id="649"/>
      <w:proofErr w:type="spellEnd"/>
    </w:p>
    <w:p w14:paraId="15DA34A5" w14:textId="77777777" w:rsidR="004A549E" w:rsidRDefault="004A549E" w:rsidP="004A549E">
      <w:pPr>
        <w:pStyle w:val="Heading5"/>
      </w:pPr>
      <w:bookmarkStart w:id="650" w:name="_Toc73402042"/>
      <w:bookmarkStart w:id="651" w:name="_Toc73451501"/>
      <w:r>
        <w:t>5.3.24.1</w:t>
      </w:r>
      <w:r>
        <w:tab/>
        <w:t>TS 38.508-1</w:t>
      </w:r>
      <w:bookmarkEnd w:id="650"/>
      <w:bookmarkEnd w:id="651"/>
      <w:r>
        <w:t xml:space="preserve"> </w:t>
      </w:r>
    </w:p>
    <w:p w14:paraId="15BC4377" w14:textId="77777777" w:rsidR="004A549E" w:rsidRDefault="004A549E" w:rsidP="004A549E">
      <w:pPr>
        <w:pStyle w:val="Heading5"/>
      </w:pPr>
      <w:bookmarkStart w:id="652" w:name="_Toc73402043"/>
      <w:bookmarkStart w:id="653" w:name="_Toc73451502"/>
      <w:r>
        <w:t>5.3.24.2</w:t>
      </w:r>
      <w:r>
        <w:tab/>
        <w:t>TS 38.508-2</w:t>
      </w:r>
      <w:bookmarkEnd w:id="652"/>
      <w:bookmarkEnd w:id="653"/>
    </w:p>
    <w:p w14:paraId="08D3B323" w14:textId="77777777" w:rsidR="004A549E" w:rsidRDefault="004A549E" w:rsidP="004A549E">
      <w:pPr>
        <w:pStyle w:val="Heading5"/>
      </w:pPr>
      <w:bookmarkStart w:id="654" w:name="_Toc73402044"/>
      <w:bookmarkStart w:id="655" w:name="_Toc73451503"/>
      <w:r>
        <w:t>5.3.24.3</w:t>
      </w:r>
      <w:r>
        <w:tab/>
        <w:t>TS 38.521-4</w:t>
      </w:r>
      <w:bookmarkEnd w:id="654"/>
      <w:bookmarkEnd w:id="655"/>
    </w:p>
    <w:p w14:paraId="60652429" w14:textId="77777777" w:rsidR="004A549E" w:rsidRDefault="004A549E" w:rsidP="004A549E">
      <w:pPr>
        <w:pStyle w:val="Heading6"/>
      </w:pPr>
      <w:bookmarkStart w:id="656" w:name="_Toc73402045"/>
      <w:bookmarkStart w:id="657" w:name="_Toc73451504"/>
      <w:r>
        <w:t>5.3.24.3.1</w:t>
      </w:r>
      <w:r>
        <w:tab/>
        <w:t xml:space="preserve">Conducted </w:t>
      </w:r>
      <w:proofErr w:type="spellStart"/>
      <w:r>
        <w:t>Demod</w:t>
      </w:r>
      <w:proofErr w:type="spellEnd"/>
      <w:r>
        <w:t xml:space="preserve"> Performance and CSI Reporting Requirements (Clause 5)</w:t>
      </w:r>
      <w:bookmarkEnd w:id="656"/>
      <w:bookmarkEnd w:id="657"/>
    </w:p>
    <w:p w14:paraId="7DDC98A2" w14:textId="77777777" w:rsidR="004A549E" w:rsidRDefault="004A549E" w:rsidP="004A549E">
      <w:pPr>
        <w:pStyle w:val="Heading6"/>
      </w:pPr>
      <w:bookmarkStart w:id="658" w:name="_Toc73402046"/>
      <w:bookmarkStart w:id="659" w:name="_Toc73451505"/>
      <w:r>
        <w:t>5.3.24.3.2</w:t>
      </w:r>
      <w:r>
        <w:tab/>
        <w:t>Clauses 1-4, Annexes</w:t>
      </w:r>
      <w:bookmarkEnd w:id="658"/>
      <w:bookmarkEnd w:id="659"/>
    </w:p>
    <w:p w14:paraId="14AC2390" w14:textId="77777777" w:rsidR="004A549E" w:rsidRDefault="004A549E" w:rsidP="004A549E">
      <w:pPr>
        <w:pStyle w:val="Heading5"/>
      </w:pPr>
      <w:bookmarkStart w:id="660" w:name="_Toc73402047"/>
      <w:bookmarkStart w:id="661" w:name="_Toc73451506"/>
      <w:r>
        <w:t>5.3.24.4</w:t>
      </w:r>
      <w:r>
        <w:tab/>
        <w:t>TS 38.522</w:t>
      </w:r>
      <w:bookmarkEnd w:id="660"/>
      <w:bookmarkEnd w:id="661"/>
    </w:p>
    <w:p w14:paraId="7C666EB2" w14:textId="77777777" w:rsidR="004A549E" w:rsidRDefault="004A549E" w:rsidP="004A549E">
      <w:pPr>
        <w:pStyle w:val="Heading5"/>
      </w:pPr>
      <w:bookmarkStart w:id="662" w:name="_Toc73402048"/>
      <w:bookmarkStart w:id="663" w:name="_Toc73451507"/>
      <w:r>
        <w:t>5.3.24.5</w:t>
      </w:r>
      <w:r>
        <w:tab/>
        <w:t>TS 38.533</w:t>
      </w:r>
      <w:bookmarkEnd w:id="662"/>
      <w:bookmarkEnd w:id="663"/>
    </w:p>
    <w:p w14:paraId="49F9BD8C" w14:textId="1740F993" w:rsidR="004A549E" w:rsidRDefault="004A549E" w:rsidP="004A549E">
      <w:pPr>
        <w:rPr>
          <w:rFonts w:ascii="Arial" w:hAnsi="Arial" w:cs="Arial"/>
          <w:b/>
          <w:sz w:val="24"/>
        </w:rPr>
      </w:pPr>
      <w:r>
        <w:rPr>
          <w:rFonts w:ascii="Arial" w:hAnsi="Arial" w:cs="Arial"/>
          <w:b/>
          <w:color w:val="0000FF"/>
          <w:sz w:val="24"/>
        </w:rPr>
        <w:t>R5-212612</w:t>
      </w:r>
      <w:r>
        <w:rPr>
          <w:rFonts w:ascii="Arial" w:hAnsi="Arial" w:cs="Arial"/>
          <w:b/>
          <w:color w:val="0000FF"/>
          <w:sz w:val="24"/>
        </w:rPr>
        <w:tab/>
      </w:r>
      <w:r>
        <w:rPr>
          <w:rFonts w:ascii="Arial" w:hAnsi="Arial" w:cs="Arial"/>
          <w:b/>
          <w:sz w:val="24"/>
        </w:rPr>
        <w:t>Addition of new test case 6.6.4.5 for R16 NR HST</w:t>
      </w:r>
    </w:p>
    <w:p w14:paraId="46AA2DC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CR-1153  Cat: F (Rel-16)</w:t>
      </w:r>
      <w:r>
        <w:rPr>
          <w:i/>
        </w:rPr>
        <w:br/>
      </w:r>
      <w:r>
        <w:rPr>
          <w:i/>
        </w:rPr>
        <w:br/>
      </w:r>
      <w:r>
        <w:rPr>
          <w:i/>
        </w:rPr>
        <w:tab/>
      </w:r>
      <w:r>
        <w:rPr>
          <w:i/>
        </w:rPr>
        <w:tab/>
      </w:r>
      <w:r>
        <w:rPr>
          <w:i/>
        </w:rPr>
        <w:tab/>
      </w:r>
      <w:r>
        <w:rPr>
          <w:i/>
        </w:rPr>
        <w:tab/>
      </w:r>
      <w:r>
        <w:rPr>
          <w:i/>
        </w:rPr>
        <w:tab/>
        <w:t>Source: CMCC</w:t>
      </w:r>
    </w:p>
    <w:p w14:paraId="58AD00E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33C18" w14:textId="1A119AD9" w:rsidR="004A549E" w:rsidRDefault="004A549E" w:rsidP="004A549E">
      <w:pPr>
        <w:rPr>
          <w:rFonts w:ascii="Arial" w:hAnsi="Arial" w:cs="Arial"/>
          <w:b/>
          <w:sz w:val="24"/>
        </w:rPr>
      </w:pPr>
      <w:r>
        <w:rPr>
          <w:rFonts w:ascii="Arial" w:hAnsi="Arial" w:cs="Arial"/>
          <w:b/>
          <w:color w:val="0000FF"/>
          <w:sz w:val="24"/>
        </w:rPr>
        <w:t>R5-212613</w:t>
      </w:r>
      <w:r>
        <w:rPr>
          <w:rFonts w:ascii="Arial" w:hAnsi="Arial" w:cs="Arial"/>
          <w:b/>
          <w:color w:val="0000FF"/>
          <w:sz w:val="24"/>
        </w:rPr>
        <w:tab/>
      </w:r>
      <w:r>
        <w:rPr>
          <w:rFonts w:ascii="Arial" w:hAnsi="Arial" w:cs="Arial"/>
          <w:b/>
          <w:sz w:val="24"/>
        </w:rPr>
        <w:t>Addition of cell configuration mapping in Annex E for TC 6.6.4.5</w:t>
      </w:r>
    </w:p>
    <w:p w14:paraId="47B9D9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CR-1154  Cat: F (Rel-16)</w:t>
      </w:r>
      <w:r>
        <w:rPr>
          <w:i/>
        </w:rPr>
        <w:br/>
      </w:r>
      <w:r>
        <w:rPr>
          <w:i/>
        </w:rPr>
        <w:br/>
      </w:r>
      <w:r>
        <w:rPr>
          <w:i/>
        </w:rPr>
        <w:tab/>
      </w:r>
      <w:r>
        <w:rPr>
          <w:i/>
        </w:rPr>
        <w:tab/>
      </w:r>
      <w:r>
        <w:rPr>
          <w:i/>
        </w:rPr>
        <w:tab/>
      </w:r>
      <w:r>
        <w:rPr>
          <w:i/>
        </w:rPr>
        <w:tab/>
      </w:r>
      <w:r>
        <w:rPr>
          <w:i/>
        </w:rPr>
        <w:tab/>
        <w:t>Source: CMCC</w:t>
      </w:r>
    </w:p>
    <w:p w14:paraId="5E1986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E2CEE" w14:textId="2BCA5FE4" w:rsidR="004A549E" w:rsidRDefault="004A549E" w:rsidP="004A549E">
      <w:pPr>
        <w:rPr>
          <w:rFonts w:ascii="Arial" w:hAnsi="Arial" w:cs="Arial"/>
          <w:b/>
          <w:sz w:val="24"/>
        </w:rPr>
      </w:pPr>
      <w:r>
        <w:rPr>
          <w:rFonts w:ascii="Arial" w:hAnsi="Arial" w:cs="Arial"/>
          <w:b/>
          <w:color w:val="0000FF"/>
          <w:sz w:val="24"/>
        </w:rPr>
        <w:t>R5-212910</w:t>
      </w:r>
      <w:r>
        <w:rPr>
          <w:rFonts w:ascii="Arial" w:hAnsi="Arial" w:cs="Arial"/>
          <w:b/>
          <w:color w:val="0000FF"/>
          <w:sz w:val="24"/>
        </w:rPr>
        <w:tab/>
      </w:r>
      <w:r>
        <w:rPr>
          <w:rFonts w:ascii="Arial" w:hAnsi="Arial" w:cs="Arial"/>
          <w:b/>
          <w:sz w:val="24"/>
        </w:rPr>
        <w:t>Correction of minimum requirements for L1-RSRP reporting test cases</w:t>
      </w:r>
    </w:p>
    <w:p w14:paraId="774D56C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CR-1195  Cat: F (Rel-16)</w:t>
      </w:r>
      <w:r>
        <w:rPr>
          <w:i/>
        </w:rPr>
        <w:br/>
      </w:r>
      <w:r>
        <w:rPr>
          <w:i/>
        </w:rPr>
        <w:br/>
      </w:r>
      <w:r>
        <w:rPr>
          <w:i/>
        </w:rPr>
        <w:tab/>
      </w:r>
      <w:r>
        <w:rPr>
          <w:i/>
        </w:rPr>
        <w:tab/>
      </w:r>
      <w:r>
        <w:rPr>
          <w:i/>
        </w:rPr>
        <w:tab/>
      </w:r>
      <w:r>
        <w:rPr>
          <w:i/>
        </w:rPr>
        <w:tab/>
      </w:r>
      <w:r>
        <w:rPr>
          <w:i/>
        </w:rPr>
        <w:tab/>
        <w:t>Source: Huawei, Hisilicon</w:t>
      </w:r>
    </w:p>
    <w:p w14:paraId="545B999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D85B9" w14:textId="3A2AE35D" w:rsidR="004A549E" w:rsidRDefault="004A549E" w:rsidP="004A549E">
      <w:pPr>
        <w:rPr>
          <w:rFonts w:ascii="Arial" w:hAnsi="Arial" w:cs="Arial"/>
          <w:b/>
          <w:sz w:val="24"/>
        </w:rPr>
      </w:pPr>
      <w:r>
        <w:rPr>
          <w:rFonts w:ascii="Arial" w:hAnsi="Arial" w:cs="Arial"/>
          <w:b/>
          <w:color w:val="0000FF"/>
          <w:sz w:val="24"/>
        </w:rPr>
        <w:t>R5-212911</w:t>
      </w:r>
      <w:r>
        <w:rPr>
          <w:rFonts w:ascii="Arial" w:hAnsi="Arial" w:cs="Arial"/>
          <w:b/>
          <w:color w:val="0000FF"/>
          <w:sz w:val="24"/>
        </w:rPr>
        <w:tab/>
      </w:r>
      <w:r>
        <w:rPr>
          <w:rFonts w:ascii="Arial" w:hAnsi="Arial" w:cs="Arial"/>
          <w:b/>
          <w:sz w:val="24"/>
        </w:rPr>
        <w:t>Addition of FR1 EN-DC TC 4.6.4.5-HST L1-RSRP</w:t>
      </w:r>
    </w:p>
    <w:p w14:paraId="0A7B71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v16.7.0</w:t>
      </w:r>
      <w:r>
        <w:rPr>
          <w:i/>
        </w:rPr>
        <w:tab/>
        <w:t xml:space="preserve">  CR-1196  Cat: F (Rel-16)</w:t>
      </w:r>
      <w:r>
        <w:rPr>
          <w:i/>
        </w:rPr>
        <w:br/>
      </w:r>
      <w:r>
        <w:rPr>
          <w:i/>
        </w:rPr>
        <w:br/>
      </w:r>
      <w:r>
        <w:rPr>
          <w:i/>
        </w:rPr>
        <w:tab/>
      </w:r>
      <w:r>
        <w:rPr>
          <w:i/>
        </w:rPr>
        <w:tab/>
      </w:r>
      <w:r>
        <w:rPr>
          <w:i/>
        </w:rPr>
        <w:tab/>
      </w:r>
      <w:r>
        <w:rPr>
          <w:i/>
        </w:rPr>
        <w:tab/>
      </w:r>
      <w:r>
        <w:rPr>
          <w:i/>
        </w:rPr>
        <w:tab/>
        <w:t>Source: Huawei, Hisilicon</w:t>
      </w:r>
    </w:p>
    <w:p w14:paraId="44B80A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01835" w14:textId="77777777" w:rsidR="004A549E" w:rsidRDefault="004A549E" w:rsidP="004A549E">
      <w:pPr>
        <w:pStyle w:val="Heading5"/>
      </w:pPr>
      <w:bookmarkStart w:id="664" w:name="_Toc73402049"/>
      <w:bookmarkStart w:id="665" w:name="_Toc73451508"/>
      <w:r>
        <w:lastRenderedPageBreak/>
        <w:t>5.3.24.6</w:t>
      </w:r>
      <w:r>
        <w:tab/>
        <w:t>TS 36.508</w:t>
      </w:r>
      <w:bookmarkEnd w:id="664"/>
      <w:bookmarkEnd w:id="665"/>
    </w:p>
    <w:p w14:paraId="7C85EFB0" w14:textId="77777777" w:rsidR="004A549E" w:rsidRDefault="004A549E" w:rsidP="004A549E">
      <w:pPr>
        <w:pStyle w:val="Heading5"/>
      </w:pPr>
      <w:bookmarkStart w:id="666" w:name="_Toc73402050"/>
      <w:bookmarkStart w:id="667" w:name="_Toc73451509"/>
      <w:r>
        <w:t>5.3.24.7</w:t>
      </w:r>
      <w:r>
        <w:tab/>
        <w:t>TR 38.903 (NR MU &amp; TT analyses)</w:t>
      </w:r>
      <w:bookmarkEnd w:id="666"/>
      <w:bookmarkEnd w:id="667"/>
    </w:p>
    <w:p w14:paraId="450B628E" w14:textId="77777777" w:rsidR="004A549E" w:rsidRDefault="004A549E" w:rsidP="004A549E">
      <w:pPr>
        <w:pStyle w:val="Heading5"/>
      </w:pPr>
      <w:bookmarkStart w:id="668" w:name="_Toc73402051"/>
      <w:bookmarkStart w:id="669" w:name="_Toc73451510"/>
      <w:r>
        <w:t>5.3.24.8</w:t>
      </w:r>
      <w:r>
        <w:tab/>
        <w:t>Discussion Papers, Work Plan, TC lists</w:t>
      </w:r>
      <w:bookmarkEnd w:id="668"/>
      <w:bookmarkEnd w:id="669"/>
    </w:p>
    <w:p w14:paraId="40D8CB9C" w14:textId="77777777" w:rsidR="004A549E" w:rsidRDefault="004A549E" w:rsidP="004A549E">
      <w:pPr>
        <w:pStyle w:val="Heading4"/>
      </w:pPr>
      <w:bookmarkStart w:id="670" w:name="_Toc73402052"/>
      <w:bookmarkStart w:id="671" w:name="_Toc73451511"/>
      <w:r>
        <w:t>5.3.25</w:t>
      </w:r>
      <w:r>
        <w:tab/>
        <w:t>Add support of NR DL 256QAM for FR2 (UID-900051) NR_DL256QAM_FR2-UEConTest</w:t>
      </w:r>
      <w:bookmarkEnd w:id="670"/>
      <w:bookmarkEnd w:id="671"/>
    </w:p>
    <w:p w14:paraId="43555B46" w14:textId="77777777" w:rsidR="004A549E" w:rsidRDefault="004A549E" w:rsidP="004A549E">
      <w:pPr>
        <w:pStyle w:val="Heading5"/>
      </w:pPr>
      <w:bookmarkStart w:id="672" w:name="_Toc73402053"/>
      <w:bookmarkStart w:id="673" w:name="_Toc73451512"/>
      <w:r>
        <w:t>5.3.25.1</w:t>
      </w:r>
      <w:r>
        <w:tab/>
        <w:t>TS 38.508-1</w:t>
      </w:r>
      <w:bookmarkEnd w:id="672"/>
      <w:bookmarkEnd w:id="673"/>
      <w:r>
        <w:t xml:space="preserve"> </w:t>
      </w:r>
    </w:p>
    <w:p w14:paraId="2F6A655A" w14:textId="77777777" w:rsidR="004A549E" w:rsidRDefault="004A549E" w:rsidP="004A549E">
      <w:pPr>
        <w:pStyle w:val="Heading5"/>
      </w:pPr>
      <w:bookmarkStart w:id="674" w:name="_Toc73402054"/>
      <w:bookmarkStart w:id="675" w:name="_Toc73451513"/>
      <w:r>
        <w:t>5.3.25.2</w:t>
      </w:r>
      <w:r>
        <w:tab/>
        <w:t>TS 38.508-2</w:t>
      </w:r>
      <w:bookmarkEnd w:id="674"/>
      <w:bookmarkEnd w:id="675"/>
    </w:p>
    <w:p w14:paraId="7F4BBC08" w14:textId="77777777" w:rsidR="004A549E" w:rsidRDefault="004A549E" w:rsidP="004A549E">
      <w:pPr>
        <w:pStyle w:val="Heading5"/>
      </w:pPr>
      <w:bookmarkStart w:id="676" w:name="_Toc73402055"/>
      <w:bookmarkStart w:id="677" w:name="_Toc73451514"/>
      <w:r>
        <w:t>5.3.25.3</w:t>
      </w:r>
      <w:r>
        <w:tab/>
        <w:t>TS 38.521-2</w:t>
      </w:r>
      <w:bookmarkEnd w:id="676"/>
      <w:bookmarkEnd w:id="677"/>
    </w:p>
    <w:p w14:paraId="2B16C69B" w14:textId="77777777" w:rsidR="004A549E" w:rsidRDefault="004A549E" w:rsidP="004A549E">
      <w:pPr>
        <w:pStyle w:val="Heading6"/>
      </w:pPr>
      <w:bookmarkStart w:id="678" w:name="_Toc73402056"/>
      <w:bookmarkStart w:id="679" w:name="_Toc73451515"/>
      <w:r>
        <w:t>5.3.25.3.1</w:t>
      </w:r>
      <w:r>
        <w:tab/>
        <w:t>Tx Requirements (Clause 6)</w:t>
      </w:r>
      <w:bookmarkEnd w:id="678"/>
      <w:bookmarkEnd w:id="679"/>
    </w:p>
    <w:p w14:paraId="31605B8A" w14:textId="77777777" w:rsidR="004A549E" w:rsidRDefault="004A549E" w:rsidP="004A549E">
      <w:pPr>
        <w:pStyle w:val="Heading6"/>
      </w:pPr>
      <w:bookmarkStart w:id="680" w:name="_Toc73402057"/>
      <w:bookmarkStart w:id="681" w:name="_Toc73451516"/>
      <w:r>
        <w:t>5.3.25.3.2</w:t>
      </w:r>
      <w:r>
        <w:tab/>
        <w:t>Rx Requirements (Clause 7)</w:t>
      </w:r>
      <w:bookmarkEnd w:id="680"/>
      <w:bookmarkEnd w:id="681"/>
    </w:p>
    <w:p w14:paraId="1A612F05" w14:textId="098DF843" w:rsidR="004A549E" w:rsidRDefault="004A549E" w:rsidP="004A549E">
      <w:pPr>
        <w:rPr>
          <w:rFonts w:ascii="Arial" w:hAnsi="Arial" w:cs="Arial"/>
          <w:b/>
          <w:sz w:val="24"/>
        </w:rPr>
      </w:pPr>
      <w:r>
        <w:rPr>
          <w:rFonts w:ascii="Arial" w:hAnsi="Arial" w:cs="Arial"/>
          <w:b/>
          <w:color w:val="0000FF"/>
          <w:sz w:val="24"/>
        </w:rPr>
        <w:t>R5-212222</w:t>
      </w:r>
      <w:r>
        <w:rPr>
          <w:rFonts w:ascii="Arial" w:hAnsi="Arial" w:cs="Arial"/>
          <w:b/>
          <w:color w:val="0000FF"/>
          <w:sz w:val="24"/>
        </w:rPr>
        <w:tab/>
      </w:r>
      <w:r>
        <w:rPr>
          <w:rFonts w:ascii="Arial" w:hAnsi="Arial" w:cs="Arial"/>
          <w:b/>
          <w:sz w:val="24"/>
        </w:rPr>
        <w:t>Introduction of FR2 DL 256QAM to Maximum input level for CA</w:t>
      </w:r>
    </w:p>
    <w:p w14:paraId="7B5A6BC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CR-0495  Cat: F (Rel-16)</w:t>
      </w:r>
      <w:r>
        <w:rPr>
          <w:i/>
        </w:rPr>
        <w:br/>
      </w:r>
      <w:r>
        <w:rPr>
          <w:i/>
        </w:rPr>
        <w:br/>
      </w:r>
      <w:r>
        <w:rPr>
          <w:i/>
        </w:rPr>
        <w:tab/>
      </w:r>
      <w:r>
        <w:rPr>
          <w:i/>
        </w:rPr>
        <w:tab/>
      </w:r>
      <w:r>
        <w:rPr>
          <w:i/>
        </w:rPr>
        <w:tab/>
      </w:r>
      <w:r>
        <w:rPr>
          <w:i/>
        </w:rPr>
        <w:tab/>
      </w:r>
      <w:r>
        <w:rPr>
          <w:i/>
        </w:rPr>
        <w:tab/>
        <w:t>Source: Nokia, Nokia Shanghai Bell</w:t>
      </w:r>
    </w:p>
    <w:p w14:paraId="62D20D95" w14:textId="77777777" w:rsidR="004A549E" w:rsidRDefault="004A549E" w:rsidP="004A549E">
      <w:pPr>
        <w:rPr>
          <w:rFonts w:ascii="Arial" w:hAnsi="Arial" w:cs="Arial"/>
          <w:b/>
        </w:rPr>
      </w:pPr>
      <w:r>
        <w:rPr>
          <w:rFonts w:ascii="Arial" w:hAnsi="Arial" w:cs="Arial"/>
          <w:b/>
        </w:rPr>
        <w:t xml:space="preserve">Discussion: </w:t>
      </w:r>
    </w:p>
    <w:p w14:paraId="0F34D25C" w14:textId="77777777" w:rsidR="004A549E" w:rsidRDefault="004A549E" w:rsidP="004A549E">
      <w:r>
        <w:t>r1</w:t>
      </w:r>
    </w:p>
    <w:p w14:paraId="21E8B3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R5-214011</w:t>
      </w:r>
      <w:r>
        <w:rPr>
          <w:color w:val="993300"/>
          <w:u w:val="single"/>
        </w:rPr>
        <w:t>.</w:t>
      </w:r>
    </w:p>
    <w:p w14:paraId="2679C5C8" w14:textId="63BB632D" w:rsidR="004A549E" w:rsidRDefault="004A549E" w:rsidP="004A549E">
      <w:pPr>
        <w:rPr>
          <w:rFonts w:ascii="Arial" w:hAnsi="Arial" w:cs="Arial"/>
          <w:b/>
          <w:sz w:val="24"/>
        </w:rPr>
      </w:pPr>
      <w:r>
        <w:rPr>
          <w:rFonts w:ascii="Arial" w:hAnsi="Arial" w:cs="Arial"/>
          <w:b/>
          <w:color w:val="0000FF"/>
          <w:sz w:val="24"/>
        </w:rPr>
        <w:t>R5-214011</w:t>
      </w:r>
      <w:r>
        <w:rPr>
          <w:rFonts w:ascii="Arial" w:hAnsi="Arial" w:cs="Arial"/>
          <w:b/>
          <w:color w:val="0000FF"/>
          <w:sz w:val="24"/>
        </w:rPr>
        <w:tab/>
      </w:r>
      <w:r>
        <w:rPr>
          <w:rFonts w:ascii="Arial" w:hAnsi="Arial" w:cs="Arial"/>
          <w:b/>
          <w:sz w:val="24"/>
        </w:rPr>
        <w:t>Introduction of FR2 DL 256QAM to Maximum input level for CA</w:t>
      </w:r>
    </w:p>
    <w:p w14:paraId="22715E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CR-0495  rev 1 Cat: F (Rel-16)</w:t>
      </w:r>
      <w:r>
        <w:rPr>
          <w:i/>
        </w:rPr>
        <w:br/>
      </w:r>
      <w:r>
        <w:rPr>
          <w:i/>
        </w:rPr>
        <w:br/>
      </w:r>
      <w:r>
        <w:rPr>
          <w:i/>
        </w:rPr>
        <w:tab/>
      </w:r>
      <w:r>
        <w:rPr>
          <w:i/>
        </w:rPr>
        <w:tab/>
      </w:r>
      <w:r>
        <w:rPr>
          <w:i/>
        </w:rPr>
        <w:tab/>
      </w:r>
      <w:r>
        <w:rPr>
          <w:i/>
        </w:rPr>
        <w:tab/>
      </w:r>
      <w:r>
        <w:rPr>
          <w:i/>
        </w:rPr>
        <w:tab/>
        <w:t>Source: Nokia, Nokia Shanghai Bell</w:t>
      </w:r>
    </w:p>
    <w:p w14:paraId="4AA91B1E" w14:textId="77777777" w:rsidR="004A549E" w:rsidRDefault="004A549E" w:rsidP="004A549E">
      <w:pPr>
        <w:rPr>
          <w:color w:val="808080"/>
        </w:rPr>
      </w:pPr>
      <w:r>
        <w:rPr>
          <w:color w:val="808080"/>
        </w:rPr>
        <w:t>(Replaces R5-212222)</w:t>
      </w:r>
    </w:p>
    <w:p w14:paraId="6091E4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9A27A" w14:textId="77777777" w:rsidR="004A549E" w:rsidRDefault="004A549E" w:rsidP="004A549E">
      <w:pPr>
        <w:pStyle w:val="Heading6"/>
      </w:pPr>
      <w:bookmarkStart w:id="682" w:name="_Toc73402058"/>
      <w:bookmarkStart w:id="683" w:name="_Toc73451517"/>
      <w:r>
        <w:t>5.3.25.3.3</w:t>
      </w:r>
      <w:r>
        <w:tab/>
        <w:t>Clauses 1-5, Annexes</w:t>
      </w:r>
      <w:bookmarkEnd w:id="682"/>
      <w:bookmarkEnd w:id="683"/>
    </w:p>
    <w:p w14:paraId="38EF34EA" w14:textId="77777777" w:rsidR="004A549E" w:rsidRDefault="004A549E" w:rsidP="004A549E">
      <w:pPr>
        <w:pStyle w:val="Heading5"/>
      </w:pPr>
      <w:bookmarkStart w:id="684" w:name="_Toc73402059"/>
      <w:bookmarkStart w:id="685" w:name="_Toc73451518"/>
      <w:r>
        <w:t>5.3.25.4</w:t>
      </w:r>
      <w:r>
        <w:tab/>
        <w:t>TS 38.521-4</w:t>
      </w:r>
      <w:bookmarkEnd w:id="684"/>
      <w:bookmarkEnd w:id="685"/>
    </w:p>
    <w:p w14:paraId="31ECA7D9" w14:textId="77777777" w:rsidR="004A549E" w:rsidRDefault="004A549E" w:rsidP="004A549E">
      <w:pPr>
        <w:pStyle w:val="Heading6"/>
      </w:pPr>
      <w:bookmarkStart w:id="686" w:name="_Toc73402060"/>
      <w:bookmarkStart w:id="687" w:name="_Toc73451519"/>
      <w:r>
        <w:t>5.3.25.4.1</w:t>
      </w:r>
      <w:r>
        <w:tab/>
        <w:t xml:space="preserve">Conducted </w:t>
      </w:r>
      <w:proofErr w:type="spellStart"/>
      <w:r>
        <w:t>Demod</w:t>
      </w:r>
      <w:proofErr w:type="spellEnd"/>
      <w:r>
        <w:t xml:space="preserve"> Performance and CSI Reporting Requirements (Clauses 5&amp;6)</w:t>
      </w:r>
      <w:bookmarkEnd w:id="686"/>
      <w:bookmarkEnd w:id="687"/>
    </w:p>
    <w:p w14:paraId="3A621524" w14:textId="77777777" w:rsidR="004A549E" w:rsidRDefault="004A549E" w:rsidP="004A549E">
      <w:pPr>
        <w:pStyle w:val="Heading6"/>
      </w:pPr>
      <w:bookmarkStart w:id="688" w:name="_Toc73402061"/>
      <w:bookmarkStart w:id="689" w:name="_Toc73451520"/>
      <w:r>
        <w:t>5.3.25.4.2</w:t>
      </w:r>
      <w:r>
        <w:tab/>
        <w:t xml:space="preserve">Radiated </w:t>
      </w:r>
      <w:proofErr w:type="spellStart"/>
      <w:r>
        <w:t>Demod</w:t>
      </w:r>
      <w:proofErr w:type="spellEnd"/>
      <w:r>
        <w:t xml:space="preserve"> Performance and CSI Reporting Requirements (Clauses 7&amp;8)</w:t>
      </w:r>
      <w:bookmarkEnd w:id="688"/>
      <w:bookmarkEnd w:id="689"/>
    </w:p>
    <w:p w14:paraId="26D8A4B1" w14:textId="7CA490FE" w:rsidR="004A549E" w:rsidRDefault="004A549E" w:rsidP="004A549E">
      <w:pPr>
        <w:rPr>
          <w:rFonts w:ascii="Arial" w:hAnsi="Arial" w:cs="Arial"/>
          <w:b/>
          <w:sz w:val="24"/>
        </w:rPr>
      </w:pPr>
      <w:r>
        <w:rPr>
          <w:rFonts w:ascii="Arial" w:hAnsi="Arial" w:cs="Arial"/>
          <w:b/>
          <w:color w:val="0000FF"/>
          <w:sz w:val="24"/>
        </w:rPr>
        <w:t>R5-212063</w:t>
      </w:r>
      <w:r>
        <w:rPr>
          <w:rFonts w:ascii="Arial" w:hAnsi="Arial" w:cs="Arial"/>
          <w:b/>
          <w:color w:val="0000FF"/>
          <w:sz w:val="24"/>
        </w:rPr>
        <w:tab/>
      </w:r>
      <w:r>
        <w:rPr>
          <w:rFonts w:ascii="Arial" w:hAnsi="Arial" w:cs="Arial"/>
          <w:b/>
          <w:sz w:val="24"/>
        </w:rPr>
        <w:t>Addition of test applicability rules for UE supporting FR2 DL 256QAM</w:t>
      </w:r>
    </w:p>
    <w:p w14:paraId="124C0E7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CR-0301  Cat: F (Rel-16)</w:t>
      </w:r>
      <w:r>
        <w:rPr>
          <w:i/>
        </w:rPr>
        <w:br/>
      </w:r>
      <w:r>
        <w:rPr>
          <w:i/>
        </w:rPr>
        <w:br/>
      </w:r>
      <w:r>
        <w:rPr>
          <w:i/>
        </w:rPr>
        <w:tab/>
      </w:r>
      <w:r>
        <w:rPr>
          <w:i/>
        </w:rPr>
        <w:tab/>
      </w:r>
      <w:r>
        <w:rPr>
          <w:i/>
        </w:rPr>
        <w:tab/>
      </w:r>
      <w:r>
        <w:rPr>
          <w:i/>
        </w:rPr>
        <w:tab/>
      </w:r>
      <w:r>
        <w:rPr>
          <w:i/>
        </w:rPr>
        <w:tab/>
        <w:t>Source: China Telecom</w:t>
      </w:r>
    </w:p>
    <w:p w14:paraId="16E208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B6D70" w14:textId="3A07BDFA" w:rsidR="004A549E" w:rsidRDefault="004A549E" w:rsidP="004A549E">
      <w:pPr>
        <w:rPr>
          <w:rFonts w:ascii="Arial" w:hAnsi="Arial" w:cs="Arial"/>
          <w:b/>
          <w:sz w:val="24"/>
        </w:rPr>
      </w:pPr>
      <w:r>
        <w:rPr>
          <w:rFonts w:ascii="Arial" w:hAnsi="Arial" w:cs="Arial"/>
          <w:b/>
          <w:color w:val="0000FF"/>
          <w:sz w:val="24"/>
        </w:rPr>
        <w:lastRenderedPageBreak/>
        <w:t>R5-212949</w:t>
      </w:r>
      <w:r>
        <w:rPr>
          <w:rFonts w:ascii="Arial" w:hAnsi="Arial" w:cs="Arial"/>
          <w:b/>
          <w:color w:val="0000FF"/>
          <w:sz w:val="24"/>
        </w:rPr>
        <w:tab/>
      </w:r>
      <w:r>
        <w:rPr>
          <w:rFonts w:ascii="Arial" w:hAnsi="Arial" w:cs="Arial"/>
          <w:b/>
          <w:sz w:val="24"/>
        </w:rPr>
        <w:t>Adding 256QAM into CQI reporting test case</w:t>
      </w:r>
    </w:p>
    <w:p w14:paraId="2514A7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73BF85" w14:textId="77777777" w:rsidR="004A549E" w:rsidRDefault="004A549E" w:rsidP="004A549E">
      <w:pPr>
        <w:rPr>
          <w:rFonts w:ascii="Arial" w:hAnsi="Arial" w:cs="Arial"/>
          <w:b/>
        </w:rPr>
      </w:pPr>
      <w:r>
        <w:rPr>
          <w:rFonts w:ascii="Arial" w:hAnsi="Arial" w:cs="Arial"/>
          <w:b/>
        </w:rPr>
        <w:t xml:space="preserve">Discussion: </w:t>
      </w:r>
    </w:p>
    <w:p w14:paraId="55A10572" w14:textId="77777777" w:rsidR="004A549E" w:rsidRDefault="004A549E" w:rsidP="004A549E">
      <w:r>
        <w:t>.doc</w:t>
      </w:r>
    </w:p>
    <w:p w14:paraId="403A7082" w14:textId="77777777" w:rsidR="004A549E" w:rsidRDefault="004A549E" w:rsidP="004A549E">
      <w:r>
        <w:t>r1</w:t>
      </w:r>
    </w:p>
    <w:p w14:paraId="15C8C57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R5-214012</w:t>
      </w:r>
      <w:r>
        <w:rPr>
          <w:color w:val="993300"/>
          <w:u w:val="single"/>
        </w:rPr>
        <w:t>.</w:t>
      </w:r>
    </w:p>
    <w:p w14:paraId="560FFBFB" w14:textId="1AAE97F6" w:rsidR="004A549E" w:rsidRDefault="004A549E" w:rsidP="004A549E">
      <w:pPr>
        <w:rPr>
          <w:rFonts w:ascii="Arial" w:hAnsi="Arial" w:cs="Arial"/>
          <w:b/>
          <w:sz w:val="24"/>
        </w:rPr>
      </w:pPr>
      <w:r>
        <w:rPr>
          <w:rFonts w:ascii="Arial" w:hAnsi="Arial" w:cs="Arial"/>
          <w:b/>
          <w:color w:val="0000FF"/>
          <w:sz w:val="24"/>
        </w:rPr>
        <w:t>R5-214012</w:t>
      </w:r>
      <w:r>
        <w:rPr>
          <w:rFonts w:ascii="Arial" w:hAnsi="Arial" w:cs="Arial"/>
          <w:b/>
          <w:color w:val="0000FF"/>
          <w:sz w:val="24"/>
        </w:rPr>
        <w:tab/>
      </w:r>
      <w:r>
        <w:rPr>
          <w:rFonts w:ascii="Arial" w:hAnsi="Arial" w:cs="Arial"/>
          <w:b/>
          <w:sz w:val="24"/>
        </w:rPr>
        <w:t>Adding 256QAM into CQI reporting test case</w:t>
      </w:r>
    </w:p>
    <w:p w14:paraId="46A28A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5E8761" w14:textId="77777777" w:rsidR="004A549E" w:rsidRDefault="004A549E" w:rsidP="004A549E">
      <w:pPr>
        <w:rPr>
          <w:color w:val="808080"/>
        </w:rPr>
      </w:pPr>
      <w:r>
        <w:rPr>
          <w:color w:val="808080"/>
        </w:rPr>
        <w:t>(Replaces R5-212949)</w:t>
      </w:r>
    </w:p>
    <w:p w14:paraId="6DEAA0A8" w14:textId="77777777" w:rsidR="004A549E" w:rsidRDefault="004A549E" w:rsidP="004A549E">
      <w:pPr>
        <w:rPr>
          <w:rFonts w:ascii="Arial" w:hAnsi="Arial" w:cs="Arial"/>
          <w:b/>
        </w:rPr>
      </w:pPr>
      <w:r>
        <w:rPr>
          <w:rFonts w:ascii="Arial" w:hAnsi="Arial" w:cs="Arial"/>
          <w:b/>
        </w:rPr>
        <w:t xml:space="preserve">Discussion: </w:t>
      </w:r>
    </w:p>
    <w:p w14:paraId="0353BE17" w14:textId="77777777" w:rsidR="004A549E" w:rsidRDefault="004A549E" w:rsidP="004A549E">
      <w:r>
        <w:t>Revised from: R5-212949r1.</w:t>
      </w:r>
    </w:p>
    <w:p w14:paraId="058053B9" w14:textId="77777777" w:rsidR="004A549E" w:rsidRDefault="004A549E" w:rsidP="004A549E">
      <w:r>
        <w:t xml:space="preserve">HW: to add the editor’s note in the final version as RAN4 min requirements is still in [] and </w:t>
      </w:r>
      <w:proofErr w:type="spellStart"/>
      <w:r>
        <w:t>commentted</w:t>
      </w:r>
      <w:proofErr w:type="spellEnd"/>
      <w:r>
        <w:t xml:space="preserve"> by QC</w:t>
      </w:r>
    </w:p>
    <w:p w14:paraId="7650A1F3" w14:textId="77777777" w:rsidR="004A549E" w:rsidRDefault="004A549E" w:rsidP="004A549E">
      <w:r>
        <w:t>RF Convener: please indicate the addition of editor’s note in the final t-doc as we are passed revision deadline.</w:t>
      </w:r>
    </w:p>
    <w:p w14:paraId="3AA588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1AAEB" w14:textId="77777777" w:rsidR="004A549E" w:rsidRDefault="004A549E" w:rsidP="004A549E">
      <w:pPr>
        <w:pStyle w:val="Heading6"/>
      </w:pPr>
      <w:bookmarkStart w:id="690" w:name="_Toc73402062"/>
      <w:bookmarkStart w:id="691" w:name="_Toc73451521"/>
      <w:r>
        <w:t>5.3.25.4.3</w:t>
      </w:r>
      <w:r>
        <w:tab/>
        <w:t xml:space="preserve">Interworking </w:t>
      </w:r>
      <w:proofErr w:type="spellStart"/>
      <w:r>
        <w:t>Demod</w:t>
      </w:r>
      <w:proofErr w:type="spellEnd"/>
      <w:r>
        <w:t xml:space="preserve"> Performance and CSI Reporting Requirements (Clauses 9&amp;10)</w:t>
      </w:r>
      <w:bookmarkEnd w:id="690"/>
      <w:bookmarkEnd w:id="691"/>
    </w:p>
    <w:p w14:paraId="192A360E" w14:textId="77777777" w:rsidR="004A549E" w:rsidRDefault="004A549E" w:rsidP="004A549E">
      <w:pPr>
        <w:pStyle w:val="Heading6"/>
      </w:pPr>
      <w:bookmarkStart w:id="692" w:name="_Toc73402063"/>
      <w:bookmarkStart w:id="693" w:name="_Toc73451522"/>
      <w:r>
        <w:t>5.3.25.4.4</w:t>
      </w:r>
      <w:r>
        <w:tab/>
        <w:t>Clauses 1-4, Annexes</w:t>
      </w:r>
      <w:bookmarkEnd w:id="692"/>
      <w:bookmarkEnd w:id="693"/>
    </w:p>
    <w:p w14:paraId="37087942" w14:textId="50FBD009" w:rsidR="004A549E" w:rsidRDefault="004A549E" w:rsidP="004A549E">
      <w:pPr>
        <w:rPr>
          <w:rFonts w:ascii="Arial" w:hAnsi="Arial" w:cs="Arial"/>
          <w:b/>
          <w:sz w:val="24"/>
        </w:rPr>
      </w:pPr>
      <w:r>
        <w:rPr>
          <w:rFonts w:ascii="Arial" w:hAnsi="Arial" w:cs="Arial"/>
          <w:b/>
          <w:color w:val="0000FF"/>
          <w:sz w:val="24"/>
        </w:rPr>
        <w:t>R5-212064</w:t>
      </w:r>
      <w:r>
        <w:rPr>
          <w:rFonts w:ascii="Arial" w:hAnsi="Arial" w:cs="Arial"/>
          <w:b/>
          <w:color w:val="0000FF"/>
          <w:sz w:val="24"/>
        </w:rPr>
        <w:tab/>
      </w:r>
      <w:r>
        <w:rPr>
          <w:rFonts w:ascii="Arial" w:hAnsi="Arial" w:cs="Arial"/>
          <w:b/>
          <w:sz w:val="24"/>
        </w:rPr>
        <w:t>Updating on annexes for FR2 DL 256QAM test cases</w:t>
      </w:r>
    </w:p>
    <w:p w14:paraId="46C3D36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CR-0302  Cat: F (Rel-16)</w:t>
      </w:r>
      <w:r>
        <w:rPr>
          <w:i/>
        </w:rPr>
        <w:br/>
      </w:r>
      <w:r>
        <w:rPr>
          <w:i/>
        </w:rPr>
        <w:br/>
      </w:r>
      <w:r>
        <w:rPr>
          <w:i/>
        </w:rPr>
        <w:tab/>
      </w:r>
      <w:r>
        <w:rPr>
          <w:i/>
        </w:rPr>
        <w:tab/>
      </w:r>
      <w:r>
        <w:rPr>
          <w:i/>
        </w:rPr>
        <w:tab/>
      </w:r>
      <w:r>
        <w:rPr>
          <w:i/>
        </w:rPr>
        <w:tab/>
      </w:r>
      <w:r>
        <w:rPr>
          <w:i/>
        </w:rPr>
        <w:tab/>
        <w:t>Source: China Telecom</w:t>
      </w:r>
    </w:p>
    <w:p w14:paraId="5571C8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307D7" w14:textId="77777777" w:rsidR="004A549E" w:rsidRDefault="004A549E" w:rsidP="004A549E">
      <w:pPr>
        <w:pStyle w:val="Heading5"/>
      </w:pPr>
      <w:bookmarkStart w:id="694" w:name="_Toc73402064"/>
      <w:bookmarkStart w:id="695" w:name="_Toc73451523"/>
      <w:r>
        <w:t>5.3.25.5</w:t>
      </w:r>
      <w:r>
        <w:tab/>
        <w:t>TS 38.522</w:t>
      </w:r>
      <w:bookmarkEnd w:id="694"/>
      <w:bookmarkEnd w:id="695"/>
    </w:p>
    <w:p w14:paraId="11B7ED3B" w14:textId="77777777" w:rsidR="004A549E" w:rsidRDefault="004A549E" w:rsidP="004A549E">
      <w:pPr>
        <w:pStyle w:val="Heading5"/>
      </w:pPr>
      <w:bookmarkStart w:id="696" w:name="_Toc73402065"/>
      <w:bookmarkStart w:id="697" w:name="_Toc73451524"/>
      <w:r>
        <w:t>5.3.25.6</w:t>
      </w:r>
      <w:r>
        <w:tab/>
        <w:t>TR 38.903 (NR MU &amp; TT analyses)</w:t>
      </w:r>
      <w:bookmarkEnd w:id="696"/>
      <w:bookmarkEnd w:id="697"/>
    </w:p>
    <w:p w14:paraId="2C034642" w14:textId="77777777" w:rsidR="004A549E" w:rsidRDefault="004A549E" w:rsidP="004A549E">
      <w:pPr>
        <w:pStyle w:val="Heading5"/>
      </w:pPr>
      <w:bookmarkStart w:id="698" w:name="_Toc73402066"/>
      <w:bookmarkStart w:id="699" w:name="_Toc73451525"/>
      <w:r>
        <w:t>5.3.25.7</w:t>
      </w:r>
      <w:r>
        <w:tab/>
        <w:t>TR 38.905 (NR Test Points Radio Transmission and Reception)</w:t>
      </w:r>
      <w:bookmarkEnd w:id="698"/>
      <w:bookmarkEnd w:id="699"/>
    </w:p>
    <w:p w14:paraId="00C91BA2" w14:textId="77777777" w:rsidR="004A549E" w:rsidRDefault="004A549E" w:rsidP="004A549E">
      <w:pPr>
        <w:pStyle w:val="Heading5"/>
      </w:pPr>
      <w:bookmarkStart w:id="700" w:name="_Toc73402067"/>
      <w:bookmarkStart w:id="701" w:name="_Toc73451526"/>
      <w:r>
        <w:t>5.3.25.8</w:t>
      </w:r>
      <w:r>
        <w:tab/>
        <w:t>Discussion Papers, Work Plan, TC lists</w:t>
      </w:r>
      <w:bookmarkEnd w:id="700"/>
      <w:bookmarkEnd w:id="701"/>
    </w:p>
    <w:p w14:paraId="328D3544" w14:textId="77777777" w:rsidR="004A549E" w:rsidRDefault="004A549E" w:rsidP="004A549E">
      <w:pPr>
        <w:pStyle w:val="Heading4"/>
      </w:pPr>
      <w:bookmarkStart w:id="702" w:name="_Toc73402068"/>
      <w:bookmarkStart w:id="703" w:name="_Toc73451527"/>
      <w:r>
        <w:t>5.3.26</w:t>
      </w:r>
      <w:r>
        <w:tab/>
        <w:t>Additional LTE bands for UE category M1 and/or NB1 in Rel-16 (UID – 900052) LTE_bands_R16_M1_NB1-UEConTest</w:t>
      </w:r>
      <w:bookmarkEnd w:id="702"/>
      <w:bookmarkEnd w:id="703"/>
    </w:p>
    <w:p w14:paraId="569D8BF7" w14:textId="77777777" w:rsidR="004A549E" w:rsidRDefault="004A549E" w:rsidP="004A549E">
      <w:pPr>
        <w:pStyle w:val="Heading5"/>
      </w:pPr>
      <w:bookmarkStart w:id="704" w:name="_Toc73402069"/>
      <w:bookmarkStart w:id="705" w:name="_Toc73451528"/>
      <w:r>
        <w:t>5.3.26.1</w:t>
      </w:r>
      <w:r>
        <w:tab/>
        <w:t>TS 36.508</w:t>
      </w:r>
      <w:bookmarkEnd w:id="704"/>
      <w:bookmarkEnd w:id="705"/>
    </w:p>
    <w:p w14:paraId="6768D550" w14:textId="3FF85969" w:rsidR="004A549E" w:rsidRDefault="004A549E" w:rsidP="004A549E">
      <w:pPr>
        <w:rPr>
          <w:rFonts w:ascii="Arial" w:hAnsi="Arial" w:cs="Arial"/>
          <w:b/>
          <w:sz w:val="24"/>
        </w:rPr>
      </w:pPr>
      <w:r>
        <w:rPr>
          <w:rFonts w:ascii="Arial" w:hAnsi="Arial" w:cs="Arial"/>
          <w:b/>
          <w:color w:val="0000FF"/>
          <w:sz w:val="24"/>
        </w:rPr>
        <w:t>R5-213388</w:t>
      </w:r>
      <w:r>
        <w:rPr>
          <w:rFonts w:ascii="Arial" w:hAnsi="Arial" w:cs="Arial"/>
          <w:b/>
          <w:color w:val="0000FF"/>
          <w:sz w:val="24"/>
        </w:rPr>
        <w:tab/>
      </w:r>
      <w:r>
        <w:rPr>
          <w:rFonts w:ascii="Arial" w:hAnsi="Arial" w:cs="Arial"/>
          <w:b/>
          <w:sz w:val="24"/>
        </w:rPr>
        <w:t>Addition of NB-IoT test frequencies for band 7, 42, 43 and 65</w:t>
      </w:r>
    </w:p>
    <w:p w14:paraId="3AEF4DF3"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CR-1365  Cat: F (Rel-16)</w:t>
      </w:r>
      <w:r>
        <w:rPr>
          <w:i/>
        </w:rPr>
        <w:br/>
      </w:r>
      <w:r>
        <w:rPr>
          <w:i/>
        </w:rPr>
        <w:br/>
      </w:r>
      <w:r>
        <w:rPr>
          <w:i/>
        </w:rPr>
        <w:tab/>
      </w:r>
      <w:r>
        <w:rPr>
          <w:i/>
        </w:rPr>
        <w:tab/>
      </w:r>
      <w:r>
        <w:rPr>
          <w:i/>
        </w:rPr>
        <w:tab/>
      </w:r>
      <w:r>
        <w:rPr>
          <w:i/>
        </w:rPr>
        <w:tab/>
      </w:r>
      <w:r>
        <w:rPr>
          <w:i/>
        </w:rPr>
        <w:tab/>
        <w:t>Source: Ericsson, ROHDE &amp; SCHWARZ</w:t>
      </w:r>
    </w:p>
    <w:p w14:paraId="30DF98AB" w14:textId="77777777" w:rsidR="004A549E" w:rsidRDefault="004A549E" w:rsidP="004A549E">
      <w:pPr>
        <w:rPr>
          <w:rFonts w:ascii="Arial" w:hAnsi="Arial" w:cs="Arial"/>
          <w:b/>
        </w:rPr>
      </w:pPr>
      <w:r>
        <w:rPr>
          <w:rFonts w:ascii="Arial" w:hAnsi="Arial" w:cs="Arial"/>
          <w:b/>
        </w:rPr>
        <w:t xml:space="preserve">Abstract: </w:t>
      </w:r>
    </w:p>
    <w:p w14:paraId="04840E9C" w14:textId="77777777" w:rsidR="004A549E" w:rsidRDefault="004A549E" w:rsidP="004A549E">
      <w:r>
        <w:t>reissued from R5-212675 because of wrong spec.</w:t>
      </w:r>
    </w:p>
    <w:p w14:paraId="4E1C661F" w14:textId="77777777" w:rsidR="004A549E" w:rsidRDefault="004A549E" w:rsidP="004A549E">
      <w:pPr>
        <w:rPr>
          <w:rFonts w:ascii="Arial" w:hAnsi="Arial" w:cs="Arial"/>
          <w:b/>
        </w:rPr>
      </w:pPr>
      <w:r>
        <w:rPr>
          <w:rFonts w:ascii="Arial" w:hAnsi="Arial" w:cs="Arial"/>
          <w:b/>
        </w:rPr>
        <w:t xml:space="preserve">Discussion: </w:t>
      </w:r>
    </w:p>
    <w:p w14:paraId="71E52D53" w14:textId="77777777" w:rsidR="004A549E" w:rsidRDefault="004A549E" w:rsidP="004A549E">
      <w:r>
        <w:t>r2</w:t>
      </w:r>
    </w:p>
    <w:p w14:paraId="6ADB457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R5-214013</w:t>
      </w:r>
      <w:r>
        <w:rPr>
          <w:color w:val="993300"/>
          <w:u w:val="single"/>
        </w:rPr>
        <w:t>.</w:t>
      </w:r>
    </w:p>
    <w:p w14:paraId="358AF0E7" w14:textId="7BCC8F99" w:rsidR="004A549E" w:rsidRDefault="004A549E" w:rsidP="004A549E">
      <w:pPr>
        <w:rPr>
          <w:rFonts w:ascii="Arial" w:hAnsi="Arial" w:cs="Arial"/>
          <w:b/>
          <w:sz w:val="24"/>
        </w:rPr>
      </w:pPr>
      <w:r>
        <w:rPr>
          <w:rFonts w:ascii="Arial" w:hAnsi="Arial" w:cs="Arial"/>
          <w:b/>
          <w:color w:val="0000FF"/>
          <w:sz w:val="24"/>
        </w:rPr>
        <w:t>R5-214013</w:t>
      </w:r>
      <w:r>
        <w:rPr>
          <w:rFonts w:ascii="Arial" w:hAnsi="Arial" w:cs="Arial"/>
          <w:b/>
          <w:color w:val="0000FF"/>
          <w:sz w:val="24"/>
        </w:rPr>
        <w:tab/>
      </w:r>
      <w:r>
        <w:rPr>
          <w:rFonts w:ascii="Arial" w:hAnsi="Arial" w:cs="Arial"/>
          <w:b/>
          <w:sz w:val="24"/>
        </w:rPr>
        <w:t>Addition of NB-IoT test frequencies for band 7, 42, 43 and 65</w:t>
      </w:r>
    </w:p>
    <w:p w14:paraId="2EDA04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CR-1365  rev 1 Cat: F (Rel-16)</w:t>
      </w:r>
      <w:r>
        <w:rPr>
          <w:i/>
        </w:rPr>
        <w:br/>
      </w:r>
      <w:r>
        <w:rPr>
          <w:i/>
        </w:rPr>
        <w:br/>
      </w:r>
      <w:r>
        <w:rPr>
          <w:i/>
        </w:rPr>
        <w:tab/>
      </w:r>
      <w:r>
        <w:rPr>
          <w:i/>
        </w:rPr>
        <w:tab/>
      </w:r>
      <w:r>
        <w:rPr>
          <w:i/>
        </w:rPr>
        <w:tab/>
      </w:r>
      <w:r>
        <w:rPr>
          <w:i/>
        </w:rPr>
        <w:tab/>
      </w:r>
      <w:r>
        <w:rPr>
          <w:i/>
        </w:rPr>
        <w:tab/>
        <w:t>Source: Ericsson, ROHDE &amp; SCHWARZ</w:t>
      </w:r>
    </w:p>
    <w:p w14:paraId="4034AC58" w14:textId="77777777" w:rsidR="004A549E" w:rsidRDefault="004A549E" w:rsidP="004A549E">
      <w:pPr>
        <w:rPr>
          <w:color w:val="808080"/>
        </w:rPr>
      </w:pPr>
      <w:r>
        <w:rPr>
          <w:color w:val="808080"/>
        </w:rPr>
        <w:t>(Replaces R5-213388)</w:t>
      </w:r>
    </w:p>
    <w:p w14:paraId="042578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DD41E" w14:textId="06F0EC45" w:rsidR="004A549E" w:rsidRDefault="004A549E" w:rsidP="004A549E">
      <w:pPr>
        <w:rPr>
          <w:rFonts w:ascii="Arial" w:hAnsi="Arial" w:cs="Arial"/>
          <w:b/>
          <w:sz w:val="24"/>
        </w:rPr>
      </w:pPr>
      <w:r>
        <w:rPr>
          <w:rFonts w:ascii="Arial" w:hAnsi="Arial" w:cs="Arial"/>
          <w:b/>
          <w:color w:val="0000FF"/>
          <w:sz w:val="24"/>
        </w:rPr>
        <w:t>R5-213315</w:t>
      </w:r>
      <w:r>
        <w:rPr>
          <w:rFonts w:ascii="Arial" w:hAnsi="Arial" w:cs="Arial"/>
          <w:b/>
          <w:color w:val="0000FF"/>
          <w:sz w:val="24"/>
        </w:rPr>
        <w:tab/>
      </w:r>
      <w:r>
        <w:rPr>
          <w:rFonts w:ascii="Arial" w:hAnsi="Arial" w:cs="Arial"/>
          <w:b/>
          <w:sz w:val="24"/>
        </w:rPr>
        <w:t>Addition of test frequencies for Bands 7 and 65 for NB-IoT</w:t>
      </w:r>
    </w:p>
    <w:p w14:paraId="2966EE9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CR-1363  Cat: F (Rel-16)</w:t>
      </w:r>
      <w:r>
        <w:rPr>
          <w:i/>
        </w:rPr>
        <w:br/>
      </w:r>
      <w:r>
        <w:rPr>
          <w:i/>
        </w:rPr>
        <w:br/>
      </w:r>
      <w:r>
        <w:rPr>
          <w:i/>
        </w:rPr>
        <w:tab/>
      </w:r>
      <w:r>
        <w:rPr>
          <w:i/>
        </w:rPr>
        <w:tab/>
      </w:r>
      <w:r>
        <w:rPr>
          <w:i/>
        </w:rPr>
        <w:tab/>
      </w:r>
      <w:r>
        <w:rPr>
          <w:i/>
        </w:rPr>
        <w:tab/>
      </w:r>
      <w:r>
        <w:rPr>
          <w:i/>
        </w:rPr>
        <w:tab/>
        <w:t>Source: ROHDE &amp; SCHWARZ</w:t>
      </w:r>
    </w:p>
    <w:p w14:paraId="5DBC09E3" w14:textId="77777777" w:rsidR="004A549E" w:rsidRDefault="004A549E" w:rsidP="004A549E">
      <w:pPr>
        <w:rPr>
          <w:rFonts w:ascii="Arial" w:hAnsi="Arial" w:cs="Arial"/>
          <w:b/>
        </w:rPr>
      </w:pPr>
      <w:r>
        <w:rPr>
          <w:rFonts w:ascii="Arial" w:hAnsi="Arial" w:cs="Arial"/>
          <w:b/>
        </w:rPr>
        <w:t xml:space="preserve">Discussion: </w:t>
      </w:r>
    </w:p>
    <w:p w14:paraId="170CC2F4" w14:textId="77777777" w:rsidR="004A549E" w:rsidRDefault="004A549E" w:rsidP="004A549E">
      <w:r>
        <w:t>covered by E\\’s CR.</w:t>
      </w:r>
    </w:p>
    <w:p w14:paraId="3DA19B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BFFF9" w14:textId="77777777" w:rsidR="004A549E" w:rsidRDefault="004A549E" w:rsidP="004A549E">
      <w:pPr>
        <w:pStyle w:val="Heading5"/>
      </w:pPr>
      <w:bookmarkStart w:id="706" w:name="_Toc73402070"/>
      <w:bookmarkStart w:id="707" w:name="_Toc73451529"/>
      <w:r>
        <w:t>5.3.26.2</w:t>
      </w:r>
      <w:r>
        <w:tab/>
        <w:t>TS 36.521-1</w:t>
      </w:r>
      <w:bookmarkEnd w:id="706"/>
      <w:bookmarkEnd w:id="707"/>
    </w:p>
    <w:p w14:paraId="63A4BFF2" w14:textId="3FD78822" w:rsidR="004A549E" w:rsidRDefault="004A549E" w:rsidP="004A549E">
      <w:pPr>
        <w:rPr>
          <w:rFonts w:ascii="Arial" w:hAnsi="Arial" w:cs="Arial"/>
          <w:b/>
          <w:sz w:val="24"/>
        </w:rPr>
      </w:pPr>
      <w:r>
        <w:rPr>
          <w:rFonts w:ascii="Arial" w:hAnsi="Arial" w:cs="Arial"/>
          <w:b/>
          <w:color w:val="0000FF"/>
          <w:sz w:val="24"/>
        </w:rPr>
        <w:t>R5-212631</w:t>
      </w:r>
      <w:r>
        <w:rPr>
          <w:rFonts w:ascii="Arial" w:hAnsi="Arial" w:cs="Arial"/>
          <w:b/>
          <w:color w:val="0000FF"/>
          <w:sz w:val="24"/>
        </w:rPr>
        <w:tab/>
      </w:r>
      <w:r>
        <w:rPr>
          <w:rFonts w:ascii="Arial" w:hAnsi="Arial" w:cs="Arial"/>
          <w:b/>
          <w:sz w:val="24"/>
        </w:rPr>
        <w:t>Updating annex F for cat M1 test cases for new frequency bands</w:t>
      </w:r>
    </w:p>
    <w:p w14:paraId="3258A3A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CR-5300  Cat: F (Rel-16)</w:t>
      </w:r>
      <w:r>
        <w:rPr>
          <w:i/>
        </w:rPr>
        <w:br/>
      </w:r>
      <w:r>
        <w:rPr>
          <w:i/>
        </w:rPr>
        <w:br/>
      </w:r>
      <w:r>
        <w:rPr>
          <w:i/>
        </w:rPr>
        <w:tab/>
      </w:r>
      <w:r>
        <w:rPr>
          <w:i/>
        </w:rPr>
        <w:tab/>
      </w:r>
      <w:r>
        <w:rPr>
          <w:i/>
        </w:rPr>
        <w:tab/>
      </w:r>
      <w:r>
        <w:rPr>
          <w:i/>
        </w:rPr>
        <w:tab/>
      </w:r>
      <w:r>
        <w:rPr>
          <w:i/>
        </w:rPr>
        <w:tab/>
        <w:t>Source: Ericsson</w:t>
      </w:r>
    </w:p>
    <w:p w14:paraId="11A03877" w14:textId="77777777" w:rsidR="004A549E" w:rsidRDefault="004A549E" w:rsidP="004A549E">
      <w:pPr>
        <w:rPr>
          <w:rFonts w:ascii="Arial" w:hAnsi="Arial" w:cs="Arial"/>
          <w:b/>
        </w:rPr>
      </w:pPr>
      <w:r>
        <w:rPr>
          <w:rFonts w:ascii="Arial" w:hAnsi="Arial" w:cs="Arial"/>
          <w:b/>
        </w:rPr>
        <w:t xml:space="preserve">Discussion: </w:t>
      </w:r>
    </w:p>
    <w:p w14:paraId="6562739F" w14:textId="77777777" w:rsidR="004A549E" w:rsidRDefault="004A549E" w:rsidP="004A549E">
      <w:r>
        <w:t>r1</w:t>
      </w:r>
    </w:p>
    <w:p w14:paraId="1819FB9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R5-214014</w:t>
      </w:r>
      <w:r>
        <w:rPr>
          <w:color w:val="993300"/>
          <w:u w:val="single"/>
        </w:rPr>
        <w:t>.</w:t>
      </w:r>
    </w:p>
    <w:p w14:paraId="4A8E5B9D" w14:textId="48CC5AF8" w:rsidR="004A549E" w:rsidRDefault="004A549E" w:rsidP="004A549E">
      <w:pPr>
        <w:rPr>
          <w:rFonts w:ascii="Arial" w:hAnsi="Arial" w:cs="Arial"/>
          <w:b/>
          <w:sz w:val="24"/>
        </w:rPr>
      </w:pPr>
      <w:r>
        <w:rPr>
          <w:rFonts w:ascii="Arial" w:hAnsi="Arial" w:cs="Arial"/>
          <w:b/>
          <w:color w:val="0000FF"/>
          <w:sz w:val="24"/>
        </w:rPr>
        <w:t>R5-214014</w:t>
      </w:r>
      <w:r>
        <w:rPr>
          <w:rFonts w:ascii="Arial" w:hAnsi="Arial" w:cs="Arial"/>
          <w:b/>
          <w:color w:val="0000FF"/>
          <w:sz w:val="24"/>
        </w:rPr>
        <w:tab/>
      </w:r>
      <w:r>
        <w:rPr>
          <w:rFonts w:ascii="Arial" w:hAnsi="Arial" w:cs="Arial"/>
          <w:b/>
          <w:sz w:val="24"/>
        </w:rPr>
        <w:t>Updating annex F for cat M1 test cases for new frequency bands</w:t>
      </w:r>
    </w:p>
    <w:p w14:paraId="11571C7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CR-5300  rev 1 Cat: F (Rel-16)</w:t>
      </w:r>
      <w:r>
        <w:rPr>
          <w:i/>
        </w:rPr>
        <w:br/>
      </w:r>
      <w:r>
        <w:rPr>
          <w:i/>
        </w:rPr>
        <w:br/>
      </w:r>
      <w:r>
        <w:rPr>
          <w:i/>
        </w:rPr>
        <w:tab/>
      </w:r>
      <w:r>
        <w:rPr>
          <w:i/>
        </w:rPr>
        <w:tab/>
      </w:r>
      <w:r>
        <w:rPr>
          <w:i/>
        </w:rPr>
        <w:tab/>
      </w:r>
      <w:r>
        <w:rPr>
          <w:i/>
        </w:rPr>
        <w:tab/>
      </w:r>
      <w:r>
        <w:rPr>
          <w:i/>
        </w:rPr>
        <w:tab/>
        <w:t>Source: Ericsson</w:t>
      </w:r>
    </w:p>
    <w:p w14:paraId="588FE18C" w14:textId="77777777" w:rsidR="004A549E" w:rsidRDefault="004A549E" w:rsidP="004A549E">
      <w:pPr>
        <w:rPr>
          <w:color w:val="808080"/>
        </w:rPr>
      </w:pPr>
      <w:r>
        <w:rPr>
          <w:color w:val="808080"/>
        </w:rPr>
        <w:t>(Replaces R5-212631)</w:t>
      </w:r>
    </w:p>
    <w:p w14:paraId="795448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AC61E" w14:textId="2F53B306" w:rsidR="004A549E" w:rsidRDefault="004A549E" w:rsidP="004A549E">
      <w:pPr>
        <w:rPr>
          <w:rFonts w:ascii="Arial" w:hAnsi="Arial" w:cs="Arial"/>
          <w:b/>
          <w:sz w:val="24"/>
        </w:rPr>
      </w:pPr>
      <w:r>
        <w:rPr>
          <w:rFonts w:ascii="Arial" w:hAnsi="Arial" w:cs="Arial"/>
          <w:b/>
          <w:color w:val="0000FF"/>
          <w:sz w:val="24"/>
        </w:rPr>
        <w:lastRenderedPageBreak/>
        <w:t>R5-212672</w:t>
      </w:r>
      <w:r>
        <w:rPr>
          <w:rFonts w:ascii="Arial" w:hAnsi="Arial" w:cs="Arial"/>
          <w:b/>
          <w:color w:val="0000FF"/>
          <w:sz w:val="24"/>
        </w:rPr>
        <w:tab/>
      </w:r>
      <w:r>
        <w:rPr>
          <w:rFonts w:ascii="Arial" w:hAnsi="Arial" w:cs="Arial"/>
          <w:b/>
          <w:sz w:val="24"/>
        </w:rPr>
        <w:t>Addition of band 42 and 43 to A-MPR tests for a UE category M1</w:t>
      </w:r>
    </w:p>
    <w:p w14:paraId="67F2965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CR-5305  Cat: F (Rel-16)</w:t>
      </w:r>
      <w:r>
        <w:rPr>
          <w:i/>
        </w:rPr>
        <w:br/>
      </w:r>
      <w:r>
        <w:rPr>
          <w:i/>
        </w:rPr>
        <w:br/>
      </w:r>
      <w:r>
        <w:rPr>
          <w:i/>
        </w:rPr>
        <w:tab/>
      </w:r>
      <w:r>
        <w:rPr>
          <w:i/>
        </w:rPr>
        <w:tab/>
      </w:r>
      <w:r>
        <w:rPr>
          <w:i/>
        </w:rPr>
        <w:tab/>
      </w:r>
      <w:r>
        <w:rPr>
          <w:i/>
        </w:rPr>
        <w:tab/>
      </w:r>
      <w:r>
        <w:rPr>
          <w:i/>
        </w:rPr>
        <w:tab/>
        <w:t>Source: Ericsson</w:t>
      </w:r>
    </w:p>
    <w:p w14:paraId="032E70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7BD94" w14:textId="2D464D38" w:rsidR="004A549E" w:rsidRDefault="004A549E" w:rsidP="004A549E">
      <w:pPr>
        <w:rPr>
          <w:rFonts w:ascii="Arial" w:hAnsi="Arial" w:cs="Arial"/>
          <w:b/>
          <w:sz w:val="24"/>
        </w:rPr>
      </w:pPr>
      <w:r>
        <w:rPr>
          <w:rFonts w:ascii="Arial" w:hAnsi="Arial" w:cs="Arial"/>
          <w:b/>
          <w:color w:val="0000FF"/>
          <w:sz w:val="24"/>
        </w:rPr>
        <w:t>R5-212673</w:t>
      </w:r>
      <w:r>
        <w:rPr>
          <w:rFonts w:ascii="Arial" w:hAnsi="Arial" w:cs="Arial"/>
          <w:b/>
          <w:color w:val="0000FF"/>
          <w:sz w:val="24"/>
        </w:rPr>
        <w:tab/>
      </w:r>
      <w:r>
        <w:rPr>
          <w:rFonts w:ascii="Arial" w:hAnsi="Arial" w:cs="Arial"/>
          <w:b/>
          <w:sz w:val="24"/>
        </w:rPr>
        <w:t>Addition of band 7, 42, 43 and 65 to spurious emission for UE category M1</w:t>
      </w:r>
    </w:p>
    <w:p w14:paraId="12447D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CR-5306  Cat: F (Rel-16)</w:t>
      </w:r>
      <w:r>
        <w:rPr>
          <w:i/>
        </w:rPr>
        <w:br/>
      </w:r>
      <w:r>
        <w:rPr>
          <w:i/>
        </w:rPr>
        <w:br/>
      </w:r>
      <w:r>
        <w:rPr>
          <w:i/>
        </w:rPr>
        <w:tab/>
      </w:r>
      <w:r>
        <w:rPr>
          <w:i/>
        </w:rPr>
        <w:tab/>
      </w:r>
      <w:r>
        <w:rPr>
          <w:i/>
        </w:rPr>
        <w:tab/>
      </w:r>
      <w:r>
        <w:rPr>
          <w:i/>
        </w:rPr>
        <w:tab/>
      </w:r>
      <w:r>
        <w:rPr>
          <w:i/>
        </w:rPr>
        <w:tab/>
        <w:t>Source: Ericsson</w:t>
      </w:r>
    </w:p>
    <w:p w14:paraId="5D1DD1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D23FF" w14:textId="3E2D6467" w:rsidR="004A549E" w:rsidRDefault="004A549E" w:rsidP="004A549E">
      <w:pPr>
        <w:rPr>
          <w:rFonts w:ascii="Arial" w:hAnsi="Arial" w:cs="Arial"/>
          <w:b/>
          <w:sz w:val="24"/>
        </w:rPr>
      </w:pPr>
      <w:r>
        <w:rPr>
          <w:rFonts w:ascii="Arial" w:hAnsi="Arial" w:cs="Arial"/>
          <w:b/>
          <w:color w:val="0000FF"/>
          <w:sz w:val="24"/>
        </w:rPr>
        <w:t>R5-212674</w:t>
      </w:r>
      <w:r>
        <w:rPr>
          <w:rFonts w:ascii="Arial" w:hAnsi="Arial" w:cs="Arial"/>
          <w:b/>
          <w:color w:val="0000FF"/>
          <w:sz w:val="24"/>
        </w:rPr>
        <w:tab/>
      </w:r>
      <w:r>
        <w:rPr>
          <w:rFonts w:ascii="Arial" w:hAnsi="Arial" w:cs="Arial"/>
          <w:b/>
          <w:sz w:val="24"/>
        </w:rPr>
        <w:t>Addition of band 7, 42, 43, 65 to spurious emission band UE co-existence for cat NB1 and NB2</w:t>
      </w:r>
    </w:p>
    <w:p w14:paraId="7F717C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CR-5307  Cat: F (Rel-16)</w:t>
      </w:r>
      <w:r>
        <w:rPr>
          <w:i/>
        </w:rPr>
        <w:br/>
      </w:r>
      <w:r>
        <w:rPr>
          <w:i/>
        </w:rPr>
        <w:br/>
      </w:r>
      <w:r>
        <w:rPr>
          <w:i/>
        </w:rPr>
        <w:tab/>
      </w:r>
      <w:r>
        <w:rPr>
          <w:i/>
        </w:rPr>
        <w:tab/>
      </w:r>
      <w:r>
        <w:rPr>
          <w:i/>
        </w:rPr>
        <w:tab/>
      </w:r>
      <w:r>
        <w:rPr>
          <w:i/>
        </w:rPr>
        <w:tab/>
      </w:r>
      <w:r>
        <w:rPr>
          <w:i/>
        </w:rPr>
        <w:tab/>
        <w:t>Source: Ericsson</w:t>
      </w:r>
    </w:p>
    <w:p w14:paraId="25EE12B9" w14:textId="77777777" w:rsidR="004A549E" w:rsidRDefault="004A549E" w:rsidP="004A549E">
      <w:pPr>
        <w:rPr>
          <w:rFonts w:ascii="Arial" w:hAnsi="Arial" w:cs="Arial"/>
          <w:b/>
        </w:rPr>
      </w:pPr>
      <w:r>
        <w:rPr>
          <w:rFonts w:ascii="Arial" w:hAnsi="Arial" w:cs="Arial"/>
          <w:b/>
        </w:rPr>
        <w:t xml:space="preserve">Discussion: </w:t>
      </w:r>
    </w:p>
    <w:p w14:paraId="738CF84D" w14:textId="77777777" w:rsidR="004A549E" w:rsidRDefault="004A549E" w:rsidP="004A549E">
      <w:r>
        <w:t>r1</w:t>
      </w:r>
    </w:p>
    <w:p w14:paraId="7DF42DE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R5-214015</w:t>
      </w:r>
      <w:r>
        <w:rPr>
          <w:color w:val="993300"/>
          <w:u w:val="single"/>
        </w:rPr>
        <w:t>.</w:t>
      </w:r>
    </w:p>
    <w:p w14:paraId="6E718B32" w14:textId="7ADB57D7" w:rsidR="004A549E" w:rsidRDefault="004A549E" w:rsidP="004A549E">
      <w:pPr>
        <w:rPr>
          <w:rFonts w:ascii="Arial" w:hAnsi="Arial" w:cs="Arial"/>
          <w:b/>
          <w:sz w:val="24"/>
        </w:rPr>
      </w:pPr>
      <w:r>
        <w:rPr>
          <w:rFonts w:ascii="Arial" w:hAnsi="Arial" w:cs="Arial"/>
          <w:b/>
          <w:color w:val="0000FF"/>
          <w:sz w:val="24"/>
        </w:rPr>
        <w:t>R5-214015</w:t>
      </w:r>
      <w:r>
        <w:rPr>
          <w:rFonts w:ascii="Arial" w:hAnsi="Arial" w:cs="Arial"/>
          <w:b/>
          <w:color w:val="0000FF"/>
          <w:sz w:val="24"/>
        </w:rPr>
        <w:tab/>
      </w:r>
      <w:r>
        <w:rPr>
          <w:rFonts w:ascii="Arial" w:hAnsi="Arial" w:cs="Arial"/>
          <w:b/>
          <w:sz w:val="24"/>
        </w:rPr>
        <w:t>Addition of band 7, 42, 43, 65 to spurious emission band UE co-existence for cat NB1 and NB2</w:t>
      </w:r>
    </w:p>
    <w:p w14:paraId="14C659F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CR-5307  rev 1 Cat: F (Rel-16)</w:t>
      </w:r>
      <w:r>
        <w:rPr>
          <w:i/>
        </w:rPr>
        <w:br/>
      </w:r>
      <w:r>
        <w:rPr>
          <w:i/>
        </w:rPr>
        <w:br/>
      </w:r>
      <w:r>
        <w:rPr>
          <w:i/>
        </w:rPr>
        <w:tab/>
      </w:r>
      <w:r>
        <w:rPr>
          <w:i/>
        </w:rPr>
        <w:tab/>
      </w:r>
      <w:r>
        <w:rPr>
          <w:i/>
        </w:rPr>
        <w:tab/>
      </w:r>
      <w:r>
        <w:rPr>
          <w:i/>
        </w:rPr>
        <w:tab/>
      </w:r>
      <w:r>
        <w:rPr>
          <w:i/>
        </w:rPr>
        <w:tab/>
        <w:t>Source: Ericsson</w:t>
      </w:r>
    </w:p>
    <w:p w14:paraId="311C1473" w14:textId="77777777" w:rsidR="004A549E" w:rsidRDefault="004A549E" w:rsidP="004A549E">
      <w:pPr>
        <w:rPr>
          <w:color w:val="808080"/>
        </w:rPr>
      </w:pPr>
      <w:r>
        <w:rPr>
          <w:color w:val="808080"/>
        </w:rPr>
        <w:t>(Replaces R5-212674)</w:t>
      </w:r>
    </w:p>
    <w:p w14:paraId="6C46B9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5C093" w14:textId="1A30FB75" w:rsidR="004A549E" w:rsidRDefault="004A549E" w:rsidP="004A549E">
      <w:pPr>
        <w:rPr>
          <w:rFonts w:ascii="Arial" w:hAnsi="Arial" w:cs="Arial"/>
          <w:b/>
          <w:sz w:val="24"/>
        </w:rPr>
      </w:pPr>
      <w:r>
        <w:rPr>
          <w:rFonts w:ascii="Arial" w:hAnsi="Arial" w:cs="Arial"/>
          <w:b/>
          <w:color w:val="0000FF"/>
          <w:sz w:val="24"/>
        </w:rPr>
        <w:t>R5-212675</w:t>
      </w:r>
      <w:r>
        <w:rPr>
          <w:rFonts w:ascii="Arial" w:hAnsi="Arial" w:cs="Arial"/>
          <w:b/>
          <w:color w:val="0000FF"/>
          <w:sz w:val="24"/>
        </w:rPr>
        <w:tab/>
      </w:r>
      <w:r>
        <w:rPr>
          <w:rFonts w:ascii="Arial" w:hAnsi="Arial" w:cs="Arial"/>
          <w:b/>
          <w:sz w:val="24"/>
        </w:rPr>
        <w:t>Addition of NB-IoT test frequencies for band 7, 42, 43 and 65</w:t>
      </w:r>
    </w:p>
    <w:p w14:paraId="055316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CR-5308  Cat: F (Rel-16)</w:t>
      </w:r>
      <w:r>
        <w:rPr>
          <w:i/>
        </w:rPr>
        <w:br/>
      </w:r>
      <w:r>
        <w:rPr>
          <w:i/>
        </w:rPr>
        <w:br/>
      </w:r>
      <w:r>
        <w:rPr>
          <w:i/>
        </w:rPr>
        <w:tab/>
      </w:r>
      <w:r>
        <w:rPr>
          <w:i/>
        </w:rPr>
        <w:tab/>
      </w:r>
      <w:r>
        <w:rPr>
          <w:i/>
        </w:rPr>
        <w:tab/>
      </w:r>
      <w:r>
        <w:rPr>
          <w:i/>
        </w:rPr>
        <w:tab/>
      </w:r>
      <w:r>
        <w:rPr>
          <w:i/>
        </w:rPr>
        <w:tab/>
        <w:t>Source: Ericsson</w:t>
      </w:r>
    </w:p>
    <w:p w14:paraId="01063C4F" w14:textId="77777777" w:rsidR="004A549E" w:rsidRDefault="004A549E" w:rsidP="004A549E">
      <w:pPr>
        <w:rPr>
          <w:rFonts w:ascii="Arial" w:hAnsi="Arial" w:cs="Arial"/>
          <w:b/>
        </w:rPr>
      </w:pPr>
      <w:r>
        <w:rPr>
          <w:rFonts w:ascii="Arial" w:hAnsi="Arial" w:cs="Arial"/>
          <w:b/>
        </w:rPr>
        <w:t xml:space="preserve">Discussion: </w:t>
      </w:r>
    </w:p>
    <w:p w14:paraId="41FBA16B" w14:textId="77777777" w:rsidR="004A549E" w:rsidRDefault="004A549E" w:rsidP="004A549E">
      <w:r>
        <w:t>.doc</w:t>
      </w:r>
    </w:p>
    <w:p w14:paraId="73EDE046" w14:textId="77777777" w:rsidR="004A549E" w:rsidRDefault="004A549E" w:rsidP="004A549E">
      <w:r>
        <w:t>reissued as R5-213388 because of wrong spec.</w:t>
      </w:r>
    </w:p>
    <w:p w14:paraId="444548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98D80" w14:textId="77777777" w:rsidR="004A549E" w:rsidRDefault="004A549E" w:rsidP="004A549E">
      <w:pPr>
        <w:pStyle w:val="Heading5"/>
      </w:pPr>
      <w:bookmarkStart w:id="708" w:name="_Toc73402071"/>
      <w:bookmarkStart w:id="709" w:name="_Toc73451530"/>
      <w:r>
        <w:lastRenderedPageBreak/>
        <w:t>5.3.26.3</w:t>
      </w:r>
      <w:r>
        <w:tab/>
        <w:t>TS 36.521-2</w:t>
      </w:r>
      <w:bookmarkEnd w:id="708"/>
      <w:bookmarkEnd w:id="709"/>
    </w:p>
    <w:p w14:paraId="528B2777" w14:textId="77777777" w:rsidR="004A549E" w:rsidRDefault="004A549E" w:rsidP="004A549E">
      <w:pPr>
        <w:pStyle w:val="Heading5"/>
      </w:pPr>
      <w:bookmarkStart w:id="710" w:name="_Toc73402072"/>
      <w:bookmarkStart w:id="711" w:name="_Toc73451531"/>
      <w:r>
        <w:t>5.3.26.4</w:t>
      </w:r>
      <w:r>
        <w:tab/>
        <w:t>TS 36.521-3</w:t>
      </w:r>
      <w:bookmarkEnd w:id="710"/>
      <w:bookmarkEnd w:id="711"/>
    </w:p>
    <w:p w14:paraId="275E34A9" w14:textId="77777777" w:rsidR="004A549E" w:rsidRDefault="004A549E" w:rsidP="004A549E">
      <w:pPr>
        <w:pStyle w:val="Heading5"/>
      </w:pPr>
      <w:bookmarkStart w:id="712" w:name="_Toc73402073"/>
      <w:bookmarkStart w:id="713" w:name="_Toc73451532"/>
      <w:r>
        <w:t>5.3.26.5</w:t>
      </w:r>
      <w:r>
        <w:tab/>
        <w:t>Discussion Papers, Work Plan, TC lists</w:t>
      </w:r>
      <w:bookmarkEnd w:id="712"/>
      <w:bookmarkEnd w:id="713"/>
    </w:p>
    <w:p w14:paraId="62425062" w14:textId="77777777" w:rsidR="004A549E" w:rsidRDefault="004A549E" w:rsidP="004A549E">
      <w:pPr>
        <w:pStyle w:val="Heading4"/>
      </w:pPr>
      <w:bookmarkStart w:id="714" w:name="_Toc73402074"/>
      <w:bookmarkStart w:id="715" w:name="_Toc73451533"/>
      <w:r>
        <w:t>5.3.27</w:t>
      </w:r>
      <w:r>
        <w:tab/>
        <w:t>Additional LTE bands for UE category M2 and/or NB2 in Rel-16 (UID – 900053) LTE_bands_R16_M2_NB2-UEConTest</w:t>
      </w:r>
      <w:bookmarkEnd w:id="714"/>
      <w:bookmarkEnd w:id="715"/>
    </w:p>
    <w:p w14:paraId="58A3328B" w14:textId="77777777" w:rsidR="004A549E" w:rsidRDefault="004A549E" w:rsidP="004A549E">
      <w:pPr>
        <w:pStyle w:val="Heading5"/>
      </w:pPr>
      <w:bookmarkStart w:id="716" w:name="_Toc73402075"/>
      <w:bookmarkStart w:id="717" w:name="_Toc73451534"/>
      <w:r>
        <w:t>5.3.27.1</w:t>
      </w:r>
      <w:r>
        <w:tab/>
        <w:t>TS 36.508</w:t>
      </w:r>
      <w:bookmarkEnd w:id="716"/>
      <w:bookmarkEnd w:id="717"/>
    </w:p>
    <w:p w14:paraId="5CA2B9F5" w14:textId="77777777" w:rsidR="004A549E" w:rsidRDefault="004A549E" w:rsidP="004A549E">
      <w:pPr>
        <w:pStyle w:val="Heading5"/>
      </w:pPr>
      <w:bookmarkStart w:id="718" w:name="_Toc73402076"/>
      <w:bookmarkStart w:id="719" w:name="_Toc73451535"/>
      <w:r>
        <w:t>5.3.27.2</w:t>
      </w:r>
      <w:r>
        <w:tab/>
        <w:t>TS 36.521-1</w:t>
      </w:r>
      <w:bookmarkEnd w:id="718"/>
      <w:bookmarkEnd w:id="719"/>
    </w:p>
    <w:p w14:paraId="642B8295" w14:textId="7110FE4A" w:rsidR="004A549E" w:rsidRDefault="004A549E" w:rsidP="004A549E">
      <w:pPr>
        <w:rPr>
          <w:rFonts w:ascii="Arial" w:hAnsi="Arial" w:cs="Arial"/>
          <w:b/>
          <w:sz w:val="24"/>
        </w:rPr>
      </w:pPr>
      <w:r>
        <w:rPr>
          <w:rFonts w:ascii="Arial" w:hAnsi="Arial" w:cs="Arial"/>
          <w:b/>
          <w:color w:val="0000FF"/>
          <w:sz w:val="24"/>
        </w:rPr>
        <w:t>R5-212630</w:t>
      </w:r>
      <w:r>
        <w:rPr>
          <w:rFonts w:ascii="Arial" w:hAnsi="Arial" w:cs="Arial"/>
          <w:b/>
          <w:color w:val="0000FF"/>
          <w:sz w:val="24"/>
        </w:rPr>
        <w:tab/>
      </w:r>
      <w:r>
        <w:rPr>
          <w:rFonts w:ascii="Arial" w:hAnsi="Arial" w:cs="Arial"/>
          <w:b/>
          <w:sz w:val="24"/>
        </w:rPr>
        <w:t>Updating annex F for cat NB2 test cases for new frequency bands</w:t>
      </w:r>
    </w:p>
    <w:p w14:paraId="022158F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CR-5299  Cat: F (Rel-16)</w:t>
      </w:r>
      <w:r>
        <w:rPr>
          <w:i/>
        </w:rPr>
        <w:br/>
      </w:r>
      <w:r>
        <w:rPr>
          <w:i/>
        </w:rPr>
        <w:br/>
      </w:r>
      <w:r>
        <w:rPr>
          <w:i/>
        </w:rPr>
        <w:tab/>
      </w:r>
      <w:r>
        <w:rPr>
          <w:i/>
        </w:rPr>
        <w:tab/>
      </w:r>
      <w:r>
        <w:rPr>
          <w:i/>
        </w:rPr>
        <w:tab/>
      </w:r>
      <w:r>
        <w:rPr>
          <w:i/>
        </w:rPr>
        <w:tab/>
      </w:r>
      <w:r>
        <w:rPr>
          <w:i/>
        </w:rPr>
        <w:tab/>
        <w:t>Source: Ericsson</w:t>
      </w:r>
    </w:p>
    <w:p w14:paraId="70BB00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B0AEF" w14:textId="77777777" w:rsidR="004A549E" w:rsidRDefault="004A549E" w:rsidP="004A549E">
      <w:pPr>
        <w:pStyle w:val="Heading5"/>
      </w:pPr>
      <w:bookmarkStart w:id="720" w:name="_Toc73402077"/>
      <w:bookmarkStart w:id="721" w:name="_Toc73451536"/>
      <w:r>
        <w:t>5.3.27.3</w:t>
      </w:r>
      <w:r>
        <w:tab/>
        <w:t>TS 36.521-2</w:t>
      </w:r>
      <w:bookmarkEnd w:id="720"/>
      <w:bookmarkEnd w:id="721"/>
    </w:p>
    <w:p w14:paraId="6D672DD6" w14:textId="77777777" w:rsidR="004A549E" w:rsidRDefault="004A549E" w:rsidP="004A549E">
      <w:pPr>
        <w:pStyle w:val="Heading5"/>
      </w:pPr>
      <w:bookmarkStart w:id="722" w:name="_Toc73402078"/>
      <w:bookmarkStart w:id="723" w:name="_Toc73451537"/>
      <w:r>
        <w:t>5.3.27.4</w:t>
      </w:r>
      <w:r>
        <w:tab/>
        <w:t>TS 36.521-3</w:t>
      </w:r>
      <w:bookmarkEnd w:id="722"/>
      <w:bookmarkEnd w:id="723"/>
    </w:p>
    <w:p w14:paraId="4FB37EB3" w14:textId="77777777" w:rsidR="004A549E" w:rsidRDefault="004A549E" w:rsidP="004A549E">
      <w:pPr>
        <w:pStyle w:val="Heading5"/>
      </w:pPr>
      <w:bookmarkStart w:id="724" w:name="_Toc73402079"/>
      <w:bookmarkStart w:id="725" w:name="_Toc73451538"/>
      <w:r>
        <w:t>5.3.27.5</w:t>
      </w:r>
      <w:r>
        <w:tab/>
        <w:t>Discussion Papers, Work Plan, TC lists</w:t>
      </w:r>
      <w:bookmarkEnd w:id="724"/>
      <w:bookmarkEnd w:id="725"/>
    </w:p>
    <w:p w14:paraId="757B272C" w14:textId="77777777" w:rsidR="004A549E" w:rsidRDefault="004A549E" w:rsidP="004A549E">
      <w:pPr>
        <w:pStyle w:val="Heading4"/>
      </w:pPr>
      <w:bookmarkStart w:id="726" w:name="_Toc73402080"/>
      <w:bookmarkStart w:id="727" w:name="_Toc73451539"/>
      <w:r>
        <w:t>5.3.28</w:t>
      </w:r>
      <w:r>
        <w:tab/>
        <w:t>Physical Layer Enhancements for NR Ultra-Reliable and Low Latency Communication (URLLC) (UID-900054) NR_L1enh_URLLC-UEConTest</w:t>
      </w:r>
      <w:bookmarkEnd w:id="726"/>
      <w:bookmarkEnd w:id="727"/>
    </w:p>
    <w:p w14:paraId="1A6A4F31" w14:textId="77777777" w:rsidR="004A549E" w:rsidRDefault="004A549E" w:rsidP="004A549E">
      <w:pPr>
        <w:pStyle w:val="Heading5"/>
      </w:pPr>
      <w:bookmarkStart w:id="728" w:name="_Toc73402081"/>
      <w:bookmarkStart w:id="729" w:name="_Toc73451540"/>
      <w:r>
        <w:t>5.3.28.1</w:t>
      </w:r>
      <w:r>
        <w:tab/>
        <w:t>TS 38.508-1</w:t>
      </w:r>
      <w:bookmarkEnd w:id="728"/>
      <w:bookmarkEnd w:id="729"/>
      <w:r>
        <w:t xml:space="preserve"> </w:t>
      </w:r>
    </w:p>
    <w:p w14:paraId="33F85DC3" w14:textId="38CCD7D1" w:rsidR="004A549E" w:rsidRDefault="004A549E" w:rsidP="004A549E">
      <w:pPr>
        <w:rPr>
          <w:rFonts w:ascii="Arial" w:hAnsi="Arial" w:cs="Arial"/>
          <w:b/>
          <w:sz w:val="24"/>
        </w:rPr>
      </w:pPr>
      <w:r>
        <w:rPr>
          <w:rFonts w:ascii="Arial" w:hAnsi="Arial" w:cs="Arial"/>
          <w:b/>
          <w:color w:val="0000FF"/>
          <w:sz w:val="24"/>
        </w:rPr>
        <w:t>R5-212946</w:t>
      </w:r>
      <w:r>
        <w:rPr>
          <w:rFonts w:ascii="Arial" w:hAnsi="Arial" w:cs="Arial"/>
          <w:b/>
          <w:color w:val="0000FF"/>
          <w:sz w:val="24"/>
        </w:rPr>
        <w:tab/>
      </w:r>
      <w:r>
        <w:rPr>
          <w:rFonts w:ascii="Arial" w:hAnsi="Arial" w:cs="Arial"/>
          <w:b/>
          <w:sz w:val="24"/>
        </w:rPr>
        <w:t>Updating IEs for URLLC</w:t>
      </w:r>
    </w:p>
    <w:p w14:paraId="734487B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34D2A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5E21F" w14:textId="77777777" w:rsidR="004A549E" w:rsidRDefault="004A549E" w:rsidP="004A549E">
      <w:pPr>
        <w:pStyle w:val="Heading5"/>
      </w:pPr>
      <w:bookmarkStart w:id="730" w:name="_Toc73402082"/>
      <w:bookmarkStart w:id="731" w:name="_Toc73451541"/>
      <w:r>
        <w:t>5.3.28.2</w:t>
      </w:r>
      <w:r>
        <w:tab/>
        <w:t>TS 38.508-2</w:t>
      </w:r>
      <w:bookmarkEnd w:id="730"/>
      <w:bookmarkEnd w:id="731"/>
    </w:p>
    <w:p w14:paraId="25802E91" w14:textId="5FE41997" w:rsidR="004A549E" w:rsidRDefault="004A549E" w:rsidP="004A549E">
      <w:pPr>
        <w:rPr>
          <w:rFonts w:ascii="Arial" w:hAnsi="Arial" w:cs="Arial"/>
          <w:b/>
          <w:sz w:val="24"/>
        </w:rPr>
      </w:pPr>
      <w:r>
        <w:rPr>
          <w:rFonts w:ascii="Arial" w:hAnsi="Arial" w:cs="Arial"/>
          <w:b/>
          <w:color w:val="0000FF"/>
          <w:sz w:val="24"/>
        </w:rPr>
        <w:t>R5-212947</w:t>
      </w:r>
      <w:r>
        <w:rPr>
          <w:rFonts w:ascii="Arial" w:hAnsi="Arial" w:cs="Arial"/>
          <w:b/>
          <w:color w:val="0000FF"/>
          <w:sz w:val="24"/>
        </w:rPr>
        <w:tab/>
      </w:r>
      <w:r>
        <w:rPr>
          <w:rFonts w:ascii="Arial" w:hAnsi="Arial" w:cs="Arial"/>
          <w:b/>
          <w:sz w:val="24"/>
        </w:rPr>
        <w:t>Adding PICS for URLLC low BLER</w:t>
      </w:r>
    </w:p>
    <w:p w14:paraId="5AEDEE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43DEB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A6195" w14:textId="77777777" w:rsidR="004A549E" w:rsidRDefault="004A549E" w:rsidP="004A549E">
      <w:pPr>
        <w:pStyle w:val="Heading5"/>
      </w:pPr>
      <w:bookmarkStart w:id="732" w:name="_Toc73402083"/>
      <w:bookmarkStart w:id="733" w:name="_Toc73451542"/>
      <w:r>
        <w:lastRenderedPageBreak/>
        <w:t>5.3.28.3</w:t>
      </w:r>
      <w:r>
        <w:tab/>
        <w:t>TS 38.521-4</w:t>
      </w:r>
      <w:bookmarkEnd w:id="732"/>
      <w:bookmarkEnd w:id="733"/>
    </w:p>
    <w:p w14:paraId="2C038321" w14:textId="77777777" w:rsidR="004A549E" w:rsidRDefault="004A549E" w:rsidP="004A549E">
      <w:pPr>
        <w:pStyle w:val="Heading6"/>
      </w:pPr>
      <w:bookmarkStart w:id="734" w:name="_Toc73402084"/>
      <w:bookmarkStart w:id="735" w:name="_Toc73451543"/>
      <w:r>
        <w:t>5.3.28.3.1</w:t>
      </w:r>
      <w:r>
        <w:tab/>
        <w:t xml:space="preserve">Conducted </w:t>
      </w:r>
      <w:proofErr w:type="spellStart"/>
      <w:r>
        <w:t>Demod</w:t>
      </w:r>
      <w:proofErr w:type="spellEnd"/>
      <w:r>
        <w:t xml:space="preserve"> Performance and CSI Reporting Requirements (Clauses 5&amp;6)</w:t>
      </w:r>
      <w:bookmarkEnd w:id="734"/>
      <w:bookmarkEnd w:id="735"/>
    </w:p>
    <w:p w14:paraId="4CB692C4" w14:textId="466DACE5" w:rsidR="004A549E" w:rsidRDefault="004A549E" w:rsidP="004A549E">
      <w:pPr>
        <w:rPr>
          <w:rFonts w:ascii="Arial" w:hAnsi="Arial" w:cs="Arial"/>
          <w:b/>
          <w:sz w:val="24"/>
        </w:rPr>
      </w:pPr>
      <w:r>
        <w:rPr>
          <w:rFonts w:ascii="Arial" w:hAnsi="Arial" w:cs="Arial"/>
          <w:b/>
          <w:color w:val="0000FF"/>
          <w:sz w:val="24"/>
        </w:rPr>
        <w:t>R5-212940</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5.2.2.1.5</w:t>
      </w:r>
    </w:p>
    <w:p w14:paraId="45EE54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6000A4" w14:textId="77777777" w:rsidR="004A549E" w:rsidRDefault="004A549E" w:rsidP="004A549E">
      <w:pPr>
        <w:rPr>
          <w:rFonts w:ascii="Arial" w:hAnsi="Arial" w:cs="Arial"/>
          <w:b/>
        </w:rPr>
      </w:pPr>
      <w:r>
        <w:rPr>
          <w:rFonts w:ascii="Arial" w:hAnsi="Arial" w:cs="Arial"/>
          <w:b/>
        </w:rPr>
        <w:t xml:space="preserve">Abstract: </w:t>
      </w:r>
    </w:p>
    <w:p w14:paraId="741E97C0" w14:textId="77777777" w:rsidR="004A549E" w:rsidRDefault="004A549E" w:rsidP="004A549E">
      <w:r>
        <w:t>Applicability in R5-212948</w:t>
      </w:r>
    </w:p>
    <w:p w14:paraId="1782FDBC" w14:textId="77777777" w:rsidR="004A549E" w:rsidRDefault="004A549E" w:rsidP="004A549E">
      <w:pPr>
        <w:rPr>
          <w:rFonts w:ascii="Arial" w:hAnsi="Arial" w:cs="Arial"/>
          <w:b/>
        </w:rPr>
      </w:pPr>
      <w:r>
        <w:rPr>
          <w:rFonts w:ascii="Arial" w:hAnsi="Arial" w:cs="Arial"/>
          <w:b/>
        </w:rPr>
        <w:t xml:space="preserve">Discussion: </w:t>
      </w:r>
    </w:p>
    <w:p w14:paraId="797CB18E" w14:textId="77777777" w:rsidR="004A549E" w:rsidRDefault="004A549E" w:rsidP="004A549E">
      <w:r>
        <w:t>r1</w:t>
      </w:r>
    </w:p>
    <w:p w14:paraId="00AF72B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R5-214099</w:t>
      </w:r>
      <w:r>
        <w:rPr>
          <w:color w:val="993300"/>
          <w:u w:val="single"/>
        </w:rPr>
        <w:t>.</w:t>
      </w:r>
    </w:p>
    <w:p w14:paraId="788E9BA3" w14:textId="37A2EF5B" w:rsidR="004A549E" w:rsidRDefault="004A549E" w:rsidP="004A549E">
      <w:pPr>
        <w:rPr>
          <w:rFonts w:ascii="Arial" w:hAnsi="Arial" w:cs="Arial"/>
          <w:b/>
          <w:sz w:val="24"/>
        </w:rPr>
      </w:pPr>
      <w:r>
        <w:rPr>
          <w:rFonts w:ascii="Arial" w:hAnsi="Arial" w:cs="Arial"/>
          <w:b/>
          <w:color w:val="0000FF"/>
          <w:sz w:val="24"/>
        </w:rPr>
        <w:t>R5-214099</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5.2.2.1.5</w:t>
      </w:r>
    </w:p>
    <w:p w14:paraId="7CD14F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DD852" w14:textId="77777777" w:rsidR="004A549E" w:rsidRDefault="004A549E" w:rsidP="004A549E">
      <w:pPr>
        <w:rPr>
          <w:color w:val="808080"/>
        </w:rPr>
      </w:pPr>
      <w:r>
        <w:rPr>
          <w:color w:val="808080"/>
        </w:rPr>
        <w:t>(Replaces R5-212940)</w:t>
      </w:r>
    </w:p>
    <w:p w14:paraId="5C25D0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54291" w14:textId="1BC7CED8" w:rsidR="004A549E" w:rsidRDefault="004A549E" w:rsidP="004A549E">
      <w:pPr>
        <w:rPr>
          <w:rFonts w:ascii="Arial" w:hAnsi="Arial" w:cs="Arial"/>
          <w:b/>
          <w:sz w:val="24"/>
        </w:rPr>
      </w:pPr>
      <w:r>
        <w:rPr>
          <w:rFonts w:ascii="Arial" w:hAnsi="Arial" w:cs="Arial"/>
          <w:b/>
          <w:color w:val="0000FF"/>
          <w:sz w:val="24"/>
        </w:rPr>
        <w:t>R5-212941</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5.2.2.2.5</w:t>
      </w:r>
    </w:p>
    <w:p w14:paraId="327E1D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3623FC" w14:textId="77777777" w:rsidR="004A549E" w:rsidRDefault="004A549E" w:rsidP="004A549E">
      <w:pPr>
        <w:rPr>
          <w:rFonts w:ascii="Arial" w:hAnsi="Arial" w:cs="Arial"/>
          <w:b/>
        </w:rPr>
      </w:pPr>
      <w:r>
        <w:rPr>
          <w:rFonts w:ascii="Arial" w:hAnsi="Arial" w:cs="Arial"/>
          <w:b/>
        </w:rPr>
        <w:t xml:space="preserve">Abstract: </w:t>
      </w:r>
    </w:p>
    <w:p w14:paraId="1338F3B7" w14:textId="77777777" w:rsidR="004A549E" w:rsidRDefault="004A549E" w:rsidP="004A549E">
      <w:r>
        <w:t>Applicability in R5-212948</w:t>
      </w:r>
    </w:p>
    <w:p w14:paraId="5E262F0B" w14:textId="77777777" w:rsidR="004A549E" w:rsidRDefault="004A549E" w:rsidP="004A549E">
      <w:pPr>
        <w:rPr>
          <w:rFonts w:ascii="Arial" w:hAnsi="Arial" w:cs="Arial"/>
          <w:b/>
        </w:rPr>
      </w:pPr>
      <w:r>
        <w:rPr>
          <w:rFonts w:ascii="Arial" w:hAnsi="Arial" w:cs="Arial"/>
          <w:b/>
        </w:rPr>
        <w:t xml:space="preserve">Discussion: </w:t>
      </w:r>
    </w:p>
    <w:p w14:paraId="47B62259" w14:textId="77777777" w:rsidR="004A549E" w:rsidRDefault="004A549E" w:rsidP="004A549E">
      <w:r>
        <w:t>r1</w:t>
      </w:r>
    </w:p>
    <w:p w14:paraId="5B4FDF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R5-214100</w:t>
      </w:r>
      <w:r>
        <w:rPr>
          <w:color w:val="993300"/>
          <w:u w:val="single"/>
        </w:rPr>
        <w:t>.</w:t>
      </w:r>
    </w:p>
    <w:p w14:paraId="5B56F14F" w14:textId="349D965C" w:rsidR="004A549E" w:rsidRDefault="004A549E" w:rsidP="004A549E">
      <w:pPr>
        <w:rPr>
          <w:rFonts w:ascii="Arial" w:hAnsi="Arial" w:cs="Arial"/>
          <w:b/>
          <w:sz w:val="24"/>
        </w:rPr>
      </w:pPr>
      <w:r>
        <w:rPr>
          <w:rFonts w:ascii="Arial" w:hAnsi="Arial" w:cs="Arial"/>
          <w:b/>
          <w:color w:val="0000FF"/>
          <w:sz w:val="24"/>
        </w:rPr>
        <w:t>R5-214100</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5.2.2.2.5</w:t>
      </w:r>
    </w:p>
    <w:p w14:paraId="3FB699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E53976" w14:textId="77777777" w:rsidR="004A549E" w:rsidRDefault="004A549E" w:rsidP="004A549E">
      <w:pPr>
        <w:rPr>
          <w:color w:val="808080"/>
        </w:rPr>
      </w:pPr>
      <w:r>
        <w:rPr>
          <w:color w:val="808080"/>
        </w:rPr>
        <w:t>(Replaces R5-212941)</w:t>
      </w:r>
    </w:p>
    <w:p w14:paraId="2362CD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E2190" w14:textId="243045DE" w:rsidR="004A549E" w:rsidRDefault="004A549E" w:rsidP="004A549E">
      <w:pPr>
        <w:rPr>
          <w:rFonts w:ascii="Arial" w:hAnsi="Arial" w:cs="Arial"/>
          <w:b/>
          <w:sz w:val="24"/>
        </w:rPr>
      </w:pPr>
      <w:r>
        <w:rPr>
          <w:rFonts w:ascii="Arial" w:hAnsi="Arial" w:cs="Arial"/>
          <w:b/>
          <w:color w:val="0000FF"/>
          <w:sz w:val="24"/>
        </w:rPr>
        <w:t>R5-212942</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5.2.3.1.5</w:t>
      </w:r>
    </w:p>
    <w:p w14:paraId="604C80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CR-0322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D37A9FD" w14:textId="77777777" w:rsidR="004A549E" w:rsidRDefault="004A549E" w:rsidP="004A549E">
      <w:pPr>
        <w:rPr>
          <w:rFonts w:ascii="Arial" w:hAnsi="Arial" w:cs="Arial"/>
          <w:b/>
        </w:rPr>
      </w:pPr>
      <w:r>
        <w:rPr>
          <w:rFonts w:ascii="Arial" w:hAnsi="Arial" w:cs="Arial"/>
          <w:b/>
        </w:rPr>
        <w:t xml:space="preserve">Abstract: </w:t>
      </w:r>
    </w:p>
    <w:p w14:paraId="4202C215" w14:textId="77777777" w:rsidR="004A549E" w:rsidRDefault="004A549E" w:rsidP="004A549E">
      <w:r>
        <w:t>Applicability in R5-212948</w:t>
      </w:r>
    </w:p>
    <w:p w14:paraId="69E51102" w14:textId="77777777" w:rsidR="004A549E" w:rsidRDefault="004A549E" w:rsidP="004A549E">
      <w:pPr>
        <w:rPr>
          <w:rFonts w:ascii="Arial" w:hAnsi="Arial" w:cs="Arial"/>
          <w:b/>
        </w:rPr>
      </w:pPr>
      <w:r>
        <w:rPr>
          <w:rFonts w:ascii="Arial" w:hAnsi="Arial" w:cs="Arial"/>
          <w:b/>
        </w:rPr>
        <w:t xml:space="preserve">Discussion: </w:t>
      </w:r>
    </w:p>
    <w:p w14:paraId="554DA3D4" w14:textId="77777777" w:rsidR="004A549E" w:rsidRDefault="004A549E" w:rsidP="004A549E">
      <w:r>
        <w:t>r1</w:t>
      </w:r>
    </w:p>
    <w:p w14:paraId="1D9E4E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R5-214101</w:t>
      </w:r>
      <w:r>
        <w:rPr>
          <w:color w:val="993300"/>
          <w:u w:val="single"/>
        </w:rPr>
        <w:t>.</w:t>
      </w:r>
    </w:p>
    <w:p w14:paraId="6AF50C1E" w14:textId="1FFE3355" w:rsidR="004A549E" w:rsidRDefault="004A549E" w:rsidP="004A549E">
      <w:pPr>
        <w:rPr>
          <w:rFonts w:ascii="Arial" w:hAnsi="Arial" w:cs="Arial"/>
          <w:b/>
          <w:sz w:val="24"/>
        </w:rPr>
      </w:pPr>
      <w:r>
        <w:rPr>
          <w:rFonts w:ascii="Arial" w:hAnsi="Arial" w:cs="Arial"/>
          <w:b/>
          <w:color w:val="0000FF"/>
          <w:sz w:val="24"/>
        </w:rPr>
        <w:t>R5-214101</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5.2.3.1.5</w:t>
      </w:r>
    </w:p>
    <w:p w14:paraId="69046A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3D3937" w14:textId="77777777" w:rsidR="004A549E" w:rsidRDefault="004A549E" w:rsidP="004A549E">
      <w:pPr>
        <w:rPr>
          <w:color w:val="808080"/>
        </w:rPr>
      </w:pPr>
      <w:r>
        <w:rPr>
          <w:color w:val="808080"/>
        </w:rPr>
        <w:t>(Replaces R5-212942)</w:t>
      </w:r>
    </w:p>
    <w:p w14:paraId="1F108AC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3F4A7" w14:textId="51B1A4ED" w:rsidR="004A549E" w:rsidRDefault="004A549E" w:rsidP="004A549E">
      <w:pPr>
        <w:rPr>
          <w:rFonts w:ascii="Arial" w:hAnsi="Arial" w:cs="Arial"/>
          <w:b/>
          <w:sz w:val="24"/>
        </w:rPr>
      </w:pPr>
      <w:r>
        <w:rPr>
          <w:rFonts w:ascii="Arial" w:hAnsi="Arial" w:cs="Arial"/>
          <w:b/>
          <w:color w:val="0000FF"/>
          <w:sz w:val="24"/>
        </w:rPr>
        <w:t>R5-212943</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5.2.3.2.5</w:t>
      </w:r>
    </w:p>
    <w:p w14:paraId="0FDAD62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273F73" w14:textId="77777777" w:rsidR="004A549E" w:rsidRDefault="004A549E" w:rsidP="004A549E">
      <w:pPr>
        <w:rPr>
          <w:rFonts w:ascii="Arial" w:hAnsi="Arial" w:cs="Arial"/>
          <w:b/>
        </w:rPr>
      </w:pPr>
      <w:r>
        <w:rPr>
          <w:rFonts w:ascii="Arial" w:hAnsi="Arial" w:cs="Arial"/>
          <w:b/>
        </w:rPr>
        <w:t xml:space="preserve">Abstract: </w:t>
      </w:r>
    </w:p>
    <w:p w14:paraId="333AB53F" w14:textId="77777777" w:rsidR="004A549E" w:rsidRDefault="004A549E" w:rsidP="004A549E">
      <w:r>
        <w:t>Applicability in R5-212948</w:t>
      </w:r>
    </w:p>
    <w:p w14:paraId="58FFFDE5" w14:textId="77777777" w:rsidR="004A549E" w:rsidRDefault="004A549E" w:rsidP="004A549E">
      <w:pPr>
        <w:rPr>
          <w:rFonts w:ascii="Arial" w:hAnsi="Arial" w:cs="Arial"/>
          <w:b/>
        </w:rPr>
      </w:pPr>
      <w:r>
        <w:rPr>
          <w:rFonts w:ascii="Arial" w:hAnsi="Arial" w:cs="Arial"/>
          <w:b/>
        </w:rPr>
        <w:t xml:space="preserve">Discussion: </w:t>
      </w:r>
    </w:p>
    <w:p w14:paraId="1CD50E88" w14:textId="77777777" w:rsidR="004A549E" w:rsidRDefault="004A549E" w:rsidP="004A549E">
      <w:r>
        <w:t>r1</w:t>
      </w:r>
    </w:p>
    <w:p w14:paraId="5DBB379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R5-214102</w:t>
      </w:r>
      <w:r>
        <w:rPr>
          <w:color w:val="993300"/>
          <w:u w:val="single"/>
        </w:rPr>
        <w:t>.</w:t>
      </w:r>
    </w:p>
    <w:p w14:paraId="2710EF51" w14:textId="49511BD6" w:rsidR="004A549E" w:rsidRDefault="004A549E" w:rsidP="004A549E">
      <w:pPr>
        <w:rPr>
          <w:rFonts w:ascii="Arial" w:hAnsi="Arial" w:cs="Arial"/>
          <w:b/>
          <w:sz w:val="24"/>
        </w:rPr>
      </w:pPr>
      <w:r>
        <w:rPr>
          <w:rFonts w:ascii="Arial" w:hAnsi="Arial" w:cs="Arial"/>
          <w:b/>
          <w:color w:val="0000FF"/>
          <w:sz w:val="24"/>
        </w:rPr>
        <w:t>R5-214102</w:t>
      </w:r>
      <w:r>
        <w:rPr>
          <w:rFonts w:ascii="Arial" w:hAnsi="Arial" w:cs="Arial"/>
          <w:b/>
          <w:color w:val="0000FF"/>
          <w:sz w:val="24"/>
        </w:rPr>
        <w:tab/>
      </w:r>
      <w:r>
        <w:rPr>
          <w:rFonts w:ascii="Arial" w:hAnsi="Arial" w:cs="Arial"/>
          <w:b/>
          <w:sz w:val="24"/>
        </w:rPr>
        <w:t xml:space="preserve">Addition of URLLC </w:t>
      </w:r>
      <w:proofErr w:type="spellStart"/>
      <w:r>
        <w:rPr>
          <w:rFonts w:ascii="Arial" w:hAnsi="Arial" w:cs="Arial"/>
          <w:b/>
          <w:sz w:val="24"/>
        </w:rPr>
        <w:t>demod</w:t>
      </w:r>
      <w:proofErr w:type="spellEnd"/>
      <w:r>
        <w:rPr>
          <w:rFonts w:ascii="Arial" w:hAnsi="Arial" w:cs="Arial"/>
          <w:b/>
          <w:sz w:val="24"/>
        </w:rPr>
        <w:t xml:space="preserve"> test case 5.2.3.2.5</w:t>
      </w:r>
    </w:p>
    <w:p w14:paraId="3A5C0F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24D392" w14:textId="77777777" w:rsidR="004A549E" w:rsidRDefault="004A549E" w:rsidP="004A549E">
      <w:pPr>
        <w:rPr>
          <w:color w:val="808080"/>
        </w:rPr>
      </w:pPr>
      <w:r>
        <w:rPr>
          <w:color w:val="808080"/>
        </w:rPr>
        <w:t>(Replaces R5-212943)</w:t>
      </w:r>
    </w:p>
    <w:p w14:paraId="4635FB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0040A" w14:textId="77777777" w:rsidR="004A549E" w:rsidRDefault="004A549E" w:rsidP="004A549E">
      <w:pPr>
        <w:pStyle w:val="Heading6"/>
      </w:pPr>
      <w:bookmarkStart w:id="736" w:name="_Toc73402085"/>
      <w:bookmarkStart w:id="737" w:name="_Toc73451544"/>
      <w:r>
        <w:t>5.3.28.3.2</w:t>
      </w:r>
      <w:r>
        <w:tab/>
        <w:t xml:space="preserve">Radiated </w:t>
      </w:r>
      <w:proofErr w:type="spellStart"/>
      <w:r>
        <w:t>Demod</w:t>
      </w:r>
      <w:proofErr w:type="spellEnd"/>
      <w:r>
        <w:t xml:space="preserve"> Performance and CSI Reporting Requirements (Clauses 7&amp;8)</w:t>
      </w:r>
      <w:bookmarkEnd w:id="736"/>
      <w:bookmarkEnd w:id="737"/>
    </w:p>
    <w:p w14:paraId="3E1D8AB0" w14:textId="77777777" w:rsidR="004A549E" w:rsidRDefault="004A549E" w:rsidP="004A549E">
      <w:pPr>
        <w:pStyle w:val="Heading6"/>
      </w:pPr>
      <w:bookmarkStart w:id="738" w:name="_Toc73402086"/>
      <w:bookmarkStart w:id="739" w:name="_Toc73451545"/>
      <w:r>
        <w:t>5.3.28.3.3</w:t>
      </w:r>
      <w:r>
        <w:tab/>
        <w:t xml:space="preserve">Interworking </w:t>
      </w:r>
      <w:proofErr w:type="spellStart"/>
      <w:r>
        <w:t>Demod</w:t>
      </w:r>
      <w:proofErr w:type="spellEnd"/>
      <w:r>
        <w:t xml:space="preserve"> Performance and CSI Reporting Requirements (Clauses 9&amp;10)</w:t>
      </w:r>
      <w:bookmarkEnd w:id="738"/>
      <w:bookmarkEnd w:id="739"/>
    </w:p>
    <w:p w14:paraId="571E7A01" w14:textId="77777777" w:rsidR="004A549E" w:rsidRDefault="004A549E" w:rsidP="004A549E">
      <w:pPr>
        <w:pStyle w:val="Heading6"/>
      </w:pPr>
      <w:bookmarkStart w:id="740" w:name="_Toc73402087"/>
      <w:bookmarkStart w:id="741" w:name="_Toc73451546"/>
      <w:r>
        <w:t>5.3.28.3.4</w:t>
      </w:r>
      <w:r>
        <w:tab/>
        <w:t>Clauses 1-4, Annexes</w:t>
      </w:r>
      <w:bookmarkEnd w:id="740"/>
      <w:bookmarkEnd w:id="741"/>
    </w:p>
    <w:p w14:paraId="47A5B3EA" w14:textId="55ECAB61" w:rsidR="004A549E" w:rsidRDefault="004A549E" w:rsidP="004A549E">
      <w:pPr>
        <w:rPr>
          <w:rFonts w:ascii="Arial" w:hAnsi="Arial" w:cs="Arial"/>
          <w:b/>
          <w:sz w:val="24"/>
        </w:rPr>
      </w:pPr>
      <w:r>
        <w:rPr>
          <w:rFonts w:ascii="Arial" w:hAnsi="Arial" w:cs="Arial"/>
          <w:b/>
          <w:color w:val="0000FF"/>
          <w:sz w:val="24"/>
        </w:rPr>
        <w:t>R5-212944</w:t>
      </w:r>
      <w:r>
        <w:rPr>
          <w:rFonts w:ascii="Arial" w:hAnsi="Arial" w:cs="Arial"/>
          <w:b/>
          <w:color w:val="0000FF"/>
          <w:sz w:val="24"/>
        </w:rPr>
        <w:tab/>
      </w:r>
      <w:r>
        <w:rPr>
          <w:rFonts w:ascii="Arial" w:hAnsi="Arial" w:cs="Arial"/>
          <w:b/>
          <w:sz w:val="24"/>
        </w:rPr>
        <w:t xml:space="preserve">Adding MU and TT for URLLC </w:t>
      </w:r>
      <w:proofErr w:type="spellStart"/>
      <w:r>
        <w:rPr>
          <w:rFonts w:ascii="Arial" w:hAnsi="Arial" w:cs="Arial"/>
          <w:b/>
          <w:sz w:val="24"/>
        </w:rPr>
        <w:t>demod</w:t>
      </w:r>
      <w:proofErr w:type="spellEnd"/>
      <w:r>
        <w:rPr>
          <w:rFonts w:ascii="Arial" w:hAnsi="Arial" w:cs="Arial"/>
          <w:b/>
          <w:sz w:val="24"/>
        </w:rPr>
        <w:t xml:space="preserve"> test cases</w:t>
      </w:r>
    </w:p>
    <w:p w14:paraId="1DCFD9C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B7BF62" w14:textId="77777777" w:rsidR="004A549E" w:rsidRDefault="004A549E" w:rsidP="004A549E">
      <w:pPr>
        <w:rPr>
          <w:rFonts w:ascii="Arial" w:hAnsi="Arial" w:cs="Arial"/>
          <w:b/>
        </w:rPr>
      </w:pPr>
      <w:r>
        <w:rPr>
          <w:rFonts w:ascii="Arial" w:hAnsi="Arial" w:cs="Arial"/>
          <w:b/>
        </w:rPr>
        <w:lastRenderedPageBreak/>
        <w:t xml:space="preserve">Discussion: </w:t>
      </w:r>
    </w:p>
    <w:p w14:paraId="35CA2E09" w14:textId="77777777" w:rsidR="004A549E" w:rsidRDefault="004A549E" w:rsidP="004A549E">
      <w:r>
        <w:t>r1</w:t>
      </w:r>
    </w:p>
    <w:p w14:paraId="5EEE4A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R5-214103</w:t>
      </w:r>
      <w:r>
        <w:rPr>
          <w:color w:val="993300"/>
          <w:u w:val="single"/>
        </w:rPr>
        <w:t>.</w:t>
      </w:r>
    </w:p>
    <w:p w14:paraId="7377812D" w14:textId="0DB10B7B" w:rsidR="004A549E" w:rsidRDefault="004A549E" w:rsidP="004A549E">
      <w:pPr>
        <w:rPr>
          <w:rFonts w:ascii="Arial" w:hAnsi="Arial" w:cs="Arial"/>
          <w:b/>
          <w:sz w:val="24"/>
        </w:rPr>
      </w:pPr>
      <w:r>
        <w:rPr>
          <w:rFonts w:ascii="Arial" w:hAnsi="Arial" w:cs="Arial"/>
          <w:b/>
          <w:color w:val="0000FF"/>
          <w:sz w:val="24"/>
        </w:rPr>
        <w:t>R5-214103</w:t>
      </w:r>
      <w:r>
        <w:rPr>
          <w:rFonts w:ascii="Arial" w:hAnsi="Arial" w:cs="Arial"/>
          <w:b/>
          <w:color w:val="0000FF"/>
          <w:sz w:val="24"/>
        </w:rPr>
        <w:tab/>
      </w:r>
      <w:r>
        <w:rPr>
          <w:rFonts w:ascii="Arial" w:hAnsi="Arial" w:cs="Arial"/>
          <w:b/>
          <w:sz w:val="24"/>
        </w:rPr>
        <w:t xml:space="preserve">Adding MU and TT for URLLC </w:t>
      </w:r>
      <w:proofErr w:type="spellStart"/>
      <w:r>
        <w:rPr>
          <w:rFonts w:ascii="Arial" w:hAnsi="Arial" w:cs="Arial"/>
          <w:b/>
          <w:sz w:val="24"/>
        </w:rPr>
        <w:t>demod</w:t>
      </w:r>
      <w:proofErr w:type="spellEnd"/>
      <w:r>
        <w:rPr>
          <w:rFonts w:ascii="Arial" w:hAnsi="Arial" w:cs="Arial"/>
          <w:b/>
          <w:sz w:val="24"/>
        </w:rPr>
        <w:t xml:space="preserve"> test cases</w:t>
      </w:r>
    </w:p>
    <w:p w14:paraId="0DAB8E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EFCD56" w14:textId="77777777" w:rsidR="004A549E" w:rsidRDefault="004A549E" w:rsidP="004A549E">
      <w:pPr>
        <w:rPr>
          <w:color w:val="808080"/>
        </w:rPr>
      </w:pPr>
      <w:r>
        <w:rPr>
          <w:color w:val="808080"/>
        </w:rPr>
        <w:t>(Replaces R5-212944)</w:t>
      </w:r>
    </w:p>
    <w:p w14:paraId="1A9EAD2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21E16" w14:textId="312C4FC6" w:rsidR="004A549E" w:rsidRDefault="004A549E" w:rsidP="004A549E">
      <w:pPr>
        <w:rPr>
          <w:rFonts w:ascii="Arial" w:hAnsi="Arial" w:cs="Arial"/>
          <w:b/>
          <w:sz w:val="24"/>
        </w:rPr>
      </w:pPr>
      <w:r>
        <w:rPr>
          <w:rFonts w:ascii="Arial" w:hAnsi="Arial" w:cs="Arial"/>
          <w:b/>
          <w:color w:val="0000FF"/>
          <w:sz w:val="24"/>
        </w:rPr>
        <w:t>R5-212945</w:t>
      </w:r>
      <w:r>
        <w:rPr>
          <w:rFonts w:ascii="Arial" w:hAnsi="Arial" w:cs="Arial"/>
          <w:b/>
          <w:color w:val="0000FF"/>
          <w:sz w:val="24"/>
        </w:rPr>
        <w:tab/>
      </w:r>
      <w:r>
        <w:rPr>
          <w:rFonts w:ascii="Arial" w:hAnsi="Arial" w:cs="Arial"/>
          <w:b/>
          <w:sz w:val="24"/>
        </w:rPr>
        <w:t xml:space="preserve">Adding FRC for URLLC </w:t>
      </w:r>
      <w:proofErr w:type="spellStart"/>
      <w:r>
        <w:rPr>
          <w:rFonts w:ascii="Arial" w:hAnsi="Arial" w:cs="Arial"/>
          <w:b/>
          <w:sz w:val="24"/>
        </w:rPr>
        <w:t>demod</w:t>
      </w:r>
      <w:proofErr w:type="spellEnd"/>
      <w:r>
        <w:rPr>
          <w:rFonts w:ascii="Arial" w:hAnsi="Arial" w:cs="Arial"/>
          <w:b/>
          <w:sz w:val="24"/>
        </w:rPr>
        <w:t xml:space="preserve"> test cases</w:t>
      </w:r>
    </w:p>
    <w:p w14:paraId="4BB2D3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79A09697" w14:textId="77777777" w:rsidR="004A549E" w:rsidRDefault="004A549E" w:rsidP="004A549E">
      <w:pPr>
        <w:rPr>
          <w:rFonts w:ascii="Arial" w:hAnsi="Arial" w:cs="Arial"/>
          <w:b/>
        </w:rPr>
      </w:pPr>
      <w:r>
        <w:rPr>
          <w:rFonts w:ascii="Arial" w:hAnsi="Arial" w:cs="Arial"/>
          <w:b/>
        </w:rPr>
        <w:t xml:space="preserve">Discussion: </w:t>
      </w:r>
    </w:p>
    <w:p w14:paraId="365EAF5B" w14:textId="77777777" w:rsidR="004A549E" w:rsidRDefault="004A549E" w:rsidP="004A549E">
      <w:r>
        <w:t xml:space="preserve">wrong </w:t>
      </w:r>
      <w:proofErr w:type="spellStart"/>
      <w:r>
        <w:t>Rel</w:t>
      </w:r>
      <w:proofErr w:type="spellEnd"/>
      <w:r>
        <w:t>?</w:t>
      </w:r>
    </w:p>
    <w:p w14:paraId="09312E35" w14:textId="77777777" w:rsidR="004A549E" w:rsidRDefault="004A549E" w:rsidP="004A549E">
      <w:r>
        <w:t>r1</w:t>
      </w:r>
    </w:p>
    <w:p w14:paraId="335890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R5-214016</w:t>
      </w:r>
      <w:r>
        <w:rPr>
          <w:color w:val="993300"/>
          <w:u w:val="single"/>
        </w:rPr>
        <w:t>.</w:t>
      </w:r>
    </w:p>
    <w:p w14:paraId="0BFD2F42" w14:textId="0E79CE52" w:rsidR="004A549E" w:rsidRDefault="004A549E" w:rsidP="004A549E">
      <w:pPr>
        <w:rPr>
          <w:rFonts w:ascii="Arial" w:hAnsi="Arial" w:cs="Arial"/>
          <w:b/>
          <w:sz w:val="24"/>
        </w:rPr>
      </w:pPr>
      <w:r>
        <w:rPr>
          <w:rFonts w:ascii="Arial" w:hAnsi="Arial" w:cs="Arial"/>
          <w:b/>
          <w:color w:val="0000FF"/>
          <w:sz w:val="24"/>
        </w:rPr>
        <w:t>R5-214016</w:t>
      </w:r>
      <w:r>
        <w:rPr>
          <w:rFonts w:ascii="Arial" w:hAnsi="Arial" w:cs="Arial"/>
          <w:b/>
          <w:color w:val="0000FF"/>
          <w:sz w:val="24"/>
        </w:rPr>
        <w:tab/>
      </w:r>
      <w:r>
        <w:rPr>
          <w:rFonts w:ascii="Arial" w:hAnsi="Arial" w:cs="Arial"/>
          <w:b/>
          <w:sz w:val="24"/>
        </w:rPr>
        <w:t xml:space="preserve">Adding FRC for URLLC </w:t>
      </w:r>
      <w:proofErr w:type="spellStart"/>
      <w:r>
        <w:rPr>
          <w:rFonts w:ascii="Arial" w:hAnsi="Arial" w:cs="Arial"/>
          <w:b/>
          <w:sz w:val="24"/>
        </w:rPr>
        <w:t>demod</w:t>
      </w:r>
      <w:proofErr w:type="spellEnd"/>
      <w:r>
        <w:rPr>
          <w:rFonts w:ascii="Arial" w:hAnsi="Arial" w:cs="Arial"/>
          <w:b/>
          <w:sz w:val="24"/>
        </w:rPr>
        <w:t xml:space="preserve"> test cases</w:t>
      </w:r>
    </w:p>
    <w:p w14:paraId="3456D38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v16.7.0</w:t>
      </w:r>
      <w:r>
        <w:rPr>
          <w:i/>
        </w:rPr>
        <w:tab/>
        <w:t xml:space="preserve">  CR-0325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5DF2314A" w14:textId="77777777" w:rsidR="004A549E" w:rsidRDefault="004A549E" w:rsidP="004A549E">
      <w:pPr>
        <w:rPr>
          <w:color w:val="808080"/>
        </w:rPr>
      </w:pPr>
      <w:r>
        <w:rPr>
          <w:color w:val="808080"/>
        </w:rPr>
        <w:t>(Replaces R5-212945)</w:t>
      </w:r>
    </w:p>
    <w:p w14:paraId="3BF5B5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1170F" w14:textId="77777777" w:rsidR="004A549E" w:rsidRDefault="004A549E" w:rsidP="004A549E">
      <w:pPr>
        <w:pStyle w:val="Heading5"/>
      </w:pPr>
      <w:bookmarkStart w:id="742" w:name="_Toc73402088"/>
      <w:bookmarkStart w:id="743" w:name="_Toc73451547"/>
      <w:r>
        <w:t>5.3.28.4</w:t>
      </w:r>
      <w:r>
        <w:tab/>
        <w:t>TS 38.522</w:t>
      </w:r>
      <w:bookmarkEnd w:id="742"/>
      <w:bookmarkEnd w:id="743"/>
    </w:p>
    <w:p w14:paraId="71ECEA7E" w14:textId="5D3EE6F9" w:rsidR="004A549E" w:rsidRDefault="004A549E" w:rsidP="004A549E">
      <w:pPr>
        <w:rPr>
          <w:rFonts w:ascii="Arial" w:hAnsi="Arial" w:cs="Arial"/>
          <w:b/>
          <w:sz w:val="24"/>
        </w:rPr>
      </w:pPr>
      <w:r>
        <w:rPr>
          <w:rFonts w:ascii="Arial" w:hAnsi="Arial" w:cs="Arial"/>
          <w:b/>
          <w:color w:val="0000FF"/>
          <w:sz w:val="24"/>
        </w:rPr>
        <w:t>R5-212948</w:t>
      </w:r>
      <w:r>
        <w:rPr>
          <w:rFonts w:ascii="Arial" w:hAnsi="Arial" w:cs="Arial"/>
          <w:b/>
          <w:color w:val="0000FF"/>
          <w:sz w:val="24"/>
        </w:rPr>
        <w:tab/>
      </w:r>
      <w:r>
        <w:rPr>
          <w:rFonts w:ascii="Arial" w:hAnsi="Arial" w:cs="Arial"/>
          <w:b/>
          <w:sz w:val="24"/>
        </w:rPr>
        <w:t xml:space="preserve">Adding test applicability for URLLC </w:t>
      </w:r>
      <w:proofErr w:type="spellStart"/>
      <w:r>
        <w:rPr>
          <w:rFonts w:ascii="Arial" w:hAnsi="Arial" w:cs="Arial"/>
          <w:b/>
          <w:sz w:val="24"/>
        </w:rPr>
        <w:t>demod</w:t>
      </w:r>
      <w:proofErr w:type="spellEnd"/>
      <w:r>
        <w:rPr>
          <w:rFonts w:ascii="Arial" w:hAnsi="Arial" w:cs="Arial"/>
          <w:b/>
          <w:sz w:val="24"/>
        </w:rPr>
        <w:t xml:space="preserve"> test cases</w:t>
      </w:r>
    </w:p>
    <w:p w14:paraId="6A21C6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1EDDB199" w14:textId="77777777" w:rsidR="004A549E" w:rsidRDefault="004A549E" w:rsidP="004A549E">
      <w:pPr>
        <w:rPr>
          <w:rFonts w:ascii="Arial" w:hAnsi="Arial" w:cs="Arial"/>
          <w:b/>
        </w:rPr>
      </w:pPr>
      <w:r>
        <w:rPr>
          <w:rFonts w:ascii="Arial" w:hAnsi="Arial" w:cs="Arial"/>
          <w:b/>
        </w:rPr>
        <w:t xml:space="preserve">Abstract: </w:t>
      </w:r>
    </w:p>
    <w:p w14:paraId="3ADF61E0" w14:textId="77777777" w:rsidR="004A549E" w:rsidRDefault="004A549E" w:rsidP="004A549E">
      <w:r>
        <w:t>TC in R5-212940~2943, PICS in R5-212947</w:t>
      </w:r>
    </w:p>
    <w:p w14:paraId="4F1BA4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B8981" w14:textId="77777777" w:rsidR="004A549E" w:rsidRDefault="004A549E" w:rsidP="004A549E">
      <w:pPr>
        <w:pStyle w:val="Heading5"/>
      </w:pPr>
      <w:bookmarkStart w:id="744" w:name="_Toc73402089"/>
      <w:bookmarkStart w:id="745" w:name="_Toc73451548"/>
      <w:r>
        <w:lastRenderedPageBreak/>
        <w:t>5.3.28.5</w:t>
      </w:r>
      <w:r>
        <w:tab/>
        <w:t>TR 38.903 (NR MU &amp; TT analyses)</w:t>
      </w:r>
      <w:bookmarkEnd w:id="744"/>
      <w:bookmarkEnd w:id="745"/>
    </w:p>
    <w:p w14:paraId="68379DF5" w14:textId="77777777" w:rsidR="004A549E" w:rsidRDefault="004A549E" w:rsidP="004A549E">
      <w:pPr>
        <w:pStyle w:val="Heading5"/>
      </w:pPr>
      <w:bookmarkStart w:id="746" w:name="_Toc73402090"/>
      <w:bookmarkStart w:id="747" w:name="_Toc73451549"/>
      <w:r>
        <w:t>5.3.28.6</w:t>
      </w:r>
      <w:r>
        <w:tab/>
        <w:t>Discussion Papers, Work Plan, TC lists</w:t>
      </w:r>
      <w:bookmarkEnd w:id="746"/>
      <w:bookmarkEnd w:id="747"/>
    </w:p>
    <w:p w14:paraId="6223CB76" w14:textId="77777777" w:rsidR="004A549E" w:rsidRDefault="004A549E" w:rsidP="004A549E">
      <w:pPr>
        <w:pStyle w:val="Heading4"/>
      </w:pPr>
      <w:bookmarkStart w:id="748" w:name="_Toc73402091"/>
      <w:bookmarkStart w:id="749" w:name="_Toc73451550"/>
      <w:r>
        <w:t>5.3.29</w:t>
      </w:r>
      <w:r>
        <w:tab/>
        <w:t>New Rel-17 NR licensed bands and extension of existing NR bands (UID - 900055) NR_lic_bands_BW_R17-UEConTest</w:t>
      </w:r>
      <w:bookmarkEnd w:id="748"/>
      <w:bookmarkEnd w:id="749"/>
    </w:p>
    <w:p w14:paraId="6DDBB740" w14:textId="77777777" w:rsidR="004A549E" w:rsidRDefault="004A549E" w:rsidP="004A549E">
      <w:pPr>
        <w:pStyle w:val="Heading5"/>
      </w:pPr>
      <w:bookmarkStart w:id="750" w:name="_Toc73402092"/>
      <w:bookmarkStart w:id="751" w:name="_Toc73451551"/>
      <w:r>
        <w:t>5.3.29.1</w:t>
      </w:r>
      <w:r>
        <w:tab/>
        <w:t>TS 38.508-1</w:t>
      </w:r>
      <w:bookmarkEnd w:id="750"/>
      <w:bookmarkEnd w:id="751"/>
      <w:r>
        <w:t xml:space="preserve"> </w:t>
      </w:r>
    </w:p>
    <w:p w14:paraId="512FC82E" w14:textId="1DBE331A" w:rsidR="004A549E" w:rsidRDefault="004A549E" w:rsidP="004A549E">
      <w:pPr>
        <w:rPr>
          <w:rFonts w:ascii="Arial" w:hAnsi="Arial" w:cs="Arial"/>
          <w:b/>
          <w:sz w:val="24"/>
        </w:rPr>
      </w:pPr>
      <w:r>
        <w:rPr>
          <w:rFonts w:ascii="Arial" w:hAnsi="Arial" w:cs="Arial"/>
          <w:b/>
          <w:color w:val="0000FF"/>
          <w:sz w:val="24"/>
        </w:rPr>
        <w:t>R5-212698</w:t>
      </w:r>
      <w:r>
        <w:rPr>
          <w:rFonts w:ascii="Arial" w:hAnsi="Arial" w:cs="Arial"/>
          <w:b/>
          <w:color w:val="0000FF"/>
          <w:sz w:val="24"/>
        </w:rPr>
        <w:tab/>
      </w:r>
      <w:r>
        <w:rPr>
          <w:rFonts w:ascii="Arial" w:hAnsi="Arial" w:cs="Arial"/>
          <w:b/>
          <w:sz w:val="24"/>
        </w:rPr>
        <w:t>Introduction of test frequencies for n41 adding CBW 70 MHz</w:t>
      </w:r>
    </w:p>
    <w:p w14:paraId="77D3ED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CR-1875  Cat: F (Rel-17)</w:t>
      </w:r>
      <w:r>
        <w:rPr>
          <w:i/>
        </w:rPr>
        <w:br/>
      </w:r>
      <w:r>
        <w:rPr>
          <w:i/>
        </w:rPr>
        <w:br/>
      </w:r>
      <w:r>
        <w:rPr>
          <w:i/>
        </w:rPr>
        <w:tab/>
      </w:r>
      <w:r>
        <w:rPr>
          <w:i/>
        </w:rPr>
        <w:tab/>
      </w:r>
      <w:r>
        <w:rPr>
          <w:i/>
        </w:rPr>
        <w:tab/>
      </w:r>
      <w:r>
        <w:rPr>
          <w:i/>
        </w:rPr>
        <w:tab/>
      </w:r>
      <w:r>
        <w:rPr>
          <w:i/>
        </w:rPr>
        <w:tab/>
        <w:t>Source: Ericsson</w:t>
      </w:r>
    </w:p>
    <w:p w14:paraId="457CCEB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B21B9" w14:textId="394F27CC" w:rsidR="004A549E" w:rsidRDefault="004A549E" w:rsidP="004A549E">
      <w:pPr>
        <w:rPr>
          <w:rFonts w:ascii="Arial" w:hAnsi="Arial" w:cs="Arial"/>
          <w:b/>
          <w:sz w:val="24"/>
        </w:rPr>
      </w:pPr>
      <w:r>
        <w:rPr>
          <w:rFonts w:ascii="Arial" w:hAnsi="Arial" w:cs="Arial"/>
          <w:b/>
          <w:color w:val="0000FF"/>
          <w:sz w:val="24"/>
        </w:rPr>
        <w:t>R5-212699</w:t>
      </w:r>
      <w:r>
        <w:rPr>
          <w:rFonts w:ascii="Arial" w:hAnsi="Arial" w:cs="Arial"/>
          <w:b/>
          <w:color w:val="0000FF"/>
          <w:sz w:val="24"/>
        </w:rPr>
        <w:tab/>
      </w:r>
      <w:r>
        <w:rPr>
          <w:rFonts w:ascii="Arial" w:hAnsi="Arial" w:cs="Arial"/>
          <w:b/>
          <w:sz w:val="24"/>
        </w:rPr>
        <w:t>Introduction of test frequencies for n48 adding CBW 30 MHz</w:t>
      </w:r>
    </w:p>
    <w:p w14:paraId="1FC530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CR-1876  Cat: F (Rel-17)</w:t>
      </w:r>
      <w:r>
        <w:rPr>
          <w:i/>
        </w:rPr>
        <w:br/>
      </w:r>
      <w:r>
        <w:rPr>
          <w:i/>
        </w:rPr>
        <w:br/>
      </w:r>
      <w:r>
        <w:rPr>
          <w:i/>
        </w:rPr>
        <w:tab/>
      </w:r>
      <w:r>
        <w:rPr>
          <w:i/>
        </w:rPr>
        <w:tab/>
      </w:r>
      <w:r>
        <w:rPr>
          <w:i/>
        </w:rPr>
        <w:tab/>
      </w:r>
      <w:r>
        <w:rPr>
          <w:i/>
        </w:rPr>
        <w:tab/>
      </w:r>
      <w:r>
        <w:rPr>
          <w:i/>
        </w:rPr>
        <w:tab/>
        <w:t>Source: Ericsson</w:t>
      </w:r>
    </w:p>
    <w:p w14:paraId="1AD6D0C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C4E09" w14:textId="77777777" w:rsidR="004A549E" w:rsidRDefault="004A549E" w:rsidP="004A549E">
      <w:pPr>
        <w:pStyle w:val="Heading5"/>
      </w:pPr>
      <w:bookmarkStart w:id="752" w:name="_Toc73402093"/>
      <w:bookmarkStart w:id="753" w:name="_Toc73451552"/>
      <w:r>
        <w:t>5.3.29.2</w:t>
      </w:r>
      <w:r>
        <w:tab/>
        <w:t>TS 38.508-2</w:t>
      </w:r>
      <w:bookmarkEnd w:id="752"/>
      <w:bookmarkEnd w:id="753"/>
    </w:p>
    <w:p w14:paraId="101C8EDA" w14:textId="77777777" w:rsidR="004A549E" w:rsidRDefault="004A549E" w:rsidP="004A549E">
      <w:pPr>
        <w:pStyle w:val="Heading5"/>
      </w:pPr>
      <w:bookmarkStart w:id="754" w:name="_Toc73402094"/>
      <w:bookmarkStart w:id="755" w:name="_Toc73451553"/>
      <w:r>
        <w:t>5.3.29.3</w:t>
      </w:r>
      <w:r>
        <w:tab/>
        <w:t>TS 38.521-1</w:t>
      </w:r>
      <w:bookmarkEnd w:id="754"/>
      <w:bookmarkEnd w:id="755"/>
    </w:p>
    <w:p w14:paraId="661EC1E7" w14:textId="77777777" w:rsidR="004A549E" w:rsidRDefault="004A549E" w:rsidP="004A549E">
      <w:pPr>
        <w:pStyle w:val="Heading6"/>
      </w:pPr>
      <w:bookmarkStart w:id="756" w:name="_Toc73402095"/>
      <w:bookmarkStart w:id="757" w:name="_Toc73451554"/>
      <w:r>
        <w:t>5.3.29.3.1</w:t>
      </w:r>
      <w:r>
        <w:tab/>
        <w:t>Tx Requirements (Clause 6)</w:t>
      </w:r>
      <w:bookmarkEnd w:id="756"/>
      <w:bookmarkEnd w:id="757"/>
    </w:p>
    <w:p w14:paraId="2CB68917" w14:textId="05380B08" w:rsidR="004A549E" w:rsidRDefault="004A549E" w:rsidP="004A549E">
      <w:pPr>
        <w:rPr>
          <w:rFonts w:ascii="Arial" w:hAnsi="Arial" w:cs="Arial"/>
          <w:b/>
          <w:sz w:val="24"/>
        </w:rPr>
      </w:pPr>
      <w:r>
        <w:rPr>
          <w:rFonts w:ascii="Arial" w:hAnsi="Arial" w:cs="Arial"/>
          <w:b/>
          <w:color w:val="0000FF"/>
          <w:sz w:val="24"/>
        </w:rPr>
        <w:t>R5-212994</w:t>
      </w:r>
      <w:r>
        <w:rPr>
          <w:rFonts w:ascii="Arial" w:hAnsi="Arial" w:cs="Arial"/>
          <w:b/>
          <w:color w:val="0000FF"/>
          <w:sz w:val="24"/>
        </w:rPr>
        <w:tab/>
      </w:r>
      <w:r>
        <w:rPr>
          <w:rFonts w:ascii="Arial" w:hAnsi="Arial" w:cs="Arial"/>
          <w:b/>
          <w:sz w:val="24"/>
        </w:rPr>
        <w:t>Correction to wrong RB allocations in NR test case 6.5C.3.3</w:t>
      </w:r>
    </w:p>
    <w:p w14:paraId="396BED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6D55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C3F0" w14:textId="77777777" w:rsidR="004A549E" w:rsidRDefault="004A549E" w:rsidP="004A549E">
      <w:pPr>
        <w:pStyle w:val="Heading6"/>
      </w:pPr>
      <w:bookmarkStart w:id="758" w:name="_Toc73402096"/>
      <w:bookmarkStart w:id="759" w:name="_Toc73451555"/>
      <w:r>
        <w:lastRenderedPageBreak/>
        <w:t>5.3.29.3.2</w:t>
      </w:r>
      <w:r>
        <w:tab/>
        <w:t>Rx Requirements (Clause 7)</w:t>
      </w:r>
      <w:bookmarkEnd w:id="758"/>
      <w:bookmarkEnd w:id="759"/>
    </w:p>
    <w:p w14:paraId="0130E564" w14:textId="77777777" w:rsidR="004A549E" w:rsidRDefault="004A549E" w:rsidP="004A549E">
      <w:pPr>
        <w:pStyle w:val="Heading6"/>
      </w:pPr>
      <w:bookmarkStart w:id="760" w:name="_Toc73402097"/>
      <w:bookmarkStart w:id="761" w:name="_Toc73451556"/>
      <w:r>
        <w:t>5.3.29.3.3</w:t>
      </w:r>
      <w:r>
        <w:tab/>
        <w:t>Clauses 1-5, Annexes</w:t>
      </w:r>
      <w:bookmarkEnd w:id="760"/>
      <w:bookmarkEnd w:id="761"/>
    </w:p>
    <w:p w14:paraId="736F9318" w14:textId="77777777" w:rsidR="004A549E" w:rsidRDefault="004A549E" w:rsidP="004A549E">
      <w:pPr>
        <w:pStyle w:val="Heading5"/>
      </w:pPr>
      <w:bookmarkStart w:id="762" w:name="_Toc73402098"/>
      <w:bookmarkStart w:id="763" w:name="_Toc73451557"/>
      <w:r>
        <w:t>5.3.29.4</w:t>
      </w:r>
      <w:r>
        <w:tab/>
        <w:t>TS 38.521-2</w:t>
      </w:r>
      <w:bookmarkEnd w:id="762"/>
      <w:bookmarkEnd w:id="763"/>
    </w:p>
    <w:p w14:paraId="12AA17EF" w14:textId="77777777" w:rsidR="004A549E" w:rsidRDefault="004A549E" w:rsidP="004A549E">
      <w:pPr>
        <w:pStyle w:val="Heading6"/>
      </w:pPr>
      <w:bookmarkStart w:id="764" w:name="_Toc73402099"/>
      <w:bookmarkStart w:id="765" w:name="_Toc73451558"/>
      <w:r>
        <w:t>5.3.29.4.1</w:t>
      </w:r>
      <w:r>
        <w:tab/>
        <w:t>Tx Requirements (Clause 6)</w:t>
      </w:r>
      <w:bookmarkEnd w:id="764"/>
      <w:bookmarkEnd w:id="765"/>
    </w:p>
    <w:p w14:paraId="151EE465" w14:textId="77777777" w:rsidR="004A549E" w:rsidRDefault="004A549E" w:rsidP="004A549E">
      <w:pPr>
        <w:pStyle w:val="Heading6"/>
      </w:pPr>
      <w:bookmarkStart w:id="766" w:name="_Toc73402100"/>
      <w:bookmarkStart w:id="767" w:name="_Toc73451559"/>
      <w:r>
        <w:t>5.3.29.4.2</w:t>
      </w:r>
      <w:r>
        <w:tab/>
        <w:t>Rx Requirements (Clause 7)</w:t>
      </w:r>
      <w:bookmarkEnd w:id="766"/>
      <w:bookmarkEnd w:id="767"/>
    </w:p>
    <w:p w14:paraId="16945945" w14:textId="77777777" w:rsidR="004A549E" w:rsidRDefault="004A549E" w:rsidP="004A549E">
      <w:pPr>
        <w:pStyle w:val="Heading6"/>
      </w:pPr>
      <w:bookmarkStart w:id="768" w:name="_Toc73402101"/>
      <w:bookmarkStart w:id="769" w:name="_Toc73451560"/>
      <w:r>
        <w:t>5.3.29.4.3</w:t>
      </w:r>
      <w:r>
        <w:tab/>
        <w:t>Clauses 1-5, Annexes</w:t>
      </w:r>
      <w:bookmarkEnd w:id="768"/>
      <w:bookmarkEnd w:id="769"/>
    </w:p>
    <w:p w14:paraId="0528494D" w14:textId="77777777" w:rsidR="004A549E" w:rsidRDefault="004A549E" w:rsidP="004A549E">
      <w:pPr>
        <w:pStyle w:val="Heading5"/>
      </w:pPr>
      <w:bookmarkStart w:id="770" w:name="_Toc73402102"/>
      <w:bookmarkStart w:id="771" w:name="_Toc73451561"/>
      <w:r>
        <w:t>5.3.29.5</w:t>
      </w:r>
      <w:r>
        <w:tab/>
        <w:t>TS 38.521-4</w:t>
      </w:r>
      <w:bookmarkEnd w:id="770"/>
      <w:bookmarkEnd w:id="771"/>
    </w:p>
    <w:p w14:paraId="4E0D611D" w14:textId="77777777" w:rsidR="004A549E" w:rsidRDefault="004A549E" w:rsidP="004A549E">
      <w:pPr>
        <w:pStyle w:val="Heading6"/>
      </w:pPr>
      <w:bookmarkStart w:id="772" w:name="_Toc73402103"/>
      <w:bookmarkStart w:id="773" w:name="_Toc73451562"/>
      <w:r>
        <w:t>5.3.29.5.1</w:t>
      </w:r>
      <w:r>
        <w:tab/>
        <w:t xml:space="preserve">Conducted </w:t>
      </w:r>
      <w:proofErr w:type="spellStart"/>
      <w:r>
        <w:t>Demod</w:t>
      </w:r>
      <w:proofErr w:type="spellEnd"/>
      <w:r>
        <w:t xml:space="preserve"> Performance and CSI Reporting Requirements (Clauses 5&amp;6)</w:t>
      </w:r>
      <w:bookmarkEnd w:id="772"/>
      <w:bookmarkEnd w:id="773"/>
    </w:p>
    <w:p w14:paraId="045219A8" w14:textId="77777777" w:rsidR="004A549E" w:rsidRDefault="004A549E" w:rsidP="004A549E">
      <w:pPr>
        <w:pStyle w:val="Heading6"/>
      </w:pPr>
      <w:bookmarkStart w:id="774" w:name="_Toc73402104"/>
      <w:bookmarkStart w:id="775" w:name="_Toc73451563"/>
      <w:r>
        <w:t>5.3.29.5.2</w:t>
      </w:r>
      <w:r>
        <w:tab/>
        <w:t xml:space="preserve">Radiated </w:t>
      </w:r>
      <w:proofErr w:type="spellStart"/>
      <w:r>
        <w:t>Demod</w:t>
      </w:r>
      <w:proofErr w:type="spellEnd"/>
      <w:r>
        <w:t xml:space="preserve"> Performance and CSI Reporting Requirements (Clauses 7&amp;8)</w:t>
      </w:r>
      <w:bookmarkEnd w:id="774"/>
      <w:bookmarkEnd w:id="775"/>
    </w:p>
    <w:p w14:paraId="3F3B4BD4" w14:textId="77777777" w:rsidR="004A549E" w:rsidRDefault="004A549E" w:rsidP="004A549E">
      <w:pPr>
        <w:pStyle w:val="Heading6"/>
      </w:pPr>
      <w:bookmarkStart w:id="776" w:name="_Toc73402105"/>
      <w:bookmarkStart w:id="777" w:name="_Toc73451564"/>
      <w:r>
        <w:t>5.3.29.5.3</w:t>
      </w:r>
      <w:r>
        <w:tab/>
        <w:t xml:space="preserve">Interworking </w:t>
      </w:r>
      <w:proofErr w:type="spellStart"/>
      <w:r>
        <w:t>Demod</w:t>
      </w:r>
      <w:proofErr w:type="spellEnd"/>
      <w:r>
        <w:t xml:space="preserve"> Performance and CSI Reporting Requirements (Clauses 9&amp;10)</w:t>
      </w:r>
      <w:bookmarkEnd w:id="776"/>
      <w:bookmarkEnd w:id="777"/>
    </w:p>
    <w:p w14:paraId="7C509A61" w14:textId="77777777" w:rsidR="004A549E" w:rsidRDefault="004A549E" w:rsidP="004A549E">
      <w:pPr>
        <w:pStyle w:val="Heading6"/>
      </w:pPr>
      <w:bookmarkStart w:id="778" w:name="_Toc73402106"/>
      <w:bookmarkStart w:id="779" w:name="_Toc73451565"/>
      <w:r>
        <w:t>5.3.29.5.4</w:t>
      </w:r>
      <w:r>
        <w:tab/>
        <w:t>Clauses 1-4, Annexes</w:t>
      </w:r>
      <w:bookmarkEnd w:id="778"/>
      <w:bookmarkEnd w:id="779"/>
    </w:p>
    <w:p w14:paraId="0E60E4F0" w14:textId="77777777" w:rsidR="004A549E" w:rsidRDefault="004A549E" w:rsidP="004A549E">
      <w:pPr>
        <w:pStyle w:val="Heading5"/>
      </w:pPr>
      <w:bookmarkStart w:id="780" w:name="_Toc73402107"/>
      <w:bookmarkStart w:id="781" w:name="_Toc73451566"/>
      <w:r>
        <w:t>5.3.29.6</w:t>
      </w:r>
      <w:r>
        <w:tab/>
        <w:t>TS 38.533</w:t>
      </w:r>
      <w:bookmarkEnd w:id="780"/>
      <w:bookmarkEnd w:id="781"/>
    </w:p>
    <w:p w14:paraId="244EA7BB" w14:textId="77777777" w:rsidR="004A549E" w:rsidRDefault="004A549E" w:rsidP="004A549E">
      <w:pPr>
        <w:pStyle w:val="Heading5"/>
      </w:pPr>
      <w:bookmarkStart w:id="782" w:name="_Toc73402108"/>
      <w:bookmarkStart w:id="783" w:name="_Toc73451567"/>
      <w:r>
        <w:t>5.3.29.7</w:t>
      </w:r>
      <w:r>
        <w:tab/>
        <w:t>TR 38.903 ((NR MU &amp;  TT analyses)</w:t>
      </w:r>
      <w:bookmarkEnd w:id="782"/>
      <w:bookmarkEnd w:id="783"/>
    </w:p>
    <w:p w14:paraId="35C50421" w14:textId="77777777" w:rsidR="004A549E" w:rsidRDefault="004A549E" w:rsidP="004A549E">
      <w:pPr>
        <w:pStyle w:val="Heading5"/>
      </w:pPr>
      <w:bookmarkStart w:id="784" w:name="_Toc73402109"/>
      <w:bookmarkStart w:id="785" w:name="_Toc73451568"/>
      <w:r>
        <w:t>5.3.29.8</w:t>
      </w:r>
      <w:r>
        <w:tab/>
        <w:t>TR 38.905 (NR Test Points Radio Transmission and Reception)</w:t>
      </w:r>
      <w:bookmarkEnd w:id="784"/>
      <w:bookmarkEnd w:id="785"/>
    </w:p>
    <w:p w14:paraId="3AF98A3E" w14:textId="77777777" w:rsidR="004A549E" w:rsidRDefault="004A549E" w:rsidP="004A549E">
      <w:pPr>
        <w:pStyle w:val="Heading5"/>
      </w:pPr>
      <w:bookmarkStart w:id="786" w:name="_Toc73402110"/>
      <w:bookmarkStart w:id="787" w:name="_Toc73451569"/>
      <w:r>
        <w:t>5.3.29.9</w:t>
      </w:r>
      <w:r>
        <w:tab/>
        <w:t>Discussion Papers, Work Plan, TC lists</w:t>
      </w:r>
      <w:bookmarkEnd w:id="786"/>
      <w:bookmarkEnd w:id="787"/>
    </w:p>
    <w:p w14:paraId="38CC00CA" w14:textId="77777777" w:rsidR="004A549E" w:rsidRDefault="004A549E" w:rsidP="004A549E">
      <w:pPr>
        <w:pStyle w:val="Heading4"/>
      </w:pPr>
      <w:bookmarkStart w:id="788" w:name="_Toc73402111"/>
      <w:bookmarkStart w:id="789" w:name="_Toc73451570"/>
      <w:r>
        <w:t>5.3.30</w:t>
      </w:r>
      <w:r>
        <w:tab/>
        <w:t>Rel-17 NR CA and DC; and NR and LTE DC Configurations (UID-900056) NR_CADC_NR_LTE_DC_R17-UEConTest</w:t>
      </w:r>
      <w:bookmarkEnd w:id="788"/>
      <w:bookmarkEnd w:id="789"/>
    </w:p>
    <w:p w14:paraId="10F94840" w14:textId="77777777" w:rsidR="004A549E" w:rsidRDefault="004A549E" w:rsidP="004A549E">
      <w:pPr>
        <w:pStyle w:val="Heading5"/>
      </w:pPr>
      <w:bookmarkStart w:id="790" w:name="_Toc73402112"/>
      <w:bookmarkStart w:id="791" w:name="_Toc73451571"/>
      <w:r>
        <w:t>5.3.30.1</w:t>
      </w:r>
      <w:r>
        <w:tab/>
        <w:t>TS 38.508-1</w:t>
      </w:r>
      <w:bookmarkEnd w:id="790"/>
      <w:bookmarkEnd w:id="791"/>
      <w:r>
        <w:t xml:space="preserve"> </w:t>
      </w:r>
    </w:p>
    <w:p w14:paraId="520BD63F" w14:textId="3A0AE2A2" w:rsidR="004A549E" w:rsidRDefault="004A549E" w:rsidP="004A549E">
      <w:pPr>
        <w:rPr>
          <w:rFonts w:ascii="Arial" w:hAnsi="Arial" w:cs="Arial"/>
          <w:b/>
          <w:sz w:val="24"/>
        </w:rPr>
      </w:pPr>
      <w:r>
        <w:rPr>
          <w:rFonts w:ascii="Arial" w:hAnsi="Arial" w:cs="Arial"/>
          <w:b/>
          <w:color w:val="0000FF"/>
          <w:sz w:val="24"/>
        </w:rPr>
        <w:t>R5-212117</w:t>
      </w:r>
      <w:r>
        <w:rPr>
          <w:rFonts w:ascii="Arial" w:hAnsi="Arial" w:cs="Arial"/>
          <w:b/>
          <w:color w:val="0000FF"/>
          <w:sz w:val="24"/>
        </w:rPr>
        <w:tab/>
      </w:r>
      <w:r>
        <w:rPr>
          <w:rFonts w:ascii="Arial" w:hAnsi="Arial" w:cs="Arial"/>
          <w:b/>
          <w:sz w:val="24"/>
        </w:rPr>
        <w:t>Updating test frequencies for Rel-17 EN-DC band combinations within FR1</w:t>
      </w:r>
    </w:p>
    <w:p w14:paraId="06C4011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CR-1799  Cat: F (Rel-17)</w:t>
      </w:r>
      <w:r>
        <w:rPr>
          <w:i/>
        </w:rPr>
        <w:br/>
      </w:r>
      <w:r>
        <w:rPr>
          <w:i/>
        </w:rPr>
        <w:br/>
      </w:r>
      <w:r>
        <w:rPr>
          <w:i/>
        </w:rPr>
        <w:tab/>
      </w:r>
      <w:r>
        <w:rPr>
          <w:i/>
        </w:rPr>
        <w:tab/>
      </w:r>
      <w:r>
        <w:rPr>
          <w:i/>
        </w:rPr>
        <w:tab/>
      </w:r>
      <w:r>
        <w:rPr>
          <w:i/>
        </w:rPr>
        <w:tab/>
      </w:r>
      <w:r>
        <w:rPr>
          <w:i/>
        </w:rPr>
        <w:tab/>
        <w:t>Source: China Telecommunications</w:t>
      </w:r>
    </w:p>
    <w:p w14:paraId="404014DE" w14:textId="77777777" w:rsidR="004A549E" w:rsidRDefault="004A549E" w:rsidP="004A549E">
      <w:pPr>
        <w:rPr>
          <w:rFonts w:ascii="Arial" w:hAnsi="Arial" w:cs="Arial"/>
          <w:b/>
        </w:rPr>
      </w:pPr>
      <w:r>
        <w:rPr>
          <w:rFonts w:ascii="Arial" w:hAnsi="Arial" w:cs="Arial"/>
          <w:b/>
        </w:rPr>
        <w:t xml:space="preserve">Discussion: </w:t>
      </w:r>
    </w:p>
    <w:p w14:paraId="00B5C398" w14:textId="77777777" w:rsidR="004A549E" w:rsidRDefault="004A549E" w:rsidP="004A549E">
      <w:r>
        <w:t>r1</w:t>
      </w:r>
    </w:p>
    <w:p w14:paraId="2C77438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R5-214017</w:t>
      </w:r>
      <w:r>
        <w:rPr>
          <w:color w:val="993300"/>
          <w:u w:val="single"/>
        </w:rPr>
        <w:t>.</w:t>
      </w:r>
    </w:p>
    <w:p w14:paraId="4EA52257" w14:textId="7A6377C6" w:rsidR="004A549E" w:rsidRDefault="004A549E" w:rsidP="004A549E">
      <w:pPr>
        <w:rPr>
          <w:rFonts w:ascii="Arial" w:hAnsi="Arial" w:cs="Arial"/>
          <w:b/>
          <w:sz w:val="24"/>
        </w:rPr>
      </w:pPr>
      <w:r>
        <w:rPr>
          <w:rFonts w:ascii="Arial" w:hAnsi="Arial" w:cs="Arial"/>
          <w:b/>
          <w:color w:val="0000FF"/>
          <w:sz w:val="24"/>
        </w:rPr>
        <w:t>R5-214017</w:t>
      </w:r>
      <w:r>
        <w:rPr>
          <w:rFonts w:ascii="Arial" w:hAnsi="Arial" w:cs="Arial"/>
          <w:b/>
          <w:color w:val="0000FF"/>
          <w:sz w:val="24"/>
        </w:rPr>
        <w:tab/>
      </w:r>
      <w:r>
        <w:rPr>
          <w:rFonts w:ascii="Arial" w:hAnsi="Arial" w:cs="Arial"/>
          <w:b/>
          <w:sz w:val="24"/>
        </w:rPr>
        <w:t>Updating test frequencies for Rel-17 EN-DC band combinations within FR1</w:t>
      </w:r>
    </w:p>
    <w:p w14:paraId="690799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CR-1799  rev 1 Cat: F (Rel-17)</w:t>
      </w:r>
      <w:r>
        <w:rPr>
          <w:i/>
        </w:rPr>
        <w:br/>
      </w:r>
      <w:r>
        <w:rPr>
          <w:i/>
        </w:rPr>
        <w:br/>
      </w:r>
      <w:r>
        <w:rPr>
          <w:i/>
        </w:rPr>
        <w:tab/>
      </w:r>
      <w:r>
        <w:rPr>
          <w:i/>
        </w:rPr>
        <w:tab/>
      </w:r>
      <w:r>
        <w:rPr>
          <w:i/>
        </w:rPr>
        <w:tab/>
      </w:r>
      <w:r>
        <w:rPr>
          <w:i/>
        </w:rPr>
        <w:tab/>
      </w:r>
      <w:r>
        <w:rPr>
          <w:i/>
        </w:rPr>
        <w:tab/>
        <w:t>Source: China Telecommunications</w:t>
      </w:r>
    </w:p>
    <w:p w14:paraId="19A8D4FF" w14:textId="77777777" w:rsidR="004A549E" w:rsidRDefault="004A549E" w:rsidP="004A549E">
      <w:pPr>
        <w:rPr>
          <w:color w:val="808080"/>
        </w:rPr>
      </w:pPr>
      <w:r>
        <w:rPr>
          <w:color w:val="808080"/>
        </w:rPr>
        <w:lastRenderedPageBreak/>
        <w:t>(Replaces R5-212117)</w:t>
      </w:r>
    </w:p>
    <w:p w14:paraId="3E56BB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6DF90" w14:textId="59F3DC29" w:rsidR="004A549E" w:rsidRDefault="004A549E" w:rsidP="004A549E">
      <w:pPr>
        <w:rPr>
          <w:rFonts w:ascii="Arial" w:hAnsi="Arial" w:cs="Arial"/>
          <w:b/>
          <w:sz w:val="24"/>
        </w:rPr>
      </w:pPr>
      <w:r>
        <w:rPr>
          <w:rFonts w:ascii="Arial" w:hAnsi="Arial" w:cs="Arial"/>
          <w:b/>
          <w:color w:val="0000FF"/>
          <w:sz w:val="24"/>
        </w:rPr>
        <w:t>R5-212134</w:t>
      </w:r>
      <w:r>
        <w:rPr>
          <w:rFonts w:ascii="Arial" w:hAnsi="Arial" w:cs="Arial"/>
          <w:b/>
          <w:color w:val="0000FF"/>
          <w:sz w:val="24"/>
        </w:rPr>
        <w:tab/>
      </w:r>
      <w:r>
        <w:rPr>
          <w:rFonts w:ascii="Arial" w:hAnsi="Arial" w:cs="Arial"/>
          <w:b/>
          <w:sz w:val="24"/>
        </w:rPr>
        <w:t>Add test frequencies for R17 NR inter-band CA configurations in FR1</w:t>
      </w:r>
    </w:p>
    <w:p w14:paraId="5B44DA1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CR-1801  Cat: F (Rel-17)</w:t>
      </w:r>
      <w:r>
        <w:rPr>
          <w:i/>
        </w:rPr>
        <w:br/>
      </w:r>
      <w:r>
        <w:rPr>
          <w:i/>
        </w:rPr>
        <w:br/>
      </w:r>
      <w:r>
        <w:rPr>
          <w:i/>
        </w:rPr>
        <w:tab/>
      </w:r>
      <w:r>
        <w:rPr>
          <w:i/>
        </w:rPr>
        <w:tab/>
      </w:r>
      <w:r>
        <w:rPr>
          <w:i/>
        </w:rPr>
        <w:tab/>
      </w:r>
      <w:r>
        <w:rPr>
          <w:i/>
        </w:rPr>
        <w:tab/>
      </w:r>
      <w:r>
        <w:rPr>
          <w:i/>
        </w:rPr>
        <w:tab/>
        <w:t>Source: China Telecommunications</w:t>
      </w:r>
    </w:p>
    <w:p w14:paraId="259E9C52" w14:textId="77777777" w:rsidR="004A549E" w:rsidRDefault="004A549E" w:rsidP="004A549E">
      <w:pPr>
        <w:rPr>
          <w:rFonts w:ascii="Arial" w:hAnsi="Arial" w:cs="Arial"/>
          <w:b/>
        </w:rPr>
      </w:pPr>
      <w:r>
        <w:rPr>
          <w:rFonts w:ascii="Arial" w:hAnsi="Arial" w:cs="Arial"/>
          <w:b/>
        </w:rPr>
        <w:t xml:space="preserve">Discussion: </w:t>
      </w:r>
    </w:p>
    <w:p w14:paraId="30DD56D3" w14:textId="77777777" w:rsidR="004A549E" w:rsidRDefault="004A549E" w:rsidP="004A549E">
      <w:r>
        <w:t>r1</w:t>
      </w:r>
    </w:p>
    <w:p w14:paraId="7DA1EC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R5-214018</w:t>
      </w:r>
      <w:r>
        <w:rPr>
          <w:color w:val="993300"/>
          <w:u w:val="single"/>
        </w:rPr>
        <w:t>.</w:t>
      </w:r>
    </w:p>
    <w:p w14:paraId="7B520674" w14:textId="28D69949" w:rsidR="004A549E" w:rsidRDefault="004A549E" w:rsidP="004A549E">
      <w:pPr>
        <w:rPr>
          <w:rFonts w:ascii="Arial" w:hAnsi="Arial" w:cs="Arial"/>
          <w:b/>
          <w:sz w:val="24"/>
        </w:rPr>
      </w:pPr>
      <w:r>
        <w:rPr>
          <w:rFonts w:ascii="Arial" w:hAnsi="Arial" w:cs="Arial"/>
          <w:b/>
          <w:color w:val="0000FF"/>
          <w:sz w:val="24"/>
        </w:rPr>
        <w:t>R5-214018</w:t>
      </w:r>
      <w:r>
        <w:rPr>
          <w:rFonts w:ascii="Arial" w:hAnsi="Arial" w:cs="Arial"/>
          <w:b/>
          <w:color w:val="0000FF"/>
          <w:sz w:val="24"/>
        </w:rPr>
        <w:tab/>
      </w:r>
      <w:r>
        <w:rPr>
          <w:rFonts w:ascii="Arial" w:hAnsi="Arial" w:cs="Arial"/>
          <w:b/>
          <w:sz w:val="24"/>
        </w:rPr>
        <w:t>Add test frequencies for R17 NR inter-band CA configurations in FR1</w:t>
      </w:r>
    </w:p>
    <w:p w14:paraId="7A74B8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CR-1801  rev 1 Cat: F (Rel-17)</w:t>
      </w:r>
      <w:r>
        <w:rPr>
          <w:i/>
        </w:rPr>
        <w:br/>
      </w:r>
      <w:r>
        <w:rPr>
          <w:i/>
        </w:rPr>
        <w:br/>
      </w:r>
      <w:r>
        <w:rPr>
          <w:i/>
        </w:rPr>
        <w:tab/>
      </w:r>
      <w:r>
        <w:rPr>
          <w:i/>
        </w:rPr>
        <w:tab/>
      </w:r>
      <w:r>
        <w:rPr>
          <w:i/>
        </w:rPr>
        <w:tab/>
      </w:r>
      <w:r>
        <w:rPr>
          <w:i/>
        </w:rPr>
        <w:tab/>
      </w:r>
      <w:r>
        <w:rPr>
          <w:i/>
        </w:rPr>
        <w:tab/>
        <w:t>Source: China Telecommunications</w:t>
      </w:r>
    </w:p>
    <w:p w14:paraId="224BAE6C" w14:textId="77777777" w:rsidR="004A549E" w:rsidRDefault="004A549E" w:rsidP="004A549E">
      <w:pPr>
        <w:rPr>
          <w:color w:val="808080"/>
        </w:rPr>
      </w:pPr>
      <w:r>
        <w:rPr>
          <w:color w:val="808080"/>
        </w:rPr>
        <w:t>(Replaces R5-212134)</w:t>
      </w:r>
    </w:p>
    <w:p w14:paraId="0302BDC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33DF1" w14:textId="3610E693" w:rsidR="004A549E" w:rsidRDefault="004A549E" w:rsidP="004A549E">
      <w:pPr>
        <w:rPr>
          <w:rFonts w:ascii="Arial" w:hAnsi="Arial" w:cs="Arial"/>
          <w:b/>
          <w:sz w:val="24"/>
        </w:rPr>
      </w:pPr>
      <w:r>
        <w:rPr>
          <w:rFonts w:ascii="Arial" w:hAnsi="Arial" w:cs="Arial"/>
          <w:b/>
          <w:color w:val="0000FF"/>
          <w:sz w:val="24"/>
        </w:rPr>
        <w:t>R5-213003</w:t>
      </w:r>
      <w:r>
        <w:rPr>
          <w:rFonts w:ascii="Arial" w:hAnsi="Arial" w:cs="Arial"/>
          <w:b/>
          <w:color w:val="0000FF"/>
          <w:sz w:val="24"/>
        </w:rPr>
        <w:tab/>
      </w:r>
      <w:r>
        <w:rPr>
          <w:rFonts w:ascii="Arial" w:hAnsi="Arial" w:cs="Arial"/>
          <w:b/>
          <w:sz w:val="24"/>
        </w:rPr>
        <w:t>Adding test frequency description for SUL configuration</w:t>
      </w:r>
    </w:p>
    <w:p w14:paraId="0216E61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CD94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A5564" w14:textId="10FC7204" w:rsidR="004A549E" w:rsidRDefault="004A549E" w:rsidP="004A549E">
      <w:pPr>
        <w:rPr>
          <w:rFonts w:ascii="Arial" w:hAnsi="Arial" w:cs="Arial"/>
          <w:b/>
          <w:sz w:val="24"/>
        </w:rPr>
      </w:pPr>
      <w:r>
        <w:rPr>
          <w:rFonts w:ascii="Arial" w:hAnsi="Arial" w:cs="Arial"/>
          <w:b/>
          <w:color w:val="0000FF"/>
          <w:sz w:val="24"/>
        </w:rPr>
        <w:t>R5-213004</w:t>
      </w:r>
      <w:r>
        <w:rPr>
          <w:rFonts w:ascii="Arial" w:hAnsi="Arial" w:cs="Arial"/>
          <w:b/>
          <w:color w:val="0000FF"/>
          <w:sz w:val="24"/>
        </w:rPr>
        <w:tab/>
      </w:r>
      <w:r>
        <w:rPr>
          <w:rFonts w:ascii="Arial" w:hAnsi="Arial" w:cs="Arial"/>
          <w:b/>
          <w:sz w:val="24"/>
        </w:rPr>
        <w:t>Adding connection diagrams for SUL configuration with DL CA</w:t>
      </w:r>
    </w:p>
    <w:p w14:paraId="55A670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8A4F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EAF96" w14:textId="2CA57124" w:rsidR="004A549E" w:rsidRDefault="004A549E" w:rsidP="004A549E">
      <w:pPr>
        <w:rPr>
          <w:rFonts w:ascii="Arial" w:hAnsi="Arial" w:cs="Arial"/>
          <w:b/>
          <w:sz w:val="24"/>
        </w:rPr>
      </w:pPr>
      <w:r>
        <w:rPr>
          <w:rFonts w:ascii="Arial" w:hAnsi="Arial" w:cs="Arial"/>
          <w:b/>
          <w:color w:val="0000FF"/>
          <w:sz w:val="24"/>
        </w:rPr>
        <w:t>R5-213005</w:t>
      </w:r>
      <w:r>
        <w:rPr>
          <w:rFonts w:ascii="Arial" w:hAnsi="Arial" w:cs="Arial"/>
          <w:b/>
          <w:color w:val="0000FF"/>
          <w:sz w:val="24"/>
        </w:rPr>
        <w:tab/>
      </w:r>
      <w:r>
        <w:rPr>
          <w:rFonts w:ascii="Arial" w:hAnsi="Arial" w:cs="Arial"/>
          <w:b/>
          <w:sz w:val="24"/>
        </w:rPr>
        <w:t>Introducing Rel-17 CA configuration CA_n28A-n79A to clause 4.3.1</w:t>
      </w:r>
    </w:p>
    <w:p w14:paraId="21AE860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1AF4E0F0" w14:textId="77777777" w:rsidR="004A549E" w:rsidRDefault="004A549E" w:rsidP="004A549E">
      <w:pPr>
        <w:rPr>
          <w:rFonts w:ascii="Arial" w:hAnsi="Arial" w:cs="Arial"/>
          <w:b/>
        </w:rPr>
      </w:pPr>
      <w:r>
        <w:rPr>
          <w:rFonts w:ascii="Arial" w:hAnsi="Arial" w:cs="Arial"/>
          <w:b/>
        </w:rPr>
        <w:t xml:space="preserve">Discussion: </w:t>
      </w:r>
    </w:p>
    <w:p w14:paraId="493267BD" w14:textId="77777777" w:rsidR="004A549E" w:rsidRDefault="004A549E" w:rsidP="004A549E">
      <w:r>
        <w:t>r1</w:t>
      </w:r>
    </w:p>
    <w:p w14:paraId="004B3B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R5-214019</w:t>
      </w:r>
      <w:r>
        <w:rPr>
          <w:color w:val="993300"/>
          <w:u w:val="single"/>
        </w:rPr>
        <w:t>.</w:t>
      </w:r>
    </w:p>
    <w:p w14:paraId="61F2495E" w14:textId="51606338" w:rsidR="004A549E" w:rsidRDefault="004A549E" w:rsidP="004A549E">
      <w:pPr>
        <w:rPr>
          <w:rFonts w:ascii="Arial" w:hAnsi="Arial" w:cs="Arial"/>
          <w:b/>
          <w:sz w:val="24"/>
        </w:rPr>
      </w:pPr>
      <w:r>
        <w:rPr>
          <w:rFonts w:ascii="Arial" w:hAnsi="Arial" w:cs="Arial"/>
          <w:b/>
          <w:color w:val="0000FF"/>
          <w:sz w:val="24"/>
        </w:rPr>
        <w:t>R5-214019</w:t>
      </w:r>
      <w:r>
        <w:rPr>
          <w:rFonts w:ascii="Arial" w:hAnsi="Arial" w:cs="Arial"/>
          <w:b/>
          <w:color w:val="0000FF"/>
          <w:sz w:val="24"/>
        </w:rPr>
        <w:tab/>
      </w:r>
      <w:r>
        <w:rPr>
          <w:rFonts w:ascii="Arial" w:hAnsi="Arial" w:cs="Arial"/>
          <w:b/>
          <w:sz w:val="24"/>
        </w:rPr>
        <w:t>Introducing Rel-17 CA configuration CA_n28A-n79A to clause 4.3.1</w:t>
      </w:r>
    </w:p>
    <w:p w14:paraId="0DCC1F8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CR-1909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33595B33" w14:textId="77777777" w:rsidR="004A549E" w:rsidRDefault="004A549E" w:rsidP="004A549E">
      <w:pPr>
        <w:rPr>
          <w:color w:val="808080"/>
        </w:rPr>
      </w:pPr>
      <w:r>
        <w:rPr>
          <w:color w:val="808080"/>
        </w:rPr>
        <w:lastRenderedPageBreak/>
        <w:t>(Replaces R5-213005)</w:t>
      </w:r>
    </w:p>
    <w:p w14:paraId="2F9D3B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B3D0C" w14:textId="1D4385A6" w:rsidR="004A549E" w:rsidRDefault="004A549E" w:rsidP="004A549E">
      <w:pPr>
        <w:rPr>
          <w:rFonts w:ascii="Arial" w:hAnsi="Arial" w:cs="Arial"/>
          <w:b/>
          <w:sz w:val="24"/>
        </w:rPr>
      </w:pPr>
      <w:r>
        <w:rPr>
          <w:rFonts w:ascii="Arial" w:hAnsi="Arial" w:cs="Arial"/>
          <w:b/>
          <w:color w:val="0000FF"/>
          <w:sz w:val="24"/>
        </w:rPr>
        <w:t>R5-213207</w:t>
      </w:r>
      <w:r>
        <w:rPr>
          <w:rFonts w:ascii="Arial" w:hAnsi="Arial" w:cs="Arial"/>
          <w:b/>
          <w:color w:val="0000FF"/>
          <w:sz w:val="24"/>
        </w:rPr>
        <w:tab/>
      </w:r>
      <w:r>
        <w:rPr>
          <w:rFonts w:ascii="Arial" w:hAnsi="Arial" w:cs="Arial"/>
          <w:b/>
          <w:sz w:val="24"/>
        </w:rPr>
        <w:t>Updating  test frequencies for Rel-17 inter-band EN-DC configurations for band n1</w:t>
      </w:r>
    </w:p>
    <w:p w14:paraId="531C12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CR-1943  Cat: F (Rel-17)</w:t>
      </w:r>
      <w:r>
        <w:rPr>
          <w:i/>
        </w:rPr>
        <w:br/>
      </w:r>
      <w:r>
        <w:rPr>
          <w:i/>
        </w:rPr>
        <w:br/>
      </w:r>
      <w:r>
        <w:rPr>
          <w:i/>
        </w:rPr>
        <w:tab/>
      </w:r>
      <w:r>
        <w:rPr>
          <w:i/>
        </w:rPr>
        <w:tab/>
      </w:r>
      <w:r>
        <w:rPr>
          <w:i/>
        </w:rPr>
        <w:tab/>
      </w:r>
      <w:r>
        <w:rPr>
          <w:i/>
        </w:rPr>
        <w:tab/>
      </w:r>
      <w:r>
        <w:rPr>
          <w:i/>
        </w:rPr>
        <w:tab/>
        <w:t>Source: NTT DOCOMO INC.</w:t>
      </w:r>
    </w:p>
    <w:p w14:paraId="06C74836" w14:textId="77777777" w:rsidR="004A549E" w:rsidRDefault="004A549E" w:rsidP="004A549E">
      <w:pPr>
        <w:rPr>
          <w:rFonts w:ascii="Arial" w:hAnsi="Arial" w:cs="Arial"/>
          <w:b/>
        </w:rPr>
      </w:pPr>
      <w:r>
        <w:rPr>
          <w:rFonts w:ascii="Arial" w:hAnsi="Arial" w:cs="Arial"/>
          <w:b/>
        </w:rPr>
        <w:t xml:space="preserve">Discussion: </w:t>
      </w:r>
    </w:p>
    <w:p w14:paraId="349E9787" w14:textId="77777777" w:rsidR="004A549E" w:rsidRDefault="004A549E" w:rsidP="004A549E">
      <w:r>
        <w:t>late doc</w:t>
      </w:r>
    </w:p>
    <w:p w14:paraId="0F2044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0BE49" w14:textId="77777777" w:rsidR="004A549E" w:rsidRDefault="004A549E" w:rsidP="004A549E">
      <w:pPr>
        <w:pStyle w:val="Heading5"/>
      </w:pPr>
      <w:bookmarkStart w:id="792" w:name="_Toc73402113"/>
      <w:bookmarkStart w:id="793" w:name="_Toc73451572"/>
      <w:r>
        <w:t>5.3.30.2</w:t>
      </w:r>
      <w:r>
        <w:tab/>
        <w:t>TS 38.508-2</w:t>
      </w:r>
      <w:bookmarkEnd w:id="792"/>
      <w:bookmarkEnd w:id="793"/>
    </w:p>
    <w:p w14:paraId="426AF7AA" w14:textId="2042856E" w:rsidR="004A549E" w:rsidRDefault="004A549E" w:rsidP="004A549E">
      <w:pPr>
        <w:rPr>
          <w:rFonts w:ascii="Arial" w:hAnsi="Arial" w:cs="Arial"/>
          <w:b/>
          <w:sz w:val="24"/>
        </w:rPr>
      </w:pPr>
      <w:r>
        <w:rPr>
          <w:rFonts w:ascii="Arial" w:hAnsi="Arial" w:cs="Arial"/>
          <w:b/>
          <w:color w:val="0000FF"/>
          <w:sz w:val="24"/>
        </w:rPr>
        <w:t>R5-212043</w:t>
      </w:r>
      <w:r>
        <w:rPr>
          <w:rFonts w:ascii="Arial" w:hAnsi="Arial" w:cs="Arial"/>
          <w:b/>
          <w:color w:val="0000FF"/>
          <w:sz w:val="24"/>
        </w:rPr>
        <w:tab/>
      </w:r>
      <w:r>
        <w:rPr>
          <w:rFonts w:ascii="Arial" w:hAnsi="Arial" w:cs="Arial"/>
          <w:b/>
          <w:sz w:val="24"/>
        </w:rPr>
        <w:t>Updating A.4.3.2C for Rel-17 SUL combinations</w:t>
      </w:r>
    </w:p>
    <w:p w14:paraId="3E17267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CR-0172  Cat: F (Rel-17)</w:t>
      </w:r>
      <w:r>
        <w:rPr>
          <w:i/>
        </w:rPr>
        <w:br/>
      </w:r>
      <w:r>
        <w:rPr>
          <w:i/>
        </w:rPr>
        <w:br/>
      </w:r>
      <w:r>
        <w:rPr>
          <w:i/>
        </w:rPr>
        <w:tab/>
      </w:r>
      <w:r>
        <w:rPr>
          <w:i/>
        </w:rPr>
        <w:tab/>
      </w:r>
      <w:r>
        <w:rPr>
          <w:i/>
        </w:rPr>
        <w:tab/>
      </w:r>
      <w:r>
        <w:rPr>
          <w:i/>
        </w:rPr>
        <w:tab/>
      </w:r>
      <w:r>
        <w:rPr>
          <w:i/>
        </w:rPr>
        <w:tab/>
        <w:t>Source: China Telecommunications</w:t>
      </w:r>
    </w:p>
    <w:p w14:paraId="140AC20F" w14:textId="77777777" w:rsidR="004A549E" w:rsidRDefault="004A549E" w:rsidP="004A549E">
      <w:pPr>
        <w:rPr>
          <w:rFonts w:ascii="Arial" w:hAnsi="Arial" w:cs="Arial"/>
          <w:b/>
        </w:rPr>
      </w:pPr>
      <w:r>
        <w:rPr>
          <w:rFonts w:ascii="Arial" w:hAnsi="Arial" w:cs="Arial"/>
          <w:b/>
        </w:rPr>
        <w:t xml:space="preserve">Discussion: </w:t>
      </w:r>
    </w:p>
    <w:p w14:paraId="17278461" w14:textId="77777777" w:rsidR="004A549E" w:rsidRDefault="004A549E" w:rsidP="004A549E">
      <w:r>
        <w:t>r1</w:t>
      </w:r>
    </w:p>
    <w:p w14:paraId="6DF99A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R5-214020</w:t>
      </w:r>
      <w:r>
        <w:rPr>
          <w:color w:val="993300"/>
          <w:u w:val="single"/>
        </w:rPr>
        <w:t>.</w:t>
      </w:r>
    </w:p>
    <w:p w14:paraId="330591E5" w14:textId="12F82E34" w:rsidR="004A549E" w:rsidRDefault="004A549E" w:rsidP="004A549E">
      <w:pPr>
        <w:rPr>
          <w:rFonts w:ascii="Arial" w:hAnsi="Arial" w:cs="Arial"/>
          <w:b/>
          <w:sz w:val="24"/>
        </w:rPr>
      </w:pPr>
      <w:r>
        <w:rPr>
          <w:rFonts w:ascii="Arial" w:hAnsi="Arial" w:cs="Arial"/>
          <w:b/>
          <w:color w:val="0000FF"/>
          <w:sz w:val="24"/>
        </w:rPr>
        <w:t>R5-214020</w:t>
      </w:r>
      <w:r>
        <w:rPr>
          <w:rFonts w:ascii="Arial" w:hAnsi="Arial" w:cs="Arial"/>
          <w:b/>
          <w:color w:val="0000FF"/>
          <w:sz w:val="24"/>
        </w:rPr>
        <w:tab/>
      </w:r>
      <w:r>
        <w:rPr>
          <w:rFonts w:ascii="Arial" w:hAnsi="Arial" w:cs="Arial"/>
          <w:b/>
          <w:sz w:val="24"/>
        </w:rPr>
        <w:t>Updating A.4.3.2C for Rel-17 SUL combinations</w:t>
      </w:r>
    </w:p>
    <w:p w14:paraId="3E8692D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CR-0172  rev 1 Cat: F (Rel-17)</w:t>
      </w:r>
      <w:r>
        <w:rPr>
          <w:i/>
        </w:rPr>
        <w:br/>
      </w:r>
      <w:r>
        <w:rPr>
          <w:i/>
        </w:rPr>
        <w:br/>
      </w:r>
      <w:r>
        <w:rPr>
          <w:i/>
        </w:rPr>
        <w:tab/>
      </w:r>
      <w:r>
        <w:rPr>
          <w:i/>
        </w:rPr>
        <w:tab/>
      </w:r>
      <w:r>
        <w:rPr>
          <w:i/>
        </w:rPr>
        <w:tab/>
      </w:r>
      <w:r>
        <w:rPr>
          <w:i/>
        </w:rPr>
        <w:tab/>
      </w:r>
      <w:r>
        <w:rPr>
          <w:i/>
        </w:rPr>
        <w:tab/>
        <w:t>Source: China Telecommunications</w:t>
      </w:r>
    </w:p>
    <w:p w14:paraId="0E713795" w14:textId="77777777" w:rsidR="004A549E" w:rsidRDefault="004A549E" w:rsidP="004A549E">
      <w:pPr>
        <w:rPr>
          <w:color w:val="808080"/>
        </w:rPr>
      </w:pPr>
      <w:r>
        <w:rPr>
          <w:color w:val="808080"/>
        </w:rPr>
        <w:t>(Replaces R5-212043)</w:t>
      </w:r>
    </w:p>
    <w:p w14:paraId="14D598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13ACF" w14:textId="1186092D" w:rsidR="004A549E" w:rsidRDefault="004A549E" w:rsidP="004A549E">
      <w:pPr>
        <w:rPr>
          <w:rFonts w:ascii="Arial" w:hAnsi="Arial" w:cs="Arial"/>
          <w:b/>
          <w:sz w:val="24"/>
        </w:rPr>
      </w:pPr>
      <w:r>
        <w:rPr>
          <w:rFonts w:ascii="Arial" w:hAnsi="Arial" w:cs="Arial"/>
          <w:b/>
          <w:color w:val="0000FF"/>
          <w:sz w:val="24"/>
        </w:rPr>
        <w:t>R5-212120</w:t>
      </w:r>
      <w:r>
        <w:rPr>
          <w:rFonts w:ascii="Arial" w:hAnsi="Arial" w:cs="Arial"/>
          <w:b/>
          <w:color w:val="0000FF"/>
          <w:sz w:val="24"/>
        </w:rPr>
        <w:tab/>
      </w:r>
      <w:r>
        <w:rPr>
          <w:rFonts w:ascii="Arial" w:hAnsi="Arial" w:cs="Arial"/>
          <w:b/>
          <w:sz w:val="24"/>
        </w:rPr>
        <w:t>Updating UE capabilities for Rel-17 EN-DC band combinations within FR1</w:t>
      </w:r>
    </w:p>
    <w:p w14:paraId="0ADAE5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CR-0174  Cat: F (Rel-17)</w:t>
      </w:r>
      <w:r>
        <w:rPr>
          <w:i/>
        </w:rPr>
        <w:br/>
      </w:r>
      <w:r>
        <w:rPr>
          <w:i/>
        </w:rPr>
        <w:br/>
      </w:r>
      <w:r>
        <w:rPr>
          <w:i/>
        </w:rPr>
        <w:tab/>
      </w:r>
      <w:r>
        <w:rPr>
          <w:i/>
        </w:rPr>
        <w:tab/>
      </w:r>
      <w:r>
        <w:rPr>
          <w:i/>
        </w:rPr>
        <w:tab/>
      </w:r>
      <w:r>
        <w:rPr>
          <w:i/>
        </w:rPr>
        <w:tab/>
      </w:r>
      <w:r>
        <w:rPr>
          <w:i/>
        </w:rPr>
        <w:tab/>
        <w:t>Source: China Telecommunications</w:t>
      </w:r>
    </w:p>
    <w:p w14:paraId="5BEE93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AC56F" w14:textId="54B2E4FA" w:rsidR="004A549E" w:rsidRDefault="004A549E" w:rsidP="004A549E">
      <w:pPr>
        <w:rPr>
          <w:rFonts w:ascii="Arial" w:hAnsi="Arial" w:cs="Arial"/>
          <w:b/>
          <w:sz w:val="24"/>
        </w:rPr>
      </w:pPr>
      <w:r>
        <w:rPr>
          <w:rFonts w:ascii="Arial" w:hAnsi="Arial" w:cs="Arial"/>
          <w:b/>
          <w:color w:val="0000FF"/>
          <w:sz w:val="24"/>
        </w:rPr>
        <w:t>R5-212136</w:t>
      </w:r>
      <w:r>
        <w:rPr>
          <w:rFonts w:ascii="Arial" w:hAnsi="Arial" w:cs="Arial"/>
          <w:b/>
          <w:color w:val="0000FF"/>
          <w:sz w:val="24"/>
        </w:rPr>
        <w:tab/>
      </w:r>
      <w:r>
        <w:rPr>
          <w:rFonts w:ascii="Arial" w:hAnsi="Arial" w:cs="Arial"/>
          <w:b/>
          <w:sz w:val="24"/>
        </w:rPr>
        <w:t>Updating UE capabilities for R17 NR inter-band CA configurations in FR1</w:t>
      </w:r>
    </w:p>
    <w:p w14:paraId="6851303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CR-0175  Cat: F (Rel-17)</w:t>
      </w:r>
      <w:r>
        <w:rPr>
          <w:i/>
        </w:rPr>
        <w:br/>
      </w:r>
      <w:r>
        <w:rPr>
          <w:i/>
        </w:rPr>
        <w:br/>
      </w:r>
      <w:r>
        <w:rPr>
          <w:i/>
        </w:rPr>
        <w:tab/>
      </w:r>
      <w:r>
        <w:rPr>
          <w:i/>
        </w:rPr>
        <w:tab/>
      </w:r>
      <w:r>
        <w:rPr>
          <w:i/>
        </w:rPr>
        <w:tab/>
      </w:r>
      <w:r>
        <w:rPr>
          <w:i/>
        </w:rPr>
        <w:tab/>
      </w:r>
      <w:r>
        <w:rPr>
          <w:i/>
        </w:rPr>
        <w:tab/>
        <w:t>Source: China Telecommunications</w:t>
      </w:r>
    </w:p>
    <w:p w14:paraId="1BE3ED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7307F" w14:textId="65AA1608" w:rsidR="004A549E" w:rsidRDefault="004A549E" w:rsidP="004A549E">
      <w:pPr>
        <w:rPr>
          <w:rFonts w:ascii="Arial" w:hAnsi="Arial" w:cs="Arial"/>
          <w:b/>
          <w:sz w:val="24"/>
        </w:rPr>
      </w:pPr>
      <w:r>
        <w:rPr>
          <w:rFonts w:ascii="Arial" w:hAnsi="Arial" w:cs="Arial"/>
          <w:b/>
          <w:color w:val="0000FF"/>
          <w:sz w:val="24"/>
        </w:rPr>
        <w:lastRenderedPageBreak/>
        <w:t>R5-213006</w:t>
      </w:r>
      <w:r>
        <w:rPr>
          <w:rFonts w:ascii="Arial" w:hAnsi="Arial" w:cs="Arial"/>
          <w:b/>
          <w:color w:val="0000FF"/>
          <w:sz w:val="24"/>
        </w:rPr>
        <w:tab/>
      </w:r>
      <w:r>
        <w:rPr>
          <w:rFonts w:ascii="Arial" w:hAnsi="Arial" w:cs="Arial"/>
          <w:b/>
          <w:sz w:val="24"/>
        </w:rPr>
        <w:t>Introducing Rel-17 new SUL or CA configurations</w:t>
      </w:r>
    </w:p>
    <w:p w14:paraId="732A34B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01CC6BD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2CEA" w14:textId="226E2A18" w:rsidR="004A549E" w:rsidRDefault="004A549E" w:rsidP="004A549E">
      <w:pPr>
        <w:rPr>
          <w:rFonts w:ascii="Arial" w:hAnsi="Arial" w:cs="Arial"/>
          <w:b/>
          <w:sz w:val="24"/>
        </w:rPr>
      </w:pPr>
      <w:r>
        <w:rPr>
          <w:rFonts w:ascii="Arial" w:hAnsi="Arial" w:cs="Arial"/>
          <w:b/>
          <w:color w:val="0000FF"/>
          <w:sz w:val="24"/>
        </w:rPr>
        <w:t>R5-213206</w:t>
      </w:r>
      <w:r>
        <w:rPr>
          <w:rFonts w:ascii="Arial" w:hAnsi="Arial" w:cs="Arial"/>
          <w:b/>
          <w:color w:val="0000FF"/>
          <w:sz w:val="24"/>
        </w:rPr>
        <w:tab/>
      </w:r>
      <w:r>
        <w:rPr>
          <w:rFonts w:ascii="Arial" w:hAnsi="Arial" w:cs="Arial"/>
          <w:b/>
          <w:sz w:val="24"/>
        </w:rPr>
        <w:t>Updating UE capability for Rel-17 NR inter-band EN-DC configurations for band n1</w:t>
      </w:r>
    </w:p>
    <w:p w14:paraId="02D6BF0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CR-0211  Cat: F (Rel-17)</w:t>
      </w:r>
      <w:r>
        <w:rPr>
          <w:i/>
        </w:rPr>
        <w:br/>
      </w:r>
      <w:r>
        <w:rPr>
          <w:i/>
        </w:rPr>
        <w:br/>
      </w:r>
      <w:r>
        <w:rPr>
          <w:i/>
        </w:rPr>
        <w:tab/>
      </w:r>
      <w:r>
        <w:rPr>
          <w:i/>
        </w:rPr>
        <w:tab/>
      </w:r>
      <w:r>
        <w:rPr>
          <w:i/>
        </w:rPr>
        <w:tab/>
      </w:r>
      <w:r>
        <w:rPr>
          <w:i/>
        </w:rPr>
        <w:tab/>
      </w:r>
      <w:r>
        <w:rPr>
          <w:i/>
        </w:rPr>
        <w:tab/>
        <w:t>Source: NTT DOCOMO INC.</w:t>
      </w:r>
    </w:p>
    <w:p w14:paraId="517EA0F1" w14:textId="77777777" w:rsidR="004A549E" w:rsidRDefault="004A549E" w:rsidP="004A549E">
      <w:pPr>
        <w:rPr>
          <w:rFonts w:ascii="Arial" w:hAnsi="Arial" w:cs="Arial"/>
          <w:b/>
        </w:rPr>
      </w:pPr>
      <w:r>
        <w:rPr>
          <w:rFonts w:ascii="Arial" w:hAnsi="Arial" w:cs="Arial"/>
          <w:b/>
        </w:rPr>
        <w:t xml:space="preserve">Discussion: </w:t>
      </w:r>
    </w:p>
    <w:p w14:paraId="182957DB" w14:textId="77777777" w:rsidR="004A549E" w:rsidRDefault="004A549E" w:rsidP="004A549E">
      <w:r>
        <w:t>late doc</w:t>
      </w:r>
    </w:p>
    <w:p w14:paraId="5D7FC12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03202" w14:textId="77777777" w:rsidR="004A549E" w:rsidRDefault="004A549E" w:rsidP="004A549E">
      <w:pPr>
        <w:pStyle w:val="Heading5"/>
      </w:pPr>
      <w:bookmarkStart w:id="794" w:name="_Toc73402114"/>
      <w:bookmarkStart w:id="795" w:name="_Toc73451573"/>
      <w:r>
        <w:t>5.3.30.3</w:t>
      </w:r>
      <w:r>
        <w:tab/>
        <w:t>TS 38.521-1</w:t>
      </w:r>
      <w:bookmarkEnd w:id="794"/>
      <w:bookmarkEnd w:id="795"/>
    </w:p>
    <w:p w14:paraId="05B421EE" w14:textId="77777777" w:rsidR="004A549E" w:rsidRDefault="004A549E" w:rsidP="004A549E">
      <w:pPr>
        <w:pStyle w:val="Heading6"/>
      </w:pPr>
      <w:bookmarkStart w:id="796" w:name="_Toc73402115"/>
      <w:bookmarkStart w:id="797" w:name="_Toc73451574"/>
      <w:r>
        <w:t>5.3.30.3.1</w:t>
      </w:r>
      <w:r>
        <w:tab/>
        <w:t>Tx Requirements (Clause 6)</w:t>
      </w:r>
      <w:bookmarkEnd w:id="796"/>
      <w:bookmarkEnd w:id="797"/>
    </w:p>
    <w:p w14:paraId="7751AE69" w14:textId="74B6CF8E" w:rsidR="004A549E" w:rsidRDefault="004A549E" w:rsidP="004A549E">
      <w:pPr>
        <w:rPr>
          <w:rFonts w:ascii="Arial" w:hAnsi="Arial" w:cs="Arial"/>
          <w:b/>
          <w:sz w:val="24"/>
        </w:rPr>
      </w:pPr>
      <w:r>
        <w:rPr>
          <w:rFonts w:ascii="Arial" w:hAnsi="Arial" w:cs="Arial"/>
          <w:b/>
          <w:color w:val="0000FF"/>
          <w:sz w:val="24"/>
        </w:rPr>
        <w:t>R5-212029</w:t>
      </w:r>
      <w:r>
        <w:rPr>
          <w:rFonts w:ascii="Arial" w:hAnsi="Arial" w:cs="Arial"/>
          <w:b/>
          <w:color w:val="0000FF"/>
          <w:sz w:val="24"/>
        </w:rPr>
        <w:tab/>
      </w:r>
      <w:r>
        <w:rPr>
          <w:rFonts w:ascii="Arial" w:hAnsi="Arial" w:cs="Arial"/>
          <w:b/>
          <w:sz w:val="24"/>
        </w:rPr>
        <w:t>Updating clause 6.2C.2 for Rel-17 SUL combinations</w:t>
      </w:r>
    </w:p>
    <w:p w14:paraId="0DD614C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CR-1198  Cat: F (Rel-17)</w:t>
      </w:r>
      <w:r>
        <w:rPr>
          <w:i/>
        </w:rPr>
        <w:br/>
      </w:r>
      <w:r>
        <w:rPr>
          <w:i/>
        </w:rPr>
        <w:br/>
      </w:r>
      <w:r>
        <w:rPr>
          <w:i/>
        </w:rPr>
        <w:tab/>
      </w:r>
      <w:r>
        <w:rPr>
          <w:i/>
        </w:rPr>
        <w:tab/>
      </w:r>
      <w:r>
        <w:rPr>
          <w:i/>
        </w:rPr>
        <w:tab/>
      </w:r>
      <w:r>
        <w:rPr>
          <w:i/>
        </w:rPr>
        <w:tab/>
      </w:r>
      <w:r>
        <w:rPr>
          <w:i/>
        </w:rPr>
        <w:tab/>
        <w:t>Source: China Telecommunications</w:t>
      </w:r>
    </w:p>
    <w:p w14:paraId="37CEC70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56B94" w14:textId="383189F8" w:rsidR="004A549E" w:rsidRDefault="004A549E" w:rsidP="004A549E">
      <w:pPr>
        <w:rPr>
          <w:rFonts w:ascii="Arial" w:hAnsi="Arial" w:cs="Arial"/>
          <w:b/>
          <w:sz w:val="24"/>
        </w:rPr>
      </w:pPr>
      <w:r>
        <w:rPr>
          <w:rFonts w:ascii="Arial" w:hAnsi="Arial" w:cs="Arial"/>
          <w:b/>
          <w:color w:val="0000FF"/>
          <w:sz w:val="24"/>
        </w:rPr>
        <w:t>R5-212992</w:t>
      </w:r>
      <w:r>
        <w:rPr>
          <w:rFonts w:ascii="Arial" w:hAnsi="Arial" w:cs="Arial"/>
          <w:b/>
          <w:color w:val="0000FF"/>
          <w:sz w:val="24"/>
        </w:rPr>
        <w:tab/>
      </w:r>
      <w:r>
        <w:rPr>
          <w:rFonts w:ascii="Arial" w:hAnsi="Arial" w:cs="Arial"/>
          <w:b/>
          <w:sz w:val="24"/>
        </w:rPr>
        <w:t>Updating 6.2C.2 for new R17 SUL configurations</w:t>
      </w:r>
    </w:p>
    <w:p w14:paraId="2E59B45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3FC0F8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6B3F4" w14:textId="5BC7A36E" w:rsidR="004A549E" w:rsidRDefault="004A549E" w:rsidP="004A549E">
      <w:pPr>
        <w:rPr>
          <w:rFonts w:ascii="Arial" w:hAnsi="Arial" w:cs="Arial"/>
          <w:b/>
          <w:sz w:val="24"/>
        </w:rPr>
      </w:pPr>
      <w:r>
        <w:rPr>
          <w:rFonts w:ascii="Arial" w:hAnsi="Arial" w:cs="Arial"/>
          <w:b/>
          <w:color w:val="0000FF"/>
          <w:sz w:val="24"/>
        </w:rPr>
        <w:t>R5-212993</w:t>
      </w:r>
      <w:r>
        <w:rPr>
          <w:rFonts w:ascii="Arial" w:hAnsi="Arial" w:cs="Arial"/>
          <w:b/>
          <w:color w:val="0000FF"/>
          <w:sz w:val="24"/>
        </w:rPr>
        <w:tab/>
      </w:r>
      <w:r>
        <w:rPr>
          <w:rFonts w:ascii="Arial" w:hAnsi="Arial" w:cs="Arial"/>
          <w:b/>
          <w:sz w:val="24"/>
        </w:rPr>
        <w:t>Updating test case 6.2A.1 MOP for CA for R17 configuration CA_n28A-n79A</w:t>
      </w:r>
    </w:p>
    <w:p w14:paraId="0801A1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2DD068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5AD19" w14:textId="721075AC" w:rsidR="004A549E" w:rsidRDefault="004A549E" w:rsidP="004A549E">
      <w:pPr>
        <w:rPr>
          <w:rFonts w:ascii="Arial" w:hAnsi="Arial" w:cs="Arial"/>
          <w:b/>
          <w:sz w:val="24"/>
        </w:rPr>
      </w:pPr>
      <w:r>
        <w:rPr>
          <w:rFonts w:ascii="Arial" w:hAnsi="Arial" w:cs="Arial"/>
          <w:b/>
          <w:color w:val="0000FF"/>
          <w:sz w:val="24"/>
        </w:rPr>
        <w:t>R5-212997</w:t>
      </w:r>
      <w:r>
        <w:rPr>
          <w:rFonts w:ascii="Arial" w:hAnsi="Arial" w:cs="Arial"/>
          <w:b/>
          <w:color w:val="0000FF"/>
          <w:sz w:val="24"/>
        </w:rPr>
        <w:tab/>
      </w:r>
      <w:r>
        <w:rPr>
          <w:rFonts w:ascii="Arial" w:hAnsi="Arial" w:cs="Arial"/>
          <w:b/>
          <w:sz w:val="24"/>
        </w:rPr>
        <w:t>Updating 6.2C.2 for new R17 SUL configurations</w:t>
      </w:r>
    </w:p>
    <w:p w14:paraId="5D5FC0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63575E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7F28E3" w14:textId="72491FBB" w:rsidR="004A549E" w:rsidRDefault="004A549E" w:rsidP="004A549E">
      <w:pPr>
        <w:rPr>
          <w:rFonts w:ascii="Arial" w:hAnsi="Arial" w:cs="Arial"/>
          <w:b/>
          <w:sz w:val="24"/>
        </w:rPr>
      </w:pPr>
      <w:r>
        <w:rPr>
          <w:rFonts w:ascii="Arial" w:hAnsi="Arial" w:cs="Arial"/>
          <w:b/>
          <w:color w:val="0000FF"/>
          <w:sz w:val="24"/>
        </w:rPr>
        <w:lastRenderedPageBreak/>
        <w:t>R5-213203</w:t>
      </w:r>
      <w:r>
        <w:rPr>
          <w:rFonts w:ascii="Arial" w:hAnsi="Arial" w:cs="Arial"/>
          <w:b/>
          <w:color w:val="0000FF"/>
          <w:sz w:val="24"/>
        </w:rPr>
        <w:tab/>
      </w:r>
      <w:r>
        <w:rPr>
          <w:rFonts w:ascii="Arial" w:hAnsi="Arial" w:cs="Arial"/>
          <w:b/>
          <w:sz w:val="24"/>
        </w:rPr>
        <w:t>Updating Rel-17 NR inter-band CA configuration for band n1</w:t>
      </w:r>
    </w:p>
    <w:p w14:paraId="66EC80A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CR-1286  Cat: F (Rel-17)</w:t>
      </w:r>
      <w:r>
        <w:rPr>
          <w:i/>
        </w:rPr>
        <w:br/>
      </w:r>
      <w:r>
        <w:rPr>
          <w:i/>
        </w:rPr>
        <w:br/>
      </w:r>
      <w:r>
        <w:rPr>
          <w:i/>
        </w:rPr>
        <w:tab/>
      </w:r>
      <w:r>
        <w:rPr>
          <w:i/>
        </w:rPr>
        <w:tab/>
      </w:r>
      <w:r>
        <w:rPr>
          <w:i/>
        </w:rPr>
        <w:tab/>
      </w:r>
      <w:r>
        <w:rPr>
          <w:i/>
        </w:rPr>
        <w:tab/>
      </w:r>
      <w:r>
        <w:rPr>
          <w:i/>
        </w:rPr>
        <w:tab/>
        <w:t>Source: NTT DOCOMO INC.</w:t>
      </w:r>
    </w:p>
    <w:p w14:paraId="16D0F55F" w14:textId="77777777" w:rsidR="004A549E" w:rsidRDefault="004A549E" w:rsidP="004A549E">
      <w:pPr>
        <w:rPr>
          <w:rFonts w:ascii="Arial" w:hAnsi="Arial" w:cs="Arial"/>
          <w:b/>
        </w:rPr>
      </w:pPr>
      <w:r>
        <w:rPr>
          <w:rFonts w:ascii="Arial" w:hAnsi="Arial" w:cs="Arial"/>
          <w:b/>
        </w:rPr>
        <w:t xml:space="preserve">Discussion: </w:t>
      </w:r>
    </w:p>
    <w:p w14:paraId="6F9A523B" w14:textId="77777777" w:rsidR="004A549E" w:rsidRDefault="004A549E" w:rsidP="004A549E">
      <w:r>
        <w:t>late doc</w:t>
      </w:r>
    </w:p>
    <w:p w14:paraId="18D18F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A68B6" w14:textId="77777777" w:rsidR="004A549E" w:rsidRDefault="004A549E" w:rsidP="004A549E">
      <w:pPr>
        <w:pStyle w:val="Heading6"/>
      </w:pPr>
      <w:bookmarkStart w:id="798" w:name="_Toc73402116"/>
      <w:bookmarkStart w:id="799" w:name="_Toc73451575"/>
      <w:r>
        <w:t>5.3.30.3.2</w:t>
      </w:r>
      <w:r>
        <w:tab/>
        <w:t>Rx Requirements (Clause 7)</w:t>
      </w:r>
      <w:bookmarkEnd w:id="798"/>
      <w:bookmarkEnd w:id="799"/>
    </w:p>
    <w:p w14:paraId="7A534EAD" w14:textId="38C609CF" w:rsidR="004A549E" w:rsidRDefault="004A549E" w:rsidP="004A549E">
      <w:pPr>
        <w:rPr>
          <w:rFonts w:ascii="Arial" w:hAnsi="Arial" w:cs="Arial"/>
          <w:b/>
          <w:sz w:val="24"/>
        </w:rPr>
      </w:pPr>
      <w:r>
        <w:rPr>
          <w:rFonts w:ascii="Arial" w:hAnsi="Arial" w:cs="Arial"/>
          <w:b/>
          <w:color w:val="0000FF"/>
          <w:sz w:val="24"/>
        </w:rPr>
        <w:t>R5-212042</w:t>
      </w:r>
      <w:r>
        <w:rPr>
          <w:rFonts w:ascii="Arial" w:hAnsi="Arial" w:cs="Arial"/>
          <w:b/>
          <w:color w:val="0000FF"/>
          <w:sz w:val="24"/>
        </w:rPr>
        <w:tab/>
      </w:r>
      <w:r>
        <w:rPr>
          <w:rFonts w:ascii="Arial" w:hAnsi="Arial" w:cs="Arial"/>
          <w:b/>
          <w:sz w:val="24"/>
        </w:rPr>
        <w:t>Updating clause 7.3C for Rel-17 SUL combinations</w:t>
      </w:r>
    </w:p>
    <w:p w14:paraId="38F9916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CR-1199  Cat: F (Rel-17)</w:t>
      </w:r>
      <w:r>
        <w:rPr>
          <w:i/>
        </w:rPr>
        <w:br/>
      </w:r>
      <w:r>
        <w:rPr>
          <w:i/>
        </w:rPr>
        <w:br/>
      </w:r>
      <w:r>
        <w:rPr>
          <w:i/>
        </w:rPr>
        <w:tab/>
      </w:r>
      <w:r>
        <w:rPr>
          <w:i/>
        </w:rPr>
        <w:tab/>
      </w:r>
      <w:r>
        <w:rPr>
          <w:i/>
        </w:rPr>
        <w:tab/>
      </w:r>
      <w:r>
        <w:rPr>
          <w:i/>
        </w:rPr>
        <w:tab/>
      </w:r>
      <w:r>
        <w:rPr>
          <w:i/>
        </w:rPr>
        <w:tab/>
        <w:t>Source: China Telecommunications</w:t>
      </w:r>
    </w:p>
    <w:p w14:paraId="71CBE7B9" w14:textId="77777777" w:rsidR="004A549E" w:rsidRDefault="004A549E" w:rsidP="004A549E">
      <w:pPr>
        <w:rPr>
          <w:rFonts w:ascii="Arial" w:hAnsi="Arial" w:cs="Arial"/>
          <w:b/>
        </w:rPr>
      </w:pPr>
      <w:r>
        <w:rPr>
          <w:rFonts w:ascii="Arial" w:hAnsi="Arial" w:cs="Arial"/>
          <w:b/>
        </w:rPr>
        <w:t xml:space="preserve">Discussion: </w:t>
      </w:r>
    </w:p>
    <w:p w14:paraId="3E4C358D" w14:textId="77777777" w:rsidR="004A549E" w:rsidRDefault="004A549E" w:rsidP="004A549E">
      <w:r>
        <w:t>r1</w:t>
      </w:r>
    </w:p>
    <w:p w14:paraId="7FE925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R5-214021</w:t>
      </w:r>
      <w:r>
        <w:rPr>
          <w:color w:val="993300"/>
          <w:u w:val="single"/>
        </w:rPr>
        <w:t>.</w:t>
      </w:r>
    </w:p>
    <w:p w14:paraId="20730A1E" w14:textId="25D8B898" w:rsidR="004A549E" w:rsidRDefault="004A549E" w:rsidP="004A549E">
      <w:pPr>
        <w:rPr>
          <w:rFonts w:ascii="Arial" w:hAnsi="Arial" w:cs="Arial"/>
          <w:b/>
          <w:sz w:val="24"/>
        </w:rPr>
      </w:pPr>
      <w:r>
        <w:rPr>
          <w:rFonts w:ascii="Arial" w:hAnsi="Arial" w:cs="Arial"/>
          <w:b/>
          <w:color w:val="0000FF"/>
          <w:sz w:val="24"/>
        </w:rPr>
        <w:t>R5-214021</w:t>
      </w:r>
      <w:r>
        <w:rPr>
          <w:rFonts w:ascii="Arial" w:hAnsi="Arial" w:cs="Arial"/>
          <w:b/>
          <w:color w:val="0000FF"/>
          <w:sz w:val="24"/>
        </w:rPr>
        <w:tab/>
      </w:r>
      <w:r>
        <w:rPr>
          <w:rFonts w:ascii="Arial" w:hAnsi="Arial" w:cs="Arial"/>
          <w:b/>
          <w:sz w:val="24"/>
        </w:rPr>
        <w:t>Updating clause 7.3C for Rel-17 SUL combinations</w:t>
      </w:r>
    </w:p>
    <w:p w14:paraId="47AE5F4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CR-1199  rev 1 Cat: F (Rel-17)</w:t>
      </w:r>
      <w:r>
        <w:rPr>
          <w:i/>
        </w:rPr>
        <w:br/>
      </w:r>
      <w:r>
        <w:rPr>
          <w:i/>
        </w:rPr>
        <w:br/>
      </w:r>
      <w:r>
        <w:rPr>
          <w:i/>
        </w:rPr>
        <w:tab/>
      </w:r>
      <w:r>
        <w:rPr>
          <w:i/>
        </w:rPr>
        <w:tab/>
      </w:r>
      <w:r>
        <w:rPr>
          <w:i/>
        </w:rPr>
        <w:tab/>
      </w:r>
      <w:r>
        <w:rPr>
          <w:i/>
        </w:rPr>
        <w:tab/>
      </w:r>
      <w:r>
        <w:rPr>
          <w:i/>
        </w:rPr>
        <w:tab/>
        <w:t>Source: China Telecommunications</w:t>
      </w:r>
    </w:p>
    <w:p w14:paraId="507004C1" w14:textId="77777777" w:rsidR="004A549E" w:rsidRDefault="004A549E" w:rsidP="004A549E">
      <w:pPr>
        <w:rPr>
          <w:color w:val="808080"/>
        </w:rPr>
      </w:pPr>
      <w:r>
        <w:rPr>
          <w:color w:val="808080"/>
        </w:rPr>
        <w:t>(Replaces R5-212042)</w:t>
      </w:r>
    </w:p>
    <w:p w14:paraId="63CEEE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E64D5" w14:textId="2C9B2F36" w:rsidR="004A549E" w:rsidRDefault="004A549E" w:rsidP="004A549E">
      <w:pPr>
        <w:rPr>
          <w:rFonts w:ascii="Arial" w:hAnsi="Arial" w:cs="Arial"/>
          <w:b/>
          <w:sz w:val="24"/>
        </w:rPr>
      </w:pPr>
      <w:r>
        <w:rPr>
          <w:rFonts w:ascii="Arial" w:hAnsi="Arial" w:cs="Arial"/>
          <w:b/>
          <w:color w:val="0000FF"/>
          <w:sz w:val="24"/>
        </w:rPr>
        <w:t>R5-212995</w:t>
      </w:r>
      <w:r>
        <w:rPr>
          <w:rFonts w:ascii="Arial" w:hAnsi="Arial" w:cs="Arial"/>
          <w:b/>
          <w:color w:val="0000FF"/>
          <w:sz w:val="24"/>
        </w:rPr>
        <w:tab/>
      </w:r>
      <w:r>
        <w:rPr>
          <w:rFonts w:ascii="Arial" w:hAnsi="Arial" w:cs="Arial"/>
          <w:b/>
          <w:sz w:val="24"/>
        </w:rPr>
        <w:t>Updating REFSENS for CA test case for CA_n28A-n79A</w:t>
      </w:r>
    </w:p>
    <w:p w14:paraId="59D6EC6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16089E34" w14:textId="77777777" w:rsidR="004A549E" w:rsidRDefault="004A549E" w:rsidP="004A549E">
      <w:pPr>
        <w:rPr>
          <w:rFonts w:ascii="Arial" w:hAnsi="Arial" w:cs="Arial"/>
          <w:b/>
        </w:rPr>
      </w:pPr>
      <w:r>
        <w:rPr>
          <w:rFonts w:ascii="Arial" w:hAnsi="Arial" w:cs="Arial"/>
          <w:b/>
        </w:rPr>
        <w:t xml:space="preserve">Abstract: </w:t>
      </w:r>
    </w:p>
    <w:p w14:paraId="0A231F5F" w14:textId="77777777" w:rsidR="004A549E" w:rsidRDefault="004A549E" w:rsidP="004A549E">
      <w:r>
        <w:t>TP in R5-212996</w:t>
      </w:r>
    </w:p>
    <w:p w14:paraId="79F70E0B" w14:textId="77777777" w:rsidR="004A549E" w:rsidRDefault="004A549E" w:rsidP="004A549E">
      <w:pPr>
        <w:rPr>
          <w:rFonts w:ascii="Arial" w:hAnsi="Arial" w:cs="Arial"/>
          <w:b/>
        </w:rPr>
      </w:pPr>
      <w:r>
        <w:rPr>
          <w:rFonts w:ascii="Arial" w:hAnsi="Arial" w:cs="Arial"/>
          <w:b/>
        </w:rPr>
        <w:t xml:space="preserve">Discussion: </w:t>
      </w:r>
    </w:p>
    <w:p w14:paraId="331EF30F" w14:textId="77777777" w:rsidR="004A549E" w:rsidRDefault="004A549E" w:rsidP="004A549E">
      <w:r>
        <w:t>first agreed, than revised.</w:t>
      </w:r>
    </w:p>
    <w:p w14:paraId="7773A340" w14:textId="77777777" w:rsidR="004A549E" w:rsidRDefault="004A549E" w:rsidP="004A549E">
      <w:r>
        <w:t>r1</w:t>
      </w:r>
    </w:p>
    <w:p w14:paraId="0B3E4A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R5-214022</w:t>
      </w:r>
      <w:r>
        <w:rPr>
          <w:color w:val="993300"/>
          <w:u w:val="single"/>
        </w:rPr>
        <w:t>.</w:t>
      </w:r>
    </w:p>
    <w:p w14:paraId="586EE416" w14:textId="4870A25C" w:rsidR="004A549E" w:rsidRDefault="004A549E" w:rsidP="004A549E">
      <w:pPr>
        <w:rPr>
          <w:rFonts w:ascii="Arial" w:hAnsi="Arial" w:cs="Arial"/>
          <w:b/>
          <w:sz w:val="24"/>
        </w:rPr>
      </w:pPr>
      <w:r>
        <w:rPr>
          <w:rFonts w:ascii="Arial" w:hAnsi="Arial" w:cs="Arial"/>
          <w:b/>
          <w:color w:val="0000FF"/>
          <w:sz w:val="24"/>
        </w:rPr>
        <w:t>R5-214022</w:t>
      </w:r>
      <w:r>
        <w:rPr>
          <w:rFonts w:ascii="Arial" w:hAnsi="Arial" w:cs="Arial"/>
          <w:b/>
          <w:color w:val="0000FF"/>
          <w:sz w:val="24"/>
        </w:rPr>
        <w:tab/>
      </w:r>
      <w:r>
        <w:rPr>
          <w:rFonts w:ascii="Arial" w:hAnsi="Arial" w:cs="Arial"/>
          <w:b/>
          <w:sz w:val="24"/>
        </w:rPr>
        <w:t>Updating REFSENS for CA test case for CA_n28A-n79A</w:t>
      </w:r>
    </w:p>
    <w:p w14:paraId="4104B6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645C7F20" w14:textId="77777777" w:rsidR="004A549E" w:rsidRDefault="004A549E" w:rsidP="004A549E">
      <w:pPr>
        <w:rPr>
          <w:color w:val="808080"/>
        </w:rPr>
      </w:pPr>
      <w:r>
        <w:rPr>
          <w:color w:val="808080"/>
        </w:rPr>
        <w:t>(Replaces R5-212995)</w:t>
      </w:r>
    </w:p>
    <w:p w14:paraId="304DCE1E"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18D86" w14:textId="20540974" w:rsidR="004A549E" w:rsidRDefault="004A549E" w:rsidP="004A549E">
      <w:pPr>
        <w:rPr>
          <w:rFonts w:ascii="Arial" w:hAnsi="Arial" w:cs="Arial"/>
          <w:b/>
          <w:sz w:val="24"/>
        </w:rPr>
      </w:pPr>
      <w:r>
        <w:rPr>
          <w:rFonts w:ascii="Arial" w:hAnsi="Arial" w:cs="Arial"/>
          <w:b/>
          <w:color w:val="0000FF"/>
          <w:sz w:val="24"/>
        </w:rPr>
        <w:t>R5-212998</w:t>
      </w:r>
      <w:r>
        <w:rPr>
          <w:rFonts w:ascii="Arial" w:hAnsi="Arial" w:cs="Arial"/>
          <w:b/>
          <w:color w:val="0000FF"/>
          <w:sz w:val="24"/>
        </w:rPr>
        <w:tab/>
      </w:r>
      <w:r>
        <w:rPr>
          <w:rFonts w:ascii="Arial" w:hAnsi="Arial" w:cs="Arial"/>
          <w:b/>
          <w:sz w:val="24"/>
        </w:rPr>
        <w:t>Updating test case 7.3C.2 REFSENS for SUL for new R17 SUL configurations</w:t>
      </w:r>
    </w:p>
    <w:p w14:paraId="3AFFD93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5BEBD6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B7C42" w14:textId="0EF9ECF2" w:rsidR="004A549E" w:rsidRDefault="004A549E" w:rsidP="004A549E">
      <w:pPr>
        <w:rPr>
          <w:rFonts w:ascii="Arial" w:hAnsi="Arial" w:cs="Arial"/>
          <w:b/>
          <w:sz w:val="24"/>
        </w:rPr>
      </w:pPr>
      <w:r>
        <w:rPr>
          <w:rFonts w:ascii="Arial" w:hAnsi="Arial" w:cs="Arial"/>
          <w:b/>
          <w:color w:val="0000FF"/>
          <w:sz w:val="24"/>
        </w:rPr>
        <w:t>R5-212999</w:t>
      </w:r>
      <w:r>
        <w:rPr>
          <w:rFonts w:ascii="Arial" w:hAnsi="Arial" w:cs="Arial"/>
          <w:b/>
          <w:color w:val="0000FF"/>
          <w:sz w:val="24"/>
        </w:rPr>
        <w:tab/>
      </w:r>
      <w:r>
        <w:rPr>
          <w:rFonts w:ascii="Arial" w:hAnsi="Arial" w:cs="Arial"/>
          <w:b/>
          <w:sz w:val="24"/>
        </w:rPr>
        <w:t>Updating REFSENS for SUL 3CC testing for new R17 SUL configurations</w:t>
      </w:r>
    </w:p>
    <w:p w14:paraId="49AD3D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0B3FE0C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3AD66" w14:textId="08C9F214" w:rsidR="004A549E" w:rsidRDefault="004A549E" w:rsidP="004A549E">
      <w:pPr>
        <w:rPr>
          <w:rFonts w:ascii="Arial" w:hAnsi="Arial" w:cs="Arial"/>
          <w:b/>
          <w:sz w:val="24"/>
        </w:rPr>
      </w:pPr>
      <w:r>
        <w:rPr>
          <w:rFonts w:ascii="Arial" w:hAnsi="Arial" w:cs="Arial"/>
          <w:b/>
          <w:color w:val="0000FF"/>
          <w:sz w:val="24"/>
        </w:rPr>
        <w:t>R5-213000</w:t>
      </w:r>
      <w:r>
        <w:rPr>
          <w:rFonts w:ascii="Arial" w:hAnsi="Arial" w:cs="Arial"/>
          <w:b/>
          <w:color w:val="0000FF"/>
          <w:sz w:val="24"/>
        </w:rPr>
        <w:tab/>
      </w:r>
      <w:r>
        <w:rPr>
          <w:rFonts w:ascii="Arial" w:hAnsi="Arial" w:cs="Arial"/>
          <w:b/>
          <w:sz w:val="24"/>
        </w:rPr>
        <w:t>Updating 7.6C.3 Out-of-band blocking for SUL_n79A-n83A</w:t>
      </w:r>
    </w:p>
    <w:p w14:paraId="758552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3B0A8E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8B1B9" w14:textId="464A8D17" w:rsidR="004A549E" w:rsidRDefault="004A549E" w:rsidP="004A549E">
      <w:pPr>
        <w:rPr>
          <w:rFonts w:ascii="Arial" w:hAnsi="Arial" w:cs="Arial"/>
          <w:b/>
          <w:sz w:val="24"/>
        </w:rPr>
      </w:pPr>
      <w:r>
        <w:rPr>
          <w:rFonts w:ascii="Arial" w:hAnsi="Arial" w:cs="Arial"/>
          <w:b/>
          <w:color w:val="0000FF"/>
          <w:sz w:val="24"/>
        </w:rPr>
        <w:t>R5-213001</w:t>
      </w:r>
      <w:r>
        <w:rPr>
          <w:rFonts w:ascii="Arial" w:hAnsi="Arial" w:cs="Arial"/>
          <w:b/>
          <w:color w:val="0000FF"/>
          <w:sz w:val="24"/>
        </w:rPr>
        <w:tab/>
      </w:r>
      <w:r>
        <w:rPr>
          <w:rFonts w:ascii="Arial" w:hAnsi="Arial" w:cs="Arial"/>
          <w:b/>
          <w:sz w:val="24"/>
        </w:rPr>
        <w:t xml:space="preserve">Adding new test case 7.6C.2_1 </w:t>
      </w:r>
      <w:proofErr w:type="spellStart"/>
      <w:r>
        <w:rPr>
          <w:rFonts w:ascii="Arial" w:hAnsi="Arial" w:cs="Arial"/>
          <w:b/>
          <w:sz w:val="24"/>
        </w:rPr>
        <w:t>Inband</w:t>
      </w:r>
      <w:proofErr w:type="spellEnd"/>
      <w:r>
        <w:rPr>
          <w:rFonts w:ascii="Arial" w:hAnsi="Arial" w:cs="Arial"/>
          <w:b/>
          <w:sz w:val="24"/>
        </w:rPr>
        <w:t xml:space="preserve"> Blocking for SUL and DL CA</w:t>
      </w:r>
    </w:p>
    <w:p w14:paraId="4EE4A2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36E2F94E" w14:textId="77777777" w:rsidR="004A549E" w:rsidRDefault="004A549E" w:rsidP="004A549E">
      <w:pPr>
        <w:rPr>
          <w:rFonts w:ascii="Arial" w:hAnsi="Arial" w:cs="Arial"/>
          <w:b/>
        </w:rPr>
      </w:pPr>
      <w:r>
        <w:rPr>
          <w:rFonts w:ascii="Arial" w:hAnsi="Arial" w:cs="Arial"/>
          <w:b/>
        </w:rPr>
        <w:t xml:space="preserve">Discussion: </w:t>
      </w:r>
    </w:p>
    <w:p w14:paraId="06060FBC" w14:textId="77777777" w:rsidR="004A549E" w:rsidRDefault="004A549E" w:rsidP="004A549E">
      <w:r>
        <w:t>offline R&amp;S comments.</w:t>
      </w:r>
    </w:p>
    <w:p w14:paraId="6E00D276" w14:textId="77777777" w:rsidR="004A549E" w:rsidRDefault="004A549E" w:rsidP="004A549E">
      <w:r>
        <w:t>r2</w:t>
      </w:r>
    </w:p>
    <w:p w14:paraId="4D4C2B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R5-214023</w:t>
      </w:r>
      <w:r>
        <w:rPr>
          <w:color w:val="993300"/>
          <w:u w:val="single"/>
        </w:rPr>
        <w:t>.</w:t>
      </w:r>
    </w:p>
    <w:p w14:paraId="35138160" w14:textId="5701D59F" w:rsidR="004A549E" w:rsidRDefault="004A549E" w:rsidP="004A549E">
      <w:pPr>
        <w:rPr>
          <w:rFonts w:ascii="Arial" w:hAnsi="Arial" w:cs="Arial"/>
          <w:b/>
          <w:sz w:val="24"/>
        </w:rPr>
      </w:pPr>
      <w:r>
        <w:rPr>
          <w:rFonts w:ascii="Arial" w:hAnsi="Arial" w:cs="Arial"/>
          <w:b/>
          <w:color w:val="0000FF"/>
          <w:sz w:val="24"/>
        </w:rPr>
        <w:t>R5-214023</w:t>
      </w:r>
      <w:r>
        <w:rPr>
          <w:rFonts w:ascii="Arial" w:hAnsi="Arial" w:cs="Arial"/>
          <w:b/>
          <w:color w:val="0000FF"/>
          <w:sz w:val="24"/>
        </w:rPr>
        <w:tab/>
      </w:r>
      <w:r>
        <w:rPr>
          <w:rFonts w:ascii="Arial" w:hAnsi="Arial" w:cs="Arial"/>
          <w:b/>
          <w:sz w:val="24"/>
        </w:rPr>
        <w:t xml:space="preserve">Adding new test case 7.6C.2_1 </w:t>
      </w:r>
      <w:proofErr w:type="spellStart"/>
      <w:r>
        <w:rPr>
          <w:rFonts w:ascii="Arial" w:hAnsi="Arial" w:cs="Arial"/>
          <w:b/>
          <w:sz w:val="24"/>
        </w:rPr>
        <w:t>Inband</w:t>
      </w:r>
      <w:proofErr w:type="spellEnd"/>
      <w:r>
        <w:rPr>
          <w:rFonts w:ascii="Arial" w:hAnsi="Arial" w:cs="Arial"/>
          <w:b/>
          <w:sz w:val="24"/>
        </w:rPr>
        <w:t xml:space="preserve"> Blocking for SUL and DL CA</w:t>
      </w:r>
    </w:p>
    <w:p w14:paraId="26AEA9C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370C5215" w14:textId="77777777" w:rsidR="004A549E" w:rsidRDefault="004A549E" w:rsidP="004A549E">
      <w:pPr>
        <w:rPr>
          <w:color w:val="808080"/>
        </w:rPr>
      </w:pPr>
      <w:r>
        <w:rPr>
          <w:color w:val="808080"/>
        </w:rPr>
        <w:t>(Replaces R5-213001)</w:t>
      </w:r>
    </w:p>
    <w:p w14:paraId="39E9FF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D25AD" w14:textId="685257F5" w:rsidR="004A549E" w:rsidRDefault="004A549E" w:rsidP="004A549E">
      <w:pPr>
        <w:rPr>
          <w:rFonts w:ascii="Arial" w:hAnsi="Arial" w:cs="Arial"/>
          <w:b/>
          <w:sz w:val="24"/>
        </w:rPr>
      </w:pPr>
      <w:r>
        <w:rPr>
          <w:rFonts w:ascii="Arial" w:hAnsi="Arial" w:cs="Arial"/>
          <w:b/>
          <w:color w:val="0000FF"/>
          <w:sz w:val="24"/>
        </w:rPr>
        <w:t>R5-213002</w:t>
      </w:r>
      <w:r>
        <w:rPr>
          <w:rFonts w:ascii="Arial" w:hAnsi="Arial" w:cs="Arial"/>
          <w:b/>
          <w:color w:val="0000FF"/>
          <w:sz w:val="24"/>
        </w:rPr>
        <w:tab/>
      </w:r>
      <w:r>
        <w:rPr>
          <w:rFonts w:ascii="Arial" w:hAnsi="Arial" w:cs="Arial"/>
          <w:b/>
          <w:sz w:val="24"/>
        </w:rPr>
        <w:t>Adding new test case 7.6C.3_1 Out-of-band blocking for SUL and DL CA</w:t>
      </w:r>
    </w:p>
    <w:p w14:paraId="78CE5D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6BFFCAAA" w14:textId="77777777" w:rsidR="004A549E" w:rsidRDefault="004A549E" w:rsidP="004A549E">
      <w:pPr>
        <w:rPr>
          <w:rFonts w:ascii="Arial" w:hAnsi="Arial" w:cs="Arial"/>
          <w:b/>
        </w:rPr>
      </w:pPr>
      <w:r>
        <w:rPr>
          <w:rFonts w:ascii="Arial" w:hAnsi="Arial" w:cs="Arial"/>
          <w:b/>
        </w:rPr>
        <w:t xml:space="preserve">Discussion: </w:t>
      </w:r>
    </w:p>
    <w:p w14:paraId="04A10628" w14:textId="77777777" w:rsidR="004A549E" w:rsidRDefault="004A549E" w:rsidP="004A549E">
      <w:r>
        <w:lastRenderedPageBreak/>
        <w:t>offline R&amp;S comments.</w:t>
      </w:r>
    </w:p>
    <w:p w14:paraId="3281BC88" w14:textId="77777777" w:rsidR="004A549E" w:rsidRDefault="004A549E" w:rsidP="004A549E">
      <w:r>
        <w:t>r2</w:t>
      </w:r>
    </w:p>
    <w:p w14:paraId="3577C8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R5-214024</w:t>
      </w:r>
      <w:r>
        <w:rPr>
          <w:color w:val="993300"/>
          <w:u w:val="single"/>
        </w:rPr>
        <w:t>.</w:t>
      </w:r>
    </w:p>
    <w:p w14:paraId="3A053609" w14:textId="62120F39" w:rsidR="004A549E" w:rsidRDefault="004A549E" w:rsidP="004A549E">
      <w:pPr>
        <w:rPr>
          <w:rFonts w:ascii="Arial" w:hAnsi="Arial" w:cs="Arial"/>
          <w:b/>
          <w:sz w:val="24"/>
        </w:rPr>
      </w:pPr>
      <w:r>
        <w:rPr>
          <w:rFonts w:ascii="Arial" w:hAnsi="Arial" w:cs="Arial"/>
          <w:b/>
          <w:color w:val="0000FF"/>
          <w:sz w:val="24"/>
        </w:rPr>
        <w:t>R5-214024</w:t>
      </w:r>
      <w:r>
        <w:rPr>
          <w:rFonts w:ascii="Arial" w:hAnsi="Arial" w:cs="Arial"/>
          <w:b/>
          <w:color w:val="0000FF"/>
          <w:sz w:val="24"/>
        </w:rPr>
        <w:tab/>
      </w:r>
      <w:r>
        <w:rPr>
          <w:rFonts w:ascii="Arial" w:hAnsi="Arial" w:cs="Arial"/>
          <w:b/>
          <w:sz w:val="24"/>
        </w:rPr>
        <w:t>Adding new test case 7.6C.3_1 Out-of-band blocking for SUL and DL CA</w:t>
      </w:r>
    </w:p>
    <w:p w14:paraId="123719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67737532" w14:textId="77777777" w:rsidR="004A549E" w:rsidRDefault="004A549E" w:rsidP="004A549E">
      <w:pPr>
        <w:rPr>
          <w:color w:val="808080"/>
        </w:rPr>
      </w:pPr>
      <w:r>
        <w:rPr>
          <w:color w:val="808080"/>
        </w:rPr>
        <w:t>(Replaces R5-213002)</w:t>
      </w:r>
    </w:p>
    <w:p w14:paraId="1618A2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1182C" w14:textId="77777777" w:rsidR="004A549E" w:rsidRDefault="004A549E" w:rsidP="004A549E">
      <w:pPr>
        <w:pStyle w:val="Heading6"/>
      </w:pPr>
      <w:bookmarkStart w:id="800" w:name="_Toc73402117"/>
      <w:bookmarkStart w:id="801" w:name="_Toc73451576"/>
      <w:r>
        <w:t>5.3.30.3.3</w:t>
      </w:r>
      <w:r>
        <w:tab/>
        <w:t>Clauses 1-5, Annexes</w:t>
      </w:r>
      <w:bookmarkEnd w:id="800"/>
      <w:bookmarkEnd w:id="801"/>
    </w:p>
    <w:p w14:paraId="69DEF6B7" w14:textId="6DEF8FCD" w:rsidR="004A549E" w:rsidRDefault="004A549E" w:rsidP="004A549E">
      <w:pPr>
        <w:rPr>
          <w:rFonts w:ascii="Arial" w:hAnsi="Arial" w:cs="Arial"/>
          <w:b/>
          <w:sz w:val="24"/>
        </w:rPr>
      </w:pPr>
      <w:r>
        <w:rPr>
          <w:rFonts w:ascii="Arial" w:hAnsi="Arial" w:cs="Arial"/>
          <w:b/>
          <w:color w:val="0000FF"/>
          <w:sz w:val="24"/>
        </w:rPr>
        <w:t>R5-212028</w:t>
      </w:r>
      <w:r>
        <w:rPr>
          <w:rFonts w:ascii="Arial" w:hAnsi="Arial" w:cs="Arial"/>
          <w:b/>
          <w:color w:val="0000FF"/>
          <w:sz w:val="24"/>
        </w:rPr>
        <w:tab/>
      </w:r>
      <w:r>
        <w:rPr>
          <w:rFonts w:ascii="Arial" w:hAnsi="Arial" w:cs="Arial"/>
          <w:b/>
          <w:sz w:val="24"/>
        </w:rPr>
        <w:t>Update of R17 CADC configurations into TS38.521-1 clause 5</w:t>
      </w:r>
    </w:p>
    <w:p w14:paraId="390092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CR-1197  Cat: F (Rel-17)</w:t>
      </w:r>
      <w:r>
        <w:rPr>
          <w:i/>
        </w:rPr>
        <w:br/>
      </w:r>
      <w:r>
        <w:rPr>
          <w:i/>
        </w:rPr>
        <w:br/>
      </w:r>
      <w:r>
        <w:rPr>
          <w:i/>
        </w:rPr>
        <w:tab/>
      </w:r>
      <w:r>
        <w:rPr>
          <w:i/>
        </w:rPr>
        <w:tab/>
      </w:r>
      <w:r>
        <w:rPr>
          <w:i/>
        </w:rPr>
        <w:tab/>
      </w:r>
      <w:r>
        <w:rPr>
          <w:i/>
        </w:rPr>
        <w:tab/>
      </w:r>
      <w:r>
        <w:rPr>
          <w:i/>
        </w:rPr>
        <w:tab/>
        <w:t>Source: China Telecommunications</w:t>
      </w:r>
    </w:p>
    <w:p w14:paraId="39F0533C" w14:textId="77777777" w:rsidR="004A549E" w:rsidRDefault="004A549E" w:rsidP="004A549E">
      <w:pPr>
        <w:rPr>
          <w:rFonts w:ascii="Arial" w:hAnsi="Arial" w:cs="Arial"/>
          <w:b/>
        </w:rPr>
      </w:pPr>
      <w:r>
        <w:rPr>
          <w:rFonts w:ascii="Arial" w:hAnsi="Arial" w:cs="Arial"/>
          <w:b/>
        </w:rPr>
        <w:t xml:space="preserve">Discussion: </w:t>
      </w:r>
    </w:p>
    <w:p w14:paraId="04F147AE" w14:textId="77777777" w:rsidR="004A549E" w:rsidRDefault="004A549E" w:rsidP="004A549E">
      <w:r>
        <w:t>content merged into R5-212681r3.</w:t>
      </w:r>
    </w:p>
    <w:p w14:paraId="115E6C9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C9FD7" w14:textId="25779688" w:rsidR="004A549E" w:rsidRDefault="004A549E" w:rsidP="004A549E">
      <w:pPr>
        <w:rPr>
          <w:rFonts w:ascii="Arial" w:hAnsi="Arial" w:cs="Arial"/>
          <w:b/>
          <w:sz w:val="24"/>
        </w:rPr>
      </w:pPr>
      <w:r>
        <w:rPr>
          <w:rFonts w:ascii="Arial" w:hAnsi="Arial" w:cs="Arial"/>
          <w:b/>
          <w:color w:val="0000FF"/>
          <w:sz w:val="24"/>
        </w:rPr>
        <w:t>R5-212681</w:t>
      </w:r>
      <w:r>
        <w:rPr>
          <w:rFonts w:ascii="Arial" w:hAnsi="Arial" w:cs="Arial"/>
          <w:b/>
          <w:color w:val="0000FF"/>
          <w:sz w:val="24"/>
        </w:rPr>
        <w:tab/>
      </w:r>
      <w:r>
        <w:rPr>
          <w:rFonts w:ascii="Arial" w:hAnsi="Arial" w:cs="Arial"/>
          <w:b/>
          <w:sz w:val="24"/>
        </w:rPr>
        <w:t>Update of R17 CADC configurations into TS38.521-1 clause 5</w:t>
      </w:r>
    </w:p>
    <w:p w14:paraId="5218041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CR-1226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r>
        <w:rPr>
          <w:i/>
        </w:rPr>
        <w:t>, China Telecommunications</w:t>
      </w:r>
    </w:p>
    <w:p w14:paraId="25F7EC31" w14:textId="77777777" w:rsidR="004A549E" w:rsidRDefault="004A549E" w:rsidP="004A549E">
      <w:pPr>
        <w:rPr>
          <w:rFonts w:ascii="Arial" w:hAnsi="Arial" w:cs="Arial"/>
          <w:b/>
        </w:rPr>
      </w:pPr>
      <w:r>
        <w:rPr>
          <w:rFonts w:ascii="Arial" w:hAnsi="Arial" w:cs="Arial"/>
          <w:b/>
        </w:rPr>
        <w:t xml:space="preserve">Discussion: </w:t>
      </w:r>
    </w:p>
    <w:p w14:paraId="5B389A2F" w14:textId="77777777" w:rsidR="004A549E" w:rsidRDefault="004A549E" w:rsidP="004A549E">
      <w:r>
        <w:t>filename!</w:t>
      </w:r>
    </w:p>
    <w:p w14:paraId="357E5402" w14:textId="77777777" w:rsidR="004A549E" w:rsidRDefault="004A549E" w:rsidP="004A549E">
      <w:r>
        <w:t>r3</w:t>
      </w:r>
    </w:p>
    <w:p w14:paraId="0BBF37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R5-214025</w:t>
      </w:r>
      <w:r>
        <w:rPr>
          <w:color w:val="993300"/>
          <w:u w:val="single"/>
        </w:rPr>
        <w:t>.</w:t>
      </w:r>
    </w:p>
    <w:p w14:paraId="77D6ADC7" w14:textId="56377532" w:rsidR="004A549E" w:rsidRDefault="004A549E" w:rsidP="004A549E">
      <w:pPr>
        <w:rPr>
          <w:rFonts w:ascii="Arial" w:hAnsi="Arial" w:cs="Arial"/>
          <w:b/>
          <w:sz w:val="24"/>
        </w:rPr>
      </w:pPr>
      <w:r>
        <w:rPr>
          <w:rFonts w:ascii="Arial" w:hAnsi="Arial" w:cs="Arial"/>
          <w:b/>
          <w:color w:val="0000FF"/>
          <w:sz w:val="24"/>
        </w:rPr>
        <w:t>R5-214025</w:t>
      </w:r>
      <w:r>
        <w:rPr>
          <w:rFonts w:ascii="Arial" w:hAnsi="Arial" w:cs="Arial"/>
          <w:b/>
          <w:color w:val="0000FF"/>
          <w:sz w:val="24"/>
        </w:rPr>
        <w:tab/>
      </w:r>
      <w:r>
        <w:rPr>
          <w:rFonts w:ascii="Arial" w:hAnsi="Arial" w:cs="Arial"/>
          <w:b/>
          <w:sz w:val="24"/>
        </w:rPr>
        <w:t>Update of R17 CADC configurations into TS38.521-1 clause 5</w:t>
      </w:r>
    </w:p>
    <w:p w14:paraId="7CFFF0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v17.0.0</w:t>
      </w:r>
      <w:r>
        <w:rPr>
          <w:i/>
        </w:rPr>
        <w:tab/>
        <w:t xml:space="preserve">  CR-1226  rev 1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r>
        <w:rPr>
          <w:i/>
        </w:rPr>
        <w:t>, China Telecommunications</w:t>
      </w:r>
    </w:p>
    <w:p w14:paraId="58976BBE" w14:textId="77777777" w:rsidR="004A549E" w:rsidRDefault="004A549E" w:rsidP="004A549E">
      <w:pPr>
        <w:rPr>
          <w:color w:val="808080"/>
        </w:rPr>
      </w:pPr>
      <w:r>
        <w:rPr>
          <w:color w:val="808080"/>
        </w:rPr>
        <w:t>(Replaces R5-212681)</w:t>
      </w:r>
    </w:p>
    <w:p w14:paraId="1658E56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4E63D" w14:textId="77777777" w:rsidR="004A549E" w:rsidRDefault="004A549E" w:rsidP="004A549E">
      <w:pPr>
        <w:pStyle w:val="Heading5"/>
      </w:pPr>
      <w:bookmarkStart w:id="802" w:name="_Toc73402118"/>
      <w:bookmarkStart w:id="803" w:name="_Toc73451577"/>
      <w:r>
        <w:lastRenderedPageBreak/>
        <w:t>5.3.30.4</w:t>
      </w:r>
      <w:r>
        <w:tab/>
        <w:t>TS 38.521-2</w:t>
      </w:r>
      <w:bookmarkEnd w:id="802"/>
      <w:bookmarkEnd w:id="803"/>
    </w:p>
    <w:p w14:paraId="57F9BF5F" w14:textId="77777777" w:rsidR="004A549E" w:rsidRDefault="004A549E" w:rsidP="004A549E">
      <w:pPr>
        <w:pStyle w:val="Heading6"/>
      </w:pPr>
      <w:bookmarkStart w:id="804" w:name="_Toc73402119"/>
      <w:bookmarkStart w:id="805" w:name="_Toc73451578"/>
      <w:r>
        <w:t>5.3.30.4.1</w:t>
      </w:r>
      <w:r>
        <w:tab/>
        <w:t>Tx Requirements (Clause 6)</w:t>
      </w:r>
      <w:bookmarkEnd w:id="804"/>
      <w:bookmarkEnd w:id="805"/>
    </w:p>
    <w:p w14:paraId="725D2030" w14:textId="77777777" w:rsidR="004A549E" w:rsidRDefault="004A549E" w:rsidP="004A549E">
      <w:pPr>
        <w:pStyle w:val="Heading6"/>
      </w:pPr>
      <w:bookmarkStart w:id="806" w:name="_Toc73402120"/>
      <w:bookmarkStart w:id="807" w:name="_Toc73451579"/>
      <w:r>
        <w:t>5.3.30.4.2</w:t>
      </w:r>
      <w:r>
        <w:tab/>
        <w:t>Rx Requirements (Clause 7)</w:t>
      </w:r>
      <w:bookmarkEnd w:id="806"/>
      <w:bookmarkEnd w:id="807"/>
    </w:p>
    <w:p w14:paraId="5B2C2196" w14:textId="77777777" w:rsidR="004A549E" w:rsidRDefault="004A549E" w:rsidP="004A549E">
      <w:pPr>
        <w:pStyle w:val="Heading6"/>
      </w:pPr>
      <w:bookmarkStart w:id="808" w:name="_Toc73402121"/>
      <w:bookmarkStart w:id="809" w:name="_Toc73451580"/>
      <w:r>
        <w:t>5.3.30.4.3</w:t>
      </w:r>
      <w:r>
        <w:tab/>
        <w:t>Clauses 1-5, Annexes</w:t>
      </w:r>
      <w:bookmarkEnd w:id="808"/>
      <w:bookmarkEnd w:id="809"/>
    </w:p>
    <w:p w14:paraId="7D89C5A2" w14:textId="77777777" w:rsidR="004A549E" w:rsidRDefault="004A549E" w:rsidP="004A549E">
      <w:pPr>
        <w:pStyle w:val="Heading5"/>
      </w:pPr>
      <w:bookmarkStart w:id="810" w:name="_Toc73402122"/>
      <w:bookmarkStart w:id="811" w:name="_Toc73451581"/>
      <w:r>
        <w:t>5.3.30.5</w:t>
      </w:r>
      <w:r>
        <w:tab/>
        <w:t>TS 38.521-3</w:t>
      </w:r>
      <w:bookmarkEnd w:id="810"/>
      <w:bookmarkEnd w:id="811"/>
    </w:p>
    <w:p w14:paraId="44DCCA85" w14:textId="77777777" w:rsidR="004A549E" w:rsidRDefault="004A549E" w:rsidP="004A549E">
      <w:pPr>
        <w:pStyle w:val="Heading6"/>
      </w:pPr>
      <w:bookmarkStart w:id="812" w:name="_Toc73402123"/>
      <w:bookmarkStart w:id="813" w:name="_Toc73451582"/>
      <w:r>
        <w:t>5.3.30.5.1</w:t>
      </w:r>
      <w:r>
        <w:tab/>
        <w:t>Tx Requirements (Clause 6)</w:t>
      </w:r>
      <w:bookmarkEnd w:id="812"/>
      <w:bookmarkEnd w:id="813"/>
    </w:p>
    <w:p w14:paraId="2897E2AC" w14:textId="2EBBCDB4" w:rsidR="004A549E" w:rsidRDefault="004A549E" w:rsidP="004A549E">
      <w:pPr>
        <w:rPr>
          <w:rFonts w:ascii="Arial" w:hAnsi="Arial" w:cs="Arial"/>
          <w:b/>
          <w:sz w:val="24"/>
        </w:rPr>
      </w:pPr>
      <w:r>
        <w:rPr>
          <w:rFonts w:ascii="Arial" w:hAnsi="Arial" w:cs="Arial"/>
          <w:b/>
          <w:color w:val="0000FF"/>
          <w:sz w:val="24"/>
        </w:rPr>
        <w:t>R5-213205</w:t>
      </w:r>
      <w:r>
        <w:rPr>
          <w:rFonts w:ascii="Arial" w:hAnsi="Arial" w:cs="Arial"/>
          <w:b/>
          <w:color w:val="0000FF"/>
          <w:sz w:val="24"/>
        </w:rPr>
        <w:tab/>
      </w:r>
      <w:r>
        <w:rPr>
          <w:rFonts w:ascii="Arial" w:hAnsi="Arial" w:cs="Arial"/>
          <w:b/>
          <w:sz w:val="24"/>
        </w:rPr>
        <w:t>Updating 6.2B.1.3 for Rel-17 NR inter-band EN-DC configurations for band n1</w:t>
      </w:r>
    </w:p>
    <w:p w14:paraId="249E423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CR-1016  Cat: F (Rel-17)</w:t>
      </w:r>
      <w:r>
        <w:rPr>
          <w:i/>
        </w:rPr>
        <w:br/>
      </w:r>
      <w:r>
        <w:rPr>
          <w:i/>
        </w:rPr>
        <w:br/>
      </w:r>
      <w:r>
        <w:rPr>
          <w:i/>
        </w:rPr>
        <w:tab/>
      </w:r>
      <w:r>
        <w:rPr>
          <w:i/>
        </w:rPr>
        <w:tab/>
      </w:r>
      <w:r>
        <w:rPr>
          <w:i/>
        </w:rPr>
        <w:tab/>
      </w:r>
      <w:r>
        <w:rPr>
          <w:i/>
        </w:rPr>
        <w:tab/>
      </w:r>
      <w:r>
        <w:rPr>
          <w:i/>
        </w:rPr>
        <w:tab/>
        <w:t>Source: NTT DOCOMO INC.</w:t>
      </w:r>
    </w:p>
    <w:p w14:paraId="0FE2BE40" w14:textId="77777777" w:rsidR="004A549E" w:rsidRDefault="004A549E" w:rsidP="004A549E">
      <w:pPr>
        <w:rPr>
          <w:rFonts w:ascii="Arial" w:hAnsi="Arial" w:cs="Arial"/>
          <w:b/>
        </w:rPr>
      </w:pPr>
      <w:r>
        <w:rPr>
          <w:rFonts w:ascii="Arial" w:hAnsi="Arial" w:cs="Arial"/>
          <w:b/>
        </w:rPr>
        <w:t xml:space="preserve">Discussion: </w:t>
      </w:r>
    </w:p>
    <w:p w14:paraId="634598D6" w14:textId="77777777" w:rsidR="004A549E" w:rsidRDefault="004A549E" w:rsidP="004A549E">
      <w:r>
        <w:t>late doc</w:t>
      </w:r>
    </w:p>
    <w:p w14:paraId="00ED9C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9C7C5" w14:textId="77777777" w:rsidR="004A549E" w:rsidRDefault="004A549E" w:rsidP="004A549E">
      <w:pPr>
        <w:pStyle w:val="Heading6"/>
      </w:pPr>
      <w:bookmarkStart w:id="814" w:name="_Toc73402124"/>
      <w:bookmarkStart w:id="815" w:name="_Toc73451583"/>
      <w:r>
        <w:t>5.3.30.5.2</w:t>
      </w:r>
      <w:r>
        <w:tab/>
        <w:t>Rx Requirements (Clause 7)</w:t>
      </w:r>
      <w:bookmarkEnd w:id="814"/>
      <w:bookmarkEnd w:id="815"/>
    </w:p>
    <w:p w14:paraId="4DCDB46E" w14:textId="77777777" w:rsidR="004A549E" w:rsidRDefault="004A549E" w:rsidP="004A549E">
      <w:pPr>
        <w:pStyle w:val="Heading6"/>
      </w:pPr>
      <w:bookmarkStart w:id="816" w:name="_Toc73402125"/>
      <w:bookmarkStart w:id="817" w:name="_Toc73451584"/>
      <w:r>
        <w:t>5.3.30.5.3</w:t>
      </w:r>
      <w:r>
        <w:tab/>
        <w:t>Clauses 1-5, Annexes</w:t>
      </w:r>
      <w:bookmarkEnd w:id="816"/>
      <w:bookmarkEnd w:id="817"/>
    </w:p>
    <w:p w14:paraId="75CF3BBE" w14:textId="531932E4" w:rsidR="004A549E" w:rsidRDefault="004A549E" w:rsidP="004A549E">
      <w:pPr>
        <w:rPr>
          <w:rFonts w:ascii="Arial" w:hAnsi="Arial" w:cs="Arial"/>
          <w:b/>
          <w:sz w:val="24"/>
        </w:rPr>
      </w:pPr>
      <w:r>
        <w:rPr>
          <w:rFonts w:ascii="Arial" w:hAnsi="Arial" w:cs="Arial"/>
          <w:b/>
          <w:color w:val="0000FF"/>
          <w:sz w:val="24"/>
        </w:rPr>
        <w:t>R5-212884</w:t>
      </w:r>
      <w:r>
        <w:rPr>
          <w:rFonts w:ascii="Arial" w:hAnsi="Arial" w:cs="Arial"/>
          <w:b/>
          <w:color w:val="0000FF"/>
          <w:sz w:val="24"/>
        </w:rPr>
        <w:tab/>
      </w:r>
      <w:r>
        <w:rPr>
          <w:rFonts w:ascii="Arial" w:hAnsi="Arial" w:cs="Arial"/>
          <w:b/>
          <w:sz w:val="24"/>
        </w:rPr>
        <w:t>Updating Rel-17 NR inter-band EN-DC configurations for band n1</w:t>
      </w:r>
    </w:p>
    <w:p w14:paraId="3A8DF95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CR-0995  Cat: F (Rel-17)</w:t>
      </w:r>
      <w:r>
        <w:rPr>
          <w:i/>
        </w:rPr>
        <w:br/>
      </w:r>
      <w:r>
        <w:rPr>
          <w:i/>
        </w:rPr>
        <w:br/>
      </w:r>
      <w:r>
        <w:rPr>
          <w:i/>
        </w:rPr>
        <w:tab/>
      </w:r>
      <w:r>
        <w:rPr>
          <w:i/>
        </w:rPr>
        <w:tab/>
      </w:r>
      <w:r>
        <w:rPr>
          <w:i/>
        </w:rPr>
        <w:tab/>
      </w:r>
      <w:r>
        <w:rPr>
          <w:i/>
        </w:rPr>
        <w:tab/>
      </w:r>
      <w:r>
        <w:rPr>
          <w:i/>
        </w:rPr>
        <w:tab/>
        <w:t>Source: NTT DOCOMO INC.</w:t>
      </w:r>
    </w:p>
    <w:p w14:paraId="56CDC0E9" w14:textId="77777777" w:rsidR="004A549E" w:rsidRDefault="004A549E" w:rsidP="004A549E">
      <w:pPr>
        <w:rPr>
          <w:rFonts w:ascii="Arial" w:hAnsi="Arial" w:cs="Arial"/>
          <w:b/>
        </w:rPr>
      </w:pPr>
      <w:r>
        <w:rPr>
          <w:rFonts w:ascii="Arial" w:hAnsi="Arial" w:cs="Arial"/>
          <w:b/>
        </w:rPr>
        <w:t xml:space="preserve">Discussion: </w:t>
      </w:r>
    </w:p>
    <w:p w14:paraId="64B46E7D" w14:textId="77777777" w:rsidR="004A549E" w:rsidRDefault="004A549E" w:rsidP="004A549E">
      <w:r>
        <w:t>late doc</w:t>
      </w:r>
    </w:p>
    <w:p w14:paraId="6EF720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9B449" w14:textId="77777777" w:rsidR="004A549E" w:rsidRDefault="004A549E" w:rsidP="004A549E">
      <w:pPr>
        <w:pStyle w:val="Heading5"/>
      </w:pPr>
      <w:bookmarkStart w:id="818" w:name="_Toc73402126"/>
      <w:bookmarkStart w:id="819" w:name="_Toc73451585"/>
      <w:r>
        <w:t>5.3.30.6</w:t>
      </w:r>
      <w:r>
        <w:tab/>
        <w:t>TS 38.521-4</w:t>
      </w:r>
      <w:bookmarkEnd w:id="818"/>
      <w:bookmarkEnd w:id="819"/>
    </w:p>
    <w:p w14:paraId="28C86AE7" w14:textId="77777777" w:rsidR="004A549E" w:rsidRDefault="004A549E" w:rsidP="004A549E">
      <w:pPr>
        <w:pStyle w:val="Heading6"/>
      </w:pPr>
      <w:bookmarkStart w:id="820" w:name="_Toc73402127"/>
      <w:bookmarkStart w:id="821" w:name="_Toc73451586"/>
      <w:r>
        <w:t>5.3.30.6.1</w:t>
      </w:r>
      <w:r>
        <w:tab/>
        <w:t xml:space="preserve">Conducted </w:t>
      </w:r>
      <w:proofErr w:type="spellStart"/>
      <w:r>
        <w:t>Demod</w:t>
      </w:r>
      <w:proofErr w:type="spellEnd"/>
      <w:r>
        <w:t xml:space="preserve"> Performance and CSI Reporting Requirements (Clauses 5&amp;6)</w:t>
      </w:r>
      <w:bookmarkEnd w:id="820"/>
      <w:bookmarkEnd w:id="821"/>
    </w:p>
    <w:p w14:paraId="18B7F8C3" w14:textId="77777777" w:rsidR="004A549E" w:rsidRDefault="004A549E" w:rsidP="004A549E">
      <w:pPr>
        <w:pStyle w:val="Heading6"/>
      </w:pPr>
      <w:bookmarkStart w:id="822" w:name="_Toc73402128"/>
      <w:bookmarkStart w:id="823" w:name="_Toc73451587"/>
      <w:r>
        <w:t>5.3.30.6.2</w:t>
      </w:r>
      <w:r>
        <w:tab/>
        <w:t xml:space="preserve">Radiated </w:t>
      </w:r>
      <w:proofErr w:type="spellStart"/>
      <w:r>
        <w:t>Demod</w:t>
      </w:r>
      <w:proofErr w:type="spellEnd"/>
      <w:r>
        <w:t xml:space="preserve"> Performance and CSI Reporting Requirements (Clauses 7&amp;8)</w:t>
      </w:r>
      <w:bookmarkEnd w:id="822"/>
      <w:bookmarkEnd w:id="823"/>
    </w:p>
    <w:p w14:paraId="78B99CFF" w14:textId="77777777" w:rsidR="004A549E" w:rsidRDefault="004A549E" w:rsidP="004A549E">
      <w:pPr>
        <w:pStyle w:val="Heading6"/>
      </w:pPr>
      <w:bookmarkStart w:id="824" w:name="_Toc73402129"/>
      <w:bookmarkStart w:id="825" w:name="_Toc73451588"/>
      <w:r>
        <w:t>5.3.30.6.3</w:t>
      </w:r>
      <w:r>
        <w:tab/>
        <w:t xml:space="preserve">Interworking </w:t>
      </w:r>
      <w:proofErr w:type="spellStart"/>
      <w:r>
        <w:t>Demod</w:t>
      </w:r>
      <w:proofErr w:type="spellEnd"/>
      <w:r>
        <w:t xml:space="preserve"> Performance and CSI Reporting Requirements (Clauses 9&amp;10)</w:t>
      </w:r>
      <w:bookmarkEnd w:id="824"/>
      <w:bookmarkEnd w:id="825"/>
    </w:p>
    <w:p w14:paraId="49016E7A" w14:textId="77777777" w:rsidR="004A549E" w:rsidRDefault="004A549E" w:rsidP="004A549E">
      <w:pPr>
        <w:pStyle w:val="Heading6"/>
      </w:pPr>
      <w:bookmarkStart w:id="826" w:name="_Toc73402130"/>
      <w:bookmarkStart w:id="827" w:name="_Toc73451589"/>
      <w:r>
        <w:t>5.3.30.6.4</w:t>
      </w:r>
      <w:r>
        <w:tab/>
        <w:t>Clauses 1-4, Annexes</w:t>
      </w:r>
      <w:bookmarkEnd w:id="826"/>
      <w:bookmarkEnd w:id="827"/>
    </w:p>
    <w:p w14:paraId="050062E0" w14:textId="77777777" w:rsidR="004A549E" w:rsidRDefault="004A549E" w:rsidP="004A549E">
      <w:pPr>
        <w:pStyle w:val="Heading5"/>
      </w:pPr>
      <w:bookmarkStart w:id="828" w:name="_Toc73402131"/>
      <w:bookmarkStart w:id="829" w:name="_Toc73451590"/>
      <w:r>
        <w:t>5.3.30.7</w:t>
      </w:r>
      <w:r>
        <w:tab/>
        <w:t>TS 38.522</w:t>
      </w:r>
      <w:bookmarkEnd w:id="828"/>
      <w:bookmarkEnd w:id="829"/>
    </w:p>
    <w:p w14:paraId="08C23EEE" w14:textId="53947250" w:rsidR="004A549E" w:rsidRDefault="004A549E" w:rsidP="004A549E">
      <w:pPr>
        <w:rPr>
          <w:rFonts w:ascii="Arial" w:hAnsi="Arial" w:cs="Arial"/>
          <w:b/>
          <w:sz w:val="24"/>
        </w:rPr>
      </w:pPr>
      <w:r>
        <w:rPr>
          <w:rFonts w:ascii="Arial" w:hAnsi="Arial" w:cs="Arial"/>
          <w:b/>
          <w:color w:val="0000FF"/>
          <w:sz w:val="24"/>
        </w:rPr>
        <w:t>R5-213095</w:t>
      </w:r>
      <w:r>
        <w:rPr>
          <w:rFonts w:ascii="Arial" w:hAnsi="Arial" w:cs="Arial"/>
          <w:b/>
          <w:color w:val="0000FF"/>
          <w:sz w:val="24"/>
        </w:rPr>
        <w:tab/>
      </w:r>
      <w:r>
        <w:rPr>
          <w:rFonts w:ascii="Arial" w:hAnsi="Arial" w:cs="Arial"/>
          <w:b/>
          <w:sz w:val="24"/>
        </w:rPr>
        <w:t>Adding test applicability for new test cases introduced in R17</w:t>
      </w:r>
    </w:p>
    <w:p w14:paraId="71E9EC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v17.0.0</w:t>
      </w:r>
      <w:r>
        <w:rPr>
          <w:i/>
        </w:rPr>
        <w:tab/>
        <w:t xml:space="preserve">  CR-0078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F1C3D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7AFED" w14:textId="77777777" w:rsidR="004A549E" w:rsidRDefault="004A549E" w:rsidP="004A549E">
      <w:pPr>
        <w:pStyle w:val="Heading5"/>
      </w:pPr>
      <w:bookmarkStart w:id="830" w:name="_Toc73402132"/>
      <w:bookmarkStart w:id="831" w:name="_Toc73451591"/>
      <w:r>
        <w:t>5.3.30.8</w:t>
      </w:r>
      <w:r>
        <w:tab/>
        <w:t>TS 38.533</w:t>
      </w:r>
      <w:bookmarkEnd w:id="830"/>
      <w:bookmarkEnd w:id="831"/>
    </w:p>
    <w:p w14:paraId="43D213DF" w14:textId="77777777" w:rsidR="004A549E" w:rsidRDefault="004A549E" w:rsidP="004A549E">
      <w:pPr>
        <w:pStyle w:val="Heading5"/>
      </w:pPr>
      <w:bookmarkStart w:id="832" w:name="_Toc73402133"/>
      <w:bookmarkStart w:id="833" w:name="_Toc73451592"/>
      <w:r>
        <w:t>5.3.30.9</w:t>
      </w:r>
      <w:r>
        <w:tab/>
        <w:t>TR 38.903 (NR MU &amp;  TT analyses)</w:t>
      </w:r>
      <w:bookmarkEnd w:id="832"/>
      <w:bookmarkEnd w:id="833"/>
    </w:p>
    <w:p w14:paraId="5F930A47" w14:textId="77777777" w:rsidR="004A549E" w:rsidRDefault="004A549E" w:rsidP="004A549E">
      <w:pPr>
        <w:pStyle w:val="Heading5"/>
      </w:pPr>
      <w:bookmarkStart w:id="834" w:name="_Toc73402134"/>
      <w:bookmarkStart w:id="835" w:name="_Toc73451593"/>
      <w:r>
        <w:t>5.3.30.10</w:t>
      </w:r>
      <w:r>
        <w:tab/>
        <w:t>TR 38.905 (NR Test Points Radio Transmission and Reception)</w:t>
      </w:r>
      <w:bookmarkEnd w:id="834"/>
      <w:bookmarkEnd w:id="835"/>
    </w:p>
    <w:p w14:paraId="00F24686" w14:textId="427D0FA4" w:rsidR="004A549E" w:rsidRDefault="004A549E" w:rsidP="004A549E">
      <w:pPr>
        <w:rPr>
          <w:rFonts w:ascii="Arial" w:hAnsi="Arial" w:cs="Arial"/>
          <w:b/>
          <w:sz w:val="24"/>
        </w:rPr>
      </w:pPr>
      <w:r>
        <w:rPr>
          <w:rFonts w:ascii="Arial" w:hAnsi="Arial" w:cs="Arial"/>
          <w:b/>
          <w:color w:val="0000FF"/>
          <w:sz w:val="24"/>
        </w:rPr>
        <w:t>R5-212996</w:t>
      </w:r>
      <w:r>
        <w:rPr>
          <w:rFonts w:ascii="Arial" w:hAnsi="Arial" w:cs="Arial"/>
          <w:b/>
          <w:color w:val="0000FF"/>
          <w:sz w:val="24"/>
        </w:rPr>
        <w:tab/>
      </w:r>
      <w:r>
        <w:rPr>
          <w:rFonts w:ascii="Arial" w:hAnsi="Arial" w:cs="Arial"/>
          <w:b/>
          <w:sz w:val="24"/>
        </w:rPr>
        <w:t>Updating REFSENS test point analysis for CA_n28A-n79A</w:t>
      </w:r>
    </w:p>
    <w:p w14:paraId="078DD7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v17.0.0</w:t>
      </w:r>
      <w:r>
        <w:rPr>
          <w:i/>
        </w:rPr>
        <w:tab/>
        <w:t xml:space="preserve">  CR-0410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438A4EDC" w14:textId="77777777" w:rsidR="004A549E" w:rsidRDefault="004A549E" w:rsidP="004A549E">
      <w:pPr>
        <w:rPr>
          <w:rFonts w:ascii="Arial" w:hAnsi="Arial" w:cs="Arial"/>
          <w:b/>
        </w:rPr>
      </w:pPr>
      <w:r>
        <w:rPr>
          <w:rFonts w:ascii="Arial" w:hAnsi="Arial" w:cs="Arial"/>
          <w:b/>
        </w:rPr>
        <w:t xml:space="preserve">Abstract: </w:t>
      </w:r>
    </w:p>
    <w:p w14:paraId="1B72A77E" w14:textId="77777777" w:rsidR="004A549E" w:rsidRDefault="004A549E" w:rsidP="004A549E">
      <w:r>
        <w:t>TC in R5-212995</w:t>
      </w:r>
    </w:p>
    <w:p w14:paraId="7087CE39" w14:textId="77777777" w:rsidR="004A549E" w:rsidRDefault="004A549E" w:rsidP="004A549E">
      <w:pPr>
        <w:rPr>
          <w:rFonts w:ascii="Arial" w:hAnsi="Arial" w:cs="Arial"/>
          <w:b/>
        </w:rPr>
      </w:pPr>
      <w:r>
        <w:rPr>
          <w:rFonts w:ascii="Arial" w:hAnsi="Arial" w:cs="Arial"/>
          <w:b/>
        </w:rPr>
        <w:t xml:space="preserve">Discussion: </w:t>
      </w:r>
    </w:p>
    <w:p w14:paraId="70B7A489" w14:textId="77777777" w:rsidR="004A549E" w:rsidRDefault="004A549E" w:rsidP="004A549E">
      <w:r>
        <w:t>first agreed, then withdrawn!</w:t>
      </w:r>
    </w:p>
    <w:p w14:paraId="5D35B93D" w14:textId="77777777" w:rsidR="004A549E" w:rsidRDefault="004A549E" w:rsidP="004A549E">
      <w:r>
        <w:t>Merged into E///'s R5-213093r1.</w:t>
      </w:r>
    </w:p>
    <w:p w14:paraId="7AA413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645DD" w14:textId="77777777" w:rsidR="004A549E" w:rsidRDefault="004A549E" w:rsidP="004A549E">
      <w:pPr>
        <w:pStyle w:val="Heading5"/>
      </w:pPr>
      <w:bookmarkStart w:id="836" w:name="_Toc73402135"/>
      <w:bookmarkStart w:id="837" w:name="_Toc73451594"/>
      <w:r>
        <w:t>5.3.30.11</w:t>
      </w:r>
      <w:r>
        <w:tab/>
        <w:t>Discussion Papers, Work Plan, TC lists</w:t>
      </w:r>
      <w:bookmarkEnd w:id="836"/>
      <w:bookmarkEnd w:id="837"/>
    </w:p>
    <w:p w14:paraId="5422DCF4" w14:textId="77777777" w:rsidR="004A549E" w:rsidRDefault="004A549E" w:rsidP="004A549E">
      <w:pPr>
        <w:pStyle w:val="Heading4"/>
      </w:pPr>
      <w:bookmarkStart w:id="838" w:name="_Toc73402136"/>
      <w:bookmarkStart w:id="839" w:name="_Toc73451595"/>
      <w:r>
        <w:t>5.3.31</w:t>
      </w:r>
      <w:r>
        <w:tab/>
        <w:t xml:space="preserve">NR Positioning Support (UID-900057) </w:t>
      </w:r>
      <w:proofErr w:type="spellStart"/>
      <w:r>
        <w:t>NR_pos-UEConTest</w:t>
      </w:r>
      <w:bookmarkEnd w:id="838"/>
      <w:bookmarkEnd w:id="839"/>
      <w:proofErr w:type="spellEnd"/>
    </w:p>
    <w:p w14:paraId="4345CB16" w14:textId="77777777" w:rsidR="004A549E" w:rsidRDefault="004A549E" w:rsidP="004A549E">
      <w:pPr>
        <w:pStyle w:val="Heading5"/>
      </w:pPr>
      <w:bookmarkStart w:id="840" w:name="_Toc73402137"/>
      <w:bookmarkStart w:id="841" w:name="_Toc73451596"/>
      <w:r>
        <w:t>5.3.31.1</w:t>
      </w:r>
      <w:r>
        <w:tab/>
        <w:t>TS 38.508-1</w:t>
      </w:r>
      <w:bookmarkEnd w:id="840"/>
      <w:bookmarkEnd w:id="841"/>
      <w:r>
        <w:t xml:space="preserve"> </w:t>
      </w:r>
    </w:p>
    <w:p w14:paraId="2319B237" w14:textId="77777777" w:rsidR="004A549E" w:rsidRDefault="004A549E" w:rsidP="004A549E">
      <w:pPr>
        <w:pStyle w:val="Heading5"/>
      </w:pPr>
      <w:bookmarkStart w:id="842" w:name="_Toc73402138"/>
      <w:bookmarkStart w:id="843" w:name="_Toc73451597"/>
      <w:r>
        <w:t>5.3.31.2</w:t>
      </w:r>
      <w:r>
        <w:tab/>
        <w:t>TS 38.508-2</w:t>
      </w:r>
      <w:bookmarkEnd w:id="842"/>
      <w:bookmarkEnd w:id="843"/>
    </w:p>
    <w:p w14:paraId="689449EF" w14:textId="77777777" w:rsidR="004A549E" w:rsidRDefault="004A549E" w:rsidP="004A549E">
      <w:pPr>
        <w:pStyle w:val="Heading5"/>
      </w:pPr>
      <w:bookmarkStart w:id="844" w:name="_Toc73402139"/>
      <w:bookmarkStart w:id="845" w:name="_Toc73451598"/>
      <w:r>
        <w:t>5.3.31.3</w:t>
      </w:r>
      <w:r>
        <w:tab/>
        <w:t>TS 37.571-1</w:t>
      </w:r>
      <w:bookmarkEnd w:id="844"/>
      <w:bookmarkEnd w:id="845"/>
    </w:p>
    <w:p w14:paraId="4505E00A" w14:textId="77777777" w:rsidR="004A549E" w:rsidRDefault="004A549E" w:rsidP="004A549E">
      <w:pPr>
        <w:pStyle w:val="Heading5"/>
      </w:pPr>
      <w:bookmarkStart w:id="846" w:name="_Toc73402140"/>
      <w:bookmarkStart w:id="847" w:name="_Toc73451599"/>
      <w:r>
        <w:t>5.3.31.4</w:t>
      </w:r>
      <w:r>
        <w:tab/>
        <w:t>TS 37.571-3</w:t>
      </w:r>
      <w:bookmarkEnd w:id="846"/>
      <w:bookmarkEnd w:id="847"/>
    </w:p>
    <w:p w14:paraId="370F9992" w14:textId="77777777" w:rsidR="004A549E" w:rsidRDefault="004A549E" w:rsidP="004A549E">
      <w:pPr>
        <w:pStyle w:val="Heading5"/>
      </w:pPr>
      <w:bookmarkStart w:id="848" w:name="_Toc73402141"/>
      <w:bookmarkStart w:id="849" w:name="_Toc73451600"/>
      <w:r>
        <w:t>5.3.31.5</w:t>
      </w:r>
      <w:r>
        <w:tab/>
        <w:t>TS 37.571-5</w:t>
      </w:r>
      <w:bookmarkEnd w:id="848"/>
      <w:bookmarkEnd w:id="849"/>
    </w:p>
    <w:p w14:paraId="04F55868" w14:textId="77777777" w:rsidR="004A549E" w:rsidRDefault="004A549E" w:rsidP="004A549E">
      <w:pPr>
        <w:pStyle w:val="Heading5"/>
      </w:pPr>
      <w:bookmarkStart w:id="850" w:name="_Toc73402142"/>
      <w:bookmarkStart w:id="851" w:name="_Toc73451601"/>
      <w:r>
        <w:t>5.3.31.6</w:t>
      </w:r>
      <w:r>
        <w:tab/>
        <w:t>TR 38.903 ((NR MU &amp;  TT analyses)</w:t>
      </w:r>
      <w:bookmarkEnd w:id="850"/>
      <w:bookmarkEnd w:id="851"/>
    </w:p>
    <w:p w14:paraId="53D92926" w14:textId="77777777" w:rsidR="004A549E" w:rsidRDefault="004A549E" w:rsidP="004A549E">
      <w:pPr>
        <w:pStyle w:val="Heading5"/>
      </w:pPr>
      <w:bookmarkStart w:id="852" w:name="_Toc73402143"/>
      <w:bookmarkStart w:id="853" w:name="_Toc73451602"/>
      <w:r>
        <w:t>5.3.31.7</w:t>
      </w:r>
      <w:r>
        <w:tab/>
        <w:t>Discussion Papers, Work Plan, TC lists</w:t>
      </w:r>
      <w:bookmarkEnd w:id="852"/>
      <w:bookmarkEnd w:id="853"/>
    </w:p>
    <w:p w14:paraId="75328E9B" w14:textId="77777777" w:rsidR="004A549E" w:rsidRDefault="004A549E" w:rsidP="004A549E">
      <w:pPr>
        <w:pStyle w:val="Heading4"/>
      </w:pPr>
      <w:bookmarkStart w:id="854" w:name="_Toc73402144"/>
      <w:bookmarkStart w:id="855" w:name="_Toc73451603"/>
      <w:r>
        <w:t>5.3.32</w:t>
      </w:r>
      <w:r>
        <w:tab/>
        <w:t>NR RF requirement enhancements for frequency range 2 (FR2) (UID-910098) NR_RFR_RF_FR2_req_enh-UEConTest</w:t>
      </w:r>
      <w:bookmarkEnd w:id="854"/>
      <w:bookmarkEnd w:id="855"/>
    </w:p>
    <w:p w14:paraId="1F285D76" w14:textId="77777777" w:rsidR="004A549E" w:rsidRDefault="004A549E" w:rsidP="004A549E">
      <w:pPr>
        <w:pStyle w:val="Heading5"/>
      </w:pPr>
      <w:bookmarkStart w:id="856" w:name="_Toc73402145"/>
      <w:bookmarkStart w:id="857" w:name="_Toc73451604"/>
      <w:r>
        <w:t>5.3.32.1</w:t>
      </w:r>
      <w:r>
        <w:tab/>
        <w:t>TS 38.508-1</w:t>
      </w:r>
      <w:bookmarkEnd w:id="856"/>
      <w:bookmarkEnd w:id="857"/>
      <w:r>
        <w:t xml:space="preserve"> </w:t>
      </w:r>
    </w:p>
    <w:p w14:paraId="52CDD182" w14:textId="22CA9E51" w:rsidR="004A549E" w:rsidRDefault="004A549E" w:rsidP="004A549E">
      <w:pPr>
        <w:rPr>
          <w:rFonts w:ascii="Arial" w:hAnsi="Arial" w:cs="Arial"/>
          <w:b/>
          <w:sz w:val="24"/>
        </w:rPr>
      </w:pPr>
      <w:r>
        <w:rPr>
          <w:rFonts w:ascii="Arial" w:hAnsi="Arial" w:cs="Arial"/>
          <w:b/>
          <w:color w:val="0000FF"/>
          <w:sz w:val="24"/>
        </w:rPr>
        <w:t>R5-212224</w:t>
      </w:r>
      <w:r>
        <w:rPr>
          <w:rFonts w:ascii="Arial" w:hAnsi="Arial" w:cs="Arial"/>
          <w:b/>
          <w:color w:val="0000FF"/>
          <w:sz w:val="24"/>
        </w:rPr>
        <w:tab/>
      </w:r>
      <w:r>
        <w:rPr>
          <w:rFonts w:ascii="Arial" w:hAnsi="Arial" w:cs="Arial"/>
          <w:b/>
          <w:sz w:val="24"/>
        </w:rPr>
        <w:t>RRC signalling for UL power boosting via suspended IBE requirements</w:t>
      </w:r>
    </w:p>
    <w:p w14:paraId="4278CF1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CR-1809  Cat: F (Rel-17)</w:t>
      </w:r>
      <w:r>
        <w:rPr>
          <w:i/>
        </w:rPr>
        <w:br/>
      </w:r>
      <w:r>
        <w:rPr>
          <w:i/>
        </w:rPr>
        <w:lastRenderedPageBreak/>
        <w:br/>
      </w:r>
      <w:r>
        <w:rPr>
          <w:i/>
        </w:rPr>
        <w:tab/>
      </w:r>
      <w:r>
        <w:rPr>
          <w:i/>
        </w:rPr>
        <w:tab/>
      </w:r>
      <w:r>
        <w:rPr>
          <w:i/>
        </w:rPr>
        <w:tab/>
      </w:r>
      <w:r>
        <w:rPr>
          <w:i/>
        </w:rPr>
        <w:tab/>
      </w:r>
      <w:r>
        <w:rPr>
          <w:i/>
        </w:rPr>
        <w:tab/>
        <w:t>Source: Nokia, Nokia Shanghai Bell</w:t>
      </w:r>
    </w:p>
    <w:p w14:paraId="075DCF55" w14:textId="77777777" w:rsidR="004A549E" w:rsidRDefault="004A549E" w:rsidP="004A549E">
      <w:pPr>
        <w:rPr>
          <w:rFonts w:ascii="Arial" w:hAnsi="Arial" w:cs="Arial"/>
          <w:b/>
        </w:rPr>
      </w:pPr>
      <w:r>
        <w:rPr>
          <w:rFonts w:ascii="Arial" w:hAnsi="Arial" w:cs="Arial"/>
          <w:b/>
        </w:rPr>
        <w:t xml:space="preserve">Discussion: </w:t>
      </w:r>
    </w:p>
    <w:p w14:paraId="3694FEAB" w14:textId="77777777" w:rsidR="004A549E" w:rsidRDefault="004A549E" w:rsidP="004A549E">
      <w:r>
        <w:t xml:space="preserve">wrong </w:t>
      </w:r>
      <w:proofErr w:type="spellStart"/>
      <w:r>
        <w:t>Rel+ver</w:t>
      </w:r>
      <w:proofErr w:type="spellEnd"/>
    </w:p>
    <w:p w14:paraId="0B6F28DC" w14:textId="77777777" w:rsidR="004A549E" w:rsidRDefault="004A549E" w:rsidP="004A549E">
      <w:r>
        <w:t>r2</w:t>
      </w:r>
    </w:p>
    <w:p w14:paraId="7E1AAB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R5-214026</w:t>
      </w:r>
      <w:r>
        <w:rPr>
          <w:color w:val="993300"/>
          <w:u w:val="single"/>
        </w:rPr>
        <w:t>.</w:t>
      </w:r>
    </w:p>
    <w:p w14:paraId="52283E8D" w14:textId="6DA3EF69" w:rsidR="004A549E" w:rsidRDefault="004A549E" w:rsidP="004A549E">
      <w:pPr>
        <w:rPr>
          <w:rFonts w:ascii="Arial" w:hAnsi="Arial" w:cs="Arial"/>
          <w:b/>
          <w:sz w:val="24"/>
        </w:rPr>
      </w:pPr>
      <w:r>
        <w:rPr>
          <w:rFonts w:ascii="Arial" w:hAnsi="Arial" w:cs="Arial"/>
          <w:b/>
          <w:color w:val="0000FF"/>
          <w:sz w:val="24"/>
        </w:rPr>
        <w:t>R5-214026</w:t>
      </w:r>
      <w:r>
        <w:rPr>
          <w:rFonts w:ascii="Arial" w:hAnsi="Arial" w:cs="Arial"/>
          <w:b/>
          <w:color w:val="0000FF"/>
          <w:sz w:val="24"/>
        </w:rPr>
        <w:tab/>
      </w:r>
      <w:r>
        <w:rPr>
          <w:rFonts w:ascii="Arial" w:hAnsi="Arial" w:cs="Arial"/>
          <w:b/>
          <w:sz w:val="24"/>
        </w:rPr>
        <w:t>RRC signalling for UL power boosting via suspended IBE requirements</w:t>
      </w:r>
    </w:p>
    <w:p w14:paraId="1DBFB11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CR-1809  rev 1 Cat: F (Rel-17)</w:t>
      </w:r>
      <w:r>
        <w:rPr>
          <w:i/>
        </w:rPr>
        <w:br/>
      </w:r>
      <w:r>
        <w:rPr>
          <w:i/>
        </w:rPr>
        <w:br/>
      </w:r>
      <w:r>
        <w:rPr>
          <w:i/>
        </w:rPr>
        <w:tab/>
      </w:r>
      <w:r>
        <w:rPr>
          <w:i/>
        </w:rPr>
        <w:tab/>
      </w:r>
      <w:r>
        <w:rPr>
          <w:i/>
        </w:rPr>
        <w:tab/>
      </w:r>
      <w:r>
        <w:rPr>
          <w:i/>
        </w:rPr>
        <w:tab/>
      </w:r>
      <w:r>
        <w:rPr>
          <w:i/>
        </w:rPr>
        <w:tab/>
        <w:t>Source: Nokia, Nokia Shanghai Bell</w:t>
      </w:r>
    </w:p>
    <w:p w14:paraId="5C37A3E1" w14:textId="77777777" w:rsidR="004A549E" w:rsidRDefault="004A549E" w:rsidP="004A549E">
      <w:pPr>
        <w:rPr>
          <w:color w:val="808080"/>
        </w:rPr>
      </w:pPr>
      <w:r>
        <w:rPr>
          <w:color w:val="808080"/>
        </w:rPr>
        <w:t>(Replaces R5-212224)</w:t>
      </w:r>
    </w:p>
    <w:p w14:paraId="699590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EA03E" w14:textId="77777777" w:rsidR="004A549E" w:rsidRDefault="004A549E" w:rsidP="004A549E">
      <w:pPr>
        <w:pStyle w:val="Heading5"/>
      </w:pPr>
      <w:bookmarkStart w:id="858" w:name="_Toc73402146"/>
      <w:bookmarkStart w:id="859" w:name="_Toc73451605"/>
      <w:r>
        <w:t>5.3.32.2</w:t>
      </w:r>
      <w:r>
        <w:tab/>
        <w:t>TS 38.508-2</w:t>
      </w:r>
      <w:bookmarkEnd w:id="858"/>
      <w:bookmarkEnd w:id="859"/>
    </w:p>
    <w:p w14:paraId="45246E3B" w14:textId="7FD0265D" w:rsidR="004A549E" w:rsidRDefault="004A549E" w:rsidP="004A549E">
      <w:pPr>
        <w:rPr>
          <w:rFonts w:ascii="Arial" w:hAnsi="Arial" w:cs="Arial"/>
          <w:b/>
          <w:sz w:val="24"/>
        </w:rPr>
      </w:pPr>
      <w:r>
        <w:rPr>
          <w:rFonts w:ascii="Arial" w:hAnsi="Arial" w:cs="Arial"/>
          <w:b/>
          <w:color w:val="0000FF"/>
          <w:sz w:val="24"/>
        </w:rPr>
        <w:t>R5-212223</w:t>
      </w:r>
      <w:r>
        <w:rPr>
          <w:rFonts w:ascii="Arial" w:hAnsi="Arial" w:cs="Arial"/>
          <w:b/>
          <w:color w:val="0000FF"/>
          <w:sz w:val="24"/>
        </w:rPr>
        <w:tab/>
      </w:r>
      <w:r>
        <w:rPr>
          <w:rFonts w:ascii="Arial" w:hAnsi="Arial" w:cs="Arial"/>
          <w:b/>
          <w:sz w:val="24"/>
        </w:rPr>
        <w:t>UL power boosting via suspended IBE requirements</w:t>
      </w:r>
    </w:p>
    <w:p w14:paraId="448EDA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CR-0178  Cat: F (Rel-17)</w:t>
      </w:r>
      <w:r>
        <w:rPr>
          <w:i/>
        </w:rPr>
        <w:br/>
      </w:r>
      <w:r>
        <w:rPr>
          <w:i/>
        </w:rPr>
        <w:br/>
      </w:r>
      <w:r>
        <w:rPr>
          <w:i/>
        </w:rPr>
        <w:tab/>
      </w:r>
      <w:r>
        <w:rPr>
          <w:i/>
        </w:rPr>
        <w:tab/>
      </w:r>
      <w:r>
        <w:rPr>
          <w:i/>
        </w:rPr>
        <w:tab/>
      </w:r>
      <w:r>
        <w:rPr>
          <w:i/>
        </w:rPr>
        <w:tab/>
      </w:r>
      <w:r>
        <w:rPr>
          <w:i/>
        </w:rPr>
        <w:tab/>
        <w:t>Source: Nokia, Nokia Shanghai Bell</w:t>
      </w:r>
    </w:p>
    <w:p w14:paraId="256264FC" w14:textId="77777777" w:rsidR="004A549E" w:rsidRDefault="004A549E" w:rsidP="004A549E">
      <w:pPr>
        <w:rPr>
          <w:rFonts w:ascii="Arial" w:hAnsi="Arial" w:cs="Arial"/>
          <w:b/>
        </w:rPr>
      </w:pPr>
      <w:r>
        <w:rPr>
          <w:rFonts w:ascii="Arial" w:hAnsi="Arial" w:cs="Arial"/>
          <w:b/>
        </w:rPr>
        <w:t xml:space="preserve">Discussion: </w:t>
      </w:r>
    </w:p>
    <w:p w14:paraId="17B0ADDC" w14:textId="77777777" w:rsidR="004A549E" w:rsidRDefault="004A549E" w:rsidP="004A549E">
      <w:r>
        <w:t xml:space="preserve">wrong </w:t>
      </w:r>
      <w:proofErr w:type="spellStart"/>
      <w:r>
        <w:t>Rel+ver</w:t>
      </w:r>
      <w:proofErr w:type="spellEnd"/>
    </w:p>
    <w:p w14:paraId="5E2732FE" w14:textId="77777777" w:rsidR="004A549E" w:rsidRDefault="004A549E" w:rsidP="004A549E">
      <w:r>
        <w:t>r1</w:t>
      </w:r>
    </w:p>
    <w:p w14:paraId="6E097C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R5-214027</w:t>
      </w:r>
      <w:r>
        <w:rPr>
          <w:color w:val="993300"/>
          <w:u w:val="single"/>
        </w:rPr>
        <w:t>.</w:t>
      </w:r>
    </w:p>
    <w:p w14:paraId="6F5CA94E" w14:textId="5DF1B736" w:rsidR="004A549E" w:rsidRDefault="004A549E" w:rsidP="004A549E">
      <w:pPr>
        <w:rPr>
          <w:rFonts w:ascii="Arial" w:hAnsi="Arial" w:cs="Arial"/>
          <w:b/>
          <w:sz w:val="24"/>
        </w:rPr>
      </w:pPr>
      <w:r>
        <w:rPr>
          <w:rFonts w:ascii="Arial" w:hAnsi="Arial" w:cs="Arial"/>
          <w:b/>
          <w:color w:val="0000FF"/>
          <w:sz w:val="24"/>
        </w:rPr>
        <w:t>R5-214027</w:t>
      </w:r>
      <w:r>
        <w:rPr>
          <w:rFonts w:ascii="Arial" w:hAnsi="Arial" w:cs="Arial"/>
          <w:b/>
          <w:color w:val="0000FF"/>
          <w:sz w:val="24"/>
        </w:rPr>
        <w:tab/>
      </w:r>
      <w:r>
        <w:rPr>
          <w:rFonts w:ascii="Arial" w:hAnsi="Arial" w:cs="Arial"/>
          <w:b/>
          <w:sz w:val="24"/>
        </w:rPr>
        <w:t>UL power boosting via suspended IBE requirements</w:t>
      </w:r>
    </w:p>
    <w:p w14:paraId="384EFF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CR-0178  rev 1 Cat: F (Rel-17)</w:t>
      </w:r>
      <w:r>
        <w:rPr>
          <w:i/>
        </w:rPr>
        <w:br/>
      </w:r>
      <w:r>
        <w:rPr>
          <w:i/>
        </w:rPr>
        <w:br/>
      </w:r>
      <w:r>
        <w:rPr>
          <w:i/>
        </w:rPr>
        <w:tab/>
      </w:r>
      <w:r>
        <w:rPr>
          <w:i/>
        </w:rPr>
        <w:tab/>
      </w:r>
      <w:r>
        <w:rPr>
          <w:i/>
        </w:rPr>
        <w:tab/>
      </w:r>
      <w:r>
        <w:rPr>
          <w:i/>
        </w:rPr>
        <w:tab/>
      </w:r>
      <w:r>
        <w:rPr>
          <w:i/>
        </w:rPr>
        <w:tab/>
        <w:t>Source: Nokia, Nokia Shanghai Bell</w:t>
      </w:r>
    </w:p>
    <w:p w14:paraId="6B85EACF" w14:textId="77777777" w:rsidR="004A549E" w:rsidRDefault="004A549E" w:rsidP="004A549E">
      <w:pPr>
        <w:rPr>
          <w:color w:val="808080"/>
        </w:rPr>
      </w:pPr>
      <w:r>
        <w:rPr>
          <w:color w:val="808080"/>
        </w:rPr>
        <w:t>(Replaces R5-212223)</w:t>
      </w:r>
    </w:p>
    <w:p w14:paraId="750A46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28A46" w14:textId="77777777" w:rsidR="004A549E" w:rsidRDefault="004A549E" w:rsidP="004A549E">
      <w:pPr>
        <w:pStyle w:val="Heading5"/>
      </w:pPr>
      <w:bookmarkStart w:id="860" w:name="_Toc73402147"/>
      <w:bookmarkStart w:id="861" w:name="_Toc73451606"/>
      <w:r>
        <w:t>5.3.32.3</w:t>
      </w:r>
      <w:r>
        <w:tab/>
        <w:t>TS 38.521-2</w:t>
      </w:r>
      <w:bookmarkEnd w:id="860"/>
      <w:bookmarkEnd w:id="861"/>
    </w:p>
    <w:p w14:paraId="6B0D4201" w14:textId="77777777" w:rsidR="004A549E" w:rsidRDefault="004A549E" w:rsidP="004A549E">
      <w:pPr>
        <w:pStyle w:val="Heading6"/>
      </w:pPr>
      <w:bookmarkStart w:id="862" w:name="_Toc73402148"/>
      <w:bookmarkStart w:id="863" w:name="_Toc73451607"/>
      <w:r>
        <w:t>5.3.32.3.1</w:t>
      </w:r>
      <w:r>
        <w:tab/>
        <w:t>Tx Requirements (Clause 6)</w:t>
      </w:r>
      <w:bookmarkEnd w:id="862"/>
      <w:bookmarkEnd w:id="863"/>
    </w:p>
    <w:p w14:paraId="1D0E82DD" w14:textId="48E54FED" w:rsidR="004A549E" w:rsidRDefault="004A549E" w:rsidP="004A549E">
      <w:pPr>
        <w:rPr>
          <w:rFonts w:ascii="Arial" w:hAnsi="Arial" w:cs="Arial"/>
          <w:b/>
          <w:sz w:val="24"/>
        </w:rPr>
      </w:pPr>
      <w:r>
        <w:rPr>
          <w:rFonts w:ascii="Arial" w:hAnsi="Arial" w:cs="Arial"/>
          <w:b/>
          <w:color w:val="0000FF"/>
          <w:sz w:val="24"/>
        </w:rPr>
        <w:t>R5-212225</w:t>
      </w:r>
      <w:r>
        <w:rPr>
          <w:rFonts w:ascii="Arial" w:hAnsi="Arial" w:cs="Arial"/>
          <w:b/>
          <w:color w:val="0000FF"/>
          <w:sz w:val="24"/>
        </w:rPr>
        <w:tab/>
      </w:r>
      <w:r>
        <w:rPr>
          <w:rFonts w:ascii="Arial" w:hAnsi="Arial" w:cs="Arial"/>
          <w:b/>
          <w:sz w:val="24"/>
        </w:rPr>
        <w:t>Configured transmitter power for UL power boosting</w:t>
      </w:r>
    </w:p>
    <w:p w14:paraId="4BFDFB2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CR-0496  Cat: F (Rel-16)</w:t>
      </w:r>
      <w:r>
        <w:rPr>
          <w:i/>
        </w:rPr>
        <w:br/>
      </w:r>
      <w:r>
        <w:rPr>
          <w:i/>
        </w:rPr>
        <w:br/>
      </w:r>
      <w:r>
        <w:rPr>
          <w:i/>
        </w:rPr>
        <w:tab/>
      </w:r>
      <w:r>
        <w:rPr>
          <w:i/>
        </w:rPr>
        <w:tab/>
      </w:r>
      <w:r>
        <w:rPr>
          <w:i/>
        </w:rPr>
        <w:tab/>
      </w:r>
      <w:r>
        <w:rPr>
          <w:i/>
        </w:rPr>
        <w:tab/>
      </w:r>
      <w:r>
        <w:rPr>
          <w:i/>
        </w:rPr>
        <w:tab/>
        <w:t>Source: Nokia, Nokia Shanghai Bell</w:t>
      </w:r>
    </w:p>
    <w:p w14:paraId="3A6452F2" w14:textId="77777777" w:rsidR="004A549E" w:rsidRDefault="004A549E" w:rsidP="004A549E">
      <w:pPr>
        <w:rPr>
          <w:rFonts w:ascii="Arial" w:hAnsi="Arial" w:cs="Arial"/>
          <w:b/>
        </w:rPr>
      </w:pPr>
      <w:r>
        <w:rPr>
          <w:rFonts w:ascii="Arial" w:hAnsi="Arial" w:cs="Arial"/>
          <w:b/>
        </w:rPr>
        <w:t xml:space="preserve">Discussion: </w:t>
      </w:r>
    </w:p>
    <w:p w14:paraId="5AA6CAED" w14:textId="77777777" w:rsidR="004A549E" w:rsidRDefault="004A549E" w:rsidP="004A549E">
      <w:r>
        <w:t>R4-2108922 agreed.</w:t>
      </w:r>
    </w:p>
    <w:p w14:paraId="4F335151"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825EB" w14:textId="0066A24D" w:rsidR="004A549E" w:rsidRDefault="004A549E" w:rsidP="004A549E">
      <w:pPr>
        <w:rPr>
          <w:rFonts w:ascii="Arial" w:hAnsi="Arial" w:cs="Arial"/>
          <w:b/>
          <w:sz w:val="24"/>
        </w:rPr>
      </w:pPr>
      <w:r>
        <w:rPr>
          <w:rFonts w:ascii="Arial" w:hAnsi="Arial" w:cs="Arial"/>
          <w:b/>
          <w:color w:val="0000FF"/>
          <w:sz w:val="24"/>
        </w:rPr>
        <w:t>R5-212226</w:t>
      </w:r>
      <w:r>
        <w:rPr>
          <w:rFonts w:ascii="Arial" w:hAnsi="Arial" w:cs="Arial"/>
          <w:b/>
          <w:color w:val="0000FF"/>
          <w:sz w:val="24"/>
        </w:rPr>
        <w:tab/>
      </w:r>
      <w:r>
        <w:rPr>
          <w:rFonts w:ascii="Arial" w:hAnsi="Arial" w:cs="Arial"/>
          <w:b/>
          <w:sz w:val="24"/>
        </w:rPr>
        <w:t>In-band emissions for UL power boosting</w:t>
      </w:r>
    </w:p>
    <w:p w14:paraId="62E3937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CR-0497  Cat: F (Rel-16)</w:t>
      </w:r>
      <w:r>
        <w:rPr>
          <w:i/>
        </w:rPr>
        <w:br/>
      </w:r>
      <w:r>
        <w:rPr>
          <w:i/>
        </w:rPr>
        <w:br/>
      </w:r>
      <w:r>
        <w:rPr>
          <w:i/>
        </w:rPr>
        <w:tab/>
      </w:r>
      <w:r>
        <w:rPr>
          <w:i/>
        </w:rPr>
        <w:tab/>
      </w:r>
      <w:r>
        <w:rPr>
          <w:i/>
        </w:rPr>
        <w:tab/>
      </w:r>
      <w:r>
        <w:rPr>
          <w:i/>
        </w:rPr>
        <w:tab/>
      </w:r>
      <w:r>
        <w:rPr>
          <w:i/>
        </w:rPr>
        <w:tab/>
        <w:t>Source: Nokia, Nokia Shanghai Bell</w:t>
      </w:r>
    </w:p>
    <w:p w14:paraId="37B1FACF" w14:textId="77777777" w:rsidR="004A549E" w:rsidRDefault="004A549E" w:rsidP="004A549E">
      <w:pPr>
        <w:rPr>
          <w:rFonts w:ascii="Arial" w:hAnsi="Arial" w:cs="Arial"/>
          <w:b/>
        </w:rPr>
      </w:pPr>
      <w:r>
        <w:rPr>
          <w:rFonts w:ascii="Arial" w:hAnsi="Arial" w:cs="Arial"/>
          <w:b/>
        </w:rPr>
        <w:t xml:space="preserve">Discussion: </w:t>
      </w:r>
    </w:p>
    <w:p w14:paraId="22426B7F" w14:textId="77777777" w:rsidR="004A549E" w:rsidRDefault="004A549E" w:rsidP="004A549E">
      <w:r>
        <w:t>R4-2108922 agreed.</w:t>
      </w:r>
    </w:p>
    <w:p w14:paraId="4403C25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D1293" w14:textId="0B411570" w:rsidR="004A549E" w:rsidRDefault="004A549E" w:rsidP="004A549E">
      <w:pPr>
        <w:rPr>
          <w:rFonts w:ascii="Arial" w:hAnsi="Arial" w:cs="Arial"/>
          <w:b/>
          <w:sz w:val="24"/>
        </w:rPr>
      </w:pPr>
      <w:r>
        <w:rPr>
          <w:rFonts w:ascii="Arial" w:hAnsi="Arial" w:cs="Arial"/>
          <w:b/>
          <w:color w:val="0000FF"/>
          <w:sz w:val="24"/>
        </w:rPr>
        <w:t>R5-212227</w:t>
      </w:r>
      <w:r>
        <w:rPr>
          <w:rFonts w:ascii="Arial" w:hAnsi="Arial" w:cs="Arial"/>
          <w:b/>
          <w:color w:val="0000FF"/>
          <w:sz w:val="24"/>
        </w:rPr>
        <w:tab/>
      </w:r>
      <w:r>
        <w:rPr>
          <w:rFonts w:ascii="Arial" w:hAnsi="Arial" w:cs="Arial"/>
          <w:b/>
          <w:sz w:val="24"/>
        </w:rPr>
        <w:t>Output power dynamics for CA</w:t>
      </w:r>
    </w:p>
    <w:p w14:paraId="78BB43F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CR-0498  Cat: F (Rel-16)</w:t>
      </w:r>
      <w:r>
        <w:rPr>
          <w:i/>
        </w:rPr>
        <w:br/>
      </w:r>
      <w:r>
        <w:rPr>
          <w:i/>
        </w:rPr>
        <w:br/>
      </w:r>
      <w:r>
        <w:rPr>
          <w:i/>
        </w:rPr>
        <w:tab/>
      </w:r>
      <w:r>
        <w:rPr>
          <w:i/>
        </w:rPr>
        <w:tab/>
      </w:r>
      <w:r>
        <w:rPr>
          <w:i/>
        </w:rPr>
        <w:tab/>
      </w:r>
      <w:r>
        <w:rPr>
          <w:i/>
        </w:rPr>
        <w:tab/>
      </w:r>
      <w:r>
        <w:rPr>
          <w:i/>
        </w:rPr>
        <w:tab/>
        <w:t>Source: Nokia, Nokia Shanghai Bell</w:t>
      </w:r>
    </w:p>
    <w:p w14:paraId="30F011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03237" w14:textId="205206A0" w:rsidR="004A549E" w:rsidRDefault="004A549E" w:rsidP="004A549E">
      <w:pPr>
        <w:rPr>
          <w:rFonts w:ascii="Arial" w:hAnsi="Arial" w:cs="Arial"/>
          <w:b/>
          <w:sz w:val="24"/>
        </w:rPr>
      </w:pPr>
      <w:r>
        <w:rPr>
          <w:rFonts w:ascii="Arial" w:hAnsi="Arial" w:cs="Arial"/>
          <w:b/>
          <w:color w:val="0000FF"/>
          <w:sz w:val="24"/>
        </w:rPr>
        <w:t>R5-212228</w:t>
      </w:r>
      <w:r>
        <w:rPr>
          <w:rFonts w:ascii="Arial" w:hAnsi="Arial" w:cs="Arial"/>
          <w:b/>
          <w:color w:val="0000FF"/>
          <w:sz w:val="24"/>
        </w:rPr>
        <w:tab/>
      </w:r>
      <w:r>
        <w:rPr>
          <w:rFonts w:ascii="Arial" w:hAnsi="Arial" w:cs="Arial"/>
          <w:b/>
          <w:sz w:val="24"/>
        </w:rPr>
        <w:t>Transmit signal quality for CA</w:t>
      </w:r>
    </w:p>
    <w:p w14:paraId="7C26A3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CR-0499  Cat: F (Rel-16)</w:t>
      </w:r>
      <w:r>
        <w:rPr>
          <w:i/>
        </w:rPr>
        <w:br/>
      </w:r>
      <w:r>
        <w:rPr>
          <w:i/>
        </w:rPr>
        <w:br/>
      </w:r>
      <w:r>
        <w:rPr>
          <w:i/>
        </w:rPr>
        <w:tab/>
      </w:r>
      <w:r>
        <w:rPr>
          <w:i/>
        </w:rPr>
        <w:tab/>
      </w:r>
      <w:r>
        <w:rPr>
          <w:i/>
        </w:rPr>
        <w:tab/>
      </w:r>
      <w:r>
        <w:rPr>
          <w:i/>
        </w:rPr>
        <w:tab/>
      </w:r>
      <w:r>
        <w:rPr>
          <w:i/>
        </w:rPr>
        <w:tab/>
        <w:t>Source: Nokia, Nokia Shanghai Bell</w:t>
      </w:r>
    </w:p>
    <w:p w14:paraId="406FEF9F" w14:textId="77777777" w:rsidR="004A549E" w:rsidRDefault="004A549E" w:rsidP="004A549E">
      <w:pPr>
        <w:rPr>
          <w:rFonts w:ascii="Arial" w:hAnsi="Arial" w:cs="Arial"/>
          <w:b/>
        </w:rPr>
      </w:pPr>
      <w:r>
        <w:rPr>
          <w:rFonts w:ascii="Arial" w:hAnsi="Arial" w:cs="Arial"/>
          <w:b/>
        </w:rPr>
        <w:t xml:space="preserve">Discussion: </w:t>
      </w:r>
    </w:p>
    <w:p w14:paraId="77579025" w14:textId="77777777" w:rsidR="004A549E" w:rsidRDefault="004A549E" w:rsidP="004A549E">
      <w:r>
        <w:t>r3</w:t>
      </w:r>
    </w:p>
    <w:p w14:paraId="0FEFF2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R5-214104</w:t>
      </w:r>
      <w:r>
        <w:rPr>
          <w:color w:val="993300"/>
          <w:u w:val="single"/>
        </w:rPr>
        <w:t>.</w:t>
      </w:r>
    </w:p>
    <w:p w14:paraId="05D4F468" w14:textId="40B89F02" w:rsidR="004A549E" w:rsidRDefault="004A549E" w:rsidP="004A549E">
      <w:pPr>
        <w:rPr>
          <w:rFonts w:ascii="Arial" w:hAnsi="Arial" w:cs="Arial"/>
          <w:b/>
          <w:sz w:val="24"/>
        </w:rPr>
      </w:pPr>
      <w:r>
        <w:rPr>
          <w:rFonts w:ascii="Arial" w:hAnsi="Arial" w:cs="Arial"/>
          <w:b/>
          <w:color w:val="0000FF"/>
          <w:sz w:val="24"/>
        </w:rPr>
        <w:t>R5-214104</w:t>
      </w:r>
      <w:r>
        <w:rPr>
          <w:rFonts w:ascii="Arial" w:hAnsi="Arial" w:cs="Arial"/>
          <w:b/>
          <w:color w:val="0000FF"/>
          <w:sz w:val="24"/>
        </w:rPr>
        <w:tab/>
      </w:r>
      <w:r>
        <w:rPr>
          <w:rFonts w:ascii="Arial" w:hAnsi="Arial" w:cs="Arial"/>
          <w:b/>
          <w:sz w:val="24"/>
        </w:rPr>
        <w:t>Transmit signal quality for CA</w:t>
      </w:r>
    </w:p>
    <w:p w14:paraId="27607E3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CR-0499  rev 1 Cat: F (Rel-16)</w:t>
      </w:r>
      <w:r>
        <w:rPr>
          <w:i/>
        </w:rPr>
        <w:br/>
      </w:r>
      <w:r>
        <w:rPr>
          <w:i/>
        </w:rPr>
        <w:br/>
      </w:r>
      <w:r>
        <w:rPr>
          <w:i/>
        </w:rPr>
        <w:tab/>
      </w:r>
      <w:r>
        <w:rPr>
          <w:i/>
        </w:rPr>
        <w:tab/>
      </w:r>
      <w:r>
        <w:rPr>
          <w:i/>
        </w:rPr>
        <w:tab/>
      </w:r>
      <w:r>
        <w:rPr>
          <w:i/>
        </w:rPr>
        <w:tab/>
      </w:r>
      <w:r>
        <w:rPr>
          <w:i/>
        </w:rPr>
        <w:tab/>
        <w:t>Source: Nokia, Nokia Shanghai Bell</w:t>
      </w:r>
    </w:p>
    <w:p w14:paraId="35A5280F" w14:textId="77777777" w:rsidR="004A549E" w:rsidRDefault="004A549E" w:rsidP="004A549E">
      <w:pPr>
        <w:rPr>
          <w:color w:val="808080"/>
        </w:rPr>
      </w:pPr>
      <w:r>
        <w:rPr>
          <w:color w:val="808080"/>
        </w:rPr>
        <w:t>(Replaces R5-212228)</w:t>
      </w:r>
    </w:p>
    <w:p w14:paraId="52CD6C1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8DC28" w14:textId="764FC364" w:rsidR="004A549E" w:rsidRDefault="004A549E" w:rsidP="004A549E">
      <w:pPr>
        <w:rPr>
          <w:rFonts w:ascii="Arial" w:hAnsi="Arial" w:cs="Arial"/>
          <w:b/>
          <w:sz w:val="24"/>
        </w:rPr>
      </w:pPr>
      <w:r>
        <w:rPr>
          <w:rFonts w:ascii="Arial" w:hAnsi="Arial" w:cs="Arial"/>
          <w:b/>
          <w:color w:val="0000FF"/>
          <w:sz w:val="24"/>
        </w:rPr>
        <w:t>R5-212229</w:t>
      </w:r>
      <w:r>
        <w:rPr>
          <w:rFonts w:ascii="Arial" w:hAnsi="Arial" w:cs="Arial"/>
          <w:b/>
          <w:color w:val="0000FF"/>
          <w:sz w:val="24"/>
        </w:rPr>
        <w:tab/>
      </w:r>
      <w:r>
        <w:rPr>
          <w:rFonts w:ascii="Arial" w:hAnsi="Arial" w:cs="Arial"/>
          <w:b/>
          <w:sz w:val="24"/>
        </w:rPr>
        <w:t>Occupied bandwidth for CA</w:t>
      </w:r>
    </w:p>
    <w:p w14:paraId="735A7B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CR-0500  Cat: F (Rel-16)</w:t>
      </w:r>
      <w:r>
        <w:rPr>
          <w:i/>
        </w:rPr>
        <w:br/>
      </w:r>
      <w:r>
        <w:rPr>
          <w:i/>
        </w:rPr>
        <w:br/>
      </w:r>
      <w:r>
        <w:rPr>
          <w:i/>
        </w:rPr>
        <w:tab/>
      </w:r>
      <w:r>
        <w:rPr>
          <w:i/>
        </w:rPr>
        <w:tab/>
      </w:r>
      <w:r>
        <w:rPr>
          <w:i/>
        </w:rPr>
        <w:tab/>
      </w:r>
      <w:r>
        <w:rPr>
          <w:i/>
        </w:rPr>
        <w:tab/>
      </w:r>
      <w:r>
        <w:rPr>
          <w:i/>
        </w:rPr>
        <w:tab/>
        <w:t>Source: Nokia, Nokia Shanghai Bell</w:t>
      </w:r>
    </w:p>
    <w:p w14:paraId="262B036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7D5ED" w14:textId="7E2A0DD3" w:rsidR="004A549E" w:rsidRDefault="004A549E" w:rsidP="004A549E">
      <w:pPr>
        <w:rPr>
          <w:rFonts w:ascii="Arial" w:hAnsi="Arial" w:cs="Arial"/>
          <w:b/>
          <w:sz w:val="24"/>
        </w:rPr>
      </w:pPr>
      <w:r>
        <w:rPr>
          <w:rFonts w:ascii="Arial" w:hAnsi="Arial" w:cs="Arial"/>
          <w:b/>
          <w:color w:val="0000FF"/>
          <w:sz w:val="24"/>
        </w:rPr>
        <w:t>R5-212230</w:t>
      </w:r>
      <w:r>
        <w:rPr>
          <w:rFonts w:ascii="Arial" w:hAnsi="Arial" w:cs="Arial"/>
          <w:b/>
          <w:color w:val="0000FF"/>
          <w:sz w:val="24"/>
        </w:rPr>
        <w:tab/>
      </w:r>
      <w:r>
        <w:rPr>
          <w:rFonts w:ascii="Arial" w:hAnsi="Arial" w:cs="Arial"/>
          <w:b/>
          <w:sz w:val="24"/>
        </w:rPr>
        <w:t>Spectrum emission mask for CA</w:t>
      </w:r>
    </w:p>
    <w:p w14:paraId="2A15B56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CR-0501  Cat: F (Rel-16)</w:t>
      </w:r>
      <w:r>
        <w:rPr>
          <w:i/>
        </w:rPr>
        <w:br/>
      </w:r>
      <w:r>
        <w:rPr>
          <w:i/>
        </w:rPr>
        <w:br/>
      </w:r>
      <w:r>
        <w:rPr>
          <w:i/>
        </w:rPr>
        <w:tab/>
      </w:r>
      <w:r>
        <w:rPr>
          <w:i/>
        </w:rPr>
        <w:tab/>
      </w:r>
      <w:r>
        <w:rPr>
          <w:i/>
        </w:rPr>
        <w:tab/>
      </w:r>
      <w:r>
        <w:rPr>
          <w:i/>
        </w:rPr>
        <w:tab/>
      </w:r>
      <w:r>
        <w:rPr>
          <w:i/>
        </w:rPr>
        <w:tab/>
        <w:t>Source: Nokia, Nokia Shanghai Bell</w:t>
      </w:r>
    </w:p>
    <w:p w14:paraId="25F137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1626C" w14:textId="4BC499AA" w:rsidR="004A549E" w:rsidRDefault="004A549E" w:rsidP="004A549E">
      <w:pPr>
        <w:rPr>
          <w:rFonts w:ascii="Arial" w:hAnsi="Arial" w:cs="Arial"/>
          <w:b/>
          <w:sz w:val="24"/>
        </w:rPr>
      </w:pPr>
      <w:r>
        <w:rPr>
          <w:rFonts w:ascii="Arial" w:hAnsi="Arial" w:cs="Arial"/>
          <w:b/>
          <w:color w:val="0000FF"/>
          <w:sz w:val="24"/>
        </w:rPr>
        <w:lastRenderedPageBreak/>
        <w:t>R5-212231</w:t>
      </w:r>
      <w:r>
        <w:rPr>
          <w:rFonts w:ascii="Arial" w:hAnsi="Arial" w:cs="Arial"/>
          <w:b/>
          <w:color w:val="0000FF"/>
          <w:sz w:val="24"/>
        </w:rPr>
        <w:tab/>
      </w:r>
      <w:r>
        <w:rPr>
          <w:rFonts w:ascii="Arial" w:hAnsi="Arial" w:cs="Arial"/>
          <w:b/>
          <w:sz w:val="24"/>
        </w:rPr>
        <w:t>Adjacent channel leakage ratio for CA</w:t>
      </w:r>
    </w:p>
    <w:p w14:paraId="69B314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CR-0502  Cat: F (Rel-16)</w:t>
      </w:r>
      <w:r>
        <w:rPr>
          <w:i/>
        </w:rPr>
        <w:br/>
      </w:r>
      <w:r>
        <w:rPr>
          <w:i/>
        </w:rPr>
        <w:br/>
      </w:r>
      <w:r>
        <w:rPr>
          <w:i/>
        </w:rPr>
        <w:tab/>
      </w:r>
      <w:r>
        <w:rPr>
          <w:i/>
        </w:rPr>
        <w:tab/>
      </w:r>
      <w:r>
        <w:rPr>
          <w:i/>
        </w:rPr>
        <w:tab/>
      </w:r>
      <w:r>
        <w:rPr>
          <w:i/>
        </w:rPr>
        <w:tab/>
      </w:r>
      <w:r>
        <w:rPr>
          <w:i/>
        </w:rPr>
        <w:tab/>
        <w:t>Source: Nokia, Nokia Shanghai Bell</w:t>
      </w:r>
    </w:p>
    <w:p w14:paraId="4F5FF18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7DAE2" w14:textId="255E05DE" w:rsidR="004A549E" w:rsidRDefault="004A549E" w:rsidP="004A549E">
      <w:pPr>
        <w:rPr>
          <w:rFonts w:ascii="Arial" w:hAnsi="Arial" w:cs="Arial"/>
          <w:b/>
          <w:sz w:val="24"/>
        </w:rPr>
      </w:pPr>
      <w:r>
        <w:rPr>
          <w:rFonts w:ascii="Arial" w:hAnsi="Arial" w:cs="Arial"/>
          <w:b/>
          <w:color w:val="0000FF"/>
          <w:sz w:val="24"/>
        </w:rPr>
        <w:t>R5-212232</w:t>
      </w:r>
      <w:r>
        <w:rPr>
          <w:rFonts w:ascii="Arial" w:hAnsi="Arial" w:cs="Arial"/>
          <w:b/>
          <w:color w:val="0000FF"/>
          <w:sz w:val="24"/>
        </w:rPr>
        <w:tab/>
      </w:r>
      <w:r>
        <w:rPr>
          <w:rFonts w:ascii="Arial" w:hAnsi="Arial" w:cs="Arial"/>
          <w:b/>
          <w:sz w:val="24"/>
        </w:rPr>
        <w:t>Spurious emissions for CA</w:t>
      </w:r>
    </w:p>
    <w:p w14:paraId="3F9A8F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CR-0503  Cat: F (Rel-16)</w:t>
      </w:r>
      <w:r>
        <w:rPr>
          <w:i/>
        </w:rPr>
        <w:br/>
      </w:r>
      <w:r>
        <w:rPr>
          <w:i/>
        </w:rPr>
        <w:br/>
      </w:r>
      <w:r>
        <w:rPr>
          <w:i/>
        </w:rPr>
        <w:tab/>
      </w:r>
      <w:r>
        <w:rPr>
          <w:i/>
        </w:rPr>
        <w:tab/>
      </w:r>
      <w:r>
        <w:rPr>
          <w:i/>
        </w:rPr>
        <w:tab/>
      </w:r>
      <w:r>
        <w:rPr>
          <w:i/>
        </w:rPr>
        <w:tab/>
      </w:r>
      <w:r>
        <w:rPr>
          <w:i/>
        </w:rPr>
        <w:tab/>
        <w:t>Source: Nokia, Nokia Shanghai Bell</w:t>
      </w:r>
    </w:p>
    <w:p w14:paraId="354D13F0" w14:textId="77777777" w:rsidR="004A549E" w:rsidRDefault="004A549E" w:rsidP="004A549E">
      <w:pPr>
        <w:rPr>
          <w:rFonts w:ascii="Arial" w:hAnsi="Arial" w:cs="Arial"/>
          <w:b/>
        </w:rPr>
      </w:pPr>
      <w:r>
        <w:rPr>
          <w:rFonts w:ascii="Arial" w:hAnsi="Arial" w:cs="Arial"/>
          <w:b/>
        </w:rPr>
        <w:t xml:space="preserve">Discussion: </w:t>
      </w:r>
    </w:p>
    <w:p w14:paraId="26B70919" w14:textId="77777777" w:rsidR="004A549E" w:rsidRDefault="004A549E" w:rsidP="004A549E">
      <w:r>
        <w:t>r1</w:t>
      </w:r>
    </w:p>
    <w:p w14:paraId="2182D0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R5-214028</w:t>
      </w:r>
      <w:r>
        <w:rPr>
          <w:color w:val="993300"/>
          <w:u w:val="single"/>
        </w:rPr>
        <w:t>.</w:t>
      </w:r>
    </w:p>
    <w:p w14:paraId="2313ED04" w14:textId="6D4EA7CF" w:rsidR="004A549E" w:rsidRDefault="004A549E" w:rsidP="004A549E">
      <w:pPr>
        <w:rPr>
          <w:rFonts w:ascii="Arial" w:hAnsi="Arial" w:cs="Arial"/>
          <w:b/>
          <w:sz w:val="24"/>
        </w:rPr>
      </w:pPr>
      <w:r>
        <w:rPr>
          <w:rFonts w:ascii="Arial" w:hAnsi="Arial" w:cs="Arial"/>
          <w:b/>
          <w:color w:val="0000FF"/>
          <w:sz w:val="24"/>
        </w:rPr>
        <w:t>R5-214028</w:t>
      </w:r>
      <w:r>
        <w:rPr>
          <w:rFonts w:ascii="Arial" w:hAnsi="Arial" w:cs="Arial"/>
          <w:b/>
          <w:color w:val="0000FF"/>
          <w:sz w:val="24"/>
        </w:rPr>
        <w:tab/>
      </w:r>
      <w:r>
        <w:rPr>
          <w:rFonts w:ascii="Arial" w:hAnsi="Arial" w:cs="Arial"/>
          <w:b/>
          <w:sz w:val="24"/>
        </w:rPr>
        <w:t>Spurious emissions for CA</w:t>
      </w:r>
    </w:p>
    <w:p w14:paraId="3E534F7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CR-0503  rev 1 Cat: F (Rel-16)</w:t>
      </w:r>
      <w:r>
        <w:rPr>
          <w:i/>
        </w:rPr>
        <w:br/>
      </w:r>
      <w:r>
        <w:rPr>
          <w:i/>
        </w:rPr>
        <w:br/>
      </w:r>
      <w:r>
        <w:rPr>
          <w:i/>
        </w:rPr>
        <w:tab/>
      </w:r>
      <w:r>
        <w:rPr>
          <w:i/>
        </w:rPr>
        <w:tab/>
      </w:r>
      <w:r>
        <w:rPr>
          <w:i/>
        </w:rPr>
        <w:tab/>
      </w:r>
      <w:r>
        <w:rPr>
          <w:i/>
        </w:rPr>
        <w:tab/>
      </w:r>
      <w:r>
        <w:rPr>
          <w:i/>
        </w:rPr>
        <w:tab/>
        <w:t>Source: Nokia, Nokia Shanghai Bell</w:t>
      </w:r>
    </w:p>
    <w:p w14:paraId="11C9996E" w14:textId="77777777" w:rsidR="004A549E" w:rsidRDefault="004A549E" w:rsidP="004A549E">
      <w:pPr>
        <w:rPr>
          <w:color w:val="808080"/>
        </w:rPr>
      </w:pPr>
      <w:r>
        <w:rPr>
          <w:color w:val="808080"/>
        </w:rPr>
        <w:t>(Replaces R5-212232)</w:t>
      </w:r>
    </w:p>
    <w:p w14:paraId="1688A5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A10A" w14:textId="2EAD0D19" w:rsidR="004A549E" w:rsidRDefault="004A549E" w:rsidP="004A549E">
      <w:pPr>
        <w:rPr>
          <w:rFonts w:ascii="Arial" w:hAnsi="Arial" w:cs="Arial"/>
          <w:b/>
          <w:sz w:val="24"/>
        </w:rPr>
      </w:pPr>
      <w:r>
        <w:rPr>
          <w:rFonts w:ascii="Arial" w:hAnsi="Arial" w:cs="Arial"/>
          <w:b/>
          <w:color w:val="0000FF"/>
          <w:sz w:val="24"/>
        </w:rPr>
        <w:t>R5-212233</w:t>
      </w:r>
      <w:r>
        <w:rPr>
          <w:rFonts w:ascii="Arial" w:hAnsi="Arial" w:cs="Arial"/>
          <w:b/>
          <w:color w:val="0000FF"/>
          <w:sz w:val="24"/>
        </w:rPr>
        <w:tab/>
      </w:r>
      <w:r>
        <w:rPr>
          <w:rFonts w:ascii="Arial" w:hAnsi="Arial" w:cs="Arial"/>
          <w:b/>
          <w:sz w:val="24"/>
        </w:rPr>
        <w:t>Spurious emission band UE co-existence for CA</w:t>
      </w:r>
    </w:p>
    <w:p w14:paraId="3F4160A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CR-0504  Cat: F (Rel-16)</w:t>
      </w:r>
      <w:r>
        <w:rPr>
          <w:i/>
        </w:rPr>
        <w:br/>
      </w:r>
      <w:r>
        <w:rPr>
          <w:i/>
        </w:rPr>
        <w:br/>
      </w:r>
      <w:r>
        <w:rPr>
          <w:i/>
        </w:rPr>
        <w:tab/>
      </w:r>
      <w:r>
        <w:rPr>
          <w:i/>
        </w:rPr>
        <w:tab/>
      </w:r>
      <w:r>
        <w:rPr>
          <w:i/>
        </w:rPr>
        <w:tab/>
      </w:r>
      <w:r>
        <w:rPr>
          <w:i/>
        </w:rPr>
        <w:tab/>
      </w:r>
      <w:r>
        <w:rPr>
          <w:i/>
        </w:rPr>
        <w:tab/>
        <w:t>Source: Nokia, Nokia Shanghai Bell</w:t>
      </w:r>
    </w:p>
    <w:p w14:paraId="0C8DE0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C3EF7" w14:textId="29CECFD8" w:rsidR="004A549E" w:rsidRDefault="004A549E" w:rsidP="004A549E">
      <w:pPr>
        <w:rPr>
          <w:rFonts w:ascii="Arial" w:hAnsi="Arial" w:cs="Arial"/>
          <w:b/>
          <w:sz w:val="24"/>
        </w:rPr>
      </w:pPr>
      <w:r>
        <w:rPr>
          <w:rFonts w:ascii="Arial" w:hAnsi="Arial" w:cs="Arial"/>
          <w:b/>
          <w:color w:val="0000FF"/>
          <w:sz w:val="24"/>
        </w:rPr>
        <w:t>R5-213328</w:t>
      </w:r>
      <w:r>
        <w:rPr>
          <w:rFonts w:ascii="Arial" w:hAnsi="Arial" w:cs="Arial"/>
          <w:b/>
          <w:color w:val="0000FF"/>
          <w:sz w:val="24"/>
        </w:rPr>
        <w:tab/>
      </w:r>
      <w:r>
        <w:rPr>
          <w:rFonts w:ascii="Arial" w:hAnsi="Arial" w:cs="Arial"/>
          <w:b/>
          <w:sz w:val="24"/>
        </w:rPr>
        <w:t>Update with Rel16 Beam Correspondence requirements</w:t>
      </w:r>
    </w:p>
    <w:p w14:paraId="46CA4E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CR-0551  Cat: F (Rel-16)</w:t>
      </w:r>
      <w:r>
        <w:rPr>
          <w:i/>
        </w:rPr>
        <w:br/>
      </w:r>
      <w:r>
        <w:rPr>
          <w:i/>
        </w:rPr>
        <w:br/>
      </w:r>
      <w:r>
        <w:rPr>
          <w:i/>
        </w:rPr>
        <w:tab/>
      </w:r>
      <w:r>
        <w:rPr>
          <w:i/>
        </w:rPr>
        <w:tab/>
      </w:r>
      <w:r>
        <w:rPr>
          <w:i/>
        </w:rPr>
        <w:tab/>
      </w:r>
      <w:r>
        <w:rPr>
          <w:i/>
        </w:rPr>
        <w:tab/>
      </w:r>
      <w:r>
        <w:rPr>
          <w:i/>
        </w:rPr>
        <w:tab/>
        <w:t>Source: Apple Portugal, Nokia, Nokia Shanghai Bell, Bureau Veritas, CAICT</w:t>
      </w:r>
    </w:p>
    <w:p w14:paraId="5CAF565E" w14:textId="77777777" w:rsidR="004A549E" w:rsidRDefault="004A549E" w:rsidP="004A549E">
      <w:pPr>
        <w:rPr>
          <w:rFonts w:ascii="Arial" w:hAnsi="Arial" w:cs="Arial"/>
          <w:b/>
        </w:rPr>
      </w:pPr>
      <w:r>
        <w:rPr>
          <w:rFonts w:ascii="Arial" w:hAnsi="Arial" w:cs="Arial"/>
          <w:b/>
        </w:rPr>
        <w:t xml:space="preserve">Discussion: </w:t>
      </w:r>
    </w:p>
    <w:p w14:paraId="5575D664" w14:textId="77777777" w:rsidR="004A549E" w:rsidRDefault="004A549E" w:rsidP="004A549E">
      <w:r>
        <w:t>r1</w:t>
      </w:r>
    </w:p>
    <w:p w14:paraId="6CAE91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R5-214029</w:t>
      </w:r>
      <w:r>
        <w:rPr>
          <w:color w:val="993300"/>
          <w:u w:val="single"/>
        </w:rPr>
        <w:t>.</w:t>
      </w:r>
    </w:p>
    <w:p w14:paraId="7E0866F5" w14:textId="5CCF242C" w:rsidR="004A549E" w:rsidRDefault="004A549E" w:rsidP="004A549E">
      <w:pPr>
        <w:rPr>
          <w:rFonts w:ascii="Arial" w:hAnsi="Arial" w:cs="Arial"/>
          <w:b/>
          <w:sz w:val="24"/>
        </w:rPr>
      </w:pPr>
      <w:r>
        <w:rPr>
          <w:rFonts w:ascii="Arial" w:hAnsi="Arial" w:cs="Arial"/>
          <w:b/>
          <w:color w:val="0000FF"/>
          <w:sz w:val="24"/>
        </w:rPr>
        <w:t>R5-214029</w:t>
      </w:r>
      <w:r>
        <w:rPr>
          <w:rFonts w:ascii="Arial" w:hAnsi="Arial" w:cs="Arial"/>
          <w:b/>
          <w:color w:val="0000FF"/>
          <w:sz w:val="24"/>
        </w:rPr>
        <w:tab/>
      </w:r>
      <w:r>
        <w:rPr>
          <w:rFonts w:ascii="Arial" w:hAnsi="Arial" w:cs="Arial"/>
          <w:b/>
          <w:sz w:val="24"/>
        </w:rPr>
        <w:t>Update with Rel16 Beam Correspondence requirements</w:t>
      </w:r>
    </w:p>
    <w:p w14:paraId="777B832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CR-0551  rev 1 Cat: F (Rel-16)</w:t>
      </w:r>
      <w:r>
        <w:rPr>
          <w:i/>
        </w:rPr>
        <w:br/>
      </w:r>
      <w:r>
        <w:rPr>
          <w:i/>
        </w:rPr>
        <w:br/>
      </w:r>
      <w:r>
        <w:rPr>
          <w:i/>
        </w:rPr>
        <w:tab/>
      </w:r>
      <w:r>
        <w:rPr>
          <w:i/>
        </w:rPr>
        <w:tab/>
      </w:r>
      <w:r>
        <w:rPr>
          <w:i/>
        </w:rPr>
        <w:tab/>
      </w:r>
      <w:r>
        <w:rPr>
          <w:i/>
        </w:rPr>
        <w:tab/>
      </w:r>
      <w:r>
        <w:rPr>
          <w:i/>
        </w:rPr>
        <w:tab/>
        <w:t>Source: Apple Portugal, Nokia, Nokia Shanghai Bell, Bureau Veritas, CAICT</w:t>
      </w:r>
    </w:p>
    <w:p w14:paraId="7D3818B3" w14:textId="77777777" w:rsidR="004A549E" w:rsidRDefault="004A549E" w:rsidP="004A549E">
      <w:pPr>
        <w:rPr>
          <w:color w:val="808080"/>
        </w:rPr>
      </w:pPr>
      <w:r>
        <w:rPr>
          <w:color w:val="808080"/>
        </w:rPr>
        <w:t>(Replaces R5-213328)</w:t>
      </w:r>
    </w:p>
    <w:p w14:paraId="199F132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54B14" w14:textId="77777777" w:rsidR="004A549E" w:rsidRDefault="004A549E" w:rsidP="004A549E">
      <w:pPr>
        <w:pStyle w:val="Heading6"/>
      </w:pPr>
      <w:bookmarkStart w:id="864" w:name="_Toc73402149"/>
      <w:bookmarkStart w:id="865" w:name="_Toc73451608"/>
      <w:r>
        <w:lastRenderedPageBreak/>
        <w:t>5.3.32.3.2</w:t>
      </w:r>
      <w:r>
        <w:tab/>
        <w:t>Rx Requirements (Clause 7)</w:t>
      </w:r>
      <w:bookmarkEnd w:id="864"/>
      <w:bookmarkEnd w:id="865"/>
    </w:p>
    <w:p w14:paraId="11AB956E" w14:textId="40E62DFB" w:rsidR="004A549E" w:rsidRDefault="004A549E" w:rsidP="004A549E">
      <w:pPr>
        <w:rPr>
          <w:rFonts w:ascii="Arial" w:hAnsi="Arial" w:cs="Arial"/>
          <w:b/>
          <w:sz w:val="24"/>
        </w:rPr>
      </w:pPr>
      <w:r>
        <w:rPr>
          <w:rFonts w:ascii="Arial" w:hAnsi="Arial" w:cs="Arial"/>
          <w:b/>
          <w:color w:val="0000FF"/>
          <w:sz w:val="24"/>
        </w:rPr>
        <w:t>R5-213329</w:t>
      </w:r>
      <w:r>
        <w:rPr>
          <w:rFonts w:ascii="Arial" w:hAnsi="Arial" w:cs="Arial"/>
          <w:b/>
          <w:color w:val="0000FF"/>
          <w:sz w:val="24"/>
        </w:rPr>
        <w:tab/>
      </w:r>
      <w:r>
        <w:rPr>
          <w:rFonts w:ascii="Arial" w:hAnsi="Arial" w:cs="Arial"/>
          <w:b/>
          <w:sz w:val="24"/>
        </w:rPr>
        <w:t>EIS Requirements update for Rel.16 Inter-band CA</w:t>
      </w:r>
    </w:p>
    <w:p w14:paraId="4D388C5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CR-0552  Cat: F (Rel-16)</w:t>
      </w:r>
      <w:r>
        <w:rPr>
          <w:i/>
        </w:rPr>
        <w:br/>
      </w:r>
      <w:r>
        <w:rPr>
          <w:i/>
        </w:rPr>
        <w:br/>
      </w:r>
      <w:r>
        <w:rPr>
          <w:i/>
        </w:rPr>
        <w:tab/>
      </w:r>
      <w:r>
        <w:rPr>
          <w:i/>
        </w:rPr>
        <w:tab/>
      </w:r>
      <w:r>
        <w:rPr>
          <w:i/>
        </w:rPr>
        <w:tab/>
      </w:r>
      <w:r>
        <w:rPr>
          <w:i/>
        </w:rPr>
        <w:tab/>
      </w:r>
      <w:r>
        <w:rPr>
          <w:i/>
        </w:rPr>
        <w:tab/>
        <w:t>Source: Apple Portugal</w:t>
      </w:r>
    </w:p>
    <w:p w14:paraId="43EF10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84280" w14:textId="77777777" w:rsidR="004A549E" w:rsidRDefault="004A549E" w:rsidP="004A549E">
      <w:pPr>
        <w:pStyle w:val="Heading6"/>
      </w:pPr>
      <w:bookmarkStart w:id="866" w:name="_Toc73402150"/>
      <w:bookmarkStart w:id="867" w:name="_Toc73451609"/>
      <w:r>
        <w:t>5.3.32.3.3</w:t>
      </w:r>
      <w:r>
        <w:tab/>
        <w:t>Clauses 1-5, Annexes</w:t>
      </w:r>
      <w:bookmarkEnd w:id="866"/>
      <w:bookmarkEnd w:id="867"/>
    </w:p>
    <w:p w14:paraId="597EC9CD" w14:textId="2F8631E6" w:rsidR="004A549E" w:rsidRDefault="004A549E" w:rsidP="004A549E">
      <w:pPr>
        <w:rPr>
          <w:rFonts w:ascii="Arial" w:hAnsi="Arial" w:cs="Arial"/>
          <w:b/>
          <w:sz w:val="24"/>
        </w:rPr>
      </w:pPr>
      <w:r>
        <w:rPr>
          <w:rFonts w:ascii="Arial" w:hAnsi="Arial" w:cs="Arial"/>
          <w:b/>
          <w:color w:val="0000FF"/>
          <w:sz w:val="24"/>
        </w:rPr>
        <w:t>R5-213330</w:t>
      </w:r>
      <w:r>
        <w:rPr>
          <w:rFonts w:ascii="Arial" w:hAnsi="Arial" w:cs="Arial"/>
          <w:b/>
          <w:color w:val="0000FF"/>
          <w:sz w:val="24"/>
        </w:rPr>
        <w:tab/>
      </w:r>
      <w:r>
        <w:rPr>
          <w:rFonts w:ascii="Arial" w:hAnsi="Arial" w:cs="Arial"/>
          <w:b/>
          <w:sz w:val="24"/>
        </w:rPr>
        <w:t>New channel configs for FR2 intra-band non-contiguous CA</w:t>
      </w:r>
    </w:p>
    <w:p w14:paraId="298B7A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v16.7.0</w:t>
      </w:r>
      <w:r>
        <w:rPr>
          <w:i/>
        </w:rPr>
        <w:tab/>
        <w:t xml:space="preserve">  CR-0553  Cat: F (Rel-16)</w:t>
      </w:r>
      <w:r>
        <w:rPr>
          <w:i/>
        </w:rPr>
        <w:br/>
      </w:r>
      <w:r>
        <w:rPr>
          <w:i/>
        </w:rPr>
        <w:br/>
      </w:r>
      <w:r>
        <w:rPr>
          <w:i/>
        </w:rPr>
        <w:tab/>
      </w:r>
      <w:r>
        <w:rPr>
          <w:i/>
        </w:rPr>
        <w:tab/>
      </w:r>
      <w:r>
        <w:rPr>
          <w:i/>
        </w:rPr>
        <w:tab/>
      </w:r>
      <w:r>
        <w:rPr>
          <w:i/>
        </w:rPr>
        <w:tab/>
      </w:r>
      <w:r>
        <w:rPr>
          <w:i/>
        </w:rPr>
        <w:tab/>
        <w:t>Source: Apple Portugal</w:t>
      </w:r>
    </w:p>
    <w:p w14:paraId="53B511F5" w14:textId="77777777" w:rsidR="004A549E" w:rsidRDefault="004A549E" w:rsidP="004A549E">
      <w:pPr>
        <w:rPr>
          <w:rFonts w:ascii="Arial" w:hAnsi="Arial" w:cs="Arial"/>
          <w:b/>
        </w:rPr>
      </w:pPr>
      <w:r>
        <w:rPr>
          <w:rFonts w:ascii="Arial" w:hAnsi="Arial" w:cs="Arial"/>
          <w:b/>
        </w:rPr>
        <w:t xml:space="preserve">Abstract: </w:t>
      </w:r>
    </w:p>
    <w:p w14:paraId="702B77C6" w14:textId="77777777" w:rsidR="004A549E" w:rsidRDefault="004A549E" w:rsidP="004A549E">
      <w:r>
        <w:t>Alignment with TS 38.101-2</w:t>
      </w:r>
    </w:p>
    <w:p w14:paraId="45E10A6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C4404" w14:textId="77777777" w:rsidR="004A549E" w:rsidRDefault="004A549E" w:rsidP="004A549E">
      <w:pPr>
        <w:pStyle w:val="Heading5"/>
      </w:pPr>
      <w:bookmarkStart w:id="868" w:name="_Toc73402151"/>
      <w:bookmarkStart w:id="869" w:name="_Toc73451610"/>
      <w:r>
        <w:t>5.3.32.4</w:t>
      </w:r>
      <w:r>
        <w:tab/>
        <w:t>TS 38.522</w:t>
      </w:r>
      <w:bookmarkEnd w:id="868"/>
      <w:bookmarkEnd w:id="869"/>
    </w:p>
    <w:p w14:paraId="4FE290F0" w14:textId="77777777" w:rsidR="004A549E" w:rsidRDefault="004A549E" w:rsidP="004A549E">
      <w:pPr>
        <w:pStyle w:val="Heading5"/>
      </w:pPr>
      <w:bookmarkStart w:id="870" w:name="_Toc73402152"/>
      <w:bookmarkStart w:id="871" w:name="_Toc73451611"/>
      <w:r>
        <w:t>5.3.32.5</w:t>
      </w:r>
      <w:r>
        <w:tab/>
        <w:t>TR 38.903 (NR MU &amp;  TT analyses)</w:t>
      </w:r>
      <w:bookmarkEnd w:id="870"/>
      <w:bookmarkEnd w:id="871"/>
    </w:p>
    <w:p w14:paraId="28A3D3F9" w14:textId="77777777" w:rsidR="004A549E" w:rsidRDefault="004A549E" w:rsidP="004A549E">
      <w:pPr>
        <w:pStyle w:val="Heading5"/>
      </w:pPr>
      <w:bookmarkStart w:id="872" w:name="_Toc73402153"/>
      <w:bookmarkStart w:id="873" w:name="_Toc73451612"/>
      <w:r>
        <w:t>5.3.32.6</w:t>
      </w:r>
      <w:r>
        <w:tab/>
        <w:t>TR 38.905 (NR Test Points Radio Transmission and Reception)</w:t>
      </w:r>
      <w:bookmarkEnd w:id="872"/>
      <w:bookmarkEnd w:id="873"/>
    </w:p>
    <w:p w14:paraId="36CCE418" w14:textId="77777777" w:rsidR="004A549E" w:rsidRDefault="004A549E" w:rsidP="004A549E">
      <w:pPr>
        <w:pStyle w:val="Heading5"/>
      </w:pPr>
      <w:bookmarkStart w:id="874" w:name="_Toc73402154"/>
      <w:bookmarkStart w:id="875" w:name="_Toc73451613"/>
      <w:r>
        <w:t>5.3.32.7</w:t>
      </w:r>
      <w:r>
        <w:tab/>
        <w:t>Discussion Papers, Work Plan, TC lists</w:t>
      </w:r>
      <w:bookmarkEnd w:id="874"/>
      <w:bookmarkEnd w:id="875"/>
    </w:p>
    <w:p w14:paraId="454F4F3F" w14:textId="77777777" w:rsidR="004A549E" w:rsidRDefault="004A549E" w:rsidP="004A549E">
      <w:pPr>
        <w:pStyle w:val="Heading4"/>
      </w:pPr>
      <w:bookmarkStart w:id="876" w:name="_Toc73402155"/>
      <w:bookmarkStart w:id="877" w:name="_Toc73451614"/>
      <w:r>
        <w:t>5.3.33</w:t>
      </w:r>
      <w:r>
        <w:tab/>
        <w:t>High power UE (power class 2) for EN-DC with 1 LTE band + 1 NR TDD band (UID-911000) ENDC_UE_PC2_R17_NR_TDD-UEConTest</w:t>
      </w:r>
      <w:bookmarkEnd w:id="876"/>
      <w:bookmarkEnd w:id="877"/>
    </w:p>
    <w:p w14:paraId="2A629F6B" w14:textId="77777777" w:rsidR="004A549E" w:rsidRDefault="004A549E" w:rsidP="004A549E">
      <w:pPr>
        <w:pStyle w:val="Heading5"/>
      </w:pPr>
      <w:bookmarkStart w:id="878" w:name="_Toc73402156"/>
      <w:bookmarkStart w:id="879" w:name="_Toc73451615"/>
      <w:r>
        <w:t>5.3.33.1</w:t>
      </w:r>
      <w:r>
        <w:tab/>
        <w:t>TS 38.508-1</w:t>
      </w:r>
      <w:bookmarkEnd w:id="878"/>
      <w:bookmarkEnd w:id="879"/>
      <w:r>
        <w:t xml:space="preserve"> </w:t>
      </w:r>
    </w:p>
    <w:p w14:paraId="71E7F81F" w14:textId="77777777" w:rsidR="004A549E" w:rsidRDefault="004A549E" w:rsidP="004A549E">
      <w:pPr>
        <w:pStyle w:val="Heading5"/>
      </w:pPr>
      <w:bookmarkStart w:id="880" w:name="_Toc73402157"/>
      <w:bookmarkStart w:id="881" w:name="_Toc73451616"/>
      <w:r>
        <w:t>5.3.33.2</w:t>
      </w:r>
      <w:r>
        <w:tab/>
        <w:t>TS 38.508-2</w:t>
      </w:r>
      <w:bookmarkEnd w:id="880"/>
      <w:bookmarkEnd w:id="881"/>
    </w:p>
    <w:p w14:paraId="4A350777" w14:textId="6600C92D" w:rsidR="004A549E" w:rsidRDefault="004A549E" w:rsidP="004A549E">
      <w:pPr>
        <w:rPr>
          <w:rFonts w:ascii="Arial" w:hAnsi="Arial" w:cs="Arial"/>
          <w:b/>
          <w:sz w:val="24"/>
        </w:rPr>
      </w:pPr>
      <w:r>
        <w:rPr>
          <w:rFonts w:ascii="Arial" w:hAnsi="Arial" w:cs="Arial"/>
          <w:b/>
          <w:color w:val="0000FF"/>
          <w:sz w:val="24"/>
        </w:rPr>
        <w:t>R5-213258</w:t>
      </w:r>
      <w:r>
        <w:rPr>
          <w:rFonts w:ascii="Arial" w:hAnsi="Arial" w:cs="Arial"/>
          <w:b/>
          <w:color w:val="0000FF"/>
          <w:sz w:val="24"/>
        </w:rPr>
        <w:tab/>
      </w:r>
      <w:r>
        <w:rPr>
          <w:rFonts w:ascii="Arial" w:hAnsi="Arial" w:cs="Arial"/>
          <w:b/>
          <w:sz w:val="24"/>
        </w:rPr>
        <w:t>Addition of PC2 EN-DC DC_1A-n78A into RF Baseline implementation Capabilities</w:t>
      </w:r>
    </w:p>
    <w:p w14:paraId="7ADF30E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CR-0215  Cat: F (Rel-17)</w:t>
      </w:r>
      <w:r>
        <w:rPr>
          <w:i/>
        </w:rPr>
        <w:br/>
      </w:r>
      <w:r>
        <w:rPr>
          <w:i/>
        </w:rPr>
        <w:br/>
      </w:r>
      <w:r>
        <w:rPr>
          <w:i/>
        </w:rPr>
        <w:tab/>
      </w:r>
      <w:r>
        <w:rPr>
          <w:i/>
        </w:rPr>
        <w:tab/>
      </w:r>
      <w:r>
        <w:rPr>
          <w:i/>
        </w:rPr>
        <w:tab/>
      </w:r>
      <w:r>
        <w:rPr>
          <w:i/>
        </w:rPr>
        <w:tab/>
      </w:r>
      <w:r>
        <w:rPr>
          <w:i/>
        </w:rPr>
        <w:tab/>
        <w:t>Source: China Unicom</w:t>
      </w:r>
    </w:p>
    <w:p w14:paraId="381F95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B4A39" w14:textId="77777777" w:rsidR="004A549E" w:rsidRDefault="004A549E" w:rsidP="004A549E">
      <w:pPr>
        <w:pStyle w:val="Heading5"/>
      </w:pPr>
      <w:bookmarkStart w:id="882" w:name="_Toc73402158"/>
      <w:bookmarkStart w:id="883" w:name="_Toc73451617"/>
      <w:r>
        <w:t>5.3.33.3</w:t>
      </w:r>
      <w:r>
        <w:tab/>
        <w:t>TS 38.521-3</w:t>
      </w:r>
      <w:bookmarkEnd w:id="882"/>
      <w:bookmarkEnd w:id="883"/>
    </w:p>
    <w:p w14:paraId="0426C998" w14:textId="77777777" w:rsidR="004A549E" w:rsidRDefault="004A549E" w:rsidP="004A549E">
      <w:pPr>
        <w:pStyle w:val="Heading6"/>
      </w:pPr>
      <w:bookmarkStart w:id="884" w:name="_Toc73402159"/>
      <w:bookmarkStart w:id="885" w:name="_Toc73451618"/>
      <w:r>
        <w:t>5.3.33.3.1</w:t>
      </w:r>
      <w:r>
        <w:tab/>
        <w:t>Tx Requirements (Clause 6)</w:t>
      </w:r>
      <w:bookmarkEnd w:id="884"/>
      <w:bookmarkEnd w:id="885"/>
    </w:p>
    <w:p w14:paraId="16841DE5" w14:textId="77777777" w:rsidR="004A549E" w:rsidRDefault="004A549E" w:rsidP="004A549E">
      <w:pPr>
        <w:pStyle w:val="Heading6"/>
      </w:pPr>
      <w:bookmarkStart w:id="886" w:name="_Toc73402160"/>
      <w:bookmarkStart w:id="887" w:name="_Toc73451619"/>
      <w:r>
        <w:t>5.3.33.3.2</w:t>
      </w:r>
      <w:r>
        <w:tab/>
        <w:t>Rx Requirements (Clause 7)</w:t>
      </w:r>
      <w:bookmarkEnd w:id="886"/>
      <w:bookmarkEnd w:id="887"/>
    </w:p>
    <w:p w14:paraId="4732A880" w14:textId="3D293CAB" w:rsidR="004A549E" w:rsidRDefault="004A549E" w:rsidP="004A549E">
      <w:pPr>
        <w:rPr>
          <w:rFonts w:ascii="Arial" w:hAnsi="Arial" w:cs="Arial"/>
          <w:b/>
          <w:sz w:val="24"/>
        </w:rPr>
      </w:pPr>
      <w:r>
        <w:rPr>
          <w:rFonts w:ascii="Arial" w:hAnsi="Arial" w:cs="Arial"/>
          <w:b/>
          <w:color w:val="0000FF"/>
          <w:sz w:val="24"/>
        </w:rPr>
        <w:t>R5-213119</w:t>
      </w:r>
      <w:r>
        <w:rPr>
          <w:rFonts w:ascii="Arial" w:hAnsi="Arial" w:cs="Arial"/>
          <w:b/>
          <w:color w:val="0000FF"/>
          <w:sz w:val="24"/>
        </w:rPr>
        <w:tab/>
      </w:r>
      <w:r>
        <w:rPr>
          <w:rFonts w:ascii="Arial" w:hAnsi="Arial" w:cs="Arial"/>
          <w:b/>
          <w:sz w:val="24"/>
        </w:rPr>
        <w:t>Addition of PC2 ENDC DC_1A-n78A into 38.521-3 TC7.3B.2.3</w:t>
      </w:r>
    </w:p>
    <w:p w14:paraId="652283BF"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CR-1014  Cat: F (Rel-17)</w:t>
      </w:r>
      <w:r>
        <w:rPr>
          <w:i/>
        </w:rPr>
        <w:br/>
      </w:r>
      <w:r>
        <w:rPr>
          <w:i/>
        </w:rPr>
        <w:br/>
      </w:r>
      <w:r>
        <w:rPr>
          <w:i/>
        </w:rPr>
        <w:tab/>
      </w:r>
      <w:r>
        <w:rPr>
          <w:i/>
        </w:rPr>
        <w:tab/>
      </w:r>
      <w:r>
        <w:rPr>
          <w:i/>
        </w:rPr>
        <w:tab/>
      </w:r>
      <w:r>
        <w:rPr>
          <w:i/>
        </w:rPr>
        <w:tab/>
      </w:r>
      <w:r>
        <w:rPr>
          <w:i/>
        </w:rPr>
        <w:tab/>
        <w:t>Source: China Unicom</w:t>
      </w:r>
    </w:p>
    <w:p w14:paraId="44CEE5FF" w14:textId="77777777" w:rsidR="004A549E" w:rsidRDefault="004A549E" w:rsidP="004A549E">
      <w:pPr>
        <w:rPr>
          <w:rFonts w:ascii="Arial" w:hAnsi="Arial" w:cs="Arial"/>
          <w:b/>
        </w:rPr>
      </w:pPr>
      <w:r>
        <w:rPr>
          <w:rFonts w:ascii="Arial" w:hAnsi="Arial" w:cs="Arial"/>
          <w:b/>
        </w:rPr>
        <w:t xml:space="preserve">Discussion: </w:t>
      </w:r>
    </w:p>
    <w:p w14:paraId="308642E4" w14:textId="77777777" w:rsidR="004A549E" w:rsidRDefault="004A549E" w:rsidP="004A549E">
      <w:r>
        <w:t>r2</w:t>
      </w:r>
    </w:p>
    <w:p w14:paraId="0730778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R5-214030</w:t>
      </w:r>
      <w:r>
        <w:rPr>
          <w:color w:val="993300"/>
          <w:u w:val="single"/>
        </w:rPr>
        <w:t>.</w:t>
      </w:r>
    </w:p>
    <w:p w14:paraId="72093519" w14:textId="4CC9DA9F" w:rsidR="004A549E" w:rsidRDefault="004A549E" w:rsidP="004A549E">
      <w:pPr>
        <w:rPr>
          <w:rFonts w:ascii="Arial" w:hAnsi="Arial" w:cs="Arial"/>
          <w:b/>
          <w:sz w:val="24"/>
        </w:rPr>
      </w:pPr>
      <w:r>
        <w:rPr>
          <w:rFonts w:ascii="Arial" w:hAnsi="Arial" w:cs="Arial"/>
          <w:b/>
          <w:color w:val="0000FF"/>
          <w:sz w:val="24"/>
        </w:rPr>
        <w:t>R5-214030</w:t>
      </w:r>
      <w:r>
        <w:rPr>
          <w:rFonts w:ascii="Arial" w:hAnsi="Arial" w:cs="Arial"/>
          <w:b/>
          <w:color w:val="0000FF"/>
          <w:sz w:val="24"/>
        </w:rPr>
        <w:tab/>
      </w:r>
      <w:r>
        <w:rPr>
          <w:rFonts w:ascii="Arial" w:hAnsi="Arial" w:cs="Arial"/>
          <w:b/>
          <w:sz w:val="24"/>
        </w:rPr>
        <w:t>Addition of PC2 ENDC DC_1A-n78A into 38.521-3 TC7.3B.2.3</w:t>
      </w:r>
    </w:p>
    <w:p w14:paraId="016367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CR-1014  rev 1 Cat: F (Rel-17)</w:t>
      </w:r>
      <w:r>
        <w:rPr>
          <w:i/>
        </w:rPr>
        <w:br/>
      </w:r>
      <w:r>
        <w:rPr>
          <w:i/>
        </w:rPr>
        <w:br/>
      </w:r>
      <w:r>
        <w:rPr>
          <w:i/>
        </w:rPr>
        <w:tab/>
      </w:r>
      <w:r>
        <w:rPr>
          <w:i/>
        </w:rPr>
        <w:tab/>
      </w:r>
      <w:r>
        <w:rPr>
          <w:i/>
        </w:rPr>
        <w:tab/>
      </w:r>
      <w:r>
        <w:rPr>
          <w:i/>
        </w:rPr>
        <w:tab/>
      </w:r>
      <w:r>
        <w:rPr>
          <w:i/>
        </w:rPr>
        <w:tab/>
        <w:t>Source: China Unicom</w:t>
      </w:r>
    </w:p>
    <w:p w14:paraId="28FDF8F8" w14:textId="77777777" w:rsidR="004A549E" w:rsidRDefault="004A549E" w:rsidP="004A549E">
      <w:pPr>
        <w:rPr>
          <w:color w:val="808080"/>
        </w:rPr>
      </w:pPr>
      <w:r>
        <w:rPr>
          <w:color w:val="808080"/>
        </w:rPr>
        <w:t>(Replaces R5-213119)</w:t>
      </w:r>
    </w:p>
    <w:p w14:paraId="2BA69EE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D0C92" w14:textId="77777777" w:rsidR="004A549E" w:rsidRDefault="004A549E" w:rsidP="004A549E">
      <w:pPr>
        <w:pStyle w:val="Heading6"/>
      </w:pPr>
      <w:bookmarkStart w:id="888" w:name="_Toc73402161"/>
      <w:bookmarkStart w:id="889" w:name="_Toc73451620"/>
      <w:r>
        <w:lastRenderedPageBreak/>
        <w:t>5.3.33.3.3</w:t>
      </w:r>
      <w:r>
        <w:tab/>
        <w:t>Clauses 1-5, Annexes</w:t>
      </w:r>
      <w:bookmarkEnd w:id="888"/>
      <w:bookmarkEnd w:id="889"/>
    </w:p>
    <w:p w14:paraId="3B6A5FED" w14:textId="77777777" w:rsidR="004A549E" w:rsidRDefault="004A549E" w:rsidP="004A549E">
      <w:pPr>
        <w:pStyle w:val="Heading5"/>
      </w:pPr>
      <w:bookmarkStart w:id="890" w:name="_Toc73402162"/>
      <w:bookmarkStart w:id="891" w:name="_Toc73451621"/>
      <w:r>
        <w:t>5.3.33.4</w:t>
      </w:r>
      <w:r>
        <w:tab/>
        <w:t>TS 38.521-4</w:t>
      </w:r>
      <w:bookmarkEnd w:id="890"/>
      <w:bookmarkEnd w:id="891"/>
    </w:p>
    <w:p w14:paraId="38D38D63" w14:textId="77777777" w:rsidR="004A549E" w:rsidRDefault="004A549E" w:rsidP="004A549E">
      <w:pPr>
        <w:pStyle w:val="Heading6"/>
      </w:pPr>
      <w:bookmarkStart w:id="892" w:name="_Toc73402163"/>
      <w:bookmarkStart w:id="893" w:name="_Toc73451622"/>
      <w:r>
        <w:t>5.3.33.4.1</w:t>
      </w:r>
      <w:r>
        <w:tab/>
        <w:t xml:space="preserve">Conducted </w:t>
      </w:r>
      <w:proofErr w:type="spellStart"/>
      <w:r>
        <w:t>Demod</w:t>
      </w:r>
      <w:proofErr w:type="spellEnd"/>
      <w:r>
        <w:t xml:space="preserve"> Performance and CSI Reporting Requirements (Clauses 5&amp;6)</w:t>
      </w:r>
      <w:bookmarkEnd w:id="892"/>
      <w:bookmarkEnd w:id="893"/>
    </w:p>
    <w:p w14:paraId="0EF70911" w14:textId="77777777" w:rsidR="004A549E" w:rsidRDefault="004A549E" w:rsidP="004A549E">
      <w:pPr>
        <w:pStyle w:val="Heading6"/>
      </w:pPr>
      <w:bookmarkStart w:id="894" w:name="_Toc73402164"/>
      <w:bookmarkStart w:id="895" w:name="_Toc73451623"/>
      <w:r>
        <w:t>5.3.33.4.2</w:t>
      </w:r>
      <w:r>
        <w:tab/>
        <w:t xml:space="preserve">Radiated </w:t>
      </w:r>
      <w:proofErr w:type="spellStart"/>
      <w:r>
        <w:t>Demod</w:t>
      </w:r>
      <w:proofErr w:type="spellEnd"/>
      <w:r>
        <w:t xml:space="preserve"> Performance and CSI Reporting Requirements (Clauses 7&amp;8)</w:t>
      </w:r>
      <w:bookmarkEnd w:id="894"/>
      <w:bookmarkEnd w:id="895"/>
    </w:p>
    <w:p w14:paraId="0A239DAC" w14:textId="77777777" w:rsidR="004A549E" w:rsidRDefault="004A549E" w:rsidP="004A549E">
      <w:pPr>
        <w:pStyle w:val="Heading6"/>
      </w:pPr>
      <w:bookmarkStart w:id="896" w:name="_Toc73402165"/>
      <w:bookmarkStart w:id="897" w:name="_Toc73451624"/>
      <w:r>
        <w:t>5.3.33.4.3</w:t>
      </w:r>
      <w:r>
        <w:tab/>
        <w:t xml:space="preserve">Interworking </w:t>
      </w:r>
      <w:proofErr w:type="spellStart"/>
      <w:r>
        <w:t>Demod</w:t>
      </w:r>
      <w:proofErr w:type="spellEnd"/>
      <w:r>
        <w:t xml:space="preserve"> Performance and CSI Reporting Requirements (Clauses 9&amp;10)</w:t>
      </w:r>
      <w:bookmarkEnd w:id="896"/>
      <w:bookmarkEnd w:id="897"/>
    </w:p>
    <w:p w14:paraId="14344FB2" w14:textId="77777777" w:rsidR="004A549E" w:rsidRDefault="004A549E" w:rsidP="004A549E">
      <w:pPr>
        <w:pStyle w:val="Heading6"/>
      </w:pPr>
      <w:bookmarkStart w:id="898" w:name="_Toc73402166"/>
      <w:bookmarkStart w:id="899" w:name="_Toc73451625"/>
      <w:r>
        <w:t>5.3.33.4.4</w:t>
      </w:r>
      <w:r>
        <w:tab/>
        <w:t>Clauses 1-4, Annexes</w:t>
      </w:r>
      <w:bookmarkEnd w:id="898"/>
      <w:bookmarkEnd w:id="899"/>
    </w:p>
    <w:p w14:paraId="3CA36226" w14:textId="77777777" w:rsidR="004A549E" w:rsidRDefault="004A549E" w:rsidP="004A549E">
      <w:pPr>
        <w:pStyle w:val="Heading5"/>
      </w:pPr>
      <w:bookmarkStart w:id="900" w:name="_Toc73402167"/>
      <w:bookmarkStart w:id="901" w:name="_Toc73451626"/>
      <w:r>
        <w:t>5.3.33.5</w:t>
      </w:r>
      <w:r>
        <w:tab/>
        <w:t>TS 38.522</w:t>
      </w:r>
      <w:bookmarkEnd w:id="900"/>
      <w:bookmarkEnd w:id="901"/>
    </w:p>
    <w:p w14:paraId="0915146A" w14:textId="77777777" w:rsidR="004A549E" w:rsidRDefault="004A549E" w:rsidP="004A549E">
      <w:pPr>
        <w:pStyle w:val="Heading5"/>
      </w:pPr>
      <w:bookmarkStart w:id="902" w:name="_Toc73402168"/>
      <w:bookmarkStart w:id="903" w:name="_Toc73451627"/>
      <w:r>
        <w:t>5.3.33.6</w:t>
      </w:r>
      <w:r>
        <w:tab/>
        <w:t>TR 38.905 (NR Test Points Radio Transmission and Reception)</w:t>
      </w:r>
      <w:bookmarkEnd w:id="902"/>
      <w:bookmarkEnd w:id="903"/>
    </w:p>
    <w:p w14:paraId="4E993A83" w14:textId="77777777" w:rsidR="004A549E" w:rsidRDefault="004A549E" w:rsidP="004A549E">
      <w:pPr>
        <w:pStyle w:val="Heading5"/>
      </w:pPr>
      <w:bookmarkStart w:id="904" w:name="_Toc73402169"/>
      <w:bookmarkStart w:id="905" w:name="_Toc73451628"/>
      <w:r>
        <w:t>5.3.33.7</w:t>
      </w:r>
      <w:r>
        <w:tab/>
        <w:t>Discussion Papers, Work Plan, TC lists</w:t>
      </w:r>
      <w:bookmarkEnd w:id="904"/>
      <w:bookmarkEnd w:id="905"/>
    </w:p>
    <w:p w14:paraId="674EE3F9" w14:textId="77777777" w:rsidR="004A549E" w:rsidRDefault="004A549E" w:rsidP="004A549E">
      <w:pPr>
        <w:pStyle w:val="Heading4"/>
      </w:pPr>
      <w:bookmarkStart w:id="906" w:name="_Toc73402170"/>
      <w:bookmarkStart w:id="907" w:name="_Toc73451629"/>
      <w:r>
        <w:t>5.3.34</w:t>
      </w:r>
      <w:r>
        <w:tab/>
        <w:t>2-step RACH for NR (UID-911001) NR_2step_RACH-UEConTest</w:t>
      </w:r>
      <w:bookmarkEnd w:id="906"/>
      <w:bookmarkEnd w:id="907"/>
    </w:p>
    <w:p w14:paraId="2739E518" w14:textId="77777777" w:rsidR="004A549E" w:rsidRDefault="004A549E" w:rsidP="004A549E">
      <w:pPr>
        <w:pStyle w:val="Heading5"/>
      </w:pPr>
      <w:bookmarkStart w:id="908" w:name="_Toc73402171"/>
      <w:bookmarkStart w:id="909" w:name="_Toc73451630"/>
      <w:r>
        <w:t>5.3.34.1</w:t>
      </w:r>
      <w:r>
        <w:tab/>
        <w:t>TS 38.508-1</w:t>
      </w:r>
      <w:bookmarkEnd w:id="908"/>
      <w:bookmarkEnd w:id="909"/>
      <w:r>
        <w:t xml:space="preserve"> </w:t>
      </w:r>
    </w:p>
    <w:p w14:paraId="40FBB6C4" w14:textId="77777777" w:rsidR="004A549E" w:rsidRDefault="004A549E" w:rsidP="004A549E">
      <w:pPr>
        <w:pStyle w:val="Heading5"/>
      </w:pPr>
      <w:bookmarkStart w:id="910" w:name="_Toc73402172"/>
      <w:bookmarkStart w:id="911" w:name="_Toc73451631"/>
      <w:r>
        <w:t>5.3.34.2</w:t>
      </w:r>
      <w:r>
        <w:tab/>
        <w:t>TS 38.508-2</w:t>
      </w:r>
      <w:bookmarkEnd w:id="910"/>
      <w:bookmarkEnd w:id="911"/>
    </w:p>
    <w:p w14:paraId="646D808F" w14:textId="77777777" w:rsidR="004A549E" w:rsidRDefault="004A549E" w:rsidP="004A549E">
      <w:pPr>
        <w:pStyle w:val="Heading5"/>
      </w:pPr>
      <w:bookmarkStart w:id="912" w:name="_Toc73402173"/>
      <w:bookmarkStart w:id="913" w:name="_Toc73451632"/>
      <w:r>
        <w:t>5.3.34.3</w:t>
      </w:r>
      <w:r>
        <w:tab/>
        <w:t>TS 38.522</w:t>
      </w:r>
      <w:bookmarkEnd w:id="912"/>
      <w:bookmarkEnd w:id="913"/>
    </w:p>
    <w:p w14:paraId="44176334" w14:textId="77777777" w:rsidR="004A549E" w:rsidRDefault="004A549E" w:rsidP="004A549E">
      <w:pPr>
        <w:pStyle w:val="Heading5"/>
      </w:pPr>
      <w:bookmarkStart w:id="914" w:name="_Toc73402174"/>
      <w:bookmarkStart w:id="915" w:name="_Toc73451633"/>
      <w:r>
        <w:t>5.3.34.4</w:t>
      </w:r>
      <w:r>
        <w:tab/>
        <w:t>TS 38.533</w:t>
      </w:r>
      <w:bookmarkEnd w:id="914"/>
      <w:bookmarkEnd w:id="915"/>
    </w:p>
    <w:p w14:paraId="18323518" w14:textId="77777777" w:rsidR="004A549E" w:rsidRDefault="004A549E" w:rsidP="004A549E">
      <w:pPr>
        <w:pStyle w:val="Heading5"/>
      </w:pPr>
      <w:bookmarkStart w:id="916" w:name="_Toc73402175"/>
      <w:bookmarkStart w:id="917" w:name="_Toc73451634"/>
      <w:r>
        <w:t>5.3.34.5</w:t>
      </w:r>
      <w:r>
        <w:tab/>
        <w:t>TR 38.903 (NR MU &amp;  TT analyses)</w:t>
      </w:r>
      <w:bookmarkEnd w:id="916"/>
      <w:bookmarkEnd w:id="917"/>
    </w:p>
    <w:p w14:paraId="76F1478A" w14:textId="77777777" w:rsidR="004A549E" w:rsidRDefault="004A549E" w:rsidP="004A549E">
      <w:pPr>
        <w:pStyle w:val="Heading5"/>
      </w:pPr>
      <w:bookmarkStart w:id="918" w:name="_Toc73402176"/>
      <w:bookmarkStart w:id="919" w:name="_Toc73451635"/>
      <w:r>
        <w:t>5.3.34.6</w:t>
      </w:r>
      <w:r>
        <w:tab/>
        <w:t>Discussion Papers, Work Plan, TC lists</w:t>
      </w:r>
      <w:bookmarkEnd w:id="918"/>
      <w:bookmarkEnd w:id="919"/>
    </w:p>
    <w:p w14:paraId="73872FAD" w14:textId="77777777" w:rsidR="004A549E" w:rsidRDefault="004A549E" w:rsidP="004A549E">
      <w:pPr>
        <w:pStyle w:val="Heading4"/>
      </w:pPr>
      <w:bookmarkStart w:id="920" w:name="_Toc73402177"/>
      <w:bookmarkStart w:id="921" w:name="_Toc73451636"/>
      <w:r>
        <w:t>5.3.35</w:t>
      </w:r>
      <w:r>
        <w:tab/>
        <w:t xml:space="preserve">NR-based access to unlicensed spectrum (UID-911003) </w:t>
      </w:r>
      <w:proofErr w:type="spellStart"/>
      <w:r>
        <w:t>NR_unlic-UEConTest</w:t>
      </w:r>
      <w:bookmarkEnd w:id="920"/>
      <w:bookmarkEnd w:id="921"/>
      <w:proofErr w:type="spellEnd"/>
    </w:p>
    <w:p w14:paraId="529F6B66" w14:textId="77777777" w:rsidR="004A549E" w:rsidRDefault="004A549E" w:rsidP="004A549E">
      <w:pPr>
        <w:pStyle w:val="Heading5"/>
      </w:pPr>
      <w:bookmarkStart w:id="922" w:name="_Toc73402178"/>
      <w:bookmarkStart w:id="923" w:name="_Toc73451637"/>
      <w:r>
        <w:t>5.3.35.1</w:t>
      </w:r>
      <w:r>
        <w:tab/>
        <w:t>TS 38.508-1</w:t>
      </w:r>
      <w:bookmarkEnd w:id="922"/>
      <w:bookmarkEnd w:id="923"/>
      <w:r>
        <w:t xml:space="preserve"> </w:t>
      </w:r>
    </w:p>
    <w:p w14:paraId="07DF9CE4" w14:textId="77777777" w:rsidR="004A549E" w:rsidRDefault="004A549E" w:rsidP="004A549E">
      <w:pPr>
        <w:pStyle w:val="Heading5"/>
      </w:pPr>
      <w:bookmarkStart w:id="924" w:name="_Toc73402179"/>
      <w:bookmarkStart w:id="925" w:name="_Toc73451638"/>
      <w:r>
        <w:t>5.3.35.2</w:t>
      </w:r>
      <w:r>
        <w:tab/>
        <w:t>TS 38.508-2</w:t>
      </w:r>
      <w:bookmarkEnd w:id="924"/>
      <w:bookmarkEnd w:id="925"/>
    </w:p>
    <w:p w14:paraId="1BCA61BD" w14:textId="77777777" w:rsidR="004A549E" w:rsidRDefault="004A549E" w:rsidP="004A549E">
      <w:pPr>
        <w:pStyle w:val="Heading5"/>
      </w:pPr>
      <w:bookmarkStart w:id="926" w:name="_Toc73402180"/>
      <w:bookmarkStart w:id="927" w:name="_Toc73451639"/>
      <w:r>
        <w:t>5.3.35.3</w:t>
      </w:r>
      <w:r>
        <w:tab/>
        <w:t>TS 38.509</w:t>
      </w:r>
      <w:bookmarkEnd w:id="926"/>
      <w:bookmarkEnd w:id="927"/>
    </w:p>
    <w:p w14:paraId="2D5FE4DC" w14:textId="77777777" w:rsidR="004A549E" w:rsidRDefault="004A549E" w:rsidP="004A549E">
      <w:pPr>
        <w:pStyle w:val="Heading5"/>
      </w:pPr>
      <w:bookmarkStart w:id="928" w:name="_Toc73402181"/>
      <w:bookmarkStart w:id="929" w:name="_Toc73451640"/>
      <w:r>
        <w:t>5.3.35.4</w:t>
      </w:r>
      <w:r>
        <w:tab/>
        <w:t>TS 38.521-1</w:t>
      </w:r>
      <w:bookmarkEnd w:id="928"/>
      <w:bookmarkEnd w:id="929"/>
    </w:p>
    <w:p w14:paraId="4B76896C" w14:textId="77777777" w:rsidR="004A549E" w:rsidRDefault="004A549E" w:rsidP="004A549E">
      <w:pPr>
        <w:pStyle w:val="Heading6"/>
      </w:pPr>
      <w:bookmarkStart w:id="930" w:name="_Toc73402182"/>
      <w:bookmarkStart w:id="931" w:name="_Toc73451641"/>
      <w:r>
        <w:t>5.3.35.4.1</w:t>
      </w:r>
      <w:r>
        <w:tab/>
        <w:t>Tx Requirements (Clause 6)</w:t>
      </w:r>
      <w:bookmarkEnd w:id="930"/>
      <w:bookmarkEnd w:id="931"/>
    </w:p>
    <w:p w14:paraId="3EDD986D" w14:textId="77777777" w:rsidR="004A549E" w:rsidRDefault="004A549E" w:rsidP="004A549E">
      <w:pPr>
        <w:pStyle w:val="Heading6"/>
      </w:pPr>
      <w:bookmarkStart w:id="932" w:name="_Toc73402183"/>
      <w:bookmarkStart w:id="933" w:name="_Toc73451642"/>
      <w:r>
        <w:t>5.3.35.4.2</w:t>
      </w:r>
      <w:r>
        <w:tab/>
        <w:t>Rx Requirements (Clause 7)</w:t>
      </w:r>
      <w:bookmarkEnd w:id="932"/>
      <w:bookmarkEnd w:id="933"/>
    </w:p>
    <w:p w14:paraId="282AD6BF" w14:textId="77777777" w:rsidR="004A549E" w:rsidRDefault="004A549E" w:rsidP="004A549E">
      <w:pPr>
        <w:pStyle w:val="Heading6"/>
      </w:pPr>
      <w:bookmarkStart w:id="934" w:name="_Toc73402184"/>
      <w:bookmarkStart w:id="935" w:name="_Toc73451643"/>
      <w:r>
        <w:t>5.3.35.4.3</w:t>
      </w:r>
      <w:r>
        <w:tab/>
        <w:t>Clauses 1-5, Annexes</w:t>
      </w:r>
      <w:bookmarkEnd w:id="934"/>
      <w:bookmarkEnd w:id="935"/>
    </w:p>
    <w:p w14:paraId="73DF27B3" w14:textId="77777777" w:rsidR="004A549E" w:rsidRDefault="004A549E" w:rsidP="004A549E">
      <w:pPr>
        <w:pStyle w:val="Heading5"/>
      </w:pPr>
      <w:bookmarkStart w:id="936" w:name="_Toc73402185"/>
      <w:bookmarkStart w:id="937" w:name="_Toc73451644"/>
      <w:r>
        <w:t>5.3.35.5</w:t>
      </w:r>
      <w:r>
        <w:tab/>
        <w:t>TS 38.521-3</w:t>
      </w:r>
      <w:bookmarkEnd w:id="936"/>
      <w:bookmarkEnd w:id="937"/>
    </w:p>
    <w:p w14:paraId="309E801F" w14:textId="77777777" w:rsidR="004A549E" w:rsidRDefault="004A549E" w:rsidP="004A549E">
      <w:pPr>
        <w:pStyle w:val="Heading6"/>
      </w:pPr>
      <w:bookmarkStart w:id="938" w:name="_Toc73402186"/>
      <w:bookmarkStart w:id="939" w:name="_Toc73451645"/>
      <w:r>
        <w:t>5.3.35.5.1</w:t>
      </w:r>
      <w:r>
        <w:tab/>
        <w:t>Tx Requirements (Clause 6)</w:t>
      </w:r>
      <w:bookmarkEnd w:id="938"/>
      <w:bookmarkEnd w:id="939"/>
    </w:p>
    <w:p w14:paraId="38808DE8" w14:textId="77777777" w:rsidR="004A549E" w:rsidRDefault="004A549E" w:rsidP="004A549E">
      <w:pPr>
        <w:pStyle w:val="Heading6"/>
      </w:pPr>
      <w:bookmarkStart w:id="940" w:name="_Toc73402187"/>
      <w:bookmarkStart w:id="941" w:name="_Toc73451646"/>
      <w:r>
        <w:lastRenderedPageBreak/>
        <w:t>5.3.35.5.2</w:t>
      </w:r>
      <w:r>
        <w:tab/>
        <w:t>Rx Requirements (Clause 7)</w:t>
      </w:r>
      <w:bookmarkEnd w:id="940"/>
      <w:bookmarkEnd w:id="941"/>
    </w:p>
    <w:p w14:paraId="01899817" w14:textId="77777777" w:rsidR="004A549E" w:rsidRDefault="004A549E" w:rsidP="004A549E">
      <w:pPr>
        <w:pStyle w:val="Heading6"/>
      </w:pPr>
      <w:bookmarkStart w:id="942" w:name="_Toc73402188"/>
      <w:bookmarkStart w:id="943" w:name="_Toc73451647"/>
      <w:r>
        <w:t>5.3.35.5.3</w:t>
      </w:r>
      <w:r>
        <w:tab/>
        <w:t>Clauses 1-5, Annexes</w:t>
      </w:r>
      <w:bookmarkEnd w:id="942"/>
      <w:bookmarkEnd w:id="943"/>
    </w:p>
    <w:p w14:paraId="05EE3B65" w14:textId="77777777" w:rsidR="004A549E" w:rsidRDefault="004A549E" w:rsidP="004A549E">
      <w:pPr>
        <w:pStyle w:val="Heading5"/>
      </w:pPr>
      <w:bookmarkStart w:id="944" w:name="_Toc73402189"/>
      <w:bookmarkStart w:id="945" w:name="_Toc73451648"/>
      <w:r>
        <w:t>5.3.35.6</w:t>
      </w:r>
      <w:r>
        <w:tab/>
        <w:t>TS 38.521-4</w:t>
      </w:r>
      <w:bookmarkEnd w:id="944"/>
      <w:bookmarkEnd w:id="945"/>
    </w:p>
    <w:p w14:paraId="24A20374" w14:textId="77777777" w:rsidR="004A549E" w:rsidRDefault="004A549E" w:rsidP="004A549E">
      <w:pPr>
        <w:pStyle w:val="Heading6"/>
      </w:pPr>
      <w:bookmarkStart w:id="946" w:name="_Toc73402190"/>
      <w:bookmarkStart w:id="947" w:name="_Toc73451649"/>
      <w:r>
        <w:t>5.3.35.6.1</w:t>
      </w:r>
      <w:r>
        <w:tab/>
        <w:t xml:space="preserve">Conducted </w:t>
      </w:r>
      <w:proofErr w:type="spellStart"/>
      <w:r>
        <w:t>Demod</w:t>
      </w:r>
      <w:proofErr w:type="spellEnd"/>
      <w:r>
        <w:t xml:space="preserve"> Performance and CSI Reporting Requirements (Clauses 5&amp;6)</w:t>
      </w:r>
      <w:bookmarkEnd w:id="946"/>
      <w:bookmarkEnd w:id="947"/>
    </w:p>
    <w:p w14:paraId="0D2636C3" w14:textId="77777777" w:rsidR="004A549E" w:rsidRDefault="004A549E" w:rsidP="004A549E">
      <w:pPr>
        <w:pStyle w:val="Heading6"/>
      </w:pPr>
      <w:bookmarkStart w:id="948" w:name="_Toc73402191"/>
      <w:bookmarkStart w:id="949" w:name="_Toc73451650"/>
      <w:r>
        <w:t>5.3.35.6.2</w:t>
      </w:r>
      <w:r>
        <w:tab/>
        <w:t xml:space="preserve">Radiated </w:t>
      </w:r>
      <w:proofErr w:type="spellStart"/>
      <w:r>
        <w:t>Demod</w:t>
      </w:r>
      <w:proofErr w:type="spellEnd"/>
      <w:r>
        <w:t xml:space="preserve"> Performance and CSI Reporting Requirements (Clauses 7&amp;8)</w:t>
      </w:r>
      <w:bookmarkEnd w:id="948"/>
      <w:bookmarkEnd w:id="949"/>
    </w:p>
    <w:p w14:paraId="05739484" w14:textId="77777777" w:rsidR="004A549E" w:rsidRDefault="004A549E" w:rsidP="004A549E">
      <w:pPr>
        <w:pStyle w:val="Heading6"/>
      </w:pPr>
      <w:bookmarkStart w:id="950" w:name="_Toc73402192"/>
      <w:bookmarkStart w:id="951" w:name="_Toc73451651"/>
      <w:r>
        <w:t>5.3.35.6.3</w:t>
      </w:r>
      <w:r>
        <w:tab/>
        <w:t xml:space="preserve">Interworking </w:t>
      </w:r>
      <w:proofErr w:type="spellStart"/>
      <w:r>
        <w:t>Demod</w:t>
      </w:r>
      <w:proofErr w:type="spellEnd"/>
      <w:r>
        <w:t xml:space="preserve"> Performance and CSI Reporting Requirements (Clauses 9&amp;10)</w:t>
      </w:r>
      <w:bookmarkEnd w:id="950"/>
      <w:bookmarkEnd w:id="951"/>
    </w:p>
    <w:p w14:paraId="4F437B3D" w14:textId="77777777" w:rsidR="004A549E" w:rsidRDefault="004A549E" w:rsidP="004A549E">
      <w:pPr>
        <w:pStyle w:val="Heading6"/>
      </w:pPr>
      <w:bookmarkStart w:id="952" w:name="_Toc73402193"/>
      <w:bookmarkStart w:id="953" w:name="_Toc73451652"/>
      <w:r>
        <w:t>5.3.35.6.4</w:t>
      </w:r>
      <w:r>
        <w:tab/>
        <w:t>Clauses 1-4, Annexes</w:t>
      </w:r>
      <w:bookmarkEnd w:id="952"/>
      <w:bookmarkEnd w:id="953"/>
    </w:p>
    <w:p w14:paraId="075DB820" w14:textId="77777777" w:rsidR="004A549E" w:rsidRDefault="004A549E" w:rsidP="004A549E">
      <w:pPr>
        <w:pStyle w:val="Heading5"/>
      </w:pPr>
      <w:bookmarkStart w:id="954" w:name="_Toc73402194"/>
      <w:bookmarkStart w:id="955" w:name="_Toc73451653"/>
      <w:r>
        <w:t>5.3.35.7</w:t>
      </w:r>
      <w:r>
        <w:tab/>
        <w:t>TS 38.522</w:t>
      </w:r>
      <w:bookmarkEnd w:id="954"/>
      <w:bookmarkEnd w:id="955"/>
    </w:p>
    <w:p w14:paraId="4BA4C741" w14:textId="77777777" w:rsidR="004A549E" w:rsidRDefault="004A549E" w:rsidP="004A549E">
      <w:pPr>
        <w:pStyle w:val="Heading5"/>
      </w:pPr>
      <w:bookmarkStart w:id="956" w:name="_Toc73402195"/>
      <w:bookmarkStart w:id="957" w:name="_Toc73451654"/>
      <w:r>
        <w:t>5.3.35.8</w:t>
      </w:r>
      <w:r>
        <w:tab/>
        <w:t>TS 38.533</w:t>
      </w:r>
      <w:bookmarkEnd w:id="956"/>
      <w:bookmarkEnd w:id="957"/>
    </w:p>
    <w:p w14:paraId="50D49024" w14:textId="77777777" w:rsidR="004A549E" w:rsidRDefault="004A549E" w:rsidP="004A549E">
      <w:pPr>
        <w:pStyle w:val="Heading5"/>
      </w:pPr>
      <w:bookmarkStart w:id="958" w:name="_Toc73402196"/>
      <w:bookmarkStart w:id="959" w:name="_Toc73451655"/>
      <w:r>
        <w:t>5.3.35.9</w:t>
      </w:r>
      <w:r>
        <w:tab/>
        <w:t>TR 38.903 (NR MU &amp;  TT analyses)</w:t>
      </w:r>
      <w:bookmarkEnd w:id="958"/>
      <w:bookmarkEnd w:id="959"/>
    </w:p>
    <w:p w14:paraId="7AC6A436" w14:textId="77777777" w:rsidR="004A549E" w:rsidRDefault="004A549E" w:rsidP="004A549E">
      <w:pPr>
        <w:pStyle w:val="Heading5"/>
      </w:pPr>
      <w:bookmarkStart w:id="960" w:name="_Toc73402197"/>
      <w:bookmarkStart w:id="961" w:name="_Toc73451656"/>
      <w:r>
        <w:t>5.3.35.10</w:t>
      </w:r>
      <w:r>
        <w:tab/>
        <w:t>TR 38.905 (NR Test Points Radio Transmission and Reception)</w:t>
      </w:r>
      <w:bookmarkEnd w:id="960"/>
      <w:bookmarkEnd w:id="961"/>
    </w:p>
    <w:p w14:paraId="7DEE1627" w14:textId="77777777" w:rsidR="004A549E" w:rsidRDefault="004A549E" w:rsidP="004A549E">
      <w:pPr>
        <w:pStyle w:val="Heading5"/>
      </w:pPr>
      <w:bookmarkStart w:id="962" w:name="_Toc73402198"/>
      <w:bookmarkStart w:id="963" w:name="_Toc73451657"/>
      <w:r>
        <w:t>5.3.35.11</w:t>
      </w:r>
      <w:r>
        <w:tab/>
        <w:t>Discussion Papers, Work Plan, TC lists</w:t>
      </w:r>
      <w:bookmarkEnd w:id="962"/>
      <w:bookmarkEnd w:id="963"/>
    </w:p>
    <w:p w14:paraId="4A3CCE32" w14:textId="77777777" w:rsidR="004A549E" w:rsidRDefault="004A549E" w:rsidP="004A549E">
      <w:pPr>
        <w:pStyle w:val="Heading4"/>
      </w:pPr>
      <w:bookmarkStart w:id="964" w:name="_Toc73402199"/>
      <w:bookmarkStart w:id="965" w:name="_Toc73451658"/>
      <w:r>
        <w:t>5.3.36</w:t>
      </w:r>
      <w:r>
        <w:tab/>
        <w:t xml:space="preserve">LTE-NR &amp; NR-NR Dual Connectivity and NR CA enhancements (UID-911004) </w:t>
      </w:r>
      <w:proofErr w:type="spellStart"/>
      <w:r>
        <w:t>LTE_NR_DC_CA_enh-UEConTest</w:t>
      </w:r>
      <w:bookmarkEnd w:id="964"/>
      <w:bookmarkEnd w:id="965"/>
      <w:proofErr w:type="spellEnd"/>
    </w:p>
    <w:p w14:paraId="57B63E20" w14:textId="77777777" w:rsidR="004A549E" w:rsidRDefault="004A549E" w:rsidP="004A549E">
      <w:pPr>
        <w:pStyle w:val="Heading5"/>
      </w:pPr>
      <w:bookmarkStart w:id="966" w:name="_Toc73402200"/>
      <w:bookmarkStart w:id="967" w:name="_Toc73451659"/>
      <w:r>
        <w:t>5.3.36.1</w:t>
      </w:r>
      <w:r>
        <w:tab/>
        <w:t>TS 38.508-1</w:t>
      </w:r>
      <w:bookmarkEnd w:id="966"/>
      <w:bookmarkEnd w:id="967"/>
      <w:r>
        <w:t xml:space="preserve"> </w:t>
      </w:r>
    </w:p>
    <w:p w14:paraId="3F57728F" w14:textId="77777777" w:rsidR="004A549E" w:rsidRDefault="004A549E" w:rsidP="004A549E">
      <w:pPr>
        <w:pStyle w:val="Heading5"/>
      </w:pPr>
      <w:bookmarkStart w:id="968" w:name="_Toc73402201"/>
      <w:bookmarkStart w:id="969" w:name="_Toc73451660"/>
      <w:r>
        <w:t>5.3.36.2</w:t>
      </w:r>
      <w:r>
        <w:tab/>
        <w:t>TS 38.508-2</w:t>
      </w:r>
      <w:bookmarkEnd w:id="968"/>
      <w:bookmarkEnd w:id="969"/>
    </w:p>
    <w:p w14:paraId="67F26D6C" w14:textId="77777777" w:rsidR="004A549E" w:rsidRDefault="004A549E" w:rsidP="004A549E">
      <w:pPr>
        <w:pStyle w:val="Heading5"/>
      </w:pPr>
      <w:bookmarkStart w:id="970" w:name="_Toc73402202"/>
      <w:bookmarkStart w:id="971" w:name="_Toc73451661"/>
      <w:r>
        <w:t>5.3.36.3</w:t>
      </w:r>
      <w:r>
        <w:tab/>
        <w:t>TS 38.533</w:t>
      </w:r>
      <w:bookmarkEnd w:id="970"/>
      <w:bookmarkEnd w:id="971"/>
    </w:p>
    <w:p w14:paraId="2FD95808" w14:textId="77777777" w:rsidR="004A549E" w:rsidRDefault="004A549E" w:rsidP="004A549E">
      <w:pPr>
        <w:pStyle w:val="Heading5"/>
      </w:pPr>
      <w:bookmarkStart w:id="972" w:name="_Toc73402203"/>
      <w:bookmarkStart w:id="973" w:name="_Toc73451662"/>
      <w:r>
        <w:t>5.3.36.4</w:t>
      </w:r>
      <w:r>
        <w:tab/>
        <w:t>TR 38.903 (NR MU &amp;  TT analyses)</w:t>
      </w:r>
      <w:bookmarkEnd w:id="972"/>
      <w:bookmarkEnd w:id="973"/>
    </w:p>
    <w:p w14:paraId="322EA1A4" w14:textId="77777777" w:rsidR="004A549E" w:rsidRDefault="004A549E" w:rsidP="004A549E">
      <w:pPr>
        <w:pStyle w:val="Heading5"/>
      </w:pPr>
      <w:bookmarkStart w:id="974" w:name="_Toc73402204"/>
      <w:bookmarkStart w:id="975" w:name="_Toc73451663"/>
      <w:r>
        <w:t>5.3.36.5</w:t>
      </w:r>
      <w:r>
        <w:tab/>
        <w:t>Discussion Papers, Work Plan, TC lists</w:t>
      </w:r>
      <w:bookmarkEnd w:id="974"/>
      <w:bookmarkEnd w:id="975"/>
    </w:p>
    <w:p w14:paraId="76CD4E84" w14:textId="77777777" w:rsidR="004A549E" w:rsidRDefault="004A549E" w:rsidP="004A549E">
      <w:pPr>
        <w:pStyle w:val="Heading3"/>
      </w:pPr>
      <w:bookmarkStart w:id="976" w:name="_Toc73402205"/>
      <w:bookmarkStart w:id="977" w:name="_Toc73451664"/>
      <w:r>
        <w:t>5.4</w:t>
      </w:r>
      <w:r>
        <w:tab/>
        <w:t xml:space="preserve">Routine Maintenance for 5G NR only </w:t>
      </w:r>
      <w:proofErr w:type="spellStart"/>
      <w:r>
        <w:t>TEIx_Test</w:t>
      </w:r>
      <w:bookmarkEnd w:id="976"/>
      <w:bookmarkEnd w:id="977"/>
      <w:proofErr w:type="spellEnd"/>
    </w:p>
    <w:p w14:paraId="5EFDDBA7" w14:textId="77777777" w:rsidR="004A549E" w:rsidRDefault="004A549E" w:rsidP="004A549E">
      <w:pPr>
        <w:pStyle w:val="Heading4"/>
      </w:pPr>
      <w:bookmarkStart w:id="978" w:name="_Toc73402206"/>
      <w:bookmarkStart w:id="979" w:name="_Toc73451665"/>
      <w:r>
        <w:t>5.4.1</w:t>
      </w:r>
      <w:r>
        <w:tab/>
        <w:t>TS 38.521-3</w:t>
      </w:r>
      <w:bookmarkEnd w:id="978"/>
      <w:bookmarkEnd w:id="979"/>
    </w:p>
    <w:p w14:paraId="76D4EDAF" w14:textId="0BCF27A2" w:rsidR="004A549E" w:rsidRDefault="004A549E" w:rsidP="004A549E">
      <w:pPr>
        <w:rPr>
          <w:rFonts w:ascii="Arial" w:hAnsi="Arial" w:cs="Arial"/>
          <w:b/>
          <w:sz w:val="24"/>
        </w:rPr>
      </w:pPr>
      <w:r>
        <w:rPr>
          <w:rFonts w:ascii="Arial" w:hAnsi="Arial" w:cs="Arial"/>
          <w:b/>
          <w:color w:val="0000FF"/>
          <w:sz w:val="24"/>
        </w:rPr>
        <w:t>R5-212620</w:t>
      </w:r>
      <w:r>
        <w:rPr>
          <w:rFonts w:ascii="Arial" w:hAnsi="Arial" w:cs="Arial"/>
          <w:b/>
          <w:color w:val="0000FF"/>
          <w:sz w:val="24"/>
        </w:rPr>
        <w:tab/>
      </w:r>
      <w:r>
        <w:rPr>
          <w:rFonts w:ascii="Arial" w:hAnsi="Arial" w:cs="Arial"/>
          <w:b/>
          <w:sz w:val="24"/>
        </w:rPr>
        <w:t>Correction to PC2 for 39A-nxxA in TC6.2B.1.3</w:t>
      </w:r>
    </w:p>
    <w:p w14:paraId="41237CB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v17.0.0</w:t>
      </w:r>
      <w:r>
        <w:rPr>
          <w:i/>
        </w:rPr>
        <w:tab/>
        <w:t xml:space="preserve">  CR-0970  Cat: F (Rel-17)</w:t>
      </w:r>
      <w:r>
        <w:rPr>
          <w:i/>
        </w:rPr>
        <w:br/>
      </w:r>
      <w:r>
        <w:rPr>
          <w:i/>
        </w:rPr>
        <w:br/>
      </w:r>
      <w:r>
        <w:rPr>
          <w:i/>
        </w:rPr>
        <w:tab/>
      </w:r>
      <w:r>
        <w:rPr>
          <w:i/>
        </w:rPr>
        <w:tab/>
      </w:r>
      <w:r>
        <w:rPr>
          <w:i/>
        </w:rPr>
        <w:tab/>
      </w:r>
      <w:r>
        <w:rPr>
          <w:i/>
        </w:rPr>
        <w:tab/>
      </w:r>
      <w:r>
        <w:rPr>
          <w:i/>
        </w:rPr>
        <w:tab/>
        <w:t>Source: Anritsu</w:t>
      </w:r>
    </w:p>
    <w:p w14:paraId="6CEF073E" w14:textId="77777777" w:rsidR="004A549E" w:rsidRDefault="004A549E" w:rsidP="004A549E">
      <w:pPr>
        <w:rPr>
          <w:rFonts w:ascii="Arial" w:hAnsi="Arial" w:cs="Arial"/>
          <w:b/>
        </w:rPr>
      </w:pPr>
      <w:r>
        <w:rPr>
          <w:rFonts w:ascii="Arial" w:hAnsi="Arial" w:cs="Arial"/>
          <w:b/>
        </w:rPr>
        <w:t xml:space="preserve">Discussion: </w:t>
      </w:r>
    </w:p>
    <w:p w14:paraId="7A994C5D" w14:textId="77777777" w:rsidR="004A549E" w:rsidRDefault="004A549E" w:rsidP="004A549E">
      <w:r>
        <w:t>R4-2108855 was not agreed.</w:t>
      </w:r>
    </w:p>
    <w:p w14:paraId="113ED1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61607" w14:textId="77777777" w:rsidR="004A549E" w:rsidRDefault="004A549E" w:rsidP="004A549E">
      <w:pPr>
        <w:pStyle w:val="Heading4"/>
      </w:pPr>
      <w:bookmarkStart w:id="980" w:name="_Toc73402207"/>
      <w:bookmarkStart w:id="981" w:name="_Toc73451666"/>
      <w:r>
        <w:lastRenderedPageBreak/>
        <w:t>5.4.2</w:t>
      </w:r>
      <w:r>
        <w:tab/>
        <w:t>38.508-2</w:t>
      </w:r>
      <w:bookmarkEnd w:id="980"/>
      <w:bookmarkEnd w:id="981"/>
    </w:p>
    <w:p w14:paraId="2530379D" w14:textId="5ADB5AD5" w:rsidR="004A549E" w:rsidRDefault="004A549E" w:rsidP="004A549E">
      <w:pPr>
        <w:rPr>
          <w:rFonts w:ascii="Arial" w:hAnsi="Arial" w:cs="Arial"/>
          <w:b/>
          <w:sz w:val="24"/>
        </w:rPr>
      </w:pPr>
      <w:r>
        <w:rPr>
          <w:rFonts w:ascii="Arial" w:hAnsi="Arial" w:cs="Arial"/>
          <w:b/>
          <w:color w:val="0000FF"/>
          <w:sz w:val="24"/>
        </w:rPr>
        <w:t>R5-212855</w:t>
      </w:r>
      <w:r>
        <w:rPr>
          <w:rFonts w:ascii="Arial" w:hAnsi="Arial" w:cs="Arial"/>
          <w:b/>
          <w:color w:val="0000FF"/>
          <w:sz w:val="24"/>
        </w:rPr>
        <w:tab/>
      </w:r>
      <w:r>
        <w:rPr>
          <w:rFonts w:ascii="Arial" w:hAnsi="Arial" w:cs="Arial"/>
          <w:b/>
          <w:sz w:val="24"/>
        </w:rPr>
        <w:t>Addition of ENDC NR part power class parameter</w:t>
      </w:r>
    </w:p>
    <w:p w14:paraId="131426F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CR-0198  Cat: F (Rel-17)</w:t>
      </w:r>
      <w:r>
        <w:rPr>
          <w:i/>
        </w:rPr>
        <w:br/>
      </w:r>
      <w:r>
        <w:rPr>
          <w:i/>
        </w:rPr>
        <w:br/>
      </w:r>
      <w:r>
        <w:rPr>
          <w:i/>
        </w:rPr>
        <w:tab/>
      </w:r>
      <w:r>
        <w:rPr>
          <w:i/>
        </w:rPr>
        <w:tab/>
      </w:r>
      <w:r>
        <w:rPr>
          <w:i/>
        </w:rPr>
        <w:tab/>
      </w:r>
      <w:r>
        <w:rPr>
          <w:i/>
        </w:rPr>
        <w:tab/>
      </w:r>
      <w:r>
        <w:rPr>
          <w:i/>
        </w:rPr>
        <w:tab/>
        <w:t>Source: CAICT, Huawei</w:t>
      </w:r>
    </w:p>
    <w:p w14:paraId="3C80ED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2DF5" w14:textId="77777777" w:rsidR="004A549E" w:rsidRDefault="004A549E" w:rsidP="004A549E">
      <w:pPr>
        <w:pStyle w:val="Heading3"/>
      </w:pPr>
      <w:bookmarkStart w:id="982" w:name="_Toc73402208"/>
      <w:bookmarkStart w:id="983" w:name="_Toc73451667"/>
      <w:r>
        <w:t>5.5</w:t>
      </w:r>
      <w:r>
        <w:tab/>
        <w:t xml:space="preserve">Routine Maintenance for LTE only </w:t>
      </w:r>
      <w:proofErr w:type="spellStart"/>
      <w:r>
        <w:t>TEIx_Test</w:t>
      </w:r>
      <w:bookmarkEnd w:id="982"/>
      <w:bookmarkEnd w:id="983"/>
      <w:proofErr w:type="spellEnd"/>
    </w:p>
    <w:p w14:paraId="30B67D16" w14:textId="77777777" w:rsidR="004A549E" w:rsidRDefault="004A549E" w:rsidP="004A549E">
      <w:pPr>
        <w:pStyle w:val="Heading4"/>
      </w:pPr>
      <w:bookmarkStart w:id="984" w:name="_Toc73402209"/>
      <w:bookmarkStart w:id="985" w:name="_Toc73451668"/>
      <w:r>
        <w:t>5.5.1</w:t>
      </w:r>
      <w:r>
        <w:tab/>
        <w:t>LTE RF</w:t>
      </w:r>
      <w:bookmarkEnd w:id="984"/>
      <w:bookmarkEnd w:id="985"/>
    </w:p>
    <w:p w14:paraId="1224D289" w14:textId="77777777" w:rsidR="004A549E" w:rsidRDefault="004A549E" w:rsidP="004A549E">
      <w:pPr>
        <w:pStyle w:val="Heading5"/>
      </w:pPr>
      <w:bookmarkStart w:id="986" w:name="_Toc73402210"/>
      <w:bookmarkStart w:id="987" w:name="_Toc73451669"/>
      <w:r>
        <w:t>5.5.1.1</w:t>
      </w:r>
      <w:r>
        <w:tab/>
        <w:t>TS 36.508</w:t>
      </w:r>
      <w:bookmarkEnd w:id="986"/>
      <w:bookmarkEnd w:id="987"/>
    </w:p>
    <w:p w14:paraId="2C388A54" w14:textId="021CFB13" w:rsidR="004A549E" w:rsidRDefault="004A549E" w:rsidP="004A549E">
      <w:pPr>
        <w:rPr>
          <w:rFonts w:ascii="Arial" w:hAnsi="Arial" w:cs="Arial"/>
          <w:b/>
          <w:sz w:val="24"/>
        </w:rPr>
      </w:pPr>
      <w:r>
        <w:rPr>
          <w:rFonts w:ascii="Arial" w:hAnsi="Arial" w:cs="Arial"/>
          <w:b/>
          <w:color w:val="0000FF"/>
          <w:sz w:val="24"/>
        </w:rPr>
        <w:t>R5-212526</w:t>
      </w:r>
      <w:r>
        <w:rPr>
          <w:rFonts w:ascii="Arial" w:hAnsi="Arial" w:cs="Arial"/>
          <w:b/>
          <w:color w:val="0000FF"/>
          <w:sz w:val="24"/>
        </w:rPr>
        <w:tab/>
      </w:r>
      <w:proofErr w:type="spellStart"/>
      <w:r>
        <w:rPr>
          <w:rFonts w:ascii="Arial" w:hAnsi="Arial" w:cs="Arial"/>
          <w:b/>
          <w:sz w:val="24"/>
        </w:rPr>
        <w:t>LTE_Test</w:t>
      </w:r>
      <w:proofErr w:type="spellEnd"/>
      <w:r>
        <w:rPr>
          <w:rFonts w:ascii="Arial" w:hAnsi="Arial" w:cs="Arial"/>
          <w:b/>
          <w:sz w:val="24"/>
        </w:rPr>
        <w:t xml:space="preserve"> frequencies correction for CA_66A-66A</w:t>
      </w:r>
    </w:p>
    <w:p w14:paraId="66D352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CR-1358  Cat: F (Rel-16)</w:t>
      </w:r>
      <w:r>
        <w:rPr>
          <w:i/>
        </w:rPr>
        <w:br/>
      </w:r>
      <w:r>
        <w:rPr>
          <w:i/>
        </w:rPr>
        <w:br/>
      </w:r>
      <w:r>
        <w:rPr>
          <w:i/>
        </w:rPr>
        <w:tab/>
      </w:r>
      <w:r>
        <w:rPr>
          <w:i/>
        </w:rPr>
        <w:tab/>
      </w:r>
      <w:r>
        <w:rPr>
          <w:i/>
        </w:rPr>
        <w:tab/>
      </w:r>
      <w:r>
        <w:rPr>
          <w:i/>
        </w:rPr>
        <w:tab/>
      </w:r>
      <w:r>
        <w:rPr>
          <w:i/>
        </w:rPr>
        <w:tab/>
        <w:t>Source: QUALCOMM Europe Inc. - Italy</w:t>
      </w:r>
    </w:p>
    <w:p w14:paraId="35698368" w14:textId="77777777" w:rsidR="004A549E" w:rsidRDefault="004A549E" w:rsidP="004A549E">
      <w:pPr>
        <w:rPr>
          <w:rFonts w:ascii="Arial" w:hAnsi="Arial" w:cs="Arial"/>
          <w:b/>
        </w:rPr>
      </w:pPr>
      <w:r>
        <w:rPr>
          <w:rFonts w:ascii="Arial" w:hAnsi="Arial" w:cs="Arial"/>
          <w:b/>
        </w:rPr>
        <w:t xml:space="preserve">Discussion: </w:t>
      </w:r>
    </w:p>
    <w:p w14:paraId="3D6E0B5C" w14:textId="77777777" w:rsidR="004A549E" w:rsidRDefault="004A549E" w:rsidP="004A549E">
      <w:r>
        <w:t>first agreed, then changed WIC.</w:t>
      </w:r>
    </w:p>
    <w:p w14:paraId="0AC6D2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R5-214043</w:t>
      </w:r>
      <w:r>
        <w:rPr>
          <w:color w:val="993300"/>
          <w:u w:val="single"/>
        </w:rPr>
        <w:t>.</w:t>
      </w:r>
    </w:p>
    <w:p w14:paraId="2CD8A7D3" w14:textId="1F569CEB" w:rsidR="004A549E" w:rsidRDefault="004A549E" w:rsidP="004A549E">
      <w:pPr>
        <w:rPr>
          <w:rFonts w:ascii="Arial" w:hAnsi="Arial" w:cs="Arial"/>
          <w:b/>
          <w:sz w:val="24"/>
        </w:rPr>
      </w:pPr>
      <w:r>
        <w:rPr>
          <w:rFonts w:ascii="Arial" w:hAnsi="Arial" w:cs="Arial"/>
          <w:b/>
          <w:color w:val="0000FF"/>
          <w:sz w:val="24"/>
        </w:rPr>
        <w:t>R5-214043</w:t>
      </w:r>
      <w:r>
        <w:rPr>
          <w:rFonts w:ascii="Arial" w:hAnsi="Arial" w:cs="Arial"/>
          <w:b/>
          <w:color w:val="0000FF"/>
          <w:sz w:val="24"/>
        </w:rPr>
        <w:tab/>
      </w:r>
      <w:proofErr w:type="spellStart"/>
      <w:r>
        <w:rPr>
          <w:rFonts w:ascii="Arial" w:hAnsi="Arial" w:cs="Arial"/>
          <w:b/>
          <w:sz w:val="24"/>
        </w:rPr>
        <w:t>LTE_Test</w:t>
      </w:r>
      <w:proofErr w:type="spellEnd"/>
      <w:r>
        <w:rPr>
          <w:rFonts w:ascii="Arial" w:hAnsi="Arial" w:cs="Arial"/>
          <w:b/>
          <w:sz w:val="24"/>
        </w:rPr>
        <w:t xml:space="preserve"> frequencies correction for CA_66A-66A</w:t>
      </w:r>
    </w:p>
    <w:p w14:paraId="1F4935B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CR-1358  rev 1 Cat: F (Rel-16)</w:t>
      </w:r>
      <w:r>
        <w:rPr>
          <w:i/>
        </w:rPr>
        <w:br/>
      </w:r>
      <w:r>
        <w:rPr>
          <w:i/>
        </w:rPr>
        <w:br/>
      </w:r>
      <w:r>
        <w:rPr>
          <w:i/>
        </w:rPr>
        <w:tab/>
      </w:r>
      <w:r>
        <w:rPr>
          <w:i/>
        </w:rPr>
        <w:tab/>
      </w:r>
      <w:r>
        <w:rPr>
          <w:i/>
        </w:rPr>
        <w:tab/>
      </w:r>
      <w:r>
        <w:rPr>
          <w:i/>
        </w:rPr>
        <w:tab/>
      </w:r>
      <w:r>
        <w:rPr>
          <w:i/>
        </w:rPr>
        <w:tab/>
        <w:t>Source: QUALCOMM Europe Inc. - Italy</w:t>
      </w:r>
    </w:p>
    <w:p w14:paraId="296CDD2D" w14:textId="77777777" w:rsidR="004A549E" w:rsidRDefault="004A549E" w:rsidP="004A549E">
      <w:pPr>
        <w:rPr>
          <w:color w:val="808080"/>
        </w:rPr>
      </w:pPr>
      <w:r>
        <w:rPr>
          <w:color w:val="808080"/>
        </w:rPr>
        <w:t>(Replaces R5-212526)</w:t>
      </w:r>
    </w:p>
    <w:p w14:paraId="6DF5696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EA1A3" w14:textId="615955C1" w:rsidR="004A549E" w:rsidRDefault="004A549E" w:rsidP="004A549E">
      <w:pPr>
        <w:rPr>
          <w:rFonts w:ascii="Arial" w:hAnsi="Arial" w:cs="Arial"/>
          <w:b/>
          <w:sz w:val="24"/>
        </w:rPr>
      </w:pPr>
      <w:r>
        <w:rPr>
          <w:rFonts w:ascii="Arial" w:hAnsi="Arial" w:cs="Arial"/>
          <w:b/>
          <w:color w:val="0000FF"/>
          <w:sz w:val="24"/>
        </w:rPr>
        <w:t>R5-212614</w:t>
      </w:r>
      <w:r>
        <w:rPr>
          <w:rFonts w:ascii="Arial" w:hAnsi="Arial" w:cs="Arial"/>
          <w:b/>
          <w:color w:val="0000FF"/>
          <w:sz w:val="24"/>
        </w:rPr>
        <w:tab/>
      </w:r>
      <w:r>
        <w:rPr>
          <w:rFonts w:ascii="Arial" w:hAnsi="Arial" w:cs="Arial"/>
          <w:b/>
          <w:sz w:val="24"/>
        </w:rPr>
        <w:t>Addition of TDD 46 reference test frequencies for CA</w:t>
      </w:r>
    </w:p>
    <w:p w14:paraId="5F699B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CR-1359  Cat: F (Rel-16)</w:t>
      </w:r>
      <w:r>
        <w:rPr>
          <w:i/>
        </w:rPr>
        <w:br/>
      </w:r>
      <w:r>
        <w:rPr>
          <w:i/>
        </w:rPr>
        <w:br/>
      </w:r>
      <w:r>
        <w:rPr>
          <w:i/>
        </w:rPr>
        <w:tab/>
      </w:r>
      <w:r>
        <w:rPr>
          <w:i/>
        </w:rPr>
        <w:tab/>
      </w:r>
      <w:r>
        <w:rPr>
          <w:i/>
        </w:rPr>
        <w:tab/>
      </w:r>
      <w:r>
        <w:rPr>
          <w:i/>
        </w:rPr>
        <w:tab/>
      </w:r>
      <w:r>
        <w:rPr>
          <w:i/>
        </w:rPr>
        <w:tab/>
        <w:t>Source: Anritsu</w:t>
      </w:r>
    </w:p>
    <w:p w14:paraId="4239DF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BA8AD" w14:textId="14A91862" w:rsidR="004A549E" w:rsidRDefault="004A549E" w:rsidP="004A549E">
      <w:pPr>
        <w:rPr>
          <w:rFonts w:ascii="Arial" w:hAnsi="Arial" w:cs="Arial"/>
          <w:b/>
          <w:sz w:val="24"/>
        </w:rPr>
      </w:pPr>
      <w:r>
        <w:rPr>
          <w:rFonts w:ascii="Arial" w:hAnsi="Arial" w:cs="Arial"/>
          <w:b/>
          <w:color w:val="0000FF"/>
          <w:sz w:val="24"/>
        </w:rPr>
        <w:t>R5-213390</w:t>
      </w:r>
      <w:r>
        <w:rPr>
          <w:rFonts w:ascii="Arial" w:hAnsi="Arial" w:cs="Arial"/>
          <w:b/>
          <w:color w:val="0000FF"/>
          <w:sz w:val="24"/>
        </w:rPr>
        <w:tab/>
      </w:r>
      <w:r>
        <w:rPr>
          <w:rFonts w:ascii="Arial" w:hAnsi="Arial" w:cs="Arial"/>
          <w:b/>
          <w:sz w:val="24"/>
        </w:rPr>
        <w:t>Correction to band 71 guard-band test frequencies for NB-IoT</w:t>
      </w:r>
    </w:p>
    <w:p w14:paraId="1220DA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CR-1366  Cat: F (Rel-16)</w:t>
      </w:r>
      <w:r>
        <w:rPr>
          <w:i/>
        </w:rPr>
        <w:br/>
      </w:r>
      <w:r>
        <w:rPr>
          <w:i/>
        </w:rPr>
        <w:br/>
      </w:r>
      <w:r>
        <w:rPr>
          <w:i/>
        </w:rPr>
        <w:tab/>
      </w:r>
      <w:r>
        <w:rPr>
          <w:i/>
        </w:rPr>
        <w:tab/>
      </w:r>
      <w:r>
        <w:rPr>
          <w:i/>
        </w:rPr>
        <w:tab/>
      </w:r>
      <w:r>
        <w:rPr>
          <w:i/>
        </w:rPr>
        <w:tab/>
      </w:r>
      <w:r>
        <w:rPr>
          <w:i/>
        </w:rPr>
        <w:tab/>
        <w:t>Source: Ericsson</w:t>
      </w:r>
    </w:p>
    <w:p w14:paraId="528F3853" w14:textId="77777777" w:rsidR="004A549E" w:rsidRDefault="004A549E" w:rsidP="004A549E">
      <w:pPr>
        <w:rPr>
          <w:rFonts w:ascii="Arial" w:hAnsi="Arial" w:cs="Arial"/>
          <w:b/>
        </w:rPr>
      </w:pPr>
      <w:r>
        <w:rPr>
          <w:rFonts w:ascii="Arial" w:hAnsi="Arial" w:cs="Arial"/>
          <w:b/>
        </w:rPr>
        <w:t xml:space="preserve">Abstract: </w:t>
      </w:r>
    </w:p>
    <w:p w14:paraId="0C8A4D5C" w14:textId="77777777" w:rsidR="004A549E" w:rsidRDefault="004A549E" w:rsidP="004A549E">
      <w:r>
        <w:t>reissued from R5-212676 because of wrong spec.</w:t>
      </w:r>
    </w:p>
    <w:p w14:paraId="4AD37123" w14:textId="77777777" w:rsidR="004A549E" w:rsidRDefault="004A549E" w:rsidP="004A549E">
      <w:pPr>
        <w:rPr>
          <w:rFonts w:ascii="Arial" w:hAnsi="Arial" w:cs="Arial"/>
          <w:b/>
        </w:rPr>
      </w:pPr>
      <w:r>
        <w:rPr>
          <w:rFonts w:ascii="Arial" w:hAnsi="Arial" w:cs="Arial"/>
          <w:b/>
        </w:rPr>
        <w:t xml:space="preserve">Discussion: </w:t>
      </w:r>
    </w:p>
    <w:p w14:paraId="4A90006E" w14:textId="77777777" w:rsidR="004A549E" w:rsidRDefault="004A549E" w:rsidP="004A549E">
      <w:r>
        <w:lastRenderedPageBreak/>
        <w:t>r1</w:t>
      </w:r>
    </w:p>
    <w:p w14:paraId="34FF29F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R5-214031</w:t>
      </w:r>
      <w:r>
        <w:rPr>
          <w:color w:val="993300"/>
          <w:u w:val="single"/>
        </w:rPr>
        <w:t>.</w:t>
      </w:r>
    </w:p>
    <w:p w14:paraId="36191C94" w14:textId="48109749" w:rsidR="004A549E" w:rsidRDefault="004A549E" w:rsidP="004A549E">
      <w:pPr>
        <w:rPr>
          <w:rFonts w:ascii="Arial" w:hAnsi="Arial" w:cs="Arial"/>
          <w:b/>
          <w:sz w:val="24"/>
        </w:rPr>
      </w:pPr>
      <w:r>
        <w:rPr>
          <w:rFonts w:ascii="Arial" w:hAnsi="Arial" w:cs="Arial"/>
          <w:b/>
          <w:color w:val="0000FF"/>
          <w:sz w:val="24"/>
        </w:rPr>
        <w:t>R5-214031</w:t>
      </w:r>
      <w:r>
        <w:rPr>
          <w:rFonts w:ascii="Arial" w:hAnsi="Arial" w:cs="Arial"/>
          <w:b/>
          <w:color w:val="0000FF"/>
          <w:sz w:val="24"/>
        </w:rPr>
        <w:tab/>
      </w:r>
      <w:r>
        <w:rPr>
          <w:rFonts w:ascii="Arial" w:hAnsi="Arial" w:cs="Arial"/>
          <w:b/>
          <w:sz w:val="24"/>
        </w:rPr>
        <w:t>Correction to band 71 guard-band test frequencies for NB-IoT</w:t>
      </w:r>
    </w:p>
    <w:p w14:paraId="3BF19B3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CR-1366  rev 1 Cat: F (Rel-16)</w:t>
      </w:r>
      <w:r>
        <w:rPr>
          <w:i/>
        </w:rPr>
        <w:br/>
      </w:r>
      <w:r>
        <w:rPr>
          <w:i/>
        </w:rPr>
        <w:br/>
      </w:r>
      <w:r>
        <w:rPr>
          <w:i/>
        </w:rPr>
        <w:tab/>
      </w:r>
      <w:r>
        <w:rPr>
          <w:i/>
        </w:rPr>
        <w:tab/>
      </w:r>
      <w:r>
        <w:rPr>
          <w:i/>
        </w:rPr>
        <w:tab/>
      </w:r>
      <w:r>
        <w:rPr>
          <w:i/>
        </w:rPr>
        <w:tab/>
      </w:r>
      <w:r>
        <w:rPr>
          <w:i/>
        </w:rPr>
        <w:tab/>
        <w:t>Source: Ericsson</w:t>
      </w:r>
    </w:p>
    <w:p w14:paraId="2689ED2C" w14:textId="77777777" w:rsidR="004A549E" w:rsidRDefault="004A549E" w:rsidP="004A549E">
      <w:pPr>
        <w:rPr>
          <w:color w:val="808080"/>
        </w:rPr>
      </w:pPr>
      <w:r>
        <w:rPr>
          <w:color w:val="808080"/>
        </w:rPr>
        <w:t>(Replaces R5-213390)</w:t>
      </w:r>
    </w:p>
    <w:p w14:paraId="4CB299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894CD" w14:textId="0E803B53" w:rsidR="004A549E" w:rsidRDefault="004A549E" w:rsidP="004A549E">
      <w:pPr>
        <w:rPr>
          <w:rFonts w:ascii="Arial" w:hAnsi="Arial" w:cs="Arial"/>
          <w:b/>
          <w:sz w:val="24"/>
        </w:rPr>
      </w:pPr>
      <w:r>
        <w:rPr>
          <w:rFonts w:ascii="Arial" w:hAnsi="Arial" w:cs="Arial"/>
          <w:b/>
          <w:color w:val="0000FF"/>
          <w:sz w:val="24"/>
        </w:rPr>
        <w:t>R5-213391</w:t>
      </w:r>
      <w:r>
        <w:rPr>
          <w:rFonts w:ascii="Arial" w:hAnsi="Arial" w:cs="Arial"/>
          <w:b/>
          <w:color w:val="0000FF"/>
          <w:sz w:val="24"/>
        </w:rPr>
        <w:tab/>
      </w:r>
      <w:r>
        <w:rPr>
          <w:rFonts w:ascii="Arial" w:hAnsi="Arial" w:cs="Arial"/>
          <w:b/>
          <w:sz w:val="24"/>
        </w:rPr>
        <w:t>Adding Test frequencies for NB-IoT FDD MFBI for band 4, 10 and 66</w:t>
      </w:r>
    </w:p>
    <w:p w14:paraId="6AA75C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CR-1367  Cat: F (Rel-16)</w:t>
      </w:r>
      <w:r>
        <w:rPr>
          <w:i/>
        </w:rPr>
        <w:br/>
      </w:r>
      <w:r>
        <w:rPr>
          <w:i/>
        </w:rPr>
        <w:br/>
      </w:r>
      <w:r>
        <w:rPr>
          <w:i/>
        </w:rPr>
        <w:tab/>
      </w:r>
      <w:r>
        <w:rPr>
          <w:i/>
        </w:rPr>
        <w:tab/>
      </w:r>
      <w:r>
        <w:rPr>
          <w:i/>
        </w:rPr>
        <w:tab/>
      </w:r>
      <w:r>
        <w:rPr>
          <w:i/>
        </w:rPr>
        <w:tab/>
      </w:r>
      <w:r>
        <w:rPr>
          <w:i/>
        </w:rPr>
        <w:tab/>
        <w:t>Source: Ericsson</w:t>
      </w:r>
    </w:p>
    <w:p w14:paraId="09371DBA" w14:textId="77777777" w:rsidR="004A549E" w:rsidRDefault="004A549E" w:rsidP="004A549E">
      <w:pPr>
        <w:rPr>
          <w:rFonts w:ascii="Arial" w:hAnsi="Arial" w:cs="Arial"/>
          <w:b/>
        </w:rPr>
      </w:pPr>
      <w:r>
        <w:rPr>
          <w:rFonts w:ascii="Arial" w:hAnsi="Arial" w:cs="Arial"/>
          <w:b/>
        </w:rPr>
        <w:t xml:space="preserve">Abstract: </w:t>
      </w:r>
    </w:p>
    <w:p w14:paraId="10E7AC08" w14:textId="77777777" w:rsidR="004A549E" w:rsidRDefault="004A549E" w:rsidP="004A549E">
      <w:r>
        <w:t>reissued from R5-212677 because of wrong spec.</w:t>
      </w:r>
    </w:p>
    <w:p w14:paraId="238FD6E1" w14:textId="77777777" w:rsidR="004A549E" w:rsidRDefault="004A549E" w:rsidP="004A549E">
      <w:pPr>
        <w:rPr>
          <w:rFonts w:ascii="Arial" w:hAnsi="Arial" w:cs="Arial"/>
          <w:b/>
        </w:rPr>
      </w:pPr>
      <w:r>
        <w:rPr>
          <w:rFonts w:ascii="Arial" w:hAnsi="Arial" w:cs="Arial"/>
          <w:b/>
        </w:rPr>
        <w:t xml:space="preserve">Discussion: </w:t>
      </w:r>
    </w:p>
    <w:p w14:paraId="27AF5E69" w14:textId="77777777" w:rsidR="004A549E" w:rsidRDefault="004A549E" w:rsidP="004A549E">
      <w:r>
        <w:t>r1</w:t>
      </w:r>
    </w:p>
    <w:p w14:paraId="4F2920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R5-214032</w:t>
      </w:r>
      <w:r>
        <w:rPr>
          <w:color w:val="993300"/>
          <w:u w:val="single"/>
        </w:rPr>
        <w:t>.</w:t>
      </w:r>
    </w:p>
    <w:p w14:paraId="6870A7E8" w14:textId="4A4C776F" w:rsidR="004A549E" w:rsidRDefault="004A549E" w:rsidP="004A549E">
      <w:pPr>
        <w:rPr>
          <w:rFonts w:ascii="Arial" w:hAnsi="Arial" w:cs="Arial"/>
          <w:b/>
          <w:sz w:val="24"/>
        </w:rPr>
      </w:pPr>
      <w:r>
        <w:rPr>
          <w:rFonts w:ascii="Arial" w:hAnsi="Arial" w:cs="Arial"/>
          <w:b/>
          <w:color w:val="0000FF"/>
          <w:sz w:val="24"/>
        </w:rPr>
        <w:t>R5-214032</w:t>
      </w:r>
      <w:r>
        <w:rPr>
          <w:rFonts w:ascii="Arial" w:hAnsi="Arial" w:cs="Arial"/>
          <w:b/>
          <w:color w:val="0000FF"/>
          <w:sz w:val="24"/>
        </w:rPr>
        <w:tab/>
      </w:r>
      <w:r>
        <w:rPr>
          <w:rFonts w:ascii="Arial" w:hAnsi="Arial" w:cs="Arial"/>
          <w:b/>
          <w:sz w:val="24"/>
        </w:rPr>
        <w:t>Adding Test frequencies for NB-IoT FDD MFBI for band 4, 10 and 66</w:t>
      </w:r>
    </w:p>
    <w:p w14:paraId="592DC5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CR-1367  rev 1 Cat: F (Rel-16)</w:t>
      </w:r>
      <w:r>
        <w:rPr>
          <w:i/>
        </w:rPr>
        <w:br/>
      </w:r>
      <w:r>
        <w:rPr>
          <w:i/>
        </w:rPr>
        <w:br/>
      </w:r>
      <w:r>
        <w:rPr>
          <w:i/>
        </w:rPr>
        <w:tab/>
      </w:r>
      <w:r>
        <w:rPr>
          <w:i/>
        </w:rPr>
        <w:tab/>
      </w:r>
      <w:r>
        <w:rPr>
          <w:i/>
        </w:rPr>
        <w:tab/>
      </w:r>
      <w:r>
        <w:rPr>
          <w:i/>
        </w:rPr>
        <w:tab/>
      </w:r>
      <w:r>
        <w:rPr>
          <w:i/>
        </w:rPr>
        <w:tab/>
        <w:t>Source: Ericsson</w:t>
      </w:r>
    </w:p>
    <w:p w14:paraId="521ECFB4" w14:textId="77777777" w:rsidR="004A549E" w:rsidRDefault="004A549E" w:rsidP="004A549E">
      <w:pPr>
        <w:rPr>
          <w:color w:val="808080"/>
        </w:rPr>
      </w:pPr>
      <w:r>
        <w:rPr>
          <w:color w:val="808080"/>
        </w:rPr>
        <w:t>(Replaces R5-213391)</w:t>
      </w:r>
    </w:p>
    <w:p w14:paraId="3352210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9DFE9" w14:textId="77777777" w:rsidR="004A549E" w:rsidRDefault="004A549E" w:rsidP="004A549E">
      <w:pPr>
        <w:pStyle w:val="Heading5"/>
      </w:pPr>
      <w:bookmarkStart w:id="988" w:name="_Toc73402211"/>
      <w:bookmarkStart w:id="989" w:name="_Toc73451670"/>
      <w:r>
        <w:t>5.5.1.2</w:t>
      </w:r>
      <w:r>
        <w:tab/>
        <w:t>TS 36.509</w:t>
      </w:r>
      <w:bookmarkEnd w:id="988"/>
      <w:bookmarkEnd w:id="989"/>
    </w:p>
    <w:p w14:paraId="52150D10" w14:textId="77777777" w:rsidR="004A549E" w:rsidRDefault="004A549E" w:rsidP="004A549E">
      <w:pPr>
        <w:pStyle w:val="Heading5"/>
      </w:pPr>
      <w:bookmarkStart w:id="990" w:name="_Toc73402212"/>
      <w:bookmarkStart w:id="991" w:name="_Toc73451671"/>
      <w:r>
        <w:t>5.5.1.3</w:t>
      </w:r>
      <w:r>
        <w:tab/>
        <w:t>TS 36.521-1</w:t>
      </w:r>
      <w:bookmarkEnd w:id="990"/>
      <w:bookmarkEnd w:id="991"/>
    </w:p>
    <w:p w14:paraId="66F8647F" w14:textId="77777777" w:rsidR="004A549E" w:rsidRDefault="004A549E" w:rsidP="004A549E">
      <w:pPr>
        <w:pStyle w:val="Heading6"/>
      </w:pPr>
      <w:bookmarkStart w:id="992" w:name="_Toc73402213"/>
      <w:bookmarkStart w:id="993" w:name="_Toc73451672"/>
      <w:r>
        <w:t>5.5.1.3.1</w:t>
      </w:r>
      <w:r>
        <w:tab/>
        <w:t>Tx Requirements (Clause 6)</w:t>
      </w:r>
      <w:bookmarkEnd w:id="992"/>
      <w:bookmarkEnd w:id="993"/>
    </w:p>
    <w:p w14:paraId="728EAFE4" w14:textId="5AC9B220" w:rsidR="004A549E" w:rsidRDefault="004A549E" w:rsidP="004A549E">
      <w:pPr>
        <w:rPr>
          <w:rFonts w:ascii="Arial" w:hAnsi="Arial" w:cs="Arial"/>
          <w:b/>
          <w:sz w:val="24"/>
        </w:rPr>
      </w:pPr>
      <w:r>
        <w:rPr>
          <w:rFonts w:ascii="Arial" w:hAnsi="Arial" w:cs="Arial"/>
          <w:b/>
          <w:color w:val="0000FF"/>
          <w:sz w:val="24"/>
        </w:rPr>
        <w:t>R5-212206</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spurious emission for UE co-existence table for LTE non CA</w:t>
      </w:r>
    </w:p>
    <w:p w14:paraId="049639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CR-5287  Cat: F (Rel-16)</w:t>
      </w:r>
      <w:r>
        <w:rPr>
          <w:i/>
        </w:rPr>
        <w:br/>
      </w:r>
      <w:r>
        <w:rPr>
          <w:i/>
        </w:rPr>
        <w:br/>
      </w:r>
      <w:r>
        <w:rPr>
          <w:i/>
        </w:rPr>
        <w:tab/>
      </w:r>
      <w:r>
        <w:rPr>
          <w:i/>
        </w:rPr>
        <w:tab/>
      </w:r>
      <w:r>
        <w:rPr>
          <w:i/>
        </w:rPr>
        <w:tab/>
      </w:r>
      <w:r>
        <w:rPr>
          <w:i/>
        </w:rPr>
        <w:tab/>
      </w:r>
      <w:r>
        <w:rPr>
          <w:i/>
        </w:rPr>
        <w:tab/>
        <w:t>Source: Apple Italia S.R.L.</w:t>
      </w:r>
    </w:p>
    <w:p w14:paraId="2DEA0D4A" w14:textId="77777777" w:rsidR="004A549E" w:rsidRDefault="004A549E" w:rsidP="004A549E">
      <w:pPr>
        <w:rPr>
          <w:rFonts w:ascii="Arial" w:hAnsi="Arial" w:cs="Arial"/>
          <w:b/>
        </w:rPr>
      </w:pPr>
      <w:r>
        <w:rPr>
          <w:rFonts w:ascii="Arial" w:hAnsi="Arial" w:cs="Arial"/>
          <w:b/>
        </w:rPr>
        <w:t xml:space="preserve">Discussion: </w:t>
      </w:r>
    </w:p>
    <w:p w14:paraId="0B3CB6DE" w14:textId="77777777" w:rsidR="004A549E" w:rsidRDefault="004A549E" w:rsidP="004A549E">
      <w:r>
        <w:t>wrong spec?? cover 38.</w:t>
      </w:r>
    </w:p>
    <w:p w14:paraId="3B672944" w14:textId="77777777" w:rsidR="004A549E" w:rsidRDefault="004A549E" w:rsidP="004A549E">
      <w:r>
        <w:t>tick boxes shall be off!</w:t>
      </w:r>
    </w:p>
    <w:p w14:paraId="3FE4D454" w14:textId="77777777" w:rsidR="004A549E" w:rsidRDefault="004A549E" w:rsidP="004A549E">
      <w:r>
        <w:t>r2</w:t>
      </w:r>
    </w:p>
    <w:p w14:paraId="3A7848D9"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R5-214033</w:t>
      </w:r>
      <w:r>
        <w:rPr>
          <w:color w:val="993300"/>
          <w:u w:val="single"/>
        </w:rPr>
        <w:t>.</w:t>
      </w:r>
    </w:p>
    <w:p w14:paraId="06C364E6" w14:textId="654BBB77" w:rsidR="004A549E" w:rsidRDefault="004A549E" w:rsidP="004A549E">
      <w:pPr>
        <w:rPr>
          <w:rFonts w:ascii="Arial" w:hAnsi="Arial" w:cs="Arial"/>
          <w:b/>
          <w:sz w:val="24"/>
        </w:rPr>
      </w:pPr>
      <w:r>
        <w:rPr>
          <w:rFonts w:ascii="Arial" w:hAnsi="Arial" w:cs="Arial"/>
          <w:b/>
          <w:color w:val="0000FF"/>
          <w:sz w:val="24"/>
        </w:rPr>
        <w:t>R5-214033</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spurious emission for UE co-existence table for LTE non CA</w:t>
      </w:r>
    </w:p>
    <w:p w14:paraId="25BD27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CR-5287  rev 1 Cat: F (Rel-16)</w:t>
      </w:r>
      <w:r>
        <w:rPr>
          <w:i/>
        </w:rPr>
        <w:br/>
      </w:r>
      <w:r>
        <w:rPr>
          <w:i/>
        </w:rPr>
        <w:br/>
      </w:r>
      <w:r>
        <w:rPr>
          <w:i/>
        </w:rPr>
        <w:tab/>
      </w:r>
      <w:r>
        <w:rPr>
          <w:i/>
        </w:rPr>
        <w:tab/>
      </w:r>
      <w:r>
        <w:rPr>
          <w:i/>
        </w:rPr>
        <w:tab/>
      </w:r>
      <w:r>
        <w:rPr>
          <w:i/>
        </w:rPr>
        <w:tab/>
      </w:r>
      <w:r>
        <w:rPr>
          <w:i/>
        </w:rPr>
        <w:tab/>
        <w:t>Source: Apple Italia S.R.L.</w:t>
      </w:r>
    </w:p>
    <w:p w14:paraId="7F5CA9E8" w14:textId="77777777" w:rsidR="004A549E" w:rsidRDefault="004A549E" w:rsidP="004A549E">
      <w:pPr>
        <w:rPr>
          <w:color w:val="808080"/>
        </w:rPr>
      </w:pPr>
      <w:r>
        <w:rPr>
          <w:color w:val="808080"/>
        </w:rPr>
        <w:t>(Replaces R5-212206)</w:t>
      </w:r>
    </w:p>
    <w:p w14:paraId="248A27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39EF8" w14:textId="27DDD509" w:rsidR="004A549E" w:rsidRDefault="004A549E" w:rsidP="004A549E">
      <w:pPr>
        <w:rPr>
          <w:rFonts w:ascii="Arial" w:hAnsi="Arial" w:cs="Arial"/>
          <w:b/>
          <w:sz w:val="24"/>
        </w:rPr>
      </w:pPr>
      <w:r>
        <w:rPr>
          <w:rFonts w:ascii="Arial" w:hAnsi="Arial" w:cs="Arial"/>
          <w:b/>
          <w:color w:val="0000FF"/>
          <w:sz w:val="24"/>
        </w:rPr>
        <w:t>R5-212207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spurious emission for UE co-existence table for LTE CA bands</w:t>
      </w:r>
    </w:p>
    <w:p w14:paraId="562F237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CR-5288  Cat: F (Rel-16)</w:t>
      </w:r>
      <w:r>
        <w:rPr>
          <w:i/>
        </w:rPr>
        <w:br/>
      </w:r>
      <w:r>
        <w:rPr>
          <w:i/>
        </w:rPr>
        <w:br/>
      </w:r>
      <w:r>
        <w:rPr>
          <w:i/>
        </w:rPr>
        <w:tab/>
      </w:r>
      <w:r>
        <w:rPr>
          <w:i/>
        </w:rPr>
        <w:tab/>
      </w:r>
      <w:r>
        <w:rPr>
          <w:i/>
        </w:rPr>
        <w:tab/>
      </w:r>
      <w:r>
        <w:rPr>
          <w:i/>
        </w:rPr>
        <w:tab/>
      </w:r>
      <w:r>
        <w:rPr>
          <w:i/>
        </w:rPr>
        <w:tab/>
        <w:t>Source: Apple Italia S.R.L.</w:t>
      </w:r>
    </w:p>
    <w:p w14:paraId="14487D69" w14:textId="77777777" w:rsidR="004A549E" w:rsidRDefault="004A549E" w:rsidP="004A549E">
      <w:pPr>
        <w:rPr>
          <w:rFonts w:ascii="Arial" w:hAnsi="Arial" w:cs="Arial"/>
          <w:b/>
        </w:rPr>
      </w:pPr>
      <w:r>
        <w:rPr>
          <w:rFonts w:ascii="Arial" w:hAnsi="Arial" w:cs="Arial"/>
          <w:b/>
        </w:rPr>
        <w:t xml:space="preserve">Discussion: </w:t>
      </w:r>
    </w:p>
    <w:p w14:paraId="6062A63A" w14:textId="77777777" w:rsidR="004A549E" w:rsidRDefault="004A549E" w:rsidP="004A549E">
      <w:r>
        <w:t>wrong spec?? cover 38.</w:t>
      </w:r>
    </w:p>
    <w:p w14:paraId="023060EC" w14:textId="77777777" w:rsidR="004A549E" w:rsidRDefault="004A549E" w:rsidP="004A549E">
      <w:r>
        <w:t>tick boxes shall be off!</w:t>
      </w:r>
    </w:p>
    <w:p w14:paraId="2C347E92" w14:textId="77777777" w:rsidR="004A549E" w:rsidRDefault="004A549E" w:rsidP="004A549E">
      <w:r>
        <w:t>r2</w:t>
      </w:r>
    </w:p>
    <w:p w14:paraId="4EA0F2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R5-214034</w:t>
      </w:r>
      <w:r>
        <w:rPr>
          <w:color w:val="993300"/>
          <w:u w:val="single"/>
        </w:rPr>
        <w:t>.</w:t>
      </w:r>
    </w:p>
    <w:p w14:paraId="04428487" w14:textId="00D0DFE3" w:rsidR="004A549E" w:rsidRDefault="004A549E" w:rsidP="004A549E">
      <w:pPr>
        <w:rPr>
          <w:rFonts w:ascii="Arial" w:hAnsi="Arial" w:cs="Arial"/>
          <w:b/>
          <w:sz w:val="24"/>
        </w:rPr>
      </w:pPr>
      <w:r>
        <w:rPr>
          <w:rFonts w:ascii="Arial" w:hAnsi="Arial" w:cs="Arial"/>
          <w:b/>
          <w:color w:val="0000FF"/>
          <w:sz w:val="24"/>
        </w:rPr>
        <w:t>R5-214034</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for spurious emission for UE co-existence table for LTE CA bands</w:t>
      </w:r>
    </w:p>
    <w:p w14:paraId="36379B4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CR-5288  rev 1 Cat: F (Rel-16)</w:t>
      </w:r>
      <w:r>
        <w:rPr>
          <w:i/>
        </w:rPr>
        <w:br/>
      </w:r>
      <w:r>
        <w:rPr>
          <w:i/>
        </w:rPr>
        <w:br/>
      </w:r>
      <w:r>
        <w:rPr>
          <w:i/>
        </w:rPr>
        <w:tab/>
      </w:r>
      <w:r>
        <w:rPr>
          <w:i/>
        </w:rPr>
        <w:tab/>
      </w:r>
      <w:r>
        <w:rPr>
          <w:i/>
        </w:rPr>
        <w:tab/>
      </w:r>
      <w:r>
        <w:rPr>
          <w:i/>
        </w:rPr>
        <w:tab/>
      </w:r>
      <w:r>
        <w:rPr>
          <w:i/>
        </w:rPr>
        <w:tab/>
        <w:t>Source: Apple Italia S.R.L.</w:t>
      </w:r>
    </w:p>
    <w:p w14:paraId="19B39BA6" w14:textId="77777777" w:rsidR="004A549E" w:rsidRDefault="004A549E" w:rsidP="004A549E">
      <w:pPr>
        <w:rPr>
          <w:color w:val="808080"/>
        </w:rPr>
      </w:pPr>
      <w:r>
        <w:rPr>
          <w:color w:val="808080"/>
        </w:rPr>
        <w:t>(Replaces R5-212207)</w:t>
      </w:r>
    </w:p>
    <w:p w14:paraId="38CAA3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9B817" w14:textId="7AE89242" w:rsidR="004A549E" w:rsidRDefault="004A549E" w:rsidP="004A549E">
      <w:pPr>
        <w:rPr>
          <w:rFonts w:ascii="Arial" w:hAnsi="Arial" w:cs="Arial"/>
          <w:b/>
          <w:sz w:val="24"/>
        </w:rPr>
      </w:pPr>
      <w:r>
        <w:rPr>
          <w:rFonts w:ascii="Arial" w:hAnsi="Arial" w:cs="Arial"/>
          <w:b/>
          <w:color w:val="0000FF"/>
          <w:sz w:val="24"/>
        </w:rPr>
        <w:t>R5-212602</w:t>
      </w:r>
      <w:r>
        <w:rPr>
          <w:rFonts w:ascii="Arial" w:hAnsi="Arial" w:cs="Arial"/>
          <w:b/>
          <w:color w:val="0000FF"/>
          <w:sz w:val="24"/>
        </w:rPr>
        <w:tab/>
      </w:r>
      <w:r>
        <w:rPr>
          <w:rFonts w:ascii="Arial" w:hAnsi="Arial" w:cs="Arial"/>
          <w:b/>
          <w:sz w:val="24"/>
        </w:rPr>
        <w:t>Correction of band 71 in cat M2 MPR test case, 6.2.3EC</w:t>
      </w:r>
    </w:p>
    <w:p w14:paraId="1A262E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CR-5298  Cat: F (Rel-16)</w:t>
      </w:r>
      <w:r>
        <w:rPr>
          <w:i/>
        </w:rPr>
        <w:br/>
      </w:r>
      <w:r>
        <w:rPr>
          <w:i/>
        </w:rPr>
        <w:br/>
      </w:r>
      <w:r>
        <w:rPr>
          <w:i/>
        </w:rPr>
        <w:tab/>
      </w:r>
      <w:r>
        <w:rPr>
          <w:i/>
        </w:rPr>
        <w:tab/>
      </w:r>
      <w:r>
        <w:rPr>
          <w:i/>
        </w:rPr>
        <w:tab/>
      </w:r>
      <w:r>
        <w:rPr>
          <w:i/>
        </w:rPr>
        <w:tab/>
      </w:r>
      <w:r>
        <w:rPr>
          <w:i/>
        </w:rPr>
        <w:tab/>
        <w:t>Source: Ericsson</w:t>
      </w:r>
    </w:p>
    <w:p w14:paraId="0EB9BA6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FDA2C" w14:textId="1330691F" w:rsidR="004A549E" w:rsidRDefault="004A549E" w:rsidP="004A549E">
      <w:pPr>
        <w:rPr>
          <w:rFonts w:ascii="Arial" w:hAnsi="Arial" w:cs="Arial"/>
          <w:b/>
          <w:sz w:val="24"/>
        </w:rPr>
      </w:pPr>
      <w:r>
        <w:rPr>
          <w:rFonts w:ascii="Arial" w:hAnsi="Arial" w:cs="Arial"/>
          <w:b/>
          <w:color w:val="0000FF"/>
          <w:sz w:val="24"/>
        </w:rPr>
        <w:t>R5-212676</w:t>
      </w:r>
      <w:r>
        <w:rPr>
          <w:rFonts w:ascii="Arial" w:hAnsi="Arial" w:cs="Arial"/>
          <w:b/>
          <w:color w:val="0000FF"/>
          <w:sz w:val="24"/>
        </w:rPr>
        <w:tab/>
      </w:r>
      <w:r>
        <w:rPr>
          <w:rFonts w:ascii="Arial" w:hAnsi="Arial" w:cs="Arial"/>
          <w:b/>
          <w:sz w:val="24"/>
        </w:rPr>
        <w:t>Correction to band 71 guard-band test frequencies for NB-IoT</w:t>
      </w:r>
    </w:p>
    <w:p w14:paraId="699DD38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CR-5309  Cat: F (Rel-16)</w:t>
      </w:r>
      <w:r>
        <w:rPr>
          <w:i/>
        </w:rPr>
        <w:br/>
      </w:r>
      <w:r>
        <w:rPr>
          <w:i/>
        </w:rPr>
        <w:br/>
      </w:r>
      <w:r>
        <w:rPr>
          <w:i/>
        </w:rPr>
        <w:tab/>
      </w:r>
      <w:r>
        <w:rPr>
          <w:i/>
        </w:rPr>
        <w:tab/>
      </w:r>
      <w:r>
        <w:rPr>
          <w:i/>
        </w:rPr>
        <w:tab/>
      </w:r>
      <w:r>
        <w:rPr>
          <w:i/>
        </w:rPr>
        <w:tab/>
      </w:r>
      <w:r>
        <w:rPr>
          <w:i/>
        </w:rPr>
        <w:tab/>
        <w:t>Source: Ericsson</w:t>
      </w:r>
    </w:p>
    <w:p w14:paraId="40CADD05" w14:textId="77777777" w:rsidR="004A549E" w:rsidRDefault="004A549E" w:rsidP="004A549E">
      <w:pPr>
        <w:rPr>
          <w:rFonts w:ascii="Arial" w:hAnsi="Arial" w:cs="Arial"/>
          <w:b/>
        </w:rPr>
      </w:pPr>
      <w:r>
        <w:rPr>
          <w:rFonts w:ascii="Arial" w:hAnsi="Arial" w:cs="Arial"/>
          <w:b/>
        </w:rPr>
        <w:t xml:space="preserve">Discussion: </w:t>
      </w:r>
    </w:p>
    <w:p w14:paraId="7AF53BEF" w14:textId="77777777" w:rsidR="004A549E" w:rsidRDefault="004A549E" w:rsidP="004A549E">
      <w:r>
        <w:t>.doc</w:t>
      </w:r>
    </w:p>
    <w:p w14:paraId="550A13D0" w14:textId="77777777" w:rsidR="004A549E" w:rsidRDefault="004A549E" w:rsidP="004A549E">
      <w:r>
        <w:t>reissued as R5-213390 because of wrong spec.</w:t>
      </w:r>
    </w:p>
    <w:p w14:paraId="11200907"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D9231" w14:textId="507E097F" w:rsidR="004A549E" w:rsidRDefault="004A549E" w:rsidP="004A549E">
      <w:pPr>
        <w:rPr>
          <w:rFonts w:ascii="Arial" w:hAnsi="Arial" w:cs="Arial"/>
          <w:b/>
          <w:sz w:val="24"/>
        </w:rPr>
      </w:pPr>
      <w:r>
        <w:rPr>
          <w:rFonts w:ascii="Arial" w:hAnsi="Arial" w:cs="Arial"/>
          <w:b/>
          <w:color w:val="0000FF"/>
          <w:sz w:val="24"/>
        </w:rPr>
        <w:t>R5-212677</w:t>
      </w:r>
      <w:r>
        <w:rPr>
          <w:rFonts w:ascii="Arial" w:hAnsi="Arial" w:cs="Arial"/>
          <w:b/>
          <w:color w:val="0000FF"/>
          <w:sz w:val="24"/>
        </w:rPr>
        <w:tab/>
      </w:r>
      <w:r>
        <w:rPr>
          <w:rFonts w:ascii="Arial" w:hAnsi="Arial" w:cs="Arial"/>
          <w:b/>
          <w:sz w:val="24"/>
        </w:rPr>
        <w:t>Adding Test frequencies for NB-IoT FDD MFBI for band 4, 10 and 66</w:t>
      </w:r>
    </w:p>
    <w:p w14:paraId="783F12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CR-5310  Cat: F (Rel-16)</w:t>
      </w:r>
      <w:r>
        <w:rPr>
          <w:i/>
        </w:rPr>
        <w:br/>
      </w:r>
      <w:r>
        <w:rPr>
          <w:i/>
        </w:rPr>
        <w:br/>
      </w:r>
      <w:r>
        <w:rPr>
          <w:i/>
        </w:rPr>
        <w:tab/>
      </w:r>
      <w:r>
        <w:rPr>
          <w:i/>
        </w:rPr>
        <w:tab/>
      </w:r>
      <w:r>
        <w:rPr>
          <w:i/>
        </w:rPr>
        <w:tab/>
      </w:r>
      <w:r>
        <w:rPr>
          <w:i/>
        </w:rPr>
        <w:tab/>
      </w:r>
      <w:r>
        <w:rPr>
          <w:i/>
        </w:rPr>
        <w:tab/>
        <w:t>Source: Ericsson</w:t>
      </w:r>
    </w:p>
    <w:p w14:paraId="3AED4BDB" w14:textId="77777777" w:rsidR="004A549E" w:rsidRDefault="004A549E" w:rsidP="004A549E">
      <w:pPr>
        <w:rPr>
          <w:rFonts w:ascii="Arial" w:hAnsi="Arial" w:cs="Arial"/>
          <w:b/>
        </w:rPr>
      </w:pPr>
      <w:r>
        <w:rPr>
          <w:rFonts w:ascii="Arial" w:hAnsi="Arial" w:cs="Arial"/>
          <w:b/>
        </w:rPr>
        <w:t xml:space="preserve">Discussion: </w:t>
      </w:r>
    </w:p>
    <w:p w14:paraId="2C3FB72B" w14:textId="77777777" w:rsidR="004A549E" w:rsidRDefault="004A549E" w:rsidP="004A549E">
      <w:r>
        <w:t>.doc</w:t>
      </w:r>
    </w:p>
    <w:p w14:paraId="1BC3F850" w14:textId="77777777" w:rsidR="004A549E" w:rsidRDefault="004A549E" w:rsidP="004A549E">
      <w:r>
        <w:t>reissued as R5-213391 because of wrong spec.</w:t>
      </w:r>
    </w:p>
    <w:p w14:paraId="39D7D7F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F330B" w14:textId="05BA9EF1" w:rsidR="004A549E" w:rsidRDefault="004A549E" w:rsidP="004A549E">
      <w:pPr>
        <w:rPr>
          <w:rFonts w:ascii="Arial" w:hAnsi="Arial" w:cs="Arial"/>
          <w:b/>
          <w:sz w:val="24"/>
        </w:rPr>
      </w:pPr>
      <w:r>
        <w:rPr>
          <w:rFonts w:ascii="Arial" w:hAnsi="Arial" w:cs="Arial"/>
          <w:b/>
          <w:color w:val="0000FF"/>
          <w:sz w:val="24"/>
        </w:rPr>
        <w:t>R5-213318</w:t>
      </w:r>
      <w:r>
        <w:rPr>
          <w:rFonts w:ascii="Arial" w:hAnsi="Arial" w:cs="Arial"/>
          <w:b/>
          <w:color w:val="0000FF"/>
          <w:sz w:val="24"/>
        </w:rPr>
        <w:tab/>
      </w:r>
      <w:r>
        <w:rPr>
          <w:rFonts w:ascii="Arial" w:hAnsi="Arial" w:cs="Arial"/>
          <w:b/>
          <w:sz w:val="24"/>
        </w:rPr>
        <w:t>Update of spurious emission band UE co-existence</w:t>
      </w:r>
    </w:p>
    <w:p w14:paraId="5B5386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CR-5321  Cat: F (Rel-16)</w:t>
      </w:r>
      <w:r>
        <w:rPr>
          <w:i/>
        </w:rPr>
        <w:br/>
      </w:r>
      <w:r>
        <w:rPr>
          <w:i/>
        </w:rPr>
        <w:br/>
      </w:r>
      <w:r>
        <w:rPr>
          <w:i/>
        </w:rPr>
        <w:tab/>
      </w:r>
      <w:r>
        <w:rPr>
          <w:i/>
        </w:rPr>
        <w:tab/>
      </w:r>
      <w:r>
        <w:rPr>
          <w:i/>
        </w:rPr>
        <w:tab/>
      </w:r>
      <w:r>
        <w:rPr>
          <w:i/>
        </w:rPr>
        <w:tab/>
      </w:r>
      <w:r>
        <w:rPr>
          <w:i/>
        </w:rPr>
        <w:tab/>
        <w:t>Source: ROHDE &amp; SCHWARZ</w:t>
      </w:r>
    </w:p>
    <w:p w14:paraId="7A6B290F" w14:textId="77777777" w:rsidR="004A549E" w:rsidRDefault="004A549E" w:rsidP="004A549E">
      <w:pPr>
        <w:rPr>
          <w:rFonts w:ascii="Arial" w:hAnsi="Arial" w:cs="Arial"/>
          <w:b/>
        </w:rPr>
      </w:pPr>
      <w:r>
        <w:rPr>
          <w:rFonts w:ascii="Arial" w:hAnsi="Arial" w:cs="Arial"/>
          <w:b/>
        </w:rPr>
        <w:t xml:space="preserve">Discussion: </w:t>
      </w:r>
    </w:p>
    <w:p w14:paraId="0269CF56" w14:textId="77777777" w:rsidR="004A549E" w:rsidRDefault="004A549E" w:rsidP="004A549E">
      <w:r>
        <w:t>title!</w:t>
      </w:r>
    </w:p>
    <w:p w14:paraId="34A11DE1" w14:textId="77777777" w:rsidR="004A549E" w:rsidRDefault="004A549E" w:rsidP="004A549E">
      <w:r>
        <w:t>r1</w:t>
      </w:r>
    </w:p>
    <w:p w14:paraId="44E488D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R5-214035</w:t>
      </w:r>
      <w:r>
        <w:rPr>
          <w:color w:val="993300"/>
          <w:u w:val="single"/>
        </w:rPr>
        <w:t>.</w:t>
      </w:r>
    </w:p>
    <w:p w14:paraId="63703D9F" w14:textId="4D9F8DCA" w:rsidR="004A549E" w:rsidRDefault="004A549E" w:rsidP="004A549E">
      <w:pPr>
        <w:rPr>
          <w:rFonts w:ascii="Arial" w:hAnsi="Arial" w:cs="Arial"/>
          <w:b/>
          <w:sz w:val="24"/>
        </w:rPr>
      </w:pPr>
      <w:r>
        <w:rPr>
          <w:rFonts w:ascii="Arial" w:hAnsi="Arial" w:cs="Arial"/>
          <w:b/>
          <w:color w:val="0000FF"/>
          <w:sz w:val="24"/>
        </w:rPr>
        <w:t>R5-214035</w:t>
      </w:r>
      <w:r>
        <w:rPr>
          <w:rFonts w:ascii="Arial" w:hAnsi="Arial" w:cs="Arial"/>
          <w:b/>
          <w:color w:val="0000FF"/>
          <w:sz w:val="24"/>
        </w:rPr>
        <w:tab/>
      </w:r>
      <w:r>
        <w:rPr>
          <w:rFonts w:ascii="Arial" w:hAnsi="Arial" w:cs="Arial"/>
          <w:b/>
          <w:sz w:val="24"/>
        </w:rPr>
        <w:t>Update of spurious emission band UE co-existence</w:t>
      </w:r>
    </w:p>
    <w:p w14:paraId="51B53C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CR-5321  rev 1 Cat: F (Rel-16)</w:t>
      </w:r>
      <w:r>
        <w:rPr>
          <w:i/>
        </w:rPr>
        <w:br/>
      </w:r>
      <w:r>
        <w:rPr>
          <w:i/>
        </w:rPr>
        <w:br/>
      </w:r>
      <w:r>
        <w:rPr>
          <w:i/>
        </w:rPr>
        <w:tab/>
      </w:r>
      <w:r>
        <w:rPr>
          <w:i/>
        </w:rPr>
        <w:tab/>
      </w:r>
      <w:r>
        <w:rPr>
          <w:i/>
        </w:rPr>
        <w:tab/>
      </w:r>
      <w:r>
        <w:rPr>
          <w:i/>
        </w:rPr>
        <w:tab/>
      </w:r>
      <w:r>
        <w:rPr>
          <w:i/>
        </w:rPr>
        <w:tab/>
        <w:t>Source: ROHDE &amp; SCHWARZ</w:t>
      </w:r>
    </w:p>
    <w:p w14:paraId="40B3ECF0" w14:textId="77777777" w:rsidR="004A549E" w:rsidRDefault="004A549E" w:rsidP="004A549E">
      <w:pPr>
        <w:rPr>
          <w:color w:val="808080"/>
        </w:rPr>
      </w:pPr>
      <w:r>
        <w:rPr>
          <w:color w:val="808080"/>
        </w:rPr>
        <w:t>(Replaces R5-213318)</w:t>
      </w:r>
    </w:p>
    <w:p w14:paraId="057415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93D46" w14:textId="77777777" w:rsidR="004A549E" w:rsidRDefault="004A549E" w:rsidP="004A549E">
      <w:pPr>
        <w:pStyle w:val="Heading6"/>
      </w:pPr>
      <w:bookmarkStart w:id="994" w:name="_Toc73402214"/>
      <w:bookmarkStart w:id="995" w:name="_Toc73451673"/>
      <w:r>
        <w:t>5.5.1.3.2</w:t>
      </w:r>
      <w:r>
        <w:tab/>
        <w:t>Rx Requirements (Clause 7)</w:t>
      </w:r>
      <w:bookmarkEnd w:id="994"/>
      <w:bookmarkEnd w:id="995"/>
    </w:p>
    <w:p w14:paraId="7D0F6F72" w14:textId="05C402DA" w:rsidR="004A549E" w:rsidRDefault="004A549E" w:rsidP="004A549E">
      <w:pPr>
        <w:rPr>
          <w:rFonts w:ascii="Arial" w:hAnsi="Arial" w:cs="Arial"/>
          <w:b/>
          <w:sz w:val="24"/>
        </w:rPr>
      </w:pPr>
      <w:r>
        <w:rPr>
          <w:rFonts w:ascii="Arial" w:hAnsi="Arial" w:cs="Arial"/>
          <w:b/>
          <w:color w:val="0000FF"/>
          <w:sz w:val="24"/>
        </w:rPr>
        <w:t>R5-213316</w:t>
      </w:r>
      <w:r>
        <w:rPr>
          <w:rFonts w:ascii="Arial" w:hAnsi="Arial" w:cs="Arial"/>
          <w:b/>
          <w:color w:val="0000FF"/>
          <w:sz w:val="24"/>
        </w:rPr>
        <w:tab/>
      </w:r>
      <w:r>
        <w:rPr>
          <w:rFonts w:ascii="Arial" w:hAnsi="Arial" w:cs="Arial"/>
          <w:b/>
          <w:sz w:val="24"/>
        </w:rPr>
        <w:t>Correction of Reference Sensitivity for CA test cases</w:t>
      </w:r>
    </w:p>
    <w:p w14:paraId="7E70C4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CR-5319  Cat: F (Rel-16)</w:t>
      </w:r>
      <w:r>
        <w:rPr>
          <w:i/>
        </w:rPr>
        <w:br/>
      </w:r>
      <w:r>
        <w:rPr>
          <w:i/>
        </w:rPr>
        <w:br/>
      </w:r>
      <w:r>
        <w:rPr>
          <w:i/>
        </w:rPr>
        <w:tab/>
      </w:r>
      <w:r>
        <w:rPr>
          <w:i/>
        </w:rPr>
        <w:tab/>
      </w:r>
      <w:r>
        <w:rPr>
          <w:i/>
        </w:rPr>
        <w:tab/>
      </w:r>
      <w:r>
        <w:rPr>
          <w:i/>
        </w:rPr>
        <w:tab/>
      </w:r>
      <w:r>
        <w:rPr>
          <w:i/>
        </w:rPr>
        <w:tab/>
        <w:t>Source: ROHDE &amp; SCHWARZ</w:t>
      </w:r>
    </w:p>
    <w:p w14:paraId="7A3D2442" w14:textId="77777777" w:rsidR="004A549E" w:rsidRDefault="004A549E" w:rsidP="004A549E">
      <w:pPr>
        <w:rPr>
          <w:rFonts w:ascii="Arial" w:hAnsi="Arial" w:cs="Arial"/>
          <w:b/>
        </w:rPr>
      </w:pPr>
      <w:r>
        <w:rPr>
          <w:rFonts w:ascii="Arial" w:hAnsi="Arial" w:cs="Arial"/>
          <w:b/>
        </w:rPr>
        <w:t xml:space="preserve">Discussion: </w:t>
      </w:r>
    </w:p>
    <w:p w14:paraId="515633F1" w14:textId="77777777" w:rsidR="004A549E" w:rsidRDefault="004A549E" w:rsidP="004A549E">
      <w:r>
        <w:t>r1</w:t>
      </w:r>
    </w:p>
    <w:p w14:paraId="7AB8FFA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R5-214036</w:t>
      </w:r>
      <w:r>
        <w:rPr>
          <w:color w:val="993300"/>
          <w:u w:val="single"/>
        </w:rPr>
        <w:t>.</w:t>
      </w:r>
    </w:p>
    <w:p w14:paraId="4BAE221D" w14:textId="60A86C77" w:rsidR="004A549E" w:rsidRDefault="004A549E" w:rsidP="004A549E">
      <w:pPr>
        <w:rPr>
          <w:rFonts w:ascii="Arial" w:hAnsi="Arial" w:cs="Arial"/>
          <w:b/>
          <w:sz w:val="24"/>
        </w:rPr>
      </w:pPr>
      <w:r>
        <w:rPr>
          <w:rFonts w:ascii="Arial" w:hAnsi="Arial" w:cs="Arial"/>
          <w:b/>
          <w:color w:val="0000FF"/>
          <w:sz w:val="24"/>
        </w:rPr>
        <w:t>R5-214036</w:t>
      </w:r>
      <w:r>
        <w:rPr>
          <w:rFonts w:ascii="Arial" w:hAnsi="Arial" w:cs="Arial"/>
          <w:b/>
          <w:color w:val="0000FF"/>
          <w:sz w:val="24"/>
        </w:rPr>
        <w:tab/>
      </w:r>
      <w:r>
        <w:rPr>
          <w:rFonts w:ascii="Arial" w:hAnsi="Arial" w:cs="Arial"/>
          <w:b/>
          <w:sz w:val="24"/>
        </w:rPr>
        <w:t>Correction of Reference Sensitivity for CA test cases</w:t>
      </w:r>
    </w:p>
    <w:p w14:paraId="6F51B96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CR-5319  rev 1 Cat: F (Rel-16)</w:t>
      </w:r>
      <w:r>
        <w:rPr>
          <w:i/>
        </w:rPr>
        <w:br/>
      </w:r>
      <w:r>
        <w:rPr>
          <w:i/>
        </w:rPr>
        <w:br/>
      </w:r>
      <w:r>
        <w:rPr>
          <w:i/>
        </w:rPr>
        <w:tab/>
      </w:r>
      <w:r>
        <w:rPr>
          <w:i/>
        </w:rPr>
        <w:tab/>
      </w:r>
      <w:r>
        <w:rPr>
          <w:i/>
        </w:rPr>
        <w:tab/>
      </w:r>
      <w:r>
        <w:rPr>
          <w:i/>
        </w:rPr>
        <w:tab/>
      </w:r>
      <w:r>
        <w:rPr>
          <w:i/>
        </w:rPr>
        <w:tab/>
        <w:t>Source: ROHDE &amp; SCHWARZ</w:t>
      </w:r>
    </w:p>
    <w:p w14:paraId="06863E1A" w14:textId="77777777" w:rsidR="004A549E" w:rsidRDefault="004A549E" w:rsidP="004A549E">
      <w:pPr>
        <w:rPr>
          <w:color w:val="808080"/>
        </w:rPr>
      </w:pPr>
      <w:r>
        <w:rPr>
          <w:color w:val="808080"/>
        </w:rPr>
        <w:t>(Replaces R5-213316)</w:t>
      </w:r>
    </w:p>
    <w:p w14:paraId="65AABAF1"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22852" w14:textId="77777777" w:rsidR="004A549E" w:rsidRDefault="004A549E" w:rsidP="004A549E">
      <w:pPr>
        <w:pStyle w:val="Heading6"/>
      </w:pPr>
      <w:bookmarkStart w:id="996" w:name="_Toc73402215"/>
      <w:bookmarkStart w:id="997" w:name="_Toc73451674"/>
      <w:r>
        <w:t>5.5.1.3.3</w:t>
      </w:r>
      <w:r>
        <w:tab/>
        <w:t>Clauses 1-5, 8-10, Annexes</w:t>
      </w:r>
      <w:bookmarkEnd w:id="996"/>
      <w:bookmarkEnd w:id="997"/>
    </w:p>
    <w:p w14:paraId="3855EA2C" w14:textId="7C53551B" w:rsidR="004A549E" w:rsidRDefault="004A549E" w:rsidP="004A549E">
      <w:pPr>
        <w:rPr>
          <w:rFonts w:ascii="Arial" w:hAnsi="Arial" w:cs="Arial"/>
          <w:b/>
          <w:sz w:val="24"/>
        </w:rPr>
      </w:pPr>
      <w:r>
        <w:rPr>
          <w:rFonts w:ascii="Arial" w:hAnsi="Arial" w:cs="Arial"/>
          <w:b/>
          <w:color w:val="0000FF"/>
          <w:sz w:val="24"/>
        </w:rPr>
        <w:t>R5-213317</w:t>
      </w:r>
      <w:r>
        <w:rPr>
          <w:rFonts w:ascii="Arial" w:hAnsi="Arial" w:cs="Arial"/>
          <w:b/>
          <w:color w:val="0000FF"/>
          <w:sz w:val="24"/>
        </w:rPr>
        <w:tab/>
      </w:r>
      <w:r>
        <w:rPr>
          <w:rFonts w:ascii="Arial" w:hAnsi="Arial" w:cs="Arial"/>
          <w:b/>
          <w:sz w:val="24"/>
        </w:rPr>
        <w:t>Correction of RMCs for NB-IoT</w:t>
      </w:r>
    </w:p>
    <w:p w14:paraId="76B6F55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v16.8.0</w:t>
      </w:r>
      <w:r>
        <w:rPr>
          <w:i/>
        </w:rPr>
        <w:tab/>
        <w:t xml:space="preserve">  CR-5320  Cat: F (Rel-16)</w:t>
      </w:r>
      <w:r>
        <w:rPr>
          <w:i/>
        </w:rPr>
        <w:br/>
      </w:r>
      <w:r>
        <w:rPr>
          <w:i/>
        </w:rPr>
        <w:br/>
      </w:r>
      <w:r>
        <w:rPr>
          <w:i/>
        </w:rPr>
        <w:tab/>
      </w:r>
      <w:r>
        <w:rPr>
          <w:i/>
        </w:rPr>
        <w:tab/>
      </w:r>
      <w:r>
        <w:rPr>
          <w:i/>
        </w:rPr>
        <w:tab/>
      </w:r>
      <w:r>
        <w:rPr>
          <w:i/>
        </w:rPr>
        <w:tab/>
      </w:r>
      <w:r>
        <w:rPr>
          <w:i/>
        </w:rPr>
        <w:tab/>
        <w:t>Source: ROHDE &amp; SCHWARZ</w:t>
      </w:r>
    </w:p>
    <w:p w14:paraId="4B4C1B27" w14:textId="77777777" w:rsidR="004A549E" w:rsidRDefault="004A549E" w:rsidP="004A549E">
      <w:pPr>
        <w:rPr>
          <w:rFonts w:ascii="Arial" w:hAnsi="Arial" w:cs="Arial"/>
          <w:b/>
        </w:rPr>
      </w:pPr>
      <w:r>
        <w:rPr>
          <w:rFonts w:ascii="Arial" w:hAnsi="Arial" w:cs="Arial"/>
          <w:b/>
        </w:rPr>
        <w:t xml:space="preserve">Abstract: </w:t>
      </w:r>
    </w:p>
    <w:p w14:paraId="2C3E8C87" w14:textId="77777777" w:rsidR="004A549E" w:rsidRDefault="004A549E" w:rsidP="004A549E">
      <w:r>
        <w:t>CR depends on RAN4 CRs R4-2108895 and R4-2108892: agreed.</w:t>
      </w:r>
    </w:p>
    <w:p w14:paraId="767DFD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DA8CD" w14:textId="77777777" w:rsidR="004A549E" w:rsidRDefault="004A549E" w:rsidP="004A549E">
      <w:pPr>
        <w:pStyle w:val="Heading5"/>
      </w:pPr>
      <w:bookmarkStart w:id="998" w:name="_Toc73402216"/>
      <w:bookmarkStart w:id="999" w:name="_Toc73451675"/>
      <w:r>
        <w:t>5.5.1.4</w:t>
      </w:r>
      <w:r>
        <w:tab/>
        <w:t>TS 36.521-2</w:t>
      </w:r>
      <w:bookmarkEnd w:id="998"/>
      <w:bookmarkEnd w:id="999"/>
    </w:p>
    <w:p w14:paraId="23F4D5B6" w14:textId="30EE730D" w:rsidR="004A549E" w:rsidRDefault="004A549E" w:rsidP="004A549E">
      <w:pPr>
        <w:rPr>
          <w:rFonts w:ascii="Arial" w:hAnsi="Arial" w:cs="Arial"/>
          <w:b/>
          <w:sz w:val="24"/>
        </w:rPr>
      </w:pPr>
      <w:r>
        <w:rPr>
          <w:rFonts w:ascii="Arial" w:hAnsi="Arial" w:cs="Arial"/>
          <w:b/>
          <w:color w:val="0000FF"/>
          <w:sz w:val="24"/>
        </w:rPr>
        <w:t>R5-212881</w:t>
      </w:r>
      <w:r>
        <w:rPr>
          <w:rFonts w:ascii="Arial" w:hAnsi="Arial" w:cs="Arial"/>
          <w:b/>
          <w:color w:val="0000FF"/>
          <w:sz w:val="24"/>
        </w:rPr>
        <w:tab/>
      </w:r>
      <w:r>
        <w:rPr>
          <w:rFonts w:ascii="Arial" w:hAnsi="Arial" w:cs="Arial"/>
          <w:b/>
          <w:sz w:val="24"/>
        </w:rPr>
        <w:t>Correct of test applicability for TC with ULCA</w:t>
      </w:r>
    </w:p>
    <w:p w14:paraId="0B6AA0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v16.8.0</w:t>
      </w:r>
      <w:r>
        <w:rPr>
          <w:i/>
        </w:rPr>
        <w:tab/>
        <w:t xml:space="preserve">  CR-0962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5C35C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4F4D2" w14:textId="77777777" w:rsidR="004A549E" w:rsidRDefault="004A549E" w:rsidP="004A549E">
      <w:pPr>
        <w:pStyle w:val="Heading5"/>
      </w:pPr>
      <w:bookmarkStart w:id="1000" w:name="_Toc73402217"/>
      <w:bookmarkStart w:id="1001" w:name="_Toc73451676"/>
      <w:r>
        <w:lastRenderedPageBreak/>
        <w:t>5.5.1.5</w:t>
      </w:r>
      <w:r>
        <w:tab/>
        <w:t>TS 36.521-3</w:t>
      </w:r>
      <w:bookmarkEnd w:id="1000"/>
      <w:bookmarkEnd w:id="1001"/>
    </w:p>
    <w:p w14:paraId="44F25CCD" w14:textId="77777777" w:rsidR="004A549E" w:rsidRDefault="004A549E" w:rsidP="004A549E">
      <w:pPr>
        <w:pStyle w:val="Heading5"/>
      </w:pPr>
      <w:bookmarkStart w:id="1002" w:name="_Toc73402218"/>
      <w:bookmarkStart w:id="1003" w:name="_Toc73451677"/>
      <w:r>
        <w:t>5.5.1.6</w:t>
      </w:r>
      <w:r>
        <w:tab/>
        <w:t>RRM Test &amp; Radio Reception Test Tolerances</w:t>
      </w:r>
      <w:bookmarkEnd w:id="1002"/>
      <w:bookmarkEnd w:id="1003"/>
    </w:p>
    <w:p w14:paraId="27F41C09" w14:textId="77777777" w:rsidR="004A549E" w:rsidRDefault="004A549E" w:rsidP="004A549E">
      <w:pPr>
        <w:pStyle w:val="Heading6"/>
      </w:pPr>
      <w:bookmarkStart w:id="1004" w:name="_Toc73402219"/>
      <w:bookmarkStart w:id="1005" w:name="_Toc73451678"/>
      <w:r>
        <w:t>5.5.1.6.1</w:t>
      </w:r>
      <w:r>
        <w:tab/>
        <w:t>TR 36.903 (E-UTRAN RRM TT analyses)</w:t>
      </w:r>
      <w:bookmarkEnd w:id="1004"/>
      <w:bookmarkEnd w:id="1005"/>
    </w:p>
    <w:p w14:paraId="031689E5" w14:textId="77777777" w:rsidR="004A549E" w:rsidRDefault="004A549E" w:rsidP="004A549E">
      <w:pPr>
        <w:pStyle w:val="Heading6"/>
      </w:pPr>
      <w:bookmarkStart w:id="1006" w:name="_Toc73402220"/>
      <w:bookmarkStart w:id="1007" w:name="_Toc73451679"/>
      <w:r>
        <w:t>5.5.1.6.2</w:t>
      </w:r>
      <w:r>
        <w:tab/>
        <w:t>TR 36.904 (E-UTRAN Radio Reception TT analyses)</w:t>
      </w:r>
      <w:bookmarkEnd w:id="1006"/>
      <w:bookmarkEnd w:id="1007"/>
    </w:p>
    <w:p w14:paraId="3D3C1033" w14:textId="77777777" w:rsidR="004A549E" w:rsidRDefault="004A549E" w:rsidP="004A549E">
      <w:pPr>
        <w:pStyle w:val="Heading6"/>
      </w:pPr>
      <w:bookmarkStart w:id="1008" w:name="_Toc73402221"/>
      <w:bookmarkStart w:id="1009" w:name="_Toc73451680"/>
      <w:r>
        <w:t>5.5.1.6.3</w:t>
      </w:r>
      <w:r>
        <w:tab/>
        <w:t>TR 36.905 (E-UTRAN Test Points Radio Transmission and Reception )</w:t>
      </w:r>
      <w:bookmarkEnd w:id="1008"/>
      <w:bookmarkEnd w:id="1009"/>
    </w:p>
    <w:p w14:paraId="58DA3694" w14:textId="77777777" w:rsidR="004A549E" w:rsidRDefault="004A549E" w:rsidP="004A549E">
      <w:pPr>
        <w:pStyle w:val="Heading5"/>
      </w:pPr>
      <w:bookmarkStart w:id="1010" w:name="_Toc73402222"/>
      <w:bookmarkStart w:id="1011" w:name="_Toc73451681"/>
      <w:r>
        <w:t>5.5.1.7</w:t>
      </w:r>
      <w:r>
        <w:tab/>
        <w:t>TS 34.121-1</w:t>
      </w:r>
      <w:bookmarkEnd w:id="1010"/>
      <w:bookmarkEnd w:id="1011"/>
    </w:p>
    <w:p w14:paraId="50F1BECA" w14:textId="77777777" w:rsidR="004A549E" w:rsidRDefault="004A549E" w:rsidP="004A549E">
      <w:pPr>
        <w:pStyle w:val="Heading5"/>
      </w:pPr>
      <w:bookmarkStart w:id="1012" w:name="_Toc73402223"/>
      <w:bookmarkStart w:id="1013" w:name="_Toc73451682"/>
      <w:r>
        <w:t>5.5.1.8</w:t>
      </w:r>
      <w:r>
        <w:tab/>
        <w:t>TS 34.121-2</w:t>
      </w:r>
      <w:bookmarkEnd w:id="1012"/>
      <w:bookmarkEnd w:id="1013"/>
    </w:p>
    <w:p w14:paraId="2C422CCA" w14:textId="77777777" w:rsidR="004A549E" w:rsidRDefault="004A549E" w:rsidP="004A549E">
      <w:pPr>
        <w:pStyle w:val="Heading5"/>
      </w:pPr>
      <w:bookmarkStart w:id="1014" w:name="_Toc73402224"/>
      <w:bookmarkStart w:id="1015" w:name="_Toc73451683"/>
      <w:r>
        <w:t>5.5.1.9</w:t>
      </w:r>
      <w:r>
        <w:tab/>
        <w:t>TS 34.122</w:t>
      </w:r>
      <w:bookmarkEnd w:id="1014"/>
      <w:bookmarkEnd w:id="1015"/>
    </w:p>
    <w:p w14:paraId="4E5170CF" w14:textId="77777777" w:rsidR="004A549E" w:rsidRDefault="004A549E" w:rsidP="004A549E">
      <w:pPr>
        <w:pStyle w:val="Heading5"/>
      </w:pPr>
      <w:bookmarkStart w:id="1016" w:name="_Toc73402225"/>
      <w:bookmarkStart w:id="1017" w:name="_Toc73451684"/>
      <w:r>
        <w:t>5.5.1.10</w:t>
      </w:r>
      <w:r>
        <w:tab/>
        <w:t>TS 34.108</w:t>
      </w:r>
      <w:bookmarkEnd w:id="1016"/>
      <w:bookmarkEnd w:id="1017"/>
    </w:p>
    <w:p w14:paraId="2D993A34" w14:textId="77777777" w:rsidR="004A549E" w:rsidRDefault="004A549E" w:rsidP="004A549E">
      <w:pPr>
        <w:pStyle w:val="Heading5"/>
      </w:pPr>
      <w:bookmarkStart w:id="1018" w:name="_Toc73402226"/>
      <w:bookmarkStart w:id="1019" w:name="_Toc73451685"/>
      <w:r>
        <w:t>5.5.1.11</w:t>
      </w:r>
      <w:r>
        <w:tab/>
        <w:t>TR 34.902 (UTRAN RRM Test Tolerance analyses)</w:t>
      </w:r>
      <w:bookmarkEnd w:id="1018"/>
      <w:bookmarkEnd w:id="1019"/>
    </w:p>
    <w:p w14:paraId="30D40723" w14:textId="77777777" w:rsidR="004A549E" w:rsidRDefault="004A549E" w:rsidP="004A549E">
      <w:pPr>
        <w:pStyle w:val="Heading5"/>
      </w:pPr>
      <w:bookmarkStart w:id="1020" w:name="_Toc73402227"/>
      <w:bookmarkStart w:id="1021" w:name="_Toc73451686"/>
      <w:r>
        <w:t>5.5.1.12</w:t>
      </w:r>
      <w:r>
        <w:tab/>
        <w:t>Discussion Papers, Work Plan, TC lists</w:t>
      </w:r>
      <w:bookmarkEnd w:id="1020"/>
      <w:bookmarkEnd w:id="1021"/>
    </w:p>
    <w:p w14:paraId="39A9E798" w14:textId="77777777" w:rsidR="004A549E" w:rsidRDefault="004A549E" w:rsidP="004A549E">
      <w:pPr>
        <w:pStyle w:val="Heading3"/>
      </w:pPr>
      <w:bookmarkStart w:id="1022" w:name="_Toc73402228"/>
      <w:bookmarkStart w:id="1023" w:name="_Toc73451687"/>
      <w:r>
        <w:t>5.6</w:t>
      </w:r>
      <w:r>
        <w:tab/>
        <w:t xml:space="preserve">Other Routine Maintenance </w:t>
      </w:r>
      <w:proofErr w:type="spellStart"/>
      <w:r>
        <w:t>TEIx_Test</w:t>
      </w:r>
      <w:bookmarkEnd w:id="1022"/>
      <w:bookmarkEnd w:id="1023"/>
      <w:proofErr w:type="spellEnd"/>
    </w:p>
    <w:p w14:paraId="4EA45AF5" w14:textId="77777777" w:rsidR="004A549E" w:rsidRDefault="004A549E" w:rsidP="004A549E">
      <w:pPr>
        <w:pStyle w:val="Heading4"/>
      </w:pPr>
      <w:bookmarkStart w:id="1024" w:name="_Toc73402229"/>
      <w:bookmarkStart w:id="1025" w:name="_Toc73451688"/>
      <w:r>
        <w:t>5.6.1</w:t>
      </w:r>
      <w:r>
        <w:tab/>
        <w:t>TS 34.108</w:t>
      </w:r>
      <w:bookmarkEnd w:id="1024"/>
      <w:bookmarkEnd w:id="1025"/>
    </w:p>
    <w:p w14:paraId="15D12A33" w14:textId="77777777" w:rsidR="004A549E" w:rsidRDefault="004A549E" w:rsidP="004A549E">
      <w:pPr>
        <w:pStyle w:val="Heading4"/>
      </w:pPr>
      <w:bookmarkStart w:id="1026" w:name="_Toc73402230"/>
      <w:bookmarkStart w:id="1027" w:name="_Toc73451689"/>
      <w:r>
        <w:t>5.6.2</w:t>
      </w:r>
      <w:r>
        <w:tab/>
        <w:t>TS 34.121-1 All sections other than annexes</w:t>
      </w:r>
      <w:bookmarkEnd w:id="1026"/>
      <w:bookmarkEnd w:id="1027"/>
    </w:p>
    <w:p w14:paraId="5C5AABE7" w14:textId="77777777" w:rsidR="004A549E" w:rsidRDefault="004A549E" w:rsidP="004A549E">
      <w:pPr>
        <w:pStyle w:val="Heading4"/>
      </w:pPr>
      <w:bookmarkStart w:id="1028" w:name="_Toc73402231"/>
      <w:bookmarkStart w:id="1029" w:name="_Toc73451690"/>
      <w:r>
        <w:t>5.6.3</w:t>
      </w:r>
      <w:r>
        <w:tab/>
        <w:t>TS 34.121-1 Annexes only</w:t>
      </w:r>
      <w:bookmarkEnd w:id="1028"/>
      <w:bookmarkEnd w:id="1029"/>
    </w:p>
    <w:p w14:paraId="0F4504DE" w14:textId="77777777" w:rsidR="004A549E" w:rsidRDefault="004A549E" w:rsidP="004A549E">
      <w:pPr>
        <w:pStyle w:val="Heading4"/>
      </w:pPr>
      <w:bookmarkStart w:id="1030" w:name="_Toc73402232"/>
      <w:bookmarkStart w:id="1031" w:name="_Toc73451691"/>
      <w:r>
        <w:t>5.6.4</w:t>
      </w:r>
      <w:r>
        <w:tab/>
        <w:t>TS 34.121-2</w:t>
      </w:r>
      <w:bookmarkEnd w:id="1030"/>
      <w:bookmarkEnd w:id="1031"/>
    </w:p>
    <w:p w14:paraId="3C202922" w14:textId="77777777" w:rsidR="004A549E" w:rsidRDefault="004A549E" w:rsidP="004A549E">
      <w:pPr>
        <w:pStyle w:val="Heading4"/>
      </w:pPr>
      <w:bookmarkStart w:id="1032" w:name="_Toc73402233"/>
      <w:bookmarkStart w:id="1033" w:name="_Toc73451692"/>
      <w:r>
        <w:t>5.6.5</w:t>
      </w:r>
      <w:r>
        <w:tab/>
        <w:t>TS 34.122</w:t>
      </w:r>
      <w:bookmarkEnd w:id="1032"/>
      <w:bookmarkEnd w:id="1033"/>
    </w:p>
    <w:p w14:paraId="22838193" w14:textId="77777777" w:rsidR="004A549E" w:rsidRDefault="004A549E" w:rsidP="004A549E">
      <w:pPr>
        <w:pStyle w:val="Heading4"/>
      </w:pPr>
      <w:bookmarkStart w:id="1034" w:name="_Toc73402234"/>
      <w:bookmarkStart w:id="1035" w:name="_Toc73451693"/>
      <w:r>
        <w:t>5.6.6</w:t>
      </w:r>
      <w:r>
        <w:tab/>
        <w:t>TS 34.171</w:t>
      </w:r>
      <w:bookmarkEnd w:id="1034"/>
      <w:bookmarkEnd w:id="1035"/>
    </w:p>
    <w:p w14:paraId="0DCE39F0" w14:textId="77777777" w:rsidR="004A549E" w:rsidRDefault="004A549E" w:rsidP="004A549E">
      <w:pPr>
        <w:pStyle w:val="Heading4"/>
      </w:pPr>
      <w:bookmarkStart w:id="1036" w:name="_Toc73402235"/>
      <w:bookmarkStart w:id="1037" w:name="_Toc73451694"/>
      <w:r>
        <w:t>5.6.7</w:t>
      </w:r>
      <w:r>
        <w:tab/>
        <w:t>TS 34.172</w:t>
      </w:r>
      <w:bookmarkEnd w:id="1036"/>
      <w:bookmarkEnd w:id="1037"/>
    </w:p>
    <w:p w14:paraId="54B65B6B" w14:textId="77777777" w:rsidR="004A549E" w:rsidRDefault="004A549E" w:rsidP="004A549E">
      <w:pPr>
        <w:pStyle w:val="Heading4"/>
      </w:pPr>
      <w:bookmarkStart w:id="1038" w:name="_Toc73402236"/>
      <w:bookmarkStart w:id="1039" w:name="_Toc73451695"/>
      <w:r>
        <w:t>5.6.8</w:t>
      </w:r>
      <w:r>
        <w:tab/>
        <w:t>TS 34.114</w:t>
      </w:r>
      <w:bookmarkEnd w:id="1038"/>
      <w:bookmarkEnd w:id="1039"/>
    </w:p>
    <w:p w14:paraId="48B0F7BA" w14:textId="77777777" w:rsidR="004A549E" w:rsidRDefault="004A549E" w:rsidP="004A549E">
      <w:pPr>
        <w:pStyle w:val="Heading4"/>
      </w:pPr>
      <w:bookmarkStart w:id="1040" w:name="_Toc73402237"/>
      <w:bookmarkStart w:id="1041" w:name="_Toc73451696"/>
      <w:r>
        <w:t>5.6.9</w:t>
      </w:r>
      <w:r>
        <w:tab/>
        <w:t>TS 37.571-1</w:t>
      </w:r>
      <w:bookmarkEnd w:id="1040"/>
      <w:bookmarkEnd w:id="1041"/>
    </w:p>
    <w:p w14:paraId="46C07F2E" w14:textId="61424071" w:rsidR="004A549E" w:rsidRDefault="004A549E" w:rsidP="004A549E">
      <w:pPr>
        <w:rPr>
          <w:rFonts w:ascii="Arial" w:hAnsi="Arial" w:cs="Arial"/>
          <w:b/>
          <w:sz w:val="24"/>
        </w:rPr>
      </w:pPr>
      <w:r>
        <w:rPr>
          <w:rFonts w:ascii="Arial" w:hAnsi="Arial" w:cs="Arial"/>
          <w:b/>
          <w:color w:val="0000FF"/>
          <w:sz w:val="24"/>
        </w:rPr>
        <w:t>R5-212124</w:t>
      </w:r>
      <w:r>
        <w:rPr>
          <w:rFonts w:ascii="Arial" w:hAnsi="Arial" w:cs="Arial"/>
          <w:b/>
          <w:color w:val="0000FF"/>
          <w:sz w:val="24"/>
        </w:rPr>
        <w:tab/>
      </w:r>
      <w:r>
        <w:rPr>
          <w:rFonts w:ascii="Arial" w:hAnsi="Arial" w:cs="Arial"/>
          <w:b/>
          <w:sz w:val="24"/>
        </w:rPr>
        <w:t>Update all references for TS 36.355 to TS 37.355</w:t>
      </w:r>
    </w:p>
    <w:p w14:paraId="29ABC9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CR-0319  Cat: F (Rel-16)</w:t>
      </w:r>
      <w:r>
        <w:rPr>
          <w:i/>
        </w:rPr>
        <w:br/>
      </w:r>
      <w:r>
        <w:rPr>
          <w:i/>
        </w:rPr>
        <w:br/>
      </w:r>
      <w:r>
        <w:rPr>
          <w:i/>
        </w:rPr>
        <w:tab/>
      </w:r>
      <w:r>
        <w:rPr>
          <w:i/>
        </w:rPr>
        <w:tab/>
      </w:r>
      <w:r>
        <w:rPr>
          <w:i/>
        </w:rPr>
        <w:tab/>
      </w:r>
      <w:r>
        <w:rPr>
          <w:i/>
        </w:rPr>
        <w:tab/>
      </w:r>
      <w:r>
        <w:rPr>
          <w:i/>
        </w:rPr>
        <w:tab/>
        <w:t>Source: Spirent Communications</w:t>
      </w:r>
    </w:p>
    <w:p w14:paraId="0952A1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F1840" w14:textId="215C4C0D" w:rsidR="004A549E" w:rsidRDefault="004A549E" w:rsidP="004A549E">
      <w:pPr>
        <w:rPr>
          <w:rFonts w:ascii="Arial" w:hAnsi="Arial" w:cs="Arial"/>
          <w:b/>
          <w:sz w:val="24"/>
        </w:rPr>
      </w:pPr>
      <w:r>
        <w:rPr>
          <w:rFonts w:ascii="Arial" w:hAnsi="Arial" w:cs="Arial"/>
          <w:b/>
          <w:color w:val="0000FF"/>
          <w:sz w:val="24"/>
        </w:rPr>
        <w:t>R5-212200</w:t>
      </w:r>
      <w:r>
        <w:rPr>
          <w:rFonts w:ascii="Arial" w:hAnsi="Arial" w:cs="Arial"/>
          <w:b/>
          <w:color w:val="0000FF"/>
          <w:sz w:val="24"/>
        </w:rPr>
        <w:tab/>
      </w:r>
      <w:r>
        <w:rPr>
          <w:rFonts w:ascii="Arial" w:hAnsi="Arial" w:cs="Arial"/>
          <w:b/>
          <w:sz w:val="24"/>
        </w:rPr>
        <w:t>Addition of Derivation of Test Requirements for NB-IOT and CA RSTD tests</w:t>
      </w:r>
    </w:p>
    <w:p w14:paraId="595B9A9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CR-0320  Cat: F (Rel-16)</w:t>
      </w:r>
      <w:r>
        <w:rPr>
          <w:i/>
        </w:rPr>
        <w:br/>
      </w:r>
      <w:r>
        <w:rPr>
          <w:i/>
        </w:rPr>
        <w:br/>
      </w:r>
      <w:r>
        <w:rPr>
          <w:i/>
        </w:rPr>
        <w:tab/>
      </w:r>
      <w:r>
        <w:rPr>
          <w:i/>
        </w:rPr>
        <w:tab/>
      </w:r>
      <w:r>
        <w:rPr>
          <w:i/>
        </w:rPr>
        <w:tab/>
      </w:r>
      <w:r>
        <w:rPr>
          <w:i/>
        </w:rPr>
        <w:tab/>
      </w:r>
      <w:r>
        <w:rPr>
          <w:i/>
        </w:rPr>
        <w:tab/>
        <w:t>Source: Spirent Communications</w:t>
      </w:r>
    </w:p>
    <w:p w14:paraId="2D48D0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E5321" w14:textId="6ED71B20" w:rsidR="004A549E" w:rsidRDefault="004A549E" w:rsidP="004A549E">
      <w:pPr>
        <w:rPr>
          <w:rFonts w:ascii="Arial" w:hAnsi="Arial" w:cs="Arial"/>
          <w:b/>
          <w:sz w:val="24"/>
        </w:rPr>
      </w:pPr>
      <w:r>
        <w:rPr>
          <w:rFonts w:ascii="Arial" w:hAnsi="Arial" w:cs="Arial"/>
          <w:b/>
          <w:color w:val="0000FF"/>
          <w:sz w:val="24"/>
        </w:rPr>
        <w:t>R5-212201</w:t>
      </w:r>
      <w:r>
        <w:rPr>
          <w:rFonts w:ascii="Arial" w:hAnsi="Arial" w:cs="Arial"/>
          <w:b/>
          <w:color w:val="0000FF"/>
          <w:sz w:val="24"/>
        </w:rPr>
        <w:tab/>
      </w:r>
      <w:r>
        <w:rPr>
          <w:rFonts w:ascii="Arial" w:hAnsi="Arial" w:cs="Arial"/>
          <w:b/>
          <w:sz w:val="24"/>
        </w:rPr>
        <w:t>Corrections to RSTD accuracy requirements values for UE Category M1 and M2 test cases</w:t>
      </w:r>
    </w:p>
    <w:p w14:paraId="7F03AEF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CR-0321  Cat: F (Rel-16)</w:t>
      </w:r>
      <w:r>
        <w:rPr>
          <w:i/>
        </w:rPr>
        <w:br/>
      </w:r>
      <w:r>
        <w:rPr>
          <w:i/>
        </w:rPr>
        <w:br/>
      </w:r>
      <w:r>
        <w:rPr>
          <w:i/>
        </w:rPr>
        <w:tab/>
      </w:r>
      <w:r>
        <w:rPr>
          <w:i/>
        </w:rPr>
        <w:tab/>
      </w:r>
      <w:r>
        <w:rPr>
          <w:i/>
        </w:rPr>
        <w:tab/>
      </w:r>
      <w:r>
        <w:rPr>
          <w:i/>
        </w:rPr>
        <w:tab/>
      </w:r>
      <w:r>
        <w:rPr>
          <w:i/>
        </w:rPr>
        <w:tab/>
        <w:t>Source: Spirent Communications</w:t>
      </w:r>
    </w:p>
    <w:p w14:paraId="75129A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88BD7" w14:textId="14DDF425" w:rsidR="004A549E" w:rsidRDefault="004A549E" w:rsidP="004A549E">
      <w:pPr>
        <w:rPr>
          <w:rFonts w:ascii="Arial" w:hAnsi="Arial" w:cs="Arial"/>
          <w:b/>
          <w:sz w:val="24"/>
        </w:rPr>
      </w:pPr>
      <w:r>
        <w:rPr>
          <w:rFonts w:ascii="Arial" w:hAnsi="Arial" w:cs="Arial"/>
          <w:b/>
          <w:color w:val="0000FF"/>
          <w:sz w:val="24"/>
        </w:rPr>
        <w:t>R5-212202</w:t>
      </w:r>
      <w:r>
        <w:rPr>
          <w:rFonts w:ascii="Arial" w:hAnsi="Arial" w:cs="Arial"/>
          <w:b/>
          <w:color w:val="0000FF"/>
          <w:sz w:val="24"/>
        </w:rPr>
        <w:tab/>
      </w:r>
      <w:r>
        <w:rPr>
          <w:rFonts w:ascii="Arial" w:hAnsi="Arial" w:cs="Arial"/>
          <w:b/>
          <w:sz w:val="24"/>
        </w:rPr>
        <w:t>Corrections to RSTD accuracy requirements values for NB-IOT test cases</w:t>
      </w:r>
    </w:p>
    <w:p w14:paraId="543A308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CR-0322  Cat: F (Rel-16)</w:t>
      </w:r>
      <w:r>
        <w:rPr>
          <w:i/>
        </w:rPr>
        <w:br/>
      </w:r>
      <w:r>
        <w:rPr>
          <w:i/>
        </w:rPr>
        <w:br/>
      </w:r>
      <w:r>
        <w:rPr>
          <w:i/>
        </w:rPr>
        <w:tab/>
      </w:r>
      <w:r>
        <w:rPr>
          <w:i/>
        </w:rPr>
        <w:tab/>
      </w:r>
      <w:r>
        <w:rPr>
          <w:i/>
        </w:rPr>
        <w:tab/>
      </w:r>
      <w:r>
        <w:rPr>
          <w:i/>
        </w:rPr>
        <w:tab/>
      </w:r>
      <w:r>
        <w:rPr>
          <w:i/>
        </w:rPr>
        <w:tab/>
        <w:t>Source: Spirent Communications</w:t>
      </w:r>
    </w:p>
    <w:p w14:paraId="7D6EEA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BFBF2" w14:textId="3E05F62A" w:rsidR="004A549E" w:rsidRDefault="004A549E" w:rsidP="004A549E">
      <w:pPr>
        <w:rPr>
          <w:rFonts w:ascii="Arial" w:hAnsi="Arial" w:cs="Arial"/>
          <w:b/>
          <w:sz w:val="24"/>
        </w:rPr>
      </w:pPr>
      <w:r>
        <w:rPr>
          <w:rFonts w:ascii="Arial" w:hAnsi="Arial" w:cs="Arial"/>
          <w:b/>
          <w:color w:val="0000FF"/>
          <w:sz w:val="24"/>
        </w:rPr>
        <w:t>R5-212234</w:t>
      </w:r>
      <w:r>
        <w:rPr>
          <w:rFonts w:ascii="Arial" w:hAnsi="Arial" w:cs="Arial"/>
          <w:b/>
          <w:color w:val="0000FF"/>
          <w:sz w:val="24"/>
        </w:rPr>
        <w:tab/>
      </w:r>
      <w:r>
        <w:rPr>
          <w:rFonts w:ascii="Arial" w:hAnsi="Arial" w:cs="Arial"/>
          <w:b/>
          <w:sz w:val="24"/>
        </w:rPr>
        <w:t>Addition of Derivation of Test Requirements for RSTD and Category M1 and M2 RSTD tests</w:t>
      </w:r>
    </w:p>
    <w:p w14:paraId="53FCCE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CR-0323  Cat: F (Rel-16)</w:t>
      </w:r>
      <w:r>
        <w:rPr>
          <w:i/>
        </w:rPr>
        <w:br/>
      </w:r>
      <w:r>
        <w:rPr>
          <w:i/>
        </w:rPr>
        <w:br/>
      </w:r>
      <w:r>
        <w:rPr>
          <w:i/>
        </w:rPr>
        <w:tab/>
      </w:r>
      <w:r>
        <w:rPr>
          <w:i/>
        </w:rPr>
        <w:tab/>
      </w:r>
      <w:r>
        <w:rPr>
          <w:i/>
        </w:rPr>
        <w:tab/>
      </w:r>
      <w:r>
        <w:rPr>
          <w:i/>
        </w:rPr>
        <w:tab/>
      </w:r>
      <w:r>
        <w:rPr>
          <w:i/>
        </w:rPr>
        <w:tab/>
        <w:t>Source: PCTEST Engineering Lab</w:t>
      </w:r>
    </w:p>
    <w:p w14:paraId="37FE4FA1" w14:textId="77777777" w:rsidR="004A549E" w:rsidRDefault="004A549E" w:rsidP="004A549E">
      <w:pPr>
        <w:rPr>
          <w:rFonts w:ascii="Arial" w:hAnsi="Arial" w:cs="Arial"/>
          <w:b/>
        </w:rPr>
      </w:pPr>
      <w:r>
        <w:rPr>
          <w:rFonts w:ascii="Arial" w:hAnsi="Arial" w:cs="Arial"/>
          <w:b/>
        </w:rPr>
        <w:t xml:space="preserve">Abstract: </w:t>
      </w:r>
    </w:p>
    <w:p w14:paraId="1D35DA98" w14:textId="77777777" w:rsidR="004A549E" w:rsidRDefault="004A549E" w:rsidP="004A549E">
      <w:r>
        <w:t>The Derivation of Test Requirements for the timing requirements for the RSTD Measurement Accuracy test cases are missing</w:t>
      </w:r>
    </w:p>
    <w:p w14:paraId="72D77D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17F0E" w14:textId="018272D0" w:rsidR="004A549E" w:rsidRDefault="004A549E" w:rsidP="004A549E">
      <w:pPr>
        <w:rPr>
          <w:rFonts w:ascii="Arial" w:hAnsi="Arial" w:cs="Arial"/>
          <w:b/>
          <w:sz w:val="24"/>
        </w:rPr>
      </w:pPr>
      <w:r>
        <w:rPr>
          <w:rFonts w:ascii="Arial" w:hAnsi="Arial" w:cs="Arial"/>
          <w:b/>
          <w:color w:val="0000FF"/>
          <w:sz w:val="24"/>
        </w:rPr>
        <w:t>R5-212235</w:t>
      </w:r>
      <w:r>
        <w:rPr>
          <w:rFonts w:ascii="Arial" w:hAnsi="Arial" w:cs="Arial"/>
          <w:b/>
          <w:color w:val="0000FF"/>
          <w:sz w:val="24"/>
        </w:rPr>
        <w:tab/>
      </w:r>
      <w:r>
        <w:rPr>
          <w:rFonts w:ascii="Arial" w:hAnsi="Arial" w:cs="Arial"/>
          <w:b/>
          <w:sz w:val="24"/>
        </w:rPr>
        <w:t>Correction to Derivation of Test Requirements for UE Rx-Tx tests for Category M1 and M2 UEs</w:t>
      </w:r>
    </w:p>
    <w:p w14:paraId="5813E5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CR-0324  Cat: F (Rel-16)</w:t>
      </w:r>
      <w:r>
        <w:rPr>
          <w:i/>
        </w:rPr>
        <w:br/>
      </w:r>
      <w:r>
        <w:rPr>
          <w:i/>
        </w:rPr>
        <w:br/>
      </w:r>
      <w:r>
        <w:rPr>
          <w:i/>
        </w:rPr>
        <w:tab/>
      </w:r>
      <w:r>
        <w:rPr>
          <w:i/>
        </w:rPr>
        <w:tab/>
      </w:r>
      <w:r>
        <w:rPr>
          <w:i/>
        </w:rPr>
        <w:tab/>
      </w:r>
      <w:r>
        <w:rPr>
          <w:i/>
        </w:rPr>
        <w:tab/>
      </w:r>
      <w:r>
        <w:rPr>
          <w:i/>
        </w:rPr>
        <w:tab/>
        <w:t>Source: PCTEST Engineering Lab</w:t>
      </w:r>
    </w:p>
    <w:p w14:paraId="0E66961C" w14:textId="77777777" w:rsidR="004A549E" w:rsidRDefault="004A549E" w:rsidP="004A549E">
      <w:pPr>
        <w:rPr>
          <w:rFonts w:ascii="Arial" w:hAnsi="Arial" w:cs="Arial"/>
          <w:b/>
        </w:rPr>
      </w:pPr>
      <w:r>
        <w:rPr>
          <w:rFonts w:ascii="Arial" w:hAnsi="Arial" w:cs="Arial"/>
          <w:b/>
        </w:rPr>
        <w:t xml:space="preserve">Abstract: </w:t>
      </w:r>
    </w:p>
    <w:p w14:paraId="69E96DF2" w14:textId="77777777" w:rsidR="004A549E" w:rsidRDefault="004A549E" w:rsidP="004A549E">
      <w:r>
        <w:t>For the UE Rx-Tx time difference test cases for Category M1/M2 UEs 8.1.7 to 8.1.9, the values of the Test Tolerances used are incorrect as these are not the same values as used for test 8.1.1.</w:t>
      </w:r>
    </w:p>
    <w:p w14:paraId="74F383B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B437F" w14:textId="1D455BF7" w:rsidR="004A549E" w:rsidRDefault="004A549E" w:rsidP="004A549E">
      <w:pPr>
        <w:rPr>
          <w:rFonts w:ascii="Arial" w:hAnsi="Arial" w:cs="Arial"/>
          <w:b/>
          <w:sz w:val="24"/>
        </w:rPr>
      </w:pPr>
      <w:r>
        <w:rPr>
          <w:rFonts w:ascii="Arial" w:hAnsi="Arial" w:cs="Arial"/>
          <w:b/>
          <w:color w:val="0000FF"/>
          <w:sz w:val="24"/>
        </w:rPr>
        <w:t>R5-212237</w:t>
      </w:r>
      <w:r>
        <w:rPr>
          <w:rFonts w:ascii="Arial" w:hAnsi="Arial" w:cs="Arial"/>
          <w:b/>
          <w:color w:val="0000FF"/>
          <w:sz w:val="24"/>
        </w:rPr>
        <w:tab/>
      </w:r>
      <w:r>
        <w:rPr>
          <w:rFonts w:ascii="Arial" w:hAnsi="Arial" w:cs="Arial"/>
          <w:b/>
          <w:sz w:val="24"/>
        </w:rPr>
        <w:t>Updates to Correction to Derivation of Test Requirements for UE Rx-Tx tests for Category M1 and M2 UEs</w:t>
      </w:r>
    </w:p>
    <w:p w14:paraId="6573A35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CR-0325  Cat: F (Rel-16)</w:t>
      </w:r>
      <w:r>
        <w:rPr>
          <w:i/>
        </w:rPr>
        <w:br/>
      </w:r>
      <w:r>
        <w:rPr>
          <w:i/>
        </w:rPr>
        <w:br/>
      </w:r>
      <w:r>
        <w:rPr>
          <w:i/>
        </w:rPr>
        <w:tab/>
      </w:r>
      <w:r>
        <w:rPr>
          <w:i/>
        </w:rPr>
        <w:tab/>
      </w:r>
      <w:r>
        <w:rPr>
          <w:i/>
        </w:rPr>
        <w:tab/>
      </w:r>
      <w:r>
        <w:rPr>
          <w:i/>
        </w:rPr>
        <w:tab/>
      </w:r>
      <w:r>
        <w:rPr>
          <w:i/>
        </w:rPr>
        <w:tab/>
        <w:t>Source: PCTEST Engineering Lab</w:t>
      </w:r>
    </w:p>
    <w:p w14:paraId="66C53BE4" w14:textId="77777777" w:rsidR="004A549E" w:rsidRDefault="004A549E" w:rsidP="004A549E">
      <w:pPr>
        <w:rPr>
          <w:rFonts w:ascii="Arial" w:hAnsi="Arial" w:cs="Arial"/>
          <w:b/>
        </w:rPr>
      </w:pPr>
      <w:r>
        <w:rPr>
          <w:rFonts w:ascii="Arial" w:hAnsi="Arial" w:cs="Arial"/>
          <w:b/>
        </w:rPr>
        <w:lastRenderedPageBreak/>
        <w:t xml:space="preserve">Abstract: </w:t>
      </w:r>
    </w:p>
    <w:p w14:paraId="489374EA" w14:textId="77777777" w:rsidR="004A549E" w:rsidRDefault="004A549E" w:rsidP="004A549E">
      <w:r>
        <w:t>For the UE Rx-Tx time difference test cases for Category M1/M2 UEs 8.1.7 to 8.1.9, editor’s notes state that the core requirements are in square brackets but these have now been cleared in RAN 4.</w:t>
      </w:r>
    </w:p>
    <w:p w14:paraId="6FE0A8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5D01A" w14:textId="45BE04AD" w:rsidR="004A549E" w:rsidRDefault="004A549E" w:rsidP="004A549E">
      <w:pPr>
        <w:rPr>
          <w:rFonts w:ascii="Arial" w:hAnsi="Arial" w:cs="Arial"/>
          <w:b/>
          <w:sz w:val="24"/>
        </w:rPr>
      </w:pPr>
      <w:r>
        <w:rPr>
          <w:rFonts w:ascii="Arial" w:hAnsi="Arial" w:cs="Arial"/>
          <w:b/>
          <w:color w:val="0000FF"/>
          <w:sz w:val="24"/>
        </w:rPr>
        <w:t>R5-212238</w:t>
      </w:r>
      <w:r>
        <w:rPr>
          <w:rFonts w:ascii="Arial" w:hAnsi="Arial" w:cs="Arial"/>
          <w:b/>
          <w:color w:val="0000FF"/>
          <w:sz w:val="24"/>
        </w:rPr>
        <w:tab/>
      </w:r>
      <w:r>
        <w:rPr>
          <w:rFonts w:ascii="Arial" w:hAnsi="Arial" w:cs="Arial"/>
          <w:b/>
          <w:sz w:val="24"/>
        </w:rPr>
        <w:t>Addition of Test Parameter Relaxations for UE Rx - Tx time difference cases</w:t>
      </w:r>
    </w:p>
    <w:p w14:paraId="5601C6E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CR-0326  Cat: F (Rel-16)</w:t>
      </w:r>
      <w:r>
        <w:rPr>
          <w:i/>
        </w:rPr>
        <w:br/>
      </w:r>
      <w:r>
        <w:rPr>
          <w:i/>
        </w:rPr>
        <w:br/>
      </w:r>
      <w:r>
        <w:rPr>
          <w:i/>
        </w:rPr>
        <w:tab/>
      </w:r>
      <w:r>
        <w:rPr>
          <w:i/>
        </w:rPr>
        <w:tab/>
      </w:r>
      <w:r>
        <w:rPr>
          <w:i/>
        </w:rPr>
        <w:tab/>
      </w:r>
      <w:r>
        <w:rPr>
          <w:i/>
        </w:rPr>
        <w:tab/>
      </w:r>
      <w:r>
        <w:rPr>
          <w:i/>
        </w:rPr>
        <w:tab/>
        <w:t>Source: PCTEST Engineering Lab</w:t>
      </w:r>
    </w:p>
    <w:p w14:paraId="453B0816" w14:textId="77777777" w:rsidR="004A549E" w:rsidRDefault="004A549E" w:rsidP="004A549E">
      <w:pPr>
        <w:rPr>
          <w:rFonts w:ascii="Arial" w:hAnsi="Arial" w:cs="Arial"/>
          <w:b/>
        </w:rPr>
      </w:pPr>
      <w:r>
        <w:rPr>
          <w:rFonts w:ascii="Arial" w:hAnsi="Arial" w:cs="Arial"/>
          <w:b/>
        </w:rPr>
        <w:t xml:space="preserve">Abstract: </w:t>
      </w:r>
    </w:p>
    <w:p w14:paraId="3CF4BF9F" w14:textId="77777777" w:rsidR="004A549E" w:rsidRDefault="004A549E" w:rsidP="004A549E">
      <w:r>
        <w:t>The Test Parameter Relaxations for UE Rx - Tx time difference cases 8.1.1 to 8.1.2B are missing</w:t>
      </w:r>
    </w:p>
    <w:p w14:paraId="241FC6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6281B" w14:textId="3F444A05" w:rsidR="004A549E" w:rsidRDefault="004A549E" w:rsidP="004A549E">
      <w:pPr>
        <w:rPr>
          <w:rFonts w:ascii="Arial" w:hAnsi="Arial" w:cs="Arial"/>
          <w:b/>
          <w:sz w:val="24"/>
        </w:rPr>
      </w:pPr>
      <w:r>
        <w:rPr>
          <w:rFonts w:ascii="Arial" w:hAnsi="Arial" w:cs="Arial"/>
          <w:b/>
          <w:color w:val="0000FF"/>
          <w:sz w:val="24"/>
        </w:rPr>
        <w:t>R5-212242</w:t>
      </w:r>
      <w:r>
        <w:rPr>
          <w:rFonts w:ascii="Arial" w:hAnsi="Arial" w:cs="Arial"/>
          <w:b/>
          <w:color w:val="0000FF"/>
          <w:sz w:val="24"/>
        </w:rPr>
        <w:tab/>
      </w:r>
      <w:r>
        <w:rPr>
          <w:rFonts w:ascii="Arial" w:hAnsi="Arial" w:cs="Arial"/>
          <w:b/>
          <w:sz w:val="24"/>
        </w:rPr>
        <w:t xml:space="preserve">Clarifications to FDD NB-IoT RSTD test case </w:t>
      </w:r>
      <w:proofErr w:type="spellStart"/>
      <w:r>
        <w:rPr>
          <w:rFonts w:ascii="Arial" w:hAnsi="Arial" w:cs="Arial"/>
          <w:b/>
          <w:sz w:val="24"/>
        </w:rPr>
        <w:t>applicabilities</w:t>
      </w:r>
      <w:proofErr w:type="spellEnd"/>
      <w:r>
        <w:rPr>
          <w:rFonts w:ascii="Arial" w:hAnsi="Arial" w:cs="Arial"/>
          <w:b/>
          <w:sz w:val="24"/>
        </w:rPr>
        <w:t xml:space="preserve"> and other corrections</w:t>
      </w:r>
    </w:p>
    <w:p w14:paraId="217E15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CR-0327  Cat: F (Rel-16)</w:t>
      </w:r>
      <w:r>
        <w:rPr>
          <w:i/>
        </w:rPr>
        <w:br/>
      </w:r>
      <w:r>
        <w:rPr>
          <w:i/>
        </w:rPr>
        <w:br/>
      </w:r>
      <w:r>
        <w:rPr>
          <w:i/>
        </w:rPr>
        <w:tab/>
      </w:r>
      <w:r>
        <w:rPr>
          <w:i/>
        </w:rPr>
        <w:tab/>
      </w:r>
      <w:r>
        <w:rPr>
          <w:i/>
        </w:rPr>
        <w:tab/>
      </w:r>
      <w:r>
        <w:rPr>
          <w:i/>
        </w:rPr>
        <w:tab/>
      </w:r>
      <w:r>
        <w:rPr>
          <w:i/>
        </w:rPr>
        <w:tab/>
        <w:t>Source: PCTEST Engineering Lab</w:t>
      </w:r>
    </w:p>
    <w:p w14:paraId="7E31CE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86E65" w14:textId="3A6835D3" w:rsidR="004A549E" w:rsidRDefault="004A549E" w:rsidP="004A549E">
      <w:pPr>
        <w:rPr>
          <w:rFonts w:ascii="Arial" w:hAnsi="Arial" w:cs="Arial"/>
          <w:b/>
          <w:sz w:val="24"/>
        </w:rPr>
      </w:pPr>
      <w:r>
        <w:rPr>
          <w:rFonts w:ascii="Arial" w:hAnsi="Arial" w:cs="Arial"/>
          <w:b/>
          <w:color w:val="0000FF"/>
          <w:sz w:val="24"/>
        </w:rPr>
        <w:t>R5-212244</w:t>
      </w:r>
      <w:r>
        <w:rPr>
          <w:rFonts w:ascii="Arial" w:hAnsi="Arial" w:cs="Arial"/>
          <w:b/>
          <w:color w:val="0000FF"/>
          <w:sz w:val="24"/>
        </w:rPr>
        <w:tab/>
      </w:r>
      <w:r>
        <w:rPr>
          <w:rFonts w:ascii="Arial" w:hAnsi="Arial" w:cs="Arial"/>
          <w:b/>
          <w:sz w:val="24"/>
        </w:rPr>
        <w:t>Corrections to RSTD test cases for Category M1 and M2 UEs</w:t>
      </w:r>
    </w:p>
    <w:p w14:paraId="3E4C858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CR-0328  Cat: F (Rel-16)</w:t>
      </w:r>
      <w:r>
        <w:rPr>
          <w:i/>
        </w:rPr>
        <w:br/>
      </w:r>
      <w:r>
        <w:rPr>
          <w:i/>
        </w:rPr>
        <w:br/>
      </w:r>
      <w:r>
        <w:rPr>
          <w:i/>
        </w:rPr>
        <w:tab/>
      </w:r>
      <w:r>
        <w:rPr>
          <w:i/>
        </w:rPr>
        <w:tab/>
      </w:r>
      <w:r>
        <w:rPr>
          <w:i/>
        </w:rPr>
        <w:tab/>
      </w:r>
      <w:r>
        <w:rPr>
          <w:i/>
        </w:rPr>
        <w:tab/>
      </w:r>
      <w:r>
        <w:rPr>
          <w:i/>
        </w:rPr>
        <w:tab/>
        <w:t>Source: PCTEST Engineering Lab</w:t>
      </w:r>
    </w:p>
    <w:p w14:paraId="1F1808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5C208" w14:textId="342802DE" w:rsidR="004A549E" w:rsidRDefault="004A549E" w:rsidP="004A549E">
      <w:pPr>
        <w:rPr>
          <w:rFonts w:ascii="Arial" w:hAnsi="Arial" w:cs="Arial"/>
          <w:b/>
          <w:sz w:val="24"/>
        </w:rPr>
      </w:pPr>
      <w:r>
        <w:rPr>
          <w:rFonts w:ascii="Arial" w:hAnsi="Arial" w:cs="Arial"/>
          <w:b/>
          <w:color w:val="0000FF"/>
          <w:sz w:val="24"/>
        </w:rPr>
        <w:t>R5-212247</w:t>
      </w:r>
      <w:r>
        <w:rPr>
          <w:rFonts w:ascii="Arial" w:hAnsi="Arial" w:cs="Arial"/>
          <w:b/>
          <w:color w:val="0000FF"/>
          <w:sz w:val="24"/>
        </w:rPr>
        <w:tab/>
      </w:r>
      <w:r>
        <w:rPr>
          <w:rFonts w:ascii="Arial" w:hAnsi="Arial" w:cs="Arial"/>
          <w:b/>
          <w:sz w:val="24"/>
        </w:rPr>
        <w:t>Updates to requirements for RSTD test cases for Category M1 and M2 UEs</w:t>
      </w:r>
    </w:p>
    <w:p w14:paraId="048E50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CR-0329  Cat: F (Rel-16)</w:t>
      </w:r>
      <w:r>
        <w:rPr>
          <w:i/>
        </w:rPr>
        <w:br/>
      </w:r>
      <w:r>
        <w:rPr>
          <w:i/>
        </w:rPr>
        <w:br/>
      </w:r>
      <w:r>
        <w:rPr>
          <w:i/>
        </w:rPr>
        <w:tab/>
      </w:r>
      <w:r>
        <w:rPr>
          <w:i/>
        </w:rPr>
        <w:tab/>
      </w:r>
      <w:r>
        <w:rPr>
          <w:i/>
        </w:rPr>
        <w:tab/>
      </w:r>
      <w:r>
        <w:rPr>
          <w:i/>
        </w:rPr>
        <w:tab/>
      </w:r>
      <w:r>
        <w:rPr>
          <w:i/>
        </w:rPr>
        <w:tab/>
        <w:t>Source: PCTEST Engineering Lab</w:t>
      </w:r>
    </w:p>
    <w:p w14:paraId="72928B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2D81C" w14:textId="02E0079B" w:rsidR="004A549E" w:rsidRDefault="004A549E" w:rsidP="004A549E">
      <w:pPr>
        <w:rPr>
          <w:rFonts w:ascii="Arial" w:hAnsi="Arial" w:cs="Arial"/>
          <w:b/>
          <w:sz w:val="24"/>
        </w:rPr>
      </w:pPr>
      <w:r>
        <w:rPr>
          <w:rFonts w:ascii="Arial" w:hAnsi="Arial" w:cs="Arial"/>
          <w:b/>
          <w:color w:val="0000FF"/>
          <w:sz w:val="24"/>
        </w:rPr>
        <w:t>R5-212397</w:t>
      </w:r>
      <w:r>
        <w:rPr>
          <w:rFonts w:ascii="Arial" w:hAnsi="Arial" w:cs="Arial"/>
          <w:b/>
          <w:color w:val="0000FF"/>
          <w:sz w:val="24"/>
        </w:rPr>
        <w:tab/>
      </w:r>
      <w:r>
        <w:rPr>
          <w:rFonts w:ascii="Arial" w:hAnsi="Arial" w:cs="Arial"/>
          <w:b/>
          <w:sz w:val="24"/>
        </w:rPr>
        <w:t>Update Release 15 and onwards references for TS 36.355 to TS 37.355</w:t>
      </w:r>
    </w:p>
    <w:p w14:paraId="4B61757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v16.8.0</w:t>
      </w:r>
      <w:r>
        <w:rPr>
          <w:i/>
        </w:rPr>
        <w:tab/>
        <w:t xml:space="preserve">  CR-0330  Cat: F (Rel-16)</w:t>
      </w:r>
      <w:r>
        <w:rPr>
          <w:i/>
        </w:rPr>
        <w:br/>
      </w:r>
      <w:r>
        <w:rPr>
          <w:i/>
        </w:rPr>
        <w:br/>
      </w:r>
      <w:r>
        <w:rPr>
          <w:i/>
        </w:rPr>
        <w:tab/>
      </w:r>
      <w:r>
        <w:rPr>
          <w:i/>
        </w:rPr>
        <w:tab/>
      </w:r>
      <w:r>
        <w:rPr>
          <w:i/>
        </w:rPr>
        <w:tab/>
      </w:r>
      <w:r>
        <w:rPr>
          <w:i/>
        </w:rPr>
        <w:tab/>
      </w:r>
      <w:r>
        <w:rPr>
          <w:i/>
        </w:rPr>
        <w:tab/>
        <w:t>Source: Spirent Communications</w:t>
      </w:r>
    </w:p>
    <w:p w14:paraId="17498C1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A4B20" w14:textId="77777777" w:rsidR="004A549E" w:rsidRDefault="004A549E" w:rsidP="004A549E">
      <w:pPr>
        <w:pStyle w:val="Heading4"/>
      </w:pPr>
      <w:bookmarkStart w:id="1042" w:name="_Toc73402238"/>
      <w:bookmarkStart w:id="1043" w:name="_Toc73451697"/>
      <w:r>
        <w:t>5.6.10</w:t>
      </w:r>
      <w:r>
        <w:tab/>
        <w:t>TS 37.571-3</w:t>
      </w:r>
      <w:bookmarkEnd w:id="1042"/>
      <w:bookmarkEnd w:id="1043"/>
    </w:p>
    <w:p w14:paraId="679076C2" w14:textId="589442A3" w:rsidR="004A549E" w:rsidRDefault="004A549E" w:rsidP="004A549E">
      <w:pPr>
        <w:rPr>
          <w:rFonts w:ascii="Arial" w:hAnsi="Arial" w:cs="Arial"/>
          <w:b/>
          <w:sz w:val="24"/>
        </w:rPr>
      </w:pPr>
      <w:r>
        <w:rPr>
          <w:rFonts w:ascii="Arial" w:hAnsi="Arial" w:cs="Arial"/>
          <w:b/>
          <w:color w:val="0000FF"/>
          <w:sz w:val="24"/>
        </w:rPr>
        <w:t>R5-212125</w:t>
      </w:r>
      <w:r>
        <w:rPr>
          <w:rFonts w:ascii="Arial" w:hAnsi="Arial" w:cs="Arial"/>
          <w:b/>
          <w:color w:val="0000FF"/>
          <w:sz w:val="24"/>
        </w:rPr>
        <w:tab/>
      </w:r>
      <w:r>
        <w:rPr>
          <w:rFonts w:ascii="Arial" w:hAnsi="Arial" w:cs="Arial"/>
          <w:b/>
          <w:sz w:val="24"/>
        </w:rPr>
        <w:t>Update all references for TS 36.355 to TS 37.355</w:t>
      </w:r>
    </w:p>
    <w:p w14:paraId="625D0B1D"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CR-0134  Cat: F (Rel-16)</w:t>
      </w:r>
      <w:r>
        <w:rPr>
          <w:i/>
        </w:rPr>
        <w:br/>
      </w:r>
      <w:r>
        <w:rPr>
          <w:i/>
        </w:rPr>
        <w:br/>
      </w:r>
      <w:r>
        <w:rPr>
          <w:i/>
        </w:rPr>
        <w:tab/>
      </w:r>
      <w:r>
        <w:rPr>
          <w:i/>
        </w:rPr>
        <w:tab/>
      </w:r>
      <w:r>
        <w:rPr>
          <w:i/>
        </w:rPr>
        <w:tab/>
      </w:r>
      <w:r>
        <w:rPr>
          <w:i/>
        </w:rPr>
        <w:tab/>
      </w:r>
      <w:r>
        <w:rPr>
          <w:i/>
        </w:rPr>
        <w:tab/>
        <w:t>Source: Spirent Communications</w:t>
      </w:r>
    </w:p>
    <w:p w14:paraId="2A727B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D47CC" w14:textId="5819C870" w:rsidR="004A549E" w:rsidRDefault="004A549E" w:rsidP="004A549E">
      <w:pPr>
        <w:rPr>
          <w:rFonts w:ascii="Arial" w:hAnsi="Arial" w:cs="Arial"/>
          <w:b/>
          <w:sz w:val="24"/>
        </w:rPr>
      </w:pPr>
      <w:r>
        <w:rPr>
          <w:rFonts w:ascii="Arial" w:hAnsi="Arial" w:cs="Arial"/>
          <w:b/>
          <w:color w:val="0000FF"/>
          <w:sz w:val="24"/>
        </w:rPr>
        <w:t>R5-212243</w:t>
      </w:r>
      <w:r>
        <w:rPr>
          <w:rFonts w:ascii="Arial" w:hAnsi="Arial" w:cs="Arial"/>
          <w:b/>
          <w:color w:val="0000FF"/>
          <w:sz w:val="24"/>
        </w:rPr>
        <w:tab/>
      </w:r>
      <w:r>
        <w:rPr>
          <w:rFonts w:ascii="Arial" w:hAnsi="Arial" w:cs="Arial"/>
          <w:b/>
          <w:sz w:val="24"/>
        </w:rPr>
        <w:t xml:space="preserve">Clarifications to FDD NB-IoT RSTD test case </w:t>
      </w:r>
      <w:proofErr w:type="spellStart"/>
      <w:r>
        <w:rPr>
          <w:rFonts w:ascii="Arial" w:hAnsi="Arial" w:cs="Arial"/>
          <w:b/>
          <w:sz w:val="24"/>
        </w:rPr>
        <w:t>applicabilities</w:t>
      </w:r>
      <w:proofErr w:type="spellEnd"/>
    </w:p>
    <w:p w14:paraId="4FE4A98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CR-0135  Cat: F (Rel-16)</w:t>
      </w:r>
      <w:r>
        <w:rPr>
          <w:i/>
        </w:rPr>
        <w:br/>
      </w:r>
      <w:r>
        <w:rPr>
          <w:i/>
        </w:rPr>
        <w:br/>
      </w:r>
      <w:r>
        <w:rPr>
          <w:i/>
        </w:rPr>
        <w:tab/>
      </w:r>
      <w:r>
        <w:rPr>
          <w:i/>
        </w:rPr>
        <w:tab/>
      </w:r>
      <w:r>
        <w:rPr>
          <w:i/>
        </w:rPr>
        <w:tab/>
      </w:r>
      <w:r>
        <w:rPr>
          <w:i/>
        </w:rPr>
        <w:tab/>
      </w:r>
      <w:r>
        <w:rPr>
          <w:i/>
        </w:rPr>
        <w:tab/>
        <w:t>Source: PCTEST Engineering Lab</w:t>
      </w:r>
    </w:p>
    <w:p w14:paraId="3711A8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B6785" w14:textId="0ECB7D51" w:rsidR="004A549E" w:rsidRDefault="004A549E" w:rsidP="004A549E">
      <w:pPr>
        <w:rPr>
          <w:rFonts w:ascii="Arial" w:hAnsi="Arial" w:cs="Arial"/>
          <w:b/>
          <w:sz w:val="24"/>
        </w:rPr>
      </w:pPr>
      <w:r>
        <w:rPr>
          <w:rFonts w:ascii="Arial" w:hAnsi="Arial" w:cs="Arial"/>
          <w:b/>
          <w:color w:val="0000FF"/>
          <w:sz w:val="24"/>
        </w:rPr>
        <w:t>R5-212398</w:t>
      </w:r>
      <w:r>
        <w:rPr>
          <w:rFonts w:ascii="Arial" w:hAnsi="Arial" w:cs="Arial"/>
          <w:b/>
          <w:color w:val="0000FF"/>
          <w:sz w:val="24"/>
        </w:rPr>
        <w:tab/>
      </w:r>
      <w:r>
        <w:rPr>
          <w:rFonts w:ascii="Arial" w:hAnsi="Arial" w:cs="Arial"/>
          <w:b/>
          <w:sz w:val="24"/>
        </w:rPr>
        <w:t>Update Release 15 and onwards references for TS 36.355 to TS 37.355</w:t>
      </w:r>
    </w:p>
    <w:p w14:paraId="299C65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CR-0136  Cat: F (Rel-16)</w:t>
      </w:r>
      <w:r>
        <w:rPr>
          <w:i/>
        </w:rPr>
        <w:br/>
      </w:r>
      <w:r>
        <w:rPr>
          <w:i/>
        </w:rPr>
        <w:br/>
      </w:r>
      <w:r>
        <w:rPr>
          <w:i/>
        </w:rPr>
        <w:tab/>
      </w:r>
      <w:r>
        <w:rPr>
          <w:i/>
        </w:rPr>
        <w:tab/>
      </w:r>
      <w:r>
        <w:rPr>
          <w:i/>
        </w:rPr>
        <w:tab/>
      </w:r>
      <w:r>
        <w:rPr>
          <w:i/>
        </w:rPr>
        <w:tab/>
      </w:r>
      <w:r>
        <w:rPr>
          <w:i/>
        </w:rPr>
        <w:tab/>
        <w:t>Source: Spirent Communications</w:t>
      </w:r>
    </w:p>
    <w:p w14:paraId="013153B7" w14:textId="77777777" w:rsidR="004A549E" w:rsidRDefault="004A549E" w:rsidP="004A549E">
      <w:pPr>
        <w:rPr>
          <w:rFonts w:ascii="Arial" w:hAnsi="Arial" w:cs="Arial"/>
          <w:b/>
        </w:rPr>
      </w:pPr>
      <w:r>
        <w:rPr>
          <w:rFonts w:ascii="Arial" w:hAnsi="Arial" w:cs="Arial"/>
          <w:b/>
        </w:rPr>
        <w:t xml:space="preserve">Discussion: </w:t>
      </w:r>
    </w:p>
    <w:p w14:paraId="31B99533" w14:textId="77777777" w:rsidR="004A549E" w:rsidRDefault="004A549E" w:rsidP="004A549E">
      <w:r>
        <w:t>r1</w:t>
      </w:r>
    </w:p>
    <w:p w14:paraId="79520D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R5-214037</w:t>
      </w:r>
      <w:r>
        <w:rPr>
          <w:color w:val="993300"/>
          <w:u w:val="single"/>
        </w:rPr>
        <w:t>.</w:t>
      </w:r>
    </w:p>
    <w:p w14:paraId="2F935123" w14:textId="1F222542" w:rsidR="004A549E" w:rsidRDefault="004A549E" w:rsidP="004A549E">
      <w:pPr>
        <w:rPr>
          <w:rFonts w:ascii="Arial" w:hAnsi="Arial" w:cs="Arial"/>
          <w:b/>
          <w:sz w:val="24"/>
        </w:rPr>
      </w:pPr>
      <w:r>
        <w:rPr>
          <w:rFonts w:ascii="Arial" w:hAnsi="Arial" w:cs="Arial"/>
          <w:b/>
          <w:color w:val="0000FF"/>
          <w:sz w:val="24"/>
        </w:rPr>
        <w:t>R5-214037</w:t>
      </w:r>
      <w:r>
        <w:rPr>
          <w:rFonts w:ascii="Arial" w:hAnsi="Arial" w:cs="Arial"/>
          <w:b/>
          <w:color w:val="0000FF"/>
          <w:sz w:val="24"/>
        </w:rPr>
        <w:tab/>
      </w:r>
      <w:r>
        <w:rPr>
          <w:rFonts w:ascii="Arial" w:hAnsi="Arial" w:cs="Arial"/>
          <w:b/>
          <w:sz w:val="24"/>
        </w:rPr>
        <w:t>Update Release 15 and onwards references for TS 36.355 to TS 37.355</w:t>
      </w:r>
    </w:p>
    <w:p w14:paraId="37C3F7B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CR-0136  rev 1 Cat: F (Rel-16)</w:t>
      </w:r>
      <w:r>
        <w:rPr>
          <w:i/>
        </w:rPr>
        <w:br/>
      </w:r>
      <w:r>
        <w:rPr>
          <w:i/>
        </w:rPr>
        <w:br/>
      </w:r>
      <w:r>
        <w:rPr>
          <w:i/>
        </w:rPr>
        <w:tab/>
      </w:r>
      <w:r>
        <w:rPr>
          <w:i/>
        </w:rPr>
        <w:tab/>
      </w:r>
      <w:r>
        <w:rPr>
          <w:i/>
        </w:rPr>
        <w:tab/>
      </w:r>
      <w:r>
        <w:rPr>
          <w:i/>
        </w:rPr>
        <w:tab/>
      </w:r>
      <w:r>
        <w:rPr>
          <w:i/>
        </w:rPr>
        <w:tab/>
        <w:t>Source: Spirent Communications</w:t>
      </w:r>
    </w:p>
    <w:p w14:paraId="2804CF50" w14:textId="77777777" w:rsidR="004A549E" w:rsidRDefault="004A549E" w:rsidP="004A549E">
      <w:pPr>
        <w:rPr>
          <w:color w:val="808080"/>
        </w:rPr>
      </w:pPr>
      <w:r>
        <w:rPr>
          <w:color w:val="808080"/>
        </w:rPr>
        <w:t>(Replaces R5-212398)</w:t>
      </w:r>
    </w:p>
    <w:p w14:paraId="27EDD2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598F2" w14:textId="77777777" w:rsidR="004A549E" w:rsidRDefault="004A549E" w:rsidP="004A549E">
      <w:pPr>
        <w:pStyle w:val="Heading4"/>
      </w:pPr>
      <w:bookmarkStart w:id="1044" w:name="_Toc73402239"/>
      <w:bookmarkStart w:id="1045" w:name="_Toc73451698"/>
      <w:r>
        <w:t>5.6.11</w:t>
      </w:r>
      <w:r>
        <w:tab/>
        <w:t>TS 37.571-5</w:t>
      </w:r>
      <w:bookmarkEnd w:id="1044"/>
      <w:bookmarkEnd w:id="1045"/>
    </w:p>
    <w:p w14:paraId="11D80CA0" w14:textId="77777777" w:rsidR="004A549E" w:rsidRDefault="004A549E" w:rsidP="004A549E">
      <w:pPr>
        <w:pStyle w:val="Heading4"/>
      </w:pPr>
      <w:bookmarkStart w:id="1046" w:name="_Toc73402240"/>
      <w:bookmarkStart w:id="1047" w:name="_Toc73451699"/>
      <w:r>
        <w:t>5.6.12</w:t>
      </w:r>
      <w:r>
        <w:tab/>
        <w:t>TS 51.010-1 (RF/Performance)</w:t>
      </w:r>
      <w:bookmarkEnd w:id="1046"/>
      <w:bookmarkEnd w:id="1047"/>
    </w:p>
    <w:p w14:paraId="636B0A8B" w14:textId="77777777" w:rsidR="004A549E" w:rsidRDefault="004A549E" w:rsidP="004A549E">
      <w:pPr>
        <w:pStyle w:val="Heading4"/>
      </w:pPr>
      <w:bookmarkStart w:id="1048" w:name="_Toc73402241"/>
      <w:bookmarkStart w:id="1049" w:name="_Toc73451700"/>
      <w:r>
        <w:t>5.6.13</w:t>
      </w:r>
      <w:r>
        <w:tab/>
        <w:t>TS 51.010-2 (RF/Performance)</w:t>
      </w:r>
      <w:bookmarkEnd w:id="1048"/>
      <w:bookmarkEnd w:id="1049"/>
    </w:p>
    <w:p w14:paraId="03966DE6" w14:textId="77777777" w:rsidR="004A549E" w:rsidRDefault="004A549E" w:rsidP="004A549E">
      <w:pPr>
        <w:pStyle w:val="Heading4"/>
      </w:pPr>
      <w:bookmarkStart w:id="1050" w:name="_Toc73402242"/>
      <w:bookmarkStart w:id="1051" w:name="_Toc73451701"/>
      <w:r>
        <w:t>5.6.14</w:t>
      </w:r>
      <w:r>
        <w:tab/>
        <w:t>TS 51.010-7 (RF/Performance)</w:t>
      </w:r>
      <w:bookmarkEnd w:id="1050"/>
      <w:bookmarkEnd w:id="1051"/>
    </w:p>
    <w:p w14:paraId="2D63C160" w14:textId="77777777" w:rsidR="004A549E" w:rsidRDefault="004A549E" w:rsidP="004A549E">
      <w:pPr>
        <w:pStyle w:val="Heading4"/>
      </w:pPr>
      <w:bookmarkStart w:id="1052" w:name="_Toc73402243"/>
      <w:bookmarkStart w:id="1053" w:name="_Toc73451702"/>
      <w:r>
        <w:t>5.6.15</w:t>
      </w:r>
      <w:r>
        <w:tab/>
        <w:t>TS 37.544</w:t>
      </w:r>
      <w:bookmarkEnd w:id="1052"/>
      <w:bookmarkEnd w:id="1053"/>
    </w:p>
    <w:p w14:paraId="42B401F8" w14:textId="77777777" w:rsidR="004A549E" w:rsidRDefault="004A549E" w:rsidP="004A549E">
      <w:pPr>
        <w:pStyle w:val="Heading4"/>
      </w:pPr>
      <w:bookmarkStart w:id="1054" w:name="_Toc73402244"/>
      <w:bookmarkStart w:id="1055" w:name="_Toc73451703"/>
      <w:r>
        <w:t>5.6.16</w:t>
      </w:r>
      <w:r>
        <w:tab/>
        <w:t>TR 37.901</w:t>
      </w:r>
      <w:bookmarkEnd w:id="1054"/>
      <w:bookmarkEnd w:id="1055"/>
    </w:p>
    <w:p w14:paraId="6B278AC5" w14:textId="77777777" w:rsidR="004A549E" w:rsidRDefault="004A549E" w:rsidP="004A549E">
      <w:pPr>
        <w:pStyle w:val="Heading4"/>
      </w:pPr>
      <w:bookmarkStart w:id="1056" w:name="_Toc73402245"/>
      <w:bookmarkStart w:id="1057" w:name="_Toc73451704"/>
      <w:r>
        <w:t>5.6.17</w:t>
      </w:r>
      <w:r>
        <w:tab/>
        <w:t>Discussion Papers, Work Plan, TC lists</w:t>
      </w:r>
      <w:bookmarkEnd w:id="1056"/>
      <w:bookmarkEnd w:id="1057"/>
    </w:p>
    <w:p w14:paraId="117ECB5F" w14:textId="77777777" w:rsidR="004A549E" w:rsidRDefault="004A549E" w:rsidP="004A549E">
      <w:pPr>
        <w:pStyle w:val="Heading3"/>
      </w:pPr>
      <w:bookmarkStart w:id="1058" w:name="_Toc73402246"/>
      <w:bookmarkStart w:id="1059" w:name="_Toc73451705"/>
      <w:r>
        <w:t>5.7</w:t>
      </w:r>
      <w:r>
        <w:tab/>
        <w:t>Outgoing liaison statements for provisional approval</w:t>
      </w:r>
      <w:bookmarkEnd w:id="1058"/>
      <w:bookmarkEnd w:id="1059"/>
    </w:p>
    <w:p w14:paraId="7BFC1FD4" w14:textId="3941F5E7" w:rsidR="004A549E" w:rsidRDefault="004A549E" w:rsidP="004A549E">
      <w:pPr>
        <w:rPr>
          <w:rFonts w:ascii="Arial" w:hAnsi="Arial" w:cs="Arial"/>
          <w:b/>
          <w:sz w:val="24"/>
        </w:rPr>
      </w:pPr>
      <w:r>
        <w:rPr>
          <w:rFonts w:ascii="Arial" w:hAnsi="Arial" w:cs="Arial"/>
          <w:b/>
          <w:color w:val="0000FF"/>
          <w:sz w:val="24"/>
        </w:rPr>
        <w:t>R5-213214</w:t>
      </w:r>
      <w:r>
        <w:rPr>
          <w:rFonts w:ascii="Arial" w:hAnsi="Arial" w:cs="Arial"/>
          <w:b/>
          <w:color w:val="0000FF"/>
          <w:sz w:val="24"/>
        </w:rPr>
        <w:tab/>
      </w:r>
      <w:r>
        <w:rPr>
          <w:rFonts w:ascii="Arial" w:hAnsi="Arial" w:cs="Arial"/>
          <w:b/>
          <w:sz w:val="24"/>
        </w:rPr>
        <w:t>LS on FR2 Extreme temperature conditions clarifications</w:t>
      </w:r>
    </w:p>
    <w:p w14:paraId="57011442" w14:textId="77777777" w:rsidR="004A549E" w:rsidRDefault="004A549E" w:rsidP="004A549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WG4</w:t>
      </w:r>
      <w:r>
        <w:rPr>
          <w:i/>
        </w:rPr>
        <w:br/>
      </w:r>
      <w:r>
        <w:rPr>
          <w:i/>
        </w:rPr>
        <w:tab/>
      </w:r>
      <w:r>
        <w:rPr>
          <w:i/>
        </w:rPr>
        <w:tab/>
      </w:r>
      <w:r>
        <w:rPr>
          <w:i/>
        </w:rPr>
        <w:tab/>
      </w:r>
      <w:r>
        <w:rPr>
          <w:i/>
        </w:rPr>
        <w:tab/>
      </w:r>
      <w:r>
        <w:rPr>
          <w:i/>
        </w:rPr>
        <w:tab/>
        <w:t>Source: TSG WG RAN5</w:t>
      </w:r>
    </w:p>
    <w:p w14:paraId="58DD4ED3" w14:textId="77777777" w:rsidR="004A549E" w:rsidRDefault="004A549E" w:rsidP="004A549E">
      <w:pPr>
        <w:rPr>
          <w:rFonts w:ascii="Arial" w:hAnsi="Arial" w:cs="Arial"/>
          <w:b/>
        </w:rPr>
      </w:pPr>
      <w:r>
        <w:rPr>
          <w:rFonts w:ascii="Arial" w:hAnsi="Arial" w:cs="Arial"/>
          <w:b/>
        </w:rPr>
        <w:t xml:space="preserve">Abstract: </w:t>
      </w:r>
    </w:p>
    <w:p w14:paraId="6D501660" w14:textId="77777777" w:rsidR="004A549E" w:rsidRDefault="004A549E" w:rsidP="004A549E">
      <w:r>
        <w:t>AI 5.3.2.17</w:t>
      </w:r>
    </w:p>
    <w:p w14:paraId="61475FDC" w14:textId="77777777" w:rsidR="004A549E" w:rsidRDefault="004A549E" w:rsidP="004A549E">
      <w:r>
        <w:t>related discussion paper ‘R5-213210 FR2 - Extreme testing conditions applicability’.</w:t>
      </w:r>
    </w:p>
    <w:p w14:paraId="7AF1D34E" w14:textId="77777777" w:rsidR="004A549E" w:rsidRDefault="004A549E" w:rsidP="004A549E">
      <w:r>
        <w:t xml:space="preserve">According to TS 38.101-2, core requirements for FR2 Standalone include in Annex E.2.1 a statement indicating that the UE shall </w:t>
      </w:r>
      <w:proofErr w:type="spellStart"/>
      <w:r>
        <w:t>fulfill</w:t>
      </w:r>
      <w:proofErr w:type="spellEnd"/>
      <w:r>
        <w:t xml:space="preserve"> all the requirements in the temperature range for extreme conditions unless explicitly stated otherwise.</w:t>
      </w:r>
    </w:p>
    <w:p w14:paraId="18F670DE" w14:textId="77777777" w:rsidR="004A549E" w:rsidRDefault="004A549E" w:rsidP="004A549E">
      <w:r>
        <w:t>In the past, there were some concerns on whether OTA testing for FR2 was feasible considering the spherical measurements required.</w:t>
      </w:r>
    </w:p>
    <w:p w14:paraId="641597D5" w14:textId="77777777" w:rsidR="004A549E" w:rsidRDefault="004A549E" w:rsidP="004A549E">
      <w:r>
        <w:t xml:space="preserve">RAN5 has been working on such feasibility analysis on extreme temperature conditions for FR2 requirements and has concluded that such testing is feasible even when it implies spherical measurements. </w:t>
      </w:r>
    </w:p>
    <w:p w14:paraId="6A3ADCF3" w14:textId="77777777" w:rsidR="004A549E" w:rsidRDefault="004A549E" w:rsidP="004A549E">
      <w:proofErr w:type="spellStart"/>
      <w:r>
        <w:t>Analyzing</w:t>
      </w:r>
      <w:proofErr w:type="spellEnd"/>
      <w:r>
        <w:t xml:space="preserve"> which are the exceptions to extreme temperature conditions in core requirements, the following ones are observed:</w:t>
      </w:r>
    </w:p>
    <w:p w14:paraId="524C2009" w14:textId="77777777" w:rsidR="004A549E" w:rsidRDefault="004A549E" w:rsidP="004A549E">
      <w:r>
        <w:t>…</w:t>
      </w:r>
    </w:p>
    <w:p w14:paraId="3E69D13D" w14:textId="77777777" w:rsidR="004A549E" w:rsidRDefault="004A549E" w:rsidP="004A549E">
      <w:r>
        <w:t>The remaining concern is which of these exceptions were related to potential testability limitations and which of them were defined because additional relaxations were required for extreme temperature conditions.</w:t>
      </w:r>
    </w:p>
    <w:p w14:paraId="775C7FC4" w14:textId="77777777" w:rsidR="004A549E" w:rsidRDefault="004A549E" w:rsidP="004A549E">
      <w:r>
        <w:t>Actions: To: TSG RAN WG4: RAN5 asks RAN4 group to clarify whether any of the existing FR2 extreme temperature conditions exceptions can be removed once testability concerns have been clarified.</w:t>
      </w:r>
    </w:p>
    <w:p w14:paraId="0400D87F" w14:textId="77777777" w:rsidR="004A549E" w:rsidRDefault="004A549E" w:rsidP="004A549E">
      <w:pPr>
        <w:rPr>
          <w:rFonts w:ascii="Arial" w:hAnsi="Arial" w:cs="Arial"/>
          <w:b/>
        </w:rPr>
      </w:pPr>
      <w:r>
        <w:rPr>
          <w:rFonts w:ascii="Arial" w:hAnsi="Arial" w:cs="Arial"/>
          <w:b/>
        </w:rPr>
        <w:t xml:space="preserve">Discussion: </w:t>
      </w:r>
    </w:p>
    <w:p w14:paraId="19A86787" w14:textId="77777777" w:rsidR="004A549E" w:rsidRDefault="004A549E" w:rsidP="004A549E">
      <w:r>
        <w:t>Flores</w:t>
      </w:r>
    </w:p>
    <w:p w14:paraId="7C7D3CD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R5-213821</w:t>
      </w:r>
      <w:r>
        <w:rPr>
          <w:color w:val="993300"/>
          <w:u w:val="single"/>
        </w:rPr>
        <w:t>.</w:t>
      </w:r>
    </w:p>
    <w:p w14:paraId="32837E4E" w14:textId="2D77D038" w:rsidR="004A549E" w:rsidRDefault="004A549E" w:rsidP="004A549E">
      <w:pPr>
        <w:rPr>
          <w:rFonts w:ascii="Arial" w:hAnsi="Arial" w:cs="Arial"/>
          <w:b/>
          <w:sz w:val="24"/>
        </w:rPr>
      </w:pPr>
      <w:r>
        <w:rPr>
          <w:rFonts w:ascii="Arial" w:hAnsi="Arial" w:cs="Arial"/>
          <w:b/>
          <w:color w:val="0000FF"/>
          <w:sz w:val="24"/>
        </w:rPr>
        <w:t>R5-213821</w:t>
      </w:r>
      <w:r>
        <w:rPr>
          <w:rFonts w:ascii="Arial" w:hAnsi="Arial" w:cs="Arial"/>
          <w:b/>
          <w:color w:val="0000FF"/>
          <w:sz w:val="24"/>
        </w:rPr>
        <w:tab/>
      </w:r>
      <w:r>
        <w:rPr>
          <w:rFonts w:ascii="Arial" w:hAnsi="Arial" w:cs="Arial"/>
          <w:b/>
          <w:sz w:val="24"/>
        </w:rPr>
        <w:t>LS on FR2 Extreme temperature conditions clarifications</w:t>
      </w:r>
    </w:p>
    <w:p w14:paraId="19E3432B"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WG4</w:t>
      </w:r>
      <w:r>
        <w:rPr>
          <w:i/>
        </w:rPr>
        <w:br/>
      </w:r>
      <w:r>
        <w:rPr>
          <w:i/>
        </w:rPr>
        <w:tab/>
      </w:r>
      <w:r>
        <w:rPr>
          <w:i/>
        </w:rPr>
        <w:tab/>
      </w:r>
      <w:r>
        <w:rPr>
          <w:i/>
        </w:rPr>
        <w:tab/>
      </w:r>
      <w:r>
        <w:rPr>
          <w:i/>
        </w:rPr>
        <w:tab/>
      </w:r>
      <w:r>
        <w:rPr>
          <w:i/>
        </w:rPr>
        <w:tab/>
        <w:t>Source: TSG WG RAN5</w:t>
      </w:r>
    </w:p>
    <w:p w14:paraId="657D0DCE" w14:textId="77777777" w:rsidR="004A549E" w:rsidRDefault="004A549E" w:rsidP="004A549E">
      <w:pPr>
        <w:rPr>
          <w:color w:val="808080"/>
        </w:rPr>
      </w:pPr>
      <w:r>
        <w:rPr>
          <w:color w:val="808080"/>
        </w:rPr>
        <w:t>(Replaces R5-213214)</w:t>
      </w:r>
    </w:p>
    <w:p w14:paraId="31D7E9B2" w14:textId="77777777" w:rsidR="004A549E" w:rsidRDefault="004A549E" w:rsidP="004A549E">
      <w:pPr>
        <w:rPr>
          <w:rFonts w:ascii="Arial" w:hAnsi="Arial" w:cs="Arial"/>
          <w:b/>
        </w:rPr>
      </w:pPr>
      <w:r>
        <w:rPr>
          <w:rFonts w:ascii="Arial" w:hAnsi="Arial" w:cs="Arial"/>
          <w:b/>
        </w:rPr>
        <w:t xml:space="preserve">Discussion: </w:t>
      </w:r>
    </w:p>
    <w:p w14:paraId="32F41330" w14:textId="77777777" w:rsidR="004A549E" w:rsidRDefault="004A549E" w:rsidP="004A549E">
      <w:r>
        <w:t>sent out</w:t>
      </w:r>
    </w:p>
    <w:p w14:paraId="1CFD21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BC2DE" w14:textId="133736D9" w:rsidR="004A549E" w:rsidRDefault="004A549E" w:rsidP="004A549E">
      <w:pPr>
        <w:rPr>
          <w:rFonts w:ascii="Arial" w:hAnsi="Arial" w:cs="Arial"/>
          <w:b/>
          <w:sz w:val="24"/>
        </w:rPr>
      </w:pPr>
      <w:r>
        <w:rPr>
          <w:rFonts w:ascii="Arial" w:hAnsi="Arial" w:cs="Arial"/>
          <w:b/>
          <w:color w:val="0000FF"/>
          <w:sz w:val="24"/>
        </w:rPr>
        <w:t>R5-213215</w:t>
      </w:r>
      <w:r>
        <w:rPr>
          <w:rFonts w:ascii="Arial" w:hAnsi="Arial" w:cs="Arial"/>
          <w:b/>
          <w:color w:val="0000FF"/>
          <w:sz w:val="24"/>
        </w:rPr>
        <w:tab/>
      </w:r>
      <w:r>
        <w:rPr>
          <w:rFonts w:ascii="Arial" w:hAnsi="Arial" w:cs="Arial"/>
          <w:b/>
          <w:sz w:val="24"/>
        </w:rPr>
        <w:t>LS on FR2 ETC testing</w:t>
      </w:r>
    </w:p>
    <w:p w14:paraId="257CD999"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PTCRB PVG</w:t>
      </w:r>
      <w:r>
        <w:rPr>
          <w:i/>
        </w:rPr>
        <w:br/>
      </w:r>
      <w:r>
        <w:rPr>
          <w:i/>
        </w:rPr>
        <w:tab/>
      </w:r>
      <w:r>
        <w:rPr>
          <w:i/>
        </w:rPr>
        <w:tab/>
      </w:r>
      <w:r>
        <w:rPr>
          <w:i/>
        </w:rPr>
        <w:tab/>
      </w:r>
      <w:r>
        <w:rPr>
          <w:i/>
        </w:rPr>
        <w:tab/>
      </w:r>
      <w:r>
        <w:rPr>
          <w:i/>
        </w:rPr>
        <w:tab/>
        <w:t>Source: TSG WG RAN5</w:t>
      </w:r>
    </w:p>
    <w:p w14:paraId="45EDAEEB" w14:textId="77777777" w:rsidR="004A549E" w:rsidRDefault="004A549E" w:rsidP="004A549E">
      <w:pPr>
        <w:rPr>
          <w:rFonts w:ascii="Arial" w:hAnsi="Arial" w:cs="Arial"/>
          <w:b/>
        </w:rPr>
      </w:pPr>
      <w:r>
        <w:rPr>
          <w:rFonts w:ascii="Arial" w:hAnsi="Arial" w:cs="Arial"/>
          <w:b/>
        </w:rPr>
        <w:t xml:space="preserve">Abstract: </w:t>
      </w:r>
    </w:p>
    <w:p w14:paraId="52864462" w14:textId="77777777" w:rsidR="004A549E" w:rsidRDefault="004A549E" w:rsidP="004A549E">
      <w:r>
        <w:t>AI 5.3.2.17</w:t>
      </w:r>
    </w:p>
    <w:p w14:paraId="30C95899" w14:textId="77777777" w:rsidR="004A549E" w:rsidRDefault="004A549E" w:rsidP="004A549E">
      <w:r>
        <w:t>RAN5 has recently confirmed the feasibility of testing FR2 test cases under extreme temperature condition.</w:t>
      </w:r>
    </w:p>
    <w:p w14:paraId="5EEBAF7D" w14:textId="77777777" w:rsidR="004A549E" w:rsidRDefault="004A549E" w:rsidP="004A549E">
      <w:r>
        <w:t>The following test cases were updated to include extreme temperature conditions in the initial conditions:</w:t>
      </w:r>
    </w:p>
    <w:p w14:paraId="3F03C461" w14:textId="77777777" w:rsidR="004A549E" w:rsidRDefault="004A549E" w:rsidP="004A549E">
      <w:r>
        <w:t>•</w:t>
      </w:r>
      <w:r>
        <w:tab/>
        <w:t>38.521-2 (FR2 standalone):</w:t>
      </w:r>
    </w:p>
    <w:p w14:paraId="7FE26884" w14:textId="77777777" w:rsidR="004A549E" w:rsidRDefault="004A549E" w:rsidP="004A549E">
      <w:r>
        <w:t>…</w:t>
      </w:r>
    </w:p>
    <w:p w14:paraId="79A7922D" w14:textId="77777777" w:rsidR="004A549E" w:rsidRDefault="004A549E" w:rsidP="004A549E">
      <w:r>
        <w:lastRenderedPageBreak/>
        <w:t>•</w:t>
      </w:r>
      <w:r>
        <w:tab/>
        <w:t>38.521-3 (Inter-band EN-DC including FR2):</w:t>
      </w:r>
    </w:p>
    <w:p w14:paraId="0867C05A" w14:textId="77777777" w:rsidR="004A549E" w:rsidRDefault="004A549E" w:rsidP="004A549E">
      <w:r>
        <w:t>…</w:t>
      </w:r>
    </w:p>
    <w:p w14:paraId="478549D2" w14:textId="77777777" w:rsidR="004A549E" w:rsidRDefault="004A549E" w:rsidP="004A549E">
      <w:r>
        <w:t>Please notice that some of the test cases listed above were already considered as 100% complete.</w:t>
      </w:r>
    </w:p>
    <w:p w14:paraId="1647231E" w14:textId="77777777" w:rsidR="004A549E" w:rsidRDefault="004A549E" w:rsidP="004A549E">
      <w:r>
        <w:t>Additional test cases could be defined including extreme testing conditions in next meetings.</w:t>
      </w:r>
    </w:p>
    <w:p w14:paraId="4B02693C" w14:textId="77777777" w:rsidR="004A549E" w:rsidRDefault="004A549E" w:rsidP="004A549E">
      <w:r>
        <w:t>Actions: To: GCF CAG, PTCRB groups: Take note of above information in case any change is required in validation databases.</w:t>
      </w:r>
    </w:p>
    <w:p w14:paraId="34C0BB5E" w14:textId="77777777" w:rsidR="004A549E" w:rsidRDefault="004A549E" w:rsidP="004A549E">
      <w:pPr>
        <w:rPr>
          <w:rFonts w:ascii="Arial" w:hAnsi="Arial" w:cs="Arial"/>
          <w:b/>
        </w:rPr>
      </w:pPr>
      <w:r>
        <w:rPr>
          <w:rFonts w:ascii="Arial" w:hAnsi="Arial" w:cs="Arial"/>
          <w:b/>
        </w:rPr>
        <w:t xml:space="preserve">Discussion: </w:t>
      </w:r>
    </w:p>
    <w:p w14:paraId="2E671B1E" w14:textId="77777777" w:rsidR="004A549E" w:rsidRDefault="004A549E" w:rsidP="004A549E">
      <w:r>
        <w:t>Flores</w:t>
      </w:r>
    </w:p>
    <w:p w14:paraId="3435E8AE" w14:textId="77777777" w:rsidR="004A549E" w:rsidRDefault="004A549E" w:rsidP="004A549E">
      <w:r>
        <w:t>r2</w:t>
      </w:r>
    </w:p>
    <w:p w14:paraId="223B428D" w14:textId="77777777" w:rsidR="004A549E" w:rsidRDefault="004A549E" w:rsidP="004A549E">
      <w:r>
        <w:t>approved in RF.</w:t>
      </w:r>
    </w:p>
    <w:p w14:paraId="1FC87DC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R5-213822</w:t>
      </w:r>
      <w:r>
        <w:rPr>
          <w:color w:val="993300"/>
          <w:u w:val="single"/>
        </w:rPr>
        <w:t>.</w:t>
      </w:r>
    </w:p>
    <w:p w14:paraId="483FDAA7" w14:textId="3C0CA272" w:rsidR="004A549E" w:rsidRDefault="004A549E" w:rsidP="004A549E">
      <w:pPr>
        <w:rPr>
          <w:rFonts w:ascii="Arial" w:hAnsi="Arial" w:cs="Arial"/>
          <w:b/>
          <w:sz w:val="24"/>
        </w:rPr>
      </w:pPr>
      <w:r>
        <w:rPr>
          <w:rFonts w:ascii="Arial" w:hAnsi="Arial" w:cs="Arial"/>
          <w:b/>
          <w:color w:val="0000FF"/>
          <w:sz w:val="24"/>
        </w:rPr>
        <w:t>R5-213803</w:t>
      </w:r>
      <w:r>
        <w:rPr>
          <w:rFonts w:ascii="Arial" w:hAnsi="Arial" w:cs="Arial"/>
          <w:b/>
          <w:color w:val="0000FF"/>
          <w:sz w:val="24"/>
        </w:rPr>
        <w:tab/>
      </w:r>
      <w:r>
        <w:rPr>
          <w:rFonts w:ascii="Arial" w:hAnsi="Arial" w:cs="Arial"/>
          <w:b/>
          <w:sz w:val="24"/>
        </w:rPr>
        <w:t>Response to LS on band dependent parameters for the FR2 demodulation setup</w:t>
      </w:r>
    </w:p>
    <w:p w14:paraId="3177D738"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4F06B476" w14:textId="77777777" w:rsidR="004A549E" w:rsidRDefault="004A549E" w:rsidP="004A549E">
      <w:pPr>
        <w:rPr>
          <w:rFonts w:ascii="Arial" w:hAnsi="Arial" w:cs="Arial"/>
          <w:b/>
        </w:rPr>
      </w:pPr>
      <w:r>
        <w:rPr>
          <w:rFonts w:ascii="Arial" w:hAnsi="Arial" w:cs="Arial"/>
          <w:b/>
        </w:rPr>
        <w:t xml:space="preserve">Abstract: </w:t>
      </w:r>
    </w:p>
    <w:p w14:paraId="48EFC96B" w14:textId="77777777" w:rsidR="004A549E" w:rsidRDefault="004A549E" w:rsidP="004A549E">
      <w:r>
        <w:t>Release:</w:t>
      </w:r>
      <w:r>
        <w:tab/>
        <w:t>Release 17</w:t>
      </w:r>
    </w:p>
    <w:p w14:paraId="7EE4F96B" w14:textId="77777777" w:rsidR="004A549E" w:rsidRDefault="004A549E" w:rsidP="004A549E">
      <w:r>
        <w:t>Work Item:</w:t>
      </w:r>
      <w:r>
        <w:tab/>
        <w:t xml:space="preserve"> FR2_enhTestMethods</w:t>
      </w:r>
    </w:p>
    <w:p w14:paraId="37551ED2" w14:textId="77777777" w:rsidR="004A549E" w:rsidRDefault="004A549E" w:rsidP="004A549E">
      <w:r>
        <w:t xml:space="preserve">RAN5 thanks RAN4 for the LS on band dependent parameters for the FR2 demodulations setup. </w:t>
      </w:r>
    </w:p>
    <w:p w14:paraId="39AB37A7" w14:textId="77777777" w:rsidR="004A549E" w:rsidRDefault="004A549E" w:rsidP="004A549E">
      <w:r>
        <w:t xml:space="preserve">RAN5 would like to provide the following responses to the questions raised in the RAN4 LS. </w:t>
      </w:r>
    </w:p>
    <w:p w14:paraId="7E7D7D26" w14:textId="77777777" w:rsidR="004A549E" w:rsidRDefault="004A549E" w:rsidP="004A549E">
      <w:r>
        <w:t>Question 1: Can RAN5 share any comments regarding the preliminary assessment of the demodulation test setup SNR calculation parameters in Table 1?</w:t>
      </w:r>
    </w:p>
    <w:p w14:paraId="710E024B" w14:textId="77777777" w:rsidR="004A549E" w:rsidRDefault="004A549E" w:rsidP="004A549E">
      <w:r>
        <w:t>Please note that RAN5 has agreed to:</w:t>
      </w:r>
    </w:p>
    <w:p w14:paraId="257C6837" w14:textId="77777777" w:rsidR="004A549E" w:rsidRDefault="004A549E" w:rsidP="004A549E">
      <w:r>
        <w:t>-</w:t>
      </w:r>
      <w:r>
        <w:tab/>
        <w:t>Calculate achievable SNR for each frequency range: FR2a/FR2b/FR2c (endorsed in R5-206614)</w:t>
      </w:r>
    </w:p>
    <w:p w14:paraId="6D20AD3C" w14:textId="77777777" w:rsidR="004A549E" w:rsidRDefault="004A549E" w:rsidP="004A549E">
      <w:r>
        <w:t>-</w:t>
      </w:r>
      <w:r>
        <w:tab/>
        <w:t>Include Fading Crest factor margin in computation of achievable SNR. (endorsed in R5-211947)</w:t>
      </w:r>
    </w:p>
    <w:p w14:paraId="2EAC68C1" w14:textId="77777777" w:rsidR="004A549E" w:rsidRDefault="004A549E" w:rsidP="004A549E">
      <w:r>
        <w:t>-</w:t>
      </w:r>
      <w:r>
        <w:tab/>
        <w:t xml:space="preserve">Apply the highest </w:t>
      </w:r>
      <w:proofErr w:type="spellStart"/>
      <w:r>
        <w:t>Noc</w:t>
      </w:r>
      <w:proofErr w:type="spellEnd"/>
      <w:r>
        <w:t xml:space="preserve"> level among the bands of the respective frequency range for that frequency range for calculation of achievable SNR (endorsed in R5-211950)</w:t>
      </w:r>
    </w:p>
    <w:p w14:paraId="305A76FD" w14:textId="77777777" w:rsidR="004A549E" w:rsidRDefault="004A549E" w:rsidP="004A549E">
      <w:r>
        <w:t>-</w:t>
      </w:r>
      <w:r>
        <w:tab/>
        <w:t xml:space="preserve">Use </w:t>
      </w:r>
      <w:proofErr w:type="spellStart"/>
      <w:r>
        <w:t>backoff</w:t>
      </w:r>
      <w:proofErr w:type="spellEnd"/>
      <w:r>
        <w:t xml:space="preserve"> from P1dB of 17.71 dB as working assumption (Annex D.3.2.2 in TS 38.903)</w:t>
      </w:r>
    </w:p>
    <w:p w14:paraId="4F8E95F9" w14:textId="77777777" w:rsidR="004A549E" w:rsidRDefault="004A549E" w:rsidP="004A549E">
      <w:r>
        <w:t>-</w:t>
      </w:r>
      <w:r>
        <w:tab/>
        <w:t>For IFF and QZ=30cm, use 1 meter range length and 0.75 dB for MBR (endorsed in R5-206614)</w:t>
      </w:r>
    </w:p>
    <w:p w14:paraId="30658405" w14:textId="77777777" w:rsidR="004A549E" w:rsidRDefault="004A549E" w:rsidP="004A549E">
      <w:r>
        <w:t>Question 2: Can RAN5 share any updates related to FR2b, so that these can be applied to the SNR calculations for n262?</w:t>
      </w:r>
    </w:p>
    <w:p w14:paraId="6270D224" w14:textId="77777777" w:rsidR="004A549E" w:rsidRDefault="004A549E" w:rsidP="004A549E">
      <w:r>
        <w:t xml:space="preserve">Please note that RAN5 has agreed to </w:t>
      </w:r>
    </w:p>
    <w:p w14:paraId="6BC2B899" w14:textId="77777777" w:rsidR="004A549E" w:rsidRDefault="004A549E" w:rsidP="004A549E">
      <w:r>
        <w:t>-</w:t>
      </w:r>
      <w:r>
        <w:tab/>
        <w:t>Assume maximum testable SNRBB of [7.3 dB] for FR2b (up to 40 GHz) under fading conditions as per the parameter values defined in TR 38.810</w:t>
      </w:r>
    </w:p>
    <w:p w14:paraId="09D9640A" w14:textId="77777777" w:rsidR="004A549E" w:rsidRDefault="004A549E" w:rsidP="004A549E">
      <w:r>
        <w:t>-</w:t>
      </w:r>
      <w:r>
        <w:tab/>
        <w:t>In general, consider the faded signal (signal after channel emulation) crest factor for computing the achievable SNR in FR2 system</w:t>
      </w:r>
    </w:p>
    <w:p w14:paraId="60D09488" w14:textId="77777777" w:rsidR="004A549E" w:rsidRDefault="004A549E" w:rsidP="004A549E">
      <w:r>
        <w:t xml:space="preserve">Any deviation from TR 38.810- values for </w:t>
      </w:r>
      <w:proofErr w:type="spellStart"/>
      <w:r>
        <w:t>backoff</w:t>
      </w:r>
      <w:proofErr w:type="spellEnd"/>
      <w:r>
        <w:t xml:space="preserve"> from P1dB and probe antenna gain, specific to FR2b, are pending discussion in RAN5</w:t>
      </w:r>
    </w:p>
    <w:p w14:paraId="5091BA73" w14:textId="77777777" w:rsidR="004A549E" w:rsidRDefault="004A549E" w:rsidP="004A549E">
      <w:r>
        <w:lastRenderedPageBreak/>
        <w:t xml:space="preserve">Following is the current working assumption for the max testable </w:t>
      </w:r>
      <w:proofErr w:type="spellStart"/>
      <w:r>
        <w:t>SNRbb</w:t>
      </w:r>
      <w:proofErr w:type="spellEnd"/>
      <w:r>
        <w:t xml:space="preserve"> updated in TR 38.903 for the FR2 bands defined in 38.101-4 with and without fading. RAN5 is still discussing on some of the key parameters such as “available DL power at CW 1 dB compression at QZ, dBm” and hence the max testable </w:t>
      </w:r>
      <w:proofErr w:type="spellStart"/>
      <w:r>
        <w:t>SNRbb</w:t>
      </w:r>
      <w:proofErr w:type="spellEnd"/>
      <w:r>
        <w:t xml:space="preserve"> for n260 band (also referred to as FR2b) is currently TBD in TR 38.903.</w:t>
      </w:r>
    </w:p>
    <w:p w14:paraId="0A12B3E7" w14:textId="77777777" w:rsidR="004A549E" w:rsidRDefault="004A549E" w:rsidP="004A549E">
      <w:r>
        <w:t>[..]</w:t>
      </w:r>
    </w:p>
    <w:p w14:paraId="46083945" w14:textId="77777777" w:rsidR="004A549E" w:rsidRDefault="004A549E" w:rsidP="004A549E">
      <w:pPr>
        <w:rPr>
          <w:rFonts w:ascii="Arial" w:hAnsi="Arial" w:cs="Arial"/>
          <w:b/>
        </w:rPr>
      </w:pPr>
      <w:r>
        <w:rPr>
          <w:rFonts w:ascii="Arial" w:hAnsi="Arial" w:cs="Arial"/>
          <w:b/>
        </w:rPr>
        <w:t xml:space="preserve">Discussion: </w:t>
      </w:r>
    </w:p>
    <w:p w14:paraId="79217C98" w14:textId="77777777" w:rsidR="004A549E" w:rsidRDefault="004A549E" w:rsidP="004A549E">
      <w:r>
        <w:t>Ashwin</w:t>
      </w:r>
    </w:p>
    <w:p w14:paraId="1AD951E3" w14:textId="77777777" w:rsidR="004A549E" w:rsidRDefault="004A549E" w:rsidP="004A549E">
      <w:r>
        <w:t>further discussions in RF.</w:t>
      </w:r>
    </w:p>
    <w:p w14:paraId="5E9BA4E7" w14:textId="77777777" w:rsidR="004A549E" w:rsidRDefault="004A549E" w:rsidP="004A549E">
      <w:r>
        <w:t>Ran5 needs more time to conclude on the questions in the RAN4 LS.</w:t>
      </w:r>
    </w:p>
    <w:p w14:paraId="68D0B1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5AC9F" w14:textId="77777777" w:rsidR="004A549E" w:rsidRDefault="004A549E" w:rsidP="004A549E">
      <w:pPr>
        <w:pStyle w:val="Heading3"/>
      </w:pPr>
      <w:bookmarkStart w:id="1060" w:name="_Toc73402247"/>
      <w:bookmarkStart w:id="1061" w:name="_Toc73451706"/>
      <w:r>
        <w:t>5.8</w:t>
      </w:r>
      <w:r>
        <w:tab/>
        <w:t>AOB</w:t>
      </w:r>
      <w:bookmarkEnd w:id="1060"/>
      <w:bookmarkEnd w:id="1061"/>
    </w:p>
    <w:p w14:paraId="1B3EAF9B" w14:textId="77777777" w:rsidR="004A549E" w:rsidRDefault="004A549E" w:rsidP="004A549E">
      <w:pPr>
        <w:pStyle w:val="Heading2"/>
      </w:pPr>
      <w:bookmarkStart w:id="1062" w:name="_Toc73402248"/>
      <w:bookmarkStart w:id="1063" w:name="_Toc73451707"/>
      <w:r>
        <w:t>6</w:t>
      </w:r>
      <w:r>
        <w:tab/>
        <w:t>Signalling Protocol Functional Area</w:t>
      </w:r>
      <w:bookmarkEnd w:id="1062"/>
      <w:bookmarkEnd w:id="1063"/>
    </w:p>
    <w:p w14:paraId="0CE6C19F" w14:textId="77777777" w:rsidR="004A549E" w:rsidRDefault="004A549E" w:rsidP="004A549E">
      <w:pPr>
        <w:pStyle w:val="Heading3"/>
      </w:pPr>
      <w:bookmarkStart w:id="1064" w:name="_Toc73402249"/>
      <w:bookmarkStart w:id="1065" w:name="_Toc73451708"/>
      <w:r>
        <w:t>6.1</w:t>
      </w:r>
      <w:r>
        <w:tab/>
        <w:t>Review action points (</w:t>
      </w:r>
      <w:proofErr w:type="spellStart"/>
      <w:r>
        <w:t>fm</w:t>
      </w:r>
      <w:proofErr w:type="spellEnd"/>
      <w:r>
        <w:t xml:space="preserve"> A.I. 2.1)</w:t>
      </w:r>
      <w:bookmarkEnd w:id="1064"/>
      <w:bookmarkEnd w:id="1065"/>
    </w:p>
    <w:p w14:paraId="5F68D155" w14:textId="77777777" w:rsidR="004A549E" w:rsidRDefault="004A549E" w:rsidP="004A549E">
      <w:pPr>
        <w:pStyle w:val="Heading3"/>
      </w:pPr>
      <w:bookmarkStart w:id="1066" w:name="_Toc73402250"/>
      <w:bookmarkStart w:id="1067" w:name="_Toc73451709"/>
      <w:r>
        <w:t>6.2</w:t>
      </w:r>
      <w:r>
        <w:tab/>
        <w:t>Review incoming LS (</w:t>
      </w:r>
      <w:proofErr w:type="spellStart"/>
      <w:r>
        <w:t>fm</w:t>
      </w:r>
      <w:proofErr w:type="spellEnd"/>
      <w:r>
        <w:t xml:space="preserve"> A.I. 3) &amp; new subject discussion papers</w:t>
      </w:r>
      <w:bookmarkEnd w:id="1066"/>
      <w:bookmarkEnd w:id="1067"/>
    </w:p>
    <w:p w14:paraId="4BC0B8B2" w14:textId="4E9C2419" w:rsidR="004A549E" w:rsidRDefault="004A549E" w:rsidP="004A549E">
      <w:pPr>
        <w:rPr>
          <w:rFonts w:ascii="Arial" w:hAnsi="Arial" w:cs="Arial"/>
          <w:b/>
          <w:sz w:val="24"/>
        </w:rPr>
      </w:pPr>
      <w:r>
        <w:rPr>
          <w:rFonts w:ascii="Arial" w:hAnsi="Arial" w:cs="Arial"/>
          <w:b/>
          <w:color w:val="0000FF"/>
          <w:sz w:val="24"/>
        </w:rPr>
        <w:t>R5-212014</w:t>
      </w:r>
      <w:r>
        <w:rPr>
          <w:rFonts w:ascii="Arial" w:hAnsi="Arial" w:cs="Arial"/>
          <w:b/>
          <w:color w:val="0000FF"/>
          <w:sz w:val="24"/>
        </w:rPr>
        <w:tab/>
      </w:r>
      <w:r>
        <w:rPr>
          <w:rFonts w:ascii="Arial" w:hAnsi="Arial" w:cs="Arial"/>
          <w:b/>
          <w:sz w:val="24"/>
        </w:rPr>
        <w:t>Reply LS on failing initial registration without Retry-After header field</w:t>
      </w:r>
    </w:p>
    <w:p w14:paraId="444C4242" w14:textId="77777777" w:rsidR="004A549E" w:rsidRDefault="004A549E" w:rsidP="004A54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C1-210577, to -, cc -</w:t>
      </w:r>
      <w:r>
        <w:rPr>
          <w:i/>
        </w:rPr>
        <w:br/>
      </w:r>
      <w:r>
        <w:rPr>
          <w:i/>
        </w:rPr>
        <w:tab/>
      </w:r>
      <w:r>
        <w:rPr>
          <w:i/>
        </w:rPr>
        <w:tab/>
      </w:r>
      <w:r>
        <w:rPr>
          <w:i/>
        </w:rPr>
        <w:tab/>
      </w:r>
      <w:r>
        <w:rPr>
          <w:i/>
        </w:rPr>
        <w:tab/>
      </w:r>
      <w:r>
        <w:rPr>
          <w:i/>
        </w:rPr>
        <w:tab/>
        <w:t>Source: TSG WG CT1</w:t>
      </w:r>
    </w:p>
    <w:p w14:paraId="7AA11AEB" w14:textId="77777777" w:rsidR="004A549E" w:rsidRDefault="004A549E" w:rsidP="004A549E">
      <w:pPr>
        <w:rPr>
          <w:rFonts w:ascii="Arial" w:hAnsi="Arial" w:cs="Arial"/>
          <w:b/>
        </w:rPr>
      </w:pPr>
      <w:r>
        <w:rPr>
          <w:rFonts w:ascii="Arial" w:hAnsi="Arial" w:cs="Arial"/>
          <w:b/>
        </w:rPr>
        <w:t xml:space="preserve">Abstract: </w:t>
      </w:r>
    </w:p>
    <w:p w14:paraId="3FB47E6D" w14:textId="77777777" w:rsidR="004A549E" w:rsidRDefault="004A549E" w:rsidP="004A549E">
      <w:r>
        <w:t>Response to: LS R5-206259 on failing initial registration without Retry-After header field from RAN5.</w:t>
      </w:r>
    </w:p>
    <w:p w14:paraId="53520A3C" w14:textId="77777777" w:rsidR="004A549E" w:rsidRDefault="004A549E" w:rsidP="004A549E">
      <w:r>
        <w:t>CT1 thanks RAN5 for their LS on failing initial registration without Retry-After header field. CT1 would like to provide the following answer to RAN5’s question:</w:t>
      </w:r>
    </w:p>
    <w:p w14:paraId="23E9A6F5" w14:textId="77777777" w:rsidR="004A549E" w:rsidRDefault="004A549E" w:rsidP="004A549E">
      <w:r>
        <w:t>In the scenario described by RAN5, UE shall follow interpretation B i.e. attempt consecutive (second) initial registration to next available P-CSCF (not on current P-CSCF).</w:t>
      </w:r>
    </w:p>
    <w:p w14:paraId="59EB52AC" w14:textId="77777777" w:rsidR="004A549E" w:rsidRDefault="004A549E" w:rsidP="004A549E">
      <w:r>
        <w:t>CT1 agreed CR C1-210576 with clarification on receiving a 4xx, 5xx (except 503) or 6xx response without Retry-After header field to the REGISTER request.</w:t>
      </w:r>
    </w:p>
    <w:p w14:paraId="36C4689C" w14:textId="77777777" w:rsidR="004A549E" w:rsidRDefault="004A549E" w:rsidP="004A549E">
      <w:r>
        <w:t>Actions: To TSG RAN WG5: TSG CT WG1 asks RAN5 group to take the above response into account.</w:t>
      </w:r>
    </w:p>
    <w:p w14:paraId="70AC8FB7" w14:textId="77777777" w:rsidR="004A549E" w:rsidRDefault="004A549E" w:rsidP="004A549E">
      <w:pPr>
        <w:rPr>
          <w:rFonts w:ascii="Arial" w:hAnsi="Arial" w:cs="Arial"/>
          <w:b/>
        </w:rPr>
      </w:pPr>
      <w:r>
        <w:rPr>
          <w:rFonts w:ascii="Arial" w:hAnsi="Arial" w:cs="Arial"/>
          <w:b/>
        </w:rPr>
        <w:t xml:space="preserve">Discussion: </w:t>
      </w:r>
    </w:p>
    <w:p w14:paraId="0718AC76" w14:textId="77777777" w:rsidR="004A549E" w:rsidRDefault="004A549E" w:rsidP="004A549E">
      <w:r>
        <w:t>moved to SIG.</w:t>
      </w:r>
    </w:p>
    <w:p w14:paraId="5B4B58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1A4FA" w14:textId="4C46BBDA" w:rsidR="004A549E" w:rsidRDefault="004A549E" w:rsidP="004A549E">
      <w:pPr>
        <w:rPr>
          <w:rFonts w:ascii="Arial" w:hAnsi="Arial" w:cs="Arial"/>
          <w:b/>
          <w:sz w:val="24"/>
        </w:rPr>
      </w:pPr>
      <w:r>
        <w:rPr>
          <w:rFonts w:ascii="Arial" w:hAnsi="Arial" w:cs="Arial"/>
          <w:b/>
          <w:color w:val="0000FF"/>
          <w:sz w:val="24"/>
        </w:rPr>
        <w:t>R5-212015</w:t>
      </w:r>
      <w:r>
        <w:rPr>
          <w:rFonts w:ascii="Arial" w:hAnsi="Arial" w:cs="Arial"/>
          <w:b/>
          <w:color w:val="0000FF"/>
          <w:sz w:val="24"/>
        </w:rPr>
        <w:tab/>
      </w:r>
      <w:r>
        <w:rPr>
          <w:rFonts w:ascii="Arial" w:hAnsi="Arial" w:cs="Arial"/>
          <w:b/>
          <w:sz w:val="24"/>
        </w:rPr>
        <w:t>LS Response on inconsistency in specifying handling of MCPTT SIP 183 (Session Progress) response in TS 24.379</w:t>
      </w:r>
    </w:p>
    <w:p w14:paraId="3611F255" w14:textId="77777777" w:rsidR="004A549E" w:rsidRDefault="004A549E" w:rsidP="004A54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C1-211408, to -, cc -</w:t>
      </w:r>
      <w:r>
        <w:rPr>
          <w:i/>
        </w:rPr>
        <w:br/>
      </w:r>
      <w:r>
        <w:rPr>
          <w:i/>
        </w:rPr>
        <w:tab/>
      </w:r>
      <w:r>
        <w:rPr>
          <w:i/>
        </w:rPr>
        <w:tab/>
      </w:r>
      <w:r>
        <w:rPr>
          <w:i/>
        </w:rPr>
        <w:tab/>
      </w:r>
      <w:r>
        <w:rPr>
          <w:i/>
        </w:rPr>
        <w:tab/>
      </w:r>
      <w:r>
        <w:rPr>
          <w:i/>
        </w:rPr>
        <w:tab/>
        <w:t>Source: TSG WG CT1</w:t>
      </w:r>
    </w:p>
    <w:p w14:paraId="7D76B2AE" w14:textId="77777777" w:rsidR="004A549E" w:rsidRDefault="004A549E" w:rsidP="004A549E">
      <w:pPr>
        <w:rPr>
          <w:rFonts w:ascii="Arial" w:hAnsi="Arial" w:cs="Arial"/>
          <w:b/>
        </w:rPr>
      </w:pPr>
      <w:r>
        <w:rPr>
          <w:rFonts w:ascii="Arial" w:hAnsi="Arial" w:cs="Arial"/>
          <w:b/>
        </w:rPr>
        <w:t xml:space="preserve">Abstract: </w:t>
      </w:r>
    </w:p>
    <w:p w14:paraId="38ADA6CF" w14:textId="77777777" w:rsidR="004A549E" w:rsidRDefault="004A549E" w:rsidP="004A549E">
      <w:r>
        <w:lastRenderedPageBreak/>
        <w:t>Response to: LS R5-206258 on " LS on inconsistency in specifying handling of MCPTT SIP 183 (Session Progress) response in TS 24.379". Release: Release 13 and later.</w:t>
      </w:r>
    </w:p>
    <w:p w14:paraId="5E972326" w14:textId="77777777" w:rsidR="004A549E" w:rsidRDefault="004A549E" w:rsidP="004A549E">
      <w:r>
        <w:t>CT1 thanks RAN5 for their LS on inconsistency in specifying handling of MCPTT SIP 183 (Session Progress) response in 3GPP TS 24.379 (R5-206258/C1-207490).</w:t>
      </w:r>
    </w:p>
    <w:p w14:paraId="7EDC98FF" w14:textId="77777777" w:rsidR="004A549E" w:rsidRDefault="004A549E" w:rsidP="004A549E">
      <w:r>
        <w:t xml:space="preserve">CT1 has reviewed this matter and introduced new steps for both the private and ambient call (Rel-13 onwards) procedures, specifying the handling of MCPTT SIP 183 (Session Progress) response in the Controlling MCPTT Function. Additionally, the group call procedure for handling 183 response has been corrected for related identified issues.  </w:t>
      </w:r>
    </w:p>
    <w:p w14:paraId="27105F7A" w14:textId="77777777" w:rsidR="004A549E" w:rsidRDefault="004A549E" w:rsidP="004A549E">
      <w:r>
        <w:t>CT1 has agreed to the following CRs for 3GPP TS 24.379, specifying the handling of a SIP 183 (Session Progress) response in private call procedures.</w:t>
      </w:r>
    </w:p>
    <w:p w14:paraId="3618B6D4" w14:textId="77777777" w:rsidR="004A549E" w:rsidRDefault="004A549E" w:rsidP="004A549E">
      <w:r>
        <w:t>- C1-211398 (Its mirror CRs: C1-211400 (Rel-14), C1-211402 (Rel-15), C1-211404 (Rel-16) and C1-211406 (Rel-17)) - Private Call and Ambient Call Procedures</w:t>
      </w:r>
    </w:p>
    <w:p w14:paraId="30E65EC8" w14:textId="77777777" w:rsidR="004A549E" w:rsidRDefault="004A549E" w:rsidP="004A549E">
      <w:r>
        <w:t>Actions: To RAN5: 3GPP TSG CT WG1 asks RAN5 to consider the above information into account in your work.</w:t>
      </w:r>
    </w:p>
    <w:p w14:paraId="6B90BACD" w14:textId="77777777" w:rsidR="004A549E" w:rsidRDefault="004A549E" w:rsidP="004A549E">
      <w:pPr>
        <w:rPr>
          <w:rFonts w:ascii="Arial" w:hAnsi="Arial" w:cs="Arial"/>
          <w:b/>
        </w:rPr>
      </w:pPr>
      <w:r>
        <w:rPr>
          <w:rFonts w:ascii="Arial" w:hAnsi="Arial" w:cs="Arial"/>
          <w:b/>
        </w:rPr>
        <w:t xml:space="preserve">Discussion: </w:t>
      </w:r>
    </w:p>
    <w:p w14:paraId="0B88FDCF" w14:textId="77777777" w:rsidR="004A549E" w:rsidRDefault="004A549E" w:rsidP="004A549E">
      <w:r>
        <w:t>moved to SIG.</w:t>
      </w:r>
    </w:p>
    <w:p w14:paraId="3BFEA66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A8CFC" w14:textId="77777777" w:rsidR="004A549E" w:rsidRDefault="004A549E" w:rsidP="004A549E">
      <w:pPr>
        <w:pStyle w:val="Heading3"/>
      </w:pPr>
      <w:bookmarkStart w:id="1068" w:name="_Toc73402251"/>
      <w:bookmarkStart w:id="1069" w:name="_Toc73451710"/>
      <w:r>
        <w:t>6.3</w:t>
      </w:r>
      <w:r>
        <w:tab/>
        <w:t>Open Work Items</w:t>
      </w:r>
      <w:bookmarkEnd w:id="1068"/>
      <w:bookmarkEnd w:id="1069"/>
    </w:p>
    <w:p w14:paraId="1CE56FED" w14:textId="77777777" w:rsidR="004A549E" w:rsidRDefault="004A549E" w:rsidP="004A549E">
      <w:pPr>
        <w:pStyle w:val="Heading4"/>
      </w:pPr>
      <w:bookmarkStart w:id="1070" w:name="_Toc73402252"/>
      <w:bookmarkStart w:id="1071" w:name="_Toc73451711"/>
      <w:r>
        <w:t>6.3.1</w:t>
      </w:r>
      <w:r>
        <w:tab/>
        <w:t>Rel-14 LTE CA configurations (UID - 720098) LTE_CA_R14-UEConTest</w:t>
      </w:r>
      <w:bookmarkEnd w:id="1070"/>
      <w:bookmarkEnd w:id="1071"/>
    </w:p>
    <w:p w14:paraId="0A96FC2B" w14:textId="77777777" w:rsidR="004A549E" w:rsidRDefault="004A549E" w:rsidP="004A549E">
      <w:pPr>
        <w:pStyle w:val="Heading5"/>
      </w:pPr>
      <w:bookmarkStart w:id="1072" w:name="_Toc73402253"/>
      <w:bookmarkStart w:id="1073" w:name="_Toc73451712"/>
      <w:r>
        <w:t>6.3.1.1</w:t>
      </w:r>
      <w:r>
        <w:tab/>
        <w:t>TS 36.508</w:t>
      </w:r>
      <w:bookmarkEnd w:id="1072"/>
      <w:bookmarkEnd w:id="1073"/>
    </w:p>
    <w:p w14:paraId="16E9A8EF" w14:textId="77777777" w:rsidR="004A549E" w:rsidRDefault="004A549E" w:rsidP="004A549E">
      <w:pPr>
        <w:pStyle w:val="Heading5"/>
      </w:pPr>
      <w:bookmarkStart w:id="1074" w:name="_Toc73402254"/>
      <w:bookmarkStart w:id="1075" w:name="_Toc73451713"/>
      <w:r>
        <w:t>6.3.1.2</w:t>
      </w:r>
      <w:r>
        <w:tab/>
        <w:t>TS 36.523-1</w:t>
      </w:r>
      <w:bookmarkEnd w:id="1074"/>
      <w:bookmarkEnd w:id="1075"/>
    </w:p>
    <w:p w14:paraId="09C9A9BD" w14:textId="77777777" w:rsidR="004A549E" w:rsidRDefault="004A549E" w:rsidP="004A549E">
      <w:pPr>
        <w:pStyle w:val="Heading5"/>
      </w:pPr>
      <w:bookmarkStart w:id="1076" w:name="_Toc73402255"/>
      <w:bookmarkStart w:id="1077" w:name="_Toc73451714"/>
      <w:r>
        <w:t>6.3.1.3</w:t>
      </w:r>
      <w:r>
        <w:tab/>
        <w:t>TS 36.523-2</w:t>
      </w:r>
      <w:bookmarkEnd w:id="1076"/>
      <w:bookmarkEnd w:id="1077"/>
    </w:p>
    <w:p w14:paraId="37205916" w14:textId="77777777" w:rsidR="004A549E" w:rsidRDefault="004A549E" w:rsidP="004A549E">
      <w:pPr>
        <w:pStyle w:val="Heading5"/>
      </w:pPr>
      <w:bookmarkStart w:id="1078" w:name="_Toc73402256"/>
      <w:bookmarkStart w:id="1079" w:name="_Toc73451715"/>
      <w:r>
        <w:t>6.3.1.4</w:t>
      </w:r>
      <w:r>
        <w:tab/>
        <w:t>TS 36.523-3</w:t>
      </w:r>
      <w:bookmarkEnd w:id="1078"/>
      <w:bookmarkEnd w:id="1079"/>
    </w:p>
    <w:p w14:paraId="66E52C13" w14:textId="77777777" w:rsidR="004A549E" w:rsidRDefault="004A549E" w:rsidP="004A549E">
      <w:pPr>
        <w:pStyle w:val="Heading5"/>
      </w:pPr>
      <w:bookmarkStart w:id="1080" w:name="_Toc73402257"/>
      <w:bookmarkStart w:id="1081" w:name="_Toc73451716"/>
      <w:r>
        <w:t>6.3.1.5</w:t>
      </w:r>
      <w:r>
        <w:tab/>
        <w:t>Discussion Papers, Work Plan, TC lists</w:t>
      </w:r>
      <w:bookmarkEnd w:id="1080"/>
      <w:bookmarkEnd w:id="1081"/>
    </w:p>
    <w:p w14:paraId="16B11E4C" w14:textId="77777777" w:rsidR="004A549E" w:rsidRDefault="004A549E" w:rsidP="004A549E">
      <w:pPr>
        <w:pStyle w:val="Heading4"/>
      </w:pPr>
      <w:bookmarkStart w:id="1082" w:name="_Toc73402258"/>
      <w:bookmarkStart w:id="1083" w:name="_Toc73451717"/>
      <w:r>
        <w:t>6.3.2</w:t>
      </w:r>
      <w:r>
        <w:tab/>
        <w:t>5G system with NR and LTE (UID - 760087) 5GS_NR_LTE-UEConTest</w:t>
      </w:r>
      <w:bookmarkEnd w:id="1082"/>
      <w:bookmarkEnd w:id="1083"/>
    </w:p>
    <w:p w14:paraId="7ED276BF" w14:textId="77777777" w:rsidR="004A549E" w:rsidRDefault="004A549E" w:rsidP="004A549E">
      <w:pPr>
        <w:pStyle w:val="Heading5"/>
      </w:pPr>
      <w:bookmarkStart w:id="1084" w:name="_Toc73402259"/>
      <w:bookmarkStart w:id="1085" w:name="_Toc73451718"/>
      <w:r>
        <w:t>6.3.2.1</w:t>
      </w:r>
      <w:r>
        <w:tab/>
        <w:t>TS 38.508-1</w:t>
      </w:r>
      <w:bookmarkEnd w:id="1084"/>
      <w:bookmarkEnd w:id="1085"/>
    </w:p>
    <w:p w14:paraId="22E74659" w14:textId="77777777" w:rsidR="004A549E" w:rsidRDefault="004A549E" w:rsidP="004A549E">
      <w:pPr>
        <w:pStyle w:val="Heading6"/>
      </w:pPr>
      <w:bookmarkStart w:id="1086" w:name="_Toc73402260"/>
      <w:bookmarkStart w:id="1087" w:name="_Toc73451719"/>
      <w:r>
        <w:t>6.3.2.1.1</w:t>
      </w:r>
      <w:r>
        <w:tab/>
        <w:t>Generic Procedures and Test Procedures (Clauses 4.5, 4.5A &amp; 4.9)</w:t>
      </w:r>
      <w:bookmarkEnd w:id="1086"/>
      <w:bookmarkEnd w:id="1087"/>
      <w:r>
        <w:t xml:space="preserve"> </w:t>
      </w:r>
    </w:p>
    <w:p w14:paraId="50A176BB" w14:textId="78DFC078" w:rsidR="004A549E" w:rsidRDefault="004A549E" w:rsidP="004A549E">
      <w:pPr>
        <w:rPr>
          <w:rFonts w:ascii="Arial" w:hAnsi="Arial" w:cs="Arial"/>
          <w:b/>
          <w:sz w:val="24"/>
        </w:rPr>
      </w:pPr>
      <w:r>
        <w:rPr>
          <w:rFonts w:ascii="Arial" w:hAnsi="Arial" w:cs="Arial"/>
          <w:b/>
          <w:color w:val="0000FF"/>
          <w:sz w:val="24"/>
        </w:rPr>
        <w:t>R5-212378</w:t>
      </w:r>
      <w:r>
        <w:rPr>
          <w:rFonts w:ascii="Arial" w:hAnsi="Arial" w:cs="Arial"/>
          <w:b/>
          <w:color w:val="0000FF"/>
          <w:sz w:val="24"/>
        </w:rPr>
        <w:tab/>
      </w:r>
      <w:r>
        <w:rPr>
          <w:rFonts w:ascii="Arial" w:hAnsi="Arial" w:cs="Arial"/>
          <w:b/>
          <w:sz w:val="24"/>
        </w:rPr>
        <w:t>Correction to IMS call release sequences</w:t>
      </w:r>
    </w:p>
    <w:p w14:paraId="1FBAAD8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CR-1816  Cat: F (Rel-17)</w:t>
      </w:r>
      <w:r>
        <w:rPr>
          <w:i/>
        </w:rPr>
        <w:br/>
      </w:r>
      <w:r>
        <w:rPr>
          <w:i/>
        </w:rPr>
        <w:br/>
      </w:r>
      <w:r>
        <w:rPr>
          <w:i/>
        </w:rPr>
        <w:tab/>
      </w:r>
      <w:r>
        <w:rPr>
          <w:i/>
        </w:rPr>
        <w:tab/>
      </w:r>
      <w:r>
        <w:rPr>
          <w:i/>
        </w:rPr>
        <w:tab/>
      </w:r>
      <w:r>
        <w:rPr>
          <w:i/>
        </w:rPr>
        <w:tab/>
      </w:r>
      <w:r>
        <w:rPr>
          <w:i/>
        </w:rPr>
        <w:tab/>
        <w:t>Source: Keysight Technologies UK</w:t>
      </w:r>
    </w:p>
    <w:p w14:paraId="41F3BCC1" w14:textId="77777777" w:rsidR="004A549E" w:rsidRDefault="004A549E" w:rsidP="004A549E">
      <w:pPr>
        <w:rPr>
          <w:rFonts w:ascii="Arial" w:hAnsi="Arial" w:cs="Arial"/>
          <w:b/>
        </w:rPr>
      </w:pPr>
      <w:r>
        <w:rPr>
          <w:rFonts w:ascii="Arial" w:hAnsi="Arial" w:cs="Arial"/>
          <w:b/>
        </w:rPr>
        <w:t xml:space="preserve">Discussion: </w:t>
      </w:r>
    </w:p>
    <w:p w14:paraId="2A733311" w14:textId="77777777" w:rsidR="004A549E" w:rsidRDefault="004A549E" w:rsidP="004A549E">
      <w:r>
        <w:t xml:space="preserve">wrong </w:t>
      </w:r>
      <w:proofErr w:type="spellStart"/>
      <w:r>
        <w:t>Rel+ver</w:t>
      </w:r>
      <w:proofErr w:type="spellEnd"/>
    </w:p>
    <w:p w14:paraId="21BC1F7D" w14:textId="77777777" w:rsidR="004A549E" w:rsidRDefault="004A549E" w:rsidP="004A549E">
      <w:r>
        <w:t>r1</w:t>
      </w:r>
    </w:p>
    <w:p w14:paraId="040ECF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R5-213439</w:t>
      </w:r>
      <w:r>
        <w:rPr>
          <w:color w:val="993300"/>
          <w:u w:val="single"/>
        </w:rPr>
        <w:t>.</w:t>
      </w:r>
    </w:p>
    <w:p w14:paraId="3AE7B8E0" w14:textId="69C9B417" w:rsidR="004A549E" w:rsidRDefault="004A549E" w:rsidP="004A549E">
      <w:pPr>
        <w:rPr>
          <w:rFonts w:ascii="Arial" w:hAnsi="Arial" w:cs="Arial"/>
          <w:b/>
          <w:sz w:val="24"/>
        </w:rPr>
      </w:pPr>
      <w:r>
        <w:rPr>
          <w:rFonts w:ascii="Arial" w:hAnsi="Arial" w:cs="Arial"/>
          <w:b/>
          <w:color w:val="0000FF"/>
          <w:sz w:val="24"/>
        </w:rPr>
        <w:lastRenderedPageBreak/>
        <w:t>R5-213439</w:t>
      </w:r>
      <w:r>
        <w:rPr>
          <w:rFonts w:ascii="Arial" w:hAnsi="Arial" w:cs="Arial"/>
          <w:b/>
          <w:color w:val="0000FF"/>
          <w:sz w:val="24"/>
        </w:rPr>
        <w:tab/>
      </w:r>
      <w:r>
        <w:rPr>
          <w:rFonts w:ascii="Arial" w:hAnsi="Arial" w:cs="Arial"/>
          <w:b/>
          <w:sz w:val="24"/>
        </w:rPr>
        <w:t>Correction to IMS call release sequences</w:t>
      </w:r>
    </w:p>
    <w:p w14:paraId="14A9DCD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CR-1816  rev 1 Cat: F (Rel-17)</w:t>
      </w:r>
      <w:r>
        <w:rPr>
          <w:i/>
        </w:rPr>
        <w:br/>
      </w:r>
      <w:r>
        <w:rPr>
          <w:i/>
        </w:rPr>
        <w:br/>
      </w:r>
      <w:r>
        <w:rPr>
          <w:i/>
        </w:rPr>
        <w:tab/>
      </w:r>
      <w:r>
        <w:rPr>
          <w:i/>
        </w:rPr>
        <w:tab/>
      </w:r>
      <w:r>
        <w:rPr>
          <w:i/>
        </w:rPr>
        <w:tab/>
      </w:r>
      <w:r>
        <w:rPr>
          <w:i/>
        </w:rPr>
        <w:tab/>
      </w:r>
      <w:r>
        <w:rPr>
          <w:i/>
        </w:rPr>
        <w:tab/>
        <w:t>Source: Keysight Technologies UK</w:t>
      </w:r>
    </w:p>
    <w:p w14:paraId="10D1C326" w14:textId="77777777" w:rsidR="004A549E" w:rsidRDefault="004A549E" w:rsidP="004A549E">
      <w:pPr>
        <w:rPr>
          <w:color w:val="808080"/>
        </w:rPr>
      </w:pPr>
      <w:r>
        <w:rPr>
          <w:color w:val="808080"/>
        </w:rPr>
        <w:t>(Replaces R5-212378)</w:t>
      </w:r>
    </w:p>
    <w:p w14:paraId="592DBA0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EC28C" w14:textId="21467EB2" w:rsidR="004A549E" w:rsidRDefault="004A549E" w:rsidP="004A549E">
      <w:pPr>
        <w:rPr>
          <w:rFonts w:ascii="Arial" w:hAnsi="Arial" w:cs="Arial"/>
          <w:b/>
          <w:sz w:val="24"/>
        </w:rPr>
      </w:pPr>
      <w:r>
        <w:rPr>
          <w:rFonts w:ascii="Arial" w:hAnsi="Arial" w:cs="Arial"/>
          <w:b/>
          <w:color w:val="0000FF"/>
          <w:sz w:val="24"/>
        </w:rPr>
        <w:t>R5-212774</w:t>
      </w:r>
      <w:r>
        <w:rPr>
          <w:rFonts w:ascii="Arial" w:hAnsi="Arial" w:cs="Arial"/>
          <w:b/>
          <w:color w:val="0000FF"/>
          <w:sz w:val="24"/>
        </w:rPr>
        <w:tab/>
      </w:r>
      <w:r>
        <w:rPr>
          <w:rFonts w:ascii="Arial" w:hAnsi="Arial" w:cs="Arial"/>
          <w:b/>
          <w:sz w:val="24"/>
        </w:rPr>
        <w:t>Addition of Generic Test procedure for IMS MO Video call establishment in 5GC</w:t>
      </w:r>
    </w:p>
    <w:p w14:paraId="3E78CA6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CR-1886  Cat: F (Rel-17)</w:t>
      </w:r>
      <w:r>
        <w:rPr>
          <w:i/>
        </w:rPr>
        <w:br/>
      </w:r>
      <w:r>
        <w:rPr>
          <w:i/>
        </w:rPr>
        <w:br/>
      </w:r>
      <w:r>
        <w:rPr>
          <w:i/>
        </w:rPr>
        <w:tab/>
      </w:r>
      <w:r>
        <w:rPr>
          <w:i/>
        </w:rPr>
        <w:tab/>
      </w:r>
      <w:r>
        <w:rPr>
          <w:i/>
        </w:rPr>
        <w:tab/>
      </w:r>
      <w:r>
        <w:rPr>
          <w:i/>
        </w:rPr>
        <w:tab/>
      </w:r>
      <w:r>
        <w:rPr>
          <w:i/>
        </w:rPr>
        <w:tab/>
        <w:t>Source: Qualcomm CDMA Technologies</w:t>
      </w:r>
    </w:p>
    <w:p w14:paraId="2CB7FC79" w14:textId="77777777" w:rsidR="004A549E" w:rsidRDefault="004A549E" w:rsidP="004A549E">
      <w:pPr>
        <w:rPr>
          <w:rFonts w:ascii="Arial" w:hAnsi="Arial" w:cs="Arial"/>
          <w:b/>
        </w:rPr>
      </w:pPr>
      <w:r>
        <w:rPr>
          <w:rFonts w:ascii="Arial" w:hAnsi="Arial" w:cs="Arial"/>
          <w:b/>
        </w:rPr>
        <w:t xml:space="preserve">Discussion: </w:t>
      </w:r>
    </w:p>
    <w:p w14:paraId="034C5901" w14:textId="77777777" w:rsidR="004A549E" w:rsidRDefault="004A549E" w:rsidP="004A549E">
      <w:r>
        <w:t>r1</w:t>
      </w:r>
    </w:p>
    <w:p w14:paraId="7837D63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R5-213440</w:t>
      </w:r>
      <w:r>
        <w:rPr>
          <w:color w:val="993300"/>
          <w:u w:val="single"/>
        </w:rPr>
        <w:t>.</w:t>
      </w:r>
    </w:p>
    <w:p w14:paraId="2877411E" w14:textId="1F55280D" w:rsidR="004A549E" w:rsidRDefault="004A549E" w:rsidP="004A549E">
      <w:pPr>
        <w:rPr>
          <w:rFonts w:ascii="Arial" w:hAnsi="Arial" w:cs="Arial"/>
          <w:b/>
          <w:sz w:val="24"/>
        </w:rPr>
      </w:pPr>
      <w:r>
        <w:rPr>
          <w:rFonts w:ascii="Arial" w:hAnsi="Arial" w:cs="Arial"/>
          <w:b/>
          <w:color w:val="0000FF"/>
          <w:sz w:val="24"/>
        </w:rPr>
        <w:t>R5-213440</w:t>
      </w:r>
      <w:r>
        <w:rPr>
          <w:rFonts w:ascii="Arial" w:hAnsi="Arial" w:cs="Arial"/>
          <w:b/>
          <w:color w:val="0000FF"/>
          <w:sz w:val="24"/>
        </w:rPr>
        <w:tab/>
      </w:r>
      <w:r>
        <w:rPr>
          <w:rFonts w:ascii="Arial" w:hAnsi="Arial" w:cs="Arial"/>
          <w:b/>
          <w:sz w:val="24"/>
        </w:rPr>
        <w:t>Addition of Generic Test procedure for IMS MO Video call establishment in 5GC</w:t>
      </w:r>
    </w:p>
    <w:p w14:paraId="65F9EA5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CR-1886  rev 1 Cat: F (Rel-17)</w:t>
      </w:r>
      <w:r>
        <w:rPr>
          <w:i/>
        </w:rPr>
        <w:br/>
      </w:r>
      <w:r>
        <w:rPr>
          <w:i/>
        </w:rPr>
        <w:br/>
      </w:r>
      <w:r>
        <w:rPr>
          <w:i/>
        </w:rPr>
        <w:tab/>
      </w:r>
      <w:r>
        <w:rPr>
          <w:i/>
        </w:rPr>
        <w:tab/>
      </w:r>
      <w:r>
        <w:rPr>
          <w:i/>
        </w:rPr>
        <w:tab/>
      </w:r>
      <w:r>
        <w:rPr>
          <w:i/>
        </w:rPr>
        <w:tab/>
      </w:r>
      <w:r>
        <w:rPr>
          <w:i/>
        </w:rPr>
        <w:tab/>
        <w:t>Source: Qualcomm CDMA Technologies</w:t>
      </w:r>
    </w:p>
    <w:p w14:paraId="0B08D10A" w14:textId="77777777" w:rsidR="004A549E" w:rsidRDefault="004A549E" w:rsidP="004A549E">
      <w:pPr>
        <w:rPr>
          <w:color w:val="808080"/>
        </w:rPr>
      </w:pPr>
      <w:r>
        <w:rPr>
          <w:color w:val="808080"/>
        </w:rPr>
        <w:t>(Replaces R5-212774)</w:t>
      </w:r>
    </w:p>
    <w:p w14:paraId="20829E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E4EDF" w14:textId="7BFE3222" w:rsidR="004A549E" w:rsidRDefault="004A549E" w:rsidP="004A549E">
      <w:pPr>
        <w:rPr>
          <w:rFonts w:ascii="Arial" w:hAnsi="Arial" w:cs="Arial"/>
          <w:b/>
          <w:sz w:val="24"/>
        </w:rPr>
      </w:pPr>
      <w:r>
        <w:rPr>
          <w:rFonts w:ascii="Arial" w:hAnsi="Arial" w:cs="Arial"/>
          <w:b/>
          <w:color w:val="0000FF"/>
          <w:sz w:val="24"/>
        </w:rPr>
        <w:t>R5-213065</w:t>
      </w:r>
      <w:r>
        <w:rPr>
          <w:rFonts w:ascii="Arial" w:hAnsi="Arial" w:cs="Arial"/>
          <w:b/>
          <w:color w:val="0000FF"/>
          <w:sz w:val="24"/>
        </w:rPr>
        <w:tab/>
      </w:r>
      <w:r>
        <w:rPr>
          <w:rFonts w:ascii="Arial" w:hAnsi="Arial" w:cs="Arial"/>
          <w:b/>
          <w:sz w:val="24"/>
        </w:rPr>
        <w:t>Correction to Table 4.9.12.2.2-1 for IMS Emergency call establishment in 5GC without IMS emergency registration</w:t>
      </w:r>
    </w:p>
    <w:p w14:paraId="2F8849E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CR-1913  Cat: F (Rel-17)</w:t>
      </w:r>
      <w:r>
        <w:rPr>
          <w:i/>
        </w:rPr>
        <w:br/>
      </w:r>
      <w:r>
        <w:rPr>
          <w:i/>
        </w:rPr>
        <w:br/>
      </w:r>
      <w:r>
        <w:rPr>
          <w:i/>
        </w:rPr>
        <w:tab/>
      </w:r>
      <w:r>
        <w:rPr>
          <w:i/>
        </w:rPr>
        <w:tab/>
      </w:r>
      <w:r>
        <w:rPr>
          <w:i/>
        </w:rPr>
        <w:tab/>
      </w:r>
      <w:r>
        <w:rPr>
          <w:i/>
        </w:rPr>
        <w:tab/>
      </w:r>
      <w:r>
        <w:rPr>
          <w:i/>
        </w:rPr>
        <w:tab/>
        <w:t>Source: Huawei, Hisilicon</w:t>
      </w:r>
    </w:p>
    <w:p w14:paraId="764A7051" w14:textId="77777777" w:rsidR="004A549E" w:rsidRDefault="004A549E" w:rsidP="004A549E">
      <w:pPr>
        <w:rPr>
          <w:rFonts w:ascii="Arial" w:hAnsi="Arial" w:cs="Arial"/>
          <w:b/>
        </w:rPr>
      </w:pPr>
      <w:r>
        <w:rPr>
          <w:rFonts w:ascii="Arial" w:hAnsi="Arial" w:cs="Arial"/>
          <w:b/>
        </w:rPr>
        <w:t xml:space="preserve">Discussion: </w:t>
      </w:r>
    </w:p>
    <w:p w14:paraId="1016E1CB" w14:textId="77777777" w:rsidR="004A549E" w:rsidRDefault="004A549E" w:rsidP="004A549E">
      <w:r>
        <w:t>r1</w:t>
      </w:r>
    </w:p>
    <w:p w14:paraId="41D12BD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R5-213441</w:t>
      </w:r>
      <w:r>
        <w:rPr>
          <w:color w:val="993300"/>
          <w:u w:val="single"/>
        </w:rPr>
        <w:t>.</w:t>
      </w:r>
    </w:p>
    <w:p w14:paraId="61D64B65" w14:textId="4DFF8845" w:rsidR="004A549E" w:rsidRDefault="004A549E" w:rsidP="004A549E">
      <w:pPr>
        <w:rPr>
          <w:rFonts w:ascii="Arial" w:hAnsi="Arial" w:cs="Arial"/>
          <w:b/>
          <w:sz w:val="24"/>
        </w:rPr>
      </w:pPr>
      <w:r>
        <w:rPr>
          <w:rFonts w:ascii="Arial" w:hAnsi="Arial" w:cs="Arial"/>
          <w:b/>
          <w:color w:val="0000FF"/>
          <w:sz w:val="24"/>
        </w:rPr>
        <w:t>R5-213441</w:t>
      </w:r>
      <w:r>
        <w:rPr>
          <w:rFonts w:ascii="Arial" w:hAnsi="Arial" w:cs="Arial"/>
          <w:b/>
          <w:color w:val="0000FF"/>
          <w:sz w:val="24"/>
        </w:rPr>
        <w:tab/>
      </w:r>
      <w:r>
        <w:rPr>
          <w:rFonts w:ascii="Arial" w:hAnsi="Arial" w:cs="Arial"/>
          <w:b/>
          <w:sz w:val="24"/>
        </w:rPr>
        <w:t>Correction to Table 4.9.12.2.2-1 for IMS Emergency call establishment in 5GC without IMS emergency registration</w:t>
      </w:r>
    </w:p>
    <w:p w14:paraId="69C688A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CR-1913  rev 1 Cat: F (Rel-17)</w:t>
      </w:r>
      <w:r>
        <w:rPr>
          <w:i/>
        </w:rPr>
        <w:br/>
      </w:r>
      <w:r>
        <w:rPr>
          <w:i/>
        </w:rPr>
        <w:br/>
      </w:r>
      <w:r>
        <w:rPr>
          <w:i/>
        </w:rPr>
        <w:tab/>
      </w:r>
      <w:r>
        <w:rPr>
          <w:i/>
        </w:rPr>
        <w:tab/>
      </w:r>
      <w:r>
        <w:rPr>
          <w:i/>
        </w:rPr>
        <w:tab/>
      </w:r>
      <w:r>
        <w:rPr>
          <w:i/>
        </w:rPr>
        <w:tab/>
      </w:r>
      <w:r>
        <w:rPr>
          <w:i/>
        </w:rPr>
        <w:tab/>
        <w:t>Source: Huawei, Hisilicon</w:t>
      </w:r>
    </w:p>
    <w:p w14:paraId="1A635B9E" w14:textId="77777777" w:rsidR="004A549E" w:rsidRDefault="004A549E" w:rsidP="004A549E">
      <w:pPr>
        <w:rPr>
          <w:color w:val="808080"/>
        </w:rPr>
      </w:pPr>
      <w:r>
        <w:rPr>
          <w:color w:val="808080"/>
        </w:rPr>
        <w:t>(Replaces R5-213065)</w:t>
      </w:r>
    </w:p>
    <w:p w14:paraId="7E84F57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B954F" w14:textId="4765317D" w:rsidR="004A549E" w:rsidRDefault="004A549E" w:rsidP="004A549E">
      <w:pPr>
        <w:rPr>
          <w:rFonts w:ascii="Arial" w:hAnsi="Arial" w:cs="Arial"/>
          <w:b/>
          <w:sz w:val="24"/>
        </w:rPr>
      </w:pPr>
      <w:r>
        <w:rPr>
          <w:rFonts w:ascii="Arial" w:hAnsi="Arial" w:cs="Arial"/>
          <w:b/>
          <w:color w:val="0000FF"/>
          <w:sz w:val="24"/>
        </w:rPr>
        <w:lastRenderedPageBreak/>
        <w:t>R5-213082</w:t>
      </w:r>
      <w:r>
        <w:rPr>
          <w:rFonts w:ascii="Arial" w:hAnsi="Arial" w:cs="Arial"/>
          <w:b/>
          <w:color w:val="0000FF"/>
          <w:sz w:val="24"/>
        </w:rPr>
        <w:tab/>
      </w:r>
      <w:r>
        <w:rPr>
          <w:rFonts w:ascii="Arial" w:hAnsi="Arial" w:cs="Arial"/>
          <w:b/>
          <w:sz w:val="24"/>
        </w:rPr>
        <w:t>Correction to Procedure for UE-requested PDU session modification after the first S1 to N1 mode change / Single-registration mode with N26</w:t>
      </w:r>
    </w:p>
    <w:p w14:paraId="649495E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CR-1914  Cat: F (Rel-17)</w:t>
      </w:r>
      <w:r>
        <w:rPr>
          <w:i/>
        </w:rPr>
        <w:br/>
      </w:r>
      <w:r>
        <w:rPr>
          <w:i/>
        </w:rPr>
        <w:br/>
      </w:r>
      <w:r>
        <w:rPr>
          <w:i/>
        </w:rPr>
        <w:tab/>
      </w:r>
      <w:r>
        <w:rPr>
          <w:i/>
        </w:rPr>
        <w:tab/>
      </w:r>
      <w:r>
        <w:rPr>
          <w:i/>
        </w:rPr>
        <w:tab/>
      </w:r>
      <w:r>
        <w:rPr>
          <w:i/>
        </w:rPr>
        <w:tab/>
      </w:r>
      <w:r>
        <w:rPr>
          <w:i/>
        </w:rPr>
        <w:tab/>
        <w:t>Source: ROHDE &amp; SCHWARZ</w:t>
      </w:r>
    </w:p>
    <w:p w14:paraId="73CC5283" w14:textId="77777777" w:rsidR="004A549E" w:rsidRDefault="004A549E" w:rsidP="004A549E">
      <w:pPr>
        <w:rPr>
          <w:rFonts w:ascii="Arial" w:hAnsi="Arial" w:cs="Arial"/>
          <w:b/>
        </w:rPr>
      </w:pPr>
      <w:r>
        <w:rPr>
          <w:rFonts w:ascii="Arial" w:hAnsi="Arial" w:cs="Arial"/>
          <w:b/>
        </w:rPr>
        <w:t xml:space="preserve">Discussion: </w:t>
      </w:r>
    </w:p>
    <w:p w14:paraId="3C1C47F2" w14:textId="77777777" w:rsidR="004A549E" w:rsidRDefault="004A549E" w:rsidP="004A549E">
      <w:r>
        <w:t>offline comments from Samsung.</w:t>
      </w:r>
    </w:p>
    <w:p w14:paraId="53721FCA" w14:textId="77777777" w:rsidR="004A549E" w:rsidRDefault="004A549E" w:rsidP="004A549E">
      <w:r>
        <w:t>r1</w:t>
      </w:r>
    </w:p>
    <w:p w14:paraId="04079C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R5-213442</w:t>
      </w:r>
      <w:r>
        <w:rPr>
          <w:color w:val="993300"/>
          <w:u w:val="single"/>
        </w:rPr>
        <w:t>.</w:t>
      </w:r>
    </w:p>
    <w:p w14:paraId="1028531E" w14:textId="4F3CC84D" w:rsidR="004A549E" w:rsidRDefault="004A549E" w:rsidP="004A549E">
      <w:pPr>
        <w:rPr>
          <w:rFonts w:ascii="Arial" w:hAnsi="Arial" w:cs="Arial"/>
          <w:b/>
          <w:sz w:val="24"/>
        </w:rPr>
      </w:pPr>
      <w:r>
        <w:rPr>
          <w:rFonts w:ascii="Arial" w:hAnsi="Arial" w:cs="Arial"/>
          <w:b/>
          <w:color w:val="0000FF"/>
          <w:sz w:val="24"/>
        </w:rPr>
        <w:t>R5-213442</w:t>
      </w:r>
      <w:r>
        <w:rPr>
          <w:rFonts w:ascii="Arial" w:hAnsi="Arial" w:cs="Arial"/>
          <w:b/>
          <w:color w:val="0000FF"/>
          <w:sz w:val="24"/>
        </w:rPr>
        <w:tab/>
      </w:r>
      <w:r>
        <w:rPr>
          <w:rFonts w:ascii="Arial" w:hAnsi="Arial" w:cs="Arial"/>
          <w:b/>
          <w:sz w:val="24"/>
        </w:rPr>
        <w:t>Correction to Procedure for UE-requested PDU session modification after the first S1 to N1 mode change / Single-registration mode with N26</w:t>
      </w:r>
    </w:p>
    <w:p w14:paraId="2F8CB68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CR-1914  rev 1 Cat: F (Rel-17)</w:t>
      </w:r>
      <w:r>
        <w:rPr>
          <w:i/>
        </w:rPr>
        <w:br/>
      </w:r>
      <w:r>
        <w:rPr>
          <w:i/>
        </w:rPr>
        <w:br/>
      </w:r>
      <w:r>
        <w:rPr>
          <w:i/>
        </w:rPr>
        <w:tab/>
      </w:r>
      <w:r>
        <w:rPr>
          <w:i/>
        </w:rPr>
        <w:tab/>
      </w:r>
      <w:r>
        <w:rPr>
          <w:i/>
        </w:rPr>
        <w:tab/>
      </w:r>
      <w:r>
        <w:rPr>
          <w:i/>
        </w:rPr>
        <w:tab/>
      </w:r>
      <w:r>
        <w:rPr>
          <w:i/>
        </w:rPr>
        <w:tab/>
        <w:t>Source: ROHDE &amp; SCHWARZ</w:t>
      </w:r>
    </w:p>
    <w:p w14:paraId="4716A463" w14:textId="77777777" w:rsidR="004A549E" w:rsidRDefault="004A549E" w:rsidP="004A549E">
      <w:pPr>
        <w:rPr>
          <w:color w:val="808080"/>
        </w:rPr>
      </w:pPr>
      <w:r>
        <w:rPr>
          <w:color w:val="808080"/>
        </w:rPr>
        <w:t>(Replaces R5-213082)</w:t>
      </w:r>
    </w:p>
    <w:p w14:paraId="55013B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D13D4" w14:textId="3420C60B" w:rsidR="004A549E" w:rsidRDefault="004A549E" w:rsidP="004A549E">
      <w:pPr>
        <w:rPr>
          <w:rFonts w:ascii="Arial" w:hAnsi="Arial" w:cs="Arial"/>
          <w:b/>
          <w:sz w:val="24"/>
        </w:rPr>
      </w:pPr>
      <w:r>
        <w:rPr>
          <w:rFonts w:ascii="Arial" w:hAnsi="Arial" w:cs="Arial"/>
          <w:b/>
          <w:color w:val="0000FF"/>
          <w:sz w:val="24"/>
        </w:rPr>
        <w:t>R5-213180</w:t>
      </w:r>
      <w:r>
        <w:rPr>
          <w:rFonts w:ascii="Arial" w:hAnsi="Arial" w:cs="Arial"/>
          <w:b/>
          <w:color w:val="0000FF"/>
          <w:sz w:val="24"/>
        </w:rPr>
        <w:tab/>
      </w:r>
      <w:r>
        <w:rPr>
          <w:rFonts w:ascii="Arial" w:hAnsi="Arial" w:cs="Arial"/>
          <w:b/>
          <w:sz w:val="24"/>
        </w:rPr>
        <w:t>Update chapter 4.5.2 RRC_IDLE</w:t>
      </w:r>
    </w:p>
    <w:p w14:paraId="425E91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CR-1939  Cat: F (Rel-17)</w:t>
      </w:r>
      <w:r>
        <w:rPr>
          <w:i/>
        </w:rPr>
        <w:br/>
      </w:r>
      <w:r>
        <w:rPr>
          <w:i/>
        </w:rPr>
        <w:br/>
      </w:r>
      <w:r>
        <w:rPr>
          <w:i/>
        </w:rPr>
        <w:tab/>
      </w:r>
      <w:r>
        <w:rPr>
          <w:i/>
        </w:rPr>
        <w:tab/>
      </w:r>
      <w:r>
        <w:rPr>
          <w:i/>
        </w:rPr>
        <w:tab/>
      </w:r>
      <w:r>
        <w:rPr>
          <w:i/>
        </w:rPr>
        <w:tab/>
      </w:r>
      <w:r>
        <w:rPr>
          <w:i/>
        </w:rPr>
        <w:tab/>
        <w:t>Source: Ericsson</w:t>
      </w:r>
    </w:p>
    <w:p w14:paraId="2B02A9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A6A29" w14:textId="7F3880C2" w:rsidR="004A549E" w:rsidRDefault="004A549E" w:rsidP="004A549E">
      <w:pPr>
        <w:rPr>
          <w:rFonts w:ascii="Arial" w:hAnsi="Arial" w:cs="Arial"/>
          <w:b/>
          <w:sz w:val="24"/>
        </w:rPr>
      </w:pPr>
      <w:r>
        <w:rPr>
          <w:rFonts w:ascii="Arial" w:hAnsi="Arial" w:cs="Arial"/>
          <w:b/>
          <w:color w:val="0000FF"/>
          <w:sz w:val="24"/>
        </w:rPr>
        <w:t>R5-213192</w:t>
      </w:r>
      <w:r>
        <w:rPr>
          <w:rFonts w:ascii="Arial" w:hAnsi="Arial" w:cs="Arial"/>
          <w:b/>
          <w:color w:val="0000FF"/>
          <w:sz w:val="24"/>
        </w:rPr>
        <w:tab/>
      </w:r>
      <w:r>
        <w:rPr>
          <w:rFonts w:ascii="Arial" w:hAnsi="Arial" w:cs="Arial"/>
          <w:b/>
          <w:sz w:val="24"/>
        </w:rPr>
        <w:t>Update chapter 4.5.4 RRC_CONNECTED</w:t>
      </w:r>
    </w:p>
    <w:p w14:paraId="7A524D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CR-1940  Cat: F (Rel-17)</w:t>
      </w:r>
      <w:r>
        <w:rPr>
          <w:i/>
        </w:rPr>
        <w:br/>
      </w:r>
      <w:r>
        <w:rPr>
          <w:i/>
        </w:rPr>
        <w:br/>
      </w:r>
      <w:r>
        <w:rPr>
          <w:i/>
        </w:rPr>
        <w:tab/>
      </w:r>
      <w:r>
        <w:rPr>
          <w:i/>
        </w:rPr>
        <w:tab/>
      </w:r>
      <w:r>
        <w:rPr>
          <w:i/>
        </w:rPr>
        <w:tab/>
      </w:r>
      <w:r>
        <w:rPr>
          <w:i/>
        </w:rPr>
        <w:tab/>
      </w:r>
      <w:r>
        <w:rPr>
          <w:i/>
        </w:rPr>
        <w:tab/>
        <w:t>Source: Ericsson</w:t>
      </w:r>
    </w:p>
    <w:p w14:paraId="5341BE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08A70" w14:textId="5157E1E9" w:rsidR="004A549E" w:rsidRDefault="004A549E" w:rsidP="004A549E">
      <w:pPr>
        <w:rPr>
          <w:rFonts w:ascii="Arial" w:hAnsi="Arial" w:cs="Arial"/>
          <w:b/>
          <w:sz w:val="24"/>
        </w:rPr>
      </w:pPr>
      <w:r>
        <w:rPr>
          <w:rFonts w:ascii="Arial" w:hAnsi="Arial" w:cs="Arial"/>
          <w:b/>
          <w:color w:val="0000FF"/>
          <w:sz w:val="24"/>
        </w:rPr>
        <w:t>R5-213198</w:t>
      </w:r>
      <w:r>
        <w:rPr>
          <w:rFonts w:ascii="Arial" w:hAnsi="Arial" w:cs="Arial"/>
          <w:b/>
          <w:color w:val="0000FF"/>
          <w:sz w:val="24"/>
        </w:rPr>
        <w:tab/>
      </w:r>
      <w:r>
        <w:rPr>
          <w:rFonts w:ascii="Arial" w:hAnsi="Arial" w:cs="Arial"/>
          <w:b/>
          <w:sz w:val="24"/>
        </w:rPr>
        <w:t>Update chapter 4.5.1 General</w:t>
      </w:r>
    </w:p>
    <w:p w14:paraId="2F3A82F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CR-1941  Cat: F (Rel-17)</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08972BF" w14:textId="77777777" w:rsidR="004A549E" w:rsidRDefault="004A549E" w:rsidP="004A549E">
      <w:pPr>
        <w:rPr>
          <w:rFonts w:ascii="Arial" w:hAnsi="Arial" w:cs="Arial"/>
          <w:b/>
        </w:rPr>
      </w:pPr>
      <w:r>
        <w:rPr>
          <w:rFonts w:ascii="Arial" w:hAnsi="Arial" w:cs="Arial"/>
          <w:b/>
        </w:rPr>
        <w:t xml:space="preserve">Discussion: </w:t>
      </w:r>
    </w:p>
    <w:p w14:paraId="53EBFCD8" w14:textId="77777777" w:rsidR="004A549E" w:rsidRDefault="004A549E" w:rsidP="004A549E">
      <w:r>
        <w:t>r1</w:t>
      </w:r>
    </w:p>
    <w:p w14:paraId="5572369B" w14:textId="77777777" w:rsidR="004A549E" w:rsidRDefault="004A549E" w:rsidP="004A549E">
      <w:r>
        <w:t>Merged with 4.5.1 parts of  R5-212452.</w:t>
      </w:r>
    </w:p>
    <w:p w14:paraId="7576A6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R5-213443</w:t>
      </w:r>
      <w:r>
        <w:rPr>
          <w:color w:val="993300"/>
          <w:u w:val="single"/>
        </w:rPr>
        <w:t>.</w:t>
      </w:r>
    </w:p>
    <w:p w14:paraId="33827D5D" w14:textId="3ABF10B7" w:rsidR="004A549E" w:rsidRDefault="004A549E" w:rsidP="004A549E">
      <w:pPr>
        <w:rPr>
          <w:rFonts w:ascii="Arial" w:hAnsi="Arial" w:cs="Arial"/>
          <w:b/>
          <w:sz w:val="24"/>
        </w:rPr>
      </w:pPr>
      <w:r>
        <w:rPr>
          <w:rFonts w:ascii="Arial" w:hAnsi="Arial" w:cs="Arial"/>
          <w:b/>
          <w:color w:val="0000FF"/>
          <w:sz w:val="24"/>
        </w:rPr>
        <w:t>R5-213443</w:t>
      </w:r>
      <w:r>
        <w:rPr>
          <w:rFonts w:ascii="Arial" w:hAnsi="Arial" w:cs="Arial"/>
          <w:b/>
          <w:color w:val="0000FF"/>
          <w:sz w:val="24"/>
        </w:rPr>
        <w:tab/>
      </w:r>
      <w:r>
        <w:rPr>
          <w:rFonts w:ascii="Arial" w:hAnsi="Arial" w:cs="Arial"/>
          <w:b/>
          <w:sz w:val="24"/>
        </w:rPr>
        <w:t>Update chapter 4.5.1 General</w:t>
      </w:r>
    </w:p>
    <w:p w14:paraId="278F08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CR-1941  rev 1 Cat: F (Rel-17)</w:t>
      </w:r>
      <w:r>
        <w:rPr>
          <w:i/>
        </w:rPr>
        <w:br/>
      </w:r>
      <w:r>
        <w:rPr>
          <w:i/>
        </w:rPr>
        <w:lastRenderedPageBreak/>
        <w:br/>
      </w:r>
      <w:r>
        <w:rPr>
          <w:i/>
        </w:rPr>
        <w:tab/>
      </w:r>
      <w:r>
        <w:rPr>
          <w:i/>
        </w:rPr>
        <w:tab/>
      </w:r>
      <w:r>
        <w:rPr>
          <w:i/>
        </w:rPr>
        <w:tab/>
      </w:r>
      <w:r>
        <w:rPr>
          <w:i/>
        </w:rPr>
        <w:tab/>
      </w:r>
      <w:r>
        <w:rPr>
          <w:i/>
        </w:rPr>
        <w:tab/>
        <w:t xml:space="preserve">Source: Ericsson, Huawei, </w:t>
      </w:r>
      <w:proofErr w:type="spellStart"/>
      <w:r>
        <w:rPr>
          <w:i/>
        </w:rPr>
        <w:t>HiSilicon</w:t>
      </w:r>
      <w:proofErr w:type="spellEnd"/>
    </w:p>
    <w:p w14:paraId="678379E8" w14:textId="77777777" w:rsidR="004A549E" w:rsidRDefault="004A549E" w:rsidP="004A549E">
      <w:pPr>
        <w:rPr>
          <w:color w:val="808080"/>
        </w:rPr>
      </w:pPr>
      <w:r>
        <w:rPr>
          <w:color w:val="808080"/>
        </w:rPr>
        <w:t>(Replaces R5-213198)</w:t>
      </w:r>
    </w:p>
    <w:p w14:paraId="0D4D6E5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11186" w14:textId="0A586345" w:rsidR="004A549E" w:rsidRDefault="004A549E" w:rsidP="004A549E">
      <w:pPr>
        <w:rPr>
          <w:rFonts w:ascii="Arial" w:hAnsi="Arial" w:cs="Arial"/>
          <w:b/>
          <w:sz w:val="24"/>
        </w:rPr>
      </w:pPr>
      <w:r>
        <w:rPr>
          <w:rFonts w:ascii="Arial" w:hAnsi="Arial" w:cs="Arial"/>
          <w:b/>
          <w:color w:val="0000FF"/>
          <w:sz w:val="24"/>
        </w:rPr>
        <w:t>R5-213334</w:t>
      </w:r>
      <w:r>
        <w:rPr>
          <w:rFonts w:ascii="Arial" w:hAnsi="Arial" w:cs="Arial"/>
          <w:b/>
          <w:color w:val="0000FF"/>
          <w:sz w:val="24"/>
        </w:rPr>
        <w:tab/>
      </w:r>
      <w:r>
        <w:rPr>
          <w:rFonts w:ascii="Arial" w:hAnsi="Arial" w:cs="Arial"/>
          <w:b/>
          <w:sz w:val="24"/>
        </w:rPr>
        <w:t>Editorial updates to test procedure titles</w:t>
      </w:r>
    </w:p>
    <w:p w14:paraId="6551DB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CR-1955  Cat: F (Rel-17)</w:t>
      </w:r>
      <w:r>
        <w:rPr>
          <w:i/>
        </w:rPr>
        <w:br/>
      </w:r>
      <w:r>
        <w:rPr>
          <w:i/>
        </w:rPr>
        <w:br/>
      </w:r>
      <w:r>
        <w:rPr>
          <w:i/>
        </w:rPr>
        <w:tab/>
      </w:r>
      <w:r>
        <w:rPr>
          <w:i/>
        </w:rPr>
        <w:tab/>
      </w:r>
      <w:r>
        <w:rPr>
          <w:i/>
        </w:rPr>
        <w:tab/>
      </w:r>
      <w:r>
        <w:rPr>
          <w:i/>
        </w:rPr>
        <w:tab/>
      </w:r>
      <w:r>
        <w:rPr>
          <w:i/>
        </w:rPr>
        <w:tab/>
        <w:t>Source: MCC TF160</w:t>
      </w:r>
    </w:p>
    <w:p w14:paraId="7A7E8D38" w14:textId="77777777" w:rsidR="004A549E" w:rsidRDefault="004A549E" w:rsidP="004A549E">
      <w:pPr>
        <w:rPr>
          <w:rFonts w:ascii="Arial" w:hAnsi="Arial" w:cs="Arial"/>
          <w:b/>
        </w:rPr>
      </w:pPr>
      <w:r>
        <w:rPr>
          <w:rFonts w:ascii="Arial" w:hAnsi="Arial" w:cs="Arial"/>
          <w:b/>
        </w:rPr>
        <w:t xml:space="preserve">Discussion: </w:t>
      </w:r>
    </w:p>
    <w:p w14:paraId="6E7C86DC" w14:textId="77777777" w:rsidR="004A549E" w:rsidRDefault="004A549E" w:rsidP="004A549E">
      <w:r>
        <w:t xml:space="preserve">wrong </w:t>
      </w:r>
      <w:proofErr w:type="spellStart"/>
      <w:r>
        <w:t>Rel</w:t>
      </w:r>
      <w:proofErr w:type="spellEnd"/>
      <w:r>
        <w:t>!</w:t>
      </w:r>
    </w:p>
    <w:p w14:paraId="75D7D056" w14:textId="77777777" w:rsidR="004A549E" w:rsidRDefault="004A549E" w:rsidP="004A549E">
      <w:r>
        <w:t>r1</w:t>
      </w:r>
    </w:p>
    <w:p w14:paraId="38D255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R5-213409</w:t>
      </w:r>
      <w:r>
        <w:rPr>
          <w:color w:val="993300"/>
          <w:u w:val="single"/>
        </w:rPr>
        <w:t>.</w:t>
      </w:r>
    </w:p>
    <w:p w14:paraId="7BE50390" w14:textId="0D43A901" w:rsidR="004A549E" w:rsidRDefault="004A549E" w:rsidP="004A549E">
      <w:pPr>
        <w:rPr>
          <w:rFonts w:ascii="Arial" w:hAnsi="Arial" w:cs="Arial"/>
          <w:b/>
          <w:sz w:val="24"/>
        </w:rPr>
      </w:pPr>
      <w:r>
        <w:rPr>
          <w:rFonts w:ascii="Arial" w:hAnsi="Arial" w:cs="Arial"/>
          <w:b/>
          <w:color w:val="0000FF"/>
          <w:sz w:val="24"/>
        </w:rPr>
        <w:t>R5-213409</w:t>
      </w:r>
      <w:r>
        <w:rPr>
          <w:rFonts w:ascii="Arial" w:hAnsi="Arial" w:cs="Arial"/>
          <w:b/>
          <w:color w:val="0000FF"/>
          <w:sz w:val="24"/>
        </w:rPr>
        <w:tab/>
      </w:r>
      <w:r>
        <w:rPr>
          <w:rFonts w:ascii="Arial" w:hAnsi="Arial" w:cs="Arial"/>
          <w:b/>
          <w:sz w:val="24"/>
        </w:rPr>
        <w:t>Editorial updates to test procedure titles</w:t>
      </w:r>
    </w:p>
    <w:p w14:paraId="7274A1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CR-1955  rev 1 Cat: F (Rel-17)</w:t>
      </w:r>
      <w:r>
        <w:rPr>
          <w:i/>
        </w:rPr>
        <w:br/>
      </w:r>
      <w:r>
        <w:rPr>
          <w:i/>
        </w:rPr>
        <w:br/>
      </w:r>
      <w:r>
        <w:rPr>
          <w:i/>
        </w:rPr>
        <w:tab/>
      </w:r>
      <w:r>
        <w:rPr>
          <w:i/>
        </w:rPr>
        <w:tab/>
      </w:r>
      <w:r>
        <w:rPr>
          <w:i/>
        </w:rPr>
        <w:tab/>
      </w:r>
      <w:r>
        <w:rPr>
          <w:i/>
        </w:rPr>
        <w:tab/>
      </w:r>
      <w:r>
        <w:rPr>
          <w:i/>
        </w:rPr>
        <w:tab/>
        <w:t>Source: MCC TF160</w:t>
      </w:r>
    </w:p>
    <w:p w14:paraId="2AA1FC8E" w14:textId="77777777" w:rsidR="004A549E" w:rsidRDefault="004A549E" w:rsidP="004A549E">
      <w:pPr>
        <w:rPr>
          <w:color w:val="808080"/>
        </w:rPr>
      </w:pPr>
      <w:r>
        <w:rPr>
          <w:color w:val="808080"/>
        </w:rPr>
        <w:t>(Replaces R5-213334)</w:t>
      </w:r>
    </w:p>
    <w:p w14:paraId="245F50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7426F" w14:textId="35993BA4" w:rsidR="004A549E" w:rsidRDefault="004A549E" w:rsidP="004A549E">
      <w:pPr>
        <w:rPr>
          <w:rFonts w:ascii="Arial" w:hAnsi="Arial" w:cs="Arial"/>
          <w:b/>
          <w:sz w:val="24"/>
        </w:rPr>
      </w:pPr>
      <w:r>
        <w:rPr>
          <w:rFonts w:ascii="Arial" w:hAnsi="Arial" w:cs="Arial"/>
          <w:b/>
          <w:color w:val="0000FF"/>
          <w:sz w:val="24"/>
        </w:rPr>
        <w:t>R5-213372</w:t>
      </w:r>
      <w:r>
        <w:rPr>
          <w:rFonts w:ascii="Arial" w:hAnsi="Arial" w:cs="Arial"/>
          <w:b/>
          <w:color w:val="0000FF"/>
          <w:sz w:val="24"/>
        </w:rPr>
        <w:tab/>
      </w:r>
      <w:r>
        <w:rPr>
          <w:rFonts w:ascii="Arial" w:hAnsi="Arial" w:cs="Arial"/>
          <w:b/>
          <w:sz w:val="24"/>
        </w:rPr>
        <w:t>Correction to procedure 4.9.9 Tracking area updating / Inter-system change from S1 mode to N1 mode in 5GMM/EMM-IDLE mode</w:t>
      </w:r>
    </w:p>
    <w:p w14:paraId="7610C45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CR-1960  Cat: F (Rel-17)</w:t>
      </w:r>
      <w:r>
        <w:rPr>
          <w:i/>
        </w:rPr>
        <w:br/>
      </w:r>
      <w:r>
        <w:rPr>
          <w:i/>
        </w:rPr>
        <w:br/>
      </w:r>
      <w:r>
        <w:rPr>
          <w:i/>
        </w:rPr>
        <w:tab/>
      </w:r>
      <w:r>
        <w:rPr>
          <w:i/>
        </w:rPr>
        <w:tab/>
      </w:r>
      <w:r>
        <w:rPr>
          <w:i/>
        </w:rPr>
        <w:tab/>
      </w:r>
      <w:r>
        <w:rPr>
          <w:i/>
        </w:rPr>
        <w:tab/>
      </w:r>
      <w:r>
        <w:rPr>
          <w:i/>
        </w:rPr>
        <w:tab/>
        <w:t>Source: MediaTek Inc.</w:t>
      </w:r>
    </w:p>
    <w:p w14:paraId="071008AD" w14:textId="77777777" w:rsidR="004A549E" w:rsidRDefault="004A549E" w:rsidP="004A549E">
      <w:pPr>
        <w:rPr>
          <w:rFonts w:ascii="Arial" w:hAnsi="Arial" w:cs="Arial"/>
          <w:b/>
        </w:rPr>
      </w:pPr>
      <w:r>
        <w:rPr>
          <w:rFonts w:ascii="Arial" w:hAnsi="Arial" w:cs="Arial"/>
          <w:b/>
        </w:rPr>
        <w:t xml:space="preserve">Discussion: </w:t>
      </w:r>
    </w:p>
    <w:p w14:paraId="1062072B" w14:textId="77777777" w:rsidR="004A549E" w:rsidRDefault="004A549E" w:rsidP="004A549E">
      <w:r>
        <w:t>late doc</w:t>
      </w:r>
    </w:p>
    <w:p w14:paraId="48530C1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R5-213675</w:t>
      </w:r>
      <w:r>
        <w:rPr>
          <w:color w:val="993300"/>
          <w:u w:val="single"/>
        </w:rPr>
        <w:t>.</w:t>
      </w:r>
    </w:p>
    <w:p w14:paraId="5291E52F" w14:textId="395FB296" w:rsidR="004A549E" w:rsidRDefault="004A549E" w:rsidP="004A549E">
      <w:pPr>
        <w:rPr>
          <w:rFonts w:ascii="Arial" w:hAnsi="Arial" w:cs="Arial"/>
          <w:b/>
          <w:sz w:val="24"/>
        </w:rPr>
      </w:pPr>
      <w:r>
        <w:rPr>
          <w:rFonts w:ascii="Arial" w:hAnsi="Arial" w:cs="Arial"/>
          <w:b/>
          <w:color w:val="0000FF"/>
          <w:sz w:val="24"/>
        </w:rPr>
        <w:t>R5-213675</w:t>
      </w:r>
      <w:r>
        <w:rPr>
          <w:rFonts w:ascii="Arial" w:hAnsi="Arial" w:cs="Arial"/>
          <w:b/>
          <w:color w:val="0000FF"/>
          <w:sz w:val="24"/>
        </w:rPr>
        <w:tab/>
      </w:r>
      <w:r>
        <w:rPr>
          <w:rFonts w:ascii="Arial" w:hAnsi="Arial" w:cs="Arial"/>
          <w:b/>
          <w:sz w:val="24"/>
        </w:rPr>
        <w:t>Correction to procedure 4.9.9 Tracking area updating / Inter-system change from S1 mode to N1 mode in 5GMM/EMM-IDLE mode</w:t>
      </w:r>
    </w:p>
    <w:p w14:paraId="5F88E9E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CR-1960  rev 1 Cat: F (Rel-17)</w:t>
      </w:r>
      <w:r>
        <w:rPr>
          <w:i/>
        </w:rPr>
        <w:br/>
      </w:r>
      <w:r>
        <w:rPr>
          <w:i/>
        </w:rPr>
        <w:br/>
      </w:r>
      <w:r>
        <w:rPr>
          <w:i/>
        </w:rPr>
        <w:tab/>
      </w:r>
      <w:r>
        <w:rPr>
          <w:i/>
        </w:rPr>
        <w:tab/>
      </w:r>
      <w:r>
        <w:rPr>
          <w:i/>
        </w:rPr>
        <w:tab/>
      </w:r>
      <w:r>
        <w:rPr>
          <w:i/>
        </w:rPr>
        <w:tab/>
      </w:r>
      <w:r>
        <w:rPr>
          <w:i/>
        </w:rPr>
        <w:tab/>
        <w:t>Source: MediaTek Inc.</w:t>
      </w:r>
    </w:p>
    <w:p w14:paraId="70408211" w14:textId="77777777" w:rsidR="004A549E" w:rsidRDefault="004A549E" w:rsidP="004A549E">
      <w:pPr>
        <w:rPr>
          <w:color w:val="808080"/>
        </w:rPr>
      </w:pPr>
      <w:r>
        <w:rPr>
          <w:color w:val="808080"/>
        </w:rPr>
        <w:t>(Replaces R5-213372)</w:t>
      </w:r>
    </w:p>
    <w:p w14:paraId="7C046D31" w14:textId="77777777" w:rsidR="004A549E" w:rsidRDefault="004A549E" w:rsidP="004A549E">
      <w:pPr>
        <w:rPr>
          <w:rFonts w:ascii="Arial" w:hAnsi="Arial" w:cs="Arial"/>
          <w:b/>
        </w:rPr>
      </w:pPr>
      <w:r>
        <w:rPr>
          <w:rFonts w:ascii="Arial" w:hAnsi="Arial" w:cs="Arial"/>
          <w:b/>
        </w:rPr>
        <w:t xml:space="preserve">Discussion: </w:t>
      </w:r>
    </w:p>
    <w:p w14:paraId="6EE3748E" w14:textId="77777777" w:rsidR="004A549E" w:rsidRDefault="004A549E" w:rsidP="004A549E">
      <w:r>
        <w:t>not available.</w:t>
      </w:r>
    </w:p>
    <w:p w14:paraId="4034588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6B0CD" w14:textId="77777777" w:rsidR="004A549E" w:rsidRDefault="004A549E" w:rsidP="004A549E">
      <w:pPr>
        <w:pStyle w:val="Heading6"/>
      </w:pPr>
      <w:bookmarkStart w:id="1088" w:name="_Toc73402261"/>
      <w:bookmarkStart w:id="1089" w:name="_Toc73451720"/>
      <w:r>
        <w:lastRenderedPageBreak/>
        <w:t>6.3.2.1.2</w:t>
      </w:r>
      <w:r>
        <w:tab/>
        <w:t>Default NG-RAN RRC messages and IEs (Clause 4.6)</w:t>
      </w:r>
      <w:bookmarkEnd w:id="1088"/>
      <w:bookmarkEnd w:id="1089"/>
    </w:p>
    <w:p w14:paraId="2752F977" w14:textId="51357B5B" w:rsidR="004A549E" w:rsidRDefault="004A549E" w:rsidP="004A549E">
      <w:pPr>
        <w:rPr>
          <w:rFonts w:ascii="Arial" w:hAnsi="Arial" w:cs="Arial"/>
          <w:b/>
          <w:sz w:val="24"/>
        </w:rPr>
      </w:pPr>
      <w:r>
        <w:rPr>
          <w:rFonts w:ascii="Arial" w:hAnsi="Arial" w:cs="Arial"/>
          <w:b/>
          <w:color w:val="0000FF"/>
          <w:sz w:val="24"/>
        </w:rPr>
        <w:t>R5-212409</w:t>
      </w:r>
      <w:r>
        <w:rPr>
          <w:rFonts w:ascii="Arial" w:hAnsi="Arial" w:cs="Arial"/>
          <w:b/>
          <w:color w:val="0000FF"/>
          <w:sz w:val="24"/>
        </w:rPr>
        <w:tab/>
      </w:r>
      <w:r>
        <w:rPr>
          <w:rFonts w:ascii="Arial" w:hAnsi="Arial" w:cs="Arial"/>
          <w:b/>
          <w:sz w:val="24"/>
        </w:rPr>
        <w:t>Correction to IE BWP-</w:t>
      </w:r>
      <w:proofErr w:type="spellStart"/>
      <w:r>
        <w:rPr>
          <w:rFonts w:ascii="Arial" w:hAnsi="Arial" w:cs="Arial"/>
          <w:b/>
          <w:sz w:val="24"/>
        </w:rPr>
        <w:t>DownlinkDedicated</w:t>
      </w:r>
      <w:proofErr w:type="spellEnd"/>
    </w:p>
    <w:p w14:paraId="3FD7FC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CR-1817  Cat: F (Rel-17)</w:t>
      </w:r>
      <w:r>
        <w:rPr>
          <w:i/>
        </w:rPr>
        <w:br/>
      </w:r>
      <w:r>
        <w:rPr>
          <w:i/>
        </w:rPr>
        <w:br/>
      </w:r>
      <w:r>
        <w:rPr>
          <w:i/>
        </w:rPr>
        <w:tab/>
      </w:r>
      <w:r>
        <w:rPr>
          <w:i/>
        </w:rPr>
        <w:tab/>
      </w:r>
      <w:r>
        <w:rPr>
          <w:i/>
        </w:rPr>
        <w:tab/>
      </w:r>
      <w:r>
        <w:rPr>
          <w:i/>
        </w:rPr>
        <w:tab/>
      </w:r>
      <w:r>
        <w:rPr>
          <w:i/>
        </w:rPr>
        <w:tab/>
        <w:t>Source: Huawei, Hisilicon, MCC TF 160</w:t>
      </w:r>
    </w:p>
    <w:p w14:paraId="4BFDA9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A28C1" w14:textId="308298DF" w:rsidR="004A549E" w:rsidRDefault="004A549E" w:rsidP="004A549E">
      <w:pPr>
        <w:rPr>
          <w:rFonts w:ascii="Arial" w:hAnsi="Arial" w:cs="Arial"/>
          <w:b/>
          <w:sz w:val="24"/>
        </w:rPr>
      </w:pPr>
      <w:r>
        <w:rPr>
          <w:rFonts w:ascii="Arial" w:hAnsi="Arial" w:cs="Arial"/>
          <w:b/>
          <w:color w:val="0000FF"/>
          <w:sz w:val="24"/>
        </w:rPr>
        <w:t>R5-212775</w:t>
      </w:r>
      <w:r>
        <w:rPr>
          <w:rFonts w:ascii="Arial" w:hAnsi="Arial" w:cs="Arial"/>
          <w:b/>
          <w:color w:val="0000FF"/>
          <w:sz w:val="24"/>
        </w:rPr>
        <w:tab/>
      </w:r>
      <w:r>
        <w:rPr>
          <w:rFonts w:ascii="Arial" w:hAnsi="Arial" w:cs="Arial"/>
          <w:b/>
          <w:sz w:val="24"/>
        </w:rPr>
        <w:t>Addition of default contents for </w:t>
      </w:r>
      <w:proofErr w:type="spellStart"/>
      <w:r>
        <w:rPr>
          <w:rFonts w:ascii="Arial" w:hAnsi="Arial" w:cs="Arial"/>
          <w:b/>
          <w:sz w:val="24"/>
        </w:rPr>
        <w:t>RRCReconfiguration</w:t>
      </w:r>
      <w:proofErr w:type="spellEnd"/>
      <w:r>
        <w:rPr>
          <w:rFonts w:ascii="Arial" w:hAnsi="Arial" w:cs="Arial"/>
          <w:b/>
          <w:sz w:val="24"/>
        </w:rPr>
        <w:t>-Video</w:t>
      </w:r>
    </w:p>
    <w:p w14:paraId="3A1B3F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CR-1887  Cat: F (Rel-17)</w:t>
      </w:r>
      <w:r>
        <w:rPr>
          <w:i/>
        </w:rPr>
        <w:br/>
      </w:r>
      <w:r>
        <w:rPr>
          <w:i/>
        </w:rPr>
        <w:br/>
      </w:r>
      <w:r>
        <w:rPr>
          <w:i/>
        </w:rPr>
        <w:tab/>
      </w:r>
      <w:r>
        <w:rPr>
          <w:i/>
        </w:rPr>
        <w:tab/>
      </w:r>
      <w:r>
        <w:rPr>
          <w:i/>
        </w:rPr>
        <w:tab/>
      </w:r>
      <w:r>
        <w:rPr>
          <w:i/>
        </w:rPr>
        <w:tab/>
      </w:r>
      <w:r>
        <w:rPr>
          <w:i/>
        </w:rPr>
        <w:tab/>
        <w:t>Source: Qualcomm CDMA Technologies</w:t>
      </w:r>
    </w:p>
    <w:p w14:paraId="62EBCD0D" w14:textId="77777777" w:rsidR="004A549E" w:rsidRDefault="004A549E" w:rsidP="004A549E">
      <w:pPr>
        <w:rPr>
          <w:rFonts w:ascii="Arial" w:hAnsi="Arial" w:cs="Arial"/>
          <w:b/>
        </w:rPr>
      </w:pPr>
      <w:r>
        <w:rPr>
          <w:rFonts w:ascii="Arial" w:hAnsi="Arial" w:cs="Arial"/>
          <w:b/>
        </w:rPr>
        <w:t xml:space="preserve">Discussion: </w:t>
      </w:r>
    </w:p>
    <w:p w14:paraId="58CB5A04" w14:textId="77777777" w:rsidR="004A549E" w:rsidRDefault="004A549E" w:rsidP="004A549E">
      <w:r>
        <w:t>r1</w:t>
      </w:r>
    </w:p>
    <w:p w14:paraId="07890B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R5-213444</w:t>
      </w:r>
      <w:r>
        <w:rPr>
          <w:color w:val="993300"/>
          <w:u w:val="single"/>
        </w:rPr>
        <w:t>.</w:t>
      </w:r>
    </w:p>
    <w:p w14:paraId="1D2F645A" w14:textId="0B10B17B" w:rsidR="004A549E" w:rsidRDefault="004A549E" w:rsidP="004A549E">
      <w:pPr>
        <w:rPr>
          <w:rFonts w:ascii="Arial" w:hAnsi="Arial" w:cs="Arial"/>
          <w:b/>
          <w:sz w:val="24"/>
        </w:rPr>
      </w:pPr>
      <w:r>
        <w:rPr>
          <w:rFonts w:ascii="Arial" w:hAnsi="Arial" w:cs="Arial"/>
          <w:b/>
          <w:color w:val="0000FF"/>
          <w:sz w:val="24"/>
        </w:rPr>
        <w:t>R5-213444</w:t>
      </w:r>
      <w:r>
        <w:rPr>
          <w:rFonts w:ascii="Arial" w:hAnsi="Arial" w:cs="Arial"/>
          <w:b/>
          <w:color w:val="0000FF"/>
          <w:sz w:val="24"/>
        </w:rPr>
        <w:tab/>
      </w:r>
      <w:r>
        <w:rPr>
          <w:rFonts w:ascii="Arial" w:hAnsi="Arial" w:cs="Arial"/>
          <w:b/>
          <w:sz w:val="24"/>
        </w:rPr>
        <w:t>Addition of default contents for </w:t>
      </w:r>
      <w:proofErr w:type="spellStart"/>
      <w:r>
        <w:rPr>
          <w:rFonts w:ascii="Arial" w:hAnsi="Arial" w:cs="Arial"/>
          <w:b/>
          <w:sz w:val="24"/>
        </w:rPr>
        <w:t>RRCReconfiguration</w:t>
      </w:r>
      <w:proofErr w:type="spellEnd"/>
      <w:r>
        <w:rPr>
          <w:rFonts w:ascii="Arial" w:hAnsi="Arial" w:cs="Arial"/>
          <w:b/>
          <w:sz w:val="24"/>
        </w:rPr>
        <w:t>-Video</w:t>
      </w:r>
    </w:p>
    <w:p w14:paraId="0728474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CR-1887  rev 1 Cat: F (Rel-17)</w:t>
      </w:r>
      <w:r>
        <w:rPr>
          <w:i/>
        </w:rPr>
        <w:br/>
      </w:r>
      <w:r>
        <w:rPr>
          <w:i/>
        </w:rPr>
        <w:br/>
      </w:r>
      <w:r>
        <w:rPr>
          <w:i/>
        </w:rPr>
        <w:tab/>
      </w:r>
      <w:r>
        <w:rPr>
          <w:i/>
        </w:rPr>
        <w:tab/>
      </w:r>
      <w:r>
        <w:rPr>
          <w:i/>
        </w:rPr>
        <w:tab/>
      </w:r>
      <w:r>
        <w:rPr>
          <w:i/>
        </w:rPr>
        <w:tab/>
      </w:r>
      <w:r>
        <w:rPr>
          <w:i/>
        </w:rPr>
        <w:tab/>
        <w:t>Source: Qualcomm CDMA Technologies</w:t>
      </w:r>
    </w:p>
    <w:p w14:paraId="2708E5C8" w14:textId="77777777" w:rsidR="004A549E" w:rsidRDefault="004A549E" w:rsidP="004A549E">
      <w:pPr>
        <w:rPr>
          <w:color w:val="808080"/>
        </w:rPr>
      </w:pPr>
      <w:r>
        <w:rPr>
          <w:color w:val="808080"/>
        </w:rPr>
        <w:t>(Replaces R5-212775)</w:t>
      </w:r>
    </w:p>
    <w:p w14:paraId="1BB6FB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57754" w14:textId="17352C1F" w:rsidR="004A549E" w:rsidRDefault="004A549E" w:rsidP="004A549E">
      <w:pPr>
        <w:rPr>
          <w:rFonts w:ascii="Arial" w:hAnsi="Arial" w:cs="Arial"/>
          <w:b/>
          <w:sz w:val="24"/>
        </w:rPr>
      </w:pPr>
      <w:r>
        <w:rPr>
          <w:rFonts w:ascii="Arial" w:hAnsi="Arial" w:cs="Arial"/>
          <w:b/>
          <w:color w:val="0000FF"/>
          <w:sz w:val="24"/>
        </w:rPr>
        <w:t>R5-212776</w:t>
      </w:r>
      <w:r>
        <w:rPr>
          <w:rFonts w:ascii="Arial" w:hAnsi="Arial" w:cs="Arial"/>
          <w:b/>
          <w:color w:val="0000FF"/>
          <w:sz w:val="24"/>
        </w:rPr>
        <w:tab/>
      </w:r>
      <w:r>
        <w:rPr>
          <w:rFonts w:ascii="Arial" w:hAnsi="Arial" w:cs="Arial"/>
          <w:b/>
          <w:sz w:val="24"/>
        </w:rPr>
        <w:t>Corrections to PDCP config</w:t>
      </w:r>
    </w:p>
    <w:p w14:paraId="03AC99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CR-1888  Cat: F (Rel-17)</w:t>
      </w:r>
      <w:r>
        <w:rPr>
          <w:i/>
        </w:rPr>
        <w:br/>
      </w:r>
      <w:r>
        <w:rPr>
          <w:i/>
        </w:rPr>
        <w:br/>
      </w:r>
      <w:r>
        <w:rPr>
          <w:i/>
        </w:rPr>
        <w:tab/>
      </w:r>
      <w:r>
        <w:rPr>
          <w:i/>
        </w:rPr>
        <w:tab/>
      </w:r>
      <w:r>
        <w:rPr>
          <w:i/>
        </w:rPr>
        <w:tab/>
      </w:r>
      <w:r>
        <w:rPr>
          <w:i/>
        </w:rPr>
        <w:tab/>
      </w:r>
      <w:r>
        <w:rPr>
          <w:i/>
        </w:rPr>
        <w:tab/>
        <w:t>Source: Qualcomm CDMA Technologies, Anritsu</w:t>
      </w:r>
    </w:p>
    <w:p w14:paraId="07E651EA" w14:textId="77777777" w:rsidR="004A549E" w:rsidRDefault="004A549E" w:rsidP="004A549E">
      <w:pPr>
        <w:rPr>
          <w:rFonts w:ascii="Arial" w:hAnsi="Arial" w:cs="Arial"/>
          <w:b/>
        </w:rPr>
      </w:pPr>
      <w:r>
        <w:rPr>
          <w:rFonts w:ascii="Arial" w:hAnsi="Arial" w:cs="Arial"/>
          <w:b/>
        </w:rPr>
        <w:t xml:space="preserve">Discussion: </w:t>
      </w:r>
    </w:p>
    <w:p w14:paraId="402B6899" w14:textId="77777777" w:rsidR="004A549E" w:rsidRDefault="004A549E" w:rsidP="004A549E">
      <w:r>
        <w:t>r1</w:t>
      </w:r>
    </w:p>
    <w:p w14:paraId="18F2980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R5-213445</w:t>
      </w:r>
      <w:r>
        <w:rPr>
          <w:color w:val="993300"/>
          <w:u w:val="single"/>
        </w:rPr>
        <w:t>.</w:t>
      </w:r>
    </w:p>
    <w:p w14:paraId="6DEA70E8" w14:textId="0025816E" w:rsidR="004A549E" w:rsidRDefault="004A549E" w:rsidP="004A549E">
      <w:pPr>
        <w:rPr>
          <w:rFonts w:ascii="Arial" w:hAnsi="Arial" w:cs="Arial"/>
          <w:b/>
          <w:sz w:val="24"/>
        </w:rPr>
      </w:pPr>
      <w:r>
        <w:rPr>
          <w:rFonts w:ascii="Arial" w:hAnsi="Arial" w:cs="Arial"/>
          <w:b/>
          <w:color w:val="0000FF"/>
          <w:sz w:val="24"/>
        </w:rPr>
        <w:t>R5-213445</w:t>
      </w:r>
      <w:r>
        <w:rPr>
          <w:rFonts w:ascii="Arial" w:hAnsi="Arial" w:cs="Arial"/>
          <w:b/>
          <w:color w:val="0000FF"/>
          <w:sz w:val="24"/>
        </w:rPr>
        <w:tab/>
      </w:r>
      <w:r>
        <w:rPr>
          <w:rFonts w:ascii="Arial" w:hAnsi="Arial" w:cs="Arial"/>
          <w:b/>
          <w:sz w:val="24"/>
        </w:rPr>
        <w:t>Corrections to PDCP config</w:t>
      </w:r>
    </w:p>
    <w:p w14:paraId="47D2BAF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CR-1888  rev 1 Cat: F (Rel-17)</w:t>
      </w:r>
      <w:r>
        <w:rPr>
          <w:i/>
        </w:rPr>
        <w:br/>
      </w:r>
      <w:r>
        <w:rPr>
          <w:i/>
        </w:rPr>
        <w:br/>
      </w:r>
      <w:r>
        <w:rPr>
          <w:i/>
        </w:rPr>
        <w:tab/>
      </w:r>
      <w:r>
        <w:rPr>
          <w:i/>
        </w:rPr>
        <w:tab/>
      </w:r>
      <w:r>
        <w:rPr>
          <w:i/>
        </w:rPr>
        <w:tab/>
      </w:r>
      <w:r>
        <w:rPr>
          <w:i/>
        </w:rPr>
        <w:tab/>
      </w:r>
      <w:r>
        <w:rPr>
          <w:i/>
        </w:rPr>
        <w:tab/>
        <w:t>Source: Qualcomm CDMA Technologies, Anritsu</w:t>
      </w:r>
    </w:p>
    <w:p w14:paraId="23BF6417" w14:textId="77777777" w:rsidR="004A549E" w:rsidRDefault="004A549E" w:rsidP="004A549E">
      <w:pPr>
        <w:rPr>
          <w:color w:val="808080"/>
        </w:rPr>
      </w:pPr>
      <w:r>
        <w:rPr>
          <w:color w:val="808080"/>
        </w:rPr>
        <w:t>(Replaces R5-212776)</w:t>
      </w:r>
    </w:p>
    <w:p w14:paraId="484E30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FF204" w14:textId="77777777" w:rsidR="004A549E" w:rsidRDefault="004A549E" w:rsidP="004A549E">
      <w:pPr>
        <w:pStyle w:val="Heading6"/>
      </w:pPr>
      <w:bookmarkStart w:id="1090" w:name="_Toc73402262"/>
      <w:bookmarkStart w:id="1091" w:name="_Toc73451721"/>
      <w:r>
        <w:t>6.3.2.1.3</w:t>
      </w:r>
      <w:r>
        <w:tab/>
        <w:t>Default 5GC NAS messages and IEs (Clause 4.7)</w:t>
      </w:r>
      <w:bookmarkEnd w:id="1090"/>
      <w:bookmarkEnd w:id="1091"/>
    </w:p>
    <w:p w14:paraId="39E316ED" w14:textId="0537844F" w:rsidR="004A549E" w:rsidRDefault="004A549E" w:rsidP="004A549E">
      <w:pPr>
        <w:rPr>
          <w:rFonts w:ascii="Arial" w:hAnsi="Arial" w:cs="Arial"/>
          <w:b/>
          <w:sz w:val="24"/>
        </w:rPr>
      </w:pPr>
      <w:r>
        <w:rPr>
          <w:rFonts w:ascii="Arial" w:hAnsi="Arial" w:cs="Arial"/>
          <w:b/>
          <w:color w:val="0000FF"/>
          <w:sz w:val="24"/>
        </w:rPr>
        <w:t>R5-213054</w:t>
      </w:r>
      <w:r>
        <w:rPr>
          <w:rFonts w:ascii="Arial" w:hAnsi="Arial" w:cs="Arial"/>
          <w:b/>
          <w:color w:val="0000FF"/>
          <w:sz w:val="24"/>
        </w:rPr>
        <w:tab/>
      </w:r>
      <w:r>
        <w:rPr>
          <w:rFonts w:ascii="Arial" w:hAnsi="Arial" w:cs="Arial"/>
          <w:b/>
          <w:sz w:val="24"/>
        </w:rPr>
        <w:t>Correction to PDU Session Authentication Command, PDU Session Authentication Complete and PDU Session Authentication Result messages.</w:t>
      </w:r>
    </w:p>
    <w:p w14:paraId="263F9ADA"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CR-1910  Cat: F (Rel-17)</w:t>
      </w:r>
      <w:r>
        <w:rPr>
          <w:i/>
        </w:rPr>
        <w:br/>
      </w:r>
      <w:r>
        <w:rPr>
          <w:i/>
        </w:rPr>
        <w:br/>
      </w:r>
      <w:r>
        <w:rPr>
          <w:i/>
        </w:rPr>
        <w:tab/>
      </w:r>
      <w:r>
        <w:rPr>
          <w:i/>
        </w:rPr>
        <w:tab/>
      </w:r>
      <w:r>
        <w:rPr>
          <w:i/>
        </w:rPr>
        <w:tab/>
      </w:r>
      <w:r>
        <w:rPr>
          <w:i/>
        </w:rPr>
        <w:tab/>
      </w:r>
      <w:r>
        <w:rPr>
          <w:i/>
        </w:rPr>
        <w:tab/>
        <w:t>Source: ROHDE &amp; SCHWARZ, Lenovo, Motorola Mobility, China Mobile</w:t>
      </w:r>
    </w:p>
    <w:p w14:paraId="1F201A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B8C0A" w14:textId="03046337" w:rsidR="004A549E" w:rsidRDefault="004A549E" w:rsidP="004A549E">
      <w:pPr>
        <w:rPr>
          <w:rFonts w:ascii="Arial" w:hAnsi="Arial" w:cs="Arial"/>
          <w:b/>
          <w:sz w:val="24"/>
        </w:rPr>
      </w:pPr>
      <w:r>
        <w:rPr>
          <w:rFonts w:ascii="Arial" w:hAnsi="Arial" w:cs="Arial"/>
          <w:b/>
          <w:color w:val="0000FF"/>
          <w:sz w:val="24"/>
        </w:rPr>
        <w:t>R5-213400</w:t>
      </w:r>
      <w:r>
        <w:rPr>
          <w:rFonts w:ascii="Arial" w:hAnsi="Arial" w:cs="Arial"/>
          <w:b/>
          <w:color w:val="0000FF"/>
          <w:sz w:val="24"/>
        </w:rPr>
        <w:tab/>
      </w:r>
      <w:r>
        <w:rPr>
          <w:rFonts w:ascii="Arial" w:hAnsi="Arial" w:cs="Arial"/>
          <w:b/>
          <w:sz w:val="24"/>
        </w:rPr>
        <w:t>Inclusion of additional P-CSCF IP address in PDU session establishment</w:t>
      </w:r>
    </w:p>
    <w:p w14:paraId="07602C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CR-1961  Cat: F (Rel-17)</w:t>
      </w:r>
      <w:r>
        <w:rPr>
          <w:i/>
        </w:rPr>
        <w:br/>
      </w:r>
      <w:r>
        <w:rPr>
          <w:i/>
        </w:rPr>
        <w:br/>
      </w:r>
      <w:r>
        <w:rPr>
          <w:i/>
        </w:rPr>
        <w:tab/>
      </w:r>
      <w:r>
        <w:rPr>
          <w:i/>
        </w:rPr>
        <w:tab/>
      </w:r>
      <w:r>
        <w:rPr>
          <w:i/>
        </w:rPr>
        <w:tab/>
      </w:r>
      <w:r>
        <w:rPr>
          <w:i/>
        </w:rPr>
        <w:tab/>
      </w:r>
      <w:r>
        <w:rPr>
          <w:i/>
        </w:rPr>
        <w:tab/>
        <w:t>Source: ANRITSU LTD, Qualcomm</w:t>
      </w:r>
    </w:p>
    <w:p w14:paraId="36A6A074" w14:textId="77777777" w:rsidR="004A549E" w:rsidRDefault="004A549E" w:rsidP="004A549E">
      <w:pPr>
        <w:rPr>
          <w:rFonts w:ascii="Arial" w:hAnsi="Arial" w:cs="Arial"/>
          <w:b/>
        </w:rPr>
      </w:pPr>
      <w:r>
        <w:rPr>
          <w:rFonts w:ascii="Arial" w:hAnsi="Arial" w:cs="Arial"/>
          <w:b/>
        </w:rPr>
        <w:t xml:space="preserve">Discussion: </w:t>
      </w:r>
    </w:p>
    <w:p w14:paraId="3B5446DA" w14:textId="77777777" w:rsidR="004A549E" w:rsidRDefault="004A549E" w:rsidP="004A549E">
      <w:r>
        <w:t>late doc</w:t>
      </w:r>
    </w:p>
    <w:p w14:paraId="0E4302D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74141" w14:textId="77777777" w:rsidR="004A549E" w:rsidRDefault="004A549E" w:rsidP="004A549E">
      <w:pPr>
        <w:pStyle w:val="Heading6"/>
      </w:pPr>
      <w:bookmarkStart w:id="1092" w:name="_Toc73402263"/>
      <w:bookmarkStart w:id="1093" w:name="_Toc73451722"/>
      <w:r>
        <w:t>6.3.2.1.4</w:t>
      </w:r>
      <w:r>
        <w:tab/>
        <w:t>Test environment for SIG (Clause 6)</w:t>
      </w:r>
      <w:bookmarkEnd w:id="1092"/>
      <w:bookmarkEnd w:id="1093"/>
    </w:p>
    <w:p w14:paraId="5A5EE981" w14:textId="16EF20B5" w:rsidR="004A549E" w:rsidRDefault="004A549E" w:rsidP="004A549E">
      <w:pPr>
        <w:rPr>
          <w:rFonts w:ascii="Arial" w:hAnsi="Arial" w:cs="Arial"/>
          <w:b/>
          <w:sz w:val="24"/>
        </w:rPr>
      </w:pPr>
      <w:r>
        <w:rPr>
          <w:rFonts w:ascii="Arial" w:hAnsi="Arial" w:cs="Arial"/>
          <w:b/>
          <w:color w:val="0000FF"/>
          <w:sz w:val="24"/>
        </w:rPr>
        <w:t>R5-212082</w:t>
      </w:r>
      <w:r>
        <w:rPr>
          <w:rFonts w:ascii="Arial" w:hAnsi="Arial" w:cs="Arial"/>
          <w:b/>
          <w:color w:val="0000FF"/>
          <w:sz w:val="24"/>
        </w:rPr>
        <w:tab/>
      </w:r>
      <w:r>
        <w:rPr>
          <w:rFonts w:ascii="Arial" w:hAnsi="Arial" w:cs="Arial"/>
          <w:b/>
          <w:sz w:val="24"/>
        </w:rPr>
        <w:t>Update of USIM Configurations 4, 7, 8, 10, 12 and 21</w:t>
      </w:r>
    </w:p>
    <w:p w14:paraId="699B24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CR-1798  Cat: F (Rel-17)</w:t>
      </w:r>
      <w:r>
        <w:rPr>
          <w:i/>
        </w:rPr>
        <w:br/>
      </w:r>
      <w:r>
        <w:rPr>
          <w:i/>
        </w:rPr>
        <w:br/>
      </w:r>
      <w:r>
        <w:rPr>
          <w:i/>
        </w:rPr>
        <w:tab/>
      </w:r>
      <w:r>
        <w:rPr>
          <w:i/>
        </w:rPr>
        <w:tab/>
      </w:r>
      <w:r>
        <w:rPr>
          <w:i/>
        </w:rPr>
        <w:tab/>
      </w:r>
      <w:r>
        <w:rPr>
          <w:i/>
        </w:rPr>
        <w:tab/>
      </w:r>
      <w:r>
        <w:rPr>
          <w:i/>
        </w:rPr>
        <w:tab/>
        <w:t>Source: MediaTek Inc., Qualcomm</w:t>
      </w:r>
    </w:p>
    <w:p w14:paraId="7294ED02" w14:textId="77777777" w:rsidR="004A549E" w:rsidRDefault="004A549E" w:rsidP="004A549E">
      <w:pPr>
        <w:rPr>
          <w:rFonts w:ascii="Arial" w:hAnsi="Arial" w:cs="Arial"/>
          <w:b/>
        </w:rPr>
      </w:pPr>
      <w:r>
        <w:rPr>
          <w:rFonts w:ascii="Arial" w:hAnsi="Arial" w:cs="Arial"/>
          <w:b/>
        </w:rPr>
        <w:t xml:space="preserve">Discussion: </w:t>
      </w:r>
    </w:p>
    <w:p w14:paraId="259BA88E" w14:textId="77777777" w:rsidR="004A549E" w:rsidRDefault="004A549E" w:rsidP="004A549E">
      <w:r>
        <w:t>r1</w:t>
      </w:r>
    </w:p>
    <w:p w14:paraId="67B1ED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R5-213446</w:t>
      </w:r>
      <w:r>
        <w:rPr>
          <w:color w:val="993300"/>
          <w:u w:val="single"/>
        </w:rPr>
        <w:t>.</w:t>
      </w:r>
    </w:p>
    <w:p w14:paraId="6EC67C98" w14:textId="2DBC7BB9" w:rsidR="004A549E" w:rsidRDefault="004A549E" w:rsidP="004A549E">
      <w:pPr>
        <w:rPr>
          <w:rFonts w:ascii="Arial" w:hAnsi="Arial" w:cs="Arial"/>
          <w:b/>
          <w:sz w:val="24"/>
        </w:rPr>
      </w:pPr>
      <w:r>
        <w:rPr>
          <w:rFonts w:ascii="Arial" w:hAnsi="Arial" w:cs="Arial"/>
          <w:b/>
          <w:color w:val="0000FF"/>
          <w:sz w:val="24"/>
        </w:rPr>
        <w:t>R5-213446</w:t>
      </w:r>
      <w:r>
        <w:rPr>
          <w:rFonts w:ascii="Arial" w:hAnsi="Arial" w:cs="Arial"/>
          <w:b/>
          <w:color w:val="0000FF"/>
          <w:sz w:val="24"/>
        </w:rPr>
        <w:tab/>
      </w:r>
      <w:r>
        <w:rPr>
          <w:rFonts w:ascii="Arial" w:hAnsi="Arial" w:cs="Arial"/>
          <w:b/>
          <w:sz w:val="24"/>
        </w:rPr>
        <w:t>Update of USIM Configurations 4, 7, 8, 10, 12 and 21</w:t>
      </w:r>
    </w:p>
    <w:p w14:paraId="48507D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CR-1798  rev 1 Cat: F (Rel-17)</w:t>
      </w:r>
      <w:r>
        <w:rPr>
          <w:i/>
        </w:rPr>
        <w:br/>
      </w:r>
      <w:r>
        <w:rPr>
          <w:i/>
        </w:rPr>
        <w:br/>
      </w:r>
      <w:r>
        <w:rPr>
          <w:i/>
        </w:rPr>
        <w:tab/>
      </w:r>
      <w:r>
        <w:rPr>
          <w:i/>
        </w:rPr>
        <w:tab/>
      </w:r>
      <w:r>
        <w:rPr>
          <w:i/>
        </w:rPr>
        <w:tab/>
      </w:r>
      <w:r>
        <w:rPr>
          <w:i/>
        </w:rPr>
        <w:tab/>
      </w:r>
      <w:r>
        <w:rPr>
          <w:i/>
        </w:rPr>
        <w:tab/>
        <w:t>Source: MediaTek Inc., Qualcomm</w:t>
      </w:r>
    </w:p>
    <w:p w14:paraId="38B2687E" w14:textId="77777777" w:rsidR="004A549E" w:rsidRDefault="004A549E" w:rsidP="004A549E">
      <w:pPr>
        <w:rPr>
          <w:color w:val="808080"/>
        </w:rPr>
      </w:pPr>
      <w:r>
        <w:rPr>
          <w:color w:val="808080"/>
        </w:rPr>
        <w:t>(Replaces R5-212082)</w:t>
      </w:r>
    </w:p>
    <w:p w14:paraId="7E9BE4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33B74" w14:textId="551E7650" w:rsidR="004A549E" w:rsidRDefault="004A549E" w:rsidP="004A549E">
      <w:pPr>
        <w:rPr>
          <w:rFonts w:ascii="Arial" w:hAnsi="Arial" w:cs="Arial"/>
          <w:b/>
          <w:sz w:val="24"/>
        </w:rPr>
      </w:pPr>
      <w:r>
        <w:rPr>
          <w:rFonts w:ascii="Arial" w:hAnsi="Arial" w:cs="Arial"/>
          <w:b/>
          <w:color w:val="0000FF"/>
          <w:sz w:val="24"/>
        </w:rPr>
        <w:t>R5-212410</w:t>
      </w:r>
      <w:r>
        <w:rPr>
          <w:rFonts w:ascii="Arial" w:hAnsi="Arial" w:cs="Arial"/>
          <w:b/>
          <w:color w:val="0000FF"/>
          <w:sz w:val="24"/>
        </w:rPr>
        <w:tab/>
      </w:r>
      <w:r>
        <w:rPr>
          <w:rFonts w:ascii="Arial" w:hAnsi="Arial" w:cs="Arial"/>
          <w:b/>
          <w:sz w:val="24"/>
        </w:rPr>
        <w:t>Add USIM configuration</w:t>
      </w:r>
    </w:p>
    <w:p w14:paraId="4E4F80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CR-1818  Cat: F (Rel-17)</w:t>
      </w:r>
      <w:r>
        <w:rPr>
          <w:i/>
        </w:rPr>
        <w:br/>
      </w:r>
      <w:r>
        <w:rPr>
          <w:i/>
        </w:rPr>
        <w:br/>
      </w:r>
      <w:r>
        <w:rPr>
          <w:i/>
        </w:rPr>
        <w:tab/>
      </w:r>
      <w:r>
        <w:rPr>
          <w:i/>
        </w:rPr>
        <w:tab/>
      </w:r>
      <w:r>
        <w:rPr>
          <w:i/>
        </w:rPr>
        <w:tab/>
      </w:r>
      <w:r>
        <w:rPr>
          <w:i/>
        </w:rPr>
        <w:tab/>
      </w:r>
      <w:r>
        <w:rPr>
          <w:i/>
        </w:rPr>
        <w:tab/>
        <w:t>Source: Huawei, Hisilicon</w:t>
      </w:r>
    </w:p>
    <w:p w14:paraId="3E947C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DAD1D" w14:textId="65A7CC6F" w:rsidR="004A549E" w:rsidRDefault="004A549E" w:rsidP="004A549E">
      <w:pPr>
        <w:rPr>
          <w:rFonts w:ascii="Arial" w:hAnsi="Arial" w:cs="Arial"/>
          <w:b/>
          <w:sz w:val="24"/>
        </w:rPr>
      </w:pPr>
      <w:r>
        <w:rPr>
          <w:rFonts w:ascii="Arial" w:hAnsi="Arial" w:cs="Arial"/>
          <w:b/>
          <w:color w:val="0000FF"/>
          <w:sz w:val="24"/>
        </w:rPr>
        <w:t>R5-212514</w:t>
      </w:r>
      <w:r>
        <w:rPr>
          <w:rFonts w:ascii="Arial" w:hAnsi="Arial" w:cs="Arial"/>
          <w:b/>
          <w:color w:val="0000FF"/>
          <w:sz w:val="24"/>
        </w:rPr>
        <w:tab/>
      </w:r>
      <w:r>
        <w:rPr>
          <w:rFonts w:ascii="Arial" w:hAnsi="Arial" w:cs="Arial"/>
          <w:b/>
          <w:sz w:val="24"/>
        </w:rPr>
        <w:t>Correction to Table 6.4.1-12 USIM Configuration 12</w:t>
      </w:r>
    </w:p>
    <w:p w14:paraId="3DC1E4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CR-1854  Cat: F (Rel-17)</w:t>
      </w:r>
      <w:r>
        <w:rPr>
          <w:i/>
        </w:rPr>
        <w:br/>
      </w:r>
      <w:r>
        <w:rPr>
          <w:i/>
        </w:rPr>
        <w:br/>
      </w:r>
      <w:r>
        <w:rPr>
          <w:i/>
        </w:rPr>
        <w:tab/>
      </w:r>
      <w:r>
        <w:rPr>
          <w:i/>
        </w:rPr>
        <w:tab/>
      </w:r>
      <w:r>
        <w:rPr>
          <w:i/>
        </w:rPr>
        <w:tab/>
      </w:r>
      <w:r>
        <w:rPr>
          <w:i/>
        </w:rPr>
        <w:tab/>
      </w:r>
      <w:r>
        <w:rPr>
          <w:i/>
        </w:rPr>
        <w:tab/>
        <w:t xml:space="preserve">Source: </w:t>
      </w:r>
      <w:proofErr w:type="spellStart"/>
      <w:r>
        <w:rPr>
          <w:i/>
        </w:rPr>
        <w:t>StarPoint</w:t>
      </w:r>
      <w:proofErr w:type="spellEnd"/>
      <w:r>
        <w:rPr>
          <w:i/>
        </w:rPr>
        <w:t>, TDIA</w:t>
      </w:r>
    </w:p>
    <w:p w14:paraId="1D31C6FC" w14:textId="77777777" w:rsidR="004A549E" w:rsidRDefault="004A549E" w:rsidP="004A549E">
      <w:pPr>
        <w:rPr>
          <w:rFonts w:ascii="Arial" w:hAnsi="Arial" w:cs="Arial"/>
          <w:b/>
        </w:rPr>
      </w:pPr>
      <w:r>
        <w:rPr>
          <w:rFonts w:ascii="Arial" w:hAnsi="Arial" w:cs="Arial"/>
          <w:b/>
        </w:rPr>
        <w:t xml:space="preserve">Discussion: </w:t>
      </w:r>
    </w:p>
    <w:p w14:paraId="616BD089" w14:textId="77777777" w:rsidR="004A549E" w:rsidRDefault="004A549E" w:rsidP="004A549E">
      <w:r>
        <w:lastRenderedPageBreak/>
        <w:t xml:space="preserve">wrong </w:t>
      </w:r>
      <w:proofErr w:type="spellStart"/>
      <w:r>
        <w:t>Rel+ver</w:t>
      </w:r>
      <w:proofErr w:type="spellEnd"/>
    </w:p>
    <w:p w14:paraId="356FCAD7" w14:textId="77777777" w:rsidR="004A549E" w:rsidRDefault="004A549E" w:rsidP="004A549E">
      <w:r>
        <w:t>r1</w:t>
      </w:r>
    </w:p>
    <w:p w14:paraId="3A97E8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R5-213447</w:t>
      </w:r>
      <w:r>
        <w:rPr>
          <w:color w:val="993300"/>
          <w:u w:val="single"/>
        </w:rPr>
        <w:t>.</w:t>
      </w:r>
    </w:p>
    <w:p w14:paraId="715AB6A8" w14:textId="14D1518E" w:rsidR="004A549E" w:rsidRDefault="004A549E" w:rsidP="004A549E">
      <w:pPr>
        <w:rPr>
          <w:rFonts w:ascii="Arial" w:hAnsi="Arial" w:cs="Arial"/>
          <w:b/>
          <w:sz w:val="24"/>
        </w:rPr>
      </w:pPr>
      <w:r>
        <w:rPr>
          <w:rFonts w:ascii="Arial" w:hAnsi="Arial" w:cs="Arial"/>
          <w:b/>
          <w:color w:val="0000FF"/>
          <w:sz w:val="24"/>
        </w:rPr>
        <w:t>R5-213447</w:t>
      </w:r>
      <w:r>
        <w:rPr>
          <w:rFonts w:ascii="Arial" w:hAnsi="Arial" w:cs="Arial"/>
          <w:b/>
          <w:color w:val="0000FF"/>
          <w:sz w:val="24"/>
        </w:rPr>
        <w:tab/>
      </w:r>
      <w:r>
        <w:rPr>
          <w:rFonts w:ascii="Arial" w:hAnsi="Arial" w:cs="Arial"/>
          <w:b/>
          <w:sz w:val="24"/>
        </w:rPr>
        <w:t>Correction to Table 6.4.1-12 USIM Configuration 12</w:t>
      </w:r>
    </w:p>
    <w:p w14:paraId="77C02C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CR-1854  rev 1 Cat: F (Rel-17)</w:t>
      </w:r>
      <w:r>
        <w:rPr>
          <w:i/>
        </w:rPr>
        <w:br/>
      </w:r>
      <w:r>
        <w:rPr>
          <w:i/>
        </w:rPr>
        <w:br/>
      </w:r>
      <w:r>
        <w:rPr>
          <w:i/>
        </w:rPr>
        <w:tab/>
      </w:r>
      <w:r>
        <w:rPr>
          <w:i/>
        </w:rPr>
        <w:tab/>
      </w:r>
      <w:r>
        <w:rPr>
          <w:i/>
        </w:rPr>
        <w:tab/>
      </w:r>
      <w:r>
        <w:rPr>
          <w:i/>
        </w:rPr>
        <w:tab/>
      </w:r>
      <w:r>
        <w:rPr>
          <w:i/>
        </w:rPr>
        <w:tab/>
        <w:t xml:space="preserve">Source: </w:t>
      </w:r>
      <w:proofErr w:type="spellStart"/>
      <w:r>
        <w:rPr>
          <w:i/>
        </w:rPr>
        <w:t>StarPoint</w:t>
      </w:r>
      <w:proofErr w:type="spellEnd"/>
      <w:r>
        <w:rPr>
          <w:i/>
        </w:rPr>
        <w:t>, TDIA</w:t>
      </w:r>
    </w:p>
    <w:p w14:paraId="5B45F833" w14:textId="77777777" w:rsidR="004A549E" w:rsidRDefault="004A549E" w:rsidP="004A549E">
      <w:pPr>
        <w:rPr>
          <w:color w:val="808080"/>
        </w:rPr>
      </w:pPr>
      <w:r>
        <w:rPr>
          <w:color w:val="808080"/>
        </w:rPr>
        <w:t>(Replaces R5-212514)</w:t>
      </w:r>
    </w:p>
    <w:p w14:paraId="023A521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262E4" w14:textId="0ABFC070" w:rsidR="004A549E" w:rsidRDefault="004A549E" w:rsidP="004A549E">
      <w:pPr>
        <w:rPr>
          <w:rFonts w:ascii="Arial" w:hAnsi="Arial" w:cs="Arial"/>
          <w:b/>
          <w:sz w:val="24"/>
        </w:rPr>
      </w:pPr>
      <w:r>
        <w:rPr>
          <w:rFonts w:ascii="Arial" w:hAnsi="Arial" w:cs="Arial"/>
          <w:b/>
          <w:color w:val="0000FF"/>
          <w:sz w:val="24"/>
        </w:rPr>
        <w:t>R5-212695</w:t>
      </w:r>
      <w:r>
        <w:rPr>
          <w:rFonts w:ascii="Arial" w:hAnsi="Arial" w:cs="Arial"/>
          <w:b/>
          <w:color w:val="0000FF"/>
          <w:sz w:val="24"/>
        </w:rPr>
        <w:tab/>
      </w:r>
      <w:r>
        <w:rPr>
          <w:rFonts w:ascii="Arial" w:hAnsi="Arial" w:cs="Arial"/>
          <w:b/>
          <w:sz w:val="24"/>
        </w:rPr>
        <w:t>Editorial correction of test frequencies for protocol testing</w:t>
      </w:r>
    </w:p>
    <w:p w14:paraId="37BF2A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CR-1872  Cat: F (Rel-17)</w:t>
      </w:r>
      <w:r>
        <w:rPr>
          <w:i/>
        </w:rPr>
        <w:br/>
      </w:r>
      <w:r>
        <w:rPr>
          <w:i/>
        </w:rPr>
        <w:br/>
      </w:r>
      <w:r>
        <w:rPr>
          <w:i/>
        </w:rPr>
        <w:tab/>
      </w:r>
      <w:r>
        <w:rPr>
          <w:i/>
        </w:rPr>
        <w:tab/>
      </w:r>
      <w:r>
        <w:rPr>
          <w:i/>
        </w:rPr>
        <w:tab/>
      </w:r>
      <w:r>
        <w:rPr>
          <w:i/>
        </w:rPr>
        <w:tab/>
      </w:r>
      <w:r>
        <w:rPr>
          <w:i/>
        </w:rPr>
        <w:tab/>
        <w:t>Source: Ericsson</w:t>
      </w:r>
    </w:p>
    <w:p w14:paraId="5FF91E5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63EDC" w14:textId="425534DA" w:rsidR="004A549E" w:rsidRDefault="004A549E" w:rsidP="004A549E">
      <w:pPr>
        <w:rPr>
          <w:rFonts w:ascii="Arial" w:hAnsi="Arial" w:cs="Arial"/>
          <w:b/>
          <w:sz w:val="24"/>
        </w:rPr>
      </w:pPr>
      <w:r>
        <w:rPr>
          <w:rFonts w:ascii="Arial" w:hAnsi="Arial" w:cs="Arial"/>
          <w:b/>
          <w:color w:val="0000FF"/>
          <w:sz w:val="24"/>
        </w:rPr>
        <w:t>R5-212696</w:t>
      </w:r>
      <w:r>
        <w:rPr>
          <w:rFonts w:ascii="Arial" w:hAnsi="Arial" w:cs="Arial"/>
          <w:b/>
          <w:color w:val="0000FF"/>
          <w:sz w:val="24"/>
        </w:rPr>
        <w:tab/>
      </w:r>
      <w:r>
        <w:rPr>
          <w:rFonts w:ascii="Arial" w:hAnsi="Arial" w:cs="Arial"/>
          <w:b/>
          <w:sz w:val="24"/>
        </w:rPr>
        <w:t>Update of default SCS for n38, n39, n40 and n50 for protocol testing</w:t>
      </w:r>
    </w:p>
    <w:p w14:paraId="75540D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CR-1873  Cat: F (Rel-17)</w:t>
      </w:r>
      <w:r>
        <w:rPr>
          <w:i/>
        </w:rPr>
        <w:br/>
      </w:r>
      <w:r>
        <w:rPr>
          <w:i/>
        </w:rPr>
        <w:br/>
      </w:r>
      <w:r>
        <w:rPr>
          <w:i/>
        </w:rPr>
        <w:tab/>
      </w:r>
      <w:r>
        <w:rPr>
          <w:i/>
        </w:rPr>
        <w:tab/>
      </w:r>
      <w:r>
        <w:rPr>
          <w:i/>
        </w:rPr>
        <w:tab/>
      </w:r>
      <w:r>
        <w:rPr>
          <w:i/>
        </w:rPr>
        <w:tab/>
      </w:r>
      <w:r>
        <w:rPr>
          <w:i/>
        </w:rPr>
        <w:tab/>
        <w:t>Source: Ericsson</w:t>
      </w:r>
    </w:p>
    <w:p w14:paraId="6A40B627" w14:textId="77777777" w:rsidR="004A549E" w:rsidRDefault="004A549E" w:rsidP="004A549E">
      <w:pPr>
        <w:rPr>
          <w:rFonts w:ascii="Arial" w:hAnsi="Arial" w:cs="Arial"/>
          <w:b/>
        </w:rPr>
      </w:pPr>
      <w:r>
        <w:rPr>
          <w:rFonts w:ascii="Arial" w:hAnsi="Arial" w:cs="Arial"/>
          <w:b/>
        </w:rPr>
        <w:t xml:space="preserve">Discussion: </w:t>
      </w:r>
    </w:p>
    <w:p w14:paraId="380B64E3" w14:textId="77777777" w:rsidR="004A549E" w:rsidRDefault="004A549E" w:rsidP="004A549E">
      <w:r>
        <w:t>r2</w:t>
      </w:r>
    </w:p>
    <w:p w14:paraId="7B51B0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R5-213448</w:t>
      </w:r>
      <w:r>
        <w:rPr>
          <w:color w:val="993300"/>
          <w:u w:val="single"/>
        </w:rPr>
        <w:t>.</w:t>
      </w:r>
    </w:p>
    <w:p w14:paraId="59D97625" w14:textId="2CF37CC7" w:rsidR="004A549E" w:rsidRDefault="004A549E" w:rsidP="004A549E">
      <w:pPr>
        <w:rPr>
          <w:rFonts w:ascii="Arial" w:hAnsi="Arial" w:cs="Arial"/>
          <w:b/>
          <w:sz w:val="24"/>
        </w:rPr>
      </w:pPr>
      <w:r>
        <w:rPr>
          <w:rFonts w:ascii="Arial" w:hAnsi="Arial" w:cs="Arial"/>
          <w:b/>
          <w:color w:val="0000FF"/>
          <w:sz w:val="24"/>
        </w:rPr>
        <w:t>R5-213448</w:t>
      </w:r>
      <w:r>
        <w:rPr>
          <w:rFonts w:ascii="Arial" w:hAnsi="Arial" w:cs="Arial"/>
          <w:b/>
          <w:color w:val="0000FF"/>
          <w:sz w:val="24"/>
        </w:rPr>
        <w:tab/>
      </w:r>
      <w:r>
        <w:rPr>
          <w:rFonts w:ascii="Arial" w:hAnsi="Arial" w:cs="Arial"/>
          <w:b/>
          <w:sz w:val="24"/>
        </w:rPr>
        <w:t>Update of default SCS for n38, n39, n40 and n50 for protocol testing</w:t>
      </w:r>
    </w:p>
    <w:p w14:paraId="39800D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CR-1873  rev 1 Cat: F (Rel-17)</w:t>
      </w:r>
      <w:r>
        <w:rPr>
          <w:i/>
        </w:rPr>
        <w:br/>
      </w:r>
      <w:r>
        <w:rPr>
          <w:i/>
        </w:rPr>
        <w:br/>
      </w:r>
      <w:r>
        <w:rPr>
          <w:i/>
        </w:rPr>
        <w:tab/>
      </w:r>
      <w:r>
        <w:rPr>
          <w:i/>
        </w:rPr>
        <w:tab/>
      </w:r>
      <w:r>
        <w:rPr>
          <w:i/>
        </w:rPr>
        <w:tab/>
      </w:r>
      <w:r>
        <w:rPr>
          <w:i/>
        </w:rPr>
        <w:tab/>
      </w:r>
      <w:r>
        <w:rPr>
          <w:i/>
        </w:rPr>
        <w:tab/>
        <w:t>Source: Ericsson</w:t>
      </w:r>
    </w:p>
    <w:p w14:paraId="3F1CC8CF" w14:textId="77777777" w:rsidR="004A549E" w:rsidRDefault="004A549E" w:rsidP="004A549E">
      <w:pPr>
        <w:rPr>
          <w:color w:val="808080"/>
        </w:rPr>
      </w:pPr>
      <w:r>
        <w:rPr>
          <w:color w:val="808080"/>
        </w:rPr>
        <w:t>(Replaces R5-212696)</w:t>
      </w:r>
    </w:p>
    <w:p w14:paraId="36AF80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6A328" w14:textId="2D137353" w:rsidR="004A549E" w:rsidRDefault="004A549E" w:rsidP="004A549E">
      <w:pPr>
        <w:rPr>
          <w:rFonts w:ascii="Arial" w:hAnsi="Arial" w:cs="Arial"/>
          <w:b/>
          <w:sz w:val="24"/>
        </w:rPr>
      </w:pPr>
      <w:r>
        <w:rPr>
          <w:rFonts w:ascii="Arial" w:hAnsi="Arial" w:cs="Arial"/>
          <w:b/>
          <w:color w:val="0000FF"/>
          <w:sz w:val="24"/>
        </w:rPr>
        <w:t>R5-213201</w:t>
      </w:r>
      <w:r>
        <w:rPr>
          <w:rFonts w:ascii="Arial" w:hAnsi="Arial" w:cs="Arial"/>
          <w:b/>
          <w:color w:val="0000FF"/>
          <w:sz w:val="24"/>
        </w:rPr>
        <w:tab/>
      </w:r>
      <w:r>
        <w:rPr>
          <w:rFonts w:ascii="Arial" w:hAnsi="Arial" w:cs="Arial"/>
          <w:b/>
          <w:sz w:val="24"/>
        </w:rPr>
        <w:t>Update maximum number of simultaneous configured cells for FR1 and FR2 in OTA</w:t>
      </w:r>
    </w:p>
    <w:p w14:paraId="096B76C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CR-1942  Cat: F (Rel-17)</w:t>
      </w:r>
      <w:r>
        <w:rPr>
          <w:i/>
        </w:rPr>
        <w:br/>
      </w:r>
      <w:r>
        <w:rPr>
          <w:i/>
        </w:rPr>
        <w:br/>
      </w:r>
      <w:r>
        <w:rPr>
          <w:i/>
        </w:rPr>
        <w:tab/>
      </w:r>
      <w:r>
        <w:rPr>
          <w:i/>
        </w:rPr>
        <w:tab/>
      </w:r>
      <w:r>
        <w:rPr>
          <w:i/>
        </w:rPr>
        <w:tab/>
      </w:r>
      <w:r>
        <w:rPr>
          <w:i/>
        </w:rPr>
        <w:tab/>
      </w:r>
      <w:r>
        <w:rPr>
          <w:i/>
        </w:rPr>
        <w:tab/>
        <w:t>Source: ANRITSU LTD</w:t>
      </w:r>
    </w:p>
    <w:p w14:paraId="2A12F4A0" w14:textId="77777777" w:rsidR="004A549E" w:rsidRDefault="004A549E" w:rsidP="004A549E">
      <w:pPr>
        <w:rPr>
          <w:rFonts w:ascii="Arial" w:hAnsi="Arial" w:cs="Arial"/>
          <w:b/>
        </w:rPr>
      </w:pPr>
      <w:r>
        <w:rPr>
          <w:rFonts w:ascii="Arial" w:hAnsi="Arial" w:cs="Arial"/>
          <w:b/>
        </w:rPr>
        <w:t xml:space="preserve">Discussion: </w:t>
      </w:r>
    </w:p>
    <w:p w14:paraId="7EFEB206" w14:textId="77777777" w:rsidR="004A549E" w:rsidRDefault="004A549E" w:rsidP="004A549E">
      <w:r>
        <w:t>r1</w:t>
      </w:r>
    </w:p>
    <w:p w14:paraId="0E5F752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R5-213449</w:t>
      </w:r>
      <w:r>
        <w:rPr>
          <w:color w:val="993300"/>
          <w:u w:val="single"/>
        </w:rPr>
        <w:t>.</w:t>
      </w:r>
    </w:p>
    <w:p w14:paraId="5E3C0560" w14:textId="586E1823" w:rsidR="004A549E" w:rsidRDefault="004A549E" w:rsidP="004A549E">
      <w:pPr>
        <w:rPr>
          <w:rFonts w:ascii="Arial" w:hAnsi="Arial" w:cs="Arial"/>
          <w:b/>
          <w:sz w:val="24"/>
        </w:rPr>
      </w:pPr>
      <w:r>
        <w:rPr>
          <w:rFonts w:ascii="Arial" w:hAnsi="Arial" w:cs="Arial"/>
          <w:b/>
          <w:color w:val="0000FF"/>
          <w:sz w:val="24"/>
        </w:rPr>
        <w:lastRenderedPageBreak/>
        <w:t>R5-213449</w:t>
      </w:r>
      <w:r>
        <w:rPr>
          <w:rFonts w:ascii="Arial" w:hAnsi="Arial" w:cs="Arial"/>
          <w:b/>
          <w:color w:val="0000FF"/>
          <w:sz w:val="24"/>
        </w:rPr>
        <w:tab/>
      </w:r>
      <w:r>
        <w:rPr>
          <w:rFonts w:ascii="Arial" w:hAnsi="Arial" w:cs="Arial"/>
          <w:b/>
          <w:sz w:val="24"/>
        </w:rPr>
        <w:t>Update maximum number of simultaneous configured cells for FR1 and FR2 in OTA</w:t>
      </w:r>
    </w:p>
    <w:p w14:paraId="17E7D1B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CR-1942  rev 1 Cat: F (Rel-17)</w:t>
      </w:r>
      <w:r>
        <w:rPr>
          <w:i/>
        </w:rPr>
        <w:br/>
      </w:r>
      <w:r>
        <w:rPr>
          <w:i/>
        </w:rPr>
        <w:br/>
      </w:r>
      <w:r>
        <w:rPr>
          <w:i/>
        </w:rPr>
        <w:tab/>
      </w:r>
      <w:r>
        <w:rPr>
          <w:i/>
        </w:rPr>
        <w:tab/>
      </w:r>
      <w:r>
        <w:rPr>
          <w:i/>
        </w:rPr>
        <w:tab/>
      </w:r>
      <w:r>
        <w:rPr>
          <w:i/>
        </w:rPr>
        <w:tab/>
      </w:r>
      <w:r>
        <w:rPr>
          <w:i/>
        </w:rPr>
        <w:tab/>
        <w:t>Source: ANRITSU LTD</w:t>
      </w:r>
    </w:p>
    <w:p w14:paraId="65E8DD05" w14:textId="77777777" w:rsidR="004A549E" w:rsidRDefault="004A549E" w:rsidP="004A549E">
      <w:pPr>
        <w:rPr>
          <w:color w:val="808080"/>
        </w:rPr>
      </w:pPr>
      <w:r>
        <w:rPr>
          <w:color w:val="808080"/>
        </w:rPr>
        <w:t>(Replaces R5-213201)</w:t>
      </w:r>
    </w:p>
    <w:p w14:paraId="52ECC9B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0DB32" w14:textId="242A666C" w:rsidR="004A549E" w:rsidRDefault="004A549E" w:rsidP="004A549E">
      <w:pPr>
        <w:rPr>
          <w:rFonts w:ascii="Arial" w:hAnsi="Arial" w:cs="Arial"/>
          <w:b/>
          <w:sz w:val="24"/>
        </w:rPr>
      </w:pPr>
      <w:r>
        <w:rPr>
          <w:rFonts w:ascii="Arial" w:hAnsi="Arial" w:cs="Arial"/>
          <w:b/>
          <w:color w:val="0000FF"/>
          <w:sz w:val="24"/>
        </w:rPr>
        <w:t>R5-213271</w:t>
      </w:r>
      <w:r>
        <w:rPr>
          <w:rFonts w:ascii="Arial" w:hAnsi="Arial" w:cs="Arial"/>
          <w:b/>
          <w:color w:val="0000FF"/>
          <w:sz w:val="24"/>
        </w:rPr>
        <w:tab/>
      </w:r>
      <w:r>
        <w:rPr>
          <w:rFonts w:ascii="Arial" w:hAnsi="Arial" w:cs="Arial"/>
          <w:b/>
          <w:sz w:val="24"/>
        </w:rPr>
        <w:t xml:space="preserve">Updates to FR1 and E-UTRA OTA signal level testing </w:t>
      </w:r>
    </w:p>
    <w:p w14:paraId="428BCAC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CR-1951  Cat: F (Rel-17)</w:t>
      </w:r>
      <w:r>
        <w:rPr>
          <w:i/>
        </w:rPr>
        <w:br/>
      </w:r>
      <w:r>
        <w:rPr>
          <w:i/>
        </w:rPr>
        <w:br/>
      </w:r>
      <w:r>
        <w:rPr>
          <w:i/>
        </w:rPr>
        <w:tab/>
      </w:r>
      <w:r>
        <w:rPr>
          <w:i/>
        </w:rPr>
        <w:tab/>
      </w:r>
      <w:r>
        <w:rPr>
          <w:i/>
        </w:rPr>
        <w:tab/>
      </w:r>
      <w:r>
        <w:rPr>
          <w:i/>
        </w:rPr>
        <w:tab/>
      </w:r>
      <w:r>
        <w:rPr>
          <w:i/>
        </w:rPr>
        <w:tab/>
        <w:t>Source: ANRITSU LTD</w:t>
      </w:r>
    </w:p>
    <w:p w14:paraId="0DC6B0A5" w14:textId="77777777" w:rsidR="004A549E" w:rsidRDefault="004A549E" w:rsidP="004A549E">
      <w:pPr>
        <w:rPr>
          <w:rFonts w:ascii="Arial" w:hAnsi="Arial" w:cs="Arial"/>
          <w:b/>
        </w:rPr>
      </w:pPr>
      <w:r>
        <w:rPr>
          <w:rFonts w:ascii="Arial" w:hAnsi="Arial" w:cs="Arial"/>
          <w:b/>
        </w:rPr>
        <w:t xml:space="preserve">Discussion: </w:t>
      </w:r>
    </w:p>
    <w:p w14:paraId="57B0F995" w14:textId="77777777" w:rsidR="004A549E" w:rsidRDefault="004A549E" w:rsidP="004A549E">
      <w:r>
        <w:t>r1</w:t>
      </w:r>
    </w:p>
    <w:p w14:paraId="0B71DF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R5-213450</w:t>
      </w:r>
      <w:r>
        <w:rPr>
          <w:color w:val="993300"/>
          <w:u w:val="single"/>
        </w:rPr>
        <w:t>.</w:t>
      </w:r>
    </w:p>
    <w:p w14:paraId="09A81069" w14:textId="350BEEA1" w:rsidR="004A549E" w:rsidRDefault="004A549E" w:rsidP="004A549E">
      <w:pPr>
        <w:rPr>
          <w:rFonts w:ascii="Arial" w:hAnsi="Arial" w:cs="Arial"/>
          <w:b/>
          <w:sz w:val="24"/>
        </w:rPr>
      </w:pPr>
      <w:r>
        <w:rPr>
          <w:rFonts w:ascii="Arial" w:hAnsi="Arial" w:cs="Arial"/>
          <w:b/>
          <w:color w:val="0000FF"/>
          <w:sz w:val="24"/>
        </w:rPr>
        <w:t>R5-213450</w:t>
      </w:r>
      <w:r>
        <w:rPr>
          <w:rFonts w:ascii="Arial" w:hAnsi="Arial" w:cs="Arial"/>
          <w:b/>
          <w:color w:val="0000FF"/>
          <w:sz w:val="24"/>
        </w:rPr>
        <w:tab/>
      </w:r>
      <w:r>
        <w:rPr>
          <w:rFonts w:ascii="Arial" w:hAnsi="Arial" w:cs="Arial"/>
          <w:b/>
          <w:sz w:val="24"/>
        </w:rPr>
        <w:t xml:space="preserve">Updates to FR1 and E-UTRA OTA signal level testing </w:t>
      </w:r>
    </w:p>
    <w:p w14:paraId="5E6C305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CR-1951  rev 1 Cat: F (Rel-17)</w:t>
      </w:r>
      <w:r>
        <w:rPr>
          <w:i/>
        </w:rPr>
        <w:br/>
      </w:r>
      <w:r>
        <w:rPr>
          <w:i/>
        </w:rPr>
        <w:br/>
      </w:r>
      <w:r>
        <w:rPr>
          <w:i/>
        </w:rPr>
        <w:tab/>
      </w:r>
      <w:r>
        <w:rPr>
          <w:i/>
        </w:rPr>
        <w:tab/>
      </w:r>
      <w:r>
        <w:rPr>
          <w:i/>
        </w:rPr>
        <w:tab/>
      </w:r>
      <w:r>
        <w:rPr>
          <w:i/>
        </w:rPr>
        <w:tab/>
      </w:r>
      <w:r>
        <w:rPr>
          <w:i/>
        </w:rPr>
        <w:tab/>
        <w:t>Source: ANRITSU LTD</w:t>
      </w:r>
    </w:p>
    <w:p w14:paraId="0680381D" w14:textId="77777777" w:rsidR="004A549E" w:rsidRDefault="004A549E" w:rsidP="004A549E">
      <w:pPr>
        <w:rPr>
          <w:color w:val="808080"/>
        </w:rPr>
      </w:pPr>
      <w:r>
        <w:rPr>
          <w:color w:val="808080"/>
        </w:rPr>
        <w:t>(Replaces R5-213271)</w:t>
      </w:r>
    </w:p>
    <w:p w14:paraId="0AF5A8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2B924" w14:textId="77777777" w:rsidR="004A549E" w:rsidRDefault="004A549E" w:rsidP="004A549E">
      <w:pPr>
        <w:pStyle w:val="Heading6"/>
      </w:pPr>
      <w:bookmarkStart w:id="1094" w:name="_Toc73402264"/>
      <w:bookmarkStart w:id="1095" w:name="_Toc73451723"/>
      <w:r>
        <w:t>6.3.2.1.5</w:t>
      </w:r>
      <w:r>
        <w:tab/>
        <w:t>Other clauses, Annexes</w:t>
      </w:r>
      <w:bookmarkEnd w:id="1094"/>
      <w:bookmarkEnd w:id="1095"/>
    </w:p>
    <w:p w14:paraId="25CE787F" w14:textId="40CF5FAF" w:rsidR="004A549E" w:rsidRDefault="004A549E" w:rsidP="004A549E">
      <w:pPr>
        <w:rPr>
          <w:rFonts w:ascii="Arial" w:hAnsi="Arial" w:cs="Arial"/>
          <w:b/>
          <w:sz w:val="24"/>
        </w:rPr>
      </w:pPr>
      <w:r>
        <w:rPr>
          <w:rFonts w:ascii="Arial" w:hAnsi="Arial" w:cs="Arial"/>
          <w:b/>
          <w:color w:val="0000FF"/>
          <w:sz w:val="24"/>
        </w:rPr>
        <w:t>R5-212157</w:t>
      </w:r>
      <w:r>
        <w:rPr>
          <w:rFonts w:ascii="Arial" w:hAnsi="Arial" w:cs="Arial"/>
          <w:b/>
          <w:color w:val="0000FF"/>
          <w:sz w:val="24"/>
        </w:rPr>
        <w:tab/>
      </w:r>
      <w:r>
        <w:rPr>
          <w:rFonts w:ascii="Arial" w:hAnsi="Arial" w:cs="Arial"/>
          <w:b/>
          <w:sz w:val="24"/>
        </w:rPr>
        <w:t>Correction and editorials to default message content specification</w:t>
      </w:r>
    </w:p>
    <w:p w14:paraId="102FAE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CR-1802  Cat: F (Rel-17)</w:t>
      </w:r>
      <w:r>
        <w:rPr>
          <w:i/>
        </w:rPr>
        <w:br/>
      </w:r>
      <w:r>
        <w:rPr>
          <w:i/>
        </w:rPr>
        <w:br/>
      </w:r>
      <w:r>
        <w:rPr>
          <w:i/>
        </w:rPr>
        <w:tab/>
      </w:r>
      <w:r>
        <w:rPr>
          <w:i/>
        </w:rPr>
        <w:tab/>
      </w:r>
      <w:r>
        <w:rPr>
          <w:i/>
        </w:rPr>
        <w:tab/>
      </w:r>
      <w:r>
        <w:rPr>
          <w:i/>
        </w:rPr>
        <w:tab/>
      </w:r>
      <w:r>
        <w:rPr>
          <w:i/>
        </w:rPr>
        <w:tab/>
        <w:t>Source: Samsung</w:t>
      </w:r>
    </w:p>
    <w:p w14:paraId="1152F8B5" w14:textId="77777777" w:rsidR="004A549E" w:rsidRDefault="004A549E" w:rsidP="004A549E">
      <w:pPr>
        <w:rPr>
          <w:rFonts w:ascii="Arial" w:hAnsi="Arial" w:cs="Arial"/>
          <w:b/>
        </w:rPr>
      </w:pPr>
      <w:r>
        <w:rPr>
          <w:rFonts w:ascii="Arial" w:hAnsi="Arial" w:cs="Arial"/>
          <w:b/>
        </w:rPr>
        <w:t xml:space="preserve">Discussion: </w:t>
      </w:r>
    </w:p>
    <w:p w14:paraId="4618FCBA" w14:textId="77777777" w:rsidR="004A549E" w:rsidRDefault="004A549E" w:rsidP="004A549E">
      <w:r>
        <w:t xml:space="preserve">wrong </w:t>
      </w:r>
      <w:proofErr w:type="spellStart"/>
      <w:r>
        <w:t>Rel+ver</w:t>
      </w:r>
      <w:proofErr w:type="spellEnd"/>
    </w:p>
    <w:p w14:paraId="015B7D9A" w14:textId="77777777" w:rsidR="004A549E" w:rsidRDefault="004A549E" w:rsidP="004A549E">
      <w:r>
        <w:t>r1</w:t>
      </w:r>
    </w:p>
    <w:p w14:paraId="630329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R5-213451</w:t>
      </w:r>
      <w:r>
        <w:rPr>
          <w:color w:val="993300"/>
          <w:u w:val="single"/>
        </w:rPr>
        <w:t>.</w:t>
      </w:r>
    </w:p>
    <w:p w14:paraId="6E9682EE" w14:textId="4A227A77" w:rsidR="004A549E" w:rsidRDefault="004A549E" w:rsidP="004A549E">
      <w:pPr>
        <w:rPr>
          <w:rFonts w:ascii="Arial" w:hAnsi="Arial" w:cs="Arial"/>
          <w:b/>
          <w:sz w:val="24"/>
        </w:rPr>
      </w:pPr>
      <w:r>
        <w:rPr>
          <w:rFonts w:ascii="Arial" w:hAnsi="Arial" w:cs="Arial"/>
          <w:b/>
          <w:color w:val="0000FF"/>
          <w:sz w:val="24"/>
        </w:rPr>
        <w:t>R5-213451</w:t>
      </w:r>
      <w:r>
        <w:rPr>
          <w:rFonts w:ascii="Arial" w:hAnsi="Arial" w:cs="Arial"/>
          <w:b/>
          <w:color w:val="0000FF"/>
          <w:sz w:val="24"/>
        </w:rPr>
        <w:tab/>
      </w:r>
      <w:r>
        <w:rPr>
          <w:rFonts w:ascii="Arial" w:hAnsi="Arial" w:cs="Arial"/>
          <w:b/>
          <w:sz w:val="24"/>
        </w:rPr>
        <w:t>Correction and editorials to default message content specification</w:t>
      </w:r>
    </w:p>
    <w:p w14:paraId="32CAF9E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CR-1802  rev 1 Cat: F (Rel-17)</w:t>
      </w:r>
      <w:r>
        <w:rPr>
          <w:i/>
        </w:rPr>
        <w:br/>
      </w:r>
      <w:r>
        <w:rPr>
          <w:i/>
        </w:rPr>
        <w:br/>
      </w:r>
      <w:r>
        <w:rPr>
          <w:i/>
        </w:rPr>
        <w:tab/>
      </w:r>
      <w:r>
        <w:rPr>
          <w:i/>
        </w:rPr>
        <w:tab/>
      </w:r>
      <w:r>
        <w:rPr>
          <w:i/>
        </w:rPr>
        <w:tab/>
      </w:r>
      <w:r>
        <w:rPr>
          <w:i/>
        </w:rPr>
        <w:tab/>
      </w:r>
      <w:r>
        <w:rPr>
          <w:i/>
        </w:rPr>
        <w:tab/>
        <w:t>Source: Samsung</w:t>
      </w:r>
    </w:p>
    <w:p w14:paraId="2B055B65" w14:textId="77777777" w:rsidR="004A549E" w:rsidRDefault="004A549E" w:rsidP="004A549E">
      <w:pPr>
        <w:rPr>
          <w:color w:val="808080"/>
        </w:rPr>
      </w:pPr>
      <w:r>
        <w:rPr>
          <w:color w:val="808080"/>
        </w:rPr>
        <w:t>(Replaces R5-212157)</w:t>
      </w:r>
    </w:p>
    <w:p w14:paraId="3FB317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10B43" w14:textId="32C31C7D" w:rsidR="004A549E" w:rsidRDefault="004A549E" w:rsidP="004A549E">
      <w:pPr>
        <w:rPr>
          <w:rFonts w:ascii="Arial" w:hAnsi="Arial" w:cs="Arial"/>
          <w:b/>
          <w:sz w:val="24"/>
        </w:rPr>
      </w:pPr>
      <w:r>
        <w:rPr>
          <w:rFonts w:ascii="Arial" w:hAnsi="Arial" w:cs="Arial"/>
          <w:b/>
          <w:color w:val="0000FF"/>
          <w:sz w:val="24"/>
        </w:rPr>
        <w:t>R5-212241</w:t>
      </w:r>
      <w:r>
        <w:rPr>
          <w:rFonts w:ascii="Arial" w:hAnsi="Arial" w:cs="Arial"/>
          <w:b/>
          <w:color w:val="0000FF"/>
          <w:sz w:val="24"/>
        </w:rPr>
        <w:tab/>
      </w:r>
      <w:r>
        <w:rPr>
          <w:rFonts w:ascii="Arial" w:hAnsi="Arial" w:cs="Arial"/>
          <w:b/>
          <w:sz w:val="24"/>
        </w:rPr>
        <w:t>Corrections to Reference QoS rule #2 and Reference QoS flow #2</w:t>
      </w:r>
    </w:p>
    <w:p w14:paraId="7A1D8DC4"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CR-1810  Cat: F (Rel-17)</w:t>
      </w:r>
      <w:r>
        <w:rPr>
          <w:i/>
        </w:rPr>
        <w:br/>
      </w:r>
      <w:r>
        <w:rPr>
          <w:i/>
        </w:rPr>
        <w:br/>
      </w:r>
      <w:r>
        <w:rPr>
          <w:i/>
        </w:rPr>
        <w:tab/>
      </w:r>
      <w:r>
        <w:rPr>
          <w:i/>
        </w:rPr>
        <w:tab/>
      </w:r>
      <w:r>
        <w:rPr>
          <w:i/>
        </w:rPr>
        <w:tab/>
      </w:r>
      <w:r>
        <w:rPr>
          <w:i/>
        </w:rPr>
        <w:tab/>
      </w:r>
      <w:r>
        <w:rPr>
          <w:i/>
        </w:rPr>
        <w:tab/>
        <w:t>Source: ROHDE &amp; SCHWARZ</w:t>
      </w:r>
    </w:p>
    <w:p w14:paraId="2A492FB3" w14:textId="77777777" w:rsidR="004A549E" w:rsidRDefault="004A549E" w:rsidP="004A549E">
      <w:pPr>
        <w:rPr>
          <w:rFonts w:ascii="Arial" w:hAnsi="Arial" w:cs="Arial"/>
          <w:b/>
        </w:rPr>
      </w:pPr>
      <w:r>
        <w:rPr>
          <w:rFonts w:ascii="Arial" w:hAnsi="Arial" w:cs="Arial"/>
          <w:b/>
        </w:rPr>
        <w:t xml:space="preserve">Discussion: </w:t>
      </w:r>
    </w:p>
    <w:p w14:paraId="2354D25B" w14:textId="77777777" w:rsidR="004A549E" w:rsidRDefault="004A549E" w:rsidP="004A549E">
      <w:r>
        <w:t>in favour of Keysight's R5-212378.</w:t>
      </w:r>
    </w:p>
    <w:p w14:paraId="4D4020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28ACDF" w14:textId="7329966A" w:rsidR="004A549E" w:rsidRDefault="004A549E" w:rsidP="004A549E">
      <w:pPr>
        <w:rPr>
          <w:rFonts w:ascii="Arial" w:hAnsi="Arial" w:cs="Arial"/>
          <w:b/>
          <w:sz w:val="24"/>
        </w:rPr>
      </w:pPr>
      <w:r>
        <w:rPr>
          <w:rFonts w:ascii="Arial" w:hAnsi="Arial" w:cs="Arial"/>
          <w:b/>
          <w:color w:val="0000FF"/>
          <w:sz w:val="24"/>
        </w:rPr>
        <w:t>R5-213098</w:t>
      </w:r>
      <w:r>
        <w:rPr>
          <w:rFonts w:ascii="Arial" w:hAnsi="Arial" w:cs="Arial"/>
          <w:b/>
          <w:color w:val="0000FF"/>
          <w:sz w:val="24"/>
        </w:rPr>
        <w:tab/>
      </w:r>
      <w:r>
        <w:rPr>
          <w:rFonts w:ascii="Arial" w:hAnsi="Arial" w:cs="Arial"/>
          <w:b/>
          <w:sz w:val="24"/>
        </w:rPr>
        <w:t>Correction to Combinations of system information blocks</w:t>
      </w:r>
    </w:p>
    <w:p w14:paraId="42ECF93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CR-1915  Cat: F (Rel-17)</w:t>
      </w:r>
      <w:r>
        <w:rPr>
          <w:i/>
        </w:rPr>
        <w:br/>
      </w:r>
      <w:r>
        <w:rPr>
          <w:i/>
        </w:rPr>
        <w:br/>
      </w:r>
      <w:r>
        <w:rPr>
          <w:i/>
        </w:rPr>
        <w:tab/>
      </w:r>
      <w:r>
        <w:rPr>
          <w:i/>
        </w:rPr>
        <w:tab/>
      </w:r>
      <w:r>
        <w:rPr>
          <w:i/>
        </w:rPr>
        <w:tab/>
      </w:r>
      <w:r>
        <w:rPr>
          <w:i/>
        </w:rPr>
        <w:tab/>
      </w:r>
      <w:r>
        <w:rPr>
          <w:i/>
        </w:rPr>
        <w:tab/>
        <w:t>Source: ROHDE &amp; SCHWARZ</w:t>
      </w:r>
    </w:p>
    <w:p w14:paraId="72B2AB1F" w14:textId="77777777" w:rsidR="004A549E" w:rsidRDefault="004A549E" w:rsidP="004A549E">
      <w:pPr>
        <w:rPr>
          <w:rFonts w:ascii="Arial" w:hAnsi="Arial" w:cs="Arial"/>
          <w:b/>
        </w:rPr>
      </w:pPr>
      <w:r>
        <w:rPr>
          <w:rFonts w:ascii="Arial" w:hAnsi="Arial" w:cs="Arial"/>
          <w:b/>
        </w:rPr>
        <w:t xml:space="preserve">Discussion: </w:t>
      </w:r>
    </w:p>
    <w:p w14:paraId="1AE03728" w14:textId="77777777" w:rsidR="004A549E" w:rsidRDefault="004A549E" w:rsidP="004A549E">
      <w:r>
        <w:t xml:space="preserve">- R5-212810 (AI:6.3.18.1, </w:t>
      </w:r>
      <w:proofErr w:type="spellStart"/>
      <w:r>
        <w:t>WI:NG_RAN_PRN_Vertical_LAN-UEConTest</w:t>
      </w:r>
      <w:proofErr w:type="spellEnd"/>
      <w:r>
        <w:t>, R5-212810, Qualcomm CDMA Technologies, Taran Dhuppad)</w:t>
      </w:r>
    </w:p>
    <w:p w14:paraId="622F1FCE" w14:textId="77777777" w:rsidR="004A549E" w:rsidRDefault="004A549E" w:rsidP="004A549E">
      <w:r>
        <w:t xml:space="preserve">- R5-212204 (AI:6.3.18.1, </w:t>
      </w:r>
      <w:proofErr w:type="spellStart"/>
      <w:r>
        <w:t>WI:NG_RAN_PRN_Vertical_LAN-UEConTest</w:t>
      </w:r>
      <w:proofErr w:type="spellEnd"/>
      <w:r>
        <w:t>, R5-212204, ETSI MCC (Qualcomm Incorporated), Ingbert Sigovich)</w:t>
      </w:r>
    </w:p>
    <w:p w14:paraId="6E96AC58" w14:textId="77777777" w:rsidR="004A549E" w:rsidRDefault="004A549E" w:rsidP="004A549E">
      <w:r>
        <w:t xml:space="preserve">- R5-212203 (AI:6.3.15.1, WI:5G_V2X_NRSL_eV2XARC-UEConTest, R5-212203, ETSI MCC (Huawei, </w:t>
      </w:r>
      <w:proofErr w:type="spellStart"/>
      <w:r>
        <w:t>HiSilicon</w:t>
      </w:r>
      <w:proofErr w:type="spellEnd"/>
      <w:r>
        <w:t>), Ingbert Sigovich)</w:t>
      </w:r>
    </w:p>
    <w:p w14:paraId="39708338" w14:textId="77777777" w:rsidR="004A549E" w:rsidRDefault="004A549E" w:rsidP="004A549E">
      <w:r>
        <w:t>TF160 comment.</w:t>
      </w:r>
    </w:p>
    <w:p w14:paraId="7E1BF41E" w14:textId="77777777" w:rsidR="004A549E" w:rsidRDefault="004A549E" w:rsidP="004A549E">
      <w:r>
        <w:t>r2</w:t>
      </w:r>
    </w:p>
    <w:p w14:paraId="1F114F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R5-213452</w:t>
      </w:r>
      <w:r>
        <w:rPr>
          <w:color w:val="993300"/>
          <w:u w:val="single"/>
        </w:rPr>
        <w:t>.</w:t>
      </w:r>
    </w:p>
    <w:p w14:paraId="1D7C632F" w14:textId="5E613220" w:rsidR="004A549E" w:rsidRDefault="004A549E" w:rsidP="004A549E">
      <w:pPr>
        <w:rPr>
          <w:rFonts w:ascii="Arial" w:hAnsi="Arial" w:cs="Arial"/>
          <w:b/>
          <w:sz w:val="24"/>
        </w:rPr>
      </w:pPr>
      <w:r>
        <w:rPr>
          <w:rFonts w:ascii="Arial" w:hAnsi="Arial" w:cs="Arial"/>
          <w:b/>
          <w:color w:val="0000FF"/>
          <w:sz w:val="24"/>
        </w:rPr>
        <w:t>R5-213452</w:t>
      </w:r>
      <w:r>
        <w:rPr>
          <w:rFonts w:ascii="Arial" w:hAnsi="Arial" w:cs="Arial"/>
          <w:b/>
          <w:color w:val="0000FF"/>
          <w:sz w:val="24"/>
        </w:rPr>
        <w:tab/>
      </w:r>
      <w:r>
        <w:rPr>
          <w:rFonts w:ascii="Arial" w:hAnsi="Arial" w:cs="Arial"/>
          <w:b/>
          <w:sz w:val="24"/>
        </w:rPr>
        <w:t>Correction to Combinations of system information blocks</w:t>
      </w:r>
    </w:p>
    <w:p w14:paraId="4A6D29F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CR-1915  rev 1 Cat: F (Rel-17)</w:t>
      </w:r>
      <w:r>
        <w:rPr>
          <w:i/>
        </w:rPr>
        <w:br/>
      </w:r>
      <w:r>
        <w:rPr>
          <w:i/>
        </w:rPr>
        <w:br/>
      </w:r>
      <w:r>
        <w:rPr>
          <w:i/>
        </w:rPr>
        <w:tab/>
      </w:r>
      <w:r>
        <w:rPr>
          <w:i/>
        </w:rPr>
        <w:tab/>
      </w:r>
      <w:r>
        <w:rPr>
          <w:i/>
        </w:rPr>
        <w:tab/>
      </w:r>
      <w:r>
        <w:rPr>
          <w:i/>
        </w:rPr>
        <w:tab/>
      </w:r>
      <w:r>
        <w:rPr>
          <w:i/>
        </w:rPr>
        <w:tab/>
        <w:t>Source: ROHDE &amp; SCHWARZ</w:t>
      </w:r>
    </w:p>
    <w:p w14:paraId="165AD720" w14:textId="77777777" w:rsidR="004A549E" w:rsidRDefault="004A549E" w:rsidP="004A549E">
      <w:pPr>
        <w:rPr>
          <w:color w:val="808080"/>
        </w:rPr>
      </w:pPr>
      <w:r>
        <w:rPr>
          <w:color w:val="808080"/>
        </w:rPr>
        <w:t>(Replaces R5-213098)</w:t>
      </w:r>
    </w:p>
    <w:p w14:paraId="1A1B0D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DF452" w14:textId="77777777" w:rsidR="004A549E" w:rsidRDefault="004A549E" w:rsidP="004A549E">
      <w:pPr>
        <w:pStyle w:val="Heading5"/>
      </w:pPr>
      <w:bookmarkStart w:id="1096" w:name="_Toc73402265"/>
      <w:bookmarkStart w:id="1097" w:name="_Toc73451724"/>
      <w:r>
        <w:t>6.3.2.2</w:t>
      </w:r>
      <w:r>
        <w:tab/>
        <w:t>TS 38.508-2</w:t>
      </w:r>
      <w:bookmarkEnd w:id="1096"/>
      <w:bookmarkEnd w:id="1097"/>
    </w:p>
    <w:p w14:paraId="51CCDC20" w14:textId="7E829DF1" w:rsidR="004A549E" w:rsidRDefault="004A549E" w:rsidP="004A549E">
      <w:pPr>
        <w:rPr>
          <w:rFonts w:ascii="Arial" w:hAnsi="Arial" w:cs="Arial"/>
          <w:b/>
          <w:sz w:val="24"/>
        </w:rPr>
      </w:pPr>
      <w:r>
        <w:rPr>
          <w:rFonts w:ascii="Arial" w:hAnsi="Arial" w:cs="Arial"/>
          <w:b/>
          <w:color w:val="0000FF"/>
          <w:sz w:val="24"/>
        </w:rPr>
        <w:t>R5-212385</w:t>
      </w:r>
      <w:r>
        <w:rPr>
          <w:rFonts w:ascii="Arial" w:hAnsi="Arial" w:cs="Arial"/>
          <w:b/>
          <w:color w:val="0000FF"/>
          <w:sz w:val="24"/>
        </w:rPr>
        <w:tab/>
      </w:r>
      <w:r>
        <w:rPr>
          <w:rFonts w:ascii="Arial" w:hAnsi="Arial" w:cs="Arial"/>
          <w:b/>
          <w:sz w:val="24"/>
        </w:rPr>
        <w:t>Addition of Emergency PDU-PDN transfer capabilities</w:t>
      </w:r>
    </w:p>
    <w:p w14:paraId="04B2C6C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CR-0179  Cat: F (Rel-17)</w:t>
      </w:r>
      <w:r>
        <w:rPr>
          <w:i/>
        </w:rPr>
        <w:br/>
      </w:r>
      <w:r>
        <w:rPr>
          <w:i/>
        </w:rPr>
        <w:br/>
      </w:r>
      <w:r>
        <w:rPr>
          <w:i/>
        </w:rPr>
        <w:tab/>
      </w:r>
      <w:r>
        <w:rPr>
          <w:i/>
        </w:rPr>
        <w:tab/>
      </w:r>
      <w:r>
        <w:rPr>
          <w:i/>
        </w:rPr>
        <w:tab/>
      </w:r>
      <w:r>
        <w:rPr>
          <w:i/>
        </w:rPr>
        <w:tab/>
      </w:r>
      <w:r>
        <w:rPr>
          <w:i/>
        </w:rPr>
        <w:tab/>
        <w:t>Source: Samsung</w:t>
      </w:r>
    </w:p>
    <w:p w14:paraId="27F019EF" w14:textId="77777777" w:rsidR="004A549E" w:rsidRDefault="004A549E" w:rsidP="004A549E">
      <w:pPr>
        <w:rPr>
          <w:rFonts w:ascii="Arial" w:hAnsi="Arial" w:cs="Arial"/>
          <w:b/>
        </w:rPr>
      </w:pPr>
      <w:r>
        <w:rPr>
          <w:rFonts w:ascii="Arial" w:hAnsi="Arial" w:cs="Arial"/>
          <w:b/>
        </w:rPr>
        <w:t xml:space="preserve">Discussion: </w:t>
      </w:r>
    </w:p>
    <w:p w14:paraId="752646AF" w14:textId="77777777" w:rsidR="004A549E" w:rsidRDefault="004A549E" w:rsidP="004A549E">
      <w:r>
        <w:t xml:space="preserve">wrong </w:t>
      </w:r>
      <w:proofErr w:type="spellStart"/>
      <w:r>
        <w:t>Rel+ver</w:t>
      </w:r>
      <w:proofErr w:type="spellEnd"/>
    </w:p>
    <w:p w14:paraId="3FFA81DE" w14:textId="77777777" w:rsidR="004A549E" w:rsidRDefault="004A549E" w:rsidP="004A549E">
      <w:r>
        <w:t>r1</w:t>
      </w:r>
    </w:p>
    <w:p w14:paraId="31E6E8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R5-213453</w:t>
      </w:r>
      <w:r>
        <w:rPr>
          <w:color w:val="993300"/>
          <w:u w:val="single"/>
        </w:rPr>
        <w:t>.</w:t>
      </w:r>
    </w:p>
    <w:p w14:paraId="73F2227B" w14:textId="6BB62F85" w:rsidR="004A549E" w:rsidRDefault="004A549E" w:rsidP="004A549E">
      <w:pPr>
        <w:rPr>
          <w:rFonts w:ascii="Arial" w:hAnsi="Arial" w:cs="Arial"/>
          <w:b/>
          <w:sz w:val="24"/>
        </w:rPr>
      </w:pPr>
      <w:r>
        <w:rPr>
          <w:rFonts w:ascii="Arial" w:hAnsi="Arial" w:cs="Arial"/>
          <w:b/>
          <w:color w:val="0000FF"/>
          <w:sz w:val="24"/>
        </w:rPr>
        <w:t>R5-213453</w:t>
      </w:r>
      <w:r>
        <w:rPr>
          <w:rFonts w:ascii="Arial" w:hAnsi="Arial" w:cs="Arial"/>
          <w:b/>
          <w:color w:val="0000FF"/>
          <w:sz w:val="24"/>
        </w:rPr>
        <w:tab/>
      </w:r>
      <w:r>
        <w:rPr>
          <w:rFonts w:ascii="Arial" w:hAnsi="Arial" w:cs="Arial"/>
          <w:b/>
          <w:sz w:val="24"/>
        </w:rPr>
        <w:t>Addition of Emergency PDU-PDN transfer capabilities</w:t>
      </w:r>
    </w:p>
    <w:p w14:paraId="407BD5A9"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CR-0179  rev 1 Cat: F (Rel-17)</w:t>
      </w:r>
      <w:r>
        <w:rPr>
          <w:i/>
        </w:rPr>
        <w:br/>
      </w:r>
      <w:r>
        <w:rPr>
          <w:i/>
        </w:rPr>
        <w:br/>
      </w:r>
      <w:r>
        <w:rPr>
          <w:i/>
        </w:rPr>
        <w:tab/>
      </w:r>
      <w:r>
        <w:rPr>
          <w:i/>
        </w:rPr>
        <w:tab/>
      </w:r>
      <w:r>
        <w:rPr>
          <w:i/>
        </w:rPr>
        <w:tab/>
      </w:r>
      <w:r>
        <w:rPr>
          <w:i/>
        </w:rPr>
        <w:tab/>
      </w:r>
      <w:r>
        <w:rPr>
          <w:i/>
        </w:rPr>
        <w:tab/>
        <w:t>Source: Samsung</w:t>
      </w:r>
    </w:p>
    <w:p w14:paraId="1B1D6579" w14:textId="77777777" w:rsidR="004A549E" w:rsidRDefault="004A549E" w:rsidP="004A549E">
      <w:pPr>
        <w:rPr>
          <w:color w:val="808080"/>
        </w:rPr>
      </w:pPr>
      <w:r>
        <w:rPr>
          <w:color w:val="808080"/>
        </w:rPr>
        <w:t>(Replaces R5-212385)</w:t>
      </w:r>
    </w:p>
    <w:p w14:paraId="285DAC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9E220" w14:textId="51C40861" w:rsidR="004A549E" w:rsidRDefault="004A549E" w:rsidP="004A549E">
      <w:pPr>
        <w:rPr>
          <w:rFonts w:ascii="Arial" w:hAnsi="Arial" w:cs="Arial"/>
          <w:b/>
          <w:sz w:val="24"/>
        </w:rPr>
      </w:pPr>
      <w:r>
        <w:rPr>
          <w:rFonts w:ascii="Arial" w:hAnsi="Arial" w:cs="Arial"/>
          <w:b/>
          <w:color w:val="0000FF"/>
          <w:sz w:val="24"/>
        </w:rPr>
        <w:t>R5-213143</w:t>
      </w:r>
      <w:r>
        <w:rPr>
          <w:rFonts w:ascii="Arial" w:hAnsi="Arial" w:cs="Arial"/>
          <w:b/>
          <w:color w:val="0000FF"/>
          <w:sz w:val="24"/>
        </w:rPr>
        <w:tab/>
      </w:r>
      <w:r>
        <w:rPr>
          <w:rFonts w:ascii="Arial" w:hAnsi="Arial" w:cs="Arial"/>
          <w:b/>
          <w:sz w:val="24"/>
        </w:rPr>
        <w:t>Addition of PICS for BWP support</w:t>
      </w:r>
    </w:p>
    <w:p w14:paraId="2C2F61B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CR-0207  Cat: F (Rel-17)</w:t>
      </w:r>
      <w:r>
        <w:rPr>
          <w:i/>
        </w:rPr>
        <w:br/>
      </w:r>
      <w:r>
        <w:rPr>
          <w:i/>
        </w:rPr>
        <w:br/>
      </w:r>
      <w:r>
        <w:rPr>
          <w:i/>
        </w:rPr>
        <w:tab/>
      </w:r>
      <w:r>
        <w:rPr>
          <w:i/>
        </w:rPr>
        <w:tab/>
      </w:r>
      <w:r>
        <w:rPr>
          <w:i/>
        </w:rPr>
        <w:tab/>
      </w:r>
      <w:r>
        <w:rPr>
          <w:i/>
        </w:rPr>
        <w:tab/>
      </w:r>
      <w:r>
        <w:rPr>
          <w:i/>
        </w:rPr>
        <w:tab/>
        <w:t>Source: Qualcomm CDMA Technologies</w:t>
      </w:r>
    </w:p>
    <w:p w14:paraId="6D78B00D" w14:textId="77777777" w:rsidR="004A549E" w:rsidRDefault="004A549E" w:rsidP="004A549E">
      <w:pPr>
        <w:rPr>
          <w:rFonts w:ascii="Arial" w:hAnsi="Arial" w:cs="Arial"/>
          <w:b/>
        </w:rPr>
      </w:pPr>
      <w:r>
        <w:rPr>
          <w:rFonts w:ascii="Arial" w:hAnsi="Arial" w:cs="Arial"/>
          <w:b/>
        </w:rPr>
        <w:t xml:space="preserve">Discussion: </w:t>
      </w:r>
    </w:p>
    <w:p w14:paraId="022E9306" w14:textId="77777777" w:rsidR="004A549E" w:rsidRDefault="004A549E" w:rsidP="004A549E">
      <w:r>
        <w:t>merged with R5-213373.</w:t>
      </w:r>
    </w:p>
    <w:p w14:paraId="00CBD6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2442F" w14:textId="60E3308D" w:rsidR="004A549E" w:rsidRDefault="004A549E" w:rsidP="004A549E">
      <w:pPr>
        <w:rPr>
          <w:rFonts w:ascii="Arial" w:hAnsi="Arial" w:cs="Arial"/>
          <w:b/>
          <w:sz w:val="24"/>
        </w:rPr>
      </w:pPr>
      <w:r>
        <w:rPr>
          <w:rFonts w:ascii="Arial" w:hAnsi="Arial" w:cs="Arial"/>
          <w:b/>
          <w:color w:val="0000FF"/>
          <w:sz w:val="24"/>
        </w:rPr>
        <w:t>R5-213144</w:t>
      </w:r>
      <w:r>
        <w:rPr>
          <w:rFonts w:ascii="Arial" w:hAnsi="Arial" w:cs="Arial"/>
          <w:b/>
          <w:color w:val="0000FF"/>
          <w:sz w:val="24"/>
        </w:rPr>
        <w:tab/>
      </w:r>
      <w:r>
        <w:rPr>
          <w:rFonts w:ascii="Arial" w:hAnsi="Arial" w:cs="Arial"/>
          <w:b/>
          <w:sz w:val="24"/>
        </w:rPr>
        <w:t xml:space="preserve">Addition of PICS of RRC Release with </w:t>
      </w:r>
      <w:proofErr w:type="spellStart"/>
      <w:r>
        <w:rPr>
          <w:rFonts w:ascii="Arial" w:hAnsi="Arial" w:cs="Arial"/>
          <w:b/>
          <w:sz w:val="24"/>
        </w:rPr>
        <w:t>Deprioritisation</w:t>
      </w:r>
      <w:proofErr w:type="spellEnd"/>
    </w:p>
    <w:p w14:paraId="12B28E4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CR-0208  Cat: F (Rel-17)</w:t>
      </w:r>
      <w:r>
        <w:rPr>
          <w:i/>
        </w:rPr>
        <w:br/>
      </w:r>
      <w:r>
        <w:rPr>
          <w:i/>
        </w:rPr>
        <w:br/>
      </w:r>
      <w:r>
        <w:rPr>
          <w:i/>
        </w:rPr>
        <w:tab/>
      </w:r>
      <w:r>
        <w:rPr>
          <w:i/>
        </w:rPr>
        <w:tab/>
      </w:r>
      <w:r>
        <w:rPr>
          <w:i/>
        </w:rPr>
        <w:tab/>
      </w:r>
      <w:r>
        <w:rPr>
          <w:i/>
        </w:rPr>
        <w:tab/>
      </w:r>
      <w:r>
        <w:rPr>
          <w:i/>
        </w:rPr>
        <w:tab/>
        <w:t>Source: Qualcomm CDMA Technologies</w:t>
      </w:r>
    </w:p>
    <w:p w14:paraId="7B0D85FF" w14:textId="77777777" w:rsidR="004A549E" w:rsidRDefault="004A549E" w:rsidP="004A549E">
      <w:pPr>
        <w:rPr>
          <w:rFonts w:ascii="Arial" w:hAnsi="Arial" w:cs="Arial"/>
          <w:b/>
        </w:rPr>
      </w:pPr>
      <w:r>
        <w:rPr>
          <w:rFonts w:ascii="Arial" w:hAnsi="Arial" w:cs="Arial"/>
          <w:b/>
        </w:rPr>
        <w:t xml:space="preserve">Discussion: </w:t>
      </w:r>
    </w:p>
    <w:p w14:paraId="66CBA09E" w14:textId="77777777" w:rsidR="004A549E" w:rsidRDefault="004A549E" w:rsidP="004A549E">
      <w:r>
        <w:t>merged with R5-213373.</w:t>
      </w:r>
    </w:p>
    <w:p w14:paraId="09C187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A8BA9" w14:textId="03E78B7F" w:rsidR="004A549E" w:rsidRDefault="004A549E" w:rsidP="004A549E">
      <w:pPr>
        <w:rPr>
          <w:rFonts w:ascii="Arial" w:hAnsi="Arial" w:cs="Arial"/>
          <w:b/>
          <w:sz w:val="24"/>
        </w:rPr>
      </w:pPr>
      <w:r>
        <w:rPr>
          <w:rFonts w:ascii="Arial" w:hAnsi="Arial" w:cs="Arial"/>
          <w:b/>
          <w:color w:val="0000FF"/>
          <w:sz w:val="24"/>
        </w:rPr>
        <w:t>R5-213182</w:t>
      </w:r>
      <w:r>
        <w:rPr>
          <w:rFonts w:ascii="Arial" w:hAnsi="Arial" w:cs="Arial"/>
          <w:b/>
          <w:color w:val="0000FF"/>
          <w:sz w:val="24"/>
        </w:rPr>
        <w:tab/>
      </w:r>
      <w:r>
        <w:rPr>
          <w:rFonts w:ascii="Arial" w:hAnsi="Arial" w:cs="Arial"/>
          <w:b/>
          <w:sz w:val="24"/>
        </w:rPr>
        <w:t>Corrections and Addition of NR PICS</w:t>
      </w:r>
    </w:p>
    <w:p w14:paraId="26AFFB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CR-2261  Cat: F (Rel-16)</w:t>
      </w:r>
      <w:r>
        <w:rPr>
          <w:i/>
        </w:rPr>
        <w:br/>
      </w:r>
      <w:r>
        <w:rPr>
          <w:i/>
        </w:rPr>
        <w:br/>
      </w:r>
      <w:r>
        <w:rPr>
          <w:i/>
        </w:rPr>
        <w:tab/>
      </w:r>
      <w:r>
        <w:rPr>
          <w:i/>
        </w:rPr>
        <w:tab/>
      </w:r>
      <w:r>
        <w:rPr>
          <w:i/>
        </w:rPr>
        <w:tab/>
      </w:r>
      <w:r>
        <w:rPr>
          <w:i/>
        </w:rPr>
        <w:tab/>
      </w:r>
      <w:r>
        <w:rPr>
          <w:i/>
        </w:rPr>
        <w:tab/>
        <w:t>Source: Lenovo, Motorola Mobility</w:t>
      </w:r>
    </w:p>
    <w:p w14:paraId="3CCE0730" w14:textId="77777777" w:rsidR="004A549E" w:rsidRDefault="004A549E" w:rsidP="004A549E">
      <w:pPr>
        <w:rPr>
          <w:rFonts w:ascii="Arial" w:hAnsi="Arial" w:cs="Arial"/>
          <w:b/>
        </w:rPr>
      </w:pPr>
      <w:r>
        <w:rPr>
          <w:rFonts w:ascii="Arial" w:hAnsi="Arial" w:cs="Arial"/>
          <w:b/>
        </w:rPr>
        <w:t xml:space="preserve">Discussion: </w:t>
      </w:r>
    </w:p>
    <w:p w14:paraId="7BB6A18F" w14:textId="77777777" w:rsidR="004A549E" w:rsidRDefault="004A549E" w:rsidP="004A549E">
      <w:r>
        <w:t>late doc</w:t>
      </w:r>
    </w:p>
    <w:p w14:paraId="276C7CE3" w14:textId="77777777" w:rsidR="004A549E" w:rsidRDefault="004A549E" w:rsidP="004A549E">
      <w:r>
        <w:t>reissued as R5-213373 because of wrong spec</w:t>
      </w:r>
    </w:p>
    <w:p w14:paraId="160C571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F39F0" w14:textId="61E88107" w:rsidR="004A549E" w:rsidRDefault="004A549E" w:rsidP="004A549E">
      <w:pPr>
        <w:rPr>
          <w:rFonts w:ascii="Arial" w:hAnsi="Arial" w:cs="Arial"/>
          <w:b/>
          <w:sz w:val="24"/>
        </w:rPr>
      </w:pPr>
      <w:r>
        <w:rPr>
          <w:rFonts w:ascii="Arial" w:hAnsi="Arial" w:cs="Arial"/>
          <w:b/>
          <w:color w:val="0000FF"/>
          <w:sz w:val="24"/>
        </w:rPr>
        <w:t>R5-213373</w:t>
      </w:r>
      <w:r>
        <w:rPr>
          <w:rFonts w:ascii="Arial" w:hAnsi="Arial" w:cs="Arial"/>
          <w:b/>
          <w:color w:val="0000FF"/>
          <w:sz w:val="24"/>
        </w:rPr>
        <w:tab/>
      </w:r>
      <w:r>
        <w:rPr>
          <w:rFonts w:ascii="Arial" w:hAnsi="Arial" w:cs="Arial"/>
          <w:b/>
          <w:sz w:val="24"/>
        </w:rPr>
        <w:t>Corrections and Addition of NR PICS</w:t>
      </w:r>
    </w:p>
    <w:p w14:paraId="01520E2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CR-0216  Cat: F (Rel-17)</w:t>
      </w:r>
      <w:r>
        <w:rPr>
          <w:i/>
        </w:rPr>
        <w:br/>
      </w:r>
      <w:r>
        <w:rPr>
          <w:i/>
        </w:rPr>
        <w:br/>
      </w:r>
      <w:r>
        <w:rPr>
          <w:i/>
        </w:rPr>
        <w:tab/>
      </w:r>
      <w:r>
        <w:rPr>
          <w:i/>
        </w:rPr>
        <w:tab/>
      </w:r>
      <w:r>
        <w:rPr>
          <w:i/>
        </w:rPr>
        <w:tab/>
      </w:r>
      <w:r>
        <w:rPr>
          <w:i/>
        </w:rPr>
        <w:tab/>
      </w:r>
      <w:r>
        <w:rPr>
          <w:i/>
        </w:rPr>
        <w:tab/>
        <w:t>Source: Lenovo, Motorola Mobility</w:t>
      </w:r>
    </w:p>
    <w:p w14:paraId="47C75DBC" w14:textId="77777777" w:rsidR="004A549E" w:rsidRDefault="004A549E" w:rsidP="004A549E">
      <w:pPr>
        <w:rPr>
          <w:rFonts w:ascii="Arial" w:hAnsi="Arial" w:cs="Arial"/>
          <w:b/>
        </w:rPr>
      </w:pPr>
      <w:r>
        <w:rPr>
          <w:rFonts w:ascii="Arial" w:hAnsi="Arial" w:cs="Arial"/>
          <w:b/>
        </w:rPr>
        <w:t xml:space="preserve">Abstract: </w:t>
      </w:r>
    </w:p>
    <w:p w14:paraId="7E927D6F" w14:textId="77777777" w:rsidR="004A549E" w:rsidRDefault="004A549E" w:rsidP="004A549E">
      <w:r>
        <w:t>reissued from R5-213182 because of wrong spec</w:t>
      </w:r>
    </w:p>
    <w:p w14:paraId="258308B0" w14:textId="77777777" w:rsidR="004A549E" w:rsidRDefault="004A549E" w:rsidP="004A549E">
      <w:pPr>
        <w:rPr>
          <w:rFonts w:ascii="Arial" w:hAnsi="Arial" w:cs="Arial"/>
          <w:b/>
        </w:rPr>
      </w:pPr>
      <w:r>
        <w:rPr>
          <w:rFonts w:ascii="Arial" w:hAnsi="Arial" w:cs="Arial"/>
          <w:b/>
        </w:rPr>
        <w:t xml:space="preserve">Discussion: </w:t>
      </w:r>
    </w:p>
    <w:p w14:paraId="7150DBFE" w14:textId="77777777" w:rsidR="004A549E" w:rsidRDefault="004A549E" w:rsidP="004A549E">
      <w:r>
        <w:t>r1</w:t>
      </w:r>
    </w:p>
    <w:p w14:paraId="1CFDE21C" w14:textId="77777777" w:rsidR="004A549E" w:rsidRDefault="004A549E" w:rsidP="004A549E">
      <w:r>
        <w:t>'Addition and update of PICS'.</w:t>
      </w:r>
    </w:p>
    <w:p w14:paraId="17450B7C"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R5-213454</w:t>
      </w:r>
      <w:r>
        <w:rPr>
          <w:color w:val="993300"/>
          <w:u w:val="single"/>
        </w:rPr>
        <w:t>.</w:t>
      </w:r>
    </w:p>
    <w:p w14:paraId="2FAADEE2" w14:textId="2258B91D" w:rsidR="004A549E" w:rsidRDefault="004A549E" w:rsidP="004A549E">
      <w:pPr>
        <w:rPr>
          <w:rFonts w:ascii="Arial" w:hAnsi="Arial" w:cs="Arial"/>
          <w:b/>
          <w:sz w:val="24"/>
        </w:rPr>
      </w:pPr>
      <w:r>
        <w:rPr>
          <w:rFonts w:ascii="Arial" w:hAnsi="Arial" w:cs="Arial"/>
          <w:b/>
          <w:color w:val="0000FF"/>
          <w:sz w:val="24"/>
        </w:rPr>
        <w:t>R5-213454</w:t>
      </w:r>
      <w:r>
        <w:rPr>
          <w:rFonts w:ascii="Arial" w:hAnsi="Arial" w:cs="Arial"/>
          <w:b/>
          <w:color w:val="0000FF"/>
          <w:sz w:val="24"/>
        </w:rPr>
        <w:tab/>
      </w:r>
      <w:r>
        <w:rPr>
          <w:rFonts w:ascii="Arial" w:hAnsi="Arial" w:cs="Arial"/>
          <w:b/>
          <w:sz w:val="24"/>
        </w:rPr>
        <w:t>Corrections and Addition of NR PICS</w:t>
      </w:r>
    </w:p>
    <w:p w14:paraId="35557FD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CR-0216  rev 1 Cat: F (Rel-17)</w:t>
      </w:r>
      <w:r>
        <w:rPr>
          <w:i/>
        </w:rPr>
        <w:br/>
      </w:r>
      <w:r>
        <w:rPr>
          <w:i/>
        </w:rPr>
        <w:br/>
      </w:r>
      <w:r>
        <w:rPr>
          <w:i/>
        </w:rPr>
        <w:tab/>
      </w:r>
      <w:r>
        <w:rPr>
          <w:i/>
        </w:rPr>
        <w:tab/>
      </w:r>
      <w:r>
        <w:rPr>
          <w:i/>
        </w:rPr>
        <w:tab/>
      </w:r>
      <w:r>
        <w:rPr>
          <w:i/>
        </w:rPr>
        <w:tab/>
      </w:r>
      <w:r>
        <w:rPr>
          <w:i/>
        </w:rPr>
        <w:tab/>
        <w:t>Source: Lenovo, Motorola Mobility</w:t>
      </w:r>
    </w:p>
    <w:p w14:paraId="7D0829A0" w14:textId="77777777" w:rsidR="004A549E" w:rsidRDefault="004A549E" w:rsidP="004A549E">
      <w:pPr>
        <w:rPr>
          <w:color w:val="808080"/>
        </w:rPr>
      </w:pPr>
      <w:r>
        <w:rPr>
          <w:color w:val="808080"/>
        </w:rPr>
        <w:t>(Replaces R5-213373)</w:t>
      </w:r>
    </w:p>
    <w:p w14:paraId="7C601C8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05879" w14:textId="77777777" w:rsidR="004A549E" w:rsidRDefault="004A549E" w:rsidP="004A549E">
      <w:pPr>
        <w:pStyle w:val="Heading5"/>
      </w:pPr>
      <w:bookmarkStart w:id="1098" w:name="_Toc73402266"/>
      <w:bookmarkStart w:id="1099" w:name="_Toc73451725"/>
      <w:r>
        <w:t>6.3.2.3</w:t>
      </w:r>
      <w:r>
        <w:tab/>
        <w:t>TS 38.509</w:t>
      </w:r>
      <w:bookmarkEnd w:id="1098"/>
      <w:bookmarkEnd w:id="1099"/>
    </w:p>
    <w:p w14:paraId="5C75220B" w14:textId="77777777" w:rsidR="004A549E" w:rsidRDefault="004A549E" w:rsidP="004A549E">
      <w:pPr>
        <w:pStyle w:val="Heading5"/>
      </w:pPr>
      <w:bookmarkStart w:id="1100" w:name="_Toc73402267"/>
      <w:bookmarkStart w:id="1101" w:name="_Toc73451726"/>
      <w:r>
        <w:t>6.3.2.4</w:t>
      </w:r>
      <w:r>
        <w:tab/>
        <w:t>TS 38.523-1</w:t>
      </w:r>
      <w:bookmarkEnd w:id="1100"/>
      <w:bookmarkEnd w:id="1101"/>
    </w:p>
    <w:p w14:paraId="073CEE55" w14:textId="77777777" w:rsidR="004A549E" w:rsidRDefault="004A549E" w:rsidP="004A549E">
      <w:pPr>
        <w:pStyle w:val="Heading6"/>
      </w:pPr>
      <w:bookmarkStart w:id="1102" w:name="_Toc73402268"/>
      <w:bookmarkStart w:id="1103" w:name="_Toc73451727"/>
      <w:r>
        <w:t>6.3.2.4.1</w:t>
      </w:r>
      <w:r>
        <w:tab/>
        <w:t>Clauses 1 - 5</w:t>
      </w:r>
      <w:bookmarkEnd w:id="1102"/>
      <w:bookmarkEnd w:id="1103"/>
    </w:p>
    <w:p w14:paraId="74461C98" w14:textId="77777777" w:rsidR="004A549E" w:rsidRDefault="004A549E" w:rsidP="004A549E">
      <w:pPr>
        <w:pStyle w:val="Heading6"/>
      </w:pPr>
      <w:bookmarkStart w:id="1104" w:name="_Toc73402269"/>
      <w:bookmarkStart w:id="1105" w:name="_Toc73451728"/>
      <w:r>
        <w:t>6.3.2.4.2</w:t>
      </w:r>
      <w:r>
        <w:tab/>
        <w:t>Idle Mode (Clause 6)</w:t>
      </w:r>
      <w:bookmarkEnd w:id="1104"/>
      <w:bookmarkEnd w:id="1105"/>
    </w:p>
    <w:p w14:paraId="40C263EE" w14:textId="45B89A10" w:rsidR="004A549E" w:rsidRDefault="004A549E" w:rsidP="004A549E">
      <w:pPr>
        <w:rPr>
          <w:rFonts w:ascii="Arial" w:hAnsi="Arial" w:cs="Arial"/>
          <w:b/>
          <w:sz w:val="24"/>
        </w:rPr>
      </w:pPr>
      <w:r>
        <w:rPr>
          <w:rFonts w:ascii="Arial" w:hAnsi="Arial" w:cs="Arial"/>
          <w:b/>
          <w:color w:val="0000FF"/>
          <w:sz w:val="24"/>
        </w:rPr>
        <w:t>R5-212083</w:t>
      </w:r>
      <w:r>
        <w:rPr>
          <w:rFonts w:ascii="Arial" w:hAnsi="Arial" w:cs="Arial"/>
          <w:b/>
          <w:color w:val="0000FF"/>
          <w:sz w:val="24"/>
        </w:rPr>
        <w:tab/>
      </w:r>
      <w:r>
        <w:rPr>
          <w:rFonts w:ascii="Arial" w:hAnsi="Arial" w:cs="Arial"/>
          <w:b/>
          <w:sz w:val="24"/>
        </w:rPr>
        <w:t>Correction to Idle mode TC 6.1.1.1, 6.1.1.5 and 6.1.1.6</w:t>
      </w:r>
    </w:p>
    <w:p w14:paraId="07B0F0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CR-2079  Cat: F (Rel-16)</w:t>
      </w:r>
      <w:r>
        <w:rPr>
          <w:i/>
        </w:rPr>
        <w:br/>
      </w:r>
      <w:r>
        <w:rPr>
          <w:i/>
        </w:rPr>
        <w:br/>
      </w:r>
      <w:r>
        <w:rPr>
          <w:i/>
        </w:rPr>
        <w:tab/>
      </w:r>
      <w:r>
        <w:rPr>
          <w:i/>
        </w:rPr>
        <w:tab/>
      </w:r>
      <w:r>
        <w:rPr>
          <w:i/>
        </w:rPr>
        <w:tab/>
      </w:r>
      <w:r>
        <w:rPr>
          <w:i/>
        </w:rPr>
        <w:tab/>
      </w:r>
      <w:r>
        <w:rPr>
          <w:i/>
        </w:rPr>
        <w:tab/>
        <w:t>Source: MediaTek Inc.</w:t>
      </w:r>
    </w:p>
    <w:p w14:paraId="3F61FCFA" w14:textId="77777777" w:rsidR="004A549E" w:rsidRDefault="004A549E" w:rsidP="004A549E">
      <w:pPr>
        <w:rPr>
          <w:rFonts w:ascii="Arial" w:hAnsi="Arial" w:cs="Arial"/>
          <w:b/>
        </w:rPr>
      </w:pPr>
      <w:r>
        <w:rPr>
          <w:rFonts w:ascii="Arial" w:hAnsi="Arial" w:cs="Arial"/>
          <w:b/>
        </w:rPr>
        <w:t xml:space="preserve">Discussion: </w:t>
      </w:r>
    </w:p>
    <w:p w14:paraId="11F0907D" w14:textId="77777777" w:rsidR="004A549E" w:rsidRDefault="004A549E" w:rsidP="004A549E">
      <w:r>
        <w:t>r1</w:t>
      </w:r>
    </w:p>
    <w:p w14:paraId="1F58D5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R5-213673</w:t>
      </w:r>
      <w:r>
        <w:rPr>
          <w:color w:val="993300"/>
          <w:u w:val="single"/>
        </w:rPr>
        <w:t>.</w:t>
      </w:r>
    </w:p>
    <w:p w14:paraId="55FB2FDA" w14:textId="62E644AE" w:rsidR="004A549E" w:rsidRDefault="004A549E" w:rsidP="004A549E">
      <w:pPr>
        <w:rPr>
          <w:rFonts w:ascii="Arial" w:hAnsi="Arial" w:cs="Arial"/>
          <w:b/>
          <w:sz w:val="24"/>
        </w:rPr>
      </w:pPr>
      <w:r>
        <w:rPr>
          <w:rFonts w:ascii="Arial" w:hAnsi="Arial" w:cs="Arial"/>
          <w:b/>
          <w:color w:val="0000FF"/>
          <w:sz w:val="24"/>
        </w:rPr>
        <w:t>R5-213673</w:t>
      </w:r>
      <w:r>
        <w:rPr>
          <w:rFonts w:ascii="Arial" w:hAnsi="Arial" w:cs="Arial"/>
          <w:b/>
          <w:color w:val="0000FF"/>
          <w:sz w:val="24"/>
        </w:rPr>
        <w:tab/>
      </w:r>
      <w:r>
        <w:rPr>
          <w:rFonts w:ascii="Arial" w:hAnsi="Arial" w:cs="Arial"/>
          <w:b/>
          <w:sz w:val="24"/>
        </w:rPr>
        <w:t>Correction to Idle mode TC 6.1.1.1, 6.1.1.5 and 6.1.1.6</w:t>
      </w:r>
    </w:p>
    <w:p w14:paraId="12BC0C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CR-2079  rev 1 Cat: F (Rel-16)</w:t>
      </w:r>
      <w:r>
        <w:rPr>
          <w:i/>
        </w:rPr>
        <w:br/>
      </w:r>
      <w:r>
        <w:rPr>
          <w:i/>
        </w:rPr>
        <w:br/>
      </w:r>
      <w:r>
        <w:rPr>
          <w:i/>
        </w:rPr>
        <w:tab/>
      </w:r>
      <w:r>
        <w:rPr>
          <w:i/>
        </w:rPr>
        <w:tab/>
      </w:r>
      <w:r>
        <w:rPr>
          <w:i/>
        </w:rPr>
        <w:tab/>
      </w:r>
      <w:r>
        <w:rPr>
          <w:i/>
        </w:rPr>
        <w:tab/>
      </w:r>
      <w:r>
        <w:rPr>
          <w:i/>
        </w:rPr>
        <w:tab/>
        <w:t>Source: MediaTek Inc.</w:t>
      </w:r>
    </w:p>
    <w:p w14:paraId="011B09F1" w14:textId="77777777" w:rsidR="004A549E" w:rsidRDefault="004A549E" w:rsidP="004A549E">
      <w:pPr>
        <w:rPr>
          <w:color w:val="808080"/>
        </w:rPr>
      </w:pPr>
      <w:r>
        <w:rPr>
          <w:color w:val="808080"/>
        </w:rPr>
        <w:t>(Replaces R5-212083)</w:t>
      </w:r>
    </w:p>
    <w:p w14:paraId="35A9B28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5B0DC" w14:textId="060EE102" w:rsidR="004A549E" w:rsidRDefault="004A549E" w:rsidP="004A549E">
      <w:pPr>
        <w:rPr>
          <w:rFonts w:ascii="Arial" w:hAnsi="Arial" w:cs="Arial"/>
          <w:b/>
          <w:sz w:val="24"/>
        </w:rPr>
      </w:pPr>
      <w:r>
        <w:rPr>
          <w:rFonts w:ascii="Arial" w:hAnsi="Arial" w:cs="Arial"/>
          <w:b/>
          <w:color w:val="0000FF"/>
          <w:sz w:val="24"/>
        </w:rPr>
        <w:t>R5-212084</w:t>
      </w:r>
      <w:r>
        <w:rPr>
          <w:rFonts w:ascii="Arial" w:hAnsi="Arial" w:cs="Arial"/>
          <w:b/>
          <w:color w:val="0000FF"/>
          <w:sz w:val="24"/>
        </w:rPr>
        <w:tab/>
      </w:r>
      <w:r>
        <w:rPr>
          <w:rFonts w:ascii="Arial" w:hAnsi="Arial" w:cs="Arial"/>
          <w:b/>
          <w:sz w:val="24"/>
        </w:rPr>
        <w:t>Correction to Idle mode TC 6.4.2.1</w:t>
      </w:r>
    </w:p>
    <w:p w14:paraId="65A5B30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CR-2080  Cat: F (Rel-16)</w:t>
      </w:r>
      <w:r>
        <w:rPr>
          <w:i/>
        </w:rPr>
        <w:br/>
      </w:r>
      <w:r>
        <w:rPr>
          <w:i/>
        </w:rPr>
        <w:br/>
      </w:r>
      <w:r>
        <w:rPr>
          <w:i/>
        </w:rPr>
        <w:tab/>
      </w:r>
      <w:r>
        <w:rPr>
          <w:i/>
        </w:rPr>
        <w:tab/>
      </w:r>
      <w:r>
        <w:rPr>
          <w:i/>
        </w:rPr>
        <w:tab/>
      </w:r>
      <w:r>
        <w:rPr>
          <w:i/>
        </w:rPr>
        <w:tab/>
      </w:r>
      <w:r>
        <w:rPr>
          <w:i/>
        </w:rPr>
        <w:tab/>
        <w:t>Source: MediaTek Inc., Anritsu Ltd</w:t>
      </w:r>
    </w:p>
    <w:p w14:paraId="6442F2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B783" w14:textId="5A56B34F" w:rsidR="004A549E" w:rsidRDefault="004A549E" w:rsidP="004A549E">
      <w:pPr>
        <w:rPr>
          <w:rFonts w:ascii="Arial" w:hAnsi="Arial" w:cs="Arial"/>
          <w:b/>
          <w:sz w:val="24"/>
        </w:rPr>
      </w:pPr>
      <w:r>
        <w:rPr>
          <w:rFonts w:ascii="Arial" w:hAnsi="Arial" w:cs="Arial"/>
          <w:b/>
          <w:color w:val="0000FF"/>
          <w:sz w:val="24"/>
        </w:rPr>
        <w:t>R5-212275</w:t>
      </w:r>
      <w:r>
        <w:rPr>
          <w:rFonts w:ascii="Arial" w:hAnsi="Arial" w:cs="Arial"/>
          <w:b/>
          <w:color w:val="0000FF"/>
          <w:sz w:val="24"/>
        </w:rPr>
        <w:tab/>
      </w:r>
      <w:r>
        <w:rPr>
          <w:rFonts w:ascii="Arial" w:hAnsi="Arial" w:cs="Arial"/>
          <w:b/>
          <w:sz w:val="24"/>
        </w:rPr>
        <w:t>Correction for NR5GC IRAT test case 6.2.1.2</w:t>
      </w:r>
    </w:p>
    <w:p w14:paraId="792FCA8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CR-2123  Cat: F (Rel-16)</w:t>
      </w:r>
      <w:r>
        <w:rPr>
          <w:i/>
        </w:rPr>
        <w:br/>
      </w:r>
      <w:r>
        <w:rPr>
          <w:i/>
        </w:rPr>
        <w:br/>
      </w:r>
      <w:r>
        <w:rPr>
          <w:i/>
        </w:rPr>
        <w:tab/>
      </w:r>
      <w:r>
        <w:rPr>
          <w:i/>
        </w:rPr>
        <w:tab/>
      </w:r>
      <w:r>
        <w:rPr>
          <w:i/>
        </w:rPr>
        <w:tab/>
      </w:r>
      <w:r>
        <w:rPr>
          <w:i/>
        </w:rPr>
        <w:tab/>
      </w:r>
      <w:r>
        <w:rPr>
          <w:i/>
        </w:rPr>
        <w:tab/>
        <w:t>Source: MCC TF160</w:t>
      </w:r>
    </w:p>
    <w:p w14:paraId="0BE830BD" w14:textId="77777777" w:rsidR="004A549E" w:rsidRDefault="004A549E" w:rsidP="004A549E">
      <w:pPr>
        <w:rPr>
          <w:rFonts w:ascii="Arial" w:hAnsi="Arial" w:cs="Arial"/>
          <w:b/>
        </w:rPr>
      </w:pPr>
      <w:r>
        <w:rPr>
          <w:rFonts w:ascii="Arial" w:hAnsi="Arial" w:cs="Arial"/>
          <w:b/>
        </w:rPr>
        <w:t xml:space="preserve">Discussion: </w:t>
      </w:r>
    </w:p>
    <w:p w14:paraId="239B19E6" w14:textId="77777777" w:rsidR="004A549E" w:rsidRDefault="004A549E" w:rsidP="004A549E">
      <w:r>
        <w:t>merged into R5-212885r1 from MediaTek Inc., Qualcomm.</w:t>
      </w:r>
    </w:p>
    <w:p w14:paraId="12A533EC"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9D37C" w14:textId="45EDB574" w:rsidR="004A549E" w:rsidRDefault="004A549E" w:rsidP="004A549E">
      <w:pPr>
        <w:rPr>
          <w:rFonts w:ascii="Arial" w:hAnsi="Arial" w:cs="Arial"/>
          <w:b/>
          <w:sz w:val="24"/>
        </w:rPr>
      </w:pPr>
      <w:r>
        <w:rPr>
          <w:rFonts w:ascii="Arial" w:hAnsi="Arial" w:cs="Arial"/>
          <w:b/>
          <w:color w:val="0000FF"/>
          <w:sz w:val="24"/>
        </w:rPr>
        <w:t>R5-212276</w:t>
      </w:r>
      <w:r>
        <w:rPr>
          <w:rFonts w:ascii="Arial" w:hAnsi="Arial" w:cs="Arial"/>
          <w:b/>
          <w:color w:val="0000FF"/>
          <w:sz w:val="24"/>
        </w:rPr>
        <w:tab/>
      </w:r>
      <w:r>
        <w:rPr>
          <w:rFonts w:ascii="Arial" w:hAnsi="Arial" w:cs="Arial"/>
          <w:b/>
          <w:sz w:val="24"/>
        </w:rPr>
        <w:t>Correction for NR5GC IRAT test case 6.2.1.3</w:t>
      </w:r>
    </w:p>
    <w:p w14:paraId="75FE2F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CR-2124  Cat: F (Rel-16)</w:t>
      </w:r>
      <w:r>
        <w:rPr>
          <w:i/>
        </w:rPr>
        <w:br/>
      </w:r>
      <w:r>
        <w:rPr>
          <w:i/>
        </w:rPr>
        <w:br/>
      </w:r>
      <w:r>
        <w:rPr>
          <w:i/>
        </w:rPr>
        <w:tab/>
      </w:r>
      <w:r>
        <w:rPr>
          <w:i/>
        </w:rPr>
        <w:tab/>
      </w:r>
      <w:r>
        <w:rPr>
          <w:i/>
        </w:rPr>
        <w:tab/>
      </w:r>
      <w:r>
        <w:rPr>
          <w:i/>
        </w:rPr>
        <w:tab/>
      </w:r>
      <w:r>
        <w:rPr>
          <w:i/>
        </w:rPr>
        <w:tab/>
        <w:t>Source: MCC TF160</w:t>
      </w:r>
    </w:p>
    <w:p w14:paraId="67403B8D" w14:textId="77777777" w:rsidR="004A549E" w:rsidRDefault="004A549E" w:rsidP="004A549E">
      <w:pPr>
        <w:rPr>
          <w:rFonts w:ascii="Arial" w:hAnsi="Arial" w:cs="Arial"/>
          <w:b/>
        </w:rPr>
      </w:pPr>
      <w:r>
        <w:rPr>
          <w:rFonts w:ascii="Arial" w:hAnsi="Arial" w:cs="Arial"/>
          <w:b/>
        </w:rPr>
        <w:t xml:space="preserve">Discussion: </w:t>
      </w:r>
    </w:p>
    <w:p w14:paraId="07E82879" w14:textId="77777777" w:rsidR="004A549E" w:rsidRDefault="004A549E" w:rsidP="004A549E">
      <w:r>
        <w:t>merged into R5-212885r1 from MediaTek Inc., Qualcomm.</w:t>
      </w:r>
    </w:p>
    <w:p w14:paraId="0DED281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706A5" w14:textId="7F3F70F1" w:rsidR="004A549E" w:rsidRDefault="004A549E" w:rsidP="004A549E">
      <w:pPr>
        <w:rPr>
          <w:rFonts w:ascii="Arial" w:hAnsi="Arial" w:cs="Arial"/>
          <w:b/>
          <w:sz w:val="24"/>
        </w:rPr>
      </w:pPr>
      <w:r>
        <w:rPr>
          <w:rFonts w:ascii="Arial" w:hAnsi="Arial" w:cs="Arial"/>
          <w:b/>
          <w:color w:val="0000FF"/>
          <w:sz w:val="24"/>
        </w:rPr>
        <w:t>R5-212368</w:t>
      </w:r>
      <w:r>
        <w:rPr>
          <w:rFonts w:ascii="Arial" w:hAnsi="Arial" w:cs="Arial"/>
          <w:b/>
          <w:color w:val="0000FF"/>
          <w:sz w:val="24"/>
        </w:rPr>
        <w:tab/>
      </w:r>
      <w:r>
        <w:rPr>
          <w:rFonts w:ascii="Arial" w:hAnsi="Arial" w:cs="Arial"/>
          <w:b/>
          <w:sz w:val="24"/>
        </w:rPr>
        <w:t>Correction to NR Idle mode test case 6.4.3.1</w:t>
      </w:r>
    </w:p>
    <w:p w14:paraId="5E59A1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CR-2128  Cat: F (Rel-16)</w:t>
      </w:r>
      <w:r>
        <w:rPr>
          <w:i/>
        </w:rPr>
        <w:br/>
      </w:r>
      <w:r>
        <w:rPr>
          <w:i/>
        </w:rPr>
        <w:br/>
      </w:r>
      <w:r>
        <w:rPr>
          <w:i/>
        </w:rPr>
        <w:tab/>
      </w:r>
      <w:r>
        <w:rPr>
          <w:i/>
        </w:rPr>
        <w:tab/>
      </w:r>
      <w:r>
        <w:rPr>
          <w:i/>
        </w:rPr>
        <w:tab/>
      </w:r>
      <w:r>
        <w:rPr>
          <w:i/>
        </w:rPr>
        <w:tab/>
      </w:r>
      <w:r>
        <w:rPr>
          <w:i/>
        </w:rPr>
        <w:tab/>
        <w:t>Source: Keysight Technologies UK</w:t>
      </w:r>
    </w:p>
    <w:p w14:paraId="01403E2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CC3CA" w14:textId="3EA1BB90" w:rsidR="004A549E" w:rsidRDefault="004A549E" w:rsidP="004A549E">
      <w:pPr>
        <w:rPr>
          <w:rFonts w:ascii="Arial" w:hAnsi="Arial" w:cs="Arial"/>
          <w:b/>
          <w:sz w:val="24"/>
        </w:rPr>
      </w:pPr>
      <w:r>
        <w:rPr>
          <w:rFonts w:ascii="Arial" w:hAnsi="Arial" w:cs="Arial"/>
          <w:b/>
          <w:color w:val="0000FF"/>
          <w:sz w:val="24"/>
        </w:rPr>
        <w:t>R5-212369</w:t>
      </w:r>
      <w:r>
        <w:rPr>
          <w:rFonts w:ascii="Arial" w:hAnsi="Arial" w:cs="Arial"/>
          <w:b/>
          <w:color w:val="0000FF"/>
          <w:sz w:val="24"/>
        </w:rPr>
        <w:tab/>
      </w:r>
      <w:r>
        <w:rPr>
          <w:rFonts w:ascii="Arial" w:hAnsi="Arial" w:cs="Arial"/>
          <w:b/>
          <w:sz w:val="24"/>
        </w:rPr>
        <w:t>Correction to NR Idle mode test case 6.2.3.4</w:t>
      </w:r>
    </w:p>
    <w:p w14:paraId="0EF9E22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CR-2129  Cat: F (Rel-16)</w:t>
      </w:r>
      <w:r>
        <w:rPr>
          <w:i/>
        </w:rPr>
        <w:br/>
      </w:r>
      <w:r>
        <w:rPr>
          <w:i/>
        </w:rPr>
        <w:br/>
      </w:r>
      <w:r>
        <w:rPr>
          <w:i/>
        </w:rPr>
        <w:tab/>
      </w:r>
      <w:r>
        <w:rPr>
          <w:i/>
        </w:rPr>
        <w:tab/>
      </w:r>
      <w:r>
        <w:rPr>
          <w:i/>
        </w:rPr>
        <w:tab/>
      </w:r>
      <w:r>
        <w:rPr>
          <w:i/>
        </w:rPr>
        <w:tab/>
      </w:r>
      <w:r>
        <w:rPr>
          <w:i/>
        </w:rPr>
        <w:tab/>
        <w:t>Source: Keysight Technologies UK</w:t>
      </w:r>
    </w:p>
    <w:p w14:paraId="52A49C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54DC1" w14:textId="210044B6" w:rsidR="004A549E" w:rsidRDefault="004A549E" w:rsidP="004A549E">
      <w:pPr>
        <w:rPr>
          <w:rFonts w:ascii="Arial" w:hAnsi="Arial" w:cs="Arial"/>
          <w:b/>
          <w:sz w:val="24"/>
        </w:rPr>
      </w:pPr>
      <w:r>
        <w:rPr>
          <w:rFonts w:ascii="Arial" w:hAnsi="Arial" w:cs="Arial"/>
          <w:b/>
          <w:color w:val="0000FF"/>
          <w:sz w:val="24"/>
        </w:rPr>
        <w:t>R5-212411</w:t>
      </w:r>
      <w:r>
        <w:rPr>
          <w:rFonts w:ascii="Arial" w:hAnsi="Arial" w:cs="Arial"/>
          <w:b/>
          <w:color w:val="0000FF"/>
          <w:sz w:val="24"/>
        </w:rPr>
        <w:tab/>
      </w:r>
      <w:r>
        <w:rPr>
          <w:rFonts w:ascii="Arial" w:hAnsi="Arial" w:cs="Arial"/>
          <w:b/>
          <w:sz w:val="24"/>
        </w:rPr>
        <w:t xml:space="preserve">Correction to NR TC 6.1.2.2-Cell Selection </w:t>
      </w:r>
      <w:proofErr w:type="spellStart"/>
      <w:r>
        <w:rPr>
          <w:rFonts w:ascii="Arial" w:hAnsi="Arial" w:cs="Arial"/>
          <w:b/>
          <w:sz w:val="24"/>
        </w:rPr>
        <w:t>Qqualmin</w:t>
      </w:r>
      <w:proofErr w:type="spellEnd"/>
    </w:p>
    <w:p w14:paraId="45A85C5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CR-2146  Cat: F (Rel-16)</w:t>
      </w:r>
      <w:r>
        <w:rPr>
          <w:i/>
        </w:rPr>
        <w:br/>
      </w:r>
      <w:r>
        <w:rPr>
          <w:i/>
        </w:rPr>
        <w:br/>
      </w:r>
      <w:r>
        <w:rPr>
          <w:i/>
        </w:rPr>
        <w:tab/>
      </w:r>
      <w:r>
        <w:rPr>
          <w:i/>
        </w:rPr>
        <w:tab/>
      </w:r>
      <w:r>
        <w:rPr>
          <w:i/>
        </w:rPr>
        <w:tab/>
      </w:r>
      <w:r>
        <w:rPr>
          <w:i/>
        </w:rPr>
        <w:tab/>
      </w:r>
      <w:r>
        <w:rPr>
          <w:i/>
        </w:rPr>
        <w:tab/>
        <w:t>Source: Huawei, Hisilicon</w:t>
      </w:r>
    </w:p>
    <w:p w14:paraId="07D9CE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8B862" w14:textId="09FBCAA6" w:rsidR="004A549E" w:rsidRDefault="004A549E" w:rsidP="004A549E">
      <w:pPr>
        <w:rPr>
          <w:rFonts w:ascii="Arial" w:hAnsi="Arial" w:cs="Arial"/>
          <w:b/>
          <w:sz w:val="24"/>
        </w:rPr>
      </w:pPr>
      <w:r>
        <w:rPr>
          <w:rFonts w:ascii="Arial" w:hAnsi="Arial" w:cs="Arial"/>
          <w:b/>
          <w:color w:val="0000FF"/>
          <w:sz w:val="24"/>
        </w:rPr>
        <w:t>R5-212412</w:t>
      </w:r>
      <w:r>
        <w:rPr>
          <w:rFonts w:ascii="Arial" w:hAnsi="Arial" w:cs="Arial"/>
          <w:b/>
          <w:color w:val="0000FF"/>
          <w:sz w:val="24"/>
        </w:rPr>
        <w:tab/>
      </w:r>
      <w:r>
        <w:rPr>
          <w:rFonts w:ascii="Arial" w:hAnsi="Arial" w:cs="Arial"/>
          <w:b/>
          <w:sz w:val="24"/>
        </w:rPr>
        <w:t>Correction to NR TC 6.2.3.4-N2L cell reselection</w:t>
      </w:r>
    </w:p>
    <w:p w14:paraId="14AC651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CR-2147  Cat: F (Rel-16)</w:t>
      </w:r>
      <w:r>
        <w:rPr>
          <w:i/>
        </w:rPr>
        <w:br/>
      </w:r>
      <w:r>
        <w:rPr>
          <w:i/>
        </w:rPr>
        <w:br/>
      </w:r>
      <w:r>
        <w:rPr>
          <w:i/>
        </w:rPr>
        <w:tab/>
      </w:r>
      <w:r>
        <w:rPr>
          <w:i/>
        </w:rPr>
        <w:tab/>
      </w:r>
      <w:r>
        <w:rPr>
          <w:i/>
        </w:rPr>
        <w:tab/>
      </w:r>
      <w:r>
        <w:rPr>
          <w:i/>
        </w:rPr>
        <w:tab/>
      </w:r>
      <w:r>
        <w:rPr>
          <w:i/>
        </w:rPr>
        <w:tab/>
        <w:t>Source: Huawei, Hisilicon, Keysight</w:t>
      </w:r>
    </w:p>
    <w:p w14:paraId="2B8F8A75" w14:textId="77777777" w:rsidR="004A549E" w:rsidRDefault="004A549E" w:rsidP="004A549E">
      <w:pPr>
        <w:rPr>
          <w:rFonts w:ascii="Arial" w:hAnsi="Arial" w:cs="Arial"/>
          <w:b/>
        </w:rPr>
      </w:pPr>
      <w:r>
        <w:rPr>
          <w:rFonts w:ascii="Arial" w:hAnsi="Arial" w:cs="Arial"/>
          <w:b/>
        </w:rPr>
        <w:t xml:space="preserve">Discussion: </w:t>
      </w:r>
    </w:p>
    <w:p w14:paraId="19F47944" w14:textId="77777777" w:rsidR="004A549E" w:rsidRDefault="004A549E" w:rsidP="004A549E">
      <w:r>
        <w:t>r1</w:t>
      </w:r>
    </w:p>
    <w:p w14:paraId="6C0CB0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R5-213455</w:t>
      </w:r>
      <w:r>
        <w:rPr>
          <w:color w:val="993300"/>
          <w:u w:val="single"/>
        </w:rPr>
        <w:t>.</w:t>
      </w:r>
    </w:p>
    <w:p w14:paraId="1B99F46F" w14:textId="0CD8A1AB" w:rsidR="004A549E" w:rsidRDefault="004A549E" w:rsidP="004A549E">
      <w:pPr>
        <w:rPr>
          <w:rFonts w:ascii="Arial" w:hAnsi="Arial" w:cs="Arial"/>
          <w:b/>
          <w:sz w:val="24"/>
        </w:rPr>
      </w:pPr>
      <w:r>
        <w:rPr>
          <w:rFonts w:ascii="Arial" w:hAnsi="Arial" w:cs="Arial"/>
          <w:b/>
          <w:color w:val="0000FF"/>
          <w:sz w:val="24"/>
        </w:rPr>
        <w:t>R5-213455</w:t>
      </w:r>
      <w:r>
        <w:rPr>
          <w:rFonts w:ascii="Arial" w:hAnsi="Arial" w:cs="Arial"/>
          <w:b/>
          <w:color w:val="0000FF"/>
          <w:sz w:val="24"/>
        </w:rPr>
        <w:tab/>
      </w:r>
      <w:r>
        <w:rPr>
          <w:rFonts w:ascii="Arial" w:hAnsi="Arial" w:cs="Arial"/>
          <w:b/>
          <w:sz w:val="24"/>
        </w:rPr>
        <w:t>Correction to NR TC 6.2.3.4-N2L cell reselection</w:t>
      </w:r>
    </w:p>
    <w:p w14:paraId="5E5D12C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CR-2147  rev 1 Cat: F (Rel-16)</w:t>
      </w:r>
      <w:r>
        <w:rPr>
          <w:i/>
        </w:rPr>
        <w:br/>
      </w:r>
      <w:r>
        <w:rPr>
          <w:i/>
        </w:rPr>
        <w:br/>
      </w:r>
      <w:r>
        <w:rPr>
          <w:i/>
        </w:rPr>
        <w:tab/>
      </w:r>
      <w:r>
        <w:rPr>
          <w:i/>
        </w:rPr>
        <w:tab/>
      </w:r>
      <w:r>
        <w:rPr>
          <w:i/>
        </w:rPr>
        <w:tab/>
      </w:r>
      <w:r>
        <w:rPr>
          <w:i/>
        </w:rPr>
        <w:tab/>
      </w:r>
      <w:r>
        <w:rPr>
          <w:i/>
        </w:rPr>
        <w:tab/>
        <w:t>Source: Huawei, Hisilicon, Keysight</w:t>
      </w:r>
    </w:p>
    <w:p w14:paraId="24B819A9" w14:textId="77777777" w:rsidR="004A549E" w:rsidRDefault="004A549E" w:rsidP="004A549E">
      <w:pPr>
        <w:rPr>
          <w:color w:val="808080"/>
        </w:rPr>
      </w:pPr>
      <w:r>
        <w:rPr>
          <w:color w:val="808080"/>
        </w:rPr>
        <w:t>(Replaces R5-212412)</w:t>
      </w:r>
    </w:p>
    <w:p w14:paraId="0E36DAB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ED757" w14:textId="12C262CA" w:rsidR="004A549E" w:rsidRDefault="004A549E" w:rsidP="004A549E">
      <w:pPr>
        <w:rPr>
          <w:rFonts w:ascii="Arial" w:hAnsi="Arial" w:cs="Arial"/>
          <w:b/>
          <w:sz w:val="24"/>
        </w:rPr>
      </w:pPr>
      <w:r>
        <w:rPr>
          <w:rFonts w:ascii="Arial" w:hAnsi="Arial" w:cs="Arial"/>
          <w:b/>
          <w:color w:val="0000FF"/>
          <w:sz w:val="24"/>
        </w:rPr>
        <w:lastRenderedPageBreak/>
        <w:t>R5-212413</w:t>
      </w:r>
      <w:r>
        <w:rPr>
          <w:rFonts w:ascii="Arial" w:hAnsi="Arial" w:cs="Arial"/>
          <w:b/>
          <w:color w:val="0000FF"/>
          <w:sz w:val="24"/>
        </w:rPr>
        <w:tab/>
      </w:r>
      <w:r>
        <w:rPr>
          <w:rFonts w:ascii="Arial" w:hAnsi="Arial" w:cs="Arial"/>
          <w:b/>
          <w:sz w:val="24"/>
        </w:rPr>
        <w:t>Correction to NR TC 6.3.1.7-Emergency service pending to be activated</w:t>
      </w:r>
    </w:p>
    <w:p w14:paraId="5A8F8E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CR-2148  Cat: F (Rel-16)</w:t>
      </w:r>
      <w:r>
        <w:rPr>
          <w:i/>
        </w:rPr>
        <w:br/>
      </w:r>
      <w:r>
        <w:rPr>
          <w:i/>
        </w:rPr>
        <w:br/>
      </w:r>
      <w:r>
        <w:rPr>
          <w:i/>
        </w:rPr>
        <w:tab/>
      </w:r>
      <w:r>
        <w:rPr>
          <w:i/>
        </w:rPr>
        <w:tab/>
      </w:r>
      <w:r>
        <w:rPr>
          <w:i/>
        </w:rPr>
        <w:tab/>
      </w:r>
      <w:r>
        <w:rPr>
          <w:i/>
        </w:rPr>
        <w:tab/>
      </w:r>
      <w:r>
        <w:rPr>
          <w:i/>
        </w:rPr>
        <w:tab/>
        <w:t>Source: Huawei, Hisilicon</w:t>
      </w:r>
    </w:p>
    <w:p w14:paraId="41F02DC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4A524" w14:textId="3C5B49CC" w:rsidR="004A549E" w:rsidRDefault="004A549E" w:rsidP="004A549E">
      <w:pPr>
        <w:rPr>
          <w:rFonts w:ascii="Arial" w:hAnsi="Arial" w:cs="Arial"/>
          <w:b/>
          <w:sz w:val="24"/>
        </w:rPr>
      </w:pPr>
      <w:r>
        <w:rPr>
          <w:rFonts w:ascii="Arial" w:hAnsi="Arial" w:cs="Arial"/>
          <w:b/>
          <w:color w:val="0000FF"/>
          <w:sz w:val="24"/>
        </w:rPr>
        <w:t>R5-212595</w:t>
      </w:r>
      <w:r>
        <w:rPr>
          <w:rFonts w:ascii="Arial" w:hAnsi="Arial" w:cs="Arial"/>
          <w:b/>
          <w:color w:val="0000FF"/>
          <w:sz w:val="24"/>
        </w:rPr>
        <w:tab/>
      </w:r>
      <w:r>
        <w:rPr>
          <w:rFonts w:ascii="Arial" w:hAnsi="Arial" w:cs="Arial"/>
          <w:b/>
          <w:sz w:val="24"/>
        </w:rPr>
        <w:t>Addition of new test case 6.3.1.10</w:t>
      </w:r>
    </w:p>
    <w:p w14:paraId="4CA879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CR-2203  Cat: F (Rel-16)</w:t>
      </w:r>
      <w:r>
        <w:rPr>
          <w:i/>
        </w:rPr>
        <w:br/>
      </w:r>
      <w:r>
        <w:rPr>
          <w:i/>
        </w:rPr>
        <w:br/>
      </w:r>
      <w:r>
        <w:rPr>
          <w:i/>
        </w:rPr>
        <w:tab/>
      </w:r>
      <w:r>
        <w:rPr>
          <w:i/>
        </w:rPr>
        <w:tab/>
      </w:r>
      <w:r>
        <w:rPr>
          <w:i/>
        </w:rPr>
        <w:tab/>
      </w:r>
      <w:r>
        <w:rPr>
          <w:i/>
        </w:rPr>
        <w:tab/>
      </w:r>
      <w:r>
        <w:rPr>
          <w:i/>
        </w:rPr>
        <w:tab/>
        <w:t>Source: ZTE Corporation</w:t>
      </w:r>
    </w:p>
    <w:p w14:paraId="620C94AD" w14:textId="77777777" w:rsidR="004A549E" w:rsidRDefault="004A549E" w:rsidP="004A549E">
      <w:pPr>
        <w:rPr>
          <w:rFonts w:ascii="Arial" w:hAnsi="Arial" w:cs="Arial"/>
          <w:b/>
        </w:rPr>
      </w:pPr>
      <w:r>
        <w:rPr>
          <w:rFonts w:ascii="Arial" w:hAnsi="Arial" w:cs="Arial"/>
          <w:b/>
        </w:rPr>
        <w:t xml:space="preserve">Discussion: </w:t>
      </w:r>
    </w:p>
    <w:p w14:paraId="6C4C4205" w14:textId="77777777" w:rsidR="004A549E" w:rsidRDefault="004A549E" w:rsidP="004A549E">
      <w:r>
        <w:t>r3</w:t>
      </w:r>
    </w:p>
    <w:p w14:paraId="352C92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R5-213456</w:t>
      </w:r>
      <w:r>
        <w:rPr>
          <w:color w:val="993300"/>
          <w:u w:val="single"/>
        </w:rPr>
        <w:t>.</w:t>
      </w:r>
    </w:p>
    <w:p w14:paraId="152AD8AD" w14:textId="6E8832C8" w:rsidR="004A549E" w:rsidRDefault="004A549E" w:rsidP="004A549E">
      <w:pPr>
        <w:rPr>
          <w:rFonts w:ascii="Arial" w:hAnsi="Arial" w:cs="Arial"/>
          <w:b/>
          <w:sz w:val="24"/>
        </w:rPr>
      </w:pPr>
      <w:r>
        <w:rPr>
          <w:rFonts w:ascii="Arial" w:hAnsi="Arial" w:cs="Arial"/>
          <w:b/>
          <w:color w:val="0000FF"/>
          <w:sz w:val="24"/>
        </w:rPr>
        <w:t>R5-213456</w:t>
      </w:r>
      <w:r>
        <w:rPr>
          <w:rFonts w:ascii="Arial" w:hAnsi="Arial" w:cs="Arial"/>
          <w:b/>
          <w:color w:val="0000FF"/>
          <w:sz w:val="24"/>
        </w:rPr>
        <w:tab/>
      </w:r>
      <w:r>
        <w:rPr>
          <w:rFonts w:ascii="Arial" w:hAnsi="Arial" w:cs="Arial"/>
          <w:b/>
          <w:sz w:val="24"/>
        </w:rPr>
        <w:t>Addition of new test case 6.3.1.10</w:t>
      </w:r>
    </w:p>
    <w:p w14:paraId="410DEE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CR-2203  rev 1 Cat: F (Rel-16)</w:t>
      </w:r>
      <w:r>
        <w:rPr>
          <w:i/>
        </w:rPr>
        <w:br/>
      </w:r>
      <w:r>
        <w:rPr>
          <w:i/>
        </w:rPr>
        <w:br/>
      </w:r>
      <w:r>
        <w:rPr>
          <w:i/>
        </w:rPr>
        <w:tab/>
      </w:r>
      <w:r>
        <w:rPr>
          <w:i/>
        </w:rPr>
        <w:tab/>
      </w:r>
      <w:r>
        <w:rPr>
          <w:i/>
        </w:rPr>
        <w:tab/>
      </w:r>
      <w:r>
        <w:rPr>
          <w:i/>
        </w:rPr>
        <w:tab/>
      </w:r>
      <w:r>
        <w:rPr>
          <w:i/>
        </w:rPr>
        <w:tab/>
        <w:t>Source: ZTE Corporation</w:t>
      </w:r>
    </w:p>
    <w:p w14:paraId="0666939B" w14:textId="77777777" w:rsidR="004A549E" w:rsidRDefault="004A549E" w:rsidP="004A549E">
      <w:pPr>
        <w:rPr>
          <w:color w:val="808080"/>
        </w:rPr>
      </w:pPr>
      <w:r>
        <w:rPr>
          <w:color w:val="808080"/>
        </w:rPr>
        <w:t>(Replaces R5-212595)</w:t>
      </w:r>
    </w:p>
    <w:p w14:paraId="2D697E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107BB" w14:textId="720A43F8" w:rsidR="004A549E" w:rsidRDefault="004A549E" w:rsidP="004A549E">
      <w:pPr>
        <w:rPr>
          <w:rFonts w:ascii="Arial" w:hAnsi="Arial" w:cs="Arial"/>
          <w:b/>
          <w:sz w:val="24"/>
        </w:rPr>
      </w:pPr>
      <w:r>
        <w:rPr>
          <w:rFonts w:ascii="Arial" w:hAnsi="Arial" w:cs="Arial"/>
          <w:b/>
          <w:color w:val="0000FF"/>
          <w:sz w:val="24"/>
        </w:rPr>
        <w:t>R5-212763</w:t>
      </w:r>
      <w:r>
        <w:rPr>
          <w:rFonts w:ascii="Arial" w:hAnsi="Arial" w:cs="Arial"/>
          <w:b/>
          <w:color w:val="0000FF"/>
          <w:sz w:val="24"/>
        </w:rPr>
        <w:tab/>
      </w:r>
      <w:r>
        <w:rPr>
          <w:rFonts w:ascii="Arial" w:hAnsi="Arial" w:cs="Arial"/>
          <w:b/>
          <w:sz w:val="24"/>
        </w:rPr>
        <w:t>Editorial updates to NR5G Idle Mode Test Case 6.1.2.23</w:t>
      </w:r>
    </w:p>
    <w:p w14:paraId="017C1A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CR-2207  Cat: F (Rel-16)</w:t>
      </w:r>
      <w:r>
        <w:rPr>
          <w:i/>
        </w:rPr>
        <w:br/>
      </w:r>
      <w:r>
        <w:rPr>
          <w:i/>
        </w:rPr>
        <w:br/>
      </w:r>
      <w:r>
        <w:rPr>
          <w:i/>
        </w:rPr>
        <w:tab/>
      </w:r>
      <w:r>
        <w:rPr>
          <w:i/>
        </w:rPr>
        <w:tab/>
      </w:r>
      <w:r>
        <w:rPr>
          <w:i/>
        </w:rPr>
        <w:tab/>
      </w:r>
      <w:r>
        <w:rPr>
          <w:i/>
        </w:rPr>
        <w:tab/>
      </w:r>
      <w:r>
        <w:rPr>
          <w:i/>
        </w:rPr>
        <w:tab/>
        <w:t>Source: Qualcomm CDMA Technologies</w:t>
      </w:r>
    </w:p>
    <w:p w14:paraId="05DAC9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E7469" w14:textId="6E15E30C" w:rsidR="004A549E" w:rsidRDefault="004A549E" w:rsidP="004A549E">
      <w:pPr>
        <w:rPr>
          <w:rFonts w:ascii="Arial" w:hAnsi="Arial" w:cs="Arial"/>
          <w:b/>
          <w:sz w:val="24"/>
        </w:rPr>
      </w:pPr>
      <w:r>
        <w:rPr>
          <w:rFonts w:ascii="Arial" w:hAnsi="Arial" w:cs="Arial"/>
          <w:b/>
          <w:color w:val="0000FF"/>
          <w:sz w:val="24"/>
        </w:rPr>
        <w:t>R5-212764</w:t>
      </w:r>
      <w:r>
        <w:rPr>
          <w:rFonts w:ascii="Arial" w:hAnsi="Arial" w:cs="Arial"/>
          <w:b/>
          <w:color w:val="0000FF"/>
          <w:sz w:val="24"/>
        </w:rPr>
        <w:tab/>
      </w:r>
      <w:r>
        <w:rPr>
          <w:rFonts w:ascii="Arial" w:hAnsi="Arial" w:cs="Arial"/>
          <w:b/>
          <w:sz w:val="24"/>
        </w:rPr>
        <w:t>Void NR5G Idle Mode Test Cases 6.3.1.6, 6.1.2.6 and 6.1.2.10</w:t>
      </w:r>
    </w:p>
    <w:p w14:paraId="7E914DC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CR-2208  Cat: F (Rel-16)</w:t>
      </w:r>
      <w:r>
        <w:rPr>
          <w:i/>
        </w:rPr>
        <w:br/>
      </w:r>
      <w:r>
        <w:rPr>
          <w:i/>
        </w:rPr>
        <w:br/>
      </w:r>
      <w:r>
        <w:rPr>
          <w:i/>
        </w:rPr>
        <w:tab/>
      </w:r>
      <w:r>
        <w:rPr>
          <w:i/>
        </w:rPr>
        <w:tab/>
      </w:r>
      <w:r>
        <w:rPr>
          <w:i/>
        </w:rPr>
        <w:tab/>
      </w:r>
      <w:r>
        <w:rPr>
          <w:i/>
        </w:rPr>
        <w:tab/>
      </w:r>
      <w:r>
        <w:rPr>
          <w:i/>
        </w:rPr>
        <w:tab/>
        <w:t>Source: Qualcomm CDMA Technologies</w:t>
      </w:r>
    </w:p>
    <w:p w14:paraId="48CAC9E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2870" w14:textId="036940B8" w:rsidR="004A549E" w:rsidRDefault="004A549E" w:rsidP="004A549E">
      <w:pPr>
        <w:rPr>
          <w:rFonts w:ascii="Arial" w:hAnsi="Arial" w:cs="Arial"/>
          <w:b/>
          <w:sz w:val="24"/>
        </w:rPr>
      </w:pPr>
      <w:r>
        <w:rPr>
          <w:rFonts w:ascii="Arial" w:hAnsi="Arial" w:cs="Arial"/>
          <w:b/>
          <w:color w:val="0000FF"/>
          <w:sz w:val="24"/>
        </w:rPr>
        <w:t>R5-212885</w:t>
      </w:r>
      <w:r>
        <w:rPr>
          <w:rFonts w:ascii="Arial" w:hAnsi="Arial" w:cs="Arial"/>
          <w:b/>
          <w:color w:val="0000FF"/>
          <w:sz w:val="24"/>
        </w:rPr>
        <w:tab/>
      </w:r>
      <w:r>
        <w:rPr>
          <w:rFonts w:ascii="Arial" w:hAnsi="Arial" w:cs="Arial"/>
          <w:b/>
          <w:sz w:val="24"/>
        </w:rPr>
        <w:t>Update of clearing RPLMN in Idle mode TCs</w:t>
      </w:r>
    </w:p>
    <w:p w14:paraId="443CD8E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CR-2234  Cat: F (Rel-16)</w:t>
      </w:r>
      <w:r>
        <w:rPr>
          <w:i/>
        </w:rPr>
        <w:br/>
      </w:r>
      <w:r>
        <w:rPr>
          <w:i/>
        </w:rPr>
        <w:br/>
      </w:r>
      <w:r>
        <w:rPr>
          <w:i/>
        </w:rPr>
        <w:tab/>
      </w:r>
      <w:r>
        <w:rPr>
          <w:i/>
        </w:rPr>
        <w:tab/>
      </w:r>
      <w:r>
        <w:rPr>
          <w:i/>
        </w:rPr>
        <w:tab/>
      </w:r>
      <w:r>
        <w:rPr>
          <w:i/>
        </w:rPr>
        <w:tab/>
      </w:r>
      <w:r>
        <w:rPr>
          <w:i/>
        </w:rPr>
        <w:tab/>
        <w:t>Source: MediaTek Inc., Qualcomm, MCC TF160</w:t>
      </w:r>
    </w:p>
    <w:p w14:paraId="3C4A7623" w14:textId="77777777" w:rsidR="004A549E" w:rsidRDefault="004A549E" w:rsidP="004A549E">
      <w:pPr>
        <w:rPr>
          <w:rFonts w:ascii="Arial" w:hAnsi="Arial" w:cs="Arial"/>
          <w:b/>
        </w:rPr>
      </w:pPr>
      <w:r>
        <w:rPr>
          <w:rFonts w:ascii="Arial" w:hAnsi="Arial" w:cs="Arial"/>
          <w:b/>
        </w:rPr>
        <w:t xml:space="preserve">Discussion: </w:t>
      </w:r>
    </w:p>
    <w:p w14:paraId="7B4966B3" w14:textId="77777777" w:rsidR="004A549E" w:rsidRDefault="004A549E" w:rsidP="004A549E">
      <w:r>
        <w:t>r1</w:t>
      </w:r>
    </w:p>
    <w:p w14:paraId="7FDB86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R5-213457</w:t>
      </w:r>
      <w:r>
        <w:rPr>
          <w:color w:val="993300"/>
          <w:u w:val="single"/>
        </w:rPr>
        <w:t>.</w:t>
      </w:r>
    </w:p>
    <w:p w14:paraId="77E4906F" w14:textId="418F62CA" w:rsidR="004A549E" w:rsidRDefault="004A549E" w:rsidP="004A549E">
      <w:pPr>
        <w:rPr>
          <w:rFonts w:ascii="Arial" w:hAnsi="Arial" w:cs="Arial"/>
          <w:b/>
          <w:sz w:val="24"/>
        </w:rPr>
      </w:pPr>
      <w:r>
        <w:rPr>
          <w:rFonts w:ascii="Arial" w:hAnsi="Arial" w:cs="Arial"/>
          <w:b/>
          <w:color w:val="0000FF"/>
          <w:sz w:val="24"/>
        </w:rPr>
        <w:t>R5-213457</w:t>
      </w:r>
      <w:r>
        <w:rPr>
          <w:rFonts w:ascii="Arial" w:hAnsi="Arial" w:cs="Arial"/>
          <w:b/>
          <w:color w:val="0000FF"/>
          <w:sz w:val="24"/>
        </w:rPr>
        <w:tab/>
      </w:r>
      <w:r>
        <w:rPr>
          <w:rFonts w:ascii="Arial" w:hAnsi="Arial" w:cs="Arial"/>
          <w:b/>
          <w:sz w:val="24"/>
        </w:rPr>
        <w:t>Update of clearing RPLMN in Idle mode TCs</w:t>
      </w:r>
    </w:p>
    <w:p w14:paraId="05F16F1B"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CR-2234  rev 1 Cat: F (Rel-16)</w:t>
      </w:r>
      <w:r>
        <w:rPr>
          <w:i/>
        </w:rPr>
        <w:br/>
      </w:r>
      <w:r>
        <w:rPr>
          <w:i/>
        </w:rPr>
        <w:br/>
      </w:r>
      <w:r>
        <w:rPr>
          <w:i/>
        </w:rPr>
        <w:tab/>
      </w:r>
      <w:r>
        <w:rPr>
          <w:i/>
        </w:rPr>
        <w:tab/>
      </w:r>
      <w:r>
        <w:rPr>
          <w:i/>
        </w:rPr>
        <w:tab/>
      </w:r>
      <w:r>
        <w:rPr>
          <w:i/>
        </w:rPr>
        <w:tab/>
      </w:r>
      <w:r>
        <w:rPr>
          <w:i/>
        </w:rPr>
        <w:tab/>
        <w:t>Source: MediaTek Inc., Qualcomm, MCC TF160</w:t>
      </w:r>
    </w:p>
    <w:p w14:paraId="24D9C569" w14:textId="77777777" w:rsidR="004A549E" w:rsidRDefault="004A549E" w:rsidP="004A549E">
      <w:pPr>
        <w:rPr>
          <w:color w:val="808080"/>
        </w:rPr>
      </w:pPr>
      <w:r>
        <w:rPr>
          <w:color w:val="808080"/>
        </w:rPr>
        <w:t>(Replaces R5-212885)</w:t>
      </w:r>
    </w:p>
    <w:p w14:paraId="360EC3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DAE49" w14:textId="7AB8D99D" w:rsidR="004A549E" w:rsidRDefault="004A549E" w:rsidP="004A549E">
      <w:pPr>
        <w:rPr>
          <w:rFonts w:ascii="Arial" w:hAnsi="Arial" w:cs="Arial"/>
          <w:b/>
          <w:sz w:val="24"/>
        </w:rPr>
      </w:pPr>
      <w:r>
        <w:rPr>
          <w:rFonts w:ascii="Arial" w:hAnsi="Arial" w:cs="Arial"/>
          <w:b/>
          <w:color w:val="0000FF"/>
          <w:sz w:val="24"/>
        </w:rPr>
        <w:t>R5-213163</w:t>
      </w:r>
      <w:r>
        <w:rPr>
          <w:rFonts w:ascii="Arial" w:hAnsi="Arial" w:cs="Arial"/>
          <w:b/>
          <w:color w:val="0000FF"/>
          <w:sz w:val="24"/>
        </w:rPr>
        <w:tab/>
      </w:r>
      <w:r>
        <w:rPr>
          <w:rFonts w:ascii="Arial" w:hAnsi="Arial" w:cs="Arial"/>
          <w:b/>
          <w:sz w:val="24"/>
        </w:rPr>
        <w:t>Correction to test case 6.4.1.2</w:t>
      </w:r>
    </w:p>
    <w:p w14:paraId="655B7F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CR-2257  Cat: F (Rel-16)</w:t>
      </w:r>
      <w:r>
        <w:rPr>
          <w:i/>
        </w:rPr>
        <w:br/>
      </w:r>
      <w:r>
        <w:rPr>
          <w:i/>
        </w:rPr>
        <w:br/>
      </w:r>
      <w:r>
        <w:rPr>
          <w:i/>
        </w:rPr>
        <w:tab/>
      </w:r>
      <w:r>
        <w:rPr>
          <w:i/>
        </w:rPr>
        <w:tab/>
      </w:r>
      <w:r>
        <w:rPr>
          <w:i/>
        </w:rPr>
        <w:tab/>
      </w:r>
      <w:r>
        <w:rPr>
          <w:i/>
        </w:rPr>
        <w:tab/>
      </w:r>
      <w:r>
        <w:rPr>
          <w:i/>
        </w:rPr>
        <w:tab/>
        <w:t>Source: MediaTek Inc.</w:t>
      </w:r>
    </w:p>
    <w:p w14:paraId="3BC7FBF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14995" w14:textId="6519C999" w:rsidR="004A549E" w:rsidRDefault="004A549E" w:rsidP="004A549E">
      <w:pPr>
        <w:rPr>
          <w:rFonts w:ascii="Arial" w:hAnsi="Arial" w:cs="Arial"/>
          <w:b/>
          <w:sz w:val="24"/>
        </w:rPr>
      </w:pPr>
      <w:r>
        <w:rPr>
          <w:rFonts w:ascii="Arial" w:hAnsi="Arial" w:cs="Arial"/>
          <w:b/>
          <w:color w:val="0000FF"/>
          <w:sz w:val="24"/>
        </w:rPr>
        <w:t>R5-213349</w:t>
      </w:r>
      <w:r>
        <w:rPr>
          <w:rFonts w:ascii="Arial" w:hAnsi="Arial" w:cs="Arial"/>
          <w:b/>
          <w:color w:val="0000FF"/>
          <w:sz w:val="24"/>
        </w:rPr>
        <w:tab/>
      </w:r>
      <w:r>
        <w:rPr>
          <w:rFonts w:ascii="Arial" w:hAnsi="Arial" w:cs="Arial"/>
          <w:b/>
          <w:sz w:val="24"/>
        </w:rPr>
        <w:t>Correction to NR Idle mode SOR test case 6.3.1.1</w:t>
      </w:r>
    </w:p>
    <w:p w14:paraId="334A0BC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CR-2271  Cat: F (Rel-16)</w:t>
      </w:r>
      <w:r>
        <w:rPr>
          <w:i/>
        </w:rPr>
        <w:br/>
      </w:r>
      <w:r>
        <w:rPr>
          <w:i/>
        </w:rPr>
        <w:br/>
      </w:r>
      <w:r>
        <w:rPr>
          <w:i/>
        </w:rPr>
        <w:tab/>
      </w:r>
      <w:r>
        <w:rPr>
          <w:i/>
        </w:rPr>
        <w:tab/>
      </w:r>
      <w:r>
        <w:rPr>
          <w:i/>
        </w:rPr>
        <w:tab/>
      </w:r>
      <w:r>
        <w:rPr>
          <w:i/>
        </w:rPr>
        <w:tab/>
      </w:r>
      <w:r>
        <w:rPr>
          <w:i/>
        </w:rPr>
        <w:tab/>
        <w:t>Source: Keysight Technologies UK Ltd</w:t>
      </w:r>
    </w:p>
    <w:p w14:paraId="250FE8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7F15D" w14:textId="33AAA7DD" w:rsidR="004A549E" w:rsidRDefault="004A549E" w:rsidP="004A549E">
      <w:pPr>
        <w:rPr>
          <w:rFonts w:ascii="Arial" w:hAnsi="Arial" w:cs="Arial"/>
          <w:b/>
          <w:sz w:val="24"/>
        </w:rPr>
      </w:pPr>
      <w:r>
        <w:rPr>
          <w:rFonts w:ascii="Arial" w:hAnsi="Arial" w:cs="Arial"/>
          <w:b/>
          <w:color w:val="0000FF"/>
          <w:sz w:val="24"/>
        </w:rPr>
        <w:t>R5-213401</w:t>
      </w:r>
      <w:r>
        <w:rPr>
          <w:rFonts w:ascii="Arial" w:hAnsi="Arial" w:cs="Arial"/>
          <w:b/>
          <w:color w:val="0000FF"/>
          <w:sz w:val="24"/>
        </w:rPr>
        <w:tab/>
      </w:r>
      <w:r>
        <w:rPr>
          <w:rFonts w:ascii="Arial" w:hAnsi="Arial" w:cs="Arial"/>
          <w:b/>
          <w:sz w:val="24"/>
        </w:rPr>
        <w:t>Addition of unrestricted nr PDN parameter for Idle Mode TCs</w:t>
      </w:r>
    </w:p>
    <w:p w14:paraId="141F67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CR-2274  Cat: F (Rel-16)</w:t>
      </w:r>
      <w:r>
        <w:rPr>
          <w:i/>
        </w:rPr>
        <w:br/>
      </w:r>
      <w:r>
        <w:rPr>
          <w:i/>
        </w:rPr>
        <w:br/>
      </w:r>
      <w:r>
        <w:rPr>
          <w:i/>
        </w:rPr>
        <w:tab/>
      </w:r>
      <w:r>
        <w:rPr>
          <w:i/>
        </w:rPr>
        <w:tab/>
      </w:r>
      <w:r>
        <w:rPr>
          <w:i/>
        </w:rPr>
        <w:tab/>
      </w:r>
      <w:r>
        <w:rPr>
          <w:i/>
        </w:rPr>
        <w:tab/>
      </w:r>
      <w:r>
        <w:rPr>
          <w:i/>
        </w:rPr>
        <w:tab/>
        <w:t>Source: Ericsson</w:t>
      </w:r>
    </w:p>
    <w:p w14:paraId="61C87B25" w14:textId="77777777" w:rsidR="004A549E" w:rsidRDefault="004A549E" w:rsidP="004A549E">
      <w:pPr>
        <w:rPr>
          <w:rFonts w:ascii="Arial" w:hAnsi="Arial" w:cs="Arial"/>
          <w:b/>
        </w:rPr>
      </w:pPr>
      <w:r>
        <w:rPr>
          <w:rFonts w:ascii="Arial" w:hAnsi="Arial" w:cs="Arial"/>
          <w:b/>
        </w:rPr>
        <w:t xml:space="preserve">Discussion: </w:t>
      </w:r>
    </w:p>
    <w:p w14:paraId="3A189E89" w14:textId="77777777" w:rsidR="004A549E" w:rsidRDefault="004A549E" w:rsidP="004A549E">
      <w:r>
        <w:t>late doc</w:t>
      </w:r>
    </w:p>
    <w:p w14:paraId="738804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63FD6" w14:textId="77777777" w:rsidR="004A549E" w:rsidRDefault="004A549E" w:rsidP="004A549E">
      <w:pPr>
        <w:pStyle w:val="Heading6"/>
      </w:pPr>
      <w:bookmarkStart w:id="1106" w:name="_Toc73402270"/>
      <w:bookmarkStart w:id="1107" w:name="_Toc73451729"/>
      <w:r>
        <w:t>6.3.2.4.3</w:t>
      </w:r>
      <w:r>
        <w:tab/>
        <w:t>Layer 2</w:t>
      </w:r>
      <w:bookmarkEnd w:id="1106"/>
      <w:bookmarkEnd w:id="1107"/>
    </w:p>
    <w:p w14:paraId="6E0B4235" w14:textId="77777777" w:rsidR="004A549E" w:rsidRDefault="004A549E" w:rsidP="004A549E">
      <w:pPr>
        <w:pStyle w:val="Heading7"/>
      </w:pPr>
      <w:bookmarkStart w:id="1108" w:name="_Toc73402271"/>
      <w:bookmarkStart w:id="1109" w:name="_Toc73451730"/>
      <w:r>
        <w:t>6.3.2.4.3.1</w:t>
      </w:r>
      <w:r>
        <w:tab/>
        <w:t>NR Layer 2</w:t>
      </w:r>
      <w:bookmarkEnd w:id="1108"/>
      <w:bookmarkEnd w:id="1109"/>
    </w:p>
    <w:p w14:paraId="0172ABD5" w14:textId="77777777" w:rsidR="004A549E" w:rsidRDefault="004A549E" w:rsidP="004A549E">
      <w:pPr>
        <w:pStyle w:val="Heading7"/>
      </w:pPr>
      <w:bookmarkStart w:id="1110" w:name="_Toc73402272"/>
      <w:bookmarkStart w:id="1111" w:name="_Toc73451731"/>
      <w:r>
        <w:t>6.3.2.4.3.1.1</w:t>
      </w:r>
      <w:r>
        <w:tab/>
        <w:t>Common Test Case Specific Values for Layer 2 (Clause 7.1.0)</w:t>
      </w:r>
      <w:bookmarkEnd w:id="1110"/>
      <w:bookmarkEnd w:id="1111"/>
    </w:p>
    <w:p w14:paraId="795DB4E5" w14:textId="77777777" w:rsidR="004A549E" w:rsidRDefault="004A549E" w:rsidP="004A549E">
      <w:pPr>
        <w:pStyle w:val="Heading7"/>
      </w:pPr>
      <w:bookmarkStart w:id="1112" w:name="_Toc73402273"/>
      <w:bookmarkStart w:id="1113" w:name="_Toc73451732"/>
      <w:r>
        <w:t>6.3.2.4.3.1.2</w:t>
      </w:r>
      <w:r>
        <w:tab/>
        <w:t>MAC</w:t>
      </w:r>
      <w:bookmarkEnd w:id="1112"/>
      <w:bookmarkEnd w:id="1113"/>
    </w:p>
    <w:p w14:paraId="34F69710" w14:textId="3E69FBEC" w:rsidR="004A549E" w:rsidRDefault="004A549E" w:rsidP="004A549E">
      <w:pPr>
        <w:rPr>
          <w:rFonts w:ascii="Arial" w:hAnsi="Arial" w:cs="Arial"/>
          <w:b/>
          <w:sz w:val="24"/>
        </w:rPr>
      </w:pPr>
      <w:r>
        <w:rPr>
          <w:rFonts w:ascii="Arial" w:hAnsi="Arial" w:cs="Arial"/>
          <w:b/>
          <w:color w:val="0000FF"/>
          <w:sz w:val="24"/>
        </w:rPr>
        <w:t>R5-212085</w:t>
      </w:r>
      <w:r>
        <w:rPr>
          <w:rFonts w:ascii="Arial" w:hAnsi="Arial" w:cs="Arial"/>
          <w:b/>
          <w:color w:val="0000FF"/>
          <w:sz w:val="24"/>
        </w:rPr>
        <w:tab/>
      </w:r>
      <w:r>
        <w:rPr>
          <w:rFonts w:ascii="Arial" w:hAnsi="Arial" w:cs="Arial"/>
          <w:b/>
          <w:sz w:val="24"/>
        </w:rPr>
        <w:t>Update of RSRP threshold in MAC TC 7.1.1.1.4</w:t>
      </w:r>
    </w:p>
    <w:p w14:paraId="65F1694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CR-2081  Cat: F (Rel-16)</w:t>
      </w:r>
      <w:r>
        <w:rPr>
          <w:i/>
        </w:rPr>
        <w:br/>
      </w:r>
      <w:r>
        <w:rPr>
          <w:i/>
        </w:rPr>
        <w:br/>
      </w:r>
      <w:r>
        <w:rPr>
          <w:i/>
        </w:rPr>
        <w:tab/>
      </w:r>
      <w:r>
        <w:rPr>
          <w:i/>
        </w:rPr>
        <w:tab/>
      </w:r>
      <w:r>
        <w:rPr>
          <w:i/>
        </w:rPr>
        <w:tab/>
      </w:r>
      <w:r>
        <w:rPr>
          <w:i/>
        </w:rPr>
        <w:tab/>
      </w:r>
      <w:r>
        <w:rPr>
          <w:i/>
        </w:rPr>
        <w:tab/>
        <w:t>Source: MediaTek Inc.</w:t>
      </w:r>
    </w:p>
    <w:p w14:paraId="55F428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25618" w14:textId="12213014" w:rsidR="004A549E" w:rsidRDefault="004A549E" w:rsidP="004A549E">
      <w:pPr>
        <w:rPr>
          <w:rFonts w:ascii="Arial" w:hAnsi="Arial" w:cs="Arial"/>
          <w:b/>
          <w:sz w:val="24"/>
        </w:rPr>
      </w:pPr>
      <w:r>
        <w:rPr>
          <w:rFonts w:ascii="Arial" w:hAnsi="Arial" w:cs="Arial"/>
          <w:b/>
          <w:color w:val="0000FF"/>
          <w:sz w:val="24"/>
        </w:rPr>
        <w:t>R5-212086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servCellIndex</w:t>
      </w:r>
      <w:proofErr w:type="spellEnd"/>
      <w:r>
        <w:rPr>
          <w:rFonts w:ascii="Arial" w:hAnsi="Arial" w:cs="Arial"/>
          <w:b/>
          <w:sz w:val="24"/>
        </w:rPr>
        <w:t xml:space="preserve"> in MAC TC 7.1.1.6.1 and 7.1.1.6.4</w:t>
      </w:r>
    </w:p>
    <w:p w14:paraId="153D027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CR-2082  Cat: F (Rel-16)</w:t>
      </w:r>
      <w:r>
        <w:rPr>
          <w:i/>
        </w:rPr>
        <w:br/>
      </w:r>
      <w:r>
        <w:rPr>
          <w:i/>
        </w:rPr>
        <w:br/>
      </w:r>
      <w:r>
        <w:rPr>
          <w:i/>
        </w:rPr>
        <w:tab/>
      </w:r>
      <w:r>
        <w:rPr>
          <w:i/>
        </w:rPr>
        <w:tab/>
      </w:r>
      <w:r>
        <w:rPr>
          <w:i/>
        </w:rPr>
        <w:tab/>
      </w:r>
      <w:r>
        <w:rPr>
          <w:i/>
        </w:rPr>
        <w:tab/>
      </w:r>
      <w:r>
        <w:rPr>
          <w:i/>
        </w:rPr>
        <w:tab/>
        <w:t>Source: MediaTek Inc.</w:t>
      </w:r>
    </w:p>
    <w:p w14:paraId="33010700"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E352D" w14:textId="28FB27F4" w:rsidR="004A549E" w:rsidRDefault="004A549E" w:rsidP="004A549E">
      <w:pPr>
        <w:rPr>
          <w:rFonts w:ascii="Arial" w:hAnsi="Arial" w:cs="Arial"/>
          <w:b/>
          <w:sz w:val="24"/>
        </w:rPr>
      </w:pPr>
      <w:r>
        <w:rPr>
          <w:rFonts w:ascii="Arial" w:hAnsi="Arial" w:cs="Arial"/>
          <w:b/>
          <w:color w:val="0000FF"/>
          <w:sz w:val="24"/>
        </w:rPr>
        <w:t>R5-212277</w:t>
      </w:r>
      <w:r>
        <w:rPr>
          <w:rFonts w:ascii="Arial" w:hAnsi="Arial" w:cs="Arial"/>
          <w:b/>
          <w:color w:val="0000FF"/>
          <w:sz w:val="24"/>
        </w:rPr>
        <w:tab/>
      </w:r>
      <w:r>
        <w:rPr>
          <w:rFonts w:ascii="Arial" w:hAnsi="Arial" w:cs="Arial"/>
          <w:b/>
          <w:sz w:val="24"/>
        </w:rPr>
        <w:t>Corrections to NR MAC TC 7.1.1.3.9</w:t>
      </w:r>
    </w:p>
    <w:p w14:paraId="719972B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CR-2125  Cat: F (Rel-16)</w:t>
      </w:r>
      <w:r>
        <w:rPr>
          <w:i/>
        </w:rPr>
        <w:br/>
      </w:r>
      <w:r>
        <w:rPr>
          <w:i/>
        </w:rPr>
        <w:br/>
      </w:r>
      <w:r>
        <w:rPr>
          <w:i/>
        </w:rPr>
        <w:tab/>
      </w:r>
      <w:r>
        <w:rPr>
          <w:i/>
        </w:rPr>
        <w:tab/>
      </w:r>
      <w:r>
        <w:rPr>
          <w:i/>
        </w:rPr>
        <w:tab/>
      </w:r>
      <w:r>
        <w:rPr>
          <w:i/>
        </w:rPr>
        <w:tab/>
      </w:r>
      <w:r>
        <w:rPr>
          <w:i/>
        </w:rPr>
        <w:tab/>
        <w:t>Source: MCC TF160</w:t>
      </w:r>
    </w:p>
    <w:p w14:paraId="7E526E0C" w14:textId="77777777" w:rsidR="004A549E" w:rsidRDefault="004A549E" w:rsidP="004A549E">
      <w:pPr>
        <w:rPr>
          <w:rFonts w:ascii="Arial" w:hAnsi="Arial" w:cs="Arial"/>
          <w:b/>
        </w:rPr>
      </w:pPr>
      <w:r>
        <w:rPr>
          <w:rFonts w:ascii="Arial" w:hAnsi="Arial" w:cs="Arial"/>
          <w:b/>
        </w:rPr>
        <w:t xml:space="preserve">Discussion: </w:t>
      </w:r>
    </w:p>
    <w:p w14:paraId="3BDE9579" w14:textId="77777777" w:rsidR="004A549E" w:rsidRDefault="004A549E" w:rsidP="004A549E">
      <w:r>
        <w:t>+MAC</w:t>
      </w:r>
    </w:p>
    <w:p w14:paraId="0FE2AABE" w14:textId="77777777" w:rsidR="004A549E" w:rsidRDefault="004A549E" w:rsidP="004A549E">
      <w:r>
        <w:t>r1</w:t>
      </w:r>
    </w:p>
    <w:p w14:paraId="6645D62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R5-213410</w:t>
      </w:r>
      <w:r>
        <w:rPr>
          <w:color w:val="993300"/>
          <w:u w:val="single"/>
        </w:rPr>
        <w:t>.</w:t>
      </w:r>
    </w:p>
    <w:p w14:paraId="463891CF" w14:textId="10384DC0" w:rsidR="004A549E" w:rsidRDefault="004A549E" w:rsidP="004A549E">
      <w:pPr>
        <w:rPr>
          <w:rFonts w:ascii="Arial" w:hAnsi="Arial" w:cs="Arial"/>
          <w:b/>
          <w:sz w:val="24"/>
        </w:rPr>
      </w:pPr>
      <w:r>
        <w:rPr>
          <w:rFonts w:ascii="Arial" w:hAnsi="Arial" w:cs="Arial"/>
          <w:b/>
          <w:color w:val="0000FF"/>
          <w:sz w:val="24"/>
        </w:rPr>
        <w:t>R5-213410</w:t>
      </w:r>
      <w:r>
        <w:rPr>
          <w:rFonts w:ascii="Arial" w:hAnsi="Arial" w:cs="Arial"/>
          <w:b/>
          <w:color w:val="0000FF"/>
          <w:sz w:val="24"/>
        </w:rPr>
        <w:tab/>
      </w:r>
      <w:r>
        <w:rPr>
          <w:rFonts w:ascii="Arial" w:hAnsi="Arial" w:cs="Arial"/>
          <w:b/>
          <w:sz w:val="24"/>
        </w:rPr>
        <w:t>Corrections to NR MAC TC 7.1.1.3.9</w:t>
      </w:r>
    </w:p>
    <w:p w14:paraId="66655B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CR-2125  rev 1 Cat: F (Rel-16)</w:t>
      </w:r>
      <w:r>
        <w:rPr>
          <w:i/>
        </w:rPr>
        <w:br/>
      </w:r>
      <w:r>
        <w:rPr>
          <w:i/>
        </w:rPr>
        <w:br/>
      </w:r>
      <w:r>
        <w:rPr>
          <w:i/>
        </w:rPr>
        <w:tab/>
      </w:r>
      <w:r>
        <w:rPr>
          <w:i/>
        </w:rPr>
        <w:tab/>
      </w:r>
      <w:r>
        <w:rPr>
          <w:i/>
        </w:rPr>
        <w:tab/>
      </w:r>
      <w:r>
        <w:rPr>
          <w:i/>
        </w:rPr>
        <w:tab/>
      </w:r>
      <w:r>
        <w:rPr>
          <w:i/>
        </w:rPr>
        <w:tab/>
        <w:t>Source: MCC TF160</w:t>
      </w:r>
    </w:p>
    <w:p w14:paraId="2AF08DF0" w14:textId="77777777" w:rsidR="004A549E" w:rsidRDefault="004A549E" w:rsidP="004A549E">
      <w:pPr>
        <w:rPr>
          <w:color w:val="808080"/>
        </w:rPr>
      </w:pPr>
      <w:r>
        <w:rPr>
          <w:color w:val="808080"/>
        </w:rPr>
        <w:t>(Replaces R5-212277)</w:t>
      </w:r>
    </w:p>
    <w:p w14:paraId="07A68FF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B8435" w14:textId="0D287AD4" w:rsidR="004A549E" w:rsidRDefault="004A549E" w:rsidP="004A549E">
      <w:pPr>
        <w:rPr>
          <w:rFonts w:ascii="Arial" w:hAnsi="Arial" w:cs="Arial"/>
          <w:b/>
          <w:sz w:val="24"/>
        </w:rPr>
      </w:pPr>
      <w:r>
        <w:rPr>
          <w:rFonts w:ascii="Arial" w:hAnsi="Arial" w:cs="Arial"/>
          <w:b/>
          <w:color w:val="0000FF"/>
          <w:sz w:val="24"/>
        </w:rPr>
        <w:t>R5-212392</w:t>
      </w:r>
      <w:r>
        <w:rPr>
          <w:rFonts w:ascii="Arial" w:hAnsi="Arial" w:cs="Arial"/>
          <w:b/>
          <w:color w:val="0000FF"/>
          <w:sz w:val="24"/>
        </w:rPr>
        <w:tab/>
      </w:r>
      <w:r>
        <w:rPr>
          <w:rFonts w:ascii="Arial" w:hAnsi="Arial" w:cs="Arial"/>
          <w:b/>
          <w:sz w:val="24"/>
        </w:rPr>
        <w:t>Updates to NR-DC MAC TC 7.1.1.11.1</w:t>
      </w:r>
    </w:p>
    <w:p w14:paraId="05C0410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CR-2142  Cat: F (Rel-16)</w:t>
      </w:r>
      <w:r>
        <w:rPr>
          <w:i/>
        </w:rPr>
        <w:br/>
      </w:r>
      <w:r>
        <w:rPr>
          <w:i/>
        </w:rPr>
        <w:br/>
      </w:r>
      <w:r>
        <w:rPr>
          <w:i/>
        </w:rPr>
        <w:tab/>
      </w:r>
      <w:r>
        <w:rPr>
          <w:i/>
        </w:rPr>
        <w:tab/>
      </w:r>
      <w:r>
        <w:rPr>
          <w:i/>
        </w:rPr>
        <w:tab/>
      </w:r>
      <w:r>
        <w:rPr>
          <w:i/>
        </w:rPr>
        <w:tab/>
      </w:r>
      <w:r>
        <w:rPr>
          <w:i/>
        </w:rPr>
        <w:tab/>
        <w:t>Source: MCC TF160</w:t>
      </w:r>
    </w:p>
    <w:p w14:paraId="09BF53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CC013" w14:textId="1DAC6758" w:rsidR="004A549E" w:rsidRDefault="004A549E" w:rsidP="004A549E">
      <w:pPr>
        <w:rPr>
          <w:rFonts w:ascii="Arial" w:hAnsi="Arial" w:cs="Arial"/>
          <w:b/>
          <w:sz w:val="24"/>
        </w:rPr>
      </w:pPr>
      <w:r>
        <w:rPr>
          <w:rFonts w:ascii="Arial" w:hAnsi="Arial" w:cs="Arial"/>
          <w:b/>
          <w:color w:val="0000FF"/>
          <w:sz w:val="24"/>
        </w:rPr>
        <w:t>R5-212414</w:t>
      </w:r>
      <w:r>
        <w:rPr>
          <w:rFonts w:ascii="Arial" w:hAnsi="Arial" w:cs="Arial"/>
          <w:b/>
          <w:color w:val="0000FF"/>
          <w:sz w:val="24"/>
        </w:rPr>
        <w:tab/>
      </w:r>
      <w:r>
        <w:rPr>
          <w:rFonts w:ascii="Arial" w:hAnsi="Arial" w:cs="Arial"/>
          <w:b/>
          <w:sz w:val="24"/>
        </w:rPr>
        <w:t>Correction to NR TC 7.1.1.3.2b-Logical channel prioritization</w:t>
      </w:r>
    </w:p>
    <w:p w14:paraId="25F54E7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CR-2149  Cat: F (Rel-16)</w:t>
      </w:r>
      <w:r>
        <w:rPr>
          <w:i/>
        </w:rPr>
        <w:br/>
      </w:r>
      <w:r>
        <w:rPr>
          <w:i/>
        </w:rPr>
        <w:br/>
      </w:r>
      <w:r>
        <w:rPr>
          <w:i/>
        </w:rPr>
        <w:tab/>
      </w:r>
      <w:r>
        <w:rPr>
          <w:i/>
        </w:rPr>
        <w:tab/>
      </w:r>
      <w:r>
        <w:rPr>
          <w:i/>
        </w:rPr>
        <w:tab/>
      </w:r>
      <w:r>
        <w:rPr>
          <w:i/>
        </w:rPr>
        <w:tab/>
      </w:r>
      <w:r>
        <w:rPr>
          <w:i/>
        </w:rPr>
        <w:tab/>
        <w:t>Source: Huawei, Hisilicon</w:t>
      </w:r>
    </w:p>
    <w:p w14:paraId="353BA265" w14:textId="77777777" w:rsidR="004A549E" w:rsidRDefault="004A549E" w:rsidP="004A549E">
      <w:pPr>
        <w:rPr>
          <w:rFonts w:ascii="Arial" w:hAnsi="Arial" w:cs="Arial"/>
          <w:b/>
        </w:rPr>
      </w:pPr>
      <w:r>
        <w:rPr>
          <w:rFonts w:ascii="Arial" w:hAnsi="Arial" w:cs="Arial"/>
          <w:b/>
        </w:rPr>
        <w:t xml:space="preserve">Discussion: </w:t>
      </w:r>
    </w:p>
    <w:p w14:paraId="4A7F23D4" w14:textId="77777777" w:rsidR="004A549E" w:rsidRDefault="004A549E" w:rsidP="004A549E">
      <w:r>
        <w:t>r1</w:t>
      </w:r>
    </w:p>
    <w:p w14:paraId="5B79CC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R5-213458</w:t>
      </w:r>
      <w:r>
        <w:rPr>
          <w:color w:val="993300"/>
          <w:u w:val="single"/>
        </w:rPr>
        <w:t>.</w:t>
      </w:r>
    </w:p>
    <w:p w14:paraId="7A054A9F" w14:textId="0901F6BB" w:rsidR="004A549E" w:rsidRDefault="004A549E" w:rsidP="004A549E">
      <w:pPr>
        <w:rPr>
          <w:rFonts w:ascii="Arial" w:hAnsi="Arial" w:cs="Arial"/>
          <w:b/>
          <w:sz w:val="24"/>
        </w:rPr>
      </w:pPr>
      <w:r>
        <w:rPr>
          <w:rFonts w:ascii="Arial" w:hAnsi="Arial" w:cs="Arial"/>
          <w:b/>
          <w:color w:val="0000FF"/>
          <w:sz w:val="24"/>
        </w:rPr>
        <w:t>R5-213458</w:t>
      </w:r>
      <w:r>
        <w:rPr>
          <w:rFonts w:ascii="Arial" w:hAnsi="Arial" w:cs="Arial"/>
          <w:b/>
          <w:color w:val="0000FF"/>
          <w:sz w:val="24"/>
        </w:rPr>
        <w:tab/>
      </w:r>
      <w:r>
        <w:rPr>
          <w:rFonts w:ascii="Arial" w:hAnsi="Arial" w:cs="Arial"/>
          <w:b/>
          <w:sz w:val="24"/>
        </w:rPr>
        <w:t>Correction to NR TC 7.1.1.3.2b-Logical channel prioritization</w:t>
      </w:r>
    </w:p>
    <w:p w14:paraId="6EE56B5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CR-2149  rev 1 Cat: F (Rel-16)</w:t>
      </w:r>
      <w:r>
        <w:rPr>
          <w:i/>
        </w:rPr>
        <w:br/>
      </w:r>
      <w:r>
        <w:rPr>
          <w:i/>
        </w:rPr>
        <w:br/>
      </w:r>
      <w:r>
        <w:rPr>
          <w:i/>
        </w:rPr>
        <w:tab/>
      </w:r>
      <w:r>
        <w:rPr>
          <w:i/>
        </w:rPr>
        <w:tab/>
      </w:r>
      <w:r>
        <w:rPr>
          <w:i/>
        </w:rPr>
        <w:tab/>
      </w:r>
      <w:r>
        <w:rPr>
          <w:i/>
        </w:rPr>
        <w:tab/>
      </w:r>
      <w:r>
        <w:rPr>
          <w:i/>
        </w:rPr>
        <w:tab/>
        <w:t>Source: Huawei, Hisilicon</w:t>
      </w:r>
    </w:p>
    <w:p w14:paraId="2112B77D" w14:textId="77777777" w:rsidR="004A549E" w:rsidRDefault="004A549E" w:rsidP="004A549E">
      <w:pPr>
        <w:rPr>
          <w:color w:val="808080"/>
        </w:rPr>
      </w:pPr>
      <w:r>
        <w:rPr>
          <w:color w:val="808080"/>
        </w:rPr>
        <w:t>(Replaces R5-212414)</w:t>
      </w:r>
    </w:p>
    <w:p w14:paraId="5A9A6A2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31E01" w14:textId="7F635051" w:rsidR="004A549E" w:rsidRDefault="004A549E" w:rsidP="004A549E">
      <w:pPr>
        <w:rPr>
          <w:rFonts w:ascii="Arial" w:hAnsi="Arial" w:cs="Arial"/>
          <w:b/>
          <w:sz w:val="24"/>
        </w:rPr>
      </w:pPr>
      <w:r>
        <w:rPr>
          <w:rFonts w:ascii="Arial" w:hAnsi="Arial" w:cs="Arial"/>
          <w:b/>
          <w:color w:val="0000FF"/>
          <w:sz w:val="24"/>
        </w:rPr>
        <w:t>R5-212415</w:t>
      </w:r>
      <w:r>
        <w:rPr>
          <w:rFonts w:ascii="Arial" w:hAnsi="Arial" w:cs="Arial"/>
          <w:b/>
          <w:color w:val="0000FF"/>
          <w:sz w:val="24"/>
        </w:rPr>
        <w:tab/>
      </w:r>
      <w:r>
        <w:rPr>
          <w:rFonts w:ascii="Arial" w:hAnsi="Arial" w:cs="Arial"/>
          <w:b/>
          <w:sz w:val="24"/>
        </w:rPr>
        <w:t>Correction to NR TC 7.1.1.5.4-DRX command MAC control element reception</w:t>
      </w:r>
    </w:p>
    <w:p w14:paraId="49597C4B"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CR-2150  Cat: F (Rel-16)</w:t>
      </w:r>
      <w:r>
        <w:rPr>
          <w:i/>
        </w:rPr>
        <w:br/>
      </w:r>
      <w:r>
        <w:rPr>
          <w:i/>
        </w:rPr>
        <w:br/>
      </w:r>
      <w:r>
        <w:rPr>
          <w:i/>
        </w:rPr>
        <w:tab/>
      </w:r>
      <w:r>
        <w:rPr>
          <w:i/>
        </w:rPr>
        <w:tab/>
      </w:r>
      <w:r>
        <w:rPr>
          <w:i/>
        </w:rPr>
        <w:tab/>
      </w:r>
      <w:r>
        <w:rPr>
          <w:i/>
        </w:rPr>
        <w:tab/>
      </w:r>
      <w:r>
        <w:rPr>
          <w:i/>
        </w:rPr>
        <w:tab/>
        <w:t>Source: Huawei, Hisilicon</w:t>
      </w:r>
    </w:p>
    <w:p w14:paraId="2C6E1F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D1E93" w14:textId="256428D5" w:rsidR="004A549E" w:rsidRDefault="004A549E" w:rsidP="004A549E">
      <w:pPr>
        <w:rPr>
          <w:rFonts w:ascii="Arial" w:hAnsi="Arial" w:cs="Arial"/>
          <w:b/>
          <w:sz w:val="24"/>
        </w:rPr>
      </w:pPr>
      <w:r>
        <w:rPr>
          <w:rFonts w:ascii="Arial" w:hAnsi="Arial" w:cs="Arial"/>
          <w:b/>
          <w:color w:val="0000FF"/>
          <w:sz w:val="24"/>
        </w:rPr>
        <w:t>R5-212416</w:t>
      </w:r>
      <w:r>
        <w:rPr>
          <w:rFonts w:ascii="Arial" w:hAnsi="Arial" w:cs="Arial"/>
          <w:b/>
          <w:color w:val="0000FF"/>
          <w:sz w:val="24"/>
        </w:rPr>
        <w:tab/>
      </w:r>
      <w:r>
        <w:rPr>
          <w:rFonts w:ascii="Arial" w:hAnsi="Arial" w:cs="Arial"/>
          <w:b/>
          <w:sz w:val="24"/>
        </w:rPr>
        <w:t>Correction to NR TC 7.1.1.8.1-BWP</w:t>
      </w:r>
    </w:p>
    <w:p w14:paraId="3197AED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CR-2151  Cat: F (Rel-16)</w:t>
      </w:r>
      <w:r>
        <w:rPr>
          <w:i/>
        </w:rPr>
        <w:br/>
      </w:r>
      <w:r>
        <w:rPr>
          <w:i/>
        </w:rPr>
        <w:br/>
      </w:r>
      <w:r>
        <w:rPr>
          <w:i/>
        </w:rPr>
        <w:tab/>
      </w:r>
      <w:r>
        <w:rPr>
          <w:i/>
        </w:rPr>
        <w:tab/>
      </w:r>
      <w:r>
        <w:rPr>
          <w:i/>
        </w:rPr>
        <w:tab/>
      </w:r>
      <w:r>
        <w:rPr>
          <w:i/>
        </w:rPr>
        <w:tab/>
      </w:r>
      <w:r>
        <w:rPr>
          <w:i/>
        </w:rPr>
        <w:tab/>
        <w:t>Source: Huawei, Hisilicon</w:t>
      </w:r>
    </w:p>
    <w:p w14:paraId="7FB416F2" w14:textId="77777777" w:rsidR="004A549E" w:rsidRDefault="004A549E" w:rsidP="004A549E">
      <w:pPr>
        <w:rPr>
          <w:rFonts w:ascii="Arial" w:hAnsi="Arial" w:cs="Arial"/>
          <w:b/>
        </w:rPr>
      </w:pPr>
      <w:r>
        <w:rPr>
          <w:rFonts w:ascii="Arial" w:hAnsi="Arial" w:cs="Arial"/>
          <w:b/>
        </w:rPr>
        <w:t xml:space="preserve">Discussion: </w:t>
      </w:r>
    </w:p>
    <w:p w14:paraId="70AC33E2" w14:textId="77777777" w:rsidR="004A549E" w:rsidRDefault="004A549E" w:rsidP="004A549E">
      <w:r>
        <w:t>merged into R5-212790.</w:t>
      </w:r>
    </w:p>
    <w:p w14:paraId="2063DB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7F4188" w14:textId="7ECA671A" w:rsidR="004A549E" w:rsidRDefault="004A549E" w:rsidP="004A549E">
      <w:pPr>
        <w:rPr>
          <w:rFonts w:ascii="Arial" w:hAnsi="Arial" w:cs="Arial"/>
          <w:b/>
          <w:sz w:val="24"/>
        </w:rPr>
      </w:pPr>
      <w:r>
        <w:rPr>
          <w:rFonts w:ascii="Arial" w:hAnsi="Arial" w:cs="Arial"/>
          <w:b/>
          <w:color w:val="0000FF"/>
          <w:sz w:val="24"/>
        </w:rPr>
        <w:t>R5-212790</w:t>
      </w:r>
      <w:r>
        <w:rPr>
          <w:rFonts w:ascii="Arial" w:hAnsi="Arial" w:cs="Arial"/>
          <w:b/>
          <w:color w:val="0000FF"/>
          <w:sz w:val="24"/>
        </w:rPr>
        <w:tab/>
      </w:r>
      <w:r>
        <w:rPr>
          <w:rFonts w:ascii="Arial" w:hAnsi="Arial" w:cs="Arial"/>
          <w:b/>
          <w:sz w:val="24"/>
        </w:rPr>
        <w:t>Corrections to NR5G MAC BWP TC 7.1.1.8.1</w:t>
      </w:r>
    </w:p>
    <w:p w14:paraId="4B3758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CR-2221  Cat: F (Rel-16)</w:t>
      </w:r>
      <w:r>
        <w:rPr>
          <w:i/>
        </w:rPr>
        <w:br/>
      </w:r>
      <w:r>
        <w:rPr>
          <w:i/>
        </w:rPr>
        <w:br/>
      </w:r>
      <w:r>
        <w:rPr>
          <w:i/>
        </w:rPr>
        <w:tab/>
      </w:r>
      <w:r>
        <w:rPr>
          <w:i/>
        </w:rPr>
        <w:tab/>
      </w:r>
      <w:r>
        <w:rPr>
          <w:i/>
        </w:rPr>
        <w:tab/>
      </w:r>
      <w:r>
        <w:rPr>
          <w:i/>
        </w:rPr>
        <w:tab/>
      </w:r>
      <w:r>
        <w:rPr>
          <w:i/>
        </w:rPr>
        <w:tab/>
        <w:t>Source: Qualcomm CDMA Technologies, Keysight Technologies UK Ltd., 2.</w:t>
      </w:r>
      <w:r>
        <w:rPr>
          <w:i/>
        </w:rPr>
        <w:tab/>
        <w:t>Huawei, Hisilicon</w:t>
      </w:r>
    </w:p>
    <w:p w14:paraId="20FD8794" w14:textId="77777777" w:rsidR="004A549E" w:rsidRDefault="004A549E" w:rsidP="004A549E">
      <w:pPr>
        <w:rPr>
          <w:rFonts w:ascii="Arial" w:hAnsi="Arial" w:cs="Arial"/>
          <w:b/>
        </w:rPr>
      </w:pPr>
      <w:r>
        <w:rPr>
          <w:rFonts w:ascii="Arial" w:hAnsi="Arial" w:cs="Arial"/>
          <w:b/>
        </w:rPr>
        <w:t xml:space="preserve">Discussion: </w:t>
      </w:r>
    </w:p>
    <w:p w14:paraId="7099FB6D" w14:textId="77777777" w:rsidR="004A549E" w:rsidRDefault="004A549E" w:rsidP="004A549E">
      <w:r>
        <w:t>r3</w:t>
      </w:r>
    </w:p>
    <w:p w14:paraId="2820CD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R5-213459</w:t>
      </w:r>
      <w:r>
        <w:rPr>
          <w:color w:val="993300"/>
          <w:u w:val="single"/>
        </w:rPr>
        <w:t>.</w:t>
      </w:r>
    </w:p>
    <w:p w14:paraId="35E23A8B" w14:textId="7337D168" w:rsidR="004A549E" w:rsidRDefault="004A549E" w:rsidP="004A549E">
      <w:pPr>
        <w:rPr>
          <w:rFonts w:ascii="Arial" w:hAnsi="Arial" w:cs="Arial"/>
          <w:b/>
          <w:sz w:val="24"/>
        </w:rPr>
      </w:pPr>
      <w:r>
        <w:rPr>
          <w:rFonts w:ascii="Arial" w:hAnsi="Arial" w:cs="Arial"/>
          <w:b/>
          <w:color w:val="0000FF"/>
          <w:sz w:val="24"/>
        </w:rPr>
        <w:t>R5-213459</w:t>
      </w:r>
      <w:r>
        <w:rPr>
          <w:rFonts w:ascii="Arial" w:hAnsi="Arial" w:cs="Arial"/>
          <w:b/>
          <w:color w:val="0000FF"/>
          <w:sz w:val="24"/>
        </w:rPr>
        <w:tab/>
      </w:r>
      <w:r>
        <w:rPr>
          <w:rFonts w:ascii="Arial" w:hAnsi="Arial" w:cs="Arial"/>
          <w:b/>
          <w:sz w:val="24"/>
        </w:rPr>
        <w:t>Corrections to NR5G MAC BWP TC 7.1.1.8.1</w:t>
      </w:r>
    </w:p>
    <w:p w14:paraId="21D493E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CR-2221  rev 1 Cat: F (Rel-16)</w:t>
      </w:r>
      <w:r>
        <w:rPr>
          <w:i/>
        </w:rPr>
        <w:br/>
      </w:r>
      <w:r>
        <w:rPr>
          <w:i/>
        </w:rPr>
        <w:br/>
      </w:r>
      <w:r>
        <w:rPr>
          <w:i/>
        </w:rPr>
        <w:tab/>
      </w:r>
      <w:r>
        <w:rPr>
          <w:i/>
        </w:rPr>
        <w:tab/>
      </w:r>
      <w:r>
        <w:rPr>
          <w:i/>
        </w:rPr>
        <w:tab/>
      </w:r>
      <w:r>
        <w:rPr>
          <w:i/>
        </w:rPr>
        <w:tab/>
      </w:r>
      <w:r>
        <w:rPr>
          <w:i/>
        </w:rPr>
        <w:tab/>
        <w:t>Source: Qualcomm CDMA Technologies, Keysight Technologies UK Ltd., 2.</w:t>
      </w:r>
      <w:r>
        <w:rPr>
          <w:i/>
        </w:rPr>
        <w:tab/>
        <w:t>Huawei, Hisilicon</w:t>
      </w:r>
    </w:p>
    <w:p w14:paraId="0FCBD0EB" w14:textId="77777777" w:rsidR="004A549E" w:rsidRDefault="004A549E" w:rsidP="004A549E">
      <w:pPr>
        <w:rPr>
          <w:color w:val="808080"/>
        </w:rPr>
      </w:pPr>
      <w:r>
        <w:rPr>
          <w:color w:val="808080"/>
        </w:rPr>
        <w:t>(Replaces R5-212790)</w:t>
      </w:r>
    </w:p>
    <w:p w14:paraId="6B0187A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97DD0" w14:textId="0F9531F9" w:rsidR="004A549E" w:rsidRDefault="004A549E" w:rsidP="004A549E">
      <w:pPr>
        <w:rPr>
          <w:rFonts w:ascii="Arial" w:hAnsi="Arial" w:cs="Arial"/>
          <w:b/>
          <w:sz w:val="24"/>
        </w:rPr>
      </w:pPr>
      <w:r>
        <w:rPr>
          <w:rFonts w:ascii="Arial" w:hAnsi="Arial" w:cs="Arial"/>
          <w:b/>
          <w:color w:val="0000FF"/>
          <w:sz w:val="24"/>
        </w:rPr>
        <w:t>R5-213132</w:t>
      </w:r>
      <w:r>
        <w:rPr>
          <w:rFonts w:ascii="Arial" w:hAnsi="Arial" w:cs="Arial"/>
          <w:b/>
          <w:color w:val="0000FF"/>
          <w:sz w:val="24"/>
        </w:rPr>
        <w:tab/>
      </w:r>
      <w:r>
        <w:rPr>
          <w:rFonts w:ascii="Arial" w:hAnsi="Arial" w:cs="Arial"/>
          <w:b/>
          <w:sz w:val="24"/>
        </w:rPr>
        <w:t>Correction to NR MAC test case 7.1.1.9.1</w:t>
      </w:r>
    </w:p>
    <w:p w14:paraId="0FE83F5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CR-2255  Cat: F (Rel-16)</w:t>
      </w:r>
      <w:r>
        <w:rPr>
          <w:i/>
        </w:rPr>
        <w:br/>
      </w:r>
      <w:r>
        <w:rPr>
          <w:i/>
        </w:rPr>
        <w:br/>
      </w:r>
      <w:r>
        <w:rPr>
          <w:i/>
        </w:rPr>
        <w:tab/>
      </w:r>
      <w:r>
        <w:rPr>
          <w:i/>
        </w:rPr>
        <w:tab/>
      </w:r>
      <w:r>
        <w:rPr>
          <w:i/>
        </w:rPr>
        <w:tab/>
      </w:r>
      <w:r>
        <w:rPr>
          <w:i/>
        </w:rPr>
        <w:tab/>
      </w:r>
      <w:r>
        <w:rPr>
          <w:i/>
        </w:rPr>
        <w:tab/>
        <w:t>Source: Keysight Technologies UK Ltd, Qualcomm</w:t>
      </w:r>
    </w:p>
    <w:p w14:paraId="43BCEAED" w14:textId="77777777" w:rsidR="004A549E" w:rsidRDefault="004A549E" w:rsidP="004A549E">
      <w:pPr>
        <w:rPr>
          <w:rFonts w:ascii="Arial" w:hAnsi="Arial" w:cs="Arial"/>
          <w:b/>
        </w:rPr>
      </w:pPr>
      <w:r>
        <w:rPr>
          <w:rFonts w:ascii="Arial" w:hAnsi="Arial" w:cs="Arial"/>
          <w:b/>
        </w:rPr>
        <w:t xml:space="preserve">Discussion: </w:t>
      </w:r>
    </w:p>
    <w:p w14:paraId="67784DED" w14:textId="77777777" w:rsidR="004A549E" w:rsidRDefault="004A549E" w:rsidP="004A549E">
      <w:r>
        <w:t>late doc</w:t>
      </w:r>
    </w:p>
    <w:p w14:paraId="56F864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1D77" w14:textId="77777777" w:rsidR="004A549E" w:rsidRDefault="004A549E" w:rsidP="004A549E">
      <w:pPr>
        <w:pStyle w:val="Heading7"/>
      </w:pPr>
      <w:bookmarkStart w:id="1114" w:name="_Toc73402274"/>
      <w:bookmarkStart w:id="1115" w:name="_Toc73451733"/>
      <w:r>
        <w:t>6.3.2.4.3.1.3</w:t>
      </w:r>
      <w:r>
        <w:tab/>
        <w:t>RLC</w:t>
      </w:r>
      <w:bookmarkEnd w:id="1114"/>
      <w:bookmarkEnd w:id="1115"/>
    </w:p>
    <w:p w14:paraId="69AADD38" w14:textId="2EB14355" w:rsidR="004A549E" w:rsidRDefault="004A549E" w:rsidP="004A549E">
      <w:pPr>
        <w:rPr>
          <w:rFonts w:ascii="Arial" w:hAnsi="Arial" w:cs="Arial"/>
          <w:b/>
          <w:sz w:val="24"/>
        </w:rPr>
      </w:pPr>
      <w:r>
        <w:rPr>
          <w:rFonts w:ascii="Arial" w:hAnsi="Arial" w:cs="Arial"/>
          <w:b/>
          <w:color w:val="0000FF"/>
          <w:sz w:val="24"/>
        </w:rPr>
        <w:t>R5-212395</w:t>
      </w:r>
      <w:r>
        <w:rPr>
          <w:rFonts w:ascii="Arial" w:hAnsi="Arial" w:cs="Arial"/>
          <w:b/>
          <w:color w:val="0000FF"/>
          <w:sz w:val="24"/>
        </w:rPr>
        <w:tab/>
      </w:r>
      <w:r>
        <w:rPr>
          <w:rFonts w:ascii="Arial" w:hAnsi="Arial" w:cs="Arial"/>
          <w:b/>
          <w:sz w:val="24"/>
        </w:rPr>
        <w:t>Correction to RLC TCs to clarify reception of UL PDUs</w:t>
      </w:r>
    </w:p>
    <w:p w14:paraId="21ACEB9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CR-2144  Cat: F (Rel-16)</w:t>
      </w:r>
      <w:r>
        <w:rPr>
          <w:i/>
        </w:rPr>
        <w:br/>
      </w:r>
      <w:r>
        <w:rPr>
          <w:i/>
        </w:rPr>
        <w:br/>
      </w:r>
      <w:r>
        <w:rPr>
          <w:i/>
        </w:rPr>
        <w:tab/>
      </w:r>
      <w:r>
        <w:rPr>
          <w:i/>
        </w:rPr>
        <w:tab/>
      </w:r>
      <w:r>
        <w:rPr>
          <w:i/>
        </w:rPr>
        <w:tab/>
      </w:r>
      <w:r>
        <w:rPr>
          <w:i/>
        </w:rPr>
        <w:tab/>
      </w:r>
      <w:r>
        <w:rPr>
          <w:i/>
        </w:rPr>
        <w:tab/>
        <w:t>Source: ROHDE &amp; SCHWARZ</w:t>
      </w:r>
    </w:p>
    <w:p w14:paraId="3E21F03D" w14:textId="77777777" w:rsidR="004A549E" w:rsidRDefault="004A549E" w:rsidP="004A549E">
      <w:pPr>
        <w:rPr>
          <w:rFonts w:ascii="Arial" w:hAnsi="Arial" w:cs="Arial"/>
          <w:b/>
        </w:rPr>
      </w:pPr>
      <w:r>
        <w:rPr>
          <w:rFonts w:ascii="Arial" w:hAnsi="Arial" w:cs="Arial"/>
          <w:b/>
        </w:rPr>
        <w:lastRenderedPageBreak/>
        <w:t xml:space="preserve">Discussion: </w:t>
      </w:r>
    </w:p>
    <w:p w14:paraId="1E9EC724" w14:textId="77777777" w:rsidR="004A549E" w:rsidRDefault="004A549E" w:rsidP="004A549E">
      <w:r>
        <w:t>r3</w:t>
      </w:r>
    </w:p>
    <w:p w14:paraId="78FF52F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R5-213460</w:t>
      </w:r>
      <w:r>
        <w:rPr>
          <w:color w:val="993300"/>
          <w:u w:val="single"/>
        </w:rPr>
        <w:t>.</w:t>
      </w:r>
    </w:p>
    <w:p w14:paraId="6170E267" w14:textId="4F300620" w:rsidR="004A549E" w:rsidRDefault="004A549E" w:rsidP="004A549E">
      <w:pPr>
        <w:rPr>
          <w:rFonts w:ascii="Arial" w:hAnsi="Arial" w:cs="Arial"/>
          <w:b/>
          <w:sz w:val="24"/>
        </w:rPr>
      </w:pPr>
      <w:r>
        <w:rPr>
          <w:rFonts w:ascii="Arial" w:hAnsi="Arial" w:cs="Arial"/>
          <w:b/>
          <w:color w:val="0000FF"/>
          <w:sz w:val="24"/>
        </w:rPr>
        <w:t>R5-213460</w:t>
      </w:r>
      <w:r>
        <w:rPr>
          <w:rFonts w:ascii="Arial" w:hAnsi="Arial" w:cs="Arial"/>
          <w:b/>
          <w:color w:val="0000FF"/>
          <w:sz w:val="24"/>
        </w:rPr>
        <w:tab/>
      </w:r>
      <w:r>
        <w:rPr>
          <w:rFonts w:ascii="Arial" w:hAnsi="Arial" w:cs="Arial"/>
          <w:b/>
          <w:sz w:val="24"/>
        </w:rPr>
        <w:t>Correction to RLC TCs to clarify reception of UL PDUs</w:t>
      </w:r>
    </w:p>
    <w:p w14:paraId="4A1F33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CR-2144  rev 1 Cat: F (Rel-16)</w:t>
      </w:r>
      <w:r>
        <w:rPr>
          <w:i/>
        </w:rPr>
        <w:br/>
      </w:r>
      <w:r>
        <w:rPr>
          <w:i/>
        </w:rPr>
        <w:br/>
      </w:r>
      <w:r>
        <w:rPr>
          <w:i/>
        </w:rPr>
        <w:tab/>
      </w:r>
      <w:r>
        <w:rPr>
          <w:i/>
        </w:rPr>
        <w:tab/>
      </w:r>
      <w:r>
        <w:rPr>
          <w:i/>
        </w:rPr>
        <w:tab/>
      </w:r>
      <w:r>
        <w:rPr>
          <w:i/>
        </w:rPr>
        <w:tab/>
      </w:r>
      <w:r>
        <w:rPr>
          <w:i/>
        </w:rPr>
        <w:tab/>
        <w:t>Source: ROHDE &amp; SCHWARZ</w:t>
      </w:r>
    </w:p>
    <w:p w14:paraId="76BCB08D" w14:textId="77777777" w:rsidR="004A549E" w:rsidRDefault="004A549E" w:rsidP="004A549E">
      <w:pPr>
        <w:rPr>
          <w:color w:val="808080"/>
        </w:rPr>
      </w:pPr>
      <w:r>
        <w:rPr>
          <w:color w:val="808080"/>
        </w:rPr>
        <w:t>(Replaces R5-212395)</w:t>
      </w:r>
    </w:p>
    <w:p w14:paraId="0854348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757CF" w14:textId="77777777" w:rsidR="004A549E" w:rsidRDefault="004A549E" w:rsidP="004A549E">
      <w:pPr>
        <w:pStyle w:val="Heading7"/>
      </w:pPr>
      <w:bookmarkStart w:id="1116" w:name="_Toc73402275"/>
      <w:bookmarkStart w:id="1117" w:name="_Toc73451734"/>
      <w:r>
        <w:t>6.3.2.4.3.1.4</w:t>
      </w:r>
      <w:r>
        <w:tab/>
        <w:t>PDCP</w:t>
      </w:r>
      <w:bookmarkEnd w:id="1116"/>
      <w:bookmarkEnd w:id="1117"/>
    </w:p>
    <w:p w14:paraId="0067E860" w14:textId="01391B74" w:rsidR="004A549E" w:rsidRDefault="004A549E" w:rsidP="004A549E">
      <w:pPr>
        <w:rPr>
          <w:rFonts w:ascii="Arial" w:hAnsi="Arial" w:cs="Arial"/>
          <w:b/>
          <w:sz w:val="24"/>
        </w:rPr>
      </w:pPr>
      <w:r>
        <w:rPr>
          <w:rFonts w:ascii="Arial" w:hAnsi="Arial" w:cs="Arial"/>
          <w:b/>
          <w:color w:val="0000FF"/>
          <w:sz w:val="24"/>
        </w:rPr>
        <w:t>R5-212370</w:t>
      </w:r>
      <w:r>
        <w:rPr>
          <w:rFonts w:ascii="Arial" w:hAnsi="Arial" w:cs="Arial"/>
          <w:b/>
          <w:color w:val="0000FF"/>
          <w:sz w:val="24"/>
        </w:rPr>
        <w:tab/>
      </w:r>
      <w:r>
        <w:rPr>
          <w:rFonts w:ascii="Arial" w:hAnsi="Arial" w:cs="Arial"/>
          <w:b/>
          <w:sz w:val="24"/>
        </w:rPr>
        <w:t>Correction to NR PDCP test case 7.1.3.2.x</w:t>
      </w:r>
    </w:p>
    <w:p w14:paraId="2F5D02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CR-2130  Cat: F (Rel-16)</w:t>
      </w:r>
      <w:r>
        <w:rPr>
          <w:i/>
        </w:rPr>
        <w:br/>
      </w:r>
      <w:r>
        <w:rPr>
          <w:i/>
        </w:rPr>
        <w:br/>
      </w:r>
      <w:r>
        <w:rPr>
          <w:i/>
        </w:rPr>
        <w:tab/>
      </w:r>
      <w:r>
        <w:rPr>
          <w:i/>
        </w:rPr>
        <w:tab/>
      </w:r>
      <w:r>
        <w:rPr>
          <w:i/>
        </w:rPr>
        <w:tab/>
      </w:r>
      <w:r>
        <w:rPr>
          <w:i/>
        </w:rPr>
        <w:tab/>
      </w:r>
      <w:r>
        <w:rPr>
          <w:i/>
        </w:rPr>
        <w:tab/>
        <w:t>Source: Keysight Technologies UK</w:t>
      </w:r>
    </w:p>
    <w:p w14:paraId="72CE560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EEDD6" w14:textId="4EDD9F45" w:rsidR="004A549E" w:rsidRDefault="004A549E" w:rsidP="004A549E">
      <w:pPr>
        <w:rPr>
          <w:rFonts w:ascii="Arial" w:hAnsi="Arial" w:cs="Arial"/>
          <w:b/>
          <w:sz w:val="24"/>
        </w:rPr>
      </w:pPr>
      <w:r>
        <w:rPr>
          <w:rFonts w:ascii="Arial" w:hAnsi="Arial" w:cs="Arial"/>
          <w:b/>
          <w:color w:val="0000FF"/>
          <w:sz w:val="24"/>
        </w:rPr>
        <w:t>R5-212371</w:t>
      </w:r>
      <w:r>
        <w:rPr>
          <w:rFonts w:ascii="Arial" w:hAnsi="Arial" w:cs="Arial"/>
          <w:b/>
          <w:color w:val="0000FF"/>
          <w:sz w:val="24"/>
        </w:rPr>
        <w:tab/>
      </w:r>
      <w:r>
        <w:rPr>
          <w:rFonts w:ascii="Arial" w:hAnsi="Arial" w:cs="Arial"/>
          <w:b/>
          <w:sz w:val="24"/>
        </w:rPr>
        <w:t>Correction to NR PDCP test case 7.1.3.3.x</w:t>
      </w:r>
    </w:p>
    <w:p w14:paraId="431F75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CR-2131  Cat: F (Rel-16)</w:t>
      </w:r>
      <w:r>
        <w:rPr>
          <w:i/>
        </w:rPr>
        <w:br/>
      </w:r>
      <w:r>
        <w:rPr>
          <w:i/>
        </w:rPr>
        <w:br/>
      </w:r>
      <w:r>
        <w:rPr>
          <w:i/>
        </w:rPr>
        <w:tab/>
      </w:r>
      <w:r>
        <w:rPr>
          <w:i/>
        </w:rPr>
        <w:tab/>
      </w:r>
      <w:r>
        <w:rPr>
          <w:i/>
        </w:rPr>
        <w:tab/>
      </w:r>
      <w:r>
        <w:rPr>
          <w:i/>
        </w:rPr>
        <w:tab/>
      </w:r>
      <w:r>
        <w:rPr>
          <w:i/>
        </w:rPr>
        <w:tab/>
        <w:t>Source: Keysight Technologies UK</w:t>
      </w:r>
    </w:p>
    <w:p w14:paraId="1F94E2E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3FAE0" w14:textId="155FA167" w:rsidR="004A549E" w:rsidRDefault="004A549E" w:rsidP="004A549E">
      <w:pPr>
        <w:rPr>
          <w:rFonts w:ascii="Arial" w:hAnsi="Arial" w:cs="Arial"/>
          <w:b/>
          <w:sz w:val="24"/>
        </w:rPr>
      </w:pPr>
      <w:r>
        <w:rPr>
          <w:rFonts w:ascii="Arial" w:hAnsi="Arial" w:cs="Arial"/>
          <w:b/>
          <w:color w:val="0000FF"/>
          <w:sz w:val="24"/>
        </w:rPr>
        <w:t>R5-212372</w:t>
      </w:r>
      <w:r>
        <w:rPr>
          <w:rFonts w:ascii="Arial" w:hAnsi="Arial" w:cs="Arial"/>
          <w:b/>
          <w:color w:val="0000FF"/>
          <w:sz w:val="24"/>
        </w:rPr>
        <w:tab/>
      </w:r>
      <w:r>
        <w:rPr>
          <w:rFonts w:ascii="Arial" w:hAnsi="Arial" w:cs="Arial"/>
          <w:b/>
          <w:sz w:val="24"/>
        </w:rPr>
        <w:t>Correction to NR PDCP test case 7.1.3.5.5</w:t>
      </w:r>
    </w:p>
    <w:p w14:paraId="5A2342F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CR-2132  Cat: F (Rel-16)</w:t>
      </w:r>
      <w:r>
        <w:rPr>
          <w:i/>
        </w:rPr>
        <w:br/>
      </w:r>
      <w:r>
        <w:rPr>
          <w:i/>
        </w:rPr>
        <w:br/>
      </w:r>
      <w:r>
        <w:rPr>
          <w:i/>
        </w:rPr>
        <w:tab/>
      </w:r>
      <w:r>
        <w:rPr>
          <w:i/>
        </w:rPr>
        <w:tab/>
      </w:r>
      <w:r>
        <w:rPr>
          <w:i/>
        </w:rPr>
        <w:tab/>
      </w:r>
      <w:r>
        <w:rPr>
          <w:i/>
        </w:rPr>
        <w:tab/>
      </w:r>
      <w:r>
        <w:rPr>
          <w:i/>
        </w:rPr>
        <w:tab/>
        <w:t>Source: Keysight Technologies UK</w:t>
      </w:r>
    </w:p>
    <w:p w14:paraId="639E0AA3" w14:textId="77777777" w:rsidR="004A549E" w:rsidRDefault="004A549E" w:rsidP="004A549E">
      <w:pPr>
        <w:rPr>
          <w:rFonts w:ascii="Arial" w:hAnsi="Arial" w:cs="Arial"/>
          <w:b/>
        </w:rPr>
      </w:pPr>
      <w:r>
        <w:rPr>
          <w:rFonts w:ascii="Arial" w:hAnsi="Arial" w:cs="Arial"/>
          <w:b/>
        </w:rPr>
        <w:t xml:space="preserve">Discussion: </w:t>
      </w:r>
    </w:p>
    <w:p w14:paraId="5EF6DD94" w14:textId="77777777" w:rsidR="004A549E" w:rsidRDefault="004A549E" w:rsidP="004A549E">
      <w:r>
        <w:t>r1</w:t>
      </w:r>
    </w:p>
    <w:p w14:paraId="1682B3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R5-213461</w:t>
      </w:r>
      <w:r>
        <w:rPr>
          <w:color w:val="993300"/>
          <w:u w:val="single"/>
        </w:rPr>
        <w:t>.</w:t>
      </w:r>
    </w:p>
    <w:p w14:paraId="10BFB8FF" w14:textId="317811F7" w:rsidR="004A549E" w:rsidRDefault="004A549E" w:rsidP="004A549E">
      <w:pPr>
        <w:rPr>
          <w:rFonts w:ascii="Arial" w:hAnsi="Arial" w:cs="Arial"/>
          <w:b/>
          <w:sz w:val="24"/>
        </w:rPr>
      </w:pPr>
      <w:r>
        <w:rPr>
          <w:rFonts w:ascii="Arial" w:hAnsi="Arial" w:cs="Arial"/>
          <w:b/>
          <w:color w:val="0000FF"/>
          <w:sz w:val="24"/>
        </w:rPr>
        <w:t>R5-213461</w:t>
      </w:r>
      <w:r>
        <w:rPr>
          <w:rFonts w:ascii="Arial" w:hAnsi="Arial" w:cs="Arial"/>
          <w:b/>
          <w:color w:val="0000FF"/>
          <w:sz w:val="24"/>
        </w:rPr>
        <w:tab/>
      </w:r>
      <w:r>
        <w:rPr>
          <w:rFonts w:ascii="Arial" w:hAnsi="Arial" w:cs="Arial"/>
          <w:b/>
          <w:sz w:val="24"/>
        </w:rPr>
        <w:t>Correction to NR PDCP test case 7.1.3.5.5</w:t>
      </w:r>
    </w:p>
    <w:p w14:paraId="1A68ED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CR-2132  rev 1 Cat: F (Rel-16)</w:t>
      </w:r>
      <w:r>
        <w:rPr>
          <w:i/>
        </w:rPr>
        <w:br/>
      </w:r>
      <w:r>
        <w:rPr>
          <w:i/>
        </w:rPr>
        <w:br/>
      </w:r>
      <w:r>
        <w:rPr>
          <w:i/>
        </w:rPr>
        <w:tab/>
      </w:r>
      <w:r>
        <w:rPr>
          <w:i/>
        </w:rPr>
        <w:tab/>
      </w:r>
      <w:r>
        <w:rPr>
          <w:i/>
        </w:rPr>
        <w:tab/>
      </w:r>
      <w:r>
        <w:rPr>
          <w:i/>
        </w:rPr>
        <w:tab/>
      </w:r>
      <w:r>
        <w:rPr>
          <w:i/>
        </w:rPr>
        <w:tab/>
        <w:t>Source: Keysight Technologies UK</w:t>
      </w:r>
    </w:p>
    <w:p w14:paraId="586F2891" w14:textId="77777777" w:rsidR="004A549E" w:rsidRDefault="004A549E" w:rsidP="004A549E">
      <w:pPr>
        <w:rPr>
          <w:color w:val="808080"/>
        </w:rPr>
      </w:pPr>
      <w:r>
        <w:rPr>
          <w:color w:val="808080"/>
        </w:rPr>
        <w:t>(Replaces R5-212372)</w:t>
      </w:r>
    </w:p>
    <w:p w14:paraId="3DA3CC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5EB79" w14:textId="2103AF16" w:rsidR="004A549E" w:rsidRDefault="004A549E" w:rsidP="004A549E">
      <w:pPr>
        <w:rPr>
          <w:rFonts w:ascii="Arial" w:hAnsi="Arial" w:cs="Arial"/>
          <w:b/>
          <w:sz w:val="24"/>
        </w:rPr>
      </w:pPr>
      <w:r>
        <w:rPr>
          <w:rFonts w:ascii="Arial" w:hAnsi="Arial" w:cs="Arial"/>
          <w:b/>
          <w:color w:val="0000FF"/>
          <w:sz w:val="24"/>
        </w:rPr>
        <w:t>R5-212396</w:t>
      </w:r>
      <w:r>
        <w:rPr>
          <w:rFonts w:ascii="Arial" w:hAnsi="Arial" w:cs="Arial"/>
          <w:b/>
          <w:color w:val="0000FF"/>
          <w:sz w:val="24"/>
        </w:rPr>
        <w:tab/>
      </w:r>
      <w:r>
        <w:rPr>
          <w:rFonts w:ascii="Arial" w:hAnsi="Arial" w:cs="Arial"/>
          <w:b/>
          <w:sz w:val="24"/>
        </w:rPr>
        <w:t>Correction to PDCP TCs to clarify reception of UL PDUs</w:t>
      </w:r>
    </w:p>
    <w:p w14:paraId="66FB291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CR-2145  Cat: F (Rel-16)</w:t>
      </w:r>
      <w:r>
        <w:rPr>
          <w:i/>
        </w:rPr>
        <w:br/>
      </w:r>
      <w:r>
        <w:rPr>
          <w:i/>
        </w:rPr>
        <w:lastRenderedPageBreak/>
        <w:br/>
      </w:r>
      <w:r>
        <w:rPr>
          <w:i/>
        </w:rPr>
        <w:tab/>
      </w:r>
      <w:r>
        <w:rPr>
          <w:i/>
        </w:rPr>
        <w:tab/>
      </w:r>
      <w:r>
        <w:rPr>
          <w:i/>
        </w:rPr>
        <w:tab/>
      </w:r>
      <w:r>
        <w:rPr>
          <w:i/>
        </w:rPr>
        <w:tab/>
      </w:r>
      <w:r>
        <w:rPr>
          <w:i/>
        </w:rPr>
        <w:tab/>
        <w:t>Source: ROHDE &amp; SCHWARZ</w:t>
      </w:r>
    </w:p>
    <w:p w14:paraId="39EE4647" w14:textId="77777777" w:rsidR="004A549E" w:rsidRDefault="004A549E" w:rsidP="004A549E">
      <w:pPr>
        <w:rPr>
          <w:rFonts w:ascii="Arial" w:hAnsi="Arial" w:cs="Arial"/>
          <w:b/>
        </w:rPr>
      </w:pPr>
      <w:r>
        <w:rPr>
          <w:rFonts w:ascii="Arial" w:hAnsi="Arial" w:cs="Arial"/>
          <w:b/>
        </w:rPr>
        <w:t xml:space="preserve">Discussion: </w:t>
      </w:r>
    </w:p>
    <w:p w14:paraId="0E0462C7" w14:textId="77777777" w:rsidR="004A549E" w:rsidRDefault="004A549E" w:rsidP="004A549E">
      <w:r>
        <w:t>r3</w:t>
      </w:r>
    </w:p>
    <w:p w14:paraId="6338BB6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R5-213462</w:t>
      </w:r>
      <w:r>
        <w:rPr>
          <w:color w:val="993300"/>
          <w:u w:val="single"/>
        </w:rPr>
        <w:t>.</w:t>
      </w:r>
    </w:p>
    <w:p w14:paraId="25609AA3" w14:textId="2F8576C0" w:rsidR="004A549E" w:rsidRDefault="004A549E" w:rsidP="004A549E">
      <w:pPr>
        <w:rPr>
          <w:rFonts w:ascii="Arial" w:hAnsi="Arial" w:cs="Arial"/>
          <w:b/>
          <w:sz w:val="24"/>
        </w:rPr>
      </w:pPr>
      <w:r>
        <w:rPr>
          <w:rFonts w:ascii="Arial" w:hAnsi="Arial" w:cs="Arial"/>
          <w:b/>
          <w:color w:val="0000FF"/>
          <w:sz w:val="24"/>
        </w:rPr>
        <w:t>R5-213462</w:t>
      </w:r>
      <w:r>
        <w:rPr>
          <w:rFonts w:ascii="Arial" w:hAnsi="Arial" w:cs="Arial"/>
          <w:b/>
          <w:color w:val="0000FF"/>
          <w:sz w:val="24"/>
        </w:rPr>
        <w:tab/>
      </w:r>
      <w:r>
        <w:rPr>
          <w:rFonts w:ascii="Arial" w:hAnsi="Arial" w:cs="Arial"/>
          <w:b/>
          <w:sz w:val="24"/>
        </w:rPr>
        <w:t>Correction to PDCP TCs to clarify reception of UL PDUs</w:t>
      </w:r>
    </w:p>
    <w:p w14:paraId="3B4C4B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CR-2145  rev 1 Cat: F (Rel-16)</w:t>
      </w:r>
      <w:r>
        <w:rPr>
          <w:i/>
        </w:rPr>
        <w:br/>
      </w:r>
      <w:r>
        <w:rPr>
          <w:i/>
        </w:rPr>
        <w:br/>
      </w:r>
      <w:r>
        <w:rPr>
          <w:i/>
        </w:rPr>
        <w:tab/>
      </w:r>
      <w:r>
        <w:rPr>
          <w:i/>
        </w:rPr>
        <w:tab/>
      </w:r>
      <w:r>
        <w:rPr>
          <w:i/>
        </w:rPr>
        <w:tab/>
      </w:r>
      <w:r>
        <w:rPr>
          <w:i/>
        </w:rPr>
        <w:tab/>
      </w:r>
      <w:r>
        <w:rPr>
          <w:i/>
        </w:rPr>
        <w:tab/>
        <w:t>Source: ROHDE &amp; SCHWARZ</w:t>
      </w:r>
    </w:p>
    <w:p w14:paraId="7BFE3EBA" w14:textId="77777777" w:rsidR="004A549E" w:rsidRDefault="004A549E" w:rsidP="004A549E">
      <w:pPr>
        <w:rPr>
          <w:color w:val="808080"/>
        </w:rPr>
      </w:pPr>
      <w:r>
        <w:rPr>
          <w:color w:val="808080"/>
        </w:rPr>
        <w:t>(Replaces R5-212396)</w:t>
      </w:r>
    </w:p>
    <w:p w14:paraId="3F6C12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9652A" w14:textId="5DBC56F4" w:rsidR="004A549E" w:rsidRDefault="004A549E" w:rsidP="004A549E">
      <w:pPr>
        <w:rPr>
          <w:rFonts w:ascii="Arial" w:hAnsi="Arial" w:cs="Arial"/>
          <w:b/>
          <w:sz w:val="24"/>
        </w:rPr>
      </w:pPr>
      <w:r>
        <w:rPr>
          <w:rFonts w:ascii="Arial" w:hAnsi="Arial" w:cs="Arial"/>
          <w:b/>
          <w:color w:val="0000FF"/>
          <w:sz w:val="24"/>
        </w:rPr>
        <w:t>R5-212417</w:t>
      </w:r>
      <w:r>
        <w:rPr>
          <w:rFonts w:ascii="Arial" w:hAnsi="Arial" w:cs="Arial"/>
          <w:b/>
          <w:color w:val="0000FF"/>
          <w:sz w:val="24"/>
        </w:rPr>
        <w:tab/>
      </w:r>
      <w:r>
        <w:rPr>
          <w:rFonts w:ascii="Arial" w:hAnsi="Arial" w:cs="Arial"/>
          <w:b/>
          <w:sz w:val="24"/>
        </w:rPr>
        <w:t>Correction to NR TC 7.1.3.3.1-Ciphering and deciphering SNOW3G</w:t>
      </w:r>
    </w:p>
    <w:p w14:paraId="2A3E8FF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CR-2152  Cat: F (Rel-16)</w:t>
      </w:r>
      <w:r>
        <w:rPr>
          <w:i/>
        </w:rPr>
        <w:br/>
      </w:r>
      <w:r>
        <w:rPr>
          <w:i/>
        </w:rPr>
        <w:br/>
      </w:r>
      <w:r>
        <w:rPr>
          <w:i/>
        </w:rPr>
        <w:tab/>
      </w:r>
      <w:r>
        <w:rPr>
          <w:i/>
        </w:rPr>
        <w:tab/>
      </w:r>
      <w:r>
        <w:rPr>
          <w:i/>
        </w:rPr>
        <w:tab/>
      </w:r>
      <w:r>
        <w:rPr>
          <w:i/>
        </w:rPr>
        <w:tab/>
      </w:r>
      <w:r>
        <w:rPr>
          <w:i/>
        </w:rPr>
        <w:tab/>
        <w:t>Source: Huawei, Hisilicon</w:t>
      </w:r>
    </w:p>
    <w:p w14:paraId="699D46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FBFBE" w14:textId="77777777" w:rsidR="004A549E" w:rsidRDefault="004A549E" w:rsidP="004A549E">
      <w:pPr>
        <w:pStyle w:val="Heading7"/>
      </w:pPr>
      <w:bookmarkStart w:id="1118" w:name="_Toc73402276"/>
      <w:bookmarkStart w:id="1119" w:name="_Toc73451735"/>
      <w:r>
        <w:t>6.3.2.4.3.1.5</w:t>
      </w:r>
      <w:r>
        <w:tab/>
        <w:t>SDAP</w:t>
      </w:r>
      <w:bookmarkEnd w:id="1118"/>
      <w:bookmarkEnd w:id="1119"/>
    </w:p>
    <w:p w14:paraId="7AB8C9AC" w14:textId="77777777" w:rsidR="004A549E" w:rsidRDefault="004A549E" w:rsidP="004A549E">
      <w:pPr>
        <w:pStyle w:val="Heading6"/>
      </w:pPr>
      <w:bookmarkStart w:id="1120" w:name="_Toc73402277"/>
      <w:bookmarkStart w:id="1121" w:name="_Toc73451736"/>
      <w:r>
        <w:t>6.3.2.4.4</w:t>
      </w:r>
      <w:r>
        <w:tab/>
        <w:t>RRC</w:t>
      </w:r>
      <w:bookmarkEnd w:id="1120"/>
      <w:bookmarkEnd w:id="1121"/>
    </w:p>
    <w:p w14:paraId="764485E4" w14:textId="77777777" w:rsidR="004A549E" w:rsidRDefault="004A549E" w:rsidP="004A549E">
      <w:pPr>
        <w:pStyle w:val="Heading7"/>
      </w:pPr>
      <w:bookmarkStart w:id="1122" w:name="_Toc73402278"/>
      <w:bookmarkStart w:id="1123" w:name="_Toc73451737"/>
      <w:r>
        <w:t>6.3.2.4.4.1</w:t>
      </w:r>
      <w:r>
        <w:tab/>
        <w:t>NR RRC</w:t>
      </w:r>
      <w:bookmarkEnd w:id="1122"/>
      <w:bookmarkEnd w:id="1123"/>
    </w:p>
    <w:p w14:paraId="2756BED4" w14:textId="77777777" w:rsidR="004A549E" w:rsidRDefault="004A549E" w:rsidP="004A549E">
      <w:pPr>
        <w:pStyle w:val="Heading7"/>
      </w:pPr>
      <w:bookmarkStart w:id="1124" w:name="_Toc73402279"/>
      <w:bookmarkStart w:id="1125" w:name="_Toc73451738"/>
      <w:r>
        <w:t>6.3.2.4.4.2</w:t>
      </w:r>
      <w:r>
        <w:tab/>
        <w:t>MR-DC RRC</w:t>
      </w:r>
      <w:bookmarkEnd w:id="1124"/>
      <w:bookmarkEnd w:id="1125"/>
    </w:p>
    <w:p w14:paraId="43D19570" w14:textId="77777777" w:rsidR="004A549E" w:rsidRDefault="004A549E" w:rsidP="004A549E">
      <w:pPr>
        <w:pStyle w:val="Heading7"/>
      </w:pPr>
      <w:bookmarkStart w:id="1126" w:name="_Toc73402280"/>
      <w:bookmarkStart w:id="1127" w:name="_Toc73451739"/>
      <w:r>
        <w:t>6.3.2.4.4.1.1</w:t>
      </w:r>
      <w:r>
        <w:tab/>
        <w:t>RRC Connection Management Procedures (clause 8.1.1)</w:t>
      </w:r>
      <w:bookmarkEnd w:id="1126"/>
      <w:bookmarkEnd w:id="1127"/>
    </w:p>
    <w:p w14:paraId="1D60B30C" w14:textId="632D5A01" w:rsidR="004A549E" w:rsidRDefault="004A549E" w:rsidP="004A549E">
      <w:pPr>
        <w:rPr>
          <w:rFonts w:ascii="Arial" w:hAnsi="Arial" w:cs="Arial"/>
          <w:b/>
          <w:sz w:val="24"/>
        </w:rPr>
      </w:pPr>
      <w:r>
        <w:rPr>
          <w:rFonts w:ascii="Arial" w:hAnsi="Arial" w:cs="Arial"/>
          <w:b/>
          <w:color w:val="0000FF"/>
          <w:sz w:val="24"/>
        </w:rPr>
        <w:t>R5-212087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cnType</w:t>
      </w:r>
      <w:proofErr w:type="spellEnd"/>
      <w:r>
        <w:rPr>
          <w:rFonts w:ascii="Arial" w:hAnsi="Arial" w:cs="Arial"/>
          <w:b/>
          <w:sz w:val="24"/>
        </w:rPr>
        <w:t xml:space="preserve"> in RRC TC 8.1.1.3.2</w:t>
      </w:r>
    </w:p>
    <w:p w14:paraId="61B170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CR-2083  Cat: F (Rel-16)</w:t>
      </w:r>
      <w:r>
        <w:rPr>
          <w:i/>
        </w:rPr>
        <w:br/>
      </w:r>
      <w:r>
        <w:rPr>
          <w:i/>
        </w:rPr>
        <w:br/>
      </w:r>
      <w:r>
        <w:rPr>
          <w:i/>
        </w:rPr>
        <w:tab/>
      </w:r>
      <w:r>
        <w:rPr>
          <w:i/>
        </w:rPr>
        <w:tab/>
      </w:r>
      <w:r>
        <w:rPr>
          <w:i/>
        </w:rPr>
        <w:tab/>
      </w:r>
      <w:r>
        <w:rPr>
          <w:i/>
        </w:rPr>
        <w:tab/>
      </w:r>
      <w:r>
        <w:rPr>
          <w:i/>
        </w:rPr>
        <w:tab/>
        <w:t>Source: MediaTek Inc.</w:t>
      </w:r>
    </w:p>
    <w:p w14:paraId="256740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2B1E7" w14:textId="0B1BF7B7" w:rsidR="004A549E" w:rsidRDefault="004A549E" w:rsidP="004A549E">
      <w:pPr>
        <w:rPr>
          <w:rFonts w:ascii="Arial" w:hAnsi="Arial" w:cs="Arial"/>
          <w:b/>
          <w:sz w:val="24"/>
        </w:rPr>
      </w:pPr>
      <w:r>
        <w:rPr>
          <w:rFonts w:ascii="Arial" w:hAnsi="Arial" w:cs="Arial"/>
          <w:b/>
          <w:color w:val="0000FF"/>
          <w:sz w:val="24"/>
        </w:rPr>
        <w:t>R5-212088</w:t>
      </w:r>
      <w:r>
        <w:rPr>
          <w:rFonts w:ascii="Arial" w:hAnsi="Arial" w:cs="Arial"/>
          <w:b/>
          <w:color w:val="0000FF"/>
          <w:sz w:val="24"/>
        </w:rPr>
        <w:tab/>
      </w:r>
      <w:r>
        <w:rPr>
          <w:rFonts w:ascii="Arial" w:hAnsi="Arial" w:cs="Arial"/>
          <w:b/>
          <w:sz w:val="24"/>
        </w:rPr>
        <w:t>Update of RRC message in RRC TC 8.1.1.3.3</w:t>
      </w:r>
    </w:p>
    <w:p w14:paraId="0037838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CR-2084  Cat: F (Rel-16)</w:t>
      </w:r>
      <w:r>
        <w:rPr>
          <w:i/>
        </w:rPr>
        <w:br/>
      </w:r>
      <w:r>
        <w:rPr>
          <w:i/>
        </w:rPr>
        <w:br/>
      </w:r>
      <w:r>
        <w:rPr>
          <w:i/>
        </w:rPr>
        <w:tab/>
      </w:r>
      <w:r>
        <w:rPr>
          <w:i/>
        </w:rPr>
        <w:tab/>
      </w:r>
      <w:r>
        <w:rPr>
          <w:i/>
        </w:rPr>
        <w:tab/>
      </w:r>
      <w:r>
        <w:rPr>
          <w:i/>
        </w:rPr>
        <w:tab/>
      </w:r>
      <w:r>
        <w:rPr>
          <w:i/>
        </w:rPr>
        <w:tab/>
        <w:t>Source: MediaTek Inc.</w:t>
      </w:r>
    </w:p>
    <w:p w14:paraId="1EA8A8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AEBE4" w14:textId="3E70C7D7" w:rsidR="004A549E" w:rsidRDefault="004A549E" w:rsidP="004A549E">
      <w:pPr>
        <w:rPr>
          <w:rFonts w:ascii="Arial" w:hAnsi="Arial" w:cs="Arial"/>
          <w:b/>
          <w:sz w:val="24"/>
        </w:rPr>
      </w:pPr>
      <w:r>
        <w:rPr>
          <w:rFonts w:ascii="Arial" w:hAnsi="Arial" w:cs="Arial"/>
          <w:b/>
          <w:color w:val="0000FF"/>
          <w:sz w:val="24"/>
        </w:rPr>
        <w:t>R5-212373</w:t>
      </w:r>
      <w:r>
        <w:rPr>
          <w:rFonts w:ascii="Arial" w:hAnsi="Arial" w:cs="Arial"/>
          <w:b/>
          <w:color w:val="0000FF"/>
          <w:sz w:val="24"/>
        </w:rPr>
        <w:tab/>
      </w:r>
      <w:r>
        <w:rPr>
          <w:rFonts w:ascii="Arial" w:hAnsi="Arial" w:cs="Arial"/>
          <w:b/>
          <w:sz w:val="24"/>
        </w:rPr>
        <w:t>Correction of NR RRC test case 8.1.1.3.2</w:t>
      </w:r>
    </w:p>
    <w:p w14:paraId="4429DB2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CR-2133  Cat: F (Rel-16)</w:t>
      </w:r>
      <w:r>
        <w:rPr>
          <w:i/>
        </w:rPr>
        <w:br/>
      </w:r>
      <w:r>
        <w:rPr>
          <w:i/>
        </w:rPr>
        <w:br/>
      </w:r>
      <w:r>
        <w:rPr>
          <w:i/>
        </w:rPr>
        <w:tab/>
      </w:r>
      <w:r>
        <w:rPr>
          <w:i/>
        </w:rPr>
        <w:tab/>
      </w:r>
      <w:r>
        <w:rPr>
          <w:i/>
        </w:rPr>
        <w:tab/>
      </w:r>
      <w:r>
        <w:rPr>
          <w:i/>
        </w:rPr>
        <w:tab/>
      </w:r>
      <w:r>
        <w:rPr>
          <w:i/>
        </w:rPr>
        <w:tab/>
        <w:t>Source: Keysight Technologies UK, Qualcomm</w:t>
      </w:r>
    </w:p>
    <w:p w14:paraId="6052223C" w14:textId="77777777" w:rsidR="004A549E" w:rsidRDefault="004A549E" w:rsidP="004A549E">
      <w:pPr>
        <w:rPr>
          <w:rFonts w:ascii="Arial" w:hAnsi="Arial" w:cs="Arial"/>
          <w:b/>
        </w:rPr>
      </w:pPr>
      <w:r>
        <w:rPr>
          <w:rFonts w:ascii="Arial" w:hAnsi="Arial" w:cs="Arial"/>
          <w:b/>
        </w:rPr>
        <w:lastRenderedPageBreak/>
        <w:t xml:space="preserve">Discussion: </w:t>
      </w:r>
    </w:p>
    <w:p w14:paraId="56213782" w14:textId="77777777" w:rsidR="004A549E" w:rsidRDefault="004A549E" w:rsidP="004A549E">
      <w:r>
        <w:t>r1</w:t>
      </w:r>
    </w:p>
    <w:p w14:paraId="2EEA1EA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R5-213463</w:t>
      </w:r>
      <w:r>
        <w:rPr>
          <w:color w:val="993300"/>
          <w:u w:val="single"/>
        </w:rPr>
        <w:t>.</w:t>
      </w:r>
    </w:p>
    <w:p w14:paraId="07AF62A5" w14:textId="3AD79912" w:rsidR="004A549E" w:rsidRDefault="004A549E" w:rsidP="004A549E">
      <w:pPr>
        <w:rPr>
          <w:rFonts w:ascii="Arial" w:hAnsi="Arial" w:cs="Arial"/>
          <w:b/>
          <w:sz w:val="24"/>
        </w:rPr>
      </w:pPr>
      <w:r>
        <w:rPr>
          <w:rFonts w:ascii="Arial" w:hAnsi="Arial" w:cs="Arial"/>
          <w:b/>
          <w:color w:val="0000FF"/>
          <w:sz w:val="24"/>
        </w:rPr>
        <w:t>R5-213463</w:t>
      </w:r>
      <w:r>
        <w:rPr>
          <w:rFonts w:ascii="Arial" w:hAnsi="Arial" w:cs="Arial"/>
          <w:b/>
          <w:color w:val="0000FF"/>
          <w:sz w:val="24"/>
        </w:rPr>
        <w:tab/>
      </w:r>
      <w:r>
        <w:rPr>
          <w:rFonts w:ascii="Arial" w:hAnsi="Arial" w:cs="Arial"/>
          <w:b/>
          <w:sz w:val="24"/>
        </w:rPr>
        <w:t>Correction of NR RRC test case 8.1.1.3.2</w:t>
      </w:r>
    </w:p>
    <w:p w14:paraId="40C1173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CR-2133  rev 1 Cat: F (Rel-16)</w:t>
      </w:r>
      <w:r>
        <w:rPr>
          <w:i/>
        </w:rPr>
        <w:br/>
      </w:r>
      <w:r>
        <w:rPr>
          <w:i/>
        </w:rPr>
        <w:br/>
      </w:r>
      <w:r>
        <w:rPr>
          <w:i/>
        </w:rPr>
        <w:tab/>
      </w:r>
      <w:r>
        <w:rPr>
          <w:i/>
        </w:rPr>
        <w:tab/>
      </w:r>
      <w:r>
        <w:rPr>
          <w:i/>
        </w:rPr>
        <w:tab/>
      </w:r>
      <w:r>
        <w:rPr>
          <w:i/>
        </w:rPr>
        <w:tab/>
      </w:r>
      <w:r>
        <w:rPr>
          <w:i/>
        </w:rPr>
        <w:tab/>
        <w:t>Source: Keysight Technologies UK, Qualcomm</w:t>
      </w:r>
    </w:p>
    <w:p w14:paraId="009C12A4" w14:textId="77777777" w:rsidR="004A549E" w:rsidRDefault="004A549E" w:rsidP="004A549E">
      <w:pPr>
        <w:rPr>
          <w:color w:val="808080"/>
        </w:rPr>
      </w:pPr>
      <w:r>
        <w:rPr>
          <w:color w:val="808080"/>
        </w:rPr>
        <w:t>(Replaces R5-212373)</w:t>
      </w:r>
    </w:p>
    <w:p w14:paraId="320FF2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81E9A" w14:textId="6F7724F9" w:rsidR="004A549E" w:rsidRDefault="004A549E" w:rsidP="004A549E">
      <w:pPr>
        <w:rPr>
          <w:rFonts w:ascii="Arial" w:hAnsi="Arial" w:cs="Arial"/>
          <w:b/>
          <w:sz w:val="24"/>
        </w:rPr>
      </w:pPr>
      <w:r>
        <w:rPr>
          <w:rFonts w:ascii="Arial" w:hAnsi="Arial" w:cs="Arial"/>
          <w:b/>
          <w:color w:val="0000FF"/>
          <w:sz w:val="24"/>
        </w:rPr>
        <w:t>R5-212765</w:t>
      </w:r>
      <w:r>
        <w:rPr>
          <w:rFonts w:ascii="Arial" w:hAnsi="Arial" w:cs="Arial"/>
          <w:b/>
          <w:color w:val="0000FF"/>
          <w:sz w:val="24"/>
        </w:rPr>
        <w:tab/>
      </w:r>
      <w:r>
        <w:rPr>
          <w:rFonts w:ascii="Arial" w:hAnsi="Arial" w:cs="Arial"/>
          <w:b/>
          <w:sz w:val="24"/>
        </w:rPr>
        <w:t>Editorial Updates to NR5G RRC Test Cases 8.1.1.2.1, 8.1.1.3.3 and 8.1.1.3.4</w:t>
      </w:r>
    </w:p>
    <w:p w14:paraId="47F636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CR-2209  Cat: F (Rel-16)</w:t>
      </w:r>
      <w:r>
        <w:rPr>
          <w:i/>
        </w:rPr>
        <w:br/>
      </w:r>
      <w:r>
        <w:rPr>
          <w:i/>
        </w:rPr>
        <w:br/>
      </w:r>
      <w:r>
        <w:rPr>
          <w:i/>
        </w:rPr>
        <w:tab/>
      </w:r>
      <w:r>
        <w:rPr>
          <w:i/>
        </w:rPr>
        <w:tab/>
      </w:r>
      <w:r>
        <w:rPr>
          <w:i/>
        </w:rPr>
        <w:tab/>
      </w:r>
      <w:r>
        <w:rPr>
          <w:i/>
        </w:rPr>
        <w:tab/>
      </w:r>
      <w:r>
        <w:rPr>
          <w:i/>
        </w:rPr>
        <w:tab/>
        <w:t>Source: Qualcomm CDMA Technologies</w:t>
      </w:r>
    </w:p>
    <w:p w14:paraId="34979339" w14:textId="77777777" w:rsidR="004A549E" w:rsidRDefault="004A549E" w:rsidP="004A549E">
      <w:pPr>
        <w:rPr>
          <w:rFonts w:ascii="Arial" w:hAnsi="Arial" w:cs="Arial"/>
          <w:b/>
        </w:rPr>
      </w:pPr>
      <w:r>
        <w:rPr>
          <w:rFonts w:ascii="Arial" w:hAnsi="Arial" w:cs="Arial"/>
          <w:b/>
        </w:rPr>
        <w:t xml:space="preserve">Discussion: </w:t>
      </w:r>
    </w:p>
    <w:p w14:paraId="7A3ADA37" w14:textId="77777777" w:rsidR="004A549E" w:rsidRDefault="004A549E" w:rsidP="004A549E">
      <w:r>
        <w:t xml:space="preserve">cl. </w:t>
      </w:r>
      <w:proofErr w:type="spellStart"/>
      <w:r>
        <w:t>aff</w:t>
      </w:r>
      <w:proofErr w:type="spellEnd"/>
      <w:r>
        <w:t>.</w:t>
      </w:r>
    </w:p>
    <w:p w14:paraId="28D07C23" w14:textId="77777777" w:rsidR="004A549E" w:rsidRDefault="004A549E" w:rsidP="004A549E">
      <w:r>
        <w:t>r1</w:t>
      </w:r>
    </w:p>
    <w:p w14:paraId="2C0880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R5-213464</w:t>
      </w:r>
      <w:r>
        <w:rPr>
          <w:color w:val="993300"/>
          <w:u w:val="single"/>
        </w:rPr>
        <w:t>.</w:t>
      </w:r>
    </w:p>
    <w:p w14:paraId="48D247BD" w14:textId="5D798B62" w:rsidR="004A549E" w:rsidRDefault="004A549E" w:rsidP="004A549E">
      <w:pPr>
        <w:rPr>
          <w:rFonts w:ascii="Arial" w:hAnsi="Arial" w:cs="Arial"/>
          <w:b/>
          <w:sz w:val="24"/>
        </w:rPr>
      </w:pPr>
      <w:r>
        <w:rPr>
          <w:rFonts w:ascii="Arial" w:hAnsi="Arial" w:cs="Arial"/>
          <w:b/>
          <w:color w:val="0000FF"/>
          <w:sz w:val="24"/>
        </w:rPr>
        <w:t>R5-213464</w:t>
      </w:r>
      <w:r>
        <w:rPr>
          <w:rFonts w:ascii="Arial" w:hAnsi="Arial" w:cs="Arial"/>
          <w:b/>
          <w:color w:val="0000FF"/>
          <w:sz w:val="24"/>
        </w:rPr>
        <w:tab/>
      </w:r>
      <w:r>
        <w:rPr>
          <w:rFonts w:ascii="Arial" w:hAnsi="Arial" w:cs="Arial"/>
          <w:b/>
          <w:sz w:val="24"/>
        </w:rPr>
        <w:t>Editorial Updates to NR5G RRC Test Cases 8.1.1.2.1, 8.1.1.3.3 and 8.1.1.3.4</w:t>
      </w:r>
    </w:p>
    <w:p w14:paraId="10E60E5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CR-2209  rev 1 Cat: F (Rel-16)</w:t>
      </w:r>
      <w:r>
        <w:rPr>
          <w:i/>
        </w:rPr>
        <w:br/>
      </w:r>
      <w:r>
        <w:rPr>
          <w:i/>
        </w:rPr>
        <w:br/>
      </w:r>
      <w:r>
        <w:rPr>
          <w:i/>
        </w:rPr>
        <w:tab/>
      </w:r>
      <w:r>
        <w:rPr>
          <w:i/>
        </w:rPr>
        <w:tab/>
      </w:r>
      <w:r>
        <w:rPr>
          <w:i/>
        </w:rPr>
        <w:tab/>
      </w:r>
      <w:r>
        <w:rPr>
          <w:i/>
        </w:rPr>
        <w:tab/>
      </w:r>
      <w:r>
        <w:rPr>
          <w:i/>
        </w:rPr>
        <w:tab/>
        <w:t>Source: Qualcomm CDMA Technologies</w:t>
      </w:r>
    </w:p>
    <w:p w14:paraId="601937EE" w14:textId="77777777" w:rsidR="004A549E" w:rsidRDefault="004A549E" w:rsidP="004A549E">
      <w:pPr>
        <w:rPr>
          <w:color w:val="808080"/>
        </w:rPr>
      </w:pPr>
      <w:r>
        <w:rPr>
          <w:color w:val="808080"/>
        </w:rPr>
        <w:t>(Replaces R5-212765)</w:t>
      </w:r>
    </w:p>
    <w:p w14:paraId="1D4995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50A64" w14:textId="7553BFE1" w:rsidR="004A549E" w:rsidRDefault="004A549E" w:rsidP="004A549E">
      <w:pPr>
        <w:rPr>
          <w:rFonts w:ascii="Arial" w:hAnsi="Arial" w:cs="Arial"/>
          <w:b/>
          <w:sz w:val="24"/>
        </w:rPr>
      </w:pPr>
      <w:r>
        <w:rPr>
          <w:rFonts w:ascii="Arial" w:hAnsi="Arial" w:cs="Arial"/>
          <w:b/>
          <w:color w:val="0000FF"/>
          <w:sz w:val="24"/>
        </w:rPr>
        <w:t>R5-212766</w:t>
      </w:r>
      <w:r>
        <w:rPr>
          <w:rFonts w:ascii="Arial" w:hAnsi="Arial" w:cs="Arial"/>
          <w:b/>
          <w:color w:val="0000FF"/>
          <w:sz w:val="24"/>
        </w:rPr>
        <w:tab/>
      </w:r>
      <w:r>
        <w:rPr>
          <w:rFonts w:ascii="Arial" w:hAnsi="Arial" w:cs="Arial"/>
          <w:b/>
          <w:sz w:val="24"/>
        </w:rPr>
        <w:t>Updates to NR5G RRC Test Case 8.1.1.4.1</w:t>
      </w:r>
    </w:p>
    <w:p w14:paraId="7ADD8D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CR-2210  Cat: F (Rel-16)</w:t>
      </w:r>
      <w:r>
        <w:rPr>
          <w:i/>
        </w:rPr>
        <w:br/>
      </w:r>
      <w:r>
        <w:rPr>
          <w:i/>
        </w:rPr>
        <w:br/>
      </w:r>
      <w:r>
        <w:rPr>
          <w:i/>
        </w:rPr>
        <w:tab/>
      </w:r>
      <w:r>
        <w:rPr>
          <w:i/>
        </w:rPr>
        <w:tab/>
      </w:r>
      <w:r>
        <w:rPr>
          <w:i/>
        </w:rPr>
        <w:tab/>
      </w:r>
      <w:r>
        <w:rPr>
          <w:i/>
        </w:rPr>
        <w:tab/>
      </w:r>
      <w:r>
        <w:rPr>
          <w:i/>
        </w:rPr>
        <w:tab/>
        <w:t>Source: Qualcomm CDMA Technologies</w:t>
      </w:r>
    </w:p>
    <w:p w14:paraId="1E437EFD" w14:textId="77777777" w:rsidR="004A549E" w:rsidRDefault="004A549E" w:rsidP="004A549E">
      <w:pPr>
        <w:rPr>
          <w:rFonts w:ascii="Arial" w:hAnsi="Arial" w:cs="Arial"/>
          <w:b/>
        </w:rPr>
      </w:pPr>
      <w:r>
        <w:rPr>
          <w:rFonts w:ascii="Arial" w:hAnsi="Arial" w:cs="Arial"/>
          <w:b/>
        </w:rPr>
        <w:t xml:space="preserve">Discussion: </w:t>
      </w:r>
    </w:p>
    <w:p w14:paraId="1AC1E844" w14:textId="77777777" w:rsidR="004A549E" w:rsidRDefault="004A549E" w:rsidP="004A549E">
      <w:r>
        <w:t>r2</w:t>
      </w:r>
    </w:p>
    <w:p w14:paraId="4282BD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R5-213465</w:t>
      </w:r>
      <w:r>
        <w:rPr>
          <w:color w:val="993300"/>
          <w:u w:val="single"/>
        </w:rPr>
        <w:t>.</w:t>
      </w:r>
    </w:p>
    <w:p w14:paraId="28F50AD5" w14:textId="2AB83BCA" w:rsidR="004A549E" w:rsidRDefault="004A549E" w:rsidP="004A549E">
      <w:pPr>
        <w:rPr>
          <w:rFonts w:ascii="Arial" w:hAnsi="Arial" w:cs="Arial"/>
          <w:b/>
          <w:sz w:val="24"/>
        </w:rPr>
      </w:pPr>
      <w:r>
        <w:rPr>
          <w:rFonts w:ascii="Arial" w:hAnsi="Arial" w:cs="Arial"/>
          <w:b/>
          <w:color w:val="0000FF"/>
          <w:sz w:val="24"/>
        </w:rPr>
        <w:t>R5-213465</w:t>
      </w:r>
      <w:r>
        <w:rPr>
          <w:rFonts w:ascii="Arial" w:hAnsi="Arial" w:cs="Arial"/>
          <w:b/>
          <w:color w:val="0000FF"/>
          <w:sz w:val="24"/>
        </w:rPr>
        <w:tab/>
      </w:r>
      <w:r>
        <w:rPr>
          <w:rFonts w:ascii="Arial" w:hAnsi="Arial" w:cs="Arial"/>
          <w:b/>
          <w:sz w:val="24"/>
        </w:rPr>
        <w:t>Updates to NR5G RRC Test Case 8.1.1.4.1</w:t>
      </w:r>
    </w:p>
    <w:p w14:paraId="20016C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CR-2210  rev 1 Cat: F (Rel-16)</w:t>
      </w:r>
      <w:r>
        <w:rPr>
          <w:i/>
        </w:rPr>
        <w:br/>
      </w:r>
      <w:r>
        <w:rPr>
          <w:i/>
        </w:rPr>
        <w:br/>
      </w:r>
      <w:r>
        <w:rPr>
          <w:i/>
        </w:rPr>
        <w:tab/>
      </w:r>
      <w:r>
        <w:rPr>
          <w:i/>
        </w:rPr>
        <w:tab/>
      </w:r>
      <w:r>
        <w:rPr>
          <w:i/>
        </w:rPr>
        <w:tab/>
      </w:r>
      <w:r>
        <w:rPr>
          <w:i/>
        </w:rPr>
        <w:tab/>
      </w:r>
      <w:r>
        <w:rPr>
          <w:i/>
        </w:rPr>
        <w:tab/>
        <w:t>Source: Qualcomm CDMA Technologies</w:t>
      </w:r>
    </w:p>
    <w:p w14:paraId="40A215E8" w14:textId="77777777" w:rsidR="004A549E" w:rsidRDefault="004A549E" w:rsidP="004A549E">
      <w:pPr>
        <w:rPr>
          <w:color w:val="808080"/>
        </w:rPr>
      </w:pPr>
      <w:r>
        <w:rPr>
          <w:color w:val="808080"/>
        </w:rPr>
        <w:lastRenderedPageBreak/>
        <w:t>(Replaces R5-212766)</w:t>
      </w:r>
    </w:p>
    <w:p w14:paraId="32580F3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A6FB9" w14:textId="7F6B0861" w:rsidR="004A549E" w:rsidRDefault="004A549E" w:rsidP="004A549E">
      <w:pPr>
        <w:rPr>
          <w:rFonts w:ascii="Arial" w:hAnsi="Arial" w:cs="Arial"/>
          <w:b/>
          <w:sz w:val="24"/>
        </w:rPr>
      </w:pPr>
      <w:r>
        <w:rPr>
          <w:rFonts w:ascii="Arial" w:hAnsi="Arial" w:cs="Arial"/>
          <w:b/>
          <w:color w:val="0000FF"/>
          <w:sz w:val="24"/>
        </w:rPr>
        <w:t>R5-212791</w:t>
      </w:r>
      <w:r>
        <w:rPr>
          <w:rFonts w:ascii="Arial" w:hAnsi="Arial" w:cs="Arial"/>
          <w:b/>
          <w:color w:val="0000FF"/>
          <w:sz w:val="24"/>
        </w:rPr>
        <w:tab/>
      </w:r>
      <w:r>
        <w:rPr>
          <w:rFonts w:ascii="Arial" w:hAnsi="Arial" w:cs="Arial"/>
          <w:b/>
          <w:sz w:val="24"/>
        </w:rPr>
        <w:t>Addition of NR5G RRC Test Case 8.1.1.3.7</w:t>
      </w:r>
    </w:p>
    <w:p w14:paraId="7099DA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CR-2222  Cat: F (Rel-16)</w:t>
      </w:r>
      <w:r>
        <w:rPr>
          <w:i/>
        </w:rPr>
        <w:br/>
      </w:r>
      <w:r>
        <w:rPr>
          <w:i/>
        </w:rPr>
        <w:br/>
      </w:r>
      <w:r>
        <w:rPr>
          <w:i/>
        </w:rPr>
        <w:tab/>
      </w:r>
      <w:r>
        <w:rPr>
          <w:i/>
        </w:rPr>
        <w:tab/>
      </w:r>
      <w:r>
        <w:rPr>
          <w:i/>
        </w:rPr>
        <w:tab/>
      </w:r>
      <w:r>
        <w:rPr>
          <w:i/>
        </w:rPr>
        <w:tab/>
      </w:r>
      <w:r>
        <w:rPr>
          <w:i/>
        </w:rPr>
        <w:tab/>
        <w:t>Source: Qualcomm CDMA Technologies</w:t>
      </w:r>
    </w:p>
    <w:p w14:paraId="09CAA7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D7AA8" w14:textId="566B2C6B" w:rsidR="004A549E" w:rsidRDefault="004A549E" w:rsidP="004A549E">
      <w:pPr>
        <w:rPr>
          <w:rFonts w:ascii="Arial" w:hAnsi="Arial" w:cs="Arial"/>
          <w:b/>
          <w:sz w:val="24"/>
        </w:rPr>
      </w:pPr>
      <w:r>
        <w:rPr>
          <w:rFonts w:ascii="Arial" w:hAnsi="Arial" w:cs="Arial"/>
          <w:b/>
          <w:color w:val="0000FF"/>
          <w:sz w:val="24"/>
        </w:rPr>
        <w:t>R5-212811</w:t>
      </w:r>
      <w:r>
        <w:rPr>
          <w:rFonts w:ascii="Arial" w:hAnsi="Arial" w:cs="Arial"/>
          <w:b/>
          <w:color w:val="0000FF"/>
          <w:sz w:val="24"/>
        </w:rPr>
        <w:tab/>
      </w:r>
      <w:r>
        <w:rPr>
          <w:rFonts w:ascii="Arial" w:hAnsi="Arial" w:cs="Arial"/>
          <w:b/>
          <w:sz w:val="24"/>
        </w:rPr>
        <w:t>Corrections to NR5G RRC Test Case 8.1.1.3.2</w:t>
      </w:r>
    </w:p>
    <w:p w14:paraId="533ACD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CR-2232  Cat: F (Rel-16)</w:t>
      </w:r>
      <w:r>
        <w:rPr>
          <w:i/>
        </w:rPr>
        <w:br/>
      </w:r>
      <w:r>
        <w:rPr>
          <w:i/>
        </w:rPr>
        <w:br/>
      </w:r>
      <w:r>
        <w:rPr>
          <w:i/>
        </w:rPr>
        <w:tab/>
      </w:r>
      <w:r>
        <w:rPr>
          <w:i/>
        </w:rPr>
        <w:tab/>
      </w:r>
      <w:r>
        <w:rPr>
          <w:i/>
        </w:rPr>
        <w:tab/>
      </w:r>
      <w:r>
        <w:rPr>
          <w:i/>
        </w:rPr>
        <w:tab/>
      </w:r>
      <w:r>
        <w:rPr>
          <w:i/>
        </w:rPr>
        <w:tab/>
        <w:t>Source: Qualcomm Tech. Netherlands B.V</w:t>
      </w:r>
    </w:p>
    <w:p w14:paraId="65ED0E9A" w14:textId="77777777" w:rsidR="004A549E" w:rsidRDefault="004A549E" w:rsidP="004A549E">
      <w:pPr>
        <w:rPr>
          <w:rFonts w:ascii="Arial" w:hAnsi="Arial" w:cs="Arial"/>
          <w:b/>
        </w:rPr>
      </w:pPr>
      <w:r>
        <w:rPr>
          <w:rFonts w:ascii="Arial" w:hAnsi="Arial" w:cs="Arial"/>
          <w:b/>
        </w:rPr>
        <w:t xml:space="preserve">Discussion: </w:t>
      </w:r>
    </w:p>
    <w:p w14:paraId="4993FF6A" w14:textId="77777777" w:rsidR="004A549E" w:rsidRDefault="004A549E" w:rsidP="004A549E">
      <w:r>
        <w:t>changes merged with R5-212373.</w:t>
      </w:r>
    </w:p>
    <w:p w14:paraId="01E9D7C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3D677" w14:textId="2137E97F" w:rsidR="004A549E" w:rsidRDefault="004A549E" w:rsidP="004A549E">
      <w:pPr>
        <w:rPr>
          <w:rFonts w:ascii="Arial" w:hAnsi="Arial" w:cs="Arial"/>
          <w:b/>
          <w:sz w:val="24"/>
        </w:rPr>
      </w:pPr>
      <w:r>
        <w:rPr>
          <w:rFonts w:ascii="Arial" w:hAnsi="Arial" w:cs="Arial"/>
          <w:b/>
          <w:color w:val="0000FF"/>
          <w:sz w:val="24"/>
        </w:rPr>
        <w:t>R5-213063</w:t>
      </w:r>
      <w:r>
        <w:rPr>
          <w:rFonts w:ascii="Arial" w:hAnsi="Arial" w:cs="Arial"/>
          <w:b/>
          <w:color w:val="0000FF"/>
          <w:sz w:val="24"/>
        </w:rPr>
        <w:tab/>
      </w:r>
      <w:r>
        <w:rPr>
          <w:rFonts w:ascii="Arial" w:hAnsi="Arial" w:cs="Arial"/>
          <w:b/>
          <w:sz w:val="24"/>
        </w:rPr>
        <w:t>Correction to NR SA TC 8.1.1.2.1-T300 expiry</w:t>
      </w:r>
    </w:p>
    <w:p w14:paraId="29D467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CR-2237  Cat: F (Rel-16)</w:t>
      </w:r>
      <w:r>
        <w:rPr>
          <w:i/>
        </w:rPr>
        <w:br/>
      </w:r>
      <w:r>
        <w:rPr>
          <w:i/>
        </w:rPr>
        <w:br/>
      </w:r>
      <w:r>
        <w:rPr>
          <w:i/>
        </w:rPr>
        <w:tab/>
      </w:r>
      <w:r>
        <w:rPr>
          <w:i/>
        </w:rPr>
        <w:tab/>
      </w:r>
      <w:r>
        <w:rPr>
          <w:i/>
        </w:rPr>
        <w:tab/>
      </w:r>
      <w:r>
        <w:rPr>
          <w:i/>
        </w:rPr>
        <w:tab/>
      </w:r>
      <w:r>
        <w:rPr>
          <w:i/>
        </w:rPr>
        <w:tab/>
        <w:t>Source: Huawei, Hisilicon</w:t>
      </w:r>
    </w:p>
    <w:p w14:paraId="59F13189" w14:textId="77777777" w:rsidR="004A549E" w:rsidRDefault="004A549E" w:rsidP="004A549E">
      <w:pPr>
        <w:rPr>
          <w:rFonts w:ascii="Arial" w:hAnsi="Arial" w:cs="Arial"/>
          <w:b/>
        </w:rPr>
      </w:pPr>
      <w:r>
        <w:rPr>
          <w:rFonts w:ascii="Arial" w:hAnsi="Arial" w:cs="Arial"/>
          <w:b/>
        </w:rPr>
        <w:t xml:space="preserve">Discussion: </w:t>
      </w:r>
    </w:p>
    <w:p w14:paraId="29900456" w14:textId="77777777" w:rsidR="004A549E" w:rsidRDefault="004A549E" w:rsidP="004A549E">
      <w:r>
        <w:t>r1</w:t>
      </w:r>
    </w:p>
    <w:p w14:paraId="5CBA14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R5-213466</w:t>
      </w:r>
      <w:r>
        <w:rPr>
          <w:color w:val="993300"/>
          <w:u w:val="single"/>
        </w:rPr>
        <w:t>.</w:t>
      </w:r>
    </w:p>
    <w:p w14:paraId="7905743E" w14:textId="4A424403" w:rsidR="004A549E" w:rsidRDefault="004A549E" w:rsidP="004A549E">
      <w:pPr>
        <w:rPr>
          <w:rFonts w:ascii="Arial" w:hAnsi="Arial" w:cs="Arial"/>
          <w:b/>
          <w:sz w:val="24"/>
        </w:rPr>
      </w:pPr>
      <w:r>
        <w:rPr>
          <w:rFonts w:ascii="Arial" w:hAnsi="Arial" w:cs="Arial"/>
          <w:b/>
          <w:color w:val="0000FF"/>
          <w:sz w:val="24"/>
        </w:rPr>
        <w:t>R5-213466</w:t>
      </w:r>
      <w:r>
        <w:rPr>
          <w:rFonts w:ascii="Arial" w:hAnsi="Arial" w:cs="Arial"/>
          <w:b/>
          <w:color w:val="0000FF"/>
          <w:sz w:val="24"/>
        </w:rPr>
        <w:tab/>
      </w:r>
      <w:r>
        <w:rPr>
          <w:rFonts w:ascii="Arial" w:hAnsi="Arial" w:cs="Arial"/>
          <w:b/>
          <w:sz w:val="24"/>
        </w:rPr>
        <w:t>Correction to NR SA TC 8.1.1.2.1-T300 expiry</w:t>
      </w:r>
    </w:p>
    <w:p w14:paraId="346132F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CR-2237  rev 1 Cat: F (Rel-16)</w:t>
      </w:r>
      <w:r>
        <w:rPr>
          <w:i/>
        </w:rPr>
        <w:br/>
      </w:r>
      <w:r>
        <w:rPr>
          <w:i/>
        </w:rPr>
        <w:br/>
      </w:r>
      <w:r>
        <w:rPr>
          <w:i/>
        </w:rPr>
        <w:tab/>
      </w:r>
      <w:r>
        <w:rPr>
          <w:i/>
        </w:rPr>
        <w:tab/>
      </w:r>
      <w:r>
        <w:rPr>
          <w:i/>
        </w:rPr>
        <w:tab/>
      </w:r>
      <w:r>
        <w:rPr>
          <w:i/>
        </w:rPr>
        <w:tab/>
      </w:r>
      <w:r>
        <w:rPr>
          <w:i/>
        </w:rPr>
        <w:tab/>
        <w:t>Source: Huawei, Hisilicon</w:t>
      </w:r>
    </w:p>
    <w:p w14:paraId="2505F161" w14:textId="77777777" w:rsidR="004A549E" w:rsidRDefault="004A549E" w:rsidP="004A549E">
      <w:pPr>
        <w:rPr>
          <w:color w:val="808080"/>
        </w:rPr>
      </w:pPr>
      <w:r>
        <w:rPr>
          <w:color w:val="808080"/>
        </w:rPr>
        <w:t>(Replaces R5-213063)</w:t>
      </w:r>
    </w:p>
    <w:p w14:paraId="3B0B598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7FCBB" w14:textId="04B1B61E" w:rsidR="004A549E" w:rsidRDefault="004A549E" w:rsidP="004A549E">
      <w:pPr>
        <w:rPr>
          <w:rFonts w:ascii="Arial" w:hAnsi="Arial" w:cs="Arial"/>
          <w:b/>
          <w:sz w:val="24"/>
        </w:rPr>
      </w:pPr>
      <w:r>
        <w:rPr>
          <w:rFonts w:ascii="Arial" w:hAnsi="Arial" w:cs="Arial"/>
          <w:b/>
          <w:color w:val="0000FF"/>
          <w:sz w:val="24"/>
        </w:rPr>
        <w:t>R5-213097</w:t>
      </w:r>
      <w:r>
        <w:rPr>
          <w:rFonts w:ascii="Arial" w:hAnsi="Arial" w:cs="Arial"/>
          <w:b/>
          <w:color w:val="0000FF"/>
          <w:sz w:val="24"/>
        </w:rPr>
        <w:tab/>
      </w:r>
      <w:r>
        <w:rPr>
          <w:rFonts w:ascii="Arial" w:hAnsi="Arial" w:cs="Arial"/>
          <w:b/>
          <w:sz w:val="24"/>
        </w:rPr>
        <w:t>Correction to test case RRC NR5GC TC 8.1.1.2.4</w:t>
      </w:r>
    </w:p>
    <w:p w14:paraId="1037C23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CR-2246  Cat: F (Rel-16)</w:t>
      </w:r>
      <w:r>
        <w:rPr>
          <w:i/>
        </w:rPr>
        <w:br/>
      </w:r>
      <w:r>
        <w:rPr>
          <w:i/>
        </w:rPr>
        <w:br/>
      </w:r>
      <w:r>
        <w:rPr>
          <w:i/>
        </w:rPr>
        <w:tab/>
      </w:r>
      <w:r>
        <w:rPr>
          <w:i/>
        </w:rPr>
        <w:tab/>
      </w:r>
      <w:r>
        <w:rPr>
          <w:i/>
        </w:rPr>
        <w:tab/>
      </w:r>
      <w:r>
        <w:rPr>
          <w:i/>
        </w:rPr>
        <w:tab/>
      </w:r>
      <w:r>
        <w:rPr>
          <w:i/>
        </w:rPr>
        <w:tab/>
        <w:t>Source: ROHDE &amp; SCHWARZ</w:t>
      </w:r>
    </w:p>
    <w:p w14:paraId="2B0983AB" w14:textId="77777777" w:rsidR="004A549E" w:rsidRDefault="004A549E" w:rsidP="004A549E">
      <w:pPr>
        <w:rPr>
          <w:rFonts w:ascii="Arial" w:hAnsi="Arial" w:cs="Arial"/>
          <w:b/>
        </w:rPr>
      </w:pPr>
      <w:r>
        <w:rPr>
          <w:rFonts w:ascii="Arial" w:hAnsi="Arial" w:cs="Arial"/>
          <w:b/>
        </w:rPr>
        <w:t xml:space="preserve">Discussion: </w:t>
      </w:r>
    </w:p>
    <w:p w14:paraId="3A874818" w14:textId="77777777" w:rsidR="004A549E" w:rsidRDefault="004A549E" w:rsidP="004A549E">
      <w:r>
        <w:t>r1</w:t>
      </w:r>
    </w:p>
    <w:p w14:paraId="778DD3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R5-213467</w:t>
      </w:r>
      <w:r>
        <w:rPr>
          <w:color w:val="993300"/>
          <w:u w:val="single"/>
        </w:rPr>
        <w:t>.</w:t>
      </w:r>
    </w:p>
    <w:p w14:paraId="30A4516D" w14:textId="724ACB7B" w:rsidR="004A549E" w:rsidRDefault="004A549E" w:rsidP="004A549E">
      <w:pPr>
        <w:rPr>
          <w:rFonts w:ascii="Arial" w:hAnsi="Arial" w:cs="Arial"/>
          <w:b/>
          <w:sz w:val="24"/>
        </w:rPr>
      </w:pPr>
      <w:r>
        <w:rPr>
          <w:rFonts w:ascii="Arial" w:hAnsi="Arial" w:cs="Arial"/>
          <w:b/>
          <w:color w:val="0000FF"/>
          <w:sz w:val="24"/>
        </w:rPr>
        <w:t>R5-213467</w:t>
      </w:r>
      <w:r>
        <w:rPr>
          <w:rFonts w:ascii="Arial" w:hAnsi="Arial" w:cs="Arial"/>
          <w:b/>
          <w:color w:val="0000FF"/>
          <w:sz w:val="24"/>
        </w:rPr>
        <w:tab/>
      </w:r>
      <w:r>
        <w:rPr>
          <w:rFonts w:ascii="Arial" w:hAnsi="Arial" w:cs="Arial"/>
          <w:b/>
          <w:sz w:val="24"/>
        </w:rPr>
        <w:t>Correction to test case RRC NR5GC TC 8.1.1.2.4</w:t>
      </w:r>
    </w:p>
    <w:p w14:paraId="1BEAA6CC"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CR-2246  rev 1 Cat: F (Rel-16)</w:t>
      </w:r>
      <w:r>
        <w:rPr>
          <w:i/>
        </w:rPr>
        <w:br/>
      </w:r>
      <w:r>
        <w:rPr>
          <w:i/>
        </w:rPr>
        <w:br/>
      </w:r>
      <w:r>
        <w:rPr>
          <w:i/>
        </w:rPr>
        <w:tab/>
      </w:r>
      <w:r>
        <w:rPr>
          <w:i/>
        </w:rPr>
        <w:tab/>
      </w:r>
      <w:r>
        <w:rPr>
          <w:i/>
        </w:rPr>
        <w:tab/>
      </w:r>
      <w:r>
        <w:rPr>
          <w:i/>
        </w:rPr>
        <w:tab/>
      </w:r>
      <w:r>
        <w:rPr>
          <w:i/>
        </w:rPr>
        <w:tab/>
        <w:t>Source: ROHDE &amp; SCHWARZ</w:t>
      </w:r>
    </w:p>
    <w:p w14:paraId="67E0D34B" w14:textId="77777777" w:rsidR="004A549E" w:rsidRDefault="004A549E" w:rsidP="004A549E">
      <w:pPr>
        <w:rPr>
          <w:color w:val="808080"/>
        </w:rPr>
      </w:pPr>
      <w:r>
        <w:rPr>
          <w:color w:val="808080"/>
        </w:rPr>
        <w:t>(Replaces R5-213097)</w:t>
      </w:r>
    </w:p>
    <w:p w14:paraId="62EF51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D3096" w14:textId="5FB8572E" w:rsidR="004A549E" w:rsidRDefault="004A549E" w:rsidP="004A549E">
      <w:pPr>
        <w:rPr>
          <w:rFonts w:ascii="Arial" w:hAnsi="Arial" w:cs="Arial"/>
          <w:b/>
          <w:sz w:val="24"/>
        </w:rPr>
      </w:pPr>
      <w:r>
        <w:rPr>
          <w:rFonts w:ascii="Arial" w:hAnsi="Arial" w:cs="Arial"/>
          <w:b/>
          <w:color w:val="0000FF"/>
          <w:sz w:val="24"/>
        </w:rPr>
        <w:t>R5-213112</w:t>
      </w:r>
      <w:r>
        <w:rPr>
          <w:rFonts w:ascii="Arial" w:hAnsi="Arial" w:cs="Arial"/>
          <w:b/>
          <w:color w:val="0000FF"/>
          <w:sz w:val="24"/>
        </w:rPr>
        <w:tab/>
      </w:r>
      <w:r>
        <w:rPr>
          <w:rFonts w:ascii="Arial" w:hAnsi="Arial" w:cs="Arial"/>
          <w:b/>
          <w:sz w:val="24"/>
        </w:rPr>
        <w:t>Update to NR RRC test cases 8.1.1.1.1 and 8.1.1.1.2</w:t>
      </w:r>
    </w:p>
    <w:p w14:paraId="1FA2A13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CR-2250  Cat: F (Rel-16)</w:t>
      </w:r>
      <w:r>
        <w:rPr>
          <w:i/>
        </w:rPr>
        <w:br/>
      </w:r>
      <w:r>
        <w:rPr>
          <w:i/>
        </w:rPr>
        <w:br/>
      </w:r>
      <w:r>
        <w:rPr>
          <w:i/>
        </w:rPr>
        <w:tab/>
      </w:r>
      <w:r>
        <w:rPr>
          <w:i/>
        </w:rPr>
        <w:tab/>
      </w:r>
      <w:r>
        <w:rPr>
          <w:i/>
        </w:rPr>
        <w:tab/>
      </w:r>
      <w:r>
        <w:rPr>
          <w:i/>
        </w:rPr>
        <w:tab/>
      </w:r>
      <w:r>
        <w:rPr>
          <w:i/>
        </w:rPr>
        <w:tab/>
        <w:t>Source: Qualcomm Wireless GmbH</w:t>
      </w:r>
    </w:p>
    <w:p w14:paraId="540F36D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5622B" w14:textId="586609C4" w:rsidR="004A549E" w:rsidRDefault="004A549E" w:rsidP="004A549E">
      <w:pPr>
        <w:rPr>
          <w:rFonts w:ascii="Arial" w:hAnsi="Arial" w:cs="Arial"/>
          <w:b/>
          <w:sz w:val="24"/>
        </w:rPr>
      </w:pPr>
      <w:r>
        <w:rPr>
          <w:rFonts w:ascii="Arial" w:hAnsi="Arial" w:cs="Arial"/>
          <w:b/>
          <w:color w:val="0000FF"/>
          <w:sz w:val="24"/>
        </w:rPr>
        <w:t>R5-213402</w:t>
      </w:r>
      <w:r>
        <w:rPr>
          <w:rFonts w:ascii="Arial" w:hAnsi="Arial" w:cs="Arial"/>
          <w:b/>
          <w:color w:val="0000FF"/>
          <w:sz w:val="24"/>
        </w:rPr>
        <w:tab/>
      </w:r>
      <w:r>
        <w:rPr>
          <w:rFonts w:ascii="Arial" w:hAnsi="Arial" w:cs="Arial"/>
          <w:b/>
          <w:sz w:val="24"/>
        </w:rPr>
        <w:t>Addition of unrestricted nr PDN parameter for RRC Connection Management Procedures TCs</w:t>
      </w:r>
    </w:p>
    <w:p w14:paraId="36B28E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CR-2275  Cat: F (Rel-16)</w:t>
      </w:r>
      <w:r>
        <w:rPr>
          <w:i/>
        </w:rPr>
        <w:br/>
      </w:r>
      <w:r>
        <w:rPr>
          <w:i/>
        </w:rPr>
        <w:br/>
      </w:r>
      <w:r>
        <w:rPr>
          <w:i/>
        </w:rPr>
        <w:tab/>
      </w:r>
      <w:r>
        <w:rPr>
          <w:i/>
        </w:rPr>
        <w:tab/>
      </w:r>
      <w:r>
        <w:rPr>
          <w:i/>
        </w:rPr>
        <w:tab/>
      </w:r>
      <w:r>
        <w:rPr>
          <w:i/>
        </w:rPr>
        <w:tab/>
      </w:r>
      <w:r>
        <w:rPr>
          <w:i/>
        </w:rPr>
        <w:tab/>
        <w:t>Source: Ericsson</w:t>
      </w:r>
    </w:p>
    <w:p w14:paraId="63F57FB1" w14:textId="77777777" w:rsidR="004A549E" w:rsidRDefault="004A549E" w:rsidP="004A549E">
      <w:pPr>
        <w:rPr>
          <w:rFonts w:ascii="Arial" w:hAnsi="Arial" w:cs="Arial"/>
          <w:b/>
        </w:rPr>
      </w:pPr>
      <w:r>
        <w:rPr>
          <w:rFonts w:ascii="Arial" w:hAnsi="Arial" w:cs="Arial"/>
          <w:b/>
        </w:rPr>
        <w:t xml:space="preserve">Discussion: </w:t>
      </w:r>
    </w:p>
    <w:p w14:paraId="4E9C314C" w14:textId="77777777" w:rsidR="004A549E" w:rsidRDefault="004A549E" w:rsidP="004A549E">
      <w:r>
        <w:t>late doc</w:t>
      </w:r>
    </w:p>
    <w:p w14:paraId="2EA638E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9ED5F" w14:textId="77777777" w:rsidR="004A549E" w:rsidRDefault="004A549E" w:rsidP="004A549E">
      <w:pPr>
        <w:pStyle w:val="Heading7"/>
      </w:pPr>
      <w:bookmarkStart w:id="1128" w:name="_Toc73402281"/>
      <w:bookmarkStart w:id="1129" w:name="_Toc73451740"/>
      <w:r>
        <w:t>6.3.2.4.4.1.2</w:t>
      </w:r>
      <w:r>
        <w:tab/>
        <w:t>RRC Reconfiguration (clause 8.1.2)</w:t>
      </w:r>
      <w:bookmarkEnd w:id="1128"/>
      <w:bookmarkEnd w:id="1129"/>
    </w:p>
    <w:p w14:paraId="5D917CC4" w14:textId="4A449B2A" w:rsidR="004A549E" w:rsidRDefault="004A549E" w:rsidP="004A549E">
      <w:pPr>
        <w:rPr>
          <w:rFonts w:ascii="Arial" w:hAnsi="Arial" w:cs="Arial"/>
          <w:b/>
          <w:sz w:val="24"/>
        </w:rPr>
      </w:pPr>
      <w:r>
        <w:rPr>
          <w:rFonts w:ascii="Arial" w:hAnsi="Arial" w:cs="Arial"/>
          <w:b/>
          <w:color w:val="0000FF"/>
          <w:sz w:val="24"/>
        </w:rPr>
        <w:t>R5-212046</w:t>
      </w:r>
      <w:r>
        <w:rPr>
          <w:rFonts w:ascii="Arial" w:hAnsi="Arial" w:cs="Arial"/>
          <w:b/>
          <w:color w:val="0000FF"/>
          <w:sz w:val="24"/>
        </w:rPr>
        <w:tab/>
      </w:r>
      <w:r>
        <w:rPr>
          <w:rFonts w:ascii="Arial" w:hAnsi="Arial" w:cs="Arial"/>
          <w:b/>
          <w:sz w:val="24"/>
        </w:rPr>
        <w:t>Update test case 8.1.2.1.5.1</w:t>
      </w:r>
    </w:p>
    <w:p w14:paraId="6D62D3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CR-2076  Cat: F (Rel-16)</w:t>
      </w:r>
      <w:r>
        <w:rPr>
          <w:i/>
        </w:rPr>
        <w:br/>
      </w:r>
      <w:r>
        <w:rPr>
          <w:i/>
        </w:rPr>
        <w:br/>
      </w:r>
      <w:r>
        <w:rPr>
          <w:i/>
        </w:rPr>
        <w:tab/>
      </w:r>
      <w:r>
        <w:rPr>
          <w:i/>
        </w:rPr>
        <w:tab/>
      </w:r>
      <w:r>
        <w:rPr>
          <w:i/>
        </w:rPr>
        <w:tab/>
      </w:r>
      <w:r>
        <w:rPr>
          <w:i/>
        </w:rPr>
        <w:tab/>
      </w:r>
      <w:r>
        <w:rPr>
          <w:i/>
        </w:rPr>
        <w:tab/>
        <w:t>Source: Ericsson</w:t>
      </w:r>
    </w:p>
    <w:p w14:paraId="3ED422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89B0" w14:textId="77777777" w:rsidR="004A549E" w:rsidRDefault="004A549E" w:rsidP="004A549E">
      <w:pPr>
        <w:pStyle w:val="Heading7"/>
      </w:pPr>
      <w:bookmarkStart w:id="1130" w:name="_Toc73402282"/>
      <w:bookmarkStart w:id="1131" w:name="_Toc73451741"/>
      <w:r>
        <w:t>6.3.2.4.4.2.1</w:t>
      </w:r>
      <w:r>
        <w:tab/>
        <w:t>RRC UE Capability / Others (clause 8.2.1)</w:t>
      </w:r>
      <w:bookmarkEnd w:id="1130"/>
      <w:bookmarkEnd w:id="1131"/>
    </w:p>
    <w:p w14:paraId="4501846E" w14:textId="6D3D7935" w:rsidR="004A549E" w:rsidRDefault="004A549E" w:rsidP="004A549E">
      <w:pPr>
        <w:rPr>
          <w:rFonts w:ascii="Arial" w:hAnsi="Arial" w:cs="Arial"/>
          <w:b/>
          <w:sz w:val="24"/>
        </w:rPr>
      </w:pPr>
      <w:r>
        <w:rPr>
          <w:rFonts w:ascii="Arial" w:hAnsi="Arial" w:cs="Arial"/>
          <w:b/>
          <w:color w:val="0000FF"/>
          <w:sz w:val="24"/>
        </w:rPr>
        <w:t>R5-213181</w:t>
      </w:r>
      <w:r>
        <w:rPr>
          <w:rFonts w:ascii="Arial" w:hAnsi="Arial" w:cs="Arial"/>
          <w:b/>
          <w:color w:val="0000FF"/>
          <w:sz w:val="24"/>
        </w:rPr>
        <w:tab/>
      </w:r>
      <w:r>
        <w:rPr>
          <w:rFonts w:ascii="Arial" w:hAnsi="Arial" w:cs="Arial"/>
          <w:b/>
          <w:sz w:val="24"/>
        </w:rPr>
        <w:t>Correction to test case 8.2.1.1.1</w:t>
      </w:r>
    </w:p>
    <w:p w14:paraId="39551F1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CR-2260  Cat: F (Rel-16)</w:t>
      </w:r>
      <w:r>
        <w:rPr>
          <w:i/>
        </w:rPr>
        <w:br/>
      </w:r>
      <w:r>
        <w:rPr>
          <w:i/>
        </w:rPr>
        <w:br/>
      </w:r>
      <w:r>
        <w:rPr>
          <w:i/>
        </w:rPr>
        <w:tab/>
      </w:r>
      <w:r>
        <w:rPr>
          <w:i/>
        </w:rPr>
        <w:tab/>
      </w:r>
      <w:r>
        <w:rPr>
          <w:i/>
        </w:rPr>
        <w:tab/>
      </w:r>
      <w:r>
        <w:rPr>
          <w:i/>
        </w:rPr>
        <w:tab/>
      </w:r>
      <w:r>
        <w:rPr>
          <w:i/>
        </w:rPr>
        <w:tab/>
        <w:t>Source: MediaTek Inc.</w:t>
      </w:r>
    </w:p>
    <w:p w14:paraId="6AE04970" w14:textId="77777777" w:rsidR="004A549E" w:rsidRDefault="004A549E" w:rsidP="004A549E">
      <w:pPr>
        <w:rPr>
          <w:rFonts w:ascii="Arial" w:hAnsi="Arial" w:cs="Arial"/>
          <w:b/>
        </w:rPr>
      </w:pPr>
      <w:r>
        <w:rPr>
          <w:rFonts w:ascii="Arial" w:hAnsi="Arial" w:cs="Arial"/>
          <w:b/>
        </w:rPr>
        <w:t xml:space="preserve">Discussion: </w:t>
      </w:r>
    </w:p>
    <w:p w14:paraId="544DBC93" w14:textId="77777777" w:rsidR="004A549E" w:rsidRDefault="004A549E" w:rsidP="004A549E">
      <w:r>
        <w:t>r2</w:t>
      </w:r>
    </w:p>
    <w:p w14:paraId="467A57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R5-213468</w:t>
      </w:r>
      <w:r>
        <w:rPr>
          <w:color w:val="993300"/>
          <w:u w:val="single"/>
        </w:rPr>
        <w:t>.</w:t>
      </w:r>
    </w:p>
    <w:p w14:paraId="6A5FE0AF" w14:textId="4253967E" w:rsidR="004A549E" w:rsidRDefault="004A549E" w:rsidP="004A549E">
      <w:pPr>
        <w:rPr>
          <w:rFonts w:ascii="Arial" w:hAnsi="Arial" w:cs="Arial"/>
          <w:b/>
          <w:sz w:val="24"/>
        </w:rPr>
      </w:pPr>
      <w:r>
        <w:rPr>
          <w:rFonts w:ascii="Arial" w:hAnsi="Arial" w:cs="Arial"/>
          <w:b/>
          <w:color w:val="0000FF"/>
          <w:sz w:val="24"/>
        </w:rPr>
        <w:t>R5-213468</w:t>
      </w:r>
      <w:r>
        <w:rPr>
          <w:rFonts w:ascii="Arial" w:hAnsi="Arial" w:cs="Arial"/>
          <w:b/>
          <w:color w:val="0000FF"/>
          <w:sz w:val="24"/>
        </w:rPr>
        <w:tab/>
      </w:r>
      <w:r>
        <w:rPr>
          <w:rFonts w:ascii="Arial" w:hAnsi="Arial" w:cs="Arial"/>
          <w:b/>
          <w:sz w:val="24"/>
        </w:rPr>
        <w:t>Correction to test case 8.2.1.1.1</w:t>
      </w:r>
    </w:p>
    <w:p w14:paraId="19B79D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CR-2260  rev 1 Cat: F (Rel-16)</w:t>
      </w:r>
      <w:r>
        <w:rPr>
          <w:i/>
        </w:rPr>
        <w:br/>
      </w:r>
      <w:r>
        <w:rPr>
          <w:i/>
        </w:rPr>
        <w:br/>
      </w:r>
      <w:r>
        <w:rPr>
          <w:i/>
        </w:rPr>
        <w:tab/>
      </w:r>
      <w:r>
        <w:rPr>
          <w:i/>
        </w:rPr>
        <w:tab/>
      </w:r>
      <w:r>
        <w:rPr>
          <w:i/>
        </w:rPr>
        <w:tab/>
      </w:r>
      <w:r>
        <w:rPr>
          <w:i/>
        </w:rPr>
        <w:tab/>
      </w:r>
      <w:r>
        <w:rPr>
          <w:i/>
        </w:rPr>
        <w:tab/>
        <w:t>Source: MediaTek Inc.</w:t>
      </w:r>
    </w:p>
    <w:p w14:paraId="2F94CFB7" w14:textId="77777777" w:rsidR="004A549E" w:rsidRDefault="004A549E" w:rsidP="004A549E">
      <w:pPr>
        <w:rPr>
          <w:color w:val="808080"/>
        </w:rPr>
      </w:pPr>
      <w:r>
        <w:rPr>
          <w:color w:val="808080"/>
        </w:rPr>
        <w:lastRenderedPageBreak/>
        <w:t>(Replaces R5-213181)</w:t>
      </w:r>
    </w:p>
    <w:p w14:paraId="1A0AB005" w14:textId="77777777" w:rsidR="004A549E" w:rsidRDefault="004A549E" w:rsidP="004A549E">
      <w:pPr>
        <w:rPr>
          <w:rFonts w:ascii="Arial" w:hAnsi="Arial" w:cs="Arial"/>
          <w:b/>
        </w:rPr>
      </w:pPr>
      <w:r>
        <w:rPr>
          <w:rFonts w:ascii="Arial" w:hAnsi="Arial" w:cs="Arial"/>
          <w:b/>
        </w:rPr>
        <w:t xml:space="preserve">Discussion: </w:t>
      </w:r>
    </w:p>
    <w:p w14:paraId="158BF879" w14:textId="77777777" w:rsidR="004A549E" w:rsidRDefault="004A549E" w:rsidP="004A549E">
      <w:r>
        <w:t>not available</w:t>
      </w:r>
    </w:p>
    <w:p w14:paraId="5765BA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CAD59" w14:textId="77777777" w:rsidR="004A549E" w:rsidRDefault="004A549E" w:rsidP="004A549E">
      <w:pPr>
        <w:pStyle w:val="Heading7"/>
      </w:pPr>
      <w:bookmarkStart w:id="1132" w:name="_Toc73402283"/>
      <w:bookmarkStart w:id="1133" w:name="_Toc73451742"/>
      <w:r>
        <w:t>6.3.2.4.4.1.2</w:t>
      </w:r>
      <w:r>
        <w:tab/>
        <w:t>RRC Reconfiguration (clause 8.1.2)</w:t>
      </w:r>
      <w:bookmarkEnd w:id="1132"/>
      <w:bookmarkEnd w:id="1133"/>
    </w:p>
    <w:p w14:paraId="1BC14946" w14:textId="781A06E3" w:rsidR="004A549E" w:rsidRDefault="004A549E" w:rsidP="004A549E">
      <w:pPr>
        <w:rPr>
          <w:rFonts w:ascii="Arial" w:hAnsi="Arial" w:cs="Arial"/>
          <w:b/>
          <w:sz w:val="24"/>
        </w:rPr>
      </w:pPr>
      <w:r>
        <w:rPr>
          <w:rFonts w:ascii="Arial" w:hAnsi="Arial" w:cs="Arial"/>
          <w:b/>
          <w:color w:val="0000FF"/>
          <w:sz w:val="24"/>
        </w:rPr>
        <w:t>R5-213277</w:t>
      </w:r>
      <w:r>
        <w:rPr>
          <w:rFonts w:ascii="Arial" w:hAnsi="Arial" w:cs="Arial"/>
          <w:b/>
          <w:color w:val="0000FF"/>
          <w:sz w:val="24"/>
        </w:rPr>
        <w:tab/>
      </w:r>
      <w:r>
        <w:rPr>
          <w:rFonts w:ascii="Arial" w:hAnsi="Arial" w:cs="Arial"/>
          <w:b/>
          <w:sz w:val="24"/>
        </w:rPr>
        <w:t>Editorial correction to NR RRC test case 8.1.2.1.1</w:t>
      </w:r>
    </w:p>
    <w:p w14:paraId="6354F0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CR-2270  Cat: F (Rel-16)</w:t>
      </w:r>
      <w:r>
        <w:rPr>
          <w:i/>
        </w:rPr>
        <w:br/>
      </w:r>
      <w:r>
        <w:rPr>
          <w:i/>
        </w:rPr>
        <w:br/>
      </w:r>
      <w:r>
        <w:rPr>
          <w:i/>
        </w:rPr>
        <w:tab/>
      </w:r>
      <w:r>
        <w:rPr>
          <w:i/>
        </w:rPr>
        <w:tab/>
      </w:r>
      <w:r>
        <w:rPr>
          <w:i/>
        </w:rPr>
        <w:tab/>
      </w:r>
      <w:r>
        <w:rPr>
          <w:i/>
        </w:rPr>
        <w:tab/>
      </w:r>
      <w:r>
        <w:rPr>
          <w:i/>
        </w:rPr>
        <w:tab/>
        <w:t>Source: ROHDE &amp; SCHWARZ</w:t>
      </w:r>
    </w:p>
    <w:p w14:paraId="02836C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168DF" w14:textId="77777777" w:rsidR="004A549E" w:rsidRDefault="004A549E" w:rsidP="004A549E">
      <w:pPr>
        <w:pStyle w:val="Heading7"/>
      </w:pPr>
      <w:bookmarkStart w:id="1134" w:name="_Toc73402284"/>
      <w:bookmarkStart w:id="1135" w:name="_Toc73451743"/>
      <w:r>
        <w:t>6.3.2.4.4.1.3</w:t>
      </w:r>
      <w:r>
        <w:tab/>
        <w:t>RRC Measurement Configuration Control and Reporting (clause 8.1.3)</w:t>
      </w:r>
      <w:bookmarkEnd w:id="1134"/>
      <w:bookmarkEnd w:id="1135"/>
    </w:p>
    <w:p w14:paraId="19872C4D" w14:textId="6C9D7077" w:rsidR="004A549E" w:rsidRDefault="004A549E" w:rsidP="004A549E">
      <w:pPr>
        <w:rPr>
          <w:rFonts w:ascii="Arial" w:hAnsi="Arial" w:cs="Arial"/>
          <w:b/>
          <w:sz w:val="24"/>
        </w:rPr>
      </w:pPr>
      <w:r>
        <w:rPr>
          <w:rFonts w:ascii="Arial" w:hAnsi="Arial" w:cs="Arial"/>
          <w:b/>
          <w:color w:val="0000FF"/>
          <w:sz w:val="24"/>
        </w:rPr>
        <w:t>R5-212089</w:t>
      </w:r>
      <w:r>
        <w:rPr>
          <w:rFonts w:ascii="Arial" w:hAnsi="Arial" w:cs="Arial"/>
          <w:b/>
          <w:color w:val="0000FF"/>
          <w:sz w:val="24"/>
        </w:rPr>
        <w:tab/>
      </w:r>
      <w:r>
        <w:rPr>
          <w:rFonts w:ascii="Arial" w:hAnsi="Arial" w:cs="Arial"/>
          <w:b/>
          <w:sz w:val="24"/>
        </w:rPr>
        <w:t>Update of RSRP threshold in RRC TC 8.1.3.1.14A and 8.1.3.1.18.1</w:t>
      </w:r>
    </w:p>
    <w:p w14:paraId="5199E2C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CR-2085  Cat: F (Rel-16)</w:t>
      </w:r>
      <w:r>
        <w:rPr>
          <w:i/>
        </w:rPr>
        <w:br/>
      </w:r>
      <w:r>
        <w:rPr>
          <w:i/>
        </w:rPr>
        <w:br/>
      </w:r>
      <w:r>
        <w:rPr>
          <w:i/>
        </w:rPr>
        <w:tab/>
      </w:r>
      <w:r>
        <w:rPr>
          <w:i/>
        </w:rPr>
        <w:tab/>
      </w:r>
      <w:r>
        <w:rPr>
          <w:i/>
        </w:rPr>
        <w:tab/>
      </w:r>
      <w:r>
        <w:rPr>
          <w:i/>
        </w:rPr>
        <w:tab/>
      </w:r>
      <w:r>
        <w:rPr>
          <w:i/>
        </w:rPr>
        <w:tab/>
        <w:t>Source: MediaTek Inc.</w:t>
      </w:r>
    </w:p>
    <w:p w14:paraId="7C833FF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892D" w14:textId="5E52B425" w:rsidR="004A549E" w:rsidRDefault="004A549E" w:rsidP="004A549E">
      <w:pPr>
        <w:rPr>
          <w:rFonts w:ascii="Arial" w:hAnsi="Arial" w:cs="Arial"/>
          <w:b/>
          <w:sz w:val="24"/>
        </w:rPr>
      </w:pPr>
      <w:r>
        <w:rPr>
          <w:rFonts w:ascii="Arial" w:hAnsi="Arial" w:cs="Arial"/>
          <w:b/>
          <w:color w:val="0000FF"/>
          <w:sz w:val="24"/>
        </w:rPr>
        <w:t>R5-212090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MeasurementReport</w:t>
      </w:r>
      <w:proofErr w:type="spellEnd"/>
      <w:r>
        <w:rPr>
          <w:rFonts w:ascii="Arial" w:hAnsi="Arial" w:cs="Arial"/>
          <w:b/>
          <w:sz w:val="24"/>
        </w:rPr>
        <w:t xml:space="preserve"> in RRC TC 8.1.3.1.20</w:t>
      </w:r>
    </w:p>
    <w:p w14:paraId="0AC23F9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CR-2086  Cat: F (Rel-16)</w:t>
      </w:r>
      <w:r>
        <w:rPr>
          <w:i/>
        </w:rPr>
        <w:br/>
      </w:r>
      <w:r>
        <w:rPr>
          <w:i/>
        </w:rPr>
        <w:br/>
      </w:r>
      <w:r>
        <w:rPr>
          <w:i/>
        </w:rPr>
        <w:tab/>
      </w:r>
      <w:r>
        <w:rPr>
          <w:i/>
        </w:rPr>
        <w:tab/>
      </w:r>
      <w:r>
        <w:rPr>
          <w:i/>
        </w:rPr>
        <w:tab/>
      </w:r>
      <w:r>
        <w:rPr>
          <w:i/>
        </w:rPr>
        <w:tab/>
      </w:r>
      <w:r>
        <w:rPr>
          <w:i/>
        </w:rPr>
        <w:tab/>
        <w:t>Source: MediaTek Inc.</w:t>
      </w:r>
    </w:p>
    <w:p w14:paraId="004CD4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5C5FC" w14:textId="163155A1" w:rsidR="004A549E" w:rsidRDefault="004A549E" w:rsidP="004A549E">
      <w:pPr>
        <w:rPr>
          <w:rFonts w:ascii="Arial" w:hAnsi="Arial" w:cs="Arial"/>
          <w:b/>
          <w:sz w:val="24"/>
        </w:rPr>
      </w:pPr>
      <w:r>
        <w:rPr>
          <w:rFonts w:ascii="Arial" w:hAnsi="Arial" w:cs="Arial"/>
          <w:b/>
          <w:color w:val="0000FF"/>
          <w:sz w:val="24"/>
        </w:rPr>
        <w:t>R5-212091</w:t>
      </w:r>
      <w:r>
        <w:rPr>
          <w:rFonts w:ascii="Arial" w:hAnsi="Arial" w:cs="Arial"/>
          <w:b/>
          <w:color w:val="0000FF"/>
          <w:sz w:val="24"/>
        </w:rPr>
        <w:tab/>
      </w:r>
      <w:r>
        <w:rPr>
          <w:rFonts w:ascii="Arial" w:hAnsi="Arial" w:cs="Arial"/>
          <w:b/>
          <w:sz w:val="24"/>
        </w:rPr>
        <w:t>Update of RRC messages in RRC TC 8.1.3.1.21, 8.1.3.3.1 and 8.1.3.3.2</w:t>
      </w:r>
    </w:p>
    <w:p w14:paraId="03E6B9C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CR-2087  Cat: F (Rel-16)</w:t>
      </w:r>
      <w:r>
        <w:rPr>
          <w:i/>
        </w:rPr>
        <w:br/>
      </w:r>
      <w:r>
        <w:rPr>
          <w:i/>
        </w:rPr>
        <w:br/>
      </w:r>
      <w:r>
        <w:rPr>
          <w:i/>
        </w:rPr>
        <w:tab/>
      </w:r>
      <w:r>
        <w:rPr>
          <w:i/>
        </w:rPr>
        <w:tab/>
      </w:r>
      <w:r>
        <w:rPr>
          <w:i/>
        </w:rPr>
        <w:tab/>
      </w:r>
      <w:r>
        <w:rPr>
          <w:i/>
        </w:rPr>
        <w:tab/>
      </w:r>
      <w:r>
        <w:rPr>
          <w:i/>
        </w:rPr>
        <w:tab/>
        <w:t>Source: MediaTek Inc.</w:t>
      </w:r>
    </w:p>
    <w:p w14:paraId="36D3E3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016E2" w14:textId="77777777" w:rsidR="004A549E" w:rsidRDefault="004A549E" w:rsidP="004A549E">
      <w:pPr>
        <w:pStyle w:val="Heading7"/>
      </w:pPr>
      <w:bookmarkStart w:id="1136" w:name="_Toc73402285"/>
      <w:bookmarkStart w:id="1137" w:name="_Toc73451744"/>
      <w:r>
        <w:t>6.3.2.4.4.2.2</w:t>
      </w:r>
      <w:r>
        <w:tab/>
        <w:t>RRC Radio Bearer (clause 8.2.2)</w:t>
      </w:r>
      <w:bookmarkEnd w:id="1136"/>
      <w:bookmarkEnd w:id="1137"/>
    </w:p>
    <w:p w14:paraId="7DAECF69" w14:textId="6479D677" w:rsidR="004A549E" w:rsidRDefault="004A549E" w:rsidP="004A549E">
      <w:pPr>
        <w:rPr>
          <w:rFonts w:ascii="Arial" w:hAnsi="Arial" w:cs="Arial"/>
          <w:b/>
          <w:sz w:val="24"/>
        </w:rPr>
      </w:pPr>
      <w:r>
        <w:rPr>
          <w:rFonts w:ascii="Arial" w:hAnsi="Arial" w:cs="Arial"/>
          <w:b/>
          <w:color w:val="0000FF"/>
          <w:sz w:val="24"/>
        </w:rPr>
        <w:t>R5-212215</w:t>
      </w:r>
      <w:r>
        <w:rPr>
          <w:rFonts w:ascii="Arial" w:hAnsi="Arial" w:cs="Arial"/>
          <w:b/>
          <w:color w:val="0000FF"/>
          <w:sz w:val="24"/>
        </w:rPr>
        <w:tab/>
      </w:r>
      <w:r>
        <w:rPr>
          <w:rFonts w:ascii="Arial" w:hAnsi="Arial" w:cs="Arial"/>
          <w:b/>
          <w:sz w:val="24"/>
        </w:rPr>
        <w:t>Update test case 8.2.2.4.1</w:t>
      </w:r>
    </w:p>
    <w:p w14:paraId="7553704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CR-2119  Cat: F (Rel-16)</w:t>
      </w:r>
      <w:r>
        <w:rPr>
          <w:i/>
        </w:rPr>
        <w:br/>
      </w:r>
      <w:r>
        <w:rPr>
          <w:i/>
        </w:rPr>
        <w:br/>
      </w:r>
      <w:r>
        <w:rPr>
          <w:i/>
        </w:rPr>
        <w:tab/>
      </w:r>
      <w:r>
        <w:rPr>
          <w:i/>
        </w:rPr>
        <w:tab/>
      </w:r>
      <w:r>
        <w:rPr>
          <w:i/>
        </w:rPr>
        <w:tab/>
      </w:r>
      <w:r>
        <w:rPr>
          <w:i/>
        </w:rPr>
        <w:tab/>
      </w:r>
      <w:r>
        <w:rPr>
          <w:i/>
        </w:rPr>
        <w:tab/>
        <w:t>Source: Ericsson</w:t>
      </w:r>
    </w:p>
    <w:p w14:paraId="11C8434E" w14:textId="77777777" w:rsidR="004A549E" w:rsidRDefault="004A549E" w:rsidP="004A549E">
      <w:pPr>
        <w:rPr>
          <w:rFonts w:ascii="Arial" w:hAnsi="Arial" w:cs="Arial"/>
          <w:b/>
        </w:rPr>
      </w:pPr>
      <w:r>
        <w:rPr>
          <w:rFonts w:ascii="Arial" w:hAnsi="Arial" w:cs="Arial"/>
          <w:b/>
        </w:rPr>
        <w:t xml:space="preserve">Discussion: </w:t>
      </w:r>
    </w:p>
    <w:p w14:paraId="61840BAB" w14:textId="77777777" w:rsidR="004A549E" w:rsidRDefault="004A549E" w:rsidP="004A549E">
      <w:r>
        <w:t>r1</w:t>
      </w:r>
    </w:p>
    <w:p w14:paraId="429B461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R5-213469</w:t>
      </w:r>
      <w:r>
        <w:rPr>
          <w:color w:val="993300"/>
          <w:u w:val="single"/>
        </w:rPr>
        <w:t>.</w:t>
      </w:r>
    </w:p>
    <w:p w14:paraId="31256F3E" w14:textId="41927CA7" w:rsidR="004A549E" w:rsidRDefault="004A549E" w:rsidP="004A549E">
      <w:pPr>
        <w:rPr>
          <w:rFonts w:ascii="Arial" w:hAnsi="Arial" w:cs="Arial"/>
          <w:b/>
          <w:sz w:val="24"/>
        </w:rPr>
      </w:pPr>
      <w:r>
        <w:rPr>
          <w:rFonts w:ascii="Arial" w:hAnsi="Arial" w:cs="Arial"/>
          <w:b/>
          <w:color w:val="0000FF"/>
          <w:sz w:val="24"/>
        </w:rPr>
        <w:t>R5-213469</w:t>
      </w:r>
      <w:r>
        <w:rPr>
          <w:rFonts w:ascii="Arial" w:hAnsi="Arial" w:cs="Arial"/>
          <w:b/>
          <w:color w:val="0000FF"/>
          <w:sz w:val="24"/>
        </w:rPr>
        <w:tab/>
      </w:r>
      <w:r>
        <w:rPr>
          <w:rFonts w:ascii="Arial" w:hAnsi="Arial" w:cs="Arial"/>
          <w:b/>
          <w:sz w:val="24"/>
        </w:rPr>
        <w:t>Update test case 8.2.2.4.1</w:t>
      </w:r>
    </w:p>
    <w:p w14:paraId="632E3EF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CR-2119  rev 1 Cat: F (Rel-16)</w:t>
      </w:r>
      <w:r>
        <w:rPr>
          <w:i/>
        </w:rPr>
        <w:br/>
      </w:r>
      <w:r>
        <w:rPr>
          <w:i/>
        </w:rPr>
        <w:br/>
      </w:r>
      <w:r>
        <w:rPr>
          <w:i/>
        </w:rPr>
        <w:tab/>
      </w:r>
      <w:r>
        <w:rPr>
          <w:i/>
        </w:rPr>
        <w:tab/>
      </w:r>
      <w:r>
        <w:rPr>
          <w:i/>
        </w:rPr>
        <w:tab/>
      </w:r>
      <w:r>
        <w:rPr>
          <w:i/>
        </w:rPr>
        <w:tab/>
      </w:r>
      <w:r>
        <w:rPr>
          <w:i/>
        </w:rPr>
        <w:tab/>
        <w:t>Source: Ericsson</w:t>
      </w:r>
    </w:p>
    <w:p w14:paraId="28E3410C" w14:textId="77777777" w:rsidR="004A549E" w:rsidRDefault="004A549E" w:rsidP="004A549E">
      <w:pPr>
        <w:rPr>
          <w:color w:val="808080"/>
        </w:rPr>
      </w:pPr>
      <w:r>
        <w:rPr>
          <w:color w:val="808080"/>
        </w:rPr>
        <w:t>(Replaces R5-212215)</w:t>
      </w:r>
    </w:p>
    <w:p w14:paraId="642F92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4DDF9" w14:textId="4482C6FE" w:rsidR="004A549E" w:rsidRDefault="004A549E" w:rsidP="004A549E">
      <w:pPr>
        <w:rPr>
          <w:rFonts w:ascii="Arial" w:hAnsi="Arial" w:cs="Arial"/>
          <w:b/>
          <w:sz w:val="24"/>
        </w:rPr>
      </w:pPr>
      <w:r>
        <w:rPr>
          <w:rFonts w:ascii="Arial" w:hAnsi="Arial" w:cs="Arial"/>
          <w:b/>
          <w:color w:val="0000FF"/>
          <w:sz w:val="24"/>
        </w:rPr>
        <w:t>R5-212353</w:t>
      </w:r>
      <w:r>
        <w:rPr>
          <w:rFonts w:ascii="Arial" w:hAnsi="Arial" w:cs="Arial"/>
          <w:b/>
          <w:color w:val="0000FF"/>
          <w:sz w:val="24"/>
        </w:rPr>
        <w:tab/>
      </w:r>
      <w:r>
        <w:rPr>
          <w:rFonts w:ascii="Arial" w:hAnsi="Arial" w:cs="Arial"/>
          <w:b/>
          <w:sz w:val="24"/>
        </w:rPr>
        <w:t>Update test case 8.2.2.5.1</w:t>
      </w:r>
    </w:p>
    <w:p w14:paraId="7E4BB1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CR-2127  Cat: F (Rel-16)</w:t>
      </w:r>
      <w:r>
        <w:rPr>
          <w:i/>
        </w:rPr>
        <w:br/>
      </w:r>
      <w:r>
        <w:rPr>
          <w:i/>
        </w:rPr>
        <w:br/>
      </w:r>
      <w:r>
        <w:rPr>
          <w:i/>
        </w:rPr>
        <w:tab/>
      </w:r>
      <w:r>
        <w:rPr>
          <w:i/>
        </w:rPr>
        <w:tab/>
      </w:r>
      <w:r>
        <w:rPr>
          <w:i/>
        </w:rPr>
        <w:tab/>
      </w:r>
      <w:r>
        <w:rPr>
          <w:i/>
        </w:rPr>
        <w:tab/>
      </w:r>
      <w:r>
        <w:rPr>
          <w:i/>
        </w:rPr>
        <w:tab/>
        <w:t>Source: Ericsson</w:t>
      </w:r>
    </w:p>
    <w:p w14:paraId="59AA38D3" w14:textId="77777777" w:rsidR="004A549E" w:rsidRDefault="004A549E" w:rsidP="004A549E">
      <w:pPr>
        <w:rPr>
          <w:rFonts w:ascii="Arial" w:hAnsi="Arial" w:cs="Arial"/>
          <w:b/>
        </w:rPr>
      </w:pPr>
      <w:r>
        <w:rPr>
          <w:rFonts w:ascii="Arial" w:hAnsi="Arial" w:cs="Arial"/>
          <w:b/>
        </w:rPr>
        <w:t xml:space="preserve">Discussion: </w:t>
      </w:r>
    </w:p>
    <w:p w14:paraId="7045CA39" w14:textId="77777777" w:rsidR="004A549E" w:rsidRDefault="004A549E" w:rsidP="004A549E">
      <w:r>
        <w:t>r1</w:t>
      </w:r>
    </w:p>
    <w:p w14:paraId="3209FC0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R5-213470</w:t>
      </w:r>
      <w:r>
        <w:rPr>
          <w:color w:val="993300"/>
          <w:u w:val="single"/>
        </w:rPr>
        <w:t>.</w:t>
      </w:r>
    </w:p>
    <w:p w14:paraId="6818DA95" w14:textId="78DBC76E" w:rsidR="004A549E" w:rsidRDefault="004A549E" w:rsidP="004A549E">
      <w:pPr>
        <w:rPr>
          <w:rFonts w:ascii="Arial" w:hAnsi="Arial" w:cs="Arial"/>
          <w:b/>
          <w:sz w:val="24"/>
        </w:rPr>
      </w:pPr>
      <w:r>
        <w:rPr>
          <w:rFonts w:ascii="Arial" w:hAnsi="Arial" w:cs="Arial"/>
          <w:b/>
          <w:color w:val="0000FF"/>
          <w:sz w:val="24"/>
        </w:rPr>
        <w:t>R5-213470</w:t>
      </w:r>
      <w:r>
        <w:rPr>
          <w:rFonts w:ascii="Arial" w:hAnsi="Arial" w:cs="Arial"/>
          <w:b/>
          <w:color w:val="0000FF"/>
          <w:sz w:val="24"/>
        </w:rPr>
        <w:tab/>
      </w:r>
      <w:r>
        <w:rPr>
          <w:rFonts w:ascii="Arial" w:hAnsi="Arial" w:cs="Arial"/>
          <w:b/>
          <w:sz w:val="24"/>
        </w:rPr>
        <w:t>Update test case 8.2.2.5.1</w:t>
      </w:r>
    </w:p>
    <w:p w14:paraId="595F307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CR-2127  rev 1 Cat: F (Rel-16)</w:t>
      </w:r>
      <w:r>
        <w:rPr>
          <w:i/>
        </w:rPr>
        <w:br/>
      </w:r>
      <w:r>
        <w:rPr>
          <w:i/>
        </w:rPr>
        <w:br/>
      </w:r>
      <w:r>
        <w:rPr>
          <w:i/>
        </w:rPr>
        <w:tab/>
      </w:r>
      <w:r>
        <w:rPr>
          <w:i/>
        </w:rPr>
        <w:tab/>
      </w:r>
      <w:r>
        <w:rPr>
          <w:i/>
        </w:rPr>
        <w:tab/>
      </w:r>
      <w:r>
        <w:rPr>
          <w:i/>
        </w:rPr>
        <w:tab/>
      </w:r>
      <w:r>
        <w:rPr>
          <w:i/>
        </w:rPr>
        <w:tab/>
        <w:t>Source: Ericsson</w:t>
      </w:r>
    </w:p>
    <w:p w14:paraId="62037D2B" w14:textId="77777777" w:rsidR="004A549E" w:rsidRDefault="004A549E" w:rsidP="004A549E">
      <w:pPr>
        <w:rPr>
          <w:color w:val="808080"/>
        </w:rPr>
      </w:pPr>
      <w:r>
        <w:rPr>
          <w:color w:val="808080"/>
        </w:rPr>
        <w:t>(Replaces R5-212353)</w:t>
      </w:r>
    </w:p>
    <w:p w14:paraId="37E53B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ED2B4" w14:textId="730B8DC9" w:rsidR="004A549E" w:rsidRDefault="004A549E" w:rsidP="004A549E">
      <w:pPr>
        <w:rPr>
          <w:rFonts w:ascii="Arial" w:hAnsi="Arial" w:cs="Arial"/>
          <w:b/>
          <w:sz w:val="24"/>
        </w:rPr>
      </w:pPr>
      <w:r>
        <w:rPr>
          <w:rFonts w:ascii="Arial" w:hAnsi="Arial" w:cs="Arial"/>
          <w:b/>
          <w:color w:val="0000FF"/>
          <w:sz w:val="24"/>
        </w:rPr>
        <w:t>R5-212381</w:t>
      </w:r>
      <w:r>
        <w:rPr>
          <w:rFonts w:ascii="Arial" w:hAnsi="Arial" w:cs="Arial"/>
          <w:b/>
          <w:color w:val="0000FF"/>
          <w:sz w:val="24"/>
        </w:rPr>
        <w:tab/>
      </w:r>
      <w:r>
        <w:rPr>
          <w:rFonts w:ascii="Arial" w:hAnsi="Arial" w:cs="Arial"/>
          <w:b/>
          <w:sz w:val="24"/>
        </w:rPr>
        <w:t>Update test case 8.2.2.6.1</w:t>
      </w:r>
    </w:p>
    <w:p w14:paraId="66BD91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CR-2137  Cat: F (Rel-16)</w:t>
      </w:r>
      <w:r>
        <w:rPr>
          <w:i/>
        </w:rPr>
        <w:br/>
      </w:r>
      <w:r>
        <w:rPr>
          <w:i/>
        </w:rPr>
        <w:br/>
      </w:r>
      <w:r>
        <w:rPr>
          <w:i/>
        </w:rPr>
        <w:tab/>
      </w:r>
      <w:r>
        <w:rPr>
          <w:i/>
        </w:rPr>
        <w:tab/>
      </w:r>
      <w:r>
        <w:rPr>
          <w:i/>
        </w:rPr>
        <w:tab/>
      </w:r>
      <w:r>
        <w:rPr>
          <w:i/>
        </w:rPr>
        <w:tab/>
      </w:r>
      <w:r>
        <w:rPr>
          <w:i/>
        </w:rPr>
        <w:tab/>
        <w:t>Source: Ericsson</w:t>
      </w:r>
    </w:p>
    <w:p w14:paraId="6126D284" w14:textId="77777777" w:rsidR="004A549E" w:rsidRDefault="004A549E" w:rsidP="004A549E">
      <w:pPr>
        <w:rPr>
          <w:rFonts w:ascii="Arial" w:hAnsi="Arial" w:cs="Arial"/>
          <w:b/>
        </w:rPr>
      </w:pPr>
      <w:r>
        <w:rPr>
          <w:rFonts w:ascii="Arial" w:hAnsi="Arial" w:cs="Arial"/>
          <w:b/>
        </w:rPr>
        <w:t xml:space="preserve">Discussion: </w:t>
      </w:r>
    </w:p>
    <w:p w14:paraId="6CB8792F" w14:textId="77777777" w:rsidR="004A549E" w:rsidRDefault="004A549E" w:rsidP="004A549E">
      <w:r>
        <w:t>r1</w:t>
      </w:r>
    </w:p>
    <w:p w14:paraId="4FBB0C1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R5-213471</w:t>
      </w:r>
      <w:r>
        <w:rPr>
          <w:color w:val="993300"/>
          <w:u w:val="single"/>
        </w:rPr>
        <w:t>.</w:t>
      </w:r>
    </w:p>
    <w:p w14:paraId="1D4B46C4" w14:textId="0C6B7D42" w:rsidR="004A549E" w:rsidRDefault="004A549E" w:rsidP="004A549E">
      <w:pPr>
        <w:rPr>
          <w:rFonts w:ascii="Arial" w:hAnsi="Arial" w:cs="Arial"/>
          <w:b/>
          <w:sz w:val="24"/>
        </w:rPr>
      </w:pPr>
      <w:r>
        <w:rPr>
          <w:rFonts w:ascii="Arial" w:hAnsi="Arial" w:cs="Arial"/>
          <w:b/>
          <w:color w:val="0000FF"/>
          <w:sz w:val="24"/>
        </w:rPr>
        <w:t>R5-213471</w:t>
      </w:r>
      <w:r>
        <w:rPr>
          <w:rFonts w:ascii="Arial" w:hAnsi="Arial" w:cs="Arial"/>
          <w:b/>
          <w:color w:val="0000FF"/>
          <w:sz w:val="24"/>
        </w:rPr>
        <w:tab/>
      </w:r>
      <w:r>
        <w:rPr>
          <w:rFonts w:ascii="Arial" w:hAnsi="Arial" w:cs="Arial"/>
          <w:b/>
          <w:sz w:val="24"/>
        </w:rPr>
        <w:t>Update test case 8.2.2.6.1</w:t>
      </w:r>
    </w:p>
    <w:p w14:paraId="1998078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CR-2137  rev 1 Cat: F (Rel-16)</w:t>
      </w:r>
      <w:r>
        <w:rPr>
          <w:i/>
        </w:rPr>
        <w:br/>
      </w:r>
      <w:r>
        <w:rPr>
          <w:i/>
        </w:rPr>
        <w:br/>
      </w:r>
      <w:r>
        <w:rPr>
          <w:i/>
        </w:rPr>
        <w:tab/>
      </w:r>
      <w:r>
        <w:rPr>
          <w:i/>
        </w:rPr>
        <w:tab/>
      </w:r>
      <w:r>
        <w:rPr>
          <w:i/>
        </w:rPr>
        <w:tab/>
      </w:r>
      <w:r>
        <w:rPr>
          <w:i/>
        </w:rPr>
        <w:tab/>
      </w:r>
      <w:r>
        <w:rPr>
          <w:i/>
        </w:rPr>
        <w:tab/>
        <w:t>Source: Ericsson</w:t>
      </w:r>
    </w:p>
    <w:p w14:paraId="18D46209" w14:textId="77777777" w:rsidR="004A549E" w:rsidRDefault="004A549E" w:rsidP="004A549E">
      <w:pPr>
        <w:rPr>
          <w:color w:val="808080"/>
        </w:rPr>
      </w:pPr>
      <w:r>
        <w:rPr>
          <w:color w:val="808080"/>
        </w:rPr>
        <w:t>(Replaces R5-212381)</w:t>
      </w:r>
    </w:p>
    <w:p w14:paraId="610C0DD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0F238" w14:textId="3F69085F" w:rsidR="004A549E" w:rsidRDefault="004A549E" w:rsidP="004A549E">
      <w:pPr>
        <w:rPr>
          <w:rFonts w:ascii="Arial" w:hAnsi="Arial" w:cs="Arial"/>
          <w:b/>
          <w:sz w:val="24"/>
        </w:rPr>
      </w:pPr>
      <w:r>
        <w:rPr>
          <w:rFonts w:ascii="Arial" w:hAnsi="Arial" w:cs="Arial"/>
          <w:b/>
          <w:color w:val="0000FF"/>
          <w:sz w:val="24"/>
        </w:rPr>
        <w:t>R5-212393</w:t>
      </w:r>
      <w:r>
        <w:rPr>
          <w:rFonts w:ascii="Arial" w:hAnsi="Arial" w:cs="Arial"/>
          <w:b/>
          <w:color w:val="0000FF"/>
          <w:sz w:val="24"/>
        </w:rPr>
        <w:tab/>
      </w:r>
      <w:r>
        <w:rPr>
          <w:rFonts w:ascii="Arial" w:hAnsi="Arial" w:cs="Arial"/>
          <w:b/>
          <w:sz w:val="24"/>
        </w:rPr>
        <w:t xml:space="preserve">Updates to NR-DC RRC test cases for </w:t>
      </w:r>
      <w:proofErr w:type="spellStart"/>
      <w:r>
        <w:rPr>
          <w:rFonts w:ascii="Arial" w:hAnsi="Arial" w:cs="Arial"/>
          <w:b/>
          <w:sz w:val="24"/>
        </w:rPr>
        <w:t>SysInfo</w:t>
      </w:r>
      <w:proofErr w:type="spellEnd"/>
      <w:r>
        <w:rPr>
          <w:rFonts w:ascii="Arial" w:hAnsi="Arial" w:cs="Arial"/>
          <w:b/>
          <w:sz w:val="24"/>
        </w:rPr>
        <w:t xml:space="preserve"> combination</w:t>
      </w:r>
    </w:p>
    <w:p w14:paraId="050BA23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CR-2143  Cat: F (Rel-16)</w:t>
      </w:r>
      <w:r>
        <w:rPr>
          <w:i/>
        </w:rPr>
        <w:br/>
      </w:r>
      <w:r>
        <w:rPr>
          <w:i/>
        </w:rPr>
        <w:br/>
      </w:r>
      <w:r>
        <w:rPr>
          <w:i/>
        </w:rPr>
        <w:tab/>
      </w:r>
      <w:r>
        <w:rPr>
          <w:i/>
        </w:rPr>
        <w:tab/>
      </w:r>
      <w:r>
        <w:rPr>
          <w:i/>
        </w:rPr>
        <w:tab/>
      </w:r>
      <w:r>
        <w:rPr>
          <w:i/>
        </w:rPr>
        <w:tab/>
      </w:r>
      <w:r>
        <w:rPr>
          <w:i/>
        </w:rPr>
        <w:tab/>
        <w:t>Source: MCC TF160</w:t>
      </w:r>
    </w:p>
    <w:p w14:paraId="2616BF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512B1" w14:textId="77777777" w:rsidR="004A549E" w:rsidRDefault="004A549E" w:rsidP="004A549E">
      <w:pPr>
        <w:pStyle w:val="Heading7"/>
      </w:pPr>
      <w:bookmarkStart w:id="1138" w:name="_Toc73402286"/>
      <w:bookmarkStart w:id="1139" w:name="_Toc73451745"/>
      <w:r>
        <w:lastRenderedPageBreak/>
        <w:t>6.3.2.4.4.1.3</w:t>
      </w:r>
      <w:r>
        <w:tab/>
        <w:t>RRC Measurement Configuration Control and Reporting (clause 8.1.3)</w:t>
      </w:r>
      <w:bookmarkEnd w:id="1138"/>
      <w:bookmarkEnd w:id="1139"/>
    </w:p>
    <w:p w14:paraId="3B72FDD4" w14:textId="68C13719" w:rsidR="004A549E" w:rsidRDefault="004A549E" w:rsidP="004A549E">
      <w:pPr>
        <w:rPr>
          <w:rFonts w:ascii="Arial" w:hAnsi="Arial" w:cs="Arial"/>
          <w:b/>
          <w:sz w:val="24"/>
        </w:rPr>
      </w:pPr>
      <w:r>
        <w:rPr>
          <w:rFonts w:ascii="Arial" w:hAnsi="Arial" w:cs="Arial"/>
          <w:b/>
          <w:color w:val="0000FF"/>
          <w:sz w:val="24"/>
        </w:rPr>
        <w:t>R5-212418</w:t>
      </w:r>
      <w:r>
        <w:rPr>
          <w:rFonts w:ascii="Arial" w:hAnsi="Arial" w:cs="Arial"/>
          <w:b/>
          <w:color w:val="0000FF"/>
          <w:sz w:val="24"/>
        </w:rPr>
        <w:tab/>
      </w:r>
      <w:r>
        <w:rPr>
          <w:rFonts w:ascii="Arial" w:hAnsi="Arial" w:cs="Arial"/>
          <w:b/>
          <w:sz w:val="24"/>
        </w:rPr>
        <w:t>Correction to NR TC 8.1.3.1.13-SS/PBCH block and CSI-RS based intra-frequency measurements</w:t>
      </w:r>
    </w:p>
    <w:p w14:paraId="3CF172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CR-2153  Cat: F (Rel-16)</w:t>
      </w:r>
      <w:r>
        <w:rPr>
          <w:i/>
        </w:rPr>
        <w:br/>
      </w:r>
      <w:r>
        <w:rPr>
          <w:i/>
        </w:rPr>
        <w:br/>
      </w:r>
      <w:r>
        <w:rPr>
          <w:i/>
        </w:rPr>
        <w:tab/>
      </w:r>
      <w:r>
        <w:rPr>
          <w:i/>
        </w:rPr>
        <w:tab/>
      </w:r>
      <w:r>
        <w:rPr>
          <w:i/>
        </w:rPr>
        <w:tab/>
      </w:r>
      <w:r>
        <w:rPr>
          <w:i/>
        </w:rPr>
        <w:tab/>
      </w:r>
      <w:r>
        <w:rPr>
          <w:i/>
        </w:rPr>
        <w:tab/>
        <w:t>Source: Huawei, Hisilicon</w:t>
      </w:r>
    </w:p>
    <w:p w14:paraId="45275F9E" w14:textId="77777777" w:rsidR="004A549E" w:rsidRDefault="004A549E" w:rsidP="004A549E">
      <w:pPr>
        <w:rPr>
          <w:rFonts w:ascii="Arial" w:hAnsi="Arial" w:cs="Arial"/>
          <w:b/>
        </w:rPr>
      </w:pPr>
      <w:r>
        <w:rPr>
          <w:rFonts w:ascii="Arial" w:hAnsi="Arial" w:cs="Arial"/>
          <w:b/>
        </w:rPr>
        <w:t xml:space="preserve">Discussion: </w:t>
      </w:r>
    </w:p>
    <w:p w14:paraId="207D42D4" w14:textId="77777777" w:rsidR="004A549E" w:rsidRDefault="004A549E" w:rsidP="004A549E">
      <w:r>
        <w:t>r1</w:t>
      </w:r>
    </w:p>
    <w:p w14:paraId="75F6B6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R5-213411</w:t>
      </w:r>
      <w:r>
        <w:rPr>
          <w:color w:val="993300"/>
          <w:u w:val="single"/>
        </w:rPr>
        <w:t>.</w:t>
      </w:r>
    </w:p>
    <w:p w14:paraId="576B9FC2" w14:textId="5617B3E4" w:rsidR="004A549E" w:rsidRDefault="004A549E" w:rsidP="004A549E">
      <w:pPr>
        <w:rPr>
          <w:rFonts w:ascii="Arial" w:hAnsi="Arial" w:cs="Arial"/>
          <w:b/>
          <w:sz w:val="24"/>
        </w:rPr>
      </w:pPr>
      <w:r>
        <w:rPr>
          <w:rFonts w:ascii="Arial" w:hAnsi="Arial" w:cs="Arial"/>
          <w:b/>
          <w:color w:val="0000FF"/>
          <w:sz w:val="24"/>
        </w:rPr>
        <w:t>R5-213411</w:t>
      </w:r>
      <w:r>
        <w:rPr>
          <w:rFonts w:ascii="Arial" w:hAnsi="Arial" w:cs="Arial"/>
          <w:b/>
          <w:color w:val="0000FF"/>
          <w:sz w:val="24"/>
        </w:rPr>
        <w:tab/>
      </w:r>
      <w:r>
        <w:rPr>
          <w:rFonts w:ascii="Arial" w:hAnsi="Arial" w:cs="Arial"/>
          <w:b/>
          <w:sz w:val="24"/>
        </w:rPr>
        <w:t>Correction to NR TC 8.1.3.1.13-SS/PBCH block and CSI-RS based intra-frequency measurements</w:t>
      </w:r>
    </w:p>
    <w:p w14:paraId="3A2B72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CR-2153  rev 1 Cat: F (Rel-16)</w:t>
      </w:r>
      <w:r>
        <w:rPr>
          <w:i/>
        </w:rPr>
        <w:br/>
      </w:r>
      <w:r>
        <w:rPr>
          <w:i/>
        </w:rPr>
        <w:br/>
      </w:r>
      <w:r>
        <w:rPr>
          <w:i/>
        </w:rPr>
        <w:tab/>
      </w:r>
      <w:r>
        <w:rPr>
          <w:i/>
        </w:rPr>
        <w:tab/>
      </w:r>
      <w:r>
        <w:rPr>
          <w:i/>
        </w:rPr>
        <w:tab/>
      </w:r>
      <w:r>
        <w:rPr>
          <w:i/>
        </w:rPr>
        <w:tab/>
      </w:r>
      <w:r>
        <w:rPr>
          <w:i/>
        </w:rPr>
        <w:tab/>
        <w:t>Source: Huawei, Hisilicon</w:t>
      </w:r>
    </w:p>
    <w:p w14:paraId="68224646" w14:textId="77777777" w:rsidR="004A549E" w:rsidRDefault="004A549E" w:rsidP="004A549E">
      <w:pPr>
        <w:rPr>
          <w:color w:val="808080"/>
        </w:rPr>
      </w:pPr>
      <w:r>
        <w:rPr>
          <w:color w:val="808080"/>
        </w:rPr>
        <w:t>(Replaces R5-212418)</w:t>
      </w:r>
    </w:p>
    <w:p w14:paraId="2D1441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705B0" w14:textId="77777777" w:rsidR="004A549E" w:rsidRDefault="004A549E" w:rsidP="004A549E">
      <w:pPr>
        <w:pStyle w:val="Heading7"/>
      </w:pPr>
      <w:bookmarkStart w:id="1140" w:name="_Toc73402287"/>
      <w:bookmarkStart w:id="1141" w:name="_Toc73451746"/>
      <w:r>
        <w:t>6.3.2.4.4.2.2</w:t>
      </w:r>
      <w:r>
        <w:tab/>
        <w:t>RRC Radio Bearer (clause 8.2.2)</w:t>
      </w:r>
      <w:bookmarkEnd w:id="1140"/>
      <w:bookmarkEnd w:id="1141"/>
    </w:p>
    <w:p w14:paraId="665D06B8" w14:textId="1E9541FC" w:rsidR="004A549E" w:rsidRDefault="004A549E" w:rsidP="004A549E">
      <w:pPr>
        <w:rPr>
          <w:rFonts w:ascii="Arial" w:hAnsi="Arial" w:cs="Arial"/>
          <w:b/>
          <w:sz w:val="24"/>
        </w:rPr>
      </w:pPr>
      <w:r>
        <w:rPr>
          <w:rFonts w:ascii="Arial" w:hAnsi="Arial" w:cs="Arial"/>
          <w:b/>
          <w:color w:val="0000FF"/>
          <w:sz w:val="24"/>
        </w:rPr>
        <w:t>R5-212421</w:t>
      </w:r>
      <w:r>
        <w:rPr>
          <w:rFonts w:ascii="Arial" w:hAnsi="Arial" w:cs="Arial"/>
          <w:b/>
          <w:color w:val="0000FF"/>
          <w:sz w:val="24"/>
        </w:rPr>
        <w:tab/>
      </w:r>
      <w:r>
        <w:rPr>
          <w:rFonts w:ascii="Arial" w:hAnsi="Arial" w:cs="Arial"/>
          <w:b/>
          <w:sz w:val="24"/>
        </w:rPr>
        <w:t>Correction to ENDC TC 8.2.2.3.1-SRB3 and Split SRB</w:t>
      </w:r>
    </w:p>
    <w:p w14:paraId="6453BFE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CR-2156  Cat: F (Rel-16)</w:t>
      </w:r>
      <w:r>
        <w:rPr>
          <w:i/>
        </w:rPr>
        <w:br/>
      </w:r>
      <w:r>
        <w:rPr>
          <w:i/>
        </w:rPr>
        <w:br/>
      </w:r>
      <w:r>
        <w:rPr>
          <w:i/>
        </w:rPr>
        <w:tab/>
      </w:r>
      <w:r>
        <w:rPr>
          <w:i/>
        </w:rPr>
        <w:tab/>
      </w:r>
      <w:r>
        <w:rPr>
          <w:i/>
        </w:rPr>
        <w:tab/>
      </w:r>
      <w:r>
        <w:rPr>
          <w:i/>
        </w:rPr>
        <w:tab/>
      </w:r>
      <w:r>
        <w:rPr>
          <w:i/>
        </w:rPr>
        <w:tab/>
        <w:t>Source: Huawei, Hisilicon</w:t>
      </w:r>
    </w:p>
    <w:p w14:paraId="0753677E" w14:textId="77777777" w:rsidR="004A549E" w:rsidRDefault="004A549E" w:rsidP="004A549E">
      <w:pPr>
        <w:rPr>
          <w:rFonts w:ascii="Arial" w:hAnsi="Arial" w:cs="Arial"/>
          <w:b/>
        </w:rPr>
      </w:pPr>
      <w:r>
        <w:rPr>
          <w:rFonts w:ascii="Arial" w:hAnsi="Arial" w:cs="Arial"/>
          <w:b/>
        </w:rPr>
        <w:t xml:space="preserve">Discussion: </w:t>
      </w:r>
    </w:p>
    <w:p w14:paraId="4FFB4287" w14:textId="77777777" w:rsidR="004A549E" w:rsidRDefault="004A549E" w:rsidP="004A549E">
      <w:r>
        <w:t xml:space="preserve">cover </w:t>
      </w:r>
      <w:proofErr w:type="spellStart"/>
      <w:r>
        <w:t>Rel</w:t>
      </w:r>
      <w:proofErr w:type="spellEnd"/>
      <w:r>
        <w:t>!</w:t>
      </w:r>
    </w:p>
    <w:p w14:paraId="6AA734B3" w14:textId="77777777" w:rsidR="004A549E" w:rsidRDefault="004A549E" w:rsidP="004A549E">
      <w:r>
        <w:t>r1</w:t>
      </w:r>
    </w:p>
    <w:p w14:paraId="6FAED3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R5-213412</w:t>
      </w:r>
      <w:r>
        <w:rPr>
          <w:color w:val="993300"/>
          <w:u w:val="single"/>
        </w:rPr>
        <w:t>.</w:t>
      </w:r>
    </w:p>
    <w:p w14:paraId="5F1126FA" w14:textId="27D3ABE2" w:rsidR="004A549E" w:rsidRDefault="004A549E" w:rsidP="004A549E">
      <w:pPr>
        <w:rPr>
          <w:rFonts w:ascii="Arial" w:hAnsi="Arial" w:cs="Arial"/>
          <w:b/>
          <w:sz w:val="24"/>
        </w:rPr>
      </w:pPr>
      <w:r>
        <w:rPr>
          <w:rFonts w:ascii="Arial" w:hAnsi="Arial" w:cs="Arial"/>
          <w:b/>
          <w:color w:val="0000FF"/>
          <w:sz w:val="24"/>
        </w:rPr>
        <w:t>R5-213412</w:t>
      </w:r>
      <w:r>
        <w:rPr>
          <w:rFonts w:ascii="Arial" w:hAnsi="Arial" w:cs="Arial"/>
          <w:b/>
          <w:color w:val="0000FF"/>
          <w:sz w:val="24"/>
        </w:rPr>
        <w:tab/>
      </w:r>
      <w:r>
        <w:rPr>
          <w:rFonts w:ascii="Arial" w:hAnsi="Arial" w:cs="Arial"/>
          <w:b/>
          <w:sz w:val="24"/>
        </w:rPr>
        <w:t>Correction to ENDC TC 8.2.2.3.1-SRB3 and Split SRB</w:t>
      </w:r>
    </w:p>
    <w:p w14:paraId="2F01DC2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CR-2156  rev 1 Cat: F (Rel-16)</w:t>
      </w:r>
      <w:r>
        <w:rPr>
          <w:i/>
        </w:rPr>
        <w:br/>
      </w:r>
      <w:r>
        <w:rPr>
          <w:i/>
        </w:rPr>
        <w:br/>
      </w:r>
      <w:r>
        <w:rPr>
          <w:i/>
        </w:rPr>
        <w:tab/>
      </w:r>
      <w:r>
        <w:rPr>
          <w:i/>
        </w:rPr>
        <w:tab/>
      </w:r>
      <w:r>
        <w:rPr>
          <w:i/>
        </w:rPr>
        <w:tab/>
      </w:r>
      <w:r>
        <w:rPr>
          <w:i/>
        </w:rPr>
        <w:tab/>
      </w:r>
      <w:r>
        <w:rPr>
          <w:i/>
        </w:rPr>
        <w:tab/>
        <w:t>Source: Huawei, Hisilicon</w:t>
      </w:r>
    </w:p>
    <w:p w14:paraId="31AA3D2E" w14:textId="77777777" w:rsidR="004A549E" w:rsidRDefault="004A549E" w:rsidP="004A549E">
      <w:pPr>
        <w:rPr>
          <w:color w:val="808080"/>
        </w:rPr>
      </w:pPr>
      <w:r>
        <w:rPr>
          <w:color w:val="808080"/>
        </w:rPr>
        <w:t>(Replaces R5-212421)</w:t>
      </w:r>
    </w:p>
    <w:p w14:paraId="0D5949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5D224" w14:textId="3E21A118" w:rsidR="004A549E" w:rsidRDefault="004A549E" w:rsidP="004A549E">
      <w:pPr>
        <w:rPr>
          <w:rFonts w:ascii="Arial" w:hAnsi="Arial" w:cs="Arial"/>
          <w:b/>
          <w:sz w:val="24"/>
        </w:rPr>
      </w:pPr>
      <w:r>
        <w:rPr>
          <w:rFonts w:ascii="Arial" w:hAnsi="Arial" w:cs="Arial"/>
          <w:b/>
          <w:color w:val="0000FF"/>
          <w:sz w:val="24"/>
        </w:rPr>
        <w:t>R5-212733</w:t>
      </w:r>
      <w:r>
        <w:rPr>
          <w:rFonts w:ascii="Arial" w:hAnsi="Arial" w:cs="Arial"/>
          <w:b/>
          <w:color w:val="0000FF"/>
          <w:sz w:val="24"/>
        </w:rPr>
        <w:tab/>
      </w:r>
      <w:r>
        <w:rPr>
          <w:rFonts w:ascii="Arial" w:hAnsi="Arial" w:cs="Arial"/>
          <w:b/>
          <w:sz w:val="24"/>
        </w:rPr>
        <w:t>Correction to MR-DC RRC test case 8.2.2.2.1</w:t>
      </w:r>
    </w:p>
    <w:p w14:paraId="00F55A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CR-2205  Cat: F (Rel-16)</w:t>
      </w:r>
      <w:r>
        <w:rPr>
          <w:i/>
        </w:rPr>
        <w:br/>
      </w:r>
      <w:r>
        <w:rPr>
          <w:i/>
        </w:rPr>
        <w:br/>
      </w:r>
      <w:r>
        <w:rPr>
          <w:i/>
        </w:rPr>
        <w:tab/>
      </w:r>
      <w:r>
        <w:rPr>
          <w:i/>
        </w:rPr>
        <w:tab/>
      </w:r>
      <w:r>
        <w:rPr>
          <w:i/>
        </w:rPr>
        <w:tab/>
      </w:r>
      <w:r>
        <w:rPr>
          <w:i/>
        </w:rPr>
        <w:tab/>
      </w:r>
      <w:r>
        <w:rPr>
          <w:i/>
        </w:rPr>
        <w:tab/>
        <w:t>Source: ANRITSU LTD, MCC TF160</w:t>
      </w:r>
    </w:p>
    <w:p w14:paraId="487019FB" w14:textId="77777777" w:rsidR="004A549E" w:rsidRDefault="004A549E" w:rsidP="004A549E">
      <w:pPr>
        <w:rPr>
          <w:rFonts w:ascii="Arial" w:hAnsi="Arial" w:cs="Arial"/>
          <w:b/>
        </w:rPr>
      </w:pPr>
      <w:r>
        <w:rPr>
          <w:rFonts w:ascii="Arial" w:hAnsi="Arial" w:cs="Arial"/>
          <w:b/>
        </w:rPr>
        <w:t xml:space="preserve">Discussion: </w:t>
      </w:r>
    </w:p>
    <w:p w14:paraId="42468235" w14:textId="77777777" w:rsidR="004A549E" w:rsidRDefault="004A549E" w:rsidP="004A549E">
      <w:r>
        <w:lastRenderedPageBreak/>
        <w:t>r2</w:t>
      </w:r>
    </w:p>
    <w:p w14:paraId="699A896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R5-213472</w:t>
      </w:r>
      <w:r>
        <w:rPr>
          <w:color w:val="993300"/>
          <w:u w:val="single"/>
        </w:rPr>
        <w:t>.</w:t>
      </w:r>
    </w:p>
    <w:p w14:paraId="2B2DF2DB" w14:textId="0C1BD39F" w:rsidR="004A549E" w:rsidRDefault="004A549E" w:rsidP="004A549E">
      <w:pPr>
        <w:rPr>
          <w:rFonts w:ascii="Arial" w:hAnsi="Arial" w:cs="Arial"/>
          <w:b/>
          <w:sz w:val="24"/>
        </w:rPr>
      </w:pPr>
      <w:r>
        <w:rPr>
          <w:rFonts w:ascii="Arial" w:hAnsi="Arial" w:cs="Arial"/>
          <w:b/>
          <w:color w:val="0000FF"/>
          <w:sz w:val="24"/>
        </w:rPr>
        <w:t>R5-213472</w:t>
      </w:r>
      <w:r>
        <w:rPr>
          <w:rFonts w:ascii="Arial" w:hAnsi="Arial" w:cs="Arial"/>
          <w:b/>
          <w:color w:val="0000FF"/>
          <w:sz w:val="24"/>
        </w:rPr>
        <w:tab/>
      </w:r>
      <w:r>
        <w:rPr>
          <w:rFonts w:ascii="Arial" w:hAnsi="Arial" w:cs="Arial"/>
          <w:b/>
          <w:sz w:val="24"/>
        </w:rPr>
        <w:t>Correction to MR-DC RRC test case 8.2.2.2.1</w:t>
      </w:r>
    </w:p>
    <w:p w14:paraId="439AF98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CR-2205  rev 1 Cat: F (Rel-16)</w:t>
      </w:r>
      <w:r>
        <w:rPr>
          <w:i/>
        </w:rPr>
        <w:br/>
      </w:r>
      <w:r>
        <w:rPr>
          <w:i/>
        </w:rPr>
        <w:br/>
      </w:r>
      <w:r>
        <w:rPr>
          <w:i/>
        </w:rPr>
        <w:tab/>
      </w:r>
      <w:r>
        <w:rPr>
          <w:i/>
        </w:rPr>
        <w:tab/>
      </w:r>
      <w:r>
        <w:rPr>
          <w:i/>
        </w:rPr>
        <w:tab/>
      </w:r>
      <w:r>
        <w:rPr>
          <w:i/>
        </w:rPr>
        <w:tab/>
      </w:r>
      <w:r>
        <w:rPr>
          <w:i/>
        </w:rPr>
        <w:tab/>
        <w:t>Source: ANRITSU LTD, MCC TF160</w:t>
      </w:r>
    </w:p>
    <w:p w14:paraId="54774E5D" w14:textId="77777777" w:rsidR="004A549E" w:rsidRDefault="004A549E" w:rsidP="004A549E">
      <w:pPr>
        <w:rPr>
          <w:color w:val="808080"/>
        </w:rPr>
      </w:pPr>
      <w:r>
        <w:rPr>
          <w:color w:val="808080"/>
        </w:rPr>
        <w:t>(Replaces R5-212733)</w:t>
      </w:r>
    </w:p>
    <w:p w14:paraId="3E0391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22001" w14:textId="1D227E53" w:rsidR="004A549E" w:rsidRDefault="004A549E" w:rsidP="004A549E">
      <w:pPr>
        <w:rPr>
          <w:rFonts w:ascii="Arial" w:hAnsi="Arial" w:cs="Arial"/>
          <w:b/>
          <w:sz w:val="24"/>
        </w:rPr>
      </w:pPr>
      <w:r>
        <w:rPr>
          <w:rFonts w:ascii="Arial" w:hAnsi="Arial" w:cs="Arial"/>
          <w:b/>
          <w:color w:val="0000FF"/>
          <w:sz w:val="24"/>
        </w:rPr>
        <w:t>R5-213064</w:t>
      </w:r>
      <w:r>
        <w:rPr>
          <w:rFonts w:ascii="Arial" w:hAnsi="Arial" w:cs="Arial"/>
          <w:b/>
          <w:color w:val="0000FF"/>
          <w:sz w:val="24"/>
        </w:rPr>
        <w:tab/>
      </w:r>
      <w:r>
        <w:rPr>
          <w:rFonts w:ascii="Arial" w:hAnsi="Arial" w:cs="Arial"/>
          <w:b/>
          <w:sz w:val="24"/>
        </w:rPr>
        <w:t>Addition of NR-DC TC 8.2.2.3.2-SRB3 and split SRB</w:t>
      </w:r>
    </w:p>
    <w:p w14:paraId="4AC0BDE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CR-2238  Cat: F (Rel-16)</w:t>
      </w:r>
      <w:r>
        <w:rPr>
          <w:i/>
        </w:rPr>
        <w:br/>
      </w:r>
      <w:r>
        <w:rPr>
          <w:i/>
        </w:rPr>
        <w:br/>
      </w:r>
      <w:r>
        <w:rPr>
          <w:i/>
        </w:rPr>
        <w:tab/>
      </w:r>
      <w:r>
        <w:rPr>
          <w:i/>
        </w:rPr>
        <w:tab/>
      </w:r>
      <w:r>
        <w:rPr>
          <w:i/>
        </w:rPr>
        <w:tab/>
      </w:r>
      <w:r>
        <w:rPr>
          <w:i/>
        </w:rPr>
        <w:tab/>
      </w:r>
      <w:r>
        <w:rPr>
          <w:i/>
        </w:rPr>
        <w:tab/>
        <w:t>Source: Huawei, Hisilicon</w:t>
      </w:r>
    </w:p>
    <w:p w14:paraId="252E47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0D81A" w14:textId="77777777" w:rsidR="004A549E" w:rsidRDefault="004A549E" w:rsidP="004A549E">
      <w:pPr>
        <w:pStyle w:val="Heading7"/>
      </w:pPr>
      <w:bookmarkStart w:id="1142" w:name="_Toc73402288"/>
      <w:bookmarkStart w:id="1143" w:name="_Toc73451747"/>
      <w:r>
        <w:t>6.3.2.4.4.1.3</w:t>
      </w:r>
      <w:r>
        <w:tab/>
        <w:t>RRC Measurement Configuration Control and Reporting (clause 8.1.3)</w:t>
      </w:r>
      <w:bookmarkEnd w:id="1142"/>
      <w:bookmarkEnd w:id="1143"/>
    </w:p>
    <w:p w14:paraId="4F550487" w14:textId="41CBF3C9" w:rsidR="004A549E" w:rsidRDefault="004A549E" w:rsidP="004A549E">
      <w:pPr>
        <w:rPr>
          <w:rFonts w:ascii="Arial" w:hAnsi="Arial" w:cs="Arial"/>
          <w:b/>
          <w:sz w:val="24"/>
        </w:rPr>
      </w:pPr>
      <w:r>
        <w:rPr>
          <w:rFonts w:ascii="Arial" w:hAnsi="Arial" w:cs="Arial"/>
          <w:b/>
          <w:color w:val="0000FF"/>
          <w:sz w:val="24"/>
        </w:rPr>
        <w:t>R5-213113</w:t>
      </w:r>
      <w:r>
        <w:rPr>
          <w:rFonts w:ascii="Arial" w:hAnsi="Arial" w:cs="Arial"/>
          <w:b/>
          <w:color w:val="0000FF"/>
          <w:sz w:val="24"/>
        </w:rPr>
        <w:tab/>
      </w:r>
      <w:r>
        <w:rPr>
          <w:rFonts w:ascii="Arial" w:hAnsi="Arial" w:cs="Arial"/>
          <w:b/>
          <w:sz w:val="24"/>
        </w:rPr>
        <w:t>Update to NR RRC test cases 8.1.3.1.23</w:t>
      </w:r>
    </w:p>
    <w:p w14:paraId="678B30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CR-2251  Cat: F (Rel-16)</w:t>
      </w:r>
      <w:r>
        <w:rPr>
          <w:i/>
        </w:rPr>
        <w:br/>
      </w:r>
      <w:r>
        <w:rPr>
          <w:i/>
        </w:rPr>
        <w:br/>
      </w:r>
      <w:r>
        <w:rPr>
          <w:i/>
        </w:rPr>
        <w:tab/>
      </w:r>
      <w:r>
        <w:rPr>
          <w:i/>
        </w:rPr>
        <w:tab/>
      </w:r>
      <w:r>
        <w:rPr>
          <w:i/>
        </w:rPr>
        <w:tab/>
      </w:r>
      <w:r>
        <w:rPr>
          <w:i/>
        </w:rPr>
        <w:tab/>
      </w:r>
      <w:r>
        <w:rPr>
          <w:i/>
        </w:rPr>
        <w:tab/>
        <w:t>Source: Qualcomm Wireless GmbH</w:t>
      </w:r>
    </w:p>
    <w:p w14:paraId="2BC4D98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43C7D" w14:textId="68F05E0D" w:rsidR="004A549E" w:rsidRDefault="004A549E" w:rsidP="004A549E">
      <w:pPr>
        <w:rPr>
          <w:rFonts w:ascii="Arial" w:hAnsi="Arial" w:cs="Arial"/>
          <w:b/>
          <w:sz w:val="24"/>
        </w:rPr>
      </w:pPr>
      <w:r>
        <w:rPr>
          <w:rFonts w:ascii="Arial" w:hAnsi="Arial" w:cs="Arial"/>
          <w:b/>
          <w:color w:val="0000FF"/>
          <w:sz w:val="24"/>
        </w:rPr>
        <w:t>R5-213376</w:t>
      </w:r>
      <w:r>
        <w:rPr>
          <w:rFonts w:ascii="Arial" w:hAnsi="Arial" w:cs="Arial"/>
          <w:b/>
          <w:color w:val="0000FF"/>
          <w:sz w:val="24"/>
        </w:rPr>
        <w:tab/>
      </w:r>
      <w:r>
        <w:rPr>
          <w:rFonts w:ascii="Arial" w:hAnsi="Arial" w:cs="Arial"/>
          <w:b/>
          <w:sz w:val="24"/>
        </w:rPr>
        <w:t>Correction to NR CA RRC test cases 8.1.3.1.18.x</w:t>
      </w:r>
    </w:p>
    <w:p w14:paraId="70BC81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CR-2272  Cat: F (Rel-16)</w:t>
      </w:r>
      <w:r>
        <w:rPr>
          <w:i/>
        </w:rPr>
        <w:br/>
      </w:r>
      <w:r>
        <w:rPr>
          <w:i/>
        </w:rPr>
        <w:br/>
      </w:r>
      <w:r>
        <w:rPr>
          <w:i/>
        </w:rPr>
        <w:tab/>
      </w:r>
      <w:r>
        <w:rPr>
          <w:i/>
        </w:rPr>
        <w:tab/>
      </w:r>
      <w:r>
        <w:rPr>
          <w:i/>
        </w:rPr>
        <w:tab/>
      </w:r>
      <w:r>
        <w:rPr>
          <w:i/>
        </w:rPr>
        <w:tab/>
      </w:r>
      <w:r>
        <w:rPr>
          <w:i/>
        </w:rPr>
        <w:tab/>
        <w:t>Source: Keysight Technologies UK</w:t>
      </w:r>
    </w:p>
    <w:p w14:paraId="64BCBDBD" w14:textId="77777777" w:rsidR="004A549E" w:rsidRDefault="004A549E" w:rsidP="004A549E">
      <w:pPr>
        <w:rPr>
          <w:rFonts w:ascii="Arial" w:hAnsi="Arial" w:cs="Arial"/>
          <w:b/>
        </w:rPr>
      </w:pPr>
      <w:r>
        <w:rPr>
          <w:rFonts w:ascii="Arial" w:hAnsi="Arial" w:cs="Arial"/>
          <w:b/>
        </w:rPr>
        <w:t xml:space="preserve">Discussion: </w:t>
      </w:r>
    </w:p>
    <w:p w14:paraId="0A926771" w14:textId="77777777" w:rsidR="004A549E" w:rsidRDefault="004A549E" w:rsidP="004A549E">
      <w:r>
        <w:t>late doc</w:t>
      </w:r>
    </w:p>
    <w:p w14:paraId="14B2BF74" w14:textId="77777777" w:rsidR="004A549E" w:rsidRDefault="004A549E" w:rsidP="004A549E">
      <w:r>
        <w:t>r1</w:t>
      </w:r>
    </w:p>
    <w:p w14:paraId="3DD186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R5-213473</w:t>
      </w:r>
      <w:r>
        <w:rPr>
          <w:color w:val="993300"/>
          <w:u w:val="single"/>
        </w:rPr>
        <w:t>.</w:t>
      </w:r>
    </w:p>
    <w:p w14:paraId="685513FA" w14:textId="01ACCBFD" w:rsidR="004A549E" w:rsidRDefault="004A549E" w:rsidP="004A549E">
      <w:pPr>
        <w:rPr>
          <w:rFonts w:ascii="Arial" w:hAnsi="Arial" w:cs="Arial"/>
          <w:b/>
          <w:sz w:val="24"/>
        </w:rPr>
      </w:pPr>
      <w:r>
        <w:rPr>
          <w:rFonts w:ascii="Arial" w:hAnsi="Arial" w:cs="Arial"/>
          <w:b/>
          <w:color w:val="0000FF"/>
          <w:sz w:val="24"/>
        </w:rPr>
        <w:t>R5-213473</w:t>
      </w:r>
      <w:r>
        <w:rPr>
          <w:rFonts w:ascii="Arial" w:hAnsi="Arial" w:cs="Arial"/>
          <w:b/>
          <w:color w:val="0000FF"/>
          <w:sz w:val="24"/>
        </w:rPr>
        <w:tab/>
      </w:r>
      <w:r>
        <w:rPr>
          <w:rFonts w:ascii="Arial" w:hAnsi="Arial" w:cs="Arial"/>
          <w:b/>
          <w:sz w:val="24"/>
        </w:rPr>
        <w:t>Correction to NR CA RRC test cases 8.1.3.1.18.x</w:t>
      </w:r>
    </w:p>
    <w:p w14:paraId="0B02B7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CR-2272  rev 1 Cat: F (Rel-16)</w:t>
      </w:r>
      <w:r>
        <w:rPr>
          <w:i/>
        </w:rPr>
        <w:br/>
      </w:r>
      <w:r>
        <w:rPr>
          <w:i/>
        </w:rPr>
        <w:br/>
      </w:r>
      <w:r>
        <w:rPr>
          <w:i/>
        </w:rPr>
        <w:tab/>
      </w:r>
      <w:r>
        <w:rPr>
          <w:i/>
        </w:rPr>
        <w:tab/>
      </w:r>
      <w:r>
        <w:rPr>
          <w:i/>
        </w:rPr>
        <w:tab/>
      </w:r>
      <w:r>
        <w:rPr>
          <w:i/>
        </w:rPr>
        <w:tab/>
      </w:r>
      <w:r>
        <w:rPr>
          <w:i/>
        </w:rPr>
        <w:tab/>
        <w:t>Source: Keysight Technologies UK</w:t>
      </w:r>
    </w:p>
    <w:p w14:paraId="4E6ECA5C" w14:textId="77777777" w:rsidR="004A549E" w:rsidRDefault="004A549E" w:rsidP="004A549E">
      <w:pPr>
        <w:rPr>
          <w:color w:val="808080"/>
        </w:rPr>
      </w:pPr>
      <w:r>
        <w:rPr>
          <w:color w:val="808080"/>
        </w:rPr>
        <w:t>(Replaces R5-213376)</w:t>
      </w:r>
    </w:p>
    <w:p w14:paraId="6CD191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489E8" w14:textId="77777777" w:rsidR="004A549E" w:rsidRDefault="004A549E" w:rsidP="004A549E">
      <w:pPr>
        <w:pStyle w:val="Heading7"/>
      </w:pPr>
      <w:bookmarkStart w:id="1144" w:name="_Toc73402289"/>
      <w:bookmarkStart w:id="1145" w:name="_Toc73451748"/>
      <w:r>
        <w:t>6.3.2.4.4.1.4</w:t>
      </w:r>
      <w:r>
        <w:tab/>
        <w:t>RRC Handover (clause 8.1.4)</w:t>
      </w:r>
      <w:bookmarkEnd w:id="1144"/>
      <w:bookmarkEnd w:id="1145"/>
    </w:p>
    <w:p w14:paraId="5D1A66B9" w14:textId="3F9BFA12" w:rsidR="004A549E" w:rsidRDefault="004A549E" w:rsidP="004A549E">
      <w:pPr>
        <w:rPr>
          <w:rFonts w:ascii="Arial" w:hAnsi="Arial" w:cs="Arial"/>
          <w:b/>
          <w:sz w:val="24"/>
        </w:rPr>
      </w:pPr>
      <w:r>
        <w:rPr>
          <w:rFonts w:ascii="Arial" w:hAnsi="Arial" w:cs="Arial"/>
          <w:b/>
          <w:color w:val="0000FF"/>
          <w:sz w:val="24"/>
        </w:rPr>
        <w:t>R5-212092</w:t>
      </w:r>
      <w:r>
        <w:rPr>
          <w:rFonts w:ascii="Arial" w:hAnsi="Arial" w:cs="Arial"/>
          <w:b/>
          <w:color w:val="0000FF"/>
          <w:sz w:val="24"/>
        </w:rPr>
        <w:tab/>
      </w:r>
      <w:r>
        <w:rPr>
          <w:rFonts w:ascii="Arial" w:hAnsi="Arial" w:cs="Arial"/>
          <w:b/>
          <w:sz w:val="24"/>
        </w:rPr>
        <w:t>Update of RRC message in RRC TC 8.1.4.1.9.1</w:t>
      </w:r>
    </w:p>
    <w:p w14:paraId="48D2545C"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CR-2088  Cat: F (Rel-16)</w:t>
      </w:r>
      <w:r>
        <w:rPr>
          <w:i/>
        </w:rPr>
        <w:br/>
      </w:r>
      <w:r>
        <w:rPr>
          <w:i/>
        </w:rPr>
        <w:br/>
      </w:r>
      <w:r>
        <w:rPr>
          <w:i/>
        </w:rPr>
        <w:tab/>
      </w:r>
      <w:r>
        <w:rPr>
          <w:i/>
        </w:rPr>
        <w:tab/>
      </w:r>
      <w:r>
        <w:rPr>
          <w:i/>
        </w:rPr>
        <w:tab/>
      </w:r>
      <w:r>
        <w:rPr>
          <w:i/>
        </w:rPr>
        <w:tab/>
      </w:r>
      <w:r>
        <w:rPr>
          <w:i/>
        </w:rPr>
        <w:tab/>
        <w:t>Source: MediaTek Inc.</w:t>
      </w:r>
    </w:p>
    <w:p w14:paraId="424DAF9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6771" w14:textId="62B0D762" w:rsidR="004A549E" w:rsidRDefault="004A549E" w:rsidP="004A549E">
      <w:pPr>
        <w:rPr>
          <w:rFonts w:ascii="Arial" w:hAnsi="Arial" w:cs="Arial"/>
          <w:b/>
          <w:sz w:val="24"/>
        </w:rPr>
      </w:pPr>
      <w:r>
        <w:rPr>
          <w:rFonts w:ascii="Arial" w:hAnsi="Arial" w:cs="Arial"/>
          <w:b/>
          <w:color w:val="0000FF"/>
          <w:sz w:val="24"/>
        </w:rPr>
        <w:t>R5-212093</w:t>
      </w:r>
      <w:r>
        <w:rPr>
          <w:rFonts w:ascii="Arial" w:hAnsi="Arial" w:cs="Arial"/>
          <w:b/>
          <w:color w:val="0000FF"/>
          <w:sz w:val="24"/>
        </w:rPr>
        <w:tab/>
      </w:r>
      <w:r>
        <w:rPr>
          <w:rFonts w:ascii="Arial" w:hAnsi="Arial" w:cs="Arial"/>
          <w:b/>
          <w:sz w:val="24"/>
        </w:rPr>
        <w:t xml:space="preserve">Update of TAU </w:t>
      </w:r>
      <w:proofErr w:type="spellStart"/>
      <w:r>
        <w:rPr>
          <w:rFonts w:ascii="Arial" w:hAnsi="Arial" w:cs="Arial"/>
          <w:b/>
          <w:sz w:val="24"/>
        </w:rPr>
        <w:t>Req</w:t>
      </w:r>
      <w:proofErr w:type="spellEnd"/>
      <w:r>
        <w:rPr>
          <w:rFonts w:ascii="Arial" w:hAnsi="Arial" w:cs="Arial"/>
          <w:b/>
          <w:sz w:val="24"/>
        </w:rPr>
        <w:t xml:space="preserve"> for I-RAT TC 8.1.4.2.1.1</w:t>
      </w:r>
    </w:p>
    <w:p w14:paraId="5CA8F0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CR-2089  Cat: F (Rel-16)</w:t>
      </w:r>
      <w:r>
        <w:rPr>
          <w:i/>
        </w:rPr>
        <w:br/>
      </w:r>
      <w:r>
        <w:rPr>
          <w:i/>
        </w:rPr>
        <w:br/>
      </w:r>
      <w:r>
        <w:rPr>
          <w:i/>
        </w:rPr>
        <w:tab/>
      </w:r>
      <w:r>
        <w:rPr>
          <w:i/>
        </w:rPr>
        <w:tab/>
      </w:r>
      <w:r>
        <w:rPr>
          <w:i/>
        </w:rPr>
        <w:tab/>
      </w:r>
      <w:r>
        <w:rPr>
          <w:i/>
        </w:rPr>
        <w:tab/>
      </w:r>
      <w:r>
        <w:rPr>
          <w:i/>
        </w:rPr>
        <w:tab/>
        <w:t>Source: MediaTek Inc., Keysight Technologies</w:t>
      </w:r>
    </w:p>
    <w:p w14:paraId="50C3B0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3FC69" w14:textId="77777777" w:rsidR="004A549E" w:rsidRDefault="004A549E" w:rsidP="004A549E">
      <w:pPr>
        <w:pStyle w:val="Heading7"/>
      </w:pPr>
      <w:bookmarkStart w:id="1146" w:name="_Toc73402290"/>
      <w:bookmarkStart w:id="1147" w:name="_Toc73451749"/>
      <w:r>
        <w:t>6.3.2.4.4.2.3</w:t>
      </w:r>
      <w:r>
        <w:tab/>
        <w:t>RRC Measurement / Handovers (clause 8.2.3)</w:t>
      </w:r>
      <w:bookmarkEnd w:id="1146"/>
      <w:bookmarkEnd w:id="1147"/>
    </w:p>
    <w:p w14:paraId="3543BAFF" w14:textId="5C55C587" w:rsidR="004A549E" w:rsidRDefault="004A549E" w:rsidP="004A549E">
      <w:pPr>
        <w:rPr>
          <w:rFonts w:ascii="Arial" w:hAnsi="Arial" w:cs="Arial"/>
          <w:b/>
          <w:sz w:val="24"/>
        </w:rPr>
      </w:pPr>
      <w:r>
        <w:rPr>
          <w:rFonts w:ascii="Arial" w:hAnsi="Arial" w:cs="Arial"/>
          <w:b/>
          <w:color w:val="0000FF"/>
          <w:sz w:val="24"/>
        </w:rPr>
        <w:t>R5-212095</w:t>
      </w:r>
      <w:r>
        <w:rPr>
          <w:rFonts w:ascii="Arial" w:hAnsi="Arial" w:cs="Arial"/>
          <w:b/>
          <w:color w:val="0000FF"/>
          <w:sz w:val="24"/>
        </w:rPr>
        <w:tab/>
      </w:r>
      <w:r>
        <w:rPr>
          <w:rFonts w:ascii="Arial" w:hAnsi="Arial" w:cs="Arial"/>
          <w:b/>
          <w:sz w:val="24"/>
        </w:rPr>
        <w:t>Correction of MR-DC RRC TC 8.2.3.1.1</w:t>
      </w:r>
    </w:p>
    <w:p w14:paraId="7FD595E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CR-2091  Cat: F (Rel-16)</w:t>
      </w:r>
      <w:r>
        <w:rPr>
          <w:i/>
        </w:rPr>
        <w:br/>
      </w:r>
      <w:r>
        <w:rPr>
          <w:i/>
        </w:rPr>
        <w:br/>
      </w:r>
      <w:r>
        <w:rPr>
          <w:i/>
        </w:rPr>
        <w:tab/>
      </w:r>
      <w:r>
        <w:rPr>
          <w:i/>
        </w:rPr>
        <w:tab/>
      </w:r>
      <w:r>
        <w:rPr>
          <w:i/>
        </w:rPr>
        <w:tab/>
      </w:r>
      <w:r>
        <w:rPr>
          <w:i/>
        </w:rPr>
        <w:tab/>
      </w:r>
      <w:r>
        <w:rPr>
          <w:i/>
        </w:rPr>
        <w:tab/>
        <w:t>Source: MediaTek Inc.</w:t>
      </w:r>
    </w:p>
    <w:p w14:paraId="636C055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7A1C2" w14:textId="07EDAE04" w:rsidR="004A549E" w:rsidRDefault="004A549E" w:rsidP="004A549E">
      <w:pPr>
        <w:rPr>
          <w:rFonts w:ascii="Arial" w:hAnsi="Arial" w:cs="Arial"/>
          <w:b/>
          <w:sz w:val="24"/>
        </w:rPr>
      </w:pPr>
      <w:r>
        <w:rPr>
          <w:rFonts w:ascii="Arial" w:hAnsi="Arial" w:cs="Arial"/>
          <w:b/>
          <w:color w:val="0000FF"/>
          <w:sz w:val="24"/>
        </w:rPr>
        <w:t>R5-212096</w:t>
      </w:r>
      <w:r>
        <w:rPr>
          <w:rFonts w:ascii="Arial" w:hAnsi="Arial" w:cs="Arial"/>
          <w:b/>
          <w:color w:val="0000FF"/>
          <w:sz w:val="24"/>
        </w:rPr>
        <w:tab/>
      </w:r>
      <w:r>
        <w:rPr>
          <w:rFonts w:ascii="Arial" w:hAnsi="Arial" w:cs="Arial"/>
          <w:b/>
          <w:sz w:val="24"/>
        </w:rPr>
        <w:t>Editorial correction of MR-DC RRC TC 8.2.3.6.1b and 8.2.3.7.1</w:t>
      </w:r>
    </w:p>
    <w:p w14:paraId="41258C8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CR-2092  Cat: F (Rel-16)</w:t>
      </w:r>
      <w:r>
        <w:rPr>
          <w:i/>
        </w:rPr>
        <w:br/>
      </w:r>
      <w:r>
        <w:rPr>
          <w:i/>
        </w:rPr>
        <w:br/>
      </w:r>
      <w:r>
        <w:rPr>
          <w:i/>
        </w:rPr>
        <w:tab/>
      </w:r>
      <w:r>
        <w:rPr>
          <w:i/>
        </w:rPr>
        <w:tab/>
      </w:r>
      <w:r>
        <w:rPr>
          <w:i/>
        </w:rPr>
        <w:tab/>
      </w:r>
      <w:r>
        <w:rPr>
          <w:i/>
        </w:rPr>
        <w:tab/>
      </w:r>
      <w:r>
        <w:rPr>
          <w:i/>
        </w:rPr>
        <w:tab/>
        <w:t>Source: MediaTek Inc.</w:t>
      </w:r>
    </w:p>
    <w:p w14:paraId="124EB61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9882D" w14:textId="51C20CBE" w:rsidR="004A549E" w:rsidRDefault="004A549E" w:rsidP="004A549E">
      <w:pPr>
        <w:rPr>
          <w:rFonts w:ascii="Arial" w:hAnsi="Arial" w:cs="Arial"/>
          <w:b/>
          <w:sz w:val="24"/>
        </w:rPr>
      </w:pPr>
      <w:r>
        <w:rPr>
          <w:rFonts w:ascii="Arial" w:hAnsi="Arial" w:cs="Arial"/>
          <w:b/>
          <w:color w:val="0000FF"/>
          <w:sz w:val="24"/>
        </w:rPr>
        <w:t>R5-212097</w:t>
      </w:r>
      <w:r>
        <w:rPr>
          <w:rFonts w:ascii="Arial" w:hAnsi="Arial" w:cs="Arial"/>
          <w:b/>
          <w:color w:val="0000FF"/>
          <w:sz w:val="24"/>
        </w:rPr>
        <w:tab/>
      </w:r>
      <w:r>
        <w:rPr>
          <w:rFonts w:ascii="Arial" w:hAnsi="Arial" w:cs="Arial"/>
          <w:b/>
          <w:sz w:val="24"/>
        </w:rPr>
        <w:t>Correction to MR-DC RRC TC 8.2.3.9.1 and 8.2.3.10.1</w:t>
      </w:r>
    </w:p>
    <w:p w14:paraId="0D0A89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CR-2093  Cat: F (Rel-16)</w:t>
      </w:r>
      <w:r>
        <w:rPr>
          <w:i/>
        </w:rPr>
        <w:br/>
      </w:r>
      <w:r>
        <w:rPr>
          <w:i/>
        </w:rPr>
        <w:br/>
      </w:r>
      <w:r>
        <w:rPr>
          <w:i/>
        </w:rPr>
        <w:tab/>
      </w:r>
      <w:r>
        <w:rPr>
          <w:i/>
        </w:rPr>
        <w:tab/>
      </w:r>
      <w:r>
        <w:rPr>
          <w:i/>
        </w:rPr>
        <w:tab/>
      </w:r>
      <w:r>
        <w:rPr>
          <w:i/>
        </w:rPr>
        <w:tab/>
      </w:r>
      <w:r>
        <w:rPr>
          <w:i/>
        </w:rPr>
        <w:tab/>
        <w:t>Source: MediaTek Inc., Keysight Technologies</w:t>
      </w:r>
    </w:p>
    <w:p w14:paraId="729CC5DB" w14:textId="77777777" w:rsidR="004A549E" w:rsidRDefault="004A549E" w:rsidP="004A549E">
      <w:pPr>
        <w:rPr>
          <w:rFonts w:ascii="Arial" w:hAnsi="Arial" w:cs="Arial"/>
          <w:b/>
        </w:rPr>
      </w:pPr>
      <w:r>
        <w:rPr>
          <w:rFonts w:ascii="Arial" w:hAnsi="Arial" w:cs="Arial"/>
          <w:b/>
        </w:rPr>
        <w:t xml:space="preserve">Discussion: </w:t>
      </w:r>
    </w:p>
    <w:p w14:paraId="7AEFC085" w14:textId="77777777" w:rsidR="004A549E" w:rsidRDefault="004A549E" w:rsidP="004A549E">
      <w:r>
        <w:t>r1</w:t>
      </w:r>
    </w:p>
    <w:p w14:paraId="5FD9FB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R5-213474</w:t>
      </w:r>
      <w:r>
        <w:rPr>
          <w:color w:val="993300"/>
          <w:u w:val="single"/>
        </w:rPr>
        <w:t>.</w:t>
      </w:r>
    </w:p>
    <w:p w14:paraId="1C6FB216" w14:textId="78F1F2CF" w:rsidR="004A549E" w:rsidRDefault="004A549E" w:rsidP="004A549E">
      <w:pPr>
        <w:rPr>
          <w:rFonts w:ascii="Arial" w:hAnsi="Arial" w:cs="Arial"/>
          <w:b/>
          <w:sz w:val="24"/>
        </w:rPr>
      </w:pPr>
      <w:r>
        <w:rPr>
          <w:rFonts w:ascii="Arial" w:hAnsi="Arial" w:cs="Arial"/>
          <w:b/>
          <w:color w:val="0000FF"/>
          <w:sz w:val="24"/>
        </w:rPr>
        <w:t>R5-213474</w:t>
      </w:r>
      <w:r>
        <w:rPr>
          <w:rFonts w:ascii="Arial" w:hAnsi="Arial" w:cs="Arial"/>
          <w:b/>
          <w:color w:val="0000FF"/>
          <w:sz w:val="24"/>
        </w:rPr>
        <w:tab/>
      </w:r>
      <w:r>
        <w:rPr>
          <w:rFonts w:ascii="Arial" w:hAnsi="Arial" w:cs="Arial"/>
          <w:b/>
          <w:sz w:val="24"/>
        </w:rPr>
        <w:t>Correction to MR-DC RRC TC 8.2.3.9.1 and 8.2.3.10.1</w:t>
      </w:r>
    </w:p>
    <w:p w14:paraId="46E821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CR-2093  rev 1 Cat: F (Rel-16)</w:t>
      </w:r>
      <w:r>
        <w:rPr>
          <w:i/>
        </w:rPr>
        <w:br/>
      </w:r>
      <w:r>
        <w:rPr>
          <w:i/>
        </w:rPr>
        <w:br/>
      </w:r>
      <w:r>
        <w:rPr>
          <w:i/>
        </w:rPr>
        <w:tab/>
      </w:r>
      <w:r>
        <w:rPr>
          <w:i/>
        </w:rPr>
        <w:tab/>
      </w:r>
      <w:r>
        <w:rPr>
          <w:i/>
        </w:rPr>
        <w:tab/>
      </w:r>
      <w:r>
        <w:rPr>
          <w:i/>
        </w:rPr>
        <w:tab/>
      </w:r>
      <w:r>
        <w:rPr>
          <w:i/>
        </w:rPr>
        <w:tab/>
        <w:t>Source: MediaTek Inc., Keysight Technologies</w:t>
      </w:r>
    </w:p>
    <w:p w14:paraId="661867E9" w14:textId="77777777" w:rsidR="004A549E" w:rsidRDefault="004A549E" w:rsidP="004A549E">
      <w:pPr>
        <w:rPr>
          <w:color w:val="808080"/>
        </w:rPr>
      </w:pPr>
      <w:r>
        <w:rPr>
          <w:color w:val="808080"/>
        </w:rPr>
        <w:t>(Replaces R5-212097)</w:t>
      </w:r>
    </w:p>
    <w:p w14:paraId="75BF6D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CEA9A" w14:textId="38565BE0" w:rsidR="004A549E" w:rsidRDefault="004A549E" w:rsidP="004A549E">
      <w:pPr>
        <w:rPr>
          <w:rFonts w:ascii="Arial" w:hAnsi="Arial" w:cs="Arial"/>
          <w:b/>
          <w:sz w:val="24"/>
        </w:rPr>
      </w:pPr>
      <w:r>
        <w:rPr>
          <w:rFonts w:ascii="Arial" w:hAnsi="Arial" w:cs="Arial"/>
          <w:b/>
          <w:color w:val="0000FF"/>
          <w:sz w:val="24"/>
        </w:rPr>
        <w:t>R5-212098</w:t>
      </w:r>
      <w:r>
        <w:rPr>
          <w:rFonts w:ascii="Arial" w:hAnsi="Arial" w:cs="Arial"/>
          <w:b/>
          <w:color w:val="0000FF"/>
          <w:sz w:val="24"/>
        </w:rPr>
        <w:tab/>
      </w:r>
      <w:r>
        <w:rPr>
          <w:rFonts w:ascii="Arial" w:hAnsi="Arial" w:cs="Arial"/>
          <w:b/>
          <w:sz w:val="24"/>
        </w:rPr>
        <w:t>Update of RSRP threshold in MR-DC RRC TC 8.2.3.8.1a and 8.2.3.15.1</w:t>
      </w:r>
    </w:p>
    <w:p w14:paraId="73188D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CR-2094  Cat: F (Rel-16)</w:t>
      </w:r>
      <w:r>
        <w:rPr>
          <w:i/>
        </w:rPr>
        <w:br/>
      </w:r>
      <w:r>
        <w:rPr>
          <w:i/>
        </w:rPr>
        <w:lastRenderedPageBreak/>
        <w:br/>
      </w:r>
      <w:r>
        <w:rPr>
          <w:i/>
        </w:rPr>
        <w:tab/>
      </w:r>
      <w:r>
        <w:rPr>
          <w:i/>
        </w:rPr>
        <w:tab/>
      </w:r>
      <w:r>
        <w:rPr>
          <w:i/>
        </w:rPr>
        <w:tab/>
      </w:r>
      <w:r>
        <w:rPr>
          <w:i/>
        </w:rPr>
        <w:tab/>
      </w:r>
      <w:r>
        <w:rPr>
          <w:i/>
        </w:rPr>
        <w:tab/>
        <w:t>Source: MediaTek Inc.</w:t>
      </w:r>
    </w:p>
    <w:p w14:paraId="5C78566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D7F3E" w14:textId="77777777" w:rsidR="004A549E" w:rsidRDefault="004A549E" w:rsidP="004A549E">
      <w:pPr>
        <w:pStyle w:val="Heading7"/>
      </w:pPr>
      <w:bookmarkStart w:id="1148" w:name="_Toc73402291"/>
      <w:bookmarkStart w:id="1149" w:name="_Toc73451750"/>
      <w:r>
        <w:t>6.3.2.4.4.1.4</w:t>
      </w:r>
      <w:r>
        <w:tab/>
        <w:t>RRC Handover (clause 8.1.4)</w:t>
      </w:r>
      <w:bookmarkEnd w:id="1148"/>
      <w:bookmarkEnd w:id="1149"/>
    </w:p>
    <w:p w14:paraId="640F6921" w14:textId="039E1AFE" w:rsidR="004A549E" w:rsidRDefault="004A549E" w:rsidP="004A549E">
      <w:pPr>
        <w:rPr>
          <w:rFonts w:ascii="Arial" w:hAnsi="Arial" w:cs="Arial"/>
          <w:b/>
          <w:sz w:val="24"/>
        </w:rPr>
      </w:pPr>
      <w:r>
        <w:rPr>
          <w:rFonts w:ascii="Arial" w:hAnsi="Arial" w:cs="Arial"/>
          <w:b/>
          <w:color w:val="0000FF"/>
          <w:sz w:val="24"/>
        </w:rPr>
        <w:t>R5-212374</w:t>
      </w:r>
      <w:r>
        <w:rPr>
          <w:rFonts w:ascii="Arial" w:hAnsi="Arial" w:cs="Arial"/>
          <w:b/>
          <w:color w:val="0000FF"/>
          <w:sz w:val="24"/>
        </w:rPr>
        <w:tab/>
      </w:r>
      <w:r>
        <w:rPr>
          <w:rFonts w:ascii="Arial" w:hAnsi="Arial" w:cs="Arial"/>
          <w:b/>
          <w:sz w:val="24"/>
        </w:rPr>
        <w:t>Correction to NR5GC IRAT test case 8.1.4.2.2.1</w:t>
      </w:r>
    </w:p>
    <w:p w14:paraId="4C7890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CR-2134  Cat: F (Rel-16)</w:t>
      </w:r>
      <w:r>
        <w:rPr>
          <w:i/>
        </w:rPr>
        <w:br/>
      </w:r>
      <w:r>
        <w:rPr>
          <w:i/>
        </w:rPr>
        <w:br/>
      </w:r>
      <w:r>
        <w:rPr>
          <w:i/>
        </w:rPr>
        <w:tab/>
      </w:r>
      <w:r>
        <w:rPr>
          <w:i/>
        </w:rPr>
        <w:tab/>
      </w:r>
      <w:r>
        <w:rPr>
          <w:i/>
        </w:rPr>
        <w:tab/>
      </w:r>
      <w:r>
        <w:rPr>
          <w:i/>
        </w:rPr>
        <w:tab/>
      </w:r>
      <w:r>
        <w:rPr>
          <w:i/>
        </w:rPr>
        <w:tab/>
        <w:t>Source: Keysight Technologies UK</w:t>
      </w:r>
    </w:p>
    <w:p w14:paraId="4AF617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E2663" w14:textId="24CB3244" w:rsidR="004A549E" w:rsidRDefault="004A549E" w:rsidP="004A549E">
      <w:pPr>
        <w:rPr>
          <w:rFonts w:ascii="Arial" w:hAnsi="Arial" w:cs="Arial"/>
          <w:b/>
          <w:sz w:val="24"/>
        </w:rPr>
      </w:pPr>
      <w:r>
        <w:rPr>
          <w:rFonts w:ascii="Arial" w:hAnsi="Arial" w:cs="Arial"/>
          <w:b/>
          <w:color w:val="0000FF"/>
          <w:sz w:val="24"/>
        </w:rPr>
        <w:t>R5-212419</w:t>
      </w:r>
      <w:r>
        <w:rPr>
          <w:rFonts w:ascii="Arial" w:hAnsi="Arial" w:cs="Arial"/>
          <w:b/>
          <w:color w:val="0000FF"/>
          <w:sz w:val="24"/>
        </w:rPr>
        <w:tab/>
      </w:r>
      <w:r>
        <w:rPr>
          <w:rFonts w:ascii="Arial" w:hAnsi="Arial" w:cs="Arial"/>
          <w:b/>
          <w:sz w:val="24"/>
        </w:rPr>
        <w:t>Correction to NR TC 8.1.4.1.9.1-Reestablish success intra-band</w:t>
      </w:r>
    </w:p>
    <w:p w14:paraId="5D5ED13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CR-2154  Cat: F (Rel-16)</w:t>
      </w:r>
      <w:r>
        <w:rPr>
          <w:i/>
        </w:rPr>
        <w:br/>
      </w:r>
      <w:r>
        <w:rPr>
          <w:i/>
        </w:rPr>
        <w:br/>
      </w:r>
      <w:r>
        <w:rPr>
          <w:i/>
        </w:rPr>
        <w:tab/>
      </w:r>
      <w:r>
        <w:rPr>
          <w:i/>
        </w:rPr>
        <w:tab/>
      </w:r>
      <w:r>
        <w:rPr>
          <w:i/>
        </w:rPr>
        <w:tab/>
      </w:r>
      <w:r>
        <w:rPr>
          <w:i/>
        </w:rPr>
        <w:tab/>
      </w:r>
      <w:r>
        <w:rPr>
          <w:i/>
        </w:rPr>
        <w:tab/>
        <w:t>Source: Huawei, Hisilicon</w:t>
      </w:r>
    </w:p>
    <w:p w14:paraId="6FE8656F" w14:textId="77777777" w:rsidR="004A549E" w:rsidRDefault="004A549E" w:rsidP="004A549E">
      <w:pPr>
        <w:rPr>
          <w:rFonts w:ascii="Arial" w:hAnsi="Arial" w:cs="Arial"/>
          <w:b/>
        </w:rPr>
      </w:pPr>
      <w:r>
        <w:rPr>
          <w:rFonts w:ascii="Arial" w:hAnsi="Arial" w:cs="Arial"/>
          <w:b/>
        </w:rPr>
        <w:t xml:space="preserve">Discussion: </w:t>
      </w:r>
    </w:p>
    <w:p w14:paraId="24EAFFF3" w14:textId="77777777" w:rsidR="004A549E" w:rsidRDefault="004A549E" w:rsidP="004A549E">
      <w:r>
        <w:t>r1</w:t>
      </w:r>
    </w:p>
    <w:p w14:paraId="039E4C12" w14:textId="77777777" w:rsidR="004A549E" w:rsidRDefault="004A549E" w:rsidP="004A549E">
      <w:r>
        <w:t>The statement in 38.331 is not fully satisfied.</w:t>
      </w:r>
    </w:p>
    <w:p w14:paraId="23BEB327" w14:textId="77777777" w:rsidR="004A549E" w:rsidRDefault="004A549E" w:rsidP="004A549E">
      <w:r>
        <w:t>Needed more time to discuss and consider a way to solve the SMTC timing issue.</w:t>
      </w:r>
    </w:p>
    <w:p w14:paraId="4545BAF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R5-213475</w:t>
      </w:r>
      <w:r>
        <w:rPr>
          <w:color w:val="993300"/>
          <w:u w:val="single"/>
        </w:rPr>
        <w:t>.</w:t>
      </w:r>
    </w:p>
    <w:p w14:paraId="22541706" w14:textId="1C2D2422" w:rsidR="004A549E" w:rsidRDefault="004A549E" w:rsidP="004A549E">
      <w:pPr>
        <w:rPr>
          <w:rFonts w:ascii="Arial" w:hAnsi="Arial" w:cs="Arial"/>
          <w:b/>
          <w:sz w:val="24"/>
        </w:rPr>
      </w:pPr>
      <w:r>
        <w:rPr>
          <w:rFonts w:ascii="Arial" w:hAnsi="Arial" w:cs="Arial"/>
          <w:b/>
          <w:color w:val="0000FF"/>
          <w:sz w:val="24"/>
        </w:rPr>
        <w:t>R5-213475</w:t>
      </w:r>
      <w:r>
        <w:rPr>
          <w:rFonts w:ascii="Arial" w:hAnsi="Arial" w:cs="Arial"/>
          <w:b/>
          <w:color w:val="0000FF"/>
          <w:sz w:val="24"/>
        </w:rPr>
        <w:tab/>
      </w:r>
      <w:r>
        <w:rPr>
          <w:rFonts w:ascii="Arial" w:hAnsi="Arial" w:cs="Arial"/>
          <w:b/>
          <w:sz w:val="24"/>
        </w:rPr>
        <w:t>Correction to NR TC 8.1.4.1.9.1-Reestablish success intra-band</w:t>
      </w:r>
    </w:p>
    <w:p w14:paraId="084B1F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CR-2154  rev 1 Cat: F (Rel-16)</w:t>
      </w:r>
      <w:r>
        <w:rPr>
          <w:i/>
        </w:rPr>
        <w:br/>
      </w:r>
      <w:r>
        <w:rPr>
          <w:i/>
        </w:rPr>
        <w:br/>
      </w:r>
      <w:r>
        <w:rPr>
          <w:i/>
        </w:rPr>
        <w:tab/>
      </w:r>
      <w:r>
        <w:rPr>
          <w:i/>
        </w:rPr>
        <w:tab/>
      </w:r>
      <w:r>
        <w:rPr>
          <w:i/>
        </w:rPr>
        <w:tab/>
      </w:r>
      <w:r>
        <w:rPr>
          <w:i/>
        </w:rPr>
        <w:tab/>
      </w:r>
      <w:r>
        <w:rPr>
          <w:i/>
        </w:rPr>
        <w:tab/>
        <w:t>Source: Huawei, Hisilicon</w:t>
      </w:r>
    </w:p>
    <w:p w14:paraId="426C2451" w14:textId="77777777" w:rsidR="004A549E" w:rsidRDefault="004A549E" w:rsidP="004A549E">
      <w:pPr>
        <w:rPr>
          <w:color w:val="808080"/>
        </w:rPr>
      </w:pPr>
      <w:r>
        <w:rPr>
          <w:color w:val="808080"/>
        </w:rPr>
        <w:t>(Replaces R5-212419)</w:t>
      </w:r>
    </w:p>
    <w:p w14:paraId="09E24C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561FD" w14:textId="77777777" w:rsidR="004A549E" w:rsidRDefault="004A549E" w:rsidP="004A549E">
      <w:pPr>
        <w:pStyle w:val="Heading7"/>
      </w:pPr>
      <w:bookmarkStart w:id="1150" w:name="_Toc73402292"/>
      <w:bookmarkStart w:id="1151" w:name="_Toc73451751"/>
      <w:r>
        <w:t>6.3.2.4.4.2.3</w:t>
      </w:r>
      <w:r>
        <w:tab/>
        <w:t>RRC Measurement / Handovers (clause 8.2.3)</w:t>
      </w:r>
      <w:bookmarkEnd w:id="1150"/>
      <w:bookmarkEnd w:id="1151"/>
    </w:p>
    <w:p w14:paraId="0ACFDD95" w14:textId="15297FB3" w:rsidR="004A549E" w:rsidRDefault="004A549E" w:rsidP="004A549E">
      <w:pPr>
        <w:rPr>
          <w:rFonts w:ascii="Arial" w:hAnsi="Arial" w:cs="Arial"/>
          <w:b/>
          <w:sz w:val="24"/>
        </w:rPr>
      </w:pPr>
      <w:r>
        <w:rPr>
          <w:rFonts w:ascii="Arial" w:hAnsi="Arial" w:cs="Arial"/>
          <w:b/>
          <w:color w:val="0000FF"/>
          <w:sz w:val="24"/>
        </w:rPr>
        <w:t>R5-212785</w:t>
      </w:r>
      <w:r>
        <w:rPr>
          <w:rFonts w:ascii="Arial" w:hAnsi="Arial" w:cs="Arial"/>
          <w:b/>
          <w:color w:val="0000FF"/>
          <w:sz w:val="24"/>
        </w:rPr>
        <w:tab/>
      </w:r>
      <w:r>
        <w:rPr>
          <w:rFonts w:ascii="Arial" w:hAnsi="Arial" w:cs="Arial"/>
          <w:b/>
          <w:sz w:val="24"/>
        </w:rPr>
        <w:t>Update test case 8.2.3.1.1</w:t>
      </w:r>
    </w:p>
    <w:p w14:paraId="3C0AFB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CR-2216  Cat: F (Rel-16)</w:t>
      </w:r>
      <w:r>
        <w:rPr>
          <w:i/>
        </w:rPr>
        <w:br/>
      </w:r>
      <w:r>
        <w:rPr>
          <w:i/>
        </w:rPr>
        <w:br/>
      </w:r>
      <w:r>
        <w:rPr>
          <w:i/>
        </w:rPr>
        <w:tab/>
      </w:r>
      <w:r>
        <w:rPr>
          <w:i/>
        </w:rPr>
        <w:tab/>
      </w:r>
      <w:r>
        <w:rPr>
          <w:i/>
        </w:rPr>
        <w:tab/>
      </w:r>
      <w:r>
        <w:rPr>
          <w:i/>
        </w:rPr>
        <w:tab/>
      </w:r>
      <w:r>
        <w:rPr>
          <w:i/>
        </w:rPr>
        <w:tab/>
        <w:t>Source: Ericsson</w:t>
      </w:r>
    </w:p>
    <w:p w14:paraId="32C14159" w14:textId="77777777" w:rsidR="004A549E" w:rsidRDefault="004A549E" w:rsidP="004A549E">
      <w:pPr>
        <w:rPr>
          <w:rFonts w:ascii="Arial" w:hAnsi="Arial" w:cs="Arial"/>
          <w:b/>
        </w:rPr>
      </w:pPr>
      <w:r>
        <w:rPr>
          <w:rFonts w:ascii="Arial" w:hAnsi="Arial" w:cs="Arial"/>
          <w:b/>
        </w:rPr>
        <w:t xml:space="preserve">Discussion: </w:t>
      </w:r>
    </w:p>
    <w:p w14:paraId="5A30FC85" w14:textId="77777777" w:rsidR="004A549E" w:rsidRDefault="004A549E" w:rsidP="004A549E">
      <w:r>
        <w:t>r1</w:t>
      </w:r>
    </w:p>
    <w:p w14:paraId="391C3D2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R5-213476</w:t>
      </w:r>
      <w:r>
        <w:rPr>
          <w:color w:val="993300"/>
          <w:u w:val="single"/>
        </w:rPr>
        <w:t>.</w:t>
      </w:r>
    </w:p>
    <w:p w14:paraId="7414A887" w14:textId="1D105B65" w:rsidR="004A549E" w:rsidRDefault="004A549E" w:rsidP="004A549E">
      <w:pPr>
        <w:rPr>
          <w:rFonts w:ascii="Arial" w:hAnsi="Arial" w:cs="Arial"/>
          <w:b/>
          <w:sz w:val="24"/>
        </w:rPr>
      </w:pPr>
      <w:r>
        <w:rPr>
          <w:rFonts w:ascii="Arial" w:hAnsi="Arial" w:cs="Arial"/>
          <w:b/>
          <w:color w:val="0000FF"/>
          <w:sz w:val="24"/>
        </w:rPr>
        <w:t>R5-213476</w:t>
      </w:r>
      <w:r>
        <w:rPr>
          <w:rFonts w:ascii="Arial" w:hAnsi="Arial" w:cs="Arial"/>
          <w:b/>
          <w:color w:val="0000FF"/>
          <w:sz w:val="24"/>
        </w:rPr>
        <w:tab/>
      </w:r>
      <w:r>
        <w:rPr>
          <w:rFonts w:ascii="Arial" w:hAnsi="Arial" w:cs="Arial"/>
          <w:b/>
          <w:sz w:val="24"/>
        </w:rPr>
        <w:t>Update test case 8.2.3.1.1</w:t>
      </w:r>
    </w:p>
    <w:p w14:paraId="208885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CR-2216  rev 1 Cat: F (Rel-16)</w:t>
      </w:r>
      <w:r>
        <w:rPr>
          <w:i/>
        </w:rPr>
        <w:br/>
      </w:r>
      <w:r>
        <w:rPr>
          <w:i/>
        </w:rPr>
        <w:br/>
      </w:r>
      <w:r>
        <w:rPr>
          <w:i/>
        </w:rPr>
        <w:tab/>
      </w:r>
      <w:r>
        <w:rPr>
          <w:i/>
        </w:rPr>
        <w:tab/>
      </w:r>
      <w:r>
        <w:rPr>
          <w:i/>
        </w:rPr>
        <w:tab/>
      </w:r>
      <w:r>
        <w:rPr>
          <w:i/>
        </w:rPr>
        <w:tab/>
      </w:r>
      <w:r>
        <w:rPr>
          <w:i/>
        </w:rPr>
        <w:tab/>
        <w:t>Source: Ericsson</w:t>
      </w:r>
    </w:p>
    <w:p w14:paraId="4E9A37B7" w14:textId="77777777" w:rsidR="004A549E" w:rsidRDefault="004A549E" w:rsidP="004A549E">
      <w:pPr>
        <w:rPr>
          <w:color w:val="808080"/>
        </w:rPr>
      </w:pPr>
      <w:r>
        <w:rPr>
          <w:color w:val="808080"/>
        </w:rPr>
        <w:lastRenderedPageBreak/>
        <w:t>(Replaces R5-212785)</w:t>
      </w:r>
    </w:p>
    <w:p w14:paraId="3DE057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EFD12" w14:textId="67496442" w:rsidR="004A549E" w:rsidRDefault="004A549E" w:rsidP="004A549E">
      <w:pPr>
        <w:rPr>
          <w:rFonts w:ascii="Arial" w:hAnsi="Arial" w:cs="Arial"/>
          <w:b/>
          <w:sz w:val="24"/>
        </w:rPr>
      </w:pPr>
      <w:r>
        <w:rPr>
          <w:rFonts w:ascii="Arial" w:hAnsi="Arial" w:cs="Arial"/>
          <w:b/>
          <w:color w:val="0000FF"/>
          <w:sz w:val="24"/>
        </w:rPr>
        <w:t>R5-212786</w:t>
      </w:r>
      <w:r>
        <w:rPr>
          <w:rFonts w:ascii="Arial" w:hAnsi="Arial" w:cs="Arial"/>
          <w:b/>
          <w:color w:val="0000FF"/>
          <w:sz w:val="24"/>
        </w:rPr>
        <w:tab/>
      </w:r>
      <w:r>
        <w:rPr>
          <w:rFonts w:ascii="Arial" w:hAnsi="Arial" w:cs="Arial"/>
          <w:b/>
          <w:sz w:val="24"/>
        </w:rPr>
        <w:t>Update test case 8.2.3.2.1</w:t>
      </w:r>
    </w:p>
    <w:p w14:paraId="00E1625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CR-2217  Cat: F (Rel-16)</w:t>
      </w:r>
      <w:r>
        <w:rPr>
          <w:i/>
        </w:rPr>
        <w:br/>
      </w:r>
      <w:r>
        <w:rPr>
          <w:i/>
        </w:rPr>
        <w:br/>
      </w:r>
      <w:r>
        <w:rPr>
          <w:i/>
        </w:rPr>
        <w:tab/>
      </w:r>
      <w:r>
        <w:rPr>
          <w:i/>
        </w:rPr>
        <w:tab/>
      </w:r>
      <w:r>
        <w:rPr>
          <w:i/>
        </w:rPr>
        <w:tab/>
      </w:r>
      <w:r>
        <w:rPr>
          <w:i/>
        </w:rPr>
        <w:tab/>
      </w:r>
      <w:r>
        <w:rPr>
          <w:i/>
        </w:rPr>
        <w:tab/>
        <w:t>Source: Ericsson</w:t>
      </w:r>
    </w:p>
    <w:p w14:paraId="6B9BF582" w14:textId="77777777" w:rsidR="004A549E" w:rsidRDefault="004A549E" w:rsidP="004A549E">
      <w:pPr>
        <w:rPr>
          <w:rFonts w:ascii="Arial" w:hAnsi="Arial" w:cs="Arial"/>
          <w:b/>
        </w:rPr>
      </w:pPr>
      <w:r>
        <w:rPr>
          <w:rFonts w:ascii="Arial" w:hAnsi="Arial" w:cs="Arial"/>
          <w:b/>
        </w:rPr>
        <w:t xml:space="preserve">Discussion: </w:t>
      </w:r>
    </w:p>
    <w:p w14:paraId="33A8C355" w14:textId="77777777" w:rsidR="004A549E" w:rsidRDefault="004A549E" w:rsidP="004A549E">
      <w:r>
        <w:t>r1</w:t>
      </w:r>
    </w:p>
    <w:p w14:paraId="6532FB7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R5-213477</w:t>
      </w:r>
      <w:r>
        <w:rPr>
          <w:color w:val="993300"/>
          <w:u w:val="single"/>
        </w:rPr>
        <w:t>.</w:t>
      </w:r>
    </w:p>
    <w:p w14:paraId="05981CE9" w14:textId="7B2EBAEC" w:rsidR="004A549E" w:rsidRDefault="004A549E" w:rsidP="004A549E">
      <w:pPr>
        <w:rPr>
          <w:rFonts w:ascii="Arial" w:hAnsi="Arial" w:cs="Arial"/>
          <w:b/>
          <w:sz w:val="24"/>
        </w:rPr>
      </w:pPr>
      <w:r>
        <w:rPr>
          <w:rFonts w:ascii="Arial" w:hAnsi="Arial" w:cs="Arial"/>
          <w:b/>
          <w:color w:val="0000FF"/>
          <w:sz w:val="24"/>
        </w:rPr>
        <w:t>R5-213477</w:t>
      </w:r>
      <w:r>
        <w:rPr>
          <w:rFonts w:ascii="Arial" w:hAnsi="Arial" w:cs="Arial"/>
          <w:b/>
          <w:color w:val="0000FF"/>
          <w:sz w:val="24"/>
        </w:rPr>
        <w:tab/>
      </w:r>
      <w:r>
        <w:rPr>
          <w:rFonts w:ascii="Arial" w:hAnsi="Arial" w:cs="Arial"/>
          <w:b/>
          <w:sz w:val="24"/>
        </w:rPr>
        <w:t>Update test case 8.2.3.2.1</w:t>
      </w:r>
    </w:p>
    <w:p w14:paraId="7452578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CR-2217  rev 1 Cat: F (Rel-16)</w:t>
      </w:r>
      <w:r>
        <w:rPr>
          <w:i/>
        </w:rPr>
        <w:br/>
      </w:r>
      <w:r>
        <w:rPr>
          <w:i/>
        </w:rPr>
        <w:br/>
      </w:r>
      <w:r>
        <w:rPr>
          <w:i/>
        </w:rPr>
        <w:tab/>
      </w:r>
      <w:r>
        <w:rPr>
          <w:i/>
        </w:rPr>
        <w:tab/>
      </w:r>
      <w:r>
        <w:rPr>
          <w:i/>
        </w:rPr>
        <w:tab/>
      </w:r>
      <w:r>
        <w:rPr>
          <w:i/>
        </w:rPr>
        <w:tab/>
      </w:r>
      <w:r>
        <w:rPr>
          <w:i/>
        </w:rPr>
        <w:tab/>
        <w:t>Source: Ericsson</w:t>
      </w:r>
    </w:p>
    <w:p w14:paraId="40DC1AC3" w14:textId="77777777" w:rsidR="004A549E" w:rsidRDefault="004A549E" w:rsidP="004A549E">
      <w:pPr>
        <w:rPr>
          <w:color w:val="808080"/>
        </w:rPr>
      </w:pPr>
      <w:r>
        <w:rPr>
          <w:color w:val="808080"/>
        </w:rPr>
        <w:t>(Replaces R5-212786)</w:t>
      </w:r>
    </w:p>
    <w:p w14:paraId="02298DD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5EAB1" w14:textId="46E6CBC1" w:rsidR="004A549E" w:rsidRDefault="004A549E" w:rsidP="004A549E">
      <w:pPr>
        <w:rPr>
          <w:rFonts w:ascii="Arial" w:hAnsi="Arial" w:cs="Arial"/>
          <w:b/>
          <w:sz w:val="24"/>
        </w:rPr>
      </w:pPr>
      <w:r>
        <w:rPr>
          <w:rFonts w:ascii="Arial" w:hAnsi="Arial" w:cs="Arial"/>
          <w:b/>
          <w:color w:val="0000FF"/>
          <w:sz w:val="24"/>
        </w:rPr>
        <w:t>R5-212787</w:t>
      </w:r>
      <w:r>
        <w:rPr>
          <w:rFonts w:ascii="Arial" w:hAnsi="Arial" w:cs="Arial"/>
          <w:b/>
          <w:color w:val="0000FF"/>
          <w:sz w:val="24"/>
        </w:rPr>
        <w:tab/>
      </w:r>
      <w:r>
        <w:rPr>
          <w:rFonts w:ascii="Arial" w:hAnsi="Arial" w:cs="Arial"/>
          <w:b/>
          <w:sz w:val="24"/>
        </w:rPr>
        <w:t>Update test case 8.2.3.3.1</w:t>
      </w:r>
    </w:p>
    <w:p w14:paraId="2E3DBD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CR-2218  Cat: F (Rel-16)</w:t>
      </w:r>
      <w:r>
        <w:rPr>
          <w:i/>
        </w:rPr>
        <w:br/>
      </w:r>
      <w:r>
        <w:rPr>
          <w:i/>
        </w:rPr>
        <w:br/>
      </w:r>
      <w:r>
        <w:rPr>
          <w:i/>
        </w:rPr>
        <w:tab/>
      </w:r>
      <w:r>
        <w:rPr>
          <w:i/>
        </w:rPr>
        <w:tab/>
      </w:r>
      <w:r>
        <w:rPr>
          <w:i/>
        </w:rPr>
        <w:tab/>
      </w:r>
      <w:r>
        <w:rPr>
          <w:i/>
        </w:rPr>
        <w:tab/>
      </w:r>
      <w:r>
        <w:rPr>
          <w:i/>
        </w:rPr>
        <w:tab/>
        <w:t>Source: Ericsson</w:t>
      </w:r>
    </w:p>
    <w:p w14:paraId="0A30C6F1" w14:textId="77777777" w:rsidR="004A549E" w:rsidRDefault="004A549E" w:rsidP="004A549E">
      <w:pPr>
        <w:rPr>
          <w:rFonts w:ascii="Arial" w:hAnsi="Arial" w:cs="Arial"/>
          <w:b/>
        </w:rPr>
      </w:pPr>
      <w:r>
        <w:rPr>
          <w:rFonts w:ascii="Arial" w:hAnsi="Arial" w:cs="Arial"/>
          <w:b/>
        </w:rPr>
        <w:t xml:space="preserve">Discussion: </w:t>
      </w:r>
    </w:p>
    <w:p w14:paraId="77438178" w14:textId="77777777" w:rsidR="004A549E" w:rsidRDefault="004A549E" w:rsidP="004A549E">
      <w:r>
        <w:t>r1</w:t>
      </w:r>
    </w:p>
    <w:p w14:paraId="217CCFB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R5-213478</w:t>
      </w:r>
      <w:r>
        <w:rPr>
          <w:color w:val="993300"/>
          <w:u w:val="single"/>
        </w:rPr>
        <w:t>.</w:t>
      </w:r>
    </w:p>
    <w:p w14:paraId="1F238FE5" w14:textId="265704C6" w:rsidR="004A549E" w:rsidRDefault="004A549E" w:rsidP="004A549E">
      <w:pPr>
        <w:rPr>
          <w:rFonts w:ascii="Arial" w:hAnsi="Arial" w:cs="Arial"/>
          <w:b/>
          <w:sz w:val="24"/>
        </w:rPr>
      </w:pPr>
      <w:r>
        <w:rPr>
          <w:rFonts w:ascii="Arial" w:hAnsi="Arial" w:cs="Arial"/>
          <w:b/>
          <w:color w:val="0000FF"/>
          <w:sz w:val="24"/>
        </w:rPr>
        <w:t>R5-213478</w:t>
      </w:r>
      <w:r>
        <w:rPr>
          <w:rFonts w:ascii="Arial" w:hAnsi="Arial" w:cs="Arial"/>
          <w:b/>
          <w:color w:val="0000FF"/>
          <w:sz w:val="24"/>
        </w:rPr>
        <w:tab/>
      </w:r>
      <w:r>
        <w:rPr>
          <w:rFonts w:ascii="Arial" w:hAnsi="Arial" w:cs="Arial"/>
          <w:b/>
          <w:sz w:val="24"/>
        </w:rPr>
        <w:t>Update test case 8.2.3.3.1</w:t>
      </w:r>
    </w:p>
    <w:p w14:paraId="7730F4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CR-2218  rev 1 Cat: F (Rel-16)</w:t>
      </w:r>
      <w:r>
        <w:rPr>
          <w:i/>
        </w:rPr>
        <w:br/>
      </w:r>
      <w:r>
        <w:rPr>
          <w:i/>
        </w:rPr>
        <w:br/>
      </w:r>
      <w:r>
        <w:rPr>
          <w:i/>
        </w:rPr>
        <w:tab/>
      </w:r>
      <w:r>
        <w:rPr>
          <w:i/>
        </w:rPr>
        <w:tab/>
      </w:r>
      <w:r>
        <w:rPr>
          <w:i/>
        </w:rPr>
        <w:tab/>
      </w:r>
      <w:r>
        <w:rPr>
          <w:i/>
        </w:rPr>
        <w:tab/>
      </w:r>
      <w:r>
        <w:rPr>
          <w:i/>
        </w:rPr>
        <w:tab/>
        <w:t>Source: Ericsson</w:t>
      </w:r>
    </w:p>
    <w:p w14:paraId="54A65DD4" w14:textId="77777777" w:rsidR="004A549E" w:rsidRDefault="004A549E" w:rsidP="004A549E">
      <w:pPr>
        <w:rPr>
          <w:color w:val="808080"/>
        </w:rPr>
      </w:pPr>
      <w:r>
        <w:rPr>
          <w:color w:val="808080"/>
        </w:rPr>
        <w:t>(Replaces R5-212787)</w:t>
      </w:r>
    </w:p>
    <w:p w14:paraId="4AFCECF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EF472" w14:textId="2695A09B" w:rsidR="004A549E" w:rsidRDefault="004A549E" w:rsidP="004A549E">
      <w:pPr>
        <w:rPr>
          <w:rFonts w:ascii="Arial" w:hAnsi="Arial" w:cs="Arial"/>
          <w:b/>
          <w:sz w:val="24"/>
        </w:rPr>
      </w:pPr>
      <w:r>
        <w:rPr>
          <w:rFonts w:ascii="Arial" w:hAnsi="Arial" w:cs="Arial"/>
          <w:b/>
          <w:color w:val="0000FF"/>
          <w:sz w:val="24"/>
        </w:rPr>
        <w:t>R5-212788</w:t>
      </w:r>
      <w:r>
        <w:rPr>
          <w:rFonts w:ascii="Arial" w:hAnsi="Arial" w:cs="Arial"/>
          <w:b/>
          <w:color w:val="0000FF"/>
          <w:sz w:val="24"/>
        </w:rPr>
        <w:tab/>
      </w:r>
      <w:r>
        <w:rPr>
          <w:rFonts w:ascii="Arial" w:hAnsi="Arial" w:cs="Arial"/>
          <w:b/>
          <w:sz w:val="24"/>
        </w:rPr>
        <w:t>Update test case 8.2.3.12.1</w:t>
      </w:r>
    </w:p>
    <w:p w14:paraId="3045F73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CR-2219  Cat: F (Rel-16)</w:t>
      </w:r>
      <w:r>
        <w:rPr>
          <w:i/>
        </w:rPr>
        <w:br/>
      </w:r>
      <w:r>
        <w:rPr>
          <w:i/>
        </w:rPr>
        <w:br/>
      </w:r>
      <w:r>
        <w:rPr>
          <w:i/>
        </w:rPr>
        <w:tab/>
      </w:r>
      <w:r>
        <w:rPr>
          <w:i/>
        </w:rPr>
        <w:tab/>
      </w:r>
      <w:r>
        <w:rPr>
          <w:i/>
        </w:rPr>
        <w:tab/>
      </w:r>
      <w:r>
        <w:rPr>
          <w:i/>
        </w:rPr>
        <w:tab/>
      </w:r>
      <w:r>
        <w:rPr>
          <w:i/>
        </w:rPr>
        <w:tab/>
        <w:t>Source: Ericsson</w:t>
      </w:r>
    </w:p>
    <w:p w14:paraId="12CD8434" w14:textId="77777777" w:rsidR="004A549E" w:rsidRDefault="004A549E" w:rsidP="004A549E">
      <w:pPr>
        <w:rPr>
          <w:rFonts w:ascii="Arial" w:hAnsi="Arial" w:cs="Arial"/>
          <w:b/>
        </w:rPr>
      </w:pPr>
      <w:r>
        <w:rPr>
          <w:rFonts w:ascii="Arial" w:hAnsi="Arial" w:cs="Arial"/>
          <w:b/>
        </w:rPr>
        <w:t xml:space="preserve">Discussion: </w:t>
      </w:r>
    </w:p>
    <w:p w14:paraId="74C3E0D2" w14:textId="77777777" w:rsidR="004A549E" w:rsidRDefault="004A549E" w:rsidP="004A549E">
      <w:r>
        <w:t>r1</w:t>
      </w:r>
    </w:p>
    <w:p w14:paraId="321D67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R5-213479</w:t>
      </w:r>
      <w:r>
        <w:rPr>
          <w:color w:val="993300"/>
          <w:u w:val="single"/>
        </w:rPr>
        <w:t>.</w:t>
      </w:r>
    </w:p>
    <w:p w14:paraId="553F344C" w14:textId="57601702" w:rsidR="004A549E" w:rsidRDefault="004A549E" w:rsidP="004A549E">
      <w:pPr>
        <w:rPr>
          <w:rFonts w:ascii="Arial" w:hAnsi="Arial" w:cs="Arial"/>
          <w:b/>
          <w:sz w:val="24"/>
        </w:rPr>
      </w:pPr>
      <w:r>
        <w:rPr>
          <w:rFonts w:ascii="Arial" w:hAnsi="Arial" w:cs="Arial"/>
          <w:b/>
          <w:color w:val="0000FF"/>
          <w:sz w:val="24"/>
        </w:rPr>
        <w:t>R5-213479</w:t>
      </w:r>
      <w:r>
        <w:rPr>
          <w:rFonts w:ascii="Arial" w:hAnsi="Arial" w:cs="Arial"/>
          <w:b/>
          <w:color w:val="0000FF"/>
          <w:sz w:val="24"/>
        </w:rPr>
        <w:tab/>
      </w:r>
      <w:r>
        <w:rPr>
          <w:rFonts w:ascii="Arial" w:hAnsi="Arial" w:cs="Arial"/>
          <w:b/>
          <w:sz w:val="24"/>
        </w:rPr>
        <w:t>Update test case 8.2.3.12.1</w:t>
      </w:r>
    </w:p>
    <w:p w14:paraId="5A0CBDA0"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CR-2219  rev 1 Cat: F (Rel-16)</w:t>
      </w:r>
      <w:r>
        <w:rPr>
          <w:i/>
        </w:rPr>
        <w:br/>
      </w:r>
      <w:r>
        <w:rPr>
          <w:i/>
        </w:rPr>
        <w:br/>
      </w:r>
      <w:r>
        <w:rPr>
          <w:i/>
        </w:rPr>
        <w:tab/>
      </w:r>
      <w:r>
        <w:rPr>
          <w:i/>
        </w:rPr>
        <w:tab/>
      </w:r>
      <w:r>
        <w:rPr>
          <w:i/>
        </w:rPr>
        <w:tab/>
      </w:r>
      <w:r>
        <w:rPr>
          <w:i/>
        </w:rPr>
        <w:tab/>
      </w:r>
      <w:r>
        <w:rPr>
          <w:i/>
        </w:rPr>
        <w:tab/>
        <w:t>Source: Ericsson</w:t>
      </w:r>
    </w:p>
    <w:p w14:paraId="0D6821AA" w14:textId="77777777" w:rsidR="004A549E" w:rsidRDefault="004A549E" w:rsidP="004A549E">
      <w:pPr>
        <w:rPr>
          <w:color w:val="808080"/>
        </w:rPr>
      </w:pPr>
      <w:r>
        <w:rPr>
          <w:color w:val="808080"/>
        </w:rPr>
        <w:t>(Replaces R5-212788)</w:t>
      </w:r>
    </w:p>
    <w:p w14:paraId="69B93F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3A6E7" w14:textId="77777777" w:rsidR="004A549E" w:rsidRDefault="004A549E" w:rsidP="004A549E">
      <w:pPr>
        <w:pStyle w:val="Heading7"/>
      </w:pPr>
      <w:bookmarkStart w:id="1152" w:name="_Toc73402293"/>
      <w:bookmarkStart w:id="1153" w:name="_Toc73451752"/>
      <w:r>
        <w:t>6.3.2.4.4.1.4</w:t>
      </w:r>
      <w:r>
        <w:tab/>
        <w:t>RRC Handover (clause 8.1.4)</w:t>
      </w:r>
      <w:bookmarkEnd w:id="1152"/>
      <w:bookmarkEnd w:id="1153"/>
    </w:p>
    <w:p w14:paraId="1C5F9B32" w14:textId="6F1A576D" w:rsidR="004A549E" w:rsidRDefault="004A549E" w:rsidP="004A549E">
      <w:pPr>
        <w:rPr>
          <w:rFonts w:ascii="Arial" w:hAnsi="Arial" w:cs="Arial"/>
          <w:b/>
          <w:sz w:val="24"/>
        </w:rPr>
      </w:pPr>
      <w:r>
        <w:rPr>
          <w:rFonts w:ascii="Arial" w:hAnsi="Arial" w:cs="Arial"/>
          <w:b/>
          <w:color w:val="0000FF"/>
          <w:sz w:val="24"/>
        </w:rPr>
        <w:t>R5-213384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CellGroupConfig</w:t>
      </w:r>
      <w:proofErr w:type="spellEnd"/>
      <w:r>
        <w:rPr>
          <w:rFonts w:ascii="Arial" w:hAnsi="Arial" w:cs="Arial"/>
          <w:b/>
          <w:sz w:val="24"/>
        </w:rPr>
        <w:t xml:space="preserve"> for RRC TC 8.1.4.1.8.1</w:t>
      </w:r>
    </w:p>
    <w:p w14:paraId="60BE68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CR-2273  Cat: F (Rel-16)</w:t>
      </w:r>
      <w:r>
        <w:rPr>
          <w:i/>
        </w:rPr>
        <w:br/>
      </w:r>
      <w:r>
        <w:rPr>
          <w:i/>
        </w:rPr>
        <w:br/>
      </w:r>
      <w:r>
        <w:rPr>
          <w:i/>
        </w:rPr>
        <w:tab/>
      </w:r>
      <w:r>
        <w:rPr>
          <w:i/>
        </w:rPr>
        <w:tab/>
      </w:r>
      <w:r>
        <w:rPr>
          <w:i/>
        </w:rPr>
        <w:tab/>
      </w:r>
      <w:r>
        <w:rPr>
          <w:i/>
        </w:rPr>
        <w:tab/>
      </w:r>
      <w:r>
        <w:rPr>
          <w:i/>
        </w:rPr>
        <w:tab/>
        <w:t>Source: MediaTek Inc., Keysight</w:t>
      </w:r>
    </w:p>
    <w:p w14:paraId="4CC3EC8D" w14:textId="77777777" w:rsidR="004A549E" w:rsidRDefault="004A549E" w:rsidP="004A549E">
      <w:pPr>
        <w:rPr>
          <w:rFonts w:ascii="Arial" w:hAnsi="Arial" w:cs="Arial"/>
          <w:b/>
        </w:rPr>
      </w:pPr>
      <w:r>
        <w:rPr>
          <w:rFonts w:ascii="Arial" w:hAnsi="Arial" w:cs="Arial"/>
          <w:b/>
        </w:rPr>
        <w:t xml:space="preserve">Discussion: </w:t>
      </w:r>
    </w:p>
    <w:p w14:paraId="01606AFD" w14:textId="77777777" w:rsidR="004A549E" w:rsidRDefault="004A549E" w:rsidP="004A549E">
      <w:r>
        <w:t>late doc</w:t>
      </w:r>
    </w:p>
    <w:p w14:paraId="186724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8EC01" w14:textId="0327CAA8" w:rsidR="004A549E" w:rsidRDefault="004A549E" w:rsidP="004A549E">
      <w:pPr>
        <w:rPr>
          <w:rFonts w:ascii="Arial" w:hAnsi="Arial" w:cs="Arial"/>
          <w:b/>
          <w:sz w:val="24"/>
        </w:rPr>
      </w:pPr>
      <w:r>
        <w:rPr>
          <w:rFonts w:ascii="Arial" w:hAnsi="Arial" w:cs="Arial"/>
          <w:b/>
          <w:color w:val="0000FF"/>
          <w:sz w:val="24"/>
        </w:rPr>
        <w:t>R5-213403</w:t>
      </w:r>
      <w:r>
        <w:rPr>
          <w:rFonts w:ascii="Arial" w:hAnsi="Arial" w:cs="Arial"/>
          <w:b/>
          <w:color w:val="0000FF"/>
          <w:sz w:val="24"/>
        </w:rPr>
        <w:tab/>
      </w:r>
      <w:r>
        <w:rPr>
          <w:rFonts w:ascii="Arial" w:hAnsi="Arial" w:cs="Arial"/>
          <w:b/>
          <w:sz w:val="24"/>
        </w:rPr>
        <w:t>Addition of unrestricted nr PDN parameter for RRC Handover TCs</w:t>
      </w:r>
    </w:p>
    <w:p w14:paraId="1A45F8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CR-2276  Cat: F (Rel-16)</w:t>
      </w:r>
      <w:r>
        <w:rPr>
          <w:i/>
        </w:rPr>
        <w:br/>
      </w:r>
      <w:r>
        <w:rPr>
          <w:i/>
        </w:rPr>
        <w:br/>
      </w:r>
      <w:r>
        <w:rPr>
          <w:i/>
        </w:rPr>
        <w:tab/>
      </w:r>
      <w:r>
        <w:rPr>
          <w:i/>
        </w:rPr>
        <w:tab/>
      </w:r>
      <w:r>
        <w:rPr>
          <w:i/>
        </w:rPr>
        <w:tab/>
      </w:r>
      <w:r>
        <w:rPr>
          <w:i/>
        </w:rPr>
        <w:tab/>
      </w:r>
      <w:r>
        <w:rPr>
          <w:i/>
        </w:rPr>
        <w:tab/>
        <w:t>Source: Ericsson</w:t>
      </w:r>
    </w:p>
    <w:p w14:paraId="1DDC2A48" w14:textId="77777777" w:rsidR="004A549E" w:rsidRDefault="004A549E" w:rsidP="004A549E">
      <w:pPr>
        <w:rPr>
          <w:rFonts w:ascii="Arial" w:hAnsi="Arial" w:cs="Arial"/>
          <w:b/>
        </w:rPr>
      </w:pPr>
      <w:r>
        <w:rPr>
          <w:rFonts w:ascii="Arial" w:hAnsi="Arial" w:cs="Arial"/>
          <w:b/>
        </w:rPr>
        <w:t xml:space="preserve">Discussion: </w:t>
      </w:r>
    </w:p>
    <w:p w14:paraId="437C0B9E" w14:textId="77777777" w:rsidR="004A549E" w:rsidRDefault="004A549E" w:rsidP="004A549E">
      <w:r>
        <w:t>late doc</w:t>
      </w:r>
    </w:p>
    <w:p w14:paraId="279E12B5" w14:textId="77777777" w:rsidR="004A549E" w:rsidRDefault="004A549E" w:rsidP="004A549E">
      <w:r>
        <w:t>first withdrawn, then reinstated.</w:t>
      </w:r>
    </w:p>
    <w:p w14:paraId="537CCC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34569" w14:textId="77777777" w:rsidR="004A549E" w:rsidRDefault="004A549E" w:rsidP="004A549E">
      <w:pPr>
        <w:pStyle w:val="Heading7"/>
      </w:pPr>
      <w:bookmarkStart w:id="1154" w:name="_Toc73402294"/>
      <w:bookmarkStart w:id="1155" w:name="_Toc73451753"/>
      <w:r>
        <w:t>6.3.2.4.4.1.5</w:t>
      </w:r>
      <w:r>
        <w:tab/>
        <w:t>RRC Others (clause 8.1.5)</w:t>
      </w:r>
      <w:bookmarkEnd w:id="1154"/>
      <w:bookmarkEnd w:id="1155"/>
    </w:p>
    <w:p w14:paraId="2896528B" w14:textId="7046C07E" w:rsidR="004A549E" w:rsidRDefault="004A549E" w:rsidP="004A549E">
      <w:pPr>
        <w:rPr>
          <w:rFonts w:ascii="Arial" w:hAnsi="Arial" w:cs="Arial"/>
          <w:b/>
          <w:sz w:val="24"/>
        </w:rPr>
      </w:pPr>
      <w:r>
        <w:rPr>
          <w:rFonts w:ascii="Arial" w:hAnsi="Arial" w:cs="Arial"/>
          <w:b/>
          <w:color w:val="0000FF"/>
          <w:sz w:val="24"/>
        </w:rPr>
        <w:t>R5-212094</w:t>
      </w:r>
      <w:r>
        <w:rPr>
          <w:rFonts w:ascii="Arial" w:hAnsi="Arial" w:cs="Arial"/>
          <w:b/>
          <w:color w:val="0000FF"/>
          <w:sz w:val="24"/>
        </w:rPr>
        <w:tab/>
      </w:r>
      <w:r>
        <w:rPr>
          <w:rFonts w:ascii="Arial" w:hAnsi="Arial" w:cs="Arial"/>
          <w:b/>
          <w:sz w:val="24"/>
        </w:rPr>
        <w:t>Update of RRC message in RRC TC 8.1.5.6.1</w:t>
      </w:r>
    </w:p>
    <w:p w14:paraId="4FE626A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CR-2090  Cat: F (Rel-16)</w:t>
      </w:r>
      <w:r>
        <w:rPr>
          <w:i/>
        </w:rPr>
        <w:br/>
      </w:r>
      <w:r>
        <w:rPr>
          <w:i/>
        </w:rPr>
        <w:br/>
      </w:r>
      <w:r>
        <w:rPr>
          <w:i/>
        </w:rPr>
        <w:tab/>
      </w:r>
      <w:r>
        <w:rPr>
          <w:i/>
        </w:rPr>
        <w:tab/>
      </w:r>
      <w:r>
        <w:rPr>
          <w:i/>
        </w:rPr>
        <w:tab/>
      </w:r>
      <w:r>
        <w:rPr>
          <w:i/>
        </w:rPr>
        <w:tab/>
      </w:r>
      <w:r>
        <w:rPr>
          <w:i/>
        </w:rPr>
        <w:tab/>
        <w:t>Source: MediaTek Inc.</w:t>
      </w:r>
    </w:p>
    <w:p w14:paraId="7B78E4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670D4" w14:textId="77777777" w:rsidR="004A549E" w:rsidRDefault="004A549E" w:rsidP="004A549E">
      <w:pPr>
        <w:pStyle w:val="Heading7"/>
      </w:pPr>
      <w:bookmarkStart w:id="1156" w:name="_Toc73402295"/>
      <w:bookmarkStart w:id="1157" w:name="_Toc73451754"/>
      <w:r>
        <w:t>6.3.2.4.4.2.4</w:t>
      </w:r>
      <w:r>
        <w:tab/>
        <w:t>RRC Carrier Aggregation (clause 8.2.4)</w:t>
      </w:r>
      <w:bookmarkEnd w:id="1156"/>
      <w:bookmarkEnd w:id="1157"/>
    </w:p>
    <w:p w14:paraId="6553971C" w14:textId="019DF87E" w:rsidR="004A549E" w:rsidRDefault="004A549E" w:rsidP="004A549E">
      <w:pPr>
        <w:rPr>
          <w:rFonts w:ascii="Arial" w:hAnsi="Arial" w:cs="Arial"/>
          <w:b/>
          <w:sz w:val="24"/>
        </w:rPr>
      </w:pPr>
      <w:r>
        <w:rPr>
          <w:rFonts w:ascii="Arial" w:hAnsi="Arial" w:cs="Arial"/>
          <w:b/>
          <w:color w:val="0000FF"/>
          <w:sz w:val="24"/>
        </w:rPr>
        <w:t>R5-212099</w:t>
      </w:r>
      <w:r>
        <w:rPr>
          <w:rFonts w:ascii="Arial" w:hAnsi="Arial" w:cs="Arial"/>
          <w:b/>
          <w:color w:val="0000FF"/>
          <w:sz w:val="24"/>
        </w:rPr>
        <w:tab/>
      </w:r>
      <w:r>
        <w:rPr>
          <w:rFonts w:ascii="Arial" w:hAnsi="Arial" w:cs="Arial"/>
          <w:b/>
          <w:sz w:val="24"/>
        </w:rPr>
        <w:t>Correction to MR-DC RRC CA TC 8.2.4.3.1.1</w:t>
      </w:r>
    </w:p>
    <w:p w14:paraId="3B4465C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CR-2095  Cat: F (Rel-16)</w:t>
      </w:r>
      <w:r>
        <w:rPr>
          <w:i/>
        </w:rPr>
        <w:br/>
      </w:r>
      <w:r>
        <w:rPr>
          <w:i/>
        </w:rPr>
        <w:br/>
      </w:r>
      <w:r>
        <w:rPr>
          <w:i/>
        </w:rPr>
        <w:tab/>
      </w:r>
      <w:r>
        <w:rPr>
          <w:i/>
        </w:rPr>
        <w:tab/>
      </w:r>
      <w:r>
        <w:rPr>
          <w:i/>
        </w:rPr>
        <w:tab/>
      </w:r>
      <w:r>
        <w:rPr>
          <w:i/>
        </w:rPr>
        <w:tab/>
      </w:r>
      <w:r>
        <w:rPr>
          <w:i/>
        </w:rPr>
        <w:tab/>
        <w:t>Source: MediaTek Inc.</w:t>
      </w:r>
    </w:p>
    <w:p w14:paraId="40ACA2C1" w14:textId="77777777" w:rsidR="004A549E" w:rsidRDefault="004A549E" w:rsidP="004A549E">
      <w:pPr>
        <w:rPr>
          <w:rFonts w:ascii="Arial" w:hAnsi="Arial" w:cs="Arial"/>
          <w:b/>
        </w:rPr>
      </w:pPr>
      <w:r>
        <w:rPr>
          <w:rFonts w:ascii="Arial" w:hAnsi="Arial" w:cs="Arial"/>
          <w:b/>
        </w:rPr>
        <w:t xml:space="preserve">Discussion: </w:t>
      </w:r>
    </w:p>
    <w:p w14:paraId="434BA1A3" w14:textId="77777777" w:rsidR="004A549E" w:rsidRDefault="004A549E" w:rsidP="004A549E">
      <w:r>
        <w:t>to fix the overlapping issue with R5-212278.</w:t>
      </w:r>
    </w:p>
    <w:p w14:paraId="54E885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2A78F" w14:textId="4FA236A2" w:rsidR="004A549E" w:rsidRDefault="004A549E" w:rsidP="004A549E">
      <w:pPr>
        <w:rPr>
          <w:rFonts w:ascii="Arial" w:hAnsi="Arial" w:cs="Arial"/>
          <w:b/>
          <w:sz w:val="24"/>
        </w:rPr>
      </w:pPr>
      <w:r>
        <w:rPr>
          <w:rFonts w:ascii="Arial" w:hAnsi="Arial" w:cs="Arial"/>
          <w:b/>
          <w:color w:val="0000FF"/>
          <w:sz w:val="24"/>
        </w:rPr>
        <w:lastRenderedPageBreak/>
        <w:t>R5-212100</w:t>
      </w:r>
      <w:r>
        <w:rPr>
          <w:rFonts w:ascii="Arial" w:hAnsi="Arial" w:cs="Arial"/>
          <w:b/>
          <w:color w:val="0000FF"/>
          <w:sz w:val="24"/>
        </w:rPr>
        <w:tab/>
      </w:r>
      <w:r>
        <w:rPr>
          <w:rFonts w:ascii="Arial" w:hAnsi="Arial" w:cs="Arial"/>
          <w:b/>
          <w:sz w:val="24"/>
        </w:rPr>
        <w:t>Update of RSRP threshold in MR-DC RRC 8.2.4.3.1.3</w:t>
      </w:r>
    </w:p>
    <w:p w14:paraId="413225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CR-2096  Cat: F (Rel-16)</w:t>
      </w:r>
      <w:r>
        <w:rPr>
          <w:i/>
        </w:rPr>
        <w:br/>
      </w:r>
      <w:r>
        <w:rPr>
          <w:i/>
        </w:rPr>
        <w:br/>
      </w:r>
      <w:r>
        <w:rPr>
          <w:i/>
        </w:rPr>
        <w:tab/>
      </w:r>
      <w:r>
        <w:rPr>
          <w:i/>
        </w:rPr>
        <w:tab/>
      </w:r>
      <w:r>
        <w:rPr>
          <w:i/>
        </w:rPr>
        <w:tab/>
      </w:r>
      <w:r>
        <w:rPr>
          <w:i/>
        </w:rPr>
        <w:tab/>
      </w:r>
      <w:r>
        <w:rPr>
          <w:i/>
        </w:rPr>
        <w:tab/>
        <w:t>Source: MediaTek Inc.</w:t>
      </w:r>
    </w:p>
    <w:p w14:paraId="2721EE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6BDB8" w14:textId="7A6867F2" w:rsidR="004A549E" w:rsidRDefault="004A549E" w:rsidP="004A549E">
      <w:pPr>
        <w:rPr>
          <w:rFonts w:ascii="Arial" w:hAnsi="Arial" w:cs="Arial"/>
          <w:b/>
          <w:sz w:val="24"/>
        </w:rPr>
      </w:pPr>
      <w:r>
        <w:rPr>
          <w:rFonts w:ascii="Arial" w:hAnsi="Arial" w:cs="Arial"/>
          <w:b/>
          <w:color w:val="0000FF"/>
          <w:sz w:val="24"/>
        </w:rPr>
        <w:t>R5-212278</w:t>
      </w:r>
      <w:r>
        <w:rPr>
          <w:rFonts w:ascii="Arial" w:hAnsi="Arial" w:cs="Arial"/>
          <w:b/>
          <w:color w:val="0000FF"/>
          <w:sz w:val="24"/>
        </w:rPr>
        <w:tab/>
      </w:r>
      <w:r>
        <w:rPr>
          <w:rFonts w:ascii="Arial" w:hAnsi="Arial" w:cs="Arial"/>
          <w:b/>
          <w:sz w:val="24"/>
        </w:rPr>
        <w:t>Correction to NR CA test case 8.2.4.3.1.1</w:t>
      </w:r>
    </w:p>
    <w:p w14:paraId="5ECE686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CR-2126  Cat: F (Rel-16)</w:t>
      </w:r>
      <w:r>
        <w:rPr>
          <w:i/>
        </w:rPr>
        <w:br/>
      </w:r>
      <w:r>
        <w:rPr>
          <w:i/>
        </w:rPr>
        <w:br/>
      </w:r>
      <w:r>
        <w:rPr>
          <w:i/>
        </w:rPr>
        <w:tab/>
      </w:r>
      <w:r>
        <w:rPr>
          <w:i/>
        </w:rPr>
        <w:tab/>
      </w:r>
      <w:r>
        <w:rPr>
          <w:i/>
        </w:rPr>
        <w:tab/>
      </w:r>
      <w:r>
        <w:rPr>
          <w:i/>
        </w:rPr>
        <w:tab/>
      </w:r>
      <w:r>
        <w:rPr>
          <w:i/>
        </w:rPr>
        <w:tab/>
        <w:t>Source: MCC TF160, MediaTek Inc.</w:t>
      </w:r>
    </w:p>
    <w:p w14:paraId="27ED4698" w14:textId="77777777" w:rsidR="004A549E" w:rsidRDefault="004A549E" w:rsidP="004A549E">
      <w:pPr>
        <w:rPr>
          <w:rFonts w:ascii="Arial" w:hAnsi="Arial" w:cs="Arial"/>
          <w:b/>
        </w:rPr>
      </w:pPr>
      <w:r>
        <w:rPr>
          <w:rFonts w:ascii="Arial" w:hAnsi="Arial" w:cs="Arial"/>
          <w:b/>
        </w:rPr>
        <w:t xml:space="preserve">Discussion: </w:t>
      </w:r>
    </w:p>
    <w:p w14:paraId="7EB5BD14" w14:textId="77777777" w:rsidR="004A549E" w:rsidRDefault="004A549E" w:rsidP="004A549E">
      <w:r>
        <w:t>r1</w:t>
      </w:r>
    </w:p>
    <w:p w14:paraId="6C17602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R5-213480</w:t>
      </w:r>
      <w:r>
        <w:rPr>
          <w:color w:val="993300"/>
          <w:u w:val="single"/>
        </w:rPr>
        <w:t>.</w:t>
      </w:r>
    </w:p>
    <w:p w14:paraId="1268B75D" w14:textId="6CE0D7DB" w:rsidR="004A549E" w:rsidRDefault="004A549E" w:rsidP="004A549E">
      <w:pPr>
        <w:rPr>
          <w:rFonts w:ascii="Arial" w:hAnsi="Arial" w:cs="Arial"/>
          <w:b/>
          <w:sz w:val="24"/>
        </w:rPr>
      </w:pPr>
      <w:r>
        <w:rPr>
          <w:rFonts w:ascii="Arial" w:hAnsi="Arial" w:cs="Arial"/>
          <w:b/>
          <w:color w:val="0000FF"/>
          <w:sz w:val="24"/>
        </w:rPr>
        <w:t>R5-213480</w:t>
      </w:r>
      <w:r>
        <w:rPr>
          <w:rFonts w:ascii="Arial" w:hAnsi="Arial" w:cs="Arial"/>
          <w:b/>
          <w:color w:val="0000FF"/>
          <w:sz w:val="24"/>
        </w:rPr>
        <w:tab/>
      </w:r>
      <w:r>
        <w:rPr>
          <w:rFonts w:ascii="Arial" w:hAnsi="Arial" w:cs="Arial"/>
          <w:b/>
          <w:sz w:val="24"/>
        </w:rPr>
        <w:t>Correction to NR CA test case 8.2.4.3.1.1</w:t>
      </w:r>
    </w:p>
    <w:p w14:paraId="401047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CR-2126  rev 1 Cat: F (Rel-16)</w:t>
      </w:r>
      <w:r>
        <w:rPr>
          <w:i/>
        </w:rPr>
        <w:br/>
      </w:r>
      <w:r>
        <w:rPr>
          <w:i/>
        </w:rPr>
        <w:br/>
      </w:r>
      <w:r>
        <w:rPr>
          <w:i/>
        </w:rPr>
        <w:tab/>
      </w:r>
      <w:r>
        <w:rPr>
          <w:i/>
        </w:rPr>
        <w:tab/>
      </w:r>
      <w:r>
        <w:rPr>
          <w:i/>
        </w:rPr>
        <w:tab/>
      </w:r>
      <w:r>
        <w:rPr>
          <w:i/>
        </w:rPr>
        <w:tab/>
      </w:r>
      <w:r>
        <w:rPr>
          <w:i/>
        </w:rPr>
        <w:tab/>
        <w:t>Source: MCC TF160, MediaTek Inc.</w:t>
      </w:r>
    </w:p>
    <w:p w14:paraId="3CE688BF" w14:textId="77777777" w:rsidR="004A549E" w:rsidRDefault="004A549E" w:rsidP="004A549E">
      <w:pPr>
        <w:rPr>
          <w:color w:val="808080"/>
        </w:rPr>
      </w:pPr>
      <w:r>
        <w:rPr>
          <w:color w:val="808080"/>
        </w:rPr>
        <w:t>(Replaces R5-212278)</w:t>
      </w:r>
    </w:p>
    <w:p w14:paraId="334F68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4234" w14:textId="77777777" w:rsidR="004A549E" w:rsidRDefault="004A549E" w:rsidP="004A549E">
      <w:pPr>
        <w:pStyle w:val="Heading7"/>
      </w:pPr>
      <w:bookmarkStart w:id="1158" w:name="_Toc73402296"/>
      <w:bookmarkStart w:id="1159" w:name="_Toc73451755"/>
      <w:r>
        <w:t>6.3.2.4.4.1.5</w:t>
      </w:r>
      <w:r>
        <w:tab/>
        <w:t>RRC Others (clause 8.1.5)</w:t>
      </w:r>
      <w:bookmarkEnd w:id="1158"/>
      <w:bookmarkEnd w:id="1159"/>
    </w:p>
    <w:p w14:paraId="08C5CC65" w14:textId="0DBDA9FF" w:rsidR="004A549E" w:rsidRDefault="004A549E" w:rsidP="004A549E">
      <w:pPr>
        <w:rPr>
          <w:rFonts w:ascii="Arial" w:hAnsi="Arial" w:cs="Arial"/>
          <w:b/>
          <w:sz w:val="24"/>
        </w:rPr>
      </w:pPr>
      <w:r>
        <w:rPr>
          <w:rFonts w:ascii="Arial" w:hAnsi="Arial" w:cs="Arial"/>
          <w:b/>
          <w:color w:val="0000FF"/>
          <w:sz w:val="24"/>
        </w:rPr>
        <w:t>R5-212420</w:t>
      </w:r>
      <w:r>
        <w:rPr>
          <w:rFonts w:ascii="Arial" w:hAnsi="Arial" w:cs="Arial"/>
          <w:b/>
          <w:color w:val="0000FF"/>
          <w:sz w:val="24"/>
        </w:rPr>
        <w:tab/>
      </w:r>
      <w:r>
        <w:rPr>
          <w:rFonts w:ascii="Arial" w:hAnsi="Arial" w:cs="Arial"/>
          <w:b/>
          <w:sz w:val="24"/>
        </w:rPr>
        <w:t>Correction to NR TC 8.1.5.8.1-Latency check</w:t>
      </w:r>
    </w:p>
    <w:p w14:paraId="5FBD838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CR-2155  Cat: F (Rel-16)</w:t>
      </w:r>
      <w:r>
        <w:rPr>
          <w:i/>
        </w:rPr>
        <w:br/>
      </w:r>
      <w:r>
        <w:rPr>
          <w:i/>
        </w:rPr>
        <w:br/>
      </w:r>
      <w:r>
        <w:rPr>
          <w:i/>
        </w:rPr>
        <w:tab/>
      </w:r>
      <w:r>
        <w:rPr>
          <w:i/>
        </w:rPr>
        <w:tab/>
      </w:r>
      <w:r>
        <w:rPr>
          <w:i/>
        </w:rPr>
        <w:tab/>
      </w:r>
      <w:r>
        <w:rPr>
          <w:i/>
        </w:rPr>
        <w:tab/>
      </w:r>
      <w:r>
        <w:rPr>
          <w:i/>
        </w:rPr>
        <w:tab/>
        <w:t>Source: Huawei, Hisilicon, MCC TF 160</w:t>
      </w:r>
    </w:p>
    <w:p w14:paraId="7144876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F5508" w14:textId="0D59558F" w:rsidR="004A549E" w:rsidRDefault="004A549E" w:rsidP="004A549E">
      <w:pPr>
        <w:rPr>
          <w:rFonts w:ascii="Arial" w:hAnsi="Arial" w:cs="Arial"/>
          <w:b/>
          <w:sz w:val="24"/>
        </w:rPr>
      </w:pPr>
      <w:r>
        <w:rPr>
          <w:rFonts w:ascii="Arial" w:hAnsi="Arial" w:cs="Arial"/>
          <w:b/>
          <w:color w:val="0000FF"/>
          <w:sz w:val="24"/>
        </w:rPr>
        <w:t>R5-212767</w:t>
      </w:r>
      <w:r>
        <w:rPr>
          <w:rFonts w:ascii="Arial" w:hAnsi="Arial" w:cs="Arial"/>
          <w:b/>
          <w:color w:val="0000FF"/>
          <w:sz w:val="24"/>
        </w:rPr>
        <w:tab/>
      </w:r>
      <w:r>
        <w:rPr>
          <w:rFonts w:ascii="Arial" w:hAnsi="Arial" w:cs="Arial"/>
          <w:b/>
          <w:sz w:val="24"/>
        </w:rPr>
        <w:t>Void NR5G RRC Test Case 8.1.5.2.1</w:t>
      </w:r>
    </w:p>
    <w:p w14:paraId="6555DE8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CR-2211  Cat: F (Rel-16)</w:t>
      </w:r>
      <w:r>
        <w:rPr>
          <w:i/>
        </w:rPr>
        <w:br/>
      </w:r>
      <w:r>
        <w:rPr>
          <w:i/>
        </w:rPr>
        <w:br/>
      </w:r>
      <w:r>
        <w:rPr>
          <w:i/>
        </w:rPr>
        <w:tab/>
      </w:r>
      <w:r>
        <w:rPr>
          <w:i/>
        </w:rPr>
        <w:tab/>
      </w:r>
      <w:r>
        <w:rPr>
          <w:i/>
        </w:rPr>
        <w:tab/>
      </w:r>
      <w:r>
        <w:rPr>
          <w:i/>
        </w:rPr>
        <w:tab/>
      </w:r>
      <w:r>
        <w:rPr>
          <w:i/>
        </w:rPr>
        <w:tab/>
        <w:t>Source: Qualcomm CDMA Technologies</w:t>
      </w:r>
    </w:p>
    <w:p w14:paraId="24984FC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4B71B" w14:textId="77777777" w:rsidR="004A549E" w:rsidRDefault="004A549E" w:rsidP="004A549E">
      <w:pPr>
        <w:pStyle w:val="Heading7"/>
      </w:pPr>
      <w:bookmarkStart w:id="1160" w:name="_Toc73402297"/>
      <w:bookmarkStart w:id="1161" w:name="_Toc73451756"/>
      <w:r>
        <w:t>6.3.2.4.4.2.4</w:t>
      </w:r>
      <w:r>
        <w:tab/>
        <w:t>RRC Carrier Aggregation (clause 8.2.4)</w:t>
      </w:r>
      <w:bookmarkEnd w:id="1160"/>
      <w:bookmarkEnd w:id="1161"/>
    </w:p>
    <w:p w14:paraId="37341096" w14:textId="5353AFB6" w:rsidR="004A549E" w:rsidRDefault="004A549E" w:rsidP="004A549E">
      <w:pPr>
        <w:rPr>
          <w:rFonts w:ascii="Arial" w:hAnsi="Arial" w:cs="Arial"/>
          <w:b/>
          <w:sz w:val="24"/>
        </w:rPr>
      </w:pPr>
      <w:r>
        <w:rPr>
          <w:rFonts w:ascii="Arial" w:hAnsi="Arial" w:cs="Arial"/>
          <w:b/>
          <w:color w:val="0000FF"/>
          <w:sz w:val="24"/>
        </w:rPr>
        <w:t>R5-213078</w:t>
      </w:r>
      <w:r>
        <w:rPr>
          <w:rFonts w:ascii="Arial" w:hAnsi="Arial" w:cs="Arial"/>
          <w:b/>
          <w:color w:val="0000FF"/>
          <w:sz w:val="24"/>
        </w:rPr>
        <w:tab/>
      </w:r>
      <w:r>
        <w:rPr>
          <w:rFonts w:ascii="Arial" w:hAnsi="Arial" w:cs="Arial"/>
          <w:b/>
          <w:sz w:val="24"/>
        </w:rPr>
        <w:t>Update test case 8.2.4.2.1.1</w:t>
      </w:r>
    </w:p>
    <w:p w14:paraId="1D8C73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CR-2242  Cat: F (Rel-16)</w:t>
      </w:r>
      <w:r>
        <w:rPr>
          <w:i/>
        </w:rPr>
        <w:br/>
      </w:r>
      <w:r>
        <w:rPr>
          <w:i/>
        </w:rPr>
        <w:br/>
      </w:r>
      <w:r>
        <w:rPr>
          <w:i/>
        </w:rPr>
        <w:tab/>
      </w:r>
      <w:r>
        <w:rPr>
          <w:i/>
        </w:rPr>
        <w:tab/>
      </w:r>
      <w:r>
        <w:rPr>
          <w:i/>
        </w:rPr>
        <w:tab/>
      </w:r>
      <w:r>
        <w:rPr>
          <w:i/>
        </w:rPr>
        <w:tab/>
      </w:r>
      <w:r>
        <w:rPr>
          <w:i/>
        </w:rPr>
        <w:tab/>
        <w:t>Source: Ericsson</w:t>
      </w:r>
    </w:p>
    <w:p w14:paraId="0BA210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9FA5F" w14:textId="77777777" w:rsidR="004A549E" w:rsidRDefault="004A549E" w:rsidP="004A549E">
      <w:pPr>
        <w:pStyle w:val="Heading7"/>
      </w:pPr>
      <w:bookmarkStart w:id="1162" w:name="_Toc73402298"/>
      <w:bookmarkStart w:id="1163" w:name="_Toc73451757"/>
      <w:r>
        <w:lastRenderedPageBreak/>
        <w:t>6.3.2.4.4.1.5</w:t>
      </w:r>
      <w:r>
        <w:tab/>
        <w:t>RRC Others (clause 8.1.5)</w:t>
      </w:r>
      <w:bookmarkEnd w:id="1162"/>
      <w:bookmarkEnd w:id="1163"/>
    </w:p>
    <w:p w14:paraId="4C88C0AB" w14:textId="5A5C59E7" w:rsidR="004A549E" w:rsidRDefault="004A549E" w:rsidP="004A549E">
      <w:pPr>
        <w:rPr>
          <w:rFonts w:ascii="Arial" w:hAnsi="Arial" w:cs="Arial"/>
          <w:b/>
          <w:sz w:val="24"/>
        </w:rPr>
      </w:pPr>
      <w:r>
        <w:rPr>
          <w:rFonts w:ascii="Arial" w:hAnsi="Arial" w:cs="Arial"/>
          <w:b/>
          <w:color w:val="0000FF"/>
          <w:sz w:val="24"/>
        </w:rPr>
        <w:t>R5-213118</w:t>
      </w:r>
      <w:r>
        <w:rPr>
          <w:rFonts w:ascii="Arial" w:hAnsi="Arial" w:cs="Arial"/>
          <w:b/>
          <w:color w:val="0000FF"/>
          <w:sz w:val="24"/>
        </w:rPr>
        <w:tab/>
      </w:r>
      <w:r>
        <w:rPr>
          <w:rFonts w:ascii="Arial" w:hAnsi="Arial" w:cs="Arial"/>
          <w:b/>
          <w:sz w:val="24"/>
        </w:rPr>
        <w:t>Correction to NR RRC testcase 8.1.5.4.1</w:t>
      </w:r>
    </w:p>
    <w:p w14:paraId="0CE132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CR-2253  Cat: F (Rel-16)</w:t>
      </w:r>
      <w:r>
        <w:rPr>
          <w:i/>
        </w:rPr>
        <w:br/>
      </w:r>
      <w:r>
        <w:rPr>
          <w:i/>
        </w:rPr>
        <w:br/>
      </w:r>
      <w:r>
        <w:rPr>
          <w:i/>
        </w:rPr>
        <w:tab/>
      </w:r>
      <w:r>
        <w:rPr>
          <w:i/>
        </w:rPr>
        <w:tab/>
      </w:r>
      <w:r>
        <w:rPr>
          <w:i/>
        </w:rPr>
        <w:tab/>
      </w:r>
      <w:r>
        <w:rPr>
          <w:i/>
        </w:rPr>
        <w:tab/>
      </w:r>
      <w:r>
        <w:rPr>
          <w:i/>
        </w:rPr>
        <w:tab/>
        <w:t>Source: ANRITSU LTD</w:t>
      </w:r>
    </w:p>
    <w:p w14:paraId="1EB95865" w14:textId="77777777" w:rsidR="004A549E" w:rsidRDefault="004A549E" w:rsidP="004A549E">
      <w:pPr>
        <w:rPr>
          <w:rFonts w:ascii="Arial" w:hAnsi="Arial" w:cs="Arial"/>
          <w:b/>
        </w:rPr>
      </w:pPr>
      <w:r>
        <w:rPr>
          <w:rFonts w:ascii="Arial" w:hAnsi="Arial" w:cs="Arial"/>
          <w:b/>
        </w:rPr>
        <w:t xml:space="preserve">Discussion: </w:t>
      </w:r>
    </w:p>
    <w:p w14:paraId="37A528ED" w14:textId="77777777" w:rsidR="004A549E" w:rsidRDefault="004A549E" w:rsidP="004A549E">
      <w:r>
        <w:t>r1</w:t>
      </w:r>
    </w:p>
    <w:p w14:paraId="1886FD4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R5-213481</w:t>
      </w:r>
      <w:r>
        <w:rPr>
          <w:color w:val="993300"/>
          <w:u w:val="single"/>
        </w:rPr>
        <w:t>.</w:t>
      </w:r>
    </w:p>
    <w:p w14:paraId="23F1EA48" w14:textId="51496DDD" w:rsidR="004A549E" w:rsidRDefault="004A549E" w:rsidP="004A549E">
      <w:pPr>
        <w:rPr>
          <w:rFonts w:ascii="Arial" w:hAnsi="Arial" w:cs="Arial"/>
          <w:b/>
          <w:sz w:val="24"/>
        </w:rPr>
      </w:pPr>
      <w:r>
        <w:rPr>
          <w:rFonts w:ascii="Arial" w:hAnsi="Arial" w:cs="Arial"/>
          <w:b/>
          <w:color w:val="0000FF"/>
          <w:sz w:val="24"/>
        </w:rPr>
        <w:t>R5-213481</w:t>
      </w:r>
      <w:r>
        <w:rPr>
          <w:rFonts w:ascii="Arial" w:hAnsi="Arial" w:cs="Arial"/>
          <w:b/>
          <w:color w:val="0000FF"/>
          <w:sz w:val="24"/>
        </w:rPr>
        <w:tab/>
      </w:r>
      <w:r>
        <w:rPr>
          <w:rFonts w:ascii="Arial" w:hAnsi="Arial" w:cs="Arial"/>
          <w:b/>
          <w:sz w:val="24"/>
        </w:rPr>
        <w:t>Correction to NR RRC testcase 8.1.5.4.1</w:t>
      </w:r>
    </w:p>
    <w:p w14:paraId="268967A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CR-2253  rev 1 Cat: F (Rel-16)</w:t>
      </w:r>
      <w:r>
        <w:rPr>
          <w:i/>
        </w:rPr>
        <w:br/>
      </w:r>
      <w:r>
        <w:rPr>
          <w:i/>
        </w:rPr>
        <w:br/>
      </w:r>
      <w:r>
        <w:rPr>
          <w:i/>
        </w:rPr>
        <w:tab/>
      </w:r>
      <w:r>
        <w:rPr>
          <w:i/>
        </w:rPr>
        <w:tab/>
      </w:r>
      <w:r>
        <w:rPr>
          <w:i/>
        </w:rPr>
        <w:tab/>
      </w:r>
      <w:r>
        <w:rPr>
          <w:i/>
        </w:rPr>
        <w:tab/>
      </w:r>
      <w:r>
        <w:rPr>
          <w:i/>
        </w:rPr>
        <w:tab/>
        <w:t>Source: ANRITSU LTD</w:t>
      </w:r>
    </w:p>
    <w:p w14:paraId="0D2D27F5" w14:textId="77777777" w:rsidR="004A549E" w:rsidRDefault="004A549E" w:rsidP="004A549E">
      <w:pPr>
        <w:rPr>
          <w:color w:val="808080"/>
        </w:rPr>
      </w:pPr>
      <w:r>
        <w:rPr>
          <w:color w:val="808080"/>
        </w:rPr>
        <w:t>(Replaces R5-213118)</w:t>
      </w:r>
    </w:p>
    <w:p w14:paraId="0E28850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894E0" w14:textId="291A2B86" w:rsidR="004A549E" w:rsidRDefault="004A549E" w:rsidP="004A549E">
      <w:pPr>
        <w:rPr>
          <w:rFonts w:ascii="Arial" w:hAnsi="Arial" w:cs="Arial"/>
          <w:b/>
          <w:sz w:val="24"/>
        </w:rPr>
      </w:pPr>
      <w:r>
        <w:rPr>
          <w:rFonts w:ascii="Arial" w:hAnsi="Arial" w:cs="Arial"/>
          <w:b/>
          <w:color w:val="0000FF"/>
          <w:sz w:val="24"/>
        </w:rPr>
        <w:t>R5-213121</w:t>
      </w:r>
      <w:r>
        <w:rPr>
          <w:rFonts w:ascii="Arial" w:hAnsi="Arial" w:cs="Arial"/>
          <w:b/>
          <w:color w:val="0000FF"/>
          <w:sz w:val="24"/>
        </w:rPr>
        <w:tab/>
      </w:r>
      <w:r>
        <w:rPr>
          <w:rFonts w:ascii="Arial" w:hAnsi="Arial" w:cs="Arial"/>
          <w:b/>
          <w:sz w:val="24"/>
        </w:rPr>
        <w:t>Editorial Correction to NR RRC test case 8.1.5.1.1</w:t>
      </w:r>
    </w:p>
    <w:p w14:paraId="0C57CD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CR-2254  Cat: F (Rel-16)</w:t>
      </w:r>
      <w:r>
        <w:rPr>
          <w:i/>
        </w:rPr>
        <w:br/>
      </w:r>
      <w:r>
        <w:rPr>
          <w:i/>
        </w:rPr>
        <w:br/>
      </w:r>
      <w:r>
        <w:rPr>
          <w:i/>
        </w:rPr>
        <w:tab/>
      </w:r>
      <w:r>
        <w:rPr>
          <w:i/>
        </w:rPr>
        <w:tab/>
      </w:r>
      <w:r>
        <w:rPr>
          <w:i/>
        </w:rPr>
        <w:tab/>
      </w:r>
      <w:r>
        <w:rPr>
          <w:i/>
        </w:rPr>
        <w:tab/>
      </w:r>
      <w:r>
        <w:rPr>
          <w:i/>
        </w:rPr>
        <w:tab/>
        <w:t>Source: ANRITSU LTD</w:t>
      </w:r>
    </w:p>
    <w:p w14:paraId="154240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483ED" w14:textId="78D02BED" w:rsidR="004A549E" w:rsidRDefault="004A549E" w:rsidP="004A549E">
      <w:pPr>
        <w:rPr>
          <w:rFonts w:ascii="Arial" w:hAnsi="Arial" w:cs="Arial"/>
          <w:b/>
          <w:sz w:val="24"/>
        </w:rPr>
      </w:pPr>
      <w:r>
        <w:rPr>
          <w:rFonts w:ascii="Arial" w:hAnsi="Arial" w:cs="Arial"/>
          <w:b/>
          <w:color w:val="0000FF"/>
          <w:sz w:val="24"/>
        </w:rPr>
        <w:t>R5-213179</w:t>
      </w:r>
      <w:r>
        <w:rPr>
          <w:rFonts w:ascii="Arial" w:hAnsi="Arial" w:cs="Arial"/>
          <w:b/>
          <w:color w:val="0000FF"/>
          <w:sz w:val="24"/>
        </w:rPr>
        <w:tab/>
      </w:r>
      <w:r>
        <w:rPr>
          <w:rFonts w:ascii="Arial" w:hAnsi="Arial" w:cs="Arial"/>
          <w:b/>
          <w:sz w:val="24"/>
        </w:rPr>
        <w:t>Correction to test case 8.1.5.1.1</w:t>
      </w:r>
    </w:p>
    <w:p w14:paraId="24BFCFB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CR-2259  Cat: F (Rel-16)</w:t>
      </w:r>
      <w:r>
        <w:rPr>
          <w:i/>
        </w:rPr>
        <w:br/>
      </w:r>
      <w:r>
        <w:rPr>
          <w:i/>
        </w:rPr>
        <w:br/>
      </w:r>
      <w:r>
        <w:rPr>
          <w:i/>
        </w:rPr>
        <w:tab/>
      </w:r>
      <w:r>
        <w:rPr>
          <w:i/>
        </w:rPr>
        <w:tab/>
      </w:r>
      <w:r>
        <w:rPr>
          <w:i/>
        </w:rPr>
        <w:tab/>
      </w:r>
      <w:r>
        <w:rPr>
          <w:i/>
        </w:rPr>
        <w:tab/>
      </w:r>
      <w:r>
        <w:rPr>
          <w:i/>
        </w:rPr>
        <w:tab/>
        <w:t>Source: MediaTek</w:t>
      </w:r>
    </w:p>
    <w:p w14:paraId="6C9660A2" w14:textId="77777777" w:rsidR="004A549E" w:rsidRDefault="004A549E" w:rsidP="004A549E">
      <w:pPr>
        <w:rPr>
          <w:rFonts w:ascii="Arial" w:hAnsi="Arial" w:cs="Arial"/>
          <w:b/>
        </w:rPr>
      </w:pPr>
      <w:r>
        <w:rPr>
          <w:rFonts w:ascii="Arial" w:hAnsi="Arial" w:cs="Arial"/>
          <w:b/>
        </w:rPr>
        <w:t xml:space="preserve">Discussion: </w:t>
      </w:r>
    </w:p>
    <w:p w14:paraId="636BFFFE" w14:textId="77777777" w:rsidR="004A549E" w:rsidRDefault="004A549E" w:rsidP="004A549E">
      <w:r>
        <w:t>r2</w:t>
      </w:r>
    </w:p>
    <w:p w14:paraId="4A9D3EC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R5-213482</w:t>
      </w:r>
      <w:r>
        <w:rPr>
          <w:color w:val="993300"/>
          <w:u w:val="single"/>
        </w:rPr>
        <w:t>.</w:t>
      </w:r>
    </w:p>
    <w:p w14:paraId="65322D7D" w14:textId="01040E0E" w:rsidR="004A549E" w:rsidRDefault="004A549E" w:rsidP="004A549E">
      <w:pPr>
        <w:rPr>
          <w:rFonts w:ascii="Arial" w:hAnsi="Arial" w:cs="Arial"/>
          <w:b/>
          <w:sz w:val="24"/>
        </w:rPr>
      </w:pPr>
      <w:r>
        <w:rPr>
          <w:rFonts w:ascii="Arial" w:hAnsi="Arial" w:cs="Arial"/>
          <w:b/>
          <w:color w:val="0000FF"/>
          <w:sz w:val="24"/>
        </w:rPr>
        <w:t>R5-213482</w:t>
      </w:r>
      <w:r>
        <w:rPr>
          <w:rFonts w:ascii="Arial" w:hAnsi="Arial" w:cs="Arial"/>
          <w:b/>
          <w:color w:val="0000FF"/>
          <w:sz w:val="24"/>
        </w:rPr>
        <w:tab/>
      </w:r>
      <w:r>
        <w:rPr>
          <w:rFonts w:ascii="Arial" w:hAnsi="Arial" w:cs="Arial"/>
          <w:b/>
          <w:sz w:val="24"/>
        </w:rPr>
        <w:t>Correction to test case 8.1.5.1.1</w:t>
      </w:r>
    </w:p>
    <w:p w14:paraId="6F4BBC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CR-2259  rev 1 Cat: F (Rel-16)</w:t>
      </w:r>
      <w:r>
        <w:rPr>
          <w:i/>
        </w:rPr>
        <w:br/>
      </w:r>
      <w:r>
        <w:rPr>
          <w:i/>
        </w:rPr>
        <w:br/>
      </w:r>
      <w:r>
        <w:rPr>
          <w:i/>
        </w:rPr>
        <w:tab/>
      </w:r>
      <w:r>
        <w:rPr>
          <w:i/>
        </w:rPr>
        <w:tab/>
      </w:r>
      <w:r>
        <w:rPr>
          <w:i/>
        </w:rPr>
        <w:tab/>
      </w:r>
      <w:r>
        <w:rPr>
          <w:i/>
        </w:rPr>
        <w:tab/>
      </w:r>
      <w:r>
        <w:rPr>
          <w:i/>
        </w:rPr>
        <w:tab/>
        <w:t>Source: MediaTek</w:t>
      </w:r>
    </w:p>
    <w:p w14:paraId="675A03E8" w14:textId="77777777" w:rsidR="004A549E" w:rsidRDefault="004A549E" w:rsidP="004A549E">
      <w:pPr>
        <w:rPr>
          <w:color w:val="808080"/>
        </w:rPr>
      </w:pPr>
      <w:r>
        <w:rPr>
          <w:color w:val="808080"/>
        </w:rPr>
        <w:t>(Replaces R5-213179)</w:t>
      </w:r>
    </w:p>
    <w:p w14:paraId="63AB70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BEDF4" w14:textId="119D30DB" w:rsidR="004A549E" w:rsidRDefault="004A549E" w:rsidP="004A549E">
      <w:pPr>
        <w:rPr>
          <w:rFonts w:ascii="Arial" w:hAnsi="Arial" w:cs="Arial"/>
          <w:b/>
          <w:sz w:val="24"/>
        </w:rPr>
      </w:pPr>
      <w:r>
        <w:rPr>
          <w:rFonts w:ascii="Arial" w:hAnsi="Arial" w:cs="Arial"/>
          <w:b/>
          <w:color w:val="0000FF"/>
          <w:sz w:val="24"/>
        </w:rPr>
        <w:t>R5-213404</w:t>
      </w:r>
      <w:r>
        <w:rPr>
          <w:rFonts w:ascii="Arial" w:hAnsi="Arial" w:cs="Arial"/>
          <w:b/>
          <w:color w:val="0000FF"/>
          <w:sz w:val="24"/>
        </w:rPr>
        <w:tab/>
      </w:r>
      <w:r>
        <w:rPr>
          <w:rFonts w:ascii="Arial" w:hAnsi="Arial" w:cs="Arial"/>
          <w:b/>
          <w:sz w:val="24"/>
        </w:rPr>
        <w:t>Addition of unrestricted nr PDN parameter for RRC Others TCs</w:t>
      </w:r>
    </w:p>
    <w:p w14:paraId="60BD12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CR-2277  Cat: F (Rel-16)</w:t>
      </w:r>
      <w:r>
        <w:rPr>
          <w:i/>
        </w:rPr>
        <w:br/>
      </w:r>
      <w:r>
        <w:rPr>
          <w:i/>
        </w:rPr>
        <w:br/>
      </w:r>
      <w:r>
        <w:rPr>
          <w:i/>
        </w:rPr>
        <w:tab/>
      </w:r>
      <w:r>
        <w:rPr>
          <w:i/>
        </w:rPr>
        <w:tab/>
      </w:r>
      <w:r>
        <w:rPr>
          <w:i/>
        </w:rPr>
        <w:tab/>
      </w:r>
      <w:r>
        <w:rPr>
          <w:i/>
        </w:rPr>
        <w:tab/>
      </w:r>
      <w:r>
        <w:rPr>
          <w:i/>
        </w:rPr>
        <w:tab/>
        <w:t>Source: Ericsson</w:t>
      </w:r>
    </w:p>
    <w:p w14:paraId="7FBECAEC" w14:textId="77777777" w:rsidR="004A549E" w:rsidRDefault="004A549E" w:rsidP="004A549E">
      <w:pPr>
        <w:rPr>
          <w:rFonts w:ascii="Arial" w:hAnsi="Arial" w:cs="Arial"/>
          <w:b/>
        </w:rPr>
      </w:pPr>
      <w:r>
        <w:rPr>
          <w:rFonts w:ascii="Arial" w:hAnsi="Arial" w:cs="Arial"/>
          <w:b/>
        </w:rPr>
        <w:lastRenderedPageBreak/>
        <w:t xml:space="preserve">Discussion: </w:t>
      </w:r>
    </w:p>
    <w:p w14:paraId="06AA7582" w14:textId="77777777" w:rsidR="004A549E" w:rsidRDefault="004A549E" w:rsidP="004A549E">
      <w:r>
        <w:t>late doc</w:t>
      </w:r>
    </w:p>
    <w:p w14:paraId="3CF27E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63A3F" w14:textId="77777777" w:rsidR="004A549E" w:rsidRDefault="004A549E" w:rsidP="004A549E">
      <w:pPr>
        <w:pStyle w:val="Heading7"/>
      </w:pPr>
      <w:bookmarkStart w:id="1164" w:name="_Toc73402299"/>
      <w:bookmarkStart w:id="1165" w:name="_Toc73451758"/>
      <w:r>
        <w:t>6.3.2.4.4.2.5</w:t>
      </w:r>
      <w:r>
        <w:tab/>
        <w:t>RRC Reconfiguration / Radio Link Failure (clause 8.2.5)</w:t>
      </w:r>
      <w:bookmarkEnd w:id="1164"/>
      <w:bookmarkEnd w:id="1165"/>
    </w:p>
    <w:p w14:paraId="5667ED8A" w14:textId="31A4B891" w:rsidR="004A549E" w:rsidRDefault="004A549E" w:rsidP="004A549E">
      <w:pPr>
        <w:rPr>
          <w:rFonts w:ascii="Arial" w:hAnsi="Arial" w:cs="Arial"/>
          <w:b/>
          <w:sz w:val="24"/>
        </w:rPr>
      </w:pPr>
      <w:r>
        <w:rPr>
          <w:rFonts w:ascii="Arial" w:hAnsi="Arial" w:cs="Arial"/>
          <w:b/>
          <w:color w:val="0000FF"/>
          <w:sz w:val="24"/>
        </w:rPr>
        <w:t>R5-212079</w:t>
      </w:r>
      <w:r>
        <w:rPr>
          <w:rFonts w:ascii="Arial" w:hAnsi="Arial" w:cs="Arial"/>
          <w:b/>
          <w:color w:val="0000FF"/>
          <w:sz w:val="24"/>
        </w:rPr>
        <w:tab/>
      </w:r>
      <w:r>
        <w:rPr>
          <w:rFonts w:ascii="Arial" w:hAnsi="Arial" w:cs="Arial"/>
          <w:b/>
          <w:sz w:val="24"/>
        </w:rPr>
        <w:t>Correction to NR-DC RRC TC 8.2.5.2.2</w:t>
      </w:r>
    </w:p>
    <w:p w14:paraId="1115487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CR-2077  Cat: F (Rel-16)</w:t>
      </w:r>
      <w:r>
        <w:rPr>
          <w:i/>
        </w:rPr>
        <w:br/>
      </w:r>
      <w:r>
        <w:rPr>
          <w:i/>
        </w:rPr>
        <w:br/>
      </w:r>
      <w:r>
        <w:rPr>
          <w:i/>
        </w:rPr>
        <w:tab/>
      </w:r>
      <w:r>
        <w:rPr>
          <w:i/>
        </w:rPr>
        <w:tab/>
      </w:r>
      <w:r>
        <w:rPr>
          <w:i/>
        </w:rPr>
        <w:tab/>
      </w:r>
      <w:r>
        <w:rPr>
          <w:i/>
        </w:rPr>
        <w:tab/>
      </w:r>
      <w:r>
        <w:rPr>
          <w:i/>
        </w:rPr>
        <w:tab/>
        <w:t>Source: CATT, TDIA</w:t>
      </w:r>
    </w:p>
    <w:p w14:paraId="3713FD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E9D6B" w14:textId="77777777" w:rsidR="004A549E" w:rsidRDefault="004A549E" w:rsidP="004A549E">
      <w:pPr>
        <w:pStyle w:val="Heading7"/>
      </w:pPr>
      <w:bookmarkStart w:id="1166" w:name="_Toc73402300"/>
      <w:bookmarkStart w:id="1167" w:name="_Toc73451759"/>
      <w:r>
        <w:t>6.3.2.4.4.2.6</w:t>
      </w:r>
      <w:r>
        <w:tab/>
        <w:t>RRC Others (clause 8.2.6)</w:t>
      </w:r>
      <w:bookmarkEnd w:id="1166"/>
      <w:bookmarkEnd w:id="1167"/>
    </w:p>
    <w:p w14:paraId="17496D0B" w14:textId="72A50BD4" w:rsidR="004A549E" w:rsidRDefault="004A549E" w:rsidP="004A549E">
      <w:pPr>
        <w:rPr>
          <w:rFonts w:ascii="Arial" w:hAnsi="Arial" w:cs="Arial"/>
          <w:b/>
          <w:sz w:val="24"/>
        </w:rPr>
      </w:pPr>
      <w:r>
        <w:rPr>
          <w:rFonts w:ascii="Arial" w:hAnsi="Arial" w:cs="Arial"/>
          <w:b/>
          <w:color w:val="0000FF"/>
          <w:sz w:val="24"/>
        </w:rPr>
        <w:t>R5-212792</w:t>
      </w:r>
      <w:r>
        <w:rPr>
          <w:rFonts w:ascii="Arial" w:hAnsi="Arial" w:cs="Arial"/>
          <w:b/>
          <w:color w:val="0000FF"/>
          <w:sz w:val="24"/>
        </w:rPr>
        <w:tab/>
      </w:r>
      <w:r>
        <w:rPr>
          <w:rFonts w:ascii="Arial" w:hAnsi="Arial" w:cs="Arial"/>
          <w:b/>
          <w:sz w:val="24"/>
        </w:rPr>
        <w:t>Addition of NRDC Test Case 8.2.6.2.2</w:t>
      </w:r>
    </w:p>
    <w:p w14:paraId="0A02D69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CR-2223  Cat: F (Rel-16)</w:t>
      </w:r>
      <w:r>
        <w:rPr>
          <w:i/>
        </w:rPr>
        <w:br/>
      </w:r>
      <w:r>
        <w:rPr>
          <w:i/>
        </w:rPr>
        <w:br/>
      </w:r>
      <w:r>
        <w:rPr>
          <w:i/>
        </w:rPr>
        <w:tab/>
      </w:r>
      <w:r>
        <w:rPr>
          <w:i/>
        </w:rPr>
        <w:tab/>
      </w:r>
      <w:r>
        <w:rPr>
          <w:i/>
        </w:rPr>
        <w:tab/>
      </w:r>
      <w:r>
        <w:rPr>
          <w:i/>
        </w:rPr>
        <w:tab/>
      </w:r>
      <w:r>
        <w:rPr>
          <w:i/>
        </w:rPr>
        <w:tab/>
        <w:t>Source: Qualcomm CDMA Technologies</w:t>
      </w:r>
    </w:p>
    <w:p w14:paraId="6E5584E2" w14:textId="77777777" w:rsidR="004A549E" w:rsidRDefault="004A549E" w:rsidP="004A549E">
      <w:pPr>
        <w:rPr>
          <w:rFonts w:ascii="Arial" w:hAnsi="Arial" w:cs="Arial"/>
          <w:b/>
        </w:rPr>
      </w:pPr>
      <w:r>
        <w:rPr>
          <w:rFonts w:ascii="Arial" w:hAnsi="Arial" w:cs="Arial"/>
          <w:b/>
        </w:rPr>
        <w:t xml:space="preserve">Discussion: </w:t>
      </w:r>
    </w:p>
    <w:p w14:paraId="2C6751A5" w14:textId="77777777" w:rsidR="004A549E" w:rsidRDefault="004A549E" w:rsidP="004A549E">
      <w:r>
        <w:t>r1</w:t>
      </w:r>
    </w:p>
    <w:p w14:paraId="4CB8EF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R5-213483</w:t>
      </w:r>
      <w:r>
        <w:rPr>
          <w:color w:val="993300"/>
          <w:u w:val="single"/>
        </w:rPr>
        <w:t>.</w:t>
      </w:r>
    </w:p>
    <w:p w14:paraId="40C3AF8A" w14:textId="6BBA6A1D" w:rsidR="004A549E" w:rsidRDefault="004A549E" w:rsidP="004A549E">
      <w:pPr>
        <w:rPr>
          <w:rFonts w:ascii="Arial" w:hAnsi="Arial" w:cs="Arial"/>
          <w:b/>
          <w:sz w:val="24"/>
        </w:rPr>
      </w:pPr>
      <w:r>
        <w:rPr>
          <w:rFonts w:ascii="Arial" w:hAnsi="Arial" w:cs="Arial"/>
          <w:b/>
          <w:color w:val="0000FF"/>
          <w:sz w:val="24"/>
        </w:rPr>
        <w:t>R5-213483</w:t>
      </w:r>
      <w:r>
        <w:rPr>
          <w:rFonts w:ascii="Arial" w:hAnsi="Arial" w:cs="Arial"/>
          <w:b/>
          <w:color w:val="0000FF"/>
          <w:sz w:val="24"/>
        </w:rPr>
        <w:tab/>
      </w:r>
      <w:r>
        <w:rPr>
          <w:rFonts w:ascii="Arial" w:hAnsi="Arial" w:cs="Arial"/>
          <w:b/>
          <w:sz w:val="24"/>
        </w:rPr>
        <w:t>Addition of NRDC Test Case 8.2.6.2.2</w:t>
      </w:r>
    </w:p>
    <w:p w14:paraId="08D1489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CR-2223  rev 1 Cat: F (Rel-16)</w:t>
      </w:r>
      <w:r>
        <w:rPr>
          <w:i/>
        </w:rPr>
        <w:br/>
      </w:r>
      <w:r>
        <w:rPr>
          <w:i/>
        </w:rPr>
        <w:br/>
      </w:r>
      <w:r>
        <w:rPr>
          <w:i/>
        </w:rPr>
        <w:tab/>
      </w:r>
      <w:r>
        <w:rPr>
          <w:i/>
        </w:rPr>
        <w:tab/>
      </w:r>
      <w:r>
        <w:rPr>
          <w:i/>
        </w:rPr>
        <w:tab/>
      </w:r>
      <w:r>
        <w:rPr>
          <w:i/>
        </w:rPr>
        <w:tab/>
      </w:r>
      <w:r>
        <w:rPr>
          <w:i/>
        </w:rPr>
        <w:tab/>
        <w:t>Source: Qualcomm CDMA Technologies</w:t>
      </w:r>
    </w:p>
    <w:p w14:paraId="5C67B479" w14:textId="77777777" w:rsidR="004A549E" w:rsidRDefault="004A549E" w:rsidP="004A549E">
      <w:pPr>
        <w:rPr>
          <w:color w:val="808080"/>
        </w:rPr>
      </w:pPr>
      <w:r>
        <w:rPr>
          <w:color w:val="808080"/>
        </w:rPr>
        <w:t>(Replaces R5-212792)</w:t>
      </w:r>
    </w:p>
    <w:p w14:paraId="7A2C43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5D33E" w14:textId="39326EEA" w:rsidR="004A549E" w:rsidRDefault="004A549E" w:rsidP="004A549E">
      <w:pPr>
        <w:rPr>
          <w:rFonts w:ascii="Arial" w:hAnsi="Arial" w:cs="Arial"/>
          <w:b/>
          <w:sz w:val="24"/>
        </w:rPr>
      </w:pPr>
      <w:r>
        <w:rPr>
          <w:rFonts w:ascii="Arial" w:hAnsi="Arial" w:cs="Arial"/>
          <w:b/>
          <w:color w:val="0000FF"/>
          <w:sz w:val="24"/>
        </w:rPr>
        <w:t>R5-213096</w:t>
      </w:r>
      <w:r>
        <w:rPr>
          <w:rFonts w:ascii="Arial" w:hAnsi="Arial" w:cs="Arial"/>
          <w:b/>
          <w:color w:val="0000FF"/>
          <w:sz w:val="24"/>
        </w:rPr>
        <w:tab/>
      </w:r>
      <w:r>
        <w:rPr>
          <w:rFonts w:ascii="Arial" w:hAnsi="Arial" w:cs="Arial"/>
          <w:b/>
          <w:sz w:val="24"/>
        </w:rPr>
        <w:t>Update test case 8.2.6.2.1</w:t>
      </w:r>
    </w:p>
    <w:p w14:paraId="308AF9E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CR-2245  Cat: F (Rel-16)</w:t>
      </w:r>
      <w:r>
        <w:rPr>
          <w:i/>
        </w:rPr>
        <w:br/>
      </w:r>
      <w:r>
        <w:rPr>
          <w:i/>
        </w:rPr>
        <w:br/>
      </w:r>
      <w:r>
        <w:rPr>
          <w:i/>
        </w:rPr>
        <w:tab/>
      </w:r>
      <w:r>
        <w:rPr>
          <w:i/>
        </w:rPr>
        <w:tab/>
      </w:r>
      <w:r>
        <w:rPr>
          <w:i/>
        </w:rPr>
        <w:tab/>
      </w:r>
      <w:r>
        <w:rPr>
          <w:i/>
        </w:rPr>
        <w:tab/>
      </w:r>
      <w:r>
        <w:rPr>
          <w:i/>
        </w:rPr>
        <w:tab/>
        <w:t>Source: Ericsson</w:t>
      </w:r>
    </w:p>
    <w:p w14:paraId="6241308A" w14:textId="77777777" w:rsidR="004A549E" w:rsidRDefault="004A549E" w:rsidP="004A549E">
      <w:pPr>
        <w:rPr>
          <w:rFonts w:ascii="Arial" w:hAnsi="Arial" w:cs="Arial"/>
          <w:b/>
        </w:rPr>
      </w:pPr>
      <w:r>
        <w:rPr>
          <w:rFonts w:ascii="Arial" w:hAnsi="Arial" w:cs="Arial"/>
          <w:b/>
        </w:rPr>
        <w:t xml:space="preserve">Discussion: </w:t>
      </w:r>
    </w:p>
    <w:p w14:paraId="094A77A1" w14:textId="77777777" w:rsidR="004A549E" w:rsidRDefault="004A549E" w:rsidP="004A549E">
      <w:r>
        <w:t>r1</w:t>
      </w:r>
    </w:p>
    <w:p w14:paraId="3BADA9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R5-213484</w:t>
      </w:r>
      <w:r>
        <w:rPr>
          <w:color w:val="993300"/>
          <w:u w:val="single"/>
        </w:rPr>
        <w:t>.</w:t>
      </w:r>
    </w:p>
    <w:p w14:paraId="5ED5E019" w14:textId="13DA71A8" w:rsidR="004A549E" w:rsidRDefault="004A549E" w:rsidP="004A549E">
      <w:pPr>
        <w:rPr>
          <w:rFonts w:ascii="Arial" w:hAnsi="Arial" w:cs="Arial"/>
          <w:b/>
          <w:sz w:val="24"/>
        </w:rPr>
      </w:pPr>
      <w:r>
        <w:rPr>
          <w:rFonts w:ascii="Arial" w:hAnsi="Arial" w:cs="Arial"/>
          <w:b/>
          <w:color w:val="0000FF"/>
          <w:sz w:val="24"/>
        </w:rPr>
        <w:t>R5-213484</w:t>
      </w:r>
      <w:r>
        <w:rPr>
          <w:rFonts w:ascii="Arial" w:hAnsi="Arial" w:cs="Arial"/>
          <w:b/>
          <w:color w:val="0000FF"/>
          <w:sz w:val="24"/>
        </w:rPr>
        <w:tab/>
      </w:r>
      <w:r>
        <w:rPr>
          <w:rFonts w:ascii="Arial" w:hAnsi="Arial" w:cs="Arial"/>
          <w:b/>
          <w:sz w:val="24"/>
        </w:rPr>
        <w:t>Update test case 8.2.6.2.1</w:t>
      </w:r>
    </w:p>
    <w:p w14:paraId="6E68EB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CR-2245  rev 1 Cat: F (Rel-16)</w:t>
      </w:r>
      <w:r>
        <w:rPr>
          <w:i/>
        </w:rPr>
        <w:br/>
      </w:r>
      <w:r>
        <w:rPr>
          <w:i/>
        </w:rPr>
        <w:br/>
      </w:r>
      <w:r>
        <w:rPr>
          <w:i/>
        </w:rPr>
        <w:tab/>
      </w:r>
      <w:r>
        <w:rPr>
          <w:i/>
        </w:rPr>
        <w:tab/>
      </w:r>
      <w:r>
        <w:rPr>
          <w:i/>
        </w:rPr>
        <w:tab/>
      </w:r>
      <w:r>
        <w:rPr>
          <w:i/>
        </w:rPr>
        <w:tab/>
      </w:r>
      <w:r>
        <w:rPr>
          <w:i/>
        </w:rPr>
        <w:tab/>
        <w:t>Source: Ericsson</w:t>
      </w:r>
    </w:p>
    <w:p w14:paraId="0BDDD6A5" w14:textId="77777777" w:rsidR="004A549E" w:rsidRDefault="004A549E" w:rsidP="004A549E">
      <w:pPr>
        <w:rPr>
          <w:color w:val="808080"/>
        </w:rPr>
      </w:pPr>
      <w:r>
        <w:rPr>
          <w:color w:val="808080"/>
        </w:rPr>
        <w:t>(Replaces R5-213096)</w:t>
      </w:r>
    </w:p>
    <w:p w14:paraId="46434774"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061C5" w14:textId="77777777" w:rsidR="004A549E" w:rsidRDefault="004A549E" w:rsidP="004A549E">
      <w:pPr>
        <w:pStyle w:val="Heading6"/>
      </w:pPr>
      <w:bookmarkStart w:id="1168" w:name="_Toc73402301"/>
      <w:bookmarkStart w:id="1169" w:name="_Toc73451760"/>
      <w:r>
        <w:t>6.3.2.4.5</w:t>
      </w:r>
      <w:r>
        <w:tab/>
        <w:t>5GS Mobility Management</w:t>
      </w:r>
      <w:bookmarkEnd w:id="1168"/>
      <w:bookmarkEnd w:id="1169"/>
    </w:p>
    <w:p w14:paraId="01AB8ECD" w14:textId="77777777" w:rsidR="004A549E" w:rsidRDefault="004A549E" w:rsidP="004A549E">
      <w:pPr>
        <w:pStyle w:val="Heading7"/>
      </w:pPr>
      <w:bookmarkStart w:id="1170" w:name="_Toc73402302"/>
      <w:bookmarkStart w:id="1171" w:name="_Toc73451761"/>
      <w:r>
        <w:t>6.3.2.4.5.1</w:t>
      </w:r>
      <w:r>
        <w:tab/>
        <w:t>MM Primary authentication and key agreement (clause 9.1.1)</w:t>
      </w:r>
      <w:bookmarkEnd w:id="1170"/>
      <w:bookmarkEnd w:id="1171"/>
    </w:p>
    <w:p w14:paraId="5613D0EF" w14:textId="77777777" w:rsidR="004A549E" w:rsidRDefault="004A549E" w:rsidP="004A549E">
      <w:pPr>
        <w:pStyle w:val="Heading7"/>
      </w:pPr>
      <w:bookmarkStart w:id="1172" w:name="_Toc73402303"/>
      <w:bookmarkStart w:id="1173" w:name="_Toc73451762"/>
      <w:r>
        <w:t>6.3.2.4.5.2</w:t>
      </w:r>
      <w:r>
        <w:tab/>
        <w:t>MM Security mode control, Identification &amp; Generic UE configuration update (clauses 9.1.2, 9.1.3 &amp; 9.1.4)</w:t>
      </w:r>
      <w:bookmarkEnd w:id="1172"/>
      <w:bookmarkEnd w:id="1173"/>
    </w:p>
    <w:p w14:paraId="3E46F380" w14:textId="6C95D065" w:rsidR="004A549E" w:rsidRDefault="004A549E" w:rsidP="004A549E">
      <w:pPr>
        <w:rPr>
          <w:rFonts w:ascii="Arial" w:hAnsi="Arial" w:cs="Arial"/>
          <w:b/>
          <w:sz w:val="24"/>
        </w:rPr>
      </w:pPr>
      <w:r>
        <w:rPr>
          <w:rFonts w:ascii="Arial" w:hAnsi="Arial" w:cs="Arial"/>
          <w:b/>
          <w:color w:val="0000FF"/>
          <w:sz w:val="24"/>
        </w:rPr>
        <w:t>R5-212847</w:t>
      </w:r>
      <w:r>
        <w:rPr>
          <w:rFonts w:ascii="Arial" w:hAnsi="Arial" w:cs="Arial"/>
          <w:b/>
          <w:color w:val="0000FF"/>
          <w:sz w:val="24"/>
        </w:rPr>
        <w:tab/>
      </w:r>
      <w:r>
        <w:rPr>
          <w:rFonts w:ascii="Arial" w:hAnsi="Arial" w:cs="Arial"/>
          <w:b/>
          <w:sz w:val="24"/>
        </w:rPr>
        <w:t>Update of test case titles of 5GC</w:t>
      </w:r>
    </w:p>
    <w:p w14:paraId="01CA4AD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CR-2233  Cat: F (Rel-16)</w:t>
      </w:r>
      <w:r>
        <w:rPr>
          <w:i/>
        </w:rPr>
        <w:br/>
      </w:r>
      <w:r>
        <w:rPr>
          <w:i/>
        </w:rPr>
        <w:br/>
      </w:r>
      <w:r>
        <w:rPr>
          <w:i/>
        </w:rPr>
        <w:tab/>
      </w:r>
      <w:r>
        <w:rPr>
          <w:i/>
        </w:rPr>
        <w:tab/>
      </w:r>
      <w:r>
        <w:rPr>
          <w:i/>
        </w:rPr>
        <w:tab/>
      </w:r>
      <w:r>
        <w:rPr>
          <w:i/>
        </w:rPr>
        <w:tab/>
      </w:r>
      <w:r>
        <w:rPr>
          <w:i/>
        </w:rPr>
        <w:tab/>
        <w:t>Source: CATT, TDIA</w:t>
      </w:r>
    </w:p>
    <w:p w14:paraId="11ED1DA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9020" w14:textId="77777777" w:rsidR="004A549E" w:rsidRDefault="004A549E" w:rsidP="004A549E">
      <w:pPr>
        <w:pStyle w:val="Heading7"/>
      </w:pPr>
      <w:bookmarkStart w:id="1174" w:name="_Toc73402304"/>
      <w:bookmarkStart w:id="1175" w:name="_Toc73451763"/>
      <w:r>
        <w:t>6.3.2.4.5.3</w:t>
      </w:r>
      <w:r>
        <w:tab/>
        <w:t>MM Registration &amp; De-registration (clauses 9.1.5 &amp; 9.1.6)</w:t>
      </w:r>
      <w:bookmarkEnd w:id="1174"/>
      <w:bookmarkEnd w:id="1175"/>
    </w:p>
    <w:p w14:paraId="4A68996B" w14:textId="0BA0C2CB" w:rsidR="004A549E" w:rsidRDefault="004A549E" w:rsidP="004A549E">
      <w:pPr>
        <w:rPr>
          <w:rFonts w:ascii="Arial" w:hAnsi="Arial" w:cs="Arial"/>
          <w:b/>
          <w:sz w:val="24"/>
        </w:rPr>
      </w:pPr>
      <w:r>
        <w:rPr>
          <w:rFonts w:ascii="Arial" w:hAnsi="Arial" w:cs="Arial"/>
          <w:b/>
          <w:color w:val="0000FF"/>
          <w:sz w:val="24"/>
        </w:rPr>
        <w:t>R5-212118</w:t>
      </w:r>
      <w:r>
        <w:rPr>
          <w:rFonts w:ascii="Arial" w:hAnsi="Arial" w:cs="Arial"/>
          <w:b/>
          <w:color w:val="0000FF"/>
          <w:sz w:val="24"/>
        </w:rPr>
        <w:tab/>
      </w:r>
      <w:r>
        <w:rPr>
          <w:rFonts w:ascii="Arial" w:hAnsi="Arial" w:cs="Arial"/>
          <w:b/>
          <w:sz w:val="24"/>
        </w:rPr>
        <w:t>Correction to NSSAI Test Case 9.1.5.1.3</w:t>
      </w:r>
    </w:p>
    <w:p w14:paraId="10F3AC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CR-2109  Cat: F (Rel-16)</w:t>
      </w:r>
      <w:r>
        <w:rPr>
          <w:i/>
        </w:rPr>
        <w:br/>
      </w:r>
      <w:r>
        <w:rPr>
          <w:i/>
        </w:rPr>
        <w:br/>
      </w:r>
      <w:r>
        <w:rPr>
          <w:i/>
        </w:rPr>
        <w:tab/>
      </w:r>
      <w:r>
        <w:rPr>
          <w:i/>
        </w:rPr>
        <w:tab/>
      </w:r>
      <w:r>
        <w:rPr>
          <w:i/>
        </w:rPr>
        <w:tab/>
      </w:r>
      <w:r>
        <w:rPr>
          <w:i/>
        </w:rPr>
        <w:tab/>
      </w:r>
      <w:r>
        <w:rPr>
          <w:i/>
        </w:rPr>
        <w:tab/>
        <w:t>Source: China Telecommunications</w:t>
      </w:r>
    </w:p>
    <w:p w14:paraId="5B12DF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DAFB4" w14:textId="4D05C277" w:rsidR="004A549E" w:rsidRDefault="004A549E" w:rsidP="004A549E">
      <w:pPr>
        <w:rPr>
          <w:rFonts w:ascii="Arial" w:hAnsi="Arial" w:cs="Arial"/>
          <w:b/>
          <w:sz w:val="24"/>
        </w:rPr>
      </w:pPr>
      <w:r>
        <w:rPr>
          <w:rFonts w:ascii="Arial" w:hAnsi="Arial" w:cs="Arial"/>
          <w:b/>
          <w:color w:val="0000FF"/>
          <w:sz w:val="24"/>
        </w:rPr>
        <w:t>R5-212119</w:t>
      </w:r>
      <w:r>
        <w:rPr>
          <w:rFonts w:ascii="Arial" w:hAnsi="Arial" w:cs="Arial"/>
          <w:b/>
          <w:color w:val="0000FF"/>
          <w:sz w:val="24"/>
        </w:rPr>
        <w:tab/>
      </w:r>
      <w:r>
        <w:rPr>
          <w:rFonts w:ascii="Arial" w:hAnsi="Arial" w:cs="Arial"/>
          <w:b/>
          <w:sz w:val="24"/>
        </w:rPr>
        <w:t>Correction of TC 9.1.5.1.15</w:t>
      </w:r>
    </w:p>
    <w:p w14:paraId="6D44A4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CR-2110  Cat: F (Rel-16)</w:t>
      </w:r>
      <w:r>
        <w:rPr>
          <w:i/>
        </w:rPr>
        <w:br/>
      </w:r>
      <w:r>
        <w:rPr>
          <w:i/>
        </w:rPr>
        <w:br/>
      </w:r>
      <w:r>
        <w:rPr>
          <w:i/>
        </w:rPr>
        <w:tab/>
      </w:r>
      <w:r>
        <w:rPr>
          <w:i/>
        </w:rPr>
        <w:tab/>
      </w:r>
      <w:r>
        <w:rPr>
          <w:i/>
        </w:rPr>
        <w:tab/>
      </w:r>
      <w:r>
        <w:rPr>
          <w:i/>
        </w:rPr>
        <w:tab/>
      </w:r>
      <w:r>
        <w:rPr>
          <w:i/>
        </w:rPr>
        <w:tab/>
        <w:t>Source: NTT DOCOMO INC.</w:t>
      </w:r>
    </w:p>
    <w:p w14:paraId="75B4E6C7" w14:textId="77777777" w:rsidR="004A549E" w:rsidRDefault="004A549E" w:rsidP="004A549E">
      <w:pPr>
        <w:rPr>
          <w:rFonts w:ascii="Arial" w:hAnsi="Arial" w:cs="Arial"/>
          <w:b/>
        </w:rPr>
      </w:pPr>
      <w:r>
        <w:rPr>
          <w:rFonts w:ascii="Arial" w:hAnsi="Arial" w:cs="Arial"/>
          <w:b/>
        </w:rPr>
        <w:t xml:space="preserve">Discussion: </w:t>
      </w:r>
    </w:p>
    <w:p w14:paraId="670FC120" w14:textId="77777777" w:rsidR="004A549E" w:rsidRDefault="004A549E" w:rsidP="004A549E">
      <w:r>
        <w:t>late doc</w:t>
      </w:r>
    </w:p>
    <w:p w14:paraId="1BF2349E" w14:textId="77777777" w:rsidR="004A549E" w:rsidRDefault="004A549E" w:rsidP="004A549E">
      <w:r>
        <w:t>r1</w:t>
      </w:r>
    </w:p>
    <w:p w14:paraId="3B10D9A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R5-213485</w:t>
      </w:r>
      <w:r>
        <w:rPr>
          <w:color w:val="993300"/>
          <w:u w:val="single"/>
        </w:rPr>
        <w:t>.</w:t>
      </w:r>
    </w:p>
    <w:p w14:paraId="71023847" w14:textId="5842F9EE" w:rsidR="004A549E" w:rsidRDefault="004A549E" w:rsidP="004A549E">
      <w:pPr>
        <w:rPr>
          <w:rFonts w:ascii="Arial" w:hAnsi="Arial" w:cs="Arial"/>
          <w:b/>
          <w:sz w:val="24"/>
        </w:rPr>
      </w:pPr>
      <w:r>
        <w:rPr>
          <w:rFonts w:ascii="Arial" w:hAnsi="Arial" w:cs="Arial"/>
          <w:b/>
          <w:color w:val="0000FF"/>
          <w:sz w:val="24"/>
        </w:rPr>
        <w:t>R5-213485</w:t>
      </w:r>
      <w:r>
        <w:rPr>
          <w:rFonts w:ascii="Arial" w:hAnsi="Arial" w:cs="Arial"/>
          <w:b/>
          <w:color w:val="0000FF"/>
          <w:sz w:val="24"/>
        </w:rPr>
        <w:tab/>
      </w:r>
      <w:r>
        <w:rPr>
          <w:rFonts w:ascii="Arial" w:hAnsi="Arial" w:cs="Arial"/>
          <w:b/>
          <w:sz w:val="24"/>
        </w:rPr>
        <w:t>Correction of TC 9.1.5.1.15</w:t>
      </w:r>
    </w:p>
    <w:p w14:paraId="2F6B8B7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CR-2110  rev 1 Cat: F (Rel-16)</w:t>
      </w:r>
      <w:r>
        <w:rPr>
          <w:i/>
        </w:rPr>
        <w:br/>
      </w:r>
      <w:r>
        <w:rPr>
          <w:i/>
        </w:rPr>
        <w:br/>
      </w:r>
      <w:r>
        <w:rPr>
          <w:i/>
        </w:rPr>
        <w:tab/>
      </w:r>
      <w:r>
        <w:rPr>
          <w:i/>
        </w:rPr>
        <w:tab/>
      </w:r>
      <w:r>
        <w:rPr>
          <w:i/>
        </w:rPr>
        <w:tab/>
      </w:r>
      <w:r>
        <w:rPr>
          <w:i/>
        </w:rPr>
        <w:tab/>
      </w:r>
      <w:r>
        <w:rPr>
          <w:i/>
        </w:rPr>
        <w:tab/>
        <w:t>Source: NTT DOCOMO INC.</w:t>
      </w:r>
    </w:p>
    <w:p w14:paraId="4755687C" w14:textId="77777777" w:rsidR="004A549E" w:rsidRDefault="004A549E" w:rsidP="004A549E">
      <w:pPr>
        <w:rPr>
          <w:color w:val="808080"/>
        </w:rPr>
      </w:pPr>
      <w:r>
        <w:rPr>
          <w:color w:val="808080"/>
        </w:rPr>
        <w:t>(Replaces R5-212119)</w:t>
      </w:r>
    </w:p>
    <w:p w14:paraId="45D8F1A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B1134" w14:textId="1EEC8930" w:rsidR="004A549E" w:rsidRDefault="004A549E" w:rsidP="004A549E">
      <w:pPr>
        <w:rPr>
          <w:rFonts w:ascii="Arial" w:hAnsi="Arial" w:cs="Arial"/>
          <w:b/>
          <w:sz w:val="24"/>
        </w:rPr>
      </w:pPr>
      <w:r>
        <w:rPr>
          <w:rFonts w:ascii="Arial" w:hAnsi="Arial" w:cs="Arial"/>
          <w:b/>
          <w:color w:val="0000FF"/>
          <w:sz w:val="24"/>
        </w:rPr>
        <w:t>R5-212375</w:t>
      </w:r>
      <w:r>
        <w:rPr>
          <w:rFonts w:ascii="Arial" w:hAnsi="Arial" w:cs="Arial"/>
          <w:b/>
          <w:color w:val="0000FF"/>
          <w:sz w:val="24"/>
        </w:rPr>
        <w:tab/>
      </w:r>
      <w:r>
        <w:rPr>
          <w:rFonts w:ascii="Arial" w:hAnsi="Arial" w:cs="Arial"/>
          <w:b/>
          <w:sz w:val="24"/>
        </w:rPr>
        <w:t>Correction to 5GMM test case 9.1.5.1.15</w:t>
      </w:r>
    </w:p>
    <w:p w14:paraId="220929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CR-2135  Cat: F (Rel-16)</w:t>
      </w:r>
      <w:r>
        <w:rPr>
          <w:i/>
        </w:rPr>
        <w:br/>
      </w:r>
      <w:r>
        <w:rPr>
          <w:i/>
        </w:rPr>
        <w:br/>
      </w:r>
      <w:r>
        <w:rPr>
          <w:i/>
        </w:rPr>
        <w:tab/>
      </w:r>
      <w:r>
        <w:rPr>
          <w:i/>
        </w:rPr>
        <w:tab/>
      </w:r>
      <w:r>
        <w:rPr>
          <w:i/>
        </w:rPr>
        <w:tab/>
      </w:r>
      <w:r>
        <w:rPr>
          <w:i/>
        </w:rPr>
        <w:tab/>
      </w:r>
      <w:r>
        <w:rPr>
          <w:i/>
        </w:rPr>
        <w:tab/>
        <w:t>Source: Keysight Technologies UK</w:t>
      </w:r>
    </w:p>
    <w:p w14:paraId="68961AB4" w14:textId="77777777" w:rsidR="004A549E" w:rsidRDefault="004A549E" w:rsidP="004A549E">
      <w:pPr>
        <w:rPr>
          <w:rFonts w:ascii="Arial" w:hAnsi="Arial" w:cs="Arial"/>
          <w:b/>
        </w:rPr>
      </w:pPr>
      <w:r>
        <w:rPr>
          <w:rFonts w:ascii="Arial" w:hAnsi="Arial" w:cs="Arial"/>
          <w:b/>
        </w:rPr>
        <w:t xml:space="preserve">Discussion: </w:t>
      </w:r>
    </w:p>
    <w:p w14:paraId="3A8F1034" w14:textId="77777777" w:rsidR="004A549E" w:rsidRDefault="004A549E" w:rsidP="004A549E">
      <w:r>
        <w:lastRenderedPageBreak/>
        <w:t xml:space="preserve">cl. </w:t>
      </w:r>
      <w:proofErr w:type="spellStart"/>
      <w:r>
        <w:t>aff</w:t>
      </w:r>
      <w:proofErr w:type="spellEnd"/>
      <w:r>
        <w:t>.</w:t>
      </w:r>
    </w:p>
    <w:p w14:paraId="0C322F74" w14:textId="77777777" w:rsidR="004A549E" w:rsidRDefault="004A549E" w:rsidP="004A549E">
      <w:r>
        <w:t>r1</w:t>
      </w:r>
    </w:p>
    <w:p w14:paraId="71CA94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R5-213413</w:t>
      </w:r>
      <w:r>
        <w:rPr>
          <w:color w:val="993300"/>
          <w:u w:val="single"/>
        </w:rPr>
        <w:t>.</w:t>
      </w:r>
    </w:p>
    <w:p w14:paraId="7357B96C" w14:textId="2B64BB4B" w:rsidR="004A549E" w:rsidRDefault="004A549E" w:rsidP="004A549E">
      <w:pPr>
        <w:rPr>
          <w:rFonts w:ascii="Arial" w:hAnsi="Arial" w:cs="Arial"/>
          <w:b/>
          <w:sz w:val="24"/>
        </w:rPr>
      </w:pPr>
      <w:r>
        <w:rPr>
          <w:rFonts w:ascii="Arial" w:hAnsi="Arial" w:cs="Arial"/>
          <w:b/>
          <w:color w:val="0000FF"/>
          <w:sz w:val="24"/>
        </w:rPr>
        <w:t>R5-213413</w:t>
      </w:r>
      <w:r>
        <w:rPr>
          <w:rFonts w:ascii="Arial" w:hAnsi="Arial" w:cs="Arial"/>
          <w:b/>
          <w:color w:val="0000FF"/>
          <w:sz w:val="24"/>
        </w:rPr>
        <w:tab/>
      </w:r>
      <w:r>
        <w:rPr>
          <w:rFonts w:ascii="Arial" w:hAnsi="Arial" w:cs="Arial"/>
          <w:b/>
          <w:sz w:val="24"/>
        </w:rPr>
        <w:t>Correction to 5GMM test case 9.1.5.1.15</w:t>
      </w:r>
    </w:p>
    <w:p w14:paraId="665D30B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CR-2135  rev 1 Cat: F (Rel-16)</w:t>
      </w:r>
      <w:r>
        <w:rPr>
          <w:i/>
        </w:rPr>
        <w:br/>
      </w:r>
      <w:r>
        <w:rPr>
          <w:i/>
        </w:rPr>
        <w:br/>
      </w:r>
      <w:r>
        <w:rPr>
          <w:i/>
        </w:rPr>
        <w:tab/>
      </w:r>
      <w:r>
        <w:rPr>
          <w:i/>
        </w:rPr>
        <w:tab/>
      </w:r>
      <w:r>
        <w:rPr>
          <w:i/>
        </w:rPr>
        <w:tab/>
      </w:r>
      <w:r>
        <w:rPr>
          <w:i/>
        </w:rPr>
        <w:tab/>
      </w:r>
      <w:r>
        <w:rPr>
          <w:i/>
        </w:rPr>
        <w:tab/>
        <w:t>Source: Keysight Technologies UK</w:t>
      </w:r>
    </w:p>
    <w:p w14:paraId="4CE45F1F" w14:textId="77777777" w:rsidR="004A549E" w:rsidRDefault="004A549E" w:rsidP="004A549E">
      <w:pPr>
        <w:rPr>
          <w:color w:val="808080"/>
        </w:rPr>
      </w:pPr>
      <w:r>
        <w:rPr>
          <w:color w:val="808080"/>
        </w:rPr>
        <w:t>(Replaces R5-212375)</w:t>
      </w:r>
    </w:p>
    <w:p w14:paraId="67004E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20316" w14:textId="1569599E" w:rsidR="004A549E" w:rsidRDefault="004A549E" w:rsidP="004A549E">
      <w:pPr>
        <w:rPr>
          <w:rFonts w:ascii="Arial" w:hAnsi="Arial" w:cs="Arial"/>
          <w:b/>
          <w:sz w:val="24"/>
        </w:rPr>
      </w:pPr>
      <w:r>
        <w:rPr>
          <w:rFonts w:ascii="Arial" w:hAnsi="Arial" w:cs="Arial"/>
          <w:b/>
          <w:color w:val="0000FF"/>
          <w:sz w:val="24"/>
        </w:rPr>
        <w:t>R5-212422</w:t>
      </w:r>
      <w:r>
        <w:rPr>
          <w:rFonts w:ascii="Arial" w:hAnsi="Arial" w:cs="Arial"/>
          <w:b/>
          <w:color w:val="0000FF"/>
          <w:sz w:val="24"/>
        </w:rPr>
        <w:tab/>
      </w:r>
      <w:r>
        <w:rPr>
          <w:rFonts w:ascii="Arial" w:hAnsi="Arial" w:cs="Arial"/>
          <w:b/>
          <w:sz w:val="24"/>
        </w:rPr>
        <w:t>Correction to NR TC 9.1.5.2.2-Periodic registration update accepted</w:t>
      </w:r>
    </w:p>
    <w:p w14:paraId="77C6D5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CR-2157  Cat: F (Rel-16)</w:t>
      </w:r>
      <w:r>
        <w:rPr>
          <w:i/>
        </w:rPr>
        <w:br/>
      </w:r>
      <w:r>
        <w:rPr>
          <w:i/>
        </w:rPr>
        <w:br/>
      </w:r>
      <w:r>
        <w:rPr>
          <w:i/>
        </w:rPr>
        <w:tab/>
      </w:r>
      <w:r>
        <w:rPr>
          <w:i/>
        </w:rPr>
        <w:tab/>
      </w:r>
      <w:r>
        <w:rPr>
          <w:i/>
        </w:rPr>
        <w:tab/>
      </w:r>
      <w:r>
        <w:rPr>
          <w:i/>
        </w:rPr>
        <w:tab/>
      </w:r>
      <w:r>
        <w:rPr>
          <w:i/>
        </w:rPr>
        <w:tab/>
        <w:t>Source: Huawei, Hisilicon</w:t>
      </w:r>
    </w:p>
    <w:p w14:paraId="742FB8AF" w14:textId="77777777" w:rsidR="004A549E" w:rsidRDefault="004A549E" w:rsidP="004A549E">
      <w:pPr>
        <w:rPr>
          <w:rFonts w:ascii="Arial" w:hAnsi="Arial" w:cs="Arial"/>
          <w:b/>
        </w:rPr>
      </w:pPr>
      <w:r>
        <w:rPr>
          <w:rFonts w:ascii="Arial" w:hAnsi="Arial" w:cs="Arial"/>
          <w:b/>
        </w:rPr>
        <w:t xml:space="preserve">Discussion: </w:t>
      </w:r>
    </w:p>
    <w:p w14:paraId="05838463" w14:textId="77777777" w:rsidR="004A549E" w:rsidRDefault="004A549E" w:rsidP="004A549E">
      <w:r>
        <w:t>r1</w:t>
      </w:r>
    </w:p>
    <w:p w14:paraId="04C8E68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R5-213486</w:t>
      </w:r>
      <w:r>
        <w:rPr>
          <w:color w:val="993300"/>
          <w:u w:val="single"/>
        </w:rPr>
        <w:t>.</w:t>
      </w:r>
    </w:p>
    <w:p w14:paraId="059FC7DC" w14:textId="79E2AF61" w:rsidR="004A549E" w:rsidRDefault="004A549E" w:rsidP="004A549E">
      <w:pPr>
        <w:rPr>
          <w:rFonts w:ascii="Arial" w:hAnsi="Arial" w:cs="Arial"/>
          <w:b/>
          <w:sz w:val="24"/>
        </w:rPr>
      </w:pPr>
      <w:r>
        <w:rPr>
          <w:rFonts w:ascii="Arial" w:hAnsi="Arial" w:cs="Arial"/>
          <w:b/>
          <w:color w:val="0000FF"/>
          <w:sz w:val="24"/>
        </w:rPr>
        <w:t>R5-213486</w:t>
      </w:r>
      <w:r>
        <w:rPr>
          <w:rFonts w:ascii="Arial" w:hAnsi="Arial" w:cs="Arial"/>
          <w:b/>
          <w:color w:val="0000FF"/>
          <w:sz w:val="24"/>
        </w:rPr>
        <w:tab/>
      </w:r>
      <w:r>
        <w:rPr>
          <w:rFonts w:ascii="Arial" w:hAnsi="Arial" w:cs="Arial"/>
          <w:b/>
          <w:sz w:val="24"/>
        </w:rPr>
        <w:t>Correction to NR TC 9.1.5.2.2-Periodic registration update accepted</w:t>
      </w:r>
    </w:p>
    <w:p w14:paraId="781BB5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CR-2157  rev 1 Cat: F (Rel-16)</w:t>
      </w:r>
      <w:r>
        <w:rPr>
          <w:i/>
        </w:rPr>
        <w:br/>
      </w:r>
      <w:r>
        <w:rPr>
          <w:i/>
        </w:rPr>
        <w:br/>
      </w:r>
      <w:r>
        <w:rPr>
          <w:i/>
        </w:rPr>
        <w:tab/>
      </w:r>
      <w:r>
        <w:rPr>
          <w:i/>
        </w:rPr>
        <w:tab/>
      </w:r>
      <w:r>
        <w:rPr>
          <w:i/>
        </w:rPr>
        <w:tab/>
      </w:r>
      <w:r>
        <w:rPr>
          <w:i/>
        </w:rPr>
        <w:tab/>
      </w:r>
      <w:r>
        <w:rPr>
          <w:i/>
        </w:rPr>
        <w:tab/>
        <w:t>Source: Huawei, Hisilicon</w:t>
      </w:r>
    </w:p>
    <w:p w14:paraId="246B79CC" w14:textId="77777777" w:rsidR="004A549E" w:rsidRDefault="004A549E" w:rsidP="004A549E">
      <w:pPr>
        <w:rPr>
          <w:color w:val="808080"/>
        </w:rPr>
      </w:pPr>
      <w:r>
        <w:rPr>
          <w:color w:val="808080"/>
        </w:rPr>
        <w:t>(Replaces R5-212422)</w:t>
      </w:r>
    </w:p>
    <w:p w14:paraId="6F307A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280F" w14:textId="4DF7500D" w:rsidR="004A549E" w:rsidRDefault="004A549E" w:rsidP="004A549E">
      <w:pPr>
        <w:rPr>
          <w:rFonts w:ascii="Arial" w:hAnsi="Arial" w:cs="Arial"/>
          <w:b/>
          <w:sz w:val="24"/>
        </w:rPr>
      </w:pPr>
      <w:r>
        <w:rPr>
          <w:rFonts w:ascii="Arial" w:hAnsi="Arial" w:cs="Arial"/>
          <w:b/>
          <w:color w:val="0000FF"/>
          <w:sz w:val="24"/>
        </w:rPr>
        <w:t>R5-212423</w:t>
      </w:r>
      <w:r>
        <w:rPr>
          <w:rFonts w:ascii="Arial" w:hAnsi="Arial" w:cs="Arial"/>
          <w:b/>
          <w:color w:val="0000FF"/>
          <w:sz w:val="24"/>
        </w:rPr>
        <w:tab/>
      </w:r>
      <w:r>
        <w:rPr>
          <w:rFonts w:ascii="Arial" w:hAnsi="Arial" w:cs="Arial"/>
          <w:b/>
          <w:sz w:val="24"/>
        </w:rPr>
        <w:t>Correction to NR TC 9.1.5.2.4-Mobility registration update</w:t>
      </w:r>
    </w:p>
    <w:p w14:paraId="28AECFE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CR-2158  Cat: F (Rel-16)</w:t>
      </w:r>
      <w:r>
        <w:rPr>
          <w:i/>
        </w:rPr>
        <w:br/>
      </w:r>
      <w:r>
        <w:rPr>
          <w:i/>
        </w:rPr>
        <w:br/>
      </w:r>
      <w:r>
        <w:rPr>
          <w:i/>
        </w:rPr>
        <w:tab/>
      </w:r>
      <w:r>
        <w:rPr>
          <w:i/>
        </w:rPr>
        <w:tab/>
      </w:r>
      <w:r>
        <w:rPr>
          <w:i/>
        </w:rPr>
        <w:tab/>
      </w:r>
      <w:r>
        <w:rPr>
          <w:i/>
        </w:rPr>
        <w:tab/>
      </w:r>
      <w:r>
        <w:rPr>
          <w:i/>
        </w:rPr>
        <w:tab/>
        <w:t>Source: Huawei, Hisilicon</w:t>
      </w:r>
    </w:p>
    <w:p w14:paraId="21160EA1" w14:textId="77777777" w:rsidR="004A549E" w:rsidRDefault="004A549E" w:rsidP="004A549E">
      <w:pPr>
        <w:rPr>
          <w:rFonts w:ascii="Arial" w:hAnsi="Arial" w:cs="Arial"/>
          <w:b/>
        </w:rPr>
      </w:pPr>
      <w:r>
        <w:rPr>
          <w:rFonts w:ascii="Arial" w:hAnsi="Arial" w:cs="Arial"/>
          <w:b/>
        </w:rPr>
        <w:t xml:space="preserve">Discussion: </w:t>
      </w:r>
    </w:p>
    <w:p w14:paraId="256E64AD" w14:textId="77777777" w:rsidR="004A549E" w:rsidRDefault="004A549E" w:rsidP="004A549E">
      <w:r>
        <w:t>r1</w:t>
      </w:r>
    </w:p>
    <w:p w14:paraId="06DCD2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R5-213487</w:t>
      </w:r>
      <w:r>
        <w:rPr>
          <w:color w:val="993300"/>
          <w:u w:val="single"/>
        </w:rPr>
        <w:t>.</w:t>
      </w:r>
    </w:p>
    <w:p w14:paraId="23C6F464" w14:textId="4974A1B2" w:rsidR="004A549E" w:rsidRDefault="004A549E" w:rsidP="004A549E">
      <w:pPr>
        <w:rPr>
          <w:rFonts w:ascii="Arial" w:hAnsi="Arial" w:cs="Arial"/>
          <w:b/>
          <w:sz w:val="24"/>
        </w:rPr>
      </w:pPr>
      <w:r>
        <w:rPr>
          <w:rFonts w:ascii="Arial" w:hAnsi="Arial" w:cs="Arial"/>
          <w:b/>
          <w:color w:val="0000FF"/>
          <w:sz w:val="24"/>
        </w:rPr>
        <w:t>R5-213487</w:t>
      </w:r>
      <w:r>
        <w:rPr>
          <w:rFonts w:ascii="Arial" w:hAnsi="Arial" w:cs="Arial"/>
          <w:b/>
          <w:color w:val="0000FF"/>
          <w:sz w:val="24"/>
        </w:rPr>
        <w:tab/>
      </w:r>
      <w:r>
        <w:rPr>
          <w:rFonts w:ascii="Arial" w:hAnsi="Arial" w:cs="Arial"/>
          <w:b/>
          <w:sz w:val="24"/>
        </w:rPr>
        <w:t>Correction to NR TC 9.1.5.2.4-Mobility registration update</w:t>
      </w:r>
    </w:p>
    <w:p w14:paraId="753688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CR-2158  rev 1 Cat: F (Rel-16)</w:t>
      </w:r>
      <w:r>
        <w:rPr>
          <w:i/>
        </w:rPr>
        <w:br/>
      </w:r>
      <w:r>
        <w:rPr>
          <w:i/>
        </w:rPr>
        <w:br/>
      </w:r>
      <w:r>
        <w:rPr>
          <w:i/>
        </w:rPr>
        <w:tab/>
      </w:r>
      <w:r>
        <w:rPr>
          <w:i/>
        </w:rPr>
        <w:tab/>
      </w:r>
      <w:r>
        <w:rPr>
          <w:i/>
        </w:rPr>
        <w:tab/>
      </w:r>
      <w:r>
        <w:rPr>
          <w:i/>
        </w:rPr>
        <w:tab/>
      </w:r>
      <w:r>
        <w:rPr>
          <w:i/>
        </w:rPr>
        <w:tab/>
        <w:t>Source: Huawei, Hisilicon</w:t>
      </w:r>
    </w:p>
    <w:p w14:paraId="79B05E67" w14:textId="77777777" w:rsidR="004A549E" w:rsidRDefault="004A549E" w:rsidP="004A549E">
      <w:pPr>
        <w:rPr>
          <w:color w:val="808080"/>
        </w:rPr>
      </w:pPr>
      <w:r>
        <w:rPr>
          <w:color w:val="808080"/>
        </w:rPr>
        <w:t>(Replaces R5-212423)</w:t>
      </w:r>
    </w:p>
    <w:p w14:paraId="6E002A8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C0C92" w14:textId="72D2DD1C" w:rsidR="004A549E" w:rsidRDefault="004A549E" w:rsidP="004A549E">
      <w:pPr>
        <w:rPr>
          <w:rFonts w:ascii="Arial" w:hAnsi="Arial" w:cs="Arial"/>
          <w:b/>
          <w:sz w:val="24"/>
        </w:rPr>
      </w:pPr>
      <w:r>
        <w:rPr>
          <w:rFonts w:ascii="Arial" w:hAnsi="Arial" w:cs="Arial"/>
          <w:b/>
          <w:color w:val="0000FF"/>
          <w:sz w:val="24"/>
        </w:rPr>
        <w:t>R5-213108</w:t>
      </w:r>
      <w:r>
        <w:rPr>
          <w:rFonts w:ascii="Arial" w:hAnsi="Arial" w:cs="Arial"/>
          <w:b/>
          <w:color w:val="0000FF"/>
          <w:sz w:val="24"/>
        </w:rPr>
        <w:tab/>
      </w:r>
      <w:r>
        <w:rPr>
          <w:rFonts w:ascii="Arial" w:hAnsi="Arial" w:cs="Arial"/>
          <w:b/>
          <w:sz w:val="24"/>
        </w:rPr>
        <w:t>Correction to 5GMM test case 9.1.5.1.3</w:t>
      </w:r>
    </w:p>
    <w:p w14:paraId="5E41E6B5"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CR-2247  Cat: F (Rel-16)</w:t>
      </w:r>
      <w:r>
        <w:rPr>
          <w:i/>
        </w:rPr>
        <w:br/>
      </w:r>
      <w:r>
        <w:rPr>
          <w:i/>
        </w:rPr>
        <w:br/>
      </w:r>
      <w:r>
        <w:rPr>
          <w:i/>
        </w:rPr>
        <w:tab/>
      </w:r>
      <w:r>
        <w:rPr>
          <w:i/>
        </w:rPr>
        <w:tab/>
      </w:r>
      <w:r>
        <w:rPr>
          <w:i/>
        </w:rPr>
        <w:tab/>
      </w:r>
      <w:r>
        <w:rPr>
          <w:i/>
        </w:rPr>
        <w:tab/>
      </w:r>
      <w:r>
        <w:rPr>
          <w:i/>
        </w:rPr>
        <w:tab/>
        <w:t>Source: ANRITSU LTD</w:t>
      </w:r>
    </w:p>
    <w:p w14:paraId="060DC9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961E7" w14:textId="2F188F58" w:rsidR="004A549E" w:rsidRDefault="004A549E" w:rsidP="004A549E">
      <w:pPr>
        <w:rPr>
          <w:rFonts w:ascii="Arial" w:hAnsi="Arial" w:cs="Arial"/>
          <w:b/>
          <w:sz w:val="24"/>
        </w:rPr>
      </w:pPr>
      <w:r>
        <w:rPr>
          <w:rFonts w:ascii="Arial" w:hAnsi="Arial" w:cs="Arial"/>
          <w:b/>
          <w:color w:val="0000FF"/>
          <w:sz w:val="24"/>
        </w:rPr>
        <w:t>R5-213117</w:t>
      </w:r>
      <w:r>
        <w:rPr>
          <w:rFonts w:ascii="Arial" w:hAnsi="Arial" w:cs="Arial"/>
          <w:b/>
          <w:color w:val="0000FF"/>
          <w:sz w:val="24"/>
        </w:rPr>
        <w:tab/>
      </w:r>
      <w:r>
        <w:rPr>
          <w:rFonts w:ascii="Arial" w:hAnsi="Arial" w:cs="Arial"/>
          <w:b/>
          <w:sz w:val="24"/>
        </w:rPr>
        <w:t>Correction of NR test cases 9.1.5.1.3a</w:t>
      </w:r>
    </w:p>
    <w:p w14:paraId="45E670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CR-2252  Cat: F (Rel-16)</w:t>
      </w:r>
      <w:r>
        <w:rPr>
          <w:i/>
        </w:rPr>
        <w:br/>
      </w:r>
      <w:r>
        <w:rPr>
          <w:i/>
        </w:rPr>
        <w:br/>
      </w:r>
      <w:r>
        <w:rPr>
          <w:i/>
        </w:rPr>
        <w:tab/>
      </w:r>
      <w:r>
        <w:rPr>
          <w:i/>
        </w:rPr>
        <w:tab/>
      </w:r>
      <w:r>
        <w:rPr>
          <w:i/>
        </w:rPr>
        <w:tab/>
      </w:r>
      <w:r>
        <w:rPr>
          <w:i/>
        </w:rPr>
        <w:tab/>
      </w:r>
      <w:r>
        <w:rPr>
          <w:i/>
        </w:rPr>
        <w:tab/>
        <w:t>Source: Qualcomm Wireless GmbH</w:t>
      </w:r>
    </w:p>
    <w:p w14:paraId="6DA64D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07F6A" w14:textId="77777777" w:rsidR="004A549E" w:rsidRDefault="004A549E" w:rsidP="004A549E">
      <w:pPr>
        <w:pStyle w:val="Heading7"/>
      </w:pPr>
      <w:bookmarkStart w:id="1176" w:name="_Toc73402305"/>
      <w:bookmarkStart w:id="1177" w:name="_Toc73451764"/>
      <w:r>
        <w:t>6.3.2.4.5.4</w:t>
      </w:r>
      <w:r>
        <w:tab/>
        <w:t>MM Service Request (clause 9.1.7)</w:t>
      </w:r>
      <w:bookmarkEnd w:id="1176"/>
      <w:bookmarkEnd w:id="1177"/>
    </w:p>
    <w:p w14:paraId="1654D1BF" w14:textId="77777777" w:rsidR="004A549E" w:rsidRDefault="004A549E" w:rsidP="004A549E">
      <w:pPr>
        <w:pStyle w:val="Heading7"/>
      </w:pPr>
      <w:bookmarkStart w:id="1178" w:name="_Toc73402306"/>
      <w:bookmarkStart w:id="1179" w:name="_Toc73451765"/>
      <w:r>
        <w:t>6.3.2.4.5.5</w:t>
      </w:r>
      <w:r>
        <w:tab/>
        <w:t>MM SMS Over NAS (clause 9.1.8)</w:t>
      </w:r>
      <w:bookmarkEnd w:id="1178"/>
      <w:bookmarkEnd w:id="1179"/>
    </w:p>
    <w:p w14:paraId="5C3FF709" w14:textId="2EE5B069" w:rsidR="004A549E" w:rsidRDefault="004A549E" w:rsidP="004A549E">
      <w:pPr>
        <w:rPr>
          <w:rFonts w:ascii="Arial" w:hAnsi="Arial" w:cs="Arial"/>
          <w:b/>
          <w:sz w:val="24"/>
        </w:rPr>
      </w:pPr>
      <w:r>
        <w:rPr>
          <w:rFonts w:ascii="Arial" w:hAnsi="Arial" w:cs="Arial"/>
          <w:b/>
          <w:color w:val="0000FF"/>
          <w:sz w:val="24"/>
        </w:rPr>
        <w:t>R5-212101</w:t>
      </w:r>
      <w:r>
        <w:rPr>
          <w:rFonts w:ascii="Arial" w:hAnsi="Arial" w:cs="Arial"/>
          <w:b/>
          <w:color w:val="0000FF"/>
          <w:sz w:val="24"/>
        </w:rPr>
        <w:tab/>
      </w:r>
      <w:r>
        <w:rPr>
          <w:rFonts w:ascii="Arial" w:hAnsi="Arial" w:cs="Arial"/>
          <w:b/>
          <w:sz w:val="24"/>
        </w:rPr>
        <w:t>Update of SMS over NAS TC 9.1.8.1</w:t>
      </w:r>
    </w:p>
    <w:p w14:paraId="69CF09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CR-2097  Cat: F (Rel-16)</w:t>
      </w:r>
      <w:r>
        <w:rPr>
          <w:i/>
        </w:rPr>
        <w:br/>
      </w:r>
      <w:r>
        <w:rPr>
          <w:i/>
        </w:rPr>
        <w:br/>
      </w:r>
      <w:r>
        <w:rPr>
          <w:i/>
        </w:rPr>
        <w:tab/>
      </w:r>
      <w:r>
        <w:rPr>
          <w:i/>
        </w:rPr>
        <w:tab/>
      </w:r>
      <w:r>
        <w:rPr>
          <w:i/>
        </w:rPr>
        <w:tab/>
      </w:r>
      <w:r>
        <w:rPr>
          <w:i/>
        </w:rPr>
        <w:tab/>
      </w:r>
      <w:r>
        <w:rPr>
          <w:i/>
        </w:rPr>
        <w:tab/>
        <w:t>Source: MediaTek Inc.</w:t>
      </w:r>
    </w:p>
    <w:p w14:paraId="796564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25AE" w14:textId="77777777" w:rsidR="004A549E" w:rsidRDefault="004A549E" w:rsidP="004A549E">
      <w:pPr>
        <w:pStyle w:val="Heading7"/>
      </w:pPr>
      <w:bookmarkStart w:id="1180" w:name="_Toc73402307"/>
      <w:bookmarkStart w:id="1181" w:name="_Toc73451766"/>
      <w:r>
        <w:t>6.3.2.4.5.6</w:t>
      </w:r>
      <w:r>
        <w:tab/>
        <w:t>Inter-system Mobility (clause 9.3)</w:t>
      </w:r>
      <w:bookmarkEnd w:id="1180"/>
      <w:bookmarkEnd w:id="1181"/>
    </w:p>
    <w:p w14:paraId="3CAD70C8" w14:textId="53828640" w:rsidR="004A549E" w:rsidRDefault="004A549E" w:rsidP="004A549E">
      <w:pPr>
        <w:rPr>
          <w:rFonts w:ascii="Arial" w:hAnsi="Arial" w:cs="Arial"/>
          <w:b/>
          <w:sz w:val="24"/>
        </w:rPr>
      </w:pPr>
      <w:r>
        <w:rPr>
          <w:rFonts w:ascii="Arial" w:hAnsi="Arial" w:cs="Arial"/>
          <w:b/>
          <w:color w:val="0000FF"/>
          <w:sz w:val="24"/>
        </w:rPr>
        <w:t>R5-212135</w:t>
      </w:r>
      <w:r>
        <w:rPr>
          <w:rFonts w:ascii="Arial" w:hAnsi="Arial" w:cs="Arial"/>
          <w:b/>
          <w:color w:val="0000FF"/>
          <w:sz w:val="24"/>
        </w:rPr>
        <w:tab/>
      </w:r>
      <w:r>
        <w:rPr>
          <w:rFonts w:ascii="Arial" w:hAnsi="Arial" w:cs="Arial"/>
          <w:b/>
          <w:sz w:val="24"/>
        </w:rPr>
        <w:t>Update test case 9.3.1.1</w:t>
      </w:r>
    </w:p>
    <w:p w14:paraId="1C76E7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CR-2113  Cat: F (Rel-16)</w:t>
      </w:r>
      <w:r>
        <w:rPr>
          <w:i/>
        </w:rPr>
        <w:br/>
      </w:r>
      <w:r>
        <w:rPr>
          <w:i/>
        </w:rPr>
        <w:br/>
      </w:r>
      <w:r>
        <w:rPr>
          <w:i/>
        </w:rPr>
        <w:tab/>
      </w:r>
      <w:r>
        <w:rPr>
          <w:i/>
        </w:rPr>
        <w:tab/>
      </w:r>
      <w:r>
        <w:rPr>
          <w:i/>
        </w:rPr>
        <w:tab/>
      </w:r>
      <w:r>
        <w:rPr>
          <w:i/>
        </w:rPr>
        <w:tab/>
      </w:r>
      <w:r>
        <w:rPr>
          <w:i/>
        </w:rPr>
        <w:tab/>
        <w:t>Source: Ericsson</w:t>
      </w:r>
    </w:p>
    <w:p w14:paraId="0CFA486A" w14:textId="77777777" w:rsidR="004A549E" w:rsidRDefault="004A549E" w:rsidP="004A549E">
      <w:pPr>
        <w:rPr>
          <w:rFonts w:ascii="Arial" w:hAnsi="Arial" w:cs="Arial"/>
          <w:b/>
        </w:rPr>
      </w:pPr>
      <w:r>
        <w:rPr>
          <w:rFonts w:ascii="Arial" w:hAnsi="Arial" w:cs="Arial"/>
          <w:b/>
        </w:rPr>
        <w:t xml:space="preserve">Discussion: </w:t>
      </w:r>
    </w:p>
    <w:p w14:paraId="6201425B" w14:textId="77777777" w:rsidR="004A549E" w:rsidRDefault="004A549E" w:rsidP="004A549E">
      <w:r>
        <w:t>r1</w:t>
      </w:r>
    </w:p>
    <w:p w14:paraId="4C8F6F5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R5-213488</w:t>
      </w:r>
      <w:r>
        <w:rPr>
          <w:color w:val="993300"/>
          <w:u w:val="single"/>
        </w:rPr>
        <w:t>.</w:t>
      </w:r>
    </w:p>
    <w:p w14:paraId="516516FF" w14:textId="78AE1698" w:rsidR="004A549E" w:rsidRDefault="004A549E" w:rsidP="004A549E">
      <w:pPr>
        <w:rPr>
          <w:rFonts w:ascii="Arial" w:hAnsi="Arial" w:cs="Arial"/>
          <w:b/>
          <w:sz w:val="24"/>
        </w:rPr>
      </w:pPr>
      <w:r>
        <w:rPr>
          <w:rFonts w:ascii="Arial" w:hAnsi="Arial" w:cs="Arial"/>
          <w:b/>
          <w:color w:val="0000FF"/>
          <w:sz w:val="24"/>
        </w:rPr>
        <w:t>R5-213488</w:t>
      </w:r>
      <w:r>
        <w:rPr>
          <w:rFonts w:ascii="Arial" w:hAnsi="Arial" w:cs="Arial"/>
          <w:b/>
          <w:color w:val="0000FF"/>
          <w:sz w:val="24"/>
        </w:rPr>
        <w:tab/>
      </w:r>
      <w:r>
        <w:rPr>
          <w:rFonts w:ascii="Arial" w:hAnsi="Arial" w:cs="Arial"/>
          <w:b/>
          <w:sz w:val="24"/>
        </w:rPr>
        <w:t>Update test case 9.3.1.1</w:t>
      </w:r>
    </w:p>
    <w:p w14:paraId="72974D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CR-2113  rev 1 Cat: F (Rel-16)</w:t>
      </w:r>
      <w:r>
        <w:rPr>
          <w:i/>
        </w:rPr>
        <w:br/>
      </w:r>
      <w:r>
        <w:rPr>
          <w:i/>
        </w:rPr>
        <w:br/>
      </w:r>
      <w:r>
        <w:rPr>
          <w:i/>
        </w:rPr>
        <w:tab/>
      </w:r>
      <w:r>
        <w:rPr>
          <w:i/>
        </w:rPr>
        <w:tab/>
      </w:r>
      <w:r>
        <w:rPr>
          <w:i/>
        </w:rPr>
        <w:tab/>
      </w:r>
      <w:r>
        <w:rPr>
          <w:i/>
        </w:rPr>
        <w:tab/>
      </w:r>
      <w:r>
        <w:rPr>
          <w:i/>
        </w:rPr>
        <w:tab/>
        <w:t>Source: Ericsson</w:t>
      </w:r>
    </w:p>
    <w:p w14:paraId="0DB43B0D" w14:textId="77777777" w:rsidR="004A549E" w:rsidRDefault="004A549E" w:rsidP="004A549E">
      <w:pPr>
        <w:rPr>
          <w:color w:val="808080"/>
        </w:rPr>
      </w:pPr>
      <w:r>
        <w:rPr>
          <w:color w:val="808080"/>
        </w:rPr>
        <w:t>(Replaces R5-212135)</w:t>
      </w:r>
    </w:p>
    <w:p w14:paraId="7D9033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5AB92" w14:textId="7F0F6A81" w:rsidR="004A549E" w:rsidRDefault="004A549E" w:rsidP="004A549E">
      <w:pPr>
        <w:rPr>
          <w:rFonts w:ascii="Arial" w:hAnsi="Arial" w:cs="Arial"/>
          <w:b/>
          <w:sz w:val="24"/>
        </w:rPr>
      </w:pPr>
      <w:r>
        <w:rPr>
          <w:rFonts w:ascii="Arial" w:hAnsi="Arial" w:cs="Arial"/>
          <w:b/>
          <w:color w:val="0000FF"/>
          <w:sz w:val="24"/>
        </w:rPr>
        <w:t>R5-212159</w:t>
      </w:r>
      <w:r>
        <w:rPr>
          <w:rFonts w:ascii="Arial" w:hAnsi="Arial" w:cs="Arial"/>
          <w:b/>
          <w:color w:val="0000FF"/>
          <w:sz w:val="24"/>
        </w:rPr>
        <w:tab/>
      </w:r>
      <w:r>
        <w:rPr>
          <w:rFonts w:ascii="Arial" w:hAnsi="Arial" w:cs="Arial"/>
          <w:b/>
          <w:sz w:val="24"/>
        </w:rPr>
        <w:t>Update test case 9.3.1.2</w:t>
      </w:r>
    </w:p>
    <w:p w14:paraId="4F88CA3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CR-2116  Cat: F (Rel-16)</w:t>
      </w:r>
      <w:r>
        <w:rPr>
          <w:i/>
        </w:rPr>
        <w:br/>
      </w:r>
      <w:r>
        <w:rPr>
          <w:i/>
        </w:rPr>
        <w:br/>
      </w:r>
      <w:r>
        <w:rPr>
          <w:i/>
        </w:rPr>
        <w:tab/>
      </w:r>
      <w:r>
        <w:rPr>
          <w:i/>
        </w:rPr>
        <w:tab/>
      </w:r>
      <w:r>
        <w:rPr>
          <w:i/>
        </w:rPr>
        <w:tab/>
      </w:r>
      <w:r>
        <w:rPr>
          <w:i/>
        </w:rPr>
        <w:tab/>
      </w:r>
      <w:r>
        <w:rPr>
          <w:i/>
        </w:rPr>
        <w:tab/>
        <w:t>Source: Ericsson</w:t>
      </w:r>
    </w:p>
    <w:p w14:paraId="201FDF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5D2DF" w14:textId="7DEA8F1D" w:rsidR="004A549E" w:rsidRDefault="004A549E" w:rsidP="004A549E">
      <w:pPr>
        <w:rPr>
          <w:rFonts w:ascii="Arial" w:hAnsi="Arial" w:cs="Arial"/>
          <w:b/>
          <w:sz w:val="24"/>
        </w:rPr>
      </w:pPr>
      <w:r>
        <w:rPr>
          <w:rFonts w:ascii="Arial" w:hAnsi="Arial" w:cs="Arial"/>
          <w:b/>
          <w:color w:val="0000FF"/>
          <w:sz w:val="24"/>
        </w:rPr>
        <w:lastRenderedPageBreak/>
        <w:t>R5-212218</w:t>
      </w:r>
      <w:r>
        <w:rPr>
          <w:rFonts w:ascii="Arial" w:hAnsi="Arial" w:cs="Arial"/>
          <w:b/>
          <w:color w:val="0000FF"/>
          <w:sz w:val="24"/>
        </w:rPr>
        <w:tab/>
      </w:r>
      <w:r>
        <w:rPr>
          <w:rFonts w:ascii="Arial" w:hAnsi="Arial" w:cs="Arial"/>
          <w:b/>
          <w:sz w:val="24"/>
        </w:rPr>
        <w:t>Update test case 9.3.1.3</w:t>
      </w:r>
    </w:p>
    <w:p w14:paraId="3309F07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CR-2120  Cat: F (Rel-16)</w:t>
      </w:r>
      <w:r>
        <w:rPr>
          <w:i/>
        </w:rPr>
        <w:br/>
      </w:r>
      <w:r>
        <w:rPr>
          <w:i/>
        </w:rPr>
        <w:br/>
      </w:r>
      <w:r>
        <w:rPr>
          <w:i/>
        </w:rPr>
        <w:tab/>
      </w:r>
      <w:r>
        <w:rPr>
          <w:i/>
        </w:rPr>
        <w:tab/>
      </w:r>
      <w:r>
        <w:rPr>
          <w:i/>
        </w:rPr>
        <w:tab/>
      </w:r>
      <w:r>
        <w:rPr>
          <w:i/>
        </w:rPr>
        <w:tab/>
      </w:r>
      <w:r>
        <w:rPr>
          <w:i/>
        </w:rPr>
        <w:tab/>
        <w:t>Source: Ericsson</w:t>
      </w:r>
    </w:p>
    <w:p w14:paraId="5E70DDAA" w14:textId="77777777" w:rsidR="004A549E" w:rsidRDefault="004A549E" w:rsidP="004A549E">
      <w:pPr>
        <w:rPr>
          <w:rFonts w:ascii="Arial" w:hAnsi="Arial" w:cs="Arial"/>
          <w:b/>
        </w:rPr>
      </w:pPr>
      <w:r>
        <w:rPr>
          <w:rFonts w:ascii="Arial" w:hAnsi="Arial" w:cs="Arial"/>
          <w:b/>
        </w:rPr>
        <w:t xml:space="preserve">Discussion: </w:t>
      </w:r>
    </w:p>
    <w:p w14:paraId="07B20E08" w14:textId="77777777" w:rsidR="004A549E" w:rsidRDefault="004A549E" w:rsidP="004A549E">
      <w:r>
        <w:t>r1</w:t>
      </w:r>
    </w:p>
    <w:p w14:paraId="5BF14F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R5-213489</w:t>
      </w:r>
      <w:r>
        <w:rPr>
          <w:color w:val="993300"/>
          <w:u w:val="single"/>
        </w:rPr>
        <w:t>.</w:t>
      </w:r>
    </w:p>
    <w:p w14:paraId="2A814032" w14:textId="692F96E2" w:rsidR="004A549E" w:rsidRDefault="004A549E" w:rsidP="004A549E">
      <w:pPr>
        <w:rPr>
          <w:rFonts w:ascii="Arial" w:hAnsi="Arial" w:cs="Arial"/>
          <w:b/>
          <w:sz w:val="24"/>
        </w:rPr>
      </w:pPr>
      <w:r>
        <w:rPr>
          <w:rFonts w:ascii="Arial" w:hAnsi="Arial" w:cs="Arial"/>
          <w:b/>
          <w:color w:val="0000FF"/>
          <w:sz w:val="24"/>
        </w:rPr>
        <w:t>R5-213489</w:t>
      </w:r>
      <w:r>
        <w:rPr>
          <w:rFonts w:ascii="Arial" w:hAnsi="Arial" w:cs="Arial"/>
          <w:b/>
          <w:color w:val="0000FF"/>
          <w:sz w:val="24"/>
        </w:rPr>
        <w:tab/>
      </w:r>
      <w:r>
        <w:rPr>
          <w:rFonts w:ascii="Arial" w:hAnsi="Arial" w:cs="Arial"/>
          <w:b/>
          <w:sz w:val="24"/>
        </w:rPr>
        <w:t>Update test case 9.3.1.3</w:t>
      </w:r>
    </w:p>
    <w:p w14:paraId="787E41D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CR-2120  rev 1 Cat: F (Rel-16)</w:t>
      </w:r>
      <w:r>
        <w:rPr>
          <w:i/>
        </w:rPr>
        <w:br/>
      </w:r>
      <w:r>
        <w:rPr>
          <w:i/>
        </w:rPr>
        <w:br/>
      </w:r>
      <w:r>
        <w:rPr>
          <w:i/>
        </w:rPr>
        <w:tab/>
      </w:r>
      <w:r>
        <w:rPr>
          <w:i/>
        </w:rPr>
        <w:tab/>
      </w:r>
      <w:r>
        <w:rPr>
          <w:i/>
        </w:rPr>
        <w:tab/>
      </w:r>
      <w:r>
        <w:rPr>
          <w:i/>
        </w:rPr>
        <w:tab/>
      </w:r>
      <w:r>
        <w:rPr>
          <w:i/>
        </w:rPr>
        <w:tab/>
        <w:t>Source: Ericsson</w:t>
      </w:r>
    </w:p>
    <w:p w14:paraId="2D84E814" w14:textId="77777777" w:rsidR="004A549E" w:rsidRDefault="004A549E" w:rsidP="004A549E">
      <w:pPr>
        <w:rPr>
          <w:color w:val="808080"/>
        </w:rPr>
      </w:pPr>
      <w:r>
        <w:rPr>
          <w:color w:val="808080"/>
        </w:rPr>
        <w:t>(Replaces R5-212218)</w:t>
      </w:r>
    </w:p>
    <w:p w14:paraId="5B2A32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56B0" w14:textId="77777777" w:rsidR="004A549E" w:rsidRDefault="004A549E" w:rsidP="004A549E">
      <w:pPr>
        <w:pStyle w:val="Heading6"/>
      </w:pPr>
      <w:bookmarkStart w:id="1182" w:name="_Toc73402308"/>
      <w:bookmarkStart w:id="1183" w:name="_Toc73451767"/>
      <w:r>
        <w:t>6.3.2.4.6</w:t>
      </w:r>
      <w:r>
        <w:tab/>
        <w:t>5GS Session Management</w:t>
      </w:r>
      <w:bookmarkEnd w:id="1182"/>
      <w:bookmarkEnd w:id="1183"/>
    </w:p>
    <w:p w14:paraId="30A3B69E" w14:textId="77777777" w:rsidR="004A549E" w:rsidRDefault="004A549E" w:rsidP="004A549E">
      <w:pPr>
        <w:pStyle w:val="Heading7"/>
      </w:pPr>
      <w:bookmarkStart w:id="1184" w:name="_Toc73402309"/>
      <w:bookmarkStart w:id="1185" w:name="_Toc73451768"/>
      <w:r>
        <w:t>6.3.2.4.6.1</w:t>
      </w:r>
      <w:r>
        <w:tab/>
        <w:t>SM PDU session authentication and authorization (clause 10.1.1)</w:t>
      </w:r>
      <w:bookmarkEnd w:id="1184"/>
      <w:bookmarkEnd w:id="1185"/>
    </w:p>
    <w:p w14:paraId="3844C9C0" w14:textId="77777777" w:rsidR="004A549E" w:rsidRDefault="004A549E" w:rsidP="004A549E">
      <w:pPr>
        <w:pStyle w:val="Heading7"/>
      </w:pPr>
      <w:bookmarkStart w:id="1186" w:name="_Toc73402310"/>
      <w:bookmarkStart w:id="1187" w:name="_Toc73451769"/>
      <w:r>
        <w:t>6.3.2.4.6.2</w:t>
      </w:r>
      <w:r>
        <w:tab/>
        <w:t>SM Network-requested PDU session modification &amp; release (clauses 10.1.2 &amp; 10.1.3)</w:t>
      </w:r>
      <w:bookmarkEnd w:id="1186"/>
      <w:bookmarkEnd w:id="1187"/>
    </w:p>
    <w:p w14:paraId="1437870C" w14:textId="77777777" w:rsidR="004A549E" w:rsidRDefault="004A549E" w:rsidP="004A549E">
      <w:pPr>
        <w:pStyle w:val="Heading7"/>
      </w:pPr>
      <w:bookmarkStart w:id="1188" w:name="_Toc73402311"/>
      <w:bookmarkStart w:id="1189" w:name="_Toc73451770"/>
      <w:r>
        <w:t>6.3.2.4.6.3</w:t>
      </w:r>
      <w:r>
        <w:tab/>
        <w:t>SM UE-requested PDU session establishment, modification &amp; release (clauses 10.1.4, 10.1.5 &amp; 10.1.6)</w:t>
      </w:r>
      <w:bookmarkEnd w:id="1188"/>
      <w:bookmarkEnd w:id="1189"/>
    </w:p>
    <w:p w14:paraId="61BC4A52" w14:textId="11AC1181" w:rsidR="004A549E" w:rsidRDefault="004A549E" w:rsidP="004A549E">
      <w:pPr>
        <w:rPr>
          <w:rFonts w:ascii="Arial" w:hAnsi="Arial" w:cs="Arial"/>
          <w:b/>
          <w:sz w:val="24"/>
        </w:rPr>
      </w:pPr>
      <w:r>
        <w:rPr>
          <w:rFonts w:ascii="Arial" w:hAnsi="Arial" w:cs="Arial"/>
          <w:b/>
          <w:color w:val="0000FF"/>
          <w:sz w:val="24"/>
        </w:rPr>
        <w:t>R5-212515</w:t>
      </w:r>
      <w:r>
        <w:rPr>
          <w:rFonts w:ascii="Arial" w:hAnsi="Arial" w:cs="Arial"/>
          <w:b/>
          <w:color w:val="0000FF"/>
          <w:sz w:val="24"/>
        </w:rPr>
        <w:tab/>
      </w:r>
      <w:r>
        <w:rPr>
          <w:rFonts w:ascii="Arial" w:hAnsi="Arial" w:cs="Arial"/>
          <w:b/>
          <w:sz w:val="24"/>
        </w:rPr>
        <w:t>Correction to NR TC 10.1.4.1-T3580</w:t>
      </w:r>
    </w:p>
    <w:p w14:paraId="581F488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CR-2187  Cat: F (Rel-16)</w:t>
      </w:r>
      <w:r>
        <w:rPr>
          <w:i/>
        </w:rPr>
        <w:br/>
      </w:r>
      <w:r>
        <w:rPr>
          <w:i/>
        </w:rPr>
        <w:br/>
      </w:r>
      <w:r>
        <w:rPr>
          <w:i/>
        </w:rPr>
        <w:tab/>
      </w:r>
      <w:r>
        <w:rPr>
          <w:i/>
        </w:rPr>
        <w:tab/>
      </w:r>
      <w:r>
        <w:rPr>
          <w:i/>
        </w:rPr>
        <w:tab/>
      </w:r>
      <w:r>
        <w:rPr>
          <w:i/>
        </w:rPr>
        <w:tab/>
      </w:r>
      <w:r>
        <w:rPr>
          <w:i/>
        </w:rPr>
        <w:tab/>
        <w:t>Source: Huawei, Hisilicon, MCC TF160</w:t>
      </w:r>
    </w:p>
    <w:p w14:paraId="7177F13F" w14:textId="77777777" w:rsidR="004A549E" w:rsidRDefault="004A549E" w:rsidP="004A549E">
      <w:pPr>
        <w:rPr>
          <w:rFonts w:ascii="Arial" w:hAnsi="Arial" w:cs="Arial"/>
          <w:b/>
        </w:rPr>
      </w:pPr>
      <w:r>
        <w:rPr>
          <w:rFonts w:ascii="Arial" w:hAnsi="Arial" w:cs="Arial"/>
          <w:b/>
        </w:rPr>
        <w:t xml:space="preserve">Discussion: </w:t>
      </w:r>
    </w:p>
    <w:p w14:paraId="38BD999F" w14:textId="77777777" w:rsidR="004A549E" w:rsidRDefault="004A549E" w:rsidP="004A549E">
      <w:r>
        <w:t>r1</w:t>
      </w:r>
    </w:p>
    <w:p w14:paraId="5EB2AF9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R5-213490</w:t>
      </w:r>
      <w:r>
        <w:rPr>
          <w:color w:val="993300"/>
          <w:u w:val="single"/>
        </w:rPr>
        <w:t>.</w:t>
      </w:r>
    </w:p>
    <w:p w14:paraId="11282D2D" w14:textId="0AB89295" w:rsidR="004A549E" w:rsidRDefault="004A549E" w:rsidP="004A549E">
      <w:pPr>
        <w:rPr>
          <w:rFonts w:ascii="Arial" w:hAnsi="Arial" w:cs="Arial"/>
          <w:b/>
          <w:sz w:val="24"/>
        </w:rPr>
      </w:pPr>
      <w:r>
        <w:rPr>
          <w:rFonts w:ascii="Arial" w:hAnsi="Arial" w:cs="Arial"/>
          <w:b/>
          <w:color w:val="0000FF"/>
          <w:sz w:val="24"/>
        </w:rPr>
        <w:t>R5-213490</w:t>
      </w:r>
      <w:r>
        <w:rPr>
          <w:rFonts w:ascii="Arial" w:hAnsi="Arial" w:cs="Arial"/>
          <w:b/>
          <w:color w:val="0000FF"/>
          <w:sz w:val="24"/>
        </w:rPr>
        <w:tab/>
      </w:r>
      <w:r>
        <w:rPr>
          <w:rFonts w:ascii="Arial" w:hAnsi="Arial" w:cs="Arial"/>
          <w:b/>
          <w:sz w:val="24"/>
        </w:rPr>
        <w:t>Correction to NR TC 10.1.4.1-T3580</w:t>
      </w:r>
    </w:p>
    <w:p w14:paraId="49E7B25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CR-2187  rev 1 Cat: F (Rel-16)</w:t>
      </w:r>
      <w:r>
        <w:rPr>
          <w:i/>
        </w:rPr>
        <w:br/>
      </w:r>
      <w:r>
        <w:rPr>
          <w:i/>
        </w:rPr>
        <w:br/>
      </w:r>
      <w:r>
        <w:rPr>
          <w:i/>
        </w:rPr>
        <w:tab/>
      </w:r>
      <w:r>
        <w:rPr>
          <w:i/>
        </w:rPr>
        <w:tab/>
      </w:r>
      <w:r>
        <w:rPr>
          <w:i/>
        </w:rPr>
        <w:tab/>
      </w:r>
      <w:r>
        <w:rPr>
          <w:i/>
        </w:rPr>
        <w:tab/>
      </w:r>
      <w:r>
        <w:rPr>
          <w:i/>
        </w:rPr>
        <w:tab/>
        <w:t>Source: Huawei, Hisilicon, MCC TF160</w:t>
      </w:r>
    </w:p>
    <w:p w14:paraId="48E3B0B0" w14:textId="77777777" w:rsidR="004A549E" w:rsidRDefault="004A549E" w:rsidP="004A549E">
      <w:pPr>
        <w:rPr>
          <w:color w:val="808080"/>
        </w:rPr>
      </w:pPr>
      <w:r>
        <w:rPr>
          <w:color w:val="808080"/>
        </w:rPr>
        <w:t>(Replaces R5-212515)</w:t>
      </w:r>
    </w:p>
    <w:p w14:paraId="587C429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C26E2" w14:textId="1712C006" w:rsidR="004A549E" w:rsidRDefault="004A549E" w:rsidP="004A549E">
      <w:pPr>
        <w:rPr>
          <w:rFonts w:ascii="Arial" w:hAnsi="Arial" w:cs="Arial"/>
          <w:b/>
          <w:sz w:val="24"/>
        </w:rPr>
      </w:pPr>
      <w:r>
        <w:rPr>
          <w:rFonts w:ascii="Arial" w:hAnsi="Arial" w:cs="Arial"/>
          <w:b/>
          <w:color w:val="0000FF"/>
          <w:sz w:val="24"/>
        </w:rPr>
        <w:t>R5-213094</w:t>
      </w:r>
      <w:r>
        <w:rPr>
          <w:rFonts w:ascii="Arial" w:hAnsi="Arial" w:cs="Arial"/>
          <w:b/>
          <w:color w:val="0000FF"/>
          <w:sz w:val="24"/>
        </w:rPr>
        <w:tab/>
      </w:r>
      <w:r>
        <w:rPr>
          <w:rFonts w:ascii="Arial" w:hAnsi="Arial" w:cs="Arial"/>
          <w:b/>
          <w:sz w:val="24"/>
        </w:rPr>
        <w:t>Correction for NR5GC test case 10.1.4.1</w:t>
      </w:r>
    </w:p>
    <w:p w14:paraId="142714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CR-2244  Cat: F (Rel-16)</w:t>
      </w:r>
      <w:r>
        <w:rPr>
          <w:i/>
        </w:rPr>
        <w:br/>
      </w:r>
      <w:r>
        <w:rPr>
          <w:i/>
        </w:rPr>
        <w:br/>
      </w:r>
      <w:r>
        <w:rPr>
          <w:i/>
        </w:rPr>
        <w:tab/>
      </w:r>
      <w:r>
        <w:rPr>
          <w:i/>
        </w:rPr>
        <w:tab/>
      </w:r>
      <w:r>
        <w:rPr>
          <w:i/>
        </w:rPr>
        <w:tab/>
      </w:r>
      <w:r>
        <w:rPr>
          <w:i/>
        </w:rPr>
        <w:tab/>
      </w:r>
      <w:r>
        <w:rPr>
          <w:i/>
        </w:rPr>
        <w:tab/>
        <w:t>Source: ROHDE &amp; SCHWARZ</w:t>
      </w:r>
    </w:p>
    <w:p w14:paraId="21E357DD" w14:textId="77777777" w:rsidR="004A549E" w:rsidRDefault="004A549E" w:rsidP="004A549E">
      <w:pPr>
        <w:rPr>
          <w:rFonts w:ascii="Arial" w:hAnsi="Arial" w:cs="Arial"/>
          <w:b/>
        </w:rPr>
      </w:pPr>
      <w:r>
        <w:rPr>
          <w:rFonts w:ascii="Arial" w:hAnsi="Arial" w:cs="Arial"/>
          <w:b/>
        </w:rPr>
        <w:lastRenderedPageBreak/>
        <w:t xml:space="preserve">Discussion: </w:t>
      </w:r>
    </w:p>
    <w:p w14:paraId="2569912D" w14:textId="77777777" w:rsidR="004A549E" w:rsidRDefault="004A549E" w:rsidP="004A549E">
      <w:r>
        <w:t>be merged into R5-212515r1.</w:t>
      </w:r>
    </w:p>
    <w:p w14:paraId="2FE8F0C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CCFB3" w14:textId="77777777" w:rsidR="004A549E" w:rsidRDefault="004A549E" w:rsidP="004A549E">
      <w:pPr>
        <w:pStyle w:val="Heading6"/>
      </w:pPr>
      <w:bookmarkStart w:id="1190" w:name="_Toc73402312"/>
      <w:bookmarkStart w:id="1191" w:name="_Toc73451771"/>
      <w:r>
        <w:t>6.3.2.4.7</w:t>
      </w:r>
      <w:r>
        <w:tab/>
        <w:t>EN-DC Session Management</w:t>
      </w:r>
      <w:bookmarkEnd w:id="1190"/>
      <w:bookmarkEnd w:id="1191"/>
    </w:p>
    <w:p w14:paraId="455D6FE9" w14:textId="3D5E5DC1" w:rsidR="004A549E" w:rsidRDefault="004A549E" w:rsidP="004A549E">
      <w:pPr>
        <w:rPr>
          <w:rFonts w:ascii="Arial" w:hAnsi="Arial" w:cs="Arial"/>
          <w:b/>
          <w:sz w:val="24"/>
        </w:rPr>
      </w:pPr>
      <w:r>
        <w:rPr>
          <w:rFonts w:ascii="Arial" w:hAnsi="Arial" w:cs="Arial"/>
          <w:b/>
          <w:color w:val="0000FF"/>
          <w:sz w:val="24"/>
        </w:rPr>
        <w:t>R5-213111</w:t>
      </w:r>
      <w:r>
        <w:rPr>
          <w:rFonts w:ascii="Arial" w:hAnsi="Arial" w:cs="Arial"/>
          <w:b/>
          <w:color w:val="0000FF"/>
          <w:sz w:val="24"/>
        </w:rPr>
        <w:tab/>
      </w:r>
      <w:r>
        <w:rPr>
          <w:rFonts w:ascii="Arial" w:hAnsi="Arial" w:cs="Arial"/>
          <w:b/>
          <w:sz w:val="24"/>
        </w:rPr>
        <w:t>Correction to EN-DC SM Test case 10.2.2.1</w:t>
      </w:r>
    </w:p>
    <w:p w14:paraId="63938DC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CR-2249  Cat: F (Rel-16)</w:t>
      </w:r>
      <w:r>
        <w:rPr>
          <w:i/>
        </w:rPr>
        <w:br/>
      </w:r>
      <w:r>
        <w:rPr>
          <w:i/>
        </w:rPr>
        <w:br/>
      </w:r>
      <w:r>
        <w:rPr>
          <w:i/>
        </w:rPr>
        <w:tab/>
      </w:r>
      <w:r>
        <w:rPr>
          <w:i/>
        </w:rPr>
        <w:tab/>
      </w:r>
      <w:r>
        <w:rPr>
          <w:i/>
        </w:rPr>
        <w:tab/>
      </w:r>
      <w:r>
        <w:rPr>
          <w:i/>
        </w:rPr>
        <w:tab/>
      </w:r>
      <w:r>
        <w:rPr>
          <w:i/>
        </w:rPr>
        <w:tab/>
        <w:t>Source: ANRITSU LTD</w:t>
      </w:r>
    </w:p>
    <w:p w14:paraId="100AA2F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F9219" w14:textId="2D05C387" w:rsidR="004A549E" w:rsidRDefault="004A549E" w:rsidP="004A549E">
      <w:pPr>
        <w:rPr>
          <w:rFonts w:ascii="Arial" w:hAnsi="Arial" w:cs="Arial"/>
          <w:b/>
          <w:sz w:val="24"/>
        </w:rPr>
      </w:pPr>
      <w:r>
        <w:rPr>
          <w:rFonts w:ascii="Arial" w:hAnsi="Arial" w:cs="Arial"/>
          <w:b/>
          <w:color w:val="0000FF"/>
          <w:sz w:val="24"/>
        </w:rPr>
        <w:t>R5-213161</w:t>
      </w:r>
      <w:r>
        <w:rPr>
          <w:rFonts w:ascii="Arial" w:hAnsi="Arial" w:cs="Arial"/>
          <w:b/>
          <w:color w:val="0000FF"/>
          <w:sz w:val="24"/>
        </w:rPr>
        <w:tab/>
      </w:r>
      <w:r>
        <w:rPr>
          <w:rFonts w:ascii="Arial" w:hAnsi="Arial" w:cs="Arial"/>
          <w:b/>
          <w:sz w:val="24"/>
        </w:rPr>
        <w:t>Update test case 10.2.1.1</w:t>
      </w:r>
    </w:p>
    <w:p w14:paraId="70AA63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CR-2256  Cat: F (Rel-16)</w:t>
      </w:r>
      <w:r>
        <w:rPr>
          <w:i/>
        </w:rPr>
        <w:br/>
      </w:r>
      <w:r>
        <w:rPr>
          <w:i/>
        </w:rPr>
        <w:br/>
      </w:r>
      <w:r>
        <w:rPr>
          <w:i/>
        </w:rPr>
        <w:tab/>
      </w:r>
      <w:r>
        <w:rPr>
          <w:i/>
        </w:rPr>
        <w:tab/>
      </w:r>
      <w:r>
        <w:rPr>
          <w:i/>
        </w:rPr>
        <w:tab/>
      </w:r>
      <w:r>
        <w:rPr>
          <w:i/>
        </w:rPr>
        <w:tab/>
      </w:r>
      <w:r>
        <w:rPr>
          <w:i/>
        </w:rPr>
        <w:tab/>
        <w:t>Source: Ericsson</w:t>
      </w:r>
    </w:p>
    <w:p w14:paraId="1B2CA52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E669" w14:textId="2E160FBB" w:rsidR="004A549E" w:rsidRDefault="004A549E" w:rsidP="004A549E">
      <w:pPr>
        <w:rPr>
          <w:rFonts w:ascii="Arial" w:hAnsi="Arial" w:cs="Arial"/>
          <w:b/>
          <w:sz w:val="24"/>
        </w:rPr>
      </w:pPr>
      <w:r>
        <w:rPr>
          <w:rFonts w:ascii="Arial" w:hAnsi="Arial" w:cs="Arial"/>
          <w:b/>
          <w:color w:val="0000FF"/>
          <w:sz w:val="24"/>
        </w:rPr>
        <w:t>R5-213164</w:t>
      </w:r>
      <w:r>
        <w:rPr>
          <w:rFonts w:ascii="Arial" w:hAnsi="Arial" w:cs="Arial"/>
          <w:b/>
          <w:color w:val="0000FF"/>
          <w:sz w:val="24"/>
        </w:rPr>
        <w:tab/>
      </w:r>
      <w:r>
        <w:rPr>
          <w:rFonts w:ascii="Arial" w:hAnsi="Arial" w:cs="Arial"/>
          <w:b/>
          <w:sz w:val="24"/>
        </w:rPr>
        <w:t>Update test case 10.2.1.2</w:t>
      </w:r>
    </w:p>
    <w:p w14:paraId="2D2827F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CR-2258  Cat: F (Rel-16)</w:t>
      </w:r>
      <w:r>
        <w:rPr>
          <w:i/>
        </w:rPr>
        <w:br/>
      </w:r>
      <w:r>
        <w:rPr>
          <w:i/>
        </w:rPr>
        <w:br/>
      </w:r>
      <w:r>
        <w:rPr>
          <w:i/>
        </w:rPr>
        <w:tab/>
      </w:r>
      <w:r>
        <w:rPr>
          <w:i/>
        </w:rPr>
        <w:tab/>
      </w:r>
      <w:r>
        <w:rPr>
          <w:i/>
        </w:rPr>
        <w:tab/>
      </w:r>
      <w:r>
        <w:rPr>
          <w:i/>
        </w:rPr>
        <w:tab/>
      </w:r>
      <w:r>
        <w:rPr>
          <w:i/>
        </w:rPr>
        <w:tab/>
        <w:t>Source: Ericsson</w:t>
      </w:r>
    </w:p>
    <w:p w14:paraId="21F177A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634A7" w14:textId="4F2531A7" w:rsidR="004A549E" w:rsidRDefault="004A549E" w:rsidP="004A549E">
      <w:pPr>
        <w:rPr>
          <w:rFonts w:ascii="Arial" w:hAnsi="Arial" w:cs="Arial"/>
          <w:b/>
          <w:sz w:val="24"/>
        </w:rPr>
      </w:pPr>
      <w:r>
        <w:rPr>
          <w:rFonts w:ascii="Arial" w:hAnsi="Arial" w:cs="Arial"/>
          <w:b/>
          <w:color w:val="0000FF"/>
          <w:sz w:val="24"/>
        </w:rPr>
        <w:t>R5-213405</w:t>
      </w:r>
      <w:r>
        <w:rPr>
          <w:rFonts w:ascii="Arial" w:hAnsi="Arial" w:cs="Arial"/>
          <w:b/>
          <w:color w:val="0000FF"/>
          <w:sz w:val="24"/>
        </w:rPr>
        <w:tab/>
      </w:r>
      <w:r>
        <w:rPr>
          <w:rFonts w:ascii="Arial" w:hAnsi="Arial" w:cs="Arial"/>
          <w:b/>
          <w:sz w:val="24"/>
        </w:rPr>
        <w:t>Updates to test case 10.2.2.1</w:t>
      </w:r>
    </w:p>
    <w:p w14:paraId="3E6A432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CR-2278  Cat: F (Rel-16)</w:t>
      </w:r>
      <w:r>
        <w:rPr>
          <w:i/>
        </w:rPr>
        <w:br/>
      </w:r>
      <w:r>
        <w:rPr>
          <w:i/>
        </w:rPr>
        <w:br/>
      </w:r>
      <w:r>
        <w:rPr>
          <w:i/>
        </w:rPr>
        <w:tab/>
      </w:r>
      <w:r>
        <w:rPr>
          <w:i/>
        </w:rPr>
        <w:tab/>
      </w:r>
      <w:r>
        <w:rPr>
          <w:i/>
        </w:rPr>
        <w:tab/>
      </w:r>
      <w:r>
        <w:rPr>
          <w:i/>
        </w:rPr>
        <w:tab/>
      </w:r>
      <w:r>
        <w:rPr>
          <w:i/>
        </w:rPr>
        <w:tab/>
        <w:t>Source: Ericsson</w:t>
      </w:r>
    </w:p>
    <w:p w14:paraId="4D991FBC" w14:textId="77777777" w:rsidR="004A549E" w:rsidRDefault="004A549E" w:rsidP="004A549E">
      <w:pPr>
        <w:rPr>
          <w:rFonts w:ascii="Arial" w:hAnsi="Arial" w:cs="Arial"/>
          <w:b/>
        </w:rPr>
      </w:pPr>
      <w:r>
        <w:rPr>
          <w:rFonts w:ascii="Arial" w:hAnsi="Arial" w:cs="Arial"/>
          <w:b/>
        </w:rPr>
        <w:t xml:space="preserve">Discussion: </w:t>
      </w:r>
    </w:p>
    <w:p w14:paraId="2C4C9A9E" w14:textId="77777777" w:rsidR="004A549E" w:rsidRDefault="004A549E" w:rsidP="004A549E">
      <w:r>
        <w:t>late doc</w:t>
      </w:r>
    </w:p>
    <w:p w14:paraId="1DCEDB42" w14:textId="77777777" w:rsidR="004A549E" w:rsidRDefault="004A549E" w:rsidP="004A549E">
      <w:r>
        <w:t>r1</w:t>
      </w:r>
    </w:p>
    <w:p w14:paraId="088129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R5-213491</w:t>
      </w:r>
      <w:r>
        <w:rPr>
          <w:color w:val="993300"/>
          <w:u w:val="single"/>
        </w:rPr>
        <w:t>.</w:t>
      </w:r>
    </w:p>
    <w:p w14:paraId="60EEAE8E" w14:textId="009CC415" w:rsidR="004A549E" w:rsidRDefault="004A549E" w:rsidP="004A549E">
      <w:pPr>
        <w:rPr>
          <w:rFonts w:ascii="Arial" w:hAnsi="Arial" w:cs="Arial"/>
          <w:b/>
          <w:sz w:val="24"/>
        </w:rPr>
      </w:pPr>
      <w:r>
        <w:rPr>
          <w:rFonts w:ascii="Arial" w:hAnsi="Arial" w:cs="Arial"/>
          <w:b/>
          <w:color w:val="0000FF"/>
          <w:sz w:val="24"/>
        </w:rPr>
        <w:t>R5-213491</w:t>
      </w:r>
      <w:r>
        <w:rPr>
          <w:rFonts w:ascii="Arial" w:hAnsi="Arial" w:cs="Arial"/>
          <w:b/>
          <w:color w:val="0000FF"/>
          <w:sz w:val="24"/>
        </w:rPr>
        <w:tab/>
      </w:r>
      <w:r>
        <w:rPr>
          <w:rFonts w:ascii="Arial" w:hAnsi="Arial" w:cs="Arial"/>
          <w:b/>
          <w:sz w:val="24"/>
        </w:rPr>
        <w:t>Updates to test case 10.2.2.1</w:t>
      </w:r>
    </w:p>
    <w:p w14:paraId="62B19E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CR-2278  rev 1 Cat: F (Rel-16)</w:t>
      </w:r>
      <w:r>
        <w:rPr>
          <w:i/>
        </w:rPr>
        <w:br/>
      </w:r>
      <w:r>
        <w:rPr>
          <w:i/>
        </w:rPr>
        <w:br/>
      </w:r>
      <w:r>
        <w:rPr>
          <w:i/>
        </w:rPr>
        <w:tab/>
      </w:r>
      <w:r>
        <w:rPr>
          <w:i/>
        </w:rPr>
        <w:tab/>
      </w:r>
      <w:r>
        <w:rPr>
          <w:i/>
        </w:rPr>
        <w:tab/>
      </w:r>
      <w:r>
        <w:rPr>
          <w:i/>
        </w:rPr>
        <w:tab/>
      </w:r>
      <w:r>
        <w:rPr>
          <w:i/>
        </w:rPr>
        <w:tab/>
        <w:t>Source: Ericsson</w:t>
      </w:r>
    </w:p>
    <w:p w14:paraId="15C9D969" w14:textId="77777777" w:rsidR="004A549E" w:rsidRDefault="004A549E" w:rsidP="004A549E">
      <w:pPr>
        <w:rPr>
          <w:color w:val="808080"/>
        </w:rPr>
      </w:pPr>
      <w:r>
        <w:rPr>
          <w:color w:val="808080"/>
        </w:rPr>
        <w:t>(Replaces R5-213405)</w:t>
      </w:r>
    </w:p>
    <w:p w14:paraId="55A1DC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06F86" w14:textId="77777777" w:rsidR="004A549E" w:rsidRDefault="004A549E" w:rsidP="004A549E">
      <w:pPr>
        <w:pStyle w:val="Heading6"/>
      </w:pPr>
      <w:bookmarkStart w:id="1192" w:name="_Toc73402313"/>
      <w:bookmarkStart w:id="1193" w:name="_Toc73451772"/>
      <w:r>
        <w:lastRenderedPageBreak/>
        <w:t>6.3.2.4.8</w:t>
      </w:r>
      <w:r>
        <w:tab/>
        <w:t>5GS Multilayer and Services</w:t>
      </w:r>
      <w:bookmarkEnd w:id="1192"/>
      <w:bookmarkEnd w:id="1193"/>
    </w:p>
    <w:p w14:paraId="5E1B71D9" w14:textId="77777777" w:rsidR="004A549E" w:rsidRDefault="004A549E" w:rsidP="004A549E">
      <w:pPr>
        <w:pStyle w:val="Heading7"/>
      </w:pPr>
      <w:bookmarkStart w:id="1194" w:name="_Toc73402314"/>
      <w:bookmarkStart w:id="1195" w:name="_Toc73451773"/>
      <w:r>
        <w:t>6.3.2.4.8.1</w:t>
      </w:r>
      <w:r>
        <w:tab/>
        <w:t>EPS Fallback</w:t>
      </w:r>
      <w:bookmarkEnd w:id="1194"/>
      <w:bookmarkEnd w:id="1195"/>
    </w:p>
    <w:p w14:paraId="191AF907" w14:textId="26A218AB" w:rsidR="004A549E" w:rsidRDefault="004A549E" w:rsidP="004A549E">
      <w:pPr>
        <w:rPr>
          <w:rFonts w:ascii="Arial" w:hAnsi="Arial" w:cs="Arial"/>
          <w:b/>
          <w:sz w:val="24"/>
        </w:rPr>
      </w:pPr>
      <w:r>
        <w:rPr>
          <w:rFonts w:ascii="Arial" w:hAnsi="Arial" w:cs="Arial"/>
          <w:b/>
          <w:color w:val="0000FF"/>
          <w:sz w:val="24"/>
        </w:rPr>
        <w:t>R5-212155</w:t>
      </w:r>
      <w:r>
        <w:rPr>
          <w:rFonts w:ascii="Arial" w:hAnsi="Arial" w:cs="Arial"/>
          <w:b/>
          <w:color w:val="0000FF"/>
          <w:sz w:val="24"/>
        </w:rPr>
        <w:tab/>
      </w:r>
      <w:r>
        <w:rPr>
          <w:rFonts w:ascii="Arial" w:hAnsi="Arial" w:cs="Arial"/>
          <w:b/>
          <w:sz w:val="24"/>
        </w:rPr>
        <w:t>Editorial update of EPS Fallback test cases</w:t>
      </w:r>
    </w:p>
    <w:p w14:paraId="5B60EE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CR-2114  Cat: F (Rel-16)</w:t>
      </w:r>
      <w:r>
        <w:rPr>
          <w:i/>
        </w:rPr>
        <w:br/>
      </w:r>
      <w:r>
        <w:rPr>
          <w:i/>
        </w:rPr>
        <w:br/>
      </w:r>
      <w:r>
        <w:rPr>
          <w:i/>
        </w:rPr>
        <w:tab/>
      </w:r>
      <w:r>
        <w:rPr>
          <w:i/>
        </w:rPr>
        <w:tab/>
      </w:r>
      <w:r>
        <w:rPr>
          <w:i/>
        </w:rPr>
        <w:tab/>
      </w:r>
      <w:r>
        <w:rPr>
          <w:i/>
        </w:rPr>
        <w:tab/>
      </w:r>
      <w:r>
        <w:rPr>
          <w:i/>
        </w:rPr>
        <w:tab/>
        <w:t>Source: Samsung</w:t>
      </w:r>
    </w:p>
    <w:p w14:paraId="6BAB91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921C7" w14:textId="3152E2BC" w:rsidR="004A549E" w:rsidRDefault="004A549E" w:rsidP="004A549E">
      <w:pPr>
        <w:rPr>
          <w:rFonts w:ascii="Arial" w:hAnsi="Arial" w:cs="Arial"/>
          <w:b/>
          <w:sz w:val="24"/>
        </w:rPr>
      </w:pPr>
      <w:r>
        <w:rPr>
          <w:rFonts w:ascii="Arial" w:hAnsi="Arial" w:cs="Arial"/>
          <w:b/>
          <w:color w:val="0000FF"/>
          <w:sz w:val="24"/>
        </w:rPr>
        <w:t>R5-212236</w:t>
      </w:r>
      <w:r>
        <w:rPr>
          <w:rFonts w:ascii="Arial" w:hAnsi="Arial" w:cs="Arial"/>
          <w:b/>
          <w:color w:val="0000FF"/>
          <w:sz w:val="24"/>
        </w:rPr>
        <w:tab/>
      </w:r>
      <w:r>
        <w:rPr>
          <w:rFonts w:ascii="Arial" w:hAnsi="Arial" w:cs="Arial"/>
          <w:b/>
          <w:sz w:val="24"/>
        </w:rPr>
        <w:t>Update test case 11.1.1</w:t>
      </w:r>
    </w:p>
    <w:p w14:paraId="6D4A3A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CR-2121  Cat: F (Rel-16)</w:t>
      </w:r>
      <w:r>
        <w:rPr>
          <w:i/>
        </w:rPr>
        <w:br/>
      </w:r>
      <w:r>
        <w:rPr>
          <w:i/>
        </w:rPr>
        <w:br/>
      </w:r>
      <w:r>
        <w:rPr>
          <w:i/>
        </w:rPr>
        <w:tab/>
      </w:r>
      <w:r>
        <w:rPr>
          <w:i/>
        </w:rPr>
        <w:tab/>
      </w:r>
      <w:r>
        <w:rPr>
          <w:i/>
        </w:rPr>
        <w:tab/>
      </w:r>
      <w:r>
        <w:rPr>
          <w:i/>
        </w:rPr>
        <w:tab/>
      </w:r>
      <w:r>
        <w:rPr>
          <w:i/>
        </w:rPr>
        <w:tab/>
        <w:t xml:space="preserve">Source: Ericsson </w:t>
      </w:r>
    </w:p>
    <w:p w14:paraId="4519DF40" w14:textId="77777777" w:rsidR="004A549E" w:rsidRDefault="004A549E" w:rsidP="004A549E">
      <w:pPr>
        <w:rPr>
          <w:rFonts w:ascii="Arial" w:hAnsi="Arial" w:cs="Arial"/>
          <w:b/>
        </w:rPr>
      </w:pPr>
      <w:r>
        <w:rPr>
          <w:rFonts w:ascii="Arial" w:hAnsi="Arial" w:cs="Arial"/>
          <w:b/>
        </w:rPr>
        <w:t xml:space="preserve">Discussion: </w:t>
      </w:r>
    </w:p>
    <w:p w14:paraId="02359070" w14:textId="77777777" w:rsidR="004A549E" w:rsidRDefault="004A549E" w:rsidP="004A549E">
      <w:r>
        <w:t>r1</w:t>
      </w:r>
    </w:p>
    <w:p w14:paraId="7024128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R5-213492</w:t>
      </w:r>
      <w:r>
        <w:rPr>
          <w:color w:val="993300"/>
          <w:u w:val="single"/>
        </w:rPr>
        <w:t>.</w:t>
      </w:r>
    </w:p>
    <w:p w14:paraId="53D11BCA" w14:textId="5B0E7329" w:rsidR="004A549E" w:rsidRDefault="004A549E" w:rsidP="004A549E">
      <w:pPr>
        <w:rPr>
          <w:rFonts w:ascii="Arial" w:hAnsi="Arial" w:cs="Arial"/>
          <w:b/>
          <w:sz w:val="24"/>
        </w:rPr>
      </w:pPr>
      <w:r>
        <w:rPr>
          <w:rFonts w:ascii="Arial" w:hAnsi="Arial" w:cs="Arial"/>
          <w:b/>
          <w:color w:val="0000FF"/>
          <w:sz w:val="24"/>
        </w:rPr>
        <w:t>R5-213492</w:t>
      </w:r>
      <w:r>
        <w:rPr>
          <w:rFonts w:ascii="Arial" w:hAnsi="Arial" w:cs="Arial"/>
          <w:b/>
          <w:color w:val="0000FF"/>
          <w:sz w:val="24"/>
        </w:rPr>
        <w:tab/>
      </w:r>
      <w:r>
        <w:rPr>
          <w:rFonts w:ascii="Arial" w:hAnsi="Arial" w:cs="Arial"/>
          <w:b/>
          <w:sz w:val="24"/>
        </w:rPr>
        <w:t>Update test case 11.1.1</w:t>
      </w:r>
    </w:p>
    <w:p w14:paraId="70B01B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CR-2121  rev 1 Cat: F (Rel-16)</w:t>
      </w:r>
      <w:r>
        <w:rPr>
          <w:i/>
        </w:rPr>
        <w:br/>
      </w:r>
      <w:r>
        <w:rPr>
          <w:i/>
        </w:rPr>
        <w:br/>
      </w:r>
      <w:r>
        <w:rPr>
          <w:i/>
        </w:rPr>
        <w:tab/>
      </w:r>
      <w:r>
        <w:rPr>
          <w:i/>
        </w:rPr>
        <w:tab/>
      </w:r>
      <w:r>
        <w:rPr>
          <w:i/>
        </w:rPr>
        <w:tab/>
      </w:r>
      <w:r>
        <w:rPr>
          <w:i/>
        </w:rPr>
        <w:tab/>
      </w:r>
      <w:r>
        <w:rPr>
          <w:i/>
        </w:rPr>
        <w:tab/>
        <w:t xml:space="preserve">Source: Ericsson </w:t>
      </w:r>
    </w:p>
    <w:p w14:paraId="47615754" w14:textId="77777777" w:rsidR="004A549E" w:rsidRDefault="004A549E" w:rsidP="004A549E">
      <w:pPr>
        <w:rPr>
          <w:color w:val="808080"/>
        </w:rPr>
      </w:pPr>
      <w:r>
        <w:rPr>
          <w:color w:val="808080"/>
        </w:rPr>
        <w:t>(Replaces R5-212236)</w:t>
      </w:r>
    </w:p>
    <w:p w14:paraId="0BF9E7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4C356" w14:textId="448BD329" w:rsidR="004A549E" w:rsidRDefault="004A549E" w:rsidP="004A549E">
      <w:pPr>
        <w:rPr>
          <w:rFonts w:ascii="Arial" w:hAnsi="Arial" w:cs="Arial"/>
          <w:b/>
          <w:sz w:val="24"/>
        </w:rPr>
      </w:pPr>
      <w:r>
        <w:rPr>
          <w:rFonts w:ascii="Arial" w:hAnsi="Arial" w:cs="Arial"/>
          <w:b/>
          <w:color w:val="0000FF"/>
          <w:sz w:val="24"/>
        </w:rPr>
        <w:t>R5-212245</w:t>
      </w:r>
      <w:r>
        <w:rPr>
          <w:rFonts w:ascii="Arial" w:hAnsi="Arial" w:cs="Arial"/>
          <w:b/>
          <w:color w:val="0000FF"/>
          <w:sz w:val="24"/>
        </w:rPr>
        <w:tab/>
      </w:r>
      <w:r>
        <w:rPr>
          <w:rFonts w:ascii="Arial" w:hAnsi="Arial" w:cs="Arial"/>
          <w:b/>
          <w:sz w:val="24"/>
        </w:rPr>
        <w:t>Update test case 11.1.2</w:t>
      </w:r>
    </w:p>
    <w:p w14:paraId="0FAD7FC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CR-2122  Cat: F (Rel-16)</w:t>
      </w:r>
      <w:r>
        <w:rPr>
          <w:i/>
        </w:rPr>
        <w:br/>
      </w:r>
      <w:r>
        <w:rPr>
          <w:i/>
        </w:rPr>
        <w:br/>
      </w:r>
      <w:r>
        <w:rPr>
          <w:i/>
        </w:rPr>
        <w:tab/>
      </w:r>
      <w:r>
        <w:rPr>
          <w:i/>
        </w:rPr>
        <w:tab/>
      </w:r>
      <w:r>
        <w:rPr>
          <w:i/>
        </w:rPr>
        <w:tab/>
      </w:r>
      <w:r>
        <w:rPr>
          <w:i/>
        </w:rPr>
        <w:tab/>
      </w:r>
      <w:r>
        <w:rPr>
          <w:i/>
        </w:rPr>
        <w:tab/>
        <w:t>Source: Ericsson</w:t>
      </w:r>
    </w:p>
    <w:p w14:paraId="7594C2D7" w14:textId="77777777" w:rsidR="004A549E" w:rsidRDefault="004A549E" w:rsidP="004A549E">
      <w:pPr>
        <w:rPr>
          <w:rFonts w:ascii="Arial" w:hAnsi="Arial" w:cs="Arial"/>
          <w:b/>
        </w:rPr>
      </w:pPr>
      <w:r>
        <w:rPr>
          <w:rFonts w:ascii="Arial" w:hAnsi="Arial" w:cs="Arial"/>
          <w:b/>
        </w:rPr>
        <w:t xml:space="preserve">Discussion: </w:t>
      </w:r>
    </w:p>
    <w:p w14:paraId="12D6BE25" w14:textId="77777777" w:rsidR="004A549E" w:rsidRDefault="004A549E" w:rsidP="004A549E">
      <w:r>
        <w:t>r1</w:t>
      </w:r>
    </w:p>
    <w:p w14:paraId="1131B7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R5-213493</w:t>
      </w:r>
      <w:r>
        <w:rPr>
          <w:color w:val="993300"/>
          <w:u w:val="single"/>
        </w:rPr>
        <w:t>.</w:t>
      </w:r>
    </w:p>
    <w:p w14:paraId="433098D9" w14:textId="0EA86717" w:rsidR="004A549E" w:rsidRDefault="004A549E" w:rsidP="004A549E">
      <w:pPr>
        <w:rPr>
          <w:rFonts w:ascii="Arial" w:hAnsi="Arial" w:cs="Arial"/>
          <w:b/>
          <w:sz w:val="24"/>
        </w:rPr>
      </w:pPr>
      <w:r>
        <w:rPr>
          <w:rFonts w:ascii="Arial" w:hAnsi="Arial" w:cs="Arial"/>
          <w:b/>
          <w:color w:val="0000FF"/>
          <w:sz w:val="24"/>
        </w:rPr>
        <w:t>R5-213493</w:t>
      </w:r>
      <w:r>
        <w:rPr>
          <w:rFonts w:ascii="Arial" w:hAnsi="Arial" w:cs="Arial"/>
          <w:b/>
          <w:color w:val="0000FF"/>
          <w:sz w:val="24"/>
        </w:rPr>
        <w:tab/>
      </w:r>
      <w:r>
        <w:rPr>
          <w:rFonts w:ascii="Arial" w:hAnsi="Arial" w:cs="Arial"/>
          <w:b/>
          <w:sz w:val="24"/>
        </w:rPr>
        <w:t>Update test case 11.1.2</w:t>
      </w:r>
    </w:p>
    <w:p w14:paraId="56AE347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CR-2122  rev 1 Cat: F (Rel-16)</w:t>
      </w:r>
      <w:r>
        <w:rPr>
          <w:i/>
        </w:rPr>
        <w:br/>
      </w:r>
      <w:r>
        <w:rPr>
          <w:i/>
        </w:rPr>
        <w:br/>
      </w:r>
      <w:r>
        <w:rPr>
          <w:i/>
        </w:rPr>
        <w:tab/>
      </w:r>
      <w:r>
        <w:rPr>
          <w:i/>
        </w:rPr>
        <w:tab/>
      </w:r>
      <w:r>
        <w:rPr>
          <w:i/>
        </w:rPr>
        <w:tab/>
      </w:r>
      <w:r>
        <w:rPr>
          <w:i/>
        </w:rPr>
        <w:tab/>
      </w:r>
      <w:r>
        <w:rPr>
          <w:i/>
        </w:rPr>
        <w:tab/>
        <w:t>Source: Ericsson</w:t>
      </w:r>
    </w:p>
    <w:p w14:paraId="66C1ECE2" w14:textId="77777777" w:rsidR="004A549E" w:rsidRDefault="004A549E" w:rsidP="004A549E">
      <w:pPr>
        <w:rPr>
          <w:color w:val="808080"/>
        </w:rPr>
      </w:pPr>
      <w:r>
        <w:rPr>
          <w:color w:val="808080"/>
        </w:rPr>
        <w:t>(Replaces R5-212245)</w:t>
      </w:r>
    </w:p>
    <w:p w14:paraId="78F00E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78CA2" w14:textId="269317F2" w:rsidR="004A549E" w:rsidRDefault="004A549E" w:rsidP="004A549E">
      <w:pPr>
        <w:rPr>
          <w:rFonts w:ascii="Arial" w:hAnsi="Arial" w:cs="Arial"/>
          <w:b/>
          <w:sz w:val="24"/>
        </w:rPr>
      </w:pPr>
      <w:r>
        <w:rPr>
          <w:rFonts w:ascii="Arial" w:hAnsi="Arial" w:cs="Arial"/>
          <w:b/>
          <w:color w:val="0000FF"/>
          <w:sz w:val="24"/>
        </w:rPr>
        <w:t>R5-212389</w:t>
      </w:r>
      <w:r>
        <w:rPr>
          <w:rFonts w:ascii="Arial" w:hAnsi="Arial" w:cs="Arial"/>
          <w:b/>
          <w:color w:val="0000FF"/>
          <w:sz w:val="24"/>
        </w:rPr>
        <w:tab/>
      </w:r>
      <w:r>
        <w:rPr>
          <w:rFonts w:ascii="Arial" w:hAnsi="Arial" w:cs="Arial"/>
          <w:b/>
          <w:sz w:val="24"/>
        </w:rPr>
        <w:t>Update test case 11.1.3</w:t>
      </w:r>
    </w:p>
    <w:p w14:paraId="278F36D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CR-2140  Cat: F (Rel-16)</w:t>
      </w:r>
      <w:r>
        <w:rPr>
          <w:i/>
        </w:rPr>
        <w:br/>
      </w:r>
      <w:r>
        <w:rPr>
          <w:i/>
        </w:rPr>
        <w:lastRenderedPageBreak/>
        <w:br/>
      </w:r>
      <w:r>
        <w:rPr>
          <w:i/>
        </w:rPr>
        <w:tab/>
      </w:r>
      <w:r>
        <w:rPr>
          <w:i/>
        </w:rPr>
        <w:tab/>
      </w:r>
      <w:r>
        <w:rPr>
          <w:i/>
        </w:rPr>
        <w:tab/>
      </w:r>
      <w:r>
        <w:rPr>
          <w:i/>
        </w:rPr>
        <w:tab/>
      </w:r>
      <w:r>
        <w:rPr>
          <w:i/>
        </w:rPr>
        <w:tab/>
        <w:t>Source: Ericsson</w:t>
      </w:r>
    </w:p>
    <w:p w14:paraId="401500B3" w14:textId="77777777" w:rsidR="004A549E" w:rsidRDefault="004A549E" w:rsidP="004A549E">
      <w:pPr>
        <w:rPr>
          <w:rFonts w:ascii="Arial" w:hAnsi="Arial" w:cs="Arial"/>
          <w:b/>
        </w:rPr>
      </w:pPr>
      <w:r>
        <w:rPr>
          <w:rFonts w:ascii="Arial" w:hAnsi="Arial" w:cs="Arial"/>
          <w:b/>
        </w:rPr>
        <w:t xml:space="preserve">Discussion: </w:t>
      </w:r>
    </w:p>
    <w:p w14:paraId="2A5DD7B2" w14:textId="77777777" w:rsidR="004A549E" w:rsidRDefault="004A549E" w:rsidP="004A549E">
      <w:r>
        <w:t>r1</w:t>
      </w:r>
    </w:p>
    <w:p w14:paraId="567042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R5-213494</w:t>
      </w:r>
      <w:r>
        <w:rPr>
          <w:color w:val="993300"/>
          <w:u w:val="single"/>
        </w:rPr>
        <w:t>.</w:t>
      </w:r>
    </w:p>
    <w:p w14:paraId="740A67D1" w14:textId="3A66C10C" w:rsidR="004A549E" w:rsidRDefault="004A549E" w:rsidP="004A549E">
      <w:pPr>
        <w:rPr>
          <w:rFonts w:ascii="Arial" w:hAnsi="Arial" w:cs="Arial"/>
          <w:b/>
          <w:sz w:val="24"/>
        </w:rPr>
      </w:pPr>
      <w:r>
        <w:rPr>
          <w:rFonts w:ascii="Arial" w:hAnsi="Arial" w:cs="Arial"/>
          <w:b/>
          <w:color w:val="0000FF"/>
          <w:sz w:val="24"/>
        </w:rPr>
        <w:t>R5-213494</w:t>
      </w:r>
      <w:r>
        <w:rPr>
          <w:rFonts w:ascii="Arial" w:hAnsi="Arial" w:cs="Arial"/>
          <w:b/>
          <w:color w:val="0000FF"/>
          <w:sz w:val="24"/>
        </w:rPr>
        <w:tab/>
      </w:r>
      <w:r>
        <w:rPr>
          <w:rFonts w:ascii="Arial" w:hAnsi="Arial" w:cs="Arial"/>
          <w:b/>
          <w:sz w:val="24"/>
        </w:rPr>
        <w:t>Update test case 11.1.3</w:t>
      </w:r>
    </w:p>
    <w:p w14:paraId="39E7C6D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CR-2140  rev 1 Cat: F (Rel-16)</w:t>
      </w:r>
      <w:r>
        <w:rPr>
          <w:i/>
        </w:rPr>
        <w:br/>
      </w:r>
      <w:r>
        <w:rPr>
          <w:i/>
        </w:rPr>
        <w:br/>
      </w:r>
      <w:r>
        <w:rPr>
          <w:i/>
        </w:rPr>
        <w:tab/>
      </w:r>
      <w:r>
        <w:rPr>
          <w:i/>
        </w:rPr>
        <w:tab/>
      </w:r>
      <w:r>
        <w:rPr>
          <w:i/>
        </w:rPr>
        <w:tab/>
      </w:r>
      <w:r>
        <w:rPr>
          <w:i/>
        </w:rPr>
        <w:tab/>
      </w:r>
      <w:r>
        <w:rPr>
          <w:i/>
        </w:rPr>
        <w:tab/>
        <w:t>Source: Ericsson</w:t>
      </w:r>
    </w:p>
    <w:p w14:paraId="0DCB0BEC" w14:textId="77777777" w:rsidR="004A549E" w:rsidRDefault="004A549E" w:rsidP="004A549E">
      <w:pPr>
        <w:rPr>
          <w:color w:val="808080"/>
        </w:rPr>
      </w:pPr>
      <w:r>
        <w:rPr>
          <w:color w:val="808080"/>
        </w:rPr>
        <w:t>(Replaces R5-212389)</w:t>
      </w:r>
    </w:p>
    <w:p w14:paraId="38FB41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8AA2D" w14:textId="78E7ABD6" w:rsidR="004A549E" w:rsidRDefault="004A549E" w:rsidP="004A549E">
      <w:pPr>
        <w:rPr>
          <w:rFonts w:ascii="Arial" w:hAnsi="Arial" w:cs="Arial"/>
          <w:b/>
          <w:sz w:val="24"/>
        </w:rPr>
      </w:pPr>
      <w:r>
        <w:rPr>
          <w:rFonts w:ascii="Arial" w:hAnsi="Arial" w:cs="Arial"/>
          <w:b/>
          <w:color w:val="0000FF"/>
          <w:sz w:val="24"/>
        </w:rPr>
        <w:t>R5-212390</w:t>
      </w:r>
      <w:r>
        <w:rPr>
          <w:rFonts w:ascii="Arial" w:hAnsi="Arial" w:cs="Arial"/>
          <w:b/>
          <w:color w:val="0000FF"/>
          <w:sz w:val="24"/>
        </w:rPr>
        <w:tab/>
      </w:r>
      <w:r>
        <w:rPr>
          <w:rFonts w:ascii="Arial" w:hAnsi="Arial" w:cs="Arial"/>
          <w:b/>
          <w:sz w:val="24"/>
        </w:rPr>
        <w:t>Update test case 11.1.4</w:t>
      </w:r>
    </w:p>
    <w:p w14:paraId="3BE238E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CR-2141  Cat: F (Rel-16)</w:t>
      </w:r>
      <w:r>
        <w:rPr>
          <w:i/>
        </w:rPr>
        <w:br/>
      </w:r>
      <w:r>
        <w:rPr>
          <w:i/>
        </w:rPr>
        <w:br/>
      </w:r>
      <w:r>
        <w:rPr>
          <w:i/>
        </w:rPr>
        <w:tab/>
      </w:r>
      <w:r>
        <w:rPr>
          <w:i/>
        </w:rPr>
        <w:tab/>
      </w:r>
      <w:r>
        <w:rPr>
          <w:i/>
        </w:rPr>
        <w:tab/>
      </w:r>
      <w:r>
        <w:rPr>
          <w:i/>
        </w:rPr>
        <w:tab/>
      </w:r>
      <w:r>
        <w:rPr>
          <w:i/>
        </w:rPr>
        <w:tab/>
        <w:t>Source: Ericsson</w:t>
      </w:r>
    </w:p>
    <w:p w14:paraId="53B25D8F" w14:textId="77777777" w:rsidR="004A549E" w:rsidRDefault="004A549E" w:rsidP="004A549E">
      <w:pPr>
        <w:rPr>
          <w:rFonts w:ascii="Arial" w:hAnsi="Arial" w:cs="Arial"/>
          <w:b/>
        </w:rPr>
      </w:pPr>
      <w:r>
        <w:rPr>
          <w:rFonts w:ascii="Arial" w:hAnsi="Arial" w:cs="Arial"/>
          <w:b/>
        </w:rPr>
        <w:t xml:space="preserve">Discussion: </w:t>
      </w:r>
    </w:p>
    <w:p w14:paraId="5541AE0A" w14:textId="77777777" w:rsidR="004A549E" w:rsidRDefault="004A549E" w:rsidP="004A549E">
      <w:r>
        <w:t>r1</w:t>
      </w:r>
    </w:p>
    <w:p w14:paraId="083D6A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R5-213495</w:t>
      </w:r>
      <w:r>
        <w:rPr>
          <w:color w:val="993300"/>
          <w:u w:val="single"/>
        </w:rPr>
        <w:t>.</w:t>
      </w:r>
    </w:p>
    <w:p w14:paraId="6AB83C55" w14:textId="22D1255C" w:rsidR="004A549E" w:rsidRDefault="004A549E" w:rsidP="004A549E">
      <w:pPr>
        <w:rPr>
          <w:rFonts w:ascii="Arial" w:hAnsi="Arial" w:cs="Arial"/>
          <w:b/>
          <w:sz w:val="24"/>
        </w:rPr>
      </w:pPr>
      <w:r>
        <w:rPr>
          <w:rFonts w:ascii="Arial" w:hAnsi="Arial" w:cs="Arial"/>
          <w:b/>
          <w:color w:val="0000FF"/>
          <w:sz w:val="24"/>
        </w:rPr>
        <w:t>R5-213495</w:t>
      </w:r>
      <w:r>
        <w:rPr>
          <w:rFonts w:ascii="Arial" w:hAnsi="Arial" w:cs="Arial"/>
          <w:b/>
          <w:color w:val="0000FF"/>
          <w:sz w:val="24"/>
        </w:rPr>
        <w:tab/>
      </w:r>
      <w:r>
        <w:rPr>
          <w:rFonts w:ascii="Arial" w:hAnsi="Arial" w:cs="Arial"/>
          <w:b/>
          <w:sz w:val="24"/>
        </w:rPr>
        <w:t>Update test case 11.1.4</w:t>
      </w:r>
    </w:p>
    <w:p w14:paraId="72876B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CR-2141  rev 1 Cat: F (Rel-16)</w:t>
      </w:r>
      <w:r>
        <w:rPr>
          <w:i/>
        </w:rPr>
        <w:br/>
      </w:r>
      <w:r>
        <w:rPr>
          <w:i/>
        </w:rPr>
        <w:br/>
      </w:r>
      <w:r>
        <w:rPr>
          <w:i/>
        </w:rPr>
        <w:tab/>
      </w:r>
      <w:r>
        <w:rPr>
          <w:i/>
        </w:rPr>
        <w:tab/>
      </w:r>
      <w:r>
        <w:rPr>
          <w:i/>
        </w:rPr>
        <w:tab/>
      </w:r>
      <w:r>
        <w:rPr>
          <w:i/>
        </w:rPr>
        <w:tab/>
      </w:r>
      <w:r>
        <w:rPr>
          <w:i/>
        </w:rPr>
        <w:tab/>
        <w:t>Source: Ericsson</w:t>
      </w:r>
    </w:p>
    <w:p w14:paraId="5EF1100D" w14:textId="77777777" w:rsidR="004A549E" w:rsidRDefault="004A549E" w:rsidP="004A549E">
      <w:pPr>
        <w:rPr>
          <w:color w:val="808080"/>
        </w:rPr>
      </w:pPr>
      <w:r>
        <w:rPr>
          <w:color w:val="808080"/>
        </w:rPr>
        <w:t>(Replaces R5-212390)</w:t>
      </w:r>
    </w:p>
    <w:p w14:paraId="7B6DA8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2F77D" w14:textId="0918A706" w:rsidR="004A549E" w:rsidRDefault="004A549E" w:rsidP="004A549E">
      <w:pPr>
        <w:rPr>
          <w:rFonts w:ascii="Arial" w:hAnsi="Arial" w:cs="Arial"/>
          <w:b/>
          <w:sz w:val="24"/>
        </w:rPr>
      </w:pPr>
      <w:r>
        <w:rPr>
          <w:rFonts w:ascii="Arial" w:hAnsi="Arial" w:cs="Arial"/>
          <w:b/>
          <w:color w:val="0000FF"/>
          <w:sz w:val="24"/>
        </w:rPr>
        <w:t>R5-212424</w:t>
      </w:r>
      <w:r>
        <w:rPr>
          <w:rFonts w:ascii="Arial" w:hAnsi="Arial" w:cs="Arial"/>
          <w:b/>
          <w:color w:val="0000FF"/>
          <w:sz w:val="24"/>
        </w:rPr>
        <w:tab/>
      </w:r>
      <w:r>
        <w:rPr>
          <w:rFonts w:ascii="Arial" w:hAnsi="Arial" w:cs="Arial"/>
          <w:b/>
          <w:sz w:val="24"/>
        </w:rPr>
        <w:t>Correction to NR TC 11.1.2-EPS Fallback with redirection without N26</w:t>
      </w:r>
    </w:p>
    <w:p w14:paraId="467EB3C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CR-2159  Cat: F (Rel-16)</w:t>
      </w:r>
      <w:r>
        <w:rPr>
          <w:i/>
        </w:rPr>
        <w:br/>
      </w:r>
      <w:r>
        <w:rPr>
          <w:i/>
        </w:rPr>
        <w:br/>
      </w:r>
      <w:r>
        <w:rPr>
          <w:i/>
        </w:rPr>
        <w:tab/>
      </w:r>
      <w:r>
        <w:rPr>
          <w:i/>
        </w:rPr>
        <w:tab/>
      </w:r>
      <w:r>
        <w:rPr>
          <w:i/>
        </w:rPr>
        <w:tab/>
      </w:r>
      <w:r>
        <w:rPr>
          <w:i/>
        </w:rPr>
        <w:tab/>
      </w:r>
      <w:r>
        <w:rPr>
          <w:i/>
        </w:rPr>
        <w:tab/>
        <w:t>Source: Huawei, Hisilicon</w:t>
      </w:r>
    </w:p>
    <w:p w14:paraId="5228BD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C4901" w14:textId="7EFD7DE5" w:rsidR="004A549E" w:rsidRDefault="004A549E" w:rsidP="004A549E">
      <w:pPr>
        <w:rPr>
          <w:rFonts w:ascii="Arial" w:hAnsi="Arial" w:cs="Arial"/>
          <w:b/>
          <w:sz w:val="24"/>
        </w:rPr>
      </w:pPr>
      <w:r>
        <w:rPr>
          <w:rFonts w:ascii="Arial" w:hAnsi="Arial" w:cs="Arial"/>
          <w:b/>
          <w:color w:val="0000FF"/>
          <w:sz w:val="24"/>
        </w:rPr>
        <w:t>R5-212425</w:t>
      </w:r>
      <w:r>
        <w:rPr>
          <w:rFonts w:ascii="Arial" w:hAnsi="Arial" w:cs="Arial"/>
          <w:b/>
          <w:color w:val="0000FF"/>
          <w:sz w:val="24"/>
        </w:rPr>
        <w:tab/>
      </w:r>
      <w:r>
        <w:rPr>
          <w:rFonts w:ascii="Arial" w:hAnsi="Arial" w:cs="Arial"/>
          <w:b/>
          <w:sz w:val="24"/>
        </w:rPr>
        <w:t>Correction to NR TC 11.1.4-Fallback with redirection</w:t>
      </w:r>
    </w:p>
    <w:p w14:paraId="6144C4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CR-2160  Cat: F (Rel-16)</w:t>
      </w:r>
      <w:r>
        <w:rPr>
          <w:i/>
        </w:rPr>
        <w:br/>
      </w:r>
      <w:r>
        <w:rPr>
          <w:i/>
        </w:rPr>
        <w:br/>
      </w:r>
      <w:r>
        <w:rPr>
          <w:i/>
        </w:rPr>
        <w:tab/>
      </w:r>
      <w:r>
        <w:rPr>
          <w:i/>
        </w:rPr>
        <w:tab/>
      </w:r>
      <w:r>
        <w:rPr>
          <w:i/>
        </w:rPr>
        <w:tab/>
      </w:r>
      <w:r>
        <w:rPr>
          <w:i/>
        </w:rPr>
        <w:tab/>
      </w:r>
      <w:r>
        <w:rPr>
          <w:i/>
        </w:rPr>
        <w:tab/>
        <w:t>Source: Huawei, Hisilicon, ANRITSU LTD</w:t>
      </w:r>
    </w:p>
    <w:p w14:paraId="6177B5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ABA2" w14:textId="2EAE9173" w:rsidR="004A549E" w:rsidRDefault="004A549E" w:rsidP="004A549E">
      <w:pPr>
        <w:rPr>
          <w:rFonts w:ascii="Arial" w:hAnsi="Arial" w:cs="Arial"/>
          <w:b/>
          <w:sz w:val="24"/>
        </w:rPr>
      </w:pPr>
      <w:r>
        <w:rPr>
          <w:rFonts w:ascii="Arial" w:hAnsi="Arial" w:cs="Arial"/>
          <w:b/>
          <w:color w:val="0000FF"/>
          <w:sz w:val="24"/>
        </w:rPr>
        <w:t>R5-212426</w:t>
      </w:r>
      <w:r>
        <w:rPr>
          <w:rFonts w:ascii="Arial" w:hAnsi="Arial" w:cs="Arial"/>
          <w:b/>
          <w:color w:val="0000FF"/>
          <w:sz w:val="24"/>
        </w:rPr>
        <w:tab/>
      </w:r>
      <w:r>
        <w:rPr>
          <w:rFonts w:ascii="Arial" w:hAnsi="Arial" w:cs="Arial"/>
          <w:b/>
          <w:sz w:val="24"/>
        </w:rPr>
        <w:t>Correction to NR TC 11.1.5-Fallback with redirection without N26</w:t>
      </w:r>
    </w:p>
    <w:p w14:paraId="521E32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CR-2161  Cat: F (Rel-16)</w:t>
      </w:r>
      <w:r>
        <w:rPr>
          <w:i/>
        </w:rPr>
        <w:br/>
      </w:r>
      <w:r>
        <w:rPr>
          <w:i/>
        </w:rPr>
        <w:lastRenderedPageBreak/>
        <w:br/>
      </w:r>
      <w:r>
        <w:rPr>
          <w:i/>
        </w:rPr>
        <w:tab/>
      </w:r>
      <w:r>
        <w:rPr>
          <w:i/>
        </w:rPr>
        <w:tab/>
      </w:r>
      <w:r>
        <w:rPr>
          <w:i/>
        </w:rPr>
        <w:tab/>
      </w:r>
      <w:r>
        <w:rPr>
          <w:i/>
        </w:rPr>
        <w:tab/>
      </w:r>
      <w:r>
        <w:rPr>
          <w:i/>
        </w:rPr>
        <w:tab/>
        <w:t>Source: Huawei, Hisilicon, ZTE Corporation</w:t>
      </w:r>
    </w:p>
    <w:p w14:paraId="77998069" w14:textId="77777777" w:rsidR="004A549E" w:rsidRDefault="004A549E" w:rsidP="004A549E">
      <w:pPr>
        <w:rPr>
          <w:rFonts w:ascii="Arial" w:hAnsi="Arial" w:cs="Arial"/>
          <w:b/>
        </w:rPr>
      </w:pPr>
      <w:r>
        <w:rPr>
          <w:rFonts w:ascii="Arial" w:hAnsi="Arial" w:cs="Arial"/>
          <w:b/>
        </w:rPr>
        <w:t xml:space="preserve">Discussion: </w:t>
      </w:r>
    </w:p>
    <w:p w14:paraId="7241820B" w14:textId="77777777" w:rsidR="004A549E" w:rsidRDefault="004A549E" w:rsidP="004A549E">
      <w:r>
        <w:t>r1</w:t>
      </w:r>
    </w:p>
    <w:p w14:paraId="782E12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R5-213496</w:t>
      </w:r>
      <w:r>
        <w:rPr>
          <w:color w:val="993300"/>
          <w:u w:val="single"/>
        </w:rPr>
        <w:t>.</w:t>
      </w:r>
    </w:p>
    <w:p w14:paraId="7A0EAE02" w14:textId="7DC8CC14" w:rsidR="004A549E" w:rsidRDefault="004A549E" w:rsidP="004A549E">
      <w:pPr>
        <w:rPr>
          <w:rFonts w:ascii="Arial" w:hAnsi="Arial" w:cs="Arial"/>
          <w:b/>
          <w:sz w:val="24"/>
        </w:rPr>
      </w:pPr>
      <w:r>
        <w:rPr>
          <w:rFonts w:ascii="Arial" w:hAnsi="Arial" w:cs="Arial"/>
          <w:b/>
          <w:color w:val="0000FF"/>
          <w:sz w:val="24"/>
        </w:rPr>
        <w:t>R5-213496</w:t>
      </w:r>
      <w:r>
        <w:rPr>
          <w:rFonts w:ascii="Arial" w:hAnsi="Arial" w:cs="Arial"/>
          <w:b/>
          <w:color w:val="0000FF"/>
          <w:sz w:val="24"/>
        </w:rPr>
        <w:tab/>
      </w:r>
      <w:r>
        <w:rPr>
          <w:rFonts w:ascii="Arial" w:hAnsi="Arial" w:cs="Arial"/>
          <w:b/>
          <w:sz w:val="24"/>
        </w:rPr>
        <w:t>Correction to NR TC 11.1.5-Fallback with redirection without N26</w:t>
      </w:r>
    </w:p>
    <w:p w14:paraId="2009054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CR-2161  rev 1 Cat: F (Rel-16)</w:t>
      </w:r>
      <w:r>
        <w:rPr>
          <w:i/>
        </w:rPr>
        <w:br/>
      </w:r>
      <w:r>
        <w:rPr>
          <w:i/>
        </w:rPr>
        <w:br/>
      </w:r>
      <w:r>
        <w:rPr>
          <w:i/>
        </w:rPr>
        <w:tab/>
      </w:r>
      <w:r>
        <w:rPr>
          <w:i/>
        </w:rPr>
        <w:tab/>
      </w:r>
      <w:r>
        <w:rPr>
          <w:i/>
        </w:rPr>
        <w:tab/>
      </w:r>
      <w:r>
        <w:rPr>
          <w:i/>
        </w:rPr>
        <w:tab/>
      </w:r>
      <w:r>
        <w:rPr>
          <w:i/>
        </w:rPr>
        <w:tab/>
        <w:t>Source: Huawei, Hisilicon, ZTE Corporation</w:t>
      </w:r>
    </w:p>
    <w:p w14:paraId="07AE9102" w14:textId="77777777" w:rsidR="004A549E" w:rsidRDefault="004A549E" w:rsidP="004A549E">
      <w:pPr>
        <w:rPr>
          <w:color w:val="808080"/>
        </w:rPr>
      </w:pPr>
      <w:r>
        <w:rPr>
          <w:color w:val="808080"/>
        </w:rPr>
        <w:t>(Replaces R5-212426)</w:t>
      </w:r>
    </w:p>
    <w:p w14:paraId="466172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A20B7" w14:textId="5A7A9C32" w:rsidR="004A549E" w:rsidRDefault="004A549E" w:rsidP="004A549E">
      <w:pPr>
        <w:rPr>
          <w:rFonts w:ascii="Arial" w:hAnsi="Arial" w:cs="Arial"/>
          <w:b/>
          <w:sz w:val="24"/>
        </w:rPr>
      </w:pPr>
      <w:r>
        <w:rPr>
          <w:rFonts w:ascii="Arial" w:hAnsi="Arial" w:cs="Arial"/>
          <w:b/>
          <w:color w:val="0000FF"/>
          <w:sz w:val="24"/>
        </w:rPr>
        <w:t>R5-212427</w:t>
      </w:r>
      <w:r>
        <w:rPr>
          <w:rFonts w:ascii="Arial" w:hAnsi="Arial" w:cs="Arial"/>
          <w:b/>
          <w:color w:val="0000FF"/>
          <w:sz w:val="24"/>
        </w:rPr>
        <w:tab/>
      </w:r>
      <w:r>
        <w:rPr>
          <w:rFonts w:ascii="Arial" w:hAnsi="Arial" w:cs="Arial"/>
          <w:b/>
          <w:sz w:val="24"/>
        </w:rPr>
        <w:t>Correction to NR TC 11.1.7-Emergency Services Fallback to EPS with redirection</w:t>
      </w:r>
    </w:p>
    <w:p w14:paraId="148FBA0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CR-2162  Cat: F (Rel-16)</w:t>
      </w:r>
      <w:r>
        <w:rPr>
          <w:i/>
        </w:rPr>
        <w:br/>
      </w:r>
      <w:r>
        <w:rPr>
          <w:i/>
        </w:rPr>
        <w:br/>
      </w:r>
      <w:r>
        <w:rPr>
          <w:i/>
        </w:rPr>
        <w:tab/>
      </w:r>
      <w:r>
        <w:rPr>
          <w:i/>
        </w:rPr>
        <w:tab/>
      </w:r>
      <w:r>
        <w:rPr>
          <w:i/>
        </w:rPr>
        <w:tab/>
      </w:r>
      <w:r>
        <w:rPr>
          <w:i/>
        </w:rPr>
        <w:tab/>
      </w:r>
      <w:r>
        <w:rPr>
          <w:i/>
        </w:rPr>
        <w:tab/>
        <w:t>Source: Huawei, Hisilicon</w:t>
      </w:r>
    </w:p>
    <w:p w14:paraId="07ECC877" w14:textId="77777777" w:rsidR="004A549E" w:rsidRDefault="004A549E" w:rsidP="004A549E">
      <w:pPr>
        <w:rPr>
          <w:rFonts w:ascii="Arial" w:hAnsi="Arial" w:cs="Arial"/>
          <w:b/>
        </w:rPr>
      </w:pPr>
      <w:r>
        <w:rPr>
          <w:rFonts w:ascii="Arial" w:hAnsi="Arial" w:cs="Arial"/>
          <w:b/>
        </w:rPr>
        <w:t xml:space="preserve">Discussion: </w:t>
      </w:r>
    </w:p>
    <w:p w14:paraId="3E22DFE0" w14:textId="77777777" w:rsidR="004A549E" w:rsidRDefault="004A549E" w:rsidP="004A549E">
      <w:r>
        <w:t>r1</w:t>
      </w:r>
    </w:p>
    <w:p w14:paraId="288CE21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R5-213497</w:t>
      </w:r>
      <w:r>
        <w:rPr>
          <w:color w:val="993300"/>
          <w:u w:val="single"/>
        </w:rPr>
        <w:t>.</w:t>
      </w:r>
    </w:p>
    <w:p w14:paraId="2CC70DBF" w14:textId="659FEEE2" w:rsidR="004A549E" w:rsidRDefault="004A549E" w:rsidP="004A549E">
      <w:pPr>
        <w:rPr>
          <w:rFonts w:ascii="Arial" w:hAnsi="Arial" w:cs="Arial"/>
          <w:b/>
          <w:sz w:val="24"/>
        </w:rPr>
      </w:pPr>
      <w:r>
        <w:rPr>
          <w:rFonts w:ascii="Arial" w:hAnsi="Arial" w:cs="Arial"/>
          <w:b/>
          <w:color w:val="0000FF"/>
          <w:sz w:val="24"/>
        </w:rPr>
        <w:t>R5-213497</w:t>
      </w:r>
      <w:r>
        <w:rPr>
          <w:rFonts w:ascii="Arial" w:hAnsi="Arial" w:cs="Arial"/>
          <w:b/>
          <w:color w:val="0000FF"/>
          <w:sz w:val="24"/>
        </w:rPr>
        <w:tab/>
      </w:r>
      <w:r>
        <w:rPr>
          <w:rFonts w:ascii="Arial" w:hAnsi="Arial" w:cs="Arial"/>
          <w:b/>
          <w:sz w:val="24"/>
        </w:rPr>
        <w:t>Correction to NR TC 11.1.7-Emergency Services Fallback to EPS with redirection</w:t>
      </w:r>
    </w:p>
    <w:p w14:paraId="61E7AB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CR-2162  rev 1 Cat: F (Rel-16)</w:t>
      </w:r>
      <w:r>
        <w:rPr>
          <w:i/>
        </w:rPr>
        <w:br/>
      </w:r>
      <w:r>
        <w:rPr>
          <w:i/>
        </w:rPr>
        <w:br/>
      </w:r>
      <w:r>
        <w:rPr>
          <w:i/>
        </w:rPr>
        <w:tab/>
      </w:r>
      <w:r>
        <w:rPr>
          <w:i/>
        </w:rPr>
        <w:tab/>
      </w:r>
      <w:r>
        <w:rPr>
          <w:i/>
        </w:rPr>
        <w:tab/>
      </w:r>
      <w:r>
        <w:rPr>
          <w:i/>
        </w:rPr>
        <w:tab/>
      </w:r>
      <w:r>
        <w:rPr>
          <w:i/>
        </w:rPr>
        <w:tab/>
        <w:t>Source: Huawei, Hisilicon</w:t>
      </w:r>
    </w:p>
    <w:p w14:paraId="710AB589" w14:textId="77777777" w:rsidR="004A549E" w:rsidRDefault="004A549E" w:rsidP="004A549E">
      <w:pPr>
        <w:rPr>
          <w:color w:val="808080"/>
        </w:rPr>
      </w:pPr>
      <w:r>
        <w:rPr>
          <w:color w:val="808080"/>
        </w:rPr>
        <w:t>(Replaces R5-212427)</w:t>
      </w:r>
    </w:p>
    <w:p w14:paraId="7160F2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C5222" w14:textId="0772CF2B" w:rsidR="004A549E" w:rsidRDefault="004A549E" w:rsidP="004A549E">
      <w:pPr>
        <w:rPr>
          <w:rFonts w:ascii="Arial" w:hAnsi="Arial" w:cs="Arial"/>
          <w:b/>
          <w:sz w:val="24"/>
        </w:rPr>
      </w:pPr>
      <w:r>
        <w:rPr>
          <w:rFonts w:ascii="Arial" w:hAnsi="Arial" w:cs="Arial"/>
          <w:b/>
          <w:color w:val="0000FF"/>
          <w:sz w:val="24"/>
        </w:rPr>
        <w:t>R5-212592</w:t>
      </w:r>
      <w:r>
        <w:rPr>
          <w:rFonts w:ascii="Arial" w:hAnsi="Arial" w:cs="Arial"/>
          <w:b/>
          <w:color w:val="0000FF"/>
          <w:sz w:val="24"/>
        </w:rPr>
        <w:tab/>
      </w:r>
      <w:r>
        <w:rPr>
          <w:rFonts w:ascii="Arial" w:hAnsi="Arial" w:cs="Arial"/>
          <w:b/>
          <w:sz w:val="24"/>
        </w:rPr>
        <w:t>Update of test case 11.1.5</w:t>
      </w:r>
    </w:p>
    <w:p w14:paraId="716BC7C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CR-2202  Cat: F (Rel-16)</w:t>
      </w:r>
      <w:r>
        <w:rPr>
          <w:i/>
        </w:rPr>
        <w:br/>
      </w:r>
      <w:r>
        <w:rPr>
          <w:i/>
        </w:rPr>
        <w:br/>
      </w:r>
      <w:r>
        <w:rPr>
          <w:i/>
        </w:rPr>
        <w:tab/>
      </w:r>
      <w:r>
        <w:rPr>
          <w:i/>
        </w:rPr>
        <w:tab/>
      </w:r>
      <w:r>
        <w:rPr>
          <w:i/>
        </w:rPr>
        <w:tab/>
      </w:r>
      <w:r>
        <w:rPr>
          <w:i/>
        </w:rPr>
        <w:tab/>
      </w:r>
      <w:r>
        <w:rPr>
          <w:i/>
        </w:rPr>
        <w:tab/>
        <w:t>Source: ZTE Corporation</w:t>
      </w:r>
    </w:p>
    <w:p w14:paraId="0A6814B6" w14:textId="77777777" w:rsidR="004A549E" w:rsidRDefault="004A549E" w:rsidP="004A549E">
      <w:pPr>
        <w:rPr>
          <w:rFonts w:ascii="Arial" w:hAnsi="Arial" w:cs="Arial"/>
          <w:b/>
        </w:rPr>
      </w:pPr>
      <w:r>
        <w:rPr>
          <w:rFonts w:ascii="Arial" w:hAnsi="Arial" w:cs="Arial"/>
          <w:b/>
        </w:rPr>
        <w:t xml:space="preserve">Discussion: </w:t>
      </w:r>
    </w:p>
    <w:p w14:paraId="53C1FCEB" w14:textId="77777777" w:rsidR="004A549E" w:rsidRDefault="004A549E" w:rsidP="004A549E">
      <w:r>
        <w:t>merged to Huawei CR R5-212426r1.</w:t>
      </w:r>
    </w:p>
    <w:p w14:paraId="1642ABD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826489" w14:textId="1997B889" w:rsidR="004A549E" w:rsidRDefault="004A549E" w:rsidP="004A549E">
      <w:pPr>
        <w:rPr>
          <w:rFonts w:ascii="Arial" w:hAnsi="Arial" w:cs="Arial"/>
          <w:b/>
          <w:sz w:val="24"/>
        </w:rPr>
      </w:pPr>
      <w:r>
        <w:rPr>
          <w:rFonts w:ascii="Arial" w:hAnsi="Arial" w:cs="Arial"/>
          <w:b/>
          <w:color w:val="0000FF"/>
          <w:sz w:val="24"/>
        </w:rPr>
        <w:t>R5-212601</w:t>
      </w:r>
      <w:r>
        <w:rPr>
          <w:rFonts w:ascii="Arial" w:hAnsi="Arial" w:cs="Arial"/>
          <w:b/>
          <w:color w:val="0000FF"/>
          <w:sz w:val="24"/>
        </w:rPr>
        <w:tab/>
      </w:r>
      <w:r>
        <w:rPr>
          <w:rFonts w:ascii="Arial" w:hAnsi="Arial" w:cs="Arial"/>
          <w:b/>
          <w:sz w:val="24"/>
        </w:rPr>
        <w:t>Update test case 11.1.5</w:t>
      </w:r>
    </w:p>
    <w:p w14:paraId="40CBBD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CR-2204  Cat: F (Rel-16)</w:t>
      </w:r>
      <w:r>
        <w:rPr>
          <w:i/>
        </w:rPr>
        <w:br/>
      </w:r>
      <w:r>
        <w:rPr>
          <w:i/>
        </w:rPr>
        <w:br/>
      </w:r>
      <w:r>
        <w:rPr>
          <w:i/>
        </w:rPr>
        <w:tab/>
      </w:r>
      <w:r>
        <w:rPr>
          <w:i/>
        </w:rPr>
        <w:tab/>
      </w:r>
      <w:r>
        <w:rPr>
          <w:i/>
        </w:rPr>
        <w:tab/>
      </w:r>
      <w:r>
        <w:rPr>
          <w:i/>
        </w:rPr>
        <w:tab/>
      </w:r>
      <w:r>
        <w:rPr>
          <w:i/>
        </w:rPr>
        <w:tab/>
        <w:t>Source: Ericsson</w:t>
      </w:r>
    </w:p>
    <w:p w14:paraId="72FAA5EE" w14:textId="77777777" w:rsidR="004A549E" w:rsidRDefault="004A549E" w:rsidP="004A549E">
      <w:pPr>
        <w:rPr>
          <w:rFonts w:ascii="Arial" w:hAnsi="Arial" w:cs="Arial"/>
          <w:b/>
        </w:rPr>
      </w:pPr>
      <w:r>
        <w:rPr>
          <w:rFonts w:ascii="Arial" w:hAnsi="Arial" w:cs="Arial"/>
          <w:b/>
        </w:rPr>
        <w:lastRenderedPageBreak/>
        <w:t xml:space="preserve">Discussion: </w:t>
      </w:r>
    </w:p>
    <w:p w14:paraId="2330D48F" w14:textId="77777777" w:rsidR="004A549E" w:rsidRDefault="004A549E" w:rsidP="004A549E">
      <w:r>
        <w:t>r1</w:t>
      </w:r>
    </w:p>
    <w:p w14:paraId="48583AF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R5-213498</w:t>
      </w:r>
      <w:r>
        <w:rPr>
          <w:color w:val="993300"/>
          <w:u w:val="single"/>
        </w:rPr>
        <w:t>.</w:t>
      </w:r>
    </w:p>
    <w:p w14:paraId="6C8F2BE5" w14:textId="07C74C66" w:rsidR="004A549E" w:rsidRDefault="004A549E" w:rsidP="004A549E">
      <w:pPr>
        <w:rPr>
          <w:rFonts w:ascii="Arial" w:hAnsi="Arial" w:cs="Arial"/>
          <w:b/>
          <w:sz w:val="24"/>
        </w:rPr>
      </w:pPr>
      <w:r>
        <w:rPr>
          <w:rFonts w:ascii="Arial" w:hAnsi="Arial" w:cs="Arial"/>
          <w:b/>
          <w:color w:val="0000FF"/>
          <w:sz w:val="24"/>
        </w:rPr>
        <w:t>R5-213498</w:t>
      </w:r>
      <w:r>
        <w:rPr>
          <w:rFonts w:ascii="Arial" w:hAnsi="Arial" w:cs="Arial"/>
          <w:b/>
          <w:color w:val="0000FF"/>
          <w:sz w:val="24"/>
        </w:rPr>
        <w:tab/>
      </w:r>
      <w:r>
        <w:rPr>
          <w:rFonts w:ascii="Arial" w:hAnsi="Arial" w:cs="Arial"/>
          <w:b/>
          <w:sz w:val="24"/>
        </w:rPr>
        <w:t>Update test case 11.1.5</w:t>
      </w:r>
    </w:p>
    <w:p w14:paraId="566044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CR-2204  rev 1 Cat: F (Rel-16)</w:t>
      </w:r>
      <w:r>
        <w:rPr>
          <w:i/>
        </w:rPr>
        <w:br/>
      </w:r>
      <w:r>
        <w:rPr>
          <w:i/>
        </w:rPr>
        <w:br/>
      </w:r>
      <w:r>
        <w:rPr>
          <w:i/>
        </w:rPr>
        <w:tab/>
      </w:r>
      <w:r>
        <w:rPr>
          <w:i/>
        </w:rPr>
        <w:tab/>
      </w:r>
      <w:r>
        <w:rPr>
          <w:i/>
        </w:rPr>
        <w:tab/>
      </w:r>
      <w:r>
        <w:rPr>
          <w:i/>
        </w:rPr>
        <w:tab/>
      </w:r>
      <w:r>
        <w:rPr>
          <w:i/>
        </w:rPr>
        <w:tab/>
        <w:t>Source: Ericsson</w:t>
      </w:r>
    </w:p>
    <w:p w14:paraId="4C87D5C3" w14:textId="77777777" w:rsidR="004A549E" w:rsidRDefault="004A549E" w:rsidP="004A549E">
      <w:pPr>
        <w:rPr>
          <w:color w:val="808080"/>
        </w:rPr>
      </w:pPr>
      <w:r>
        <w:rPr>
          <w:color w:val="808080"/>
        </w:rPr>
        <w:t>(Replaces R5-212601)</w:t>
      </w:r>
    </w:p>
    <w:p w14:paraId="1B5C41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AA665" w14:textId="611A7D73" w:rsidR="004A549E" w:rsidRDefault="004A549E" w:rsidP="004A549E">
      <w:pPr>
        <w:rPr>
          <w:rFonts w:ascii="Arial" w:hAnsi="Arial" w:cs="Arial"/>
          <w:b/>
          <w:sz w:val="24"/>
        </w:rPr>
      </w:pPr>
      <w:r>
        <w:rPr>
          <w:rFonts w:ascii="Arial" w:hAnsi="Arial" w:cs="Arial"/>
          <w:b/>
          <w:color w:val="0000FF"/>
          <w:sz w:val="24"/>
        </w:rPr>
        <w:t>R5-212762</w:t>
      </w:r>
      <w:r>
        <w:rPr>
          <w:rFonts w:ascii="Arial" w:hAnsi="Arial" w:cs="Arial"/>
          <w:b/>
          <w:color w:val="0000FF"/>
          <w:sz w:val="24"/>
        </w:rPr>
        <w:tab/>
      </w:r>
      <w:r>
        <w:rPr>
          <w:rFonts w:ascii="Arial" w:hAnsi="Arial" w:cs="Arial"/>
          <w:b/>
          <w:sz w:val="24"/>
        </w:rPr>
        <w:t>Update test case 11.1.6</w:t>
      </w:r>
    </w:p>
    <w:p w14:paraId="6D9E671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CR-2206  Cat: F (Rel-16)</w:t>
      </w:r>
      <w:r>
        <w:rPr>
          <w:i/>
        </w:rPr>
        <w:br/>
      </w:r>
      <w:r>
        <w:rPr>
          <w:i/>
        </w:rPr>
        <w:br/>
      </w:r>
      <w:r>
        <w:rPr>
          <w:i/>
        </w:rPr>
        <w:tab/>
      </w:r>
      <w:r>
        <w:rPr>
          <w:i/>
        </w:rPr>
        <w:tab/>
      </w:r>
      <w:r>
        <w:rPr>
          <w:i/>
        </w:rPr>
        <w:tab/>
      </w:r>
      <w:r>
        <w:rPr>
          <w:i/>
        </w:rPr>
        <w:tab/>
      </w:r>
      <w:r>
        <w:rPr>
          <w:i/>
        </w:rPr>
        <w:tab/>
        <w:t>Source: Ericsson</w:t>
      </w:r>
    </w:p>
    <w:p w14:paraId="5AABD822" w14:textId="77777777" w:rsidR="004A549E" w:rsidRDefault="004A549E" w:rsidP="004A549E">
      <w:pPr>
        <w:rPr>
          <w:rFonts w:ascii="Arial" w:hAnsi="Arial" w:cs="Arial"/>
          <w:b/>
        </w:rPr>
      </w:pPr>
      <w:r>
        <w:rPr>
          <w:rFonts w:ascii="Arial" w:hAnsi="Arial" w:cs="Arial"/>
          <w:b/>
        </w:rPr>
        <w:t xml:space="preserve">Discussion: </w:t>
      </w:r>
    </w:p>
    <w:p w14:paraId="56227AD8" w14:textId="77777777" w:rsidR="004A549E" w:rsidRDefault="004A549E" w:rsidP="004A549E">
      <w:r>
        <w:t>r1</w:t>
      </w:r>
    </w:p>
    <w:p w14:paraId="68FEFD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R5-213499</w:t>
      </w:r>
      <w:r>
        <w:rPr>
          <w:color w:val="993300"/>
          <w:u w:val="single"/>
        </w:rPr>
        <w:t>.</w:t>
      </w:r>
    </w:p>
    <w:p w14:paraId="504B9ED6" w14:textId="39378E8B" w:rsidR="004A549E" w:rsidRDefault="004A549E" w:rsidP="004A549E">
      <w:pPr>
        <w:rPr>
          <w:rFonts w:ascii="Arial" w:hAnsi="Arial" w:cs="Arial"/>
          <w:b/>
          <w:sz w:val="24"/>
        </w:rPr>
      </w:pPr>
      <w:r>
        <w:rPr>
          <w:rFonts w:ascii="Arial" w:hAnsi="Arial" w:cs="Arial"/>
          <w:b/>
          <w:color w:val="0000FF"/>
          <w:sz w:val="24"/>
        </w:rPr>
        <w:t>R5-213499</w:t>
      </w:r>
      <w:r>
        <w:rPr>
          <w:rFonts w:ascii="Arial" w:hAnsi="Arial" w:cs="Arial"/>
          <w:b/>
          <w:color w:val="0000FF"/>
          <w:sz w:val="24"/>
        </w:rPr>
        <w:tab/>
      </w:r>
      <w:r>
        <w:rPr>
          <w:rFonts w:ascii="Arial" w:hAnsi="Arial" w:cs="Arial"/>
          <w:b/>
          <w:sz w:val="24"/>
        </w:rPr>
        <w:t>Update test case 11.1.6</w:t>
      </w:r>
    </w:p>
    <w:p w14:paraId="348DD0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CR-2206  rev 1 Cat: F (Rel-16)</w:t>
      </w:r>
      <w:r>
        <w:rPr>
          <w:i/>
        </w:rPr>
        <w:br/>
      </w:r>
      <w:r>
        <w:rPr>
          <w:i/>
        </w:rPr>
        <w:br/>
      </w:r>
      <w:r>
        <w:rPr>
          <w:i/>
        </w:rPr>
        <w:tab/>
      </w:r>
      <w:r>
        <w:rPr>
          <w:i/>
        </w:rPr>
        <w:tab/>
      </w:r>
      <w:r>
        <w:rPr>
          <w:i/>
        </w:rPr>
        <w:tab/>
      </w:r>
      <w:r>
        <w:rPr>
          <w:i/>
        </w:rPr>
        <w:tab/>
      </w:r>
      <w:r>
        <w:rPr>
          <w:i/>
        </w:rPr>
        <w:tab/>
        <w:t>Source: Ericsson</w:t>
      </w:r>
    </w:p>
    <w:p w14:paraId="7F545F2B" w14:textId="77777777" w:rsidR="004A549E" w:rsidRDefault="004A549E" w:rsidP="004A549E">
      <w:pPr>
        <w:rPr>
          <w:color w:val="808080"/>
        </w:rPr>
      </w:pPr>
      <w:r>
        <w:rPr>
          <w:color w:val="808080"/>
        </w:rPr>
        <w:t>(Replaces R5-212762)</w:t>
      </w:r>
    </w:p>
    <w:p w14:paraId="6ED9154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42B29" w14:textId="4B0878CA" w:rsidR="004A549E" w:rsidRDefault="004A549E" w:rsidP="004A549E">
      <w:pPr>
        <w:rPr>
          <w:rFonts w:ascii="Arial" w:hAnsi="Arial" w:cs="Arial"/>
          <w:b/>
          <w:sz w:val="24"/>
        </w:rPr>
      </w:pPr>
      <w:r>
        <w:rPr>
          <w:rFonts w:ascii="Arial" w:hAnsi="Arial" w:cs="Arial"/>
          <w:b/>
          <w:color w:val="0000FF"/>
          <w:sz w:val="24"/>
        </w:rPr>
        <w:t>R5-212782</w:t>
      </w:r>
      <w:r>
        <w:rPr>
          <w:rFonts w:ascii="Arial" w:hAnsi="Arial" w:cs="Arial"/>
          <w:b/>
          <w:color w:val="0000FF"/>
          <w:sz w:val="24"/>
        </w:rPr>
        <w:tab/>
      </w:r>
      <w:r>
        <w:rPr>
          <w:rFonts w:ascii="Arial" w:hAnsi="Arial" w:cs="Arial"/>
          <w:b/>
          <w:sz w:val="24"/>
        </w:rPr>
        <w:t>Update test case 11.1.7</w:t>
      </w:r>
    </w:p>
    <w:p w14:paraId="762900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CR-2213  Cat: F (Rel-16)</w:t>
      </w:r>
      <w:r>
        <w:rPr>
          <w:i/>
        </w:rPr>
        <w:br/>
      </w:r>
      <w:r>
        <w:rPr>
          <w:i/>
        </w:rPr>
        <w:br/>
      </w:r>
      <w:r>
        <w:rPr>
          <w:i/>
        </w:rPr>
        <w:tab/>
      </w:r>
      <w:r>
        <w:rPr>
          <w:i/>
        </w:rPr>
        <w:tab/>
      </w:r>
      <w:r>
        <w:rPr>
          <w:i/>
        </w:rPr>
        <w:tab/>
      </w:r>
      <w:r>
        <w:rPr>
          <w:i/>
        </w:rPr>
        <w:tab/>
      </w:r>
      <w:r>
        <w:rPr>
          <w:i/>
        </w:rPr>
        <w:tab/>
        <w:t>Source: Ericsson</w:t>
      </w:r>
    </w:p>
    <w:p w14:paraId="27B63137" w14:textId="77777777" w:rsidR="004A549E" w:rsidRDefault="004A549E" w:rsidP="004A549E">
      <w:pPr>
        <w:rPr>
          <w:rFonts w:ascii="Arial" w:hAnsi="Arial" w:cs="Arial"/>
          <w:b/>
        </w:rPr>
      </w:pPr>
      <w:r>
        <w:rPr>
          <w:rFonts w:ascii="Arial" w:hAnsi="Arial" w:cs="Arial"/>
          <w:b/>
        </w:rPr>
        <w:t xml:space="preserve">Discussion: </w:t>
      </w:r>
    </w:p>
    <w:p w14:paraId="4DF871D2" w14:textId="77777777" w:rsidR="004A549E" w:rsidRDefault="004A549E" w:rsidP="004A549E">
      <w:r>
        <w:t>r1</w:t>
      </w:r>
    </w:p>
    <w:p w14:paraId="4A1BAE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R5-213500</w:t>
      </w:r>
      <w:r>
        <w:rPr>
          <w:color w:val="993300"/>
          <w:u w:val="single"/>
        </w:rPr>
        <w:t>.</w:t>
      </w:r>
    </w:p>
    <w:p w14:paraId="1F0EAF22" w14:textId="4130C6F7" w:rsidR="004A549E" w:rsidRDefault="004A549E" w:rsidP="004A549E">
      <w:pPr>
        <w:rPr>
          <w:rFonts w:ascii="Arial" w:hAnsi="Arial" w:cs="Arial"/>
          <w:b/>
          <w:sz w:val="24"/>
        </w:rPr>
      </w:pPr>
      <w:r>
        <w:rPr>
          <w:rFonts w:ascii="Arial" w:hAnsi="Arial" w:cs="Arial"/>
          <w:b/>
          <w:color w:val="0000FF"/>
          <w:sz w:val="24"/>
        </w:rPr>
        <w:t>R5-213500</w:t>
      </w:r>
      <w:r>
        <w:rPr>
          <w:rFonts w:ascii="Arial" w:hAnsi="Arial" w:cs="Arial"/>
          <w:b/>
          <w:color w:val="0000FF"/>
          <w:sz w:val="24"/>
        </w:rPr>
        <w:tab/>
      </w:r>
      <w:r>
        <w:rPr>
          <w:rFonts w:ascii="Arial" w:hAnsi="Arial" w:cs="Arial"/>
          <w:b/>
          <w:sz w:val="24"/>
        </w:rPr>
        <w:t>Update test case 11.1.7</w:t>
      </w:r>
    </w:p>
    <w:p w14:paraId="4E1CF39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CR-2213  rev 1 Cat: F (Rel-16)</w:t>
      </w:r>
      <w:r>
        <w:rPr>
          <w:i/>
        </w:rPr>
        <w:br/>
      </w:r>
      <w:r>
        <w:rPr>
          <w:i/>
        </w:rPr>
        <w:br/>
      </w:r>
      <w:r>
        <w:rPr>
          <w:i/>
        </w:rPr>
        <w:tab/>
      </w:r>
      <w:r>
        <w:rPr>
          <w:i/>
        </w:rPr>
        <w:tab/>
      </w:r>
      <w:r>
        <w:rPr>
          <w:i/>
        </w:rPr>
        <w:tab/>
      </w:r>
      <w:r>
        <w:rPr>
          <w:i/>
        </w:rPr>
        <w:tab/>
      </w:r>
      <w:r>
        <w:rPr>
          <w:i/>
        </w:rPr>
        <w:tab/>
        <w:t>Source: Ericsson</w:t>
      </w:r>
    </w:p>
    <w:p w14:paraId="58A594A8" w14:textId="77777777" w:rsidR="004A549E" w:rsidRDefault="004A549E" w:rsidP="004A549E">
      <w:pPr>
        <w:rPr>
          <w:color w:val="808080"/>
        </w:rPr>
      </w:pPr>
      <w:r>
        <w:rPr>
          <w:color w:val="808080"/>
        </w:rPr>
        <w:t>(Replaces R5-212782)</w:t>
      </w:r>
    </w:p>
    <w:p w14:paraId="0A9198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13AB0" w14:textId="77777777" w:rsidR="004A549E" w:rsidRDefault="004A549E" w:rsidP="004A549E">
      <w:pPr>
        <w:pStyle w:val="Heading7"/>
      </w:pPr>
      <w:bookmarkStart w:id="1196" w:name="_Toc73402315"/>
      <w:bookmarkStart w:id="1197" w:name="_Toc73451774"/>
      <w:r>
        <w:lastRenderedPageBreak/>
        <w:t>6.3.2.4.8.2</w:t>
      </w:r>
      <w:r>
        <w:tab/>
        <w:t>5G-SRVCC</w:t>
      </w:r>
      <w:bookmarkEnd w:id="1196"/>
      <w:bookmarkEnd w:id="1197"/>
    </w:p>
    <w:p w14:paraId="2707F05C" w14:textId="77777777" w:rsidR="004A549E" w:rsidRDefault="004A549E" w:rsidP="004A549E">
      <w:pPr>
        <w:pStyle w:val="Heading7"/>
      </w:pPr>
      <w:bookmarkStart w:id="1198" w:name="_Toc73402316"/>
      <w:bookmarkStart w:id="1199" w:name="_Toc73451775"/>
      <w:r>
        <w:t>6.3.2.4.8.3</w:t>
      </w:r>
      <w:r>
        <w:tab/>
        <w:t>Unified Access Control (UAC)</w:t>
      </w:r>
      <w:bookmarkEnd w:id="1198"/>
      <w:bookmarkEnd w:id="1199"/>
    </w:p>
    <w:p w14:paraId="074DB82B" w14:textId="0BBCF2B9" w:rsidR="004A549E" w:rsidRDefault="004A549E" w:rsidP="004A549E">
      <w:pPr>
        <w:rPr>
          <w:rFonts w:ascii="Arial" w:hAnsi="Arial" w:cs="Arial"/>
          <w:b/>
          <w:sz w:val="24"/>
        </w:rPr>
      </w:pPr>
      <w:r>
        <w:rPr>
          <w:rFonts w:ascii="Arial" w:hAnsi="Arial" w:cs="Arial"/>
          <w:b/>
          <w:color w:val="0000FF"/>
          <w:sz w:val="24"/>
        </w:rPr>
        <w:t>R5-212376</w:t>
      </w:r>
      <w:r>
        <w:rPr>
          <w:rFonts w:ascii="Arial" w:hAnsi="Arial" w:cs="Arial"/>
          <w:b/>
          <w:color w:val="0000FF"/>
          <w:sz w:val="24"/>
        </w:rPr>
        <w:tab/>
      </w:r>
      <w:r>
        <w:rPr>
          <w:rFonts w:ascii="Arial" w:hAnsi="Arial" w:cs="Arial"/>
          <w:b/>
          <w:sz w:val="24"/>
        </w:rPr>
        <w:t>Correction to UAC test case 11.3.8</w:t>
      </w:r>
    </w:p>
    <w:p w14:paraId="70FE428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CR-2136  Cat: F (Rel-16)</w:t>
      </w:r>
      <w:r>
        <w:rPr>
          <w:i/>
        </w:rPr>
        <w:br/>
      </w:r>
      <w:r>
        <w:rPr>
          <w:i/>
        </w:rPr>
        <w:br/>
      </w:r>
      <w:r>
        <w:rPr>
          <w:i/>
        </w:rPr>
        <w:tab/>
      </w:r>
      <w:r>
        <w:rPr>
          <w:i/>
        </w:rPr>
        <w:tab/>
      </w:r>
      <w:r>
        <w:rPr>
          <w:i/>
        </w:rPr>
        <w:tab/>
      </w:r>
      <w:r>
        <w:rPr>
          <w:i/>
        </w:rPr>
        <w:tab/>
      </w:r>
      <w:r>
        <w:rPr>
          <w:i/>
        </w:rPr>
        <w:tab/>
        <w:t>Source: Keysight Technologies UK, Qualcomm</w:t>
      </w:r>
    </w:p>
    <w:p w14:paraId="3CFFCC0A" w14:textId="77777777" w:rsidR="004A549E" w:rsidRDefault="004A549E" w:rsidP="004A549E">
      <w:pPr>
        <w:rPr>
          <w:rFonts w:ascii="Arial" w:hAnsi="Arial" w:cs="Arial"/>
          <w:b/>
        </w:rPr>
      </w:pPr>
      <w:r>
        <w:rPr>
          <w:rFonts w:ascii="Arial" w:hAnsi="Arial" w:cs="Arial"/>
          <w:b/>
        </w:rPr>
        <w:t xml:space="preserve">Discussion: </w:t>
      </w:r>
    </w:p>
    <w:p w14:paraId="023DDD4C" w14:textId="77777777" w:rsidR="004A549E" w:rsidRDefault="004A549E" w:rsidP="004A549E">
      <w:r>
        <w:t>r2</w:t>
      </w:r>
    </w:p>
    <w:p w14:paraId="09A8D3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R5-213501</w:t>
      </w:r>
      <w:r>
        <w:rPr>
          <w:color w:val="993300"/>
          <w:u w:val="single"/>
        </w:rPr>
        <w:t>.</w:t>
      </w:r>
    </w:p>
    <w:p w14:paraId="6AB86405" w14:textId="405C2736" w:rsidR="004A549E" w:rsidRDefault="004A549E" w:rsidP="004A549E">
      <w:pPr>
        <w:rPr>
          <w:rFonts w:ascii="Arial" w:hAnsi="Arial" w:cs="Arial"/>
          <w:b/>
          <w:sz w:val="24"/>
        </w:rPr>
      </w:pPr>
      <w:r>
        <w:rPr>
          <w:rFonts w:ascii="Arial" w:hAnsi="Arial" w:cs="Arial"/>
          <w:b/>
          <w:color w:val="0000FF"/>
          <w:sz w:val="24"/>
        </w:rPr>
        <w:t>R5-213501</w:t>
      </w:r>
      <w:r>
        <w:rPr>
          <w:rFonts w:ascii="Arial" w:hAnsi="Arial" w:cs="Arial"/>
          <w:b/>
          <w:color w:val="0000FF"/>
          <w:sz w:val="24"/>
        </w:rPr>
        <w:tab/>
      </w:r>
      <w:r>
        <w:rPr>
          <w:rFonts w:ascii="Arial" w:hAnsi="Arial" w:cs="Arial"/>
          <w:b/>
          <w:sz w:val="24"/>
        </w:rPr>
        <w:t>Correction to UAC test case 11.3.8</w:t>
      </w:r>
    </w:p>
    <w:p w14:paraId="316D034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CR-2136  rev 1 Cat: F (Rel-16)</w:t>
      </w:r>
      <w:r>
        <w:rPr>
          <w:i/>
        </w:rPr>
        <w:br/>
      </w:r>
      <w:r>
        <w:rPr>
          <w:i/>
        </w:rPr>
        <w:br/>
      </w:r>
      <w:r>
        <w:rPr>
          <w:i/>
        </w:rPr>
        <w:tab/>
      </w:r>
      <w:r>
        <w:rPr>
          <w:i/>
        </w:rPr>
        <w:tab/>
      </w:r>
      <w:r>
        <w:rPr>
          <w:i/>
        </w:rPr>
        <w:tab/>
      </w:r>
      <w:r>
        <w:rPr>
          <w:i/>
        </w:rPr>
        <w:tab/>
      </w:r>
      <w:r>
        <w:rPr>
          <w:i/>
        </w:rPr>
        <w:tab/>
        <w:t>Source: Keysight Technologies UK, Qualcomm</w:t>
      </w:r>
    </w:p>
    <w:p w14:paraId="198823BA" w14:textId="77777777" w:rsidR="004A549E" w:rsidRDefault="004A549E" w:rsidP="004A549E">
      <w:pPr>
        <w:rPr>
          <w:color w:val="808080"/>
        </w:rPr>
      </w:pPr>
      <w:r>
        <w:rPr>
          <w:color w:val="808080"/>
        </w:rPr>
        <w:t>(Replaces R5-212376)</w:t>
      </w:r>
    </w:p>
    <w:p w14:paraId="3972D4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915CA" w14:textId="5933E28C" w:rsidR="004A549E" w:rsidRDefault="004A549E" w:rsidP="004A549E">
      <w:pPr>
        <w:rPr>
          <w:rFonts w:ascii="Arial" w:hAnsi="Arial" w:cs="Arial"/>
          <w:b/>
          <w:sz w:val="24"/>
        </w:rPr>
      </w:pPr>
      <w:r>
        <w:rPr>
          <w:rFonts w:ascii="Arial" w:hAnsi="Arial" w:cs="Arial"/>
          <w:b/>
          <w:color w:val="0000FF"/>
          <w:sz w:val="24"/>
        </w:rPr>
        <w:t>R5-212428</w:t>
      </w:r>
      <w:r>
        <w:rPr>
          <w:rFonts w:ascii="Arial" w:hAnsi="Arial" w:cs="Arial"/>
          <w:b/>
          <w:color w:val="0000FF"/>
          <w:sz w:val="24"/>
        </w:rPr>
        <w:tab/>
      </w:r>
      <w:r>
        <w:rPr>
          <w:rFonts w:ascii="Arial" w:hAnsi="Arial" w:cs="Arial"/>
          <w:b/>
          <w:sz w:val="24"/>
        </w:rPr>
        <w:t>Correction to NR TC 11.3.1-UAC AI0 with 0 percentage access probability</w:t>
      </w:r>
    </w:p>
    <w:p w14:paraId="5480450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CR-2163  Cat: F (Rel-16)</w:t>
      </w:r>
      <w:r>
        <w:rPr>
          <w:i/>
        </w:rPr>
        <w:br/>
      </w:r>
      <w:r>
        <w:rPr>
          <w:i/>
        </w:rPr>
        <w:br/>
      </w:r>
      <w:r>
        <w:rPr>
          <w:i/>
        </w:rPr>
        <w:tab/>
      </w:r>
      <w:r>
        <w:rPr>
          <w:i/>
        </w:rPr>
        <w:tab/>
      </w:r>
      <w:r>
        <w:rPr>
          <w:i/>
        </w:rPr>
        <w:tab/>
      </w:r>
      <w:r>
        <w:rPr>
          <w:i/>
        </w:rPr>
        <w:tab/>
      </w:r>
      <w:r>
        <w:rPr>
          <w:i/>
        </w:rPr>
        <w:tab/>
        <w:t>Source: Huawei, Hisilicon, Qualcomm Incorporated</w:t>
      </w:r>
    </w:p>
    <w:p w14:paraId="61BFDD38" w14:textId="77777777" w:rsidR="004A549E" w:rsidRDefault="004A549E" w:rsidP="004A549E">
      <w:pPr>
        <w:rPr>
          <w:rFonts w:ascii="Arial" w:hAnsi="Arial" w:cs="Arial"/>
          <w:b/>
        </w:rPr>
      </w:pPr>
      <w:r>
        <w:rPr>
          <w:rFonts w:ascii="Arial" w:hAnsi="Arial" w:cs="Arial"/>
          <w:b/>
        </w:rPr>
        <w:t xml:space="preserve">Discussion: </w:t>
      </w:r>
    </w:p>
    <w:p w14:paraId="639E92CB" w14:textId="77777777" w:rsidR="004A549E" w:rsidRDefault="004A549E" w:rsidP="004A549E">
      <w:r>
        <w:t>Keysight UK/TF160: This CR adds a requirement to the preamble that an IMS PDU session is established and IMS registration is performed, however no IMS signalling can be performed whilst a test loop is activated.</w:t>
      </w:r>
    </w:p>
    <w:p w14:paraId="4DA5F65C" w14:textId="77777777" w:rsidR="004A549E" w:rsidRDefault="004A549E" w:rsidP="004A549E">
      <w:r>
        <w:t>I can see that the test mode is deactivated in the middle of the expected sequence, and I understand that the UE is required to be registered to IMS in order to achieve TPs 1-3 and the test loop is required to achieve TP4; however I don't think it has been specified how the UE will behave when the test loop is deactivated - will it automatically register for IMS?</w:t>
      </w:r>
    </w:p>
    <w:p w14:paraId="01E5DC63" w14:textId="77777777" w:rsidR="004A549E" w:rsidRDefault="004A549E" w:rsidP="004A549E">
      <w:r>
        <w:t>Not sure what the solution is to this.  Perhaps we need to turn off the UE in the middle of the test - so that one half can be performed with the test loop activated and the other with the UE registered for IMS?</w:t>
      </w:r>
    </w:p>
    <w:p w14:paraId="5CA860C3" w14:textId="77777777" w:rsidR="004A549E" w:rsidRDefault="004A549E" w:rsidP="004A549E">
      <w:r>
        <w:t>Please can you also remove the specification that DRB1 is defined as the default DRB.  I cannot see why this restriction on the default procedures is required (and which PDU session is it referring to anyway?)</w:t>
      </w:r>
    </w:p>
    <w:p w14:paraId="694E1670" w14:textId="77777777" w:rsidR="004A549E" w:rsidRDefault="004A549E" w:rsidP="004A549E">
      <w:r>
        <w:t>r2</w:t>
      </w:r>
    </w:p>
    <w:p w14:paraId="69EAC2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R5-213502</w:t>
      </w:r>
      <w:r>
        <w:rPr>
          <w:color w:val="993300"/>
          <w:u w:val="single"/>
        </w:rPr>
        <w:t>.</w:t>
      </w:r>
    </w:p>
    <w:p w14:paraId="36870BB2" w14:textId="76AFC4CB" w:rsidR="004A549E" w:rsidRDefault="004A549E" w:rsidP="004A549E">
      <w:pPr>
        <w:rPr>
          <w:rFonts w:ascii="Arial" w:hAnsi="Arial" w:cs="Arial"/>
          <w:b/>
          <w:sz w:val="24"/>
        </w:rPr>
      </w:pPr>
      <w:r>
        <w:rPr>
          <w:rFonts w:ascii="Arial" w:hAnsi="Arial" w:cs="Arial"/>
          <w:b/>
          <w:color w:val="0000FF"/>
          <w:sz w:val="24"/>
        </w:rPr>
        <w:t>R5-213502</w:t>
      </w:r>
      <w:r>
        <w:rPr>
          <w:rFonts w:ascii="Arial" w:hAnsi="Arial" w:cs="Arial"/>
          <w:b/>
          <w:color w:val="0000FF"/>
          <w:sz w:val="24"/>
        </w:rPr>
        <w:tab/>
      </w:r>
      <w:r>
        <w:rPr>
          <w:rFonts w:ascii="Arial" w:hAnsi="Arial" w:cs="Arial"/>
          <w:b/>
          <w:sz w:val="24"/>
        </w:rPr>
        <w:t>Correction to NR TC 11.3.1-UAC AI0 with 0 percentage access probability</w:t>
      </w:r>
    </w:p>
    <w:p w14:paraId="175DC42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CR-2163  rev 1 Cat: F (Rel-16)</w:t>
      </w:r>
      <w:r>
        <w:rPr>
          <w:i/>
        </w:rPr>
        <w:br/>
      </w:r>
      <w:r>
        <w:rPr>
          <w:i/>
        </w:rPr>
        <w:br/>
      </w:r>
      <w:r>
        <w:rPr>
          <w:i/>
        </w:rPr>
        <w:tab/>
      </w:r>
      <w:r>
        <w:rPr>
          <w:i/>
        </w:rPr>
        <w:tab/>
      </w:r>
      <w:r>
        <w:rPr>
          <w:i/>
        </w:rPr>
        <w:tab/>
      </w:r>
      <w:r>
        <w:rPr>
          <w:i/>
        </w:rPr>
        <w:tab/>
      </w:r>
      <w:r>
        <w:rPr>
          <w:i/>
        </w:rPr>
        <w:tab/>
        <w:t>Source: Huawei, Hisilicon, Qualcomm Incorporated</w:t>
      </w:r>
    </w:p>
    <w:p w14:paraId="17B33BCC" w14:textId="77777777" w:rsidR="004A549E" w:rsidRDefault="004A549E" w:rsidP="004A549E">
      <w:pPr>
        <w:rPr>
          <w:color w:val="808080"/>
        </w:rPr>
      </w:pPr>
      <w:r>
        <w:rPr>
          <w:color w:val="808080"/>
        </w:rPr>
        <w:t>(Replaces R5-212428)</w:t>
      </w:r>
    </w:p>
    <w:p w14:paraId="64C205D4"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D9DB3" w14:textId="19D19DEA" w:rsidR="004A549E" w:rsidRDefault="004A549E" w:rsidP="004A549E">
      <w:pPr>
        <w:rPr>
          <w:rFonts w:ascii="Arial" w:hAnsi="Arial" w:cs="Arial"/>
          <w:b/>
          <w:sz w:val="24"/>
        </w:rPr>
      </w:pPr>
      <w:r>
        <w:rPr>
          <w:rFonts w:ascii="Arial" w:hAnsi="Arial" w:cs="Arial"/>
          <w:b/>
          <w:color w:val="0000FF"/>
          <w:sz w:val="24"/>
        </w:rPr>
        <w:t>R5-212429</w:t>
      </w:r>
      <w:r>
        <w:rPr>
          <w:rFonts w:ascii="Arial" w:hAnsi="Arial" w:cs="Arial"/>
          <w:b/>
          <w:color w:val="0000FF"/>
          <w:sz w:val="24"/>
        </w:rPr>
        <w:tab/>
      </w:r>
      <w:r>
        <w:rPr>
          <w:rFonts w:ascii="Arial" w:hAnsi="Arial" w:cs="Arial"/>
          <w:b/>
          <w:sz w:val="24"/>
        </w:rPr>
        <w:t>Correction to NR TC 11.3.2-UAC with Access Identity 0 for Emergency Call</w:t>
      </w:r>
    </w:p>
    <w:p w14:paraId="076F92C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CR-2164  Cat: F (Rel-16)</w:t>
      </w:r>
      <w:r>
        <w:rPr>
          <w:i/>
        </w:rPr>
        <w:br/>
      </w:r>
      <w:r>
        <w:rPr>
          <w:i/>
        </w:rPr>
        <w:br/>
      </w:r>
      <w:r>
        <w:rPr>
          <w:i/>
        </w:rPr>
        <w:tab/>
      </w:r>
      <w:r>
        <w:rPr>
          <w:i/>
        </w:rPr>
        <w:tab/>
      </w:r>
      <w:r>
        <w:rPr>
          <w:i/>
        </w:rPr>
        <w:tab/>
      </w:r>
      <w:r>
        <w:rPr>
          <w:i/>
        </w:rPr>
        <w:tab/>
      </w:r>
      <w:r>
        <w:rPr>
          <w:i/>
        </w:rPr>
        <w:tab/>
        <w:t>Source: Huawei, Hisilicon</w:t>
      </w:r>
    </w:p>
    <w:p w14:paraId="61055141" w14:textId="77777777" w:rsidR="004A549E" w:rsidRDefault="004A549E" w:rsidP="004A549E">
      <w:pPr>
        <w:rPr>
          <w:rFonts w:ascii="Arial" w:hAnsi="Arial" w:cs="Arial"/>
          <w:b/>
        </w:rPr>
      </w:pPr>
      <w:r>
        <w:rPr>
          <w:rFonts w:ascii="Arial" w:hAnsi="Arial" w:cs="Arial"/>
          <w:b/>
        </w:rPr>
        <w:t xml:space="preserve">Discussion: </w:t>
      </w:r>
    </w:p>
    <w:p w14:paraId="567FDEC2" w14:textId="77777777" w:rsidR="004A549E" w:rsidRDefault="004A549E" w:rsidP="004A549E">
      <w:r>
        <w:t>merged into R5-212794.</w:t>
      </w:r>
    </w:p>
    <w:p w14:paraId="0FE7BAC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3CCF6" w14:textId="7268E114" w:rsidR="004A549E" w:rsidRDefault="004A549E" w:rsidP="004A549E">
      <w:pPr>
        <w:rPr>
          <w:rFonts w:ascii="Arial" w:hAnsi="Arial" w:cs="Arial"/>
          <w:b/>
          <w:sz w:val="24"/>
        </w:rPr>
      </w:pPr>
      <w:r>
        <w:rPr>
          <w:rFonts w:ascii="Arial" w:hAnsi="Arial" w:cs="Arial"/>
          <w:b/>
          <w:color w:val="0000FF"/>
          <w:sz w:val="24"/>
        </w:rPr>
        <w:t>R5-212430</w:t>
      </w:r>
      <w:r>
        <w:rPr>
          <w:rFonts w:ascii="Arial" w:hAnsi="Arial" w:cs="Arial"/>
          <w:b/>
          <w:color w:val="0000FF"/>
          <w:sz w:val="24"/>
        </w:rPr>
        <w:tab/>
      </w:r>
      <w:r>
        <w:rPr>
          <w:rFonts w:ascii="Arial" w:hAnsi="Arial" w:cs="Arial"/>
          <w:b/>
          <w:sz w:val="24"/>
        </w:rPr>
        <w:t>Correction to NR TC 11.3.5-UAC AI1 MPS</w:t>
      </w:r>
    </w:p>
    <w:p w14:paraId="7F23693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CR-2165  Cat: F (Rel-16)</w:t>
      </w:r>
      <w:r>
        <w:rPr>
          <w:i/>
        </w:rPr>
        <w:br/>
      </w:r>
      <w:r>
        <w:rPr>
          <w:i/>
        </w:rPr>
        <w:br/>
      </w:r>
      <w:r>
        <w:rPr>
          <w:i/>
        </w:rPr>
        <w:tab/>
      </w:r>
      <w:r>
        <w:rPr>
          <w:i/>
        </w:rPr>
        <w:tab/>
      </w:r>
      <w:r>
        <w:rPr>
          <w:i/>
        </w:rPr>
        <w:tab/>
      </w:r>
      <w:r>
        <w:rPr>
          <w:i/>
        </w:rPr>
        <w:tab/>
      </w:r>
      <w:r>
        <w:rPr>
          <w:i/>
        </w:rPr>
        <w:tab/>
        <w:t>Source: Huawei, Hisilicon</w:t>
      </w:r>
    </w:p>
    <w:p w14:paraId="0DDDF7C6" w14:textId="77777777" w:rsidR="004A549E" w:rsidRDefault="004A549E" w:rsidP="004A549E">
      <w:pPr>
        <w:rPr>
          <w:rFonts w:ascii="Arial" w:hAnsi="Arial" w:cs="Arial"/>
          <w:b/>
        </w:rPr>
      </w:pPr>
      <w:r>
        <w:rPr>
          <w:rFonts w:ascii="Arial" w:hAnsi="Arial" w:cs="Arial"/>
          <w:b/>
        </w:rPr>
        <w:t xml:space="preserve">Discussion: </w:t>
      </w:r>
    </w:p>
    <w:p w14:paraId="50706B9D" w14:textId="77777777" w:rsidR="004A549E" w:rsidRDefault="004A549E" w:rsidP="004A549E">
      <w:r>
        <w:t>r2</w:t>
      </w:r>
    </w:p>
    <w:p w14:paraId="4368B6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R5-213503</w:t>
      </w:r>
      <w:r>
        <w:rPr>
          <w:color w:val="993300"/>
          <w:u w:val="single"/>
        </w:rPr>
        <w:t>.</w:t>
      </w:r>
    </w:p>
    <w:p w14:paraId="3C8FA47E" w14:textId="72C40B26" w:rsidR="004A549E" w:rsidRDefault="004A549E" w:rsidP="004A549E">
      <w:pPr>
        <w:rPr>
          <w:rFonts w:ascii="Arial" w:hAnsi="Arial" w:cs="Arial"/>
          <w:b/>
          <w:sz w:val="24"/>
        </w:rPr>
      </w:pPr>
      <w:r>
        <w:rPr>
          <w:rFonts w:ascii="Arial" w:hAnsi="Arial" w:cs="Arial"/>
          <w:b/>
          <w:color w:val="0000FF"/>
          <w:sz w:val="24"/>
        </w:rPr>
        <w:t>R5-213503</w:t>
      </w:r>
      <w:r>
        <w:rPr>
          <w:rFonts w:ascii="Arial" w:hAnsi="Arial" w:cs="Arial"/>
          <w:b/>
          <w:color w:val="0000FF"/>
          <w:sz w:val="24"/>
        </w:rPr>
        <w:tab/>
      </w:r>
      <w:r>
        <w:rPr>
          <w:rFonts w:ascii="Arial" w:hAnsi="Arial" w:cs="Arial"/>
          <w:b/>
          <w:sz w:val="24"/>
        </w:rPr>
        <w:t>Correction to NR TC 11.3.5-UAC AI1 MPS</w:t>
      </w:r>
    </w:p>
    <w:p w14:paraId="1E66B93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CR-2165  rev 1 Cat: F (Rel-16)</w:t>
      </w:r>
      <w:r>
        <w:rPr>
          <w:i/>
        </w:rPr>
        <w:br/>
      </w:r>
      <w:r>
        <w:rPr>
          <w:i/>
        </w:rPr>
        <w:br/>
      </w:r>
      <w:r>
        <w:rPr>
          <w:i/>
        </w:rPr>
        <w:tab/>
      </w:r>
      <w:r>
        <w:rPr>
          <w:i/>
        </w:rPr>
        <w:tab/>
      </w:r>
      <w:r>
        <w:rPr>
          <w:i/>
        </w:rPr>
        <w:tab/>
      </w:r>
      <w:r>
        <w:rPr>
          <w:i/>
        </w:rPr>
        <w:tab/>
      </w:r>
      <w:r>
        <w:rPr>
          <w:i/>
        </w:rPr>
        <w:tab/>
        <w:t>Source: Huawei, Hisilicon</w:t>
      </w:r>
    </w:p>
    <w:p w14:paraId="2D1A31F5" w14:textId="77777777" w:rsidR="004A549E" w:rsidRDefault="004A549E" w:rsidP="004A549E">
      <w:pPr>
        <w:rPr>
          <w:color w:val="808080"/>
        </w:rPr>
      </w:pPr>
      <w:r>
        <w:rPr>
          <w:color w:val="808080"/>
        </w:rPr>
        <w:t>(Replaces R5-212430)</w:t>
      </w:r>
    </w:p>
    <w:p w14:paraId="33A8CF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C9954" w14:textId="7DD2CF94" w:rsidR="004A549E" w:rsidRDefault="004A549E" w:rsidP="004A549E">
      <w:pPr>
        <w:rPr>
          <w:rFonts w:ascii="Arial" w:hAnsi="Arial" w:cs="Arial"/>
          <w:b/>
          <w:sz w:val="24"/>
        </w:rPr>
      </w:pPr>
      <w:r>
        <w:rPr>
          <w:rFonts w:ascii="Arial" w:hAnsi="Arial" w:cs="Arial"/>
          <w:b/>
          <w:color w:val="0000FF"/>
          <w:sz w:val="24"/>
        </w:rPr>
        <w:t>R5-212431</w:t>
      </w:r>
      <w:r>
        <w:rPr>
          <w:rFonts w:ascii="Arial" w:hAnsi="Arial" w:cs="Arial"/>
          <w:b/>
          <w:color w:val="0000FF"/>
          <w:sz w:val="24"/>
        </w:rPr>
        <w:tab/>
      </w:r>
      <w:r>
        <w:rPr>
          <w:rFonts w:ascii="Arial" w:hAnsi="Arial" w:cs="Arial"/>
          <w:b/>
          <w:sz w:val="24"/>
        </w:rPr>
        <w:t>Correction to NR TC 11.3.8-UAC AI0 Cell re-selection while T390 is running</w:t>
      </w:r>
    </w:p>
    <w:p w14:paraId="0E19732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CR-2166  Cat: F (Rel-16)</w:t>
      </w:r>
      <w:r>
        <w:rPr>
          <w:i/>
        </w:rPr>
        <w:br/>
      </w:r>
      <w:r>
        <w:rPr>
          <w:i/>
        </w:rPr>
        <w:br/>
      </w:r>
      <w:r>
        <w:rPr>
          <w:i/>
        </w:rPr>
        <w:tab/>
      </w:r>
      <w:r>
        <w:rPr>
          <w:i/>
        </w:rPr>
        <w:tab/>
      </w:r>
      <w:r>
        <w:rPr>
          <w:i/>
        </w:rPr>
        <w:tab/>
      </w:r>
      <w:r>
        <w:rPr>
          <w:i/>
        </w:rPr>
        <w:tab/>
      </w:r>
      <w:r>
        <w:rPr>
          <w:i/>
        </w:rPr>
        <w:tab/>
        <w:t>Source: Huawei, Hisilicon</w:t>
      </w:r>
    </w:p>
    <w:p w14:paraId="2C1E85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26A09" w14:textId="087D9C5A" w:rsidR="004A549E" w:rsidRDefault="004A549E" w:rsidP="004A549E">
      <w:pPr>
        <w:rPr>
          <w:rFonts w:ascii="Arial" w:hAnsi="Arial" w:cs="Arial"/>
          <w:b/>
          <w:sz w:val="24"/>
        </w:rPr>
      </w:pPr>
      <w:r>
        <w:rPr>
          <w:rFonts w:ascii="Arial" w:hAnsi="Arial" w:cs="Arial"/>
          <w:b/>
          <w:color w:val="0000FF"/>
          <w:sz w:val="24"/>
        </w:rPr>
        <w:t>R5-212768</w:t>
      </w:r>
      <w:r>
        <w:rPr>
          <w:rFonts w:ascii="Arial" w:hAnsi="Arial" w:cs="Arial"/>
          <w:b/>
          <w:color w:val="0000FF"/>
          <w:sz w:val="24"/>
        </w:rPr>
        <w:tab/>
      </w:r>
      <w:r>
        <w:rPr>
          <w:rFonts w:ascii="Arial" w:hAnsi="Arial" w:cs="Arial"/>
          <w:b/>
          <w:sz w:val="24"/>
        </w:rPr>
        <w:t>Corrections to NR5G UAC TC 11.3.6</w:t>
      </w:r>
    </w:p>
    <w:p w14:paraId="3F78DC8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CR-2212  Cat: F (Rel-16)</w:t>
      </w:r>
      <w:r>
        <w:rPr>
          <w:i/>
        </w:rPr>
        <w:br/>
      </w:r>
      <w:r>
        <w:rPr>
          <w:i/>
        </w:rPr>
        <w:br/>
      </w:r>
      <w:r>
        <w:rPr>
          <w:i/>
        </w:rPr>
        <w:tab/>
      </w:r>
      <w:r>
        <w:rPr>
          <w:i/>
        </w:rPr>
        <w:tab/>
      </w:r>
      <w:r>
        <w:rPr>
          <w:i/>
        </w:rPr>
        <w:tab/>
      </w:r>
      <w:r>
        <w:rPr>
          <w:i/>
        </w:rPr>
        <w:tab/>
      </w:r>
      <w:r>
        <w:rPr>
          <w:i/>
        </w:rPr>
        <w:tab/>
        <w:t>Source: Qualcomm CDMA Technologies</w:t>
      </w:r>
    </w:p>
    <w:p w14:paraId="2E1B1D25" w14:textId="77777777" w:rsidR="004A549E" w:rsidRDefault="004A549E" w:rsidP="004A549E">
      <w:pPr>
        <w:rPr>
          <w:rFonts w:ascii="Arial" w:hAnsi="Arial" w:cs="Arial"/>
          <w:b/>
        </w:rPr>
      </w:pPr>
      <w:r>
        <w:rPr>
          <w:rFonts w:ascii="Arial" w:hAnsi="Arial" w:cs="Arial"/>
          <w:b/>
        </w:rPr>
        <w:t xml:space="preserve">Discussion: </w:t>
      </w:r>
    </w:p>
    <w:p w14:paraId="0263A0C7" w14:textId="77777777" w:rsidR="004A549E" w:rsidRDefault="004A549E" w:rsidP="004A549E">
      <w:r>
        <w:t>merged into R5-213066.</w:t>
      </w:r>
    </w:p>
    <w:p w14:paraId="1F8251A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3CCE2" w14:textId="056431D6" w:rsidR="004A549E" w:rsidRDefault="004A549E" w:rsidP="004A549E">
      <w:pPr>
        <w:rPr>
          <w:rFonts w:ascii="Arial" w:hAnsi="Arial" w:cs="Arial"/>
          <w:b/>
          <w:sz w:val="24"/>
        </w:rPr>
      </w:pPr>
      <w:r>
        <w:rPr>
          <w:rFonts w:ascii="Arial" w:hAnsi="Arial" w:cs="Arial"/>
          <w:b/>
          <w:color w:val="0000FF"/>
          <w:sz w:val="24"/>
        </w:rPr>
        <w:t>R5-212789</w:t>
      </w:r>
      <w:r>
        <w:rPr>
          <w:rFonts w:ascii="Arial" w:hAnsi="Arial" w:cs="Arial"/>
          <w:b/>
          <w:color w:val="0000FF"/>
          <w:sz w:val="24"/>
        </w:rPr>
        <w:tab/>
      </w:r>
      <w:r>
        <w:rPr>
          <w:rFonts w:ascii="Arial" w:hAnsi="Arial" w:cs="Arial"/>
          <w:b/>
          <w:sz w:val="24"/>
        </w:rPr>
        <w:t>Corrections to NR5G UAC TC 11.3.7</w:t>
      </w:r>
    </w:p>
    <w:p w14:paraId="45F0F44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CR-2220  Cat: F (Rel-16)</w:t>
      </w:r>
      <w:r>
        <w:rPr>
          <w:i/>
        </w:rPr>
        <w:br/>
      </w:r>
      <w:r>
        <w:rPr>
          <w:i/>
        </w:rPr>
        <w:br/>
      </w:r>
      <w:r>
        <w:rPr>
          <w:i/>
        </w:rPr>
        <w:tab/>
      </w:r>
      <w:r>
        <w:rPr>
          <w:i/>
        </w:rPr>
        <w:tab/>
      </w:r>
      <w:r>
        <w:rPr>
          <w:i/>
        </w:rPr>
        <w:tab/>
      </w:r>
      <w:r>
        <w:rPr>
          <w:i/>
        </w:rPr>
        <w:tab/>
      </w:r>
      <w:r>
        <w:rPr>
          <w:i/>
        </w:rPr>
        <w:tab/>
        <w:t>Source: Qualcomm CDMA Technologies, Huawei, Hisilicon, TDIA</w:t>
      </w:r>
    </w:p>
    <w:p w14:paraId="44E90B10" w14:textId="77777777" w:rsidR="004A549E" w:rsidRDefault="004A549E" w:rsidP="004A549E">
      <w:pPr>
        <w:rPr>
          <w:rFonts w:ascii="Arial" w:hAnsi="Arial" w:cs="Arial"/>
          <w:b/>
        </w:rPr>
      </w:pPr>
      <w:r>
        <w:rPr>
          <w:rFonts w:ascii="Arial" w:hAnsi="Arial" w:cs="Arial"/>
          <w:b/>
        </w:rPr>
        <w:t xml:space="preserve">Discussion: </w:t>
      </w:r>
    </w:p>
    <w:p w14:paraId="12C8BFD2" w14:textId="77777777" w:rsidR="004A549E" w:rsidRDefault="004A549E" w:rsidP="004A549E">
      <w:r>
        <w:t>r1</w:t>
      </w:r>
    </w:p>
    <w:p w14:paraId="5A12BC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R5-213504</w:t>
      </w:r>
      <w:r>
        <w:rPr>
          <w:color w:val="993300"/>
          <w:u w:val="single"/>
        </w:rPr>
        <w:t>.</w:t>
      </w:r>
    </w:p>
    <w:p w14:paraId="6FD894FD" w14:textId="087FD611" w:rsidR="004A549E" w:rsidRDefault="004A549E" w:rsidP="004A549E">
      <w:pPr>
        <w:rPr>
          <w:rFonts w:ascii="Arial" w:hAnsi="Arial" w:cs="Arial"/>
          <w:b/>
          <w:sz w:val="24"/>
        </w:rPr>
      </w:pPr>
      <w:r>
        <w:rPr>
          <w:rFonts w:ascii="Arial" w:hAnsi="Arial" w:cs="Arial"/>
          <w:b/>
          <w:color w:val="0000FF"/>
          <w:sz w:val="24"/>
        </w:rPr>
        <w:t>R5-213504</w:t>
      </w:r>
      <w:r>
        <w:rPr>
          <w:rFonts w:ascii="Arial" w:hAnsi="Arial" w:cs="Arial"/>
          <w:b/>
          <w:color w:val="0000FF"/>
          <w:sz w:val="24"/>
        </w:rPr>
        <w:tab/>
      </w:r>
      <w:r>
        <w:rPr>
          <w:rFonts w:ascii="Arial" w:hAnsi="Arial" w:cs="Arial"/>
          <w:b/>
          <w:sz w:val="24"/>
        </w:rPr>
        <w:t>Corrections to NR5G UAC TC 11.3.7</w:t>
      </w:r>
    </w:p>
    <w:p w14:paraId="67AFE76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CR-2220  rev 1 Cat: F (Rel-16)</w:t>
      </w:r>
      <w:r>
        <w:rPr>
          <w:i/>
        </w:rPr>
        <w:br/>
      </w:r>
      <w:r>
        <w:rPr>
          <w:i/>
        </w:rPr>
        <w:br/>
      </w:r>
      <w:r>
        <w:rPr>
          <w:i/>
        </w:rPr>
        <w:tab/>
      </w:r>
      <w:r>
        <w:rPr>
          <w:i/>
        </w:rPr>
        <w:tab/>
      </w:r>
      <w:r>
        <w:rPr>
          <w:i/>
        </w:rPr>
        <w:tab/>
      </w:r>
      <w:r>
        <w:rPr>
          <w:i/>
        </w:rPr>
        <w:tab/>
      </w:r>
      <w:r>
        <w:rPr>
          <w:i/>
        </w:rPr>
        <w:tab/>
        <w:t>Source: Qualcomm CDMA Technologies, Huawei, Hisilicon, TDIA</w:t>
      </w:r>
    </w:p>
    <w:p w14:paraId="38DFDAA9" w14:textId="77777777" w:rsidR="004A549E" w:rsidRDefault="004A549E" w:rsidP="004A549E">
      <w:pPr>
        <w:rPr>
          <w:color w:val="808080"/>
        </w:rPr>
      </w:pPr>
      <w:r>
        <w:rPr>
          <w:color w:val="808080"/>
        </w:rPr>
        <w:t>(Replaces R5-212789)</w:t>
      </w:r>
    </w:p>
    <w:p w14:paraId="1878AC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409A4" w14:textId="0BA2DFED" w:rsidR="004A549E" w:rsidRDefault="004A549E" w:rsidP="004A549E">
      <w:pPr>
        <w:rPr>
          <w:rFonts w:ascii="Arial" w:hAnsi="Arial" w:cs="Arial"/>
          <w:b/>
          <w:sz w:val="24"/>
        </w:rPr>
      </w:pPr>
      <w:r>
        <w:rPr>
          <w:rFonts w:ascii="Arial" w:hAnsi="Arial" w:cs="Arial"/>
          <w:b/>
          <w:color w:val="0000FF"/>
          <w:sz w:val="24"/>
        </w:rPr>
        <w:t>R5-212794</w:t>
      </w:r>
      <w:r>
        <w:rPr>
          <w:rFonts w:ascii="Arial" w:hAnsi="Arial" w:cs="Arial"/>
          <w:b/>
          <w:color w:val="0000FF"/>
          <w:sz w:val="24"/>
        </w:rPr>
        <w:tab/>
      </w:r>
      <w:r>
        <w:rPr>
          <w:rFonts w:ascii="Arial" w:hAnsi="Arial" w:cs="Arial"/>
          <w:b/>
          <w:sz w:val="24"/>
        </w:rPr>
        <w:t>Corrections to NR5G UAC TC 11.3.2</w:t>
      </w:r>
    </w:p>
    <w:p w14:paraId="277699A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CR-2224  Cat: F (Rel-16)</w:t>
      </w:r>
      <w:r>
        <w:rPr>
          <w:i/>
        </w:rPr>
        <w:br/>
      </w:r>
      <w:r>
        <w:rPr>
          <w:i/>
        </w:rPr>
        <w:br/>
      </w:r>
      <w:r>
        <w:rPr>
          <w:i/>
        </w:rPr>
        <w:tab/>
      </w:r>
      <w:r>
        <w:rPr>
          <w:i/>
        </w:rPr>
        <w:tab/>
      </w:r>
      <w:r>
        <w:rPr>
          <w:i/>
        </w:rPr>
        <w:tab/>
      </w:r>
      <w:r>
        <w:rPr>
          <w:i/>
        </w:rPr>
        <w:tab/>
      </w:r>
      <w:r>
        <w:rPr>
          <w:i/>
        </w:rPr>
        <w:tab/>
        <w:t xml:space="preserve">Source: Qualcomm CDMA Technologies, </w:t>
      </w:r>
      <w:r>
        <w:rPr>
          <w:i/>
        </w:rPr>
        <w:tab/>
        <w:t>Huawei, Hisilicon, Keysight Technologies</w:t>
      </w:r>
    </w:p>
    <w:p w14:paraId="1C6891E9" w14:textId="77777777" w:rsidR="004A549E" w:rsidRDefault="004A549E" w:rsidP="004A549E">
      <w:pPr>
        <w:rPr>
          <w:rFonts w:ascii="Arial" w:hAnsi="Arial" w:cs="Arial"/>
          <w:b/>
        </w:rPr>
      </w:pPr>
      <w:r>
        <w:rPr>
          <w:rFonts w:ascii="Arial" w:hAnsi="Arial" w:cs="Arial"/>
          <w:b/>
        </w:rPr>
        <w:t xml:space="preserve">Discussion: </w:t>
      </w:r>
    </w:p>
    <w:p w14:paraId="406E0E1A" w14:textId="77777777" w:rsidR="004A549E" w:rsidRDefault="004A549E" w:rsidP="004A549E">
      <w:r>
        <w:t>Fix overlap issues with Huawei CR R5-212429 (Huawei CR also to be flagged).</w:t>
      </w:r>
    </w:p>
    <w:p w14:paraId="34BC2966" w14:textId="77777777" w:rsidR="004A549E" w:rsidRDefault="004A549E" w:rsidP="004A549E">
      <w:r>
        <w:t>r1</w:t>
      </w:r>
    </w:p>
    <w:p w14:paraId="3EEDC7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R5-213505</w:t>
      </w:r>
      <w:r>
        <w:rPr>
          <w:color w:val="993300"/>
          <w:u w:val="single"/>
        </w:rPr>
        <w:t>.</w:t>
      </w:r>
    </w:p>
    <w:p w14:paraId="0275436B" w14:textId="1ADD607C" w:rsidR="004A549E" w:rsidRDefault="004A549E" w:rsidP="004A549E">
      <w:pPr>
        <w:rPr>
          <w:rFonts w:ascii="Arial" w:hAnsi="Arial" w:cs="Arial"/>
          <w:b/>
          <w:sz w:val="24"/>
        </w:rPr>
      </w:pPr>
      <w:r>
        <w:rPr>
          <w:rFonts w:ascii="Arial" w:hAnsi="Arial" w:cs="Arial"/>
          <w:b/>
          <w:color w:val="0000FF"/>
          <w:sz w:val="24"/>
        </w:rPr>
        <w:t>R5-213505</w:t>
      </w:r>
      <w:r>
        <w:rPr>
          <w:rFonts w:ascii="Arial" w:hAnsi="Arial" w:cs="Arial"/>
          <w:b/>
          <w:color w:val="0000FF"/>
          <w:sz w:val="24"/>
        </w:rPr>
        <w:tab/>
      </w:r>
      <w:r>
        <w:rPr>
          <w:rFonts w:ascii="Arial" w:hAnsi="Arial" w:cs="Arial"/>
          <w:b/>
          <w:sz w:val="24"/>
        </w:rPr>
        <w:t>Corrections to NR5G UAC TC 11.3.2</w:t>
      </w:r>
    </w:p>
    <w:p w14:paraId="3D11C29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CR-2224  rev 1 Cat: F (Rel-16)</w:t>
      </w:r>
      <w:r>
        <w:rPr>
          <w:i/>
        </w:rPr>
        <w:br/>
      </w:r>
      <w:r>
        <w:rPr>
          <w:i/>
        </w:rPr>
        <w:br/>
      </w:r>
      <w:r>
        <w:rPr>
          <w:i/>
        </w:rPr>
        <w:tab/>
      </w:r>
      <w:r>
        <w:rPr>
          <w:i/>
        </w:rPr>
        <w:tab/>
      </w:r>
      <w:r>
        <w:rPr>
          <w:i/>
        </w:rPr>
        <w:tab/>
      </w:r>
      <w:r>
        <w:rPr>
          <w:i/>
        </w:rPr>
        <w:tab/>
      </w:r>
      <w:r>
        <w:rPr>
          <w:i/>
        </w:rPr>
        <w:tab/>
        <w:t xml:space="preserve">Source: Qualcomm CDMA Technologies, </w:t>
      </w:r>
      <w:r>
        <w:rPr>
          <w:i/>
        </w:rPr>
        <w:tab/>
        <w:t>Huawei, Hisilicon, Keysight Technologies</w:t>
      </w:r>
    </w:p>
    <w:p w14:paraId="215C41F1" w14:textId="77777777" w:rsidR="004A549E" w:rsidRDefault="004A549E" w:rsidP="004A549E">
      <w:pPr>
        <w:rPr>
          <w:color w:val="808080"/>
        </w:rPr>
      </w:pPr>
      <w:r>
        <w:rPr>
          <w:color w:val="808080"/>
        </w:rPr>
        <w:t>(Replaces R5-212794)</w:t>
      </w:r>
    </w:p>
    <w:p w14:paraId="3D1639D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B42AC" w14:textId="5F999B75" w:rsidR="004A549E" w:rsidRDefault="004A549E" w:rsidP="004A549E">
      <w:pPr>
        <w:rPr>
          <w:rFonts w:ascii="Arial" w:hAnsi="Arial" w:cs="Arial"/>
          <w:b/>
          <w:sz w:val="24"/>
        </w:rPr>
      </w:pPr>
      <w:r>
        <w:rPr>
          <w:rFonts w:ascii="Arial" w:hAnsi="Arial" w:cs="Arial"/>
          <w:b/>
          <w:color w:val="0000FF"/>
          <w:sz w:val="24"/>
        </w:rPr>
        <w:t>R5-213039</w:t>
      </w:r>
      <w:r>
        <w:rPr>
          <w:rFonts w:ascii="Arial" w:hAnsi="Arial" w:cs="Arial"/>
          <w:b/>
          <w:color w:val="0000FF"/>
          <w:sz w:val="24"/>
        </w:rPr>
        <w:tab/>
      </w:r>
      <w:r>
        <w:rPr>
          <w:rFonts w:ascii="Arial" w:hAnsi="Arial" w:cs="Arial"/>
          <w:b/>
          <w:sz w:val="24"/>
        </w:rPr>
        <w:t>Correction to NR5GC UAC test case 11.3.7</w:t>
      </w:r>
    </w:p>
    <w:p w14:paraId="52B94A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CR-2235  Cat: F (Rel-16)</w:t>
      </w:r>
      <w:r>
        <w:rPr>
          <w:i/>
        </w:rPr>
        <w:br/>
      </w:r>
      <w:r>
        <w:rPr>
          <w:i/>
        </w:rPr>
        <w:br/>
      </w:r>
      <w:r>
        <w:rPr>
          <w:i/>
        </w:rPr>
        <w:tab/>
      </w:r>
      <w:r>
        <w:rPr>
          <w:i/>
        </w:rPr>
        <w:tab/>
      </w:r>
      <w:r>
        <w:rPr>
          <w:i/>
        </w:rPr>
        <w:tab/>
      </w:r>
      <w:r>
        <w:rPr>
          <w:i/>
        </w:rPr>
        <w:tab/>
      </w:r>
      <w:r>
        <w:rPr>
          <w:i/>
        </w:rPr>
        <w:tab/>
        <w:t>Source: TDIA, MCC TF160, CATT</w:t>
      </w:r>
    </w:p>
    <w:p w14:paraId="191DF2B2" w14:textId="77777777" w:rsidR="004A549E" w:rsidRDefault="004A549E" w:rsidP="004A549E">
      <w:pPr>
        <w:rPr>
          <w:rFonts w:ascii="Arial" w:hAnsi="Arial" w:cs="Arial"/>
          <w:b/>
        </w:rPr>
      </w:pPr>
      <w:r>
        <w:rPr>
          <w:rFonts w:ascii="Arial" w:hAnsi="Arial" w:cs="Arial"/>
          <w:b/>
        </w:rPr>
        <w:t xml:space="preserve">Discussion: </w:t>
      </w:r>
    </w:p>
    <w:p w14:paraId="3220A083" w14:textId="77777777" w:rsidR="004A549E" w:rsidRDefault="004A549E" w:rsidP="004A549E">
      <w:r>
        <w:t>merging into R5-212789.</w:t>
      </w:r>
    </w:p>
    <w:p w14:paraId="67C27C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DC20E" w14:textId="02BA65A0" w:rsidR="004A549E" w:rsidRDefault="004A549E" w:rsidP="004A549E">
      <w:pPr>
        <w:rPr>
          <w:rFonts w:ascii="Arial" w:hAnsi="Arial" w:cs="Arial"/>
          <w:b/>
          <w:sz w:val="24"/>
        </w:rPr>
      </w:pPr>
      <w:r>
        <w:rPr>
          <w:rFonts w:ascii="Arial" w:hAnsi="Arial" w:cs="Arial"/>
          <w:b/>
          <w:color w:val="0000FF"/>
          <w:sz w:val="24"/>
        </w:rPr>
        <w:t>R5-213066</w:t>
      </w:r>
      <w:r>
        <w:rPr>
          <w:rFonts w:ascii="Arial" w:hAnsi="Arial" w:cs="Arial"/>
          <w:b/>
          <w:color w:val="0000FF"/>
          <w:sz w:val="24"/>
        </w:rPr>
        <w:tab/>
      </w:r>
      <w:r>
        <w:rPr>
          <w:rFonts w:ascii="Arial" w:hAnsi="Arial" w:cs="Arial"/>
          <w:b/>
          <w:sz w:val="24"/>
        </w:rPr>
        <w:t>Correction to NR TC 11.3.6-UAC AI2 MCS</w:t>
      </w:r>
    </w:p>
    <w:p w14:paraId="69D4386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CR-2239  Cat: F (Rel-16)</w:t>
      </w:r>
      <w:r>
        <w:rPr>
          <w:i/>
        </w:rPr>
        <w:br/>
      </w:r>
      <w:r>
        <w:rPr>
          <w:i/>
        </w:rPr>
        <w:lastRenderedPageBreak/>
        <w:br/>
      </w:r>
      <w:r>
        <w:rPr>
          <w:i/>
        </w:rPr>
        <w:tab/>
      </w:r>
      <w:r>
        <w:rPr>
          <w:i/>
        </w:rPr>
        <w:tab/>
      </w:r>
      <w:r>
        <w:rPr>
          <w:i/>
        </w:rPr>
        <w:tab/>
      </w:r>
      <w:r>
        <w:rPr>
          <w:i/>
        </w:rPr>
        <w:tab/>
      </w:r>
      <w:r>
        <w:rPr>
          <w:i/>
        </w:rPr>
        <w:tab/>
        <w:t>Source: Huawei, Hisilicon, Qualcomm CDMA Technologies</w:t>
      </w:r>
    </w:p>
    <w:p w14:paraId="1E3A6F5B" w14:textId="77777777" w:rsidR="004A549E" w:rsidRDefault="004A549E" w:rsidP="004A549E">
      <w:pPr>
        <w:rPr>
          <w:rFonts w:ascii="Arial" w:hAnsi="Arial" w:cs="Arial"/>
          <w:b/>
        </w:rPr>
      </w:pPr>
      <w:r>
        <w:rPr>
          <w:rFonts w:ascii="Arial" w:hAnsi="Arial" w:cs="Arial"/>
          <w:b/>
        </w:rPr>
        <w:t xml:space="preserve">Discussion: </w:t>
      </w:r>
    </w:p>
    <w:p w14:paraId="0CA9C5B0" w14:textId="77777777" w:rsidR="004A549E" w:rsidRDefault="004A549E" w:rsidP="004A549E">
      <w:r>
        <w:t>r1</w:t>
      </w:r>
    </w:p>
    <w:p w14:paraId="654788F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R5-213506</w:t>
      </w:r>
      <w:r>
        <w:rPr>
          <w:color w:val="993300"/>
          <w:u w:val="single"/>
        </w:rPr>
        <w:t>.</w:t>
      </w:r>
    </w:p>
    <w:p w14:paraId="43D95370" w14:textId="737066AE" w:rsidR="004A549E" w:rsidRDefault="004A549E" w:rsidP="004A549E">
      <w:pPr>
        <w:rPr>
          <w:rFonts w:ascii="Arial" w:hAnsi="Arial" w:cs="Arial"/>
          <w:b/>
          <w:sz w:val="24"/>
        </w:rPr>
      </w:pPr>
      <w:r>
        <w:rPr>
          <w:rFonts w:ascii="Arial" w:hAnsi="Arial" w:cs="Arial"/>
          <w:b/>
          <w:color w:val="0000FF"/>
          <w:sz w:val="24"/>
        </w:rPr>
        <w:t>R5-213506</w:t>
      </w:r>
      <w:r>
        <w:rPr>
          <w:rFonts w:ascii="Arial" w:hAnsi="Arial" w:cs="Arial"/>
          <w:b/>
          <w:color w:val="0000FF"/>
          <w:sz w:val="24"/>
        </w:rPr>
        <w:tab/>
      </w:r>
      <w:r>
        <w:rPr>
          <w:rFonts w:ascii="Arial" w:hAnsi="Arial" w:cs="Arial"/>
          <w:b/>
          <w:sz w:val="24"/>
        </w:rPr>
        <w:t>Correction to NR TC 11.3.6-UAC AI2 MCS</w:t>
      </w:r>
    </w:p>
    <w:p w14:paraId="0439647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CR-2239  rev 1 Cat: F (Rel-16)</w:t>
      </w:r>
      <w:r>
        <w:rPr>
          <w:i/>
        </w:rPr>
        <w:br/>
      </w:r>
      <w:r>
        <w:rPr>
          <w:i/>
        </w:rPr>
        <w:br/>
      </w:r>
      <w:r>
        <w:rPr>
          <w:i/>
        </w:rPr>
        <w:tab/>
      </w:r>
      <w:r>
        <w:rPr>
          <w:i/>
        </w:rPr>
        <w:tab/>
      </w:r>
      <w:r>
        <w:rPr>
          <w:i/>
        </w:rPr>
        <w:tab/>
      </w:r>
      <w:r>
        <w:rPr>
          <w:i/>
        </w:rPr>
        <w:tab/>
      </w:r>
      <w:r>
        <w:rPr>
          <w:i/>
        </w:rPr>
        <w:tab/>
        <w:t>Source: Huawei, Hisilicon, Qualcomm CDMA Technologies</w:t>
      </w:r>
    </w:p>
    <w:p w14:paraId="6C7248E4" w14:textId="77777777" w:rsidR="004A549E" w:rsidRDefault="004A549E" w:rsidP="004A549E">
      <w:pPr>
        <w:rPr>
          <w:color w:val="808080"/>
        </w:rPr>
      </w:pPr>
      <w:r>
        <w:rPr>
          <w:color w:val="808080"/>
        </w:rPr>
        <w:t>(Replaces R5-213066)</w:t>
      </w:r>
    </w:p>
    <w:p w14:paraId="489A43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02563" w14:textId="40550333" w:rsidR="004A549E" w:rsidRDefault="004A549E" w:rsidP="004A549E">
      <w:pPr>
        <w:rPr>
          <w:rFonts w:ascii="Arial" w:hAnsi="Arial" w:cs="Arial"/>
          <w:b/>
          <w:sz w:val="24"/>
        </w:rPr>
      </w:pPr>
      <w:r>
        <w:rPr>
          <w:rFonts w:ascii="Arial" w:hAnsi="Arial" w:cs="Arial"/>
          <w:b/>
          <w:color w:val="0000FF"/>
          <w:sz w:val="24"/>
        </w:rPr>
        <w:t>R5-213067</w:t>
      </w:r>
      <w:r>
        <w:rPr>
          <w:rFonts w:ascii="Arial" w:hAnsi="Arial" w:cs="Arial"/>
          <w:b/>
          <w:color w:val="0000FF"/>
          <w:sz w:val="24"/>
        </w:rPr>
        <w:tab/>
      </w:r>
      <w:r>
        <w:rPr>
          <w:rFonts w:ascii="Arial" w:hAnsi="Arial" w:cs="Arial"/>
          <w:b/>
          <w:sz w:val="24"/>
        </w:rPr>
        <w:t>Correction to NR TC 11.3.7-UAC AI 11-15 for Emergency Call</w:t>
      </w:r>
    </w:p>
    <w:p w14:paraId="26D5C6B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CR-2240  Cat: F (Rel-16)</w:t>
      </w:r>
      <w:r>
        <w:rPr>
          <w:i/>
        </w:rPr>
        <w:br/>
      </w:r>
      <w:r>
        <w:rPr>
          <w:i/>
        </w:rPr>
        <w:br/>
      </w:r>
      <w:r>
        <w:rPr>
          <w:i/>
        </w:rPr>
        <w:tab/>
      </w:r>
      <w:r>
        <w:rPr>
          <w:i/>
        </w:rPr>
        <w:tab/>
      </w:r>
      <w:r>
        <w:rPr>
          <w:i/>
        </w:rPr>
        <w:tab/>
      </w:r>
      <w:r>
        <w:rPr>
          <w:i/>
        </w:rPr>
        <w:tab/>
      </w:r>
      <w:r>
        <w:rPr>
          <w:i/>
        </w:rPr>
        <w:tab/>
        <w:t>Source: Huawei, Hisilicon</w:t>
      </w:r>
    </w:p>
    <w:p w14:paraId="2AB2FE4C" w14:textId="77777777" w:rsidR="004A549E" w:rsidRDefault="004A549E" w:rsidP="004A549E">
      <w:pPr>
        <w:rPr>
          <w:rFonts w:ascii="Arial" w:hAnsi="Arial" w:cs="Arial"/>
          <w:b/>
        </w:rPr>
      </w:pPr>
      <w:r>
        <w:rPr>
          <w:rFonts w:ascii="Arial" w:hAnsi="Arial" w:cs="Arial"/>
          <w:b/>
        </w:rPr>
        <w:t xml:space="preserve">Discussion: </w:t>
      </w:r>
    </w:p>
    <w:p w14:paraId="388E3585" w14:textId="77777777" w:rsidR="004A549E" w:rsidRDefault="004A549E" w:rsidP="004A549E">
      <w:r>
        <w:t>merged into R5-212789.</w:t>
      </w:r>
    </w:p>
    <w:p w14:paraId="5A3B3A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8985E" w14:textId="4E16C6F7" w:rsidR="004A549E" w:rsidRDefault="004A549E" w:rsidP="004A549E">
      <w:pPr>
        <w:rPr>
          <w:rFonts w:ascii="Arial" w:hAnsi="Arial" w:cs="Arial"/>
          <w:b/>
          <w:sz w:val="24"/>
        </w:rPr>
      </w:pPr>
      <w:r>
        <w:rPr>
          <w:rFonts w:ascii="Arial" w:hAnsi="Arial" w:cs="Arial"/>
          <w:b/>
          <w:color w:val="0000FF"/>
          <w:sz w:val="24"/>
        </w:rPr>
        <w:t>R5-213083</w:t>
      </w:r>
      <w:r>
        <w:rPr>
          <w:rFonts w:ascii="Arial" w:hAnsi="Arial" w:cs="Arial"/>
          <w:b/>
          <w:color w:val="0000FF"/>
          <w:sz w:val="24"/>
        </w:rPr>
        <w:tab/>
      </w:r>
      <w:r>
        <w:rPr>
          <w:rFonts w:ascii="Arial" w:hAnsi="Arial" w:cs="Arial"/>
          <w:b/>
          <w:sz w:val="24"/>
        </w:rPr>
        <w:t>Correction to NR5GC testcase 11.3.9</w:t>
      </w:r>
    </w:p>
    <w:p w14:paraId="6B2F412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CR-2243  Cat: F (Rel-16)</w:t>
      </w:r>
      <w:r>
        <w:rPr>
          <w:i/>
        </w:rPr>
        <w:br/>
      </w:r>
      <w:r>
        <w:rPr>
          <w:i/>
        </w:rPr>
        <w:br/>
      </w:r>
      <w:r>
        <w:rPr>
          <w:i/>
        </w:rPr>
        <w:tab/>
      </w:r>
      <w:r>
        <w:rPr>
          <w:i/>
        </w:rPr>
        <w:tab/>
      </w:r>
      <w:r>
        <w:rPr>
          <w:i/>
        </w:rPr>
        <w:tab/>
      </w:r>
      <w:r>
        <w:rPr>
          <w:i/>
        </w:rPr>
        <w:tab/>
      </w:r>
      <w:r>
        <w:rPr>
          <w:i/>
        </w:rPr>
        <w:tab/>
        <w:t>Source: ROHDE &amp; SCHWARZ</w:t>
      </w:r>
    </w:p>
    <w:p w14:paraId="670C7F40" w14:textId="77777777" w:rsidR="004A549E" w:rsidRDefault="004A549E" w:rsidP="004A549E">
      <w:pPr>
        <w:rPr>
          <w:rFonts w:ascii="Arial" w:hAnsi="Arial" w:cs="Arial"/>
          <w:b/>
        </w:rPr>
      </w:pPr>
      <w:r>
        <w:rPr>
          <w:rFonts w:ascii="Arial" w:hAnsi="Arial" w:cs="Arial"/>
          <w:b/>
        </w:rPr>
        <w:t xml:space="preserve">Discussion: </w:t>
      </w:r>
    </w:p>
    <w:p w14:paraId="2CB50F54" w14:textId="77777777" w:rsidR="004A549E" w:rsidRDefault="004A549E" w:rsidP="004A549E">
      <w:r>
        <w:t>r1</w:t>
      </w:r>
    </w:p>
    <w:p w14:paraId="3BE650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R5-213507</w:t>
      </w:r>
      <w:r>
        <w:rPr>
          <w:color w:val="993300"/>
          <w:u w:val="single"/>
        </w:rPr>
        <w:t>.</w:t>
      </w:r>
    </w:p>
    <w:p w14:paraId="5ADBC965" w14:textId="7B141CCF" w:rsidR="004A549E" w:rsidRDefault="004A549E" w:rsidP="004A549E">
      <w:pPr>
        <w:rPr>
          <w:rFonts w:ascii="Arial" w:hAnsi="Arial" w:cs="Arial"/>
          <w:b/>
          <w:sz w:val="24"/>
        </w:rPr>
      </w:pPr>
      <w:r>
        <w:rPr>
          <w:rFonts w:ascii="Arial" w:hAnsi="Arial" w:cs="Arial"/>
          <w:b/>
          <w:color w:val="0000FF"/>
          <w:sz w:val="24"/>
        </w:rPr>
        <w:t>R5-213507</w:t>
      </w:r>
      <w:r>
        <w:rPr>
          <w:rFonts w:ascii="Arial" w:hAnsi="Arial" w:cs="Arial"/>
          <w:b/>
          <w:color w:val="0000FF"/>
          <w:sz w:val="24"/>
        </w:rPr>
        <w:tab/>
      </w:r>
      <w:r>
        <w:rPr>
          <w:rFonts w:ascii="Arial" w:hAnsi="Arial" w:cs="Arial"/>
          <w:b/>
          <w:sz w:val="24"/>
        </w:rPr>
        <w:t>Correction to NR5GC testcase 11.3.9</w:t>
      </w:r>
    </w:p>
    <w:p w14:paraId="09965F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CR-2243  rev 1 Cat: F (Rel-16)</w:t>
      </w:r>
      <w:r>
        <w:rPr>
          <w:i/>
        </w:rPr>
        <w:br/>
      </w:r>
      <w:r>
        <w:rPr>
          <w:i/>
        </w:rPr>
        <w:br/>
      </w:r>
      <w:r>
        <w:rPr>
          <w:i/>
        </w:rPr>
        <w:tab/>
      </w:r>
      <w:r>
        <w:rPr>
          <w:i/>
        </w:rPr>
        <w:tab/>
      </w:r>
      <w:r>
        <w:rPr>
          <w:i/>
        </w:rPr>
        <w:tab/>
      </w:r>
      <w:r>
        <w:rPr>
          <w:i/>
        </w:rPr>
        <w:tab/>
      </w:r>
      <w:r>
        <w:rPr>
          <w:i/>
        </w:rPr>
        <w:tab/>
        <w:t>Source: ROHDE &amp; SCHWARZ</w:t>
      </w:r>
    </w:p>
    <w:p w14:paraId="77F042A9" w14:textId="77777777" w:rsidR="004A549E" w:rsidRDefault="004A549E" w:rsidP="004A549E">
      <w:pPr>
        <w:rPr>
          <w:color w:val="808080"/>
        </w:rPr>
      </w:pPr>
      <w:r>
        <w:rPr>
          <w:color w:val="808080"/>
        </w:rPr>
        <w:t>(Replaces R5-213083)</w:t>
      </w:r>
    </w:p>
    <w:p w14:paraId="762BD4E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22E2E" w14:textId="4EC07F98" w:rsidR="004A549E" w:rsidRDefault="004A549E" w:rsidP="004A549E">
      <w:pPr>
        <w:rPr>
          <w:rFonts w:ascii="Arial" w:hAnsi="Arial" w:cs="Arial"/>
          <w:b/>
          <w:sz w:val="24"/>
        </w:rPr>
      </w:pPr>
      <w:r>
        <w:rPr>
          <w:rFonts w:ascii="Arial" w:hAnsi="Arial" w:cs="Arial"/>
          <w:b/>
          <w:color w:val="0000FF"/>
          <w:sz w:val="24"/>
        </w:rPr>
        <w:t>R5-213110</w:t>
      </w:r>
      <w:r>
        <w:rPr>
          <w:rFonts w:ascii="Arial" w:hAnsi="Arial" w:cs="Arial"/>
          <w:b/>
          <w:color w:val="0000FF"/>
          <w:sz w:val="24"/>
        </w:rPr>
        <w:tab/>
      </w:r>
      <w:r>
        <w:rPr>
          <w:rFonts w:ascii="Arial" w:hAnsi="Arial" w:cs="Arial"/>
          <w:b/>
          <w:sz w:val="24"/>
        </w:rPr>
        <w:t>Update of UAC test case 11.3.1</w:t>
      </w:r>
    </w:p>
    <w:p w14:paraId="2D3ABD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CR-2248  Cat: F (Rel-16)</w:t>
      </w:r>
      <w:r>
        <w:rPr>
          <w:i/>
        </w:rPr>
        <w:br/>
      </w:r>
      <w:r>
        <w:rPr>
          <w:i/>
        </w:rPr>
        <w:br/>
      </w:r>
      <w:r>
        <w:rPr>
          <w:i/>
        </w:rPr>
        <w:tab/>
      </w:r>
      <w:r>
        <w:rPr>
          <w:i/>
        </w:rPr>
        <w:tab/>
      </w:r>
      <w:r>
        <w:rPr>
          <w:i/>
        </w:rPr>
        <w:tab/>
      </w:r>
      <w:r>
        <w:rPr>
          <w:i/>
        </w:rPr>
        <w:tab/>
      </w:r>
      <w:r>
        <w:rPr>
          <w:i/>
        </w:rPr>
        <w:tab/>
        <w:t>Source: Qualcomm Wireless GmbH</w:t>
      </w:r>
    </w:p>
    <w:p w14:paraId="4C2CD0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CB7E61" w14:textId="77777777" w:rsidR="004A549E" w:rsidRDefault="004A549E" w:rsidP="004A549E">
      <w:pPr>
        <w:pStyle w:val="Heading7"/>
      </w:pPr>
      <w:bookmarkStart w:id="1200" w:name="_Toc73402317"/>
      <w:bookmarkStart w:id="1201" w:name="_Toc73451776"/>
      <w:r>
        <w:lastRenderedPageBreak/>
        <w:t>6.3.2.4.8.4</w:t>
      </w:r>
      <w:r>
        <w:tab/>
        <w:t>Emergency Services</w:t>
      </w:r>
      <w:bookmarkEnd w:id="1200"/>
      <w:bookmarkEnd w:id="1201"/>
    </w:p>
    <w:p w14:paraId="49EBB705" w14:textId="2DA36815" w:rsidR="004A549E" w:rsidRDefault="004A549E" w:rsidP="004A549E">
      <w:pPr>
        <w:rPr>
          <w:rFonts w:ascii="Arial" w:hAnsi="Arial" w:cs="Arial"/>
          <w:b/>
          <w:sz w:val="24"/>
        </w:rPr>
      </w:pPr>
      <w:r>
        <w:rPr>
          <w:rFonts w:ascii="Arial" w:hAnsi="Arial" w:cs="Arial"/>
          <w:b/>
          <w:color w:val="0000FF"/>
          <w:sz w:val="24"/>
        </w:rPr>
        <w:t>R5-212102</w:t>
      </w:r>
      <w:r>
        <w:rPr>
          <w:rFonts w:ascii="Arial" w:hAnsi="Arial" w:cs="Arial"/>
          <w:b/>
          <w:color w:val="0000FF"/>
          <w:sz w:val="24"/>
        </w:rPr>
        <w:tab/>
      </w:r>
      <w:r>
        <w:rPr>
          <w:rFonts w:ascii="Arial" w:hAnsi="Arial" w:cs="Arial"/>
          <w:b/>
          <w:sz w:val="24"/>
        </w:rPr>
        <w:t>Update of RRC messages in Emergency TC 11.4.4, 11.4.5 and 11.4.9</w:t>
      </w:r>
    </w:p>
    <w:p w14:paraId="66F9DF2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CR-2098  Cat: F (Rel-16)</w:t>
      </w:r>
      <w:r>
        <w:rPr>
          <w:i/>
        </w:rPr>
        <w:br/>
      </w:r>
      <w:r>
        <w:rPr>
          <w:i/>
        </w:rPr>
        <w:br/>
      </w:r>
      <w:r>
        <w:rPr>
          <w:i/>
        </w:rPr>
        <w:tab/>
      </w:r>
      <w:r>
        <w:rPr>
          <w:i/>
        </w:rPr>
        <w:tab/>
      </w:r>
      <w:r>
        <w:rPr>
          <w:i/>
        </w:rPr>
        <w:tab/>
      </w:r>
      <w:r>
        <w:rPr>
          <w:i/>
        </w:rPr>
        <w:tab/>
      </w:r>
      <w:r>
        <w:rPr>
          <w:i/>
        </w:rPr>
        <w:tab/>
        <w:t>Source: MediaTek Inc.</w:t>
      </w:r>
    </w:p>
    <w:p w14:paraId="7D64781B" w14:textId="77777777" w:rsidR="004A549E" w:rsidRDefault="004A549E" w:rsidP="004A549E">
      <w:pPr>
        <w:rPr>
          <w:rFonts w:ascii="Arial" w:hAnsi="Arial" w:cs="Arial"/>
          <w:b/>
        </w:rPr>
      </w:pPr>
      <w:r>
        <w:rPr>
          <w:rFonts w:ascii="Arial" w:hAnsi="Arial" w:cs="Arial"/>
          <w:b/>
        </w:rPr>
        <w:t xml:space="preserve">Discussion: </w:t>
      </w:r>
    </w:p>
    <w:p w14:paraId="1D591D41" w14:textId="77777777" w:rsidR="004A549E" w:rsidRDefault="004A549E" w:rsidP="004A549E">
      <w:r>
        <w:t>merged into R5-212434-5-7.</w:t>
      </w:r>
    </w:p>
    <w:p w14:paraId="7B6080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CC1EC" w14:textId="5EF38ECB" w:rsidR="004A549E" w:rsidRDefault="004A549E" w:rsidP="004A549E">
      <w:pPr>
        <w:rPr>
          <w:rFonts w:ascii="Arial" w:hAnsi="Arial" w:cs="Arial"/>
          <w:b/>
          <w:sz w:val="24"/>
        </w:rPr>
      </w:pPr>
      <w:r>
        <w:rPr>
          <w:rFonts w:ascii="Arial" w:hAnsi="Arial" w:cs="Arial"/>
          <w:b/>
          <w:color w:val="0000FF"/>
          <w:sz w:val="24"/>
        </w:rPr>
        <w:t>R5-212156</w:t>
      </w:r>
      <w:r>
        <w:rPr>
          <w:rFonts w:ascii="Arial" w:hAnsi="Arial" w:cs="Arial"/>
          <w:b/>
          <w:color w:val="0000FF"/>
          <w:sz w:val="24"/>
        </w:rPr>
        <w:tab/>
      </w:r>
      <w:r>
        <w:rPr>
          <w:rFonts w:ascii="Arial" w:hAnsi="Arial" w:cs="Arial"/>
          <w:b/>
          <w:sz w:val="24"/>
        </w:rPr>
        <w:t>Correction of TC 11.4.8 Handling of Local and extended emergency numbers</w:t>
      </w:r>
    </w:p>
    <w:p w14:paraId="610B7F4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CR-2115  Cat: F (Rel-16)</w:t>
      </w:r>
      <w:r>
        <w:rPr>
          <w:i/>
        </w:rPr>
        <w:br/>
      </w:r>
      <w:r>
        <w:rPr>
          <w:i/>
        </w:rPr>
        <w:br/>
      </w:r>
      <w:r>
        <w:rPr>
          <w:i/>
        </w:rPr>
        <w:tab/>
      </w:r>
      <w:r>
        <w:rPr>
          <w:i/>
        </w:rPr>
        <w:tab/>
      </w:r>
      <w:r>
        <w:rPr>
          <w:i/>
        </w:rPr>
        <w:tab/>
      </w:r>
      <w:r>
        <w:rPr>
          <w:i/>
        </w:rPr>
        <w:tab/>
      </w:r>
      <w:r>
        <w:rPr>
          <w:i/>
        </w:rPr>
        <w:tab/>
        <w:t>Source: Samsung</w:t>
      </w:r>
    </w:p>
    <w:p w14:paraId="2451A8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E33A" w14:textId="741AAA69" w:rsidR="004A549E" w:rsidRDefault="004A549E" w:rsidP="004A549E">
      <w:pPr>
        <w:rPr>
          <w:rFonts w:ascii="Arial" w:hAnsi="Arial" w:cs="Arial"/>
          <w:b/>
          <w:sz w:val="24"/>
        </w:rPr>
      </w:pPr>
      <w:r>
        <w:rPr>
          <w:rFonts w:ascii="Arial" w:hAnsi="Arial" w:cs="Arial"/>
          <w:b/>
          <w:color w:val="0000FF"/>
          <w:sz w:val="24"/>
        </w:rPr>
        <w:t>R5-212383</w:t>
      </w:r>
      <w:r>
        <w:rPr>
          <w:rFonts w:ascii="Arial" w:hAnsi="Arial" w:cs="Arial"/>
          <w:b/>
          <w:color w:val="0000FF"/>
          <w:sz w:val="24"/>
        </w:rPr>
        <w:tab/>
      </w:r>
      <w:r>
        <w:rPr>
          <w:rFonts w:ascii="Arial" w:hAnsi="Arial" w:cs="Arial"/>
          <w:b/>
          <w:sz w:val="24"/>
        </w:rPr>
        <w:t>Correction of TC 11.4.10 N26 interface not supported - N1 to S1 transfer of an existing emergency PDU session</w:t>
      </w:r>
    </w:p>
    <w:p w14:paraId="6AFDC2D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CR-2138  Cat: F (Rel-16)</w:t>
      </w:r>
      <w:r>
        <w:rPr>
          <w:i/>
        </w:rPr>
        <w:br/>
      </w:r>
      <w:r>
        <w:rPr>
          <w:i/>
        </w:rPr>
        <w:br/>
      </w:r>
      <w:r>
        <w:rPr>
          <w:i/>
        </w:rPr>
        <w:tab/>
      </w:r>
      <w:r>
        <w:rPr>
          <w:i/>
        </w:rPr>
        <w:tab/>
      </w:r>
      <w:r>
        <w:rPr>
          <w:i/>
        </w:rPr>
        <w:tab/>
      </w:r>
      <w:r>
        <w:rPr>
          <w:i/>
        </w:rPr>
        <w:tab/>
      </w:r>
      <w:r>
        <w:rPr>
          <w:i/>
        </w:rPr>
        <w:tab/>
        <w:t>Source: Samsung, MCC TF160</w:t>
      </w:r>
    </w:p>
    <w:p w14:paraId="6CCEDD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87D39" w14:textId="28A63171" w:rsidR="004A549E" w:rsidRDefault="004A549E" w:rsidP="004A549E">
      <w:pPr>
        <w:rPr>
          <w:rFonts w:ascii="Arial" w:hAnsi="Arial" w:cs="Arial"/>
          <w:b/>
          <w:sz w:val="24"/>
        </w:rPr>
      </w:pPr>
      <w:r>
        <w:rPr>
          <w:rFonts w:ascii="Arial" w:hAnsi="Arial" w:cs="Arial"/>
          <w:b/>
          <w:color w:val="0000FF"/>
          <w:sz w:val="24"/>
        </w:rPr>
        <w:t>R5-212384</w:t>
      </w:r>
      <w:r>
        <w:rPr>
          <w:rFonts w:ascii="Arial" w:hAnsi="Arial" w:cs="Arial"/>
          <w:b/>
          <w:color w:val="0000FF"/>
          <w:sz w:val="24"/>
        </w:rPr>
        <w:tab/>
      </w:r>
      <w:r>
        <w:rPr>
          <w:rFonts w:ascii="Arial" w:hAnsi="Arial" w:cs="Arial"/>
          <w:b/>
          <w:sz w:val="24"/>
        </w:rPr>
        <w:t>Correction of TC 11.4.11 N26 interface not supported - S1 to N1 transfer of an existing emergency PDN connection</w:t>
      </w:r>
    </w:p>
    <w:p w14:paraId="4D6C694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CR-2139  Cat: F (Rel-16)</w:t>
      </w:r>
      <w:r>
        <w:rPr>
          <w:i/>
        </w:rPr>
        <w:br/>
      </w:r>
      <w:r>
        <w:rPr>
          <w:i/>
        </w:rPr>
        <w:br/>
      </w:r>
      <w:r>
        <w:rPr>
          <w:i/>
        </w:rPr>
        <w:tab/>
      </w:r>
      <w:r>
        <w:rPr>
          <w:i/>
        </w:rPr>
        <w:tab/>
      </w:r>
      <w:r>
        <w:rPr>
          <w:i/>
        </w:rPr>
        <w:tab/>
      </w:r>
      <w:r>
        <w:rPr>
          <w:i/>
        </w:rPr>
        <w:tab/>
      </w:r>
      <w:r>
        <w:rPr>
          <w:i/>
        </w:rPr>
        <w:tab/>
        <w:t>Source: Samsung, MCC TF160</w:t>
      </w:r>
    </w:p>
    <w:p w14:paraId="1AB5F00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8F00" w14:textId="56EAAB51" w:rsidR="004A549E" w:rsidRDefault="004A549E" w:rsidP="004A549E">
      <w:pPr>
        <w:rPr>
          <w:rFonts w:ascii="Arial" w:hAnsi="Arial" w:cs="Arial"/>
          <w:b/>
          <w:sz w:val="24"/>
        </w:rPr>
      </w:pPr>
      <w:r>
        <w:rPr>
          <w:rFonts w:ascii="Arial" w:hAnsi="Arial" w:cs="Arial"/>
          <w:b/>
          <w:color w:val="0000FF"/>
          <w:sz w:val="24"/>
        </w:rPr>
        <w:t>R5-212432</w:t>
      </w:r>
      <w:r>
        <w:rPr>
          <w:rFonts w:ascii="Arial" w:hAnsi="Arial" w:cs="Arial"/>
          <w:b/>
          <w:color w:val="0000FF"/>
          <w:sz w:val="24"/>
        </w:rPr>
        <w:tab/>
      </w:r>
      <w:r>
        <w:rPr>
          <w:rFonts w:ascii="Arial" w:hAnsi="Arial" w:cs="Arial"/>
          <w:b/>
          <w:sz w:val="24"/>
        </w:rPr>
        <w:t>Correction to NR TC 11.4.2-Handling of forbidden PLMNs</w:t>
      </w:r>
    </w:p>
    <w:p w14:paraId="05207E8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CR-2167  Cat: F (Rel-16)</w:t>
      </w:r>
      <w:r>
        <w:rPr>
          <w:i/>
        </w:rPr>
        <w:br/>
      </w:r>
      <w:r>
        <w:rPr>
          <w:i/>
        </w:rPr>
        <w:br/>
      </w:r>
      <w:r>
        <w:rPr>
          <w:i/>
        </w:rPr>
        <w:tab/>
      </w:r>
      <w:r>
        <w:rPr>
          <w:i/>
        </w:rPr>
        <w:tab/>
      </w:r>
      <w:r>
        <w:rPr>
          <w:i/>
        </w:rPr>
        <w:tab/>
      </w:r>
      <w:r>
        <w:rPr>
          <w:i/>
        </w:rPr>
        <w:tab/>
      </w:r>
      <w:r>
        <w:rPr>
          <w:i/>
        </w:rPr>
        <w:tab/>
        <w:t>Source: Huawei, Hisilicon</w:t>
      </w:r>
    </w:p>
    <w:p w14:paraId="7A992596" w14:textId="77777777" w:rsidR="004A549E" w:rsidRDefault="004A549E" w:rsidP="004A549E">
      <w:pPr>
        <w:rPr>
          <w:rFonts w:ascii="Arial" w:hAnsi="Arial" w:cs="Arial"/>
          <w:b/>
        </w:rPr>
      </w:pPr>
      <w:r>
        <w:rPr>
          <w:rFonts w:ascii="Arial" w:hAnsi="Arial" w:cs="Arial"/>
          <w:b/>
        </w:rPr>
        <w:t xml:space="preserve">Discussion: </w:t>
      </w:r>
    </w:p>
    <w:p w14:paraId="25ECFD7C" w14:textId="77777777" w:rsidR="004A549E" w:rsidRDefault="004A549E" w:rsidP="004A549E">
      <w:r>
        <w:t>r2</w:t>
      </w:r>
    </w:p>
    <w:p w14:paraId="225805B6" w14:textId="77777777" w:rsidR="004A549E" w:rsidRDefault="004A549E" w:rsidP="004A549E">
      <w:r>
        <w:t>Samsung disagreed to handling de-registration on Cells belonging to Forbidden PLMNs, Forbidden TAs, or, Cells being barred. When the NWK indicates to the UE that Cells belonging to Forbidden PLMNs, Forbidden TAs, or, Cells being barred the purpose of any of these is to tell the UE: You shall not communicate with me on this Cell unless this is for Emergency purposes. De-registration for the 5G services for me is a communication.</w:t>
      </w:r>
    </w:p>
    <w:p w14:paraId="77933E6E" w14:textId="77777777" w:rsidR="004A549E" w:rsidRDefault="004A549E" w:rsidP="004A549E">
      <w:r>
        <w:t xml:space="preserve">For the justification of allowing this the following statement "After the emergency call is released, there is no spec specify the behaviour of the UE, so we need to cover all possible UE implementation.". We do not agree with this. We should handle only things that in one or another way are clarified by the specs (which include clarifications like "This is </w:t>
      </w:r>
      <w:r>
        <w:lastRenderedPageBreak/>
        <w:t>left to the UE implementation"). We am conscious of the discussion which took place at the last meeting during which we did not object to this. But we object now after I have considered better the scenarios.</w:t>
      </w:r>
    </w:p>
    <w:p w14:paraId="5B8A0E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R5-213414</w:t>
      </w:r>
      <w:r>
        <w:rPr>
          <w:color w:val="993300"/>
          <w:u w:val="single"/>
        </w:rPr>
        <w:t>.</w:t>
      </w:r>
    </w:p>
    <w:p w14:paraId="03BB18E6" w14:textId="3D52FF8A" w:rsidR="004A549E" w:rsidRDefault="004A549E" w:rsidP="004A549E">
      <w:pPr>
        <w:rPr>
          <w:rFonts w:ascii="Arial" w:hAnsi="Arial" w:cs="Arial"/>
          <w:b/>
          <w:sz w:val="24"/>
        </w:rPr>
      </w:pPr>
      <w:r>
        <w:rPr>
          <w:rFonts w:ascii="Arial" w:hAnsi="Arial" w:cs="Arial"/>
          <w:b/>
          <w:color w:val="0000FF"/>
          <w:sz w:val="24"/>
        </w:rPr>
        <w:t>R5-213414</w:t>
      </w:r>
      <w:r>
        <w:rPr>
          <w:rFonts w:ascii="Arial" w:hAnsi="Arial" w:cs="Arial"/>
          <w:b/>
          <w:color w:val="0000FF"/>
          <w:sz w:val="24"/>
        </w:rPr>
        <w:tab/>
      </w:r>
      <w:r>
        <w:rPr>
          <w:rFonts w:ascii="Arial" w:hAnsi="Arial" w:cs="Arial"/>
          <w:b/>
          <w:sz w:val="24"/>
        </w:rPr>
        <w:t>Correction to NR TC 11.4.2-Handling of forbidden PLMNs</w:t>
      </w:r>
    </w:p>
    <w:p w14:paraId="4DD3126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CR-2167  rev 1 Cat: F (Rel-16)</w:t>
      </w:r>
      <w:r>
        <w:rPr>
          <w:i/>
        </w:rPr>
        <w:br/>
      </w:r>
      <w:r>
        <w:rPr>
          <w:i/>
        </w:rPr>
        <w:br/>
      </w:r>
      <w:r>
        <w:rPr>
          <w:i/>
        </w:rPr>
        <w:tab/>
      </w:r>
      <w:r>
        <w:rPr>
          <w:i/>
        </w:rPr>
        <w:tab/>
      </w:r>
      <w:r>
        <w:rPr>
          <w:i/>
        </w:rPr>
        <w:tab/>
      </w:r>
      <w:r>
        <w:rPr>
          <w:i/>
        </w:rPr>
        <w:tab/>
      </w:r>
      <w:r>
        <w:rPr>
          <w:i/>
        </w:rPr>
        <w:tab/>
        <w:t>Source: Huawei, Hisilicon</w:t>
      </w:r>
    </w:p>
    <w:p w14:paraId="680D20FF" w14:textId="77777777" w:rsidR="004A549E" w:rsidRDefault="004A549E" w:rsidP="004A549E">
      <w:pPr>
        <w:rPr>
          <w:color w:val="808080"/>
        </w:rPr>
      </w:pPr>
      <w:r>
        <w:rPr>
          <w:color w:val="808080"/>
        </w:rPr>
        <w:t>(Replaces R5-212432)</w:t>
      </w:r>
    </w:p>
    <w:p w14:paraId="29F9C6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222F5" w14:textId="1CF37E05" w:rsidR="004A549E" w:rsidRDefault="004A549E" w:rsidP="004A549E">
      <w:pPr>
        <w:rPr>
          <w:rFonts w:ascii="Arial" w:hAnsi="Arial" w:cs="Arial"/>
          <w:b/>
          <w:sz w:val="24"/>
        </w:rPr>
      </w:pPr>
      <w:r>
        <w:rPr>
          <w:rFonts w:ascii="Arial" w:hAnsi="Arial" w:cs="Arial"/>
          <w:b/>
          <w:color w:val="0000FF"/>
          <w:sz w:val="24"/>
        </w:rPr>
        <w:t>R5-212433</w:t>
      </w:r>
      <w:r>
        <w:rPr>
          <w:rFonts w:ascii="Arial" w:hAnsi="Arial" w:cs="Arial"/>
          <w:b/>
          <w:color w:val="0000FF"/>
          <w:sz w:val="24"/>
        </w:rPr>
        <w:tab/>
      </w:r>
      <w:r>
        <w:rPr>
          <w:rFonts w:ascii="Arial" w:hAnsi="Arial" w:cs="Arial"/>
          <w:b/>
          <w:sz w:val="24"/>
        </w:rPr>
        <w:t>Correction to NR TC 11.4.3-Initial registration for emergency services</w:t>
      </w:r>
    </w:p>
    <w:p w14:paraId="37D2DD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CR-2168  Cat: F (Rel-16)</w:t>
      </w:r>
      <w:r>
        <w:rPr>
          <w:i/>
        </w:rPr>
        <w:br/>
      </w:r>
      <w:r>
        <w:rPr>
          <w:i/>
        </w:rPr>
        <w:br/>
      </w:r>
      <w:r>
        <w:rPr>
          <w:i/>
        </w:rPr>
        <w:tab/>
      </w:r>
      <w:r>
        <w:rPr>
          <w:i/>
        </w:rPr>
        <w:tab/>
      </w:r>
      <w:r>
        <w:rPr>
          <w:i/>
        </w:rPr>
        <w:tab/>
      </w:r>
      <w:r>
        <w:rPr>
          <w:i/>
        </w:rPr>
        <w:tab/>
      </w:r>
      <w:r>
        <w:rPr>
          <w:i/>
        </w:rPr>
        <w:tab/>
        <w:t>Source: Huawei, Hisilicon</w:t>
      </w:r>
    </w:p>
    <w:p w14:paraId="6B15179C" w14:textId="77777777" w:rsidR="004A549E" w:rsidRDefault="004A549E" w:rsidP="004A549E">
      <w:pPr>
        <w:rPr>
          <w:rFonts w:ascii="Arial" w:hAnsi="Arial" w:cs="Arial"/>
          <w:b/>
        </w:rPr>
      </w:pPr>
      <w:r>
        <w:rPr>
          <w:rFonts w:ascii="Arial" w:hAnsi="Arial" w:cs="Arial"/>
          <w:b/>
        </w:rPr>
        <w:t xml:space="preserve">Discussion: </w:t>
      </w:r>
    </w:p>
    <w:p w14:paraId="29D0CD56" w14:textId="77777777" w:rsidR="004A549E" w:rsidRDefault="004A549E" w:rsidP="004A549E">
      <w:r>
        <w:t>Samsung disagreed.</w:t>
      </w:r>
    </w:p>
    <w:p w14:paraId="0E3000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365A30" w14:textId="445888BD" w:rsidR="004A549E" w:rsidRDefault="004A549E" w:rsidP="004A549E">
      <w:pPr>
        <w:rPr>
          <w:rFonts w:ascii="Arial" w:hAnsi="Arial" w:cs="Arial"/>
          <w:b/>
          <w:sz w:val="24"/>
        </w:rPr>
      </w:pPr>
      <w:r>
        <w:rPr>
          <w:rFonts w:ascii="Arial" w:hAnsi="Arial" w:cs="Arial"/>
          <w:b/>
          <w:color w:val="0000FF"/>
          <w:sz w:val="24"/>
        </w:rPr>
        <w:t>R5-212434</w:t>
      </w:r>
      <w:r>
        <w:rPr>
          <w:rFonts w:ascii="Arial" w:hAnsi="Arial" w:cs="Arial"/>
          <w:b/>
          <w:color w:val="0000FF"/>
          <w:sz w:val="24"/>
        </w:rPr>
        <w:tab/>
      </w:r>
      <w:r>
        <w:rPr>
          <w:rFonts w:ascii="Arial" w:hAnsi="Arial" w:cs="Arial"/>
          <w:b/>
          <w:sz w:val="24"/>
        </w:rPr>
        <w:t>Correction to NR TC 11.4.4-Emergency call establishment before T3396 expiry</w:t>
      </w:r>
    </w:p>
    <w:p w14:paraId="0C05ACA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CR-2169  Cat: F (Rel-16)</w:t>
      </w:r>
      <w:r>
        <w:rPr>
          <w:i/>
        </w:rPr>
        <w:br/>
      </w:r>
      <w:r>
        <w:rPr>
          <w:i/>
        </w:rPr>
        <w:br/>
      </w:r>
      <w:r>
        <w:rPr>
          <w:i/>
        </w:rPr>
        <w:tab/>
      </w:r>
      <w:r>
        <w:rPr>
          <w:i/>
        </w:rPr>
        <w:tab/>
      </w:r>
      <w:r>
        <w:rPr>
          <w:i/>
        </w:rPr>
        <w:tab/>
      </w:r>
      <w:r>
        <w:rPr>
          <w:i/>
        </w:rPr>
        <w:tab/>
      </w:r>
      <w:r>
        <w:rPr>
          <w:i/>
        </w:rPr>
        <w:tab/>
        <w:t>Source: Huawei, Hisilicon, MediaTek Inc.</w:t>
      </w:r>
    </w:p>
    <w:p w14:paraId="14D90E14" w14:textId="77777777" w:rsidR="004A549E" w:rsidRDefault="004A549E" w:rsidP="004A549E">
      <w:pPr>
        <w:rPr>
          <w:rFonts w:ascii="Arial" w:hAnsi="Arial" w:cs="Arial"/>
          <w:b/>
        </w:rPr>
      </w:pPr>
      <w:r>
        <w:rPr>
          <w:rFonts w:ascii="Arial" w:hAnsi="Arial" w:cs="Arial"/>
          <w:b/>
        </w:rPr>
        <w:t xml:space="preserve">Discussion: </w:t>
      </w:r>
    </w:p>
    <w:p w14:paraId="558661A0" w14:textId="77777777" w:rsidR="004A549E" w:rsidRDefault="004A549E" w:rsidP="004A549E">
      <w:r>
        <w:t>r1</w:t>
      </w:r>
    </w:p>
    <w:p w14:paraId="09C970D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R5-213508</w:t>
      </w:r>
      <w:r>
        <w:rPr>
          <w:color w:val="993300"/>
          <w:u w:val="single"/>
        </w:rPr>
        <w:t>.</w:t>
      </w:r>
    </w:p>
    <w:p w14:paraId="13829D7E" w14:textId="5090DF94" w:rsidR="004A549E" w:rsidRDefault="004A549E" w:rsidP="004A549E">
      <w:pPr>
        <w:rPr>
          <w:rFonts w:ascii="Arial" w:hAnsi="Arial" w:cs="Arial"/>
          <w:b/>
          <w:sz w:val="24"/>
        </w:rPr>
      </w:pPr>
      <w:r>
        <w:rPr>
          <w:rFonts w:ascii="Arial" w:hAnsi="Arial" w:cs="Arial"/>
          <w:b/>
          <w:color w:val="0000FF"/>
          <w:sz w:val="24"/>
        </w:rPr>
        <w:t>R5-213508</w:t>
      </w:r>
      <w:r>
        <w:rPr>
          <w:rFonts w:ascii="Arial" w:hAnsi="Arial" w:cs="Arial"/>
          <w:b/>
          <w:color w:val="0000FF"/>
          <w:sz w:val="24"/>
        </w:rPr>
        <w:tab/>
      </w:r>
      <w:r>
        <w:rPr>
          <w:rFonts w:ascii="Arial" w:hAnsi="Arial" w:cs="Arial"/>
          <w:b/>
          <w:sz w:val="24"/>
        </w:rPr>
        <w:t>Correction to NR TC 11.4.4-Emergency call establishment before T3396 expiry</w:t>
      </w:r>
    </w:p>
    <w:p w14:paraId="1BEA7D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CR-2169  rev 1 Cat: F (Rel-16)</w:t>
      </w:r>
      <w:r>
        <w:rPr>
          <w:i/>
        </w:rPr>
        <w:br/>
      </w:r>
      <w:r>
        <w:rPr>
          <w:i/>
        </w:rPr>
        <w:br/>
      </w:r>
      <w:r>
        <w:rPr>
          <w:i/>
        </w:rPr>
        <w:tab/>
      </w:r>
      <w:r>
        <w:rPr>
          <w:i/>
        </w:rPr>
        <w:tab/>
      </w:r>
      <w:r>
        <w:rPr>
          <w:i/>
        </w:rPr>
        <w:tab/>
      </w:r>
      <w:r>
        <w:rPr>
          <w:i/>
        </w:rPr>
        <w:tab/>
      </w:r>
      <w:r>
        <w:rPr>
          <w:i/>
        </w:rPr>
        <w:tab/>
        <w:t>Source: Huawei, Hisilicon, MediaTek Inc.</w:t>
      </w:r>
    </w:p>
    <w:p w14:paraId="2287C312" w14:textId="77777777" w:rsidR="004A549E" w:rsidRDefault="004A549E" w:rsidP="004A549E">
      <w:pPr>
        <w:rPr>
          <w:color w:val="808080"/>
        </w:rPr>
      </w:pPr>
      <w:r>
        <w:rPr>
          <w:color w:val="808080"/>
        </w:rPr>
        <w:t>(Replaces R5-212434)</w:t>
      </w:r>
    </w:p>
    <w:p w14:paraId="4A0696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DFEB0" w14:textId="407E4231" w:rsidR="004A549E" w:rsidRDefault="004A549E" w:rsidP="004A549E">
      <w:pPr>
        <w:rPr>
          <w:rFonts w:ascii="Arial" w:hAnsi="Arial" w:cs="Arial"/>
          <w:b/>
          <w:sz w:val="24"/>
        </w:rPr>
      </w:pPr>
      <w:r>
        <w:rPr>
          <w:rFonts w:ascii="Arial" w:hAnsi="Arial" w:cs="Arial"/>
          <w:b/>
          <w:color w:val="0000FF"/>
          <w:sz w:val="24"/>
        </w:rPr>
        <w:t>R5-212435</w:t>
      </w:r>
      <w:r>
        <w:rPr>
          <w:rFonts w:ascii="Arial" w:hAnsi="Arial" w:cs="Arial"/>
          <w:b/>
          <w:color w:val="0000FF"/>
          <w:sz w:val="24"/>
        </w:rPr>
        <w:tab/>
      </w:r>
      <w:r>
        <w:rPr>
          <w:rFonts w:ascii="Arial" w:hAnsi="Arial" w:cs="Arial"/>
          <w:b/>
          <w:sz w:val="24"/>
        </w:rPr>
        <w:t>Correction to NR TC 11.4.5-Handling of 5GS forbidden tracking areas for roaming</w:t>
      </w:r>
    </w:p>
    <w:p w14:paraId="56EFCB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CR-2170  Cat: F (Rel-16)</w:t>
      </w:r>
      <w:r>
        <w:rPr>
          <w:i/>
        </w:rPr>
        <w:br/>
      </w:r>
      <w:r>
        <w:rPr>
          <w:i/>
        </w:rPr>
        <w:br/>
      </w:r>
      <w:r>
        <w:rPr>
          <w:i/>
        </w:rPr>
        <w:tab/>
      </w:r>
      <w:r>
        <w:rPr>
          <w:i/>
        </w:rPr>
        <w:tab/>
      </w:r>
      <w:r>
        <w:rPr>
          <w:i/>
        </w:rPr>
        <w:tab/>
      </w:r>
      <w:r>
        <w:rPr>
          <w:i/>
        </w:rPr>
        <w:tab/>
      </w:r>
      <w:r>
        <w:rPr>
          <w:i/>
        </w:rPr>
        <w:tab/>
        <w:t>Source: Huawei, Hisilicon, MediaTek Inc.</w:t>
      </w:r>
    </w:p>
    <w:p w14:paraId="6C12C733" w14:textId="77777777" w:rsidR="004A549E" w:rsidRDefault="004A549E" w:rsidP="004A549E">
      <w:pPr>
        <w:rPr>
          <w:rFonts w:ascii="Arial" w:hAnsi="Arial" w:cs="Arial"/>
          <w:b/>
        </w:rPr>
      </w:pPr>
      <w:r>
        <w:rPr>
          <w:rFonts w:ascii="Arial" w:hAnsi="Arial" w:cs="Arial"/>
          <w:b/>
        </w:rPr>
        <w:t xml:space="preserve">Discussion: </w:t>
      </w:r>
    </w:p>
    <w:p w14:paraId="314DDA68" w14:textId="77777777" w:rsidR="004A549E" w:rsidRDefault="004A549E" w:rsidP="004A549E">
      <w:r>
        <w:lastRenderedPageBreak/>
        <w:t>r1</w:t>
      </w:r>
    </w:p>
    <w:p w14:paraId="7F47ED7F" w14:textId="77777777" w:rsidR="004A549E" w:rsidRDefault="004A549E" w:rsidP="004A549E">
      <w:r>
        <w:t>Samsung:</w:t>
      </w:r>
    </w:p>
    <w:p w14:paraId="11FD4830" w14:textId="77777777" w:rsidR="004A549E" w:rsidRDefault="004A549E" w:rsidP="004A549E">
      <w:r>
        <w:t>The connection is released in step 11. You cannot have de-registration without a link.</w:t>
      </w:r>
    </w:p>
    <w:p w14:paraId="3C6F515C" w14:textId="77777777" w:rsidR="004A549E" w:rsidRDefault="004A549E" w:rsidP="004A549E">
      <w:r>
        <w:t>You took it from another test case but why are we forcing the UE to de-register (the branch 13b)?</w:t>
      </w:r>
    </w:p>
    <w:p w14:paraId="01FEA6BF" w14:textId="77777777" w:rsidR="004A549E" w:rsidRDefault="004A549E" w:rsidP="004A549E">
      <w:r>
        <w:t>Why do we need "The UE is configured to register for IMS after switching on." if the UE will be after step 6 in 5GMM-REGISTERED.LIMITED-SERVICE state (look at TC 11.4.2).</w:t>
      </w:r>
    </w:p>
    <w:p w14:paraId="7773388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R5-213509</w:t>
      </w:r>
      <w:r>
        <w:rPr>
          <w:color w:val="993300"/>
          <w:u w:val="single"/>
        </w:rPr>
        <w:t>.</w:t>
      </w:r>
    </w:p>
    <w:p w14:paraId="46BE3B73" w14:textId="76140DAC" w:rsidR="004A549E" w:rsidRDefault="004A549E" w:rsidP="004A549E">
      <w:pPr>
        <w:rPr>
          <w:rFonts w:ascii="Arial" w:hAnsi="Arial" w:cs="Arial"/>
          <w:b/>
          <w:sz w:val="24"/>
        </w:rPr>
      </w:pPr>
      <w:r>
        <w:rPr>
          <w:rFonts w:ascii="Arial" w:hAnsi="Arial" w:cs="Arial"/>
          <w:b/>
          <w:color w:val="0000FF"/>
          <w:sz w:val="24"/>
        </w:rPr>
        <w:t>R5-213509</w:t>
      </w:r>
      <w:r>
        <w:rPr>
          <w:rFonts w:ascii="Arial" w:hAnsi="Arial" w:cs="Arial"/>
          <w:b/>
          <w:color w:val="0000FF"/>
          <w:sz w:val="24"/>
        </w:rPr>
        <w:tab/>
      </w:r>
      <w:r>
        <w:rPr>
          <w:rFonts w:ascii="Arial" w:hAnsi="Arial" w:cs="Arial"/>
          <w:b/>
          <w:sz w:val="24"/>
        </w:rPr>
        <w:t>Correction to NR TC 11.4.5-Handling of 5GS forbidden tracking areas for roaming</w:t>
      </w:r>
    </w:p>
    <w:p w14:paraId="01C7D0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CR-2170  rev 1 Cat: F (Rel-16)</w:t>
      </w:r>
      <w:r>
        <w:rPr>
          <w:i/>
        </w:rPr>
        <w:br/>
      </w:r>
      <w:r>
        <w:rPr>
          <w:i/>
        </w:rPr>
        <w:br/>
      </w:r>
      <w:r>
        <w:rPr>
          <w:i/>
        </w:rPr>
        <w:tab/>
      </w:r>
      <w:r>
        <w:rPr>
          <w:i/>
        </w:rPr>
        <w:tab/>
      </w:r>
      <w:r>
        <w:rPr>
          <w:i/>
        </w:rPr>
        <w:tab/>
      </w:r>
      <w:r>
        <w:rPr>
          <w:i/>
        </w:rPr>
        <w:tab/>
      </w:r>
      <w:r>
        <w:rPr>
          <w:i/>
        </w:rPr>
        <w:tab/>
        <w:t>Source: Huawei, Hisilicon, MediaTek Inc.</w:t>
      </w:r>
    </w:p>
    <w:p w14:paraId="5417F1AB" w14:textId="77777777" w:rsidR="004A549E" w:rsidRDefault="004A549E" w:rsidP="004A549E">
      <w:pPr>
        <w:rPr>
          <w:color w:val="808080"/>
        </w:rPr>
      </w:pPr>
      <w:r>
        <w:rPr>
          <w:color w:val="808080"/>
        </w:rPr>
        <w:t>(Replaces R5-212435)</w:t>
      </w:r>
    </w:p>
    <w:p w14:paraId="110E65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D75F1" w14:textId="13E0E58F" w:rsidR="004A549E" w:rsidRDefault="004A549E" w:rsidP="004A549E">
      <w:pPr>
        <w:rPr>
          <w:rFonts w:ascii="Arial" w:hAnsi="Arial" w:cs="Arial"/>
          <w:b/>
          <w:sz w:val="24"/>
        </w:rPr>
      </w:pPr>
      <w:r>
        <w:rPr>
          <w:rFonts w:ascii="Arial" w:hAnsi="Arial" w:cs="Arial"/>
          <w:b/>
          <w:color w:val="0000FF"/>
          <w:sz w:val="24"/>
        </w:rPr>
        <w:t>R5-212436</w:t>
      </w:r>
      <w:r>
        <w:rPr>
          <w:rFonts w:ascii="Arial" w:hAnsi="Arial" w:cs="Arial"/>
          <w:b/>
          <w:color w:val="0000FF"/>
          <w:sz w:val="24"/>
        </w:rPr>
        <w:tab/>
      </w:r>
      <w:r>
        <w:rPr>
          <w:rFonts w:ascii="Arial" w:hAnsi="Arial" w:cs="Arial"/>
          <w:b/>
          <w:sz w:val="24"/>
        </w:rPr>
        <w:t>Correction to NR TC 11.4.6-Handling of non-allowed tracking areas</w:t>
      </w:r>
    </w:p>
    <w:p w14:paraId="59C9CC8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CR-2171  Cat: F (Rel-16)</w:t>
      </w:r>
      <w:r>
        <w:rPr>
          <w:i/>
        </w:rPr>
        <w:br/>
      </w:r>
      <w:r>
        <w:rPr>
          <w:i/>
        </w:rPr>
        <w:br/>
      </w:r>
      <w:r>
        <w:rPr>
          <w:i/>
        </w:rPr>
        <w:tab/>
      </w:r>
      <w:r>
        <w:rPr>
          <w:i/>
        </w:rPr>
        <w:tab/>
      </w:r>
      <w:r>
        <w:rPr>
          <w:i/>
        </w:rPr>
        <w:tab/>
      </w:r>
      <w:r>
        <w:rPr>
          <w:i/>
        </w:rPr>
        <w:tab/>
      </w:r>
      <w:r>
        <w:rPr>
          <w:i/>
        </w:rPr>
        <w:tab/>
        <w:t>Source: Huawei, Hisilicon</w:t>
      </w:r>
    </w:p>
    <w:p w14:paraId="6D6BB988" w14:textId="77777777" w:rsidR="004A549E" w:rsidRDefault="004A549E" w:rsidP="004A549E">
      <w:pPr>
        <w:rPr>
          <w:rFonts w:ascii="Arial" w:hAnsi="Arial" w:cs="Arial"/>
          <w:b/>
        </w:rPr>
      </w:pPr>
      <w:r>
        <w:rPr>
          <w:rFonts w:ascii="Arial" w:hAnsi="Arial" w:cs="Arial"/>
          <w:b/>
        </w:rPr>
        <w:t xml:space="preserve">Discussion: </w:t>
      </w:r>
    </w:p>
    <w:p w14:paraId="617D9FBB" w14:textId="77777777" w:rsidR="004A549E" w:rsidRDefault="004A549E" w:rsidP="004A549E">
      <w:r>
        <w:t>r1</w:t>
      </w:r>
    </w:p>
    <w:p w14:paraId="7991C484" w14:textId="77777777" w:rsidR="004A549E" w:rsidRDefault="004A549E" w:rsidP="004A549E">
      <w:r>
        <w:t>Keysight UK did not agree with the reason for change in r1, that a UE will perform a mobility registration update BEFORE an emergency call is initiated at step 3; in fact this is the purpose of step 2 - to ensure that the UE does NOT do this.</w:t>
      </w:r>
    </w:p>
    <w:p w14:paraId="1E45D990" w14:textId="77777777" w:rsidR="004A549E" w:rsidRDefault="004A549E" w:rsidP="004A549E">
      <w:r>
        <w:t>r2</w:t>
      </w:r>
    </w:p>
    <w:p w14:paraId="37D72F5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R5-213510</w:t>
      </w:r>
      <w:r>
        <w:rPr>
          <w:color w:val="993300"/>
          <w:u w:val="single"/>
        </w:rPr>
        <w:t>.</w:t>
      </w:r>
    </w:p>
    <w:p w14:paraId="35D35832" w14:textId="52BD8301" w:rsidR="004A549E" w:rsidRDefault="004A549E" w:rsidP="004A549E">
      <w:pPr>
        <w:rPr>
          <w:rFonts w:ascii="Arial" w:hAnsi="Arial" w:cs="Arial"/>
          <w:b/>
          <w:sz w:val="24"/>
        </w:rPr>
      </w:pPr>
      <w:r>
        <w:rPr>
          <w:rFonts w:ascii="Arial" w:hAnsi="Arial" w:cs="Arial"/>
          <w:b/>
          <w:color w:val="0000FF"/>
          <w:sz w:val="24"/>
        </w:rPr>
        <w:t>R5-213510</w:t>
      </w:r>
      <w:r>
        <w:rPr>
          <w:rFonts w:ascii="Arial" w:hAnsi="Arial" w:cs="Arial"/>
          <w:b/>
          <w:color w:val="0000FF"/>
          <w:sz w:val="24"/>
        </w:rPr>
        <w:tab/>
      </w:r>
      <w:r>
        <w:rPr>
          <w:rFonts w:ascii="Arial" w:hAnsi="Arial" w:cs="Arial"/>
          <w:b/>
          <w:sz w:val="24"/>
        </w:rPr>
        <w:t>Correction to NR TC 11.4.6-Handling of non-allowed tracking areas</w:t>
      </w:r>
    </w:p>
    <w:p w14:paraId="30BA9C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CR-2171  rev 1 Cat: F (Rel-16)</w:t>
      </w:r>
      <w:r>
        <w:rPr>
          <w:i/>
        </w:rPr>
        <w:br/>
      </w:r>
      <w:r>
        <w:rPr>
          <w:i/>
        </w:rPr>
        <w:br/>
      </w:r>
      <w:r>
        <w:rPr>
          <w:i/>
        </w:rPr>
        <w:tab/>
      </w:r>
      <w:r>
        <w:rPr>
          <w:i/>
        </w:rPr>
        <w:tab/>
      </w:r>
      <w:r>
        <w:rPr>
          <w:i/>
        </w:rPr>
        <w:tab/>
      </w:r>
      <w:r>
        <w:rPr>
          <w:i/>
        </w:rPr>
        <w:tab/>
      </w:r>
      <w:r>
        <w:rPr>
          <w:i/>
        </w:rPr>
        <w:tab/>
        <w:t>Source: Huawei, Hisilicon</w:t>
      </w:r>
    </w:p>
    <w:p w14:paraId="3AA101A6" w14:textId="77777777" w:rsidR="004A549E" w:rsidRDefault="004A549E" w:rsidP="004A549E">
      <w:pPr>
        <w:rPr>
          <w:color w:val="808080"/>
        </w:rPr>
      </w:pPr>
      <w:r>
        <w:rPr>
          <w:color w:val="808080"/>
        </w:rPr>
        <w:t>(Replaces R5-212436)</w:t>
      </w:r>
    </w:p>
    <w:p w14:paraId="4C5010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78F09" w14:textId="59EDF722" w:rsidR="004A549E" w:rsidRDefault="004A549E" w:rsidP="004A549E">
      <w:pPr>
        <w:rPr>
          <w:rFonts w:ascii="Arial" w:hAnsi="Arial" w:cs="Arial"/>
          <w:b/>
          <w:sz w:val="24"/>
        </w:rPr>
      </w:pPr>
      <w:r>
        <w:rPr>
          <w:rFonts w:ascii="Arial" w:hAnsi="Arial" w:cs="Arial"/>
          <w:b/>
          <w:color w:val="0000FF"/>
          <w:sz w:val="24"/>
        </w:rPr>
        <w:t>R5-212437</w:t>
      </w:r>
      <w:r>
        <w:rPr>
          <w:rFonts w:ascii="Arial" w:hAnsi="Arial" w:cs="Arial"/>
          <w:b/>
          <w:color w:val="0000FF"/>
          <w:sz w:val="24"/>
        </w:rPr>
        <w:tab/>
      </w:r>
      <w:r>
        <w:rPr>
          <w:rFonts w:ascii="Arial" w:hAnsi="Arial" w:cs="Arial"/>
          <w:b/>
          <w:sz w:val="24"/>
        </w:rPr>
        <w:t>Correction to NR TC 11.4.9-Emergency call establishment and release</w:t>
      </w:r>
    </w:p>
    <w:p w14:paraId="0D3497B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CR-2172  Cat: F (Rel-16)</w:t>
      </w:r>
      <w:r>
        <w:rPr>
          <w:i/>
        </w:rPr>
        <w:br/>
      </w:r>
      <w:r>
        <w:rPr>
          <w:i/>
        </w:rPr>
        <w:br/>
      </w:r>
      <w:r>
        <w:rPr>
          <w:i/>
        </w:rPr>
        <w:tab/>
      </w:r>
      <w:r>
        <w:rPr>
          <w:i/>
        </w:rPr>
        <w:tab/>
      </w:r>
      <w:r>
        <w:rPr>
          <w:i/>
        </w:rPr>
        <w:tab/>
      </w:r>
      <w:r>
        <w:rPr>
          <w:i/>
        </w:rPr>
        <w:tab/>
      </w:r>
      <w:r>
        <w:rPr>
          <w:i/>
        </w:rPr>
        <w:tab/>
        <w:t>Source: Huawei, Hisilicon, MediaTek Inc.</w:t>
      </w:r>
    </w:p>
    <w:p w14:paraId="22B4C9DA" w14:textId="77777777" w:rsidR="004A549E" w:rsidRDefault="004A549E" w:rsidP="004A549E">
      <w:pPr>
        <w:rPr>
          <w:rFonts w:ascii="Arial" w:hAnsi="Arial" w:cs="Arial"/>
          <w:b/>
        </w:rPr>
      </w:pPr>
      <w:r>
        <w:rPr>
          <w:rFonts w:ascii="Arial" w:hAnsi="Arial" w:cs="Arial"/>
          <w:b/>
        </w:rPr>
        <w:t xml:space="preserve">Discussion: </w:t>
      </w:r>
    </w:p>
    <w:p w14:paraId="66B0065C" w14:textId="77777777" w:rsidR="004A549E" w:rsidRDefault="004A549E" w:rsidP="004A549E">
      <w:r>
        <w:t>r1</w:t>
      </w:r>
    </w:p>
    <w:p w14:paraId="139AC72E"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R5-213511</w:t>
      </w:r>
      <w:r>
        <w:rPr>
          <w:color w:val="993300"/>
          <w:u w:val="single"/>
        </w:rPr>
        <w:t>.</w:t>
      </w:r>
    </w:p>
    <w:p w14:paraId="192EBD4E" w14:textId="53C257B5" w:rsidR="004A549E" w:rsidRDefault="004A549E" w:rsidP="004A549E">
      <w:pPr>
        <w:rPr>
          <w:rFonts w:ascii="Arial" w:hAnsi="Arial" w:cs="Arial"/>
          <w:b/>
          <w:sz w:val="24"/>
        </w:rPr>
      </w:pPr>
      <w:r>
        <w:rPr>
          <w:rFonts w:ascii="Arial" w:hAnsi="Arial" w:cs="Arial"/>
          <w:b/>
          <w:color w:val="0000FF"/>
          <w:sz w:val="24"/>
        </w:rPr>
        <w:t>R5-213511</w:t>
      </w:r>
      <w:r>
        <w:rPr>
          <w:rFonts w:ascii="Arial" w:hAnsi="Arial" w:cs="Arial"/>
          <w:b/>
          <w:color w:val="0000FF"/>
          <w:sz w:val="24"/>
        </w:rPr>
        <w:tab/>
      </w:r>
      <w:r>
        <w:rPr>
          <w:rFonts w:ascii="Arial" w:hAnsi="Arial" w:cs="Arial"/>
          <w:b/>
          <w:sz w:val="24"/>
        </w:rPr>
        <w:t>Correction to NR TC 11.4.9-Emergency call establishment and release</w:t>
      </w:r>
    </w:p>
    <w:p w14:paraId="5C58618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CR-2172  rev 1 Cat: F (Rel-16)</w:t>
      </w:r>
      <w:r>
        <w:rPr>
          <w:i/>
        </w:rPr>
        <w:br/>
      </w:r>
      <w:r>
        <w:rPr>
          <w:i/>
        </w:rPr>
        <w:br/>
      </w:r>
      <w:r>
        <w:rPr>
          <w:i/>
        </w:rPr>
        <w:tab/>
      </w:r>
      <w:r>
        <w:rPr>
          <w:i/>
        </w:rPr>
        <w:tab/>
      </w:r>
      <w:r>
        <w:rPr>
          <w:i/>
        </w:rPr>
        <w:tab/>
      </w:r>
      <w:r>
        <w:rPr>
          <w:i/>
        </w:rPr>
        <w:tab/>
      </w:r>
      <w:r>
        <w:rPr>
          <w:i/>
        </w:rPr>
        <w:tab/>
        <w:t>Source: Huawei, Hisilicon, MediaTek Inc.</w:t>
      </w:r>
    </w:p>
    <w:p w14:paraId="1EB69180" w14:textId="77777777" w:rsidR="004A549E" w:rsidRDefault="004A549E" w:rsidP="004A549E">
      <w:pPr>
        <w:rPr>
          <w:color w:val="808080"/>
        </w:rPr>
      </w:pPr>
      <w:r>
        <w:rPr>
          <w:color w:val="808080"/>
        </w:rPr>
        <w:t>(Replaces R5-212437)</w:t>
      </w:r>
    </w:p>
    <w:p w14:paraId="044F19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B9916" w14:textId="2287F73D" w:rsidR="004A549E" w:rsidRDefault="004A549E" w:rsidP="004A549E">
      <w:pPr>
        <w:rPr>
          <w:rFonts w:ascii="Arial" w:hAnsi="Arial" w:cs="Arial"/>
          <w:b/>
          <w:sz w:val="24"/>
        </w:rPr>
      </w:pPr>
      <w:r>
        <w:rPr>
          <w:rFonts w:ascii="Arial" w:hAnsi="Arial" w:cs="Arial"/>
          <w:b/>
          <w:color w:val="0000FF"/>
          <w:sz w:val="24"/>
        </w:rPr>
        <w:t>R5-213068</w:t>
      </w:r>
      <w:r>
        <w:rPr>
          <w:rFonts w:ascii="Arial" w:hAnsi="Arial" w:cs="Arial"/>
          <w:b/>
          <w:color w:val="0000FF"/>
          <w:sz w:val="24"/>
        </w:rPr>
        <w:tab/>
      </w:r>
      <w:r>
        <w:rPr>
          <w:rFonts w:ascii="Arial" w:hAnsi="Arial" w:cs="Arial"/>
          <w:b/>
          <w:sz w:val="24"/>
        </w:rPr>
        <w:t>Correction to NR TC 11.4.1-Emergency Call with Network failing the authentication check</w:t>
      </w:r>
    </w:p>
    <w:p w14:paraId="78EE9B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CR-2241  Cat: F (Rel-16)</w:t>
      </w:r>
      <w:r>
        <w:rPr>
          <w:i/>
        </w:rPr>
        <w:br/>
      </w:r>
      <w:r>
        <w:rPr>
          <w:i/>
        </w:rPr>
        <w:br/>
      </w:r>
      <w:r>
        <w:rPr>
          <w:i/>
        </w:rPr>
        <w:tab/>
      </w:r>
      <w:r>
        <w:rPr>
          <w:i/>
        </w:rPr>
        <w:tab/>
      </w:r>
      <w:r>
        <w:rPr>
          <w:i/>
        </w:rPr>
        <w:tab/>
      </w:r>
      <w:r>
        <w:rPr>
          <w:i/>
        </w:rPr>
        <w:tab/>
      </w:r>
      <w:r>
        <w:rPr>
          <w:i/>
        </w:rPr>
        <w:tab/>
        <w:t>Source: Huawei, Hisilicon</w:t>
      </w:r>
    </w:p>
    <w:p w14:paraId="4D80535C" w14:textId="77777777" w:rsidR="004A549E" w:rsidRDefault="004A549E" w:rsidP="004A549E">
      <w:pPr>
        <w:rPr>
          <w:rFonts w:ascii="Arial" w:hAnsi="Arial" w:cs="Arial"/>
          <w:b/>
        </w:rPr>
      </w:pPr>
      <w:r>
        <w:rPr>
          <w:rFonts w:ascii="Arial" w:hAnsi="Arial" w:cs="Arial"/>
          <w:b/>
        </w:rPr>
        <w:t xml:space="preserve">Discussion: </w:t>
      </w:r>
    </w:p>
    <w:p w14:paraId="5101B699" w14:textId="77777777" w:rsidR="004A549E" w:rsidRDefault="004A549E" w:rsidP="004A549E">
      <w:r>
        <w:t>Samsung disagreed with de-registration handling being added: neither of the situations described above, at the end, the UE is not allowed to communicate to the NWK for anything but Emergency call and therefore it is not allowed to initiate de-registration either.</w:t>
      </w:r>
    </w:p>
    <w:p w14:paraId="6DC99880" w14:textId="77777777" w:rsidR="004A549E" w:rsidRDefault="004A549E" w:rsidP="004A549E">
      <w:r>
        <w:t>Also there is disagreement on how to interpret what 5.4.1.3.7 is saying in regard to AUTHENTICATION failure (because the text mentions 2 times "For items c, d, e, and f" in 2 different contexts).</w:t>
      </w:r>
    </w:p>
    <w:p w14:paraId="2A1C1C85" w14:textId="77777777" w:rsidR="004A549E" w:rsidRDefault="004A549E" w:rsidP="004A549E">
      <w:r>
        <w:t>r1</w:t>
      </w:r>
    </w:p>
    <w:p w14:paraId="16783E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R5-213512</w:t>
      </w:r>
      <w:r>
        <w:rPr>
          <w:color w:val="993300"/>
          <w:u w:val="single"/>
        </w:rPr>
        <w:t>.</w:t>
      </w:r>
    </w:p>
    <w:p w14:paraId="5524A930" w14:textId="54EBF4F0" w:rsidR="004A549E" w:rsidRDefault="004A549E" w:rsidP="004A549E">
      <w:pPr>
        <w:rPr>
          <w:rFonts w:ascii="Arial" w:hAnsi="Arial" w:cs="Arial"/>
          <w:b/>
          <w:sz w:val="24"/>
        </w:rPr>
      </w:pPr>
      <w:r>
        <w:rPr>
          <w:rFonts w:ascii="Arial" w:hAnsi="Arial" w:cs="Arial"/>
          <w:b/>
          <w:color w:val="0000FF"/>
          <w:sz w:val="24"/>
        </w:rPr>
        <w:t>R5-213512</w:t>
      </w:r>
      <w:r>
        <w:rPr>
          <w:rFonts w:ascii="Arial" w:hAnsi="Arial" w:cs="Arial"/>
          <w:b/>
          <w:color w:val="0000FF"/>
          <w:sz w:val="24"/>
        </w:rPr>
        <w:tab/>
      </w:r>
      <w:r>
        <w:rPr>
          <w:rFonts w:ascii="Arial" w:hAnsi="Arial" w:cs="Arial"/>
          <w:b/>
          <w:sz w:val="24"/>
        </w:rPr>
        <w:t>Correction to NR TC 11.4.1-Emergency Call with Network failing the authentication check</w:t>
      </w:r>
    </w:p>
    <w:p w14:paraId="314CEA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CR-2241  rev 1 Cat: F (Rel-16)</w:t>
      </w:r>
      <w:r>
        <w:rPr>
          <w:i/>
        </w:rPr>
        <w:br/>
      </w:r>
      <w:r>
        <w:rPr>
          <w:i/>
        </w:rPr>
        <w:br/>
      </w:r>
      <w:r>
        <w:rPr>
          <w:i/>
        </w:rPr>
        <w:tab/>
      </w:r>
      <w:r>
        <w:rPr>
          <w:i/>
        </w:rPr>
        <w:tab/>
      </w:r>
      <w:r>
        <w:rPr>
          <w:i/>
        </w:rPr>
        <w:tab/>
      </w:r>
      <w:r>
        <w:rPr>
          <w:i/>
        </w:rPr>
        <w:tab/>
      </w:r>
      <w:r>
        <w:rPr>
          <w:i/>
        </w:rPr>
        <w:tab/>
        <w:t>Source: Huawei, Hisilicon</w:t>
      </w:r>
    </w:p>
    <w:p w14:paraId="6D73CCC7" w14:textId="77777777" w:rsidR="004A549E" w:rsidRDefault="004A549E" w:rsidP="004A549E">
      <w:pPr>
        <w:rPr>
          <w:color w:val="808080"/>
        </w:rPr>
      </w:pPr>
      <w:r>
        <w:rPr>
          <w:color w:val="808080"/>
        </w:rPr>
        <w:t>(Replaces R5-213068)</w:t>
      </w:r>
    </w:p>
    <w:p w14:paraId="6A9CFC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6241" w14:textId="77777777" w:rsidR="004A549E" w:rsidRDefault="004A549E" w:rsidP="004A549E">
      <w:pPr>
        <w:pStyle w:val="Heading5"/>
      </w:pPr>
      <w:bookmarkStart w:id="1202" w:name="_Toc73402318"/>
      <w:bookmarkStart w:id="1203" w:name="_Toc73451777"/>
      <w:r>
        <w:t>6.3.2.5</w:t>
      </w:r>
      <w:r>
        <w:tab/>
        <w:t>TS 38.523-2</w:t>
      </w:r>
      <w:bookmarkEnd w:id="1202"/>
      <w:bookmarkEnd w:id="1203"/>
    </w:p>
    <w:p w14:paraId="7B2081C3" w14:textId="31C56B63" w:rsidR="004A549E" w:rsidRDefault="004A549E" w:rsidP="004A549E">
      <w:pPr>
        <w:rPr>
          <w:rFonts w:ascii="Arial" w:hAnsi="Arial" w:cs="Arial"/>
          <w:b/>
          <w:sz w:val="24"/>
        </w:rPr>
      </w:pPr>
      <w:r>
        <w:rPr>
          <w:rFonts w:ascii="Arial" w:hAnsi="Arial" w:cs="Arial"/>
          <w:b/>
          <w:color w:val="0000FF"/>
          <w:sz w:val="24"/>
        </w:rPr>
        <w:t>R5-212137</w:t>
      </w:r>
      <w:r>
        <w:rPr>
          <w:rFonts w:ascii="Arial" w:hAnsi="Arial" w:cs="Arial"/>
          <w:b/>
          <w:color w:val="0000FF"/>
          <w:sz w:val="24"/>
        </w:rPr>
        <w:tab/>
      </w:r>
      <w:r>
        <w:rPr>
          <w:rFonts w:ascii="Arial" w:hAnsi="Arial" w:cs="Arial"/>
          <w:b/>
          <w:sz w:val="24"/>
        </w:rPr>
        <w:t>Update of 5G-NR test cases applicability</w:t>
      </w:r>
    </w:p>
    <w:p w14:paraId="51D208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CR-0134  Cat: F (Rel-16)</w:t>
      </w:r>
      <w:r>
        <w:rPr>
          <w:i/>
        </w:rPr>
        <w:br/>
      </w:r>
      <w:r>
        <w:rPr>
          <w:i/>
        </w:rPr>
        <w:br/>
      </w:r>
      <w:r>
        <w:rPr>
          <w:i/>
        </w:rPr>
        <w:tab/>
      </w:r>
      <w:r>
        <w:rPr>
          <w:i/>
        </w:rPr>
        <w:tab/>
      </w:r>
      <w:r>
        <w:rPr>
          <w:i/>
        </w:rPr>
        <w:tab/>
      </w:r>
      <w:r>
        <w:rPr>
          <w:i/>
        </w:rPr>
        <w:tab/>
      </w:r>
      <w:r>
        <w:rPr>
          <w:i/>
        </w:rPr>
        <w:tab/>
        <w:t>Source: Qualcomm Wireless GmbH, ZTE</w:t>
      </w:r>
    </w:p>
    <w:p w14:paraId="643DAE77" w14:textId="77777777" w:rsidR="004A549E" w:rsidRDefault="004A549E" w:rsidP="004A549E">
      <w:pPr>
        <w:rPr>
          <w:rFonts w:ascii="Arial" w:hAnsi="Arial" w:cs="Arial"/>
          <w:b/>
        </w:rPr>
      </w:pPr>
      <w:r>
        <w:rPr>
          <w:rFonts w:ascii="Arial" w:hAnsi="Arial" w:cs="Arial"/>
          <w:b/>
        </w:rPr>
        <w:t xml:space="preserve">Discussion: </w:t>
      </w:r>
    </w:p>
    <w:p w14:paraId="168DD896" w14:textId="77777777" w:rsidR="004A549E" w:rsidRDefault="004A549E" w:rsidP="004A549E">
      <w:r>
        <w:t>r1</w:t>
      </w:r>
    </w:p>
    <w:p w14:paraId="7E77C3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R5-213513</w:t>
      </w:r>
      <w:r>
        <w:rPr>
          <w:color w:val="993300"/>
          <w:u w:val="single"/>
        </w:rPr>
        <w:t>.</w:t>
      </w:r>
    </w:p>
    <w:p w14:paraId="7DB57819" w14:textId="24D04004" w:rsidR="004A549E" w:rsidRDefault="004A549E" w:rsidP="004A549E">
      <w:pPr>
        <w:rPr>
          <w:rFonts w:ascii="Arial" w:hAnsi="Arial" w:cs="Arial"/>
          <w:b/>
          <w:sz w:val="24"/>
        </w:rPr>
      </w:pPr>
      <w:r>
        <w:rPr>
          <w:rFonts w:ascii="Arial" w:hAnsi="Arial" w:cs="Arial"/>
          <w:b/>
          <w:color w:val="0000FF"/>
          <w:sz w:val="24"/>
        </w:rPr>
        <w:t>R5-213513</w:t>
      </w:r>
      <w:r>
        <w:rPr>
          <w:rFonts w:ascii="Arial" w:hAnsi="Arial" w:cs="Arial"/>
          <w:b/>
          <w:color w:val="0000FF"/>
          <w:sz w:val="24"/>
        </w:rPr>
        <w:tab/>
      </w:r>
      <w:r>
        <w:rPr>
          <w:rFonts w:ascii="Arial" w:hAnsi="Arial" w:cs="Arial"/>
          <w:b/>
          <w:sz w:val="24"/>
        </w:rPr>
        <w:t>Update of 5G-NR test cases applicability</w:t>
      </w:r>
    </w:p>
    <w:p w14:paraId="3616D17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CR-0134  rev 1 Cat: F (Rel-16)</w:t>
      </w:r>
      <w:r>
        <w:rPr>
          <w:i/>
        </w:rPr>
        <w:br/>
      </w:r>
      <w:r>
        <w:rPr>
          <w:i/>
        </w:rPr>
        <w:lastRenderedPageBreak/>
        <w:br/>
      </w:r>
      <w:r>
        <w:rPr>
          <w:i/>
        </w:rPr>
        <w:tab/>
      </w:r>
      <w:r>
        <w:rPr>
          <w:i/>
        </w:rPr>
        <w:tab/>
      </w:r>
      <w:r>
        <w:rPr>
          <w:i/>
        </w:rPr>
        <w:tab/>
      </w:r>
      <w:r>
        <w:rPr>
          <w:i/>
        </w:rPr>
        <w:tab/>
      </w:r>
      <w:r>
        <w:rPr>
          <w:i/>
        </w:rPr>
        <w:tab/>
        <w:t>Source: Qualcomm Wireless GmbH, ZTE</w:t>
      </w:r>
    </w:p>
    <w:p w14:paraId="4B67887E" w14:textId="77777777" w:rsidR="004A549E" w:rsidRDefault="004A549E" w:rsidP="004A549E">
      <w:pPr>
        <w:rPr>
          <w:color w:val="808080"/>
        </w:rPr>
      </w:pPr>
      <w:r>
        <w:rPr>
          <w:color w:val="808080"/>
        </w:rPr>
        <w:t>(Replaces R5-212137)</w:t>
      </w:r>
    </w:p>
    <w:p w14:paraId="1DCAE1E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9B50" w14:textId="3FA7CEBF" w:rsidR="004A549E" w:rsidRDefault="004A549E" w:rsidP="004A549E">
      <w:pPr>
        <w:rPr>
          <w:rFonts w:ascii="Arial" w:hAnsi="Arial" w:cs="Arial"/>
          <w:b/>
          <w:sz w:val="24"/>
        </w:rPr>
      </w:pPr>
      <w:r>
        <w:rPr>
          <w:rFonts w:ascii="Arial" w:hAnsi="Arial" w:cs="Arial"/>
          <w:b/>
          <w:color w:val="0000FF"/>
          <w:sz w:val="24"/>
        </w:rPr>
        <w:t>R5-212380</w:t>
      </w:r>
      <w:r>
        <w:rPr>
          <w:rFonts w:ascii="Arial" w:hAnsi="Arial" w:cs="Arial"/>
          <w:b/>
          <w:color w:val="0000FF"/>
          <w:sz w:val="24"/>
        </w:rPr>
        <w:tab/>
      </w:r>
      <w:r>
        <w:rPr>
          <w:rFonts w:ascii="Arial" w:hAnsi="Arial" w:cs="Arial"/>
          <w:b/>
          <w:sz w:val="24"/>
        </w:rPr>
        <w:t>Correcting applicability condition for C36 used in TS 38.523 TC 6.1.1.5</w:t>
      </w:r>
    </w:p>
    <w:p w14:paraId="4D3305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CR-0137  Cat: F (Rel-16)</w:t>
      </w:r>
      <w:r>
        <w:rPr>
          <w:i/>
        </w:rPr>
        <w:br/>
      </w:r>
      <w:r>
        <w:rPr>
          <w:i/>
        </w:rPr>
        <w:br/>
      </w:r>
      <w:r>
        <w:rPr>
          <w:i/>
        </w:rPr>
        <w:tab/>
      </w:r>
      <w:r>
        <w:rPr>
          <w:i/>
        </w:rPr>
        <w:tab/>
      </w:r>
      <w:r>
        <w:rPr>
          <w:i/>
        </w:rPr>
        <w:tab/>
      </w:r>
      <w:r>
        <w:rPr>
          <w:i/>
        </w:rPr>
        <w:tab/>
      </w:r>
      <w:r>
        <w:rPr>
          <w:i/>
        </w:rPr>
        <w:tab/>
        <w:t>Source: Apple (UK) Limited</w:t>
      </w:r>
    </w:p>
    <w:p w14:paraId="3BC5C369" w14:textId="77777777" w:rsidR="004A549E" w:rsidRDefault="004A549E" w:rsidP="004A549E">
      <w:pPr>
        <w:rPr>
          <w:rFonts w:ascii="Arial" w:hAnsi="Arial" w:cs="Arial"/>
          <w:b/>
        </w:rPr>
      </w:pPr>
      <w:r>
        <w:rPr>
          <w:rFonts w:ascii="Arial" w:hAnsi="Arial" w:cs="Arial"/>
          <w:b/>
        </w:rPr>
        <w:t xml:space="preserve">Abstract: </w:t>
      </w:r>
    </w:p>
    <w:p w14:paraId="1D6602F0" w14:textId="77777777" w:rsidR="004A549E" w:rsidRDefault="004A549E" w:rsidP="004A549E">
      <w:r>
        <w:t>Adjusted applicability statement for 38.523 TC 6.1.1.5 since the wrong PICs is referenced in condition C36</w:t>
      </w:r>
    </w:p>
    <w:p w14:paraId="45F8019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33B26" w14:textId="79376B63" w:rsidR="004A549E" w:rsidRDefault="004A549E" w:rsidP="004A549E">
      <w:pPr>
        <w:rPr>
          <w:rFonts w:ascii="Arial" w:hAnsi="Arial" w:cs="Arial"/>
          <w:b/>
          <w:sz w:val="24"/>
        </w:rPr>
      </w:pPr>
      <w:r>
        <w:rPr>
          <w:rFonts w:ascii="Arial" w:hAnsi="Arial" w:cs="Arial"/>
          <w:b/>
          <w:color w:val="0000FF"/>
          <w:sz w:val="24"/>
        </w:rPr>
        <w:t>R5-212386</w:t>
      </w:r>
      <w:r>
        <w:rPr>
          <w:rFonts w:ascii="Arial" w:hAnsi="Arial" w:cs="Arial"/>
          <w:b/>
          <w:color w:val="0000FF"/>
          <w:sz w:val="24"/>
        </w:rPr>
        <w:tab/>
      </w:r>
      <w:r>
        <w:rPr>
          <w:rFonts w:ascii="Arial" w:hAnsi="Arial" w:cs="Arial"/>
          <w:b/>
          <w:sz w:val="24"/>
        </w:rPr>
        <w:t>Update to applicability of TC 11.4.10 and 11.4.11</w:t>
      </w:r>
    </w:p>
    <w:p w14:paraId="77461A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CR-0138  Cat: F (Rel-16)</w:t>
      </w:r>
      <w:r>
        <w:rPr>
          <w:i/>
        </w:rPr>
        <w:br/>
      </w:r>
      <w:r>
        <w:rPr>
          <w:i/>
        </w:rPr>
        <w:br/>
      </w:r>
      <w:r>
        <w:rPr>
          <w:i/>
        </w:rPr>
        <w:tab/>
      </w:r>
      <w:r>
        <w:rPr>
          <w:i/>
        </w:rPr>
        <w:tab/>
      </w:r>
      <w:r>
        <w:rPr>
          <w:i/>
        </w:rPr>
        <w:tab/>
      </w:r>
      <w:r>
        <w:rPr>
          <w:i/>
        </w:rPr>
        <w:tab/>
      </w:r>
      <w:r>
        <w:rPr>
          <w:i/>
        </w:rPr>
        <w:tab/>
        <w:t>Source: Samsung</w:t>
      </w:r>
    </w:p>
    <w:p w14:paraId="1741AF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FA0C9" w14:textId="59DE4AD8" w:rsidR="004A549E" w:rsidRDefault="004A549E" w:rsidP="004A549E">
      <w:pPr>
        <w:rPr>
          <w:rFonts w:ascii="Arial" w:hAnsi="Arial" w:cs="Arial"/>
          <w:b/>
          <w:sz w:val="24"/>
        </w:rPr>
      </w:pPr>
      <w:r>
        <w:rPr>
          <w:rFonts w:ascii="Arial" w:hAnsi="Arial" w:cs="Arial"/>
          <w:b/>
          <w:color w:val="0000FF"/>
          <w:sz w:val="24"/>
        </w:rPr>
        <w:t>R5-212438</w:t>
      </w:r>
      <w:r>
        <w:rPr>
          <w:rFonts w:ascii="Arial" w:hAnsi="Arial" w:cs="Arial"/>
          <w:b/>
          <w:color w:val="0000FF"/>
          <w:sz w:val="24"/>
        </w:rPr>
        <w:tab/>
      </w:r>
      <w:r>
        <w:rPr>
          <w:rFonts w:ascii="Arial" w:hAnsi="Arial" w:cs="Arial"/>
          <w:b/>
          <w:sz w:val="24"/>
        </w:rPr>
        <w:t>Correction to applicability for Multi-Layer TCs</w:t>
      </w:r>
    </w:p>
    <w:p w14:paraId="00EF32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CR-0139  Cat: F (Rel-16)</w:t>
      </w:r>
      <w:r>
        <w:rPr>
          <w:i/>
        </w:rPr>
        <w:br/>
      </w:r>
      <w:r>
        <w:rPr>
          <w:i/>
        </w:rPr>
        <w:br/>
      </w:r>
      <w:r>
        <w:rPr>
          <w:i/>
        </w:rPr>
        <w:tab/>
      </w:r>
      <w:r>
        <w:rPr>
          <w:i/>
        </w:rPr>
        <w:tab/>
      </w:r>
      <w:r>
        <w:rPr>
          <w:i/>
        </w:rPr>
        <w:tab/>
      </w:r>
      <w:r>
        <w:rPr>
          <w:i/>
        </w:rPr>
        <w:tab/>
      </w:r>
      <w:r>
        <w:rPr>
          <w:i/>
        </w:rPr>
        <w:tab/>
        <w:t>Source: Huawei, Hisilicon</w:t>
      </w:r>
    </w:p>
    <w:p w14:paraId="1156E96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A1F7A" w14:textId="57FD0CF9" w:rsidR="004A549E" w:rsidRDefault="004A549E" w:rsidP="004A549E">
      <w:pPr>
        <w:rPr>
          <w:rFonts w:ascii="Arial" w:hAnsi="Arial" w:cs="Arial"/>
          <w:b/>
          <w:sz w:val="24"/>
        </w:rPr>
      </w:pPr>
      <w:r>
        <w:rPr>
          <w:rFonts w:ascii="Arial" w:hAnsi="Arial" w:cs="Arial"/>
          <w:b/>
          <w:color w:val="0000FF"/>
          <w:sz w:val="24"/>
        </w:rPr>
        <w:t>R5-212596</w:t>
      </w:r>
      <w:r>
        <w:rPr>
          <w:rFonts w:ascii="Arial" w:hAnsi="Arial" w:cs="Arial"/>
          <w:b/>
          <w:color w:val="0000FF"/>
          <w:sz w:val="24"/>
        </w:rPr>
        <w:tab/>
      </w:r>
      <w:r>
        <w:rPr>
          <w:rFonts w:ascii="Arial" w:hAnsi="Arial" w:cs="Arial"/>
          <w:b/>
          <w:sz w:val="24"/>
        </w:rPr>
        <w:t>Addition of applicability for new test case 6.3.1.10</w:t>
      </w:r>
    </w:p>
    <w:p w14:paraId="4FA399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CR-0145  Cat: F (Rel-16)</w:t>
      </w:r>
      <w:r>
        <w:rPr>
          <w:i/>
        </w:rPr>
        <w:br/>
      </w:r>
      <w:r>
        <w:rPr>
          <w:i/>
        </w:rPr>
        <w:br/>
      </w:r>
      <w:r>
        <w:rPr>
          <w:i/>
        </w:rPr>
        <w:tab/>
      </w:r>
      <w:r>
        <w:rPr>
          <w:i/>
        </w:rPr>
        <w:tab/>
      </w:r>
      <w:r>
        <w:rPr>
          <w:i/>
        </w:rPr>
        <w:tab/>
      </w:r>
      <w:r>
        <w:rPr>
          <w:i/>
        </w:rPr>
        <w:tab/>
      </w:r>
      <w:r>
        <w:rPr>
          <w:i/>
        </w:rPr>
        <w:tab/>
        <w:t>Source: ZTE Corporation</w:t>
      </w:r>
    </w:p>
    <w:p w14:paraId="216A447E" w14:textId="77777777" w:rsidR="004A549E" w:rsidRDefault="004A549E" w:rsidP="004A549E">
      <w:pPr>
        <w:rPr>
          <w:rFonts w:ascii="Arial" w:hAnsi="Arial" w:cs="Arial"/>
          <w:b/>
        </w:rPr>
      </w:pPr>
      <w:r>
        <w:rPr>
          <w:rFonts w:ascii="Arial" w:hAnsi="Arial" w:cs="Arial"/>
          <w:b/>
        </w:rPr>
        <w:t xml:space="preserve">Discussion: </w:t>
      </w:r>
    </w:p>
    <w:p w14:paraId="16925CE9" w14:textId="77777777" w:rsidR="004A549E" w:rsidRDefault="004A549E" w:rsidP="004A549E">
      <w:r>
        <w:t>merged into R5-212137</w:t>
      </w:r>
    </w:p>
    <w:p w14:paraId="45DE69C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788D9" w14:textId="3A4053A1" w:rsidR="004A549E" w:rsidRDefault="004A549E" w:rsidP="004A549E">
      <w:pPr>
        <w:rPr>
          <w:rFonts w:ascii="Arial" w:hAnsi="Arial" w:cs="Arial"/>
          <w:b/>
          <w:sz w:val="24"/>
        </w:rPr>
      </w:pPr>
      <w:r>
        <w:rPr>
          <w:rFonts w:ascii="Arial" w:hAnsi="Arial" w:cs="Arial"/>
          <w:b/>
          <w:color w:val="0000FF"/>
          <w:sz w:val="24"/>
        </w:rPr>
        <w:t>R5-212871</w:t>
      </w:r>
      <w:r>
        <w:rPr>
          <w:rFonts w:ascii="Arial" w:hAnsi="Arial" w:cs="Arial"/>
          <w:b/>
          <w:color w:val="0000FF"/>
          <w:sz w:val="24"/>
        </w:rPr>
        <w:tab/>
      </w:r>
      <w:r>
        <w:rPr>
          <w:rFonts w:ascii="Arial" w:hAnsi="Arial" w:cs="Arial"/>
          <w:b/>
          <w:sz w:val="24"/>
        </w:rPr>
        <w:t>Correction of condition for PLMN selection Test Case</w:t>
      </w:r>
    </w:p>
    <w:p w14:paraId="35C9AF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CR-0148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1DB505B" w14:textId="77777777" w:rsidR="004A549E" w:rsidRDefault="004A549E" w:rsidP="004A549E">
      <w:pPr>
        <w:rPr>
          <w:rFonts w:ascii="Arial" w:hAnsi="Arial" w:cs="Arial"/>
          <w:b/>
        </w:rPr>
      </w:pPr>
      <w:r>
        <w:rPr>
          <w:rFonts w:ascii="Arial" w:hAnsi="Arial" w:cs="Arial"/>
          <w:b/>
        </w:rPr>
        <w:t xml:space="preserve">Discussion: </w:t>
      </w:r>
    </w:p>
    <w:p w14:paraId="2E6D2846" w14:textId="77777777" w:rsidR="004A549E" w:rsidRDefault="004A549E" w:rsidP="004A549E">
      <w:r>
        <w:t>WIC was changed to 5GS.</w:t>
      </w:r>
    </w:p>
    <w:p w14:paraId="4C4AC524" w14:textId="77777777" w:rsidR="004A549E" w:rsidRDefault="004A549E" w:rsidP="004A549E">
      <w:r>
        <w:t>Conflicted with CR# R5-212380, after discussion with TDIA.</w:t>
      </w:r>
    </w:p>
    <w:p w14:paraId="0C9097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50D22" w14:textId="29F95085" w:rsidR="004A549E" w:rsidRDefault="004A549E" w:rsidP="004A549E">
      <w:pPr>
        <w:rPr>
          <w:rFonts w:ascii="Arial" w:hAnsi="Arial" w:cs="Arial"/>
          <w:b/>
          <w:sz w:val="24"/>
        </w:rPr>
      </w:pPr>
      <w:r>
        <w:rPr>
          <w:rFonts w:ascii="Arial" w:hAnsi="Arial" w:cs="Arial"/>
          <w:b/>
          <w:color w:val="0000FF"/>
          <w:sz w:val="24"/>
        </w:rPr>
        <w:lastRenderedPageBreak/>
        <w:t>R5-212883</w:t>
      </w:r>
      <w:r>
        <w:rPr>
          <w:rFonts w:ascii="Arial" w:hAnsi="Arial" w:cs="Arial"/>
          <w:b/>
          <w:color w:val="0000FF"/>
          <w:sz w:val="24"/>
        </w:rPr>
        <w:tab/>
      </w:r>
      <w:r>
        <w:rPr>
          <w:rFonts w:ascii="Arial" w:hAnsi="Arial" w:cs="Arial"/>
          <w:b/>
          <w:sz w:val="24"/>
        </w:rPr>
        <w:t xml:space="preserve">Update of test case titles of 5GC in applicability table </w:t>
      </w:r>
    </w:p>
    <w:p w14:paraId="795BF30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CR-0149  Cat: F (Rel-16)</w:t>
      </w:r>
      <w:r>
        <w:rPr>
          <w:i/>
        </w:rPr>
        <w:br/>
      </w:r>
      <w:r>
        <w:rPr>
          <w:i/>
        </w:rPr>
        <w:br/>
      </w:r>
      <w:r>
        <w:rPr>
          <w:i/>
        </w:rPr>
        <w:tab/>
      </w:r>
      <w:r>
        <w:rPr>
          <w:i/>
        </w:rPr>
        <w:tab/>
      </w:r>
      <w:r>
        <w:rPr>
          <w:i/>
        </w:rPr>
        <w:tab/>
      </w:r>
      <w:r>
        <w:rPr>
          <w:i/>
        </w:rPr>
        <w:tab/>
      </w:r>
      <w:r>
        <w:rPr>
          <w:i/>
        </w:rPr>
        <w:tab/>
        <w:t>Source: CATT, TDIA</w:t>
      </w:r>
    </w:p>
    <w:p w14:paraId="01171082" w14:textId="77777777" w:rsidR="004A549E" w:rsidRDefault="004A549E" w:rsidP="004A549E">
      <w:pPr>
        <w:rPr>
          <w:rFonts w:ascii="Arial" w:hAnsi="Arial" w:cs="Arial"/>
          <w:b/>
        </w:rPr>
      </w:pPr>
      <w:r>
        <w:rPr>
          <w:rFonts w:ascii="Arial" w:hAnsi="Arial" w:cs="Arial"/>
          <w:b/>
        </w:rPr>
        <w:t xml:space="preserve">Discussion: </w:t>
      </w:r>
    </w:p>
    <w:p w14:paraId="10BD185E" w14:textId="77777777" w:rsidR="004A549E" w:rsidRDefault="004A549E" w:rsidP="004A549E">
      <w:r>
        <w:t>r1</w:t>
      </w:r>
    </w:p>
    <w:p w14:paraId="3B9B24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R5-213514</w:t>
      </w:r>
      <w:r>
        <w:rPr>
          <w:color w:val="993300"/>
          <w:u w:val="single"/>
        </w:rPr>
        <w:t>.</w:t>
      </w:r>
    </w:p>
    <w:p w14:paraId="5C92D8C1" w14:textId="7D1F297F" w:rsidR="004A549E" w:rsidRDefault="004A549E" w:rsidP="004A549E">
      <w:pPr>
        <w:rPr>
          <w:rFonts w:ascii="Arial" w:hAnsi="Arial" w:cs="Arial"/>
          <w:b/>
          <w:sz w:val="24"/>
        </w:rPr>
      </w:pPr>
      <w:r>
        <w:rPr>
          <w:rFonts w:ascii="Arial" w:hAnsi="Arial" w:cs="Arial"/>
          <w:b/>
          <w:color w:val="0000FF"/>
          <w:sz w:val="24"/>
        </w:rPr>
        <w:t>R5-213514</w:t>
      </w:r>
      <w:r>
        <w:rPr>
          <w:rFonts w:ascii="Arial" w:hAnsi="Arial" w:cs="Arial"/>
          <w:b/>
          <w:color w:val="0000FF"/>
          <w:sz w:val="24"/>
        </w:rPr>
        <w:tab/>
      </w:r>
      <w:r>
        <w:rPr>
          <w:rFonts w:ascii="Arial" w:hAnsi="Arial" w:cs="Arial"/>
          <w:b/>
          <w:sz w:val="24"/>
        </w:rPr>
        <w:t xml:space="preserve">Update of test case titles of 5GC in applicability table </w:t>
      </w:r>
    </w:p>
    <w:p w14:paraId="6556516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CR-0149  rev 1 Cat: F (Rel-16)</w:t>
      </w:r>
      <w:r>
        <w:rPr>
          <w:i/>
        </w:rPr>
        <w:br/>
      </w:r>
      <w:r>
        <w:rPr>
          <w:i/>
        </w:rPr>
        <w:br/>
      </w:r>
      <w:r>
        <w:rPr>
          <w:i/>
        </w:rPr>
        <w:tab/>
      </w:r>
      <w:r>
        <w:rPr>
          <w:i/>
        </w:rPr>
        <w:tab/>
      </w:r>
      <w:r>
        <w:rPr>
          <w:i/>
        </w:rPr>
        <w:tab/>
      </w:r>
      <w:r>
        <w:rPr>
          <w:i/>
        </w:rPr>
        <w:tab/>
      </w:r>
      <w:r>
        <w:rPr>
          <w:i/>
        </w:rPr>
        <w:tab/>
        <w:t>Source: CATT, TDIA</w:t>
      </w:r>
    </w:p>
    <w:p w14:paraId="5ADDEEAD" w14:textId="77777777" w:rsidR="004A549E" w:rsidRDefault="004A549E" w:rsidP="004A549E">
      <w:pPr>
        <w:rPr>
          <w:color w:val="808080"/>
        </w:rPr>
      </w:pPr>
      <w:r>
        <w:rPr>
          <w:color w:val="808080"/>
        </w:rPr>
        <w:t>(Replaces R5-212883)</w:t>
      </w:r>
    </w:p>
    <w:p w14:paraId="5578DF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7F8A8" w14:textId="20D6F4C6" w:rsidR="004A549E" w:rsidRDefault="004A549E" w:rsidP="004A549E">
      <w:pPr>
        <w:rPr>
          <w:rFonts w:ascii="Arial" w:hAnsi="Arial" w:cs="Arial"/>
          <w:b/>
          <w:sz w:val="24"/>
        </w:rPr>
      </w:pPr>
      <w:r>
        <w:rPr>
          <w:rFonts w:ascii="Arial" w:hAnsi="Arial" w:cs="Arial"/>
          <w:b/>
          <w:color w:val="0000FF"/>
          <w:sz w:val="24"/>
        </w:rPr>
        <w:t>R5-213123</w:t>
      </w:r>
      <w:r>
        <w:rPr>
          <w:rFonts w:ascii="Arial" w:hAnsi="Arial" w:cs="Arial"/>
          <w:b/>
          <w:color w:val="0000FF"/>
          <w:sz w:val="24"/>
        </w:rPr>
        <w:tab/>
      </w:r>
      <w:r>
        <w:rPr>
          <w:rFonts w:ascii="Arial" w:hAnsi="Arial" w:cs="Arial"/>
          <w:b/>
          <w:sz w:val="24"/>
        </w:rPr>
        <w:t>Addition of applicability for NR5G RRC TC 8.1.1.3.7</w:t>
      </w:r>
    </w:p>
    <w:p w14:paraId="1CADC3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CR-0151  Cat: F (Rel-16)</w:t>
      </w:r>
      <w:r>
        <w:rPr>
          <w:i/>
        </w:rPr>
        <w:br/>
      </w:r>
      <w:r>
        <w:rPr>
          <w:i/>
        </w:rPr>
        <w:br/>
      </w:r>
      <w:r>
        <w:rPr>
          <w:i/>
        </w:rPr>
        <w:tab/>
      </w:r>
      <w:r>
        <w:rPr>
          <w:i/>
        </w:rPr>
        <w:tab/>
      </w:r>
      <w:r>
        <w:rPr>
          <w:i/>
        </w:rPr>
        <w:tab/>
      </w:r>
      <w:r>
        <w:rPr>
          <w:i/>
        </w:rPr>
        <w:tab/>
      </w:r>
      <w:r>
        <w:rPr>
          <w:i/>
        </w:rPr>
        <w:tab/>
        <w:t>Source: Qualcomm CDMA Technologies</w:t>
      </w:r>
    </w:p>
    <w:p w14:paraId="5C65BE80" w14:textId="77777777" w:rsidR="004A549E" w:rsidRDefault="004A549E" w:rsidP="004A549E">
      <w:pPr>
        <w:rPr>
          <w:rFonts w:ascii="Arial" w:hAnsi="Arial" w:cs="Arial"/>
          <w:b/>
        </w:rPr>
      </w:pPr>
      <w:r>
        <w:rPr>
          <w:rFonts w:ascii="Arial" w:hAnsi="Arial" w:cs="Arial"/>
          <w:b/>
        </w:rPr>
        <w:t xml:space="preserve">Discussion: </w:t>
      </w:r>
    </w:p>
    <w:p w14:paraId="21E6F359" w14:textId="77777777" w:rsidR="004A549E" w:rsidRDefault="004A549E" w:rsidP="004A549E">
      <w:r>
        <w:t>r1</w:t>
      </w:r>
    </w:p>
    <w:p w14:paraId="61F57BC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R5-213515</w:t>
      </w:r>
      <w:r>
        <w:rPr>
          <w:color w:val="993300"/>
          <w:u w:val="single"/>
        </w:rPr>
        <w:t>.</w:t>
      </w:r>
    </w:p>
    <w:p w14:paraId="717906A0" w14:textId="32965FAC" w:rsidR="004A549E" w:rsidRDefault="004A549E" w:rsidP="004A549E">
      <w:pPr>
        <w:rPr>
          <w:rFonts w:ascii="Arial" w:hAnsi="Arial" w:cs="Arial"/>
          <w:b/>
          <w:sz w:val="24"/>
        </w:rPr>
      </w:pPr>
      <w:r>
        <w:rPr>
          <w:rFonts w:ascii="Arial" w:hAnsi="Arial" w:cs="Arial"/>
          <w:b/>
          <w:color w:val="0000FF"/>
          <w:sz w:val="24"/>
        </w:rPr>
        <w:t>R5-213515</w:t>
      </w:r>
      <w:r>
        <w:rPr>
          <w:rFonts w:ascii="Arial" w:hAnsi="Arial" w:cs="Arial"/>
          <w:b/>
          <w:color w:val="0000FF"/>
          <w:sz w:val="24"/>
        </w:rPr>
        <w:tab/>
      </w:r>
      <w:r>
        <w:rPr>
          <w:rFonts w:ascii="Arial" w:hAnsi="Arial" w:cs="Arial"/>
          <w:b/>
          <w:sz w:val="24"/>
        </w:rPr>
        <w:t>Addition of applicability for NR5G RRC TC 8.1.1.3.7</w:t>
      </w:r>
    </w:p>
    <w:p w14:paraId="1D8930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CR-0151  rev 1 Cat: F (Rel-16)</w:t>
      </w:r>
      <w:r>
        <w:rPr>
          <w:i/>
        </w:rPr>
        <w:br/>
      </w:r>
      <w:r>
        <w:rPr>
          <w:i/>
        </w:rPr>
        <w:br/>
      </w:r>
      <w:r>
        <w:rPr>
          <w:i/>
        </w:rPr>
        <w:tab/>
      </w:r>
      <w:r>
        <w:rPr>
          <w:i/>
        </w:rPr>
        <w:tab/>
      </w:r>
      <w:r>
        <w:rPr>
          <w:i/>
        </w:rPr>
        <w:tab/>
      </w:r>
      <w:r>
        <w:rPr>
          <w:i/>
        </w:rPr>
        <w:tab/>
      </w:r>
      <w:r>
        <w:rPr>
          <w:i/>
        </w:rPr>
        <w:tab/>
        <w:t>Source: Qualcomm CDMA Technologies</w:t>
      </w:r>
    </w:p>
    <w:p w14:paraId="4ADD9CA7" w14:textId="77777777" w:rsidR="004A549E" w:rsidRDefault="004A549E" w:rsidP="004A549E">
      <w:pPr>
        <w:rPr>
          <w:color w:val="808080"/>
        </w:rPr>
      </w:pPr>
      <w:r>
        <w:rPr>
          <w:color w:val="808080"/>
        </w:rPr>
        <w:t>(Replaces R5-213123)</w:t>
      </w:r>
    </w:p>
    <w:p w14:paraId="65D85B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11C21" w14:textId="71B6434D" w:rsidR="004A549E" w:rsidRDefault="004A549E" w:rsidP="004A549E">
      <w:pPr>
        <w:rPr>
          <w:rFonts w:ascii="Arial" w:hAnsi="Arial" w:cs="Arial"/>
          <w:b/>
          <w:sz w:val="24"/>
        </w:rPr>
      </w:pPr>
      <w:r>
        <w:rPr>
          <w:rFonts w:ascii="Arial" w:hAnsi="Arial" w:cs="Arial"/>
          <w:b/>
          <w:color w:val="0000FF"/>
          <w:sz w:val="24"/>
        </w:rPr>
        <w:t>R5-213385</w:t>
      </w:r>
      <w:r>
        <w:rPr>
          <w:rFonts w:ascii="Arial" w:hAnsi="Arial" w:cs="Arial"/>
          <w:b/>
          <w:color w:val="0000FF"/>
          <w:sz w:val="24"/>
        </w:rPr>
        <w:tab/>
      </w:r>
      <w:r>
        <w:rPr>
          <w:rFonts w:ascii="Arial" w:hAnsi="Arial" w:cs="Arial"/>
          <w:b/>
          <w:sz w:val="24"/>
        </w:rPr>
        <w:t>Correction of test applicability for TC 9.1.5.1.15</w:t>
      </w:r>
    </w:p>
    <w:p w14:paraId="1E0DADC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CR-0154  Cat: F (Rel-16)</w:t>
      </w:r>
      <w:r>
        <w:rPr>
          <w:i/>
        </w:rPr>
        <w:br/>
      </w:r>
      <w:r>
        <w:rPr>
          <w:i/>
        </w:rPr>
        <w:br/>
      </w:r>
      <w:r>
        <w:rPr>
          <w:i/>
        </w:rPr>
        <w:tab/>
      </w:r>
      <w:r>
        <w:rPr>
          <w:i/>
        </w:rPr>
        <w:tab/>
      </w:r>
      <w:r>
        <w:rPr>
          <w:i/>
        </w:rPr>
        <w:tab/>
      </w:r>
      <w:r>
        <w:rPr>
          <w:i/>
        </w:rPr>
        <w:tab/>
      </w:r>
      <w:r>
        <w:rPr>
          <w:i/>
        </w:rPr>
        <w:tab/>
        <w:t>Source: NTT DOCOMO, INC.</w:t>
      </w:r>
    </w:p>
    <w:p w14:paraId="30EA28F8" w14:textId="77777777" w:rsidR="004A549E" w:rsidRDefault="004A549E" w:rsidP="004A549E">
      <w:pPr>
        <w:rPr>
          <w:rFonts w:ascii="Arial" w:hAnsi="Arial" w:cs="Arial"/>
          <w:b/>
        </w:rPr>
      </w:pPr>
      <w:r>
        <w:rPr>
          <w:rFonts w:ascii="Arial" w:hAnsi="Arial" w:cs="Arial"/>
          <w:b/>
        </w:rPr>
        <w:t xml:space="preserve">Discussion: </w:t>
      </w:r>
    </w:p>
    <w:p w14:paraId="0383574D" w14:textId="77777777" w:rsidR="004A549E" w:rsidRDefault="004A549E" w:rsidP="004A549E">
      <w:r>
        <w:t>late doc</w:t>
      </w:r>
    </w:p>
    <w:p w14:paraId="39E7A2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4D59D" w14:textId="77777777" w:rsidR="004A549E" w:rsidRDefault="004A549E" w:rsidP="004A549E">
      <w:pPr>
        <w:pStyle w:val="Heading5"/>
      </w:pPr>
      <w:bookmarkStart w:id="1204" w:name="_Toc73402319"/>
      <w:bookmarkStart w:id="1205" w:name="_Toc73451778"/>
      <w:r>
        <w:t>6.3.2.6</w:t>
      </w:r>
      <w:r>
        <w:tab/>
        <w:t>TS 38.523-3</w:t>
      </w:r>
      <w:bookmarkEnd w:id="1204"/>
      <w:bookmarkEnd w:id="1205"/>
    </w:p>
    <w:p w14:paraId="7840D063" w14:textId="375B3BB9" w:rsidR="004A549E" w:rsidRDefault="004A549E" w:rsidP="004A549E">
      <w:pPr>
        <w:rPr>
          <w:rFonts w:ascii="Arial" w:hAnsi="Arial" w:cs="Arial"/>
          <w:b/>
          <w:sz w:val="24"/>
        </w:rPr>
      </w:pPr>
      <w:r>
        <w:rPr>
          <w:rFonts w:ascii="Arial" w:hAnsi="Arial" w:cs="Arial"/>
          <w:b/>
          <w:color w:val="0000FF"/>
          <w:sz w:val="24"/>
        </w:rPr>
        <w:t>R5-212279</w:t>
      </w:r>
      <w:r>
        <w:rPr>
          <w:rFonts w:ascii="Arial" w:hAnsi="Arial" w:cs="Arial"/>
          <w:b/>
          <w:color w:val="0000FF"/>
          <w:sz w:val="24"/>
        </w:rPr>
        <w:tab/>
      </w:r>
      <w:r>
        <w:rPr>
          <w:rFonts w:ascii="Arial" w:hAnsi="Arial" w:cs="Arial"/>
          <w:b/>
          <w:sz w:val="24"/>
        </w:rPr>
        <w:t>5G Test Models updates</w:t>
      </w:r>
    </w:p>
    <w:p w14:paraId="4BE99BC3"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v16.1.0</w:t>
      </w:r>
      <w:r>
        <w:rPr>
          <w:i/>
        </w:rPr>
        <w:tab/>
        <w:t xml:space="preserve">  CR-1717  Cat: F (Rel-16)</w:t>
      </w:r>
      <w:r>
        <w:rPr>
          <w:i/>
        </w:rPr>
        <w:br/>
      </w:r>
      <w:r>
        <w:rPr>
          <w:i/>
        </w:rPr>
        <w:br/>
      </w:r>
      <w:r>
        <w:rPr>
          <w:i/>
        </w:rPr>
        <w:tab/>
      </w:r>
      <w:r>
        <w:rPr>
          <w:i/>
        </w:rPr>
        <w:tab/>
      </w:r>
      <w:r>
        <w:rPr>
          <w:i/>
        </w:rPr>
        <w:tab/>
      </w:r>
      <w:r>
        <w:rPr>
          <w:i/>
        </w:rPr>
        <w:tab/>
      </w:r>
      <w:r>
        <w:rPr>
          <w:i/>
        </w:rPr>
        <w:tab/>
        <w:t>Source: MCC TF160</w:t>
      </w:r>
    </w:p>
    <w:p w14:paraId="6D711357" w14:textId="77777777" w:rsidR="004A549E" w:rsidRDefault="004A549E" w:rsidP="004A549E">
      <w:pPr>
        <w:rPr>
          <w:rFonts w:ascii="Arial" w:hAnsi="Arial" w:cs="Arial"/>
          <w:b/>
        </w:rPr>
      </w:pPr>
      <w:r>
        <w:rPr>
          <w:rFonts w:ascii="Arial" w:hAnsi="Arial" w:cs="Arial"/>
          <w:b/>
        </w:rPr>
        <w:t xml:space="preserve">Discussion: </w:t>
      </w:r>
    </w:p>
    <w:p w14:paraId="63D7C8C6" w14:textId="77777777" w:rsidR="004A549E" w:rsidRDefault="004A549E" w:rsidP="004A549E">
      <w:r>
        <w:t>r1</w:t>
      </w:r>
    </w:p>
    <w:p w14:paraId="70ED02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R5-213516</w:t>
      </w:r>
      <w:r>
        <w:rPr>
          <w:color w:val="993300"/>
          <w:u w:val="single"/>
        </w:rPr>
        <w:t>.</w:t>
      </w:r>
    </w:p>
    <w:p w14:paraId="420F044B" w14:textId="1D595142" w:rsidR="004A549E" w:rsidRDefault="004A549E" w:rsidP="004A549E">
      <w:pPr>
        <w:rPr>
          <w:rFonts w:ascii="Arial" w:hAnsi="Arial" w:cs="Arial"/>
          <w:b/>
          <w:sz w:val="24"/>
        </w:rPr>
      </w:pPr>
      <w:r>
        <w:rPr>
          <w:rFonts w:ascii="Arial" w:hAnsi="Arial" w:cs="Arial"/>
          <w:b/>
          <w:color w:val="0000FF"/>
          <w:sz w:val="24"/>
        </w:rPr>
        <w:t>R5-213516</w:t>
      </w:r>
      <w:r>
        <w:rPr>
          <w:rFonts w:ascii="Arial" w:hAnsi="Arial" w:cs="Arial"/>
          <w:b/>
          <w:color w:val="0000FF"/>
          <w:sz w:val="24"/>
        </w:rPr>
        <w:tab/>
      </w:r>
      <w:r>
        <w:rPr>
          <w:rFonts w:ascii="Arial" w:hAnsi="Arial" w:cs="Arial"/>
          <w:b/>
          <w:sz w:val="24"/>
        </w:rPr>
        <w:t>5G Test Models updates</w:t>
      </w:r>
    </w:p>
    <w:p w14:paraId="70F9A0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v16.1.0</w:t>
      </w:r>
      <w:r>
        <w:rPr>
          <w:i/>
        </w:rPr>
        <w:tab/>
        <w:t xml:space="preserve">  CR-1717  rev 1 Cat: F (Rel-16)</w:t>
      </w:r>
      <w:r>
        <w:rPr>
          <w:i/>
        </w:rPr>
        <w:br/>
      </w:r>
      <w:r>
        <w:rPr>
          <w:i/>
        </w:rPr>
        <w:br/>
      </w:r>
      <w:r>
        <w:rPr>
          <w:i/>
        </w:rPr>
        <w:tab/>
      </w:r>
      <w:r>
        <w:rPr>
          <w:i/>
        </w:rPr>
        <w:tab/>
      </w:r>
      <w:r>
        <w:rPr>
          <w:i/>
        </w:rPr>
        <w:tab/>
      </w:r>
      <w:r>
        <w:rPr>
          <w:i/>
        </w:rPr>
        <w:tab/>
      </w:r>
      <w:r>
        <w:rPr>
          <w:i/>
        </w:rPr>
        <w:tab/>
        <w:t>Source: MCC TF160</w:t>
      </w:r>
    </w:p>
    <w:p w14:paraId="1CCBBEB5" w14:textId="77777777" w:rsidR="004A549E" w:rsidRDefault="004A549E" w:rsidP="004A549E">
      <w:pPr>
        <w:rPr>
          <w:color w:val="808080"/>
        </w:rPr>
      </w:pPr>
      <w:r>
        <w:rPr>
          <w:color w:val="808080"/>
        </w:rPr>
        <w:t>(Replaces R5-212279)</w:t>
      </w:r>
    </w:p>
    <w:p w14:paraId="794148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F014F" w14:textId="0EC6CE95" w:rsidR="004A549E" w:rsidRDefault="004A549E" w:rsidP="004A549E">
      <w:pPr>
        <w:rPr>
          <w:rFonts w:ascii="Arial" w:hAnsi="Arial" w:cs="Arial"/>
          <w:b/>
          <w:sz w:val="24"/>
        </w:rPr>
      </w:pPr>
      <w:r>
        <w:rPr>
          <w:rFonts w:ascii="Arial" w:hAnsi="Arial" w:cs="Arial"/>
          <w:b/>
          <w:color w:val="0000FF"/>
          <w:sz w:val="24"/>
        </w:rPr>
        <w:t>R5-213079</w:t>
      </w:r>
      <w:r>
        <w:rPr>
          <w:rFonts w:ascii="Arial" w:hAnsi="Arial" w:cs="Arial"/>
          <w:b/>
          <w:color w:val="0000FF"/>
          <w:sz w:val="24"/>
        </w:rPr>
        <w:tab/>
      </w:r>
      <w:r>
        <w:rPr>
          <w:rFonts w:ascii="Arial" w:hAnsi="Arial" w:cs="Arial"/>
          <w:b/>
          <w:sz w:val="24"/>
        </w:rPr>
        <w:t>Addition of new PIXIT parameter for maximum supported channel bandwidth</w:t>
      </w:r>
    </w:p>
    <w:p w14:paraId="0553C5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v16.1.0</w:t>
      </w:r>
      <w:r>
        <w:rPr>
          <w:i/>
        </w:rPr>
        <w:tab/>
        <w:t xml:space="preserve">  CR-1728  Cat: F (Rel-16)</w:t>
      </w:r>
      <w:r>
        <w:rPr>
          <w:i/>
        </w:rPr>
        <w:br/>
      </w:r>
      <w:r>
        <w:rPr>
          <w:i/>
        </w:rPr>
        <w:br/>
      </w:r>
      <w:r>
        <w:rPr>
          <w:i/>
        </w:rPr>
        <w:tab/>
      </w:r>
      <w:r>
        <w:rPr>
          <w:i/>
        </w:rPr>
        <w:tab/>
      </w:r>
      <w:r>
        <w:rPr>
          <w:i/>
        </w:rPr>
        <w:tab/>
      </w:r>
      <w:r>
        <w:rPr>
          <w:i/>
        </w:rPr>
        <w:tab/>
      </w:r>
      <w:r>
        <w:rPr>
          <w:i/>
        </w:rPr>
        <w:tab/>
        <w:t>Source: Qualcomm Wireless GmbH</w:t>
      </w:r>
    </w:p>
    <w:p w14:paraId="65E797F8" w14:textId="77777777" w:rsidR="004A549E" w:rsidRDefault="004A549E" w:rsidP="004A549E">
      <w:pPr>
        <w:rPr>
          <w:rFonts w:ascii="Arial" w:hAnsi="Arial" w:cs="Arial"/>
          <w:b/>
        </w:rPr>
      </w:pPr>
      <w:r>
        <w:rPr>
          <w:rFonts w:ascii="Arial" w:hAnsi="Arial" w:cs="Arial"/>
          <w:b/>
        </w:rPr>
        <w:t xml:space="preserve">Abstract: </w:t>
      </w:r>
    </w:p>
    <w:p w14:paraId="122C2553" w14:textId="77777777" w:rsidR="004A549E" w:rsidRDefault="004A549E" w:rsidP="004A549E">
      <w:r>
        <w:t>This document depends on the outcome of discussion paper R5-212198</w:t>
      </w:r>
    </w:p>
    <w:p w14:paraId="12D609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97C32" w14:textId="77777777" w:rsidR="004A549E" w:rsidRDefault="004A549E" w:rsidP="004A549E">
      <w:pPr>
        <w:pStyle w:val="Heading5"/>
      </w:pPr>
      <w:bookmarkStart w:id="1206" w:name="_Toc73402320"/>
      <w:bookmarkStart w:id="1207" w:name="_Toc73451779"/>
      <w:r>
        <w:t>6.3.2.7</w:t>
      </w:r>
      <w:r>
        <w:tab/>
        <w:t>TS 34.229-1</w:t>
      </w:r>
      <w:bookmarkEnd w:id="1206"/>
      <w:bookmarkEnd w:id="1207"/>
    </w:p>
    <w:p w14:paraId="7BEFDD00" w14:textId="724D32B1" w:rsidR="004A549E" w:rsidRDefault="004A549E" w:rsidP="004A549E">
      <w:pPr>
        <w:rPr>
          <w:rFonts w:ascii="Arial" w:hAnsi="Arial" w:cs="Arial"/>
          <w:b/>
          <w:sz w:val="24"/>
        </w:rPr>
      </w:pPr>
      <w:r>
        <w:rPr>
          <w:rFonts w:ascii="Arial" w:hAnsi="Arial" w:cs="Arial"/>
          <w:b/>
          <w:color w:val="0000FF"/>
          <w:sz w:val="24"/>
        </w:rPr>
        <w:t>R5-212053</w:t>
      </w:r>
      <w:r>
        <w:rPr>
          <w:rFonts w:ascii="Arial" w:hAnsi="Arial" w:cs="Arial"/>
          <w:b/>
          <w:color w:val="0000FF"/>
          <w:sz w:val="24"/>
        </w:rPr>
        <w:tab/>
      </w:r>
      <w:r>
        <w:rPr>
          <w:rFonts w:ascii="Arial" w:hAnsi="Arial" w:cs="Arial"/>
          <w:b/>
          <w:sz w:val="24"/>
        </w:rPr>
        <w:t>Voiding C.21g</w:t>
      </w:r>
    </w:p>
    <w:p w14:paraId="523A9F8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v15.7.0</w:t>
      </w:r>
      <w:r>
        <w:rPr>
          <w:i/>
        </w:rPr>
        <w:tab/>
        <w:t xml:space="preserve">  CR-1460  Cat: F (Rel-15)</w:t>
      </w:r>
      <w:r>
        <w:rPr>
          <w:i/>
        </w:rPr>
        <w:br/>
      </w:r>
      <w:r>
        <w:rPr>
          <w:i/>
        </w:rPr>
        <w:br/>
      </w:r>
      <w:r>
        <w:rPr>
          <w:i/>
        </w:rPr>
        <w:tab/>
      </w:r>
      <w:r>
        <w:rPr>
          <w:i/>
        </w:rPr>
        <w:tab/>
      </w:r>
      <w:r>
        <w:rPr>
          <w:i/>
        </w:rPr>
        <w:tab/>
      </w:r>
      <w:r>
        <w:rPr>
          <w:i/>
        </w:rPr>
        <w:tab/>
      </w:r>
      <w:r>
        <w:rPr>
          <w:i/>
        </w:rPr>
        <w:tab/>
        <w:t>Source: ROHDE &amp; SCHWARZ</w:t>
      </w:r>
    </w:p>
    <w:p w14:paraId="05A178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3FF0B" w14:textId="77777777" w:rsidR="004A549E" w:rsidRDefault="004A549E" w:rsidP="004A549E">
      <w:pPr>
        <w:pStyle w:val="Heading5"/>
      </w:pPr>
      <w:bookmarkStart w:id="1208" w:name="_Toc73402321"/>
      <w:bookmarkStart w:id="1209" w:name="_Toc73451780"/>
      <w:r>
        <w:t>6.3.2.8</w:t>
      </w:r>
      <w:r>
        <w:tab/>
        <w:t>TS 34.229-2</w:t>
      </w:r>
      <w:bookmarkEnd w:id="1208"/>
      <w:bookmarkEnd w:id="1209"/>
    </w:p>
    <w:p w14:paraId="169EB53A" w14:textId="333E5843" w:rsidR="004A549E" w:rsidRDefault="004A549E" w:rsidP="004A549E">
      <w:pPr>
        <w:rPr>
          <w:rFonts w:ascii="Arial" w:hAnsi="Arial" w:cs="Arial"/>
          <w:b/>
          <w:sz w:val="24"/>
        </w:rPr>
      </w:pPr>
      <w:r>
        <w:rPr>
          <w:rFonts w:ascii="Arial" w:hAnsi="Arial" w:cs="Arial"/>
          <w:b/>
          <w:color w:val="0000FF"/>
          <w:sz w:val="24"/>
        </w:rPr>
        <w:t>R5-212121</w:t>
      </w:r>
      <w:r>
        <w:rPr>
          <w:rFonts w:ascii="Arial" w:hAnsi="Arial" w:cs="Arial"/>
          <w:b/>
          <w:color w:val="0000FF"/>
          <w:sz w:val="24"/>
        </w:rPr>
        <w:tab/>
      </w:r>
      <w:r>
        <w:rPr>
          <w:rFonts w:ascii="Arial" w:hAnsi="Arial" w:cs="Arial"/>
          <w:b/>
          <w:sz w:val="24"/>
        </w:rPr>
        <w:t>Corrections for 5GS test cases</w:t>
      </w:r>
    </w:p>
    <w:p w14:paraId="7DE4425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v15.6.0</w:t>
      </w:r>
      <w:r>
        <w:rPr>
          <w:i/>
        </w:rPr>
        <w:tab/>
        <w:t xml:space="preserve">  CR-0282  Cat: F (Rel-15)</w:t>
      </w:r>
      <w:r>
        <w:rPr>
          <w:i/>
        </w:rPr>
        <w:br/>
      </w:r>
      <w:r>
        <w:rPr>
          <w:i/>
        </w:rPr>
        <w:br/>
      </w:r>
      <w:r>
        <w:rPr>
          <w:i/>
        </w:rPr>
        <w:tab/>
      </w:r>
      <w:r>
        <w:rPr>
          <w:i/>
        </w:rPr>
        <w:tab/>
      </w:r>
      <w:r>
        <w:rPr>
          <w:i/>
        </w:rPr>
        <w:tab/>
      </w:r>
      <w:r>
        <w:rPr>
          <w:i/>
        </w:rPr>
        <w:tab/>
      </w:r>
      <w:r>
        <w:rPr>
          <w:i/>
        </w:rPr>
        <w:tab/>
        <w:t>Source: ROHDE &amp; SCHWARZ, Apple Inc, MediaTek</w:t>
      </w:r>
    </w:p>
    <w:p w14:paraId="44B3318D" w14:textId="77777777" w:rsidR="004A549E" w:rsidRDefault="004A549E" w:rsidP="004A549E">
      <w:pPr>
        <w:rPr>
          <w:rFonts w:ascii="Arial" w:hAnsi="Arial" w:cs="Arial"/>
          <w:b/>
        </w:rPr>
      </w:pPr>
      <w:r>
        <w:rPr>
          <w:rFonts w:ascii="Arial" w:hAnsi="Arial" w:cs="Arial"/>
          <w:b/>
        </w:rPr>
        <w:t xml:space="preserve">Discussion: </w:t>
      </w:r>
    </w:p>
    <w:p w14:paraId="4E2E6C79" w14:textId="77777777" w:rsidR="004A549E" w:rsidRDefault="004A549E" w:rsidP="004A549E">
      <w:r>
        <w:t>r1</w:t>
      </w:r>
    </w:p>
    <w:p w14:paraId="313DD2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R5-213517</w:t>
      </w:r>
      <w:r>
        <w:rPr>
          <w:color w:val="993300"/>
          <w:u w:val="single"/>
        </w:rPr>
        <w:t>.</w:t>
      </w:r>
    </w:p>
    <w:p w14:paraId="79CCE1B8" w14:textId="5C58A54D" w:rsidR="004A549E" w:rsidRDefault="004A549E" w:rsidP="004A549E">
      <w:pPr>
        <w:rPr>
          <w:rFonts w:ascii="Arial" w:hAnsi="Arial" w:cs="Arial"/>
          <w:b/>
          <w:sz w:val="24"/>
        </w:rPr>
      </w:pPr>
      <w:r>
        <w:rPr>
          <w:rFonts w:ascii="Arial" w:hAnsi="Arial" w:cs="Arial"/>
          <w:b/>
          <w:color w:val="0000FF"/>
          <w:sz w:val="24"/>
        </w:rPr>
        <w:t>R5-213517</w:t>
      </w:r>
      <w:r>
        <w:rPr>
          <w:rFonts w:ascii="Arial" w:hAnsi="Arial" w:cs="Arial"/>
          <w:b/>
          <w:color w:val="0000FF"/>
          <w:sz w:val="24"/>
        </w:rPr>
        <w:tab/>
      </w:r>
      <w:r>
        <w:rPr>
          <w:rFonts w:ascii="Arial" w:hAnsi="Arial" w:cs="Arial"/>
          <w:b/>
          <w:sz w:val="24"/>
        </w:rPr>
        <w:t>Corrections for 5GS test cases</w:t>
      </w:r>
    </w:p>
    <w:p w14:paraId="619ED72D"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v15.6.0</w:t>
      </w:r>
      <w:r>
        <w:rPr>
          <w:i/>
        </w:rPr>
        <w:tab/>
        <w:t xml:space="preserve">  CR-0282  rev 1 Cat: F (Rel-15)</w:t>
      </w:r>
      <w:r>
        <w:rPr>
          <w:i/>
        </w:rPr>
        <w:br/>
      </w:r>
      <w:r>
        <w:rPr>
          <w:i/>
        </w:rPr>
        <w:br/>
      </w:r>
      <w:r>
        <w:rPr>
          <w:i/>
        </w:rPr>
        <w:tab/>
      </w:r>
      <w:r>
        <w:rPr>
          <w:i/>
        </w:rPr>
        <w:tab/>
      </w:r>
      <w:r>
        <w:rPr>
          <w:i/>
        </w:rPr>
        <w:tab/>
      </w:r>
      <w:r>
        <w:rPr>
          <w:i/>
        </w:rPr>
        <w:tab/>
      </w:r>
      <w:r>
        <w:rPr>
          <w:i/>
        </w:rPr>
        <w:tab/>
        <w:t>Source: ROHDE &amp; SCHWARZ, Apple Inc, MediaTek</w:t>
      </w:r>
    </w:p>
    <w:p w14:paraId="2EBDD865" w14:textId="77777777" w:rsidR="004A549E" w:rsidRDefault="004A549E" w:rsidP="004A549E">
      <w:pPr>
        <w:rPr>
          <w:color w:val="808080"/>
        </w:rPr>
      </w:pPr>
      <w:r>
        <w:rPr>
          <w:color w:val="808080"/>
        </w:rPr>
        <w:t>(Replaces R5-212121)</w:t>
      </w:r>
    </w:p>
    <w:p w14:paraId="71CF5D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A5F4D" w14:textId="018D5A36" w:rsidR="004A549E" w:rsidRDefault="004A549E" w:rsidP="004A549E">
      <w:pPr>
        <w:rPr>
          <w:rFonts w:ascii="Arial" w:hAnsi="Arial" w:cs="Arial"/>
          <w:b/>
          <w:sz w:val="24"/>
        </w:rPr>
      </w:pPr>
      <w:r>
        <w:rPr>
          <w:rFonts w:ascii="Arial" w:hAnsi="Arial" w:cs="Arial"/>
          <w:b/>
          <w:color w:val="0000FF"/>
          <w:sz w:val="24"/>
        </w:rPr>
        <w:t>R5-212122</w:t>
      </w:r>
      <w:r>
        <w:rPr>
          <w:rFonts w:ascii="Arial" w:hAnsi="Arial" w:cs="Arial"/>
          <w:b/>
          <w:color w:val="0000FF"/>
          <w:sz w:val="24"/>
        </w:rPr>
        <w:tab/>
      </w:r>
      <w:r>
        <w:rPr>
          <w:rFonts w:ascii="Arial" w:hAnsi="Arial" w:cs="Arial"/>
          <w:b/>
          <w:sz w:val="24"/>
        </w:rPr>
        <w:t>Adding applicability statements for new IMS 5GS test cases</w:t>
      </w:r>
    </w:p>
    <w:p w14:paraId="3B505EE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v15.6.0</w:t>
      </w:r>
      <w:r>
        <w:rPr>
          <w:i/>
        </w:rPr>
        <w:tab/>
        <w:t xml:space="preserve">  CR-0283  Cat: F (Rel-15)</w:t>
      </w:r>
      <w:r>
        <w:rPr>
          <w:i/>
        </w:rPr>
        <w:br/>
      </w:r>
      <w:r>
        <w:rPr>
          <w:i/>
        </w:rPr>
        <w:br/>
      </w:r>
      <w:r>
        <w:rPr>
          <w:i/>
        </w:rPr>
        <w:tab/>
      </w:r>
      <w:r>
        <w:rPr>
          <w:i/>
        </w:rPr>
        <w:tab/>
      </w:r>
      <w:r>
        <w:rPr>
          <w:i/>
        </w:rPr>
        <w:tab/>
      </w:r>
      <w:r>
        <w:rPr>
          <w:i/>
        </w:rPr>
        <w:tab/>
      </w:r>
      <w:r>
        <w:rPr>
          <w:i/>
        </w:rPr>
        <w:tab/>
        <w:t>Source: ROHDE &amp; SCHWARZ</w:t>
      </w:r>
    </w:p>
    <w:p w14:paraId="05C4A990" w14:textId="77777777" w:rsidR="004A549E" w:rsidRDefault="004A549E" w:rsidP="004A549E">
      <w:pPr>
        <w:rPr>
          <w:rFonts w:ascii="Arial" w:hAnsi="Arial" w:cs="Arial"/>
          <w:b/>
        </w:rPr>
      </w:pPr>
      <w:r>
        <w:rPr>
          <w:rFonts w:ascii="Arial" w:hAnsi="Arial" w:cs="Arial"/>
          <w:b/>
        </w:rPr>
        <w:t xml:space="preserve">Discussion: </w:t>
      </w:r>
    </w:p>
    <w:p w14:paraId="5E397D54" w14:textId="77777777" w:rsidR="004A549E" w:rsidRDefault="004A549E" w:rsidP="004A549E">
      <w:r>
        <w:t>r1</w:t>
      </w:r>
    </w:p>
    <w:p w14:paraId="79772B0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R5-213518</w:t>
      </w:r>
      <w:r>
        <w:rPr>
          <w:color w:val="993300"/>
          <w:u w:val="single"/>
        </w:rPr>
        <w:t>.</w:t>
      </w:r>
    </w:p>
    <w:p w14:paraId="26CA8CD4" w14:textId="6CE430AA" w:rsidR="004A549E" w:rsidRDefault="004A549E" w:rsidP="004A549E">
      <w:pPr>
        <w:rPr>
          <w:rFonts w:ascii="Arial" w:hAnsi="Arial" w:cs="Arial"/>
          <w:b/>
          <w:sz w:val="24"/>
        </w:rPr>
      </w:pPr>
      <w:r>
        <w:rPr>
          <w:rFonts w:ascii="Arial" w:hAnsi="Arial" w:cs="Arial"/>
          <w:b/>
          <w:color w:val="0000FF"/>
          <w:sz w:val="24"/>
        </w:rPr>
        <w:t>R5-213518</w:t>
      </w:r>
      <w:r>
        <w:rPr>
          <w:rFonts w:ascii="Arial" w:hAnsi="Arial" w:cs="Arial"/>
          <w:b/>
          <w:color w:val="0000FF"/>
          <w:sz w:val="24"/>
        </w:rPr>
        <w:tab/>
      </w:r>
      <w:r>
        <w:rPr>
          <w:rFonts w:ascii="Arial" w:hAnsi="Arial" w:cs="Arial"/>
          <w:b/>
          <w:sz w:val="24"/>
        </w:rPr>
        <w:t>Adding applicability statements for new IMS 5GS test cases</w:t>
      </w:r>
    </w:p>
    <w:p w14:paraId="2C71B68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v15.6.0</w:t>
      </w:r>
      <w:r>
        <w:rPr>
          <w:i/>
        </w:rPr>
        <w:tab/>
        <w:t xml:space="preserve">  CR-0283  rev 1 Cat: F (Rel-15)</w:t>
      </w:r>
      <w:r>
        <w:rPr>
          <w:i/>
        </w:rPr>
        <w:br/>
      </w:r>
      <w:r>
        <w:rPr>
          <w:i/>
        </w:rPr>
        <w:br/>
      </w:r>
      <w:r>
        <w:rPr>
          <w:i/>
        </w:rPr>
        <w:tab/>
      </w:r>
      <w:r>
        <w:rPr>
          <w:i/>
        </w:rPr>
        <w:tab/>
      </w:r>
      <w:r>
        <w:rPr>
          <w:i/>
        </w:rPr>
        <w:tab/>
      </w:r>
      <w:r>
        <w:rPr>
          <w:i/>
        </w:rPr>
        <w:tab/>
      </w:r>
      <w:r>
        <w:rPr>
          <w:i/>
        </w:rPr>
        <w:tab/>
        <w:t>Source: ROHDE &amp; SCHWARZ</w:t>
      </w:r>
    </w:p>
    <w:p w14:paraId="0E7B47E6" w14:textId="77777777" w:rsidR="004A549E" w:rsidRDefault="004A549E" w:rsidP="004A549E">
      <w:pPr>
        <w:rPr>
          <w:color w:val="808080"/>
        </w:rPr>
      </w:pPr>
      <w:r>
        <w:rPr>
          <w:color w:val="808080"/>
        </w:rPr>
        <w:t>(Replaces R5-212122)</w:t>
      </w:r>
    </w:p>
    <w:p w14:paraId="345C4E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BD19D" w14:textId="2DC4554B" w:rsidR="004A549E" w:rsidRDefault="004A549E" w:rsidP="004A549E">
      <w:pPr>
        <w:rPr>
          <w:rFonts w:ascii="Arial" w:hAnsi="Arial" w:cs="Arial"/>
          <w:b/>
          <w:sz w:val="24"/>
        </w:rPr>
      </w:pPr>
      <w:r>
        <w:rPr>
          <w:rFonts w:ascii="Arial" w:hAnsi="Arial" w:cs="Arial"/>
          <w:b/>
          <w:color w:val="0000FF"/>
          <w:sz w:val="24"/>
        </w:rPr>
        <w:t>R5-212379</w:t>
      </w:r>
      <w:r>
        <w:rPr>
          <w:rFonts w:ascii="Arial" w:hAnsi="Arial" w:cs="Arial"/>
          <w:b/>
          <w:color w:val="0000FF"/>
          <w:sz w:val="24"/>
        </w:rPr>
        <w:tab/>
      </w:r>
      <w:r>
        <w:rPr>
          <w:rFonts w:ascii="Arial" w:hAnsi="Arial" w:cs="Arial"/>
          <w:b/>
          <w:sz w:val="24"/>
        </w:rPr>
        <w:t>Correction to the applicability of IMS 5GS test case 7.4</w:t>
      </w:r>
    </w:p>
    <w:p w14:paraId="6BEB96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v15.6.0</w:t>
      </w:r>
      <w:r>
        <w:rPr>
          <w:i/>
        </w:rPr>
        <w:tab/>
        <w:t xml:space="preserve">  CR-0284  Cat: F (Rel-15)</w:t>
      </w:r>
      <w:r>
        <w:rPr>
          <w:i/>
        </w:rPr>
        <w:br/>
      </w:r>
      <w:r>
        <w:rPr>
          <w:i/>
        </w:rPr>
        <w:br/>
      </w:r>
      <w:r>
        <w:rPr>
          <w:i/>
        </w:rPr>
        <w:tab/>
      </w:r>
      <w:r>
        <w:rPr>
          <w:i/>
        </w:rPr>
        <w:tab/>
      </w:r>
      <w:r>
        <w:rPr>
          <w:i/>
        </w:rPr>
        <w:tab/>
      </w:r>
      <w:r>
        <w:rPr>
          <w:i/>
        </w:rPr>
        <w:tab/>
      </w:r>
      <w:r>
        <w:rPr>
          <w:i/>
        </w:rPr>
        <w:tab/>
        <w:t>Source: Keysight Technologies UK</w:t>
      </w:r>
    </w:p>
    <w:p w14:paraId="7982768B" w14:textId="77777777" w:rsidR="004A549E" w:rsidRDefault="004A549E" w:rsidP="004A549E">
      <w:pPr>
        <w:rPr>
          <w:rFonts w:ascii="Arial" w:hAnsi="Arial" w:cs="Arial"/>
          <w:b/>
        </w:rPr>
      </w:pPr>
      <w:r>
        <w:rPr>
          <w:rFonts w:ascii="Arial" w:hAnsi="Arial" w:cs="Arial"/>
          <w:b/>
        </w:rPr>
        <w:t xml:space="preserve">Discussion: </w:t>
      </w:r>
    </w:p>
    <w:p w14:paraId="3E8A6DF2" w14:textId="77777777" w:rsidR="004A549E" w:rsidRDefault="004A549E" w:rsidP="004A549E">
      <w:r>
        <w:t xml:space="preserve">cover </w:t>
      </w:r>
      <w:proofErr w:type="spellStart"/>
      <w:r>
        <w:t>Rel</w:t>
      </w:r>
      <w:proofErr w:type="spellEnd"/>
      <w:r>
        <w:t>!</w:t>
      </w:r>
    </w:p>
    <w:p w14:paraId="642A964C" w14:textId="77777777" w:rsidR="004A549E" w:rsidRDefault="004A549E" w:rsidP="004A549E">
      <w:r>
        <w:t>r1</w:t>
      </w:r>
    </w:p>
    <w:p w14:paraId="711F41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R5-213519</w:t>
      </w:r>
      <w:r>
        <w:rPr>
          <w:color w:val="993300"/>
          <w:u w:val="single"/>
        </w:rPr>
        <w:t>.</w:t>
      </w:r>
    </w:p>
    <w:p w14:paraId="6008DE9C" w14:textId="53CEEC7A" w:rsidR="004A549E" w:rsidRDefault="004A549E" w:rsidP="004A549E">
      <w:pPr>
        <w:rPr>
          <w:rFonts w:ascii="Arial" w:hAnsi="Arial" w:cs="Arial"/>
          <w:b/>
          <w:sz w:val="24"/>
        </w:rPr>
      </w:pPr>
      <w:r>
        <w:rPr>
          <w:rFonts w:ascii="Arial" w:hAnsi="Arial" w:cs="Arial"/>
          <w:b/>
          <w:color w:val="0000FF"/>
          <w:sz w:val="24"/>
        </w:rPr>
        <w:t>R5-213519</w:t>
      </w:r>
      <w:r>
        <w:rPr>
          <w:rFonts w:ascii="Arial" w:hAnsi="Arial" w:cs="Arial"/>
          <w:b/>
          <w:color w:val="0000FF"/>
          <w:sz w:val="24"/>
        </w:rPr>
        <w:tab/>
      </w:r>
      <w:r>
        <w:rPr>
          <w:rFonts w:ascii="Arial" w:hAnsi="Arial" w:cs="Arial"/>
          <w:b/>
          <w:sz w:val="24"/>
        </w:rPr>
        <w:t>Correction to the applicability of IMS 5GS test case 7.4</w:t>
      </w:r>
    </w:p>
    <w:p w14:paraId="74A1E49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v15.6.0</w:t>
      </w:r>
      <w:r>
        <w:rPr>
          <w:i/>
        </w:rPr>
        <w:tab/>
        <w:t xml:space="preserve">  CR-0284  rev 1 Cat: F (Rel-15)</w:t>
      </w:r>
      <w:r>
        <w:rPr>
          <w:i/>
        </w:rPr>
        <w:br/>
      </w:r>
      <w:r>
        <w:rPr>
          <w:i/>
        </w:rPr>
        <w:br/>
      </w:r>
      <w:r>
        <w:rPr>
          <w:i/>
        </w:rPr>
        <w:tab/>
      </w:r>
      <w:r>
        <w:rPr>
          <w:i/>
        </w:rPr>
        <w:tab/>
      </w:r>
      <w:r>
        <w:rPr>
          <w:i/>
        </w:rPr>
        <w:tab/>
      </w:r>
      <w:r>
        <w:rPr>
          <w:i/>
        </w:rPr>
        <w:tab/>
      </w:r>
      <w:r>
        <w:rPr>
          <w:i/>
        </w:rPr>
        <w:tab/>
        <w:t>Source: Keysight Technologies UK</w:t>
      </w:r>
    </w:p>
    <w:p w14:paraId="075662F7" w14:textId="77777777" w:rsidR="004A549E" w:rsidRDefault="004A549E" w:rsidP="004A549E">
      <w:pPr>
        <w:rPr>
          <w:color w:val="808080"/>
        </w:rPr>
      </w:pPr>
      <w:r>
        <w:rPr>
          <w:color w:val="808080"/>
        </w:rPr>
        <w:t>(Replaces R5-212379)</w:t>
      </w:r>
    </w:p>
    <w:p w14:paraId="6237D5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2F5FD" w14:textId="7C50F97E" w:rsidR="004A549E" w:rsidRDefault="004A549E" w:rsidP="004A549E">
      <w:pPr>
        <w:rPr>
          <w:rFonts w:ascii="Arial" w:hAnsi="Arial" w:cs="Arial"/>
          <w:b/>
          <w:sz w:val="24"/>
        </w:rPr>
      </w:pPr>
      <w:r>
        <w:rPr>
          <w:rFonts w:ascii="Arial" w:hAnsi="Arial" w:cs="Arial"/>
          <w:b/>
          <w:color w:val="0000FF"/>
          <w:sz w:val="24"/>
        </w:rPr>
        <w:t>R5-212760</w:t>
      </w:r>
      <w:r>
        <w:rPr>
          <w:rFonts w:ascii="Arial" w:hAnsi="Arial" w:cs="Arial"/>
          <w:b/>
          <w:color w:val="0000FF"/>
          <w:sz w:val="24"/>
        </w:rPr>
        <w:tab/>
      </w:r>
      <w:r>
        <w:rPr>
          <w:rFonts w:ascii="Arial" w:hAnsi="Arial" w:cs="Arial"/>
          <w:b/>
          <w:sz w:val="24"/>
        </w:rPr>
        <w:t>Changing applicability condition C05 to include statement for not support of preconditions or support preconditions and support disabling preconditions</w:t>
      </w:r>
    </w:p>
    <w:p w14:paraId="188715E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v15.6.0</w:t>
      </w:r>
      <w:r>
        <w:rPr>
          <w:i/>
        </w:rPr>
        <w:tab/>
        <w:t xml:space="preserve">  CR-0285  Cat: F (Rel-15)</w:t>
      </w:r>
      <w:r>
        <w:rPr>
          <w:i/>
        </w:rPr>
        <w:br/>
      </w:r>
      <w:r>
        <w:rPr>
          <w:i/>
        </w:rPr>
        <w:lastRenderedPageBreak/>
        <w:br/>
      </w:r>
      <w:r>
        <w:rPr>
          <w:i/>
        </w:rPr>
        <w:tab/>
      </w:r>
      <w:r>
        <w:rPr>
          <w:i/>
        </w:rPr>
        <w:tab/>
      </w:r>
      <w:r>
        <w:rPr>
          <w:i/>
        </w:rPr>
        <w:tab/>
      </w:r>
      <w:r>
        <w:rPr>
          <w:i/>
        </w:rPr>
        <w:tab/>
      </w:r>
      <w:r>
        <w:rPr>
          <w:i/>
        </w:rPr>
        <w:tab/>
        <w:t>Source: Apple (UK) Limited</w:t>
      </w:r>
    </w:p>
    <w:p w14:paraId="1C71EDA9" w14:textId="77777777" w:rsidR="004A549E" w:rsidRDefault="004A549E" w:rsidP="004A549E">
      <w:pPr>
        <w:rPr>
          <w:rFonts w:ascii="Arial" w:hAnsi="Arial" w:cs="Arial"/>
          <w:b/>
        </w:rPr>
      </w:pPr>
      <w:r>
        <w:rPr>
          <w:rFonts w:ascii="Arial" w:hAnsi="Arial" w:cs="Arial"/>
          <w:b/>
        </w:rPr>
        <w:t xml:space="preserve">Abstract: </w:t>
      </w:r>
    </w:p>
    <w:p w14:paraId="615FBEE8" w14:textId="77777777" w:rsidR="004A549E" w:rsidRDefault="004A549E" w:rsidP="004A549E">
      <w:r>
        <w:t>Adjusted applicability statement for 34.229-5 TC 7.9/7.10/7.11 and added PICs for disabling preconditions</w:t>
      </w:r>
    </w:p>
    <w:p w14:paraId="743DF42B" w14:textId="77777777" w:rsidR="004A549E" w:rsidRDefault="004A549E" w:rsidP="004A549E">
      <w:pPr>
        <w:rPr>
          <w:rFonts w:ascii="Arial" w:hAnsi="Arial" w:cs="Arial"/>
          <w:b/>
        </w:rPr>
      </w:pPr>
      <w:r>
        <w:rPr>
          <w:rFonts w:ascii="Arial" w:hAnsi="Arial" w:cs="Arial"/>
          <w:b/>
        </w:rPr>
        <w:t xml:space="preserve">Discussion: </w:t>
      </w:r>
    </w:p>
    <w:p w14:paraId="6243CBF7" w14:textId="77777777" w:rsidR="004A549E" w:rsidRDefault="004A549E" w:rsidP="004A549E">
      <w:r>
        <w:t>merged into R5-212121.</w:t>
      </w:r>
    </w:p>
    <w:p w14:paraId="0502634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17FD8C" w14:textId="77777777" w:rsidR="004A549E" w:rsidRDefault="004A549E" w:rsidP="004A549E">
      <w:pPr>
        <w:pStyle w:val="Heading5"/>
      </w:pPr>
      <w:bookmarkStart w:id="1210" w:name="_Toc73402322"/>
      <w:bookmarkStart w:id="1211" w:name="_Toc73451781"/>
      <w:r>
        <w:t>6.3.2.9</w:t>
      </w:r>
      <w:r>
        <w:tab/>
        <w:t>TS 34.229-3</w:t>
      </w:r>
      <w:bookmarkEnd w:id="1210"/>
      <w:bookmarkEnd w:id="1211"/>
    </w:p>
    <w:p w14:paraId="48B0095C" w14:textId="77777777" w:rsidR="004A549E" w:rsidRDefault="004A549E" w:rsidP="004A549E">
      <w:pPr>
        <w:pStyle w:val="Heading5"/>
      </w:pPr>
      <w:bookmarkStart w:id="1212" w:name="_Toc73402323"/>
      <w:bookmarkStart w:id="1213" w:name="_Toc73451782"/>
      <w:r>
        <w:t>6.3.2.10</w:t>
      </w:r>
      <w:r>
        <w:tab/>
        <w:t>TS 34.229-5</w:t>
      </w:r>
      <w:bookmarkEnd w:id="1212"/>
      <w:bookmarkEnd w:id="1213"/>
    </w:p>
    <w:p w14:paraId="4980527B" w14:textId="41F49986" w:rsidR="004A549E" w:rsidRDefault="004A549E" w:rsidP="004A549E">
      <w:pPr>
        <w:rPr>
          <w:rFonts w:ascii="Arial" w:hAnsi="Arial" w:cs="Arial"/>
          <w:b/>
          <w:sz w:val="24"/>
        </w:rPr>
      </w:pPr>
      <w:r>
        <w:rPr>
          <w:rFonts w:ascii="Arial" w:hAnsi="Arial" w:cs="Arial"/>
          <w:b/>
          <w:color w:val="0000FF"/>
          <w:sz w:val="24"/>
        </w:rPr>
        <w:t>R5-212047</w:t>
      </w:r>
      <w:r>
        <w:rPr>
          <w:rFonts w:ascii="Arial" w:hAnsi="Arial" w:cs="Arial"/>
          <w:b/>
          <w:color w:val="0000FF"/>
          <w:sz w:val="24"/>
        </w:rPr>
        <w:tab/>
      </w:r>
      <w:r>
        <w:rPr>
          <w:rFonts w:ascii="Arial" w:hAnsi="Arial" w:cs="Arial"/>
          <w:b/>
          <w:sz w:val="24"/>
        </w:rPr>
        <w:t>Corrections to test case 7.4 regarding NG.114 Profile Requirements</w:t>
      </w:r>
    </w:p>
    <w:p w14:paraId="12C44E5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CR-0116  Cat: F (Rel-15)</w:t>
      </w:r>
      <w:r>
        <w:rPr>
          <w:i/>
        </w:rPr>
        <w:br/>
      </w:r>
      <w:r>
        <w:rPr>
          <w:i/>
        </w:rPr>
        <w:br/>
      </w:r>
      <w:r>
        <w:rPr>
          <w:i/>
        </w:rPr>
        <w:tab/>
      </w:r>
      <w:r>
        <w:rPr>
          <w:i/>
        </w:rPr>
        <w:tab/>
      </w:r>
      <w:r>
        <w:rPr>
          <w:i/>
        </w:rPr>
        <w:tab/>
      </w:r>
      <w:r>
        <w:rPr>
          <w:i/>
        </w:rPr>
        <w:tab/>
      </w:r>
      <w:r>
        <w:rPr>
          <w:i/>
        </w:rPr>
        <w:tab/>
        <w:t>Source: ROHDE &amp; SCHWARZ</w:t>
      </w:r>
    </w:p>
    <w:p w14:paraId="5F19EDE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2786D" w14:textId="38ACA2F6" w:rsidR="004A549E" w:rsidRDefault="004A549E" w:rsidP="004A549E">
      <w:pPr>
        <w:rPr>
          <w:rFonts w:ascii="Arial" w:hAnsi="Arial" w:cs="Arial"/>
          <w:b/>
          <w:sz w:val="24"/>
        </w:rPr>
      </w:pPr>
      <w:r>
        <w:rPr>
          <w:rFonts w:ascii="Arial" w:hAnsi="Arial" w:cs="Arial"/>
          <w:b/>
          <w:color w:val="0000FF"/>
          <w:sz w:val="24"/>
        </w:rPr>
        <w:t>R5-212048</w:t>
      </w:r>
      <w:r>
        <w:rPr>
          <w:rFonts w:ascii="Arial" w:hAnsi="Arial" w:cs="Arial"/>
          <w:b/>
          <w:color w:val="0000FF"/>
          <w:sz w:val="24"/>
        </w:rPr>
        <w:tab/>
      </w:r>
      <w:r>
        <w:rPr>
          <w:rFonts w:ascii="Arial" w:hAnsi="Arial" w:cs="Arial"/>
          <w:b/>
          <w:sz w:val="24"/>
        </w:rPr>
        <w:t>Corrections to generic procedure A.4 on MO Voice Call</w:t>
      </w:r>
    </w:p>
    <w:p w14:paraId="1B97AC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CR-0117  Cat: F (Rel-15)</w:t>
      </w:r>
      <w:r>
        <w:rPr>
          <w:i/>
        </w:rPr>
        <w:br/>
      </w:r>
      <w:r>
        <w:rPr>
          <w:i/>
        </w:rPr>
        <w:br/>
      </w:r>
      <w:r>
        <w:rPr>
          <w:i/>
        </w:rPr>
        <w:tab/>
      </w:r>
      <w:r>
        <w:rPr>
          <w:i/>
        </w:rPr>
        <w:tab/>
      </w:r>
      <w:r>
        <w:rPr>
          <w:i/>
        </w:rPr>
        <w:tab/>
      </w:r>
      <w:r>
        <w:rPr>
          <w:i/>
        </w:rPr>
        <w:tab/>
      </w:r>
      <w:r>
        <w:rPr>
          <w:i/>
        </w:rPr>
        <w:tab/>
        <w:t>Source: ROHDE &amp; SCHWARZ</w:t>
      </w:r>
    </w:p>
    <w:p w14:paraId="66EDCAF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48897" w14:textId="6EB846EF" w:rsidR="004A549E" w:rsidRDefault="004A549E" w:rsidP="004A549E">
      <w:pPr>
        <w:rPr>
          <w:rFonts w:ascii="Arial" w:hAnsi="Arial" w:cs="Arial"/>
          <w:b/>
          <w:sz w:val="24"/>
        </w:rPr>
      </w:pPr>
      <w:r>
        <w:rPr>
          <w:rFonts w:ascii="Arial" w:hAnsi="Arial" w:cs="Arial"/>
          <w:b/>
          <w:color w:val="0000FF"/>
          <w:sz w:val="24"/>
        </w:rPr>
        <w:t>R5-212060</w:t>
      </w:r>
      <w:r>
        <w:rPr>
          <w:rFonts w:ascii="Arial" w:hAnsi="Arial" w:cs="Arial"/>
          <w:b/>
          <w:color w:val="0000FF"/>
          <w:sz w:val="24"/>
        </w:rPr>
        <w:tab/>
      </w:r>
      <w:r>
        <w:rPr>
          <w:rFonts w:ascii="Arial" w:hAnsi="Arial" w:cs="Arial"/>
          <w:b/>
          <w:sz w:val="24"/>
        </w:rPr>
        <w:t>New References</w:t>
      </w:r>
    </w:p>
    <w:p w14:paraId="524199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CR-0118  Cat: F (Rel-15)</w:t>
      </w:r>
      <w:r>
        <w:rPr>
          <w:i/>
        </w:rPr>
        <w:br/>
      </w:r>
      <w:r>
        <w:rPr>
          <w:i/>
        </w:rPr>
        <w:br/>
      </w:r>
      <w:r>
        <w:rPr>
          <w:i/>
        </w:rPr>
        <w:tab/>
      </w:r>
      <w:r>
        <w:rPr>
          <w:i/>
        </w:rPr>
        <w:tab/>
      </w:r>
      <w:r>
        <w:rPr>
          <w:i/>
        </w:rPr>
        <w:tab/>
      </w:r>
      <w:r>
        <w:rPr>
          <w:i/>
        </w:rPr>
        <w:tab/>
      </w:r>
      <w:r>
        <w:rPr>
          <w:i/>
        </w:rPr>
        <w:tab/>
        <w:t>Source: ROHDE &amp; SCHWARZ</w:t>
      </w:r>
    </w:p>
    <w:p w14:paraId="2A570DF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630DE" w14:textId="6934FE22" w:rsidR="004A549E" w:rsidRDefault="004A549E" w:rsidP="004A549E">
      <w:pPr>
        <w:rPr>
          <w:rFonts w:ascii="Arial" w:hAnsi="Arial" w:cs="Arial"/>
          <w:b/>
          <w:sz w:val="24"/>
        </w:rPr>
      </w:pPr>
      <w:r>
        <w:rPr>
          <w:rFonts w:ascii="Arial" w:hAnsi="Arial" w:cs="Arial"/>
          <w:b/>
          <w:color w:val="0000FF"/>
          <w:sz w:val="24"/>
        </w:rPr>
        <w:t>R5-212076</w:t>
      </w:r>
      <w:r>
        <w:rPr>
          <w:rFonts w:ascii="Arial" w:hAnsi="Arial" w:cs="Arial"/>
          <w:b/>
          <w:color w:val="0000FF"/>
          <w:sz w:val="24"/>
        </w:rPr>
        <w:tab/>
      </w:r>
      <w:r>
        <w:rPr>
          <w:rFonts w:ascii="Arial" w:hAnsi="Arial" w:cs="Arial"/>
          <w:b/>
          <w:sz w:val="24"/>
        </w:rPr>
        <w:t>Corrections to TC 7.26</w:t>
      </w:r>
    </w:p>
    <w:p w14:paraId="0EFCF8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CR-0119  Cat: F (Rel-15)</w:t>
      </w:r>
      <w:r>
        <w:rPr>
          <w:i/>
        </w:rPr>
        <w:br/>
      </w:r>
      <w:r>
        <w:rPr>
          <w:i/>
        </w:rPr>
        <w:br/>
      </w:r>
      <w:r>
        <w:rPr>
          <w:i/>
        </w:rPr>
        <w:tab/>
      </w:r>
      <w:r>
        <w:rPr>
          <w:i/>
        </w:rPr>
        <w:tab/>
      </w:r>
      <w:r>
        <w:rPr>
          <w:i/>
        </w:rPr>
        <w:tab/>
      </w:r>
      <w:r>
        <w:rPr>
          <w:i/>
        </w:rPr>
        <w:tab/>
      </w:r>
      <w:r>
        <w:rPr>
          <w:i/>
        </w:rPr>
        <w:tab/>
        <w:t>Source: ROHDE &amp; SCHWARZ</w:t>
      </w:r>
    </w:p>
    <w:p w14:paraId="6DA1926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64887" w14:textId="79A9FC2B" w:rsidR="004A549E" w:rsidRDefault="004A549E" w:rsidP="004A549E">
      <w:pPr>
        <w:rPr>
          <w:rFonts w:ascii="Arial" w:hAnsi="Arial" w:cs="Arial"/>
          <w:b/>
          <w:sz w:val="24"/>
        </w:rPr>
      </w:pPr>
      <w:r>
        <w:rPr>
          <w:rFonts w:ascii="Arial" w:hAnsi="Arial" w:cs="Arial"/>
          <w:b/>
          <w:color w:val="0000FF"/>
          <w:sz w:val="24"/>
        </w:rPr>
        <w:t>R5-212103</w:t>
      </w:r>
      <w:r>
        <w:rPr>
          <w:rFonts w:ascii="Arial" w:hAnsi="Arial" w:cs="Arial"/>
          <w:b/>
          <w:color w:val="0000FF"/>
          <w:sz w:val="24"/>
        </w:rPr>
        <w:tab/>
      </w:r>
      <w:r>
        <w:rPr>
          <w:rFonts w:ascii="Arial" w:hAnsi="Arial" w:cs="Arial"/>
          <w:b/>
          <w:sz w:val="24"/>
        </w:rPr>
        <w:t>Addition of IMS over 5GS test case 7.18</w:t>
      </w:r>
    </w:p>
    <w:p w14:paraId="1DE3B16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CR-0120  Cat: F (Rel-15)</w:t>
      </w:r>
      <w:r>
        <w:rPr>
          <w:i/>
        </w:rPr>
        <w:br/>
      </w:r>
      <w:r>
        <w:rPr>
          <w:i/>
        </w:rPr>
        <w:br/>
      </w:r>
      <w:r>
        <w:rPr>
          <w:i/>
        </w:rPr>
        <w:tab/>
      </w:r>
      <w:r>
        <w:rPr>
          <w:i/>
        </w:rPr>
        <w:tab/>
      </w:r>
      <w:r>
        <w:rPr>
          <w:i/>
        </w:rPr>
        <w:tab/>
      </w:r>
      <w:r>
        <w:rPr>
          <w:i/>
        </w:rPr>
        <w:tab/>
      </w:r>
      <w:r>
        <w:rPr>
          <w:i/>
        </w:rPr>
        <w:tab/>
        <w:t>Source: MediaTek Inc.</w:t>
      </w:r>
    </w:p>
    <w:p w14:paraId="2FE0E56F" w14:textId="77777777" w:rsidR="004A549E" w:rsidRDefault="004A549E" w:rsidP="004A549E">
      <w:pPr>
        <w:rPr>
          <w:rFonts w:ascii="Arial" w:hAnsi="Arial" w:cs="Arial"/>
          <w:b/>
        </w:rPr>
      </w:pPr>
      <w:r>
        <w:rPr>
          <w:rFonts w:ascii="Arial" w:hAnsi="Arial" w:cs="Arial"/>
          <w:b/>
        </w:rPr>
        <w:t xml:space="preserve">Discussion: </w:t>
      </w:r>
    </w:p>
    <w:p w14:paraId="4D637DA2" w14:textId="77777777" w:rsidR="004A549E" w:rsidRDefault="004A549E" w:rsidP="004A549E">
      <w:r>
        <w:t>r1</w:t>
      </w:r>
    </w:p>
    <w:p w14:paraId="641AB28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R5-213520</w:t>
      </w:r>
      <w:r>
        <w:rPr>
          <w:color w:val="993300"/>
          <w:u w:val="single"/>
        </w:rPr>
        <w:t>.</w:t>
      </w:r>
    </w:p>
    <w:p w14:paraId="093BFB21" w14:textId="409E7550" w:rsidR="004A549E" w:rsidRDefault="004A549E" w:rsidP="004A549E">
      <w:pPr>
        <w:rPr>
          <w:rFonts w:ascii="Arial" w:hAnsi="Arial" w:cs="Arial"/>
          <w:b/>
          <w:sz w:val="24"/>
        </w:rPr>
      </w:pPr>
      <w:r>
        <w:rPr>
          <w:rFonts w:ascii="Arial" w:hAnsi="Arial" w:cs="Arial"/>
          <w:b/>
          <w:color w:val="0000FF"/>
          <w:sz w:val="24"/>
        </w:rPr>
        <w:lastRenderedPageBreak/>
        <w:t>R5-213520</w:t>
      </w:r>
      <w:r>
        <w:rPr>
          <w:rFonts w:ascii="Arial" w:hAnsi="Arial" w:cs="Arial"/>
          <w:b/>
          <w:color w:val="0000FF"/>
          <w:sz w:val="24"/>
        </w:rPr>
        <w:tab/>
      </w:r>
      <w:r>
        <w:rPr>
          <w:rFonts w:ascii="Arial" w:hAnsi="Arial" w:cs="Arial"/>
          <w:b/>
          <w:sz w:val="24"/>
        </w:rPr>
        <w:t>Addition of IMS over 5GS test case 7.18</w:t>
      </w:r>
    </w:p>
    <w:p w14:paraId="621C4FB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CR-0120  rev 1 Cat: F (Rel-15)</w:t>
      </w:r>
      <w:r>
        <w:rPr>
          <w:i/>
        </w:rPr>
        <w:br/>
      </w:r>
      <w:r>
        <w:rPr>
          <w:i/>
        </w:rPr>
        <w:br/>
      </w:r>
      <w:r>
        <w:rPr>
          <w:i/>
        </w:rPr>
        <w:tab/>
      </w:r>
      <w:r>
        <w:rPr>
          <w:i/>
        </w:rPr>
        <w:tab/>
      </w:r>
      <w:r>
        <w:rPr>
          <w:i/>
        </w:rPr>
        <w:tab/>
      </w:r>
      <w:r>
        <w:rPr>
          <w:i/>
        </w:rPr>
        <w:tab/>
      </w:r>
      <w:r>
        <w:rPr>
          <w:i/>
        </w:rPr>
        <w:tab/>
        <w:t>Source: MediaTek Inc.</w:t>
      </w:r>
    </w:p>
    <w:p w14:paraId="6AE0F9A2" w14:textId="77777777" w:rsidR="004A549E" w:rsidRDefault="004A549E" w:rsidP="004A549E">
      <w:pPr>
        <w:rPr>
          <w:color w:val="808080"/>
        </w:rPr>
      </w:pPr>
      <w:r>
        <w:rPr>
          <w:color w:val="808080"/>
        </w:rPr>
        <w:t>(Replaces R5-212103)</w:t>
      </w:r>
    </w:p>
    <w:p w14:paraId="58824D3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760F8" w14:textId="747AECB3" w:rsidR="004A549E" w:rsidRDefault="004A549E" w:rsidP="004A549E">
      <w:pPr>
        <w:rPr>
          <w:rFonts w:ascii="Arial" w:hAnsi="Arial" w:cs="Arial"/>
          <w:b/>
          <w:sz w:val="24"/>
        </w:rPr>
      </w:pPr>
      <w:r>
        <w:rPr>
          <w:rFonts w:ascii="Arial" w:hAnsi="Arial" w:cs="Arial"/>
          <w:b/>
          <w:color w:val="0000FF"/>
          <w:sz w:val="24"/>
        </w:rPr>
        <w:t>R5-212104</w:t>
      </w:r>
      <w:r>
        <w:rPr>
          <w:rFonts w:ascii="Arial" w:hAnsi="Arial" w:cs="Arial"/>
          <w:b/>
          <w:color w:val="0000FF"/>
          <w:sz w:val="24"/>
        </w:rPr>
        <w:tab/>
      </w:r>
      <w:r>
        <w:rPr>
          <w:rFonts w:ascii="Arial" w:hAnsi="Arial" w:cs="Arial"/>
          <w:b/>
          <w:sz w:val="24"/>
        </w:rPr>
        <w:t>Addition of IMS over 5GS test case 7.19</w:t>
      </w:r>
    </w:p>
    <w:p w14:paraId="3245238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CR-0121  Cat: F (Rel-15)</w:t>
      </w:r>
      <w:r>
        <w:rPr>
          <w:i/>
        </w:rPr>
        <w:br/>
      </w:r>
      <w:r>
        <w:rPr>
          <w:i/>
        </w:rPr>
        <w:br/>
      </w:r>
      <w:r>
        <w:rPr>
          <w:i/>
        </w:rPr>
        <w:tab/>
      </w:r>
      <w:r>
        <w:rPr>
          <w:i/>
        </w:rPr>
        <w:tab/>
      </w:r>
      <w:r>
        <w:rPr>
          <w:i/>
        </w:rPr>
        <w:tab/>
      </w:r>
      <w:r>
        <w:rPr>
          <w:i/>
        </w:rPr>
        <w:tab/>
      </w:r>
      <w:r>
        <w:rPr>
          <w:i/>
        </w:rPr>
        <w:tab/>
        <w:t>Source: MediaTek Inc.</w:t>
      </w:r>
    </w:p>
    <w:p w14:paraId="2F99B30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7753B" w14:textId="7BC55099" w:rsidR="004A549E" w:rsidRDefault="004A549E" w:rsidP="004A549E">
      <w:pPr>
        <w:rPr>
          <w:rFonts w:ascii="Arial" w:hAnsi="Arial" w:cs="Arial"/>
          <w:b/>
          <w:sz w:val="24"/>
        </w:rPr>
      </w:pPr>
      <w:r>
        <w:rPr>
          <w:rFonts w:ascii="Arial" w:hAnsi="Arial" w:cs="Arial"/>
          <w:b/>
          <w:color w:val="0000FF"/>
          <w:sz w:val="24"/>
        </w:rPr>
        <w:t>R5-212123</w:t>
      </w:r>
      <w:r>
        <w:rPr>
          <w:rFonts w:ascii="Arial" w:hAnsi="Arial" w:cs="Arial"/>
          <w:b/>
          <w:color w:val="0000FF"/>
          <w:sz w:val="24"/>
        </w:rPr>
        <w:tab/>
      </w:r>
      <w:r>
        <w:rPr>
          <w:rFonts w:ascii="Arial" w:hAnsi="Arial" w:cs="Arial"/>
          <w:b/>
          <w:sz w:val="24"/>
        </w:rPr>
        <w:t>Corrections to TC 7.1</w:t>
      </w:r>
    </w:p>
    <w:p w14:paraId="712C77B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CR-0122  Cat: F (Rel-15)</w:t>
      </w:r>
      <w:r>
        <w:rPr>
          <w:i/>
        </w:rPr>
        <w:br/>
      </w:r>
      <w:r>
        <w:rPr>
          <w:i/>
        </w:rPr>
        <w:br/>
      </w:r>
      <w:r>
        <w:rPr>
          <w:i/>
        </w:rPr>
        <w:tab/>
      </w:r>
      <w:r>
        <w:rPr>
          <w:i/>
        </w:rPr>
        <w:tab/>
      </w:r>
      <w:r>
        <w:rPr>
          <w:i/>
        </w:rPr>
        <w:tab/>
      </w:r>
      <w:r>
        <w:rPr>
          <w:i/>
        </w:rPr>
        <w:tab/>
      </w:r>
      <w:r>
        <w:rPr>
          <w:i/>
        </w:rPr>
        <w:tab/>
        <w:t>Source: ROHDE &amp; SCHWARZ, Qualcomm</w:t>
      </w:r>
    </w:p>
    <w:p w14:paraId="5E1BF724" w14:textId="77777777" w:rsidR="004A549E" w:rsidRDefault="004A549E" w:rsidP="004A549E">
      <w:pPr>
        <w:rPr>
          <w:rFonts w:ascii="Arial" w:hAnsi="Arial" w:cs="Arial"/>
          <w:b/>
        </w:rPr>
      </w:pPr>
      <w:r>
        <w:rPr>
          <w:rFonts w:ascii="Arial" w:hAnsi="Arial" w:cs="Arial"/>
          <w:b/>
        </w:rPr>
        <w:t xml:space="preserve">Discussion: </w:t>
      </w:r>
    </w:p>
    <w:p w14:paraId="7CE66967" w14:textId="77777777" w:rsidR="004A549E" w:rsidRDefault="004A549E" w:rsidP="004A549E">
      <w:r>
        <w:t>r1</w:t>
      </w:r>
    </w:p>
    <w:p w14:paraId="184E18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R5-213521</w:t>
      </w:r>
      <w:r>
        <w:rPr>
          <w:color w:val="993300"/>
          <w:u w:val="single"/>
        </w:rPr>
        <w:t>.</w:t>
      </w:r>
    </w:p>
    <w:p w14:paraId="5BB1FAB6" w14:textId="09FFC8D1" w:rsidR="004A549E" w:rsidRDefault="004A549E" w:rsidP="004A549E">
      <w:pPr>
        <w:rPr>
          <w:rFonts w:ascii="Arial" w:hAnsi="Arial" w:cs="Arial"/>
          <w:b/>
          <w:sz w:val="24"/>
        </w:rPr>
      </w:pPr>
      <w:r>
        <w:rPr>
          <w:rFonts w:ascii="Arial" w:hAnsi="Arial" w:cs="Arial"/>
          <w:b/>
          <w:color w:val="0000FF"/>
          <w:sz w:val="24"/>
        </w:rPr>
        <w:t>R5-213521</w:t>
      </w:r>
      <w:r>
        <w:rPr>
          <w:rFonts w:ascii="Arial" w:hAnsi="Arial" w:cs="Arial"/>
          <w:b/>
          <w:color w:val="0000FF"/>
          <w:sz w:val="24"/>
        </w:rPr>
        <w:tab/>
      </w:r>
      <w:r>
        <w:rPr>
          <w:rFonts w:ascii="Arial" w:hAnsi="Arial" w:cs="Arial"/>
          <w:b/>
          <w:sz w:val="24"/>
        </w:rPr>
        <w:t>Corrections to TC 7.1</w:t>
      </w:r>
    </w:p>
    <w:p w14:paraId="37EA22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CR-0122  rev 1 Cat: F (Rel-15)</w:t>
      </w:r>
      <w:r>
        <w:rPr>
          <w:i/>
        </w:rPr>
        <w:br/>
      </w:r>
      <w:r>
        <w:rPr>
          <w:i/>
        </w:rPr>
        <w:br/>
      </w:r>
      <w:r>
        <w:rPr>
          <w:i/>
        </w:rPr>
        <w:tab/>
      </w:r>
      <w:r>
        <w:rPr>
          <w:i/>
        </w:rPr>
        <w:tab/>
      </w:r>
      <w:r>
        <w:rPr>
          <w:i/>
        </w:rPr>
        <w:tab/>
      </w:r>
      <w:r>
        <w:rPr>
          <w:i/>
        </w:rPr>
        <w:tab/>
      </w:r>
      <w:r>
        <w:rPr>
          <w:i/>
        </w:rPr>
        <w:tab/>
        <w:t>Source: ROHDE &amp; SCHWARZ, Qualcomm</w:t>
      </w:r>
    </w:p>
    <w:p w14:paraId="638A6574" w14:textId="77777777" w:rsidR="004A549E" w:rsidRDefault="004A549E" w:rsidP="004A549E">
      <w:pPr>
        <w:rPr>
          <w:color w:val="808080"/>
        </w:rPr>
      </w:pPr>
      <w:r>
        <w:rPr>
          <w:color w:val="808080"/>
        </w:rPr>
        <w:t>(Replaces R5-212123)</w:t>
      </w:r>
    </w:p>
    <w:p w14:paraId="2E2BA0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7B0A0" w14:textId="3F4C06B1" w:rsidR="004A549E" w:rsidRDefault="004A549E" w:rsidP="004A549E">
      <w:pPr>
        <w:rPr>
          <w:rFonts w:ascii="Arial" w:hAnsi="Arial" w:cs="Arial"/>
          <w:b/>
          <w:sz w:val="24"/>
        </w:rPr>
      </w:pPr>
      <w:r>
        <w:rPr>
          <w:rFonts w:ascii="Arial" w:hAnsi="Arial" w:cs="Arial"/>
          <w:b/>
          <w:color w:val="0000FF"/>
          <w:sz w:val="24"/>
        </w:rPr>
        <w:t>R5-212127</w:t>
      </w:r>
      <w:r>
        <w:rPr>
          <w:rFonts w:ascii="Arial" w:hAnsi="Arial" w:cs="Arial"/>
          <w:b/>
          <w:color w:val="0000FF"/>
          <w:sz w:val="24"/>
        </w:rPr>
        <w:tab/>
      </w:r>
      <w:r>
        <w:rPr>
          <w:rFonts w:ascii="Arial" w:hAnsi="Arial" w:cs="Arial"/>
          <w:b/>
          <w:sz w:val="24"/>
        </w:rPr>
        <w:t>Corrections to TC 6.4</w:t>
      </w:r>
    </w:p>
    <w:p w14:paraId="0ADFD2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CR-0123  Cat: F (Rel-15)</w:t>
      </w:r>
      <w:r>
        <w:rPr>
          <w:i/>
        </w:rPr>
        <w:br/>
      </w:r>
      <w:r>
        <w:rPr>
          <w:i/>
        </w:rPr>
        <w:br/>
      </w:r>
      <w:r>
        <w:rPr>
          <w:i/>
        </w:rPr>
        <w:tab/>
      </w:r>
      <w:r>
        <w:rPr>
          <w:i/>
        </w:rPr>
        <w:tab/>
      </w:r>
      <w:r>
        <w:rPr>
          <w:i/>
        </w:rPr>
        <w:tab/>
      </w:r>
      <w:r>
        <w:rPr>
          <w:i/>
        </w:rPr>
        <w:tab/>
      </w:r>
      <w:r>
        <w:rPr>
          <w:i/>
        </w:rPr>
        <w:tab/>
        <w:t>Source: ROHDE &amp; SCHWARZ</w:t>
      </w:r>
    </w:p>
    <w:p w14:paraId="4BE986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98872" w14:textId="2D6D3F4B" w:rsidR="004A549E" w:rsidRDefault="004A549E" w:rsidP="004A549E">
      <w:pPr>
        <w:rPr>
          <w:rFonts w:ascii="Arial" w:hAnsi="Arial" w:cs="Arial"/>
          <w:b/>
          <w:sz w:val="24"/>
        </w:rPr>
      </w:pPr>
      <w:r>
        <w:rPr>
          <w:rFonts w:ascii="Arial" w:hAnsi="Arial" w:cs="Arial"/>
          <w:b/>
          <w:color w:val="0000FF"/>
          <w:sz w:val="24"/>
        </w:rPr>
        <w:t>R5-212128</w:t>
      </w:r>
      <w:r>
        <w:rPr>
          <w:rFonts w:ascii="Arial" w:hAnsi="Arial" w:cs="Arial"/>
          <w:b/>
          <w:color w:val="0000FF"/>
          <w:sz w:val="24"/>
        </w:rPr>
        <w:tab/>
      </w:r>
      <w:r>
        <w:rPr>
          <w:rFonts w:ascii="Arial" w:hAnsi="Arial" w:cs="Arial"/>
          <w:b/>
          <w:sz w:val="24"/>
        </w:rPr>
        <w:t>Corrections to test case 8.36</w:t>
      </w:r>
    </w:p>
    <w:p w14:paraId="1697F7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CR-0124  Cat: F (Rel-15)</w:t>
      </w:r>
      <w:r>
        <w:rPr>
          <w:i/>
        </w:rPr>
        <w:br/>
      </w:r>
      <w:r>
        <w:rPr>
          <w:i/>
        </w:rPr>
        <w:br/>
      </w:r>
      <w:r>
        <w:rPr>
          <w:i/>
        </w:rPr>
        <w:tab/>
      </w:r>
      <w:r>
        <w:rPr>
          <w:i/>
        </w:rPr>
        <w:tab/>
      </w:r>
      <w:r>
        <w:rPr>
          <w:i/>
        </w:rPr>
        <w:tab/>
      </w:r>
      <w:r>
        <w:rPr>
          <w:i/>
        </w:rPr>
        <w:tab/>
      </w:r>
      <w:r>
        <w:rPr>
          <w:i/>
        </w:rPr>
        <w:tab/>
        <w:t>Source: ROHDE &amp; SCHWARZ</w:t>
      </w:r>
    </w:p>
    <w:p w14:paraId="2CD990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1ED32" w14:textId="3528FDF2" w:rsidR="004A549E" w:rsidRDefault="004A549E" w:rsidP="004A549E">
      <w:pPr>
        <w:rPr>
          <w:rFonts w:ascii="Arial" w:hAnsi="Arial" w:cs="Arial"/>
          <w:b/>
          <w:sz w:val="24"/>
        </w:rPr>
      </w:pPr>
      <w:r>
        <w:rPr>
          <w:rFonts w:ascii="Arial" w:hAnsi="Arial" w:cs="Arial"/>
          <w:b/>
          <w:color w:val="0000FF"/>
          <w:sz w:val="24"/>
        </w:rPr>
        <w:t>R5-212160</w:t>
      </w:r>
      <w:r>
        <w:rPr>
          <w:rFonts w:ascii="Arial" w:hAnsi="Arial" w:cs="Arial"/>
          <w:b/>
          <w:color w:val="0000FF"/>
          <w:sz w:val="24"/>
        </w:rPr>
        <w:tab/>
      </w:r>
      <w:r>
        <w:rPr>
          <w:rFonts w:ascii="Arial" w:hAnsi="Arial" w:cs="Arial"/>
          <w:b/>
          <w:sz w:val="24"/>
        </w:rPr>
        <w:t>Corrections to TC 7.25</w:t>
      </w:r>
    </w:p>
    <w:p w14:paraId="2855D642"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CR-0125  Cat: F (Rel-15)</w:t>
      </w:r>
      <w:r>
        <w:rPr>
          <w:i/>
        </w:rPr>
        <w:br/>
      </w:r>
      <w:r>
        <w:rPr>
          <w:i/>
        </w:rPr>
        <w:br/>
      </w:r>
      <w:r>
        <w:rPr>
          <w:i/>
        </w:rPr>
        <w:tab/>
      </w:r>
      <w:r>
        <w:rPr>
          <w:i/>
        </w:rPr>
        <w:tab/>
      </w:r>
      <w:r>
        <w:rPr>
          <w:i/>
        </w:rPr>
        <w:tab/>
      </w:r>
      <w:r>
        <w:rPr>
          <w:i/>
        </w:rPr>
        <w:tab/>
      </w:r>
      <w:r>
        <w:rPr>
          <w:i/>
        </w:rPr>
        <w:tab/>
        <w:t>Source: ROHDE &amp; SCHWARZ</w:t>
      </w:r>
    </w:p>
    <w:p w14:paraId="13C1F5C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0795" w14:textId="06F8EE94" w:rsidR="004A549E" w:rsidRDefault="004A549E" w:rsidP="004A549E">
      <w:pPr>
        <w:rPr>
          <w:rFonts w:ascii="Arial" w:hAnsi="Arial" w:cs="Arial"/>
          <w:b/>
          <w:sz w:val="24"/>
        </w:rPr>
      </w:pPr>
      <w:r>
        <w:rPr>
          <w:rFonts w:ascii="Arial" w:hAnsi="Arial" w:cs="Arial"/>
          <w:b/>
          <w:color w:val="0000FF"/>
          <w:sz w:val="24"/>
        </w:rPr>
        <w:t>R5-212208</w:t>
      </w:r>
      <w:r>
        <w:rPr>
          <w:rFonts w:ascii="Arial" w:hAnsi="Arial" w:cs="Arial"/>
          <w:b/>
          <w:color w:val="0000FF"/>
          <w:sz w:val="24"/>
        </w:rPr>
        <w:tab/>
      </w:r>
      <w:r>
        <w:rPr>
          <w:rFonts w:ascii="Arial" w:hAnsi="Arial" w:cs="Arial"/>
          <w:b/>
          <w:sz w:val="24"/>
        </w:rPr>
        <w:t>Corrections to TC 7.8</w:t>
      </w:r>
    </w:p>
    <w:p w14:paraId="696624D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CR-0126  Cat: F (Rel-15)</w:t>
      </w:r>
      <w:r>
        <w:rPr>
          <w:i/>
        </w:rPr>
        <w:br/>
      </w:r>
      <w:r>
        <w:rPr>
          <w:i/>
        </w:rPr>
        <w:br/>
      </w:r>
      <w:r>
        <w:rPr>
          <w:i/>
        </w:rPr>
        <w:tab/>
      </w:r>
      <w:r>
        <w:rPr>
          <w:i/>
        </w:rPr>
        <w:tab/>
      </w:r>
      <w:r>
        <w:rPr>
          <w:i/>
        </w:rPr>
        <w:tab/>
      </w:r>
      <w:r>
        <w:rPr>
          <w:i/>
        </w:rPr>
        <w:tab/>
      </w:r>
      <w:r>
        <w:rPr>
          <w:i/>
        </w:rPr>
        <w:tab/>
        <w:t>Source: ROHDE &amp; SCHWARZ</w:t>
      </w:r>
    </w:p>
    <w:p w14:paraId="559757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55153" w14:textId="1B7D32D9" w:rsidR="004A549E" w:rsidRDefault="004A549E" w:rsidP="004A549E">
      <w:pPr>
        <w:rPr>
          <w:rFonts w:ascii="Arial" w:hAnsi="Arial" w:cs="Arial"/>
          <w:b/>
          <w:sz w:val="24"/>
        </w:rPr>
      </w:pPr>
      <w:r>
        <w:rPr>
          <w:rFonts w:ascii="Arial" w:hAnsi="Arial" w:cs="Arial"/>
          <w:b/>
          <w:color w:val="0000FF"/>
          <w:sz w:val="24"/>
        </w:rPr>
        <w:t>R5-212209</w:t>
      </w:r>
      <w:r>
        <w:rPr>
          <w:rFonts w:ascii="Arial" w:hAnsi="Arial" w:cs="Arial"/>
          <w:b/>
          <w:color w:val="0000FF"/>
          <w:sz w:val="24"/>
        </w:rPr>
        <w:tab/>
      </w:r>
      <w:r>
        <w:rPr>
          <w:rFonts w:ascii="Arial" w:hAnsi="Arial" w:cs="Arial"/>
          <w:b/>
          <w:sz w:val="24"/>
        </w:rPr>
        <w:t>Corrections to TC 7.7</w:t>
      </w:r>
    </w:p>
    <w:p w14:paraId="23C669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CR-0127  Cat: F (Rel-15)</w:t>
      </w:r>
      <w:r>
        <w:rPr>
          <w:i/>
        </w:rPr>
        <w:br/>
      </w:r>
      <w:r>
        <w:rPr>
          <w:i/>
        </w:rPr>
        <w:br/>
      </w:r>
      <w:r>
        <w:rPr>
          <w:i/>
        </w:rPr>
        <w:tab/>
      </w:r>
      <w:r>
        <w:rPr>
          <w:i/>
        </w:rPr>
        <w:tab/>
      </w:r>
      <w:r>
        <w:rPr>
          <w:i/>
        </w:rPr>
        <w:tab/>
      </w:r>
      <w:r>
        <w:rPr>
          <w:i/>
        </w:rPr>
        <w:tab/>
      </w:r>
      <w:r>
        <w:rPr>
          <w:i/>
        </w:rPr>
        <w:tab/>
        <w:t>Source: ROHDE &amp; SCHWARZ</w:t>
      </w:r>
    </w:p>
    <w:p w14:paraId="463C270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46F92" w14:textId="075A6DB3" w:rsidR="004A549E" w:rsidRDefault="004A549E" w:rsidP="004A549E">
      <w:pPr>
        <w:rPr>
          <w:rFonts w:ascii="Arial" w:hAnsi="Arial" w:cs="Arial"/>
          <w:b/>
          <w:sz w:val="24"/>
        </w:rPr>
      </w:pPr>
      <w:r>
        <w:rPr>
          <w:rFonts w:ascii="Arial" w:hAnsi="Arial" w:cs="Arial"/>
          <w:b/>
          <w:color w:val="0000FF"/>
          <w:sz w:val="24"/>
        </w:rPr>
        <w:t>R5-212210</w:t>
      </w:r>
      <w:r>
        <w:rPr>
          <w:rFonts w:ascii="Arial" w:hAnsi="Arial" w:cs="Arial"/>
          <w:b/>
          <w:color w:val="0000FF"/>
          <w:sz w:val="24"/>
        </w:rPr>
        <w:tab/>
      </w:r>
      <w:r>
        <w:rPr>
          <w:rFonts w:ascii="Arial" w:hAnsi="Arial" w:cs="Arial"/>
          <w:b/>
          <w:sz w:val="24"/>
        </w:rPr>
        <w:t>Corrections to TC 8.36</w:t>
      </w:r>
    </w:p>
    <w:p w14:paraId="6A8F809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CR-0128  Cat: F (Rel-15)</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33D12944" w14:textId="77777777" w:rsidR="004A549E" w:rsidRDefault="004A549E" w:rsidP="004A549E">
      <w:pPr>
        <w:rPr>
          <w:rFonts w:ascii="Arial" w:hAnsi="Arial" w:cs="Arial"/>
          <w:b/>
        </w:rPr>
      </w:pPr>
      <w:r>
        <w:rPr>
          <w:rFonts w:ascii="Arial" w:hAnsi="Arial" w:cs="Arial"/>
          <w:b/>
        </w:rPr>
        <w:t xml:space="preserve">Discussion: </w:t>
      </w:r>
    </w:p>
    <w:p w14:paraId="0D808FEF" w14:textId="77777777" w:rsidR="004A549E" w:rsidRDefault="004A549E" w:rsidP="004A549E">
      <w:r>
        <w:t>r1</w:t>
      </w:r>
    </w:p>
    <w:p w14:paraId="633E1D5E" w14:textId="77777777" w:rsidR="004A549E" w:rsidRDefault="004A549E" w:rsidP="004A549E">
      <w:r>
        <w:t>overlapping with R5-212509 (withdrawn and merged into here).</w:t>
      </w:r>
    </w:p>
    <w:p w14:paraId="7791B0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R5-213522</w:t>
      </w:r>
      <w:r>
        <w:rPr>
          <w:color w:val="993300"/>
          <w:u w:val="single"/>
        </w:rPr>
        <w:t>.</w:t>
      </w:r>
    </w:p>
    <w:p w14:paraId="332F1FCE" w14:textId="0B342A18" w:rsidR="004A549E" w:rsidRDefault="004A549E" w:rsidP="004A549E">
      <w:pPr>
        <w:rPr>
          <w:rFonts w:ascii="Arial" w:hAnsi="Arial" w:cs="Arial"/>
          <w:b/>
          <w:sz w:val="24"/>
        </w:rPr>
      </w:pPr>
      <w:r>
        <w:rPr>
          <w:rFonts w:ascii="Arial" w:hAnsi="Arial" w:cs="Arial"/>
          <w:b/>
          <w:color w:val="0000FF"/>
          <w:sz w:val="24"/>
        </w:rPr>
        <w:t>R5-213522</w:t>
      </w:r>
      <w:r>
        <w:rPr>
          <w:rFonts w:ascii="Arial" w:hAnsi="Arial" w:cs="Arial"/>
          <w:b/>
          <w:color w:val="0000FF"/>
          <w:sz w:val="24"/>
        </w:rPr>
        <w:tab/>
      </w:r>
      <w:r>
        <w:rPr>
          <w:rFonts w:ascii="Arial" w:hAnsi="Arial" w:cs="Arial"/>
          <w:b/>
          <w:sz w:val="24"/>
        </w:rPr>
        <w:t>Corrections to TC 8.36</w:t>
      </w:r>
    </w:p>
    <w:p w14:paraId="5A877EF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CR-0128  rev 1 Cat: F (Rel-15)</w:t>
      </w:r>
      <w:r>
        <w:rPr>
          <w:i/>
        </w:rPr>
        <w:br/>
      </w:r>
      <w:r>
        <w:rPr>
          <w:i/>
        </w:rPr>
        <w:br/>
      </w:r>
      <w:r>
        <w:rPr>
          <w:i/>
        </w:rPr>
        <w:tab/>
      </w:r>
      <w:r>
        <w:rPr>
          <w:i/>
        </w:rPr>
        <w:tab/>
      </w:r>
      <w:r>
        <w:rPr>
          <w:i/>
        </w:rPr>
        <w:tab/>
      </w:r>
      <w:r>
        <w:rPr>
          <w:i/>
        </w:rPr>
        <w:tab/>
      </w:r>
      <w:r>
        <w:rPr>
          <w:i/>
        </w:rPr>
        <w:tab/>
        <w:t xml:space="preserve">Source: ROHDE &amp; SCHWARZ, Huawei, </w:t>
      </w:r>
      <w:proofErr w:type="spellStart"/>
      <w:r>
        <w:rPr>
          <w:i/>
        </w:rPr>
        <w:t>HiSilicon</w:t>
      </w:r>
      <w:proofErr w:type="spellEnd"/>
    </w:p>
    <w:p w14:paraId="23450450" w14:textId="77777777" w:rsidR="004A549E" w:rsidRDefault="004A549E" w:rsidP="004A549E">
      <w:pPr>
        <w:rPr>
          <w:color w:val="808080"/>
        </w:rPr>
      </w:pPr>
      <w:r>
        <w:rPr>
          <w:color w:val="808080"/>
        </w:rPr>
        <w:t>(Replaces R5-212210)</w:t>
      </w:r>
    </w:p>
    <w:p w14:paraId="2EA1B2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F8E0B" w14:textId="197B2EA2" w:rsidR="004A549E" w:rsidRDefault="004A549E" w:rsidP="004A549E">
      <w:pPr>
        <w:rPr>
          <w:rFonts w:ascii="Arial" w:hAnsi="Arial" w:cs="Arial"/>
          <w:b/>
          <w:sz w:val="24"/>
        </w:rPr>
      </w:pPr>
      <w:r>
        <w:rPr>
          <w:rFonts w:ascii="Arial" w:hAnsi="Arial" w:cs="Arial"/>
          <w:b/>
          <w:color w:val="0000FF"/>
          <w:sz w:val="24"/>
        </w:rPr>
        <w:t>R5-212212</w:t>
      </w:r>
      <w:r>
        <w:rPr>
          <w:rFonts w:ascii="Arial" w:hAnsi="Arial" w:cs="Arial"/>
          <w:b/>
          <w:color w:val="0000FF"/>
          <w:sz w:val="24"/>
        </w:rPr>
        <w:tab/>
      </w:r>
      <w:r>
        <w:rPr>
          <w:rFonts w:ascii="Arial" w:hAnsi="Arial" w:cs="Arial"/>
          <w:b/>
          <w:sz w:val="24"/>
        </w:rPr>
        <w:t>Corrections to test case 6.4</w:t>
      </w:r>
    </w:p>
    <w:p w14:paraId="3BA68EE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CR-0129  Cat: F (Rel-15)</w:t>
      </w:r>
      <w:r>
        <w:rPr>
          <w:i/>
        </w:rPr>
        <w:br/>
      </w:r>
      <w:r>
        <w:rPr>
          <w:i/>
        </w:rPr>
        <w:br/>
      </w:r>
      <w:r>
        <w:rPr>
          <w:i/>
        </w:rPr>
        <w:tab/>
      </w:r>
      <w:r>
        <w:rPr>
          <w:i/>
        </w:rPr>
        <w:tab/>
      </w:r>
      <w:r>
        <w:rPr>
          <w:i/>
        </w:rPr>
        <w:tab/>
      </w:r>
      <w:r>
        <w:rPr>
          <w:i/>
        </w:rPr>
        <w:tab/>
      </w:r>
      <w:r>
        <w:rPr>
          <w:i/>
        </w:rPr>
        <w:tab/>
        <w:t>Source: ROHDE &amp; SCHWARZ</w:t>
      </w:r>
    </w:p>
    <w:p w14:paraId="08087EB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8AC95" w14:textId="50575C16" w:rsidR="004A549E" w:rsidRDefault="004A549E" w:rsidP="004A549E">
      <w:pPr>
        <w:rPr>
          <w:rFonts w:ascii="Arial" w:hAnsi="Arial" w:cs="Arial"/>
          <w:b/>
          <w:sz w:val="24"/>
        </w:rPr>
      </w:pPr>
      <w:r>
        <w:rPr>
          <w:rFonts w:ascii="Arial" w:hAnsi="Arial" w:cs="Arial"/>
          <w:b/>
          <w:color w:val="0000FF"/>
          <w:sz w:val="24"/>
        </w:rPr>
        <w:t>R5-212239</w:t>
      </w:r>
      <w:r>
        <w:rPr>
          <w:rFonts w:ascii="Arial" w:hAnsi="Arial" w:cs="Arial"/>
          <w:b/>
          <w:color w:val="0000FF"/>
          <w:sz w:val="24"/>
        </w:rPr>
        <w:tab/>
      </w:r>
      <w:r>
        <w:rPr>
          <w:rFonts w:ascii="Arial" w:hAnsi="Arial" w:cs="Arial"/>
          <w:b/>
          <w:sz w:val="24"/>
        </w:rPr>
        <w:t>Corrections regarding a=</w:t>
      </w:r>
      <w:proofErr w:type="spellStart"/>
      <w:r>
        <w:rPr>
          <w:rFonts w:ascii="Arial" w:hAnsi="Arial" w:cs="Arial"/>
          <w:b/>
          <w:sz w:val="24"/>
        </w:rPr>
        <w:t>sendrecv</w:t>
      </w:r>
      <w:proofErr w:type="spellEnd"/>
      <w:r>
        <w:rPr>
          <w:rFonts w:ascii="Arial" w:hAnsi="Arial" w:cs="Arial"/>
          <w:b/>
          <w:sz w:val="24"/>
        </w:rPr>
        <w:t xml:space="preserve"> and a=inactive</w:t>
      </w:r>
    </w:p>
    <w:p w14:paraId="18EEFDF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CR-0130  Cat: F (Rel-15)</w:t>
      </w:r>
      <w:r>
        <w:rPr>
          <w:i/>
        </w:rPr>
        <w:br/>
      </w:r>
      <w:r>
        <w:rPr>
          <w:i/>
        </w:rPr>
        <w:lastRenderedPageBreak/>
        <w:br/>
      </w:r>
      <w:r>
        <w:rPr>
          <w:i/>
        </w:rPr>
        <w:tab/>
      </w:r>
      <w:r>
        <w:rPr>
          <w:i/>
        </w:rPr>
        <w:tab/>
      </w:r>
      <w:r>
        <w:rPr>
          <w:i/>
        </w:rPr>
        <w:tab/>
      </w:r>
      <w:r>
        <w:rPr>
          <w:i/>
        </w:rPr>
        <w:tab/>
      </w:r>
      <w:r>
        <w:rPr>
          <w:i/>
        </w:rPr>
        <w:tab/>
        <w:t>Source: ROHDE &amp; SCHWARZ, MCC TF160</w:t>
      </w:r>
    </w:p>
    <w:p w14:paraId="2D4D2040" w14:textId="77777777" w:rsidR="004A549E" w:rsidRDefault="004A549E" w:rsidP="004A549E">
      <w:pPr>
        <w:rPr>
          <w:rFonts w:ascii="Arial" w:hAnsi="Arial" w:cs="Arial"/>
          <w:b/>
        </w:rPr>
      </w:pPr>
      <w:r>
        <w:rPr>
          <w:rFonts w:ascii="Arial" w:hAnsi="Arial" w:cs="Arial"/>
          <w:b/>
        </w:rPr>
        <w:t xml:space="preserve">Discussion: </w:t>
      </w:r>
    </w:p>
    <w:p w14:paraId="2950CF59" w14:textId="77777777" w:rsidR="004A549E" w:rsidRDefault="004A549E" w:rsidP="004A549E">
      <w:r>
        <w:t>r1</w:t>
      </w:r>
    </w:p>
    <w:p w14:paraId="2D5CBB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R5-213523</w:t>
      </w:r>
      <w:r>
        <w:rPr>
          <w:color w:val="993300"/>
          <w:u w:val="single"/>
        </w:rPr>
        <w:t>.</w:t>
      </w:r>
    </w:p>
    <w:p w14:paraId="42749521" w14:textId="11C606BF" w:rsidR="004A549E" w:rsidRDefault="004A549E" w:rsidP="004A549E">
      <w:pPr>
        <w:rPr>
          <w:rFonts w:ascii="Arial" w:hAnsi="Arial" w:cs="Arial"/>
          <w:b/>
          <w:sz w:val="24"/>
        </w:rPr>
      </w:pPr>
      <w:r>
        <w:rPr>
          <w:rFonts w:ascii="Arial" w:hAnsi="Arial" w:cs="Arial"/>
          <w:b/>
          <w:color w:val="0000FF"/>
          <w:sz w:val="24"/>
        </w:rPr>
        <w:t>R5-213523</w:t>
      </w:r>
      <w:r>
        <w:rPr>
          <w:rFonts w:ascii="Arial" w:hAnsi="Arial" w:cs="Arial"/>
          <w:b/>
          <w:color w:val="0000FF"/>
          <w:sz w:val="24"/>
        </w:rPr>
        <w:tab/>
      </w:r>
      <w:r>
        <w:rPr>
          <w:rFonts w:ascii="Arial" w:hAnsi="Arial" w:cs="Arial"/>
          <w:b/>
          <w:sz w:val="24"/>
        </w:rPr>
        <w:t>Corrections regarding a=</w:t>
      </w:r>
      <w:proofErr w:type="spellStart"/>
      <w:r>
        <w:rPr>
          <w:rFonts w:ascii="Arial" w:hAnsi="Arial" w:cs="Arial"/>
          <w:b/>
          <w:sz w:val="24"/>
        </w:rPr>
        <w:t>sendrecv</w:t>
      </w:r>
      <w:proofErr w:type="spellEnd"/>
      <w:r>
        <w:rPr>
          <w:rFonts w:ascii="Arial" w:hAnsi="Arial" w:cs="Arial"/>
          <w:b/>
          <w:sz w:val="24"/>
        </w:rPr>
        <w:t xml:space="preserve"> and a=inactive</w:t>
      </w:r>
    </w:p>
    <w:p w14:paraId="03C1FB1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CR-0130  rev 1 Cat: F (Rel-15)</w:t>
      </w:r>
      <w:r>
        <w:rPr>
          <w:i/>
        </w:rPr>
        <w:br/>
      </w:r>
      <w:r>
        <w:rPr>
          <w:i/>
        </w:rPr>
        <w:br/>
      </w:r>
      <w:r>
        <w:rPr>
          <w:i/>
        </w:rPr>
        <w:tab/>
      </w:r>
      <w:r>
        <w:rPr>
          <w:i/>
        </w:rPr>
        <w:tab/>
      </w:r>
      <w:r>
        <w:rPr>
          <w:i/>
        </w:rPr>
        <w:tab/>
      </w:r>
      <w:r>
        <w:rPr>
          <w:i/>
        </w:rPr>
        <w:tab/>
      </w:r>
      <w:r>
        <w:rPr>
          <w:i/>
        </w:rPr>
        <w:tab/>
        <w:t>Source: ROHDE &amp; SCHWARZ, MCC TF160</w:t>
      </w:r>
    </w:p>
    <w:p w14:paraId="62FA9DEC" w14:textId="77777777" w:rsidR="004A549E" w:rsidRDefault="004A549E" w:rsidP="004A549E">
      <w:pPr>
        <w:rPr>
          <w:color w:val="808080"/>
        </w:rPr>
      </w:pPr>
      <w:r>
        <w:rPr>
          <w:color w:val="808080"/>
        </w:rPr>
        <w:t>(Replaces R5-212239)</w:t>
      </w:r>
    </w:p>
    <w:p w14:paraId="3AC0893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D85BB" w14:textId="3FDE8A28" w:rsidR="004A549E" w:rsidRDefault="004A549E" w:rsidP="004A549E">
      <w:pPr>
        <w:rPr>
          <w:rFonts w:ascii="Arial" w:hAnsi="Arial" w:cs="Arial"/>
          <w:b/>
          <w:sz w:val="24"/>
        </w:rPr>
      </w:pPr>
      <w:r>
        <w:rPr>
          <w:rFonts w:ascii="Arial" w:hAnsi="Arial" w:cs="Arial"/>
          <w:b/>
          <w:color w:val="0000FF"/>
          <w:sz w:val="24"/>
        </w:rPr>
        <w:t>R5-212246</w:t>
      </w:r>
      <w:r>
        <w:rPr>
          <w:rFonts w:ascii="Arial" w:hAnsi="Arial" w:cs="Arial"/>
          <w:b/>
          <w:color w:val="0000FF"/>
          <w:sz w:val="24"/>
        </w:rPr>
        <w:tab/>
      </w:r>
      <w:r>
        <w:rPr>
          <w:rFonts w:ascii="Arial" w:hAnsi="Arial" w:cs="Arial"/>
          <w:b/>
          <w:sz w:val="24"/>
        </w:rPr>
        <w:t>Addition of generic procedure for MT Video Call</w:t>
      </w:r>
    </w:p>
    <w:p w14:paraId="55A4B1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CR-0131  Cat: F (Rel-15)</w:t>
      </w:r>
      <w:r>
        <w:rPr>
          <w:i/>
        </w:rPr>
        <w:br/>
      </w:r>
      <w:r>
        <w:rPr>
          <w:i/>
        </w:rPr>
        <w:br/>
      </w:r>
      <w:r>
        <w:rPr>
          <w:i/>
        </w:rPr>
        <w:tab/>
      </w:r>
      <w:r>
        <w:rPr>
          <w:i/>
        </w:rPr>
        <w:tab/>
      </w:r>
      <w:r>
        <w:rPr>
          <w:i/>
        </w:rPr>
        <w:tab/>
      </w:r>
      <w:r>
        <w:rPr>
          <w:i/>
        </w:rPr>
        <w:tab/>
      </w:r>
      <w:r>
        <w:rPr>
          <w:i/>
        </w:rPr>
        <w:tab/>
        <w:t>Source: ROHDE &amp; SCHWARZ</w:t>
      </w:r>
    </w:p>
    <w:p w14:paraId="4667AE16" w14:textId="77777777" w:rsidR="004A549E" w:rsidRDefault="004A549E" w:rsidP="004A549E">
      <w:pPr>
        <w:rPr>
          <w:rFonts w:ascii="Arial" w:hAnsi="Arial" w:cs="Arial"/>
          <w:b/>
        </w:rPr>
      </w:pPr>
      <w:r>
        <w:rPr>
          <w:rFonts w:ascii="Arial" w:hAnsi="Arial" w:cs="Arial"/>
          <w:b/>
        </w:rPr>
        <w:t xml:space="preserve">Discussion: </w:t>
      </w:r>
    </w:p>
    <w:p w14:paraId="77D94968" w14:textId="77777777" w:rsidR="004A549E" w:rsidRDefault="004A549E" w:rsidP="004A549E">
      <w:r>
        <w:t>r1</w:t>
      </w:r>
    </w:p>
    <w:p w14:paraId="53CFCA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R5-213524</w:t>
      </w:r>
      <w:r>
        <w:rPr>
          <w:color w:val="993300"/>
          <w:u w:val="single"/>
        </w:rPr>
        <w:t>.</w:t>
      </w:r>
    </w:p>
    <w:p w14:paraId="57670010" w14:textId="2587FB8B" w:rsidR="004A549E" w:rsidRDefault="004A549E" w:rsidP="004A549E">
      <w:pPr>
        <w:rPr>
          <w:rFonts w:ascii="Arial" w:hAnsi="Arial" w:cs="Arial"/>
          <w:b/>
          <w:sz w:val="24"/>
        </w:rPr>
      </w:pPr>
      <w:r>
        <w:rPr>
          <w:rFonts w:ascii="Arial" w:hAnsi="Arial" w:cs="Arial"/>
          <w:b/>
          <w:color w:val="0000FF"/>
          <w:sz w:val="24"/>
        </w:rPr>
        <w:t>R5-213524</w:t>
      </w:r>
      <w:r>
        <w:rPr>
          <w:rFonts w:ascii="Arial" w:hAnsi="Arial" w:cs="Arial"/>
          <w:b/>
          <w:color w:val="0000FF"/>
          <w:sz w:val="24"/>
        </w:rPr>
        <w:tab/>
      </w:r>
      <w:r>
        <w:rPr>
          <w:rFonts w:ascii="Arial" w:hAnsi="Arial" w:cs="Arial"/>
          <w:b/>
          <w:sz w:val="24"/>
        </w:rPr>
        <w:t>Addition of generic procedure for MT Video Call</w:t>
      </w:r>
    </w:p>
    <w:p w14:paraId="7EB4B18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CR-0131  rev 1 Cat: F (Rel-15)</w:t>
      </w:r>
      <w:r>
        <w:rPr>
          <w:i/>
        </w:rPr>
        <w:br/>
      </w:r>
      <w:r>
        <w:rPr>
          <w:i/>
        </w:rPr>
        <w:br/>
      </w:r>
      <w:r>
        <w:rPr>
          <w:i/>
        </w:rPr>
        <w:tab/>
      </w:r>
      <w:r>
        <w:rPr>
          <w:i/>
        </w:rPr>
        <w:tab/>
      </w:r>
      <w:r>
        <w:rPr>
          <w:i/>
        </w:rPr>
        <w:tab/>
      </w:r>
      <w:r>
        <w:rPr>
          <w:i/>
        </w:rPr>
        <w:tab/>
      </w:r>
      <w:r>
        <w:rPr>
          <w:i/>
        </w:rPr>
        <w:tab/>
        <w:t>Source: ROHDE &amp; SCHWARZ</w:t>
      </w:r>
    </w:p>
    <w:p w14:paraId="3681DAB2" w14:textId="77777777" w:rsidR="004A549E" w:rsidRDefault="004A549E" w:rsidP="004A549E">
      <w:pPr>
        <w:rPr>
          <w:color w:val="808080"/>
        </w:rPr>
      </w:pPr>
      <w:r>
        <w:rPr>
          <w:color w:val="808080"/>
        </w:rPr>
        <w:t>(Replaces R5-212246)</w:t>
      </w:r>
    </w:p>
    <w:p w14:paraId="73B869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9D8E9" w14:textId="6AC4EEE6" w:rsidR="004A549E" w:rsidRDefault="004A549E" w:rsidP="004A549E">
      <w:pPr>
        <w:rPr>
          <w:rFonts w:ascii="Arial" w:hAnsi="Arial" w:cs="Arial"/>
          <w:b/>
          <w:sz w:val="24"/>
        </w:rPr>
      </w:pPr>
      <w:r>
        <w:rPr>
          <w:rFonts w:ascii="Arial" w:hAnsi="Arial" w:cs="Arial"/>
          <w:b/>
          <w:color w:val="0000FF"/>
          <w:sz w:val="24"/>
        </w:rPr>
        <w:t>R5-212382</w:t>
      </w:r>
      <w:r>
        <w:rPr>
          <w:rFonts w:ascii="Arial" w:hAnsi="Arial" w:cs="Arial"/>
          <w:b/>
          <w:color w:val="0000FF"/>
          <w:sz w:val="24"/>
        </w:rPr>
        <w:tab/>
      </w:r>
      <w:r>
        <w:rPr>
          <w:rFonts w:ascii="Arial" w:hAnsi="Arial" w:cs="Arial"/>
          <w:b/>
          <w:sz w:val="24"/>
        </w:rPr>
        <w:t>Corrections to TC 7.11</w:t>
      </w:r>
    </w:p>
    <w:p w14:paraId="7C94A0C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CR-0132  Cat: F (Rel-15)</w:t>
      </w:r>
      <w:r>
        <w:rPr>
          <w:i/>
        </w:rPr>
        <w:br/>
      </w:r>
      <w:r>
        <w:rPr>
          <w:i/>
        </w:rPr>
        <w:br/>
      </w:r>
      <w:r>
        <w:rPr>
          <w:i/>
        </w:rPr>
        <w:tab/>
      </w:r>
      <w:r>
        <w:rPr>
          <w:i/>
        </w:rPr>
        <w:tab/>
      </w:r>
      <w:r>
        <w:rPr>
          <w:i/>
        </w:rPr>
        <w:tab/>
      </w:r>
      <w:r>
        <w:rPr>
          <w:i/>
        </w:rPr>
        <w:tab/>
      </w:r>
      <w:r>
        <w:rPr>
          <w:i/>
        </w:rPr>
        <w:tab/>
        <w:t>Source: ROHDE &amp; SCHWARZ</w:t>
      </w:r>
    </w:p>
    <w:p w14:paraId="34E4400A" w14:textId="77777777" w:rsidR="004A549E" w:rsidRDefault="004A549E" w:rsidP="004A549E">
      <w:pPr>
        <w:rPr>
          <w:rFonts w:ascii="Arial" w:hAnsi="Arial" w:cs="Arial"/>
          <w:b/>
        </w:rPr>
      </w:pPr>
      <w:r>
        <w:rPr>
          <w:rFonts w:ascii="Arial" w:hAnsi="Arial" w:cs="Arial"/>
          <w:b/>
        </w:rPr>
        <w:t xml:space="preserve">Discussion: </w:t>
      </w:r>
    </w:p>
    <w:p w14:paraId="56F6B72F" w14:textId="77777777" w:rsidR="004A549E" w:rsidRDefault="004A549E" w:rsidP="004A549E">
      <w:r>
        <w:t>r1</w:t>
      </w:r>
    </w:p>
    <w:p w14:paraId="28BAEF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R5-213525</w:t>
      </w:r>
      <w:r>
        <w:rPr>
          <w:color w:val="993300"/>
          <w:u w:val="single"/>
        </w:rPr>
        <w:t>.</w:t>
      </w:r>
    </w:p>
    <w:p w14:paraId="200DE691" w14:textId="64D3EE41" w:rsidR="004A549E" w:rsidRDefault="004A549E" w:rsidP="004A549E">
      <w:pPr>
        <w:rPr>
          <w:rFonts w:ascii="Arial" w:hAnsi="Arial" w:cs="Arial"/>
          <w:b/>
          <w:sz w:val="24"/>
        </w:rPr>
      </w:pPr>
      <w:r>
        <w:rPr>
          <w:rFonts w:ascii="Arial" w:hAnsi="Arial" w:cs="Arial"/>
          <w:b/>
          <w:color w:val="0000FF"/>
          <w:sz w:val="24"/>
        </w:rPr>
        <w:t>R5-213525</w:t>
      </w:r>
      <w:r>
        <w:rPr>
          <w:rFonts w:ascii="Arial" w:hAnsi="Arial" w:cs="Arial"/>
          <w:b/>
          <w:color w:val="0000FF"/>
          <w:sz w:val="24"/>
        </w:rPr>
        <w:tab/>
      </w:r>
      <w:r>
        <w:rPr>
          <w:rFonts w:ascii="Arial" w:hAnsi="Arial" w:cs="Arial"/>
          <w:b/>
          <w:sz w:val="24"/>
        </w:rPr>
        <w:t>Corrections to TC 7.11</w:t>
      </w:r>
    </w:p>
    <w:p w14:paraId="573F87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CR-0132  rev 1 Cat: F (Rel-15)</w:t>
      </w:r>
      <w:r>
        <w:rPr>
          <w:i/>
        </w:rPr>
        <w:br/>
      </w:r>
      <w:r>
        <w:rPr>
          <w:i/>
        </w:rPr>
        <w:br/>
      </w:r>
      <w:r>
        <w:rPr>
          <w:i/>
        </w:rPr>
        <w:tab/>
      </w:r>
      <w:r>
        <w:rPr>
          <w:i/>
        </w:rPr>
        <w:tab/>
      </w:r>
      <w:r>
        <w:rPr>
          <w:i/>
        </w:rPr>
        <w:tab/>
      </w:r>
      <w:r>
        <w:rPr>
          <w:i/>
        </w:rPr>
        <w:tab/>
      </w:r>
      <w:r>
        <w:rPr>
          <w:i/>
        </w:rPr>
        <w:tab/>
        <w:t>Source: ROHDE &amp; SCHWARZ</w:t>
      </w:r>
    </w:p>
    <w:p w14:paraId="514B54B9" w14:textId="77777777" w:rsidR="004A549E" w:rsidRDefault="004A549E" w:rsidP="004A549E">
      <w:pPr>
        <w:rPr>
          <w:color w:val="808080"/>
        </w:rPr>
      </w:pPr>
      <w:r>
        <w:rPr>
          <w:color w:val="808080"/>
        </w:rPr>
        <w:t>(Replaces R5-212382)</w:t>
      </w:r>
    </w:p>
    <w:p w14:paraId="0820E30C"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812A0" w14:textId="45D4FF4F" w:rsidR="004A549E" w:rsidRDefault="004A549E" w:rsidP="004A549E">
      <w:pPr>
        <w:rPr>
          <w:rFonts w:ascii="Arial" w:hAnsi="Arial" w:cs="Arial"/>
          <w:b/>
          <w:sz w:val="24"/>
        </w:rPr>
      </w:pPr>
      <w:r>
        <w:rPr>
          <w:rFonts w:ascii="Arial" w:hAnsi="Arial" w:cs="Arial"/>
          <w:b/>
          <w:color w:val="0000FF"/>
          <w:sz w:val="24"/>
        </w:rPr>
        <w:t>R5-212387</w:t>
      </w:r>
      <w:r>
        <w:rPr>
          <w:rFonts w:ascii="Arial" w:hAnsi="Arial" w:cs="Arial"/>
          <w:b/>
          <w:color w:val="0000FF"/>
          <w:sz w:val="24"/>
        </w:rPr>
        <w:tab/>
      </w:r>
      <w:r>
        <w:rPr>
          <w:rFonts w:ascii="Arial" w:hAnsi="Arial" w:cs="Arial"/>
          <w:b/>
          <w:sz w:val="24"/>
        </w:rPr>
        <w:t>Corrections to TC 10.1</w:t>
      </w:r>
    </w:p>
    <w:p w14:paraId="19D258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CR-0133  Cat: F (Rel-15)</w:t>
      </w:r>
      <w:r>
        <w:rPr>
          <w:i/>
        </w:rPr>
        <w:br/>
      </w:r>
      <w:r>
        <w:rPr>
          <w:i/>
        </w:rPr>
        <w:br/>
      </w:r>
      <w:r>
        <w:rPr>
          <w:i/>
        </w:rPr>
        <w:tab/>
      </w:r>
      <w:r>
        <w:rPr>
          <w:i/>
        </w:rPr>
        <w:tab/>
      </w:r>
      <w:r>
        <w:rPr>
          <w:i/>
        </w:rPr>
        <w:tab/>
      </w:r>
      <w:r>
        <w:rPr>
          <w:i/>
        </w:rPr>
        <w:tab/>
      </w:r>
      <w:r>
        <w:rPr>
          <w:i/>
        </w:rPr>
        <w:tab/>
        <w:t>Source: ROHDE &amp; SCHWARZ</w:t>
      </w:r>
    </w:p>
    <w:p w14:paraId="15F32E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360F4" w14:textId="2BEF188B" w:rsidR="004A549E" w:rsidRDefault="004A549E" w:rsidP="004A549E">
      <w:pPr>
        <w:rPr>
          <w:rFonts w:ascii="Arial" w:hAnsi="Arial" w:cs="Arial"/>
          <w:b/>
          <w:sz w:val="24"/>
        </w:rPr>
      </w:pPr>
      <w:r>
        <w:rPr>
          <w:rFonts w:ascii="Arial" w:hAnsi="Arial" w:cs="Arial"/>
          <w:b/>
          <w:color w:val="0000FF"/>
          <w:sz w:val="24"/>
        </w:rPr>
        <w:t>R5-212388</w:t>
      </w:r>
      <w:r>
        <w:rPr>
          <w:rFonts w:ascii="Arial" w:hAnsi="Arial" w:cs="Arial"/>
          <w:b/>
          <w:color w:val="0000FF"/>
          <w:sz w:val="24"/>
        </w:rPr>
        <w:tab/>
      </w:r>
      <w:r>
        <w:rPr>
          <w:rFonts w:ascii="Arial" w:hAnsi="Arial" w:cs="Arial"/>
          <w:b/>
          <w:sz w:val="24"/>
        </w:rPr>
        <w:t>Corrections to A.6</w:t>
      </w:r>
    </w:p>
    <w:p w14:paraId="63D07AC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CR-0134  Cat: F (Rel-15)</w:t>
      </w:r>
      <w:r>
        <w:rPr>
          <w:i/>
        </w:rPr>
        <w:br/>
      </w:r>
      <w:r>
        <w:rPr>
          <w:i/>
        </w:rPr>
        <w:br/>
      </w:r>
      <w:r>
        <w:rPr>
          <w:i/>
        </w:rPr>
        <w:tab/>
      </w:r>
      <w:r>
        <w:rPr>
          <w:i/>
        </w:rPr>
        <w:tab/>
      </w:r>
      <w:r>
        <w:rPr>
          <w:i/>
        </w:rPr>
        <w:tab/>
      </w:r>
      <w:r>
        <w:rPr>
          <w:i/>
        </w:rPr>
        <w:tab/>
      </w:r>
      <w:r>
        <w:rPr>
          <w:i/>
        </w:rPr>
        <w:tab/>
        <w:t>Source: ROHDE &amp; SCHWARZ</w:t>
      </w:r>
    </w:p>
    <w:p w14:paraId="39D3FB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D47C5" w14:textId="575C5257" w:rsidR="004A549E" w:rsidRDefault="004A549E" w:rsidP="004A549E">
      <w:pPr>
        <w:rPr>
          <w:rFonts w:ascii="Arial" w:hAnsi="Arial" w:cs="Arial"/>
          <w:b/>
          <w:sz w:val="24"/>
        </w:rPr>
      </w:pPr>
      <w:r>
        <w:rPr>
          <w:rFonts w:ascii="Arial" w:hAnsi="Arial" w:cs="Arial"/>
          <w:b/>
          <w:color w:val="0000FF"/>
          <w:sz w:val="24"/>
        </w:rPr>
        <w:t>R5-212506</w:t>
      </w:r>
      <w:r>
        <w:rPr>
          <w:rFonts w:ascii="Arial" w:hAnsi="Arial" w:cs="Arial"/>
          <w:b/>
          <w:color w:val="0000FF"/>
          <w:sz w:val="24"/>
        </w:rPr>
        <w:tab/>
      </w:r>
      <w:r>
        <w:rPr>
          <w:rFonts w:ascii="Arial" w:hAnsi="Arial" w:cs="Arial"/>
          <w:b/>
          <w:sz w:val="24"/>
        </w:rPr>
        <w:t>Correction to NR IMS TC 8.26-MO hold without announcement</w:t>
      </w:r>
    </w:p>
    <w:p w14:paraId="1E0EB96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CR-0135  Cat: F (Rel-15)</w:t>
      </w:r>
      <w:r>
        <w:rPr>
          <w:i/>
        </w:rPr>
        <w:br/>
      </w:r>
      <w:r>
        <w:rPr>
          <w:i/>
        </w:rPr>
        <w:br/>
      </w:r>
      <w:r>
        <w:rPr>
          <w:i/>
        </w:rPr>
        <w:tab/>
      </w:r>
      <w:r>
        <w:rPr>
          <w:i/>
        </w:rPr>
        <w:tab/>
      </w:r>
      <w:r>
        <w:rPr>
          <w:i/>
        </w:rPr>
        <w:tab/>
      </w:r>
      <w:r>
        <w:rPr>
          <w:i/>
        </w:rPr>
        <w:tab/>
      </w:r>
      <w:r>
        <w:rPr>
          <w:i/>
        </w:rPr>
        <w:tab/>
        <w:t>Source: Huawei, Hisilicon</w:t>
      </w:r>
    </w:p>
    <w:p w14:paraId="130A39F6" w14:textId="77777777" w:rsidR="004A549E" w:rsidRDefault="004A549E" w:rsidP="004A549E">
      <w:pPr>
        <w:rPr>
          <w:rFonts w:ascii="Arial" w:hAnsi="Arial" w:cs="Arial"/>
          <w:b/>
        </w:rPr>
      </w:pPr>
      <w:r>
        <w:rPr>
          <w:rFonts w:ascii="Arial" w:hAnsi="Arial" w:cs="Arial"/>
          <w:b/>
        </w:rPr>
        <w:t xml:space="preserve">Discussion: </w:t>
      </w:r>
    </w:p>
    <w:p w14:paraId="6161B655" w14:textId="77777777" w:rsidR="004A549E" w:rsidRDefault="004A549E" w:rsidP="004A549E">
      <w:r>
        <w:t>title typo</w:t>
      </w:r>
    </w:p>
    <w:p w14:paraId="25490BF0" w14:textId="77777777" w:rsidR="004A549E" w:rsidRDefault="004A549E" w:rsidP="004A549E">
      <w:r>
        <w:t>r1</w:t>
      </w:r>
    </w:p>
    <w:p w14:paraId="5E16F3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R5-213526</w:t>
      </w:r>
      <w:r>
        <w:rPr>
          <w:color w:val="993300"/>
          <w:u w:val="single"/>
        </w:rPr>
        <w:t>.</w:t>
      </w:r>
    </w:p>
    <w:p w14:paraId="0BCFC427" w14:textId="738E4EC4" w:rsidR="004A549E" w:rsidRDefault="004A549E" w:rsidP="004A549E">
      <w:pPr>
        <w:rPr>
          <w:rFonts w:ascii="Arial" w:hAnsi="Arial" w:cs="Arial"/>
          <w:b/>
          <w:sz w:val="24"/>
        </w:rPr>
      </w:pPr>
      <w:r>
        <w:rPr>
          <w:rFonts w:ascii="Arial" w:hAnsi="Arial" w:cs="Arial"/>
          <w:b/>
          <w:color w:val="0000FF"/>
          <w:sz w:val="24"/>
        </w:rPr>
        <w:t>R5-213526</w:t>
      </w:r>
      <w:r>
        <w:rPr>
          <w:rFonts w:ascii="Arial" w:hAnsi="Arial" w:cs="Arial"/>
          <w:b/>
          <w:color w:val="0000FF"/>
          <w:sz w:val="24"/>
        </w:rPr>
        <w:tab/>
      </w:r>
      <w:r>
        <w:rPr>
          <w:rFonts w:ascii="Arial" w:hAnsi="Arial" w:cs="Arial"/>
          <w:b/>
          <w:sz w:val="24"/>
        </w:rPr>
        <w:t>Correction to NR IMS TC 8.26-MO hold without announcement</w:t>
      </w:r>
    </w:p>
    <w:p w14:paraId="2F6507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CR-0135  rev 1 Cat: F (Rel-15)</w:t>
      </w:r>
      <w:r>
        <w:rPr>
          <w:i/>
        </w:rPr>
        <w:br/>
      </w:r>
      <w:r>
        <w:rPr>
          <w:i/>
        </w:rPr>
        <w:br/>
      </w:r>
      <w:r>
        <w:rPr>
          <w:i/>
        </w:rPr>
        <w:tab/>
      </w:r>
      <w:r>
        <w:rPr>
          <w:i/>
        </w:rPr>
        <w:tab/>
      </w:r>
      <w:r>
        <w:rPr>
          <w:i/>
        </w:rPr>
        <w:tab/>
      </w:r>
      <w:r>
        <w:rPr>
          <w:i/>
        </w:rPr>
        <w:tab/>
      </w:r>
      <w:r>
        <w:rPr>
          <w:i/>
        </w:rPr>
        <w:tab/>
        <w:t>Source: Huawei, Hisilicon</w:t>
      </w:r>
    </w:p>
    <w:p w14:paraId="3DC0B763" w14:textId="77777777" w:rsidR="004A549E" w:rsidRDefault="004A549E" w:rsidP="004A549E">
      <w:pPr>
        <w:rPr>
          <w:color w:val="808080"/>
        </w:rPr>
      </w:pPr>
      <w:r>
        <w:rPr>
          <w:color w:val="808080"/>
        </w:rPr>
        <w:t>(Replaces R5-212506)</w:t>
      </w:r>
    </w:p>
    <w:p w14:paraId="5C006CA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0B362" w14:textId="014319BE" w:rsidR="004A549E" w:rsidRDefault="004A549E" w:rsidP="004A549E">
      <w:pPr>
        <w:rPr>
          <w:rFonts w:ascii="Arial" w:hAnsi="Arial" w:cs="Arial"/>
          <w:b/>
          <w:sz w:val="24"/>
        </w:rPr>
      </w:pPr>
      <w:r>
        <w:rPr>
          <w:rFonts w:ascii="Arial" w:hAnsi="Arial" w:cs="Arial"/>
          <w:b/>
          <w:color w:val="0000FF"/>
          <w:sz w:val="24"/>
        </w:rPr>
        <w:t>R5-212507</w:t>
      </w:r>
      <w:r>
        <w:rPr>
          <w:rFonts w:ascii="Arial" w:hAnsi="Arial" w:cs="Arial"/>
          <w:b/>
          <w:color w:val="0000FF"/>
          <w:sz w:val="24"/>
        </w:rPr>
        <w:tab/>
      </w:r>
      <w:r>
        <w:rPr>
          <w:rFonts w:ascii="Arial" w:hAnsi="Arial" w:cs="Arial"/>
          <w:b/>
          <w:sz w:val="24"/>
        </w:rPr>
        <w:t>Correction to NR IMS TC 8.28-MT hold without announcement</w:t>
      </w:r>
    </w:p>
    <w:p w14:paraId="75EB91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CR-0136  Cat: F (Rel-15)</w:t>
      </w:r>
      <w:r>
        <w:rPr>
          <w:i/>
        </w:rPr>
        <w:br/>
      </w:r>
      <w:r>
        <w:rPr>
          <w:i/>
        </w:rPr>
        <w:br/>
      </w:r>
      <w:r>
        <w:rPr>
          <w:i/>
        </w:rPr>
        <w:tab/>
      </w:r>
      <w:r>
        <w:rPr>
          <w:i/>
        </w:rPr>
        <w:tab/>
      </w:r>
      <w:r>
        <w:rPr>
          <w:i/>
        </w:rPr>
        <w:tab/>
      </w:r>
      <w:r>
        <w:rPr>
          <w:i/>
        </w:rPr>
        <w:tab/>
      </w:r>
      <w:r>
        <w:rPr>
          <w:i/>
        </w:rPr>
        <w:tab/>
        <w:t>Source: Huawei, Hisilicon</w:t>
      </w:r>
    </w:p>
    <w:p w14:paraId="64494CF9" w14:textId="77777777" w:rsidR="004A549E" w:rsidRDefault="004A549E" w:rsidP="004A549E">
      <w:pPr>
        <w:rPr>
          <w:rFonts w:ascii="Arial" w:hAnsi="Arial" w:cs="Arial"/>
          <w:b/>
        </w:rPr>
      </w:pPr>
      <w:r>
        <w:rPr>
          <w:rFonts w:ascii="Arial" w:hAnsi="Arial" w:cs="Arial"/>
          <w:b/>
        </w:rPr>
        <w:t xml:space="preserve">Discussion: </w:t>
      </w:r>
    </w:p>
    <w:p w14:paraId="7E303807" w14:textId="77777777" w:rsidR="004A549E" w:rsidRDefault="004A549E" w:rsidP="004A549E">
      <w:r>
        <w:t>title typo</w:t>
      </w:r>
    </w:p>
    <w:p w14:paraId="78349CAB" w14:textId="77777777" w:rsidR="004A549E" w:rsidRDefault="004A549E" w:rsidP="004A549E">
      <w:r>
        <w:t>r1</w:t>
      </w:r>
    </w:p>
    <w:p w14:paraId="000932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R5-213527</w:t>
      </w:r>
      <w:r>
        <w:rPr>
          <w:color w:val="993300"/>
          <w:u w:val="single"/>
        </w:rPr>
        <w:t>.</w:t>
      </w:r>
    </w:p>
    <w:p w14:paraId="063F3B6F" w14:textId="68E27D3E" w:rsidR="004A549E" w:rsidRDefault="004A549E" w:rsidP="004A549E">
      <w:pPr>
        <w:rPr>
          <w:rFonts w:ascii="Arial" w:hAnsi="Arial" w:cs="Arial"/>
          <w:b/>
          <w:sz w:val="24"/>
        </w:rPr>
      </w:pPr>
      <w:r>
        <w:rPr>
          <w:rFonts w:ascii="Arial" w:hAnsi="Arial" w:cs="Arial"/>
          <w:b/>
          <w:color w:val="0000FF"/>
          <w:sz w:val="24"/>
        </w:rPr>
        <w:t>R5-213527</w:t>
      </w:r>
      <w:r>
        <w:rPr>
          <w:rFonts w:ascii="Arial" w:hAnsi="Arial" w:cs="Arial"/>
          <w:b/>
          <w:color w:val="0000FF"/>
          <w:sz w:val="24"/>
        </w:rPr>
        <w:tab/>
      </w:r>
      <w:r>
        <w:rPr>
          <w:rFonts w:ascii="Arial" w:hAnsi="Arial" w:cs="Arial"/>
          <w:b/>
          <w:sz w:val="24"/>
        </w:rPr>
        <w:t>Correction to NR IMS TC 8.28-MT hold without announcement</w:t>
      </w:r>
    </w:p>
    <w:p w14:paraId="246BBDA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CR-0136  rev 1 Cat: F (Rel-15)</w:t>
      </w:r>
      <w:r>
        <w:rPr>
          <w:i/>
        </w:rPr>
        <w:br/>
      </w:r>
      <w:r>
        <w:rPr>
          <w:i/>
        </w:rPr>
        <w:lastRenderedPageBreak/>
        <w:br/>
      </w:r>
      <w:r>
        <w:rPr>
          <w:i/>
        </w:rPr>
        <w:tab/>
      </w:r>
      <w:r>
        <w:rPr>
          <w:i/>
        </w:rPr>
        <w:tab/>
      </w:r>
      <w:r>
        <w:rPr>
          <w:i/>
        </w:rPr>
        <w:tab/>
      </w:r>
      <w:r>
        <w:rPr>
          <w:i/>
        </w:rPr>
        <w:tab/>
      </w:r>
      <w:r>
        <w:rPr>
          <w:i/>
        </w:rPr>
        <w:tab/>
        <w:t>Source: Huawei, Hisilicon</w:t>
      </w:r>
    </w:p>
    <w:p w14:paraId="0F8180E8" w14:textId="77777777" w:rsidR="004A549E" w:rsidRDefault="004A549E" w:rsidP="004A549E">
      <w:pPr>
        <w:rPr>
          <w:color w:val="808080"/>
        </w:rPr>
      </w:pPr>
      <w:r>
        <w:rPr>
          <w:color w:val="808080"/>
        </w:rPr>
        <w:t>(Replaces R5-212507)</w:t>
      </w:r>
    </w:p>
    <w:p w14:paraId="4B9ACA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BB18D" w14:textId="4F3E16C3" w:rsidR="004A549E" w:rsidRDefault="004A549E" w:rsidP="004A549E">
      <w:pPr>
        <w:rPr>
          <w:rFonts w:ascii="Arial" w:hAnsi="Arial" w:cs="Arial"/>
          <w:b/>
          <w:sz w:val="24"/>
        </w:rPr>
      </w:pPr>
      <w:r>
        <w:rPr>
          <w:rFonts w:ascii="Arial" w:hAnsi="Arial" w:cs="Arial"/>
          <w:b/>
          <w:color w:val="0000FF"/>
          <w:sz w:val="24"/>
        </w:rPr>
        <w:t>R5-212508</w:t>
      </w:r>
      <w:r>
        <w:rPr>
          <w:rFonts w:ascii="Arial" w:hAnsi="Arial" w:cs="Arial"/>
          <w:b/>
          <w:color w:val="0000FF"/>
          <w:sz w:val="24"/>
        </w:rPr>
        <w:tab/>
      </w:r>
      <w:r>
        <w:rPr>
          <w:rFonts w:ascii="Arial" w:hAnsi="Arial" w:cs="Arial"/>
          <w:b/>
          <w:sz w:val="24"/>
        </w:rPr>
        <w:t>Correction to NR IMS TC 8.34-Three way session</w:t>
      </w:r>
    </w:p>
    <w:p w14:paraId="6442476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CR-0137  Cat: F (Rel-15)</w:t>
      </w:r>
      <w:r>
        <w:rPr>
          <w:i/>
        </w:rPr>
        <w:br/>
      </w:r>
      <w:r>
        <w:rPr>
          <w:i/>
        </w:rPr>
        <w:br/>
      </w:r>
      <w:r>
        <w:rPr>
          <w:i/>
        </w:rPr>
        <w:tab/>
      </w:r>
      <w:r>
        <w:rPr>
          <w:i/>
        </w:rPr>
        <w:tab/>
      </w:r>
      <w:r>
        <w:rPr>
          <w:i/>
        </w:rPr>
        <w:tab/>
      </w:r>
      <w:r>
        <w:rPr>
          <w:i/>
        </w:rPr>
        <w:tab/>
      </w:r>
      <w:r>
        <w:rPr>
          <w:i/>
        </w:rPr>
        <w:tab/>
        <w:t>Source: Huawei, Hisilicon</w:t>
      </w:r>
    </w:p>
    <w:p w14:paraId="4DC667A8" w14:textId="77777777" w:rsidR="004A549E" w:rsidRDefault="004A549E" w:rsidP="004A549E">
      <w:pPr>
        <w:rPr>
          <w:rFonts w:ascii="Arial" w:hAnsi="Arial" w:cs="Arial"/>
          <w:b/>
        </w:rPr>
      </w:pPr>
      <w:r>
        <w:rPr>
          <w:rFonts w:ascii="Arial" w:hAnsi="Arial" w:cs="Arial"/>
          <w:b/>
        </w:rPr>
        <w:t xml:space="preserve">Discussion: </w:t>
      </w:r>
    </w:p>
    <w:p w14:paraId="0007D173" w14:textId="77777777" w:rsidR="004A549E" w:rsidRDefault="004A549E" w:rsidP="004A549E">
      <w:r>
        <w:t>title typo</w:t>
      </w:r>
    </w:p>
    <w:p w14:paraId="1D9EE0CB" w14:textId="77777777" w:rsidR="004A549E" w:rsidRDefault="004A549E" w:rsidP="004A549E">
      <w:r>
        <w:t>r2</w:t>
      </w:r>
    </w:p>
    <w:p w14:paraId="10EDFB0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R5-213528</w:t>
      </w:r>
      <w:r>
        <w:rPr>
          <w:color w:val="993300"/>
          <w:u w:val="single"/>
        </w:rPr>
        <w:t>.</w:t>
      </w:r>
    </w:p>
    <w:p w14:paraId="1BFC0B49" w14:textId="4011DFEC" w:rsidR="004A549E" w:rsidRDefault="004A549E" w:rsidP="004A549E">
      <w:pPr>
        <w:rPr>
          <w:rFonts w:ascii="Arial" w:hAnsi="Arial" w:cs="Arial"/>
          <w:b/>
          <w:sz w:val="24"/>
        </w:rPr>
      </w:pPr>
      <w:r>
        <w:rPr>
          <w:rFonts w:ascii="Arial" w:hAnsi="Arial" w:cs="Arial"/>
          <w:b/>
          <w:color w:val="0000FF"/>
          <w:sz w:val="24"/>
        </w:rPr>
        <w:t>R5-213528</w:t>
      </w:r>
      <w:r>
        <w:rPr>
          <w:rFonts w:ascii="Arial" w:hAnsi="Arial" w:cs="Arial"/>
          <w:b/>
          <w:color w:val="0000FF"/>
          <w:sz w:val="24"/>
        </w:rPr>
        <w:tab/>
      </w:r>
      <w:r>
        <w:rPr>
          <w:rFonts w:ascii="Arial" w:hAnsi="Arial" w:cs="Arial"/>
          <w:b/>
          <w:sz w:val="24"/>
        </w:rPr>
        <w:t>Correction to NR IMS TC 8.34-Three way session</w:t>
      </w:r>
    </w:p>
    <w:p w14:paraId="3D37E1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CR-0137  rev 1 Cat: F (Rel-15)</w:t>
      </w:r>
      <w:r>
        <w:rPr>
          <w:i/>
        </w:rPr>
        <w:br/>
      </w:r>
      <w:r>
        <w:rPr>
          <w:i/>
        </w:rPr>
        <w:br/>
      </w:r>
      <w:r>
        <w:rPr>
          <w:i/>
        </w:rPr>
        <w:tab/>
      </w:r>
      <w:r>
        <w:rPr>
          <w:i/>
        </w:rPr>
        <w:tab/>
      </w:r>
      <w:r>
        <w:rPr>
          <w:i/>
        </w:rPr>
        <w:tab/>
      </w:r>
      <w:r>
        <w:rPr>
          <w:i/>
        </w:rPr>
        <w:tab/>
      </w:r>
      <w:r>
        <w:rPr>
          <w:i/>
        </w:rPr>
        <w:tab/>
        <w:t>Source: Huawei, Hisilicon</w:t>
      </w:r>
    </w:p>
    <w:p w14:paraId="2F98972A" w14:textId="77777777" w:rsidR="004A549E" w:rsidRDefault="004A549E" w:rsidP="004A549E">
      <w:pPr>
        <w:rPr>
          <w:color w:val="808080"/>
        </w:rPr>
      </w:pPr>
      <w:r>
        <w:rPr>
          <w:color w:val="808080"/>
        </w:rPr>
        <w:t>(Replaces R5-212508)</w:t>
      </w:r>
    </w:p>
    <w:p w14:paraId="2E64D6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82C44" w14:textId="6175284B" w:rsidR="004A549E" w:rsidRDefault="004A549E" w:rsidP="004A549E">
      <w:pPr>
        <w:rPr>
          <w:rFonts w:ascii="Arial" w:hAnsi="Arial" w:cs="Arial"/>
          <w:b/>
          <w:sz w:val="24"/>
        </w:rPr>
      </w:pPr>
      <w:r>
        <w:rPr>
          <w:rFonts w:ascii="Arial" w:hAnsi="Arial" w:cs="Arial"/>
          <w:b/>
          <w:color w:val="0000FF"/>
          <w:sz w:val="24"/>
        </w:rPr>
        <w:t>R5-212509</w:t>
      </w:r>
      <w:r>
        <w:rPr>
          <w:rFonts w:ascii="Arial" w:hAnsi="Arial" w:cs="Arial"/>
          <w:b/>
          <w:color w:val="0000FF"/>
          <w:sz w:val="24"/>
        </w:rPr>
        <w:tab/>
      </w:r>
      <w:r>
        <w:rPr>
          <w:rFonts w:ascii="Arial" w:hAnsi="Arial" w:cs="Arial"/>
          <w:b/>
          <w:sz w:val="24"/>
        </w:rPr>
        <w:t>Correction to NR IMS TC 8.36-MO Explicit Communication Transfer</w:t>
      </w:r>
    </w:p>
    <w:p w14:paraId="5A72FA1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CR-0138  Cat: F (Rel-15)</w:t>
      </w:r>
      <w:r>
        <w:rPr>
          <w:i/>
        </w:rPr>
        <w:br/>
      </w:r>
      <w:r>
        <w:rPr>
          <w:i/>
        </w:rPr>
        <w:br/>
      </w:r>
      <w:r>
        <w:rPr>
          <w:i/>
        </w:rPr>
        <w:tab/>
      </w:r>
      <w:r>
        <w:rPr>
          <w:i/>
        </w:rPr>
        <w:tab/>
      </w:r>
      <w:r>
        <w:rPr>
          <w:i/>
        </w:rPr>
        <w:tab/>
      </w:r>
      <w:r>
        <w:rPr>
          <w:i/>
        </w:rPr>
        <w:tab/>
      </w:r>
      <w:r>
        <w:rPr>
          <w:i/>
        </w:rPr>
        <w:tab/>
        <w:t>Source: Huawei, Hisilicon</w:t>
      </w:r>
    </w:p>
    <w:p w14:paraId="307A8633" w14:textId="77777777" w:rsidR="004A549E" w:rsidRDefault="004A549E" w:rsidP="004A549E">
      <w:pPr>
        <w:rPr>
          <w:rFonts w:ascii="Arial" w:hAnsi="Arial" w:cs="Arial"/>
          <w:b/>
        </w:rPr>
      </w:pPr>
      <w:r>
        <w:rPr>
          <w:rFonts w:ascii="Arial" w:hAnsi="Arial" w:cs="Arial"/>
          <w:b/>
        </w:rPr>
        <w:t xml:space="preserve">Discussion: </w:t>
      </w:r>
    </w:p>
    <w:p w14:paraId="76E4178C" w14:textId="77777777" w:rsidR="004A549E" w:rsidRDefault="004A549E" w:rsidP="004A549E">
      <w:r>
        <w:t>title typo</w:t>
      </w:r>
    </w:p>
    <w:p w14:paraId="687B3867" w14:textId="77777777" w:rsidR="004A549E" w:rsidRDefault="004A549E" w:rsidP="004A549E">
      <w:r>
        <w:t>merged into R5-212210.</w:t>
      </w:r>
    </w:p>
    <w:p w14:paraId="75E3EF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7A4B4" w14:textId="7D05D8FF" w:rsidR="004A549E" w:rsidRDefault="004A549E" w:rsidP="004A549E">
      <w:pPr>
        <w:rPr>
          <w:rFonts w:ascii="Arial" w:hAnsi="Arial" w:cs="Arial"/>
          <w:b/>
          <w:sz w:val="24"/>
        </w:rPr>
      </w:pPr>
      <w:r>
        <w:rPr>
          <w:rFonts w:ascii="Arial" w:hAnsi="Arial" w:cs="Arial"/>
          <w:b/>
          <w:color w:val="0000FF"/>
          <w:sz w:val="24"/>
        </w:rPr>
        <w:t>R5-212510</w:t>
      </w:r>
      <w:r>
        <w:rPr>
          <w:rFonts w:ascii="Arial" w:hAnsi="Arial" w:cs="Arial"/>
          <w:b/>
          <w:color w:val="0000FF"/>
          <w:sz w:val="24"/>
        </w:rPr>
        <w:tab/>
      </w:r>
      <w:r>
        <w:rPr>
          <w:rFonts w:ascii="Arial" w:hAnsi="Arial" w:cs="Arial"/>
          <w:b/>
          <w:sz w:val="24"/>
        </w:rPr>
        <w:t>Addition of NR IMS Generic Procedure A.17-MTSI speech hold or resume</w:t>
      </w:r>
    </w:p>
    <w:p w14:paraId="0695269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CR-0139  Cat: F (Rel-15)</w:t>
      </w:r>
      <w:r>
        <w:rPr>
          <w:i/>
        </w:rPr>
        <w:br/>
      </w:r>
      <w:r>
        <w:rPr>
          <w:i/>
        </w:rPr>
        <w:br/>
      </w:r>
      <w:r>
        <w:rPr>
          <w:i/>
        </w:rPr>
        <w:tab/>
      </w:r>
      <w:r>
        <w:rPr>
          <w:i/>
        </w:rPr>
        <w:tab/>
      </w:r>
      <w:r>
        <w:rPr>
          <w:i/>
        </w:rPr>
        <w:tab/>
      </w:r>
      <w:r>
        <w:rPr>
          <w:i/>
        </w:rPr>
        <w:tab/>
      </w:r>
      <w:r>
        <w:rPr>
          <w:i/>
        </w:rPr>
        <w:tab/>
        <w:t>Source: Huawei, Hisilicon</w:t>
      </w:r>
    </w:p>
    <w:p w14:paraId="712F816D" w14:textId="77777777" w:rsidR="004A549E" w:rsidRDefault="004A549E" w:rsidP="004A549E">
      <w:pPr>
        <w:rPr>
          <w:rFonts w:ascii="Arial" w:hAnsi="Arial" w:cs="Arial"/>
          <w:b/>
        </w:rPr>
      </w:pPr>
      <w:r>
        <w:rPr>
          <w:rFonts w:ascii="Arial" w:hAnsi="Arial" w:cs="Arial"/>
          <w:b/>
        </w:rPr>
        <w:t xml:space="preserve">Discussion: </w:t>
      </w:r>
    </w:p>
    <w:p w14:paraId="7E203E0B" w14:textId="77777777" w:rsidR="004A549E" w:rsidRDefault="004A549E" w:rsidP="004A549E">
      <w:r>
        <w:t>r1</w:t>
      </w:r>
    </w:p>
    <w:p w14:paraId="38B9B3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R5-213529</w:t>
      </w:r>
      <w:r>
        <w:rPr>
          <w:color w:val="993300"/>
          <w:u w:val="single"/>
        </w:rPr>
        <w:t>.</w:t>
      </w:r>
    </w:p>
    <w:p w14:paraId="6462A1CD" w14:textId="03F271C7" w:rsidR="004A549E" w:rsidRDefault="004A549E" w:rsidP="004A549E">
      <w:pPr>
        <w:rPr>
          <w:rFonts w:ascii="Arial" w:hAnsi="Arial" w:cs="Arial"/>
          <w:b/>
          <w:sz w:val="24"/>
        </w:rPr>
      </w:pPr>
      <w:r>
        <w:rPr>
          <w:rFonts w:ascii="Arial" w:hAnsi="Arial" w:cs="Arial"/>
          <w:b/>
          <w:color w:val="0000FF"/>
          <w:sz w:val="24"/>
        </w:rPr>
        <w:t>R5-213529</w:t>
      </w:r>
      <w:r>
        <w:rPr>
          <w:rFonts w:ascii="Arial" w:hAnsi="Arial" w:cs="Arial"/>
          <w:b/>
          <w:color w:val="0000FF"/>
          <w:sz w:val="24"/>
        </w:rPr>
        <w:tab/>
      </w:r>
      <w:r>
        <w:rPr>
          <w:rFonts w:ascii="Arial" w:hAnsi="Arial" w:cs="Arial"/>
          <w:b/>
          <w:sz w:val="24"/>
        </w:rPr>
        <w:t>Addition of NR IMS Generic Procedure A.17-MTSI speech hold or resume</w:t>
      </w:r>
    </w:p>
    <w:p w14:paraId="44FC5B85"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CR-0139  rev 1 Cat: F (Rel-15)</w:t>
      </w:r>
      <w:r>
        <w:rPr>
          <w:i/>
        </w:rPr>
        <w:br/>
      </w:r>
      <w:r>
        <w:rPr>
          <w:i/>
        </w:rPr>
        <w:br/>
      </w:r>
      <w:r>
        <w:rPr>
          <w:i/>
        </w:rPr>
        <w:tab/>
      </w:r>
      <w:r>
        <w:rPr>
          <w:i/>
        </w:rPr>
        <w:tab/>
      </w:r>
      <w:r>
        <w:rPr>
          <w:i/>
        </w:rPr>
        <w:tab/>
      </w:r>
      <w:r>
        <w:rPr>
          <w:i/>
        </w:rPr>
        <w:tab/>
      </w:r>
      <w:r>
        <w:rPr>
          <w:i/>
        </w:rPr>
        <w:tab/>
        <w:t>Source: Huawei, Hisilicon</w:t>
      </w:r>
    </w:p>
    <w:p w14:paraId="317F70E5" w14:textId="77777777" w:rsidR="004A549E" w:rsidRDefault="004A549E" w:rsidP="004A549E">
      <w:pPr>
        <w:rPr>
          <w:color w:val="808080"/>
        </w:rPr>
      </w:pPr>
      <w:r>
        <w:rPr>
          <w:color w:val="808080"/>
        </w:rPr>
        <w:t>(Replaces R5-212510)</w:t>
      </w:r>
    </w:p>
    <w:p w14:paraId="346410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39279" w14:textId="3B2D64A2" w:rsidR="004A549E" w:rsidRDefault="004A549E" w:rsidP="004A549E">
      <w:pPr>
        <w:rPr>
          <w:rFonts w:ascii="Arial" w:hAnsi="Arial" w:cs="Arial"/>
          <w:b/>
          <w:sz w:val="24"/>
        </w:rPr>
      </w:pPr>
      <w:r>
        <w:rPr>
          <w:rFonts w:ascii="Arial" w:hAnsi="Arial" w:cs="Arial"/>
          <w:b/>
          <w:color w:val="0000FF"/>
          <w:sz w:val="24"/>
        </w:rPr>
        <w:t>R5-212511</w:t>
      </w:r>
      <w:r>
        <w:rPr>
          <w:rFonts w:ascii="Arial" w:hAnsi="Arial" w:cs="Arial"/>
          <w:b/>
          <w:color w:val="0000FF"/>
          <w:sz w:val="24"/>
        </w:rPr>
        <w:tab/>
      </w:r>
      <w:r>
        <w:rPr>
          <w:rFonts w:ascii="Arial" w:hAnsi="Arial" w:cs="Arial"/>
          <w:b/>
          <w:sz w:val="24"/>
        </w:rPr>
        <w:t>Addition of NR IMS Generic Procedure A.18-MTSI speech hold or resume from SS</w:t>
      </w:r>
    </w:p>
    <w:p w14:paraId="20EAD1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CR-0140  Cat: F (Rel-15)</w:t>
      </w:r>
      <w:r>
        <w:rPr>
          <w:i/>
        </w:rPr>
        <w:br/>
      </w:r>
      <w:r>
        <w:rPr>
          <w:i/>
        </w:rPr>
        <w:br/>
      </w:r>
      <w:r>
        <w:rPr>
          <w:i/>
        </w:rPr>
        <w:tab/>
      </w:r>
      <w:r>
        <w:rPr>
          <w:i/>
        </w:rPr>
        <w:tab/>
      </w:r>
      <w:r>
        <w:rPr>
          <w:i/>
        </w:rPr>
        <w:tab/>
      </w:r>
      <w:r>
        <w:rPr>
          <w:i/>
        </w:rPr>
        <w:tab/>
      </w:r>
      <w:r>
        <w:rPr>
          <w:i/>
        </w:rPr>
        <w:tab/>
        <w:t>Source: Huawei, Hisilicon</w:t>
      </w:r>
    </w:p>
    <w:p w14:paraId="4C97C20C" w14:textId="77777777" w:rsidR="004A549E" w:rsidRDefault="004A549E" w:rsidP="004A549E">
      <w:pPr>
        <w:rPr>
          <w:rFonts w:ascii="Arial" w:hAnsi="Arial" w:cs="Arial"/>
          <w:b/>
        </w:rPr>
      </w:pPr>
      <w:r>
        <w:rPr>
          <w:rFonts w:ascii="Arial" w:hAnsi="Arial" w:cs="Arial"/>
          <w:b/>
        </w:rPr>
        <w:t xml:space="preserve">Discussion: </w:t>
      </w:r>
    </w:p>
    <w:p w14:paraId="07BC9295" w14:textId="77777777" w:rsidR="004A549E" w:rsidRDefault="004A549E" w:rsidP="004A549E">
      <w:r>
        <w:t>wrong CR#</w:t>
      </w:r>
    </w:p>
    <w:p w14:paraId="62A93A03" w14:textId="77777777" w:rsidR="004A549E" w:rsidRDefault="004A549E" w:rsidP="004A549E">
      <w:r>
        <w:t>r2</w:t>
      </w:r>
    </w:p>
    <w:p w14:paraId="65F30CB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R5-213530</w:t>
      </w:r>
      <w:r>
        <w:rPr>
          <w:color w:val="993300"/>
          <w:u w:val="single"/>
        </w:rPr>
        <w:t>.</w:t>
      </w:r>
    </w:p>
    <w:p w14:paraId="577A7836" w14:textId="2D9DDC5D" w:rsidR="004A549E" w:rsidRDefault="004A549E" w:rsidP="004A549E">
      <w:pPr>
        <w:rPr>
          <w:rFonts w:ascii="Arial" w:hAnsi="Arial" w:cs="Arial"/>
          <w:b/>
          <w:sz w:val="24"/>
        </w:rPr>
      </w:pPr>
      <w:r>
        <w:rPr>
          <w:rFonts w:ascii="Arial" w:hAnsi="Arial" w:cs="Arial"/>
          <w:b/>
          <w:color w:val="0000FF"/>
          <w:sz w:val="24"/>
        </w:rPr>
        <w:t>R5-213530</w:t>
      </w:r>
      <w:r>
        <w:rPr>
          <w:rFonts w:ascii="Arial" w:hAnsi="Arial" w:cs="Arial"/>
          <w:b/>
          <w:color w:val="0000FF"/>
          <w:sz w:val="24"/>
        </w:rPr>
        <w:tab/>
      </w:r>
      <w:r>
        <w:rPr>
          <w:rFonts w:ascii="Arial" w:hAnsi="Arial" w:cs="Arial"/>
          <w:b/>
          <w:sz w:val="24"/>
        </w:rPr>
        <w:t>Addition of NR IMS Generic Procedure A.18-MTSI speech hold or resume from SS</w:t>
      </w:r>
    </w:p>
    <w:p w14:paraId="2B2068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CR-0140  rev 1 Cat: F (Rel-15)</w:t>
      </w:r>
      <w:r>
        <w:rPr>
          <w:i/>
        </w:rPr>
        <w:br/>
      </w:r>
      <w:r>
        <w:rPr>
          <w:i/>
        </w:rPr>
        <w:br/>
      </w:r>
      <w:r>
        <w:rPr>
          <w:i/>
        </w:rPr>
        <w:tab/>
      </w:r>
      <w:r>
        <w:rPr>
          <w:i/>
        </w:rPr>
        <w:tab/>
      </w:r>
      <w:r>
        <w:rPr>
          <w:i/>
        </w:rPr>
        <w:tab/>
      </w:r>
      <w:r>
        <w:rPr>
          <w:i/>
        </w:rPr>
        <w:tab/>
      </w:r>
      <w:r>
        <w:rPr>
          <w:i/>
        </w:rPr>
        <w:tab/>
        <w:t>Source: Huawei, Hisilicon</w:t>
      </w:r>
    </w:p>
    <w:p w14:paraId="18BE4FBE" w14:textId="77777777" w:rsidR="004A549E" w:rsidRDefault="004A549E" w:rsidP="004A549E">
      <w:pPr>
        <w:rPr>
          <w:color w:val="808080"/>
        </w:rPr>
      </w:pPr>
      <w:r>
        <w:rPr>
          <w:color w:val="808080"/>
        </w:rPr>
        <w:t>(Replaces R5-212511)</w:t>
      </w:r>
    </w:p>
    <w:p w14:paraId="38E8B4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BA538" w14:textId="3EA099A5" w:rsidR="004A549E" w:rsidRDefault="004A549E" w:rsidP="004A549E">
      <w:pPr>
        <w:rPr>
          <w:rFonts w:ascii="Arial" w:hAnsi="Arial" w:cs="Arial"/>
          <w:b/>
          <w:sz w:val="24"/>
        </w:rPr>
      </w:pPr>
      <w:r>
        <w:rPr>
          <w:rFonts w:ascii="Arial" w:hAnsi="Arial" w:cs="Arial"/>
          <w:b/>
          <w:color w:val="0000FF"/>
          <w:sz w:val="24"/>
        </w:rPr>
        <w:t>R5-212512</w:t>
      </w:r>
      <w:r>
        <w:rPr>
          <w:rFonts w:ascii="Arial" w:hAnsi="Arial" w:cs="Arial"/>
          <w:b/>
          <w:color w:val="0000FF"/>
          <w:sz w:val="24"/>
        </w:rPr>
        <w:tab/>
      </w:r>
      <w:r>
        <w:rPr>
          <w:rFonts w:ascii="Arial" w:hAnsi="Arial" w:cs="Arial"/>
          <w:b/>
          <w:sz w:val="24"/>
        </w:rPr>
        <w:t>Addition of NR IMS Generic Procedure A.19-MTSI conference creation</w:t>
      </w:r>
    </w:p>
    <w:p w14:paraId="68522D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CR-0141  Cat: F (Rel-15)</w:t>
      </w:r>
      <w:r>
        <w:rPr>
          <w:i/>
        </w:rPr>
        <w:br/>
      </w:r>
      <w:r>
        <w:rPr>
          <w:i/>
        </w:rPr>
        <w:br/>
      </w:r>
      <w:r>
        <w:rPr>
          <w:i/>
        </w:rPr>
        <w:tab/>
      </w:r>
      <w:r>
        <w:rPr>
          <w:i/>
        </w:rPr>
        <w:tab/>
      </w:r>
      <w:r>
        <w:rPr>
          <w:i/>
        </w:rPr>
        <w:tab/>
      </w:r>
      <w:r>
        <w:rPr>
          <w:i/>
        </w:rPr>
        <w:tab/>
      </w:r>
      <w:r>
        <w:rPr>
          <w:i/>
        </w:rPr>
        <w:tab/>
        <w:t>Source: Huawei, Hisilicon</w:t>
      </w:r>
    </w:p>
    <w:p w14:paraId="6005E3EF" w14:textId="77777777" w:rsidR="004A549E" w:rsidRDefault="004A549E" w:rsidP="004A549E">
      <w:pPr>
        <w:rPr>
          <w:rFonts w:ascii="Arial" w:hAnsi="Arial" w:cs="Arial"/>
          <w:b/>
        </w:rPr>
      </w:pPr>
      <w:r>
        <w:rPr>
          <w:rFonts w:ascii="Arial" w:hAnsi="Arial" w:cs="Arial"/>
          <w:b/>
        </w:rPr>
        <w:t xml:space="preserve">Discussion: </w:t>
      </w:r>
    </w:p>
    <w:p w14:paraId="50239E79" w14:textId="77777777" w:rsidR="004A549E" w:rsidRDefault="004A549E" w:rsidP="004A549E">
      <w:r>
        <w:t>r1</w:t>
      </w:r>
    </w:p>
    <w:p w14:paraId="21C3FE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R5-213531</w:t>
      </w:r>
      <w:r>
        <w:rPr>
          <w:color w:val="993300"/>
          <w:u w:val="single"/>
        </w:rPr>
        <w:t>.</w:t>
      </w:r>
    </w:p>
    <w:p w14:paraId="323332AC" w14:textId="3FAC6166" w:rsidR="004A549E" w:rsidRDefault="004A549E" w:rsidP="004A549E">
      <w:pPr>
        <w:rPr>
          <w:rFonts w:ascii="Arial" w:hAnsi="Arial" w:cs="Arial"/>
          <w:b/>
          <w:sz w:val="24"/>
        </w:rPr>
      </w:pPr>
      <w:r>
        <w:rPr>
          <w:rFonts w:ascii="Arial" w:hAnsi="Arial" w:cs="Arial"/>
          <w:b/>
          <w:color w:val="0000FF"/>
          <w:sz w:val="24"/>
        </w:rPr>
        <w:t>R5-213531</w:t>
      </w:r>
      <w:r>
        <w:rPr>
          <w:rFonts w:ascii="Arial" w:hAnsi="Arial" w:cs="Arial"/>
          <w:b/>
          <w:color w:val="0000FF"/>
          <w:sz w:val="24"/>
        </w:rPr>
        <w:tab/>
      </w:r>
      <w:r>
        <w:rPr>
          <w:rFonts w:ascii="Arial" w:hAnsi="Arial" w:cs="Arial"/>
          <w:b/>
          <w:sz w:val="24"/>
        </w:rPr>
        <w:t>Addition of NR IMS Generic Procedure A.19-MTSI conference creation</w:t>
      </w:r>
    </w:p>
    <w:p w14:paraId="1D5729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CR-0141  rev 1 Cat: F (Rel-15)</w:t>
      </w:r>
      <w:r>
        <w:rPr>
          <w:i/>
        </w:rPr>
        <w:br/>
      </w:r>
      <w:r>
        <w:rPr>
          <w:i/>
        </w:rPr>
        <w:br/>
      </w:r>
      <w:r>
        <w:rPr>
          <w:i/>
        </w:rPr>
        <w:tab/>
      </w:r>
      <w:r>
        <w:rPr>
          <w:i/>
        </w:rPr>
        <w:tab/>
      </w:r>
      <w:r>
        <w:rPr>
          <w:i/>
        </w:rPr>
        <w:tab/>
      </w:r>
      <w:r>
        <w:rPr>
          <w:i/>
        </w:rPr>
        <w:tab/>
      </w:r>
      <w:r>
        <w:rPr>
          <w:i/>
        </w:rPr>
        <w:tab/>
        <w:t>Source: Huawei, Hisilicon</w:t>
      </w:r>
    </w:p>
    <w:p w14:paraId="6DCB8157" w14:textId="77777777" w:rsidR="004A549E" w:rsidRDefault="004A549E" w:rsidP="004A549E">
      <w:pPr>
        <w:rPr>
          <w:color w:val="808080"/>
        </w:rPr>
      </w:pPr>
      <w:r>
        <w:rPr>
          <w:color w:val="808080"/>
        </w:rPr>
        <w:t>(Replaces R5-212512)</w:t>
      </w:r>
    </w:p>
    <w:p w14:paraId="62827A9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15687" w14:textId="008A1FF7" w:rsidR="004A549E" w:rsidRDefault="004A549E" w:rsidP="004A549E">
      <w:pPr>
        <w:rPr>
          <w:rFonts w:ascii="Arial" w:hAnsi="Arial" w:cs="Arial"/>
          <w:b/>
          <w:sz w:val="24"/>
        </w:rPr>
      </w:pPr>
      <w:r>
        <w:rPr>
          <w:rFonts w:ascii="Arial" w:hAnsi="Arial" w:cs="Arial"/>
          <w:b/>
          <w:color w:val="0000FF"/>
          <w:sz w:val="24"/>
        </w:rPr>
        <w:t>R5-212513</w:t>
      </w:r>
      <w:r>
        <w:rPr>
          <w:rFonts w:ascii="Arial" w:hAnsi="Arial" w:cs="Arial"/>
          <w:b/>
          <w:color w:val="0000FF"/>
          <w:sz w:val="24"/>
        </w:rPr>
        <w:tab/>
      </w:r>
      <w:r>
        <w:rPr>
          <w:rFonts w:ascii="Arial" w:hAnsi="Arial" w:cs="Arial"/>
          <w:b/>
          <w:sz w:val="24"/>
        </w:rPr>
        <w:t>Addition of NR IMS Generic Procedure A.20-REFER inviting user to conference</w:t>
      </w:r>
    </w:p>
    <w:p w14:paraId="00EDA5C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CR-0142  Cat: F (Rel-15)</w:t>
      </w:r>
      <w:r>
        <w:rPr>
          <w:i/>
        </w:rPr>
        <w:br/>
      </w:r>
      <w:r>
        <w:rPr>
          <w:i/>
        </w:rPr>
        <w:br/>
      </w:r>
      <w:r>
        <w:rPr>
          <w:i/>
        </w:rPr>
        <w:tab/>
      </w:r>
      <w:r>
        <w:rPr>
          <w:i/>
        </w:rPr>
        <w:tab/>
      </w:r>
      <w:r>
        <w:rPr>
          <w:i/>
        </w:rPr>
        <w:tab/>
      </w:r>
      <w:r>
        <w:rPr>
          <w:i/>
        </w:rPr>
        <w:tab/>
      </w:r>
      <w:r>
        <w:rPr>
          <w:i/>
        </w:rPr>
        <w:tab/>
        <w:t>Source: Huawei, Hisilicon</w:t>
      </w:r>
    </w:p>
    <w:p w14:paraId="11327BB5" w14:textId="77777777" w:rsidR="004A549E" w:rsidRDefault="004A549E" w:rsidP="004A549E">
      <w:pPr>
        <w:rPr>
          <w:rFonts w:ascii="Arial" w:hAnsi="Arial" w:cs="Arial"/>
          <w:b/>
        </w:rPr>
      </w:pPr>
      <w:r>
        <w:rPr>
          <w:rFonts w:ascii="Arial" w:hAnsi="Arial" w:cs="Arial"/>
          <w:b/>
        </w:rPr>
        <w:t xml:space="preserve">Discussion: </w:t>
      </w:r>
    </w:p>
    <w:p w14:paraId="70199785" w14:textId="77777777" w:rsidR="004A549E" w:rsidRDefault="004A549E" w:rsidP="004A549E">
      <w:r>
        <w:t>r1</w:t>
      </w:r>
    </w:p>
    <w:p w14:paraId="774F63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R5-213532</w:t>
      </w:r>
      <w:r>
        <w:rPr>
          <w:color w:val="993300"/>
          <w:u w:val="single"/>
        </w:rPr>
        <w:t>.</w:t>
      </w:r>
    </w:p>
    <w:p w14:paraId="4DF8F2A3" w14:textId="1E3F84B7" w:rsidR="004A549E" w:rsidRDefault="004A549E" w:rsidP="004A549E">
      <w:pPr>
        <w:rPr>
          <w:rFonts w:ascii="Arial" w:hAnsi="Arial" w:cs="Arial"/>
          <w:b/>
          <w:sz w:val="24"/>
        </w:rPr>
      </w:pPr>
      <w:r>
        <w:rPr>
          <w:rFonts w:ascii="Arial" w:hAnsi="Arial" w:cs="Arial"/>
          <w:b/>
          <w:color w:val="0000FF"/>
          <w:sz w:val="24"/>
        </w:rPr>
        <w:t>R5-213532</w:t>
      </w:r>
      <w:r>
        <w:rPr>
          <w:rFonts w:ascii="Arial" w:hAnsi="Arial" w:cs="Arial"/>
          <w:b/>
          <w:color w:val="0000FF"/>
          <w:sz w:val="24"/>
        </w:rPr>
        <w:tab/>
      </w:r>
      <w:r>
        <w:rPr>
          <w:rFonts w:ascii="Arial" w:hAnsi="Arial" w:cs="Arial"/>
          <w:b/>
          <w:sz w:val="24"/>
        </w:rPr>
        <w:t>Addition of NR IMS Generic Procedure A.20-REFER inviting user to conference</w:t>
      </w:r>
    </w:p>
    <w:p w14:paraId="03BECD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CR-0142  rev 1 Cat: F (Rel-15)</w:t>
      </w:r>
      <w:r>
        <w:rPr>
          <w:i/>
        </w:rPr>
        <w:br/>
      </w:r>
      <w:r>
        <w:rPr>
          <w:i/>
        </w:rPr>
        <w:br/>
      </w:r>
      <w:r>
        <w:rPr>
          <w:i/>
        </w:rPr>
        <w:tab/>
      </w:r>
      <w:r>
        <w:rPr>
          <w:i/>
        </w:rPr>
        <w:tab/>
      </w:r>
      <w:r>
        <w:rPr>
          <w:i/>
        </w:rPr>
        <w:tab/>
      </w:r>
      <w:r>
        <w:rPr>
          <w:i/>
        </w:rPr>
        <w:tab/>
      </w:r>
      <w:r>
        <w:rPr>
          <w:i/>
        </w:rPr>
        <w:tab/>
        <w:t>Source: Huawei, Hisilicon</w:t>
      </w:r>
    </w:p>
    <w:p w14:paraId="469E91F5" w14:textId="77777777" w:rsidR="004A549E" w:rsidRDefault="004A549E" w:rsidP="004A549E">
      <w:pPr>
        <w:rPr>
          <w:color w:val="808080"/>
        </w:rPr>
      </w:pPr>
      <w:r>
        <w:rPr>
          <w:color w:val="808080"/>
        </w:rPr>
        <w:t>(Replaces R5-212513)</w:t>
      </w:r>
    </w:p>
    <w:p w14:paraId="55C8F1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287E" w14:textId="4676B9F9" w:rsidR="004A549E" w:rsidRDefault="004A549E" w:rsidP="004A549E">
      <w:pPr>
        <w:rPr>
          <w:rFonts w:ascii="Arial" w:hAnsi="Arial" w:cs="Arial"/>
          <w:b/>
          <w:sz w:val="24"/>
        </w:rPr>
      </w:pPr>
      <w:r>
        <w:rPr>
          <w:rFonts w:ascii="Arial" w:hAnsi="Arial" w:cs="Arial"/>
          <w:b/>
          <w:color w:val="0000FF"/>
          <w:sz w:val="24"/>
        </w:rPr>
        <w:t>R5-212769</w:t>
      </w:r>
      <w:r>
        <w:rPr>
          <w:rFonts w:ascii="Arial" w:hAnsi="Arial" w:cs="Arial"/>
          <w:b/>
          <w:color w:val="0000FF"/>
          <w:sz w:val="24"/>
        </w:rPr>
        <w:tab/>
      </w:r>
      <w:r>
        <w:rPr>
          <w:rFonts w:ascii="Arial" w:hAnsi="Arial" w:cs="Arial"/>
          <w:b/>
          <w:sz w:val="24"/>
        </w:rPr>
        <w:t>Void IMS over 5GS Test Case 7.30</w:t>
      </w:r>
    </w:p>
    <w:p w14:paraId="45B29A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CR-0143  Cat: F (Rel-15)</w:t>
      </w:r>
      <w:r>
        <w:rPr>
          <w:i/>
        </w:rPr>
        <w:br/>
      </w:r>
      <w:r>
        <w:rPr>
          <w:i/>
        </w:rPr>
        <w:br/>
      </w:r>
      <w:r>
        <w:rPr>
          <w:i/>
        </w:rPr>
        <w:tab/>
      </w:r>
      <w:r>
        <w:rPr>
          <w:i/>
        </w:rPr>
        <w:tab/>
      </w:r>
      <w:r>
        <w:rPr>
          <w:i/>
        </w:rPr>
        <w:tab/>
      </w:r>
      <w:r>
        <w:rPr>
          <w:i/>
        </w:rPr>
        <w:tab/>
      </w:r>
      <w:r>
        <w:rPr>
          <w:i/>
        </w:rPr>
        <w:tab/>
        <w:t>Source: Qualcomm CDMA Technologies</w:t>
      </w:r>
    </w:p>
    <w:p w14:paraId="178D277A" w14:textId="77777777" w:rsidR="004A549E" w:rsidRDefault="004A549E" w:rsidP="004A549E">
      <w:pPr>
        <w:rPr>
          <w:rFonts w:ascii="Arial" w:hAnsi="Arial" w:cs="Arial"/>
          <w:b/>
        </w:rPr>
      </w:pPr>
      <w:r>
        <w:rPr>
          <w:rFonts w:ascii="Arial" w:hAnsi="Arial" w:cs="Arial"/>
          <w:b/>
        </w:rPr>
        <w:t xml:space="preserve">Discussion: </w:t>
      </w:r>
    </w:p>
    <w:p w14:paraId="5DA316E1" w14:textId="77777777" w:rsidR="004A549E" w:rsidRDefault="004A549E" w:rsidP="004A549E">
      <w:r>
        <w:t>late doc</w:t>
      </w:r>
    </w:p>
    <w:p w14:paraId="3E9287C3" w14:textId="77777777" w:rsidR="004A549E" w:rsidRDefault="004A549E" w:rsidP="004A549E">
      <w:r>
        <w:t>Ongoing discussions with R&amp;S.</w:t>
      </w:r>
    </w:p>
    <w:p w14:paraId="667600A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96477" w14:textId="7DC2E4D3" w:rsidR="004A549E" w:rsidRDefault="004A549E" w:rsidP="004A549E">
      <w:pPr>
        <w:rPr>
          <w:rFonts w:ascii="Arial" w:hAnsi="Arial" w:cs="Arial"/>
          <w:b/>
          <w:sz w:val="24"/>
        </w:rPr>
      </w:pPr>
      <w:r>
        <w:rPr>
          <w:rFonts w:ascii="Arial" w:hAnsi="Arial" w:cs="Arial"/>
          <w:b/>
          <w:color w:val="0000FF"/>
          <w:sz w:val="24"/>
        </w:rPr>
        <w:t>R5-212770</w:t>
      </w:r>
      <w:r>
        <w:rPr>
          <w:rFonts w:ascii="Arial" w:hAnsi="Arial" w:cs="Arial"/>
          <w:b/>
          <w:color w:val="0000FF"/>
          <w:sz w:val="24"/>
        </w:rPr>
        <w:tab/>
      </w:r>
      <w:r>
        <w:rPr>
          <w:rFonts w:ascii="Arial" w:hAnsi="Arial" w:cs="Arial"/>
          <w:b/>
          <w:sz w:val="24"/>
        </w:rPr>
        <w:t>Corrections to IMS over 5GS Test Case 7.25</w:t>
      </w:r>
    </w:p>
    <w:p w14:paraId="3ECC597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CR-0144  Cat: F (Rel-15)</w:t>
      </w:r>
      <w:r>
        <w:rPr>
          <w:i/>
        </w:rPr>
        <w:br/>
      </w:r>
      <w:r>
        <w:rPr>
          <w:i/>
        </w:rPr>
        <w:br/>
      </w:r>
      <w:r>
        <w:rPr>
          <w:i/>
        </w:rPr>
        <w:tab/>
      </w:r>
      <w:r>
        <w:rPr>
          <w:i/>
        </w:rPr>
        <w:tab/>
      </w:r>
      <w:r>
        <w:rPr>
          <w:i/>
        </w:rPr>
        <w:tab/>
      </w:r>
      <w:r>
        <w:rPr>
          <w:i/>
        </w:rPr>
        <w:tab/>
      </w:r>
      <w:r>
        <w:rPr>
          <w:i/>
        </w:rPr>
        <w:tab/>
        <w:t>Source: Qualcomm CDMA Technologies, Anritsu</w:t>
      </w:r>
    </w:p>
    <w:p w14:paraId="46BDB6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16691" w14:textId="2E78BF31" w:rsidR="004A549E" w:rsidRDefault="004A549E" w:rsidP="004A549E">
      <w:pPr>
        <w:rPr>
          <w:rFonts w:ascii="Arial" w:hAnsi="Arial" w:cs="Arial"/>
          <w:b/>
          <w:sz w:val="24"/>
        </w:rPr>
      </w:pPr>
      <w:r>
        <w:rPr>
          <w:rFonts w:ascii="Arial" w:hAnsi="Arial" w:cs="Arial"/>
          <w:b/>
          <w:color w:val="0000FF"/>
          <w:sz w:val="24"/>
        </w:rPr>
        <w:t>R5-212771</w:t>
      </w:r>
      <w:r>
        <w:rPr>
          <w:rFonts w:ascii="Arial" w:hAnsi="Arial" w:cs="Arial"/>
          <w:b/>
          <w:color w:val="0000FF"/>
          <w:sz w:val="24"/>
        </w:rPr>
        <w:tab/>
      </w:r>
      <w:r>
        <w:rPr>
          <w:rFonts w:ascii="Arial" w:hAnsi="Arial" w:cs="Arial"/>
          <w:b/>
          <w:sz w:val="24"/>
        </w:rPr>
        <w:t>Corrections to IMS over 5GS Test Case 7.31</w:t>
      </w:r>
    </w:p>
    <w:p w14:paraId="071CB8B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CR-0145  Cat: F (Rel-15)</w:t>
      </w:r>
      <w:r>
        <w:rPr>
          <w:i/>
        </w:rPr>
        <w:br/>
      </w:r>
      <w:r>
        <w:rPr>
          <w:i/>
        </w:rPr>
        <w:br/>
      </w:r>
      <w:r>
        <w:rPr>
          <w:i/>
        </w:rPr>
        <w:tab/>
      </w:r>
      <w:r>
        <w:rPr>
          <w:i/>
        </w:rPr>
        <w:tab/>
      </w:r>
      <w:r>
        <w:rPr>
          <w:i/>
        </w:rPr>
        <w:tab/>
      </w:r>
      <w:r>
        <w:rPr>
          <w:i/>
        </w:rPr>
        <w:tab/>
      </w:r>
      <w:r>
        <w:rPr>
          <w:i/>
        </w:rPr>
        <w:tab/>
        <w:t>Source: Qualcomm CDMA Technologies, Keysight Technologies, Anritsu</w:t>
      </w:r>
    </w:p>
    <w:p w14:paraId="25946499" w14:textId="77777777" w:rsidR="004A549E" w:rsidRDefault="004A549E" w:rsidP="004A549E">
      <w:pPr>
        <w:rPr>
          <w:rFonts w:ascii="Arial" w:hAnsi="Arial" w:cs="Arial"/>
          <w:b/>
        </w:rPr>
      </w:pPr>
      <w:r>
        <w:rPr>
          <w:rFonts w:ascii="Arial" w:hAnsi="Arial" w:cs="Arial"/>
          <w:b/>
        </w:rPr>
        <w:t xml:space="preserve">Discussion: </w:t>
      </w:r>
    </w:p>
    <w:p w14:paraId="6FE06838" w14:textId="77777777" w:rsidR="004A549E" w:rsidRDefault="004A549E" w:rsidP="004A549E">
      <w:r>
        <w:t>reissued as R5-213393 because of title change.</w:t>
      </w:r>
    </w:p>
    <w:p w14:paraId="0F8CA8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B7ACA" w14:textId="26166F30" w:rsidR="004A549E" w:rsidRDefault="004A549E" w:rsidP="004A549E">
      <w:pPr>
        <w:rPr>
          <w:rFonts w:ascii="Arial" w:hAnsi="Arial" w:cs="Arial"/>
          <w:b/>
          <w:sz w:val="24"/>
        </w:rPr>
      </w:pPr>
      <w:r>
        <w:rPr>
          <w:rFonts w:ascii="Arial" w:hAnsi="Arial" w:cs="Arial"/>
          <w:b/>
          <w:color w:val="0000FF"/>
          <w:sz w:val="24"/>
        </w:rPr>
        <w:t>R5-213393</w:t>
      </w:r>
      <w:r>
        <w:rPr>
          <w:rFonts w:ascii="Arial" w:hAnsi="Arial" w:cs="Arial"/>
          <w:b/>
          <w:color w:val="0000FF"/>
          <w:sz w:val="24"/>
        </w:rPr>
        <w:tab/>
      </w:r>
      <w:r>
        <w:rPr>
          <w:rFonts w:ascii="Arial" w:hAnsi="Arial" w:cs="Arial"/>
          <w:b/>
          <w:sz w:val="24"/>
        </w:rPr>
        <w:t>Corrections to IMS over 5GS Test Case 7.31 and 7.32</w:t>
      </w:r>
    </w:p>
    <w:p w14:paraId="2D2C86F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CR-0162  Cat: F (Rel-15)</w:t>
      </w:r>
      <w:r>
        <w:rPr>
          <w:i/>
        </w:rPr>
        <w:br/>
      </w:r>
      <w:r>
        <w:rPr>
          <w:i/>
        </w:rPr>
        <w:lastRenderedPageBreak/>
        <w:br/>
      </w:r>
      <w:r>
        <w:rPr>
          <w:i/>
        </w:rPr>
        <w:tab/>
      </w:r>
      <w:r>
        <w:rPr>
          <w:i/>
        </w:rPr>
        <w:tab/>
      </w:r>
      <w:r>
        <w:rPr>
          <w:i/>
        </w:rPr>
        <w:tab/>
      </w:r>
      <w:r>
        <w:rPr>
          <w:i/>
        </w:rPr>
        <w:tab/>
      </w:r>
      <w:r>
        <w:rPr>
          <w:i/>
        </w:rPr>
        <w:tab/>
        <w:t>Source: Qualcomm CDMA Technologies, Keysight Technologies, Anritsu</w:t>
      </w:r>
    </w:p>
    <w:p w14:paraId="36B17207" w14:textId="77777777" w:rsidR="004A549E" w:rsidRDefault="004A549E" w:rsidP="004A549E">
      <w:pPr>
        <w:rPr>
          <w:rFonts w:ascii="Arial" w:hAnsi="Arial" w:cs="Arial"/>
          <w:b/>
        </w:rPr>
      </w:pPr>
      <w:r>
        <w:rPr>
          <w:rFonts w:ascii="Arial" w:hAnsi="Arial" w:cs="Arial"/>
          <w:b/>
        </w:rPr>
        <w:t xml:space="preserve">Abstract: </w:t>
      </w:r>
    </w:p>
    <w:p w14:paraId="7DE2C720" w14:textId="77777777" w:rsidR="004A549E" w:rsidRDefault="004A549E" w:rsidP="004A549E">
      <w:r>
        <w:t>reissued from R5-212771 because of title change.</w:t>
      </w:r>
    </w:p>
    <w:p w14:paraId="52906B3F" w14:textId="77777777" w:rsidR="004A549E" w:rsidRDefault="004A549E" w:rsidP="004A549E">
      <w:pPr>
        <w:rPr>
          <w:rFonts w:ascii="Arial" w:hAnsi="Arial" w:cs="Arial"/>
          <w:b/>
        </w:rPr>
      </w:pPr>
      <w:r>
        <w:rPr>
          <w:rFonts w:ascii="Arial" w:hAnsi="Arial" w:cs="Arial"/>
          <w:b/>
        </w:rPr>
        <w:t xml:space="preserve">Discussion: </w:t>
      </w:r>
    </w:p>
    <w:p w14:paraId="097B0C6B" w14:textId="77777777" w:rsidR="004A549E" w:rsidRDefault="004A549E" w:rsidP="004A549E">
      <w:r>
        <w:t>r1</w:t>
      </w:r>
    </w:p>
    <w:p w14:paraId="4BDCBF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R5-213533</w:t>
      </w:r>
      <w:r>
        <w:rPr>
          <w:color w:val="993300"/>
          <w:u w:val="single"/>
        </w:rPr>
        <w:t>.</w:t>
      </w:r>
    </w:p>
    <w:p w14:paraId="45B45DE7" w14:textId="67EBA592" w:rsidR="004A549E" w:rsidRDefault="004A549E" w:rsidP="004A549E">
      <w:pPr>
        <w:rPr>
          <w:rFonts w:ascii="Arial" w:hAnsi="Arial" w:cs="Arial"/>
          <w:b/>
          <w:sz w:val="24"/>
        </w:rPr>
      </w:pPr>
      <w:r>
        <w:rPr>
          <w:rFonts w:ascii="Arial" w:hAnsi="Arial" w:cs="Arial"/>
          <w:b/>
          <w:color w:val="0000FF"/>
          <w:sz w:val="24"/>
        </w:rPr>
        <w:t>R5-213533</w:t>
      </w:r>
      <w:r>
        <w:rPr>
          <w:rFonts w:ascii="Arial" w:hAnsi="Arial" w:cs="Arial"/>
          <w:b/>
          <w:color w:val="0000FF"/>
          <w:sz w:val="24"/>
        </w:rPr>
        <w:tab/>
      </w:r>
      <w:r>
        <w:rPr>
          <w:rFonts w:ascii="Arial" w:hAnsi="Arial" w:cs="Arial"/>
          <w:b/>
          <w:sz w:val="24"/>
        </w:rPr>
        <w:t>Corrections to IMS over 5GS Test Case 7.31 and 7.32</w:t>
      </w:r>
    </w:p>
    <w:p w14:paraId="5DB71FD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CR-0162  rev 1 Cat: F (Rel-15)</w:t>
      </w:r>
      <w:r>
        <w:rPr>
          <w:i/>
        </w:rPr>
        <w:br/>
      </w:r>
      <w:r>
        <w:rPr>
          <w:i/>
        </w:rPr>
        <w:br/>
      </w:r>
      <w:r>
        <w:rPr>
          <w:i/>
        </w:rPr>
        <w:tab/>
      </w:r>
      <w:r>
        <w:rPr>
          <w:i/>
        </w:rPr>
        <w:tab/>
      </w:r>
      <w:r>
        <w:rPr>
          <w:i/>
        </w:rPr>
        <w:tab/>
      </w:r>
      <w:r>
        <w:rPr>
          <w:i/>
        </w:rPr>
        <w:tab/>
      </w:r>
      <w:r>
        <w:rPr>
          <w:i/>
        </w:rPr>
        <w:tab/>
        <w:t>Source: Qualcomm CDMA Technologies, Keysight Technologies, Anritsu</w:t>
      </w:r>
    </w:p>
    <w:p w14:paraId="43C3C514" w14:textId="77777777" w:rsidR="004A549E" w:rsidRDefault="004A549E" w:rsidP="004A549E">
      <w:pPr>
        <w:rPr>
          <w:color w:val="808080"/>
        </w:rPr>
      </w:pPr>
      <w:r>
        <w:rPr>
          <w:color w:val="808080"/>
        </w:rPr>
        <w:t>(Replaces R5-213393)</w:t>
      </w:r>
    </w:p>
    <w:p w14:paraId="6FEF6D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CD72" w14:textId="5C782441" w:rsidR="004A549E" w:rsidRDefault="004A549E" w:rsidP="004A549E">
      <w:pPr>
        <w:rPr>
          <w:rFonts w:ascii="Arial" w:hAnsi="Arial" w:cs="Arial"/>
          <w:b/>
          <w:sz w:val="24"/>
        </w:rPr>
      </w:pPr>
      <w:r>
        <w:rPr>
          <w:rFonts w:ascii="Arial" w:hAnsi="Arial" w:cs="Arial"/>
          <w:b/>
          <w:color w:val="0000FF"/>
          <w:sz w:val="24"/>
        </w:rPr>
        <w:t>R5-212772</w:t>
      </w:r>
      <w:r>
        <w:rPr>
          <w:rFonts w:ascii="Arial" w:hAnsi="Arial" w:cs="Arial"/>
          <w:b/>
          <w:color w:val="0000FF"/>
          <w:sz w:val="24"/>
        </w:rPr>
        <w:tab/>
      </w:r>
      <w:r>
        <w:rPr>
          <w:rFonts w:ascii="Arial" w:hAnsi="Arial" w:cs="Arial"/>
          <w:b/>
          <w:sz w:val="24"/>
        </w:rPr>
        <w:t>Corrections to IMS over 5GS Test Case 6.2</w:t>
      </w:r>
    </w:p>
    <w:p w14:paraId="163C5B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CR-0146  Cat: F (Rel-15)</w:t>
      </w:r>
      <w:r>
        <w:rPr>
          <w:i/>
        </w:rPr>
        <w:br/>
      </w:r>
      <w:r>
        <w:rPr>
          <w:i/>
        </w:rPr>
        <w:br/>
      </w:r>
      <w:r>
        <w:rPr>
          <w:i/>
        </w:rPr>
        <w:tab/>
      </w:r>
      <w:r>
        <w:rPr>
          <w:i/>
        </w:rPr>
        <w:tab/>
      </w:r>
      <w:r>
        <w:rPr>
          <w:i/>
        </w:rPr>
        <w:tab/>
      </w:r>
      <w:r>
        <w:rPr>
          <w:i/>
        </w:rPr>
        <w:tab/>
      </w:r>
      <w:r>
        <w:rPr>
          <w:i/>
        </w:rPr>
        <w:tab/>
        <w:t>Source: Qualcomm CDMA Technologies</w:t>
      </w:r>
    </w:p>
    <w:p w14:paraId="1CB9C63C" w14:textId="77777777" w:rsidR="004A549E" w:rsidRDefault="004A549E" w:rsidP="004A549E">
      <w:pPr>
        <w:rPr>
          <w:rFonts w:ascii="Arial" w:hAnsi="Arial" w:cs="Arial"/>
          <w:b/>
        </w:rPr>
      </w:pPr>
      <w:r>
        <w:rPr>
          <w:rFonts w:ascii="Arial" w:hAnsi="Arial" w:cs="Arial"/>
          <w:b/>
        </w:rPr>
        <w:t xml:space="preserve">Discussion: </w:t>
      </w:r>
    </w:p>
    <w:p w14:paraId="1A65A54D" w14:textId="77777777" w:rsidR="004A549E" w:rsidRDefault="004A549E" w:rsidP="004A549E">
      <w:r>
        <w:t>Ongoing discussions with R&amp;S</w:t>
      </w:r>
    </w:p>
    <w:p w14:paraId="6DA20C0A" w14:textId="77777777" w:rsidR="004A549E" w:rsidRDefault="004A549E" w:rsidP="004A549E">
      <w:r>
        <w:t>r2</w:t>
      </w:r>
    </w:p>
    <w:p w14:paraId="0F2BBBD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R5-213534</w:t>
      </w:r>
      <w:r>
        <w:rPr>
          <w:color w:val="993300"/>
          <w:u w:val="single"/>
        </w:rPr>
        <w:t>.</w:t>
      </w:r>
    </w:p>
    <w:p w14:paraId="0813BE30" w14:textId="3152891E" w:rsidR="004A549E" w:rsidRDefault="004A549E" w:rsidP="004A549E">
      <w:pPr>
        <w:rPr>
          <w:rFonts w:ascii="Arial" w:hAnsi="Arial" w:cs="Arial"/>
          <w:b/>
          <w:sz w:val="24"/>
        </w:rPr>
      </w:pPr>
      <w:r>
        <w:rPr>
          <w:rFonts w:ascii="Arial" w:hAnsi="Arial" w:cs="Arial"/>
          <w:b/>
          <w:color w:val="0000FF"/>
          <w:sz w:val="24"/>
        </w:rPr>
        <w:t>R5-213534</w:t>
      </w:r>
      <w:r>
        <w:rPr>
          <w:rFonts w:ascii="Arial" w:hAnsi="Arial" w:cs="Arial"/>
          <w:b/>
          <w:color w:val="0000FF"/>
          <w:sz w:val="24"/>
        </w:rPr>
        <w:tab/>
      </w:r>
      <w:r>
        <w:rPr>
          <w:rFonts w:ascii="Arial" w:hAnsi="Arial" w:cs="Arial"/>
          <w:b/>
          <w:sz w:val="24"/>
        </w:rPr>
        <w:t>Corrections to IMS over 5GS Test Case 6.2</w:t>
      </w:r>
    </w:p>
    <w:p w14:paraId="451B3ED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CR-0146  rev 1 Cat: F (Rel-15)</w:t>
      </w:r>
      <w:r>
        <w:rPr>
          <w:i/>
        </w:rPr>
        <w:br/>
      </w:r>
      <w:r>
        <w:rPr>
          <w:i/>
        </w:rPr>
        <w:br/>
      </w:r>
      <w:r>
        <w:rPr>
          <w:i/>
        </w:rPr>
        <w:tab/>
      </w:r>
      <w:r>
        <w:rPr>
          <w:i/>
        </w:rPr>
        <w:tab/>
      </w:r>
      <w:r>
        <w:rPr>
          <w:i/>
        </w:rPr>
        <w:tab/>
      </w:r>
      <w:r>
        <w:rPr>
          <w:i/>
        </w:rPr>
        <w:tab/>
      </w:r>
      <w:r>
        <w:rPr>
          <w:i/>
        </w:rPr>
        <w:tab/>
        <w:t>Source: Qualcomm CDMA Technologies</w:t>
      </w:r>
    </w:p>
    <w:p w14:paraId="70900E58" w14:textId="77777777" w:rsidR="004A549E" w:rsidRDefault="004A549E" w:rsidP="004A549E">
      <w:pPr>
        <w:rPr>
          <w:color w:val="808080"/>
        </w:rPr>
      </w:pPr>
      <w:r>
        <w:rPr>
          <w:color w:val="808080"/>
        </w:rPr>
        <w:t>(Replaces R5-212772)</w:t>
      </w:r>
    </w:p>
    <w:p w14:paraId="0F5659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319EB" w14:textId="44FA3DCC" w:rsidR="004A549E" w:rsidRDefault="004A549E" w:rsidP="004A549E">
      <w:pPr>
        <w:rPr>
          <w:rFonts w:ascii="Arial" w:hAnsi="Arial" w:cs="Arial"/>
          <w:b/>
          <w:sz w:val="24"/>
        </w:rPr>
      </w:pPr>
      <w:r>
        <w:rPr>
          <w:rFonts w:ascii="Arial" w:hAnsi="Arial" w:cs="Arial"/>
          <w:b/>
          <w:color w:val="0000FF"/>
          <w:sz w:val="24"/>
        </w:rPr>
        <w:t>R5-212773</w:t>
      </w:r>
      <w:r>
        <w:rPr>
          <w:rFonts w:ascii="Arial" w:hAnsi="Arial" w:cs="Arial"/>
          <w:b/>
          <w:color w:val="0000FF"/>
          <w:sz w:val="24"/>
        </w:rPr>
        <w:tab/>
      </w:r>
      <w:r>
        <w:rPr>
          <w:rFonts w:ascii="Arial" w:hAnsi="Arial" w:cs="Arial"/>
          <w:b/>
          <w:sz w:val="24"/>
        </w:rPr>
        <w:t>Corrections to IMS over 5GS Test Case 7.14</w:t>
      </w:r>
    </w:p>
    <w:p w14:paraId="725AD7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CR-0147  Cat: F (Rel-15)</w:t>
      </w:r>
      <w:r>
        <w:rPr>
          <w:i/>
        </w:rPr>
        <w:br/>
      </w:r>
      <w:r>
        <w:rPr>
          <w:i/>
        </w:rPr>
        <w:br/>
      </w:r>
      <w:r>
        <w:rPr>
          <w:i/>
        </w:rPr>
        <w:tab/>
      </w:r>
      <w:r>
        <w:rPr>
          <w:i/>
        </w:rPr>
        <w:tab/>
      </w:r>
      <w:r>
        <w:rPr>
          <w:i/>
        </w:rPr>
        <w:tab/>
      </w:r>
      <w:r>
        <w:rPr>
          <w:i/>
        </w:rPr>
        <w:tab/>
      </w:r>
      <w:r>
        <w:rPr>
          <w:i/>
        </w:rPr>
        <w:tab/>
        <w:t>Source: Qualcomm CDMA Technologies</w:t>
      </w:r>
    </w:p>
    <w:p w14:paraId="5DC85968" w14:textId="77777777" w:rsidR="004A549E" w:rsidRDefault="004A549E" w:rsidP="004A549E">
      <w:pPr>
        <w:rPr>
          <w:rFonts w:ascii="Arial" w:hAnsi="Arial" w:cs="Arial"/>
          <w:b/>
        </w:rPr>
      </w:pPr>
      <w:r>
        <w:rPr>
          <w:rFonts w:ascii="Arial" w:hAnsi="Arial" w:cs="Arial"/>
          <w:b/>
        </w:rPr>
        <w:t xml:space="preserve">Discussion: </w:t>
      </w:r>
    </w:p>
    <w:p w14:paraId="22D89833" w14:textId="77777777" w:rsidR="004A549E" w:rsidRDefault="004A549E" w:rsidP="004A549E">
      <w:r>
        <w:t>r1</w:t>
      </w:r>
    </w:p>
    <w:p w14:paraId="720ED8A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R5-213674</w:t>
      </w:r>
      <w:r>
        <w:rPr>
          <w:color w:val="993300"/>
          <w:u w:val="single"/>
        </w:rPr>
        <w:t>.</w:t>
      </w:r>
    </w:p>
    <w:p w14:paraId="4F218C1B" w14:textId="16281EF2" w:rsidR="004A549E" w:rsidRDefault="004A549E" w:rsidP="004A549E">
      <w:pPr>
        <w:rPr>
          <w:rFonts w:ascii="Arial" w:hAnsi="Arial" w:cs="Arial"/>
          <w:b/>
          <w:sz w:val="24"/>
        </w:rPr>
      </w:pPr>
      <w:r>
        <w:rPr>
          <w:rFonts w:ascii="Arial" w:hAnsi="Arial" w:cs="Arial"/>
          <w:b/>
          <w:color w:val="0000FF"/>
          <w:sz w:val="24"/>
        </w:rPr>
        <w:t>R5-213674</w:t>
      </w:r>
      <w:r>
        <w:rPr>
          <w:rFonts w:ascii="Arial" w:hAnsi="Arial" w:cs="Arial"/>
          <w:b/>
          <w:color w:val="0000FF"/>
          <w:sz w:val="24"/>
        </w:rPr>
        <w:tab/>
      </w:r>
      <w:r>
        <w:rPr>
          <w:rFonts w:ascii="Arial" w:hAnsi="Arial" w:cs="Arial"/>
          <w:b/>
          <w:sz w:val="24"/>
        </w:rPr>
        <w:t>Corrections to IMS over 5GS Test Case 7.14</w:t>
      </w:r>
    </w:p>
    <w:p w14:paraId="1125F85B"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CR-0147  rev 1 Cat: F (Rel-15)</w:t>
      </w:r>
      <w:r>
        <w:rPr>
          <w:i/>
        </w:rPr>
        <w:br/>
      </w:r>
      <w:r>
        <w:rPr>
          <w:i/>
        </w:rPr>
        <w:br/>
      </w:r>
      <w:r>
        <w:rPr>
          <w:i/>
        </w:rPr>
        <w:tab/>
      </w:r>
      <w:r>
        <w:rPr>
          <w:i/>
        </w:rPr>
        <w:tab/>
      </w:r>
      <w:r>
        <w:rPr>
          <w:i/>
        </w:rPr>
        <w:tab/>
      </w:r>
      <w:r>
        <w:rPr>
          <w:i/>
        </w:rPr>
        <w:tab/>
      </w:r>
      <w:r>
        <w:rPr>
          <w:i/>
        </w:rPr>
        <w:tab/>
        <w:t>Source: Qualcomm CDMA Technologies</w:t>
      </w:r>
    </w:p>
    <w:p w14:paraId="64D11EC2" w14:textId="77777777" w:rsidR="004A549E" w:rsidRDefault="004A549E" w:rsidP="004A549E">
      <w:pPr>
        <w:rPr>
          <w:color w:val="808080"/>
        </w:rPr>
      </w:pPr>
      <w:r>
        <w:rPr>
          <w:color w:val="808080"/>
        </w:rPr>
        <w:t>(Replaces R5-212773)</w:t>
      </w:r>
    </w:p>
    <w:p w14:paraId="049CCE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7EBEE" w14:textId="5CCB5BD2" w:rsidR="004A549E" w:rsidRDefault="004A549E" w:rsidP="004A549E">
      <w:pPr>
        <w:rPr>
          <w:rFonts w:ascii="Arial" w:hAnsi="Arial" w:cs="Arial"/>
          <w:b/>
          <w:sz w:val="24"/>
        </w:rPr>
      </w:pPr>
      <w:r>
        <w:rPr>
          <w:rFonts w:ascii="Arial" w:hAnsi="Arial" w:cs="Arial"/>
          <w:b/>
          <w:color w:val="0000FF"/>
          <w:sz w:val="24"/>
        </w:rPr>
        <w:t>R5-213052</w:t>
      </w:r>
      <w:r>
        <w:rPr>
          <w:rFonts w:ascii="Arial" w:hAnsi="Arial" w:cs="Arial"/>
          <w:b/>
          <w:color w:val="0000FF"/>
          <w:sz w:val="24"/>
        </w:rPr>
        <w:tab/>
      </w:r>
      <w:r>
        <w:rPr>
          <w:rFonts w:ascii="Arial" w:hAnsi="Arial" w:cs="Arial"/>
          <w:b/>
          <w:sz w:val="24"/>
        </w:rPr>
        <w:t>Clarifications on usage of preconditions</w:t>
      </w:r>
    </w:p>
    <w:p w14:paraId="0A8312E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CR-0148  Cat: F (Rel-15)</w:t>
      </w:r>
      <w:r>
        <w:rPr>
          <w:i/>
        </w:rPr>
        <w:br/>
      </w:r>
      <w:r>
        <w:rPr>
          <w:i/>
        </w:rPr>
        <w:br/>
      </w:r>
      <w:r>
        <w:rPr>
          <w:i/>
        </w:rPr>
        <w:tab/>
      </w:r>
      <w:r>
        <w:rPr>
          <w:i/>
        </w:rPr>
        <w:tab/>
      </w:r>
      <w:r>
        <w:rPr>
          <w:i/>
        </w:rPr>
        <w:tab/>
      </w:r>
      <w:r>
        <w:rPr>
          <w:i/>
        </w:rPr>
        <w:tab/>
      </w:r>
      <w:r>
        <w:rPr>
          <w:i/>
        </w:rPr>
        <w:tab/>
        <w:t>Source: ROHDE &amp; SCHWARZ</w:t>
      </w:r>
    </w:p>
    <w:p w14:paraId="7104ABB6" w14:textId="77777777" w:rsidR="004A549E" w:rsidRDefault="004A549E" w:rsidP="004A549E">
      <w:pPr>
        <w:rPr>
          <w:rFonts w:ascii="Arial" w:hAnsi="Arial" w:cs="Arial"/>
          <w:b/>
        </w:rPr>
      </w:pPr>
      <w:r>
        <w:rPr>
          <w:rFonts w:ascii="Arial" w:hAnsi="Arial" w:cs="Arial"/>
          <w:b/>
        </w:rPr>
        <w:t xml:space="preserve">Discussion: </w:t>
      </w:r>
    </w:p>
    <w:p w14:paraId="342DAD63" w14:textId="77777777" w:rsidR="004A549E" w:rsidRDefault="004A549E" w:rsidP="004A549E">
      <w:r>
        <w:t>r1</w:t>
      </w:r>
    </w:p>
    <w:p w14:paraId="45AFF8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R5-213535</w:t>
      </w:r>
      <w:r>
        <w:rPr>
          <w:color w:val="993300"/>
          <w:u w:val="single"/>
        </w:rPr>
        <w:t>.</w:t>
      </w:r>
    </w:p>
    <w:p w14:paraId="008E6B9F" w14:textId="222F2C63" w:rsidR="004A549E" w:rsidRDefault="004A549E" w:rsidP="004A549E">
      <w:pPr>
        <w:rPr>
          <w:rFonts w:ascii="Arial" w:hAnsi="Arial" w:cs="Arial"/>
          <w:b/>
          <w:sz w:val="24"/>
        </w:rPr>
      </w:pPr>
      <w:r>
        <w:rPr>
          <w:rFonts w:ascii="Arial" w:hAnsi="Arial" w:cs="Arial"/>
          <w:b/>
          <w:color w:val="0000FF"/>
          <w:sz w:val="24"/>
        </w:rPr>
        <w:t>R5-213535</w:t>
      </w:r>
      <w:r>
        <w:rPr>
          <w:rFonts w:ascii="Arial" w:hAnsi="Arial" w:cs="Arial"/>
          <w:b/>
          <w:color w:val="0000FF"/>
          <w:sz w:val="24"/>
        </w:rPr>
        <w:tab/>
      </w:r>
      <w:r>
        <w:rPr>
          <w:rFonts w:ascii="Arial" w:hAnsi="Arial" w:cs="Arial"/>
          <w:b/>
          <w:sz w:val="24"/>
        </w:rPr>
        <w:t>Clarifications on usage of preconditions</w:t>
      </w:r>
    </w:p>
    <w:p w14:paraId="4A2B4A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CR-0148  rev 1 Cat: F (Rel-15)</w:t>
      </w:r>
      <w:r>
        <w:rPr>
          <w:i/>
        </w:rPr>
        <w:br/>
      </w:r>
      <w:r>
        <w:rPr>
          <w:i/>
        </w:rPr>
        <w:br/>
      </w:r>
      <w:r>
        <w:rPr>
          <w:i/>
        </w:rPr>
        <w:tab/>
      </w:r>
      <w:r>
        <w:rPr>
          <w:i/>
        </w:rPr>
        <w:tab/>
      </w:r>
      <w:r>
        <w:rPr>
          <w:i/>
        </w:rPr>
        <w:tab/>
      </w:r>
      <w:r>
        <w:rPr>
          <w:i/>
        </w:rPr>
        <w:tab/>
      </w:r>
      <w:r>
        <w:rPr>
          <w:i/>
        </w:rPr>
        <w:tab/>
        <w:t>Source: ROHDE &amp; SCHWARZ</w:t>
      </w:r>
    </w:p>
    <w:p w14:paraId="17F84240" w14:textId="77777777" w:rsidR="004A549E" w:rsidRDefault="004A549E" w:rsidP="004A549E">
      <w:pPr>
        <w:rPr>
          <w:color w:val="808080"/>
        </w:rPr>
      </w:pPr>
      <w:r>
        <w:rPr>
          <w:color w:val="808080"/>
        </w:rPr>
        <w:t>(Replaces R5-213052)</w:t>
      </w:r>
    </w:p>
    <w:p w14:paraId="1D8379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698A0" w14:textId="2CF1DA7C" w:rsidR="004A549E" w:rsidRDefault="004A549E" w:rsidP="004A549E">
      <w:pPr>
        <w:rPr>
          <w:rFonts w:ascii="Arial" w:hAnsi="Arial" w:cs="Arial"/>
          <w:b/>
          <w:sz w:val="24"/>
        </w:rPr>
      </w:pPr>
      <w:r>
        <w:rPr>
          <w:rFonts w:ascii="Arial" w:hAnsi="Arial" w:cs="Arial"/>
          <w:b/>
          <w:color w:val="0000FF"/>
          <w:sz w:val="24"/>
        </w:rPr>
        <w:t>R5-213069</w:t>
      </w:r>
      <w:r>
        <w:rPr>
          <w:rFonts w:ascii="Arial" w:hAnsi="Arial" w:cs="Arial"/>
          <w:b/>
          <w:color w:val="0000FF"/>
          <w:sz w:val="24"/>
        </w:rPr>
        <w:tab/>
      </w:r>
      <w:r>
        <w:rPr>
          <w:rFonts w:ascii="Arial" w:hAnsi="Arial" w:cs="Arial"/>
          <w:b/>
          <w:sz w:val="24"/>
        </w:rPr>
        <w:t>Addition of NR IMS 7.13-MT Voice with RTCP disabled</w:t>
      </w:r>
    </w:p>
    <w:p w14:paraId="41EA486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CR-0149  Cat: F (Rel-15)</w:t>
      </w:r>
      <w:r>
        <w:rPr>
          <w:i/>
        </w:rPr>
        <w:br/>
      </w:r>
      <w:r>
        <w:rPr>
          <w:i/>
        </w:rPr>
        <w:br/>
      </w:r>
      <w:r>
        <w:rPr>
          <w:i/>
        </w:rPr>
        <w:tab/>
      </w:r>
      <w:r>
        <w:rPr>
          <w:i/>
        </w:rPr>
        <w:tab/>
      </w:r>
      <w:r>
        <w:rPr>
          <w:i/>
        </w:rPr>
        <w:tab/>
      </w:r>
      <w:r>
        <w:rPr>
          <w:i/>
        </w:rPr>
        <w:tab/>
      </w:r>
      <w:r>
        <w:rPr>
          <w:i/>
        </w:rPr>
        <w:tab/>
        <w:t>Source: Huawei, Hisilicon</w:t>
      </w:r>
    </w:p>
    <w:p w14:paraId="15A175EC" w14:textId="77777777" w:rsidR="004A549E" w:rsidRDefault="004A549E" w:rsidP="004A549E">
      <w:pPr>
        <w:rPr>
          <w:rFonts w:ascii="Arial" w:hAnsi="Arial" w:cs="Arial"/>
          <w:b/>
        </w:rPr>
      </w:pPr>
      <w:r>
        <w:rPr>
          <w:rFonts w:ascii="Arial" w:hAnsi="Arial" w:cs="Arial"/>
          <w:b/>
        </w:rPr>
        <w:t xml:space="preserve">Discussion: </w:t>
      </w:r>
    </w:p>
    <w:p w14:paraId="182E53AE" w14:textId="77777777" w:rsidR="004A549E" w:rsidRDefault="004A549E" w:rsidP="004A549E">
      <w:r>
        <w:t>r1</w:t>
      </w:r>
    </w:p>
    <w:p w14:paraId="14AB120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R5-213536</w:t>
      </w:r>
      <w:r>
        <w:rPr>
          <w:color w:val="993300"/>
          <w:u w:val="single"/>
        </w:rPr>
        <w:t>.</w:t>
      </w:r>
    </w:p>
    <w:p w14:paraId="5557A502" w14:textId="7A84AFF7" w:rsidR="004A549E" w:rsidRDefault="004A549E" w:rsidP="004A549E">
      <w:pPr>
        <w:rPr>
          <w:rFonts w:ascii="Arial" w:hAnsi="Arial" w:cs="Arial"/>
          <w:b/>
          <w:sz w:val="24"/>
        </w:rPr>
      </w:pPr>
      <w:r>
        <w:rPr>
          <w:rFonts w:ascii="Arial" w:hAnsi="Arial" w:cs="Arial"/>
          <w:b/>
          <w:color w:val="0000FF"/>
          <w:sz w:val="24"/>
        </w:rPr>
        <w:t>R5-213536</w:t>
      </w:r>
      <w:r>
        <w:rPr>
          <w:rFonts w:ascii="Arial" w:hAnsi="Arial" w:cs="Arial"/>
          <w:b/>
          <w:color w:val="0000FF"/>
          <w:sz w:val="24"/>
        </w:rPr>
        <w:tab/>
      </w:r>
      <w:r>
        <w:rPr>
          <w:rFonts w:ascii="Arial" w:hAnsi="Arial" w:cs="Arial"/>
          <w:b/>
          <w:sz w:val="24"/>
        </w:rPr>
        <w:t>Addition of NR IMS 7.13-MT Voice with RTCP disabled</w:t>
      </w:r>
    </w:p>
    <w:p w14:paraId="6CE250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CR-0149  rev 1 Cat: F (Rel-15)</w:t>
      </w:r>
      <w:r>
        <w:rPr>
          <w:i/>
        </w:rPr>
        <w:br/>
      </w:r>
      <w:r>
        <w:rPr>
          <w:i/>
        </w:rPr>
        <w:br/>
      </w:r>
      <w:r>
        <w:rPr>
          <w:i/>
        </w:rPr>
        <w:tab/>
      </w:r>
      <w:r>
        <w:rPr>
          <w:i/>
        </w:rPr>
        <w:tab/>
      </w:r>
      <w:r>
        <w:rPr>
          <w:i/>
        </w:rPr>
        <w:tab/>
      </w:r>
      <w:r>
        <w:rPr>
          <w:i/>
        </w:rPr>
        <w:tab/>
      </w:r>
      <w:r>
        <w:rPr>
          <w:i/>
        </w:rPr>
        <w:tab/>
        <w:t>Source: Huawei, Hisilicon</w:t>
      </w:r>
    </w:p>
    <w:p w14:paraId="08C3A7DB" w14:textId="77777777" w:rsidR="004A549E" w:rsidRDefault="004A549E" w:rsidP="004A549E">
      <w:pPr>
        <w:rPr>
          <w:color w:val="808080"/>
        </w:rPr>
      </w:pPr>
      <w:r>
        <w:rPr>
          <w:color w:val="808080"/>
        </w:rPr>
        <w:t>(Replaces R5-213069)</w:t>
      </w:r>
    </w:p>
    <w:p w14:paraId="48784A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F9E0D" w14:textId="4B678C02" w:rsidR="004A549E" w:rsidRDefault="004A549E" w:rsidP="004A549E">
      <w:pPr>
        <w:rPr>
          <w:rFonts w:ascii="Arial" w:hAnsi="Arial" w:cs="Arial"/>
          <w:b/>
          <w:sz w:val="24"/>
        </w:rPr>
      </w:pPr>
      <w:r>
        <w:rPr>
          <w:rFonts w:ascii="Arial" w:hAnsi="Arial" w:cs="Arial"/>
          <w:b/>
          <w:color w:val="0000FF"/>
          <w:sz w:val="24"/>
        </w:rPr>
        <w:t>R5-213070</w:t>
      </w:r>
      <w:r>
        <w:rPr>
          <w:rFonts w:ascii="Arial" w:hAnsi="Arial" w:cs="Arial"/>
          <w:b/>
          <w:color w:val="0000FF"/>
          <w:sz w:val="24"/>
        </w:rPr>
        <w:tab/>
      </w:r>
      <w:r>
        <w:rPr>
          <w:rFonts w:ascii="Arial" w:hAnsi="Arial" w:cs="Arial"/>
          <w:b/>
          <w:sz w:val="24"/>
        </w:rPr>
        <w:t>Addition of NR IMS 7.15-MO Video without preconditions</w:t>
      </w:r>
    </w:p>
    <w:p w14:paraId="6B9B7CC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CR-0150  Cat: F (Rel-15)</w:t>
      </w:r>
      <w:r>
        <w:rPr>
          <w:i/>
        </w:rPr>
        <w:br/>
      </w:r>
      <w:r>
        <w:rPr>
          <w:i/>
        </w:rPr>
        <w:br/>
      </w:r>
      <w:r>
        <w:rPr>
          <w:i/>
        </w:rPr>
        <w:tab/>
      </w:r>
      <w:r>
        <w:rPr>
          <w:i/>
        </w:rPr>
        <w:tab/>
      </w:r>
      <w:r>
        <w:rPr>
          <w:i/>
        </w:rPr>
        <w:tab/>
      </w:r>
      <w:r>
        <w:rPr>
          <w:i/>
        </w:rPr>
        <w:tab/>
      </w:r>
      <w:r>
        <w:rPr>
          <w:i/>
        </w:rPr>
        <w:tab/>
        <w:t>Source: Huawei, Hisilicon</w:t>
      </w:r>
    </w:p>
    <w:p w14:paraId="1EF68859" w14:textId="77777777" w:rsidR="004A549E" w:rsidRDefault="004A549E" w:rsidP="004A549E">
      <w:pPr>
        <w:rPr>
          <w:rFonts w:ascii="Arial" w:hAnsi="Arial" w:cs="Arial"/>
          <w:b/>
        </w:rPr>
      </w:pPr>
      <w:r>
        <w:rPr>
          <w:rFonts w:ascii="Arial" w:hAnsi="Arial" w:cs="Arial"/>
          <w:b/>
        </w:rPr>
        <w:t xml:space="preserve">Discussion: </w:t>
      </w:r>
    </w:p>
    <w:p w14:paraId="1D70E709" w14:textId="77777777" w:rsidR="004A549E" w:rsidRDefault="004A549E" w:rsidP="004A549E">
      <w:r>
        <w:lastRenderedPageBreak/>
        <w:t>r1</w:t>
      </w:r>
    </w:p>
    <w:p w14:paraId="197349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R5-213537</w:t>
      </w:r>
      <w:r>
        <w:rPr>
          <w:color w:val="993300"/>
          <w:u w:val="single"/>
        </w:rPr>
        <w:t>.</w:t>
      </w:r>
    </w:p>
    <w:p w14:paraId="5E7302A4" w14:textId="28D9E40F" w:rsidR="004A549E" w:rsidRDefault="004A549E" w:rsidP="004A549E">
      <w:pPr>
        <w:rPr>
          <w:rFonts w:ascii="Arial" w:hAnsi="Arial" w:cs="Arial"/>
          <w:b/>
          <w:sz w:val="24"/>
        </w:rPr>
      </w:pPr>
      <w:r>
        <w:rPr>
          <w:rFonts w:ascii="Arial" w:hAnsi="Arial" w:cs="Arial"/>
          <w:b/>
          <w:color w:val="0000FF"/>
          <w:sz w:val="24"/>
        </w:rPr>
        <w:t>R5-213537</w:t>
      </w:r>
      <w:r>
        <w:rPr>
          <w:rFonts w:ascii="Arial" w:hAnsi="Arial" w:cs="Arial"/>
          <w:b/>
          <w:color w:val="0000FF"/>
          <w:sz w:val="24"/>
        </w:rPr>
        <w:tab/>
      </w:r>
      <w:r>
        <w:rPr>
          <w:rFonts w:ascii="Arial" w:hAnsi="Arial" w:cs="Arial"/>
          <w:b/>
          <w:sz w:val="24"/>
        </w:rPr>
        <w:t>Addition of NR IMS 7.15-MO Video without preconditions</w:t>
      </w:r>
    </w:p>
    <w:p w14:paraId="78D3AB1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CR-0150  rev 1 Cat: F (Rel-15)</w:t>
      </w:r>
      <w:r>
        <w:rPr>
          <w:i/>
        </w:rPr>
        <w:br/>
      </w:r>
      <w:r>
        <w:rPr>
          <w:i/>
        </w:rPr>
        <w:br/>
      </w:r>
      <w:r>
        <w:rPr>
          <w:i/>
        </w:rPr>
        <w:tab/>
      </w:r>
      <w:r>
        <w:rPr>
          <w:i/>
        </w:rPr>
        <w:tab/>
      </w:r>
      <w:r>
        <w:rPr>
          <w:i/>
        </w:rPr>
        <w:tab/>
      </w:r>
      <w:r>
        <w:rPr>
          <w:i/>
        </w:rPr>
        <w:tab/>
      </w:r>
      <w:r>
        <w:rPr>
          <w:i/>
        </w:rPr>
        <w:tab/>
        <w:t>Source: Huawei, Hisilicon</w:t>
      </w:r>
    </w:p>
    <w:p w14:paraId="30D2DFB3" w14:textId="77777777" w:rsidR="004A549E" w:rsidRDefault="004A549E" w:rsidP="004A549E">
      <w:pPr>
        <w:rPr>
          <w:color w:val="808080"/>
        </w:rPr>
      </w:pPr>
      <w:r>
        <w:rPr>
          <w:color w:val="808080"/>
        </w:rPr>
        <w:t>(Replaces R5-213070)</w:t>
      </w:r>
    </w:p>
    <w:p w14:paraId="388FCAC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ED53C" w14:textId="16FC3F27" w:rsidR="004A549E" w:rsidRDefault="004A549E" w:rsidP="004A549E">
      <w:pPr>
        <w:rPr>
          <w:rFonts w:ascii="Arial" w:hAnsi="Arial" w:cs="Arial"/>
          <w:b/>
          <w:sz w:val="24"/>
        </w:rPr>
      </w:pPr>
      <w:r>
        <w:rPr>
          <w:rFonts w:ascii="Arial" w:hAnsi="Arial" w:cs="Arial"/>
          <w:b/>
          <w:color w:val="0000FF"/>
          <w:sz w:val="24"/>
        </w:rPr>
        <w:t>R5-213071</w:t>
      </w:r>
      <w:r>
        <w:rPr>
          <w:rFonts w:ascii="Arial" w:hAnsi="Arial" w:cs="Arial"/>
          <w:b/>
          <w:color w:val="0000FF"/>
          <w:sz w:val="24"/>
        </w:rPr>
        <w:tab/>
      </w:r>
      <w:r>
        <w:rPr>
          <w:rFonts w:ascii="Arial" w:hAnsi="Arial" w:cs="Arial"/>
          <w:b/>
          <w:sz w:val="24"/>
        </w:rPr>
        <w:t>Addition of NR IMS 7.16-MT Video with preconditions</w:t>
      </w:r>
    </w:p>
    <w:p w14:paraId="43ED468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CR-0151  Cat: F (Rel-15)</w:t>
      </w:r>
      <w:r>
        <w:rPr>
          <w:i/>
        </w:rPr>
        <w:br/>
      </w:r>
      <w:r>
        <w:rPr>
          <w:i/>
        </w:rPr>
        <w:br/>
      </w:r>
      <w:r>
        <w:rPr>
          <w:i/>
        </w:rPr>
        <w:tab/>
      </w:r>
      <w:r>
        <w:rPr>
          <w:i/>
        </w:rPr>
        <w:tab/>
      </w:r>
      <w:r>
        <w:rPr>
          <w:i/>
        </w:rPr>
        <w:tab/>
      </w:r>
      <w:r>
        <w:rPr>
          <w:i/>
        </w:rPr>
        <w:tab/>
      </w:r>
      <w:r>
        <w:rPr>
          <w:i/>
        </w:rPr>
        <w:tab/>
        <w:t>Source: Huawei, Hisilicon</w:t>
      </w:r>
    </w:p>
    <w:p w14:paraId="03D85621" w14:textId="77777777" w:rsidR="004A549E" w:rsidRDefault="004A549E" w:rsidP="004A549E">
      <w:pPr>
        <w:rPr>
          <w:rFonts w:ascii="Arial" w:hAnsi="Arial" w:cs="Arial"/>
          <w:b/>
        </w:rPr>
      </w:pPr>
      <w:r>
        <w:rPr>
          <w:rFonts w:ascii="Arial" w:hAnsi="Arial" w:cs="Arial"/>
          <w:b/>
        </w:rPr>
        <w:t xml:space="preserve">Discussion: </w:t>
      </w:r>
    </w:p>
    <w:p w14:paraId="74BB50C5" w14:textId="77777777" w:rsidR="004A549E" w:rsidRDefault="004A549E" w:rsidP="004A549E">
      <w:r>
        <w:t>r1</w:t>
      </w:r>
    </w:p>
    <w:p w14:paraId="1D10396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R5-213538</w:t>
      </w:r>
      <w:r>
        <w:rPr>
          <w:color w:val="993300"/>
          <w:u w:val="single"/>
        </w:rPr>
        <w:t>.</w:t>
      </w:r>
    </w:p>
    <w:p w14:paraId="660F7A7B" w14:textId="667383DD" w:rsidR="004A549E" w:rsidRDefault="004A549E" w:rsidP="004A549E">
      <w:pPr>
        <w:rPr>
          <w:rFonts w:ascii="Arial" w:hAnsi="Arial" w:cs="Arial"/>
          <w:b/>
          <w:sz w:val="24"/>
        </w:rPr>
      </w:pPr>
      <w:r>
        <w:rPr>
          <w:rFonts w:ascii="Arial" w:hAnsi="Arial" w:cs="Arial"/>
          <w:b/>
          <w:color w:val="0000FF"/>
          <w:sz w:val="24"/>
        </w:rPr>
        <w:t>R5-213538</w:t>
      </w:r>
      <w:r>
        <w:rPr>
          <w:rFonts w:ascii="Arial" w:hAnsi="Arial" w:cs="Arial"/>
          <w:b/>
          <w:color w:val="0000FF"/>
          <w:sz w:val="24"/>
        </w:rPr>
        <w:tab/>
      </w:r>
      <w:r>
        <w:rPr>
          <w:rFonts w:ascii="Arial" w:hAnsi="Arial" w:cs="Arial"/>
          <w:b/>
          <w:sz w:val="24"/>
        </w:rPr>
        <w:t>Addition of NR IMS 7.16-MT Video with preconditions</w:t>
      </w:r>
    </w:p>
    <w:p w14:paraId="34ECF4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CR-0151  rev 1 Cat: F (Rel-15)</w:t>
      </w:r>
      <w:r>
        <w:rPr>
          <w:i/>
        </w:rPr>
        <w:br/>
      </w:r>
      <w:r>
        <w:rPr>
          <w:i/>
        </w:rPr>
        <w:br/>
      </w:r>
      <w:r>
        <w:rPr>
          <w:i/>
        </w:rPr>
        <w:tab/>
      </w:r>
      <w:r>
        <w:rPr>
          <w:i/>
        </w:rPr>
        <w:tab/>
      </w:r>
      <w:r>
        <w:rPr>
          <w:i/>
        </w:rPr>
        <w:tab/>
      </w:r>
      <w:r>
        <w:rPr>
          <w:i/>
        </w:rPr>
        <w:tab/>
      </w:r>
      <w:r>
        <w:rPr>
          <w:i/>
        </w:rPr>
        <w:tab/>
        <w:t>Source: Huawei, Hisilicon</w:t>
      </w:r>
    </w:p>
    <w:p w14:paraId="6810BFA5" w14:textId="77777777" w:rsidR="004A549E" w:rsidRDefault="004A549E" w:rsidP="004A549E">
      <w:pPr>
        <w:rPr>
          <w:color w:val="808080"/>
        </w:rPr>
      </w:pPr>
      <w:r>
        <w:rPr>
          <w:color w:val="808080"/>
        </w:rPr>
        <w:t>(Replaces R5-213071)</w:t>
      </w:r>
    </w:p>
    <w:p w14:paraId="6F6B50A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6A2E7" w14:textId="5F693239" w:rsidR="004A549E" w:rsidRDefault="004A549E" w:rsidP="004A549E">
      <w:pPr>
        <w:rPr>
          <w:rFonts w:ascii="Arial" w:hAnsi="Arial" w:cs="Arial"/>
          <w:b/>
          <w:sz w:val="24"/>
        </w:rPr>
      </w:pPr>
      <w:r>
        <w:rPr>
          <w:rFonts w:ascii="Arial" w:hAnsi="Arial" w:cs="Arial"/>
          <w:b/>
          <w:color w:val="0000FF"/>
          <w:sz w:val="24"/>
        </w:rPr>
        <w:t>R5-213072</w:t>
      </w:r>
      <w:r>
        <w:rPr>
          <w:rFonts w:ascii="Arial" w:hAnsi="Arial" w:cs="Arial"/>
          <w:b/>
          <w:color w:val="0000FF"/>
          <w:sz w:val="24"/>
        </w:rPr>
        <w:tab/>
      </w:r>
      <w:r>
        <w:rPr>
          <w:rFonts w:ascii="Arial" w:hAnsi="Arial" w:cs="Arial"/>
          <w:b/>
          <w:sz w:val="24"/>
        </w:rPr>
        <w:t>Addition of NR IMS 7.17-MT Video without preconditions</w:t>
      </w:r>
    </w:p>
    <w:p w14:paraId="5ECBD5A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CR-0152  Cat: F (Rel-15)</w:t>
      </w:r>
      <w:r>
        <w:rPr>
          <w:i/>
        </w:rPr>
        <w:br/>
      </w:r>
      <w:r>
        <w:rPr>
          <w:i/>
        </w:rPr>
        <w:br/>
      </w:r>
      <w:r>
        <w:rPr>
          <w:i/>
        </w:rPr>
        <w:tab/>
      </w:r>
      <w:r>
        <w:rPr>
          <w:i/>
        </w:rPr>
        <w:tab/>
      </w:r>
      <w:r>
        <w:rPr>
          <w:i/>
        </w:rPr>
        <w:tab/>
      </w:r>
      <w:r>
        <w:rPr>
          <w:i/>
        </w:rPr>
        <w:tab/>
      </w:r>
      <w:r>
        <w:rPr>
          <w:i/>
        </w:rPr>
        <w:tab/>
        <w:t>Source: Huawei, Hisilicon</w:t>
      </w:r>
    </w:p>
    <w:p w14:paraId="58BEEC9B" w14:textId="77777777" w:rsidR="004A549E" w:rsidRDefault="004A549E" w:rsidP="004A549E">
      <w:pPr>
        <w:rPr>
          <w:rFonts w:ascii="Arial" w:hAnsi="Arial" w:cs="Arial"/>
          <w:b/>
        </w:rPr>
      </w:pPr>
      <w:r>
        <w:rPr>
          <w:rFonts w:ascii="Arial" w:hAnsi="Arial" w:cs="Arial"/>
          <w:b/>
        </w:rPr>
        <w:t xml:space="preserve">Discussion: </w:t>
      </w:r>
    </w:p>
    <w:p w14:paraId="0A00DFB1" w14:textId="77777777" w:rsidR="004A549E" w:rsidRDefault="004A549E" w:rsidP="004A549E">
      <w:r>
        <w:t>r1</w:t>
      </w:r>
    </w:p>
    <w:p w14:paraId="2EAE53E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R5-213539</w:t>
      </w:r>
      <w:r>
        <w:rPr>
          <w:color w:val="993300"/>
          <w:u w:val="single"/>
        </w:rPr>
        <w:t>.</w:t>
      </w:r>
    </w:p>
    <w:p w14:paraId="61B89417" w14:textId="7AC48ED7" w:rsidR="004A549E" w:rsidRDefault="004A549E" w:rsidP="004A549E">
      <w:pPr>
        <w:rPr>
          <w:rFonts w:ascii="Arial" w:hAnsi="Arial" w:cs="Arial"/>
          <w:b/>
          <w:sz w:val="24"/>
        </w:rPr>
      </w:pPr>
      <w:r>
        <w:rPr>
          <w:rFonts w:ascii="Arial" w:hAnsi="Arial" w:cs="Arial"/>
          <w:b/>
          <w:color w:val="0000FF"/>
          <w:sz w:val="24"/>
        </w:rPr>
        <w:t>R5-213539</w:t>
      </w:r>
      <w:r>
        <w:rPr>
          <w:rFonts w:ascii="Arial" w:hAnsi="Arial" w:cs="Arial"/>
          <w:b/>
          <w:color w:val="0000FF"/>
          <w:sz w:val="24"/>
        </w:rPr>
        <w:tab/>
      </w:r>
      <w:r>
        <w:rPr>
          <w:rFonts w:ascii="Arial" w:hAnsi="Arial" w:cs="Arial"/>
          <w:b/>
          <w:sz w:val="24"/>
        </w:rPr>
        <w:t>Addition of NR IMS 7.17-MT Video without preconditions</w:t>
      </w:r>
    </w:p>
    <w:p w14:paraId="7F53664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CR-0152  rev 1 Cat: F (Rel-15)</w:t>
      </w:r>
      <w:r>
        <w:rPr>
          <w:i/>
        </w:rPr>
        <w:br/>
      </w:r>
      <w:r>
        <w:rPr>
          <w:i/>
        </w:rPr>
        <w:br/>
      </w:r>
      <w:r>
        <w:rPr>
          <w:i/>
        </w:rPr>
        <w:tab/>
      </w:r>
      <w:r>
        <w:rPr>
          <w:i/>
        </w:rPr>
        <w:tab/>
      </w:r>
      <w:r>
        <w:rPr>
          <w:i/>
        </w:rPr>
        <w:tab/>
      </w:r>
      <w:r>
        <w:rPr>
          <w:i/>
        </w:rPr>
        <w:tab/>
      </w:r>
      <w:r>
        <w:rPr>
          <w:i/>
        </w:rPr>
        <w:tab/>
        <w:t>Source: Huawei, Hisilicon</w:t>
      </w:r>
    </w:p>
    <w:p w14:paraId="464114FF" w14:textId="77777777" w:rsidR="004A549E" w:rsidRDefault="004A549E" w:rsidP="004A549E">
      <w:pPr>
        <w:rPr>
          <w:color w:val="808080"/>
        </w:rPr>
      </w:pPr>
      <w:r>
        <w:rPr>
          <w:color w:val="808080"/>
        </w:rPr>
        <w:t>(Replaces R5-213072)</w:t>
      </w:r>
    </w:p>
    <w:p w14:paraId="43B9C10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8C2FE" w14:textId="475C1F90" w:rsidR="004A549E" w:rsidRDefault="004A549E" w:rsidP="004A549E">
      <w:pPr>
        <w:rPr>
          <w:rFonts w:ascii="Arial" w:hAnsi="Arial" w:cs="Arial"/>
          <w:b/>
          <w:sz w:val="24"/>
        </w:rPr>
      </w:pPr>
      <w:r>
        <w:rPr>
          <w:rFonts w:ascii="Arial" w:hAnsi="Arial" w:cs="Arial"/>
          <w:b/>
          <w:color w:val="0000FF"/>
          <w:sz w:val="24"/>
        </w:rPr>
        <w:t>R5-213073</w:t>
      </w:r>
      <w:r>
        <w:rPr>
          <w:rFonts w:ascii="Arial" w:hAnsi="Arial" w:cs="Arial"/>
          <w:b/>
          <w:color w:val="0000FF"/>
          <w:sz w:val="24"/>
        </w:rPr>
        <w:tab/>
      </w:r>
      <w:r>
        <w:rPr>
          <w:rFonts w:ascii="Arial" w:hAnsi="Arial" w:cs="Arial"/>
          <w:b/>
          <w:sz w:val="24"/>
        </w:rPr>
        <w:t>Addition of NR IMS 7.20-MO Voice-add and remove video-with preconditions</w:t>
      </w:r>
    </w:p>
    <w:p w14:paraId="5A4BF025"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CR-0153  Cat: F (Rel-15)</w:t>
      </w:r>
      <w:r>
        <w:rPr>
          <w:i/>
        </w:rPr>
        <w:br/>
      </w:r>
      <w:r>
        <w:rPr>
          <w:i/>
        </w:rPr>
        <w:br/>
      </w:r>
      <w:r>
        <w:rPr>
          <w:i/>
        </w:rPr>
        <w:tab/>
      </w:r>
      <w:r>
        <w:rPr>
          <w:i/>
        </w:rPr>
        <w:tab/>
      </w:r>
      <w:r>
        <w:rPr>
          <w:i/>
        </w:rPr>
        <w:tab/>
      </w:r>
      <w:r>
        <w:rPr>
          <w:i/>
        </w:rPr>
        <w:tab/>
      </w:r>
      <w:r>
        <w:rPr>
          <w:i/>
        </w:rPr>
        <w:tab/>
        <w:t>Source: Huawei, Hisilicon</w:t>
      </w:r>
    </w:p>
    <w:p w14:paraId="3226563C" w14:textId="77777777" w:rsidR="004A549E" w:rsidRDefault="004A549E" w:rsidP="004A549E">
      <w:pPr>
        <w:rPr>
          <w:rFonts w:ascii="Arial" w:hAnsi="Arial" w:cs="Arial"/>
          <w:b/>
        </w:rPr>
      </w:pPr>
      <w:r>
        <w:rPr>
          <w:rFonts w:ascii="Arial" w:hAnsi="Arial" w:cs="Arial"/>
          <w:b/>
        </w:rPr>
        <w:t xml:space="preserve">Discussion: </w:t>
      </w:r>
    </w:p>
    <w:p w14:paraId="04C4605A" w14:textId="77777777" w:rsidR="004A549E" w:rsidRDefault="004A549E" w:rsidP="004A549E">
      <w:r>
        <w:t>r1</w:t>
      </w:r>
    </w:p>
    <w:p w14:paraId="706005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R5-213540</w:t>
      </w:r>
      <w:r>
        <w:rPr>
          <w:color w:val="993300"/>
          <w:u w:val="single"/>
        </w:rPr>
        <w:t>.</w:t>
      </w:r>
    </w:p>
    <w:p w14:paraId="3433A83C" w14:textId="4C5C3F2D" w:rsidR="004A549E" w:rsidRDefault="004A549E" w:rsidP="004A549E">
      <w:pPr>
        <w:rPr>
          <w:rFonts w:ascii="Arial" w:hAnsi="Arial" w:cs="Arial"/>
          <w:b/>
          <w:sz w:val="24"/>
        </w:rPr>
      </w:pPr>
      <w:r>
        <w:rPr>
          <w:rFonts w:ascii="Arial" w:hAnsi="Arial" w:cs="Arial"/>
          <w:b/>
          <w:color w:val="0000FF"/>
          <w:sz w:val="24"/>
        </w:rPr>
        <w:t>R5-213540</w:t>
      </w:r>
      <w:r>
        <w:rPr>
          <w:rFonts w:ascii="Arial" w:hAnsi="Arial" w:cs="Arial"/>
          <w:b/>
          <w:color w:val="0000FF"/>
          <w:sz w:val="24"/>
        </w:rPr>
        <w:tab/>
      </w:r>
      <w:r>
        <w:rPr>
          <w:rFonts w:ascii="Arial" w:hAnsi="Arial" w:cs="Arial"/>
          <w:b/>
          <w:sz w:val="24"/>
        </w:rPr>
        <w:t>Addition of NR IMS 7.20-MO Voice-add and remove video-with preconditions</w:t>
      </w:r>
    </w:p>
    <w:p w14:paraId="601985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CR-0153  rev 1 Cat: F (Rel-15)</w:t>
      </w:r>
      <w:r>
        <w:rPr>
          <w:i/>
        </w:rPr>
        <w:br/>
      </w:r>
      <w:r>
        <w:rPr>
          <w:i/>
        </w:rPr>
        <w:br/>
      </w:r>
      <w:r>
        <w:rPr>
          <w:i/>
        </w:rPr>
        <w:tab/>
      </w:r>
      <w:r>
        <w:rPr>
          <w:i/>
        </w:rPr>
        <w:tab/>
      </w:r>
      <w:r>
        <w:rPr>
          <w:i/>
        </w:rPr>
        <w:tab/>
      </w:r>
      <w:r>
        <w:rPr>
          <w:i/>
        </w:rPr>
        <w:tab/>
      </w:r>
      <w:r>
        <w:rPr>
          <w:i/>
        </w:rPr>
        <w:tab/>
        <w:t>Source: Huawei, Hisilicon</w:t>
      </w:r>
    </w:p>
    <w:p w14:paraId="25164C3D" w14:textId="77777777" w:rsidR="004A549E" w:rsidRDefault="004A549E" w:rsidP="004A549E">
      <w:pPr>
        <w:rPr>
          <w:color w:val="808080"/>
        </w:rPr>
      </w:pPr>
      <w:r>
        <w:rPr>
          <w:color w:val="808080"/>
        </w:rPr>
        <w:t>(Replaces R5-213073)</w:t>
      </w:r>
    </w:p>
    <w:p w14:paraId="104CE45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07918" w14:textId="0B34EE50" w:rsidR="004A549E" w:rsidRDefault="004A549E" w:rsidP="004A549E">
      <w:pPr>
        <w:rPr>
          <w:rFonts w:ascii="Arial" w:hAnsi="Arial" w:cs="Arial"/>
          <w:b/>
          <w:sz w:val="24"/>
        </w:rPr>
      </w:pPr>
      <w:r>
        <w:rPr>
          <w:rFonts w:ascii="Arial" w:hAnsi="Arial" w:cs="Arial"/>
          <w:b/>
          <w:color w:val="0000FF"/>
          <w:sz w:val="24"/>
        </w:rPr>
        <w:t>R5-213074</w:t>
      </w:r>
      <w:r>
        <w:rPr>
          <w:rFonts w:ascii="Arial" w:hAnsi="Arial" w:cs="Arial"/>
          <w:b/>
          <w:color w:val="0000FF"/>
          <w:sz w:val="24"/>
        </w:rPr>
        <w:tab/>
      </w:r>
      <w:r>
        <w:rPr>
          <w:rFonts w:ascii="Arial" w:hAnsi="Arial" w:cs="Arial"/>
          <w:b/>
          <w:sz w:val="24"/>
        </w:rPr>
        <w:t>Addition of NR IMS 7.21-MO Voice-add and remove video-without preconditions</w:t>
      </w:r>
    </w:p>
    <w:p w14:paraId="088829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CR-0154  Cat: F (Rel-15)</w:t>
      </w:r>
      <w:r>
        <w:rPr>
          <w:i/>
        </w:rPr>
        <w:br/>
      </w:r>
      <w:r>
        <w:rPr>
          <w:i/>
        </w:rPr>
        <w:br/>
      </w:r>
      <w:r>
        <w:rPr>
          <w:i/>
        </w:rPr>
        <w:tab/>
      </w:r>
      <w:r>
        <w:rPr>
          <w:i/>
        </w:rPr>
        <w:tab/>
      </w:r>
      <w:r>
        <w:rPr>
          <w:i/>
        </w:rPr>
        <w:tab/>
      </w:r>
      <w:r>
        <w:rPr>
          <w:i/>
        </w:rPr>
        <w:tab/>
      </w:r>
      <w:r>
        <w:rPr>
          <w:i/>
        </w:rPr>
        <w:tab/>
        <w:t>Source: Huawei, Hisilicon</w:t>
      </w:r>
    </w:p>
    <w:p w14:paraId="27635E27" w14:textId="77777777" w:rsidR="004A549E" w:rsidRDefault="004A549E" w:rsidP="004A549E">
      <w:pPr>
        <w:rPr>
          <w:rFonts w:ascii="Arial" w:hAnsi="Arial" w:cs="Arial"/>
          <w:b/>
        </w:rPr>
      </w:pPr>
      <w:r>
        <w:rPr>
          <w:rFonts w:ascii="Arial" w:hAnsi="Arial" w:cs="Arial"/>
          <w:b/>
        </w:rPr>
        <w:t xml:space="preserve">Discussion: </w:t>
      </w:r>
    </w:p>
    <w:p w14:paraId="200B14CB" w14:textId="77777777" w:rsidR="004A549E" w:rsidRDefault="004A549E" w:rsidP="004A549E">
      <w:r>
        <w:t>r1</w:t>
      </w:r>
    </w:p>
    <w:p w14:paraId="0DD4A68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R5-213541</w:t>
      </w:r>
      <w:r>
        <w:rPr>
          <w:color w:val="993300"/>
          <w:u w:val="single"/>
        </w:rPr>
        <w:t>.</w:t>
      </w:r>
    </w:p>
    <w:p w14:paraId="08A7220C" w14:textId="73F7C05C" w:rsidR="004A549E" w:rsidRDefault="004A549E" w:rsidP="004A549E">
      <w:pPr>
        <w:rPr>
          <w:rFonts w:ascii="Arial" w:hAnsi="Arial" w:cs="Arial"/>
          <w:b/>
          <w:sz w:val="24"/>
        </w:rPr>
      </w:pPr>
      <w:r>
        <w:rPr>
          <w:rFonts w:ascii="Arial" w:hAnsi="Arial" w:cs="Arial"/>
          <w:b/>
          <w:color w:val="0000FF"/>
          <w:sz w:val="24"/>
        </w:rPr>
        <w:t>R5-213541</w:t>
      </w:r>
      <w:r>
        <w:rPr>
          <w:rFonts w:ascii="Arial" w:hAnsi="Arial" w:cs="Arial"/>
          <w:b/>
          <w:color w:val="0000FF"/>
          <w:sz w:val="24"/>
        </w:rPr>
        <w:tab/>
      </w:r>
      <w:r>
        <w:rPr>
          <w:rFonts w:ascii="Arial" w:hAnsi="Arial" w:cs="Arial"/>
          <w:b/>
          <w:sz w:val="24"/>
        </w:rPr>
        <w:t>Addition of NR IMS 7.21-MO Voice-add and remove video-without preconditions</w:t>
      </w:r>
    </w:p>
    <w:p w14:paraId="45AB380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CR-0154  rev 1 Cat: F (Rel-15)</w:t>
      </w:r>
      <w:r>
        <w:rPr>
          <w:i/>
        </w:rPr>
        <w:br/>
      </w:r>
      <w:r>
        <w:rPr>
          <w:i/>
        </w:rPr>
        <w:br/>
      </w:r>
      <w:r>
        <w:rPr>
          <w:i/>
        </w:rPr>
        <w:tab/>
      </w:r>
      <w:r>
        <w:rPr>
          <w:i/>
        </w:rPr>
        <w:tab/>
      </w:r>
      <w:r>
        <w:rPr>
          <w:i/>
        </w:rPr>
        <w:tab/>
      </w:r>
      <w:r>
        <w:rPr>
          <w:i/>
        </w:rPr>
        <w:tab/>
      </w:r>
      <w:r>
        <w:rPr>
          <w:i/>
        </w:rPr>
        <w:tab/>
        <w:t>Source: Huawei, Hisilicon</w:t>
      </w:r>
    </w:p>
    <w:p w14:paraId="4BB81445" w14:textId="77777777" w:rsidR="004A549E" w:rsidRDefault="004A549E" w:rsidP="004A549E">
      <w:pPr>
        <w:rPr>
          <w:color w:val="808080"/>
        </w:rPr>
      </w:pPr>
      <w:r>
        <w:rPr>
          <w:color w:val="808080"/>
        </w:rPr>
        <w:t>(Replaces R5-213074)</w:t>
      </w:r>
    </w:p>
    <w:p w14:paraId="69027EB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B8F79" w14:textId="2C853E15" w:rsidR="004A549E" w:rsidRDefault="004A549E" w:rsidP="004A549E">
      <w:pPr>
        <w:rPr>
          <w:rFonts w:ascii="Arial" w:hAnsi="Arial" w:cs="Arial"/>
          <w:b/>
          <w:sz w:val="24"/>
        </w:rPr>
      </w:pPr>
      <w:r>
        <w:rPr>
          <w:rFonts w:ascii="Arial" w:hAnsi="Arial" w:cs="Arial"/>
          <w:b/>
          <w:color w:val="0000FF"/>
          <w:sz w:val="24"/>
        </w:rPr>
        <w:t>R5-213075</w:t>
      </w:r>
      <w:r>
        <w:rPr>
          <w:rFonts w:ascii="Arial" w:hAnsi="Arial" w:cs="Arial"/>
          <w:b/>
          <w:color w:val="0000FF"/>
          <w:sz w:val="24"/>
        </w:rPr>
        <w:tab/>
      </w:r>
      <w:r>
        <w:rPr>
          <w:rFonts w:ascii="Arial" w:hAnsi="Arial" w:cs="Arial"/>
          <w:b/>
          <w:sz w:val="24"/>
        </w:rPr>
        <w:t>Addition of NR IMS 7.23-MT Voice-add and remove video-without preconditions</w:t>
      </w:r>
    </w:p>
    <w:p w14:paraId="099ADC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CR-0155  Cat: F (Rel-15)</w:t>
      </w:r>
      <w:r>
        <w:rPr>
          <w:i/>
        </w:rPr>
        <w:br/>
      </w:r>
      <w:r>
        <w:rPr>
          <w:i/>
        </w:rPr>
        <w:br/>
      </w:r>
      <w:r>
        <w:rPr>
          <w:i/>
        </w:rPr>
        <w:tab/>
      </w:r>
      <w:r>
        <w:rPr>
          <w:i/>
        </w:rPr>
        <w:tab/>
      </w:r>
      <w:r>
        <w:rPr>
          <w:i/>
        </w:rPr>
        <w:tab/>
      </w:r>
      <w:r>
        <w:rPr>
          <w:i/>
        </w:rPr>
        <w:tab/>
      </w:r>
      <w:r>
        <w:rPr>
          <w:i/>
        </w:rPr>
        <w:tab/>
        <w:t>Source: Huawei, Hisilicon</w:t>
      </w:r>
    </w:p>
    <w:p w14:paraId="762E6DF0" w14:textId="77777777" w:rsidR="004A549E" w:rsidRDefault="004A549E" w:rsidP="004A549E">
      <w:pPr>
        <w:rPr>
          <w:rFonts w:ascii="Arial" w:hAnsi="Arial" w:cs="Arial"/>
          <w:b/>
        </w:rPr>
      </w:pPr>
      <w:r>
        <w:rPr>
          <w:rFonts w:ascii="Arial" w:hAnsi="Arial" w:cs="Arial"/>
          <w:b/>
        </w:rPr>
        <w:t xml:space="preserve">Discussion: </w:t>
      </w:r>
    </w:p>
    <w:p w14:paraId="20DD17D2" w14:textId="77777777" w:rsidR="004A549E" w:rsidRDefault="004A549E" w:rsidP="004A549E">
      <w:r>
        <w:t>r1</w:t>
      </w:r>
    </w:p>
    <w:p w14:paraId="7D3CED0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R5-213542</w:t>
      </w:r>
      <w:r>
        <w:rPr>
          <w:color w:val="993300"/>
          <w:u w:val="single"/>
        </w:rPr>
        <w:t>.</w:t>
      </w:r>
    </w:p>
    <w:p w14:paraId="0EAB6900" w14:textId="73E347C0" w:rsidR="004A549E" w:rsidRDefault="004A549E" w:rsidP="004A549E">
      <w:pPr>
        <w:rPr>
          <w:rFonts w:ascii="Arial" w:hAnsi="Arial" w:cs="Arial"/>
          <w:b/>
          <w:sz w:val="24"/>
        </w:rPr>
      </w:pPr>
      <w:r>
        <w:rPr>
          <w:rFonts w:ascii="Arial" w:hAnsi="Arial" w:cs="Arial"/>
          <w:b/>
          <w:color w:val="0000FF"/>
          <w:sz w:val="24"/>
        </w:rPr>
        <w:lastRenderedPageBreak/>
        <w:t>R5-213542</w:t>
      </w:r>
      <w:r>
        <w:rPr>
          <w:rFonts w:ascii="Arial" w:hAnsi="Arial" w:cs="Arial"/>
          <w:b/>
          <w:color w:val="0000FF"/>
          <w:sz w:val="24"/>
        </w:rPr>
        <w:tab/>
      </w:r>
      <w:r>
        <w:rPr>
          <w:rFonts w:ascii="Arial" w:hAnsi="Arial" w:cs="Arial"/>
          <w:b/>
          <w:sz w:val="24"/>
        </w:rPr>
        <w:t>Addition of NR IMS 7.23-MT Voice-add and remove video-without preconditions</w:t>
      </w:r>
    </w:p>
    <w:p w14:paraId="61DEED3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CR-0155  rev 1 Cat: F (Rel-15)</w:t>
      </w:r>
      <w:r>
        <w:rPr>
          <w:i/>
        </w:rPr>
        <w:br/>
      </w:r>
      <w:r>
        <w:rPr>
          <w:i/>
        </w:rPr>
        <w:br/>
      </w:r>
      <w:r>
        <w:rPr>
          <w:i/>
        </w:rPr>
        <w:tab/>
      </w:r>
      <w:r>
        <w:rPr>
          <w:i/>
        </w:rPr>
        <w:tab/>
      </w:r>
      <w:r>
        <w:rPr>
          <w:i/>
        </w:rPr>
        <w:tab/>
      </w:r>
      <w:r>
        <w:rPr>
          <w:i/>
        </w:rPr>
        <w:tab/>
      </w:r>
      <w:r>
        <w:rPr>
          <w:i/>
        </w:rPr>
        <w:tab/>
        <w:t>Source: Huawei, Hisilicon</w:t>
      </w:r>
    </w:p>
    <w:p w14:paraId="2D472F58" w14:textId="77777777" w:rsidR="004A549E" w:rsidRDefault="004A549E" w:rsidP="004A549E">
      <w:pPr>
        <w:rPr>
          <w:color w:val="808080"/>
        </w:rPr>
      </w:pPr>
      <w:r>
        <w:rPr>
          <w:color w:val="808080"/>
        </w:rPr>
        <w:t>(Replaces R5-213075)</w:t>
      </w:r>
    </w:p>
    <w:p w14:paraId="7AA3C2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488DB" w14:textId="576042B1" w:rsidR="004A549E" w:rsidRDefault="004A549E" w:rsidP="004A549E">
      <w:pPr>
        <w:rPr>
          <w:rFonts w:ascii="Arial" w:hAnsi="Arial" w:cs="Arial"/>
          <w:b/>
          <w:sz w:val="24"/>
        </w:rPr>
      </w:pPr>
      <w:r>
        <w:rPr>
          <w:rFonts w:ascii="Arial" w:hAnsi="Arial" w:cs="Arial"/>
          <w:b/>
          <w:color w:val="0000FF"/>
          <w:sz w:val="24"/>
        </w:rPr>
        <w:t>R5-213076</w:t>
      </w:r>
      <w:r>
        <w:rPr>
          <w:rFonts w:ascii="Arial" w:hAnsi="Arial" w:cs="Arial"/>
          <w:b/>
          <w:color w:val="0000FF"/>
          <w:sz w:val="24"/>
        </w:rPr>
        <w:tab/>
      </w:r>
      <w:r>
        <w:rPr>
          <w:rFonts w:ascii="Arial" w:hAnsi="Arial" w:cs="Arial"/>
          <w:b/>
          <w:sz w:val="24"/>
        </w:rPr>
        <w:t>Addition of NR IMS 7.24-Forking-two responses one cancel</w:t>
      </w:r>
    </w:p>
    <w:p w14:paraId="1582242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CR-0156  Cat: F (Rel-15)</w:t>
      </w:r>
      <w:r>
        <w:rPr>
          <w:i/>
        </w:rPr>
        <w:br/>
      </w:r>
      <w:r>
        <w:rPr>
          <w:i/>
        </w:rPr>
        <w:br/>
      </w:r>
      <w:r>
        <w:rPr>
          <w:i/>
        </w:rPr>
        <w:tab/>
      </w:r>
      <w:r>
        <w:rPr>
          <w:i/>
        </w:rPr>
        <w:tab/>
      </w:r>
      <w:r>
        <w:rPr>
          <w:i/>
        </w:rPr>
        <w:tab/>
      </w:r>
      <w:r>
        <w:rPr>
          <w:i/>
        </w:rPr>
        <w:tab/>
      </w:r>
      <w:r>
        <w:rPr>
          <w:i/>
        </w:rPr>
        <w:tab/>
        <w:t>Source: Huawei, Hisilicon</w:t>
      </w:r>
    </w:p>
    <w:p w14:paraId="27DEA029" w14:textId="77777777" w:rsidR="004A549E" w:rsidRDefault="004A549E" w:rsidP="004A549E">
      <w:pPr>
        <w:rPr>
          <w:rFonts w:ascii="Arial" w:hAnsi="Arial" w:cs="Arial"/>
          <w:b/>
        </w:rPr>
      </w:pPr>
      <w:r>
        <w:rPr>
          <w:rFonts w:ascii="Arial" w:hAnsi="Arial" w:cs="Arial"/>
          <w:b/>
        </w:rPr>
        <w:t xml:space="preserve">Discussion: </w:t>
      </w:r>
    </w:p>
    <w:p w14:paraId="4CCE828C" w14:textId="77777777" w:rsidR="004A549E" w:rsidRDefault="004A549E" w:rsidP="004A549E">
      <w:r>
        <w:t>r2</w:t>
      </w:r>
    </w:p>
    <w:p w14:paraId="2CCA24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R5-213543</w:t>
      </w:r>
      <w:r>
        <w:rPr>
          <w:color w:val="993300"/>
          <w:u w:val="single"/>
        </w:rPr>
        <w:t>.</w:t>
      </w:r>
    </w:p>
    <w:p w14:paraId="22EB58DE" w14:textId="711C2D03" w:rsidR="004A549E" w:rsidRDefault="004A549E" w:rsidP="004A549E">
      <w:pPr>
        <w:rPr>
          <w:rFonts w:ascii="Arial" w:hAnsi="Arial" w:cs="Arial"/>
          <w:b/>
          <w:sz w:val="24"/>
        </w:rPr>
      </w:pPr>
      <w:r>
        <w:rPr>
          <w:rFonts w:ascii="Arial" w:hAnsi="Arial" w:cs="Arial"/>
          <w:b/>
          <w:color w:val="0000FF"/>
          <w:sz w:val="24"/>
        </w:rPr>
        <w:t>R5-213543</w:t>
      </w:r>
      <w:r>
        <w:rPr>
          <w:rFonts w:ascii="Arial" w:hAnsi="Arial" w:cs="Arial"/>
          <w:b/>
          <w:color w:val="0000FF"/>
          <w:sz w:val="24"/>
        </w:rPr>
        <w:tab/>
      </w:r>
      <w:r>
        <w:rPr>
          <w:rFonts w:ascii="Arial" w:hAnsi="Arial" w:cs="Arial"/>
          <w:b/>
          <w:sz w:val="24"/>
        </w:rPr>
        <w:t>Addition of NR IMS 7.24-Forking-two responses one cancel</w:t>
      </w:r>
    </w:p>
    <w:p w14:paraId="2D19586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CR-0156  rev 1 Cat: F (Rel-15)</w:t>
      </w:r>
      <w:r>
        <w:rPr>
          <w:i/>
        </w:rPr>
        <w:br/>
      </w:r>
      <w:r>
        <w:rPr>
          <w:i/>
        </w:rPr>
        <w:br/>
      </w:r>
      <w:r>
        <w:rPr>
          <w:i/>
        </w:rPr>
        <w:tab/>
      </w:r>
      <w:r>
        <w:rPr>
          <w:i/>
        </w:rPr>
        <w:tab/>
      </w:r>
      <w:r>
        <w:rPr>
          <w:i/>
        </w:rPr>
        <w:tab/>
      </w:r>
      <w:r>
        <w:rPr>
          <w:i/>
        </w:rPr>
        <w:tab/>
      </w:r>
      <w:r>
        <w:rPr>
          <w:i/>
        </w:rPr>
        <w:tab/>
        <w:t>Source: Huawei, Hisilicon</w:t>
      </w:r>
    </w:p>
    <w:p w14:paraId="5C5F1E77" w14:textId="77777777" w:rsidR="004A549E" w:rsidRDefault="004A549E" w:rsidP="004A549E">
      <w:pPr>
        <w:rPr>
          <w:color w:val="808080"/>
        </w:rPr>
      </w:pPr>
      <w:r>
        <w:rPr>
          <w:color w:val="808080"/>
        </w:rPr>
        <w:t>(Replaces R5-213076)</w:t>
      </w:r>
    </w:p>
    <w:p w14:paraId="41E314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7B703" w14:textId="13263510" w:rsidR="004A549E" w:rsidRDefault="004A549E" w:rsidP="004A549E">
      <w:pPr>
        <w:rPr>
          <w:rFonts w:ascii="Arial" w:hAnsi="Arial" w:cs="Arial"/>
          <w:b/>
          <w:sz w:val="24"/>
        </w:rPr>
      </w:pPr>
      <w:r>
        <w:rPr>
          <w:rFonts w:ascii="Arial" w:hAnsi="Arial" w:cs="Arial"/>
          <w:b/>
          <w:color w:val="0000FF"/>
          <w:sz w:val="24"/>
        </w:rPr>
        <w:t>R5-213125</w:t>
      </w:r>
      <w:r>
        <w:rPr>
          <w:rFonts w:ascii="Arial" w:hAnsi="Arial" w:cs="Arial"/>
          <w:b/>
          <w:color w:val="0000FF"/>
          <w:sz w:val="24"/>
        </w:rPr>
        <w:tab/>
      </w:r>
      <w:r>
        <w:rPr>
          <w:rFonts w:ascii="Arial" w:hAnsi="Arial" w:cs="Arial"/>
          <w:b/>
          <w:sz w:val="24"/>
        </w:rPr>
        <w:t>Addition of new IMS over 5GS TC 7.22 MTSI MT Voice Call / add video and remove video / with preconditions at both originating UE and terminating UE / 5GS</w:t>
      </w:r>
    </w:p>
    <w:p w14:paraId="3892611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CR-0157  Cat: F (Rel-15)</w:t>
      </w:r>
      <w:r>
        <w:rPr>
          <w:i/>
        </w:rPr>
        <w:br/>
      </w:r>
      <w:r>
        <w:rPr>
          <w:i/>
        </w:rPr>
        <w:br/>
      </w:r>
      <w:r>
        <w:rPr>
          <w:i/>
        </w:rPr>
        <w:tab/>
      </w:r>
      <w:r>
        <w:rPr>
          <w:i/>
        </w:rPr>
        <w:tab/>
      </w:r>
      <w:r>
        <w:rPr>
          <w:i/>
        </w:rPr>
        <w:tab/>
      </w:r>
      <w:r>
        <w:rPr>
          <w:i/>
        </w:rPr>
        <w:tab/>
      </w:r>
      <w:r>
        <w:rPr>
          <w:i/>
        </w:rPr>
        <w:tab/>
        <w:t>Source: Qualcomm Wireless GmbH</w:t>
      </w:r>
    </w:p>
    <w:p w14:paraId="0FF9544F" w14:textId="77777777" w:rsidR="004A549E" w:rsidRDefault="004A549E" w:rsidP="004A549E">
      <w:pPr>
        <w:rPr>
          <w:rFonts w:ascii="Arial" w:hAnsi="Arial" w:cs="Arial"/>
          <w:b/>
        </w:rPr>
      </w:pPr>
      <w:r>
        <w:rPr>
          <w:rFonts w:ascii="Arial" w:hAnsi="Arial" w:cs="Arial"/>
          <w:b/>
        </w:rPr>
        <w:t xml:space="preserve">Discussion: </w:t>
      </w:r>
    </w:p>
    <w:p w14:paraId="5F57FC01" w14:textId="77777777" w:rsidR="004A549E" w:rsidRDefault="004A549E" w:rsidP="004A549E">
      <w:r>
        <w:t xml:space="preserve">wrong </w:t>
      </w:r>
      <w:proofErr w:type="spellStart"/>
      <w:r>
        <w:t>spec+CR</w:t>
      </w:r>
      <w:proofErr w:type="spellEnd"/>
      <w:r>
        <w:t># on cover!</w:t>
      </w:r>
    </w:p>
    <w:p w14:paraId="335E6803" w14:textId="77777777" w:rsidR="004A549E" w:rsidRDefault="004A549E" w:rsidP="004A549E">
      <w:r>
        <w:t>r1</w:t>
      </w:r>
    </w:p>
    <w:p w14:paraId="59E2EF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R5-213544</w:t>
      </w:r>
      <w:r>
        <w:rPr>
          <w:color w:val="993300"/>
          <w:u w:val="single"/>
        </w:rPr>
        <w:t>.</w:t>
      </w:r>
    </w:p>
    <w:p w14:paraId="3BCE71F7" w14:textId="22302B9F" w:rsidR="004A549E" w:rsidRDefault="004A549E" w:rsidP="004A549E">
      <w:pPr>
        <w:rPr>
          <w:rFonts w:ascii="Arial" w:hAnsi="Arial" w:cs="Arial"/>
          <w:b/>
          <w:sz w:val="24"/>
        </w:rPr>
      </w:pPr>
      <w:r>
        <w:rPr>
          <w:rFonts w:ascii="Arial" w:hAnsi="Arial" w:cs="Arial"/>
          <w:b/>
          <w:color w:val="0000FF"/>
          <w:sz w:val="24"/>
        </w:rPr>
        <w:t>R5-213544</w:t>
      </w:r>
      <w:r>
        <w:rPr>
          <w:rFonts w:ascii="Arial" w:hAnsi="Arial" w:cs="Arial"/>
          <w:b/>
          <w:color w:val="0000FF"/>
          <w:sz w:val="24"/>
        </w:rPr>
        <w:tab/>
      </w:r>
      <w:r>
        <w:rPr>
          <w:rFonts w:ascii="Arial" w:hAnsi="Arial" w:cs="Arial"/>
          <w:b/>
          <w:sz w:val="24"/>
        </w:rPr>
        <w:t>Addition of new IMS over 5GS TC 7.22 MTSI MT Voice Call / add video and remove video / with preconditions at both originating UE and terminating UE / 5GS</w:t>
      </w:r>
    </w:p>
    <w:p w14:paraId="0F7C161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CR-0157  rev 1 Cat: F (Rel-15)</w:t>
      </w:r>
      <w:r>
        <w:rPr>
          <w:i/>
        </w:rPr>
        <w:br/>
      </w:r>
      <w:r>
        <w:rPr>
          <w:i/>
        </w:rPr>
        <w:br/>
      </w:r>
      <w:r>
        <w:rPr>
          <w:i/>
        </w:rPr>
        <w:tab/>
      </w:r>
      <w:r>
        <w:rPr>
          <w:i/>
        </w:rPr>
        <w:tab/>
      </w:r>
      <w:r>
        <w:rPr>
          <w:i/>
        </w:rPr>
        <w:tab/>
      </w:r>
      <w:r>
        <w:rPr>
          <w:i/>
        </w:rPr>
        <w:tab/>
      </w:r>
      <w:r>
        <w:rPr>
          <w:i/>
        </w:rPr>
        <w:tab/>
        <w:t>Source: Qualcomm Wireless GmbH</w:t>
      </w:r>
    </w:p>
    <w:p w14:paraId="0386FBD0" w14:textId="77777777" w:rsidR="004A549E" w:rsidRDefault="004A549E" w:rsidP="004A549E">
      <w:pPr>
        <w:rPr>
          <w:color w:val="808080"/>
        </w:rPr>
      </w:pPr>
      <w:r>
        <w:rPr>
          <w:color w:val="808080"/>
        </w:rPr>
        <w:t>(Replaces R5-213125)</w:t>
      </w:r>
    </w:p>
    <w:p w14:paraId="09E78EC8"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64170" w14:textId="33A15F28" w:rsidR="004A549E" w:rsidRDefault="004A549E" w:rsidP="004A549E">
      <w:pPr>
        <w:rPr>
          <w:rFonts w:ascii="Arial" w:hAnsi="Arial" w:cs="Arial"/>
          <w:b/>
          <w:sz w:val="24"/>
        </w:rPr>
      </w:pPr>
      <w:r>
        <w:rPr>
          <w:rFonts w:ascii="Arial" w:hAnsi="Arial" w:cs="Arial"/>
          <w:b/>
          <w:color w:val="0000FF"/>
          <w:sz w:val="24"/>
        </w:rPr>
        <w:t>R5-213187</w:t>
      </w:r>
      <w:r>
        <w:rPr>
          <w:rFonts w:ascii="Arial" w:hAnsi="Arial" w:cs="Arial"/>
          <w:b/>
          <w:color w:val="0000FF"/>
          <w:sz w:val="24"/>
        </w:rPr>
        <w:tab/>
      </w:r>
      <w:r>
        <w:rPr>
          <w:rFonts w:ascii="Arial" w:hAnsi="Arial" w:cs="Arial"/>
          <w:b/>
          <w:sz w:val="24"/>
        </w:rPr>
        <w:t>Correction to test cases 7.29</w:t>
      </w:r>
    </w:p>
    <w:p w14:paraId="37415BB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v15.4.0</w:t>
      </w:r>
      <w:r>
        <w:rPr>
          <w:i/>
        </w:rPr>
        <w:tab/>
        <w:t xml:space="preserve">  CR-2264  Cat: F (Rel-15)</w:t>
      </w:r>
      <w:r>
        <w:rPr>
          <w:i/>
        </w:rPr>
        <w:br/>
      </w:r>
      <w:r>
        <w:rPr>
          <w:i/>
        </w:rPr>
        <w:br/>
      </w:r>
      <w:r>
        <w:rPr>
          <w:i/>
        </w:rPr>
        <w:tab/>
      </w:r>
      <w:r>
        <w:rPr>
          <w:i/>
        </w:rPr>
        <w:tab/>
      </w:r>
      <w:r>
        <w:rPr>
          <w:i/>
        </w:rPr>
        <w:tab/>
      </w:r>
      <w:r>
        <w:rPr>
          <w:i/>
        </w:rPr>
        <w:tab/>
      </w:r>
      <w:r>
        <w:rPr>
          <w:i/>
        </w:rPr>
        <w:tab/>
        <w:t>Source: MediaTek Inc.</w:t>
      </w:r>
    </w:p>
    <w:p w14:paraId="07BA39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C4FFB" w14:textId="23D25D83" w:rsidR="004A549E" w:rsidRDefault="004A549E" w:rsidP="004A549E">
      <w:pPr>
        <w:rPr>
          <w:rFonts w:ascii="Arial" w:hAnsi="Arial" w:cs="Arial"/>
          <w:b/>
          <w:sz w:val="24"/>
        </w:rPr>
      </w:pPr>
      <w:r>
        <w:rPr>
          <w:rFonts w:ascii="Arial" w:hAnsi="Arial" w:cs="Arial"/>
          <w:b/>
          <w:color w:val="0000FF"/>
          <w:sz w:val="24"/>
        </w:rPr>
        <w:t>R5-213195</w:t>
      </w:r>
      <w:r>
        <w:rPr>
          <w:rFonts w:ascii="Arial" w:hAnsi="Arial" w:cs="Arial"/>
          <w:b/>
          <w:color w:val="0000FF"/>
          <w:sz w:val="24"/>
        </w:rPr>
        <w:tab/>
      </w:r>
      <w:r>
        <w:rPr>
          <w:rFonts w:ascii="Arial" w:hAnsi="Arial" w:cs="Arial"/>
          <w:b/>
          <w:sz w:val="24"/>
        </w:rPr>
        <w:t>Correction to test cases 7.31 and 7.32</w:t>
      </w:r>
    </w:p>
    <w:p w14:paraId="0D91B77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CR-0158  Cat: F (Rel-15)</w:t>
      </w:r>
      <w:r>
        <w:rPr>
          <w:i/>
        </w:rPr>
        <w:br/>
      </w:r>
      <w:r>
        <w:rPr>
          <w:i/>
        </w:rPr>
        <w:br/>
      </w:r>
      <w:r>
        <w:rPr>
          <w:i/>
        </w:rPr>
        <w:tab/>
      </w:r>
      <w:r>
        <w:rPr>
          <w:i/>
        </w:rPr>
        <w:tab/>
      </w:r>
      <w:r>
        <w:rPr>
          <w:i/>
        </w:rPr>
        <w:tab/>
      </w:r>
      <w:r>
        <w:rPr>
          <w:i/>
        </w:rPr>
        <w:tab/>
      </w:r>
      <w:r>
        <w:rPr>
          <w:i/>
        </w:rPr>
        <w:tab/>
        <w:t>Source: MediaTek Inc.</w:t>
      </w:r>
    </w:p>
    <w:p w14:paraId="7007F5AB" w14:textId="77777777" w:rsidR="004A549E" w:rsidRDefault="004A549E" w:rsidP="004A549E">
      <w:pPr>
        <w:rPr>
          <w:rFonts w:ascii="Arial" w:hAnsi="Arial" w:cs="Arial"/>
          <w:b/>
        </w:rPr>
      </w:pPr>
      <w:r>
        <w:rPr>
          <w:rFonts w:ascii="Arial" w:hAnsi="Arial" w:cs="Arial"/>
          <w:b/>
        </w:rPr>
        <w:t xml:space="preserve">Discussion: </w:t>
      </w:r>
    </w:p>
    <w:p w14:paraId="55BF765D" w14:textId="77777777" w:rsidR="004A549E" w:rsidRDefault="004A549E" w:rsidP="004A549E">
      <w:r>
        <w:t>overlapping with Qualcomm’s R5-212771.</w:t>
      </w:r>
    </w:p>
    <w:p w14:paraId="539DDD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A3A3D" w14:textId="16E6AC4E" w:rsidR="004A549E" w:rsidRDefault="004A549E" w:rsidP="004A549E">
      <w:pPr>
        <w:rPr>
          <w:rFonts w:ascii="Arial" w:hAnsi="Arial" w:cs="Arial"/>
          <w:b/>
          <w:sz w:val="24"/>
        </w:rPr>
      </w:pPr>
      <w:r>
        <w:rPr>
          <w:rFonts w:ascii="Arial" w:hAnsi="Arial" w:cs="Arial"/>
          <w:b/>
          <w:color w:val="0000FF"/>
          <w:sz w:val="24"/>
        </w:rPr>
        <w:t>R5-213196</w:t>
      </w:r>
      <w:r>
        <w:rPr>
          <w:rFonts w:ascii="Arial" w:hAnsi="Arial" w:cs="Arial"/>
          <w:b/>
          <w:color w:val="0000FF"/>
          <w:sz w:val="24"/>
        </w:rPr>
        <w:tab/>
      </w:r>
      <w:r>
        <w:rPr>
          <w:rFonts w:ascii="Arial" w:hAnsi="Arial" w:cs="Arial"/>
          <w:b/>
          <w:sz w:val="24"/>
        </w:rPr>
        <w:t>Correction to test cases 7.29</w:t>
      </w:r>
    </w:p>
    <w:p w14:paraId="55090D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CR-0159  Cat: F (Rel-15)</w:t>
      </w:r>
      <w:r>
        <w:rPr>
          <w:i/>
        </w:rPr>
        <w:br/>
      </w:r>
      <w:r>
        <w:rPr>
          <w:i/>
        </w:rPr>
        <w:br/>
      </w:r>
      <w:r>
        <w:rPr>
          <w:i/>
        </w:rPr>
        <w:tab/>
      </w:r>
      <w:r>
        <w:rPr>
          <w:i/>
        </w:rPr>
        <w:tab/>
      </w:r>
      <w:r>
        <w:rPr>
          <w:i/>
        </w:rPr>
        <w:tab/>
      </w:r>
      <w:r>
        <w:rPr>
          <w:i/>
        </w:rPr>
        <w:tab/>
      </w:r>
      <w:r>
        <w:rPr>
          <w:i/>
        </w:rPr>
        <w:tab/>
        <w:t>Source: MediaTek Inc.</w:t>
      </w:r>
    </w:p>
    <w:p w14:paraId="09BCFE48" w14:textId="77777777" w:rsidR="004A549E" w:rsidRDefault="004A549E" w:rsidP="004A549E">
      <w:pPr>
        <w:rPr>
          <w:rFonts w:ascii="Arial" w:hAnsi="Arial" w:cs="Arial"/>
          <w:b/>
        </w:rPr>
      </w:pPr>
      <w:r>
        <w:rPr>
          <w:rFonts w:ascii="Arial" w:hAnsi="Arial" w:cs="Arial"/>
          <w:b/>
        </w:rPr>
        <w:t xml:space="preserve">Discussion: </w:t>
      </w:r>
    </w:p>
    <w:p w14:paraId="1D0B3C33" w14:textId="77777777" w:rsidR="004A549E" w:rsidRDefault="004A549E" w:rsidP="004A549E">
      <w:r>
        <w:t>agreed to update the test case applicability for 7.29 in R&amp;S's R5-212121.</w:t>
      </w:r>
    </w:p>
    <w:p w14:paraId="454D33E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CE38F" w14:textId="74652E13" w:rsidR="004A549E" w:rsidRDefault="004A549E" w:rsidP="004A549E">
      <w:pPr>
        <w:rPr>
          <w:rFonts w:ascii="Arial" w:hAnsi="Arial" w:cs="Arial"/>
          <w:b/>
          <w:sz w:val="24"/>
        </w:rPr>
      </w:pPr>
      <w:r>
        <w:rPr>
          <w:rFonts w:ascii="Arial" w:hAnsi="Arial" w:cs="Arial"/>
          <w:b/>
          <w:color w:val="0000FF"/>
          <w:sz w:val="24"/>
        </w:rPr>
        <w:t>R5-213199</w:t>
      </w:r>
      <w:r>
        <w:rPr>
          <w:rFonts w:ascii="Arial" w:hAnsi="Arial" w:cs="Arial"/>
          <w:b/>
          <w:color w:val="0000FF"/>
          <w:sz w:val="24"/>
        </w:rPr>
        <w:tab/>
      </w:r>
      <w:r>
        <w:rPr>
          <w:rFonts w:ascii="Arial" w:hAnsi="Arial" w:cs="Arial"/>
          <w:b/>
          <w:sz w:val="24"/>
        </w:rPr>
        <w:t>Correction to test cases 7.33</w:t>
      </w:r>
    </w:p>
    <w:p w14:paraId="018B9BE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CR-0160  Cat: F (Rel-15)</w:t>
      </w:r>
      <w:r>
        <w:rPr>
          <w:i/>
        </w:rPr>
        <w:br/>
      </w:r>
      <w:r>
        <w:rPr>
          <w:i/>
        </w:rPr>
        <w:br/>
      </w:r>
      <w:r>
        <w:rPr>
          <w:i/>
        </w:rPr>
        <w:tab/>
      </w:r>
      <w:r>
        <w:rPr>
          <w:i/>
        </w:rPr>
        <w:tab/>
      </w:r>
      <w:r>
        <w:rPr>
          <w:i/>
        </w:rPr>
        <w:tab/>
      </w:r>
      <w:r>
        <w:rPr>
          <w:i/>
        </w:rPr>
        <w:tab/>
      </w:r>
      <w:r>
        <w:rPr>
          <w:i/>
        </w:rPr>
        <w:tab/>
        <w:t>Source: MediaTek Inc., Rohde &amp; Schwarz</w:t>
      </w:r>
    </w:p>
    <w:p w14:paraId="490B423E" w14:textId="77777777" w:rsidR="004A549E" w:rsidRDefault="004A549E" w:rsidP="004A549E">
      <w:pPr>
        <w:rPr>
          <w:rFonts w:ascii="Arial" w:hAnsi="Arial" w:cs="Arial"/>
          <w:b/>
        </w:rPr>
      </w:pPr>
      <w:r>
        <w:rPr>
          <w:rFonts w:ascii="Arial" w:hAnsi="Arial" w:cs="Arial"/>
          <w:b/>
        </w:rPr>
        <w:t xml:space="preserve">Discussion: </w:t>
      </w:r>
    </w:p>
    <w:p w14:paraId="251CAFCB" w14:textId="77777777" w:rsidR="004A549E" w:rsidRDefault="004A549E" w:rsidP="004A549E">
      <w:r>
        <w:t>late doc</w:t>
      </w:r>
    </w:p>
    <w:p w14:paraId="43F7D086" w14:textId="77777777" w:rsidR="004A549E" w:rsidRDefault="004A549E" w:rsidP="004A549E">
      <w:r>
        <w:t>r1</w:t>
      </w:r>
    </w:p>
    <w:p w14:paraId="0FA78B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R5-213545</w:t>
      </w:r>
      <w:r>
        <w:rPr>
          <w:color w:val="993300"/>
          <w:u w:val="single"/>
        </w:rPr>
        <w:t>.</w:t>
      </w:r>
    </w:p>
    <w:p w14:paraId="68A58BE1" w14:textId="7AE64140" w:rsidR="004A549E" w:rsidRDefault="004A549E" w:rsidP="004A549E">
      <w:pPr>
        <w:rPr>
          <w:rFonts w:ascii="Arial" w:hAnsi="Arial" w:cs="Arial"/>
          <w:b/>
          <w:sz w:val="24"/>
        </w:rPr>
      </w:pPr>
      <w:r>
        <w:rPr>
          <w:rFonts w:ascii="Arial" w:hAnsi="Arial" w:cs="Arial"/>
          <w:b/>
          <w:color w:val="0000FF"/>
          <w:sz w:val="24"/>
        </w:rPr>
        <w:t>R5-213545</w:t>
      </w:r>
      <w:r>
        <w:rPr>
          <w:rFonts w:ascii="Arial" w:hAnsi="Arial" w:cs="Arial"/>
          <w:b/>
          <w:color w:val="0000FF"/>
          <w:sz w:val="24"/>
        </w:rPr>
        <w:tab/>
      </w:r>
      <w:r>
        <w:rPr>
          <w:rFonts w:ascii="Arial" w:hAnsi="Arial" w:cs="Arial"/>
          <w:b/>
          <w:sz w:val="24"/>
        </w:rPr>
        <w:t>Correction to test cases 7.33</w:t>
      </w:r>
    </w:p>
    <w:p w14:paraId="6FC3464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CR-0160  rev 1 Cat: F (Rel-15)</w:t>
      </w:r>
      <w:r>
        <w:rPr>
          <w:i/>
        </w:rPr>
        <w:br/>
      </w:r>
      <w:r>
        <w:rPr>
          <w:i/>
        </w:rPr>
        <w:br/>
      </w:r>
      <w:r>
        <w:rPr>
          <w:i/>
        </w:rPr>
        <w:tab/>
      </w:r>
      <w:r>
        <w:rPr>
          <w:i/>
        </w:rPr>
        <w:tab/>
      </w:r>
      <w:r>
        <w:rPr>
          <w:i/>
        </w:rPr>
        <w:tab/>
      </w:r>
      <w:r>
        <w:rPr>
          <w:i/>
        </w:rPr>
        <w:tab/>
      </w:r>
      <w:r>
        <w:rPr>
          <w:i/>
        </w:rPr>
        <w:tab/>
        <w:t>Source: MediaTek Inc., Rohde &amp; Schwarz</w:t>
      </w:r>
    </w:p>
    <w:p w14:paraId="77B91FE1" w14:textId="77777777" w:rsidR="004A549E" w:rsidRDefault="004A549E" w:rsidP="004A549E">
      <w:pPr>
        <w:rPr>
          <w:color w:val="808080"/>
        </w:rPr>
      </w:pPr>
      <w:r>
        <w:rPr>
          <w:color w:val="808080"/>
        </w:rPr>
        <w:t>(Replaces R5-213199)</w:t>
      </w:r>
    </w:p>
    <w:p w14:paraId="01C583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22F34" w14:textId="20632F06" w:rsidR="004A549E" w:rsidRDefault="004A549E" w:rsidP="004A549E">
      <w:pPr>
        <w:rPr>
          <w:rFonts w:ascii="Arial" w:hAnsi="Arial" w:cs="Arial"/>
          <w:b/>
          <w:sz w:val="24"/>
        </w:rPr>
      </w:pPr>
      <w:r>
        <w:rPr>
          <w:rFonts w:ascii="Arial" w:hAnsi="Arial" w:cs="Arial"/>
          <w:b/>
          <w:color w:val="0000FF"/>
          <w:sz w:val="24"/>
        </w:rPr>
        <w:t>R5-213367</w:t>
      </w:r>
      <w:r>
        <w:rPr>
          <w:rFonts w:ascii="Arial" w:hAnsi="Arial" w:cs="Arial"/>
          <w:b/>
          <w:color w:val="0000FF"/>
          <w:sz w:val="24"/>
        </w:rPr>
        <w:tab/>
      </w:r>
      <w:r>
        <w:rPr>
          <w:rFonts w:ascii="Arial" w:hAnsi="Arial" w:cs="Arial"/>
          <w:b/>
          <w:sz w:val="24"/>
        </w:rPr>
        <w:t>Addition of MTSI MO video call without precondition</w:t>
      </w:r>
    </w:p>
    <w:p w14:paraId="249662DA"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v15.3.0</w:t>
      </w:r>
      <w:r>
        <w:rPr>
          <w:i/>
        </w:rPr>
        <w:tab/>
        <w:t xml:space="preserve">  CR-0161  Cat: F (Rel-15)</w:t>
      </w:r>
      <w:r>
        <w:rPr>
          <w:i/>
        </w:rPr>
        <w:br/>
      </w:r>
      <w:r>
        <w:rPr>
          <w:i/>
        </w:rPr>
        <w:br/>
      </w:r>
      <w:r>
        <w:rPr>
          <w:i/>
        </w:rPr>
        <w:tab/>
      </w:r>
      <w:r>
        <w:rPr>
          <w:i/>
        </w:rPr>
        <w:tab/>
      </w:r>
      <w:r>
        <w:rPr>
          <w:i/>
        </w:rPr>
        <w:tab/>
      </w:r>
      <w:r>
        <w:rPr>
          <w:i/>
        </w:rPr>
        <w:tab/>
      </w:r>
      <w:r>
        <w:rPr>
          <w:i/>
        </w:rPr>
        <w:tab/>
        <w:t>Source: Qualcomm CDMA Technologies</w:t>
      </w:r>
    </w:p>
    <w:p w14:paraId="1930000D" w14:textId="77777777" w:rsidR="004A549E" w:rsidRDefault="004A549E" w:rsidP="004A549E">
      <w:pPr>
        <w:rPr>
          <w:rFonts w:ascii="Arial" w:hAnsi="Arial" w:cs="Arial"/>
          <w:b/>
        </w:rPr>
      </w:pPr>
      <w:r>
        <w:rPr>
          <w:rFonts w:ascii="Arial" w:hAnsi="Arial" w:cs="Arial"/>
          <w:b/>
        </w:rPr>
        <w:t xml:space="preserve">Discussion: </w:t>
      </w:r>
    </w:p>
    <w:p w14:paraId="52E30263" w14:textId="77777777" w:rsidR="004A549E" w:rsidRDefault="004A549E" w:rsidP="004A549E">
      <w:r>
        <w:t>late doc</w:t>
      </w:r>
    </w:p>
    <w:p w14:paraId="3DB3B56F" w14:textId="77777777" w:rsidR="004A549E" w:rsidRDefault="004A549E" w:rsidP="004A549E">
      <w:r>
        <w:t>no source</w:t>
      </w:r>
    </w:p>
    <w:p w14:paraId="64BBEF2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4061D" w14:textId="77777777" w:rsidR="004A549E" w:rsidRDefault="004A549E" w:rsidP="004A549E">
      <w:pPr>
        <w:pStyle w:val="Heading5"/>
      </w:pPr>
      <w:bookmarkStart w:id="1214" w:name="_Toc73402324"/>
      <w:bookmarkStart w:id="1215" w:name="_Toc73451783"/>
      <w:r>
        <w:t>6.3.2.11</w:t>
      </w:r>
      <w:r>
        <w:tab/>
        <w:t>TS 36.508</w:t>
      </w:r>
      <w:bookmarkEnd w:id="1214"/>
      <w:bookmarkEnd w:id="1215"/>
    </w:p>
    <w:p w14:paraId="180FC5D6" w14:textId="4C014B7E" w:rsidR="004A549E" w:rsidRDefault="004A549E" w:rsidP="004A549E">
      <w:pPr>
        <w:rPr>
          <w:rFonts w:ascii="Arial" w:hAnsi="Arial" w:cs="Arial"/>
          <w:b/>
          <w:sz w:val="24"/>
        </w:rPr>
      </w:pPr>
      <w:r>
        <w:rPr>
          <w:rFonts w:ascii="Arial" w:hAnsi="Arial" w:cs="Arial"/>
          <w:b/>
          <w:color w:val="0000FF"/>
          <w:sz w:val="24"/>
        </w:rPr>
        <w:t>R5-212273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RRCConnectionReconfiguration</w:t>
      </w:r>
      <w:proofErr w:type="spellEnd"/>
      <w:r>
        <w:rPr>
          <w:rFonts w:ascii="Arial" w:hAnsi="Arial" w:cs="Arial"/>
          <w:b/>
          <w:sz w:val="24"/>
        </w:rPr>
        <w:t xml:space="preserve"> in Table 4.6.1-8</w:t>
      </w:r>
    </w:p>
    <w:p w14:paraId="5B127E6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CR-1354  Cat: F (Rel-16)</w:t>
      </w:r>
      <w:r>
        <w:rPr>
          <w:i/>
        </w:rPr>
        <w:br/>
      </w:r>
      <w:r>
        <w:rPr>
          <w:i/>
        </w:rPr>
        <w:br/>
      </w:r>
      <w:r>
        <w:rPr>
          <w:i/>
        </w:rPr>
        <w:tab/>
      </w:r>
      <w:r>
        <w:rPr>
          <w:i/>
        </w:rPr>
        <w:tab/>
      </w:r>
      <w:r>
        <w:rPr>
          <w:i/>
        </w:rPr>
        <w:tab/>
      </w:r>
      <w:r>
        <w:rPr>
          <w:i/>
        </w:rPr>
        <w:tab/>
      </w:r>
      <w:r>
        <w:rPr>
          <w:i/>
        </w:rPr>
        <w:tab/>
        <w:t>Source: MCC TF160</w:t>
      </w:r>
    </w:p>
    <w:p w14:paraId="7E6E38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3BA2B" w14:textId="77777777" w:rsidR="004A549E" w:rsidRDefault="004A549E" w:rsidP="004A549E">
      <w:pPr>
        <w:pStyle w:val="Heading5"/>
      </w:pPr>
      <w:bookmarkStart w:id="1216" w:name="_Toc73402325"/>
      <w:bookmarkStart w:id="1217" w:name="_Toc73451784"/>
      <w:r>
        <w:t>6.3.2.12</w:t>
      </w:r>
      <w:r>
        <w:tab/>
        <w:t>TS 36.509</w:t>
      </w:r>
      <w:bookmarkEnd w:id="1216"/>
      <w:bookmarkEnd w:id="1217"/>
    </w:p>
    <w:p w14:paraId="04FCD70D" w14:textId="77777777" w:rsidR="004A549E" w:rsidRDefault="004A549E" w:rsidP="004A549E">
      <w:pPr>
        <w:pStyle w:val="Heading5"/>
      </w:pPr>
      <w:bookmarkStart w:id="1218" w:name="_Toc73402326"/>
      <w:bookmarkStart w:id="1219" w:name="_Toc73451785"/>
      <w:r>
        <w:t>6.3.2.13</w:t>
      </w:r>
      <w:r>
        <w:tab/>
        <w:t>TS 36.523-1</w:t>
      </w:r>
      <w:bookmarkEnd w:id="1218"/>
      <w:bookmarkEnd w:id="1219"/>
    </w:p>
    <w:p w14:paraId="18258BE7" w14:textId="77777777" w:rsidR="004A549E" w:rsidRDefault="004A549E" w:rsidP="004A549E">
      <w:pPr>
        <w:pStyle w:val="Heading5"/>
      </w:pPr>
      <w:bookmarkStart w:id="1220" w:name="_Toc73402327"/>
      <w:bookmarkStart w:id="1221" w:name="_Toc73451786"/>
      <w:r>
        <w:t>6.3.2.14</w:t>
      </w:r>
      <w:r>
        <w:tab/>
        <w:t>TS 36.523-2</w:t>
      </w:r>
      <w:bookmarkEnd w:id="1220"/>
      <w:bookmarkEnd w:id="1221"/>
    </w:p>
    <w:p w14:paraId="6656E2BD" w14:textId="77777777" w:rsidR="004A549E" w:rsidRDefault="004A549E" w:rsidP="004A549E">
      <w:pPr>
        <w:pStyle w:val="Heading5"/>
      </w:pPr>
      <w:bookmarkStart w:id="1222" w:name="_Toc73402328"/>
      <w:bookmarkStart w:id="1223" w:name="_Toc73451787"/>
      <w:r>
        <w:t>6.3.2.15</w:t>
      </w:r>
      <w:r>
        <w:tab/>
        <w:t>TS 36.523-3</w:t>
      </w:r>
      <w:bookmarkEnd w:id="1222"/>
      <w:bookmarkEnd w:id="1223"/>
    </w:p>
    <w:p w14:paraId="68BA0540" w14:textId="3192A3E0" w:rsidR="004A549E" w:rsidRDefault="004A549E" w:rsidP="004A549E">
      <w:pPr>
        <w:rPr>
          <w:rFonts w:ascii="Arial" w:hAnsi="Arial" w:cs="Arial"/>
          <w:b/>
          <w:sz w:val="24"/>
        </w:rPr>
      </w:pPr>
      <w:r>
        <w:rPr>
          <w:rFonts w:ascii="Arial" w:hAnsi="Arial" w:cs="Arial"/>
          <w:b/>
          <w:color w:val="0000FF"/>
          <w:sz w:val="24"/>
        </w:rPr>
        <w:t>R5-212274</w:t>
      </w:r>
      <w:r>
        <w:rPr>
          <w:rFonts w:ascii="Arial" w:hAnsi="Arial" w:cs="Arial"/>
          <w:b/>
          <w:color w:val="0000FF"/>
          <w:sz w:val="24"/>
        </w:rPr>
        <w:tab/>
      </w:r>
      <w:r>
        <w:rPr>
          <w:rFonts w:ascii="Arial" w:hAnsi="Arial" w:cs="Arial"/>
          <w:b/>
          <w:sz w:val="24"/>
        </w:rPr>
        <w:t>Updates to handling of responses to AT commands</w:t>
      </w:r>
    </w:p>
    <w:p w14:paraId="48372F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v16.8.0</w:t>
      </w:r>
      <w:r>
        <w:rPr>
          <w:i/>
        </w:rPr>
        <w:tab/>
        <w:t xml:space="preserve">  CR-4609  Cat: F (Rel-16)</w:t>
      </w:r>
      <w:r>
        <w:rPr>
          <w:i/>
        </w:rPr>
        <w:br/>
      </w:r>
      <w:r>
        <w:rPr>
          <w:i/>
        </w:rPr>
        <w:br/>
      </w:r>
      <w:r>
        <w:rPr>
          <w:i/>
        </w:rPr>
        <w:tab/>
      </w:r>
      <w:r>
        <w:rPr>
          <w:i/>
        </w:rPr>
        <w:tab/>
      </w:r>
      <w:r>
        <w:rPr>
          <w:i/>
        </w:rPr>
        <w:tab/>
      </w:r>
      <w:r>
        <w:rPr>
          <w:i/>
        </w:rPr>
        <w:tab/>
      </w:r>
      <w:r>
        <w:rPr>
          <w:i/>
        </w:rPr>
        <w:tab/>
        <w:t>Source: MCC TF160</w:t>
      </w:r>
    </w:p>
    <w:p w14:paraId="11E3C0E4" w14:textId="77777777" w:rsidR="004A549E" w:rsidRDefault="004A549E" w:rsidP="004A549E">
      <w:pPr>
        <w:rPr>
          <w:rFonts w:ascii="Arial" w:hAnsi="Arial" w:cs="Arial"/>
          <w:b/>
        </w:rPr>
      </w:pPr>
      <w:r>
        <w:rPr>
          <w:rFonts w:ascii="Arial" w:hAnsi="Arial" w:cs="Arial"/>
          <w:b/>
        </w:rPr>
        <w:t xml:space="preserve">Discussion: </w:t>
      </w:r>
    </w:p>
    <w:p w14:paraId="5FEFD027" w14:textId="77777777" w:rsidR="004A549E" w:rsidRDefault="004A549E" w:rsidP="004A549E">
      <w:r>
        <w:t>*.doc</w:t>
      </w:r>
    </w:p>
    <w:p w14:paraId="4B768659" w14:textId="77777777" w:rsidR="004A549E" w:rsidRDefault="004A549E" w:rsidP="004A549E">
      <w:r>
        <w:t>r1</w:t>
      </w:r>
    </w:p>
    <w:p w14:paraId="206B9ED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R5-213415</w:t>
      </w:r>
      <w:r>
        <w:rPr>
          <w:color w:val="993300"/>
          <w:u w:val="single"/>
        </w:rPr>
        <w:t>.</w:t>
      </w:r>
    </w:p>
    <w:p w14:paraId="61A5A296" w14:textId="652ED108" w:rsidR="004A549E" w:rsidRDefault="004A549E" w:rsidP="004A549E">
      <w:pPr>
        <w:rPr>
          <w:rFonts w:ascii="Arial" w:hAnsi="Arial" w:cs="Arial"/>
          <w:b/>
          <w:sz w:val="24"/>
        </w:rPr>
      </w:pPr>
      <w:r>
        <w:rPr>
          <w:rFonts w:ascii="Arial" w:hAnsi="Arial" w:cs="Arial"/>
          <w:b/>
          <w:color w:val="0000FF"/>
          <w:sz w:val="24"/>
        </w:rPr>
        <w:t>R5-213415</w:t>
      </w:r>
      <w:r>
        <w:rPr>
          <w:rFonts w:ascii="Arial" w:hAnsi="Arial" w:cs="Arial"/>
          <w:b/>
          <w:color w:val="0000FF"/>
          <w:sz w:val="24"/>
        </w:rPr>
        <w:tab/>
      </w:r>
      <w:r>
        <w:rPr>
          <w:rFonts w:ascii="Arial" w:hAnsi="Arial" w:cs="Arial"/>
          <w:b/>
          <w:sz w:val="24"/>
        </w:rPr>
        <w:t>Updates to handling of responses to AT commands</w:t>
      </w:r>
    </w:p>
    <w:p w14:paraId="129092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v16.8.0</w:t>
      </w:r>
      <w:r>
        <w:rPr>
          <w:i/>
        </w:rPr>
        <w:tab/>
        <w:t xml:space="preserve">  CR-4609  rev 1 Cat: F (Rel-16)</w:t>
      </w:r>
      <w:r>
        <w:rPr>
          <w:i/>
        </w:rPr>
        <w:br/>
      </w:r>
      <w:r>
        <w:rPr>
          <w:i/>
        </w:rPr>
        <w:br/>
      </w:r>
      <w:r>
        <w:rPr>
          <w:i/>
        </w:rPr>
        <w:tab/>
      </w:r>
      <w:r>
        <w:rPr>
          <w:i/>
        </w:rPr>
        <w:tab/>
      </w:r>
      <w:r>
        <w:rPr>
          <w:i/>
        </w:rPr>
        <w:tab/>
      </w:r>
      <w:r>
        <w:rPr>
          <w:i/>
        </w:rPr>
        <w:tab/>
      </w:r>
      <w:r>
        <w:rPr>
          <w:i/>
        </w:rPr>
        <w:tab/>
        <w:t>Source: MCC TF160</w:t>
      </w:r>
    </w:p>
    <w:p w14:paraId="4F9296B6" w14:textId="77777777" w:rsidR="004A549E" w:rsidRDefault="004A549E" w:rsidP="004A549E">
      <w:pPr>
        <w:rPr>
          <w:color w:val="808080"/>
        </w:rPr>
      </w:pPr>
      <w:r>
        <w:rPr>
          <w:color w:val="808080"/>
        </w:rPr>
        <w:t>(Replaces R5-212274)</w:t>
      </w:r>
    </w:p>
    <w:p w14:paraId="0E2EA6D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9A864" w14:textId="77777777" w:rsidR="004A549E" w:rsidRDefault="004A549E" w:rsidP="004A549E">
      <w:pPr>
        <w:pStyle w:val="Heading5"/>
      </w:pPr>
      <w:bookmarkStart w:id="1224" w:name="_Toc73402329"/>
      <w:bookmarkStart w:id="1225" w:name="_Toc73451788"/>
      <w:r>
        <w:lastRenderedPageBreak/>
        <w:t>6.3.2.16</w:t>
      </w:r>
      <w:r>
        <w:tab/>
        <w:t>TS 37.571-2</w:t>
      </w:r>
      <w:bookmarkEnd w:id="1224"/>
      <w:bookmarkEnd w:id="1225"/>
    </w:p>
    <w:p w14:paraId="2CCA7D6A" w14:textId="77777777" w:rsidR="004A549E" w:rsidRDefault="004A549E" w:rsidP="004A549E">
      <w:pPr>
        <w:pStyle w:val="Heading5"/>
      </w:pPr>
      <w:bookmarkStart w:id="1226" w:name="_Toc73402330"/>
      <w:bookmarkStart w:id="1227" w:name="_Toc73451789"/>
      <w:r>
        <w:t>6.3.2.17</w:t>
      </w:r>
      <w:r>
        <w:tab/>
        <w:t>TS 37.571-3</w:t>
      </w:r>
      <w:bookmarkEnd w:id="1226"/>
      <w:bookmarkEnd w:id="1227"/>
    </w:p>
    <w:p w14:paraId="2092E8BA" w14:textId="77777777" w:rsidR="004A549E" w:rsidRDefault="004A549E" w:rsidP="004A549E">
      <w:pPr>
        <w:pStyle w:val="Heading5"/>
      </w:pPr>
      <w:bookmarkStart w:id="1228" w:name="_Toc73402331"/>
      <w:bookmarkStart w:id="1229" w:name="_Toc73451790"/>
      <w:r>
        <w:t>6.3.2.18</w:t>
      </w:r>
      <w:r>
        <w:tab/>
        <w:t>TS 37.571-4</w:t>
      </w:r>
      <w:bookmarkEnd w:id="1228"/>
      <w:bookmarkEnd w:id="1229"/>
    </w:p>
    <w:p w14:paraId="22DBC364" w14:textId="77777777" w:rsidR="004A549E" w:rsidRDefault="004A549E" w:rsidP="004A549E">
      <w:pPr>
        <w:pStyle w:val="Heading5"/>
      </w:pPr>
      <w:bookmarkStart w:id="1230" w:name="_Toc73402332"/>
      <w:bookmarkStart w:id="1231" w:name="_Toc73451791"/>
      <w:r>
        <w:t>6.3.2.19</w:t>
      </w:r>
      <w:r>
        <w:tab/>
        <w:t>TS 37.571-5</w:t>
      </w:r>
      <w:bookmarkEnd w:id="1230"/>
      <w:bookmarkEnd w:id="1231"/>
    </w:p>
    <w:p w14:paraId="2D01C420" w14:textId="77777777" w:rsidR="004A549E" w:rsidRDefault="004A549E" w:rsidP="004A549E">
      <w:pPr>
        <w:pStyle w:val="Heading5"/>
      </w:pPr>
      <w:bookmarkStart w:id="1232" w:name="_Toc73402333"/>
      <w:bookmarkStart w:id="1233" w:name="_Toc73451792"/>
      <w:r>
        <w:t>6.3.2.20</w:t>
      </w:r>
      <w:r>
        <w:tab/>
        <w:t>Discussion Papers, Work Plan, TC lists</w:t>
      </w:r>
      <w:bookmarkEnd w:id="1232"/>
      <w:bookmarkEnd w:id="1233"/>
    </w:p>
    <w:p w14:paraId="5016116C" w14:textId="113DDE28" w:rsidR="004A549E" w:rsidRDefault="004A549E" w:rsidP="004A549E">
      <w:pPr>
        <w:rPr>
          <w:rFonts w:ascii="Arial" w:hAnsi="Arial" w:cs="Arial"/>
          <w:b/>
          <w:sz w:val="24"/>
        </w:rPr>
      </w:pPr>
      <w:r>
        <w:rPr>
          <w:rFonts w:ascii="Arial" w:hAnsi="Arial" w:cs="Arial"/>
          <w:b/>
          <w:color w:val="0000FF"/>
          <w:sz w:val="24"/>
        </w:rPr>
        <w:t>R5-212394</w:t>
      </w:r>
      <w:r>
        <w:rPr>
          <w:rFonts w:ascii="Arial" w:hAnsi="Arial" w:cs="Arial"/>
          <w:b/>
          <w:color w:val="0000FF"/>
          <w:sz w:val="24"/>
        </w:rPr>
        <w:tab/>
      </w:r>
      <w:r>
        <w:rPr>
          <w:rFonts w:ascii="Arial" w:hAnsi="Arial" w:cs="Arial"/>
          <w:b/>
          <w:sz w:val="24"/>
        </w:rPr>
        <w:t>Loopback of UL PDUs</w:t>
      </w:r>
    </w:p>
    <w:p w14:paraId="76D1CAF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ROHDE &amp; SCHWARZ</w:t>
      </w:r>
    </w:p>
    <w:p w14:paraId="1F8C4F91" w14:textId="77777777" w:rsidR="004A549E" w:rsidRDefault="004A549E" w:rsidP="004A549E">
      <w:pPr>
        <w:rPr>
          <w:rFonts w:ascii="Arial" w:hAnsi="Arial" w:cs="Arial"/>
          <w:b/>
        </w:rPr>
      </w:pPr>
      <w:r>
        <w:rPr>
          <w:rFonts w:ascii="Arial" w:hAnsi="Arial" w:cs="Arial"/>
          <w:b/>
        </w:rPr>
        <w:t xml:space="preserve">Discussion: </w:t>
      </w:r>
    </w:p>
    <w:p w14:paraId="601ABEB1" w14:textId="77777777" w:rsidR="004A549E" w:rsidRDefault="004A549E" w:rsidP="004A549E">
      <w:r>
        <w:t>"</w:t>
      </w:r>
    </w:p>
    <w:p w14:paraId="472A1623" w14:textId="77777777" w:rsidR="004A549E" w:rsidRDefault="004A549E" w:rsidP="004A549E">
      <w:r>
        <w:t>3GU issues found: AI allocation to TOP AI - shall be to sub-AI!!!</w:t>
      </w:r>
    </w:p>
    <w:p w14:paraId="7BB3A115" w14:textId="77777777" w:rsidR="004A549E" w:rsidRDefault="004A549E" w:rsidP="004A549E">
      <w:r>
        <w:t xml:space="preserve">3GU allocation: 6.3.2 / sub-AIs found: 6.3.2.1 ... </w:t>
      </w:r>
    </w:p>
    <w:p w14:paraId="334ECD0A" w14:textId="77777777" w:rsidR="004A549E" w:rsidRDefault="004A549E" w:rsidP="004A549E"/>
    <w:p w14:paraId="788FAB77" w14:textId="77777777" w:rsidR="004A549E" w:rsidRDefault="004A549E" w:rsidP="004A549E">
      <w:r>
        <w:t>Agenda Allocation was changed: [6.3.2]-&gt;[6.3.2.20].</w:t>
      </w:r>
    </w:p>
    <w:p w14:paraId="1E3A17C4" w14:textId="77777777" w:rsidR="004A549E" w:rsidRDefault="004A549E" w:rsidP="004A549E">
      <w:r>
        <w:t>Qualcomm raised concern of whether the working assumption can be justified based on core spec</w:t>
      </w:r>
    </w:p>
    <w:p w14:paraId="7FC3BD1A" w14:textId="77777777" w:rsidR="004A549E" w:rsidRDefault="004A549E" w:rsidP="004A549E">
      <w:r>
        <w:t>Anritsu requested the wording to be as ‘working assumption’ in actual CR</w:t>
      </w:r>
    </w:p>
    <w:p w14:paraId="4A79314A" w14:textId="77777777" w:rsidR="004A549E" w:rsidRDefault="004A549E" w:rsidP="004A549E">
      <w:r>
        <w:t>TF160 prefers a consistent TTCN implementation across all TCs rather than working assumption applied only to test cases 7.1.2.3.4 (RLC 18bit) and 7.1.3.1.2 (PDCP 18bit)</w:t>
      </w:r>
    </w:p>
    <w:p w14:paraId="2C27EF5E" w14:textId="77777777" w:rsidR="004A549E" w:rsidRDefault="004A549E" w:rsidP="004A549E">
      <w:r>
        <w:t>Huawei requested more time to review TC 7.1.3.5.1</w:t>
      </w:r>
    </w:p>
    <w:p w14:paraId="6B5A4B8C" w14:textId="77777777" w:rsidR="004A549E" w:rsidRDefault="004A549E" w:rsidP="004A549E">
      <w:r>
        <w:t>Request for execution time reduction to be quantified</w:t>
      </w:r>
    </w:p>
    <w:p w14:paraId="694F3098" w14:textId="77777777" w:rsidR="004A549E" w:rsidRDefault="004A549E" w:rsidP="004A549E">
      <w:r>
        <w:t>R&amp;S to lead offline discussion</w:t>
      </w:r>
    </w:p>
    <w:p w14:paraId="1FA558C4" w14:textId="77777777" w:rsidR="004A549E" w:rsidRDefault="004A549E" w:rsidP="004A549E">
      <w:r>
        <w:t>Discussion concluded proposed working assumptions cannot be made. Test definition and TTCN must cater for loop back data to be received in the same and/or multiple slots. Prose and TTCN to be updated accordingly  "</w:t>
      </w:r>
    </w:p>
    <w:p w14:paraId="6B5AAFC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05AB5" w14:textId="56420669" w:rsidR="004A549E" w:rsidRDefault="004A549E" w:rsidP="004A549E">
      <w:pPr>
        <w:rPr>
          <w:rFonts w:ascii="Arial" w:hAnsi="Arial" w:cs="Arial"/>
          <w:b/>
          <w:sz w:val="24"/>
        </w:rPr>
      </w:pPr>
      <w:r>
        <w:rPr>
          <w:rFonts w:ascii="Arial" w:hAnsi="Arial" w:cs="Arial"/>
          <w:b/>
          <w:color w:val="0000FF"/>
          <w:sz w:val="24"/>
        </w:rPr>
        <w:t>R5-213259</w:t>
      </w:r>
      <w:r>
        <w:rPr>
          <w:rFonts w:ascii="Arial" w:hAnsi="Arial" w:cs="Arial"/>
          <w:b/>
          <w:color w:val="0000FF"/>
          <w:sz w:val="24"/>
        </w:rPr>
        <w:tab/>
      </w:r>
      <w:r>
        <w:rPr>
          <w:rFonts w:ascii="Arial" w:hAnsi="Arial" w:cs="Arial"/>
          <w:b/>
          <w:sz w:val="24"/>
        </w:rPr>
        <w:t>Discussion about restriction due to lack of calibration procedure in FR1 or E-UTRA OTA</w:t>
      </w:r>
    </w:p>
    <w:p w14:paraId="5F959FD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LTD</w:t>
      </w:r>
    </w:p>
    <w:p w14:paraId="3B9D3849" w14:textId="77777777" w:rsidR="004A549E" w:rsidRDefault="004A549E" w:rsidP="004A549E">
      <w:pPr>
        <w:rPr>
          <w:rFonts w:ascii="Arial" w:hAnsi="Arial" w:cs="Arial"/>
          <w:b/>
        </w:rPr>
      </w:pPr>
      <w:r>
        <w:rPr>
          <w:rFonts w:ascii="Arial" w:hAnsi="Arial" w:cs="Arial"/>
          <w:b/>
        </w:rPr>
        <w:t xml:space="preserve">Discussion: </w:t>
      </w:r>
    </w:p>
    <w:p w14:paraId="2355F72A" w14:textId="77777777" w:rsidR="004A549E" w:rsidRDefault="004A549E" w:rsidP="004A549E">
      <w:r>
        <w:t>"Proposals endorsed in principle, actual solution to be evaluated in CRs</w:t>
      </w:r>
    </w:p>
    <w:p w14:paraId="45ADC427" w14:textId="77777777" w:rsidR="004A549E" w:rsidRDefault="004A549E" w:rsidP="004A549E">
      <w:r>
        <w:t>Action point to be raised on Anritsu and Sub Rapporteurs to analyse and identify TCs where proposed solution can be applied"</w:t>
      </w:r>
    </w:p>
    <w:p w14:paraId="5FF383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CCB54" w14:textId="03DFA0F2" w:rsidR="004A549E" w:rsidRDefault="004A549E" w:rsidP="004A549E">
      <w:pPr>
        <w:rPr>
          <w:rFonts w:ascii="Arial" w:hAnsi="Arial" w:cs="Arial"/>
          <w:b/>
          <w:sz w:val="24"/>
        </w:rPr>
      </w:pPr>
      <w:r>
        <w:rPr>
          <w:rFonts w:ascii="Arial" w:hAnsi="Arial" w:cs="Arial"/>
          <w:b/>
          <w:color w:val="0000FF"/>
          <w:sz w:val="24"/>
        </w:rPr>
        <w:t>R5-213274</w:t>
      </w:r>
      <w:r>
        <w:rPr>
          <w:rFonts w:ascii="Arial" w:hAnsi="Arial" w:cs="Arial"/>
          <w:b/>
          <w:color w:val="0000FF"/>
          <w:sz w:val="24"/>
        </w:rPr>
        <w:tab/>
      </w:r>
      <w:r>
        <w:rPr>
          <w:rFonts w:ascii="Arial" w:hAnsi="Arial" w:cs="Arial"/>
          <w:b/>
          <w:sz w:val="24"/>
        </w:rPr>
        <w:t>Discussion about updates to FR2 OTA only test cases</w:t>
      </w:r>
    </w:p>
    <w:p w14:paraId="6B0ED223"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ANRITSU LTD</w:t>
      </w:r>
    </w:p>
    <w:p w14:paraId="3E6584D8"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EEAD7" w14:textId="77777777" w:rsidR="004A549E" w:rsidRDefault="004A549E" w:rsidP="004A549E">
      <w:pPr>
        <w:pStyle w:val="Heading4"/>
      </w:pPr>
      <w:bookmarkStart w:id="1234" w:name="_Toc73402334"/>
      <w:bookmarkStart w:id="1235" w:name="_Toc73451793"/>
      <w:r>
        <w:lastRenderedPageBreak/>
        <w:t>6.3.3</w:t>
      </w:r>
      <w:r>
        <w:tab/>
        <w:t>Rel-15 CA configurations (UID - 770064) LTE_CA_R15-UEConTest</w:t>
      </w:r>
      <w:bookmarkEnd w:id="1234"/>
      <w:bookmarkEnd w:id="1235"/>
    </w:p>
    <w:p w14:paraId="733F2701" w14:textId="77777777" w:rsidR="004A549E" w:rsidRDefault="004A549E" w:rsidP="004A549E">
      <w:pPr>
        <w:pStyle w:val="Heading5"/>
      </w:pPr>
      <w:bookmarkStart w:id="1236" w:name="_Toc73402335"/>
      <w:bookmarkStart w:id="1237" w:name="_Toc73451794"/>
      <w:r>
        <w:t>6.3.3.1</w:t>
      </w:r>
      <w:r>
        <w:tab/>
        <w:t>TS 36.508</w:t>
      </w:r>
      <w:bookmarkEnd w:id="1236"/>
      <w:bookmarkEnd w:id="1237"/>
    </w:p>
    <w:p w14:paraId="1375ECE6" w14:textId="77777777" w:rsidR="004A549E" w:rsidRDefault="004A549E" w:rsidP="004A549E">
      <w:pPr>
        <w:pStyle w:val="Heading5"/>
      </w:pPr>
      <w:bookmarkStart w:id="1238" w:name="_Toc73402336"/>
      <w:bookmarkStart w:id="1239" w:name="_Toc73451795"/>
      <w:r>
        <w:t>6.3.3.2</w:t>
      </w:r>
      <w:r>
        <w:tab/>
        <w:t>TS 36.523-1</w:t>
      </w:r>
      <w:bookmarkEnd w:id="1238"/>
      <w:bookmarkEnd w:id="1239"/>
    </w:p>
    <w:p w14:paraId="65F4D49F" w14:textId="77777777" w:rsidR="004A549E" w:rsidRDefault="004A549E" w:rsidP="004A549E">
      <w:pPr>
        <w:pStyle w:val="Heading5"/>
      </w:pPr>
      <w:bookmarkStart w:id="1240" w:name="_Toc73402337"/>
      <w:bookmarkStart w:id="1241" w:name="_Toc73451796"/>
      <w:r>
        <w:t>6.3.3.3</w:t>
      </w:r>
      <w:r>
        <w:tab/>
        <w:t>TS 36.523-2</w:t>
      </w:r>
      <w:bookmarkEnd w:id="1240"/>
      <w:bookmarkEnd w:id="1241"/>
    </w:p>
    <w:p w14:paraId="63E8C6D9" w14:textId="77777777" w:rsidR="004A549E" w:rsidRDefault="004A549E" w:rsidP="004A549E">
      <w:pPr>
        <w:pStyle w:val="Heading5"/>
      </w:pPr>
      <w:bookmarkStart w:id="1242" w:name="_Toc73402338"/>
      <w:bookmarkStart w:id="1243" w:name="_Toc73451797"/>
      <w:r>
        <w:t>6.3.3.4</w:t>
      </w:r>
      <w:r>
        <w:tab/>
        <w:t>TS 36.523-3</w:t>
      </w:r>
      <w:bookmarkEnd w:id="1242"/>
      <w:bookmarkEnd w:id="1243"/>
    </w:p>
    <w:p w14:paraId="3DC365EE" w14:textId="77777777" w:rsidR="004A549E" w:rsidRDefault="004A549E" w:rsidP="004A549E">
      <w:pPr>
        <w:pStyle w:val="Heading5"/>
      </w:pPr>
      <w:bookmarkStart w:id="1244" w:name="_Toc73402339"/>
      <w:bookmarkStart w:id="1245" w:name="_Toc73451798"/>
      <w:r>
        <w:t>6.3.3.5</w:t>
      </w:r>
      <w:r>
        <w:tab/>
        <w:t>Discussion Papers, Work Plan, TC lists</w:t>
      </w:r>
      <w:bookmarkEnd w:id="1244"/>
      <w:bookmarkEnd w:id="1245"/>
    </w:p>
    <w:p w14:paraId="4B489143" w14:textId="77777777" w:rsidR="004A549E" w:rsidRDefault="004A549E" w:rsidP="004A549E">
      <w:pPr>
        <w:pStyle w:val="Heading4"/>
      </w:pPr>
      <w:bookmarkStart w:id="1246" w:name="_Toc73402340"/>
      <w:bookmarkStart w:id="1247" w:name="_Toc73451799"/>
      <w:r>
        <w:t>6.3.4</w:t>
      </w:r>
      <w:r>
        <w:tab/>
        <w:t>Rel-16 LTE CA configurations (UID - 810061) LTE_CA_R16-UEConTest</w:t>
      </w:r>
      <w:bookmarkEnd w:id="1246"/>
      <w:bookmarkEnd w:id="1247"/>
    </w:p>
    <w:p w14:paraId="3956FFF3" w14:textId="77777777" w:rsidR="004A549E" w:rsidRDefault="004A549E" w:rsidP="004A549E">
      <w:pPr>
        <w:pStyle w:val="Heading5"/>
      </w:pPr>
      <w:bookmarkStart w:id="1248" w:name="_Toc73402341"/>
      <w:bookmarkStart w:id="1249" w:name="_Toc73451800"/>
      <w:r>
        <w:t>6.3.4.1</w:t>
      </w:r>
      <w:r>
        <w:tab/>
        <w:t>TS 36.508</w:t>
      </w:r>
      <w:bookmarkEnd w:id="1248"/>
      <w:bookmarkEnd w:id="1249"/>
    </w:p>
    <w:p w14:paraId="4A10D90E" w14:textId="77777777" w:rsidR="004A549E" w:rsidRDefault="004A549E" w:rsidP="004A549E">
      <w:pPr>
        <w:pStyle w:val="Heading5"/>
      </w:pPr>
      <w:bookmarkStart w:id="1250" w:name="_Toc73402342"/>
      <w:bookmarkStart w:id="1251" w:name="_Toc73451801"/>
      <w:r>
        <w:t>6.3.4.2</w:t>
      </w:r>
      <w:r>
        <w:tab/>
        <w:t>TS 36.523-1</w:t>
      </w:r>
      <w:bookmarkEnd w:id="1250"/>
      <w:bookmarkEnd w:id="1251"/>
    </w:p>
    <w:p w14:paraId="28BCC0F5" w14:textId="77777777" w:rsidR="004A549E" w:rsidRDefault="004A549E" w:rsidP="004A549E">
      <w:pPr>
        <w:pStyle w:val="Heading5"/>
      </w:pPr>
      <w:bookmarkStart w:id="1252" w:name="_Toc73402343"/>
      <w:bookmarkStart w:id="1253" w:name="_Toc73451802"/>
      <w:r>
        <w:t>6.3.4.3</w:t>
      </w:r>
      <w:r>
        <w:tab/>
        <w:t>TS 36.523-2</w:t>
      </w:r>
      <w:bookmarkEnd w:id="1252"/>
      <w:bookmarkEnd w:id="1253"/>
    </w:p>
    <w:p w14:paraId="6AFD5D1B" w14:textId="77777777" w:rsidR="004A549E" w:rsidRDefault="004A549E" w:rsidP="004A549E">
      <w:pPr>
        <w:pStyle w:val="Heading5"/>
      </w:pPr>
      <w:bookmarkStart w:id="1254" w:name="_Toc73402344"/>
      <w:bookmarkStart w:id="1255" w:name="_Toc73451803"/>
      <w:r>
        <w:t>6.3.4.4</w:t>
      </w:r>
      <w:r>
        <w:tab/>
        <w:t>TS 36.523-3</w:t>
      </w:r>
      <w:bookmarkEnd w:id="1254"/>
      <w:bookmarkEnd w:id="1255"/>
    </w:p>
    <w:p w14:paraId="69EE2237" w14:textId="77777777" w:rsidR="004A549E" w:rsidRDefault="004A549E" w:rsidP="004A549E">
      <w:pPr>
        <w:pStyle w:val="Heading5"/>
      </w:pPr>
      <w:bookmarkStart w:id="1256" w:name="_Toc73402345"/>
      <w:bookmarkStart w:id="1257" w:name="_Toc73451804"/>
      <w:r>
        <w:t>6.3.4.5</w:t>
      </w:r>
      <w:r>
        <w:tab/>
        <w:t>Discussion Papers, Work Plan, TC lists</w:t>
      </w:r>
      <w:bookmarkEnd w:id="1256"/>
      <w:bookmarkEnd w:id="1257"/>
    </w:p>
    <w:p w14:paraId="6D40EC39" w14:textId="77777777" w:rsidR="004A549E" w:rsidRDefault="004A549E" w:rsidP="004A549E">
      <w:pPr>
        <w:pStyle w:val="Heading4"/>
      </w:pPr>
      <w:bookmarkStart w:id="1258" w:name="_Toc73402346"/>
      <w:bookmarkStart w:id="1259" w:name="_Toc73451805"/>
      <w:r>
        <w:t>6.3.5</w:t>
      </w:r>
      <w:r>
        <w:tab/>
        <w:t xml:space="preserve">Enhancing LTE CA Utilization (UID - 820066) </w:t>
      </w:r>
      <w:proofErr w:type="spellStart"/>
      <w:r>
        <w:t>LTE_euCA-UEConTest</w:t>
      </w:r>
      <w:bookmarkEnd w:id="1258"/>
      <w:bookmarkEnd w:id="1259"/>
      <w:proofErr w:type="spellEnd"/>
    </w:p>
    <w:p w14:paraId="6F216579" w14:textId="77777777" w:rsidR="004A549E" w:rsidRDefault="004A549E" w:rsidP="004A549E">
      <w:pPr>
        <w:pStyle w:val="Heading5"/>
      </w:pPr>
      <w:bookmarkStart w:id="1260" w:name="_Toc73402347"/>
      <w:bookmarkStart w:id="1261" w:name="_Toc73451806"/>
      <w:r>
        <w:t>6.3.5.1</w:t>
      </w:r>
      <w:r>
        <w:tab/>
        <w:t>TS 36.508</w:t>
      </w:r>
      <w:bookmarkEnd w:id="1260"/>
      <w:bookmarkEnd w:id="1261"/>
    </w:p>
    <w:p w14:paraId="58BBD7B1" w14:textId="77777777" w:rsidR="004A549E" w:rsidRDefault="004A549E" w:rsidP="004A549E">
      <w:pPr>
        <w:pStyle w:val="Heading5"/>
      </w:pPr>
      <w:bookmarkStart w:id="1262" w:name="_Toc73402348"/>
      <w:bookmarkStart w:id="1263" w:name="_Toc73451807"/>
      <w:r>
        <w:t>6.3.5.2</w:t>
      </w:r>
      <w:r>
        <w:tab/>
        <w:t>TS 36.523-1</w:t>
      </w:r>
      <w:bookmarkEnd w:id="1262"/>
      <w:bookmarkEnd w:id="1263"/>
    </w:p>
    <w:p w14:paraId="142A167E" w14:textId="77777777" w:rsidR="004A549E" w:rsidRDefault="004A549E" w:rsidP="004A549E">
      <w:pPr>
        <w:pStyle w:val="Heading5"/>
      </w:pPr>
      <w:bookmarkStart w:id="1264" w:name="_Toc73402349"/>
      <w:bookmarkStart w:id="1265" w:name="_Toc73451808"/>
      <w:r>
        <w:t>6.3.5.3</w:t>
      </w:r>
      <w:r>
        <w:tab/>
        <w:t>TS 36.523-2</w:t>
      </w:r>
      <w:bookmarkEnd w:id="1264"/>
      <w:bookmarkEnd w:id="1265"/>
    </w:p>
    <w:p w14:paraId="78C2BB3A" w14:textId="77777777" w:rsidR="004A549E" w:rsidRDefault="004A549E" w:rsidP="004A549E">
      <w:pPr>
        <w:pStyle w:val="Heading5"/>
      </w:pPr>
      <w:bookmarkStart w:id="1266" w:name="_Toc73402350"/>
      <w:bookmarkStart w:id="1267" w:name="_Toc73451809"/>
      <w:r>
        <w:t>6.3.5.4</w:t>
      </w:r>
      <w:r>
        <w:tab/>
        <w:t>Discussion Papers, Work Plan, TC lists</w:t>
      </w:r>
      <w:bookmarkEnd w:id="1266"/>
      <w:bookmarkEnd w:id="1267"/>
    </w:p>
    <w:p w14:paraId="430D3C5E" w14:textId="77777777" w:rsidR="004A549E" w:rsidRDefault="004A549E" w:rsidP="004A549E">
      <w:pPr>
        <w:pStyle w:val="Heading4"/>
      </w:pPr>
      <w:bookmarkStart w:id="1268" w:name="_Toc73402351"/>
      <w:bookmarkStart w:id="1269" w:name="_Toc73451810"/>
      <w:r>
        <w:t>6.3.6</w:t>
      </w:r>
      <w:r>
        <w:tab/>
        <w:t>REL-16 NR CA and DC; and NR and LTE DC Configurations (UID-830083)  NR_CADC_NR_LTE_DC_R16-UEConTest</w:t>
      </w:r>
      <w:bookmarkEnd w:id="1268"/>
      <w:bookmarkEnd w:id="1269"/>
    </w:p>
    <w:p w14:paraId="22E0822E" w14:textId="77777777" w:rsidR="004A549E" w:rsidRDefault="004A549E" w:rsidP="004A549E">
      <w:pPr>
        <w:pStyle w:val="Heading5"/>
      </w:pPr>
      <w:bookmarkStart w:id="1270" w:name="_Toc73402352"/>
      <w:bookmarkStart w:id="1271" w:name="_Toc73451811"/>
      <w:r>
        <w:t>6.3.6.1</w:t>
      </w:r>
      <w:r>
        <w:tab/>
        <w:t>TS 38.508-1</w:t>
      </w:r>
      <w:bookmarkEnd w:id="1270"/>
      <w:bookmarkEnd w:id="1271"/>
      <w:r>
        <w:t xml:space="preserve"> </w:t>
      </w:r>
    </w:p>
    <w:p w14:paraId="7A0DCC97" w14:textId="77777777" w:rsidR="004A549E" w:rsidRDefault="004A549E" w:rsidP="004A549E">
      <w:pPr>
        <w:pStyle w:val="Heading5"/>
      </w:pPr>
      <w:bookmarkStart w:id="1272" w:name="_Toc73402353"/>
      <w:bookmarkStart w:id="1273" w:name="_Toc73451812"/>
      <w:r>
        <w:t>6.3.6.2</w:t>
      </w:r>
      <w:r>
        <w:tab/>
        <w:t>TS 38.508-2</w:t>
      </w:r>
      <w:bookmarkEnd w:id="1272"/>
      <w:bookmarkEnd w:id="1273"/>
    </w:p>
    <w:p w14:paraId="76CE176C" w14:textId="77777777" w:rsidR="004A549E" w:rsidRDefault="004A549E" w:rsidP="004A549E">
      <w:pPr>
        <w:pStyle w:val="Heading5"/>
      </w:pPr>
      <w:bookmarkStart w:id="1274" w:name="_Toc73402354"/>
      <w:bookmarkStart w:id="1275" w:name="_Toc73451813"/>
      <w:r>
        <w:t>6.3.6.3</w:t>
      </w:r>
      <w:r>
        <w:tab/>
        <w:t>TS 38.523-1</w:t>
      </w:r>
      <w:bookmarkEnd w:id="1274"/>
      <w:bookmarkEnd w:id="1275"/>
    </w:p>
    <w:p w14:paraId="5E5220E7" w14:textId="77777777" w:rsidR="004A549E" w:rsidRDefault="004A549E" w:rsidP="004A549E">
      <w:pPr>
        <w:pStyle w:val="Heading5"/>
      </w:pPr>
      <w:bookmarkStart w:id="1276" w:name="_Toc73402355"/>
      <w:bookmarkStart w:id="1277" w:name="_Toc73451814"/>
      <w:r>
        <w:t>6.3.6.4</w:t>
      </w:r>
      <w:r>
        <w:tab/>
        <w:t>TS 38.523-2</w:t>
      </w:r>
      <w:bookmarkEnd w:id="1276"/>
      <w:bookmarkEnd w:id="1277"/>
    </w:p>
    <w:p w14:paraId="19D68080" w14:textId="77777777" w:rsidR="004A549E" w:rsidRDefault="004A549E" w:rsidP="004A549E">
      <w:pPr>
        <w:pStyle w:val="Heading5"/>
      </w:pPr>
      <w:bookmarkStart w:id="1278" w:name="_Toc73402356"/>
      <w:bookmarkStart w:id="1279" w:name="_Toc73451815"/>
      <w:r>
        <w:t>6.3.6.5</w:t>
      </w:r>
      <w:r>
        <w:tab/>
        <w:t>TS 38.523-3</w:t>
      </w:r>
      <w:bookmarkEnd w:id="1278"/>
      <w:bookmarkEnd w:id="1279"/>
    </w:p>
    <w:p w14:paraId="5A228272" w14:textId="77777777" w:rsidR="004A549E" w:rsidRDefault="004A549E" w:rsidP="004A549E">
      <w:pPr>
        <w:pStyle w:val="Heading5"/>
      </w:pPr>
      <w:bookmarkStart w:id="1280" w:name="_Toc73402357"/>
      <w:bookmarkStart w:id="1281" w:name="_Toc73451816"/>
      <w:r>
        <w:t>6.3.6.6</w:t>
      </w:r>
      <w:r>
        <w:tab/>
        <w:t>Discussion Papers, Work Plan, TC lists</w:t>
      </w:r>
      <w:bookmarkEnd w:id="1280"/>
      <w:bookmarkEnd w:id="1281"/>
    </w:p>
    <w:p w14:paraId="22CD5C6F" w14:textId="77777777" w:rsidR="004A549E" w:rsidRDefault="004A549E" w:rsidP="004A549E">
      <w:pPr>
        <w:pStyle w:val="Heading4"/>
      </w:pPr>
      <w:bookmarkStart w:id="1282" w:name="_Toc73402358"/>
      <w:bookmarkStart w:id="1283" w:name="_Toc73451817"/>
      <w:r>
        <w:t>6.3.7</w:t>
      </w:r>
      <w:r>
        <w:tab/>
        <w:t>LTE Advanced high power TDD UE (power class 2) for Rel-15 (UID - 850061) LTE_TDD_HPUE_R15-UEConTest</w:t>
      </w:r>
      <w:bookmarkEnd w:id="1282"/>
      <w:bookmarkEnd w:id="1283"/>
    </w:p>
    <w:p w14:paraId="67F5F4F7" w14:textId="77777777" w:rsidR="004A549E" w:rsidRDefault="004A549E" w:rsidP="004A549E">
      <w:pPr>
        <w:pStyle w:val="Heading5"/>
      </w:pPr>
      <w:bookmarkStart w:id="1284" w:name="_Toc73402359"/>
      <w:bookmarkStart w:id="1285" w:name="_Toc73451818"/>
      <w:r>
        <w:lastRenderedPageBreak/>
        <w:t>6.3.7.1</w:t>
      </w:r>
      <w:r>
        <w:tab/>
        <w:t>TS 36.523-1</w:t>
      </w:r>
      <w:bookmarkEnd w:id="1284"/>
      <w:bookmarkEnd w:id="1285"/>
    </w:p>
    <w:p w14:paraId="2614BB48" w14:textId="77777777" w:rsidR="004A549E" w:rsidRDefault="004A549E" w:rsidP="004A549E">
      <w:pPr>
        <w:pStyle w:val="Heading5"/>
      </w:pPr>
      <w:bookmarkStart w:id="1286" w:name="_Toc73402360"/>
      <w:bookmarkStart w:id="1287" w:name="_Toc73451819"/>
      <w:r>
        <w:t>6.3.7.2</w:t>
      </w:r>
      <w:r>
        <w:tab/>
        <w:t>TS 36.523-2</w:t>
      </w:r>
      <w:bookmarkEnd w:id="1286"/>
      <w:bookmarkEnd w:id="1287"/>
    </w:p>
    <w:p w14:paraId="28A8537E" w14:textId="77777777" w:rsidR="004A549E" w:rsidRDefault="004A549E" w:rsidP="004A549E">
      <w:pPr>
        <w:pStyle w:val="Heading5"/>
      </w:pPr>
      <w:bookmarkStart w:id="1288" w:name="_Toc73402361"/>
      <w:bookmarkStart w:id="1289" w:name="_Toc73451820"/>
      <w:r>
        <w:t>6.3.7.3</w:t>
      </w:r>
      <w:r>
        <w:tab/>
        <w:t>TS 36.523-3</w:t>
      </w:r>
      <w:bookmarkEnd w:id="1288"/>
      <w:bookmarkEnd w:id="1289"/>
    </w:p>
    <w:p w14:paraId="44DB6C63" w14:textId="77777777" w:rsidR="004A549E" w:rsidRDefault="004A549E" w:rsidP="004A549E">
      <w:pPr>
        <w:pStyle w:val="Heading5"/>
      </w:pPr>
      <w:bookmarkStart w:id="1290" w:name="_Toc73402362"/>
      <w:bookmarkStart w:id="1291" w:name="_Toc73451821"/>
      <w:r>
        <w:t>6.3.7.4</w:t>
      </w:r>
      <w:r>
        <w:tab/>
        <w:t>Discussion Papers, Work Plan, TC lists</w:t>
      </w:r>
      <w:bookmarkEnd w:id="1290"/>
      <w:bookmarkEnd w:id="1291"/>
    </w:p>
    <w:p w14:paraId="32A2963C" w14:textId="77777777" w:rsidR="004A549E" w:rsidRDefault="004A549E" w:rsidP="004A549E">
      <w:pPr>
        <w:pStyle w:val="Heading4"/>
      </w:pPr>
      <w:bookmarkStart w:id="1292" w:name="_Toc73402363"/>
      <w:bookmarkStart w:id="1293" w:name="_Toc73451822"/>
      <w:r>
        <w:t>6.3.8</w:t>
      </w:r>
      <w:r>
        <w:tab/>
        <w:t>New Rel-16 NR bands and extension of existing NR bands (UID - 850062) NR_bands_BW_R16-UEConTest</w:t>
      </w:r>
      <w:bookmarkEnd w:id="1292"/>
      <w:bookmarkEnd w:id="1293"/>
    </w:p>
    <w:p w14:paraId="61F17C14" w14:textId="77777777" w:rsidR="004A549E" w:rsidRDefault="004A549E" w:rsidP="004A549E">
      <w:pPr>
        <w:pStyle w:val="Heading5"/>
      </w:pPr>
      <w:bookmarkStart w:id="1294" w:name="_Toc73402364"/>
      <w:bookmarkStart w:id="1295" w:name="_Toc73451823"/>
      <w:r>
        <w:t>6.3.8.1</w:t>
      </w:r>
      <w:r>
        <w:tab/>
        <w:t>TS 38.508-1</w:t>
      </w:r>
      <w:bookmarkEnd w:id="1294"/>
      <w:bookmarkEnd w:id="1295"/>
      <w:r>
        <w:t xml:space="preserve"> </w:t>
      </w:r>
    </w:p>
    <w:p w14:paraId="352E0C27" w14:textId="2A816755" w:rsidR="004A549E" w:rsidRDefault="004A549E" w:rsidP="004A549E">
      <w:pPr>
        <w:rPr>
          <w:rFonts w:ascii="Arial" w:hAnsi="Arial" w:cs="Arial"/>
          <w:b/>
          <w:sz w:val="24"/>
        </w:rPr>
      </w:pPr>
      <w:r>
        <w:rPr>
          <w:rFonts w:ascii="Arial" w:hAnsi="Arial" w:cs="Arial"/>
          <w:b/>
          <w:color w:val="0000FF"/>
          <w:sz w:val="24"/>
        </w:rPr>
        <w:t>R5-212886</w:t>
      </w:r>
      <w:r>
        <w:rPr>
          <w:rFonts w:ascii="Arial" w:hAnsi="Arial" w:cs="Arial"/>
          <w:b/>
          <w:color w:val="0000FF"/>
          <w:sz w:val="24"/>
        </w:rPr>
        <w:tab/>
      </w:r>
      <w:r>
        <w:rPr>
          <w:rFonts w:ascii="Arial" w:hAnsi="Arial" w:cs="Arial"/>
          <w:b/>
          <w:sz w:val="24"/>
        </w:rPr>
        <w:t>Update of default SCS for n48 for protocol testing</w:t>
      </w:r>
    </w:p>
    <w:p w14:paraId="71D934F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CR-1897  Cat: F (Rel-17)</w:t>
      </w:r>
      <w:r>
        <w:rPr>
          <w:i/>
        </w:rPr>
        <w:br/>
      </w:r>
      <w:r>
        <w:rPr>
          <w:i/>
        </w:rPr>
        <w:br/>
      </w:r>
      <w:r>
        <w:rPr>
          <w:i/>
        </w:rPr>
        <w:tab/>
      </w:r>
      <w:r>
        <w:rPr>
          <w:i/>
        </w:rPr>
        <w:tab/>
      </w:r>
      <w:r>
        <w:rPr>
          <w:i/>
        </w:rPr>
        <w:tab/>
      </w:r>
      <w:r>
        <w:rPr>
          <w:i/>
        </w:rPr>
        <w:tab/>
      </w:r>
      <w:r>
        <w:rPr>
          <w:i/>
        </w:rPr>
        <w:tab/>
        <w:t>Source: Ericsson</w:t>
      </w:r>
    </w:p>
    <w:p w14:paraId="389D104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F07BE" w14:textId="77777777" w:rsidR="004A549E" w:rsidRDefault="004A549E" w:rsidP="004A549E">
      <w:pPr>
        <w:pStyle w:val="Heading5"/>
      </w:pPr>
      <w:bookmarkStart w:id="1296" w:name="_Toc73402365"/>
      <w:bookmarkStart w:id="1297" w:name="_Toc73451824"/>
      <w:r>
        <w:t>6.3.8.2</w:t>
      </w:r>
      <w:r>
        <w:tab/>
        <w:t>TS 38.508-2</w:t>
      </w:r>
      <w:bookmarkEnd w:id="1296"/>
      <w:bookmarkEnd w:id="1297"/>
    </w:p>
    <w:p w14:paraId="202034D2" w14:textId="77777777" w:rsidR="004A549E" w:rsidRDefault="004A549E" w:rsidP="004A549E">
      <w:pPr>
        <w:pStyle w:val="Heading5"/>
      </w:pPr>
      <w:bookmarkStart w:id="1298" w:name="_Toc73402366"/>
      <w:bookmarkStart w:id="1299" w:name="_Toc73451825"/>
      <w:r>
        <w:t>6.3.8.3</w:t>
      </w:r>
      <w:r>
        <w:tab/>
        <w:t>TS 38.523-3</w:t>
      </w:r>
      <w:bookmarkEnd w:id="1298"/>
      <w:bookmarkEnd w:id="1299"/>
    </w:p>
    <w:p w14:paraId="576F3F67" w14:textId="77777777" w:rsidR="004A549E" w:rsidRDefault="004A549E" w:rsidP="004A549E">
      <w:pPr>
        <w:pStyle w:val="Heading5"/>
      </w:pPr>
      <w:bookmarkStart w:id="1300" w:name="_Toc73402367"/>
      <w:bookmarkStart w:id="1301" w:name="_Toc73451826"/>
      <w:r>
        <w:t>6.3.8.4</w:t>
      </w:r>
      <w:r>
        <w:tab/>
        <w:t>Discussion Papers, Work Plan, TC lists</w:t>
      </w:r>
      <w:bookmarkEnd w:id="1300"/>
      <w:bookmarkEnd w:id="1301"/>
    </w:p>
    <w:p w14:paraId="740E039B" w14:textId="77777777" w:rsidR="004A549E" w:rsidRDefault="004A549E" w:rsidP="004A549E">
      <w:pPr>
        <w:pStyle w:val="Heading4"/>
      </w:pPr>
      <w:bookmarkStart w:id="1302" w:name="_Toc73402368"/>
      <w:bookmarkStart w:id="1303" w:name="_Toc73451827"/>
      <w:r>
        <w:t>6.3.9</w:t>
      </w:r>
      <w:r>
        <w:tab/>
        <w:t>Further NB-IoT enhancements (UID – 860031) NB_IOTenh2-UEConTest</w:t>
      </w:r>
      <w:bookmarkEnd w:id="1302"/>
      <w:bookmarkEnd w:id="1303"/>
    </w:p>
    <w:p w14:paraId="0AA73127" w14:textId="77777777" w:rsidR="004A549E" w:rsidRDefault="004A549E" w:rsidP="004A549E">
      <w:pPr>
        <w:pStyle w:val="Heading5"/>
      </w:pPr>
      <w:bookmarkStart w:id="1304" w:name="_Toc73402369"/>
      <w:bookmarkStart w:id="1305" w:name="_Toc73451828"/>
      <w:r>
        <w:t>6.3.9.1</w:t>
      </w:r>
      <w:r>
        <w:tab/>
        <w:t>TS 36.508</w:t>
      </w:r>
      <w:bookmarkEnd w:id="1304"/>
      <w:bookmarkEnd w:id="1305"/>
    </w:p>
    <w:p w14:paraId="4165F761" w14:textId="211E81E2" w:rsidR="004A549E" w:rsidRDefault="004A549E" w:rsidP="004A549E">
      <w:pPr>
        <w:rPr>
          <w:rFonts w:ascii="Arial" w:hAnsi="Arial" w:cs="Arial"/>
          <w:b/>
          <w:sz w:val="24"/>
        </w:rPr>
      </w:pPr>
      <w:r>
        <w:rPr>
          <w:rFonts w:ascii="Arial" w:hAnsi="Arial" w:cs="Arial"/>
          <w:b/>
          <w:color w:val="0000FF"/>
          <w:sz w:val="24"/>
        </w:rPr>
        <w:t>R5-212129</w:t>
      </w:r>
      <w:r>
        <w:rPr>
          <w:rFonts w:ascii="Arial" w:hAnsi="Arial" w:cs="Arial"/>
          <w:b/>
          <w:color w:val="0000FF"/>
          <w:sz w:val="24"/>
        </w:rPr>
        <w:tab/>
      </w:r>
      <w:r>
        <w:rPr>
          <w:rFonts w:ascii="Arial" w:hAnsi="Arial" w:cs="Arial"/>
          <w:b/>
          <w:sz w:val="24"/>
        </w:rPr>
        <w:t>Update to NB-IoT Common contents of system information messages</w:t>
      </w:r>
    </w:p>
    <w:p w14:paraId="3DBEF5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CR-1351  Cat: F (Rel-16)</w:t>
      </w:r>
      <w:r>
        <w:rPr>
          <w:i/>
        </w:rPr>
        <w:br/>
      </w:r>
      <w:r>
        <w:rPr>
          <w:i/>
        </w:rPr>
        <w:br/>
      </w:r>
      <w:r>
        <w:rPr>
          <w:i/>
        </w:rPr>
        <w:tab/>
      </w:r>
      <w:r>
        <w:rPr>
          <w:i/>
        </w:rPr>
        <w:tab/>
      </w:r>
      <w:r>
        <w:rPr>
          <w:i/>
        </w:rPr>
        <w:tab/>
      </w:r>
      <w:r>
        <w:rPr>
          <w:i/>
        </w:rPr>
        <w:tab/>
      </w:r>
      <w:r>
        <w:rPr>
          <w:i/>
        </w:rPr>
        <w:tab/>
        <w:t>Source: CATT, TDIA</w:t>
      </w:r>
    </w:p>
    <w:p w14:paraId="245D7C07" w14:textId="77777777" w:rsidR="004A549E" w:rsidRDefault="004A549E" w:rsidP="004A549E">
      <w:pPr>
        <w:rPr>
          <w:rFonts w:ascii="Arial" w:hAnsi="Arial" w:cs="Arial"/>
          <w:b/>
        </w:rPr>
      </w:pPr>
      <w:r>
        <w:rPr>
          <w:rFonts w:ascii="Arial" w:hAnsi="Arial" w:cs="Arial"/>
          <w:b/>
        </w:rPr>
        <w:t xml:space="preserve">Discussion: </w:t>
      </w:r>
    </w:p>
    <w:p w14:paraId="12336E53" w14:textId="77777777" w:rsidR="004A549E" w:rsidRDefault="004A549E" w:rsidP="004A549E">
      <w:r>
        <w:t>more changes needed: reissued as R5-213383.</w:t>
      </w:r>
    </w:p>
    <w:p w14:paraId="6E3FE9F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97CD1" w14:textId="77C9498F" w:rsidR="004A549E" w:rsidRDefault="004A549E" w:rsidP="004A549E">
      <w:pPr>
        <w:rPr>
          <w:rFonts w:ascii="Arial" w:hAnsi="Arial" w:cs="Arial"/>
          <w:b/>
          <w:sz w:val="24"/>
        </w:rPr>
      </w:pPr>
      <w:r>
        <w:rPr>
          <w:rFonts w:ascii="Arial" w:hAnsi="Arial" w:cs="Arial"/>
          <w:b/>
          <w:color w:val="0000FF"/>
          <w:sz w:val="24"/>
        </w:rPr>
        <w:t>R5-213383</w:t>
      </w:r>
      <w:r>
        <w:rPr>
          <w:rFonts w:ascii="Arial" w:hAnsi="Arial" w:cs="Arial"/>
          <w:b/>
          <w:color w:val="0000FF"/>
          <w:sz w:val="24"/>
        </w:rPr>
        <w:tab/>
      </w:r>
      <w:r>
        <w:rPr>
          <w:rFonts w:ascii="Arial" w:hAnsi="Arial" w:cs="Arial"/>
          <w:b/>
          <w:sz w:val="24"/>
        </w:rPr>
        <w:t>Update to NB-IoT Common test environment parameters</w:t>
      </w:r>
    </w:p>
    <w:p w14:paraId="273F1C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CR-1364  Cat: F (Rel-16)</w:t>
      </w:r>
      <w:r>
        <w:rPr>
          <w:i/>
        </w:rPr>
        <w:br/>
      </w:r>
      <w:r>
        <w:rPr>
          <w:i/>
        </w:rPr>
        <w:br/>
      </w:r>
      <w:r>
        <w:rPr>
          <w:i/>
        </w:rPr>
        <w:tab/>
      </w:r>
      <w:r>
        <w:rPr>
          <w:i/>
        </w:rPr>
        <w:tab/>
      </w:r>
      <w:r>
        <w:rPr>
          <w:i/>
        </w:rPr>
        <w:tab/>
      </w:r>
      <w:r>
        <w:rPr>
          <w:i/>
        </w:rPr>
        <w:tab/>
      </w:r>
      <w:r>
        <w:rPr>
          <w:i/>
        </w:rPr>
        <w:tab/>
        <w:t>Source: CATT, TDIA</w:t>
      </w:r>
    </w:p>
    <w:p w14:paraId="02D8FBF5" w14:textId="77777777" w:rsidR="004A549E" w:rsidRDefault="004A549E" w:rsidP="004A549E">
      <w:pPr>
        <w:rPr>
          <w:rFonts w:ascii="Arial" w:hAnsi="Arial" w:cs="Arial"/>
          <w:b/>
        </w:rPr>
      </w:pPr>
      <w:r>
        <w:rPr>
          <w:rFonts w:ascii="Arial" w:hAnsi="Arial" w:cs="Arial"/>
          <w:b/>
        </w:rPr>
        <w:t xml:space="preserve">Discussion: </w:t>
      </w:r>
    </w:p>
    <w:p w14:paraId="05720A3D" w14:textId="77777777" w:rsidR="004A549E" w:rsidRDefault="004A549E" w:rsidP="004A549E">
      <w:r>
        <w:t>r2</w:t>
      </w:r>
    </w:p>
    <w:p w14:paraId="2EEF099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R5-213546</w:t>
      </w:r>
      <w:r>
        <w:rPr>
          <w:color w:val="993300"/>
          <w:u w:val="single"/>
        </w:rPr>
        <w:t>.</w:t>
      </w:r>
    </w:p>
    <w:p w14:paraId="0017EC43" w14:textId="4199B606" w:rsidR="004A549E" w:rsidRDefault="004A549E" w:rsidP="004A549E">
      <w:pPr>
        <w:rPr>
          <w:rFonts w:ascii="Arial" w:hAnsi="Arial" w:cs="Arial"/>
          <w:b/>
          <w:sz w:val="24"/>
        </w:rPr>
      </w:pPr>
      <w:r>
        <w:rPr>
          <w:rFonts w:ascii="Arial" w:hAnsi="Arial" w:cs="Arial"/>
          <w:b/>
          <w:color w:val="0000FF"/>
          <w:sz w:val="24"/>
        </w:rPr>
        <w:t>R5-213546</w:t>
      </w:r>
      <w:r>
        <w:rPr>
          <w:rFonts w:ascii="Arial" w:hAnsi="Arial" w:cs="Arial"/>
          <w:b/>
          <w:color w:val="0000FF"/>
          <w:sz w:val="24"/>
        </w:rPr>
        <w:tab/>
      </w:r>
      <w:r>
        <w:rPr>
          <w:rFonts w:ascii="Arial" w:hAnsi="Arial" w:cs="Arial"/>
          <w:b/>
          <w:sz w:val="24"/>
        </w:rPr>
        <w:t>Update to NB-IoT Common test environment parameters</w:t>
      </w:r>
    </w:p>
    <w:p w14:paraId="775AAFEC"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CR-1364  rev 1 Cat: F (Rel-16)</w:t>
      </w:r>
      <w:r>
        <w:rPr>
          <w:i/>
        </w:rPr>
        <w:br/>
      </w:r>
      <w:r>
        <w:rPr>
          <w:i/>
        </w:rPr>
        <w:br/>
      </w:r>
      <w:r>
        <w:rPr>
          <w:i/>
        </w:rPr>
        <w:tab/>
      </w:r>
      <w:r>
        <w:rPr>
          <w:i/>
        </w:rPr>
        <w:tab/>
      </w:r>
      <w:r>
        <w:rPr>
          <w:i/>
        </w:rPr>
        <w:tab/>
      </w:r>
      <w:r>
        <w:rPr>
          <w:i/>
        </w:rPr>
        <w:tab/>
      </w:r>
      <w:r>
        <w:rPr>
          <w:i/>
        </w:rPr>
        <w:tab/>
        <w:t>Source: CATT, TDIA</w:t>
      </w:r>
    </w:p>
    <w:p w14:paraId="64FC8D3D" w14:textId="77777777" w:rsidR="004A549E" w:rsidRDefault="004A549E" w:rsidP="004A549E">
      <w:pPr>
        <w:rPr>
          <w:color w:val="808080"/>
        </w:rPr>
      </w:pPr>
      <w:r>
        <w:rPr>
          <w:color w:val="808080"/>
        </w:rPr>
        <w:t>(Replaces R5-213383)</w:t>
      </w:r>
    </w:p>
    <w:p w14:paraId="4BCE3A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E9C8" w14:textId="450CA1A5" w:rsidR="004A549E" w:rsidRDefault="004A549E" w:rsidP="004A549E">
      <w:pPr>
        <w:rPr>
          <w:rFonts w:ascii="Arial" w:hAnsi="Arial" w:cs="Arial"/>
          <w:b/>
          <w:sz w:val="24"/>
        </w:rPr>
      </w:pPr>
      <w:r>
        <w:rPr>
          <w:rFonts w:ascii="Arial" w:hAnsi="Arial" w:cs="Arial"/>
          <w:b/>
          <w:color w:val="0000FF"/>
          <w:sz w:val="24"/>
        </w:rPr>
        <w:t>R5-212280</w:t>
      </w:r>
      <w:r>
        <w:rPr>
          <w:rFonts w:ascii="Arial" w:hAnsi="Arial" w:cs="Arial"/>
          <w:b/>
          <w:color w:val="0000FF"/>
          <w:sz w:val="24"/>
        </w:rPr>
        <w:tab/>
      </w:r>
      <w:r>
        <w:rPr>
          <w:rFonts w:ascii="Arial" w:hAnsi="Arial" w:cs="Arial"/>
          <w:b/>
          <w:sz w:val="24"/>
        </w:rPr>
        <w:t>Addition of common aspects of narrowband wake-up signal</w:t>
      </w:r>
    </w:p>
    <w:p w14:paraId="0E58E8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CR-1355  Cat: F (Rel-16)</w:t>
      </w:r>
      <w:r>
        <w:rPr>
          <w:i/>
        </w:rPr>
        <w:br/>
      </w:r>
      <w:r>
        <w:rPr>
          <w:i/>
        </w:rPr>
        <w:br/>
      </w:r>
      <w:r>
        <w:rPr>
          <w:i/>
        </w:rPr>
        <w:tab/>
      </w:r>
      <w:r>
        <w:rPr>
          <w:i/>
        </w:rPr>
        <w:tab/>
      </w:r>
      <w:r>
        <w:rPr>
          <w:i/>
        </w:rPr>
        <w:tab/>
      </w:r>
      <w:r>
        <w:rPr>
          <w:i/>
        </w:rPr>
        <w:tab/>
      </w:r>
      <w:r>
        <w:rPr>
          <w:i/>
        </w:rPr>
        <w:tab/>
        <w:t>Source: MCC TF160</w:t>
      </w:r>
    </w:p>
    <w:p w14:paraId="704BC8F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4BFDC" w14:textId="77777777" w:rsidR="004A549E" w:rsidRDefault="004A549E" w:rsidP="004A549E">
      <w:pPr>
        <w:pStyle w:val="Heading5"/>
      </w:pPr>
      <w:bookmarkStart w:id="1306" w:name="_Toc73402370"/>
      <w:bookmarkStart w:id="1307" w:name="_Toc73451829"/>
      <w:r>
        <w:t>6.3.9.2</w:t>
      </w:r>
      <w:r>
        <w:tab/>
        <w:t>TS 36.509</w:t>
      </w:r>
      <w:bookmarkEnd w:id="1306"/>
      <w:bookmarkEnd w:id="1307"/>
    </w:p>
    <w:p w14:paraId="67A5A1C7" w14:textId="77777777" w:rsidR="004A549E" w:rsidRDefault="004A549E" w:rsidP="004A549E">
      <w:pPr>
        <w:pStyle w:val="Heading5"/>
      </w:pPr>
      <w:bookmarkStart w:id="1308" w:name="_Toc73402371"/>
      <w:bookmarkStart w:id="1309" w:name="_Toc73451830"/>
      <w:r>
        <w:t>6.3.9.3</w:t>
      </w:r>
      <w:r>
        <w:tab/>
        <w:t>TS 36.523-1</w:t>
      </w:r>
      <w:bookmarkEnd w:id="1308"/>
      <w:bookmarkEnd w:id="1309"/>
    </w:p>
    <w:p w14:paraId="10A20F96" w14:textId="23CD7CEB" w:rsidR="004A549E" w:rsidRDefault="004A549E" w:rsidP="004A549E">
      <w:pPr>
        <w:rPr>
          <w:rFonts w:ascii="Arial" w:hAnsi="Arial" w:cs="Arial"/>
          <w:b/>
          <w:sz w:val="24"/>
        </w:rPr>
      </w:pPr>
      <w:r>
        <w:rPr>
          <w:rFonts w:ascii="Arial" w:hAnsi="Arial" w:cs="Arial"/>
          <w:b/>
          <w:color w:val="0000FF"/>
          <w:sz w:val="24"/>
        </w:rPr>
        <w:t>R5-212077</w:t>
      </w:r>
      <w:r>
        <w:rPr>
          <w:rFonts w:ascii="Arial" w:hAnsi="Arial" w:cs="Arial"/>
          <w:b/>
          <w:color w:val="0000FF"/>
          <w:sz w:val="24"/>
        </w:rPr>
        <w:tab/>
      </w:r>
      <w:r>
        <w:rPr>
          <w:rFonts w:ascii="Arial" w:hAnsi="Arial" w:cs="Arial"/>
          <w:b/>
          <w:sz w:val="24"/>
        </w:rPr>
        <w:t>Addition of new NB-IoT test case 22.4.14a</w:t>
      </w:r>
    </w:p>
    <w:p w14:paraId="31BE7F4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CR-5015  Cat: F (Rel-16)</w:t>
      </w:r>
      <w:r>
        <w:rPr>
          <w:i/>
        </w:rPr>
        <w:br/>
      </w:r>
      <w:r>
        <w:rPr>
          <w:i/>
        </w:rPr>
        <w:br/>
      </w:r>
      <w:r>
        <w:rPr>
          <w:i/>
        </w:rPr>
        <w:tab/>
      </w:r>
      <w:r>
        <w:rPr>
          <w:i/>
        </w:rPr>
        <w:tab/>
      </w:r>
      <w:r>
        <w:rPr>
          <w:i/>
        </w:rPr>
        <w:tab/>
      </w:r>
      <w:r>
        <w:rPr>
          <w:i/>
        </w:rPr>
        <w:tab/>
      </w:r>
      <w:r>
        <w:rPr>
          <w:i/>
        </w:rPr>
        <w:tab/>
        <w:t>Source: TDIA, CATT</w:t>
      </w:r>
    </w:p>
    <w:p w14:paraId="37DF6439" w14:textId="77777777" w:rsidR="004A549E" w:rsidRDefault="004A549E" w:rsidP="004A549E">
      <w:pPr>
        <w:rPr>
          <w:rFonts w:ascii="Arial" w:hAnsi="Arial" w:cs="Arial"/>
          <w:b/>
        </w:rPr>
      </w:pPr>
      <w:r>
        <w:rPr>
          <w:rFonts w:ascii="Arial" w:hAnsi="Arial" w:cs="Arial"/>
          <w:b/>
        </w:rPr>
        <w:t xml:space="preserve">Discussion: </w:t>
      </w:r>
    </w:p>
    <w:p w14:paraId="028ECBDA" w14:textId="77777777" w:rsidR="004A549E" w:rsidRDefault="004A549E" w:rsidP="004A549E">
      <w:r>
        <w:t>r1</w:t>
      </w:r>
    </w:p>
    <w:p w14:paraId="147D5A8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R5-213547</w:t>
      </w:r>
      <w:r>
        <w:rPr>
          <w:color w:val="993300"/>
          <w:u w:val="single"/>
        </w:rPr>
        <w:t>.</w:t>
      </w:r>
    </w:p>
    <w:p w14:paraId="1D3E107A" w14:textId="54589DCF" w:rsidR="004A549E" w:rsidRDefault="004A549E" w:rsidP="004A549E">
      <w:pPr>
        <w:rPr>
          <w:rFonts w:ascii="Arial" w:hAnsi="Arial" w:cs="Arial"/>
          <w:b/>
          <w:sz w:val="24"/>
        </w:rPr>
      </w:pPr>
      <w:r>
        <w:rPr>
          <w:rFonts w:ascii="Arial" w:hAnsi="Arial" w:cs="Arial"/>
          <w:b/>
          <w:color w:val="0000FF"/>
          <w:sz w:val="24"/>
        </w:rPr>
        <w:t>R5-213547</w:t>
      </w:r>
      <w:r>
        <w:rPr>
          <w:rFonts w:ascii="Arial" w:hAnsi="Arial" w:cs="Arial"/>
          <w:b/>
          <w:color w:val="0000FF"/>
          <w:sz w:val="24"/>
        </w:rPr>
        <w:tab/>
      </w:r>
      <w:r>
        <w:rPr>
          <w:rFonts w:ascii="Arial" w:hAnsi="Arial" w:cs="Arial"/>
          <w:b/>
          <w:sz w:val="24"/>
        </w:rPr>
        <w:t>Addition of new NB-IoT test case 22.4.14a</w:t>
      </w:r>
    </w:p>
    <w:p w14:paraId="0F02A1C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CR-5015  rev 1 Cat: F (Rel-16)</w:t>
      </w:r>
      <w:r>
        <w:rPr>
          <w:i/>
        </w:rPr>
        <w:br/>
      </w:r>
      <w:r>
        <w:rPr>
          <w:i/>
        </w:rPr>
        <w:br/>
      </w:r>
      <w:r>
        <w:rPr>
          <w:i/>
        </w:rPr>
        <w:tab/>
      </w:r>
      <w:r>
        <w:rPr>
          <w:i/>
        </w:rPr>
        <w:tab/>
      </w:r>
      <w:r>
        <w:rPr>
          <w:i/>
        </w:rPr>
        <w:tab/>
      </w:r>
      <w:r>
        <w:rPr>
          <w:i/>
        </w:rPr>
        <w:tab/>
      </w:r>
      <w:r>
        <w:rPr>
          <w:i/>
        </w:rPr>
        <w:tab/>
        <w:t>Source: TDIA, CATT</w:t>
      </w:r>
    </w:p>
    <w:p w14:paraId="4650523B" w14:textId="77777777" w:rsidR="004A549E" w:rsidRDefault="004A549E" w:rsidP="004A549E">
      <w:pPr>
        <w:rPr>
          <w:color w:val="808080"/>
        </w:rPr>
      </w:pPr>
      <w:r>
        <w:rPr>
          <w:color w:val="808080"/>
        </w:rPr>
        <w:t>(Replaces R5-212077)</w:t>
      </w:r>
    </w:p>
    <w:p w14:paraId="2F98E7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AF287" w14:textId="35A29390" w:rsidR="004A549E" w:rsidRDefault="004A549E" w:rsidP="004A549E">
      <w:pPr>
        <w:rPr>
          <w:rFonts w:ascii="Arial" w:hAnsi="Arial" w:cs="Arial"/>
          <w:b/>
          <w:sz w:val="24"/>
        </w:rPr>
      </w:pPr>
      <w:r>
        <w:rPr>
          <w:rFonts w:ascii="Arial" w:hAnsi="Arial" w:cs="Arial"/>
          <w:b/>
          <w:color w:val="0000FF"/>
          <w:sz w:val="24"/>
        </w:rPr>
        <w:t>R5-212888</w:t>
      </w:r>
      <w:r>
        <w:rPr>
          <w:rFonts w:ascii="Arial" w:hAnsi="Arial" w:cs="Arial"/>
          <w:b/>
          <w:color w:val="0000FF"/>
          <w:sz w:val="24"/>
        </w:rPr>
        <w:tab/>
      </w:r>
      <w:r>
        <w:rPr>
          <w:rFonts w:ascii="Arial" w:hAnsi="Arial" w:cs="Arial"/>
          <w:b/>
          <w:sz w:val="24"/>
        </w:rPr>
        <w:t>Correction and reallocation of NB-IoT test case for WUS / DRX</w:t>
      </w:r>
    </w:p>
    <w:p w14:paraId="26313CB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CR-5022  Cat: F (Rel-16)</w:t>
      </w:r>
      <w:r>
        <w:rPr>
          <w:i/>
        </w:rPr>
        <w:br/>
      </w:r>
      <w:r>
        <w:rPr>
          <w:i/>
        </w:rPr>
        <w:br/>
      </w:r>
      <w:r>
        <w:rPr>
          <w:i/>
        </w:rPr>
        <w:tab/>
      </w:r>
      <w:r>
        <w:rPr>
          <w:i/>
        </w:rPr>
        <w:tab/>
      </w:r>
      <w:r>
        <w:rPr>
          <w:i/>
        </w:rPr>
        <w:tab/>
      </w:r>
      <w:r>
        <w:rPr>
          <w:i/>
        </w:rPr>
        <w:tab/>
      </w:r>
      <w:r>
        <w:rPr>
          <w:i/>
        </w:rPr>
        <w:tab/>
        <w:t>Source: CATT, TDIA</w:t>
      </w:r>
    </w:p>
    <w:p w14:paraId="1E2D2B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3DCB8" w14:textId="2C24DEAB" w:rsidR="004A549E" w:rsidRDefault="004A549E" w:rsidP="004A549E">
      <w:pPr>
        <w:rPr>
          <w:rFonts w:ascii="Arial" w:hAnsi="Arial" w:cs="Arial"/>
          <w:b/>
          <w:sz w:val="24"/>
        </w:rPr>
      </w:pPr>
      <w:r>
        <w:rPr>
          <w:rFonts w:ascii="Arial" w:hAnsi="Arial" w:cs="Arial"/>
          <w:b/>
          <w:color w:val="0000FF"/>
          <w:sz w:val="24"/>
        </w:rPr>
        <w:t>R5-212889</w:t>
      </w:r>
      <w:r>
        <w:rPr>
          <w:rFonts w:ascii="Arial" w:hAnsi="Arial" w:cs="Arial"/>
          <w:b/>
          <w:color w:val="0000FF"/>
          <w:sz w:val="24"/>
        </w:rPr>
        <w:tab/>
      </w:r>
      <w:r>
        <w:rPr>
          <w:rFonts w:ascii="Arial" w:hAnsi="Arial" w:cs="Arial"/>
          <w:b/>
          <w:sz w:val="24"/>
        </w:rPr>
        <w:t xml:space="preserve">Correction and reallocation of NB-IoT test case for WUS / </w:t>
      </w:r>
      <w:proofErr w:type="spellStart"/>
      <w:r>
        <w:rPr>
          <w:rFonts w:ascii="Arial" w:hAnsi="Arial" w:cs="Arial"/>
          <w:b/>
          <w:sz w:val="24"/>
        </w:rPr>
        <w:t>eDRX</w:t>
      </w:r>
      <w:proofErr w:type="spellEnd"/>
    </w:p>
    <w:p w14:paraId="4EB8C7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CR-5023  Cat: F (Rel-16)</w:t>
      </w:r>
      <w:r>
        <w:rPr>
          <w:i/>
        </w:rPr>
        <w:br/>
      </w:r>
      <w:r>
        <w:rPr>
          <w:i/>
        </w:rPr>
        <w:br/>
      </w:r>
      <w:r>
        <w:rPr>
          <w:i/>
        </w:rPr>
        <w:tab/>
      </w:r>
      <w:r>
        <w:rPr>
          <w:i/>
        </w:rPr>
        <w:tab/>
      </w:r>
      <w:r>
        <w:rPr>
          <w:i/>
        </w:rPr>
        <w:tab/>
      </w:r>
      <w:r>
        <w:rPr>
          <w:i/>
        </w:rPr>
        <w:tab/>
      </w:r>
      <w:r>
        <w:rPr>
          <w:i/>
        </w:rPr>
        <w:tab/>
        <w:t>Source: CATT, TDIA</w:t>
      </w:r>
    </w:p>
    <w:p w14:paraId="3FCCF28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EFDCC" w14:textId="7015E3DA" w:rsidR="004A549E" w:rsidRDefault="004A549E" w:rsidP="004A549E">
      <w:pPr>
        <w:rPr>
          <w:rFonts w:ascii="Arial" w:hAnsi="Arial" w:cs="Arial"/>
          <w:b/>
          <w:sz w:val="24"/>
        </w:rPr>
      </w:pPr>
      <w:r>
        <w:rPr>
          <w:rFonts w:ascii="Arial" w:hAnsi="Arial" w:cs="Arial"/>
          <w:b/>
          <w:color w:val="0000FF"/>
          <w:sz w:val="24"/>
        </w:rPr>
        <w:lastRenderedPageBreak/>
        <w:t>R5-213023</w:t>
      </w:r>
      <w:r>
        <w:rPr>
          <w:rFonts w:ascii="Arial" w:hAnsi="Arial" w:cs="Arial"/>
          <w:b/>
          <w:color w:val="0000FF"/>
          <w:sz w:val="24"/>
        </w:rPr>
        <w:tab/>
      </w:r>
      <w:r>
        <w:rPr>
          <w:rFonts w:ascii="Arial" w:hAnsi="Arial" w:cs="Arial"/>
          <w:b/>
          <w:sz w:val="24"/>
        </w:rPr>
        <w:t>Correction to NB-IoT test case 22.3.2.8</w:t>
      </w:r>
    </w:p>
    <w:p w14:paraId="50889D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CR-5024  Cat: F (Rel-16)</w:t>
      </w:r>
      <w:r>
        <w:rPr>
          <w:i/>
        </w:rPr>
        <w:br/>
      </w:r>
      <w:r>
        <w:rPr>
          <w:i/>
        </w:rPr>
        <w:br/>
      </w:r>
      <w:r>
        <w:rPr>
          <w:i/>
        </w:rPr>
        <w:tab/>
      </w:r>
      <w:r>
        <w:rPr>
          <w:i/>
        </w:rPr>
        <w:tab/>
      </w:r>
      <w:r>
        <w:rPr>
          <w:i/>
        </w:rPr>
        <w:tab/>
      </w:r>
      <w:r>
        <w:rPr>
          <w:i/>
        </w:rPr>
        <w:tab/>
      </w:r>
      <w:r>
        <w:rPr>
          <w:i/>
        </w:rPr>
        <w:tab/>
        <w:t>Source: TDIA, CATT, MCC TF160</w:t>
      </w:r>
    </w:p>
    <w:p w14:paraId="60C1C4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CA653" w14:textId="77777777" w:rsidR="004A549E" w:rsidRDefault="004A549E" w:rsidP="004A549E">
      <w:pPr>
        <w:pStyle w:val="Heading5"/>
      </w:pPr>
      <w:bookmarkStart w:id="1310" w:name="_Toc73402372"/>
      <w:bookmarkStart w:id="1311" w:name="_Toc73451831"/>
      <w:r>
        <w:t>6.3.9.4</w:t>
      </w:r>
      <w:r>
        <w:tab/>
        <w:t>TS 36.523-2</w:t>
      </w:r>
      <w:bookmarkEnd w:id="1310"/>
      <w:bookmarkEnd w:id="1311"/>
    </w:p>
    <w:p w14:paraId="12D30853" w14:textId="5B46D57B" w:rsidR="004A549E" w:rsidRDefault="004A549E" w:rsidP="004A549E">
      <w:pPr>
        <w:rPr>
          <w:rFonts w:ascii="Arial" w:hAnsi="Arial" w:cs="Arial"/>
          <w:b/>
          <w:sz w:val="24"/>
        </w:rPr>
      </w:pPr>
      <w:r>
        <w:rPr>
          <w:rFonts w:ascii="Arial" w:hAnsi="Arial" w:cs="Arial"/>
          <w:b/>
          <w:color w:val="0000FF"/>
          <w:sz w:val="24"/>
        </w:rPr>
        <w:t>R5-212080</w:t>
      </w:r>
      <w:r>
        <w:rPr>
          <w:rFonts w:ascii="Arial" w:hAnsi="Arial" w:cs="Arial"/>
          <w:b/>
          <w:color w:val="0000FF"/>
          <w:sz w:val="24"/>
        </w:rPr>
        <w:tab/>
      </w:r>
      <w:r>
        <w:rPr>
          <w:rFonts w:ascii="Arial" w:hAnsi="Arial" w:cs="Arial"/>
          <w:b/>
          <w:sz w:val="24"/>
        </w:rPr>
        <w:t>Update applicability for NB-IoT R15 test cases</w:t>
      </w:r>
    </w:p>
    <w:p w14:paraId="3219A1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CR-1340  Cat: F (Rel-16)</w:t>
      </w:r>
      <w:r>
        <w:rPr>
          <w:i/>
        </w:rPr>
        <w:br/>
      </w:r>
      <w:r>
        <w:rPr>
          <w:i/>
        </w:rPr>
        <w:br/>
      </w:r>
      <w:r>
        <w:rPr>
          <w:i/>
        </w:rPr>
        <w:tab/>
      </w:r>
      <w:r>
        <w:rPr>
          <w:i/>
        </w:rPr>
        <w:tab/>
      </w:r>
      <w:r>
        <w:rPr>
          <w:i/>
        </w:rPr>
        <w:tab/>
      </w:r>
      <w:r>
        <w:rPr>
          <w:i/>
        </w:rPr>
        <w:tab/>
      </w:r>
      <w:r>
        <w:rPr>
          <w:i/>
        </w:rPr>
        <w:tab/>
        <w:t>Source: CATT, TDIA</w:t>
      </w:r>
    </w:p>
    <w:p w14:paraId="4988CE79" w14:textId="77777777" w:rsidR="004A549E" w:rsidRDefault="004A549E" w:rsidP="004A549E">
      <w:pPr>
        <w:rPr>
          <w:rFonts w:ascii="Arial" w:hAnsi="Arial" w:cs="Arial"/>
          <w:b/>
        </w:rPr>
      </w:pPr>
      <w:r>
        <w:rPr>
          <w:rFonts w:ascii="Arial" w:hAnsi="Arial" w:cs="Arial"/>
          <w:b/>
        </w:rPr>
        <w:t xml:space="preserve">Discussion: </w:t>
      </w:r>
    </w:p>
    <w:p w14:paraId="7B59C5DC" w14:textId="77777777" w:rsidR="004A549E" w:rsidRDefault="004A549E" w:rsidP="004A549E">
      <w:r>
        <w:t>merging into R5-213254.</w:t>
      </w:r>
    </w:p>
    <w:p w14:paraId="47988C6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8B49D" w14:textId="5E61341A" w:rsidR="004A549E" w:rsidRDefault="004A549E" w:rsidP="004A549E">
      <w:pPr>
        <w:rPr>
          <w:rFonts w:ascii="Arial" w:hAnsi="Arial" w:cs="Arial"/>
          <w:b/>
          <w:sz w:val="24"/>
        </w:rPr>
      </w:pPr>
      <w:r>
        <w:rPr>
          <w:rFonts w:ascii="Arial" w:hAnsi="Arial" w:cs="Arial"/>
          <w:b/>
          <w:color w:val="0000FF"/>
          <w:sz w:val="24"/>
        </w:rPr>
        <w:t>R5-213254</w:t>
      </w:r>
      <w:r>
        <w:rPr>
          <w:rFonts w:ascii="Arial" w:hAnsi="Arial" w:cs="Arial"/>
          <w:b/>
          <w:color w:val="0000FF"/>
          <w:sz w:val="24"/>
        </w:rPr>
        <w:tab/>
      </w:r>
      <w:r>
        <w:rPr>
          <w:rFonts w:ascii="Arial" w:hAnsi="Arial" w:cs="Arial"/>
          <w:b/>
          <w:sz w:val="24"/>
        </w:rPr>
        <w:t>Updates to the applicability of NB-IoT test cases</w:t>
      </w:r>
    </w:p>
    <w:p w14:paraId="798819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CR-1350  Cat: F (Rel-16)</w:t>
      </w:r>
      <w:r>
        <w:rPr>
          <w:i/>
        </w:rPr>
        <w:br/>
      </w:r>
      <w:r>
        <w:rPr>
          <w:i/>
        </w:rPr>
        <w:br/>
      </w:r>
      <w:r>
        <w:rPr>
          <w:i/>
        </w:rPr>
        <w:tab/>
      </w:r>
      <w:r>
        <w:rPr>
          <w:i/>
        </w:rPr>
        <w:tab/>
      </w:r>
      <w:r>
        <w:rPr>
          <w:i/>
        </w:rPr>
        <w:tab/>
      </w:r>
      <w:r>
        <w:rPr>
          <w:i/>
        </w:rPr>
        <w:tab/>
      </w:r>
      <w:r>
        <w:rPr>
          <w:i/>
        </w:rPr>
        <w:tab/>
        <w:t>Source: MCC TF160, CATT, TDIA</w:t>
      </w:r>
    </w:p>
    <w:p w14:paraId="27D142C0" w14:textId="77777777" w:rsidR="004A549E" w:rsidRDefault="004A549E" w:rsidP="004A549E">
      <w:pPr>
        <w:rPr>
          <w:rFonts w:ascii="Arial" w:hAnsi="Arial" w:cs="Arial"/>
          <w:b/>
        </w:rPr>
      </w:pPr>
      <w:r>
        <w:rPr>
          <w:rFonts w:ascii="Arial" w:hAnsi="Arial" w:cs="Arial"/>
          <w:b/>
        </w:rPr>
        <w:t xml:space="preserve">Discussion: </w:t>
      </w:r>
    </w:p>
    <w:p w14:paraId="25FA067F" w14:textId="77777777" w:rsidR="004A549E" w:rsidRDefault="004A549E" w:rsidP="004A549E">
      <w:r>
        <w:t>late doc</w:t>
      </w:r>
    </w:p>
    <w:p w14:paraId="0DE7B52D" w14:textId="77777777" w:rsidR="004A549E" w:rsidRDefault="004A549E" w:rsidP="004A549E">
      <w:r>
        <w:t>The contents of R5-212080 have been merged into this CR.</w:t>
      </w:r>
    </w:p>
    <w:p w14:paraId="59FB210C" w14:textId="77777777" w:rsidR="004A549E" w:rsidRDefault="004A549E" w:rsidP="004A549E">
      <w:r>
        <w:t>r2</w:t>
      </w:r>
    </w:p>
    <w:p w14:paraId="346A55B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R5-213548</w:t>
      </w:r>
      <w:r>
        <w:rPr>
          <w:color w:val="993300"/>
          <w:u w:val="single"/>
        </w:rPr>
        <w:t>.</w:t>
      </w:r>
    </w:p>
    <w:p w14:paraId="5218A95A" w14:textId="741E5835" w:rsidR="004A549E" w:rsidRDefault="004A549E" w:rsidP="004A549E">
      <w:pPr>
        <w:rPr>
          <w:rFonts w:ascii="Arial" w:hAnsi="Arial" w:cs="Arial"/>
          <w:b/>
          <w:sz w:val="24"/>
        </w:rPr>
      </w:pPr>
      <w:r>
        <w:rPr>
          <w:rFonts w:ascii="Arial" w:hAnsi="Arial" w:cs="Arial"/>
          <w:b/>
          <w:color w:val="0000FF"/>
          <w:sz w:val="24"/>
        </w:rPr>
        <w:t>R5-213548</w:t>
      </w:r>
      <w:r>
        <w:rPr>
          <w:rFonts w:ascii="Arial" w:hAnsi="Arial" w:cs="Arial"/>
          <w:b/>
          <w:color w:val="0000FF"/>
          <w:sz w:val="24"/>
        </w:rPr>
        <w:tab/>
      </w:r>
      <w:r>
        <w:rPr>
          <w:rFonts w:ascii="Arial" w:hAnsi="Arial" w:cs="Arial"/>
          <w:b/>
          <w:sz w:val="24"/>
        </w:rPr>
        <w:t>Updates to the applicability of NB-IoT test cases</w:t>
      </w:r>
    </w:p>
    <w:p w14:paraId="5795156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CR-1350  rev 1 Cat: F (Rel-16)</w:t>
      </w:r>
      <w:r>
        <w:rPr>
          <w:i/>
        </w:rPr>
        <w:br/>
      </w:r>
      <w:r>
        <w:rPr>
          <w:i/>
        </w:rPr>
        <w:br/>
      </w:r>
      <w:r>
        <w:rPr>
          <w:i/>
        </w:rPr>
        <w:tab/>
      </w:r>
      <w:r>
        <w:rPr>
          <w:i/>
        </w:rPr>
        <w:tab/>
      </w:r>
      <w:r>
        <w:rPr>
          <w:i/>
        </w:rPr>
        <w:tab/>
      </w:r>
      <w:r>
        <w:rPr>
          <w:i/>
        </w:rPr>
        <w:tab/>
      </w:r>
      <w:r>
        <w:rPr>
          <w:i/>
        </w:rPr>
        <w:tab/>
        <w:t>Source: MCC TF160, CATT, TDIA</w:t>
      </w:r>
    </w:p>
    <w:p w14:paraId="015506B2" w14:textId="77777777" w:rsidR="004A549E" w:rsidRDefault="004A549E" w:rsidP="004A549E">
      <w:pPr>
        <w:rPr>
          <w:color w:val="808080"/>
        </w:rPr>
      </w:pPr>
      <w:r>
        <w:rPr>
          <w:color w:val="808080"/>
        </w:rPr>
        <w:t>(Replaces R5-213254)</w:t>
      </w:r>
    </w:p>
    <w:p w14:paraId="18070F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EA33B" w14:textId="77777777" w:rsidR="004A549E" w:rsidRDefault="004A549E" w:rsidP="004A549E">
      <w:pPr>
        <w:pStyle w:val="Heading5"/>
      </w:pPr>
      <w:bookmarkStart w:id="1312" w:name="_Toc73402373"/>
      <w:bookmarkStart w:id="1313" w:name="_Toc73451832"/>
      <w:r>
        <w:t>6.3.9.5</w:t>
      </w:r>
      <w:r>
        <w:tab/>
        <w:t>TS 36.523-3</w:t>
      </w:r>
      <w:bookmarkEnd w:id="1312"/>
      <w:bookmarkEnd w:id="1313"/>
    </w:p>
    <w:p w14:paraId="4B2AE017" w14:textId="1112EEAD" w:rsidR="004A549E" w:rsidRDefault="004A549E" w:rsidP="004A549E">
      <w:pPr>
        <w:rPr>
          <w:rFonts w:ascii="Arial" w:hAnsi="Arial" w:cs="Arial"/>
          <w:b/>
          <w:sz w:val="24"/>
        </w:rPr>
      </w:pPr>
      <w:r>
        <w:rPr>
          <w:rFonts w:ascii="Arial" w:hAnsi="Arial" w:cs="Arial"/>
          <w:b/>
          <w:color w:val="0000FF"/>
          <w:sz w:val="24"/>
        </w:rPr>
        <w:t>R5-212281</w:t>
      </w:r>
      <w:r>
        <w:rPr>
          <w:rFonts w:ascii="Arial" w:hAnsi="Arial" w:cs="Arial"/>
          <w:b/>
          <w:color w:val="0000FF"/>
          <w:sz w:val="24"/>
        </w:rPr>
        <w:tab/>
      </w:r>
      <w:r>
        <w:rPr>
          <w:rFonts w:ascii="Arial" w:hAnsi="Arial" w:cs="Arial"/>
          <w:b/>
          <w:sz w:val="24"/>
        </w:rPr>
        <w:t>Further NB-IoT enhancements: new Test Models</w:t>
      </w:r>
    </w:p>
    <w:p w14:paraId="7D6CC2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v16.8.0</w:t>
      </w:r>
      <w:r>
        <w:rPr>
          <w:i/>
        </w:rPr>
        <w:tab/>
        <w:t xml:space="preserve">  CR-4610  Cat: F (Rel-16)</w:t>
      </w:r>
      <w:r>
        <w:rPr>
          <w:i/>
        </w:rPr>
        <w:br/>
      </w:r>
      <w:r>
        <w:rPr>
          <w:i/>
        </w:rPr>
        <w:br/>
      </w:r>
      <w:r>
        <w:rPr>
          <w:i/>
        </w:rPr>
        <w:tab/>
      </w:r>
      <w:r>
        <w:rPr>
          <w:i/>
        </w:rPr>
        <w:tab/>
      </w:r>
      <w:r>
        <w:rPr>
          <w:i/>
        </w:rPr>
        <w:tab/>
      </w:r>
      <w:r>
        <w:rPr>
          <w:i/>
        </w:rPr>
        <w:tab/>
      </w:r>
      <w:r>
        <w:rPr>
          <w:i/>
        </w:rPr>
        <w:tab/>
        <w:t>Source: MCC TF160</w:t>
      </w:r>
    </w:p>
    <w:p w14:paraId="0F19D7A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A5246" w14:textId="77777777" w:rsidR="004A549E" w:rsidRDefault="004A549E" w:rsidP="004A549E">
      <w:pPr>
        <w:pStyle w:val="Heading5"/>
      </w:pPr>
      <w:bookmarkStart w:id="1314" w:name="_Toc73402374"/>
      <w:bookmarkStart w:id="1315" w:name="_Toc73451833"/>
      <w:r>
        <w:lastRenderedPageBreak/>
        <w:t>6.3.9.6</w:t>
      </w:r>
      <w:r>
        <w:tab/>
        <w:t>Discussion Papers, Work Plan, TC lists</w:t>
      </w:r>
      <w:bookmarkEnd w:id="1314"/>
      <w:bookmarkEnd w:id="1315"/>
    </w:p>
    <w:p w14:paraId="78A9D4CF" w14:textId="77777777" w:rsidR="004A549E" w:rsidRDefault="004A549E" w:rsidP="004A549E">
      <w:pPr>
        <w:pStyle w:val="Heading4"/>
      </w:pPr>
      <w:bookmarkStart w:id="1316" w:name="_Toc73402375"/>
      <w:bookmarkStart w:id="1317" w:name="_Toc73451834"/>
      <w:r>
        <w:t>6.3.10</w:t>
      </w:r>
      <w:r>
        <w:tab/>
        <w:t>Even further enhanced MTC for LTE (UID – 860032) LTE_eMTC4-UEConTest</w:t>
      </w:r>
      <w:bookmarkEnd w:id="1316"/>
      <w:bookmarkEnd w:id="1317"/>
    </w:p>
    <w:p w14:paraId="4E37C037" w14:textId="77777777" w:rsidR="004A549E" w:rsidRDefault="004A549E" w:rsidP="004A549E">
      <w:pPr>
        <w:pStyle w:val="Heading5"/>
      </w:pPr>
      <w:bookmarkStart w:id="1318" w:name="_Toc73402376"/>
      <w:bookmarkStart w:id="1319" w:name="_Toc73451835"/>
      <w:r>
        <w:t>6.3.10.1</w:t>
      </w:r>
      <w:r>
        <w:tab/>
        <w:t>TS 36.508</w:t>
      </w:r>
      <w:bookmarkEnd w:id="1318"/>
      <w:bookmarkEnd w:id="1319"/>
    </w:p>
    <w:p w14:paraId="1E5B180D" w14:textId="46ED6FF7" w:rsidR="004A549E" w:rsidRDefault="004A549E" w:rsidP="004A549E">
      <w:pPr>
        <w:rPr>
          <w:rFonts w:ascii="Arial" w:hAnsi="Arial" w:cs="Arial"/>
          <w:b/>
          <w:sz w:val="24"/>
        </w:rPr>
      </w:pPr>
      <w:r>
        <w:rPr>
          <w:rFonts w:ascii="Arial" w:hAnsi="Arial" w:cs="Arial"/>
          <w:b/>
          <w:color w:val="0000FF"/>
          <w:sz w:val="24"/>
        </w:rPr>
        <w:t>R5-212271</w:t>
      </w:r>
      <w:r>
        <w:rPr>
          <w:rFonts w:ascii="Arial" w:hAnsi="Arial" w:cs="Arial"/>
          <w:b/>
          <w:color w:val="0000FF"/>
          <w:sz w:val="24"/>
        </w:rPr>
        <w:tab/>
      </w:r>
      <w:r>
        <w:rPr>
          <w:rFonts w:ascii="Arial" w:hAnsi="Arial" w:cs="Arial"/>
          <w:b/>
          <w:sz w:val="24"/>
        </w:rPr>
        <w:t>Addition of common aspects of MTC wake-up signal</w:t>
      </w:r>
    </w:p>
    <w:p w14:paraId="2929FCB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CR-1353  Cat: F (Rel-16)</w:t>
      </w:r>
      <w:r>
        <w:rPr>
          <w:i/>
        </w:rPr>
        <w:br/>
      </w:r>
      <w:r>
        <w:rPr>
          <w:i/>
        </w:rPr>
        <w:br/>
      </w:r>
      <w:r>
        <w:rPr>
          <w:i/>
        </w:rPr>
        <w:tab/>
      </w:r>
      <w:r>
        <w:rPr>
          <w:i/>
        </w:rPr>
        <w:tab/>
      </w:r>
      <w:r>
        <w:rPr>
          <w:i/>
        </w:rPr>
        <w:tab/>
      </w:r>
      <w:r>
        <w:rPr>
          <w:i/>
        </w:rPr>
        <w:tab/>
      </w:r>
      <w:r>
        <w:rPr>
          <w:i/>
        </w:rPr>
        <w:tab/>
        <w:t>Source: MCC TF160</w:t>
      </w:r>
    </w:p>
    <w:p w14:paraId="0340B4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24E42" w14:textId="77777777" w:rsidR="004A549E" w:rsidRDefault="004A549E" w:rsidP="004A549E">
      <w:pPr>
        <w:pStyle w:val="Heading5"/>
      </w:pPr>
      <w:bookmarkStart w:id="1320" w:name="_Toc73402377"/>
      <w:bookmarkStart w:id="1321" w:name="_Toc73451836"/>
      <w:r>
        <w:t>6.3.10.2</w:t>
      </w:r>
      <w:r>
        <w:tab/>
        <w:t>TS 36.509</w:t>
      </w:r>
      <w:bookmarkEnd w:id="1320"/>
      <w:bookmarkEnd w:id="1321"/>
    </w:p>
    <w:p w14:paraId="5B4B5219" w14:textId="77777777" w:rsidR="004A549E" w:rsidRDefault="004A549E" w:rsidP="004A549E">
      <w:pPr>
        <w:pStyle w:val="Heading5"/>
      </w:pPr>
      <w:bookmarkStart w:id="1322" w:name="_Toc73402378"/>
      <w:bookmarkStart w:id="1323" w:name="_Toc73451837"/>
      <w:r>
        <w:t>6.3.10.3</w:t>
      </w:r>
      <w:r>
        <w:tab/>
        <w:t>TS 36.523-1</w:t>
      </w:r>
      <w:bookmarkEnd w:id="1322"/>
      <w:bookmarkEnd w:id="1323"/>
    </w:p>
    <w:p w14:paraId="5FB6BAEC" w14:textId="77777777" w:rsidR="004A549E" w:rsidRDefault="004A549E" w:rsidP="004A549E">
      <w:pPr>
        <w:pStyle w:val="Heading5"/>
      </w:pPr>
      <w:bookmarkStart w:id="1324" w:name="_Toc73402379"/>
      <w:bookmarkStart w:id="1325" w:name="_Toc73451838"/>
      <w:r>
        <w:t>6.3.10.4</w:t>
      </w:r>
      <w:r>
        <w:tab/>
        <w:t>TS 36.523-2</w:t>
      </w:r>
      <w:bookmarkEnd w:id="1324"/>
      <w:bookmarkEnd w:id="1325"/>
    </w:p>
    <w:p w14:paraId="1DED2A6E" w14:textId="6DC6127A" w:rsidR="004A549E" w:rsidRDefault="004A549E" w:rsidP="004A549E">
      <w:pPr>
        <w:rPr>
          <w:rFonts w:ascii="Arial" w:hAnsi="Arial" w:cs="Arial"/>
          <w:b/>
          <w:sz w:val="24"/>
        </w:rPr>
      </w:pPr>
      <w:r>
        <w:rPr>
          <w:rFonts w:ascii="Arial" w:hAnsi="Arial" w:cs="Arial"/>
          <w:b/>
          <w:color w:val="0000FF"/>
          <w:sz w:val="24"/>
        </w:rPr>
        <w:t>R5-213148</w:t>
      </w:r>
      <w:r>
        <w:rPr>
          <w:rFonts w:ascii="Arial" w:hAnsi="Arial" w:cs="Arial"/>
          <w:b/>
          <w:color w:val="0000FF"/>
          <w:sz w:val="24"/>
        </w:rPr>
        <w:tab/>
      </w:r>
      <w:r>
        <w:rPr>
          <w:rFonts w:ascii="Arial" w:hAnsi="Arial" w:cs="Arial"/>
          <w:b/>
          <w:sz w:val="24"/>
        </w:rPr>
        <w:t>Updates to eMTC4 applicability</w:t>
      </w:r>
    </w:p>
    <w:p w14:paraId="4929F3B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CR-1349  Cat: F (Rel-16)</w:t>
      </w:r>
      <w:r>
        <w:rPr>
          <w:i/>
        </w:rPr>
        <w:br/>
      </w:r>
      <w:r>
        <w:rPr>
          <w:i/>
        </w:rPr>
        <w:br/>
      </w:r>
      <w:r>
        <w:rPr>
          <w:i/>
        </w:rPr>
        <w:tab/>
      </w:r>
      <w:r>
        <w:rPr>
          <w:i/>
        </w:rPr>
        <w:tab/>
      </w:r>
      <w:r>
        <w:rPr>
          <w:i/>
        </w:rPr>
        <w:tab/>
      </w:r>
      <w:r>
        <w:rPr>
          <w:i/>
        </w:rPr>
        <w:tab/>
      </w:r>
      <w:r>
        <w:rPr>
          <w:i/>
        </w:rPr>
        <w:tab/>
        <w:t>Source: Ericsson</w:t>
      </w:r>
    </w:p>
    <w:p w14:paraId="2A4EB97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76F41" w14:textId="77777777" w:rsidR="004A549E" w:rsidRDefault="004A549E" w:rsidP="004A549E">
      <w:pPr>
        <w:pStyle w:val="Heading5"/>
      </w:pPr>
      <w:bookmarkStart w:id="1326" w:name="_Toc73402380"/>
      <w:bookmarkStart w:id="1327" w:name="_Toc73451839"/>
      <w:r>
        <w:t>6.3.10.5</w:t>
      </w:r>
      <w:r>
        <w:tab/>
        <w:t>TS 36.523-3</w:t>
      </w:r>
      <w:bookmarkEnd w:id="1326"/>
      <w:bookmarkEnd w:id="1327"/>
    </w:p>
    <w:p w14:paraId="62BFCDE0" w14:textId="5C29AB28" w:rsidR="004A549E" w:rsidRDefault="004A549E" w:rsidP="004A549E">
      <w:pPr>
        <w:rPr>
          <w:rFonts w:ascii="Arial" w:hAnsi="Arial" w:cs="Arial"/>
          <w:b/>
          <w:sz w:val="24"/>
        </w:rPr>
      </w:pPr>
      <w:r>
        <w:rPr>
          <w:rFonts w:ascii="Arial" w:hAnsi="Arial" w:cs="Arial"/>
          <w:b/>
          <w:color w:val="0000FF"/>
          <w:sz w:val="24"/>
        </w:rPr>
        <w:t>R5-212272</w:t>
      </w:r>
      <w:r>
        <w:rPr>
          <w:rFonts w:ascii="Arial" w:hAnsi="Arial" w:cs="Arial"/>
          <w:b/>
          <w:color w:val="0000FF"/>
          <w:sz w:val="24"/>
        </w:rPr>
        <w:tab/>
      </w:r>
      <w:r>
        <w:rPr>
          <w:rFonts w:ascii="Arial" w:hAnsi="Arial" w:cs="Arial"/>
          <w:b/>
          <w:sz w:val="24"/>
        </w:rPr>
        <w:t>Even further enhanced MTC for LTE: new Test Models</w:t>
      </w:r>
    </w:p>
    <w:p w14:paraId="318553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v16.8.0</w:t>
      </w:r>
      <w:r>
        <w:rPr>
          <w:i/>
        </w:rPr>
        <w:tab/>
        <w:t xml:space="preserve">  CR-4608  Cat: F (Rel-16)</w:t>
      </w:r>
      <w:r>
        <w:rPr>
          <w:i/>
        </w:rPr>
        <w:br/>
      </w:r>
      <w:r>
        <w:rPr>
          <w:i/>
        </w:rPr>
        <w:br/>
      </w:r>
      <w:r>
        <w:rPr>
          <w:i/>
        </w:rPr>
        <w:tab/>
      </w:r>
      <w:r>
        <w:rPr>
          <w:i/>
        </w:rPr>
        <w:tab/>
      </w:r>
      <w:r>
        <w:rPr>
          <w:i/>
        </w:rPr>
        <w:tab/>
      </w:r>
      <w:r>
        <w:rPr>
          <w:i/>
        </w:rPr>
        <w:tab/>
      </w:r>
      <w:r>
        <w:rPr>
          <w:i/>
        </w:rPr>
        <w:tab/>
        <w:t>Source: MCC TF160</w:t>
      </w:r>
    </w:p>
    <w:p w14:paraId="319567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30CAD" w14:textId="77777777" w:rsidR="004A549E" w:rsidRDefault="004A549E" w:rsidP="004A549E">
      <w:pPr>
        <w:pStyle w:val="Heading5"/>
      </w:pPr>
      <w:bookmarkStart w:id="1328" w:name="_Toc73402381"/>
      <w:bookmarkStart w:id="1329" w:name="_Toc73451840"/>
      <w:r>
        <w:lastRenderedPageBreak/>
        <w:t>6.3.10.6</w:t>
      </w:r>
      <w:r>
        <w:tab/>
        <w:t>Discussion Papers, Work Plan, TC lists</w:t>
      </w:r>
      <w:bookmarkEnd w:id="1328"/>
      <w:bookmarkEnd w:id="1329"/>
    </w:p>
    <w:p w14:paraId="48B3F981" w14:textId="77777777" w:rsidR="004A549E" w:rsidRDefault="004A549E" w:rsidP="004A549E">
      <w:pPr>
        <w:pStyle w:val="Heading4"/>
      </w:pPr>
      <w:bookmarkStart w:id="1330" w:name="_Toc73402382"/>
      <w:bookmarkStart w:id="1331" w:name="_Toc73451841"/>
      <w:r>
        <w:t>6.3.11</w:t>
      </w:r>
      <w:r>
        <w:tab/>
        <w:t>RF requirements for NR frequency range 1 (FR1) (UID-870061)  NR_RF_FR1-UEConTest</w:t>
      </w:r>
      <w:bookmarkEnd w:id="1330"/>
      <w:bookmarkEnd w:id="1331"/>
    </w:p>
    <w:p w14:paraId="7785456C" w14:textId="77777777" w:rsidR="004A549E" w:rsidRDefault="004A549E" w:rsidP="004A549E">
      <w:pPr>
        <w:pStyle w:val="Heading5"/>
      </w:pPr>
      <w:bookmarkStart w:id="1332" w:name="_Toc73402383"/>
      <w:bookmarkStart w:id="1333" w:name="_Toc73451842"/>
      <w:r>
        <w:t>6.3.11.1</w:t>
      </w:r>
      <w:r>
        <w:tab/>
        <w:t>TS 38.508-1</w:t>
      </w:r>
      <w:bookmarkEnd w:id="1332"/>
      <w:bookmarkEnd w:id="1333"/>
      <w:r>
        <w:t xml:space="preserve"> </w:t>
      </w:r>
    </w:p>
    <w:p w14:paraId="7F03E8EA" w14:textId="77777777" w:rsidR="004A549E" w:rsidRDefault="004A549E" w:rsidP="004A549E">
      <w:pPr>
        <w:pStyle w:val="Heading5"/>
      </w:pPr>
      <w:bookmarkStart w:id="1334" w:name="_Toc73402384"/>
      <w:bookmarkStart w:id="1335" w:name="_Toc73451843"/>
      <w:r>
        <w:t>6.3.11.2</w:t>
      </w:r>
      <w:r>
        <w:tab/>
        <w:t>TS 38.508-2</w:t>
      </w:r>
      <w:bookmarkEnd w:id="1334"/>
      <w:bookmarkEnd w:id="1335"/>
    </w:p>
    <w:p w14:paraId="5392511E" w14:textId="77777777" w:rsidR="004A549E" w:rsidRDefault="004A549E" w:rsidP="004A549E">
      <w:pPr>
        <w:pStyle w:val="Heading5"/>
      </w:pPr>
      <w:bookmarkStart w:id="1336" w:name="_Toc73402385"/>
      <w:bookmarkStart w:id="1337" w:name="_Toc73451844"/>
      <w:r>
        <w:t>6.3.11.3</w:t>
      </w:r>
      <w:r>
        <w:tab/>
        <w:t>TS 38.523-1</w:t>
      </w:r>
      <w:bookmarkEnd w:id="1336"/>
      <w:bookmarkEnd w:id="1337"/>
    </w:p>
    <w:p w14:paraId="17DB4253" w14:textId="77777777" w:rsidR="004A549E" w:rsidRDefault="004A549E" w:rsidP="004A549E">
      <w:pPr>
        <w:pStyle w:val="Heading5"/>
      </w:pPr>
      <w:bookmarkStart w:id="1338" w:name="_Toc73402386"/>
      <w:bookmarkStart w:id="1339" w:name="_Toc73451845"/>
      <w:r>
        <w:t>6.3.11.4</w:t>
      </w:r>
      <w:r>
        <w:tab/>
        <w:t>TS 38.523-2</w:t>
      </w:r>
      <w:bookmarkEnd w:id="1338"/>
      <w:bookmarkEnd w:id="1339"/>
    </w:p>
    <w:p w14:paraId="087BCE1A" w14:textId="77777777" w:rsidR="004A549E" w:rsidRDefault="004A549E" w:rsidP="004A549E">
      <w:pPr>
        <w:pStyle w:val="Heading5"/>
      </w:pPr>
      <w:bookmarkStart w:id="1340" w:name="_Toc73402387"/>
      <w:bookmarkStart w:id="1341" w:name="_Toc73451846"/>
      <w:r>
        <w:t>6.3.11.5</w:t>
      </w:r>
      <w:r>
        <w:tab/>
        <w:t>TS 38.523-3</w:t>
      </w:r>
      <w:bookmarkEnd w:id="1340"/>
      <w:bookmarkEnd w:id="1341"/>
    </w:p>
    <w:p w14:paraId="29DE3C3A" w14:textId="77777777" w:rsidR="004A549E" w:rsidRDefault="004A549E" w:rsidP="004A549E">
      <w:pPr>
        <w:pStyle w:val="Heading5"/>
      </w:pPr>
      <w:bookmarkStart w:id="1342" w:name="_Toc73402388"/>
      <w:bookmarkStart w:id="1343" w:name="_Toc73451847"/>
      <w:r>
        <w:t>6.3.11.6</w:t>
      </w:r>
      <w:r>
        <w:tab/>
        <w:t>Discussion Papers, Work Plan, TC lists</w:t>
      </w:r>
      <w:bookmarkEnd w:id="1342"/>
      <w:bookmarkEnd w:id="1343"/>
    </w:p>
    <w:p w14:paraId="569C049B" w14:textId="77777777" w:rsidR="004A549E" w:rsidRDefault="004A549E" w:rsidP="004A549E">
      <w:pPr>
        <w:pStyle w:val="Heading4"/>
      </w:pPr>
      <w:bookmarkStart w:id="1344" w:name="_Toc73402389"/>
      <w:bookmarkStart w:id="1345" w:name="_Toc73451848"/>
      <w:r>
        <w:t>6.3.12</w:t>
      </w:r>
      <w:r>
        <w:tab/>
        <w:t xml:space="preserve">Even Further Mobility Enhancement for E-UTRAN (UID – 880066) </w:t>
      </w:r>
      <w:proofErr w:type="spellStart"/>
      <w:r>
        <w:t>LTE_feMob-UEConTest</w:t>
      </w:r>
      <w:bookmarkEnd w:id="1344"/>
      <w:bookmarkEnd w:id="1345"/>
      <w:proofErr w:type="spellEnd"/>
    </w:p>
    <w:p w14:paraId="7E4283D8" w14:textId="77777777" w:rsidR="004A549E" w:rsidRDefault="004A549E" w:rsidP="004A549E">
      <w:pPr>
        <w:pStyle w:val="Heading5"/>
      </w:pPr>
      <w:bookmarkStart w:id="1346" w:name="_Toc73402390"/>
      <w:bookmarkStart w:id="1347" w:name="_Toc73451849"/>
      <w:r>
        <w:t>6.3.12.1</w:t>
      </w:r>
      <w:r>
        <w:tab/>
        <w:t>TS 36.508</w:t>
      </w:r>
      <w:bookmarkEnd w:id="1346"/>
      <w:bookmarkEnd w:id="1347"/>
    </w:p>
    <w:p w14:paraId="459817BD" w14:textId="7515627D" w:rsidR="004A549E" w:rsidRDefault="004A549E" w:rsidP="004A549E">
      <w:pPr>
        <w:rPr>
          <w:rFonts w:ascii="Arial" w:hAnsi="Arial" w:cs="Arial"/>
          <w:b/>
          <w:sz w:val="24"/>
        </w:rPr>
      </w:pPr>
      <w:r>
        <w:rPr>
          <w:rFonts w:ascii="Arial" w:hAnsi="Arial" w:cs="Arial"/>
          <w:b/>
          <w:color w:val="0000FF"/>
          <w:sz w:val="24"/>
        </w:rPr>
        <w:t>R5-212446</w:t>
      </w:r>
      <w:r>
        <w:rPr>
          <w:rFonts w:ascii="Arial" w:hAnsi="Arial" w:cs="Arial"/>
          <w:b/>
          <w:color w:val="0000FF"/>
          <w:sz w:val="24"/>
        </w:rPr>
        <w:tab/>
      </w:r>
      <w:r>
        <w:rPr>
          <w:rFonts w:ascii="Arial" w:hAnsi="Arial" w:cs="Arial"/>
          <w:b/>
          <w:sz w:val="24"/>
        </w:rPr>
        <w:t>Correction to RRC messages for LTE CHO</w:t>
      </w:r>
    </w:p>
    <w:p w14:paraId="4108A9C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CR-1357  Cat: F (Rel-16)</w:t>
      </w:r>
      <w:r>
        <w:rPr>
          <w:i/>
        </w:rPr>
        <w:br/>
      </w:r>
      <w:r>
        <w:rPr>
          <w:i/>
        </w:rPr>
        <w:br/>
      </w:r>
      <w:r>
        <w:rPr>
          <w:i/>
        </w:rPr>
        <w:tab/>
      </w:r>
      <w:r>
        <w:rPr>
          <w:i/>
        </w:rPr>
        <w:tab/>
      </w:r>
      <w:r>
        <w:rPr>
          <w:i/>
        </w:rPr>
        <w:tab/>
      </w:r>
      <w:r>
        <w:rPr>
          <w:i/>
        </w:rPr>
        <w:tab/>
      </w:r>
      <w:r>
        <w:rPr>
          <w:i/>
        </w:rPr>
        <w:tab/>
        <w:t>Source: Huawei, Hisilicon</w:t>
      </w:r>
    </w:p>
    <w:p w14:paraId="0A56520A" w14:textId="77777777" w:rsidR="004A549E" w:rsidRDefault="004A549E" w:rsidP="004A549E">
      <w:pPr>
        <w:rPr>
          <w:rFonts w:ascii="Arial" w:hAnsi="Arial" w:cs="Arial"/>
          <w:b/>
        </w:rPr>
      </w:pPr>
      <w:r>
        <w:rPr>
          <w:rFonts w:ascii="Arial" w:hAnsi="Arial" w:cs="Arial"/>
          <w:b/>
        </w:rPr>
        <w:t xml:space="preserve">Discussion: </w:t>
      </w:r>
    </w:p>
    <w:p w14:paraId="11020E03" w14:textId="77777777" w:rsidR="004A549E" w:rsidRDefault="004A549E" w:rsidP="004A549E">
      <w:r>
        <w:t>r1</w:t>
      </w:r>
    </w:p>
    <w:p w14:paraId="31CF60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R5-213549</w:t>
      </w:r>
      <w:r>
        <w:rPr>
          <w:color w:val="993300"/>
          <w:u w:val="single"/>
        </w:rPr>
        <w:t>.</w:t>
      </w:r>
    </w:p>
    <w:p w14:paraId="507053AA" w14:textId="77DC65C8" w:rsidR="004A549E" w:rsidRDefault="004A549E" w:rsidP="004A549E">
      <w:pPr>
        <w:rPr>
          <w:rFonts w:ascii="Arial" w:hAnsi="Arial" w:cs="Arial"/>
          <w:b/>
          <w:sz w:val="24"/>
        </w:rPr>
      </w:pPr>
      <w:r>
        <w:rPr>
          <w:rFonts w:ascii="Arial" w:hAnsi="Arial" w:cs="Arial"/>
          <w:b/>
          <w:color w:val="0000FF"/>
          <w:sz w:val="24"/>
        </w:rPr>
        <w:t>R5-213549</w:t>
      </w:r>
      <w:r>
        <w:rPr>
          <w:rFonts w:ascii="Arial" w:hAnsi="Arial" w:cs="Arial"/>
          <w:b/>
          <w:color w:val="0000FF"/>
          <w:sz w:val="24"/>
        </w:rPr>
        <w:tab/>
      </w:r>
      <w:r>
        <w:rPr>
          <w:rFonts w:ascii="Arial" w:hAnsi="Arial" w:cs="Arial"/>
          <w:b/>
          <w:sz w:val="24"/>
        </w:rPr>
        <w:t>Correction to RRC messages for LTE CHO</w:t>
      </w:r>
    </w:p>
    <w:p w14:paraId="7E311CC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CR-1357  rev 1 Cat: F (Rel-16)</w:t>
      </w:r>
      <w:r>
        <w:rPr>
          <w:i/>
        </w:rPr>
        <w:br/>
      </w:r>
      <w:r>
        <w:rPr>
          <w:i/>
        </w:rPr>
        <w:br/>
      </w:r>
      <w:r>
        <w:rPr>
          <w:i/>
        </w:rPr>
        <w:tab/>
      </w:r>
      <w:r>
        <w:rPr>
          <w:i/>
        </w:rPr>
        <w:tab/>
      </w:r>
      <w:r>
        <w:rPr>
          <w:i/>
        </w:rPr>
        <w:tab/>
      </w:r>
      <w:r>
        <w:rPr>
          <w:i/>
        </w:rPr>
        <w:tab/>
      </w:r>
      <w:r>
        <w:rPr>
          <w:i/>
        </w:rPr>
        <w:tab/>
        <w:t>Source: Huawei, Hisilicon</w:t>
      </w:r>
    </w:p>
    <w:p w14:paraId="065024F7" w14:textId="77777777" w:rsidR="004A549E" w:rsidRDefault="004A549E" w:rsidP="004A549E">
      <w:pPr>
        <w:rPr>
          <w:color w:val="808080"/>
        </w:rPr>
      </w:pPr>
      <w:r>
        <w:rPr>
          <w:color w:val="808080"/>
        </w:rPr>
        <w:t>(Replaces R5-212446)</w:t>
      </w:r>
    </w:p>
    <w:p w14:paraId="422D5F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C4409" w14:textId="77777777" w:rsidR="004A549E" w:rsidRDefault="004A549E" w:rsidP="004A549E">
      <w:pPr>
        <w:pStyle w:val="Heading5"/>
      </w:pPr>
      <w:bookmarkStart w:id="1348" w:name="_Toc73402391"/>
      <w:bookmarkStart w:id="1349" w:name="_Toc73451850"/>
      <w:r>
        <w:t>6.3.12.2</w:t>
      </w:r>
      <w:r>
        <w:tab/>
        <w:t>TS 36.523-1</w:t>
      </w:r>
      <w:bookmarkEnd w:id="1348"/>
      <w:bookmarkEnd w:id="1349"/>
    </w:p>
    <w:p w14:paraId="5D39A330" w14:textId="614B55CD" w:rsidR="004A549E" w:rsidRDefault="004A549E" w:rsidP="004A549E">
      <w:pPr>
        <w:rPr>
          <w:rFonts w:ascii="Arial" w:hAnsi="Arial" w:cs="Arial"/>
          <w:b/>
          <w:sz w:val="24"/>
        </w:rPr>
      </w:pPr>
      <w:r>
        <w:rPr>
          <w:rFonts w:ascii="Arial" w:hAnsi="Arial" w:cs="Arial"/>
          <w:b/>
          <w:color w:val="0000FF"/>
          <w:sz w:val="24"/>
        </w:rPr>
        <w:t>R5-212066</w:t>
      </w:r>
      <w:r>
        <w:rPr>
          <w:rFonts w:ascii="Arial" w:hAnsi="Arial" w:cs="Arial"/>
          <w:b/>
          <w:color w:val="0000FF"/>
          <w:sz w:val="24"/>
        </w:rPr>
        <w:tab/>
      </w:r>
      <w:r>
        <w:rPr>
          <w:rFonts w:ascii="Arial" w:hAnsi="Arial" w:cs="Arial"/>
          <w:b/>
          <w:sz w:val="24"/>
        </w:rPr>
        <w:t>Addition of LTE TC 8.2.4.31.1 Conditional handover Success</w:t>
      </w:r>
    </w:p>
    <w:p w14:paraId="3053A62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CR-5014  Cat: F (Rel-16)</w:t>
      </w:r>
      <w:r>
        <w:rPr>
          <w:i/>
        </w:rPr>
        <w:br/>
      </w:r>
      <w:r>
        <w:rPr>
          <w:i/>
        </w:rPr>
        <w:br/>
      </w:r>
      <w:r>
        <w:rPr>
          <w:i/>
        </w:rPr>
        <w:tab/>
      </w:r>
      <w:r>
        <w:rPr>
          <w:i/>
        </w:rPr>
        <w:tab/>
      </w:r>
      <w:r>
        <w:rPr>
          <w:i/>
        </w:rPr>
        <w:tab/>
      </w:r>
      <w:r>
        <w:rPr>
          <w:i/>
        </w:rPr>
        <w:tab/>
      </w:r>
      <w:r>
        <w:rPr>
          <w:i/>
        </w:rPr>
        <w:tab/>
        <w:t>Source: China Telecom</w:t>
      </w:r>
    </w:p>
    <w:p w14:paraId="6EC2B79D" w14:textId="77777777" w:rsidR="004A549E" w:rsidRDefault="004A549E" w:rsidP="004A549E">
      <w:pPr>
        <w:rPr>
          <w:rFonts w:ascii="Arial" w:hAnsi="Arial" w:cs="Arial"/>
          <w:b/>
        </w:rPr>
      </w:pPr>
      <w:r>
        <w:rPr>
          <w:rFonts w:ascii="Arial" w:hAnsi="Arial" w:cs="Arial"/>
          <w:b/>
        </w:rPr>
        <w:t xml:space="preserve">Discussion: </w:t>
      </w:r>
    </w:p>
    <w:p w14:paraId="226206EE" w14:textId="77777777" w:rsidR="004A549E" w:rsidRDefault="004A549E" w:rsidP="004A549E">
      <w:r>
        <w:t>r1</w:t>
      </w:r>
    </w:p>
    <w:p w14:paraId="1CA8CF92"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R5-213550</w:t>
      </w:r>
      <w:r>
        <w:rPr>
          <w:color w:val="993300"/>
          <w:u w:val="single"/>
        </w:rPr>
        <w:t>.</w:t>
      </w:r>
    </w:p>
    <w:p w14:paraId="2227843F" w14:textId="5AEEFB44" w:rsidR="004A549E" w:rsidRDefault="004A549E" w:rsidP="004A549E">
      <w:pPr>
        <w:rPr>
          <w:rFonts w:ascii="Arial" w:hAnsi="Arial" w:cs="Arial"/>
          <w:b/>
          <w:sz w:val="24"/>
        </w:rPr>
      </w:pPr>
      <w:r>
        <w:rPr>
          <w:rFonts w:ascii="Arial" w:hAnsi="Arial" w:cs="Arial"/>
          <w:b/>
          <w:color w:val="0000FF"/>
          <w:sz w:val="24"/>
        </w:rPr>
        <w:t>R5-213550</w:t>
      </w:r>
      <w:r>
        <w:rPr>
          <w:rFonts w:ascii="Arial" w:hAnsi="Arial" w:cs="Arial"/>
          <w:b/>
          <w:color w:val="0000FF"/>
          <w:sz w:val="24"/>
        </w:rPr>
        <w:tab/>
      </w:r>
      <w:r>
        <w:rPr>
          <w:rFonts w:ascii="Arial" w:hAnsi="Arial" w:cs="Arial"/>
          <w:b/>
          <w:sz w:val="24"/>
        </w:rPr>
        <w:t>Addition of LTE TC 8.2.4.31.1 Conditional handover Success</w:t>
      </w:r>
    </w:p>
    <w:p w14:paraId="0976FF2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CR-5014  rev 1 Cat: F (Rel-16)</w:t>
      </w:r>
      <w:r>
        <w:rPr>
          <w:i/>
        </w:rPr>
        <w:br/>
      </w:r>
      <w:r>
        <w:rPr>
          <w:i/>
        </w:rPr>
        <w:br/>
      </w:r>
      <w:r>
        <w:rPr>
          <w:i/>
        </w:rPr>
        <w:tab/>
      </w:r>
      <w:r>
        <w:rPr>
          <w:i/>
        </w:rPr>
        <w:tab/>
      </w:r>
      <w:r>
        <w:rPr>
          <w:i/>
        </w:rPr>
        <w:tab/>
      </w:r>
      <w:r>
        <w:rPr>
          <w:i/>
        </w:rPr>
        <w:tab/>
      </w:r>
      <w:r>
        <w:rPr>
          <w:i/>
        </w:rPr>
        <w:tab/>
        <w:t>Source: China Telecom</w:t>
      </w:r>
    </w:p>
    <w:p w14:paraId="6C580BAE" w14:textId="77777777" w:rsidR="004A549E" w:rsidRDefault="004A549E" w:rsidP="004A549E">
      <w:pPr>
        <w:rPr>
          <w:color w:val="808080"/>
        </w:rPr>
      </w:pPr>
      <w:r>
        <w:rPr>
          <w:color w:val="808080"/>
        </w:rPr>
        <w:t>(Replaces R5-212066)</w:t>
      </w:r>
    </w:p>
    <w:p w14:paraId="58469A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A57E4" w14:textId="6C99E792" w:rsidR="004A549E" w:rsidRDefault="004A549E" w:rsidP="004A549E">
      <w:pPr>
        <w:rPr>
          <w:rFonts w:ascii="Arial" w:hAnsi="Arial" w:cs="Arial"/>
          <w:b/>
          <w:sz w:val="24"/>
        </w:rPr>
      </w:pPr>
      <w:r>
        <w:rPr>
          <w:rFonts w:ascii="Arial" w:hAnsi="Arial" w:cs="Arial"/>
          <w:b/>
          <w:color w:val="0000FF"/>
          <w:sz w:val="24"/>
        </w:rPr>
        <w:t>R5-212447</w:t>
      </w:r>
      <w:r>
        <w:rPr>
          <w:rFonts w:ascii="Arial" w:hAnsi="Arial" w:cs="Arial"/>
          <w:b/>
          <w:color w:val="0000FF"/>
          <w:sz w:val="24"/>
        </w:rPr>
        <w:tab/>
      </w:r>
      <w:r>
        <w:rPr>
          <w:rFonts w:ascii="Arial" w:hAnsi="Arial" w:cs="Arial"/>
          <w:b/>
          <w:sz w:val="24"/>
        </w:rPr>
        <w:t>Addition of LTE TC 8.2.4.31.2-CHO modify CHO configuration</w:t>
      </w:r>
    </w:p>
    <w:p w14:paraId="5C6F47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CR-5019  Cat: F (Rel-16)</w:t>
      </w:r>
      <w:r>
        <w:rPr>
          <w:i/>
        </w:rPr>
        <w:br/>
      </w:r>
      <w:r>
        <w:rPr>
          <w:i/>
        </w:rPr>
        <w:br/>
      </w:r>
      <w:r>
        <w:rPr>
          <w:i/>
        </w:rPr>
        <w:tab/>
      </w:r>
      <w:r>
        <w:rPr>
          <w:i/>
        </w:rPr>
        <w:tab/>
      </w:r>
      <w:r>
        <w:rPr>
          <w:i/>
        </w:rPr>
        <w:tab/>
      </w:r>
      <w:r>
        <w:rPr>
          <w:i/>
        </w:rPr>
        <w:tab/>
      </w:r>
      <w:r>
        <w:rPr>
          <w:i/>
        </w:rPr>
        <w:tab/>
        <w:t>Source: Huawei, Hisilicon</w:t>
      </w:r>
    </w:p>
    <w:p w14:paraId="1D531918" w14:textId="77777777" w:rsidR="004A549E" w:rsidRDefault="004A549E" w:rsidP="004A549E">
      <w:pPr>
        <w:rPr>
          <w:rFonts w:ascii="Arial" w:hAnsi="Arial" w:cs="Arial"/>
          <w:b/>
        </w:rPr>
      </w:pPr>
      <w:r>
        <w:rPr>
          <w:rFonts w:ascii="Arial" w:hAnsi="Arial" w:cs="Arial"/>
          <w:b/>
        </w:rPr>
        <w:t xml:space="preserve">Discussion: </w:t>
      </w:r>
    </w:p>
    <w:p w14:paraId="634BDDB4" w14:textId="77777777" w:rsidR="004A549E" w:rsidRDefault="004A549E" w:rsidP="004A549E">
      <w:r>
        <w:t>r1</w:t>
      </w:r>
    </w:p>
    <w:p w14:paraId="459AECB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R5-213551</w:t>
      </w:r>
      <w:r>
        <w:rPr>
          <w:color w:val="993300"/>
          <w:u w:val="single"/>
        </w:rPr>
        <w:t>.</w:t>
      </w:r>
    </w:p>
    <w:p w14:paraId="6755CBB7" w14:textId="68300C37" w:rsidR="004A549E" w:rsidRDefault="004A549E" w:rsidP="004A549E">
      <w:pPr>
        <w:rPr>
          <w:rFonts w:ascii="Arial" w:hAnsi="Arial" w:cs="Arial"/>
          <w:b/>
          <w:sz w:val="24"/>
        </w:rPr>
      </w:pPr>
      <w:r>
        <w:rPr>
          <w:rFonts w:ascii="Arial" w:hAnsi="Arial" w:cs="Arial"/>
          <w:b/>
          <w:color w:val="0000FF"/>
          <w:sz w:val="24"/>
        </w:rPr>
        <w:t>R5-213551</w:t>
      </w:r>
      <w:r>
        <w:rPr>
          <w:rFonts w:ascii="Arial" w:hAnsi="Arial" w:cs="Arial"/>
          <w:b/>
          <w:color w:val="0000FF"/>
          <w:sz w:val="24"/>
        </w:rPr>
        <w:tab/>
      </w:r>
      <w:r>
        <w:rPr>
          <w:rFonts w:ascii="Arial" w:hAnsi="Arial" w:cs="Arial"/>
          <w:b/>
          <w:sz w:val="24"/>
        </w:rPr>
        <w:t>Addition of LTE TC 8.2.4.31.2-CHO modify CHO configuration</w:t>
      </w:r>
    </w:p>
    <w:p w14:paraId="7E755D3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CR-5019  rev 1 Cat: F (Rel-16)</w:t>
      </w:r>
      <w:r>
        <w:rPr>
          <w:i/>
        </w:rPr>
        <w:br/>
      </w:r>
      <w:r>
        <w:rPr>
          <w:i/>
        </w:rPr>
        <w:br/>
      </w:r>
      <w:r>
        <w:rPr>
          <w:i/>
        </w:rPr>
        <w:tab/>
      </w:r>
      <w:r>
        <w:rPr>
          <w:i/>
        </w:rPr>
        <w:tab/>
      </w:r>
      <w:r>
        <w:rPr>
          <w:i/>
        </w:rPr>
        <w:tab/>
      </w:r>
      <w:r>
        <w:rPr>
          <w:i/>
        </w:rPr>
        <w:tab/>
      </w:r>
      <w:r>
        <w:rPr>
          <w:i/>
        </w:rPr>
        <w:tab/>
        <w:t>Source: Huawei, Hisilicon</w:t>
      </w:r>
    </w:p>
    <w:p w14:paraId="6E9747BF" w14:textId="77777777" w:rsidR="004A549E" w:rsidRDefault="004A549E" w:rsidP="004A549E">
      <w:pPr>
        <w:rPr>
          <w:color w:val="808080"/>
        </w:rPr>
      </w:pPr>
      <w:r>
        <w:rPr>
          <w:color w:val="808080"/>
        </w:rPr>
        <w:t>(Replaces R5-212447)</w:t>
      </w:r>
    </w:p>
    <w:p w14:paraId="7B987C9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18CA0" w14:textId="638B0745" w:rsidR="004A549E" w:rsidRDefault="004A549E" w:rsidP="004A549E">
      <w:pPr>
        <w:rPr>
          <w:rFonts w:ascii="Arial" w:hAnsi="Arial" w:cs="Arial"/>
          <w:b/>
          <w:sz w:val="24"/>
        </w:rPr>
      </w:pPr>
      <w:r>
        <w:rPr>
          <w:rFonts w:ascii="Arial" w:hAnsi="Arial" w:cs="Arial"/>
          <w:b/>
          <w:color w:val="0000FF"/>
          <w:sz w:val="24"/>
        </w:rPr>
        <w:t>R5-212448</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LTE TC 8.2.4.313-CHO Failure</w:t>
      </w:r>
    </w:p>
    <w:p w14:paraId="66426D5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CR-5020  Cat: F (Rel-16)</w:t>
      </w:r>
      <w:r>
        <w:rPr>
          <w:i/>
        </w:rPr>
        <w:br/>
      </w:r>
      <w:r>
        <w:rPr>
          <w:i/>
        </w:rPr>
        <w:br/>
      </w:r>
      <w:r>
        <w:rPr>
          <w:i/>
        </w:rPr>
        <w:tab/>
      </w:r>
      <w:r>
        <w:rPr>
          <w:i/>
        </w:rPr>
        <w:tab/>
      </w:r>
      <w:r>
        <w:rPr>
          <w:i/>
        </w:rPr>
        <w:tab/>
      </w:r>
      <w:r>
        <w:rPr>
          <w:i/>
        </w:rPr>
        <w:tab/>
      </w:r>
      <w:r>
        <w:rPr>
          <w:i/>
        </w:rPr>
        <w:tab/>
        <w:t>Source: Huawei, Hisilicon</w:t>
      </w:r>
    </w:p>
    <w:p w14:paraId="708986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2DCB9" w14:textId="43D5C9D5" w:rsidR="004A549E" w:rsidRDefault="004A549E" w:rsidP="004A549E">
      <w:pPr>
        <w:rPr>
          <w:rFonts w:ascii="Arial" w:hAnsi="Arial" w:cs="Arial"/>
          <w:b/>
          <w:sz w:val="24"/>
        </w:rPr>
      </w:pPr>
      <w:r>
        <w:rPr>
          <w:rFonts w:ascii="Arial" w:hAnsi="Arial" w:cs="Arial"/>
          <w:b/>
          <w:color w:val="0000FF"/>
          <w:sz w:val="24"/>
        </w:rPr>
        <w:t>R5-212683</w:t>
      </w:r>
      <w:r>
        <w:rPr>
          <w:rFonts w:ascii="Arial" w:hAnsi="Arial" w:cs="Arial"/>
          <w:b/>
          <w:color w:val="0000FF"/>
          <w:sz w:val="24"/>
        </w:rPr>
        <w:tab/>
      </w:r>
      <w:r>
        <w:rPr>
          <w:rFonts w:ascii="Arial" w:hAnsi="Arial" w:cs="Arial"/>
          <w:b/>
          <w:sz w:val="24"/>
        </w:rPr>
        <w:t>Add test case 7.3.5.6</w:t>
      </w:r>
    </w:p>
    <w:p w14:paraId="42A0DB7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CR-5021  Cat: F (Rel-16)</w:t>
      </w:r>
      <w:r>
        <w:rPr>
          <w:i/>
        </w:rPr>
        <w:br/>
      </w:r>
      <w:r>
        <w:rPr>
          <w:i/>
        </w:rPr>
        <w:br/>
      </w:r>
      <w:r>
        <w:rPr>
          <w:i/>
        </w:rPr>
        <w:tab/>
      </w:r>
      <w:r>
        <w:rPr>
          <w:i/>
        </w:rPr>
        <w:tab/>
      </w:r>
      <w:r>
        <w:rPr>
          <w:i/>
        </w:rPr>
        <w:tab/>
      </w:r>
      <w:r>
        <w:rPr>
          <w:i/>
        </w:rPr>
        <w:tab/>
      </w:r>
      <w:r>
        <w:rPr>
          <w:i/>
        </w:rPr>
        <w:tab/>
        <w:t>Source: Ericsson</w:t>
      </w:r>
    </w:p>
    <w:p w14:paraId="25D1F8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2C9B4" w14:textId="77777777" w:rsidR="004A549E" w:rsidRDefault="004A549E" w:rsidP="004A549E">
      <w:pPr>
        <w:pStyle w:val="Heading5"/>
      </w:pPr>
      <w:bookmarkStart w:id="1350" w:name="_Toc73402392"/>
      <w:bookmarkStart w:id="1351" w:name="_Toc73451851"/>
      <w:r>
        <w:t>6.3.12.3</w:t>
      </w:r>
      <w:r>
        <w:tab/>
        <w:t>TS 36.523-2</w:t>
      </w:r>
      <w:bookmarkEnd w:id="1350"/>
      <w:bookmarkEnd w:id="1351"/>
    </w:p>
    <w:p w14:paraId="7BACCF9C" w14:textId="67422071" w:rsidR="004A549E" w:rsidRDefault="004A549E" w:rsidP="004A549E">
      <w:pPr>
        <w:rPr>
          <w:rFonts w:ascii="Arial" w:hAnsi="Arial" w:cs="Arial"/>
          <w:b/>
          <w:sz w:val="24"/>
        </w:rPr>
      </w:pPr>
      <w:r>
        <w:rPr>
          <w:rFonts w:ascii="Arial" w:hAnsi="Arial" w:cs="Arial"/>
          <w:b/>
          <w:color w:val="0000FF"/>
          <w:sz w:val="24"/>
        </w:rPr>
        <w:t>R5-212065</w:t>
      </w:r>
      <w:r>
        <w:rPr>
          <w:rFonts w:ascii="Arial" w:hAnsi="Arial" w:cs="Arial"/>
          <w:b/>
          <w:color w:val="0000FF"/>
          <w:sz w:val="24"/>
        </w:rPr>
        <w:tab/>
      </w:r>
      <w:r>
        <w:rPr>
          <w:rFonts w:ascii="Arial" w:hAnsi="Arial" w:cs="Arial"/>
          <w:b/>
          <w:sz w:val="24"/>
        </w:rPr>
        <w:t>Adding applicability for E-UTRAN TC 8.2.4.31.1 and 8.2.4.31.2 CHO handover</w:t>
      </w:r>
    </w:p>
    <w:p w14:paraId="3AEBF82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CR-1339  Cat: F (Rel-16)</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FB77681" w14:textId="77777777" w:rsidR="004A549E" w:rsidRDefault="004A549E" w:rsidP="004A549E">
      <w:pPr>
        <w:rPr>
          <w:rFonts w:ascii="Arial" w:hAnsi="Arial" w:cs="Arial"/>
          <w:b/>
        </w:rPr>
      </w:pPr>
      <w:r>
        <w:rPr>
          <w:rFonts w:ascii="Arial" w:hAnsi="Arial" w:cs="Arial"/>
          <w:b/>
        </w:rPr>
        <w:lastRenderedPageBreak/>
        <w:t xml:space="preserve">Discussion: </w:t>
      </w:r>
    </w:p>
    <w:p w14:paraId="5093DE87" w14:textId="77777777" w:rsidR="004A549E" w:rsidRDefault="004A549E" w:rsidP="004A549E">
      <w:r>
        <w:t>r2</w:t>
      </w:r>
    </w:p>
    <w:p w14:paraId="6C3FC2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R5-213671</w:t>
      </w:r>
      <w:r>
        <w:rPr>
          <w:color w:val="993300"/>
          <w:u w:val="single"/>
        </w:rPr>
        <w:t>.</w:t>
      </w:r>
    </w:p>
    <w:p w14:paraId="6EE37DB8" w14:textId="0B9A51B9" w:rsidR="004A549E" w:rsidRDefault="004A549E" w:rsidP="004A549E">
      <w:pPr>
        <w:rPr>
          <w:rFonts w:ascii="Arial" w:hAnsi="Arial" w:cs="Arial"/>
          <w:b/>
          <w:sz w:val="24"/>
        </w:rPr>
      </w:pPr>
      <w:r>
        <w:rPr>
          <w:rFonts w:ascii="Arial" w:hAnsi="Arial" w:cs="Arial"/>
          <w:b/>
          <w:color w:val="0000FF"/>
          <w:sz w:val="24"/>
        </w:rPr>
        <w:t>R5-213671</w:t>
      </w:r>
      <w:r>
        <w:rPr>
          <w:rFonts w:ascii="Arial" w:hAnsi="Arial" w:cs="Arial"/>
          <w:b/>
          <w:color w:val="0000FF"/>
          <w:sz w:val="24"/>
        </w:rPr>
        <w:tab/>
      </w:r>
      <w:r>
        <w:rPr>
          <w:rFonts w:ascii="Arial" w:hAnsi="Arial" w:cs="Arial"/>
          <w:b/>
          <w:sz w:val="24"/>
        </w:rPr>
        <w:t>Adding applicability for E-UTRAN TC 8.2.4.31.1 and 8.2.4.31.2 CHO handover</w:t>
      </w:r>
    </w:p>
    <w:p w14:paraId="4E548E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CR-1339  rev 1 Cat: F (Rel-16)</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965D517" w14:textId="77777777" w:rsidR="004A549E" w:rsidRDefault="004A549E" w:rsidP="004A549E">
      <w:pPr>
        <w:rPr>
          <w:color w:val="808080"/>
        </w:rPr>
      </w:pPr>
      <w:r>
        <w:rPr>
          <w:color w:val="808080"/>
        </w:rPr>
        <w:t>(Replaces R5-212065)</w:t>
      </w:r>
    </w:p>
    <w:p w14:paraId="5A2DFD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DD03E" w14:textId="62746300" w:rsidR="004A549E" w:rsidRDefault="004A549E" w:rsidP="004A549E">
      <w:pPr>
        <w:rPr>
          <w:rFonts w:ascii="Arial" w:hAnsi="Arial" w:cs="Arial"/>
          <w:b/>
          <w:sz w:val="24"/>
        </w:rPr>
      </w:pPr>
      <w:r>
        <w:rPr>
          <w:rFonts w:ascii="Arial" w:hAnsi="Arial" w:cs="Arial"/>
          <w:b/>
          <w:color w:val="0000FF"/>
          <w:sz w:val="24"/>
        </w:rPr>
        <w:t>R5-212449</w:t>
      </w:r>
      <w:r>
        <w:rPr>
          <w:rFonts w:ascii="Arial" w:hAnsi="Arial" w:cs="Arial"/>
          <w:b/>
          <w:color w:val="0000FF"/>
          <w:sz w:val="24"/>
        </w:rPr>
        <w:tab/>
      </w:r>
      <w:r>
        <w:rPr>
          <w:rFonts w:ascii="Arial" w:hAnsi="Arial" w:cs="Arial"/>
          <w:b/>
          <w:sz w:val="24"/>
        </w:rPr>
        <w:t xml:space="preserve">Correction to applicability for LTE </w:t>
      </w:r>
      <w:proofErr w:type="spellStart"/>
      <w:r>
        <w:rPr>
          <w:rFonts w:ascii="Arial" w:hAnsi="Arial" w:cs="Arial"/>
          <w:b/>
          <w:sz w:val="24"/>
        </w:rPr>
        <w:t>feMob</w:t>
      </w:r>
      <w:proofErr w:type="spellEnd"/>
    </w:p>
    <w:p w14:paraId="177D46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CR-1344  Cat: F (Rel-16)</w:t>
      </w:r>
      <w:r>
        <w:rPr>
          <w:i/>
        </w:rPr>
        <w:br/>
      </w:r>
      <w:r>
        <w:rPr>
          <w:i/>
        </w:rPr>
        <w:br/>
      </w:r>
      <w:r>
        <w:rPr>
          <w:i/>
        </w:rPr>
        <w:tab/>
      </w:r>
      <w:r>
        <w:rPr>
          <w:i/>
        </w:rPr>
        <w:tab/>
      </w:r>
      <w:r>
        <w:rPr>
          <w:i/>
        </w:rPr>
        <w:tab/>
      </w:r>
      <w:r>
        <w:rPr>
          <w:i/>
        </w:rPr>
        <w:tab/>
      </w:r>
      <w:r>
        <w:rPr>
          <w:i/>
        </w:rPr>
        <w:tab/>
        <w:t>Source: Huawei, Hisilicon</w:t>
      </w:r>
    </w:p>
    <w:p w14:paraId="5B670D97" w14:textId="77777777" w:rsidR="004A549E" w:rsidRDefault="004A549E" w:rsidP="004A549E">
      <w:pPr>
        <w:rPr>
          <w:rFonts w:ascii="Arial" w:hAnsi="Arial" w:cs="Arial"/>
          <w:b/>
        </w:rPr>
      </w:pPr>
      <w:r>
        <w:rPr>
          <w:rFonts w:ascii="Arial" w:hAnsi="Arial" w:cs="Arial"/>
          <w:b/>
        </w:rPr>
        <w:t xml:space="preserve">Discussion: </w:t>
      </w:r>
    </w:p>
    <w:p w14:paraId="45EE2DBE" w14:textId="77777777" w:rsidR="004A549E" w:rsidRDefault="004A549E" w:rsidP="004A549E">
      <w:r>
        <w:t>merged into R5-212065.</w:t>
      </w:r>
    </w:p>
    <w:p w14:paraId="48ACAA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6ED8A" w14:textId="657F066D" w:rsidR="004A549E" w:rsidRDefault="004A549E" w:rsidP="004A549E">
      <w:pPr>
        <w:rPr>
          <w:rFonts w:ascii="Arial" w:hAnsi="Arial" w:cs="Arial"/>
          <w:b/>
          <w:sz w:val="24"/>
        </w:rPr>
      </w:pPr>
      <w:r>
        <w:rPr>
          <w:rFonts w:ascii="Arial" w:hAnsi="Arial" w:cs="Arial"/>
          <w:b/>
          <w:color w:val="0000FF"/>
          <w:sz w:val="24"/>
        </w:rPr>
        <w:t>R5-212761</w:t>
      </w:r>
      <w:r>
        <w:rPr>
          <w:rFonts w:ascii="Arial" w:hAnsi="Arial" w:cs="Arial"/>
          <w:b/>
          <w:color w:val="0000FF"/>
          <w:sz w:val="24"/>
        </w:rPr>
        <w:tab/>
      </w:r>
      <w:r>
        <w:rPr>
          <w:rFonts w:ascii="Arial" w:hAnsi="Arial" w:cs="Arial"/>
          <w:b/>
          <w:sz w:val="24"/>
        </w:rPr>
        <w:t>Add applicability for test case 7.3.5.6</w:t>
      </w:r>
    </w:p>
    <w:p w14:paraId="35F1107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CR-1345  Cat: F (Rel-16)</w:t>
      </w:r>
      <w:r>
        <w:rPr>
          <w:i/>
        </w:rPr>
        <w:br/>
      </w:r>
      <w:r>
        <w:rPr>
          <w:i/>
        </w:rPr>
        <w:br/>
      </w:r>
      <w:r>
        <w:rPr>
          <w:i/>
        </w:rPr>
        <w:tab/>
      </w:r>
      <w:r>
        <w:rPr>
          <w:i/>
        </w:rPr>
        <w:tab/>
      </w:r>
      <w:r>
        <w:rPr>
          <w:i/>
        </w:rPr>
        <w:tab/>
      </w:r>
      <w:r>
        <w:rPr>
          <w:i/>
        </w:rPr>
        <w:tab/>
      </w:r>
      <w:r>
        <w:rPr>
          <w:i/>
        </w:rPr>
        <w:tab/>
        <w:t>Source: Ericsson</w:t>
      </w:r>
    </w:p>
    <w:p w14:paraId="2C39FCC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5A1C5" w14:textId="77777777" w:rsidR="004A549E" w:rsidRDefault="004A549E" w:rsidP="004A549E">
      <w:pPr>
        <w:pStyle w:val="Heading5"/>
      </w:pPr>
      <w:bookmarkStart w:id="1352" w:name="_Toc73402393"/>
      <w:bookmarkStart w:id="1353" w:name="_Toc73451852"/>
      <w:r>
        <w:lastRenderedPageBreak/>
        <w:t>6.3.12.4</w:t>
      </w:r>
      <w:r>
        <w:tab/>
        <w:t>TS 36.523-3</w:t>
      </w:r>
      <w:bookmarkEnd w:id="1352"/>
      <w:bookmarkEnd w:id="1353"/>
    </w:p>
    <w:p w14:paraId="732523EF" w14:textId="77777777" w:rsidR="004A549E" w:rsidRDefault="004A549E" w:rsidP="004A549E">
      <w:pPr>
        <w:pStyle w:val="Heading5"/>
      </w:pPr>
      <w:bookmarkStart w:id="1354" w:name="_Toc73402394"/>
      <w:bookmarkStart w:id="1355" w:name="_Toc73451853"/>
      <w:r>
        <w:t>6.3.12.5</w:t>
      </w:r>
      <w:r>
        <w:tab/>
        <w:t>Discussion Papers, Work Plan, TC lists</w:t>
      </w:r>
      <w:bookmarkEnd w:id="1354"/>
      <w:bookmarkEnd w:id="1355"/>
    </w:p>
    <w:p w14:paraId="28BB7E4B" w14:textId="77777777" w:rsidR="004A549E" w:rsidRDefault="004A549E" w:rsidP="004A549E">
      <w:pPr>
        <w:pStyle w:val="Heading4"/>
      </w:pPr>
      <w:bookmarkStart w:id="1356" w:name="_Toc73402395"/>
      <w:bookmarkStart w:id="1357" w:name="_Toc73451854"/>
      <w:r>
        <w:t>6.3.13</w:t>
      </w:r>
      <w:r>
        <w:tab/>
        <w:t xml:space="preserve">Support of NR Industrial Internet of Things (IoT) (UID-880067)  </w:t>
      </w:r>
      <w:proofErr w:type="spellStart"/>
      <w:r>
        <w:t>NR_IioT-UEConTest</w:t>
      </w:r>
      <w:bookmarkEnd w:id="1356"/>
      <w:bookmarkEnd w:id="1357"/>
      <w:proofErr w:type="spellEnd"/>
    </w:p>
    <w:p w14:paraId="6B0419E0" w14:textId="77777777" w:rsidR="004A549E" w:rsidRDefault="004A549E" w:rsidP="004A549E">
      <w:pPr>
        <w:pStyle w:val="Heading5"/>
      </w:pPr>
      <w:bookmarkStart w:id="1358" w:name="_Toc73402396"/>
      <w:bookmarkStart w:id="1359" w:name="_Toc73451855"/>
      <w:r>
        <w:t>6.3.13.1</w:t>
      </w:r>
      <w:r>
        <w:tab/>
        <w:t>TS 38.508-1</w:t>
      </w:r>
      <w:bookmarkEnd w:id="1358"/>
      <w:bookmarkEnd w:id="1359"/>
      <w:r>
        <w:t xml:space="preserve"> </w:t>
      </w:r>
    </w:p>
    <w:p w14:paraId="1588ACD0" w14:textId="77777777" w:rsidR="004A549E" w:rsidRDefault="004A549E" w:rsidP="004A549E">
      <w:pPr>
        <w:pStyle w:val="Heading5"/>
      </w:pPr>
      <w:bookmarkStart w:id="1360" w:name="_Toc73402397"/>
      <w:bookmarkStart w:id="1361" w:name="_Toc73451856"/>
      <w:r>
        <w:t>6.3.13.2</w:t>
      </w:r>
      <w:r>
        <w:tab/>
        <w:t>TS 38.508-2</w:t>
      </w:r>
      <w:bookmarkEnd w:id="1360"/>
      <w:bookmarkEnd w:id="1361"/>
    </w:p>
    <w:p w14:paraId="2157B550" w14:textId="77777777" w:rsidR="004A549E" w:rsidRDefault="004A549E" w:rsidP="004A549E">
      <w:pPr>
        <w:pStyle w:val="Heading5"/>
      </w:pPr>
      <w:bookmarkStart w:id="1362" w:name="_Toc73402398"/>
      <w:bookmarkStart w:id="1363" w:name="_Toc73451857"/>
      <w:r>
        <w:t>6.3.13.3</w:t>
      </w:r>
      <w:r>
        <w:tab/>
        <w:t>TS 38.523-1</w:t>
      </w:r>
      <w:bookmarkEnd w:id="1362"/>
      <w:bookmarkEnd w:id="1363"/>
    </w:p>
    <w:p w14:paraId="1BA57408" w14:textId="77777777" w:rsidR="004A549E" w:rsidRDefault="004A549E" w:rsidP="004A549E">
      <w:pPr>
        <w:pStyle w:val="Heading5"/>
      </w:pPr>
      <w:bookmarkStart w:id="1364" w:name="_Toc73402399"/>
      <w:bookmarkStart w:id="1365" w:name="_Toc73451858"/>
      <w:r>
        <w:t>6.3.13.4</w:t>
      </w:r>
      <w:r>
        <w:tab/>
        <w:t>TS 38.523-2</w:t>
      </w:r>
      <w:bookmarkEnd w:id="1364"/>
      <w:bookmarkEnd w:id="1365"/>
    </w:p>
    <w:p w14:paraId="6B9DCC4F" w14:textId="77777777" w:rsidR="004A549E" w:rsidRDefault="004A549E" w:rsidP="004A549E">
      <w:pPr>
        <w:pStyle w:val="Heading5"/>
      </w:pPr>
      <w:bookmarkStart w:id="1366" w:name="_Toc73402400"/>
      <w:bookmarkStart w:id="1367" w:name="_Toc73451859"/>
      <w:r>
        <w:t>6.3.13.5</w:t>
      </w:r>
      <w:r>
        <w:tab/>
        <w:t>TS 38.523-3</w:t>
      </w:r>
      <w:bookmarkEnd w:id="1366"/>
      <w:bookmarkEnd w:id="1367"/>
    </w:p>
    <w:p w14:paraId="51A625D7" w14:textId="77777777" w:rsidR="004A549E" w:rsidRDefault="004A549E" w:rsidP="004A549E">
      <w:pPr>
        <w:pStyle w:val="Heading5"/>
      </w:pPr>
      <w:bookmarkStart w:id="1368" w:name="_Toc73402401"/>
      <w:bookmarkStart w:id="1369" w:name="_Toc73451860"/>
      <w:r>
        <w:t>6.3.13.6</w:t>
      </w:r>
      <w:r>
        <w:tab/>
        <w:t>TS 36.508</w:t>
      </w:r>
      <w:bookmarkEnd w:id="1368"/>
      <w:bookmarkEnd w:id="1369"/>
    </w:p>
    <w:p w14:paraId="0AC070C1" w14:textId="77777777" w:rsidR="004A549E" w:rsidRDefault="004A549E" w:rsidP="004A549E">
      <w:pPr>
        <w:pStyle w:val="Heading5"/>
      </w:pPr>
      <w:bookmarkStart w:id="1370" w:name="_Toc73402402"/>
      <w:bookmarkStart w:id="1371" w:name="_Toc73451861"/>
      <w:r>
        <w:t>6.3.13.7</w:t>
      </w:r>
      <w:r>
        <w:tab/>
        <w:t>TS 36.523-1</w:t>
      </w:r>
      <w:bookmarkEnd w:id="1370"/>
      <w:bookmarkEnd w:id="1371"/>
    </w:p>
    <w:p w14:paraId="3A64E860" w14:textId="77777777" w:rsidR="004A549E" w:rsidRDefault="004A549E" w:rsidP="004A549E">
      <w:pPr>
        <w:pStyle w:val="Heading5"/>
      </w:pPr>
      <w:bookmarkStart w:id="1372" w:name="_Toc73402403"/>
      <w:bookmarkStart w:id="1373" w:name="_Toc73451862"/>
      <w:r>
        <w:t>6.3.13.8</w:t>
      </w:r>
      <w:r>
        <w:tab/>
        <w:t>TS 36.523-2</w:t>
      </w:r>
      <w:bookmarkEnd w:id="1372"/>
      <w:bookmarkEnd w:id="1373"/>
    </w:p>
    <w:p w14:paraId="6BBCDD16" w14:textId="77777777" w:rsidR="004A549E" w:rsidRDefault="004A549E" w:rsidP="004A549E">
      <w:pPr>
        <w:pStyle w:val="Heading5"/>
      </w:pPr>
      <w:bookmarkStart w:id="1374" w:name="_Toc73402404"/>
      <w:bookmarkStart w:id="1375" w:name="_Toc73451863"/>
      <w:r>
        <w:t>6.3.13.9</w:t>
      </w:r>
      <w:r>
        <w:tab/>
        <w:t>TS 36.523-3</w:t>
      </w:r>
      <w:bookmarkEnd w:id="1374"/>
      <w:bookmarkEnd w:id="1375"/>
    </w:p>
    <w:p w14:paraId="42BAC7EE" w14:textId="77777777" w:rsidR="004A549E" w:rsidRDefault="004A549E" w:rsidP="004A549E">
      <w:pPr>
        <w:pStyle w:val="Heading5"/>
      </w:pPr>
      <w:bookmarkStart w:id="1376" w:name="_Toc73402405"/>
      <w:bookmarkStart w:id="1377" w:name="_Toc73451864"/>
      <w:r>
        <w:t>6.3.13.10</w:t>
      </w:r>
      <w:r>
        <w:tab/>
        <w:t>Discussion Papers, Work Plan, TC lists</w:t>
      </w:r>
      <w:bookmarkEnd w:id="1376"/>
      <w:bookmarkEnd w:id="1377"/>
    </w:p>
    <w:p w14:paraId="55266142" w14:textId="2425CB0B" w:rsidR="004A549E" w:rsidRDefault="004A549E" w:rsidP="004A549E">
      <w:pPr>
        <w:rPr>
          <w:rFonts w:ascii="Arial" w:hAnsi="Arial" w:cs="Arial"/>
          <w:b/>
          <w:sz w:val="24"/>
        </w:rPr>
      </w:pPr>
      <w:r>
        <w:rPr>
          <w:rFonts w:ascii="Arial" w:hAnsi="Arial" w:cs="Arial"/>
          <w:b/>
          <w:color w:val="0000FF"/>
          <w:sz w:val="24"/>
        </w:rPr>
        <w:t>R5-212035</w:t>
      </w:r>
      <w:r>
        <w:rPr>
          <w:rFonts w:ascii="Arial" w:hAnsi="Arial" w:cs="Arial"/>
          <w:b/>
          <w:color w:val="0000FF"/>
          <w:sz w:val="24"/>
        </w:rPr>
        <w:tab/>
      </w:r>
      <w:r>
        <w:rPr>
          <w:rFonts w:ascii="Arial" w:hAnsi="Arial" w:cs="Arial"/>
          <w:b/>
          <w:sz w:val="24"/>
        </w:rPr>
        <w:t xml:space="preserve">Discussion on the applicability of protocol test cases in </w:t>
      </w:r>
      <w:proofErr w:type="spellStart"/>
      <w:r>
        <w:rPr>
          <w:rFonts w:ascii="Arial" w:hAnsi="Arial" w:cs="Arial"/>
          <w:b/>
          <w:sz w:val="24"/>
        </w:rPr>
        <w:t>NR_IioT-UEConTest</w:t>
      </w:r>
      <w:proofErr w:type="spellEnd"/>
    </w:p>
    <w:p w14:paraId="1D774E30"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502D618A" w14:textId="77777777" w:rsidR="004A549E" w:rsidRDefault="004A549E" w:rsidP="004A549E">
      <w:pPr>
        <w:rPr>
          <w:rFonts w:ascii="Arial" w:hAnsi="Arial" w:cs="Arial"/>
          <w:b/>
        </w:rPr>
      </w:pPr>
      <w:r>
        <w:rPr>
          <w:rFonts w:ascii="Arial" w:hAnsi="Arial" w:cs="Arial"/>
          <w:b/>
        </w:rPr>
        <w:t xml:space="preserve">Discussion: </w:t>
      </w:r>
    </w:p>
    <w:p w14:paraId="442C902E" w14:textId="77777777" w:rsidR="004A549E" w:rsidRDefault="004A549E" w:rsidP="004A549E">
      <w:r>
        <w:t>r1</w:t>
      </w:r>
    </w:p>
    <w:p w14:paraId="3D1405CB" w14:textId="77777777" w:rsidR="004A549E" w:rsidRDefault="004A549E" w:rsidP="004A549E">
      <w:r>
        <w:t>Qualcomm agreed to keep the decision of applying the applicability in RAN5 and supported Option 2.</w:t>
      </w:r>
    </w:p>
    <w:p w14:paraId="29A79D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R5-213407</w:t>
      </w:r>
      <w:r>
        <w:rPr>
          <w:color w:val="993300"/>
          <w:u w:val="single"/>
        </w:rPr>
        <w:t>.</w:t>
      </w:r>
    </w:p>
    <w:p w14:paraId="58EB1E77" w14:textId="01FF3D6A" w:rsidR="004A549E" w:rsidRDefault="004A549E" w:rsidP="004A549E">
      <w:pPr>
        <w:rPr>
          <w:rFonts w:ascii="Arial" w:hAnsi="Arial" w:cs="Arial"/>
          <w:b/>
          <w:sz w:val="24"/>
        </w:rPr>
      </w:pPr>
      <w:r>
        <w:rPr>
          <w:rFonts w:ascii="Arial" w:hAnsi="Arial" w:cs="Arial"/>
          <w:b/>
          <w:color w:val="0000FF"/>
          <w:sz w:val="24"/>
        </w:rPr>
        <w:t>R5-213407</w:t>
      </w:r>
      <w:r>
        <w:rPr>
          <w:rFonts w:ascii="Arial" w:hAnsi="Arial" w:cs="Arial"/>
          <w:b/>
          <w:color w:val="0000FF"/>
          <w:sz w:val="24"/>
        </w:rPr>
        <w:tab/>
      </w:r>
      <w:r>
        <w:rPr>
          <w:rFonts w:ascii="Arial" w:hAnsi="Arial" w:cs="Arial"/>
          <w:b/>
          <w:sz w:val="24"/>
        </w:rPr>
        <w:t xml:space="preserve">Discussion on the applicability of protocol test cases in </w:t>
      </w:r>
      <w:proofErr w:type="spellStart"/>
      <w:r>
        <w:rPr>
          <w:rFonts w:ascii="Arial" w:hAnsi="Arial" w:cs="Arial"/>
          <w:b/>
          <w:sz w:val="24"/>
        </w:rPr>
        <w:t>NR_IioT-UEConTest</w:t>
      </w:r>
      <w:proofErr w:type="spellEnd"/>
    </w:p>
    <w:p w14:paraId="0DEB258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1F8CEDAF" w14:textId="77777777" w:rsidR="004A549E" w:rsidRDefault="004A549E" w:rsidP="004A549E">
      <w:pPr>
        <w:rPr>
          <w:color w:val="808080"/>
        </w:rPr>
      </w:pPr>
      <w:r>
        <w:rPr>
          <w:color w:val="808080"/>
        </w:rPr>
        <w:t>(Replaces R5-212035)</w:t>
      </w:r>
    </w:p>
    <w:p w14:paraId="2D1CE41B" w14:textId="77777777" w:rsidR="002D3202" w:rsidRDefault="002D3202" w:rsidP="002D3202">
      <w:pPr>
        <w:rPr>
          <w:rFonts w:ascii="Arial" w:hAnsi="Arial" w:cs="Arial"/>
          <w:b/>
        </w:rPr>
      </w:pPr>
      <w:r>
        <w:rPr>
          <w:rFonts w:ascii="Arial" w:hAnsi="Arial" w:cs="Arial"/>
          <w:b/>
        </w:rPr>
        <w:t xml:space="preserve">Discussion: </w:t>
      </w:r>
    </w:p>
    <w:p w14:paraId="4867B095" w14:textId="2E371C02" w:rsidR="002D3202" w:rsidRDefault="002D3202" w:rsidP="002D3202">
      <w:r w:rsidRPr="002D3202">
        <w:t>Proposal endorsed</w:t>
      </w:r>
      <w:r>
        <w:t>.</w:t>
      </w:r>
    </w:p>
    <w:p w14:paraId="5439A4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ACBFC" w14:textId="77777777" w:rsidR="004A549E" w:rsidRDefault="004A549E" w:rsidP="004A549E">
      <w:pPr>
        <w:pStyle w:val="Heading4"/>
      </w:pPr>
      <w:bookmarkStart w:id="1378" w:name="_Toc73402406"/>
      <w:bookmarkStart w:id="1379" w:name="_Toc73451865"/>
      <w:r>
        <w:lastRenderedPageBreak/>
        <w:t>6.3.14</w:t>
      </w:r>
      <w:r>
        <w:tab/>
        <w:t xml:space="preserve">NR Mobility Enhancements (UID-880068)  </w:t>
      </w:r>
      <w:proofErr w:type="spellStart"/>
      <w:r>
        <w:t>NR_Mob_enh-UEConTest</w:t>
      </w:r>
      <w:bookmarkEnd w:id="1378"/>
      <w:bookmarkEnd w:id="1379"/>
      <w:proofErr w:type="spellEnd"/>
    </w:p>
    <w:p w14:paraId="59F787AE" w14:textId="77777777" w:rsidR="004A549E" w:rsidRDefault="004A549E" w:rsidP="004A549E">
      <w:pPr>
        <w:pStyle w:val="Heading5"/>
      </w:pPr>
      <w:bookmarkStart w:id="1380" w:name="_Toc73402407"/>
      <w:bookmarkStart w:id="1381" w:name="_Toc73451866"/>
      <w:r>
        <w:t>6.3.14.1</w:t>
      </w:r>
      <w:r>
        <w:tab/>
        <w:t>TS 38.508-1</w:t>
      </w:r>
      <w:bookmarkEnd w:id="1380"/>
      <w:bookmarkEnd w:id="1381"/>
      <w:r>
        <w:t xml:space="preserve"> </w:t>
      </w:r>
    </w:p>
    <w:p w14:paraId="5E10D21A" w14:textId="77777777" w:rsidR="004A549E" w:rsidRDefault="004A549E" w:rsidP="004A549E">
      <w:pPr>
        <w:pStyle w:val="Heading5"/>
      </w:pPr>
      <w:bookmarkStart w:id="1382" w:name="_Toc73402408"/>
      <w:bookmarkStart w:id="1383" w:name="_Toc73451867"/>
      <w:r>
        <w:t>6.3.14.2</w:t>
      </w:r>
      <w:r>
        <w:tab/>
        <w:t>TS 38.508-2</w:t>
      </w:r>
      <w:bookmarkEnd w:id="1382"/>
      <w:bookmarkEnd w:id="1383"/>
    </w:p>
    <w:p w14:paraId="37E3CD4C" w14:textId="1F5B25FA" w:rsidR="004A549E" w:rsidRDefault="004A549E" w:rsidP="004A549E">
      <w:pPr>
        <w:rPr>
          <w:rFonts w:ascii="Arial" w:hAnsi="Arial" w:cs="Arial"/>
          <w:b/>
          <w:sz w:val="24"/>
        </w:rPr>
      </w:pPr>
      <w:r>
        <w:rPr>
          <w:rFonts w:ascii="Arial" w:hAnsi="Arial" w:cs="Arial"/>
          <w:b/>
          <w:color w:val="0000FF"/>
          <w:sz w:val="24"/>
        </w:rPr>
        <w:t>R5-212062</w:t>
      </w:r>
      <w:r>
        <w:rPr>
          <w:rFonts w:ascii="Arial" w:hAnsi="Arial" w:cs="Arial"/>
          <w:b/>
          <w:color w:val="0000FF"/>
          <w:sz w:val="24"/>
        </w:rPr>
        <w:tab/>
      </w:r>
      <w:r>
        <w:rPr>
          <w:rFonts w:ascii="Arial" w:hAnsi="Arial" w:cs="Arial"/>
          <w:b/>
          <w:sz w:val="24"/>
        </w:rPr>
        <w:t>Add new UE capability for Rel-16 NR Mobility Enhancement</w:t>
      </w:r>
    </w:p>
    <w:p w14:paraId="18B1E4E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CR-0173  Cat: F (Rel-17)</w:t>
      </w:r>
      <w:r>
        <w:rPr>
          <w:i/>
        </w:rPr>
        <w:br/>
      </w:r>
      <w:r>
        <w:rPr>
          <w:i/>
        </w:rPr>
        <w:br/>
      </w:r>
      <w:r>
        <w:rPr>
          <w:i/>
        </w:rPr>
        <w:tab/>
      </w:r>
      <w:r>
        <w:rPr>
          <w:i/>
        </w:rPr>
        <w:tab/>
      </w:r>
      <w:r>
        <w:rPr>
          <w:i/>
        </w:rPr>
        <w:tab/>
      </w:r>
      <w:r>
        <w:rPr>
          <w:i/>
        </w:rPr>
        <w:tab/>
      </w:r>
      <w:r>
        <w:rPr>
          <w:i/>
        </w:rPr>
        <w:tab/>
        <w:t>Source: China Telecommunications</w:t>
      </w:r>
    </w:p>
    <w:p w14:paraId="2F254895" w14:textId="77777777" w:rsidR="004A549E" w:rsidRDefault="004A549E" w:rsidP="004A549E">
      <w:pPr>
        <w:rPr>
          <w:rFonts w:ascii="Arial" w:hAnsi="Arial" w:cs="Arial"/>
          <w:b/>
        </w:rPr>
      </w:pPr>
      <w:r>
        <w:rPr>
          <w:rFonts w:ascii="Arial" w:hAnsi="Arial" w:cs="Arial"/>
          <w:b/>
        </w:rPr>
        <w:t xml:space="preserve">Discussion: </w:t>
      </w:r>
    </w:p>
    <w:p w14:paraId="70D8AAFD" w14:textId="77777777" w:rsidR="004A549E" w:rsidRDefault="004A549E" w:rsidP="004A549E">
      <w:r>
        <w:t xml:space="preserve">wrong </w:t>
      </w:r>
      <w:proofErr w:type="spellStart"/>
      <w:r>
        <w:t>Rel+ver</w:t>
      </w:r>
      <w:proofErr w:type="spellEnd"/>
    </w:p>
    <w:p w14:paraId="6FCC3336" w14:textId="77777777" w:rsidR="004A549E" w:rsidRDefault="004A549E" w:rsidP="004A549E">
      <w:r>
        <w:t>r2</w:t>
      </w:r>
    </w:p>
    <w:p w14:paraId="16C621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R5-213552</w:t>
      </w:r>
      <w:r>
        <w:rPr>
          <w:color w:val="993300"/>
          <w:u w:val="single"/>
        </w:rPr>
        <w:t>.</w:t>
      </w:r>
    </w:p>
    <w:p w14:paraId="06CC9B73" w14:textId="0C31CB71" w:rsidR="004A549E" w:rsidRDefault="004A549E" w:rsidP="004A549E">
      <w:pPr>
        <w:rPr>
          <w:rFonts w:ascii="Arial" w:hAnsi="Arial" w:cs="Arial"/>
          <w:b/>
          <w:sz w:val="24"/>
        </w:rPr>
      </w:pPr>
      <w:r>
        <w:rPr>
          <w:rFonts w:ascii="Arial" w:hAnsi="Arial" w:cs="Arial"/>
          <w:b/>
          <w:color w:val="0000FF"/>
          <w:sz w:val="24"/>
        </w:rPr>
        <w:t>R5-213552</w:t>
      </w:r>
      <w:r>
        <w:rPr>
          <w:rFonts w:ascii="Arial" w:hAnsi="Arial" w:cs="Arial"/>
          <w:b/>
          <w:color w:val="0000FF"/>
          <w:sz w:val="24"/>
        </w:rPr>
        <w:tab/>
      </w:r>
      <w:r>
        <w:rPr>
          <w:rFonts w:ascii="Arial" w:hAnsi="Arial" w:cs="Arial"/>
          <w:b/>
          <w:sz w:val="24"/>
        </w:rPr>
        <w:t>Add new UE capability for Rel-16 NR Mobility Enhancement</w:t>
      </w:r>
    </w:p>
    <w:p w14:paraId="074C70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CR-0173  rev 1 Cat: F (Rel-17)</w:t>
      </w:r>
      <w:r>
        <w:rPr>
          <w:i/>
        </w:rPr>
        <w:br/>
      </w:r>
      <w:r>
        <w:rPr>
          <w:i/>
        </w:rPr>
        <w:br/>
      </w:r>
      <w:r>
        <w:rPr>
          <w:i/>
        </w:rPr>
        <w:tab/>
      </w:r>
      <w:r>
        <w:rPr>
          <w:i/>
        </w:rPr>
        <w:tab/>
      </w:r>
      <w:r>
        <w:rPr>
          <w:i/>
        </w:rPr>
        <w:tab/>
      </w:r>
      <w:r>
        <w:rPr>
          <w:i/>
        </w:rPr>
        <w:tab/>
      </w:r>
      <w:r>
        <w:rPr>
          <w:i/>
        </w:rPr>
        <w:tab/>
        <w:t>Source: China Telecommunications</w:t>
      </w:r>
    </w:p>
    <w:p w14:paraId="42CA3A2F" w14:textId="77777777" w:rsidR="004A549E" w:rsidRDefault="004A549E" w:rsidP="004A549E">
      <w:pPr>
        <w:rPr>
          <w:color w:val="808080"/>
        </w:rPr>
      </w:pPr>
      <w:r>
        <w:rPr>
          <w:color w:val="808080"/>
        </w:rPr>
        <w:t>(Replaces R5-212062)</w:t>
      </w:r>
    </w:p>
    <w:p w14:paraId="7AECC55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D8D86" w14:textId="77777777" w:rsidR="004A549E" w:rsidRDefault="004A549E" w:rsidP="004A549E">
      <w:pPr>
        <w:pStyle w:val="Heading5"/>
      </w:pPr>
      <w:bookmarkStart w:id="1384" w:name="_Toc73402409"/>
      <w:bookmarkStart w:id="1385" w:name="_Toc73451868"/>
      <w:r>
        <w:t>6.3.14.3</w:t>
      </w:r>
      <w:r>
        <w:tab/>
        <w:t>TS 38.523-1</w:t>
      </w:r>
      <w:bookmarkEnd w:id="1384"/>
      <w:bookmarkEnd w:id="1385"/>
    </w:p>
    <w:p w14:paraId="6D566B6A" w14:textId="00148A07" w:rsidR="004A549E" w:rsidRDefault="004A549E" w:rsidP="004A549E">
      <w:pPr>
        <w:rPr>
          <w:rFonts w:ascii="Arial" w:hAnsi="Arial" w:cs="Arial"/>
          <w:b/>
          <w:sz w:val="24"/>
        </w:rPr>
      </w:pPr>
      <w:r>
        <w:rPr>
          <w:rFonts w:ascii="Arial" w:hAnsi="Arial" w:cs="Arial"/>
          <w:b/>
          <w:color w:val="0000FF"/>
          <w:sz w:val="24"/>
        </w:rPr>
        <w:t>R5-212132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NR TC 8.1.4.3.4 for Mobility Enhancement Inter-frequency DAPS handover</w:t>
      </w:r>
    </w:p>
    <w:p w14:paraId="66C36DB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CR-2112  Cat: F (Rel-16)</w:t>
      </w:r>
      <w:r>
        <w:rPr>
          <w:i/>
        </w:rPr>
        <w:br/>
      </w:r>
      <w:r>
        <w:rPr>
          <w:i/>
        </w:rPr>
        <w:br/>
      </w:r>
      <w:r>
        <w:rPr>
          <w:i/>
        </w:rPr>
        <w:tab/>
      </w:r>
      <w:r>
        <w:rPr>
          <w:i/>
        </w:rPr>
        <w:tab/>
      </w:r>
      <w:r>
        <w:rPr>
          <w:i/>
        </w:rPr>
        <w:tab/>
      </w:r>
      <w:r>
        <w:rPr>
          <w:i/>
        </w:rPr>
        <w:tab/>
      </w:r>
      <w:r>
        <w:rPr>
          <w:i/>
        </w:rPr>
        <w:tab/>
        <w:t>Source: China Telecommunications</w:t>
      </w:r>
    </w:p>
    <w:p w14:paraId="39144BFC" w14:textId="77777777" w:rsidR="004A549E" w:rsidRDefault="004A549E" w:rsidP="004A549E">
      <w:pPr>
        <w:rPr>
          <w:rFonts w:ascii="Arial" w:hAnsi="Arial" w:cs="Arial"/>
          <w:b/>
        </w:rPr>
      </w:pPr>
      <w:r>
        <w:rPr>
          <w:rFonts w:ascii="Arial" w:hAnsi="Arial" w:cs="Arial"/>
          <w:b/>
        </w:rPr>
        <w:t xml:space="preserve">Discussion: </w:t>
      </w:r>
    </w:p>
    <w:p w14:paraId="3FFB2092" w14:textId="77777777" w:rsidR="004A549E" w:rsidRDefault="004A549E" w:rsidP="004A549E">
      <w:r>
        <w:t>r1</w:t>
      </w:r>
    </w:p>
    <w:p w14:paraId="061A01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R5-213553</w:t>
      </w:r>
      <w:r>
        <w:rPr>
          <w:color w:val="993300"/>
          <w:u w:val="single"/>
        </w:rPr>
        <w:t>.</w:t>
      </w:r>
    </w:p>
    <w:p w14:paraId="2EFFE039" w14:textId="0422665A" w:rsidR="004A549E" w:rsidRDefault="004A549E" w:rsidP="004A549E">
      <w:pPr>
        <w:rPr>
          <w:rFonts w:ascii="Arial" w:hAnsi="Arial" w:cs="Arial"/>
          <w:b/>
          <w:sz w:val="24"/>
        </w:rPr>
      </w:pPr>
      <w:r>
        <w:rPr>
          <w:rFonts w:ascii="Arial" w:hAnsi="Arial" w:cs="Arial"/>
          <w:b/>
          <w:color w:val="0000FF"/>
          <w:sz w:val="24"/>
        </w:rPr>
        <w:t>R5-213553</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NR TC 8.1.4.3.4 for Mobility Enhancement Inter-frequency DAPS handover</w:t>
      </w:r>
    </w:p>
    <w:p w14:paraId="02D44DC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CR-2112  rev 1 Cat: F (Rel-16)</w:t>
      </w:r>
      <w:r>
        <w:rPr>
          <w:i/>
        </w:rPr>
        <w:br/>
      </w:r>
      <w:r>
        <w:rPr>
          <w:i/>
        </w:rPr>
        <w:br/>
      </w:r>
      <w:r>
        <w:rPr>
          <w:i/>
        </w:rPr>
        <w:tab/>
      </w:r>
      <w:r>
        <w:rPr>
          <w:i/>
        </w:rPr>
        <w:tab/>
      </w:r>
      <w:r>
        <w:rPr>
          <w:i/>
        </w:rPr>
        <w:tab/>
      </w:r>
      <w:r>
        <w:rPr>
          <w:i/>
        </w:rPr>
        <w:tab/>
      </w:r>
      <w:r>
        <w:rPr>
          <w:i/>
        </w:rPr>
        <w:tab/>
        <w:t>Source: China Telecommunications</w:t>
      </w:r>
    </w:p>
    <w:p w14:paraId="2A0AD7A4" w14:textId="77777777" w:rsidR="004A549E" w:rsidRDefault="004A549E" w:rsidP="004A549E">
      <w:pPr>
        <w:rPr>
          <w:color w:val="808080"/>
        </w:rPr>
      </w:pPr>
      <w:r>
        <w:rPr>
          <w:color w:val="808080"/>
        </w:rPr>
        <w:t>(Replaces R5-212132)</w:t>
      </w:r>
    </w:p>
    <w:p w14:paraId="7B6CF3B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D3927" w14:textId="2C482943" w:rsidR="004A549E" w:rsidRDefault="004A549E" w:rsidP="004A549E">
      <w:pPr>
        <w:rPr>
          <w:rFonts w:ascii="Arial" w:hAnsi="Arial" w:cs="Arial"/>
          <w:b/>
          <w:sz w:val="24"/>
        </w:rPr>
      </w:pPr>
      <w:r>
        <w:rPr>
          <w:rFonts w:ascii="Arial" w:hAnsi="Arial" w:cs="Arial"/>
          <w:b/>
          <w:color w:val="0000FF"/>
          <w:sz w:val="24"/>
        </w:rPr>
        <w:t>R5-212442</w:t>
      </w:r>
      <w:r>
        <w:rPr>
          <w:rFonts w:ascii="Arial" w:hAnsi="Arial" w:cs="Arial"/>
          <w:b/>
          <w:color w:val="0000FF"/>
          <w:sz w:val="24"/>
        </w:rPr>
        <w:tab/>
      </w:r>
      <w:r>
        <w:rPr>
          <w:rFonts w:ascii="Arial" w:hAnsi="Arial" w:cs="Arial"/>
          <w:b/>
          <w:sz w:val="24"/>
        </w:rPr>
        <w:t>Correction to NR TC 8.1.4.3.1-DAPS handover Success</w:t>
      </w:r>
    </w:p>
    <w:p w14:paraId="3CE1533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CR-2173  Cat: F (Rel-16)</w:t>
      </w:r>
      <w:r>
        <w:rPr>
          <w:i/>
        </w:rPr>
        <w:br/>
      </w:r>
      <w:r>
        <w:rPr>
          <w:i/>
        </w:rPr>
        <w:br/>
      </w:r>
      <w:r>
        <w:rPr>
          <w:i/>
        </w:rPr>
        <w:tab/>
      </w:r>
      <w:r>
        <w:rPr>
          <w:i/>
        </w:rPr>
        <w:tab/>
      </w:r>
      <w:r>
        <w:rPr>
          <w:i/>
        </w:rPr>
        <w:tab/>
      </w:r>
      <w:r>
        <w:rPr>
          <w:i/>
        </w:rPr>
        <w:tab/>
      </w:r>
      <w:r>
        <w:rPr>
          <w:i/>
        </w:rPr>
        <w:tab/>
        <w:t>Source: Huawei, Hisilicon, China Telecom Corporation Ltd.</w:t>
      </w:r>
    </w:p>
    <w:p w14:paraId="1F19100D" w14:textId="77777777" w:rsidR="004A549E" w:rsidRDefault="004A549E" w:rsidP="004A549E">
      <w:pPr>
        <w:rPr>
          <w:rFonts w:ascii="Arial" w:hAnsi="Arial" w:cs="Arial"/>
          <w:b/>
        </w:rPr>
      </w:pPr>
      <w:r>
        <w:rPr>
          <w:rFonts w:ascii="Arial" w:hAnsi="Arial" w:cs="Arial"/>
          <w:b/>
        </w:rPr>
        <w:t xml:space="preserve">Discussion: </w:t>
      </w:r>
    </w:p>
    <w:p w14:paraId="7C25BF0B" w14:textId="77777777" w:rsidR="004A549E" w:rsidRDefault="004A549E" w:rsidP="004A549E">
      <w:r>
        <w:t>r1</w:t>
      </w:r>
    </w:p>
    <w:p w14:paraId="7EEAEF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R5-213554</w:t>
      </w:r>
      <w:r>
        <w:rPr>
          <w:color w:val="993300"/>
          <w:u w:val="single"/>
        </w:rPr>
        <w:t>.</w:t>
      </w:r>
    </w:p>
    <w:p w14:paraId="6763C355" w14:textId="715F5154" w:rsidR="004A549E" w:rsidRDefault="004A549E" w:rsidP="004A549E">
      <w:pPr>
        <w:rPr>
          <w:rFonts w:ascii="Arial" w:hAnsi="Arial" w:cs="Arial"/>
          <w:b/>
          <w:sz w:val="24"/>
        </w:rPr>
      </w:pPr>
      <w:r>
        <w:rPr>
          <w:rFonts w:ascii="Arial" w:hAnsi="Arial" w:cs="Arial"/>
          <w:b/>
          <w:color w:val="0000FF"/>
          <w:sz w:val="24"/>
        </w:rPr>
        <w:t>R5-213554</w:t>
      </w:r>
      <w:r>
        <w:rPr>
          <w:rFonts w:ascii="Arial" w:hAnsi="Arial" w:cs="Arial"/>
          <w:b/>
          <w:color w:val="0000FF"/>
          <w:sz w:val="24"/>
        </w:rPr>
        <w:tab/>
      </w:r>
      <w:r>
        <w:rPr>
          <w:rFonts w:ascii="Arial" w:hAnsi="Arial" w:cs="Arial"/>
          <w:b/>
          <w:sz w:val="24"/>
        </w:rPr>
        <w:t>Correction to NR TC 8.1.4.3.1-DAPS handover Success</w:t>
      </w:r>
    </w:p>
    <w:p w14:paraId="64E33AB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CR-2173  rev 1 Cat: F (Rel-16)</w:t>
      </w:r>
      <w:r>
        <w:rPr>
          <w:i/>
        </w:rPr>
        <w:br/>
      </w:r>
      <w:r>
        <w:rPr>
          <w:i/>
        </w:rPr>
        <w:br/>
      </w:r>
      <w:r>
        <w:rPr>
          <w:i/>
        </w:rPr>
        <w:tab/>
      </w:r>
      <w:r>
        <w:rPr>
          <w:i/>
        </w:rPr>
        <w:tab/>
      </w:r>
      <w:r>
        <w:rPr>
          <w:i/>
        </w:rPr>
        <w:tab/>
      </w:r>
      <w:r>
        <w:rPr>
          <w:i/>
        </w:rPr>
        <w:tab/>
      </w:r>
      <w:r>
        <w:rPr>
          <w:i/>
        </w:rPr>
        <w:tab/>
        <w:t>Source: Huawei, Hisilicon, China Telecom Corporation Ltd.</w:t>
      </w:r>
    </w:p>
    <w:p w14:paraId="5EB8E8DB" w14:textId="77777777" w:rsidR="004A549E" w:rsidRDefault="004A549E" w:rsidP="004A549E">
      <w:pPr>
        <w:rPr>
          <w:color w:val="808080"/>
        </w:rPr>
      </w:pPr>
      <w:r>
        <w:rPr>
          <w:color w:val="808080"/>
        </w:rPr>
        <w:t>(Replaces R5-212442)</w:t>
      </w:r>
    </w:p>
    <w:p w14:paraId="0FC323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FFC39" w14:textId="453B0496" w:rsidR="004A549E" w:rsidRDefault="004A549E" w:rsidP="004A549E">
      <w:pPr>
        <w:rPr>
          <w:rFonts w:ascii="Arial" w:hAnsi="Arial" w:cs="Arial"/>
          <w:b/>
          <w:sz w:val="24"/>
        </w:rPr>
      </w:pPr>
      <w:r>
        <w:rPr>
          <w:rFonts w:ascii="Arial" w:hAnsi="Arial" w:cs="Arial"/>
          <w:b/>
          <w:color w:val="0000FF"/>
          <w:sz w:val="24"/>
        </w:rPr>
        <w:t>R5-213062</w:t>
      </w:r>
      <w:r>
        <w:rPr>
          <w:rFonts w:ascii="Arial" w:hAnsi="Arial" w:cs="Arial"/>
          <w:b/>
          <w:color w:val="0000FF"/>
          <w:sz w:val="24"/>
        </w:rPr>
        <w:tab/>
      </w:r>
      <w:r>
        <w:rPr>
          <w:rFonts w:ascii="Arial" w:hAnsi="Arial" w:cs="Arial"/>
          <w:b/>
          <w:sz w:val="24"/>
        </w:rPr>
        <w:t>Addition to NR TC 7.1.3.4.3-PDCP DAPS handover for Intra-frequency</w:t>
      </w:r>
    </w:p>
    <w:p w14:paraId="3299AEF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CR-2236  Cat: F (Rel-16)</w:t>
      </w:r>
      <w:r>
        <w:rPr>
          <w:i/>
        </w:rPr>
        <w:br/>
      </w:r>
      <w:r>
        <w:rPr>
          <w:i/>
        </w:rPr>
        <w:br/>
      </w:r>
      <w:r>
        <w:rPr>
          <w:i/>
        </w:rPr>
        <w:tab/>
      </w:r>
      <w:r>
        <w:rPr>
          <w:i/>
        </w:rPr>
        <w:tab/>
      </w:r>
      <w:r>
        <w:rPr>
          <w:i/>
        </w:rPr>
        <w:tab/>
      </w:r>
      <w:r>
        <w:rPr>
          <w:i/>
        </w:rPr>
        <w:tab/>
      </w:r>
      <w:r>
        <w:rPr>
          <w:i/>
        </w:rPr>
        <w:tab/>
        <w:t>Source: Huawei, Hisilicon</w:t>
      </w:r>
    </w:p>
    <w:p w14:paraId="60C3EC89" w14:textId="77777777" w:rsidR="004A549E" w:rsidRDefault="004A549E" w:rsidP="004A549E">
      <w:pPr>
        <w:rPr>
          <w:rFonts w:ascii="Arial" w:hAnsi="Arial" w:cs="Arial"/>
          <w:b/>
        </w:rPr>
      </w:pPr>
      <w:r>
        <w:rPr>
          <w:rFonts w:ascii="Arial" w:hAnsi="Arial" w:cs="Arial"/>
          <w:b/>
        </w:rPr>
        <w:t xml:space="preserve">Discussion: </w:t>
      </w:r>
    </w:p>
    <w:p w14:paraId="1EE88DC4" w14:textId="77777777" w:rsidR="004A549E" w:rsidRDefault="004A549E" w:rsidP="004A549E">
      <w:r>
        <w:t>r1</w:t>
      </w:r>
    </w:p>
    <w:p w14:paraId="2A948C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R5-213555</w:t>
      </w:r>
      <w:r>
        <w:rPr>
          <w:color w:val="993300"/>
          <w:u w:val="single"/>
        </w:rPr>
        <w:t>.</w:t>
      </w:r>
    </w:p>
    <w:p w14:paraId="042BBA66" w14:textId="2060DCD6" w:rsidR="004A549E" w:rsidRDefault="004A549E" w:rsidP="004A549E">
      <w:pPr>
        <w:rPr>
          <w:rFonts w:ascii="Arial" w:hAnsi="Arial" w:cs="Arial"/>
          <w:b/>
          <w:sz w:val="24"/>
        </w:rPr>
      </w:pPr>
      <w:r>
        <w:rPr>
          <w:rFonts w:ascii="Arial" w:hAnsi="Arial" w:cs="Arial"/>
          <w:b/>
          <w:color w:val="0000FF"/>
          <w:sz w:val="24"/>
        </w:rPr>
        <w:t>R5-213555</w:t>
      </w:r>
      <w:r>
        <w:rPr>
          <w:rFonts w:ascii="Arial" w:hAnsi="Arial" w:cs="Arial"/>
          <w:b/>
          <w:color w:val="0000FF"/>
          <w:sz w:val="24"/>
        </w:rPr>
        <w:tab/>
      </w:r>
      <w:r>
        <w:rPr>
          <w:rFonts w:ascii="Arial" w:hAnsi="Arial" w:cs="Arial"/>
          <w:b/>
          <w:sz w:val="24"/>
        </w:rPr>
        <w:t>Addition to NR TC 7.1.3.4.3-PDCP DAPS handover for Intra-frequency</w:t>
      </w:r>
    </w:p>
    <w:p w14:paraId="52505DE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CR-2236  rev 1 Cat: F (Rel-16)</w:t>
      </w:r>
      <w:r>
        <w:rPr>
          <w:i/>
        </w:rPr>
        <w:br/>
      </w:r>
      <w:r>
        <w:rPr>
          <w:i/>
        </w:rPr>
        <w:br/>
      </w:r>
      <w:r>
        <w:rPr>
          <w:i/>
        </w:rPr>
        <w:tab/>
      </w:r>
      <w:r>
        <w:rPr>
          <w:i/>
        </w:rPr>
        <w:tab/>
      </w:r>
      <w:r>
        <w:rPr>
          <w:i/>
        </w:rPr>
        <w:tab/>
      </w:r>
      <w:r>
        <w:rPr>
          <w:i/>
        </w:rPr>
        <w:tab/>
      </w:r>
      <w:r>
        <w:rPr>
          <w:i/>
        </w:rPr>
        <w:tab/>
        <w:t>Source: Huawei, Hisilicon</w:t>
      </w:r>
    </w:p>
    <w:p w14:paraId="5D8C9E66" w14:textId="77777777" w:rsidR="004A549E" w:rsidRDefault="004A549E" w:rsidP="004A549E">
      <w:pPr>
        <w:rPr>
          <w:color w:val="808080"/>
        </w:rPr>
      </w:pPr>
      <w:r>
        <w:rPr>
          <w:color w:val="808080"/>
        </w:rPr>
        <w:t>(Replaces R5-213062)</w:t>
      </w:r>
    </w:p>
    <w:p w14:paraId="0B9146F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4645E" w14:textId="77777777" w:rsidR="004A549E" w:rsidRDefault="004A549E" w:rsidP="004A549E">
      <w:pPr>
        <w:pStyle w:val="Heading5"/>
      </w:pPr>
      <w:bookmarkStart w:id="1386" w:name="_Toc73402410"/>
      <w:bookmarkStart w:id="1387" w:name="_Toc73451869"/>
      <w:r>
        <w:t>6.3.14.4</w:t>
      </w:r>
      <w:r>
        <w:tab/>
        <w:t>TS 38.523-2</w:t>
      </w:r>
      <w:bookmarkEnd w:id="1386"/>
      <w:bookmarkEnd w:id="1387"/>
    </w:p>
    <w:p w14:paraId="3F04CC1E" w14:textId="2D3E6062" w:rsidR="004A549E" w:rsidRDefault="004A549E" w:rsidP="004A549E">
      <w:pPr>
        <w:rPr>
          <w:rFonts w:ascii="Arial" w:hAnsi="Arial" w:cs="Arial"/>
          <w:b/>
          <w:sz w:val="24"/>
        </w:rPr>
      </w:pPr>
      <w:r>
        <w:rPr>
          <w:rFonts w:ascii="Arial" w:hAnsi="Arial" w:cs="Arial"/>
          <w:b/>
          <w:color w:val="0000FF"/>
          <w:sz w:val="24"/>
        </w:rPr>
        <w:t>R5-212197</w:t>
      </w:r>
      <w:r>
        <w:rPr>
          <w:rFonts w:ascii="Arial" w:hAnsi="Arial" w:cs="Arial"/>
          <w:b/>
          <w:color w:val="0000FF"/>
          <w:sz w:val="24"/>
        </w:rPr>
        <w:tab/>
      </w:r>
      <w:r>
        <w:rPr>
          <w:rFonts w:ascii="Arial" w:hAnsi="Arial" w:cs="Arial"/>
          <w:b/>
          <w:sz w:val="24"/>
        </w:rPr>
        <w:t xml:space="preserve">Add applicability for NR </w:t>
      </w:r>
      <w:proofErr w:type="spellStart"/>
      <w:r>
        <w:rPr>
          <w:rFonts w:ascii="Arial" w:hAnsi="Arial" w:cs="Arial"/>
          <w:b/>
          <w:sz w:val="24"/>
        </w:rPr>
        <w:t>MobEnc</w:t>
      </w:r>
      <w:proofErr w:type="spellEnd"/>
      <w:r>
        <w:rPr>
          <w:rFonts w:ascii="Arial" w:hAnsi="Arial" w:cs="Arial"/>
          <w:b/>
          <w:sz w:val="24"/>
        </w:rPr>
        <w:t xml:space="preserve"> Inter-frequency DAPS handover TC</w:t>
      </w:r>
    </w:p>
    <w:p w14:paraId="59F928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CR-0136  Cat: F (Rel-16)</w:t>
      </w:r>
      <w:r>
        <w:rPr>
          <w:i/>
        </w:rPr>
        <w:br/>
      </w:r>
      <w:r>
        <w:rPr>
          <w:i/>
        </w:rPr>
        <w:br/>
      </w:r>
      <w:r>
        <w:rPr>
          <w:i/>
        </w:rPr>
        <w:tab/>
      </w:r>
      <w:r>
        <w:rPr>
          <w:i/>
        </w:rPr>
        <w:tab/>
      </w:r>
      <w:r>
        <w:rPr>
          <w:i/>
        </w:rPr>
        <w:tab/>
      </w:r>
      <w:r>
        <w:rPr>
          <w:i/>
        </w:rPr>
        <w:tab/>
      </w:r>
      <w:r>
        <w:rPr>
          <w:i/>
        </w:rPr>
        <w:tab/>
        <w:t>Source: China Telecommunications</w:t>
      </w:r>
    </w:p>
    <w:p w14:paraId="65B25C25" w14:textId="77777777" w:rsidR="004A549E" w:rsidRDefault="004A549E" w:rsidP="004A549E">
      <w:pPr>
        <w:rPr>
          <w:rFonts w:ascii="Arial" w:hAnsi="Arial" w:cs="Arial"/>
          <w:b/>
        </w:rPr>
      </w:pPr>
      <w:r>
        <w:rPr>
          <w:rFonts w:ascii="Arial" w:hAnsi="Arial" w:cs="Arial"/>
          <w:b/>
        </w:rPr>
        <w:t xml:space="preserve">Discussion: </w:t>
      </w:r>
    </w:p>
    <w:p w14:paraId="5B32955B" w14:textId="77777777" w:rsidR="004A549E" w:rsidRDefault="004A549E" w:rsidP="004A549E">
      <w:r>
        <w:t>merging into R5-212443 from Huawei.</w:t>
      </w:r>
    </w:p>
    <w:p w14:paraId="7D99C14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0455BC" w14:textId="7EF335DA" w:rsidR="004A549E" w:rsidRDefault="004A549E" w:rsidP="004A549E">
      <w:pPr>
        <w:rPr>
          <w:rFonts w:ascii="Arial" w:hAnsi="Arial" w:cs="Arial"/>
          <w:b/>
          <w:sz w:val="24"/>
        </w:rPr>
      </w:pPr>
      <w:r>
        <w:rPr>
          <w:rFonts w:ascii="Arial" w:hAnsi="Arial" w:cs="Arial"/>
          <w:b/>
          <w:color w:val="0000FF"/>
          <w:sz w:val="24"/>
        </w:rPr>
        <w:t>R5-212443</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MobEnc</w:t>
      </w:r>
      <w:proofErr w:type="spellEnd"/>
    </w:p>
    <w:p w14:paraId="25B17BF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CR-0140  Cat: F (Rel-16)</w:t>
      </w:r>
      <w:r>
        <w:rPr>
          <w:i/>
        </w:rPr>
        <w:br/>
      </w:r>
      <w:r>
        <w:rPr>
          <w:i/>
        </w:rPr>
        <w:lastRenderedPageBreak/>
        <w:br/>
      </w:r>
      <w:r>
        <w:rPr>
          <w:i/>
        </w:rPr>
        <w:tab/>
      </w:r>
      <w:r>
        <w:rPr>
          <w:i/>
        </w:rPr>
        <w:tab/>
      </w:r>
      <w:r>
        <w:rPr>
          <w:i/>
        </w:rPr>
        <w:tab/>
      </w:r>
      <w:r>
        <w:rPr>
          <w:i/>
        </w:rPr>
        <w:tab/>
      </w:r>
      <w:r>
        <w:rPr>
          <w:i/>
        </w:rPr>
        <w:tab/>
        <w:t>Source: Huawei, Hisilicon, China Telecommunications</w:t>
      </w:r>
    </w:p>
    <w:p w14:paraId="7277480E" w14:textId="77777777" w:rsidR="004A549E" w:rsidRDefault="004A549E" w:rsidP="004A549E">
      <w:pPr>
        <w:rPr>
          <w:rFonts w:ascii="Arial" w:hAnsi="Arial" w:cs="Arial"/>
          <w:b/>
        </w:rPr>
      </w:pPr>
      <w:r>
        <w:rPr>
          <w:rFonts w:ascii="Arial" w:hAnsi="Arial" w:cs="Arial"/>
          <w:b/>
        </w:rPr>
        <w:t xml:space="preserve">Discussion: </w:t>
      </w:r>
    </w:p>
    <w:p w14:paraId="53B7F576" w14:textId="77777777" w:rsidR="004A549E" w:rsidRDefault="004A549E" w:rsidP="004A549E">
      <w:r>
        <w:t>r1</w:t>
      </w:r>
    </w:p>
    <w:p w14:paraId="533748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R5-213556</w:t>
      </w:r>
      <w:r>
        <w:rPr>
          <w:color w:val="993300"/>
          <w:u w:val="single"/>
        </w:rPr>
        <w:t>.</w:t>
      </w:r>
    </w:p>
    <w:p w14:paraId="5365F8D6" w14:textId="602F8C6E" w:rsidR="004A549E" w:rsidRDefault="004A549E" w:rsidP="004A549E">
      <w:pPr>
        <w:rPr>
          <w:rFonts w:ascii="Arial" w:hAnsi="Arial" w:cs="Arial"/>
          <w:b/>
          <w:sz w:val="24"/>
        </w:rPr>
      </w:pPr>
      <w:r>
        <w:rPr>
          <w:rFonts w:ascii="Arial" w:hAnsi="Arial" w:cs="Arial"/>
          <w:b/>
          <w:color w:val="0000FF"/>
          <w:sz w:val="24"/>
        </w:rPr>
        <w:t>R5-213556</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MobEnc</w:t>
      </w:r>
      <w:proofErr w:type="spellEnd"/>
    </w:p>
    <w:p w14:paraId="59E3F7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CR-0140  rev 1 Cat: F (Rel-16)</w:t>
      </w:r>
      <w:r>
        <w:rPr>
          <w:i/>
        </w:rPr>
        <w:br/>
      </w:r>
      <w:r>
        <w:rPr>
          <w:i/>
        </w:rPr>
        <w:br/>
      </w:r>
      <w:r>
        <w:rPr>
          <w:i/>
        </w:rPr>
        <w:tab/>
      </w:r>
      <w:r>
        <w:rPr>
          <w:i/>
        </w:rPr>
        <w:tab/>
      </w:r>
      <w:r>
        <w:rPr>
          <w:i/>
        </w:rPr>
        <w:tab/>
      </w:r>
      <w:r>
        <w:rPr>
          <w:i/>
        </w:rPr>
        <w:tab/>
      </w:r>
      <w:r>
        <w:rPr>
          <w:i/>
        </w:rPr>
        <w:tab/>
        <w:t>Source: Huawei, Hisilicon, China Telecommunications</w:t>
      </w:r>
    </w:p>
    <w:p w14:paraId="7CFCF9C9" w14:textId="77777777" w:rsidR="004A549E" w:rsidRDefault="004A549E" w:rsidP="004A549E">
      <w:pPr>
        <w:rPr>
          <w:color w:val="808080"/>
        </w:rPr>
      </w:pPr>
      <w:r>
        <w:rPr>
          <w:color w:val="808080"/>
        </w:rPr>
        <w:t>(Replaces R5-212443)</w:t>
      </w:r>
    </w:p>
    <w:p w14:paraId="6C35771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535C8" w14:textId="77777777" w:rsidR="004A549E" w:rsidRDefault="004A549E" w:rsidP="004A549E">
      <w:pPr>
        <w:pStyle w:val="Heading5"/>
      </w:pPr>
      <w:bookmarkStart w:id="1388" w:name="_Toc73402411"/>
      <w:bookmarkStart w:id="1389" w:name="_Toc73451870"/>
      <w:r>
        <w:t>6.3.14.5</w:t>
      </w:r>
      <w:r>
        <w:tab/>
        <w:t>TS 38.523-3</w:t>
      </w:r>
      <w:bookmarkEnd w:id="1388"/>
      <w:bookmarkEnd w:id="1389"/>
    </w:p>
    <w:p w14:paraId="7A265807" w14:textId="77777777" w:rsidR="004A549E" w:rsidRDefault="004A549E" w:rsidP="004A549E">
      <w:pPr>
        <w:pStyle w:val="Heading5"/>
      </w:pPr>
      <w:bookmarkStart w:id="1390" w:name="_Toc73402412"/>
      <w:bookmarkStart w:id="1391" w:name="_Toc73451871"/>
      <w:r>
        <w:t>6.3.14.6</w:t>
      </w:r>
      <w:r>
        <w:tab/>
        <w:t>Discussion Papers, Work Plan, TC lists</w:t>
      </w:r>
      <w:bookmarkEnd w:id="1390"/>
      <w:bookmarkEnd w:id="1391"/>
    </w:p>
    <w:p w14:paraId="634D0EA6" w14:textId="77777777" w:rsidR="004A549E" w:rsidRDefault="004A549E" w:rsidP="004A549E">
      <w:pPr>
        <w:pStyle w:val="Heading4"/>
      </w:pPr>
      <w:bookmarkStart w:id="1392" w:name="_Toc73402413"/>
      <w:bookmarkStart w:id="1393" w:name="_Toc73451872"/>
      <w:r>
        <w:t>6.3.15</w:t>
      </w:r>
      <w:r>
        <w:tab/>
        <w:t xml:space="preserve">5G V2X with NR </w:t>
      </w:r>
      <w:proofErr w:type="spellStart"/>
      <w:r>
        <w:t>sidelink</w:t>
      </w:r>
      <w:proofErr w:type="spellEnd"/>
      <w:r>
        <w:t xml:space="preserve"> (UID-880069)  5G_V2X_NRSL_eV2XARC-UEConTest</w:t>
      </w:r>
      <w:bookmarkEnd w:id="1392"/>
      <w:bookmarkEnd w:id="1393"/>
    </w:p>
    <w:p w14:paraId="5F55804F" w14:textId="77777777" w:rsidR="004A549E" w:rsidRDefault="004A549E" w:rsidP="004A549E">
      <w:pPr>
        <w:pStyle w:val="Heading5"/>
      </w:pPr>
      <w:bookmarkStart w:id="1394" w:name="_Toc73402414"/>
      <w:bookmarkStart w:id="1395" w:name="_Toc73451873"/>
      <w:r>
        <w:t>6.3.15.1</w:t>
      </w:r>
      <w:r>
        <w:tab/>
        <w:t>TS 38.508-1</w:t>
      </w:r>
      <w:bookmarkEnd w:id="1394"/>
      <w:bookmarkEnd w:id="1395"/>
      <w:r>
        <w:t xml:space="preserve"> </w:t>
      </w:r>
    </w:p>
    <w:p w14:paraId="1B2B4F06" w14:textId="5FF76982" w:rsidR="004A549E" w:rsidRDefault="004A549E" w:rsidP="004A549E">
      <w:pPr>
        <w:rPr>
          <w:rFonts w:ascii="Arial" w:hAnsi="Arial" w:cs="Arial"/>
          <w:b/>
          <w:sz w:val="24"/>
        </w:rPr>
      </w:pPr>
      <w:r>
        <w:rPr>
          <w:rFonts w:ascii="Arial" w:hAnsi="Arial" w:cs="Arial"/>
          <w:b/>
          <w:color w:val="0000FF"/>
          <w:sz w:val="24"/>
        </w:rPr>
        <w:t>R5-212203</w:t>
      </w:r>
      <w:r>
        <w:rPr>
          <w:rFonts w:ascii="Arial" w:hAnsi="Arial" w:cs="Arial"/>
          <w:b/>
          <w:color w:val="0000FF"/>
          <w:sz w:val="24"/>
        </w:rPr>
        <w:tab/>
      </w:r>
      <w:r>
        <w:rPr>
          <w:rFonts w:ascii="Arial" w:hAnsi="Arial" w:cs="Arial"/>
          <w:b/>
          <w:sz w:val="24"/>
        </w:rPr>
        <w:t>Resubmission of Addition of SI combination for NR SL</w:t>
      </w:r>
    </w:p>
    <w:p w14:paraId="473B687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CR-1804  Cat: F (Rel-17)</w:t>
      </w:r>
      <w:r>
        <w:rPr>
          <w:i/>
        </w:rPr>
        <w:br/>
      </w:r>
      <w:r>
        <w:rPr>
          <w:i/>
        </w:rPr>
        <w:br/>
      </w:r>
      <w:r>
        <w:rPr>
          <w:i/>
        </w:rPr>
        <w:tab/>
      </w:r>
      <w:r>
        <w:rPr>
          <w:i/>
        </w:rPr>
        <w:tab/>
      </w:r>
      <w:r>
        <w:rPr>
          <w:i/>
        </w:rPr>
        <w:tab/>
      </w:r>
      <w:r>
        <w:rPr>
          <w:i/>
        </w:rPr>
        <w:tab/>
      </w:r>
      <w:r>
        <w:rPr>
          <w:i/>
        </w:rPr>
        <w:tab/>
        <w:t xml:space="preserve">Source: ETSI MCC (Huawei, </w:t>
      </w:r>
      <w:proofErr w:type="spellStart"/>
      <w:r>
        <w:rPr>
          <w:i/>
        </w:rPr>
        <w:t>HiSilicon</w:t>
      </w:r>
      <w:proofErr w:type="spellEnd"/>
      <w:r>
        <w:rPr>
          <w:i/>
        </w:rPr>
        <w:t>)</w:t>
      </w:r>
    </w:p>
    <w:p w14:paraId="05AA427B" w14:textId="77777777" w:rsidR="004A549E" w:rsidRDefault="004A549E" w:rsidP="004A549E">
      <w:pPr>
        <w:rPr>
          <w:rFonts w:ascii="Arial" w:hAnsi="Arial" w:cs="Arial"/>
          <w:b/>
        </w:rPr>
      </w:pPr>
      <w:r>
        <w:rPr>
          <w:rFonts w:ascii="Arial" w:hAnsi="Arial" w:cs="Arial"/>
          <w:b/>
        </w:rPr>
        <w:t xml:space="preserve">Abstract: </w:t>
      </w:r>
    </w:p>
    <w:p w14:paraId="7654F3E5" w14:textId="77777777" w:rsidR="004A549E" w:rsidRDefault="004A549E" w:rsidP="004A549E">
      <w:r>
        <w:t>This is a resubmission of the approved R5-211462 CR# 1725 rev 1 which was not implemented by mistake.</w:t>
      </w:r>
    </w:p>
    <w:p w14:paraId="20B6938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792DE" w14:textId="02E1D3E3" w:rsidR="004A549E" w:rsidRDefault="004A549E" w:rsidP="004A549E">
      <w:pPr>
        <w:rPr>
          <w:rFonts w:ascii="Arial" w:hAnsi="Arial" w:cs="Arial"/>
          <w:b/>
          <w:sz w:val="24"/>
        </w:rPr>
      </w:pPr>
      <w:r>
        <w:rPr>
          <w:rFonts w:ascii="Arial" w:hAnsi="Arial" w:cs="Arial"/>
          <w:b/>
          <w:color w:val="0000FF"/>
          <w:sz w:val="24"/>
        </w:rPr>
        <w:t>R5-212452</w:t>
      </w:r>
      <w:r>
        <w:rPr>
          <w:rFonts w:ascii="Arial" w:hAnsi="Arial" w:cs="Arial"/>
          <w:b/>
          <w:color w:val="0000FF"/>
          <w:sz w:val="24"/>
        </w:rPr>
        <w:tab/>
      </w:r>
      <w:r>
        <w:rPr>
          <w:rFonts w:ascii="Arial" w:hAnsi="Arial" w:cs="Arial"/>
          <w:b/>
          <w:sz w:val="24"/>
        </w:rPr>
        <w:t xml:space="preserve">Addition of general procedures for NR </w:t>
      </w:r>
      <w:proofErr w:type="spellStart"/>
      <w:r>
        <w:rPr>
          <w:rFonts w:ascii="Arial" w:hAnsi="Arial" w:cs="Arial"/>
          <w:b/>
          <w:sz w:val="24"/>
        </w:rPr>
        <w:t>sidelink</w:t>
      </w:r>
      <w:proofErr w:type="spellEnd"/>
    </w:p>
    <w:p w14:paraId="46F093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CR-1819  Cat: F (Rel-17)</w:t>
      </w:r>
      <w:r>
        <w:rPr>
          <w:i/>
        </w:rPr>
        <w:br/>
      </w:r>
      <w:r>
        <w:rPr>
          <w:i/>
        </w:rPr>
        <w:br/>
      </w:r>
      <w:r>
        <w:rPr>
          <w:i/>
        </w:rPr>
        <w:tab/>
      </w:r>
      <w:r>
        <w:rPr>
          <w:i/>
        </w:rPr>
        <w:tab/>
      </w:r>
      <w:r>
        <w:rPr>
          <w:i/>
        </w:rPr>
        <w:tab/>
      </w:r>
      <w:r>
        <w:rPr>
          <w:i/>
        </w:rPr>
        <w:tab/>
      </w:r>
      <w:r>
        <w:rPr>
          <w:i/>
        </w:rPr>
        <w:tab/>
        <w:t>Source: Huawei, Hisilicon</w:t>
      </w:r>
    </w:p>
    <w:p w14:paraId="4F0CACEB" w14:textId="77777777" w:rsidR="004A549E" w:rsidRDefault="004A549E" w:rsidP="004A549E">
      <w:pPr>
        <w:rPr>
          <w:rFonts w:ascii="Arial" w:hAnsi="Arial" w:cs="Arial"/>
          <w:b/>
        </w:rPr>
      </w:pPr>
      <w:r>
        <w:rPr>
          <w:rFonts w:ascii="Arial" w:hAnsi="Arial" w:cs="Arial"/>
          <w:b/>
        </w:rPr>
        <w:t xml:space="preserve">Discussion: </w:t>
      </w:r>
    </w:p>
    <w:p w14:paraId="600B4AC0" w14:textId="77777777" w:rsidR="004A549E" w:rsidRDefault="004A549E" w:rsidP="004A549E">
      <w:r>
        <w:t>r1</w:t>
      </w:r>
    </w:p>
    <w:p w14:paraId="3C6E5C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R5-213557</w:t>
      </w:r>
      <w:r>
        <w:rPr>
          <w:color w:val="993300"/>
          <w:u w:val="single"/>
        </w:rPr>
        <w:t>.</w:t>
      </w:r>
    </w:p>
    <w:p w14:paraId="2C8A5E91" w14:textId="7F1ABF19" w:rsidR="004A549E" w:rsidRDefault="004A549E" w:rsidP="004A549E">
      <w:pPr>
        <w:rPr>
          <w:rFonts w:ascii="Arial" w:hAnsi="Arial" w:cs="Arial"/>
          <w:b/>
          <w:sz w:val="24"/>
        </w:rPr>
      </w:pPr>
      <w:r>
        <w:rPr>
          <w:rFonts w:ascii="Arial" w:hAnsi="Arial" w:cs="Arial"/>
          <w:b/>
          <w:color w:val="0000FF"/>
          <w:sz w:val="24"/>
        </w:rPr>
        <w:t>R5-213557</w:t>
      </w:r>
      <w:r>
        <w:rPr>
          <w:rFonts w:ascii="Arial" w:hAnsi="Arial" w:cs="Arial"/>
          <w:b/>
          <w:color w:val="0000FF"/>
          <w:sz w:val="24"/>
        </w:rPr>
        <w:tab/>
      </w:r>
      <w:r>
        <w:rPr>
          <w:rFonts w:ascii="Arial" w:hAnsi="Arial" w:cs="Arial"/>
          <w:b/>
          <w:sz w:val="24"/>
        </w:rPr>
        <w:t xml:space="preserve">Addition of general procedures for NR </w:t>
      </w:r>
      <w:proofErr w:type="spellStart"/>
      <w:r>
        <w:rPr>
          <w:rFonts w:ascii="Arial" w:hAnsi="Arial" w:cs="Arial"/>
          <w:b/>
          <w:sz w:val="24"/>
        </w:rPr>
        <w:t>sidelink</w:t>
      </w:r>
      <w:proofErr w:type="spellEnd"/>
    </w:p>
    <w:p w14:paraId="357A3C4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CR-1819  rev 1 Cat: F (Rel-17)</w:t>
      </w:r>
      <w:r>
        <w:rPr>
          <w:i/>
        </w:rPr>
        <w:br/>
      </w:r>
      <w:r>
        <w:rPr>
          <w:i/>
        </w:rPr>
        <w:br/>
      </w:r>
      <w:r>
        <w:rPr>
          <w:i/>
        </w:rPr>
        <w:tab/>
      </w:r>
      <w:r>
        <w:rPr>
          <w:i/>
        </w:rPr>
        <w:tab/>
      </w:r>
      <w:r>
        <w:rPr>
          <w:i/>
        </w:rPr>
        <w:tab/>
      </w:r>
      <w:r>
        <w:rPr>
          <w:i/>
        </w:rPr>
        <w:tab/>
      </w:r>
      <w:r>
        <w:rPr>
          <w:i/>
        </w:rPr>
        <w:tab/>
        <w:t>Source: Huawei, Hisilicon</w:t>
      </w:r>
    </w:p>
    <w:p w14:paraId="6123F76B" w14:textId="77777777" w:rsidR="004A549E" w:rsidRDefault="004A549E" w:rsidP="004A549E">
      <w:pPr>
        <w:rPr>
          <w:color w:val="808080"/>
        </w:rPr>
      </w:pPr>
      <w:r>
        <w:rPr>
          <w:color w:val="808080"/>
        </w:rPr>
        <w:t>(Replaces R5-212452)</w:t>
      </w:r>
    </w:p>
    <w:p w14:paraId="3D71A143"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22DE6" w14:textId="7302FB09" w:rsidR="004A549E" w:rsidRDefault="004A549E" w:rsidP="004A549E">
      <w:pPr>
        <w:rPr>
          <w:rFonts w:ascii="Arial" w:hAnsi="Arial" w:cs="Arial"/>
          <w:b/>
          <w:sz w:val="24"/>
        </w:rPr>
      </w:pPr>
      <w:r>
        <w:rPr>
          <w:rFonts w:ascii="Arial" w:hAnsi="Arial" w:cs="Arial"/>
          <w:b/>
          <w:color w:val="0000FF"/>
          <w:sz w:val="24"/>
        </w:rPr>
        <w:t>R5-212453</w:t>
      </w:r>
      <w:r>
        <w:rPr>
          <w:rFonts w:ascii="Arial" w:hAnsi="Arial" w:cs="Arial"/>
          <w:b/>
          <w:color w:val="0000FF"/>
          <w:sz w:val="24"/>
        </w:rPr>
        <w:tab/>
      </w:r>
      <w:r>
        <w:rPr>
          <w:rFonts w:ascii="Arial" w:hAnsi="Arial" w:cs="Arial"/>
          <w:b/>
          <w:sz w:val="24"/>
        </w:rPr>
        <w:t xml:space="preserve">Addition of test procedure to establish </w:t>
      </w:r>
      <w:proofErr w:type="spellStart"/>
      <w:r>
        <w:rPr>
          <w:rFonts w:ascii="Arial" w:hAnsi="Arial" w:cs="Arial"/>
          <w:b/>
          <w:sz w:val="24"/>
        </w:rPr>
        <w:t>sidelink</w:t>
      </w:r>
      <w:proofErr w:type="spellEnd"/>
      <w:r>
        <w:rPr>
          <w:rFonts w:ascii="Arial" w:hAnsi="Arial" w:cs="Arial"/>
          <w:b/>
          <w:sz w:val="24"/>
        </w:rPr>
        <w:t xml:space="preserve"> unicast mode</w:t>
      </w:r>
    </w:p>
    <w:p w14:paraId="20DDBC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CR-1820  Cat: F (Rel-17)</w:t>
      </w:r>
      <w:r>
        <w:rPr>
          <w:i/>
        </w:rPr>
        <w:br/>
      </w:r>
      <w:r>
        <w:rPr>
          <w:i/>
        </w:rPr>
        <w:br/>
      </w:r>
      <w:r>
        <w:rPr>
          <w:i/>
        </w:rPr>
        <w:tab/>
      </w:r>
      <w:r>
        <w:rPr>
          <w:i/>
        </w:rPr>
        <w:tab/>
      </w:r>
      <w:r>
        <w:rPr>
          <w:i/>
        </w:rPr>
        <w:tab/>
      </w:r>
      <w:r>
        <w:rPr>
          <w:i/>
        </w:rPr>
        <w:tab/>
      </w:r>
      <w:r>
        <w:rPr>
          <w:i/>
        </w:rPr>
        <w:tab/>
        <w:t>Source: Huawei, Hisilicon</w:t>
      </w:r>
    </w:p>
    <w:p w14:paraId="62C6F67F" w14:textId="77777777" w:rsidR="004A549E" w:rsidRDefault="004A549E" w:rsidP="004A549E">
      <w:pPr>
        <w:rPr>
          <w:rFonts w:ascii="Arial" w:hAnsi="Arial" w:cs="Arial"/>
          <w:b/>
        </w:rPr>
      </w:pPr>
      <w:r>
        <w:rPr>
          <w:rFonts w:ascii="Arial" w:hAnsi="Arial" w:cs="Arial"/>
          <w:b/>
        </w:rPr>
        <w:t xml:space="preserve">Discussion: </w:t>
      </w:r>
    </w:p>
    <w:p w14:paraId="32602DAD" w14:textId="77777777" w:rsidR="004A549E" w:rsidRDefault="004A549E" w:rsidP="004A549E">
      <w:r>
        <w:t>r2</w:t>
      </w:r>
    </w:p>
    <w:p w14:paraId="1D3F74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R5-213558</w:t>
      </w:r>
      <w:r>
        <w:rPr>
          <w:color w:val="993300"/>
          <w:u w:val="single"/>
        </w:rPr>
        <w:t>.</w:t>
      </w:r>
    </w:p>
    <w:p w14:paraId="546586F9" w14:textId="7C2B074F" w:rsidR="004A549E" w:rsidRDefault="004A549E" w:rsidP="004A549E">
      <w:pPr>
        <w:rPr>
          <w:rFonts w:ascii="Arial" w:hAnsi="Arial" w:cs="Arial"/>
          <w:b/>
          <w:sz w:val="24"/>
        </w:rPr>
      </w:pPr>
      <w:r>
        <w:rPr>
          <w:rFonts w:ascii="Arial" w:hAnsi="Arial" w:cs="Arial"/>
          <w:b/>
          <w:color w:val="0000FF"/>
          <w:sz w:val="24"/>
        </w:rPr>
        <w:t>R5-213558</w:t>
      </w:r>
      <w:r>
        <w:rPr>
          <w:rFonts w:ascii="Arial" w:hAnsi="Arial" w:cs="Arial"/>
          <w:b/>
          <w:color w:val="0000FF"/>
          <w:sz w:val="24"/>
        </w:rPr>
        <w:tab/>
      </w:r>
      <w:r>
        <w:rPr>
          <w:rFonts w:ascii="Arial" w:hAnsi="Arial" w:cs="Arial"/>
          <w:b/>
          <w:sz w:val="24"/>
        </w:rPr>
        <w:t xml:space="preserve">Addition of test procedure to establish </w:t>
      </w:r>
      <w:proofErr w:type="spellStart"/>
      <w:r>
        <w:rPr>
          <w:rFonts w:ascii="Arial" w:hAnsi="Arial" w:cs="Arial"/>
          <w:b/>
          <w:sz w:val="24"/>
        </w:rPr>
        <w:t>sidelink</w:t>
      </w:r>
      <w:proofErr w:type="spellEnd"/>
      <w:r>
        <w:rPr>
          <w:rFonts w:ascii="Arial" w:hAnsi="Arial" w:cs="Arial"/>
          <w:b/>
          <w:sz w:val="24"/>
        </w:rPr>
        <w:t xml:space="preserve"> unicast mode</w:t>
      </w:r>
    </w:p>
    <w:p w14:paraId="51975A9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CR-1820  rev 1 Cat: F (Rel-17)</w:t>
      </w:r>
      <w:r>
        <w:rPr>
          <w:i/>
        </w:rPr>
        <w:br/>
      </w:r>
      <w:r>
        <w:rPr>
          <w:i/>
        </w:rPr>
        <w:br/>
      </w:r>
      <w:r>
        <w:rPr>
          <w:i/>
        </w:rPr>
        <w:tab/>
      </w:r>
      <w:r>
        <w:rPr>
          <w:i/>
        </w:rPr>
        <w:tab/>
      </w:r>
      <w:r>
        <w:rPr>
          <w:i/>
        </w:rPr>
        <w:tab/>
      </w:r>
      <w:r>
        <w:rPr>
          <w:i/>
        </w:rPr>
        <w:tab/>
      </w:r>
      <w:r>
        <w:rPr>
          <w:i/>
        </w:rPr>
        <w:tab/>
        <w:t>Source: Huawei, Hisilicon</w:t>
      </w:r>
    </w:p>
    <w:p w14:paraId="387B2697" w14:textId="77777777" w:rsidR="004A549E" w:rsidRDefault="004A549E" w:rsidP="004A549E">
      <w:pPr>
        <w:rPr>
          <w:color w:val="808080"/>
        </w:rPr>
      </w:pPr>
      <w:r>
        <w:rPr>
          <w:color w:val="808080"/>
        </w:rPr>
        <w:t>(Replaces R5-212453)</w:t>
      </w:r>
    </w:p>
    <w:p w14:paraId="7030CF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45624" w14:textId="4CF84F0C" w:rsidR="004A549E" w:rsidRDefault="004A549E" w:rsidP="004A549E">
      <w:pPr>
        <w:rPr>
          <w:rFonts w:ascii="Arial" w:hAnsi="Arial" w:cs="Arial"/>
          <w:b/>
          <w:sz w:val="24"/>
        </w:rPr>
      </w:pPr>
      <w:r>
        <w:rPr>
          <w:rFonts w:ascii="Arial" w:hAnsi="Arial" w:cs="Arial"/>
          <w:b/>
          <w:color w:val="0000FF"/>
          <w:sz w:val="24"/>
        </w:rPr>
        <w:t>R5-212454</w:t>
      </w:r>
      <w:r>
        <w:rPr>
          <w:rFonts w:ascii="Arial" w:hAnsi="Arial" w:cs="Arial"/>
          <w:b/>
          <w:color w:val="0000FF"/>
          <w:sz w:val="24"/>
        </w:rPr>
        <w:tab/>
      </w:r>
      <w:r>
        <w:rPr>
          <w:rFonts w:ascii="Arial" w:hAnsi="Arial" w:cs="Arial"/>
          <w:b/>
          <w:sz w:val="24"/>
        </w:rPr>
        <w:t xml:space="preserve">Addition of test state for NR </w:t>
      </w:r>
      <w:proofErr w:type="spellStart"/>
      <w:r>
        <w:rPr>
          <w:rFonts w:ascii="Arial" w:hAnsi="Arial" w:cs="Arial"/>
          <w:b/>
          <w:sz w:val="24"/>
        </w:rPr>
        <w:t>sidelink</w:t>
      </w:r>
      <w:proofErr w:type="spellEnd"/>
    </w:p>
    <w:p w14:paraId="7A54880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CR-1821  Cat: F (Rel-17)</w:t>
      </w:r>
      <w:r>
        <w:rPr>
          <w:i/>
        </w:rPr>
        <w:br/>
      </w:r>
      <w:r>
        <w:rPr>
          <w:i/>
        </w:rPr>
        <w:br/>
      </w:r>
      <w:r>
        <w:rPr>
          <w:i/>
        </w:rPr>
        <w:tab/>
      </w:r>
      <w:r>
        <w:rPr>
          <w:i/>
        </w:rPr>
        <w:tab/>
      </w:r>
      <w:r>
        <w:rPr>
          <w:i/>
        </w:rPr>
        <w:tab/>
      </w:r>
      <w:r>
        <w:rPr>
          <w:i/>
        </w:rPr>
        <w:tab/>
      </w:r>
      <w:r>
        <w:rPr>
          <w:i/>
        </w:rPr>
        <w:tab/>
        <w:t>Source: Huawei, Hisilicon</w:t>
      </w:r>
    </w:p>
    <w:p w14:paraId="4F2064C0" w14:textId="77777777" w:rsidR="004A549E" w:rsidRDefault="004A549E" w:rsidP="004A549E">
      <w:pPr>
        <w:rPr>
          <w:rFonts w:ascii="Arial" w:hAnsi="Arial" w:cs="Arial"/>
          <w:b/>
        </w:rPr>
      </w:pPr>
      <w:r>
        <w:rPr>
          <w:rFonts w:ascii="Arial" w:hAnsi="Arial" w:cs="Arial"/>
          <w:b/>
        </w:rPr>
        <w:t xml:space="preserve">Discussion: </w:t>
      </w:r>
    </w:p>
    <w:p w14:paraId="4DB712AC" w14:textId="77777777" w:rsidR="004A549E" w:rsidRDefault="004A549E" w:rsidP="004A549E">
      <w:r>
        <w:t>r1</w:t>
      </w:r>
    </w:p>
    <w:p w14:paraId="0B888B2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R5-213559</w:t>
      </w:r>
      <w:r>
        <w:rPr>
          <w:color w:val="993300"/>
          <w:u w:val="single"/>
        </w:rPr>
        <w:t>.</w:t>
      </w:r>
    </w:p>
    <w:p w14:paraId="6CFD53CD" w14:textId="7EF8325F" w:rsidR="004A549E" w:rsidRDefault="004A549E" w:rsidP="004A549E">
      <w:pPr>
        <w:rPr>
          <w:rFonts w:ascii="Arial" w:hAnsi="Arial" w:cs="Arial"/>
          <w:b/>
          <w:sz w:val="24"/>
        </w:rPr>
      </w:pPr>
      <w:r>
        <w:rPr>
          <w:rFonts w:ascii="Arial" w:hAnsi="Arial" w:cs="Arial"/>
          <w:b/>
          <w:color w:val="0000FF"/>
          <w:sz w:val="24"/>
        </w:rPr>
        <w:t>R5-213559</w:t>
      </w:r>
      <w:r>
        <w:rPr>
          <w:rFonts w:ascii="Arial" w:hAnsi="Arial" w:cs="Arial"/>
          <w:b/>
          <w:color w:val="0000FF"/>
          <w:sz w:val="24"/>
        </w:rPr>
        <w:tab/>
      </w:r>
      <w:r>
        <w:rPr>
          <w:rFonts w:ascii="Arial" w:hAnsi="Arial" w:cs="Arial"/>
          <w:b/>
          <w:sz w:val="24"/>
        </w:rPr>
        <w:t xml:space="preserve">Addition of test state for NR </w:t>
      </w:r>
      <w:proofErr w:type="spellStart"/>
      <w:r>
        <w:rPr>
          <w:rFonts w:ascii="Arial" w:hAnsi="Arial" w:cs="Arial"/>
          <w:b/>
          <w:sz w:val="24"/>
        </w:rPr>
        <w:t>sidelink</w:t>
      </w:r>
      <w:proofErr w:type="spellEnd"/>
    </w:p>
    <w:p w14:paraId="11D47C5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CR-1821  rev 1 Cat: F (Rel-17)</w:t>
      </w:r>
      <w:r>
        <w:rPr>
          <w:i/>
        </w:rPr>
        <w:br/>
      </w:r>
      <w:r>
        <w:rPr>
          <w:i/>
        </w:rPr>
        <w:br/>
      </w:r>
      <w:r>
        <w:rPr>
          <w:i/>
        </w:rPr>
        <w:tab/>
      </w:r>
      <w:r>
        <w:rPr>
          <w:i/>
        </w:rPr>
        <w:tab/>
      </w:r>
      <w:r>
        <w:rPr>
          <w:i/>
        </w:rPr>
        <w:tab/>
      </w:r>
      <w:r>
        <w:rPr>
          <w:i/>
        </w:rPr>
        <w:tab/>
      </w:r>
      <w:r>
        <w:rPr>
          <w:i/>
        </w:rPr>
        <w:tab/>
        <w:t>Source: Huawei, Hisilicon</w:t>
      </w:r>
    </w:p>
    <w:p w14:paraId="0C0BE806" w14:textId="77777777" w:rsidR="004A549E" w:rsidRDefault="004A549E" w:rsidP="004A549E">
      <w:pPr>
        <w:rPr>
          <w:color w:val="808080"/>
        </w:rPr>
      </w:pPr>
      <w:r>
        <w:rPr>
          <w:color w:val="808080"/>
        </w:rPr>
        <w:t>(Replaces R5-212454)</w:t>
      </w:r>
    </w:p>
    <w:p w14:paraId="04A96F1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15269" w14:textId="272E3CA7" w:rsidR="004A549E" w:rsidRDefault="004A549E" w:rsidP="004A549E">
      <w:pPr>
        <w:rPr>
          <w:rFonts w:ascii="Arial" w:hAnsi="Arial" w:cs="Arial"/>
          <w:b/>
          <w:sz w:val="24"/>
        </w:rPr>
      </w:pPr>
      <w:r>
        <w:rPr>
          <w:rFonts w:ascii="Arial" w:hAnsi="Arial" w:cs="Arial"/>
          <w:b/>
          <w:color w:val="0000FF"/>
          <w:sz w:val="24"/>
        </w:rPr>
        <w:t>R5-212455</w:t>
      </w:r>
      <w:r>
        <w:rPr>
          <w:rFonts w:ascii="Arial" w:hAnsi="Arial" w:cs="Arial"/>
          <w:b/>
          <w:color w:val="0000FF"/>
          <w:sz w:val="24"/>
        </w:rPr>
        <w:tab/>
      </w:r>
      <w:r>
        <w:rPr>
          <w:rFonts w:ascii="Arial" w:hAnsi="Arial" w:cs="Arial"/>
          <w:b/>
          <w:sz w:val="24"/>
        </w:rPr>
        <w:t>Correction of NR SL IE SL-BWP-Config</w:t>
      </w:r>
    </w:p>
    <w:p w14:paraId="25AB5DD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CR-1822  Cat: F (Rel-17)</w:t>
      </w:r>
      <w:r>
        <w:rPr>
          <w:i/>
        </w:rPr>
        <w:br/>
      </w:r>
      <w:r>
        <w:rPr>
          <w:i/>
        </w:rPr>
        <w:br/>
      </w:r>
      <w:r>
        <w:rPr>
          <w:i/>
        </w:rPr>
        <w:tab/>
      </w:r>
      <w:r>
        <w:rPr>
          <w:i/>
        </w:rPr>
        <w:tab/>
      </w:r>
      <w:r>
        <w:rPr>
          <w:i/>
        </w:rPr>
        <w:tab/>
      </w:r>
      <w:r>
        <w:rPr>
          <w:i/>
        </w:rPr>
        <w:tab/>
      </w:r>
      <w:r>
        <w:rPr>
          <w:i/>
        </w:rPr>
        <w:tab/>
        <w:t>Source: Huawei, Hisilicon</w:t>
      </w:r>
    </w:p>
    <w:p w14:paraId="26D116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9A670" w14:textId="31773CC4" w:rsidR="004A549E" w:rsidRDefault="004A549E" w:rsidP="004A549E">
      <w:pPr>
        <w:rPr>
          <w:rFonts w:ascii="Arial" w:hAnsi="Arial" w:cs="Arial"/>
          <w:b/>
          <w:sz w:val="24"/>
        </w:rPr>
      </w:pPr>
      <w:r>
        <w:rPr>
          <w:rFonts w:ascii="Arial" w:hAnsi="Arial" w:cs="Arial"/>
          <w:b/>
          <w:color w:val="0000FF"/>
          <w:sz w:val="24"/>
        </w:rPr>
        <w:t>R5-212456</w:t>
      </w:r>
      <w:r>
        <w:rPr>
          <w:rFonts w:ascii="Arial" w:hAnsi="Arial" w:cs="Arial"/>
          <w:b/>
          <w:color w:val="0000FF"/>
          <w:sz w:val="24"/>
        </w:rPr>
        <w:tab/>
      </w:r>
      <w:r>
        <w:rPr>
          <w:rFonts w:ascii="Arial" w:hAnsi="Arial" w:cs="Arial"/>
          <w:b/>
          <w:sz w:val="24"/>
        </w:rPr>
        <w:t>Correction of NR SL IE SL-BWP-</w:t>
      </w:r>
      <w:proofErr w:type="spellStart"/>
      <w:r>
        <w:rPr>
          <w:rFonts w:ascii="Arial" w:hAnsi="Arial" w:cs="Arial"/>
          <w:b/>
          <w:sz w:val="24"/>
        </w:rPr>
        <w:t>PoolConfig</w:t>
      </w:r>
      <w:proofErr w:type="spellEnd"/>
    </w:p>
    <w:p w14:paraId="74C529A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CR-1823  Cat: F (Rel-17)</w:t>
      </w:r>
      <w:r>
        <w:rPr>
          <w:i/>
        </w:rPr>
        <w:br/>
      </w:r>
      <w:r>
        <w:rPr>
          <w:i/>
        </w:rPr>
        <w:br/>
      </w:r>
      <w:r>
        <w:rPr>
          <w:i/>
        </w:rPr>
        <w:tab/>
      </w:r>
      <w:r>
        <w:rPr>
          <w:i/>
        </w:rPr>
        <w:tab/>
      </w:r>
      <w:r>
        <w:rPr>
          <w:i/>
        </w:rPr>
        <w:tab/>
      </w:r>
      <w:r>
        <w:rPr>
          <w:i/>
        </w:rPr>
        <w:tab/>
      </w:r>
      <w:r>
        <w:rPr>
          <w:i/>
        </w:rPr>
        <w:tab/>
        <w:t>Source: Huawei, Hisilicon</w:t>
      </w:r>
    </w:p>
    <w:p w14:paraId="57424D58"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2F6F5" w14:textId="619B57E6" w:rsidR="004A549E" w:rsidRDefault="004A549E" w:rsidP="004A549E">
      <w:pPr>
        <w:rPr>
          <w:rFonts w:ascii="Arial" w:hAnsi="Arial" w:cs="Arial"/>
          <w:b/>
          <w:sz w:val="24"/>
        </w:rPr>
      </w:pPr>
      <w:r>
        <w:rPr>
          <w:rFonts w:ascii="Arial" w:hAnsi="Arial" w:cs="Arial"/>
          <w:b/>
          <w:color w:val="0000FF"/>
          <w:sz w:val="24"/>
        </w:rPr>
        <w:t>R5-212457</w:t>
      </w:r>
      <w:r>
        <w:rPr>
          <w:rFonts w:ascii="Arial" w:hAnsi="Arial" w:cs="Arial"/>
          <w:b/>
          <w:color w:val="0000FF"/>
          <w:sz w:val="24"/>
        </w:rPr>
        <w:tab/>
      </w:r>
      <w:r>
        <w:rPr>
          <w:rFonts w:ascii="Arial" w:hAnsi="Arial" w:cs="Arial"/>
          <w:b/>
          <w:sz w:val="24"/>
        </w:rPr>
        <w:t>Correction of NR SL IE SL-CBR-</w:t>
      </w:r>
      <w:proofErr w:type="spellStart"/>
      <w:r>
        <w:rPr>
          <w:rFonts w:ascii="Arial" w:hAnsi="Arial" w:cs="Arial"/>
          <w:b/>
          <w:sz w:val="24"/>
        </w:rPr>
        <w:t>CommonTxConfigList</w:t>
      </w:r>
      <w:proofErr w:type="spellEnd"/>
    </w:p>
    <w:p w14:paraId="511413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CR-1824  Cat: F (Rel-17)</w:t>
      </w:r>
      <w:r>
        <w:rPr>
          <w:i/>
        </w:rPr>
        <w:br/>
      </w:r>
      <w:r>
        <w:rPr>
          <w:i/>
        </w:rPr>
        <w:br/>
      </w:r>
      <w:r>
        <w:rPr>
          <w:i/>
        </w:rPr>
        <w:tab/>
      </w:r>
      <w:r>
        <w:rPr>
          <w:i/>
        </w:rPr>
        <w:tab/>
      </w:r>
      <w:r>
        <w:rPr>
          <w:i/>
        </w:rPr>
        <w:tab/>
      </w:r>
      <w:r>
        <w:rPr>
          <w:i/>
        </w:rPr>
        <w:tab/>
      </w:r>
      <w:r>
        <w:rPr>
          <w:i/>
        </w:rPr>
        <w:tab/>
        <w:t>Source: Huawei, Hisilicon</w:t>
      </w:r>
    </w:p>
    <w:p w14:paraId="39E687E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7FB28" w14:textId="69607FB5" w:rsidR="004A549E" w:rsidRDefault="004A549E" w:rsidP="004A549E">
      <w:pPr>
        <w:rPr>
          <w:rFonts w:ascii="Arial" w:hAnsi="Arial" w:cs="Arial"/>
          <w:b/>
          <w:sz w:val="24"/>
        </w:rPr>
      </w:pPr>
      <w:r>
        <w:rPr>
          <w:rFonts w:ascii="Arial" w:hAnsi="Arial" w:cs="Arial"/>
          <w:b/>
          <w:color w:val="0000FF"/>
          <w:sz w:val="24"/>
        </w:rPr>
        <w:t>R5-212458</w:t>
      </w:r>
      <w:r>
        <w:rPr>
          <w:rFonts w:ascii="Arial" w:hAnsi="Arial" w:cs="Arial"/>
          <w:b/>
          <w:color w:val="0000FF"/>
          <w:sz w:val="24"/>
        </w:rPr>
        <w:tab/>
      </w:r>
      <w:r>
        <w:rPr>
          <w:rFonts w:ascii="Arial" w:hAnsi="Arial" w:cs="Arial"/>
          <w:b/>
          <w:sz w:val="24"/>
        </w:rPr>
        <w:t>Correction of NR SL IE SL-CBR-</w:t>
      </w:r>
      <w:proofErr w:type="spellStart"/>
      <w:r>
        <w:rPr>
          <w:rFonts w:ascii="Arial" w:hAnsi="Arial" w:cs="Arial"/>
          <w:b/>
          <w:sz w:val="24"/>
        </w:rPr>
        <w:t>PriorityTxConfigList</w:t>
      </w:r>
      <w:proofErr w:type="spellEnd"/>
    </w:p>
    <w:p w14:paraId="37AAF3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CR-1825  Cat: F (Rel-17)</w:t>
      </w:r>
      <w:r>
        <w:rPr>
          <w:i/>
        </w:rPr>
        <w:br/>
      </w:r>
      <w:r>
        <w:rPr>
          <w:i/>
        </w:rPr>
        <w:br/>
      </w:r>
      <w:r>
        <w:rPr>
          <w:i/>
        </w:rPr>
        <w:tab/>
      </w:r>
      <w:r>
        <w:rPr>
          <w:i/>
        </w:rPr>
        <w:tab/>
      </w:r>
      <w:r>
        <w:rPr>
          <w:i/>
        </w:rPr>
        <w:tab/>
      </w:r>
      <w:r>
        <w:rPr>
          <w:i/>
        </w:rPr>
        <w:tab/>
      </w:r>
      <w:r>
        <w:rPr>
          <w:i/>
        </w:rPr>
        <w:tab/>
        <w:t>Source: Huawei, Hisilicon</w:t>
      </w:r>
    </w:p>
    <w:p w14:paraId="35AAEB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02C67" w14:textId="559E810F" w:rsidR="004A549E" w:rsidRDefault="004A549E" w:rsidP="004A549E">
      <w:pPr>
        <w:rPr>
          <w:rFonts w:ascii="Arial" w:hAnsi="Arial" w:cs="Arial"/>
          <w:b/>
          <w:sz w:val="24"/>
        </w:rPr>
      </w:pPr>
      <w:r>
        <w:rPr>
          <w:rFonts w:ascii="Arial" w:hAnsi="Arial" w:cs="Arial"/>
          <w:b/>
          <w:color w:val="0000FF"/>
          <w:sz w:val="24"/>
        </w:rPr>
        <w:t>R5-212459</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ConfiguredGrantConfig</w:t>
      </w:r>
      <w:proofErr w:type="spellEnd"/>
    </w:p>
    <w:p w14:paraId="11B4FFD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CR-1826  Cat: F (Rel-17)</w:t>
      </w:r>
      <w:r>
        <w:rPr>
          <w:i/>
        </w:rPr>
        <w:br/>
      </w:r>
      <w:r>
        <w:rPr>
          <w:i/>
        </w:rPr>
        <w:br/>
      </w:r>
      <w:r>
        <w:rPr>
          <w:i/>
        </w:rPr>
        <w:tab/>
      </w:r>
      <w:r>
        <w:rPr>
          <w:i/>
        </w:rPr>
        <w:tab/>
      </w:r>
      <w:r>
        <w:rPr>
          <w:i/>
        </w:rPr>
        <w:tab/>
      </w:r>
      <w:r>
        <w:rPr>
          <w:i/>
        </w:rPr>
        <w:tab/>
      </w:r>
      <w:r>
        <w:rPr>
          <w:i/>
        </w:rPr>
        <w:tab/>
        <w:t>Source: Huawei, Hisilicon</w:t>
      </w:r>
    </w:p>
    <w:p w14:paraId="1F02A5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9F205" w14:textId="07C8B69C" w:rsidR="004A549E" w:rsidRDefault="004A549E" w:rsidP="004A549E">
      <w:pPr>
        <w:rPr>
          <w:rFonts w:ascii="Arial" w:hAnsi="Arial" w:cs="Arial"/>
          <w:b/>
          <w:sz w:val="24"/>
        </w:rPr>
      </w:pPr>
      <w:r>
        <w:rPr>
          <w:rFonts w:ascii="Arial" w:hAnsi="Arial" w:cs="Arial"/>
          <w:b/>
          <w:color w:val="0000FF"/>
          <w:sz w:val="24"/>
        </w:rPr>
        <w:t>R5-212460</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DestinationIdentity</w:t>
      </w:r>
      <w:proofErr w:type="spellEnd"/>
    </w:p>
    <w:p w14:paraId="42EEB60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CR-1827  Cat: F (Rel-17)</w:t>
      </w:r>
      <w:r>
        <w:rPr>
          <w:i/>
        </w:rPr>
        <w:br/>
      </w:r>
      <w:r>
        <w:rPr>
          <w:i/>
        </w:rPr>
        <w:br/>
      </w:r>
      <w:r>
        <w:rPr>
          <w:i/>
        </w:rPr>
        <w:tab/>
      </w:r>
      <w:r>
        <w:rPr>
          <w:i/>
        </w:rPr>
        <w:tab/>
      </w:r>
      <w:r>
        <w:rPr>
          <w:i/>
        </w:rPr>
        <w:tab/>
      </w:r>
      <w:r>
        <w:rPr>
          <w:i/>
        </w:rPr>
        <w:tab/>
      </w:r>
      <w:r>
        <w:rPr>
          <w:i/>
        </w:rPr>
        <w:tab/>
        <w:t>Source: Huawei, Hisilicon</w:t>
      </w:r>
    </w:p>
    <w:p w14:paraId="0DC80E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24208" w14:textId="49DF68A4" w:rsidR="004A549E" w:rsidRDefault="004A549E" w:rsidP="004A549E">
      <w:pPr>
        <w:rPr>
          <w:rFonts w:ascii="Arial" w:hAnsi="Arial" w:cs="Arial"/>
          <w:b/>
          <w:sz w:val="24"/>
        </w:rPr>
      </w:pPr>
      <w:r>
        <w:rPr>
          <w:rFonts w:ascii="Arial" w:hAnsi="Arial" w:cs="Arial"/>
          <w:b/>
          <w:color w:val="0000FF"/>
          <w:sz w:val="24"/>
        </w:rPr>
        <w:t>R5-212461</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FreqConfig</w:t>
      </w:r>
      <w:proofErr w:type="spellEnd"/>
    </w:p>
    <w:p w14:paraId="128A1BA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CR-1828  Cat: F (Rel-17)</w:t>
      </w:r>
      <w:r>
        <w:rPr>
          <w:i/>
        </w:rPr>
        <w:br/>
      </w:r>
      <w:r>
        <w:rPr>
          <w:i/>
        </w:rPr>
        <w:br/>
      </w:r>
      <w:r>
        <w:rPr>
          <w:i/>
        </w:rPr>
        <w:tab/>
      </w:r>
      <w:r>
        <w:rPr>
          <w:i/>
        </w:rPr>
        <w:tab/>
      </w:r>
      <w:r>
        <w:rPr>
          <w:i/>
        </w:rPr>
        <w:tab/>
      </w:r>
      <w:r>
        <w:rPr>
          <w:i/>
        </w:rPr>
        <w:tab/>
      </w:r>
      <w:r>
        <w:rPr>
          <w:i/>
        </w:rPr>
        <w:tab/>
        <w:t>Source: Huawei, Hisilicon</w:t>
      </w:r>
    </w:p>
    <w:p w14:paraId="2AEFB5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E3EDC" w14:textId="20B90ADD" w:rsidR="004A549E" w:rsidRDefault="004A549E" w:rsidP="004A549E">
      <w:pPr>
        <w:rPr>
          <w:rFonts w:ascii="Arial" w:hAnsi="Arial" w:cs="Arial"/>
          <w:b/>
          <w:sz w:val="24"/>
        </w:rPr>
      </w:pPr>
      <w:r>
        <w:rPr>
          <w:rFonts w:ascii="Arial" w:hAnsi="Arial" w:cs="Arial"/>
          <w:b/>
          <w:color w:val="0000FF"/>
          <w:sz w:val="24"/>
        </w:rPr>
        <w:t>R5-212462</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MeasConfigCommon</w:t>
      </w:r>
      <w:proofErr w:type="spellEnd"/>
    </w:p>
    <w:p w14:paraId="2FF68A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CR-1829  Cat: F (Rel-17)</w:t>
      </w:r>
      <w:r>
        <w:rPr>
          <w:i/>
        </w:rPr>
        <w:br/>
      </w:r>
      <w:r>
        <w:rPr>
          <w:i/>
        </w:rPr>
        <w:br/>
      </w:r>
      <w:r>
        <w:rPr>
          <w:i/>
        </w:rPr>
        <w:tab/>
      </w:r>
      <w:r>
        <w:rPr>
          <w:i/>
        </w:rPr>
        <w:tab/>
      </w:r>
      <w:r>
        <w:rPr>
          <w:i/>
        </w:rPr>
        <w:tab/>
      </w:r>
      <w:r>
        <w:rPr>
          <w:i/>
        </w:rPr>
        <w:tab/>
      </w:r>
      <w:r>
        <w:rPr>
          <w:i/>
        </w:rPr>
        <w:tab/>
        <w:t>Source: Huawei, Hisilicon</w:t>
      </w:r>
    </w:p>
    <w:p w14:paraId="50CDE12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2854B" w14:textId="17848341" w:rsidR="004A549E" w:rsidRDefault="004A549E" w:rsidP="004A549E">
      <w:pPr>
        <w:rPr>
          <w:rFonts w:ascii="Arial" w:hAnsi="Arial" w:cs="Arial"/>
          <w:b/>
          <w:sz w:val="24"/>
        </w:rPr>
      </w:pPr>
      <w:r>
        <w:rPr>
          <w:rFonts w:ascii="Arial" w:hAnsi="Arial" w:cs="Arial"/>
          <w:b/>
          <w:color w:val="0000FF"/>
          <w:sz w:val="24"/>
        </w:rPr>
        <w:t>R5-212463</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MeasIdList</w:t>
      </w:r>
      <w:proofErr w:type="spellEnd"/>
    </w:p>
    <w:p w14:paraId="52A2B8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CR-1830  Cat: F (Rel-17)</w:t>
      </w:r>
      <w:r>
        <w:rPr>
          <w:i/>
        </w:rPr>
        <w:br/>
      </w:r>
      <w:r>
        <w:rPr>
          <w:i/>
        </w:rPr>
        <w:br/>
      </w:r>
      <w:r>
        <w:rPr>
          <w:i/>
        </w:rPr>
        <w:tab/>
      </w:r>
      <w:r>
        <w:rPr>
          <w:i/>
        </w:rPr>
        <w:tab/>
      </w:r>
      <w:r>
        <w:rPr>
          <w:i/>
        </w:rPr>
        <w:tab/>
      </w:r>
      <w:r>
        <w:rPr>
          <w:i/>
        </w:rPr>
        <w:tab/>
      </w:r>
      <w:r>
        <w:rPr>
          <w:i/>
        </w:rPr>
        <w:tab/>
        <w:t>Source: Huawei, Hisilicon</w:t>
      </w:r>
    </w:p>
    <w:p w14:paraId="31BAD7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C20BD" w14:textId="3AEEDFFC" w:rsidR="004A549E" w:rsidRDefault="004A549E" w:rsidP="004A549E">
      <w:pPr>
        <w:rPr>
          <w:rFonts w:ascii="Arial" w:hAnsi="Arial" w:cs="Arial"/>
          <w:b/>
          <w:sz w:val="24"/>
        </w:rPr>
      </w:pPr>
      <w:r>
        <w:rPr>
          <w:rFonts w:ascii="Arial" w:hAnsi="Arial" w:cs="Arial"/>
          <w:b/>
          <w:color w:val="0000FF"/>
          <w:sz w:val="24"/>
        </w:rPr>
        <w:lastRenderedPageBreak/>
        <w:t>R5-212464</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MeasObjectList</w:t>
      </w:r>
      <w:proofErr w:type="spellEnd"/>
    </w:p>
    <w:p w14:paraId="164270F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CR-1831  Cat: F (Rel-17)</w:t>
      </w:r>
      <w:r>
        <w:rPr>
          <w:i/>
        </w:rPr>
        <w:br/>
      </w:r>
      <w:r>
        <w:rPr>
          <w:i/>
        </w:rPr>
        <w:br/>
      </w:r>
      <w:r>
        <w:rPr>
          <w:i/>
        </w:rPr>
        <w:tab/>
      </w:r>
      <w:r>
        <w:rPr>
          <w:i/>
        </w:rPr>
        <w:tab/>
      </w:r>
      <w:r>
        <w:rPr>
          <w:i/>
        </w:rPr>
        <w:tab/>
      </w:r>
      <w:r>
        <w:rPr>
          <w:i/>
        </w:rPr>
        <w:tab/>
      </w:r>
      <w:r>
        <w:rPr>
          <w:i/>
        </w:rPr>
        <w:tab/>
        <w:t>Source: Huawei, Hisilicon</w:t>
      </w:r>
    </w:p>
    <w:p w14:paraId="539813F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398D1" w14:textId="00E3B387" w:rsidR="004A549E" w:rsidRDefault="004A549E" w:rsidP="004A549E">
      <w:pPr>
        <w:rPr>
          <w:rFonts w:ascii="Arial" w:hAnsi="Arial" w:cs="Arial"/>
          <w:b/>
          <w:sz w:val="24"/>
        </w:rPr>
      </w:pPr>
      <w:r>
        <w:rPr>
          <w:rFonts w:ascii="Arial" w:hAnsi="Arial" w:cs="Arial"/>
          <w:b/>
          <w:color w:val="0000FF"/>
          <w:sz w:val="24"/>
        </w:rPr>
        <w:t>R5-212465</w:t>
      </w:r>
      <w:r>
        <w:rPr>
          <w:rFonts w:ascii="Arial" w:hAnsi="Arial" w:cs="Arial"/>
          <w:b/>
          <w:color w:val="0000FF"/>
          <w:sz w:val="24"/>
        </w:rPr>
        <w:tab/>
      </w:r>
      <w:r>
        <w:rPr>
          <w:rFonts w:ascii="Arial" w:hAnsi="Arial" w:cs="Arial"/>
          <w:b/>
          <w:sz w:val="24"/>
        </w:rPr>
        <w:t>Correction of NR SL IE SL-PSBCH-Config</w:t>
      </w:r>
    </w:p>
    <w:p w14:paraId="03EAB93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CR-1832  Cat: F (Rel-17)</w:t>
      </w:r>
      <w:r>
        <w:rPr>
          <w:i/>
        </w:rPr>
        <w:br/>
      </w:r>
      <w:r>
        <w:rPr>
          <w:i/>
        </w:rPr>
        <w:br/>
      </w:r>
      <w:r>
        <w:rPr>
          <w:i/>
        </w:rPr>
        <w:tab/>
      </w:r>
      <w:r>
        <w:rPr>
          <w:i/>
        </w:rPr>
        <w:tab/>
      </w:r>
      <w:r>
        <w:rPr>
          <w:i/>
        </w:rPr>
        <w:tab/>
      </w:r>
      <w:r>
        <w:rPr>
          <w:i/>
        </w:rPr>
        <w:tab/>
      </w:r>
      <w:r>
        <w:rPr>
          <w:i/>
        </w:rPr>
        <w:tab/>
        <w:t>Source: Huawei, Hisilicon</w:t>
      </w:r>
    </w:p>
    <w:p w14:paraId="51E93DF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EF3A" w14:textId="7E8D2B32" w:rsidR="004A549E" w:rsidRDefault="004A549E" w:rsidP="004A549E">
      <w:pPr>
        <w:rPr>
          <w:rFonts w:ascii="Arial" w:hAnsi="Arial" w:cs="Arial"/>
          <w:b/>
          <w:sz w:val="24"/>
        </w:rPr>
      </w:pPr>
      <w:r>
        <w:rPr>
          <w:rFonts w:ascii="Arial" w:hAnsi="Arial" w:cs="Arial"/>
          <w:b/>
          <w:color w:val="0000FF"/>
          <w:sz w:val="24"/>
        </w:rPr>
        <w:t>R5-212466</w:t>
      </w:r>
      <w:r>
        <w:rPr>
          <w:rFonts w:ascii="Arial" w:hAnsi="Arial" w:cs="Arial"/>
          <w:b/>
          <w:color w:val="0000FF"/>
          <w:sz w:val="24"/>
        </w:rPr>
        <w:tab/>
      </w:r>
      <w:r>
        <w:rPr>
          <w:rFonts w:ascii="Arial" w:hAnsi="Arial" w:cs="Arial"/>
          <w:b/>
          <w:sz w:val="24"/>
        </w:rPr>
        <w:t>Correction of NR SL IE SL-PSSCH-</w:t>
      </w:r>
      <w:proofErr w:type="spellStart"/>
      <w:r>
        <w:rPr>
          <w:rFonts w:ascii="Arial" w:hAnsi="Arial" w:cs="Arial"/>
          <w:b/>
          <w:sz w:val="24"/>
        </w:rPr>
        <w:t>TxConfigList</w:t>
      </w:r>
      <w:proofErr w:type="spellEnd"/>
    </w:p>
    <w:p w14:paraId="6BEE422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CR-1833  Cat: F (Rel-17)</w:t>
      </w:r>
      <w:r>
        <w:rPr>
          <w:i/>
        </w:rPr>
        <w:br/>
      </w:r>
      <w:r>
        <w:rPr>
          <w:i/>
        </w:rPr>
        <w:br/>
      </w:r>
      <w:r>
        <w:rPr>
          <w:i/>
        </w:rPr>
        <w:tab/>
      </w:r>
      <w:r>
        <w:rPr>
          <w:i/>
        </w:rPr>
        <w:tab/>
      </w:r>
      <w:r>
        <w:rPr>
          <w:i/>
        </w:rPr>
        <w:tab/>
      </w:r>
      <w:r>
        <w:rPr>
          <w:i/>
        </w:rPr>
        <w:tab/>
      </w:r>
      <w:r>
        <w:rPr>
          <w:i/>
        </w:rPr>
        <w:tab/>
        <w:t>Source: Huawei, Hisilicon</w:t>
      </w:r>
    </w:p>
    <w:p w14:paraId="3CBC0B1E" w14:textId="77777777" w:rsidR="004A549E" w:rsidRDefault="004A549E" w:rsidP="004A549E">
      <w:pPr>
        <w:rPr>
          <w:rFonts w:ascii="Arial" w:hAnsi="Arial" w:cs="Arial"/>
          <w:b/>
        </w:rPr>
      </w:pPr>
      <w:r>
        <w:rPr>
          <w:rFonts w:ascii="Arial" w:hAnsi="Arial" w:cs="Arial"/>
          <w:b/>
        </w:rPr>
        <w:t xml:space="preserve">Discussion: </w:t>
      </w:r>
    </w:p>
    <w:p w14:paraId="392203AC" w14:textId="77777777" w:rsidR="004A549E" w:rsidRDefault="004A549E" w:rsidP="004A549E">
      <w:r>
        <w:t>r1</w:t>
      </w:r>
    </w:p>
    <w:p w14:paraId="5A94E38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R5-213560</w:t>
      </w:r>
      <w:r>
        <w:rPr>
          <w:color w:val="993300"/>
          <w:u w:val="single"/>
        </w:rPr>
        <w:t>.</w:t>
      </w:r>
    </w:p>
    <w:p w14:paraId="08BF1966" w14:textId="5325FBA1" w:rsidR="004A549E" w:rsidRDefault="004A549E" w:rsidP="004A549E">
      <w:pPr>
        <w:rPr>
          <w:rFonts w:ascii="Arial" w:hAnsi="Arial" w:cs="Arial"/>
          <w:b/>
          <w:sz w:val="24"/>
        </w:rPr>
      </w:pPr>
      <w:r>
        <w:rPr>
          <w:rFonts w:ascii="Arial" w:hAnsi="Arial" w:cs="Arial"/>
          <w:b/>
          <w:color w:val="0000FF"/>
          <w:sz w:val="24"/>
        </w:rPr>
        <w:t>R5-213560</w:t>
      </w:r>
      <w:r>
        <w:rPr>
          <w:rFonts w:ascii="Arial" w:hAnsi="Arial" w:cs="Arial"/>
          <w:b/>
          <w:color w:val="0000FF"/>
          <w:sz w:val="24"/>
        </w:rPr>
        <w:tab/>
      </w:r>
      <w:r>
        <w:rPr>
          <w:rFonts w:ascii="Arial" w:hAnsi="Arial" w:cs="Arial"/>
          <w:b/>
          <w:sz w:val="24"/>
        </w:rPr>
        <w:t>Correction of NR SL IE SL-PSSCH-</w:t>
      </w:r>
      <w:proofErr w:type="spellStart"/>
      <w:r>
        <w:rPr>
          <w:rFonts w:ascii="Arial" w:hAnsi="Arial" w:cs="Arial"/>
          <w:b/>
          <w:sz w:val="24"/>
        </w:rPr>
        <w:t>TxConfigList</w:t>
      </w:r>
      <w:proofErr w:type="spellEnd"/>
    </w:p>
    <w:p w14:paraId="66C0F6F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CR-1833  rev 1 Cat: F (Rel-17)</w:t>
      </w:r>
      <w:r>
        <w:rPr>
          <w:i/>
        </w:rPr>
        <w:br/>
      </w:r>
      <w:r>
        <w:rPr>
          <w:i/>
        </w:rPr>
        <w:br/>
      </w:r>
      <w:r>
        <w:rPr>
          <w:i/>
        </w:rPr>
        <w:tab/>
      </w:r>
      <w:r>
        <w:rPr>
          <w:i/>
        </w:rPr>
        <w:tab/>
      </w:r>
      <w:r>
        <w:rPr>
          <w:i/>
        </w:rPr>
        <w:tab/>
      </w:r>
      <w:r>
        <w:rPr>
          <w:i/>
        </w:rPr>
        <w:tab/>
      </w:r>
      <w:r>
        <w:rPr>
          <w:i/>
        </w:rPr>
        <w:tab/>
        <w:t>Source: Huawei, Hisilicon</w:t>
      </w:r>
    </w:p>
    <w:p w14:paraId="123B2A0C" w14:textId="77777777" w:rsidR="004A549E" w:rsidRDefault="004A549E" w:rsidP="004A549E">
      <w:pPr>
        <w:rPr>
          <w:color w:val="808080"/>
        </w:rPr>
      </w:pPr>
      <w:r>
        <w:rPr>
          <w:color w:val="808080"/>
        </w:rPr>
        <w:t>(Replaces R5-212466)</w:t>
      </w:r>
    </w:p>
    <w:p w14:paraId="459B2DF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33683" w14:textId="401563C4" w:rsidR="004A549E" w:rsidRDefault="004A549E" w:rsidP="004A549E">
      <w:pPr>
        <w:rPr>
          <w:rFonts w:ascii="Arial" w:hAnsi="Arial" w:cs="Arial"/>
          <w:b/>
          <w:sz w:val="24"/>
        </w:rPr>
      </w:pPr>
      <w:r>
        <w:rPr>
          <w:rFonts w:ascii="Arial" w:hAnsi="Arial" w:cs="Arial"/>
          <w:b/>
          <w:color w:val="0000FF"/>
          <w:sz w:val="24"/>
        </w:rPr>
        <w:t>R5-212467</w:t>
      </w:r>
      <w:r>
        <w:rPr>
          <w:rFonts w:ascii="Arial" w:hAnsi="Arial" w:cs="Arial"/>
          <w:b/>
          <w:color w:val="0000FF"/>
          <w:sz w:val="24"/>
        </w:rPr>
        <w:tab/>
      </w:r>
      <w:r>
        <w:rPr>
          <w:rFonts w:ascii="Arial" w:hAnsi="Arial" w:cs="Arial"/>
          <w:b/>
          <w:sz w:val="24"/>
        </w:rPr>
        <w:t>Correction of NR SL IE SL-QoS-</w:t>
      </w:r>
      <w:proofErr w:type="spellStart"/>
      <w:r>
        <w:rPr>
          <w:rFonts w:ascii="Arial" w:hAnsi="Arial" w:cs="Arial"/>
          <w:b/>
          <w:sz w:val="24"/>
        </w:rPr>
        <w:t>FlowIdentity</w:t>
      </w:r>
      <w:proofErr w:type="spellEnd"/>
    </w:p>
    <w:p w14:paraId="3BBB6CB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CR-1834  Cat: F (Rel-17)</w:t>
      </w:r>
      <w:r>
        <w:rPr>
          <w:i/>
        </w:rPr>
        <w:br/>
      </w:r>
      <w:r>
        <w:rPr>
          <w:i/>
        </w:rPr>
        <w:br/>
      </w:r>
      <w:r>
        <w:rPr>
          <w:i/>
        </w:rPr>
        <w:tab/>
      </w:r>
      <w:r>
        <w:rPr>
          <w:i/>
        </w:rPr>
        <w:tab/>
      </w:r>
      <w:r>
        <w:rPr>
          <w:i/>
        </w:rPr>
        <w:tab/>
      </w:r>
      <w:r>
        <w:rPr>
          <w:i/>
        </w:rPr>
        <w:tab/>
      </w:r>
      <w:r>
        <w:rPr>
          <w:i/>
        </w:rPr>
        <w:tab/>
        <w:t>Source: Huawei, Hisilicon</w:t>
      </w:r>
    </w:p>
    <w:p w14:paraId="3A6FBFDB" w14:textId="77777777" w:rsidR="004A549E" w:rsidRDefault="004A549E" w:rsidP="004A549E">
      <w:pPr>
        <w:rPr>
          <w:rFonts w:ascii="Arial" w:hAnsi="Arial" w:cs="Arial"/>
          <w:b/>
        </w:rPr>
      </w:pPr>
      <w:r>
        <w:rPr>
          <w:rFonts w:ascii="Arial" w:hAnsi="Arial" w:cs="Arial"/>
          <w:b/>
        </w:rPr>
        <w:t xml:space="preserve">Discussion: </w:t>
      </w:r>
    </w:p>
    <w:p w14:paraId="256D89E0" w14:textId="77777777" w:rsidR="004A549E" w:rsidRDefault="004A549E" w:rsidP="004A549E">
      <w:r>
        <w:t>r1</w:t>
      </w:r>
    </w:p>
    <w:p w14:paraId="7F4086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R5-213561</w:t>
      </w:r>
      <w:r>
        <w:rPr>
          <w:color w:val="993300"/>
          <w:u w:val="single"/>
        </w:rPr>
        <w:t>.</w:t>
      </w:r>
    </w:p>
    <w:p w14:paraId="0FA12EC6" w14:textId="462EB7FA" w:rsidR="004A549E" w:rsidRDefault="004A549E" w:rsidP="004A549E">
      <w:pPr>
        <w:rPr>
          <w:rFonts w:ascii="Arial" w:hAnsi="Arial" w:cs="Arial"/>
          <w:b/>
          <w:sz w:val="24"/>
        </w:rPr>
      </w:pPr>
      <w:r>
        <w:rPr>
          <w:rFonts w:ascii="Arial" w:hAnsi="Arial" w:cs="Arial"/>
          <w:b/>
          <w:color w:val="0000FF"/>
          <w:sz w:val="24"/>
        </w:rPr>
        <w:t>R5-213561</w:t>
      </w:r>
      <w:r>
        <w:rPr>
          <w:rFonts w:ascii="Arial" w:hAnsi="Arial" w:cs="Arial"/>
          <w:b/>
          <w:color w:val="0000FF"/>
          <w:sz w:val="24"/>
        </w:rPr>
        <w:tab/>
      </w:r>
      <w:r>
        <w:rPr>
          <w:rFonts w:ascii="Arial" w:hAnsi="Arial" w:cs="Arial"/>
          <w:b/>
          <w:sz w:val="24"/>
        </w:rPr>
        <w:t>Correction of NR SL IE SL-QoS-</w:t>
      </w:r>
      <w:proofErr w:type="spellStart"/>
      <w:r>
        <w:rPr>
          <w:rFonts w:ascii="Arial" w:hAnsi="Arial" w:cs="Arial"/>
          <w:b/>
          <w:sz w:val="24"/>
        </w:rPr>
        <w:t>FlowIdentity</w:t>
      </w:r>
      <w:proofErr w:type="spellEnd"/>
    </w:p>
    <w:p w14:paraId="229765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CR-1834  rev 1 Cat: F (Rel-17)</w:t>
      </w:r>
      <w:r>
        <w:rPr>
          <w:i/>
        </w:rPr>
        <w:br/>
      </w:r>
      <w:r>
        <w:rPr>
          <w:i/>
        </w:rPr>
        <w:br/>
      </w:r>
      <w:r>
        <w:rPr>
          <w:i/>
        </w:rPr>
        <w:tab/>
      </w:r>
      <w:r>
        <w:rPr>
          <w:i/>
        </w:rPr>
        <w:tab/>
      </w:r>
      <w:r>
        <w:rPr>
          <w:i/>
        </w:rPr>
        <w:tab/>
      </w:r>
      <w:r>
        <w:rPr>
          <w:i/>
        </w:rPr>
        <w:tab/>
      </w:r>
      <w:r>
        <w:rPr>
          <w:i/>
        </w:rPr>
        <w:tab/>
        <w:t>Source: Huawei, Hisilicon</w:t>
      </w:r>
    </w:p>
    <w:p w14:paraId="6365E49F" w14:textId="77777777" w:rsidR="004A549E" w:rsidRDefault="004A549E" w:rsidP="004A549E">
      <w:pPr>
        <w:rPr>
          <w:color w:val="808080"/>
        </w:rPr>
      </w:pPr>
      <w:r>
        <w:rPr>
          <w:color w:val="808080"/>
        </w:rPr>
        <w:t>(Replaces R5-212467)</w:t>
      </w:r>
    </w:p>
    <w:p w14:paraId="3D66211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4C046" w14:textId="21C32167" w:rsidR="004A549E" w:rsidRDefault="004A549E" w:rsidP="004A549E">
      <w:pPr>
        <w:rPr>
          <w:rFonts w:ascii="Arial" w:hAnsi="Arial" w:cs="Arial"/>
          <w:b/>
          <w:sz w:val="24"/>
        </w:rPr>
      </w:pPr>
      <w:r>
        <w:rPr>
          <w:rFonts w:ascii="Arial" w:hAnsi="Arial" w:cs="Arial"/>
          <w:b/>
          <w:color w:val="0000FF"/>
          <w:sz w:val="24"/>
        </w:rPr>
        <w:lastRenderedPageBreak/>
        <w:t>R5-212468</w:t>
      </w:r>
      <w:r>
        <w:rPr>
          <w:rFonts w:ascii="Arial" w:hAnsi="Arial" w:cs="Arial"/>
          <w:b/>
          <w:color w:val="0000FF"/>
          <w:sz w:val="24"/>
        </w:rPr>
        <w:tab/>
      </w:r>
      <w:r>
        <w:rPr>
          <w:rFonts w:ascii="Arial" w:hAnsi="Arial" w:cs="Arial"/>
          <w:b/>
          <w:sz w:val="24"/>
        </w:rPr>
        <w:t>Correction of NR SL IE SL-QoS-Profile</w:t>
      </w:r>
    </w:p>
    <w:p w14:paraId="19BB2A0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CR-1835  Cat: F (Rel-17)</w:t>
      </w:r>
      <w:r>
        <w:rPr>
          <w:i/>
        </w:rPr>
        <w:br/>
      </w:r>
      <w:r>
        <w:rPr>
          <w:i/>
        </w:rPr>
        <w:br/>
      </w:r>
      <w:r>
        <w:rPr>
          <w:i/>
        </w:rPr>
        <w:tab/>
      </w:r>
      <w:r>
        <w:rPr>
          <w:i/>
        </w:rPr>
        <w:tab/>
      </w:r>
      <w:r>
        <w:rPr>
          <w:i/>
        </w:rPr>
        <w:tab/>
      </w:r>
      <w:r>
        <w:rPr>
          <w:i/>
        </w:rPr>
        <w:tab/>
      </w:r>
      <w:r>
        <w:rPr>
          <w:i/>
        </w:rPr>
        <w:tab/>
        <w:t>Source: Huawei, Hisilicon</w:t>
      </w:r>
    </w:p>
    <w:p w14:paraId="14D323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538D8" w14:textId="4541D3FE" w:rsidR="004A549E" w:rsidRDefault="004A549E" w:rsidP="004A549E">
      <w:pPr>
        <w:rPr>
          <w:rFonts w:ascii="Arial" w:hAnsi="Arial" w:cs="Arial"/>
          <w:b/>
          <w:sz w:val="24"/>
        </w:rPr>
      </w:pPr>
      <w:r>
        <w:rPr>
          <w:rFonts w:ascii="Arial" w:hAnsi="Arial" w:cs="Arial"/>
          <w:b/>
          <w:color w:val="0000FF"/>
          <w:sz w:val="24"/>
        </w:rPr>
        <w:t>R5-212469</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QuantityConfig</w:t>
      </w:r>
      <w:proofErr w:type="spellEnd"/>
    </w:p>
    <w:p w14:paraId="7879E11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CR-1836  Cat: F (Rel-17)</w:t>
      </w:r>
      <w:r>
        <w:rPr>
          <w:i/>
        </w:rPr>
        <w:br/>
      </w:r>
      <w:r>
        <w:rPr>
          <w:i/>
        </w:rPr>
        <w:br/>
      </w:r>
      <w:r>
        <w:rPr>
          <w:i/>
        </w:rPr>
        <w:tab/>
      </w:r>
      <w:r>
        <w:rPr>
          <w:i/>
        </w:rPr>
        <w:tab/>
      </w:r>
      <w:r>
        <w:rPr>
          <w:i/>
        </w:rPr>
        <w:tab/>
      </w:r>
      <w:r>
        <w:rPr>
          <w:i/>
        </w:rPr>
        <w:tab/>
      </w:r>
      <w:r>
        <w:rPr>
          <w:i/>
        </w:rPr>
        <w:tab/>
        <w:t>Source: Huawei, Hisilicon</w:t>
      </w:r>
    </w:p>
    <w:p w14:paraId="1A2C0AB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E855A" w14:textId="662D9BD7" w:rsidR="004A549E" w:rsidRDefault="004A549E" w:rsidP="004A549E">
      <w:pPr>
        <w:rPr>
          <w:rFonts w:ascii="Arial" w:hAnsi="Arial" w:cs="Arial"/>
          <w:b/>
          <w:sz w:val="24"/>
        </w:rPr>
      </w:pPr>
      <w:r>
        <w:rPr>
          <w:rFonts w:ascii="Arial" w:hAnsi="Arial" w:cs="Arial"/>
          <w:b/>
          <w:color w:val="0000FF"/>
          <w:sz w:val="24"/>
        </w:rPr>
        <w:t>R5-212470</w:t>
      </w:r>
      <w:r>
        <w:rPr>
          <w:rFonts w:ascii="Arial" w:hAnsi="Arial" w:cs="Arial"/>
          <w:b/>
          <w:color w:val="0000FF"/>
          <w:sz w:val="24"/>
        </w:rPr>
        <w:tab/>
      </w:r>
      <w:r>
        <w:rPr>
          <w:rFonts w:ascii="Arial" w:hAnsi="Arial" w:cs="Arial"/>
          <w:b/>
          <w:sz w:val="24"/>
        </w:rPr>
        <w:t>Correction of NR SL IE SLRB-</w:t>
      </w:r>
      <w:proofErr w:type="spellStart"/>
      <w:r>
        <w:rPr>
          <w:rFonts w:ascii="Arial" w:hAnsi="Arial" w:cs="Arial"/>
          <w:b/>
          <w:sz w:val="24"/>
        </w:rPr>
        <w:t>Uu</w:t>
      </w:r>
      <w:proofErr w:type="spellEnd"/>
      <w:r>
        <w:rPr>
          <w:rFonts w:ascii="Arial" w:hAnsi="Arial" w:cs="Arial"/>
          <w:b/>
          <w:sz w:val="24"/>
        </w:rPr>
        <w:t>-</w:t>
      </w:r>
      <w:proofErr w:type="spellStart"/>
      <w:r>
        <w:rPr>
          <w:rFonts w:ascii="Arial" w:hAnsi="Arial" w:cs="Arial"/>
          <w:b/>
          <w:sz w:val="24"/>
        </w:rPr>
        <w:t>ConfigIndex</w:t>
      </w:r>
      <w:proofErr w:type="spellEnd"/>
    </w:p>
    <w:p w14:paraId="648162F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CR-1837  Cat: F (Rel-17)</w:t>
      </w:r>
      <w:r>
        <w:rPr>
          <w:i/>
        </w:rPr>
        <w:br/>
      </w:r>
      <w:r>
        <w:rPr>
          <w:i/>
        </w:rPr>
        <w:br/>
      </w:r>
      <w:r>
        <w:rPr>
          <w:i/>
        </w:rPr>
        <w:tab/>
      </w:r>
      <w:r>
        <w:rPr>
          <w:i/>
        </w:rPr>
        <w:tab/>
      </w:r>
      <w:r>
        <w:rPr>
          <w:i/>
        </w:rPr>
        <w:tab/>
      </w:r>
      <w:r>
        <w:rPr>
          <w:i/>
        </w:rPr>
        <w:tab/>
      </w:r>
      <w:r>
        <w:rPr>
          <w:i/>
        </w:rPr>
        <w:tab/>
        <w:t>Source: Huawei, Hisilicon</w:t>
      </w:r>
    </w:p>
    <w:p w14:paraId="76CBF657" w14:textId="77777777" w:rsidR="004A549E" w:rsidRDefault="004A549E" w:rsidP="004A549E">
      <w:pPr>
        <w:rPr>
          <w:rFonts w:ascii="Arial" w:hAnsi="Arial" w:cs="Arial"/>
          <w:b/>
        </w:rPr>
      </w:pPr>
      <w:r>
        <w:rPr>
          <w:rFonts w:ascii="Arial" w:hAnsi="Arial" w:cs="Arial"/>
          <w:b/>
        </w:rPr>
        <w:t xml:space="preserve">Discussion: </w:t>
      </w:r>
    </w:p>
    <w:p w14:paraId="33BC78EA" w14:textId="77777777" w:rsidR="004A549E" w:rsidRDefault="004A549E" w:rsidP="004A549E">
      <w:r>
        <w:t>r1</w:t>
      </w:r>
    </w:p>
    <w:p w14:paraId="0EC283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R5-213562</w:t>
      </w:r>
      <w:r>
        <w:rPr>
          <w:color w:val="993300"/>
          <w:u w:val="single"/>
        </w:rPr>
        <w:t>.</w:t>
      </w:r>
    </w:p>
    <w:p w14:paraId="7EC07698" w14:textId="4CB50B02" w:rsidR="004A549E" w:rsidRDefault="004A549E" w:rsidP="004A549E">
      <w:pPr>
        <w:rPr>
          <w:rFonts w:ascii="Arial" w:hAnsi="Arial" w:cs="Arial"/>
          <w:b/>
          <w:sz w:val="24"/>
        </w:rPr>
      </w:pPr>
      <w:r>
        <w:rPr>
          <w:rFonts w:ascii="Arial" w:hAnsi="Arial" w:cs="Arial"/>
          <w:b/>
          <w:color w:val="0000FF"/>
          <w:sz w:val="24"/>
        </w:rPr>
        <w:t>R5-213562</w:t>
      </w:r>
      <w:r>
        <w:rPr>
          <w:rFonts w:ascii="Arial" w:hAnsi="Arial" w:cs="Arial"/>
          <w:b/>
          <w:color w:val="0000FF"/>
          <w:sz w:val="24"/>
        </w:rPr>
        <w:tab/>
      </w:r>
      <w:r>
        <w:rPr>
          <w:rFonts w:ascii="Arial" w:hAnsi="Arial" w:cs="Arial"/>
          <w:b/>
          <w:sz w:val="24"/>
        </w:rPr>
        <w:t>Correction of NR SL IE SLRB-</w:t>
      </w:r>
      <w:proofErr w:type="spellStart"/>
      <w:r>
        <w:rPr>
          <w:rFonts w:ascii="Arial" w:hAnsi="Arial" w:cs="Arial"/>
          <w:b/>
          <w:sz w:val="24"/>
        </w:rPr>
        <w:t>Uu</w:t>
      </w:r>
      <w:proofErr w:type="spellEnd"/>
      <w:r>
        <w:rPr>
          <w:rFonts w:ascii="Arial" w:hAnsi="Arial" w:cs="Arial"/>
          <w:b/>
          <w:sz w:val="24"/>
        </w:rPr>
        <w:t>-</w:t>
      </w:r>
      <w:proofErr w:type="spellStart"/>
      <w:r>
        <w:rPr>
          <w:rFonts w:ascii="Arial" w:hAnsi="Arial" w:cs="Arial"/>
          <w:b/>
          <w:sz w:val="24"/>
        </w:rPr>
        <w:t>ConfigIndex</w:t>
      </w:r>
      <w:proofErr w:type="spellEnd"/>
    </w:p>
    <w:p w14:paraId="60EA4F8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CR-1837  rev 1 Cat: F (Rel-17)</w:t>
      </w:r>
      <w:r>
        <w:rPr>
          <w:i/>
        </w:rPr>
        <w:br/>
      </w:r>
      <w:r>
        <w:rPr>
          <w:i/>
        </w:rPr>
        <w:br/>
      </w:r>
      <w:r>
        <w:rPr>
          <w:i/>
        </w:rPr>
        <w:tab/>
      </w:r>
      <w:r>
        <w:rPr>
          <w:i/>
        </w:rPr>
        <w:tab/>
      </w:r>
      <w:r>
        <w:rPr>
          <w:i/>
        </w:rPr>
        <w:tab/>
      </w:r>
      <w:r>
        <w:rPr>
          <w:i/>
        </w:rPr>
        <w:tab/>
      </w:r>
      <w:r>
        <w:rPr>
          <w:i/>
        </w:rPr>
        <w:tab/>
        <w:t>Source: Huawei, Hisilicon</w:t>
      </w:r>
    </w:p>
    <w:p w14:paraId="3FEC5F9A" w14:textId="77777777" w:rsidR="004A549E" w:rsidRDefault="004A549E" w:rsidP="004A549E">
      <w:pPr>
        <w:rPr>
          <w:color w:val="808080"/>
        </w:rPr>
      </w:pPr>
      <w:r>
        <w:rPr>
          <w:color w:val="808080"/>
        </w:rPr>
        <w:t>(Replaces R5-212470)</w:t>
      </w:r>
    </w:p>
    <w:p w14:paraId="6C46B6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428DC" w14:textId="266954E1" w:rsidR="004A549E" w:rsidRDefault="004A549E" w:rsidP="004A549E">
      <w:pPr>
        <w:rPr>
          <w:rFonts w:ascii="Arial" w:hAnsi="Arial" w:cs="Arial"/>
          <w:b/>
          <w:sz w:val="24"/>
        </w:rPr>
      </w:pPr>
      <w:r>
        <w:rPr>
          <w:rFonts w:ascii="Arial" w:hAnsi="Arial" w:cs="Arial"/>
          <w:b/>
          <w:color w:val="0000FF"/>
          <w:sz w:val="24"/>
        </w:rPr>
        <w:t>R5-212471</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ReportConfigList</w:t>
      </w:r>
      <w:proofErr w:type="spellEnd"/>
    </w:p>
    <w:p w14:paraId="46A3A5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CR-1838  Cat: F (Rel-17)</w:t>
      </w:r>
      <w:r>
        <w:rPr>
          <w:i/>
        </w:rPr>
        <w:br/>
      </w:r>
      <w:r>
        <w:rPr>
          <w:i/>
        </w:rPr>
        <w:br/>
      </w:r>
      <w:r>
        <w:rPr>
          <w:i/>
        </w:rPr>
        <w:tab/>
      </w:r>
      <w:r>
        <w:rPr>
          <w:i/>
        </w:rPr>
        <w:tab/>
      </w:r>
      <w:r>
        <w:rPr>
          <w:i/>
        </w:rPr>
        <w:tab/>
      </w:r>
      <w:r>
        <w:rPr>
          <w:i/>
        </w:rPr>
        <w:tab/>
      </w:r>
      <w:r>
        <w:rPr>
          <w:i/>
        </w:rPr>
        <w:tab/>
        <w:t>Source: Huawei, Hisilicon</w:t>
      </w:r>
    </w:p>
    <w:p w14:paraId="7DF97577" w14:textId="77777777" w:rsidR="004A549E" w:rsidRDefault="004A549E" w:rsidP="004A549E">
      <w:pPr>
        <w:rPr>
          <w:rFonts w:ascii="Arial" w:hAnsi="Arial" w:cs="Arial"/>
          <w:b/>
        </w:rPr>
      </w:pPr>
      <w:r>
        <w:rPr>
          <w:rFonts w:ascii="Arial" w:hAnsi="Arial" w:cs="Arial"/>
          <w:b/>
        </w:rPr>
        <w:t xml:space="preserve">Discussion: </w:t>
      </w:r>
    </w:p>
    <w:p w14:paraId="657DB0E7" w14:textId="77777777" w:rsidR="004A549E" w:rsidRDefault="004A549E" w:rsidP="004A549E">
      <w:r>
        <w:t xml:space="preserve">cover </w:t>
      </w:r>
      <w:proofErr w:type="spellStart"/>
      <w:r>
        <w:t>Rel</w:t>
      </w:r>
      <w:proofErr w:type="spellEnd"/>
      <w:r>
        <w:t>!</w:t>
      </w:r>
    </w:p>
    <w:p w14:paraId="557FC34E" w14:textId="77777777" w:rsidR="004A549E" w:rsidRDefault="004A549E" w:rsidP="004A549E">
      <w:r>
        <w:t>r1</w:t>
      </w:r>
    </w:p>
    <w:p w14:paraId="24178B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R5-213416</w:t>
      </w:r>
      <w:r>
        <w:rPr>
          <w:color w:val="993300"/>
          <w:u w:val="single"/>
        </w:rPr>
        <w:t>.</w:t>
      </w:r>
    </w:p>
    <w:p w14:paraId="31EA0C96" w14:textId="4831DC7D" w:rsidR="004A549E" w:rsidRDefault="004A549E" w:rsidP="004A549E">
      <w:pPr>
        <w:rPr>
          <w:rFonts w:ascii="Arial" w:hAnsi="Arial" w:cs="Arial"/>
          <w:b/>
          <w:sz w:val="24"/>
        </w:rPr>
      </w:pPr>
      <w:r>
        <w:rPr>
          <w:rFonts w:ascii="Arial" w:hAnsi="Arial" w:cs="Arial"/>
          <w:b/>
          <w:color w:val="0000FF"/>
          <w:sz w:val="24"/>
        </w:rPr>
        <w:t>R5-213416</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ReportConfigList</w:t>
      </w:r>
      <w:proofErr w:type="spellEnd"/>
    </w:p>
    <w:p w14:paraId="754D5A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CR-1838  rev 1 Cat: F (Rel-17)</w:t>
      </w:r>
      <w:r>
        <w:rPr>
          <w:i/>
        </w:rPr>
        <w:br/>
      </w:r>
      <w:r>
        <w:rPr>
          <w:i/>
        </w:rPr>
        <w:br/>
      </w:r>
      <w:r>
        <w:rPr>
          <w:i/>
        </w:rPr>
        <w:tab/>
      </w:r>
      <w:r>
        <w:rPr>
          <w:i/>
        </w:rPr>
        <w:tab/>
      </w:r>
      <w:r>
        <w:rPr>
          <w:i/>
        </w:rPr>
        <w:tab/>
      </w:r>
      <w:r>
        <w:rPr>
          <w:i/>
        </w:rPr>
        <w:tab/>
      </w:r>
      <w:r>
        <w:rPr>
          <w:i/>
        </w:rPr>
        <w:tab/>
        <w:t>Source: Huawei, Hisilicon</w:t>
      </w:r>
    </w:p>
    <w:p w14:paraId="2238F5F5" w14:textId="77777777" w:rsidR="004A549E" w:rsidRDefault="004A549E" w:rsidP="004A549E">
      <w:pPr>
        <w:rPr>
          <w:color w:val="808080"/>
        </w:rPr>
      </w:pPr>
      <w:r>
        <w:rPr>
          <w:color w:val="808080"/>
        </w:rPr>
        <w:t>(Replaces R5-212471)</w:t>
      </w:r>
    </w:p>
    <w:p w14:paraId="2B119488"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486F2" w14:textId="06E9FAC4" w:rsidR="004A549E" w:rsidRDefault="004A549E" w:rsidP="004A549E">
      <w:pPr>
        <w:rPr>
          <w:rFonts w:ascii="Arial" w:hAnsi="Arial" w:cs="Arial"/>
          <w:b/>
          <w:sz w:val="24"/>
        </w:rPr>
      </w:pPr>
      <w:r>
        <w:rPr>
          <w:rFonts w:ascii="Arial" w:hAnsi="Arial" w:cs="Arial"/>
          <w:b/>
          <w:color w:val="0000FF"/>
          <w:sz w:val="24"/>
        </w:rPr>
        <w:t>R5-212472</w:t>
      </w:r>
      <w:r>
        <w:rPr>
          <w:rFonts w:ascii="Arial" w:hAnsi="Arial" w:cs="Arial"/>
          <w:b/>
          <w:color w:val="0000FF"/>
          <w:sz w:val="24"/>
        </w:rPr>
        <w:tab/>
      </w:r>
      <w:r>
        <w:rPr>
          <w:rFonts w:ascii="Arial" w:hAnsi="Arial" w:cs="Arial"/>
          <w:b/>
          <w:sz w:val="24"/>
        </w:rPr>
        <w:t>Correction of NR SL IE SL-RLC-</w:t>
      </w:r>
      <w:proofErr w:type="spellStart"/>
      <w:r>
        <w:rPr>
          <w:rFonts w:ascii="Arial" w:hAnsi="Arial" w:cs="Arial"/>
          <w:b/>
          <w:sz w:val="24"/>
        </w:rPr>
        <w:t>BearerConfigIndex</w:t>
      </w:r>
      <w:proofErr w:type="spellEnd"/>
    </w:p>
    <w:p w14:paraId="43A5C3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CR-1839  Cat: F (Rel-17)</w:t>
      </w:r>
      <w:r>
        <w:rPr>
          <w:i/>
        </w:rPr>
        <w:br/>
      </w:r>
      <w:r>
        <w:rPr>
          <w:i/>
        </w:rPr>
        <w:br/>
      </w:r>
      <w:r>
        <w:rPr>
          <w:i/>
        </w:rPr>
        <w:tab/>
      </w:r>
      <w:r>
        <w:rPr>
          <w:i/>
        </w:rPr>
        <w:tab/>
      </w:r>
      <w:r>
        <w:rPr>
          <w:i/>
        </w:rPr>
        <w:tab/>
      </w:r>
      <w:r>
        <w:rPr>
          <w:i/>
        </w:rPr>
        <w:tab/>
      </w:r>
      <w:r>
        <w:rPr>
          <w:i/>
        </w:rPr>
        <w:tab/>
        <w:t>Source: Huawei, Hisilicon</w:t>
      </w:r>
    </w:p>
    <w:p w14:paraId="00913C97" w14:textId="77777777" w:rsidR="004A549E" w:rsidRDefault="004A549E" w:rsidP="004A549E">
      <w:pPr>
        <w:rPr>
          <w:rFonts w:ascii="Arial" w:hAnsi="Arial" w:cs="Arial"/>
          <w:b/>
        </w:rPr>
      </w:pPr>
      <w:r>
        <w:rPr>
          <w:rFonts w:ascii="Arial" w:hAnsi="Arial" w:cs="Arial"/>
          <w:b/>
        </w:rPr>
        <w:t xml:space="preserve">Discussion: </w:t>
      </w:r>
    </w:p>
    <w:p w14:paraId="2708740B" w14:textId="77777777" w:rsidR="004A549E" w:rsidRDefault="004A549E" w:rsidP="004A549E">
      <w:r>
        <w:t>r1</w:t>
      </w:r>
    </w:p>
    <w:p w14:paraId="66B6518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R5-213563</w:t>
      </w:r>
      <w:r>
        <w:rPr>
          <w:color w:val="993300"/>
          <w:u w:val="single"/>
        </w:rPr>
        <w:t>.</w:t>
      </w:r>
    </w:p>
    <w:p w14:paraId="5945E128" w14:textId="058C8DEC" w:rsidR="004A549E" w:rsidRDefault="004A549E" w:rsidP="004A549E">
      <w:pPr>
        <w:rPr>
          <w:rFonts w:ascii="Arial" w:hAnsi="Arial" w:cs="Arial"/>
          <w:b/>
          <w:sz w:val="24"/>
        </w:rPr>
      </w:pPr>
      <w:r>
        <w:rPr>
          <w:rFonts w:ascii="Arial" w:hAnsi="Arial" w:cs="Arial"/>
          <w:b/>
          <w:color w:val="0000FF"/>
          <w:sz w:val="24"/>
        </w:rPr>
        <w:t>R5-213563</w:t>
      </w:r>
      <w:r>
        <w:rPr>
          <w:rFonts w:ascii="Arial" w:hAnsi="Arial" w:cs="Arial"/>
          <w:b/>
          <w:color w:val="0000FF"/>
          <w:sz w:val="24"/>
        </w:rPr>
        <w:tab/>
      </w:r>
      <w:r>
        <w:rPr>
          <w:rFonts w:ascii="Arial" w:hAnsi="Arial" w:cs="Arial"/>
          <w:b/>
          <w:sz w:val="24"/>
        </w:rPr>
        <w:t>Correction of NR SL IE SL-RLC-</w:t>
      </w:r>
      <w:proofErr w:type="spellStart"/>
      <w:r>
        <w:rPr>
          <w:rFonts w:ascii="Arial" w:hAnsi="Arial" w:cs="Arial"/>
          <w:b/>
          <w:sz w:val="24"/>
        </w:rPr>
        <w:t>BearerConfigIndex</w:t>
      </w:r>
      <w:proofErr w:type="spellEnd"/>
    </w:p>
    <w:p w14:paraId="05147F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CR-1839  rev 1 Cat: F (Rel-17)</w:t>
      </w:r>
      <w:r>
        <w:rPr>
          <w:i/>
        </w:rPr>
        <w:br/>
      </w:r>
      <w:r>
        <w:rPr>
          <w:i/>
        </w:rPr>
        <w:br/>
      </w:r>
      <w:r>
        <w:rPr>
          <w:i/>
        </w:rPr>
        <w:tab/>
      </w:r>
      <w:r>
        <w:rPr>
          <w:i/>
        </w:rPr>
        <w:tab/>
      </w:r>
      <w:r>
        <w:rPr>
          <w:i/>
        </w:rPr>
        <w:tab/>
      </w:r>
      <w:r>
        <w:rPr>
          <w:i/>
        </w:rPr>
        <w:tab/>
      </w:r>
      <w:r>
        <w:rPr>
          <w:i/>
        </w:rPr>
        <w:tab/>
        <w:t>Source: Huawei, Hisilicon</w:t>
      </w:r>
    </w:p>
    <w:p w14:paraId="36760FA3" w14:textId="77777777" w:rsidR="004A549E" w:rsidRDefault="004A549E" w:rsidP="004A549E">
      <w:pPr>
        <w:rPr>
          <w:color w:val="808080"/>
        </w:rPr>
      </w:pPr>
      <w:r>
        <w:rPr>
          <w:color w:val="808080"/>
        </w:rPr>
        <w:t>(Replaces R5-212472)</w:t>
      </w:r>
    </w:p>
    <w:p w14:paraId="127E46D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D3C6C" w14:textId="1950BD24" w:rsidR="004A549E" w:rsidRDefault="004A549E" w:rsidP="004A549E">
      <w:pPr>
        <w:rPr>
          <w:rFonts w:ascii="Arial" w:hAnsi="Arial" w:cs="Arial"/>
          <w:b/>
          <w:sz w:val="24"/>
        </w:rPr>
      </w:pPr>
      <w:r>
        <w:rPr>
          <w:rFonts w:ascii="Arial" w:hAnsi="Arial" w:cs="Arial"/>
          <w:b/>
          <w:color w:val="0000FF"/>
          <w:sz w:val="24"/>
        </w:rPr>
        <w:t>R5-212473</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ScheduledConfig</w:t>
      </w:r>
      <w:proofErr w:type="spellEnd"/>
    </w:p>
    <w:p w14:paraId="3EA21E7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CR-1840  Cat: F (Rel-17)</w:t>
      </w:r>
      <w:r>
        <w:rPr>
          <w:i/>
        </w:rPr>
        <w:br/>
      </w:r>
      <w:r>
        <w:rPr>
          <w:i/>
        </w:rPr>
        <w:br/>
      </w:r>
      <w:r>
        <w:rPr>
          <w:i/>
        </w:rPr>
        <w:tab/>
      </w:r>
      <w:r>
        <w:rPr>
          <w:i/>
        </w:rPr>
        <w:tab/>
      </w:r>
      <w:r>
        <w:rPr>
          <w:i/>
        </w:rPr>
        <w:tab/>
      </w:r>
      <w:r>
        <w:rPr>
          <w:i/>
        </w:rPr>
        <w:tab/>
      </w:r>
      <w:r>
        <w:rPr>
          <w:i/>
        </w:rPr>
        <w:tab/>
        <w:t>Source: Huawei, Hisilicon</w:t>
      </w:r>
    </w:p>
    <w:p w14:paraId="3816F2A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4CF57" w14:textId="78859041" w:rsidR="004A549E" w:rsidRDefault="004A549E" w:rsidP="004A549E">
      <w:pPr>
        <w:rPr>
          <w:rFonts w:ascii="Arial" w:hAnsi="Arial" w:cs="Arial"/>
          <w:b/>
          <w:sz w:val="24"/>
        </w:rPr>
      </w:pPr>
      <w:r>
        <w:rPr>
          <w:rFonts w:ascii="Arial" w:hAnsi="Arial" w:cs="Arial"/>
          <w:b/>
          <w:color w:val="0000FF"/>
          <w:sz w:val="24"/>
        </w:rPr>
        <w:t>R5-212474</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SyncConfig</w:t>
      </w:r>
      <w:proofErr w:type="spellEnd"/>
    </w:p>
    <w:p w14:paraId="05B0F1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CR-1841  Cat: F (Rel-17)</w:t>
      </w:r>
      <w:r>
        <w:rPr>
          <w:i/>
        </w:rPr>
        <w:br/>
      </w:r>
      <w:r>
        <w:rPr>
          <w:i/>
        </w:rPr>
        <w:br/>
      </w:r>
      <w:r>
        <w:rPr>
          <w:i/>
        </w:rPr>
        <w:tab/>
      </w:r>
      <w:r>
        <w:rPr>
          <w:i/>
        </w:rPr>
        <w:tab/>
      </w:r>
      <w:r>
        <w:rPr>
          <w:i/>
        </w:rPr>
        <w:tab/>
      </w:r>
      <w:r>
        <w:rPr>
          <w:i/>
        </w:rPr>
        <w:tab/>
      </w:r>
      <w:r>
        <w:rPr>
          <w:i/>
        </w:rPr>
        <w:tab/>
        <w:t>Source: Huawei, Hisilicon</w:t>
      </w:r>
    </w:p>
    <w:p w14:paraId="7A0905F0" w14:textId="77777777" w:rsidR="004A549E" w:rsidRDefault="004A549E" w:rsidP="004A549E">
      <w:pPr>
        <w:rPr>
          <w:rFonts w:ascii="Arial" w:hAnsi="Arial" w:cs="Arial"/>
          <w:b/>
        </w:rPr>
      </w:pPr>
      <w:r>
        <w:rPr>
          <w:rFonts w:ascii="Arial" w:hAnsi="Arial" w:cs="Arial"/>
          <w:b/>
        </w:rPr>
        <w:t xml:space="preserve">Discussion: </w:t>
      </w:r>
    </w:p>
    <w:p w14:paraId="7441827D" w14:textId="77777777" w:rsidR="004A549E" w:rsidRDefault="004A549E" w:rsidP="004A549E">
      <w:r>
        <w:t>cover title: -r16!</w:t>
      </w:r>
    </w:p>
    <w:p w14:paraId="4ADC9C21" w14:textId="77777777" w:rsidR="004A549E" w:rsidRDefault="004A549E" w:rsidP="004A549E">
      <w:r>
        <w:t>r1</w:t>
      </w:r>
    </w:p>
    <w:p w14:paraId="29C245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R5-213417</w:t>
      </w:r>
      <w:r>
        <w:rPr>
          <w:color w:val="993300"/>
          <w:u w:val="single"/>
        </w:rPr>
        <w:t>.</w:t>
      </w:r>
    </w:p>
    <w:p w14:paraId="36FBFDB5" w14:textId="6583858D" w:rsidR="004A549E" w:rsidRDefault="004A549E" w:rsidP="004A549E">
      <w:pPr>
        <w:rPr>
          <w:rFonts w:ascii="Arial" w:hAnsi="Arial" w:cs="Arial"/>
          <w:b/>
          <w:sz w:val="24"/>
        </w:rPr>
      </w:pPr>
      <w:r>
        <w:rPr>
          <w:rFonts w:ascii="Arial" w:hAnsi="Arial" w:cs="Arial"/>
          <w:b/>
          <w:color w:val="0000FF"/>
          <w:sz w:val="24"/>
        </w:rPr>
        <w:t>R5-213417</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SyncConfig</w:t>
      </w:r>
      <w:proofErr w:type="spellEnd"/>
    </w:p>
    <w:p w14:paraId="4F2992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CR-1841  rev 1 Cat: F (Rel-17)</w:t>
      </w:r>
      <w:r>
        <w:rPr>
          <w:i/>
        </w:rPr>
        <w:br/>
      </w:r>
      <w:r>
        <w:rPr>
          <w:i/>
        </w:rPr>
        <w:br/>
      </w:r>
      <w:r>
        <w:rPr>
          <w:i/>
        </w:rPr>
        <w:tab/>
      </w:r>
      <w:r>
        <w:rPr>
          <w:i/>
        </w:rPr>
        <w:tab/>
      </w:r>
      <w:r>
        <w:rPr>
          <w:i/>
        </w:rPr>
        <w:tab/>
      </w:r>
      <w:r>
        <w:rPr>
          <w:i/>
        </w:rPr>
        <w:tab/>
      </w:r>
      <w:r>
        <w:rPr>
          <w:i/>
        </w:rPr>
        <w:tab/>
        <w:t>Source: Huawei, Hisilicon</w:t>
      </w:r>
    </w:p>
    <w:p w14:paraId="7ADE48AC" w14:textId="77777777" w:rsidR="004A549E" w:rsidRDefault="004A549E" w:rsidP="004A549E">
      <w:pPr>
        <w:rPr>
          <w:color w:val="808080"/>
        </w:rPr>
      </w:pPr>
      <w:r>
        <w:rPr>
          <w:color w:val="808080"/>
        </w:rPr>
        <w:t>(Replaces R5-212474)</w:t>
      </w:r>
    </w:p>
    <w:p w14:paraId="35B525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76EFB" w14:textId="2E4E83EF" w:rsidR="004A549E" w:rsidRDefault="004A549E" w:rsidP="004A549E">
      <w:pPr>
        <w:rPr>
          <w:rFonts w:ascii="Arial" w:hAnsi="Arial" w:cs="Arial"/>
          <w:b/>
          <w:sz w:val="24"/>
        </w:rPr>
      </w:pPr>
      <w:r>
        <w:rPr>
          <w:rFonts w:ascii="Arial" w:hAnsi="Arial" w:cs="Arial"/>
          <w:b/>
          <w:color w:val="0000FF"/>
          <w:sz w:val="24"/>
        </w:rPr>
        <w:t>R5-212475</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ThresPSSCH</w:t>
      </w:r>
      <w:proofErr w:type="spellEnd"/>
      <w:r>
        <w:rPr>
          <w:rFonts w:ascii="Arial" w:hAnsi="Arial" w:cs="Arial"/>
          <w:b/>
          <w:sz w:val="24"/>
        </w:rPr>
        <w:t>-RSRP-List</w:t>
      </w:r>
    </w:p>
    <w:p w14:paraId="653F0DA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CR-1842  Cat: F (Rel-17)</w:t>
      </w:r>
      <w:r>
        <w:rPr>
          <w:i/>
        </w:rPr>
        <w:br/>
      </w:r>
      <w:r>
        <w:rPr>
          <w:i/>
        </w:rPr>
        <w:lastRenderedPageBreak/>
        <w:br/>
      </w:r>
      <w:r>
        <w:rPr>
          <w:i/>
        </w:rPr>
        <w:tab/>
      </w:r>
      <w:r>
        <w:rPr>
          <w:i/>
        </w:rPr>
        <w:tab/>
      </w:r>
      <w:r>
        <w:rPr>
          <w:i/>
        </w:rPr>
        <w:tab/>
      </w:r>
      <w:r>
        <w:rPr>
          <w:i/>
        </w:rPr>
        <w:tab/>
      </w:r>
      <w:r>
        <w:rPr>
          <w:i/>
        </w:rPr>
        <w:tab/>
        <w:t>Source: Huawei, Hisilicon</w:t>
      </w:r>
    </w:p>
    <w:p w14:paraId="2EF5BAC6" w14:textId="77777777" w:rsidR="004A549E" w:rsidRDefault="004A549E" w:rsidP="004A549E">
      <w:pPr>
        <w:rPr>
          <w:rFonts w:ascii="Arial" w:hAnsi="Arial" w:cs="Arial"/>
          <w:b/>
        </w:rPr>
      </w:pPr>
      <w:r>
        <w:rPr>
          <w:rFonts w:ascii="Arial" w:hAnsi="Arial" w:cs="Arial"/>
          <w:b/>
        </w:rPr>
        <w:t xml:space="preserve">Discussion: </w:t>
      </w:r>
    </w:p>
    <w:p w14:paraId="53F2C7E8" w14:textId="77777777" w:rsidR="004A549E" w:rsidRDefault="004A549E" w:rsidP="004A549E">
      <w:r>
        <w:t>Merged into Ericsson’s CR R5-212600.</w:t>
      </w:r>
    </w:p>
    <w:p w14:paraId="02EDEA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83CDF" w14:textId="728C85A6" w:rsidR="004A549E" w:rsidRDefault="004A549E" w:rsidP="004A549E">
      <w:pPr>
        <w:rPr>
          <w:rFonts w:ascii="Arial" w:hAnsi="Arial" w:cs="Arial"/>
          <w:b/>
          <w:sz w:val="24"/>
        </w:rPr>
      </w:pPr>
      <w:r>
        <w:rPr>
          <w:rFonts w:ascii="Arial" w:hAnsi="Arial" w:cs="Arial"/>
          <w:b/>
          <w:color w:val="0000FF"/>
          <w:sz w:val="24"/>
        </w:rPr>
        <w:t>R5-212476</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TxPower</w:t>
      </w:r>
      <w:proofErr w:type="spellEnd"/>
    </w:p>
    <w:p w14:paraId="1FFF8A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CR-1843  Cat: F (Rel-17)</w:t>
      </w:r>
      <w:r>
        <w:rPr>
          <w:i/>
        </w:rPr>
        <w:br/>
      </w:r>
      <w:r>
        <w:rPr>
          <w:i/>
        </w:rPr>
        <w:br/>
      </w:r>
      <w:r>
        <w:rPr>
          <w:i/>
        </w:rPr>
        <w:tab/>
      </w:r>
      <w:r>
        <w:rPr>
          <w:i/>
        </w:rPr>
        <w:tab/>
      </w:r>
      <w:r>
        <w:rPr>
          <w:i/>
        </w:rPr>
        <w:tab/>
      </w:r>
      <w:r>
        <w:rPr>
          <w:i/>
        </w:rPr>
        <w:tab/>
      </w:r>
      <w:r>
        <w:rPr>
          <w:i/>
        </w:rPr>
        <w:tab/>
        <w:t>Source: Huawei, Hisilicon</w:t>
      </w:r>
    </w:p>
    <w:p w14:paraId="444036E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01842" w14:textId="1B5C11AC" w:rsidR="004A549E" w:rsidRDefault="004A549E" w:rsidP="004A549E">
      <w:pPr>
        <w:rPr>
          <w:rFonts w:ascii="Arial" w:hAnsi="Arial" w:cs="Arial"/>
          <w:b/>
          <w:sz w:val="24"/>
        </w:rPr>
      </w:pPr>
      <w:r>
        <w:rPr>
          <w:rFonts w:ascii="Arial" w:hAnsi="Arial" w:cs="Arial"/>
          <w:b/>
          <w:color w:val="0000FF"/>
          <w:sz w:val="24"/>
        </w:rPr>
        <w:t>R5-212477</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TypeTxSync</w:t>
      </w:r>
      <w:proofErr w:type="spellEnd"/>
    </w:p>
    <w:p w14:paraId="55412B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CR-1844  Cat: F (Rel-17)</w:t>
      </w:r>
      <w:r>
        <w:rPr>
          <w:i/>
        </w:rPr>
        <w:br/>
      </w:r>
      <w:r>
        <w:rPr>
          <w:i/>
        </w:rPr>
        <w:br/>
      </w:r>
      <w:r>
        <w:rPr>
          <w:i/>
        </w:rPr>
        <w:tab/>
      </w:r>
      <w:r>
        <w:rPr>
          <w:i/>
        </w:rPr>
        <w:tab/>
      </w:r>
      <w:r>
        <w:rPr>
          <w:i/>
        </w:rPr>
        <w:tab/>
      </w:r>
      <w:r>
        <w:rPr>
          <w:i/>
        </w:rPr>
        <w:tab/>
      </w:r>
      <w:r>
        <w:rPr>
          <w:i/>
        </w:rPr>
        <w:tab/>
        <w:t>Source: Huawei, Hisilicon</w:t>
      </w:r>
    </w:p>
    <w:p w14:paraId="3F7D27FB" w14:textId="77777777" w:rsidR="004A549E" w:rsidRDefault="004A549E" w:rsidP="004A549E">
      <w:pPr>
        <w:rPr>
          <w:rFonts w:ascii="Arial" w:hAnsi="Arial" w:cs="Arial"/>
          <w:b/>
        </w:rPr>
      </w:pPr>
      <w:r>
        <w:rPr>
          <w:rFonts w:ascii="Arial" w:hAnsi="Arial" w:cs="Arial"/>
          <w:b/>
        </w:rPr>
        <w:t xml:space="preserve">Discussion: </w:t>
      </w:r>
    </w:p>
    <w:p w14:paraId="51BF95FD" w14:textId="77777777" w:rsidR="004A549E" w:rsidRDefault="004A549E" w:rsidP="004A549E">
      <w:r>
        <w:t>r1</w:t>
      </w:r>
    </w:p>
    <w:p w14:paraId="547C74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R5-213564</w:t>
      </w:r>
      <w:r>
        <w:rPr>
          <w:color w:val="993300"/>
          <w:u w:val="single"/>
        </w:rPr>
        <w:t>.</w:t>
      </w:r>
    </w:p>
    <w:p w14:paraId="361EC229" w14:textId="4A42FFD7" w:rsidR="004A549E" w:rsidRDefault="004A549E" w:rsidP="004A549E">
      <w:pPr>
        <w:rPr>
          <w:rFonts w:ascii="Arial" w:hAnsi="Arial" w:cs="Arial"/>
          <w:b/>
          <w:sz w:val="24"/>
        </w:rPr>
      </w:pPr>
      <w:r>
        <w:rPr>
          <w:rFonts w:ascii="Arial" w:hAnsi="Arial" w:cs="Arial"/>
          <w:b/>
          <w:color w:val="0000FF"/>
          <w:sz w:val="24"/>
        </w:rPr>
        <w:t>R5-213564</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TypeTxSync</w:t>
      </w:r>
      <w:proofErr w:type="spellEnd"/>
    </w:p>
    <w:p w14:paraId="41DFFDB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CR-1844  rev 1 Cat: F (Rel-17)</w:t>
      </w:r>
      <w:r>
        <w:rPr>
          <w:i/>
        </w:rPr>
        <w:br/>
      </w:r>
      <w:r>
        <w:rPr>
          <w:i/>
        </w:rPr>
        <w:br/>
      </w:r>
      <w:r>
        <w:rPr>
          <w:i/>
        </w:rPr>
        <w:tab/>
      </w:r>
      <w:r>
        <w:rPr>
          <w:i/>
        </w:rPr>
        <w:tab/>
      </w:r>
      <w:r>
        <w:rPr>
          <w:i/>
        </w:rPr>
        <w:tab/>
      </w:r>
      <w:r>
        <w:rPr>
          <w:i/>
        </w:rPr>
        <w:tab/>
      </w:r>
      <w:r>
        <w:rPr>
          <w:i/>
        </w:rPr>
        <w:tab/>
        <w:t>Source: Huawei, Hisilicon</w:t>
      </w:r>
    </w:p>
    <w:p w14:paraId="54A433CD" w14:textId="77777777" w:rsidR="004A549E" w:rsidRDefault="004A549E" w:rsidP="004A549E">
      <w:pPr>
        <w:rPr>
          <w:color w:val="808080"/>
        </w:rPr>
      </w:pPr>
      <w:r>
        <w:rPr>
          <w:color w:val="808080"/>
        </w:rPr>
        <w:t>(Replaces R5-212477)</w:t>
      </w:r>
    </w:p>
    <w:p w14:paraId="7AC373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DABE2" w14:textId="6A76E8D9" w:rsidR="004A549E" w:rsidRDefault="004A549E" w:rsidP="004A549E">
      <w:pPr>
        <w:rPr>
          <w:rFonts w:ascii="Arial" w:hAnsi="Arial" w:cs="Arial"/>
          <w:b/>
          <w:sz w:val="24"/>
        </w:rPr>
      </w:pPr>
      <w:r>
        <w:rPr>
          <w:rFonts w:ascii="Arial" w:hAnsi="Arial" w:cs="Arial"/>
          <w:b/>
          <w:color w:val="0000FF"/>
          <w:sz w:val="24"/>
        </w:rPr>
        <w:t>R5-212478</w:t>
      </w:r>
      <w:r>
        <w:rPr>
          <w:rFonts w:ascii="Arial" w:hAnsi="Arial" w:cs="Arial"/>
          <w:b/>
          <w:color w:val="0000FF"/>
          <w:sz w:val="24"/>
        </w:rPr>
        <w:tab/>
      </w:r>
      <w:r>
        <w:rPr>
          <w:rFonts w:ascii="Arial" w:hAnsi="Arial" w:cs="Arial"/>
          <w:b/>
          <w:sz w:val="24"/>
        </w:rPr>
        <w:t>Correction of NR SL IE SL-UE-</w:t>
      </w:r>
      <w:proofErr w:type="spellStart"/>
      <w:r>
        <w:rPr>
          <w:rFonts w:ascii="Arial" w:hAnsi="Arial" w:cs="Arial"/>
          <w:b/>
          <w:sz w:val="24"/>
        </w:rPr>
        <w:t>SelectedConfig</w:t>
      </w:r>
      <w:proofErr w:type="spellEnd"/>
    </w:p>
    <w:p w14:paraId="55AC16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CR-1845  Cat: F (Rel-17)</w:t>
      </w:r>
      <w:r>
        <w:rPr>
          <w:i/>
        </w:rPr>
        <w:br/>
      </w:r>
      <w:r>
        <w:rPr>
          <w:i/>
        </w:rPr>
        <w:br/>
      </w:r>
      <w:r>
        <w:rPr>
          <w:i/>
        </w:rPr>
        <w:tab/>
      </w:r>
      <w:r>
        <w:rPr>
          <w:i/>
        </w:rPr>
        <w:tab/>
      </w:r>
      <w:r>
        <w:rPr>
          <w:i/>
        </w:rPr>
        <w:tab/>
      </w:r>
      <w:r>
        <w:rPr>
          <w:i/>
        </w:rPr>
        <w:tab/>
      </w:r>
      <w:r>
        <w:rPr>
          <w:i/>
        </w:rPr>
        <w:tab/>
        <w:t>Source: Huawei, Hisilicon</w:t>
      </w:r>
    </w:p>
    <w:p w14:paraId="0978F44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FACAA" w14:textId="79866A17" w:rsidR="004A549E" w:rsidRDefault="004A549E" w:rsidP="004A549E">
      <w:pPr>
        <w:rPr>
          <w:rFonts w:ascii="Arial" w:hAnsi="Arial" w:cs="Arial"/>
          <w:b/>
          <w:sz w:val="24"/>
        </w:rPr>
      </w:pPr>
      <w:r>
        <w:rPr>
          <w:rFonts w:ascii="Arial" w:hAnsi="Arial" w:cs="Arial"/>
          <w:b/>
          <w:color w:val="0000FF"/>
          <w:sz w:val="24"/>
        </w:rPr>
        <w:t>R5-212479</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ZoneConfig</w:t>
      </w:r>
      <w:proofErr w:type="spellEnd"/>
    </w:p>
    <w:p w14:paraId="4C2CB1B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CR-1846  Cat: F (Rel-17)</w:t>
      </w:r>
      <w:r>
        <w:rPr>
          <w:i/>
        </w:rPr>
        <w:br/>
      </w:r>
      <w:r>
        <w:rPr>
          <w:i/>
        </w:rPr>
        <w:br/>
      </w:r>
      <w:r>
        <w:rPr>
          <w:i/>
        </w:rPr>
        <w:tab/>
      </w:r>
      <w:r>
        <w:rPr>
          <w:i/>
        </w:rPr>
        <w:tab/>
      </w:r>
      <w:r>
        <w:rPr>
          <w:i/>
        </w:rPr>
        <w:tab/>
      </w:r>
      <w:r>
        <w:rPr>
          <w:i/>
        </w:rPr>
        <w:tab/>
      </w:r>
      <w:r>
        <w:rPr>
          <w:i/>
        </w:rPr>
        <w:tab/>
        <w:t>Source: Huawei, Hisilicon</w:t>
      </w:r>
    </w:p>
    <w:p w14:paraId="6685A5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0ECD7" w14:textId="7BD69C43" w:rsidR="004A549E" w:rsidRDefault="004A549E" w:rsidP="004A549E">
      <w:pPr>
        <w:rPr>
          <w:rFonts w:ascii="Arial" w:hAnsi="Arial" w:cs="Arial"/>
          <w:b/>
          <w:sz w:val="24"/>
        </w:rPr>
      </w:pPr>
      <w:r>
        <w:rPr>
          <w:rFonts w:ascii="Arial" w:hAnsi="Arial" w:cs="Arial"/>
          <w:b/>
          <w:color w:val="0000FF"/>
          <w:sz w:val="24"/>
        </w:rPr>
        <w:t>R5-212480</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MasterInformationBlockSidelink</w:t>
      </w:r>
      <w:proofErr w:type="spellEnd"/>
    </w:p>
    <w:p w14:paraId="58647FF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CR-1847  Cat: F (Rel-17)</w:t>
      </w:r>
      <w:r>
        <w:rPr>
          <w:i/>
        </w:rPr>
        <w:br/>
      </w:r>
      <w:r>
        <w:rPr>
          <w:i/>
        </w:rPr>
        <w:lastRenderedPageBreak/>
        <w:br/>
      </w:r>
      <w:r>
        <w:rPr>
          <w:i/>
        </w:rPr>
        <w:tab/>
      </w:r>
      <w:r>
        <w:rPr>
          <w:i/>
        </w:rPr>
        <w:tab/>
      </w:r>
      <w:r>
        <w:rPr>
          <w:i/>
        </w:rPr>
        <w:tab/>
      </w:r>
      <w:r>
        <w:rPr>
          <w:i/>
        </w:rPr>
        <w:tab/>
      </w:r>
      <w:r>
        <w:rPr>
          <w:i/>
        </w:rPr>
        <w:tab/>
        <w:t>Source: Huawei, Hisilicon</w:t>
      </w:r>
    </w:p>
    <w:p w14:paraId="2B1D7D7F" w14:textId="77777777" w:rsidR="004A549E" w:rsidRDefault="004A549E" w:rsidP="004A549E">
      <w:pPr>
        <w:rPr>
          <w:rFonts w:ascii="Arial" w:hAnsi="Arial" w:cs="Arial"/>
          <w:b/>
        </w:rPr>
      </w:pPr>
      <w:r>
        <w:rPr>
          <w:rFonts w:ascii="Arial" w:hAnsi="Arial" w:cs="Arial"/>
          <w:b/>
        </w:rPr>
        <w:t xml:space="preserve">Discussion: </w:t>
      </w:r>
    </w:p>
    <w:p w14:paraId="10501084" w14:textId="77777777" w:rsidR="004A549E" w:rsidRDefault="004A549E" w:rsidP="004A549E">
      <w:r>
        <w:t>cover wrong WIC!</w:t>
      </w:r>
    </w:p>
    <w:p w14:paraId="261FE6DF" w14:textId="77777777" w:rsidR="004A549E" w:rsidRDefault="004A549E" w:rsidP="004A549E">
      <w:r>
        <w:t>r1</w:t>
      </w:r>
    </w:p>
    <w:p w14:paraId="5AB2F6D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R5-213565</w:t>
      </w:r>
      <w:r>
        <w:rPr>
          <w:color w:val="993300"/>
          <w:u w:val="single"/>
        </w:rPr>
        <w:t>.</w:t>
      </w:r>
    </w:p>
    <w:p w14:paraId="7335B27E" w14:textId="166FD78C" w:rsidR="004A549E" w:rsidRDefault="004A549E" w:rsidP="004A549E">
      <w:pPr>
        <w:rPr>
          <w:rFonts w:ascii="Arial" w:hAnsi="Arial" w:cs="Arial"/>
          <w:b/>
          <w:sz w:val="24"/>
        </w:rPr>
      </w:pPr>
      <w:r>
        <w:rPr>
          <w:rFonts w:ascii="Arial" w:hAnsi="Arial" w:cs="Arial"/>
          <w:b/>
          <w:color w:val="0000FF"/>
          <w:sz w:val="24"/>
        </w:rPr>
        <w:t>R5-213565</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MasterInformationBlockSidelink</w:t>
      </w:r>
      <w:proofErr w:type="spellEnd"/>
    </w:p>
    <w:p w14:paraId="502EB84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CR-1847  rev 1 Cat: F (Rel-17)</w:t>
      </w:r>
      <w:r>
        <w:rPr>
          <w:i/>
        </w:rPr>
        <w:br/>
      </w:r>
      <w:r>
        <w:rPr>
          <w:i/>
        </w:rPr>
        <w:br/>
      </w:r>
      <w:r>
        <w:rPr>
          <w:i/>
        </w:rPr>
        <w:tab/>
      </w:r>
      <w:r>
        <w:rPr>
          <w:i/>
        </w:rPr>
        <w:tab/>
      </w:r>
      <w:r>
        <w:rPr>
          <w:i/>
        </w:rPr>
        <w:tab/>
      </w:r>
      <w:r>
        <w:rPr>
          <w:i/>
        </w:rPr>
        <w:tab/>
      </w:r>
      <w:r>
        <w:rPr>
          <w:i/>
        </w:rPr>
        <w:tab/>
        <w:t>Source: Huawei, Hisilicon</w:t>
      </w:r>
    </w:p>
    <w:p w14:paraId="0FA6C636" w14:textId="77777777" w:rsidR="004A549E" w:rsidRDefault="004A549E" w:rsidP="004A549E">
      <w:pPr>
        <w:rPr>
          <w:color w:val="808080"/>
        </w:rPr>
      </w:pPr>
      <w:r>
        <w:rPr>
          <w:color w:val="808080"/>
        </w:rPr>
        <w:t>(Replaces R5-212480)</w:t>
      </w:r>
    </w:p>
    <w:p w14:paraId="6F83DDF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CD53F" w14:textId="5D412751" w:rsidR="004A549E" w:rsidRDefault="004A549E" w:rsidP="004A549E">
      <w:pPr>
        <w:rPr>
          <w:rFonts w:ascii="Arial" w:hAnsi="Arial" w:cs="Arial"/>
          <w:b/>
          <w:sz w:val="24"/>
        </w:rPr>
      </w:pPr>
      <w:r>
        <w:rPr>
          <w:rFonts w:ascii="Arial" w:hAnsi="Arial" w:cs="Arial"/>
          <w:b/>
          <w:color w:val="0000FF"/>
          <w:sz w:val="24"/>
        </w:rPr>
        <w:t>R5-212481</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MeasurementReportSidelink</w:t>
      </w:r>
      <w:proofErr w:type="spellEnd"/>
    </w:p>
    <w:p w14:paraId="3DDB26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CR-1848  Cat: F (Rel-17)</w:t>
      </w:r>
      <w:r>
        <w:rPr>
          <w:i/>
        </w:rPr>
        <w:br/>
      </w:r>
      <w:r>
        <w:rPr>
          <w:i/>
        </w:rPr>
        <w:br/>
      </w:r>
      <w:r>
        <w:rPr>
          <w:i/>
        </w:rPr>
        <w:tab/>
      </w:r>
      <w:r>
        <w:rPr>
          <w:i/>
        </w:rPr>
        <w:tab/>
      </w:r>
      <w:r>
        <w:rPr>
          <w:i/>
        </w:rPr>
        <w:tab/>
      </w:r>
      <w:r>
        <w:rPr>
          <w:i/>
        </w:rPr>
        <w:tab/>
      </w:r>
      <w:r>
        <w:rPr>
          <w:i/>
        </w:rPr>
        <w:tab/>
        <w:t>Source: Huawei, Hisilicon</w:t>
      </w:r>
    </w:p>
    <w:p w14:paraId="5044B96C" w14:textId="77777777" w:rsidR="004A549E" w:rsidRDefault="004A549E" w:rsidP="004A549E">
      <w:pPr>
        <w:rPr>
          <w:rFonts w:ascii="Arial" w:hAnsi="Arial" w:cs="Arial"/>
          <w:b/>
        </w:rPr>
      </w:pPr>
      <w:r>
        <w:rPr>
          <w:rFonts w:ascii="Arial" w:hAnsi="Arial" w:cs="Arial"/>
          <w:b/>
        </w:rPr>
        <w:t xml:space="preserve">Discussion: </w:t>
      </w:r>
    </w:p>
    <w:p w14:paraId="103C70E5" w14:textId="77777777" w:rsidR="004A549E" w:rsidRDefault="004A549E" w:rsidP="004A549E">
      <w:r>
        <w:t>cover wrong WIC!</w:t>
      </w:r>
    </w:p>
    <w:p w14:paraId="6213EB85" w14:textId="77777777" w:rsidR="004A549E" w:rsidRDefault="004A549E" w:rsidP="004A549E">
      <w:r>
        <w:t>r1</w:t>
      </w:r>
    </w:p>
    <w:p w14:paraId="42C1CF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R5-213418</w:t>
      </w:r>
      <w:r>
        <w:rPr>
          <w:color w:val="993300"/>
          <w:u w:val="single"/>
        </w:rPr>
        <w:t>.</w:t>
      </w:r>
    </w:p>
    <w:p w14:paraId="278E3EE5" w14:textId="6882EC51" w:rsidR="004A549E" w:rsidRDefault="004A549E" w:rsidP="004A549E">
      <w:pPr>
        <w:rPr>
          <w:rFonts w:ascii="Arial" w:hAnsi="Arial" w:cs="Arial"/>
          <w:b/>
          <w:sz w:val="24"/>
        </w:rPr>
      </w:pPr>
      <w:r>
        <w:rPr>
          <w:rFonts w:ascii="Arial" w:hAnsi="Arial" w:cs="Arial"/>
          <w:b/>
          <w:color w:val="0000FF"/>
          <w:sz w:val="24"/>
        </w:rPr>
        <w:t>R5-213418</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MeasurementReportSidelink</w:t>
      </w:r>
      <w:proofErr w:type="spellEnd"/>
    </w:p>
    <w:p w14:paraId="4D5E02A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CR-1848  rev 1 Cat: F (Rel-17)</w:t>
      </w:r>
      <w:r>
        <w:rPr>
          <w:i/>
        </w:rPr>
        <w:br/>
      </w:r>
      <w:r>
        <w:rPr>
          <w:i/>
        </w:rPr>
        <w:br/>
      </w:r>
      <w:r>
        <w:rPr>
          <w:i/>
        </w:rPr>
        <w:tab/>
      </w:r>
      <w:r>
        <w:rPr>
          <w:i/>
        </w:rPr>
        <w:tab/>
      </w:r>
      <w:r>
        <w:rPr>
          <w:i/>
        </w:rPr>
        <w:tab/>
      </w:r>
      <w:r>
        <w:rPr>
          <w:i/>
        </w:rPr>
        <w:tab/>
      </w:r>
      <w:r>
        <w:rPr>
          <w:i/>
        </w:rPr>
        <w:tab/>
        <w:t>Source: Huawei, Hisilicon</w:t>
      </w:r>
    </w:p>
    <w:p w14:paraId="562B4AD8" w14:textId="77777777" w:rsidR="004A549E" w:rsidRDefault="004A549E" w:rsidP="004A549E">
      <w:pPr>
        <w:rPr>
          <w:color w:val="808080"/>
        </w:rPr>
      </w:pPr>
      <w:r>
        <w:rPr>
          <w:color w:val="808080"/>
        </w:rPr>
        <w:t>(Replaces R5-212481)</w:t>
      </w:r>
    </w:p>
    <w:p w14:paraId="6AE1AED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0CD20" w14:textId="34A34A66" w:rsidR="004A549E" w:rsidRDefault="004A549E" w:rsidP="004A549E">
      <w:pPr>
        <w:rPr>
          <w:rFonts w:ascii="Arial" w:hAnsi="Arial" w:cs="Arial"/>
          <w:b/>
          <w:sz w:val="24"/>
        </w:rPr>
      </w:pPr>
      <w:r>
        <w:rPr>
          <w:rFonts w:ascii="Arial" w:hAnsi="Arial" w:cs="Arial"/>
          <w:b/>
          <w:color w:val="0000FF"/>
          <w:sz w:val="24"/>
        </w:rPr>
        <w:t>R5-212482</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RRCReconfigurationCompleteSidelink</w:t>
      </w:r>
      <w:proofErr w:type="spellEnd"/>
    </w:p>
    <w:p w14:paraId="5C0C4FA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CR-1849  Cat: F (Rel-17)</w:t>
      </w:r>
      <w:r>
        <w:rPr>
          <w:i/>
        </w:rPr>
        <w:br/>
      </w:r>
      <w:r>
        <w:rPr>
          <w:i/>
        </w:rPr>
        <w:br/>
      </w:r>
      <w:r>
        <w:rPr>
          <w:i/>
        </w:rPr>
        <w:tab/>
      </w:r>
      <w:r>
        <w:rPr>
          <w:i/>
        </w:rPr>
        <w:tab/>
      </w:r>
      <w:r>
        <w:rPr>
          <w:i/>
        </w:rPr>
        <w:tab/>
      </w:r>
      <w:r>
        <w:rPr>
          <w:i/>
        </w:rPr>
        <w:tab/>
      </w:r>
      <w:r>
        <w:rPr>
          <w:i/>
        </w:rPr>
        <w:tab/>
        <w:t>Source: Huawei, Hisilicon</w:t>
      </w:r>
    </w:p>
    <w:p w14:paraId="40AA0C4F" w14:textId="77777777" w:rsidR="004A549E" w:rsidRDefault="004A549E" w:rsidP="004A549E">
      <w:pPr>
        <w:rPr>
          <w:rFonts w:ascii="Arial" w:hAnsi="Arial" w:cs="Arial"/>
          <w:b/>
        </w:rPr>
      </w:pPr>
      <w:r>
        <w:rPr>
          <w:rFonts w:ascii="Arial" w:hAnsi="Arial" w:cs="Arial"/>
          <w:b/>
        </w:rPr>
        <w:t xml:space="preserve">Discussion: </w:t>
      </w:r>
    </w:p>
    <w:p w14:paraId="62E64CCD" w14:textId="77777777" w:rsidR="004A549E" w:rsidRDefault="004A549E" w:rsidP="004A549E">
      <w:r>
        <w:t>cover wrong WIC!</w:t>
      </w:r>
    </w:p>
    <w:p w14:paraId="558EA1D1" w14:textId="77777777" w:rsidR="004A549E" w:rsidRDefault="004A549E" w:rsidP="004A549E">
      <w:r>
        <w:t>r1</w:t>
      </w:r>
    </w:p>
    <w:p w14:paraId="18280B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R5-213566</w:t>
      </w:r>
      <w:r>
        <w:rPr>
          <w:color w:val="993300"/>
          <w:u w:val="single"/>
        </w:rPr>
        <w:t>.</w:t>
      </w:r>
    </w:p>
    <w:p w14:paraId="7769F06F" w14:textId="77C5ED16" w:rsidR="004A549E" w:rsidRDefault="004A549E" w:rsidP="004A549E">
      <w:pPr>
        <w:rPr>
          <w:rFonts w:ascii="Arial" w:hAnsi="Arial" w:cs="Arial"/>
          <w:b/>
          <w:sz w:val="24"/>
        </w:rPr>
      </w:pPr>
      <w:r>
        <w:rPr>
          <w:rFonts w:ascii="Arial" w:hAnsi="Arial" w:cs="Arial"/>
          <w:b/>
          <w:color w:val="0000FF"/>
          <w:sz w:val="24"/>
        </w:rPr>
        <w:t>R5-213566</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RRCReconfigurationCompleteSidelink</w:t>
      </w:r>
      <w:proofErr w:type="spellEnd"/>
    </w:p>
    <w:p w14:paraId="7BAFCC5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CR-1849  rev 1 Cat: F (Rel-17)</w:t>
      </w:r>
      <w:r>
        <w:rPr>
          <w:i/>
        </w:rPr>
        <w:br/>
      </w:r>
      <w:r>
        <w:rPr>
          <w:i/>
        </w:rPr>
        <w:br/>
      </w:r>
      <w:r>
        <w:rPr>
          <w:i/>
        </w:rPr>
        <w:tab/>
      </w:r>
      <w:r>
        <w:rPr>
          <w:i/>
        </w:rPr>
        <w:tab/>
      </w:r>
      <w:r>
        <w:rPr>
          <w:i/>
        </w:rPr>
        <w:tab/>
      </w:r>
      <w:r>
        <w:rPr>
          <w:i/>
        </w:rPr>
        <w:tab/>
      </w:r>
      <w:r>
        <w:rPr>
          <w:i/>
        </w:rPr>
        <w:tab/>
        <w:t>Source: Huawei, Hisilicon</w:t>
      </w:r>
    </w:p>
    <w:p w14:paraId="6BBCC664" w14:textId="77777777" w:rsidR="004A549E" w:rsidRDefault="004A549E" w:rsidP="004A549E">
      <w:pPr>
        <w:rPr>
          <w:color w:val="808080"/>
        </w:rPr>
      </w:pPr>
      <w:r>
        <w:rPr>
          <w:color w:val="808080"/>
        </w:rPr>
        <w:t>(Replaces R5-212482)</w:t>
      </w:r>
    </w:p>
    <w:p w14:paraId="7F38CE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558FA" w14:textId="34628E6F" w:rsidR="004A549E" w:rsidRDefault="004A549E" w:rsidP="004A549E">
      <w:pPr>
        <w:rPr>
          <w:rFonts w:ascii="Arial" w:hAnsi="Arial" w:cs="Arial"/>
          <w:b/>
          <w:sz w:val="24"/>
        </w:rPr>
      </w:pPr>
      <w:r>
        <w:rPr>
          <w:rFonts w:ascii="Arial" w:hAnsi="Arial" w:cs="Arial"/>
          <w:b/>
          <w:color w:val="0000FF"/>
          <w:sz w:val="24"/>
        </w:rPr>
        <w:t>R5-212483</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RRCReconfigurationFailureSidelink</w:t>
      </w:r>
      <w:proofErr w:type="spellEnd"/>
    </w:p>
    <w:p w14:paraId="2C61571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CR-1850  Cat: F (Rel-17)</w:t>
      </w:r>
      <w:r>
        <w:rPr>
          <w:i/>
        </w:rPr>
        <w:br/>
      </w:r>
      <w:r>
        <w:rPr>
          <w:i/>
        </w:rPr>
        <w:br/>
      </w:r>
      <w:r>
        <w:rPr>
          <w:i/>
        </w:rPr>
        <w:tab/>
      </w:r>
      <w:r>
        <w:rPr>
          <w:i/>
        </w:rPr>
        <w:tab/>
      </w:r>
      <w:r>
        <w:rPr>
          <w:i/>
        </w:rPr>
        <w:tab/>
      </w:r>
      <w:r>
        <w:rPr>
          <w:i/>
        </w:rPr>
        <w:tab/>
      </w:r>
      <w:r>
        <w:rPr>
          <w:i/>
        </w:rPr>
        <w:tab/>
        <w:t>Source: Huawei, Hisilicon</w:t>
      </w:r>
    </w:p>
    <w:p w14:paraId="23481EA9" w14:textId="77777777" w:rsidR="004A549E" w:rsidRDefault="004A549E" w:rsidP="004A549E">
      <w:pPr>
        <w:rPr>
          <w:rFonts w:ascii="Arial" w:hAnsi="Arial" w:cs="Arial"/>
          <w:b/>
        </w:rPr>
      </w:pPr>
      <w:r>
        <w:rPr>
          <w:rFonts w:ascii="Arial" w:hAnsi="Arial" w:cs="Arial"/>
          <w:b/>
        </w:rPr>
        <w:t xml:space="preserve">Discussion: </w:t>
      </w:r>
    </w:p>
    <w:p w14:paraId="734E5A29" w14:textId="77777777" w:rsidR="004A549E" w:rsidRDefault="004A549E" w:rsidP="004A549E">
      <w:r>
        <w:t>cover wrong WIC!</w:t>
      </w:r>
    </w:p>
    <w:p w14:paraId="4D6303E2" w14:textId="77777777" w:rsidR="004A549E" w:rsidRDefault="004A549E" w:rsidP="004A549E">
      <w:r>
        <w:t>r1</w:t>
      </w:r>
    </w:p>
    <w:p w14:paraId="645CA5E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R5-213419</w:t>
      </w:r>
      <w:r>
        <w:rPr>
          <w:color w:val="993300"/>
          <w:u w:val="single"/>
        </w:rPr>
        <w:t>.</w:t>
      </w:r>
    </w:p>
    <w:p w14:paraId="43FF062D" w14:textId="5B7A606C" w:rsidR="004A549E" w:rsidRDefault="004A549E" w:rsidP="004A549E">
      <w:pPr>
        <w:rPr>
          <w:rFonts w:ascii="Arial" w:hAnsi="Arial" w:cs="Arial"/>
          <w:b/>
          <w:sz w:val="24"/>
        </w:rPr>
      </w:pPr>
      <w:r>
        <w:rPr>
          <w:rFonts w:ascii="Arial" w:hAnsi="Arial" w:cs="Arial"/>
          <w:b/>
          <w:color w:val="0000FF"/>
          <w:sz w:val="24"/>
        </w:rPr>
        <w:t>R5-213419</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RRCReconfigurationFailureSidelink</w:t>
      </w:r>
      <w:proofErr w:type="spellEnd"/>
    </w:p>
    <w:p w14:paraId="23AE41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CR-1850  rev 1 Cat: F (Rel-17)</w:t>
      </w:r>
      <w:r>
        <w:rPr>
          <w:i/>
        </w:rPr>
        <w:br/>
      </w:r>
      <w:r>
        <w:rPr>
          <w:i/>
        </w:rPr>
        <w:br/>
      </w:r>
      <w:r>
        <w:rPr>
          <w:i/>
        </w:rPr>
        <w:tab/>
      </w:r>
      <w:r>
        <w:rPr>
          <w:i/>
        </w:rPr>
        <w:tab/>
      </w:r>
      <w:r>
        <w:rPr>
          <w:i/>
        </w:rPr>
        <w:tab/>
      </w:r>
      <w:r>
        <w:rPr>
          <w:i/>
        </w:rPr>
        <w:tab/>
      </w:r>
      <w:r>
        <w:rPr>
          <w:i/>
        </w:rPr>
        <w:tab/>
        <w:t>Source: Huawei, Hisilicon</w:t>
      </w:r>
    </w:p>
    <w:p w14:paraId="3CC7BC8E" w14:textId="77777777" w:rsidR="004A549E" w:rsidRDefault="004A549E" w:rsidP="004A549E">
      <w:pPr>
        <w:rPr>
          <w:color w:val="808080"/>
        </w:rPr>
      </w:pPr>
      <w:r>
        <w:rPr>
          <w:color w:val="808080"/>
        </w:rPr>
        <w:t>(Replaces R5-212483)</w:t>
      </w:r>
    </w:p>
    <w:p w14:paraId="00A3D4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1F8F6" w14:textId="29AF5FAE" w:rsidR="004A549E" w:rsidRDefault="004A549E" w:rsidP="004A549E">
      <w:pPr>
        <w:rPr>
          <w:rFonts w:ascii="Arial" w:hAnsi="Arial" w:cs="Arial"/>
          <w:b/>
          <w:sz w:val="24"/>
        </w:rPr>
      </w:pPr>
      <w:r>
        <w:rPr>
          <w:rFonts w:ascii="Arial" w:hAnsi="Arial" w:cs="Arial"/>
          <w:b/>
          <w:color w:val="0000FF"/>
          <w:sz w:val="24"/>
        </w:rPr>
        <w:t>R5-212484</w:t>
      </w:r>
      <w:r>
        <w:rPr>
          <w:rFonts w:ascii="Arial" w:hAnsi="Arial" w:cs="Arial"/>
          <w:b/>
          <w:color w:val="0000FF"/>
          <w:sz w:val="24"/>
        </w:rPr>
        <w:tab/>
      </w:r>
      <w:r>
        <w:rPr>
          <w:rFonts w:ascii="Arial" w:hAnsi="Arial" w:cs="Arial"/>
          <w:b/>
          <w:sz w:val="24"/>
        </w:rPr>
        <w:t xml:space="preserve">Correction to IEs of MANAGE UE POLICY COMMAND </w:t>
      </w:r>
      <w:proofErr w:type="spellStart"/>
      <w:r>
        <w:rPr>
          <w:rFonts w:ascii="Arial" w:hAnsi="Arial" w:cs="Arial"/>
          <w:b/>
          <w:sz w:val="24"/>
        </w:rPr>
        <w:t>msg</w:t>
      </w:r>
      <w:proofErr w:type="spellEnd"/>
    </w:p>
    <w:p w14:paraId="40AFA7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CR-1851  Cat: F (Rel-17)</w:t>
      </w:r>
      <w:r>
        <w:rPr>
          <w:i/>
        </w:rPr>
        <w:br/>
      </w:r>
      <w:r>
        <w:rPr>
          <w:i/>
        </w:rPr>
        <w:br/>
      </w:r>
      <w:r>
        <w:rPr>
          <w:i/>
        </w:rPr>
        <w:tab/>
      </w:r>
      <w:r>
        <w:rPr>
          <w:i/>
        </w:rPr>
        <w:tab/>
      </w:r>
      <w:r>
        <w:rPr>
          <w:i/>
        </w:rPr>
        <w:tab/>
      </w:r>
      <w:r>
        <w:rPr>
          <w:i/>
        </w:rPr>
        <w:tab/>
      </w:r>
      <w:r>
        <w:rPr>
          <w:i/>
        </w:rPr>
        <w:tab/>
        <w:t>Source: Huawei, Hisilicon</w:t>
      </w:r>
    </w:p>
    <w:p w14:paraId="3DB93A2A" w14:textId="77777777" w:rsidR="004A549E" w:rsidRDefault="004A549E" w:rsidP="004A549E">
      <w:pPr>
        <w:rPr>
          <w:rFonts w:ascii="Arial" w:hAnsi="Arial" w:cs="Arial"/>
          <w:b/>
        </w:rPr>
      </w:pPr>
      <w:r>
        <w:rPr>
          <w:rFonts w:ascii="Arial" w:hAnsi="Arial" w:cs="Arial"/>
          <w:b/>
        </w:rPr>
        <w:t xml:space="preserve">Discussion: </w:t>
      </w:r>
    </w:p>
    <w:p w14:paraId="42484856" w14:textId="77777777" w:rsidR="004A549E" w:rsidRDefault="004A549E" w:rsidP="004A549E">
      <w:r>
        <w:t>merged into R5-213152.</w:t>
      </w:r>
    </w:p>
    <w:p w14:paraId="0900D7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64F45" w14:textId="5E988ED1" w:rsidR="004A549E" w:rsidRDefault="004A549E" w:rsidP="004A549E">
      <w:pPr>
        <w:rPr>
          <w:rFonts w:ascii="Arial" w:hAnsi="Arial" w:cs="Arial"/>
          <w:b/>
          <w:sz w:val="24"/>
        </w:rPr>
      </w:pPr>
      <w:r>
        <w:rPr>
          <w:rFonts w:ascii="Arial" w:hAnsi="Arial" w:cs="Arial"/>
          <w:b/>
          <w:color w:val="0000FF"/>
          <w:sz w:val="24"/>
        </w:rPr>
        <w:t>R5-212485</w:t>
      </w:r>
      <w:r>
        <w:rPr>
          <w:rFonts w:ascii="Arial" w:hAnsi="Arial" w:cs="Arial"/>
          <w:b/>
          <w:color w:val="0000FF"/>
          <w:sz w:val="24"/>
        </w:rPr>
        <w:tab/>
      </w:r>
      <w:r>
        <w:rPr>
          <w:rFonts w:ascii="Arial" w:hAnsi="Arial" w:cs="Arial"/>
          <w:b/>
          <w:sz w:val="24"/>
        </w:rPr>
        <w:t xml:space="preserve">Correction to IEs of MANAGE UE POLICY COMMAND REJECT </w:t>
      </w:r>
      <w:proofErr w:type="spellStart"/>
      <w:r>
        <w:rPr>
          <w:rFonts w:ascii="Arial" w:hAnsi="Arial" w:cs="Arial"/>
          <w:b/>
          <w:sz w:val="24"/>
        </w:rPr>
        <w:t>msg</w:t>
      </w:r>
      <w:proofErr w:type="spellEnd"/>
    </w:p>
    <w:p w14:paraId="5C29D4B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CR-1852  Cat: F (Rel-17)</w:t>
      </w:r>
      <w:r>
        <w:rPr>
          <w:i/>
        </w:rPr>
        <w:br/>
      </w:r>
      <w:r>
        <w:rPr>
          <w:i/>
        </w:rPr>
        <w:br/>
      </w:r>
      <w:r>
        <w:rPr>
          <w:i/>
        </w:rPr>
        <w:tab/>
      </w:r>
      <w:r>
        <w:rPr>
          <w:i/>
        </w:rPr>
        <w:tab/>
      </w:r>
      <w:r>
        <w:rPr>
          <w:i/>
        </w:rPr>
        <w:tab/>
      </w:r>
      <w:r>
        <w:rPr>
          <w:i/>
        </w:rPr>
        <w:tab/>
      </w:r>
      <w:r>
        <w:rPr>
          <w:i/>
        </w:rPr>
        <w:tab/>
        <w:t>Source: Huawei, Hisilicon</w:t>
      </w:r>
    </w:p>
    <w:p w14:paraId="04D2384F" w14:textId="77777777" w:rsidR="004A549E" w:rsidRDefault="004A549E" w:rsidP="004A549E">
      <w:pPr>
        <w:rPr>
          <w:rFonts w:ascii="Arial" w:hAnsi="Arial" w:cs="Arial"/>
          <w:b/>
        </w:rPr>
      </w:pPr>
      <w:r>
        <w:rPr>
          <w:rFonts w:ascii="Arial" w:hAnsi="Arial" w:cs="Arial"/>
          <w:b/>
        </w:rPr>
        <w:t xml:space="preserve">Discussion: </w:t>
      </w:r>
    </w:p>
    <w:p w14:paraId="597885B2" w14:textId="77777777" w:rsidR="004A549E" w:rsidRDefault="004A549E" w:rsidP="004A549E">
      <w:r>
        <w:t>merged into R5-213152.</w:t>
      </w:r>
    </w:p>
    <w:p w14:paraId="2498E1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BD71F" w14:textId="6E4414B9" w:rsidR="004A549E" w:rsidRDefault="004A549E" w:rsidP="004A549E">
      <w:pPr>
        <w:rPr>
          <w:rFonts w:ascii="Arial" w:hAnsi="Arial" w:cs="Arial"/>
          <w:b/>
          <w:sz w:val="24"/>
        </w:rPr>
      </w:pPr>
      <w:r>
        <w:rPr>
          <w:rFonts w:ascii="Arial" w:hAnsi="Arial" w:cs="Arial"/>
          <w:b/>
          <w:color w:val="0000FF"/>
          <w:sz w:val="24"/>
        </w:rPr>
        <w:t>R5-212486</w:t>
      </w:r>
      <w:r>
        <w:rPr>
          <w:rFonts w:ascii="Arial" w:hAnsi="Arial" w:cs="Arial"/>
          <w:b/>
          <w:color w:val="0000FF"/>
          <w:sz w:val="24"/>
        </w:rPr>
        <w:tab/>
      </w:r>
      <w:r>
        <w:rPr>
          <w:rFonts w:ascii="Arial" w:hAnsi="Arial" w:cs="Arial"/>
          <w:b/>
          <w:sz w:val="24"/>
        </w:rPr>
        <w:t xml:space="preserve">Correction to IEs of UE STATE INDICATION </w:t>
      </w:r>
      <w:proofErr w:type="spellStart"/>
      <w:r>
        <w:rPr>
          <w:rFonts w:ascii="Arial" w:hAnsi="Arial" w:cs="Arial"/>
          <w:b/>
          <w:sz w:val="24"/>
        </w:rPr>
        <w:t>msg</w:t>
      </w:r>
      <w:proofErr w:type="spellEnd"/>
    </w:p>
    <w:p w14:paraId="2CBF843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CR-1853  Cat: F (Rel-17)</w:t>
      </w:r>
      <w:r>
        <w:rPr>
          <w:i/>
        </w:rPr>
        <w:br/>
      </w:r>
      <w:r>
        <w:rPr>
          <w:i/>
        </w:rPr>
        <w:lastRenderedPageBreak/>
        <w:br/>
      </w:r>
      <w:r>
        <w:rPr>
          <w:i/>
        </w:rPr>
        <w:tab/>
      </w:r>
      <w:r>
        <w:rPr>
          <w:i/>
        </w:rPr>
        <w:tab/>
      </w:r>
      <w:r>
        <w:rPr>
          <w:i/>
        </w:rPr>
        <w:tab/>
      </w:r>
      <w:r>
        <w:rPr>
          <w:i/>
        </w:rPr>
        <w:tab/>
      </w:r>
      <w:r>
        <w:rPr>
          <w:i/>
        </w:rPr>
        <w:tab/>
        <w:t>Source: Huawei, Hisilicon</w:t>
      </w:r>
    </w:p>
    <w:p w14:paraId="2DCEF791" w14:textId="77777777" w:rsidR="004A549E" w:rsidRDefault="004A549E" w:rsidP="004A549E">
      <w:pPr>
        <w:rPr>
          <w:rFonts w:ascii="Arial" w:hAnsi="Arial" w:cs="Arial"/>
          <w:b/>
        </w:rPr>
      </w:pPr>
      <w:r>
        <w:rPr>
          <w:rFonts w:ascii="Arial" w:hAnsi="Arial" w:cs="Arial"/>
          <w:b/>
        </w:rPr>
        <w:t xml:space="preserve">Discussion: </w:t>
      </w:r>
    </w:p>
    <w:p w14:paraId="24EDD35A" w14:textId="77777777" w:rsidR="004A549E" w:rsidRDefault="004A549E" w:rsidP="004A549E">
      <w:r>
        <w:t>merged into R5-213152.</w:t>
      </w:r>
    </w:p>
    <w:p w14:paraId="70B0B2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BDF70" w14:textId="52B318FF" w:rsidR="004A549E" w:rsidRDefault="004A549E" w:rsidP="004A549E">
      <w:pPr>
        <w:rPr>
          <w:rFonts w:ascii="Arial" w:hAnsi="Arial" w:cs="Arial"/>
          <w:b/>
          <w:sz w:val="24"/>
        </w:rPr>
      </w:pPr>
      <w:r>
        <w:rPr>
          <w:rFonts w:ascii="Arial" w:hAnsi="Arial" w:cs="Arial"/>
          <w:b/>
          <w:color w:val="0000FF"/>
          <w:sz w:val="24"/>
        </w:rPr>
        <w:t>R5-212600</w:t>
      </w:r>
      <w:r>
        <w:rPr>
          <w:rFonts w:ascii="Arial" w:hAnsi="Arial" w:cs="Arial"/>
          <w:b/>
          <w:color w:val="0000FF"/>
          <w:sz w:val="24"/>
        </w:rPr>
        <w:tab/>
      </w:r>
      <w:r>
        <w:rPr>
          <w:rFonts w:ascii="Arial" w:hAnsi="Arial" w:cs="Arial"/>
          <w:b/>
          <w:sz w:val="24"/>
        </w:rPr>
        <w:t>Update IE SL-</w:t>
      </w:r>
      <w:proofErr w:type="spellStart"/>
      <w:r>
        <w:rPr>
          <w:rFonts w:ascii="Arial" w:hAnsi="Arial" w:cs="Arial"/>
          <w:b/>
          <w:sz w:val="24"/>
        </w:rPr>
        <w:t>Thres</w:t>
      </w:r>
      <w:proofErr w:type="spellEnd"/>
      <w:r>
        <w:rPr>
          <w:rFonts w:ascii="Arial" w:hAnsi="Arial" w:cs="Arial"/>
          <w:b/>
          <w:sz w:val="24"/>
        </w:rPr>
        <w:t>-RSRP-List</w:t>
      </w:r>
    </w:p>
    <w:p w14:paraId="4F599D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CR-1856  Cat: F (Rel-17)</w:t>
      </w:r>
      <w:r>
        <w:rPr>
          <w:i/>
        </w:rPr>
        <w:br/>
      </w:r>
      <w:r>
        <w:rPr>
          <w:i/>
        </w:rPr>
        <w:br/>
      </w:r>
      <w:r>
        <w:rPr>
          <w:i/>
        </w:rPr>
        <w:tab/>
      </w:r>
      <w:r>
        <w:rPr>
          <w:i/>
        </w:rPr>
        <w:tab/>
      </w:r>
      <w:r>
        <w:rPr>
          <w:i/>
        </w:rPr>
        <w:tab/>
      </w:r>
      <w:r>
        <w:rPr>
          <w:i/>
        </w:rPr>
        <w:tab/>
      </w:r>
      <w:r>
        <w:rPr>
          <w:i/>
        </w:rPr>
        <w:tab/>
        <w:t>Source: Ericsson</w:t>
      </w:r>
    </w:p>
    <w:p w14:paraId="22CCD7A5" w14:textId="77777777" w:rsidR="004A549E" w:rsidRDefault="004A549E" w:rsidP="004A549E">
      <w:pPr>
        <w:rPr>
          <w:rFonts w:ascii="Arial" w:hAnsi="Arial" w:cs="Arial"/>
          <w:b/>
        </w:rPr>
      </w:pPr>
      <w:r>
        <w:rPr>
          <w:rFonts w:ascii="Arial" w:hAnsi="Arial" w:cs="Arial"/>
          <w:b/>
        </w:rPr>
        <w:t xml:space="preserve">Discussion: </w:t>
      </w:r>
    </w:p>
    <w:p w14:paraId="7EC927A4" w14:textId="77777777" w:rsidR="004A549E" w:rsidRDefault="004A549E" w:rsidP="004A549E">
      <w:r>
        <w:t>r1</w:t>
      </w:r>
    </w:p>
    <w:p w14:paraId="73E19A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R5-213567</w:t>
      </w:r>
      <w:r>
        <w:rPr>
          <w:color w:val="993300"/>
          <w:u w:val="single"/>
        </w:rPr>
        <w:t>.</w:t>
      </w:r>
    </w:p>
    <w:p w14:paraId="3BD2BF2F" w14:textId="6E7A58F1" w:rsidR="004A549E" w:rsidRDefault="004A549E" w:rsidP="004A549E">
      <w:pPr>
        <w:rPr>
          <w:rFonts w:ascii="Arial" w:hAnsi="Arial" w:cs="Arial"/>
          <w:b/>
          <w:sz w:val="24"/>
        </w:rPr>
      </w:pPr>
      <w:r>
        <w:rPr>
          <w:rFonts w:ascii="Arial" w:hAnsi="Arial" w:cs="Arial"/>
          <w:b/>
          <w:color w:val="0000FF"/>
          <w:sz w:val="24"/>
        </w:rPr>
        <w:t>R5-213567</w:t>
      </w:r>
      <w:r>
        <w:rPr>
          <w:rFonts w:ascii="Arial" w:hAnsi="Arial" w:cs="Arial"/>
          <w:b/>
          <w:color w:val="0000FF"/>
          <w:sz w:val="24"/>
        </w:rPr>
        <w:tab/>
      </w:r>
      <w:r>
        <w:rPr>
          <w:rFonts w:ascii="Arial" w:hAnsi="Arial" w:cs="Arial"/>
          <w:b/>
          <w:sz w:val="24"/>
        </w:rPr>
        <w:t>Update IE SL-</w:t>
      </w:r>
      <w:proofErr w:type="spellStart"/>
      <w:r>
        <w:rPr>
          <w:rFonts w:ascii="Arial" w:hAnsi="Arial" w:cs="Arial"/>
          <w:b/>
          <w:sz w:val="24"/>
        </w:rPr>
        <w:t>Thres</w:t>
      </w:r>
      <w:proofErr w:type="spellEnd"/>
      <w:r>
        <w:rPr>
          <w:rFonts w:ascii="Arial" w:hAnsi="Arial" w:cs="Arial"/>
          <w:b/>
          <w:sz w:val="24"/>
        </w:rPr>
        <w:t>-RSRP-List</w:t>
      </w:r>
    </w:p>
    <w:p w14:paraId="63FA03C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CR-1856  rev 1 Cat: F (Rel-17)</w:t>
      </w:r>
      <w:r>
        <w:rPr>
          <w:i/>
        </w:rPr>
        <w:br/>
      </w:r>
      <w:r>
        <w:rPr>
          <w:i/>
        </w:rPr>
        <w:br/>
      </w:r>
      <w:r>
        <w:rPr>
          <w:i/>
        </w:rPr>
        <w:tab/>
      </w:r>
      <w:r>
        <w:rPr>
          <w:i/>
        </w:rPr>
        <w:tab/>
      </w:r>
      <w:r>
        <w:rPr>
          <w:i/>
        </w:rPr>
        <w:tab/>
      </w:r>
      <w:r>
        <w:rPr>
          <w:i/>
        </w:rPr>
        <w:tab/>
      </w:r>
      <w:r>
        <w:rPr>
          <w:i/>
        </w:rPr>
        <w:tab/>
        <w:t>Source: Ericsson</w:t>
      </w:r>
    </w:p>
    <w:p w14:paraId="4CDDF7D7" w14:textId="77777777" w:rsidR="004A549E" w:rsidRDefault="004A549E" w:rsidP="004A549E">
      <w:pPr>
        <w:rPr>
          <w:color w:val="808080"/>
        </w:rPr>
      </w:pPr>
      <w:r>
        <w:rPr>
          <w:color w:val="808080"/>
        </w:rPr>
        <w:t>(Replaces R5-212600)</w:t>
      </w:r>
    </w:p>
    <w:p w14:paraId="4C2878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60CC" w14:textId="77777777" w:rsidR="004A549E" w:rsidRDefault="004A549E" w:rsidP="004A549E">
      <w:pPr>
        <w:pStyle w:val="Heading5"/>
      </w:pPr>
      <w:bookmarkStart w:id="1396" w:name="_Toc73402415"/>
      <w:bookmarkStart w:id="1397" w:name="_Toc73451874"/>
      <w:r>
        <w:t>6.3.15.2</w:t>
      </w:r>
      <w:r>
        <w:tab/>
        <w:t>TS 38.508-2</w:t>
      </w:r>
      <w:bookmarkEnd w:id="1396"/>
      <w:bookmarkEnd w:id="1397"/>
    </w:p>
    <w:p w14:paraId="66B310CE" w14:textId="63A463B4" w:rsidR="004A549E" w:rsidRDefault="004A549E" w:rsidP="004A549E">
      <w:pPr>
        <w:rPr>
          <w:rFonts w:ascii="Arial" w:hAnsi="Arial" w:cs="Arial"/>
          <w:b/>
          <w:sz w:val="24"/>
        </w:rPr>
      </w:pPr>
      <w:r>
        <w:rPr>
          <w:rFonts w:ascii="Arial" w:hAnsi="Arial" w:cs="Arial"/>
          <w:b/>
          <w:color w:val="0000FF"/>
          <w:sz w:val="24"/>
        </w:rPr>
        <w:t>R5-213406</w:t>
      </w:r>
      <w:r>
        <w:rPr>
          <w:rFonts w:ascii="Arial" w:hAnsi="Arial" w:cs="Arial"/>
          <w:b/>
          <w:color w:val="0000FF"/>
          <w:sz w:val="24"/>
        </w:rPr>
        <w:tab/>
      </w:r>
      <w:r>
        <w:rPr>
          <w:rFonts w:ascii="Arial" w:hAnsi="Arial" w:cs="Arial"/>
          <w:b/>
          <w:sz w:val="24"/>
        </w:rPr>
        <w:t xml:space="preserve">Addition of capability for NR </w:t>
      </w:r>
      <w:proofErr w:type="spellStart"/>
      <w:r>
        <w:rPr>
          <w:rFonts w:ascii="Arial" w:hAnsi="Arial" w:cs="Arial"/>
          <w:b/>
          <w:sz w:val="24"/>
        </w:rPr>
        <w:t>Sidelink</w:t>
      </w:r>
      <w:proofErr w:type="spellEnd"/>
      <w:r>
        <w:rPr>
          <w:rFonts w:ascii="Arial" w:hAnsi="Arial" w:cs="Arial"/>
          <w:b/>
          <w:sz w:val="24"/>
        </w:rPr>
        <w:t xml:space="preserve"> Transmission Mode 2</w:t>
      </w:r>
    </w:p>
    <w:p w14:paraId="4802E9C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CR-0218  Cat: F (Rel-17)</w:t>
      </w:r>
      <w:r>
        <w:rPr>
          <w:i/>
        </w:rPr>
        <w:br/>
      </w:r>
      <w:r>
        <w:rPr>
          <w:i/>
        </w:rPr>
        <w:br/>
      </w:r>
      <w:r>
        <w:rPr>
          <w:i/>
        </w:rPr>
        <w:tab/>
      </w:r>
      <w:r>
        <w:rPr>
          <w:i/>
        </w:rPr>
        <w:tab/>
      </w:r>
      <w:r>
        <w:rPr>
          <w:i/>
        </w:rPr>
        <w:tab/>
      </w:r>
      <w:r>
        <w:rPr>
          <w:i/>
        </w:rPr>
        <w:tab/>
      </w:r>
      <w:r>
        <w:rPr>
          <w:i/>
        </w:rPr>
        <w:tab/>
        <w:t>Source: Rohde &amp; Schwarz</w:t>
      </w:r>
    </w:p>
    <w:p w14:paraId="47A46116" w14:textId="77777777" w:rsidR="004A549E" w:rsidRDefault="004A549E" w:rsidP="004A549E">
      <w:pPr>
        <w:rPr>
          <w:rFonts w:ascii="Arial" w:hAnsi="Arial" w:cs="Arial"/>
          <w:b/>
        </w:rPr>
      </w:pPr>
      <w:r>
        <w:rPr>
          <w:rFonts w:ascii="Arial" w:hAnsi="Arial" w:cs="Arial"/>
          <w:b/>
        </w:rPr>
        <w:t xml:space="preserve">Discussion: </w:t>
      </w:r>
    </w:p>
    <w:p w14:paraId="51A266A0" w14:textId="77777777" w:rsidR="004A549E" w:rsidRDefault="004A549E" w:rsidP="004A549E">
      <w:r>
        <w:t>late doc</w:t>
      </w:r>
    </w:p>
    <w:p w14:paraId="08B15B84" w14:textId="77777777" w:rsidR="004A549E" w:rsidRDefault="004A549E" w:rsidP="004A549E">
      <w:r>
        <w:t xml:space="preserve">final version of this document to include additional V2X Pics that was discussed and shared as </w:t>
      </w:r>
      <w:proofErr w:type="spellStart"/>
      <w:r>
        <w:t>darft</w:t>
      </w:r>
      <w:proofErr w:type="spellEnd"/>
      <w:r>
        <w:t xml:space="preserve"> among companies that were reviewing the test cases???????</w:t>
      </w:r>
    </w:p>
    <w:p w14:paraId="1B1CA4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894DF" w14:textId="77777777" w:rsidR="004A549E" w:rsidRDefault="004A549E" w:rsidP="004A549E">
      <w:pPr>
        <w:pStyle w:val="Heading5"/>
      </w:pPr>
      <w:bookmarkStart w:id="1398" w:name="_Toc73402416"/>
      <w:bookmarkStart w:id="1399" w:name="_Toc73451875"/>
      <w:r>
        <w:t>6.3.15.3</w:t>
      </w:r>
      <w:r>
        <w:tab/>
        <w:t>TS 38.509</w:t>
      </w:r>
      <w:bookmarkEnd w:id="1398"/>
      <w:bookmarkEnd w:id="1399"/>
    </w:p>
    <w:p w14:paraId="3491DAEE" w14:textId="7CDA1D1C" w:rsidR="004A549E" w:rsidRDefault="004A549E" w:rsidP="004A549E">
      <w:pPr>
        <w:rPr>
          <w:rFonts w:ascii="Arial" w:hAnsi="Arial" w:cs="Arial"/>
          <w:b/>
          <w:sz w:val="24"/>
        </w:rPr>
      </w:pPr>
      <w:r>
        <w:rPr>
          <w:rFonts w:ascii="Arial" w:hAnsi="Arial" w:cs="Arial"/>
          <w:b/>
          <w:color w:val="0000FF"/>
          <w:sz w:val="24"/>
        </w:rPr>
        <w:t>R5-212450</w:t>
      </w:r>
      <w:r>
        <w:rPr>
          <w:rFonts w:ascii="Arial" w:hAnsi="Arial" w:cs="Arial"/>
          <w:b/>
          <w:color w:val="0000FF"/>
          <w:sz w:val="24"/>
        </w:rPr>
        <w:tab/>
      </w:r>
      <w:r>
        <w:rPr>
          <w:rFonts w:ascii="Arial" w:hAnsi="Arial" w:cs="Arial"/>
          <w:b/>
          <w:sz w:val="24"/>
        </w:rPr>
        <w:t xml:space="preserve">Addition of test mode for NR </w:t>
      </w:r>
      <w:proofErr w:type="spellStart"/>
      <w:r>
        <w:rPr>
          <w:rFonts w:ascii="Arial" w:hAnsi="Arial" w:cs="Arial"/>
          <w:b/>
          <w:sz w:val="24"/>
        </w:rPr>
        <w:t>sidelink</w:t>
      </w:r>
      <w:proofErr w:type="spellEnd"/>
    </w:p>
    <w:p w14:paraId="55BBEB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CR-0035  Cat: F (Rel-16)</w:t>
      </w:r>
      <w:r>
        <w:rPr>
          <w:i/>
        </w:rPr>
        <w:br/>
      </w:r>
      <w:r>
        <w:rPr>
          <w:i/>
        </w:rPr>
        <w:br/>
      </w:r>
      <w:r>
        <w:rPr>
          <w:i/>
        </w:rPr>
        <w:tab/>
      </w:r>
      <w:r>
        <w:rPr>
          <w:i/>
        </w:rPr>
        <w:tab/>
      </w:r>
      <w:r>
        <w:rPr>
          <w:i/>
        </w:rPr>
        <w:tab/>
      </w:r>
      <w:r>
        <w:rPr>
          <w:i/>
        </w:rPr>
        <w:tab/>
      </w:r>
      <w:r>
        <w:rPr>
          <w:i/>
        </w:rPr>
        <w:tab/>
        <w:t>Source: Huawei, Hisilicon</w:t>
      </w:r>
    </w:p>
    <w:p w14:paraId="4C7F927C" w14:textId="77777777" w:rsidR="004A549E" w:rsidRDefault="004A549E" w:rsidP="004A549E">
      <w:pPr>
        <w:rPr>
          <w:rFonts w:ascii="Arial" w:hAnsi="Arial" w:cs="Arial"/>
          <w:b/>
        </w:rPr>
      </w:pPr>
      <w:r>
        <w:rPr>
          <w:rFonts w:ascii="Arial" w:hAnsi="Arial" w:cs="Arial"/>
          <w:b/>
        </w:rPr>
        <w:t xml:space="preserve">Discussion: </w:t>
      </w:r>
    </w:p>
    <w:p w14:paraId="4F4B7255" w14:textId="77777777" w:rsidR="004A549E" w:rsidRDefault="004A549E" w:rsidP="004A549E">
      <w:r>
        <w:t>set ME tick box! Others off!</w:t>
      </w:r>
    </w:p>
    <w:p w14:paraId="42804BA1" w14:textId="77777777" w:rsidR="004A549E" w:rsidRDefault="004A549E" w:rsidP="004A549E">
      <w:r>
        <w:t>r1</w:t>
      </w:r>
    </w:p>
    <w:p w14:paraId="54D0DDBA"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R5-213568</w:t>
      </w:r>
      <w:r>
        <w:rPr>
          <w:color w:val="993300"/>
          <w:u w:val="single"/>
        </w:rPr>
        <w:t>.</w:t>
      </w:r>
    </w:p>
    <w:p w14:paraId="569BB707" w14:textId="79A81F0A" w:rsidR="004A549E" w:rsidRDefault="004A549E" w:rsidP="004A549E">
      <w:pPr>
        <w:rPr>
          <w:rFonts w:ascii="Arial" w:hAnsi="Arial" w:cs="Arial"/>
          <w:b/>
          <w:sz w:val="24"/>
        </w:rPr>
      </w:pPr>
      <w:r>
        <w:rPr>
          <w:rFonts w:ascii="Arial" w:hAnsi="Arial" w:cs="Arial"/>
          <w:b/>
          <w:color w:val="0000FF"/>
          <w:sz w:val="24"/>
        </w:rPr>
        <w:t>R5-213568</w:t>
      </w:r>
      <w:r>
        <w:rPr>
          <w:rFonts w:ascii="Arial" w:hAnsi="Arial" w:cs="Arial"/>
          <w:b/>
          <w:color w:val="0000FF"/>
          <w:sz w:val="24"/>
        </w:rPr>
        <w:tab/>
      </w:r>
      <w:r>
        <w:rPr>
          <w:rFonts w:ascii="Arial" w:hAnsi="Arial" w:cs="Arial"/>
          <w:b/>
          <w:sz w:val="24"/>
        </w:rPr>
        <w:t xml:space="preserve">Addition of test mode for NR </w:t>
      </w:r>
      <w:proofErr w:type="spellStart"/>
      <w:r>
        <w:rPr>
          <w:rFonts w:ascii="Arial" w:hAnsi="Arial" w:cs="Arial"/>
          <w:b/>
          <w:sz w:val="24"/>
        </w:rPr>
        <w:t>sidelink</w:t>
      </w:r>
      <w:proofErr w:type="spellEnd"/>
    </w:p>
    <w:p w14:paraId="4FBA8E30" w14:textId="0A13FB2D"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CR-0035  rev 1 Cat: </w:t>
      </w:r>
      <w:r w:rsidR="00AA758B">
        <w:rPr>
          <w:i/>
        </w:rPr>
        <w:t>B</w:t>
      </w:r>
      <w:r>
        <w:rPr>
          <w:i/>
        </w:rPr>
        <w:t xml:space="preserve"> (Rel-16)</w:t>
      </w:r>
      <w:r>
        <w:rPr>
          <w:i/>
        </w:rPr>
        <w:br/>
      </w:r>
      <w:r>
        <w:rPr>
          <w:i/>
        </w:rPr>
        <w:br/>
      </w:r>
      <w:r>
        <w:rPr>
          <w:i/>
        </w:rPr>
        <w:tab/>
      </w:r>
      <w:r>
        <w:rPr>
          <w:i/>
        </w:rPr>
        <w:tab/>
      </w:r>
      <w:r>
        <w:rPr>
          <w:i/>
        </w:rPr>
        <w:tab/>
      </w:r>
      <w:r>
        <w:rPr>
          <w:i/>
        </w:rPr>
        <w:tab/>
      </w:r>
      <w:r>
        <w:rPr>
          <w:i/>
        </w:rPr>
        <w:tab/>
        <w:t>Source: Huawei, Hisilicon</w:t>
      </w:r>
    </w:p>
    <w:p w14:paraId="312014AA" w14:textId="77777777" w:rsidR="004A549E" w:rsidRDefault="004A549E" w:rsidP="004A549E">
      <w:pPr>
        <w:rPr>
          <w:color w:val="808080"/>
        </w:rPr>
      </w:pPr>
      <w:r>
        <w:rPr>
          <w:color w:val="808080"/>
        </w:rPr>
        <w:t>(Replaces R5-212450)</w:t>
      </w:r>
    </w:p>
    <w:p w14:paraId="7993B58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BBD5E" w14:textId="449F8822" w:rsidR="004A549E" w:rsidRDefault="004A549E" w:rsidP="004A549E">
      <w:pPr>
        <w:rPr>
          <w:rFonts w:ascii="Arial" w:hAnsi="Arial" w:cs="Arial"/>
          <w:b/>
          <w:sz w:val="24"/>
        </w:rPr>
      </w:pPr>
      <w:r>
        <w:rPr>
          <w:rFonts w:ascii="Arial" w:hAnsi="Arial" w:cs="Arial"/>
          <w:b/>
          <w:color w:val="0000FF"/>
          <w:sz w:val="24"/>
        </w:rPr>
        <w:t>R5-212451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ProSe</w:t>
      </w:r>
      <w:proofErr w:type="spellEnd"/>
      <w:r>
        <w:rPr>
          <w:rFonts w:ascii="Arial" w:hAnsi="Arial" w:cs="Arial"/>
          <w:b/>
          <w:sz w:val="24"/>
        </w:rPr>
        <w:t xml:space="preserve"> Packet Counter value reporting procedure for NR </w:t>
      </w:r>
      <w:proofErr w:type="spellStart"/>
      <w:r>
        <w:rPr>
          <w:rFonts w:ascii="Arial" w:hAnsi="Arial" w:cs="Arial"/>
          <w:b/>
          <w:sz w:val="24"/>
        </w:rPr>
        <w:t>sidelink</w:t>
      </w:r>
      <w:proofErr w:type="spellEnd"/>
    </w:p>
    <w:p w14:paraId="6C32A71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CR-0036  Cat: F (Rel-16)</w:t>
      </w:r>
      <w:r>
        <w:rPr>
          <w:i/>
        </w:rPr>
        <w:br/>
      </w:r>
      <w:r>
        <w:rPr>
          <w:i/>
        </w:rPr>
        <w:br/>
      </w:r>
      <w:r>
        <w:rPr>
          <w:i/>
        </w:rPr>
        <w:tab/>
      </w:r>
      <w:r>
        <w:rPr>
          <w:i/>
        </w:rPr>
        <w:tab/>
      </w:r>
      <w:r>
        <w:rPr>
          <w:i/>
        </w:rPr>
        <w:tab/>
      </w:r>
      <w:r>
        <w:rPr>
          <w:i/>
        </w:rPr>
        <w:tab/>
      </w:r>
      <w:r>
        <w:rPr>
          <w:i/>
        </w:rPr>
        <w:tab/>
        <w:t>Source: Huawei, Hisilicon</w:t>
      </w:r>
    </w:p>
    <w:p w14:paraId="5567EE0E" w14:textId="77777777" w:rsidR="004A549E" w:rsidRDefault="004A549E" w:rsidP="004A549E">
      <w:pPr>
        <w:rPr>
          <w:rFonts w:ascii="Arial" w:hAnsi="Arial" w:cs="Arial"/>
          <w:b/>
        </w:rPr>
      </w:pPr>
      <w:r>
        <w:rPr>
          <w:rFonts w:ascii="Arial" w:hAnsi="Arial" w:cs="Arial"/>
          <w:b/>
        </w:rPr>
        <w:t xml:space="preserve">Discussion: </w:t>
      </w:r>
    </w:p>
    <w:p w14:paraId="03195AEE" w14:textId="77777777" w:rsidR="004A549E" w:rsidRDefault="004A549E" w:rsidP="004A549E">
      <w:r>
        <w:t>set ME tick box! Others off!</w:t>
      </w:r>
    </w:p>
    <w:p w14:paraId="73C254B0" w14:textId="77777777" w:rsidR="004A549E" w:rsidRDefault="004A549E" w:rsidP="004A549E">
      <w:r>
        <w:t>r1</w:t>
      </w:r>
    </w:p>
    <w:p w14:paraId="48C37A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R5-213569</w:t>
      </w:r>
      <w:r>
        <w:rPr>
          <w:color w:val="993300"/>
          <w:u w:val="single"/>
        </w:rPr>
        <w:t>.</w:t>
      </w:r>
    </w:p>
    <w:p w14:paraId="373656BF" w14:textId="6BD8DA37" w:rsidR="004A549E" w:rsidRDefault="004A549E" w:rsidP="004A549E">
      <w:pPr>
        <w:rPr>
          <w:rFonts w:ascii="Arial" w:hAnsi="Arial" w:cs="Arial"/>
          <w:b/>
          <w:sz w:val="24"/>
        </w:rPr>
      </w:pPr>
      <w:r>
        <w:rPr>
          <w:rFonts w:ascii="Arial" w:hAnsi="Arial" w:cs="Arial"/>
          <w:b/>
          <w:color w:val="0000FF"/>
          <w:sz w:val="24"/>
        </w:rPr>
        <w:t>R5-213569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ProSe</w:t>
      </w:r>
      <w:proofErr w:type="spellEnd"/>
      <w:r>
        <w:rPr>
          <w:rFonts w:ascii="Arial" w:hAnsi="Arial" w:cs="Arial"/>
          <w:b/>
          <w:sz w:val="24"/>
        </w:rPr>
        <w:t xml:space="preserve"> Packet Counter value reporting procedure for NR </w:t>
      </w:r>
      <w:proofErr w:type="spellStart"/>
      <w:r>
        <w:rPr>
          <w:rFonts w:ascii="Arial" w:hAnsi="Arial" w:cs="Arial"/>
          <w:b/>
          <w:sz w:val="24"/>
        </w:rPr>
        <w:t>sidelink</w:t>
      </w:r>
      <w:proofErr w:type="spellEnd"/>
    </w:p>
    <w:p w14:paraId="2F9C6B6C" w14:textId="4257F7F4"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CR-0036  rev 1 Cat: </w:t>
      </w:r>
      <w:r w:rsidR="00AA758B">
        <w:rPr>
          <w:i/>
        </w:rPr>
        <w:t>B</w:t>
      </w:r>
      <w:r>
        <w:rPr>
          <w:i/>
        </w:rPr>
        <w:t xml:space="preserve"> (Rel-16)</w:t>
      </w:r>
      <w:r>
        <w:rPr>
          <w:i/>
        </w:rPr>
        <w:br/>
      </w:r>
      <w:r>
        <w:rPr>
          <w:i/>
        </w:rPr>
        <w:br/>
      </w:r>
      <w:r>
        <w:rPr>
          <w:i/>
        </w:rPr>
        <w:tab/>
      </w:r>
      <w:r>
        <w:rPr>
          <w:i/>
        </w:rPr>
        <w:tab/>
      </w:r>
      <w:r>
        <w:rPr>
          <w:i/>
        </w:rPr>
        <w:tab/>
      </w:r>
      <w:r>
        <w:rPr>
          <w:i/>
        </w:rPr>
        <w:tab/>
      </w:r>
      <w:r>
        <w:rPr>
          <w:i/>
        </w:rPr>
        <w:tab/>
        <w:t>Source: Huawei, Hisilicon</w:t>
      </w:r>
    </w:p>
    <w:p w14:paraId="724E7A46" w14:textId="77777777" w:rsidR="004A549E" w:rsidRDefault="004A549E" w:rsidP="004A549E">
      <w:pPr>
        <w:rPr>
          <w:color w:val="808080"/>
        </w:rPr>
      </w:pPr>
      <w:r>
        <w:rPr>
          <w:color w:val="808080"/>
        </w:rPr>
        <w:t>(Replaces R5-212451)</w:t>
      </w:r>
    </w:p>
    <w:p w14:paraId="5D7753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DB241" w14:textId="77777777" w:rsidR="004A549E" w:rsidRDefault="004A549E" w:rsidP="004A549E">
      <w:pPr>
        <w:pStyle w:val="Heading5"/>
      </w:pPr>
      <w:bookmarkStart w:id="1400" w:name="_Toc73402417"/>
      <w:bookmarkStart w:id="1401" w:name="_Toc73451876"/>
      <w:r>
        <w:t>6.3.15.4</w:t>
      </w:r>
      <w:r>
        <w:tab/>
        <w:t>TS 38.523-1</w:t>
      </w:r>
      <w:bookmarkEnd w:id="1400"/>
      <w:bookmarkEnd w:id="1401"/>
    </w:p>
    <w:p w14:paraId="79385462" w14:textId="2BC41E4B" w:rsidR="004A549E" w:rsidRDefault="004A549E" w:rsidP="004A549E">
      <w:pPr>
        <w:rPr>
          <w:rFonts w:ascii="Arial" w:hAnsi="Arial" w:cs="Arial"/>
          <w:b/>
          <w:sz w:val="24"/>
        </w:rPr>
      </w:pPr>
      <w:r>
        <w:rPr>
          <w:rFonts w:ascii="Arial" w:hAnsi="Arial" w:cs="Arial"/>
          <w:b/>
          <w:color w:val="0000FF"/>
          <w:sz w:val="24"/>
        </w:rPr>
        <w:t>R5-213275</w:t>
      </w:r>
      <w:r>
        <w:rPr>
          <w:rFonts w:ascii="Arial" w:hAnsi="Arial" w:cs="Arial"/>
          <w:b/>
          <w:color w:val="0000FF"/>
          <w:sz w:val="24"/>
        </w:rPr>
        <w:tab/>
      </w:r>
      <w:r>
        <w:rPr>
          <w:rFonts w:ascii="Arial" w:hAnsi="Arial" w:cs="Arial"/>
          <w:b/>
          <w:sz w:val="24"/>
        </w:rPr>
        <w:t>Addition of NR V2X test case 12.1.7.1</w:t>
      </w:r>
    </w:p>
    <w:p w14:paraId="66B9E4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CR-2268  Cat: B (Rel-16)</w:t>
      </w:r>
      <w:r>
        <w:rPr>
          <w:i/>
        </w:rPr>
        <w:br/>
      </w:r>
      <w:r>
        <w:rPr>
          <w:i/>
        </w:rPr>
        <w:br/>
      </w:r>
      <w:r>
        <w:rPr>
          <w:i/>
        </w:rPr>
        <w:tab/>
      </w:r>
      <w:r>
        <w:rPr>
          <w:i/>
        </w:rPr>
        <w:tab/>
      </w:r>
      <w:r>
        <w:rPr>
          <w:i/>
        </w:rPr>
        <w:tab/>
      </w:r>
      <w:r>
        <w:rPr>
          <w:i/>
        </w:rPr>
        <w:tab/>
      </w:r>
      <w:r>
        <w:rPr>
          <w:i/>
        </w:rPr>
        <w:tab/>
        <w:t>Source: ROHDE &amp; SCHWARZ</w:t>
      </w:r>
    </w:p>
    <w:p w14:paraId="251C2344" w14:textId="77777777" w:rsidR="004A549E" w:rsidRDefault="004A549E" w:rsidP="004A549E">
      <w:pPr>
        <w:rPr>
          <w:rFonts w:ascii="Arial" w:hAnsi="Arial" w:cs="Arial"/>
          <w:b/>
        </w:rPr>
      </w:pPr>
      <w:r>
        <w:rPr>
          <w:rFonts w:ascii="Arial" w:hAnsi="Arial" w:cs="Arial"/>
          <w:b/>
        </w:rPr>
        <w:t xml:space="preserve">Discussion: </w:t>
      </w:r>
    </w:p>
    <w:p w14:paraId="62301715" w14:textId="77777777" w:rsidR="004A549E" w:rsidRDefault="004A549E" w:rsidP="004A549E">
      <w:r>
        <w:t>r1</w:t>
      </w:r>
    </w:p>
    <w:p w14:paraId="4F60EC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R5-213570</w:t>
      </w:r>
      <w:r>
        <w:rPr>
          <w:color w:val="993300"/>
          <w:u w:val="single"/>
        </w:rPr>
        <w:t>.</w:t>
      </w:r>
    </w:p>
    <w:p w14:paraId="1DCAEA21" w14:textId="5BC9CCFF" w:rsidR="004A549E" w:rsidRDefault="004A549E" w:rsidP="004A549E">
      <w:pPr>
        <w:rPr>
          <w:rFonts w:ascii="Arial" w:hAnsi="Arial" w:cs="Arial"/>
          <w:b/>
          <w:sz w:val="24"/>
        </w:rPr>
      </w:pPr>
      <w:r>
        <w:rPr>
          <w:rFonts w:ascii="Arial" w:hAnsi="Arial" w:cs="Arial"/>
          <w:b/>
          <w:color w:val="0000FF"/>
          <w:sz w:val="24"/>
        </w:rPr>
        <w:t>R5-213570</w:t>
      </w:r>
      <w:r>
        <w:rPr>
          <w:rFonts w:ascii="Arial" w:hAnsi="Arial" w:cs="Arial"/>
          <w:b/>
          <w:color w:val="0000FF"/>
          <w:sz w:val="24"/>
        </w:rPr>
        <w:tab/>
      </w:r>
      <w:r>
        <w:rPr>
          <w:rFonts w:ascii="Arial" w:hAnsi="Arial" w:cs="Arial"/>
          <w:b/>
          <w:sz w:val="24"/>
        </w:rPr>
        <w:t>Addition of NR V2X test case 12.1.7.1</w:t>
      </w:r>
    </w:p>
    <w:p w14:paraId="39BFBC7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CR-2268  rev 1 Cat: B (Rel-16)</w:t>
      </w:r>
      <w:r>
        <w:rPr>
          <w:i/>
        </w:rPr>
        <w:br/>
      </w:r>
      <w:r>
        <w:rPr>
          <w:i/>
        </w:rPr>
        <w:br/>
      </w:r>
      <w:r>
        <w:rPr>
          <w:i/>
        </w:rPr>
        <w:tab/>
      </w:r>
      <w:r>
        <w:rPr>
          <w:i/>
        </w:rPr>
        <w:tab/>
      </w:r>
      <w:r>
        <w:rPr>
          <w:i/>
        </w:rPr>
        <w:tab/>
      </w:r>
      <w:r>
        <w:rPr>
          <w:i/>
        </w:rPr>
        <w:tab/>
      </w:r>
      <w:r>
        <w:rPr>
          <w:i/>
        </w:rPr>
        <w:tab/>
        <w:t>Source: ROHDE &amp; SCHWARZ</w:t>
      </w:r>
    </w:p>
    <w:p w14:paraId="38080EA7" w14:textId="77777777" w:rsidR="004A549E" w:rsidRDefault="004A549E" w:rsidP="004A549E">
      <w:pPr>
        <w:rPr>
          <w:color w:val="808080"/>
        </w:rPr>
      </w:pPr>
      <w:r>
        <w:rPr>
          <w:color w:val="808080"/>
        </w:rPr>
        <w:t>(Replaces R5-213275)</w:t>
      </w:r>
    </w:p>
    <w:p w14:paraId="423E8B52"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A2A3A" w14:textId="5B784FC2" w:rsidR="004A549E" w:rsidRDefault="004A549E" w:rsidP="004A549E">
      <w:pPr>
        <w:rPr>
          <w:rFonts w:ascii="Arial" w:hAnsi="Arial" w:cs="Arial"/>
          <w:b/>
          <w:sz w:val="24"/>
        </w:rPr>
      </w:pPr>
      <w:r>
        <w:rPr>
          <w:rFonts w:ascii="Arial" w:hAnsi="Arial" w:cs="Arial"/>
          <w:b/>
          <w:color w:val="0000FF"/>
          <w:sz w:val="24"/>
        </w:rPr>
        <w:t>R5-213276</w:t>
      </w:r>
      <w:r>
        <w:rPr>
          <w:rFonts w:ascii="Arial" w:hAnsi="Arial" w:cs="Arial"/>
          <w:b/>
          <w:color w:val="0000FF"/>
          <w:sz w:val="24"/>
        </w:rPr>
        <w:tab/>
      </w:r>
      <w:r>
        <w:rPr>
          <w:rFonts w:ascii="Arial" w:hAnsi="Arial" w:cs="Arial"/>
          <w:b/>
          <w:sz w:val="24"/>
        </w:rPr>
        <w:t>Addition of NR V2X test case 12.1.7.2</w:t>
      </w:r>
    </w:p>
    <w:p w14:paraId="3B2227C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CR-2269  Cat: B (Rel-16)</w:t>
      </w:r>
      <w:r>
        <w:rPr>
          <w:i/>
        </w:rPr>
        <w:br/>
      </w:r>
      <w:r>
        <w:rPr>
          <w:i/>
        </w:rPr>
        <w:br/>
      </w:r>
      <w:r>
        <w:rPr>
          <w:i/>
        </w:rPr>
        <w:tab/>
      </w:r>
      <w:r>
        <w:rPr>
          <w:i/>
        </w:rPr>
        <w:tab/>
      </w:r>
      <w:r>
        <w:rPr>
          <w:i/>
        </w:rPr>
        <w:tab/>
      </w:r>
      <w:r>
        <w:rPr>
          <w:i/>
        </w:rPr>
        <w:tab/>
      </w:r>
      <w:r>
        <w:rPr>
          <w:i/>
        </w:rPr>
        <w:tab/>
        <w:t>Source: ROHDE &amp; SCHWARZ</w:t>
      </w:r>
    </w:p>
    <w:p w14:paraId="2EE6DB3A" w14:textId="77777777" w:rsidR="004A549E" w:rsidRDefault="004A549E" w:rsidP="004A549E">
      <w:pPr>
        <w:rPr>
          <w:rFonts w:ascii="Arial" w:hAnsi="Arial" w:cs="Arial"/>
          <w:b/>
        </w:rPr>
      </w:pPr>
      <w:r>
        <w:rPr>
          <w:rFonts w:ascii="Arial" w:hAnsi="Arial" w:cs="Arial"/>
          <w:b/>
        </w:rPr>
        <w:t xml:space="preserve">Discussion: </w:t>
      </w:r>
    </w:p>
    <w:p w14:paraId="4BCBF8B0" w14:textId="77777777" w:rsidR="004A549E" w:rsidRDefault="004A549E" w:rsidP="004A549E">
      <w:r>
        <w:t>r1</w:t>
      </w:r>
    </w:p>
    <w:p w14:paraId="6CC1E997" w14:textId="77777777" w:rsidR="004A549E" w:rsidRDefault="004A549E" w:rsidP="004A549E">
      <w:r>
        <w:t>it was agreed to merge the test cases into (TC 12.1.7.1).</w:t>
      </w:r>
    </w:p>
    <w:p w14:paraId="7387E6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R5-213571</w:t>
      </w:r>
      <w:r>
        <w:rPr>
          <w:color w:val="993300"/>
          <w:u w:val="single"/>
        </w:rPr>
        <w:t>.</w:t>
      </w:r>
    </w:p>
    <w:p w14:paraId="3198BA84" w14:textId="30FDDE45" w:rsidR="004A549E" w:rsidRDefault="004A549E" w:rsidP="004A549E">
      <w:pPr>
        <w:rPr>
          <w:rFonts w:ascii="Arial" w:hAnsi="Arial" w:cs="Arial"/>
          <w:b/>
          <w:sz w:val="24"/>
        </w:rPr>
      </w:pPr>
      <w:r>
        <w:rPr>
          <w:rFonts w:ascii="Arial" w:hAnsi="Arial" w:cs="Arial"/>
          <w:b/>
          <w:color w:val="0000FF"/>
          <w:sz w:val="24"/>
        </w:rPr>
        <w:t>R5-213571</w:t>
      </w:r>
      <w:r>
        <w:rPr>
          <w:rFonts w:ascii="Arial" w:hAnsi="Arial" w:cs="Arial"/>
          <w:b/>
          <w:color w:val="0000FF"/>
          <w:sz w:val="24"/>
        </w:rPr>
        <w:tab/>
      </w:r>
      <w:r>
        <w:rPr>
          <w:rFonts w:ascii="Arial" w:hAnsi="Arial" w:cs="Arial"/>
          <w:b/>
          <w:sz w:val="24"/>
        </w:rPr>
        <w:t>Addition of NR V2X test case 12.1.7.2</w:t>
      </w:r>
    </w:p>
    <w:p w14:paraId="206952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CR-2269  rev 1 Cat: B (Rel-16)</w:t>
      </w:r>
      <w:r>
        <w:rPr>
          <w:i/>
        </w:rPr>
        <w:br/>
      </w:r>
      <w:r>
        <w:rPr>
          <w:i/>
        </w:rPr>
        <w:br/>
      </w:r>
      <w:r>
        <w:rPr>
          <w:i/>
        </w:rPr>
        <w:tab/>
      </w:r>
      <w:r>
        <w:rPr>
          <w:i/>
        </w:rPr>
        <w:tab/>
      </w:r>
      <w:r>
        <w:rPr>
          <w:i/>
        </w:rPr>
        <w:tab/>
      </w:r>
      <w:r>
        <w:rPr>
          <w:i/>
        </w:rPr>
        <w:tab/>
      </w:r>
      <w:r>
        <w:rPr>
          <w:i/>
        </w:rPr>
        <w:tab/>
        <w:t>Source: ROHDE &amp; SCHWARZ</w:t>
      </w:r>
    </w:p>
    <w:p w14:paraId="018D90A0" w14:textId="77777777" w:rsidR="004A549E" w:rsidRDefault="004A549E" w:rsidP="004A549E">
      <w:pPr>
        <w:rPr>
          <w:color w:val="808080"/>
        </w:rPr>
      </w:pPr>
      <w:r>
        <w:rPr>
          <w:color w:val="808080"/>
        </w:rPr>
        <w:t>(Replaces R5-213276)</w:t>
      </w:r>
    </w:p>
    <w:p w14:paraId="1ABAFDD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01B4A6" w14:textId="77777777" w:rsidR="004A549E" w:rsidRDefault="004A549E" w:rsidP="004A549E">
      <w:pPr>
        <w:pStyle w:val="Heading5"/>
      </w:pPr>
      <w:bookmarkStart w:id="1402" w:name="_Toc73402418"/>
      <w:bookmarkStart w:id="1403" w:name="_Toc73451877"/>
      <w:r>
        <w:t>6.3.15.5</w:t>
      </w:r>
      <w:r>
        <w:tab/>
        <w:t>TS 38.523-2</w:t>
      </w:r>
      <w:bookmarkEnd w:id="1402"/>
      <w:bookmarkEnd w:id="1403"/>
    </w:p>
    <w:p w14:paraId="1644DB41" w14:textId="446E39DA" w:rsidR="004A549E" w:rsidRDefault="004A549E" w:rsidP="004A549E">
      <w:pPr>
        <w:rPr>
          <w:rFonts w:ascii="Arial" w:hAnsi="Arial" w:cs="Arial"/>
          <w:b/>
          <w:sz w:val="24"/>
        </w:rPr>
      </w:pPr>
      <w:r>
        <w:rPr>
          <w:rFonts w:ascii="Arial" w:hAnsi="Arial" w:cs="Arial"/>
          <w:b/>
          <w:color w:val="0000FF"/>
          <w:sz w:val="24"/>
        </w:rPr>
        <w:t>R5-213399</w:t>
      </w:r>
      <w:r>
        <w:rPr>
          <w:rFonts w:ascii="Arial" w:hAnsi="Arial" w:cs="Arial"/>
          <w:b/>
          <w:color w:val="0000FF"/>
          <w:sz w:val="24"/>
        </w:rPr>
        <w:tab/>
      </w:r>
      <w:r>
        <w:rPr>
          <w:rFonts w:ascii="Arial" w:hAnsi="Arial" w:cs="Arial"/>
          <w:b/>
          <w:sz w:val="24"/>
        </w:rPr>
        <w:t>Applicability of NR V2X test cases 12.1.7.1 and 12.1.7.2</w:t>
      </w:r>
    </w:p>
    <w:p w14:paraId="13BB9B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CR-0155  Cat: F (Rel-16)</w:t>
      </w:r>
      <w:r>
        <w:rPr>
          <w:i/>
        </w:rPr>
        <w:br/>
      </w:r>
      <w:r>
        <w:rPr>
          <w:i/>
        </w:rPr>
        <w:br/>
      </w:r>
      <w:r>
        <w:rPr>
          <w:i/>
        </w:rPr>
        <w:tab/>
      </w:r>
      <w:r>
        <w:rPr>
          <w:i/>
        </w:rPr>
        <w:tab/>
      </w:r>
      <w:r>
        <w:rPr>
          <w:i/>
        </w:rPr>
        <w:tab/>
      </w:r>
      <w:r>
        <w:rPr>
          <w:i/>
        </w:rPr>
        <w:tab/>
      </w:r>
      <w:r>
        <w:rPr>
          <w:i/>
        </w:rPr>
        <w:tab/>
        <w:t>Source: Rohde &amp; Schwarz</w:t>
      </w:r>
    </w:p>
    <w:p w14:paraId="45538C31" w14:textId="77777777" w:rsidR="004A549E" w:rsidRDefault="004A549E" w:rsidP="004A549E">
      <w:pPr>
        <w:rPr>
          <w:rFonts w:ascii="Arial" w:hAnsi="Arial" w:cs="Arial"/>
          <w:b/>
        </w:rPr>
      </w:pPr>
      <w:r>
        <w:rPr>
          <w:rFonts w:ascii="Arial" w:hAnsi="Arial" w:cs="Arial"/>
          <w:b/>
        </w:rPr>
        <w:t xml:space="preserve">Discussion: </w:t>
      </w:r>
    </w:p>
    <w:p w14:paraId="00AACA48" w14:textId="77777777" w:rsidR="004A549E" w:rsidRDefault="004A549E" w:rsidP="004A549E">
      <w:r>
        <w:t>late doc</w:t>
      </w:r>
    </w:p>
    <w:p w14:paraId="42567CF3" w14:textId="77777777" w:rsidR="004A549E" w:rsidRDefault="004A549E" w:rsidP="004A549E">
      <w:r>
        <w:t>r1</w:t>
      </w:r>
    </w:p>
    <w:p w14:paraId="01CFC80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R5-213572</w:t>
      </w:r>
      <w:r>
        <w:rPr>
          <w:color w:val="993300"/>
          <w:u w:val="single"/>
        </w:rPr>
        <w:t>.</w:t>
      </w:r>
    </w:p>
    <w:p w14:paraId="53AE4C17" w14:textId="3FBB01B9" w:rsidR="004A549E" w:rsidRDefault="004A549E" w:rsidP="004A549E">
      <w:pPr>
        <w:rPr>
          <w:rFonts w:ascii="Arial" w:hAnsi="Arial" w:cs="Arial"/>
          <w:b/>
          <w:sz w:val="24"/>
        </w:rPr>
      </w:pPr>
      <w:r>
        <w:rPr>
          <w:rFonts w:ascii="Arial" w:hAnsi="Arial" w:cs="Arial"/>
          <w:b/>
          <w:color w:val="0000FF"/>
          <w:sz w:val="24"/>
        </w:rPr>
        <w:t>R5-213572</w:t>
      </w:r>
      <w:r>
        <w:rPr>
          <w:rFonts w:ascii="Arial" w:hAnsi="Arial" w:cs="Arial"/>
          <w:b/>
          <w:color w:val="0000FF"/>
          <w:sz w:val="24"/>
        </w:rPr>
        <w:tab/>
      </w:r>
      <w:r>
        <w:rPr>
          <w:rFonts w:ascii="Arial" w:hAnsi="Arial" w:cs="Arial"/>
          <w:b/>
          <w:sz w:val="24"/>
        </w:rPr>
        <w:t>Applicability of NR V2X test cases 12.1.7.1 and 12.1.7.2</w:t>
      </w:r>
    </w:p>
    <w:p w14:paraId="1CE753C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CR-0155  rev 1 Cat: F (Rel-16)</w:t>
      </w:r>
      <w:r>
        <w:rPr>
          <w:i/>
        </w:rPr>
        <w:br/>
      </w:r>
      <w:r>
        <w:rPr>
          <w:i/>
        </w:rPr>
        <w:br/>
      </w:r>
      <w:r>
        <w:rPr>
          <w:i/>
        </w:rPr>
        <w:tab/>
      </w:r>
      <w:r>
        <w:rPr>
          <w:i/>
        </w:rPr>
        <w:tab/>
      </w:r>
      <w:r>
        <w:rPr>
          <w:i/>
        </w:rPr>
        <w:tab/>
      </w:r>
      <w:r>
        <w:rPr>
          <w:i/>
        </w:rPr>
        <w:tab/>
      </w:r>
      <w:r>
        <w:rPr>
          <w:i/>
        </w:rPr>
        <w:tab/>
        <w:t>Source: Rohde &amp; Schwarz</w:t>
      </w:r>
    </w:p>
    <w:p w14:paraId="23526839" w14:textId="77777777" w:rsidR="004A549E" w:rsidRDefault="004A549E" w:rsidP="004A549E">
      <w:pPr>
        <w:rPr>
          <w:color w:val="808080"/>
        </w:rPr>
      </w:pPr>
      <w:r>
        <w:rPr>
          <w:color w:val="808080"/>
        </w:rPr>
        <w:t>(Replaces R5-213399)</w:t>
      </w:r>
    </w:p>
    <w:p w14:paraId="47BF599A" w14:textId="77777777" w:rsidR="004A549E" w:rsidRDefault="004A549E" w:rsidP="004A549E">
      <w:pPr>
        <w:rPr>
          <w:rFonts w:ascii="Arial" w:hAnsi="Arial" w:cs="Arial"/>
          <w:b/>
        </w:rPr>
      </w:pPr>
      <w:r>
        <w:rPr>
          <w:rFonts w:ascii="Arial" w:hAnsi="Arial" w:cs="Arial"/>
          <w:b/>
        </w:rPr>
        <w:t xml:space="preserve">Discussion: </w:t>
      </w:r>
    </w:p>
    <w:p w14:paraId="4E4F1F92" w14:textId="77777777" w:rsidR="004A549E" w:rsidRDefault="004A549E" w:rsidP="004A549E">
      <w:r>
        <w:t>'and 12.1.7.2' was deleted.</w:t>
      </w:r>
    </w:p>
    <w:p w14:paraId="01176B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18F73" w14:textId="77777777" w:rsidR="004A549E" w:rsidRDefault="004A549E" w:rsidP="004A549E">
      <w:pPr>
        <w:pStyle w:val="Heading5"/>
      </w:pPr>
      <w:bookmarkStart w:id="1404" w:name="_Toc73402419"/>
      <w:bookmarkStart w:id="1405" w:name="_Toc73451878"/>
      <w:r>
        <w:lastRenderedPageBreak/>
        <w:t>6.3.15.6</w:t>
      </w:r>
      <w:r>
        <w:tab/>
        <w:t>TS 38.523-3</w:t>
      </w:r>
      <w:bookmarkEnd w:id="1404"/>
      <w:bookmarkEnd w:id="1405"/>
    </w:p>
    <w:p w14:paraId="231DECC3" w14:textId="77777777" w:rsidR="004A549E" w:rsidRDefault="004A549E" w:rsidP="004A549E">
      <w:pPr>
        <w:pStyle w:val="Heading5"/>
      </w:pPr>
      <w:bookmarkStart w:id="1406" w:name="_Toc73402420"/>
      <w:bookmarkStart w:id="1407" w:name="_Toc73451879"/>
      <w:r>
        <w:t>6.3.15.7</w:t>
      </w:r>
      <w:r>
        <w:tab/>
        <w:t>TS 36.509</w:t>
      </w:r>
      <w:bookmarkEnd w:id="1406"/>
      <w:bookmarkEnd w:id="1407"/>
    </w:p>
    <w:p w14:paraId="74320DC3" w14:textId="77777777" w:rsidR="004A549E" w:rsidRDefault="004A549E" w:rsidP="004A549E">
      <w:pPr>
        <w:pStyle w:val="Heading5"/>
      </w:pPr>
      <w:bookmarkStart w:id="1408" w:name="_Toc73402421"/>
      <w:bookmarkStart w:id="1409" w:name="_Toc73451880"/>
      <w:r>
        <w:t>6.3.15.8</w:t>
      </w:r>
      <w:r>
        <w:tab/>
        <w:t>Discussion Papers, Work Plan, TC lists</w:t>
      </w:r>
      <w:bookmarkEnd w:id="1408"/>
      <w:bookmarkEnd w:id="1409"/>
    </w:p>
    <w:p w14:paraId="043DEDA7" w14:textId="543D18C0" w:rsidR="004A549E" w:rsidRDefault="004A549E" w:rsidP="004A549E">
      <w:pPr>
        <w:rPr>
          <w:rFonts w:ascii="Arial" w:hAnsi="Arial" w:cs="Arial"/>
          <w:b/>
          <w:sz w:val="24"/>
        </w:rPr>
      </w:pPr>
      <w:r>
        <w:rPr>
          <w:rFonts w:ascii="Arial" w:hAnsi="Arial" w:cs="Arial"/>
          <w:b/>
          <w:color w:val="0000FF"/>
          <w:sz w:val="24"/>
        </w:rPr>
        <w:t>R5-213061</w:t>
      </w:r>
      <w:r>
        <w:rPr>
          <w:rFonts w:ascii="Arial" w:hAnsi="Arial" w:cs="Arial"/>
          <w:b/>
          <w:color w:val="0000FF"/>
          <w:sz w:val="24"/>
        </w:rPr>
        <w:tab/>
      </w:r>
      <w:r>
        <w:rPr>
          <w:rFonts w:ascii="Arial" w:hAnsi="Arial" w:cs="Arial"/>
          <w:b/>
          <w:sz w:val="24"/>
        </w:rPr>
        <w:t>Discussion on NR V2X PC5 Authentication test</w:t>
      </w:r>
    </w:p>
    <w:p w14:paraId="04E8C448"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5ECE243B" w14:textId="77777777" w:rsidR="004A549E" w:rsidRDefault="004A549E" w:rsidP="004A549E">
      <w:pPr>
        <w:rPr>
          <w:rFonts w:ascii="Arial" w:hAnsi="Arial" w:cs="Arial"/>
          <w:b/>
        </w:rPr>
      </w:pPr>
      <w:r>
        <w:rPr>
          <w:rFonts w:ascii="Arial" w:hAnsi="Arial" w:cs="Arial"/>
          <w:b/>
        </w:rPr>
        <w:t xml:space="preserve">Discussion: </w:t>
      </w:r>
    </w:p>
    <w:p w14:paraId="262E65CB" w14:textId="77777777" w:rsidR="004A549E" w:rsidRDefault="004A549E" w:rsidP="004A549E">
      <w:r>
        <w:t>Proposal to follow option 1 endorsed</w:t>
      </w:r>
    </w:p>
    <w:p w14:paraId="0ECF05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4B68B" w14:textId="77777777" w:rsidR="004A549E" w:rsidRDefault="004A549E" w:rsidP="004A549E">
      <w:pPr>
        <w:pStyle w:val="Heading4"/>
      </w:pPr>
      <w:bookmarkStart w:id="1410" w:name="_Toc73402422"/>
      <w:bookmarkStart w:id="1411" w:name="_Toc73451881"/>
      <w:r>
        <w:t>6.3.16</w:t>
      </w:r>
      <w:r>
        <w:tab/>
        <w:t xml:space="preserve">Enhancements on MIMO for NR (UID-880070)  </w:t>
      </w:r>
      <w:proofErr w:type="spellStart"/>
      <w:r>
        <w:t>NR_eMIMO-UEConTest</w:t>
      </w:r>
      <w:bookmarkEnd w:id="1410"/>
      <w:bookmarkEnd w:id="1411"/>
      <w:proofErr w:type="spellEnd"/>
    </w:p>
    <w:p w14:paraId="0D289D43" w14:textId="77777777" w:rsidR="004A549E" w:rsidRDefault="004A549E" w:rsidP="004A549E">
      <w:pPr>
        <w:pStyle w:val="Heading5"/>
      </w:pPr>
      <w:bookmarkStart w:id="1412" w:name="_Toc73402423"/>
      <w:bookmarkStart w:id="1413" w:name="_Toc73451882"/>
      <w:r>
        <w:t>6.3.16.1</w:t>
      </w:r>
      <w:r>
        <w:tab/>
        <w:t>TS 38.508-1</w:t>
      </w:r>
      <w:bookmarkEnd w:id="1412"/>
      <w:bookmarkEnd w:id="1413"/>
      <w:r>
        <w:t xml:space="preserve"> </w:t>
      </w:r>
    </w:p>
    <w:p w14:paraId="47712447" w14:textId="77777777" w:rsidR="004A549E" w:rsidRDefault="004A549E" w:rsidP="004A549E">
      <w:pPr>
        <w:pStyle w:val="Heading5"/>
      </w:pPr>
      <w:bookmarkStart w:id="1414" w:name="_Toc73402424"/>
      <w:bookmarkStart w:id="1415" w:name="_Toc73451883"/>
      <w:r>
        <w:t>6.3.16.2</w:t>
      </w:r>
      <w:r>
        <w:tab/>
        <w:t>TS 38.508-2</w:t>
      </w:r>
      <w:bookmarkEnd w:id="1414"/>
      <w:bookmarkEnd w:id="1415"/>
    </w:p>
    <w:p w14:paraId="6A34AA91" w14:textId="77777777" w:rsidR="004A549E" w:rsidRDefault="004A549E" w:rsidP="004A549E">
      <w:pPr>
        <w:pStyle w:val="Heading5"/>
      </w:pPr>
      <w:bookmarkStart w:id="1416" w:name="_Toc73402425"/>
      <w:bookmarkStart w:id="1417" w:name="_Toc73451884"/>
      <w:r>
        <w:t>6.3.16.3</w:t>
      </w:r>
      <w:r>
        <w:tab/>
        <w:t>TS 38.523-1</w:t>
      </w:r>
      <w:bookmarkEnd w:id="1416"/>
      <w:bookmarkEnd w:id="1417"/>
    </w:p>
    <w:p w14:paraId="34896BDB" w14:textId="77777777" w:rsidR="004A549E" w:rsidRDefault="004A549E" w:rsidP="004A549E">
      <w:pPr>
        <w:pStyle w:val="Heading5"/>
      </w:pPr>
      <w:bookmarkStart w:id="1418" w:name="_Toc73402426"/>
      <w:bookmarkStart w:id="1419" w:name="_Toc73451885"/>
      <w:r>
        <w:t>6.3.16.4</w:t>
      </w:r>
      <w:r>
        <w:tab/>
        <w:t>TS 38.523-2</w:t>
      </w:r>
      <w:bookmarkEnd w:id="1418"/>
      <w:bookmarkEnd w:id="1419"/>
    </w:p>
    <w:p w14:paraId="4C329A22" w14:textId="77777777" w:rsidR="004A549E" w:rsidRDefault="004A549E" w:rsidP="004A549E">
      <w:pPr>
        <w:pStyle w:val="Heading5"/>
      </w:pPr>
      <w:bookmarkStart w:id="1420" w:name="_Toc73402427"/>
      <w:bookmarkStart w:id="1421" w:name="_Toc73451886"/>
      <w:r>
        <w:t>6.3.16.5</w:t>
      </w:r>
      <w:r>
        <w:tab/>
        <w:t>TS 38.523-3</w:t>
      </w:r>
      <w:bookmarkEnd w:id="1420"/>
      <w:bookmarkEnd w:id="1421"/>
    </w:p>
    <w:p w14:paraId="2DFF43E0" w14:textId="77777777" w:rsidR="004A549E" w:rsidRDefault="004A549E" w:rsidP="004A549E">
      <w:pPr>
        <w:pStyle w:val="Heading5"/>
      </w:pPr>
      <w:bookmarkStart w:id="1422" w:name="_Toc73402428"/>
      <w:bookmarkStart w:id="1423" w:name="_Toc73451887"/>
      <w:r>
        <w:t>6.3.16.6</w:t>
      </w:r>
      <w:r>
        <w:tab/>
        <w:t>Discussion Papers, Work Plan, TC lists</w:t>
      </w:r>
      <w:bookmarkEnd w:id="1422"/>
      <w:bookmarkEnd w:id="1423"/>
    </w:p>
    <w:p w14:paraId="6B0A686E" w14:textId="77777777" w:rsidR="004A549E" w:rsidRDefault="004A549E" w:rsidP="004A549E">
      <w:pPr>
        <w:pStyle w:val="Heading4"/>
      </w:pPr>
      <w:bookmarkStart w:id="1424" w:name="_Toc73402429"/>
      <w:bookmarkStart w:id="1425" w:name="_Toc73451888"/>
      <w:r>
        <w:t>6.3.17</w:t>
      </w:r>
      <w:r>
        <w:tab/>
        <w:t xml:space="preserve">UE Power Saving in NR (UID-880071)  </w:t>
      </w:r>
      <w:proofErr w:type="spellStart"/>
      <w:r>
        <w:t>NR_UE_pow_sav-UEConTest</w:t>
      </w:r>
      <w:bookmarkEnd w:id="1424"/>
      <w:bookmarkEnd w:id="1425"/>
      <w:proofErr w:type="spellEnd"/>
    </w:p>
    <w:p w14:paraId="24956E7E" w14:textId="77777777" w:rsidR="004A549E" w:rsidRDefault="004A549E" w:rsidP="004A549E">
      <w:pPr>
        <w:pStyle w:val="Heading5"/>
      </w:pPr>
      <w:bookmarkStart w:id="1426" w:name="_Toc73402430"/>
      <w:bookmarkStart w:id="1427" w:name="_Toc73451889"/>
      <w:r>
        <w:t>6.3.17.1</w:t>
      </w:r>
      <w:r>
        <w:tab/>
        <w:t>TS 38.508-1</w:t>
      </w:r>
      <w:bookmarkEnd w:id="1426"/>
      <w:bookmarkEnd w:id="1427"/>
      <w:r>
        <w:t xml:space="preserve"> </w:t>
      </w:r>
    </w:p>
    <w:p w14:paraId="47055C15" w14:textId="77777777" w:rsidR="004A549E" w:rsidRDefault="004A549E" w:rsidP="004A549E">
      <w:pPr>
        <w:pStyle w:val="Heading5"/>
      </w:pPr>
      <w:bookmarkStart w:id="1428" w:name="_Toc73402431"/>
      <w:bookmarkStart w:id="1429" w:name="_Toc73451890"/>
      <w:r>
        <w:t>6.3.17.2</w:t>
      </w:r>
      <w:r>
        <w:tab/>
        <w:t>TS 38.508-2</w:t>
      </w:r>
      <w:bookmarkEnd w:id="1428"/>
      <w:bookmarkEnd w:id="1429"/>
    </w:p>
    <w:p w14:paraId="29742897" w14:textId="77777777" w:rsidR="004A549E" w:rsidRDefault="004A549E" w:rsidP="004A549E">
      <w:pPr>
        <w:pStyle w:val="Heading5"/>
      </w:pPr>
      <w:bookmarkStart w:id="1430" w:name="_Toc73402432"/>
      <w:bookmarkStart w:id="1431" w:name="_Toc73451891"/>
      <w:r>
        <w:t>6.3.17.3</w:t>
      </w:r>
      <w:r>
        <w:tab/>
        <w:t>TS 38.509</w:t>
      </w:r>
      <w:bookmarkEnd w:id="1430"/>
      <w:bookmarkEnd w:id="1431"/>
    </w:p>
    <w:p w14:paraId="5E167889" w14:textId="77777777" w:rsidR="004A549E" w:rsidRDefault="004A549E" w:rsidP="004A549E">
      <w:pPr>
        <w:pStyle w:val="Heading5"/>
      </w:pPr>
      <w:bookmarkStart w:id="1432" w:name="_Toc73402433"/>
      <w:bookmarkStart w:id="1433" w:name="_Toc73451892"/>
      <w:r>
        <w:t>6.3.17.4</w:t>
      </w:r>
      <w:r>
        <w:tab/>
        <w:t>TS 38.523-1</w:t>
      </w:r>
      <w:bookmarkEnd w:id="1432"/>
      <w:bookmarkEnd w:id="1433"/>
    </w:p>
    <w:p w14:paraId="46EB55A4" w14:textId="5960A523" w:rsidR="004A549E" w:rsidRDefault="004A549E" w:rsidP="004A549E">
      <w:pPr>
        <w:rPr>
          <w:rFonts w:ascii="Arial" w:hAnsi="Arial" w:cs="Arial"/>
          <w:b/>
          <w:sz w:val="24"/>
        </w:rPr>
      </w:pPr>
      <w:r>
        <w:rPr>
          <w:rFonts w:ascii="Arial" w:hAnsi="Arial" w:cs="Arial"/>
          <w:b/>
          <w:color w:val="0000FF"/>
          <w:sz w:val="24"/>
        </w:rPr>
        <w:t>R5-212538</w:t>
      </w:r>
      <w:r>
        <w:rPr>
          <w:rFonts w:ascii="Arial" w:hAnsi="Arial" w:cs="Arial"/>
          <w:b/>
          <w:color w:val="0000FF"/>
          <w:sz w:val="24"/>
        </w:rPr>
        <w:tab/>
      </w:r>
      <w:r>
        <w:rPr>
          <w:rFonts w:ascii="Arial" w:hAnsi="Arial" w:cs="Arial"/>
          <w:b/>
          <w:sz w:val="24"/>
        </w:rPr>
        <w:t>Remove MAC cross slot scheduling test cases</w:t>
      </w:r>
    </w:p>
    <w:p w14:paraId="22CD360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CR-2188  Cat: F (Rel-16)</w:t>
      </w:r>
      <w:r>
        <w:rPr>
          <w:i/>
        </w:rPr>
        <w:br/>
      </w:r>
      <w:r>
        <w:rPr>
          <w:i/>
        </w:rPr>
        <w:br/>
      </w:r>
      <w:r>
        <w:rPr>
          <w:i/>
        </w:rPr>
        <w:tab/>
      </w:r>
      <w:r>
        <w:rPr>
          <w:i/>
        </w:rPr>
        <w:tab/>
      </w:r>
      <w:r>
        <w:rPr>
          <w:i/>
        </w:rPr>
        <w:tab/>
      </w:r>
      <w:r>
        <w:rPr>
          <w:i/>
        </w:rPr>
        <w:tab/>
      </w:r>
      <w:r>
        <w:rPr>
          <w:i/>
        </w:rPr>
        <w:tab/>
        <w:t>Source: CATT</w:t>
      </w:r>
    </w:p>
    <w:p w14:paraId="1903FF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67578" w14:textId="77777777" w:rsidR="004A549E" w:rsidRDefault="004A549E" w:rsidP="004A549E">
      <w:pPr>
        <w:pStyle w:val="Heading5"/>
      </w:pPr>
      <w:bookmarkStart w:id="1434" w:name="_Toc73402434"/>
      <w:bookmarkStart w:id="1435" w:name="_Toc73451893"/>
      <w:r>
        <w:t>6.3.17.5</w:t>
      </w:r>
      <w:r>
        <w:tab/>
        <w:t>TS 38.523-2</w:t>
      </w:r>
      <w:bookmarkEnd w:id="1434"/>
      <w:bookmarkEnd w:id="1435"/>
    </w:p>
    <w:p w14:paraId="6BAC183D" w14:textId="1A11B8ED" w:rsidR="004A549E" w:rsidRDefault="004A549E" w:rsidP="004A549E">
      <w:pPr>
        <w:rPr>
          <w:rFonts w:ascii="Arial" w:hAnsi="Arial" w:cs="Arial"/>
          <w:b/>
          <w:sz w:val="24"/>
        </w:rPr>
      </w:pPr>
      <w:r>
        <w:rPr>
          <w:rFonts w:ascii="Arial" w:hAnsi="Arial" w:cs="Arial"/>
          <w:b/>
          <w:color w:val="0000FF"/>
          <w:sz w:val="24"/>
        </w:rPr>
        <w:t>R5-212539</w:t>
      </w:r>
      <w:r>
        <w:rPr>
          <w:rFonts w:ascii="Arial" w:hAnsi="Arial" w:cs="Arial"/>
          <w:b/>
          <w:color w:val="0000FF"/>
          <w:sz w:val="24"/>
        </w:rPr>
        <w:tab/>
      </w:r>
      <w:r>
        <w:rPr>
          <w:rFonts w:ascii="Arial" w:hAnsi="Arial" w:cs="Arial"/>
          <w:b/>
          <w:sz w:val="24"/>
        </w:rPr>
        <w:t>Remove cross slot scheduling test case applicability</w:t>
      </w:r>
    </w:p>
    <w:p w14:paraId="0B5765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CR-0143  Cat: F (Rel-16)</w:t>
      </w:r>
      <w:r>
        <w:rPr>
          <w:i/>
        </w:rPr>
        <w:br/>
      </w:r>
      <w:r>
        <w:rPr>
          <w:i/>
        </w:rPr>
        <w:lastRenderedPageBreak/>
        <w:br/>
      </w:r>
      <w:r>
        <w:rPr>
          <w:i/>
        </w:rPr>
        <w:tab/>
      </w:r>
      <w:r>
        <w:rPr>
          <w:i/>
        </w:rPr>
        <w:tab/>
      </w:r>
      <w:r>
        <w:rPr>
          <w:i/>
        </w:rPr>
        <w:tab/>
      </w:r>
      <w:r>
        <w:rPr>
          <w:i/>
        </w:rPr>
        <w:tab/>
      </w:r>
      <w:r>
        <w:rPr>
          <w:i/>
        </w:rPr>
        <w:tab/>
        <w:t>Source: CATT</w:t>
      </w:r>
    </w:p>
    <w:p w14:paraId="3490416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72723" w14:textId="77777777" w:rsidR="004A549E" w:rsidRDefault="004A549E" w:rsidP="004A549E">
      <w:pPr>
        <w:pStyle w:val="Heading5"/>
      </w:pPr>
      <w:bookmarkStart w:id="1436" w:name="_Toc73402435"/>
      <w:bookmarkStart w:id="1437" w:name="_Toc73451894"/>
      <w:r>
        <w:t>6.3.17.6</w:t>
      </w:r>
      <w:r>
        <w:tab/>
        <w:t>TS 38.523-3</w:t>
      </w:r>
      <w:bookmarkEnd w:id="1436"/>
      <w:bookmarkEnd w:id="1437"/>
    </w:p>
    <w:p w14:paraId="5C1988F9" w14:textId="77777777" w:rsidR="004A549E" w:rsidRDefault="004A549E" w:rsidP="004A549E">
      <w:pPr>
        <w:pStyle w:val="Heading5"/>
      </w:pPr>
      <w:bookmarkStart w:id="1438" w:name="_Toc73402436"/>
      <w:bookmarkStart w:id="1439" w:name="_Toc73451895"/>
      <w:r>
        <w:t>6.3.17.7</w:t>
      </w:r>
      <w:r>
        <w:tab/>
        <w:t>Discussion Papers, Work Plan, TC lists</w:t>
      </w:r>
      <w:bookmarkEnd w:id="1438"/>
      <w:bookmarkEnd w:id="1439"/>
    </w:p>
    <w:p w14:paraId="13E99247" w14:textId="77777777" w:rsidR="004A549E" w:rsidRDefault="004A549E" w:rsidP="004A549E">
      <w:pPr>
        <w:pStyle w:val="Heading4"/>
      </w:pPr>
      <w:bookmarkStart w:id="1440" w:name="_Toc73402437"/>
      <w:bookmarkStart w:id="1441" w:name="_Toc73451896"/>
      <w:r>
        <w:t>6.3.18</w:t>
      </w:r>
      <w:r>
        <w:tab/>
        <w:t xml:space="preserve">Private Network Support for NG-RAN (UID-880072)  </w:t>
      </w:r>
      <w:proofErr w:type="spellStart"/>
      <w:r>
        <w:t>NG_RAN_PRN_Vertical_LAN-UEConTest</w:t>
      </w:r>
      <w:bookmarkEnd w:id="1440"/>
      <w:bookmarkEnd w:id="1441"/>
      <w:proofErr w:type="spellEnd"/>
    </w:p>
    <w:p w14:paraId="6E247DA5" w14:textId="77777777" w:rsidR="004A549E" w:rsidRDefault="004A549E" w:rsidP="004A549E">
      <w:pPr>
        <w:pStyle w:val="Heading5"/>
      </w:pPr>
      <w:bookmarkStart w:id="1442" w:name="_Toc73402438"/>
      <w:bookmarkStart w:id="1443" w:name="_Toc73451897"/>
      <w:r>
        <w:t>6.3.18.1</w:t>
      </w:r>
      <w:r>
        <w:tab/>
        <w:t>TS 38.508-1</w:t>
      </w:r>
      <w:bookmarkEnd w:id="1442"/>
      <w:bookmarkEnd w:id="1443"/>
      <w:r>
        <w:t xml:space="preserve"> </w:t>
      </w:r>
    </w:p>
    <w:p w14:paraId="34F00DED" w14:textId="624ABFB7" w:rsidR="004A549E" w:rsidRDefault="004A549E" w:rsidP="004A549E">
      <w:pPr>
        <w:rPr>
          <w:rFonts w:ascii="Arial" w:hAnsi="Arial" w:cs="Arial"/>
          <w:b/>
          <w:sz w:val="24"/>
        </w:rPr>
      </w:pPr>
      <w:r>
        <w:rPr>
          <w:rFonts w:ascii="Arial" w:hAnsi="Arial" w:cs="Arial"/>
          <w:b/>
          <w:color w:val="0000FF"/>
          <w:sz w:val="24"/>
        </w:rPr>
        <w:t>R5-212204</w:t>
      </w:r>
      <w:r>
        <w:rPr>
          <w:rFonts w:ascii="Arial" w:hAnsi="Arial" w:cs="Arial"/>
          <w:b/>
          <w:color w:val="0000FF"/>
          <w:sz w:val="24"/>
        </w:rPr>
        <w:tab/>
      </w:r>
      <w:r>
        <w:rPr>
          <w:rFonts w:ascii="Arial" w:hAnsi="Arial" w:cs="Arial"/>
          <w:b/>
          <w:sz w:val="24"/>
        </w:rPr>
        <w:t>Resubmission of Addition of System information combination for Rel-16 NPN</w:t>
      </w:r>
    </w:p>
    <w:p w14:paraId="46CD38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CR-1805  Cat: F (Rel-17)</w:t>
      </w:r>
      <w:r>
        <w:rPr>
          <w:i/>
        </w:rPr>
        <w:br/>
      </w:r>
      <w:r>
        <w:rPr>
          <w:i/>
        </w:rPr>
        <w:br/>
      </w:r>
      <w:r>
        <w:rPr>
          <w:i/>
        </w:rPr>
        <w:tab/>
      </w:r>
      <w:r>
        <w:rPr>
          <w:i/>
        </w:rPr>
        <w:tab/>
      </w:r>
      <w:r>
        <w:rPr>
          <w:i/>
        </w:rPr>
        <w:tab/>
      </w:r>
      <w:r>
        <w:rPr>
          <w:i/>
        </w:rPr>
        <w:tab/>
      </w:r>
      <w:r>
        <w:rPr>
          <w:i/>
        </w:rPr>
        <w:tab/>
        <w:t>Source: ETSI MCC (Qualcomm Incorporated)</w:t>
      </w:r>
    </w:p>
    <w:p w14:paraId="1A0A3166" w14:textId="77777777" w:rsidR="004A549E" w:rsidRDefault="004A549E" w:rsidP="004A549E">
      <w:pPr>
        <w:rPr>
          <w:rFonts w:ascii="Arial" w:hAnsi="Arial" w:cs="Arial"/>
          <w:b/>
        </w:rPr>
      </w:pPr>
      <w:r>
        <w:rPr>
          <w:rFonts w:ascii="Arial" w:hAnsi="Arial" w:cs="Arial"/>
          <w:b/>
        </w:rPr>
        <w:t xml:space="preserve">Abstract: </w:t>
      </w:r>
    </w:p>
    <w:p w14:paraId="25E95529" w14:textId="77777777" w:rsidR="004A549E" w:rsidRDefault="004A549E" w:rsidP="004A549E">
      <w:r>
        <w:t>This is a resubmission of the approved R5-211466 CR# 1694 rev 1 which was not implemented by mistake.</w:t>
      </w:r>
    </w:p>
    <w:p w14:paraId="35A10201" w14:textId="77777777" w:rsidR="004A549E" w:rsidRDefault="004A549E" w:rsidP="004A549E">
      <w:pPr>
        <w:rPr>
          <w:rFonts w:ascii="Arial" w:hAnsi="Arial" w:cs="Arial"/>
          <w:b/>
        </w:rPr>
      </w:pPr>
      <w:r>
        <w:rPr>
          <w:rFonts w:ascii="Arial" w:hAnsi="Arial" w:cs="Arial"/>
          <w:b/>
        </w:rPr>
        <w:t xml:space="preserve">Discussion: </w:t>
      </w:r>
    </w:p>
    <w:p w14:paraId="53D1F8A6" w14:textId="77777777" w:rsidR="004A549E" w:rsidRDefault="004A549E" w:rsidP="004A549E">
      <w:proofErr w:type="spellStart"/>
      <w:r>
        <w:t>Qulcomm</w:t>
      </w:r>
      <w:proofErr w:type="spellEnd"/>
      <w:r>
        <w:t xml:space="preserve">: already covered in resubmission </w:t>
      </w:r>
      <w:proofErr w:type="spellStart"/>
      <w:r>
        <w:t>Tdoc</w:t>
      </w:r>
      <w:proofErr w:type="spellEnd"/>
      <w:r>
        <w:t xml:space="preserve"> R5-212810.</w:t>
      </w:r>
    </w:p>
    <w:p w14:paraId="00C9CB2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9AF50" w14:textId="766AB5D0" w:rsidR="004A549E" w:rsidRDefault="004A549E" w:rsidP="004A549E">
      <w:pPr>
        <w:rPr>
          <w:rFonts w:ascii="Arial" w:hAnsi="Arial" w:cs="Arial"/>
          <w:b/>
          <w:sz w:val="24"/>
        </w:rPr>
      </w:pPr>
      <w:r>
        <w:rPr>
          <w:rFonts w:ascii="Arial" w:hAnsi="Arial" w:cs="Arial"/>
          <w:b/>
          <w:color w:val="0000FF"/>
          <w:sz w:val="24"/>
        </w:rPr>
        <w:t>R5-212809</w:t>
      </w:r>
      <w:r>
        <w:rPr>
          <w:rFonts w:ascii="Arial" w:hAnsi="Arial" w:cs="Arial"/>
          <w:b/>
          <w:color w:val="0000FF"/>
          <w:sz w:val="24"/>
        </w:rPr>
        <w:tab/>
      </w:r>
      <w:r>
        <w:rPr>
          <w:rFonts w:ascii="Arial" w:hAnsi="Arial" w:cs="Arial"/>
          <w:b/>
          <w:sz w:val="24"/>
        </w:rPr>
        <w:t>Updates to NPN-Identity for Rel-16 NPN</w:t>
      </w:r>
    </w:p>
    <w:p w14:paraId="0124EAE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CR-1890  Cat: F (Rel-17)</w:t>
      </w:r>
      <w:r>
        <w:rPr>
          <w:i/>
        </w:rPr>
        <w:br/>
      </w:r>
      <w:r>
        <w:rPr>
          <w:i/>
        </w:rPr>
        <w:br/>
      </w:r>
      <w:r>
        <w:rPr>
          <w:i/>
        </w:rPr>
        <w:tab/>
      </w:r>
      <w:r>
        <w:rPr>
          <w:i/>
        </w:rPr>
        <w:tab/>
      </w:r>
      <w:r>
        <w:rPr>
          <w:i/>
        </w:rPr>
        <w:tab/>
      </w:r>
      <w:r>
        <w:rPr>
          <w:i/>
        </w:rPr>
        <w:tab/>
      </w:r>
      <w:r>
        <w:rPr>
          <w:i/>
        </w:rPr>
        <w:tab/>
        <w:t>Source: Qualcomm CDMA Technologies</w:t>
      </w:r>
    </w:p>
    <w:p w14:paraId="229ED770" w14:textId="77777777" w:rsidR="004A549E" w:rsidRDefault="004A549E" w:rsidP="004A549E">
      <w:pPr>
        <w:rPr>
          <w:rFonts w:ascii="Arial" w:hAnsi="Arial" w:cs="Arial"/>
          <w:b/>
        </w:rPr>
      </w:pPr>
      <w:r>
        <w:rPr>
          <w:rFonts w:ascii="Arial" w:hAnsi="Arial" w:cs="Arial"/>
          <w:b/>
        </w:rPr>
        <w:t xml:space="preserve">Discussion: </w:t>
      </w:r>
    </w:p>
    <w:p w14:paraId="36643D0B" w14:textId="77777777" w:rsidR="004A549E" w:rsidRDefault="004A549E" w:rsidP="004A549E">
      <w:r>
        <w:t>r1</w:t>
      </w:r>
    </w:p>
    <w:p w14:paraId="5B24915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R5-213573</w:t>
      </w:r>
      <w:r>
        <w:rPr>
          <w:color w:val="993300"/>
          <w:u w:val="single"/>
        </w:rPr>
        <w:t>.</w:t>
      </w:r>
    </w:p>
    <w:p w14:paraId="76CDF6CD" w14:textId="106AF185" w:rsidR="004A549E" w:rsidRDefault="004A549E" w:rsidP="004A549E">
      <w:pPr>
        <w:rPr>
          <w:rFonts w:ascii="Arial" w:hAnsi="Arial" w:cs="Arial"/>
          <w:b/>
          <w:sz w:val="24"/>
        </w:rPr>
      </w:pPr>
      <w:r>
        <w:rPr>
          <w:rFonts w:ascii="Arial" w:hAnsi="Arial" w:cs="Arial"/>
          <w:b/>
          <w:color w:val="0000FF"/>
          <w:sz w:val="24"/>
        </w:rPr>
        <w:t>R5-213573</w:t>
      </w:r>
      <w:r>
        <w:rPr>
          <w:rFonts w:ascii="Arial" w:hAnsi="Arial" w:cs="Arial"/>
          <w:b/>
          <w:color w:val="0000FF"/>
          <w:sz w:val="24"/>
        </w:rPr>
        <w:tab/>
      </w:r>
      <w:r>
        <w:rPr>
          <w:rFonts w:ascii="Arial" w:hAnsi="Arial" w:cs="Arial"/>
          <w:b/>
          <w:sz w:val="24"/>
        </w:rPr>
        <w:t>Updates to NPN-Identity for Rel-16 NPN</w:t>
      </w:r>
    </w:p>
    <w:p w14:paraId="2320ECA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CR-1890  rev 1 Cat: F (Rel-17)</w:t>
      </w:r>
      <w:r>
        <w:rPr>
          <w:i/>
        </w:rPr>
        <w:br/>
      </w:r>
      <w:r>
        <w:rPr>
          <w:i/>
        </w:rPr>
        <w:br/>
      </w:r>
      <w:r>
        <w:rPr>
          <w:i/>
        </w:rPr>
        <w:tab/>
      </w:r>
      <w:r>
        <w:rPr>
          <w:i/>
        </w:rPr>
        <w:tab/>
      </w:r>
      <w:r>
        <w:rPr>
          <w:i/>
        </w:rPr>
        <w:tab/>
      </w:r>
      <w:r>
        <w:rPr>
          <w:i/>
        </w:rPr>
        <w:tab/>
      </w:r>
      <w:r>
        <w:rPr>
          <w:i/>
        </w:rPr>
        <w:tab/>
        <w:t>Source: Qualcomm CDMA Technologies</w:t>
      </w:r>
    </w:p>
    <w:p w14:paraId="635EE667" w14:textId="77777777" w:rsidR="004A549E" w:rsidRDefault="004A549E" w:rsidP="004A549E">
      <w:pPr>
        <w:rPr>
          <w:color w:val="808080"/>
        </w:rPr>
      </w:pPr>
      <w:r>
        <w:rPr>
          <w:color w:val="808080"/>
        </w:rPr>
        <w:t>(Replaces R5-212809)</w:t>
      </w:r>
    </w:p>
    <w:p w14:paraId="31B0A3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3622" w14:textId="2C4CE128" w:rsidR="004A549E" w:rsidRDefault="004A549E" w:rsidP="004A549E">
      <w:pPr>
        <w:rPr>
          <w:rFonts w:ascii="Arial" w:hAnsi="Arial" w:cs="Arial"/>
          <w:b/>
          <w:sz w:val="24"/>
        </w:rPr>
      </w:pPr>
      <w:r>
        <w:rPr>
          <w:rFonts w:ascii="Arial" w:hAnsi="Arial" w:cs="Arial"/>
          <w:b/>
          <w:color w:val="0000FF"/>
          <w:sz w:val="24"/>
        </w:rPr>
        <w:t>R5-212810</w:t>
      </w:r>
      <w:r>
        <w:rPr>
          <w:rFonts w:ascii="Arial" w:hAnsi="Arial" w:cs="Arial"/>
          <w:b/>
          <w:color w:val="0000FF"/>
          <w:sz w:val="24"/>
        </w:rPr>
        <w:tab/>
      </w:r>
      <w:r>
        <w:rPr>
          <w:rFonts w:ascii="Arial" w:hAnsi="Arial" w:cs="Arial"/>
          <w:b/>
          <w:sz w:val="24"/>
        </w:rPr>
        <w:t>Addition of System information combination for Rel-16 NPN</w:t>
      </w:r>
    </w:p>
    <w:p w14:paraId="0C5ECC9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CR-1891  Cat: F (Rel-17)</w:t>
      </w:r>
      <w:r>
        <w:rPr>
          <w:i/>
        </w:rPr>
        <w:br/>
      </w:r>
      <w:r>
        <w:rPr>
          <w:i/>
        </w:rPr>
        <w:br/>
      </w:r>
      <w:r>
        <w:rPr>
          <w:i/>
        </w:rPr>
        <w:tab/>
      </w:r>
      <w:r>
        <w:rPr>
          <w:i/>
        </w:rPr>
        <w:tab/>
      </w:r>
      <w:r>
        <w:rPr>
          <w:i/>
        </w:rPr>
        <w:tab/>
      </w:r>
      <w:r>
        <w:rPr>
          <w:i/>
        </w:rPr>
        <w:tab/>
      </w:r>
      <w:r>
        <w:rPr>
          <w:i/>
        </w:rPr>
        <w:tab/>
        <w:t>Source: Qualcomm CDMA Technologies</w:t>
      </w:r>
    </w:p>
    <w:p w14:paraId="2BD62D3F" w14:textId="77777777" w:rsidR="004A549E" w:rsidRDefault="004A549E" w:rsidP="004A549E">
      <w:pPr>
        <w:rPr>
          <w:rFonts w:ascii="Arial" w:hAnsi="Arial" w:cs="Arial"/>
          <w:b/>
        </w:rPr>
      </w:pPr>
      <w:r>
        <w:rPr>
          <w:rFonts w:ascii="Arial" w:hAnsi="Arial" w:cs="Arial"/>
          <w:b/>
        </w:rPr>
        <w:lastRenderedPageBreak/>
        <w:t xml:space="preserve">Abstract: </w:t>
      </w:r>
    </w:p>
    <w:p w14:paraId="5CF95B40" w14:textId="77777777" w:rsidR="004A549E" w:rsidRDefault="004A549E" w:rsidP="004A549E">
      <w:r>
        <w:t xml:space="preserve">resubmission </w:t>
      </w:r>
      <w:proofErr w:type="spellStart"/>
      <w:r>
        <w:t>Tdoc</w:t>
      </w:r>
      <w:proofErr w:type="spellEnd"/>
      <w:r>
        <w:t xml:space="preserve"> due to changes in R5-211466 did not get implemented.</w:t>
      </w:r>
    </w:p>
    <w:p w14:paraId="486FB06D" w14:textId="77777777" w:rsidR="004A549E" w:rsidRDefault="004A549E" w:rsidP="004A549E">
      <w:pPr>
        <w:rPr>
          <w:rFonts w:ascii="Arial" w:hAnsi="Arial" w:cs="Arial"/>
          <w:b/>
        </w:rPr>
      </w:pPr>
      <w:r>
        <w:rPr>
          <w:rFonts w:ascii="Arial" w:hAnsi="Arial" w:cs="Arial"/>
          <w:b/>
        </w:rPr>
        <w:t xml:space="preserve">Discussion: </w:t>
      </w:r>
    </w:p>
    <w:p w14:paraId="6F0DB4F3" w14:textId="77777777" w:rsidR="004A549E" w:rsidRDefault="004A549E" w:rsidP="004A549E">
      <w:r>
        <w:t>r1</w:t>
      </w:r>
    </w:p>
    <w:p w14:paraId="074DED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R5-213574</w:t>
      </w:r>
      <w:r>
        <w:rPr>
          <w:color w:val="993300"/>
          <w:u w:val="single"/>
        </w:rPr>
        <w:t>.</w:t>
      </w:r>
    </w:p>
    <w:p w14:paraId="1C668DE1" w14:textId="32E98653" w:rsidR="004A549E" w:rsidRDefault="004A549E" w:rsidP="004A549E">
      <w:pPr>
        <w:rPr>
          <w:rFonts w:ascii="Arial" w:hAnsi="Arial" w:cs="Arial"/>
          <w:b/>
          <w:sz w:val="24"/>
        </w:rPr>
      </w:pPr>
      <w:r>
        <w:rPr>
          <w:rFonts w:ascii="Arial" w:hAnsi="Arial" w:cs="Arial"/>
          <w:b/>
          <w:color w:val="0000FF"/>
          <w:sz w:val="24"/>
        </w:rPr>
        <w:t>R5-213574</w:t>
      </w:r>
      <w:r>
        <w:rPr>
          <w:rFonts w:ascii="Arial" w:hAnsi="Arial" w:cs="Arial"/>
          <w:b/>
          <w:color w:val="0000FF"/>
          <w:sz w:val="24"/>
        </w:rPr>
        <w:tab/>
      </w:r>
      <w:r>
        <w:rPr>
          <w:rFonts w:ascii="Arial" w:hAnsi="Arial" w:cs="Arial"/>
          <w:b/>
          <w:sz w:val="24"/>
        </w:rPr>
        <w:t>Addition of System information combination for Rel-16 NPN</w:t>
      </w:r>
    </w:p>
    <w:p w14:paraId="092ACE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CR-1891  rev 1 Cat: F (Rel-17)</w:t>
      </w:r>
      <w:r>
        <w:rPr>
          <w:i/>
        </w:rPr>
        <w:br/>
      </w:r>
      <w:r>
        <w:rPr>
          <w:i/>
        </w:rPr>
        <w:br/>
      </w:r>
      <w:r>
        <w:rPr>
          <w:i/>
        </w:rPr>
        <w:tab/>
      </w:r>
      <w:r>
        <w:rPr>
          <w:i/>
        </w:rPr>
        <w:tab/>
      </w:r>
      <w:r>
        <w:rPr>
          <w:i/>
        </w:rPr>
        <w:tab/>
      </w:r>
      <w:r>
        <w:rPr>
          <w:i/>
        </w:rPr>
        <w:tab/>
      </w:r>
      <w:r>
        <w:rPr>
          <w:i/>
        </w:rPr>
        <w:tab/>
        <w:t>Source: Qualcomm CDMA Technologies</w:t>
      </w:r>
    </w:p>
    <w:p w14:paraId="6F885D36" w14:textId="77777777" w:rsidR="004A549E" w:rsidRDefault="004A549E" w:rsidP="004A549E">
      <w:pPr>
        <w:rPr>
          <w:color w:val="808080"/>
        </w:rPr>
      </w:pPr>
      <w:r>
        <w:rPr>
          <w:color w:val="808080"/>
        </w:rPr>
        <w:t>(Replaces R5-212810)</w:t>
      </w:r>
    </w:p>
    <w:p w14:paraId="39705E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E46A3" w14:textId="77777777" w:rsidR="004A549E" w:rsidRDefault="004A549E" w:rsidP="004A549E">
      <w:pPr>
        <w:pStyle w:val="Heading5"/>
      </w:pPr>
      <w:bookmarkStart w:id="1444" w:name="_Toc73402439"/>
      <w:bookmarkStart w:id="1445" w:name="_Toc73451898"/>
      <w:r>
        <w:t>6.3.18.2</w:t>
      </w:r>
      <w:r>
        <w:tab/>
        <w:t>TS 38.508-2</w:t>
      </w:r>
      <w:bookmarkEnd w:id="1444"/>
      <w:bookmarkEnd w:id="1445"/>
    </w:p>
    <w:p w14:paraId="43D2F66B" w14:textId="61904BFF" w:rsidR="004A549E" w:rsidRDefault="004A549E" w:rsidP="004A549E">
      <w:pPr>
        <w:rPr>
          <w:rFonts w:ascii="Arial" w:hAnsi="Arial" w:cs="Arial"/>
          <w:b/>
          <w:sz w:val="24"/>
        </w:rPr>
      </w:pPr>
      <w:r>
        <w:rPr>
          <w:rFonts w:ascii="Arial" w:hAnsi="Arial" w:cs="Arial"/>
          <w:b/>
          <w:color w:val="0000FF"/>
          <w:sz w:val="24"/>
        </w:rPr>
        <w:t>R5-212803</w:t>
      </w:r>
      <w:r>
        <w:rPr>
          <w:rFonts w:ascii="Arial" w:hAnsi="Arial" w:cs="Arial"/>
          <w:b/>
          <w:color w:val="0000FF"/>
          <w:sz w:val="24"/>
        </w:rPr>
        <w:tab/>
      </w:r>
      <w:r>
        <w:rPr>
          <w:rFonts w:ascii="Arial" w:hAnsi="Arial" w:cs="Arial"/>
          <w:b/>
          <w:sz w:val="24"/>
        </w:rPr>
        <w:t>Addition of PICS for Rel-16 NPN</w:t>
      </w:r>
    </w:p>
    <w:p w14:paraId="232CA25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CR-0185  Cat: F (Rel-17)</w:t>
      </w:r>
      <w:r>
        <w:rPr>
          <w:i/>
        </w:rPr>
        <w:br/>
      </w:r>
      <w:r>
        <w:rPr>
          <w:i/>
        </w:rPr>
        <w:br/>
      </w:r>
      <w:r>
        <w:rPr>
          <w:i/>
        </w:rPr>
        <w:tab/>
      </w:r>
      <w:r>
        <w:rPr>
          <w:i/>
        </w:rPr>
        <w:tab/>
      </w:r>
      <w:r>
        <w:rPr>
          <w:i/>
        </w:rPr>
        <w:tab/>
      </w:r>
      <w:r>
        <w:rPr>
          <w:i/>
        </w:rPr>
        <w:tab/>
      </w:r>
      <w:r>
        <w:rPr>
          <w:i/>
        </w:rPr>
        <w:tab/>
        <w:t>Source: Qualcomm CDMA Technologies</w:t>
      </w:r>
    </w:p>
    <w:p w14:paraId="4924EB95" w14:textId="77777777" w:rsidR="004A549E" w:rsidRDefault="004A549E" w:rsidP="004A549E">
      <w:pPr>
        <w:rPr>
          <w:rFonts w:ascii="Arial" w:hAnsi="Arial" w:cs="Arial"/>
          <w:b/>
        </w:rPr>
      </w:pPr>
      <w:r>
        <w:rPr>
          <w:rFonts w:ascii="Arial" w:hAnsi="Arial" w:cs="Arial"/>
          <w:b/>
        </w:rPr>
        <w:t xml:space="preserve">Discussion: </w:t>
      </w:r>
    </w:p>
    <w:p w14:paraId="362297C0" w14:textId="77777777" w:rsidR="004A549E" w:rsidRDefault="004A549E" w:rsidP="004A549E">
      <w:r>
        <w:t>r1</w:t>
      </w:r>
    </w:p>
    <w:p w14:paraId="474AF1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R5-213575</w:t>
      </w:r>
      <w:r>
        <w:rPr>
          <w:color w:val="993300"/>
          <w:u w:val="single"/>
        </w:rPr>
        <w:t>.</w:t>
      </w:r>
    </w:p>
    <w:p w14:paraId="77C05072" w14:textId="1F549D9A" w:rsidR="004A549E" w:rsidRDefault="004A549E" w:rsidP="004A549E">
      <w:pPr>
        <w:rPr>
          <w:rFonts w:ascii="Arial" w:hAnsi="Arial" w:cs="Arial"/>
          <w:b/>
          <w:sz w:val="24"/>
        </w:rPr>
      </w:pPr>
      <w:r>
        <w:rPr>
          <w:rFonts w:ascii="Arial" w:hAnsi="Arial" w:cs="Arial"/>
          <w:b/>
          <w:color w:val="0000FF"/>
          <w:sz w:val="24"/>
        </w:rPr>
        <w:t>R5-213575</w:t>
      </w:r>
      <w:r>
        <w:rPr>
          <w:rFonts w:ascii="Arial" w:hAnsi="Arial" w:cs="Arial"/>
          <w:b/>
          <w:color w:val="0000FF"/>
          <w:sz w:val="24"/>
        </w:rPr>
        <w:tab/>
      </w:r>
      <w:r>
        <w:rPr>
          <w:rFonts w:ascii="Arial" w:hAnsi="Arial" w:cs="Arial"/>
          <w:b/>
          <w:sz w:val="24"/>
        </w:rPr>
        <w:t>Addition of PICS for Rel-16 NPN</w:t>
      </w:r>
    </w:p>
    <w:p w14:paraId="19671B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CR-0185  rev 1 Cat: F (Rel-17)</w:t>
      </w:r>
      <w:r>
        <w:rPr>
          <w:i/>
        </w:rPr>
        <w:br/>
      </w:r>
      <w:r>
        <w:rPr>
          <w:i/>
        </w:rPr>
        <w:br/>
      </w:r>
      <w:r>
        <w:rPr>
          <w:i/>
        </w:rPr>
        <w:tab/>
      </w:r>
      <w:r>
        <w:rPr>
          <w:i/>
        </w:rPr>
        <w:tab/>
      </w:r>
      <w:r>
        <w:rPr>
          <w:i/>
        </w:rPr>
        <w:tab/>
      </w:r>
      <w:r>
        <w:rPr>
          <w:i/>
        </w:rPr>
        <w:tab/>
      </w:r>
      <w:r>
        <w:rPr>
          <w:i/>
        </w:rPr>
        <w:tab/>
        <w:t>Source: Qualcomm CDMA Technologies</w:t>
      </w:r>
    </w:p>
    <w:p w14:paraId="1A0E8AE9" w14:textId="77777777" w:rsidR="004A549E" w:rsidRDefault="004A549E" w:rsidP="004A549E">
      <w:pPr>
        <w:rPr>
          <w:color w:val="808080"/>
        </w:rPr>
      </w:pPr>
      <w:r>
        <w:rPr>
          <w:color w:val="808080"/>
        </w:rPr>
        <w:t>(Replaces R5-212803)</w:t>
      </w:r>
    </w:p>
    <w:p w14:paraId="52BE68E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AF82C" w14:textId="77777777" w:rsidR="004A549E" w:rsidRDefault="004A549E" w:rsidP="004A549E">
      <w:pPr>
        <w:pStyle w:val="Heading5"/>
      </w:pPr>
      <w:bookmarkStart w:id="1446" w:name="_Toc73402440"/>
      <w:bookmarkStart w:id="1447" w:name="_Toc73451899"/>
      <w:r>
        <w:t>6.3.18.3</w:t>
      </w:r>
      <w:r>
        <w:tab/>
        <w:t>TS 38.523-1</w:t>
      </w:r>
      <w:bookmarkEnd w:id="1446"/>
      <w:bookmarkEnd w:id="1447"/>
    </w:p>
    <w:p w14:paraId="0C2EE28F" w14:textId="0983163A" w:rsidR="004A549E" w:rsidRDefault="004A549E" w:rsidP="004A549E">
      <w:pPr>
        <w:rPr>
          <w:rFonts w:ascii="Arial" w:hAnsi="Arial" w:cs="Arial"/>
          <w:b/>
          <w:sz w:val="24"/>
        </w:rPr>
      </w:pPr>
      <w:r>
        <w:rPr>
          <w:rFonts w:ascii="Arial" w:hAnsi="Arial" w:cs="Arial"/>
          <w:b/>
          <w:color w:val="0000FF"/>
          <w:sz w:val="24"/>
        </w:rPr>
        <w:t>R5-212804</w:t>
      </w:r>
      <w:r>
        <w:rPr>
          <w:rFonts w:ascii="Arial" w:hAnsi="Arial" w:cs="Arial"/>
          <w:b/>
          <w:color w:val="0000FF"/>
          <w:sz w:val="24"/>
        </w:rPr>
        <w:tab/>
      </w:r>
      <w:r>
        <w:rPr>
          <w:rFonts w:ascii="Arial" w:hAnsi="Arial" w:cs="Arial"/>
          <w:b/>
          <w:sz w:val="24"/>
        </w:rPr>
        <w:t>Addition of Rel-16 NPN TC 6.5.1.2</w:t>
      </w:r>
    </w:p>
    <w:p w14:paraId="0F4FD04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CR-2228  Cat: F (Rel-16)</w:t>
      </w:r>
      <w:r>
        <w:rPr>
          <w:i/>
        </w:rPr>
        <w:br/>
      </w:r>
      <w:r>
        <w:rPr>
          <w:i/>
        </w:rPr>
        <w:br/>
      </w:r>
      <w:r>
        <w:rPr>
          <w:i/>
        </w:rPr>
        <w:tab/>
      </w:r>
      <w:r>
        <w:rPr>
          <w:i/>
        </w:rPr>
        <w:tab/>
      </w:r>
      <w:r>
        <w:rPr>
          <w:i/>
        </w:rPr>
        <w:tab/>
      </w:r>
      <w:r>
        <w:rPr>
          <w:i/>
        </w:rPr>
        <w:tab/>
      </w:r>
      <w:r>
        <w:rPr>
          <w:i/>
        </w:rPr>
        <w:tab/>
        <w:t>Source: Qualcomm CDMA Technologies</w:t>
      </w:r>
    </w:p>
    <w:p w14:paraId="2F0C1CC0" w14:textId="77777777" w:rsidR="004A549E" w:rsidRDefault="004A549E" w:rsidP="004A549E">
      <w:pPr>
        <w:rPr>
          <w:rFonts w:ascii="Arial" w:hAnsi="Arial" w:cs="Arial"/>
          <w:b/>
        </w:rPr>
      </w:pPr>
      <w:r>
        <w:rPr>
          <w:rFonts w:ascii="Arial" w:hAnsi="Arial" w:cs="Arial"/>
          <w:b/>
        </w:rPr>
        <w:t xml:space="preserve">Discussion: </w:t>
      </w:r>
    </w:p>
    <w:p w14:paraId="6BA5960D" w14:textId="77777777" w:rsidR="004A549E" w:rsidRDefault="004A549E" w:rsidP="004A549E">
      <w:r>
        <w:t>r1</w:t>
      </w:r>
    </w:p>
    <w:p w14:paraId="7D3CCFA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R5-213576</w:t>
      </w:r>
      <w:r>
        <w:rPr>
          <w:color w:val="993300"/>
          <w:u w:val="single"/>
        </w:rPr>
        <w:t>.</w:t>
      </w:r>
    </w:p>
    <w:p w14:paraId="04F8603A" w14:textId="2CF93F84" w:rsidR="004A549E" w:rsidRDefault="004A549E" w:rsidP="004A549E">
      <w:pPr>
        <w:rPr>
          <w:rFonts w:ascii="Arial" w:hAnsi="Arial" w:cs="Arial"/>
          <w:b/>
          <w:sz w:val="24"/>
        </w:rPr>
      </w:pPr>
      <w:r>
        <w:rPr>
          <w:rFonts w:ascii="Arial" w:hAnsi="Arial" w:cs="Arial"/>
          <w:b/>
          <w:color w:val="0000FF"/>
          <w:sz w:val="24"/>
        </w:rPr>
        <w:t>R5-213576</w:t>
      </w:r>
      <w:r>
        <w:rPr>
          <w:rFonts w:ascii="Arial" w:hAnsi="Arial" w:cs="Arial"/>
          <w:b/>
          <w:color w:val="0000FF"/>
          <w:sz w:val="24"/>
        </w:rPr>
        <w:tab/>
      </w:r>
      <w:r>
        <w:rPr>
          <w:rFonts w:ascii="Arial" w:hAnsi="Arial" w:cs="Arial"/>
          <w:b/>
          <w:sz w:val="24"/>
        </w:rPr>
        <w:t>Addition of Rel-16 NPN TC 6.5.1.2</w:t>
      </w:r>
    </w:p>
    <w:p w14:paraId="1F80B536"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CR-2228  rev 1 Cat: F (Rel-16)</w:t>
      </w:r>
      <w:r>
        <w:rPr>
          <w:i/>
        </w:rPr>
        <w:br/>
      </w:r>
      <w:r>
        <w:rPr>
          <w:i/>
        </w:rPr>
        <w:br/>
      </w:r>
      <w:r>
        <w:rPr>
          <w:i/>
        </w:rPr>
        <w:tab/>
      </w:r>
      <w:r>
        <w:rPr>
          <w:i/>
        </w:rPr>
        <w:tab/>
      </w:r>
      <w:r>
        <w:rPr>
          <w:i/>
        </w:rPr>
        <w:tab/>
      </w:r>
      <w:r>
        <w:rPr>
          <w:i/>
        </w:rPr>
        <w:tab/>
      </w:r>
      <w:r>
        <w:rPr>
          <w:i/>
        </w:rPr>
        <w:tab/>
        <w:t>Source: Qualcomm CDMA Technologies</w:t>
      </w:r>
    </w:p>
    <w:p w14:paraId="57074884" w14:textId="77777777" w:rsidR="004A549E" w:rsidRDefault="004A549E" w:rsidP="004A549E">
      <w:pPr>
        <w:rPr>
          <w:color w:val="808080"/>
        </w:rPr>
      </w:pPr>
      <w:r>
        <w:rPr>
          <w:color w:val="808080"/>
        </w:rPr>
        <w:t>(Replaces R5-212804)</w:t>
      </w:r>
    </w:p>
    <w:p w14:paraId="36799A5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68623" w14:textId="121ECE7F" w:rsidR="004A549E" w:rsidRDefault="004A549E" w:rsidP="004A549E">
      <w:pPr>
        <w:rPr>
          <w:rFonts w:ascii="Arial" w:hAnsi="Arial" w:cs="Arial"/>
          <w:b/>
          <w:sz w:val="24"/>
        </w:rPr>
      </w:pPr>
      <w:r>
        <w:rPr>
          <w:rFonts w:ascii="Arial" w:hAnsi="Arial" w:cs="Arial"/>
          <w:b/>
          <w:color w:val="0000FF"/>
          <w:sz w:val="24"/>
        </w:rPr>
        <w:t>R5-212805</w:t>
      </w:r>
      <w:r>
        <w:rPr>
          <w:rFonts w:ascii="Arial" w:hAnsi="Arial" w:cs="Arial"/>
          <w:b/>
          <w:color w:val="0000FF"/>
          <w:sz w:val="24"/>
        </w:rPr>
        <w:tab/>
      </w:r>
      <w:r>
        <w:rPr>
          <w:rFonts w:ascii="Arial" w:hAnsi="Arial" w:cs="Arial"/>
          <w:b/>
          <w:sz w:val="24"/>
        </w:rPr>
        <w:t>Addition of Rel-16 NPN TC 6.5.2.2</w:t>
      </w:r>
    </w:p>
    <w:p w14:paraId="6819B54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CR-2229  Cat: F (Rel-16)</w:t>
      </w:r>
      <w:r>
        <w:rPr>
          <w:i/>
        </w:rPr>
        <w:br/>
      </w:r>
      <w:r>
        <w:rPr>
          <w:i/>
        </w:rPr>
        <w:br/>
      </w:r>
      <w:r>
        <w:rPr>
          <w:i/>
        </w:rPr>
        <w:tab/>
      </w:r>
      <w:r>
        <w:rPr>
          <w:i/>
        </w:rPr>
        <w:tab/>
      </w:r>
      <w:r>
        <w:rPr>
          <w:i/>
        </w:rPr>
        <w:tab/>
      </w:r>
      <w:r>
        <w:rPr>
          <w:i/>
        </w:rPr>
        <w:tab/>
      </w:r>
      <w:r>
        <w:rPr>
          <w:i/>
        </w:rPr>
        <w:tab/>
        <w:t>Source: Qualcomm CDMA Technologies</w:t>
      </w:r>
    </w:p>
    <w:p w14:paraId="5D20E2CA" w14:textId="77777777" w:rsidR="004A549E" w:rsidRDefault="004A549E" w:rsidP="004A549E">
      <w:pPr>
        <w:rPr>
          <w:rFonts w:ascii="Arial" w:hAnsi="Arial" w:cs="Arial"/>
          <w:b/>
        </w:rPr>
      </w:pPr>
      <w:r>
        <w:rPr>
          <w:rFonts w:ascii="Arial" w:hAnsi="Arial" w:cs="Arial"/>
          <w:b/>
        </w:rPr>
        <w:t xml:space="preserve">Discussion: </w:t>
      </w:r>
    </w:p>
    <w:p w14:paraId="657500D3" w14:textId="77777777" w:rsidR="004A549E" w:rsidRDefault="004A549E" w:rsidP="004A549E">
      <w:r>
        <w:t>r1</w:t>
      </w:r>
    </w:p>
    <w:p w14:paraId="0AD0EC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R5-213577</w:t>
      </w:r>
      <w:r>
        <w:rPr>
          <w:color w:val="993300"/>
          <w:u w:val="single"/>
        </w:rPr>
        <w:t>.</w:t>
      </w:r>
    </w:p>
    <w:p w14:paraId="42E49057" w14:textId="4EE15F00" w:rsidR="004A549E" w:rsidRDefault="004A549E" w:rsidP="004A549E">
      <w:pPr>
        <w:rPr>
          <w:rFonts w:ascii="Arial" w:hAnsi="Arial" w:cs="Arial"/>
          <w:b/>
          <w:sz w:val="24"/>
        </w:rPr>
      </w:pPr>
      <w:r>
        <w:rPr>
          <w:rFonts w:ascii="Arial" w:hAnsi="Arial" w:cs="Arial"/>
          <w:b/>
          <w:color w:val="0000FF"/>
          <w:sz w:val="24"/>
        </w:rPr>
        <w:t>R5-213577</w:t>
      </w:r>
      <w:r>
        <w:rPr>
          <w:rFonts w:ascii="Arial" w:hAnsi="Arial" w:cs="Arial"/>
          <w:b/>
          <w:color w:val="0000FF"/>
          <w:sz w:val="24"/>
        </w:rPr>
        <w:tab/>
      </w:r>
      <w:r>
        <w:rPr>
          <w:rFonts w:ascii="Arial" w:hAnsi="Arial" w:cs="Arial"/>
          <w:b/>
          <w:sz w:val="24"/>
        </w:rPr>
        <w:t>Addition of Rel-16 NPN TC 6.5.2.2</w:t>
      </w:r>
    </w:p>
    <w:p w14:paraId="7FC7F6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CR-2229  rev 1 Cat: F (Rel-16)</w:t>
      </w:r>
      <w:r>
        <w:rPr>
          <w:i/>
        </w:rPr>
        <w:br/>
      </w:r>
      <w:r>
        <w:rPr>
          <w:i/>
        </w:rPr>
        <w:br/>
      </w:r>
      <w:r>
        <w:rPr>
          <w:i/>
        </w:rPr>
        <w:tab/>
      </w:r>
      <w:r>
        <w:rPr>
          <w:i/>
        </w:rPr>
        <w:tab/>
      </w:r>
      <w:r>
        <w:rPr>
          <w:i/>
        </w:rPr>
        <w:tab/>
      </w:r>
      <w:r>
        <w:rPr>
          <w:i/>
        </w:rPr>
        <w:tab/>
      </w:r>
      <w:r>
        <w:rPr>
          <w:i/>
        </w:rPr>
        <w:tab/>
        <w:t>Source: Qualcomm CDMA Technologies</w:t>
      </w:r>
    </w:p>
    <w:p w14:paraId="08A7EC16" w14:textId="77777777" w:rsidR="004A549E" w:rsidRDefault="004A549E" w:rsidP="004A549E">
      <w:pPr>
        <w:rPr>
          <w:color w:val="808080"/>
        </w:rPr>
      </w:pPr>
      <w:r>
        <w:rPr>
          <w:color w:val="808080"/>
        </w:rPr>
        <w:t>(Replaces R5-212805)</w:t>
      </w:r>
    </w:p>
    <w:p w14:paraId="40A0F0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66C33" w14:textId="1EDC1218" w:rsidR="004A549E" w:rsidRDefault="004A549E" w:rsidP="004A549E">
      <w:pPr>
        <w:rPr>
          <w:rFonts w:ascii="Arial" w:hAnsi="Arial" w:cs="Arial"/>
          <w:b/>
          <w:sz w:val="24"/>
        </w:rPr>
      </w:pPr>
      <w:r>
        <w:rPr>
          <w:rFonts w:ascii="Arial" w:hAnsi="Arial" w:cs="Arial"/>
          <w:b/>
          <w:color w:val="0000FF"/>
          <w:sz w:val="24"/>
        </w:rPr>
        <w:t>R5-212806</w:t>
      </w:r>
      <w:r>
        <w:rPr>
          <w:rFonts w:ascii="Arial" w:hAnsi="Arial" w:cs="Arial"/>
          <w:b/>
          <w:color w:val="0000FF"/>
          <w:sz w:val="24"/>
        </w:rPr>
        <w:tab/>
      </w:r>
      <w:r>
        <w:rPr>
          <w:rFonts w:ascii="Arial" w:hAnsi="Arial" w:cs="Arial"/>
          <w:b/>
          <w:sz w:val="24"/>
        </w:rPr>
        <w:t>Addition of Rel-16 NPN TC 6.5.1.1</w:t>
      </w:r>
    </w:p>
    <w:p w14:paraId="50A1740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CR-2230  Cat: F (Rel-16)</w:t>
      </w:r>
      <w:r>
        <w:rPr>
          <w:i/>
        </w:rPr>
        <w:br/>
      </w:r>
      <w:r>
        <w:rPr>
          <w:i/>
        </w:rPr>
        <w:br/>
      </w:r>
      <w:r>
        <w:rPr>
          <w:i/>
        </w:rPr>
        <w:tab/>
      </w:r>
      <w:r>
        <w:rPr>
          <w:i/>
        </w:rPr>
        <w:tab/>
      </w:r>
      <w:r>
        <w:rPr>
          <w:i/>
        </w:rPr>
        <w:tab/>
      </w:r>
      <w:r>
        <w:rPr>
          <w:i/>
        </w:rPr>
        <w:tab/>
      </w:r>
      <w:r>
        <w:rPr>
          <w:i/>
        </w:rPr>
        <w:tab/>
        <w:t>Source: Qualcomm CDMA Technologies</w:t>
      </w:r>
    </w:p>
    <w:p w14:paraId="664A7DB2" w14:textId="77777777" w:rsidR="004A549E" w:rsidRDefault="004A549E" w:rsidP="004A549E">
      <w:pPr>
        <w:rPr>
          <w:rFonts w:ascii="Arial" w:hAnsi="Arial" w:cs="Arial"/>
          <w:b/>
        </w:rPr>
      </w:pPr>
      <w:r>
        <w:rPr>
          <w:rFonts w:ascii="Arial" w:hAnsi="Arial" w:cs="Arial"/>
          <w:b/>
        </w:rPr>
        <w:t xml:space="preserve">Discussion: </w:t>
      </w:r>
    </w:p>
    <w:p w14:paraId="6AE539D9" w14:textId="77777777" w:rsidR="004A549E" w:rsidRDefault="004A549E" w:rsidP="004A549E">
      <w:r>
        <w:t>r1</w:t>
      </w:r>
    </w:p>
    <w:p w14:paraId="3A0F1F1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R5-213578</w:t>
      </w:r>
      <w:r>
        <w:rPr>
          <w:color w:val="993300"/>
          <w:u w:val="single"/>
        </w:rPr>
        <w:t>.</w:t>
      </w:r>
    </w:p>
    <w:p w14:paraId="7BAEED32" w14:textId="3FB14267" w:rsidR="004A549E" w:rsidRDefault="004A549E" w:rsidP="004A549E">
      <w:pPr>
        <w:rPr>
          <w:rFonts w:ascii="Arial" w:hAnsi="Arial" w:cs="Arial"/>
          <w:b/>
          <w:sz w:val="24"/>
        </w:rPr>
      </w:pPr>
      <w:r>
        <w:rPr>
          <w:rFonts w:ascii="Arial" w:hAnsi="Arial" w:cs="Arial"/>
          <w:b/>
          <w:color w:val="0000FF"/>
          <w:sz w:val="24"/>
        </w:rPr>
        <w:t>R5-213578</w:t>
      </w:r>
      <w:r>
        <w:rPr>
          <w:rFonts w:ascii="Arial" w:hAnsi="Arial" w:cs="Arial"/>
          <w:b/>
          <w:color w:val="0000FF"/>
          <w:sz w:val="24"/>
        </w:rPr>
        <w:tab/>
      </w:r>
      <w:r>
        <w:rPr>
          <w:rFonts w:ascii="Arial" w:hAnsi="Arial" w:cs="Arial"/>
          <w:b/>
          <w:sz w:val="24"/>
        </w:rPr>
        <w:t>Addition of Rel-16 NPN TC 6.5.1.1</w:t>
      </w:r>
    </w:p>
    <w:p w14:paraId="62331F7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CR-2230  rev 1 Cat: F (Rel-16)</w:t>
      </w:r>
      <w:r>
        <w:rPr>
          <w:i/>
        </w:rPr>
        <w:br/>
      </w:r>
      <w:r>
        <w:rPr>
          <w:i/>
        </w:rPr>
        <w:br/>
      </w:r>
      <w:r>
        <w:rPr>
          <w:i/>
        </w:rPr>
        <w:tab/>
      </w:r>
      <w:r>
        <w:rPr>
          <w:i/>
        </w:rPr>
        <w:tab/>
      </w:r>
      <w:r>
        <w:rPr>
          <w:i/>
        </w:rPr>
        <w:tab/>
      </w:r>
      <w:r>
        <w:rPr>
          <w:i/>
        </w:rPr>
        <w:tab/>
      </w:r>
      <w:r>
        <w:rPr>
          <w:i/>
        </w:rPr>
        <w:tab/>
        <w:t>Source: Qualcomm CDMA Technologies</w:t>
      </w:r>
    </w:p>
    <w:p w14:paraId="6292F576" w14:textId="77777777" w:rsidR="004A549E" w:rsidRDefault="004A549E" w:rsidP="004A549E">
      <w:pPr>
        <w:rPr>
          <w:color w:val="808080"/>
        </w:rPr>
      </w:pPr>
      <w:r>
        <w:rPr>
          <w:color w:val="808080"/>
        </w:rPr>
        <w:t>(Replaces R5-212806)</w:t>
      </w:r>
    </w:p>
    <w:p w14:paraId="3F1FAB6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D3EFD" w14:textId="658EB61A" w:rsidR="004A549E" w:rsidRDefault="004A549E" w:rsidP="004A549E">
      <w:pPr>
        <w:rPr>
          <w:rFonts w:ascii="Arial" w:hAnsi="Arial" w:cs="Arial"/>
          <w:b/>
          <w:sz w:val="24"/>
        </w:rPr>
      </w:pPr>
      <w:r>
        <w:rPr>
          <w:rFonts w:ascii="Arial" w:hAnsi="Arial" w:cs="Arial"/>
          <w:b/>
          <w:color w:val="0000FF"/>
          <w:sz w:val="24"/>
        </w:rPr>
        <w:t>R5-212807</w:t>
      </w:r>
      <w:r>
        <w:rPr>
          <w:rFonts w:ascii="Arial" w:hAnsi="Arial" w:cs="Arial"/>
          <w:b/>
          <w:color w:val="0000FF"/>
          <w:sz w:val="24"/>
        </w:rPr>
        <w:tab/>
      </w:r>
      <w:r>
        <w:rPr>
          <w:rFonts w:ascii="Arial" w:hAnsi="Arial" w:cs="Arial"/>
          <w:b/>
          <w:sz w:val="24"/>
        </w:rPr>
        <w:t>Addition of Rel-16 NPN TC 6.5.2.1</w:t>
      </w:r>
    </w:p>
    <w:p w14:paraId="6F6023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CR-2231  Cat: F (Rel-16)</w:t>
      </w:r>
      <w:r>
        <w:rPr>
          <w:i/>
        </w:rPr>
        <w:br/>
      </w:r>
      <w:r>
        <w:rPr>
          <w:i/>
        </w:rPr>
        <w:br/>
      </w:r>
      <w:r>
        <w:rPr>
          <w:i/>
        </w:rPr>
        <w:tab/>
      </w:r>
      <w:r>
        <w:rPr>
          <w:i/>
        </w:rPr>
        <w:tab/>
      </w:r>
      <w:r>
        <w:rPr>
          <w:i/>
        </w:rPr>
        <w:tab/>
      </w:r>
      <w:r>
        <w:rPr>
          <w:i/>
        </w:rPr>
        <w:tab/>
      </w:r>
      <w:r>
        <w:rPr>
          <w:i/>
        </w:rPr>
        <w:tab/>
        <w:t>Source: Qualcomm CDMA Technologies</w:t>
      </w:r>
    </w:p>
    <w:p w14:paraId="274F7232" w14:textId="77777777" w:rsidR="004A549E" w:rsidRDefault="004A549E" w:rsidP="004A549E">
      <w:pPr>
        <w:rPr>
          <w:rFonts w:ascii="Arial" w:hAnsi="Arial" w:cs="Arial"/>
          <w:b/>
        </w:rPr>
      </w:pPr>
      <w:r>
        <w:rPr>
          <w:rFonts w:ascii="Arial" w:hAnsi="Arial" w:cs="Arial"/>
          <w:b/>
        </w:rPr>
        <w:t xml:space="preserve">Discussion: </w:t>
      </w:r>
    </w:p>
    <w:p w14:paraId="078D233D" w14:textId="77777777" w:rsidR="004A549E" w:rsidRDefault="004A549E" w:rsidP="004A549E">
      <w:r>
        <w:lastRenderedPageBreak/>
        <w:t>Comments from TF160</w:t>
      </w:r>
    </w:p>
    <w:p w14:paraId="6F3B22A6" w14:textId="77777777" w:rsidR="004A549E" w:rsidRDefault="004A549E" w:rsidP="004A549E">
      <w:r>
        <w:t>r1</w:t>
      </w:r>
    </w:p>
    <w:p w14:paraId="7E81EE7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R5-213579</w:t>
      </w:r>
      <w:r>
        <w:rPr>
          <w:color w:val="993300"/>
          <w:u w:val="single"/>
        </w:rPr>
        <w:t>.</w:t>
      </w:r>
    </w:p>
    <w:p w14:paraId="2EECE933" w14:textId="035CB3FC" w:rsidR="004A549E" w:rsidRDefault="004A549E" w:rsidP="004A549E">
      <w:pPr>
        <w:rPr>
          <w:rFonts w:ascii="Arial" w:hAnsi="Arial" w:cs="Arial"/>
          <w:b/>
          <w:sz w:val="24"/>
        </w:rPr>
      </w:pPr>
      <w:r>
        <w:rPr>
          <w:rFonts w:ascii="Arial" w:hAnsi="Arial" w:cs="Arial"/>
          <w:b/>
          <w:color w:val="0000FF"/>
          <w:sz w:val="24"/>
        </w:rPr>
        <w:t>R5-213579</w:t>
      </w:r>
      <w:r>
        <w:rPr>
          <w:rFonts w:ascii="Arial" w:hAnsi="Arial" w:cs="Arial"/>
          <w:b/>
          <w:color w:val="0000FF"/>
          <w:sz w:val="24"/>
        </w:rPr>
        <w:tab/>
      </w:r>
      <w:r>
        <w:rPr>
          <w:rFonts w:ascii="Arial" w:hAnsi="Arial" w:cs="Arial"/>
          <w:b/>
          <w:sz w:val="24"/>
        </w:rPr>
        <w:t>Addition of Rel-16 NPN TC 6.5.2.1</w:t>
      </w:r>
    </w:p>
    <w:p w14:paraId="42D3FB9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CR-2231  rev 1 Cat: F (Rel-16)</w:t>
      </w:r>
      <w:r>
        <w:rPr>
          <w:i/>
        </w:rPr>
        <w:br/>
      </w:r>
      <w:r>
        <w:rPr>
          <w:i/>
        </w:rPr>
        <w:br/>
      </w:r>
      <w:r>
        <w:rPr>
          <w:i/>
        </w:rPr>
        <w:tab/>
      </w:r>
      <w:r>
        <w:rPr>
          <w:i/>
        </w:rPr>
        <w:tab/>
      </w:r>
      <w:r>
        <w:rPr>
          <w:i/>
        </w:rPr>
        <w:tab/>
      </w:r>
      <w:r>
        <w:rPr>
          <w:i/>
        </w:rPr>
        <w:tab/>
      </w:r>
      <w:r>
        <w:rPr>
          <w:i/>
        </w:rPr>
        <w:tab/>
        <w:t>Source: Qualcomm CDMA Technologies</w:t>
      </w:r>
    </w:p>
    <w:p w14:paraId="5F6BA8C6" w14:textId="77777777" w:rsidR="004A549E" w:rsidRDefault="004A549E" w:rsidP="004A549E">
      <w:pPr>
        <w:rPr>
          <w:color w:val="808080"/>
        </w:rPr>
      </w:pPr>
      <w:r>
        <w:rPr>
          <w:color w:val="808080"/>
        </w:rPr>
        <w:t>(Replaces R5-212807)</w:t>
      </w:r>
    </w:p>
    <w:p w14:paraId="3B621C2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BEA19" w14:textId="77777777" w:rsidR="004A549E" w:rsidRDefault="004A549E" w:rsidP="004A549E">
      <w:pPr>
        <w:pStyle w:val="Heading5"/>
      </w:pPr>
      <w:bookmarkStart w:id="1448" w:name="_Toc73402441"/>
      <w:bookmarkStart w:id="1449" w:name="_Toc73451900"/>
      <w:r>
        <w:t>6.3.18.4</w:t>
      </w:r>
      <w:r>
        <w:tab/>
        <w:t>TS 38.523-2</w:t>
      </w:r>
      <w:bookmarkEnd w:id="1448"/>
      <w:bookmarkEnd w:id="1449"/>
    </w:p>
    <w:p w14:paraId="167169A5" w14:textId="74667331" w:rsidR="004A549E" w:rsidRDefault="004A549E" w:rsidP="004A549E">
      <w:pPr>
        <w:rPr>
          <w:rFonts w:ascii="Arial" w:hAnsi="Arial" w:cs="Arial"/>
          <w:b/>
          <w:sz w:val="24"/>
        </w:rPr>
      </w:pPr>
      <w:r>
        <w:rPr>
          <w:rFonts w:ascii="Arial" w:hAnsi="Arial" w:cs="Arial"/>
          <w:b/>
          <w:color w:val="0000FF"/>
          <w:sz w:val="24"/>
        </w:rPr>
        <w:t>R5-212808</w:t>
      </w:r>
      <w:r>
        <w:rPr>
          <w:rFonts w:ascii="Arial" w:hAnsi="Arial" w:cs="Arial"/>
          <w:b/>
          <w:color w:val="0000FF"/>
          <w:sz w:val="24"/>
        </w:rPr>
        <w:tab/>
      </w:r>
      <w:r>
        <w:rPr>
          <w:rFonts w:ascii="Arial" w:hAnsi="Arial" w:cs="Arial"/>
          <w:b/>
          <w:sz w:val="24"/>
        </w:rPr>
        <w:t>Addition of applicability for NPN test cases</w:t>
      </w:r>
    </w:p>
    <w:p w14:paraId="5AA3F5F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CR-0147  Cat: F (Rel-16)</w:t>
      </w:r>
      <w:r>
        <w:rPr>
          <w:i/>
        </w:rPr>
        <w:br/>
      </w:r>
      <w:r>
        <w:rPr>
          <w:i/>
        </w:rPr>
        <w:br/>
      </w:r>
      <w:r>
        <w:rPr>
          <w:i/>
        </w:rPr>
        <w:tab/>
      </w:r>
      <w:r>
        <w:rPr>
          <w:i/>
        </w:rPr>
        <w:tab/>
      </w:r>
      <w:r>
        <w:rPr>
          <w:i/>
        </w:rPr>
        <w:tab/>
      </w:r>
      <w:r>
        <w:rPr>
          <w:i/>
        </w:rPr>
        <w:tab/>
      </w:r>
      <w:r>
        <w:rPr>
          <w:i/>
        </w:rPr>
        <w:tab/>
        <w:t>Source: Qualcomm CDMA Technologies</w:t>
      </w:r>
    </w:p>
    <w:p w14:paraId="75E2B4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30923" w14:textId="77777777" w:rsidR="004A549E" w:rsidRDefault="004A549E" w:rsidP="004A549E">
      <w:pPr>
        <w:pStyle w:val="Heading5"/>
      </w:pPr>
      <w:bookmarkStart w:id="1450" w:name="_Toc73402442"/>
      <w:bookmarkStart w:id="1451" w:name="_Toc73451901"/>
      <w:r>
        <w:t>6.3.18.5</w:t>
      </w:r>
      <w:r>
        <w:tab/>
        <w:t>TS 38.523-3</w:t>
      </w:r>
      <w:bookmarkEnd w:id="1450"/>
      <w:bookmarkEnd w:id="1451"/>
    </w:p>
    <w:p w14:paraId="19DCF5F9" w14:textId="77777777" w:rsidR="004A549E" w:rsidRDefault="004A549E" w:rsidP="004A549E">
      <w:pPr>
        <w:pStyle w:val="Heading5"/>
      </w:pPr>
      <w:bookmarkStart w:id="1452" w:name="_Toc73402443"/>
      <w:bookmarkStart w:id="1453" w:name="_Toc73451902"/>
      <w:r>
        <w:t>6.3.18.6</w:t>
      </w:r>
      <w:r>
        <w:tab/>
        <w:t>Discussion Papers, Work Plan, TC lists</w:t>
      </w:r>
      <w:bookmarkEnd w:id="1452"/>
      <w:bookmarkEnd w:id="1453"/>
    </w:p>
    <w:p w14:paraId="195E1F01" w14:textId="719D2792" w:rsidR="004A549E" w:rsidRDefault="004A549E" w:rsidP="004A549E">
      <w:pPr>
        <w:rPr>
          <w:rFonts w:ascii="Arial" w:hAnsi="Arial" w:cs="Arial"/>
          <w:b/>
          <w:sz w:val="24"/>
        </w:rPr>
      </w:pPr>
      <w:r>
        <w:rPr>
          <w:rFonts w:ascii="Arial" w:hAnsi="Arial" w:cs="Arial"/>
          <w:b/>
          <w:color w:val="0000FF"/>
          <w:sz w:val="24"/>
        </w:rPr>
        <w:t>R5-212781</w:t>
      </w:r>
      <w:r>
        <w:rPr>
          <w:rFonts w:ascii="Arial" w:hAnsi="Arial" w:cs="Arial"/>
          <w:b/>
          <w:color w:val="0000FF"/>
          <w:sz w:val="24"/>
        </w:rPr>
        <w:tab/>
      </w:r>
      <w:r>
        <w:rPr>
          <w:rFonts w:ascii="Arial" w:hAnsi="Arial" w:cs="Arial"/>
          <w:b/>
          <w:sz w:val="24"/>
        </w:rPr>
        <w:t>Discussion paper for Rel-15 NR Tests Applicability on SNPN Only UE</w:t>
      </w:r>
    </w:p>
    <w:p w14:paraId="67F0459B"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19B543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R5-213408</w:t>
      </w:r>
      <w:r>
        <w:rPr>
          <w:color w:val="993300"/>
          <w:u w:val="single"/>
        </w:rPr>
        <w:t>.</w:t>
      </w:r>
    </w:p>
    <w:p w14:paraId="3503FDC8" w14:textId="62E86FEA" w:rsidR="004A549E" w:rsidRDefault="004A549E" w:rsidP="004A549E">
      <w:pPr>
        <w:rPr>
          <w:rFonts w:ascii="Arial" w:hAnsi="Arial" w:cs="Arial"/>
          <w:b/>
          <w:sz w:val="24"/>
        </w:rPr>
      </w:pPr>
      <w:r>
        <w:rPr>
          <w:rFonts w:ascii="Arial" w:hAnsi="Arial" w:cs="Arial"/>
          <w:b/>
          <w:color w:val="0000FF"/>
          <w:sz w:val="24"/>
        </w:rPr>
        <w:t>R5-213408</w:t>
      </w:r>
      <w:r>
        <w:rPr>
          <w:rFonts w:ascii="Arial" w:hAnsi="Arial" w:cs="Arial"/>
          <w:b/>
          <w:color w:val="0000FF"/>
          <w:sz w:val="24"/>
        </w:rPr>
        <w:tab/>
      </w:r>
      <w:r>
        <w:rPr>
          <w:rFonts w:ascii="Arial" w:hAnsi="Arial" w:cs="Arial"/>
          <w:b/>
          <w:sz w:val="24"/>
        </w:rPr>
        <w:t>Discussion paper for Rel-15 NR Tests Applicability on SNPN Only UE</w:t>
      </w:r>
    </w:p>
    <w:p w14:paraId="147A7738"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5C5E7BA5" w14:textId="77777777" w:rsidR="004A549E" w:rsidRDefault="004A549E" w:rsidP="004A549E">
      <w:pPr>
        <w:rPr>
          <w:color w:val="808080"/>
        </w:rPr>
      </w:pPr>
      <w:r>
        <w:rPr>
          <w:color w:val="808080"/>
        </w:rPr>
        <w:t>(Replaces R5-212781)</w:t>
      </w:r>
    </w:p>
    <w:p w14:paraId="0858DBF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8023" w14:textId="77777777" w:rsidR="004A549E" w:rsidRDefault="004A549E" w:rsidP="004A549E">
      <w:pPr>
        <w:pStyle w:val="Heading4"/>
      </w:pPr>
      <w:bookmarkStart w:id="1454" w:name="_Toc73402444"/>
      <w:bookmarkStart w:id="1455" w:name="_Toc73451903"/>
      <w:r>
        <w:t>6.3.19</w:t>
      </w:r>
      <w:r>
        <w:tab/>
        <w:t>Optimisations on UE radio capability signalling – NR/E-UTRA Aspects (UID-880073)  RACS-</w:t>
      </w:r>
      <w:proofErr w:type="spellStart"/>
      <w:r>
        <w:t>UEConTest</w:t>
      </w:r>
      <w:bookmarkEnd w:id="1454"/>
      <w:bookmarkEnd w:id="1455"/>
      <w:proofErr w:type="spellEnd"/>
    </w:p>
    <w:p w14:paraId="3DF1F511" w14:textId="77777777" w:rsidR="004A549E" w:rsidRDefault="004A549E" w:rsidP="004A549E">
      <w:pPr>
        <w:pStyle w:val="Heading5"/>
      </w:pPr>
      <w:bookmarkStart w:id="1456" w:name="_Toc73402445"/>
      <w:bookmarkStart w:id="1457" w:name="_Toc73451904"/>
      <w:r>
        <w:t>6.3.19.1</w:t>
      </w:r>
      <w:r>
        <w:tab/>
        <w:t>TS 38.508-1</w:t>
      </w:r>
      <w:bookmarkEnd w:id="1456"/>
      <w:bookmarkEnd w:id="1457"/>
      <w:r>
        <w:t xml:space="preserve"> </w:t>
      </w:r>
    </w:p>
    <w:p w14:paraId="0A1A3D40" w14:textId="0BD76312" w:rsidR="004A549E" w:rsidRDefault="004A549E" w:rsidP="004A549E">
      <w:pPr>
        <w:rPr>
          <w:rFonts w:ascii="Arial" w:hAnsi="Arial" w:cs="Arial"/>
          <w:b/>
          <w:sz w:val="24"/>
        </w:rPr>
      </w:pPr>
      <w:r>
        <w:rPr>
          <w:rFonts w:ascii="Arial" w:hAnsi="Arial" w:cs="Arial"/>
          <w:b/>
          <w:color w:val="0000FF"/>
          <w:sz w:val="24"/>
        </w:rPr>
        <w:t>R5-212793</w:t>
      </w:r>
      <w:r>
        <w:rPr>
          <w:rFonts w:ascii="Arial" w:hAnsi="Arial" w:cs="Arial"/>
          <w:b/>
          <w:color w:val="0000FF"/>
          <w:sz w:val="24"/>
        </w:rPr>
        <w:tab/>
      </w:r>
      <w:r>
        <w:rPr>
          <w:rFonts w:ascii="Arial" w:hAnsi="Arial" w:cs="Arial"/>
          <w:b/>
          <w:sz w:val="24"/>
        </w:rPr>
        <w:t xml:space="preserve">Updates to default contents of </w:t>
      </w:r>
      <w:proofErr w:type="spellStart"/>
      <w:r>
        <w:rPr>
          <w:rFonts w:ascii="Arial" w:hAnsi="Arial" w:cs="Arial"/>
          <w:b/>
          <w:sz w:val="24"/>
        </w:rPr>
        <w:t>UECapabilityEnquiry</w:t>
      </w:r>
      <w:proofErr w:type="spellEnd"/>
      <w:r>
        <w:rPr>
          <w:rFonts w:ascii="Arial" w:hAnsi="Arial" w:cs="Arial"/>
          <w:b/>
          <w:sz w:val="24"/>
        </w:rPr>
        <w:t xml:space="preserve"> message</w:t>
      </w:r>
    </w:p>
    <w:p w14:paraId="44F5913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CR-1889  Cat: F (Rel-17)</w:t>
      </w:r>
      <w:r>
        <w:rPr>
          <w:i/>
        </w:rPr>
        <w:br/>
      </w:r>
      <w:r>
        <w:rPr>
          <w:i/>
        </w:rPr>
        <w:br/>
      </w:r>
      <w:r>
        <w:rPr>
          <w:i/>
        </w:rPr>
        <w:tab/>
      </w:r>
      <w:r>
        <w:rPr>
          <w:i/>
        </w:rPr>
        <w:tab/>
      </w:r>
      <w:r>
        <w:rPr>
          <w:i/>
        </w:rPr>
        <w:tab/>
      </w:r>
      <w:r>
        <w:rPr>
          <w:i/>
        </w:rPr>
        <w:tab/>
      </w:r>
      <w:r>
        <w:rPr>
          <w:i/>
        </w:rPr>
        <w:tab/>
        <w:t>Source: Qualcomm CDMA Technologies</w:t>
      </w:r>
    </w:p>
    <w:p w14:paraId="399BD315" w14:textId="77777777" w:rsidR="004A549E" w:rsidRDefault="004A549E" w:rsidP="004A549E">
      <w:pPr>
        <w:rPr>
          <w:rFonts w:ascii="Arial" w:hAnsi="Arial" w:cs="Arial"/>
          <w:b/>
        </w:rPr>
      </w:pPr>
      <w:r>
        <w:rPr>
          <w:rFonts w:ascii="Arial" w:hAnsi="Arial" w:cs="Arial"/>
          <w:b/>
        </w:rPr>
        <w:t xml:space="preserve">Discussion: </w:t>
      </w:r>
    </w:p>
    <w:p w14:paraId="01B4891C" w14:textId="77777777" w:rsidR="004A549E" w:rsidRDefault="004A549E" w:rsidP="004A549E">
      <w:r>
        <w:t>2 WICs</w:t>
      </w:r>
    </w:p>
    <w:p w14:paraId="4631B640" w14:textId="77777777" w:rsidR="004A549E" w:rsidRDefault="004A549E" w:rsidP="004A549E">
      <w:r>
        <w:lastRenderedPageBreak/>
        <w:t>r1</w:t>
      </w:r>
    </w:p>
    <w:p w14:paraId="13CB29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R5-213580</w:t>
      </w:r>
      <w:r>
        <w:rPr>
          <w:color w:val="993300"/>
          <w:u w:val="single"/>
        </w:rPr>
        <w:t>.</w:t>
      </w:r>
    </w:p>
    <w:p w14:paraId="61007211" w14:textId="2E094F1E" w:rsidR="004A549E" w:rsidRDefault="004A549E" w:rsidP="004A549E">
      <w:pPr>
        <w:rPr>
          <w:rFonts w:ascii="Arial" w:hAnsi="Arial" w:cs="Arial"/>
          <w:b/>
          <w:sz w:val="24"/>
        </w:rPr>
      </w:pPr>
      <w:r>
        <w:rPr>
          <w:rFonts w:ascii="Arial" w:hAnsi="Arial" w:cs="Arial"/>
          <w:b/>
          <w:color w:val="0000FF"/>
          <w:sz w:val="24"/>
        </w:rPr>
        <w:t>R5-213580</w:t>
      </w:r>
      <w:r>
        <w:rPr>
          <w:rFonts w:ascii="Arial" w:hAnsi="Arial" w:cs="Arial"/>
          <w:b/>
          <w:color w:val="0000FF"/>
          <w:sz w:val="24"/>
        </w:rPr>
        <w:tab/>
      </w:r>
      <w:r>
        <w:rPr>
          <w:rFonts w:ascii="Arial" w:hAnsi="Arial" w:cs="Arial"/>
          <w:b/>
          <w:sz w:val="24"/>
        </w:rPr>
        <w:t xml:space="preserve">Updates to default contents of </w:t>
      </w:r>
      <w:proofErr w:type="spellStart"/>
      <w:r>
        <w:rPr>
          <w:rFonts w:ascii="Arial" w:hAnsi="Arial" w:cs="Arial"/>
          <w:b/>
          <w:sz w:val="24"/>
        </w:rPr>
        <w:t>UECapabilityEnquiry</w:t>
      </w:r>
      <w:proofErr w:type="spellEnd"/>
      <w:r>
        <w:rPr>
          <w:rFonts w:ascii="Arial" w:hAnsi="Arial" w:cs="Arial"/>
          <w:b/>
          <w:sz w:val="24"/>
        </w:rPr>
        <w:t xml:space="preserve"> message</w:t>
      </w:r>
    </w:p>
    <w:p w14:paraId="5F57B18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CR-1889  rev 1 Cat: F (Rel-17)</w:t>
      </w:r>
      <w:r>
        <w:rPr>
          <w:i/>
        </w:rPr>
        <w:br/>
      </w:r>
      <w:r>
        <w:rPr>
          <w:i/>
        </w:rPr>
        <w:br/>
      </w:r>
      <w:r>
        <w:rPr>
          <w:i/>
        </w:rPr>
        <w:tab/>
      </w:r>
      <w:r>
        <w:rPr>
          <w:i/>
        </w:rPr>
        <w:tab/>
      </w:r>
      <w:r>
        <w:rPr>
          <w:i/>
        </w:rPr>
        <w:tab/>
      </w:r>
      <w:r>
        <w:rPr>
          <w:i/>
        </w:rPr>
        <w:tab/>
      </w:r>
      <w:r>
        <w:rPr>
          <w:i/>
        </w:rPr>
        <w:tab/>
        <w:t>Source: Qualcomm CDMA Technologies</w:t>
      </w:r>
    </w:p>
    <w:p w14:paraId="2ED0AA34" w14:textId="77777777" w:rsidR="004A549E" w:rsidRDefault="004A549E" w:rsidP="004A549E">
      <w:pPr>
        <w:rPr>
          <w:color w:val="808080"/>
        </w:rPr>
      </w:pPr>
      <w:r>
        <w:rPr>
          <w:color w:val="808080"/>
        </w:rPr>
        <w:t>(Replaces R5-212793)</w:t>
      </w:r>
    </w:p>
    <w:p w14:paraId="14A7517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2525D" w14:textId="77777777" w:rsidR="004A549E" w:rsidRDefault="004A549E" w:rsidP="004A549E">
      <w:pPr>
        <w:pStyle w:val="Heading5"/>
      </w:pPr>
      <w:bookmarkStart w:id="1458" w:name="_Toc73402446"/>
      <w:bookmarkStart w:id="1459" w:name="_Toc73451905"/>
      <w:r>
        <w:t>6.3.19.2</w:t>
      </w:r>
      <w:r>
        <w:tab/>
        <w:t>TS 38.508-2</w:t>
      </w:r>
      <w:bookmarkEnd w:id="1458"/>
      <w:bookmarkEnd w:id="1459"/>
    </w:p>
    <w:p w14:paraId="362D0226" w14:textId="33AA3D1E" w:rsidR="004A549E" w:rsidRDefault="004A549E" w:rsidP="004A549E">
      <w:pPr>
        <w:rPr>
          <w:rFonts w:ascii="Arial" w:hAnsi="Arial" w:cs="Arial"/>
          <w:b/>
          <w:sz w:val="24"/>
        </w:rPr>
      </w:pPr>
      <w:r>
        <w:rPr>
          <w:rFonts w:ascii="Arial" w:hAnsi="Arial" w:cs="Arial"/>
          <w:b/>
          <w:color w:val="0000FF"/>
          <w:sz w:val="24"/>
        </w:rPr>
        <w:t>R5-212798</w:t>
      </w:r>
      <w:r>
        <w:rPr>
          <w:rFonts w:ascii="Arial" w:hAnsi="Arial" w:cs="Arial"/>
          <w:b/>
          <w:color w:val="0000FF"/>
          <w:sz w:val="24"/>
        </w:rPr>
        <w:tab/>
      </w:r>
      <w:r>
        <w:rPr>
          <w:rFonts w:ascii="Arial" w:hAnsi="Arial" w:cs="Arial"/>
          <w:b/>
          <w:sz w:val="24"/>
        </w:rPr>
        <w:t>Addition of PICS for Test function for RACS</w:t>
      </w:r>
    </w:p>
    <w:p w14:paraId="17B93D8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CR-0184  Cat: F (Rel-17)</w:t>
      </w:r>
      <w:r>
        <w:rPr>
          <w:i/>
        </w:rPr>
        <w:br/>
      </w:r>
      <w:r>
        <w:rPr>
          <w:i/>
        </w:rPr>
        <w:br/>
      </w:r>
      <w:r>
        <w:rPr>
          <w:i/>
        </w:rPr>
        <w:tab/>
      </w:r>
      <w:r>
        <w:rPr>
          <w:i/>
        </w:rPr>
        <w:tab/>
      </w:r>
      <w:r>
        <w:rPr>
          <w:i/>
        </w:rPr>
        <w:tab/>
      </w:r>
      <w:r>
        <w:rPr>
          <w:i/>
        </w:rPr>
        <w:tab/>
      </w:r>
      <w:r>
        <w:rPr>
          <w:i/>
        </w:rPr>
        <w:tab/>
        <w:t>Source: Qualcomm CDMA Technologies</w:t>
      </w:r>
    </w:p>
    <w:p w14:paraId="39DD54ED" w14:textId="77777777" w:rsidR="004A549E" w:rsidRDefault="004A549E" w:rsidP="004A549E">
      <w:pPr>
        <w:rPr>
          <w:rFonts w:ascii="Arial" w:hAnsi="Arial" w:cs="Arial"/>
          <w:b/>
        </w:rPr>
      </w:pPr>
      <w:r>
        <w:rPr>
          <w:rFonts w:ascii="Arial" w:hAnsi="Arial" w:cs="Arial"/>
          <w:b/>
        </w:rPr>
        <w:t xml:space="preserve">Discussion: </w:t>
      </w:r>
    </w:p>
    <w:p w14:paraId="2C023E5C" w14:textId="77777777" w:rsidR="004A549E" w:rsidRDefault="004A549E" w:rsidP="004A549E">
      <w:r>
        <w:t>r1</w:t>
      </w:r>
    </w:p>
    <w:p w14:paraId="491C94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R5-213581</w:t>
      </w:r>
      <w:r>
        <w:rPr>
          <w:color w:val="993300"/>
          <w:u w:val="single"/>
        </w:rPr>
        <w:t>.</w:t>
      </w:r>
    </w:p>
    <w:p w14:paraId="24F771EE" w14:textId="77E970F0" w:rsidR="004A549E" w:rsidRDefault="004A549E" w:rsidP="004A549E">
      <w:pPr>
        <w:rPr>
          <w:rFonts w:ascii="Arial" w:hAnsi="Arial" w:cs="Arial"/>
          <w:b/>
          <w:sz w:val="24"/>
        </w:rPr>
      </w:pPr>
      <w:r>
        <w:rPr>
          <w:rFonts w:ascii="Arial" w:hAnsi="Arial" w:cs="Arial"/>
          <w:b/>
          <w:color w:val="0000FF"/>
          <w:sz w:val="24"/>
        </w:rPr>
        <w:t>R5-213581</w:t>
      </w:r>
      <w:r>
        <w:rPr>
          <w:rFonts w:ascii="Arial" w:hAnsi="Arial" w:cs="Arial"/>
          <w:b/>
          <w:color w:val="0000FF"/>
          <w:sz w:val="24"/>
        </w:rPr>
        <w:tab/>
      </w:r>
      <w:r>
        <w:rPr>
          <w:rFonts w:ascii="Arial" w:hAnsi="Arial" w:cs="Arial"/>
          <w:b/>
          <w:sz w:val="24"/>
        </w:rPr>
        <w:t>Addition of PICS for Test function for RACS</w:t>
      </w:r>
    </w:p>
    <w:p w14:paraId="77CA9B1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CR-0184  rev 1 Cat: F (Rel-17)</w:t>
      </w:r>
      <w:r>
        <w:rPr>
          <w:i/>
        </w:rPr>
        <w:br/>
      </w:r>
      <w:r>
        <w:rPr>
          <w:i/>
        </w:rPr>
        <w:br/>
      </w:r>
      <w:r>
        <w:rPr>
          <w:i/>
        </w:rPr>
        <w:tab/>
      </w:r>
      <w:r>
        <w:rPr>
          <w:i/>
        </w:rPr>
        <w:tab/>
      </w:r>
      <w:r>
        <w:rPr>
          <w:i/>
        </w:rPr>
        <w:tab/>
      </w:r>
      <w:r>
        <w:rPr>
          <w:i/>
        </w:rPr>
        <w:tab/>
      </w:r>
      <w:r>
        <w:rPr>
          <w:i/>
        </w:rPr>
        <w:tab/>
        <w:t>Source: Qualcomm CDMA Technologies</w:t>
      </w:r>
    </w:p>
    <w:p w14:paraId="286D9DFE" w14:textId="77777777" w:rsidR="004A549E" w:rsidRDefault="004A549E" w:rsidP="004A549E">
      <w:pPr>
        <w:rPr>
          <w:color w:val="808080"/>
        </w:rPr>
      </w:pPr>
      <w:r>
        <w:rPr>
          <w:color w:val="808080"/>
        </w:rPr>
        <w:t>(Replaces R5-212798)</w:t>
      </w:r>
    </w:p>
    <w:p w14:paraId="78D7E09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6DA62" w14:textId="77777777" w:rsidR="004A549E" w:rsidRDefault="004A549E" w:rsidP="004A549E">
      <w:pPr>
        <w:pStyle w:val="Heading5"/>
      </w:pPr>
      <w:bookmarkStart w:id="1460" w:name="_Toc73402447"/>
      <w:bookmarkStart w:id="1461" w:name="_Toc73451906"/>
      <w:r>
        <w:t>6.3.19.3</w:t>
      </w:r>
      <w:r>
        <w:tab/>
        <w:t>TS 38.509</w:t>
      </w:r>
      <w:bookmarkEnd w:id="1460"/>
      <w:bookmarkEnd w:id="1461"/>
    </w:p>
    <w:p w14:paraId="519E915C" w14:textId="71FD8D0C" w:rsidR="004A549E" w:rsidRDefault="004A549E" w:rsidP="004A549E">
      <w:pPr>
        <w:rPr>
          <w:rFonts w:ascii="Arial" w:hAnsi="Arial" w:cs="Arial"/>
          <w:b/>
          <w:sz w:val="24"/>
        </w:rPr>
      </w:pPr>
      <w:r>
        <w:rPr>
          <w:rFonts w:ascii="Arial" w:hAnsi="Arial" w:cs="Arial"/>
          <w:b/>
          <w:color w:val="0000FF"/>
          <w:sz w:val="24"/>
        </w:rPr>
        <w:t>R5-212795</w:t>
      </w:r>
      <w:r>
        <w:rPr>
          <w:rFonts w:ascii="Arial" w:hAnsi="Arial" w:cs="Arial"/>
          <w:b/>
          <w:color w:val="0000FF"/>
          <w:sz w:val="24"/>
        </w:rPr>
        <w:tab/>
      </w:r>
      <w:r>
        <w:rPr>
          <w:rFonts w:ascii="Arial" w:hAnsi="Arial" w:cs="Arial"/>
          <w:b/>
          <w:sz w:val="24"/>
        </w:rPr>
        <w:t>Addition of predefined UE capability container for Rel-16 RACS - NR</w:t>
      </w:r>
    </w:p>
    <w:p w14:paraId="7A61002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CR-0038  Cat: B (Rel-16)</w:t>
      </w:r>
      <w:r>
        <w:rPr>
          <w:i/>
        </w:rPr>
        <w:br/>
      </w:r>
      <w:r>
        <w:rPr>
          <w:i/>
        </w:rPr>
        <w:br/>
      </w:r>
      <w:r>
        <w:rPr>
          <w:i/>
        </w:rPr>
        <w:tab/>
      </w:r>
      <w:r>
        <w:rPr>
          <w:i/>
        </w:rPr>
        <w:tab/>
      </w:r>
      <w:r>
        <w:rPr>
          <w:i/>
        </w:rPr>
        <w:tab/>
      </w:r>
      <w:r>
        <w:rPr>
          <w:i/>
        </w:rPr>
        <w:tab/>
      </w:r>
      <w:r>
        <w:rPr>
          <w:i/>
        </w:rPr>
        <w:tab/>
        <w:t>Source: Qualcomm CDMA Technologies</w:t>
      </w:r>
    </w:p>
    <w:p w14:paraId="4C0D4660" w14:textId="77777777" w:rsidR="004A549E" w:rsidRDefault="004A549E" w:rsidP="004A549E">
      <w:pPr>
        <w:rPr>
          <w:rFonts w:ascii="Arial" w:hAnsi="Arial" w:cs="Arial"/>
          <w:b/>
        </w:rPr>
      </w:pPr>
      <w:r>
        <w:rPr>
          <w:rFonts w:ascii="Arial" w:hAnsi="Arial" w:cs="Arial"/>
          <w:b/>
        </w:rPr>
        <w:t xml:space="preserve">Discussion: </w:t>
      </w:r>
    </w:p>
    <w:p w14:paraId="3BA784CF" w14:textId="77777777" w:rsidR="004A549E" w:rsidRDefault="004A549E" w:rsidP="004A549E">
      <w:r>
        <w:t>late doc</w:t>
      </w:r>
    </w:p>
    <w:p w14:paraId="58AC3E6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8EF03" w14:textId="51306E49" w:rsidR="004A549E" w:rsidRDefault="004A549E" w:rsidP="004A549E">
      <w:pPr>
        <w:rPr>
          <w:rFonts w:ascii="Arial" w:hAnsi="Arial" w:cs="Arial"/>
          <w:b/>
          <w:sz w:val="24"/>
        </w:rPr>
      </w:pPr>
      <w:r>
        <w:rPr>
          <w:rFonts w:ascii="Arial" w:hAnsi="Arial" w:cs="Arial"/>
          <w:b/>
          <w:color w:val="0000FF"/>
          <w:sz w:val="24"/>
        </w:rPr>
        <w:t>R5-212797</w:t>
      </w:r>
      <w:r>
        <w:rPr>
          <w:rFonts w:ascii="Arial" w:hAnsi="Arial" w:cs="Arial"/>
          <w:b/>
          <w:color w:val="0000FF"/>
          <w:sz w:val="24"/>
        </w:rPr>
        <w:tab/>
      </w:r>
      <w:r>
        <w:rPr>
          <w:rFonts w:ascii="Arial" w:hAnsi="Arial" w:cs="Arial"/>
          <w:b/>
          <w:sz w:val="24"/>
        </w:rPr>
        <w:t>Addition of test function Set UL Message - NR</w:t>
      </w:r>
    </w:p>
    <w:p w14:paraId="17093A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CR-0039  Cat: B (Rel-16)</w:t>
      </w:r>
      <w:r>
        <w:rPr>
          <w:i/>
        </w:rPr>
        <w:br/>
      </w:r>
      <w:r>
        <w:rPr>
          <w:i/>
        </w:rPr>
        <w:br/>
      </w:r>
      <w:r>
        <w:rPr>
          <w:i/>
        </w:rPr>
        <w:tab/>
      </w:r>
      <w:r>
        <w:rPr>
          <w:i/>
        </w:rPr>
        <w:tab/>
      </w:r>
      <w:r>
        <w:rPr>
          <w:i/>
        </w:rPr>
        <w:tab/>
      </w:r>
      <w:r>
        <w:rPr>
          <w:i/>
        </w:rPr>
        <w:tab/>
      </w:r>
      <w:r>
        <w:rPr>
          <w:i/>
        </w:rPr>
        <w:tab/>
        <w:t>Source: Qualcomm CDMA Technologies</w:t>
      </w:r>
    </w:p>
    <w:p w14:paraId="3E761D4A" w14:textId="77777777" w:rsidR="004A549E" w:rsidRDefault="004A549E" w:rsidP="004A549E">
      <w:pPr>
        <w:rPr>
          <w:rFonts w:ascii="Arial" w:hAnsi="Arial" w:cs="Arial"/>
          <w:b/>
        </w:rPr>
      </w:pPr>
      <w:r>
        <w:rPr>
          <w:rFonts w:ascii="Arial" w:hAnsi="Arial" w:cs="Arial"/>
          <w:b/>
        </w:rPr>
        <w:t xml:space="preserve">Discussion: </w:t>
      </w:r>
    </w:p>
    <w:p w14:paraId="63248E6B" w14:textId="77777777" w:rsidR="004A549E" w:rsidRDefault="004A549E" w:rsidP="004A549E">
      <w:r>
        <w:lastRenderedPageBreak/>
        <w:t>r2</w:t>
      </w:r>
    </w:p>
    <w:p w14:paraId="0EB751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R5-213582</w:t>
      </w:r>
      <w:r>
        <w:rPr>
          <w:color w:val="993300"/>
          <w:u w:val="single"/>
        </w:rPr>
        <w:t>.</w:t>
      </w:r>
    </w:p>
    <w:p w14:paraId="4A03C395" w14:textId="2936EA1E" w:rsidR="004A549E" w:rsidRDefault="004A549E" w:rsidP="004A549E">
      <w:pPr>
        <w:rPr>
          <w:rFonts w:ascii="Arial" w:hAnsi="Arial" w:cs="Arial"/>
          <w:b/>
          <w:sz w:val="24"/>
        </w:rPr>
      </w:pPr>
      <w:r>
        <w:rPr>
          <w:rFonts w:ascii="Arial" w:hAnsi="Arial" w:cs="Arial"/>
          <w:b/>
          <w:color w:val="0000FF"/>
          <w:sz w:val="24"/>
        </w:rPr>
        <w:t>R5-213582</w:t>
      </w:r>
      <w:r>
        <w:rPr>
          <w:rFonts w:ascii="Arial" w:hAnsi="Arial" w:cs="Arial"/>
          <w:b/>
          <w:color w:val="0000FF"/>
          <w:sz w:val="24"/>
        </w:rPr>
        <w:tab/>
      </w:r>
      <w:r>
        <w:rPr>
          <w:rFonts w:ascii="Arial" w:hAnsi="Arial" w:cs="Arial"/>
          <w:b/>
          <w:sz w:val="24"/>
        </w:rPr>
        <w:t>Addition of test function Set UL Message - NR</w:t>
      </w:r>
    </w:p>
    <w:p w14:paraId="2F5AAD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CR-0039  rev 1 Cat: B (Rel-16)</w:t>
      </w:r>
      <w:r>
        <w:rPr>
          <w:i/>
        </w:rPr>
        <w:br/>
      </w:r>
      <w:r>
        <w:rPr>
          <w:i/>
        </w:rPr>
        <w:br/>
      </w:r>
      <w:r>
        <w:rPr>
          <w:i/>
        </w:rPr>
        <w:tab/>
      </w:r>
      <w:r>
        <w:rPr>
          <w:i/>
        </w:rPr>
        <w:tab/>
      </w:r>
      <w:r>
        <w:rPr>
          <w:i/>
        </w:rPr>
        <w:tab/>
      </w:r>
      <w:r>
        <w:rPr>
          <w:i/>
        </w:rPr>
        <w:tab/>
      </w:r>
      <w:r>
        <w:rPr>
          <w:i/>
        </w:rPr>
        <w:tab/>
        <w:t>Source: Qualcomm CDMA Technologies</w:t>
      </w:r>
    </w:p>
    <w:p w14:paraId="43EBA403" w14:textId="77777777" w:rsidR="004A549E" w:rsidRDefault="004A549E" w:rsidP="004A549E">
      <w:pPr>
        <w:rPr>
          <w:color w:val="808080"/>
        </w:rPr>
      </w:pPr>
      <w:r>
        <w:rPr>
          <w:color w:val="808080"/>
        </w:rPr>
        <w:t>(Replaces R5-212797)</w:t>
      </w:r>
    </w:p>
    <w:p w14:paraId="1D0FF3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43A02" w14:textId="77777777" w:rsidR="004A549E" w:rsidRDefault="004A549E" w:rsidP="004A549E">
      <w:pPr>
        <w:pStyle w:val="Heading5"/>
      </w:pPr>
      <w:bookmarkStart w:id="1462" w:name="_Toc73402448"/>
      <w:bookmarkStart w:id="1463" w:name="_Toc73451907"/>
      <w:r>
        <w:t>6.3.19.4</w:t>
      </w:r>
      <w:r>
        <w:tab/>
        <w:t>TS 38.523-1</w:t>
      </w:r>
      <w:bookmarkEnd w:id="1462"/>
      <w:bookmarkEnd w:id="1463"/>
    </w:p>
    <w:p w14:paraId="3AC05233" w14:textId="7BACA90D" w:rsidR="004A549E" w:rsidRDefault="004A549E" w:rsidP="004A549E">
      <w:pPr>
        <w:rPr>
          <w:rFonts w:ascii="Arial" w:hAnsi="Arial" w:cs="Arial"/>
          <w:b/>
          <w:sz w:val="24"/>
        </w:rPr>
      </w:pPr>
      <w:r>
        <w:rPr>
          <w:rFonts w:ascii="Arial" w:hAnsi="Arial" w:cs="Arial"/>
          <w:b/>
          <w:color w:val="0000FF"/>
          <w:sz w:val="24"/>
        </w:rPr>
        <w:t>R5-212799</w:t>
      </w:r>
      <w:r>
        <w:rPr>
          <w:rFonts w:ascii="Arial" w:hAnsi="Arial" w:cs="Arial"/>
          <w:b/>
          <w:color w:val="0000FF"/>
          <w:sz w:val="24"/>
        </w:rPr>
        <w:tab/>
      </w:r>
      <w:r>
        <w:rPr>
          <w:rFonts w:ascii="Arial" w:hAnsi="Arial" w:cs="Arial"/>
          <w:b/>
          <w:sz w:val="24"/>
        </w:rPr>
        <w:t>Addition of Rel-16 RACS RRC TC 8.1.5.9.1</w:t>
      </w:r>
    </w:p>
    <w:p w14:paraId="6EC0892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CR-2225  Cat: F (Rel-16)</w:t>
      </w:r>
      <w:r>
        <w:rPr>
          <w:i/>
        </w:rPr>
        <w:br/>
      </w:r>
      <w:r>
        <w:rPr>
          <w:i/>
        </w:rPr>
        <w:br/>
      </w:r>
      <w:r>
        <w:rPr>
          <w:i/>
        </w:rPr>
        <w:tab/>
      </w:r>
      <w:r>
        <w:rPr>
          <w:i/>
        </w:rPr>
        <w:tab/>
      </w:r>
      <w:r>
        <w:rPr>
          <w:i/>
        </w:rPr>
        <w:tab/>
      </w:r>
      <w:r>
        <w:rPr>
          <w:i/>
        </w:rPr>
        <w:tab/>
      </w:r>
      <w:r>
        <w:rPr>
          <w:i/>
        </w:rPr>
        <w:tab/>
        <w:t>Source: Qualcomm CDMA Technologies</w:t>
      </w:r>
    </w:p>
    <w:p w14:paraId="18CDFE86" w14:textId="77777777" w:rsidR="004A549E" w:rsidRDefault="004A549E" w:rsidP="004A549E">
      <w:pPr>
        <w:rPr>
          <w:rFonts w:ascii="Arial" w:hAnsi="Arial" w:cs="Arial"/>
          <w:b/>
        </w:rPr>
      </w:pPr>
      <w:r>
        <w:rPr>
          <w:rFonts w:ascii="Arial" w:hAnsi="Arial" w:cs="Arial"/>
          <w:b/>
        </w:rPr>
        <w:t xml:space="preserve">Discussion: </w:t>
      </w:r>
    </w:p>
    <w:p w14:paraId="6854B381" w14:textId="77777777" w:rsidR="004A549E" w:rsidRDefault="004A549E" w:rsidP="004A549E">
      <w:r>
        <w:t>Ongoing discussions with Samsung, TF160</w:t>
      </w:r>
    </w:p>
    <w:p w14:paraId="416191DE" w14:textId="77777777" w:rsidR="004A549E" w:rsidRDefault="004A549E" w:rsidP="004A549E">
      <w:r>
        <w:t>r1</w:t>
      </w:r>
    </w:p>
    <w:p w14:paraId="70D818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R5-213583</w:t>
      </w:r>
      <w:r>
        <w:rPr>
          <w:color w:val="993300"/>
          <w:u w:val="single"/>
        </w:rPr>
        <w:t>.</w:t>
      </w:r>
    </w:p>
    <w:p w14:paraId="29DE48CB" w14:textId="60A7824C" w:rsidR="004A549E" w:rsidRDefault="004A549E" w:rsidP="004A549E">
      <w:pPr>
        <w:rPr>
          <w:rFonts w:ascii="Arial" w:hAnsi="Arial" w:cs="Arial"/>
          <w:b/>
          <w:sz w:val="24"/>
        </w:rPr>
      </w:pPr>
      <w:r>
        <w:rPr>
          <w:rFonts w:ascii="Arial" w:hAnsi="Arial" w:cs="Arial"/>
          <w:b/>
          <w:color w:val="0000FF"/>
          <w:sz w:val="24"/>
        </w:rPr>
        <w:t>R5-213583</w:t>
      </w:r>
      <w:r>
        <w:rPr>
          <w:rFonts w:ascii="Arial" w:hAnsi="Arial" w:cs="Arial"/>
          <w:b/>
          <w:color w:val="0000FF"/>
          <w:sz w:val="24"/>
        </w:rPr>
        <w:tab/>
      </w:r>
      <w:r>
        <w:rPr>
          <w:rFonts w:ascii="Arial" w:hAnsi="Arial" w:cs="Arial"/>
          <w:b/>
          <w:sz w:val="24"/>
        </w:rPr>
        <w:t>Addition of Rel-16 RACS RRC TC 8.1.5.9.1</w:t>
      </w:r>
    </w:p>
    <w:p w14:paraId="26F5226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CR-2225  rev 1 Cat: F (Rel-16)</w:t>
      </w:r>
      <w:r>
        <w:rPr>
          <w:i/>
        </w:rPr>
        <w:br/>
      </w:r>
      <w:r>
        <w:rPr>
          <w:i/>
        </w:rPr>
        <w:br/>
      </w:r>
      <w:r>
        <w:rPr>
          <w:i/>
        </w:rPr>
        <w:tab/>
      </w:r>
      <w:r>
        <w:rPr>
          <w:i/>
        </w:rPr>
        <w:tab/>
      </w:r>
      <w:r>
        <w:rPr>
          <w:i/>
        </w:rPr>
        <w:tab/>
      </w:r>
      <w:r>
        <w:rPr>
          <w:i/>
        </w:rPr>
        <w:tab/>
      </w:r>
      <w:r>
        <w:rPr>
          <w:i/>
        </w:rPr>
        <w:tab/>
        <w:t>Source: Qualcomm CDMA Technologies</w:t>
      </w:r>
    </w:p>
    <w:p w14:paraId="77C44634" w14:textId="77777777" w:rsidR="004A549E" w:rsidRDefault="004A549E" w:rsidP="004A549E">
      <w:pPr>
        <w:rPr>
          <w:color w:val="808080"/>
        </w:rPr>
      </w:pPr>
      <w:r>
        <w:rPr>
          <w:color w:val="808080"/>
        </w:rPr>
        <w:t>(Replaces R5-212799)</w:t>
      </w:r>
    </w:p>
    <w:p w14:paraId="26B64D3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E8D08" w14:textId="0E82C5C3" w:rsidR="004A549E" w:rsidRDefault="004A549E" w:rsidP="004A549E">
      <w:pPr>
        <w:rPr>
          <w:rFonts w:ascii="Arial" w:hAnsi="Arial" w:cs="Arial"/>
          <w:b/>
          <w:sz w:val="24"/>
        </w:rPr>
      </w:pPr>
      <w:r>
        <w:rPr>
          <w:rFonts w:ascii="Arial" w:hAnsi="Arial" w:cs="Arial"/>
          <w:b/>
          <w:color w:val="0000FF"/>
          <w:sz w:val="24"/>
        </w:rPr>
        <w:t>R5-212800</w:t>
      </w:r>
      <w:r>
        <w:rPr>
          <w:rFonts w:ascii="Arial" w:hAnsi="Arial" w:cs="Arial"/>
          <w:b/>
          <w:color w:val="0000FF"/>
          <w:sz w:val="24"/>
        </w:rPr>
        <w:tab/>
      </w:r>
      <w:r>
        <w:rPr>
          <w:rFonts w:ascii="Arial" w:hAnsi="Arial" w:cs="Arial"/>
          <w:b/>
          <w:sz w:val="24"/>
        </w:rPr>
        <w:t>Addition of Rel-16 RACS TC 9.1.9.5</w:t>
      </w:r>
    </w:p>
    <w:p w14:paraId="139EF7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CR-2226  Cat: F (Rel-16)</w:t>
      </w:r>
      <w:r>
        <w:rPr>
          <w:i/>
        </w:rPr>
        <w:br/>
      </w:r>
      <w:r>
        <w:rPr>
          <w:i/>
        </w:rPr>
        <w:br/>
      </w:r>
      <w:r>
        <w:rPr>
          <w:i/>
        </w:rPr>
        <w:tab/>
      </w:r>
      <w:r>
        <w:rPr>
          <w:i/>
        </w:rPr>
        <w:tab/>
      </w:r>
      <w:r>
        <w:rPr>
          <w:i/>
        </w:rPr>
        <w:tab/>
      </w:r>
      <w:r>
        <w:rPr>
          <w:i/>
        </w:rPr>
        <w:tab/>
      </w:r>
      <w:r>
        <w:rPr>
          <w:i/>
        </w:rPr>
        <w:tab/>
        <w:t>Source: Qualcomm CDMA Technologies</w:t>
      </w:r>
    </w:p>
    <w:p w14:paraId="255D71EE" w14:textId="77777777" w:rsidR="004A549E" w:rsidRDefault="004A549E" w:rsidP="004A549E">
      <w:pPr>
        <w:rPr>
          <w:rFonts w:ascii="Arial" w:hAnsi="Arial" w:cs="Arial"/>
          <w:b/>
        </w:rPr>
      </w:pPr>
      <w:r>
        <w:rPr>
          <w:rFonts w:ascii="Arial" w:hAnsi="Arial" w:cs="Arial"/>
          <w:b/>
        </w:rPr>
        <w:t xml:space="preserve">Discussion: </w:t>
      </w:r>
    </w:p>
    <w:p w14:paraId="4D9D10DD" w14:textId="77777777" w:rsidR="004A549E" w:rsidRDefault="004A549E" w:rsidP="004A549E">
      <w:r>
        <w:t>r1</w:t>
      </w:r>
    </w:p>
    <w:p w14:paraId="794FC8C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R5-213584</w:t>
      </w:r>
      <w:r>
        <w:rPr>
          <w:color w:val="993300"/>
          <w:u w:val="single"/>
        </w:rPr>
        <w:t>.</w:t>
      </w:r>
    </w:p>
    <w:p w14:paraId="49E9936B" w14:textId="21E839A8" w:rsidR="004A549E" w:rsidRDefault="004A549E" w:rsidP="004A549E">
      <w:pPr>
        <w:rPr>
          <w:rFonts w:ascii="Arial" w:hAnsi="Arial" w:cs="Arial"/>
          <w:b/>
          <w:sz w:val="24"/>
        </w:rPr>
      </w:pPr>
      <w:r>
        <w:rPr>
          <w:rFonts w:ascii="Arial" w:hAnsi="Arial" w:cs="Arial"/>
          <w:b/>
          <w:color w:val="0000FF"/>
          <w:sz w:val="24"/>
        </w:rPr>
        <w:t>R5-213584</w:t>
      </w:r>
      <w:r>
        <w:rPr>
          <w:rFonts w:ascii="Arial" w:hAnsi="Arial" w:cs="Arial"/>
          <w:b/>
          <w:color w:val="0000FF"/>
          <w:sz w:val="24"/>
        </w:rPr>
        <w:tab/>
      </w:r>
      <w:r>
        <w:rPr>
          <w:rFonts w:ascii="Arial" w:hAnsi="Arial" w:cs="Arial"/>
          <w:b/>
          <w:sz w:val="24"/>
        </w:rPr>
        <w:t>Addition of Rel-16 RACS TC 9.1.9.5</w:t>
      </w:r>
    </w:p>
    <w:p w14:paraId="1E71D4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CR-2226  rev 1 Cat: F (Rel-16)</w:t>
      </w:r>
      <w:r>
        <w:rPr>
          <w:i/>
        </w:rPr>
        <w:br/>
      </w:r>
      <w:r>
        <w:rPr>
          <w:i/>
        </w:rPr>
        <w:br/>
      </w:r>
      <w:r>
        <w:rPr>
          <w:i/>
        </w:rPr>
        <w:tab/>
      </w:r>
      <w:r>
        <w:rPr>
          <w:i/>
        </w:rPr>
        <w:tab/>
      </w:r>
      <w:r>
        <w:rPr>
          <w:i/>
        </w:rPr>
        <w:tab/>
      </w:r>
      <w:r>
        <w:rPr>
          <w:i/>
        </w:rPr>
        <w:tab/>
      </w:r>
      <w:r>
        <w:rPr>
          <w:i/>
        </w:rPr>
        <w:tab/>
        <w:t>Source: Qualcomm CDMA Technologies</w:t>
      </w:r>
    </w:p>
    <w:p w14:paraId="4DFA53B6" w14:textId="77777777" w:rsidR="004A549E" w:rsidRDefault="004A549E" w:rsidP="004A549E">
      <w:pPr>
        <w:rPr>
          <w:color w:val="808080"/>
        </w:rPr>
      </w:pPr>
      <w:r>
        <w:rPr>
          <w:color w:val="808080"/>
        </w:rPr>
        <w:t>(Replaces R5-212800)</w:t>
      </w:r>
    </w:p>
    <w:p w14:paraId="009B7EB5"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8B354" w14:textId="58088DF8" w:rsidR="004A549E" w:rsidRDefault="004A549E" w:rsidP="004A549E">
      <w:pPr>
        <w:rPr>
          <w:rFonts w:ascii="Arial" w:hAnsi="Arial" w:cs="Arial"/>
          <w:b/>
          <w:sz w:val="24"/>
        </w:rPr>
      </w:pPr>
      <w:r>
        <w:rPr>
          <w:rFonts w:ascii="Arial" w:hAnsi="Arial" w:cs="Arial"/>
          <w:b/>
          <w:color w:val="0000FF"/>
          <w:sz w:val="24"/>
        </w:rPr>
        <w:t>R5-212801</w:t>
      </w:r>
      <w:r>
        <w:rPr>
          <w:rFonts w:ascii="Arial" w:hAnsi="Arial" w:cs="Arial"/>
          <w:b/>
          <w:color w:val="0000FF"/>
          <w:sz w:val="24"/>
        </w:rPr>
        <w:tab/>
      </w:r>
      <w:r>
        <w:rPr>
          <w:rFonts w:ascii="Arial" w:hAnsi="Arial" w:cs="Arial"/>
          <w:b/>
          <w:sz w:val="24"/>
        </w:rPr>
        <w:t>Addition of Rel-16 RACS TC 9.1.9.1</w:t>
      </w:r>
    </w:p>
    <w:p w14:paraId="0C3FECB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CR-2227  Cat: F (Rel-16)</w:t>
      </w:r>
      <w:r>
        <w:rPr>
          <w:i/>
        </w:rPr>
        <w:br/>
      </w:r>
      <w:r>
        <w:rPr>
          <w:i/>
        </w:rPr>
        <w:br/>
      </w:r>
      <w:r>
        <w:rPr>
          <w:i/>
        </w:rPr>
        <w:tab/>
      </w:r>
      <w:r>
        <w:rPr>
          <w:i/>
        </w:rPr>
        <w:tab/>
      </w:r>
      <w:r>
        <w:rPr>
          <w:i/>
        </w:rPr>
        <w:tab/>
      </w:r>
      <w:r>
        <w:rPr>
          <w:i/>
        </w:rPr>
        <w:tab/>
      </w:r>
      <w:r>
        <w:rPr>
          <w:i/>
        </w:rPr>
        <w:tab/>
        <w:t>Source: Qualcomm CDMA Technologies</w:t>
      </w:r>
    </w:p>
    <w:p w14:paraId="7D3977EE" w14:textId="77777777" w:rsidR="004A549E" w:rsidRDefault="004A549E" w:rsidP="004A549E">
      <w:pPr>
        <w:rPr>
          <w:rFonts w:ascii="Arial" w:hAnsi="Arial" w:cs="Arial"/>
          <w:b/>
        </w:rPr>
      </w:pPr>
      <w:r>
        <w:rPr>
          <w:rFonts w:ascii="Arial" w:hAnsi="Arial" w:cs="Arial"/>
          <w:b/>
        </w:rPr>
        <w:t xml:space="preserve">Discussion: </w:t>
      </w:r>
    </w:p>
    <w:p w14:paraId="3C93A1E2" w14:textId="77777777" w:rsidR="004A549E" w:rsidRDefault="004A549E" w:rsidP="004A549E">
      <w:r>
        <w:t>r1</w:t>
      </w:r>
    </w:p>
    <w:p w14:paraId="35CE28A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R5-213585</w:t>
      </w:r>
      <w:r>
        <w:rPr>
          <w:color w:val="993300"/>
          <w:u w:val="single"/>
        </w:rPr>
        <w:t>.</w:t>
      </w:r>
    </w:p>
    <w:p w14:paraId="5B3B4194" w14:textId="1B5B0AA2" w:rsidR="004A549E" w:rsidRDefault="004A549E" w:rsidP="004A549E">
      <w:pPr>
        <w:rPr>
          <w:rFonts w:ascii="Arial" w:hAnsi="Arial" w:cs="Arial"/>
          <w:b/>
          <w:sz w:val="24"/>
        </w:rPr>
      </w:pPr>
      <w:r>
        <w:rPr>
          <w:rFonts w:ascii="Arial" w:hAnsi="Arial" w:cs="Arial"/>
          <w:b/>
          <w:color w:val="0000FF"/>
          <w:sz w:val="24"/>
        </w:rPr>
        <w:t>R5-213585</w:t>
      </w:r>
      <w:r>
        <w:rPr>
          <w:rFonts w:ascii="Arial" w:hAnsi="Arial" w:cs="Arial"/>
          <w:b/>
          <w:color w:val="0000FF"/>
          <w:sz w:val="24"/>
        </w:rPr>
        <w:tab/>
      </w:r>
      <w:r>
        <w:rPr>
          <w:rFonts w:ascii="Arial" w:hAnsi="Arial" w:cs="Arial"/>
          <w:b/>
          <w:sz w:val="24"/>
        </w:rPr>
        <w:t>Addition of Rel-16 RACS TC 9.1.9.1</w:t>
      </w:r>
    </w:p>
    <w:p w14:paraId="42EF73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CR-2227  rev 1 Cat: F (Rel-16)</w:t>
      </w:r>
      <w:r>
        <w:rPr>
          <w:i/>
        </w:rPr>
        <w:br/>
      </w:r>
      <w:r>
        <w:rPr>
          <w:i/>
        </w:rPr>
        <w:br/>
      </w:r>
      <w:r>
        <w:rPr>
          <w:i/>
        </w:rPr>
        <w:tab/>
      </w:r>
      <w:r>
        <w:rPr>
          <w:i/>
        </w:rPr>
        <w:tab/>
      </w:r>
      <w:r>
        <w:rPr>
          <w:i/>
        </w:rPr>
        <w:tab/>
      </w:r>
      <w:r>
        <w:rPr>
          <w:i/>
        </w:rPr>
        <w:tab/>
      </w:r>
      <w:r>
        <w:rPr>
          <w:i/>
        </w:rPr>
        <w:tab/>
        <w:t>Source: Qualcomm CDMA Technologies</w:t>
      </w:r>
    </w:p>
    <w:p w14:paraId="73515FB4" w14:textId="77777777" w:rsidR="004A549E" w:rsidRDefault="004A549E" w:rsidP="004A549E">
      <w:pPr>
        <w:rPr>
          <w:color w:val="808080"/>
        </w:rPr>
      </w:pPr>
      <w:r>
        <w:rPr>
          <w:color w:val="808080"/>
        </w:rPr>
        <w:t>(Replaces R5-212801)</w:t>
      </w:r>
    </w:p>
    <w:p w14:paraId="30A6D83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3EFD1" w14:textId="77777777" w:rsidR="004A549E" w:rsidRDefault="004A549E" w:rsidP="004A549E">
      <w:pPr>
        <w:pStyle w:val="Heading5"/>
      </w:pPr>
      <w:bookmarkStart w:id="1464" w:name="_Toc73402449"/>
      <w:bookmarkStart w:id="1465" w:name="_Toc73451908"/>
      <w:r>
        <w:t>6.3.19.5</w:t>
      </w:r>
      <w:r>
        <w:tab/>
        <w:t>TS 38.523-2</w:t>
      </w:r>
      <w:bookmarkEnd w:id="1464"/>
      <w:bookmarkEnd w:id="1465"/>
    </w:p>
    <w:p w14:paraId="0EB3B1D6" w14:textId="5FEF5DAD" w:rsidR="004A549E" w:rsidRDefault="004A549E" w:rsidP="004A549E">
      <w:pPr>
        <w:rPr>
          <w:rFonts w:ascii="Arial" w:hAnsi="Arial" w:cs="Arial"/>
          <w:b/>
          <w:sz w:val="24"/>
        </w:rPr>
      </w:pPr>
      <w:r>
        <w:rPr>
          <w:rFonts w:ascii="Arial" w:hAnsi="Arial" w:cs="Arial"/>
          <w:b/>
          <w:color w:val="0000FF"/>
          <w:sz w:val="24"/>
        </w:rPr>
        <w:t>R5-212802</w:t>
      </w:r>
      <w:r>
        <w:rPr>
          <w:rFonts w:ascii="Arial" w:hAnsi="Arial" w:cs="Arial"/>
          <w:b/>
          <w:color w:val="0000FF"/>
          <w:sz w:val="24"/>
        </w:rPr>
        <w:tab/>
      </w:r>
      <w:r>
        <w:rPr>
          <w:rFonts w:ascii="Arial" w:hAnsi="Arial" w:cs="Arial"/>
          <w:b/>
          <w:sz w:val="24"/>
        </w:rPr>
        <w:t>Addition of applicability for RACS test cases</w:t>
      </w:r>
    </w:p>
    <w:p w14:paraId="7DD9097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CR-0146  Cat: F (Rel-16)</w:t>
      </w:r>
      <w:r>
        <w:rPr>
          <w:i/>
        </w:rPr>
        <w:br/>
      </w:r>
      <w:r>
        <w:rPr>
          <w:i/>
        </w:rPr>
        <w:br/>
      </w:r>
      <w:r>
        <w:rPr>
          <w:i/>
        </w:rPr>
        <w:tab/>
      </w:r>
      <w:r>
        <w:rPr>
          <w:i/>
        </w:rPr>
        <w:tab/>
      </w:r>
      <w:r>
        <w:rPr>
          <w:i/>
        </w:rPr>
        <w:tab/>
      </w:r>
      <w:r>
        <w:rPr>
          <w:i/>
        </w:rPr>
        <w:tab/>
      </w:r>
      <w:r>
        <w:rPr>
          <w:i/>
        </w:rPr>
        <w:tab/>
        <w:t>Source: Qualcomm CDMA Technologies</w:t>
      </w:r>
    </w:p>
    <w:p w14:paraId="4E154260" w14:textId="77777777" w:rsidR="004A549E" w:rsidRDefault="004A549E" w:rsidP="004A549E">
      <w:pPr>
        <w:rPr>
          <w:rFonts w:ascii="Arial" w:hAnsi="Arial" w:cs="Arial"/>
          <w:b/>
        </w:rPr>
      </w:pPr>
      <w:r>
        <w:rPr>
          <w:rFonts w:ascii="Arial" w:hAnsi="Arial" w:cs="Arial"/>
          <w:b/>
        </w:rPr>
        <w:t xml:space="preserve">Discussion: </w:t>
      </w:r>
    </w:p>
    <w:p w14:paraId="405F599F" w14:textId="77777777" w:rsidR="004A549E" w:rsidRDefault="004A549E" w:rsidP="004A549E">
      <w:r>
        <w:t>r1</w:t>
      </w:r>
    </w:p>
    <w:p w14:paraId="6BD35D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R5-213586</w:t>
      </w:r>
      <w:r>
        <w:rPr>
          <w:color w:val="993300"/>
          <w:u w:val="single"/>
        </w:rPr>
        <w:t>.</w:t>
      </w:r>
    </w:p>
    <w:p w14:paraId="7CE99168" w14:textId="0922FCC7" w:rsidR="004A549E" w:rsidRDefault="004A549E" w:rsidP="004A549E">
      <w:pPr>
        <w:rPr>
          <w:rFonts w:ascii="Arial" w:hAnsi="Arial" w:cs="Arial"/>
          <w:b/>
          <w:sz w:val="24"/>
        </w:rPr>
      </w:pPr>
      <w:r>
        <w:rPr>
          <w:rFonts w:ascii="Arial" w:hAnsi="Arial" w:cs="Arial"/>
          <w:b/>
          <w:color w:val="0000FF"/>
          <w:sz w:val="24"/>
        </w:rPr>
        <w:t>R5-213586</w:t>
      </w:r>
      <w:r>
        <w:rPr>
          <w:rFonts w:ascii="Arial" w:hAnsi="Arial" w:cs="Arial"/>
          <w:b/>
          <w:color w:val="0000FF"/>
          <w:sz w:val="24"/>
        </w:rPr>
        <w:tab/>
      </w:r>
      <w:r>
        <w:rPr>
          <w:rFonts w:ascii="Arial" w:hAnsi="Arial" w:cs="Arial"/>
          <w:b/>
          <w:sz w:val="24"/>
        </w:rPr>
        <w:t>Addition of applicability for RACS test cases</w:t>
      </w:r>
    </w:p>
    <w:p w14:paraId="177ED8D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CR-0146  rev 1 Cat: F (Rel-16)</w:t>
      </w:r>
      <w:r>
        <w:rPr>
          <w:i/>
        </w:rPr>
        <w:br/>
      </w:r>
      <w:r>
        <w:rPr>
          <w:i/>
        </w:rPr>
        <w:br/>
      </w:r>
      <w:r>
        <w:rPr>
          <w:i/>
        </w:rPr>
        <w:tab/>
      </w:r>
      <w:r>
        <w:rPr>
          <w:i/>
        </w:rPr>
        <w:tab/>
      </w:r>
      <w:r>
        <w:rPr>
          <w:i/>
        </w:rPr>
        <w:tab/>
      </w:r>
      <w:r>
        <w:rPr>
          <w:i/>
        </w:rPr>
        <w:tab/>
      </w:r>
      <w:r>
        <w:rPr>
          <w:i/>
        </w:rPr>
        <w:tab/>
        <w:t>Source: Qualcomm CDMA Technologies</w:t>
      </w:r>
    </w:p>
    <w:p w14:paraId="575FDE54" w14:textId="77777777" w:rsidR="004A549E" w:rsidRDefault="004A549E" w:rsidP="004A549E">
      <w:pPr>
        <w:rPr>
          <w:color w:val="808080"/>
        </w:rPr>
      </w:pPr>
      <w:r>
        <w:rPr>
          <w:color w:val="808080"/>
        </w:rPr>
        <w:t>(Replaces R5-212802)</w:t>
      </w:r>
    </w:p>
    <w:p w14:paraId="0B7B28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4B3CD" w14:textId="77777777" w:rsidR="004A549E" w:rsidRDefault="004A549E" w:rsidP="004A549E">
      <w:pPr>
        <w:pStyle w:val="Heading5"/>
      </w:pPr>
      <w:bookmarkStart w:id="1466" w:name="_Toc73402450"/>
      <w:bookmarkStart w:id="1467" w:name="_Toc73451909"/>
      <w:r>
        <w:t>6.3.19.6</w:t>
      </w:r>
      <w:r>
        <w:tab/>
        <w:t>TS 38.523-3</w:t>
      </w:r>
      <w:bookmarkEnd w:id="1466"/>
      <w:bookmarkEnd w:id="1467"/>
    </w:p>
    <w:p w14:paraId="71DB3713" w14:textId="77777777" w:rsidR="004A549E" w:rsidRDefault="004A549E" w:rsidP="004A549E">
      <w:pPr>
        <w:pStyle w:val="Heading5"/>
      </w:pPr>
      <w:bookmarkStart w:id="1468" w:name="_Toc73402451"/>
      <w:bookmarkStart w:id="1469" w:name="_Toc73451910"/>
      <w:r>
        <w:t>6.3.19.7</w:t>
      </w:r>
      <w:r>
        <w:tab/>
        <w:t>TS 36.508</w:t>
      </w:r>
      <w:bookmarkEnd w:id="1468"/>
      <w:bookmarkEnd w:id="1469"/>
    </w:p>
    <w:p w14:paraId="1E481D4F" w14:textId="0E84AB86" w:rsidR="004A549E" w:rsidRDefault="004A549E" w:rsidP="004A549E">
      <w:pPr>
        <w:rPr>
          <w:rFonts w:ascii="Arial" w:hAnsi="Arial" w:cs="Arial"/>
          <w:b/>
          <w:sz w:val="24"/>
        </w:rPr>
      </w:pPr>
      <w:r>
        <w:rPr>
          <w:rFonts w:ascii="Arial" w:hAnsi="Arial" w:cs="Arial"/>
          <w:b/>
          <w:color w:val="0000FF"/>
          <w:sz w:val="24"/>
        </w:rPr>
        <w:t>R5-213122</w:t>
      </w:r>
      <w:r>
        <w:rPr>
          <w:rFonts w:ascii="Arial" w:hAnsi="Arial" w:cs="Arial"/>
          <w:b/>
          <w:color w:val="0000FF"/>
          <w:sz w:val="24"/>
        </w:rPr>
        <w:tab/>
      </w:r>
      <w:r>
        <w:rPr>
          <w:rFonts w:ascii="Arial" w:hAnsi="Arial" w:cs="Arial"/>
          <w:b/>
          <w:sz w:val="24"/>
        </w:rPr>
        <w:t>Updates to default contents of RRC messages for RACS</w:t>
      </w:r>
    </w:p>
    <w:p w14:paraId="0CE345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CR-1361  Cat: F (Rel-16)</w:t>
      </w:r>
      <w:r>
        <w:rPr>
          <w:i/>
        </w:rPr>
        <w:br/>
      </w:r>
      <w:r>
        <w:rPr>
          <w:i/>
        </w:rPr>
        <w:br/>
      </w:r>
      <w:r>
        <w:rPr>
          <w:i/>
        </w:rPr>
        <w:tab/>
      </w:r>
      <w:r>
        <w:rPr>
          <w:i/>
        </w:rPr>
        <w:tab/>
      </w:r>
      <w:r>
        <w:rPr>
          <w:i/>
        </w:rPr>
        <w:tab/>
      </w:r>
      <w:r>
        <w:rPr>
          <w:i/>
        </w:rPr>
        <w:tab/>
      </w:r>
      <w:r>
        <w:rPr>
          <w:i/>
        </w:rPr>
        <w:tab/>
        <w:t>Source: Qualcomm Wireless GmbH</w:t>
      </w:r>
    </w:p>
    <w:p w14:paraId="30E1CEE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4F937" w14:textId="4ABD3C2D" w:rsidR="004A549E" w:rsidRDefault="004A549E" w:rsidP="004A549E">
      <w:pPr>
        <w:rPr>
          <w:rFonts w:ascii="Arial" w:hAnsi="Arial" w:cs="Arial"/>
          <w:b/>
          <w:sz w:val="24"/>
        </w:rPr>
      </w:pPr>
      <w:r>
        <w:rPr>
          <w:rFonts w:ascii="Arial" w:hAnsi="Arial" w:cs="Arial"/>
          <w:b/>
          <w:color w:val="0000FF"/>
          <w:sz w:val="24"/>
        </w:rPr>
        <w:lastRenderedPageBreak/>
        <w:t>R5-213124</w:t>
      </w:r>
      <w:r>
        <w:rPr>
          <w:rFonts w:ascii="Arial" w:hAnsi="Arial" w:cs="Arial"/>
          <w:b/>
          <w:color w:val="0000FF"/>
          <w:sz w:val="24"/>
        </w:rPr>
        <w:tab/>
      </w:r>
      <w:r>
        <w:rPr>
          <w:rFonts w:ascii="Arial" w:hAnsi="Arial" w:cs="Arial"/>
          <w:b/>
          <w:sz w:val="24"/>
        </w:rPr>
        <w:t>Updates to default contents of NAS messages for RACS</w:t>
      </w:r>
    </w:p>
    <w:p w14:paraId="4B1A01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CR-1362  Cat: F (Rel-16)</w:t>
      </w:r>
      <w:r>
        <w:rPr>
          <w:i/>
        </w:rPr>
        <w:br/>
      </w:r>
      <w:r>
        <w:rPr>
          <w:i/>
        </w:rPr>
        <w:br/>
      </w:r>
      <w:r>
        <w:rPr>
          <w:i/>
        </w:rPr>
        <w:tab/>
      </w:r>
      <w:r>
        <w:rPr>
          <w:i/>
        </w:rPr>
        <w:tab/>
      </w:r>
      <w:r>
        <w:rPr>
          <w:i/>
        </w:rPr>
        <w:tab/>
      </w:r>
      <w:r>
        <w:rPr>
          <w:i/>
        </w:rPr>
        <w:tab/>
      </w:r>
      <w:r>
        <w:rPr>
          <w:i/>
        </w:rPr>
        <w:tab/>
        <w:t>Source: Qualcomm Wireless GmbH</w:t>
      </w:r>
    </w:p>
    <w:p w14:paraId="1A25D4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AC1E9" w14:textId="77777777" w:rsidR="004A549E" w:rsidRDefault="004A549E" w:rsidP="004A549E">
      <w:pPr>
        <w:pStyle w:val="Heading5"/>
      </w:pPr>
      <w:bookmarkStart w:id="1470" w:name="_Toc73402452"/>
      <w:bookmarkStart w:id="1471" w:name="_Toc73451911"/>
      <w:r>
        <w:t>6.3.19.8</w:t>
      </w:r>
      <w:r>
        <w:tab/>
        <w:t>TS 36.509</w:t>
      </w:r>
      <w:bookmarkEnd w:id="1470"/>
      <w:bookmarkEnd w:id="1471"/>
    </w:p>
    <w:p w14:paraId="58BA677B" w14:textId="41D3C2A8" w:rsidR="004A549E" w:rsidRDefault="004A549E" w:rsidP="004A549E">
      <w:pPr>
        <w:rPr>
          <w:rFonts w:ascii="Arial" w:hAnsi="Arial" w:cs="Arial"/>
          <w:b/>
          <w:sz w:val="24"/>
        </w:rPr>
      </w:pPr>
      <w:r>
        <w:rPr>
          <w:rFonts w:ascii="Arial" w:hAnsi="Arial" w:cs="Arial"/>
          <w:b/>
          <w:color w:val="0000FF"/>
          <w:sz w:val="24"/>
        </w:rPr>
        <w:t>R5-212796</w:t>
      </w:r>
      <w:r>
        <w:rPr>
          <w:rFonts w:ascii="Arial" w:hAnsi="Arial" w:cs="Arial"/>
          <w:b/>
          <w:color w:val="0000FF"/>
          <w:sz w:val="24"/>
        </w:rPr>
        <w:tab/>
      </w:r>
      <w:r>
        <w:rPr>
          <w:rFonts w:ascii="Arial" w:hAnsi="Arial" w:cs="Arial"/>
          <w:b/>
          <w:sz w:val="24"/>
        </w:rPr>
        <w:t>Addition of test function Set UL Message - EUTRA</w:t>
      </w:r>
    </w:p>
    <w:p w14:paraId="13D54A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v16.0.0</w:t>
      </w:r>
      <w:r>
        <w:rPr>
          <w:i/>
        </w:rPr>
        <w:tab/>
        <w:t xml:space="preserve">  CR-0209  Cat: B (Rel-16)</w:t>
      </w:r>
      <w:r>
        <w:rPr>
          <w:i/>
        </w:rPr>
        <w:br/>
      </w:r>
      <w:r>
        <w:rPr>
          <w:i/>
        </w:rPr>
        <w:br/>
      </w:r>
      <w:r>
        <w:rPr>
          <w:i/>
        </w:rPr>
        <w:tab/>
      </w:r>
      <w:r>
        <w:rPr>
          <w:i/>
        </w:rPr>
        <w:tab/>
      </w:r>
      <w:r>
        <w:rPr>
          <w:i/>
        </w:rPr>
        <w:tab/>
      </w:r>
      <w:r>
        <w:rPr>
          <w:i/>
        </w:rPr>
        <w:tab/>
      </w:r>
      <w:r>
        <w:rPr>
          <w:i/>
        </w:rPr>
        <w:tab/>
        <w:t>Source: Qualcomm CDMA Technologies</w:t>
      </w:r>
    </w:p>
    <w:p w14:paraId="4BA7C7BC" w14:textId="77777777" w:rsidR="004A549E" w:rsidRDefault="004A549E" w:rsidP="004A549E">
      <w:pPr>
        <w:rPr>
          <w:rFonts w:ascii="Arial" w:hAnsi="Arial" w:cs="Arial"/>
          <w:b/>
        </w:rPr>
      </w:pPr>
      <w:r>
        <w:rPr>
          <w:rFonts w:ascii="Arial" w:hAnsi="Arial" w:cs="Arial"/>
          <w:b/>
        </w:rPr>
        <w:t xml:space="preserve">Discussion: </w:t>
      </w:r>
    </w:p>
    <w:p w14:paraId="4B6715B3" w14:textId="77777777" w:rsidR="004A549E" w:rsidRDefault="004A549E" w:rsidP="004A549E">
      <w:r>
        <w:t>late doc</w:t>
      </w:r>
    </w:p>
    <w:p w14:paraId="6130F65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511C0" w14:textId="77777777" w:rsidR="004A549E" w:rsidRDefault="004A549E" w:rsidP="004A549E">
      <w:pPr>
        <w:pStyle w:val="Heading5"/>
      </w:pPr>
      <w:bookmarkStart w:id="1472" w:name="_Toc73402453"/>
      <w:bookmarkStart w:id="1473" w:name="_Toc73451912"/>
      <w:r>
        <w:t>6.3.19.9</w:t>
      </w:r>
      <w:r>
        <w:tab/>
        <w:t>TS 36.523-1</w:t>
      </w:r>
      <w:bookmarkEnd w:id="1472"/>
      <w:bookmarkEnd w:id="1473"/>
    </w:p>
    <w:p w14:paraId="46AB39A2" w14:textId="77777777" w:rsidR="004A549E" w:rsidRDefault="004A549E" w:rsidP="004A549E">
      <w:pPr>
        <w:pStyle w:val="Heading5"/>
      </w:pPr>
      <w:bookmarkStart w:id="1474" w:name="_Toc73402454"/>
      <w:bookmarkStart w:id="1475" w:name="_Toc73451913"/>
      <w:r>
        <w:t>6.3.19.10</w:t>
      </w:r>
      <w:r>
        <w:tab/>
        <w:t>TS 36.523-2</w:t>
      </w:r>
      <w:bookmarkEnd w:id="1474"/>
      <w:bookmarkEnd w:id="1475"/>
    </w:p>
    <w:p w14:paraId="73DF7062" w14:textId="2A7A2CE5" w:rsidR="004A549E" w:rsidRDefault="004A549E" w:rsidP="004A549E">
      <w:pPr>
        <w:rPr>
          <w:rFonts w:ascii="Arial" w:hAnsi="Arial" w:cs="Arial"/>
          <w:b/>
          <w:sz w:val="24"/>
        </w:rPr>
      </w:pPr>
      <w:r>
        <w:rPr>
          <w:rFonts w:ascii="Arial" w:hAnsi="Arial" w:cs="Arial"/>
          <w:b/>
          <w:color w:val="0000FF"/>
          <w:sz w:val="24"/>
        </w:rPr>
        <w:t>R5-213120</w:t>
      </w:r>
      <w:r>
        <w:rPr>
          <w:rFonts w:ascii="Arial" w:hAnsi="Arial" w:cs="Arial"/>
          <w:b/>
          <w:color w:val="0000FF"/>
          <w:sz w:val="24"/>
        </w:rPr>
        <w:tab/>
      </w:r>
      <w:r>
        <w:rPr>
          <w:rFonts w:ascii="Arial" w:hAnsi="Arial" w:cs="Arial"/>
          <w:b/>
          <w:sz w:val="24"/>
        </w:rPr>
        <w:t>Addition of PICS for Rel-16 RACS</w:t>
      </w:r>
    </w:p>
    <w:p w14:paraId="13BF2A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CR-1348  Cat: F (Rel-16)</w:t>
      </w:r>
      <w:r>
        <w:rPr>
          <w:i/>
        </w:rPr>
        <w:br/>
      </w:r>
      <w:r>
        <w:rPr>
          <w:i/>
        </w:rPr>
        <w:br/>
      </w:r>
      <w:r>
        <w:rPr>
          <w:i/>
        </w:rPr>
        <w:tab/>
      </w:r>
      <w:r>
        <w:rPr>
          <w:i/>
        </w:rPr>
        <w:tab/>
      </w:r>
      <w:r>
        <w:rPr>
          <w:i/>
        </w:rPr>
        <w:tab/>
      </w:r>
      <w:r>
        <w:rPr>
          <w:i/>
        </w:rPr>
        <w:tab/>
      </w:r>
      <w:r>
        <w:rPr>
          <w:i/>
        </w:rPr>
        <w:tab/>
        <w:t>Source: Qualcomm Wireless GmbH</w:t>
      </w:r>
    </w:p>
    <w:p w14:paraId="3CD33529" w14:textId="77777777" w:rsidR="004A549E" w:rsidRDefault="004A549E" w:rsidP="004A549E">
      <w:pPr>
        <w:rPr>
          <w:rFonts w:ascii="Arial" w:hAnsi="Arial" w:cs="Arial"/>
          <w:b/>
        </w:rPr>
      </w:pPr>
      <w:r>
        <w:rPr>
          <w:rFonts w:ascii="Arial" w:hAnsi="Arial" w:cs="Arial"/>
          <w:b/>
        </w:rPr>
        <w:t xml:space="preserve">Discussion: </w:t>
      </w:r>
    </w:p>
    <w:p w14:paraId="7FC9C92B" w14:textId="77777777" w:rsidR="004A549E" w:rsidRDefault="004A549E" w:rsidP="004A549E">
      <w:r>
        <w:t>r1</w:t>
      </w:r>
    </w:p>
    <w:p w14:paraId="48D8DD4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R5-213587</w:t>
      </w:r>
      <w:r>
        <w:rPr>
          <w:color w:val="993300"/>
          <w:u w:val="single"/>
        </w:rPr>
        <w:t>.</w:t>
      </w:r>
    </w:p>
    <w:p w14:paraId="2C192589" w14:textId="10991CF0" w:rsidR="004A549E" w:rsidRDefault="004A549E" w:rsidP="004A549E">
      <w:pPr>
        <w:rPr>
          <w:rFonts w:ascii="Arial" w:hAnsi="Arial" w:cs="Arial"/>
          <w:b/>
          <w:sz w:val="24"/>
        </w:rPr>
      </w:pPr>
      <w:r>
        <w:rPr>
          <w:rFonts w:ascii="Arial" w:hAnsi="Arial" w:cs="Arial"/>
          <w:b/>
          <w:color w:val="0000FF"/>
          <w:sz w:val="24"/>
        </w:rPr>
        <w:t>R5-213587</w:t>
      </w:r>
      <w:r>
        <w:rPr>
          <w:rFonts w:ascii="Arial" w:hAnsi="Arial" w:cs="Arial"/>
          <w:b/>
          <w:color w:val="0000FF"/>
          <w:sz w:val="24"/>
        </w:rPr>
        <w:tab/>
      </w:r>
      <w:r>
        <w:rPr>
          <w:rFonts w:ascii="Arial" w:hAnsi="Arial" w:cs="Arial"/>
          <w:b/>
          <w:sz w:val="24"/>
        </w:rPr>
        <w:t>Addition of PICS for Rel-16 RACS</w:t>
      </w:r>
    </w:p>
    <w:p w14:paraId="16DC25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CR-1348  rev 1 Cat: F (Rel-16)</w:t>
      </w:r>
      <w:r>
        <w:rPr>
          <w:i/>
        </w:rPr>
        <w:br/>
      </w:r>
      <w:r>
        <w:rPr>
          <w:i/>
        </w:rPr>
        <w:br/>
      </w:r>
      <w:r>
        <w:rPr>
          <w:i/>
        </w:rPr>
        <w:tab/>
      </w:r>
      <w:r>
        <w:rPr>
          <w:i/>
        </w:rPr>
        <w:tab/>
      </w:r>
      <w:r>
        <w:rPr>
          <w:i/>
        </w:rPr>
        <w:tab/>
      </w:r>
      <w:r>
        <w:rPr>
          <w:i/>
        </w:rPr>
        <w:tab/>
      </w:r>
      <w:r>
        <w:rPr>
          <w:i/>
        </w:rPr>
        <w:tab/>
        <w:t>Source: Qualcomm Wireless GmbH</w:t>
      </w:r>
    </w:p>
    <w:p w14:paraId="4F2CE836" w14:textId="77777777" w:rsidR="004A549E" w:rsidRDefault="004A549E" w:rsidP="004A549E">
      <w:pPr>
        <w:rPr>
          <w:color w:val="808080"/>
        </w:rPr>
      </w:pPr>
      <w:r>
        <w:rPr>
          <w:color w:val="808080"/>
        </w:rPr>
        <w:t>(Replaces R5-213120)</w:t>
      </w:r>
    </w:p>
    <w:p w14:paraId="75B9DDA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18956" w14:textId="77777777" w:rsidR="004A549E" w:rsidRDefault="004A549E" w:rsidP="004A549E">
      <w:pPr>
        <w:pStyle w:val="Heading5"/>
      </w:pPr>
      <w:bookmarkStart w:id="1476" w:name="_Toc73402455"/>
      <w:bookmarkStart w:id="1477" w:name="_Toc73451914"/>
      <w:r>
        <w:lastRenderedPageBreak/>
        <w:t>6.3.19.11</w:t>
      </w:r>
      <w:r>
        <w:tab/>
        <w:t>TS 36.523-3</w:t>
      </w:r>
      <w:bookmarkEnd w:id="1476"/>
      <w:bookmarkEnd w:id="1477"/>
    </w:p>
    <w:p w14:paraId="36BFFE62" w14:textId="77777777" w:rsidR="004A549E" w:rsidRDefault="004A549E" w:rsidP="004A549E">
      <w:pPr>
        <w:pStyle w:val="Heading5"/>
      </w:pPr>
      <w:bookmarkStart w:id="1478" w:name="_Toc73402456"/>
      <w:bookmarkStart w:id="1479" w:name="_Toc73451915"/>
      <w:r>
        <w:t>6.3.19.12</w:t>
      </w:r>
      <w:r>
        <w:tab/>
        <w:t>Discussion Papers, Work Plan, TC lists</w:t>
      </w:r>
      <w:bookmarkEnd w:id="1478"/>
      <w:bookmarkEnd w:id="1479"/>
    </w:p>
    <w:p w14:paraId="43C24160" w14:textId="77777777" w:rsidR="004A549E" w:rsidRDefault="004A549E" w:rsidP="004A549E">
      <w:pPr>
        <w:pStyle w:val="Heading4"/>
      </w:pPr>
      <w:bookmarkStart w:id="1480" w:name="_Toc73402457"/>
      <w:bookmarkStart w:id="1481" w:name="_Toc73451916"/>
      <w:r>
        <w:t>6.3.20</w:t>
      </w:r>
      <w:r>
        <w:tab/>
        <w:t xml:space="preserve">Enhancements for Mission Critical Services MCPTT, </w:t>
      </w:r>
      <w:proofErr w:type="spellStart"/>
      <w:r>
        <w:t>MCData</w:t>
      </w:r>
      <w:proofErr w:type="spellEnd"/>
      <w:r>
        <w:t xml:space="preserve"> and </w:t>
      </w:r>
      <w:proofErr w:type="spellStart"/>
      <w:r>
        <w:t>MCVideo</w:t>
      </w:r>
      <w:proofErr w:type="spellEnd"/>
      <w:r>
        <w:t xml:space="preserve"> (UID – 890042) </w:t>
      </w:r>
      <w:proofErr w:type="spellStart"/>
      <w:r>
        <w:t>MCenhUEConTest</w:t>
      </w:r>
      <w:bookmarkEnd w:id="1480"/>
      <w:bookmarkEnd w:id="1481"/>
      <w:proofErr w:type="spellEnd"/>
    </w:p>
    <w:p w14:paraId="1AF2D91B" w14:textId="77777777" w:rsidR="004A549E" w:rsidRDefault="004A549E" w:rsidP="004A549E">
      <w:pPr>
        <w:pStyle w:val="Heading5"/>
      </w:pPr>
      <w:bookmarkStart w:id="1482" w:name="_Toc73402458"/>
      <w:bookmarkStart w:id="1483" w:name="_Toc73451917"/>
      <w:r>
        <w:t>6.3.20.1</w:t>
      </w:r>
      <w:r>
        <w:tab/>
        <w:t>TS 36.579-1</w:t>
      </w:r>
      <w:bookmarkEnd w:id="1482"/>
      <w:bookmarkEnd w:id="1483"/>
    </w:p>
    <w:p w14:paraId="5CF7E31A" w14:textId="3109FB47" w:rsidR="004A549E" w:rsidRDefault="004A549E" w:rsidP="004A549E">
      <w:pPr>
        <w:rPr>
          <w:rFonts w:ascii="Arial" w:hAnsi="Arial" w:cs="Arial"/>
          <w:b/>
          <w:sz w:val="24"/>
        </w:rPr>
      </w:pPr>
      <w:r>
        <w:rPr>
          <w:rFonts w:ascii="Arial" w:hAnsi="Arial" w:cs="Arial"/>
          <w:b/>
          <w:color w:val="0000FF"/>
          <w:sz w:val="24"/>
        </w:rPr>
        <w:t>R5-212146</w:t>
      </w:r>
      <w:r>
        <w:rPr>
          <w:rFonts w:ascii="Arial" w:hAnsi="Arial" w:cs="Arial"/>
          <w:b/>
          <w:color w:val="0000FF"/>
          <w:sz w:val="24"/>
        </w:rPr>
        <w:tab/>
      </w:r>
      <w:r>
        <w:rPr>
          <w:rFonts w:ascii="Arial" w:hAnsi="Arial" w:cs="Arial"/>
          <w:b/>
          <w:sz w:val="24"/>
        </w:rPr>
        <w:t>Addition of SIP 487 default message and update of User Profile for first-to-call and request remotely initiated call</w:t>
      </w:r>
    </w:p>
    <w:p w14:paraId="4C0FCD1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CR-0124  Cat: F (Rel-15)</w:t>
      </w:r>
      <w:r>
        <w:rPr>
          <w:i/>
        </w:rPr>
        <w:br/>
      </w:r>
      <w:r>
        <w:rPr>
          <w:i/>
        </w:rPr>
        <w:br/>
      </w:r>
      <w:r>
        <w:rPr>
          <w:i/>
        </w:rPr>
        <w:tab/>
      </w:r>
      <w:r>
        <w:rPr>
          <w:i/>
        </w:rPr>
        <w:tab/>
      </w:r>
      <w:r>
        <w:rPr>
          <w:i/>
        </w:rPr>
        <w:tab/>
      </w:r>
      <w:r>
        <w:rPr>
          <w:i/>
        </w:rPr>
        <w:tab/>
      </w:r>
      <w:r>
        <w:rPr>
          <w:i/>
        </w:rPr>
        <w:tab/>
        <w:t>Source: Samsung</w:t>
      </w:r>
    </w:p>
    <w:p w14:paraId="0F9D2E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9A177" w14:textId="436E2F48" w:rsidR="004A549E" w:rsidRDefault="004A549E" w:rsidP="004A549E">
      <w:pPr>
        <w:rPr>
          <w:rFonts w:ascii="Arial" w:hAnsi="Arial" w:cs="Arial"/>
          <w:b/>
          <w:sz w:val="24"/>
        </w:rPr>
      </w:pPr>
      <w:r>
        <w:rPr>
          <w:rFonts w:ascii="Arial" w:hAnsi="Arial" w:cs="Arial"/>
          <w:b/>
          <w:color w:val="0000FF"/>
          <w:sz w:val="24"/>
        </w:rPr>
        <w:t>R5-213260</w:t>
      </w:r>
      <w:r>
        <w:rPr>
          <w:rFonts w:ascii="Arial" w:hAnsi="Arial" w:cs="Arial"/>
          <w:b/>
          <w:color w:val="0000FF"/>
          <w:sz w:val="24"/>
        </w:rPr>
        <w:tab/>
      </w:r>
      <w:r>
        <w:rPr>
          <w:rFonts w:ascii="Arial" w:hAnsi="Arial" w:cs="Arial"/>
          <w:b/>
          <w:sz w:val="24"/>
        </w:rPr>
        <w:t>Addition of Functional Alias Generic Procedures</w:t>
      </w:r>
    </w:p>
    <w:p w14:paraId="1D58E8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CR-0149  Cat: F (Rel-15)</w:t>
      </w:r>
      <w:r>
        <w:rPr>
          <w:i/>
        </w:rPr>
        <w:br/>
      </w:r>
      <w:r>
        <w:rPr>
          <w:i/>
        </w:rPr>
        <w:br/>
      </w:r>
      <w:r>
        <w:rPr>
          <w:i/>
        </w:rPr>
        <w:tab/>
      </w:r>
      <w:r>
        <w:rPr>
          <w:i/>
        </w:rPr>
        <w:tab/>
      </w:r>
      <w:r>
        <w:rPr>
          <w:i/>
        </w:rPr>
        <w:tab/>
      </w:r>
      <w:r>
        <w:rPr>
          <w:i/>
        </w:rPr>
        <w:tab/>
      </w:r>
      <w:r>
        <w:rPr>
          <w:i/>
        </w:rPr>
        <w:tab/>
        <w:t>Source: NIST</w:t>
      </w:r>
    </w:p>
    <w:p w14:paraId="68ECD724" w14:textId="77777777" w:rsidR="004A549E" w:rsidRDefault="004A549E" w:rsidP="004A549E">
      <w:pPr>
        <w:rPr>
          <w:rFonts w:ascii="Arial" w:hAnsi="Arial" w:cs="Arial"/>
          <w:b/>
        </w:rPr>
      </w:pPr>
      <w:r>
        <w:rPr>
          <w:rFonts w:ascii="Arial" w:hAnsi="Arial" w:cs="Arial"/>
          <w:b/>
        </w:rPr>
        <w:t xml:space="preserve">Discussion: </w:t>
      </w:r>
    </w:p>
    <w:p w14:paraId="4D524B6B" w14:textId="77777777" w:rsidR="004A549E" w:rsidRDefault="004A549E" w:rsidP="004A549E">
      <w:r>
        <w:t>r1</w:t>
      </w:r>
    </w:p>
    <w:p w14:paraId="168657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R5-213588</w:t>
      </w:r>
      <w:r>
        <w:rPr>
          <w:color w:val="993300"/>
          <w:u w:val="single"/>
        </w:rPr>
        <w:t>.</w:t>
      </w:r>
    </w:p>
    <w:p w14:paraId="7518B2B9" w14:textId="1D024E1C" w:rsidR="004A549E" w:rsidRDefault="004A549E" w:rsidP="004A549E">
      <w:pPr>
        <w:rPr>
          <w:rFonts w:ascii="Arial" w:hAnsi="Arial" w:cs="Arial"/>
          <w:b/>
          <w:sz w:val="24"/>
        </w:rPr>
      </w:pPr>
      <w:r>
        <w:rPr>
          <w:rFonts w:ascii="Arial" w:hAnsi="Arial" w:cs="Arial"/>
          <w:b/>
          <w:color w:val="0000FF"/>
          <w:sz w:val="24"/>
        </w:rPr>
        <w:t>R5-213588</w:t>
      </w:r>
      <w:r>
        <w:rPr>
          <w:rFonts w:ascii="Arial" w:hAnsi="Arial" w:cs="Arial"/>
          <w:b/>
          <w:color w:val="0000FF"/>
          <w:sz w:val="24"/>
        </w:rPr>
        <w:tab/>
      </w:r>
      <w:r>
        <w:rPr>
          <w:rFonts w:ascii="Arial" w:hAnsi="Arial" w:cs="Arial"/>
          <w:b/>
          <w:sz w:val="24"/>
        </w:rPr>
        <w:t>Addition of Functional Alias Generic Procedures</w:t>
      </w:r>
    </w:p>
    <w:p w14:paraId="35E4507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CR-0149  rev 1 Cat: F (Rel-15)</w:t>
      </w:r>
      <w:r>
        <w:rPr>
          <w:i/>
        </w:rPr>
        <w:br/>
      </w:r>
      <w:r>
        <w:rPr>
          <w:i/>
        </w:rPr>
        <w:br/>
      </w:r>
      <w:r>
        <w:rPr>
          <w:i/>
        </w:rPr>
        <w:tab/>
      </w:r>
      <w:r>
        <w:rPr>
          <w:i/>
        </w:rPr>
        <w:tab/>
      </w:r>
      <w:r>
        <w:rPr>
          <w:i/>
        </w:rPr>
        <w:tab/>
      </w:r>
      <w:r>
        <w:rPr>
          <w:i/>
        </w:rPr>
        <w:tab/>
      </w:r>
      <w:r>
        <w:rPr>
          <w:i/>
        </w:rPr>
        <w:tab/>
        <w:t>Source: NIST</w:t>
      </w:r>
    </w:p>
    <w:p w14:paraId="1B13248A" w14:textId="77777777" w:rsidR="004A549E" w:rsidRDefault="004A549E" w:rsidP="004A549E">
      <w:pPr>
        <w:rPr>
          <w:color w:val="808080"/>
        </w:rPr>
      </w:pPr>
      <w:r>
        <w:rPr>
          <w:color w:val="808080"/>
        </w:rPr>
        <w:t>(Replaces R5-213260)</w:t>
      </w:r>
    </w:p>
    <w:p w14:paraId="43AE06D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B5100" w14:textId="2C01BF34" w:rsidR="004A549E" w:rsidRDefault="004A549E" w:rsidP="004A549E">
      <w:pPr>
        <w:rPr>
          <w:rFonts w:ascii="Arial" w:hAnsi="Arial" w:cs="Arial"/>
          <w:b/>
          <w:sz w:val="24"/>
        </w:rPr>
      </w:pPr>
      <w:r>
        <w:rPr>
          <w:rFonts w:ascii="Arial" w:hAnsi="Arial" w:cs="Arial"/>
          <w:b/>
          <w:color w:val="0000FF"/>
          <w:sz w:val="24"/>
        </w:rPr>
        <w:t>R5-213262</w:t>
      </w:r>
      <w:r>
        <w:rPr>
          <w:rFonts w:ascii="Arial" w:hAnsi="Arial" w:cs="Arial"/>
          <w:b/>
          <w:color w:val="0000FF"/>
          <w:sz w:val="24"/>
        </w:rPr>
        <w:tab/>
      </w:r>
      <w:r>
        <w:rPr>
          <w:rFonts w:ascii="Arial" w:hAnsi="Arial" w:cs="Arial"/>
          <w:b/>
          <w:sz w:val="24"/>
        </w:rPr>
        <w:t>Addition of Functional Alias to MCPTT Config Documents 5.5.8</w:t>
      </w:r>
    </w:p>
    <w:p w14:paraId="7EDD59C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CR-0150  Cat: F (Rel-15)</w:t>
      </w:r>
      <w:r>
        <w:rPr>
          <w:i/>
        </w:rPr>
        <w:br/>
      </w:r>
      <w:r>
        <w:rPr>
          <w:i/>
        </w:rPr>
        <w:br/>
      </w:r>
      <w:r>
        <w:rPr>
          <w:i/>
        </w:rPr>
        <w:tab/>
      </w:r>
      <w:r>
        <w:rPr>
          <w:i/>
        </w:rPr>
        <w:tab/>
      </w:r>
      <w:r>
        <w:rPr>
          <w:i/>
        </w:rPr>
        <w:tab/>
      </w:r>
      <w:r>
        <w:rPr>
          <w:i/>
        </w:rPr>
        <w:tab/>
      </w:r>
      <w:r>
        <w:rPr>
          <w:i/>
        </w:rPr>
        <w:tab/>
        <w:t>Source: NIST</w:t>
      </w:r>
    </w:p>
    <w:p w14:paraId="1B88E40A" w14:textId="77777777" w:rsidR="004A549E" w:rsidRDefault="004A549E" w:rsidP="004A549E">
      <w:pPr>
        <w:rPr>
          <w:rFonts w:ascii="Arial" w:hAnsi="Arial" w:cs="Arial"/>
          <w:b/>
        </w:rPr>
      </w:pPr>
      <w:r>
        <w:rPr>
          <w:rFonts w:ascii="Arial" w:hAnsi="Arial" w:cs="Arial"/>
          <w:b/>
        </w:rPr>
        <w:t xml:space="preserve">Discussion: </w:t>
      </w:r>
    </w:p>
    <w:p w14:paraId="59ADFFE6" w14:textId="77777777" w:rsidR="004A549E" w:rsidRDefault="004A549E" w:rsidP="004A549E">
      <w:r>
        <w:t>r1</w:t>
      </w:r>
    </w:p>
    <w:p w14:paraId="0968D9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R5-213589</w:t>
      </w:r>
      <w:r>
        <w:rPr>
          <w:color w:val="993300"/>
          <w:u w:val="single"/>
        </w:rPr>
        <w:t>.</w:t>
      </w:r>
    </w:p>
    <w:p w14:paraId="5A1106E7" w14:textId="6ADD20A0" w:rsidR="004A549E" w:rsidRDefault="004A549E" w:rsidP="004A549E">
      <w:pPr>
        <w:rPr>
          <w:rFonts w:ascii="Arial" w:hAnsi="Arial" w:cs="Arial"/>
          <w:b/>
          <w:sz w:val="24"/>
        </w:rPr>
      </w:pPr>
      <w:r>
        <w:rPr>
          <w:rFonts w:ascii="Arial" w:hAnsi="Arial" w:cs="Arial"/>
          <w:b/>
          <w:color w:val="0000FF"/>
          <w:sz w:val="24"/>
        </w:rPr>
        <w:t>R5-213589</w:t>
      </w:r>
      <w:r>
        <w:rPr>
          <w:rFonts w:ascii="Arial" w:hAnsi="Arial" w:cs="Arial"/>
          <w:b/>
          <w:color w:val="0000FF"/>
          <w:sz w:val="24"/>
        </w:rPr>
        <w:tab/>
      </w:r>
      <w:r>
        <w:rPr>
          <w:rFonts w:ascii="Arial" w:hAnsi="Arial" w:cs="Arial"/>
          <w:b/>
          <w:sz w:val="24"/>
        </w:rPr>
        <w:t>Addition of Functional Alias to MCPTT Config Documents 5.5.8</w:t>
      </w:r>
    </w:p>
    <w:p w14:paraId="12F352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CR-0150  rev 1 Cat: F (Rel-15)</w:t>
      </w:r>
      <w:r>
        <w:rPr>
          <w:i/>
        </w:rPr>
        <w:br/>
      </w:r>
      <w:r>
        <w:rPr>
          <w:i/>
        </w:rPr>
        <w:br/>
      </w:r>
      <w:r>
        <w:rPr>
          <w:i/>
        </w:rPr>
        <w:tab/>
      </w:r>
      <w:r>
        <w:rPr>
          <w:i/>
        </w:rPr>
        <w:tab/>
      </w:r>
      <w:r>
        <w:rPr>
          <w:i/>
        </w:rPr>
        <w:tab/>
      </w:r>
      <w:r>
        <w:rPr>
          <w:i/>
        </w:rPr>
        <w:tab/>
      </w:r>
      <w:r>
        <w:rPr>
          <w:i/>
        </w:rPr>
        <w:tab/>
        <w:t>Source: NIST</w:t>
      </w:r>
    </w:p>
    <w:p w14:paraId="56E372B3" w14:textId="77777777" w:rsidR="004A549E" w:rsidRDefault="004A549E" w:rsidP="004A549E">
      <w:pPr>
        <w:rPr>
          <w:color w:val="808080"/>
        </w:rPr>
      </w:pPr>
      <w:r>
        <w:rPr>
          <w:color w:val="808080"/>
        </w:rPr>
        <w:lastRenderedPageBreak/>
        <w:t>(Replaces R5-213262)</w:t>
      </w:r>
    </w:p>
    <w:p w14:paraId="5BD6C59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97876" w14:textId="24B9FAB2" w:rsidR="004A549E" w:rsidRDefault="004A549E" w:rsidP="004A549E">
      <w:pPr>
        <w:rPr>
          <w:rFonts w:ascii="Arial" w:hAnsi="Arial" w:cs="Arial"/>
          <w:b/>
          <w:sz w:val="24"/>
        </w:rPr>
      </w:pPr>
      <w:r>
        <w:rPr>
          <w:rFonts w:ascii="Arial" w:hAnsi="Arial" w:cs="Arial"/>
          <w:b/>
          <w:color w:val="0000FF"/>
          <w:sz w:val="24"/>
        </w:rPr>
        <w:t>R5-213265</w:t>
      </w:r>
      <w:r>
        <w:rPr>
          <w:rFonts w:ascii="Arial" w:hAnsi="Arial" w:cs="Arial"/>
          <w:b/>
          <w:color w:val="0000FF"/>
          <w:sz w:val="24"/>
        </w:rPr>
        <w:tab/>
      </w:r>
      <w:r>
        <w:rPr>
          <w:rFonts w:ascii="Arial" w:hAnsi="Arial" w:cs="Arial"/>
          <w:b/>
          <w:sz w:val="24"/>
        </w:rPr>
        <w:t>Additions to MCPTT Floor Control Defaults 5.5.6</w:t>
      </w:r>
    </w:p>
    <w:p w14:paraId="63BDD9A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CR-0151  Cat: F (Rel-15)</w:t>
      </w:r>
      <w:r>
        <w:rPr>
          <w:i/>
        </w:rPr>
        <w:br/>
      </w:r>
      <w:r>
        <w:rPr>
          <w:i/>
        </w:rPr>
        <w:br/>
      </w:r>
      <w:r>
        <w:rPr>
          <w:i/>
        </w:rPr>
        <w:tab/>
      </w:r>
      <w:r>
        <w:rPr>
          <w:i/>
        </w:rPr>
        <w:tab/>
      </w:r>
      <w:r>
        <w:rPr>
          <w:i/>
        </w:rPr>
        <w:tab/>
      </w:r>
      <w:r>
        <w:rPr>
          <w:i/>
        </w:rPr>
        <w:tab/>
      </w:r>
      <w:r>
        <w:rPr>
          <w:i/>
        </w:rPr>
        <w:tab/>
        <w:t>Source: NIST</w:t>
      </w:r>
    </w:p>
    <w:p w14:paraId="460C885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33763" w14:textId="57DA59A7" w:rsidR="004A549E" w:rsidRDefault="004A549E" w:rsidP="004A549E">
      <w:pPr>
        <w:rPr>
          <w:rFonts w:ascii="Arial" w:hAnsi="Arial" w:cs="Arial"/>
          <w:b/>
          <w:sz w:val="24"/>
        </w:rPr>
      </w:pPr>
      <w:r>
        <w:rPr>
          <w:rFonts w:ascii="Arial" w:hAnsi="Arial" w:cs="Arial"/>
          <w:b/>
          <w:color w:val="0000FF"/>
          <w:sz w:val="24"/>
        </w:rPr>
        <w:t>R5-213266</w:t>
      </w:r>
      <w:r>
        <w:rPr>
          <w:rFonts w:ascii="Arial" w:hAnsi="Arial" w:cs="Arial"/>
          <w:b/>
          <w:color w:val="0000FF"/>
          <w:sz w:val="24"/>
        </w:rPr>
        <w:tab/>
      </w:r>
      <w:r>
        <w:rPr>
          <w:rFonts w:ascii="Arial" w:hAnsi="Arial" w:cs="Arial"/>
          <w:b/>
          <w:sz w:val="24"/>
        </w:rPr>
        <w:t>Additions to MCPTT Group Configuration Defaults 5.5.7</w:t>
      </w:r>
    </w:p>
    <w:p w14:paraId="48D5220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CR-0152  Cat: F (Rel-15)</w:t>
      </w:r>
      <w:r>
        <w:rPr>
          <w:i/>
        </w:rPr>
        <w:br/>
      </w:r>
      <w:r>
        <w:rPr>
          <w:i/>
        </w:rPr>
        <w:br/>
      </w:r>
      <w:r>
        <w:rPr>
          <w:i/>
        </w:rPr>
        <w:tab/>
      </w:r>
      <w:r>
        <w:rPr>
          <w:i/>
        </w:rPr>
        <w:tab/>
      </w:r>
      <w:r>
        <w:rPr>
          <w:i/>
        </w:rPr>
        <w:tab/>
      </w:r>
      <w:r>
        <w:rPr>
          <w:i/>
        </w:rPr>
        <w:tab/>
      </w:r>
      <w:r>
        <w:rPr>
          <w:i/>
        </w:rPr>
        <w:tab/>
        <w:t>Source: NIST</w:t>
      </w:r>
    </w:p>
    <w:p w14:paraId="0AA4EE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2FE3" w14:textId="2061A591" w:rsidR="004A549E" w:rsidRDefault="004A549E" w:rsidP="004A549E">
      <w:pPr>
        <w:rPr>
          <w:rFonts w:ascii="Arial" w:hAnsi="Arial" w:cs="Arial"/>
          <w:b/>
          <w:sz w:val="24"/>
        </w:rPr>
      </w:pPr>
      <w:r>
        <w:rPr>
          <w:rFonts w:ascii="Arial" w:hAnsi="Arial" w:cs="Arial"/>
          <w:b/>
          <w:color w:val="0000FF"/>
          <w:sz w:val="24"/>
        </w:rPr>
        <w:t>R5-213267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MCVideo</w:t>
      </w:r>
      <w:proofErr w:type="spellEnd"/>
      <w:r>
        <w:rPr>
          <w:rFonts w:ascii="Arial" w:hAnsi="Arial" w:cs="Arial"/>
          <w:b/>
          <w:sz w:val="24"/>
        </w:rPr>
        <w:t xml:space="preserve"> Transmission Control Default Messages 5.5.11</w:t>
      </w:r>
    </w:p>
    <w:p w14:paraId="35DBF5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CR-0153  Cat: F (Rel-15)</w:t>
      </w:r>
      <w:r>
        <w:rPr>
          <w:i/>
        </w:rPr>
        <w:br/>
      </w:r>
      <w:r>
        <w:rPr>
          <w:i/>
        </w:rPr>
        <w:br/>
      </w:r>
      <w:r>
        <w:rPr>
          <w:i/>
        </w:rPr>
        <w:tab/>
      </w:r>
      <w:r>
        <w:rPr>
          <w:i/>
        </w:rPr>
        <w:tab/>
      </w:r>
      <w:r>
        <w:rPr>
          <w:i/>
        </w:rPr>
        <w:tab/>
      </w:r>
      <w:r>
        <w:rPr>
          <w:i/>
        </w:rPr>
        <w:tab/>
      </w:r>
      <w:r>
        <w:rPr>
          <w:i/>
        </w:rPr>
        <w:tab/>
        <w:t>Source: NIST</w:t>
      </w:r>
    </w:p>
    <w:p w14:paraId="56CC67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9C22F" w14:textId="77777777" w:rsidR="004A549E" w:rsidRDefault="004A549E" w:rsidP="004A549E">
      <w:pPr>
        <w:pStyle w:val="Heading5"/>
      </w:pPr>
      <w:bookmarkStart w:id="1484" w:name="_Toc73402459"/>
      <w:bookmarkStart w:id="1485" w:name="_Toc73451918"/>
      <w:r>
        <w:t>6.3.20.2</w:t>
      </w:r>
      <w:r>
        <w:tab/>
        <w:t>TS 36.579-2</w:t>
      </w:r>
      <w:bookmarkEnd w:id="1484"/>
      <w:bookmarkEnd w:id="1485"/>
    </w:p>
    <w:p w14:paraId="5D196A50" w14:textId="52FBDBAE" w:rsidR="004A549E" w:rsidRDefault="004A549E" w:rsidP="004A549E">
      <w:pPr>
        <w:rPr>
          <w:rFonts w:ascii="Arial" w:hAnsi="Arial" w:cs="Arial"/>
          <w:b/>
          <w:sz w:val="24"/>
        </w:rPr>
      </w:pPr>
      <w:r>
        <w:rPr>
          <w:rFonts w:ascii="Arial" w:hAnsi="Arial" w:cs="Arial"/>
          <w:b/>
          <w:color w:val="0000FF"/>
          <w:sz w:val="24"/>
        </w:rPr>
        <w:t>R5-212147</w:t>
      </w:r>
      <w:r>
        <w:rPr>
          <w:rFonts w:ascii="Arial" w:hAnsi="Arial" w:cs="Arial"/>
          <w:b/>
          <w:color w:val="0000FF"/>
          <w:sz w:val="24"/>
        </w:rPr>
        <w:tab/>
      </w:r>
      <w:r>
        <w:rPr>
          <w:rFonts w:ascii="Arial" w:hAnsi="Arial" w:cs="Arial"/>
          <w:b/>
          <w:sz w:val="24"/>
        </w:rPr>
        <w:t>Addition of new MCPTT test case 6.2.20 On-network / First-to-answer call / On-demand session / Client Originated (CO)</w:t>
      </w:r>
    </w:p>
    <w:p w14:paraId="478C6EB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CR-0140  Cat: F (Rel-15)</w:t>
      </w:r>
      <w:r>
        <w:rPr>
          <w:i/>
        </w:rPr>
        <w:br/>
      </w:r>
      <w:r>
        <w:rPr>
          <w:i/>
        </w:rPr>
        <w:br/>
      </w:r>
      <w:r>
        <w:rPr>
          <w:i/>
        </w:rPr>
        <w:tab/>
      </w:r>
      <w:r>
        <w:rPr>
          <w:i/>
        </w:rPr>
        <w:tab/>
      </w:r>
      <w:r>
        <w:rPr>
          <w:i/>
        </w:rPr>
        <w:tab/>
      </w:r>
      <w:r>
        <w:rPr>
          <w:i/>
        </w:rPr>
        <w:tab/>
      </w:r>
      <w:r>
        <w:rPr>
          <w:i/>
        </w:rPr>
        <w:tab/>
        <w:t>Source: Samsung</w:t>
      </w:r>
    </w:p>
    <w:p w14:paraId="41B5DF99" w14:textId="77777777" w:rsidR="004A549E" w:rsidRDefault="004A549E" w:rsidP="004A549E">
      <w:pPr>
        <w:rPr>
          <w:rFonts w:ascii="Arial" w:hAnsi="Arial" w:cs="Arial"/>
          <w:b/>
        </w:rPr>
      </w:pPr>
      <w:r>
        <w:rPr>
          <w:rFonts w:ascii="Arial" w:hAnsi="Arial" w:cs="Arial"/>
          <w:b/>
        </w:rPr>
        <w:t xml:space="preserve">Abstract: </w:t>
      </w:r>
    </w:p>
    <w:p w14:paraId="0429AD84" w14:textId="77777777" w:rsidR="004A549E" w:rsidRDefault="004A549E" w:rsidP="004A549E">
      <w:r>
        <w:t>If agreed would require upgrade of TS 36.579-2 to Rel-15</w:t>
      </w:r>
    </w:p>
    <w:p w14:paraId="6372DF15" w14:textId="77777777" w:rsidR="004A549E" w:rsidRDefault="004A549E" w:rsidP="004A549E">
      <w:pPr>
        <w:rPr>
          <w:rFonts w:ascii="Arial" w:hAnsi="Arial" w:cs="Arial"/>
          <w:b/>
        </w:rPr>
      </w:pPr>
      <w:r>
        <w:rPr>
          <w:rFonts w:ascii="Arial" w:hAnsi="Arial" w:cs="Arial"/>
          <w:b/>
        </w:rPr>
        <w:t xml:space="preserve">Discussion: </w:t>
      </w:r>
    </w:p>
    <w:p w14:paraId="15883CAA" w14:textId="77777777" w:rsidR="004A549E" w:rsidRDefault="004A549E" w:rsidP="004A549E">
      <w:r>
        <w:t>r1</w:t>
      </w:r>
    </w:p>
    <w:p w14:paraId="7F81CC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R5-213590</w:t>
      </w:r>
      <w:r>
        <w:rPr>
          <w:color w:val="993300"/>
          <w:u w:val="single"/>
        </w:rPr>
        <w:t>.</w:t>
      </w:r>
    </w:p>
    <w:p w14:paraId="23277648" w14:textId="719E986D" w:rsidR="004A549E" w:rsidRDefault="004A549E" w:rsidP="004A549E">
      <w:pPr>
        <w:rPr>
          <w:rFonts w:ascii="Arial" w:hAnsi="Arial" w:cs="Arial"/>
          <w:b/>
          <w:sz w:val="24"/>
        </w:rPr>
      </w:pPr>
      <w:r>
        <w:rPr>
          <w:rFonts w:ascii="Arial" w:hAnsi="Arial" w:cs="Arial"/>
          <w:b/>
          <w:color w:val="0000FF"/>
          <w:sz w:val="24"/>
        </w:rPr>
        <w:t>R5-213590</w:t>
      </w:r>
      <w:r>
        <w:rPr>
          <w:rFonts w:ascii="Arial" w:hAnsi="Arial" w:cs="Arial"/>
          <w:b/>
          <w:color w:val="0000FF"/>
          <w:sz w:val="24"/>
        </w:rPr>
        <w:tab/>
      </w:r>
      <w:r>
        <w:rPr>
          <w:rFonts w:ascii="Arial" w:hAnsi="Arial" w:cs="Arial"/>
          <w:b/>
          <w:sz w:val="24"/>
        </w:rPr>
        <w:t>Addition of new MCPTT test case 6.2.20 On-network / First-to-answer call / On-demand session / Client Originated (CO)</w:t>
      </w:r>
    </w:p>
    <w:p w14:paraId="2B6EAAE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CR-0140  rev 1 Cat: F (Rel-15)</w:t>
      </w:r>
      <w:r>
        <w:rPr>
          <w:i/>
        </w:rPr>
        <w:br/>
      </w:r>
      <w:r>
        <w:rPr>
          <w:i/>
        </w:rPr>
        <w:br/>
      </w:r>
      <w:r>
        <w:rPr>
          <w:i/>
        </w:rPr>
        <w:tab/>
      </w:r>
      <w:r>
        <w:rPr>
          <w:i/>
        </w:rPr>
        <w:tab/>
      </w:r>
      <w:r>
        <w:rPr>
          <w:i/>
        </w:rPr>
        <w:tab/>
      </w:r>
      <w:r>
        <w:rPr>
          <w:i/>
        </w:rPr>
        <w:tab/>
      </w:r>
      <w:r>
        <w:rPr>
          <w:i/>
        </w:rPr>
        <w:tab/>
        <w:t>Source: Samsung</w:t>
      </w:r>
    </w:p>
    <w:p w14:paraId="2433A150" w14:textId="77777777" w:rsidR="004A549E" w:rsidRDefault="004A549E" w:rsidP="004A549E">
      <w:pPr>
        <w:rPr>
          <w:color w:val="808080"/>
        </w:rPr>
      </w:pPr>
      <w:r>
        <w:rPr>
          <w:color w:val="808080"/>
        </w:rPr>
        <w:t>(Replaces R5-212147)</w:t>
      </w:r>
    </w:p>
    <w:p w14:paraId="006949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A8C99" w14:textId="7FB39B52" w:rsidR="004A549E" w:rsidRDefault="004A549E" w:rsidP="004A549E">
      <w:pPr>
        <w:rPr>
          <w:rFonts w:ascii="Arial" w:hAnsi="Arial" w:cs="Arial"/>
          <w:b/>
          <w:sz w:val="24"/>
        </w:rPr>
      </w:pPr>
      <w:r>
        <w:rPr>
          <w:rFonts w:ascii="Arial" w:hAnsi="Arial" w:cs="Arial"/>
          <w:b/>
          <w:color w:val="0000FF"/>
          <w:sz w:val="24"/>
        </w:rPr>
        <w:lastRenderedPageBreak/>
        <w:t>R5-212148</w:t>
      </w:r>
      <w:r>
        <w:rPr>
          <w:rFonts w:ascii="Arial" w:hAnsi="Arial" w:cs="Arial"/>
          <w:b/>
          <w:color w:val="0000FF"/>
          <w:sz w:val="24"/>
        </w:rPr>
        <w:tab/>
      </w:r>
      <w:r>
        <w:rPr>
          <w:rFonts w:ascii="Arial" w:hAnsi="Arial" w:cs="Arial"/>
          <w:b/>
          <w:sz w:val="24"/>
        </w:rPr>
        <w:t>Addition of new MCPTT test case 6.2.21 On-network / First-to-answer call / On-demand session / Client Terminated (CT)</w:t>
      </w:r>
    </w:p>
    <w:p w14:paraId="5E0FD74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CR-0141  Cat: F (Rel-15)</w:t>
      </w:r>
      <w:r>
        <w:rPr>
          <w:i/>
        </w:rPr>
        <w:br/>
      </w:r>
      <w:r>
        <w:rPr>
          <w:i/>
        </w:rPr>
        <w:br/>
      </w:r>
      <w:r>
        <w:rPr>
          <w:i/>
        </w:rPr>
        <w:tab/>
      </w:r>
      <w:r>
        <w:rPr>
          <w:i/>
        </w:rPr>
        <w:tab/>
      </w:r>
      <w:r>
        <w:rPr>
          <w:i/>
        </w:rPr>
        <w:tab/>
      </w:r>
      <w:r>
        <w:rPr>
          <w:i/>
        </w:rPr>
        <w:tab/>
      </w:r>
      <w:r>
        <w:rPr>
          <w:i/>
        </w:rPr>
        <w:tab/>
        <w:t>Source: Samsung</w:t>
      </w:r>
    </w:p>
    <w:p w14:paraId="3DA66ED4" w14:textId="77777777" w:rsidR="004A549E" w:rsidRDefault="004A549E" w:rsidP="004A549E">
      <w:pPr>
        <w:rPr>
          <w:rFonts w:ascii="Arial" w:hAnsi="Arial" w:cs="Arial"/>
          <w:b/>
        </w:rPr>
      </w:pPr>
      <w:r>
        <w:rPr>
          <w:rFonts w:ascii="Arial" w:hAnsi="Arial" w:cs="Arial"/>
          <w:b/>
        </w:rPr>
        <w:t xml:space="preserve">Abstract: </w:t>
      </w:r>
    </w:p>
    <w:p w14:paraId="71019B04" w14:textId="77777777" w:rsidR="004A549E" w:rsidRDefault="004A549E" w:rsidP="004A549E">
      <w:r>
        <w:t>If agreed would require upgrade of TS 36.579-2 to Rel-15</w:t>
      </w:r>
    </w:p>
    <w:p w14:paraId="7F2E4CDA" w14:textId="77777777" w:rsidR="004A549E" w:rsidRDefault="004A549E" w:rsidP="004A549E">
      <w:pPr>
        <w:rPr>
          <w:rFonts w:ascii="Arial" w:hAnsi="Arial" w:cs="Arial"/>
          <w:b/>
        </w:rPr>
      </w:pPr>
      <w:r>
        <w:rPr>
          <w:rFonts w:ascii="Arial" w:hAnsi="Arial" w:cs="Arial"/>
          <w:b/>
        </w:rPr>
        <w:t xml:space="preserve">Discussion: </w:t>
      </w:r>
    </w:p>
    <w:p w14:paraId="7DB09B36" w14:textId="77777777" w:rsidR="004A549E" w:rsidRDefault="004A549E" w:rsidP="004A549E">
      <w:r>
        <w:t>r1</w:t>
      </w:r>
    </w:p>
    <w:p w14:paraId="536E8D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R5-213591</w:t>
      </w:r>
      <w:r>
        <w:rPr>
          <w:color w:val="993300"/>
          <w:u w:val="single"/>
        </w:rPr>
        <w:t>.</w:t>
      </w:r>
    </w:p>
    <w:p w14:paraId="285A8776" w14:textId="6408BA9C" w:rsidR="004A549E" w:rsidRDefault="004A549E" w:rsidP="004A549E">
      <w:pPr>
        <w:rPr>
          <w:rFonts w:ascii="Arial" w:hAnsi="Arial" w:cs="Arial"/>
          <w:b/>
          <w:sz w:val="24"/>
        </w:rPr>
      </w:pPr>
      <w:r>
        <w:rPr>
          <w:rFonts w:ascii="Arial" w:hAnsi="Arial" w:cs="Arial"/>
          <w:b/>
          <w:color w:val="0000FF"/>
          <w:sz w:val="24"/>
        </w:rPr>
        <w:t>R5-213591</w:t>
      </w:r>
      <w:r>
        <w:rPr>
          <w:rFonts w:ascii="Arial" w:hAnsi="Arial" w:cs="Arial"/>
          <w:b/>
          <w:color w:val="0000FF"/>
          <w:sz w:val="24"/>
        </w:rPr>
        <w:tab/>
      </w:r>
      <w:r>
        <w:rPr>
          <w:rFonts w:ascii="Arial" w:hAnsi="Arial" w:cs="Arial"/>
          <w:b/>
          <w:sz w:val="24"/>
        </w:rPr>
        <w:t>Addition of new MCPTT test case 6.2.21 On-network / First-to-answer call / On-demand session / Client Terminated (CT)</w:t>
      </w:r>
    </w:p>
    <w:p w14:paraId="210965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CR-0141  rev 1 Cat: F (Rel-15)</w:t>
      </w:r>
      <w:r>
        <w:rPr>
          <w:i/>
        </w:rPr>
        <w:br/>
      </w:r>
      <w:r>
        <w:rPr>
          <w:i/>
        </w:rPr>
        <w:br/>
      </w:r>
      <w:r>
        <w:rPr>
          <w:i/>
        </w:rPr>
        <w:tab/>
      </w:r>
      <w:r>
        <w:rPr>
          <w:i/>
        </w:rPr>
        <w:tab/>
      </w:r>
      <w:r>
        <w:rPr>
          <w:i/>
        </w:rPr>
        <w:tab/>
      </w:r>
      <w:r>
        <w:rPr>
          <w:i/>
        </w:rPr>
        <w:tab/>
      </w:r>
      <w:r>
        <w:rPr>
          <w:i/>
        </w:rPr>
        <w:tab/>
        <w:t>Source: Samsung</w:t>
      </w:r>
    </w:p>
    <w:p w14:paraId="40964C64" w14:textId="77777777" w:rsidR="004A549E" w:rsidRDefault="004A549E" w:rsidP="004A549E">
      <w:pPr>
        <w:rPr>
          <w:color w:val="808080"/>
        </w:rPr>
      </w:pPr>
      <w:r>
        <w:rPr>
          <w:color w:val="808080"/>
        </w:rPr>
        <w:t>(Replaces R5-212148)</w:t>
      </w:r>
    </w:p>
    <w:p w14:paraId="7EB2596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BD846" w14:textId="7E1319FA" w:rsidR="004A549E" w:rsidRDefault="004A549E" w:rsidP="004A549E">
      <w:pPr>
        <w:rPr>
          <w:rFonts w:ascii="Arial" w:hAnsi="Arial" w:cs="Arial"/>
          <w:b/>
          <w:sz w:val="24"/>
        </w:rPr>
      </w:pPr>
      <w:r>
        <w:rPr>
          <w:rFonts w:ascii="Arial" w:hAnsi="Arial" w:cs="Arial"/>
          <w:b/>
          <w:color w:val="0000FF"/>
          <w:sz w:val="24"/>
        </w:rPr>
        <w:t>R5-212149</w:t>
      </w:r>
      <w:r>
        <w:rPr>
          <w:rFonts w:ascii="Arial" w:hAnsi="Arial" w:cs="Arial"/>
          <w:b/>
          <w:color w:val="0000FF"/>
          <w:sz w:val="24"/>
        </w:rPr>
        <w:tab/>
      </w:r>
      <w:r>
        <w:rPr>
          <w:rFonts w:ascii="Arial" w:hAnsi="Arial" w:cs="Arial"/>
          <w:b/>
          <w:sz w:val="24"/>
        </w:rPr>
        <w:t>Addition of new MCPTT test case 6.2.22 On-network / First-to-answer call / Pre-established session / Client Originated (CO)</w:t>
      </w:r>
    </w:p>
    <w:p w14:paraId="6122580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CR-0142  Cat: F (Rel-15)</w:t>
      </w:r>
      <w:r>
        <w:rPr>
          <w:i/>
        </w:rPr>
        <w:br/>
      </w:r>
      <w:r>
        <w:rPr>
          <w:i/>
        </w:rPr>
        <w:br/>
      </w:r>
      <w:r>
        <w:rPr>
          <w:i/>
        </w:rPr>
        <w:tab/>
      </w:r>
      <w:r>
        <w:rPr>
          <w:i/>
        </w:rPr>
        <w:tab/>
      </w:r>
      <w:r>
        <w:rPr>
          <w:i/>
        </w:rPr>
        <w:tab/>
      </w:r>
      <w:r>
        <w:rPr>
          <w:i/>
        </w:rPr>
        <w:tab/>
      </w:r>
      <w:r>
        <w:rPr>
          <w:i/>
        </w:rPr>
        <w:tab/>
        <w:t>Source: Samsung</w:t>
      </w:r>
    </w:p>
    <w:p w14:paraId="74E86DAA" w14:textId="77777777" w:rsidR="004A549E" w:rsidRDefault="004A549E" w:rsidP="004A549E">
      <w:pPr>
        <w:rPr>
          <w:rFonts w:ascii="Arial" w:hAnsi="Arial" w:cs="Arial"/>
          <w:b/>
        </w:rPr>
      </w:pPr>
      <w:r>
        <w:rPr>
          <w:rFonts w:ascii="Arial" w:hAnsi="Arial" w:cs="Arial"/>
          <w:b/>
        </w:rPr>
        <w:t xml:space="preserve">Abstract: </w:t>
      </w:r>
    </w:p>
    <w:p w14:paraId="60DC5E5C" w14:textId="77777777" w:rsidR="004A549E" w:rsidRDefault="004A549E" w:rsidP="004A549E">
      <w:r>
        <w:t>If agreed would require upgrade of TS 36.579-2 to Rel-15</w:t>
      </w:r>
    </w:p>
    <w:p w14:paraId="48FFF9E6" w14:textId="77777777" w:rsidR="004A549E" w:rsidRDefault="004A549E" w:rsidP="004A549E">
      <w:pPr>
        <w:rPr>
          <w:rFonts w:ascii="Arial" w:hAnsi="Arial" w:cs="Arial"/>
          <w:b/>
        </w:rPr>
      </w:pPr>
      <w:r>
        <w:rPr>
          <w:rFonts w:ascii="Arial" w:hAnsi="Arial" w:cs="Arial"/>
          <w:b/>
        </w:rPr>
        <w:t xml:space="preserve">Discussion: </w:t>
      </w:r>
    </w:p>
    <w:p w14:paraId="1497C887" w14:textId="77777777" w:rsidR="004A549E" w:rsidRDefault="004A549E" w:rsidP="004A549E">
      <w:r>
        <w:t>r1</w:t>
      </w:r>
    </w:p>
    <w:p w14:paraId="176D282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R5-213592</w:t>
      </w:r>
      <w:r>
        <w:rPr>
          <w:color w:val="993300"/>
          <w:u w:val="single"/>
        </w:rPr>
        <w:t>.</w:t>
      </w:r>
    </w:p>
    <w:p w14:paraId="3DD88D12" w14:textId="5A803B5D" w:rsidR="004A549E" w:rsidRDefault="004A549E" w:rsidP="004A549E">
      <w:pPr>
        <w:rPr>
          <w:rFonts w:ascii="Arial" w:hAnsi="Arial" w:cs="Arial"/>
          <w:b/>
          <w:sz w:val="24"/>
        </w:rPr>
      </w:pPr>
      <w:r>
        <w:rPr>
          <w:rFonts w:ascii="Arial" w:hAnsi="Arial" w:cs="Arial"/>
          <w:b/>
          <w:color w:val="0000FF"/>
          <w:sz w:val="24"/>
        </w:rPr>
        <w:t>R5-213592</w:t>
      </w:r>
      <w:r>
        <w:rPr>
          <w:rFonts w:ascii="Arial" w:hAnsi="Arial" w:cs="Arial"/>
          <w:b/>
          <w:color w:val="0000FF"/>
          <w:sz w:val="24"/>
        </w:rPr>
        <w:tab/>
      </w:r>
      <w:r>
        <w:rPr>
          <w:rFonts w:ascii="Arial" w:hAnsi="Arial" w:cs="Arial"/>
          <w:b/>
          <w:sz w:val="24"/>
        </w:rPr>
        <w:t>Addition of new MCPTT test case 6.2.22 On-network / First-to-answer call / Pre-established session / Client Originated (CO)</w:t>
      </w:r>
    </w:p>
    <w:p w14:paraId="124EB66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CR-0142  rev 1 Cat: F (Rel-15)</w:t>
      </w:r>
      <w:r>
        <w:rPr>
          <w:i/>
        </w:rPr>
        <w:br/>
      </w:r>
      <w:r>
        <w:rPr>
          <w:i/>
        </w:rPr>
        <w:br/>
      </w:r>
      <w:r>
        <w:rPr>
          <w:i/>
        </w:rPr>
        <w:tab/>
      </w:r>
      <w:r>
        <w:rPr>
          <w:i/>
        </w:rPr>
        <w:tab/>
      </w:r>
      <w:r>
        <w:rPr>
          <w:i/>
        </w:rPr>
        <w:tab/>
      </w:r>
      <w:r>
        <w:rPr>
          <w:i/>
        </w:rPr>
        <w:tab/>
      </w:r>
      <w:r>
        <w:rPr>
          <w:i/>
        </w:rPr>
        <w:tab/>
        <w:t>Source: Samsung</w:t>
      </w:r>
    </w:p>
    <w:p w14:paraId="4F187D4F" w14:textId="77777777" w:rsidR="004A549E" w:rsidRDefault="004A549E" w:rsidP="004A549E">
      <w:pPr>
        <w:rPr>
          <w:color w:val="808080"/>
        </w:rPr>
      </w:pPr>
      <w:r>
        <w:rPr>
          <w:color w:val="808080"/>
        </w:rPr>
        <w:t>(Replaces R5-212149)</w:t>
      </w:r>
    </w:p>
    <w:p w14:paraId="764B9F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2352E" w14:textId="4CF86DDB" w:rsidR="004A549E" w:rsidRDefault="004A549E" w:rsidP="004A549E">
      <w:pPr>
        <w:rPr>
          <w:rFonts w:ascii="Arial" w:hAnsi="Arial" w:cs="Arial"/>
          <w:b/>
          <w:sz w:val="24"/>
        </w:rPr>
      </w:pPr>
      <w:r>
        <w:rPr>
          <w:rFonts w:ascii="Arial" w:hAnsi="Arial" w:cs="Arial"/>
          <w:b/>
          <w:color w:val="0000FF"/>
          <w:sz w:val="24"/>
        </w:rPr>
        <w:t>R5-212150</w:t>
      </w:r>
      <w:r>
        <w:rPr>
          <w:rFonts w:ascii="Arial" w:hAnsi="Arial" w:cs="Arial"/>
          <w:b/>
          <w:color w:val="0000FF"/>
          <w:sz w:val="24"/>
        </w:rPr>
        <w:tab/>
      </w:r>
      <w:r>
        <w:rPr>
          <w:rFonts w:ascii="Arial" w:hAnsi="Arial" w:cs="Arial"/>
          <w:b/>
          <w:sz w:val="24"/>
        </w:rPr>
        <w:t>Addition of new MCPTT test case 6.2.23 On-network / First-to-answer call / Pre-established session / Client Terminated (CT)</w:t>
      </w:r>
    </w:p>
    <w:p w14:paraId="565C3A6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CR-0143  Cat: F (Rel-15)</w:t>
      </w:r>
      <w:r>
        <w:rPr>
          <w:i/>
        </w:rPr>
        <w:br/>
      </w:r>
      <w:r>
        <w:rPr>
          <w:i/>
        </w:rPr>
        <w:lastRenderedPageBreak/>
        <w:br/>
      </w:r>
      <w:r>
        <w:rPr>
          <w:i/>
        </w:rPr>
        <w:tab/>
      </w:r>
      <w:r>
        <w:rPr>
          <w:i/>
        </w:rPr>
        <w:tab/>
      </w:r>
      <w:r>
        <w:rPr>
          <w:i/>
        </w:rPr>
        <w:tab/>
      </w:r>
      <w:r>
        <w:rPr>
          <w:i/>
        </w:rPr>
        <w:tab/>
      </w:r>
      <w:r>
        <w:rPr>
          <w:i/>
        </w:rPr>
        <w:tab/>
        <w:t>Source: Samsung</w:t>
      </w:r>
    </w:p>
    <w:p w14:paraId="3F32C22F" w14:textId="77777777" w:rsidR="004A549E" w:rsidRDefault="004A549E" w:rsidP="004A549E">
      <w:pPr>
        <w:rPr>
          <w:rFonts w:ascii="Arial" w:hAnsi="Arial" w:cs="Arial"/>
          <w:b/>
        </w:rPr>
      </w:pPr>
      <w:r>
        <w:rPr>
          <w:rFonts w:ascii="Arial" w:hAnsi="Arial" w:cs="Arial"/>
          <w:b/>
        </w:rPr>
        <w:t xml:space="preserve">Abstract: </w:t>
      </w:r>
    </w:p>
    <w:p w14:paraId="3B58E88D" w14:textId="77777777" w:rsidR="004A549E" w:rsidRDefault="004A549E" w:rsidP="004A549E">
      <w:r>
        <w:t>If agreed would require upgrade of TS 36.579-2 to Rel-15</w:t>
      </w:r>
    </w:p>
    <w:p w14:paraId="5510365F" w14:textId="77777777" w:rsidR="004A549E" w:rsidRDefault="004A549E" w:rsidP="004A549E">
      <w:pPr>
        <w:rPr>
          <w:rFonts w:ascii="Arial" w:hAnsi="Arial" w:cs="Arial"/>
          <w:b/>
        </w:rPr>
      </w:pPr>
      <w:r>
        <w:rPr>
          <w:rFonts w:ascii="Arial" w:hAnsi="Arial" w:cs="Arial"/>
          <w:b/>
        </w:rPr>
        <w:t xml:space="preserve">Discussion: </w:t>
      </w:r>
    </w:p>
    <w:p w14:paraId="07E9EE8C" w14:textId="77777777" w:rsidR="004A549E" w:rsidRDefault="004A549E" w:rsidP="004A549E">
      <w:r>
        <w:t>r1</w:t>
      </w:r>
    </w:p>
    <w:p w14:paraId="30C6DA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R5-213593</w:t>
      </w:r>
      <w:r>
        <w:rPr>
          <w:color w:val="993300"/>
          <w:u w:val="single"/>
        </w:rPr>
        <w:t>.</w:t>
      </w:r>
    </w:p>
    <w:p w14:paraId="719B3E40" w14:textId="3EF00074" w:rsidR="004A549E" w:rsidRDefault="004A549E" w:rsidP="004A549E">
      <w:pPr>
        <w:rPr>
          <w:rFonts w:ascii="Arial" w:hAnsi="Arial" w:cs="Arial"/>
          <w:b/>
          <w:sz w:val="24"/>
        </w:rPr>
      </w:pPr>
      <w:r>
        <w:rPr>
          <w:rFonts w:ascii="Arial" w:hAnsi="Arial" w:cs="Arial"/>
          <w:b/>
          <w:color w:val="0000FF"/>
          <w:sz w:val="24"/>
        </w:rPr>
        <w:t>R5-213593</w:t>
      </w:r>
      <w:r>
        <w:rPr>
          <w:rFonts w:ascii="Arial" w:hAnsi="Arial" w:cs="Arial"/>
          <w:b/>
          <w:color w:val="0000FF"/>
          <w:sz w:val="24"/>
        </w:rPr>
        <w:tab/>
      </w:r>
      <w:r>
        <w:rPr>
          <w:rFonts w:ascii="Arial" w:hAnsi="Arial" w:cs="Arial"/>
          <w:b/>
          <w:sz w:val="24"/>
        </w:rPr>
        <w:t>Addition of new MCPTT test case 6.2.23 On-network / First-to-answer call / Pre-established session / Client Terminated (CT)</w:t>
      </w:r>
    </w:p>
    <w:p w14:paraId="61FE4DA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CR-0143  rev 1 Cat: F (Rel-15)</w:t>
      </w:r>
      <w:r>
        <w:rPr>
          <w:i/>
        </w:rPr>
        <w:br/>
      </w:r>
      <w:r>
        <w:rPr>
          <w:i/>
        </w:rPr>
        <w:br/>
      </w:r>
      <w:r>
        <w:rPr>
          <w:i/>
        </w:rPr>
        <w:tab/>
      </w:r>
      <w:r>
        <w:rPr>
          <w:i/>
        </w:rPr>
        <w:tab/>
      </w:r>
      <w:r>
        <w:rPr>
          <w:i/>
        </w:rPr>
        <w:tab/>
      </w:r>
      <w:r>
        <w:rPr>
          <w:i/>
        </w:rPr>
        <w:tab/>
      </w:r>
      <w:r>
        <w:rPr>
          <w:i/>
        </w:rPr>
        <w:tab/>
        <w:t>Source: Samsung</w:t>
      </w:r>
    </w:p>
    <w:p w14:paraId="3367E9CE" w14:textId="77777777" w:rsidR="004A549E" w:rsidRDefault="004A549E" w:rsidP="004A549E">
      <w:pPr>
        <w:rPr>
          <w:color w:val="808080"/>
        </w:rPr>
      </w:pPr>
      <w:r>
        <w:rPr>
          <w:color w:val="808080"/>
        </w:rPr>
        <w:t>(Replaces R5-212150)</w:t>
      </w:r>
    </w:p>
    <w:p w14:paraId="14493EC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E2F3F" w14:textId="6723FAAB" w:rsidR="004A549E" w:rsidRDefault="004A549E" w:rsidP="004A549E">
      <w:pPr>
        <w:rPr>
          <w:rFonts w:ascii="Arial" w:hAnsi="Arial" w:cs="Arial"/>
          <w:b/>
          <w:sz w:val="24"/>
        </w:rPr>
      </w:pPr>
      <w:r>
        <w:rPr>
          <w:rFonts w:ascii="Arial" w:hAnsi="Arial" w:cs="Arial"/>
          <w:b/>
          <w:color w:val="0000FF"/>
          <w:sz w:val="24"/>
        </w:rPr>
        <w:t>R5-212151</w:t>
      </w:r>
      <w:r>
        <w:rPr>
          <w:rFonts w:ascii="Arial" w:hAnsi="Arial" w:cs="Arial"/>
          <w:b/>
          <w:color w:val="0000FF"/>
          <w:sz w:val="24"/>
        </w:rPr>
        <w:tab/>
      </w:r>
      <w:r>
        <w:rPr>
          <w:rFonts w:ascii="Arial" w:hAnsi="Arial" w:cs="Arial"/>
          <w:b/>
          <w:sz w:val="24"/>
        </w:rPr>
        <w:t>Addition of new MCPTT test case 6.2.24 On-network / Remotely initiated private call / Client Originated (CO)</w:t>
      </w:r>
    </w:p>
    <w:p w14:paraId="6641D7B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CR-0144  Cat: F (Rel-15)</w:t>
      </w:r>
      <w:r>
        <w:rPr>
          <w:i/>
        </w:rPr>
        <w:br/>
      </w:r>
      <w:r>
        <w:rPr>
          <w:i/>
        </w:rPr>
        <w:br/>
      </w:r>
      <w:r>
        <w:rPr>
          <w:i/>
        </w:rPr>
        <w:tab/>
      </w:r>
      <w:r>
        <w:rPr>
          <w:i/>
        </w:rPr>
        <w:tab/>
      </w:r>
      <w:r>
        <w:rPr>
          <w:i/>
        </w:rPr>
        <w:tab/>
      </w:r>
      <w:r>
        <w:rPr>
          <w:i/>
        </w:rPr>
        <w:tab/>
      </w:r>
      <w:r>
        <w:rPr>
          <w:i/>
        </w:rPr>
        <w:tab/>
        <w:t>Source: Samsung</w:t>
      </w:r>
    </w:p>
    <w:p w14:paraId="211DCDF5" w14:textId="77777777" w:rsidR="004A549E" w:rsidRDefault="004A549E" w:rsidP="004A549E">
      <w:pPr>
        <w:rPr>
          <w:rFonts w:ascii="Arial" w:hAnsi="Arial" w:cs="Arial"/>
          <w:b/>
        </w:rPr>
      </w:pPr>
      <w:r>
        <w:rPr>
          <w:rFonts w:ascii="Arial" w:hAnsi="Arial" w:cs="Arial"/>
          <w:b/>
        </w:rPr>
        <w:t xml:space="preserve">Abstract: </w:t>
      </w:r>
    </w:p>
    <w:p w14:paraId="46D5689D" w14:textId="77777777" w:rsidR="004A549E" w:rsidRDefault="004A549E" w:rsidP="004A549E">
      <w:r>
        <w:t>If agreed would require upgrade of TS 36.579-2 to Rel-15</w:t>
      </w:r>
    </w:p>
    <w:p w14:paraId="1F807C1F" w14:textId="77777777" w:rsidR="004A549E" w:rsidRDefault="004A549E" w:rsidP="004A549E">
      <w:pPr>
        <w:rPr>
          <w:rFonts w:ascii="Arial" w:hAnsi="Arial" w:cs="Arial"/>
          <w:b/>
        </w:rPr>
      </w:pPr>
      <w:r>
        <w:rPr>
          <w:rFonts w:ascii="Arial" w:hAnsi="Arial" w:cs="Arial"/>
          <w:b/>
        </w:rPr>
        <w:t xml:space="preserve">Discussion: </w:t>
      </w:r>
    </w:p>
    <w:p w14:paraId="1FEAAD36" w14:textId="77777777" w:rsidR="004A549E" w:rsidRDefault="004A549E" w:rsidP="004A549E">
      <w:r>
        <w:t>r1</w:t>
      </w:r>
    </w:p>
    <w:p w14:paraId="0A3745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R5-213594</w:t>
      </w:r>
      <w:r>
        <w:rPr>
          <w:color w:val="993300"/>
          <w:u w:val="single"/>
        </w:rPr>
        <w:t>.</w:t>
      </w:r>
    </w:p>
    <w:p w14:paraId="6A546356" w14:textId="73E02CCA" w:rsidR="004A549E" w:rsidRDefault="004A549E" w:rsidP="004A549E">
      <w:pPr>
        <w:rPr>
          <w:rFonts w:ascii="Arial" w:hAnsi="Arial" w:cs="Arial"/>
          <w:b/>
          <w:sz w:val="24"/>
        </w:rPr>
      </w:pPr>
      <w:r>
        <w:rPr>
          <w:rFonts w:ascii="Arial" w:hAnsi="Arial" w:cs="Arial"/>
          <w:b/>
          <w:color w:val="0000FF"/>
          <w:sz w:val="24"/>
        </w:rPr>
        <w:t>R5-213594</w:t>
      </w:r>
      <w:r>
        <w:rPr>
          <w:rFonts w:ascii="Arial" w:hAnsi="Arial" w:cs="Arial"/>
          <w:b/>
          <w:color w:val="0000FF"/>
          <w:sz w:val="24"/>
        </w:rPr>
        <w:tab/>
      </w:r>
      <w:r>
        <w:rPr>
          <w:rFonts w:ascii="Arial" w:hAnsi="Arial" w:cs="Arial"/>
          <w:b/>
          <w:sz w:val="24"/>
        </w:rPr>
        <w:t>Addition of new MCPTT test case 6.2.24 On-network / Remotely initiated private call / Client Originated (CO)</w:t>
      </w:r>
    </w:p>
    <w:p w14:paraId="1A23A49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CR-0144  rev 1 Cat: F (Rel-15)</w:t>
      </w:r>
      <w:r>
        <w:rPr>
          <w:i/>
        </w:rPr>
        <w:br/>
      </w:r>
      <w:r>
        <w:rPr>
          <w:i/>
        </w:rPr>
        <w:br/>
      </w:r>
      <w:r>
        <w:rPr>
          <w:i/>
        </w:rPr>
        <w:tab/>
      </w:r>
      <w:r>
        <w:rPr>
          <w:i/>
        </w:rPr>
        <w:tab/>
      </w:r>
      <w:r>
        <w:rPr>
          <w:i/>
        </w:rPr>
        <w:tab/>
      </w:r>
      <w:r>
        <w:rPr>
          <w:i/>
        </w:rPr>
        <w:tab/>
      </w:r>
      <w:r>
        <w:rPr>
          <w:i/>
        </w:rPr>
        <w:tab/>
        <w:t>Source: Samsung</w:t>
      </w:r>
    </w:p>
    <w:p w14:paraId="6A3716DD" w14:textId="77777777" w:rsidR="004A549E" w:rsidRDefault="004A549E" w:rsidP="004A549E">
      <w:pPr>
        <w:rPr>
          <w:color w:val="808080"/>
        </w:rPr>
      </w:pPr>
      <w:r>
        <w:rPr>
          <w:color w:val="808080"/>
        </w:rPr>
        <w:t>(Replaces R5-212151)</w:t>
      </w:r>
    </w:p>
    <w:p w14:paraId="0258AE6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32B1A" w14:textId="737D05A8" w:rsidR="004A549E" w:rsidRDefault="004A549E" w:rsidP="004A549E">
      <w:pPr>
        <w:rPr>
          <w:rFonts w:ascii="Arial" w:hAnsi="Arial" w:cs="Arial"/>
          <w:b/>
          <w:sz w:val="24"/>
        </w:rPr>
      </w:pPr>
      <w:r>
        <w:rPr>
          <w:rFonts w:ascii="Arial" w:hAnsi="Arial" w:cs="Arial"/>
          <w:b/>
          <w:color w:val="0000FF"/>
          <w:sz w:val="24"/>
        </w:rPr>
        <w:t>R5-212152</w:t>
      </w:r>
      <w:r>
        <w:rPr>
          <w:rFonts w:ascii="Arial" w:hAnsi="Arial" w:cs="Arial"/>
          <w:b/>
          <w:color w:val="0000FF"/>
          <w:sz w:val="24"/>
        </w:rPr>
        <w:tab/>
      </w:r>
      <w:r>
        <w:rPr>
          <w:rFonts w:ascii="Arial" w:hAnsi="Arial" w:cs="Arial"/>
          <w:b/>
          <w:sz w:val="24"/>
        </w:rPr>
        <w:t>Addition of new MCPTT test case 6.2.25 On-network / Remotely initiated private call / On-demand session / Client Terminated (CT)</w:t>
      </w:r>
    </w:p>
    <w:p w14:paraId="6AEF4E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CR-0145  Cat: F (Rel-15)</w:t>
      </w:r>
      <w:r>
        <w:rPr>
          <w:i/>
        </w:rPr>
        <w:br/>
      </w:r>
      <w:r>
        <w:rPr>
          <w:i/>
        </w:rPr>
        <w:br/>
      </w:r>
      <w:r>
        <w:rPr>
          <w:i/>
        </w:rPr>
        <w:tab/>
      </w:r>
      <w:r>
        <w:rPr>
          <w:i/>
        </w:rPr>
        <w:tab/>
      </w:r>
      <w:r>
        <w:rPr>
          <w:i/>
        </w:rPr>
        <w:tab/>
      </w:r>
      <w:r>
        <w:rPr>
          <w:i/>
        </w:rPr>
        <w:tab/>
      </w:r>
      <w:r>
        <w:rPr>
          <w:i/>
        </w:rPr>
        <w:tab/>
        <w:t>Source: Samsung</w:t>
      </w:r>
    </w:p>
    <w:p w14:paraId="726BB5B5" w14:textId="77777777" w:rsidR="004A549E" w:rsidRDefault="004A549E" w:rsidP="004A549E">
      <w:pPr>
        <w:rPr>
          <w:rFonts w:ascii="Arial" w:hAnsi="Arial" w:cs="Arial"/>
          <w:b/>
        </w:rPr>
      </w:pPr>
      <w:r>
        <w:rPr>
          <w:rFonts w:ascii="Arial" w:hAnsi="Arial" w:cs="Arial"/>
          <w:b/>
        </w:rPr>
        <w:t xml:space="preserve">Abstract: </w:t>
      </w:r>
    </w:p>
    <w:p w14:paraId="548DDD5E" w14:textId="77777777" w:rsidR="004A549E" w:rsidRDefault="004A549E" w:rsidP="004A549E">
      <w:r>
        <w:lastRenderedPageBreak/>
        <w:t>If agreed would require upgrade of TS 36.579-2 to Rel-15</w:t>
      </w:r>
    </w:p>
    <w:p w14:paraId="7A20041E" w14:textId="77777777" w:rsidR="004A549E" w:rsidRDefault="004A549E" w:rsidP="004A549E">
      <w:pPr>
        <w:rPr>
          <w:rFonts w:ascii="Arial" w:hAnsi="Arial" w:cs="Arial"/>
          <w:b/>
        </w:rPr>
      </w:pPr>
      <w:r>
        <w:rPr>
          <w:rFonts w:ascii="Arial" w:hAnsi="Arial" w:cs="Arial"/>
          <w:b/>
        </w:rPr>
        <w:t xml:space="preserve">Discussion: </w:t>
      </w:r>
    </w:p>
    <w:p w14:paraId="08DBFAF6" w14:textId="77777777" w:rsidR="004A549E" w:rsidRDefault="004A549E" w:rsidP="004A549E">
      <w:r>
        <w:t>r1</w:t>
      </w:r>
    </w:p>
    <w:p w14:paraId="05BFD2E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R5-213595</w:t>
      </w:r>
      <w:r>
        <w:rPr>
          <w:color w:val="993300"/>
          <w:u w:val="single"/>
        </w:rPr>
        <w:t>.</w:t>
      </w:r>
    </w:p>
    <w:p w14:paraId="1E4EEB81" w14:textId="43ECE649" w:rsidR="004A549E" w:rsidRDefault="004A549E" w:rsidP="004A549E">
      <w:pPr>
        <w:rPr>
          <w:rFonts w:ascii="Arial" w:hAnsi="Arial" w:cs="Arial"/>
          <w:b/>
          <w:sz w:val="24"/>
        </w:rPr>
      </w:pPr>
      <w:r>
        <w:rPr>
          <w:rFonts w:ascii="Arial" w:hAnsi="Arial" w:cs="Arial"/>
          <w:b/>
          <w:color w:val="0000FF"/>
          <w:sz w:val="24"/>
        </w:rPr>
        <w:t>R5-213595</w:t>
      </w:r>
      <w:r>
        <w:rPr>
          <w:rFonts w:ascii="Arial" w:hAnsi="Arial" w:cs="Arial"/>
          <w:b/>
          <w:color w:val="0000FF"/>
          <w:sz w:val="24"/>
        </w:rPr>
        <w:tab/>
      </w:r>
      <w:r>
        <w:rPr>
          <w:rFonts w:ascii="Arial" w:hAnsi="Arial" w:cs="Arial"/>
          <w:b/>
          <w:sz w:val="24"/>
        </w:rPr>
        <w:t>Addition of new MCPTT test case 6.2.25 On-network / Remotely initiated private call / On-demand session / Client Terminated (CT)</w:t>
      </w:r>
    </w:p>
    <w:p w14:paraId="1185A1E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CR-0145  rev 1 Cat: F (Rel-15)</w:t>
      </w:r>
      <w:r>
        <w:rPr>
          <w:i/>
        </w:rPr>
        <w:br/>
      </w:r>
      <w:r>
        <w:rPr>
          <w:i/>
        </w:rPr>
        <w:br/>
      </w:r>
      <w:r>
        <w:rPr>
          <w:i/>
        </w:rPr>
        <w:tab/>
      </w:r>
      <w:r>
        <w:rPr>
          <w:i/>
        </w:rPr>
        <w:tab/>
      </w:r>
      <w:r>
        <w:rPr>
          <w:i/>
        </w:rPr>
        <w:tab/>
      </w:r>
      <w:r>
        <w:rPr>
          <w:i/>
        </w:rPr>
        <w:tab/>
      </w:r>
      <w:r>
        <w:rPr>
          <w:i/>
        </w:rPr>
        <w:tab/>
        <w:t>Source: Samsung</w:t>
      </w:r>
    </w:p>
    <w:p w14:paraId="77BC1DF0" w14:textId="77777777" w:rsidR="004A549E" w:rsidRDefault="004A549E" w:rsidP="004A549E">
      <w:pPr>
        <w:rPr>
          <w:color w:val="808080"/>
        </w:rPr>
      </w:pPr>
      <w:r>
        <w:rPr>
          <w:color w:val="808080"/>
        </w:rPr>
        <w:t>(Replaces R5-212152)</w:t>
      </w:r>
    </w:p>
    <w:p w14:paraId="2A6293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B5B47" w14:textId="6340EE28" w:rsidR="004A549E" w:rsidRDefault="004A549E" w:rsidP="004A549E">
      <w:pPr>
        <w:rPr>
          <w:rFonts w:ascii="Arial" w:hAnsi="Arial" w:cs="Arial"/>
          <w:b/>
          <w:sz w:val="24"/>
        </w:rPr>
      </w:pPr>
      <w:r>
        <w:rPr>
          <w:rFonts w:ascii="Arial" w:hAnsi="Arial" w:cs="Arial"/>
          <w:b/>
          <w:color w:val="0000FF"/>
          <w:sz w:val="24"/>
        </w:rPr>
        <w:t>R5-212153</w:t>
      </w:r>
      <w:r>
        <w:rPr>
          <w:rFonts w:ascii="Arial" w:hAnsi="Arial" w:cs="Arial"/>
          <w:b/>
          <w:color w:val="0000FF"/>
          <w:sz w:val="24"/>
        </w:rPr>
        <w:tab/>
      </w:r>
      <w:r>
        <w:rPr>
          <w:rFonts w:ascii="Arial" w:hAnsi="Arial" w:cs="Arial"/>
          <w:b/>
          <w:sz w:val="24"/>
        </w:rPr>
        <w:t>Addition of new MCPTT test case 6.2.26 On-network / Remotely initiated private call / Pre-established session / Client Terminated (CT)</w:t>
      </w:r>
    </w:p>
    <w:p w14:paraId="08912AD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CR-0146  Cat: F (Rel-15)</w:t>
      </w:r>
      <w:r>
        <w:rPr>
          <w:i/>
        </w:rPr>
        <w:br/>
      </w:r>
      <w:r>
        <w:rPr>
          <w:i/>
        </w:rPr>
        <w:br/>
      </w:r>
      <w:r>
        <w:rPr>
          <w:i/>
        </w:rPr>
        <w:tab/>
      </w:r>
      <w:r>
        <w:rPr>
          <w:i/>
        </w:rPr>
        <w:tab/>
      </w:r>
      <w:r>
        <w:rPr>
          <w:i/>
        </w:rPr>
        <w:tab/>
      </w:r>
      <w:r>
        <w:rPr>
          <w:i/>
        </w:rPr>
        <w:tab/>
      </w:r>
      <w:r>
        <w:rPr>
          <w:i/>
        </w:rPr>
        <w:tab/>
        <w:t>Source: Samsung</w:t>
      </w:r>
    </w:p>
    <w:p w14:paraId="7529BA47" w14:textId="77777777" w:rsidR="004A549E" w:rsidRDefault="004A549E" w:rsidP="004A549E">
      <w:pPr>
        <w:rPr>
          <w:rFonts w:ascii="Arial" w:hAnsi="Arial" w:cs="Arial"/>
          <w:b/>
        </w:rPr>
      </w:pPr>
      <w:r>
        <w:rPr>
          <w:rFonts w:ascii="Arial" w:hAnsi="Arial" w:cs="Arial"/>
          <w:b/>
        </w:rPr>
        <w:t xml:space="preserve">Abstract: </w:t>
      </w:r>
    </w:p>
    <w:p w14:paraId="08101DCD" w14:textId="77777777" w:rsidR="004A549E" w:rsidRDefault="004A549E" w:rsidP="004A549E">
      <w:r>
        <w:t>If agreed would require upgrade of TS 36.579-2 to Rel-15</w:t>
      </w:r>
    </w:p>
    <w:p w14:paraId="4B5E63A0" w14:textId="77777777" w:rsidR="004A549E" w:rsidRDefault="004A549E" w:rsidP="004A549E">
      <w:pPr>
        <w:rPr>
          <w:rFonts w:ascii="Arial" w:hAnsi="Arial" w:cs="Arial"/>
          <w:b/>
        </w:rPr>
      </w:pPr>
      <w:r>
        <w:rPr>
          <w:rFonts w:ascii="Arial" w:hAnsi="Arial" w:cs="Arial"/>
          <w:b/>
        </w:rPr>
        <w:t xml:space="preserve">Discussion: </w:t>
      </w:r>
    </w:p>
    <w:p w14:paraId="2AC358A0" w14:textId="77777777" w:rsidR="004A549E" w:rsidRDefault="004A549E" w:rsidP="004A549E">
      <w:r>
        <w:t>r1</w:t>
      </w:r>
    </w:p>
    <w:p w14:paraId="3955D0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R5-213596</w:t>
      </w:r>
      <w:r>
        <w:rPr>
          <w:color w:val="993300"/>
          <w:u w:val="single"/>
        </w:rPr>
        <w:t>.</w:t>
      </w:r>
    </w:p>
    <w:p w14:paraId="4CFD508B" w14:textId="03B09264" w:rsidR="004A549E" w:rsidRDefault="004A549E" w:rsidP="004A549E">
      <w:pPr>
        <w:rPr>
          <w:rFonts w:ascii="Arial" w:hAnsi="Arial" w:cs="Arial"/>
          <w:b/>
          <w:sz w:val="24"/>
        </w:rPr>
      </w:pPr>
      <w:r>
        <w:rPr>
          <w:rFonts w:ascii="Arial" w:hAnsi="Arial" w:cs="Arial"/>
          <w:b/>
          <w:color w:val="0000FF"/>
          <w:sz w:val="24"/>
        </w:rPr>
        <w:t>R5-213596</w:t>
      </w:r>
      <w:r>
        <w:rPr>
          <w:rFonts w:ascii="Arial" w:hAnsi="Arial" w:cs="Arial"/>
          <w:b/>
          <w:color w:val="0000FF"/>
          <w:sz w:val="24"/>
        </w:rPr>
        <w:tab/>
      </w:r>
      <w:r>
        <w:rPr>
          <w:rFonts w:ascii="Arial" w:hAnsi="Arial" w:cs="Arial"/>
          <w:b/>
          <w:sz w:val="24"/>
        </w:rPr>
        <w:t>Addition of new MCPTT test case 6.2.26 On-network / Remotely initiated private call / Pre-established session / Client Terminated (CT)</w:t>
      </w:r>
    </w:p>
    <w:p w14:paraId="6246DD2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CR-0146  rev 1 Cat: F (Rel-15)</w:t>
      </w:r>
      <w:r>
        <w:rPr>
          <w:i/>
        </w:rPr>
        <w:br/>
      </w:r>
      <w:r>
        <w:rPr>
          <w:i/>
        </w:rPr>
        <w:br/>
      </w:r>
      <w:r>
        <w:rPr>
          <w:i/>
        </w:rPr>
        <w:tab/>
      </w:r>
      <w:r>
        <w:rPr>
          <w:i/>
        </w:rPr>
        <w:tab/>
      </w:r>
      <w:r>
        <w:rPr>
          <w:i/>
        </w:rPr>
        <w:tab/>
      </w:r>
      <w:r>
        <w:rPr>
          <w:i/>
        </w:rPr>
        <w:tab/>
      </w:r>
      <w:r>
        <w:rPr>
          <w:i/>
        </w:rPr>
        <w:tab/>
        <w:t>Source: Samsung</w:t>
      </w:r>
    </w:p>
    <w:p w14:paraId="7DF1B7AD" w14:textId="77777777" w:rsidR="004A549E" w:rsidRDefault="004A549E" w:rsidP="004A549E">
      <w:pPr>
        <w:rPr>
          <w:color w:val="808080"/>
        </w:rPr>
      </w:pPr>
      <w:r>
        <w:rPr>
          <w:color w:val="808080"/>
        </w:rPr>
        <w:t>(Replaces R5-212153)</w:t>
      </w:r>
    </w:p>
    <w:p w14:paraId="19084DD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C7F8" w14:textId="71B1FE3D" w:rsidR="004A549E" w:rsidRDefault="004A549E" w:rsidP="004A549E">
      <w:pPr>
        <w:rPr>
          <w:rFonts w:ascii="Arial" w:hAnsi="Arial" w:cs="Arial"/>
          <w:b/>
          <w:sz w:val="24"/>
        </w:rPr>
      </w:pPr>
      <w:r>
        <w:rPr>
          <w:rFonts w:ascii="Arial" w:hAnsi="Arial" w:cs="Arial"/>
          <w:b/>
          <w:color w:val="0000FF"/>
          <w:sz w:val="24"/>
        </w:rPr>
        <w:t>R5-213255</w:t>
      </w:r>
      <w:r>
        <w:rPr>
          <w:rFonts w:ascii="Arial" w:hAnsi="Arial" w:cs="Arial"/>
          <w:b/>
          <w:color w:val="0000FF"/>
          <w:sz w:val="24"/>
        </w:rPr>
        <w:tab/>
      </w:r>
      <w:r>
        <w:rPr>
          <w:rFonts w:ascii="Arial" w:hAnsi="Arial" w:cs="Arial"/>
          <w:b/>
          <w:sz w:val="24"/>
        </w:rPr>
        <w:t>Addition of MCPTT Test Case 6.1.1.19</w:t>
      </w:r>
    </w:p>
    <w:p w14:paraId="314CE1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CR-0177  Cat: F (Rel-15)</w:t>
      </w:r>
      <w:r>
        <w:rPr>
          <w:i/>
        </w:rPr>
        <w:br/>
      </w:r>
      <w:r>
        <w:rPr>
          <w:i/>
        </w:rPr>
        <w:br/>
      </w:r>
      <w:r>
        <w:rPr>
          <w:i/>
        </w:rPr>
        <w:tab/>
      </w:r>
      <w:r>
        <w:rPr>
          <w:i/>
        </w:rPr>
        <w:tab/>
      </w:r>
      <w:r>
        <w:rPr>
          <w:i/>
        </w:rPr>
        <w:tab/>
      </w:r>
      <w:r>
        <w:rPr>
          <w:i/>
        </w:rPr>
        <w:tab/>
      </w:r>
      <w:r>
        <w:rPr>
          <w:i/>
        </w:rPr>
        <w:tab/>
        <w:t>Source: NIST</w:t>
      </w:r>
    </w:p>
    <w:p w14:paraId="6B96DCFE" w14:textId="77777777" w:rsidR="004A549E" w:rsidRDefault="004A549E" w:rsidP="004A549E">
      <w:pPr>
        <w:rPr>
          <w:rFonts w:ascii="Arial" w:hAnsi="Arial" w:cs="Arial"/>
          <w:b/>
        </w:rPr>
      </w:pPr>
      <w:r>
        <w:rPr>
          <w:rFonts w:ascii="Arial" w:hAnsi="Arial" w:cs="Arial"/>
          <w:b/>
        </w:rPr>
        <w:t xml:space="preserve">Abstract: </w:t>
      </w:r>
    </w:p>
    <w:p w14:paraId="0AB79670" w14:textId="77777777" w:rsidR="004A549E" w:rsidRDefault="004A549E" w:rsidP="004A549E">
      <w:r>
        <w:t>If agreed would require upgrade of TS 36.579-2 to Rel-15</w:t>
      </w:r>
    </w:p>
    <w:p w14:paraId="71EE594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35E99" w14:textId="2B8B181D" w:rsidR="004A549E" w:rsidRDefault="004A549E" w:rsidP="004A549E">
      <w:pPr>
        <w:rPr>
          <w:rFonts w:ascii="Arial" w:hAnsi="Arial" w:cs="Arial"/>
          <w:b/>
          <w:sz w:val="24"/>
        </w:rPr>
      </w:pPr>
      <w:r>
        <w:rPr>
          <w:rFonts w:ascii="Arial" w:hAnsi="Arial" w:cs="Arial"/>
          <w:b/>
          <w:color w:val="0000FF"/>
          <w:sz w:val="24"/>
        </w:rPr>
        <w:t>R5-213263</w:t>
      </w:r>
      <w:r>
        <w:rPr>
          <w:rFonts w:ascii="Arial" w:hAnsi="Arial" w:cs="Arial"/>
          <w:b/>
          <w:color w:val="0000FF"/>
          <w:sz w:val="24"/>
        </w:rPr>
        <w:tab/>
      </w:r>
      <w:r>
        <w:rPr>
          <w:rFonts w:ascii="Arial" w:hAnsi="Arial" w:cs="Arial"/>
          <w:b/>
          <w:sz w:val="24"/>
        </w:rPr>
        <w:t>Addition of MCPTT Test Case 5.8</w:t>
      </w:r>
    </w:p>
    <w:p w14:paraId="01D91554"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CR-0178  Cat: F (Rel-15)</w:t>
      </w:r>
      <w:r>
        <w:rPr>
          <w:i/>
        </w:rPr>
        <w:br/>
      </w:r>
      <w:r>
        <w:rPr>
          <w:i/>
        </w:rPr>
        <w:br/>
      </w:r>
      <w:r>
        <w:rPr>
          <w:i/>
        </w:rPr>
        <w:tab/>
      </w:r>
      <w:r>
        <w:rPr>
          <w:i/>
        </w:rPr>
        <w:tab/>
      </w:r>
      <w:r>
        <w:rPr>
          <w:i/>
        </w:rPr>
        <w:tab/>
      </w:r>
      <w:r>
        <w:rPr>
          <w:i/>
        </w:rPr>
        <w:tab/>
      </w:r>
      <w:r>
        <w:rPr>
          <w:i/>
        </w:rPr>
        <w:tab/>
        <w:t>Source: NIST</w:t>
      </w:r>
    </w:p>
    <w:p w14:paraId="17F41AE6" w14:textId="77777777" w:rsidR="004A549E" w:rsidRDefault="004A549E" w:rsidP="004A549E">
      <w:pPr>
        <w:rPr>
          <w:rFonts w:ascii="Arial" w:hAnsi="Arial" w:cs="Arial"/>
          <w:b/>
        </w:rPr>
      </w:pPr>
      <w:r>
        <w:rPr>
          <w:rFonts w:ascii="Arial" w:hAnsi="Arial" w:cs="Arial"/>
          <w:b/>
        </w:rPr>
        <w:t xml:space="preserve">Abstract: </w:t>
      </w:r>
    </w:p>
    <w:p w14:paraId="67D171B7" w14:textId="77777777" w:rsidR="004A549E" w:rsidRDefault="004A549E" w:rsidP="004A549E">
      <w:r>
        <w:t>If agreed would require upgrade of TS 36.579-2 to Rel-15</w:t>
      </w:r>
    </w:p>
    <w:p w14:paraId="695D0B8F" w14:textId="77777777" w:rsidR="004A549E" w:rsidRDefault="004A549E" w:rsidP="004A549E"/>
    <w:p w14:paraId="30E1DC30" w14:textId="77777777" w:rsidR="004A549E" w:rsidRDefault="004A549E" w:rsidP="004A549E">
      <w:pPr>
        <w:rPr>
          <w:rFonts w:ascii="Arial" w:hAnsi="Arial" w:cs="Arial"/>
          <w:b/>
        </w:rPr>
      </w:pPr>
      <w:r>
        <w:rPr>
          <w:rFonts w:ascii="Arial" w:hAnsi="Arial" w:cs="Arial"/>
          <w:b/>
        </w:rPr>
        <w:t xml:space="preserve">Discussion: </w:t>
      </w:r>
    </w:p>
    <w:p w14:paraId="30026D9F" w14:textId="77777777" w:rsidR="004A549E" w:rsidRDefault="004A549E" w:rsidP="004A549E">
      <w:r>
        <w:t>r1</w:t>
      </w:r>
    </w:p>
    <w:p w14:paraId="03943B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R5-213597</w:t>
      </w:r>
      <w:r>
        <w:rPr>
          <w:color w:val="993300"/>
          <w:u w:val="single"/>
        </w:rPr>
        <w:t>.</w:t>
      </w:r>
    </w:p>
    <w:p w14:paraId="1228D4F3" w14:textId="7E5AC217" w:rsidR="004A549E" w:rsidRDefault="004A549E" w:rsidP="004A549E">
      <w:pPr>
        <w:rPr>
          <w:rFonts w:ascii="Arial" w:hAnsi="Arial" w:cs="Arial"/>
          <w:b/>
          <w:sz w:val="24"/>
        </w:rPr>
      </w:pPr>
      <w:r>
        <w:rPr>
          <w:rFonts w:ascii="Arial" w:hAnsi="Arial" w:cs="Arial"/>
          <w:b/>
          <w:color w:val="0000FF"/>
          <w:sz w:val="24"/>
        </w:rPr>
        <w:t>R5-213597</w:t>
      </w:r>
      <w:r>
        <w:rPr>
          <w:rFonts w:ascii="Arial" w:hAnsi="Arial" w:cs="Arial"/>
          <w:b/>
          <w:color w:val="0000FF"/>
          <w:sz w:val="24"/>
        </w:rPr>
        <w:tab/>
      </w:r>
      <w:r>
        <w:rPr>
          <w:rFonts w:ascii="Arial" w:hAnsi="Arial" w:cs="Arial"/>
          <w:b/>
          <w:sz w:val="24"/>
        </w:rPr>
        <w:t>Addition of MCPTT Test Case 5.8</w:t>
      </w:r>
    </w:p>
    <w:p w14:paraId="04491F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CR-0178  rev 1 Cat: F (Rel-15)</w:t>
      </w:r>
      <w:r>
        <w:rPr>
          <w:i/>
        </w:rPr>
        <w:br/>
      </w:r>
      <w:r>
        <w:rPr>
          <w:i/>
        </w:rPr>
        <w:br/>
      </w:r>
      <w:r>
        <w:rPr>
          <w:i/>
        </w:rPr>
        <w:tab/>
      </w:r>
      <w:r>
        <w:rPr>
          <w:i/>
        </w:rPr>
        <w:tab/>
      </w:r>
      <w:r>
        <w:rPr>
          <w:i/>
        </w:rPr>
        <w:tab/>
      </w:r>
      <w:r>
        <w:rPr>
          <w:i/>
        </w:rPr>
        <w:tab/>
      </w:r>
      <w:r>
        <w:rPr>
          <w:i/>
        </w:rPr>
        <w:tab/>
        <w:t>Source: NIST</w:t>
      </w:r>
    </w:p>
    <w:p w14:paraId="2D8AB962" w14:textId="77777777" w:rsidR="004A549E" w:rsidRDefault="004A549E" w:rsidP="004A549E">
      <w:pPr>
        <w:rPr>
          <w:color w:val="808080"/>
        </w:rPr>
      </w:pPr>
      <w:r>
        <w:rPr>
          <w:color w:val="808080"/>
        </w:rPr>
        <w:t>(Replaces R5-213263)</w:t>
      </w:r>
    </w:p>
    <w:p w14:paraId="07FEC4D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4E297" w14:textId="6A57EBAA" w:rsidR="004A549E" w:rsidRDefault="004A549E" w:rsidP="004A549E">
      <w:pPr>
        <w:rPr>
          <w:rFonts w:ascii="Arial" w:hAnsi="Arial" w:cs="Arial"/>
          <w:b/>
          <w:sz w:val="24"/>
        </w:rPr>
      </w:pPr>
      <w:r>
        <w:rPr>
          <w:rFonts w:ascii="Arial" w:hAnsi="Arial" w:cs="Arial"/>
          <w:b/>
          <w:color w:val="0000FF"/>
          <w:sz w:val="24"/>
        </w:rPr>
        <w:t>R5-213264</w:t>
      </w:r>
      <w:r>
        <w:rPr>
          <w:rFonts w:ascii="Arial" w:hAnsi="Arial" w:cs="Arial"/>
          <w:b/>
          <w:color w:val="0000FF"/>
          <w:sz w:val="24"/>
        </w:rPr>
        <w:tab/>
      </w:r>
      <w:r>
        <w:rPr>
          <w:rFonts w:ascii="Arial" w:hAnsi="Arial" w:cs="Arial"/>
          <w:b/>
          <w:sz w:val="24"/>
        </w:rPr>
        <w:t>Addition of MCPTT Test Case 6.1.1.20</w:t>
      </w:r>
    </w:p>
    <w:p w14:paraId="2E5ADF8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CR-0179  Cat: F (Rel-15)</w:t>
      </w:r>
      <w:r>
        <w:rPr>
          <w:i/>
        </w:rPr>
        <w:br/>
      </w:r>
      <w:r>
        <w:rPr>
          <w:i/>
        </w:rPr>
        <w:br/>
      </w:r>
      <w:r>
        <w:rPr>
          <w:i/>
        </w:rPr>
        <w:tab/>
      </w:r>
      <w:r>
        <w:rPr>
          <w:i/>
        </w:rPr>
        <w:tab/>
      </w:r>
      <w:r>
        <w:rPr>
          <w:i/>
        </w:rPr>
        <w:tab/>
      </w:r>
      <w:r>
        <w:rPr>
          <w:i/>
        </w:rPr>
        <w:tab/>
      </w:r>
      <w:r>
        <w:rPr>
          <w:i/>
        </w:rPr>
        <w:tab/>
        <w:t>Source: NIST</w:t>
      </w:r>
    </w:p>
    <w:p w14:paraId="591F3D1D" w14:textId="77777777" w:rsidR="004A549E" w:rsidRDefault="004A549E" w:rsidP="004A549E">
      <w:pPr>
        <w:rPr>
          <w:rFonts w:ascii="Arial" w:hAnsi="Arial" w:cs="Arial"/>
          <w:b/>
        </w:rPr>
      </w:pPr>
      <w:r>
        <w:rPr>
          <w:rFonts w:ascii="Arial" w:hAnsi="Arial" w:cs="Arial"/>
          <w:b/>
        </w:rPr>
        <w:t xml:space="preserve">Abstract: </w:t>
      </w:r>
    </w:p>
    <w:p w14:paraId="09704DE6" w14:textId="77777777" w:rsidR="004A549E" w:rsidRDefault="004A549E" w:rsidP="004A549E">
      <w:r>
        <w:t>If agreed would require upgrade of TS 36.579-2 to Rel-15</w:t>
      </w:r>
    </w:p>
    <w:p w14:paraId="3E30F441" w14:textId="77777777" w:rsidR="004A549E" w:rsidRDefault="004A549E" w:rsidP="004A549E">
      <w:pPr>
        <w:rPr>
          <w:rFonts w:ascii="Arial" w:hAnsi="Arial" w:cs="Arial"/>
          <w:b/>
        </w:rPr>
      </w:pPr>
      <w:r>
        <w:rPr>
          <w:rFonts w:ascii="Arial" w:hAnsi="Arial" w:cs="Arial"/>
          <w:b/>
        </w:rPr>
        <w:t xml:space="preserve">Discussion: </w:t>
      </w:r>
    </w:p>
    <w:p w14:paraId="512E245D" w14:textId="77777777" w:rsidR="004A549E" w:rsidRDefault="004A549E" w:rsidP="004A549E">
      <w:r>
        <w:t>r1</w:t>
      </w:r>
    </w:p>
    <w:p w14:paraId="2AD9E51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R5-213598</w:t>
      </w:r>
      <w:r>
        <w:rPr>
          <w:color w:val="993300"/>
          <w:u w:val="single"/>
        </w:rPr>
        <w:t>.</w:t>
      </w:r>
    </w:p>
    <w:p w14:paraId="49F8D091" w14:textId="4BF4E93F" w:rsidR="004A549E" w:rsidRDefault="004A549E" w:rsidP="004A549E">
      <w:pPr>
        <w:rPr>
          <w:rFonts w:ascii="Arial" w:hAnsi="Arial" w:cs="Arial"/>
          <w:b/>
          <w:sz w:val="24"/>
        </w:rPr>
      </w:pPr>
      <w:r>
        <w:rPr>
          <w:rFonts w:ascii="Arial" w:hAnsi="Arial" w:cs="Arial"/>
          <w:b/>
          <w:color w:val="0000FF"/>
          <w:sz w:val="24"/>
        </w:rPr>
        <w:t>R5-213598</w:t>
      </w:r>
      <w:r>
        <w:rPr>
          <w:rFonts w:ascii="Arial" w:hAnsi="Arial" w:cs="Arial"/>
          <w:b/>
          <w:color w:val="0000FF"/>
          <w:sz w:val="24"/>
        </w:rPr>
        <w:tab/>
      </w:r>
      <w:r>
        <w:rPr>
          <w:rFonts w:ascii="Arial" w:hAnsi="Arial" w:cs="Arial"/>
          <w:b/>
          <w:sz w:val="24"/>
        </w:rPr>
        <w:t>Addition of MCPTT Test Case 6.1.1.20</w:t>
      </w:r>
    </w:p>
    <w:p w14:paraId="1A5CF5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CR-0179  rev 1 Cat: F (Rel-15)</w:t>
      </w:r>
      <w:r>
        <w:rPr>
          <w:i/>
        </w:rPr>
        <w:br/>
      </w:r>
      <w:r>
        <w:rPr>
          <w:i/>
        </w:rPr>
        <w:br/>
      </w:r>
      <w:r>
        <w:rPr>
          <w:i/>
        </w:rPr>
        <w:tab/>
      </w:r>
      <w:r>
        <w:rPr>
          <w:i/>
        </w:rPr>
        <w:tab/>
      </w:r>
      <w:r>
        <w:rPr>
          <w:i/>
        </w:rPr>
        <w:tab/>
      </w:r>
      <w:r>
        <w:rPr>
          <w:i/>
        </w:rPr>
        <w:tab/>
      </w:r>
      <w:r>
        <w:rPr>
          <w:i/>
        </w:rPr>
        <w:tab/>
        <w:t>Source: NIST</w:t>
      </w:r>
    </w:p>
    <w:p w14:paraId="3B46986E" w14:textId="77777777" w:rsidR="004A549E" w:rsidRDefault="004A549E" w:rsidP="004A549E">
      <w:pPr>
        <w:rPr>
          <w:color w:val="808080"/>
        </w:rPr>
      </w:pPr>
      <w:r>
        <w:rPr>
          <w:color w:val="808080"/>
        </w:rPr>
        <w:t>(Replaces R5-213264)</w:t>
      </w:r>
    </w:p>
    <w:p w14:paraId="64F841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4EA1C" w14:textId="7A8040FE" w:rsidR="004A549E" w:rsidRDefault="004A549E" w:rsidP="004A549E">
      <w:pPr>
        <w:rPr>
          <w:rFonts w:ascii="Arial" w:hAnsi="Arial" w:cs="Arial"/>
          <w:b/>
          <w:sz w:val="24"/>
        </w:rPr>
      </w:pPr>
      <w:r>
        <w:rPr>
          <w:rFonts w:ascii="Arial" w:hAnsi="Arial" w:cs="Arial"/>
          <w:b/>
          <w:color w:val="0000FF"/>
          <w:sz w:val="24"/>
        </w:rPr>
        <w:t>R5-213268</w:t>
      </w:r>
      <w:r>
        <w:rPr>
          <w:rFonts w:ascii="Arial" w:hAnsi="Arial" w:cs="Arial"/>
          <w:b/>
          <w:color w:val="0000FF"/>
          <w:sz w:val="24"/>
        </w:rPr>
        <w:tab/>
      </w:r>
      <w:r>
        <w:rPr>
          <w:rFonts w:ascii="Arial" w:hAnsi="Arial" w:cs="Arial"/>
          <w:b/>
          <w:sz w:val="24"/>
        </w:rPr>
        <w:t>Addition of MCPTT Test Case 6.1.2.13</w:t>
      </w:r>
    </w:p>
    <w:p w14:paraId="67FD605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CR-0180  Cat: F (Rel-15)</w:t>
      </w:r>
      <w:r>
        <w:rPr>
          <w:i/>
        </w:rPr>
        <w:br/>
      </w:r>
      <w:r>
        <w:rPr>
          <w:i/>
        </w:rPr>
        <w:br/>
      </w:r>
      <w:r>
        <w:rPr>
          <w:i/>
        </w:rPr>
        <w:tab/>
      </w:r>
      <w:r>
        <w:rPr>
          <w:i/>
        </w:rPr>
        <w:tab/>
      </w:r>
      <w:r>
        <w:rPr>
          <w:i/>
        </w:rPr>
        <w:tab/>
      </w:r>
      <w:r>
        <w:rPr>
          <w:i/>
        </w:rPr>
        <w:tab/>
      </w:r>
      <w:r>
        <w:rPr>
          <w:i/>
        </w:rPr>
        <w:tab/>
        <w:t>Source: NIST</w:t>
      </w:r>
    </w:p>
    <w:p w14:paraId="1FD14C0E" w14:textId="77777777" w:rsidR="004A549E" w:rsidRDefault="004A549E" w:rsidP="004A549E">
      <w:pPr>
        <w:rPr>
          <w:rFonts w:ascii="Arial" w:hAnsi="Arial" w:cs="Arial"/>
          <w:b/>
        </w:rPr>
      </w:pPr>
      <w:r>
        <w:rPr>
          <w:rFonts w:ascii="Arial" w:hAnsi="Arial" w:cs="Arial"/>
          <w:b/>
        </w:rPr>
        <w:t xml:space="preserve">Abstract: </w:t>
      </w:r>
    </w:p>
    <w:p w14:paraId="59A506AB" w14:textId="77777777" w:rsidR="004A549E" w:rsidRDefault="004A549E" w:rsidP="004A549E">
      <w:r>
        <w:t>If agreed would require upgrade of TS 36.579-2 to Rel-15</w:t>
      </w:r>
    </w:p>
    <w:p w14:paraId="620A040D" w14:textId="77777777" w:rsidR="004A549E" w:rsidRDefault="004A549E" w:rsidP="004A549E"/>
    <w:p w14:paraId="00C8F5E1" w14:textId="77777777" w:rsidR="004A549E" w:rsidRDefault="004A549E" w:rsidP="004A549E">
      <w:pPr>
        <w:rPr>
          <w:rFonts w:ascii="Arial" w:hAnsi="Arial" w:cs="Arial"/>
          <w:b/>
        </w:rPr>
      </w:pPr>
      <w:r>
        <w:rPr>
          <w:rFonts w:ascii="Arial" w:hAnsi="Arial" w:cs="Arial"/>
          <w:b/>
        </w:rPr>
        <w:t xml:space="preserve">Discussion: </w:t>
      </w:r>
    </w:p>
    <w:p w14:paraId="24A589D8" w14:textId="77777777" w:rsidR="004A549E" w:rsidRDefault="004A549E" w:rsidP="004A549E">
      <w:r>
        <w:t>r1</w:t>
      </w:r>
    </w:p>
    <w:p w14:paraId="6FB4C8B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R5-213599</w:t>
      </w:r>
      <w:r>
        <w:rPr>
          <w:color w:val="993300"/>
          <w:u w:val="single"/>
        </w:rPr>
        <w:t>.</w:t>
      </w:r>
    </w:p>
    <w:p w14:paraId="254A4F94" w14:textId="0D70B794" w:rsidR="004A549E" w:rsidRDefault="004A549E" w:rsidP="004A549E">
      <w:pPr>
        <w:rPr>
          <w:rFonts w:ascii="Arial" w:hAnsi="Arial" w:cs="Arial"/>
          <w:b/>
          <w:sz w:val="24"/>
        </w:rPr>
      </w:pPr>
      <w:r>
        <w:rPr>
          <w:rFonts w:ascii="Arial" w:hAnsi="Arial" w:cs="Arial"/>
          <w:b/>
          <w:color w:val="0000FF"/>
          <w:sz w:val="24"/>
        </w:rPr>
        <w:t>R5-213599</w:t>
      </w:r>
      <w:r>
        <w:rPr>
          <w:rFonts w:ascii="Arial" w:hAnsi="Arial" w:cs="Arial"/>
          <w:b/>
          <w:color w:val="0000FF"/>
          <w:sz w:val="24"/>
        </w:rPr>
        <w:tab/>
      </w:r>
      <w:r>
        <w:rPr>
          <w:rFonts w:ascii="Arial" w:hAnsi="Arial" w:cs="Arial"/>
          <w:b/>
          <w:sz w:val="24"/>
        </w:rPr>
        <w:t>Addition of MCPTT Test Case 6.1.2.13</w:t>
      </w:r>
    </w:p>
    <w:p w14:paraId="43530F3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CR-0180  rev 1 Cat: F (Rel-15)</w:t>
      </w:r>
      <w:r>
        <w:rPr>
          <w:i/>
        </w:rPr>
        <w:br/>
      </w:r>
      <w:r>
        <w:rPr>
          <w:i/>
        </w:rPr>
        <w:br/>
      </w:r>
      <w:r>
        <w:rPr>
          <w:i/>
        </w:rPr>
        <w:tab/>
      </w:r>
      <w:r>
        <w:rPr>
          <w:i/>
        </w:rPr>
        <w:tab/>
      </w:r>
      <w:r>
        <w:rPr>
          <w:i/>
        </w:rPr>
        <w:tab/>
      </w:r>
      <w:r>
        <w:rPr>
          <w:i/>
        </w:rPr>
        <w:tab/>
      </w:r>
      <w:r>
        <w:rPr>
          <w:i/>
        </w:rPr>
        <w:tab/>
        <w:t>Source: NIST</w:t>
      </w:r>
    </w:p>
    <w:p w14:paraId="575A450F" w14:textId="77777777" w:rsidR="004A549E" w:rsidRDefault="004A549E" w:rsidP="004A549E">
      <w:pPr>
        <w:rPr>
          <w:color w:val="808080"/>
        </w:rPr>
      </w:pPr>
      <w:r>
        <w:rPr>
          <w:color w:val="808080"/>
        </w:rPr>
        <w:t>(Replaces R5-213268)</w:t>
      </w:r>
    </w:p>
    <w:p w14:paraId="588B00D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F5A72" w14:textId="51BF123F" w:rsidR="004A549E" w:rsidRDefault="004A549E" w:rsidP="004A549E">
      <w:pPr>
        <w:rPr>
          <w:rFonts w:ascii="Arial" w:hAnsi="Arial" w:cs="Arial"/>
          <w:b/>
          <w:sz w:val="24"/>
        </w:rPr>
      </w:pPr>
      <w:r>
        <w:rPr>
          <w:rFonts w:ascii="Arial" w:hAnsi="Arial" w:cs="Arial"/>
          <w:b/>
          <w:color w:val="0000FF"/>
          <w:sz w:val="24"/>
        </w:rPr>
        <w:t>R5-213269</w:t>
      </w:r>
      <w:r>
        <w:rPr>
          <w:rFonts w:ascii="Arial" w:hAnsi="Arial" w:cs="Arial"/>
          <w:b/>
          <w:color w:val="0000FF"/>
          <w:sz w:val="24"/>
        </w:rPr>
        <w:tab/>
      </w:r>
      <w:r>
        <w:rPr>
          <w:rFonts w:ascii="Arial" w:hAnsi="Arial" w:cs="Arial"/>
          <w:b/>
          <w:sz w:val="24"/>
        </w:rPr>
        <w:t>Addition of MCPTT Test Case 6.1.2.14</w:t>
      </w:r>
    </w:p>
    <w:p w14:paraId="0EC6223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CR-0181  Cat: F (Rel-15)</w:t>
      </w:r>
      <w:r>
        <w:rPr>
          <w:i/>
        </w:rPr>
        <w:br/>
      </w:r>
      <w:r>
        <w:rPr>
          <w:i/>
        </w:rPr>
        <w:br/>
      </w:r>
      <w:r>
        <w:rPr>
          <w:i/>
        </w:rPr>
        <w:tab/>
      </w:r>
      <w:r>
        <w:rPr>
          <w:i/>
        </w:rPr>
        <w:tab/>
      </w:r>
      <w:r>
        <w:rPr>
          <w:i/>
        </w:rPr>
        <w:tab/>
      </w:r>
      <w:r>
        <w:rPr>
          <w:i/>
        </w:rPr>
        <w:tab/>
      </w:r>
      <w:r>
        <w:rPr>
          <w:i/>
        </w:rPr>
        <w:tab/>
        <w:t>Source: NIST</w:t>
      </w:r>
    </w:p>
    <w:p w14:paraId="2522DAB7" w14:textId="77777777" w:rsidR="004A549E" w:rsidRDefault="004A549E" w:rsidP="004A549E">
      <w:pPr>
        <w:rPr>
          <w:rFonts w:ascii="Arial" w:hAnsi="Arial" w:cs="Arial"/>
          <w:b/>
        </w:rPr>
      </w:pPr>
      <w:r>
        <w:rPr>
          <w:rFonts w:ascii="Arial" w:hAnsi="Arial" w:cs="Arial"/>
          <w:b/>
        </w:rPr>
        <w:t xml:space="preserve">Abstract: </w:t>
      </w:r>
    </w:p>
    <w:p w14:paraId="78E71C11" w14:textId="77777777" w:rsidR="004A549E" w:rsidRDefault="004A549E" w:rsidP="004A549E">
      <w:r>
        <w:t>If agreed would require upgrade of TS 36.579-2 to Rel-15</w:t>
      </w:r>
    </w:p>
    <w:p w14:paraId="2E0C459C" w14:textId="77777777" w:rsidR="004A549E" w:rsidRDefault="004A549E" w:rsidP="004A549E">
      <w:pPr>
        <w:rPr>
          <w:rFonts w:ascii="Arial" w:hAnsi="Arial" w:cs="Arial"/>
          <w:b/>
        </w:rPr>
      </w:pPr>
      <w:r>
        <w:rPr>
          <w:rFonts w:ascii="Arial" w:hAnsi="Arial" w:cs="Arial"/>
          <w:b/>
        </w:rPr>
        <w:t xml:space="preserve">Discussion: </w:t>
      </w:r>
    </w:p>
    <w:p w14:paraId="0764EA31" w14:textId="77777777" w:rsidR="004A549E" w:rsidRDefault="004A549E" w:rsidP="004A549E">
      <w:r>
        <w:t>r1</w:t>
      </w:r>
    </w:p>
    <w:p w14:paraId="0D15B54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R5-213600</w:t>
      </w:r>
      <w:r>
        <w:rPr>
          <w:color w:val="993300"/>
          <w:u w:val="single"/>
        </w:rPr>
        <w:t>.</w:t>
      </w:r>
    </w:p>
    <w:p w14:paraId="2A2BD51A" w14:textId="3DEC21CD" w:rsidR="004A549E" w:rsidRDefault="004A549E" w:rsidP="004A549E">
      <w:pPr>
        <w:rPr>
          <w:rFonts w:ascii="Arial" w:hAnsi="Arial" w:cs="Arial"/>
          <w:b/>
          <w:sz w:val="24"/>
        </w:rPr>
      </w:pPr>
      <w:r>
        <w:rPr>
          <w:rFonts w:ascii="Arial" w:hAnsi="Arial" w:cs="Arial"/>
          <w:b/>
          <w:color w:val="0000FF"/>
          <w:sz w:val="24"/>
        </w:rPr>
        <w:t>R5-213600</w:t>
      </w:r>
      <w:r>
        <w:rPr>
          <w:rFonts w:ascii="Arial" w:hAnsi="Arial" w:cs="Arial"/>
          <w:b/>
          <w:color w:val="0000FF"/>
          <w:sz w:val="24"/>
        </w:rPr>
        <w:tab/>
      </w:r>
      <w:r>
        <w:rPr>
          <w:rFonts w:ascii="Arial" w:hAnsi="Arial" w:cs="Arial"/>
          <w:b/>
          <w:sz w:val="24"/>
        </w:rPr>
        <w:t>Addition of MCPTT Test Case 6.1.2.14</w:t>
      </w:r>
    </w:p>
    <w:p w14:paraId="567AF5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CR-0181  rev 1 Cat: F (Rel-15)</w:t>
      </w:r>
      <w:r>
        <w:rPr>
          <w:i/>
        </w:rPr>
        <w:br/>
      </w:r>
      <w:r>
        <w:rPr>
          <w:i/>
        </w:rPr>
        <w:br/>
      </w:r>
      <w:r>
        <w:rPr>
          <w:i/>
        </w:rPr>
        <w:tab/>
      </w:r>
      <w:r>
        <w:rPr>
          <w:i/>
        </w:rPr>
        <w:tab/>
      </w:r>
      <w:r>
        <w:rPr>
          <w:i/>
        </w:rPr>
        <w:tab/>
      </w:r>
      <w:r>
        <w:rPr>
          <w:i/>
        </w:rPr>
        <w:tab/>
      </w:r>
      <w:r>
        <w:rPr>
          <w:i/>
        </w:rPr>
        <w:tab/>
        <w:t>Source: NIST</w:t>
      </w:r>
    </w:p>
    <w:p w14:paraId="3180D073" w14:textId="77777777" w:rsidR="004A549E" w:rsidRDefault="004A549E" w:rsidP="004A549E">
      <w:pPr>
        <w:rPr>
          <w:color w:val="808080"/>
        </w:rPr>
      </w:pPr>
      <w:r>
        <w:rPr>
          <w:color w:val="808080"/>
        </w:rPr>
        <w:t>(Replaces R5-213269)</w:t>
      </w:r>
    </w:p>
    <w:p w14:paraId="0124BC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B73EE" w14:textId="77777777" w:rsidR="004A549E" w:rsidRDefault="004A549E" w:rsidP="004A549E">
      <w:pPr>
        <w:pStyle w:val="Heading5"/>
      </w:pPr>
      <w:bookmarkStart w:id="1486" w:name="_Toc73402460"/>
      <w:bookmarkStart w:id="1487" w:name="_Toc73451919"/>
      <w:r>
        <w:t>6.3.20.3</w:t>
      </w:r>
      <w:r>
        <w:tab/>
        <w:t>TS 36.579-3</w:t>
      </w:r>
      <w:bookmarkEnd w:id="1486"/>
      <w:bookmarkEnd w:id="1487"/>
    </w:p>
    <w:p w14:paraId="70567B9B" w14:textId="77777777" w:rsidR="004A549E" w:rsidRDefault="004A549E" w:rsidP="004A549E">
      <w:pPr>
        <w:pStyle w:val="Heading5"/>
      </w:pPr>
      <w:bookmarkStart w:id="1488" w:name="_Toc73402461"/>
      <w:bookmarkStart w:id="1489" w:name="_Toc73451920"/>
      <w:r>
        <w:t>6.3.20.4</w:t>
      </w:r>
      <w:r>
        <w:tab/>
        <w:t>TS 36.579-4</w:t>
      </w:r>
      <w:bookmarkEnd w:id="1488"/>
      <w:bookmarkEnd w:id="1489"/>
    </w:p>
    <w:p w14:paraId="26D9857F" w14:textId="36E25FC6" w:rsidR="004A549E" w:rsidRDefault="004A549E" w:rsidP="004A549E">
      <w:pPr>
        <w:rPr>
          <w:rFonts w:ascii="Arial" w:hAnsi="Arial" w:cs="Arial"/>
          <w:b/>
          <w:sz w:val="24"/>
        </w:rPr>
      </w:pPr>
      <w:r>
        <w:rPr>
          <w:rFonts w:ascii="Arial" w:hAnsi="Arial" w:cs="Arial"/>
          <w:b/>
          <w:color w:val="0000FF"/>
          <w:sz w:val="24"/>
        </w:rPr>
        <w:t>R5-212154</w:t>
      </w:r>
      <w:r>
        <w:rPr>
          <w:rFonts w:ascii="Arial" w:hAnsi="Arial" w:cs="Arial"/>
          <w:b/>
          <w:color w:val="0000FF"/>
          <w:sz w:val="24"/>
        </w:rPr>
        <w:tab/>
      </w:r>
      <w:r>
        <w:rPr>
          <w:rFonts w:ascii="Arial" w:hAnsi="Arial" w:cs="Arial"/>
          <w:b/>
          <w:sz w:val="24"/>
        </w:rPr>
        <w:t>Addition of applicability for new MCPTT Rel-15 test cases</w:t>
      </w:r>
    </w:p>
    <w:p w14:paraId="74E90DB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v14.5.0</w:t>
      </w:r>
      <w:r>
        <w:rPr>
          <w:i/>
        </w:rPr>
        <w:tab/>
        <w:t xml:space="preserve">  CR-0014  Cat: F (Rel-15)</w:t>
      </w:r>
      <w:r>
        <w:rPr>
          <w:i/>
        </w:rPr>
        <w:br/>
      </w:r>
      <w:r>
        <w:rPr>
          <w:i/>
        </w:rPr>
        <w:br/>
      </w:r>
      <w:r>
        <w:rPr>
          <w:i/>
        </w:rPr>
        <w:tab/>
      </w:r>
      <w:r>
        <w:rPr>
          <w:i/>
        </w:rPr>
        <w:tab/>
      </w:r>
      <w:r>
        <w:rPr>
          <w:i/>
        </w:rPr>
        <w:tab/>
      </w:r>
      <w:r>
        <w:rPr>
          <w:i/>
        </w:rPr>
        <w:tab/>
      </w:r>
      <w:r>
        <w:rPr>
          <w:i/>
        </w:rPr>
        <w:tab/>
        <w:t>Source: Samsung</w:t>
      </w:r>
    </w:p>
    <w:p w14:paraId="7AC7B72D" w14:textId="77777777" w:rsidR="004A549E" w:rsidRDefault="004A549E" w:rsidP="004A549E">
      <w:pPr>
        <w:rPr>
          <w:rFonts w:ascii="Arial" w:hAnsi="Arial" w:cs="Arial"/>
          <w:b/>
        </w:rPr>
      </w:pPr>
      <w:r>
        <w:rPr>
          <w:rFonts w:ascii="Arial" w:hAnsi="Arial" w:cs="Arial"/>
          <w:b/>
        </w:rPr>
        <w:t xml:space="preserve">Abstract: </w:t>
      </w:r>
    </w:p>
    <w:p w14:paraId="42B07948" w14:textId="77777777" w:rsidR="004A549E" w:rsidRDefault="004A549E" w:rsidP="004A549E">
      <w:r>
        <w:t>If agreed would require upgrade of TS 36.579-4 to Rel-15</w:t>
      </w:r>
    </w:p>
    <w:p w14:paraId="3ED808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F5D41" w14:textId="77777777" w:rsidR="004A549E" w:rsidRDefault="004A549E" w:rsidP="004A549E">
      <w:pPr>
        <w:pStyle w:val="Heading5"/>
      </w:pPr>
      <w:bookmarkStart w:id="1490" w:name="_Toc73402462"/>
      <w:bookmarkStart w:id="1491" w:name="_Toc73451921"/>
      <w:r>
        <w:lastRenderedPageBreak/>
        <w:t>6.3.20.5</w:t>
      </w:r>
      <w:r>
        <w:tab/>
        <w:t>TS 36.579-5</w:t>
      </w:r>
      <w:bookmarkEnd w:id="1490"/>
      <w:bookmarkEnd w:id="1491"/>
    </w:p>
    <w:p w14:paraId="460111D4" w14:textId="77777777" w:rsidR="004A549E" w:rsidRDefault="004A549E" w:rsidP="004A549E">
      <w:pPr>
        <w:pStyle w:val="Heading5"/>
      </w:pPr>
      <w:bookmarkStart w:id="1492" w:name="_Toc73402463"/>
      <w:bookmarkStart w:id="1493" w:name="_Toc73451922"/>
      <w:r>
        <w:t>6.3.20.6</w:t>
      </w:r>
      <w:r>
        <w:tab/>
        <w:t>TS 36.579-6</w:t>
      </w:r>
      <w:bookmarkEnd w:id="1492"/>
      <w:bookmarkEnd w:id="1493"/>
    </w:p>
    <w:p w14:paraId="2580FB22" w14:textId="0A8E26CE" w:rsidR="004A549E" w:rsidRDefault="004A549E" w:rsidP="004A549E">
      <w:pPr>
        <w:rPr>
          <w:rFonts w:ascii="Arial" w:hAnsi="Arial" w:cs="Arial"/>
          <w:b/>
          <w:sz w:val="24"/>
        </w:rPr>
      </w:pPr>
      <w:r>
        <w:rPr>
          <w:rFonts w:ascii="Arial" w:hAnsi="Arial" w:cs="Arial"/>
          <w:b/>
          <w:color w:val="0000FF"/>
          <w:sz w:val="24"/>
        </w:rPr>
        <w:t>R5-212355</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MCVideo</w:t>
      </w:r>
      <w:proofErr w:type="spellEnd"/>
      <w:r>
        <w:rPr>
          <w:rFonts w:ascii="Arial" w:hAnsi="Arial" w:cs="Arial"/>
          <w:b/>
          <w:sz w:val="24"/>
        </w:rPr>
        <w:t xml:space="preserve"> test case 6.1.1.12 On-network / On-demand Pre-arranged Group Call / Transmission Control State Transitions / Client Originated (CO)</w:t>
      </w:r>
    </w:p>
    <w:p w14:paraId="6C4F3B1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CR-0003  Cat: F (Rel-14)</w:t>
      </w:r>
      <w:r>
        <w:rPr>
          <w:i/>
        </w:rPr>
        <w:br/>
      </w:r>
      <w:r>
        <w:rPr>
          <w:i/>
        </w:rPr>
        <w:br/>
      </w:r>
      <w:r>
        <w:rPr>
          <w:i/>
        </w:rPr>
        <w:tab/>
      </w:r>
      <w:r>
        <w:rPr>
          <w:i/>
        </w:rPr>
        <w:tab/>
      </w:r>
      <w:r>
        <w:rPr>
          <w:i/>
        </w:rPr>
        <w:tab/>
      </w:r>
      <w:r>
        <w:rPr>
          <w:i/>
        </w:rPr>
        <w:tab/>
      </w:r>
      <w:r>
        <w:rPr>
          <w:i/>
        </w:rPr>
        <w:tab/>
        <w:t>Source: NIST</w:t>
      </w:r>
    </w:p>
    <w:p w14:paraId="5E337BD7" w14:textId="77777777" w:rsidR="004A549E" w:rsidRDefault="004A549E" w:rsidP="004A549E">
      <w:pPr>
        <w:rPr>
          <w:rFonts w:ascii="Arial" w:hAnsi="Arial" w:cs="Arial"/>
          <w:b/>
        </w:rPr>
      </w:pPr>
      <w:r>
        <w:rPr>
          <w:rFonts w:ascii="Arial" w:hAnsi="Arial" w:cs="Arial"/>
          <w:b/>
        </w:rPr>
        <w:t xml:space="preserve">Abstract: </w:t>
      </w:r>
    </w:p>
    <w:p w14:paraId="67F7B998" w14:textId="77777777" w:rsidR="004A549E" w:rsidRDefault="004A549E" w:rsidP="004A549E">
      <w:r>
        <w:t>If agreed would require upgrade of TS 36.579-6 to Rel-15</w:t>
      </w:r>
    </w:p>
    <w:p w14:paraId="4ED339E9" w14:textId="77777777" w:rsidR="004A549E" w:rsidRDefault="004A549E" w:rsidP="004A549E">
      <w:pPr>
        <w:rPr>
          <w:rFonts w:ascii="Arial" w:hAnsi="Arial" w:cs="Arial"/>
          <w:b/>
        </w:rPr>
      </w:pPr>
      <w:r>
        <w:rPr>
          <w:rFonts w:ascii="Arial" w:hAnsi="Arial" w:cs="Arial"/>
          <w:b/>
        </w:rPr>
        <w:t xml:space="preserve">Discussion: </w:t>
      </w:r>
    </w:p>
    <w:p w14:paraId="70A08325" w14:textId="77777777" w:rsidR="004A549E" w:rsidRDefault="004A549E" w:rsidP="004A549E">
      <w:r>
        <w:t xml:space="preserve">wrong </w:t>
      </w:r>
      <w:proofErr w:type="spellStart"/>
      <w:r>
        <w:t>ver</w:t>
      </w:r>
      <w:proofErr w:type="spellEnd"/>
    </w:p>
    <w:p w14:paraId="0A2B92E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35620" w14:textId="7F62C8B4" w:rsidR="004A549E" w:rsidRDefault="004A549E" w:rsidP="004A549E">
      <w:pPr>
        <w:rPr>
          <w:rFonts w:ascii="Arial" w:hAnsi="Arial" w:cs="Arial"/>
          <w:b/>
          <w:sz w:val="24"/>
        </w:rPr>
      </w:pPr>
      <w:r>
        <w:rPr>
          <w:rFonts w:ascii="Arial" w:hAnsi="Arial" w:cs="Arial"/>
          <w:b/>
          <w:color w:val="0000FF"/>
          <w:sz w:val="24"/>
        </w:rPr>
        <w:t>R5-212356</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MCVideo</w:t>
      </w:r>
      <w:proofErr w:type="spellEnd"/>
      <w:r>
        <w:rPr>
          <w:rFonts w:ascii="Arial" w:hAnsi="Arial" w:cs="Arial"/>
          <w:b/>
          <w:sz w:val="24"/>
        </w:rPr>
        <w:t xml:space="preserve"> test case 6.1.1.13 On-network / On-demand Pre-arranged Group Call / Reception Control State Transitions / Client Terminated (CT)</w:t>
      </w:r>
    </w:p>
    <w:p w14:paraId="0B3800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CR-0004  Cat: F (Rel-14)</w:t>
      </w:r>
      <w:r>
        <w:rPr>
          <w:i/>
        </w:rPr>
        <w:br/>
      </w:r>
      <w:r>
        <w:rPr>
          <w:i/>
        </w:rPr>
        <w:br/>
      </w:r>
      <w:r>
        <w:rPr>
          <w:i/>
        </w:rPr>
        <w:tab/>
      </w:r>
      <w:r>
        <w:rPr>
          <w:i/>
        </w:rPr>
        <w:tab/>
      </w:r>
      <w:r>
        <w:rPr>
          <w:i/>
        </w:rPr>
        <w:tab/>
      </w:r>
      <w:r>
        <w:rPr>
          <w:i/>
        </w:rPr>
        <w:tab/>
      </w:r>
      <w:r>
        <w:rPr>
          <w:i/>
        </w:rPr>
        <w:tab/>
        <w:t>Source: NIST</w:t>
      </w:r>
    </w:p>
    <w:p w14:paraId="3FCE5B8E" w14:textId="77777777" w:rsidR="004A549E" w:rsidRDefault="004A549E" w:rsidP="004A549E">
      <w:pPr>
        <w:rPr>
          <w:rFonts w:ascii="Arial" w:hAnsi="Arial" w:cs="Arial"/>
          <w:b/>
        </w:rPr>
      </w:pPr>
      <w:r>
        <w:rPr>
          <w:rFonts w:ascii="Arial" w:hAnsi="Arial" w:cs="Arial"/>
          <w:b/>
        </w:rPr>
        <w:t xml:space="preserve">Abstract: </w:t>
      </w:r>
    </w:p>
    <w:p w14:paraId="6030052A" w14:textId="77777777" w:rsidR="004A549E" w:rsidRDefault="004A549E" w:rsidP="004A549E">
      <w:r>
        <w:t>If agreed would require upgrade of TS 36.579-6 to Rel-15</w:t>
      </w:r>
    </w:p>
    <w:p w14:paraId="7C9D321D" w14:textId="77777777" w:rsidR="004A549E" w:rsidRDefault="004A549E" w:rsidP="004A549E">
      <w:pPr>
        <w:rPr>
          <w:rFonts w:ascii="Arial" w:hAnsi="Arial" w:cs="Arial"/>
          <w:b/>
        </w:rPr>
      </w:pPr>
      <w:r>
        <w:rPr>
          <w:rFonts w:ascii="Arial" w:hAnsi="Arial" w:cs="Arial"/>
          <w:b/>
        </w:rPr>
        <w:t xml:space="preserve">Discussion: </w:t>
      </w:r>
    </w:p>
    <w:p w14:paraId="359A6CE4" w14:textId="77777777" w:rsidR="004A549E" w:rsidRDefault="004A549E" w:rsidP="004A549E">
      <w:r>
        <w:t xml:space="preserve">wrong </w:t>
      </w:r>
      <w:proofErr w:type="spellStart"/>
      <w:r>
        <w:t>ver</w:t>
      </w:r>
      <w:proofErr w:type="spellEnd"/>
    </w:p>
    <w:p w14:paraId="4B9C75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A8ECA" w14:textId="08EA5A5D" w:rsidR="004A549E" w:rsidRDefault="004A549E" w:rsidP="004A549E">
      <w:pPr>
        <w:rPr>
          <w:rFonts w:ascii="Arial" w:hAnsi="Arial" w:cs="Arial"/>
          <w:b/>
          <w:sz w:val="24"/>
        </w:rPr>
      </w:pPr>
      <w:r>
        <w:rPr>
          <w:rFonts w:ascii="Arial" w:hAnsi="Arial" w:cs="Arial"/>
          <w:b/>
          <w:color w:val="0000FF"/>
          <w:sz w:val="24"/>
        </w:rPr>
        <w:t>R5-213256</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MCVideo</w:t>
      </w:r>
      <w:proofErr w:type="spellEnd"/>
      <w:r>
        <w:rPr>
          <w:rFonts w:ascii="Arial" w:hAnsi="Arial" w:cs="Arial"/>
          <w:b/>
          <w:sz w:val="24"/>
        </w:rPr>
        <w:t xml:space="preserve"> test case 6.1.1.12 On-network / On-demand Pre-arranged Group Call / Transmission Control State Transitions / Client Originated (CO)</w:t>
      </w:r>
    </w:p>
    <w:p w14:paraId="3891D8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CR-0016  Cat: F (Rel-15)</w:t>
      </w:r>
      <w:r>
        <w:rPr>
          <w:i/>
        </w:rPr>
        <w:br/>
      </w:r>
      <w:r>
        <w:rPr>
          <w:i/>
        </w:rPr>
        <w:br/>
      </w:r>
      <w:r>
        <w:rPr>
          <w:i/>
        </w:rPr>
        <w:tab/>
      </w:r>
      <w:r>
        <w:rPr>
          <w:i/>
        </w:rPr>
        <w:tab/>
      </w:r>
      <w:r>
        <w:rPr>
          <w:i/>
        </w:rPr>
        <w:tab/>
      </w:r>
      <w:r>
        <w:rPr>
          <w:i/>
        </w:rPr>
        <w:tab/>
      </w:r>
      <w:r>
        <w:rPr>
          <w:i/>
        </w:rPr>
        <w:tab/>
        <w:t>Source: NIST</w:t>
      </w:r>
    </w:p>
    <w:p w14:paraId="26269AE2" w14:textId="77777777" w:rsidR="004A549E" w:rsidRDefault="004A549E" w:rsidP="004A549E">
      <w:pPr>
        <w:rPr>
          <w:rFonts w:ascii="Arial" w:hAnsi="Arial" w:cs="Arial"/>
          <w:b/>
        </w:rPr>
      </w:pPr>
      <w:r>
        <w:rPr>
          <w:rFonts w:ascii="Arial" w:hAnsi="Arial" w:cs="Arial"/>
          <w:b/>
        </w:rPr>
        <w:t xml:space="preserve">Abstract: </w:t>
      </w:r>
    </w:p>
    <w:p w14:paraId="3FE4E74F" w14:textId="77777777" w:rsidR="004A549E" w:rsidRDefault="004A549E" w:rsidP="004A549E">
      <w:r>
        <w:t>If agreed would require upgrade of TS 36.579-6 to Rel-15</w:t>
      </w:r>
    </w:p>
    <w:p w14:paraId="1C281538" w14:textId="77777777" w:rsidR="004A549E" w:rsidRDefault="004A549E" w:rsidP="004A549E">
      <w:pPr>
        <w:rPr>
          <w:rFonts w:ascii="Arial" w:hAnsi="Arial" w:cs="Arial"/>
          <w:b/>
        </w:rPr>
      </w:pPr>
      <w:r>
        <w:rPr>
          <w:rFonts w:ascii="Arial" w:hAnsi="Arial" w:cs="Arial"/>
          <w:b/>
        </w:rPr>
        <w:t xml:space="preserve">Discussion: </w:t>
      </w:r>
    </w:p>
    <w:p w14:paraId="709B0912" w14:textId="77777777" w:rsidR="004A549E" w:rsidRDefault="004A549E" w:rsidP="004A549E">
      <w:r>
        <w:t>late doc</w:t>
      </w:r>
    </w:p>
    <w:p w14:paraId="5A0FACB3" w14:textId="77777777" w:rsidR="004A549E" w:rsidRDefault="004A549E" w:rsidP="004A549E">
      <w:r>
        <w:t xml:space="preserve">3GU wrong </w:t>
      </w:r>
      <w:proofErr w:type="spellStart"/>
      <w:r>
        <w:t>ver</w:t>
      </w:r>
      <w:proofErr w:type="spellEnd"/>
    </w:p>
    <w:p w14:paraId="004B57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95B2F" w14:textId="3A39F170" w:rsidR="004A549E" w:rsidRDefault="004A549E" w:rsidP="004A549E">
      <w:pPr>
        <w:rPr>
          <w:rFonts w:ascii="Arial" w:hAnsi="Arial" w:cs="Arial"/>
          <w:b/>
          <w:sz w:val="24"/>
        </w:rPr>
      </w:pPr>
      <w:r>
        <w:rPr>
          <w:rFonts w:ascii="Arial" w:hAnsi="Arial" w:cs="Arial"/>
          <w:b/>
          <w:color w:val="0000FF"/>
          <w:sz w:val="24"/>
        </w:rPr>
        <w:lastRenderedPageBreak/>
        <w:t>R5-213257</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MCVideo</w:t>
      </w:r>
      <w:proofErr w:type="spellEnd"/>
      <w:r>
        <w:rPr>
          <w:rFonts w:ascii="Arial" w:hAnsi="Arial" w:cs="Arial"/>
          <w:b/>
          <w:sz w:val="24"/>
        </w:rPr>
        <w:t xml:space="preserve"> test case 6.1.1.13 On-network / On-demand Pre-arranged Group Call / Reception Control State Transitions / Client Terminated (CT)</w:t>
      </w:r>
    </w:p>
    <w:p w14:paraId="3B12BA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CR-0017  Cat: F (Rel-15)</w:t>
      </w:r>
      <w:r>
        <w:rPr>
          <w:i/>
        </w:rPr>
        <w:br/>
      </w:r>
      <w:r>
        <w:rPr>
          <w:i/>
        </w:rPr>
        <w:br/>
      </w:r>
      <w:r>
        <w:rPr>
          <w:i/>
        </w:rPr>
        <w:tab/>
      </w:r>
      <w:r>
        <w:rPr>
          <w:i/>
        </w:rPr>
        <w:tab/>
      </w:r>
      <w:r>
        <w:rPr>
          <w:i/>
        </w:rPr>
        <w:tab/>
      </w:r>
      <w:r>
        <w:rPr>
          <w:i/>
        </w:rPr>
        <w:tab/>
      </w:r>
      <w:r>
        <w:rPr>
          <w:i/>
        </w:rPr>
        <w:tab/>
        <w:t>Source: NIST</w:t>
      </w:r>
    </w:p>
    <w:p w14:paraId="1D782DDB" w14:textId="77777777" w:rsidR="004A549E" w:rsidRDefault="004A549E" w:rsidP="004A549E">
      <w:pPr>
        <w:rPr>
          <w:rFonts w:ascii="Arial" w:hAnsi="Arial" w:cs="Arial"/>
          <w:b/>
        </w:rPr>
      </w:pPr>
      <w:r>
        <w:rPr>
          <w:rFonts w:ascii="Arial" w:hAnsi="Arial" w:cs="Arial"/>
          <w:b/>
        </w:rPr>
        <w:t xml:space="preserve">Abstract: </w:t>
      </w:r>
    </w:p>
    <w:p w14:paraId="2C73CABC" w14:textId="77777777" w:rsidR="004A549E" w:rsidRDefault="004A549E" w:rsidP="004A549E">
      <w:r>
        <w:t>If agreed would require upgrade of TS 36.579-6 to Rel-15</w:t>
      </w:r>
    </w:p>
    <w:p w14:paraId="27F1A383" w14:textId="77777777" w:rsidR="004A549E" w:rsidRDefault="004A549E" w:rsidP="004A549E">
      <w:pPr>
        <w:rPr>
          <w:rFonts w:ascii="Arial" w:hAnsi="Arial" w:cs="Arial"/>
          <w:b/>
        </w:rPr>
      </w:pPr>
      <w:r>
        <w:rPr>
          <w:rFonts w:ascii="Arial" w:hAnsi="Arial" w:cs="Arial"/>
          <w:b/>
        </w:rPr>
        <w:t xml:space="preserve">Discussion: </w:t>
      </w:r>
    </w:p>
    <w:p w14:paraId="22C9AAD9" w14:textId="77777777" w:rsidR="004A549E" w:rsidRDefault="004A549E" w:rsidP="004A549E">
      <w:r>
        <w:t>late doc</w:t>
      </w:r>
    </w:p>
    <w:p w14:paraId="3CBC5732" w14:textId="77777777" w:rsidR="004A549E" w:rsidRDefault="004A549E" w:rsidP="004A549E">
      <w:r>
        <w:t xml:space="preserve">3GU wrong </w:t>
      </w:r>
      <w:proofErr w:type="spellStart"/>
      <w:r>
        <w:t>ver</w:t>
      </w:r>
      <w:proofErr w:type="spellEnd"/>
    </w:p>
    <w:p w14:paraId="2215D42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DD4E7" w14:textId="77777777" w:rsidR="004A549E" w:rsidRDefault="004A549E" w:rsidP="004A549E">
      <w:pPr>
        <w:pStyle w:val="Heading5"/>
      </w:pPr>
      <w:bookmarkStart w:id="1494" w:name="_Toc73402464"/>
      <w:bookmarkStart w:id="1495" w:name="_Toc73451923"/>
      <w:r>
        <w:t>6.3.20.7</w:t>
      </w:r>
      <w:r>
        <w:tab/>
        <w:t>TS 36.579-7</w:t>
      </w:r>
      <w:bookmarkEnd w:id="1494"/>
      <w:bookmarkEnd w:id="1495"/>
    </w:p>
    <w:p w14:paraId="5BF02BEE" w14:textId="5E69D9E1" w:rsidR="004A549E" w:rsidRDefault="004A549E" w:rsidP="004A549E">
      <w:pPr>
        <w:rPr>
          <w:rFonts w:ascii="Arial" w:hAnsi="Arial" w:cs="Arial"/>
          <w:b/>
          <w:sz w:val="24"/>
        </w:rPr>
      </w:pPr>
      <w:r>
        <w:rPr>
          <w:rFonts w:ascii="Arial" w:hAnsi="Arial" w:cs="Arial"/>
          <w:b/>
          <w:color w:val="0000FF"/>
          <w:sz w:val="24"/>
        </w:rPr>
        <w:t>R5-213270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Test Case 6.2.13</w:t>
      </w:r>
    </w:p>
    <w:p w14:paraId="18EAE11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v14.2.0</w:t>
      </w:r>
      <w:r>
        <w:rPr>
          <w:i/>
        </w:rPr>
        <w:tab/>
        <w:t xml:space="preserve">  CR-0004  Cat: F (Rel-15)</w:t>
      </w:r>
      <w:r>
        <w:rPr>
          <w:i/>
        </w:rPr>
        <w:br/>
      </w:r>
      <w:r>
        <w:rPr>
          <w:i/>
        </w:rPr>
        <w:br/>
      </w:r>
      <w:r>
        <w:rPr>
          <w:i/>
        </w:rPr>
        <w:tab/>
      </w:r>
      <w:r>
        <w:rPr>
          <w:i/>
        </w:rPr>
        <w:tab/>
      </w:r>
      <w:r>
        <w:rPr>
          <w:i/>
        </w:rPr>
        <w:tab/>
      </w:r>
      <w:r>
        <w:rPr>
          <w:i/>
        </w:rPr>
        <w:tab/>
      </w:r>
      <w:r>
        <w:rPr>
          <w:i/>
        </w:rPr>
        <w:tab/>
        <w:t>Source: NIST</w:t>
      </w:r>
    </w:p>
    <w:p w14:paraId="04FCC49E" w14:textId="77777777" w:rsidR="004A549E" w:rsidRDefault="004A549E" w:rsidP="004A549E">
      <w:pPr>
        <w:rPr>
          <w:rFonts w:ascii="Arial" w:hAnsi="Arial" w:cs="Arial"/>
          <w:b/>
        </w:rPr>
      </w:pPr>
      <w:r>
        <w:rPr>
          <w:rFonts w:ascii="Arial" w:hAnsi="Arial" w:cs="Arial"/>
          <w:b/>
        </w:rPr>
        <w:t xml:space="preserve">Abstract: </w:t>
      </w:r>
    </w:p>
    <w:p w14:paraId="22F9EE17" w14:textId="77777777" w:rsidR="004A549E" w:rsidRDefault="004A549E" w:rsidP="004A549E">
      <w:r>
        <w:t>If agreed would require upgrade of TS 36.579-7 to Rel-15 version 15.0.0</w:t>
      </w:r>
    </w:p>
    <w:p w14:paraId="63F57AFA" w14:textId="77777777" w:rsidR="004A549E" w:rsidRDefault="004A549E" w:rsidP="004A549E"/>
    <w:p w14:paraId="35C20987" w14:textId="77777777" w:rsidR="004A549E" w:rsidRDefault="004A549E" w:rsidP="004A549E">
      <w:pPr>
        <w:rPr>
          <w:rFonts w:ascii="Arial" w:hAnsi="Arial" w:cs="Arial"/>
          <w:b/>
        </w:rPr>
      </w:pPr>
      <w:r>
        <w:rPr>
          <w:rFonts w:ascii="Arial" w:hAnsi="Arial" w:cs="Arial"/>
          <w:b/>
        </w:rPr>
        <w:t xml:space="preserve">Discussion: </w:t>
      </w:r>
    </w:p>
    <w:p w14:paraId="096024DA" w14:textId="77777777" w:rsidR="004A549E" w:rsidRDefault="004A549E" w:rsidP="004A549E">
      <w:r>
        <w:t xml:space="preserve">wrong </w:t>
      </w:r>
      <w:proofErr w:type="spellStart"/>
      <w:r>
        <w:t>ver</w:t>
      </w:r>
      <w:proofErr w:type="spellEnd"/>
      <w:r>
        <w:t>!</w:t>
      </w:r>
    </w:p>
    <w:p w14:paraId="67899A78" w14:textId="77777777" w:rsidR="004A549E" w:rsidRDefault="004A549E" w:rsidP="004A549E">
      <w:r>
        <w:t>r1</w:t>
      </w:r>
    </w:p>
    <w:p w14:paraId="5F33AC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R5-213420</w:t>
      </w:r>
      <w:r>
        <w:rPr>
          <w:color w:val="993300"/>
          <w:u w:val="single"/>
        </w:rPr>
        <w:t>.</w:t>
      </w:r>
    </w:p>
    <w:p w14:paraId="1DD862D5" w14:textId="686AF452" w:rsidR="004A549E" w:rsidRDefault="004A549E" w:rsidP="004A549E">
      <w:pPr>
        <w:rPr>
          <w:rFonts w:ascii="Arial" w:hAnsi="Arial" w:cs="Arial"/>
          <w:b/>
          <w:sz w:val="24"/>
        </w:rPr>
      </w:pPr>
      <w:r>
        <w:rPr>
          <w:rFonts w:ascii="Arial" w:hAnsi="Arial" w:cs="Arial"/>
          <w:b/>
          <w:color w:val="0000FF"/>
          <w:sz w:val="24"/>
        </w:rPr>
        <w:t>R5-213420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Test Case 6.2.13</w:t>
      </w:r>
    </w:p>
    <w:p w14:paraId="2D59BBF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v14.2.0</w:t>
      </w:r>
      <w:r>
        <w:rPr>
          <w:i/>
        </w:rPr>
        <w:tab/>
        <w:t xml:space="preserve">  CR-0004  rev 1 Cat: F (Rel-15)</w:t>
      </w:r>
      <w:r>
        <w:rPr>
          <w:i/>
        </w:rPr>
        <w:br/>
      </w:r>
      <w:r>
        <w:rPr>
          <w:i/>
        </w:rPr>
        <w:br/>
      </w:r>
      <w:r>
        <w:rPr>
          <w:i/>
        </w:rPr>
        <w:tab/>
      </w:r>
      <w:r>
        <w:rPr>
          <w:i/>
        </w:rPr>
        <w:tab/>
      </w:r>
      <w:r>
        <w:rPr>
          <w:i/>
        </w:rPr>
        <w:tab/>
      </w:r>
      <w:r>
        <w:rPr>
          <w:i/>
        </w:rPr>
        <w:tab/>
      </w:r>
      <w:r>
        <w:rPr>
          <w:i/>
        </w:rPr>
        <w:tab/>
        <w:t>Source: NIST</w:t>
      </w:r>
    </w:p>
    <w:p w14:paraId="2508E2D7" w14:textId="77777777" w:rsidR="004A549E" w:rsidRDefault="004A549E" w:rsidP="004A549E">
      <w:pPr>
        <w:rPr>
          <w:color w:val="808080"/>
        </w:rPr>
      </w:pPr>
      <w:r>
        <w:rPr>
          <w:color w:val="808080"/>
        </w:rPr>
        <w:t>(Replaces R5-213270)</w:t>
      </w:r>
    </w:p>
    <w:p w14:paraId="3E758C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3CBF5" w14:textId="77777777" w:rsidR="004A549E" w:rsidRDefault="004A549E" w:rsidP="004A549E">
      <w:pPr>
        <w:pStyle w:val="Heading5"/>
      </w:pPr>
      <w:bookmarkStart w:id="1496" w:name="_Toc73402465"/>
      <w:bookmarkStart w:id="1497" w:name="_Toc73451924"/>
      <w:r>
        <w:lastRenderedPageBreak/>
        <w:t>6.3.20.8</w:t>
      </w:r>
      <w:r>
        <w:tab/>
        <w:t>Discussion Papers, Work Plan, TC lists</w:t>
      </w:r>
      <w:bookmarkEnd w:id="1496"/>
      <w:bookmarkEnd w:id="1497"/>
    </w:p>
    <w:p w14:paraId="2DBD6291" w14:textId="77777777" w:rsidR="004A549E" w:rsidRDefault="004A549E" w:rsidP="004A549E">
      <w:pPr>
        <w:pStyle w:val="Heading4"/>
      </w:pPr>
      <w:bookmarkStart w:id="1498" w:name="_Toc73402466"/>
      <w:bookmarkStart w:id="1499" w:name="_Toc73451925"/>
      <w:r>
        <w:t>6.3.21</w:t>
      </w:r>
      <w:r>
        <w:tab/>
        <w:t>SON (Self-Organising Networks) and MDT (Minimization of Drive Tests) support for NR (UID-890043)  NR_SON_MDT-</w:t>
      </w:r>
      <w:proofErr w:type="spellStart"/>
      <w:r>
        <w:t>UEConTest</w:t>
      </w:r>
      <w:bookmarkEnd w:id="1498"/>
      <w:bookmarkEnd w:id="1499"/>
      <w:proofErr w:type="spellEnd"/>
    </w:p>
    <w:p w14:paraId="723B698B" w14:textId="77777777" w:rsidR="004A549E" w:rsidRDefault="004A549E" w:rsidP="004A549E">
      <w:pPr>
        <w:pStyle w:val="Heading5"/>
      </w:pPr>
      <w:bookmarkStart w:id="1500" w:name="_Toc73402467"/>
      <w:bookmarkStart w:id="1501" w:name="_Toc73451926"/>
      <w:r>
        <w:t>6.3.21.1</w:t>
      </w:r>
      <w:r>
        <w:tab/>
        <w:t>TS 38.508-1</w:t>
      </w:r>
      <w:bookmarkEnd w:id="1500"/>
      <w:bookmarkEnd w:id="1501"/>
      <w:r>
        <w:t xml:space="preserve"> </w:t>
      </w:r>
    </w:p>
    <w:p w14:paraId="6A2BDA22" w14:textId="23A3EEE2" w:rsidR="004A549E" w:rsidRDefault="004A549E" w:rsidP="004A549E">
      <w:pPr>
        <w:rPr>
          <w:rFonts w:ascii="Arial" w:hAnsi="Arial" w:cs="Arial"/>
          <w:b/>
          <w:sz w:val="24"/>
        </w:rPr>
      </w:pPr>
      <w:r>
        <w:rPr>
          <w:rFonts w:ascii="Arial" w:hAnsi="Arial" w:cs="Arial"/>
          <w:b/>
          <w:color w:val="0000FF"/>
          <w:sz w:val="24"/>
        </w:rPr>
        <w:t>R5-212133</w:t>
      </w:r>
      <w:r>
        <w:rPr>
          <w:rFonts w:ascii="Arial" w:hAnsi="Arial" w:cs="Arial"/>
          <w:b/>
          <w:color w:val="0000FF"/>
          <w:sz w:val="24"/>
        </w:rPr>
        <w:tab/>
      </w:r>
      <w:r>
        <w:rPr>
          <w:rFonts w:ascii="Arial" w:hAnsi="Arial" w:cs="Arial"/>
          <w:b/>
          <w:sz w:val="24"/>
        </w:rPr>
        <w:t>Introduction of definition of common environment for R16 NR SON and MDT</w:t>
      </w:r>
    </w:p>
    <w:p w14:paraId="5BCFC44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CR-1800  Cat: F (Rel-17)</w:t>
      </w:r>
      <w:r>
        <w:rPr>
          <w:i/>
        </w:rPr>
        <w:br/>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443BFE84" w14:textId="77777777" w:rsidR="004A549E" w:rsidRDefault="004A549E" w:rsidP="004A549E">
      <w:pPr>
        <w:rPr>
          <w:rFonts w:ascii="Arial" w:hAnsi="Arial" w:cs="Arial"/>
          <w:b/>
        </w:rPr>
      </w:pPr>
      <w:r>
        <w:rPr>
          <w:rFonts w:ascii="Arial" w:hAnsi="Arial" w:cs="Arial"/>
          <w:b/>
        </w:rPr>
        <w:t xml:space="preserve">Discussion: </w:t>
      </w:r>
    </w:p>
    <w:p w14:paraId="2C4FF6A5" w14:textId="77777777" w:rsidR="004A549E" w:rsidRDefault="004A549E" w:rsidP="004A549E">
      <w:r>
        <w:t xml:space="preserve">wrong </w:t>
      </w:r>
      <w:proofErr w:type="spellStart"/>
      <w:r>
        <w:t>Rel+ver</w:t>
      </w:r>
      <w:proofErr w:type="spellEnd"/>
    </w:p>
    <w:p w14:paraId="61520A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01DAE" w14:textId="225A2E81" w:rsidR="004A549E" w:rsidRDefault="004A549E" w:rsidP="004A549E">
      <w:pPr>
        <w:rPr>
          <w:rFonts w:ascii="Arial" w:hAnsi="Arial" w:cs="Arial"/>
          <w:b/>
          <w:sz w:val="24"/>
        </w:rPr>
      </w:pPr>
      <w:r>
        <w:rPr>
          <w:rFonts w:ascii="Arial" w:hAnsi="Arial" w:cs="Arial"/>
          <w:b/>
          <w:color w:val="0000FF"/>
          <w:sz w:val="24"/>
        </w:rPr>
        <w:t>R5-212550</w:t>
      </w:r>
      <w:r>
        <w:rPr>
          <w:rFonts w:ascii="Arial" w:hAnsi="Arial" w:cs="Arial"/>
          <w:b/>
          <w:color w:val="0000FF"/>
          <w:sz w:val="24"/>
        </w:rPr>
        <w:tab/>
      </w:r>
      <w:r>
        <w:rPr>
          <w:rFonts w:ascii="Arial" w:hAnsi="Arial" w:cs="Arial"/>
          <w:b/>
          <w:sz w:val="24"/>
        </w:rPr>
        <w:t>Introduction of definition of common environment for R16 NR SON and MDT</w:t>
      </w:r>
    </w:p>
    <w:p w14:paraId="0507E93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CR-1855  Cat: F (Rel-17)</w:t>
      </w:r>
      <w:r>
        <w:rPr>
          <w:i/>
        </w:rPr>
        <w:br/>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2BCF79CD" w14:textId="77777777" w:rsidR="004A549E" w:rsidRDefault="004A549E" w:rsidP="004A549E">
      <w:pPr>
        <w:rPr>
          <w:rFonts w:ascii="Arial" w:hAnsi="Arial" w:cs="Arial"/>
          <w:b/>
        </w:rPr>
      </w:pPr>
      <w:r>
        <w:rPr>
          <w:rFonts w:ascii="Arial" w:hAnsi="Arial" w:cs="Arial"/>
          <w:b/>
        </w:rPr>
        <w:t xml:space="preserve">Discussion: </w:t>
      </w:r>
    </w:p>
    <w:p w14:paraId="4A5B1F2A" w14:textId="77777777" w:rsidR="004A549E" w:rsidRDefault="004A549E" w:rsidP="004A549E">
      <w:r>
        <w:t>r2</w:t>
      </w:r>
    </w:p>
    <w:p w14:paraId="5AAA98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R5-213601</w:t>
      </w:r>
      <w:r>
        <w:rPr>
          <w:color w:val="993300"/>
          <w:u w:val="single"/>
        </w:rPr>
        <w:t>.</w:t>
      </w:r>
    </w:p>
    <w:p w14:paraId="78B6CF6B" w14:textId="63DF2064" w:rsidR="004A549E" w:rsidRDefault="004A549E" w:rsidP="004A549E">
      <w:pPr>
        <w:rPr>
          <w:rFonts w:ascii="Arial" w:hAnsi="Arial" w:cs="Arial"/>
          <w:b/>
          <w:sz w:val="24"/>
        </w:rPr>
      </w:pPr>
      <w:r>
        <w:rPr>
          <w:rFonts w:ascii="Arial" w:hAnsi="Arial" w:cs="Arial"/>
          <w:b/>
          <w:color w:val="0000FF"/>
          <w:sz w:val="24"/>
        </w:rPr>
        <w:t>R5-213601</w:t>
      </w:r>
      <w:r>
        <w:rPr>
          <w:rFonts w:ascii="Arial" w:hAnsi="Arial" w:cs="Arial"/>
          <w:b/>
          <w:color w:val="0000FF"/>
          <w:sz w:val="24"/>
        </w:rPr>
        <w:tab/>
      </w:r>
      <w:r>
        <w:rPr>
          <w:rFonts w:ascii="Arial" w:hAnsi="Arial" w:cs="Arial"/>
          <w:b/>
          <w:sz w:val="24"/>
        </w:rPr>
        <w:t>Introduction of definition of common environment for R16 NR SON and MDT</w:t>
      </w:r>
    </w:p>
    <w:p w14:paraId="2A6EC6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CR-1855  rev 1 Cat: F (Rel-17)</w:t>
      </w:r>
      <w:r>
        <w:rPr>
          <w:i/>
        </w:rPr>
        <w:br/>
      </w:r>
      <w:r>
        <w:rPr>
          <w:i/>
        </w:rPr>
        <w:br/>
      </w:r>
      <w:r>
        <w:rPr>
          <w:i/>
        </w:rPr>
        <w:tab/>
      </w:r>
      <w:r>
        <w:rPr>
          <w:i/>
        </w:rPr>
        <w:tab/>
      </w:r>
      <w:r>
        <w:rPr>
          <w:i/>
        </w:rPr>
        <w:tab/>
      </w:r>
      <w:r>
        <w:rPr>
          <w:i/>
        </w:rPr>
        <w:tab/>
      </w:r>
      <w:r>
        <w:rPr>
          <w:i/>
        </w:rPr>
        <w:tab/>
        <w:t xml:space="preserve">Source: CMCC, Huawei, </w:t>
      </w:r>
      <w:proofErr w:type="spellStart"/>
      <w:r>
        <w:rPr>
          <w:i/>
        </w:rPr>
        <w:t>HiSilicon</w:t>
      </w:r>
      <w:proofErr w:type="spellEnd"/>
    </w:p>
    <w:p w14:paraId="24A9C95A" w14:textId="77777777" w:rsidR="004A549E" w:rsidRDefault="004A549E" w:rsidP="004A549E">
      <w:pPr>
        <w:rPr>
          <w:color w:val="808080"/>
        </w:rPr>
      </w:pPr>
      <w:r>
        <w:rPr>
          <w:color w:val="808080"/>
        </w:rPr>
        <w:t>(Replaces R5-212550)</w:t>
      </w:r>
    </w:p>
    <w:p w14:paraId="4546E2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95BA9" w14:textId="77777777" w:rsidR="004A549E" w:rsidRDefault="004A549E" w:rsidP="004A549E">
      <w:pPr>
        <w:pStyle w:val="Heading5"/>
      </w:pPr>
      <w:bookmarkStart w:id="1502" w:name="_Toc73402468"/>
      <w:bookmarkStart w:id="1503" w:name="_Toc73451927"/>
      <w:r>
        <w:t>6.3.21.2</w:t>
      </w:r>
      <w:r>
        <w:tab/>
        <w:t>TS 38.508-2</w:t>
      </w:r>
      <w:bookmarkEnd w:id="1502"/>
      <w:bookmarkEnd w:id="1503"/>
    </w:p>
    <w:p w14:paraId="01EA7A98" w14:textId="3B81D276" w:rsidR="004A549E" w:rsidRDefault="004A549E" w:rsidP="004A549E">
      <w:pPr>
        <w:rPr>
          <w:rFonts w:ascii="Arial" w:hAnsi="Arial" w:cs="Arial"/>
          <w:b/>
          <w:sz w:val="24"/>
        </w:rPr>
      </w:pPr>
      <w:r>
        <w:rPr>
          <w:rFonts w:ascii="Arial" w:hAnsi="Arial" w:cs="Arial"/>
          <w:b/>
          <w:color w:val="0000FF"/>
          <w:sz w:val="24"/>
        </w:rPr>
        <w:t>R5-212594</w:t>
      </w:r>
      <w:r>
        <w:rPr>
          <w:rFonts w:ascii="Arial" w:hAnsi="Arial" w:cs="Arial"/>
          <w:b/>
          <w:color w:val="0000FF"/>
          <w:sz w:val="24"/>
        </w:rPr>
        <w:tab/>
      </w:r>
      <w:r>
        <w:rPr>
          <w:rFonts w:ascii="Arial" w:hAnsi="Arial" w:cs="Arial"/>
          <w:b/>
          <w:sz w:val="24"/>
        </w:rPr>
        <w:t>Update of Additional information</w:t>
      </w:r>
    </w:p>
    <w:p w14:paraId="59C891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CR-0182  Cat: F (Rel-17)</w:t>
      </w:r>
      <w:r>
        <w:rPr>
          <w:i/>
        </w:rPr>
        <w:br/>
      </w:r>
      <w:r>
        <w:rPr>
          <w:i/>
        </w:rPr>
        <w:br/>
      </w:r>
      <w:r>
        <w:rPr>
          <w:i/>
        </w:rPr>
        <w:tab/>
      </w:r>
      <w:r>
        <w:rPr>
          <w:i/>
        </w:rPr>
        <w:tab/>
      </w:r>
      <w:r>
        <w:rPr>
          <w:i/>
        </w:rPr>
        <w:tab/>
      </w:r>
      <w:r>
        <w:rPr>
          <w:i/>
        </w:rPr>
        <w:tab/>
      </w:r>
      <w:r>
        <w:rPr>
          <w:i/>
        </w:rPr>
        <w:tab/>
        <w:t>Source: ZTE Corporation</w:t>
      </w:r>
    </w:p>
    <w:p w14:paraId="7E32CA0C" w14:textId="77777777" w:rsidR="004A549E" w:rsidRDefault="004A549E" w:rsidP="004A549E">
      <w:pPr>
        <w:rPr>
          <w:rFonts w:ascii="Arial" w:hAnsi="Arial" w:cs="Arial"/>
          <w:b/>
        </w:rPr>
      </w:pPr>
      <w:r>
        <w:rPr>
          <w:rFonts w:ascii="Arial" w:hAnsi="Arial" w:cs="Arial"/>
          <w:b/>
        </w:rPr>
        <w:t xml:space="preserve">Discussion: </w:t>
      </w:r>
    </w:p>
    <w:p w14:paraId="6EA486D9" w14:textId="77777777" w:rsidR="004A549E" w:rsidRDefault="004A549E" w:rsidP="004A549E">
      <w:r>
        <w:t xml:space="preserve">wrong </w:t>
      </w:r>
      <w:proofErr w:type="spellStart"/>
      <w:r>
        <w:t>Rel+ver</w:t>
      </w:r>
      <w:proofErr w:type="spellEnd"/>
    </w:p>
    <w:p w14:paraId="09E14F82" w14:textId="77777777" w:rsidR="004A549E" w:rsidRDefault="004A549E" w:rsidP="004A549E">
      <w:r>
        <w:t>r2</w:t>
      </w:r>
    </w:p>
    <w:p w14:paraId="33E0E1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R5-213602</w:t>
      </w:r>
      <w:r>
        <w:rPr>
          <w:color w:val="993300"/>
          <w:u w:val="single"/>
        </w:rPr>
        <w:t>.</w:t>
      </w:r>
    </w:p>
    <w:p w14:paraId="7E73DF84" w14:textId="75684B9A" w:rsidR="004A549E" w:rsidRDefault="004A549E" w:rsidP="004A549E">
      <w:pPr>
        <w:rPr>
          <w:rFonts w:ascii="Arial" w:hAnsi="Arial" w:cs="Arial"/>
          <w:b/>
          <w:sz w:val="24"/>
        </w:rPr>
      </w:pPr>
      <w:r>
        <w:rPr>
          <w:rFonts w:ascii="Arial" w:hAnsi="Arial" w:cs="Arial"/>
          <w:b/>
          <w:color w:val="0000FF"/>
          <w:sz w:val="24"/>
        </w:rPr>
        <w:lastRenderedPageBreak/>
        <w:t>R5-213602</w:t>
      </w:r>
      <w:r>
        <w:rPr>
          <w:rFonts w:ascii="Arial" w:hAnsi="Arial" w:cs="Arial"/>
          <w:b/>
          <w:color w:val="0000FF"/>
          <w:sz w:val="24"/>
        </w:rPr>
        <w:tab/>
      </w:r>
      <w:r>
        <w:rPr>
          <w:rFonts w:ascii="Arial" w:hAnsi="Arial" w:cs="Arial"/>
          <w:b/>
          <w:sz w:val="24"/>
        </w:rPr>
        <w:t>Update of Additional information</w:t>
      </w:r>
    </w:p>
    <w:p w14:paraId="3E94112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CR-0182  rev 1 Cat: F (Rel-17)</w:t>
      </w:r>
      <w:r>
        <w:rPr>
          <w:i/>
        </w:rPr>
        <w:br/>
      </w:r>
      <w:r>
        <w:rPr>
          <w:i/>
        </w:rPr>
        <w:br/>
      </w:r>
      <w:r>
        <w:rPr>
          <w:i/>
        </w:rPr>
        <w:tab/>
      </w:r>
      <w:r>
        <w:rPr>
          <w:i/>
        </w:rPr>
        <w:tab/>
      </w:r>
      <w:r>
        <w:rPr>
          <w:i/>
        </w:rPr>
        <w:tab/>
      </w:r>
      <w:r>
        <w:rPr>
          <w:i/>
        </w:rPr>
        <w:tab/>
      </w:r>
      <w:r>
        <w:rPr>
          <w:i/>
        </w:rPr>
        <w:tab/>
        <w:t>Source: ZTE Corporation</w:t>
      </w:r>
    </w:p>
    <w:p w14:paraId="3354F410" w14:textId="77777777" w:rsidR="004A549E" w:rsidRDefault="004A549E" w:rsidP="004A549E">
      <w:pPr>
        <w:rPr>
          <w:color w:val="808080"/>
        </w:rPr>
      </w:pPr>
      <w:r>
        <w:rPr>
          <w:color w:val="808080"/>
        </w:rPr>
        <w:t>(Replaces R5-212594)</w:t>
      </w:r>
    </w:p>
    <w:p w14:paraId="7C47A8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FB641" w14:textId="77777777" w:rsidR="004A549E" w:rsidRDefault="004A549E" w:rsidP="004A549E">
      <w:pPr>
        <w:pStyle w:val="Heading5"/>
      </w:pPr>
      <w:bookmarkStart w:id="1504" w:name="_Toc73402469"/>
      <w:bookmarkStart w:id="1505" w:name="_Toc73451928"/>
      <w:r>
        <w:t>6.3.21.3</w:t>
      </w:r>
      <w:r>
        <w:tab/>
        <w:t>TS 38.509</w:t>
      </w:r>
      <w:bookmarkEnd w:id="1504"/>
      <w:bookmarkEnd w:id="1505"/>
      <w:r>
        <w:t xml:space="preserve"> </w:t>
      </w:r>
    </w:p>
    <w:p w14:paraId="3D293B52" w14:textId="11274940" w:rsidR="004A549E" w:rsidRDefault="004A549E" w:rsidP="004A549E">
      <w:pPr>
        <w:rPr>
          <w:rFonts w:ascii="Arial" w:hAnsi="Arial" w:cs="Arial"/>
          <w:b/>
          <w:sz w:val="24"/>
        </w:rPr>
      </w:pPr>
      <w:r>
        <w:rPr>
          <w:rFonts w:ascii="Arial" w:hAnsi="Arial" w:cs="Arial"/>
          <w:b/>
          <w:color w:val="0000FF"/>
          <w:sz w:val="24"/>
        </w:rPr>
        <w:t>R5-212593</w:t>
      </w:r>
      <w:r>
        <w:rPr>
          <w:rFonts w:ascii="Arial" w:hAnsi="Arial" w:cs="Arial"/>
          <w:b/>
          <w:color w:val="0000FF"/>
          <w:sz w:val="24"/>
        </w:rPr>
        <w:tab/>
      </w:r>
      <w:r>
        <w:rPr>
          <w:rFonts w:ascii="Arial" w:hAnsi="Arial" w:cs="Arial"/>
          <w:b/>
          <w:sz w:val="24"/>
        </w:rPr>
        <w:t>Update UE Positioning test mode procedures and UE Positioning messages</w:t>
      </w:r>
    </w:p>
    <w:p w14:paraId="7007230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CR-0037  Cat: F (Rel-16)</w:t>
      </w:r>
      <w:r>
        <w:rPr>
          <w:i/>
        </w:rPr>
        <w:br/>
      </w:r>
      <w:r>
        <w:rPr>
          <w:i/>
        </w:rPr>
        <w:br/>
      </w:r>
      <w:r>
        <w:rPr>
          <w:i/>
        </w:rPr>
        <w:tab/>
      </w:r>
      <w:r>
        <w:rPr>
          <w:i/>
        </w:rPr>
        <w:tab/>
      </w:r>
      <w:r>
        <w:rPr>
          <w:i/>
        </w:rPr>
        <w:tab/>
      </w:r>
      <w:r>
        <w:rPr>
          <w:i/>
        </w:rPr>
        <w:tab/>
      </w:r>
      <w:r>
        <w:rPr>
          <w:i/>
        </w:rPr>
        <w:tab/>
        <w:t>Source: ZTE Corporation</w:t>
      </w:r>
    </w:p>
    <w:p w14:paraId="57A38000" w14:textId="77777777" w:rsidR="004A549E" w:rsidRDefault="004A549E" w:rsidP="004A549E">
      <w:pPr>
        <w:rPr>
          <w:rFonts w:ascii="Arial" w:hAnsi="Arial" w:cs="Arial"/>
          <w:b/>
        </w:rPr>
      </w:pPr>
      <w:r>
        <w:rPr>
          <w:rFonts w:ascii="Arial" w:hAnsi="Arial" w:cs="Arial"/>
          <w:b/>
        </w:rPr>
        <w:t xml:space="preserve">Discussion: </w:t>
      </w:r>
    </w:p>
    <w:p w14:paraId="5F3D58A0" w14:textId="77777777" w:rsidR="004A549E" w:rsidRDefault="004A549E" w:rsidP="004A549E">
      <w:r>
        <w:t>CR impact tick box for ME shall be set and none of the other tick boxes for UICC apps, RAN or CN shall be set for TS 38.509</w:t>
      </w:r>
    </w:p>
    <w:p w14:paraId="29BE609E" w14:textId="77777777" w:rsidR="004A549E" w:rsidRDefault="004A549E" w:rsidP="004A549E">
      <w:r>
        <w:t>r1</w:t>
      </w:r>
    </w:p>
    <w:p w14:paraId="18117B0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R5-213421</w:t>
      </w:r>
      <w:r>
        <w:rPr>
          <w:color w:val="993300"/>
          <w:u w:val="single"/>
        </w:rPr>
        <w:t>.</w:t>
      </w:r>
    </w:p>
    <w:p w14:paraId="2B31C397" w14:textId="6E0EA487" w:rsidR="004A549E" w:rsidRDefault="004A549E" w:rsidP="004A549E">
      <w:pPr>
        <w:rPr>
          <w:rFonts w:ascii="Arial" w:hAnsi="Arial" w:cs="Arial"/>
          <w:b/>
          <w:sz w:val="24"/>
        </w:rPr>
      </w:pPr>
      <w:r>
        <w:rPr>
          <w:rFonts w:ascii="Arial" w:hAnsi="Arial" w:cs="Arial"/>
          <w:b/>
          <w:color w:val="0000FF"/>
          <w:sz w:val="24"/>
        </w:rPr>
        <w:t>R5-213421</w:t>
      </w:r>
      <w:r>
        <w:rPr>
          <w:rFonts w:ascii="Arial" w:hAnsi="Arial" w:cs="Arial"/>
          <w:b/>
          <w:color w:val="0000FF"/>
          <w:sz w:val="24"/>
        </w:rPr>
        <w:tab/>
      </w:r>
      <w:r>
        <w:rPr>
          <w:rFonts w:ascii="Arial" w:hAnsi="Arial" w:cs="Arial"/>
          <w:b/>
          <w:sz w:val="24"/>
        </w:rPr>
        <w:t>Update UE Positioning test mode procedures and UE Positioning messages</w:t>
      </w:r>
    </w:p>
    <w:p w14:paraId="096F08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v16.0.0</w:t>
      </w:r>
      <w:r>
        <w:rPr>
          <w:i/>
        </w:rPr>
        <w:tab/>
        <w:t xml:space="preserve">  CR-0037  rev 1 Cat: F (Rel-16)</w:t>
      </w:r>
      <w:r>
        <w:rPr>
          <w:i/>
        </w:rPr>
        <w:br/>
      </w:r>
      <w:r>
        <w:rPr>
          <w:i/>
        </w:rPr>
        <w:br/>
      </w:r>
      <w:r>
        <w:rPr>
          <w:i/>
        </w:rPr>
        <w:tab/>
      </w:r>
      <w:r>
        <w:rPr>
          <w:i/>
        </w:rPr>
        <w:tab/>
      </w:r>
      <w:r>
        <w:rPr>
          <w:i/>
        </w:rPr>
        <w:tab/>
      </w:r>
      <w:r>
        <w:rPr>
          <w:i/>
        </w:rPr>
        <w:tab/>
      </w:r>
      <w:r>
        <w:rPr>
          <w:i/>
        </w:rPr>
        <w:tab/>
        <w:t>Source: ZTE Corporation</w:t>
      </w:r>
    </w:p>
    <w:p w14:paraId="68DFF94B" w14:textId="77777777" w:rsidR="004A549E" w:rsidRDefault="004A549E" w:rsidP="004A549E">
      <w:pPr>
        <w:rPr>
          <w:color w:val="808080"/>
        </w:rPr>
      </w:pPr>
      <w:r>
        <w:rPr>
          <w:color w:val="808080"/>
        </w:rPr>
        <w:t>(Replaces R5-212593)</w:t>
      </w:r>
    </w:p>
    <w:p w14:paraId="2234E8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D05B5" w14:textId="77777777" w:rsidR="004A549E" w:rsidRDefault="004A549E" w:rsidP="004A549E">
      <w:pPr>
        <w:pStyle w:val="Heading5"/>
      </w:pPr>
      <w:bookmarkStart w:id="1506" w:name="_Toc73402470"/>
      <w:bookmarkStart w:id="1507" w:name="_Toc73451929"/>
      <w:r>
        <w:t>6.3.21.4</w:t>
      </w:r>
      <w:r>
        <w:tab/>
        <w:t>TS 38.523-1</w:t>
      </w:r>
      <w:bookmarkEnd w:id="1506"/>
      <w:bookmarkEnd w:id="1507"/>
    </w:p>
    <w:p w14:paraId="42CACB46" w14:textId="3EFF5631" w:rsidR="004A549E" w:rsidRDefault="004A549E" w:rsidP="004A549E">
      <w:pPr>
        <w:rPr>
          <w:rFonts w:ascii="Arial" w:hAnsi="Arial" w:cs="Arial"/>
          <w:b/>
          <w:sz w:val="24"/>
        </w:rPr>
      </w:pPr>
      <w:r>
        <w:rPr>
          <w:rFonts w:ascii="Arial" w:hAnsi="Arial" w:cs="Arial"/>
          <w:b/>
          <w:color w:val="0000FF"/>
          <w:sz w:val="24"/>
        </w:rPr>
        <w:t>R5-212036</w:t>
      </w:r>
      <w:r>
        <w:rPr>
          <w:rFonts w:ascii="Arial" w:hAnsi="Arial" w:cs="Arial"/>
          <w:b/>
          <w:color w:val="0000FF"/>
          <w:sz w:val="24"/>
        </w:rPr>
        <w:tab/>
      </w:r>
      <w:r>
        <w:rPr>
          <w:rFonts w:ascii="Arial" w:hAnsi="Arial" w:cs="Arial"/>
          <w:b/>
          <w:sz w:val="24"/>
        </w:rPr>
        <w:t>Addition of new test case 8.1.6.1.4.1 for Connection Establishment Failure</w:t>
      </w:r>
    </w:p>
    <w:p w14:paraId="6FCE070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CR-2072  Cat: F (Rel-16)</w:t>
      </w:r>
      <w:r>
        <w:rPr>
          <w:i/>
        </w:rPr>
        <w:br/>
      </w:r>
      <w:r>
        <w:rPr>
          <w:i/>
        </w:rPr>
        <w:br/>
      </w:r>
      <w:r>
        <w:rPr>
          <w:i/>
        </w:rPr>
        <w:tab/>
      </w:r>
      <w:r>
        <w:rPr>
          <w:i/>
        </w:rPr>
        <w:tab/>
      </w:r>
      <w:r>
        <w:rPr>
          <w:i/>
        </w:rPr>
        <w:tab/>
      </w:r>
      <w:r>
        <w:rPr>
          <w:i/>
        </w:rPr>
        <w:tab/>
      </w:r>
      <w:r>
        <w:rPr>
          <w:i/>
        </w:rPr>
        <w:tab/>
        <w:t>Source: CMCC</w:t>
      </w:r>
    </w:p>
    <w:p w14:paraId="2AF024EF" w14:textId="77777777" w:rsidR="004A549E" w:rsidRDefault="004A549E" w:rsidP="004A549E">
      <w:pPr>
        <w:rPr>
          <w:rFonts w:ascii="Arial" w:hAnsi="Arial" w:cs="Arial"/>
          <w:b/>
        </w:rPr>
      </w:pPr>
      <w:r>
        <w:rPr>
          <w:rFonts w:ascii="Arial" w:hAnsi="Arial" w:cs="Arial"/>
          <w:b/>
        </w:rPr>
        <w:t xml:space="preserve">Discussion: </w:t>
      </w:r>
    </w:p>
    <w:p w14:paraId="0F02D608" w14:textId="77777777" w:rsidR="004A549E" w:rsidRDefault="004A549E" w:rsidP="004A549E">
      <w:r>
        <w:t>r1</w:t>
      </w:r>
    </w:p>
    <w:p w14:paraId="54F76E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R5-213603</w:t>
      </w:r>
      <w:r>
        <w:rPr>
          <w:color w:val="993300"/>
          <w:u w:val="single"/>
        </w:rPr>
        <w:t>.</w:t>
      </w:r>
    </w:p>
    <w:p w14:paraId="649A66DF" w14:textId="1F880BC3" w:rsidR="004A549E" w:rsidRDefault="004A549E" w:rsidP="004A549E">
      <w:pPr>
        <w:rPr>
          <w:rFonts w:ascii="Arial" w:hAnsi="Arial" w:cs="Arial"/>
          <w:b/>
          <w:sz w:val="24"/>
        </w:rPr>
      </w:pPr>
      <w:r>
        <w:rPr>
          <w:rFonts w:ascii="Arial" w:hAnsi="Arial" w:cs="Arial"/>
          <w:b/>
          <w:color w:val="0000FF"/>
          <w:sz w:val="24"/>
        </w:rPr>
        <w:t>R5-213603</w:t>
      </w:r>
      <w:r>
        <w:rPr>
          <w:rFonts w:ascii="Arial" w:hAnsi="Arial" w:cs="Arial"/>
          <w:b/>
          <w:color w:val="0000FF"/>
          <w:sz w:val="24"/>
        </w:rPr>
        <w:tab/>
      </w:r>
      <w:r>
        <w:rPr>
          <w:rFonts w:ascii="Arial" w:hAnsi="Arial" w:cs="Arial"/>
          <w:b/>
          <w:sz w:val="24"/>
        </w:rPr>
        <w:t>Addition of new test case 8.1.6.1.4.1 for Connection Establishment Failure</w:t>
      </w:r>
    </w:p>
    <w:p w14:paraId="610EF17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CR-2072  rev 1 Cat: F (Rel-16)</w:t>
      </w:r>
      <w:r>
        <w:rPr>
          <w:i/>
        </w:rPr>
        <w:br/>
      </w:r>
      <w:r>
        <w:rPr>
          <w:i/>
        </w:rPr>
        <w:lastRenderedPageBreak/>
        <w:br/>
      </w:r>
      <w:r>
        <w:rPr>
          <w:i/>
        </w:rPr>
        <w:tab/>
      </w:r>
      <w:r>
        <w:rPr>
          <w:i/>
        </w:rPr>
        <w:tab/>
      </w:r>
      <w:r>
        <w:rPr>
          <w:i/>
        </w:rPr>
        <w:tab/>
      </w:r>
      <w:r>
        <w:rPr>
          <w:i/>
        </w:rPr>
        <w:tab/>
      </w:r>
      <w:r>
        <w:rPr>
          <w:i/>
        </w:rPr>
        <w:tab/>
        <w:t>Source: CMCC</w:t>
      </w:r>
    </w:p>
    <w:p w14:paraId="7679A8D8" w14:textId="77777777" w:rsidR="004A549E" w:rsidRDefault="004A549E" w:rsidP="004A549E">
      <w:pPr>
        <w:rPr>
          <w:color w:val="808080"/>
        </w:rPr>
      </w:pPr>
      <w:r>
        <w:rPr>
          <w:color w:val="808080"/>
        </w:rPr>
        <w:t>(Replaces R5-212036)</w:t>
      </w:r>
    </w:p>
    <w:p w14:paraId="546B07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80877" w14:textId="1527D9FB" w:rsidR="004A549E" w:rsidRDefault="004A549E" w:rsidP="004A549E">
      <w:pPr>
        <w:rPr>
          <w:rFonts w:ascii="Arial" w:hAnsi="Arial" w:cs="Arial"/>
          <w:b/>
          <w:sz w:val="24"/>
        </w:rPr>
      </w:pPr>
      <w:r>
        <w:rPr>
          <w:rFonts w:ascii="Arial" w:hAnsi="Arial" w:cs="Arial"/>
          <w:b/>
          <w:color w:val="0000FF"/>
          <w:sz w:val="24"/>
        </w:rPr>
        <w:t>R5-212037</w:t>
      </w:r>
      <w:r>
        <w:rPr>
          <w:rFonts w:ascii="Arial" w:hAnsi="Arial" w:cs="Arial"/>
          <w:b/>
          <w:color w:val="0000FF"/>
          <w:sz w:val="24"/>
        </w:rPr>
        <w:tab/>
      </w:r>
      <w:r>
        <w:rPr>
          <w:rFonts w:ascii="Arial" w:hAnsi="Arial" w:cs="Arial"/>
          <w:b/>
          <w:sz w:val="24"/>
        </w:rPr>
        <w:t>Addition of new test case 8.1.6.1.4.2 for Connection Establishment Failure</w:t>
      </w:r>
    </w:p>
    <w:p w14:paraId="4F6CBFD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CR-2073  Cat: F (Rel-16)</w:t>
      </w:r>
      <w:r>
        <w:rPr>
          <w:i/>
        </w:rPr>
        <w:br/>
      </w:r>
      <w:r>
        <w:rPr>
          <w:i/>
        </w:rPr>
        <w:br/>
      </w:r>
      <w:r>
        <w:rPr>
          <w:i/>
        </w:rPr>
        <w:tab/>
      </w:r>
      <w:r>
        <w:rPr>
          <w:i/>
        </w:rPr>
        <w:tab/>
      </w:r>
      <w:r>
        <w:rPr>
          <w:i/>
        </w:rPr>
        <w:tab/>
      </w:r>
      <w:r>
        <w:rPr>
          <w:i/>
        </w:rPr>
        <w:tab/>
      </w:r>
      <w:r>
        <w:rPr>
          <w:i/>
        </w:rPr>
        <w:tab/>
        <w:t>Source: CMCC</w:t>
      </w:r>
    </w:p>
    <w:p w14:paraId="7230A0DB" w14:textId="77777777" w:rsidR="004A549E" w:rsidRDefault="004A549E" w:rsidP="004A549E">
      <w:pPr>
        <w:rPr>
          <w:rFonts w:ascii="Arial" w:hAnsi="Arial" w:cs="Arial"/>
          <w:b/>
        </w:rPr>
      </w:pPr>
      <w:r>
        <w:rPr>
          <w:rFonts w:ascii="Arial" w:hAnsi="Arial" w:cs="Arial"/>
          <w:b/>
        </w:rPr>
        <w:t xml:space="preserve">Discussion: </w:t>
      </w:r>
    </w:p>
    <w:p w14:paraId="36873323" w14:textId="77777777" w:rsidR="004A549E" w:rsidRDefault="004A549E" w:rsidP="004A549E">
      <w:r>
        <w:t>r1</w:t>
      </w:r>
    </w:p>
    <w:p w14:paraId="091CA4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R5-213604</w:t>
      </w:r>
      <w:r>
        <w:rPr>
          <w:color w:val="993300"/>
          <w:u w:val="single"/>
        </w:rPr>
        <w:t>.</w:t>
      </w:r>
    </w:p>
    <w:p w14:paraId="34E239D1" w14:textId="66576157" w:rsidR="004A549E" w:rsidRDefault="004A549E" w:rsidP="004A549E">
      <w:pPr>
        <w:rPr>
          <w:rFonts w:ascii="Arial" w:hAnsi="Arial" w:cs="Arial"/>
          <w:b/>
          <w:sz w:val="24"/>
        </w:rPr>
      </w:pPr>
      <w:r>
        <w:rPr>
          <w:rFonts w:ascii="Arial" w:hAnsi="Arial" w:cs="Arial"/>
          <w:b/>
          <w:color w:val="0000FF"/>
          <w:sz w:val="24"/>
        </w:rPr>
        <w:t>R5-213604</w:t>
      </w:r>
      <w:r>
        <w:rPr>
          <w:rFonts w:ascii="Arial" w:hAnsi="Arial" w:cs="Arial"/>
          <w:b/>
          <w:color w:val="0000FF"/>
          <w:sz w:val="24"/>
        </w:rPr>
        <w:tab/>
      </w:r>
      <w:r>
        <w:rPr>
          <w:rFonts w:ascii="Arial" w:hAnsi="Arial" w:cs="Arial"/>
          <w:b/>
          <w:sz w:val="24"/>
        </w:rPr>
        <w:t>Addition of new test case 8.1.6.1.4.2 for Connection Establishment Failure</w:t>
      </w:r>
    </w:p>
    <w:p w14:paraId="320406A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CR-2073  rev 1 Cat: F (Rel-16)</w:t>
      </w:r>
      <w:r>
        <w:rPr>
          <w:i/>
        </w:rPr>
        <w:br/>
      </w:r>
      <w:r>
        <w:rPr>
          <w:i/>
        </w:rPr>
        <w:br/>
      </w:r>
      <w:r>
        <w:rPr>
          <w:i/>
        </w:rPr>
        <w:tab/>
      </w:r>
      <w:r>
        <w:rPr>
          <w:i/>
        </w:rPr>
        <w:tab/>
      </w:r>
      <w:r>
        <w:rPr>
          <w:i/>
        </w:rPr>
        <w:tab/>
      </w:r>
      <w:r>
        <w:rPr>
          <w:i/>
        </w:rPr>
        <w:tab/>
      </w:r>
      <w:r>
        <w:rPr>
          <w:i/>
        </w:rPr>
        <w:tab/>
        <w:t>Source: CMCC</w:t>
      </w:r>
    </w:p>
    <w:p w14:paraId="247009F1" w14:textId="77777777" w:rsidR="004A549E" w:rsidRDefault="004A549E" w:rsidP="004A549E">
      <w:pPr>
        <w:rPr>
          <w:color w:val="808080"/>
        </w:rPr>
      </w:pPr>
      <w:r>
        <w:rPr>
          <w:color w:val="808080"/>
        </w:rPr>
        <w:t>(Replaces R5-212037)</w:t>
      </w:r>
    </w:p>
    <w:p w14:paraId="65F221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E21F1" w14:textId="58B31991" w:rsidR="004A549E" w:rsidRDefault="004A549E" w:rsidP="004A549E">
      <w:pPr>
        <w:rPr>
          <w:rFonts w:ascii="Arial" w:hAnsi="Arial" w:cs="Arial"/>
          <w:b/>
          <w:sz w:val="24"/>
        </w:rPr>
      </w:pPr>
      <w:r>
        <w:rPr>
          <w:rFonts w:ascii="Arial" w:hAnsi="Arial" w:cs="Arial"/>
          <w:b/>
          <w:color w:val="0000FF"/>
          <w:sz w:val="24"/>
        </w:rPr>
        <w:t>R5-212038</w:t>
      </w:r>
      <w:r>
        <w:rPr>
          <w:rFonts w:ascii="Arial" w:hAnsi="Arial" w:cs="Arial"/>
          <w:b/>
          <w:color w:val="0000FF"/>
          <w:sz w:val="24"/>
        </w:rPr>
        <w:tab/>
      </w:r>
      <w:r>
        <w:rPr>
          <w:rFonts w:ascii="Arial" w:hAnsi="Arial" w:cs="Arial"/>
          <w:b/>
          <w:sz w:val="24"/>
        </w:rPr>
        <w:t>Addition of new test case 8.1.6.3.1.1 for Bluetooth measurement collection in Immediate MDT</w:t>
      </w:r>
    </w:p>
    <w:p w14:paraId="607AF8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CR-2074  Cat: F (Rel-16)</w:t>
      </w:r>
      <w:r>
        <w:rPr>
          <w:i/>
        </w:rPr>
        <w:br/>
      </w:r>
      <w:r>
        <w:rPr>
          <w:i/>
        </w:rPr>
        <w:br/>
      </w:r>
      <w:r>
        <w:rPr>
          <w:i/>
        </w:rPr>
        <w:tab/>
      </w:r>
      <w:r>
        <w:rPr>
          <w:i/>
        </w:rPr>
        <w:tab/>
      </w:r>
      <w:r>
        <w:rPr>
          <w:i/>
        </w:rPr>
        <w:tab/>
      </w:r>
      <w:r>
        <w:rPr>
          <w:i/>
        </w:rPr>
        <w:tab/>
      </w:r>
      <w:r>
        <w:rPr>
          <w:i/>
        </w:rPr>
        <w:tab/>
        <w:t>Source: CMCC</w:t>
      </w:r>
    </w:p>
    <w:p w14:paraId="1812EE57" w14:textId="77777777" w:rsidR="004A549E" w:rsidRDefault="004A549E" w:rsidP="004A549E">
      <w:pPr>
        <w:rPr>
          <w:rFonts w:ascii="Arial" w:hAnsi="Arial" w:cs="Arial"/>
          <w:b/>
        </w:rPr>
      </w:pPr>
      <w:r>
        <w:rPr>
          <w:rFonts w:ascii="Arial" w:hAnsi="Arial" w:cs="Arial"/>
          <w:b/>
        </w:rPr>
        <w:t xml:space="preserve">Discussion: </w:t>
      </w:r>
    </w:p>
    <w:p w14:paraId="385AFAAE" w14:textId="77777777" w:rsidR="004A549E" w:rsidRDefault="004A549E" w:rsidP="004A549E">
      <w:r>
        <w:t>r1</w:t>
      </w:r>
    </w:p>
    <w:p w14:paraId="7C5A82B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R5-213605</w:t>
      </w:r>
      <w:r>
        <w:rPr>
          <w:color w:val="993300"/>
          <w:u w:val="single"/>
        </w:rPr>
        <w:t>.</w:t>
      </w:r>
    </w:p>
    <w:p w14:paraId="69E8C77C" w14:textId="0CE92B65" w:rsidR="004A549E" w:rsidRDefault="004A549E" w:rsidP="004A549E">
      <w:pPr>
        <w:rPr>
          <w:rFonts w:ascii="Arial" w:hAnsi="Arial" w:cs="Arial"/>
          <w:b/>
          <w:sz w:val="24"/>
        </w:rPr>
      </w:pPr>
      <w:r>
        <w:rPr>
          <w:rFonts w:ascii="Arial" w:hAnsi="Arial" w:cs="Arial"/>
          <w:b/>
          <w:color w:val="0000FF"/>
          <w:sz w:val="24"/>
        </w:rPr>
        <w:t>R5-213605</w:t>
      </w:r>
      <w:r>
        <w:rPr>
          <w:rFonts w:ascii="Arial" w:hAnsi="Arial" w:cs="Arial"/>
          <w:b/>
          <w:color w:val="0000FF"/>
          <w:sz w:val="24"/>
        </w:rPr>
        <w:tab/>
      </w:r>
      <w:r>
        <w:rPr>
          <w:rFonts w:ascii="Arial" w:hAnsi="Arial" w:cs="Arial"/>
          <w:b/>
          <w:sz w:val="24"/>
        </w:rPr>
        <w:t>Addition of new test case 8.1.6.3.1.1 for Bluetooth measurement collection in Immediate MDT</w:t>
      </w:r>
    </w:p>
    <w:p w14:paraId="7D1CE6C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CR-2074  rev 1 Cat: F (Rel-16)</w:t>
      </w:r>
      <w:r>
        <w:rPr>
          <w:i/>
        </w:rPr>
        <w:br/>
      </w:r>
      <w:r>
        <w:rPr>
          <w:i/>
        </w:rPr>
        <w:br/>
      </w:r>
      <w:r>
        <w:rPr>
          <w:i/>
        </w:rPr>
        <w:tab/>
      </w:r>
      <w:r>
        <w:rPr>
          <w:i/>
        </w:rPr>
        <w:tab/>
      </w:r>
      <w:r>
        <w:rPr>
          <w:i/>
        </w:rPr>
        <w:tab/>
      </w:r>
      <w:r>
        <w:rPr>
          <w:i/>
        </w:rPr>
        <w:tab/>
      </w:r>
      <w:r>
        <w:rPr>
          <w:i/>
        </w:rPr>
        <w:tab/>
        <w:t>Source: CMCC</w:t>
      </w:r>
    </w:p>
    <w:p w14:paraId="739FEC7B" w14:textId="77777777" w:rsidR="004A549E" w:rsidRDefault="004A549E" w:rsidP="004A549E">
      <w:pPr>
        <w:rPr>
          <w:color w:val="808080"/>
        </w:rPr>
      </w:pPr>
      <w:r>
        <w:rPr>
          <w:color w:val="808080"/>
        </w:rPr>
        <w:t>(Replaces R5-212038)</w:t>
      </w:r>
    </w:p>
    <w:p w14:paraId="38EB5B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28832" w14:textId="52FF2FF4" w:rsidR="004A549E" w:rsidRDefault="004A549E" w:rsidP="004A549E">
      <w:pPr>
        <w:rPr>
          <w:rFonts w:ascii="Arial" w:hAnsi="Arial" w:cs="Arial"/>
          <w:b/>
          <w:sz w:val="24"/>
        </w:rPr>
      </w:pPr>
      <w:r>
        <w:rPr>
          <w:rFonts w:ascii="Arial" w:hAnsi="Arial" w:cs="Arial"/>
          <w:b/>
          <w:color w:val="0000FF"/>
          <w:sz w:val="24"/>
        </w:rPr>
        <w:t>R5-212039</w:t>
      </w:r>
      <w:r>
        <w:rPr>
          <w:rFonts w:ascii="Arial" w:hAnsi="Arial" w:cs="Arial"/>
          <w:b/>
          <w:color w:val="0000FF"/>
          <w:sz w:val="24"/>
        </w:rPr>
        <w:tab/>
      </w:r>
      <w:r>
        <w:rPr>
          <w:rFonts w:ascii="Arial" w:hAnsi="Arial" w:cs="Arial"/>
          <w:b/>
          <w:sz w:val="24"/>
        </w:rPr>
        <w:t>Addition of new test case 8.1.6.3.1.2 for WLAN measurement collection in Immediate MDT</w:t>
      </w:r>
    </w:p>
    <w:p w14:paraId="46EC98C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CR-2075  Cat: F (Rel-16)</w:t>
      </w:r>
      <w:r>
        <w:rPr>
          <w:i/>
        </w:rPr>
        <w:br/>
      </w:r>
      <w:r>
        <w:rPr>
          <w:i/>
        </w:rPr>
        <w:lastRenderedPageBreak/>
        <w:br/>
      </w:r>
      <w:r>
        <w:rPr>
          <w:i/>
        </w:rPr>
        <w:tab/>
      </w:r>
      <w:r>
        <w:rPr>
          <w:i/>
        </w:rPr>
        <w:tab/>
      </w:r>
      <w:r>
        <w:rPr>
          <w:i/>
        </w:rPr>
        <w:tab/>
      </w:r>
      <w:r>
        <w:rPr>
          <w:i/>
        </w:rPr>
        <w:tab/>
      </w:r>
      <w:r>
        <w:rPr>
          <w:i/>
        </w:rPr>
        <w:tab/>
        <w:t>Source: CMCC</w:t>
      </w:r>
    </w:p>
    <w:p w14:paraId="30E86689" w14:textId="77777777" w:rsidR="004A549E" w:rsidRDefault="004A549E" w:rsidP="004A549E">
      <w:pPr>
        <w:rPr>
          <w:rFonts w:ascii="Arial" w:hAnsi="Arial" w:cs="Arial"/>
          <w:b/>
        </w:rPr>
      </w:pPr>
      <w:r>
        <w:rPr>
          <w:rFonts w:ascii="Arial" w:hAnsi="Arial" w:cs="Arial"/>
          <w:b/>
        </w:rPr>
        <w:t xml:space="preserve">Discussion: </w:t>
      </w:r>
    </w:p>
    <w:p w14:paraId="7C991A8D" w14:textId="77777777" w:rsidR="004A549E" w:rsidRDefault="004A549E" w:rsidP="004A549E">
      <w:r>
        <w:t>r1</w:t>
      </w:r>
    </w:p>
    <w:p w14:paraId="699A89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R5-213606</w:t>
      </w:r>
      <w:r>
        <w:rPr>
          <w:color w:val="993300"/>
          <w:u w:val="single"/>
        </w:rPr>
        <w:t>.</w:t>
      </w:r>
    </w:p>
    <w:p w14:paraId="22DF72C4" w14:textId="0A8ECDBE" w:rsidR="004A549E" w:rsidRDefault="004A549E" w:rsidP="004A549E">
      <w:pPr>
        <w:rPr>
          <w:rFonts w:ascii="Arial" w:hAnsi="Arial" w:cs="Arial"/>
          <w:b/>
          <w:sz w:val="24"/>
        </w:rPr>
      </w:pPr>
      <w:r>
        <w:rPr>
          <w:rFonts w:ascii="Arial" w:hAnsi="Arial" w:cs="Arial"/>
          <w:b/>
          <w:color w:val="0000FF"/>
          <w:sz w:val="24"/>
        </w:rPr>
        <w:t>R5-213606</w:t>
      </w:r>
      <w:r>
        <w:rPr>
          <w:rFonts w:ascii="Arial" w:hAnsi="Arial" w:cs="Arial"/>
          <w:b/>
          <w:color w:val="0000FF"/>
          <w:sz w:val="24"/>
        </w:rPr>
        <w:tab/>
      </w:r>
      <w:r>
        <w:rPr>
          <w:rFonts w:ascii="Arial" w:hAnsi="Arial" w:cs="Arial"/>
          <w:b/>
          <w:sz w:val="24"/>
        </w:rPr>
        <w:t>Addition of new test case 8.1.6.3.1.2 for WLAN measurement collection in Immediate MDT</w:t>
      </w:r>
    </w:p>
    <w:p w14:paraId="6D17D51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CR-2075  rev 1 Cat: F (Rel-16)</w:t>
      </w:r>
      <w:r>
        <w:rPr>
          <w:i/>
        </w:rPr>
        <w:br/>
      </w:r>
      <w:r>
        <w:rPr>
          <w:i/>
        </w:rPr>
        <w:br/>
      </w:r>
      <w:r>
        <w:rPr>
          <w:i/>
        </w:rPr>
        <w:tab/>
      </w:r>
      <w:r>
        <w:rPr>
          <w:i/>
        </w:rPr>
        <w:tab/>
      </w:r>
      <w:r>
        <w:rPr>
          <w:i/>
        </w:rPr>
        <w:tab/>
      </w:r>
      <w:r>
        <w:rPr>
          <w:i/>
        </w:rPr>
        <w:tab/>
      </w:r>
      <w:r>
        <w:rPr>
          <w:i/>
        </w:rPr>
        <w:tab/>
        <w:t>Source: CMCC</w:t>
      </w:r>
    </w:p>
    <w:p w14:paraId="335441BE" w14:textId="77777777" w:rsidR="004A549E" w:rsidRDefault="004A549E" w:rsidP="004A549E">
      <w:pPr>
        <w:rPr>
          <w:color w:val="808080"/>
        </w:rPr>
      </w:pPr>
      <w:r>
        <w:rPr>
          <w:color w:val="808080"/>
        </w:rPr>
        <w:t>(Replaces R5-212039)</w:t>
      </w:r>
    </w:p>
    <w:p w14:paraId="353AC41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796AA" w14:textId="0AE24A76" w:rsidR="004A549E" w:rsidRDefault="004A549E" w:rsidP="004A549E">
      <w:pPr>
        <w:rPr>
          <w:rFonts w:ascii="Arial" w:hAnsi="Arial" w:cs="Arial"/>
          <w:b/>
          <w:sz w:val="24"/>
        </w:rPr>
      </w:pPr>
      <w:r>
        <w:rPr>
          <w:rFonts w:ascii="Arial" w:hAnsi="Arial" w:cs="Arial"/>
          <w:b/>
          <w:color w:val="0000FF"/>
          <w:sz w:val="24"/>
        </w:rPr>
        <w:t>R5-212081</w:t>
      </w:r>
      <w:r>
        <w:rPr>
          <w:rFonts w:ascii="Arial" w:hAnsi="Arial" w:cs="Arial"/>
          <w:b/>
          <w:color w:val="0000FF"/>
          <w:sz w:val="24"/>
        </w:rPr>
        <w:tab/>
      </w:r>
      <w:r>
        <w:rPr>
          <w:rFonts w:ascii="Arial" w:hAnsi="Arial" w:cs="Arial"/>
          <w:b/>
          <w:sz w:val="24"/>
        </w:rPr>
        <w:t>Correction to test case 8.1.6.1.2.8</w:t>
      </w:r>
    </w:p>
    <w:p w14:paraId="776A36D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CR-2078  Cat: F (Rel-16)</w:t>
      </w:r>
      <w:r>
        <w:rPr>
          <w:i/>
        </w:rPr>
        <w:br/>
      </w:r>
      <w:r>
        <w:rPr>
          <w:i/>
        </w:rPr>
        <w:br/>
      </w:r>
      <w:r>
        <w:rPr>
          <w:i/>
        </w:rPr>
        <w:tab/>
      </w:r>
      <w:r>
        <w:rPr>
          <w:i/>
        </w:rPr>
        <w:tab/>
      </w:r>
      <w:r>
        <w:rPr>
          <w:i/>
        </w:rPr>
        <w:tab/>
      </w:r>
      <w:r>
        <w:rPr>
          <w:i/>
        </w:rPr>
        <w:tab/>
      </w:r>
      <w:r>
        <w:rPr>
          <w:i/>
        </w:rPr>
        <w:tab/>
        <w:t>Source: TDIA, CATT</w:t>
      </w:r>
    </w:p>
    <w:p w14:paraId="39B8C5C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F52F5" w14:textId="09C4325D" w:rsidR="004A549E" w:rsidRDefault="004A549E" w:rsidP="004A549E">
      <w:pPr>
        <w:rPr>
          <w:rFonts w:ascii="Arial" w:hAnsi="Arial" w:cs="Arial"/>
          <w:b/>
          <w:sz w:val="24"/>
        </w:rPr>
      </w:pPr>
      <w:r>
        <w:rPr>
          <w:rFonts w:ascii="Arial" w:hAnsi="Arial" w:cs="Arial"/>
          <w:b/>
          <w:color w:val="0000FF"/>
          <w:sz w:val="24"/>
        </w:rPr>
        <w:t>R5-212105</w:t>
      </w:r>
      <w:r>
        <w:rPr>
          <w:rFonts w:ascii="Arial" w:hAnsi="Arial" w:cs="Arial"/>
          <w:b/>
          <w:color w:val="0000FF"/>
          <w:sz w:val="24"/>
        </w:rPr>
        <w:tab/>
      </w:r>
      <w:r>
        <w:rPr>
          <w:rFonts w:ascii="Arial" w:hAnsi="Arial" w:cs="Arial"/>
          <w:b/>
          <w:sz w:val="24"/>
        </w:rPr>
        <w:t>Update of MDT TC 8.1.6.1.3.1</w:t>
      </w:r>
    </w:p>
    <w:p w14:paraId="0B5B62F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CR-2099  Cat: F (Rel-16)</w:t>
      </w:r>
      <w:r>
        <w:rPr>
          <w:i/>
        </w:rPr>
        <w:br/>
      </w:r>
      <w:r>
        <w:rPr>
          <w:i/>
        </w:rPr>
        <w:br/>
      </w:r>
      <w:r>
        <w:rPr>
          <w:i/>
        </w:rPr>
        <w:tab/>
      </w:r>
      <w:r>
        <w:rPr>
          <w:i/>
        </w:rPr>
        <w:tab/>
      </w:r>
      <w:r>
        <w:rPr>
          <w:i/>
        </w:rPr>
        <w:tab/>
      </w:r>
      <w:r>
        <w:rPr>
          <w:i/>
        </w:rPr>
        <w:tab/>
      </w:r>
      <w:r>
        <w:rPr>
          <w:i/>
        </w:rPr>
        <w:tab/>
        <w:t>Source: MediaTek Inc.</w:t>
      </w:r>
    </w:p>
    <w:p w14:paraId="6DE9B1D0" w14:textId="77777777" w:rsidR="004A549E" w:rsidRDefault="004A549E" w:rsidP="004A549E">
      <w:pPr>
        <w:rPr>
          <w:rFonts w:ascii="Arial" w:hAnsi="Arial" w:cs="Arial"/>
          <w:b/>
        </w:rPr>
      </w:pPr>
      <w:r>
        <w:rPr>
          <w:rFonts w:ascii="Arial" w:hAnsi="Arial" w:cs="Arial"/>
          <w:b/>
        </w:rPr>
        <w:t xml:space="preserve">Discussion: </w:t>
      </w:r>
    </w:p>
    <w:p w14:paraId="6C33C3C6" w14:textId="77777777" w:rsidR="004A549E" w:rsidRDefault="004A549E" w:rsidP="004A549E">
      <w:r>
        <w:t>r1</w:t>
      </w:r>
    </w:p>
    <w:p w14:paraId="71B7D9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R5-213607</w:t>
      </w:r>
      <w:r>
        <w:rPr>
          <w:color w:val="993300"/>
          <w:u w:val="single"/>
        </w:rPr>
        <w:t>.</w:t>
      </w:r>
    </w:p>
    <w:p w14:paraId="46CCCB2A" w14:textId="2453739C" w:rsidR="004A549E" w:rsidRDefault="004A549E" w:rsidP="004A549E">
      <w:pPr>
        <w:rPr>
          <w:rFonts w:ascii="Arial" w:hAnsi="Arial" w:cs="Arial"/>
          <w:b/>
          <w:sz w:val="24"/>
        </w:rPr>
      </w:pPr>
      <w:r>
        <w:rPr>
          <w:rFonts w:ascii="Arial" w:hAnsi="Arial" w:cs="Arial"/>
          <w:b/>
          <w:color w:val="0000FF"/>
          <w:sz w:val="24"/>
        </w:rPr>
        <w:t>R5-213607</w:t>
      </w:r>
      <w:r>
        <w:rPr>
          <w:rFonts w:ascii="Arial" w:hAnsi="Arial" w:cs="Arial"/>
          <w:b/>
          <w:color w:val="0000FF"/>
          <w:sz w:val="24"/>
        </w:rPr>
        <w:tab/>
      </w:r>
      <w:r>
        <w:rPr>
          <w:rFonts w:ascii="Arial" w:hAnsi="Arial" w:cs="Arial"/>
          <w:b/>
          <w:sz w:val="24"/>
        </w:rPr>
        <w:t>Update of MDT TC 8.1.6.1.3.1</w:t>
      </w:r>
    </w:p>
    <w:p w14:paraId="133BE33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CR-2099  rev 1 Cat: F (Rel-16)</w:t>
      </w:r>
      <w:r>
        <w:rPr>
          <w:i/>
        </w:rPr>
        <w:br/>
      </w:r>
      <w:r>
        <w:rPr>
          <w:i/>
        </w:rPr>
        <w:br/>
      </w:r>
      <w:r>
        <w:rPr>
          <w:i/>
        </w:rPr>
        <w:tab/>
      </w:r>
      <w:r>
        <w:rPr>
          <w:i/>
        </w:rPr>
        <w:tab/>
      </w:r>
      <w:r>
        <w:rPr>
          <w:i/>
        </w:rPr>
        <w:tab/>
      </w:r>
      <w:r>
        <w:rPr>
          <w:i/>
        </w:rPr>
        <w:tab/>
      </w:r>
      <w:r>
        <w:rPr>
          <w:i/>
        </w:rPr>
        <w:tab/>
        <w:t>Source: MediaTek Inc.</w:t>
      </w:r>
    </w:p>
    <w:p w14:paraId="4500903D" w14:textId="77777777" w:rsidR="004A549E" w:rsidRDefault="004A549E" w:rsidP="004A549E">
      <w:pPr>
        <w:rPr>
          <w:color w:val="808080"/>
        </w:rPr>
      </w:pPr>
      <w:r>
        <w:rPr>
          <w:color w:val="808080"/>
        </w:rPr>
        <w:t>(Replaces R5-212105)</w:t>
      </w:r>
    </w:p>
    <w:p w14:paraId="2AD76B1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6ED48" w14:textId="12002991" w:rsidR="004A549E" w:rsidRDefault="004A549E" w:rsidP="004A549E">
      <w:pPr>
        <w:rPr>
          <w:rFonts w:ascii="Arial" w:hAnsi="Arial" w:cs="Arial"/>
          <w:b/>
          <w:sz w:val="24"/>
        </w:rPr>
      </w:pPr>
      <w:r>
        <w:rPr>
          <w:rFonts w:ascii="Arial" w:hAnsi="Arial" w:cs="Arial"/>
          <w:b/>
          <w:color w:val="0000FF"/>
          <w:sz w:val="24"/>
        </w:rPr>
        <w:t>R5-212106</w:t>
      </w:r>
      <w:r>
        <w:rPr>
          <w:rFonts w:ascii="Arial" w:hAnsi="Arial" w:cs="Arial"/>
          <w:b/>
          <w:color w:val="0000FF"/>
          <w:sz w:val="24"/>
        </w:rPr>
        <w:tab/>
      </w:r>
      <w:r>
        <w:rPr>
          <w:rFonts w:ascii="Arial" w:hAnsi="Arial" w:cs="Arial"/>
          <w:b/>
          <w:sz w:val="24"/>
        </w:rPr>
        <w:t>Editorial update TP of MDT TC 8.1.6.1.3.2</w:t>
      </w:r>
    </w:p>
    <w:p w14:paraId="6C3CF27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CR-2100  Cat: F (Rel-16)</w:t>
      </w:r>
      <w:r>
        <w:rPr>
          <w:i/>
        </w:rPr>
        <w:br/>
      </w:r>
      <w:r>
        <w:rPr>
          <w:i/>
        </w:rPr>
        <w:br/>
      </w:r>
      <w:r>
        <w:rPr>
          <w:i/>
        </w:rPr>
        <w:tab/>
      </w:r>
      <w:r>
        <w:rPr>
          <w:i/>
        </w:rPr>
        <w:tab/>
      </w:r>
      <w:r>
        <w:rPr>
          <w:i/>
        </w:rPr>
        <w:tab/>
      </w:r>
      <w:r>
        <w:rPr>
          <w:i/>
        </w:rPr>
        <w:tab/>
      </w:r>
      <w:r>
        <w:rPr>
          <w:i/>
        </w:rPr>
        <w:tab/>
        <w:t>Source: MediaTek Inc.</w:t>
      </w:r>
    </w:p>
    <w:p w14:paraId="51A7A9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76609" w14:textId="0199F21D" w:rsidR="004A549E" w:rsidRDefault="004A549E" w:rsidP="004A549E">
      <w:pPr>
        <w:rPr>
          <w:rFonts w:ascii="Arial" w:hAnsi="Arial" w:cs="Arial"/>
          <w:b/>
          <w:sz w:val="24"/>
        </w:rPr>
      </w:pPr>
      <w:r>
        <w:rPr>
          <w:rFonts w:ascii="Arial" w:hAnsi="Arial" w:cs="Arial"/>
          <w:b/>
          <w:color w:val="0000FF"/>
          <w:sz w:val="24"/>
        </w:rPr>
        <w:t>R5-212107</w:t>
      </w:r>
      <w:r>
        <w:rPr>
          <w:rFonts w:ascii="Arial" w:hAnsi="Arial" w:cs="Arial"/>
          <w:b/>
          <w:color w:val="0000FF"/>
          <w:sz w:val="24"/>
        </w:rPr>
        <w:tab/>
      </w:r>
      <w:r>
        <w:rPr>
          <w:rFonts w:ascii="Arial" w:hAnsi="Arial" w:cs="Arial"/>
          <w:b/>
          <w:sz w:val="24"/>
        </w:rPr>
        <w:t>Update of RRC messages in MDT TC 8.1.6.1.2.7, 8.1.6.1.2.8, and 8.1.6.1.4.8</w:t>
      </w:r>
    </w:p>
    <w:p w14:paraId="4F50C914"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CR-2101  Cat: F (Rel-16)</w:t>
      </w:r>
      <w:r>
        <w:rPr>
          <w:i/>
        </w:rPr>
        <w:br/>
      </w:r>
      <w:r>
        <w:rPr>
          <w:i/>
        </w:rPr>
        <w:br/>
      </w:r>
      <w:r>
        <w:rPr>
          <w:i/>
        </w:rPr>
        <w:tab/>
      </w:r>
      <w:r>
        <w:rPr>
          <w:i/>
        </w:rPr>
        <w:tab/>
      </w:r>
      <w:r>
        <w:rPr>
          <w:i/>
        </w:rPr>
        <w:tab/>
      </w:r>
      <w:r>
        <w:rPr>
          <w:i/>
        </w:rPr>
        <w:tab/>
      </w:r>
      <w:r>
        <w:rPr>
          <w:i/>
        </w:rPr>
        <w:tab/>
        <w:t>Source: MediaTek Inc.</w:t>
      </w:r>
    </w:p>
    <w:p w14:paraId="027E9C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9EADA" w14:textId="35B5172A" w:rsidR="004A549E" w:rsidRDefault="004A549E" w:rsidP="004A549E">
      <w:pPr>
        <w:rPr>
          <w:rFonts w:ascii="Arial" w:hAnsi="Arial" w:cs="Arial"/>
          <w:b/>
          <w:sz w:val="24"/>
        </w:rPr>
      </w:pPr>
      <w:r>
        <w:rPr>
          <w:rFonts w:ascii="Arial" w:hAnsi="Arial" w:cs="Arial"/>
          <w:b/>
          <w:color w:val="0000FF"/>
          <w:sz w:val="24"/>
        </w:rPr>
        <w:t>R5-212108</w:t>
      </w:r>
      <w:r>
        <w:rPr>
          <w:rFonts w:ascii="Arial" w:hAnsi="Arial" w:cs="Arial"/>
          <w:b/>
          <w:color w:val="0000FF"/>
          <w:sz w:val="24"/>
        </w:rPr>
        <w:tab/>
      </w:r>
      <w:r>
        <w:rPr>
          <w:rFonts w:ascii="Arial" w:hAnsi="Arial" w:cs="Arial"/>
          <w:b/>
          <w:sz w:val="24"/>
        </w:rPr>
        <w:t>Addition of new MDT TC 8.1.6.1.3.4</w:t>
      </w:r>
    </w:p>
    <w:p w14:paraId="32246D9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CR-2102  Cat: F (Rel-16)</w:t>
      </w:r>
      <w:r>
        <w:rPr>
          <w:i/>
        </w:rPr>
        <w:br/>
      </w:r>
      <w:r>
        <w:rPr>
          <w:i/>
        </w:rPr>
        <w:br/>
      </w:r>
      <w:r>
        <w:rPr>
          <w:i/>
        </w:rPr>
        <w:tab/>
      </w:r>
      <w:r>
        <w:rPr>
          <w:i/>
        </w:rPr>
        <w:tab/>
      </w:r>
      <w:r>
        <w:rPr>
          <w:i/>
        </w:rPr>
        <w:tab/>
      </w:r>
      <w:r>
        <w:rPr>
          <w:i/>
        </w:rPr>
        <w:tab/>
      </w:r>
      <w:r>
        <w:rPr>
          <w:i/>
        </w:rPr>
        <w:tab/>
        <w:t>Source: MediaTek Inc.</w:t>
      </w:r>
    </w:p>
    <w:p w14:paraId="74EE4A14" w14:textId="77777777" w:rsidR="004A549E" w:rsidRDefault="004A549E" w:rsidP="004A549E">
      <w:pPr>
        <w:rPr>
          <w:rFonts w:ascii="Arial" w:hAnsi="Arial" w:cs="Arial"/>
          <w:b/>
        </w:rPr>
      </w:pPr>
      <w:r>
        <w:rPr>
          <w:rFonts w:ascii="Arial" w:hAnsi="Arial" w:cs="Arial"/>
          <w:b/>
        </w:rPr>
        <w:t xml:space="preserve">Discussion: </w:t>
      </w:r>
    </w:p>
    <w:p w14:paraId="3DFBF2F3" w14:textId="77777777" w:rsidR="004A549E" w:rsidRDefault="004A549E" w:rsidP="004A549E">
      <w:r>
        <w:t>r1</w:t>
      </w:r>
    </w:p>
    <w:p w14:paraId="7AA95D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R5-213608</w:t>
      </w:r>
      <w:r>
        <w:rPr>
          <w:color w:val="993300"/>
          <w:u w:val="single"/>
        </w:rPr>
        <w:t>.</w:t>
      </w:r>
    </w:p>
    <w:p w14:paraId="7F466B1D" w14:textId="7A11F214" w:rsidR="004A549E" w:rsidRDefault="004A549E" w:rsidP="004A549E">
      <w:pPr>
        <w:rPr>
          <w:rFonts w:ascii="Arial" w:hAnsi="Arial" w:cs="Arial"/>
          <w:b/>
          <w:sz w:val="24"/>
        </w:rPr>
      </w:pPr>
      <w:r>
        <w:rPr>
          <w:rFonts w:ascii="Arial" w:hAnsi="Arial" w:cs="Arial"/>
          <w:b/>
          <w:color w:val="0000FF"/>
          <w:sz w:val="24"/>
        </w:rPr>
        <w:t>R5-213608</w:t>
      </w:r>
      <w:r>
        <w:rPr>
          <w:rFonts w:ascii="Arial" w:hAnsi="Arial" w:cs="Arial"/>
          <w:b/>
          <w:color w:val="0000FF"/>
          <w:sz w:val="24"/>
        </w:rPr>
        <w:tab/>
      </w:r>
      <w:r>
        <w:rPr>
          <w:rFonts w:ascii="Arial" w:hAnsi="Arial" w:cs="Arial"/>
          <w:b/>
          <w:sz w:val="24"/>
        </w:rPr>
        <w:t>Addition of new MDT TC 8.1.6.1.3.4</w:t>
      </w:r>
    </w:p>
    <w:p w14:paraId="040A9F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CR-2102  rev 1 Cat: F (Rel-16)</w:t>
      </w:r>
      <w:r>
        <w:rPr>
          <w:i/>
        </w:rPr>
        <w:br/>
      </w:r>
      <w:r>
        <w:rPr>
          <w:i/>
        </w:rPr>
        <w:br/>
      </w:r>
      <w:r>
        <w:rPr>
          <w:i/>
        </w:rPr>
        <w:tab/>
      </w:r>
      <w:r>
        <w:rPr>
          <w:i/>
        </w:rPr>
        <w:tab/>
      </w:r>
      <w:r>
        <w:rPr>
          <w:i/>
        </w:rPr>
        <w:tab/>
      </w:r>
      <w:r>
        <w:rPr>
          <w:i/>
        </w:rPr>
        <w:tab/>
      </w:r>
      <w:r>
        <w:rPr>
          <w:i/>
        </w:rPr>
        <w:tab/>
        <w:t>Source: MediaTek Inc.</w:t>
      </w:r>
    </w:p>
    <w:p w14:paraId="075B60A1" w14:textId="77777777" w:rsidR="004A549E" w:rsidRDefault="004A549E" w:rsidP="004A549E">
      <w:pPr>
        <w:rPr>
          <w:color w:val="808080"/>
        </w:rPr>
      </w:pPr>
      <w:r>
        <w:rPr>
          <w:color w:val="808080"/>
        </w:rPr>
        <w:t>(Replaces R5-212108)</w:t>
      </w:r>
    </w:p>
    <w:p w14:paraId="4963CDB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0EA85" w14:textId="10857C23" w:rsidR="004A549E" w:rsidRDefault="004A549E" w:rsidP="004A549E">
      <w:pPr>
        <w:rPr>
          <w:rFonts w:ascii="Arial" w:hAnsi="Arial" w:cs="Arial"/>
          <w:b/>
          <w:sz w:val="24"/>
        </w:rPr>
      </w:pPr>
      <w:r>
        <w:rPr>
          <w:rFonts w:ascii="Arial" w:hAnsi="Arial" w:cs="Arial"/>
          <w:b/>
          <w:color w:val="0000FF"/>
          <w:sz w:val="24"/>
        </w:rPr>
        <w:t>R5-212109</w:t>
      </w:r>
      <w:r>
        <w:rPr>
          <w:rFonts w:ascii="Arial" w:hAnsi="Arial" w:cs="Arial"/>
          <w:b/>
          <w:color w:val="0000FF"/>
          <w:sz w:val="24"/>
        </w:rPr>
        <w:tab/>
      </w:r>
      <w:r>
        <w:rPr>
          <w:rFonts w:ascii="Arial" w:hAnsi="Arial" w:cs="Arial"/>
          <w:b/>
          <w:sz w:val="24"/>
        </w:rPr>
        <w:t>Addition of new MDT TC 8.1.6.1.3.5</w:t>
      </w:r>
    </w:p>
    <w:p w14:paraId="52BF80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CR-2103  Cat: F (Rel-16)</w:t>
      </w:r>
      <w:r>
        <w:rPr>
          <w:i/>
        </w:rPr>
        <w:br/>
      </w:r>
      <w:r>
        <w:rPr>
          <w:i/>
        </w:rPr>
        <w:br/>
      </w:r>
      <w:r>
        <w:rPr>
          <w:i/>
        </w:rPr>
        <w:tab/>
      </w:r>
      <w:r>
        <w:rPr>
          <w:i/>
        </w:rPr>
        <w:tab/>
      </w:r>
      <w:r>
        <w:rPr>
          <w:i/>
        </w:rPr>
        <w:tab/>
      </w:r>
      <w:r>
        <w:rPr>
          <w:i/>
        </w:rPr>
        <w:tab/>
      </w:r>
      <w:r>
        <w:rPr>
          <w:i/>
        </w:rPr>
        <w:tab/>
        <w:t>Source: MediaTek Inc.</w:t>
      </w:r>
    </w:p>
    <w:p w14:paraId="169C94D8" w14:textId="77777777" w:rsidR="004A549E" w:rsidRDefault="004A549E" w:rsidP="004A549E">
      <w:pPr>
        <w:rPr>
          <w:rFonts w:ascii="Arial" w:hAnsi="Arial" w:cs="Arial"/>
          <w:b/>
        </w:rPr>
      </w:pPr>
      <w:r>
        <w:rPr>
          <w:rFonts w:ascii="Arial" w:hAnsi="Arial" w:cs="Arial"/>
          <w:b/>
        </w:rPr>
        <w:t xml:space="preserve">Discussion: </w:t>
      </w:r>
    </w:p>
    <w:p w14:paraId="739D7BD0" w14:textId="77777777" w:rsidR="004A549E" w:rsidRDefault="004A549E" w:rsidP="004A549E">
      <w:r>
        <w:t>r1</w:t>
      </w:r>
    </w:p>
    <w:p w14:paraId="367E8B8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R5-213609</w:t>
      </w:r>
      <w:r>
        <w:rPr>
          <w:color w:val="993300"/>
          <w:u w:val="single"/>
        </w:rPr>
        <w:t>.</w:t>
      </w:r>
    </w:p>
    <w:p w14:paraId="6BF80070" w14:textId="1FCF7986" w:rsidR="004A549E" w:rsidRDefault="004A549E" w:rsidP="004A549E">
      <w:pPr>
        <w:rPr>
          <w:rFonts w:ascii="Arial" w:hAnsi="Arial" w:cs="Arial"/>
          <w:b/>
          <w:sz w:val="24"/>
        </w:rPr>
      </w:pPr>
      <w:r>
        <w:rPr>
          <w:rFonts w:ascii="Arial" w:hAnsi="Arial" w:cs="Arial"/>
          <w:b/>
          <w:color w:val="0000FF"/>
          <w:sz w:val="24"/>
        </w:rPr>
        <w:t>R5-213609</w:t>
      </w:r>
      <w:r>
        <w:rPr>
          <w:rFonts w:ascii="Arial" w:hAnsi="Arial" w:cs="Arial"/>
          <w:b/>
          <w:color w:val="0000FF"/>
          <w:sz w:val="24"/>
        </w:rPr>
        <w:tab/>
      </w:r>
      <w:r>
        <w:rPr>
          <w:rFonts w:ascii="Arial" w:hAnsi="Arial" w:cs="Arial"/>
          <w:b/>
          <w:sz w:val="24"/>
        </w:rPr>
        <w:t>Addition of new MDT TC 8.1.6.1.3.5</w:t>
      </w:r>
    </w:p>
    <w:p w14:paraId="7396574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CR-2103  rev 1 Cat: F (Rel-16)</w:t>
      </w:r>
      <w:r>
        <w:rPr>
          <w:i/>
        </w:rPr>
        <w:br/>
      </w:r>
      <w:r>
        <w:rPr>
          <w:i/>
        </w:rPr>
        <w:br/>
      </w:r>
      <w:r>
        <w:rPr>
          <w:i/>
        </w:rPr>
        <w:tab/>
      </w:r>
      <w:r>
        <w:rPr>
          <w:i/>
        </w:rPr>
        <w:tab/>
      </w:r>
      <w:r>
        <w:rPr>
          <w:i/>
        </w:rPr>
        <w:tab/>
      </w:r>
      <w:r>
        <w:rPr>
          <w:i/>
        </w:rPr>
        <w:tab/>
      </w:r>
      <w:r>
        <w:rPr>
          <w:i/>
        </w:rPr>
        <w:tab/>
        <w:t>Source: MediaTek Inc.</w:t>
      </w:r>
    </w:p>
    <w:p w14:paraId="3142E7ED" w14:textId="77777777" w:rsidR="004A549E" w:rsidRDefault="004A549E" w:rsidP="004A549E">
      <w:pPr>
        <w:rPr>
          <w:color w:val="808080"/>
        </w:rPr>
      </w:pPr>
      <w:r>
        <w:rPr>
          <w:color w:val="808080"/>
        </w:rPr>
        <w:t>(Replaces R5-212109)</w:t>
      </w:r>
    </w:p>
    <w:p w14:paraId="47289F3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5C2EC" w14:textId="0640FF27" w:rsidR="004A549E" w:rsidRDefault="004A549E" w:rsidP="004A549E">
      <w:pPr>
        <w:rPr>
          <w:rFonts w:ascii="Arial" w:hAnsi="Arial" w:cs="Arial"/>
          <w:b/>
          <w:sz w:val="24"/>
        </w:rPr>
      </w:pPr>
      <w:r>
        <w:rPr>
          <w:rFonts w:ascii="Arial" w:hAnsi="Arial" w:cs="Arial"/>
          <w:b/>
          <w:color w:val="0000FF"/>
          <w:sz w:val="24"/>
        </w:rPr>
        <w:t>R5-212110</w:t>
      </w:r>
      <w:r>
        <w:rPr>
          <w:rFonts w:ascii="Arial" w:hAnsi="Arial" w:cs="Arial"/>
          <w:b/>
          <w:color w:val="0000FF"/>
          <w:sz w:val="24"/>
        </w:rPr>
        <w:tab/>
      </w:r>
      <w:r>
        <w:rPr>
          <w:rFonts w:ascii="Arial" w:hAnsi="Arial" w:cs="Arial"/>
          <w:b/>
          <w:sz w:val="24"/>
        </w:rPr>
        <w:t>Addition of new MDT TC 8.1.6.1.3.6</w:t>
      </w:r>
    </w:p>
    <w:p w14:paraId="5DDE85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CR-2104  Cat: F (Rel-16)</w:t>
      </w:r>
      <w:r>
        <w:rPr>
          <w:i/>
        </w:rPr>
        <w:br/>
      </w:r>
      <w:r>
        <w:rPr>
          <w:i/>
        </w:rPr>
        <w:br/>
      </w:r>
      <w:r>
        <w:rPr>
          <w:i/>
        </w:rPr>
        <w:tab/>
      </w:r>
      <w:r>
        <w:rPr>
          <w:i/>
        </w:rPr>
        <w:tab/>
      </w:r>
      <w:r>
        <w:rPr>
          <w:i/>
        </w:rPr>
        <w:tab/>
      </w:r>
      <w:r>
        <w:rPr>
          <w:i/>
        </w:rPr>
        <w:tab/>
      </w:r>
      <w:r>
        <w:rPr>
          <w:i/>
        </w:rPr>
        <w:tab/>
        <w:t>Source: MediaTek Inc.</w:t>
      </w:r>
    </w:p>
    <w:p w14:paraId="4D915F54" w14:textId="77777777" w:rsidR="004A549E" w:rsidRDefault="004A549E" w:rsidP="004A549E">
      <w:pPr>
        <w:rPr>
          <w:rFonts w:ascii="Arial" w:hAnsi="Arial" w:cs="Arial"/>
          <w:b/>
        </w:rPr>
      </w:pPr>
      <w:r>
        <w:rPr>
          <w:rFonts w:ascii="Arial" w:hAnsi="Arial" w:cs="Arial"/>
          <w:b/>
        </w:rPr>
        <w:t xml:space="preserve">Discussion: </w:t>
      </w:r>
    </w:p>
    <w:p w14:paraId="581E9A9F" w14:textId="77777777" w:rsidR="004A549E" w:rsidRDefault="004A549E" w:rsidP="004A549E">
      <w:r>
        <w:t>late doc</w:t>
      </w:r>
    </w:p>
    <w:p w14:paraId="19AC484A" w14:textId="77777777" w:rsidR="004A549E" w:rsidRDefault="004A549E" w:rsidP="004A549E">
      <w:r>
        <w:lastRenderedPageBreak/>
        <w:t>r1</w:t>
      </w:r>
    </w:p>
    <w:p w14:paraId="103B28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R5-213610</w:t>
      </w:r>
      <w:r>
        <w:rPr>
          <w:color w:val="993300"/>
          <w:u w:val="single"/>
        </w:rPr>
        <w:t>.</w:t>
      </w:r>
    </w:p>
    <w:p w14:paraId="06892BE0" w14:textId="1F74C3BB" w:rsidR="004A549E" w:rsidRDefault="004A549E" w:rsidP="004A549E">
      <w:pPr>
        <w:rPr>
          <w:rFonts w:ascii="Arial" w:hAnsi="Arial" w:cs="Arial"/>
          <w:b/>
          <w:sz w:val="24"/>
        </w:rPr>
      </w:pPr>
      <w:r>
        <w:rPr>
          <w:rFonts w:ascii="Arial" w:hAnsi="Arial" w:cs="Arial"/>
          <w:b/>
          <w:color w:val="0000FF"/>
          <w:sz w:val="24"/>
        </w:rPr>
        <w:t>R5-213610</w:t>
      </w:r>
      <w:r>
        <w:rPr>
          <w:rFonts w:ascii="Arial" w:hAnsi="Arial" w:cs="Arial"/>
          <w:b/>
          <w:color w:val="0000FF"/>
          <w:sz w:val="24"/>
        </w:rPr>
        <w:tab/>
      </w:r>
      <w:r>
        <w:rPr>
          <w:rFonts w:ascii="Arial" w:hAnsi="Arial" w:cs="Arial"/>
          <w:b/>
          <w:sz w:val="24"/>
        </w:rPr>
        <w:t>Addition of new MDT TC 8.1.6.1.3.6</w:t>
      </w:r>
    </w:p>
    <w:p w14:paraId="078879C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CR-2104  rev 1 Cat: F (Rel-16)</w:t>
      </w:r>
      <w:r>
        <w:rPr>
          <w:i/>
        </w:rPr>
        <w:br/>
      </w:r>
      <w:r>
        <w:rPr>
          <w:i/>
        </w:rPr>
        <w:br/>
      </w:r>
      <w:r>
        <w:rPr>
          <w:i/>
        </w:rPr>
        <w:tab/>
      </w:r>
      <w:r>
        <w:rPr>
          <w:i/>
        </w:rPr>
        <w:tab/>
      </w:r>
      <w:r>
        <w:rPr>
          <w:i/>
        </w:rPr>
        <w:tab/>
      </w:r>
      <w:r>
        <w:rPr>
          <w:i/>
        </w:rPr>
        <w:tab/>
      </w:r>
      <w:r>
        <w:rPr>
          <w:i/>
        </w:rPr>
        <w:tab/>
        <w:t>Source: MediaTek Inc.</w:t>
      </w:r>
    </w:p>
    <w:p w14:paraId="55314538" w14:textId="77777777" w:rsidR="004A549E" w:rsidRDefault="004A549E" w:rsidP="004A549E">
      <w:pPr>
        <w:rPr>
          <w:color w:val="808080"/>
        </w:rPr>
      </w:pPr>
      <w:r>
        <w:rPr>
          <w:color w:val="808080"/>
        </w:rPr>
        <w:t>(Replaces R5-212110)</w:t>
      </w:r>
    </w:p>
    <w:p w14:paraId="3392F24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5AB88" w14:textId="640BC858" w:rsidR="004A549E" w:rsidRDefault="004A549E" w:rsidP="004A549E">
      <w:pPr>
        <w:rPr>
          <w:rFonts w:ascii="Arial" w:hAnsi="Arial" w:cs="Arial"/>
          <w:b/>
          <w:sz w:val="24"/>
        </w:rPr>
      </w:pPr>
      <w:r>
        <w:rPr>
          <w:rFonts w:ascii="Arial" w:hAnsi="Arial" w:cs="Arial"/>
          <w:b/>
          <w:color w:val="0000FF"/>
          <w:sz w:val="24"/>
        </w:rPr>
        <w:t>R5-212111</w:t>
      </w:r>
      <w:r>
        <w:rPr>
          <w:rFonts w:ascii="Arial" w:hAnsi="Arial" w:cs="Arial"/>
          <w:b/>
          <w:color w:val="0000FF"/>
          <w:sz w:val="24"/>
        </w:rPr>
        <w:tab/>
      </w:r>
      <w:r>
        <w:rPr>
          <w:rFonts w:ascii="Arial" w:hAnsi="Arial" w:cs="Arial"/>
          <w:b/>
          <w:sz w:val="24"/>
        </w:rPr>
        <w:t>Addition of new MDT TC 8.1.6.1.3.7</w:t>
      </w:r>
    </w:p>
    <w:p w14:paraId="4062CFD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CR-2105  Cat: F (Rel-16)</w:t>
      </w:r>
      <w:r>
        <w:rPr>
          <w:i/>
        </w:rPr>
        <w:br/>
      </w:r>
      <w:r>
        <w:rPr>
          <w:i/>
        </w:rPr>
        <w:br/>
      </w:r>
      <w:r>
        <w:rPr>
          <w:i/>
        </w:rPr>
        <w:tab/>
      </w:r>
      <w:r>
        <w:rPr>
          <w:i/>
        </w:rPr>
        <w:tab/>
      </w:r>
      <w:r>
        <w:rPr>
          <w:i/>
        </w:rPr>
        <w:tab/>
      </w:r>
      <w:r>
        <w:rPr>
          <w:i/>
        </w:rPr>
        <w:tab/>
      </w:r>
      <w:r>
        <w:rPr>
          <w:i/>
        </w:rPr>
        <w:tab/>
        <w:t>Source: MediaTek Inc.</w:t>
      </w:r>
    </w:p>
    <w:p w14:paraId="413562B1" w14:textId="77777777" w:rsidR="004A549E" w:rsidRDefault="004A549E" w:rsidP="004A549E">
      <w:pPr>
        <w:rPr>
          <w:rFonts w:ascii="Arial" w:hAnsi="Arial" w:cs="Arial"/>
          <w:b/>
        </w:rPr>
      </w:pPr>
      <w:r>
        <w:rPr>
          <w:rFonts w:ascii="Arial" w:hAnsi="Arial" w:cs="Arial"/>
          <w:b/>
        </w:rPr>
        <w:t xml:space="preserve">Discussion: </w:t>
      </w:r>
    </w:p>
    <w:p w14:paraId="09461B60" w14:textId="77777777" w:rsidR="004A549E" w:rsidRDefault="004A549E" w:rsidP="004A549E">
      <w:r>
        <w:t>r1</w:t>
      </w:r>
    </w:p>
    <w:p w14:paraId="7747896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R5-213611</w:t>
      </w:r>
      <w:r>
        <w:rPr>
          <w:color w:val="993300"/>
          <w:u w:val="single"/>
        </w:rPr>
        <w:t>.</w:t>
      </w:r>
    </w:p>
    <w:p w14:paraId="3311B482" w14:textId="5569DE96" w:rsidR="004A549E" w:rsidRDefault="004A549E" w:rsidP="004A549E">
      <w:pPr>
        <w:rPr>
          <w:rFonts w:ascii="Arial" w:hAnsi="Arial" w:cs="Arial"/>
          <w:b/>
          <w:sz w:val="24"/>
        </w:rPr>
      </w:pPr>
      <w:r>
        <w:rPr>
          <w:rFonts w:ascii="Arial" w:hAnsi="Arial" w:cs="Arial"/>
          <w:b/>
          <w:color w:val="0000FF"/>
          <w:sz w:val="24"/>
        </w:rPr>
        <w:t>R5-213611</w:t>
      </w:r>
      <w:r>
        <w:rPr>
          <w:rFonts w:ascii="Arial" w:hAnsi="Arial" w:cs="Arial"/>
          <w:b/>
          <w:color w:val="0000FF"/>
          <w:sz w:val="24"/>
        </w:rPr>
        <w:tab/>
      </w:r>
      <w:r>
        <w:rPr>
          <w:rFonts w:ascii="Arial" w:hAnsi="Arial" w:cs="Arial"/>
          <w:b/>
          <w:sz w:val="24"/>
        </w:rPr>
        <w:t>Addition of new MDT TC 8.1.6.1.3.7</w:t>
      </w:r>
    </w:p>
    <w:p w14:paraId="284D337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CR-2105  rev 1 Cat: F (Rel-16)</w:t>
      </w:r>
      <w:r>
        <w:rPr>
          <w:i/>
        </w:rPr>
        <w:br/>
      </w:r>
      <w:r>
        <w:rPr>
          <w:i/>
        </w:rPr>
        <w:br/>
      </w:r>
      <w:r>
        <w:rPr>
          <w:i/>
        </w:rPr>
        <w:tab/>
      </w:r>
      <w:r>
        <w:rPr>
          <w:i/>
        </w:rPr>
        <w:tab/>
      </w:r>
      <w:r>
        <w:rPr>
          <w:i/>
        </w:rPr>
        <w:tab/>
      </w:r>
      <w:r>
        <w:rPr>
          <w:i/>
        </w:rPr>
        <w:tab/>
      </w:r>
      <w:r>
        <w:rPr>
          <w:i/>
        </w:rPr>
        <w:tab/>
        <w:t>Source: MediaTek Inc.</w:t>
      </w:r>
    </w:p>
    <w:p w14:paraId="0E934AEC" w14:textId="77777777" w:rsidR="004A549E" w:rsidRDefault="004A549E" w:rsidP="004A549E">
      <w:pPr>
        <w:rPr>
          <w:color w:val="808080"/>
        </w:rPr>
      </w:pPr>
      <w:r>
        <w:rPr>
          <w:color w:val="808080"/>
        </w:rPr>
        <w:t>(Replaces R5-212111)</w:t>
      </w:r>
    </w:p>
    <w:p w14:paraId="474C0B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D12C2" w14:textId="054E9078" w:rsidR="004A549E" w:rsidRDefault="004A549E" w:rsidP="004A549E">
      <w:pPr>
        <w:rPr>
          <w:rFonts w:ascii="Arial" w:hAnsi="Arial" w:cs="Arial"/>
          <w:b/>
          <w:sz w:val="24"/>
        </w:rPr>
      </w:pPr>
      <w:r>
        <w:rPr>
          <w:rFonts w:ascii="Arial" w:hAnsi="Arial" w:cs="Arial"/>
          <w:b/>
          <w:color w:val="0000FF"/>
          <w:sz w:val="24"/>
        </w:rPr>
        <w:t>R5-212115</w:t>
      </w:r>
      <w:r>
        <w:rPr>
          <w:rFonts w:ascii="Arial" w:hAnsi="Arial" w:cs="Arial"/>
          <w:b/>
          <w:color w:val="0000FF"/>
          <w:sz w:val="24"/>
        </w:rPr>
        <w:tab/>
      </w:r>
      <w:r>
        <w:rPr>
          <w:rFonts w:ascii="Arial" w:hAnsi="Arial" w:cs="Arial"/>
          <w:b/>
          <w:sz w:val="24"/>
        </w:rPr>
        <w:t>Correction to test case 8.1.6.1.4.3</w:t>
      </w:r>
    </w:p>
    <w:p w14:paraId="0433F09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CR-2107  Cat: F (Rel-16)</w:t>
      </w:r>
      <w:r>
        <w:rPr>
          <w:i/>
        </w:rPr>
        <w:br/>
      </w:r>
      <w:r>
        <w:rPr>
          <w:i/>
        </w:rPr>
        <w:br/>
      </w:r>
      <w:r>
        <w:rPr>
          <w:i/>
        </w:rPr>
        <w:tab/>
      </w:r>
      <w:r>
        <w:rPr>
          <w:i/>
        </w:rPr>
        <w:tab/>
      </w:r>
      <w:r>
        <w:rPr>
          <w:i/>
        </w:rPr>
        <w:tab/>
      </w:r>
      <w:r>
        <w:rPr>
          <w:i/>
        </w:rPr>
        <w:tab/>
      </w:r>
      <w:r>
        <w:rPr>
          <w:i/>
        </w:rPr>
        <w:tab/>
        <w:t>Source: TDIA, CATT</w:t>
      </w:r>
    </w:p>
    <w:p w14:paraId="02E1BD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90C55" w14:textId="67CC0D8C" w:rsidR="004A549E" w:rsidRDefault="004A549E" w:rsidP="004A549E">
      <w:pPr>
        <w:rPr>
          <w:rFonts w:ascii="Arial" w:hAnsi="Arial" w:cs="Arial"/>
          <w:b/>
          <w:sz w:val="24"/>
        </w:rPr>
      </w:pPr>
      <w:r>
        <w:rPr>
          <w:rFonts w:ascii="Arial" w:hAnsi="Arial" w:cs="Arial"/>
          <w:b/>
          <w:color w:val="0000FF"/>
          <w:sz w:val="24"/>
        </w:rPr>
        <w:t>R5-212116</w:t>
      </w:r>
      <w:r>
        <w:rPr>
          <w:rFonts w:ascii="Arial" w:hAnsi="Arial" w:cs="Arial"/>
          <w:b/>
          <w:color w:val="0000FF"/>
          <w:sz w:val="24"/>
        </w:rPr>
        <w:tab/>
      </w:r>
      <w:r>
        <w:rPr>
          <w:rFonts w:ascii="Arial" w:hAnsi="Arial" w:cs="Arial"/>
          <w:b/>
          <w:sz w:val="24"/>
        </w:rPr>
        <w:t>Correction to test case 8.1.6.1.4.8</w:t>
      </w:r>
    </w:p>
    <w:p w14:paraId="2B229E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CR-2108  Cat: F (Rel-16)</w:t>
      </w:r>
      <w:r>
        <w:rPr>
          <w:i/>
        </w:rPr>
        <w:br/>
      </w:r>
      <w:r>
        <w:rPr>
          <w:i/>
        </w:rPr>
        <w:br/>
      </w:r>
      <w:r>
        <w:rPr>
          <w:i/>
        </w:rPr>
        <w:tab/>
      </w:r>
      <w:r>
        <w:rPr>
          <w:i/>
        </w:rPr>
        <w:tab/>
      </w:r>
      <w:r>
        <w:rPr>
          <w:i/>
        </w:rPr>
        <w:tab/>
      </w:r>
      <w:r>
        <w:rPr>
          <w:i/>
        </w:rPr>
        <w:tab/>
      </w:r>
      <w:r>
        <w:rPr>
          <w:i/>
        </w:rPr>
        <w:tab/>
        <w:t>Source: TDIA, CATT</w:t>
      </w:r>
    </w:p>
    <w:p w14:paraId="1FF5E26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0B005" w14:textId="31F24D41" w:rsidR="004A549E" w:rsidRDefault="004A549E" w:rsidP="004A549E">
      <w:pPr>
        <w:rPr>
          <w:rFonts w:ascii="Arial" w:hAnsi="Arial" w:cs="Arial"/>
          <w:b/>
          <w:sz w:val="24"/>
        </w:rPr>
      </w:pPr>
      <w:r>
        <w:rPr>
          <w:rFonts w:ascii="Arial" w:hAnsi="Arial" w:cs="Arial"/>
          <w:b/>
          <w:color w:val="0000FF"/>
          <w:sz w:val="24"/>
        </w:rPr>
        <w:t>R5-212494</w:t>
      </w:r>
      <w:r>
        <w:rPr>
          <w:rFonts w:ascii="Arial" w:hAnsi="Arial" w:cs="Arial"/>
          <w:b/>
          <w:color w:val="0000FF"/>
          <w:sz w:val="24"/>
        </w:rPr>
        <w:tab/>
      </w:r>
      <w:r>
        <w:rPr>
          <w:rFonts w:ascii="Arial" w:hAnsi="Arial" w:cs="Arial"/>
          <w:b/>
          <w:sz w:val="24"/>
        </w:rPr>
        <w:t>Addition of NR MDT TC 8.1.6.3.1.3-inter system immediate-sensor</w:t>
      </w:r>
    </w:p>
    <w:p w14:paraId="0FEA6E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CR-2176  Cat: F (Rel-16)</w:t>
      </w:r>
      <w:r>
        <w:rPr>
          <w:i/>
        </w:rPr>
        <w:br/>
      </w:r>
      <w:r>
        <w:rPr>
          <w:i/>
        </w:rPr>
        <w:br/>
      </w:r>
      <w:r>
        <w:rPr>
          <w:i/>
        </w:rPr>
        <w:tab/>
      </w:r>
      <w:r>
        <w:rPr>
          <w:i/>
        </w:rPr>
        <w:tab/>
      </w:r>
      <w:r>
        <w:rPr>
          <w:i/>
        </w:rPr>
        <w:tab/>
      </w:r>
      <w:r>
        <w:rPr>
          <w:i/>
        </w:rPr>
        <w:tab/>
      </w:r>
      <w:r>
        <w:rPr>
          <w:i/>
        </w:rPr>
        <w:tab/>
        <w:t>Source: Huawei, Hisilicon</w:t>
      </w:r>
    </w:p>
    <w:p w14:paraId="0333820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A7FF8" w14:textId="4377E0B1" w:rsidR="004A549E" w:rsidRDefault="004A549E" w:rsidP="004A549E">
      <w:pPr>
        <w:rPr>
          <w:rFonts w:ascii="Arial" w:hAnsi="Arial" w:cs="Arial"/>
          <w:b/>
          <w:sz w:val="24"/>
        </w:rPr>
      </w:pPr>
      <w:r>
        <w:rPr>
          <w:rFonts w:ascii="Arial" w:hAnsi="Arial" w:cs="Arial"/>
          <w:b/>
          <w:color w:val="0000FF"/>
          <w:sz w:val="24"/>
        </w:rPr>
        <w:lastRenderedPageBreak/>
        <w:t>R5-212495</w:t>
      </w:r>
      <w:r>
        <w:rPr>
          <w:rFonts w:ascii="Arial" w:hAnsi="Arial" w:cs="Arial"/>
          <w:b/>
          <w:color w:val="0000FF"/>
          <w:sz w:val="24"/>
        </w:rPr>
        <w:tab/>
      </w:r>
      <w:r>
        <w:rPr>
          <w:rFonts w:ascii="Arial" w:hAnsi="Arial" w:cs="Arial"/>
          <w:b/>
          <w:sz w:val="24"/>
        </w:rPr>
        <w:t>Addition of NR MDT TC 8.1.6.3.2.1-inter system logged-</w:t>
      </w:r>
      <w:proofErr w:type="spellStart"/>
      <w:r>
        <w:rPr>
          <w:rFonts w:ascii="Arial" w:hAnsi="Arial" w:cs="Arial"/>
          <w:b/>
          <w:sz w:val="24"/>
        </w:rPr>
        <w:t>bluetooth</w:t>
      </w:r>
      <w:proofErr w:type="spellEnd"/>
    </w:p>
    <w:p w14:paraId="45BD5DA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CR-2177  Cat: F (Rel-16)</w:t>
      </w:r>
      <w:r>
        <w:rPr>
          <w:i/>
        </w:rPr>
        <w:br/>
      </w:r>
      <w:r>
        <w:rPr>
          <w:i/>
        </w:rPr>
        <w:br/>
      </w:r>
      <w:r>
        <w:rPr>
          <w:i/>
        </w:rPr>
        <w:tab/>
      </w:r>
      <w:r>
        <w:rPr>
          <w:i/>
        </w:rPr>
        <w:tab/>
      </w:r>
      <w:r>
        <w:rPr>
          <w:i/>
        </w:rPr>
        <w:tab/>
      </w:r>
      <w:r>
        <w:rPr>
          <w:i/>
        </w:rPr>
        <w:tab/>
      </w:r>
      <w:r>
        <w:rPr>
          <w:i/>
        </w:rPr>
        <w:tab/>
        <w:t>Source: Huawei, Hisilicon</w:t>
      </w:r>
    </w:p>
    <w:p w14:paraId="645DED3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3BC3E" w14:textId="5E81DBC8" w:rsidR="004A549E" w:rsidRDefault="004A549E" w:rsidP="004A549E">
      <w:pPr>
        <w:rPr>
          <w:rFonts w:ascii="Arial" w:hAnsi="Arial" w:cs="Arial"/>
          <w:b/>
          <w:sz w:val="24"/>
        </w:rPr>
      </w:pPr>
      <w:r>
        <w:rPr>
          <w:rFonts w:ascii="Arial" w:hAnsi="Arial" w:cs="Arial"/>
          <w:b/>
          <w:color w:val="0000FF"/>
          <w:sz w:val="24"/>
        </w:rPr>
        <w:t>R5-212496</w:t>
      </w:r>
      <w:r>
        <w:rPr>
          <w:rFonts w:ascii="Arial" w:hAnsi="Arial" w:cs="Arial"/>
          <w:b/>
          <w:color w:val="0000FF"/>
          <w:sz w:val="24"/>
        </w:rPr>
        <w:tab/>
      </w:r>
      <w:r>
        <w:rPr>
          <w:rFonts w:ascii="Arial" w:hAnsi="Arial" w:cs="Arial"/>
          <w:b/>
          <w:sz w:val="24"/>
        </w:rPr>
        <w:t>Addition of NR MDT TC 8.1.6.3.2.2-inter system logged-WLAN</w:t>
      </w:r>
    </w:p>
    <w:p w14:paraId="20571B7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CR-2178  Cat: F (Rel-16)</w:t>
      </w:r>
      <w:r>
        <w:rPr>
          <w:i/>
        </w:rPr>
        <w:br/>
      </w:r>
      <w:r>
        <w:rPr>
          <w:i/>
        </w:rPr>
        <w:br/>
      </w:r>
      <w:r>
        <w:rPr>
          <w:i/>
        </w:rPr>
        <w:tab/>
      </w:r>
      <w:r>
        <w:rPr>
          <w:i/>
        </w:rPr>
        <w:tab/>
      </w:r>
      <w:r>
        <w:rPr>
          <w:i/>
        </w:rPr>
        <w:tab/>
      </w:r>
      <w:r>
        <w:rPr>
          <w:i/>
        </w:rPr>
        <w:tab/>
      </w:r>
      <w:r>
        <w:rPr>
          <w:i/>
        </w:rPr>
        <w:tab/>
        <w:t>Source: Huawei, Hisilicon</w:t>
      </w:r>
    </w:p>
    <w:p w14:paraId="34C54863" w14:textId="77777777" w:rsidR="004A549E" w:rsidRDefault="004A549E" w:rsidP="004A549E">
      <w:pPr>
        <w:rPr>
          <w:rFonts w:ascii="Arial" w:hAnsi="Arial" w:cs="Arial"/>
          <w:b/>
        </w:rPr>
      </w:pPr>
      <w:r>
        <w:rPr>
          <w:rFonts w:ascii="Arial" w:hAnsi="Arial" w:cs="Arial"/>
          <w:b/>
        </w:rPr>
        <w:t xml:space="preserve">Discussion: </w:t>
      </w:r>
    </w:p>
    <w:p w14:paraId="5AEBE668" w14:textId="77777777" w:rsidR="004A549E" w:rsidRDefault="004A549E" w:rsidP="004A549E">
      <w:r>
        <w:t>r1</w:t>
      </w:r>
    </w:p>
    <w:p w14:paraId="338BF34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R5-213612</w:t>
      </w:r>
      <w:r>
        <w:rPr>
          <w:color w:val="993300"/>
          <w:u w:val="single"/>
        </w:rPr>
        <w:t>.</w:t>
      </w:r>
    </w:p>
    <w:p w14:paraId="36D963AB" w14:textId="11447F5A" w:rsidR="004A549E" w:rsidRDefault="004A549E" w:rsidP="004A549E">
      <w:pPr>
        <w:rPr>
          <w:rFonts w:ascii="Arial" w:hAnsi="Arial" w:cs="Arial"/>
          <w:b/>
          <w:sz w:val="24"/>
        </w:rPr>
      </w:pPr>
      <w:r>
        <w:rPr>
          <w:rFonts w:ascii="Arial" w:hAnsi="Arial" w:cs="Arial"/>
          <w:b/>
          <w:color w:val="0000FF"/>
          <w:sz w:val="24"/>
        </w:rPr>
        <w:t>R5-213612</w:t>
      </w:r>
      <w:r>
        <w:rPr>
          <w:rFonts w:ascii="Arial" w:hAnsi="Arial" w:cs="Arial"/>
          <w:b/>
          <w:color w:val="0000FF"/>
          <w:sz w:val="24"/>
        </w:rPr>
        <w:tab/>
      </w:r>
      <w:r>
        <w:rPr>
          <w:rFonts w:ascii="Arial" w:hAnsi="Arial" w:cs="Arial"/>
          <w:b/>
          <w:sz w:val="24"/>
        </w:rPr>
        <w:t>Addition of NR MDT TC 8.1.6.3.2.2-inter system logged-WLAN</w:t>
      </w:r>
    </w:p>
    <w:p w14:paraId="1250E31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CR-2178  rev 1 Cat: F (Rel-16)</w:t>
      </w:r>
      <w:r>
        <w:rPr>
          <w:i/>
        </w:rPr>
        <w:br/>
      </w:r>
      <w:r>
        <w:rPr>
          <w:i/>
        </w:rPr>
        <w:br/>
      </w:r>
      <w:r>
        <w:rPr>
          <w:i/>
        </w:rPr>
        <w:tab/>
      </w:r>
      <w:r>
        <w:rPr>
          <w:i/>
        </w:rPr>
        <w:tab/>
      </w:r>
      <w:r>
        <w:rPr>
          <w:i/>
        </w:rPr>
        <w:tab/>
      </w:r>
      <w:r>
        <w:rPr>
          <w:i/>
        </w:rPr>
        <w:tab/>
      </w:r>
      <w:r>
        <w:rPr>
          <w:i/>
        </w:rPr>
        <w:tab/>
        <w:t>Source: Huawei, Hisilicon</w:t>
      </w:r>
    </w:p>
    <w:p w14:paraId="2ABE03D9" w14:textId="77777777" w:rsidR="004A549E" w:rsidRDefault="004A549E" w:rsidP="004A549E">
      <w:pPr>
        <w:rPr>
          <w:color w:val="808080"/>
        </w:rPr>
      </w:pPr>
      <w:r>
        <w:rPr>
          <w:color w:val="808080"/>
        </w:rPr>
        <w:t>(Replaces R5-212496)</w:t>
      </w:r>
    </w:p>
    <w:p w14:paraId="1111E4A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65892" w14:textId="3535E45A" w:rsidR="004A549E" w:rsidRDefault="004A549E" w:rsidP="004A549E">
      <w:pPr>
        <w:rPr>
          <w:rFonts w:ascii="Arial" w:hAnsi="Arial" w:cs="Arial"/>
          <w:b/>
          <w:sz w:val="24"/>
        </w:rPr>
      </w:pPr>
      <w:r>
        <w:rPr>
          <w:rFonts w:ascii="Arial" w:hAnsi="Arial" w:cs="Arial"/>
          <w:b/>
          <w:color w:val="0000FF"/>
          <w:sz w:val="24"/>
        </w:rPr>
        <w:t>R5-212497</w:t>
      </w:r>
      <w:r>
        <w:rPr>
          <w:rFonts w:ascii="Arial" w:hAnsi="Arial" w:cs="Arial"/>
          <w:b/>
          <w:color w:val="0000FF"/>
          <w:sz w:val="24"/>
        </w:rPr>
        <w:tab/>
      </w:r>
      <w:r>
        <w:rPr>
          <w:rFonts w:ascii="Arial" w:hAnsi="Arial" w:cs="Arial"/>
          <w:b/>
          <w:sz w:val="24"/>
        </w:rPr>
        <w:t>Addition of NR MDT TC 8.1.6.3.2.3-inter system logged-sensor</w:t>
      </w:r>
    </w:p>
    <w:p w14:paraId="237A57B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CR-2179  Cat: F (Rel-16)</w:t>
      </w:r>
      <w:r>
        <w:rPr>
          <w:i/>
        </w:rPr>
        <w:br/>
      </w:r>
      <w:r>
        <w:rPr>
          <w:i/>
        </w:rPr>
        <w:br/>
      </w:r>
      <w:r>
        <w:rPr>
          <w:i/>
        </w:rPr>
        <w:tab/>
      </w:r>
      <w:r>
        <w:rPr>
          <w:i/>
        </w:rPr>
        <w:tab/>
      </w:r>
      <w:r>
        <w:rPr>
          <w:i/>
        </w:rPr>
        <w:tab/>
      </w:r>
      <w:r>
        <w:rPr>
          <w:i/>
        </w:rPr>
        <w:tab/>
      </w:r>
      <w:r>
        <w:rPr>
          <w:i/>
        </w:rPr>
        <w:tab/>
        <w:t>Source: Huawei, Hisilicon</w:t>
      </w:r>
    </w:p>
    <w:p w14:paraId="045A5E2A" w14:textId="77777777" w:rsidR="004A549E" w:rsidRDefault="004A549E" w:rsidP="004A549E">
      <w:pPr>
        <w:rPr>
          <w:rFonts w:ascii="Arial" w:hAnsi="Arial" w:cs="Arial"/>
          <w:b/>
        </w:rPr>
      </w:pPr>
      <w:r>
        <w:rPr>
          <w:rFonts w:ascii="Arial" w:hAnsi="Arial" w:cs="Arial"/>
          <w:b/>
        </w:rPr>
        <w:t xml:space="preserve">Discussion: </w:t>
      </w:r>
    </w:p>
    <w:p w14:paraId="0572352D" w14:textId="77777777" w:rsidR="004A549E" w:rsidRDefault="004A549E" w:rsidP="004A549E">
      <w:r>
        <w:t>r1</w:t>
      </w:r>
    </w:p>
    <w:p w14:paraId="6E1204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R5-213613</w:t>
      </w:r>
      <w:r>
        <w:rPr>
          <w:color w:val="993300"/>
          <w:u w:val="single"/>
        </w:rPr>
        <w:t>.</w:t>
      </w:r>
    </w:p>
    <w:p w14:paraId="6F8631F3" w14:textId="5E59D2A2" w:rsidR="004A549E" w:rsidRDefault="004A549E" w:rsidP="004A549E">
      <w:pPr>
        <w:rPr>
          <w:rFonts w:ascii="Arial" w:hAnsi="Arial" w:cs="Arial"/>
          <w:b/>
          <w:sz w:val="24"/>
        </w:rPr>
      </w:pPr>
      <w:r>
        <w:rPr>
          <w:rFonts w:ascii="Arial" w:hAnsi="Arial" w:cs="Arial"/>
          <w:b/>
          <w:color w:val="0000FF"/>
          <w:sz w:val="24"/>
        </w:rPr>
        <w:t>R5-213613</w:t>
      </w:r>
      <w:r>
        <w:rPr>
          <w:rFonts w:ascii="Arial" w:hAnsi="Arial" w:cs="Arial"/>
          <w:b/>
          <w:color w:val="0000FF"/>
          <w:sz w:val="24"/>
        </w:rPr>
        <w:tab/>
      </w:r>
      <w:r>
        <w:rPr>
          <w:rFonts w:ascii="Arial" w:hAnsi="Arial" w:cs="Arial"/>
          <w:b/>
          <w:sz w:val="24"/>
        </w:rPr>
        <w:t>Addition of NR MDT TC 8.1.6.3.2.3-inter system logged-sensor</w:t>
      </w:r>
    </w:p>
    <w:p w14:paraId="2C79367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CR-2179  rev 1 Cat: F (Rel-16)</w:t>
      </w:r>
      <w:r>
        <w:rPr>
          <w:i/>
        </w:rPr>
        <w:br/>
      </w:r>
      <w:r>
        <w:rPr>
          <w:i/>
        </w:rPr>
        <w:br/>
      </w:r>
      <w:r>
        <w:rPr>
          <w:i/>
        </w:rPr>
        <w:tab/>
      </w:r>
      <w:r>
        <w:rPr>
          <w:i/>
        </w:rPr>
        <w:tab/>
      </w:r>
      <w:r>
        <w:rPr>
          <w:i/>
        </w:rPr>
        <w:tab/>
      </w:r>
      <w:r>
        <w:rPr>
          <w:i/>
        </w:rPr>
        <w:tab/>
      </w:r>
      <w:r>
        <w:rPr>
          <w:i/>
        </w:rPr>
        <w:tab/>
        <w:t>Source: Huawei, Hisilicon</w:t>
      </w:r>
    </w:p>
    <w:p w14:paraId="1DF1A94E" w14:textId="77777777" w:rsidR="004A549E" w:rsidRDefault="004A549E" w:rsidP="004A549E">
      <w:pPr>
        <w:rPr>
          <w:color w:val="808080"/>
        </w:rPr>
      </w:pPr>
      <w:r>
        <w:rPr>
          <w:color w:val="808080"/>
        </w:rPr>
        <w:t>(Replaces R5-212497)</w:t>
      </w:r>
    </w:p>
    <w:p w14:paraId="6EFE2E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27EEC" w14:textId="79BD3123" w:rsidR="004A549E" w:rsidRDefault="004A549E" w:rsidP="004A549E">
      <w:pPr>
        <w:rPr>
          <w:rFonts w:ascii="Arial" w:hAnsi="Arial" w:cs="Arial"/>
          <w:b/>
          <w:sz w:val="24"/>
        </w:rPr>
      </w:pPr>
      <w:r>
        <w:rPr>
          <w:rFonts w:ascii="Arial" w:hAnsi="Arial" w:cs="Arial"/>
          <w:b/>
          <w:color w:val="0000FF"/>
          <w:sz w:val="24"/>
        </w:rPr>
        <w:t>R5-212498</w:t>
      </w:r>
      <w:r>
        <w:rPr>
          <w:rFonts w:ascii="Arial" w:hAnsi="Arial" w:cs="Arial"/>
          <w:b/>
          <w:color w:val="0000FF"/>
          <w:sz w:val="24"/>
        </w:rPr>
        <w:tab/>
      </w:r>
      <w:r>
        <w:rPr>
          <w:rFonts w:ascii="Arial" w:hAnsi="Arial" w:cs="Arial"/>
          <w:b/>
          <w:sz w:val="24"/>
        </w:rPr>
        <w:t>Addition of NR MDT TC 8.1.6.3.3.1-inter system RLF-</w:t>
      </w:r>
      <w:proofErr w:type="spellStart"/>
      <w:r>
        <w:rPr>
          <w:rFonts w:ascii="Arial" w:hAnsi="Arial" w:cs="Arial"/>
          <w:b/>
          <w:sz w:val="24"/>
        </w:rPr>
        <w:t>bluetooth</w:t>
      </w:r>
      <w:proofErr w:type="spellEnd"/>
    </w:p>
    <w:p w14:paraId="27D3C03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CR-2180  Cat: F (Rel-16)</w:t>
      </w:r>
      <w:r>
        <w:rPr>
          <w:i/>
        </w:rPr>
        <w:br/>
      </w:r>
      <w:r>
        <w:rPr>
          <w:i/>
        </w:rPr>
        <w:br/>
      </w:r>
      <w:r>
        <w:rPr>
          <w:i/>
        </w:rPr>
        <w:tab/>
      </w:r>
      <w:r>
        <w:rPr>
          <w:i/>
        </w:rPr>
        <w:tab/>
      </w:r>
      <w:r>
        <w:rPr>
          <w:i/>
        </w:rPr>
        <w:tab/>
      </w:r>
      <w:r>
        <w:rPr>
          <w:i/>
        </w:rPr>
        <w:tab/>
      </w:r>
      <w:r>
        <w:rPr>
          <w:i/>
        </w:rPr>
        <w:tab/>
        <w:t>Source: Huawei, Hisilicon</w:t>
      </w:r>
    </w:p>
    <w:p w14:paraId="0FCB5728" w14:textId="77777777" w:rsidR="004A549E" w:rsidRDefault="004A549E" w:rsidP="004A549E">
      <w:pPr>
        <w:rPr>
          <w:rFonts w:ascii="Arial" w:hAnsi="Arial" w:cs="Arial"/>
          <w:b/>
        </w:rPr>
      </w:pPr>
      <w:r>
        <w:rPr>
          <w:rFonts w:ascii="Arial" w:hAnsi="Arial" w:cs="Arial"/>
          <w:b/>
        </w:rPr>
        <w:t xml:space="preserve">Discussion: </w:t>
      </w:r>
    </w:p>
    <w:p w14:paraId="295C3DEA" w14:textId="77777777" w:rsidR="004A549E" w:rsidRDefault="004A549E" w:rsidP="004A549E">
      <w:r>
        <w:lastRenderedPageBreak/>
        <w:t>r1</w:t>
      </w:r>
    </w:p>
    <w:p w14:paraId="507F5C5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R5-213614</w:t>
      </w:r>
      <w:r>
        <w:rPr>
          <w:color w:val="993300"/>
          <w:u w:val="single"/>
        </w:rPr>
        <w:t>.</w:t>
      </w:r>
    </w:p>
    <w:p w14:paraId="6A1316DB" w14:textId="529591B7" w:rsidR="004A549E" w:rsidRDefault="004A549E" w:rsidP="004A549E">
      <w:pPr>
        <w:rPr>
          <w:rFonts w:ascii="Arial" w:hAnsi="Arial" w:cs="Arial"/>
          <w:b/>
          <w:sz w:val="24"/>
        </w:rPr>
      </w:pPr>
      <w:r>
        <w:rPr>
          <w:rFonts w:ascii="Arial" w:hAnsi="Arial" w:cs="Arial"/>
          <w:b/>
          <w:color w:val="0000FF"/>
          <w:sz w:val="24"/>
        </w:rPr>
        <w:t>R5-213614</w:t>
      </w:r>
      <w:r>
        <w:rPr>
          <w:rFonts w:ascii="Arial" w:hAnsi="Arial" w:cs="Arial"/>
          <w:b/>
          <w:color w:val="0000FF"/>
          <w:sz w:val="24"/>
        </w:rPr>
        <w:tab/>
      </w:r>
      <w:r>
        <w:rPr>
          <w:rFonts w:ascii="Arial" w:hAnsi="Arial" w:cs="Arial"/>
          <w:b/>
          <w:sz w:val="24"/>
        </w:rPr>
        <w:t>Addition of NR MDT TC 8.1.6.3.3.1-inter system RLF-</w:t>
      </w:r>
      <w:proofErr w:type="spellStart"/>
      <w:r>
        <w:rPr>
          <w:rFonts w:ascii="Arial" w:hAnsi="Arial" w:cs="Arial"/>
          <w:b/>
          <w:sz w:val="24"/>
        </w:rPr>
        <w:t>bluetooth</w:t>
      </w:r>
      <w:proofErr w:type="spellEnd"/>
    </w:p>
    <w:p w14:paraId="2C5517A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CR-2180  rev 1 Cat: F (Rel-16)</w:t>
      </w:r>
      <w:r>
        <w:rPr>
          <w:i/>
        </w:rPr>
        <w:br/>
      </w:r>
      <w:r>
        <w:rPr>
          <w:i/>
        </w:rPr>
        <w:br/>
      </w:r>
      <w:r>
        <w:rPr>
          <w:i/>
        </w:rPr>
        <w:tab/>
      </w:r>
      <w:r>
        <w:rPr>
          <w:i/>
        </w:rPr>
        <w:tab/>
      </w:r>
      <w:r>
        <w:rPr>
          <w:i/>
        </w:rPr>
        <w:tab/>
      </w:r>
      <w:r>
        <w:rPr>
          <w:i/>
        </w:rPr>
        <w:tab/>
      </w:r>
      <w:r>
        <w:rPr>
          <w:i/>
        </w:rPr>
        <w:tab/>
        <w:t>Source: Huawei, Hisilicon</w:t>
      </w:r>
    </w:p>
    <w:p w14:paraId="44FCFDA9" w14:textId="77777777" w:rsidR="004A549E" w:rsidRDefault="004A549E" w:rsidP="004A549E">
      <w:pPr>
        <w:rPr>
          <w:color w:val="808080"/>
        </w:rPr>
      </w:pPr>
      <w:r>
        <w:rPr>
          <w:color w:val="808080"/>
        </w:rPr>
        <w:t>(Replaces R5-212498)</w:t>
      </w:r>
    </w:p>
    <w:p w14:paraId="07E1F7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40A19" w14:textId="01905456" w:rsidR="004A549E" w:rsidRDefault="004A549E" w:rsidP="004A549E">
      <w:pPr>
        <w:rPr>
          <w:rFonts w:ascii="Arial" w:hAnsi="Arial" w:cs="Arial"/>
          <w:b/>
          <w:sz w:val="24"/>
        </w:rPr>
      </w:pPr>
      <w:r>
        <w:rPr>
          <w:rFonts w:ascii="Arial" w:hAnsi="Arial" w:cs="Arial"/>
          <w:b/>
          <w:color w:val="0000FF"/>
          <w:sz w:val="24"/>
        </w:rPr>
        <w:t>R5-212499</w:t>
      </w:r>
      <w:r>
        <w:rPr>
          <w:rFonts w:ascii="Arial" w:hAnsi="Arial" w:cs="Arial"/>
          <w:b/>
          <w:color w:val="0000FF"/>
          <w:sz w:val="24"/>
        </w:rPr>
        <w:tab/>
      </w:r>
      <w:r>
        <w:rPr>
          <w:rFonts w:ascii="Arial" w:hAnsi="Arial" w:cs="Arial"/>
          <w:b/>
          <w:sz w:val="24"/>
        </w:rPr>
        <w:t>Addition of NR MDT TC 8.1.6.3.3.2-inter system RLF-WLAN</w:t>
      </w:r>
    </w:p>
    <w:p w14:paraId="7BC0112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CR-2181  Cat: F (Rel-16)</w:t>
      </w:r>
      <w:r>
        <w:rPr>
          <w:i/>
        </w:rPr>
        <w:br/>
      </w:r>
      <w:r>
        <w:rPr>
          <w:i/>
        </w:rPr>
        <w:br/>
      </w:r>
      <w:r>
        <w:rPr>
          <w:i/>
        </w:rPr>
        <w:tab/>
      </w:r>
      <w:r>
        <w:rPr>
          <w:i/>
        </w:rPr>
        <w:tab/>
      </w:r>
      <w:r>
        <w:rPr>
          <w:i/>
        </w:rPr>
        <w:tab/>
      </w:r>
      <w:r>
        <w:rPr>
          <w:i/>
        </w:rPr>
        <w:tab/>
      </w:r>
      <w:r>
        <w:rPr>
          <w:i/>
        </w:rPr>
        <w:tab/>
        <w:t>Source: Huawei, Hisilicon</w:t>
      </w:r>
    </w:p>
    <w:p w14:paraId="5038B040" w14:textId="77777777" w:rsidR="004A549E" w:rsidRDefault="004A549E" w:rsidP="004A549E">
      <w:pPr>
        <w:rPr>
          <w:rFonts w:ascii="Arial" w:hAnsi="Arial" w:cs="Arial"/>
          <w:b/>
        </w:rPr>
      </w:pPr>
      <w:r>
        <w:rPr>
          <w:rFonts w:ascii="Arial" w:hAnsi="Arial" w:cs="Arial"/>
          <w:b/>
        </w:rPr>
        <w:t xml:space="preserve">Discussion: </w:t>
      </w:r>
    </w:p>
    <w:p w14:paraId="6C13B0AC" w14:textId="77777777" w:rsidR="004A549E" w:rsidRDefault="004A549E" w:rsidP="004A549E">
      <w:r>
        <w:t>r1</w:t>
      </w:r>
    </w:p>
    <w:p w14:paraId="5B70BE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R5-213615</w:t>
      </w:r>
      <w:r>
        <w:rPr>
          <w:color w:val="993300"/>
          <w:u w:val="single"/>
        </w:rPr>
        <w:t>.</w:t>
      </w:r>
    </w:p>
    <w:p w14:paraId="190028E2" w14:textId="4F58F3FB" w:rsidR="004A549E" w:rsidRDefault="004A549E" w:rsidP="004A549E">
      <w:pPr>
        <w:rPr>
          <w:rFonts w:ascii="Arial" w:hAnsi="Arial" w:cs="Arial"/>
          <w:b/>
          <w:sz w:val="24"/>
        </w:rPr>
      </w:pPr>
      <w:r>
        <w:rPr>
          <w:rFonts w:ascii="Arial" w:hAnsi="Arial" w:cs="Arial"/>
          <w:b/>
          <w:color w:val="0000FF"/>
          <w:sz w:val="24"/>
        </w:rPr>
        <w:t>R5-213615</w:t>
      </w:r>
      <w:r>
        <w:rPr>
          <w:rFonts w:ascii="Arial" w:hAnsi="Arial" w:cs="Arial"/>
          <w:b/>
          <w:color w:val="0000FF"/>
          <w:sz w:val="24"/>
        </w:rPr>
        <w:tab/>
      </w:r>
      <w:r>
        <w:rPr>
          <w:rFonts w:ascii="Arial" w:hAnsi="Arial" w:cs="Arial"/>
          <w:b/>
          <w:sz w:val="24"/>
        </w:rPr>
        <w:t>Addition of NR MDT TC 8.1.6.3.3.2-inter system RLF-WLAN</w:t>
      </w:r>
    </w:p>
    <w:p w14:paraId="1E3CC0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CR-2181  rev 1 Cat: F (Rel-16)</w:t>
      </w:r>
      <w:r>
        <w:rPr>
          <w:i/>
        </w:rPr>
        <w:br/>
      </w:r>
      <w:r>
        <w:rPr>
          <w:i/>
        </w:rPr>
        <w:br/>
      </w:r>
      <w:r>
        <w:rPr>
          <w:i/>
        </w:rPr>
        <w:tab/>
      </w:r>
      <w:r>
        <w:rPr>
          <w:i/>
        </w:rPr>
        <w:tab/>
      </w:r>
      <w:r>
        <w:rPr>
          <w:i/>
        </w:rPr>
        <w:tab/>
      </w:r>
      <w:r>
        <w:rPr>
          <w:i/>
        </w:rPr>
        <w:tab/>
      </w:r>
      <w:r>
        <w:rPr>
          <w:i/>
        </w:rPr>
        <w:tab/>
        <w:t>Source: Huawei, Hisilicon</w:t>
      </w:r>
    </w:p>
    <w:p w14:paraId="000C817C" w14:textId="77777777" w:rsidR="004A549E" w:rsidRDefault="004A549E" w:rsidP="004A549E">
      <w:pPr>
        <w:rPr>
          <w:color w:val="808080"/>
        </w:rPr>
      </w:pPr>
      <w:r>
        <w:rPr>
          <w:color w:val="808080"/>
        </w:rPr>
        <w:t>(Replaces R5-212499)</w:t>
      </w:r>
    </w:p>
    <w:p w14:paraId="762317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4CA2A" w14:textId="5C4F0AB7" w:rsidR="004A549E" w:rsidRDefault="004A549E" w:rsidP="004A549E">
      <w:pPr>
        <w:rPr>
          <w:rFonts w:ascii="Arial" w:hAnsi="Arial" w:cs="Arial"/>
          <w:b/>
          <w:sz w:val="24"/>
        </w:rPr>
      </w:pPr>
      <w:r>
        <w:rPr>
          <w:rFonts w:ascii="Arial" w:hAnsi="Arial" w:cs="Arial"/>
          <w:b/>
          <w:color w:val="0000FF"/>
          <w:sz w:val="24"/>
        </w:rPr>
        <w:t>R5-212500</w:t>
      </w:r>
      <w:r>
        <w:rPr>
          <w:rFonts w:ascii="Arial" w:hAnsi="Arial" w:cs="Arial"/>
          <w:b/>
          <w:color w:val="0000FF"/>
          <w:sz w:val="24"/>
        </w:rPr>
        <w:tab/>
      </w:r>
      <w:r>
        <w:rPr>
          <w:rFonts w:ascii="Arial" w:hAnsi="Arial" w:cs="Arial"/>
          <w:b/>
          <w:sz w:val="24"/>
        </w:rPr>
        <w:t>Addition of NR MDT TC 8.1.6.3.3.3-inter system RLF-sensor</w:t>
      </w:r>
    </w:p>
    <w:p w14:paraId="5156D8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CR-2182  Cat: F (Rel-16)</w:t>
      </w:r>
      <w:r>
        <w:rPr>
          <w:i/>
        </w:rPr>
        <w:br/>
      </w:r>
      <w:r>
        <w:rPr>
          <w:i/>
        </w:rPr>
        <w:br/>
      </w:r>
      <w:r>
        <w:rPr>
          <w:i/>
        </w:rPr>
        <w:tab/>
      </w:r>
      <w:r>
        <w:rPr>
          <w:i/>
        </w:rPr>
        <w:tab/>
      </w:r>
      <w:r>
        <w:rPr>
          <w:i/>
        </w:rPr>
        <w:tab/>
      </w:r>
      <w:r>
        <w:rPr>
          <w:i/>
        </w:rPr>
        <w:tab/>
      </w:r>
      <w:r>
        <w:rPr>
          <w:i/>
        </w:rPr>
        <w:tab/>
        <w:t>Source: Huawei, Hisilicon</w:t>
      </w:r>
    </w:p>
    <w:p w14:paraId="7447E7BD" w14:textId="77777777" w:rsidR="004A549E" w:rsidRDefault="004A549E" w:rsidP="004A549E">
      <w:pPr>
        <w:rPr>
          <w:rFonts w:ascii="Arial" w:hAnsi="Arial" w:cs="Arial"/>
          <w:b/>
        </w:rPr>
      </w:pPr>
      <w:r>
        <w:rPr>
          <w:rFonts w:ascii="Arial" w:hAnsi="Arial" w:cs="Arial"/>
          <w:b/>
        </w:rPr>
        <w:t xml:space="preserve">Discussion: </w:t>
      </w:r>
    </w:p>
    <w:p w14:paraId="53B5B78D" w14:textId="77777777" w:rsidR="004A549E" w:rsidRDefault="004A549E" w:rsidP="004A549E">
      <w:r>
        <w:t>r1</w:t>
      </w:r>
    </w:p>
    <w:p w14:paraId="7DBA83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R5-213616</w:t>
      </w:r>
      <w:r>
        <w:rPr>
          <w:color w:val="993300"/>
          <w:u w:val="single"/>
        </w:rPr>
        <w:t>.</w:t>
      </w:r>
    </w:p>
    <w:p w14:paraId="5F5AE8EB" w14:textId="7095F362" w:rsidR="004A549E" w:rsidRDefault="004A549E" w:rsidP="004A549E">
      <w:pPr>
        <w:rPr>
          <w:rFonts w:ascii="Arial" w:hAnsi="Arial" w:cs="Arial"/>
          <w:b/>
          <w:sz w:val="24"/>
        </w:rPr>
      </w:pPr>
      <w:r>
        <w:rPr>
          <w:rFonts w:ascii="Arial" w:hAnsi="Arial" w:cs="Arial"/>
          <w:b/>
          <w:color w:val="0000FF"/>
          <w:sz w:val="24"/>
        </w:rPr>
        <w:t>R5-213616</w:t>
      </w:r>
      <w:r>
        <w:rPr>
          <w:rFonts w:ascii="Arial" w:hAnsi="Arial" w:cs="Arial"/>
          <w:b/>
          <w:color w:val="0000FF"/>
          <w:sz w:val="24"/>
        </w:rPr>
        <w:tab/>
      </w:r>
      <w:r>
        <w:rPr>
          <w:rFonts w:ascii="Arial" w:hAnsi="Arial" w:cs="Arial"/>
          <w:b/>
          <w:sz w:val="24"/>
        </w:rPr>
        <w:t>Addition of NR MDT TC 8.1.6.3.3.3-inter system RLF-sensor</w:t>
      </w:r>
    </w:p>
    <w:p w14:paraId="618D9F2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CR-2182  rev 1 Cat: F (Rel-16)</w:t>
      </w:r>
      <w:r>
        <w:rPr>
          <w:i/>
        </w:rPr>
        <w:br/>
      </w:r>
      <w:r>
        <w:rPr>
          <w:i/>
        </w:rPr>
        <w:br/>
      </w:r>
      <w:r>
        <w:rPr>
          <w:i/>
        </w:rPr>
        <w:tab/>
      </w:r>
      <w:r>
        <w:rPr>
          <w:i/>
        </w:rPr>
        <w:tab/>
      </w:r>
      <w:r>
        <w:rPr>
          <w:i/>
        </w:rPr>
        <w:tab/>
      </w:r>
      <w:r>
        <w:rPr>
          <w:i/>
        </w:rPr>
        <w:tab/>
      </w:r>
      <w:r>
        <w:rPr>
          <w:i/>
        </w:rPr>
        <w:tab/>
        <w:t>Source: Huawei, Hisilicon</w:t>
      </w:r>
    </w:p>
    <w:p w14:paraId="27A6896E" w14:textId="77777777" w:rsidR="004A549E" w:rsidRDefault="004A549E" w:rsidP="004A549E">
      <w:pPr>
        <w:rPr>
          <w:color w:val="808080"/>
        </w:rPr>
      </w:pPr>
      <w:r>
        <w:rPr>
          <w:color w:val="808080"/>
        </w:rPr>
        <w:t>(Replaces R5-212500)</w:t>
      </w:r>
    </w:p>
    <w:p w14:paraId="7590C6B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6DE27" w14:textId="78ABFE08" w:rsidR="004A549E" w:rsidRDefault="004A549E" w:rsidP="004A549E">
      <w:pPr>
        <w:rPr>
          <w:rFonts w:ascii="Arial" w:hAnsi="Arial" w:cs="Arial"/>
          <w:b/>
          <w:sz w:val="24"/>
        </w:rPr>
      </w:pPr>
      <w:r>
        <w:rPr>
          <w:rFonts w:ascii="Arial" w:hAnsi="Arial" w:cs="Arial"/>
          <w:b/>
          <w:color w:val="0000FF"/>
          <w:sz w:val="24"/>
        </w:rPr>
        <w:t>R5-212501</w:t>
      </w:r>
      <w:r>
        <w:rPr>
          <w:rFonts w:ascii="Arial" w:hAnsi="Arial" w:cs="Arial"/>
          <w:b/>
          <w:color w:val="0000FF"/>
          <w:sz w:val="24"/>
        </w:rPr>
        <w:tab/>
      </w:r>
      <w:r>
        <w:rPr>
          <w:rFonts w:ascii="Arial" w:hAnsi="Arial" w:cs="Arial"/>
          <w:b/>
          <w:sz w:val="24"/>
        </w:rPr>
        <w:t>Correction to NR MDT TC 8.1.6.1.4.4-CEF-RRC re-establishment</w:t>
      </w:r>
    </w:p>
    <w:p w14:paraId="680011A0"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CR-2183  Cat: F (Rel-16)</w:t>
      </w:r>
      <w:r>
        <w:rPr>
          <w:i/>
        </w:rPr>
        <w:br/>
      </w:r>
      <w:r>
        <w:rPr>
          <w:i/>
        </w:rPr>
        <w:br/>
      </w:r>
      <w:r>
        <w:rPr>
          <w:i/>
        </w:rPr>
        <w:tab/>
      </w:r>
      <w:r>
        <w:rPr>
          <w:i/>
        </w:rPr>
        <w:tab/>
      </w:r>
      <w:r>
        <w:rPr>
          <w:i/>
        </w:rPr>
        <w:tab/>
      </w:r>
      <w:r>
        <w:rPr>
          <w:i/>
        </w:rPr>
        <w:tab/>
      </w:r>
      <w:r>
        <w:rPr>
          <w:i/>
        </w:rPr>
        <w:tab/>
        <w:t>Source: Huawei, Hisilicon</w:t>
      </w:r>
    </w:p>
    <w:p w14:paraId="555784A8" w14:textId="77777777" w:rsidR="004A549E" w:rsidRDefault="004A549E" w:rsidP="004A549E">
      <w:pPr>
        <w:rPr>
          <w:rFonts w:ascii="Arial" w:hAnsi="Arial" w:cs="Arial"/>
          <w:b/>
        </w:rPr>
      </w:pPr>
      <w:r>
        <w:rPr>
          <w:rFonts w:ascii="Arial" w:hAnsi="Arial" w:cs="Arial"/>
          <w:b/>
        </w:rPr>
        <w:t xml:space="preserve">Discussion: </w:t>
      </w:r>
    </w:p>
    <w:p w14:paraId="362CD8C6" w14:textId="77777777" w:rsidR="004A549E" w:rsidRDefault="004A549E" w:rsidP="004A549E">
      <w:r>
        <w:t>r1</w:t>
      </w:r>
    </w:p>
    <w:p w14:paraId="05E9831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R5-213617</w:t>
      </w:r>
      <w:r>
        <w:rPr>
          <w:color w:val="993300"/>
          <w:u w:val="single"/>
        </w:rPr>
        <w:t>.</w:t>
      </w:r>
    </w:p>
    <w:p w14:paraId="793D7AE7" w14:textId="3DE03F22" w:rsidR="004A549E" w:rsidRDefault="004A549E" w:rsidP="004A549E">
      <w:pPr>
        <w:rPr>
          <w:rFonts w:ascii="Arial" w:hAnsi="Arial" w:cs="Arial"/>
          <w:b/>
          <w:sz w:val="24"/>
        </w:rPr>
      </w:pPr>
      <w:r>
        <w:rPr>
          <w:rFonts w:ascii="Arial" w:hAnsi="Arial" w:cs="Arial"/>
          <w:b/>
          <w:color w:val="0000FF"/>
          <w:sz w:val="24"/>
        </w:rPr>
        <w:t>R5-213617</w:t>
      </w:r>
      <w:r>
        <w:rPr>
          <w:rFonts w:ascii="Arial" w:hAnsi="Arial" w:cs="Arial"/>
          <w:b/>
          <w:color w:val="0000FF"/>
          <w:sz w:val="24"/>
        </w:rPr>
        <w:tab/>
      </w:r>
      <w:r>
        <w:rPr>
          <w:rFonts w:ascii="Arial" w:hAnsi="Arial" w:cs="Arial"/>
          <w:b/>
          <w:sz w:val="24"/>
        </w:rPr>
        <w:t>Correction to NR MDT TC 8.1.6.1.4.4-CEF-RRC re-establishment</w:t>
      </w:r>
    </w:p>
    <w:p w14:paraId="019D46A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CR-2183  rev 1 Cat: F (Rel-16)</w:t>
      </w:r>
      <w:r>
        <w:rPr>
          <w:i/>
        </w:rPr>
        <w:br/>
      </w:r>
      <w:r>
        <w:rPr>
          <w:i/>
        </w:rPr>
        <w:br/>
      </w:r>
      <w:r>
        <w:rPr>
          <w:i/>
        </w:rPr>
        <w:tab/>
      </w:r>
      <w:r>
        <w:rPr>
          <w:i/>
        </w:rPr>
        <w:tab/>
      </w:r>
      <w:r>
        <w:rPr>
          <w:i/>
        </w:rPr>
        <w:tab/>
      </w:r>
      <w:r>
        <w:rPr>
          <w:i/>
        </w:rPr>
        <w:tab/>
      </w:r>
      <w:r>
        <w:rPr>
          <w:i/>
        </w:rPr>
        <w:tab/>
        <w:t>Source: Huawei, Hisilicon</w:t>
      </w:r>
    </w:p>
    <w:p w14:paraId="41C5B0B0" w14:textId="77777777" w:rsidR="004A549E" w:rsidRDefault="004A549E" w:rsidP="004A549E">
      <w:pPr>
        <w:rPr>
          <w:color w:val="808080"/>
        </w:rPr>
      </w:pPr>
      <w:r>
        <w:rPr>
          <w:color w:val="808080"/>
        </w:rPr>
        <w:t>(Replaces R5-212501)</w:t>
      </w:r>
    </w:p>
    <w:p w14:paraId="3FC3F30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2C5AE" w14:textId="6D87110A" w:rsidR="004A549E" w:rsidRDefault="004A549E" w:rsidP="004A549E">
      <w:pPr>
        <w:rPr>
          <w:rFonts w:ascii="Arial" w:hAnsi="Arial" w:cs="Arial"/>
          <w:b/>
          <w:sz w:val="24"/>
        </w:rPr>
      </w:pPr>
      <w:r>
        <w:rPr>
          <w:rFonts w:ascii="Arial" w:hAnsi="Arial" w:cs="Arial"/>
          <w:b/>
          <w:color w:val="0000FF"/>
          <w:sz w:val="24"/>
        </w:rPr>
        <w:t>R5-212502</w:t>
      </w:r>
      <w:r>
        <w:rPr>
          <w:rFonts w:ascii="Arial" w:hAnsi="Arial" w:cs="Arial"/>
          <w:b/>
          <w:color w:val="0000FF"/>
          <w:sz w:val="24"/>
        </w:rPr>
        <w:tab/>
      </w:r>
      <w:r>
        <w:rPr>
          <w:rFonts w:ascii="Arial" w:hAnsi="Arial" w:cs="Arial"/>
          <w:b/>
          <w:sz w:val="24"/>
        </w:rPr>
        <w:t>Correction to NR MDT TC 8.1.6.1.4.5-CEF-location info</w:t>
      </w:r>
    </w:p>
    <w:p w14:paraId="56DB24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CR-2184  Cat: F (Rel-16)</w:t>
      </w:r>
      <w:r>
        <w:rPr>
          <w:i/>
        </w:rPr>
        <w:br/>
      </w:r>
      <w:r>
        <w:rPr>
          <w:i/>
        </w:rPr>
        <w:br/>
      </w:r>
      <w:r>
        <w:rPr>
          <w:i/>
        </w:rPr>
        <w:tab/>
      </w:r>
      <w:r>
        <w:rPr>
          <w:i/>
        </w:rPr>
        <w:tab/>
      </w:r>
      <w:r>
        <w:rPr>
          <w:i/>
        </w:rPr>
        <w:tab/>
      </w:r>
      <w:r>
        <w:rPr>
          <w:i/>
        </w:rPr>
        <w:tab/>
      </w:r>
      <w:r>
        <w:rPr>
          <w:i/>
        </w:rPr>
        <w:tab/>
        <w:t>Source: Huawei, Hisilicon</w:t>
      </w:r>
    </w:p>
    <w:p w14:paraId="726AE92E" w14:textId="77777777" w:rsidR="004A549E" w:rsidRDefault="004A549E" w:rsidP="004A549E">
      <w:pPr>
        <w:rPr>
          <w:rFonts w:ascii="Arial" w:hAnsi="Arial" w:cs="Arial"/>
          <w:b/>
        </w:rPr>
      </w:pPr>
      <w:r>
        <w:rPr>
          <w:rFonts w:ascii="Arial" w:hAnsi="Arial" w:cs="Arial"/>
          <w:b/>
        </w:rPr>
        <w:t xml:space="preserve">Discussion: </w:t>
      </w:r>
    </w:p>
    <w:p w14:paraId="7E68DCA6" w14:textId="77777777" w:rsidR="004A549E" w:rsidRDefault="004A549E" w:rsidP="004A549E">
      <w:r>
        <w:t>r1</w:t>
      </w:r>
    </w:p>
    <w:p w14:paraId="1E9A220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R5-213618</w:t>
      </w:r>
      <w:r>
        <w:rPr>
          <w:color w:val="993300"/>
          <w:u w:val="single"/>
        </w:rPr>
        <w:t>.</w:t>
      </w:r>
    </w:p>
    <w:p w14:paraId="71A59F0C" w14:textId="7C075C82" w:rsidR="004A549E" w:rsidRDefault="004A549E" w:rsidP="004A549E">
      <w:pPr>
        <w:rPr>
          <w:rFonts w:ascii="Arial" w:hAnsi="Arial" w:cs="Arial"/>
          <w:b/>
          <w:sz w:val="24"/>
        </w:rPr>
      </w:pPr>
      <w:r>
        <w:rPr>
          <w:rFonts w:ascii="Arial" w:hAnsi="Arial" w:cs="Arial"/>
          <w:b/>
          <w:color w:val="0000FF"/>
          <w:sz w:val="24"/>
        </w:rPr>
        <w:t>R5-213618</w:t>
      </w:r>
      <w:r>
        <w:rPr>
          <w:rFonts w:ascii="Arial" w:hAnsi="Arial" w:cs="Arial"/>
          <w:b/>
          <w:color w:val="0000FF"/>
          <w:sz w:val="24"/>
        </w:rPr>
        <w:tab/>
      </w:r>
      <w:r>
        <w:rPr>
          <w:rFonts w:ascii="Arial" w:hAnsi="Arial" w:cs="Arial"/>
          <w:b/>
          <w:sz w:val="24"/>
        </w:rPr>
        <w:t>Correction to NR MDT TC 8.1.6.1.4.5-CEF-location info</w:t>
      </w:r>
    </w:p>
    <w:p w14:paraId="46321A2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CR-2184  rev 1 Cat: F (Rel-16)</w:t>
      </w:r>
      <w:r>
        <w:rPr>
          <w:i/>
        </w:rPr>
        <w:br/>
      </w:r>
      <w:r>
        <w:rPr>
          <w:i/>
        </w:rPr>
        <w:br/>
      </w:r>
      <w:r>
        <w:rPr>
          <w:i/>
        </w:rPr>
        <w:tab/>
      </w:r>
      <w:r>
        <w:rPr>
          <w:i/>
        </w:rPr>
        <w:tab/>
      </w:r>
      <w:r>
        <w:rPr>
          <w:i/>
        </w:rPr>
        <w:tab/>
      </w:r>
      <w:r>
        <w:rPr>
          <w:i/>
        </w:rPr>
        <w:tab/>
      </w:r>
      <w:r>
        <w:rPr>
          <w:i/>
        </w:rPr>
        <w:tab/>
        <w:t>Source: Huawei, Hisilicon</w:t>
      </w:r>
    </w:p>
    <w:p w14:paraId="3DBFADDB" w14:textId="77777777" w:rsidR="004A549E" w:rsidRDefault="004A549E" w:rsidP="004A549E">
      <w:pPr>
        <w:rPr>
          <w:color w:val="808080"/>
        </w:rPr>
      </w:pPr>
      <w:r>
        <w:rPr>
          <w:color w:val="808080"/>
        </w:rPr>
        <w:t>(Replaces R5-212502)</w:t>
      </w:r>
    </w:p>
    <w:p w14:paraId="79F6D2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4E9E7" w14:textId="309AF36F" w:rsidR="004A549E" w:rsidRDefault="004A549E" w:rsidP="004A549E">
      <w:pPr>
        <w:rPr>
          <w:rFonts w:ascii="Arial" w:hAnsi="Arial" w:cs="Arial"/>
          <w:b/>
          <w:sz w:val="24"/>
        </w:rPr>
      </w:pPr>
      <w:r>
        <w:rPr>
          <w:rFonts w:ascii="Arial" w:hAnsi="Arial" w:cs="Arial"/>
          <w:b/>
          <w:color w:val="0000FF"/>
          <w:sz w:val="24"/>
        </w:rPr>
        <w:t>R5-212503</w:t>
      </w:r>
      <w:r>
        <w:rPr>
          <w:rFonts w:ascii="Arial" w:hAnsi="Arial" w:cs="Arial"/>
          <w:b/>
          <w:color w:val="0000FF"/>
          <w:sz w:val="24"/>
        </w:rPr>
        <w:tab/>
      </w:r>
      <w:r>
        <w:rPr>
          <w:rFonts w:ascii="Arial" w:hAnsi="Arial" w:cs="Arial"/>
          <w:b/>
          <w:sz w:val="24"/>
        </w:rPr>
        <w:t>Correction to NR MDT TC 8.1.6.1.4.6-CEF-intra-freq measurements</w:t>
      </w:r>
    </w:p>
    <w:p w14:paraId="7E0F1F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CR-2185  Cat: F (Rel-16)</w:t>
      </w:r>
      <w:r>
        <w:rPr>
          <w:i/>
        </w:rPr>
        <w:br/>
      </w:r>
      <w:r>
        <w:rPr>
          <w:i/>
        </w:rPr>
        <w:br/>
      </w:r>
      <w:r>
        <w:rPr>
          <w:i/>
        </w:rPr>
        <w:tab/>
      </w:r>
      <w:r>
        <w:rPr>
          <w:i/>
        </w:rPr>
        <w:tab/>
      </w:r>
      <w:r>
        <w:rPr>
          <w:i/>
        </w:rPr>
        <w:tab/>
      </w:r>
      <w:r>
        <w:rPr>
          <w:i/>
        </w:rPr>
        <w:tab/>
      </w:r>
      <w:r>
        <w:rPr>
          <w:i/>
        </w:rPr>
        <w:tab/>
        <w:t>Source: Huawei, Hisilicon</w:t>
      </w:r>
    </w:p>
    <w:p w14:paraId="735B0ED9" w14:textId="77777777" w:rsidR="004A549E" w:rsidRDefault="004A549E" w:rsidP="004A549E">
      <w:pPr>
        <w:rPr>
          <w:rFonts w:ascii="Arial" w:hAnsi="Arial" w:cs="Arial"/>
          <w:b/>
        </w:rPr>
      </w:pPr>
      <w:r>
        <w:rPr>
          <w:rFonts w:ascii="Arial" w:hAnsi="Arial" w:cs="Arial"/>
          <w:b/>
        </w:rPr>
        <w:t xml:space="preserve">Discussion: </w:t>
      </w:r>
    </w:p>
    <w:p w14:paraId="7A93D527" w14:textId="77777777" w:rsidR="004A549E" w:rsidRDefault="004A549E" w:rsidP="004A549E">
      <w:r>
        <w:t>r1</w:t>
      </w:r>
    </w:p>
    <w:p w14:paraId="3AD359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R5-213619</w:t>
      </w:r>
      <w:r>
        <w:rPr>
          <w:color w:val="993300"/>
          <w:u w:val="single"/>
        </w:rPr>
        <w:t>.</w:t>
      </w:r>
    </w:p>
    <w:p w14:paraId="4379BB5F" w14:textId="1C3DA00A" w:rsidR="004A549E" w:rsidRDefault="004A549E" w:rsidP="004A549E">
      <w:pPr>
        <w:rPr>
          <w:rFonts w:ascii="Arial" w:hAnsi="Arial" w:cs="Arial"/>
          <w:b/>
          <w:sz w:val="24"/>
        </w:rPr>
      </w:pPr>
      <w:r>
        <w:rPr>
          <w:rFonts w:ascii="Arial" w:hAnsi="Arial" w:cs="Arial"/>
          <w:b/>
          <w:color w:val="0000FF"/>
          <w:sz w:val="24"/>
        </w:rPr>
        <w:t>R5-213619</w:t>
      </w:r>
      <w:r>
        <w:rPr>
          <w:rFonts w:ascii="Arial" w:hAnsi="Arial" w:cs="Arial"/>
          <w:b/>
          <w:color w:val="0000FF"/>
          <w:sz w:val="24"/>
        </w:rPr>
        <w:tab/>
      </w:r>
      <w:r>
        <w:rPr>
          <w:rFonts w:ascii="Arial" w:hAnsi="Arial" w:cs="Arial"/>
          <w:b/>
          <w:sz w:val="24"/>
        </w:rPr>
        <w:t>Correction to NR MDT TC 8.1.6.1.4.6-CEF-intra-freq measurements</w:t>
      </w:r>
    </w:p>
    <w:p w14:paraId="23A4C8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CR-2185  rev 1 Cat: F (Rel-16)</w:t>
      </w:r>
      <w:r>
        <w:rPr>
          <w:i/>
        </w:rPr>
        <w:br/>
      </w:r>
      <w:r>
        <w:rPr>
          <w:i/>
        </w:rPr>
        <w:br/>
      </w:r>
      <w:r>
        <w:rPr>
          <w:i/>
        </w:rPr>
        <w:tab/>
      </w:r>
      <w:r>
        <w:rPr>
          <w:i/>
        </w:rPr>
        <w:tab/>
      </w:r>
      <w:r>
        <w:rPr>
          <w:i/>
        </w:rPr>
        <w:tab/>
      </w:r>
      <w:r>
        <w:rPr>
          <w:i/>
        </w:rPr>
        <w:tab/>
      </w:r>
      <w:r>
        <w:rPr>
          <w:i/>
        </w:rPr>
        <w:tab/>
        <w:t>Source: Huawei, Hisilicon</w:t>
      </w:r>
    </w:p>
    <w:p w14:paraId="506A4BFA" w14:textId="77777777" w:rsidR="004A549E" w:rsidRDefault="004A549E" w:rsidP="004A549E">
      <w:pPr>
        <w:rPr>
          <w:color w:val="808080"/>
        </w:rPr>
      </w:pPr>
      <w:r>
        <w:rPr>
          <w:color w:val="808080"/>
        </w:rPr>
        <w:lastRenderedPageBreak/>
        <w:t>(Replaces R5-212503)</w:t>
      </w:r>
    </w:p>
    <w:p w14:paraId="31C4FC9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1513D" w14:textId="50384245" w:rsidR="004A549E" w:rsidRDefault="004A549E" w:rsidP="004A549E">
      <w:pPr>
        <w:rPr>
          <w:rFonts w:ascii="Arial" w:hAnsi="Arial" w:cs="Arial"/>
          <w:b/>
          <w:sz w:val="24"/>
        </w:rPr>
      </w:pPr>
      <w:r>
        <w:rPr>
          <w:rFonts w:ascii="Arial" w:hAnsi="Arial" w:cs="Arial"/>
          <w:b/>
          <w:color w:val="0000FF"/>
          <w:sz w:val="24"/>
        </w:rPr>
        <w:t>R5-212504</w:t>
      </w:r>
      <w:r>
        <w:rPr>
          <w:rFonts w:ascii="Arial" w:hAnsi="Arial" w:cs="Arial"/>
          <w:b/>
          <w:color w:val="0000FF"/>
          <w:sz w:val="24"/>
        </w:rPr>
        <w:tab/>
      </w:r>
      <w:r>
        <w:rPr>
          <w:rFonts w:ascii="Arial" w:hAnsi="Arial" w:cs="Arial"/>
          <w:b/>
          <w:sz w:val="24"/>
        </w:rPr>
        <w:t>Correction to NR MDT TC 8.1.6.1.4.7-CEF-inter-freq measurements</w:t>
      </w:r>
    </w:p>
    <w:p w14:paraId="3F07D4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CR-2186  Cat: F (Rel-16)</w:t>
      </w:r>
      <w:r>
        <w:rPr>
          <w:i/>
        </w:rPr>
        <w:br/>
      </w:r>
      <w:r>
        <w:rPr>
          <w:i/>
        </w:rPr>
        <w:br/>
      </w:r>
      <w:r>
        <w:rPr>
          <w:i/>
        </w:rPr>
        <w:tab/>
      </w:r>
      <w:r>
        <w:rPr>
          <w:i/>
        </w:rPr>
        <w:tab/>
      </w:r>
      <w:r>
        <w:rPr>
          <w:i/>
        </w:rPr>
        <w:tab/>
      </w:r>
      <w:r>
        <w:rPr>
          <w:i/>
        </w:rPr>
        <w:tab/>
      </w:r>
      <w:r>
        <w:rPr>
          <w:i/>
        </w:rPr>
        <w:tab/>
        <w:t>Source: Huawei, Hisilicon</w:t>
      </w:r>
    </w:p>
    <w:p w14:paraId="442E5033" w14:textId="77777777" w:rsidR="004A549E" w:rsidRDefault="004A549E" w:rsidP="004A549E">
      <w:pPr>
        <w:rPr>
          <w:rFonts w:ascii="Arial" w:hAnsi="Arial" w:cs="Arial"/>
          <w:b/>
        </w:rPr>
      </w:pPr>
      <w:r>
        <w:rPr>
          <w:rFonts w:ascii="Arial" w:hAnsi="Arial" w:cs="Arial"/>
          <w:b/>
        </w:rPr>
        <w:t xml:space="preserve">Discussion: </w:t>
      </w:r>
    </w:p>
    <w:p w14:paraId="65A4DE35" w14:textId="77777777" w:rsidR="004A549E" w:rsidRDefault="004A549E" w:rsidP="004A549E">
      <w:r>
        <w:t>r1</w:t>
      </w:r>
    </w:p>
    <w:p w14:paraId="2547548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R5-213620</w:t>
      </w:r>
      <w:r>
        <w:rPr>
          <w:color w:val="993300"/>
          <w:u w:val="single"/>
        </w:rPr>
        <w:t>.</w:t>
      </w:r>
    </w:p>
    <w:p w14:paraId="19532AFC" w14:textId="3A0DA831" w:rsidR="004A549E" w:rsidRDefault="004A549E" w:rsidP="004A549E">
      <w:pPr>
        <w:rPr>
          <w:rFonts w:ascii="Arial" w:hAnsi="Arial" w:cs="Arial"/>
          <w:b/>
          <w:sz w:val="24"/>
        </w:rPr>
      </w:pPr>
      <w:r>
        <w:rPr>
          <w:rFonts w:ascii="Arial" w:hAnsi="Arial" w:cs="Arial"/>
          <w:b/>
          <w:color w:val="0000FF"/>
          <w:sz w:val="24"/>
        </w:rPr>
        <w:t>R5-213620</w:t>
      </w:r>
      <w:r>
        <w:rPr>
          <w:rFonts w:ascii="Arial" w:hAnsi="Arial" w:cs="Arial"/>
          <w:b/>
          <w:color w:val="0000FF"/>
          <w:sz w:val="24"/>
        </w:rPr>
        <w:tab/>
      </w:r>
      <w:r>
        <w:rPr>
          <w:rFonts w:ascii="Arial" w:hAnsi="Arial" w:cs="Arial"/>
          <w:b/>
          <w:sz w:val="24"/>
        </w:rPr>
        <w:t>Correction to NR MDT TC 8.1.6.1.4.7-CEF-inter-freq measurements</w:t>
      </w:r>
    </w:p>
    <w:p w14:paraId="3204960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CR-2186  rev 1 Cat: F (Rel-16)</w:t>
      </w:r>
      <w:r>
        <w:rPr>
          <w:i/>
        </w:rPr>
        <w:br/>
      </w:r>
      <w:r>
        <w:rPr>
          <w:i/>
        </w:rPr>
        <w:br/>
      </w:r>
      <w:r>
        <w:rPr>
          <w:i/>
        </w:rPr>
        <w:tab/>
      </w:r>
      <w:r>
        <w:rPr>
          <w:i/>
        </w:rPr>
        <w:tab/>
      </w:r>
      <w:r>
        <w:rPr>
          <w:i/>
        </w:rPr>
        <w:tab/>
      </w:r>
      <w:r>
        <w:rPr>
          <w:i/>
        </w:rPr>
        <w:tab/>
      </w:r>
      <w:r>
        <w:rPr>
          <w:i/>
        </w:rPr>
        <w:tab/>
        <w:t>Source: Huawei, Hisilicon</w:t>
      </w:r>
    </w:p>
    <w:p w14:paraId="7C7C48EC" w14:textId="77777777" w:rsidR="004A549E" w:rsidRDefault="004A549E" w:rsidP="004A549E">
      <w:pPr>
        <w:rPr>
          <w:color w:val="808080"/>
        </w:rPr>
      </w:pPr>
      <w:r>
        <w:rPr>
          <w:color w:val="808080"/>
        </w:rPr>
        <w:t>(Replaces R5-212504)</w:t>
      </w:r>
    </w:p>
    <w:p w14:paraId="2CCA51C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A397E" w14:textId="404AD2DB" w:rsidR="004A549E" w:rsidRDefault="004A549E" w:rsidP="004A549E">
      <w:pPr>
        <w:rPr>
          <w:rFonts w:ascii="Arial" w:hAnsi="Arial" w:cs="Arial"/>
          <w:b/>
          <w:sz w:val="24"/>
        </w:rPr>
      </w:pPr>
      <w:r>
        <w:rPr>
          <w:rFonts w:ascii="Arial" w:hAnsi="Arial" w:cs="Arial"/>
          <w:b/>
          <w:color w:val="0000FF"/>
          <w:sz w:val="24"/>
        </w:rPr>
        <w:t>R5-212579</w:t>
      </w:r>
      <w:r>
        <w:rPr>
          <w:rFonts w:ascii="Arial" w:hAnsi="Arial" w:cs="Arial"/>
          <w:b/>
          <w:color w:val="0000FF"/>
          <w:sz w:val="24"/>
        </w:rPr>
        <w:tab/>
      </w:r>
      <w:r>
        <w:rPr>
          <w:rFonts w:ascii="Arial" w:hAnsi="Arial" w:cs="Arial"/>
          <w:b/>
          <w:sz w:val="24"/>
        </w:rPr>
        <w:t>Update of MDT test case 8.1.6.1.2.1</w:t>
      </w:r>
    </w:p>
    <w:p w14:paraId="6717A46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CR-2189  Cat: F (Rel-16)</w:t>
      </w:r>
      <w:r>
        <w:rPr>
          <w:i/>
        </w:rPr>
        <w:br/>
      </w:r>
      <w:r>
        <w:rPr>
          <w:i/>
        </w:rPr>
        <w:br/>
      </w:r>
      <w:r>
        <w:rPr>
          <w:i/>
        </w:rPr>
        <w:tab/>
      </w:r>
      <w:r>
        <w:rPr>
          <w:i/>
        </w:rPr>
        <w:tab/>
      </w:r>
      <w:r>
        <w:rPr>
          <w:i/>
        </w:rPr>
        <w:tab/>
      </w:r>
      <w:r>
        <w:rPr>
          <w:i/>
        </w:rPr>
        <w:tab/>
      </w:r>
      <w:r>
        <w:rPr>
          <w:i/>
        </w:rPr>
        <w:tab/>
        <w:t>Source: ZTE Corporation</w:t>
      </w:r>
    </w:p>
    <w:p w14:paraId="7B3E4AAE" w14:textId="77777777" w:rsidR="004A549E" w:rsidRDefault="004A549E" w:rsidP="004A549E">
      <w:pPr>
        <w:rPr>
          <w:rFonts w:ascii="Arial" w:hAnsi="Arial" w:cs="Arial"/>
          <w:b/>
        </w:rPr>
      </w:pPr>
      <w:r>
        <w:rPr>
          <w:rFonts w:ascii="Arial" w:hAnsi="Arial" w:cs="Arial"/>
          <w:b/>
        </w:rPr>
        <w:t xml:space="preserve">Discussion: </w:t>
      </w:r>
    </w:p>
    <w:p w14:paraId="3B3A9A39" w14:textId="77777777" w:rsidR="004A549E" w:rsidRDefault="004A549E" w:rsidP="004A549E">
      <w:r>
        <w:t>r1</w:t>
      </w:r>
    </w:p>
    <w:p w14:paraId="2D5BAD1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R5-213621</w:t>
      </w:r>
      <w:r>
        <w:rPr>
          <w:color w:val="993300"/>
          <w:u w:val="single"/>
        </w:rPr>
        <w:t>.</w:t>
      </w:r>
    </w:p>
    <w:p w14:paraId="1187EDFC" w14:textId="6A140212" w:rsidR="004A549E" w:rsidRDefault="004A549E" w:rsidP="004A549E">
      <w:pPr>
        <w:rPr>
          <w:rFonts w:ascii="Arial" w:hAnsi="Arial" w:cs="Arial"/>
          <w:b/>
          <w:sz w:val="24"/>
        </w:rPr>
      </w:pPr>
      <w:r>
        <w:rPr>
          <w:rFonts w:ascii="Arial" w:hAnsi="Arial" w:cs="Arial"/>
          <w:b/>
          <w:color w:val="0000FF"/>
          <w:sz w:val="24"/>
        </w:rPr>
        <w:t>R5-213621</w:t>
      </w:r>
      <w:r>
        <w:rPr>
          <w:rFonts w:ascii="Arial" w:hAnsi="Arial" w:cs="Arial"/>
          <w:b/>
          <w:color w:val="0000FF"/>
          <w:sz w:val="24"/>
        </w:rPr>
        <w:tab/>
      </w:r>
      <w:r>
        <w:rPr>
          <w:rFonts w:ascii="Arial" w:hAnsi="Arial" w:cs="Arial"/>
          <w:b/>
          <w:sz w:val="24"/>
        </w:rPr>
        <w:t>Update of MDT test case 8.1.6.1.2.1</w:t>
      </w:r>
    </w:p>
    <w:p w14:paraId="57A954B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CR-2189  rev 1 Cat: F (Rel-16)</w:t>
      </w:r>
      <w:r>
        <w:rPr>
          <w:i/>
        </w:rPr>
        <w:br/>
      </w:r>
      <w:r>
        <w:rPr>
          <w:i/>
        </w:rPr>
        <w:br/>
      </w:r>
      <w:r>
        <w:rPr>
          <w:i/>
        </w:rPr>
        <w:tab/>
      </w:r>
      <w:r>
        <w:rPr>
          <w:i/>
        </w:rPr>
        <w:tab/>
      </w:r>
      <w:r>
        <w:rPr>
          <w:i/>
        </w:rPr>
        <w:tab/>
      </w:r>
      <w:r>
        <w:rPr>
          <w:i/>
        </w:rPr>
        <w:tab/>
      </w:r>
      <w:r>
        <w:rPr>
          <w:i/>
        </w:rPr>
        <w:tab/>
        <w:t>Source: ZTE Corporation</w:t>
      </w:r>
    </w:p>
    <w:p w14:paraId="24BD041D" w14:textId="77777777" w:rsidR="004A549E" w:rsidRDefault="004A549E" w:rsidP="004A549E">
      <w:pPr>
        <w:rPr>
          <w:color w:val="808080"/>
        </w:rPr>
      </w:pPr>
      <w:r>
        <w:rPr>
          <w:color w:val="808080"/>
        </w:rPr>
        <w:t>(Replaces R5-212579)</w:t>
      </w:r>
    </w:p>
    <w:p w14:paraId="0B8BA4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0664D" w14:textId="6210D053" w:rsidR="004A549E" w:rsidRDefault="004A549E" w:rsidP="004A549E">
      <w:pPr>
        <w:rPr>
          <w:rFonts w:ascii="Arial" w:hAnsi="Arial" w:cs="Arial"/>
          <w:b/>
          <w:sz w:val="24"/>
        </w:rPr>
      </w:pPr>
      <w:r>
        <w:rPr>
          <w:rFonts w:ascii="Arial" w:hAnsi="Arial" w:cs="Arial"/>
          <w:b/>
          <w:color w:val="0000FF"/>
          <w:sz w:val="24"/>
        </w:rPr>
        <w:t>R5-212580</w:t>
      </w:r>
      <w:r>
        <w:rPr>
          <w:rFonts w:ascii="Arial" w:hAnsi="Arial" w:cs="Arial"/>
          <w:b/>
          <w:color w:val="0000FF"/>
          <w:sz w:val="24"/>
        </w:rPr>
        <w:tab/>
      </w:r>
      <w:r>
        <w:rPr>
          <w:rFonts w:ascii="Arial" w:hAnsi="Arial" w:cs="Arial"/>
          <w:b/>
          <w:sz w:val="24"/>
        </w:rPr>
        <w:t>Update of MDT test case 8.1.6.1.2.2</w:t>
      </w:r>
    </w:p>
    <w:p w14:paraId="52AC52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CR-2190  Cat: F (Rel-16)</w:t>
      </w:r>
      <w:r>
        <w:rPr>
          <w:i/>
        </w:rPr>
        <w:br/>
      </w:r>
      <w:r>
        <w:rPr>
          <w:i/>
        </w:rPr>
        <w:br/>
      </w:r>
      <w:r>
        <w:rPr>
          <w:i/>
        </w:rPr>
        <w:tab/>
      </w:r>
      <w:r>
        <w:rPr>
          <w:i/>
        </w:rPr>
        <w:tab/>
      </w:r>
      <w:r>
        <w:rPr>
          <w:i/>
        </w:rPr>
        <w:tab/>
      </w:r>
      <w:r>
        <w:rPr>
          <w:i/>
        </w:rPr>
        <w:tab/>
      </w:r>
      <w:r>
        <w:rPr>
          <w:i/>
        </w:rPr>
        <w:tab/>
        <w:t>Source: ZTE Corporation</w:t>
      </w:r>
    </w:p>
    <w:p w14:paraId="62F95870" w14:textId="77777777" w:rsidR="004A549E" w:rsidRDefault="004A549E" w:rsidP="004A549E">
      <w:pPr>
        <w:rPr>
          <w:rFonts w:ascii="Arial" w:hAnsi="Arial" w:cs="Arial"/>
          <w:b/>
        </w:rPr>
      </w:pPr>
      <w:r>
        <w:rPr>
          <w:rFonts w:ascii="Arial" w:hAnsi="Arial" w:cs="Arial"/>
          <w:b/>
        </w:rPr>
        <w:t xml:space="preserve">Discussion: </w:t>
      </w:r>
    </w:p>
    <w:p w14:paraId="4F5E56D3" w14:textId="77777777" w:rsidR="004A549E" w:rsidRDefault="004A549E" w:rsidP="004A549E">
      <w:r>
        <w:t>r1</w:t>
      </w:r>
    </w:p>
    <w:p w14:paraId="3A1F07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R5-213622</w:t>
      </w:r>
      <w:r>
        <w:rPr>
          <w:color w:val="993300"/>
          <w:u w:val="single"/>
        </w:rPr>
        <w:t>.</w:t>
      </w:r>
    </w:p>
    <w:p w14:paraId="3A14F544" w14:textId="5A9BC6BC" w:rsidR="004A549E" w:rsidRDefault="004A549E" w:rsidP="004A549E">
      <w:pPr>
        <w:rPr>
          <w:rFonts w:ascii="Arial" w:hAnsi="Arial" w:cs="Arial"/>
          <w:b/>
          <w:sz w:val="24"/>
        </w:rPr>
      </w:pPr>
      <w:r>
        <w:rPr>
          <w:rFonts w:ascii="Arial" w:hAnsi="Arial" w:cs="Arial"/>
          <w:b/>
          <w:color w:val="0000FF"/>
          <w:sz w:val="24"/>
        </w:rPr>
        <w:t>R5-213622</w:t>
      </w:r>
      <w:r>
        <w:rPr>
          <w:rFonts w:ascii="Arial" w:hAnsi="Arial" w:cs="Arial"/>
          <w:b/>
          <w:color w:val="0000FF"/>
          <w:sz w:val="24"/>
        </w:rPr>
        <w:tab/>
      </w:r>
      <w:r>
        <w:rPr>
          <w:rFonts w:ascii="Arial" w:hAnsi="Arial" w:cs="Arial"/>
          <w:b/>
          <w:sz w:val="24"/>
        </w:rPr>
        <w:t>Update of MDT test case 8.1.6.1.2.2</w:t>
      </w:r>
    </w:p>
    <w:p w14:paraId="4647E8F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CR-2190  rev 1 Cat: F (Rel-16)</w:t>
      </w:r>
      <w:r>
        <w:rPr>
          <w:i/>
        </w:rPr>
        <w:br/>
      </w:r>
      <w:r>
        <w:rPr>
          <w:i/>
        </w:rPr>
        <w:br/>
      </w:r>
      <w:r>
        <w:rPr>
          <w:i/>
        </w:rPr>
        <w:tab/>
      </w:r>
      <w:r>
        <w:rPr>
          <w:i/>
        </w:rPr>
        <w:tab/>
      </w:r>
      <w:r>
        <w:rPr>
          <w:i/>
        </w:rPr>
        <w:tab/>
      </w:r>
      <w:r>
        <w:rPr>
          <w:i/>
        </w:rPr>
        <w:tab/>
      </w:r>
      <w:r>
        <w:rPr>
          <w:i/>
        </w:rPr>
        <w:tab/>
        <w:t>Source: ZTE Corporation</w:t>
      </w:r>
    </w:p>
    <w:p w14:paraId="4074BC15" w14:textId="77777777" w:rsidR="004A549E" w:rsidRDefault="004A549E" w:rsidP="004A549E">
      <w:pPr>
        <w:rPr>
          <w:color w:val="808080"/>
        </w:rPr>
      </w:pPr>
      <w:r>
        <w:rPr>
          <w:color w:val="808080"/>
        </w:rPr>
        <w:t>(Replaces R5-212580)</w:t>
      </w:r>
    </w:p>
    <w:p w14:paraId="1ED89C9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40B24" w14:textId="5E2A7D2A" w:rsidR="004A549E" w:rsidRDefault="004A549E" w:rsidP="004A549E">
      <w:pPr>
        <w:rPr>
          <w:rFonts w:ascii="Arial" w:hAnsi="Arial" w:cs="Arial"/>
          <w:b/>
          <w:sz w:val="24"/>
        </w:rPr>
      </w:pPr>
      <w:r>
        <w:rPr>
          <w:rFonts w:ascii="Arial" w:hAnsi="Arial" w:cs="Arial"/>
          <w:b/>
          <w:color w:val="0000FF"/>
          <w:sz w:val="24"/>
        </w:rPr>
        <w:t>R5-212581</w:t>
      </w:r>
      <w:r>
        <w:rPr>
          <w:rFonts w:ascii="Arial" w:hAnsi="Arial" w:cs="Arial"/>
          <w:b/>
          <w:color w:val="0000FF"/>
          <w:sz w:val="24"/>
        </w:rPr>
        <w:tab/>
      </w:r>
      <w:r>
        <w:rPr>
          <w:rFonts w:ascii="Arial" w:hAnsi="Arial" w:cs="Arial"/>
          <w:b/>
          <w:sz w:val="24"/>
        </w:rPr>
        <w:t>Update of MDT test case 8.1.6.1.2.3</w:t>
      </w:r>
    </w:p>
    <w:p w14:paraId="180EA98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CR-2191  Cat: F (Rel-16)</w:t>
      </w:r>
      <w:r>
        <w:rPr>
          <w:i/>
        </w:rPr>
        <w:br/>
      </w:r>
      <w:r>
        <w:rPr>
          <w:i/>
        </w:rPr>
        <w:br/>
      </w:r>
      <w:r>
        <w:rPr>
          <w:i/>
        </w:rPr>
        <w:tab/>
      </w:r>
      <w:r>
        <w:rPr>
          <w:i/>
        </w:rPr>
        <w:tab/>
      </w:r>
      <w:r>
        <w:rPr>
          <w:i/>
        </w:rPr>
        <w:tab/>
      </w:r>
      <w:r>
        <w:rPr>
          <w:i/>
        </w:rPr>
        <w:tab/>
      </w:r>
      <w:r>
        <w:rPr>
          <w:i/>
        </w:rPr>
        <w:tab/>
        <w:t>Source: ZTE Corporation</w:t>
      </w:r>
    </w:p>
    <w:p w14:paraId="3D5E81E1" w14:textId="77777777" w:rsidR="004A549E" w:rsidRDefault="004A549E" w:rsidP="004A549E">
      <w:pPr>
        <w:rPr>
          <w:rFonts w:ascii="Arial" w:hAnsi="Arial" w:cs="Arial"/>
          <w:b/>
        </w:rPr>
      </w:pPr>
      <w:r>
        <w:rPr>
          <w:rFonts w:ascii="Arial" w:hAnsi="Arial" w:cs="Arial"/>
          <w:b/>
        </w:rPr>
        <w:t xml:space="preserve">Discussion: </w:t>
      </w:r>
    </w:p>
    <w:p w14:paraId="189C4E96" w14:textId="77777777" w:rsidR="004A549E" w:rsidRDefault="004A549E" w:rsidP="004A549E">
      <w:r>
        <w:t>r1</w:t>
      </w:r>
    </w:p>
    <w:p w14:paraId="729AFB6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R5-213623</w:t>
      </w:r>
      <w:r>
        <w:rPr>
          <w:color w:val="993300"/>
          <w:u w:val="single"/>
        </w:rPr>
        <w:t>.</w:t>
      </w:r>
    </w:p>
    <w:p w14:paraId="1F108CD3" w14:textId="31862851" w:rsidR="004A549E" w:rsidRDefault="004A549E" w:rsidP="004A549E">
      <w:pPr>
        <w:rPr>
          <w:rFonts w:ascii="Arial" w:hAnsi="Arial" w:cs="Arial"/>
          <w:b/>
          <w:sz w:val="24"/>
        </w:rPr>
      </w:pPr>
      <w:r>
        <w:rPr>
          <w:rFonts w:ascii="Arial" w:hAnsi="Arial" w:cs="Arial"/>
          <w:b/>
          <w:color w:val="0000FF"/>
          <w:sz w:val="24"/>
        </w:rPr>
        <w:t>R5-213623</w:t>
      </w:r>
      <w:r>
        <w:rPr>
          <w:rFonts w:ascii="Arial" w:hAnsi="Arial" w:cs="Arial"/>
          <w:b/>
          <w:color w:val="0000FF"/>
          <w:sz w:val="24"/>
        </w:rPr>
        <w:tab/>
      </w:r>
      <w:r>
        <w:rPr>
          <w:rFonts w:ascii="Arial" w:hAnsi="Arial" w:cs="Arial"/>
          <w:b/>
          <w:sz w:val="24"/>
        </w:rPr>
        <w:t>Update of MDT test case 8.1.6.1.2.3</w:t>
      </w:r>
    </w:p>
    <w:p w14:paraId="406B04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CR-2191  rev 1 Cat: F (Rel-16)</w:t>
      </w:r>
      <w:r>
        <w:rPr>
          <w:i/>
        </w:rPr>
        <w:br/>
      </w:r>
      <w:r>
        <w:rPr>
          <w:i/>
        </w:rPr>
        <w:br/>
      </w:r>
      <w:r>
        <w:rPr>
          <w:i/>
        </w:rPr>
        <w:tab/>
      </w:r>
      <w:r>
        <w:rPr>
          <w:i/>
        </w:rPr>
        <w:tab/>
      </w:r>
      <w:r>
        <w:rPr>
          <w:i/>
        </w:rPr>
        <w:tab/>
      </w:r>
      <w:r>
        <w:rPr>
          <w:i/>
        </w:rPr>
        <w:tab/>
      </w:r>
      <w:r>
        <w:rPr>
          <w:i/>
        </w:rPr>
        <w:tab/>
        <w:t>Source: ZTE Corporation</w:t>
      </w:r>
    </w:p>
    <w:p w14:paraId="590638E1" w14:textId="77777777" w:rsidR="004A549E" w:rsidRDefault="004A549E" w:rsidP="004A549E">
      <w:pPr>
        <w:rPr>
          <w:color w:val="808080"/>
        </w:rPr>
      </w:pPr>
      <w:r>
        <w:rPr>
          <w:color w:val="808080"/>
        </w:rPr>
        <w:t>(Replaces R5-212581)</w:t>
      </w:r>
    </w:p>
    <w:p w14:paraId="6B3FD6C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57755" w14:textId="17804C25" w:rsidR="004A549E" w:rsidRDefault="004A549E" w:rsidP="004A549E">
      <w:pPr>
        <w:rPr>
          <w:rFonts w:ascii="Arial" w:hAnsi="Arial" w:cs="Arial"/>
          <w:b/>
          <w:sz w:val="24"/>
        </w:rPr>
      </w:pPr>
      <w:r>
        <w:rPr>
          <w:rFonts w:ascii="Arial" w:hAnsi="Arial" w:cs="Arial"/>
          <w:b/>
          <w:color w:val="0000FF"/>
          <w:sz w:val="24"/>
        </w:rPr>
        <w:t>R5-212582</w:t>
      </w:r>
      <w:r>
        <w:rPr>
          <w:rFonts w:ascii="Arial" w:hAnsi="Arial" w:cs="Arial"/>
          <w:b/>
          <w:color w:val="0000FF"/>
          <w:sz w:val="24"/>
        </w:rPr>
        <w:tab/>
      </w:r>
      <w:r>
        <w:rPr>
          <w:rFonts w:ascii="Arial" w:hAnsi="Arial" w:cs="Arial"/>
          <w:b/>
          <w:sz w:val="24"/>
        </w:rPr>
        <w:t>Update of MDT test case 8.1.6.1.2.4</w:t>
      </w:r>
    </w:p>
    <w:p w14:paraId="5CF5CC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CR-2192  Cat: F (Rel-16)</w:t>
      </w:r>
      <w:r>
        <w:rPr>
          <w:i/>
        </w:rPr>
        <w:br/>
      </w:r>
      <w:r>
        <w:rPr>
          <w:i/>
        </w:rPr>
        <w:br/>
      </w:r>
      <w:r>
        <w:rPr>
          <w:i/>
        </w:rPr>
        <w:tab/>
      </w:r>
      <w:r>
        <w:rPr>
          <w:i/>
        </w:rPr>
        <w:tab/>
      </w:r>
      <w:r>
        <w:rPr>
          <w:i/>
        </w:rPr>
        <w:tab/>
      </w:r>
      <w:r>
        <w:rPr>
          <w:i/>
        </w:rPr>
        <w:tab/>
      </w:r>
      <w:r>
        <w:rPr>
          <w:i/>
        </w:rPr>
        <w:tab/>
        <w:t>Source: ZTE Corporation</w:t>
      </w:r>
    </w:p>
    <w:p w14:paraId="244C9BA9" w14:textId="77777777" w:rsidR="004A549E" w:rsidRDefault="004A549E" w:rsidP="004A549E">
      <w:pPr>
        <w:rPr>
          <w:rFonts w:ascii="Arial" w:hAnsi="Arial" w:cs="Arial"/>
          <w:b/>
        </w:rPr>
      </w:pPr>
      <w:r>
        <w:rPr>
          <w:rFonts w:ascii="Arial" w:hAnsi="Arial" w:cs="Arial"/>
          <w:b/>
        </w:rPr>
        <w:t xml:space="preserve">Discussion: </w:t>
      </w:r>
    </w:p>
    <w:p w14:paraId="5146145F" w14:textId="77777777" w:rsidR="004A549E" w:rsidRDefault="004A549E" w:rsidP="004A549E">
      <w:r>
        <w:t>r1</w:t>
      </w:r>
    </w:p>
    <w:p w14:paraId="5B52160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R5-213624</w:t>
      </w:r>
      <w:r>
        <w:rPr>
          <w:color w:val="993300"/>
          <w:u w:val="single"/>
        </w:rPr>
        <w:t>.</w:t>
      </w:r>
    </w:p>
    <w:p w14:paraId="2FF5E436" w14:textId="4EE47BB9" w:rsidR="004A549E" w:rsidRDefault="004A549E" w:rsidP="004A549E">
      <w:pPr>
        <w:rPr>
          <w:rFonts w:ascii="Arial" w:hAnsi="Arial" w:cs="Arial"/>
          <w:b/>
          <w:sz w:val="24"/>
        </w:rPr>
      </w:pPr>
      <w:r>
        <w:rPr>
          <w:rFonts w:ascii="Arial" w:hAnsi="Arial" w:cs="Arial"/>
          <w:b/>
          <w:color w:val="0000FF"/>
          <w:sz w:val="24"/>
        </w:rPr>
        <w:t>R5-213624</w:t>
      </w:r>
      <w:r>
        <w:rPr>
          <w:rFonts w:ascii="Arial" w:hAnsi="Arial" w:cs="Arial"/>
          <w:b/>
          <w:color w:val="0000FF"/>
          <w:sz w:val="24"/>
        </w:rPr>
        <w:tab/>
      </w:r>
      <w:r>
        <w:rPr>
          <w:rFonts w:ascii="Arial" w:hAnsi="Arial" w:cs="Arial"/>
          <w:b/>
          <w:sz w:val="24"/>
        </w:rPr>
        <w:t>Update of MDT test case 8.1.6.1.2.4</w:t>
      </w:r>
    </w:p>
    <w:p w14:paraId="38B224A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CR-2192  rev 1 Cat: F (Rel-16)</w:t>
      </w:r>
      <w:r>
        <w:rPr>
          <w:i/>
        </w:rPr>
        <w:br/>
      </w:r>
      <w:r>
        <w:rPr>
          <w:i/>
        </w:rPr>
        <w:br/>
      </w:r>
      <w:r>
        <w:rPr>
          <w:i/>
        </w:rPr>
        <w:tab/>
      </w:r>
      <w:r>
        <w:rPr>
          <w:i/>
        </w:rPr>
        <w:tab/>
      </w:r>
      <w:r>
        <w:rPr>
          <w:i/>
        </w:rPr>
        <w:tab/>
      </w:r>
      <w:r>
        <w:rPr>
          <w:i/>
        </w:rPr>
        <w:tab/>
      </w:r>
      <w:r>
        <w:rPr>
          <w:i/>
        </w:rPr>
        <w:tab/>
        <w:t>Source: ZTE Corporation</w:t>
      </w:r>
    </w:p>
    <w:p w14:paraId="62799212" w14:textId="77777777" w:rsidR="004A549E" w:rsidRDefault="004A549E" w:rsidP="004A549E">
      <w:pPr>
        <w:rPr>
          <w:color w:val="808080"/>
        </w:rPr>
      </w:pPr>
      <w:r>
        <w:rPr>
          <w:color w:val="808080"/>
        </w:rPr>
        <w:t>(Replaces R5-212582)</w:t>
      </w:r>
    </w:p>
    <w:p w14:paraId="6AF42FB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B5873" w14:textId="720D5147" w:rsidR="004A549E" w:rsidRDefault="004A549E" w:rsidP="004A549E">
      <w:pPr>
        <w:rPr>
          <w:rFonts w:ascii="Arial" w:hAnsi="Arial" w:cs="Arial"/>
          <w:b/>
          <w:sz w:val="24"/>
        </w:rPr>
      </w:pPr>
      <w:r>
        <w:rPr>
          <w:rFonts w:ascii="Arial" w:hAnsi="Arial" w:cs="Arial"/>
          <w:b/>
          <w:color w:val="0000FF"/>
          <w:sz w:val="24"/>
        </w:rPr>
        <w:t>R5-212583</w:t>
      </w:r>
      <w:r>
        <w:rPr>
          <w:rFonts w:ascii="Arial" w:hAnsi="Arial" w:cs="Arial"/>
          <w:b/>
          <w:color w:val="0000FF"/>
          <w:sz w:val="24"/>
        </w:rPr>
        <w:tab/>
      </w:r>
      <w:r>
        <w:rPr>
          <w:rFonts w:ascii="Arial" w:hAnsi="Arial" w:cs="Arial"/>
          <w:b/>
          <w:sz w:val="24"/>
        </w:rPr>
        <w:t>Update of MDT test case 8.1.6.1.2.5</w:t>
      </w:r>
    </w:p>
    <w:p w14:paraId="3AF3602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CR-2193  Cat: F (Rel-16)</w:t>
      </w:r>
      <w:r>
        <w:rPr>
          <w:i/>
        </w:rPr>
        <w:br/>
      </w:r>
      <w:r>
        <w:rPr>
          <w:i/>
        </w:rPr>
        <w:br/>
      </w:r>
      <w:r>
        <w:rPr>
          <w:i/>
        </w:rPr>
        <w:tab/>
      </w:r>
      <w:r>
        <w:rPr>
          <w:i/>
        </w:rPr>
        <w:tab/>
      </w:r>
      <w:r>
        <w:rPr>
          <w:i/>
        </w:rPr>
        <w:tab/>
      </w:r>
      <w:r>
        <w:rPr>
          <w:i/>
        </w:rPr>
        <w:tab/>
      </w:r>
      <w:r>
        <w:rPr>
          <w:i/>
        </w:rPr>
        <w:tab/>
        <w:t>Source: ZTE Corporation</w:t>
      </w:r>
    </w:p>
    <w:p w14:paraId="40A9C4A0" w14:textId="77777777" w:rsidR="004A549E" w:rsidRDefault="004A549E" w:rsidP="004A549E">
      <w:pPr>
        <w:rPr>
          <w:rFonts w:ascii="Arial" w:hAnsi="Arial" w:cs="Arial"/>
          <w:b/>
        </w:rPr>
      </w:pPr>
      <w:r>
        <w:rPr>
          <w:rFonts w:ascii="Arial" w:hAnsi="Arial" w:cs="Arial"/>
          <w:b/>
        </w:rPr>
        <w:t xml:space="preserve">Discussion: </w:t>
      </w:r>
    </w:p>
    <w:p w14:paraId="447930B3" w14:textId="77777777" w:rsidR="004A549E" w:rsidRDefault="004A549E" w:rsidP="004A549E">
      <w:r>
        <w:lastRenderedPageBreak/>
        <w:t>r1</w:t>
      </w:r>
    </w:p>
    <w:p w14:paraId="1CE491C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R5-213625</w:t>
      </w:r>
      <w:r>
        <w:rPr>
          <w:color w:val="993300"/>
          <w:u w:val="single"/>
        </w:rPr>
        <w:t>.</w:t>
      </w:r>
    </w:p>
    <w:p w14:paraId="03F412F3" w14:textId="2852B5AF" w:rsidR="004A549E" w:rsidRDefault="004A549E" w:rsidP="004A549E">
      <w:pPr>
        <w:rPr>
          <w:rFonts w:ascii="Arial" w:hAnsi="Arial" w:cs="Arial"/>
          <w:b/>
          <w:sz w:val="24"/>
        </w:rPr>
      </w:pPr>
      <w:r>
        <w:rPr>
          <w:rFonts w:ascii="Arial" w:hAnsi="Arial" w:cs="Arial"/>
          <w:b/>
          <w:color w:val="0000FF"/>
          <w:sz w:val="24"/>
        </w:rPr>
        <w:t>R5-213625</w:t>
      </w:r>
      <w:r>
        <w:rPr>
          <w:rFonts w:ascii="Arial" w:hAnsi="Arial" w:cs="Arial"/>
          <w:b/>
          <w:color w:val="0000FF"/>
          <w:sz w:val="24"/>
        </w:rPr>
        <w:tab/>
      </w:r>
      <w:r>
        <w:rPr>
          <w:rFonts w:ascii="Arial" w:hAnsi="Arial" w:cs="Arial"/>
          <w:b/>
          <w:sz w:val="24"/>
        </w:rPr>
        <w:t>Update of MDT test case 8.1.6.1.2.5</w:t>
      </w:r>
    </w:p>
    <w:p w14:paraId="17729E9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CR-2193  rev 1 Cat: F (Rel-16)</w:t>
      </w:r>
      <w:r>
        <w:rPr>
          <w:i/>
        </w:rPr>
        <w:br/>
      </w:r>
      <w:r>
        <w:rPr>
          <w:i/>
        </w:rPr>
        <w:br/>
      </w:r>
      <w:r>
        <w:rPr>
          <w:i/>
        </w:rPr>
        <w:tab/>
      </w:r>
      <w:r>
        <w:rPr>
          <w:i/>
        </w:rPr>
        <w:tab/>
      </w:r>
      <w:r>
        <w:rPr>
          <w:i/>
        </w:rPr>
        <w:tab/>
      </w:r>
      <w:r>
        <w:rPr>
          <w:i/>
        </w:rPr>
        <w:tab/>
      </w:r>
      <w:r>
        <w:rPr>
          <w:i/>
        </w:rPr>
        <w:tab/>
        <w:t>Source: ZTE Corporation</w:t>
      </w:r>
    </w:p>
    <w:p w14:paraId="044C149C" w14:textId="77777777" w:rsidR="004A549E" w:rsidRDefault="004A549E" w:rsidP="004A549E">
      <w:pPr>
        <w:rPr>
          <w:color w:val="808080"/>
        </w:rPr>
      </w:pPr>
      <w:r>
        <w:rPr>
          <w:color w:val="808080"/>
        </w:rPr>
        <w:t>(Replaces R5-212583)</w:t>
      </w:r>
    </w:p>
    <w:p w14:paraId="7F962E6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0B2ED" w14:textId="5878B990" w:rsidR="004A549E" w:rsidRDefault="004A549E" w:rsidP="004A549E">
      <w:pPr>
        <w:rPr>
          <w:rFonts w:ascii="Arial" w:hAnsi="Arial" w:cs="Arial"/>
          <w:b/>
          <w:sz w:val="24"/>
        </w:rPr>
      </w:pPr>
      <w:r>
        <w:rPr>
          <w:rFonts w:ascii="Arial" w:hAnsi="Arial" w:cs="Arial"/>
          <w:b/>
          <w:color w:val="0000FF"/>
          <w:sz w:val="24"/>
        </w:rPr>
        <w:t>R5-212584</w:t>
      </w:r>
      <w:r>
        <w:rPr>
          <w:rFonts w:ascii="Arial" w:hAnsi="Arial" w:cs="Arial"/>
          <w:b/>
          <w:color w:val="0000FF"/>
          <w:sz w:val="24"/>
        </w:rPr>
        <w:tab/>
      </w:r>
      <w:r>
        <w:rPr>
          <w:rFonts w:ascii="Arial" w:hAnsi="Arial" w:cs="Arial"/>
          <w:b/>
          <w:sz w:val="24"/>
        </w:rPr>
        <w:t>Update of MDT test case 8.1.6.1.2.6</w:t>
      </w:r>
    </w:p>
    <w:p w14:paraId="0C8AC2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CR-2194  Cat: F (Rel-16)</w:t>
      </w:r>
      <w:r>
        <w:rPr>
          <w:i/>
        </w:rPr>
        <w:br/>
      </w:r>
      <w:r>
        <w:rPr>
          <w:i/>
        </w:rPr>
        <w:br/>
      </w:r>
      <w:r>
        <w:rPr>
          <w:i/>
        </w:rPr>
        <w:tab/>
      </w:r>
      <w:r>
        <w:rPr>
          <w:i/>
        </w:rPr>
        <w:tab/>
      </w:r>
      <w:r>
        <w:rPr>
          <w:i/>
        </w:rPr>
        <w:tab/>
      </w:r>
      <w:r>
        <w:rPr>
          <w:i/>
        </w:rPr>
        <w:tab/>
      </w:r>
      <w:r>
        <w:rPr>
          <w:i/>
        </w:rPr>
        <w:tab/>
        <w:t>Source: ZTE Corporation</w:t>
      </w:r>
    </w:p>
    <w:p w14:paraId="6C86D557" w14:textId="77777777" w:rsidR="004A549E" w:rsidRDefault="004A549E" w:rsidP="004A549E">
      <w:pPr>
        <w:rPr>
          <w:rFonts w:ascii="Arial" w:hAnsi="Arial" w:cs="Arial"/>
          <w:b/>
        </w:rPr>
      </w:pPr>
      <w:r>
        <w:rPr>
          <w:rFonts w:ascii="Arial" w:hAnsi="Arial" w:cs="Arial"/>
          <w:b/>
        </w:rPr>
        <w:t xml:space="preserve">Discussion: </w:t>
      </w:r>
    </w:p>
    <w:p w14:paraId="786F4E7C" w14:textId="77777777" w:rsidR="004A549E" w:rsidRDefault="004A549E" w:rsidP="004A549E">
      <w:r>
        <w:t>r1</w:t>
      </w:r>
    </w:p>
    <w:p w14:paraId="53D8EB6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R5-213626</w:t>
      </w:r>
      <w:r>
        <w:rPr>
          <w:color w:val="993300"/>
          <w:u w:val="single"/>
        </w:rPr>
        <w:t>.</w:t>
      </w:r>
    </w:p>
    <w:p w14:paraId="2A73BA62" w14:textId="1A5672AD" w:rsidR="004A549E" w:rsidRDefault="004A549E" w:rsidP="004A549E">
      <w:pPr>
        <w:rPr>
          <w:rFonts w:ascii="Arial" w:hAnsi="Arial" w:cs="Arial"/>
          <w:b/>
          <w:sz w:val="24"/>
        </w:rPr>
      </w:pPr>
      <w:r>
        <w:rPr>
          <w:rFonts w:ascii="Arial" w:hAnsi="Arial" w:cs="Arial"/>
          <w:b/>
          <w:color w:val="0000FF"/>
          <w:sz w:val="24"/>
        </w:rPr>
        <w:t>R5-213626</w:t>
      </w:r>
      <w:r>
        <w:rPr>
          <w:rFonts w:ascii="Arial" w:hAnsi="Arial" w:cs="Arial"/>
          <w:b/>
          <w:color w:val="0000FF"/>
          <w:sz w:val="24"/>
        </w:rPr>
        <w:tab/>
      </w:r>
      <w:r>
        <w:rPr>
          <w:rFonts w:ascii="Arial" w:hAnsi="Arial" w:cs="Arial"/>
          <w:b/>
          <w:sz w:val="24"/>
        </w:rPr>
        <w:t>Update of MDT test case 8.1.6.1.2.6</w:t>
      </w:r>
    </w:p>
    <w:p w14:paraId="3BB988E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CR-2194  rev 1 Cat: F (Rel-16)</w:t>
      </w:r>
      <w:r>
        <w:rPr>
          <w:i/>
        </w:rPr>
        <w:br/>
      </w:r>
      <w:r>
        <w:rPr>
          <w:i/>
        </w:rPr>
        <w:br/>
      </w:r>
      <w:r>
        <w:rPr>
          <w:i/>
        </w:rPr>
        <w:tab/>
      </w:r>
      <w:r>
        <w:rPr>
          <w:i/>
        </w:rPr>
        <w:tab/>
      </w:r>
      <w:r>
        <w:rPr>
          <w:i/>
        </w:rPr>
        <w:tab/>
      </w:r>
      <w:r>
        <w:rPr>
          <w:i/>
        </w:rPr>
        <w:tab/>
      </w:r>
      <w:r>
        <w:rPr>
          <w:i/>
        </w:rPr>
        <w:tab/>
        <w:t>Source: ZTE Corporation</w:t>
      </w:r>
    </w:p>
    <w:p w14:paraId="73DA21A6" w14:textId="77777777" w:rsidR="004A549E" w:rsidRDefault="004A549E" w:rsidP="004A549E">
      <w:pPr>
        <w:rPr>
          <w:color w:val="808080"/>
        </w:rPr>
      </w:pPr>
      <w:r>
        <w:rPr>
          <w:color w:val="808080"/>
        </w:rPr>
        <w:t>(Replaces R5-212584)</w:t>
      </w:r>
    </w:p>
    <w:p w14:paraId="04EF8A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A07EE" w14:textId="5C938FFC" w:rsidR="004A549E" w:rsidRDefault="004A549E" w:rsidP="004A549E">
      <w:pPr>
        <w:rPr>
          <w:rFonts w:ascii="Arial" w:hAnsi="Arial" w:cs="Arial"/>
          <w:b/>
          <w:sz w:val="24"/>
        </w:rPr>
      </w:pPr>
      <w:r>
        <w:rPr>
          <w:rFonts w:ascii="Arial" w:hAnsi="Arial" w:cs="Arial"/>
          <w:b/>
          <w:color w:val="0000FF"/>
          <w:sz w:val="24"/>
        </w:rPr>
        <w:t>R5-212585</w:t>
      </w:r>
      <w:r>
        <w:rPr>
          <w:rFonts w:ascii="Arial" w:hAnsi="Arial" w:cs="Arial"/>
          <w:b/>
          <w:color w:val="0000FF"/>
          <w:sz w:val="24"/>
        </w:rPr>
        <w:tab/>
      </w:r>
      <w:r>
        <w:rPr>
          <w:rFonts w:ascii="Arial" w:hAnsi="Arial" w:cs="Arial"/>
          <w:b/>
          <w:sz w:val="24"/>
        </w:rPr>
        <w:t>Update of MDT test case 8.1.6.1.2.7</w:t>
      </w:r>
    </w:p>
    <w:p w14:paraId="5600F58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CR-2195  Cat: F (Rel-16)</w:t>
      </w:r>
      <w:r>
        <w:rPr>
          <w:i/>
        </w:rPr>
        <w:br/>
      </w:r>
      <w:r>
        <w:rPr>
          <w:i/>
        </w:rPr>
        <w:br/>
      </w:r>
      <w:r>
        <w:rPr>
          <w:i/>
        </w:rPr>
        <w:tab/>
      </w:r>
      <w:r>
        <w:rPr>
          <w:i/>
        </w:rPr>
        <w:tab/>
      </w:r>
      <w:r>
        <w:rPr>
          <w:i/>
        </w:rPr>
        <w:tab/>
      </w:r>
      <w:r>
        <w:rPr>
          <w:i/>
        </w:rPr>
        <w:tab/>
      </w:r>
      <w:r>
        <w:rPr>
          <w:i/>
        </w:rPr>
        <w:tab/>
        <w:t>Source: ZTE Corporation</w:t>
      </w:r>
    </w:p>
    <w:p w14:paraId="1656C1B3" w14:textId="77777777" w:rsidR="004A549E" w:rsidRDefault="004A549E" w:rsidP="004A549E">
      <w:pPr>
        <w:rPr>
          <w:rFonts w:ascii="Arial" w:hAnsi="Arial" w:cs="Arial"/>
          <w:b/>
        </w:rPr>
      </w:pPr>
      <w:r>
        <w:rPr>
          <w:rFonts w:ascii="Arial" w:hAnsi="Arial" w:cs="Arial"/>
          <w:b/>
        </w:rPr>
        <w:t xml:space="preserve">Discussion: </w:t>
      </w:r>
    </w:p>
    <w:p w14:paraId="6F757571" w14:textId="77777777" w:rsidR="004A549E" w:rsidRDefault="004A549E" w:rsidP="004A549E">
      <w:r>
        <w:t>r1</w:t>
      </w:r>
    </w:p>
    <w:p w14:paraId="743683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R5-213627</w:t>
      </w:r>
      <w:r>
        <w:rPr>
          <w:color w:val="993300"/>
          <w:u w:val="single"/>
        </w:rPr>
        <w:t>.</w:t>
      </w:r>
    </w:p>
    <w:p w14:paraId="2407A67E" w14:textId="52CBF9D0" w:rsidR="004A549E" w:rsidRDefault="004A549E" w:rsidP="004A549E">
      <w:pPr>
        <w:rPr>
          <w:rFonts w:ascii="Arial" w:hAnsi="Arial" w:cs="Arial"/>
          <w:b/>
          <w:sz w:val="24"/>
        </w:rPr>
      </w:pPr>
      <w:r>
        <w:rPr>
          <w:rFonts w:ascii="Arial" w:hAnsi="Arial" w:cs="Arial"/>
          <w:b/>
          <w:color w:val="0000FF"/>
          <w:sz w:val="24"/>
        </w:rPr>
        <w:t>R5-213627</w:t>
      </w:r>
      <w:r>
        <w:rPr>
          <w:rFonts w:ascii="Arial" w:hAnsi="Arial" w:cs="Arial"/>
          <w:b/>
          <w:color w:val="0000FF"/>
          <w:sz w:val="24"/>
        </w:rPr>
        <w:tab/>
      </w:r>
      <w:r>
        <w:rPr>
          <w:rFonts w:ascii="Arial" w:hAnsi="Arial" w:cs="Arial"/>
          <w:b/>
          <w:sz w:val="24"/>
        </w:rPr>
        <w:t>Update of MDT test case 8.1.6.1.2.7</w:t>
      </w:r>
    </w:p>
    <w:p w14:paraId="133DE6C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CR-2195  rev 1 Cat: F (Rel-16)</w:t>
      </w:r>
      <w:r>
        <w:rPr>
          <w:i/>
        </w:rPr>
        <w:br/>
      </w:r>
      <w:r>
        <w:rPr>
          <w:i/>
        </w:rPr>
        <w:br/>
      </w:r>
      <w:r>
        <w:rPr>
          <w:i/>
        </w:rPr>
        <w:tab/>
      </w:r>
      <w:r>
        <w:rPr>
          <w:i/>
        </w:rPr>
        <w:tab/>
      </w:r>
      <w:r>
        <w:rPr>
          <w:i/>
        </w:rPr>
        <w:tab/>
      </w:r>
      <w:r>
        <w:rPr>
          <w:i/>
        </w:rPr>
        <w:tab/>
      </w:r>
      <w:r>
        <w:rPr>
          <w:i/>
        </w:rPr>
        <w:tab/>
        <w:t>Source: ZTE Corporation</w:t>
      </w:r>
    </w:p>
    <w:p w14:paraId="3F7DC013" w14:textId="77777777" w:rsidR="004A549E" w:rsidRDefault="004A549E" w:rsidP="004A549E">
      <w:pPr>
        <w:rPr>
          <w:color w:val="808080"/>
        </w:rPr>
      </w:pPr>
      <w:r>
        <w:rPr>
          <w:color w:val="808080"/>
        </w:rPr>
        <w:t>(Replaces R5-212585)</w:t>
      </w:r>
    </w:p>
    <w:p w14:paraId="093303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B82F1" w14:textId="2648CD4C" w:rsidR="004A549E" w:rsidRDefault="004A549E" w:rsidP="004A549E">
      <w:pPr>
        <w:rPr>
          <w:rFonts w:ascii="Arial" w:hAnsi="Arial" w:cs="Arial"/>
          <w:b/>
          <w:sz w:val="24"/>
        </w:rPr>
      </w:pPr>
      <w:r>
        <w:rPr>
          <w:rFonts w:ascii="Arial" w:hAnsi="Arial" w:cs="Arial"/>
          <w:b/>
          <w:color w:val="0000FF"/>
          <w:sz w:val="24"/>
        </w:rPr>
        <w:t>R5-212586</w:t>
      </w:r>
      <w:r>
        <w:rPr>
          <w:rFonts w:ascii="Arial" w:hAnsi="Arial" w:cs="Arial"/>
          <w:b/>
          <w:color w:val="0000FF"/>
          <w:sz w:val="24"/>
        </w:rPr>
        <w:tab/>
      </w:r>
      <w:r>
        <w:rPr>
          <w:rFonts w:ascii="Arial" w:hAnsi="Arial" w:cs="Arial"/>
          <w:b/>
          <w:sz w:val="24"/>
        </w:rPr>
        <w:t>Update of MDT test case 8.1.6.1.2.8</w:t>
      </w:r>
    </w:p>
    <w:p w14:paraId="4DBE7262"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CR-2196  Cat: F (Rel-16)</w:t>
      </w:r>
      <w:r>
        <w:rPr>
          <w:i/>
        </w:rPr>
        <w:br/>
      </w:r>
      <w:r>
        <w:rPr>
          <w:i/>
        </w:rPr>
        <w:br/>
      </w:r>
      <w:r>
        <w:rPr>
          <w:i/>
        </w:rPr>
        <w:tab/>
      </w:r>
      <w:r>
        <w:rPr>
          <w:i/>
        </w:rPr>
        <w:tab/>
      </w:r>
      <w:r>
        <w:rPr>
          <w:i/>
        </w:rPr>
        <w:tab/>
      </w:r>
      <w:r>
        <w:rPr>
          <w:i/>
        </w:rPr>
        <w:tab/>
      </w:r>
      <w:r>
        <w:rPr>
          <w:i/>
        </w:rPr>
        <w:tab/>
        <w:t>Source: ZTE,TDIA, CATT</w:t>
      </w:r>
    </w:p>
    <w:p w14:paraId="3F6D8D78" w14:textId="77777777" w:rsidR="004A549E" w:rsidRDefault="004A549E" w:rsidP="004A549E">
      <w:pPr>
        <w:rPr>
          <w:rFonts w:ascii="Arial" w:hAnsi="Arial" w:cs="Arial"/>
          <w:b/>
        </w:rPr>
      </w:pPr>
      <w:r>
        <w:rPr>
          <w:rFonts w:ascii="Arial" w:hAnsi="Arial" w:cs="Arial"/>
          <w:b/>
        </w:rPr>
        <w:t xml:space="preserve">Discussion: </w:t>
      </w:r>
    </w:p>
    <w:p w14:paraId="6B16DDF7" w14:textId="77777777" w:rsidR="004A549E" w:rsidRDefault="004A549E" w:rsidP="004A549E">
      <w:r>
        <w:t>r1</w:t>
      </w:r>
    </w:p>
    <w:p w14:paraId="3FA61E1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R5-213628</w:t>
      </w:r>
      <w:r>
        <w:rPr>
          <w:color w:val="993300"/>
          <w:u w:val="single"/>
        </w:rPr>
        <w:t>.</w:t>
      </w:r>
    </w:p>
    <w:p w14:paraId="51F89C26" w14:textId="1352ACAD" w:rsidR="004A549E" w:rsidRDefault="004A549E" w:rsidP="004A549E">
      <w:pPr>
        <w:rPr>
          <w:rFonts w:ascii="Arial" w:hAnsi="Arial" w:cs="Arial"/>
          <w:b/>
          <w:sz w:val="24"/>
        </w:rPr>
      </w:pPr>
      <w:r>
        <w:rPr>
          <w:rFonts w:ascii="Arial" w:hAnsi="Arial" w:cs="Arial"/>
          <w:b/>
          <w:color w:val="0000FF"/>
          <w:sz w:val="24"/>
        </w:rPr>
        <w:t>R5-213628</w:t>
      </w:r>
      <w:r>
        <w:rPr>
          <w:rFonts w:ascii="Arial" w:hAnsi="Arial" w:cs="Arial"/>
          <w:b/>
          <w:color w:val="0000FF"/>
          <w:sz w:val="24"/>
        </w:rPr>
        <w:tab/>
      </w:r>
      <w:r>
        <w:rPr>
          <w:rFonts w:ascii="Arial" w:hAnsi="Arial" w:cs="Arial"/>
          <w:b/>
          <w:sz w:val="24"/>
        </w:rPr>
        <w:t>Update of MDT test case 8.1.6.1.2.8</w:t>
      </w:r>
    </w:p>
    <w:p w14:paraId="558A464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CR-2196  rev 1 Cat: F (Rel-16)</w:t>
      </w:r>
      <w:r>
        <w:rPr>
          <w:i/>
        </w:rPr>
        <w:br/>
      </w:r>
      <w:r>
        <w:rPr>
          <w:i/>
        </w:rPr>
        <w:br/>
      </w:r>
      <w:r>
        <w:rPr>
          <w:i/>
        </w:rPr>
        <w:tab/>
      </w:r>
      <w:r>
        <w:rPr>
          <w:i/>
        </w:rPr>
        <w:tab/>
      </w:r>
      <w:r>
        <w:rPr>
          <w:i/>
        </w:rPr>
        <w:tab/>
      </w:r>
      <w:r>
        <w:rPr>
          <w:i/>
        </w:rPr>
        <w:tab/>
      </w:r>
      <w:r>
        <w:rPr>
          <w:i/>
        </w:rPr>
        <w:tab/>
        <w:t>Source: ZTE,TDIA, CATT</w:t>
      </w:r>
    </w:p>
    <w:p w14:paraId="6B34F818" w14:textId="77777777" w:rsidR="004A549E" w:rsidRDefault="004A549E" w:rsidP="004A549E">
      <w:pPr>
        <w:rPr>
          <w:color w:val="808080"/>
        </w:rPr>
      </w:pPr>
      <w:r>
        <w:rPr>
          <w:color w:val="808080"/>
        </w:rPr>
        <w:t>(Replaces R5-212586)</w:t>
      </w:r>
    </w:p>
    <w:p w14:paraId="490010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71CB2" w14:textId="33FCB625" w:rsidR="004A549E" w:rsidRDefault="004A549E" w:rsidP="004A549E">
      <w:pPr>
        <w:rPr>
          <w:rFonts w:ascii="Arial" w:hAnsi="Arial" w:cs="Arial"/>
          <w:b/>
          <w:sz w:val="24"/>
        </w:rPr>
      </w:pPr>
      <w:r>
        <w:rPr>
          <w:rFonts w:ascii="Arial" w:hAnsi="Arial" w:cs="Arial"/>
          <w:b/>
          <w:color w:val="0000FF"/>
          <w:sz w:val="24"/>
        </w:rPr>
        <w:t>R5-212587</w:t>
      </w:r>
      <w:r>
        <w:rPr>
          <w:rFonts w:ascii="Arial" w:hAnsi="Arial" w:cs="Arial"/>
          <w:b/>
          <w:color w:val="0000FF"/>
          <w:sz w:val="24"/>
        </w:rPr>
        <w:tab/>
      </w:r>
      <w:r>
        <w:rPr>
          <w:rFonts w:ascii="Arial" w:hAnsi="Arial" w:cs="Arial"/>
          <w:b/>
          <w:sz w:val="24"/>
        </w:rPr>
        <w:t>Update of MDT test case 8.1.6.1.2.9</w:t>
      </w:r>
    </w:p>
    <w:p w14:paraId="4857C25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CR-2197  Cat: F (Rel-16)</w:t>
      </w:r>
      <w:r>
        <w:rPr>
          <w:i/>
        </w:rPr>
        <w:br/>
      </w:r>
      <w:r>
        <w:rPr>
          <w:i/>
        </w:rPr>
        <w:br/>
      </w:r>
      <w:r>
        <w:rPr>
          <w:i/>
        </w:rPr>
        <w:tab/>
      </w:r>
      <w:r>
        <w:rPr>
          <w:i/>
        </w:rPr>
        <w:tab/>
      </w:r>
      <w:r>
        <w:rPr>
          <w:i/>
        </w:rPr>
        <w:tab/>
      </w:r>
      <w:r>
        <w:rPr>
          <w:i/>
        </w:rPr>
        <w:tab/>
      </w:r>
      <w:r>
        <w:rPr>
          <w:i/>
        </w:rPr>
        <w:tab/>
        <w:t>Source: ZTE Corporation</w:t>
      </w:r>
    </w:p>
    <w:p w14:paraId="75E718EF" w14:textId="77777777" w:rsidR="004A549E" w:rsidRDefault="004A549E" w:rsidP="004A549E">
      <w:pPr>
        <w:rPr>
          <w:rFonts w:ascii="Arial" w:hAnsi="Arial" w:cs="Arial"/>
          <w:b/>
        </w:rPr>
      </w:pPr>
      <w:r>
        <w:rPr>
          <w:rFonts w:ascii="Arial" w:hAnsi="Arial" w:cs="Arial"/>
          <w:b/>
        </w:rPr>
        <w:t xml:space="preserve">Discussion: </w:t>
      </w:r>
    </w:p>
    <w:p w14:paraId="5238E072" w14:textId="77777777" w:rsidR="004A549E" w:rsidRDefault="004A549E" w:rsidP="004A549E">
      <w:r>
        <w:t>r1</w:t>
      </w:r>
    </w:p>
    <w:p w14:paraId="344280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R5-213629</w:t>
      </w:r>
      <w:r>
        <w:rPr>
          <w:color w:val="993300"/>
          <w:u w:val="single"/>
        </w:rPr>
        <w:t>.</w:t>
      </w:r>
    </w:p>
    <w:p w14:paraId="00E46829" w14:textId="6443569F" w:rsidR="004A549E" w:rsidRDefault="004A549E" w:rsidP="004A549E">
      <w:pPr>
        <w:rPr>
          <w:rFonts w:ascii="Arial" w:hAnsi="Arial" w:cs="Arial"/>
          <w:b/>
          <w:sz w:val="24"/>
        </w:rPr>
      </w:pPr>
      <w:r>
        <w:rPr>
          <w:rFonts w:ascii="Arial" w:hAnsi="Arial" w:cs="Arial"/>
          <w:b/>
          <w:color w:val="0000FF"/>
          <w:sz w:val="24"/>
        </w:rPr>
        <w:t>R5-213629</w:t>
      </w:r>
      <w:r>
        <w:rPr>
          <w:rFonts w:ascii="Arial" w:hAnsi="Arial" w:cs="Arial"/>
          <w:b/>
          <w:color w:val="0000FF"/>
          <w:sz w:val="24"/>
        </w:rPr>
        <w:tab/>
      </w:r>
      <w:r>
        <w:rPr>
          <w:rFonts w:ascii="Arial" w:hAnsi="Arial" w:cs="Arial"/>
          <w:b/>
          <w:sz w:val="24"/>
        </w:rPr>
        <w:t>Update of MDT test case 8.1.6.1.2.9</w:t>
      </w:r>
    </w:p>
    <w:p w14:paraId="758C57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CR-2197  rev 1 Cat: F (Rel-16)</w:t>
      </w:r>
      <w:r>
        <w:rPr>
          <w:i/>
        </w:rPr>
        <w:br/>
      </w:r>
      <w:r>
        <w:rPr>
          <w:i/>
        </w:rPr>
        <w:br/>
      </w:r>
      <w:r>
        <w:rPr>
          <w:i/>
        </w:rPr>
        <w:tab/>
      </w:r>
      <w:r>
        <w:rPr>
          <w:i/>
        </w:rPr>
        <w:tab/>
      </w:r>
      <w:r>
        <w:rPr>
          <w:i/>
        </w:rPr>
        <w:tab/>
      </w:r>
      <w:r>
        <w:rPr>
          <w:i/>
        </w:rPr>
        <w:tab/>
      </w:r>
      <w:r>
        <w:rPr>
          <w:i/>
        </w:rPr>
        <w:tab/>
        <w:t>Source: ZTE Corporation</w:t>
      </w:r>
    </w:p>
    <w:p w14:paraId="3A910FAF" w14:textId="77777777" w:rsidR="004A549E" w:rsidRDefault="004A549E" w:rsidP="004A549E">
      <w:pPr>
        <w:rPr>
          <w:color w:val="808080"/>
        </w:rPr>
      </w:pPr>
      <w:r>
        <w:rPr>
          <w:color w:val="808080"/>
        </w:rPr>
        <w:t>(Replaces R5-212587)</w:t>
      </w:r>
    </w:p>
    <w:p w14:paraId="47614B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EF904" w14:textId="423E5355" w:rsidR="004A549E" w:rsidRDefault="004A549E" w:rsidP="004A549E">
      <w:pPr>
        <w:rPr>
          <w:rFonts w:ascii="Arial" w:hAnsi="Arial" w:cs="Arial"/>
          <w:b/>
          <w:sz w:val="24"/>
        </w:rPr>
      </w:pPr>
      <w:r>
        <w:rPr>
          <w:rFonts w:ascii="Arial" w:hAnsi="Arial" w:cs="Arial"/>
          <w:b/>
          <w:color w:val="0000FF"/>
          <w:sz w:val="24"/>
        </w:rPr>
        <w:t>R5-212588</w:t>
      </w:r>
      <w:r>
        <w:rPr>
          <w:rFonts w:ascii="Arial" w:hAnsi="Arial" w:cs="Arial"/>
          <w:b/>
          <w:color w:val="0000FF"/>
          <w:sz w:val="24"/>
        </w:rPr>
        <w:tab/>
      </w:r>
      <w:r>
        <w:rPr>
          <w:rFonts w:ascii="Arial" w:hAnsi="Arial" w:cs="Arial"/>
          <w:b/>
          <w:sz w:val="24"/>
        </w:rPr>
        <w:t>Update of MDT test case 8.1.6.1.2.10</w:t>
      </w:r>
    </w:p>
    <w:p w14:paraId="1AF670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CR-2198  Cat: F (Rel-16)</w:t>
      </w:r>
      <w:r>
        <w:rPr>
          <w:i/>
        </w:rPr>
        <w:br/>
      </w:r>
      <w:r>
        <w:rPr>
          <w:i/>
        </w:rPr>
        <w:br/>
      </w:r>
      <w:r>
        <w:rPr>
          <w:i/>
        </w:rPr>
        <w:tab/>
      </w:r>
      <w:r>
        <w:rPr>
          <w:i/>
        </w:rPr>
        <w:tab/>
      </w:r>
      <w:r>
        <w:rPr>
          <w:i/>
        </w:rPr>
        <w:tab/>
      </w:r>
      <w:r>
        <w:rPr>
          <w:i/>
        </w:rPr>
        <w:tab/>
      </w:r>
      <w:r>
        <w:rPr>
          <w:i/>
        </w:rPr>
        <w:tab/>
        <w:t>Source: ZTE Corporation</w:t>
      </w:r>
    </w:p>
    <w:p w14:paraId="3982C94D" w14:textId="77777777" w:rsidR="004A549E" w:rsidRDefault="004A549E" w:rsidP="004A549E">
      <w:pPr>
        <w:rPr>
          <w:rFonts w:ascii="Arial" w:hAnsi="Arial" w:cs="Arial"/>
          <w:b/>
        </w:rPr>
      </w:pPr>
      <w:r>
        <w:rPr>
          <w:rFonts w:ascii="Arial" w:hAnsi="Arial" w:cs="Arial"/>
          <w:b/>
        </w:rPr>
        <w:t xml:space="preserve">Discussion: </w:t>
      </w:r>
    </w:p>
    <w:p w14:paraId="3CD4DBFF" w14:textId="77777777" w:rsidR="004A549E" w:rsidRDefault="004A549E" w:rsidP="004A549E">
      <w:r>
        <w:t>r1</w:t>
      </w:r>
    </w:p>
    <w:p w14:paraId="1CCF140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R5-213630</w:t>
      </w:r>
      <w:r>
        <w:rPr>
          <w:color w:val="993300"/>
          <w:u w:val="single"/>
        </w:rPr>
        <w:t>.</w:t>
      </w:r>
    </w:p>
    <w:p w14:paraId="6C0FB4F3" w14:textId="3AD78712" w:rsidR="004A549E" w:rsidRDefault="004A549E" w:rsidP="004A549E">
      <w:pPr>
        <w:rPr>
          <w:rFonts w:ascii="Arial" w:hAnsi="Arial" w:cs="Arial"/>
          <w:b/>
          <w:sz w:val="24"/>
        </w:rPr>
      </w:pPr>
      <w:r>
        <w:rPr>
          <w:rFonts w:ascii="Arial" w:hAnsi="Arial" w:cs="Arial"/>
          <w:b/>
          <w:color w:val="0000FF"/>
          <w:sz w:val="24"/>
        </w:rPr>
        <w:t>R5-213630</w:t>
      </w:r>
      <w:r>
        <w:rPr>
          <w:rFonts w:ascii="Arial" w:hAnsi="Arial" w:cs="Arial"/>
          <w:b/>
          <w:color w:val="0000FF"/>
          <w:sz w:val="24"/>
        </w:rPr>
        <w:tab/>
      </w:r>
      <w:r>
        <w:rPr>
          <w:rFonts w:ascii="Arial" w:hAnsi="Arial" w:cs="Arial"/>
          <w:b/>
          <w:sz w:val="24"/>
        </w:rPr>
        <w:t>Update of MDT test case 8.1.6.1.2.10</w:t>
      </w:r>
    </w:p>
    <w:p w14:paraId="57962DA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CR-2198  rev 1 Cat: F (Rel-16)</w:t>
      </w:r>
      <w:r>
        <w:rPr>
          <w:i/>
        </w:rPr>
        <w:br/>
      </w:r>
      <w:r>
        <w:rPr>
          <w:i/>
        </w:rPr>
        <w:br/>
      </w:r>
      <w:r>
        <w:rPr>
          <w:i/>
        </w:rPr>
        <w:tab/>
      </w:r>
      <w:r>
        <w:rPr>
          <w:i/>
        </w:rPr>
        <w:tab/>
      </w:r>
      <w:r>
        <w:rPr>
          <w:i/>
        </w:rPr>
        <w:tab/>
      </w:r>
      <w:r>
        <w:rPr>
          <w:i/>
        </w:rPr>
        <w:tab/>
      </w:r>
      <w:r>
        <w:rPr>
          <w:i/>
        </w:rPr>
        <w:tab/>
        <w:t>Source: ZTE Corporation</w:t>
      </w:r>
    </w:p>
    <w:p w14:paraId="30C2D5C5" w14:textId="77777777" w:rsidR="004A549E" w:rsidRDefault="004A549E" w:rsidP="004A549E">
      <w:pPr>
        <w:rPr>
          <w:color w:val="808080"/>
        </w:rPr>
      </w:pPr>
      <w:r>
        <w:rPr>
          <w:color w:val="808080"/>
        </w:rPr>
        <w:lastRenderedPageBreak/>
        <w:t>(Replaces R5-212588)</w:t>
      </w:r>
    </w:p>
    <w:p w14:paraId="5AA9B02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58192" w14:textId="0189282F" w:rsidR="004A549E" w:rsidRDefault="004A549E" w:rsidP="004A549E">
      <w:pPr>
        <w:rPr>
          <w:rFonts w:ascii="Arial" w:hAnsi="Arial" w:cs="Arial"/>
          <w:b/>
          <w:sz w:val="24"/>
        </w:rPr>
      </w:pPr>
      <w:r>
        <w:rPr>
          <w:rFonts w:ascii="Arial" w:hAnsi="Arial" w:cs="Arial"/>
          <w:b/>
          <w:color w:val="0000FF"/>
          <w:sz w:val="24"/>
        </w:rPr>
        <w:t>R5-212589</w:t>
      </w:r>
      <w:r>
        <w:rPr>
          <w:rFonts w:ascii="Arial" w:hAnsi="Arial" w:cs="Arial"/>
          <w:b/>
          <w:color w:val="0000FF"/>
          <w:sz w:val="24"/>
        </w:rPr>
        <w:tab/>
      </w:r>
      <w:r>
        <w:rPr>
          <w:rFonts w:ascii="Arial" w:hAnsi="Arial" w:cs="Arial"/>
          <w:b/>
          <w:sz w:val="24"/>
        </w:rPr>
        <w:t>Update of MDT test case 8.1.6.1.2.11</w:t>
      </w:r>
    </w:p>
    <w:p w14:paraId="067969B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CR-2199  Cat: F (Rel-16)</w:t>
      </w:r>
      <w:r>
        <w:rPr>
          <w:i/>
        </w:rPr>
        <w:br/>
      </w:r>
      <w:r>
        <w:rPr>
          <w:i/>
        </w:rPr>
        <w:br/>
      </w:r>
      <w:r>
        <w:rPr>
          <w:i/>
        </w:rPr>
        <w:tab/>
      </w:r>
      <w:r>
        <w:rPr>
          <w:i/>
        </w:rPr>
        <w:tab/>
      </w:r>
      <w:r>
        <w:rPr>
          <w:i/>
        </w:rPr>
        <w:tab/>
      </w:r>
      <w:r>
        <w:rPr>
          <w:i/>
        </w:rPr>
        <w:tab/>
      </w:r>
      <w:r>
        <w:rPr>
          <w:i/>
        </w:rPr>
        <w:tab/>
        <w:t>Source: ZTE Corporation</w:t>
      </w:r>
    </w:p>
    <w:p w14:paraId="12A67A49" w14:textId="77777777" w:rsidR="004A549E" w:rsidRDefault="004A549E" w:rsidP="004A549E">
      <w:pPr>
        <w:rPr>
          <w:rFonts w:ascii="Arial" w:hAnsi="Arial" w:cs="Arial"/>
          <w:b/>
        </w:rPr>
      </w:pPr>
      <w:r>
        <w:rPr>
          <w:rFonts w:ascii="Arial" w:hAnsi="Arial" w:cs="Arial"/>
          <w:b/>
        </w:rPr>
        <w:t xml:space="preserve">Discussion: </w:t>
      </w:r>
    </w:p>
    <w:p w14:paraId="09D3F184" w14:textId="77777777" w:rsidR="004A549E" w:rsidRDefault="004A549E" w:rsidP="004A549E">
      <w:r>
        <w:t>r1</w:t>
      </w:r>
    </w:p>
    <w:p w14:paraId="43E3562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R5-213631</w:t>
      </w:r>
      <w:r>
        <w:rPr>
          <w:color w:val="993300"/>
          <w:u w:val="single"/>
        </w:rPr>
        <w:t>.</w:t>
      </w:r>
    </w:p>
    <w:p w14:paraId="05D741C2" w14:textId="38CE368F" w:rsidR="004A549E" w:rsidRDefault="004A549E" w:rsidP="004A549E">
      <w:pPr>
        <w:rPr>
          <w:rFonts w:ascii="Arial" w:hAnsi="Arial" w:cs="Arial"/>
          <w:b/>
          <w:sz w:val="24"/>
        </w:rPr>
      </w:pPr>
      <w:r>
        <w:rPr>
          <w:rFonts w:ascii="Arial" w:hAnsi="Arial" w:cs="Arial"/>
          <w:b/>
          <w:color w:val="0000FF"/>
          <w:sz w:val="24"/>
        </w:rPr>
        <w:t>R5-213631</w:t>
      </w:r>
      <w:r>
        <w:rPr>
          <w:rFonts w:ascii="Arial" w:hAnsi="Arial" w:cs="Arial"/>
          <w:b/>
          <w:color w:val="0000FF"/>
          <w:sz w:val="24"/>
        </w:rPr>
        <w:tab/>
      </w:r>
      <w:r>
        <w:rPr>
          <w:rFonts w:ascii="Arial" w:hAnsi="Arial" w:cs="Arial"/>
          <w:b/>
          <w:sz w:val="24"/>
        </w:rPr>
        <w:t>Update of MDT test case 8.1.6.1.2.11</w:t>
      </w:r>
    </w:p>
    <w:p w14:paraId="6473E3F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CR-2199  rev 1 Cat: F (Rel-16)</w:t>
      </w:r>
      <w:r>
        <w:rPr>
          <w:i/>
        </w:rPr>
        <w:br/>
      </w:r>
      <w:r>
        <w:rPr>
          <w:i/>
        </w:rPr>
        <w:br/>
      </w:r>
      <w:r>
        <w:rPr>
          <w:i/>
        </w:rPr>
        <w:tab/>
      </w:r>
      <w:r>
        <w:rPr>
          <w:i/>
        </w:rPr>
        <w:tab/>
      </w:r>
      <w:r>
        <w:rPr>
          <w:i/>
        </w:rPr>
        <w:tab/>
      </w:r>
      <w:r>
        <w:rPr>
          <w:i/>
        </w:rPr>
        <w:tab/>
      </w:r>
      <w:r>
        <w:rPr>
          <w:i/>
        </w:rPr>
        <w:tab/>
        <w:t>Source: ZTE Corporation</w:t>
      </w:r>
    </w:p>
    <w:p w14:paraId="17C87262" w14:textId="77777777" w:rsidR="004A549E" w:rsidRDefault="004A549E" w:rsidP="004A549E">
      <w:pPr>
        <w:rPr>
          <w:color w:val="808080"/>
        </w:rPr>
      </w:pPr>
      <w:r>
        <w:rPr>
          <w:color w:val="808080"/>
        </w:rPr>
        <w:t>(Replaces R5-212589)</w:t>
      </w:r>
    </w:p>
    <w:p w14:paraId="0DF111B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FD095" w14:textId="3DC980B4" w:rsidR="004A549E" w:rsidRDefault="004A549E" w:rsidP="004A549E">
      <w:pPr>
        <w:rPr>
          <w:rFonts w:ascii="Arial" w:hAnsi="Arial" w:cs="Arial"/>
          <w:b/>
          <w:sz w:val="24"/>
        </w:rPr>
      </w:pPr>
      <w:r>
        <w:rPr>
          <w:rFonts w:ascii="Arial" w:hAnsi="Arial" w:cs="Arial"/>
          <w:b/>
          <w:color w:val="0000FF"/>
          <w:sz w:val="24"/>
        </w:rPr>
        <w:t>R5-212590</w:t>
      </w:r>
      <w:r>
        <w:rPr>
          <w:rFonts w:ascii="Arial" w:hAnsi="Arial" w:cs="Arial"/>
          <w:b/>
          <w:color w:val="0000FF"/>
          <w:sz w:val="24"/>
        </w:rPr>
        <w:tab/>
      </w:r>
      <w:r>
        <w:rPr>
          <w:rFonts w:ascii="Arial" w:hAnsi="Arial" w:cs="Arial"/>
          <w:b/>
          <w:sz w:val="24"/>
        </w:rPr>
        <w:t>Update of MDT test case 8.1.6.1.2.12</w:t>
      </w:r>
    </w:p>
    <w:p w14:paraId="0D68F26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CR-2200  Cat: F (Rel-16)</w:t>
      </w:r>
      <w:r>
        <w:rPr>
          <w:i/>
        </w:rPr>
        <w:br/>
      </w:r>
      <w:r>
        <w:rPr>
          <w:i/>
        </w:rPr>
        <w:br/>
      </w:r>
      <w:r>
        <w:rPr>
          <w:i/>
        </w:rPr>
        <w:tab/>
      </w:r>
      <w:r>
        <w:rPr>
          <w:i/>
        </w:rPr>
        <w:tab/>
      </w:r>
      <w:r>
        <w:rPr>
          <w:i/>
        </w:rPr>
        <w:tab/>
      </w:r>
      <w:r>
        <w:rPr>
          <w:i/>
        </w:rPr>
        <w:tab/>
      </w:r>
      <w:r>
        <w:rPr>
          <w:i/>
        </w:rPr>
        <w:tab/>
        <w:t>Source: ZTE Corporation</w:t>
      </w:r>
    </w:p>
    <w:p w14:paraId="0EAED009" w14:textId="77777777" w:rsidR="004A549E" w:rsidRDefault="004A549E" w:rsidP="004A549E">
      <w:pPr>
        <w:rPr>
          <w:rFonts w:ascii="Arial" w:hAnsi="Arial" w:cs="Arial"/>
          <w:b/>
        </w:rPr>
      </w:pPr>
      <w:r>
        <w:rPr>
          <w:rFonts w:ascii="Arial" w:hAnsi="Arial" w:cs="Arial"/>
          <w:b/>
        </w:rPr>
        <w:t xml:space="preserve">Discussion: </w:t>
      </w:r>
    </w:p>
    <w:p w14:paraId="4D138F17" w14:textId="77777777" w:rsidR="004A549E" w:rsidRDefault="004A549E" w:rsidP="004A549E">
      <w:r>
        <w:t>r1</w:t>
      </w:r>
    </w:p>
    <w:p w14:paraId="453B09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R5-213632</w:t>
      </w:r>
      <w:r>
        <w:rPr>
          <w:color w:val="993300"/>
          <w:u w:val="single"/>
        </w:rPr>
        <w:t>.</w:t>
      </w:r>
    </w:p>
    <w:p w14:paraId="765B5AF2" w14:textId="425E91FE" w:rsidR="004A549E" w:rsidRDefault="004A549E" w:rsidP="004A549E">
      <w:pPr>
        <w:rPr>
          <w:rFonts w:ascii="Arial" w:hAnsi="Arial" w:cs="Arial"/>
          <w:b/>
          <w:sz w:val="24"/>
        </w:rPr>
      </w:pPr>
      <w:r>
        <w:rPr>
          <w:rFonts w:ascii="Arial" w:hAnsi="Arial" w:cs="Arial"/>
          <w:b/>
          <w:color w:val="0000FF"/>
          <w:sz w:val="24"/>
        </w:rPr>
        <w:t>R5-213632</w:t>
      </w:r>
      <w:r>
        <w:rPr>
          <w:rFonts w:ascii="Arial" w:hAnsi="Arial" w:cs="Arial"/>
          <w:b/>
          <w:color w:val="0000FF"/>
          <w:sz w:val="24"/>
        </w:rPr>
        <w:tab/>
      </w:r>
      <w:r>
        <w:rPr>
          <w:rFonts w:ascii="Arial" w:hAnsi="Arial" w:cs="Arial"/>
          <w:b/>
          <w:sz w:val="24"/>
        </w:rPr>
        <w:t>Update of MDT test case 8.1.6.1.2.12</w:t>
      </w:r>
    </w:p>
    <w:p w14:paraId="23E2E36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CR-2200  rev 1 Cat: F (Rel-16)</w:t>
      </w:r>
      <w:r>
        <w:rPr>
          <w:i/>
        </w:rPr>
        <w:br/>
      </w:r>
      <w:r>
        <w:rPr>
          <w:i/>
        </w:rPr>
        <w:br/>
      </w:r>
      <w:r>
        <w:rPr>
          <w:i/>
        </w:rPr>
        <w:tab/>
      </w:r>
      <w:r>
        <w:rPr>
          <w:i/>
        </w:rPr>
        <w:tab/>
      </w:r>
      <w:r>
        <w:rPr>
          <w:i/>
        </w:rPr>
        <w:tab/>
      </w:r>
      <w:r>
        <w:rPr>
          <w:i/>
        </w:rPr>
        <w:tab/>
      </w:r>
      <w:r>
        <w:rPr>
          <w:i/>
        </w:rPr>
        <w:tab/>
        <w:t>Source: ZTE Corporation</w:t>
      </w:r>
    </w:p>
    <w:p w14:paraId="3F37282B" w14:textId="77777777" w:rsidR="004A549E" w:rsidRDefault="004A549E" w:rsidP="004A549E">
      <w:pPr>
        <w:rPr>
          <w:color w:val="808080"/>
        </w:rPr>
      </w:pPr>
      <w:r>
        <w:rPr>
          <w:color w:val="808080"/>
        </w:rPr>
        <w:t>(Replaces R5-212590)</w:t>
      </w:r>
    </w:p>
    <w:p w14:paraId="64BF77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38488" w14:textId="21380C5F" w:rsidR="004A549E" w:rsidRDefault="004A549E" w:rsidP="004A549E">
      <w:pPr>
        <w:rPr>
          <w:rFonts w:ascii="Arial" w:hAnsi="Arial" w:cs="Arial"/>
          <w:b/>
          <w:sz w:val="24"/>
        </w:rPr>
      </w:pPr>
      <w:r>
        <w:rPr>
          <w:rFonts w:ascii="Arial" w:hAnsi="Arial" w:cs="Arial"/>
          <w:b/>
          <w:color w:val="0000FF"/>
          <w:sz w:val="24"/>
        </w:rPr>
        <w:t>R5-212591</w:t>
      </w:r>
      <w:r>
        <w:rPr>
          <w:rFonts w:ascii="Arial" w:hAnsi="Arial" w:cs="Arial"/>
          <w:b/>
          <w:color w:val="0000FF"/>
          <w:sz w:val="24"/>
        </w:rPr>
        <w:tab/>
      </w:r>
      <w:r>
        <w:rPr>
          <w:rFonts w:ascii="Arial" w:hAnsi="Arial" w:cs="Arial"/>
          <w:b/>
          <w:sz w:val="24"/>
        </w:rPr>
        <w:t>Update of MDT test case 8.1.6.1.2.13</w:t>
      </w:r>
    </w:p>
    <w:p w14:paraId="4250581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CR-2201  Cat: F (Rel-16)</w:t>
      </w:r>
      <w:r>
        <w:rPr>
          <w:i/>
        </w:rPr>
        <w:br/>
      </w:r>
      <w:r>
        <w:rPr>
          <w:i/>
        </w:rPr>
        <w:br/>
      </w:r>
      <w:r>
        <w:rPr>
          <w:i/>
        </w:rPr>
        <w:tab/>
      </w:r>
      <w:r>
        <w:rPr>
          <w:i/>
        </w:rPr>
        <w:tab/>
      </w:r>
      <w:r>
        <w:rPr>
          <w:i/>
        </w:rPr>
        <w:tab/>
      </w:r>
      <w:r>
        <w:rPr>
          <w:i/>
        </w:rPr>
        <w:tab/>
      </w:r>
      <w:r>
        <w:rPr>
          <w:i/>
        </w:rPr>
        <w:tab/>
        <w:t>Source: ZTE Corporation</w:t>
      </w:r>
    </w:p>
    <w:p w14:paraId="71899742" w14:textId="77777777" w:rsidR="004A549E" w:rsidRDefault="004A549E" w:rsidP="004A549E">
      <w:pPr>
        <w:rPr>
          <w:rFonts w:ascii="Arial" w:hAnsi="Arial" w:cs="Arial"/>
          <w:b/>
        </w:rPr>
      </w:pPr>
      <w:r>
        <w:rPr>
          <w:rFonts w:ascii="Arial" w:hAnsi="Arial" w:cs="Arial"/>
          <w:b/>
        </w:rPr>
        <w:t xml:space="preserve">Discussion: </w:t>
      </w:r>
    </w:p>
    <w:p w14:paraId="36442CFC" w14:textId="77777777" w:rsidR="004A549E" w:rsidRDefault="004A549E" w:rsidP="004A549E">
      <w:r>
        <w:t>r1</w:t>
      </w:r>
    </w:p>
    <w:p w14:paraId="1C08DA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R5-213633</w:t>
      </w:r>
      <w:r>
        <w:rPr>
          <w:color w:val="993300"/>
          <w:u w:val="single"/>
        </w:rPr>
        <w:t>.</w:t>
      </w:r>
    </w:p>
    <w:p w14:paraId="7E3F6B87" w14:textId="235ACBBC" w:rsidR="004A549E" w:rsidRDefault="004A549E" w:rsidP="004A549E">
      <w:pPr>
        <w:rPr>
          <w:rFonts w:ascii="Arial" w:hAnsi="Arial" w:cs="Arial"/>
          <w:b/>
          <w:sz w:val="24"/>
        </w:rPr>
      </w:pPr>
      <w:r>
        <w:rPr>
          <w:rFonts w:ascii="Arial" w:hAnsi="Arial" w:cs="Arial"/>
          <w:b/>
          <w:color w:val="0000FF"/>
          <w:sz w:val="24"/>
        </w:rPr>
        <w:t>R5-213633</w:t>
      </w:r>
      <w:r>
        <w:rPr>
          <w:rFonts w:ascii="Arial" w:hAnsi="Arial" w:cs="Arial"/>
          <w:b/>
          <w:color w:val="0000FF"/>
          <w:sz w:val="24"/>
        </w:rPr>
        <w:tab/>
      </w:r>
      <w:r>
        <w:rPr>
          <w:rFonts w:ascii="Arial" w:hAnsi="Arial" w:cs="Arial"/>
          <w:b/>
          <w:sz w:val="24"/>
        </w:rPr>
        <w:t>Update of MDT test case 8.1.6.1.2.13</w:t>
      </w:r>
    </w:p>
    <w:p w14:paraId="33520017"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CR-2201  rev 1 Cat: F (Rel-16)</w:t>
      </w:r>
      <w:r>
        <w:rPr>
          <w:i/>
        </w:rPr>
        <w:br/>
      </w:r>
      <w:r>
        <w:rPr>
          <w:i/>
        </w:rPr>
        <w:br/>
      </w:r>
      <w:r>
        <w:rPr>
          <w:i/>
        </w:rPr>
        <w:tab/>
      </w:r>
      <w:r>
        <w:rPr>
          <w:i/>
        </w:rPr>
        <w:tab/>
      </w:r>
      <w:r>
        <w:rPr>
          <w:i/>
        </w:rPr>
        <w:tab/>
      </w:r>
      <w:r>
        <w:rPr>
          <w:i/>
        </w:rPr>
        <w:tab/>
      </w:r>
      <w:r>
        <w:rPr>
          <w:i/>
        </w:rPr>
        <w:tab/>
        <w:t>Source: ZTE Corporation</w:t>
      </w:r>
    </w:p>
    <w:p w14:paraId="2CCA3874" w14:textId="77777777" w:rsidR="004A549E" w:rsidRDefault="004A549E" w:rsidP="004A549E">
      <w:pPr>
        <w:rPr>
          <w:color w:val="808080"/>
        </w:rPr>
      </w:pPr>
      <w:r>
        <w:rPr>
          <w:color w:val="808080"/>
        </w:rPr>
        <w:t>(Replaces R5-212591)</w:t>
      </w:r>
    </w:p>
    <w:p w14:paraId="27B0FB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6CFA5" w14:textId="77777777" w:rsidR="004A549E" w:rsidRDefault="004A549E" w:rsidP="004A549E">
      <w:pPr>
        <w:pStyle w:val="Heading5"/>
      </w:pPr>
      <w:bookmarkStart w:id="1508" w:name="_Toc73402471"/>
      <w:bookmarkStart w:id="1509" w:name="_Toc73451930"/>
      <w:r>
        <w:t>6.3.21.5</w:t>
      </w:r>
      <w:r>
        <w:tab/>
        <w:t>TS 38.523-2</w:t>
      </w:r>
      <w:bookmarkEnd w:id="1508"/>
      <w:bookmarkEnd w:id="1509"/>
    </w:p>
    <w:p w14:paraId="6D46ACC8" w14:textId="0F9439F8" w:rsidR="004A549E" w:rsidRDefault="004A549E" w:rsidP="004A549E">
      <w:pPr>
        <w:rPr>
          <w:rFonts w:ascii="Arial" w:hAnsi="Arial" w:cs="Arial"/>
          <w:b/>
          <w:sz w:val="24"/>
        </w:rPr>
      </w:pPr>
      <w:r>
        <w:rPr>
          <w:rFonts w:ascii="Arial" w:hAnsi="Arial" w:cs="Arial"/>
          <w:b/>
          <w:color w:val="0000FF"/>
          <w:sz w:val="24"/>
        </w:rPr>
        <w:t>R5-212040</w:t>
      </w:r>
      <w:r>
        <w:rPr>
          <w:rFonts w:ascii="Arial" w:hAnsi="Arial" w:cs="Arial"/>
          <w:b/>
          <w:color w:val="0000FF"/>
          <w:sz w:val="24"/>
        </w:rPr>
        <w:tab/>
      </w:r>
      <w:r>
        <w:rPr>
          <w:rFonts w:ascii="Arial" w:hAnsi="Arial" w:cs="Arial"/>
          <w:b/>
          <w:sz w:val="24"/>
        </w:rPr>
        <w:t>Applicability statement for new test cases for Connection Establishment Failure in NR MDT</w:t>
      </w:r>
    </w:p>
    <w:p w14:paraId="464350F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CR-0131  Cat: F (Rel-16)</w:t>
      </w:r>
      <w:r>
        <w:rPr>
          <w:i/>
        </w:rPr>
        <w:br/>
      </w:r>
      <w:r>
        <w:rPr>
          <w:i/>
        </w:rPr>
        <w:br/>
      </w:r>
      <w:r>
        <w:rPr>
          <w:i/>
        </w:rPr>
        <w:tab/>
      </w:r>
      <w:r>
        <w:rPr>
          <w:i/>
        </w:rPr>
        <w:tab/>
      </w:r>
      <w:r>
        <w:rPr>
          <w:i/>
        </w:rPr>
        <w:tab/>
      </w:r>
      <w:r>
        <w:rPr>
          <w:i/>
        </w:rPr>
        <w:tab/>
      </w:r>
      <w:r>
        <w:rPr>
          <w:i/>
        </w:rPr>
        <w:tab/>
        <w:t>Source: CMCC</w:t>
      </w:r>
    </w:p>
    <w:p w14:paraId="047AF5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08ADA" w14:textId="1A4885B3" w:rsidR="004A549E" w:rsidRDefault="004A549E" w:rsidP="004A549E">
      <w:pPr>
        <w:rPr>
          <w:rFonts w:ascii="Arial" w:hAnsi="Arial" w:cs="Arial"/>
          <w:b/>
          <w:sz w:val="24"/>
        </w:rPr>
      </w:pPr>
      <w:r>
        <w:rPr>
          <w:rFonts w:ascii="Arial" w:hAnsi="Arial" w:cs="Arial"/>
          <w:b/>
          <w:color w:val="0000FF"/>
          <w:sz w:val="24"/>
        </w:rPr>
        <w:t>R5-212041</w:t>
      </w:r>
      <w:r>
        <w:rPr>
          <w:rFonts w:ascii="Arial" w:hAnsi="Arial" w:cs="Arial"/>
          <w:b/>
          <w:color w:val="0000FF"/>
          <w:sz w:val="24"/>
        </w:rPr>
        <w:tab/>
      </w:r>
      <w:r>
        <w:rPr>
          <w:rFonts w:ascii="Arial" w:hAnsi="Arial" w:cs="Arial"/>
          <w:b/>
          <w:sz w:val="24"/>
        </w:rPr>
        <w:t>Applicability statement for new test cases for Inter-System Immediate MDT</w:t>
      </w:r>
    </w:p>
    <w:p w14:paraId="18FD085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CR-0132  Cat: F (Rel-16)</w:t>
      </w:r>
      <w:r>
        <w:rPr>
          <w:i/>
        </w:rPr>
        <w:br/>
      </w:r>
      <w:r>
        <w:rPr>
          <w:i/>
        </w:rPr>
        <w:br/>
      </w:r>
      <w:r>
        <w:rPr>
          <w:i/>
        </w:rPr>
        <w:tab/>
      </w:r>
      <w:r>
        <w:rPr>
          <w:i/>
        </w:rPr>
        <w:tab/>
      </w:r>
      <w:r>
        <w:rPr>
          <w:i/>
        </w:rPr>
        <w:tab/>
      </w:r>
      <w:r>
        <w:rPr>
          <w:i/>
        </w:rPr>
        <w:tab/>
      </w:r>
      <w:r>
        <w:rPr>
          <w:i/>
        </w:rPr>
        <w:tab/>
        <w:t>Source: CMCC</w:t>
      </w:r>
    </w:p>
    <w:p w14:paraId="767371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DE2F7" w14:textId="614F8DB8" w:rsidR="004A549E" w:rsidRDefault="004A549E" w:rsidP="004A549E">
      <w:pPr>
        <w:rPr>
          <w:rFonts w:ascii="Arial" w:hAnsi="Arial" w:cs="Arial"/>
          <w:b/>
          <w:sz w:val="24"/>
        </w:rPr>
      </w:pPr>
      <w:r>
        <w:rPr>
          <w:rFonts w:ascii="Arial" w:hAnsi="Arial" w:cs="Arial"/>
          <w:b/>
          <w:color w:val="0000FF"/>
          <w:sz w:val="24"/>
        </w:rPr>
        <w:t>R5-212112</w:t>
      </w:r>
      <w:r>
        <w:rPr>
          <w:rFonts w:ascii="Arial" w:hAnsi="Arial" w:cs="Arial"/>
          <w:b/>
          <w:color w:val="0000FF"/>
          <w:sz w:val="24"/>
        </w:rPr>
        <w:tab/>
      </w:r>
      <w:r>
        <w:rPr>
          <w:rFonts w:ascii="Arial" w:hAnsi="Arial" w:cs="Arial"/>
          <w:b/>
          <w:sz w:val="24"/>
        </w:rPr>
        <w:t>Addition of applicability for new MDT TC 8.1.6.1.3.x</w:t>
      </w:r>
    </w:p>
    <w:p w14:paraId="3027375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CR-0133  Cat: F (Rel-16)</w:t>
      </w:r>
      <w:r>
        <w:rPr>
          <w:i/>
        </w:rPr>
        <w:br/>
      </w:r>
      <w:r>
        <w:rPr>
          <w:i/>
        </w:rPr>
        <w:br/>
      </w:r>
      <w:r>
        <w:rPr>
          <w:i/>
        </w:rPr>
        <w:tab/>
      </w:r>
      <w:r>
        <w:rPr>
          <w:i/>
        </w:rPr>
        <w:tab/>
      </w:r>
      <w:r>
        <w:rPr>
          <w:i/>
        </w:rPr>
        <w:tab/>
      </w:r>
      <w:r>
        <w:rPr>
          <w:i/>
        </w:rPr>
        <w:tab/>
      </w:r>
      <w:r>
        <w:rPr>
          <w:i/>
        </w:rPr>
        <w:tab/>
        <w:t>Source: MediaTek Inc.</w:t>
      </w:r>
    </w:p>
    <w:p w14:paraId="207B3B69" w14:textId="77777777" w:rsidR="004A549E" w:rsidRDefault="004A549E" w:rsidP="004A549E">
      <w:pPr>
        <w:rPr>
          <w:rFonts w:ascii="Arial" w:hAnsi="Arial" w:cs="Arial"/>
          <w:b/>
        </w:rPr>
      </w:pPr>
      <w:r>
        <w:rPr>
          <w:rFonts w:ascii="Arial" w:hAnsi="Arial" w:cs="Arial"/>
          <w:b/>
        </w:rPr>
        <w:t xml:space="preserve">Discussion: </w:t>
      </w:r>
    </w:p>
    <w:p w14:paraId="3084E5EE" w14:textId="77777777" w:rsidR="004A549E" w:rsidRDefault="004A549E" w:rsidP="004A549E">
      <w:r>
        <w:t>r1</w:t>
      </w:r>
    </w:p>
    <w:p w14:paraId="18DA058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R5-213634</w:t>
      </w:r>
      <w:r>
        <w:rPr>
          <w:color w:val="993300"/>
          <w:u w:val="single"/>
        </w:rPr>
        <w:t>.</w:t>
      </w:r>
    </w:p>
    <w:p w14:paraId="43FCAF46" w14:textId="707DDB4A" w:rsidR="004A549E" w:rsidRDefault="004A549E" w:rsidP="004A549E">
      <w:pPr>
        <w:rPr>
          <w:rFonts w:ascii="Arial" w:hAnsi="Arial" w:cs="Arial"/>
          <w:b/>
          <w:sz w:val="24"/>
        </w:rPr>
      </w:pPr>
      <w:r>
        <w:rPr>
          <w:rFonts w:ascii="Arial" w:hAnsi="Arial" w:cs="Arial"/>
          <w:b/>
          <w:color w:val="0000FF"/>
          <w:sz w:val="24"/>
        </w:rPr>
        <w:t>R5-213634</w:t>
      </w:r>
      <w:r>
        <w:rPr>
          <w:rFonts w:ascii="Arial" w:hAnsi="Arial" w:cs="Arial"/>
          <w:b/>
          <w:color w:val="0000FF"/>
          <w:sz w:val="24"/>
        </w:rPr>
        <w:tab/>
      </w:r>
      <w:r>
        <w:rPr>
          <w:rFonts w:ascii="Arial" w:hAnsi="Arial" w:cs="Arial"/>
          <w:b/>
          <w:sz w:val="24"/>
        </w:rPr>
        <w:t>Addition of applicability for new MDT TC 8.1.6.1.3.x</w:t>
      </w:r>
    </w:p>
    <w:p w14:paraId="73A404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CR-0133  rev 1 Cat: F (Rel-16)</w:t>
      </w:r>
      <w:r>
        <w:rPr>
          <w:i/>
        </w:rPr>
        <w:br/>
      </w:r>
      <w:r>
        <w:rPr>
          <w:i/>
        </w:rPr>
        <w:br/>
      </w:r>
      <w:r>
        <w:rPr>
          <w:i/>
        </w:rPr>
        <w:tab/>
      </w:r>
      <w:r>
        <w:rPr>
          <w:i/>
        </w:rPr>
        <w:tab/>
      </w:r>
      <w:r>
        <w:rPr>
          <w:i/>
        </w:rPr>
        <w:tab/>
      </w:r>
      <w:r>
        <w:rPr>
          <w:i/>
        </w:rPr>
        <w:tab/>
      </w:r>
      <w:r>
        <w:rPr>
          <w:i/>
        </w:rPr>
        <w:tab/>
        <w:t>Source: MediaTek Inc.</w:t>
      </w:r>
    </w:p>
    <w:p w14:paraId="2BBAB46A" w14:textId="77777777" w:rsidR="004A549E" w:rsidRDefault="004A549E" w:rsidP="004A549E">
      <w:pPr>
        <w:rPr>
          <w:color w:val="808080"/>
        </w:rPr>
      </w:pPr>
      <w:r>
        <w:rPr>
          <w:color w:val="808080"/>
        </w:rPr>
        <w:t>(Replaces R5-212112)</w:t>
      </w:r>
    </w:p>
    <w:p w14:paraId="55E9C2E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294EE" w14:textId="55557316" w:rsidR="004A549E" w:rsidRDefault="004A549E" w:rsidP="004A549E">
      <w:pPr>
        <w:rPr>
          <w:rFonts w:ascii="Arial" w:hAnsi="Arial" w:cs="Arial"/>
          <w:b/>
          <w:sz w:val="24"/>
        </w:rPr>
      </w:pPr>
      <w:r>
        <w:rPr>
          <w:rFonts w:ascii="Arial" w:hAnsi="Arial" w:cs="Arial"/>
          <w:b/>
          <w:color w:val="0000FF"/>
          <w:sz w:val="24"/>
        </w:rPr>
        <w:t>R5-212505</w:t>
      </w:r>
      <w:r>
        <w:rPr>
          <w:rFonts w:ascii="Arial" w:hAnsi="Arial" w:cs="Arial"/>
          <w:b/>
          <w:color w:val="0000FF"/>
          <w:sz w:val="24"/>
        </w:rPr>
        <w:tab/>
      </w:r>
      <w:r>
        <w:rPr>
          <w:rFonts w:ascii="Arial" w:hAnsi="Arial" w:cs="Arial"/>
          <w:b/>
          <w:sz w:val="24"/>
        </w:rPr>
        <w:t>Applicability for NR MDT inter-system TCs</w:t>
      </w:r>
    </w:p>
    <w:p w14:paraId="39AAFBD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CR-0142  Cat: F (Rel-16)</w:t>
      </w:r>
      <w:r>
        <w:rPr>
          <w:i/>
        </w:rPr>
        <w:br/>
      </w:r>
      <w:r>
        <w:rPr>
          <w:i/>
        </w:rPr>
        <w:br/>
      </w:r>
      <w:r>
        <w:rPr>
          <w:i/>
        </w:rPr>
        <w:tab/>
      </w:r>
      <w:r>
        <w:rPr>
          <w:i/>
        </w:rPr>
        <w:tab/>
      </w:r>
      <w:r>
        <w:rPr>
          <w:i/>
        </w:rPr>
        <w:tab/>
      </w:r>
      <w:r>
        <w:rPr>
          <w:i/>
        </w:rPr>
        <w:tab/>
      </w:r>
      <w:r>
        <w:rPr>
          <w:i/>
        </w:rPr>
        <w:tab/>
        <w:t>Source: Huawei, Hisilicon</w:t>
      </w:r>
    </w:p>
    <w:p w14:paraId="606DE75A" w14:textId="77777777" w:rsidR="004A549E" w:rsidRDefault="004A549E" w:rsidP="004A549E">
      <w:pPr>
        <w:rPr>
          <w:rFonts w:ascii="Arial" w:hAnsi="Arial" w:cs="Arial"/>
          <w:b/>
        </w:rPr>
      </w:pPr>
      <w:r>
        <w:rPr>
          <w:rFonts w:ascii="Arial" w:hAnsi="Arial" w:cs="Arial"/>
          <w:b/>
        </w:rPr>
        <w:t xml:space="preserve">Discussion: </w:t>
      </w:r>
    </w:p>
    <w:p w14:paraId="10996771" w14:textId="77777777" w:rsidR="004A549E" w:rsidRDefault="004A549E" w:rsidP="004A549E">
      <w:r>
        <w:lastRenderedPageBreak/>
        <w:t>overlap with R5-212041.</w:t>
      </w:r>
    </w:p>
    <w:p w14:paraId="007BA28B" w14:textId="77777777" w:rsidR="004A549E" w:rsidRDefault="004A549E" w:rsidP="004A549E">
      <w:r>
        <w:t>r1</w:t>
      </w:r>
    </w:p>
    <w:p w14:paraId="69BE436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R5-213635</w:t>
      </w:r>
      <w:r>
        <w:rPr>
          <w:color w:val="993300"/>
          <w:u w:val="single"/>
        </w:rPr>
        <w:t>.</w:t>
      </w:r>
    </w:p>
    <w:p w14:paraId="4A2D07CE" w14:textId="58C6799D" w:rsidR="004A549E" w:rsidRDefault="004A549E" w:rsidP="004A549E">
      <w:pPr>
        <w:rPr>
          <w:rFonts w:ascii="Arial" w:hAnsi="Arial" w:cs="Arial"/>
          <w:b/>
          <w:sz w:val="24"/>
        </w:rPr>
      </w:pPr>
      <w:r>
        <w:rPr>
          <w:rFonts w:ascii="Arial" w:hAnsi="Arial" w:cs="Arial"/>
          <w:b/>
          <w:color w:val="0000FF"/>
          <w:sz w:val="24"/>
        </w:rPr>
        <w:t>R5-213635</w:t>
      </w:r>
      <w:r>
        <w:rPr>
          <w:rFonts w:ascii="Arial" w:hAnsi="Arial" w:cs="Arial"/>
          <w:b/>
          <w:color w:val="0000FF"/>
          <w:sz w:val="24"/>
        </w:rPr>
        <w:tab/>
      </w:r>
      <w:r>
        <w:rPr>
          <w:rFonts w:ascii="Arial" w:hAnsi="Arial" w:cs="Arial"/>
          <w:b/>
          <w:sz w:val="24"/>
        </w:rPr>
        <w:t>Applicability for NR MDT inter-system TCs</w:t>
      </w:r>
    </w:p>
    <w:p w14:paraId="396E1F9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CR-0142  rev 1 Cat: F (Rel-16)</w:t>
      </w:r>
      <w:r>
        <w:rPr>
          <w:i/>
        </w:rPr>
        <w:br/>
      </w:r>
      <w:r>
        <w:rPr>
          <w:i/>
        </w:rPr>
        <w:br/>
      </w:r>
      <w:r>
        <w:rPr>
          <w:i/>
        </w:rPr>
        <w:tab/>
      </w:r>
      <w:r>
        <w:rPr>
          <w:i/>
        </w:rPr>
        <w:tab/>
      </w:r>
      <w:r>
        <w:rPr>
          <w:i/>
        </w:rPr>
        <w:tab/>
      </w:r>
      <w:r>
        <w:rPr>
          <w:i/>
        </w:rPr>
        <w:tab/>
      </w:r>
      <w:r>
        <w:rPr>
          <w:i/>
        </w:rPr>
        <w:tab/>
        <w:t>Source: Huawei, Hisilicon</w:t>
      </w:r>
    </w:p>
    <w:p w14:paraId="2ADA20AE" w14:textId="77777777" w:rsidR="004A549E" w:rsidRDefault="004A549E" w:rsidP="004A549E">
      <w:pPr>
        <w:rPr>
          <w:color w:val="808080"/>
        </w:rPr>
      </w:pPr>
      <w:r>
        <w:rPr>
          <w:color w:val="808080"/>
        </w:rPr>
        <w:t>(Replaces R5-212505)</w:t>
      </w:r>
    </w:p>
    <w:p w14:paraId="79C704D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4526D" w14:textId="5AACAFFF" w:rsidR="004A549E" w:rsidRDefault="004A549E" w:rsidP="004A549E">
      <w:pPr>
        <w:rPr>
          <w:rFonts w:ascii="Arial" w:hAnsi="Arial" w:cs="Arial"/>
          <w:b/>
          <w:sz w:val="24"/>
        </w:rPr>
      </w:pPr>
      <w:r>
        <w:rPr>
          <w:rFonts w:ascii="Arial" w:hAnsi="Arial" w:cs="Arial"/>
          <w:b/>
          <w:color w:val="0000FF"/>
          <w:sz w:val="24"/>
        </w:rPr>
        <w:t>R5-213077</w:t>
      </w:r>
      <w:r>
        <w:rPr>
          <w:rFonts w:ascii="Arial" w:hAnsi="Arial" w:cs="Arial"/>
          <w:b/>
          <w:color w:val="0000FF"/>
          <w:sz w:val="24"/>
        </w:rPr>
        <w:tab/>
      </w:r>
      <w:r>
        <w:rPr>
          <w:rFonts w:ascii="Arial" w:hAnsi="Arial" w:cs="Arial"/>
          <w:b/>
          <w:sz w:val="24"/>
        </w:rPr>
        <w:t>Correction to NR MDT Applicability-C126</w:t>
      </w:r>
    </w:p>
    <w:p w14:paraId="0B0A8C1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CR-0150  Cat: F (Rel-16)</w:t>
      </w:r>
      <w:r>
        <w:rPr>
          <w:i/>
        </w:rPr>
        <w:br/>
      </w:r>
      <w:r>
        <w:rPr>
          <w:i/>
        </w:rPr>
        <w:br/>
      </w:r>
      <w:r>
        <w:rPr>
          <w:i/>
        </w:rPr>
        <w:tab/>
      </w:r>
      <w:r>
        <w:rPr>
          <w:i/>
        </w:rPr>
        <w:tab/>
      </w:r>
      <w:r>
        <w:rPr>
          <w:i/>
        </w:rPr>
        <w:tab/>
      </w:r>
      <w:r>
        <w:rPr>
          <w:i/>
        </w:rPr>
        <w:tab/>
      </w:r>
      <w:r>
        <w:rPr>
          <w:i/>
        </w:rPr>
        <w:tab/>
        <w:t>Source: Huawei, Hisilicon</w:t>
      </w:r>
    </w:p>
    <w:p w14:paraId="4E1822AB" w14:textId="77777777" w:rsidR="004A549E" w:rsidRDefault="004A549E" w:rsidP="004A549E">
      <w:pPr>
        <w:rPr>
          <w:rFonts w:ascii="Arial" w:hAnsi="Arial" w:cs="Arial"/>
          <w:b/>
        </w:rPr>
      </w:pPr>
      <w:r>
        <w:rPr>
          <w:rFonts w:ascii="Arial" w:hAnsi="Arial" w:cs="Arial"/>
          <w:b/>
        </w:rPr>
        <w:t xml:space="preserve">Discussion: </w:t>
      </w:r>
    </w:p>
    <w:p w14:paraId="2C3FEC49" w14:textId="77777777" w:rsidR="004A549E" w:rsidRDefault="004A549E" w:rsidP="004A549E">
      <w:r>
        <w:t>r1</w:t>
      </w:r>
    </w:p>
    <w:p w14:paraId="2056B5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R5-213636</w:t>
      </w:r>
      <w:r>
        <w:rPr>
          <w:color w:val="993300"/>
          <w:u w:val="single"/>
        </w:rPr>
        <w:t>.</w:t>
      </w:r>
    </w:p>
    <w:p w14:paraId="2DE8BB01" w14:textId="71093295" w:rsidR="004A549E" w:rsidRDefault="004A549E" w:rsidP="004A549E">
      <w:pPr>
        <w:rPr>
          <w:rFonts w:ascii="Arial" w:hAnsi="Arial" w:cs="Arial"/>
          <w:b/>
          <w:sz w:val="24"/>
        </w:rPr>
      </w:pPr>
      <w:r>
        <w:rPr>
          <w:rFonts w:ascii="Arial" w:hAnsi="Arial" w:cs="Arial"/>
          <w:b/>
          <w:color w:val="0000FF"/>
          <w:sz w:val="24"/>
        </w:rPr>
        <w:t>R5-213636</w:t>
      </w:r>
      <w:r>
        <w:rPr>
          <w:rFonts w:ascii="Arial" w:hAnsi="Arial" w:cs="Arial"/>
          <w:b/>
          <w:color w:val="0000FF"/>
          <w:sz w:val="24"/>
        </w:rPr>
        <w:tab/>
      </w:r>
      <w:r>
        <w:rPr>
          <w:rFonts w:ascii="Arial" w:hAnsi="Arial" w:cs="Arial"/>
          <w:b/>
          <w:sz w:val="24"/>
        </w:rPr>
        <w:t>Correction to NR MDT Applicability-C126</w:t>
      </w:r>
    </w:p>
    <w:p w14:paraId="24C0907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CR-0150  rev 1 Cat: F (Rel-16)</w:t>
      </w:r>
      <w:r>
        <w:rPr>
          <w:i/>
        </w:rPr>
        <w:br/>
      </w:r>
      <w:r>
        <w:rPr>
          <w:i/>
        </w:rPr>
        <w:br/>
      </w:r>
      <w:r>
        <w:rPr>
          <w:i/>
        </w:rPr>
        <w:tab/>
      </w:r>
      <w:r>
        <w:rPr>
          <w:i/>
        </w:rPr>
        <w:tab/>
      </w:r>
      <w:r>
        <w:rPr>
          <w:i/>
        </w:rPr>
        <w:tab/>
      </w:r>
      <w:r>
        <w:rPr>
          <w:i/>
        </w:rPr>
        <w:tab/>
      </w:r>
      <w:r>
        <w:rPr>
          <w:i/>
        </w:rPr>
        <w:tab/>
        <w:t>Source: Huawei, Hisilicon</w:t>
      </w:r>
    </w:p>
    <w:p w14:paraId="63941A57" w14:textId="77777777" w:rsidR="004A549E" w:rsidRDefault="004A549E" w:rsidP="004A549E">
      <w:pPr>
        <w:rPr>
          <w:color w:val="808080"/>
        </w:rPr>
      </w:pPr>
      <w:r>
        <w:rPr>
          <w:color w:val="808080"/>
        </w:rPr>
        <w:t>(Replaces R5-213077)</w:t>
      </w:r>
    </w:p>
    <w:p w14:paraId="1C436EA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ECAD3" w14:textId="77777777" w:rsidR="004A549E" w:rsidRDefault="004A549E" w:rsidP="004A549E">
      <w:pPr>
        <w:pStyle w:val="Heading5"/>
      </w:pPr>
      <w:bookmarkStart w:id="1510" w:name="_Toc73402472"/>
      <w:bookmarkStart w:id="1511" w:name="_Toc73451931"/>
      <w:r>
        <w:lastRenderedPageBreak/>
        <w:t>6.3.21.6</w:t>
      </w:r>
      <w:r>
        <w:tab/>
        <w:t>TS 38.523-3</w:t>
      </w:r>
      <w:bookmarkEnd w:id="1510"/>
      <w:bookmarkEnd w:id="1511"/>
    </w:p>
    <w:p w14:paraId="3D865BD3" w14:textId="77777777" w:rsidR="004A549E" w:rsidRDefault="004A549E" w:rsidP="004A549E">
      <w:pPr>
        <w:pStyle w:val="Heading5"/>
      </w:pPr>
      <w:bookmarkStart w:id="1512" w:name="_Toc73402473"/>
      <w:bookmarkStart w:id="1513" w:name="_Toc73451932"/>
      <w:r>
        <w:t>6.3.21.7</w:t>
      </w:r>
      <w:r>
        <w:tab/>
        <w:t>Discussion Papers, Work Plan, TC lists</w:t>
      </w:r>
      <w:bookmarkEnd w:id="1512"/>
      <w:bookmarkEnd w:id="1513"/>
    </w:p>
    <w:p w14:paraId="76C9D534" w14:textId="77777777" w:rsidR="004A549E" w:rsidRDefault="004A549E" w:rsidP="004A549E">
      <w:pPr>
        <w:pStyle w:val="Heading4"/>
      </w:pPr>
      <w:bookmarkStart w:id="1514" w:name="_Toc73402474"/>
      <w:bookmarkStart w:id="1515" w:name="_Toc73451933"/>
      <w:r>
        <w:t>6.3.22</w:t>
      </w:r>
      <w:r>
        <w:tab/>
        <w:t>B1C Signal in BDS Positioning System Support for LTE and NR (UID-890045) B1C_BDS_pos_UEConTest</w:t>
      </w:r>
      <w:bookmarkEnd w:id="1514"/>
      <w:bookmarkEnd w:id="1515"/>
    </w:p>
    <w:p w14:paraId="38DE2D73" w14:textId="77777777" w:rsidR="004A549E" w:rsidRDefault="004A549E" w:rsidP="004A549E">
      <w:pPr>
        <w:pStyle w:val="Heading5"/>
      </w:pPr>
      <w:bookmarkStart w:id="1516" w:name="_Toc73402475"/>
      <w:bookmarkStart w:id="1517" w:name="_Toc73451934"/>
      <w:r>
        <w:t>6.3.22.1</w:t>
      </w:r>
      <w:r>
        <w:tab/>
        <w:t>TS 37.571-2</w:t>
      </w:r>
      <w:bookmarkEnd w:id="1516"/>
      <w:bookmarkEnd w:id="1517"/>
    </w:p>
    <w:p w14:paraId="2CAF5703" w14:textId="77777777" w:rsidR="004A549E" w:rsidRDefault="004A549E" w:rsidP="004A549E">
      <w:pPr>
        <w:pStyle w:val="Heading5"/>
      </w:pPr>
      <w:bookmarkStart w:id="1518" w:name="_Toc73402476"/>
      <w:bookmarkStart w:id="1519" w:name="_Toc73451935"/>
      <w:r>
        <w:t>6.3.22.2</w:t>
      </w:r>
      <w:r>
        <w:tab/>
        <w:t>TS 37.571-3</w:t>
      </w:r>
      <w:bookmarkEnd w:id="1518"/>
      <w:bookmarkEnd w:id="1519"/>
    </w:p>
    <w:p w14:paraId="57E621A5" w14:textId="77777777" w:rsidR="004A549E" w:rsidRDefault="004A549E" w:rsidP="004A549E">
      <w:pPr>
        <w:pStyle w:val="Heading5"/>
      </w:pPr>
      <w:bookmarkStart w:id="1520" w:name="_Toc73402477"/>
      <w:bookmarkStart w:id="1521" w:name="_Toc73451936"/>
      <w:r>
        <w:t>6.3.22.3</w:t>
      </w:r>
      <w:r>
        <w:tab/>
        <w:t>TS 37.571-4</w:t>
      </w:r>
      <w:bookmarkEnd w:id="1520"/>
      <w:bookmarkEnd w:id="1521"/>
    </w:p>
    <w:p w14:paraId="14BE79AF" w14:textId="77777777" w:rsidR="004A549E" w:rsidRDefault="004A549E" w:rsidP="004A549E">
      <w:pPr>
        <w:pStyle w:val="Heading5"/>
      </w:pPr>
      <w:bookmarkStart w:id="1522" w:name="_Toc73402478"/>
      <w:bookmarkStart w:id="1523" w:name="_Toc73451937"/>
      <w:r>
        <w:t>6.3.22.4</w:t>
      </w:r>
      <w:r>
        <w:tab/>
        <w:t>TS 37.571-5</w:t>
      </w:r>
      <w:bookmarkEnd w:id="1522"/>
      <w:bookmarkEnd w:id="1523"/>
    </w:p>
    <w:p w14:paraId="71DAE084" w14:textId="77777777" w:rsidR="004A549E" w:rsidRDefault="004A549E" w:rsidP="004A549E">
      <w:pPr>
        <w:pStyle w:val="Heading5"/>
      </w:pPr>
      <w:bookmarkStart w:id="1524" w:name="_Toc73402479"/>
      <w:bookmarkStart w:id="1525" w:name="_Toc73451938"/>
      <w:r>
        <w:t>6.3.22.5</w:t>
      </w:r>
      <w:r>
        <w:tab/>
        <w:t>Discussion Papers, Work Plan, TC lists</w:t>
      </w:r>
      <w:bookmarkEnd w:id="1524"/>
      <w:bookmarkEnd w:id="1525"/>
    </w:p>
    <w:p w14:paraId="70E52CB1" w14:textId="77777777" w:rsidR="004A549E" w:rsidRDefault="004A549E" w:rsidP="004A549E">
      <w:pPr>
        <w:pStyle w:val="Heading4"/>
      </w:pPr>
      <w:bookmarkStart w:id="1526" w:name="_Toc73402480"/>
      <w:bookmarkStart w:id="1527" w:name="_Toc73451939"/>
      <w:r>
        <w:t>6.3.23</w:t>
      </w:r>
      <w:r>
        <w:tab/>
        <w:t xml:space="preserve">Single Radio Voice Call Continuity from 5G to 3G (UID-890046) </w:t>
      </w:r>
      <w:proofErr w:type="spellStart"/>
      <w:r>
        <w:t>SRVCC_NR_to_UMTS-UEConTest</w:t>
      </w:r>
      <w:bookmarkEnd w:id="1526"/>
      <w:bookmarkEnd w:id="1527"/>
      <w:proofErr w:type="spellEnd"/>
    </w:p>
    <w:p w14:paraId="7C84065F" w14:textId="77777777" w:rsidR="004A549E" w:rsidRDefault="004A549E" w:rsidP="004A549E">
      <w:pPr>
        <w:pStyle w:val="Heading5"/>
      </w:pPr>
      <w:bookmarkStart w:id="1528" w:name="_Toc73402481"/>
      <w:bookmarkStart w:id="1529" w:name="_Toc73451940"/>
      <w:r>
        <w:t>6.3.23.1</w:t>
      </w:r>
      <w:r>
        <w:tab/>
        <w:t>TS 38.508-1</w:t>
      </w:r>
      <w:bookmarkEnd w:id="1528"/>
      <w:bookmarkEnd w:id="1529"/>
      <w:r>
        <w:t xml:space="preserve"> </w:t>
      </w:r>
    </w:p>
    <w:p w14:paraId="32627EF4" w14:textId="77777777" w:rsidR="004A549E" w:rsidRDefault="004A549E" w:rsidP="004A549E">
      <w:pPr>
        <w:pStyle w:val="Heading5"/>
      </w:pPr>
      <w:bookmarkStart w:id="1530" w:name="_Toc73402482"/>
      <w:bookmarkStart w:id="1531" w:name="_Toc73451941"/>
      <w:r>
        <w:t>6.3.23.2</w:t>
      </w:r>
      <w:r>
        <w:tab/>
        <w:t>TS 38.508-2</w:t>
      </w:r>
      <w:bookmarkEnd w:id="1530"/>
      <w:bookmarkEnd w:id="1531"/>
    </w:p>
    <w:p w14:paraId="1915BCC6" w14:textId="77777777" w:rsidR="004A549E" w:rsidRDefault="004A549E" w:rsidP="004A549E">
      <w:pPr>
        <w:pStyle w:val="Heading5"/>
      </w:pPr>
      <w:bookmarkStart w:id="1532" w:name="_Toc73402483"/>
      <w:bookmarkStart w:id="1533" w:name="_Toc73451942"/>
      <w:r>
        <w:t>6.3.23.3</w:t>
      </w:r>
      <w:r>
        <w:tab/>
        <w:t>TS 38.523-1</w:t>
      </w:r>
      <w:bookmarkEnd w:id="1532"/>
      <w:bookmarkEnd w:id="1533"/>
    </w:p>
    <w:p w14:paraId="08E6757E" w14:textId="6BC99CB1" w:rsidR="004A549E" w:rsidRDefault="004A549E" w:rsidP="004A549E">
      <w:pPr>
        <w:rPr>
          <w:rFonts w:ascii="Arial" w:hAnsi="Arial" w:cs="Arial"/>
          <w:b/>
          <w:sz w:val="24"/>
        </w:rPr>
      </w:pPr>
      <w:r>
        <w:rPr>
          <w:rFonts w:ascii="Arial" w:hAnsi="Arial" w:cs="Arial"/>
          <w:b/>
          <w:color w:val="0000FF"/>
          <w:sz w:val="24"/>
        </w:rPr>
        <w:t>R5-212130</w:t>
      </w:r>
      <w:r>
        <w:rPr>
          <w:rFonts w:ascii="Arial" w:hAnsi="Arial" w:cs="Arial"/>
          <w:b/>
          <w:color w:val="0000FF"/>
          <w:sz w:val="24"/>
        </w:rPr>
        <w:tab/>
      </w:r>
      <w:r>
        <w:rPr>
          <w:rFonts w:ascii="Arial" w:hAnsi="Arial" w:cs="Arial"/>
          <w:b/>
          <w:sz w:val="24"/>
        </w:rPr>
        <w:t>Addition of 5G SRVCC TC 8.1.3.2.8-NR to UMTS Inter-RAT measurements-Periodic reporting</w:t>
      </w:r>
    </w:p>
    <w:p w14:paraId="4174869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CR-2111  Cat: F (Rel-16)</w:t>
      </w:r>
      <w:r>
        <w:rPr>
          <w:i/>
        </w:rPr>
        <w:br/>
      </w:r>
      <w:r>
        <w:rPr>
          <w:i/>
        </w:rPr>
        <w:br/>
      </w:r>
      <w:r>
        <w:rPr>
          <w:i/>
        </w:rPr>
        <w:tab/>
      </w:r>
      <w:r>
        <w:rPr>
          <w:i/>
        </w:rPr>
        <w:tab/>
      </w:r>
      <w:r>
        <w:rPr>
          <w:i/>
        </w:rPr>
        <w:tab/>
      </w:r>
      <w:r>
        <w:rPr>
          <w:i/>
        </w:rPr>
        <w:tab/>
      </w:r>
      <w:r>
        <w:rPr>
          <w:i/>
        </w:rPr>
        <w:tab/>
        <w:t>Source: CATT, TDIA</w:t>
      </w:r>
    </w:p>
    <w:p w14:paraId="008983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D13DC" w14:textId="380B7759" w:rsidR="004A549E" w:rsidRDefault="004A549E" w:rsidP="004A549E">
      <w:pPr>
        <w:rPr>
          <w:rFonts w:ascii="Arial" w:hAnsi="Arial" w:cs="Arial"/>
          <w:b/>
          <w:sz w:val="24"/>
        </w:rPr>
      </w:pPr>
      <w:r>
        <w:rPr>
          <w:rFonts w:ascii="Arial" w:hAnsi="Arial" w:cs="Arial"/>
          <w:b/>
          <w:color w:val="0000FF"/>
          <w:sz w:val="24"/>
        </w:rPr>
        <w:t>R5-212491</w:t>
      </w:r>
      <w:r>
        <w:rPr>
          <w:rFonts w:ascii="Arial" w:hAnsi="Arial" w:cs="Arial"/>
          <w:b/>
          <w:color w:val="0000FF"/>
          <w:sz w:val="24"/>
        </w:rPr>
        <w:tab/>
      </w:r>
      <w:r>
        <w:rPr>
          <w:rFonts w:ascii="Arial" w:hAnsi="Arial" w:cs="Arial"/>
          <w:b/>
          <w:sz w:val="24"/>
        </w:rPr>
        <w:t>Correction to 5G-SRVCC TC 8.1.3.2.6-MkHz typo</w:t>
      </w:r>
    </w:p>
    <w:p w14:paraId="7E4262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CR-2174  Cat: F (Rel-16)</w:t>
      </w:r>
      <w:r>
        <w:rPr>
          <w:i/>
        </w:rPr>
        <w:br/>
      </w:r>
      <w:r>
        <w:rPr>
          <w:i/>
        </w:rPr>
        <w:br/>
      </w:r>
      <w:r>
        <w:rPr>
          <w:i/>
        </w:rPr>
        <w:tab/>
      </w:r>
      <w:r>
        <w:rPr>
          <w:i/>
        </w:rPr>
        <w:tab/>
      </w:r>
      <w:r>
        <w:rPr>
          <w:i/>
        </w:rPr>
        <w:tab/>
      </w:r>
      <w:r>
        <w:rPr>
          <w:i/>
        </w:rPr>
        <w:tab/>
      </w:r>
      <w:r>
        <w:rPr>
          <w:i/>
        </w:rPr>
        <w:tab/>
        <w:t>Source: Huawei, Hisilicon</w:t>
      </w:r>
    </w:p>
    <w:p w14:paraId="17E7B5E7" w14:textId="77777777" w:rsidR="004A549E" w:rsidRDefault="004A549E" w:rsidP="004A549E">
      <w:pPr>
        <w:rPr>
          <w:rFonts w:ascii="Arial" w:hAnsi="Arial" w:cs="Arial"/>
          <w:b/>
        </w:rPr>
      </w:pPr>
      <w:r>
        <w:rPr>
          <w:rFonts w:ascii="Arial" w:hAnsi="Arial" w:cs="Arial"/>
          <w:b/>
        </w:rPr>
        <w:t xml:space="preserve">Discussion: </w:t>
      </w:r>
    </w:p>
    <w:p w14:paraId="62959637" w14:textId="77777777" w:rsidR="004A549E" w:rsidRDefault="004A549E" w:rsidP="004A549E">
      <w:r>
        <w:t>cover WIC cut!</w:t>
      </w:r>
    </w:p>
    <w:p w14:paraId="55B53C59" w14:textId="77777777" w:rsidR="004A549E" w:rsidRDefault="004A549E" w:rsidP="004A549E">
      <w:r>
        <w:t>r1</w:t>
      </w:r>
    </w:p>
    <w:p w14:paraId="1E939A1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R5-213422</w:t>
      </w:r>
      <w:r>
        <w:rPr>
          <w:color w:val="993300"/>
          <w:u w:val="single"/>
        </w:rPr>
        <w:t>.</w:t>
      </w:r>
    </w:p>
    <w:p w14:paraId="2AEE5F69" w14:textId="6139FE11" w:rsidR="004A549E" w:rsidRDefault="004A549E" w:rsidP="004A549E">
      <w:pPr>
        <w:rPr>
          <w:rFonts w:ascii="Arial" w:hAnsi="Arial" w:cs="Arial"/>
          <w:b/>
          <w:sz w:val="24"/>
        </w:rPr>
      </w:pPr>
      <w:r>
        <w:rPr>
          <w:rFonts w:ascii="Arial" w:hAnsi="Arial" w:cs="Arial"/>
          <w:b/>
          <w:color w:val="0000FF"/>
          <w:sz w:val="24"/>
        </w:rPr>
        <w:t>R5-213422</w:t>
      </w:r>
      <w:r>
        <w:rPr>
          <w:rFonts w:ascii="Arial" w:hAnsi="Arial" w:cs="Arial"/>
          <w:b/>
          <w:color w:val="0000FF"/>
          <w:sz w:val="24"/>
        </w:rPr>
        <w:tab/>
      </w:r>
      <w:r>
        <w:rPr>
          <w:rFonts w:ascii="Arial" w:hAnsi="Arial" w:cs="Arial"/>
          <w:b/>
          <w:sz w:val="24"/>
        </w:rPr>
        <w:t>Correction to 5G-SRVCC TC 8.1.3.2.6-MkHz typo</w:t>
      </w:r>
    </w:p>
    <w:p w14:paraId="76824A7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CR-2174  rev 1 Cat: F (Rel-16)</w:t>
      </w:r>
      <w:r>
        <w:rPr>
          <w:i/>
        </w:rPr>
        <w:br/>
      </w:r>
      <w:r>
        <w:rPr>
          <w:i/>
        </w:rPr>
        <w:br/>
      </w:r>
      <w:r>
        <w:rPr>
          <w:i/>
        </w:rPr>
        <w:tab/>
      </w:r>
      <w:r>
        <w:rPr>
          <w:i/>
        </w:rPr>
        <w:tab/>
      </w:r>
      <w:r>
        <w:rPr>
          <w:i/>
        </w:rPr>
        <w:tab/>
      </w:r>
      <w:r>
        <w:rPr>
          <w:i/>
        </w:rPr>
        <w:tab/>
      </w:r>
      <w:r>
        <w:rPr>
          <w:i/>
        </w:rPr>
        <w:tab/>
        <w:t>Source: Huawei, Hisilicon</w:t>
      </w:r>
    </w:p>
    <w:p w14:paraId="795ECBC7" w14:textId="77777777" w:rsidR="004A549E" w:rsidRDefault="004A549E" w:rsidP="004A549E">
      <w:pPr>
        <w:rPr>
          <w:color w:val="808080"/>
        </w:rPr>
      </w:pPr>
      <w:r>
        <w:rPr>
          <w:color w:val="808080"/>
        </w:rPr>
        <w:lastRenderedPageBreak/>
        <w:t>(Replaces R5-212491)</w:t>
      </w:r>
    </w:p>
    <w:p w14:paraId="39C5EA4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4C44C" w14:textId="0B0CA325" w:rsidR="004A549E" w:rsidRDefault="004A549E" w:rsidP="004A549E">
      <w:pPr>
        <w:rPr>
          <w:rFonts w:ascii="Arial" w:hAnsi="Arial" w:cs="Arial"/>
          <w:b/>
          <w:sz w:val="24"/>
        </w:rPr>
      </w:pPr>
      <w:r>
        <w:rPr>
          <w:rFonts w:ascii="Arial" w:hAnsi="Arial" w:cs="Arial"/>
          <w:b/>
          <w:color w:val="0000FF"/>
          <w:sz w:val="24"/>
        </w:rPr>
        <w:t>R5-212492</w:t>
      </w:r>
      <w:r>
        <w:rPr>
          <w:rFonts w:ascii="Arial" w:hAnsi="Arial" w:cs="Arial"/>
          <w:b/>
          <w:color w:val="0000FF"/>
          <w:sz w:val="24"/>
        </w:rPr>
        <w:tab/>
      </w:r>
      <w:r>
        <w:rPr>
          <w:rFonts w:ascii="Arial" w:hAnsi="Arial" w:cs="Arial"/>
          <w:b/>
          <w:sz w:val="24"/>
        </w:rPr>
        <w:t>Addition of 5G-SRVCC RRC TC 8.1.3.2.8-Inter-RAT periodic reporting</w:t>
      </w:r>
    </w:p>
    <w:p w14:paraId="0A96D0C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CR-2175  Cat: F (Rel-16)</w:t>
      </w:r>
      <w:r>
        <w:rPr>
          <w:i/>
        </w:rPr>
        <w:br/>
      </w:r>
      <w:r>
        <w:rPr>
          <w:i/>
        </w:rPr>
        <w:br/>
      </w:r>
      <w:r>
        <w:rPr>
          <w:i/>
        </w:rPr>
        <w:tab/>
      </w:r>
      <w:r>
        <w:rPr>
          <w:i/>
        </w:rPr>
        <w:tab/>
      </w:r>
      <w:r>
        <w:rPr>
          <w:i/>
        </w:rPr>
        <w:tab/>
      </w:r>
      <w:r>
        <w:rPr>
          <w:i/>
        </w:rPr>
        <w:tab/>
      </w:r>
      <w:r>
        <w:rPr>
          <w:i/>
        </w:rPr>
        <w:tab/>
        <w:t>Source: Huawei, Hisilicon</w:t>
      </w:r>
    </w:p>
    <w:p w14:paraId="6F86383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D2651" w14:textId="77777777" w:rsidR="004A549E" w:rsidRDefault="004A549E" w:rsidP="004A549E">
      <w:pPr>
        <w:pStyle w:val="Heading5"/>
      </w:pPr>
      <w:bookmarkStart w:id="1534" w:name="_Toc73402484"/>
      <w:bookmarkStart w:id="1535" w:name="_Toc73451943"/>
      <w:r>
        <w:t>6.3.23.4</w:t>
      </w:r>
      <w:r>
        <w:tab/>
        <w:t>TS 38.523-2</w:t>
      </w:r>
      <w:bookmarkEnd w:id="1534"/>
      <w:bookmarkEnd w:id="1535"/>
    </w:p>
    <w:p w14:paraId="7EDB746A" w14:textId="628F01F1" w:rsidR="004A549E" w:rsidRDefault="004A549E" w:rsidP="004A549E">
      <w:pPr>
        <w:rPr>
          <w:rFonts w:ascii="Arial" w:hAnsi="Arial" w:cs="Arial"/>
          <w:b/>
          <w:sz w:val="24"/>
        </w:rPr>
      </w:pPr>
      <w:r>
        <w:rPr>
          <w:rFonts w:ascii="Arial" w:hAnsi="Arial" w:cs="Arial"/>
          <w:b/>
          <w:color w:val="0000FF"/>
          <w:sz w:val="24"/>
        </w:rPr>
        <w:t>R5-212493</w:t>
      </w:r>
      <w:r>
        <w:rPr>
          <w:rFonts w:ascii="Arial" w:hAnsi="Arial" w:cs="Arial"/>
          <w:b/>
          <w:color w:val="0000FF"/>
          <w:sz w:val="24"/>
        </w:rPr>
        <w:tab/>
      </w:r>
      <w:r>
        <w:rPr>
          <w:rFonts w:ascii="Arial" w:hAnsi="Arial" w:cs="Arial"/>
          <w:b/>
          <w:sz w:val="24"/>
        </w:rPr>
        <w:t>Applicability for 5G-SRVCC TCs</w:t>
      </w:r>
    </w:p>
    <w:p w14:paraId="53D292D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CR-0141  Cat: F (Rel-16)</w:t>
      </w:r>
      <w:r>
        <w:rPr>
          <w:i/>
        </w:rPr>
        <w:br/>
      </w:r>
      <w:r>
        <w:rPr>
          <w:i/>
        </w:rPr>
        <w:br/>
      </w:r>
      <w:r>
        <w:rPr>
          <w:i/>
        </w:rPr>
        <w:tab/>
      </w:r>
      <w:r>
        <w:rPr>
          <w:i/>
        </w:rPr>
        <w:tab/>
      </w:r>
      <w:r>
        <w:rPr>
          <w:i/>
        </w:rPr>
        <w:tab/>
      </w:r>
      <w:r>
        <w:rPr>
          <w:i/>
        </w:rPr>
        <w:tab/>
      </w:r>
      <w:r>
        <w:rPr>
          <w:i/>
        </w:rPr>
        <w:tab/>
        <w:t>Source: Huawei, Hisilicon</w:t>
      </w:r>
    </w:p>
    <w:p w14:paraId="69A34C71" w14:textId="77777777" w:rsidR="004A549E" w:rsidRDefault="004A549E" w:rsidP="004A549E">
      <w:pPr>
        <w:rPr>
          <w:rFonts w:ascii="Arial" w:hAnsi="Arial" w:cs="Arial"/>
          <w:b/>
        </w:rPr>
      </w:pPr>
      <w:r>
        <w:rPr>
          <w:rFonts w:ascii="Arial" w:hAnsi="Arial" w:cs="Arial"/>
          <w:b/>
        </w:rPr>
        <w:t xml:space="preserve">Discussion: </w:t>
      </w:r>
    </w:p>
    <w:p w14:paraId="161FE3B3" w14:textId="77777777" w:rsidR="004A549E" w:rsidRDefault="004A549E" w:rsidP="004A549E">
      <w:r>
        <w:t>late doc</w:t>
      </w:r>
    </w:p>
    <w:p w14:paraId="3B4871C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A6B78" w14:textId="7EDB0B11" w:rsidR="004A549E" w:rsidRDefault="004A549E" w:rsidP="004A549E">
      <w:pPr>
        <w:rPr>
          <w:rFonts w:ascii="Arial" w:hAnsi="Arial" w:cs="Arial"/>
          <w:b/>
          <w:sz w:val="24"/>
        </w:rPr>
      </w:pPr>
      <w:r>
        <w:rPr>
          <w:rFonts w:ascii="Arial" w:hAnsi="Arial" w:cs="Arial"/>
          <w:b/>
          <w:color w:val="0000FF"/>
          <w:sz w:val="24"/>
        </w:rPr>
        <w:t>R5-212549</w:t>
      </w:r>
      <w:r>
        <w:rPr>
          <w:rFonts w:ascii="Arial" w:hAnsi="Arial" w:cs="Arial"/>
          <w:b/>
          <w:color w:val="0000FF"/>
          <w:sz w:val="24"/>
        </w:rPr>
        <w:tab/>
      </w:r>
      <w:r>
        <w:rPr>
          <w:rFonts w:ascii="Arial" w:hAnsi="Arial" w:cs="Arial"/>
          <w:b/>
          <w:sz w:val="24"/>
        </w:rPr>
        <w:t>Addition of applicability for new 5G SRVCC test case</w:t>
      </w:r>
    </w:p>
    <w:p w14:paraId="03CFBBE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CR-0144  Cat: F (Rel-16)</w:t>
      </w:r>
      <w:r>
        <w:rPr>
          <w:i/>
        </w:rPr>
        <w:br/>
      </w:r>
      <w:r>
        <w:rPr>
          <w:i/>
        </w:rPr>
        <w:br/>
      </w:r>
      <w:r>
        <w:rPr>
          <w:i/>
        </w:rPr>
        <w:tab/>
      </w:r>
      <w:r>
        <w:rPr>
          <w:i/>
        </w:rPr>
        <w:tab/>
      </w:r>
      <w:r>
        <w:rPr>
          <w:i/>
        </w:rPr>
        <w:tab/>
      </w:r>
      <w:r>
        <w:rPr>
          <w:i/>
        </w:rPr>
        <w:tab/>
      </w:r>
      <w:r>
        <w:rPr>
          <w:i/>
        </w:rPr>
        <w:tab/>
        <w:t>Source: CATT, TDIA</w:t>
      </w:r>
    </w:p>
    <w:p w14:paraId="6103CC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91F5F" w14:textId="77777777" w:rsidR="004A549E" w:rsidRDefault="004A549E" w:rsidP="004A549E">
      <w:pPr>
        <w:pStyle w:val="Heading5"/>
      </w:pPr>
      <w:bookmarkStart w:id="1536" w:name="_Toc73402485"/>
      <w:bookmarkStart w:id="1537" w:name="_Toc73451944"/>
      <w:r>
        <w:lastRenderedPageBreak/>
        <w:t>6.3.23.5</w:t>
      </w:r>
      <w:r>
        <w:tab/>
        <w:t>TS 38.523-3</w:t>
      </w:r>
      <w:bookmarkEnd w:id="1536"/>
      <w:bookmarkEnd w:id="1537"/>
    </w:p>
    <w:p w14:paraId="255979FC" w14:textId="77777777" w:rsidR="004A549E" w:rsidRDefault="004A549E" w:rsidP="004A549E">
      <w:pPr>
        <w:pStyle w:val="Heading5"/>
      </w:pPr>
      <w:bookmarkStart w:id="1538" w:name="_Toc73402486"/>
      <w:bookmarkStart w:id="1539" w:name="_Toc73451945"/>
      <w:r>
        <w:t>6.3.23.6</w:t>
      </w:r>
      <w:r>
        <w:tab/>
        <w:t>Discussion Papers, Work Plan, TC lists</w:t>
      </w:r>
      <w:bookmarkEnd w:id="1538"/>
      <w:bookmarkEnd w:id="1539"/>
    </w:p>
    <w:p w14:paraId="26288B3F" w14:textId="77777777" w:rsidR="004A549E" w:rsidRDefault="004A549E" w:rsidP="004A549E">
      <w:pPr>
        <w:pStyle w:val="Heading4"/>
      </w:pPr>
      <w:bookmarkStart w:id="1540" w:name="_Toc73402487"/>
      <w:bookmarkStart w:id="1541" w:name="_Toc73451946"/>
      <w:r>
        <w:t>6.3.24</w:t>
      </w:r>
      <w:r>
        <w:tab/>
        <w:t>Additional LTE bands for UE category M1 and/or NB1 in Rel-16 (UID – 900052) LTE_bands_R16_M1_NB1-UEConTest</w:t>
      </w:r>
      <w:bookmarkEnd w:id="1540"/>
      <w:bookmarkEnd w:id="1541"/>
    </w:p>
    <w:p w14:paraId="566D6763" w14:textId="77777777" w:rsidR="004A549E" w:rsidRDefault="004A549E" w:rsidP="004A549E">
      <w:pPr>
        <w:pStyle w:val="Heading5"/>
      </w:pPr>
      <w:bookmarkStart w:id="1542" w:name="_Toc73402488"/>
      <w:bookmarkStart w:id="1543" w:name="_Toc73451947"/>
      <w:r>
        <w:t>6.3.24.1</w:t>
      </w:r>
      <w:r>
        <w:tab/>
        <w:t>TS 36.508</w:t>
      </w:r>
      <w:bookmarkEnd w:id="1542"/>
      <w:bookmarkEnd w:id="1543"/>
    </w:p>
    <w:p w14:paraId="09112EED" w14:textId="77777777" w:rsidR="004A549E" w:rsidRDefault="004A549E" w:rsidP="004A549E">
      <w:pPr>
        <w:pStyle w:val="Heading5"/>
      </w:pPr>
      <w:bookmarkStart w:id="1544" w:name="_Toc73402489"/>
      <w:bookmarkStart w:id="1545" w:name="_Toc73451948"/>
      <w:r>
        <w:t>6.3.24.2</w:t>
      </w:r>
      <w:r>
        <w:tab/>
        <w:t>TS 36.523-2</w:t>
      </w:r>
      <w:bookmarkEnd w:id="1544"/>
      <w:bookmarkEnd w:id="1545"/>
    </w:p>
    <w:p w14:paraId="44FE9E28" w14:textId="77777777" w:rsidR="004A549E" w:rsidRDefault="004A549E" w:rsidP="004A549E">
      <w:pPr>
        <w:pStyle w:val="Heading5"/>
      </w:pPr>
      <w:bookmarkStart w:id="1546" w:name="_Toc73402490"/>
      <w:bookmarkStart w:id="1547" w:name="_Toc73451949"/>
      <w:r>
        <w:t>6.3.24.3</w:t>
      </w:r>
      <w:r>
        <w:tab/>
        <w:t>TS 36.523-3</w:t>
      </w:r>
      <w:bookmarkEnd w:id="1546"/>
      <w:bookmarkEnd w:id="1547"/>
    </w:p>
    <w:p w14:paraId="4822F6B2" w14:textId="77777777" w:rsidR="004A549E" w:rsidRDefault="004A549E" w:rsidP="004A549E">
      <w:pPr>
        <w:pStyle w:val="Heading5"/>
      </w:pPr>
      <w:bookmarkStart w:id="1548" w:name="_Toc73402491"/>
      <w:bookmarkStart w:id="1549" w:name="_Toc73451950"/>
      <w:r>
        <w:t>6.3.24.4</w:t>
      </w:r>
      <w:r>
        <w:tab/>
        <w:t>Discussion Papers, Work Plan, TC lists</w:t>
      </w:r>
      <w:bookmarkEnd w:id="1548"/>
      <w:bookmarkEnd w:id="1549"/>
    </w:p>
    <w:p w14:paraId="5650D96D" w14:textId="77777777" w:rsidR="004A549E" w:rsidRDefault="004A549E" w:rsidP="004A549E">
      <w:pPr>
        <w:pStyle w:val="Heading4"/>
      </w:pPr>
      <w:bookmarkStart w:id="1550" w:name="_Toc73402492"/>
      <w:bookmarkStart w:id="1551" w:name="_Toc73451951"/>
      <w:r>
        <w:t>6.3.25</w:t>
      </w:r>
      <w:r>
        <w:tab/>
        <w:t>Additional LTE bands for UE category M2 and/or NB2 in Rel-16 (UID – 900053) LTE_bands_R16_M2_NB2-UEConTest</w:t>
      </w:r>
      <w:bookmarkEnd w:id="1550"/>
      <w:bookmarkEnd w:id="1551"/>
    </w:p>
    <w:p w14:paraId="292FBC6A" w14:textId="77777777" w:rsidR="004A549E" w:rsidRDefault="004A549E" w:rsidP="004A549E">
      <w:pPr>
        <w:pStyle w:val="Heading5"/>
      </w:pPr>
      <w:bookmarkStart w:id="1552" w:name="_Toc73402493"/>
      <w:bookmarkStart w:id="1553" w:name="_Toc73451952"/>
      <w:r>
        <w:t>6.3.25.1</w:t>
      </w:r>
      <w:r>
        <w:tab/>
        <w:t>TS 36.508</w:t>
      </w:r>
      <w:bookmarkEnd w:id="1552"/>
      <w:bookmarkEnd w:id="1553"/>
    </w:p>
    <w:p w14:paraId="10C48F7D" w14:textId="77777777" w:rsidR="004A549E" w:rsidRDefault="004A549E" w:rsidP="004A549E">
      <w:pPr>
        <w:pStyle w:val="Heading5"/>
      </w:pPr>
      <w:bookmarkStart w:id="1554" w:name="_Toc73402494"/>
      <w:bookmarkStart w:id="1555" w:name="_Toc73451953"/>
      <w:r>
        <w:t>6.3.25.2</w:t>
      </w:r>
      <w:r>
        <w:tab/>
        <w:t>TS 36.523-2</w:t>
      </w:r>
      <w:bookmarkEnd w:id="1554"/>
      <w:bookmarkEnd w:id="1555"/>
    </w:p>
    <w:p w14:paraId="1C0B2E27" w14:textId="77777777" w:rsidR="004A549E" w:rsidRDefault="004A549E" w:rsidP="004A549E">
      <w:pPr>
        <w:pStyle w:val="Heading5"/>
      </w:pPr>
      <w:bookmarkStart w:id="1556" w:name="_Toc73402495"/>
      <w:bookmarkStart w:id="1557" w:name="_Toc73451954"/>
      <w:r>
        <w:t>6.3.25.3</w:t>
      </w:r>
      <w:r>
        <w:tab/>
        <w:t>TS 36.523-3</w:t>
      </w:r>
      <w:bookmarkEnd w:id="1556"/>
      <w:bookmarkEnd w:id="1557"/>
    </w:p>
    <w:p w14:paraId="4AC81706" w14:textId="77777777" w:rsidR="004A549E" w:rsidRDefault="004A549E" w:rsidP="004A549E">
      <w:pPr>
        <w:pStyle w:val="Heading5"/>
      </w:pPr>
      <w:bookmarkStart w:id="1558" w:name="_Toc73402496"/>
      <w:bookmarkStart w:id="1559" w:name="_Toc73451955"/>
      <w:r>
        <w:t>6.3.25.4</w:t>
      </w:r>
      <w:r>
        <w:tab/>
        <w:t>Discussion Papers, Work Plan, TC lists</w:t>
      </w:r>
      <w:bookmarkEnd w:id="1558"/>
      <w:bookmarkEnd w:id="1559"/>
    </w:p>
    <w:p w14:paraId="14D4C725" w14:textId="77777777" w:rsidR="004A549E" w:rsidRDefault="004A549E" w:rsidP="004A549E">
      <w:pPr>
        <w:pStyle w:val="Heading4"/>
      </w:pPr>
      <w:bookmarkStart w:id="1560" w:name="_Toc73402497"/>
      <w:bookmarkStart w:id="1561" w:name="_Toc73451956"/>
      <w:r>
        <w:t>6.3.26</w:t>
      </w:r>
      <w:r>
        <w:tab/>
        <w:t>Physical Layer Enhancements for NR Ultra-Reliable and Low Latency Communication (URLLC) (UID-900054) NR_L1enh_URLLC-UEConTest</w:t>
      </w:r>
      <w:bookmarkEnd w:id="1560"/>
      <w:bookmarkEnd w:id="1561"/>
    </w:p>
    <w:p w14:paraId="10A3D22F" w14:textId="77777777" w:rsidR="004A549E" w:rsidRDefault="004A549E" w:rsidP="004A549E">
      <w:pPr>
        <w:pStyle w:val="Heading5"/>
      </w:pPr>
      <w:bookmarkStart w:id="1562" w:name="_Toc73402498"/>
      <w:bookmarkStart w:id="1563" w:name="_Toc73451957"/>
      <w:r>
        <w:t>6.3.26.1</w:t>
      </w:r>
      <w:r>
        <w:tab/>
        <w:t>TS 38.508-1</w:t>
      </w:r>
      <w:bookmarkEnd w:id="1562"/>
      <w:bookmarkEnd w:id="1563"/>
      <w:r>
        <w:t xml:space="preserve"> </w:t>
      </w:r>
    </w:p>
    <w:p w14:paraId="129E7EB4" w14:textId="77777777" w:rsidR="004A549E" w:rsidRDefault="004A549E" w:rsidP="004A549E">
      <w:pPr>
        <w:pStyle w:val="Heading5"/>
      </w:pPr>
      <w:bookmarkStart w:id="1564" w:name="_Toc73402499"/>
      <w:bookmarkStart w:id="1565" w:name="_Toc73451958"/>
      <w:r>
        <w:t>6.3.26.2</w:t>
      </w:r>
      <w:r>
        <w:tab/>
        <w:t>TS 38.508-2</w:t>
      </w:r>
      <w:bookmarkEnd w:id="1564"/>
      <w:bookmarkEnd w:id="1565"/>
    </w:p>
    <w:p w14:paraId="344483F6" w14:textId="14166B41" w:rsidR="004A549E" w:rsidRDefault="004A549E" w:rsidP="004A549E">
      <w:pPr>
        <w:rPr>
          <w:rFonts w:ascii="Arial" w:hAnsi="Arial" w:cs="Arial"/>
          <w:b/>
          <w:sz w:val="24"/>
        </w:rPr>
      </w:pPr>
      <w:r>
        <w:rPr>
          <w:rFonts w:ascii="Arial" w:hAnsi="Arial" w:cs="Arial"/>
          <w:b/>
          <w:color w:val="0000FF"/>
          <w:sz w:val="24"/>
        </w:rPr>
        <w:t>R5-213191</w:t>
      </w:r>
      <w:r>
        <w:rPr>
          <w:rFonts w:ascii="Arial" w:hAnsi="Arial" w:cs="Arial"/>
          <w:b/>
          <w:color w:val="0000FF"/>
          <w:sz w:val="24"/>
        </w:rPr>
        <w:tab/>
      </w:r>
      <w:r>
        <w:rPr>
          <w:rFonts w:ascii="Arial" w:hAnsi="Arial" w:cs="Arial"/>
          <w:b/>
          <w:sz w:val="24"/>
        </w:rPr>
        <w:t>Introduce PICS for NR URLLC</w:t>
      </w:r>
    </w:p>
    <w:p w14:paraId="22F8DD9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CR-0210  Cat: F (Rel-17)</w:t>
      </w:r>
      <w:r>
        <w:rPr>
          <w:i/>
        </w:rPr>
        <w:br/>
      </w:r>
      <w:r>
        <w:rPr>
          <w:i/>
        </w:rPr>
        <w:br/>
      </w:r>
      <w:r>
        <w:rPr>
          <w:i/>
        </w:rPr>
        <w:tab/>
      </w:r>
      <w:r>
        <w:rPr>
          <w:i/>
        </w:rPr>
        <w:tab/>
      </w:r>
      <w:r>
        <w:rPr>
          <w:i/>
        </w:rPr>
        <w:tab/>
      </w:r>
      <w:r>
        <w:rPr>
          <w:i/>
        </w:rPr>
        <w:tab/>
      </w:r>
      <w:r>
        <w:rPr>
          <w:i/>
        </w:rPr>
        <w:tab/>
        <w:t>Source: Lenovo, Motorola Mobility</w:t>
      </w:r>
    </w:p>
    <w:p w14:paraId="46CAE783" w14:textId="77777777" w:rsidR="004A549E" w:rsidRDefault="004A549E" w:rsidP="004A549E">
      <w:pPr>
        <w:rPr>
          <w:rFonts w:ascii="Arial" w:hAnsi="Arial" w:cs="Arial"/>
          <w:b/>
        </w:rPr>
      </w:pPr>
      <w:r>
        <w:rPr>
          <w:rFonts w:ascii="Arial" w:hAnsi="Arial" w:cs="Arial"/>
          <w:b/>
        </w:rPr>
        <w:t xml:space="preserve">Discussion: </w:t>
      </w:r>
    </w:p>
    <w:p w14:paraId="05CF3B90" w14:textId="77777777" w:rsidR="004A549E" w:rsidRDefault="004A549E" w:rsidP="004A549E">
      <w:r>
        <w:t>late doc</w:t>
      </w:r>
    </w:p>
    <w:p w14:paraId="22729DC7" w14:textId="77777777" w:rsidR="004A549E" w:rsidRDefault="004A549E" w:rsidP="004A549E">
      <w:r>
        <w:t xml:space="preserve">3GU wrong </w:t>
      </w:r>
      <w:proofErr w:type="spellStart"/>
      <w:r>
        <w:t>Rel+ver</w:t>
      </w:r>
      <w:proofErr w:type="spellEnd"/>
    </w:p>
    <w:p w14:paraId="757FCC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93D89" w14:textId="77777777" w:rsidR="004A549E" w:rsidRDefault="004A549E" w:rsidP="004A549E">
      <w:pPr>
        <w:pStyle w:val="Heading5"/>
      </w:pPr>
      <w:bookmarkStart w:id="1566" w:name="_Toc73402500"/>
      <w:bookmarkStart w:id="1567" w:name="_Toc73451959"/>
      <w:r>
        <w:t>6.3.26.3</w:t>
      </w:r>
      <w:r>
        <w:tab/>
        <w:t>TS 38.523-1</w:t>
      </w:r>
      <w:bookmarkEnd w:id="1566"/>
      <w:bookmarkEnd w:id="1567"/>
    </w:p>
    <w:p w14:paraId="3B1D6526" w14:textId="5CA40302" w:rsidR="004A549E" w:rsidRDefault="004A549E" w:rsidP="004A549E">
      <w:pPr>
        <w:rPr>
          <w:rFonts w:ascii="Arial" w:hAnsi="Arial" w:cs="Arial"/>
          <w:b/>
          <w:sz w:val="24"/>
        </w:rPr>
      </w:pPr>
      <w:r>
        <w:rPr>
          <w:rFonts w:ascii="Arial" w:hAnsi="Arial" w:cs="Arial"/>
          <w:b/>
          <w:color w:val="0000FF"/>
          <w:sz w:val="24"/>
        </w:rPr>
        <w:t>R5-213190</w:t>
      </w:r>
      <w:r>
        <w:rPr>
          <w:rFonts w:ascii="Arial" w:hAnsi="Arial" w:cs="Arial"/>
          <w:b/>
          <w:color w:val="0000FF"/>
          <w:sz w:val="24"/>
        </w:rPr>
        <w:tab/>
      </w:r>
      <w:r>
        <w:rPr>
          <w:rFonts w:ascii="Arial" w:hAnsi="Arial" w:cs="Arial"/>
          <w:b/>
          <w:sz w:val="24"/>
        </w:rPr>
        <w:t>New MAC test case for NR URLLC</w:t>
      </w:r>
    </w:p>
    <w:p w14:paraId="11878BD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CR-2267  Cat: F (Rel-16)</w:t>
      </w:r>
      <w:r>
        <w:rPr>
          <w:i/>
        </w:rPr>
        <w:br/>
      </w:r>
      <w:r>
        <w:rPr>
          <w:i/>
        </w:rPr>
        <w:br/>
      </w:r>
      <w:r>
        <w:rPr>
          <w:i/>
        </w:rPr>
        <w:tab/>
      </w:r>
      <w:r>
        <w:rPr>
          <w:i/>
        </w:rPr>
        <w:tab/>
      </w:r>
      <w:r>
        <w:rPr>
          <w:i/>
        </w:rPr>
        <w:tab/>
      </w:r>
      <w:r>
        <w:rPr>
          <w:i/>
        </w:rPr>
        <w:tab/>
      </w:r>
      <w:r>
        <w:rPr>
          <w:i/>
        </w:rPr>
        <w:tab/>
        <w:t>Source: Lenovo, Motorola Mobility</w:t>
      </w:r>
    </w:p>
    <w:p w14:paraId="0632022C" w14:textId="77777777" w:rsidR="004A549E" w:rsidRDefault="004A549E" w:rsidP="004A549E">
      <w:pPr>
        <w:rPr>
          <w:rFonts w:ascii="Arial" w:hAnsi="Arial" w:cs="Arial"/>
          <w:b/>
        </w:rPr>
      </w:pPr>
      <w:r>
        <w:rPr>
          <w:rFonts w:ascii="Arial" w:hAnsi="Arial" w:cs="Arial"/>
          <w:b/>
        </w:rPr>
        <w:lastRenderedPageBreak/>
        <w:t xml:space="preserve">Discussion: </w:t>
      </w:r>
    </w:p>
    <w:p w14:paraId="151190C4" w14:textId="77777777" w:rsidR="004A549E" w:rsidRDefault="004A549E" w:rsidP="004A549E">
      <w:r>
        <w:t>late doc</w:t>
      </w:r>
    </w:p>
    <w:p w14:paraId="2C2F681F" w14:textId="77777777" w:rsidR="004A549E" w:rsidRDefault="004A549E" w:rsidP="004A549E">
      <w:r>
        <w:t>r1</w:t>
      </w:r>
    </w:p>
    <w:p w14:paraId="0179DA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R5-213637</w:t>
      </w:r>
      <w:r>
        <w:rPr>
          <w:color w:val="993300"/>
          <w:u w:val="single"/>
        </w:rPr>
        <w:t>.</w:t>
      </w:r>
    </w:p>
    <w:p w14:paraId="1B145971" w14:textId="3D772AC0" w:rsidR="004A549E" w:rsidRDefault="004A549E" w:rsidP="004A549E">
      <w:pPr>
        <w:rPr>
          <w:rFonts w:ascii="Arial" w:hAnsi="Arial" w:cs="Arial"/>
          <w:b/>
          <w:sz w:val="24"/>
        </w:rPr>
      </w:pPr>
      <w:r>
        <w:rPr>
          <w:rFonts w:ascii="Arial" w:hAnsi="Arial" w:cs="Arial"/>
          <w:b/>
          <w:color w:val="0000FF"/>
          <w:sz w:val="24"/>
        </w:rPr>
        <w:t>R5-213637</w:t>
      </w:r>
      <w:r>
        <w:rPr>
          <w:rFonts w:ascii="Arial" w:hAnsi="Arial" w:cs="Arial"/>
          <w:b/>
          <w:color w:val="0000FF"/>
          <w:sz w:val="24"/>
        </w:rPr>
        <w:tab/>
      </w:r>
      <w:r>
        <w:rPr>
          <w:rFonts w:ascii="Arial" w:hAnsi="Arial" w:cs="Arial"/>
          <w:b/>
          <w:sz w:val="24"/>
        </w:rPr>
        <w:t>New MAC test case for NR URLLC</w:t>
      </w:r>
    </w:p>
    <w:p w14:paraId="6A0AD4B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CR-2267  rev 1 Cat: F (Rel-16)</w:t>
      </w:r>
      <w:r>
        <w:rPr>
          <w:i/>
        </w:rPr>
        <w:br/>
      </w:r>
      <w:r>
        <w:rPr>
          <w:i/>
        </w:rPr>
        <w:br/>
      </w:r>
      <w:r>
        <w:rPr>
          <w:i/>
        </w:rPr>
        <w:tab/>
      </w:r>
      <w:r>
        <w:rPr>
          <w:i/>
        </w:rPr>
        <w:tab/>
      </w:r>
      <w:r>
        <w:rPr>
          <w:i/>
        </w:rPr>
        <w:tab/>
      </w:r>
      <w:r>
        <w:rPr>
          <w:i/>
        </w:rPr>
        <w:tab/>
      </w:r>
      <w:r>
        <w:rPr>
          <w:i/>
        </w:rPr>
        <w:tab/>
        <w:t>Source: Lenovo, Motorola Mobility</w:t>
      </w:r>
    </w:p>
    <w:p w14:paraId="04E3362E" w14:textId="77777777" w:rsidR="004A549E" w:rsidRDefault="004A549E" w:rsidP="004A549E">
      <w:pPr>
        <w:rPr>
          <w:color w:val="808080"/>
        </w:rPr>
      </w:pPr>
      <w:r>
        <w:rPr>
          <w:color w:val="808080"/>
        </w:rPr>
        <w:t>(Replaces R5-213190)</w:t>
      </w:r>
    </w:p>
    <w:p w14:paraId="131AA3C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5B24A" w14:textId="77777777" w:rsidR="004A549E" w:rsidRDefault="004A549E" w:rsidP="004A549E">
      <w:pPr>
        <w:pStyle w:val="Heading5"/>
      </w:pPr>
      <w:bookmarkStart w:id="1568" w:name="_Toc73402501"/>
      <w:bookmarkStart w:id="1569" w:name="_Toc73451960"/>
      <w:r>
        <w:t>6.3.26.4</w:t>
      </w:r>
      <w:r>
        <w:tab/>
        <w:t>TS 38.523-2</w:t>
      </w:r>
      <w:bookmarkEnd w:id="1568"/>
      <w:bookmarkEnd w:id="1569"/>
    </w:p>
    <w:p w14:paraId="1FAFD4B4" w14:textId="15E59716" w:rsidR="004A549E" w:rsidRDefault="004A549E" w:rsidP="004A549E">
      <w:pPr>
        <w:rPr>
          <w:rFonts w:ascii="Arial" w:hAnsi="Arial" w:cs="Arial"/>
          <w:b/>
          <w:sz w:val="24"/>
        </w:rPr>
      </w:pPr>
      <w:r>
        <w:rPr>
          <w:rFonts w:ascii="Arial" w:hAnsi="Arial" w:cs="Arial"/>
          <w:b/>
          <w:color w:val="0000FF"/>
          <w:sz w:val="24"/>
        </w:rPr>
        <w:t>R5-213194</w:t>
      </w:r>
      <w:r>
        <w:rPr>
          <w:rFonts w:ascii="Arial" w:hAnsi="Arial" w:cs="Arial"/>
          <w:b/>
          <w:color w:val="0000FF"/>
          <w:sz w:val="24"/>
        </w:rPr>
        <w:tab/>
      </w:r>
      <w:r>
        <w:rPr>
          <w:rFonts w:ascii="Arial" w:hAnsi="Arial" w:cs="Arial"/>
          <w:b/>
          <w:sz w:val="24"/>
        </w:rPr>
        <w:t>Adding applicability for new NR URLLC test cases</w:t>
      </w:r>
    </w:p>
    <w:p w14:paraId="23FD136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CR-0152  Cat: F (Rel-16)</w:t>
      </w:r>
      <w:r>
        <w:rPr>
          <w:i/>
        </w:rPr>
        <w:br/>
      </w:r>
      <w:r>
        <w:rPr>
          <w:i/>
        </w:rPr>
        <w:br/>
      </w:r>
      <w:r>
        <w:rPr>
          <w:i/>
        </w:rPr>
        <w:tab/>
      </w:r>
      <w:r>
        <w:rPr>
          <w:i/>
        </w:rPr>
        <w:tab/>
      </w:r>
      <w:r>
        <w:rPr>
          <w:i/>
        </w:rPr>
        <w:tab/>
      </w:r>
      <w:r>
        <w:rPr>
          <w:i/>
        </w:rPr>
        <w:tab/>
      </w:r>
      <w:r>
        <w:rPr>
          <w:i/>
        </w:rPr>
        <w:tab/>
        <w:t>Source: Lenovo, Motorola Mobility</w:t>
      </w:r>
    </w:p>
    <w:p w14:paraId="02EA686F" w14:textId="77777777" w:rsidR="004A549E" w:rsidRDefault="004A549E" w:rsidP="004A549E">
      <w:pPr>
        <w:rPr>
          <w:rFonts w:ascii="Arial" w:hAnsi="Arial" w:cs="Arial"/>
          <w:b/>
        </w:rPr>
      </w:pPr>
      <w:r>
        <w:rPr>
          <w:rFonts w:ascii="Arial" w:hAnsi="Arial" w:cs="Arial"/>
          <w:b/>
        </w:rPr>
        <w:t xml:space="preserve">Discussion: </w:t>
      </w:r>
    </w:p>
    <w:p w14:paraId="3E4B29E9" w14:textId="77777777" w:rsidR="004A549E" w:rsidRDefault="004A549E" w:rsidP="004A549E">
      <w:r>
        <w:t>late doc</w:t>
      </w:r>
    </w:p>
    <w:p w14:paraId="21BF7E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R5-213672</w:t>
      </w:r>
      <w:r>
        <w:rPr>
          <w:color w:val="993300"/>
          <w:u w:val="single"/>
        </w:rPr>
        <w:t>.</w:t>
      </w:r>
    </w:p>
    <w:p w14:paraId="23E1F0E0" w14:textId="28656392" w:rsidR="004A549E" w:rsidRDefault="004A549E" w:rsidP="004A549E">
      <w:pPr>
        <w:rPr>
          <w:rFonts w:ascii="Arial" w:hAnsi="Arial" w:cs="Arial"/>
          <w:b/>
          <w:sz w:val="24"/>
        </w:rPr>
      </w:pPr>
      <w:r>
        <w:rPr>
          <w:rFonts w:ascii="Arial" w:hAnsi="Arial" w:cs="Arial"/>
          <w:b/>
          <w:color w:val="0000FF"/>
          <w:sz w:val="24"/>
        </w:rPr>
        <w:t>R5-213672</w:t>
      </w:r>
      <w:r>
        <w:rPr>
          <w:rFonts w:ascii="Arial" w:hAnsi="Arial" w:cs="Arial"/>
          <w:b/>
          <w:color w:val="0000FF"/>
          <w:sz w:val="24"/>
        </w:rPr>
        <w:tab/>
      </w:r>
      <w:r>
        <w:rPr>
          <w:rFonts w:ascii="Arial" w:hAnsi="Arial" w:cs="Arial"/>
          <w:b/>
          <w:sz w:val="24"/>
        </w:rPr>
        <w:t>Adding applicability for new NR URLLC test cases</w:t>
      </w:r>
    </w:p>
    <w:p w14:paraId="5A732B1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CR-0152  rev 1 Cat: F (Rel-16)</w:t>
      </w:r>
      <w:r>
        <w:rPr>
          <w:i/>
        </w:rPr>
        <w:br/>
      </w:r>
      <w:r>
        <w:rPr>
          <w:i/>
        </w:rPr>
        <w:br/>
      </w:r>
      <w:r>
        <w:rPr>
          <w:i/>
        </w:rPr>
        <w:tab/>
      </w:r>
      <w:r>
        <w:rPr>
          <w:i/>
        </w:rPr>
        <w:tab/>
      </w:r>
      <w:r>
        <w:rPr>
          <w:i/>
        </w:rPr>
        <w:tab/>
      </w:r>
      <w:r>
        <w:rPr>
          <w:i/>
        </w:rPr>
        <w:tab/>
      </w:r>
      <w:r>
        <w:rPr>
          <w:i/>
        </w:rPr>
        <w:tab/>
        <w:t>Source: Lenovo, Motorola Mobility</w:t>
      </w:r>
    </w:p>
    <w:p w14:paraId="0EF1CE54" w14:textId="77777777" w:rsidR="004A549E" w:rsidRDefault="004A549E" w:rsidP="004A549E">
      <w:pPr>
        <w:rPr>
          <w:color w:val="808080"/>
        </w:rPr>
      </w:pPr>
      <w:r>
        <w:rPr>
          <w:color w:val="808080"/>
        </w:rPr>
        <w:t>(Replaces R5-213194)</w:t>
      </w:r>
    </w:p>
    <w:p w14:paraId="16BBAC4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12FE7" w14:textId="77777777" w:rsidR="004A549E" w:rsidRDefault="004A549E" w:rsidP="004A549E">
      <w:pPr>
        <w:pStyle w:val="Heading5"/>
      </w:pPr>
      <w:bookmarkStart w:id="1570" w:name="_Toc73402502"/>
      <w:bookmarkStart w:id="1571" w:name="_Toc73451961"/>
      <w:r>
        <w:lastRenderedPageBreak/>
        <w:t>6.3.26.5</w:t>
      </w:r>
      <w:r>
        <w:tab/>
        <w:t>TS 38.523-3</w:t>
      </w:r>
      <w:bookmarkEnd w:id="1570"/>
      <w:bookmarkEnd w:id="1571"/>
    </w:p>
    <w:p w14:paraId="10AFCB02" w14:textId="77777777" w:rsidR="004A549E" w:rsidRDefault="004A549E" w:rsidP="004A549E">
      <w:pPr>
        <w:pStyle w:val="Heading5"/>
      </w:pPr>
      <w:bookmarkStart w:id="1572" w:name="_Toc73402503"/>
      <w:bookmarkStart w:id="1573" w:name="_Toc73451962"/>
      <w:r>
        <w:t>6.3.26.6</w:t>
      </w:r>
      <w:r>
        <w:tab/>
        <w:t>Discussion Papers, Work Plan, TC lists</w:t>
      </w:r>
      <w:bookmarkEnd w:id="1572"/>
      <w:bookmarkEnd w:id="1573"/>
    </w:p>
    <w:p w14:paraId="382B379A" w14:textId="77777777" w:rsidR="004A549E" w:rsidRDefault="004A549E" w:rsidP="004A549E">
      <w:pPr>
        <w:pStyle w:val="Heading4"/>
      </w:pPr>
      <w:bookmarkStart w:id="1574" w:name="_Toc73402504"/>
      <w:bookmarkStart w:id="1575" w:name="_Toc73451963"/>
      <w:r>
        <w:t>6.3.27</w:t>
      </w:r>
      <w:r>
        <w:tab/>
        <w:t>New Rel-17 NR licensed bands and extension of existing NR bands (UID - 900055) NR_lic_bands_BW_R17-UEConTest</w:t>
      </w:r>
      <w:bookmarkEnd w:id="1574"/>
      <w:bookmarkEnd w:id="1575"/>
    </w:p>
    <w:p w14:paraId="55C16645" w14:textId="77777777" w:rsidR="004A549E" w:rsidRDefault="004A549E" w:rsidP="004A549E">
      <w:pPr>
        <w:pStyle w:val="Heading5"/>
      </w:pPr>
      <w:bookmarkStart w:id="1576" w:name="_Toc73402505"/>
      <w:bookmarkStart w:id="1577" w:name="_Toc73451964"/>
      <w:r>
        <w:t>6.3.27.1</w:t>
      </w:r>
      <w:r>
        <w:tab/>
        <w:t>TS 38.508-1</w:t>
      </w:r>
      <w:bookmarkEnd w:id="1576"/>
      <w:bookmarkEnd w:id="1577"/>
      <w:r>
        <w:t xml:space="preserve"> </w:t>
      </w:r>
    </w:p>
    <w:p w14:paraId="1C6FCA1C" w14:textId="77777777" w:rsidR="004A549E" w:rsidRDefault="004A549E" w:rsidP="004A549E">
      <w:pPr>
        <w:pStyle w:val="Heading5"/>
      </w:pPr>
      <w:bookmarkStart w:id="1578" w:name="_Toc73402506"/>
      <w:bookmarkStart w:id="1579" w:name="_Toc73451965"/>
      <w:r>
        <w:t>6.3.27.2</w:t>
      </w:r>
      <w:r>
        <w:tab/>
        <w:t>TS 38.508-2</w:t>
      </w:r>
      <w:bookmarkEnd w:id="1578"/>
      <w:bookmarkEnd w:id="1579"/>
    </w:p>
    <w:p w14:paraId="051FF21E" w14:textId="77777777" w:rsidR="004A549E" w:rsidRDefault="004A549E" w:rsidP="004A549E">
      <w:pPr>
        <w:pStyle w:val="Heading5"/>
      </w:pPr>
      <w:bookmarkStart w:id="1580" w:name="_Toc73402507"/>
      <w:bookmarkStart w:id="1581" w:name="_Toc73451966"/>
      <w:r>
        <w:t>6.3.27.3</w:t>
      </w:r>
      <w:r>
        <w:tab/>
        <w:t>TS 38.523-3</w:t>
      </w:r>
      <w:bookmarkEnd w:id="1580"/>
      <w:bookmarkEnd w:id="1581"/>
    </w:p>
    <w:p w14:paraId="2751A2E0" w14:textId="77777777" w:rsidR="004A549E" w:rsidRDefault="004A549E" w:rsidP="004A549E">
      <w:pPr>
        <w:pStyle w:val="Heading5"/>
      </w:pPr>
      <w:bookmarkStart w:id="1582" w:name="_Toc73402508"/>
      <w:bookmarkStart w:id="1583" w:name="_Toc73451967"/>
      <w:r>
        <w:t>6.3.27.4</w:t>
      </w:r>
      <w:r>
        <w:tab/>
        <w:t>Discussion Papers, Work Plan, TC lists</w:t>
      </w:r>
      <w:bookmarkEnd w:id="1582"/>
      <w:bookmarkEnd w:id="1583"/>
    </w:p>
    <w:p w14:paraId="601325D3" w14:textId="77777777" w:rsidR="004A549E" w:rsidRDefault="004A549E" w:rsidP="004A549E">
      <w:pPr>
        <w:pStyle w:val="Heading4"/>
      </w:pPr>
      <w:bookmarkStart w:id="1584" w:name="_Toc73402509"/>
      <w:bookmarkStart w:id="1585" w:name="_Toc73451968"/>
      <w:r>
        <w:t>6.3.28</w:t>
      </w:r>
      <w:r>
        <w:tab/>
        <w:t>Rel-17 NR CA and DC; and NR and LTE DC Configurations (UID-900056) NR_CADC_NR_LTE_DC_R17-UEConTest</w:t>
      </w:r>
      <w:bookmarkEnd w:id="1584"/>
      <w:bookmarkEnd w:id="1585"/>
    </w:p>
    <w:p w14:paraId="42141C91" w14:textId="77777777" w:rsidR="004A549E" w:rsidRDefault="004A549E" w:rsidP="004A549E">
      <w:pPr>
        <w:pStyle w:val="Heading5"/>
      </w:pPr>
      <w:bookmarkStart w:id="1586" w:name="_Toc73402510"/>
      <w:bookmarkStart w:id="1587" w:name="_Toc73451969"/>
      <w:r>
        <w:t>6.3.28.1</w:t>
      </w:r>
      <w:r>
        <w:tab/>
        <w:t>TS 38.508-1</w:t>
      </w:r>
      <w:bookmarkEnd w:id="1586"/>
      <w:bookmarkEnd w:id="1587"/>
      <w:r>
        <w:t xml:space="preserve"> </w:t>
      </w:r>
    </w:p>
    <w:p w14:paraId="3782F519" w14:textId="77777777" w:rsidR="004A549E" w:rsidRDefault="004A549E" w:rsidP="004A549E">
      <w:pPr>
        <w:pStyle w:val="Heading5"/>
      </w:pPr>
      <w:bookmarkStart w:id="1588" w:name="_Toc73402511"/>
      <w:bookmarkStart w:id="1589" w:name="_Toc73451970"/>
      <w:r>
        <w:t>6.3.28.2</w:t>
      </w:r>
      <w:r>
        <w:tab/>
        <w:t>TS 38.508-2</w:t>
      </w:r>
      <w:bookmarkEnd w:id="1588"/>
      <w:bookmarkEnd w:id="1589"/>
    </w:p>
    <w:p w14:paraId="77CB1546" w14:textId="77777777" w:rsidR="004A549E" w:rsidRDefault="004A549E" w:rsidP="004A549E">
      <w:pPr>
        <w:pStyle w:val="Heading5"/>
      </w:pPr>
      <w:bookmarkStart w:id="1590" w:name="_Toc73402512"/>
      <w:bookmarkStart w:id="1591" w:name="_Toc73451971"/>
      <w:r>
        <w:t>6.3.28.3</w:t>
      </w:r>
      <w:r>
        <w:tab/>
        <w:t>TS 38.523-1</w:t>
      </w:r>
      <w:bookmarkEnd w:id="1590"/>
      <w:bookmarkEnd w:id="1591"/>
    </w:p>
    <w:p w14:paraId="13DA4516" w14:textId="77777777" w:rsidR="004A549E" w:rsidRDefault="004A549E" w:rsidP="004A549E">
      <w:pPr>
        <w:pStyle w:val="Heading5"/>
      </w:pPr>
      <w:bookmarkStart w:id="1592" w:name="_Toc73402513"/>
      <w:bookmarkStart w:id="1593" w:name="_Toc73451972"/>
      <w:r>
        <w:t>6.3.28.4</w:t>
      </w:r>
      <w:r>
        <w:tab/>
        <w:t>TS 38.523-2</w:t>
      </w:r>
      <w:bookmarkEnd w:id="1592"/>
      <w:bookmarkEnd w:id="1593"/>
    </w:p>
    <w:p w14:paraId="07922C54" w14:textId="77777777" w:rsidR="004A549E" w:rsidRDefault="004A549E" w:rsidP="004A549E">
      <w:pPr>
        <w:pStyle w:val="Heading5"/>
      </w:pPr>
      <w:bookmarkStart w:id="1594" w:name="_Toc73402514"/>
      <w:bookmarkStart w:id="1595" w:name="_Toc73451973"/>
      <w:r>
        <w:t>6.3.28.5</w:t>
      </w:r>
      <w:r>
        <w:tab/>
        <w:t>TS 38.523-3</w:t>
      </w:r>
      <w:bookmarkEnd w:id="1594"/>
      <w:bookmarkEnd w:id="1595"/>
    </w:p>
    <w:p w14:paraId="63FD5881" w14:textId="77777777" w:rsidR="004A549E" w:rsidRDefault="004A549E" w:rsidP="004A549E">
      <w:pPr>
        <w:pStyle w:val="Heading5"/>
      </w:pPr>
      <w:bookmarkStart w:id="1596" w:name="_Toc73402515"/>
      <w:bookmarkStart w:id="1597" w:name="_Toc73451974"/>
      <w:r>
        <w:t>6.3.28.6</w:t>
      </w:r>
      <w:r>
        <w:tab/>
        <w:t>Discussion Papers, Work Plan, TC lists</w:t>
      </w:r>
      <w:bookmarkEnd w:id="1596"/>
      <w:bookmarkEnd w:id="1597"/>
    </w:p>
    <w:p w14:paraId="740C90D7" w14:textId="77777777" w:rsidR="004A549E" w:rsidRDefault="004A549E" w:rsidP="004A549E">
      <w:pPr>
        <w:pStyle w:val="Heading4"/>
      </w:pPr>
      <w:bookmarkStart w:id="1598" w:name="_Toc73402516"/>
      <w:bookmarkStart w:id="1599" w:name="_Toc73451975"/>
      <w:r>
        <w:t>6.3.29</w:t>
      </w:r>
      <w:r>
        <w:tab/>
        <w:t xml:space="preserve">NR Positioning Support (UID-900057) </w:t>
      </w:r>
      <w:proofErr w:type="spellStart"/>
      <w:r>
        <w:t>NR_pos-UEConTest</w:t>
      </w:r>
      <w:bookmarkEnd w:id="1598"/>
      <w:bookmarkEnd w:id="1599"/>
      <w:proofErr w:type="spellEnd"/>
    </w:p>
    <w:p w14:paraId="02990C2E" w14:textId="77777777" w:rsidR="004A549E" w:rsidRDefault="004A549E" w:rsidP="004A549E">
      <w:pPr>
        <w:pStyle w:val="Heading5"/>
      </w:pPr>
      <w:bookmarkStart w:id="1600" w:name="_Toc73402517"/>
      <w:bookmarkStart w:id="1601" w:name="_Toc73451976"/>
      <w:r>
        <w:t>6.3.29.1</w:t>
      </w:r>
      <w:r>
        <w:tab/>
        <w:t>TS 38.508-1</w:t>
      </w:r>
      <w:bookmarkEnd w:id="1600"/>
      <w:bookmarkEnd w:id="1601"/>
      <w:r>
        <w:t xml:space="preserve"> </w:t>
      </w:r>
    </w:p>
    <w:p w14:paraId="5644418D" w14:textId="77777777" w:rsidR="004A549E" w:rsidRDefault="004A549E" w:rsidP="004A549E">
      <w:pPr>
        <w:pStyle w:val="Heading5"/>
      </w:pPr>
      <w:bookmarkStart w:id="1602" w:name="_Toc73402518"/>
      <w:bookmarkStart w:id="1603" w:name="_Toc73451977"/>
      <w:r>
        <w:t>6.3.29.2</w:t>
      </w:r>
      <w:r>
        <w:tab/>
        <w:t>TS 38.508-2</w:t>
      </w:r>
      <w:bookmarkEnd w:id="1602"/>
      <w:bookmarkEnd w:id="1603"/>
    </w:p>
    <w:p w14:paraId="200F718E" w14:textId="77777777" w:rsidR="004A549E" w:rsidRDefault="004A549E" w:rsidP="004A549E">
      <w:pPr>
        <w:pStyle w:val="Heading5"/>
      </w:pPr>
      <w:bookmarkStart w:id="1604" w:name="_Toc73402519"/>
      <w:bookmarkStart w:id="1605" w:name="_Toc73451978"/>
      <w:r>
        <w:t>6.3.29.3</w:t>
      </w:r>
      <w:r>
        <w:tab/>
        <w:t>TS 37.571-2</w:t>
      </w:r>
      <w:bookmarkEnd w:id="1604"/>
      <w:bookmarkEnd w:id="1605"/>
    </w:p>
    <w:p w14:paraId="54A9A391" w14:textId="1DF46DDC" w:rsidR="004A549E" w:rsidRDefault="004A549E" w:rsidP="004A549E">
      <w:pPr>
        <w:rPr>
          <w:rFonts w:ascii="Arial" w:hAnsi="Arial" w:cs="Arial"/>
          <w:b/>
          <w:sz w:val="24"/>
        </w:rPr>
      </w:pPr>
      <w:r>
        <w:rPr>
          <w:rFonts w:ascii="Arial" w:hAnsi="Arial" w:cs="Arial"/>
          <w:b/>
          <w:color w:val="0000FF"/>
          <w:sz w:val="24"/>
        </w:rPr>
        <w:t>R5-212536</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methods information into protocol conformance test cases for NR</w:t>
      </w:r>
    </w:p>
    <w:p w14:paraId="60F557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v16.7.0</w:t>
      </w:r>
      <w:r>
        <w:rPr>
          <w:i/>
        </w:rPr>
        <w:tab/>
        <w:t xml:space="preserve">  CR-0144  Cat: F (Rel-16)</w:t>
      </w:r>
      <w:r>
        <w:rPr>
          <w:i/>
        </w:rPr>
        <w:br/>
      </w:r>
      <w:r>
        <w:rPr>
          <w:i/>
        </w:rPr>
        <w:br/>
      </w:r>
      <w:r>
        <w:rPr>
          <w:i/>
        </w:rPr>
        <w:tab/>
      </w:r>
      <w:r>
        <w:rPr>
          <w:i/>
        </w:rPr>
        <w:tab/>
      </w:r>
      <w:r>
        <w:rPr>
          <w:i/>
        </w:rPr>
        <w:tab/>
      </w:r>
      <w:r>
        <w:rPr>
          <w:i/>
        </w:rPr>
        <w:tab/>
      </w:r>
      <w:r>
        <w:rPr>
          <w:i/>
        </w:rPr>
        <w:tab/>
        <w:t>Source: CATT</w:t>
      </w:r>
    </w:p>
    <w:p w14:paraId="51DF8BDA" w14:textId="77777777" w:rsidR="004A549E" w:rsidRDefault="004A549E" w:rsidP="004A549E">
      <w:pPr>
        <w:rPr>
          <w:rFonts w:ascii="Arial" w:hAnsi="Arial" w:cs="Arial"/>
          <w:b/>
        </w:rPr>
      </w:pPr>
      <w:r>
        <w:rPr>
          <w:rFonts w:ascii="Arial" w:hAnsi="Arial" w:cs="Arial"/>
          <w:b/>
        </w:rPr>
        <w:t xml:space="preserve">Discussion: </w:t>
      </w:r>
    </w:p>
    <w:p w14:paraId="42536C22" w14:textId="77777777" w:rsidR="004A549E" w:rsidRDefault="004A549E" w:rsidP="004A549E">
      <w:r>
        <w:t>r1</w:t>
      </w:r>
    </w:p>
    <w:p w14:paraId="1BD962F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R5-213638</w:t>
      </w:r>
      <w:r>
        <w:rPr>
          <w:color w:val="993300"/>
          <w:u w:val="single"/>
        </w:rPr>
        <w:t>.</w:t>
      </w:r>
    </w:p>
    <w:p w14:paraId="45274D50" w14:textId="1F6906E7" w:rsidR="004A549E" w:rsidRDefault="004A549E" w:rsidP="004A549E">
      <w:pPr>
        <w:rPr>
          <w:rFonts w:ascii="Arial" w:hAnsi="Arial" w:cs="Arial"/>
          <w:b/>
          <w:sz w:val="24"/>
        </w:rPr>
      </w:pPr>
      <w:r>
        <w:rPr>
          <w:rFonts w:ascii="Arial" w:hAnsi="Arial" w:cs="Arial"/>
          <w:b/>
          <w:color w:val="0000FF"/>
          <w:sz w:val="24"/>
        </w:rPr>
        <w:t>R5-213638</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methods information into protocol conformance test cases for NR</w:t>
      </w:r>
    </w:p>
    <w:p w14:paraId="6E27BFA0"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v16.7.0</w:t>
      </w:r>
      <w:r>
        <w:rPr>
          <w:i/>
        </w:rPr>
        <w:tab/>
        <w:t xml:space="preserve">  CR-0144  rev 1 Cat: F (Rel-16)</w:t>
      </w:r>
      <w:r>
        <w:rPr>
          <w:i/>
        </w:rPr>
        <w:br/>
      </w:r>
      <w:r>
        <w:rPr>
          <w:i/>
        </w:rPr>
        <w:br/>
      </w:r>
      <w:r>
        <w:rPr>
          <w:i/>
        </w:rPr>
        <w:tab/>
      </w:r>
      <w:r>
        <w:rPr>
          <w:i/>
        </w:rPr>
        <w:tab/>
      </w:r>
      <w:r>
        <w:rPr>
          <w:i/>
        </w:rPr>
        <w:tab/>
      </w:r>
      <w:r>
        <w:rPr>
          <w:i/>
        </w:rPr>
        <w:tab/>
      </w:r>
      <w:r>
        <w:rPr>
          <w:i/>
        </w:rPr>
        <w:tab/>
        <w:t>Source: CATT</w:t>
      </w:r>
    </w:p>
    <w:p w14:paraId="492A24B7" w14:textId="77777777" w:rsidR="004A549E" w:rsidRDefault="004A549E" w:rsidP="004A549E">
      <w:pPr>
        <w:rPr>
          <w:color w:val="808080"/>
        </w:rPr>
      </w:pPr>
      <w:r>
        <w:rPr>
          <w:color w:val="808080"/>
        </w:rPr>
        <w:t>(Replaces R5-212536)</w:t>
      </w:r>
    </w:p>
    <w:p w14:paraId="7DB4780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A9D5E" w14:textId="0ACB2D8E" w:rsidR="004A549E" w:rsidRDefault="004A549E" w:rsidP="004A549E">
      <w:pPr>
        <w:rPr>
          <w:rFonts w:ascii="Arial" w:hAnsi="Arial" w:cs="Arial"/>
          <w:b/>
          <w:sz w:val="24"/>
        </w:rPr>
      </w:pPr>
      <w:r>
        <w:rPr>
          <w:rFonts w:ascii="Arial" w:hAnsi="Arial" w:cs="Arial"/>
          <w:b/>
          <w:color w:val="0000FF"/>
          <w:sz w:val="24"/>
        </w:rPr>
        <w:t>R5-212537</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methods into default conditions for NR</w:t>
      </w:r>
    </w:p>
    <w:p w14:paraId="5EA5A2D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v16.7.0</w:t>
      </w:r>
      <w:r>
        <w:rPr>
          <w:i/>
        </w:rPr>
        <w:tab/>
        <w:t xml:space="preserve">  CR-0145  Cat: F (Rel-16)</w:t>
      </w:r>
      <w:r>
        <w:rPr>
          <w:i/>
        </w:rPr>
        <w:br/>
      </w:r>
      <w:r>
        <w:rPr>
          <w:i/>
        </w:rPr>
        <w:br/>
      </w:r>
      <w:r>
        <w:rPr>
          <w:i/>
        </w:rPr>
        <w:tab/>
      </w:r>
      <w:r>
        <w:rPr>
          <w:i/>
        </w:rPr>
        <w:tab/>
      </w:r>
      <w:r>
        <w:rPr>
          <w:i/>
        </w:rPr>
        <w:tab/>
      </w:r>
      <w:r>
        <w:rPr>
          <w:i/>
        </w:rPr>
        <w:tab/>
      </w:r>
      <w:r>
        <w:rPr>
          <w:i/>
        </w:rPr>
        <w:tab/>
        <w:t>Source: CATT</w:t>
      </w:r>
    </w:p>
    <w:p w14:paraId="7F1003F1" w14:textId="77777777" w:rsidR="004A549E" w:rsidRDefault="004A549E" w:rsidP="004A549E">
      <w:pPr>
        <w:rPr>
          <w:rFonts w:ascii="Arial" w:hAnsi="Arial" w:cs="Arial"/>
          <w:b/>
        </w:rPr>
      </w:pPr>
      <w:r>
        <w:rPr>
          <w:rFonts w:ascii="Arial" w:hAnsi="Arial" w:cs="Arial"/>
          <w:b/>
        </w:rPr>
        <w:t xml:space="preserve">Discussion: </w:t>
      </w:r>
    </w:p>
    <w:p w14:paraId="17697543" w14:textId="77777777" w:rsidR="004A549E" w:rsidRDefault="004A549E" w:rsidP="004A549E">
      <w:r>
        <w:t>r1</w:t>
      </w:r>
    </w:p>
    <w:p w14:paraId="7D257D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R5-213639</w:t>
      </w:r>
      <w:r>
        <w:rPr>
          <w:color w:val="993300"/>
          <w:u w:val="single"/>
        </w:rPr>
        <w:t>.</w:t>
      </w:r>
    </w:p>
    <w:p w14:paraId="2F9F624D" w14:textId="13C3864C" w:rsidR="004A549E" w:rsidRDefault="004A549E" w:rsidP="004A549E">
      <w:pPr>
        <w:rPr>
          <w:rFonts w:ascii="Arial" w:hAnsi="Arial" w:cs="Arial"/>
          <w:b/>
          <w:sz w:val="24"/>
        </w:rPr>
      </w:pPr>
      <w:r>
        <w:rPr>
          <w:rFonts w:ascii="Arial" w:hAnsi="Arial" w:cs="Arial"/>
          <w:b/>
          <w:color w:val="0000FF"/>
          <w:sz w:val="24"/>
        </w:rPr>
        <w:t>R5-213639</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methods into default conditions for NR</w:t>
      </w:r>
    </w:p>
    <w:p w14:paraId="4243CF2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v16.7.0</w:t>
      </w:r>
      <w:r>
        <w:rPr>
          <w:i/>
        </w:rPr>
        <w:tab/>
        <w:t xml:space="preserve">  CR-0145  rev 1 Cat: F (Rel-16)</w:t>
      </w:r>
      <w:r>
        <w:rPr>
          <w:i/>
        </w:rPr>
        <w:br/>
      </w:r>
      <w:r>
        <w:rPr>
          <w:i/>
        </w:rPr>
        <w:br/>
      </w:r>
      <w:r>
        <w:rPr>
          <w:i/>
        </w:rPr>
        <w:tab/>
      </w:r>
      <w:r>
        <w:rPr>
          <w:i/>
        </w:rPr>
        <w:tab/>
      </w:r>
      <w:r>
        <w:rPr>
          <w:i/>
        </w:rPr>
        <w:tab/>
      </w:r>
      <w:r>
        <w:rPr>
          <w:i/>
        </w:rPr>
        <w:tab/>
      </w:r>
      <w:r>
        <w:rPr>
          <w:i/>
        </w:rPr>
        <w:tab/>
        <w:t>Source: CATT</w:t>
      </w:r>
    </w:p>
    <w:p w14:paraId="2D18216D" w14:textId="77777777" w:rsidR="004A549E" w:rsidRDefault="004A549E" w:rsidP="004A549E">
      <w:pPr>
        <w:rPr>
          <w:color w:val="808080"/>
        </w:rPr>
      </w:pPr>
      <w:r>
        <w:rPr>
          <w:color w:val="808080"/>
        </w:rPr>
        <w:t>(Replaces R5-212537)</w:t>
      </w:r>
    </w:p>
    <w:p w14:paraId="25200AC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266A8" w14:textId="77777777" w:rsidR="004A549E" w:rsidRDefault="004A549E" w:rsidP="004A549E">
      <w:pPr>
        <w:pStyle w:val="Heading5"/>
      </w:pPr>
      <w:bookmarkStart w:id="1606" w:name="_Toc73402520"/>
      <w:bookmarkStart w:id="1607" w:name="_Toc73451979"/>
      <w:r>
        <w:t>6.3.29.4</w:t>
      </w:r>
      <w:r>
        <w:tab/>
        <w:t>TS 37.571-3</w:t>
      </w:r>
      <w:bookmarkEnd w:id="1606"/>
      <w:bookmarkEnd w:id="1607"/>
    </w:p>
    <w:p w14:paraId="4F03BD71" w14:textId="53735473" w:rsidR="004A549E" w:rsidRDefault="004A549E" w:rsidP="004A549E">
      <w:pPr>
        <w:rPr>
          <w:rFonts w:ascii="Arial" w:hAnsi="Arial" w:cs="Arial"/>
          <w:b/>
          <w:sz w:val="24"/>
        </w:rPr>
      </w:pPr>
      <w:r>
        <w:rPr>
          <w:rFonts w:ascii="Arial" w:hAnsi="Arial" w:cs="Arial"/>
          <w:b/>
          <w:color w:val="0000FF"/>
          <w:sz w:val="24"/>
        </w:rPr>
        <w:t>R5-212534</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methods test applicability and condition</w:t>
      </w:r>
    </w:p>
    <w:p w14:paraId="2C1C474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CR-0137  Cat: F (Rel-16)</w:t>
      </w:r>
      <w:r>
        <w:rPr>
          <w:i/>
        </w:rPr>
        <w:br/>
      </w:r>
      <w:r>
        <w:rPr>
          <w:i/>
        </w:rPr>
        <w:br/>
      </w:r>
      <w:r>
        <w:rPr>
          <w:i/>
        </w:rPr>
        <w:tab/>
      </w:r>
      <w:r>
        <w:rPr>
          <w:i/>
        </w:rPr>
        <w:tab/>
      </w:r>
      <w:r>
        <w:rPr>
          <w:i/>
        </w:rPr>
        <w:tab/>
      </w:r>
      <w:r>
        <w:rPr>
          <w:i/>
        </w:rPr>
        <w:tab/>
      </w:r>
      <w:r>
        <w:rPr>
          <w:i/>
        </w:rPr>
        <w:tab/>
        <w:t>Source: CATT</w:t>
      </w:r>
    </w:p>
    <w:p w14:paraId="73741D75" w14:textId="77777777" w:rsidR="004A549E" w:rsidRDefault="004A549E" w:rsidP="004A549E">
      <w:pPr>
        <w:rPr>
          <w:rFonts w:ascii="Arial" w:hAnsi="Arial" w:cs="Arial"/>
          <w:b/>
        </w:rPr>
      </w:pPr>
      <w:r>
        <w:rPr>
          <w:rFonts w:ascii="Arial" w:hAnsi="Arial" w:cs="Arial"/>
          <w:b/>
        </w:rPr>
        <w:t xml:space="preserve">Discussion: </w:t>
      </w:r>
    </w:p>
    <w:p w14:paraId="7E4E3228" w14:textId="77777777" w:rsidR="004A549E" w:rsidRDefault="004A549E" w:rsidP="004A549E">
      <w:r>
        <w:t>r1</w:t>
      </w:r>
    </w:p>
    <w:p w14:paraId="543412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R5-213640</w:t>
      </w:r>
      <w:r>
        <w:rPr>
          <w:color w:val="993300"/>
          <w:u w:val="single"/>
        </w:rPr>
        <w:t>.</w:t>
      </w:r>
    </w:p>
    <w:p w14:paraId="0A7B9221" w14:textId="2F159A2B" w:rsidR="004A549E" w:rsidRDefault="004A549E" w:rsidP="004A549E">
      <w:pPr>
        <w:rPr>
          <w:rFonts w:ascii="Arial" w:hAnsi="Arial" w:cs="Arial"/>
          <w:b/>
          <w:sz w:val="24"/>
        </w:rPr>
      </w:pPr>
      <w:r>
        <w:rPr>
          <w:rFonts w:ascii="Arial" w:hAnsi="Arial" w:cs="Arial"/>
          <w:b/>
          <w:color w:val="0000FF"/>
          <w:sz w:val="24"/>
        </w:rPr>
        <w:t>R5-213640</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methods test applicability and condition</w:t>
      </w:r>
    </w:p>
    <w:p w14:paraId="2C9DC8B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CR-0137  rev 1 Cat: F (Rel-16)</w:t>
      </w:r>
      <w:r>
        <w:rPr>
          <w:i/>
        </w:rPr>
        <w:br/>
      </w:r>
      <w:r>
        <w:rPr>
          <w:i/>
        </w:rPr>
        <w:br/>
      </w:r>
      <w:r>
        <w:rPr>
          <w:i/>
        </w:rPr>
        <w:tab/>
      </w:r>
      <w:r>
        <w:rPr>
          <w:i/>
        </w:rPr>
        <w:tab/>
      </w:r>
      <w:r>
        <w:rPr>
          <w:i/>
        </w:rPr>
        <w:tab/>
      </w:r>
      <w:r>
        <w:rPr>
          <w:i/>
        </w:rPr>
        <w:tab/>
      </w:r>
      <w:r>
        <w:rPr>
          <w:i/>
        </w:rPr>
        <w:tab/>
        <w:t>Source: CATT</w:t>
      </w:r>
    </w:p>
    <w:p w14:paraId="20D07C6F" w14:textId="77777777" w:rsidR="004A549E" w:rsidRDefault="004A549E" w:rsidP="004A549E">
      <w:pPr>
        <w:rPr>
          <w:color w:val="808080"/>
        </w:rPr>
      </w:pPr>
      <w:r>
        <w:rPr>
          <w:color w:val="808080"/>
        </w:rPr>
        <w:t>(Replaces R5-212534)</w:t>
      </w:r>
    </w:p>
    <w:p w14:paraId="098C8C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82E66" w14:textId="0F9D38B4" w:rsidR="004A549E" w:rsidRDefault="004A549E" w:rsidP="004A549E">
      <w:pPr>
        <w:rPr>
          <w:rFonts w:ascii="Arial" w:hAnsi="Arial" w:cs="Arial"/>
          <w:b/>
          <w:sz w:val="24"/>
        </w:rPr>
      </w:pPr>
      <w:r>
        <w:rPr>
          <w:rFonts w:ascii="Arial" w:hAnsi="Arial" w:cs="Arial"/>
          <w:b/>
          <w:color w:val="0000FF"/>
          <w:sz w:val="24"/>
        </w:rPr>
        <w:lastRenderedPageBreak/>
        <w:t>R5-212535</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w:t>
      </w:r>
      <w:proofErr w:type="spellStart"/>
      <w:r>
        <w:rPr>
          <w:rFonts w:ascii="Arial" w:hAnsi="Arial" w:cs="Arial"/>
          <w:b/>
          <w:sz w:val="24"/>
        </w:rPr>
        <w:t>meithod</w:t>
      </w:r>
      <w:proofErr w:type="spellEnd"/>
      <w:r>
        <w:rPr>
          <w:rFonts w:ascii="Arial" w:hAnsi="Arial" w:cs="Arial"/>
          <w:b/>
          <w:sz w:val="24"/>
        </w:rPr>
        <w:t xml:space="preserve"> abbreviations and related PICS</w:t>
      </w:r>
    </w:p>
    <w:p w14:paraId="347F334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CR-0138  Cat: F (Rel-16)</w:t>
      </w:r>
      <w:r>
        <w:rPr>
          <w:i/>
        </w:rPr>
        <w:br/>
      </w:r>
      <w:r>
        <w:rPr>
          <w:i/>
        </w:rPr>
        <w:br/>
      </w:r>
      <w:r>
        <w:rPr>
          <w:i/>
        </w:rPr>
        <w:tab/>
      </w:r>
      <w:r>
        <w:rPr>
          <w:i/>
        </w:rPr>
        <w:tab/>
      </w:r>
      <w:r>
        <w:rPr>
          <w:i/>
        </w:rPr>
        <w:tab/>
      </w:r>
      <w:r>
        <w:rPr>
          <w:i/>
        </w:rPr>
        <w:tab/>
      </w:r>
      <w:r>
        <w:rPr>
          <w:i/>
        </w:rPr>
        <w:tab/>
        <w:t>Source: CATT</w:t>
      </w:r>
    </w:p>
    <w:p w14:paraId="1CC18C87" w14:textId="77777777" w:rsidR="004A549E" w:rsidRDefault="004A549E" w:rsidP="004A549E">
      <w:pPr>
        <w:rPr>
          <w:rFonts w:ascii="Arial" w:hAnsi="Arial" w:cs="Arial"/>
          <w:b/>
        </w:rPr>
      </w:pPr>
      <w:r>
        <w:rPr>
          <w:rFonts w:ascii="Arial" w:hAnsi="Arial" w:cs="Arial"/>
          <w:b/>
        </w:rPr>
        <w:t xml:space="preserve">Discussion: </w:t>
      </w:r>
    </w:p>
    <w:p w14:paraId="45ACE2C4" w14:textId="77777777" w:rsidR="004A549E" w:rsidRDefault="004A549E" w:rsidP="004A549E">
      <w:r>
        <w:t>r1</w:t>
      </w:r>
    </w:p>
    <w:p w14:paraId="1A39C7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R5-213641</w:t>
      </w:r>
      <w:r>
        <w:rPr>
          <w:color w:val="993300"/>
          <w:u w:val="single"/>
        </w:rPr>
        <w:t>.</w:t>
      </w:r>
    </w:p>
    <w:p w14:paraId="1D950BB0" w14:textId="4AEE845A" w:rsidR="004A549E" w:rsidRDefault="004A549E" w:rsidP="004A549E">
      <w:pPr>
        <w:rPr>
          <w:rFonts w:ascii="Arial" w:hAnsi="Arial" w:cs="Arial"/>
          <w:b/>
          <w:sz w:val="24"/>
        </w:rPr>
      </w:pPr>
      <w:r>
        <w:rPr>
          <w:rFonts w:ascii="Arial" w:hAnsi="Arial" w:cs="Arial"/>
          <w:b/>
          <w:color w:val="0000FF"/>
          <w:sz w:val="24"/>
        </w:rPr>
        <w:t>R5-213641</w:t>
      </w:r>
      <w:r>
        <w:rPr>
          <w:rFonts w:ascii="Arial" w:hAnsi="Arial" w:cs="Arial"/>
          <w:b/>
          <w:color w:val="0000FF"/>
          <w:sz w:val="24"/>
        </w:rPr>
        <w:tab/>
      </w:r>
      <w:r>
        <w:rPr>
          <w:rFonts w:ascii="Arial" w:hAnsi="Arial" w:cs="Arial"/>
          <w:b/>
          <w:sz w:val="24"/>
        </w:rPr>
        <w:t xml:space="preserve">Addition of NR </w:t>
      </w:r>
      <w:proofErr w:type="spellStart"/>
      <w:r>
        <w:rPr>
          <w:rFonts w:ascii="Arial" w:hAnsi="Arial" w:cs="Arial"/>
          <w:b/>
          <w:sz w:val="24"/>
        </w:rPr>
        <w:t>Rel</w:t>
      </w:r>
      <w:proofErr w:type="spellEnd"/>
      <w:r>
        <w:rPr>
          <w:rFonts w:ascii="Arial" w:hAnsi="Arial" w:cs="Arial"/>
          <w:b/>
          <w:sz w:val="24"/>
        </w:rPr>
        <w:t xml:space="preserve"> 16 positioning </w:t>
      </w:r>
      <w:proofErr w:type="spellStart"/>
      <w:r>
        <w:rPr>
          <w:rFonts w:ascii="Arial" w:hAnsi="Arial" w:cs="Arial"/>
          <w:b/>
          <w:sz w:val="24"/>
        </w:rPr>
        <w:t>meithod</w:t>
      </w:r>
      <w:proofErr w:type="spellEnd"/>
      <w:r>
        <w:rPr>
          <w:rFonts w:ascii="Arial" w:hAnsi="Arial" w:cs="Arial"/>
          <w:b/>
          <w:sz w:val="24"/>
        </w:rPr>
        <w:t xml:space="preserve"> abbreviations and related PICS</w:t>
      </w:r>
    </w:p>
    <w:p w14:paraId="4257814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v16.7.0</w:t>
      </w:r>
      <w:r>
        <w:rPr>
          <w:i/>
        </w:rPr>
        <w:tab/>
        <w:t xml:space="preserve">  CR-0138  rev 1 Cat: F (Rel-16)</w:t>
      </w:r>
      <w:r>
        <w:rPr>
          <w:i/>
        </w:rPr>
        <w:br/>
      </w:r>
      <w:r>
        <w:rPr>
          <w:i/>
        </w:rPr>
        <w:br/>
      </w:r>
      <w:r>
        <w:rPr>
          <w:i/>
        </w:rPr>
        <w:tab/>
      </w:r>
      <w:r>
        <w:rPr>
          <w:i/>
        </w:rPr>
        <w:tab/>
      </w:r>
      <w:r>
        <w:rPr>
          <w:i/>
        </w:rPr>
        <w:tab/>
      </w:r>
      <w:r>
        <w:rPr>
          <w:i/>
        </w:rPr>
        <w:tab/>
      </w:r>
      <w:r>
        <w:rPr>
          <w:i/>
        </w:rPr>
        <w:tab/>
        <w:t>Source: CATT</w:t>
      </w:r>
    </w:p>
    <w:p w14:paraId="5919B07D" w14:textId="77777777" w:rsidR="004A549E" w:rsidRDefault="004A549E" w:rsidP="004A549E">
      <w:pPr>
        <w:rPr>
          <w:color w:val="808080"/>
        </w:rPr>
      </w:pPr>
      <w:r>
        <w:rPr>
          <w:color w:val="808080"/>
        </w:rPr>
        <w:t>(Replaces R5-212535)</w:t>
      </w:r>
    </w:p>
    <w:p w14:paraId="1B7E6E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3D3AF" w14:textId="77777777" w:rsidR="004A549E" w:rsidRDefault="004A549E" w:rsidP="004A549E">
      <w:pPr>
        <w:pStyle w:val="Heading5"/>
      </w:pPr>
      <w:bookmarkStart w:id="1608" w:name="_Toc73402521"/>
      <w:bookmarkStart w:id="1609" w:name="_Toc73451980"/>
      <w:r>
        <w:t>6.3.29.5</w:t>
      </w:r>
      <w:r>
        <w:tab/>
        <w:t>TS 37.571-4</w:t>
      </w:r>
      <w:bookmarkEnd w:id="1608"/>
      <w:bookmarkEnd w:id="1609"/>
    </w:p>
    <w:p w14:paraId="235C24F6" w14:textId="77777777" w:rsidR="004A549E" w:rsidRDefault="004A549E" w:rsidP="004A549E">
      <w:pPr>
        <w:pStyle w:val="Heading5"/>
      </w:pPr>
      <w:bookmarkStart w:id="1610" w:name="_Toc73402522"/>
      <w:bookmarkStart w:id="1611" w:name="_Toc73451981"/>
      <w:r>
        <w:t>6.3.29.6</w:t>
      </w:r>
      <w:r>
        <w:tab/>
        <w:t>TS 37.571-5</w:t>
      </w:r>
      <w:bookmarkEnd w:id="1610"/>
      <w:bookmarkEnd w:id="1611"/>
    </w:p>
    <w:p w14:paraId="00AB1F6B" w14:textId="77777777" w:rsidR="004A549E" w:rsidRDefault="004A549E" w:rsidP="004A549E">
      <w:pPr>
        <w:pStyle w:val="Heading5"/>
      </w:pPr>
      <w:bookmarkStart w:id="1612" w:name="_Toc73402523"/>
      <w:bookmarkStart w:id="1613" w:name="_Toc73451982"/>
      <w:r>
        <w:t>6.3.29.7</w:t>
      </w:r>
      <w:r>
        <w:tab/>
        <w:t>Discussion Papers, Work Plan, TC lists</w:t>
      </w:r>
      <w:bookmarkEnd w:id="1612"/>
      <w:bookmarkEnd w:id="1613"/>
    </w:p>
    <w:p w14:paraId="32B42D68" w14:textId="77777777" w:rsidR="004A549E" w:rsidRDefault="004A549E" w:rsidP="004A549E">
      <w:pPr>
        <w:pStyle w:val="Heading4"/>
      </w:pPr>
      <w:bookmarkStart w:id="1614" w:name="_Toc73402524"/>
      <w:bookmarkStart w:id="1615" w:name="_Toc73451983"/>
      <w:r>
        <w:t>6.3.30</w:t>
      </w:r>
      <w:r>
        <w:tab/>
        <w:t xml:space="preserve">Enhancement of Network Slicing (UID-910099) </w:t>
      </w:r>
      <w:proofErr w:type="spellStart"/>
      <w:r>
        <w:t>eNS-UEConTest</w:t>
      </w:r>
      <w:bookmarkEnd w:id="1614"/>
      <w:bookmarkEnd w:id="1615"/>
      <w:proofErr w:type="spellEnd"/>
    </w:p>
    <w:p w14:paraId="13D7369E" w14:textId="77777777" w:rsidR="004A549E" w:rsidRDefault="004A549E" w:rsidP="004A549E">
      <w:pPr>
        <w:pStyle w:val="Heading5"/>
      </w:pPr>
      <w:bookmarkStart w:id="1616" w:name="_Toc73402525"/>
      <w:bookmarkStart w:id="1617" w:name="_Toc73451984"/>
      <w:r>
        <w:t>6.3.30.1</w:t>
      </w:r>
      <w:r>
        <w:tab/>
        <w:t>TS 38.508-1</w:t>
      </w:r>
      <w:bookmarkEnd w:id="1616"/>
      <w:bookmarkEnd w:id="1617"/>
      <w:r>
        <w:t xml:space="preserve"> </w:t>
      </w:r>
    </w:p>
    <w:p w14:paraId="3B583FAC" w14:textId="6012564E" w:rsidR="004A549E" w:rsidRDefault="004A549E" w:rsidP="004A549E">
      <w:pPr>
        <w:rPr>
          <w:rFonts w:ascii="Arial" w:hAnsi="Arial" w:cs="Arial"/>
          <w:b/>
          <w:sz w:val="24"/>
        </w:rPr>
      </w:pPr>
      <w:r>
        <w:rPr>
          <w:rFonts w:ascii="Arial" w:hAnsi="Arial" w:cs="Arial"/>
          <w:b/>
          <w:color w:val="0000FF"/>
          <w:sz w:val="24"/>
        </w:rPr>
        <w:t>R5-212609</w:t>
      </w:r>
      <w:r>
        <w:rPr>
          <w:rFonts w:ascii="Arial" w:hAnsi="Arial" w:cs="Arial"/>
          <w:b/>
          <w:color w:val="0000FF"/>
          <w:sz w:val="24"/>
        </w:rPr>
        <w:tab/>
      </w:r>
      <w:r>
        <w:rPr>
          <w:rFonts w:ascii="Arial" w:hAnsi="Arial" w:cs="Arial"/>
          <w:b/>
          <w:sz w:val="24"/>
        </w:rPr>
        <w:t>Updates to NETWORK SLICE-SPECIFIC AUTHENTICATION COMMAND and NETWORK SLICE-SPECIFIC AUTHENTICATION COMPLETE messages</w:t>
      </w:r>
    </w:p>
    <w:p w14:paraId="68FB16E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CR-1857  Cat: F (Rel-17)</w:t>
      </w:r>
      <w:r>
        <w:rPr>
          <w:i/>
        </w:rPr>
        <w:br/>
      </w:r>
      <w:r>
        <w:rPr>
          <w:i/>
        </w:rPr>
        <w:br/>
      </w:r>
      <w:r>
        <w:rPr>
          <w:i/>
        </w:rPr>
        <w:tab/>
      </w:r>
      <w:r>
        <w:rPr>
          <w:i/>
        </w:rPr>
        <w:tab/>
      </w:r>
      <w:r>
        <w:rPr>
          <w:i/>
        </w:rPr>
        <w:tab/>
      </w:r>
      <w:r>
        <w:rPr>
          <w:i/>
        </w:rPr>
        <w:tab/>
      </w:r>
      <w:r>
        <w:rPr>
          <w:i/>
        </w:rPr>
        <w:tab/>
        <w:t>Source: CMCC</w:t>
      </w:r>
    </w:p>
    <w:p w14:paraId="4A30127E" w14:textId="77777777" w:rsidR="004A549E" w:rsidRDefault="004A549E" w:rsidP="004A549E">
      <w:pPr>
        <w:rPr>
          <w:rFonts w:ascii="Arial" w:hAnsi="Arial" w:cs="Arial"/>
          <w:b/>
        </w:rPr>
      </w:pPr>
      <w:r>
        <w:rPr>
          <w:rFonts w:ascii="Arial" w:hAnsi="Arial" w:cs="Arial"/>
          <w:b/>
        </w:rPr>
        <w:t xml:space="preserve">Abstract: </w:t>
      </w:r>
    </w:p>
    <w:p w14:paraId="57725E53" w14:textId="77777777" w:rsidR="004A549E" w:rsidRDefault="004A549E" w:rsidP="004A549E">
      <w:r>
        <w:t>Related CR: R5-212608</w:t>
      </w:r>
    </w:p>
    <w:p w14:paraId="717DD182" w14:textId="77777777" w:rsidR="004A549E" w:rsidRDefault="004A549E" w:rsidP="004A549E">
      <w:pPr>
        <w:rPr>
          <w:rFonts w:ascii="Arial" w:hAnsi="Arial" w:cs="Arial"/>
          <w:b/>
        </w:rPr>
      </w:pPr>
      <w:r>
        <w:rPr>
          <w:rFonts w:ascii="Arial" w:hAnsi="Arial" w:cs="Arial"/>
          <w:b/>
        </w:rPr>
        <w:t xml:space="preserve">Discussion: </w:t>
      </w:r>
    </w:p>
    <w:p w14:paraId="33B2B332" w14:textId="77777777" w:rsidR="004A549E" w:rsidRDefault="004A549E" w:rsidP="004A549E">
      <w:r>
        <w:t xml:space="preserve">wrong </w:t>
      </w:r>
      <w:proofErr w:type="spellStart"/>
      <w:r>
        <w:t>Rel+ver</w:t>
      </w:r>
      <w:proofErr w:type="spellEnd"/>
    </w:p>
    <w:p w14:paraId="0705486A" w14:textId="77777777" w:rsidR="004A549E" w:rsidRDefault="004A549E" w:rsidP="004A549E">
      <w:r>
        <w:t>r1</w:t>
      </w:r>
    </w:p>
    <w:p w14:paraId="6F917B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R5-213423</w:t>
      </w:r>
      <w:r>
        <w:rPr>
          <w:color w:val="993300"/>
          <w:u w:val="single"/>
        </w:rPr>
        <w:t>.</w:t>
      </w:r>
    </w:p>
    <w:p w14:paraId="3A85E5D9" w14:textId="3F18A551" w:rsidR="004A549E" w:rsidRDefault="004A549E" w:rsidP="004A549E">
      <w:pPr>
        <w:rPr>
          <w:rFonts w:ascii="Arial" w:hAnsi="Arial" w:cs="Arial"/>
          <w:b/>
          <w:sz w:val="24"/>
        </w:rPr>
      </w:pPr>
      <w:r>
        <w:rPr>
          <w:rFonts w:ascii="Arial" w:hAnsi="Arial" w:cs="Arial"/>
          <w:b/>
          <w:color w:val="0000FF"/>
          <w:sz w:val="24"/>
        </w:rPr>
        <w:t>R5-213423</w:t>
      </w:r>
      <w:r>
        <w:rPr>
          <w:rFonts w:ascii="Arial" w:hAnsi="Arial" w:cs="Arial"/>
          <w:b/>
          <w:color w:val="0000FF"/>
          <w:sz w:val="24"/>
        </w:rPr>
        <w:tab/>
      </w:r>
      <w:r>
        <w:rPr>
          <w:rFonts w:ascii="Arial" w:hAnsi="Arial" w:cs="Arial"/>
          <w:b/>
          <w:sz w:val="24"/>
        </w:rPr>
        <w:t>Updates to NETWORK SLICE-SPECIFIC AUTHENTICATION COMMAND and NETWORK SLICE-SPECIFIC AUTHENTICATION COMPLETE messages</w:t>
      </w:r>
    </w:p>
    <w:p w14:paraId="5752961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CR-1857  rev 1 Cat: F (Rel-17)</w:t>
      </w:r>
      <w:r>
        <w:rPr>
          <w:i/>
        </w:rPr>
        <w:br/>
      </w:r>
      <w:r>
        <w:rPr>
          <w:i/>
        </w:rPr>
        <w:lastRenderedPageBreak/>
        <w:br/>
      </w:r>
      <w:r>
        <w:rPr>
          <w:i/>
        </w:rPr>
        <w:tab/>
      </w:r>
      <w:r>
        <w:rPr>
          <w:i/>
        </w:rPr>
        <w:tab/>
      </w:r>
      <w:r>
        <w:rPr>
          <w:i/>
        </w:rPr>
        <w:tab/>
      </w:r>
      <w:r>
        <w:rPr>
          <w:i/>
        </w:rPr>
        <w:tab/>
      </w:r>
      <w:r>
        <w:rPr>
          <w:i/>
        </w:rPr>
        <w:tab/>
        <w:t>Source: CMCC</w:t>
      </w:r>
    </w:p>
    <w:p w14:paraId="3B680673" w14:textId="77777777" w:rsidR="004A549E" w:rsidRDefault="004A549E" w:rsidP="004A549E">
      <w:pPr>
        <w:rPr>
          <w:color w:val="808080"/>
        </w:rPr>
      </w:pPr>
      <w:r>
        <w:rPr>
          <w:color w:val="808080"/>
        </w:rPr>
        <w:t>(Replaces R5-212609)</w:t>
      </w:r>
    </w:p>
    <w:p w14:paraId="391B695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ADE3B" w14:textId="1292ABF7" w:rsidR="004A549E" w:rsidRDefault="004A549E" w:rsidP="004A549E">
      <w:pPr>
        <w:rPr>
          <w:rFonts w:ascii="Arial" w:hAnsi="Arial" w:cs="Arial"/>
          <w:b/>
          <w:sz w:val="24"/>
        </w:rPr>
      </w:pPr>
      <w:r>
        <w:rPr>
          <w:rFonts w:ascii="Arial" w:hAnsi="Arial" w:cs="Arial"/>
          <w:b/>
          <w:color w:val="0000FF"/>
          <w:sz w:val="24"/>
        </w:rPr>
        <w:t>R5-212610</w:t>
      </w:r>
      <w:r>
        <w:rPr>
          <w:rFonts w:ascii="Arial" w:hAnsi="Arial" w:cs="Arial"/>
          <w:b/>
          <w:color w:val="0000FF"/>
          <w:sz w:val="24"/>
        </w:rPr>
        <w:tab/>
      </w:r>
      <w:r>
        <w:rPr>
          <w:rFonts w:ascii="Arial" w:hAnsi="Arial" w:cs="Arial"/>
          <w:b/>
          <w:sz w:val="24"/>
        </w:rPr>
        <w:t>Updates to NETWORK SLICE-SPECIFIC AUTHENTICATION RESULT message</w:t>
      </w:r>
    </w:p>
    <w:p w14:paraId="256EA35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CR-1858  Cat: F (Rel-17)</w:t>
      </w:r>
      <w:r>
        <w:rPr>
          <w:i/>
        </w:rPr>
        <w:br/>
      </w:r>
      <w:r>
        <w:rPr>
          <w:i/>
        </w:rPr>
        <w:br/>
      </w:r>
      <w:r>
        <w:rPr>
          <w:i/>
        </w:rPr>
        <w:tab/>
      </w:r>
      <w:r>
        <w:rPr>
          <w:i/>
        </w:rPr>
        <w:tab/>
      </w:r>
      <w:r>
        <w:rPr>
          <w:i/>
        </w:rPr>
        <w:tab/>
      </w:r>
      <w:r>
        <w:rPr>
          <w:i/>
        </w:rPr>
        <w:tab/>
      </w:r>
      <w:r>
        <w:rPr>
          <w:i/>
        </w:rPr>
        <w:tab/>
        <w:t>Source: CMCC</w:t>
      </w:r>
    </w:p>
    <w:p w14:paraId="17D1C683" w14:textId="77777777" w:rsidR="004A549E" w:rsidRDefault="004A549E" w:rsidP="004A549E">
      <w:pPr>
        <w:rPr>
          <w:rFonts w:ascii="Arial" w:hAnsi="Arial" w:cs="Arial"/>
          <w:b/>
        </w:rPr>
      </w:pPr>
      <w:r>
        <w:rPr>
          <w:rFonts w:ascii="Arial" w:hAnsi="Arial" w:cs="Arial"/>
          <w:b/>
        </w:rPr>
        <w:t xml:space="preserve">Abstract: </w:t>
      </w:r>
    </w:p>
    <w:p w14:paraId="13AA02AC" w14:textId="77777777" w:rsidR="004A549E" w:rsidRDefault="004A549E" w:rsidP="004A549E">
      <w:r>
        <w:t>Related CR: R5-212608</w:t>
      </w:r>
    </w:p>
    <w:p w14:paraId="21DD619C" w14:textId="77777777" w:rsidR="004A549E" w:rsidRDefault="004A549E" w:rsidP="004A549E">
      <w:pPr>
        <w:rPr>
          <w:rFonts w:ascii="Arial" w:hAnsi="Arial" w:cs="Arial"/>
          <w:b/>
        </w:rPr>
      </w:pPr>
      <w:r>
        <w:rPr>
          <w:rFonts w:ascii="Arial" w:hAnsi="Arial" w:cs="Arial"/>
          <w:b/>
        </w:rPr>
        <w:t xml:space="preserve">Discussion: </w:t>
      </w:r>
    </w:p>
    <w:p w14:paraId="38AAEF71" w14:textId="77777777" w:rsidR="004A549E" w:rsidRDefault="004A549E" w:rsidP="004A549E">
      <w:r>
        <w:t xml:space="preserve">wrong </w:t>
      </w:r>
      <w:proofErr w:type="spellStart"/>
      <w:r>
        <w:t>Rel+ver</w:t>
      </w:r>
      <w:proofErr w:type="spellEnd"/>
    </w:p>
    <w:p w14:paraId="631702F6" w14:textId="77777777" w:rsidR="004A549E" w:rsidRDefault="004A549E" w:rsidP="004A549E">
      <w:r>
        <w:t>r1</w:t>
      </w:r>
    </w:p>
    <w:p w14:paraId="0892E8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R5-213424</w:t>
      </w:r>
      <w:r>
        <w:rPr>
          <w:color w:val="993300"/>
          <w:u w:val="single"/>
        </w:rPr>
        <w:t>.</w:t>
      </w:r>
    </w:p>
    <w:p w14:paraId="1FDBD7EF" w14:textId="7FA999C1" w:rsidR="004A549E" w:rsidRDefault="004A549E" w:rsidP="004A549E">
      <w:pPr>
        <w:rPr>
          <w:rFonts w:ascii="Arial" w:hAnsi="Arial" w:cs="Arial"/>
          <w:b/>
          <w:sz w:val="24"/>
        </w:rPr>
      </w:pPr>
      <w:r>
        <w:rPr>
          <w:rFonts w:ascii="Arial" w:hAnsi="Arial" w:cs="Arial"/>
          <w:b/>
          <w:color w:val="0000FF"/>
          <w:sz w:val="24"/>
        </w:rPr>
        <w:t>R5-213424</w:t>
      </w:r>
      <w:r>
        <w:rPr>
          <w:rFonts w:ascii="Arial" w:hAnsi="Arial" w:cs="Arial"/>
          <w:b/>
          <w:color w:val="0000FF"/>
          <w:sz w:val="24"/>
        </w:rPr>
        <w:tab/>
      </w:r>
      <w:r>
        <w:rPr>
          <w:rFonts w:ascii="Arial" w:hAnsi="Arial" w:cs="Arial"/>
          <w:b/>
          <w:sz w:val="24"/>
        </w:rPr>
        <w:t>Updates to NETWORK SLICE-SPECIFIC AUTHENTICATION RESULT message</w:t>
      </w:r>
    </w:p>
    <w:p w14:paraId="511F4FE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CR-1858  rev 1 Cat: F (Rel-17)</w:t>
      </w:r>
      <w:r>
        <w:rPr>
          <w:i/>
        </w:rPr>
        <w:br/>
      </w:r>
      <w:r>
        <w:rPr>
          <w:i/>
        </w:rPr>
        <w:br/>
      </w:r>
      <w:r>
        <w:rPr>
          <w:i/>
        </w:rPr>
        <w:tab/>
      </w:r>
      <w:r>
        <w:rPr>
          <w:i/>
        </w:rPr>
        <w:tab/>
      </w:r>
      <w:r>
        <w:rPr>
          <w:i/>
        </w:rPr>
        <w:tab/>
      </w:r>
      <w:r>
        <w:rPr>
          <w:i/>
        </w:rPr>
        <w:tab/>
      </w:r>
      <w:r>
        <w:rPr>
          <w:i/>
        </w:rPr>
        <w:tab/>
        <w:t>Source: CMCC</w:t>
      </w:r>
    </w:p>
    <w:p w14:paraId="5625976E" w14:textId="77777777" w:rsidR="004A549E" w:rsidRDefault="004A549E" w:rsidP="004A549E">
      <w:pPr>
        <w:rPr>
          <w:color w:val="808080"/>
        </w:rPr>
      </w:pPr>
      <w:r>
        <w:rPr>
          <w:color w:val="808080"/>
        </w:rPr>
        <w:t>(Replaces R5-212610)</w:t>
      </w:r>
    </w:p>
    <w:p w14:paraId="7E484FC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5E8AB" w14:textId="77777777" w:rsidR="004A549E" w:rsidRDefault="004A549E" w:rsidP="004A549E">
      <w:pPr>
        <w:pStyle w:val="Heading5"/>
      </w:pPr>
      <w:bookmarkStart w:id="1618" w:name="_Toc73402526"/>
      <w:bookmarkStart w:id="1619" w:name="_Toc73451985"/>
      <w:r>
        <w:t>6.3.30.2</w:t>
      </w:r>
      <w:r>
        <w:tab/>
        <w:t>TS 38.508-2</w:t>
      </w:r>
      <w:bookmarkEnd w:id="1618"/>
      <w:bookmarkEnd w:id="1619"/>
    </w:p>
    <w:p w14:paraId="287C7E3F" w14:textId="09CBD7F2" w:rsidR="004A549E" w:rsidRDefault="004A549E" w:rsidP="004A549E">
      <w:pPr>
        <w:rPr>
          <w:rFonts w:ascii="Arial" w:hAnsi="Arial" w:cs="Arial"/>
          <w:b/>
          <w:sz w:val="24"/>
        </w:rPr>
      </w:pPr>
      <w:r>
        <w:rPr>
          <w:rFonts w:ascii="Arial" w:hAnsi="Arial" w:cs="Arial"/>
          <w:b/>
          <w:color w:val="0000FF"/>
          <w:sz w:val="24"/>
        </w:rPr>
        <w:t>R5-212611</w:t>
      </w:r>
      <w:r>
        <w:rPr>
          <w:rFonts w:ascii="Arial" w:hAnsi="Arial" w:cs="Arial"/>
          <w:b/>
          <w:color w:val="0000FF"/>
          <w:sz w:val="24"/>
        </w:rPr>
        <w:tab/>
      </w:r>
      <w:r>
        <w:rPr>
          <w:rFonts w:ascii="Arial" w:hAnsi="Arial" w:cs="Arial"/>
          <w:b/>
          <w:sz w:val="24"/>
        </w:rPr>
        <w:t>Addition of common ICS in A.4.3.7 for Rel-16 NSSAA</w:t>
      </w:r>
    </w:p>
    <w:p w14:paraId="355B781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CR-0183  Cat: F (Rel-17)</w:t>
      </w:r>
      <w:r>
        <w:rPr>
          <w:i/>
        </w:rPr>
        <w:br/>
      </w:r>
      <w:r>
        <w:rPr>
          <w:i/>
        </w:rPr>
        <w:br/>
      </w:r>
      <w:r>
        <w:rPr>
          <w:i/>
        </w:rPr>
        <w:tab/>
      </w:r>
      <w:r>
        <w:rPr>
          <w:i/>
        </w:rPr>
        <w:tab/>
      </w:r>
      <w:r>
        <w:rPr>
          <w:i/>
        </w:rPr>
        <w:tab/>
      </w:r>
      <w:r>
        <w:rPr>
          <w:i/>
        </w:rPr>
        <w:tab/>
      </w:r>
      <w:r>
        <w:rPr>
          <w:i/>
        </w:rPr>
        <w:tab/>
        <w:t>Source: CMCC</w:t>
      </w:r>
    </w:p>
    <w:p w14:paraId="64FB2EA2" w14:textId="77777777" w:rsidR="004A549E" w:rsidRDefault="004A549E" w:rsidP="004A549E">
      <w:pPr>
        <w:rPr>
          <w:rFonts w:ascii="Arial" w:hAnsi="Arial" w:cs="Arial"/>
          <w:b/>
        </w:rPr>
      </w:pPr>
      <w:r>
        <w:rPr>
          <w:rFonts w:ascii="Arial" w:hAnsi="Arial" w:cs="Arial"/>
          <w:b/>
        </w:rPr>
        <w:t xml:space="preserve">Discussion: </w:t>
      </w:r>
    </w:p>
    <w:p w14:paraId="0862C107" w14:textId="77777777" w:rsidR="004A549E" w:rsidRDefault="004A549E" w:rsidP="004A549E">
      <w:r>
        <w:t xml:space="preserve">wrong </w:t>
      </w:r>
      <w:proofErr w:type="spellStart"/>
      <w:r>
        <w:t>Rel+ver</w:t>
      </w:r>
      <w:proofErr w:type="spellEnd"/>
    </w:p>
    <w:p w14:paraId="743175E7" w14:textId="77777777" w:rsidR="004A549E" w:rsidRDefault="004A549E" w:rsidP="004A549E">
      <w:r>
        <w:t>r2</w:t>
      </w:r>
    </w:p>
    <w:p w14:paraId="2F6B7D7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R5-213642</w:t>
      </w:r>
      <w:r>
        <w:rPr>
          <w:color w:val="993300"/>
          <w:u w:val="single"/>
        </w:rPr>
        <w:t>.</w:t>
      </w:r>
    </w:p>
    <w:p w14:paraId="6C281C47" w14:textId="6BDD1266" w:rsidR="004A549E" w:rsidRDefault="004A549E" w:rsidP="004A549E">
      <w:pPr>
        <w:rPr>
          <w:rFonts w:ascii="Arial" w:hAnsi="Arial" w:cs="Arial"/>
          <w:b/>
          <w:sz w:val="24"/>
        </w:rPr>
      </w:pPr>
      <w:r>
        <w:rPr>
          <w:rFonts w:ascii="Arial" w:hAnsi="Arial" w:cs="Arial"/>
          <w:b/>
          <w:color w:val="0000FF"/>
          <w:sz w:val="24"/>
        </w:rPr>
        <w:t>R5-213642</w:t>
      </w:r>
      <w:r>
        <w:rPr>
          <w:rFonts w:ascii="Arial" w:hAnsi="Arial" w:cs="Arial"/>
          <w:b/>
          <w:color w:val="0000FF"/>
          <w:sz w:val="24"/>
        </w:rPr>
        <w:tab/>
      </w:r>
      <w:r>
        <w:rPr>
          <w:rFonts w:ascii="Arial" w:hAnsi="Arial" w:cs="Arial"/>
          <w:b/>
          <w:sz w:val="24"/>
        </w:rPr>
        <w:t>Addition of common ICS in A.4.3.7 for Rel-16 NSSAA</w:t>
      </w:r>
    </w:p>
    <w:p w14:paraId="66AF78B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CR-0183  rev 1 Cat: F (Rel-17)</w:t>
      </w:r>
      <w:r>
        <w:rPr>
          <w:i/>
        </w:rPr>
        <w:br/>
      </w:r>
      <w:r>
        <w:rPr>
          <w:i/>
        </w:rPr>
        <w:br/>
      </w:r>
      <w:r>
        <w:rPr>
          <w:i/>
        </w:rPr>
        <w:tab/>
      </w:r>
      <w:r>
        <w:rPr>
          <w:i/>
        </w:rPr>
        <w:tab/>
      </w:r>
      <w:r>
        <w:rPr>
          <w:i/>
        </w:rPr>
        <w:tab/>
      </w:r>
      <w:r>
        <w:rPr>
          <w:i/>
        </w:rPr>
        <w:tab/>
      </w:r>
      <w:r>
        <w:rPr>
          <w:i/>
        </w:rPr>
        <w:tab/>
        <w:t>Source: CMCC</w:t>
      </w:r>
    </w:p>
    <w:p w14:paraId="38F16CDA" w14:textId="77777777" w:rsidR="004A549E" w:rsidRDefault="004A549E" w:rsidP="004A549E">
      <w:pPr>
        <w:rPr>
          <w:color w:val="808080"/>
        </w:rPr>
      </w:pPr>
      <w:r>
        <w:rPr>
          <w:color w:val="808080"/>
        </w:rPr>
        <w:t>(Replaces R5-212611)</w:t>
      </w:r>
    </w:p>
    <w:p w14:paraId="756F0AEA"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7B2E4" w14:textId="2A19C9E1" w:rsidR="004A549E" w:rsidRDefault="004A549E" w:rsidP="004A549E">
      <w:pPr>
        <w:rPr>
          <w:rFonts w:ascii="Arial" w:hAnsi="Arial" w:cs="Arial"/>
          <w:b/>
          <w:sz w:val="24"/>
        </w:rPr>
      </w:pPr>
      <w:r>
        <w:rPr>
          <w:rFonts w:ascii="Arial" w:hAnsi="Arial" w:cs="Arial"/>
          <w:b/>
          <w:color w:val="0000FF"/>
          <w:sz w:val="24"/>
        </w:rPr>
        <w:t>R5-213374</w:t>
      </w:r>
      <w:r>
        <w:rPr>
          <w:rFonts w:ascii="Arial" w:hAnsi="Arial" w:cs="Arial"/>
          <w:b/>
          <w:color w:val="0000FF"/>
          <w:sz w:val="24"/>
        </w:rPr>
        <w:tab/>
      </w:r>
      <w:r>
        <w:rPr>
          <w:rFonts w:ascii="Arial" w:hAnsi="Arial" w:cs="Arial"/>
          <w:b/>
          <w:sz w:val="24"/>
        </w:rPr>
        <w:t>Introduce PICS for 2-step RACH</w:t>
      </w:r>
    </w:p>
    <w:p w14:paraId="7782097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CR-0217  Cat: F (Rel-17)</w:t>
      </w:r>
      <w:r>
        <w:rPr>
          <w:i/>
        </w:rPr>
        <w:br/>
      </w:r>
      <w:r>
        <w:rPr>
          <w:i/>
        </w:rPr>
        <w:br/>
      </w:r>
      <w:r>
        <w:rPr>
          <w:i/>
        </w:rPr>
        <w:tab/>
      </w:r>
      <w:r>
        <w:rPr>
          <w:i/>
        </w:rPr>
        <w:tab/>
      </w:r>
      <w:r>
        <w:rPr>
          <w:i/>
        </w:rPr>
        <w:tab/>
      </w:r>
      <w:r>
        <w:rPr>
          <w:i/>
        </w:rPr>
        <w:tab/>
      </w:r>
      <w:r>
        <w:rPr>
          <w:i/>
        </w:rPr>
        <w:tab/>
        <w:t>Source: Lenovo, Motorola Mobility</w:t>
      </w:r>
    </w:p>
    <w:p w14:paraId="4431EE59" w14:textId="77777777" w:rsidR="004A549E" w:rsidRDefault="004A549E" w:rsidP="004A549E">
      <w:pPr>
        <w:rPr>
          <w:rFonts w:ascii="Arial" w:hAnsi="Arial" w:cs="Arial"/>
          <w:b/>
        </w:rPr>
      </w:pPr>
      <w:r>
        <w:rPr>
          <w:rFonts w:ascii="Arial" w:hAnsi="Arial" w:cs="Arial"/>
          <w:b/>
        </w:rPr>
        <w:t xml:space="preserve">Abstract: </w:t>
      </w:r>
    </w:p>
    <w:p w14:paraId="525E439C" w14:textId="77777777" w:rsidR="004A549E" w:rsidRDefault="004A549E" w:rsidP="004A549E">
      <w:r>
        <w:t>reissued from R5-213188 because of wrong spec</w:t>
      </w:r>
    </w:p>
    <w:p w14:paraId="357C5A7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488C3" w14:textId="77777777" w:rsidR="004A549E" w:rsidRDefault="004A549E" w:rsidP="004A549E">
      <w:pPr>
        <w:pStyle w:val="Heading5"/>
      </w:pPr>
      <w:bookmarkStart w:id="1620" w:name="_Toc73402527"/>
      <w:bookmarkStart w:id="1621" w:name="_Toc73451986"/>
      <w:r>
        <w:t>6.3.30.3</w:t>
      </w:r>
      <w:r>
        <w:tab/>
        <w:t>TS 38.509</w:t>
      </w:r>
      <w:bookmarkEnd w:id="1620"/>
      <w:bookmarkEnd w:id="1621"/>
    </w:p>
    <w:p w14:paraId="0D58DA95" w14:textId="77777777" w:rsidR="004A549E" w:rsidRDefault="004A549E" w:rsidP="004A549E">
      <w:pPr>
        <w:pStyle w:val="Heading5"/>
      </w:pPr>
      <w:bookmarkStart w:id="1622" w:name="_Toc73402528"/>
      <w:bookmarkStart w:id="1623" w:name="_Toc73451987"/>
      <w:r>
        <w:t>6.3.30.4</w:t>
      </w:r>
      <w:r>
        <w:tab/>
        <w:t>TS 38.523-1</w:t>
      </w:r>
      <w:bookmarkEnd w:id="1622"/>
      <w:bookmarkEnd w:id="1623"/>
    </w:p>
    <w:p w14:paraId="61861909" w14:textId="77777777" w:rsidR="004A549E" w:rsidRDefault="004A549E" w:rsidP="004A549E">
      <w:pPr>
        <w:pStyle w:val="Heading5"/>
      </w:pPr>
      <w:bookmarkStart w:id="1624" w:name="_Toc73402529"/>
      <w:bookmarkStart w:id="1625" w:name="_Toc73451988"/>
      <w:r>
        <w:t>6.3.30.5</w:t>
      </w:r>
      <w:r>
        <w:tab/>
        <w:t>TS 38.523-2</w:t>
      </w:r>
      <w:bookmarkEnd w:id="1624"/>
      <w:bookmarkEnd w:id="1625"/>
    </w:p>
    <w:p w14:paraId="445C2DEA" w14:textId="77777777" w:rsidR="004A549E" w:rsidRDefault="004A549E" w:rsidP="004A549E">
      <w:pPr>
        <w:pStyle w:val="Heading5"/>
      </w:pPr>
      <w:bookmarkStart w:id="1626" w:name="_Toc73402530"/>
      <w:bookmarkStart w:id="1627" w:name="_Toc73451989"/>
      <w:r>
        <w:t>6.3.30.6</w:t>
      </w:r>
      <w:r>
        <w:tab/>
        <w:t>TS 38.523-3</w:t>
      </w:r>
      <w:bookmarkEnd w:id="1626"/>
      <w:bookmarkEnd w:id="1627"/>
    </w:p>
    <w:p w14:paraId="634040A4" w14:textId="77777777" w:rsidR="004A549E" w:rsidRDefault="004A549E" w:rsidP="004A549E">
      <w:pPr>
        <w:pStyle w:val="Heading5"/>
      </w:pPr>
      <w:bookmarkStart w:id="1628" w:name="_Toc73402531"/>
      <w:bookmarkStart w:id="1629" w:name="_Toc73451990"/>
      <w:r>
        <w:t>6.3.30.7</w:t>
      </w:r>
      <w:r>
        <w:tab/>
        <w:t>Discussion Papers, Work Plan, TC lists</w:t>
      </w:r>
      <w:bookmarkEnd w:id="1628"/>
      <w:bookmarkEnd w:id="1629"/>
    </w:p>
    <w:p w14:paraId="3A6285F2" w14:textId="74F57F3E" w:rsidR="004A549E" w:rsidRDefault="004A549E" w:rsidP="004A549E">
      <w:pPr>
        <w:rPr>
          <w:rFonts w:ascii="Arial" w:hAnsi="Arial" w:cs="Arial"/>
          <w:b/>
          <w:sz w:val="24"/>
        </w:rPr>
      </w:pPr>
      <w:r>
        <w:rPr>
          <w:rFonts w:ascii="Arial" w:hAnsi="Arial" w:cs="Arial"/>
          <w:b/>
          <w:color w:val="0000FF"/>
          <w:sz w:val="24"/>
        </w:rPr>
        <w:t>R5-212608</w:t>
      </w:r>
      <w:r>
        <w:rPr>
          <w:rFonts w:ascii="Arial" w:hAnsi="Arial" w:cs="Arial"/>
          <w:b/>
          <w:color w:val="0000FF"/>
          <w:sz w:val="24"/>
        </w:rPr>
        <w:tab/>
      </w:r>
      <w:r>
        <w:rPr>
          <w:rFonts w:ascii="Arial" w:hAnsi="Arial" w:cs="Arial"/>
          <w:b/>
          <w:sz w:val="24"/>
        </w:rPr>
        <w:t>Discussion on EAP Methods in NSSAA Test Cases</w:t>
      </w:r>
    </w:p>
    <w:p w14:paraId="73578199"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Lenovo, Motorola Mobility, ROHDE &amp; SCHWARZ, HUAWEI</w:t>
      </w:r>
    </w:p>
    <w:p w14:paraId="327A53AC" w14:textId="77777777" w:rsidR="004A549E" w:rsidRDefault="004A549E" w:rsidP="004A549E">
      <w:pPr>
        <w:rPr>
          <w:rFonts w:ascii="Arial" w:hAnsi="Arial" w:cs="Arial"/>
          <w:b/>
        </w:rPr>
      </w:pPr>
      <w:r>
        <w:rPr>
          <w:rFonts w:ascii="Arial" w:hAnsi="Arial" w:cs="Arial"/>
          <w:b/>
        </w:rPr>
        <w:t xml:space="preserve">Abstract: </w:t>
      </w:r>
    </w:p>
    <w:p w14:paraId="0EA735B2" w14:textId="77777777" w:rsidR="004A549E" w:rsidRDefault="004A549E" w:rsidP="004A549E">
      <w:r>
        <w:t>Related CRs:R5-212609,R5-212610,R5-213054</w:t>
      </w:r>
    </w:p>
    <w:p w14:paraId="1A03BE8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5F61" w14:textId="77777777" w:rsidR="004A549E" w:rsidRDefault="004A549E" w:rsidP="004A549E">
      <w:pPr>
        <w:pStyle w:val="Heading4"/>
      </w:pPr>
      <w:bookmarkStart w:id="1630" w:name="_Toc73402532"/>
      <w:bookmarkStart w:id="1631" w:name="_Toc73451991"/>
      <w:r>
        <w:t>6.3.31</w:t>
      </w:r>
      <w:r>
        <w:tab/>
        <w:t>2-step RACH for NR (UID-911001) NR_2step_RACH-UEConTest</w:t>
      </w:r>
      <w:bookmarkEnd w:id="1630"/>
      <w:bookmarkEnd w:id="1631"/>
    </w:p>
    <w:p w14:paraId="40834724" w14:textId="77777777" w:rsidR="004A549E" w:rsidRDefault="004A549E" w:rsidP="004A549E">
      <w:pPr>
        <w:pStyle w:val="Heading5"/>
      </w:pPr>
      <w:bookmarkStart w:id="1632" w:name="_Toc73402533"/>
      <w:bookmarkStart w:id="1633" w:name="_Toc73451992"/>
      <w:r>
        <w:t>6.3.31.1</w:t>
      </w:r>
      <w:r>
        <w:tab/>
        <w:t>TS 38.508-1</w:t>
      </w:r>
      <w:bookmarkEnd w:id="1632"/>
      <w:bookmarkEnd w:id="1633"/>
      <w:r>
        <w:t xml:space="preserve"> </w:t>
      </w:r>
    </w:p>
    <w:p w14:paraId="32C9FF4D" w14:textId="77777777" w:rsidR="004A549E" w:rsidRDefault="004A549E" w:rsidP="004A549E">
      <w:pPr>
        <w:pStyle w:val="Heading5"/>
      </w:pPr>
      <w:bookmarkStart w:id="1634" w:name="_Toc73402534"/>
      <w:bookmarkStart w:id="1635" w:name="_Toc73451993"/>
      <w:r>
        <w:t>6.3.31.2</w:t>
      </w:r>
      <w:r>
        <w:tab/>
        <w:t>TS 38.508-2</w:t>
      </w:r>
      <w:bookmarkEnd w:id="1634"/>
      <w:bookmarkEnd w:id="1635"/>
    </w:p>
    <w:p w14:paraId="091F72C0" w14:textId="43B6DC9E" w:rsidR="004A549E" w:rsidRDefault="004A549E" w:rsidP="004A549E">
      <w:pPr>
        <w:rPr>
          <w:rFonts w:ascii="Arial" w:hAnsi="Arial" w:cs="Arial"/>
          <w:b/>
          <w:sz w:val="24"/>
        </w:rPr>
      </w:pPr>
      <w:r>
        <w:rPr>
          <w:rFonts w:ascii="Arial" w:hAnsi="Arial" w:cs="Arial"/>
          <w:b/>
          <w:color w:val="0000FF"/>
          <w:sz w:val="24"/>
        </w:rPr>
        <w:t>R5-213188</w:t>
      </w:r>
      <w:r>
        <w:rPr>
          <w:rFonts w:ascii="Arial" w:hAnsi="Arial" w:cs="Arial"/>
          <w:b/>
          <w:color w:val="0000FF"/>
          <w:sz w:val="24"/>
        </w:rPr>
        <w:tab/>
      </w:r>
      <w:r>
        <w:rPr>
          <w:rFonts w:ascii="Arial" w:hAnsi="Arial" w:cs="Arial"/>
          <w:b/>
          <w:sz w:val="24"/>
        </w:rPr>
        <w:t>Introduce PICS for 2-step RACH</w:t>
      </w:r>
    </w:p>
    <w:p w14:paraId="30E5C0D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CR-2265  Cat: F (Rel-16)</w:t>
      </w:r>
      <w:r>
        <w:rPr>
          <w:i/>
        </w:rPr>
        <w:br/>
      </w:r>
      <w:r>
        <w:rPr>
          <w:i/>
        </w:rPr>
        <w:br/>
      </w:r>
      <w:r>
        <w:rPr>
          <w:i/>
        </w:rPr>
        <w:tab/>
      </w:r>
      <w:r>
        <w:rPr>
          <w:i/>
        </w:rPr>
        <w:tab/>
      </w:r>
      <w:r>
        <w:rPr>
          <w:i/>
        </w:rPr>
        <w:tab/>
      </w:r>
      <w:r>
        <w:rPr>
          <w:i/>
        </w:rPr>
        <w:tab/>
      </w:r>
      <w:r>
        <w:rPr>
          <w:i/>
        </w:rPr>
        <w:tab/>
        <w:t>Source: Lenovo, Motorola Mobility</w:t>
      </w:r>
    </w:p>
    <w:p w14:paraId="5394D57A" w14:textId="77777777" w:rsidR="004A549E" w:rsidRDefault="004A549E" w:rsidP="004A549E">
      <w:pPr>
        <w:rPr>
          <w:rFonts w:ascii="Arial" w:hAnsi="Arial" w:cs="Arial"/>
          <w:b/>
        </w:rPr>
      </w:pPr>
      <w:r>
        <w:rPr>
          <w:rFonts w:ascii="Arial" w:hAnsi="Arial" w:cs="Arial"/>
          <w:b/>
        </w:rPr>
        <w:t xml:space="preserve">Discussion: </w:t>
      </w:r>
    </w:p>
    <w:p w14:paraId="7FFAD407" w14:textId="77777777" w:rsidR="004A549E" w:rsidRDefault="004A549E" w:rsidP="004A549E">
      <w:r>
        <w:t>late doc</w:t>
      </w:r>
    </w:p>
    <w:p w14:paraId="5D912956" w14:textId="77777777" w:rsidR="004A549E" w:rsidRDefault="004A549E" w:rsidP="004A549E">
      <w:r>
        <w:t>reissued as R5-213374 because of wrong spec</w:t>
      </w:r>
    </w:p>
    <w:p w14:paraId="341845B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C958B" w14:textId="77777777" w:rsidR="004A549E" w:rsidRDefault="004A549E" w:rsidP="004A549E">
      <w:pPr>
        <w:pStyle w:val="Heading5"/>
      </w:pPr>
      <w:bookmarkStart w:id="1636" w:name="_Toc73402535"/>
      <w:bookmarkStart w:id="1637" w:name="_Toc73451994"/>
      <w:r>
        <w:t>6.3.31.3</w:t>
      </w:r>
      <w:r>
        <w:tab/>
        <w:t>TS 38.523-1</w:t>
      </w:r>
      <w:bookmarkEnd w:id="1636"/>
      <w:bookmarkEnd w:id="1637"/>
    </w:p>
    <w:p w14:paraId="593A82E5" w14:textId="14E84407" w:rsidR="004A549E" w:rsidRDefault="004A549E" w:rsidP="004A549E">
      <w:pPr>
        <w:rPr>
          <w:rFonts w:ascii="Arial" w:hAnsi="Arial" w:cs="Arial"/>
          <w:b/>
          <w:sz w:val="24"/>
        </w:rPr>
      </w:pPr>
      <w:r>
        <w:rPr>
          <w:rFonts w:ascii="Arial" w:hAnsi="Arial" w:cs="Arial"/>
          <w:b/>
          <w:color w:val="0000FF"/>
          <w:sz w:val="24"/>
        </w:rPr>
        <w:t>R5-213185</w:t>
      </w:r>
      <w:r>
        <w:rPr>
          <w:rFonts w:ascii="Arial" w:hAnsi="Arial" w:cs="Arial"/>
          <w:b/>
          <w:color w:val="0000FF"/>
          <w:sz w:val="24"/>
        </w:rPr>
        <w:tab/>
      </w:r>
      <w:r>
        <w:rPr>
          <w:rFonts w:ascii="Arial" w:hAnsi="Arial" w:cs="Arial"/>
          <w:b/>
          <w:sz w:val="24"/>
        </w:rPr>
        <w:t>New MAC test case on 2-Step RACH</w:t>
      </w:r>
    </w:p>
    <w:p w14:paraId="6A6EC9FE"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CR-2262  Cat: F (Rel-16)</w:t>
      </w:r>
      <w:r>
        <w:rPr>
          <w:i/>
        </w:rPr>
        <w:br/>
      </w:r>
      <w:r>
        <w:rPr>
          <w:i/>
        </w:rPr>
        <w:br/>
      </w:r>
      <w:r>
        <w:rPr>
          <w:i/>
        </w:rPr>
        <w:tab/>
      </w:r>
      <w:r>
        <w:rPr>
          <w:i/>
        </w:rPr>
        <w:tab/>
      </w:r>
      <w:r>
        <w:rPr>
          <w:i/>
        </w:rPr>
        <w:tab/>
      </w:r>
      <w:r>
        <w:rPr>
          <w:i/>
        </w:rPr>
        <w:tab/>
      </w:r>
      <w:r>
        <w:rPr>
          <w:i/>
        </w:rPr>
        <w:tab/>
        <w:t xml:space="preserve">Source: Lenovo, Motorola Mobility </w:t>
      </w:r>
    </w:p>
    <w:p w14:paraId="63CE7698" w14:textId="77777777" w:rsidR="004A549E" w:rsidRDefault="004A549E" w:rsidP="004A549E">
      <w:pPr>
        <w:rPr>
          <w:rFonts w:ascii="Arial" w:hAnsi="Arial" w:cs="Arial"/>
          <w:b/>
        </w:rPr>
      </w:pPr>
      <w:r>
        <w:rPr>
          <w:rFonts w:ascii="Arial" w:hAnsi="Arial" w:cs="Arial"/>
          <w:b/>
        </w:rPr>
        <w:t xml:space="preserve">Discussion: </w:t>
      </w:r>
    </w:p>
    <w:p w14:paraId="170D9DE1" w14:textId="77777777" w:rsidR="004A549E" w:rsidRDefault="004A549E" w:rsidP="004A549E">
      <w:r>
        <w:t>late doc</w:t>
      </w:r>
    </w:p>
    <w:p w14:paraId="747D25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6845B" w14:textId="0A64434F" w:rsidR="004A549E" w:rsidRDefault="004A549E" w:rsidP="004A549E">
      <w:pPr>
        <w:rPr>
          <w:rFonts w:ascii="Arial" w:hAnsi="Arial" w:cs="Arial"/>
          <w:b/>
          <w:sz w:val="24"/>
        </w:rPr>
      </w:pPr>
      <w:r>
        <w:rPr>
          <w:rFonts w:ascii="Arial" w:hAnsi="Arial" w:cs="Arial"/>
          <w:b/>
          <w:color w:val="0000FF"/>
          <w:sz w:val="24"/>
        </w:rPr>
        <w:t>R5-213186</w:t>
      </w:r>
      <w:r>
        <w:rPr>
          <w:rFonts w:ascii="Arial" w:hAnsi="Arial" w:cs="Arial"/>
          <w:b/>
          <w:color w:val="0000FF"/>
          <w:sz w:val="24"/>
        </w:rPr>
        <w:tab/>
      </w:r>
      <w:r>
        <w:rPr>
          <w:rFonts w:ascii="Arial" w:hAnsi="Arial" w:cs="Arial"/>
          <w:b/>
          <w:sz w:val="24"/>
        </w:rPr>
        <w:t>New MAC test case on 2-Step RACH Explicitly signalled</w:t>
      </w:r>
    </w:p>
    <w:p w14:paraId="4A48A12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CR-2263  Cat: F (Rel-16)</w:t>
      </w:r>
      <w:r>
        <w:rPr>
          <w:i/>
        </w:rPr>
        <w:br/>
      </w:r>
      <w:r>
        <w:rPr>
          <w:i/>
        </w:rPr>
        <w:br/>
      </w:r>
      <w:r>
        <w:rPr>
          <w:i/>
        </w:rPr>
        <w:tab/>
      </w:r>
      <w:r>
        <w:rPr>
          <w:i/>
        </w:rPr>
        <w:tab/>
      </w:r>
      <w:r>
        <w:rPr>
          <w:i/>
        </w:rPr>
        <w:tab/>
      </w:r>
      <w:r>
        <w:rPr>
          <w:i/>
        </w:rPr>
        <w:tab/>
      </w:r>
      <w:r>
        <w:rPr>
          <w:i/>
        </w:rPr>
        <w:tab/>
        <w:t>Source: Lenovo, Motorola Mobility</w:t>
      </w:r>
    </w:p>
    <w:p w14:paraId="1FCAD24D" w14:textId="77777777" w:rsidR="004A549E" w:rsidRDefault="004A549E" w:rsidP="004A549E">
      <w:pPr>
        <w:rPr>
          <w:rFonts w:ascii="Arial" w:hAnsi="Arial" w:cs="Arial"/>
          <w:b/>
        </w:rPr>
      </w:pPr>
      <w:r>
        <w:rPr>
          <w:rFonts w:ascii="Arial" w:hAnsi="Arial" w:cs="Arial"/>
          <w:b/>
        </w:rPr>
        <w:t xml:space="preserve">Discussion: </w:t>
      </w:r>
    </w:p>
    <w:p w14:paraId="6E73CABD" w14:textId="77777777" w:rsidR="004A549E" w:rsidRDefault="004A549E" w:rsidP="004A549E">
      <w:r>
        <w:t>late doc</w:t>
      </w:r>
    </w:p>
    <w:p w14:paraId="2E78FC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43C99" w14:textId="77777777" w:rsidR="004A549E" w:rsidRDefault="004A549E" w:rsidP="004A549E">
      <w:pPr>
        <w:pStyle w:val="Heading5"/>
      </w:pPr>
      <w:bookmarkStart w:id="1638" w:name="_Toc73402536"/>
      <w:bookmarkStart w:id="1639" w:name="_Toc73451995"/>
      <w:r>
        <w:t>6.3.31.4</w:t>
      </w:r>
      <w:r>
        <w:tab/>
        <w:t>TS 38.523-2</w:t>
      </w:r>
      <w:bookmarkEnd w:id="1638"/>
      <w:bookmarkEnd w:id="1639"/>
    </w:p>
    <w:p w14:paraId="4376D38A" w14:textId="4985E85D" w:rsidR="004A549E" w:rsidRDefault="004A549E" w:rsidP="004A549E">
      <w:pPr>
        <w:rPr>
          <w:rFonts w:ascii="Arial" w:hAnsi="Arial" w:cs="Arial"/>
          <w:b/>
          <w:sz w:val="24"/>
        </w:rPr>
      </w:pPr>
      <w:r>
        <w:rPr>
          <w:rFonts w:ascii="Arial" w:hAnsi="Arial" w:cs="Arial"/>
          <w:b/>
          <w:color w:val="0000FF"/>
          <w:sz w:val="24"/>
        </w:rPr>
        <w:t>R5-213189</w:t>
      </w:r>
      <w:r>
        <w:rPr>
          <w:rFonts w:ascii="Arial" w:hAnsi="Arial" w:cs="Arial"/>
          <w:b/>
          <w:color w:val="0000FF"/>
          <w:sz w:val="24"/>
        </w:rPr>
        <w:tab/>
      </w:r>
      <w:r>
        <w:rPr>
          <w:rFonts w:ascii="Arial" w:hAnsi="Arial" w:cs="Arial"/>
          <w:b/>
          <w:sz w:val="24"/>
        </w:rPr>
        <w:t>Adding applicability for new 2-Step RACH test cases</w:t>
      </w:r>
    </w:p>
    <w:p w14:paraId="7F03FC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CR-2266  Cat: F (Rel-16)</w:t>
      </w:r>
      <w:r>
        <w:rPr>
          <w:i/>
        </w:rPr>
        <w:br/>
      </w:r>
      <w:r>
        <w:rPr>
          <w:i/>
        </w:rPr>
        <w:br/>
      </w:r>
      <w:r>
        <w:rPr>
          <w:i/>
        </w:rPr>
        <w:tab/>
      </w:r>
      <w:r>
        <w:rPr>
          <w:i/>
        </w:rPr>
        <w:tab/>
      </w:r>
      <w:r>
        <w:rPr>
          <w:i/>
        </w:rPr>
        <w:tab/>
      </w:r>
      <w:r>
        <w:rPr>
          <w:i/>
        </w:rPr>
        <w:tab/>
      </w:r>
      <w:r>
        <w:rPr>
          <w:i/>
        </w:rPr>
        <w:tab/>
        <w:t>Source: Lenovo, Motorola Mobility</w:t>
      </w:r>
    </w:p>
    <w:p w14:paraId="756C75A3" w14:textId="77777777" w:rsidR="004A549E" w:rsidRDefault="004A549E" w:rsidP="004A549E">
      <w:pPr>
        <w:rPr>
          <w:rFonts w:ascii="Arial" w:hAnsi="Arial" w:cs="Arial"/>
          <w:b/>
        </w:rPr>
      </w:pPr>
      <w:r>
        <w:rPr>
          <w:rFonts w:ascii="Arial" w:hAnsi="Arial" w:cs="Arial"/>
          <w:b/>
        </w:rPr>
        <w:t xml:space="preserve">Discussion: </w:t>
      </w:r>
    </w:p>
    <w:p w14:paraId="112AE190" w14:textId="77777777" w:rsidR="004A549E" w:rsidRDefault="004A549E" w:rsidP="004A549E">
      <w:r>
        <w:t>late doc</w:t>
      </w:r>
    </w:p>
    <w:p w14:paraId="0D38BED8" w14:textId="77777777" w:rsidR="004A549E" w:rsidRDefault="004A549E" w:rsidP="004A549E">
      <w:r>
        <w:t>reissued as R5-213375 because of wrong spec</w:t>
      </w:r>
    </w:p>
    <w:p w14:paraId="04FEC85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01572" w14:textId="17756693" w:rsidR="004A549E" w:rsidRDefault="004A549E" w:rsidP="004A549E">
      <w:pPr>
        <w:rPr>
          <w:rFonts w:ascii="Arial" w:hAnsi="Arial" w:cs="Arial"/>
          <w:b/>
          <w:sz w:val="24"/>
        </w:rPr>
      </w:pPr>
      <w:r>
        <w:rPr>
          <w:rFonts w:ascii="Arial" w:hAnsi="Arial" w:cs="Arial"/>
          <w:b/>
          <w:color w:val="0000FF"/>
          <w:sz w:val="24"/>
        </w:rPr>
        <w:t>R5-213375</w:t>
      </w:r>
      <w:r>
        <w:rPr>
          <w:rFonts w:ascii="Arial" w:hAnsi="Arial" w:cs="Arial"/>
          <w:b/>
          <w:color w:val="0000FF"/>
          <w:sz w:val="24"/>
        </w:rPr>
        <w:tab/>
      </w:r>
      <w:r>
        <w:rPr>
          <w:rFonts w:ascii="Arial" w:hAnsi="Arial" w:cs="Arial"/>
          <w:b/>
          <w:sz w:val="24"/>
        </w:rPr>
        <w:t>Adding applicability for new 2-Step RACH test cases</w:t>
      </w:r>
    </w:p>
    <w:p w14:paraId="103BED7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v16.7.0</w:t>
      </w:r>
      <w:r>
        <w:rPr>
          <w:i/>
        </w:rPr>
        <w:tab/>
        <w:t xml:space="preserve">  CR-0153  Cat: F (Rel-16)</w:t>
      </w:r>
      <w:r>
        <w:rPr>
          <w:i/>
        </w:rPr>
        <w:br/>
      </w:r>
      <w:r>
        <w:rPr>
          <w:i/>
        </w:rPr>
        <w:br/>
      </w:r>
      <w:r>
        <w:rPr>
          <w:i/>
        </w:rPr>
        <w:tab/>
      </w:r>
      <w:r>
        <w:rPr>
          <w:i/>
        </w:rPr>
        <w:tab/>
      </w:r>
      <w:r>
        <w:rPr>
          <w:i/>
        </w:rPr>
        <w:tab/>
      </w:r>
      <w:r>
        <w:rPr>
          <w:i/>
        </w:rPr>
        <w:tab/>
      </w:r>
      <w:r>
        <w:rPr>
          <w:i/>
        </w:rPr>
        <w:tab/>
        <w:t>Source: Lenovo, Motorola Mobility</w:t>
      </w:r>
    </w:p>
    <w:p w14:paraId="2FC2647E" w14:textId="77777777" w:rsidR="004A549E" w:rsidRDefault="004A549E" w:rsidP="004A549E">
      <w:pPr>
        <w:rPr>
          <w:rFonts w:ascii="Arial" w:hAnsi="Arial" w:cs="Arial"/>
          <w:b/>
        </w:rPr>
      </w:pPr>
      <w:r>
        <w:rPr>
          <w:rFonts w:ascii="Arial" w:hAnsi="Arial" w:cs="Arial"/>
          <w:b/>
        </w:rPr>
        <w:t xml:space="preserve">Abstract: </w:t>
      </w:r>
    </w:p>
    <w:p w14:paraId="4B9123D1" w14:textId="77777777" w:rsidR="004A549E" w:rsidRDefault="004A549E" w:rsidP="004A549E">
      <w:r>
        <w:t>reissued from R5-213189 because of wrong spec</w:t>
      </w:r>
    </w:p>
    <w:p w14:paraId="6AACE7F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48F92" w14:textId="77777777" w:rsidR="004A549E" w:rsidRDefault="004A549E" w:rsidP="004A549E">
      <w:pPr>
        <w:pStyle w:val="Heading5"/>
      </w:pPr>
      <w:bookmarkStart w:id="1640" w:name="_Toc73402537"/>
      <w:bookmarkStart w:id="1641" w:name="_Toc73451996"/>
      <w:r>
        <w:lastRenderedPageBreak/>
        <w:t>6.3.31.5</w:t>
      </w:r>
      <w:r>
        <w:tab/>
        <w:t>TS 38.523-3</w:t>
      </w:r>
      <w:bookmarkEnd w:id="1640"/>
      <w:bookmarkEnd w:id="1641"/>
    </w:p>
    <w:p w14:paraId="500E8F03" w14:textId="77777777" w:rsidR="004A549E" w:rsidRDefault="004A549E" w:rsidP="004A549E">
      <w:pPr>
        <w:pStyle w:val="Heading5"/>
      </w:pPr>
      <w:bookmarkStart w:id="1642" w:name="_Toc73402538"/>
      <w:bookmarkStart w:id="1643" w:name="_Toc73451997"/>
      <w:r>
        <w:t>6.3.31.6</w:t>
      </w:r>
      <w:r>
        <w:tab/>
        <w:t>Discussion Papers, Work Plan, TC lists</w:t>
      </w:r>
      <w:bookmarkEnd w:id="1642"/>
      <w:bookmarkEnd w:id="1643"/>
    </w:p>
    <w:p w14:paraId="33966769" w14:textId="77777777" w:rsidR="004A549E" w:rsidRDefault="004A549E" w:rsidP="004A549E">
      <w:pPr>
        <w:pStyle w:val="Heading4"/>
      </w:pPr>
      <w:bookmarkStart w:id="1644" w:name="_Toc73402539"/>
      <w:bookmarkStart w:id="1645" w:name="_Toc73451998"/>
      <w:r>
        <w:t>6.3.32</w:t>
      </w:r>
      <w:r>
        <w:tab/>
        <w:t xml:space="preserve">Support of </w:t>
      </w:r>
      <w:proofErr w:type="spellStart"/>
      <w:r>
        <w:t>eCall</w:t>
      </w:r>
      <w:proofErr w:type="spellEnd"/>
      <w:r>
        <w:t xml:space="preserve"> over IMS for NR (UID-911002) NR_EIEI-</w:t>
      </w:r>
      <w:proofErr w:type="spellStart"/>
      <w:r>
        <w:t>UEConTest</w:t>
      </w:r>
      <w:bookmarkEnd w:id="1644"/>
      <w:bookmarkEnd w:id="1645"/>
      <w:proofErr w:type="spellEnd"/>
    </w:p>
    <w:p w14:paraId="160B5E46" w14:textId="77777777" w:rsidR="004A549E" w:rsidRDefault="004A549E" w:rsidP="004A549E">
      <w:pPr>
        <w:pStyle w:val="Heading5"/>
      </w:pPr>
      <w:bookmarkStart w:id="1646" w:name="_Toc73402540"/>
      <w:bookmarkStart w:id="1647" w:name="_Toc73451999"/>
      <w:r>
        <w:t>6.3.32.1</w:t>
      </w:r>
      <w:r>
        <w:tab/>
        <w:t>TS 38.508-1</w:t>
      </w:r>
      <w:bookmarkEnd w:id="1646"/>
      <w:bookmarkEnd w:id="1647"/>
      <w:r>
        <w:t xml:space="preserve"> </w:t>
      </w:r>
    </w:p>
    <w:p w14:paraId="3BFA3254" w14:textId="77777777" w:rsidR="004A549E" w:rsidRDefault="004A549E" w:rsidP="004A549E">
      <w:pPr>
        <w:pStyle w:val="Heading5"/>
      </w:pPr>
      <w:bookmarkStart w:id="1648" w:name="_Toc73402541"/>
      <w:bookmarkStart w:id="1649" w:name="_Toc73452000"/>
      <w:r>
        <w:t>6.3.32.2</w:t>
      </w:r>
      <w:r>
        <w:tab/>
        <w:t>TS 38.508-2</w:t>
      </w:r>
      <w:bookmarkEnd w:id="1648"/>
      <w:bookmarkEnd w:id="1649"/>
    </w:p>
    <w:p w14:paraId="56A9A2D9" w14:textId="77777777" w:rsidR="004A549E" w:rsidRDefault="004A549E" w:rsidP="004A549E">
      <w:pPr>
        <w:pStyle w:val="Heading5"/>
      </w:pPr>
      <w:bookmarkStart w:id="1650" w:name="_Toc73402542"/>
      <w:bookmarkStart w:id="1651" w:name="_Toc73452001"/>
      <w:r>
        <w:t>6.3.32.3</w:t>
      </w:r>
      <w:r>
        <w:tab/>
        <w:t>TS 38.523-1</w:t>
      </w:r>
      <w:bookmarkEnd w:id="1650"/>
      <w:bookmarkEnd w:id="1651"/>
    </w:p>
    <w:p w14:paraId="60C6BD75" w14:textId="77777777" w:rsidR="004A549E" w:rsidRDefault="004A549E" w:rsidP="004A549E">
      <w:pPr>
        <w:pStyle w:val="Heading5"/>
      </w:pPr>
      <w:bookmarkStart w:id="1652" w:name="_Toc73402543"/>
      <w:bookmarkStart w:id="1653" w:name="_Toc73452002"/>
      <w:r>
        <w:t>6.3.32.4</w:t>
      </w:r>
      <w:r>
        <w:tab/>
        <w:t>TS 38.523-2</w:t>
      </w:r>
      <w:bookmarkEnd w:id="1652"/>
      <w:bookmarkEnd w:id="1653"/>
    </w:p>
    <w:p w14:paraId="35508672" w14:textId="77777777" w:rsidR="004A549E" w:rsidRDefault="004A549E" w:rsidP="004A549E">
      <w:pPr>
        <w:pStyle w:val="Heading5"/>
      </w:pPr>
      <w:bookmarkStart w:id="1654" w:name="_Toc73402544"/>
      <w:bookmarkStart w:id="1655" w:name="_Toc73452003"/>
      <w:r>
        <w:t>6.3.32.5</w:t>
      </w:r>
      <w:r>
        <w:tab/>
        <w:t>TS 38.523-3</w:t>
      </w:r>
      <w:bookmarkEnd w:id="1654"/>
      <w:bookmarkEnd w:id="1655"/>
    </w:p>
    <w:p w14:paraId="2D922F91" w14:textId="77777777" w:rsidR="004A549E" w:rsidRDefault="004A549E" w:rsidP="004A549E">
      <w:pPr>
        <w:pStyle w:val="Heading5"/>
      </w:pPr>
      <w:bookmarkStart w:id="1656" w:name="_Toc73402545"/>
      <w:bookmarkStart w:id="1657" w:name="_Toc73452004"/>
      <w:r>
        <w:t>6.3.32.6</w:t>
      </w:r>
      <w:r>
        <w:tab/>
        <w:t>TS 34.229-1</w:t>
      </w:r>
      <w:bookmarkEnd w:id="1656"/>
      <w:bookmarkEnd w:id="1657"/>
    </w:p>
    <w:p w14:paraId="5A45711D" w14:textId="77777777" w:rsidR="004A549E" w:rsidRDefault="004A549E" w:rsidP="004A549E">
      <w:pPr>
        <w:pStyle w:val="Heading5"/>
      </w:pPr>
      <w:bookmarkStart w:id="1658" w:name="_Toc73402546"/>
      <w:bookmarkStart w:id="1659" w:name="_Toc73452005"/>
      <w:r>
        <w:t>6.3.32.7</w:t>
      </w:r>
      <w:r>
        <w:tab/>
        <w:t>TS 34.229-2</w:t>
      </w:r>
      <w:bookmarkEnd w:id="1658"/>
      <w:bookmarkEnd w:id="1659"/>
    </w:p>
    <w:p w14:paraId="7162DB6D" w14:textId="77777777" w:rsidR="004A549E" w:rsidRDefault="004A549E" w:rsidP="004A549E">
      <w:pPr>
        <w:pStyle w:val="Heading5"/>
      </w:pPr>
      <w:bookmarkStart w:id="1660" w:name="_Toc73402547"/>
      <w:bookmarkStart w:id="1661" w:name="_Toc73452006"/>
      <w:r>
        <w:t>6.3.32.8</w:t>
      </w:r>
      <w:r>
        <w:tab/>
        <w:t>TS 34.229-3</w:t>
      </w:r>
      <w:bookmarkEnd w:id="1660"/>
      <w:bookmarkEnd w:id="1661"/>
    </w:p>
    <w:p w14:paraId="32351278" w14:textId="77777777" w:rsidR="004A549E" w:rsidRDefault="004A549E" w:rsidP="004A549E">
      <w:pPr>
        <w:pStyle w:val="Heading5"/>
      </w:pPr>
      <w:bookmarkStart w:id="1662" w:name="_Toc73402548"/>
      <w:bookmarkStart w:id="1663" w:name="_Toc73452007"/>
      <w:r>
        <w:t>6.3.32.9</w:t>
      </w:r>
      <w:r>
        <w:tab/>
        <w:t>TS 34.229-5</w:t>
      </w:r>
      <w:bookmarkEnd w:id="1662"/>
      <w:bookmarkEnd w:id="1663"/>
    </w:p>
    <w:p w14:paraId="0E6B9373" w14:textId="77777777" w:rsidR="004A549E" w:rsidRDefault="004A549E" w:rsidP="004A549E">
      <w:pPr>
        <w:pStyle w:val="Heading5"/>
      </w:pPr>
      <w:bookmarkStart w:id="1664" w:name="_Toc73402549"/>
      <w:bookmarkStart w:id="1665" w:name="_Toc73452008"/>
      <w:r>
        <w:t>6.3.32.10</w:t>
      </w:r>
      <w:r>
        <w:tab/>
        <w:t>Discussion Papers, Work Plan, TC lists</w:t>
      </w:r>
      <w:bookmarkEnd w:id="1664"/>
      <w:bookmarkEnd w:id="1665"/>
    </w:p>
    <w:p w14:paraId="54FFE429" w14:textId="77777777" w:rsidR="004A549E" w:rsidRDefault="004A549E" w:rsidP="004A549E">
      <w:pPr>
        <w:pStyle w:val="Heading4"/>
      </w:pPr>
      <w:bookmarkStart w:id="1666" w:name="_Toc73402550"/>
      <w:bookmarkStart w:id="1667" w:name="_Toc73452009"/>
      <w:r>
        <w:t>6.3.33</w:t>
      </w:r>
      <w:r>
        <w:tab/>
        <w:t xml:space="preserve">NR-based access to unlicensed spectrum (UID-911003) </w:t>
      </w:r>
      <w:proofErr w:type="spellStart"/>
      <w:r>
        <w:t>NR_unlic-UEConTest</w:t>
      </w:r>
      <w:bookmarkEnd w:id="1666"/>
      <w:bookmarkEnd w:id="1667"/>
      <w:proofErr w:type="spellEnd"/>
    </w:p>
    <w:p w14:paraId="0604535A" w14:textId="77777777" w:rsidR="004A549E" w:rsidRDefault="004A549E" w:rsidP="004A549E">
      <w:pPr>
        <w:pStyle w:val="Heading5"/>
      </w:pPr>
      <w:bookmarkStart w:id="1668" w:name="_Toc73402551"/>
      <w:bookmarkStart w:id="1669" w:name="_Toc73452010"/>
      <w:r>
        <w:t>6.3.33.1</w:t>
      </w:r>
      <w:r>
        <w:tab/>
        <w:t>TS 38.508-1</w:t>
      </w:r>
      <w:bookmarkEnd w:id="1668"/>
      <w:bookmarkEnd w:id="1669"/>
      <w:r>
        <w:t xml:space="preserve"> </w:t>
      </w:r>
    </w:p>
    <w:p w14:paraId="30F2672C" w14:textId="77777777" w:rsidR="004A549E" w:rsidRDefault="004A549E" w:rsidP="004A549E">
      <w:pPr>
        <w:pStyle w:val="Heading5"/>
      </w:pPr>
      <w:bookmarkStart w:id="1670" w:name="_Toc73402552"/>
      <w:bookmarkStart w:id="1671" w:name="_Toc73452011"/>
      <w:r>
        <w:t>6.3.33.2</w:t>
      </w:r>
      <w:r>
        <w:tab/>
        <w:t>TS 38.508-2</w:t>
      </w:r>
      <w:bookmarkEnd w:id="1670"/>
      <w:bookmarkEnd w:id="1671"/>
    </w:p>
    <w:p w14:paraId="0E807D6F" w14:textId="77777777" w:rsidR="004A549E" w:rsidRDefault="004A549E" w:rsidP="004A549E">
      <w:pPr>
        <w:pStyle w:val="Heading5"/>
      </w:pPr>
      <w:bookmarkStart w:id="1672" w:name="_Toc73402553"/>
      <w:bookmarkStart w:id="1673" w:name="_Toc73452012"/>
      <w:r>
        <w:t>6.3.33.3</w:t>
      </w:r>
      <w:r>
        <w:tab/>
        <w:t>TS 38.509</w:t>
      </w:r>
      <w:bookmarkEnd w:id="1672"/>
      <w:bookmarkEnd w:id="1673"/>
    </w:p>
    <w:p w14:paraId="546B2FD0" w14:textId="77777777" w:rsidR="004A549E" w:rsidRDefault="004A549E" w:rsidP="004A549E">
      <w:pPr>
        <w:pStyle w:val="Heading5"/>
      </w:pPr>
      <w:bookmarkStart w:id="1674" w:name="_Toc73402554"/>
      <w:bookmarkStart w:id="1675" w:name="_Toc73452013"/>
      <w:r>
        <w:t>6.3.33.4</w:t>
      </w:r>
      <w:r>
        <w:tab/>
        <w:t>TS 38.523-1</w:t>
      </w:r>
      <w:bookmarkEnd w:id="1674"/>
      <w:bookmarkEnd w:id="1675"/>
    </w:p>
    <w:p w14:paraId="7E76704B" w14:textId="77777777" w:rsidR="004A549E" w:rsidRDefault="004A549E" w:rsidP="004A549E">
      <w:pPr>
        <w:pStyle w:val="Heading5"/>
      </w:pPr>
      <w:bookmarkStart w:id="1676" w:name="_Toc73402555"/>
      <w:bookmarkStart w:id="1677" w:name="_Toc73452014"/>
      <w:r>
        <w:t>6.3.33.5</w:t>
      </w:r>
      <w:r>
        <w:tab/>
        <w:t>TS 38.523-2</w:t>
      </w:r>
      <w:bookmarkEnd w:id="1676"/>
      <w:bookmarkEnd w:id="1677"/>
    </w:p>
    <w:p w14:paraId="55D67B79" w14:textId="77777777" w:rsidR="004A549E" w:rsidRDefault="004A549E" w:rsidP="004A549E">
      <w:pPr>
        <w:pStyle w:val="Heading5"/>
      </w:pPr>
      <w:bookmarkStart w:id="1678" w:name="_Toc73402556"/>
      <w:bookmarkStart w:id="1679" w:name="_Toc73452015"/>
      <w:r>
        <w:t>6.3.33.6</w:t>
      </w:r>
      <w:r>
        <w:tab/>
        <w:t>TS 38.523-3</w:t>
      </w:r>
      <w:bookmarkEnd w:id="1678"/>
      <w:bookmarkEnd w:id="1679"/>
    </w:p>
    <w:p w14:paraId="152E5FE4" w14:textId="77777777" w:rsidR="004A549E" w:rsidRDefault="004A549E" w:rsidP="004A549E">
      <w:pPr>
        <w:pStyle w:val="Heading5"/>
      </w:pPr>
      <w:bookmarkStart w:id="1680" w:name="_Toc73402557"/>
      <w:bookmarkStart w:id="1681" w:name="_Toc73452016"/>
      <w:r>
        <w:t>6.3.33.7</w:t>
      </w:r>
      <w:r>
        <w:tab/>
        <w:t>Discussion Papers, Work Plan, TC lists</w:t>
      </w:r>
      <w:bookmarkEnd w:id="1680"/>
      <w:bookmarkEnd w:id="1681"/>
    </w:p>
    <w:p w14:paraId="3192BCFF" w14:textId="77777777" w:rsidR="004A549E" w:rsidRDefault="004A549E" w:rsidP="004A549E">
      <w:pPr>
        <w:pStyle w:val="Heading4"/>
      </w:pPr>
      <w:bookmarkStart w:id="1682" w:name="_Toc73402558"/>
      <w:bookmarkStart w:id="1683" w:name="_Toc73452017"/>
      <w:r>
        <w:t>6.3.34</w:t>
      </w:r>
      <w:r>
        <w:tab/>
        <w:t xml:space="preserve">LTE-NR &amp; NR-NR Dual Connectivity and NR CA enhancements (UID-911004) </w:t>
      </w:r>
      <w:proofErr w:type="spellStart"/>
      <w:r>
        <w:t>LTE_NR_DC_CA_enh-UEConTest</w:t>
      </w:r>
      <w:bookmarkEnd w:id="1682"/>
      <w:bookmarkEnd w:id="1683"/>
      <w:proofErr w:type="spellEnd"/>
    </w:p>
    <w:p w14:paraId="14897774" w14:textId="77777777" w:rsidR="004A549E" w:rsidRDefault="004A549E" w:rsidP="004A549E">
      <w:pPr>
        <w:pStyle w:val="Heading5"/>
      </w:pPr>
      <w:bookmarkStart w:id="1684" w:name="_Toc73402559"/>
      <w:bookmarkStart w:id="1685" w:name="_Toc73452018"/>
      <w:r>
        <w:t>6.3.34.1</w:t>
      </w:r>
      <w:r>
        <w:tab/>
        <w:t>TS 38.508-1</w:t>
      </w:r>
      <w:bookmarkEnd w:id="1684"/>
      <w:bookmarkEnd w:id="1685"/>
      <w:r>
        <w:t xml:space="preserve"> </w:t>
      </w:r>
    </w:p>
    <w:p w14:paraId="54CB0E9C" w14:textId="77777777" w:rsidR="004A549E" w:rsidRDefault="004A549E" w:rsidP="004A549E">
      <w:pPr>
        <w:pStyle w:val="Heading5"/>
      </w:pPr>
      <w:bookmarkStart w:id="1686" w:name="_Toc73402560"/>
      <w:bookmarkStart w:id="1687" w:name="_Toc73452019"/>
      <w:r>
        <w:t>6.3.34.2</w:t>
      </w:r>
      <w:r>
        <w:tab/>
        <w:t>TS 38.508-2</w:t>
      </w:r>
      <w:bookmarkEnd w:id="1686"/>
      <w:bookmarkEnd w:id="1687"/>
    </w:p>
    <w:p w14:paraId="46D1C173" w14:textId="77777777" w:rsidR="004A549E" w:rsidRDefault="004A549E" w:rsidP="004A549E">
      <w:pPr>
        <w:pStyle w:val="Heading5"/>
      </w:pPr>
      <w:bookmarkStart w:id="1688" w:name="_Toc73402561"/>
      <w:bookmarkStart w:id="1689" w:name="_Toc73452020"/>
      <w:r>
        <w:t>6.3.34.3</w:t>
      </w:r>
      <w:r>
        <w:tab/>
        <w:t>TS 38.523-1</w:t>
      </w:r>
      <w:bookmarkEnd w:id="1688"/>
      <w:bookmarkEnd w:id="1689"/>
    </w:p>
    <w:p w14:paraId="642688FF" w14:textId="77777777" w:rsidR="004A549E" w:rsidRDefault="004A549E" w:rsidP="004A549E">
      <w:pPr>
        <w:pStyle w:val="Heading5"/>
      </w:pPr>
      <w:bookmarkStart w:id="1690" w:name="_Toc73402562"/>
      <w:bookmarkStart w:id="1691" w:name="_Toc73452021"/>
      <w:r>
        <w:lastRenderedPageBreak/>
        <w:t>6.3.34.4</w:t>
      </w:r>
      <w:r>
        <w:tab/>
        <w:t>TS 38.523-2</w:t>
      </w:r>
      <w:bookmarkEnd w:id="1690"/>
      <w:bookmarkEnd w:id="1691"/>
    </w:p>
    <w:p w14:paraId="1FBA1AB7" w14:textId="77777777" w:rsidR="004A549E" w:rsidRDefault="004A549E" w:rsidP="004A549E">
      <w:pPr>
        <w:pStyle w:val="Heading5"/>
      </w:pPr>
      <w:bookmarkStart w:id="1692" w:name="_Toc73402563"/>
      <w:bookmarkStart w:id="1693" w:name="_Toc73452022"/>
      <w:r>
        <w:t>6.3.34.5</w:t>
      </w:r>
      <w:r>
        <w:tab/>
        <w:t>TS 38.523-3</w:t>
      </w:r>
      <w:bookmarkEnd w:id="1692"/>
      <w:bookmarkEnd w:id="1693"/>
    </w:p>
    <w:p w14:paraId="256F4A7C" w14:textId="77777777" w:rsidR="004A549E" w:rsidRDefault="004A549E" w:rsidP="004A549E">
      <w:pPr>
        <w:pStyle w:val="Heading5"/>
      </w:pPr>
      <w:bookmarkStart w:id="1694" w:name="_Toc73402564"/>
      <w:bookmarkStart w:id="1695" w:name="_Toc73452023"/>
      <w:r>
        <w:t>6.3.34.6</w:t>
      </w:r>
      <w:r>
        <w:tab/>
        <w:t>Discussion Papers, Work Plan, TC lists</w:t>
      </w:r>
      <w:bookmarkEnd w:id="1694"/>
      <w:bookmarkEnd w:id="1695"/>
    </w:p>
    <w:p w14:paraId="5ED2211C" w14:textId="77777777" w:rsidR="004A549E" w:rsidRDefault="004A549E" w:rsidP="004A549E">
      <w:pPr>
        <w:pStyle w:val="Heading3"/>
      </w:pPr>
      <w:bookmarkStart w:id="1696" w:name="_Toc73402565"/>
      <w:bookmarkStart w:id="1697" w:name="_Toc73452024"/>
      <w:r>
        <w:t>6.4</w:t>
      </w:r>
      <w:r>
        <w:tab/>
        <w:t xml:space="preserve">Routine Maintenance for TS 38 Series </w:t>
      </w:r>
      <w:proofErr w:type="spellStart"/>
      <w:r>
        <w:t>TEIx_Test</w:t>
      </w:r>
      <w:bookmarkEnd w:id="1696"/>
      <w:bookmarkEnd w:id="1697"/>
      <w:proofErr w:type="spellEnd"/>
    </w:p>
    <w:p w14:paraId="2C374B93" w14:textId="77777777" w:rsidR="004A549E" w:rsidRDefault="004A549E" w:rsidP="004A549E">
      <w:pPr>
        <w:pStyle w:val="Heading4"/>
      </w:pPr>
      <w:bookmarkStart w:id="1698" w:name="_Toc73402566"/>
      <w:bookmarkStart w:id="1699" w:name="_Toc73452025"/>
      <w:r>
        <w:t>6.4.1</w:t>
      </w:r>
      <w:r>
        <w:tab/>
        <w:t>TS 38.508-1</w:t>
      </w:r>
      <w:bookmarkEnd w:id="1698"/>
      <w:bookmarkEnd w:id="1699"/>
    </w:p>
    <w:p w14:paraId="0DECCDC0" w14:textId="08ED17FC" w:rsidR="004A549E" w:rsidRDefault="004A549E" w:rsidP="004A549E">
      <w:pPr>
        <w:rPr>
          <w:rFonts w:ascii="Arial" w:hAnsi="Arial" w:cs="Arial"/>
          <w:b/>
          <w:sz w:val="24"/>
        </w:rPr>
      </w:pPr>
      <w:r>
        <w:rPr>
          <w:rFonts w:ascii="Arial" w:hAnsi="Arial" w:cs="Arial"/>
          <w:b/>
          <w:color w:val="0000FF"/>
          <w:sz w:val="24"/>
        </w:rPr>
        <w:t>R5-212211</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Phy-ParametersSharedSpectrumChAccess</w:t>
      </w:r>
      <w:proofErr w:type="spellEnd"/>
    </w:p>
    <w:p w14:paraId="5ACF241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CR-1806  Cat: F (Rel-17)</w:t>
      </w:r>
      <w:r>
        <w:rPr>
          <w:i/>
        </w:rPr>
        <w:br/>
      </w:r>
      <w:r>
        <w:rPr>
          <w:i/>
        </w:rPr>
        <w:br/>
      </w:r>
      <w:r>
        <w:rPr>
          <w:i/>
        </w:rPr>
        <w:tab/>
      </w:r>
      <w:r>
        <w:rPr>
          <w:i/>
        </w:rPr>
        <w:tab/>
      </w:r>
      <w:r>
        <w:rPr>
          <w:i/>
        </w:rPr>
        <w:tab/>
      </w:r>
      <w:r>
        <w:rPr>
          <w:i/>
        </w:rPr>
        <w:tab/>
      </w:r>
      <w:r>
        <w:rPr>
          <w:i/>
        </w:rPr>
        <w:tab/>
        <w:t>Source: Ericsson</w:t>
      </w:r>
    </w:p>
    <w:p w14:paraId="4FE905E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BDD818" w14:textId="2773BDF3" w:rsidR="004A549E" w:rsidRDefault="004A549E" w:rsidP="004A549E">
      <w:pPr>
        <w:rPr>
          <w:rFonts w:ascii="Arial" w:hAnsi="Arial" w:cs="Arial"/>
          <w:b/>
          <w:sz w:val="24"/>
        </w:rPr>
      </w:pPr>
      <w:r>
        <w:rPr>
          <w:rFonts w:ascii="Arial" w:hAnsi="Arial" w:cs="Arial"/>
          <w:b/>
          <w:color w:val="0000FF"/>
          <w:sz w:val="24"/>
        </w:rPr>
        <w:t>R5-212213</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Phy-ParametersSharedSpectrumChAccess</w:t>
      </w:r>
      <w:proofErr w:type="spellEnd"/>
    </w:p>
    <w:p w14:paraId="2FD91EB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CR-1807  Cat: F (Rel-17)</w:t>
      </w:r>
      <w:r>
        <w:rPr>
          <w:i/>
        </w:rPr>
        <w:br/>
      </w:r>
      <w:r>
        <w:rPr>
          <w:i/>
        </w:rPr>
        <w:br/>
      </w:r>
      <w:r>
        <w:rPr>
          <w:i/>
        </w:rPr>
        <w:tab/>
      </w:r>
      <w:r>
        <w:rPr>
          <w:i/>
        </w:rPr>
        <w:tab/>
      </w:r>
      <w:r>
        <w:rPr>
          <w:i/>
        </w:rPr>
        <w:tab/>
      </w:r>
      <w:r>
        <w:rPr>
          <w:i/>
        </w:rPr>
        <w:tab/>
      </w:r>
      <w:r>
        <w:rPr>
          <w:i/>
        </w:rPr>
        <w:tab/>
        <w:t>Source: Ericsson</w:t>
      </w:r>
    </w:p>
    <w:p w14:paraId="0DFA07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AD43E" w14:textId="0814EC46" w:rsidR="004A549E" w:rsidRDefault="004A549E" w:rsidP="004A549E">
      <w:pPr>
        <w:rPr>
          <w:rFonts w:ascii="Arial" w:hAnsi="Arial" w:cs="Arial"/>
          <w:b/>
          <w:sz w:val="24"/>
        </w:rPr>
      </w:pPr>
      <w:r>
        <w:rPr>
          <w:rFonts w:ascii="Arial" w:hAnsi="Arial" w:cs="Arial"/>
          <w:b/>
          <w:color w:val="0000FF"/>
          <w:sz w:val="24"/>
        </w:rPr>
        <w:t>R5-212214</w:t>
      </w:r>
      <w:r>
        <w:rPr>
          <w:rFonts w:ascii="Arial" w:hAnsi="Arial" w:cs="Arial"/>
          <w:b/>
          <w:color w:val="0000FF"/>
          <w:sz w:val="24"/>
        </w:rPr>
        <w:tab/>
      </w:r>
      <w:r>
        <w:rPr>
          <w:rFonts w:ascii="Arial" w:hAnsi="Arial" w:cs="Arial"/>
          <w:b/>
          <w:sz w:val="24"/>
        </w:rPr>
        <w:t>Update IE SL-</w:t>
      </w:r>
      <w:proofErr w:type="spellStart"/>
      <w:r>
        <w:rPr>
          <w:rFonts w:ascii="Arial" w:hAnsi="Arial" w:cs="Arial"/>
          <w:b/>
          <w:sz w:val="24"/>
        </w:rPr>
        <w:t>Thres</w:t>
      </w:r>
      <w:proofErr w:type="spellEnd"/>
      <w:r>
        <w:rPr>
          <w:rFonts w:ascii="Arial" w:hAnsi="Arial" w:cs="Arial"/>
          <w:b/>
          <w:sz w:val="24"/>
        </w:rPr>
        <w:t>-RSRP-List</w:t>
      </w:r>
    </w:p>
    <w:p w14:paraId="1606806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CR-1808  Cat: F (Rel-17)</w:t>
      </w:r>
      <w:r>
        <w:rPr>
          <w:i/>
        </w:rPr>
        <w:br/>
      </w:r>
      <w:r>
        <w:rPr>
          <w:i/>
        </w:rPr>
        <w:br/>
      </w:r>
      <w:r>
        <w:rPr>
          <w:i/>
        </w:rPr>
        <w:tab/>
      </w:r>
      <w:r>
        <w:rPr>
          <w:i/>
        </w:rPr>
        <w:tab/>
      </w:r>
      <w:r>
        <w:rPr>
          <w:i/>
        </w:rPr>
        <w:tab/>
      </w:r>
      <w:r>
        <w:rPr>
          <w:i/>
        </w:rPr>
        <w:tab/>
      </w:r>
      <w:r>
        <w:rPr>
          <w:i/>
        </w:rPr>
        <w:tab/>
        <w:t>Source: Ericsson</w:t>
      </w:r>
    </w:p>
    <w:p w14:paraId="2FCB22F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8E471" w14:textId="50EF9E60" w:rsidR="004A549E" w:rsidRDefault="004A549E" w:rsidP="004A549E">
      <w:pPr>
        <w:rPr>
          <w:rFonts w:ascii="Arial" w:hAnsi="Arial" w:cs="Arial"/>
          <w:b/>
          <w:sz w:val="24"/>
        </w:rPr>
      </w:pPr>
      <w:r>
        <w:rPr>
          <w:rFonts w:ascii="Arial" w:hAnsi="Arial" w:cs="Arial"/>
          <w:b/>
          <w:color w:val="0000FF"/>
          <w:sz w:val="24"/>
        </w:rPr>
        <w:t>R5-213149</w:t>
      </w:r>
      <w:r>
        <w:rPr>
          <w:rFonts w:ascii="Arial" w:hAnsi="Arial" w:cs="Arial"/>
          <w:b/>
          <w:color w:val="0000FF"/>
          <w:sz w:val="24"/>
        </w:rPr>
        <w:tab/>
      </w:r>
      <w:r>
        <w:rPr>
          <w:rFonts w:ascii="Arial" w:hAnsi="Arial" w:cs="Arial"/>
          <w:b/>
          <w:sz w:val="24"/>
        </w:rPr>
        <w:t>Addition of new SST for HMTC</w:t>
      </w:r>
    </w:p>
    <w:p w14:paraId="635661B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CR-1916  Cat: F (Rel-17)</w:t>
      </w:r>
      <w:r>
        <w:rPr>
          <w:i/>
        </w:rPr>
        <w:br/>
      </w:r>
      <w:r>
        <w:rPr>
          <w:i/>
        </w:rPr>
        <w:br/>
      </w:r>
      <w:r>
        <w:rPr>
          <w:i/>
        </w:rPr>
        <w:tab/>
      </w:r>
      <w:r>
        <w:rPr>
          <w:i/>
        </w:rPr>
        <w:tab/>
      </w:r>
      <w:r>
        <w:rPr>
          <w:i/>
        </w:rPr>
        <w:tab/>
      </w:r>
      <w:r>
        <w:rPr>
          <w:i/>
        </w:rPr>
        <w:tab/>
      </w:r>
      <w:r>
        <w:rPr>
          <w:i/>
        </w:rPr>
        <w:tab/>
        <w:t>Source: Ericsson</w:t>
      </w:r>
    </w:p>
    <w:p w14:paraId="289837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BB6B9" w14:textId="5DDFE2F0" w:rsidR="004A549E" w:rsidRDefault="004A549E" w:rsidP="004A549E">
      <w:pPr>
        <w:rPr>
          <w:rFonts w:ascii="Arial" w:hAnsi="Arial" w:cs="Arial"/>
          <w:b/>
          <w:sz w:val="24"/>
        </w:rPr>
      </w:pPr>
      <w:r>
        <w:rPr>
          <w:rFonts w:ascii="Arial" w:hAnsi="Arial" w:cs="Arial"/>
          <w:b/>
          <w:color w:val="0000FF"/>
          <w:sz w:val="24"/>
        </w:rPr>
        <w:t>R5-213150</w:t>
      </w:r>
      <w:r>
        <w:rPr>
          <w:rFonts w:ascii="Arial" w:hAnsi="Arial" w:cs="Arial"/>
          <w:b/>
          <w:color w:val="0000FF"/>
          <w:sz w:val="24"/>
        </w:rPr>
        <w:tab/>
      </w:r>
      <w:r>
        <w:rPr>
          <w:rFonts w:ascii="Arial" w:hAnsi="Arial" w:cs="Arial"/>
          <w:b/>
          <w:sz w:val="24"/>
        </w:rPr>
        <w:t>Updates to global conditions</w:t>
      </w:r>
    </w:p>
    <w:p w14:paraId="04BC39E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CR-1917  Cat: F (Rel-17)</w:t>
      </w:r>
      <w:r>
        <w:rPr>
          <w:i/>
        </w:rPr>
        <w:br/>
      </w:r>
      <w:r>
        <w:rPr>
          <w:i/>
        </w:rPr>
        <w:br/>
      </w:r>
      <w:r>
        <w:rPr>
          <w:i/>
        </w:rPr>
        <w:tab/>
      </w:r>
      <w:r>
        <w:rPr>
          <w:i/>
        </w:rPr>
        <w:tab/>
      </w:r>
      <w:r>
        <w:rPr>
          <w:i/>
        </w:rPr>
        <w:tab/>
      </w:r>
      <w:r>
        <w:rPr>
          <w:i/>
        </w:rPr>
        <w:tab/>
      </w:r>
      <w:r>
        <w:rPr>
          <w:i/>
        </w:rPr>
        <w:tab/>
        <w:t>Source: Ericsson</w:t>
      </w:r>
    </w:p>
    <w:p w14:paraId="5BE295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20852" w14:textId="4DA77B0E" w:rsidR="004A549E" w:rsidRDefault="004A549E" w:rsidP="004A549E">
      <w:pPr>
        <w:rPr>
          <w:rFonts w:ascii="Arial" w:hAnsi="Arial" w:cs="Arial"/>
          <w:b/>
          <w:sz w:val="24"/>
        </w:rPr>
      </w:pPr>
      <w:r>
        <w:rPr>
          <w:rFonts w:ascii="Arial" w:hAnsi="Arial" w:cs="Arial"/>
          <w:b/>
          <w:color w:val="0000FF"/>
          <w:sz w:val="24"/>
        </w:rPr>
        <w:t>R5-213151</w:t>
      </w:r>
      <w:r>
        <w:rPr>
          <w:rFonts w:ascii="Arial" w:hAnsi="Arial" w:cs="Arial"/>
          <w:b/>
          <w:color w:val="0000FF"/>
          <w:sz w:val="24"/>
        </w:rPr>
        <w:tab/>
      </w:r>
      <w:r>
        <w:rPr>
          <w:rFonts w:ascii="Arial" w:hAnsi="Arial" w:cs="Arial"/>
          <w:b/>
          <w:sz w:val="24"/>
        </w:rPr>
        <w:t>Addition of DNN configurations for new SSTs</w:t>
      </w:r>
    </w:p>
    <w:p w14:paraId="451CD53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CR-1918  Cat: F (Rel-17)</w:t>
      </w:r>
      <w:r>
        <w:rPr>
          <w:i/>
        </w:rPr>
        <w:br/>
      </w:r>
      <w:r>
        <w:rPr>
          <w:i/>
        </w:rPr>
        <w:br/>
      </w:r>
      <w:r>
        <w:rPr>
          <w:i/>
        </w:rPr>
        <w:tab/>
      </w:r>
      <w:r>
        <w:rPr>
          <w:i/>
        </w:rPr>
        <w:tab/>
      </w:r>
      <w:r>
        <w:rPr>
          <w:i/>
        </w:rPr>
        <w:tab/>
      </w:r>
      <w:r>
        <w:rPr>
          <w:i/>
        </w:rPr>
        <w:tab/>
      </w:r>
      <w:r>
        <w:rPr>
          <w:i/>
        </w:rPr>
        <w:tab/>
        <w:t>Source: Ericsson</w:t>
      </w:r>
    </w:p>
    <w:p w14:paraId="0CEFCD46" w14:textId="77777777" w:rsidR="004A549E" w:rsidRDefault="004A549E" w:rsidP="004A549E">
      <w:pPr>
        <w:rPr>
          <w:rFonts w:ascii="Arial" w:hAnsi="Arial" w:cs="Arial"/>
          <w:b/>
        </w:rPr>
      </w:pPr>
      <w:r>
        <w:rPr>
          <w:rFonts w:ascii="Arial" w:hAnsi="Arial" w:cs="Arial"/>
          <w:b/>
        </w:rPr>
        <w:lastRenderedPageBreak/>
        <w:t xml:space="preserve">Discussion: </w:t>
      </w:r>
    </w:p>
    <w:p w14:paraId="083D87E4" w14:textId="77777777" w:rsidR="004A549E" w:rsidRDefault="004A549E" w:rsidP="004A549E">
      <w:r>
        <w:t>r1</w:t>
      </w:r>
    </w:p>
    <w:p w14:paraId="4197293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R5-213643</w:t>
      </w:r>
      <w:r>
        <w:rPr>
          <w:color w:val="993300"/>
          <w:u w:val="single"/>
        </w:rPr>
        <w:t>.</w:t>
      </w:r>
    </w:p>
    <w:p w14:paraId="2D28B63B" w14:textId="37E62879" w:rsidR="004A549E" w:rsidRDefault="004A549E" w:rsidP="004A549E">
      <w:pPr>
        <w:rPr>
          <w:rFonts w:ascii="Arial" w:hAnsi="Arial" w:cs="Arial"/>
          <w:b/>
          <w:sz w:val="24"/>
        </w:rPr>
      </w:pPr>
      <w:r>
        <w:rPr>
          <w:rFonts w:ascii="Arial" w:hAnsi="Arial" w:cs="Arial"/>
          <w:b/>
          <w:color w:val="0000FF"/>
          <w:sz w:val="24"/>
        </w:rPr>
        <w:t>R5-213643</w:t>
      </w:r>
      <w:r>
        <w:rPr>
          <w:rFonts w:ascii="Arial" w:hAnsi="Arial" w:cs="Arial"/>
          <w:b/>
          <w:color w:val="0000FF"/>
          <w:sz w:val="24"/>
        </w:rPr>
        <w:tab/>
      </w:r>
      <w:r>
        <w:rPr>
          <w:rFonts w:ascii="Arial" w:hAnsi="Arial" w:cs="Arial"/>
          <w:b/>
          <w:sz w:val="24"/>
        </w:rPr>
        <w:t>Addition of DNN configurations for new SSTs</w:t>
      </w:r>
    </w:p>
    <w:p w14:paraId="10FD5D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CR-1918  rev 1 Cat: F (Rel-17)</w:t>
      </w:r>
      <w:r>
        <w:rPr>
          <w:i/>
        </w:rPr>
        <w:br/>
      </w:r>
      <w:r>
        <w:rPr>
          <w:i/>
        </w:rPr>
        <w:br/>
      </w:r>
      <w:r>
        <w:rPr>
          <w:i/>
        </w:rPr>
        <w:tab/>
      </w:r>
      <w:r>
        <w:rPr>
          <w:i/>
        </w:rPr>
        <w:tab/>
      </w:r>
      <w:r>
        <w:rPr>
          <w:i/>
        </w:rPr>
        <w:tab/>
      </w:r>
      <w:r>
        <w:rPr>
          <w:i/>
        </w:rPr>
        <w:tab/>
      </w:r>
      <w:r>
        <w:rPr>
          <w:i/>
        </w:rPr>
        <w:tab/>
        <w:t>Source: Ericsson</w:t>
      </w:r>
    </w:p>
    <w:p w14:paraId="64CC676E" w14:textId="77777777" w:rsidR="004A549E" w:rsidRDefault="004A549E" w:rsidP="004A549E">
      <w:pPr>
        <w:rPr>
          <w:color w:val="808080"/>
        </w:rPr>
      </w:pPr>
      <w:r>
        <w:rPr>
          <w:color w:val="808080"/>
        </w:rPr>
        <w:t>(Replaces R5-213151)</w:t>
      </w:r>
    </w:p>
    <w:p w14:paraId="70D44AF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B7DBB" w14:textId="60A8B13B" w:rsidR="004A549E" w:rsidRDefault="004A549E" w:rsidP="004A549E">
      <w:pPr>
        <w:rPr>
          <w:rFonts w:ascii="Arial" w:hAnsi="Arial" w:cs="Arial"/>
          <w:b/>
          <w:sz w:val="24"/>
        </w:rPr>
      </w:pPr>
      <w:r>
        <w:rPr>
          <w:rFonts w:ascii="Arial" w:hAnsi="Arial" w:cs="Arial"/>
          <w:b/>
          <w:color w:val="0000FF"/>
          <w:sz w:val="24"/>
        </w:rPr>
        <w:t>R5-213152</w:t>
      </w:r>
      <w:r>
        <w:rPr>
          <w:rFonts w:ascii="Arial" w:hAnsi="Arial" w:cs="Arial"/>
          <w:b/>
          <w:color w:val="0000FF"/>
          <w:sz w:val="24"/>
        </w:rPr>
        <w:tab/>
      </w:r>
      <w:r>
        <w:rPr>
          <w:rFonts w:ascii="Arial" w:hAnsi="Arial" w:cs="Arial"/>
          <w:b/>
          <w:sz w:val="24"/>
        </w:rPr>
        <w:t>Updates to UE Policy Delivery messages</w:t>
      </w:r>
    </w:p>
    <w:p w14:paraId="68364E2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CR-1919  Cat: F (Rel-17)</w:t>
      </w:r>
      <w:r>
        <w:rPr>
          <w:i/>
        </w:rPr>
        <w:br/>
      </w:r>
      <w:r>
        <w:rPr>
          <w:i/>
        </w:rPr>
        <w:br/>
      </w:r>
      <w:r>
        <w:rPr>
          <w:i/>
        </w:rPr>
        <w:tab/>
      </w:r>
      <w:r>
        <w:rPr>
          <w:i/>
        </w:rPr>
        <w:tab/>
      </w:r>
      <w:r>
        <w:rPr>
          <w:i/>
        </w:rPr>
        <w:tab/>
      </w:r>
      <w:r>
        <w:rPr>
          <w:i/>
        </w:rPr>
        <w:tab/>
      </w:r>
      <w:r>
        <w:rPr>
          <w:i/>
        </w:rPr>
        <w:tab/>
        <w:t>Source: Ericsson</w:t>
      </w:r>
    </w:p>
    <w:p w14:paraId="69458B81" w14:textId="77777777" w:rsidR="004A549E" w:rsidRDefault="004A549E" w:rsidP="004A549E">
      <w:pPr>
        <w:rPr>
          <w:rFonts w:ascii="Arial" w:hAnsi="Arial" w:cs="Arial"/>
          <w:b/>
        </w:rPr>
      </w:pPr>
      <w:r>
        <w:rPr>
          <w:rFonts w:ascii="Arial" w:hAnsi="Arial" w:cs="Arial"/>
          <w:b/>
        </w:rPr>
        <w:t xml:space="preserve">Discussion: </w:t>
      </w:r>
    </w:p>
    <w:p w14:paraId="7449BD01" w14:textId="77777777" w:rsidR="004A549E" w:rsidRDefault="004A549E" w:rsidP="004A549E">
      <w:r>
        <w:t>r2</w:t>
      </w:r>
    </w:p>
    <w:p w14:paraId="7820CF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R5-213644</w:t>
      </w:r>
      <w:r>
        <w:rPr>
          <w:color w:val="993300"/>
          <w:u w:val="single"/>
        </w:rPr>
        <w:t>.</w:t>
      </w:r>
    </w:p>
    <w:p w14:paraId="42A412A7" w14:textId="15A55C35" w:rsidR="004A549E" w:rsidRDefault="004A549E" w:rsidP="004A549E">
      <w:pPr>
        <w:rPr>
          <w:rFonts w:ascii="Arial" w:hAnsi="Arial" w:cs="Arial"/>
          <w:b/>
          <w:sz w:val="24"/>
        </w:rPr>
      </w:pPr>
      <w:r>
        <w:rPr>
          <w:rFonts w:ascii="Arial" w:hAnsi="Arial" w:cs="Arial"/>
          <w:b/>
          <w:color w:val="0000FF"/>
          <w:sz w:val="24"/>
        </w:rPr>
        <w:t>R5-213644</w:t>
      </w:r>
      <w:r>
        <w:rPr>
          <w:rFonts w:ascii="Arial" w:hAnsi="Arial" w:cs="Arial"/>
          <w:b/>
          <w:color w:val="0000FF"/>
          <w:sz w:val="24"/>
        </w:rPr>
        <w:tab/>
      </w:r>
      <w:r>
        <w:rPr>
          <w:rFonts w:ascii="Arial" w:hAnsi="Arial" w:cs="Arial"/>
          <w:b/>
          <w:sz w:val="24"/>
        </w:rPr>
        <w:t>Updates to UE Policy Delivery messages</w:t>
      </w:r>
    </w:p>
    <w:p w14:paraId="5F88FE0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CR-1919  rev 1 Cat: F (Rel-17)</w:t>
      </w:r>
      <w:r>
        <w:rPr>
          <w:i/>
        </w:rPr>
        <w:br/>
      </w:r>
      <w:r>
        <w:rPr>
          <w:i/>
        </w:rPr>
        <w:br/>
      </w:r>
      <w:r>
        <w:rPr>
          <w:i/>
        </w:rPr>
        <w:tab/>
      </w:r>
      <w:r>
        <w:rPr>
          <w:i/>
        </w:rPr>
        <w:tab/>
      </w:r>
      <w:r>
        <w:rPr>
          <w:i/>
        </w:rPr>
        <w:tab/>
      </w:r>
      <w:r>
        <w:rPr>
          <w:i/>
        </w:rPr>
        <w:tab/>
      </w:r>
      <w:r>
        <w:rPr>
          <w:i/>
        </w:rPr>
        <w:tab/>
        <w:t>Source: Ericsson</w:t>
      </w:r>
    </w:p>
    <w:p w14:paraId="3FFE61CB" w14:textId="77777777" w:rsidR="004A549E" w:rsidRDefault="004A549E" w:rsidP="004A549E">
      <w:pPr>
        <w:rPr>
          <w:color w:val="808080"/>
        </w:rPr>
      </w:pPr>
      <w:r>
        <w:rPr>
          <w:color w:val="808080"/>
        </w:rPr>
        <w:t>(Replaces R5-213152)</w:t>
      </w:r>
    </w:p>
    <w:p w14:paraId="629450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F1814" w14:textId="3F51A31C" w:rsidR="004A549E" w:rsidRDefault="004A549E" w:rsidP="004A549E">
      <w:pPr>
        <w:rPr>
          <w:rFonts w:ascii="Arial" w:hAnsi="Arial" w:cs="Arial"/>
          <w:b/>
          <w:sz w:val="24"/>
        </w:rPr>
      </w:pPr>
      <w:r>
        <w:rPr>
          <w:rFonts w:ascii="Arial" w:hAnsi="Arial" w:cs="Arial"/>
          <w:b/>
          <w:color w:val="0000FF"/>
          <w:sz w:val="24"/>
        </w:rPr>
        <w:t>R5-213153</w:t>
      </w:r>
      <w:r>
        <w:rPr>
          <w:rFonts w:ascii="Arial" w:hAnsi="Arial" w:cs="Arial"/>
          <w:b/>
          <w:color w:val="0000FF"/>
          <w:sz w:val="24"/>
        </w:rPr>
        <w:tab/>
      </w:r>
      <w:r>
        <w:rPr>
          <w:rFonts w:ascii="Arial" w:hAnsi="Arial" w:cs="Arial"/>
          <w:b/>
          <w:sz w:val="24"/>
        </w:rPr>
        <w:t>Updates to PDU SESSION ESTABLISHMENT REJECT message</w:t>
      </w:r>
    </w:p>
    <w:p w14:paraId="101B1DF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CR-1920  Cat: F (Rel-17)</w:t>
      </w:r>
      <w:r>
        <w:rPr>
          <w:i/>
        </w:rPr>
        <w:br/>
      </w:r>
      <w:r>
        <w:rPr>
          <w:i/>
        </w:rPr>
        <w:br/>
      </w:r>
      <w:r>
        <w:rPr>
          <w:i/>
        </w:rPr>
        <w:tab/>
      </w:r>
      <w:r>
        <w:rPr>
          <w:i/>
        </w:rPr>
        <w:tab/>
      </w:r>
      <w:r>
        <w:rPr>
          <w:i/>
        </w:rPr>
        <w:tab/>
      </w:r>
      <w:r>
        <w:rPr>
          <w:i/>
        </w:rPr>
        <w:tab/>
      </w:r>
      <w:r>
        <w:rPr>
          <w:i/>
        </w:rPr>
        <w:tab/>
        <w:t>Source: Ericsson</w:t>
      </w:r>
    </w:p>
    <w:p w14:paraId="51B411F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B311B" w14:textId="2CE26B55" w:rsidR="004A549E" w:rsidRDefault="004A549E" w:rsidP="004A549E">
      <w:pPr>
        <w:rPr>
          <w:rFonts w:ascii="Arial" w:hAnsi="Arial" w:cs="Arial"/>
          <w:b/>
          <w:sz w:val="24"/>
        </w:rPr>
      </w:pPr>
      <w:r>
        <w:rPr>
          <w:rFonts w:ascii="Arial" w:hAnsi="Arial" w:cs="Arial"/>
          <w:b/>
          <w:color w:val="0000FF"/>
          <w:sz w:val="24"/>
        </w:rPr>
        <w:t>R5-213154</w:t>
      </w:r>
      <w:r>
        <w:rPr>
          <w:rFonts w:ascii="Arial" w:hAnsi="Arial" w:cs="Arial"/>
          <w:b/>
          <w:color w:val="0000FF"/>
          <w:sz w:val="24"/>
        </w:rPr>
        <w:tab/>
      </w:r>
      <w:r>
        <w:rPr>
          <w:rFonts w:ascii="Arial" w:hAnsi="Arial" w:cs="Arial"/>
          <w:b/>
          <w:sz w:val="24"/>
        </w:rPr>
        <w:t>Updates to PDU SESSION MODIFICATION REJECT message</w:t>
      </w:r>
    </w:p>
    <w:p w14:paraId="7F9591B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CR-1921  Cat: F (Rel-17)</w:t>
      </w:r>
      <w:r>
        <w:rPr>
          <w:i/>
        </w:rPr>
        <w:br/>
      </w:r>
      <w:r>
        <w:rPr>
          <w:i/>
        </w:rPr>
        <w:br/>
      </w:r>
      <w:r>
        <w:rPr>
          <w:i/>
        </w:rPr>
        <w:tab/>
      </w:r>
      <w:r>
        <w:rPr>
          <w:i/>
        </w:rPr>
        <w:tab/>
      </w:r>
      <w:r>
        <w:rPr>
          <w:i/>
        </w:rPr>
        <w:tab/>
      </w:r>
      <w:r>
        <w:rPr>
          <w:i/>
        </w:rPr>
        <w:tab/>
      </w:r>
      <w:r>
        <w:rPr>
          <w:i/>
        </w:rPr>
        <w:tab/>
        <w:t>Source: Ericsson</w:t>
      </w:r>
    </w:p>
    <w:p w14:paraId="13EF4F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5B33" w14:textId="54835B23" w:rsidR="004A549E" w:rsidRDefault="004A549E" w:rsidP="004A549E">
      <w:pPr>
        <w:rPr>
          <w:rFonts w:ascii="Arial" w:hAnsi="Arial" w:cs="Arial"/>
          <w:b/>
          <w:sz w:val="24"/>
        </w:rPr>
      </w:pPr>
      <w:r>
        <w:rPr>
          <w:rFonts w:ascii="Arial" w:hAnsi="Arial" w:cs="Arial"/>
          <w:b/>
          <w:color w:val="0000FF"/>
          <w:sz w:val="24"/>
        </w:rPr>
        <w:t>R5-213155</w:t>
      </w:r>
      <w:r>
        <w:rPr>
          <w:rFonts w:ascii="Arial" w:hAnsi="Arial" w:cs="Arial"/>
          <w:b/>
          <w:color w:val="0000FF"/>
          <w:sz w:val="24"/>
        </w:rPr>
        <w:tab/>
      </w:r>
      <w:r>
        <w:rPr>
          <w:rFonts w:ascii="Arial" w:hAnsi="Arial" w:cs="Arial"/>
          <w:b/>
          <w:sz w:val="24"/>
        </w:rPr>
        <w:t>Updates to QoS flows</w:t>
      </w:r>
    </w:p>
    <w:p w14:paraId="7B75BEF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CR-1922  Cat: F (Rel-17)</w:t>
      </w:r>
      <w:r>
        <w:rPr>
          <w:i/>
        </w:rPr>
        <w:br/>
      </w:r>
      <w:r>
        <w:rPr>
          <w:i/>
        </w:rPr>
        <w:br/>
      </w:r>
      <w:r>
        <w:rPr>
          <w:i/>
        </w:rPr>
        <w:tab/>
      </w:r>
      <w:r>
        <w:rPr>
          <w:i/>
        </w:rPr>
        <w:tab/>
      </w:r>
      <w:r>
        <w:rPr>
          <w:i/>
        </w:rPr>
        <w:tab/>
      </w:r>
      <w:r>
        <w:rPr>
          <w:i/>
        </w:rPr>
        <w:tab/>
      </w:r>
      <w:r>
        <w:rPr>
          <w:i/>
        </w:rPr>
        <w:tab/>
        <w:t>Source: Ericsson</w:t>
      </w:r>
    </w:p>
    <w:p w14:paraId="371EE29F"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C253B" w14:textId="7552F5AB" w:rsidR="004A549E" w:rsidRDefault="004A549E" w:rsidP="004A549E">
      <w:pPr>
        <w:rPr>
          <w:rFonts w:ascii="Arial" w:hAnsi="Arial" w:cs="Arial"/>
          <w:b/>
          <w:sz w:val="24"/>
        </w:rPr>
      </w:pPr>
      <w:r>
        <w:rPr>
          <w:rFonts w:ascii="Arial" w:hAnsi="Arial" w:cs="Arial"/>
          <w:b/>
          <w:color w:val="0000FF"/>
          <w:sz w:val="24"/>
        </w:rPr>
        <w:t>R5-213156</w:t>
      </w:r>
      <w:r>
        <w:rPr>
          <w:rFonts w:ascii="Arial" w:hAnsi="Arial" w:cs="Arial"/>
          <w:b/>
          <w:color w:val="0000FF"/>
          <w:sz w:val="24"/>
        </w:rPr>
        <w:tab/>
      </w:r>
      <w:r>
        <w:rPr>
          <w:rFonts w:ascii="Arial" w:hAnsi="Arial" w:cs="Arial"/>
          <w:b/>
          <w:sz w:val="24"/>
        </w:rPr>
        <w:t>Updates to REGISTRATION ACCEPT message</w:t>
      </w:r>
    </w:p>
    <w:p w14:paraId="5E18971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CR-1923  Cat: F (Rel-17)</w:t>
      </w:r>
      <w:r>
        <w:rPr>
          <w:i/>
        </w:rPr>
        <w:br/>
      </w:r>
      <w:r>
        <w:rPr>
          <w:i/>
        </w:rPr>
        <w:br/>
      </w:r>
      <w:r>
        <w:rPr>
          <w:i/>
        </w:rPr>
        <w:tab/>
      </w:r>
      <w:r>
        <w:rPr>
          <w:i/>
        </w:rPr>
        <w:tab/>
      </w:r>
      <w:r>
        <w:rPr>
          <w:i/>
        </w:rPr>
        <w:tab/>
      </w:r>
      <w:r>
        <w:rPr>
          <w:i/>
        </w:rPr>
        <w:tab/>
      </w:r>
      <w:r>
        <w:rPr>
          <w:i/>
        </w:rPr>
        <w:tab/>
        <w:t>Source: Ericsson</w:t>
      </w:r>
    </w:p>
    <w:p w14:paraId="3313A512" w14:textId="77777777" w:rsidR="004A549E" w:rsidRDefault="004A549E" w:rsidP="004A549E">
      <w:pPr>
        <w:rPr>
          <w:rFonts w:ascii="Arial" w:hAnsi="Arial" w:cs="Arial"/>
          <w:b/>
        </w:rPr>
      </w:pPr>
      <w:r>
        <w:rPr>
          <w:rFonts w:ascii="Arial" w:hAnsi="Arial" w:cs="Arial"/>
          <w:b/>
        </w:rPr>
        <w:t xml:space="preserve">Discussion: </w:t>
      </w:r>
    </w:p>
    <w:p w14:paraId="71236DCF" w14:textId="77777777" w:rsidR="004A549E" w:rsidRDefault="004A549E" w:rsidP="004A549E">
      <w:r>
        <w:t xml:space="preserve">wrong </w:t>
      </w:r>
      <w:proofErr w:type="spellStart"/>
      <w:r>
        <w:t>Rel</w:t>
      </w:r>
      <w:proofErr w:type="spellEnd"/>
      <w:r>
        <w:t>!</w:t>
      </w:r>
    </w:p>
    <w:p w14:paraId="50F0F4DF" w14:textId="77777777" w:rsidR="004A549E" w:rsidRDefault="004A549E" w:rsidP="004A549E">
      <w:r>
        <w:t>r3</w:t>
      </w:r>
    </w:p>
    <w:p w14:paraId="7BF45E1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R5-213645</w:t>
      </w:r>
      <w:r>
        <w:rPr>
          <w:color w:val="993300"/>
          <w:u w:val="single"/>
        </w:rPr>
        <w:t>.</w:t>
      </w:r>
    </w:p>
    <w:p w14:paraId="0AA79AE2" w14:textId="3058BF94" w:rsidR="004A549E" w:rsidRDefault="004A549E" w:rsidP="004A549E">
      <w:pPr>
        <w:rPr>
          <w:rFonts w:ascii="Arial" w:hAnsi="Arial" w:cs="Arial"/>
          <w:b/>
          <w:sz w:val="24"/>
        </w:rPr>
      </w:pPr>
      <w:r>
        <w:rPr>
          <w:rFonts w:ascii="Arial" w:hAnsi="Arial" w:cs="Arial"/>
          <w:b/>
          <w:color w:val="0000FF"/>
          <w:sz w:val="24"/>
        </w:rPr>
        <w:t>R5-213645</w:t>
      </w:r>
      <w:r>
        <w:rPr>
          <w:rFonts w:ascii="Arial" w:hAnsi="Arial" w:cs="Arial"/>
          <w:b/>
          <w:color w:val="0000FF"/>
          <w:sz w:val="24"/>
        </w:rPr>
        <w:tab/>
      </w:r>
      <w:r>
        <w:rPr>
          <w:rFonts w:ascii="Arial" w:hAnsi="Arial" w:cs="Arial"/>
          <w:b/>
          <w:sz w:val="24"/>
        </w:rPr>
        <w:t>Updates to REGISTRATION ACCEPT message</w:t>
      </w:r>
    </w:p>
    <w:p w14:paraId="05BC1D2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CR-1923  rev 1 Cat: F (Rel-17)</w:t>
      </w:r>
      <w:r>
        <w:rPr>
          <w:i/>
        </w:rPr>
        <w:br/>
      </w:r>
      <w:r>
        <w:rPr>
          <w:i/>
        </w:rPr>
        <w:br/>
      </w:r>
      <w:r>
        <w:rPr>
          <w:i/>
        </w:rPr>
        <w:tab/>
      </w:r>
      <w:r>
        <w:rPr>
          <w:i/>
        </w:rPr>
        <w:tab/>
      </w:r>
      <w:r>
        <w:rPr>
          <w:i/>
        </w:rPr>
        <w:tab/>
      </w:r>
      <w:r>
        <w:rPr>
          <w:i/>
        </w:rPr>
        <w:tab/>
      </w:r>
      <w:r>
        <w:rPr>
          <w:i/>
        </w:rPr>
        <w:tab/>
        <w:t>Source: Ericsson</w:t>
      </w:r>
    </w:p>
    <w:p w14:paraId="6680A82A" w14:textId="77777777" w:rsidR="004A549E" w:rsidRDefault="004A549E" w:rsidP="004A549E">
      <w:pPr>
        <w:rPr>
          <w:color w:val="808080"/>
        </w:rPr>
      </w:pPr>
      <w:r>
        <w:rPr>
          <w:color w:val="808080"/>
        </w:rPr>
        <w:t>(Replaces R5-213156)</w:t>
      </w:r>
    </w:p>
    <w:p w14:paraId="01D3AEF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A50FA" w14:textId="30B78CAB" w:rsidR="004A549E" w:rsidRDefault="004A549E" w:rsidP="004A549E">
      <w:pPr>
        <w:rPr>
          <w:rFonts w:ascii="Arial" w:hAnsi="Arial" w:cs="Arial"/>
          <w:b/>
          <w:sz w:val="24"/>
        </w:rPr>
      </w:pPr>
      <w:r>
        <w:rPr>
          <w:rFonts w:ascii="Arial" w:hAnsi="Arial" w:cs="Arial"/>
          <w:b/>
          <w:color w:val="0000FF"/>
          <w:sz w:val="24"/>
        </w:rPr>
        <w:t>R5-213157</w:t>
      </w:r>
      <w:r>
        <w:rPr>
          <w:rFonts w:ascii="Arial" w:hAnsi="Arial" w:cs="Arial"/>
          <w:b/>
          <w:color w:val="0000FF"/>
          <w:sz w:val="24"/>
        </w:rPr>
        <w:tab/>
      </w:r>
      <w:r>
        <w:rPr>
          <w:rFonts w:ascii="Arial" w:hAnsi="Arial" w:cs="Arial"/>
          <w:b/>
          <w:sz w:val="24"/>
        </w:rPr>
        <w:t>Introduction of Always-On indication for URLLC</w:t>
      </w:r>
    </w:p>
    <w:p w14:paraId="715FD1A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CR-1924  Cat: F (Rel-17)</w:t>
      </w:r>
      <w:r>
        <w:rPr>
          <w:i/>
        </w:rPr>
        <w:br/>
      </w:r>
      <w:r>
        <w:rPr>
          <w:i/>
        </w:rPr>
        <w:br/>
      </w:r>
      <w:r>
        <w:rPr>
          <w:i/>
        </w:rPr>
        <w:tab/>
      </w:r>
      <w:r>
        <w:rPr>
          <w:i/>
        </w:rPr>
        <w:tab/>
      </w:r>
      <w:r>
        <w:rPr>
          <w:i/>
        </w:rPr>
        <w:tab/>
      </w:r>
      <w:r>
        <w:rPr>
          <w:i/>
        </w:rPr>
        <w:tab/>
      </w:r>
      <w:r>
        <w:rPr>
          <w:i/>
        </w:rPr>
        <w:tab/>
        <w:t>Source: Ericsson</w:t>
      </w:r>
    </w:p>
    <w:p w14:paraId="28039278" w14:textId="77777777" w:rsidR="004A549E" w:rsidRDefault="004A549E" w:rsidP="004A549E">
      <w:pPr>
        <w:rPr>
          <w:rFonts w:ascii="Arial" w:hAnsi="Arial" w:cs="Arial"/>
          <w:b/>
        </w:rPr>
      </w:pPr>
      <w:r>
        <w:rPr>
          <w:rFonts w:ascii="Arial" w:hAnsi="Arial" w:cs="Arial"/>
          <w:b/>
        </w:rPr>
        <w:t xml:space="preserve">Discussion: </w:t>
      </w:r>
    </w:p>
    <w:p w14:paraId="036FA38B" w14:textId="77777777" w:rsidR="004A549E" w:rsidRDefault="004A549E" w:rsidP="004A549E">
      <w:r>
        <w:t>.doc</w:t>
      </w:r>
    </w:p>
    <w:p w14:paraId="2DC0ED1A" w14:textId="77777777" w:rsidR="004A549E" w:rsidRDefault="004A549E" w:rsidP="004A549E">
      <w:r>
        <w:t>r2!</w:t>
      </w:r>
    </w:p>
    <w:p w14:paraId="60161E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R5-213425</w:t>
      </w:r>
      <w:r>
        <w:rPr>
          <w:color w:val="993300"/>
          <w:u w:val="single"/>
        </w:rPr>
        <w:t>.</w:t>
      </w:r>
    </w:p>
    <w:p w14:paraId="0C9C4B2D" w14:textId="49A18A0C" w:rsidR="004A549E" w:rsidRDefault="004A549E" w:rsidP="004A549E">
      <w:pPr>
        <w:rPr>
          <w:rFonts w:ascii="Arial" w:hAnsi="Arial" w:cs="Arial"/>
          <w:b/>
          <w:sz w:val="24"/>
        </w:rPr>
      </w:pPr>
      <w:r>
        <w:rPr>
          <w:rFonts w:ascii="Arial" w:hAnsi="Arial" w:cs="Arial"/>
          <w:b/>
          <w:color w:val="0000FF"/>
          <w:sz w:val="24"/>
        </w:rPr>
        <w:t>R5-213425</w:t>
      </w:r>
      <w:r>
        <w:rPr>
          <w:rFonts w:ascii="Arial" w:hAnsi="Arial" w:cs="Arial"/>
          <w:b/>
          <w:color w:val="0000FF"/>
          <w:sz w:val="24"/>
        </w:rPr>
        <w:tab/>
      </w:r>
      <w:r>
        <w:rPr>
          <w:rFonts w:ascii="Arial" w:hAnsi="Arial" w:cs="Arial"/>
          <w:b/>
          <w:sz w:val="24"/>
        </w:rPr>
        <w:t>Introduction of Always-On indication for URLLC</w:t>
      </w:r>
    </w:p>
    <w:p w14:paraId="567377D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v17.0.0</w:t>
      </w:r>
      <w:r>
        <w:rPr>
          <w:i/>
        </w:rPr>
        <w:tab/>
        <w:t xml:space="preserve">  CR-1924  rev 1 Cat: F (Rel-17)</w:t>
      </w:r>
      <w:r>
        <w:rPr>
          <w:i/>
        </w:rPr>
        <w:br/>
      </w:r>
      <w:r>
        <w:rPr>
          <w:i/>
        </w:rPr>
        <w:br/>
      </w:r>
      <w:r>
        <w:rPr>
          <w:i/>
        </w:rPr>
        <w:tab/>
      </w:r>
      <w:r>
        <w:rPr>
          <w:i/>
        </w:rPr>
        <w:tab/>
      </w:r>
      <w:r>
        <w:rPr>
          <w:i/>
        </w:rPr>
        <w:tab/>
      </w:r>
      <w:r>
        <w:rPr>
          <w:i/>
        </w:rPr>
        <w:tab/>
      </w:r>
      <w:r>
        <w:rPr>
          <w:i/>
        </w:rPr>
        <w:tab/>
        <w:t>Source: Ericsson</w:t>
      </w:r>
    </w:p>
    <w:p w14:paraId="7B392A59" w14:textId="77777777" w:rsidR="004A549E" w:rsidRDefault="004A549E" w:rsidP="004A549E">
      <w:pPr>
        <w:rPr>
          <w:color w:val="808080"/>
        </w:rPr>
      </w:pPr>
      <w:r>
        <w:rPr>
          <w:color w:val="808080"/>
        </w:rPr>
        <w:t>(Replaces R5-213157)</w:t>
      </w:r>
    </w:p>
    <w:p w14:paraId="13593C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E1359" w14:textId="77777777" w:rsidR="004A549E" w:rsidRDefault="004A549E" w:rsidP="004A549E">
      <w:pPr>
        <w:pStyle w:val="Heading4"/>
      </w:pPr>
      <w:bookmarkStart w:id="1700" w:name="_Toc73402567"/>
      <w:bookmarkStart w:id="1701" w:name="_Toc73452026"/>
      <w:r>
        <w:t>6.4.2</w:t>
      </w:r>
      <w:r>
        <w:tab/>
        <w:t>TS 38.508-2</w:t>
      </w:r>
      <w:bookmarkEnd w:id="1700"/>
      <w:bookmarkEnd w:id="1701"/>
    </w:p>
    <w:p w14:paraId="5539C81F" w14:textId="08783823" w:rsidR="004A549E" w:rsidRDefault="004A549E" w:rsidP="004A549E">
      <w:pPr>
        <w:rPr>
          <w:rFonts w:ascii="Arial" w:hAnsi="Arial" w:cs="Arial"/>
          <w:b/>
          <w:sz w:val="24"/>
        </w:rPr>
      </w:pPr>
      <w:r>
        <w:rPr>
          <w:rFonts w:ascii="Arial" w:hAnsi="Arial" w:cs="Arial"/>
          <w:b/>
          <w:color w:val="0000FF"/>
          <w:sz w:val="24"/>
        </w:rPr>
        <w:t>R5-213158</w:t>
      </w:r>
      <w:r>
        <w:rPr>
          <w:rFonts w:ascii="Arial" w:hAnsi="Arial" w:cs="Arial"/>
          <w:b/>
          <w:color w:val="0000FF"/>
          <w:sz w:val="24"/>
        </w:rPr>
        <w:tab/>
      </w:r>
      <w:r>
        <w:rPr>
          <w:rFonts w:ascii="Arial" w:hAnsi="Arial" w:cs="Arial"/>
          <w:b/>
          <w:sz w:val="24"/>
        </w:rPr>
        <w:t>Addition of PICs for SST handling</w:t>
      </w:r>
    </w:p>
    <w:p w14:paraId="1DABA68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CR-0209  Cat: F (Rel-17)</w:t>
      </w:r>
      <w:r>
        <w:rPr>
          <w:i/>
        </w:rPr>
        <w:br/>
      </w:r>
      <w:r>
        <w:rPr>
          <w:i/>
        </w:rPr>
        <w:br/>
      </w:r>
      <w:r>
        <w:rPr>
          <w:i/>
        </w:rPr>
        <w:tab/>
      </w:r>
      <w:r>
        <w:rPr>
          <w:i/>
        </w:rPr>
        <w:tab/>
      </w:r>
      <w:r>
        <w:rPr>
          <w:i/>
        </w:rPr>
        <w:tab/>
      </w:r>
      <w:r>
        <w:rPr>
          <w:i/>
        </w:rPr>
        <w:tab/>
      </w:r>
      <w:r>
        <w:rPr>
          <w:i/>
        </w:rPr>
        <w:tab/>
        <w:t>Source: Ericsson</w:t>
      </w:r>
    </w:p>
    <w:p w14:paraId="35D8ED5B" w14:textId="77777777" w:rsidR="004A549E" w:rsidRDefault="004A549E" w:rsidP="004A549E">
      <w:pPr>
        <w:rPr>
          <w:rFonts w:ascii="Arial" w:hAnsi="Arial" w:cs="Arial"/>
          <w:b/>
        </w:rPr>
      </w:pPr>
      <w:r>
        <w:rPr>
          <w:rFonts w:ascii="Arial" w:hAnsi="Arial" w:cs="Arial"/>
          <w:b/>
        </w:rPr>
        <w:t xml:space="preserve">Discussion: </w:t>
      </w:r>
    </w:p>
    <w:p w14:paraId="21CC7DE3" w14:textId="77777777" w:rsidR="004A549E" w:rsidRDefault="004A549E" w:rsidP="004A549E">
      <w:r>
        <w:lastRenderedPageBreak/>
        <w:t>r2</w:t>
      </w:r>
    </w:p>
    <w:p w14:paraId="41BDC6F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R5-213646</w:t>
      </w:r>
      <w:r>
        <w:rPr>
          <w:color w:val="993300"/>
          <w:u w:val="single"/>
        </w:rPr>
        <w:t>.</w:t>
      </w:r>
    </w:p>
    <w:p w14:paraId="070E4E9D" w14:textId="08433F3E" w:rsidR="004A549E" w:rsidRDefault="004A549E" w:rsidP="004A549E">
      <w:pPr>
        <w:rPr>
          <w:rFonts w:ascii="Arial" w:hAnsi="Arial" w:cs="Arial"/>
          <w:b/>
          <w:sz w:val="24"/>
        </w:rPr>
      </w:pPr>
      <w:r>
        <w:rPr>
          <w:rFonts w:ascii="Arial" w:hAnsi="Arial" w:cs="Arial"/>
          <w:b/>
          <w:color w:val="0000FF"/>
          <w:sz w:val="24"/>
        </w:rPr>
        <w:t>R5-213646</w:t>
      </w:r>
      <w:r>
        <w:rPr>
          <w:rFonts w:ascii="Arial" w:hAnsi="Arial" w:cs="Arial"/>
          <w:b/>
          <w:color w:val="0000FF"/>
          <w:sz w:val="24"/>
        </w:rPr>
        <w:tab/>
      </w:r>
      <w:r>
        <w:rPr>
          <w:rFonts w:ascii="Arial" w:hAnsi="Arial" w:cs="Arial"/>
          <w:b/>
          <w:sz w:val="24"/>
        </w:rPr>
        <w:t>Addition of PICs for SST handling</w:t>
      </w:r>
    </w:p>
    <w:p w14:paraId="6B232BA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v17.0.0</w:t>
      </w:r>
      <w:r>
        <w:rPr>
          <w:i/>
        </w:rPr>
        <w:tab/>
        <w:t xml:space="preserve">  CR-0209  rev 1 Cat: F (Rel-17)</w:t>
      </w:r>
      <w:r>
        <w:rPr>
          <w:i/>
        </w:rPr>
        <w:br/>
      </w:r>
      <w:r>
        <w:rPr>
          <w:i/>
        </w:rPr>
        <w:br/>
      </w:r>
      <w:r>
        <w:rPr>
          <w:i/>
        </w:rPr>
        <w:tab/>
      </w:r>
      <w:r>
        <w:rPr>
          <w:i/>
        </w:rPr>
        <w:tab/>
      </w:r>
      <w:r>
        <w:rPr>
          <w:i/>
        </w:rPr>
        <w:tab/>
      </w:r>
      <w:r>
        <w:rPr>
          <w:i/>
        </w:rPr>
        <w:tab/>
      </w:r>
      <w:r>
        <w:rPr>
          <w:i/>
        </w:rPr>
        <w:tab/>
        <w:t>Source: Ericsson</w:t>
      </w:r>
    </w:p>
    <w:p w14:paraId="450DA6E7" w14:textId="77777777" w:rsidR="004A549E" w:rsidRDefault="004A549E" w:rsidP="004A549E">
      <w:pPr>
        <w:rPr>
          <w:color w:val="808080"/>
        </w:rPr>
      </w:pPr>
      <w:r>
        <w:rPr>
          <w:color w:val="808080"/>
        </w:rPr>
        <w:t>(Replaces R5-213158)</w:t>
      </w:r>
    </w:p>
    <w:p w14:paraId="61530CF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27CDB" w14:textId="77777777" w:rsidR="004A549E" w:rsidRDefault="004A549E" w:rsidP="004A549E">
      <w:pPr>
        <w:pStyle w:val="Heading4"/>
      </w:pPr>
      <w:bookmarkStart w:id="1702" w:name="_Toc73402568"/>
      <w:bookmarkStart w:id="1703" w:name="_Toc73452027"/>
      <w:r>
        <w:lastRenderedPageBreak/>
        <w:t>6.4.3</w:t>
      </w:r>
      <w:r>
        <w:tab/>
        <w:t>TS 38.509</w:t>
      </w:r>
      <w:bookmarkEnd w:id="1702"/>
      <w:bookmarkEnd w:id="1703"/>
    </w:p>
    <w:p w14:paraId="0E905BAE" w14:textId="77777777" w:rsidR="004A549E" w:rsidRDefault="004A549E" w:rsidP="004A549E">
      <w:pPr>
        <w:pStyle w:val="Heading4"/>
      </w:pPr>
      <w:bookmarkStart w:id="1704" w:name="_Toc73402569"/>
      <w:bookmarkStart w:id="1705" w:name="_Toc73452028"/>
      <w:r>
        <w:t>6.4.4</w:t>
      </w:r>
      <w:r>
        <w:tab/>
        <w:t>TS 38.523-1</w:t>
      </w:r>
      <w:bookmarkEnd w:id="1704"/>
      <w:bookmarkEnd w:id="1705"/>
    </w:p>
    <w:p w14:paraId="20C01744" w14:textId="77777777" w:rsidR="004A549E" w:rsidRDefault="004A549E" w:rsidP="004A549E">
      <w:pPr>
        <w:pStyle w:val="Heading5"/>
      </w:pPr>
      <w:bookmarkStart w:id="1706" w:name="_Toc73402570"/>
      <w:bookmarkStart w:id="1707" w:name="_Toc73452029"/>
      <w:r>
        <w:t>6.4.4.1</w:t>
      </w:r>
      <w:r>
        <w:tab/>
        <w:t>Clauses 1 - 5</w:t>
      </w:r>
      <w:bookmarkEnd w:id="1706"/>
      <w:bookmarkEnd w:id="1707"/>
    </w:p>
    <w:p w14:paraId="0DF4A0BE" w14:textId="77777777" w:rsidR="004A549E" w:rsidRDefault="004A549E" w:rsidP="004A549E">
      <w:pPr>
        <w:pStyle w:val="Heading5"/>
      </w:pPr>
      <w:bookmarkStart w:id="1708" w:name="_Toc73402571"/>
      <w:bookmarkStart w:id="1709" w:name="_Toc73452030"/>
      <w:r>
        <w:t>6.4.4.2</w:t>
      </w:r>
      <w:r>
        <w:tab/>
        <w:t>Idle Mode (Clause 6)</w:t>
      </w:r>
      <w:bookmarkEnd w:id="1708"/>
      <w:bookmarkEnd w:id="1709"/>
    </w:p>
    <w:p w14:paraId="0472A050" w14:textId="77777777" w:rsidR="004A549E" w:rsidRDefault="004A549E" w:rsidP="004A549E">
      <w:pPr>
        <w:pStyle w:val="Heading5"/>
      </w:pPr>
      <w:bookmarkStart w:id="1710" w:name="_Toc73402572"/>
      <w:bookmarkStart w:id="1711" w:name="_Toc73452031"/>
      <w:r>
        <w:t>6.4.4.3</w:t>
      </w:r>
      <w:r>
        <w:tab/>
        <w:t>Layer 2</w:t>
      </w:r>
      <w:bookmarkEnd w:id="1710"/>
      <w:bookmarkEnd w:id="1711"/>
    </w:p>
    <w:p w14:paraId="1DD1735B" w14:textId="77777777" w:rsidR="004A549E" w:rsidRDefault="004A549E" w:rsidP="004A549E">
      <w:pPr>
        <w:pStyle w:val="Heading6"/>
      </w:pPr>
      <w:bookmarkStart w:id="1712" w:name="_Toc73402573"/>
      <w:bookmarkStart w:id="1713" w:name="_Toc73452032"/>
      <w:r>
        <w:t>6.4.4.3.1</w:t>
      </w:r>
      <w:r>
        <w:tab/>
        <w:t>NR Layer 2</w:t>
      </w:r>
      <w:bookmarkEnd w:id="1712"/>
      <w:bookmarkEnd w:id="1713"/>
    </w:p>
    <w:p w14:paraId="36DC0AE8" w14:textId="77777777" w:rsidR="004A549E" w:rsidRDefault="004A549E" w:rsidP="004A549E">
      <w:pPr>
        <w:pStyle w:val="Heading7"/>
      </w:pPr>
      <w:bookmarkStart w:id="1714" w:name="_Toc73402574"/>
      <w:bookmarkStart w:id="1715" w:name="_Toc73452033"/>
      <w:r>
        <w:t>6.4.4.3.1.1</w:t>
      </w:r>
      <w:r>
        <w:tab/>
        <w:t>Common Test Case Specific Values for Layer 2 (Clause 7.1.0)</w:t>
      </w:r>
      <w:bookmarkEnd w:id="1714"/>
      <w:bookmarkEnd w:id="1715"/>
    </w:p>
    <w:p w14:paraId="05BBDC2F" w14:textId="77777777" w:rsidR="004A549E" w:rsidRDefault="004A549E" w:rsidP="004A549E">
      <w:pPr>
        <w:pStyle w:val="Heading7"/>
      </w:pPr>
      <w:bookmarkStart w:id="1716" w:name="_Toc73402575"/>
      <w:bookmarkStart w:id="1717" w:name="_Toc73452034"/>
      <w:r>
        <w:t>6.4.4.3.1.2</w:t>
      </w:r>
      <w:r>
        <w:tab/>
        <w:t>MAC</w:t>
      </w:r>
      <w:bookmarkEnd w:id="1716"/>
      <w:bookmarkEnd w:id="1717"/>
    </w:p>
    <w:p w14:paraId="350079CF" w14:textId="77777777" w:rsidR="004A549E" w:rsidRDefault="004A549E" w:rsidP="004A549E">
      <w:pPr>
        <w:pStyle w:val="Heading7"/>
      </w:pPr>
      <w:bookmarkStart w:id="1718" w:name="_Toc73402576"/>
      <w:bookmarkStart w:id="1719" w:name="_Toc73452035"/>
      <w:r>
        <w:t>6.4.4.3.1.3</w:t>
      </w:r>
      <w:r>
        <w:tab/>
        <w:t>RLC</w:t>
      </w:r>
      <w:bookmarkEnd w:id="1718"/>
      <w:bookmarkEnd w:id="1719"/>
    </w:p>
    <w:p w14:paraId="3B33D0A6" w14:textId="77777777" w:rsidR="004A549E" w:rsidRDefault="004A549E" w:rsidP="004A549E">
      <w:pPr>
        <w:pStyle w:val="Heading7"/>
      </w:pPr>
      <w:bookmarkStart w:id="1720" w:name="_Toc73402577"/>
      <w:bookmarkStart w:id="1721" w:name="_Toc73452036"/>
      <w:r>
        <w:t>6.4.4.3.1.4</w:t>
      </w:r>
      <w:r>
        <w:tab/>
        <w:t>PDCP</w:t>
      </w:r>
      <w:bookmarkEnd w:id="1720"/>
      <w:bookmarkEnd w:id="1721"/>
    </w:p>
    <w:p w14:paraId="7E5936D5" w14:textId="77777777" w:rsidR="004A549E" w:rsidRDefault="004A549E" w:rsidP="004A549E">
      <w:pPr>
        <w:pStyle w:val="Heading7"/>
      </w:pPr>
      <w:bookmarkStart w:id="1722" w:name="_Toc73402578"/>
      <w:bookmarkStart w:id="1723" w:name="_Toc73452037"/>
      <w:r>
        <w:t>6.4.4.3.1.5</w:t>
      </w:r>
      <w:r>
        <w:tab/>
        <w:t>SDAP</w:t>
      </w:r>
      <w:bookmarkEnd w:id="1722"/>
      <w:bookmarkEnd w:id="1723"/>
    </w:p>
    <w:p w14:paraId="00E6A361" w14:textId="77777777" w:rsidR="004A549E" w:rsidRDefault="004A549E" w:rsidP="004A549E">
      <w:pPr>
        <w:pStyle w:val="Heading5"/>
      </w:pPr>
      <w:bookmarkStart w:id="1724" w:name="_Toc73402579"/>
      <w:bookmarkStart w:id="1725" w:name="_Toc73452038"/>
      <w:r>
        <w:t>6.4.4.4</w:t>
      </w:r>
      <w:r>
        <w:tab/>
        <w:t>RRC</w:t>
      </w:r>
      <w:bookmarkEnd w:id="1724"/>
      <w:bookmarkEnd w:id="1725"/>
    </w:p>
    <w:p w14:paraId="1708E92A" w14:textId="77777777" w:rsidR="004A549E" w:rsidRDefault="004A549E" w:rsidP="004A549E">
      <w:pPr>
        <w:pStyle w:val="Heading6"/>
      </w:pPr>
      <w:bookmarkStart w:id="1726" w:name="_Toc73402580"/>
      <w:bookmarkStart w:id="1727" w:name="_Toc73452039"/>
      <w:r>
        <w:t>6.4.4.4.1</w:t>
      </w:r>
      <w:r>
        <w:tab/>
        <w:t>NR RRC</w:t>
      </w:r>
      <w:bookmarkEnd w:id="1726"/>
      <w:bookmarkEnd w:id="1727"/>
    </w:p>
    <w:p w14:paraId="4754FC09" w14:textId="77777777" w:rsidR="004A549E" w:rsidRDefault="004A549E" w:rsidP="004A549E">
      <w:pPr>
        <w:pStyle w:val="Heading7"/>
      </w:pPr>
      <w:bookmarkStart w:id="1728" w:name="_Toc73402581"/>
      <w:bookmarkStart w:id="1729" w:name="_Toc73452040"/>
      <w:r>
        <w:t>6.4.4.4.1.1</w:t>
      </w:r>
      <w:r>
        <w:tab/>
        <w:t>RRC Connection Management Procedures (clause 8.1.1)</w:t>
      </w:r>
      <w:bookmarkEnd w:id="1728"/>
      <w:bookmarkEnd w:id="1729"/>
    </w:p>
    <w:p w14:paraId="5162E662" w14:textId="77777777" w:rsidR="004A549E" w:rsidRDefault="004A549E" w:rsidP="004A549E">
      <w:pPr>
        <w:pStyle w:val="Heading7"/>
      </w:pPr>
      <w:bookmarkStart w:id="1730" w:name="_Toc73402582"/>
      <w:bookmarkStart w:id="1731" w:name="_Toc73452041"/>
      <w:r>
        <w:t>6.4.4.4.1.2</w:t>
      </w:r>
      <w:r>
        <w:tab/>
        <w:t>RRC Reconfiguration (clause 8.1.2)</w:t>
      </w:r>
      <w:bookmarkEnd w:id="1730"/>
      <w:bookmarkEnd w:id="1731"/>
    </w:p>
    <w:p w14:paraId="0F0E7A0B" w14:textId="77777777" w:rsidR="004A549E" w:rsidRDefault="004A549E" w:rsidP="004A549E">
      <w:pPr>
        <w:pStyle w:val="Heading7"/>
      </w:pPr>
      <w:bookmarkStart w:id="1732" w:name="_Toc73402583"/>
      <w:bookmarkStart w:id="1733" w:name="_Toc73452042"/>
      <w:r>
        <w:t>6.4.4.4.1.3</w:t>
      </w:r>
      <w:r>
        <w:tab/>
        <w:t>RRC Measurement Configuration Control and Reporting (clause 8.1.3)</w:t>
      </w:r>
      <w:bookmarkEnd w:id="1732"/>
      <w:bookmarkEnd w:id="1733"/>
    </w:p>
    <w:p w14:paraId="1C620B72" w14:textId="77777777" w:rsidR="004A549E" w:rsidRDefault="004A549E" w:rsidP="004A549E">
      <w:pPr>
        <w:pStyle w:val="Heading7"/>
      </w:pPr>
      <w:bookmarkStart w:id="1734" w:name="_Toc73402584"/>
      <w:bookmarkStart w:id="1735" w:name="_Toc73452043"/>
      <w:r>
        <w:t>6.4.4.4.1.4</w:t>
      </w:r>
      <w:r>
        <w:tab/>
        <w:t>RRC Handover (clause 8.1.4)</w:t>
      </w:r>
      <w:bookmarkEnd w:id="1734"/>
      <w:bookmarkEnd w:id="1735"/>
    </w:p>
    <w:p w14:paraId="43510A67" w14:textId="77777777" w:rsidR="004A549E" w:rsidRDefault="004A549E" w:rsidP="004A549E">
      <w:pPr>
        <w:pStyle w:val="Heading7"/>
      </w:pPr>
      <w:bookmarkStart w:id="1736" w:name="_Toc73402585"/>
      <w:bookmarkStart w:id="1737" w:name="_Toc73452044"/>
      <w:r>
        <w:t>6.4.4.4.1.5</w:t>
      </w:r>
      <w:r>
        <w:tab/>
        <w:t>RRC Others (clause 8.1.5)</w:t>
      </w:r>
      <w:bookmarkEnd w:id="1736"/>
      <w:bookmarkEnd w:id="1737"/>
    </w:p>
    <w:p w14:paraId="4B2DA08C" w14:textId="77777777" w:rsidR="004A549E" w:rsidRDefault="004A549E" w:rsidP="004A549E">
      <w:pPr>
        <w:pStyle w:val="Heading6"/>
      </w:pPr>
      <w:bookmarkStart w:id="1738" w:name="_Toc73402586"/>
      <w:bookmarkStart w:id="1739" w:name="_Toc73452045"/>
      <w:r>
        <w:t>6.4.4.4.2</w:t>
      </w:r>
      <w:r>
        <w:tab/>
        <w:t>MR-DC RRC</w:t>
      </w:r>
      <w:bookmarkEnd w:id="1738"/>
      <w:bookmarkEnd w:id="1739"/>
    </w:p>
    <w:p w14:paraId="111E913D" w14:textId="77777777" w:rsidR="004A549E" w:rsidRDefault="004A549E" w:rsidP="004A549E">
      <w:pPr>
        <w:pStyle w:val="Heading7"/>
      </w:pPr>
      <w:bookmarkStart w:id="1740" w:name="_Toc73402587"/>
      <w:bookmarkStart w:id="1741" w:name="_Toc73452046"/>
      <w:r>
        <w:t>6.4.4.4.2.1</w:t>
      </w:r>
      <w:r>
        <w:tab/>
        <w:t>RRC UE Capability / Others (clause 8.2.1)</w:t>
      </w:r>
      <w:bookmarkEnd w:id="1740"/>
      <w:bookmarkEnd w:id="1741"/>
    </w:p>
    <w:p w14:paraId="617E2DB6" w14:textId="77777777" w:rsidR="004A549E" w:rsidRDefault="004A549E" w:rsidP="004A549E">
      <w:pPr>
        <w:pStyle w:val="Heading7"/>
      </w:pPr>
      <w:bookmarkStart w:id="1742" w:name="_Toc73402588"/>
      <w:bookmarkStart w:id="1743" w:name="_Toc73452047"/>
      <w:r>
        <w:t>6.4.4.4.2.2</w:t>
      </w:r>
      <w:r>
        <w:tab/>
        <w:t>RRC Radio Bearer (clause 8.2.2)</w:t>
      </w:r>
      <w:bookmarkEnd w:id="1742"/>
      <w:bookmarkEnd w:id="1743"/>
    </w:p>
    <w:p w14:paraId="37A2B2E5" w14:textId="77777777" w:rsidR="004A549E" w:rsidRDefault="004A549E" w:rsidP="004A549E">
      <w:pPr>
        <w:pStyle w:val="Heading7"/>
      </w:pPr>
      <w:bookmarkStart w:id="1744" w:name="_Toc73402589"/>
      <w:bookmarkStart w:id="1745" w:name="_Toc73452048"/>
      <w:r>
        <w:t>6.4.4.4.2.3</w:t>
      </w:r>
      <w:r>
        <w:tab/>
        <w:t>RRC Measurement / Handovers (clause 8.2.3)</w:t>
      </w:r>
      <w:bookmarkEnd w:id="1744"/>
      <w:bookmarkEnd w:id="1745"/>
    </w:p>
    <w:p w14:paraId="1580E82B" w14:textId="77777777" w:rsidR="004A549E" w:rsidRDefault="004A549E" w:rsidP="004A549E">
      <w:pPr>
        <w:pStyle w:val="Heading7"/>
      </w:pPr>
      <w:bookmarkStart w:id="1746" w:name="_Toc73402590"/>
      <w:bookmarkStart w:id="1747" w:name="_Toc73452049"/>
      <w:r>
        <w:t>6.4.4.4.2.4</w:t>
      </w:r>
      <w:r>
        <w:tab/>
        <w:t>RRC Carrier Aggregation (clause 8.2.4)</w:t>
      </w:r>
      <w:bookmarkEnd w:id="1746"/>
      <w:bookmarkEnd w:id="1747"/>
    </w:p>
    <w:p w14:paraId="6ED02071" w14:textId="77777777" w:rsidR="004A549E" w:rsidRDefault="004A549E" w:rsidP="004A549E">
      <w:pPr>
        <w:pStyle w:val="Heading7"/>
      </w:pPr>
      <w:bookmarkStart w:id="1748" w:name="_Toc73402591"/>
      <w:bookmarkStart w:id="1749" w:name="_Toc73452050"/>
      <w:r>
        <w:t>6.4.4.4.2.5</w:t>
      </w:r>
      <w:r>
        <w:tab/>
        <w:t>RRC Reconfiguration / Radio Link Failure (clause 8.2.5)</w:t>
      </w:r>
      <w:bookmarkEnd w:id="1748"/>
      <w:bookmarkEnd w:id="1749"/>
    </w:p>
    <w:p w14:paraId="6B2F73C3" w14:textId="77777777" w:rsidR="004A549E" w:rsidRDefault="004A549E" w:rsidP="004A549E">
      <w:pPr>
        <w:pStyle w:val="Heading7"/>
      </w:pPr>
      <w:bookmarkStart w:id="1750" w:name="_Toc73402592"/>
      <w:bookmarkStart w:id="1751" w:name="_Toc73452051"/>
      <w:r>
        <w:t>6.4.4.4.2.6</w:t>
      </w:r>
      <w:r>
        <w:tab/>
        <w:t>RRC Others (clause 8.2.6)</w:t>
      </w:r>
      <w:bookmarkEnd w:id="1750"/>
      <w:bookmarkEnd w:id="1751"/>
    </w:p>
    <w:p w14:paraId="36718C4E" w14:textId="77777777" w:rsidR="004A549E" w:rsidRDefault="004A549E" w:rsidP="004A549E">
      <w:pPr>
        <w:pStyle w:val="Heading5"/>
      </w:pPr>
      <w:bookmarkStart w:id="1752" w:name="_Toc73402593"/>
      <w:bookmarkStart w:id="1753" w:name="_Toc73452052"/>
      <w:r>
        <w:t>6.4.4.5</w:t>
      </w:r>
      <w:r>
        <w:tab/>
        <w:t>5GS Mobility Management</w:t>
      </w:r>
      <w:bookmarkEnd w:id="1752"/>
      <w:bookmarkEnd w:id="1753"/>
    </w:p>
    <w:p w14:paraId="1D50514B" w14:textId="77777777" w:rsidR="004A549E" w:rsidRDefault="004A549E" w:rsidP="004A549E">
      <w:pPr>
        <w:pStyle w:val="Heading6"/>
      </w:pPr>
      <w:bookmarkStart w:id="1754" w:name="_Toc73402594"/>
      <w:bookmarkStart w:id="1755" w:name="_Toc73452053"/>
      <w:r>
        <w:t>6.4.4.5.1</w:t>
      </w:r>
      <w:r>
        <w:tab/>
        <w:t>MM Primary authentication and key agreement (clause 9.1.1)</w:t>
      </w:r>
      <w:bookmarkEnd w:id="1754"/>
      <w:bookmarkEnd w:id="1755"/>
    </w:p>
    <w:p w14:paraId="3F4EB444" w14:textId="77777777" w:rsidR="004A549E" w:rsidRDefault="004A549E" w:rsidP="004A549E">
      <w:pPr>
        <w:pStyle w:val="Heading6"/>
      </w:pPr>
      <w:bookmarkStart w:id="1756" w:name="_Toc73402595"/>
      <w:bookmarkStart w:id="1757" w:name="_Toc73452054"/>
      <w:r>
        <w:lastRenderedPageBreak/>
        <w:t>6.4.4.5.2</w:t>
      </w:r>
      <w:r>
        <w:tab/>
        <w:t>MM Security mode control, Identification &amp; Generic UE configuration update (clauses 9.1.2, 9.1.3 &amp; 9.1.4)</w:t>
      </w:r>
      <w:bookmarkEnd w:id="1756"/>
      <w:bookmarkEnd w:id="1757"/>
    </w:p>
    <w:p w14:paraId="7B74A79A" w14:textId="77777777" w:rsidR="004A549E" w:rsidRDefault="004A549E" w:rsidP="004A549E">
      <w:pPr>
        <w:pStyle w:val="Heading6"/>
      </w:pPr>
      <w:bookmarkStart w:id="1758" w:name="_Toc73402596"/>
      <w:bookmarkStart w:id="1759" w:name="_Toc73452055"/>
      <w:r>
        <w:t>6.4.4.5.3</w:t>
      </w:r>
      <w:r>
        <w:tab/>
        <w:t>MM Registration &amp; De-registration (clauses 9.1.5 &amp; 9.1.6)</w:t>
      </w:r>
      <w:bookmarkEnd w:id="1758"/>
      <w:bookmarkEnd w:id="1759"/>
    </w:p>
    <w:p w14:paraId="7880CC8D" w14:textId="77777777" w:rsidR="004A549E" w:rsidRDefault="004A549E" w:rsidP="004A549E">
      <w:pPr>
        <w:pStyle w:val="Heading6"/>
      </w:pPr>
      <w:bookmarkStart w:id="1760" w:name="_Toc73402597"/>
      <w:bookmarkStart w:id="1761" w:name="_Toc73452056"/>
      <w:r>
        <w:t>6.4.4.5.4</w:t>
      </w:r>
      <w:r>
        <w:tab/>
        <w:t>MM Service Request (clause 9.1.7)</w:t>
      </w:r>
      <w:bookmarkEnd w:id="1760"/>
      <w:bookmarkEnd w:id="1761"/>
    </w:p>
    <w:p w14:paraId="6F5BEDF6" w14:textId="77777777" w:rsidR="004A549E" w:rsidRDefault="004A549E" w:rsidP="004A549E">
      <w:pPr>
        <w:pStyle w:val="Heading6"/>
      </w:pPr>
      <w:bookmarkStart w:id="1762" w:name="_Toc73402598"/>
      <w:bookmarkStart w:id="1763" w:name="_Toc73452057"/>
      <w:r>
        <w:t>6.4.4.5.5</w:t>
      </w:r>
      <w:r>
        <w:tab/>
        <w:t>MM SMS Over NAS (clause 9.1.8)</w:t>
      </w:r>
      <w:bookmarkEnd w:id="1762"/>
      <w:bookmarkEnd w:id="1763"/>
    </w:p>
    <w:p w14:paraId="7F3D6CBF" w14:textId="77777777" w:rsidR="004A549E" w:rsidRDefault="004A549E" w:rsidP="004A549E">
      <w:pPr>
        <w:pStyle w:val="Heading5"/>
      </w:pPr>
      <w:bookmarkStart w:id="1764" w:name="_Toc73402599"/>
      <w:bookmarkStart w:id="1765" w:name="_Toc73452058"/>
      <w:r>
        <w:t>6.4.4.6</w:t>
      </w:r>
      <w:r>
        <w:tab/>
        <w:t>5GS Non-3GPP Access Mobility Management (clause 9.2)</w:t>
      </w:r>
      <w:bookmarkEnd w:id="1764"/>
      <w:bookmarkEnd w:id="1765"/>
    </w:p>
    <w:p w14:paraId="7992EFE1" w14:textId="77777777" w:rsidR="004A549E" w:rsidRDefault="004A549E" w:rsidP="004A549E">
      <w:pPr>
        <w:pStyle w:val="Heading5"/>
      </w:pPr>
      <w:bookmarkStart w:id="1766" w:name="_Toc73402600"/>
      <w:bookmarkStart w:id="1767" w:name="_Toc73452059"/>
      <w:r>
        <w:t>6.4.4.7</w:t>
      </w:r>
      <w:r>
        <w:tab/>
        <w:t>5GS Inter-system Mobility (clause 9.3)</w:t>
      </w:r>
      <w:bookmarkEnd w:id="1766"/>
      <w:bookmarkEnd w:id="1767"/>
    </w:p>
    <w:p w14:paraId="29A596FD" w14:textId="77777777" w:rsidR="004A549E" w:rsidRDefault="004A549E" w:rsidP="004A549E">
      <w:pPr>
        <w:pStyle w:val="Heading5"/>
      </w:pPr>
      <w:bookmarkStart w:id="1768" w:name="_Toc73402601"/>
      <w:bookmarkStart w:id="1769" w:name="_Toc73452060"/>
      <w:r>
        <w:t>6.4.4.8</w:t>
      </w:r>
      <w:r>
        <w:tab/>
        <w:t>5GS Session Management</w:t>
      </w:r>
      <w:bookmarkEnd w:id="1768"/>
      <w:bookmarkEnd w:id="1769"/>
    </w:p>
    <w:p w14:paraId="61B4DB46" w14:textId="77777777" w:rsidR="004A549E" w:rsidRDefault="004A549E" w:rsidP="004A549E">
      <w:pPr>
        <w:pStyle w:val="Heading6"/>
      </w:pPr>
      <w:bookmarkStart w:id="1770" w:name="_Toc73402602"/>
      <w:bookmarkStart w:id="1771" w:name="_Toc73452061"/>
      <w:r>
        <w:t>6.4.4.8.1</w:t>
      </w:r>
      <w:r>
        <w:tab/>
        <w:t>SM PDU session authentication and authorization (clause 10.1.1)</w:t>
      </w:r>
      <w:bookmarkEnd w:id="1770"/>
      <w:bookmarkEnd w:id="1771"/>
    </w:p>
    <w:p w14:paraId="0F15E99B" w14:textId="77777777" w:rsidR="004A549E" w:rsidRDefault="004A549E" w:rsidP="004A549E">
      <w:pPr>
        <w:pStyle w:val="Heading6"/>
      </w:pPr>
      <w:bookmarkStart w:id="1772" w:name="_Toc73402603"/>
      <w:bookmarkStart w:id="1773" w:name="_Toc73452062"/>
      <w:r>
        <w:t>6.4.4.8.2</w:t>
      </w:r>
      <w:r>
        <w:tab/>
        <w:t>SM Network-requested PDU session modification &amp; release (clauses 10.1.2 &amp; 10.1.3)</w:t>
      </w:r>
      <w:bookmarkEnd w:id="1772"/>
      <w:bookmarkEnd w:id="1773"/>
    </w:p>
    <w:p w14:paraId="2B7ED996" w14:textId="77777777" w:rsidR="004A549E" w:rsidRDefault="004A549E" w:rsidP="004A549E">
      <w:pPr>
        <w:pStyle w:val="Heading6"/>
      </w:pPr>
      <w:bookmarkStart w:id="1774" w:name="_Toc73402604"/>
      <w:bookmarkStart w:id="1775" w:name="_Toc73452063"/>
      <w:r>
        <w:t>6.4.4.8.3</w:t>
      </w:r>
      <w:r>
        <w:tab/>
        <w:t>SM UE-requested PDU session establishment, modification &amp; release (clauses 10.1.4, 10.1.5 &amp; 10.1.6)</w:t>
      </w:r>
      <w:bookmarkEnd w:id="1774"/>
      <w:bookmarkEnd w:id="1775"/>
    </w:p>
    <w:p w14:paraId="6643556F" w14:textId="77777777" w:rsidR="004A549E" w:rsidRDefault="004A549E" w:rsidP="004A549E">
      <w:pPr>
        <w:pStyle w:val="Heading5"/>
      </w:pPr>
      <w:bookmarkStart w:id="1776" w:name="_Toc73402605"/>
      <w:bookmarkStart w:id="1777" w:name="_Toc73452064"/>
      <w:r>
        <w:t>6.4.4.9</w:t>
      </w:r>
      <w:r>
        <w:tab/>
        <w:t>EN-DC Session Management (clause 10.2)</w:t>
      </w:r>
      <w:bookmarkEnd w:id="1776"/>
      <w:bookmarkEnd w:id="1777"/>
    </w:p>
    <w:p w14:paraId="41935D23" w14:textId="77777777" w:rsidR="004A549E" w:rsidRDefault="004A549E" w:rsidP="004A549E">
      <w:pPr>
        <w:pStyle w:val="Heading5"/>
      </w:pPr>
      <w:bookmarkStart w:id="1778" w:name="_Toc73402606"/>
      <w:bookmarkStart w:id="1779" w:name="_Toc73452065"/>
      <w:r>
        <w:t>6.4.4.10</w:t>
      </w:r>
      <w:r>
        <w:tab/>
        <w:t>5GS Non-3GPP Access Session Management (clause 10.3)</w:t>
      </w:r>
      <w:bookmarkEnd w:id="1778"/>
      <w:bookmarkEnd w:id="1779"/>
    </w:p>
    <w:p w14:paraId="49D02B35" w14:textId="77777777" w:rsidR="004A549E" w:rsidRDefault="004A549E" w:rsidP="004A549E">
      <w:pPr>
        <w:pStyle w:val="Heading5"/>
      </w:pPr>
      <w:bookmarkStart w:id="1780" w:name="_Toc73402607"/>
      <w:bookmarkStart w:id="1781" w:name="_Toc73452066"/>
      <w:r>
        <w:t>6.4.4.11</w:t>
      </w:r>
      <w:r>
        <w:tab/>
        <w:t>5GS Multilayer and Services</w:t>
      </w:r>
      <w:bookmarkEnd w:id="1780"/>
      <w:bookmarkEnd w:id="1781"/>
    </w:p>
    <w:p w14:paraId="432FD287" w14:textId="77777777" w:rsidR="004A549E" w:rsidRDefault="004A549E" w:rsidP="004A549E">
      <w:pPr>
        <w:pStyle w:val="Heading6"/>
      </w:pPr>
      <w:bookmarkStart w:id="1782" w:name="_Toc73402608"/>
      <w:bookmarkStart w:id="1783" w:name="_Toc73452067"/>
      <w:r>
        <w:t>6.4.4.11.1</w:t>
      </w:r>
      <w:r>
        <w:tab/>
        <w:t>EPS Fallback</w:t>
      </w:r>
      <w:bookmarkEnd w:id="1782"/>
      <w:bookmarkEnd w:id="1783"/>
    </w:p>
    <w:p w14:paraId="16DDE75F" w14:textId="65F8D617" w:rsidR="004A549E" w:rsidRDefault="004A549E" w:rsidP="004A549E">
      <w:pPr>
        <w:rPr>
          <w:rFonts w:ascii="Arial" w:hAnsi="Arial" w:cs="Arial"/>
          <w:b/>
          <w:sz w:val="24"/>
        </w:rPr>
      </w:pPr>
      <w:r>
        <w:rPr>
          <w:rFonts w:ascii="Arial" w:hAnsi="Arial" w:cs="Arial"/>
          <w:b/>
          <w:color w:val="0000FF"/>
          <w:sz w:val="24"/>
        </w:rPr>
        <w:t>R5-212113</w:t>
      </w:r>
      <w:r>
        <w:rPr>
          <w:rFonts w:ascii="Arial" w:hAnsi="Arial" w:cs="Arial"/>
          <w:b/>
          <w:color w:val="0000FF"/>
          <w:sz w:val="24"/>
        </w:rPr>
        <w:tab/>
      </w:r>
      <w:r>
        <w:rPr>
          <w:rFonts w:ascii="Arial" w:hAnsi="Arial" w:cs="Arial"/>
          <w:b/>
          <w:sz w:val="24"/>
        </w:rPr>
        <w:t>Update of EPSFB TC 11.1.8</w:t>
      </w:r>
    </w:p>
    <w:p w14:paraId="4276BED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CR-2106  Cat: F (Rel-16)</w:t>
      </w:r>
      <w:r>
        <w:rPr>
          <w:i/>
        </w:rPr>
        <w:br/>
      </w:r>
      <w:r>
        <w:rPr>
          <w:i/>
        </w:rPr>
        <w:br/>
      </w:r>
      <w:r>
        <w:rPr>
          <w:i/>
        </w:rPr>
        <w:tab/>
      </w:r>
      <w:r>
        <w:rPr>
          <w:i/>
        </w:rPr>
        <w:tab/>
      </w:r>
      <w:r>
        <w:rPr>
          <w:i/>
        </w:rPr>
        <w:tab/>
      </w:r>
      <w:r>
        <w:rPr>
          <w:i/>
        </w:rPr>
        <w:tab/>
      </w:r>
      <w:r>
        <w:rPr>
          <w:i/>
        </w:rPr>
        <w:tab/>
        <w:t>Source: MediaTek Inc.</w:t>
      </w:r>
    </w:p>
    <w:p w14:paraId="2D341CB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A1284" w14:textId="303FB4CD" w:rsidR="004A549E" w:rsidRDefault="004A549E" w:rsidP="004A549E">
      <w:pPr>
        <w:rPr>
          <w:rFonts w:ascii="Arial" w:hAnsi="Arial" w:cs="Arial"/>
          <w:b/>
          <w:sz w:val="24"/>
        </w:rPr>
      </w:pPr>
      <w:r>
        <w:rPr>
          <w:rFonts w:ascii="Arial" w:hAnsi="Arial" w:cs="Arial"/>
          <w:b/>
          <w:color w:val="0000FF"/>
          <w:sz w:val="24"/>
        </w:rPr>
        <w:t>R5-212783</w:t>
      </w:r>
      <w:r>
        <w:rPr>
          <w:rFonts w:ascii="Arial" w:hAnsi="Arial" w:cs="Arial"/>
          <w:b/>
          <w:color w:val="0000FF"/>
          <w:sz w:val="24"/>
        </w:rPr>
        <w:tab/>
      </w:r>
      <w:r>
        <w:rPr>
          <w:rFonts w:ascii="Arial" w:hAnsi="Arial" w:cs="Arial"/>
          <w:b/>
          <w:sz w:val="24"/>
        </w:rPr>
        <w:t>Update test case 11.1.8</w:t>
      </w:r>
    </w:p>
    <w:p w14:paraId="1C9F909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CR-2214  Cat: F (Rel-16)</w:t>
      </w:r>
      <w:r>
        <w:rPr>
          <w:i/>
        </w:rPr>
        <w:br/>
      </w:r>
      <w:r>
        <w:rPr>
          <w:i/>
        </w:rPr>
        <w:br/>
      </w:r>
      <w:r>
        <w:rPr>
          <w:i/>
        </w:rPr>
        <w:tab/>
      </w:r>
      <w:r>
        <w:rPr>
          <w:i/>
        </w:rPr>
        <w:tab/>
      </w:r>
      <w:r>
        <w:rPr>
          <w:i/>
        </w:rPr>
        <w:tab/>
      </w:r>
      <w:r>
        <w:rPr>
          <w:i/>
        </w:rPr>
        <w:tab/>
      </w:r>
      <w:r>
        <w:rPr>
          <w:i/>
        </w:rPr>
        <w:tab/>
        <w:t>Source: Ericsson</w:t>
      </w:r>
    </w:p>
    <w:p w14:paraId="13267F98" w14:textId="77777777" w:rsidR="004A549E" w:rsidRDefault="004A549E" w:rsidP="004A549E">
      <w:pPr>
        <w:rPr>
          <w:rFonts w:ascii="Arial" w:hAnsi="Arial" w:cs="Arial"/>
          <w:b/>
        </w:rPr>
      </w:pPr>
      <w:r>
        <w:rPr>
          <w:rFonts w:ascii="Arial" w:hAnsi="Arial" w:cs="Arial"/>
          <w:b/>
        </w:rPr>
        <w:t xml:space="preserve">Discussion: </w:t>
      </w:r>
    </w:p>
    <w:p w14:paraId="737C4C4E" w14:textId="77777777" w:rsidR="004A549E" w:rsidRDefault="004A549E" w:rsidP="004A549E">
      <w:r>
        <w:t>WIC was changed.</w:t>
      </w:r>
    </w:p>
    <w:p w14:paraId="3F43DA9B" w14:textId="77777777" w:rsidR="004A549E" w:rsidRDefault="004A549E" w:rsidP="004A549E">
      <w:r>
        <w:t>r2</w:t>
      </w:r>
    </w:p>
    <w:p w14:paraId="6945BA8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R5-213647</w:t>
      </w:r>
      <w:r>
        <w:rPr>
          <w:color w:val="993300"/>
          <w:u w:val="single"/>
        </w:rPr>
        <w:t>.</w:t>
      </w:r>
    </w:p>
    <w:p w14:paraId="1707F351" w14:textId="601C3F53" w:rsidR="004A549E" w:rsidRDefault="004A549E" w:rsidP="004A549E">
      <w:pPr>
        <w:rPr>
          <w:rFonts w:ascii="Arial" w:hAnsi="Arial" w:cs="Arial"/>
          <w:b/>
          <w:sz w:val="24"/>
        </w:rPr>
      </w:pPr>
      <w:r>
        <w:rPr>
          <w:rFonts w:ascii="Arial" w:hAnsi="Arial" w:cs="Arial"/>
          <w:b/>
          <w:color w:val="0000FF"/>
          <w:sz w:val="24"/>
        </w:rPr>
        <w:t>R5-213647</w:t>
      </w:r>
      <w:r>
        <w:rPr>
          <w:rFonts w:ascii="Arial" w:hAnsi="Arial" w:cs="Arial"/>
          <w:b/>
          <w:color w:val="0000FF"/>
          <w:sz w:val="24"/>
        </w:rPr>
        <w:tab/>
      </w:r>
      <w:r>
        <w:rPr>
          <w:rFonts w:ascii="Arial" w:hAnsi="Arial" w:cs="Arial"/>
          <w:b/>
          <w:sz w:val="24"/>
        </w:rPr>
        <w:t>Update test case 11.1.8</w:t>
      </w:r>
    </w:p>
    <w:p w14:paraId="6A37A3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CR-2214  rev 1 Cat: F (Rel-16)</w:t>
      </w:r>
      <w:r>
        <w:rPr>
          <w:i/>
        </w:rPr>
        <w:br/>
      </w:r>
      <w:r>
        <w:rPr>
          <w:i/>
        </w:rPr>
        <w:lastRenderedPageBreak/>
        <w:br/>
      </w:r>
      <w:r>
        <w:rPr>
          <w:i/>
        </w:rPr>
        <w:tab/>
      </w:r>
      <w:r>
        <w:rPr>
          <w:i/>
        </w:rPr>
        <w:tab/>
      </w:r>
      <w:r>
        <w:rPr>
          <w:i/>
        </w:rPr>
        <w:tab/>
      </w:r>
      <w:r>
        <w:rPr>
          <w:i/>
        </w:rPr>
        <w:tab/>
      </w:r>
      <w:r>
        <w:rPr>
          <w:i/>
        </w:rPr>
        <w:tab/>
        <w:t>Source: Ericsson</w:t>
      </w:r>
    </w:p>
    <w:p w14:paraId="4794BC18" w14:textId="77777777" w:rsidR="004A549E" w:rsidRDefault="004A549E" w:rsidP="004A549E">
      <w:pPr>
        <w:rPr>
          <w:color w:val="808080"/>
        </w:rPr>
      </w:pPr>
      <w:r>
        <w:rPr>
          <w:color w:val="808080"/>
        </w:rPr>
        <w:t>(Replaces R5-212783)</w:t>
      </w:r>
    </w:p>
    <w:p w14:paraId="130C1D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63F0D" w14:textId="21D61EEA" w:rsidR="004A549E" w:rsidRDefault="004A549E" w:rsidP="004A549E">
      <w:pPr>
        <w:rPr>
          <w:rFonts w:ascii="Arial" w:hAnsi="Arial" w:cs="Arial"/>
          <w:b/>
          <w:sz w:val="24"/>
        </w:rPr>
      </w:pPr>
      <w:r>
        <w:rPr>
          <w:rFonts w:ascii="Arial" w:hAnsi="Arial" w:cs="Arial"/>
          <w:b/>
          <w:color w:val="0000FF"/>
          <w:sz w:val="24"/>
        </w:rPr>
        <w:t>R5-212784</w:t>
      </w:r>
      <w:r>
        <w:rPr>
          <w:rFonts w:ascii="Arial" w:hAnsi="Arial" w:cs="Arial"/>
          <w:b/>
          <w:color w:val="0000FF"/>
          <w:sz w:val="24"/>
        </w:rPr>
        <w:tab/>
      </w:r>
      <w:r>
        <w:rPr>
          <w:rFonts w:ascii="Arial" w:hAnsi="Arial" w:cs="Arial"/>
          <w:b/>
          <w:sz w:val="24"/>
        </w:rPr>
        <w:t>Update test case 11.1.9</w:t>
      </w:r>
    </w:p>
    <w:p w14:paraId="7C6D9D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CR-2215  Cat: F (Rel-16)</w:t>
      </w:r>
      <w:r>
        <w:rPr>
          <w:i/>
        </w:rPr>
        <w:br/>
      </w:r>
      <w:r>
        <w:rPr>
          <w:i/>
        </w:rPr>
        <w:br/>
      </w:r>
      <w:r>
        <w:rPr>
          <w:i/>
        </w:rPr>
        <w:tab/>
      </w:r>
      <w:r>
        <w:rPr>
          <w:i/>
        </w:rPr>
        <w:tab/>
      </w:r>
      <w:r>
        <w:rPr>
          <w:i/>
        </w:rPr>
        <w:tab/>
      </w:r>
      <w:r>
        <w:rPr>
          <w:i/>
        </w:rPr>
        <w:tab/>
      </w:r>
      <w:r>
        <w:rPr>
          <w:i/>
        </w:rPr>
        <w:tab/>
        <w:t>Source: Ericsson</w:t>
      </w:r>
    </w:p>
    <w:p w14:paraId="1309DB49" w14:textId="77777777" w:rsidR="004A549E" w:rsidRDefault="004A549E" w:rsidP="004A549E">
      <w:pPr>
        <w:rPr>
          <w:rFonts w:ascii="Arial" w:hAnsi="Arial" w:cs="Arial"/>
          <w:b/>
        </w:rPr>
      </w:pPr>
      <w:r>
        <w:rPr>
          <w:rFonts w:ascii="Arial" w:hAnsi="Arial" w:cs="Arial"/>
          <w:b/>
        </w:rPr>
        <w:t xml:space="preserve">Discussion: </w:t>
      </w:r>
    </w:p>
    <w:p w14:paraId="13EE4C3C" w14:textId="77777777" w:rsidR="004A549E" w:rsidRDefault="004A549E" w:rsidP="004A549E">
      <w:r>
        <w:t>WIC was changed.</w:t>
      </w:r>
    </w:p>
    <w:p w14:paraId="721E0BFB" w14:textId="77777777" w:rsidR="004A549E" w:rsidRDefault="004A549E" w:rsidP="004A549E">
      <w:r>
        <w:t>r2</w:t>
      </w:r>
    </w:p>
    <w:p w14:paraId="39C1859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R5-213648</w:t>
      </w:r>
      <w:r>
        <w:rPr>
          <w:color w:val="993300"/>
          <w:u w:val="single"/>
        </w:rPr>
        <w:t>.</w:t>
      </w:r>
    </w:p>
    <w:p w14:paraId="2E6CA996" w14:textId="238B331A" w:rsidR="004A549E" w:rsidRDefault="004A549E" w:rsidP="004A549E">
      <w:pPr>
        <w:rPr>
          <w:rFonts w:ascii="Arial" w:hAnsi="Arial" w:cs="Arial"/>
          <w:b/>
          <w:sz w:val="24"/>
        </w:rPr>
      </w:pPr>
      <w:r>
        <w:rPr>
          <w:rFonts w:ascii="Arial" w:hAnsi="Arial" w:cs="Arial"/>
          <w:b/>
          <w:color w:val="0000FF"/>
          <w:sz w:val="24"/>
        </w:rPr>
        <w:t>R5-213648</w:t>
      </w:r>
      <w:r>
        <w:rPr>
          <w:rFonts w:ascii="Arial" w:hAnsi="Arial" w:cs="Arial"/>
          <w:b/>
          <w:color w:val="0000FF"/>
          <w:sz w:val="24"/>
        </w:rPr>
        <w:tab/>
      </w:r>
      <w:r>
        <w:rPr>
          <w:rFonts w:ascii="Arial" w:hAnsi="Arial" w:cs="Arial"/>
          <w:b/>
          <w:sz w:val="24"/>
        </w:rPr>
        <w:t>Update test case 11.1.9</w:t>
      </w:r>
    </w:p>
    <w:p w14:paraId="295BE4C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v16.7.0</w:t>
      </w:r>
      <w:r>
        <w:rPr>
          <w:i/>
        </w:rPr>
        <w:tab/>
        <w:t xml:space="preserve">  CR-2215  rev 1 Cat: F (Rel-16)</w:t>
      </w:r>
      <w:r>
        <w:rPr>
          <w:i/>
        </w:rPr>
        <w:br/>
      </w:r>
      <w:r>
        <w:rPr>
          <w:i/>
        </w:rPr>
        <w:br/>
      </w:r>
      <w:r>
        <w:rPr>
          <w:i/>
        </w:rPr>
        <w:tab/>
      </w:r>
      <w:r>
        <w:rPr>
          <w:i/>
        </w:rPr>
        <w:tab/>
      </w:r>
      <w:r>
        <w:rPr>
          <w:i/>
        </w:rPr>
        <w:tab/>
      </w:r>
      <w:r>
        <w:rPr>
          <w:i/>
        </w:rPr>
        <w:tab/>
      </w:r>
      <w:r>
        <w:rPr>
          <w:i/>
        </w:rPr>
        <w:tab/>
        <w:t>Source: Ericsson</w:t>
      </w:r>
    </w:p>
    <w:p w14:paraId="40293542" w14:textId="77777777" w:rsidR="004A549E" w:rsidRDefault="004A549E" w:rsidP="004A549E">
      <w:pPr>
        <w:rPr>
          <w:color w:val="808080"/>
        </w:rPr>
      </w:pPr>
      <w:r>
        <w:rPr>
          <w:color w:val="808080"/>
        </w:rPr>
        <w:t>(Replaces R5-212784)</w:t>
      </w:r>
    </w:p>
    <w:p w14:paraId="6D7B6A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C4752" w14:textId="77777777" w:rsidR="004A549E" w:rsidRDefault="004A549E" w:rsidP="004A549E">
      <w:pPr>
        <w:pStyle w:val="Heading6"/>
      </w:pPr>
      <w:bookmarkStart w:id="1784" w:name="_Toc73402609"/>
      <w:bookmarkStart w:id="1785" w:name="_Toc73452068"/>
      <w:r>
        <w:t>6.4.4.11.2</w:t>
      </w:r>
      <w:r>
        <w:tab/>
        <w:t>RAT Fallback</w:t>
      </w:r>
      <w:bookmarkEnd w:id="1784"/>
      <w:bookmarkEnd w:id="1785"/>
    </w:p>
    <w:p w14:paraId="1481F94A" w14:textId="77777777" w:rsidR="004A549E" w:rsidRDefault="004A549E" w:rsidP="004A549E">
      <w:pPr>
        <w:pStyle w:val="Heading6"/>
      </w:pPr>
      <w:bookmarkStart w:id="1786" w:name="_Toc73402610"/>
      <w:bookmarkStart w:id="1787" w:name="_Toc73452069"/>
      <w:r>
        <w:t>6.4.4.11.3</w:t>
      </w:r>
      <w:r>
        <w:tab/>
        <w:t>Unified Access Control (UAC)</w:t>
      </w:r>
      <w:bookmarkEnd w:id="1786"/>
      <w:bookmarkEnd w:id="1787"/>
    </w:p>
    <w:p w14:paraId="5442B410" w14:textId="77777777" w:rsidR="004A549E" w:rsidRDefault="004A549E" w:rsidP="004A549E">
      <w:pPr>
        <w:pStyle w:val="Heading6"/>
      </w:pPr>
      <w:bookmarkStart w:id="1788" w:name="_Toc73402611"/>
      <w:bookmarkStart w:id="1789" w:name="_Toc73452070"/>
      <w:r>
        <w:t>6.4.4.11.4</w:t>
      </w:r>
      <w:r>
        <w:tab/>
        <w:t>Emergency Services</w:t>
      </w:r>
      <w:bookmarkEnd w:id="1788"/>
      <w:bookmarkEnd w:id="1789"/>
    </w:p>
    <w:p w14:paraId="66BD2A4B" w14:textId="77777777" w:rsidR="004A549E" w:rsidRDefault="004A549E" w:rsidP="004A549E">
      <w:pPr>
        <w:pStyle w:val="Heading4"/>
      </w:pPr>
      <w:bookmarkStart w:id="1790" w:name="_Toc73402612"/>
      <w:bookmarkStart w:id="1791" w:name="_Toc73452071"/>
      <w:r>
        <w:t>6.4.5</w:t>
      </w:r>
      <w:r>
        <w:tab/>
        <w:t>TS 38.523-2</w:t>
      </w:r>
      <w:bookmarkEnd w:id="1790"/>
      <w:bookmarkEnd w:id="1791"/>
    </w:p>
    <w:p w14:paraId="335A1DC5" w14:textId="77777777" w:rsidR="004A549E" w:rsidRDefault="004A549E" w:rsidP="004A549E">
      <w:pPr>
        <w:pStyle w:val="Heading4"/>
      </w:pPr>
      <w:bookmarkStart w:id="1792" w:name="_Toc73402613"/>
      <w:bookmarkStart w:id="1793" w:name="_Toc73452072"/>
      <w:r>
        <w:t>6.4.6</w:t>
      </w:r>
      <w:r>
        <w:tab/>
        <w:t>TS 38.523-3</w:t>
      </w:r>
      <w:bookmarkEnd w:id="1792"/>
      <w:bookmarkEnd w:id="1793"/>
    </w:p>
    <w:p w14:paraId="401262F7" w14:textId="77777777" w:rsidR="004A549E" w:rsidRDefault="004A549E" w:rsidP="004A549E">
      <w:pPr>
        <w:pStyle w:val="Heading4"/>
      </w:pPr>
      <w:bookmarkStart w:id="1794" w:name="_Toc73402614"/>
      <w:bookmarkStart w:id="1795" w:name="_Toc73452073"/>
      <w:r>
        <w:t>6.4.7</w:t>
      </w:r>
      <w:r>
        <w:tab/>
        <w:t>Discussion Papers, Work Plan, TC lists</w:t>
      </w:r>
      <w:bookmarkEnd w:id="1794"/>
      <w:bookmarkEnd w:id="1795"/>
    </w:p>
    <w:p w14:paraId="2E342F0F" w14:textId="5082C8D1" w:rsidR="004A549E" w:rsidRDefault="004A549E" w:rsidP="004A549E">
      <w:pPr>
        <w:rPr>
          <w:rFonts w:ascii="Arial" w:hAnsi="Arial" w:cs="Arial"/>
          <w:b/>
          <w:sz w:val="24"/>
        </w:rPr>
      </w:pPr>
      <w:r>
        <w:rPr>
          <w:rFonts w:ascii="Arial" w:hAnsi="Arial" w:cs="Arial"/>
          <w:b/>
          <w:color w:val="0000FF"/>
          <w:sz w:val="24"/>
        </w:rPr>
        <w:t>R5-212141</w:t>
      </w:r>
      <w:r>
        <w:rPr>
          <w:rFonts w:ascii="Arial" w:hAnsi="Arial" w:cs="Arial"/>
          <w:b/>
          <w:color w:val="0000FF"/>
          <w:sz w:val="24"/>
        </w:rPr>
        <w:tab/>
      </w:r>
      <w:r>
        <w:rPr>
          <w:rFonts w:ascii="Arial" w:hAnsi="Arial" w:cs="Arial"/>
          <w:b/>
          <w:sz w:val="24"/>
        </w:rPr>
        <w:t>TS 38.523-1 Tracker status before RAN5#91-e</w:t>
      </w:r>
    </w:p>
    <w:p w14:paraId="302949C4"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(Rapporteur)</w:t>
      </w:r>
    </w:p>
    <w:p w14:paraId="21CA64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5AD56" w14:textId="77777777" w:rsidR="004A549E" w:rsidRDefault="004A549E" w:rsidP="004A549E">
      <w:pPr>
        <w:pStyle w:val="Heading3"/>
      </w:pPr>
      <w:bookmarkStart w:id="1796" w:name="_Toc73402615"/>
      <w:bookmarkStart w:id="1797" w:name="_Toc73452074"/>
      <w:r>
        <w:t>6.5</w:t>
      </w:r>
      <w:r>
        <w:tab/>
        <w:t xml:space="preserve">Routine Maintenance for TS 36 Series </w:t>
      </w:r>
      <w:proofErr w:type="spellStart"/>
      <w:r>
        <w:t>TEIx_Test</w:t>
      </w:r>
      <w:bookmarkEnd w:id="1796"/>
      <w:bookmarkEnd w:id="1797"/>
      <w:proofErr w:type="spellEnd"/>
    </w:p>
    <w:p w14:paraId="27EAD9C6" w14:textId="77777777" w:rsidR="004A549E" w:rsidRDefault="004A549E" w:rsidP="004A549E">
      <w:pPr>
        <w:pStyle w:val="Heading4"/>
      </w:pPr>
      <w:bookmarkStart w:id="1798" w:name="_Toc73402616"/>
      <w:bookmarkStart w:id="1799" w:name="_Toc73452075"/>
      <w:r>
        <w:t>6.5.1</w:t>
      </w:r>
      <w:r>
        <w:tab/>
        <w:t>Routine Maintenance for TS 36.508</w:t>
      </w:r>
      <w:bookmarkEnd w:id="1798"/>
      <w:bookmarkEnd w:id="1799"/>
    </w:p>
    <w:p w14:paraId="445ED20B" w14:textId="4CDB0AEF" w:rsidR="004A549E" w:rsidRDefault="004A549E" w:rsidP="004A549E">
      <w:pPr>
        <w:rPr>
          <w:rFonts w:ascii="Arial" w:hAnsi="Arial" w:cs="Arial"/>
          <w:b/>
          <w:sz w:val="24"/>
        </w:rPr>
      </w:pPr>
      <w:r>
        <w:rPr>
          <w:rFonts w:ascii="Arial" w:hAnsi="Arial" w:cs="Arial"/>
          <w:b/>
          <w:color w:val="0000FF"/>
          <w:sz w:val="24"/>
        </w:rPr>
        <w:t>R5-212179</w:t>
      </w:r>
      <w:r>
        <w:rPr>
          <w:rFonts w:ascii="Arial" w:hAnsi="Arial" w:cs="Arial"/>
          <w:b/>
          <w:color w:val="0000FF"/>
          <w:sz w:val="24"/>
        </w:rPr>
        <w:tab/>
      </w:r>
      <w:r>
        <w:rPr>
          <w:rFonts w:ascii="Arial" w:hAnsi="Arial" w:cs="Arial"/>
          <w:b/>
          <w:sz w:val="24"/>
        </w:rPr>
        <w:t>Change to the Geographical Area for V2X and MCS testing</w:t>
      </w:r>
    </w:p>
    <w:p w14:paraId="185D04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CR-1352  Cat: F (Rel-16)</w:t>
      </w:r>
      <w:r>
        <w:rPr>
          <w:i/>
        </w:rPr>
        <w:br/>
      </w:r>
      <w:r>
        <w:rPr>
          <w:i/>
        </w:rPr>
        <w:lastRenderedPageBreak/>
        <w:br/>
      </w:r>
      <w:r>
        <w:rPr>
          <w:i/>
        </w:rPr>
        <w:tab/>
      </w:r>
      <w:r>
        <w:rPr>
          <w:i/>
        </w:rPr>
        <w:tab/>
      </w:r>
      <w:r>
        <w:rPr>
          <w:i/>
        </w:rPr>
        <w:tab/>
      </w:r>
      <w:r>
        <w:rPr>
          <w:i/>
        </w:rPr>
        <w:tab/>
      </w:r>
      <w:r>
        <w:rPr>
          <w:i/>
        </w:rPr>
        <w:tab/>
        <w:t>Source: Spirent Communications</w:t>
      </w:r>
    </w:p>
    <w:p w14:paraId="7FCE3F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F5E93" w14:textId="5E3DEF82" w:rsidR="004A549E" w:rsidRDefault="004A549E" w:rsidP="004A549E">
      <w:pPr>
        <w:rPr>
          <w:rFonts w:ascii="Arial" w:hAnsi="Arial" w:cs="Arial"/>
          <w:b/>
          <w:sz w:val="24"/>
        </w:rPr>
      </w:pPr>
      <w:r>
        <w:rPr>
          <w:rFonts w:ascii="Arial" w:hAnsi="Arial" w:cs="Arial"/>
          <w:b/>
          <w:color w:val="0000FF"/>
          <w:sz w:val="24"/>
        </w:rPr>
        <w:t>R5-212391</w:t>
      </w:r>
      <w:r>
        <w:rPr>
          <w:rFonts w:ascii="Arial" w:hAnsi="Arial" w:cs="Arial"/>
          <w:b/>
          <w:color w:val="0000FF"/>
          <w:sz w:val="24"/>
        </w:rPr>
        <w:tab/>
      </w:r>
      <w:r>
        <w:rPr>
          <w:rFonts w:ascii="Arial" w:hAnsi="Arial" w:cs="Arial"/>
          <w:b/>
          <w:sz w:val="24"/>
        </w:rPr>
        <w:t>MCPTT Packet Filter</w:t>
      </w:r>
    </w:p>
    <w:p w14:paraId="0C61D81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v16.8.0</w:t>
      </w:r>
      <w:r>
        <w:rPr>
          <w:i/>
        </w:rPr>
        <w:tab/>
        <w:t xml:space="preserve">  CR-1356  Cat: F (Rel-16)</w:t>
      </w:r>
      <w:r>
        <w:rPr>
          <w:i/>
        </w:rPr>
        <w:br/>
      </w:r>
      <w:r>
        <w:rPr>
          <w:i/>
        </w:rPr>
        <w:br/>
      </w:r>
      <w:r>
        <w:rPr>
          <w:i/>
        </w:rPr>
        <w:tab/>
      </w:r>
      <w:r>
        <w:rPr>
          <w:i/>
        </w:rPr>
        <w:tab/>
      </w:r>
      <w:r>
        <w:rPr>
          <w:i/>
        </w:rPr>
        <w:tab/>
      </w:r>
      <w:r>
        <w:rPr>
          <w:i/>
        </w:rPr>
        <w:tab/>
      </w:r>
      <w:r>
        <w:rPr>
          <w:i/>
        </w:rPr>
        <w:tab/>
        <w:t>Source: MCC TF160</w:t>
      </w:r>
    </w:p>
    <w:p w14:paraId="73B6AAB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148B8" w14:textId="77777777" w:rsidR="004A549E" w:rsidRDefault="004A549E" w:rsidP="004A549E">
      <w:pPr>
        <w:pStyle w:val="Heading4"/>
      </w:pPr>
      <w:bookmarkStart w:id="1800" w:name="_Toc73402617"/>
      <w:bookmarkStart w:id="1801" w:name="_Toc73452076"/>
      <w:r>
        <w:t>6.5.2</w:t>
      </w:r>
      <w:r>
        <w:tab/>
        <w:t>Routine Maintenance for TS 36.509</w:t>
      </w:r>
      <w:bookmarkEnd w:id="1800"/>
      <w:bookmarkEnd w:id="1801"/>
    </w:p>
    <w:p w14:paraId="429A2696" w14:textId="77777777" w:rsidR="004A549E" w:rsidRDefault="004A549E" w:rsidP="004A549E">
      <w:pPr>
        <w:pStyle w:val="Heading4"/>
      </w:pPr>
      <w:bookmarkStart w:id="1802" w:name="_Toc73402618"/>
      <w:bookmarkStart w:id="1803" w:name="_Toc73452077"/>
      <w:r>
        <w:t>6.5.3</w:t>
      </w:r>
      <w:r>
        <w:tab/>
        <w:t>Routine Maintenance for TS 36.523-1</w:t>
      </w:r>
      <w:bookmarkEnd w:id="1802"/>
      <w:bookmarkEnd w:id="1803"/>
      <w:r>
        <w:t xml:space="preserve"> </w:t>
      </w:r>
    </w:p>
    <w:p w14:paraId="27C210F5" w14:textId="77777777" w:rsidR="004A549E" w:rsidRDefault="004A549E" w:rsidP="004A549E">
      <w:pPr>
        <w:pStyle w:val="Heading5"/>
      </w:pPr>
      <w:bookmarkStart w:id="1804" w:name="_Toc73402619"/>
      <w:bookmarkStart w:id="1805" w:name="_Toc73452078"/>
      <w:r>
        <w:t>6.5.3.1</w:t>
      </w:r>
      <w:r>
        <w:tab/>
        <w:t>Idle Mode</w:t>
      </w:r>
      <w:bookmarkEnd w:id="1804"/>
      <w:bookmarkEnd w:id="1805"/>
    </w:p>
    <w:p w14:paraId="091A24C6" w14:textId="2E00DA1C" w:rsidR="004A549E" w:rsidRDefault="004A549E" w:rsidP="004A549E">
      <w:pPr>
        <w:rPr>
          <w:rFonts w:ascii="Arial" w:hAnsi="Arial" w:cs="Arial"/>
          <w:b/>
          <w:sz w:val="24"/>
        </w:rPr>
      </w:pPr>
      <w:r>
        <w:rPr>
          <w:rFonts w:ascii="Arial" w:hAnsi="Arial" w:cs="Arial"/>
          <w:b/>
          <w:color w:val="0000FF"/>
          <w:sz w:val="24"/>
        </w:rPr>
        <w:t>R5-212439</w:t>
      </w:r>
      <w:r>
        <w:rPr>
          <w:rFonts w:ascii="Arial" w:hAnsi="Arial" w:cs="Arial"/>
          <w:b/>
          <w:color w:val="0000FF"/>
          <w:sz w:val="24"/>
        </w:rPr>
        <w:tab/>
      </w:r>
      <w:r>
        <w:rPr>
          <w:rFonts w:ascii="Arial" w:hAnsi="Arial" w:cs="Arial"/>
          <w:b/>
          <w:sz w:val="24"/>
        </w:rPr>
        <w:t>Correction to LTE TC 6.1.1.2a-Automatic PLMN selection</w:t>
      </w:r>
    </w:p>
    <w:p w14:paraId="1BC1AEC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CR-5017  Cat: F (Rel-16)</w:t>
      </w:r>
      <w:r>
        <w:rPr>
          <w:i/>
        </w:rPr>
        <w:br/>
      </w:r>
      <w:r>
        <w:rPr>
          <w:i/>
        </w:rPr>
        <w:br/>
      </w:r>
      <w:r>
        <w:rPr>
          <w:i/>
        </w:rPr>
        <w:tab/>
      </w:r>
      <w:r>
        <w:rPr>
          <w:i/>
        </w:rPr>
        <w:tab/>
      </w:r>
      <w:r>
        <w:rPr>
          <w:i/>
        </w:rPr>
        <w:tab/>
      </w:r>
      <w:r>
        <w:rPr>
          <w:i/>
        </w:rPr>
        <w:tab/>
      </w:r>
      <w:r>
        <w:rPr>
          <w:i/>
        </w:rPr>
        <w:tab/>
        <w:t>Source: Huawei, Hisilicon, MCC TF 160</w:t>
      </w:r>
    </w:p>
    <w:p w14:paraId="68F273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C2CC6" w14:textId="2C963B9D" w:rsidR="004A549E" w:rsidRDefault="004A549E" w:rsidP="004A549E">
      <w:pPr>
        <w:rPr>
          <w:rFonts w:ascii="Arial" w:hAnsi="Arial" w:cs="Arial"/>
          <w:b/>
          <w:sz w:val="24"/>
        </w:rPr>
      </w:pPr>
      <w:r>
        <w:rPr>
          <w:rFonts w:ascii="Arial" w:hAnsi="Arial" w:cs="Arial"/>
          <w:b/>
          <w:color w:val="0000FF"/>
          <w:sz w:val="24"/>
        </w:rPr>
        <w:t>R5-212440</w:t>
      </w:r>
      <w:r>
        <w:rPr>
          <w:rFonts w:ascii="Arial" w:hAnsi="Arial" w:cs="Arial"/>
          <w:b/>
          <w:color w:val="0000FF"/>
          <w:sz w:val="24"/>
        </w:rPr>
        <w:tab/>
      </w:r>
      <w:r>
        <w:rPr>
          <w:rFonts w:ascii="Arial" w:hAnsi="Arial" w:cs="Arial"/>
          <w:b/>
          <w:sz w:val="24"/>
        </w:rPr>
        <w:t>Correction to LTE TC 6.1.1.6a-User PLMN selection</w:t>
      </w:r>
    </w:p>
    <w:p w14:paraId="1C79B56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CR-5018  Cat: F (Rel-16)</w:t>
      </w:r>
      <w:r>
        <w:rPr>
          <w:i/>
        </w:rPr>
        <w:br/>
      </w:r>
      <w:r>
        <w:rPr>
          <w:i/>
        </w:rPr>
        <w:br/>
      </w:r>
      <w:r>
        <w:rPr>
          <w:i/>
        </w:rPr>
        <w:tab/>
      </w:r>
      <w:r>
        <w:rPr>
          <w:i/>
        </w:rPr>
        <w:tab/>
      </w:r>
      <w:r>
        <w:rPr>
          <w:i/>
        </w:rPr>
        <w:tab/>
      </w:r>
      <w:r>
        <w:rPr>
          <w:i/>
        </w:rPr>
        <w:tab/>
      </w:r>
      <w:r>
        <w:rPr>
          <w:i/>
        </w:rPr>
        <w:tab/>
        <w:t>Source: Huawei, Hisilicon, MCC TF 160</w:t>
      </w:r>
    </w:p>
    <w:p w14:paraId="5D7B400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5F59A" w14:textId="77777777" w:rsidR="004A549E" w:rsidRDefault="004A549E" w:rsidP="004A549E">
      <w:pPr>
        <w:pStyle w:val="Heading5"/>
      </w:pPr>
      <w:bookmarkStart w:id="1806" w:name="_Toc73402620"/>
      <w:bookmarkStart w:id="1807" w:name="_Toc73452079"/>
      <w:r>
        <w:t>6.5.3.2</w:t>
      </w:r>
      <w:r>
        <w:tab/>
        <w:t>Layer 2</w:t>
      </w:r>
      <w:bookmarkEnd w:id="1806"/>
      <w:bookmarkEnd w:id="1807"/>
    </w:p>
    <w:p w14:paraId="2BD6E524" w14:textId="77777777" w:rsidR="004A549E" w:rsidRDefault="004A549E" w:rsidP="004A549E">
      <w:pPr>
        <w:pStyle w:val="Heading6"/>
      </w:pPr>
      <w:bookmarkStart w:id="1808" w:name="_Toc73402621"/>
      <w:bookmarkStart w:id="1809" w:name="_Toc73452080"/>
      <w:r>
        <w:t>6.5.3.2.1</w:t>
      </w:r>
      <w:r>
        <w:tab/>
        <w:t>MAC</w:t>
      </w:r>
      <w:bookmarkEnd w:id="1808"/>
      <w:bookmarkEnd w:id="1809"/>
    </w:p>
    <w:p w14:paraId="1A79BF8B" w14:textId="3EAF3839" w:rsidR="004A549E" w:rsidRDefault="004A549E" w:rsidP="004A549E">
      <w:pPr>
        <w:rPr>
          <w:rFonts w:ascii="Arial" w:hAnsi="Arial" w:cs="Arial"/>
          <w:b/>
          <w:sz w:val="24"/>
        </w:rPr>
      </w:pPr>
      <w:r>
        <w:rPr>
          <w:rFonts w:ascii="Arial" w:hAnsi="Arial" w:cs="Arial"/>
          <w:b/>
          <w:color w:val="0000FF"/>
          <w:sz w:val="24"/>
        </w:rPr>
        <w:t>R5-212205</w:t>
      </w:r>
      <w:r>
        <w:rPr>
          <w:rFonts w:ascii="Arial" w:hAnsi="Arial" w:cs="Arial"/>
          <w:b/>
          <w:color w:val="0000FF"/>
          <w:sz w:val="24"/>
        </w:rPr>
        <w:tab/>
      </w:r>
      <w:r>
        <w:rPr>
          <w:rFonts w:ascii="Arial" w:hAnsi="Arial" w:cs="Arial"/>
          <w:b/>
          <w:sz w:val="24"/>
        </w:rPr>
        <w:t>Correction to handling of LTE MAC PDU on DL SCH with reserved value for LCID</w:t>
      </w:r>
    </w:p>
    <w:p w14:paraId="358F46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CR-5016  Cat: F (Rel-16)</w:t>
      </w:r>
      <w:r>
        <w:rPr>
          <w:i/>
        </w:rPr>
        <w:br/>
      </w:r>
      <w:r>
        <w:rPr>
          <w:i/>
        </w:rPr>
        <w:br/>
      </w:r>
      <w:r>
        <w:rPr>
          <w:i/>
        </w:rPr>
        <w:tab/>
      </w:r>
      <w:r>
        <w:rPr>
          <w:i/>
        </w:rPr>
        <w:tab/>
      </w:r>
      <w:r>
        <w:rPr>
          <w:i/>
        </w:rPr>
        <w:tab/>
      </w:r>
      <w:r>
        <w:rPr>
          <w:i/>
        </w:rPr>
        <w:tab/>
      </w:r>
      <w:r>
        <w:rPr>
          <w:i/>
        </w:rPr>
        <w:tab/>
        <w:t>Source: Apple (UK) Limited</w:t>
      </w:r>
    </w:p>
    <w:p w14:paraId="37BB4A2D" w14:textId="77777777" w:rsidR="004A549E" w:rsidRDefault="004A549E" w:rsidP="004A549E">
      <w:pPr>
        <w:rPr>
          <w:rFonts w:ascii="Arial" w:hAnsi="Arial" w:cs="Arial"/>
          <w:b/>
        </w:rPr>
      </w:pPr>
      <w:r>
        <w:rPr>
          <w:rFonts w:ascii="Arial" w:hAnsi="Arial" w:cs="Arial"/>
          <w:b/>
        </w:rPr>
        <w:t xml:space="preserve">Abstract: </w:t>
      </w:r>
    </w:p>
    <w:p w14:paraId="15212FC1" w14:textId="77777777" w:rsidR="004A549E" w:rsidRDefault="004A549E" w:rsidP="004A549E">
      <w:r>
        <w:t>For UEs that support Release 12 or higher, the Reserved values for LCID for DL-SCH are different than in Rel8/9/10, so TP1 will not be tested properly for UEs greater than Release 11</w:t>
      </w:r>
    </w:p>
    <w:p w14:paraId="4F4994C4" w14:textId="77777777" w:rsidR="004A549E" w:rsidRDefault="004A549E" w:rsidP="004A549E">
      <w:pPr>
        <w:rPr>
          <w:rFonts w:ascii="Arial" w:hAnsi="Arial" w:cs="Arial"/>
          <w:b/>
        </w:rPr>
      </w:pPr>
      <w:r>
        <w:rPr>
          <w:rFonts w:ascii="Arial" w:hAnsi="Arial" w:cs="Arial"/>
          <w:b/>
        </w:rPr>
        <w:t xml:space="preserve">Discussion: </w:t>
      </w:r>
    </w:p>
    <w:p w14:paraId="40037CB7" w14:textId="77777777" w:rsidR="004A549E" w:rsidRDefault="004A549E" w:rsidP="004A549E">
      <w:r>
        <w:t>wrong 5GS WIC. Shall be TEI12_Test.</w:t>
      </w:r>
    </w:p>
    <w:p w14:paraId="4D1EDD2F" w14:textId="77777777" w:rsidR="004A549E" w:rsidRDefault="004A549E" w:rsidP="004A549E">
      <w:r>
        <w:t>r1</w:t>
      </w:r>
    </w:p>
    <w:p w14:paraId="5FAD773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R5-213426</w:t>
      </w:r>
      <w:r>
        <w:rPr>
          <w:color w:val="993300"/>
          <w:u w:val="single"/>
        </w:rPr>
        <w:t>.</w:t>
      </w:r>
    </w:p>
    <w:p w14:paraId="630CC3F6" w14:textId="696324DC" w:rsidR="004A549E" w:rsidRDefault="004A549E" w:rsidP="004A549E">
      <w:pPr>
        <w:rPr>
          <w:rFonts w:ascii="Arial" w:hAnsi="Arial" w:cs="Arial"/>
          <w:b/>
          <w:sz w:val="24"/>
        </w:rPr>
      </w:pPr>
      <w:r>
        <w:rPr>
          <w:rFonts w:ascii="Arial" w:hAnsi="Arial" w:cs="Arial"/>
          <w:b/>
          <w:color w:val="0000FF"/>
          <w:sz w:val="24"/>
        </w:rPr>
        <w:lastRenderedPageBreak/>
        <w:t>R5-213426</w:t>
      </w:r>
      <w:r>
        <w:rPr>
          <w:rFonts w:ascii="Arial" w:hAnsi="Arial" w:cs="Arial"/>
          <w:b/>
          <w:color w:val="0000FF"/>
          <w:sz w:val="24"/>
        </w:rPr>
        <w:tab/>
      </w:r>
      <w:r>
        <w:rPr>
          <w:rFonts w:ascii="Arial" w:hAnsi="Arial" w:cs="Arial"/>
          <w:b/>
          <w:sz w:val="24"/>
        </w:rPr>
        <w:t>Correction to handling of LTE MAC PDU on DL SCH with reserved value for LCID</w:t>
      </w:r>
    </w:p>
    <w:p w14:paraId="7B58C4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CR-5016  rev 1 Cat: F (Rel-16)</w:t>
      </w:r>
      <w:r>
        <w:rPr>
          <w:i/>
        </w:rPr>
        <w:br/>
      </w:r>
      <w:r>
        <w:rPr>
          <w:i/>
        </w:rPr>
        <w:br/>
      </w:r>
      <w:r>
        <w:rPr>
          <w:i/>
        </w:rPr>
        <w:tab/>
      </w:r>
      <w:r>
        <w:rPr>
          <w:i/>
        </w:rPr>
        <w:tab/>
      </w:r>
      <w:r>
        <w:rPr>
          <w:i/>
        </w:rPr>
        <w:tab/>
      </w:r>
      <w:r>
        <w:rPr>
          <w:i/>
        </w:rPr>
        <w:tab/>
      </w:r>
      <w:r>
        <w:rPr>
          <w:i/>
        </w:rPr>
        <w:tab/>
        <w:t>Source: Apple (UK) Limited</w:t>
      </w:r>
    </w:p>
    <w:p w14:paraId="45E0CFFB" w14:textId="77777777" w:rsidR="004A549E" w:rsidRDefault="004A549E" w:rsidP="004A549E">
      <w:pPr>
        <w:rPr>
          <w:color w:val="808080"/>
        </w:rPr>
      </w:pPr>
      <w:r>
        <w:rPr>
          <w:color w:val="808080"/>
        </w:rPr>
        <w:t>(Replaces R5-212205)</w:t>
      </w:r>
    </w:p>
    <w:p w14:paraId="0ECDB83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C3CCF" w14:textId="77777777" w:rsidR="004A549E" w:rsidRDefault="004A549E" w:rsidP="004A549E">
      <w:pPr>
        <w:pStyle w:val="Heading6"/>
      </w:pPr>
      <w:bookmarkStart w:id="1810" w:name="_Toc73402622"/>
      <w:bookmarkStart w:id="1811" w:name="_Toc73452081"/>
      <w:r>
        <w:t>6.5.3.2.2</w:t>
      </w:r>
      <w:r>
        <w:tab/>
        <w:t>RLC</w:t>
      </w:r>
      <w:bookmarkEnd w:id="1810"/>
      <w:bookmarkEnd w:id="1811"/>
    </w:p>
    <w:p w14:paraId="40D0C015" w14:textId="77777777" w:rsidR="004A549E" w:rsidRDefault="004A549E" w:rsidP="004A549E">
      <w:pPr>
        <w:pStyle w:val="Heading6"/>
      </w:pPr>
      <w:bookmarkStart w:id="1812" w:name="_Toc73402623"/>
      <w:bookmarkStart w:id="1813" w:name="_Toc73452082"/>
      <w:r>
        <w:t>6.5.3.2.3</w:t>
      </w:r>
      <w:r>
        <w:tab/>
        <w:t>PDCP</w:t>
      </w:r>
      <w:bookmarkEnd w:id="1812"/>
      <w:bookmarkEnd w:id="1813"/>
    </w:p>
    <w:p w14:paraId="11F92A10" w14:textId="77777777" w:rsidR="004A549E" w:rsidRDefault="004A549E" w:rsidP="004A549E">
      <w:pPr>
        <w:pStyle w:val="Heading5"/>
      </w:pPr>
      <w:bookmarkStart w:id="1814" w:name="_Toc73402624"/>
      <w:bookmarkStart w:id="1815" w:name="_Toc73452083"/>
      <w:r>
        <w:t>6.5.3.3</w:t>
      </w:r>
      <w:r>
        <w:tab/>
        <w:t>RRC</w:t>
      </w:r>
      <w:bookmarkEnd w:id="1814"/>
      <w:bookmarkEnd w:id="1815"/>
    </w:p>
    <w:p w14:paraId="12F6C2AE" w14:textId="77777777" w:rsidR="004A549E" w:rsidRDefault="004A549E" w:rsidP="004A549E">
      <w:pPr>
        <w:pStyle w:val="Heading6"/>
      </w:pPr>
      <w:bookmarkStart w:id="1816" w:name="_Toc73402625"/>
      <w:bookmarkStart w:id="1817" w:name="_Toc73452084"/>
      <w:r>
        <w:t>6.5.3.3.1</w:t>
      </w:r>
      <w:r>
        <w:tab/>
        <w:t>RRC Part 1 (clauses 8.1 and 8.5)</w:t>
      </w:r>
      <w:bookmarkEnd w:id="1816"/>
      <w:bookmarkEnd w:id="1817"/>
    </w:p>
    <w:p w14:paraId="09E6E29C" w14:textId="77777777" w:rsidR="004A549E" w:rsidRDefault="004A549E" w:rsidP="004A549E">
      <w:pPr>
        <w:pStyle w:val="Heading6"/>
      </w:pPr>
      <w:bookmarkStart w:id="1818" w:name="_Toc73402626"/>
      <w:bookmarkStart w:id="1819" w:name="_Toc73452085"/>
      <w:r>
        <w:t>6.5.3.3.2</w:t>
      </w:r>
      <w:r>
        <w:tab/>
        <w:t>RRC Part 2 (clause 8.2),</w:t>
      </w:r>
      <w:bookmarkEnd w:id="1818"/>
      <w:bookmarkEnd w:id="1819"/>
    </w:p>
    <w:p w14:paraId="2E4F568F" w14:textId="77777777" w:rsidR="004A549E" w:rsidRDefault="004A549E" w:rsidP="004A549E">
      <w:pPr>
        <w:pStyle w:val="Heading6"/>
      </w:pPr>
      <w:bookmarkStart w:id="1820" w:name="_Toc73402627"/>
      <w:bookmarkStart w:id="1821" w:name="_Toc73452086"/>
      <w:r>
        <w:t>6.5.3.3.3</w:t>
      </w:r>
      <w:r>
        <w:tab/>
        <w:t>RRC Part 3 (clause 8.3)</w:t>
      </w:r>
      <w:bookmarkEnd w:id="1820"/>
      <w:bookmarkEnd w:id="1821"/>
    </w:p>
    <w:p w14:paraId="25DA6917" w14:textId="77777777" w:rsidR="004A549E" w:rsidRDefault="004A549E" w:rsidP="004A549E">
      <w:pPr>
        <w:pStyle w:val="Heading6"/>
      </w:pPr>
      <w:bookmarkStart w:id="1822" w:name="_Toc73402628"/>
      <w:bookmarkStart w:id="1823" w:name="_Toc73452087"/>
      <w:r>
        <w:t>6.5.3.3.4</w:t>
      </w:r>
      <w:r>
        <w:tab/>
        <w:t>Inter-RAT (clauses 8.4 &amp; 8.4A)</w:t>
      </w:r>
      <w:bookmarkEnd w:id="1822"/>
      <w:bookmarkEnd w:id="1823"/>
    </w:p>
    <w:p w14:paraId="296926ED" w14:textId="77777777" w:rsidR="004A549E" w:rsidRDefault="004A549E" w:rsidP="004A549E">
      <w:pPr>
        <w:pStyle w:val="Heading6"/>
      </w:pPr>
      <w:bookmarkStart w:id="1824" w:name="_Toc73402629"/>
      <w:bookmarkStart w:id="1825" w:name="_Toc73452088"/>
      <w:r>
        <w:t>6.5.3.3.5</w:t>
      </w:r>
      <w:r>
        <w:tab/>
        <w:t>RRC LTE MDT (clause 8.6)</w:t>
      </w:r>
      <w:bookmarkEnd w:id="1824"/>
      <w:bookmarkEnd w:id="1825"/>
    </w:p>
    <w:p w14:paraId="248A11C3" w14:textId="77777777" w:rsidR="004A549E" w:rsidRDefault="004A549E" w:rsidP="004A549E">
      <w:pPr>
        <w:pStyle w:val="Heading6"/>
      </w:pPr>
      <w:bookmarkStart w:id="1826" w:name="_Toc73402630"/>
      <w:bookmarkStart w:id="1827" w:name="_Toc73452089"/>
      <w:r>
        <w:t>6.5.3.3.6</w:t>
      </w:r>
      <w:r>
        <w:tab/>
        <w:t>RRC ANR for UTRAN (clause 8.7)</w:t>
      </w:r>
      <w:bookmarkEnd w:id="1826"/>
      <w:bookmarkEnd w:id="1827"/>
    </w:p>
    <w:p w14:paraId="04DF1598" w14:textId="77777777" w:rsidR="004A549E" w:rsidRDefault="004A549E" w:rsidP="004A549E">
      <w:pPr>
        <w:pStyle w:val="Heading5"/>
      </w:pPr>
      <w:bookmarkStart w:id="1828" w:name="_Toc73402631"/>
      <w:bookmarkStart w:id="1829" w:name="_Toc73452090"/>
      <w:r>
        <w:t>6.5.3.4</w:t>
      </w:r>
      <w:r>
        <w:tab/>
        <w:t>EPS Mobility Management</w:t>
      </w:r>
      <w:bookmarkEnd w:id="1828"/>
      <w:bookmarkEnd w:id="1829"/>
    </w:p>
    <w:p w14:paraId="6DF73481" w14:textId="77777777" w:rsidR="004A549E" w:rsidRDefault="004A549E" w:rsidP="004A549E">
      <w:pPr>
        <w:pStyle w:val="Heading5"/>
      </w:pPr>
      <w:bookmarkStart w:id="1830" w:name="_Toc73402632"/>
      <w:bookmarkStart w:id="1831" w:name="_Toc73452091"/>
      <w:r>
        <w:t>6.5.3.5</w:t>
      </w:r>
      <w:r>
        <w:tab/>
        <w:t>EPS Session Management</w:t>
      </w:r>
      <w:bookmarkEnd w:id="1830"/>
      <w:bookmarkEnd w:id="1831"/>
    </w:p>
    <w:p w14:paraId="6344BCD3" w14:textId="77777777" w:rsidR="004A549E" w:rsidRDefault="004A549E" w:rsidP="004A549E">
      <w:pPr>
        <w:pStyle w:val="Heading5"/>
      </w:pPr>
      <w:bookmarkStart w:id="1832" w:name="_Toc73402633"/>
      <w:bookmarkStart w:id="1833" w:name="_Toc73452092"/>
      <w:r>
        <w:t>6.5.3.6</w:t>
      </w:r>
      <w:r>
        <w:tab/>
        <w:t>General Tests</w:t>
      </w:r>
      <w:bookmarkEnd w:id="1832"/>
      <w:bookmarkEnd w:id="1833"/>
    </w:p>
    <w:p w14:paraId="1B8A0383" w14:textId="5A5A7939" w:rsidR="004A549E" w:rsidRDefault="004A549E" w:rsidP="004A549E">
      <w:pPr>
        <w:rPr>
          <w:rFonts w:ascii="Arial" w:hAnsi="Arial" w:cs="Arial"/>
          <w:b/>
          <w:sz w:val="24"/>
        </w:rPr>
      </w:pPr>
      <w:r>
        <w:rPr>
          <w:rFonts w:ascii="Arial" w:hAnsi="Arial" w:cs="Arial"/>
          <w:b/>
          <w:color w:val="0000FF"/>
          <w:sz w:val="24"/>
        </w:rPr>
        <w:t>R5-213131</w:t>
      </w:r>
      <w:r>
        <w:rPr>
          <w:rFonts w:ascii="Arial" w:hAnsi="Arial" w:cs="Arial"/>
          <w:b/>
          <w:color w:val="0000FF"/>
          <w:sz w:val="24"/>
        </w:rPr>
        <w:tab/>
      </w:r>
      <w:r>
        <w:rPr>
          <w:rFonts w:ascii="Arial" w:hAnsi="Arial" w:cs="Arial"/>
          <w:b/>
          <w:sz w:val="24"/>
        </w:rPr>
        <w:t>Correction of limited service IMS emergency call test cases</w:t>
      </w:r>
    </w:p>
    <w:p w14:paraId="30F368D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CR-5025  Cat: F (Rel-16)</w:t>
      </w:r>
      <w:r>
        <w:rPr>
          <w:i/>
        </w:rPr>
        <w:br/>
      </w:r>
      <w:r>
        <w:rPr>
          <w:i/>
        </w:rPr>
        <w:br/>
      </w:r>
      <w:r>
        <w:rPr>
          <w:i/>
        </w:rPr>
        <w:tab/>
      </w:r>
      <w:r>
        <w:rPr>
          <w:i/>
        </w:rPr>
        <w:tab/>
      </w:r>
      <w:r>
        <w:rPr>
          <w:i/>
        </w:rPr>
        <w:tab/>
      </w:r>
      <w:r>
        <w:rPr>
          <w:i/>
        </w:rPr>
        <w:tab/>
      </w:r>
      <w:r>
        <w:rPr>
          <w:i/>
        </w:rPr>
        <w:tab/>
        <w:t>Source: Qualcomm Wireless GmbH</w:t>
      </w:r>
    </w:p>
    <w:p w14:paraId="7C58E8F7" w14:textId="77777777" w:rsidR="004A549E" w:rsidRDefault="004A549E" w:rsidP="004A549E">
      <w:pPr>
        <w:rPr>
          <w:rFonts w:ascii="Arial" w:hAnsi="Arial" w:cs="Arial"/>
          <w:b/>
        </w:rPr>
      </w:pPr>
      <w:r>
        <w:rPr>
          <w:rFonts w:ascii="Arial" w:hAnsi="Arial" w:cs="Arial"/>
          <w:b/>
        </w:rPr>
        <w:t xml:space="preserve">Discussion: </w:t>
      </w:r>
    </w:p>
    <w:p w14:paraId="45E9A150" w14:textId="77777777" w:rsidR="004A549E" w:rsidRDefault="004A549E" w:rsidP="004A549E">
      <w:r>
        <w:t xml:space="preserve">wrong </w:t>
      </w:r>
      <w:proofErr w:type="spellStart"/>
      <w:r>
        <w:t>Rel</w:t>
      </w:r>
      <w:proofErr w:type="spellEnd"/>
    </w:p>
    <w:p w14:paraId="22065970" w14:textId="77777777" w:rsidR="004A549E" w:rsidRDefault="004A549E" w:rsidP="004A549E">
      <w:r>
        <w:t>r2</w:t>
      </w:r>
    </w:p>
    <w:p w14:paraId="4D387C1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R5-213649</w:t>
      </w:r>
      <w:r>
        <w:rPr>
          <w:color w:val="993300"/>
          <w:u w:val="single"/>
        </w:rPr>
        <w:t>.</w:t>
      </w:r>
    </w:p>
    <w:p w14:paraId="5BE96F6C" w14:textId="24C90D8B" w:rsidR="004A549E" w:rsidRDefault="004A549E" w:rsidP="004A549E">
      <w:pPr>
        <w:rPr>
          <w:rFonts w:ascii="Arial" w:hAnsi="Arial" w:cs="Arial"/>
          <w:b/>
          <w:sz w:val="24"/>
        </w:rPr>
      </w:pPr>
      <w:r>
        <w:rPr>
          <w:rFonts w:ascii="Arial" w:hAnsi="Arial" w:cs="Arial"/>
          <w:b/>
          <w:color w:val="0000FF"/>
          <w:sz w:val="24"/>
        </w:rPr>
        <w:t>R5-213649</w:t>
      </w:r>
      <w:r>
        <w:rPr>
          <w:rFonts w:ascii="Arial" w:hAnsi="Arial" w:cs="Arial"/>
          <w:b/>
          <w:color w:val="0000FF"/>
          <w:sz w:val="24"/>
        </w:rPr>
        <w:tab/>
      </w:r>
      <w:r>
        <w:rPr>
          <w:rFonts w:ascii="Arial" w:hAnsi="Arial" w:cs="Arial"/>
          <w:b/>
          <w:sz w:val="24"/>
        </w:rPr>
        <w:t>Correction of limited service IMS emergency call test cases</w:t>
      </w:r>
    </w:p>
    <w:p w14:paraId="531B92F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v16.8.0</w:t>
      </w:r>
      <w:r>
        <w:rPr>
          <w:i/>
        </w:rPr>
        <w:tab/>
        <w:t xml:space="preserve">  CR-5025  rev 1 Cat: F (Rel-16)</w:t>
      </w:r>
      <w:r>
        <w:rPr>
          <w:i/>
        </w:rPr>
        <w:br/>
      </w:r>
      <w:r>
        <w:rPr>
          <w:i/>
        </w:rPr>
        <w:br/>
      </w:r>
      <w:r>
        <w:rPr>
          <w:i/>
        </w:rPr>
        <w:tab/>
      </w:r>
      <w:r>
        <w:rPr>
          <w:i/>
        </w:rPr>
        <w:tab/>
      </w:r>
      <w:r>
        <w:rPr>
          <w:i/>
        </w:rPr>
        <w:tab/>
      </w:r>
      <w:r>
        <w:rPr>
          <w:i/>
        </w:rPr>
        <w:tab/>
      </w:r>
      <w:r>
        <w:rPr>
          <w:i/>
        </w:rPr>
        <w:tab/>
        <w:t>Source: Qualcomm Wireless GmbH</w:t>
      </w:r>
    </w:p>
    <w:p w14:paraId="73F247D6" w14:textId="77777777" w:rsidR="004A549E" w:rsidRDefault="004A549E" w:rsidP="004A549E">
      <w:pPr>
        <w:rPr>
          <w:color w:val="808080"/>
        </w:rPr>
      </w:pPr>
      <w:r>
        <w:rPr>
          <w:color w:val="808080"/>
        </w:rPr>
        <w:t>(Replaces R5-213131)</w:t>
      </w:r>
    </w:p>
    <w:p w14:paraId="6101FC44"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CE3EA" w14:textId="77777777" w:rsidR="004A549E" w:rsidRDefault="004A549E" w:rsidP="004A549E">
      <w:pPr>
        <w:pStyle w:val="Heading5"/>
      </w:pPr>
      <w:bookmarkStart w:id="1834" w:name="_Toc73402634"/>
      <w:bookmarkStart w:id="1835" w:name="_Toc73452093"/>
      <w:r>
        <w:t>6.5.3.7</w:t>
      </w:r>
      <w:r>
        <w:tab/>
        <w:t>Interoperability Radio Bearers</w:t>
      </w:r>
      <w:bookmarkEnd w:id="1834"/>
      <w:bookmarkEnd w:id="1835"/>
    </w:p>
    <w:p w14:paraId="180964B9" w14:textId="77777777" w:rsidR="004A549E" w:rsidRDefault="004A549E" w:rsidP="004A549E">
      <w:pPr>
        <w:pStyle w:val="Heading5"/>
      </w:pPr>
      <w:bookmarkStart w:id="1836" w:name="_Toc73402635"/>
      <w:bookmarkStart w:id="1837" w:name="_Toc73452094"/>
      <w:r>
        <w:t>6.5.3.8</w:t>
      </w:r>
      <w:r>
        <w:tab/>
        <w:t>Multilayer Procedures</w:t>
      </w:r>
      <w:bookmarkEnd w:id="1836"/>
      <w:bookmarkEnd w:id="1837"/>
    </w:p>
    <w:p w14:paraId="65A6ED80" w14:textId="77777777" w:rsidR="004A549E" w:rsidRDefault="004A549E" w:rsidP="004A549E">
      <w:pPr>
        <w:pStyle w:val="Heading5"/>
      </w:pPr>
      <w:bookmarkStart w:id="1838" w:name="_Toc73402636"/>
      <w:bookmarkStart w:id="1839" w:name="_Toc73452095"/>
      <w:r>
        <w:t>6.5.3.9</w:t>
      </w:r>
      <w:r>
        <w:tab/>
        <w:t>PWS - ETWS, CMAS</w:t>
      </w:r>
      <w:bookmarkEnd w:id="1838"/>
      <w:bookmarkEnd w:id="1839"/>
    </w:p>
    <w:p w14:paraId="1893C5A8" w14:textId="77777777" w:rsidR="004A549E" w:rsidRDefault="004A549E" w:rsidP="004A549E">
      <w:pPr>
        <w:pStyle w:val="Heading5"/>
      </w:pPr>
      <w:bookmarkStart w:id="1840" w:name="_Toc73402637"/>
      <w:bookmarkStart w:id="1841" w:name="_Toc73452096"/>
      <w:r>
        <w:t>6.5.3.10</w:t>
      </w:r>
      <w:r>
        <w:tab/>
        <w:t>Non-3GPP</w:t>
      </w:r>
      <w:bookmarkEnd w:id="1840"/>
      <w:bookmarkEnd w:id="1841"/>
    </w:p>
    <w:p w14:paraId="7995F77F" w14:textId="77777777" w:rsidR="004A549E" w:rsidRDefault="004A549E" w:rsidP="004A549E">
      <w:pPr>
        <w:pStyle w:val="Heading5"/>
      </w:pPr>
      <w:bookmarkStart w:id="1842" w:name="_Toc73402638"/>
      <w:bookmarkStart w:id="1843" w:name="_Toc73452097"/>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842"/>
      <w:bookmarkEnd w:id="1843"/>
    </w:p>
    <w:p w14:paraId="2AA85927" w14:textId="77777777" w:rsidR="004A549E" w:rsidRDefault="004A549E" w:rsidP="004A549E">
      <w:pPr>
        <w:pStyle w:val="Heading4"/>
      </w:pPr>
      <w:bookmarkStart w:id="1844" w:name="_Toc73402639"/>
      <w:bookmarkStart w:id="1845" w:name="_Toc73452098"/>
      <w:r>
        <w:t>6.5.4</w:t>
      </w:r>
      <w:r>
        <w:tab/>
        <w:t>Routine Maintenance for TS 36.523-2</w:t>
      </w:r>
      <w:bookmarkEnd w:id="1844"/>
      <w:bookmarkEnd w:id="1845"/>
    </w:p>
    <w:p w14:paraId="50195354" w14:textId="593FB73A" w:rsidR="004A549E" w:rsidRDefault="004A549E" w:rsidP="004A549E">
      <w:pPr>
        <w:rPr>
          <w:rFonts w:ascii="Arial" w:hAnsi="Arial" w:cs="Arial"/>
          <w:b/>
          <w:sz w:val="24"/>
        </w:rPr>
      </w:pPr>
      <w:r>
        <w:rPr>
          <w:rFonts w:ascii="Arial" w:hAnsi="Arial" w:cs="Arial"/>
          <w:b/>
          <w:color w:val="0000FF"/>
          <w:sz w:val="24"/>
        </w:rPr>
        <w:t>R5-212114</w:t>
      </w:r>
      <w:r>
        <w:rPr>
          <w:rFonts w:ascii="Arial" w:hAnsi="Arial" w:cs="Arial"/>
          <w:b/>
          <w:color w:val="0000FF"/>
          <w:sz w:val="24"/>
        </w:rPr>
        <w:tab/>
      </w:r>
      <w:r>
        <w:rPr>
          <w:rFonts w:ascii="Arial" w:hAnsi="Arial" w:cs="Arial"/>
          <w:b/>
          <w:sz w:val="24"/>
        </w:rPr>
        <w:t>Editorial update of PICS</w:t>
      </w:r>
    </w:p>
    <w:p w14:paraId="640E3B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CR-1341  Cat: F (Rel-16)</w:t>
      </w:r>
      <w:r>
        <w:rPr>
          <w:i/>
        </w:rPr>
        <w:br/>
      </w:r>
      <w:r>
        <w:rPr>
          <w:i/>
        </w:rPr>
        <w:br/>
      </w:r>
      <w:r>
        <w:rPr>
          <w:i/>
        </w:rPr>
        <w:tab/>
      </w:r>
      <w:r>
        <w:rPr>
          <w:i/>
        </w:rPr>
        <w:tab/>
      </w:r>
      <w:r>
        <w:rPr>
          <w:i/>
        </w:rPr>
        <w:tab/>
      </w:r>
      <w:r>
        <w:rPr>
          <w:i/>
        </w:rPr>
        <w:tab/>
      </w:r>
      <w:r>
        <w:rPr>
          <w:i/>
        </w:rPr>
        <w:tab/>
        <w:t>Source: MediaTek Inc.</w:t>
      </w:r>
    </w:p>
    <w:p w14:paraId="3145A663" w14:textId="77777777" w:rsidR="004A549E" w:rsidRDefault="004A549E" w:rsidP="004A549E">
      <w:pPr>
        <w:rPr>
          <w:rFonts w:ascii="Arial" w:hAnsi="Arial" w:cs="Arial"/>
          <w:b/>
        </w:rPr>
      </w:pPr>
      <w:r>
        <w:rPr>
          <w:rFonts w:ascii="Arial" w:hAnsi="Arial" w:cs="Arial"/>
          <w:b/>
        </w:rPr>
        <w:t xml:space="preserve">Discussion: </w:t>
      </w:r>
    </w:p>
    <w:p w14:paraId="065A6F09" w14:textId="77777777" w:rsidR="004A549E" w:rsidRDefault="004A549E" w:rsidP="004A549E">
      <w:r>
        <w:t>r1</w:t>
      </w:r>
    </w:p>
    <w:p w14:paraId="3A4948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R5-213427</w:t>
      </w:r>
      <w:r>
        <w:rPr>
          <w:color w:val="993300"/>
          <w:u w:val="single"/>
        </w:rPr>
        <w:t>.</w:t>
      </w:r>
    </w:p>
    <w:p w14:paraId="7C651FFB" w14:textId="2A7117D4" w:rsidR="004A549E" w:rsidRDefault="004A549E" w:rsidP="004A549E">
      <w:pPr>
        <w:rPr>
          <w:rFonts w:ascii="Arial" w:hAnsi="Arial" w:cs="Arial"/>
          <w:b/>
          <w:sz w:val="24"/>
        </w:rPr>
      </w:pPr>
      <w:r>
        <w:rPr>
          <w:rFonts w:ascii="Arial" w:hAnsi="Arial" w:cs="Arial"/>
          <w:b/>
          <w:color w:val="0000FF"/>
          <w:sz w:val="24"/>
        </w:rPr>
        <w:t>R5-213427</w:t>
      </w:r>
      <w:r>
        <w:rPr>
          <w:rFonts w:ascii="Arial" w:hAnsi="Arial" w:cs="Arial"/>
          <w:b/>
          <w:color w:val="0000FF"/>
          <w:sz w:val="24"/>
        </w:rPr>
        <w:tab/>
      </w:r>
      <w:r>
        <w:rPr>
          <w:rFonts w:ascii="Arial" w:hAnsi="Arial" w:cs="Arial"/>
          <w:b/>
          <w:sz w:val="24"/>
        </w:rPr>
        <w:t>Editorial update of PICS</w:t>
      </w:r>
    </w:p>
    <w:p w14:paraId="4A7036F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CR-1341  rev 1 Cat: F (Rel-16)</w:t>
      </w:r>
      <w:r>
        <w:rPr>
          <w:i/>
        </w:rPr>
        <w:br/>
      </w:r>
      <w:r>
        <w:rPr>
          <w:i/>
        </w:rPr>
        <w:br/>
      </w:r>
      <w:r>
        <w:rPr>
          <w:i/>
        </w:rPr>
        <w:tab/>
      </w:r>
      <w:r>
        <w:rPr>
          <w:i/>
        </w:rPr>
        <w:tab/>
      </w:r>
      <w:r>
        <w:rPr>
          <w:i/>
        </w:rPr>
        <w:tab/>
      </w:r>
      <w:r>
        <w:rPr>
          <w:i/>
        </w:rPr>
        <w:tab/>
      </w:r>
      <w:r>
        <w:rPr>
          <w:i/>
        </w:rPr>
        <w:tab/>
        <w:t>Source: MediaTek Inc.</w:t>
      </w:r>
    </w:p>
    <w:p w14:paraId="00B9FD71" w14:textId="77777777" w:rsidR="004A549E" w:rsidRDefault="004A549E" w:rsidP="004A549E">
      <w:pPr>
        <w:rPr>
          <w:color w:val="808080"/>
        </w:rPr>
      </w:pPr>
      <w:r>
        <w:rPr>
          <w:color w:val="808080"/>
        </w:rPr>
        <w:t>(Replaces R5-212114)</w:t>
      </w:r>
    </w:p>
    <w:p w14:paraId="7F90ADE9" w14:textId="77777777" w:rsidR="004A549E" w:rsidRDefault="004A549E" w:rsidP="004A549E">
      <w:pPr>
        <w:rPr>
          <w:rFonts w:ascii="Arial" w:hAnsi="Arial" w:cs="Arial"/>
          <w:b/>
        </w:rPr>
      </w:pPr>
      <w:r>
        <w:rPr>
          <w:rFonts w:ascii="Arial" w:hAnsi="Arial" w:cs="Arial"/>
          <w:b/>
        </w:rPr>
        <w:t xml:space="preserve">Discussion: </w:t>
      </w:r>
    </w:p>
    <w:p w14:paraId="244EA5D2" w14:textId="77777777" w:rsidR="004A549E" w:rsidRDefault="004A549E" w:rsidP="004A549E">
      <w:r>
        <w:t>r1</w:t>
      </w:r>
    </w:p>
    <w:p w14:paraId="5E8C600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R5-213650</w:t>
      </w:r>
      <w:r>
        <w:rPr>
          <w:color w:val="993300"/>
          <w:u w:val="single"/>
        </w:rPr>
        <w:t>.</w:t>
      </w:r>
    </w:p>
    <w:p w14:paraId="4FABE6D2" w14:textId="5D69A8CA" w:rsidR="004A549E" w:rsidRDefault="004A549E" w:rsidP="004A549E">
      <w:pPr>
        <w:rPr>
          <w:rFonts w:ascii="Arial" w:hAnsi="Arial" w:cs="Arial"/>
          <w:b/>
          <w:sz w:val="24"/>
        </w:rPr>
      </w:pPr>
      <w:r>
        <w:rPr>
          <w:rFonts w:ascii="Arial" w:hAnsi="Arial" w:cs="Arial"/>
          <w:b/>
          <w:color w:val="0000FF"/>
          <w:sz w:val="24"/>
        </w:rPr>
        <w:t>R5-213650</w:t>
      </w:r>
      <w:r>
        <w:rPr>
          <w:rFonts w:ascii="Arial" w:hAnsi="Arial" w:cs="Arial"/>
          <w:b/>
          <w:color w:val="0000FF"/>
          <w:sz w:val="24"/>
        </w:rPr>
        <w:tab/>
      </w:r>
      <w:r>
        <w:rPr>
          <w:rFonts w:ascii="Arial" w:hAnsi="Arial" w:cs="Arial"/>
          <w:b/>
          <w:sz w:val="24"/>
        </w:rPr>
        <w:t>Editorial update of PICS</w:t>
      </w:r>
    </w:p>
    <w:p w14:paraId="5A329EE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CR-1341  rev 2 Cat: F (Rel-16)</w:t>
      </w:r>
      <w:r>
        <w:rPr>
          <w:i/>
        </w:rPr>
        <w:br/>
      </w:r>
      <w:r>
        <w:rPr>
          <w:i/>
        </w:rPr>
        <w:br/>
      </w:r>
      <w:r>
        <w:rPr>
          <w:i/>
        </w:rPr>
        <w:tab/>
      </w:r>
      <w:r>
        <w:rPr>
          <w:i/>
        </w:rPr>
        <w:tab/>
      </w:r>
      <w:r>
        <w:rPr>
          <w:i/>
        </w:rPr>
        <w:tab/>
      </w:r>
      <w:r>
        <w:rPr>
          <w:i/>
        </w:rPr>
        <w:tab/>
      </w:r>
      <w:r>
        <w:rPr>
          <w:i/>
        </w:rPr>
        <w:tab/>
        <w:t>Source: MediaTek Inc.</w:t>
      </w:r>
    </w:p>
    <w:p w14:paraId="305E2553" w14:textId="77777777" w:rsidR="004A549E" w:rsidRDefault="004A549E" w:rsidP="004A549E">
      <w:pPr>
        <w:rPr>
          <w:color w:val="808080"/>
        </w:rPr>
      </w:pPr>
      <w:r>
        <w:rPr>
          <w:color w:val="808080"/>
        </w:rPr>
        <w:t>(Replaces R5-213427)</w:t>
      </w:r>
    </w:p>
    <w:p w14:paraId="06D18B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3B14" w14:textId="68A6C16F" w:rsidR="004A549E" w:rsidRDefault="004A549E" w:rsidP="004A549E">
      <w:pPr>
        <w:rPr>
          <w:rFonts w:ascii="Arial" w:hAnsi="Arial" w:cs="Arial"/>
          <w:b/>
          <w:sz w:val="24"/>
        </w:rPr>
      </w:pPr>
      <w:r>
        <w:rPr>
          <w:rFonts w:ascii="Arial" w:hAnsi="Arial" w:cs="Arial"/>
          <w:b/>
          <w:color w:val="0000FF"/>
          <w:sz w:val="24"/>
        </w:rPr>
        <w:t>R5-212158</w:t>
      </w:r>
      <w:r>
        <w:rPr>
          <w:rFonts w:ascii="Arial" w:hAnsi="Arial" w:cs="Arial"/>
          <w:b/>
          <w:color w:val="0000FF"/>
          <w:sz w:val="24"/>
        </w:rPr>
        <w:tab/>
      </w:r>
      <w:r>
        <w:rPr>
          <w:rFonts w:ascii="Arial" w:hAnsi="Arial" w:cs="Arial"/>
          <w:b/>
          <w:sz w:val="24"/>
        </w:rPr>
        <w:t>Applicability update for FDD-TDD branching</w:t>
      </w:r>
    </w:p>
    <w:p w14:paraId="1298F03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CR-1342  Cat: F (Rel-16)</w:t>
      </w:r>
      <w:r>
        <w:rPr>
          <w:i/>
        </w:rPr>
        <w:br/>
      </w:r>
      <w:r>
        <w:rPr>
          <w:i/>
        </w:rPr>
        <w:br/>
      </w:r>
      <w:r>
        <w:rPr>
          <w:i/>
        </w:rPr>
        <w:tab/>
      </w:r>
      <w:r>
        <w:rPr>
          <w:i/>
        </w:rPr>
        <w:tab/>
      </w:r>
      <w:r>
        <w:rPr>
          <w:i/>
        </w:rPr>
        <w:tab/>
      </w:r>
      <w:r>
        <w:rPr>
          <w:i/>
        </w:rPr>
        <w:tab/>
      </w:r>
      <w:r>
        <w:rPr>
          <w:i/>
        </w:rPr>
        <w:tab/>
        <w:t>Source: Samsung</w:t>
      </w:r>
    </w:p>
    <w:p w14:paraId="0D8294F9" w14:textId="77777777" w:rsidR="004A549E" w:rsidRDefault="004A549E" w:rsidP="004A549E">
      <w:pPr>
        <w:rPr>
          <w:rFonts w:ascii="Arial" w:hAnsi="Arial" w:cs="Arial"/>
          <w:b/>
        </w:rPr>
      </w:pPr>
      <w:r>
        <w:rPr>
          <w:rFonts w:ascii="Arial" w:hAnsi="Arial" w:cs="Arial"/>
          <w:b/>
        </w:rPr>
        <w:t xml:space="preserve">Discussion: </w:t>
      </w:r>
    </w:p>
    <w:p w14:paraId="58D6FF24" w14:textId="77777777" w:rsidR="004A549E" w:rsidRDefault="004A549E" w:rsidP="004A549E">
      <w:r>
        <w:lastRenderedPageBreak/>
        <w:t>r1</w:t>
      </w:r>
    </w:p>
    <w:p w14:paraId="6E8C4F7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R5-213651</w:t>
      </w:r>
      <w:r>
        <w:rPr>
          <w:color w:val="993300"/>
          <w:u w:val="single"/>
        </w:rPr>
        <w:t>.</w:t>
      </w:r>
    </w:p>
    <w:p w14:paraId="6057A3BA" w14:textId="0FAF804A" w:rsidR="004A549E" w:rsidRDefault="004A549E" w:rsidP="004A549E">
      <w:pPr>
        <w:rPr>
          <w:rFonts w:ascii="Arial" w:hAnsi="Arial" w:cs="Arial"/>
          <w:b/>
          <w:sz w:val="24"/>
        </w:rPr>
      </w:pPr>
      <w:r>
        <w:rPr>
          <w:rFonts w:ascii="Arial" w:hAnsi="Arial" w:cs="Arial"/>
          <w:b/>
          <w:color w:val="0000FF"/>
          <w:sz w:val="24"/>
        </w:rPr>
        <w:t>R5-213651</w:t>
      </w:r>
      <w:r>
        <w:rPr>
          <w:rFonts w:ascii="Arial" w:hAnsi="Arial" w:cs="Arial"/>
          <w:b/>
          <w:color w:val="0000FF"/>
          <w:sz w:val="24"/>
        </w:rPr>
        <w:tab/>
      </w:r>
      <w:r>
        <w:rPr>
          <w:rFonts w:ascii="Arial" w:hAnsi="Arial" w:cs="Arial"/>
          <w:b/>
          <w:sz w:val="24"/>
        </w:rPr>
        <w:t>Applicability update for FDD-TDD branching</w:t>
      </w:r>
    </w:p>
    <w:p w14:paraId="694DBCE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CR-1342  rev 1 Cat: F (Rel-16)</w:t>
      </w:r>
      <w:r>
        <w:rPr>
          <w:i/>
        </w:rPr>
        <w:br/>
      </w:r>
      <w:r>
        <w:rPr>
          <w:i/>
        </w:rPr>
        <w:br/>
      </w:r>
      <w:r>
        <w:rPr>
          <w:i/>
        </w:rPr>
        <w:tab/>
      </w:r>
      <w:r>
        <w:rPr>
          <w:i/>
        </w:rPr>
        <w:tab/>
      </w:r>
      <w:r>
        <w:rPr>
          <w:i/>
        </w:rPr>
        <w:tab/>
      </w:r>
      <w:r>
        <w:rPr>
          <w:i/>
        </w:rPr>
        <w:tab/>
      </w:r>
      <w:r>
        <w:rPr>
          <w:i/>
        </w:rPr>
        <w:tab/>
        <w:t>Source: Samsung</w:t>
      </w:r>
    </w:p>
    <w:p w14:paraId="6EC6ED42" w14:textId="77777777" w:rsidR="004A549E" w:rsidRDefault="004A549E" w:rsidP="004A549E">
      <w:pPr>
        <w:rPr>
          <w:color w:val="808080"/>
        </w:rPr>
      </w:pPr>
      <w:r>
        <w:rPr>
          <w:color w:val="808080"/>
        </w:rPr>
        <w:t>(Replaces R5-212158)</w:t>
      </w:r>
    </w:p>
    <w:p w14:paraId="414923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95BE4" w14:textId="5B47ABED" w:rsidR="004A549E" w:rsidRDefault="004A549E" w:rsidP="004A549E">
      <w:pPr>
        <w:rPr>
          <w:rFonts w:ascii="Arial" w:hAnsi="Arial" w:cs="Arial"/>
          <w:b/>
          <w:sz w:val="24"/>
        </w:rPr>
      </w:pPr>
      <w:r>
        <w:rPr>
          <w:rFonts w:ascii="Arial" w:hAnsi="Arial" w:cs="Arial"/>
          <w:b/>
          <w:color w:val="0000FF"/>
          <w:sz w:val="24"/>
        </w:rPr>
        <w:t>R5-212441</w:t>
      </w:r>
      <w:r>
        <w:rPr>
          <w:rFonts w:ascii="Arial" w:hAnsi="Arial" w:cs="Arial"/>
          <w:b/>
          <w:color w:val="0000FF"/>
          <w:sz w:val="24"/>
        </w:rPr>
        <w:tab/>
      </w:r>
      <w:r>
        <w:rPr>
          <w:rFonts w:ascii="Arial" w:hAnsi="Arial" w:cs="Arial"/>
          <w:b/>
          <w:sz w:val="24"/>
        </w:rPr>
        <w:t>Correction to LTE TC applicability</w:t>
      </w:r>
    </w:p>
    <w:p w14:paraId="771705E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CR-1343  Cat: F (Rel-16)</w:t>
      </w:r>
      <w:r>
        <w:rPr>
          <w:i/>
        </w:rPr>
        <w:br/>
      </w:r>
      <w:r>
        <w:rPr>
          <w:i/>
        </w:rPr>
        <w:br/>
      </w:r>
      <w:r>
        <w:rPr>
          <w:i/>
        </w:rPr>
        <w:tab/>
      </w:r>
      <w:r>
        <w:rPr>
          <w:i/>
        </w:rPr>
        <w:tab/>
      </w:r>
      <w:r>
        <w:rPr>
          <w:i/>
        </w:rPr>
        <w:tab/>
      </w:r>
      <w:r>
        <w:rPr>
          <w:i/>
        </w:rPr>
        <w:tab/>
      </w:r>
      <w:r>
        <w:rPr>
          <w:i/>
        </w:rPr>
        <w:tab/>
        <w:t>Source: Huawei, Hisilicon, MCC TF 160</w:t>
      </w:r>
    </w:p>
    <w:p w14:paraId="631DD5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B7764" w14:textId="528719B5" w:rsidR="004A549E" w:rsidRDefault="004A549E" w:rsidP="004A549E">
      <w:pPr>
        <w:rPr>
          <w:rFonts w:ascii="Arial" w:hAnsi="Arial" w:cs="Arial"/>
          <w:b/>
          <w:sz w:val="24"/>
        </w:rPr>
      </w:pPr>
      <w:r>
        <w:rPr>
          <w:rFonts w:ascii="Arial" w:hAnsi="Arial" w:cs="Arial"/>
          <w:b/>
          <w:color w:val="0000FF"/>
          <w:sz w:val="24"/>
        </w:rPr>
        <w:t>R5-212882</w:t>
      </w:r>
      <w:r>
        <w:rPr>
          <w:rFonts w:ascii="Arial" w:hAnsi="Arial" w:cs="Arial"/>
          <w:b/>
          <w:color w:val="0000FF"/>
          <w:sz w:val="24"/>
        </w:rPr>
        <w:tab/>
      </w:r>
      <w:r>
        <w:rPr>
          <w:rFonts w:ascii="Arial" w:hAnsi="Arial" w:cs="Arial"/>
          <w:b/>
          <w:sz w:val="24"/>
        </w:rPr>
        <w:t>Correction of wording for Power class 2 Test case and condition</w:t>
      </w:r>
    </w:p>
    <w:p w14:paraId="5FD15F0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CR-1346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2D4CD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20F58" w14:textId="75907647" w:rsidR="004A549E" w:rsidRDefault="004A549E" w:rsidP="004A549E">
      <w:pPr>
        <w:rPr>
          <w:rFonts w:ascii="Arial" w:hAnsi="Arial" w:cs="Arial"/>
          <w:b/>
          <w:sz w:val="24"/>
        </w:rPr>
      </w:pPr>
      <w:r>
        <w:rPr>
          <w:rFonts w:ascii="Arial" w:hAnsi="Arial" w:cs="Arial"/>
          <w:b/>
          <w:color w:val="0000FF"/>
          <w:sz w:val="24"/>
        </w:rPr>
        <w:t>R5-212950</w:t>
      </w:r>
      <w:r>
        <w:rPr>
          <w:rFonts w:ascii="Arial" w:hAnsi="Arial" w:cs="Arial"/>
          <w:b/>
          <w:color w:val="0000FF"/>
          <w:sz w:val="24"/>
        </w:rPr>
        <w:tab/>
      </w:r>
      <w:r>
        <w:rPr>
          <w:rFonts w:ascii="Arial" w:hAnsi="Arial" w:cs="Arial"/>
          <w:b/>
          <w:sz w:val="24"/>
        </w:rPr>
        <w:t xml:space="preserve">Correction of applicability of </w:t>
      </w:r>
      <w:proofErr w:type="spellStart"/>
      <w:r>
        <w:rPr>
          <w:rFonts w:ascii="Arial" w:hAnsi="Arial" w:cs="Arial"/>
          <w:b/>
          <w:sz w:val="24"/>
        </w:rPr>
        <w:t>sTTI</w:t>
      </w:r>
      <w:proofErr w:type="spellEnd"/>
      <w:r>
        <w:rPr>
          <w:rFonts w:ascii="Arial" w:hAnsi="Arial" w:cs="Arial"/>
          <w:b/>
          <w:sz w:val="24"/>
        </w:rPr>
        <w:t xml:space="preserve"> test cases</w:t>
      </w:r>
    </w:p>
    <w:p w14:paraId="1032498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v16.8.0</w:t>
      </w:r>
      <w:r>
        <w:rPr>
          <w:i/>
        </w:rPr>
        <w:tab/>
        <w:t xml:space="preserve">  CR-1347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788F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14562" w14:textId="77777777" w:rsidR="004A549E" w:rsidRDefault="004A549E" w:rsidP="004A549E">
      <w:pPr>
        <w:pStyle w:val="Heading4"/>
      </w:pPr>
      <w:bookmarkStart w:id="1846" w:name="_Toc73402640"/>
      <w:bookmarkStart w:id="1847" w:name="_Toc73452099"/>
      <w:r>
        <w:t>6.5.5</w:t>
      </w:r>
      <w:r>
        <w:tab/>
        <w:t>Routine Maintenance for TS 36.523-3</w:t>
      </w:r>
      <w:bookmarkEnd w:id="1846"/>
      <w:bookmarkEnd w:id="1847"/>
    </w:p>
    <w:p w14:paraId="421665D3" w14:textId="70AC70E6" w:rsidR="004A549E" w:rsidRDefault="004A549E" w:rsidP="004A549E">
      <w:pPr>
        <w:rPr>
          <w:rFonts w:ascii="Arial" w:hAnsi="Arial" w:cs="Arial"/>
          <w:b/>
          <w:sz w:val="24"/>
        </w:rPr>
      </w:pPr>
      <w:r>
        <w:rPr>
          <w:rFonts w:ascii="Arial" w:hAnsi="Arial" w:cs="Arial"/>
          <w:b/>
          <w:color w:val="0000FF"/>
          <w:sz w:val="24"/>
        </w:rPr>
        <w:t>R5-212282</w:t>
      </w:r>
      <w:r>
        <w:rPr>
          <w:rFonts w:ascii="Arial" w:hAnsi="Arial" w:cs="Arial"/>
          <w:b/>
          <w:color w:val="0000FF"/>
          <w:sz w:val="24"/>
        </w:rPr>
        <w:tab/>
      </w:r>
      <w:r>
        <w:rPr>
          <w:rFonts w:ascii="Arial" w:hAnsi="Arial" w:cs="Arial"/>
          <w:b/>
          <w:sz w:val="24"/>
        </w:rPr>
        <w:t>Routine maintenance for TS 36.523-3</w:t>
      </w:r>
    </w:p>
    <w:p w14:paraId="3D80F28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v16.8.0</w:t>
      </w:r>
      <w:r>
        <w:rPr>
          <w:i/>
        </w:rPr>
        <w:tab/>
        <w:t xml:space="preserve">  CR-4611  Cat: F (Rel-16)</w:t>
      </w:r>
      <w:r>
        <w:rPr>
          <w:i/>
        </w:rPr>
        <w:br/>
      </w:r>
      <w:r>
        <w:rPr>
          <w:i/>
        </w:rPr>
        <w:br/>
      </w:r>
      <w:r>
        <w:rPr>
          <w:i/>
        </w:rPr>
        <w:tab/>
      </w:r>
      <w:r>
        <w:rPr>
          <w:i/>
        </w:rPr>
        <w:tab/>
      </w:r>
      <w:r>
        <w:rPr>
          <w:i/>
        </w:rPr>
        <w:tab/>
      </w:r>
      <w:r>
        <w:rPr>
          <w:i/>
        </w:rPr>
        <w:tab/>
      </w:r>
      <w:r>
        <w:rPr>
          <w:i/>
        </w:rPr>
        <w:tab/>
        <w:t>Source: MCC TF160</w:t>
      </w:r>
    </w:p>
    <w:p w14:paraId="43C32F09" w14:textId="77777777" w:rsidR="004A549E" w:rsidRDefault="004A549E" w:rsidP="004A549E">
      <w:pPr>
        <w:rPr>
          <w:rFonts w:ascii="Arial" w:hAnsi="Arial" w:cs="Arial"/>
          <w:b/>
        </w:rPr>
      </w:pPr>
      <w:r>
        <w:rPr>
          <w:rFonts w:ascii="Arial" w:hAnsi="Arial" w:cs="Arial"/>
          <w:b/>
        </w:rPr>
        <w:t xml:space="preserve">Discussion: </w:t>
      </w:r>
    </w:p>
    <w:p w14:paraId="66EFD22C" w14:textId="77777777" w:rsidR="004A549E" w:rsidRDefault="004A549E" w:rsidP="004A549E">
      <w:r>
        <w:t>r3</w:t>
      </w:r>
    </w:p>
    <w:p w14:paraId="54F9B2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R5-213652</w:t>
      </w:r>
      <w:r>
        <w:rPr>
          <w:color w:val="993300"/>
          <w:u w:val="single"/>
        </w:rPr>
        <w:t>.</w:t>
      </w:r>
    </w:p>
    <w:p w14:paraId="22742776" w14:textId="4737B4C9" w:rsidR="004A549E" w:rsidRDefault="004A549E" w:rsidP="004A549E">
      <w:pPr>
        <w:rPr>
          <w:rFonts w:ascii="Arial" w:hAnsi="Arial" w:cs="Arial"/>
          <w:b/>
          <w:sz w:val="24"/>
        </w:rPr>
      </w:pPr>
      <w:r>
        <w:rPr>
          <w:rFonts w:ascii="Arial" w:hAnsi="Arial" w:cs="Arial"/>
          <w:b/>
          <w:color w:val="0000FF"/>
          <w:sz w:val="24"/>
        </w:rPr>
        <w:t>R5-213652</w:t>
      </w:r>
      <w:r>
        <w:rPr>
          <w:rFonts w:ascii="Arial" w:hAnsi="Arial" w:cs="Arial"/>
          <w:b/>
          <w:color w:val="0000FF"/>
          <w:sz w:val="24"/>
        </w:rPr>
        <w:tab/>
      </w:r>
      <w:r>
        <w:rPr>
          <w:rFonts w:ascii="Arial" w:hAnsi="Arial" w:cs="Arial"/>
          <w:b/>
          <w:sz w:val="24"/>
        </w:rPr>
        <w:t>Routine maintenance for TS 36.523-3</w:t>
      </w:r>
    </w:p>
    <w:p w14:paraId="194A4E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v16.8.0</w:t>
      </w:r>
      <w:r>
        <w:rPr>
          <w:i/>
        </w:rPr>
        <w:tab/>
        <w:t xml:space="preserve">  CR-4611  rev 1 Cat: F (Rel-16)</w:t>
      </w:r>
      <w:r>
        <w:rPr>
          <w:i/>
        </w:rPr>
        <w:br/>
      </w:r>
      <w:r>
        <w:rPr>
          <w:i/>
        </w:rPr>
        <w:br/>
      </w:r>
      <w:r>
        <w:rPr>
          <w:i/>
        </w:rPr>
        <w:tab/>
      </w:r>
      <w:r>
        <w:rPr>
          <w:i/>
        </w:rPr>
        <w:tab/>
      </w:r>
      <w:r>
        <w:rPr>
          <w:i/>
        </w:rPr>
        <w:tab/>
      </w:r>
      <w:r>
        <w:rPr>
          <w:i/>
        </w:rPr>
        <w:tab/>
      </w:r>
      <w:r>
        <w:rPr>
          <w:i/>
        </w:rPr>
        <w:tab/>
        <w:t>Source: MCC TF160</w:t>
      </w:r>
    </w:p>
    <w:p w14:paraId="6E7377FE" w14:textId="77777777" w:rsidR="004A549E" w:rsidRDefault="004A549E" w:rsidP="004A549E">
      <w:pPr>
        <w:rPr>
          <w:color w:val="808080"/>
        </w:rPr>
      </w:pPr>
      <w:r>
        <w:rPr>
          <w:color w:val="808080"/>
        </w:rPr>
        <w:t>(Replaces R5-212282)</w:t>
      </w:r>
    </w:p>
    <w:p w14:paraId="05CA7826"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24CD9" w14:textId="77777777" w:rsidR="004A549E" w:rsidRDefault="004A549E" w:rsidP="004A549E">
      <w:pPr>
        <w:pStyle w:val="Heading4"/>
      </w:pPr>
      <w:bookmarkStart w:id="1848" w:name="_Toc73402641"/>
      <w:bookmarkStart w:id="1849" w:name="_Toc73452100"/>
      <w:r>
        <w:t>6.5.6</w:t>
      </w:r>
      <w:r>
        <w:tab/>
        <w:t>Discussion Papers, Work Plan, TC lists</w:t>
      </w:r>
      <w:bookmarkEnd w:id="1848"/>
      <w:bookmarkEnd w:id="1849"/>
    </w:p>
    <w:p w14:paraId="3F1F6015" w14:textId="2FB5E59A" w:rsidR="004A549E" w:rsidRDefault="004A549E" w:rsidP="004A549E">
      <w:pPr>
        <w:rPr>
          <w:rFonts w:ascii="Arial" w:hAnsi="Arial" w:cs="Arial"/>
          <w:b/>
          <w:sz w:val="24"/>
        </w:rPr>
      </w:pPr>
      <w:r>
        <w:rPr>
          <w:rFonts w:ascii="Arial" w:hAnsi="Arial" w:cs="Arial"/>
          <w:b/>
          <w:color w:val="0000FF"/>
          <w:sz w:val="24"/>
        </w:rPr>
        <w:t>R5-212139</w:t>
      </w:r>
      <w:r>
        <w:rPr>
          <w:rFonts w:ascii="Arial" w:hAnsi="Arial" w:cs="Arial"/>
          <w:b/>
          <w:color w:val="0000FF"/>
          <w:sz w:val="24"/>
        </w:rPr>
        <w:tab/>
      </w:r>
      <w:r>
        <w:rPr>
          <w:rFonts w:ascii="Arial" w:hAnsi="Arial" w:cs="Arial"/>
          <w:b/>
          <w:sz w:val="24"/>
        </w:rPr>
        <w:t>TS 36.523-1 Tracker status before RAN5#91-e</w:t>
      </w:r>
    </w:p>
    <w:p w14:paraId="38027772"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(Rapporteur)</w:t>
      </w:r>
    </w:p>
    <w:p w14:paraId="5A0EAAC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E984C" w14:textId="77777777" w:rsidR="004A549E" w:rsidRDefault="004A549E" w:rsidP="004A549E">
      <w:pPr>
        <w:pStyle w:val="Heading3"/>
      </w:pPr>
      <w:bookmarkStart w:id="1850" w:name="_Toc73402642"/>
      <w:bookmarkStart w:id="1851" w:name="_Toc73452101"/>
      <w:r>
        <w:t>6.6</w:t>
      </w:r>
      <w:r>
        <w:tab/>
        <w:t xml:space="preserve">Other Maintenance </w:t>
      </w:r>
      <w:proofErr w:type="spellStart"/>
      <w:r>
        <w:t>TEIx_Test</w:t>
      </w:r>
      <w:bookmarkEnd w:id="1850"/>
      <w:bookmarkEnd w:id="1851"/>
      <w:proofErr w:type="spellEnd"/>
    </w:p>
    <w:p w14:paraId="5DA695B1" w14:textId="77777777" w:rsidR="004A549E" w:rsidRDefault="004A549E" w:rsidP="004A549E">
      <w:pPr>
        <w:pStyle w:val="Heading4"/>
      </w:pPr>
      <w:bookmarkStart w:id="1852" w:name="_Toc73402643"/>
      <w:bookmarkStart w:id="1853" w:name="_Toc73452102"/>
      <w:r>
        <w:t>6.6.1</w:t>
      </w:r>
      <w:r>
        <w:tab/>
        <w:t>Routine Maintenance for TDD (HCR &amp; LCR)</w:t>
      </w:r>
      <w:bookmarkEnd w:id="1852"/>
      <w:bookmarkEnd w:id="1853"/>
    </w:p>
    <w:p w14:paraId="7F77933B" w14:textId="77777777" w:rsidR="004A549E" w:rsidRDefault="004A549E" w:rsidP="004A549E">
      <w:pPr>
        <w:pStyle w:val="Heading5"/>
      </w:pPr>
      <w:bookmarkStart w:id="1854" w:name="_Toc73402644"/>
      <w:bookmarkStart w:id="1855" w:name="_Toc73452103"/>
      <w:r>
        <w:t>6.6.1.1</w:t>
      </w:r>
      <w:r>
        <w:tab/>
        <w:t>TS 34.108</w:t>
      </w:r>
      <w:bookmarkEnd w:id="1854"/>
      <w:bookmarkEnd w:id="1855"/>
    </w:p>
    <w:p w14:paraId="36DE2231" w14:textId="77777777" w:rsidR="004A549E" w:rsidRDefault="004A549E" w:rsidP="004A549E">
      <w:pPr>
        <w:pStyle w:val="Heading5"/>
      </w:pPr>
      <w:bookmarkStart w:id="1856" w:name="_Toc73402645"/>
      <w:bookmarkStart w:id="1857" w:name="_Toc73452104"/>
      <w:r>
        <w:t>6.6.1.2</w:t>
      </w:r>
      <w:r>
        <w:tab/>
        <w:t>TS 34.123-1</w:t>
      </w:r>
      <w:bookmarkEnd w:id="1856"/>
      <w:bookmarkEnd w:id="1857"/>
    </w:p>
    <w:p w14:paraId="5F1668D9" w14:textId="77777777" w:rsidR="004A549E" w:rsidRDefault="004A549E" w:rsidP="004A549E">
      <w:pPr>
        <w:pStyle w:val="Heading5"/>
      </w:pPr>
      <w:bookmarkStart w:id="1858" w:name="_Toc73402646"/>
      <w:bookmarkStart w:id="1859" w:name="_Toc73452105"/>
      <w:r>
        <w:t>6.6.1.3</w:t>
      </w:r>
      <w:r>
        <w:tab/>
        <w:t>TS 34.123-2</w:t>
      </w:r>
      <w:bookmarkEnd w:id="1858"/>
      <w:bookmarkEnd w:id="1859"/>
    </w:p>
    <w:p w14:paraId="0431836D" w14:textId="77777777" w:rsidR="004A549E" w:rsidRDefault="004A549E" w:rsidP="004A549E">
      <w:pPr>
        <w:pStyle w:val="Heading5"/>
      </w:pPr>
      <w:bookmarkStart w:id="1860" w:name="_Toc73402647"/>
      <w:bookmarkStart w:id="1861" w:name="_Toc73452106"/>
      <w:r>
        <w:t>6.6.1.4</w:t>
      </w:r>
      <w:r>
        <w:tab/>
        <w:t>TS 34.123-3</w:t>
      </w:r>
      <w:bookmarkEnd w:id="1860"/>
      <w:bookmarkEnd w:id="1861"/>
    </w:p>
    <w:p w14:paraId="5BB0B1BE" w14:textId="77777777" w:rsidR="004A549E" w:rsidRDefault="004A549E" w:rsidP="004A549E">
      <w:pPr>
        <w:pStyle w:val="Heading5"/>
      </w:pPr>
      <w:bookmarkStart w:id="1862" w:name="_Toc73402648"/>
      <w:bookmarkStart w:id="1863" w:name="_Toc73452107"/>
      <w:r>
        <w:t>6.6.1.5</w:t>
      </w:r>
      <w:r>
        <w:tab/>
        <w:t>Discussion Papers, Work Plan, TC list &amp; CR summary</w:t>
      </w:r>
      <w:bookmarkEnd w:id="1862"/>
      <w:bookmarkEnd w:id="1863"/>
    </w:p>
    <w:p w14:paraId="1CE11AA5" w14:textId="77777777" w:rsidR="004A549E" w:rsidRDefault="004A549E" w:rsidP="004A549E">
      <w:pPr>
        <w:pStyle w:val="Heading4"/>
      </w:pPr>
      <w:bookmarkStart w:id="1864" w:name="_Toc73402649"/>
      <w:bookmarkStart w:id="1865" w:name="_Toc73452108"/>
      <w:r>
        <w:t>6.6.2</w:t>
      </w:r>
      <w:r>
        <w:tab/>
        <w:t>Routine Maintenance for TS 34.108</w:t>
      </w:r>
      <w:bookmarkEnd w:id="1864"/>
      <w:bookmarkEnd w:id="1865"/>
    </w:p>
    <w:p w14:paraId="4D61E909" w14:textId="77777777" w:rsidR="004A549E" w:rsidRDefault="004A549E" w:rsidP="004A549E">
      <w:pPr>
        <w:pStyle w:val="Heading4"/>
      </w:pPr>
      <w:bookmarkStart w:id="1866" w:name="_Toc73402650"/>
      <w:bookmarkStart w:id="1867" w:name="_Toc73452109"/>
      <w:r>
        <w:t>6.6.3</w:t>
      </w:r>
      <w:r>
        <w:tab/>
        <w:t>Routine Maintenance for TS 34.109</w:t>
      </w:r>
      <w:bookmarkEnd w:id="1866"/>
      <w:bookmarkEnd w:id="1867"/>
    </w:p>
    <w:p w14:paraId="6ED87A03" w14:textId="77777777" w:rsidR="004A549E" w:rsidRDefault="004A549E" w:rsidP="004A549E">
      <w:pPr>
        <w:pStyle w:val="Heading4"/>
      </w:pPr>
      <w:bookmarkStart w:id="1868" w:name="_Toc73402651"/>
      <w:bookmarkStart w:id="1869" w:name="_Toc73452110"/>
      <w:r>
        <w:t>6.6.4</w:t>
      </w:r>
      <w:r>
        <w:tab/>
        <w:t>Routine Maintenance for TS 34.123</w:t>
      </w:r>
      <w:bookmarkEnd w:id="1868"/>
      <w:bookmarkEnd w:id="1869"/>
    </w:p>
    <w:p w14:paraId="4ED17783" w14:textId="77777777" w:rsidR="004A549E" w:rsidRDefault="004A549E" w:rsidP="004A549E">
      <w:pPr>
        <w:pStyle w:val="Heading5"/>
      </w:pPr>
      <w:bookmarkStart w:id="1870" w:name="_Toc73402652"/>
      <w:bookmarkStart w:id="1871" w:name="_Toc73452111"/>
      <w:r>
        <w:t>6.6.4.1</w:t>
      </w:r>
      <w:r>
        <w:tab/>
        <w:t>TS 34.123-1</w:t>
      </w:r>
      <w:bookmarkEnd w:id="1870"/>
      <w:bookmarkEnd w:id="1871"/>
    </w:p>
    <w:p w14:paraId="18862240" w14:textId="77777777" w:rsidR="004A549E" w:rsidRDefault="004A549E" w:rsidP="004A549E">
      <w:pPr>
        <w:pStyle w:val="Heading5"/>
      </w:pPr>
      <w:bookmarkStart w:id="1872" w:name="_Toc73402653"/>
      <w:bookmarkStart w:id="1873" w:name="_Toc73452112"/>
      <w:r>
        <w:t>6.6.4.2</w:t>
      </w:r>
      <w:r>
        <w:tab/>
        <w:t>TS 34.123-2</w:t>
      </w:r>
      <w:bookmarkEnd w:id="1872"/>
      <w:bookmarkEnd w:id="1873"/>
    </w:p>
    <w:p w14:paraId="6A20A8CA" w14:textId="77777777" w:rsidR="004A549E" w:rsidRDefault="004A549E" w:rsidP="004A549E">
      <w:pPr>
        <w:pStyle w:val="Heading5"/>
      </w:pPr>
      <w:bookmarkStart w:id="1874" w:name="_Toc73402654"/>
      <w:bookmarkStart w:id="1875" w:name="_Toc73452113"/>
      <w:r>
        <w:t>6.6.4.3</w:t>
      </w:r>
      <w:r>
        <w:tab/>
        <w:t>TS 34.123-3</w:t>
      </w:r>
      <w:bookmarkEnd w:id="1874"/>
      <w:bookmarkEnd w:id="1875"/>
    </w:p>
    <w:p w14:paraId="2A166F96" w14:textId="77777777" w:rsidR="004A549E" w:rsidRDefault="004A549E" w:rsidP="004A549E">
      <w:pPr>
        <w:pStyle w:val="Heading4"/>
      </w:pPr>
      <w:bookmarkStart w:id="1876" w:name="_Toc73402655"/>
      <w:bookmarkStart w:id="1877" w:name="_Toc73452114"/>
      <w:r>
        <w:t>6.6.5</w:t>
      </w:r>
      <w:r>
        <w:tab/>
        <w:t>Discussion Papers, Work Plan, TC lists</w:t>
      </w:r>
      <w:bookmarkEnd w:id="1876"/>
      <w:bookmarkEnd w:id="1877"/>
    </w:p>
    <w:p w14:paraId="1D7F4407" w14:textId="77777777" w:rsidR="004A549E" w:rsidRDefault="004A549E" w:rsidP="004A549E">
      <w:pPr>
        <w:pStyle w:val="Heading4"/>
      </w:pPr>
      <w:bookmarkStart w:id="1878" w:name="_Toc73402656"/>
      <w:bookmarkStart w:id="1879" w:name="_Toc73452115"/>
      <w:r>
        <w:t>6.6.6</w:t>
      </w:r>
      <w:r>
        <w:tab/>
        <w:t>Routine Maintenance for TS 34.229</w:t>
      </w:r>
      <w:bookmarkEnd w:id="1878"/>
      <w:bookmarkEnd w:id="1879"/>
    </w:p>
    <w:p w14:paraId="569533FE" w14:textId="77777777" w:rsidR="004A549E" w:rsidRDefault="004A549E" w:rsidP="004A549E">
      <w:pPr>
        <w:pStyle w:val="Heading5"/>
      </w:pPr>
      <w:bookmarkStart w:id="1880" w:name="_Toc73402657"/>
      <w:bookmarkStart w:id="1881" w:name="_Toc73452116"/>
      <w:r>
        <w:t>6.6.6.1</w:t>
      </w:r>
      <w:r>
        <w:tab/>
        <w:t>TS 34.229-1</w:t>
      </w:r>
      <w:bookmarkEnd w:id="1880"/>
      <w:bookmarkEnd w:id="1881"/>
    </w:p>
    <w:p w14:paraId="70361C89" w14:textId="6B6BEE59" w:rsidR="004A549E" w:rsidRDefault="004A549E" w:rsidP="004A549E">
      <w:pPr>
        <w:rPr>
          <w:rFonts w:ascii="Arial" w:hAnsi="Arial" w:cs="Arial"/>
          <w:b/>
          <w:sz w:val="24"/>
        </w:rPr>
      </w:pPr>
      <w:r>
        <w:rPr>
          <w:rFonts w:ascii="Arial" w:hAnsi="Arial" w:cs="Arial"/>
          <w:b/>
          <w:color w:val="0000FF"/>
          <w:sz w:val="24"/>
        </w:rPr>
        <w:t>R5-212240</w:t>
      </w:r>
      <w:r>
        <w:rPr>
          <w:rFonts w:ascii="Arial" w:hAnsi="Arial" w:cs="Arial"/>
          <w:b/>
          <w:color w:val="0000FF"/>
          <w:sz w:val="24"/>
        </w:rPr>
        <w:tab/>
      </w:r>
      <w:r>
        <w:rPr>
          <w:rFonts w:ascii="Arial" w:hAnsi="Arial" w:cs="Arial"/>
          <w:b/>
          <w:sz w:val="24"/>
        </w:rPr>
        <w:t>Corrections regarding a=</w:t>
      </w:r>
      <w:proofErr w:type="spellStart"/>
      <w:r>
        <w:rPr>
          <w:rFonts w:ascii="Arial" w:hAnsi="Arial" w:cs="Arial"/>
          <w:b/>
          <w:sz w:val="24"/>
        </w:rPr>
        <w:t>sendrecv</w:t>
      </w:r>
      <w:proofErr w:type="spellEnd"/>
      <w:r>
        <w:rPr>
          <w:rFonts w:ascii="Arial" w:hAnsi="Arial" w:cs="Arial"/>
          <w:b/>
          <w:sz w:val="24"/>
        </w:rPr>
        <w:t xml:space="preserve"> and a=inactive</w:t>
      </w:r>
    </w:p>
    <w:p w14:paraId="6692915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v15.7.0</w:t>
      </w:r>
      <w:r>
        <w:rPr>
          <w:i/>
        </w:rPr>
        <w:tab/>
        <w:t xml:space="preserve">  CR-1461  Cat: F (Rel-15)</w:t>
      </w:r>
      <w:r>
        <w:rPr>
          <w:i/>
        </w:rPr>
        <w:br/>
      </w:r>
      <w:r>
        <w:rPr>
          <w:i/>
        </w:rPr>
        <w:br/>
      </w:r>
      <w:r>
        <w:rPr>
          <w:i/>
        </w:rPr>
        <w:tab/>
      </w:r>
      <w:r>
        <w:rPr>
          <w:i/>
        </w:rPr>
        <w:tab/>
      </w:r>
      <w:r>
        <w:rPr>
          <w:i/>
        </w:rPr>
        <w:tab/>
      </w:r>
      <w:r>
        <w:rPr>
          <w:i/>
        </w:rPr>
        <w:tab/>
      </w:r>
      <w:r>
        <w:rPr>
          <w:i/>
        </w:rPr>
        <w:tab/>
        <w:t>Source: ROHDE &amp; SCHWARZ, MCC TF160</w:t>
      </w:r>
    </w:p>
    <w:p w14:paraId="2E9FFE7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3BA67" w14:textId="552807FD" w:rsidR="004A549E" w:rsidRDefault="004A549E" w:rsidP="004A549E">
      <w:pPr>
        <w:rPr>
          <w:rFonts w:ascii="Arial" w:hAnsi="Arial" w:cs="Arial"/>
          <w:b/>
          <w:sz w:val="24"/>
        </w:rPr>
      </w:pPr>
      <w:r>
        <w:rPr>
          <w:rFonts w:ascii="Arial" w:hAnsi="Arial" w:cs="Arial"/>
          <w:b/>
          <w:color w:val="0000FF"/>
          <w:sz w:val="24"/>
        </w:rPr>
        <w:t>R5-212283</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“a=</w:t>
      </w:r>
      <w:proofErr w:type="spellStart"/>
      <w:r>
        <w:rPr>
          <w:rFonts w:ascii="Arial" w:hAnsi="Arial" w:cs="Arial"/>
          <w:b/>
          <w:sz w:val="24"/>
        </w:rPr>
        <w:t>sendrecv</w:t>
      </w:r>
      <w:proofErr w:type="spellEnd"/>
      <w:r>
        <w:rPr>
          <w:rFonts w:ascii="Arial" w:hAnsi="Arial" w:cs="Arial"/>
          <w:b/>
          <w:sz w:val="24"/>
        </w:rPr>
        <w:t>” and “a=inactive”</w:t>
      </w:r>
    </w:p>
    <w:p w14:paraId="14589F90"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v15.7.0</w:t>
      </w:r>
      <w:r>
        <w:rPr>
          <w:i/>
        </w:rPr>
        <w:tab/>
        <w:t xml:space="preserve">  CR-1462  Cat: F (Rel-15)</w:t>
      </w:r>
      <w:r>
        <w:rPr>
          <w:i/>
        </w:rPr>
        <w:br/>
      </w:r>
      <w:r>
        <w:rPr>
          <w:i/>
        </w:rPr>
        <w:br/>
      </w:r>
      <w:r>
        <w:rPr>
          <w:i/>
        </w:rPr>
        <w:tab/>
      </w:r>
      <w:r>
        <w:rPr>
          <w:i/>
        </w:rPr>
        <w:tab/>
      </w:r>
      <w:r>
        <w:rPr>
          <w:i/>
        </w:rPr>
        <w:tab/>
      </w:r>
      <w:r>
        <w:rPr>
          <w:i/>
        </w:rPr>
        <w:tab/>
      </w:r>
      <w:r>
        <w:rPr>
          <w:i/>
        </w:rPr>
        <w:tab/>
        <w:t>Source: MCC TF160</w:t>
      </w:r>
    </w:p>
    <w:p w14:paraId="06CA9D7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75C88" w14:textId="76A49390" w:rsidR="004A549E" w:rsidRDefault="004A549E" w:rsidP="004A549E">
      <w:pPr>
        <w:rPr>
          <w:rFonts w:ascii="Arial" w:hAnsi="Arial" w:cs="Arial"/>
          <w:b/>
          <w:sz w:val="24"/>
        </w:rPr>
      </w:pPr>
      <w:r>
        <w:rPr>
          <w:rFonts w:ascii="Arial" w:hAnsi="Arial" w:cs="Arial"/>
          <w:b/>
          <w:color w:val="0000FF"/>
          <w:sz w:val="24"/>
        </w:rPr>
        <w:t>R5-213127</w:t>
      </w:r>
      <w:r>
        <w:rPr>
          <w:rFonts w:ascii="Arial" w:hAnsi="Arial" w:cs="Arial"/>
          <w:b/>
          <w:color w:val="0000FF"/>
          <w:sz w:val="24"/>
        </w:rPr>
        <w:tab/>
      </w:r>
      <w:r>
        <w:rPr>
          <w:rFonts w:ascii="Arial" w:hAnsi="Arial" w:cs="Arial"/>
          <w:b/>
          <w:sz w:val="24"/>
        </w:rPr>
        <w:t>Correction of test case 15.10</w:t>
      </w:r>
    </w:p>
    <w:p w14:paraId="4D9974A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v15.7.0</w:t>
      </w:r>
      <w:r>
        <w:rPr>
          <w:i/>
        </w:rPr>
        <w:tab/>
        <w:t xml:space="preserve">  CR-1463  Cat: F (Rel-15)</w:t>
      </w:r>
      <w:r>
        <w:rPr>
          <w:i/>
        </w:rPr>
        <w:br/>
      </w:r>
      <w:r>
        <w:rPr>
          <w:i/>
        </w:rPr>
        <w:br/>
      </w:r>
      <w:r>
        <w:rPr>
          <w:i/>
        </w:rPr>
        <w:tab/>
      </w:r>
      <w:r>
        <w:rPr>
          <w:i/>
        </w:rPr>
        <w:tab/>
      </w:r>
      <w:r>
        <w:rPr>
          <w:i/>
        </w:rPr>
        <w:tab/>
      </w:r>
      <w:r>
        <w:rPr>
          <w:i/>
        </w:rPr>
        <w:tab/>
      </w:r>
      <w:r>
        <w:rPr>
          <w:i/>
        </w:rPr>
        <w:tab/>
        <w:t>Source: Qualcomm Wireless GmbH</w:t>
      </w:r>
    </w:p>
    <w:p w14:paraId="7C00C7C8" w14:textId="77777777" w:rsidR="004A549E" w:rsidRDefault="004A549E" w:rsidP="004A549E">
      <w:pPr>
        <w:rPr>
          <w:rFonts w:ascii="Arial" w:hAnsi="Arial" w:cs="Arial"/>
          <w:b/>
        </w:rPr>
      </w:pPr>
      <w:r>
        <w:rPr>
          <w:rFonts w:ascii="Arial" w:hAnsi="Arial" w:cs="Arial"/>
          <w:b/>
        </w:rPr>
        <w:t xml:space="preserve">Discussion: </w:t>
      </w:r>
    </w:p>
    <w:p w14:paraId="41AB717B" w14:textId="77777777" w:rsidR="004A549E" w:rsidRDefault="004A549E" w:rsidP="004A549E">
      <w:r>
        <w:t>after discussion with R&amp;S.</w:t>
      </w:r>
    </w:p>
    <w:p w14:paraId="08DA179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DF18D" w14:textId="6C462717" w:rsidR="004A549E" w:rsidRDefault="004A549E" w:rsidP="004A549E">
      <w:pPr>
        <w:rPr>
          <w:rFonts w:ascii="Arial" w:hAnsi="Arial" w:cs="Arial"/>
          <w:b/>
          <w:sz w:val="24"/>
        </w:rPr>
      </w:pPr>
      <w:r>
        <w:rPr>
          <w:rFonts w:ascii="Arial" w:hAnsi="Arial" w:cs="Arial"/>
          <w:b/>
          <w:color w:val="0000FF"/>
          <w:sz w:val="24"/>
        </w:rPr>
        <w:t>R5-213129</w:t>
      </w:r>
      <w:r>
        <w:rPr>
          <w:rFonts w:ascii="Arial" w:hAnsi="Arial" w:cs="Arial"/>
          <w:b/>
          <w:color w:val="0000FF"/>
          <w:sz w:val="24"/>
        </w:rPr>
        <w:tab/>
      </w:r>
      <w:r>
        <w:rPr>
          <w:rFonts w:ascii="Arial" w:hAnsi="Arial" w:cs="Arial"/>
          <w:b/>
          <w:sz w:val="24"/>
        </w:rPr>
        <w:t>Update to emergency call test case 19.4.2</w:t>
      </w:r>
    </w:p>
    <w:p w14:paraId="7131A33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v15.7.0</w:t>
      </w:r>
      <w:r>
        <w:rPr>
          <w:i/>
        </w:rPr>
        <w:tab/>
        <w:t xml:space="preserve">  CR-1464  Cat: F (Rel-15)</w:t>
      </w:r>
      <w:r>
        <w:rPr>
          <w:i/>
        </w:rPr>
        <w:br/>
      </w:r>
      <w:r>
        <w:rPr>
          <w:i/>
        </w:rPr>
        <w:br/>
      </w:r>
      <w:r>
        <w:rPr>
          <w:i/>
        </w:rPr>
        <w:tab/>
      </w:r>
      <w:r>
        <w:rPr>
          <w:i/>
        </w:rPr>
        <w:tab/>
      </w:r>
      <w:r>
        <w:rPr>
          <w:i/>
        </w:rPr>
        <w:tab/>
      </w:r>
      <w:r>
        <w:rPr>
          <w:i/>
        </w:rPr>
        <w:tab/>
      </w:r>
      <w:r>
        <w:rPr>
          <w:i/>
        </w:rPr>
        <w:tab/>
        <w:t>Source: Qualcomm Wireless GmbH</w:t>
      </w:r>
    </w:p>
    <w:p w14:paraId="249FB8F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6095F" w14:textId="77777777" w:rsidR="004A549E" w:rsidRDefault="004A549E" w:rsidP="004A549E">
      <w:pPr>
        <w:pStyle w:val="Heading5"/>
      </w:pPr>
      <w:bookmarkStart w:id="1882" w:name="_Toc73402658"/>
      <w:bookmarkStart w:id="1883" w:name="_Toc73452117"/>
      <w:r>
        <w:t>6.6.6.2</w:t>
      </w:r>
      <w:r>
        <w:tab/>
        <w:t>TS 34.229-2</w:t>
      </w:r>
      <w:bookmarkEnd w:id="1882"/>
      <w:bookmarkEnd w:id="1883"/>
    </w:p>
    <w:p w14:paraId="4C2B86F0" w14:textId="77777777" w:rsidR="004A549E" w:rsidRDefault="004A549E" w:rsidP="004A549E">
      <w:pPr>
        <w:pStyle w:val="Heading5"/>
      </w:pPr>
      <w:bookmarkStart w:id="1884" w:name="_Toc73402659"/>
      <w:bookmarkStart w:id="1885" w:name="_Toc73452118"/>
      <w:r>
        <w:t>6.6.6.3</w:t>
      </w:r>
      <w:r>
        <w:tab/>
        <w:t>TS 34.229-3</w:t>
      </w:r>
      <w:bookmarkEnd w:id="1884"/>
      <w:bookmarkEnd w:id="1885"/>
    </w:p>
    <w:p w14:paraId="5A568DBF" w14:textId="49A0CB95" w:rsidR="004A549E" w:rsidRDefault="004A549E" w:rsidP="004A549E">
      <w:pPr>
        <w:rPr>
          <w:rFonts w:ascii="Arial" w:hAnsi="Arial" w:cs="Arial"/>
          <w:b/>
          <w:sz w:val="24"/>
        </w:rPr>
      </w:pPr>
      <w:r>
        <w:rPr>
          <w:rFonts w:ascii="Arial" w:hAnsi="Arial" w:cs="Arial"/>
          <w:b/>
          <w:color w:val="0000FF"/>
          <w:sz w:val="24"/>
        </w:rPr>
        <w:t>R5-212284</w:t>
      </w:r>
      <w:r>
        <w:rPr>
          <w:rFonts w:ascii="Arial" w:hAnsi="Arial" w:cs="Arial"/>
          <w:b/>
          <w:color w:val="0000FF"/>
          <w:sz w:val="24"/>
        </w:rPr>
        <w:tab/>
      </w:r>
      <w:r>
        <w:rPr>
          <w:rFonts w:ascii="Arial" w:hAnsi="Arial" w:cs="Arial"/>
          <w:b/>
          <w:sz w:val="24"/>
        </w:rPr>
        <w:t>Routine maintenance for TS 34.229-3</w:t>
      </w:r>
    </w:p>
    <w:p w14:paraId="5B2E8D7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v16.1.0</w:t>
      </w:r>
      <w:r>
        <w:rPr>
          <w:i/>
        </w:rPr>
        <w:tab/>
        <w:t xml:space="preserve">  CR-0704  Cat: F (Rel-16)</w:t>
      </w:r>
      <w:r>
        <w:rPr>
          <w:i/>
        </w:rPr>
        <w:br/>
      </w:r>
      <w:r>
        <w:rPr>
          <w:i/>
        </w:rPr>
        <w:br/>
      </w:r>
      <w:r>
        <w:rPr>
          <w:i/>
        </w:rPr>
        <w:tab/>
      </w:r>
      <w:r>
        <w:rPr>
          <w:i/>
        </w:rPr>
        <w:tab/>
      </w:r>
      <w:r>
        <w:rPr>
          <w:i/>
        </w:rPr>
        <w:tab/>
      </w:r>
      <w:r>
        <w:rPr>
          <w:i/>
        </w:rPr>
        <w:tab/>
      </w:r>
      <w:r>
        <w:rPr>
          <w:i/>
        </w:rPr>
        <w:tab/>
        <w:t>Source: MCC TF160</w:t>
      </w:r>
    </w:p>
    <w:p w14:paraId="17E971A3" w14:textId="77777777" w:rsidR="004A549E" w:rsidRDefault="004A549E" w:rsidP="004A549E">
      <w:pPr>
        <w:rPr>
          <w:rFonts w:ascii="Arial" w:hAnsi="Arial" w:cs="Arial"/>
          <w:b/>
        </w:rPr>
      </w:pPr>
      <w:r>
        <w:rPr>
          <w:rFonts w:ascii="Arial" w:hAnsi="Arial" w:cs="Arial"/>
          <w:b/>
        </w:rPr>
        <w:t xml:space="preserve">Discussion: </w:t>
      </w:r>
    </w:p>
    <w:p w14:paraId="6B4B0C3E" w14:textId="77777777" w:rsidR="004A549E" w:rsidRDefault="004A549E" w:rsidP="004A549E">
      <w:r>
        <w:t>late doc</w:t>
      </w:r>
    </w:p>
    <w:p w14:paraId="2090795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58A8A" w14:textId="77777777" w:rsidR="004A549E" w:rsidRDefault="004A549E" w:rsidP="004A549E">
      <w:pPr>
        <w:pStyle w:val="Heading5"/>
      </w:pPr>
      <w:bookmarkStart w:id="1886" w:name="_Toc73402660"/>
      <w:bookmarkStart w:id="1887" w:name="_Toc73452119"/>
      <w:r>
        <w:t>6.6.6.4</w:t>
      </w:r>
      <w:r>
        <w:tab/>
        <w:t>TS 34.229-4</w:t>
      </w:r>
      <w:bookmarkEnd w:id="1886"/>
      <w:bookmarkEnd w:id="1887"/>
    </w:p>
    <w:p w14:paraId="68CE41B2" w14:textId="77777777" w:rsidR="004A549E" w:rsidRDefault="004A549E" w:rsidP="004A549E">
      <w:pPr>
        <w:pStyle w:val="Heading5"/>
      </w:pPr>
      <w:bookmarkStart w:id="1888" w:name="_Toc73402661"/>
      <w:bookmarkStart w:id="1889" w:name="_Toc73452120"/>
      <w:r>
        <w:t>6.6.6.5</w:t>
      </w:r>
      <w:r>
        <w:tab/>
        <w:t>Discussion Papers, Work Plan, TC lists</w:t>
      </w:r>
      <w:bookmarkEnd w:id="1888"/>
      <w:bookmarkEnd w:id="1889"/>
    </w:p>
    <w:p w14:paraId="680B3DFA" w14:textId="77777777" w:rsidR="004A549E" w:rsidRDefault="004A549E" w:rsidP="004A549E">
      <w:pPr>
        <w:pStyle w:val="Heading4"/>
      </w:pPr>
      <w:bookmarkStart w:id="1890" w:name="_Toc73402662"/>
      <w:bookmarkStart w:id="1891" w:name="_Toc73452121"/>
      <w:r>
        <w:t>6.6.7</w:t>
      </w:r>
      <w:r>
        <w:tab/>
        <w:t>Routine Maintenance for TS 37.571</w:t>
      </w:r>
      <w:bookmarkEnd w:id="1890"/>
      <w:bookmarkEnd w:id="1891"/>
    </w:p>
    <w:p w14:paraId="78A12697" w14:textId="77777777" w:rsidR="004A549E" w:rsidRDefault="004A549E" w:rsidP="004A549E">
      <w:pPr>
        <w:pStyle w:val="Heading5"/>
      </w:pPr>
      <w:bookmarkStart w:id="1892" w:name="_Toc73402663"/>
      <w:bookmarkStart w:id="1893" w:name="_Toc73452122"/>
      <w:r>
        <w:t>6.6.7.1</w:t>
      </w:r>
      <w:r>
        <w:tab/>
        <w:t>TS 37.571-2</w:t>
      </w:r>
      <w:bookmarkEnd w:id="1892"/>
      <w:bookmarkEnd w:id="1893"/>
    </w:p>
    <w:p w14:paraId="38AEF06A" w14:textId="2BC15567" w:rsidR="004A549E" w:rsidRDefault="004A549E" w:rsidP="004A549E">
      <w:pPr>
        <w:rPr>
          <w:rFonts w:ascii="Arial" w:hAnsi="Arial" w:cs="Arial"/>
          <w:b/>
          <w:sz w:val="24"/>
        </w:rPr>
      </w:pPr>
      <w:r>
        <w:rPr>
          <w:rFonts w:ascii="Arial" w:hAnsi="Arial" w:cs="Arial"/>
          <w:b/>
          <w:color w:val="0000FF"/>
          <w:sz w:val="24"/>
        </w:rPr>
        <w:t>R5-212126</w:t>
      </w:r>
      <w:r>
        <w:rPr>
          <w:rFonts w:ascii="Arial" w:hAnsi="Arial" w:cs="Arial"/>
          <w:b/>
          <w:color w:val="0000FF"/>
          <w:sz w:val="24"/>
        </w:rPr>
        <w:tab/>
      </w:r>
      <w:r>
        <w:rPr>
          <w:rFonts w:ascii="Arial" w:hAnsi="Arial" w:cs="Arial"/>
          <w:b/>
          <w:sz w:val="24"/>
        </w:rPr>
        <w:t>Update all references for TS 36.355 to TS 37.355</w:t>
      </w:r>
    </w:p>
    <w:p w14:paraId="2F3FB9E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v16.7.0</w:t>
      </w:r>
      <w:r>
        <w:rPr>
          <w:i/>
        </w:rPr>
        <w:tab/>
        <w:t xml:space="preserve">  CR-0143  Cat: F (Rel-16)</w:t>
      </w:r>
      <w:r>
        <w:rPr>
          <w:i/>
        </w:rPr>
        <w:br/>
      </w:r>
      <w:r>
        <w:rPr>
          <w:i/>
        </w:rPr>
        <w:br/>
      </w:r>
      <w:r>
        <w:rPr>
          <w:i/>
        </w:rPr>
        <w:tab/>
      </w:r>
      <w:r>
        <w:rPr>
          <w:i/>
        </w:rPr>
        <w:tab/>
      </w:r>
      <w:r>
        <w:rPr>
          <w:i/>
        </w:rPr>
        <w:tab/>
      </w:r>
      <w:r>
        <w:rPr>
          <w:i/>
        </w:rPr>
        <w:tab/>
      </w:r>
      <w:r>
        <w:rPr>
          <w:i/>
        </w:rPr>
        <w:tab/>
        <w:t>Source: Spirent Communications</w:t>
      </w:r>
    </w:p>
    <w:p w14:paraId="47EBAD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F7AE3" w14:textId="77777777" w:rsidR="004A549E" w:rsidRDefault="004A549E" w:rsidP="004A549E">
      <w:pPr>
        <w:pStyle w:val="Heading5"/>
      </w:pPr>
      <w:bookmarkStart w:id="1894" w:name="_Toc73402664"/>
      <w:bookmarkStart w:id="1895" w:name="_Toc73452123"/>
      <w:r>
        <w:lastRenderedPageBreak/>
        <w:t>6.6.7.2</w:t>
      </w:r>
      <w:r>
        <w:tab/>
        <w:t>TS 37.571-3</w:t>
      </w:r>
      <w:bookmarkEnd w:id="1894"/>
      <w:bookmarkEnd w:id="1895"/>
    </w:p>
    <w:p w14:paraId="587A515C" w14:textId="77777777" w:rsidR="004A549E" w:rsidRDefault="004A549E" w:rsidP="004A549E">
      <w:pPr>
        <w:pStyle w:val="Heading5"/>
      </w:pPr>
      <w:bookmarkStart w:id="1896" w:name="_Toc73402665"/>
      <w:bookmarkStart w:id="1897" w:name="_Toc73452124"/>
      <w:r>
        <w:t>6.6.7.3</w:t>
      </w:r>
      <w:r>
        <w:tab/>
        <w:t>TS 37.571-4</w:t>
      </w:r>
      <w:bookmarkEnd w:id="1896"/>
      <w:bookmarkEnd w:id="1897"/>
    </w:p>
    <w:p w14:paraId="32F6211E" w14:textId="74795538" w:rsidR="004A549E" w:rsidRDefault="004A549E" w:rsidP="004A549E">
      <w:pPr>
        <w:rPr>
          <w:rFonts w:ascii="Arial" w:hAnsi="Arial" w:cs="Arial"/>
          <w:b/>
          <w:sz w:val="24"/>
        </w:rPr>
      </w:pPr>
      <w:r>
        <w:rPr>
          <w:rFonts w:ascii="Arial" w:hAnsi="Arial" w:cs="Arial"/>
          <w:b/>
          <w:color w:val="0000FF"/>
          <w:sz w:val="24"/>
        </w:rPr>
        <w:t>R5-212285</w:t>
      </w:r>
      <w:r>
        <w:rPr>
          <w:rFonts w:ascii="Arial" w:hAnsi="Arial" w:cs="Arial"/>
          <w:b/>
          <w:color w:val="0000FF"/>
          <w:sz w:val="24"/>
        </w:rPr>
        <w:tab/>
      </w:r>
      <w:r>
        <w:rPr>
          <w:rFonts w:ascii="Arial" w:hAnsi="Arial" w:cs="Arial"/>
          <w:b/>
          <w:sz w:val="24"/>
        </w:rPr>
        <w:t>Routine maintenance for TS 37.571-4</w:t>
      </w:r>
    </w:p>
    <w:p w14:paraId="0358572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v16.1.0</w:t>
      </w:r>
      <w:r>
        <w:rPr>
          <w:i/>
        </w:rPr>
        <w:tab/>
        <w:t xml:space="preserve">  CR-0138  Cat: F (Rel-16)</w:t>
      </w:r>
      <w:r>
        <w:rPr>
          <w:i/>
        </w:rPr>
        <w:br/>
      </w:r>
      <w:r>
        <w:rPr>
          <w:i/>
        </w:rPr>
        <w:br/>
      </w:r>
      <w:r>
        <w:rPr>
          <w:i/>
        </w:rPr>
        <w:tab/>
      </w:r>
      <w:r>
        <w:rPr>
          <w:i/>
        </w:rPr>
        <w:tab/>
      </w:r>
      <w:r>
        <w:rPr>
          <w:i/>
        </w:rPr>
        <w:tab/>
      </w:r>
      <w:r>
        <w:rPr>
          <w:i/>
        </w:rPr>
        <w:tab/>
      </w:r>
      <w:r>
        <w:rPr>
          <w:i/>
        </w:rPr>
        <w:tab/>
        <w:t>Source: MCC TF160</w:t>
      </w:r>
    </w:p>
    <w:p w14:paraId="574FD0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3357" w14:textId="77777777" w:rsidR="004A549E" w:rsidRDefault="004A549E" w:rsidP="004A549E">
      <w:pPr>
        <w:pStyle w:val="Heading5"/>
      </w:pPr>
      <w:bookmarkStart w:id="1898" w:name="_Toc73402666"/>
      <w:bookmarkStart w:id="1899" w:name="_Toc73452125"/>
      <w:r>
        <w:t>6.6.7.4</w:t>
      </w:r>
      <w:r>
        <w:tab/>
        <w:t>TS 37.571-5</w:t>
      </w:r>
      <w:bookmarkEnd w:id="1898"/>
      <w:bookmarkEnd w:id="1899"/>
    </w:p>
    <w:p w14:paraId="14541109" w14:textId="77777777" w:rsidR="004A549E" w:rsidRDefault="004A549E" w:rsidP="004A549E">
      <w:pPr>
        <w:pStyle w:val="Heading5"/>
      </w:pPr>
      <w:bookmarkStart w:id="1900" w:name="_Toc73402667"/>
      <w:bookmarkStart w:id="1901" w:name="_Toc73452126"/>
      <w:r>
        <w:t>6.6.7.5</w:t>
      </w:r>
      <w:r>
        <w:tab/>
        <w:t>Discussion Papers, Work Plan, TC lists</w:t>
      </w:r>
      <w:bookmarkEnd w:id="1900"/>
      <w:bookmarkEnd w:id="1901"/>
    </w:p>
    <w:p w14:paraId="3AA5A58B" w14:textId="77777777" w:rsidR="004A549E" w:rsidRDefault="004A549E" w:rsidP="004A549E">
      <w:pPr>
        <w:pStyle w:val="Heading4"/>
      </w:pPr>
      <w:bookmarkStart w:id="1902" w:name="_Toc73402668"/>
      <w:bookmarkStart w:id="1903" w:name="_Toc73452127"/>
      <w:r>
        <w:t>6.6.8</w:t>
      </w:r>
      <w:r>
        <w:tab/>
        <w:t>Routine Maintenance for TS 51.010</w:t>
      </w:r>
      <w:bookmarkEnd w:id="1902"/>
      <w:bookmarkEnd w:id="1903"/>
    </w:p>
    <w:p w14:paraId="658594E2" w14:textId="77777777" w:rsidR="004A549E" w:rsidRDefault="004A549E" w:rsidP="004A549E">
      <w:pPr>
        <w:pStyle w:val="Heading5"/>
      </w:pPr>
      <w:bookmarkStart w:id="1904" w:name="_Toc73402669"/>
      <w:bookmarkStart w:id="1905" w:name="_Toc73452128"/>
      <w:r>
        <w:t>6.6.8.1</w:t>
      </w:r>
      <w:r>
        <w:tab/>
        <w:t>TS 51.010-1 (Signalling)</w:t>
      </w:r>
      <w:bookmarkEnd w:id="1904"/>
      <w:bookmarkEnd w:id="1905"/>
    </w:p>
    <w:p w14:paraId="2AC91A9A" w14:textId="77777777" w:rsidR="004A549E" w:rsidRDefault="004A549E" w:rsidP="004A549E">
      <w:pPr>
        <w:pStyle w:val="Heading5"/>
      </w:pPr>
      <w:bookmarkStart w:id="1906" w:name="_Toc73402670"/>
      <w:bookmarkStart w:id="1907" w:name="_Toc73452129"/>
      <w:r>
        <w:t>6.6.8.2</w:t>
      </w:r>
      <w:r>
        <w:tab/>
        <w:t>TS 51.010-2 (Signalling)</w:t>
      </w:r>
      <w:bookmarkEnd w:id="1906"/>
      <w:bookmarkEnd w:id="1907"/>
    </w:p>
    <w:p w14:paraId="4260B4FC" w14:textId="77777777" w:rsidR="004A549E" w:rsidRDefault="004A549E" w:rsidP="004A549E">
      <w:pPr>
        <w:pStyle w:val="Heading5"/>
      </w:pPr>
      <w:bookmarkStart w:id="1908" w:name="_Toc73402671"/>
      <w:bookmarkStart w:id="1909" w:name="_Toc73452130"/>
      <w:r>
        <w:t>6.6.8.3</w:t>
      </w:r>
      <w:r>
        <w:tab/>
        <w:t>TS 51.010-5 (Signalling)</w:t>
      </w:r>
      <w:bookmarkEnd w:id="1908"/>
      <w:bookmarkEnd w:id="1909"/>
    </w:p>
    <w:p w14:paraId="4EFA0E22" w14:textId="77777777" w:rsidR="004A549E" w:rsidRDefault="004A549E" w:rsidP="004A549E">
      <w:pPr>
        <w:pStyle w:val="Heading5"/>
      </w:pPr>
      <w:bookmarkStart w:id="1910" w:name="_Toc73402672"/>
      <w:bookmarkStart w:id="1911" w:name="_Toc73452131"/>
      <w:r>
        <w:t>6.6.8.4</w:t>
      </w:r>
      <w:r>
        <w:tab/>
        <w:t>TS 51.010-7 (Signalling)</w:t>
      </w:r>
      <w:bookmarkEnd w:id="1910"/>
      <w:bookmarkEnd w:id="1911"/>
    </w:p>
    <w:p w14:paraId="2EB0E920" w14:textId="77777777" w:rsidR="004A549E" w:rsidRDefault="004A549E" w:rsidP="004A549E">
      <w:pPr>
        <w:pStyle w:val="Heading5"/>
      </w:pPr>
      <w:bookmarkStart w:id="1912" w:name="_Toc73402673"/>
      <w:bookmarkStart w:id="1913" w:name="_Toc73452132"/>
      <w:r>
        <w:t>6.6.8.5</w:t>
      </w:r>
      <w:r>
        <w:tab/>
        <w:t>Discussion Papers, Work Plan, TC list &amp; CR summary</w:t>
      </w:r>
      <w:bookmarkEnd w:id="1912"/>
      <w:bookmarkEnd w:id="1913"/>
    </w:p>
    <w:p w14:paraId="27E96BD2" w14:textId="77777777" w:rsidR="004A549E" w:rsidRDefault="004A549E" w:rsidP="004A549E">
      <w:pPr>
        <w:pStyle w:val="Heading4"/>
      </w:pPr>
      <w:bookmarkStart w:id="1914" w:name="_Toc73402674"/>
      <w:bookmarkStart w:id="1915" w:name="_Toc73452133"/>
      <w:r>
        <w:t>6.6.9</w:t>
      </w:r>
      <w:r>
        <w:tab/>
        <w:t>Routine Maintenance for TS 36.579</w:t>
      </w:r>
      <w:bookmarkEnd w:id="1914"/>
      <w:bookmarkEnd w:id="1915"/>
    </w:p>
    <w:p w14:paraId="0D90112E" w14:textId="77777777" w:rsidR="004A549E" w:rsidRDefault="004A549E" w:rsidP="004A549E">
      <w:pPr>
        <w:pStyle w:val="Heading5"/>
      </w:pPr>
      <w:bookmarkStart w:id="1916" w:name="_Toc73402675"/>
      <w:bookmarkStart w:id="1917" w:name="_Toc73452134"/>
      <w:r>
        <w:t>6.6.9.1</w:t>
      </w:r>
      <w:r>
        <w:tab/>
        <w:t>TS 36.579-1</w:t>
      </w:r>
      <w:bookmarkEnd w:id="1916"/>
      <w:bookmarkEnd w:id="1917"/>
    </w:p>
    <w:p w14:paraId="6DC743BF" w14:textId="0E57542B" w:rsidR="004A549E" w:rsidRDefault="004A549E" w:rsidP="004A549E">
      <w:pPr>
        <w:rPr>
          <w:rFonts w:ascii="Arial" w:hAnsi="Arial" w:cs="Arial"/>
          <w:b/>
          <w:sz w:val="24"/>
        </w:rPr>
      </w:pPr>
      <w:r>
        <w:rPr>
          <w:rFonts w:ascii="Arial" w:hAnsi="Arial" w:cs="Arial"/>
          <w:b/>
          <w:color w:val="0000FF"/>
          <w:sz w:val="24"/>
        </w:rPr>
        <w:t>R5-212145</w:t>
      </w:r>
      <w:r>
        <w:rPr>
          <w:rFonts w:ascii="Arial" w:hAnsi="Arial" w:cs="Arial"/>
          <w:b/>
          <w:color w:val="0000FF"/>
          <w:sz w:val="24"/>
        </w:rPr>
        <w:tab/>
      </w:r>
      <w:r>
        <w:rPr>
          <w:rFonts w:ascii="Arial" w:hAnsi="Arial" w:cs="Arial"/>
          <w:b/>
          <w:sz w:val="24"/>
        </w:rPr>
        <w:t>Removal of redundant references to TS 36.579-1</w:t>
      </w:r>
    </w:p>
    <w:p w14:paraId="16CCDC6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CR-0123  Cat: F (Rel-15)</w:t>
      </w:r>
      <w:r>
        <w:rPr>
          <w:i/>
        </w:rPr>
        <w:br/>
      </w:r>
      <w:r>
        <w:rPr>
          <w:i/>
        </w:rPr>
        <w:br/>
      </w:r>
      <w:r>
        <w:rPr>
          <w:i/>
        </w:rPr>
        <w:tab/>
      </w:r>
      <w:r>
        <w:rPr>
          <w:i/>
        </w:rPr>
        <w:tab/>
      </w:r>
      <w:r>
        <w:rPr>
          <w:i/>
        </w:rPr>
        <w:tab/>
      </w:r>
      <w:r>
        <w:rPr>
          <w:i/>
        </w:rPr>
        <w:tab/>
      </w:r>
      <w:r>
        <w:rPr>
          <w:i/>
        </w:rPr>
        <w:tab/>
        <w:t>Source: Samsung</w:t>
      </w:r>
    </w:p>
    <w:p w14:paraId="2A032B4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4A0EE" w14:textId="43A38A62" w:rsidR="004A549E" w:rsidRDefault="004A549E" w:rsidP="004A549E">
      <w:pPr>
        <w:rPr>
          <w:rFonts w:ascii="Arial" w:hAnsi="Arial" w:cs="Arial"/>
          <w:b/>
          <w:sz w:val="24"/>
        </w:rPr>
      </w:pPr>
      <w:r>
        <w:rPr>
          <w:rFonts w:ascii="Arial" w:hAnsi="Arial" w:cs="Arial"/>
          <w:b/>
          <w:color w:val="0000FF"/>
          <w:sz w:val="24"/>
        </w:rPr>
        <w:t>R5-212286</w:t>
      </w:r>
      <w:r>
        <w:rPr>
          <w:rFonts w:ascii="Arial" w:hAnsi="Arial" w:cs="Arial"/>
          <w:b/>
          <w:color w:val="0000FF"/>
          <w:sz w:val="24"/>
        </w:rPr>
        <w:tab/>
      </w:r>
      <w:r>
        <w:rPr>
          <w:rFonts w:ascii="Arial" w:hAnsi="Arial" w:cs="Arial"/>
          <w:b/>
          <w:sz w:val="24"/>
        </w:rPr>
        <w:t>Correction to Default Message content HTTP POST, PUT and DELETE</w:t>
      </w:r>
    </w:p>
    <w:p w14:paraId="79AF8ED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CR-0126  Cat: F (Rel-15)</w:t>
      </w:r>
      <w:r>
        <w:rPr>
          <w:i/>
        </w:rPr>
        <w:br/>
      </w:r>
      <w:r>
        <w:rPr>
          <w:i/>
        </w:rPr>
        <w:br/>
      </w:r>
      <w:r>
        <w:rPr>
          <w:i/>
        </w:rPr>
        <w:tab/>
      </w:r>
      <w:r>
        <w:rPr>
          <w:i/>
        </w:rPr>
        <w:tab/>
      </w:r>
      <w:r>
        <w:rPr>
          <w:i/>
        </w:rPr>
        <w:tab/>
      </w:r>
      <w:r>
        <w:rPr>
          <w:i/>
        </w:rPr>
        <w:tab/>
      </w:r>
      <w:r>
        <w:rPr>
          <w:i/>
        </w:rPr>
        <w:tab/>
        <w:t>Source: MCC TF160</w:t>
      </w:r>
    </w:p>
    <w:p w14:paraId="6483A757" w14:textId="77777777" w:rsidR="004A549E" w:rsidRDefault="004A549E" w:rsidP="004A549E">
      <w:pPr>
        <w:rPr>
          <w:rFonts w:ascii="Arial" w:hAnsi="Arial" w:cs="Arial"/>
          <w:b/>
        </w:rPr>
      </w:pPr>
      <w:r>
        <w:rPr>
          <w:rFonts w:ascii="Arial" w:hAnsi="Arial" w:cs="Arial"/>
          <w:b/>
        </w:rPr>
        <w:t xml:space="preserve">Discussion: </w:t>
      </w:r>
    </w:p>
    <w:p w14:paraId="058C72CD" w14:textId="77777777" w:rsidR="004A549E" w:rsidRDefault="004A549E" w:rsidP="004A549E">
      <w:r>
        <w:t>r1</w:t>
      </w:r>
    </w:p>
    <w:p w14:paraId="4A463C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R5-213653</w:t>
      </w:r>
      <w:r>
        <w:rPr>
          <w:color w:val="993300"/>
          <w:u w:val="single"/>
        </w:rPr>
        <w:t>.</w:t>
      </w:r>
    </w:p>
    <w:p w14:paraId="7400AF69" w14:textId="547E5EC2" w:rsidR="004A549E" w:rsidRDefault="004A549E" w:rsidP="004A549E">
      <w:pPr>
        <w:rPr>
          <w:rFonts w:ascii="Arial" w:hAnsi="Arial" w:cs="Arial"/>
          <w:b/>
          <w:sz w:val="24"/>
        </w:rPr>
      </w:pPr>
      <w:r>
        <w:rPr>
          <w:rFonts w:ascii="Arial" w:hAnsi="Arial" w:cs="Arial"/>
          <w:b/>
          <w:color w:val="0000FF"/>
          <w:sz w:val="24"/>
        </w:rPr>
        <w:t>R5-213653</w:t>
      </w:r>
      <w:r>
        <w:rPr>
          <w:rFonts w:ascii="Arial" w:hAnsi="Arial" w:cs="Arial"/>
          <w:b/>
          <w:color w:val="0000FF"/>
          <w:sz w:val="24"/>
        </w:rPr>
        <w:tab/>
      </w:r>
      <w:r>
        <w:rPr>
          <w:rFonts w:ascii="Arial" w:hAnsi="Arial" w:cs="Arial"/>
          <w:b/>
          <w:sz w:val="24"/>
        </w:rPr>
        <w:t>Correction to Default Message content HTTP POST, PUT and DELETE</w:t>
      </w:r>
    </w:p>
    <w:p w14:paraId="139E13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CR-0126  rev 1 Cat: F (Rel-15)</w:t>
      </w:r>
      <w:r>
        <w:rPr>
          <w:i/>
        </w:rPr>
        <w:br/>
      </w:r>
      <w:r>
        <w:rPr>
          <w:i/>
        </w:rPr>
        <w:lastRenderedPageBreak/>
        <w:br/>
      </w:r>
      <w:r>
        <w:rPr>
          <w:i/>
        </w:rPr>
        <w:tab/>
      </w:r>
      <w:r>
        <w:rPr>
          <w:i/>
        </w:rPr>
        <w:tab/>
      </w:r>
      <w:r>
        <w:rPr>
          <w:i/>
        </w:rPr>
        <w:tab/>
      </w:r>
      <w:r>
        <w:rPr>
          <w:i/>
        </w:rPr>
        <w:tab/>
      </w:r>
      <w:r>
        <w:rPr>
          <w:i/>
        </w:rPr>
        <w:tab/>
        <w:t>Source: MCC TF160</w:t>
      </w:r>
    </w:p>
    <w:p w14:paraId="175BD8BC" w14:textId="77777777" w:rsidR="004A549E" w:rsidRDefault="004A549E" w:rsidP="004A549E">
      <w:pPr>
        <w:rPr>
          <w:color w:val="808080"/>
        </w:rPr>
      </w:pPr>
      <w:r>
        <w:rPr>
          <w:color w:val="808080"/>
        </w:rPr>
        <w:t>(Replaces R5-212286)</w:t>
      </w:r>
    </w:p>
    <w:p w14:paraId="5D1D852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60B93" w14:textId="05EB2D29" w:rsidR="004A549E" w:rsidRDefault="004A549E" w:rsidP="004A549E">
      <w:pPr>
        <w:rPr>
          <w:rFonts w:ascii="Arial" w:hAnsi="Arial" w:cs="Arial"/>
          <w:b/>
          <w:sz w:val="24"/>
        </w:rPr>
      </w:pPr>
      <w:r>
        <w:rPr>
          <w:rFonts w:ascii="Arial" w:hAnsi="Arial" w:cs="Arial"/>
          <w:b/>
          <w:color w:val="0000FF"/>
          <w:sz w:val="24"/>
        </w:rPr>
        <w:t>R5-212287</w:t>
      </w:r>
      <w:r>
        <w:rPr>
          <w:rFonts w:ascii="Arial" w:hAnsi="Arial" w:cs="Arial"/>
          <w:b/>
          <w:color w:val="0000FF"/>
          <w:sz w:val="24"/>
        </w:rPr>
        <w:tab/>
      </w:r>
      <w:r>
        <w:rPr>
          <w:rFonts w:ascii="Arial" w:hAnsi="Arial" w:cs="Arial"/>
          <w:b/>
          <w:sz w:val="24"/>
        </w:rPr>
        <w:t>Correction to default message content MCPTT-Info</w:t>
      </w:r>
    </w:p>
    <w:p w14:paraId="0884B32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CR-0127  Cat: F (Rel-15)</w:t>
      </w:r>
      <w:r>
        <w:rPr>
          <w:i/>
        </w:rPr>
        <w:br/>
      </w:r>
      <w:r>
        <w:rPr>
          <w:i/>
        </w:rPr>
        <w:br/>
      </w:r>
      <w:r>
        <w:rPr>
          <w:i/>
        </w:rPr>
        <w:tab/>
      </w:r>
      <w:r>
        <w:rPr>
          <w:i/>
        </w:rPr>
        <w:tab/>
      </w:r>
      <w:r>
        <w:rPr>
          <w:i/>
        </w:rPr>
        <w:tab/>
      </w:r>
      <w:r>
        <w:rPr>
          <w:i/>
        </w:rPr>
        <w:tab/>
      </w:r>
      <w:r>
        <w:rPr>
          <w:i/>
        </w:rPr>
        <w:tab/>
        <w:t>Source: MCC TF160</w:t>
      </w:r>
    </w:p>
    <w:p w14:paraId="60FF191F" w14:textId="77777777" w:rsidR="004A549E" w:rsidRDefault="004A549E" w:rsidP="004A549E">
      <w:pPr>
        <w:rPr>
          <w:rFonts w:ascii="Arial" w:hAnsi="Arial" w:cs="Arial"/>
          <w:b/>
        </w:rPr>
      </w:pPr>
      <w:r>
        <w:rPr>
          <w:rFonts w:ascii="Arial" w:hAnsi="Arial" w:cs="Arial"/>
          <w:b/>
        </w:rPr>
        <w:t xml:space="preserve">Discussion: </w:t>
      </w:r>
    </w:p>
    <w:p w14:paraId="2E6176FB" w14:textId="77777777" w:rsidR="004A549E" w:rsidRDefault="004A549E" w:rsidP="004A549E">
      <w:r>
        <w:t>r1</w:t>
      </w:r>
    </w:p>
    <w:p w14:paraId="0014F7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R5-213654</w:t>
      </w:r>
      <w:r>
        <w:rPr>
          <w:color w:val="993300"/>
          <w:u w:val="single"/>
        </w:rPr>
        <w:t>.</w:t>
      </w:r>
    </w:p>
    <w:p w14:paraId="2A302E13" w14:textId="6A7AE555" w:rsidR="004A549E" w:rsidRDefault="004A549E" w:rsidP="004A549E">
      <w:pPr>
        <w:rPr>
          <w:rFonts w:ascii="Arial" w:hAnsi="Arial" w:cs="Arial"/>
          <w:b/>
          <w:sz w:val="24"/>
        </w:rPr>
      </w:pPr>
      <w:r>
        <w:rPr>
          <w:rFonts w:ascii="Arial" w:hAnsi="Arial" w:cs="Arial"/>
          <w:b/>
          <w:color w:val="0000FF"/>
          <w:sz w:val="24"/>
        </w:rPr>
        <w:t>R5-213654</w:t>
      </w:r>
      <w:r>
        <w:rPr>
          <w:rFonts w:ascii="Arial" w:hAnsi="Arial" w:cs="Arial"/>
          <w:b/>
          <w:color w:val="0000FF"/>
          <w:sz w:val="24"/>
        </w:rPr>
        <w:tab/>
      </w:r>
      <w:r>
        <w:rPr>
          <w:rFonts w:ascii="Arial" w:hAnsi="Arial" w:cs="Arial"/>
          <w:b/>
          <w:sz w:val="24"/>
        </w:rPr>
        <w:t>Correction to default message content MCPTT-Info</w:t>
      </w:r>
    </w:p>
    <w:p w14:paraId="3A72B1F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CR-0127  rev 1 Cat: F (Rel-15)</w:t>
      </w:r>
      <w:r>
        <w:rPr>
          <w:i/>
        </w:rPr>
        <w:br/>
      </w:r>
      <w:r>
        <w:rPr>
          <w:i/>
        </w:rPr>
        <w:br/>
      </w:r>
      <w:r>
        <w:rPr>
          <w:i/>
        </w:rPr>
        <w:tab/>
      </w:r>
      <w:r>
        <w:rPr>
          <w:i/>
        </w:rPr>
        <w:tab/>
      </w:r>
      <w:r>
        <w:rPr>
          <w:i/>
        </w:rPr>
        <w:tab/>
      </w:r>
      <w:r>
        <w:rPr>
          <w:i/>
        </w:rPr>
        <w:tab/>
      </w:r>
      <w:r>
        <w:rPr>
          <w:i/>
        </w:rPr>
        <w:tab/>
        <w:t>Source: MCC TF160</w:t>
      </w:r>
    </w:p>
    <w:p w14:paraId="65B8C367" w14:textId="77777777" w:rsidR="004A549E" w:rsidRDefault="004A549E" w:rsidP="004A549E">
      <w:pPr>
        <w:rPr>
          <w:color w:val="808080"/>
        </w:rPr>
      </w:pPr>
      <w:r>
        <w:rPr>
          <w:color w:val="808080"/>
        </w:rPr>
        <w:t>(Replaces R5-212287)</w:t>
      </w:r>
    </w:p>
    <w:p w14:paraId="36D620A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DBBA" w14:textId="397386F9" w:rsidR="004A549E" w:rsidRDefault="004A549E" w:rsidP="004A549E">
      <w:pPr>
        <w:rPr>
          <w:rFonts w:ascii="Arial" w:hAnsi="Arial" w:cs="Arial"/>
          <w:b/>
          <w:sz w:val="24"/>
        </w:rPr>
      </w:pPr>
      <w:r>
        <w:rPr>
          <w:rFonts w:ascii="Arial" w:hAnsi="Arial" w:cs="Arial"/>
          <w:b/>
          <w:color w:val="0000FF"/>
          <w:sz w:val="24"/>
        </w:rPr>
        <w:t>R5-212288</w:t>
      </w:r>
      <w:r>
        <w:rPr>
          <w:rFonts w:ascii="Arial" w:hAnsi="Arial" w:cs="Arial"/>
          <w:b/>
          <w:color w:val="0000FF"/>
          <w:sz w:val="24"/>
        </w:rPr>
        <w:tab/>
      </w:r>
      <w:r>
        <w:rPr>
          <w:rFonts w:ascii="Arial" w:hAnsi="Arial" w:cs="Arial"/>
          <w:b/>
          <w:sz w:val="24"/>
        </w:rPr>
        <w:t>Correction to generic test procedure 5.3.13</w:t>
      </w:r>
    </w:p>
    <w:p w14:paraId="3D8272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CR-0128  Cat: F (Rel-15)</w:t>
      </w:r>
      <w:r>
        <w:rPr>
          <w:i/>
        </w:rPr>
        <w:br/>
      </w:r>
      <w:r>
        <w:rPr>
          <w:i/>
        </w:rPr>
        <w:br/>
      </w:r>
      <w:r>
        <w:rPr>
          <w:i/>
        </w:rPr>
        <w:tab/>
      </w:r>
      <w:r>
        <w:rPr>
          <w:i/>
        </w:rPr>
        <w:tab/>
      </w:r>
      <w:r>
        <w:rPr>
          <w:i/>
        </w:rPr>
        <w:tab/>
      </w:r>
      <w:r>
        <w:rPr>
          <w:i/>
        </w:rPr>
        <w:tab/>
      </w:r>
      <w:r>
        <w:rPr>
          <w:i/>
        </w:rPr>
        <w:tab/>
        <w:t>Source: MCC TF160</w:t>
      </w:r>
    </w:p>
    <w:p w14:paraId="777E1E0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DCDBC" w14:textId="09C4C185" w:rsidR="004A549E" w:rsidRDefault="004A549E" w:rsidP="004A549E">
      <w:pPr>
        <w:rPr>
          <w:rFonts w:ascii="Arial" w:hAnsi="Arial" w:cs="Arial"/>
          <w:b/>
          <w:sz w:val="24"/>
        </w:rPr>
      </w:pPr>
      <w:r>
        <w:rPr>
          <w:rFonts w:ascii="Arial" w:hAnsi="Arial" w:cs="Arial"/>
          <w:b/>
          <w:color w:val="0000FF"/>
          <w:sz w:val="24"/>
        </w:rPr>
        <w:t>R5-212289</w:t>
      </w:r>
      <w:r>
        <w:rPr>
          <w:rFonts w:ascii="Arial" w:hAnsi="Arial" w:cs="Arial"/>
          <w:b/>
          <w:color w:val="0000FF"/>
          <w:sz w:val="24"/>
        </w:rPr>
        <w:tab/>
      </w:r>
      <w:r>
        <w:rPr>
          <w:rFonts w:ascii="Arial" w:hAnsi="Arial" w:cs="Arial"/>
          <w:b/>
          <w:sz w:val="24"/>
        </w:rPr>
        <w:t>Correction to generic test procedure 5.3.16</w:t>
      </w:r>
    </w:p>
    <w:p w14:paraId="347D7D7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CR-0129  Cat: F (Rel-15)</w:t>
      </w:r>
      <w:r>
        <w:rPr>
          <w:i/>
        </w:rPr>
        <w:br/>
      </w:r>
      <w:r>
        <w:rPr>
          <w:i/>
        </w:rPr>
        <w:br/>
      </w:r>
      <w:r>
        <w:rPr>
          <w:i/>
        </w:rPr>
        <w:tab/>
      </w:r>
      <w:r>
        <w:rPr>
          <w:i/>
        </w:rPr>
        <w:tab/>
      </w:r>
      <w:r>
        <w:rPr>
          <w:i/>
        </w:rPr>
        <w:tab/>
      </w:r>
      <w:r>
        <w:rPr>
          <w:i/>
        </w:rPr>
        <w:tab/>
      </w:r>
      <w:r>
        <w:rPr>
          <w:i/>
        </w:rPr>
        <w:tab/>
        <w:t>Source: MCC TF160</w:t>
      </w:r>
    </w:p>
    <w:p w14:paraId="0307755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0CF6D" w14:textId="4CA19ABE" w:rsidR="004A549E" w:rsidRDefault="004A549E" w:rsidP="004A549E">
      <w:pPr>
        <w:rPr>
          <w:rFonts w:ascii="Arial" w:hAnsi="Arial" w:cs="Arial"/>
          <w:b/>
          <w:sz w:val="24"/>
        </w:rPr>
      </w:pPr>
      <w:r>
        <w:rPr>
          <w:rFonts w:ascii="Arial" w:hAnsi="Arial" w:cs="Arial"/>
          <w:b/>
          <w:color w:val="0000FF"/>
          <w:sz w:val="24"/>
        </w:rPr>
        <w:t>R5-212290</w:t>
      </w:r>
      <w:r>
        <w:rPr>
          <w:rFonts w:ascii="Arial" w:hAnsi="Arial" w:cs="Arial"/>
          <w:b/>
          <w:color w:val="0000FF"/>
          <w:sz w:val="24"/>
        </w:rPr>
        <w:tab/>
      </w:r>
      <w:r>
        <w:rPr>
          <w:rFonts w:ascii="Arial" w:hAnsi="Arial" w:cs="Arial"/>
          <w:b/>
          <w:sz w:val="24"/>
        </w:rPr>
        <w:t>Correction to generic test procedure 5.3.19</w:t>
      </w:r>
    </w:p>
    <w:p w14:paraId="3CEC5A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CR-0130  Cat: F (Rel-15)</w:t>
      </w:r>
      <w:r>
        <w:rPr>
          <w:i/>
        </w:rPr>
        <w:br/>
      </w:r>
      <w:r>
        <w:rPr>
          <w:i/>
        </w:rPr>
        <w:br/>
      </w:r>
      <w:r>
        <w:rPr>
          <w:i/>
        </w:rPr>
        <w:tab/>
      </w:r>
      <w:r>
        <w:rPr>
          <w:i/>
        </w:rPr>
        <w:tab/>
      </w:r>
      <w:r>
        <w:rPr>
          <w:i/>
        </w:rPr>
        <w:tab/>
      </w:r>
      <w:r>
        <w:rPr>
          <w:i/>
        </w:rPr>
        <w:tab/>
      </w:r>
      <w:r>
        <w:rPr>
          <w:i/>
        </w:rPr>
        <w:tab/>
        <w:t>Source: MCC TF160</w:t>
      </w:r>
    </w:p>
    <w:p w14:paraId="3C7AA9C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A4BFA" w14:textId="75CA9A12" w:rsidR="004A549E" w:rsidRDefault="004A549E" w:rsidP="004A549E">
      <w:pPr>
        <w:rPr>
          <w:rFonts w:ascii="Arial" w:hAnsi="Arial" w:cs="Arial"/>
          <w:b/>
          <w:sz w:val="24"/>
        </w:rPr>
      </w:pPr>
      <w:r>
        <w:rPr>
          <w:rFonts w:ascii="Arial" w:hAnsi="Arial" w:cs="Arial"/>
          <w:b/>
          <w:color w:val="0000FF"/>
          <w:sz w:val="24"/>
        </w:rPr>
        <w:t>R5-212291</w:t>
      </w:r>
      <w:r>
        <w:rPr>
          <w:rFonts w:ascii="Arial" w:hAnsi="Arial" w:cs="Arial"/>
          <w:b/>
          <w:color w:val="0000FF"/>
          <w:sz w:val="24"/>
        </w:rPr>
        <w:tab/>
      </w:r>
      <w:r>
        <w:rPr>
          <w:rFonts w:ascii="Arial" w:hAnsi="Arial" w:cs="Arial"/>
          <w:b/>
          <w:sz w:val="24"/>
        </w:rPr>
        <w:t>Correction to generic test procedure 5.3.22</w:t>
      </w:r>
    </w:p>
    <w:p w14:paraId="1A80B07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CR-0131  Cat: F (Rel-15)</w:t>
      </w:r>
      <w:r>
        <w:rPr>
          <w:i/>
        </w:rPr>
        <w:br/>
      </w:r>
      <w:r>
        <w:rPr>
          <w:i/>
        </w:rPr>
        <w:br/>
      </w:r>
      <w:r>
        <w:rPr>
          <w:i/>
        </w:rPr>
        <w:tab/>
      </w:r>
      <w:r>
        <w:rPr>
          <w:i/>
        </w:rPr>
        <w:tab/>
      </w:r>
      <w:r>
        <w:rPr>
          <w:i/>
        </w:rPr>
        <w:tab/>
      </w:r>
      <w:r>
        <w:rPr>
          <w:i/>
        </w:rPr>
        <w:tab/>
      </w:r>
      <w:r>
        <w:rPr>
          <w:i/>
        </w:rPr>
        <w:tab/>
        <w:t>Source: MCC TF160</w:t>
      </w:r>
    </w:p>
    <w:p w14:paraId="692A71C0"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5A989" w14:textId="2F872893" w:rsidR="004A549E" w:rsidRDefault="004A549E" w:rsidP="004A549E">
      <w:pPr>
        <w:rPr>
          <w:rFonts w:ascii="Arial" w:hAnsi="Arial" w:cs="Arial"/>
          <w:b/>
          <w:sz w:val="24"/>
        </w:rPr>
      </w:pPr>
      <w:r>
        <w:rPr>
          <w:rFonts w:ascii="Arial" w:hAnsi="Arial" w:cs="Arial"/>
          <w:b/>
          <w:color w:val="0000FF"/>
          <w:sz w:val="24"/>
        </w:rPr>
        <w:t>R5-212292</w:t>
      </w:r>
      <w:r>
        <w:rPr>
          <w:rFonts w:ascii="Arial" w:hAnsi="Arial" w:cs="Arial"/>
          <w:b/>
          <w:color w:val="0000FF"/>
          <w:sz w:val="24"/>
        </w:rPr>
        <w:tab/>
      </w:r>
      <w:r>
        <w:rPr>
          <w:rFonts w:ascii="Arial" w:hAnsi="Arial" w:cs="Arial"/>
          <w:b/>
          <w:sz w:val="24"/>
        </w:rPr>
        <w:t>Correction to generic test procedure 5.3.3</w:t>
      </w:r>
    </w:p>
    <w:p w14:paraId="19E71F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CR-0132  Cat: F (Rel-15)</w:t>
      </w:r>
      <w:r>
        <w:rPr>
          <w:i/>
        </w:rPr>
        <w:br/>
      </w:r>
      <w:r>
        <w:rPr>
          <w:i/>
        </w:rPr>
        <w:br/>
      </w:r>
      <w:r>
        <w:rPr>
          <w:i/>
        </w:rPr>
        <w:tab/>
      </w:r>
      <w:r>
        <w:rPr>
          <w:i/>
        </w:rPr>
        <w:tab/>
      </w:r>
      <w:r>
        <w:rPr>
          <w:i/>
        </w:rPr>
        <w:tab/>
      </w:r>
      <w:r>
        <w:rPr>
          <w:i/>
        </w:rPr>
        <w:tab/>
      </w:r>
      <w:r>
        <w:rPr>
          <w:i/>
        </w:rPr>
        <w:tab/>
        <w:t>Source: MCC TF160</w:t>
      </w:r>
    </w:p>
    <w:p w14:paraId="105F1C97" w14:textId="77777777" w:rsidR="004A549E" w:rsidRDefault="004A549E" w:rsidP="004A549E">
      <w:pPr>
        <w:rPr>
          <w:rFonts w:ascii="Arial" w:hAnsi="Arial" w:cs="Arial"/>
          <w:b/>
        </w:rPr>
      </w:pPr>
      <w:r>
        <w:rPr>
          <w:rFonts w:ascii="Arial" w:hAnsi="Arial" w:cs="Arial"/>
          <w:b/>
        </w:rPr>
        <w:t xml:space="preserve">Discussion: </w:t>
      </w:r>
    </w:p>
    <w:p w14:paraId="2B6132D2" w14:textId="77777777" w:rsidR="004A549E" w:rsidRDefault="004A549E" w:rsidP="004A549E">
      <w:r>
        <w:t>r1</w:t>
      </w:r>
    </w:p>
    <w:p w14:paraId="5CC7A4E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R5-213655</w:t>
      </w:r>
      <w:r>
        <w:rPr>
          <w:color w:val="993300"/>
          <w:u w:val="single"/>
        </w:rPr>
        <w:t>.</w:t>
      </w:r>
    </w:p>
    <w:p w14:paraId="6F2C6F02" w14:textId="421A2393" w:rsidR="004A549E" w:rsidRDefault="004A549E" w:rsidP="004A549E">
      <w:pPr>
        <w:rPr>
          <w:rFonts w:ascii="Arial" w:hAnsi="Arial" w:cs="Arial"/>
          <w:b/>
          <w:sz w:val="24"/>
        </w:rPr>
      </w:pPr>
      <w:r>
        <w:rPr>
          <w:rFonts w:ascii="Arial" w:hAnsi="Arial" w:cs="Arial"/>
          <w:b/>
          <w:color w:val="0000FF"/>
          <w:sz w:val="24"/>
        </w:rPr>
        <w:t>R5-213655</w:t>
      </w:r>
      <w:r>
        <w:rPr>
          <w:rFonts w:ascii="Arial" w:hAnsi="Arial" w:cs="Arial"/>
          <w:b/>
          <w:color w:val="0000FF"/>
          <w:sz w:val="24"/>
        </w:rPr>
        <w:tab/>
      </w:r>
      <w:r>
        <w:rPr>
          <w:rFonts w:ascii="Arial" w:hAnsi="Arial" w:cs="Arial"/>
          <w:b/>
          <w:sz w:val="24"/>
        </w:rPr>
        <w:t>Correction to generic test procedure 5.3.3</w:t>
      </w:r>
    </w:p>
    <w:p w14:paraId="6868C4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CR-0132  rev 1 Cat: F (Rel-15)</w:t>
      </w:r>
      <w:r>
        <w:rPr>
          <w:i/>
        </w:rPr>
        <w:br/>
      </w:r>
      <w:r>
        <w:rPr>
          <w:i/>
        </w:rPr>
        <w:br/>
      </w:r>
      <w:r>
        <w:rPr>
          <w:i/>
        </w:rPr>
        <w:tab/>
      </w:r>
      <w:r>
        <w:rPr>
          <w:i/>
        </w:rPr>
        <w:tab/>
      </w:r>
      <w:r>
        <w:rPr>
          <w:i/>
        </w:rPr>
        <w:tab/>
      </w:r>
      <w:r>
        <w:rPr>
          <w:i/>
        </w:rPr>
        <w:tab/>
      </w:r>
      <w:r>
        <w:rPr>
          <w:i/>
        </w:rPr>
        <w:tab/>
        <w:t>Source: MCC TF160</w:t>
      </w:r>
    </w:p>
    <w:p w14:paraId="548EC510" w14:textId="77777777" w:rsidR="004A549E" w:rsidRDefault="004A549E" w:rsidP="004A549E">
      <w:pPr>
        <w:rPr>
          <w:color w:val="808080"/>
        </w:rPr>
      </w:pPr>
      <w:r>
        <w:rPr>
          <w:color w:val="808080"/>
        </w:rPr>
        <w:t>(Replaces R5-212292)</w:t>
      </w:r>
    </w:p>
    <w:p w14:paraId="68E3A43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38308" w14:textId="54A46553" w:rsidR="004A549E" w:rsidRDefault="004A549E" w:rsidP="004A549E">
      <w:pPr>
        <w:rPr>
          <w:rFonts w:ascii="Arial" w:hAnsi="Arial" w:cs="Arial"/>
          <w:b/>
          <w:sz w:val="24"/>
        </w:rPr>
      </w:pPr>
      <w:r>
        <w:rPr>
          <w:rFonts w:ascii="Arial" w:hAnsi="Arial" w:cs="Arial"/>
          <w:b/>
          <w:color w:val="0000FF"/>
          <w:sz w:val="24"/>
        </w:rPr>
        <w:t>R5-212293</w:t>
      </w:r>
      <w:r>
        <w:rPr>
          <w:rFonts w:ascii="Arial" w:hAnsi="Arial" w:cs="Arial"/>
          <w:b/>
          <w:color w:val="0000FF"/>
          <w:sz w:val="24"/>
        </w:rPr>
        <w:tab/>
      </w:r>
      <w:r>
        <w:rPr>
          <w:rFonts w:ascii="Arial" w:hAnsi="Arial" w:cs="Arial"/>
          <w:b/>
          <w:sz w:val="24"/>
        </w:rPr>
        <w:t>Correction to generic test procedure 5.3.5</w:t>
      </w:r>
    </w:p>
    <w:p w14:paraId="71463B2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CR-0133  Cat: F (Rel-15)</w:t>
      </w:r>
      <w:r>
        <w:rPr>
          <w:i/>
        </w:rPr>
        <w:br/>
      </w:r>
      <w:r>
        <w:rPr>
          <w:i/>
        </w:rPr>
        <w:br/>
      </w:r>
      <w:r>
        <w:rPr>
          <w:i/>
        </w:rPr>
        <w:tab/>
      </w:r>
      <w:r>
        <w:rPr>
          <w:i/>
        </w:rPr>
        <w:tab/>
      </w:r>
      <w:r>
        <w:rPr>
          <w:i/>
        </w:rPr>
        <w:tab/>
      </w:r>
      <w:r>
        <w:rPr>
          <w:i/>
        </w:rPr>
        <w:tab/>
      </w:r>
      <w:r>
        <w:rPr>
          <w:i/>
        </w:rPr>
        <w:tab/>
        <w:t>Source: MCC TF160</w:t>
      </w:r>
    </w:p>
    <w:p w14:paraId="1D60E4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00ACD" w14:textId="3290A7AE" w:rsidR="004A549E" w:rsidRDefault="004A549E" w:rsidP="004A549E">
      <w:pPr>
        <w:rPr>
          <w:rFonts w:ascii="Arial" w:hAnsi="Arial" w:cs="Arial"/>
          <w:b/>
          <w:sz w:val="24"/>
        </w:rPr>
      </w:pPr>
      <w:r>
        <w:rPr>
          <w:rFonts w:ascii="Arial" w:hAnsi="Arial" w:cs="Arial"/>
          <w:b/>
          <w:color w:val="0000FF"/>
          <w:sz w:val="24"/>
        </w:rPr>
        <w:t>R5-212294</w:t>
      </w:r>
      <w:r>
        <w:rPr>
          <w:rFonts w:ascii="Arial" w:hAnsi="Arial" w:cs="Arial"/>
          <w:b/>
          <w:color w:val="0000FF"/>
          <w:sz w:val="24"/>
        </w:rPr>
        <w:tab/>
      </w:r>
      <w:r>
        <w:rPr>
          <w:rFonts w:ascii="Arial" w:hAnsi="Arial" w:cs="Arial"/>
          <w:b/>
          <w:sz w:val="24"/>
        </w:rPr>
        <w:t>Correction to Resource List message content</w:t>
      </w:r>
    </w:p>
    <w:p w14:paraId="67E1451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CR-0134  Cat: F (Rel-15)</w:t>
      </w:r>
      <w:r>
        <w:rPr>
          <w:i/>
        </w:rPr>
        <w:br/>
      </w:r>
      <w:r>
        <w:rPr>
          <w:i/>
        </w:rPr>
        <w:br/>
      </w:r>
      <w:r>
        <w:rPr>
          <w:i/>
        </w:rPr>
        <w:tab/>
      </w:r>
      <w:r>
        <w:rPr>
          <w:i/>
        </w:rPr>
        <w:tab/>
      </w:r>
      <w:r>
        <w:rPr>
          <w:i/>
        </w:rPr>
        <w:tab/>
      </w:r>
      <w:r>
        <w:rPr>
          <w:i/>
        </w:rPr>
        <w:tab/>
      </w:r>
      <w:r>
        <w:rPr>
          <w:i/>
        </w:rPr>
        <w:tab/>
        <w:t>Source: MCC TF160</w:t>
      </w:r>
    </w:p>
    <w:p w14:paraId="4B738E6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D7D26" w14:textId="21F62FF2" w:rsidR="004A549E" w:rsidRDefault="004A549E" w:rsidP="004A549E">
      <w:pPr>
        <w:rPr>
          <w:rFonts w:ascii="Arial" w:hAnsi="Arial" w:cs="Arial"/>
          <w:b/>
          <w:sz w:val="24"/>
        </w:rPr>
      </w:pPr>
      <w:r>
        <w:rPr>
          <w:rFonts w:ascii="Arial" w:hAnsi="Arial" w:cs="Arial"/>
          <w:b/>
          <w:color w:val="0000FF"/>
          <w:sz w:val="24"/>
        </w:rPr>
        <w:t>R5-212295</w:t>
      </w:r>
      <w:r>
        <w:rPr>
          <w:rFonts w:ascii="Arial" w:hAnsi="Arial" w:cs="Arial"/>
          <w:b/>
          <w:color w:val="0000FF"/>
          <w:sz w:val="24"/>
        </w:rPr>
        <w:tab/>
      </w:r>
      <w:r>
        <w:rPr>
          <w:rFonts w:ascii="Arial" w:hAnsi="Arial" w:cs="Arial"/>
          <w:b/>
          <w:sz w:val="24"/>
        </w:rPr>
        <w:t>Correction to SDP message content</w:t>
      </w:r>
    </w:p>
    <w:p w14:paraId="07FDA7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CR-0135  Cat: F (Rel-15)</w:t>
      </w:r>
      <w:r>
        <w:rPr>
          <w:i/>
        </w:rPr>
        <w:br/>
      </w:r>
      <w:r>
        <w:rPr>
          <w:i/>
        </w:rPr>
        <w:br/>
      </w:r>
      <w:r>
        <w:rPr>
          <w:i/>
        </w:rPr>
        <w:tab/>
      </w:r>
      <w:r>
        <w:rPr>
          <w:i/>
        </w:rPr>
        <w:tab/>
      </w:r>
      <w:r>
        <w:rPr>
          <w:i/>
        </w:rPr>
        <w:tab/>
      </w:r>
      <w:r>
        <w:rPr>
          <w:i/>
        </w:rPr>
        <w:tab/>
      </w:r>
      <w:r>
        <w:rPr>
          <w:i/>
        </w:rPr>
        <w:tab/>
        <w:t>Source: MCC TF160</w:t>
      </w:r>
    </w:p>
    <w:p w14:paraId="66BAEE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2B21" w14:textId="7B00E4CD" w:rsidR="004A549E" w:rsidRDefault="004A549E" w:rsidP="004A549E">
      <w:pPr>
        <w:rPr>
          <w:rFonts w:ascii="Arial" w:hAnsi="Arial" w:cs="Arial"/>
          <w:b/>
          <w:sz w:val="24"/>
        </w:rPr>
      </w:pPr>
      <w:r>
        <w:rPr>
          <w:rFonts w:ascii="Arial" w:hAnsi="Arial" w:cs="Arial"/>
          <w:b/>
          <w:color w:val="0000FF"/>
          <w:sz w:val="24"/>
        </w:rPr>
        <w:t>R5-212296</w:t>
      </w:r>
      <w:r>
        <w:rPr>
          <w:rFonts w:ascii="Arial" w:hAnsi="Arial" w:cs="Arial"/>
          <w:b/>
          <w:color w:val="0000FF"/>
          <w:sz w:val="24"/>
        </w:rPr>
        <w:tab/>
      </w:r>
      <w:r>
        <w:rPr>
          <w:rFonts w:ascii="Arial" w:hAnsi="Arial" w:cs="Arial"/>
          <w:b/>
          <w:sz w:val="24"/>
        </w:rPr>
        <w:t>New generic test procedure for temporary group creation - UE initiated</w:t>
      </w:r>
    </w:p>
    <w:p w14:paraId="2301E79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CR-0136  Cat: F (Rel-15)</w:t>
      </w:r>
      <w:r>
        <w:rPr>
          <w:i/>
        </w:rPr>
        <w:br/>
      </w:r>
      <w:r>
        <w:rPr>
          <w:i/>
        </w:rPr>
        <w:br/>
      </w:r>
      <w:r>
        <w:rPr>
          <w:i/>
        </w:rPr>
        <w:tab/>
      </w:r>
      <w:r>
        <w:rPr>
          <w:i/>
        </w:rPr>
        <w:tab/>
      </w:r>
      <w:r>
        <w:rPr>
          <w:i/>
        </w:rPr>
        <w:tab/>
      </w:r>
      <w:r>
        <w:rPr>
          <w:i/>
        </w:rPr>
        <w:tab/>
      </w:r>
      <w:r>
        <w:rPr>
          <w:i/>
        </w:rPr>
        <w:tab/>
        <w:t>Source: MCC TF160</w:t>
      </w:r>
    </w:p>
    <w:p w14:paraId="72B3288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68149" w14:textId="717CADE2" w:rsidR="004A549E" w:rsidRDefault="004A549E" w:rsidP="004A549E">
      <w:pPr>
        <w:rPr>
          <w:rFonts w:ascii="Arial" w:hAnsi="Arial" w:cs="Arial"/>
          <w:b/>
          <w:sz w:val="24"/>
        </w:rPr>
      </w:pPr>
      <w:r>
        <w:rPr>
          <w:rFonts w:ascii="Arial" w:hAnsi="Arial" w:cs="Arial"/>
          <w:b/>
          <w:color w:val="0000FF"/>
          <w:sz w:val="24"/>
        </w:rPr>
        <w:t>R5-212297</w:t>
      </w:r>
      <w:r>
        <w:rPr>
          <w:rFonts w:ascii="Arial" w:hAnsi="Arial" w:cs="Arial"/>
          <w:b/>
          <w:color w:val="0000FF"/>
          <w:sz w:val="24"/>
        </w:rPr>
        <w:tab/>
      </w:r>
      <w:r>
        <w:rPr>
          <w:rFonts w:ascii="Arial" w:hAnsi="Arial" w:cs="Arial"/>
          <w:b/>
          <w:sz w:val="24"/>
        </w:rPr>
        <w:t>New generic test procedure for group creation</w:t>
      </w:r>
    </w:p>
    <w:p w14:paraId="4FA11333"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CR-0137  Cat: F (Rel-15)</w:t>
      </w:r>
      <w:r>
        <w:rPr>
          <w:i/>
        </w:rPr>
        <w:br/>
      </w:r>
      <w:r>
        <w:rPr>
          <w:i/>
        </w:rPr>
        <w:br/>
      </w:r>
      <w:r>
        <w:rPr>
          <w:i/>
        </w:rPr>
        <w:tab/>
      </w:r>
      <w:r>
        <w:rPr>
          <w:i/>
        </w:rPr>
        <w:tab/>
      </w:r>
      <w:r>
        <w:rPr>
          <w:i/>
        </w:rPr>
        <w:tab/>
      </w:r>
      <w:r>
        <w:rPr>
          <w:i/>
        </w:rPr>
        <w:tab/>
      </w:r>
      <w:r>
        <w:rPr>
          <w:i/>
        </w:rPr>
        <w:tab/>
        <w:t>Source: MCC TF160</w:t>
      </w:r>
    </w:p>
    <w:p w14:paraId="1D2C5161" w14:textId="77777777" w:rsidR="004A549E" w:rsidRDefault="004A549E" w:rsidP="004A549E">
      <w:pPr>
        <w:rPr>
          <w:rFonts w:ascii="Arial" w:hAnsi="Arial" w:cs="Arial"/>
          <w:b/>
        </w:rPr>
      </w:pPr>
      <w:r>
        <w:rPr>
          <w:rFonts w:ascii="Arial" w:hAnsi="Arial" w:cs="Arial"/>
          <w:b/>
        </w:rPr>
        <w:t xml:space="preserve">Discussion: </w:t>
      </w:r>
    </w:p>
    <w:p w14:paraId="0EDB1427" w14:textId="77777777" w:rsidR="004A549E" w:rsidRDefault="004A549E" w:rsidP="004A549E">
      <w:r>
        <w:t>r1</w:t>
      </w:r>
    </w:p>
    <w:p w14:paraId="0EBFAD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R5-213656</w:t>
      </w:r>
      <w:r>
        <w:rPr>
          <w:color w:val="993300"/>
          <w:u w:val="single"/>
        </w:rPr>
        <w:t>.</w:t>
      </w:r>
    </w:p>
    <w:p w14:paraId="5727A6AC" w14:textId="1545EF8D" w:rsidR="004A549E" w:rsidRDefault="004A549E" w:rsidP="004A549E">
      <w:pPr>
        <w:rPr>
          <w:rFonts w:ascii="Arial" w:hAnsi="Arial" w:cs="Arial"/>
          <w:b/>
          <w:sz w:val="24"/>
        </w:rPr>
      </w:pPr>
      <w:r>
        <w:rPr>
          <w:rFonts w:ascii="Arial" w:hAnsi="Arial" w:cs="Arial"/>
          <w:b/>
          <w:color w:val="0000FF"/>
          <w:sz w:val="24"/>
        </w:rPr>
        <w:t>R5-213656</w:t>
      </w:r>
      <w:r>
        <w:rPr>
          <w:rFonts w:ascii="Arial" w:hAnsi="Arial" w:cs="Arial"/>
          <w:b/>
          <w:color w:val="0000FF"/>
          <w:sz w:val="24"/>
        </w:rPr>
        <w:tab/>
      </w:r>
      <w:r>
        <w:rPr>
          <w:rFonts w:ascii="Arial" w:hAnsi="Arial" w:cs="Arial"/>
          <w:b/>
          <w:sz w:val="24"/>
        </w:rPr>
        <w:t>New generic test procedure for group creation</w:t>
      </w:r>
    </w:p>
    <w:p w14:paraId="4391082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CR-0137  rev 1 Cat: F (Rel-15)</w:t>
      </w:r>
      <w:r>
        <w:rPr>
          <w:i/>
        </w:rPr>
        <w:br/>
      </w:r>
      <w:r>
        <w:rPr>
          <w:i/>
        </w:rPr>
        <w:br/>
      </w:r>
      <w:r>
        <w:rPr>
          <w:i/>
        </w:rPr>
        <w:tab/>
      </w:r>
      <w:r>
        <w:rPr>
          <w:i/>
        </w:rPr>
        <w:tab/>
      </w:r>
      <w:r>
        <w:rPr>
          <w:i/>
        </w:rPr>
        <w:tab/>
      </w:r>
      <w:r>
        <w:rPr>
          <w:i/>
        </w:rPr>
        <w:tab/>
      </w:r>
      <w:r>
        <w:rPr>
          <w:i/>
        </w:rPr>
        <w:tab/>
        <w:t>Source: MCC TF160</w:t>
      </w:r>
    </w:p>
    <w:p w14:paraId="475A08FD" w14:textId="77777777" w:rsidR="004A549E" w:rsidRDefault="004A549E" w:rsidP="004A549E">
      <w:pPr>
        <w:rPr>
          <w:color w:val="808080"/>
        </w:rPr>
      </w:pPr>
      <w:r>
        <w:rPr>
          <w:color w:val="808080"/>
        </w:rPr>
        <w:t>(Replaces R5-212297)</w:t>
      </w:r>
    </w:p>
    <w:p w14:paraId="0A2F487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3B5C9" w14:textId="580694F0" w:rsidR="004A549E" w:rsidRDefault="004A549E" w:rsidP="004A549E">
      <w:pPr>
        <w:rPr>
          <w:rFonts w:ascii="Arial" w:hAnsi="Arial" w:cs="Arial"/>
          <w:b/>
          <w:sz w:val="24"/>
        </w:rPr>
      </w:pPr>
      <w:r>
        <w:rPr>
          <w:rFonts w:ascii="Arial" w:hAnsi="Arial" w:cs="Arial"/>
          <w:b/>
          <w:color w:val="0000FF"/>
          <w:sz w:val="24"/>
        </w:rPr>
        <w:t>R5-212298</w:t>
      </w:r>
      <w:r>
        <w:rPr>
          <w:rFonts w:ascii="Arial" w:hAnsi="Arial" w:cs="Arial"/>
          <w:b/>
          <w:color w:val="0000FF"/>
          <w:sz w:val="24"/>
        </w:rPr>
        <w:tab/>
      </w:r>
      <w:r>
        <w:rPr>
          <w:rFonts w:ascii="Arial" w:hAnsi="Arial" w:cs="Arial"/>
          <w:b/>
          <w:sz w:val="24"/>
        </w:rPr>
        <w:t>Update to Default Message Content - Connect</w:t>
      </w:r>
    </w:p>
    <w:p w14:paraId="63FABED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CR-0138  Cat: F (Rel-15)</w:t>
      </w:r>
      <w:r>
        <w:rPr>
          <w:i/>
        </w:rPr>
        <w:br/>
      </w:r>
      <w:r>
        <w:rPr>
          <w:i/>
        </w:rPr>
        <w:br/>
      </w:r>
      <w:r>
        <w:rPr>
          <w:i/>
        </w:rPr>
        <w:tab/>
      </w:r>
      <w:r>
        <w:rPr>
          <w:i/>
        </w:rPr>
        <w:tab/>
      </w:r>
      <w:r>
        <w:rPr>
          <w:i/>
        </w:rPr>
        <w:tab/>
      </w:r>
      <w:r>
        <w:rPr>
          <w:i/>
        </w:rPr>
        <w:tab/>
      </w:r>
      <w:r>
        <w:rPr>
          <w:i/>
        </w:rPr>
        <w:tab/>
        <w:t>Source: MCC TF160</w:t>
      </w:r>
    </w:p>
    <w:p w14:paraId="630149D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8FA3" w14:textId="38C14EA6" w:rsidR="004A549E" w:rsidRDefault="004A549E" w:rsidP="004A549E">
      <w:pPr>
        <w:rPr>
          <w:rFonts w:ascii="Arial" w:hAnsi="Arial" w:cs="Arial"/>
          <w:b/>
          <w:sz w:val="24"/>
        </w:rPr>
      </w:pPr>
      <w:r>
        <w:rPr>
          <w:rFonts w:ascii="Arial" w:hAnsi="Arial" w:cs="Arial"/>
          <w:b/>
          <w:color w:val="0000FF"/>
          <w:sz w:val="24"/>
        </w:rPr>
        <w:t>R5-212299</w:t>
      </w:r>
      <w:r>
        <w:rPr>
          <w:rFonts w:ascii="Arial" w:hAnsi="Arial" w:cs="Arial"/>
          <w:b/>
          <w:color w:val="0000FF"/>
          <w:sz w:val="24"/>
        </w:rPr>
        <w:tab/>
      </w:r>
      <w:r>
        <w:rPr>
          <w:rFonts w:ascii="Arial" w:hAnsi="Arial" w:cs="Arial"/>
          <w:b/>
          <w:sz w:val="24"/>
        </w:rPr>
        <w:t>Update to Default Message Content - INVITE</w:t>
      </w:r>
    </w:p>
    <w:p w14:paraId="7BCD5CB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CR-0139  Cat: F (Rel-15)</w:t>
      </w:r>
      <w:r>
        <w:rPr>
          <w:i/>
        </w:rPr>
        <w:br/>
      </w:r>
      <w:r>
        <w:rPr>
          <w:i/>
        </w:rPr>
        <w:br/>
      </w:r>
      <w:r>
        <w:rPr>
          <w:i/>
        </w:rPr>
        <w:tab/>
      </w:r>
      <w:r>
        <w:rPr>
          <w:i/>
        </w:rPr>
        <w:tab/>
      </w:r>
      <w:r>
        <w:rPr>
          <w:i/>
        </w:rPr>
        <w:tab/>
      </w:r>
      <w:r>
        <w:rPr>
          <w:i/>
        </w:rPr>
        <w:tab/>
      </w:r>
      <w:r>
        <w:rPr>
          <w:i/>
        </w:rPr>
        <w:tab/>
        <w:t>Source: MCC TF160</w:t>
      </w:r>
    </w:p>
    <w:p w14:paraId="04057A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319E2" w14:textId="1092F4E6" w:rsidR="004A549E" w:rsidRDefault="004A549E" w:rsidP="004A549E">
      <w:pPr>
        <w:rPr>
          <w:rFonts w:ascii="Arial" w:hAnsi="Arial" w:cs="Arial"/>
          <w:b/>
          <w:sz w:val="24"/>
        </w:rPr>
      </w:pPr>
      <w:r>
        <w:rPr>
          <w:rFonts w:ascii="Arial" w:hAnsi="Arial" w:cs="Arial"/>
          <w:b/>
          <w:color w:val="0000FF"/>
          <w:sz w:val="24"/>
        </w:rPr>
        <w:t>R5-212300</w:t>
      </w:r>
      <w:r>
        <w:rPr>
          <w:rFonts w:ascii="Arial" w:hAnsi="Arial" w:cs="Arial"/>
          <w:b/>
          <w:color w:val="0000FF"/>
          <w:sz w:val="24"/>
        </w:rPr>
        <w:tab/>
      </w:r>
      <w:r>
        <w:rPr>
          <w:rFonts w:ascii="Arial" w:hAnsi="Arial" w:cs="Arial"/>
          <w:b/>
          <w:sz w:val="24"/>
        </w:rPr>
        <w:t>Update to Default Message Content - REFER</w:t>
      </w:r>
    </w:p>
    <w:p w14:paraId="71E0D6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CR-0140  Cat: F (Rel-15)</w:t>
      </w:r>
      <w:r>
        <w:rPr>
          <w:i/>
        </w:rPr>
        <w:br/>
      </w:r>
      <w:r>
        <w:rPr>
          <w:i/>
        </w:rPr>
        <w:br/>
      </w:r>
      <w:r>
        <w:rPr>
          <w:i/>
        </w:rPr>
        <w:tab/>
      </w:r>
      <w:r>
        <w:rPr>
          <w:i/>
        </w:rPr>
        <w:tab/>
      </w:r>
      <w:r>
        <w:rPr>
          <w:i/>
        </w:rPr>
        <w:tab/>
      </w:r>
      <w:r>
        <w:rPr>
          <w:i/>
        </w:rPr>
        <w:tab/>
      </w:r>
      <w:r>
        <w:rPr>
          <w:i/>
        </w:rPr>
        <w:tab/>
        <w:t xml:space="preserve">Source: MCC TF160, UPV/EHU, </w:t>
      </w:r>
      <w:proofErr w:type="spellStart"/>
      <w:r>
        <w:rPr>
          <w:i/>
        </w:rPr>
        <w:t>Nemergent</w:t>
      </w:r>
      <w:proofErr w:type="spellEnd"/>
      <w:r>
        <w:rPr>
          <w:i/>
        </w:rPr>
        <w:t xml:space="preserve"> Solutions</w:t>
      </w:r>
    </w:p>
    <w:p w14:paraId="3588E574" w14:textId="77777777" w:rsidR="004A549E" w:rsidRDefault="004A549E" w:rsidP="004A549E">
      <w:pPr>
        <w:rPr>
          <w:rFonts w:ascii="Arial" w:hAnsi="Arial" w:cs="Arial"/>
          <w:b/>
        </w:rPr>
      </w:pPr>
      <w:r>
        <w:rPr>
          <w:rFonts w:ascii="Arial" w:hAnsi="Arial" w:cs="Arial"/>
          <w:b/>
        </w:rPr>
        <w:t xml:space="preserve">Discussion: </w:t>
      </w:r>
    </w:p>
    <w:p w14:paraId="64A26031" w14:textId="77777777" w:rsidR="004A549E" w:rsidRDefault="004A549E" w:rsidP="004A549E">
      <w:r>
        <w:t>r1</w:t>
      </w:r>
    </w:p>
    <w:p w14:paraId="5D32D2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R5-213657</w:t>
      </w:r>
      <w:r>
        <w:rPr>
          <w:color w:val="993300"/>
          <w:u w:val="single"/>
        </w:rPr>
        <w:t>.</w:t>
      </w:r>
    </w:p>
    <w:p w14:paraId="70C9E296" w14:textId="211A8E29" w:rsidR="004A549E" w:rsidRDefault="004A549E" w:rsidP="004A549E">
      <w:pPr>
        <w:rPr>
          <w:rFonts w:ascii="Arial" w:hAnsi="Arial" w:cs="Arial"/>
          <w:b/>
          <w:sz w:val="24"/>
        </w:rPr>
      </w:pPr>
      <w:r>
        <w:rPr>
          <w:rFonts w:ascii="Arial" w:hAnsi="Arial" w:cs="Arial"/>
          <w:b/>
          <w:color w:val="0000FF"/>
          <w:sz w:val="24"/>
        </w:rPr>
        <w:t>R5-213657</w:t>
      </w:r>
      <w:r>
        <w:rPr>
          <w:rFonts w:ascii="Arial" w:hAnsi="Arial" w:cs="Arial"/>
          <w:b/>
          <w:color w:val="0000FF"/>
          <w:sz w:val="24"/>
        </w:rPr>
        <w:tab/>
      </w:r>
      <w:r>
        <w:rPr>
          <w:rFonts w:ascii="Arial" w:hAnsi="Arial" w:cs="Arial"/>
          <w:b/>
          <w:sz w:val="24"/>
        </w:rPr>
        <w:t>Update to Default Message Content - REFER</w:t>
      </w:r>
    </w:p>
    <w:p w14:paraId="634B3E4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CR-0140  rev 1 Cat: F (Rel-15)</w:t>
      </w:r>
      <w:r>
        <w:rPr>
          <w:i/>
        </w:rPr>
        <w:br/>
      </w:r>
      <w:r>
        <w:rPr>
          <w:i/>
        </w:rPr>
        <w:br/>
      </w:r>
      <w:r>
        <w:rPr>
          <w:i/>
        </w:rPr>
        <w:tab/>
      </w:r>
      <w:r>
        <w:rPr>
          <w:i/>
        </w:rPr>
        <w:tab/>
      </w:r>
      <w:r>
        <w:rPr>
          <w:i/>
        </w:rPr>
        <w:tab/>
      </w:r>
      <w:r>
        <w:rPr>
          <w:i/>
        </w:rPr>
        <w:tab/>
      </w:r>
      <w:r>
        <w:rPr>
          <w:i/>
        </w:rPr>
        <w:tab/>
        <w:t xml:space="preserve">Source: MCC TF160, UPV/EHU, </w:t>
      </w:r>
      <w:proofErr w:type="spellStart"/>
      <w:r>
        <w:rPr>
          <w:i/>
        </w:rPr>
        <w:t>Nemergent</w:t>
      </w:r>
      <w:proofErr w:type="spellEnd"/>
      <w:r>
        <w:rPr>
          <w:i/>
        </w:rPr>
        <w:t xml:space="preserve"> Solutions</w:t>
      </w:r>
    </w:p>
    <w:p w14:paraId="56EF9E18" w14:textId="77777777" w:rsidR="004A549E" w:rsidRDefault="004A549E" w:rsidP="004A549E">
      <w:pPr>
        <w:rPr>
          <w:color w:val="808080"/>
        </w:rPr>
      </w:pPr>
      <w:r>
        <w:rPr>
          <w:color w:val="808080"/>
        </w:rPr>
        <w:t>(Replaces R5-212300)</w:t>
      </w:r>
    </w:p>
    <w:p w14:paraId="7D46C2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C8CDF" w14:textId="520E45B1" w:rsidR="004A549E" w:rsidRDefault="004A549E" w:rsidP="004A549E">
      <w:pPr>
        <w:rPr>
          <w:rFonts w:ascii="Arial" w:hAnsi="Arial" w:cs="Arial"/>
          <w:b/>
          <w:sz w:val="24"/>
        </w:rPr>
      </w:pPr>
      <w:r>
        <w:rPr>
          <w:rFonts w:ascii="Arial" w:hAnsi="Arial" w:cs="Arial"/>
          <w:b/>
          <w:color w:val="0000FF"/>
          <w:sz w:val="24"/>
        </w:rPr>
        <w:t>R5-212301</w:t>
      </w:r>
      <w:r>
        <w:rPr>
          <w:rFonts w:ascii="Arial" w:hAnsi="Arial" w:cs="Arial"/>
          <w:b/>
          <w:color w:val="0000FF"/>
          <w:sz w:val="24"/>
        </w:rPr>
        <w:tab/>
      </w:r>
      <w:r>
        <w:rPr>
          <w:rFonts w:ascii="Arial" w:hAnsi="Arial" w:cs="Arial"/>
          <w:b/>
          <w:sz w:val="24"/>
        </w:rPr>
        <w:t>Update to Default Message Content - SIP MESSAGE</w:t>
      </w:r>
    </w:p>
    <w:p w14:paraId="22FB0051"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CR-0141  Cat: F (Rel-15)</w:t>
      </w:r>
      <w:r>
        <w:rPr>
          <w:i/>
        </w:rPr>
        <w:br/>
      </w:r>
      <w:r>
        <w:rPr>
          <w:i/>
        </w:rPr>
        <w:br/>
      </w:r>
      <w:r>
        <w:rPr>
          <w:i/>
        </w:rPr>
        <w:tab/>
      </w:r>
      <w:r>
        <w:rPr>
          <w:i/>
        </w:rPr>
        <w:tab/>
      </w:r>
      <w:r>
        <w:rPr>
          <w:i/>
        </w:rPr>
        <w:tab/>
      </w:r>
      <w:r>
        <w:rPr>
          <w:i/>
        </w:rPr>
        <w:tab/>
      </w:r>
      <w:r>
        <w:rPr>
          <w:i/>
        </w:rPr>
        <w:tab/>
        <w:t>Source: MCC TF160</w:t>
      </w:r>
    </w:p>
    <w:p w14:paraId="37CAF75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46E25" w14:textId="1F28AFF9" w:rsidR="004A549E" w:rsidRDefault="004A549E" w:rsidP="004A549E">
      <w:pPr>
        <w:rPr>
          <w:rFonts w:ascii="Arial" w:hAnsi="Arial" w:cs="Arial"/>
          <w:b/>
          <w:sz w:val="24"/>
        </w:rPr>
      </w:pPr>
      <w:r>
        <w:rPr>
          <w:rFonts w:ascii="Arial" w:hAnsi="Arial" w:cs="Arial"/>
          <w:b/>
          <w:color w:val="0000FF"/>
          <w:sz w:val="24"/>
        </w:rPr>
        <w:t>R5-212302</w:t>
      </w:r>
      <w:r>
        <w:rPr>
          <w:rFonts w:ascii="Arial" w:hAnsi="Arial" w:cs="Arial"/>
          <w:b/>
          <w:color w:val="0000FF"/>
          <w:sz w:val="24"/>
        </w:rPr>
        <w:tab/>
      </w:r>
      <w:r>
        <w:rPr>
          <w:rFonts w:ascii="Arial" w:hAnsi="Arial" w:cs="Arial"/>
          <w:b/>
          <w:sz w:val="24"/>
        </w:rPr>
        <w:t>Update to Default Message Content - SIP PUBLISH</w:t>
      </w:r>
    </w:p>
    <w:p w14:paraId="50F2FC3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CR-0142  Cat: F (Rel-15)</w:t>
      </w:r>
      <w:r>
        <w:rPr>
          <w:i/>
        </w:rPr>
        <w:br/>
      </w:r>
      <w:r>
        <w:rPr>
          <w:i/>
        </w:rPr>
        <w:br/>
      </w:r>
      <w:r>
        <w:rPr>
          <w:i/>
        </w:rPr>
        <w:tab/>
      </w:r>
      <w:r>
        <w:rPr>
          <w:i/>
        </w:rPr>
        <w:tab/>
      </w:r>
      <w:r>
        <w:rPr>
          <w:i/>
        </w:rPr>
        <w:tab/>
      </w:r>
      <w:r>
        <w:rPr>
          <w:i/>
        </w:rPr>
        <w:tab/>
      </w:r>
      <w:r>
        <w:rPr>
          <w:i/>
        </w:rPr>
        <w:tab/>
        <w:t>Source: MCC TF160</w:t>
      </w:r>
    </w:p>
    <w:p w14:paraId="73A829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3B0D1" w14:textId="1D373126" w:rsidR="004A549E" w:rsidRDefault="004A549E" w:rsidP="004A549E">
      <w:pPr>
        <w:rPr>
          <w:rFonts w:ascii="Arial" w:hAnsi="Arial" w:cs="Arial"/>
          <w:b/>
          <w:sz w:val="24"/>
        </w:rPr>
      </w:pPr>
      <w:r>
        <w:rPr>
          <w:rFonts w:ascii="Arial" w:hAnsi="Arial" w:cs="Arial"/>
          <w:b/>
          <w:color w:val="0000FF"/>
          <w:sz w:val="24"/>
        </w:rPr>
        <w:t>R5-212303</w:t>
      </w:r>
      <w:r>
        <w:rPr>
          <w:rFonts w:ascii="Arial" w:hAnsi="Arial" w:cs="Arial"/>
          <w:b/>
          <w:color w:val="0000FF"/>
          <w:sz w:val="24"/>
        </w:rPr>
        <w:tab/>
      </w:r>
      <w:r>
        <w:rPr>
          <w:rFonts w:ascii="Arial" w:hAnsi="Arial" w:cs="Arial"/>
          <w:b/>
          <w:sz w:val="24"/>
        </w:rPr>
        <w:t>Update to Default Message Content SIP 4xx</w:t>
      </w:r>
    </w:p>
    <w:p w14:paraId="757204B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CR-0143  Cat: F (Rel-15)</w:t>
      </w:r>
      <w:r>
        <w:rPr>
          <w:i/>
        </w:rPr>
        <w:br/>
      </w:r>
      <w:r>
        <w:rPr>
          <w:i/>
        </w:rPr>
        <w:br/>
      </w:r>
      <w:r>
        <w:rPr>
          <w:i/>
        </w:rPr>
        <w:tab/>
      </w:r>
      <w:r>
        <w:rPr>
          <w:i/>
        </w:rPr>
        <w:tab/>
      </w:r>
      <w:r>
        <w:rPr>
          <w:i/>
        </w:rPr>
        <w:tab/>
      </w:r>
      <w:r>
        <w:rPr>
          <w:i/>
        </w:rPr>
        <w:tab/>
      </w:r>
      <w:r>
        <w:rPr>
          <w:i/>
        </w:rPr>
        <w:tab/>
        <w:t>Source: MCC TF160</w:t>
      </w:r>
    </w:p>
    <w:p w14:paraId="1577CEA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54B74" w14:textId="3756F869" w:rsidR="004A549E" w:rsidRDefault="004A549E" w:rsidP="004A549E">
      <w:pPr>
        <w:rPr>
          <w:rFonts w:ascii="Arial" w:hAnsi="Arial" w:cs="Arial"/>
          <w:b/>
          <w:sz w:val="24"/>
        </w:rPr>
      </w:pPr>
      <w:r>
        <w:rPr>
          <w:rFonts w:ascii="Arial" w:hAnsi="Arial" w:cs="Arial"/>
          <w:b/>
          <w:color w:val="0000FF"/>
          <w:sz w:val="24"/>
        </w:rPr>
        <w:t>R5-212304</w:t>
      </w:r>
      <w:r>
        <w:rPr>
          <w:rFonts w:ascii="Arial" w:hAnsi="Arial" w:cs="Arial"/>
          <w:b/>
          <w:color w:val="0000FF"/>
          <w:sz w:val="24"/>
        </w:rPr>
        <w:tab/>
      </w:r>
      <w:r>
        <w:rPr>
          <w:rFonts w:ascii="Arial" w:hAnsi="Arial" w:cs="Arial"/>
          <w:b/>
          <w:sz w:val="24"/>
        </w:rPr>
        <w:t>Update to general conditions</w:t>
      </w:r>
    </w:p>
    <w:p w14:paraId="05E0CEB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CR-0144  Cat: F (Rel-15)</w:t>
      </w:r>
      <w:r>
        <w:rPr>
          <w:i/>
        </w:rPr>
        <w:br/>
      </w:r>
      <w:r>
        <w:rPr>
          <w:i/>
        </w:rPr>
        <w:br/>
      </w:r>
      <w:r>
        <w:rPr>
          <w:i/>
        </w:rPr>
        <w:tab/>
      </w:r>
      <w:r>
        <w:rPr>
          <w:i/>
        </w:rPr>
        <w:tab/>
      </w:r>
      <w:r>
        <w:rPr>
          <w:i/>
        </w:rPr>
        <w:tab/>
      </w:r>
      <w:r>
        <w:rPr>
          <w:i/>
        </w:rPr>
        <w:tab/>
      </w:r>
      <w:r>
        <w:rPr>
          <w:i/>
        </w:rPr>
        <w:tab/>
        <w:t>Source: MCC TF160</w:t>
      </w:r>
    </w:p>
    <w:p w14:paraId="268B20C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49FF9" w14:textId="278E9806" w:rsidR="004A549E" w:rsidRDefault="004A549E" w:rsidP="004A549E">
      <w:pPr>
        <w:rPr>
          <w:rFonts w:ascii="Arial" w:hAnsi="Arial" w:cs="Arial"/>
          <w:b/>
          <w:sz w:val="24"/>
        </w:rPr>
      </w:pPr>
      <w:r>
        <w:rPr>
          <w:rFonts w:ascii="Arial" w:hAnsi="Arial" w:cs="Arial"/>
          <w:b/>
          <w:color w:val="0000FF"/>
          <w:sz w:val="24"/>
        </w:rPr>
        <w:t>R5-212305</w:t>
      </w:r>
      <w:r>
        <w:rPr>
          <w:rFonts w:ascii="Arial" w:hAnsi="Arial" w:cs="Arial"/>
          <w:b/>
          <w:color w:val="0000FF"/>
          <w:sz w:val="24"/>
        </w:rPr>
        <w:tab/>
      </w:r>
      <w:r>
        <w:rPr>
          <w:rFonts w:ascii="Arial" w:hAnsi="Arial" w:cs="Arial"/>
          <w:b/>
          <w:sz w:val="24"/>
        </w:rPr>
        <w:t>Update to references clause</w:t>
      </w:r>
    </w:p>
    <w:p w14:paraId="269BA46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CR-0145  Cat: F (Rel-15)</w:t>
      </w:r>
      <w:r>
        <w:rPr>
          <w:i/>
        </w:rPr>
        <w:br/>
      </w:r>
      <w:r>
        <w:rPr>
          <w:i/>
        </w:rPr>
        <w:br/>
      </w:r>
      <w:r>
        <w:rPr>
          <w:i/>
        </w:rPr>
        <w:tab/>
      </w:r>
      <w:r>
        <w:rPr>
          <w:i/>
        </w:rPr>
        <w:tab/>
      </w:r>
      <w:r>
        <w:rPr>
          <w:i/>
        </w:rPr>
        <w:tab/>
      </w:r>
      <w:r>
        <w:rPr>
          <w:i/>
        </w:rPr>
        <w:tab/>
      </w:r>
      <w:r>
        <w:rPr>
          <w:i/>
        </w:rPr>
        <w:tab/>
        <w:t>Source: MCC TF160</w:t>
      </w:r>
    </w:p>
    <w:p w14:paraId="767FE12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AE870" w14:textId="599227A2" w:rsidR="004A549E" w:rsidRDefault="004A549E" w:rsidP="004A549E">
      <w:pPr>
        <w:rPr>
          <w:rFonts w:ascii="Arial" w:hAnsi="Arial" w:cs="Arial"/>
          <w:b/>
          <w:sz w:val="24"/>
        </w:rPr>
      </w:pPr>
      <w:r>
        <w:rPr>
          <w:rFonts w:ascii="Arial" w:hAnsi="Arial" w:cs="Arial"/>
          <w:b/>
          <w:color w:val="0000FF"/>
          <w:sz w:val="24"/>
        </w:rPr>
        <w:t>R5-212354</w:t>
      </w:r>
      <w:r>
        <w:rPr>
          <w:rFonts w:ascii="Arial" w:hAnsi="Arial" w:cs="Arial"/>
          <w:b/>
          <w:color w:val="0000FF"/>
          <w:sz w:val="24"/>
        </w:rPr>
        <w:tab/>
      </w:r>
      <w:r>
        <w:rPr>
          <w:rFonts w:ascii="Arial" w:hAnsi="Arial" w:cs="Arial"/>
          <w:b/>
          <w:sz w:val="24"/>
        </w:rPr>
        <w:t>Correction to default message content Location-Info</w:t>
      </w:r>
    </w:p>
    <w:p w14:paraId="2EA5197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CR-0146  Cat: F (Rel-15)</w:t>
      </w:r>
      <w:r>
        <w:rPr>
          <w:i/>
        </w:rPr>
        <w:br/>
      </w:r>
      <w:r>
        <w:rPr>
          <w:i/>
        </w:rPr>
        <w:br/>
      </w:r>
      <w:r>
        <w:rPr>
          <w:i/>
        </w:rPr>
        <w:tab/>
      </w:r>
      <w:r>
        <w:rPr>
          <w:i/>
        </w:rPr>
        <w:tab/>
      </w:r>
      <w:r>
        <w:rPr>
          <w:i/>
        </w:rPr>
        <w:tab/>
      </w:r>
      <w:r>
        <w:rPr>
          <w:i/>
        </w:rPr>
        <w:tab/>
      </w:r>
      <w:r>
        <w:rPr>
          <w:i/>
        </w:rPr>
        <w:tab/>
        <w:t>Source: MCC TF160</w:t>
      </w:r>
    </w:p>
    <w:p w14:paraId="0DBA080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750A3" w14:textId="03A23371" w:rsidR="004A549E" w:rsidRDefault="004A549E" w:rsidP="004A549E">
      <w:pPr>
        <w:rPr>
          <w:rFonts w:ascii="Arial" w:hAnsi="Arial" w:cs="Arial"/>
          <w:b/>
          <w:sz w:val="24"/>
        </w:rPr>
      </w:pPr>
      <w:r>
        <w:rPr>
          <w:rFonts w:ascii="Arial" w:hAnsi="Arial" w:cs="Arial"/>
          <w:b/>
          <w:color w:val="0000FF"/>
          <w:sz w:val="24"/>
        </w:rPr>
        <w:t>R5-212546</w:t>
      </w:r>
      <w:r>
        <w:rPr>
          <w:rFonts w:ascii="Arial" w:hAnsi="Arial" w:cs="Arial"/>
          <w:b/>
          <w:color w:val="0000FF"/>
          <w:sz w:val="24"/>
        </w:rPr>
        <w:tab/>
      </w:r>
      <w:r>
        <w:rPr>
          <w:rFonts w:ascii="Arial" w:hAnsi="Arial" w:cs="Arial"/>
          <w:b/>
          <w:sz w:val="24"/>
        </w:rPr>
        <w:t>Refer Message To header corrections</w:t>
      </w:r>
    </w:p>
    <w:p w14:paraId="221C4D2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CR-0147  Cat: F (Rel-15)</w:t>
      </w:r>
      <w:r>
        <w:rPr>
          <w:i/>
        </w:rPr>
        <w:br/>
      </w:r>
      <w:r>
        <w:rPr>
          <w:i/>
        </w:rPr>
        <w:br/>
      </w:r>
      <w:r>
        <w:rPr>
          <w:i/>
        </w:rPr>
        <w:tab/>
      </w:r>
      <w:r>
        <w:rPr>
          <w:i/>
        </w:rPr>
        <w:tab/>
      </w:r>
      <w:r>
        <w:rPr>
          <w:i/>
        </w:rPr>
        <w:tab/>
      </w:r>
      <w:r>
        <w:rPr>
          <w:i/>
        </w:rPr>
        <w:tab/>
      </w:r>
      <w:r>
        <w:rPr>
          <w:i/>
        </w:rPr>
        <w:tab/>
        <w:t>Source: NEMERGENT</w:t>
      </w:r>
    </w:p>
    <w:p w14:paraId="377A4C4C" w14:textId="77777777" w:rsidR="004A549E" w:rsidRDefault="004A549E" w:rsidP="004A549E">
      <w:pPr>
        <w:rPr>
          <w:rFonts w:ascii="Arial" w:hAnsi="Arial" w:cs="Arial"/>
          <w:b/>
        </w:rPr>
      </w:pPr>
      <w:r>
        <w:rPr>
          <w:rFonts w:ascii="Arial" w:hAnsi="Arial" w:cs="Arial"/>
          <w:b/>
        </w:rPr>
        <w:t xml:space="preserve">Discussion: </w:t>
      </w:r>
    </w:p>
    <w:p w14:paraId="17A35365" w14:textId="77777777" w:rsidR="004A549E" w:rsidRDefault="004A549E" w:rsidP="004A549E">
      <w:r>
        <w:t>merged into TF160's R5-212300.</w:t>
      </w:r>
    </w:p>
    <w:p w14:paraId="5101CA2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C1D9E" w14:textId="7721D458" w:rsidR="004A549E" w:rsidRDefault="004A549E" w:rsidP="004A549E">
      <w:pPr>
        <w:rPr>
          <w:rFonts w:ascii="Arial" w:hAnsi="Arial" w:cs="Arial"/>
          <w:b/>
          <w:sz w:val="24"/>
        </w:rPr>
      </w:pPr>
      <w:r>
        <w:rPr>
          <w:rFonts w:ascii="Arial" w:hAnsi="Arial" w:cs="Arial"/>
          <w:b/>
          <w:color w:val="0000FF"/>
          <w:sz w:val="24"/>
        </w:rPr>
        <w:lastRenderedPageBreak/>
        <w:t>R5-212665</w:t>
      </w:r>
      <w:r>
        <w:rPr>
          <w:rFonts w:ascii="Arial" w:hAnsi="Arial" w:cs="Arial"/>
          <w:b/>
          <w:color w:val="0000FF"/>
          <w:sz w:val="24"/>
        </w:rPr>
        <w:tab/>
      </w:r>
      <w:r>
        <w:rPr>
          <w:rFonts w:ascii="Arial" w:hAnsi="Arial" w:cs="Arial"/>
          <w:b/>
          <w:sz w:val="24"/>
        </w:rPr>
        <w:t>Additions to MCPTT Group Configuration</w:t>
      </w:r>
    </w:p>
    <w:p w14:paraId="67743AE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v15.1.0</w:t>
      </w:r>
      <w:r>
        <w:rPr>
          <w:i/>
        </w:rPr>
        <w:tab/>
        <w:t xml:space="preserve">  CR-0148  Cat: F (Rel-15)</w:t>
      </w:r>
      <w:r>
        <w:rPr>
          <w:i/>
        </w:rPr>
        <w:br/>
      </w:r>
      <w:r>
        <w:rPr>
          <w:i/>
        </w:rPr>
        <w:br/>
      </w:r>
      <w:r>
        <w:rPr>
          <w:i/>
        </w:rPr>
        <w:tab/>
      </w:r>
      <w:r>
        <w:rPr>
          <w:i/>
        </w:rPr>
        <w:tab/>
      </w:r>
      <w:r>
        <w:rPr>
          <w:i/>
        </w:rPr>
        <w:tab/>
      </w:r>
      <w:r>
        <w:rPr>
          <w:i/>
        </w:rPr>
        <w:tab/>
      </w:r>
      <w:r>
        <w:rPr>
          <w:i/>
        </w:rPr>
        <w:tab/>
        <w:t>Source: MCC TF160</w:t>
      </w:r>
    </w:p>
    <w:p w14:paraId="44FDACE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EA410" w14:textId="77777777" w:rsidR="004A549E" w:rsidRDefault="004A549E" w:rsidP="004A549E">
      <w:pPr>
        <w:pStyle w:val="Heading5"/>
      </w:pPr>
      <w:bookmarkStart w:id="1918" w:name="_Toc73402676"/>
      <w:bookmarkStart w:id="1919" w:name="_Toc73452135"/>
      <w:r>
        <w:t>6.6.9.2</w:t>
      </w:r>
      <w:r>
        <w:tab/>
        <w:t>TS 36.579-2</w:t>
      </w:r>
      <w:bookmarkEnd w:id="1918"/>
      <w:bookmarkEnd w:id="1919"/>
    </w:p>
    <w:p w14:paraId="67DC288E" w14:textId="519F49CB" w:rsidR="004A549E" w:rsidRDefault="004A549E" w:rsidP="004A549E">
      <w:pPr>
        <w:rPr>
          <w:rFonts w:ascii="Arial" w:hAnsi="Arial" w:cs="Arial"/>
          <w:b/>
          <w:sz w:val="24"/>
        </w:rPr>
      </w:pPr>
      <w:r>
        <w:rPr>
          <w:rFonts w:ascii="Arial" w:hAnsi="Arial" w:cs="Arial"/>
          <w:b/>
          <w:color w:val="0000FF"/>
          <w:sz w:val="24"/>
        </w:rPr>
        <w:t>R5-212306</w:t>
      </w:r>
      <w:r>
        <w:rPr>
          <w:rFonts w:ascii="Arial" w:hAnsi="Arial" w:cs="Arial"/>
          <w:b/>
          <w:color w:val="0000FF"/>
          <w:sz w:val="24"/>
        </w:rPr>
        <w:tab/>
      </w:r>
      <w:r>
        <w:rPr>
          <w:rFonts w:ascii="Arial" w:hAnsi="Arial" w:cs="Arial"/>
          <w:b/>
          <w:sz w:val="24"/>
        </w:rPr>
        <w:t>Correction to MCPTT Test Case 5.2</w:t>
      </w:r>
    </w:p>
    <w:p w14:paraId="2C25D33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CR-0147  Cat: F (Rel-14)</w:t>
      </w:r>
      <w:r>
        <w:rPr>
          <w:i/>
        </w:rPr>
        <w:br/>
      </w:r>
      <w:r>
        <w:rPr>
          <w:i/>
        </w:rPr>
        <w:br/>
      </w:r>
      <w:r>
        <w:rPr>
          <w:i/>
        </w:rPr>
        <w:tab/>
      </w:r>
      <w:r>
        <w:rPr>
          <w:i/>
        </w:rPr>
        <w:tab/>
      </w:r>
      <w:r>
        <w:rPr>
          <w:i/>
        </w:rPr>
        <w:tab/>
      </w:r>
      <w:r>
        <w:rPr>
          <w:i/>
        </w:rPr>
        <w:tab/>
      </w:r>
      <w:r>
        <w:rPr>
          <w:i/>
        </w:rPr>
        <w:tab/>
        <w:t>Source: MCC TF160</w:t>
      </w:r>
    </w:p>
    <w:p w14:paraId="2335C027" w14:textId="77777777" w:rsidR="004A549E" w:rsidRDefault="004A549E" w:rsidP="004A549E">
      <w:pPr>
        <w:rPr>
          <w:rFonts w:ascii="Arial" w:hAnsi="Arial" w:cs="Arial"/>
          <w:b/>
        </w:rPr>
      </w:pPr>
      <w:r>
        <w:rPr>
          <w:rFonts w:ascii="Arial" w:hAnsi="Arial" w:cs="Arial"/>
          <w:b/>
        </w:rPr>
        <w:t xml:space="preserve">Discussion: </w:t>
      </w:r>
    </w:p>
    <w:p w14:paraId="488B672E" w14:textId="77777777" w:rsidR="004A549E" w:rsidRDefault="004A549E" w:rsidP="004A549E">
      <w:r>
        <w:t>r1</w:t>
      </w:r>
    </w:p>
    <w:p w14:paraId="20A261E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R5-213658</w:t>
      </w:r>
      <w:r>
        <w:rPr>
          <w:color w:val="993300"/>
          <w:u w:val="single"/>
        </w:rPr>
        <w:t>.</w:t>
      </w:r>
    </w:p>
    <w:p w14:paraId="66DED692" w14:textId="1BBE3433" w:rsidR="004A549E" w:rsidRDefault="004A549E" w:rsidP="004A549E">
      <w:pPr>
        <w:rPr>
          <w:rFonts w:ascii="Arial" w:hAnsi="Arial" w:cs="Arial"/>
          <w:b/>
          <w:sz w:val="24"/>
        </w:rPr>
      </w:pPr>
      <w:r>
        <w:rPr>
          <w:rFonts w:ascii="Arial" w:hAnsi="Arial" w:cs="Arial"/>
          <w:b/>
          <w:color w:val="0000FF"/>
          <w:sz w:val="24"/>
        </w:rPr>
        <w:t>R5-213658</w:t>
      </w:r>
      <w:r>
        <w:rPr>
          <w:rFonts w:ascii="Arial" w:hAnsi="Arial" w:cs="Arial"/>
          <w:b/>
          <w:color w:val="0000FF"/>
          <w:sz w:val="24"/>
        </w:rPr>
        <w:tab/>
      </w:r>
      <w:r>
        <w:rPr>
          <w:rFonts w:ascii="Arial" w:hAnsi="Arial" w:cs="Arial"/>
          <w:b/>
          <w:sz w:val="24"/>
        </w:rPr>
        <w:t>Correction to MCPTT Test Case 5.2</w:t>
      </w:r>
    </w:p>
    <w:p w14:paraId="2822F87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CR-0147  rev 1 Cat: F (Rel-14)</w:t>
      </w:r>
      <w:r>
        <w:rPr>
          <w:i/>
        </w:rPr>
        <w:br/>
      </w:r>
      <w:r>
        <w:rPr>
          <w:i/>
        </w:rPr>
        <w:br/>
      </w:r>
      <w:r>
        <w:rPr>
          <w:i/>
        </w:rPr>
        <w:tab/>
      </w:r>
      <w:r>
        <w:rPr>
          <w:i/>
        </w:rPr>
        <w:tab/>
      </w:r>
      <w:r>
        <w:rPr>
          <w:i/>
        </w:rPr>
        <w:tab/>
      </w:r>
      <w:r>
        <w:rPr>
          <w:i/>
        </w:rPr>
        <w:tab/>
      </w:r>
      <w:r>
        <w:rPr>
          <w:i/>
        </w:rPr>
        <w:tab/>
        <w:t>Source: MCC TF160</w:t>
      </w:r>
    </w:p>
    <w:p w14:paraId="4949B1BC" w14:textId="77777777" w:rsidR="004A549E" w:rsidRDefault="004A549E" w:rsidP="004A549E">
      <w:pPr>
        <w:rPr>
          <w:color w:val="808080"/>
        </w:rPr>
      </w:pPr>
      <w:r>
        <w:rPr>
          <w:color w:val="808080"/>
        </w:rPr>
        <w:t>(Replaces R5-212306)</w:t>
      </w:r>
    </w:p>
    <w:p w14:paraId="0AC8A4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53A21" w14:textId="5FC08E1E" w:rsidR="004A549E" w:rsidRDefault="004A549E" w:rsidP="004A549E">
      <w:pPr>
        <w:rPr>
          <w:rFonts w:ascii="Arial" w:hAnsi="Arial" w:cs="Arial"/>
          <w:b/>
          <w:sz w:val="24"/>
        </w:rPr>
      </w:pPr>
      <w:r>
        <w:rPr>
          <w:rFonts w:ascii="Arial" w:hAnsi="Arial" w:cs="Arial"/>
          <w:b/>
          <w:color w:val="0000FF"/>
          <w:sz w:val="24"/>
        </w:rPr>
        <w:t>R5-212307</w:t>
      </w:r>
      <w:r>
        <w:rPr>
          <w:rFonts w:ascii="Arial" w:hAnsi="Arial" w:cs="Arial"/>
          <w:b/>
          <w:color w:val="0000FF"/>
          <w:sz w:val="24"/>
        </w:rPr>
        <w:tab/>
      </w:r>
      <w:r>
        <w:rPr>
          <w:rFonts w:ascii="Arial" w:hAnsi="Arial" w:cs="Arial"/>
          <w:b/>
          <w:sz w:val="24"/>
        </w:rPr>
        <w:t>Correction to MCPTT Test Case 5.4</w:t>
      </w:r>
    </w:p>
    <w:p w14:paraId="77988DA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CR-0148  Cat: F (Rel-14)</w:t>
      </w:r>
      <w:r>
        <w:rPr>
          <w:i/>
        </w:rPr>
        <w:br/>
      </w:r>
      <w:r>
        <w:rPr>
          <w:i/>
        </w:rPr>
        <w:br/>
      </w:r>
      <w:r>
        <w:rPr>
          <w:i/>
        </w:rPr>
        <w:tab/>
      </w:r>
      <w:r>
        <w:rPr>
          <w:i/>
        </w:rPr>
        <w:tab/>
      </w:r>
      <w:r>
        <w:rPr>
          <w:i/>
        </w:rPr>
        <w:tab/>
      </w:r>
      <w:r>
        <w:rPr>
          <w:i/>
        </w:rPr>
        <w:tab/>
      </w:r>
      <w:r>
        <w:rPr>
          <w:i/>
        </w:rPr>
        <w:tab/>
        <w:t>Source: MCC TF160</w:t>
      </w:r>
    </w:p>
    <w:p w14:paraId="63780D5C" w14:textId="77777777" w:rsidR="004A549E" w:rsidRDefault="004A549E" w:rsidP="004A549E">
      <w:pPr>
        <w:rPr>
          <w:rFonts w:ascii="Arial" w:hAnsi="Arial" w:cs="Arial"/>
          <w:b/>
        </w:rPr>
      </w:pPr>
      <w:r>
        <w:rPr>
          <w:rFonts w:ascii="Arial" w:hAnsi="Arial" w:cs="Arial"/>
          <w:b/>
        </w:rPr>
        <w:t xml:space="preserve">Discussion: </w:t>
      </w:r>
    </w:p>
    <w:p w14:paraId="5915C260" w14:textId="77777777" w:rsidR="004A549E" w:rsidRDefault="004A549E" w:rsidP="004A549E">
      <w:r>
        <w:t>r1</w:t>
      </w:r>
    </w:p>
    <w:p w14:paraId="594AFC8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R5-213659</w:t>
      </w:r>
      <w:r>
        <w:rPr>
          <w:color w:val="993300"/>
          <w:u w:val="single"/>
        </w:rPr>
        <w:t>.</w:t>
      </w:r>
    </w:p>
    <w:p w14:paraId="791903F0" w14:textId="7A2FE81A" w:rsidR="004A549E" w:rsidRDefault="004A549E" w:rsidP="004A549E">
      <w:pPr>
        <w:rPr>
          <w:rFonts w:ascii="Arial" w:hAnsi="Arial" w:cs="Arial"/>
          <w:b/>
          <w:sz w:val="24"/>
        </w:rPr>
      </w:pPr>
      <w:r>
        <w:rPr>
          <w:rFonts w:ascii="Arial" w:hAnsi="Arial" w:cs="Arial"/>
          <w:b/>
          <w:color w:val="0000FF"/>
          <w:sz w:val="24"/>
        </w:rPr>
        <w:t>R5-213659</w:t>
      </w:r>
      <w:r>
        <w:rPr>
          <w:rFonts w:ascii="Arial" w:hAnsi="Arial" w:cs="Arial"/>
          <w:b/>
          <w:color w:val="0000FF"/>
          <w:sz w:val="24"/>
        </w:rPr>
        <w:tab/>
      </w:r>
      <w:r>
        <w:rPr>
          <w:rFonts w:ascii="Arial" w:hAnsi="Arial" w:cs="Arial"/>
          <w:b/>
          <w:sz w:val="24"/>
        </w:rPr>
        <w:t>Correction to MCPTT Test Case 5.4</w:t>
      </w:r>
    </w:p>
    <w:p w14:paraId="14B9746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CR-0148  rev 1 Cat: F (Rel-14)</w:t>
      </w:r>
      <w:r>
        <w:rPr>
          <w:i/>
        </w:rPr>
        <w:br/>
      </w:r>
      <w:r>
        <w:rPr>
          <w:i/>
        </w:rPr>
        <w:br/>
      </w:r>
      <w:r>
        <w:rPr>
          <w:i/>
        </w:rPr>
        <w:tab/>
      </w:r>
      <w:r>
        <w:rPr>
          <w:i/>
        </w:rPr>
        <w:tab/>
      </w:r>
      <w:r>
        <w:rPr>
          <w:i/>
        </w:rPr>
        <w:tab/>
      </w:r>
      <w:r>
        <w:rPr>
          <w:i/>
        </w:rPr>
        <w:tab/>
      </w:r>
      <w:r>
        <w:rPr>
          <w:i/>
        </w:rPr>
        <w:tab/>
        <w:t>Source: MCC TF160</w:t>
      </w:r>
    </w:p>
    <w:p w14:paraId="56A0A256" w14:textId="77777777" w:rsidR="004A549E" w:rsidRDefault="004A549E" w:rsidP="004A549E">
      <w:pPr>
        <w:rPr>
          <w:color w:val="808080"/>
        </w:rPr>
      </w:pPr>
      <w:r>
        <w:rPr>
          <w:color w:val="808080"/>
        </w:rPr>
        <w:t>(Replaces R5-212307)</w:t>
      </w:r>
    </w:p>
    <w:p w14:paraId="3063F71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215D" w14:textId="033A3CCD" w:rsidR="004A549E" w:rsidRDefault="004A549E" w:rsidP="004A549E">
      <w:pPr>
        <w:rPr>
          <w:rFonts w:ascii="Arial" w:hAnsi="Arial" w:cs="Arial"/>
          <w:b/>
          <w:sz w:val="24"/>
        </w:rPr>
      </w:pPr>
      <w:r>
        <w:rPr>
          <w:rFonts w:ascii="Arial" w:hAnsi="Arial" w:cs="Arial"/>
          <w:b/>
          <w:color w:val="0000FF"/>
          <w:sz w:val="24"/>
        </w:rPr>
        <w:t>R5-212308</w:t>
      </w:r>
      <w:r>
        <w:rPr>
          <w:rFonts w:ascii="Arial" w:hAnsi="Arial" w:cs="Arial"/>
          <w:b/>
          <w:color w:val="0000FF"/>
          <w:sz w:val="24"/>
        </w:rPr>
        <w:tab/>
      </w:r>
      <w:r>
        <w:rPr>
          <w:rFonts w:ascii="Arial" w:hAnsi="Arial" w:cs="Arial"/>
          <w:b/>
          <w:sz w:val="24"/>
        </w:rPr>
        <w:t>Correction to MCPTT Test Case 5.5</w:t>
      </w:r>
    </w:p>
    <w:p w14:paraId="0E45311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CR-0149  Cat: F (Rel-14)</w:t>
      </w:r>
      <w:r>
        <w:rPr>
          <w:i/>
        </w:rPr>
        <w:br/>
      </w:r>
      <w:r>
        <w:rPr>
          <w:i/>
        </w:rPr>
        <w:br/>
      </w:r>
      <w:r>
        <w:rPr>
          <w:i/>
        </w:rPr>
        <w:tab/>
      </w:r>
      <w:r>
        <w:rPr>
          <w:i/>
        </w:rPr>
        <w:tab/>
      </w:r>
      <w:r>
        <w:rPr>
          <w:i/>
        </w:rPr>
        <w:tab/>
      </w:r>
      <w:r>
        <w:rPr>
          <w:i/>
        </w:rPr>
        <w:tab/>
      </w:r>
      <w:r>
        <w:rPr>
          <w:i/>
        </w:rPr>
        <w:tab/>
        <w:t>Source: MCC TF160</w:t>
      </w:r>
    </w:p>
    <w:p w14:paraId="407317EF"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B3433" w14:textId="00D00036" w:rsidR="004A549E" w:rsidRDefault="004A549E" w:rsidP="004A549E">
      <w:pPr>
        <w:rPr>
          <w:rFonts w:ascii="Arial" w:hAnsi="Arial" w:cs="Arial"/>
          <w:b/>
          <w:sz w:val="24"/>
        </w:rPr>
      </w:pPr>
      <w:r>
        <w:rPr>
          <w:rFonts w:ascii="Arial" w:hAnsi="Arial" w:cs="Arial"/>
          <w:b/>
          <w:color w:val="0000FF"/>
          <w:sz w:val="24"/>
        </w:rPr>
        <w:t>R5-212309</w:t>
      </w:r>
      <w:r>
        <w:rPr>
          <w:rFonts w:ascii="Arial" w:hAnsi="Arial" w:cs="Arial"/>
          <w:b/>
          <w:color w:val="0000FF"/>
          <w:sz w:val="24"/>
        </w:rPr>
        <w:tab/>
      </w:r>
      <w:r>
        <w:rPr>
          <w:rFonts w:ascii="Arial" w:hAnsi="Arial" w:cs="Arial"/>
          <w:b/>
          <w:sz w:val="24"/>
        </w:rPr>
        <w:t>Correction to MCPTT Test Case 6.1.1.1</w:t>
      </w:r>
    </w:p>
    <w:p w14:paraId="0FADD1C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CR-0150  Cat: F (Rel-14)</w:t>
      </w:r>
      <w:r>
        <w:rPr>
          <w:i/>
        </w:rPr>
        <w:br/>
      </w:r>
      <w:r>
        <w:rPr>
          <w:i/>
        </w:rPr>
        <w:br/>
      </w:r>
      <w:r>
        <w:rPr>
          <w:i/>
        </w:rPr>
        <w:tab/>
      </w:r>
      <w:r>
        <w:rPr>
          <w:i/>
        </w:rPr>
        <w:tab/>
      </w:r>
      <w:r>
        <w:rPr>
          <w:i/>
        </w:rPr>
        <w:tab/>
      </w:r>
      <w:r>
        <w:rPr>
          <w:i/>
        </w:rPr>
        <w:tab/>
      </w:r>
      <w:r>
        <w:rPr>
          <w:i/>
        </w:rPr>
        <w:tab/>
        <w:t>Source: MCC TF160</w:t>
      </w:r>
    </w:p>
    <w:p w14:paraId="3E2E4EA4" w14:textId="77777777" w:rsidR="004A549E" w:rsidRDefault="004A549E" w:rsidP="004A549E">
      <w:pPr>
        <w:rPr>
          <w:rFonts w:ascii="Arial" w:hAnsi="Arial" w:cs="Arial"/>
          <w:b/>
        </w:rPr>
      </w:pPr>
      <w:r>
        <w:rPr>
          <w:rFonts w:ascii="Arial" w:hAnsi="Arial" w:cs="Arial"/>
          <w:b/>
        </w:rPr>
        <w:t xml:space="preserve">Discussion: </w:t>
      </w:r>
    </w:p>
    <w:p w14:paraId="3961B6B7" w14:textId="77777777" w:rsidR="004A549E" w:rsidRDefault="004A549E" w:rsidP="004A549E">
      <w:r>
        <w:t>r2</w:t>
      </w:r>
    </w:p>
    <w:p w14:paraId="78089F4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R5-213660</w:t>
      </w:r>
      <w:r>
        <w:rPr>
          <w:color w:val="993300"/>
          <w:u w:val="single"/>
        </w:rPr>
        <w:t>.</w:t>
      </w:r>
    </w:p>
    <w:p w14:paraId="46A4C77F" w14:textId="6EB0A9F2" w:rsidR="004A549E" w:rsidRDefault="004A549E" w:rsidP="004A549E">
      <w:pPr>
        <w:rPr>
          <w:rFonts w:ascii="Arial" w:hAnsi="Arial" w:cs="Arial"/>
          <w:b/>
          <w:sz w:val="24"/>
        </w:rPr>
      </w:pPr>
      <w:r>
        <w:rPr>
          <w:rFonts w:ascii="Arial" w:hAnsi="Arial" w:cs="Arial"/>
          <w:b/>
          <w:color w:val="0000FF"/>
          <w:sz w:val="24"/>
        </w:rPr>
        <w:t>R5-213660</w:t>
      </w:r>
      <w:r>
        <w:rPr>
          <w:rFonts w:ascii="Arial" w:hAnsi="Arial" w:cs="Arial"/>
          <w:b/>
          <w:color w:val="0000FF"/>
          <w:sz w:val="24"/>
        </w:rPr>
        <w:tab/>
      </w:r>
      <w:r>
        <w:rPr>
          <w:rFonts w:ascii="Arial" w:hAnsi="Arial" w:cs="Arial"/>
          <w:b/>
          <w:sz w:val="24"/>
        </w:rPr>
        <w:t>Correction to MCPTT Test Case 6.1.1.1</w:t>
      </w:r>
    </w:p>
    <w:p w14:paraId="3988C09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CR-0150  rev 1 Cat: F (Rel-14)</w:t>
      </w:r>
      <w:r>
        <w:rPr>
          <w:i/>
        </w:rPr>
        <w:br/>
      </w:r>
      <w:r>
        <w:rPr>
          <w:i/>
        </w:rPr>
        <w:br/>
      </w:r>
      <w:r>
        <w:rPr>
          <w:i/>
        </w:rPr>
        <w:tab/>
      </w:r>
      <w:r>
        <w:rPr>
          <w:i/>
        </w:rPr>
        <w:tab/>
      </w:r>
      <w:r>
        <w:rPr>
          <w:i/>
        </w:rPr>
        <w:tab/>
      </w:r>
      <w:r>
        <w:rPr>
          <w:i/>
        </w:rPr>
        <w:tab/>
      </w:r>
      <w:r>
        <w:rPr>
          <w:i/>
        </w:rPr>
        <w:tab/>
        <w:t>Source: MCC TF160</w:t>
      </w:r>
    </w:p>
    <w:p w14:paraId="1782F2AF" w14:textId="77777777" w:rsidR="004A549E" w:rsidRDefault="004A549E" w:rsidP="004A549E">
      <w:pPr>
        <w:rPr>
          <w:color w:val="808080"/>
        </w:rPr>
      </w:pPr>
      <w:r>
        <w:rPr>
          <w:color w:val="808080"/>
        </w:rPr>
        <w:t>(Replaces R5-212309)</w:t>
      </w:r>
    </w:p>
    <w:p w14:paraId="035D142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4A00E" w14:textId="05949C72" w:rsidR="004A549E" w:rsidRDefault="004A549E" w:rsidP="004A549E">
      <w:pPr>
        <w:rPr>
          <w:rFonts w:ascii="Arial" w:hAnsi="Arial" w:cs="Arial"/>
          <w:b/>
          <w:sz w:val="24"/>
        </w:rPr>
      </w:pPr>
      <w:r>
        <w:rPr>
          <w:rFonts w:ascii="Arial" w:hAnsi="Arial" w:cs="Arial"/>
          <w:b/>
          <w:color w:val="0000FF"/>
          <w:sz w:val="24"/>
        </w:rPr>
        <w:t>R5-212310</w:t>
      </w:r>
      <w:r>
        <w:rPr>
          <w:rFonts w:ascii="Arial" w:hAnsi="Arial" w:cs="Arial"/>
          <w:b/>
          <w:color w:val="0000FF"/>
          <w:sz w:val="24"/>
        </w:rPr>
        <w:tab/>
      </w:r>
      <w:r>
        <w:rPr>
          <w:rFonts w:ascii="Arial" w:hAnsi="Arial" w:cs="Arial"/>
          <w:b/>
          <w:sz w:val="24"/>
        </w:rPr>
        <w:t>Correction to MCPTT Test Case 6.1.1.10</w:t>
      </w:r>
    </w:p>
    <w:p w14:paraId="44CDF2E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CR-0151  Cat: F (Rel-14)</w:t>
      </w:r>
      <w:r>
        <w:rPr>
          <w:i/>
        </w:rPr>
        <w:br/>
      </w:r>
      <w:r>
        <w:rPr>
          <w:i/>
        </w:rPr>
        <w:br/>
      </w:r>
      <w:r>
        <w:rPr>
          <w:i/>
        </w:rPr>
        <w:tab/>
      </w:r>
      <w:r>
        <w:rPr>
          <w:i/>
        </w:rPr>
        <w:tab/>
      </w:r>
      <w:r>
        <w:rPr>
          <w:i/>
        </w:rPr>
        <w:tab/>
      </w:r>
      <w:r>
        <w:rPr>
          <w:i/>
        </w:rPr>
        <w:tab/>
      </w:r>
      <w:r>
        <w:rPr>
          <w:i/>
        </w:rPr>
        <w:tab/>
        <w:t>Source: MCC TF160</w:t>
      </w:r>
    </w:p>
    <w:p w14:paraId="498B0F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27D82" w14:textId="758B0C97" w:rsidR="004A549E" w:rsidRDefault="004A549E" w:rsidP="004A549E">
      <w:pPr>
        <w:rPr>
          <w:rFonts w:ascii="Arial" w:hAnsi="Arial" w:cs="Arial"/>
          <w:b/>
          <w:sz w:val="24"/>
        </w:rPr>
      </w:pPr>
      <w:r>
        <w:rPr>
          <w:rFonts w:ascii="Arial" w:hAnsi="Arial" w:cs="Arial"/>
          <w:b/>
          <w:color w:val="0000FF"/>
          <w:sz w:val="24"/>
        </w:rPr>
        <w:t>R5-212311</w:t>
      </w:r>
      <w:r>
        <w:rPr>
          <w:rFonts w:ascii="Arial" w:hAnsi="Arial" w:cs="Arial"/>
          <w:b/>
          <w:color w:val="0000FF"/>
          <w:sz w:val="24"/>
        </w:rPr>
        <w:tab/>
      </w:r>
      <w:r>
        <w:rPr>
          <w:rFonts w:ascii="Arial" w:hAnsi="Arial" w:cs="Arial"/>
          <w:b/>
          <w:sz w:val="24"/>
        </w:rPr>
        <w:t>Correction to MCPTT Test Case 6.1.1.14</w:t>
      </w:r>
    </w:p>
    <w:p w14:paraId="3D902E9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CR-0152  Cat: F (Rel-14)</w:t>
      </w:r>
      <w:r>
        <w:rPr>
          <w:i/>
        </w:rPr>
        <w:br/>
      </w:r>
      <w:r>
        <w:rPr>
          <w:i/>
        </w:rPr>
        <w:br/>
      </w:r>
      <w:r>
        <w:rPr>
          <w:i/>
        </w:rPr>
        <w:tab/>
      </w:r>
      <w:r>
        <w:rPr>
          <w:i/>
        </w:rPr>
        <w:tab/>
      </w:r>
      <w:r>
        <w:rPr>
          <w:i/>
        </w:rPr>
        <w:tab/>
      </w:r>
      <w:r>
        <w:rPr>
          <w:i/>
        </w:rPr>
        <w:tab/>
      </w:r>
      <w:r>
        <w:rPr>
          <w:i/>
        </w:rPr>
        <w:tab/>
        <w:t>Source: MCC TF160</w:t>
      </w:r>
    </w:p>
    <w:p w14:paraId="56460A5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EE12F" w14:textId="4E6296DE" w:rsidR="004A549E" w:rsidRDefault="004A549E" w:rsidP="004A549E">
      <w:pPr>
        <w:rPr>
          <w:rFonts w:ascii="Arial" w:hAnsi="Arial" w:cs="Arial"/>
          <w:b/>
          <w:sz w:val="24"/>
        </w:rPr>
      </w:pPr>
      <w:r>
        <w:rPr>
          <w:rFonts w:ascii="Arial" w:hAnsi="Arial" w:cs="Arial"/>
          <w:b/>
          <w:color w:val="0000FF"/>
          <w:sz w:val="24"/>
        </w:rPr>
        <w:t>R5-212312</w:t>
      </w:r>
      <w:r>
        <w:rPr>
          <w:rFonts w:ascii="Arial" w:hAnsi="Arial" w:cs="Arial"/>
          <w:b/>
          <w:color w:val="0000FF"/>
          <w:sz w:val="24"/>
        </w:rPr>
        <w:tab/>
      </w:r>
      <w:r>
        <w:rPr>
          <w:rFonts w:ascii="Arial" w:hAnsi="Arial" w:cs="Arial"/>
          <w:b/>
          <w:sz w:val="24"/>
        </w:rPr>
        <w:t>Correction to MCPTT Test Case 6.1.1.15</w:t>
      </w:r>
    </w:p>
    <w:p w14:paraId="1F8C6C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CR-0153  Cat: F (Rel-14)</w:t>
      </w:r>
      <w:r>
        <w:rPr>
          <w:i/>
        </w:rPr>
        <w:br/>
      </w:r>
      <w:r>
        <w:rPr>
          <w:i/>
        </w:rPr>
        <w:br/>
      </w:r>
      <w:r>
        <w:rPr>
          <w:i/>
        </w:rPr>
        <w:tab/>
      </w:r>
      <w:r>
        <w:rPr>
          <w:i/>
        </w:rPr>
        <w:tab/>
      </w:r>
      <w:r>
        <w:rPr>
          <w:i/>
        </w:rPr>
        <w:tab/>
      </w:r>
      <w:r>
        <w:rPr>
          <w:i/>
        </w:rPr>
        <w:tab/>
      </w:r>
      <w:r>
        <w:rPr>
          <w:i/>
        </w:rPr>
        <w:tab/>
        <w:t>Source: MCC TF160</w:t>
      </w:r>
    </w:p>
    <w:p w14:paraId="530D84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2A481" w14:textId="071E3D84" w:rsidR="004A549E" w:rsidRDefault="004A549E" w:rsidP="004A549E">
      <w:pPr>
        <w:rPr>
          <w:rFonts w:ascii="Arial" w:hAnsi="Arial" w:cs="Arial"/>
          <w:b/>
          <w:sz w:val="24"/>
        </w:rPr>
      </w:pPr>
      <w:r>
        <w:rPr>
          <w:rFonts w:ascii="Arial" w:hAnsi="Arial" w:cs="Arial"/>
          <w:b/>
          <w:color w:val="0000FF"/>
          <w:sz w:val="24"/>
        </w:rPr>
        <w:t>R5-212313</w:t>
      </w:r>
      <w:r>
        <w:rPr>
          <w:rFonts w:ascii="Arial" w:hAnsi="Arial" w:cs="Arial"/>
          <w:b/>
          <w:color w:val="0000FF"/>
          <w:sz w:val="24"/>
        </w:rPr>
        <w:tab/>
      </w:r>
      <w:r>
        <w:rPr>
          <w:rFonts w:ascii="Arial" w:hAnsi="Arial" w:cs="Arial"/>
          <w:b/>
          <w:sz w:val="24"/>
        </w:rPr>
        <w:t>Correction to MCPTT Test Case 6.1.1.16</w:t>
      </w:r>
    </w:p>
    <w:p w14:paraId="0F68750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CR-0154  Cat: F (Rel-14)</w:t>
      </w:r>
      <w:r>
        <w:rPr>
          <w:i/>
        </w:rPr>
        <w:br/>
      </w:r>
      <w:r>
        <w:rPr>
          <w:i/>
        </w:rPr>
        <w:br/>
      </w:r>
      <w:r>
        <w:rPr>
          <w:i/>
        </w:rPr>
        <w:tab/>
      </w:r>
      <w:r>
        <w:rPr>
          <w:i/>
        </w:rPr>
        <w:tab/>
      </w:r>
      <w:r>
        <w:rPr>
          <w:i/>
        </w:rPr>
        <w:tab/>
      </w:r>
      <w:r>
        <w:rPr>
          <w:i/>
        </w:rPr>
        <w:tab/>
      </w:r>
      <w:r>
        <w:rPr>
          <w:i/>
        </w:rPr>
        <w:tab/>
        <w:t>Source: MCC TF160</w:t>
      </w:r>
    </w:p>
    <w:p w14:paraId="01D1360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AA09C" w14:textId="6F47A4E6" w:rsidR="004A549E" w:rsidRDefault="004A549E" w:rsidP="004A549E">
      <w:pPr>
        <w:rPr>
          <w:rFonts w:ascii="Arial" w:hAnsi="Arial" w:cs="Arial"/>
          <w:b/>
          <w:sz w:val="24"/>
        </w:rPr>
      </w:pPr>
      <w:r>
        <w:rPr>
          <w:rFonts w:ascii="Arial" w:hAnsi="Arial" w:cs="Arial"/>
          <w:b/>
          <w:color w:val="0000FF"/>
          <w:sz w:val="24"/>
        </w:rPr>
        <w:t>R5-212314</w:t>
      </w:r>
      <w:r>
        <w:rPr>
          <w:rFonts w:ascii="Arial" w:hAnsi="Arial" w:cs="Arial"/>
          <w:b/>
          <w:color w:val="0000FF"/>
          <w:sz w:val="24"/>
        </w:rPr>
        <w:tab/>
      </w:r>
      <w:r>
        <w:rPr>
          <w:rFonts w:ascii="Arial" w:hAnsi="Arial" w:cs="Arial"/>
          <w:b/>
          <w:sz w:val="24"/>
        </w:rPr>
        <w:t>Correction to MCPTT Test Case 6.1.1.17</w:t>
      </w:r>
    </w:p>
    <w:p w14:paraId="7045E48A"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CR-0155  Cat: F (Rel-14)</w:t>
      </w:r>
      <w:r>
        <w:rPr>
          <w:i/>
        </w:rPr>
        <w:br/>
      </w:r>
      <w:r>
        <w:rPr>
          <w:i/>
        </w:rPr>
        <w:br/>
      </w:r>
      <w:r>
        <w:rPr>
          <w:i/>
        </w:rPr>
        <w:tab/>
      </w:r>
      <w:r>
        <w:rPr>
          <w:i/>
        </w:rPr>
        <w:tab/>
      </w:r>
      <w:r>
        <w:rPr>
          <w:i/>
        </w:rPr>
        <w:tab/>
      </w:r>
      <w:r>
        <w:rPr>
          <w:i/>
        </w:rPr>
        <w:tab/>
      </w:r>
      <w:r>
        <w:rPr>
          <w:i/>
        </w:rPr>
        <w:tab/>
        <w:t>Source: MCC TF160</w:t>
      </w:r>
    </w:p>
    <w:p w14:paraId="09B2F95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E0218" w14:textId="1F07EB12" w:rsidR="004A549E" w:rsidRDefault="004A549E" w:rsidP="004A549E">
      <w:pPr>
        <w:rPr>
          <w:rFonts w:ascii="Arial" w:hAnsi="Arial" w:cs="Arial"/>
          <w:b/>
          <w:sz w:val="24"/>
        </w:rPr>
      </w:pPr>
      <w:r>
        <w:rPr>
          <w:rFonts w:ascii="Arial" w:hAnsi="Arial" w:cs="Arial"/>
          <w:b/>
          <w:color w:val="0000FF"/>
          <w:sz w:val="24"/>
        </w:rPr>
        <w:t>R5-212315</w:t>
      </w:r>
      <w:r>
        <w:rPr>
          <w:rFonts w:ascii="Arial" w:hAnsi="Arial" w:cs="Arial"/>
          <w:b/>
          <w:color w:val="0000FF"/>
          <w:sz w:val="24"/>
        </w:rPr>
        <w:tab/>
      </w:r>
      <w:r>
        <w:rPr>
          <w:rFonts w:ascii="Arial" w:hAnsi="Arial" w:cs="Arial"/>
          <w:b/>
          <w:sz w:val="24"/>
        </w:rPr>
        <w:t>Correction to MCPTT Test Case 6.1.1.18</w:t>
      </w:r>
    </w:p>
    <w:p w14:paraId="0293FEC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CR-0156  Cat: F (Rel-14)</w:t>
      </w:r>
      <w:r>
        <w:rPr>
          <w:i/>
        </w:rPr>
        <w:br/>
      </w:r>
      <w:r>
        <w:rPr>
          <w:i/>
        </w:rPr>
        <w:br/>
      </w:r>
      <w:r>
        <w:rPr>
          <w:i/>
        </w:rPr>
        <w:tab/>
      </w:r>
      <w:r>
        <w:rPr>
          <w:i/>
        </w:rPr>
        <w:tab/>
      </w:r>
      <w:r>
        <w:rPr>
          <w:i/>
        </w:rPr>
        <w:tab/>
      </w:r>
      <w:r>
        <w:rPr>
          <w:i/>
        </w:rPr>
        <w:tab/>
      </w:r>
      <w:r>
        <w:rPr>
          <w:i/>
        </w:rPr>
        <w:tab/>
        <w:t>Source: MCC TF160</w:t>
      </w:r>
    </w:p>
    <w:p w14:paraId="486EB57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1DC8C" w14:textId="17D61F2E" w:rsidR="004A549E" w:rsidRDefault="004A549E" w:rsidP="004A549E">
      <w:pPr>
        <w:rPr>
          <w:rFonts w:ascii="Arial" w:hAnsi="Arial" w:cs="Arial"/>
          <w:b/>
          <w:sz w:val="24"/>
        </w:rPr>
      </w:pPr>
      <w:r>
        <w:rPr>
          <w:rFonts w:ascii="Arial" w:hAnsi="Arial" w:cs="Arial"/>
          <w:b/>
          <w:color w:val="0000FF"/>
          <w:sz w:val="24"/>
        </w:rPr>
        <w:t>R5-212316</w:t>
      </w:r>
      <w:r>
        <w:rPr>
          <w:rFonts w:ascii="Arial" w:hAnsi="Arial" w:cs="Arial"/>
          <w:b/>
          <w:color w:val="0000FF"/>
          <w:sz w:val="24"/>
        </w:rPr>
        <w:tab/>
      </w:r>
      <w:r>
        <w:rPr>
          <w:rFonts w:ascii="Arial" w:hAnsi="Arial" w:cs="Arial"/>
          <w:b/>
          <w:sz w:val="24"/>
        </w:rPr>
        <w:t>Correction to MCPTT Test Case 6.1.1.2</w:t>
      </w:r>
    </w:p>
    <w:p w14:paraId="7A44D56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CR-0157  Cat: F (Rel-14)</w:t>
      </w:r>
      <w:r>
        <w:rPr>
          <w:i/>
        </w:rPr>
        <w:br/>
      </w:r>
      <w:r>
        <w:rPr>
          <w:i/>
        </w:rPr>
        <w:br/>
      </w:r>
      <w:r>
        <w:rPr>
          <w:i/>
        </w:rPr>
        <w:tab/>
      </w:r>
      <w:r>
        <w:rPr>
          <w:i/>
        </w:rPr>
        <w:tab/>
      </w:r>
      <w:r>
        <w:rPr>
          <w:i/>
        </w:rPr>
        <w:tab/>
      </w:r>
      <w:r>
        <w:rPr>
          <w:i/>
        </w:rPr>
        <w:tab/>
      </w:r>
      <w:r>
        <w:rPr>
          <w:i/>
        </w:rPr>
        <w:tab/>
        <w:t>Source: MCC TF160</w:t>
      </w:r>
    </w:p>
    <w:p w14:paraId="04D01818" w14:textId="77777777" w:rsidR="004A549E" w:rsidRDefault="004A549E" w:rsidP="004A549E">
      <w:pPr>
        <w:rPr>
          <w:rFonts w:ascii="Arial" w:hAnsi="Arial" w:cs="Arial"/>
          <w:b/>
        </w:rPr>
      </w:pPr>
      <w:r>
        <w:rPr>
          <w:rFonts w:ascii="Arial" w:hAnsi="Arial" w:cs="Arial"/>
          <w:b/>
        </w:rPr>
        <w:t xml:space="preserve">Discussion: </w:t>
      </w:r>
    </w:p>
    <w:p w14:paraId="2A437C48" w14:textId="77777777" w:rsidR="004A549E" w:rsidRDefault="004A549E" w:rsidP="004A549E">
      <w:r>
        <w:t>r2</w:t>
      </w:r>
    </w:p>
    <w:p w14:paraId="2EE903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R5-213661</w:t>
      </w:r>
      <w:r>
        <w:rPr>
          <w:color w:val="993300"/>
          <w:u w:val="single"/>
        </w:rPr>
        <w:t>.</w:t>
      </w:r>
    </w:p>
    <w:p w14:paraId="0C76F424" w14:textId="15DC66A7" w:rsidR="004A549E" w:rsidRDefault="004A549E" w:rsidP="004A549E">
      <w:pPr>
        <w:rPr>
          <w:rFonts w:ascii="Arial" w:hAnsi="Arial" w:cs="Arial"/>
          <w:b/>
          <w:sz w:val="24"/>
        </w:rPr>
      </w:pPr>
      <w:r>
        <w:rPr>
          <w:rFonts w:ascii="Arial" w:hAnsi="Arial" w:cs="Arial"/>
          <w:b/>
          <w:color w:val="0000FF"/>
          <w:sz w:val="24"/>
        </w:rPr>
        <w:t>R5-213661</w:t>
      </w:r>
      <w:r>
        <w:rPr>
          <w:rFonts w:ascii="Arial" w:hAnsi="Arial" w:cs="Arial"/>
          <w:b/>
          <w:color w:val="0000FF"/>
          <w:sz w:val="24"/>
        </w:rPr>
        <w:tab/>
      </w:r>
      <w:r>
        <w:rPr>
          <w:rFonts w:ascii="Arial" w:hAnsi="Arial" w:cs="Arial"/>
          <w:b/>
          <w:sz w:val="24"/>
        </w:rPr>
        <w:t>Correction to MCPTT Test Case 6.1.1.2</w:t>
      </w:r>
    </w:p>
    <w:p w14:paraId="7A70196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CR-0157  rev 1 Cat: F (Rel-14)</w:t>
      </w:r>
      <w:r>
        <w:rPr>
          <w:i/>
        </w:rPr>
        <w:br/>
      </w:r>
      <w:r>
        <w:rPr>
          <w:i/>
        </w:rPr>
        <w:br/>
      </w:r>
      <w:r>
        <w:rPr>
          <w:i/>
        </w:rPr>
        <w:tab/>
      </w:r>
      <w:r>
        <w:rPr>
          <w:i/>
        </w:rPr>
        <w:tab/>
      </w:r>
      <w:r>
        <w:rPr>
          <w:i/>
        </w:rPr>
        <w:tab/>
      </w:r>
      <w:r>
        <w:rPr>
          <w:i/>
        </w:rPr>
        <w:tab/>
      </w:r>
      <w:r>
        <w:rPr>
          <w:i/>
        </w:rPr>
        <w:tab/>
        <w:t>Source: MCC TF160</w:t>
      </w:r>
    </w:p>
    <w:p w14:paraId="655B53F2" w14:textId="77777777" w:rsidR="004A549E" w:rsidRDefault="004A549E" w:rsidP="004A549E">
      <w:pPr>
        <w:rPr>
          <w:color w:val="808080"/>
        </w:rPr>
      </w:pPr>
      <w:r>
        <w:rPr>
          <w:color w:val="808080"/>
        </w:rPr>
        <w:t>(Replaces R5-212316)</w:t>
      </w:r>
    </w:p>
    <w:p w14:paraId="11DFC2B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AD76E" w14:textId="102D9781" w:rsidR="004A549E" w:rsidRDefault="004A549E" w:rsidP="004A549E">
      <w:pPr>
        <w:rPr>
          <w:rFonts w:ascii="Arial" w:hAnsi="Arial" w:cs="Arial"/>
          <w:b/>
          <w:sz w:val="24"/>
        </w:rPr>
      </w:pPr>
      <w:r>
        <w:rPr>
          <w:rFonts w:ascii="Arial" w:hAnsi="Arial" w:cs="Arial"/>
          <w:b/>
          <w:color w:val="0000FF"/>
          <w:sz w:val="24"/>
        </w:rPr>
        <w:t>R5-212317</w:t>
      </w:r>
      <w:r>
        <w:rPr>
          <w:rFonts w:ascii="Arial" w:hAnsi="Arial" w:cs="Arial"/>
          <w:b/>
          <w:color w:val="0000FF"/>
          <w:sz w:val="24"/>
        </w:rPr>
        <w:tab/>
      </w:r>
      <w:r>
        <w:rPr>
          <w:rFonts w:ascii="Arial" w:hAnsi="Arial" w:cs="Arial"/>
          <w:b/>
          <w:sz w:val="24"/>
        </w:rPr>
        <w:t>Correction to MCPTT Test Case 6.1.1.5</w:t>
      </w:r>
    </w:p>
    <w:p w14:paraId="644EA48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CR-0158  Cat: F (Rel-14)</w:t>
      </w:r>
      <w:r>
        <w:rPr>
          <w:i/>
        </w:rPr>
        <w:br/>
      </w:r>
      <w:r>
        <w:rPr>
          <w:i/>
        </w:rPr>
        <w:br/>
      </w:r>
      <w:r>
        <w:rPr>
          <w:i/>
        </w:rPr>
        <w:tab/>
      </w:r>
      <w:r>
        <w:rPr>
          <w:i/>
        </w:rPr>
        <w:tab/>
      </w:r>
      <w:r>
        <w:rPr>
          <w:i/>
        </w:rPr>
        <w:tab/>
      </w:r>
      <w:r>
        <w:rPr>
          <w:i/>
        </w:rPr>
        <w:tab/>
      </w:r>
      <w:r>
        <w:rPr>
          <w:i/>
        </w:rPr>
        <w:tab/>
        <w:t>Source: MCC TF160</w:t>
      </w:r>
    </w:p>
    <w:p w14:paraId="15AE682B" w14:textId="77777777" w:rsidR="004A549E" w:rsidRDefault="004A549E" w:rsidP="004A549E">
      <w:pPr>
        <w:rPr>
          <w:rFonts w:ascii="Arial" w:hAnsi="Arial" w:cs="Arial"/>
          <w:b/>
        </w:rPr>
      </w:pPr>
      <w:r>
        <w:rPr>
          <w:rFonts w:ascii="Arial" w:hAnsi="Arial" w:cs="Arial"/>
          <w:b/>
        </w:rPr>
        <w:t xml:space="preserve">Discussion: </w:t>
      </w:r>
    </w:p>
    <w:p w14:paraId="2ADB7701" w14:textId="77777777" w:rsidR="004A549E" w:rsidRDefault="004A549E" w:rsidP="004A549E">
      <w:r>
        <w:t>r1</w:t>
      </w:r>
    </w:p>
    <w:p w14:paraId="7EC549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R5-213662</w:t>
      </w:r>
      <w:r>
        <w:rPr>
          <w:color w:val="993300"/>
          <w:u w:val="single"/>
        </w:rPr>
        <w:t>.</w:t>
      </w:r>
    </w:p>
    <w:p w14:paraId="4019E477" w14:textId="3B0EAF0E" w:rsidR="004A549E" w:rsidRDefault="004A549E" w:rsidP="004A549E">
      <w:pPr>
        <w:rPr>
          <w:rFonts w:ascii="Arial" w:hAnsi="Arial" w:cs="Arial"/>
          <w:b/>
          <w:sz w:val="24"/>
        </w:rPr>
      </w:pPr>
      <w:r>
        <w:rPr>
          <w:rFonts w:ascii="Arial" w:hAnsi="Arial" w:cs="Arial"/>
          <w:b/>
          <w:color w:val="0000FF"/>
          <w:sz w:val="24"/>
        </w:rPr>
        <w:t>R5-213662</w:t>
      </w:r>
      <w:r>
        <w:rPr>
          <w:rFonts w:ascii="Arial" w:hAnsi="Arial" w:cs="Arial"/>
          <w:b/>
          <w:color w:val="0000FF"/>
          <w:sz w:val="24"/>
        </w:rPr>
        <w:tab/>
      </w:r>
      <w:r>
        <w:rPr>
          <w:rFonts w:ascii="Arial" w:hAnsi="Arial" w:cs="Arial"/>
          <w:b/>
          <w:sz w:val="24"/>
        </w:rPr>
        <w:t>Correction to MCPTT Test Case 6.1.1.5</w:t>
      </w:r>
    </w:p>
    <w:p w14:paraId="1AF0FDD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CR-0158  rev 1 Cat: F (Rel-14)</w:t>
      </w:r>
      <w:r>
        <w:rPr>
          <w:i/>
        </w:rPr>
        <w:br/>
      </w:r>
      <w:r>
        <w:rPr>
          <w:i/>
        </w:rPr>
        <w:br/>
      </w:r>
      <w:r>
        <w:rPr>
          <w:i/>
        </w:rPr>
        <w:tab/>
      </w:r>
      <w:r>
        <w:rPr>
          <w:i/>
        </w:rPr>
        <w:tab/>
      </w:r>
      <w:r>
        <w:rPr>
          <w:i/>
        </w:rPr>
        <w:tab/>
      </w:r>
      <w:r>
        <w:rPr>
          <w:i/>
        </w:rPr>
        <w:tab/>
      </w:r>
      <w:r>
        <w:rPr>
          <w:i/>
        </w:rPr>
        <w:tab/>
        <w:t>Source: MCC TF160</w:t>
      </w:r>
    </w:p>
    <w:p w14:paraId="75F51C3C" w14:textId="77777777" w:rsidR="004A549E" w:rsidRDefault="004A549E" w:rsidP="004A549E">
      <w:pPr>
        <w:rPr>
          <w:color w:val="808080"/>
        </w:rPr>
      </w:pPr>
      <w:r>
        <w:rPr>
          <w:color w:val="808080"/>
        </w:rPr>
        <w:t>(Replaces R5-212317)</w:t>
      </w:r>
    </w:p>
    <w:p w14:paraId="088F6EC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E91D7" w14:textId="7A4ED82C" w:rsidR="004A549E" w:rsidRDefault="004A549E" w:rsidP="004A549E">
      <w:pPr>
        <w:rPr>
          <w:rFonts w:ascii="Arial" w:hAnsi="Arial" w:cs="Arial"/>
          <w:b/>
          <w:sz w:val="24"/>
        </w:rPr>
      </w:pPr>
      <w:r>
        <w:rPr>
          <w:rFonts w:ascii="Arial" w:hAnsi="Arial" w:cs="Arial"/>
          <w:b/>
          <w:color w:val="0000FF"/>
          <w:sz w:val="24"/>
        </w:rPr>
        <w:t>R5-212318</w:t>
      </w:r>
      <w:r>
        <w:rPr>
          <w:rFonts w:ascii="Arial" w:hAnsi="Arial" w:cs="Arial"/>
          <w:b/>
          <w:color w:val="0000FF"/>
          <w:sz w:val="24"/>
        </w:rPr>
        <w:tab/>
      </w:r>
      <w:r>
        <w:rPr>
          <w:rFonts w:ascii="Arial" w:hAnsi="Arial" w:cs="Arial"/>
          <w:b/>
          <w:sz w:val="24"/>
        </w:rPr>
        <w:t>Correction to MCPTT Test Case 6.1.1.6</w:t>
      </w:r>
    </w:p>
    <w:p w14:paraId="7FFF675E"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CR-0159  Cat: F (Rel-14)</w:t>
      </w:r>
      <w:r>
        <w:rPr>
          <w:i/>
        </w:rPr>
        <w:br/>
      </w:r>
      <w:r>
        <w:rPr>
          <w:i/>
        </w:rPr>
        <w:br/>
      </w:r>
      <w:r>
        <w:rPr>
          <w:i/>
        </w:rPr>
        <w:tab/>
      </w:r>
      <w:r>
        <w:rPr>
          <w:i/>
        </w:rPr>
        <w:tab/>
      </w:r>
      <w:r>
        <w:rPr>
          <w:i/>
        </w:rPr>
        <w:tab/>
      </w:r>
      <w:r>
        <w:rPr>
          <w:i/>
        </w:rPr>
        <w:tab/>
      </w:r>
      <w:r>
        <w:rPr>
          <w:i/>
        </w:rPr>
        <w:tab/>
        <w:t>Source: MCC TF160</w:t>
      </w:r>
    </w:p>
    <w:p w14:paraId="3EF082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80AF1" w14:textId="050E3E41" w:rsidR="004A549E" w:rsidRDefault="004A549E" w:rsidP="004A549E">
      <w:pPr>
        <w:rPr>
          <w:rFonts w:ascii="Arial" w:hAnsi="Arial" w:cs="Arial"/>
          <w:b/>
          <w:sz w:val="24"/>
        </w:rPr>
      </w:pPr>
      <w:r>
        <w:rPr>
          <w:rFonts w:ascii="Arial" w:hAnsi="Arial" w:cs="Arial"/>
          <w:b/>
          <w:color w:val="0000FF"/>
          <w:sz w:val="24"/>
        </w:rPr>
        <w:t>R5-212319</w:t>
      </w:r>
      <w:r>
        <w:rPr>
          <w:rFonts w:ascii="Arial" w:hAnsi="Arial" w:cs="Arial"/>
          <w:b/>
          <w:color w:val="0000FF"/>
          <w:sz w:val="24"/>
        </w:rPr>
        <w:tab/>
      </w:r>
      <w:r>
        <w:rPr>
          <w:rFonts w:ascii="Arial" w:hAnsi="Arial" w:cs="Arial"/>
          <w:b/>
          <w:sz w:val="24"/>
        </w:rPr>
        <w:t>Correction to MCPTT Test Case 6.1.1.7</w:t>
      </w:r>
    </w:p>
    <w:p w14:paraId="37D1CE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CR-0160  Cat: F (Rel-14)</w:t>
      </w:r>
      <w:r>
        <w:rPr>
          <w:i/>
        </w:rPr>
        <w:br/>
      </w:r>
      <w:r>
        <w:rPr>
          <w:i/>
        </w:rPr>
        <w:br/>
      </w:r>
      <w:r>
        <w:rPr>
          <w:i/>
        </w:rPr>
        <w:tab/>
      </w:r>
      <w:r>
        <w:rPr>
          <w:i/>
        </w:rPr>
        <w:tab/>
      </w:r>
      <w:r>
        <w:rPr>
          <w:i/>
        </w:rPr>
        <w:tab/>
      </w:r>
      <w:r>
        <w:rPr>
          <w:i/>
        </w:rPr>
        <w:tab/>
      </w:r>
      <w:r>
        <w:rPr>
          <w:i/>
        </w:rPr>
        <w:tab/>
        <w:t>Source: MCC TF160</w:t>
      </w:r>
    </w:p>
    <w:p w14:paraId="7FB8A4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6ECAD" w14:textId="1048D138" w:rsidR="004A549E" w:rsidRDefault="004A549E" w:rsidP="004A549E">
      <w:pPr>
        <w:rPr>
          <w:rFonts w:ascii="Arial" w:hAnsi="Arial" w:cs="Arial"/>
          <w:b/>
          <w:sz w:val="24"/>
        </w:rPr>
      </w:pPr>
      <w:r>
        <w:rPr>
          <w:rFonts w:ascii="Arial" w:hAnsi="Arial" w:cs="Arial"/>
          <w:b/>
          <w:color w:val="0000FF"/>
          <w:sz w:val="24"/>
        </w:rPr>
        <w:t>R5-212320</w:t>
      </w:r>
      <w:r>
        <w:rPr>
          <w:rFonts w:ascii="Arial" w:hAnsi="Arial" w:cs="Arial"/>
          <w:b/>
          <w:color w:val="0000FF"/>
          <w:sz w:val="24"/>
        </w:rPr>
        <w:tab/>
      </w:r>
      <w:r>
        <w:rPr>
          <w:rFonts w:ascii="Arial" w:hAnsi="Arial" w:cs="Arial"/>
          <w:b/>
          <w:sz w:val="24"/>
        </w:rPr>
        <w:t>Correction to MCPTT Test Case 6.1.1.8</w:t>
      </w:r>
    </w:p>
    <w:p w14:paraId="78444EF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CR-0161  Cat: F (Rel-14)</w:t>
      </w:r>
      <w:r>
        <w:rPr>
          <w:i/>
        </w:rPr>
        <w:br/>
      </w:r>
      <w:r>
        <w:rPr>
          <w:i/>
        </w:rPr>
        <w:br/>
      </w:r>
      <w:r>
        <w:rPr>
          <w:i/>
        </w:rPr>
        <w:tab/>
      </w:r>
      <w:r>
        <w:rPr>
          <w:i/>
        </w:rPr>
        <w:tab/>
      </w:r>
      <w:r>
        <w:rPr>
          <w:i/>
        </w:rPr>
        <w:tab/>
      </w:r>
      <w:r>
        <w:rPr>
          <w:i/>
        </w:rPr>
        <w:tab/>
      </w:r>
      <w:r>
        <w:rPr>
          <w:i/>
        </w:rPr>
        <w:tab/>
        <w:t>Source: MCC TF160</w:t>
      </w:r>
    </w:p>
    <w:p w14:paraId="38DF9E5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0891" w14:textId="1A7DDE84" w:rsidR="004A549E" w:rsidRDefault="004A549E" w:rsidP="004A549E">
      <w:pPr>
        <w:rPr>
          <w:rFonts w:ascii="Arial" w:hAnsi="Arial" w:cs="Arial"/>
          <w:b/>
          <w:sz w:val="24"/>
        </w:rPr>
      </w:pPr>
      <w:r>
        <w:rPr>
          <w:rFonts w:ascii="Arial" w:hAnsi="Arial" w:cs="Arial"/>
          <w:b/>
          <w:color w:val="0000FF"/>
          <w:sz w:val="24"/>
        </w:rPr>
        <w:t>R5-212321</w:t>
      </w:r>
      <w:r>
        <w:rPr>
          <w:rFonts w:ascii="Arial" w:hAnsi="Arial" w:cs="Arial"/>
          <w:b/>
          <w:color w:val="0000FF"/>
          <w:sz w:val="24"/>
        </w:rPr>
        <w:tab/>
      </w:r>
      <w:r>
        <w:rPr>
          <w:rFonts w:ascii="Arial" w:hAnsi="Arial" w:cs="Arial"/>
          <w:b/>
          <w:sz w:val="24"/>
        </w:rPr>
        <w:t>Correction to MCPTT Test Case 6.1.1.9</w:t>
      </w:r>
    </w:p>
    <w:p w14:paraId="6B8A74E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CR-0162  Cat: F (Rel-14)</w:t>
      </w:r>
      <w:r>
        <w:rPr>
          <w:i/>
        </w:rPr>
        <w:br/>
      </w:r>
      <w:r>
        <w:rPr>
          <w:i/>
        </w:rPr>
        <w:br/>
      </w:r>
      <w:r>
        <w:rPr>
          <w:i/>
        </w:rPr>
        <w:tab/>
      </w:r>
      <w:r>
        <w:rPr>
          <w:i/>
        </w:rPr>
        <w:tab/>
      </w:r>
      <w:r>
        <w:rPr>
          <w:i/>
        </w:rPr>
        <w:tab/>
      </w:r>
      <w:r>
        <w:rPr>
          <w:i/>
        </w:rPr>
        <w:tab/>
      </w:r>
      <w:r>
        <w:rPr>
          <w:i/>
        </w:rPr>
        <w:tab/>
        <w:t>Source: MCC TF160</w:t>
      </w:r>
    </w:p>
    <w:p w14:paraId="722E0F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E27F2" w14:textId="5AE390B5" w:rsidR="004A549E" w:rsidRDefault="004A549E" w:rsidP="004A549E">
      <w:pPr>
        <w:rPr>
          <w:rFonts w:ascii="Arial" w:hAnsi="Arial" w:cs="Arial"/>
          <w:b/>
          <w:sz w:val="24"/>
        </w:rPr>
      </w:pPr>
      <w:r>
        <w:rPr>
          <w:rFonts w:ascii="Arial" w:hAnsi="Arial" w:cs="Arial"/>
          <w:b/>
          <w:color w:val="0000FF"/>
          <w:sz w:val="24"/>
        </w:rPr>
        <w:t>R5-212322</w:t>
      </w:r>
      <w:r>
        <w:rPr>
          <w:rFonts w:ascii="Arial" w:hAnsi="Arial" w:cs="Arial"/>
          <w:b/>
          <w:color w:val="0000FF"/>
          <w:sz w:val="24"/>
        </w:rPr>
        <w:tab/>
      </w:r>
      <w:r>
        <w:rPr>
          <w:rFonts w:ascii="Arial" w:hAnsi="Arial" w:cs="Arial"/>
          <w:b/>
          <w:sz w:val="24"/>
        </w:rPr>
        <w:t>Correction to MCPTT Test Case 6.1.2.11</w:t>
      </w:r>
    </w:p>
    <w:p w14:paraId="3F51BC3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CR-0163  Cat: F (Rel-14)</w:t>
      </w:r>
      <w:r>
        <w:rPr>
          <w:i/>
        </w:rPr>
        <w:br/>
      </w:r>
      <w:r>
        <w:rPr>
          <w:i/>
        </w:rPr>
        <w:br/>
      </w:r>
      <w:r>
        <w:rPr>
          <w:i/>
        </w:rPr>
        <w:tab/>
      </w:r>
      <w:r>
        <w:rPr>
          <w:i/>
        </w:rPr>
        <w:tab/>
      </w:r>
      <w:r>
        <w:rPr>
          <w:i/>
        </w:rPr>
        <w:tab/>
      </w:r>
      <w:r>
        <w:rPr>
          <w:i/>
        </w:rPr>
        <w:tab/>
      </w:r>
      <w:r>
        <w:rPr>
          <w:i/>
        </w:rPr>
        <w:tab/>
        <w:t>Source: MCC TF160</w:t>
      </w:r>
    </w:p>
    <w:p w14:paraId="5BF4F72A" w14:textId="77777777" w:rsidR="004A549E" w:rsidRDefault="004A549E" w:rsidP="004A549E">
      <w:pPr>
        <w:rPr>
          <w:rFonts w:ascii="Arial" w:hAnsi="Arial" w:cs="Arial"/>
          <w:b/>
        </w:rPr>
      </w:pPr>
      <w:r>
        <w:rPr>
          <w:rFonts w:ascii="Arial" w:hAnsi="Arial" w:cs="Arial"/>
          <w:b/>
        </w:rPr>
        <w:t xml:space="preserve">Discussion: </w:t>
      </w:r>
    </w:p>
    <w:p w14:paraId="2030E560" w14:textId="77777777" w:rsidR="004A549E" w:rsidRDefault="004A549E" w:rsidP="004A549E">
      <w:r>
        <w:t>r1</w:t>
      </w:r>
    </w:p>
    <w:p w14:paraId="3A4FB7B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R5-213663</w:t>
      </w:r>
      <w:r>
        <w:rPr>
          <w:color w:val="993300"/>
          <w:u w:val="single"/>
        </w:rPr>
        <w:t>.</w:t>
      </w:r>
    </w:p>
    <w:p w14:paraId="67334CD0" w14:textId="6DF200ED" w:rsidR="004A549E" w:rsidRDefault="004A549E" w:rsidP="004A549E">
      <w:pPr>
        <w:rPr>
          <w:rFonts w:ascii="Arial" w:hAnsi="Arial" w:cs="Arial"/>
          <w:b/>
          <w:sz w:val="24"/>
        </w:rPr>
      </w:pPr>
      <w:r>
        <w:rPr>
          <w:rFonts w:ascii="Arial" w:hAnsi="Arial" w:cs="Arial"/>
          <w:b/>
          <w:color w:val="0000FF"/>
          <w:sz w:val="24"/>
        </w:rPr>
        <w:t>R5-213663</w:t>
      </w:r>
      <w:r>
        <w:rPr>
          <w:rFonts w:ascii="Arial" w:hAnsi="Arial" w:cs="Arial"/>
          <w:b/>
          <w:color w:val="0000FF"/>
          <w:sz w:val="24"/>
        </w:rPr>
        <w:tab/>
      </w:r>
      <w:r>
        <w:rPr>
          <w:rFonts w:ascii="Arial" w:hAnsi="Arial" w:cs="Arial"/>
          <w:b/>
          <w:sz w:val="24"/>
        </w:rPr>
        <w:t>Correction to MCPTT Test Case 6.1.2.11</w:t>
      </w:r>
    </w:p>
    <w:p w14:paraId="3C72BA0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CR-0163  rev 1 Cat: F (Rel-14)</w:t>
      </w:r>
      <w:r>
        <w:rPr>
          <w:i/>
        </w:rPr>
        <w:br/>
      </w:r>
      <w:r>
        <w:rPr>
          <w:i/>
        </w:rPr>
        <w:br/>
      </w:r>
      <w:r>
        <w:rPr>
          <w:i/>
        </w:rPr>
        <w:tab/>
      </w:r>
      <w:r>
        <w:rPr>
          <w:i/>
        </w:rPr>
        <w:tab/>
      </w:r>
      <w:r>
        <w:rPr>
          <w:i/>
        </w:rPr>
        <w:tab/>
      </w:r>
      <w:r>
        <w:rPr>
          <w:i/>
        </w:rPr>
        <w:tab/>
      </w:r>
      <w:r>
        <w:rPr>
          <w:i/>
        </w:rPr>
        <w:tab/>
        <w:t>Source: MCC TF160</w:t>
      </w:r>
    </w:p>
    <w:p w14:paraId="452957A6" w14:textId="77777777" w:rsidR="004A549E" w:rsidRDefault="004A549E" w:rsidP="004A549E">
      <w:pPr>
        <w:rPr>
          <w:color w:val="808080"/>
        </w:rPr>
      </w:pPr>
      <w:r>
        <w:rPr>
          <w:color w:val="808080"/>
        </w:rPr>
        <w:t>(Replaces R5-212322)</w:t>
      </w:r>
    </w:p>
    <w:p w14:paraId="5442EE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A7250" w14:textId="2718C9FC" w:rsidR="004A549E" w:rsidRDefault="004A549E" w:rsidP="004A549E">
      <w:pPr>
        <w:rPr>
          <w:rFonts w:ascii="Arial" w:hAnsi="Arial" w:cs="Arial"/>
          <w:b/>
          <w:sz w:val="24"/>
        </w:rPr>
      </w:pPr>
      <w:r>
        <w:rPr>
          <w:rFonts w:ascii="Arial" w:hAnsi="Arial" w:cs="Arial"/>
          <w:b/>
          <w:color w:val="0000FF"/>
          <w:sz w:val="24"/>
        </w:rPr>
        <w:t>R5-212323</w:t>
      </w:r>
      <w:r>
        <w:rPr>
          <w:rFonts w:ascii="Arial" w:hAnsi="Arial" w:cs="Arial"/>
          <w:b/>
          <w:color w:val="0000FF"/>
          <w:sz w:val="24"/>
        </w:rPr>
        <w:tab/>
      </w:r>
      <w:r>
        <w:rPr>
          <w:rFonts w:ascii="Arial" w:hAnsi="Arial" w:cs="Arial"/>
          <w:b/>
          <w:sz w:val="24"/>
        </w:rPr>
        <w:t>Correction to MCPTT Test Case 6.1.2.12</w:t>
      </w:r>
    </w:p>
    <w:p w14:paraId="4BAF149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CR-0164  Cat: F (Rel-14)</w:t>
      </w:r>
      <w:r>
        <w:rPr>
          <w:i/>
        </w:rPr>
        <w:br/>
      </w:r>
      <w:r>
        <w:rPr>
          <w:i/>
        </w:rPr>
        <w:br/>
      </w:r>
      <w:r>
        <w:rPr>
          <w:i/>
        </w:rPr>
        <w:tab/>
      </w:r>
      <w:r>
        <w:rPr>
          <w:i/>
        </w:rPr>
        <w:tab/>
      </w:r>
      <w:r>
        <w:rPr>
          <w:i/>
        </w:rPr>
        <w:tab/>
      </w:r>
      <w:r>
        <w:rPr>
          <w:i/>
        </w:rPr>
        <w:tab/>
      </w:r>
      <w:r>
        <w:rPr>
          <w:i/>
        </w:rPr>
        <w:tab/>
        <w:t>Source: MCC TF160</w:t>
      </w:r>
    </w:p>
    <w:p w14:paraId="4241F194"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99F4F" w14:textId="725A3EB6" w:rsidR="004A549E" w:rsidRDefault="004A549E" w:rsidP="004A549E">
      <w:pPr>
        <w:rPr>
          <w:rFonts w:ascii="Arial" w:hAnsi="Arial" w:cs="Arial"/>
          <w:b/>
          <w:sz w:val="24"/>
        </w:rPr>
      </w:pPr>
      <w:r>
        <w:rPr>
          <w:rFonts w:ascii="Arial" w:hAnsi="Arial" w:cs="Arial"/>
          <w:b/>
          <w:color w:val="0000FF"/>
          <w:sz w:val="24"/>
        </w:rPr>
        <w:t>R5-212324</w:t>
      </w:r>
      <w:r>
        <w:rPr>
          <w:rFonts w:ascii="Arial" w:hAnsi="Arial" w:cs="Arial"/>
          <w:b/>
          <w:color w:val="0000FF"/>
          <w:sz w:val="24"/>
        </w:rPr>
        <w:tab/>
      </w:r>
      <w:r>
        <w:rPr>
          <w:rFonts w:ascii="Arial" w:hAnsi="Arial" w:cs="Arial"/>
          <w:b/>
          <w:sz w:val="24"/>
        </w:rPr>
        <w:t>Correction to MCPTT Test Case 6.1.2.2</w:t>
      </w:r>
    </w:p>
    <w:p w14:paraId="3EB7757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CR-0165  Cat: F (Rel-14)</w:t>
      </w:r>
      <w:r>
        <w:rPr>
          <w:i/>
        </w:rPr>
        <w:br/>
      </w:r>
      <w:r>
        <w:rPr>
          <w:i/>
        </w:rPr>
        <w:br/>
      </w:r>
      <w:r>
        <w:rPr>
          <w:i/>
        </w:rPr>
        <w:tab/>
      </w:r>
      <w:r>
        <w:rPr>
          <w:i/>
        </w:rPr>
        <w:tab/>
      </w:r>
      <w:r>
        <w:rPr>
          <w:i/>
        </w:rPr>
        <w:tab/>
      </w:r>
      <w:r>
        <w:rPr>
          <w:i/>
        </w:rPr>
        <w:tab/>
      </w:r>
      <w:r>
        <w:rPr>
          <w:i/>
        </w:rPr>
        <w:tab/>
        <w:t>Source: MCC TF160</w:t>
      </w:r>
    </w:p>
    <w:p w14:paraId="55DEB3E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4D371" w14:textId="0ADFE8C8" w:rsidR="004A549E" w:rsidRDefault="004A549E" w:rsidP="004A549E">
      <w:pPr>
        <w:rPr>
          <w:rFonts w:ascii="Arial" w:hAnsi="Arial" w:cs="Arial"/>
          <w:b/>
          <w:sz w:val="24"/>
        </w:rPr>
      </w:pPr>
      <w:r>
        <w:rPr>
          <w:rFonts w:ascii="Arial" w:hAnsi="Arial" w:cs="Arial"/>
          <w:b/>
          <w:color w:val="0000FF"/>
          <w:sz w:val="24"/>
        </w:rPr>
        <w:t>R5-212325</w:t>
      </w:r>
      <w:r>
        <w:rPr>
          <w:rFonts w:ascii="Arial" w:hAnsi="Arial" w:cs="Arial"/>
          <w:b/>
          <w:color w:val="0000FF"/>
          <w:sz w:val="24"/>
        </w:rPr>
        <w:tab/>
      </w:r>
      <w:r>
        <w:rPr>
          <w:rFonts w:ascii="Arial" w:hAnsi="Arial" w:cs="Arial"/>
          <w:b/>
          <w:sz w:val="24"/>
        </w:rPr>
        <w:t>Correction to MCPTT Test Case 6.1.2.7</w:t>
      </w:r>
    </w:p>
    <w:p w14:paraId="018C8559"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CR-0166  Cat: F (Rel-14)</w:t>
      </w:r>
      <w:r>
        <w:rPr>
          <w:i/>
        </w:rPr>
        <w:br/>
      </w:r>
      <w:r>
        <w:rPr>
          <w:i/>
        </w:rPr>
        <w:br/>
      </w:r>
      <w:r>
        <w:rPr>
          <w:i/>
        </w:rPr>
        <w:tab/>
      </w:r>
      <w:r>
        <w:rPr>
          <w:i/>
        </w:rPr>
        <w:tab/>
      </w:r>
      <w:r>
        <w:rPr>
          <w:i/>
        </w:rPr>
        <w:tab/>
      </w:r>
      <w:r>
        <w:rPr>
          <w:i/>
        </w:rPr>
        <w:tab/>
      </w:r>
      <w:r>
        <w:rPr>
          <w:i/>
        </w:rPr>
        <w:tab/>
        <w:t>Source: MCC TF160</w:t>
      </w:r>
    </w:p>
    <w:p w14:paraId="0816DE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2001F" w14:textId="3B254D36" w:rsidR="004A549E" w:rsidRDefault="004A549E" w:rsidP="004A549E">
      <w:pPr>
        <w:rPr>
          <w:rFonts w:ascii="Arial" w:hAnsi="Arial" w:cs="Arial"/>
          <w:b/>
          <w:sz w:val="24"/>
        </w:rPr>
      </w:pPr>
      <w:r>
        <w:rPr>
          <w:rFonts w:ascii="Arial" w:hAnsi="Arial" w:cs="Arial"/>
          <w:b/>
          <w:color w:val="0000FF"/>
          <w:sz w:val="24"/>
        </w:rPr>
        <w:t>R5-212326</w:t>
      </w:r>
      <w:r>
        <w:rPr>
          <w:rFonts w:ascii="Arial" w:hAnsi="Arial" w:cs="Arial"/>
          <w:b/>
          <w:color w:val="0000FF"/>
          <w:sz w:val="24"/>
        </w:rPr>
        <w:tab/>
      </w:r>
      <w:r>
        <w:rPr>
          <w:rFonts w:ascii="Arial" w:hAnsi="Arial" w:cs="Arial"/>
          <w:b/>
          <w:sz w:val="24"/>
        </w:rPr>
        <w:t>Correction to MCPTT Test Case 6.2.1</w:t>
      </w:r>
    </w:p>
    <w:p w14:paraId="02F8D89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CR-0167  Cat: F (Rel-14)</w:t>
      </w:r>
      <w:r>
        <w:rPr>
          <w:i/>
        </w:rPr>
        <w:br/>
      </w:r>
      <w:r>
        <w:rPr>
          <w:i/>
        </w:rPr>
        <w:br/>
      </w:r>
      <w:r>
        <w:rPr>
          <w:i/>
        </w:rPr>
        <w:tab/>
      </w:r>
      <w:r>
        <w:rPr>
          <w:i/>
        </w:rPr>
        <w:tab/>
      </w:r>
      <w:r>
        <w:rPr>
          <w:i/>
        </w:rPr>
        <w:tab/>
      </w:r>
      <w:r>
        <w:rPr>
          <w:i/>
        </w:rPr>
        <w:tab/>
      </w:r>
      <w:r>
        <w:rPr>
          <w:i/>
        </w:rPr>
        <w:tab/>
        <w:t>Source: MCC TF160</w:t>
      </w:r>
    </w:p>
    <w:p w14:paraId="710CD86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FE763" w14:textId="028D2339" w:rsidR="004A549E" w:rsidRDefault="004A549E" w:rsidP="004A549E">
      <w:pPr>
        <w:rPr>
          <w:rFonts w:ascii="Arial" w:hAnsi="Arial" w:cs="Arial"/>
          <w:b/>
          <w:sz w:val="24"/>
        </w:rPr>
      </w:pPr>
      <w:r>
        <w:rPr>
          <w:rFonts w:ascii="Arial" w:hAnsi="Arial" w:cs="Arial"/>
          <w:b/>
          <w:color w:val="0000FF"/>
          <w:sz w:val="24"/>
        </w:rPr>
        <w:t>R5-212327</w:t>
      </w:r>
      <w:r>
        <w:rPr>
          <w:rFonts w:ascii="Arial" w:hAnsi="Arial" w:cs="Arial"/>
          <w:b/>
          <w:color w:val="0000FF"/>
          <w:sz w:val="24"/>
        </w:rPr>
        <w:tab/>
      </w:r>
      <w:r>
        <w:rPr>
          <w:rFonts w:ascii="Arial" w:hAnsi="Arial" w:cs="Arial"/>
          <w:b/>
          <w:sz w:val="24"/>
        </w:rPr>
        <w:t>Correction to MCPTT Test Case 6.2.10</w:t>
      </w:r>
    </w:p>
    <w:p w14:paraId="445A1BB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CR-0168  Cat: F (Rel-14)</w:t>
      </w:r>
      <w:r>
        <w:rPr>
          <w:i/>
        </w:rPr>
        <w:br/>
      </w:r>
      <w:r>
        <w:rPr>
          <w:i/>
        </w:rPr>
        <w:br/>
      </w:r>
      <w:r>
        <w:rPr>
          <w:i/>
        </w:rPr>
        <w:tab/>
      </w:r>
      <w:r>
        <w:rPr>
          <w:i/>
        </w:rPr>
        <w:tab/>
      </w:r>
      <w:r>
        <w:rPr>
          <w:i/>
        </w:rPr>
        <w:tab/>
      </w:r>
      <w:r>
        <w:rPr>
          <w:i/>
        </w:rPr>
        <w:tab/>
      </w:r>
      <w:r>
        <w:rPr>
          <w:i/>
        </w:rPr>
        <w:tab/>
        <w:t>Source: MCC TF160</w:t>
      </w:r>
    </w:p>
    <w:p w14:paraId="42B6C28E" w14:textId="77777777" w:rsidR="004A549E" w:rsidRDefault="004A549E" w:rsidP="004A549E">
      <w:pPr>
        <w:rPr>
          <w:rFonts w:ascii="Arial" w:hAnsi="Arial" w:cs="Arial"/>
          <w:b/>
        </w:rPr>
      </w:pPr>
      <w:r>
        <w:rPr>
          <w:rFonts w:ascii="Arial" w:hAnsi="Arial" w:cs="Arial"/>
          <w:b/>
        </w:rPr>
        <w:t xml:space="preserve">Discussion: </w:t>
      </w:r>
    </w:p>
    <w:p w14:paraId="1557E84E" w14:textId="77777777" w:rsidR="004A549E" w:rsidRDefault="004A549E" w:rsidP="004A549E">
      <w:r>
        <w:t>r1</w:t>
      </w:r>
    </w:p>
    <w:p w14:paraId="1D9709D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R5-213664</w:t>
      </w:r>
      <w:r>
        <w:rPr>
          <w:color w:val="993300"/>
          <w:u w:val="single"/>
        </w:rPr>
        <w:t>.</w:t>
      </w:r>
    </w:p>
    <w:p w14:paraId="7B8CF960" w14:textId="0E28D9CE" w:rsidR="004A549E" w:rsidRDefault="004A549E" w:rsidP="004A549E">
      <w:pPr>
        <w:rPr>
          <w:rFonts w:ascii="Arial" w:hAnsi="Arial" w:cs="Arial"/>
          <w:b/>
          <w:sz w:val="24"/>
        </w:rPr>
      </w:pPr>
      <w:r>
        <w:rPr>
          <w:rFonts w:ascii="Arial" w:hAnsi="Arial" w:cs="Arial"/>
          <w:b/>
          <w:color w:val="0000FF"/>
          <w:sz w:val="24"/>
        </w:rPr>
        <w:t>R5-213664</w:t>
      </w:r>
      <w:r>
        <w:rPr>
          <w:rFonts w:ascii="Arial" w:hAnsi="Arial" w:cs="Arial"/>
          <w:b/>
          <w:color w:val="0000FF"/>
          <w:sz w:val="24"/>
        </w:rPr>
        <w:tab/>
      </w:r>
      <w:r>
        <w:rPr>
          <w:rFonts w:ascii="Arial" w:hAnsi="Arial" w:cs="Arial"/>
          <w:b/>
          <w:sz w:val="24"/>
        </w:rPr>
        <w:t>Correction to MCPTT Test Case 6.2.10</w:t>
      </w:r>
    </w:p>
    <w:p w14:paraId="17DE87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CR-0168  rev 1 Cat: F (Rel-14)</w:t>
      </w:r>
      <w:r>
        <w:rPr>
          <w:i/>
        </w:rPr>
        <w:br/>
      </w:r>
      <w:r>
        <w:rPr>
          <w:i/>
        </w:rPr>
        <w:br/>
      </w:r>
      <w:r>
        <w:rPr>
          <w:i/>
        </w:rPr>
        <w:tab/>
      </w:r>
      <w:r>
        <w:rPr>
          <w:i/>
        </w:rPr>
        <w:tab/>
      </w:r>
      <w:r>
        <w:rPr>
          <w:i/>
        </w:rPr>
        <w:tab/>
      </w:r>
      <w:r>
        <w:rPr>
          <w:i/>
        </w:rPr>
        <w:tab/>
      </w:r>
      <w:r>
        <w:rPr>
          <w:i/>
        </w:rPr>
        <w:tab/>
        <w:t>Source: MCC TF160</w:t>
      </w:r>
    </w:p>
    <w:p w14:paraId="56FE81CB" w14:textId="77777777" w:rsidR="004A549E" w:rsidRDefault="004A549E" w:rsidP="004A549E">
      <w:pPr>
        <w:rPr>
          <w:color w:val="808080"/>
        </w:rPr>
      </w:pPr>
      <w:r>
        <w:rPr>
          <w:color w:val="808080"/>
        </w:rPr>
        <w:t>(Replaces R5-212327)</w:t>
      </w:r>
    </w:p>
    <w:p w14:paraId="21787B7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7852" w14:textId="5BB188E9" w:rsidR="004A549E" w:rsidRDefault="004A549E" w:rsidP="004A549E">
      <w:pPr>
        <w:rPr>
          <w:rFonts w:ascii="Arial" w:hAnsi="Arial" w:cs="Arial"/>
          <w:b/>
          <w:sz w:val="24"/>
        </w:rPr>
      </w:pPr>
      <w:r>
        <w:rPr>
          <w:rFonts w:ascii="Arial" w:hAnsi="Arial" w:cs="Arial"/>
          <w:b/>
          <w:color w:val="0000FF"/>
          <w:sz w:val="24"/>
        </w:rPr>
        <w:t>R5-212328</w:t>
      </w:r>
      <w:r>
        <w:rPr>
          <w:rFonts w:ascii="Arial" w:hAnsi="Arial" w:cs="Arial"/>
          <w:b/>
          <w:color w:val="0000FF"/>
          <w:sz w:val="24"/>
        </w:rPr>
        <w:tab/>
      </w:r>
      <w:r>
        <w:rPr>
          <w:rFonts w:ascii="Arial" w:hAnsi="Arial" w:cs="Arial"/>
          <w:b/>
          <w:sz w:val="24"/>
        </w:rPr>
        <w:t>Correction to MCPTT Test Case 6.2.11</w:t>
      </w:r>
    </w:p>
    <w:p w14:paraId="7976FE5A"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CR-0169  Cat: F (Rel-14)</w:t>
      </w:r>
      <w:r>
        <w:rPr>
          <w:i/>
        </w:rPr>
        <w:br/>
      </w:r>
      <w:r>
        <w:rPr>
          <w:i/>
        </w:rPr>
        <w:br/>
      </w:r>
      <w:r>
        <w:rPr>
          <w:i/>
        </w:rPr>
        <w:tab/>
      </w:r>
      <w:r>
        <w:rPr>
          <w:i/>
        </w:rPr>
        <w:tab/>
      </w:r>
      <w:r>
        <w:rPr>
          <w:i/>
        </w:rPr>
        <w:tab/>
      </w:r>
      <w:r>
        <w:rPr>
          <w:i/>
        </w:rPr>
        <w:tab/>
      </w:r>
      <w:r>
        <w:rPr>
          <w:i/>
        </w:rPr>
        <w:tab/>
        <w:t>Source: MCC TF160</w:t>
      </w:r>
    </w:p>
    <w:p w14:paraId="42577AC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E4908" w14:textId="289D9A94" w:rsidR="004A549E" w:rsidRDefault="004A549E" w:rsidP="004A549E">
      <w:pPr>
        <w:rPr>
          <w:rFonts w:ascii="Arial" w:hAnsi="Arial" w:cs="Arial"/>
          <w:b/>
          <w:sz w:val="24"/>
        </w:rPr>
      </w:pPr>
      <w:r>
        <w:rPr>
          <w:rFonts w:ascii="Arial" w:hAnsi="Arial" w:cs="Arial"/>
          <w:b/>
          <w:color w:val="0000FF"/>
          <w:sz w:val="24"/>
        </w:rPr>
        <w:t>R5-212329</w:t>
      </w:r>
      <w:r>
        <w:rPr>
          <w:rFonts w:ascii="Arial" w:hAnsi="Arial" w:cs="Arial"/>
          <w:b/>
          <w:color w:val="0000FF"/>
          <w:sz w:val="24"/>
        </w:rPr>
        <w:tab/>
      </w:r>
      <w:r>
        <w:rPr>
          <w:rFonts w:ascii="Arial" w:hAnsi="Arial" w:cs="Arial"/>
          <w:b/>
          <w:sz w:val="24"/>
        </w:rPr>
        <w:t>Correction to MCPTT Test Case 6.2.12</w:t>
      </w:r>
    </w:p>
    <w:p w14:paraId="79A863B4"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CR-0170  Cat: F (Rel-14)</w:t>
      </w:r>
      <w:r>
        <w:rPr>
          <w:i/>
        </w:rPr>
        <w:br/>
      </w:r>
      <w:r>
        <w:rPr>
          <w:i/>
        </w:rPr>
        <w:br/>
      </w:r>
      <w:r>
        <w:rPr>
          <w:i/>
        </w:rPr>
        <w:tab/>
      </w:r>
      <w:r>
        <w:rPr>
          <w:i/>
        </w:rPr>
        <w:tab/>
      </w:r>
      <w:r>
        <w:rPr>
          <w:i/>
        </w:rPr>
        <w:tab/>
      </w:r>
      <w:r>
        <w:rPr>
          <w:i/>
        </w:rPr>
        <w:tab/>
      </w:r>
      <w:r>
        <w:rPr>
          <w:i/>
        </w:rPr>
        <w:tab/>
        <w:t>Source: MCC TF160</w:t>
      </w:r>
    </w:p>
    <w:p w14:paraId="74071C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FE933" w14:textId="21A362AA" w:rsidR="004A549E" w:rsidRDefault="004A549E" w:rsidP="004A549E">
      <w:pPr>
        <w:rPr>
          <w:rFonts w:ascii="Arial" w:hAnsi="Arial" w:cs="Arial"/>
          <w:b/>
          <w:sz w:val="24"/>
        </w:rPr>
      </w:pPr>
      <w:r>
        <w:rPr>
          <w:rFonts w:ascii="Arial" w:hAnsi="Arial" w:cs="Arial"/>
          <w:b/>
          <w:color w:val="0000FF"/>
          <w:sz w:val="24"/>
        </w:rPr>
        <w:t>R5-212330</w:t>
      </w:r>
      <w:r>
        <w:rPr>
          <w:rFonts w:ascii="Arial" w:hAnsi="Arial" w:cs="Arial"/>
          <w:b/>
          <w:color w:val="0000FF"/>
          <w:sz w:val="24"/>
        </w:rPr>
        <w:tab/>
      </w:r>
      <w:r>
        <w:rPr>
          <w:rFonts w:ascii="Arial" w:hAnsi="Arial" w:cs="Arial"/>
          <w:b/>
          <w:sz w:val="24"/>
        </w:rPr>
        <w:t>Correction to MCPTT Test Case 6.2.13</w:t>
      </w:r>
    </w:p>
    <w:p w14:paraId="0A8D268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CR-0171  Cat: F (Rel-14)</w:t>
      </w:r>
      <w:r>
        <w:rPr>
          <w:i/>
        </w:rPr>
        <w:br/>
      </w:r>
      <w:r>
        <w:rPr>
          <w:i/>
        </w:rPr>
        <w:br/>
      </w:r>
      <w:r>
        <w:rPr>
          <w:i/>
        </w:rPr>
        <w:tab/>
      </w:r>
      <w:r>
        <w:rPr>
          <w:i/>
        </w:rPr>
        <w:tab/>
      </w:r>
      <w:r>
        <w:rPr>
          <w:i/>
        </w:rPr>
        <w:tab/>
      </w:r>
      <w:r>
        <w:rPr>
          <w:i/>
        </w:rPr>
        <w:tab/>
      </w:r>
      <w:r>
        <w:rPr>
          <w:i/>
        </w:rPr>
        <w:tab/>
        <w:t>Source: MCC TF160</w:t>
      </w:r>
    </w:p>
    <w:p w14:paraId="65B67B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CDA92" w14:textId="0364B09F" w:rsidR="004A549E" w:rsidRDefault="004A549E" w:rsidP="004A549E">
      <w:pPr>
        <w:rPr>
          <w:rFonts w:ascii="Arial" w:hAnsi="Arial" w:cs="Arial"/>
          <w:b/>
          <w:sz w:val="24"/>
        </w:rPr>
      </w:pPr>
      <w:r>
        <w:rPr>
          <w:rFonts w:ascii="Arial" w:hAnsi="Arial" w:cs="Arial"/>
          <w:b/>
          <w:color w:val="0000FF"/>
          <w:sz w:val="24"/>
        </w:rPr>
        <w:t>R5-212331</w:t>
      </w:r>
      <w:r>
        <w:rPr>
          <w:rFonts w:ascii="Arial" w:hAnsi="Arial" w:cs="Arial"/>
          <w:b/>
          <w:color w:val="0000FF"/>
          <w:sz w:val="24"/>
        </w:rPr>
        <w:tab/>
      </w:r>
      <w:r>
        <w:rPr>
          <w:rFonts w:ascii="Arial" w:hAnsi="Arial" w:cs="Arial"/>
          <w:b/>
          <w:sz w:val="24"/>
        </w:rPr>
        <w:t>Correction to MCPTT Test Case 6.2.14</w:t>
      </w:r>
    </w:p>
    <w:p w14:paraId="339C76B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CR-0172  Cat: F (Rel-14)</w:t>
      </w:r>
      <w:r>
        <w:rPr>
          <w:i/>
        </w:rPr>
        <w:br/>
      </w:r>
      <w:r>
        <w:rPr>
          <w:i/>
        </w:rPr>
        <w:br/>
      </w:r>
      <w:r>
        <w:rPr>
          <w:i/>
        </w:rPr>
        <w:tab/>
      </w:r>
      <w:r>
        <w:rPr>
          <w:i/>
        </w:rPr>
        <w:tab/>
      </w:r>
      <w:r>
        <w:rPr>
          <w:i/>
        </w:rPr>
        <w:tab/>
      </w:r>
      <w:r>
        <w:rPr>
          <w:i/>
        </w:rPr>
        <w:tab/>
      </w:r>
      <w:r>
        <w:rPr>
          <w:i/>
        </w:rPr>
        <w:tab/>
        <w:t>Source: MCC TF160</w:t>
      </w:r>
    </w:p>
    <w:p w14:paraId="28F1047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86867" w14:textId="0A68CCD1" w:rsidR="004A549E" w:rsidRDefault="004A549E" w:rsidP="004A549E">
      <w:pPr>
        <w:rPr>
          <w:rFonts w:ascii="Arial" w:hAnsi="Arial" w:cs="Arial"/>
          <w:b/>
          <w:sz w:val="24"/>
        </w:rPr>
      </w:pPr>
      <w:r>
        <w:rPr>
          <w:rFonts w:ascii="Arial" w:hAnsi="Arial" w:cs="Arial"/>
          <w:b/>
          <w:color w:val="0000FF"/>
          <w:sz w:val="24"/>
        </w:rPr>
        <w:t>R5-212332</w:t>
      </w:r>
      <w:r>
        <w:rPr>
          <w:rFonts w:ascii="Arial" w:hAnsi="Arial" w:cs="Arial"/>
          <w:b/>
          <w:color w:val="0000FF"/>
          <w:sz w:val="24"/>
        </w:rPr>
        <w:tab/>
      </w:r>
      <w:r>
        <w:rPr>
          <w:rFonts w:ascii="Arial" w:hAnsi="Arial" w:cs="Arial"/>
          <w:b/>
          <w:sz w:val="24"/>
        </w:rPr>
        <w:t>Correction to MCPTT Test Case 6.2.2</w:t>
      </w:r>
    </w:p>
    <w:p w14:paraId="2650CB9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CR-0173  Cat: F (Rel-14)</w:t>
      </w:r>
      <w:r>
        <w:rPr>
          <w:i/>
        </w:rPr>
        <w:br/>
      </w:r>
      <w:r>
        <w:rPr>
          <w:i/>
        </w:rPr>
        <w:br/>
      </w:r>
      <w:r>
        <w:rPr>
          <w:i/>
        </w:rPr>
        <w:tab/>
      </w:r>
      <w:r>
        <w:rPr>
          <w:i/>
        </w:rPr>
        <w:tab/>
      </w:r>
      <w:r>
        <w:rPr>
          <w:i/>
        </w:rPr>
        <w:tab/>
      </w:r>
      <w:r>
        <w:rPr>
          <w:i/>
        </w:rPr>
        <w:tab/>
      </w:r>
      <w:r>
        <w:rPr>
          <w:i/>
        </w:rPr>
        <w:tab/>
        <w:t>Source: MCC TF160</w:t>
      </w:r>
    </w:p>
    <w:p w14:paraId="6A10C35F" w14:textId="77777777" w:rsidR="004A549E" w:rsidRDefault="004A549E" w:rsidP="004A549E">
      <w:pPr>
        <w:rPr>
          <w:rFonts w:ascii="Arial" w:hAnsi="Arial" w:cs="Arial"/>
          <w:b/>
        </w:rPr>
      </w:pPr>
      <w:r>
        <w:rPr>
          <w:rFonts w:ascii="Arial" w:hAnsi="Arial" w:cs="Arial"/>
          <w:b/>
        </w:rPr>
        <w:t xml:space="preserve">Discussion: </w:t>
      </w:r>
    </w:p>
    <w:p w14:paraId="1F1B92F0" w14:textId="77777777" w:rsidR="004A549E" w:rsidRDefault="004A549E" w:rsidP="004A549E">
      <w:r>
        <w:t>r1</w:t>
      </w:r>
    </w:p>
    <w:p w14:paraId="0466C6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R5-213665</w:t>
      </w:r>
      <w:r>
        <w:rPr>
          <w:color w:val="993300"/>
          <w:u w:val="single"/>
        </w:rPr>
        <w:t>.</w:t>
      </w:r>
    </w:p>
    <w:p w14:paraId="71863435" w14:textId="10F6822F" w:rsidR="004A549E" w:rsidRDefault="004A549E" w:rsidP="004A549E">
      <w:pPr>
        <w:rPr>
          <w:rFonts w:ascii="Arial" w:hAnsi="Arial" w:cs="Arial"/>
          <w:b/>
          <w:sz w:val="24"/>
        </w:rPr>
      </w:pPr>
      <w:r>
        <w:rPr>
          <w:rFonts w:ascii="Arial" w:hAnsi="Arial" w:cs="Arial"/>
          <w:b/>
          <w:color w:val="0000FF"/>
          <w:sz w:val="24"/>
        </w:rPr>
        <w:t>R5-213665</w:t>
      </w:r>
      <w:r>
        <w:rPr>
          <w:rFonts w:ascii="Arial" w:hAnsi="Arial" w:cs="Arial"/>
          <w:b/>
          <w:color w:val="0000FF"/>
          <w:sz w:val="24"/>
        </w:rPr>
        <w:tab/>
      </w:r>
      <w:r>
        <w:rPr>
          <w:rFonts w:ascii="Arial" w:hAnsi="Arial" w:cs="Arial"/>
          <w:b/>
          <w:sz w:val="24"/>
        </w:rPr>
        <w:t>Correction to MCPTT Test Case 6.2.2</w:t>
      </w:r>
    </w:p>
    <w:p w14:paraId="71E8427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CR-0173  rev 1 Cat: F (Rel-14)</w:t>
      </w:r>
      <w:r>
        <w:rPr>
          <w:i/>
        </w:rPr>
        <w:br/>
      </w:r>
      <w:r>
        <w:rPr>
          <w:i/>
        </w:rPr>
        <w:br/>
      </w:r>
      <w:r>
        <w:rPr>
          <w:i/>
        </w:rPr>
        <w:tab/>
      </w:r>
      <w:r>
        <w:rPr>
          <w:i/>
        </w:rPr>
        <w:tab/>
      </w:r>
      <w:r>
        <w:rPr>
          <w:i/>
        </w:rPr>
        <w:tab/>
      </w:r>
      <w:r>
        <w:rPr>
          <w:i/>
        </w:rPr>
        <w:tab/>
      </w:r>
      <w:r>
        <w:rPr>
          <w:i/>
        </w:rPr>
        <w:tab/>
        <w:t>Source: MCC TF160</w:t>
      </w:r>
    </w:p>
    <w:p w14:paraId="17AF73D0" w14:textId="77777777" w:rsidR="004A549E" w:rsidRDefault="004A549E" w:rsidP="004A549E">
      <w:pPr>
        <w:rPr>
          <w:color w:val="808080"/>
        </w:rPr>
      </w:pPr>
      <w:r>
        <w:rPr>
          <w:color w:val="808080"/>
        </w:rPr>
        <w:t>(Replaces R5-212332)</w:t>
      </w:r>
    </w:p>
    <w:p w14:paraId="76F0B35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CF913" w14:textId="6B0E3C01" w:rsidR="004A549E" w:rsidRDefault="004A549E" w:rsidP="004A549E">
      <w:pPr>
        <w:rPr>
          <w:rFonts w:ascii="Arial" w:hAnsi="Arial" w:cs="Arial"/>
          <w:b/>
          <w:sz w:val="24"/>
        </w:rPr>
      </w:pPr>
      <w:r>
        <w:rPr>
          <w:rFonts w:ascii="Arial" w:hAnsi="Arial" w:cs="Arial"/>
          <w:b/>
          <w:color w:val="0000FF"/>
          <w:sz w:val="24"/>
        </w:rPr>
        <w:t>R5-212333</w:t>
      </w:r>
      <w:r>
        <w:rPr>
          <w:rFonts w:ascii="Arial" w:hAnsi="Arial" w:cs="Arial"/>
          <w:b/>
          <w:color w:val="0000FF"/>
          <w:sz w:val="24"/>
        </w:rPr>
        <w:tab/>
      </w:r>
      <w:r>
        <w:rPr>
          <w:rFonts w:ascii="Arial" w:hAnsi="Arial" w:cs="Arial"/>
          <w:b/>
          <w:sz w:val="24"/>
        </w:rPr>
        <w:t>Correction to MCPTT Test Case 6.2.8</w:t>
      </w:r>
    </w:p>
    <w:p w14:paraId="63AF0AA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CR-0174  Cat: F (Rel-14)</w:t>
      </w:r>
      <w:r>
        <w:rPr>
          <w:i/>
        </w:rPr>
        <w:br/>
      </w:r>
      <w:r>
        <w:rPr>
          <w:i/>
        </w:rPr>
        <w:br/>
      </w:r>
      <w:r>
        <w:rPr>
          <w:i/>
        </w:rPr>
        <w:tab/>
      </w:r>
      <w:r>
        <w:rPr>
          <w:i/>
        </w:rPr>
        <w:tab/>
      </w:r>
      <w:r>
        <w:rPr>
          <w:i/>
        </w:rPr>
        <w:tab/>
      </w:r>
      <w:r>
        <w:rPr>
          <w:i/>
        </w:rPr>
        <w:tab/>
      </w:r>
      <w:r>
        <w:rPr>
          <w:i/>
        </w:rPr>
        <w:tab/>
        <w:t>Source: MCC TF160</w:t>
      </w:r>
    </w:p>
    <w:p w14:paraId="72C76DF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0E215" w14:textId="52C4E6D2" w:rsidR="004A549E" w:rsidRDefault="004A549E" w:rsidP="004A549E">
      <w:pPr>
        <w:rPr>
          <w:rFonts w:ascii="Arial" w:hAnsi="Arial" w:cs="Arial"/>
          <w:b/>
          <w:sz w:val="24"/>
        </w:rPr>
      </w:pPr>
      <w:r>
        <w:rPr>
          <w:rFonts w:ascii="Arial" w:hAnsi="Arial" w:cs="Arial"/>
          <w:b/>
          <w:color w:val="0000FF"/>
          <w:sz w:val="24"/>
        </w:rPr>
        <w:t>R5-212334</w:t>
      </w:r>
      <w:r>
        <w:rPr>
          <w:rFonts w:ascii="Arial" w:hAnsi="Arial" w:cs="Arial"/>
          <w:b/>
          <w:color w:val="0000FF"/>
          <w:sz w:val="24"/>
        </w:rPr>
        <w:tab/>
      </w:r>
      <w:r>
        <w:rPr>
          <w:rFonts w:ascii="Arial" w:hAnsi="Arial" w:cs="Arial"/>
          <w:b/>
          <w:sz w:val="24"/>
        </w:rPr>
        <w:t>Correction to MCPTT Test Case 6.2.9</w:t>
      </w:r>
    </w:p>
    <w:p w14:paraId="5326E51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CR-0175  Cat: F (Rel-14)</w:t>
      </w:r>
      <w:r>
        <w:rPr>
          <w:i/>
        </w:rPr>
        <w:br/>
      </w:r>
      <w:r>
        <w:rPr>
          <w:i/>
        </w:rPr>
        <w:br/>
      </w:r>
      <w:r>
        <w:rPr>
          <w:i/>
        </w:rPr>
        <w:tab/>
      </w:r>
      <w:r>
        <w:rPr>
          <w:i/>
        </w:rPr>
        <w:tab/>
      </w:r>
      <w:r>
        <w:rPr>
          <w:i/>
        </w:rPr>
        <w:tab/>
      </w:r>
      <w:r>
        <w:rPr>
          <w:i/>
        </w:rPr>
        <w:tab/>
      </w:r>
      <w:r>
        <w:rPr>
          <w:i/>
        </w:rPr>
        <w:tab/>
        <w:t>Source: MCC TF160</w:t>
      </w:r>
    </w:p>
    <w:p w14:paraId="2FD2AA2F" w14:textId="77777777" w:rsidR="004A549E" w:rsidRDefault="004A549E" w:rsidP="004A549E">
      <w:pPr>
        <w:rPr>
          <w:rFonts w:ascii="Arial" w:hAnsi="Arial" w:cs="Arial"/>
          <w:b/>
        </w:rPr>
      </w:pPr>
      <w:r>
        <w:rPr>
          <w:rFonts w:ascii="Arial" w:hAnsi="Arial" w:cs="Arial"/>
          <w:b/>
        </w:rPr>
        <w:lastRenderedPageBreak/>
        <w:t xml:space="preserve">Discussion: </w:t>
      </w:r>
    </w:p>
    <w:p w14:paraId="4C9EAE09" w14:textId="77777777" w:rsidR="004A549E" w:rsidRDefault="004A549E" w:rsidP="004A549E">
      <w:r>
        <w:t>r1</w:t>
      </w:r>
    </w:p>
    <w:p w14:paraId="06890F4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R5-213666</w:t>
      </w:r>
      <w:r>
        <w:rPr>
          <w:color w:val="993300"/>
          <w:u w:val="single"/>
        </w:rPr>
        <w:t>.</w:t>
      </w:r>
    </w:p>
    <w:p w14:paraId="66D7DA6E" w14:textId="783C30C0" w:rsidR="004A549E" w:rsidRDefault="004A549E" w:rsidP="004A549E">
      <w:pPr>
        <w:rPr>
          <w:rFonts w:ascii="Arial" w:hAnsi="Arial" w:cs="Arial"/>
          <w:b/>
          <w:sz w:val="24"/>
        </w:rPr>
      </w:pPr>
      <w:r>
        <w:rPr>
          <w:rFonts w:ascii="Arial" w:hAnsi="Arial" w:cs="Arial"/>
          <w:b/>
          <w:color w:val="0000FF"/>
          <w:sz w:val="24"/>
        </w:rPr>
        <w:t>R5-213666</w:t>
      </w:r>
      <w:r>
        <w:rPr>
          <w:rFonts w:ascii="Arial" w:hAnsi="Arial" w:cs="Arial"/>
          <w:b/>
          <w:color w:val="0000FF"/>
          <w:sz w:val="24"/>
        </w:rPr>
        <w:tab/>
      </w:r>
      <w:r>
        <w:rPr>
          <w:rFonts w:ascii="Arial" w:hAnsi="Arial" w:cs="Arial"/>
          <w:b/>
          <w:sz w:val="24"/>
        </w:rPr>
        <w:t>Correction to MCPTT Test Case 6.2.9</w:t>
      </w:r>
    </w:p>
    <w:p w14:paraId="5260976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CR-0175  rev 1 Cat: F (Rel-14)</w:t>
      </w:r>
      <w:r>
        <w:rPr>
          <w:i/>
        </w:rPr>
        <w:br/>
      </w:r>
      <w:r>
        <w:rPr>
          <w:i/>
        </w:rPr>
        <w:br/>
      </w:r>
      <w:r>
        <w:rPr>
          <w:i/>
        </w:rPr>
        <w:tab/>
      </w:r>
      <w:r>
        <w:rPr>
          <w:i/>
        </w:rPr>
        <w:tab/>
      </w:r>
      <w:r>
        <w:rPr>
          <w:i/>
        </w:rPr>
        <w:tab/>
      </w:r>
      <w:r>
        <w:rPr>
          <w:i/>
        </w:rPr>
        <w:tab/>
      </w:r>
      <w:r>
        <w:rPr>
          <w:i/>
        </w:rPr>
        <w:tab/>
        <w:t>Source: MCC TF160</w:t>
      </w:r>
    </w:p>
    <w:p w14:paraId="791B939A" w14:textId="77777777" w:rsidR="004A549E" w:rsidRDefault="004A549E" w:rsidP="004A549E">
      <w:pPr>
        <w:rPr>
          <w:color w:val="808080"/>
        </w:rPr>
      </w:pPr>
      <w:r>
        <w:rPr>
          <w:color w:val="808080"/>
        </w:rPr>
        <w:t>(Replaces R5-212334)</w:t>
      </w:r>
    </w:p>
    <w:p w14:paraId="70E71A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72A44" w14:textId="6F69655B" w:rsidR="004A549E" w:rsidRDefault="004A549E" w:rsidP="004A549E">
      <w:pPr>
        <w:rPr>
          <w:rFonts w:ascii="Arial" w:hAnsi="Arial" w:cs="Arial"/>
          <w:b/>
          <w:sz w:val="24"/>
        </w:rPr>
      </w:pPr>
      <w:r>
        <w:rPr>
          <w:rFonts w:ascii="Arial" w:hAnsi="Arial" w:cs="Arial"/>
          <w:b/>
          <w:color w:val="0000FF"/>
          <w:sz w:val="24"/>
        </w:rPr>
        <w:t>R5-212335</w:t>
      </w:r>
      <w:r>
        <w:rPr>
          <w:rFonts w:ascii="Arial" w:hAnsi="Arial" w:cs="Arial"/>
          <w:b/>
          <w:color w:val="0000FF"/>
          <w:sz w:val="24"/>
        </w:rPr>
        <w:tab/>
      </w:r>
      <w:r>
        <w:rPr>
          <w:rFonts w:ascii="Arial" w:hAnsi="Arial" w:cs="Arial"/>
          <w:b/>
          <w:sz w:val="24"/>
        </w:rPr>
        <w:t>Correction to MCPTT Test Cases 6.2.3 - 6.2.7</w:t>
      </w:r>
    </w:p>
    <w:p w14:paraId="352FCD4D"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CR-0176  Cat: F (Rel-14)</w:t>
      </w:r>
      <w:r>
        <w:rPr>
          <w:i/>
        </w:rPr>
        <w:br/>
      </w:r>
      <w:r>
        <w:rPr>
          <w:i/>
        </w:rPr>
        <w:br/>
      </w:r>
      <w:r>
        <w:rPr>
          <w:i/>
        </w:rPr>
        <w:tab/>
      </w:r>
      <w:r>
        <w:rPr>
          <w:i/>
        </w:rPr>
        <w:tab/>
      </w:r>
      <w:r>
        <w:rPr>
          <w:i/>
        </w:rPr>
        <w:tab/>
      </w:r>
      <w:r>
        <w:rPr>
          <w:i/>
        </w:rPr>
        <w:tab/>
      </w:r>
      <w:r>
        <w:rPr>
          <w:i/>
        </w:rPr>
        <w:tab/>
        <w:t>Source: MCC TF160</w:t>
      </w:r>
    </w:p>
    <w:p w14:paraId="105EB777" w14:textId="77777777" w:rsidR="004A549E" w:rsidRDefault="004A549E" w:rsidP="004A549E">
      <w:pPr>
        <w:rPr>
          <w:rFonts w:ascii="Arial" w:hAnsi="Arial" w:cs="Arial"/>
          <w:b/>
        </w:rPr>
      </w:pPr>
      <w:r>
        <w:rPr>
          <w:rFonts w:ascii="Arial" w:hAnsi="Arial" w:cs="Arial"/>
          <w:b/>
        </w:rPr>
        <w:t xml:space="preserve">Discussion: </w:t>
      </w:r>
    </w:p>
    <w:p w14:paraId="4CC8955C" w14:textId="77777777" w:rsidR="004A549E" w:rsidRDefault="004A549E" w:rsidP="004A549E">
      <w:r>
        <w:t>r1</w:t>
      </w:r>
    </w:p>
    <w:p w14:paraId="484413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R5-213667</w:t>
      </w:r>
      <w:r>
        <w:rPr>
          <w:color w:val="993300"/>
          <w:u w:val="single"/>
        </w:rPr>
        <w:t>.</w:t>
      </w:r>
    </w:p>
    <w:p w14:paraId="39623F82" w14:textId="3D32F4BD" w:rsidR="004A549E" w:rsidRDefault="004A549E" w:rsidP="004A549E">
      <w:pPr>
        <w:rPr>
          <w:rFonts w:ascii="Arial" w:hAnsi="Arial" w:cs="Arial"/>
          <w:b/>
          <w:sz w:val="24"/>
        </w:rPr>
      </w:pPr>
      <w:r>
        <w:rPr>
          <w:rFonts w:ascii="Arial" w:hAnsi="Arial" w:cs="Arial"/>
          <w:b/>
          <w:color w:val="0000FF"/>
          <w:sz w:val="24"/>
        </w:rPr>
        <w:t>R5-213667</w:t>
      </w:r>
      <w:r>
        <w:rPr>
          <w:rFonts w:ascii="Arial" w:hAnsi="Arial" w:cs="Arial"/>
          <w:b/>
          <w:color w:val="0000FF"/>
          <w:sz w:val="24"/>
        </w:rPr>
        <w:tab/>
      </w:r>
      <w:r>
        <w:rPr>
          <w:rFonts w:ascii="Arial" w:hAnsi="Arial" w:cs="Arial"/>
          <w:b/>
          <w:sz w:val="24"/>
        </w:rPr>
        <w:t>Correction to MCPTT Test Cases 6.2.3 - 6.2.7</w:t>
      </w:r>
    </w:p>
    <w:p w14:paraId="6AD25A5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CR-0176  rev 1 Cat: F (Rel-14)</w:t>
      </w:r>
      <w:r>
        <w:rPr>
          <w:i/>
        </w:rPr>
        <w:br/>
      </w:r>
      <w:r>
        <w:rPr>
          <w:i/>
        </w:rPr>
        <w:br/>
      </w:r>
      <w:r>
        <w:rPr>
          <w:i/>
        </w:rPr>
        <w:tab/>
      </w:r>
      <w:r>
        <w:rPr>
          <w:i/>
        </w:rPr>
        <w:tab/>
      </w:r>
      <w:r>
        <w:rPr>
          <w:i/>
        </w:rPr>
        <w:tab/>
      </w:r>
      <w:r>
        <w:rPr>
          <w:i/>
        </w:rPr>
        <w:tab/>
      </w:r>
      <w:r>
        <w:rPr>
          <w:i/>
        </w:rPr>
        <w:tab/>
        <w:t>Source: MCC TF160</w:t>
      </w:r>
    </w:p>
    <w:p w14:paraId="4FC67D48" w14:textId="77777777" w:rsidR="004A549E" w:rsidRDefault="004A549E" w:rsidP="004A549E">
      <w:pPr>
        <w:rPr>
          <w:color w:val="808080"/>
        </w:rPr>
      </w:pPr>
      <w:r>
        <w:rPr>
          <w:color w:val="808080"/>
        </w:rPr>
        <w:t>(Replaces R5-212335)</w:t>
      </w:r>
    </w:p>
    <w:p w14:paraId="1FA4C0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3BAD8" w14:textId="308C888D" w:rsidR="004A549E" w:rsidRDefault="004A549E" w:rsidP="004A549E">
      <w:pPr>
        <w:rPr>
          <w:rFonts w:ascii="Arial" w:hAnsi="Arial" w:cs="Arial"/>
          <w:b/>
          <w:sz w:val="24"/>
        </w:rPr>
      </w:pPr>
      <w:r>
        <w:rPr>
          <w:rFonts w:ascii="Arial" w:hAnsi="Arial" w:cs="Arial"/>
          <w:b/>
          <w:color w:val="0000FF"/>
          <w:sz w:val="24"/>
        </w:rPr>
        <w:t>R5-213272</w:t>
      </w:r>
      <w:r>
        <w:rPr>
          <w:rFonts w:ascii="Arial" w:hAnsi="Arial" w:cs="Arial"/>
          <w:b/>
          <w:color w:val="0000FF"/>
          <w:sz w:val="24"/>
        </w:rPr>
        <w:tab/>
      </w:r>
      <w:r>
        <w:rPr>
          <w:rFonts w:ascii="Arial" w:hAnsi="Arial" w:cs="Arial"/>
          <w:b/>
          <w:sz w:val="24"/>
        </w:rPr>
        <w:t>Addition of MCPTT Test Case 6.1.1.21</w:t>
      </w:r>
    </w:p>
    <w:p w14:paraId="6366481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CR-0182  Cat: F (Rel-14)</w:t>
      </w:r>
      <w:r>
        <w:rPr>
          <w:i/>
        </w:rPr>
        <w:br/>
      </w:r>
      <w:r>
        <w:rPr>
          <w:i/>
        </w:rPr>
        <w:br/>
      </w:r>
      <w:r>
        <w:rPr>
          <w:i/>
        </w:rPr>
        <w:tab/>
      </w:r>
      <w:r>
        <w:rPr>
          <w:i/>
        </w:rPr>
        <w:tab/>
      </w:r>
      <w:r>
        <w:rPr>
          <w:i/>
        </w:rPr>
        <w:tab/>
      </w:r>
      <w:r>
        <w:rPr>
          <w:i/>
        </w:rPr>
        <w:tab/>
      </w:r>
      <w:r>
        <w:rPr>
          <w:i/>
        </w:rPr>
        <w:tab/>
        <w:t>Source: NIST</w:t>
      </w:r>
    </w:p>
    <w:p w14:paraId="7AE1D36E" w14:textId="77777777" w:rsidR="004A549E" w:rsidRDefault="004A549E" w:rsidP="004A549E">
      <w:pPr>
        <w:rPr>
          <w:rFonts w:ascii="Arial" w:hAnsi="Arial" w:cs="Arial"/>
          <w:b/>
        </w:rPr>
      </w:pPr>
      <w:r>
        <w:rPr>
          <w:rFonts w:ascii="Arial" w:hAnsi="Arial" w:cs="Arial"/>
          <w:b/>
        </w:rPr>
        <w:t xml:space="preserve">Discussion: </w:t>
      </w:r>
    </w:p>
    <w:p w14:paraId="74FC42CD" w14:textId="77777777" w:rsidR="004A549E" w:rsidRDefault="004A549E" w:rsidP="004A549E">
      <w:r>
        <w:t>r1</w:t>
      </w:r>
    </w:p>
    <w:p w14:paraId="7DF1066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R5-213668</w:t>
      </w:r>
      <w:r>
        <w:rPr>
          <w:color w:val="993300"/>
          <w:u w:val="single"/>
        </w:rPr>
        <w:t>.</w:t>
      </w:r>
    </w:p>
    <w:p w14:paraId="1A5F5EF1" w14:textId="4FB7B2F2" w:rsidR="004A549E" w:rsidRDefault="004A549E" w:rsidP="004A549E">
      <w:pPr>
        <w:rPr>
          <w:rFonts w:ascii="Arial" w:hAnsi="Arial" w:cs="Arial"/>
          <w:b/>
          <w:sz w:val="24"/>
        </w:rPr>
      </w:pPr>
      <w:r>
        <w:rPr>
          <w:rFonts w:ascii="Arial" w:hAnsi="Arial" w:cs="Arial"/>
          <w:b/>
          <w:color w:val="0000FF"/>
          <w:sz w:val="24"/>
        </w:rPr>
        <w:t>R5-213668</w:t>
      </w:r>
      <w:r>
        <w:rPr>
          <w:rFonts w:ascii="Arial" w:hAnsi="Arial" w:cs="Arial"/>
          <w:b/>
          <w:color w:val="0000FF"/>
          <w:sz w:val="24"/>
        </w:rPr>
        <w:tab/>
      </w:r>
      <w:r>
        <w:rPr>
          <w:rFonts w:ascii="Arial" w:hAnsi="Arial" w:cs="Arial"/>
          <w:b/>
          <w:sz w:val="24"/>
        </w:rPr>
        <w:t>Addition of MCPTT Test Case 6.1.1.21</w:t>
      </w:r>
    </w:p>
    <w:p w14:paraId="16D1CA5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v14.10.0</w:t>
      </w:r>
      <w:r>
        <w:rPr>
          <w:i/>
        </w:rPr>
        <w:tab/>
        <w:t xml:space="preserve">  CR-0182  rev 1 Cat: F (Rel-14)</w:t>
      </w:r>
      <w:r>
        <w:rPr>
          <w:i/>
        </w:rPr>
        <w:br/>
      </w:r>
      <w:r>
        <w:rPr>
          <w:i/>
        </w:rPr>
        <w:br/>
      </w:r>
      <w:r>
        <w:rPr>
          <w:i/>
        </w:rPr>
        <w:tab/>
      </w:r>
      <w:r>
        <w:rPr>
          <w:i/>
        </w:rPr>
        <w:tab/>
      </w:r>
      <w:r>
        <w:rPr>
          <w:i/>
        </w:rPr>
        <w:tab/>
      </w:r>
      <w:r>
        <w:rPr>
          <w:i/>
        </w:rPr>
        <w:tab/>
      </w:r>
      <w:r>
        <w:rPr>
          <w:i/>
        </w:rPr>
        <w:tab/>
        <w:t>Source: NIST</w:t>
      </w:r>
    </w:p>
    <w:p w14:paraId="3DE2D272" w14:textId="77777777" w:rsidR="004A549E" w:rsidRDefault="004A549E" w:rsidP="004A549E">
      <w:pPr>
        <w:rPr>
          <w:color w:val="808080"/>
        </w:rPr>
      </w:pPr>
      <w:r>
        <w:rPr>
          <w:color w:val="808080"/>
        </w:rPr>
        <w:t>(Replaces R5-213272)</w:t>
      </w:r>
    </w:p>
    <w:p w14:paraId="291ED1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31E72" w14:textId="77777777" w:rsidR="004A549E" w:rsidRDefault="004A549E" w:rsidP="004A549E">
      <w:pPr>
        <w:pStyle w:val="Heading5"/>
      </w:pPr>
      <w:bookmarkStart w:id="1920" w:name="_Toc73402677"/>
      <w:bookmarkStart w:id="1921" w:name="_Toc73452136"/>
      <w:r>
        <w:lastRenderedPageBreak/>
        <w:t>6.6.9.3</w:t>
      </w:r>
      <w:r>
        <w:tab/>
        <w:t>TS 36.579-3</w:t>
      </w:r>
      <w:bookmarkEnd w:id="1920"/>
      <w:bookmarkEnd w:id="1921"/>
    </w:p>
    <w:p w14:paraId="247EFAD2" w14:textId="77777777" w:rsidR="004A549E" w:rsidRDefault="004A549E" w:rsidP="004A549E">
      <w:pPr>
        <w:pStyle w:val="Heading5"/>
      </w:pPr>
      <w:bookmarkStart w:id="1922" w:name="_Toc73402678"/>
      <w:bookmarkStart w:id="1923" w:name="_Toc73452137"/>
      <w:r>
        <w:t>6.6.9.4</w:t>
      </w:r>
      <w:r>
        <w:tab/>
        <w:t>TS 36.579-4</w:t>
      </w:r>
      <w:bookmarkEnd w:id="1922"/>
      <w:bookmarkEnd w:id="1923"/>
    </w:p>
    <w:p w14:paraId="5558BE50" w14:textId="030B2ABC" w:rsidR="004A549E" w:rsidRDefault="004A549E" w:rsidP="004A549E">
      <w:pPr>
        <w:rPr>
          <w:rFonts w:ascii="Arial" w:hAnsi="Arial" w:cs="Arial"/>
          <w:b/>
          <w:sz w:val="24"/>
        </w:rPr>
      </w:pPr>
      <w:r>
        <w:rPr>
          <w:rFonts w:ascii="Arial" w:hAnsi="Arial" w:cs="Arial"/>
          <w:b/>
          <w:color w:val="0000FF"/>
          <w:sz w:val="24"/>
        </w:rPr>
        <w:t>R5-212336</w:t>
      </w:r>
      <w:r>
        <w:rPr>
          <w:rFonts w:ascii="Arial" w:hAnsi="Arial" w:cs="Arial"/>
          <w:b/>
          <w:color w:val="0000FF"/>
          <w:sz w:val="24"/>
        </w:rPr>
        <w:tab/>
      </w:r>
      <w:r>
        <w:rPr>
          <w:rFonts w:ascii="Arial" w:hAnsi="Arial" w:cs="Arial"/>
          <w:b/>
          <w:sz w:val="24"/>
        </w:rPr>
        <w:t>Update to ICS proforma tables</w:t>
      </w:r>
    </w:p>
    <w:p w14:paraId="592DD33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v14.5.0</w:t>
      </w:r>
      <w:r>
        <w:rPr>
          <w:i/>
        </w:rPr>
        <w:tab/>
        <w:t xml:space="preserve">  CR-0015  Cat: F (Rel-14)</w:t>
      </w:r>
      <w:r>
        <w:rPr>
          <w:i/>
        </w:rPr>
        <w:br/>
      </w:r>
      <w:r>
        <w:rPr>
          <w:i/>
        </w:rPr>
        <w:br/>
      </w:r>
      <w:r>
        <w:rPr>
          <w:i/>
        </w:rPr>
        <w:tab/>
      </w:r>
      <w:r>
        <w:rPr>
          <w:i/>
        </w:rPr>
        <w:tab/>
      </w:r>
      <w:r>
        <w:rPr>
          <w:i/>
        </w:rPr>
        <w:tab/>
      </w:r>
      <w:r>
        <w:rPr>
          <w:i/>
        </w:rPr>
        <w:tab/>
      </w:r>
      <w:r>
        <w:rPr>
          <w:i/>
        </w:rPr>
        <w:tab/>
        <w:t>Source: MCC TF160</w:t>
      </w:r>
    </w:p>
    <w:p w14:paraId="7A241DD4" w14:textId="77777777" w:rsidR="004A549E" w:rsidRDefault="004A549E" w:rsidP="004A549E">
      <w:pPr>
        <w:rPr>
          <w:rFonts w:ascii="Arial" w:hAnsi="Arial" w:cs="Arial"/>
          <w:b/>
        </w:rPr>
      </w:pPr>
      <w:r>
        <w:rPr>
          <w:rFonts w:ascii="Arial" w:hAnsi="Arial" w:cs="Arial"/>
          <w:b/>
        </w:rPr>
        <w:t xml:space="preserve">Discussion: </w:t>
      </w:r>
    </w:p>
    <w:p w14:paraId="4FBFAA18" w14:textId="77777777" w:rsidR="004A549E" w:rsidRDefault="004A549E" w:rsidP="004A549E">
      <w:r>
        <w:t>r1</w:t>
      </w:r>
    </w:p>
    <w:p w14:paraId="4C86E9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R5-213669</w:t>
      </w:r>
      <w:r>
        <w:rPr>
          <w:color w:val="993300"/>
          <w:u w:val="single"/>
        </w:rPr>
        <w:t>.</w:t>
      </w:r>
    </w:p>
    <w:p w14:paraId="5E7328F7" w14:textId="7D56AAED" w:rsidR="004A549E" w:rsidRDefault="004A549E" w:rsidP="004A549E">
      <w:pPr>
        <w:rPr>
          <w:rFonts w:ascii="Arial" w:hAnsi="Arial" w:cs="Arial"/>
          <w:b/>
          <w:sz w:val="24"/>
        </w:rPr>
      </w:pPr>
      <w:r>
        <w:rPr>
          <w:rFonts w:ascii="Arial" w:hAnsi="Arial" w:cs="Arial"/>
          <w:b/>
          <w:color w:val="0000FF"/>
          <w:sz w:val="24"/>
        </w:rPr>
        <w:t>R5-213669</w:t>
      </w:r>
      <w:r>
        <w:rPr>
          <w:rFonts w:ascii="Arial" w:hAnsi="Arial" w:cs="Arial"/>
          <w:b/>
          <w:color w:val="0000FF"/>
          <w:sz w:val="24"/>
        </w:rPr>
        <w:tab/>
      </w:r>
      <w:r>
        <w:rPr>
          <w:rFonts w:ascii="Arial" w:hAnsi="Arial" w:cs="Arial"/>
          <w:b/>
          <w:sz w:val="24"/>
        </w:rPr>
        <w:t>Update to ICS proforma tables</w:t>
      </w:r>
    </w:p>
    <w:p w14:paraId="37622A62"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v14.5.0</w:t>
      </w:r>
      <w:r>
        <w:rPr>
          <w:i/>
        </w:rPr>
        <w:tab/>
        <w:t xml:space="preserve">  CR-0015  rev 1 Cat: F (Rel-14)</w:t>
      </w:r>
      <w:r>
        <w:rPr>
          <w:i/>
        </w:rPr>
        <w:br/>
      </w:r>
      <w:r>
        <w:rPr>
          <w:i/>
        </w:rPr>
        <w:br/>
      </w:r>
      <w:r>
        <w:rPr>
          <w:i/>
        </w:rPr>
        <w:tab/>
      </w:r>
      <w:r>
        <w:rPr>
          <w:i/>
        </w:rPr>
        <w:tab/>
      </w:r>
      <w:r>
        <w:rPr>
          <w:i/>
        </w:rPr>
        <w:tab/>
      </w:r>
      <w:r>
        <w:rPr>
          <w:i/>
        </w:rPr>
        <w:tab/>
      </w:r>
      <w:r>
        <w:rPr>
          <w:i/>
        </w:rPr>
        <w:tab/>
        <w:t>Source: MCC TF160</w:t>
      </w:r>
    </w:p>
    <w:p w14:paraId="52D79EC3" w14:textId="77777777" w:rsidR="004A549E" w:rsidRDefault="004A549E" w:rsidP="004A549E">
      <w:pPr>
        <w:rPr>
          <w:color w:val="808080"/>
        </w:rPr>
      </w:pPr>
      <w:r>
        <w:rPr>
          <w:color w:val="808080"/>
        </w:rPr>
        <w:t>(Replaces R5-212336)</w:t>
      </w:r>
    </w:p>
    <w:p w14:paraId="1773913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850B8" w14:textId="20D810C1" w:rsidR="004A549E" w:rsidRDefault="004A549E" w:rsidP="004A549E">
      <w:pPr>
        <w:rPr>
          <w:rFonts w:ascii="Arial" w:hAnsi="Arial" w:cs="Arial"/>
          <w:b/>
          <w:sz w:val="24"/>
        </w:rPr>
      </w:pPr>
      <w:r>
        <w:rPr>
          <w:rFonts w:ascii="Arial" w:hAnsi="Arial" w:cs="Arial"/>
          <w:b/>
          <w:color w:val="0000FF"/>
          <w:sz w:val="24"/>
        </w:rPr>
        <w:t>R5-213273</w:t>
      </w:r>
      <w:r>
        <w:rPr>
          <w:rFonts w:ascii="Arial" w:hAnsi="Arial" w:cs="Arial"/>
          <w:b/>
          <w:color w:val="0000FF"/>
          <w:sz w:val="24"/>
        </w:rPr>
        <w:tab/>
      </w:r>
      <w:r>
        <w:rPr>
          <w:rFonts w:ascii="Arial" w:hAnsi="Arial" w:cs="Arial"/>
          <w:b/>
          <w:sz w:val="24"/>
        </w:rPr>
        <w:t xml:space="preserve">Addition of MCPTT conditions and implementation types </w:t>
      </w:r>
    </w:p>
    <w:p w14:paraId="0140E0B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v14.5.0</w:t>
      </w:r>
      <w:r>
        <w:rPr>
          <w:i/>
        </w:rPr>
        <w:tab/>
        <w:t xml:space="preserve">  CR-0016  Cat: F (Rel-14)</w:t>
      </w:r>
      <w:r>
        <w:rPr>
          <w:i/>
        </w:rPr>
        <w:br/>
      </w:r>
      <w:r>
        <w:rPr>
          <w:i/>
        </w:rPr>
        <w:br/>
      </w:r>
      <w:r>
        <w:rPr>
          <w:i/>
        </w:rPr>
        <w:tab/>
      </w:r>
      <w:r>
        <w:rPr>
          <w:i/>
        </w:rPr>
        <w:tab/>
      </w:r>
      <w:r>
        <w:rPr>
          <w:i/>
        </w:rPr>
        <w:tab/>
      </w:r>
      <w:r>
        <w:rPr>
          <w:i/>
        </w:rPr>
        <w:tab/>
      </w:r>
      <w:r>
        <w:rPr>
          <w:i/>
        </w:rPr>
        <w:tab/>
        <w:t>Source: NIST</w:t>
      </w:r>
    </w:p>
    <w:p w14:paraId="5AB9029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5434D" w14:textId="77777777" w:rsidR="004A549E" w:rsidRDefault="004A549E" w:rsidP="004A549E">
      <w:pPr>
        <w:pStyle w:val="Heading5"/>
      </w:pPr>
      <w:bookmarkStart w:id="1924" w:name="_Toc73402679"/>
      <w:bookmarkStart w:id="1925" w:name="_Toc73452138"/>
      <w:r>
        <w:t>6.6.9.5</w:t>
      </w:r>
      <w:r>
        <w:tab/>
        <w:t>TS 36.579-5</w:t>
      </w:r>
      <w:bookmarkEnd w:id="1924"/>
      <w:bookmarkEnd w:id="1925"/>
    </w:p>
    <w:p w14:paraId="1C078DDD" w14:textId="5B71DA93" w:rsidR="004A549E" w:rsidRDefault="004A549E" w:rsidP="004A549E">
      <w:pPr>
        <w:rPr>
          <w:rFonts w:ascii="Arial" w:hAnsi="Arial" w:cs="Arial"/>
          <w:b/>
          <w:sz w:val="24"/>
        </w:rPr>
      </w:pPr>
      <w:r>
        <w:rPr>
          <w:rFonts w:ascii="Arial" w:hAnsi="Arial" w:cs="Arial"/>
          <w:b/>
          <w:color w:val="0000FF"/>
          <w:sz w:val="24"/>
        </w:rPr>
        <w:t>R5-212337</w:t>
      </w:r>
      <w:r>
        <w:rPr>
          <w:rFonts w:ascii="Arial" w:hAnsi="Arial" w:cs="Arial"/>
          <w:b/>
          <w:color w:val="0000FF"/>
          <w:sz w:val="24"/>
        </w:rPr>
        <w:tab/>
      </w:r>
      <w:r>
        <w:rPr>
          <w:rFonts w:ascii="Arial" w:hAnsi="Arial" w:cs="Arial"/>
          <w:b/>
          <w:sz w:val="24"/>
        </w:rPr>
        <w:t>Routine maintenance for TS 36.579-5</w:t>
      </w:r>
    </w:p>
    <w:p w14:paraId="18A6103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v14.2.0</w:t>
      </w:r>
      <w:r>
        <w:rPr>
          <w:i/>
        </w:rPr>
        <w:tab/>
        <w:t xml:space="preserve">  CR-0017  Cat: F (Rel-14)</w:t>
      </w:r>
      <w:r>
        <w:rPr>
          <w:i/>
        </w:rPr>
        <w:br/>
      </w:r>
      <w:r>
        <w:rPr>
          <w:i/>
        </w:rPr>
        <w:br/>
      </w:r>
      <w:r>
        <w:rPr>
          <w:i/>
        </w:rPr>
        <w:tab/>
      </w:r>
      <w:r>
        <w:rPr>
          <w:i/>
        </w:rPr>
        <w:tab/>
      </w:r>
      <w:r>
        <w:rPr>
          <w:i/>
        </w:rPr>
        <w:tab/>
      </w:r>
      <w:r>
        <w:rPr>
          <w:i/>
        </w:rPr>
        <w:tab/>
      </w:r>
      <w:r>
        <w:rPr>
          <w:i/>
        </w:rPr>
        <w:tab/>
        <w:t>Source: MCC TF160</w:t>
      </w:r>
    </w:p>
    <w:p w14:paraId="0B0A334A" w14:textId="77777777" w:rsidR="004A549E" w:rsidRDefault="004A549E" w:rsidP="004A549E">
      <w:pPr>
        <w:rPr>
          <w:rFonts w:ascii="Arial" w:hAnsi="Arial" w:cs="Arial"/>
          <w:b/>
        </w:rPr>
      </w:pPr>
      <w:r>
        <w:rPr>
          <w:rFonts w:ascii="Arial" w:hAnsi="Arial" w:cs="Arial"/>
          <w:b/>
        </w:rPr>
        <w:t xml:space="preserve">Discussion: </w:t>
      </w:r>
    </w:p>
    <w:p w14:paraId="3D7A8488" w14:textId="77777777" w:rsidR="004A549E" w:rsidRDefault="004A549E" w:rsidP="004A549E">
      <w:r>
        <w:t>r1</w:t>
      </w:r>
    </w:p>
    <w:p w14:paraId="3D9EFFC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R5-213670</w:t>
      </w:r>
      <w:r>
        <w:rPr>
          <w:color w:val="993300"/>
          <w:u w:val="single"/>
        </w:rPr>
        <w:t>.</w:t>
      </w:r>
    </w:p>
    <w:p w14:paraId="39DB2F57" w14:textId="42559A43" w:rsidR="004A549E" w:rsidRDefault="004A549E" w:rsidP="004A549E">
      <w:pPr>
        <w:rPr>
          <w:rFonts w:ascii="Arial" w:hAnsi="Arial" w:cs="Arial"/>
          <w:b/>
          <w:sz w:val="24"/>
        </w:rPr>
      </w:pPr>
      <w:r>
        <w:rPr>
          <w:rFonts w:ascii="Arial" w:hAnsi="Arial" w:cs="Arial"/>
          <w:b/>
          <w:color w:val="0000FF"/>
          <w:sz w:val="24"/>
        </w:rPr>
        <w:t>R5-213670</w:t>
      </w:r>
      <w:r>
        <w:rPr>
          <w:rFonts w:ascii="Arial" w:hAnsi="Arial" w:cs="Arial"/>
          <w:b/>
          <w:color w:val="0000FF"/>
          <w:sz w:val="24"/>
        </w:rPr>
        <w:tab/>
      </w:r>
      <w:r>
        <w:rPr>
          <w:rFonts w:ascii="Arial" w:hAnsi="Arial" w:cs="Arial"/>
          <w:b/>
          <w:sz w:val="24"/>
        </w:rPr>
        <w:t>Routine maintenance for TS 36.579-5</w:t>
      </w:r>
    </w:p>
    <w:p w14:paraId="196D0F4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v14.2.0</w:t>
      </w:r>
      <w:r>
        <w:rPr>
          <w:i/>
        </w:rPr>
        <w:tab/>
        <w:t xml:space="preserve">  CR-0017  rev 1 Cat: F (Rel-14)</w:t>
      </w:r>
      <w:r>
        <w:rPr>
          <w:i/>
        </w:rPr>
        <w:br/>
      </w:r>
      <w:r>
        <w:rPr>
          <w:i/>
        </w:rPr>
        <w:br/>
      </w:r>
      <w:r>
        <w:rPr>
          <w:i/>
        </w:rPr>
        <w:tab/>
      </w:r>
      <w:r>
        <w:rPr>
          <w:i/>
        </w:rPr>
        <w:tab/>
      </w:r>
      <w:r>
        <w:rPr>
          <w:i/>
        </w:rPr>
        <w:tab/>
      </w:r>
      <w:r>
        <w:rPr>
          <w:i/>
        </w:rPr>
        <w:tab/>
      </w:r>
      <w:r>
        <w:rPr>
          <w:i/>
        </w:rPr>
        <w:tab/>
        <w:t>Source: MCC TF160</w:t>
      </w:r>
    </w:p>
    <w:p w14:paraId="30FCCA87" w14:textId="77777777" w:rsidR="004A549E" w:rsidRDefault="004A549E" w:rsidP="004A549E">
      <w:pPr>
        <w:rPr>
          <w:color w:val="808080"/>
        </w:rPr>
      </w:pPr>
      <w:r>
        <w:rPr>
          <w:color w:val="808080"/>
        </w:rPr>
        <w:t>(Replaces R5-212337)</w:t>
      </w:r>
    </w:p>
    <w:p w14:paraId="4521576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EC53F" w14:textId="77777777" w:rsidR="004A549E" w:rsidRDefault="004A549E" w:rsidP="004A549E">
      <w:pPr>
        <w:pStyle w:val="Heading5"/>
      </w:pPr>
      <w:bookmarkStart w:id="1926" w:name="_Toc73402680"/>
      <w:bookmarkStart w:id="1927" w:name="_Toc73452139"/>
      <w:r>
        <w:lastRenderedPageBreak/>
        <w:t>6.6.9.6</w:t>
      </w:r>
      <w:r>
        <w:tab/>
        <w:t>TS 36.579-6</w:t>
      </w:r>
      <w:bookmarkEnd w:id="1926"/>
      <w:bookmarkEnd w:id="1927"/>
    </w:p>
    <w:p w14:paraId="690BC3E5" w14:textId="45755BE2" w:rsidR="004A549E" w:rsidRDefault="004A549E" w:rsidP="004A549E">
      <w:pPr>
        <w:rPr>
          <w:rFonts w:ascii="Arial" w:hAnsi="Arial" w:cs="Arial"/>
          <w:b/>
          <w:sz w:val="24"/>
        </w:rPr>
      </w:pPr>
      <w:r>
        <w:rPr>
          <w:rFonts w:ascii="Arial" w:hAnsi="Arial" w:cs="Arial"/>
          <w:b/>
          <w:color w:val="0000FF"/>
          <w:sz w:val="24"/>
        </w:rPr>
        <w:t>R5-212357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6.1.1.1</w:t>
      </w:r>
    </w:p>
    <w:p w14:paraId="229A0E5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CR-0005  Cat: F (Rel-14)</w:t>
      </w:r>
      <w:r>
        <w:rPr>
          <w:i/>
        </w:rPr>
        <w:br/>
      </w:r>
      <w:r>
        <w:rPr>
          <w:i/>
        </w:rPr>
        <w:br/>
      </w:r>
      <w:r>
        <w:rPr>
          <w:i/>
        </w:rPr>
        <w:tab/>
      </w:r>
      <w:r>
        <w:rPr>
          <w:i/>
        </w:rPr>
        <w:tab/>
      </w:r>
      <w:r>
        <w:rPr>
          <w:i/>
        </w:rPr>
        <w:tab/>
      </w:r>
      <w:r>
        <w:rPr>
          <w:i/>
        </w:rPr>
        <w:tab/>
      </w:r>
      <w:r>
        <w:rPr>
          <w:i/>
        </w:rPr>
        <w:tab/>
        <w:t>Source: NIST</w:t>
      </w:r>
    </w:p>
    <w:p w14:paraId="187EA678" w14:textId="77777777" w:rsidR="004A549E" w:rsidRDefault="004A549E" w:rsidP="004A549E">
      <w:pPr>
        <w:rPr>
          <w:rFonts w:ascii="Arial" w:hAnsi="Arial" w:cs="Arial"/>
          <w:b/>
        </w:rPr>
      </w:pPr>
      <w:r>
        <w:rPr>
          <w:rFonts w:ascii="Arial" w:hAnsi="Arial" w:cs="Arial"/>
          <w:b/>
        </w:rPr>
        <w:t xml:space="preserve">Discussion: </w:t>
      </w:r>
    </w:p>
    <w:p w14:paraId="18C5F1DF" w14:textId="77777777" w:rsidR="004A549E" w:rsidRDefault="004A549E" w:rsidP="004A549E">
      <w:r>
        <w:t>late doc</w:t>
      </w:r>
    </w:p>
    <w:p w14:paraId="37D6F5A7" w14:textId="77777777" w:rsidR="004A549E" w:rsidRDefault="004A549E" w:rsidP="004A549E">
      <w:r>
        <w:t>wrong CR#</w:t>
      </w:r>
    </w:p>
    <w:p w14:paraId="48A9ABE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2C092" w14:textId="25E704E7" w:rsidR="004A549E" w:rsidRDefault="004A549E" w:rsidP="004A549E">
      <w:pPr>
        <w:rPr>
          <w:rFonts w:ascii="Arial" w:hAnsi="Arial" w:cs="Arial"/>
          <w:b/>
          <w:sz w:val="24"/>
        </w:rPr>
      </w:pPr>
      <w:r>
        <w:rPr>
          <w:rFonts w:ascii="Arial" w:hAnsi="Arial" w:cs="Arial"/>
          <w:b/>
          <w:color w:val="0000FF"/>
          <w:sz w:val="24"/>
        </w:rPr>
        <w:t>R5-212358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6.1.1.2</w:t>
      </w:r>
    </w:p>
    <w:p w14:paraId="281EB1D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CR-0006  Cat: F (Rel-14)</w:t>
      </w:r>
      <w:r>
        <w:rPr>
          <w:i/>
        </w:rPr>
        <w:br/>
      </w:r>
      <w:r>
        <w:rPr>
          <w:i/>
        </w:rPr>
        <w:br/>
      </w:r>
      <w:r>
        <w:rPr>
          <w:i/>
        </w:rPr>
        <w:tab/>
      </w:r>
      <w:r>
        <w:rPr>
          <w:i/>
        </w:rPr>
        <w:tab/>
      </w:r>
      <w:r>
        <w:rPr>
          <w:i/>
        </w:rPr>
        <w:tab/>
      </w:r>
      <w:r>
        <w:rPr>
          <w:i/>
        </w:rPr>
        <w:tab/>
      </w:r>
      <w:r>
        <w:rPr>
          <w:i/>
        </w:rPr>
        <w:tab/>
        <w:t>Source: NIST</w:t>
      </w:r>
    </w:p>
    <w:p w14:paraId="51F629B9" w14:textId="77777777" w:rsidR="004A549E" w:rsidRDefault="004A549E" w:rsidP="004A549E">
      <w:pPr>
        <w:rPr>
          <w:rFonts w:ascii="Arial" w:hAnsi="Arial" w:cs="Arial"/>
          <w:b/>
        </w:rPr>
      </w:pPr>
      <w:r>
        <w:rPr>
          <w:rFonts w:ascii="Arial" w:hAnsi="Arial" w:cs="Arial"/>
          <w:b/>
        </w:rPr>
        <w:t xml:space="preserve">Discussion: </w:t>
      </w:r>
    </w:p>
    <w:p w14:paraId="2C659351" w14:textId="77777777" w:rsidR="004A549E" w:rsidRDefault="004A549E" w:rsidP="004A549E">
      <w:r>
        <w:t>late doc</w:t>
      </w:r>
    </w:p>
    <w:p w14:paraId="0EAC1C0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3D08F" w14:textId="29BA8585" w:rsidR="004A549E" w:rsidRDefault="004A549E" w:rsidP="004A549E">
      <w:pPr>
        <w:rPr>
          <w:rFonts w:ascii="Arial" w:hAnsi="Arial" w:cs="Arial"/>
          <w:b/>
          <w:sz w:val="24"/>
        </w:rPr>
      </w:pPr>
      <w:r>
        <w:rPr>
          <w:rFonts w:ascii="Arial" w:hAnsi="Arial" w:cs="Arial"/>
          <w:b/>
          <w:color w:val="0000FF"/>
          <w:sz w:val="24"/>
        </w:rPr>
        <w:t>R5-212359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6.1.1.3</w:t>
      </w:r>
    </w:p>
    <w:p w14:paraId="653FBB5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CR-0007  Cat: F (Rel-14)</w:t>
      </w:r>
      <w:r>
        <w:rPr>
          <w:i/>
        </w:rPr>
        <w:br/>
      </w:r>
      <w:r>
        <w:rPr>
          <w:i/>
        </w:rPr>
        <w:br/>
      </w:r>
      <w:r>
        <w:rPr>
          <w:i/>
        </w:rPr>
        <w:tab/>
      </w:r>
      <w:r>
        <w:rPr>
          <w:i/>
        </w:rPr>
        <w:tab/>
      </w:r>
      <w:r>
        <w:rPr>
          <w:i/>
        </w:rPr>
        <w:tab/>
      </w:r>
      <w:r>
        <w:rPr>
          <w:i/>
        </w:rPr>
        <w:tab/>
      </w:r>
      <w:r>
        <w:rPr>
          <w:i/>
        </w:rPr>
        <w:tab/>
        <w:t>Source: NIST</w:t>
      </w:r>
    </w:p>
    <w:p w14:paraId="06490DAB" w14:textId="77777777" w:rsidR="004A549E" w:rsidRDefault="004A549E" w:rsidP="004A549E">
      <w:pPr>
        <w:rPr>
          <w:rFonts w:ascii="Arial" w:hAnsi="Arial" w:cs="Arial"/>
          <w:b/>
        </w:rPr>
      </w:pPr>
      <w:r>
        <w:rPr>
          <w:rFonts w:ascii="Arial" w:hAnsi="Arial" w:cs="Arial"/>
          <w:b/>
        </w:rPr>
        <w:t xml:space="preserve">Discussion: </w:t>
      </w:r>
    </w:p>
    <w:p w14:paraId="3BE57DC5" w14:textId="77777777" w:rsidR="004A549E" w:rsidRDefault="004A549E" w:rsidP="004A549E">
      <w:r>
        <w:t>late doc</w:t>
      </w:r>
    </w:p>
    <w:p w14:paraId="7E79964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0FEA1" w14:textId="57282222" w:rsidR="004A549E" w:rsidRDefault="004A549E" w:rsidP="004A549E">
      <w:pPr>
        <w:rPr>
          <w:rFonts w:ascii="Arial" w:hAnsi="Arial" w:cs="Arial"/>
          <w:b/>
          <w:sz w:val="24"/>
        </w:rPr>
      </w:pPr>
      <w:r>
        <w:rPr>
          <w:rFonts w:ascii="Arial" w:hAnsi="Arial" w:cs="Arial"/>
          <w:b/>
          <w:color w:val="0000FF"/>
          <w:sz w:val="24"/>
        </w:rPr>
        <w:t>R5-212360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6.1.1.4</w:t>
      </w:r>
    </w:p>
    <w:p w14:paraId="70EDAD9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CR-0008  Cat: F (Rel-14)</w:t>
      </w:r>
      <w:r>
        <w:rPr>
          <w:i/>
        </w:rPr>
        <w:br/>
      </w:r>
      <w:r>
        <w:rPr>
          <w:i/>
        </w:rPr>
        <w:br/>
      </w:r>
      <w:r>
        <w:rPr>
          <w:i/>
        </w:rPr>
        <w:tab/>
      </w:r>
      <w:r>
        <w:rPr>
          <w:i/>
        </w:rPr>
        <w:tab/>
      </w:r>
      <w:r>
        <w:rPr>
          <w:i/>
        </w:rPr>
        <w:tab/>
      </w:r>
      <w:r>
        <w:rPr>
          <w:i/>
        </w:rPr>
        <w:tab/>
      </w:r>
      <w:r>
        <w:rPr>
          <w:i/>
        </w:rPr>
        <w:tab/>
        <w:t>Source: NIST</w:t>
      </w:r>
    </w:p>
    <w:p w14:paraId="6A97B4D1" w14:textId="77777777" w:rsidR="004A549E" w:rsidRDefault="004A549E" w:rsidP="004A549E">
      <w:pPr>
        <w:rPr>
          <w:rFonts w:ascii="Arial" w:hAnsi="Arial" w:cs="Arial"/>
          <w:b/>
        </w:rPr>
      </w:pPr>
      <w:r>
        <w:rPr>
          <w:rFonts w:ascii="Arial" w:hAnsi="Arial" w:cs="Arial"/>
          <w:b/>
        </w:rPr>
        <w:t xml:space="preserve">Discussion: </w:t>
      </w:r>
    </w:p>
    <w:p w14:paraId="0652FB79" w14:textId="77777777" w:rsidR="004A549E" w:rsidRDefault="004A549E" w:rsidP="004A549E">
      <w:r>
        <w:t>late doc</w:t>
      </w:r>
    </w:p>
    <w:p w14:paraId="72C91C8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24932" w14:textId="3B4DE23A" w:rsidR="004A549E" w:rsidRDefault="004A549E" w:rsidP="004A549E">
      <w:pPr>
        <w:rPr>
          <w:rFonts w:ascii="Arial" w:hAnsi="Arial" w:cs="Arial"/>
          <w:b/>
          <w:sz w:val="24"/>
        </w:rPr>
      </w:pPr>
      <w:r>
        <w:rPr>
          <w:rFonts w:ascii="Arial" w:hAnsi="Arial" w:cs="Arial"/>
          <w:b/>
          <w:color w:val="0000FF"/>
          <w:sz w:val="24"/>
        </w:rPr>
        <w:t>R5-212361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6.1.1.5</w:t>
      </w:r>
    </w:p>
    <w:p w14:paraId="09A2BB3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CR-0009  Cat: F (Rel-14)</w:t>
      </w:r>
      <w:r>
        <w:rPr>
          <w:i/>
        </w:rPr>
        <w:br/>
      </w:r>
      <w:r>
        <w:rPr>
          <w:i/>
        </w:rPr>
        <w:br/>
      </w:r>
      <w:r>
        <w:rPr>
          <w:i/>
        </w:rPr>
        <w:tab/>
      </w:r>
      <w:r>
        <w:rPr>
          <w:i/>
        </w:rPr>
        <w:tab/>
      </w:r>
      <w:r>
        <w:rPr>
          <w:i/>
        </w:rPr>
        <w:tab/>
      </w:r>
      <w:r>
        <w:rPr>
          <w:i/>
        </w:rPr>
        <w:tab/>
      </w:r>
      <w:r>
        <w:rPr>
          <w:i/>
        </w:rPr>
        <w:tab/>
        <w:t>Source: NIST</w:t>
      </w:r>
    </w:p>
    <w:p w14:paraId="35230BAF" w14:textId="77777777" w:rsidR="004A549E" w:rsidRDefault="004A549E" w:rsidP="004A549E">
      <w:pPr>
        <w:rPr>
          <w:rFonts w:ascii="Arial" w:hAnsi="Arial" w:cs="Arial"/>
          <w:b/>
        </w:rPr>
      </w:pPr>
      <w:r>
        <w:rPr>
          <w:rFonts w:ascii="Arial" w:hAnsi="Arial" w:cs="Arial"/>
          <w:b/>
        </w:rPr>
        <w:t xml:space="preserve">Discussion: </w:t>
      </w:r>
    </w:p>
    <w:p w14:paraId="11D47D68" w14:textId="77777777" w:rsidR="004A549E" w:rsidRDefault="004A549E" w:rsidP="004A549E">
      <w:r>
        <w:t>late doc</w:t>
      </w:r>
    </w:p>
    <w:p w14:paraId="2F3D7586"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92C7" w14:textId="10BF0D4A" w:rsidR="004A549E" w:rsidRDefault="004A549E" w:rsidP="004A549E">
      <w:pPr>
        <w:rPr>
          <w:rFonts w:ascii="Arial" w:hAnsi="Arial" w:cs="Arial"/>
          <w:b/>
          <w:sz w:val="24"/>
        </w:rPr>
      </w:pPr>
      <w:r>
        <w:rPr>
          <w:rFonts w:ascii="Arial" w:hAnsi="Arial" w:cs="Arial"/>
          <w:b/>
          <w:color w:val="0000FF"/>
          <w:sz w:val="24"/>
        </w:rPr>
        <w:t>R5-212362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6.1.1.6</w:t>
      </w:r>
    </w:p>
    <w:p w14:paraId="3A91F1A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CR-0010  Cat: F (Rel-14)</w:t>
      </w:r>
      <w:r>
        <w:rPr>
          <w:i/>
        </w:rPr>
        <w:br/>
      </w:r>
      <w:r>
        <w:rPr>
          <w:i/>
        </w:rPr>
        <w:br/>
      </w:r>
      <w:r>
        <w:rPr>
          <w:i/>
        </w:rPr>
        <w:tab/>
      </w:r>
      <w:r>
        <w:rPr>
          <w:i/>
        </w:rPr>
        <w:tab/>
      </w:r>
      <w:r>
        <w:rPr>
          <w:i/>
        </w:rPr>
        <w:tab/>
      </w:r>
      <w:r>
        <w:rPr>
          <w:i/>
        </w:rPr>
        <w:tab/>
      </w:r>
      <w:r>
        <w:rPr>
          <w:i/>
        </w:rPr>
        <w:tab/>
        <w:t>Source: NIST</w:t>
      </w:r>
    </w:p>
    <w:p w14:paraId="19AD01B9" w14:textId="77777777" w:rsidR="004A549E" w:rsidRDefault="004A549E" w:rsidP="004A549E">
      <w:pPr>
        <w:rPr>
          <w:rFonts w:ascii="Arial" w:hAnsi="Arial" w:cs="Arial"/>
          <w:b/>
        </w:rPr>
      </w:pPr>
      <w:r>
        <w:rPr>
          <w:rFonts w:ascii="Arial" w:hAnsi="Arial" w:cs="Arial"/>
          <w:b/>
        </w:rPr>
        <w:t xml:space="preserve">Discussion: </w:t>
      </w:r>
    </w:p>
    <w:p w14:paraId="1BEC7F2D" w14:textId="77777777" w:rsidR="004A549E" w:rsidRDefault="004A549E" w:rsidP="004A549E">
      <w:r>
        <w:t>late doc</w:t>
      </w:r>
    </w:p>
    <w:p w14:paraId="0B31FEB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D8C5A" w14:textId="5AAC8FC5" w:rsidR="004A549E" w:rsidRDefault="004A549E" w:rsidP="004A549E">
      <w:pPr>
        <w:rPr>
          <w:rFonts w:ascii="Arial" w:hAnsi="Arial" w:cs="Arial"/>
          <w:b/>
          <w:sz w:val="24"/>
        </w:rPr>
      </w:pPr>
      <w:r>
        <w:rPr>
          <w:rFonts w:ascii="Arial" w:hAnsi="Arial" w:cs="Arial"/>
          <w:b/>
          <w:color w:val="0000FF"/>
          <w:sz w:val="24"/>
        </w:rPr>
        <w:t>R5-212363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6.1.1.7</w:t>
      </w:r>
    </w:p>
    <w:p w14:paraId="545BAA0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CR-0011  Cat: F (Rel-14)</w:t>
      </w:r>
      <w:r>
        <w:rPr>
          <w:i/>
        </w:rPr>
        <w:br/>
      </w:r>
      <w:r>
        <w:rPr>
          <w:i/>
        </w:rPr>
        <w:br/>
      </w:r>
      <w:r>
        <w:rPr>
          <w:i/>
        </w:rPr>
        <w:tab/>
      </w:r>
      <w:r>
        <w:rPr>
          <w:i/>
        </w:rPr>
        <w:tab/>
      </w:r>
      <w:r>
        <w:rPr>
          <w:i/>
        </w:rPr>
        <w:tab/>
      </w:r>
      <w:r>
        <w:rPr>
          <w:i/>
        </w:rPr>
        <w:tab/>
      </w:r>
      <w:r>
        <w:rPr>
          <w:i/>
        </w:rPr>
        <w:tab/>
        <w:t>Source: NIST</w:t>
      </w:r>
    </w:p>
    <w:p w14:paraId="5E7630CE" w14:textId="77777777" w:rsidR="004A549E" w:rsidRDefault="004A549E" w:rsidP="004A549E">
      <w:pPr>
        <w:rPr>
          <w:rFonts w:ascii="Arial" w:hAnsi="Arial" w:cs="Arial"/>
          <w:b/>
        </w:rPr>
      </w:pPr>
      <w:r>
        <w:rPr>
          <w:rFonts w:ascii="Arial" w:hAnsi="Arial" w:cs="Arial"/>
          <w:b/>
        </w:rPr>
        <w:t xml:space="preserve">Discussion: </w:t>
      </w:r>
    </w:p>
    <w:p w14:paraId="353513C5" w14:textId="77777777" w:rsidR="004A549E" w:rsidRDefault="004A549E" w:rsidP="004A549E">
      <w:r>
        <w:t>late doc</w:t>
      </w:r>
    </w:p>
    <w:p w14:paraId="1CE93EE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455A1" w14:textId="66E56701" w:rsidR="004A549E" w:rsidRDefault="004A549E" w:rsidP="004A549E">
      <w:pPr>
        <w:rPr>
          <w:rFonts w:ascii="Arial" w:hAnsi="Arial" w:cs="Arial"/>
          <w:b/>
          <w:sz w:val="24"/>
        </w:rPr>
      </w:pPr>
      <w:r>
        <w:rPr>
          <w:rFonts w:ascii="Arial" w:hAnsi="Arial" w:cs="Arial"/>
          <w:b/>
          <w:color w:val="0000FF"/>
          <w:sz w:val="24"/>
        </w:rPr>
        <w:t>R5-212364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6.1.1.8</w:t>
      </w:r>
    </w:p>
    <w:p w14:paraId="44263B7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CR-0012  Cat: F (Rel-14)</w:t>
      </w:r>
      <w:r>
        <w:rPr>
          <w:i/>
        </w:rPr>
        <w:br/>
      </w:r>
      <w:r>
        <w:rPr>
          <w:i/>
        </w:rPr>
        <w:br/>
      </w:r>
      <w:r>
        <w:rPr>
          <w:i/>
        </w:rPr>
        <w:tab/>
      </w:r>
      <w:r>
        <w:rPr>
          <w:i/>
        </w:rPr>
        <w:tab/>
      </w:r>
      <w:r>
        <w:rPr>
          <w:i/>
        </w:rPr>
        <w:tab/>
      </w:r>
      <w:r>
        <w:rPr>
          <w:i/>
        </w:rPr>
        <w:tab/>
      </w:r>
      <w:r>
        <w:rPr>
          <w:i/>
        </w:rPr>
        <w:tab/>
        <w:t>Source: NIST</w:t>
      </w:r>
    </w:p>
    <w:p w14:paraId="30D9C3FF" w14:textId="77777777" w:rsidR="004A549E" w:rsidRDefault="004A549E" w:rsidP="004A549E">
      <w:pPr>
        <w:rPr>
          <w:rFonts w:ascii="Arial" w:hAnsi="Arial" w:cs="Arial"/>
          <w:b/>
        </w:rPr>
      </w:pPr>
      <w:r>
        <w:rPr>
          <w:rFonts w:ascii="Arial" w:hAnsi="Arial" w:cs="Arial"/>
          <w:b/>
        </w:rPr>
        <w:t xml:space="preserve">Discussion: </w:t>
      </w:r>
    </w:p>
    <w:p w14:paraId="2D564C7F" w14:textId="77777777" w:rsidR="004A549E" w:rsidRDefault="004A549E" w:rsidP="004A549E">
      <w:r>
        <w:t>late doc</w:t>
      </w:r>
    </w:p>
    <w:p w14:paraId="6AEB3A3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D807C" w14:textId="68373769" w:rsidR="004A549E" w:rsidRDefault="004A549E" w:rsidP="004A549E">
      <w:pPr>
        <w:rPr>
          <w:rFonts w:ascii="Arial" w:hAnsi="Arial" w:cs="Arial"/>
          <w:b/>
          <w:sz w:val="24"/>
        </w:rPr>
      </w:pPr>
      <w:r>
        <w:rPr>
          <w:rFonts w:ascii="Arial" w:hAnsi="Arial" w:cs="Arial"/>
          <w:b/>
          <w:color w:val="0000FF"/>
          <w:sz w:val="24"/>
        </w:rPr>
        <w:t>R5-212365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6.1.1.9</w:t>
      </w:r>
    </w:p>
    <w:p w14:paraId="660B917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CR-0013  Cat: F (Rel-14)</w:t>
      </w:r>
      <w:r>
        <w:rPr>
          <w:i/>
        </w:rPr>
        <w:br/>
      </w:r>
      <w:r>
        <w:rPr>
          <w:i/>
        </w:rPr>
        <w:br/>
      </w:r>
      <w:r>
        <w:rPr>
          <w:i/>
        </w:rPr>
        <w:tab/>
      </w:r>
      <w:r>
        <w:rPr>
          <w:i/>
        </w:rPr>
        <w:tab/>
      </w:r>
      <w:r>
        <w:rPr>
          <w:i/>
        </w:rPr>
        <w:tab/>
      </w:r>
      <w:r>
        <w:rPr>
          <w:i/>
        </w:rPr>
        <w:tab/>
      </w:r>
      <w:r>
        <w:rPr>
          <w:i/>
        </w:rPr>
        <w:tab/>
        <w:t>Source: NIST</w:t>
      </w:r>
    </w:p>
    <w:p w14:paraId="5529B715" w14:textId="77777777" w:rsidR="004A549E" w:rsidRDefault="004A549E" w:rsidP="004A549E">
      <w:pPr>
        <w:rPr>
          <w:rFonts w:ascii="Arial" w:hAnsi="Arial" w:cs="Arial"/>
          <w:b/>
        </w:rPr>
      </w:pPr>
      <w:r>
        <w:rPr>
          <w:rFonts w:ascii="Arial" w:hAnsi="Arial" w:cs="Arial"/>
          <w:b/>
        </w:rPr>
        <w:t xml:space="preserve">Discussion: </w:t>
      </w:r>
    </w:p>
    <w:p w14:paraId="01CF68D7" w14:textId="77777777" w:rsidR="004A549E" w:rsidRDefault="004A549E" w:rsidP="004A549E">
      <w:r>
        <w:t>late doc</w:t>
      </w:r>
    </w:p>
    <w:p w14:paraId="21D90DC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5B34D" w14:textId="0926693E" w:rsidR="004A549E" w:rsidRDefault="004A549E" w:rsidP="004A549E">
      <w:pPr>
        <w:rPr>
          <w:rFonts w:ascii="Arial" w:hAnsi="Arial" w:cs="Arial"/>
          <w:b/>
          <w:sz w:val="24"/>
        </w:rPr>
      </w:pPr>
      <w:r>
        <w:rPr>
          <w:rFonts w:ascii="Arial" w:hAnsi="Arial" w:cs="Arial"/>
          <w:b/>
          <w:color w:val="0000FF"/>
          <w:sz w:val="24"/>
        </w:rPr>
        <w:t>R5-212366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6.1.1.10</w:t>
      </w:r>
    </w:p>
    <w:p w14:paraId="00DB1F8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CR-0014  Cat: F (Rel-14)</w:t>
      </w:r>
      <w:r>
        <w:rPr>
          <w:i/>
        </w:rPr>
        <w:br/>
      </w:r>
      <w:r>
        <w:rPr>
          <w:i/>
        </w:rPr>
        <w:br/>
      </w:r>
      <w:r>
        <w:rPr>
          <w:i/>
        </w:rPr>
        <w:tab/>
      </w:r>
      <w:r>
        <w:rPr>
          <w:i/>
        </w:rPr>
        <w:tab/>
      </w:r>
      <w:r>
        <w:rPr>
          <w:i/>
        </w:rPr>
        <w:tab/>
      </w:r>
      <w:r>
        <w:rPr>
          <w:i/>
        </w:rPr>
        <w:tab/>
      </w:r>
      <w:r>
        <w:rPr>
          <w:i/>
        </w:rPr>
        <w:tab/>
        <w:t>Source: NIST</w:t>
      </w:r>
    </w:p>
    <w:p w14:paraId="6F90E877" w14:textId="77777777" w:rsidR="004A549E" w:rsidRDefault="004A549E" w:rsidP="004A549E">
      <w:pPr>
        <w:rPr>
          <w:rFonts w:ascii="Arial" w:hAnsi="Arial" w:cs="Arial"/>
          <w:b/>
        </w:rPr>
      </w:pPr>
      <w:r>
        <w:rPr>
          <w:rFonts w:ascii="Arial" w:hAnsi="Arial" w:cs="Arial"/>
          <w:b/>
        </w:rPr>
        <w:t xml:space="preserve">Discussion: </w:t>
      </w:r>
    </w:p>
    <w:p w14:paraId="311A69D2" w14:textId="77777777" w:rsidR="004A549E" w:rsidRDefault="004A549E" w:rsidP="004A549E">
      <w:r>
        <w:t>late doc</w:t>
      </w:r>
    </w:p>
    <w:p w14:paraId="02C6655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031E9" w14:textId="716B3B1F" w:rsidR="004A549E" w:rsidRDefault="004A549E" w:rsidP="004A549E">
      <w:pPr>
        <w:rPr>
          <w:rFonts w:ascii="Arial" w:hAnsi="Arial" w:cs="Arial"/>
          <w:b/>
          <w:sz w:val="24"/>
        </w:rPr>
      </w:pPr>
      <w:r>
        <w:rPr>
          <w:rFonts w:ascii="Arial" w:hAnsi="Arial" w:cs="Arial"/>
          <w:b/>
          <w:color w:val="0000FF"/>
          <w:sz w:val="24"/>
        </w:rPr>
        <w:lastRenderedPageBreak/>
        <w:t>R5-212367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6.1.1.11</w:t>
      </w:r>
    </w:p>
    <w:p w14:paraId="2A9C25F5"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v14.1.0</w:t>
      </w:r>
      <w:r>
        <w:rPr>
          <w:i/>
        </w:rPr>
        <w:tab/>
        <w:t xml:space="preserve">  CR-0015  Cat: F (Rel-14)</w:t>
      </w:r>
      <w:r>
        <w:rPr>
          <w:i/>
        </w:rPr>
        <w:br/>
      </w:r>
      <w:r>
        <w:rPr>
          <w:i/>
        </w:rPr>
        <w:br/>
      </w:r>
      <w:r>
        <w:rPr>
          <w:i/>
        </w:rPr>
        <w:tab/>
      </w:r>
      <w:r>
        <w:rPr>
          <w:i/>
        </w:rPr>
        <w:tab/>
      </w:r>
      <w:r>
        <w:rPr>
          <w:i/>
        </w:rPr>
        <w:tab/>
      </w:r>
      <w:r>
        <w:rPr>
          <w:i/>
        </w:rPr>
        <w:tab/>
      </w:r>
      <w:r>
        <w:rPr>
          <w:i/>
        </w:rPr>
        <w:tab/>
        <w:t>Source: NIST</w:t>
      </w:r>
    </w:p>
    <w:p w14:paraId="2D1CBCCA" w14:textId="77777777" w:rsidR="004A549E" w:rsidRDefault="004A549E" w:rsidP="004A549E">
      <w:pPr>
        <w:rPr>
          <w:rFonts w:ascii="Arial" w:hAnsi="Arial" w:cs="Arial"/>
          <w:b/>
        </w:rPr>
      </w:pPr>
      <w:r>
        <w:rPr>
          <w:rFonts w:ascii="Arial" w:hAnsi="Arial" w:cs="Arial"/>
          <w:b/>
        </w:rPr>
        <w:t xml:space="preserve">Discussion: </w:t>
      </w:r>
    </w:p>
    <w:p w14:paraId="46A11C49" w14:textId="77777777" w:rsidR="004A549E" w:rsidRDefault="004A549E" w:rsidP="004A549E">
      <w:r>
        <w:t>late doc</w:t>
      </w:r>
    </w:p>
    <w:p w14:paraId="34D28F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66C95" w14:textId="77777777" w:rsidR="004A549E" w:rsidRDefault="004A549E" w:rsidP="004A549E">
      <w:pPr>
        <w:pStyle w:val="Heading5"/>
      </w:pPr>
      <w:bookmarkStart w:id="1928" w:name="_Toc73402681"/>
      <w:bookmarkStart w:id="1929" w:name="_Toc73452140"/>
      <w:r>
        <w:t>6.6.9.7</w:t>
      </w:r>
      <w:r>
        <w:tab/>
        <w:t>TS 36.579-7</w:t>
      </w:r>
      <w:bookmarkEnd w:id="1928"/>
      <w:bookmarkEnd w:id="1929"/>
    </w:p>
    <w:p w14:paraId="4062C88B" w14:textId="77777777" w:rsidR="004A549E" w:rsidRDefault="004A549E" w:rsidP="004A549E">
      <w:pPr>
        <w:pStyle w:val="Heading5"/>
      </w:pPr>
      <w:bookmarkStart w:id="1930" w:name="_Toc73402682"/>
      <w:bookmarkStart w:id="1931" w:name="_Toc73452141"/>
      <w:r>
        <w:t>6.6.9.8</w:t>
      </w:r>
      <w:r>
        <w:tab/>
        <w:t>Other Specs</w:t>
      </w:r>
      <w:bookmarkEnd w:id="1930"/>
      <w:bookmarkEnd w:id="1931"/>
    </w:p>
    <w:p w14:paraId="27220CC8" w14:textId="77777777" w:rsidR="004A549E" w:rsidRDefault="004A549E" w:rsidP="004A549E">
      <w:pPr>
        <w:pStyle w:val="Heading5"/>
      </w:pPr>
      <w:bookmarkStart w:id="1932" w:name="_Toc73402683"/>
      <w:bookmarkStart w:id="1933" w:name="_Toc73452142"/>
      <w:r>
        <w:t>6.6.9.9</w:t>
      </w:r>
      <w:r>
        <w:tab/>
        <w:t>Discussion Papers, Work Plan, TC lists</w:t>
      </w:r>
      <w:bookmarkEnd w:id="1932"/>
      <w:bookmarkEnd w:id="1933"/>
    </w:p>
    <w:p w14:paraId="39C81045" w14:textId="4263231C" w:rsidR="004A549E" w:rsidRDefault="004A549E" w:rsidP="004A549E">
      <w:pPr>
        <w:rPr>
          <w:rFonts w:ascii="Arial" w:hAnsi="Arial" w:cs="Arial"/>
          <w:b/>
          <w:sz w:val="24"/>
        </w:rPr>
      </w:pPr>
      <w:r>
        <w:rPr>
          <w:rFonts w:ascii="Arial" w:hAnsi="Arial" w:cs="Arial"/>
          <w:b/>
          <w:color w:val="0000FF"/>
          <w:sz w:val="24"/>
        </w:rPr>
        <w:t>R5-212338</w:t>
      </w:r>
      <w:r>
        <w:rPr>
          <w:rFonts w:ascii="Arial" w:hAnsi="Arial" w:cs="Arial"/>
          <w:b/>
          <w:color w:val="0000FF"/>
          <w:sz w:val="24"/>
        </w:rPr>
        <w:tab/>
      </w:r>
      <w:r>
        <w:rPr>
          <w:rFonts w:ascii="Arial" w:hAnsi="Arial" w:cs="Arial"/>
          <w:b/>
          <w:sz w:val="24"/>
        </w:rPr>
        <w:t>MCPTT on-network test cases with location information using a GNSS simulator</w:t>
      </w:r>
    </w:p>
    <w:p w14:paraId="15A2F8D1"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5CCD1D15" w14:textId="77777777" w:rsidR="004A549E" w:rsidRDefault="004A549E" w:rsidP="004A549E">
      <w:pPr>
        <w:rPr>
          <w:rFonts w:ascii="Arial" w:hAnsi="Arial" w:cs="Arial"/>
          <w:b/>
        </w:rPr>
      </w:pPr>
      <w:r>
        <w:rPr>
          <w:rFonts w:ascii="Arial" w:hAnsi="Arial" w:cs="Arial"/>
          <w:b/>
        </w:rPr>
        <w:t xml:space="preserve">Discussion: </w:t>
      </w:r>
    </w:p>
    <w:p w14:paraId="41B84D2D" w14:textId="77777777" w:rsidR="004A549E" w:rsidRDefault="004A549E" w:rsidP="004A549E">
      <w:r>
        <w:t>Spirent had a number of concerns with the wording in this paper discussing it off-line with a number of experts.</w:t>
      </w:r>
    </w:p>
    <w:p w14:paraId="7583C4CC" w14:textId="77777777" w:rsidR="004A549E" w:rsidRDefault="004A549E" w:rsidP="004A549E">
      <w:r>
        <w:t>r1</w:t>
      </w:r>
    </w:p>
    <w:p w14:paraId="3AC4712C" w14:textId="77777777" w:rsidR="004A549E" w:rsidRDefault="004A549E" w:rsidP="004A549E">
      <w:r>
        <w:t xml:space="preserve">This paper has been discussed offline among the RAN5 MCX delegates, and the following agreements could be reached: </w:t>
      </w:r>
    </w:p>
    <w:p w14:paraId="67896D6C" w14:textId="77777777" w:rsidR="004A549E" w:rsidRDefault="004A549E" w:rsidP="004A549E">
      <w:r>
        <w:t>-</w:t>
      </w:r>
      <w:r>
        <w:tab/>
        <w:t xml:space="preserve">Proposal accepted for test cases 6.1.1.15, 6.1.1.16, 6.3.2. </w:t>
      </w:r>
    </w:p>
    <w:p w14:paraId="167FAD34" w14:textId="77777777" w:rsidR="004A549E" w:rsidRDefault="004A549E" w:rsidP="004A549E">
      <w:r>
        <w:t>-</w:t>
      </w:r>
      <w:r>
        <w:tab/>
        <w:t>For test case 6.3.1, currently the test states: “Check: Does the UE … send a SIP MESSAGE containing  …  the current location coordinates.”. This implies that a GNSS simulator is required and there was no conclusion at this meeting to change this requirement in test case 6.3.1: open point is on whether checking that the UE sends an “up-to-date” location (and not a “stale” location) is an essential part of the test purposes or whether such check could be removed.</w:t>
      </w:r>
    </w:p>
    <w:p w14:paraId="1D931D1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R5-213432</w:t>
      </w:r>
      <w:r>
        <w:rPr>
          <w:color w:val="993300"/>
          <w:u w:val="single"/>
        </w:rPr>
        <w:t>.</w:t>
      </w:r>
    </w:p>
    <w:p w14:paraId="7046C555" w14:textId="34D0C7DE" w:rsidR="004A549E" w:rsidRDefault="004A549E" w:rsidP="004A549E">
      <w:pPr>
        <w:rPr>
          <w:rFonts w:ascii="Arial" w:hAnsi="Arial" w:cs="Arial"/>
          <w:b/>
          <w:sz w:val="24"/>
        </w:rPr>
      </w:pPr>
      <w:r>
        <w:rPr>
          <w:rFonts w:ascii="Arial" w:hAnsi="Arial" w:cs="Arial"/>
          <w:b/>
          <w:color w:val="0000FF"/>
          <w:sz w:val="24"/>
        </w:rPr>
        <w:t>R5-213432</w:t>
      </w:r>
      <w:r>
        <w:rPr>
          <w:rFonts w:ascii="Arial" w:hAnsi="Arial" w:cs="Arial"/>
          <w:b/>
          <w:color w:val="0000FF"/>
          <w:sz w:val="24"/>
        </w:rPr>
        <w:tab/>
      </w:r>
      <w:r>
        <w:rPr>
          <w:rFonts w:ascii="Arial" w:hAnsi="Arial" w:cs="Arial"/>
          <w:b/>
          <w:sz w:val="24"/>
        </w:rPr>
        <w:t>MCPTT on-network test cases with location information using a GNSS simulator</w:t>
      </w:r>
    </w:p>
    <w:p w14:paraId="561F59F4"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7D9EF227" w14:textId="77777777" w:rsidR="004A549E" w:rsidRDefault="004A549E" w:rsidP="004A549E">
      <w:pPr>
        <w:rPr>
          <w:color w:val="808080"/>
        </w:rPr>
      </w:pPr>
      <w:r>
        <w:rPr>
          <w:color w:val="808080"/>
        </w:rPr>
        <w:t>(Replaces R5-212338)</w:t>
      </w:r>
    </w:p>
    <w:p w14:paraId="057B204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071F4" w14:textId="25FEE77A" w:rsidR="004A549E" w:rsidRDefault="004A549E" w:rsidP="004A549E">
      <w:pPr>
        <w:rPr>
          <w:rFonts w:ascii="Arial" w:hAnsi="Arial" w:cs="Arial"/>
          <w:b/>
          <w:sz w:val="24"/>
        </w:rPr>
      </w:pPr>
      <w:r>
        <w:rPr>
          <w:rFonts w:ascii="Arial" w:hAnsi="Arial" w:cs="Arial"/>
          <w:b/>
          <w:color w:val="0000FF"/>
          <w:sz w:val="24"/>
        </w:rPr>
        <w:t>R5-213055</w:t>
      </w:r>
      <w:r>
        <w:rPr>
          <w:rFonts w:ascii="Arial" w:hAnsi="Arial" w:cs="Arial"/>
          <w:b/>
          <w:color w:val="0000FF"/>
          <w:sz w:val="24"/>
        </w:rPr>
        <w:tab/>
      </w:r>
      <w:r>
        <w:rPr>
          <w:rFonts w:ascii="Arial" w:hAnsi="Arial" w:cs="Arial"/>
          <w:b/>
          <w:sz w:val="24"/>
        </w:rPr>
        <w:t>Issues with pre-established session establishment</w:t>
      </w:r>
    </w:p>
    <w:p w14:paraId="33228D8D"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NEMERGENT, UPV/EHU</w:t>
      </w:r>
    </w:p>
    <w:p w14:paraId="39E5F9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30451" w14:textId="6AD11FA2" w:rsidR="004A549E" w:rsidRDefault="004A549E" w:rsidP="004A549E">
      <w:pPr>
        <w:rPr>
          <w:rFonts w:ascii="Arial" w:hAnsi="Arial" w:cs="Arial"/>
          <w:b/>
          <w:sz w:val="24"/>
        </w:rPr>
      </w:pPr>
      <w:r>
        <w:rPr>
          <w:rFonts w:ascii="Arial" w:hAnsi="Arial" w:cs="Arial"/>
          <w:b/>
          <w:color w:val="0000FF"/>
          <w:sz w:val="24"/>
        </w:rPr>
        <w:t>R5-213142</w:t>
      </w:r>
      <w:r>
        <w:rPr>
          <w:rFonts w:ascii="Arial" w:hAnsi="Arial" w:cs="Arial"/>
          <w:b/>
          <w:color w:val="0000FF"/>
          <w:sz w:val="24"/>
        </w:rPr>
        <w:tab/>
      </w:r>
      <w:r>
        <w:rPr>
          <w:rFonts w:ascii="Arial" w:hAnsi="Arial" w:cs="Arial"/>
          <w:b/>
          <w:sz w:val="24"/>
        </w:rPr>
        <w:t>IUT and SS log content for MCPTT on-network test cases</w:t>
      </w:r>
    </w:p>
    <w:p w14:paraId="34DD6534" w14:textId="77777777" w:rsidR="004A549E" w:rsidRDefault="004A549E" w:rsidP="004A549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 TF160</w:t>
      </w:r>
    </w:p>
    <w:p w14:paraId="504F10A9" w14:textId="77777777" w:rsidR="004A549E" w:rsidRDefault="004A549E" w:rsidP="004A549E">
      <w:pPr>
        <w:rPr>
          <w:rFonts w:ascii="Arial" w:hAnsi="Arial" w:cs="Arial"/>
          <w:b/>
        </w:rPr>
      </w:pPr>
      <w:r>
        <w:rPr>
          <w:rFonts w:ascii="Arial" w:hAnsi="Arial" w:cs="Arial"/>
          <w:b/>
        </w:rPr>
        <w:t xml:space="preserve">Discussion: </w:t>
      </w:r>
    </w:p>
    <w:p w14:paraId="7F57BA89" w14:textId="77777777" w:rsidR="004A549E" w:rsidRDefault="004A549E" w:rsidP="004A549E">
      <w:r>
        <w:t>r1</w:t>
      </w:r>
    </w:p>
    <w:p w14:paraId="74EE0A9A" w14:textId="77777777" w:rsidR="004A549E" w:rsidRDefault="004A549E" w:rsidP="004A549E">
      <w:r>
        <w:t>RAN5 endorses the way forward. The RAN5 MCX test specifications must be updated to reflect and document the above way forward, to be completed at RAN5#92-e.</w:t>
      </w:r>
    </w:p>
    <w:p w14:paraId="1279A37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R5-213431</w:t>
      </w:r>
      <w:r>
        <w:rPr>
          <w:color w:val="993300"/>
          <w:u w:val="single"/>
        </w:rPr>
        <w:t>.</w:t>
      </w:r>
    </w:p>
    <w:p w14:paraId="73B78927" w14:textId="0345616B" w:rsidR="004A549E" w:rsidRDefault="004A549E" w:rsidP="004A549E">
      <w:pPr>
        <w:rPr>
          <w:rFonts w:ascii="Arial" w:hAnsi="Arial" w:cs="Arial"/>
          <w:b/>
          <w:sz w:val="24"/>
        </w:rPr>
      </w:pPr>
      <w:r>
        <w:rPr>
          <w:rFonts w:ascii="Arial" w:hAnsi="Arial" w:cs="Arial"/>
          <w:b/>
          <w:color w:val="0000FF"/>
          <w:sz w:val="24"/>
        </w:rPr>
        <w:t>R5-213431</w:t>
      </w:r>
      <w:r>
        <w:rPr>
          <w:rFonts w:ascii="Arial" w:hAnsi="Arial" w:cs="Arial"/>
          <w:b/>
          <w:color w:val="0000FF"/>
          <w:sz w:val="24"/>
        </w:rPr>
        <w:tab/>
      </w:r>
      <w:r>
        <w:rPr>
          <w:rFonts w:ascii="Arial" w:hAnsi="Arial" w:cs="Arial"/>
          <w:b/>
          <w:sz w:val="24"/>
        </w:rPr>
        <w:t>IUT and SS log content for MCPTT on-network test cases</w:t>
      </w:r>
    </w:p>
    <w:p w14:paraId="0CA8651C"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 TF160</w:t>
      </w:r>
    </w:p>
    <w:p w14:paraId="0F6B575A" w14:textId="77777777" w:rsidR="004A549E" w:rsidRDefault="004A549E" w:rsidP="004A549E">
      <w:pPr>
        <w:rPr>
          <w:color w:val="808080"/>
        </w:rPr>
      </w:pPr>
      <w:r>
        <w:rPr>
          <w:color w:val="808080"/>
        </w:rPr>
        <w:t>(Replaces R5-213142)</w:t>
      </w:r>
    </w:p>
    <w:p w14:paraId="3BAAD5A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76858" w14:textId="77777777" w:rsidR="004A549E" w:rsidRDefault="004A549E" w:rsidP="004A549E">
      <w:pPr>
        <w:pStyle w:val="Heading3"/>
      </w:pPr>
      <w:bookmarkStart w:id="1934" w:name="_Toc73402684"/>
      <w:bookmarkStart w:id="1935" w:name="_Toc73452143"/>
      <w:r>
        <w:t>6.7</w:t>
      </w:r>
      <w:r>
        <w:tab/>
        <w:t>Outgoing liaison statements for provisional approval</w:t>
      </w:r>
      <w:bookmarkEnd w:id="1934"/>
      <w:bookmarkEnd w:id="1935"/>
    </w:p>
    <w:p w14:paraId="5234D5A6" w14:textId="77777777" w:rsidR="004A549E" w:rsidRDefault="004A549E" w:rsidP="004A549E">
      <w:pPr>
        <w:pStyle w:val="Heading3"/>
      </w:pPr>
      <w:bookmarkStart w:id="1936" w:name="_Toc73402685"/>
      <w:bookmarkStart w:id="1937" w:name="_Toc73452144"/>
      <w:r>
        <w:t>6.8</w:t>
      </w:r>
      <w:r>
        <w:tab/>
        <w:t>AOB</w:t>
      </w:r>
      <w:bookmarkEnd w:id="1936"/>
      <w:bookmarkEnd w:id="1937"/>
    </w:p>
    <w:p w14:paraId="07789F21" w14:textId="77777777" w:rsidR="004A549E" w:rsidRDefault="004A549E" w:rsidP="004A549E">
      <w:pPr>
        <w:pStyle w:val="Heading2"/>
      </w:pPr>
      <w:bookmarkStart w:id="1938" w:name="_Toc73402686"/>
      <w:bookmarkStart w:id="1939" w:name="_Toc73452145"/>
      <w:r>
        <w:t>7</w:t>
      </w:r>
      <w:r>
        <w:tab/>
        <w:t>Closing Joint Session</w:t>
      </w:r>
      <w:bookmarkEnd w:id="1938"/>
      <w:bookmarkEnd w:id="1939"/>
    </w:p>
    <w:p w14:paraId="19D89D85" w14:textId="77777777" w:rsidR="004A549E" w:rsidRDefault="004A549E" w:rsidP="004A549E">
      <w:pPr>
        <w:pStyle w:val="Heading3"/>
      </w:pPr>
      <w:bookmarkStart w:id="1940" w:name="_Toc73402687"/>
      <w:bookmarkStart w:id="1941" w:name="_Toc73452146"/>
      <w:r>
        <w:t>7.1</w:t>
      </w:r>
      <w:r>
        <w:tab/>
        <w:t>Pointer CRs</w:t>
      </w:r>
      <w:bookmarkEnd w:id="1940"/>
      <w:bookmarkEnd w:id="1941"/>
    </w:p>
    <w:p w14:paraId="17B6E592" w14:textId="0A1F6828" w:rsidR="004A549E" w:rsidRDefault="004A549E" w:rsidP="004A549E">
      <w:pPr>
        <w:rPr>
          <w:rFonts w:ascii="Arial" w:hAnsi="Arial" w:cs="Arial"/>
          <w:b/>
          <w:sz w:val="24"/>
        </w:rPr>
      </w:pPr>
      <w:r>
        <w:rPr>
          <w:rFonts w:ascii="Arial" w:hAnsi="Arial" w:cs="Arial"/>
          <w:b/>
          <w:color w:val="0000FF"/>
          <w:sz w:val="24"/>
        </w:rPr>
        <w:t>R5-212161</w:t>
      </w:r>
      <w:r>
        <w:rPr>
          <w:rFonts w:ascii="Arial" w:hAnsi="Arial" w:cs="Arial"/>
          <w:b/>
          <w:color w:val="0000FF"/>
          <w:sz w:val="24"/>
        </w:rPr>
        <w:tab/>
      </w:r>
      <w:r>
        <w:rPr>
          <w:rFonts w:ascii="Arial" w:hAnsi="Arial" w:cs="Arial"/>
          <w:b/>
          <w:sz w:val="24"/>
        </w:rPr>
        <w:t>Removal of technical content in 34.123-3 v15.6.0 and substitution with pointer to the next Release</w:t>
      </w:r>
    </w:p>
    <w:p w14:paraId="6390E388"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v15.6.0</w:t>
      </w:r>
      <w:r>
        <w:rPr>
          <w:i/>
        </w:rPr>
        <w:tab/>
        <w:t xml:space="preserve">  CR-3662  Cat: F (Rel-15)</w:t>
      </w:r>
      <w:r>
        <w:rPr>
          <w:i/>
        </w:rPr>
        <w:br/>
      </w:r>
      <w:r>
        <w:rPr>
          <w:i/>
        </w:rPr>
        <w:br/>
      </w:r>
      <w:r>
        <w:rPr>
          <w:i/>
        </w:rPr>
        <w:tab/>
      </w:r>
      <w:r>
        <w:rPr>
          <w:i/>
        </w:rPr>
        <w:tab/>
      </w:r>
      <w:r>
        <w:rPr>
          <w:i/>
        </w:rPr>
        <w:tab/>
      </w:r>
      <w:r>
        <w:rPr>
          <w:i/>
        </w:rPr>
        <w:tab/>
      </w:r>
      <w:r>
        <w:rPr>
          <w:i/>
        </w:rPr>
        <w:tab/>
        <w:t>Source: ETSI Secretariat</w:t>
      </w:r>
    </w:p>
    <w:p w14:paraId="68E48E4B" w14:textId="77777777" w:rsidR="004A549E" w:rsidRDefault="004A549E" w:rsidP="004A549E">
      <w:pPr>
        <w:rPr>
          <w:rFonts w:ascii="Arial" w:hAnsi="Arial" w:cs="Arial"/>
          <w:b/>
        </w:rPr>
      </w:pPr>
      <w:r>
        <w:rPr>
          <w:rFonts w:ascii="Arial" w:hAnsi="Arial" w:cs="Arial"/>
          <w:b/>
        </w:rPr>
        <w:t xml:space="preserve">Abstract: </w:t>
      </w:r>
    </w:p>
    <w:p w14:paraId="15693E48" w14:textId="77777777" w:rsidR="004A549E" w:rsidRDefault="004A549E" w:rsidP="004A549E">
      <w:r>
        <w:t>block agreement</w:t>
      </w:r>
    </w:p>
    <w:p w14:paraId="2DFF4E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86BE" w14:textId="64C3E9AC" w:rsidR="004A549E" w:rsidRDefault="004A549E" w:rsidP="004A549E">
      <w:pPr>
        <w:rPr>
          <w:rFonts w:ascii="Arial" w:hAnsi="Arial" w:cs="Arial"/>
          <w:b/>
          <w:sz w:val="24"/>
        </w:rPr>
      </w:pPr>
      <w:r>
        <w:rPr>
          <w:rFonts w:ascii="Arial" w:hAnsi="Arial" w:cs="Arial"/>
          <w:b/>
          <w:color w:val="0000FF"/>
          <w:sz w:val="24"/>
        </w:rPr>
        <w:t>R5-212162</w:t>
      </w:r>
      <w:r>
        <w:rPr>
          <w:rFonts w:ascii="Arial" w:hAnsi="Arial" w:cs="Arial"/>
          <w:b/>
          <w:color w:val="0000FF"/>
          <w:sz w:val="24"/>
        </w:rPr>
        <w:tab/>
      </w:r>
      <w:r>
        <w:rPr>
          <w:rFonts w:ascii="Arial" w:hAnsi="Arial" w:cs="Arial"/>
          <w:b/>
          <w:sz w:val="24"/>
        </w:rPr>
        <w:t>Removal of technical content in 34.229-3 v15.7.0 and substitution with pointer to the next Release</w:t>
      </w:r>
    </w:p>
    <w:p w14:paraId="7F4C589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v15.7.0</w:t>
      </w:r>
      <w:r>
        <w:rPr>
          <w:i/>
        </w:rPr>
        <w:tab/>
        <w:t xml:space="preserve">  CR-0702  Cat: F (Rel-15)</w:t>
      </w:r>
      <w:r>
        <w:rPr>
          <w:i/>
        </w:rPr>
        <w:br/>
      </w:r>
      <w:r>
        <w:rPr>
          <w:i/>
        </w:rPr>
        <w:br/>
      </w:r>
      <w:r>
        <w:rPr>
          <w:i/>
        </w:rPr>
        <w:tab/>
      </w:r>
      <w:r>
        <w:rPr>
          <w:i/>
        </w:rPr>
        <w:tab/>
      </w:r>
      <w:r>
        <w:rPr>
          <w:i/>
        </w:rPr>
        <w:tab/>
      </w:r>
      <w:r>
        <w:rPr>
          <w:i/>
        </w:rPr>
        <w:tab/>
      </w:r>
      <w:r>
        <w:rPr>
          <w:i/>
        </w:rPr>
        <w:tab/>
        <w:t>Source: ETSI Secretariat</w:t>
      </w:r>
    </w:p>
    <w:p w14:paraId="25152980" w14:textId="77777777" w:rsidR="004A549E" w:rsidRDefault="004A549E" w:rsidP="004A549E">
      <w:pPr>
        <w:rPr>
          <w:rFonts w:ascii="Arial" w:hAnsi="Arial" w:cs="Arial"/>
          <w:b/>
        </w:rPr>
      </w:pPr>
      <w:r>
        <w:rPr>
          <w:rFonts w:ascii="Arial" w:hAnsi="Arial" w:cs="Arial"/>
          <w:b/>
        </w:rPr>
        <w:t xml:space="preserve">Abstract: </w:t>
      </w:r>
    </w:p>
    <w:p w14:paraId="0596506B" w14:textId="77777777" w:rsidR="004A549E" w:rsidRDefault="004A549E" w:rsidP="004A549E">
      <w:r>
        <w:t>block agreement</w:t>
      </w:r>
    </w:p>
    <w:p w14:paraId="71E647C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857FB" w14:textId="3773B9FF" w:rsidR="004A549E" w:rsidRDefault="004A549E" w:rsidP="004A549E">
      <w:pPr>
        <w:rPr>
          <w:rFonts w:ascii="Arial" w:hAnsi="Arial" w:cs="Arial"/>
          <w:b/>
          <w:sz w:val="24"/>
        </w:rPr>
      </w:pPr>
      <w:r>
        <w:rPr>
          <w:rFonts w:ascii="Arial" w:hAnsi="Arial" w:cs="Arial"/>
          <w:b/>
          <w:color w:val="0000FF"/>
          <w:sz w:val="24"/>
        </w:rPr>
        <w:t>R5-212163</w:t>
      </w:r>
      <w:r>
        <w:rPr>
          <w:rFonts w:ascii="Arial" w:hAnsi="Arial" w:cs="Arial"/>
          <w:b/>
          <w:color w:val="0000FF"/>
          <w:sz w:val="24"/>
        </w:rPr>
        <w:tab/>
      </w:r>
      <w:r>
        <w:rPr>
          <w:rFonts w:ascii="Arial" w:hAnsi="Arial" w:cs="Arial"/>
          <w:b/>
          <w:sz w:val="24"/>
        </w:rPr>
        <w:t>Removal of technical content in 36.579-1 v14.9.0 and substitution with pointer to the next Release</w:t>
      </w:r>
    </w:p>
    <w:p w14:paraId="1A13419A" w14:textId="77777777" w:rsidR="004A549E" w:rsidRDefault="004A549E" w:rsidP="004A54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v14.9.0</w:t>
      </w:r>
      <w:r>
        <w:rPr>
          <w:i/>
        </w:rPr>
        <w:tab/>
        <w:t xml:space="preserve">  CR-0125  Cat: F (Rel-14)</w:t>
      </w:r>
      <w:r>
        <w:rPr>
          <w:i/>
        </w:rPr>
        <w:br/>
      </w:r>
      <w:r>
        <w:rPr>
          <w:i/>
        </w:rPr>
        <w:br/>
      </w:r>
      <w:r>
        <w:rPr>
          <w:i/>
        </w:rPr>
        <w:tab/>
      </w:r>
      <w:r>
        <w:rPr>
          <w:i/>
        </w:rPr>
        <w:tab/>
      </w:r>
      <w:r>
        <w:rPr>
          <w:i/>
        </w:rPr>
        <w:tab/>
      </w:r>
      <w:r>
        <w:rPr>
          <w:i/>
        </w:rPr>
        <w:tab/>
      </w:r>
      <w:r>
        <w:rPr>
          <w:i/>
        </w:rPr>
        <w:tab/>
        <w:t>Source: ETSI Secretariat</w:t>
      </w:r>
    </w:p>
    <w:p w14:paraId="75CCD463" w14:textId="77777777" w:rsidR="004A549E" w:rsidRDefault="004A549E" w:rsidP="004A549E">
      <w:pPr>
        <w:rPr>
          <w:rFonts w:ascii="Arial" w:hAnsi="Arial" w:cs="Arial"/>
          <w:b/>
        </w:rPr>
      </w:pPr>
      <w:r>
        <w:rPr>
          <w:rFonts w:ascii="Arial" w:hAnsi="Arial" w:cs="Arial"/>
          <w:b/>
        </w:rPr>
        <w:t xml:space="preserve">Abstract: </w:t>
      </w:r>
    </w:p>
    <w:p w14:paraId="75C69255" w14:textId="77777777" w:rsidR="004A549E" w:rsidRDefault="004A549E" w:rsidP="004A549E">
      <w:r>
        <w:t>block agreement</w:t>
      </w:r>
    </w:p>
    <w:p w14:paraId="47805310" w14:textId="77777777" w:rsidR="004A549E" w:rsidRDefault="004A549E" w:rsidP="004A549E">
      <w:pPr>
        <w:rPr>
          <w:rFonts w:ascii="Arial" w:hAnsi="Arial" w:cs="Arial"/>
          <w:b/>
        </w:rPr>
      </w:pPr>
      <w:r>
        <w:rPr>
          <w:rFonts w:ascii="Arial" w:hAnsi="Arial" w:cs="Arial"/>
          <w:b/>
        </w:rPr>
        <w:t xml:space="preserve">Discussion: </w:t>
      </w:r>
    </w:p>
    <w:p w14:paraId="7E96A2EB" w14:textId="77777777" w:rsidR="004A549E" w:rsidRDefault="004A549E" w:rsidP="004A549E">
      <w:r>
        <w:t>typo Rel-15</w:t>
      </w:r>
    </w:p>
    <w:p w14:paraId="28D52A4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R5-213380</w:t>
      </w:r>
      <w:r>
        <w:rPr>
          <w:color w:val="993300"/>
          <w:u w:val="single"/>
        </w:rPr>
        <w:t>.</w:t>
      </w:r>
    </w:p>
    <w:p w14:paraId="6DB34CD1" w14:textId="4BBDD421" w:rsidR="004A549E" w:rsidRDefault="004A549E" w:rsidP="004A549E">
      <w:pPr>
        <w:rPr>
          <w:rFonts w:ascii="Arial" w:hAnsi="Arial" w:cs="Arial"/>
          <w:b/>
          <w:sz w:val="24"/>
        </w:rPr>
      </w:pPr>
      <w:r>
        <w:rPr>
          <w:rFonts w:ascii="Arial" w:hAnsi="Arial" w:cs="Arial"/>
          <w:b/>
          <w:color w:val="0000FF"/>
          <w:sz w:val="24"/>
        </w:rPr>
        <w:t>R5-213380</w:t>
      </w:r>
      <w:r>
        <w:rPr>
          <w:rFonts w:ascii="Arial" w:hAnsi="Arial" w:cs="Arial"/>
          <w:b/>
          <w:color w:val="0000FF"/>
          <w:sz w:val="24"/>
        </w:rPr>
        <w:tab/>
      </w:r>
      <w:r>
        <w:rPr>
          <w:rFonts w:ascii="Arial" w:hAnsi="Arial" w:cs="Arial"/>
          <w:b/>
          <w:sz w:val="24"/>
        </w:rPr>
        <w:t>Removal of technical content in 36.579-1 v14.9.0 and substitution with pointer to the next Release</w:t>
      </w:r>
    </w:p>
    <w:p w14:paraId="4EE00E7C"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v14.9.0</w:t>
      </w:r>
      <w:r>
        <w:rPr>
          <w:i/>
        </w:rPr>
        <w:tab/>
        <w:t xml:space="preserve">  CR-0125  rev 1 Cat: F (Rel-14)</w:t>
      </w:r>
      <w:r>
        <w:rPr>
          <w:i/>
        </w:rPr>
        <w:br/>
      </w:r>
      <w:r>
        <w:rPr>
          <w:i/>
        </w:rPr>
        <w:br/>
      </w:r>
      <w:r>
        <w:rPr>
          <w:i/>
        </w:rPr>
        <w:tab/>
      </w:r>
      <w:r>
        <w:rPr>
          <w:i/>
        </w:rPr>
        <w:tab/>
      </w:r>
      <w:r>
        <w:rPr>
          <w:i/>
        </w:rPr>
        <w:tab/>
      </w:r>
      <w:r>
        <w:rPr>
          <w:i/>
        </w:rPr>
        <w:tab/>
      </w:r>
      <w:r>
        <w:rPr>
          <w:i/>
        </w:rPr>
        <w:tab/>
        <w:t>Source: ETSI Secretariat</w:t>
      </w:r>
    </w:p>
    <w:p w14:paraId="6920964B" w14:textId="77777777" w:rsidR="004A549E" w:rsidRDefault="004A549E" w:rsidP="004A549E">
      <w:pPr>
        <w:rPr>
          <w:color w:val="808080"/>
        </w:rPr>
      </w:pPr>
      <w:r>
        <w:rPr>
          <w:color w:val="808080"/>
        </w:rPr>
        <w:t>(Replaces R5-212163)</w:t>
      </w:r>
    </w:p>
    <w:p w14:paraId="0A0CB8FA" w14:textId="77777777" w:rsidR="004A549E" w:rsidRDefault="004A549E" w:rsidP="004A549E">
      <w:pPr>
        <w:rPr>
          <w:rFonts w:ascii="Arial" w:hAnsi="Arial" w:cs="Arial"/>
          <w:b/>
        </w:rPr>
      </w:pPr>
      <w:r>
        <w:rPr>
          <w:rFonts w:ascii="Arial" w:hAnsi="Arial" w:cs="Arial"/>
          <w:b/>
        </w:rPr>
        <w:t xml:space="preserve">Abstract: </w:t>
      </w:r>
    </w:p>
    <w:p w14:paraId="7FE31DF3" w14:textId="77777777" w:rsidR="004A549E" w:rsidRDefault="004A549E" w:rsidP="004A549E">
      <w:r>
        <w:t>block agreement</w:t>
      </w:r>
    </w:p>
    <w:p w14:paraId="4F8EE69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FD84B" w14:textId="66FF5BA5" w:rsidR="004A549E" w:rsidRDefault="004A549E" w:rsidP="004A549E">
      <w:pPr>
        <w:rPr>
          <w:rFonts w:ascii="Arial" w:hAnsi="Arial" w:cs="Arial"/>
          <w:b/>
          <w:sz w:val="24"/>
        </w:rPr>
      </w:pPr>
      <w:r>
        <w:rPr>
          <w:rFonts w:ascii="Arial" w:hAnsi="Arial" w:cs="Arial"/>
          <w:b/>
          <w:color w:val="0000FF"/>
          <w:sz w:val="24"/>
        </w:rPr>
        <w:t>R5-212164</w:t>
      </w:r>
      <w:r>
        <w:rPr>
          <w:rFonts w:ascii="Arial" w:hAnsi="Arial" w:cs="Arial"/>
          <w:b/>
          <w:color w:val="0000FF"/>
          <w:sz w:val="24"/>
        </w:rPr>
        <w:tab/>
      </w:r>
      <w:r>
        <w:rPr>
          <w:rFonts w:ascii="Arial" w:hAnsi="Arial" w:cs="Arial"/>
          <w:b/>
          <w:sz w:val="24"/>
        </w:rPr>
        <w:t>Removal of technical content in 36.579-5 v13.7.0 and substitution with pointer to the next Release</w:t>
      </w:r>
    </w:p>
    <w:p w14:paraId="3E249F70"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v13.7.0</w:t>
      </w:r>
      <w:r>
        <w:rPr>
          <w:i/>
        </w:rPr>
        <w:tab/>
        <w:t xml:space="preserve">  CR-0016  Cat: F (Rel-13)</w:t>
      </w:r>
      <w:r>
        <w:rPr>
          <w:i/>
        </w:rPr>
        <w:br/>
      </w:r>
      <w:r>
        <w:rPr>
          <w:i/>
        </w:rPr>
        <w:br/>
      </w:r>
      <w:r>
        <w:rPr>
          <w:i/>
        </w:rPr>
        <w:tab/>
      </w:r>
      <w:r>
        <w:rPr>
          <w:i/>
        </w:rPr>
        <w:tab/>
      </w:r>
      <w:r>
        <w:rPr>
          <w:i/>
        </w:rPr>
        <w:tab/>
      </w:r>
      <w:r>
        <w:rPr>
          <w:i/>
        </w:rPr>
        <w:tab/>
      </w:r>
      <w:r>
        <w:rPr>
          <w:i/>
        </w:rPr>
        <w:tab/>
        <w:t>Source: ETSI Secretariat</w:t>
      </w:r>
    </w:p>
    <w:p w14:paraId="4D1DDFDB" w14:textId="77777777" w:rsidR="004A549E" w:rsidRDefault="004A549E" w:rsidP="004A549E">
      <w:pPr>
        <w:rPr>
          <w:rFonts w:ascii="Arial" w:hAnsi="Arial" w:cs="Arial"/>
          <w:b/>
        </w:rPr>
      </w:pPr>
      <w:r>
        <w:rPr>
          <w:rFonts w:ascii="Arial" w:hAnsi="Arial" w:cs="Arial"/>
          <w:b/>
        </w:rPr>
        <w:t xml:space="preserve">Abstract: </w:t>
      </w:r>
    </w:p>
    <w:p w14:paraId="3F2BF9B5" w14:textId="77777777" w:rsidR="004A549E" w:rsidRDefault="004A549E" w:rsidP="004A549E">
      <w:r>
        <w:t>block agreement</w:t>
      </w:r>
    </w:p>
    <w:p w14:paraId="623B8BB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BA3C1" w14:textId="7219A2FE" w:rsidR="004A549E" w:rsidRDefault="004A549E" w:rsidP="004A549E">
      <w:pPr>
        <w:rPr>
          <w:rFonts w:ascii="Arial" w:hAnsi="Arial" w:cs="Arial"/>
          <w:b/>
          <w:sz w:val="24"/>
        </w:rPr>
      </w:pPr>
      <w:r>
        <w:rPr>
          <w:rFonts w:ascii="Arial" w:hAnsi="Arial" w:cs="Arial"/>
          <w:b/>
          <w:color w:val="0000FF"/>
          <w:sz w:val="24"/>
        </w:rPr>
        <w:t>R5-212165</w:t>
      </w:r>
      <w:r>
        <w:rPr>
          <w:rFonts w:ascii="Arial" w:hAnsi="Arial" w:cs="Arial"/>
          <w:b/>
          <w:color w:val="0000FF"/>
          <w:sz w:val="24"/>
        </w:rPr>
        <w:tab/>
      </w:r>
      <w:r>
        <w:rPr>
          <w:rFonts w:ascii="Arial" w:hAnsi="Arial" w:cs="Arial"/>
          <w:b/>
          <w:sz w:val="24"/>
        </w:rPr>
        <w:t>Removal of technical content in 37.571-4 v15.6.0 and substitution with pointer to the next Release</w:t>
      </w:r>
    </w:p>
    <w:p w14:paraId="795ABC1B"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v15.6.0</w:t>
      </w:r>
      <w:r>
        <w:rPr>
          <w:i/>
        </w:rPr>
        <w:tab/>
        <w:t xml:space="preserve">  CR-0137  Cat: F (Rel-15)</w:t>
      </w:r>
      <w:r>
        <w:rPr>
          <w:i/>
        </w:rPr>
        <w:br/>
      </w:r>
      <w:r>
        <w:rPr>
          <w:i/>
        </w:rPr>
        <w:br/>
      </w:r>
      <w:r>
        <w:rPr>
          <w:i/>
        </w:rPr>
        <w:tab/>
      </w:r>
      <w:r>
        <w:rPr>
          <w:i/>
        </w:rPr>
        <w:tab/>
      </w:r>
      <w:r>
        <w:rPr>
          <w:i/>
        </w:rPr>
        <w:tab/>
      </w:r>
      <w:r>
        <w:rPr>
          <w:i/>
        </w:rPr>
        <w:tab/>
      </w:r>
      <w:r>
        <w:rPr>
          <w:i/>
        </w:rPr>
        <w:tab/>
        <w:t>Source: ETSI Secretariat</w:t>
      </w:r>
    </w:p>
    <w:p w14:paraId="01FED22E" w14:textId="77777777" w:rsidR="004A549E" w:rsidRDefault="004A549E" w:rsidP="004A549E">
      <w:pPr>
        <w:rPr>
          <w:rFonts w:ascii="Arial" w:hAnsi="Arial" w:cs="Arial"/>
          <w:b/>
        </w:rPr>
      </w:pPr>
      <w:r>
        <w:rPr>
          <w:rFonts w:ascii="Arial" w:hAnsi="Arial" w:cs="Arial"/>
          <w:b/>
        </w:rPr>
        <w:t xml:space="preserve">Abstract: </w:t>
      </w:r>
    </w:p>
    <w:p w14:paraId="3C602046" w14:textId="77777777" w:rsidR="004A549E" w:rsidRDefault="004A549E" w:rsidP="004A549E">
      <w:r>
        <w:t>block agreement</w:t>
      </w:r>
    </w:p>
    <w:p w14:paraId="03FEC7A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ED7F8" w14:textId="0A39C387" w:rsidR="004A549E" w:rsidRDefault="004A549E" w:rsidP="004A549E">
      <w:pPr>
        <w:rPr>
          <w:rFonts w:ascii="Arial" w:hAnsi="Arial" w:cs="Arial"/>
          <w:b/>
          <w:sz w:val="24"/>
        </w:rPr>
      </w:pPr>
      <w:r>
        <w:rPr>
          <w:rFonts w:ascii="Arial" w:hAnsi="Arial" w:cs="Arial"/>
          <w:b/>
          <w:color w:val="0000FF"/>
          <w:sz w:val="24"/>
        </w:rPr>
        <w:t>R5-212166</w:t>
      </w:r>
      <w:r>
        <w:rPr>
          <w:rFonts w:ascii="Arial" w:hAnsi="Arial" w:cs="Arial"/>
          <w:b/>
          <w:color w:val="0000FF"/>
          <w:sz w:val="24"/>
        </w:rPr>
        <w:tab/>
      </w:r>
      <w:r>
        <w:rPr>
          <w:rFonts w:ascii="Arial" w:hAnsi="Arial" w:cs="Arial"/>
          <w:b/>
          <w:sz w:val="24"/>
        </w:rPr>
        <w:t>Removal of technical content in 38.508-1 v16.7.0 and substitution with pointer to the next Release</w:t>
      </w:r>
    </w:p>
    <w:p w14:paraId="2AFD8B7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v16.7.0</w:t>
      </w:r>
      <w:r>
        <w:rPr>
          <w:i/>
        </w:rPr>
        <w:tab/>
        <w:t xml:space="preserve">  CR-1803  Cat: F (Rel-16)</w:t>
      </w:r>
      <w:r>
        <w:rPr>
          <w:i/>
        </w:rPr>
        <w:br/>
      </w:r>
      <w:r>
        <w:rPr>
          <w:i/>
        </w:rPr>
        <w:lastRenderedPageBreak/>
        <w:br/>
      </w:r>
      <w:r>
        <w:rPr>
          <w:i/>
        </w:rPr>
        <w:tab/>
      </w:r>
      <w:r>
        <w:rPr>
          <w:i/>
        </w:rPr>
        <w:tab/>
      </w:r>
      <w:r>
        <w:rPr>
          <w:i/>
        </w:rPr>
        <w:tab/>
      </w:r>
      <w:r>
        <w:rPr>
          <w:i/>
        </w:rPr>
        <w:tab/>
      </w:r>
      <w:r>
        <w:rPr>
          <w:i/>
        </w:rPr>
        <w:tab/>
        <w:t>Source: ETSI Secretariat</w:t>
      </w:r>
    </w:p>
    <w:p w14:paraId="212C52EE" w14:textId="77777777" w:rsidR="004A549E" w:rsidRDefault="004A549E" w:rsidP="004A549E">
      <w:pPr>
        <w:rPr>
          <w:rFonts w:ascii="Arial" w:hAnsi="Arial" w:cs="Arial"/>
          <w:b/>
        </w:rPr>
      </w:pPr>
      <w:r>
        <w:rPr>
          <w:rFonts w:ascii="Arial" w:hAnsi="Arial" w:cs="Arial"/>
          <w:b/>
        </w:rPr>
        <w:t xml:space="preserve">Abstract: </w:t>
      </w:r>
    </w:p>
    <w:p w14:paraId="1FCF46DB" w14:textId="77777777" w:rsidR="004A549E" w:rsidRDefault="004A549E" w:rsidP="004A549E">
      <w:r>
        <w:t>block agreement</w:t>
      </w:r>
    </w:p>
    <w:p w14:paraId="63B8046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EBCD3" w14:textId="3F8D71E1" w:rsidR="004A549E" w:rsidRDefault="004A549E" w:rsidP="004A549E">
      <w:pPr>
        <w:rPr>
          <w:rFonts w:ascii="Arial" w:hAnsi="Arial" w:cs="Arial"/>
          <w:b/>
          <w:sz w:val="24"/>
        </w:rPr>
      </w:pPr>
      <w:r>
        <w:rPr>
          <w:rFonts w:ascii="Arial" w:hAnsi="Arial" w:cs="Arial"/>
          <w:b/>
          <w:color w:val="0000FF"/>
          <w:sz w:val="24"/>
        </w:rPr>
        <w:t>R5-212167</w:t>
      </w:r>
      <w:r>
        <w:rPr>
          <w:rFonts w:ascii="Arial" w:hAnsi="Arial" w:cs="Arial"/>
          <w:b/>
          <w:color w:val="0000FF"/>
          <w:sz w:val="24"/>
        </w:rPr>
        <w:tab/>
      </w:r>
      <w:r>
        <w:rPr>
          <w:rFonts w:ascii="Arial" w:hAnsi="Arial" w:cs="Arial"/>
          <w:b/>
          <w:sz w:val="24"/>
        </w:rPr>
        <w:t>Removal of technical content in 38.508-2 v16.7.0 and substitution with pointer to the next Release</w:t>
      </w:r>
    </w:p>
    <w:p w14:paraId="2B09309F"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v16.7.0</w:t>
      </w:r>
      <w:r>
        <w:rPr>
          <w:i/>
        </w:rPr>
        <w:tab/>
        <w:t xml:space="preserve">  CR-0176  Cat: F (Rel-16)</w:t>
      </w:r>
      <w:r>
        <w:rPr>
          <w:i/>
        </w:rPr>
        <w:br/>
      </w:r>
      <w:r>
        <w:rPr>
          <w:i/>
        </w:rPr>
        <w:br/>
      </w:r>
      <w:r>
        <w:rPr>
          <w:i/>
        </w:rPr>
        <w:tab/>
      </w:r>
      <w:r>
        <w:rPr>
          <w:i/>
        </w:rPr>
        <w:tab/>
      </w:r>
      <w:r>
        <w:rPr>
          <w:i/>
        </w:rPr>
        <w:tab/>
      </w:r>
      <w:r>
        <w:rPr>
          <w:i/>
        </w:rPr>
        <w:tab/>
      </w:r>
      <w:r>
        <w:rPr>
          <w:i/>
        </w:rPr>
        <w:tab/>
        <w:t>Source: ETSI Secretariat</w:t>
      </w:r>
    </w:p>
    <w:p w14:paraId="4B69B304" w14:textId="77777777" w:rsidR="004A549E" w:rsidRDefault="004A549E" w:rsidP="004A549E">
      <w:pPr>
        <w:rPr>
          <w:rFonts w:ascii="Arial" w:hAnsi="Arial" w:cs="Arial"/>
          <w:b/>
        </w:rPr>
      </w:pPr>
      <w:r>
        <w:rPr>
          <w:rFonts w:ascii="Arial" w:hAnsi="Arial" w:cs="Arial"/>
          <w:b/>
        </w:rPr>
        <w:t xml:space="preserve">Abstract: </w:t>
      </w:r>
    </w:p>
    <w:p w14:paraId="382078B7" w14:textId="77777777" w:rsidR="004A549E" w:rsidRDefault="004A549E" w:rsidP="004A549E">
      <w:r>
        <w:t>block agreement</w:t>
      </w:r>
    </w:p>
    <w:p w14:paraId="3EC5CD2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694B0" w14:textId="44E59BD2" w:rsidR="004A549E" w:rsidRDefault="004A549E" w:rsidP="004A549E">
      <w:pPr>
        <w:rPr>
          <w:rFonts w:ascii="Arial" w:hAnsi="Arial" w:cs="Arial"/>
          <w:b/>
          <w:sz w:val="24"/>
        </w:rPr>
      </w:pPr>
      <w:r>
        <w:rPr>
          <w:rFonts w:ascii="Arial" w:hAnsi="Arial" w:cs="Arial"/>
          <w:b/>
          <w:color w:val="0000FF"/>
          <w:sz w:val="24"/>
        </w:rPr>
        <w:t>R5-212168</w:t>
      </w:r>
      <w:r>
        <w:rPr>
          <w:rFonts w:ascii="Arial" w:hAnsi="Arial" w:cs="Arial"/>
          <w:b/>
          <w:color w:val="0000FF"/>
          <w:sz w:val="24"/>
        </w:rPr>
        <w:tab/>
      </w:r>
      <w:r>
        <w:rPr>
          <w:rFonts w:ascii="Arial" w:hAnsi="Arial" w:cs="Arial"/>
          <w:b/>
          <w:sz w:val="24"/>
        </w:rPr>
        <w:t>Removal of technical content in 38.521-1 v16.7.0 and substitution with pointer to the next Release</w:t>
      </w:r>
    </w:p>
    <w:p w14:paraId="1BCB0CC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v16.7.0</w:t>
      </w:r>
      <w:r>
        <w:rPr>
          <w:i/>
        </w:rPr>
        <w:tab/>
        <w:t xml:space="preserve">  CR-1201  Cat: F (Rel-16)</w:t>
      </w:r>
      <w:r>
        <w:rPr>
          <w:i/>
        </w:rPr>
        <w:br/>
      </w:r>
      <w:r>
        <w:rPr>
          <w:i/>
        </w:rPr>
        <w:br/>
      </w:r>
      <w:r>
        <w:rPr>
          <w:i/>
        </w:rPr>
        <w:tab/>
      </w:r>
      <w:r>
        <w:rPr>
          <w:i/>
        </w:rPr>
        <w:tab/>
      </w:r>
      <w:r>
        <w:rPr>
          <w:i/>
        </w:rPr>
        <w:tab/>
      </w:r>
      <w:r>
        <w:rPr>
          <w:i/>
        </w:rPr>
        <w:tab/>
      </w:r>
      <w:r>
        <w:rPr>
          <w:i/>
        </w:rPr>
        <w:tab/>
        <w:t>Source: ETSI Secretariat</w:t>
      </w:r>
    </w:p>
    <w:p w14:paraId="58327E59" w14:textId="77777777" w:rsidR="004A549E" w:rsidRDefault="004A549E" w:rsidP="004A549E">
      <w:pPr>
        <w:rPr>
          <w:rFonts w:ascii="Arial" w:hAnsi="Arial" w:cs="Arial"/>
          <w:b/>
        </w:rPr>
      </w:pPr>
      <w:r>
        <w:rPr>
          <w:rFonts w:ascii="Arial" w:hAnsi="Arial" w:cs="Arial"/>
          <w:b/>
        </w:rPr>
        <w:t xml:space="preserve">Abstract: </w:t>
      </w:r>
    </w:p>
    <w:p w14:paraId="63CE54B3" w14:textId="77777777" w:rsidR="004A549E" w:rsidRDefault="004A549E" w:rsidP="004A549E">
      <w:r>
        <w:t>block agreement</w:t>
      </w:r>
    </w:p>
    <w:p w14:paraId="4AE4632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7AB9E" w14:textId="20CAE149" w:rsidR="004A549E" w:rsidRDefault="004A549E" w:rsidP="004A549E">
      <w:pPr>
        <w:rPr>
          <w:rFonts w:ascii="Arial" w:hAnsi="Arial" w:cs="Arial"/>
          <w:b/>
          <w:sz w:val="24"/>
        </w:rPr>
      </w:pPr>
      <w:r>
        <w:rPr>
          <w:rFonts w:ascii="Arial" w:hAnsi="Arial" w:cs="Arial"/>
          <w:b/>
          <w:color w:val="0000FF"/>
          <w:sz w:val="24"/>
        </w:rPr>
        <w:t>R5-212169</w:t>
      </w:r>
      <w:r>
        <w:rPr>
          <w:rFonts w:ascii="Arial" w:hAnsi="Arial" w:cs="Arial"/>
          <w:b/>
          <w:color w:val="0000FF"/>
          <w:sz w:val="24"/>
        </w:rPr>
        <w:tab/>
      </w:r>
      <w:r>
        <w:rPr>
          <w:rFonts w:ascii="Arial" w:hAnsi="Arial" w:cs="Arial"/>
          <w:b/>
          <w:sz w:val="24"/>
        </w:rPr>
        <w:t>Removal of technical content in 38.521-2 v15.3.0 and substitution with pointer to the next Release</w:t>
      </w:r>
    </w:p>
    <w:p w14:paraId="311F7A03"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v15.3.0</w:t>
      </w:r>
      <w:r>
        <w:rPr>
          <w:i/>
        </w:rPr>
        <w:tab/>
        <w:t xml:space="preserve">  CR-0494  Cat: F (Rel-15)</w:t>
      </w:r>
      <w:r>
        <w:rPr>
          <w:i/>
        </w:rPr>
        <w:br/>
      </w:r>
      <w:r>
        <w:rPr>
          <w:i/>
        </w:rPr>
        <w:br/>
      </w:r>
      <w:r>
        <w:rPr>
          <w:i/>
        </w:rPr>
        <w:tab/>
      </w:r>
      <w:r>
        <w:rPr>
          <w:i/>
        </w:rPr>
        <w:tab/>
      </w:r>
      <w:r>
        <w:rPr>
          <w:i/>
        </w:rPr>
        <w:tab/>
      </w:r>
      <w:r>
        <w:rPr>
          <w:i/>
        </w:rPr>
        <w:tab/>
      </w:r>
      <w:r>
        <w:rPr>
          <w:i/>
        </w:rPr>
        <w:tab/>
        <w:t>Source: ETSI Secretariat</w:t>
      </w:r>
    </w:p>
    <w:p w14:paraId="391F2FC9" w14:textId="77777777" w:rsidR="004A549E" w:rsidRDefault="004A549E" w:rsidP="004A549E">
      <w:pPr>
        <w:rPr>
          <w:rFonts w:ascii="Arial" w:hAnsi="Arial" w:cs="Arial"/>
          <w:b/>
        </w:rPr>
      </w:pPr>
      <w:r>
        <w:rPr>
          <w:rFonts w:ascii="Arial" w:hAnsi="Arial" w:cs="Arial"/>
          <w:b/>
        </w:rPr>
        <w:t xml:space="preserve">Abstract: </w:t>
      </w:r>
    </w:p>
    <w:p w14:paraId="4A41AEAC" w14:textId="77777777" w:rsidR="004A549E" w:rsidRDefault="004A549E" w:rsidP="004A549E">
      <w:r>
        <w:t>block agreement</w:t>
      </w:r>
    </w:p>
    <w:p w14:paraId="146580D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1839D" w14:textId="6D6CE1AD" w:rsidR="004A549E" w:rsidRDefault="004A549E" w:rsidP="004A549E">
      <w:pPr>
        <w:rPr>
          <w:rFonts w:ascii="Arial" w:hAnsi="Arial" w:cs="Arial"/>
          <w:b/>
          <w:sz w:val="24"/>
        </w:rPr>
      </w:pPr>
      <w:r>
        <w:rPr>
          <w:rFonts w:ascii="Arial" w:hAnsi="Arial" w:cs="Arial"/>
          <w:b/>
          <w:color w:val="0000FF"/>
          <w:sz w:val="24"/>
        </w:rPr>
        <w:t>R5-212170</w:t>
      </w:r>
      <w:r>
        <w:rPr>
          <w:rFonts w:ascii="Arial" w:hAnsi="Arial" w:cs="Arial"/>
          <w:b/>
          <w:color w:val="0000FF"/>
          <w:sz w:val="24"/>
        </w:rPr>
        <w:tab/>
      </w:r>
      <w:r>
        <w:rPr>
          <w:rFonts w:ascii="Arial" w:hAnsi="Arial" w:cs="Arial"/>
          <w:b/>
          <w:sz w:val="24"/>
        </w:rPr>
        <w:t>Removal of technical content in 38.521-3 v16.7.0 and substitution with pointer to the next Release</w:t>
      </w:r>
    </w:p>
    <w:p w14:paraId="022B832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v16.7.0</w:t>
      </w:r>
      <w:r>
        <w:rPr>
          <w:i/>
        </w:rPr>
        <w:tab/>
        <w:t xml:space="preserve">  CR-0939  Cat: F (Rel-16)</w:t>
      </w:r>
      <w:r>
        <w:rPr>
          <w:i/>
        </w:rPr>
        <w:br/>
      </w:r>
      <w:r>
        <w:rPr>
          <w:i/>
        </w:rPr>
        <w:br/>
      </w:r>
      <w:r>
        <w:rPr>
          <w:i/>
        </w:rPr>
        <w:tab/>
      </w:r>
      <w:r>
        <w:rPr>
          <w:i/>
        </w:rPr>
        <w:tab/>
      </w:r>
      <w:r>
        <w:rPr>
          <w:i/>
        </w:rPr>
        <w:tab/>
      </w:r>
      <w:r>
        <w:rPr>
          <w:i/>
        </w:rPr>
        <w:tab/>
      </w:r>
      <w:r>
        <w:rPr>
          <w:i/>
        </w:rPr>
        <w:tab/>
        <w:t>Source: ETSI Secretariat</w:t>
      </w:r>
    </w:p>
    <w:p w14:paraId="430E7DFC" w14:textId="77777777" w:rsidR="004A549E" w:rsidRDefault="004A549E" w:rsidP="004A549E">
      <w:pPr>
        <w:rPr>
          <w:rFonts w:ascii="Arial" w:hAnsi="Arial" w:cs="Arial"/>
          <w:b/>
        </w:rPr>
      </w:pPr>
      <w:r>
        <w:rPr>
          <w:rFonts w:ascii="Arial" w:hAnsi="Arial" w:cs="Arial"/>
          <w:b/>
        </w:rPr>
        <w:t xml:space="preserve">Abstract: </w:t>
      </w:r>
    </w:p>
    <w:p w14:paraId="1CE5C516" w14:textId="77777777" w:rsidR="004A549E" w:rsidRDefault="004A549E" w:rsidP="004A549E">
      <w:r>
        <w:t>block agreement</w:t>
      </w:r>
    </w:p>
    <w:p w14:paraId="1F372BB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A8A96" w14:textId="434777DE" w:rsidR="004A549E" w:rsidRDefault="004A549E" w:rsidP="004A549E">
      <w:pPr>
        <w:rPr>
          <w:rFonts w:ascii="Arial" w:hAnsi="Arial" w:cs="Arial"/>
          <w:b/>
          <w:sz w:val="24"/>
        </w:rPr>
      </w:pPr>
      <w:r>
        <w:rPr>
          <w:rFonts w:ascii="Arial" w:hAnsi="Arial" w:cs="Arial"/>
          <w:b/>
          <w:color w:val="0000FF"/>
          <w:sz w:val="24"/>
        </w:rPr>
        <w:lastRenderedPageBreak/>
        <w:t>R5-212171</w:t>
      </w:r>
      <w:r>
        <w:rPr>
          <w:rFonts w:ascii="Arial" w:hAnsi="Arial" w:cs="Arial"/>
          <w:b/>
          <w:color w:val="0000FF"/>
          <w:sz w:val="24"/>
        </w:rPr>
        <w:tab/>
      </w:r>
      <w:r>
        <w:rPr>
          <w:rFonts w:ascii="Arial" w:hAnsi="Arial" w:cs="Arial"/>
          <w:b/>
          <w:sz w:val="24"/>
        </w:rPr>
        <w:t>Removal of technical content in 38.521-4 v15.1.0 and substitution with pointer to the next Release</w:t>
      </w:r>
    </w:p>
    <w:p w14:paraId="23BF148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v15.1.0</w:t>
      </w:r>
      <w:r>
        <w:rPr>
          <w:i/>
        </w:rPr>
        <w:tab/>
        <w:t xml:space="preserve">  CR-0305  Cat: F (Rel-15)</w:t>
      </w:r>
      <w:r>
        <w:rPr>
          <w:i/>
        </w:rPr>
        <w:br/>
      </w:r>
      <w:r>
        <w:rPr>
          <w:i/>
        </w:rPr>
        <w:br/>
      </w:r>
      <w:r>
        <w:rPr>
          <w:i/>
        </w:rPr>
        <w:tab/>
      </w:r>
      <w:r>
        <w:rPr>
          <w:i/>
        </w:rPr>
        <w:tab/>
      </w:r>
      <w:r>
        <w:rPr>
          <w:i/>
        </w:rPr>
        <w:tab/>
      </w:r>
      <w:r>
        <w:rPr>
          <w:i/>
        </w:rPr>
        <w:tab/>
      </w:r>
      <w:r>
        <w:rPr>
          <w:i/>
        </w:rPr>
        <w:tab/>
        <w:t>Source: ETSI Secretariat</w:t>
      </w:r>
    </w:p>
    <w:p w14:paraId="5AC804A9" w14:textId="77777777" w:rsidR="004A549E" w:rsidRDefault="004A549E" w:rsidP="004A549E">
      <w:pPr>
        <w:rPr>
          <w:rFonts w:ascii="Arial" w:hAnsi="Arial" w:cs="Arial"/>
          <w:b/>
        </w:rPr>
      </w:pPr>
      <w:r>
        <w:rPr>
          <w:rFonts w:ascii="Arial" w:hAnsi="Arial" w:cs="Arial"/>
          <w:b/>
        </w:rPr>
        <w:t xml:space="preserve">Abstract: </w:t>
      </w:r>
    </w:p>
    <w:p w14:paraId="13532D6F" w14:textId="77777777" w:rsidR="004A549E" w:rsidRDefault="004A549E" w:rsidP="004A549E">
      <w:r>
        <w:t>block agreement</w:t>
      </w:r>
    </w:p>
    <w:p w14:paraId="36958C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633B" w14:textId="71B83870" w:rsidR="004A549E" w:rsidRDefault="004A549E" w:rsidP="004A549E">
      <w:pPr>
        <w:rPr>
          <w:rFonts w:ascii="Arial" w:hAnsi="Arial" w:cs="Arial"/>
          <w:b/>
          <w:sz w:val="24"/>
        </w:rPr>
      </w:pPr>
      <w:r>
        <w:rPr>
          <w:rFonts w:ascii="Arial" w:hAnsi="Arial" w:cs="Arial"/>
          <w:b/>
          <w:color w:val="0000FF"/>
          <w:sz w:val="24"/>
        </w:rPr>
        <w:t>R5-212172</w:t>
      </w:r>
      <w:r>
        <w:rPr>
          <w:rFonts w:ascii="Arial" w:hAnsi="Arial" w:cs="Arial"/>
          <w:b/>
          <w:color w:val="0000FF"/>
          <w:sz w:val="24"/>
        </w:rPr>
        <w:tab/>
      </w:r>
      <w:r>
        <w:rPr>
          <w:rFonts w:ascii="Arial" w:hAnsi="Arial" w:cs="Arial"/>
          <w:b/>
          <w:sz w:val="24"/>
        </w:rPr>
        <w:t>Removal of technical content in 38.522 v16.7.0 and substitution with pointer to the next Release</w:t>
      </w:r>
    </w:p>
    <w:p w14:paraId="071E57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v16.7.0</w:t>
      </w:r>
      <w:r>
        <w:rPr>
          <w:i/>
        </w:rPr>
        <w:tab/>
        <w:t xml:space="preserve">  CR-0070  Cat: F (Rel-16)</w:t>
      </w:r>
      <w:r>
        <w:rPr>
          <w:i/>
        </w:rPr>
        <w:br/>
      </w:r>
      <w:r>
        <w:rPr>
          <w:i/>
        </w:rPr>
        <w:br/>
      </w:r>
      <w:r>
        <w:rPr>
          <w:i/>
        </w:rPr>
        <w:tab/>
      </w:r>
      <w:r>
        <w:rPr>
          <w:i/>
        </w:rPr>
        <w:tab/>
      </w:r>
      <w:r>
        <w:rPr>
          <w:i/>
        </w:rPr>
        <w:tab/>
      </w:r>
      <w:r>
        <w:rPr>
          <w:i/>
        </w:rPr>
        <w:tab/>
      </w:r>
      <w:r>
        <w:rPr>
          <w:i/>
        </w:rPr>
        <w:tab/>
        <w:t>Source: ETSI Secretariat</w:t>
      </w:r>
    </w:p>
    <w:p w14:paraId="09C713EE" w14:textId="77777777" w:rsidR="004A549E" w:rsidRDefault="004A549E" w:rsidP="004A549E">
      <w:pPr>
        <w:rPr>
          <w:rFonts w:ascii="Arial" w:hAnsi="Arial" w:cs="Arial"/>
          <w:b/>
        </w:rPr>
      </w:pPr>
      <w:r>
        <w:rPr>
          <w:rFonts w:ascii="Arial" w:hAnsi="Arial" w:cs="Arial"/>
          <w:b/>
        </w:rPr>
        <w:t xml:space="preserve">Abstract: </w:t>
      </w:r>
    </w:p>
    <w:p w14:paraId="7BB1EAB2" w14:textId="77777777" w:rsidR="004A549E" w:rsidRDefault="004A549E" w:rsidP="004A549E">
      <w:r>
        <w:t>block agreement</w:t>
      </w:r>
    </w:p>
    <w:p w14:paraId="6CF37D7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A14D4" w14:textId="1D33CA36" w:rsidR="004A549E" w:rsidRDefault="004A549E" w:rsidP="004A549E">
      <w:pPr>
        <w:rPr>
          <w:rFonts w:ascii="Arial" w:hAnsi="Arial" w:cs="Arial"/>
          <w:b/>
          <w:sz w:val="24"/>
        </w:rPr>
      </w:pPr>
      <w:r>
        <w:rPr>
          <w:rFonts w:ascii="Arial" w:hAnsi="Arial" w:cs="Arial"/>
          <w:b/>
          <w:color w:val="0000FF"/>
          <w:sz w:val="24"/>
        </w:rPr>
        <w:t>R5-212173</w:t>
      </w:r>
      <w:r>
        <w:rPr>
          <w:rFonts w:ascii="Arial" w:hAnsi="Arial" w:cs="Arial"/>
          <w:b/>
          <w:color w:val="0000FF"/>
          <w:sz w:val="24"/>
        </w:rPr>
        <w:tab/>
      </w:r>
      <w:r>
        <w:rPr>
          <w:rFonts w:ascii="Arial" w:hAnsi="Arial" w:cs="Arial"/>
          <w:b/>
          <w:sz w:val="24"/>
        </w:rPr>
        <w:t>Removal of technical content in 38.523-1 v15.4.0 and substitution with pointer to the next Release</w:t>
      </w:r>
    </w:p>
    <w:p w14:paraId="42C7B0D7"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v15.4.0</w:t>
      </w:r>
      <w:r>
        <w:rPr>
          <w:i/>
        </w:rPr>
        <w:tab/>
        <w:t xml:space="preserve">  CR-2117  Cat: F (Rel-15)</w:t>
      </w:r>
      <w:r>
        <w:rPr>
          <w:i/>
        </w:rPr>
        <w:br/>
      </w:r>
      <w:r>
        <w:rPr>
          <w:i/>
        </w:rPr>
        <w:br/>
      </w:r>
      <w:r>
        <w:rPr>
          <w:i/>
        </w:rPr>
        <w:tab/>
      </w:r>
      <w:r>
        <w:rPr>
          <w:i/>
        </w:rPr>
        <w:tab/>
      </w:r>
      <w:r>
        <w:rPr>
          <w:i/>
        </w:rPr>
        <w:tab/>
      </w:r>
      <w:r>
        <w:rPr>
          <w:i/>
        </w:rPr>
        <w:tab/>
      </w:r>
      <w:r>
        <w:rPr>
          <w:i/>
        </w:rPr>
        <w:tab/>
        <w:t>Source: ETSI Secretariat</w:t>
      </w:r>
    </w:p>
    <w:p w14:paraId="54FDD300" w14:textId="77777777" w:rsidR="004A549E" w:rsidRDefault="004A549E" w:rsidP="004A549E">
      <w:pPr>
        <w:rPr>
          <w:rFonts w:ascii="Arial" w:hAnsi="Arial" w:cs="Arial"/>
          <w:b/>
        </w:rPr>
      </w:pPr>
      <w:r>
        <w:rPr>
          <w:rFonts w:ascii="Arial" w:hAnsi="Arial" w:cs="Arial"/>
          <w:b/>
        </w:rPr>
        <w:t xml:space="preserve">Abstract: </w:t>
      </w:r>
    </w:p>
    <w:p w14:paraId="652AF4C0" w14:textId="77777777" w:rsidR="004A549E" w:rsidRDefault="004A549E" w:rsidP="004A549E">
      <w:r>
        <w:t>block agreement</w:t>
      </w:r>
    </w:p>
    <w:p w14:paraId="17E157E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1479E" w14:textId="72DEC1CD" w:rsidR="004A549E" w:rsidRDefault="004A549E" w:rsidP="004A549E">
      <w:pPr>
        <w:rPr>
          <w:rFonts w:ascii="Arial" w:hAnsi="Arial" w:cs="Arial"/>
          <w:b/>
          <w:sz w:val="24"/>
        </w:rPr>
      </w:pPr>
      <w:r>
        <w:rPr>
          <w:rFonts w:ascii="Arial" w:hAnsi="Arial" w:cs="Arial"/>
          <w:b/>
          <w:color w:val="0000FF"/>
          <w:sz w:val="24"/>
        </w:rPr>
        <w:t>R5-212174</w:t>
      </w:r>
      <w:r>
        <w:rPr>
          <w:rFonts w:ascii="Arial" w:hAnsi="Arial" w:cs="Arial"/>
          <w:b/>
          <w:color w:val="0000FF"/>
          <w:sz w:val="24"/>
        </w:rPr>
        <w:tab/>
      </w:r>
      <w:r>
        <w:rPr>
          <w:rFonts w:ascii="Arial" w:hAnsi="Arial" w:cs="Arial"/>
          <w:b/>
          <w:sz w:val="24"/>
        </w:rPr>
        <w:t>Removal of technical content in 38.523-2 v15.4.0 and substitution with pointer to the next Release</w:t>
      </w:r>
    </w:p>
    <w:p w14:paraId="0276E60E"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v15.4.0</w:t>
      </w:r>
      <w:r>
        <w:rPr>
          <w:i/>
        </w:rPr>
        <w:tab/>
        <w:t xml:space="preserve">  CR-0135  Cat: F (Rel-15)</w:t>
      </w:r>
      <w:r>
        <w:rPr>
          <w:i/>
        </w:rPr>
        <w:br/>
      </w:r>
      <w:r>
        <w:rPr>
          <w:i/>
        </w:rPr>
        <w:br/>
      </w:r>
      <w:r>
        <w:rPr>
          <w:i/>
        </w:rPr>
        <w:tab/>
      </w:r>
      <w:r>
        <w:rPr>
          <w:i/>
        </w:rPr>
        <w:tab/>
      </w:r>
      <w:r>
        <w:rPr>
          <w:i/>
        </w:rPr>
        <w:tab/>
      </w:r>
      <w:r>
        <w:rPr>
          <w:i/>
        </w:rPr>
        <w:tab/>
      </w:r>
      <w:r>
        <w:rPr>
          <w:i/>
        </w:rPr>
        <w:tab/>
        <w:t>Source: ETSI Secretariat</w:t>
      </w:r>
    </w:p>
    <w:p w14:paraId="72971C1F" w14:textId="77777777" w:rsidR="004A549E" w:rsidRDefault="004A549E" w:rsidP="004A549E">
      <w:pPr>
        <w:rPr>
          <w:rFonts w:ascii="Arial" w:hAnsi="Arial" w:cs="Arial"/>
          <w:b/>
        </w:rPr>
      </w:pPr>
      <w:r>
        <w:rPr>
          <w:rFonts w:ascii="Arial" w:hAnsi="Arial" w:cs="Arial"/>
          <w:b/>
        </w:rPr>
        <w:t xml:space="preserve">Abstract: </w:t>
      </w:r>
    </w:p>
    <w:p w14:paraId="7B7BF238" w14:textId="77777777" w:rsidR="004A549E" w:rsidRDefault="004A549E" w:rsidP="004A549E">
      <w:r>
        <w:t>block agreement</w:t>
      </w:r>
    </w:p>
    <w:p w14:paraId="407F8F4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DC3B1" w14:textId="6C39266B" w:rsidR="004A549E" w:rsidRDefault="004A549E" w:rsidP="004A549E">
      <w:pPr>
        <w:rPr>
          <w:rFonts w:ascii="Arial" w:hAnsi="Arial" w:cs="Arial"/>
          <w:b/>
          <w:sz w:val="24"/>
        </w:rPr>
      </w:pPr>
      <w:r>
        <w:rPr>
          <w:rFonts w:ascii="Arial" w:hAnsi="Arial" w:cs="Arial"/>
          <w:b/>
          <w:color w:val="0000FF"/>
          <w:sz w:val="24"/>
        </w:rPr>
        <w:t>R5-212175</w:t>
      </w:r>
      <w:r>
        <w:rPr>
          <w:rFonts w:ascii="Arial" w:hAnsi="Arial" w:cs="Arial"/>
          <w:b/>
          <w:color w:val="0000FF"/>
          <w:sz w:val="24"/>
        </w:rPr>
        <w:tab/>
      </w:r>
      <w:r>
        <w:rPr>
          <w:rFonts w:ascii="Arial" w:hAnsi="Arial" w:cs="Arial"/>
          <w:b/>
          <w:sz w:val="24"/>
        </w:rPr>
        <w:t>Removal of technical content in 38.523-3 v15.10.0 and substitution with pointer to the next Release</w:t>
      </w:r>
    </w:p>
    <w:p w14:paraId="6C56F99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v15.10.0</w:t>
      </w:r>
      <w:r>
        <w:rPr>
          <w:i/>
        </w:rPr>
        <w:tab/>
        <w:t xml:space="preserve">  CR-1712  Cat: F (Rel-15)</w:t>
      </w:r>
      <w:r>
        <w:rPr>
          <w:i/>
        </w:rPr>
        <w:br/>
      </w:r>
      <w:r>
        <w:rPr>
          <w:i/>
        </w:rPr>
        <w:br/>
      </w:r>
      <w:r>
        <w:rPr>
          <w:i/>
        </w:rPr>
        <w:tab/>
      </w:r>
      <w:r>
        <w:rPr>
          <w:i/>
        </w:rPr>
        <w:tab/>
      </w:r>
      <w:r>
        <w:rPr>
          <w:i/>
        </w:rPr>
        <w:tab/>
      </w:r>
      <w:r>
        <w:rPr>
          <w:i/>
        </w:rPr>
        <w:tab/>
      </w:r>
      <w:r>
        <w:rPr>
          <w:i/>
        </w:rPr>
        <w:tab/>
        <w:t>Source: ETSI Secretariat</w:t>
      </w:r>
    </w:p>
    <w:p w14:paraId="2BD718DE" w14:textId="77777777" w:rsidR="004A549E" w:rsidRDefault="004A549E" w:rsidP="004A549E">
      <w:pPr>
        <w:rPr>
          <w:rFonts w:ascii="Arial" w:hAnsi="Arial" w:cs="Arial"/>
          <w:b/>
        </w:rPr>
      </w:pPr>
      <w:r>
        <w:rPr>
          <w:rFonts w:ascii="Arial" w:hAnsi="Arial" w:cs="Arial"/>
          <w:b/>
        </w:rPr>
        <w:lastRenderedPageBreak/>
        <w:t xml:space="preserve">Abstract: </w:t>
      </w:r>
    </w:p>
    <w:p w14:paraId="6F1D228F" w14:textId="77777777" w:rsidR="004A549E" w:rsidRDefault="004A549E" w:rsidP="004A549E">
      <w:r>
        <w:t>block agreement</w:t>
      </w:r>
    </w:p>
    <w:p w14:paraId="003EAFC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3C863" w14:textId="4A38EF01" w:rsidR="004A549E" w:rsidRDefault="004A549E" w:rsidP="004A549E">
      <w:pPr>
        <w:rPr>
          <w:rFonts w:ascii="Arial" w:hAnsi="Arial" w:cs="Arial"/>
          <w:b/>
          <w:sz w:val="24"/>
        </w:rPr>
      </w:pPr>
      <w:r>
        <w:rPr>
          <w:rFonts w:ascii="Arial" w:hAnsi="Arial" w:cs="Arial"/>
          <w:b/>
          <w:color w:val="0000FF"/>
          <w:sz w:val="24"/>
        </w:rPr>
        <w:t>R5-212176</w:t>
      </w:r>
      <w:r>
        <w:rPr>
          <w:rFonts w:ascii="Arial" w:hAnsi="Arial" w:cs="Arial"/>
          <w:b/>
          <w:color w:val="0000FF"/>
          <w:sz w:val="24"/>
        </w:rPr>
        <w:tab/>
      </w:r>
      <w:r>
        <w:rPr>
          <w:rFonts w:ascii="Arial" w:hAnsi="Arial" w:cs="Arial"/>
          <w:b/>
          <w:sz w:val="24"/>
        </w:rPr>
        <w:t>Removal of technical content in 38.533 v15.1.0 and substitution with pointer to the next Release</w:t>
      </w:r>
    </w:p>
    <w:p w14:paraId="3BA8B751"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v15.1.0</w:t>
      </w:r>
      <w:r>
        <w:rPr>
          <w:i/>
        </w:rPr>
        <w:tab/>
        <w:t xml:space="preserve">  CR-1136  Cat: F (Rel-15)</w:t>
      </w:r>
      <w:r>
        <w:rPr>
          <w:i/>
        </w:rPr>
        <w:br/>
      </w:r>
      <w:r>
        <w:rPr>
          <w:i/>
        </w:rPr>
        <w:br/>
      </w:r>
      <w:r>
        <w:rPr>
          <w:i/>
        </w:rPr>
        <w:tab/>
      </w:r>
      <w:r>
        <w:rPr>
          <w:i/>
        </w:rPr>
        <w:tab/>
      </w:r>
      <w:r>
        <w:rPr>
          <w:i/>
        </w:rPr>
        <w:tab/>
      </w:r>
      <w:r>
        <w:rPr>
          <w:i/>
        </w:rPr>
        <w:tab/>
      </w:r>
      <w:r>
        <w:rPr>
          <w:i/>
        </w:rPr>
        <w:tab/>
        <w:t>Source: ETSI Secretariat</w:t>
      </w:r>
    </w:p>
    <w:p w14:paraId="15B6781F" w14:textId="77777777" w:rsidR="004A549E" w:rsidRDefault="004A549E" w:rsidP="004A549E">
      <w:pPr>
        <w:rPr>
          <w:rFonts w:ascii="Arial" w:hAnsi="Arial" w:cs="Arial"/>
          <w:b/>
        </w:rPr>
      </w:pPr>
      <w:r>
        <w:rPr>
          <w:rFonts w:ascii="Arial" w:hAnsi="Arial" w:cs="Arial"/>
          <w:b/>
        </w:rPr>
        <w:t xml:space="preserve">Abstract: </w:t>
      </w:r>
    </w:p>
    <w:p w14:paraId="5261A64B" w14:textId="77777777" w:rsidR="004A549E" w:rsidRDefault="004A549E" w:rsidP="004A549E">
      <w:r>
        <w:t>block agreement</w:t>
      </w:r>
    </w:p>
    <w:p w14:paraId="5EAA51B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5DDC5" w14:textId="5E8D7235" w:rsidR="004A549E" w:rsidRDefault="004A549E" w:rsidP="004A549E">
      <w:pPr>
        <w:rPr>
          <w:rFonts w:ascii="Arial" w:hAnsi="Arial" w:cs="Arial"/>
          <w:b/>
          <w:sz w:val="24"/>
        </w:rPr>
      </w:pPr>
      <w:r>
        <w:rPr>
          <w:rFonts w:ascii="Arial" w:hAnsi="Arial" w:cs="Arial"/>
          <w:b/>
          <w:color w:val="0000FF"/>
          <w:sz w:val="24"/>
        </w:rPr>
        <w:t>R5-212177</w:t>
      </w:r>
      <w:r>
        <w:rPr>
          <w:rFonts w:ascii="Arial" w:hAnsi="Arial" w:cs="Arial"/>
          <w:b/>
          <w:color w:val="0000FF"/>
          <w:sz w:val="24"/>
        </w:rPr>
        <w:tab/>
      </w:r>
      <w:r>
        <w:rPr>
          <w:rFonts w:ascii="Arial" w:hAnsi="Arial" w:cs="Arial"/>
          <w:b/>
          <w:sz w:val="24"/>
        </w:rPr>
        <w:t>Removal of technical content in 38.903 v15.3.0 and substitution with pointer to the next Release</w:t>
      </w:r>
    </w:p>
    <w:p w14:paraId="248AB624"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v15.3.0</w:t>
      </w:r>
      <w:r>
        <w:rPr>
          <w:i/>
        </w:rPr>
        <w:tab/>
        <w:t xml:space="preserve">  CR-0229  Cat: F (Rel-15)</w:t>
      </w:r>
      <w:r>
        <w:rPr>
          <w:i/>
        </w:rPr>
        <w:br/>
      </w:r>
      <w:r>
        <w:rPr>
          <w:i/>
        </w:rPr>
        <w:br/>
      </w:r>
      <w:r>
        <w:rPr>
          <w:i/>
        </w:rPr>
        <w:tab/>
      </w:r>
      <w:r>
        <w:rPr>
          <w:i/>
        </w:rPr>
        <w:tab/>
      </w:r>
      <w:r>
        <w:rPr>
          <w:i/>
        </w:rPr>
        <w:tab/>
      </w:r>
      <w:r>
        <w:rPr>
          <w:i/>
        </w:rPr>
        <w:tab/>
      </w:r>
      <w:r>
        <w:rPr>
          <w:i/>
        </w:rPr>
        <w:tab/>
        <w:t>Source: ETSI Secretariat</w:t>
      </w:r>
    </w:p>
    <w:p w14:paraId="04F30719" w14:textId="77777777" w:rsidR="004A549E" w:rsidRDefault="004A549E" w:rsidP="004A549E">
      <w:pPr>
        <w:rPr>
          <w:rFonts w:ascii="Arial" w:hAnsi="Arial" w:cs="Arial"/>
          <w:b/>
        </w:rPr>
      </w:pPr>
      <w:r>
        <w:rPr>
          <w:rFonts w:ascii="Arial" w:hAnsi="Arial" w:cs="Arial"/>
          <w:b/>
        </w:rPr>
        <w:t xml:space="preserve">Abstract: </w:t>
      </w:r>
    </w:p>
    <w:p w14:paraId="667F4597" w14:textId="77777777" w:rsidR="004A549E" w:rsidRDefault="004A549E" w:rsidP="004A549E">
      <w:r>
        <w:t>block agreement</w:t>
      </w:r>
    </w:p>
    <w:p w14:paraId="67FF875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3358A" w14:textId="5AF5E4BE" w:rsidR="004A549E" w:rsidRDefault="004A549E" w:rsidP="004A549E">
      <w:pPr>
        <w:rPr>
          <w:rFonts w:ascii="Arial" w:hAnsi="Arial" w:cs="Arial"/>
          <w:b/>
          <w:sz w:val="24"/>
        </w:rPr>
      </w:pPr>
      <w:r>
        <w:rPr>
          <w:rFonts w:ascii="Arial" w:hAnsi="Arial" w:cs="Arial"/>
          <w:b/>
          <w:color w:val="0000FF"/>
          <w:sz w:val="24"/>
        </w:rPr>
        <w:t>R5-212178</w:t>
      </w:r>
      <w:r>
        <w:rPr>
          <w:rFonts w:ascii="Arial" w:hAnsi="Arial" w:cs="Arial"/>
          <w:b/>
          <w:color w:val="0000FF"/>
          <w:sz w:val="24"/>
        </w:rPr>
        <w:tab/>
      </w:r>
      <w:r>
        <w:rPr>
          <w:rFonts w:ascii="Arial" w:hAnsi="Arial" w:cs="Arial"/>
          <w:b/>
          <w:sz w:val="24"/>
        </w:rPr>
        <w:t>Removal of technical content in 38.905 v16.7.0 and substitution with pointer to the next Release</w:t>
      </w:r>
    </w:p>
    <w:p w14:paraId="0F6A5696" w14:textId="77777777" w:rsidR="004A549E" w:rsidRDefault="004A549E" w:rsidP="004A54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v16.7.0</w:t>
      </w:r>
      <w:r>
        <w:rPr>
          <w:i/>
        </w:rPr>
        <w:tab/>
        <w:t xml:space="preserve">  CR-0394  Cat: F (Rel-16)</w:t>
      </w:r>
      <w:r>
        <w:rPr>
          <w:i/>
        </w:rPr>
        <w:br/>
      </w:r>
      <w:r>
        <w:rPr>
          <w:i/>
        </w:rPr>
        <w:br/>
      </w:r>
      <w:r>
        <w:rPr>
          <w:i/>
        </w:rPr>
        <w:tab/>
      </w:r>
      <w:r>
        <w:rPr>
          <w:i/>
        </w:rPr>
        <w:tab/>
      </w:r>
      <w:r>
        <w:rPr>
          <w:i/>
        </w:rPr>
        <w:tab/>
      </w:r>
      <w:r>
        <w:rPr>
          <w:i/>
        </w:rPr>
        <w:tab/>
      </w:r>
      <w:r>
        <w:rPr>
          <w:i/>
        </w:rPr>
        <w:tab/>
        <w:t>Source: ETSI Secretariat</w:t>
      </w:r>
    </w:p>
    <w:p w14:paraId="7424A2F7" w14:textId="77777777" w:rsidR="004A549E" w:rsidRDefault="004A549E" w:rsidP="004A549E">
      <w:pPr>
        <w:rPr>
          <w:rFonts w:ascii="Arial" w:hAnsi="Arial" w:cs="Arial"/>
          <w:b/>
        </w:rPr>
      </w:pPr>
      <w:r>
        <w:rPr>
          <w:rFonts w:ascii="Arial" w:hAnsi="Arial" w:cs="Arial"/>
          <w:b/>
        </w:rPr>
        <w:t xml:space="preserve">Abstract: </w:t>
      </w:r>
    </w:p>
    <w:p w14:paraId="036468FD" w14:textId="77777777" w:rsidR="004A549E" w:rsidRDefault="004A549E" w:rsidP="004A549E">
      <w:r>
        <w:t>block agreement</w:t>
      </w:r>
    </w:p>
    <w:p w14:paraId="31172A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CA09D" w14:textId="77777777" w:rsidR="004A549E" w:rsidRDefault="004A549E" w:rsidP="004A549E">
      <w:pPr>
        <w:pStyle w:val="Heading3"/>
      </w:pPr>
      <w:bookmarkStart w:id="1942" w:name="_Toc73402688"/>
      <w:bookmarkStart w:id="1943" w:name="_Toc73452147"/>
      <w:r>
        <w:t>7.2</w:t>
      </w:r>
      <w:r>
        <w:tab/>
        <w:t>Open Issues</w:t>
      </w:r>
      <w:bookmarkEnd w:id="1942"/>
      <w:bookmarkEnd w:id="1943"/>
    </w:p>
    <w:p w14:paraId="3BDAEF76" w14:textId="77777777" w:rsidR="004A549E" w:rsidRDefault="004A549E" w:rsidP="004A549E">
      <w:pPr>
        <w:pStyle w:val="Heading4"/>
      </w:pPr>
      <w:bookmarkStart w:id="1944" w:name="_Toc73402689"/>
      <w:bookmarkStart w:id="1945" w:name="_Toc73452148"/>
      <w:r>
        <w:t>7.2.1</w:t>
      </w:r>
      <w:r>
        <w:tab/>
        <w:t>RF group docs still requiring WG verdict/confirmation - original A.I. retained</w:t>
      </w:r>
      <w:bookmarkEnd w:id="1944"/>
      <w:bookmarkEnd w:id="1945"/>
    </w:p>
    <w:p w14:paraId="71886C40" w14:textId="77777777" w:rsidR="004A549E" w:rsidRDefault="004A549E" w:rsidP="004A549E">
      <w:pPr>
        <w:pStyle w:val="Heading4"/>
      </w:pPr>
      <w:bookmarkStart w:id="1946" w:name="_Toc73402690"/>
      <w:bookmarkStart w:id="1947" w:name="_Toc73452149"/>
      <w:r>
        <w:t>7.2.2</w:t>
      </w:r>
      <w:r>
        <w:tab/>
        <w:t>Sig group docs still requiring WG verdict/confirmation - original A.I. retained</w:t>
      </w:r>
      <w:bookmarkEnd w:id="1946"/>
      <w:bookmarkEnd w:id="1947"/>
    </w:p>
    <w:p w14:paraId="38294DD8" w14:textId="77777777" w:rsidR="004A549E" w:rsidRDefault="004A549E" w:rsidP="004A549E">
      <w:pPr>
        <w:pStyle w:val="Heading4"/>
      </w:pPr>
      <w:bookmarkStart w:id="1948" w:name="_Toc73402691"/>
      <w:bookmarkStart w:id="1949" w:name="_Toc73452150"/>
      <w:r>
        <w:t>7.2.3</w:t>
      </w:r>
      <w:r>
        <w:tab/>
        <w:t>Other open issues from joint sessions - original A.I. retained</w:t>
      </w:r>
      <w:bookmarkEnd w:id="1948"/>
      <w:bookmarkEnd w:id="1949"/>
    </w:p>
    <w:p w14:paraId="265541EA" w14:textId="5F927538" w:rsidR="004A549E" w:rsidRDefault="004A549E" w:rsidP="004A549E">
      <w:pPr>
        <w:rPr>
          <w:rFonts w:ascii="Arial" w:hAnsi="Arial" w:cs="Arial"/>
          <w:b/>
          <w:sz w:val="24"/>
        </w:rPr>
      </w:pPr>
      <w:r>
        <w:rPr>
          <w:rFonts w:ascii="Arial" w:hAnsi="Arial" w:cs="Arial"/>
          <w:b/>
          <w:color w:val="0000FF"/>
          <w:sz w:val="24"/>
        </w:rPr>
        <w:t>R5-212198</w:t>
      </w:r>
      <w:r>
        <w:rPr>
          <w:rFonts w:ascii="Arial" w:hAnsi="Arial" w:cs="Arial"/>
          <w:b/>
          <w:color w:val="0000FF"/>
          <w:sz w:val="24"/>
        </w:rPr>
        <w:tab/>
      </w:r>
      <w:r>
        <w:rPr>
          <w:rFonts w:ascii="Arial" w:hAnsi="Arial" w:cs="Arial"/>
          <w:b/>
          <w:sz w:val="24"/>
        </w:rPr>
        <w:t>Discussion paper on support of highest channel bandwidth capability and test impact</w:t>
      </w:r>
    </w:p>
    <w:p w14:paraId="1A30A0F5"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Wireless GmbH</w:t>
      </w:r>
    </w:p>
    <w:p w14:paraId="2C5AF179" w14:textId="77777777" w:rsidR="004A549E" w:rsidRDefault="004A549E" w:rsidP="004A549E">
      <w:pPr>
        <w:rPr>
          <w:rFonts w:ascii="Arial" w:hAnsi="Arial" w:cs="Arial"/>
          <w:b/>
        </w:rPr>
      </w:pPr>
      <w:r>
        <w:rPr>
          <w:rFonts w:ascii="Arial" w:hAnsi="Arial" w:cs="Arial"/>
          <w:b/>
        </w:rPr>
        <w:lastRenderedPageBreak/>
        <w:t xml:space="preserve">Abstract: </w:t>
      </w:r>
    </w:p>
    <w:p w14:paraId="517674A6" w14:textId="77777777" w:rsidR="004A549E" w:rsidRDefault="004A549E" w:rsidP="004A549E">
      <w:r>
        <w:t>AI 4.5.3</w:t>
      </w:r>
    </w:p>
    <w:p w14:paraId="341238A5" w14:textId="77777777" w:rsidR="004A549E" w:rsidRDefault="004A549E" w:rsidP="004A549E">
      <w:r>
        <w:t>Networks deploying 5G may not support highest channel bandwidths defined in [3] and this may prevent UE to support highest channel bandwidth which in turn will fail few conformance testcases. This issue was discussed in RAN5#90-e, R5-211362 [7] and impact was found to be on both Signalling, RF areas and to seek a common agreeable solution was advised.</w:t>
      </w:r>
    </w:p>
    <w:p w14:paraId="25A2F35C" w14:textId="77777777" w:rsidR="004A549E" w:rsidRDefault="004A549E" w:rsidP="004A549E">
      <w:r>
        <w:t>2.</w:t>
      </w:r>
      <w:r>
        <w:tab/>
        <w:t>Discussion</w:t>
      </w:r>
    </w:p>
    <w:p w14:paraId="4143DA21" w14:textId="77777777" w:rsidR="004A549E" w:rsidRDefault="004A549E" w:rsidP="004A549E">
      <w:r>
        <w:t>UE can indicate the supported channel bandwidths for each subcarrier spacing in UE Capability Information message as defined in [2]. Based on the discussion in section 2, impacted testcases of [1], [4], [5] &amp; [6] needs to be updated to ensure that UE’s supported highest channel bandwidth is configured instead of maximum value defined in [3].</w:t>
      </w:r>
    </w:p>
    <w:p w14:paraId="132E0679" w14:textId="77777777" w:rsidR="004A549E" w:rsidRDefault="004A549E" w:rsidP="004A549E">
      <w:r>
        <w:t>3.   Summary</w:t>
      </w:r>
    </w:p>
    <w:p w14:paraId="1FCAE1BB" w14:textId="77777777" w:rsidR="004A549E" w:rsidRDefault="004A549E" w:rsidP="004A549E">
      <w:r>
        <w:t>Based on the discussion in section 2, impacted testcases of [1], [4], [5] &amp; [6] needs to be updated to ensure that UE’s supported highest channel bandwidth is configured instead of maximum value defined in [3].</w:t>
      </w:r>
    </w:p>
    <w:p w14:paraId="26F57012" w14:textId="77777777" w:rsidR="004A549E" w:rsidRDefault="004A549E" w:rsidP="004A549E">
      <w:r>
        <w:t>4.   Proposal/Way Forward</w:t>
      </w:r>
    </w:p>
    <w:p w14:paraId="391FE5E6" w14:textId="77777777" w:rsidR="004A549E" w:rsidRDefault="004A549E" w:rsidP="004A549E">
      <w:r>
        <w:t>For SIG impacted test cases, either one of below proposal can be adopted</w:t>
      </w:r>
    </w:p>
    <w:p w14:paraId="3F85AFDC" w14:textId="77777777" w:rsidR="004A549E" w:rsidRDefault="004A549E" w:rsidP="004A549E">
      <w:r>
        <w:t>Proposal #1 – For all impacted test cases of [1], configure NR Cell bandwidth to highest channel bandwidth supported by UE by defining a new PIXIT parameter in [8] with highest channel bandwidth for band under test.</w:t>
      </w:r>
    </w:p>
    <w:p w14:paraId="72CE8195" w14:textId="77777777" w:rsidR="004A549E" w:rsidRDefault="004A549E" w:rsidP="004A549E">
      <w:r>
        <w:t xml:space="preserve">Proposal #2 – Configure highest channel bandwidth for band under test based on </w:t>
      </w:r>
      <w:proofErr w:type="spellStart"/>
      <w:r>
        <w:t>channelBWs</w:t>
      </w:r>
      <w:proofErr w:type="spellEnd"/>
      <w:r>
        <w:t>-DL IE of received UE Capability Information message from UE.</w:t>
      </w:r>
    </w:p>
    <w:p w14:paraId="0C576C2F" w14:textId="77777777" w:rsidR="004A549E" w:rsidRDefault="004A549E" w:rsidP="004A549E">
      <w:r>
        <w:t>For RF\RMM impacted test cases</w:t>
      </w:r>
    </w:p>
    <w:p w14:paraId="6B4AD2F4" w14:textId="77777777" w:rsidR="004A549E" w:rsidRDefault="004A549E" w:rsidP="004A549E">
      <w:r>
        <w:t>Proposal #3 - TBD, RF\RRM subgroup to further discuss and propose way forward or consider one of SIG proposals above.</w:t>
      </w:r>
    </w:p>
    <w:p w14:paraId="7C5AF00C" w14:textId="77777777" w:rsidR="004A549E" w:rsidRDefault="004A549E" w:rsidP="004A549E">
      <w:pPr>
        <w:rPr>
          <w:rFonts w:ascii="Arial" w:hAnsi="Arial" w:cs="Arial"/>
          <w:b/>
        </w:rPr>
      </w:pPr>
      <w:r>
        <w:rPr>
          <w:rFonts w:ascii="Arial" w:hAnsi="Arial" w:cs="Arial"/>
          <w:b/>
        </w:rPr>
        <w:t xml:space="preserve">Discussion: </w:t>
      </w:r>
    </w:p>
    <w:p w14:paraId="791609FC" w14:textId="77777777" w:rsidR="004A549E" w:rsidRDefault="004A549E" w:rsidP="004A549E">
      <w:r>
        <w:t xml:space="preserve">Apple: Proposal#1 should be easier to implement and test execution wise will be </w:t>
      </w:r>
      <w:proofErr w:type="spellStart"/>
      <w:r>
        <w:t>favorable</w:t>
      </w:r>
      <w:proofErr w:type="spellEnd"/>
      <w:r>
        <w:t xml:space="preserve"> over proposal#2.</w:t>
      </w:r>
    </w:p>
    <w:p w14:paraId="111A3B1F" w14:textId="77777777" w:rsidR="004A549E" w:rsidRDefault="004A549E" w:rsidP="004A549E">
      <w:r>
        <w:t>r1</w:t>
      </w:r>
    </w:p>
    <w:p w14:paraId="02502243" w14:textId="77777777" w:rsidR="004A549E" w:rsidRDefault="004A549E" w:rsidP="004A549E">
      <w:r>
        <w:t>Keysight Spain: This proposal suggests to add one new PIXIT with the following description “Indicates maximum channel bandwidth supported for NR band under test”. If the parameter may depend per band, how can only one PIXIT could be enough for all?</w:t>
      </w:r>
    </w:p>
    <w:p w14:paraId="29B287EA" w14:textId="77777777" w:rsidR="004A549E" w:rsidRDefault="004A549E" w:rsidP="004A549E">
      <w:r>
        <w:t>QC: PIXIT proposal is for SIG impacted (MAC TBS) test cases.</w:t>
      </w:r>
    </w:p>
    <w:p w14:paraId="19404132" w14:textId="77777777" w:rsidR="004A549E" w:rsidRDefault="004A549E" w:rsidP="004A549E">
      <w:r>
        <w:t>If those test cases are executed on a particular band, currently corresponding maximum bandwidth (38.101-1) is configured as per 38.523-1. With the introduction of this PIXIT parameter, my understanding is that, BW value configured in this parameter needs to be considered.</w:t>
      </w:r>
    </w:p>
    <w:p w14:paraId="34F766D1" w14:textId="77777777" w:rsidR="004A549E" w:rsidRDefault="004A549E" w:rsidP="004A549E">
      <w:r>
        <w:t>r2</w:t>
      </w:r>
    </w:p>
    <w:p w14:paraId="17C6EAE4" w14:textId="77777777" w:rsidR="004A549E" w:rsidRDefault="004A549E" w:rsidP="004A549E">
      <w:r>
        <w:t>Qualcomm - Issue observed mainly in lower FDD bands. RF Group has been alerted to this issue in the last year and specific 'Notes' have been put in the RF test spec to work around it. No work arounds for SIG test cases. Have been relying on Operators to be upfront to RAN5 about deployment bandwidth.</w:t>
      </w:r>
    </w:p>
    <w:p w14:paraId="68D776B5" w14:textId="77777777" w:rsidR="004A549E" w:rsidRDefault="004A549E" w:rsidP="004A549E">
      <w:r>
        <w:t xml:space="preserve">Dish - n66 band deployment doesn't support </w:t>
      </w:r>
      <w:proofErr w:type="spellStart"/>
      <w:r>
        <w:t>maximmum</w:t>
      </w:r>
      <w:proofErr w:type="spellEnd"/>
      <w:r>
        <w:t xml:space="preserve"> </w:t>
      </w:r>
      <w:proofErr w:type="spellStart"/>
      <w:r>
        <w:t>bandwith</w:t>
      </w:r>
      <w:proofErr w:type="spellEnd"/>
      <w:r>
        <w:t xml:space="preserve"> specified in core spec, hence need a solution in RAN5 test specs. Any Solution must make sure that it cannot be misused.</w:t>
      </w:r>
    </w:p>
    <w:p w14:paraId="2327A713" w14:textId="77777777" w:rsidR="004A549E" w:rsidRDefault="004A549E" w:rsidP="004A549E">
      <w:r>
        <w:t>AT&amp;T, CMCC, China Unicom - Concerns about deviating from the core spec mandated requirements. Solution could be misused. Even for a temporary time bound solution how will RAN5 determine on ending the solution. How can RAN5 make a judgement if it is a global deployment limitation rather than specific to Operator requests</w:t>
      </w:r>
    </w:p>
    <w:p w14:paraId="5A550337" w14:textId="77777777" w:rsidR="004A549E" w:rsidRDefault="004A549E" w:rsidP="004A549E">
      <w:r>
        <w:t>Ericsson - RF aspects/impact need to be considered. Solution should look into providing alternative test points if highest bandwidth is not supported.</w:t>
      </w:r>
    </w:p>
    <w:p w14:paraId="16938395" w14:textId="77777777" w:rsidR="004A549E" w:rsidRDefault="004A549E" w:rsidP="004A549E">
      <w:r>
        <w:lastRenderedPageBreak/>
        <w:t>TF160 - Request to add 'when run on those bands for which maximum bandwidth is not available yet in industry' in both proposals. Prefer proposal 2</w:t>
      </w:r>
    </w:p>
    <w:p w14:paraId="0AB24EFE" w14:textId="77777777" w:rsidR="004A549E" w:rsidRDefault="004A549E" w:rsidP="004A549E"/>
    <w:p w14:paraId="166E6FA9" w14:textId="77777777" w:rsidR="004A549E" w:rsidRDefault="004A549E" w:rsidP="004A549E">
      <w:r>
        <w:t xml:space="preserve">Chair: RAN5 need to reach consensus about the problem itself before discussing on solution. Current paper is solely focused on solution and that too </w:t>
      </w:r>
      <w:proofErr w:type="spellStart"/>
      <w:r>
        <w:t>olny</w:t>
      </w:r>
      <w:proofErr w:type="spellEnd"/>
      <w:r>
        <w:t xml:space="preserve"> on Signalling aspects. Recommend a formal approach from Certification Organisations to RAN5 seeking a solution to be addressed through RAN5 specs. This could help convince RAN5 about the problem itself </w:t>
      </w:r>
      <w:proofErr w:type="spellStart"/>
      <w:r>
        <w:t>andindustry</w:t>
      </w:r>
      <w:proofErr w:type="spellEnd"/>
      <w:r>
        <w:t xml:space="preserve"> need for a solution</w:t>
      </w:r>
    </w:p>
    <w:p w14:paraId="41273A15" w14:textId="77777777" w:rsidR="004A549E" w:rsidRDefault="004A549E" w:rsidP="004A549E">
      <w:r>
        <w:t>Will keep discussion paper open, continue email discussion and will try to conclude via email or at the concluding joint session.</w:t>
      </w:r>
    </w:p>
    <w:p w14:paraId="4AA5581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R5-213437</w:t>
      </w:r>
      <w:r>
        <w:rPr>
          <w:color w:val="993300"/>
          <w:u w:val="single"/>
        </w:rPr>
        <w:t>.</w:t>
      </w:r>
    </w:p>
    <w:p w14:paraId="10A7C5A1" w14:textId="453E29EB" w:rsidR="004A549E" w:rsidRDefault="004A549E" w:rsidP="004A549E">
      <w:pPr>
        <w:rPr>
          <w:rFonts w:ascii="Arial" w:hAnsi="Arial" w:cs="Arial"/>
          <w:b/>
          <w:sz w:val="24"/>
        </w:rPr>
      </w:pPr>
      <w:r>
        <w:rPr>
          <w:rFonts w:ascii="Arial" w:hAnsi="Arial" w:cs="Arial"/>
          <w:b/>
          <w:color w:val="0000FF"/>
          <w:sz w:val="24"/>
        </w:rPr>
        <w:t>R5-213437</w:t>
      </w:r>
      <w:r>
        <w:rPr>
          <w:rFonts w:ascii="Arial" w:hAnsi="Arial" w:cs="Arial"/>
          <w:b/>
          <w:color w:val="0000FF"/>
          <w:sz w:val="24"/>
        </w:rPr>
        <w:tab/>
      </w:r>
      <w:r>
        <w:rPr>
          <w:rFonts w:ascii="Arial" w:hAnsi="Arial" w:cs="Arial"/>
          <w:b/>
          <w:sz w:val="24"/>
        </w:rPr>
        <w:t>Discussion paper on support of highest channel bandwidth capability and test impact</w:t>
      </w:r>
    </w:p>
    <w:p w14:paraId="23106001"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Wireless GmbH</w:t>
      </w:r>
    </w:p>
    <w:p w14:paraId="1841A254" w14:textId="77777777" w:rsidR="004A549E" w:rsidRDefault="004A549E" w:rsidP="004A549E">
      <w:pPr>
        <w:rPr>
          <w:color w:val="808080"/>
        </w:rPr>
      </w:pPr>
      <w:r>
        <w:rPr>
          <w:color w:val="808080"/>
        </w:rPr>
        <w:t>(Replaces R5-212198)</w:t>
      </w:r>
    </w:p>
    <w:p w14:paraId="7593003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AF828" w14:textId="5EF4733F" w:rsidR="004A549E" w:rsidRDefault="004A549E" w:rsidP="004A549E">
      <w:pPr>
        <w:rPr>
          <w:rFonts w:ascii="Arial" w:hAnsi="Arial" w:cs="Arial"/>
          <w:b/>
          <w:sz w:val="24"/>
        </w:rPr>
      </w:pPr>
      <w:r>
        <w:rPr>
          <w:rFonts w:ascii="Arial" w:hAnsi="Arial" w:cs="Arial"/>
          <w:b/>
          <w:color w:val="0000FF"/>
          <w:sz w:val="24"/>
        </w:rPr>
        <w:t>R5-212270</w:t>
      </w:r>
      <w:r>
        <w:rPr>
          <w:rFonts w:ascii="Arial" w:hAnsi="Arial" w:cs="Arial"/>
          <w:b/>
          <w:color w:val="0000FF"/>
          <w:sz w:val="24"/>
        </w:rPr>
        <w:tab/>
      </w:r>
      <w:r>
        <w:rPr>
          <w:rFonts w:ascii="Arial" w:hAnsi="Arial" w:cs="Arial"/>
          <w:b/>
          <w:sz w:val="24"/>
        </w:rPr>
        <w:t>RAN5 PRD12 version 6.6</w:t>
      </w:r>
    </w:p>
    <w:p w14:paraId="2A36F136"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10A44D7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5E85" w14:textId="77777777" w:rsidR="004A549E" w:rsidRDefault="004A549E" w:rsidP="004A549E">
      <w:pPr>
        <w:pStyle w:val="Heading4"/>
      </w:pPr>
      <w:bookmarkStart w:id="1950" w:name="_Toc73402692"/>
      <w:bookmarkStart w:id="1951" w:name="_Toc73452151"/>
      <w:r>
        <w:t>7.2.4</w:t>
      </w:r>
      <w:r>
        <w:tab/>
        <w:t>Study on 5G NR UE full stack testing for Network Slicing - original A.I. retained</w:t>
      </w:r>
      <w:bookmarkEnd w:id="1950"/>
      <w:bookmarkEnd w:id="1951"/>
    </w:p>
    <w:p w14:paraId="488AB513" w14:textId="77777777" w:rsidR="004A549E" w:rsidRDefault="004A549E" w:rsidP="004A549E">
      <w:pPr>
        <w:pStyle w:val="Heading4"/>
      </w:pPr>
      <w:bookmarkStart w:id="1952" w:name="_Toc73402693"/>
      <w:bookmarkStart w:id="1953" w:name="_Toc73452152"/>
      <w:r>
        <w:t>7.2.5</w:t>
      </w:r>
      <w:r>
        <w:tab/>
        <w:t>Other</w:t>
      </w:r>
      <w:bookmarkEnd w:id="1952"/>
      <w:bookmarkEnd w:id="1953"/>
    </w:p>
    <w:p w14:paraId="2DC91B11" w14:textId="77777777" w:rsidR="004A549E" w:rsidRDefault="004A549E" w:rsidP="004A549E">
      <w:pPr>
        <w:pStyle w:val="Heading3"/>
      </w:pPr>
      <w:bookmarkStart w:id="1954" w:name="_Toc73402694"/>
      <w:bookmarkStart w:id="1955" w:name="_Toc73452153"/>
      <w:r>
        <w:t>7.3</w:t>
      </w:r>
      <w:r>
        <w:tab/>
      </w:r>
      <w:proofErr w:type="spellStart"/>
      <w:r>
        <w:t>iWD</w:t>
      </w:r>
      <w:proofErr w:type="spellEnd"/>
      <w:r>
        <w:t>/PRD Updates</w:t>
      </w:r>
      <w:bookmarkEnd w:id="1954"/>
      <w:bookmarkEnd w:id="1955"/>
    </w:p>
    <w:p w14:paraId="62F61685" w14:textId="23187864" w:rsidR="004A549E" w:rsidRDefault="004A549E" w:rsidP="004A549E">
      <w:pPr>
        <w:rPr>
          <w:rFonts w:ascii="Arial" w:hAnsi="Arial" w:cs="Arial"/>
          <w:b/>
          <w:sz w:val="24"/>
        </w:rPr>
      </w:pPr>
      <w:r>
        <w:rPr>
          <w:rFonts w:ascii="Arial" w:hAnsi="Arial" w:cs="Arial"/>
          <w:b/>
          <w:color w:val="0000FF"/>
          <w:sz w:val="24"/>
        </w:rPr>
        <w:t>R5-212138</w:t>
      </w:r>
      <w:r>
        <w:rPr>
          <w:rFonts w:ascii="Arial" w:hAnsi="Arial" w:cs="Arial"/>
          <w:b/>
          <w:color w:val="0000FF"/>
          <w:sz w:val="24"/>
        </w:rPr>
        <w:tab/>
      </w:r>
      <w:r>
        <w:rPr>
          <w:rFonts w:ascii="Arial" w:hAnsi="Arial" w:cs="Arial"/>
          <w:b/>
          <w:sz w:val="24"/>
        </w:rPr>
        <w:t>PRD-17 on Guidance to Work Item Codes (post RAN#92-e version)</w:t>
      </w:r>
    </w:p>
    <w:p w14:paraId="4D7BF589"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(Rapporteur)</w:t>
      </w:r>
    </w:p>
    <w:p w14:paraId="11D2F5D8" w14:textId="77777777" w:rsidR="004A549E" w:rsidRDefault="004A549E" w:rsidP="004A549E">
      <w:pPr>
        <w:rPr>
          <w:rFonts w:ascii="Arial" w:hAnsi="Arial" w:cs="Arial"/>
          <w:b/>
        </w:rPr>
      </w:pPr>
      <w:r>
        <w:rPr>
          <w:rFonts w:ascii="Arial" w:hAnsi="Arial" w:cs="Arial"/>
          <w:b/>
        </w:rPr>
        <w:t xml:space="preserve">Abstract: </w:t>
      </w:r>
    </w:p>
    <w:p w14:paraId="354E8BEE" w14:textId="77777777" w:rsidR="004A549E" w:rsidRDefault="004A549E" w:rsidP="004A549E">
      <w:r>
        <w:t>Post-meeting</w:t>
      </w:r>
    </w:p>
    <w:p w14:paraId="40C3995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F6087" w14:textId="2344AD1B" w:rsidR="004A549E" w:rsidRDefault="004A549E" w:rsidP="004A549E">
      <w:pPr>
        <w:rPr>
          <w:rFonts w:ascii="Arial" w:hAnsi="Arial" w:cs="Arial"/>
          <w:b/>
          <w:sz w:val="24"/>
        </w:rPr>
      </w:pPr>
      <w:r>
        <w:rPr>
          <w:rFonts w:ascii="Arial" w:hAnsi="Arial" w:cs="Arial"/>
          <w:b/>
          <w:color w:val="0000FF"/>
          <w:sz w:val="24"/>
        </w:rPr>
        <w:t>R5-212144</w:t>
      </w:r>
      <w:r>
        <w:rPr>
          <w:rFonts w:ascii="Arial" w:hAnsi="Arial" w:cs="Arial"/>
          <w:b/>
          <w:color w:val="0000FF"/>
          <w:sz w:val="24"/>
        </w:rPr>
        <w:tab/>
      </w:r>
      <w:r>
        <w:rPr>
          <w:rFonts w:ascii="Arial" w:hAnsi="Arial" w:cs="Arial"/>
          <w:b/>
          <w:sz w:val="24"/>
        </w:rPr>
        <w:t>Update to RAN5 PRD13</w:t>
      </w:r>
    </w:p>
    <w:p w14:paraId="3D9D6F46"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2D122A" w14:textId="77777777" w:rsidR="004A549E" w:rsidRDefault="004A549E" w:rsidP="004A549E">
      <w:pPr>
        <w:rPr>
          <w:rFonts w:ascii="Arial" w:hAnsi="Arial" w:cs="Arial"/>
          <w:b/>
        </w:rPr>
      </w:pPr>
      <w:r>
        <w:rPr>
          <w:rFonts w:ascii="Arial" w:hAnsi="Arial" w:cs="Arial"/>
          <w:b/>
        </w:rPr>
        <w:t xml:space="preserve">Discussion: </w:t>
      </w:r>
    </w:p>
    <w:p w14:paraId="3B82FD79" w14:textId="77777777" w:rsidR="004A549E" w:rsidRDefault="004A549E" w:rsidP="004A549E">
      <w:r>
        <w:t>r1</w:t>
      </w:r>
    </w:p>
    <w:p w14:paraId="4169EB1C" w14:textId="77777777" w:rsidR="004A549E" w:rsidRDefault="004A549E" w:rsidP="004A549E">
      <w:r>
        <w:t>The TF160 manager requested more time.</w:t>
      </w:r>
    </w:p>
    <w:p w14:paraId="590818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R5-213438</w:t>
      </w:r>
      <w:r>
        <w:rPr>
          <w:color w:val="993300"/>
          <w:u w:val="single"/>
        </w:rPr>
        <w:t>.</w:t>
      </w:r>
    </w:p>
    <w:p w14:paraId="1CB19F08" w14:textId="4908D91C" w:rsidR="004A549E" w:rsidRDefault="004A549E" w:rsidP="004A549E">
      <w:pPr>
        <w:rPr>
          <w:rFonts w:ascii="Arial" w:hAnsi="Arial" w:cs="Arial"/>
          <w:b/>
          <w:sz w:val="24"/>
        </w:rPr>
      </w:pPr>
      <w:r>
        <w:rPr>
          <w:rFonts w:ascii="Arial" w:hAnsi="Arial" w:cs="Arial"/>
          <w:b/>
          <w:color w:val="0000FF"/>
          <w:sz w:val="24"/>
        </w:rPr>
        <w:lastRenderedPageBreak/>
        <w:t>R5-213438</w:t>
      </w:r>
      <w:r>
        <w:rPr>
          <w:rFonts w:ascii="Arial" w:hAnsi="Arial" w:cs="Arial"/>
          <w:b/>
          <w:color w:val="0000FF"/>
          <w:sz w:val="24"/>
        </w:rPr>
        <w:tab/>
      </w:r>
      <w:r>
        <w:rPr>
          <w:rFonts w:ascii="Arial" w:hAnsi="Arial" w:cs="Arial"/>
          <w:b/>
          <w:sz w:val="24"/>
        </w:rPr>
        <w:t>Update to RAN5 PRD13</w:t>
      </w:r>
    </w:p>
    <w:p w14:paraId="116220A9"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02E2DB" w14:textId="77777777" w:rsidR="004A549E" w:rsidRDefault="004A549E" w:rsidP="004A549E">
      <w:pPr>
        <w:rPr>
          <w:color w:val="808080"/>
        </w:rPr>
      </w:pPr>
      <w:r>
        <w:rPr>
          <w:color w:val="808080"/>
        </w:rPr>
        <w:t>(Replaces R5-212144)</w:t>
      </w:r>
    </w:p>
    <w:p w14:paraId="551F62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DE9ED" w14:textId="1DC993D6" w:rsidR="004A549E" w:rsidRDefault="004A549E" w:rsidP="004A549E">
      <w:pPr>
        <w:rPr>
          <w:rFonts w:ascii="Arial" w:hAnsi="Arial" w:cs="Arial"/>
          <w:b/>
          <w:sz w:val="24"/>
        </w:rPr>
      </w:pPr>
      <w:r>
        <w:rPr>
          <w:rFonts w:ascii="Arial" w:hAnsi="Arial" w:cs="Arial"/>
          <w:b/>
          <w:color w:val="0000FF"/>
          <w:sz w:val="24"/>
        </w:rPr>
        <w:t>R5-213430</w:t>
      </w:r>
      <w:r>
        <w:rPr>
          <w:rFonts w:ascii="Arial" w:hAnsi="Arial" w:cs="Arial"/>
          <w:b/>
          <w:color w:val="0000FF"/>
          <w:sz w:val="24"/>
        </w:rPr>
        <w:tab/>
      </w:r>
      <w:r>
        <w:rPr>
          <w:rFonts w:ascii="Arial" w:hAnsi="Arial" w:cs="Arial"/>
          <w:b/>
          <w:sz w:val="24"/>
        </w:rPr>
        <w:t>Update to IWD-003</w:t>
      </w:r>
    </w:p>
    <w:p w14:paraId="129EAB6D"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63372F2" w14:textId="77777777" w:rsidR="003B4131" w:rsidRDefault="003B4131" w:rsidP="003B4131">
      <w:pPr>
        <w:rPr>
          <w:rFonts w:ascii="Arial" w:hAnsi="Arial" w:cs="Arial"/>
          <w:b/>
        </w:rPr>
      </w:pPr>
      <w:r>
        <w:rPr>
          <w:rFonts w:ascii="Arial" w:hAnsi="Arial" w:cs="Arial"/>
          <w:b/>
        </w:rPr>
        <w:t xml:space="preserve">Discussion: </w:t>
      </w:r>
    </w:p>
    <w:p w14:paraId="5ECDAA25" w14:textId="19E8BBA1" w:rsidR="003B4131" w:rsidRDefault="003B4131" w:rsidP="003B4131">
      <w:r>
        <w:t>r1 was produced.</w:t>
      </w:r>
    </w:p>
    <w:p w14:paraId="2061E4F1" w14:textId="7B1CCF20"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4131">
        <w:rPr>
          <w:rFonts w:ascii="Arial" w:hAnsi="Arial" w:cs="Arial"/>
          <w:b/>
          <w:color w:val="993300"/>
          <w:u w:val="single"/>
        </w:rPr>
        <w:t>email approved as R5-213682</w:t>
      </w:r>
      <w:r>
        <w:rPr>
          <w:color w:val="993300"/>
          <w:u w:val="single"/>
        </w:rPr>
        <w:t>.</w:t>
      </w:r>
    </w:p>
    <w:p w14:paraId="0A671F0D" w14:textId="77777777" w:rsidR="004A549E" w:rsidRDefault="004A549E" w:rsidP="004A549E">
      <w:pPr>
        <w:pStyle w:val="Heading3"/>
      </w:pPr>
      <w:bookmarkStart w:id="1956" w:name="_Toc73402695"/>
      <w:bookmarkStart w:id="1957" w:name="_Toc73452154"/>
      <w:r>
        <w:t>7.4</w:t>
      </w:r>
      <w:r>
        <w:tab/>
        <w:t>Work Items/ Study Items</w:t>
      </w:r>
      <w:bookmarkEnd w:id="1956"/>
      <w:bookmarkEnd w:id="1957"/>
    </w:p>
    <w:p w14:paraId="0D1E1616" w14:textId="77777777" w:rsidR="004A549E" w:rsidRDefault="004A549E" w:rsidP="004A549E">
      <w:pPr>
        <w:pStyle w:val="Heading4"/>
      </w:pPr>
      <w:bookmarkStart w:id="1958" w:name="_Toc73402696"/>
      <w:bookmarkStart w:id="1959" w:name="_Toc73452155"/>
      <w:r>
        <w:t>7.4.1</w:t>
      </w:r>
      <w:r>
        <w:tab/>
        <w:t>Final version of Work Item Proposals</w:t>
      </w:r>
      <w:bookmarkEnd w:id="1958"/>
      <w:bookmarkEnd w:id="1959"/>
    </w:p>
    <w:p w14:paraId="59394ACA" w14:textId="2095A93D" w:rsidR="004A549E" w:rsidRDefault="004A549E" w:rsidP="004A549E">
      <w:pPr>
        <w:rPr>
          <w:rFonts w:ascii="Arial" w:hAnsi="Arial" w:cs="Arial"/>
          <w:b/>
          <w:sz w:val="24"/>
        </w:rPr>
      </w:pPr>
      <w:r>
        <w:rPr>
          <w:rFonts w:ascii="Arial" w:hAnsi="Arial" w:cs="Arial"/>
          <w:b/>
          <w:color w:val="0000FF"/>
          <w:sz w:val="24"/>
        </w:rPr>
        <w:t>R5-213395</w:t>
      </w:r>
      <w:r>
        <w:rPr>
          <w:rFonts w:ascii="Arial" w:hAnsi="Arial" w:cs="Arial"/>
          <w:b/>
          <w:color w:val="0000FF"/>
          <w:sz w:val="24"/>
        </w:rPr>
        <w:tab/>
      </w:r>
      <w:r>
        <w:rPr>
          <w:rFonts w:ascii="Arial" w:hAnsi="Arial" w:cs="Arial"/>
          <w:b/>
          <w:sz w:val="24"/>
        </w:rPr>
        <w:t>New WID on UE Conformance – High power UE for NR inter-band Carrier Aggregation with 2 bands downlink and x bands uplink (x=1,2)</w:t>
      </w:r>
    </w:p>
    <w:p w14:paraId="771F1579"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 CMCC</w:t>
      </w:r>
    </w:p>
    <w:p w14:paraId="37852298" w14:textId="77777777" w:rsidR="004A549E" w:rsidRDefault="004A549E" w:rsidP="004A549E">
      <w:pPr>
        <w:rPr>
          <w:color w:val="808080"/>
        </w:rPr>
      </w:pPr>
      <w:r>
        <w:rPr>
          <w:color w:val="808080"/>
        </w:rPr>
        <w:t>(Replaces R5-212074)</w:t>
      </w:r>
    </w:p>
    <w:p w14:paraId="7E159C50" w14:textId="77777777" w:rsidR="004A549E" w:rsidRDefault="004A549E" w:rsidP="004A549E">
      <w:pPr>
        <w:rPr>
          <w:rFonts w:ascii="Arial" w:hAnsi="Arial" w:cs="Arial"/>
          <w:b/>
        </w:rPr>
      </w:pPr>
      <w:r>
        <w:rPr>
          <w:rFonts w:ascii="Arial" w:hAnsi="Arial" w:cs="Arial"/>
          <w:b/>
        </w:rPr>
        <w:t xml:space="preserve">Discussion: </w:t>
      </w:r>
    </w:p>
    <w:p w14:paraId="7C728EC3" w14:textId="77777777" w:rsidR="004A549E" w:rsidRDefault="004A549E" w:rsidP="004A549E">
      <w:r>
        <w:t>is endorsed.</w:t>
      </w:r>
    </w:p>
    <w:p w14:paraId="0CA943F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A4F5F" w14:textId="19549F34" w:rsidR="004A549E" w:rsidRDefault="004A549E" w:rsidP="004A549E">
      <w:pPr>
        <w:rPr>
          <w:rFonts w:ascii="Arial" w:hAnsi="Arial" w:cs="Arial"/>
          <w:b/>
          <w:sz w:val="24"/>
        </w:rPr>
      </w:pPr>
      <w:r>
        <w:rPr>
          <w:rFonts w:ascii="Arial" w:hAnsi="Arial" w:cs="Arial"/>
          <w:b/>
          <w:color w:val="0000FF"/>
          <w:sz w:val="24"/>
        </w:rPr>
        <w:t>R5-213396</w:t>
      </w:r>
      <w:r>
        <w:rPr>
          <w:rFonts w:ascii="Arial" w:hAnsi="Arial" w:cs="Arial"/>
          <w:b/>
          <w:color w:val="0000FF"/>
          <w:sz w:val="24"/>
        </w:rPr>
        <w:tab/>
      </w:r>
      <w:r>
        <w:rPr>
          <w:rFonts w:ascii="Arial" w:hAnsi="Arial" w:cs="Arial"/>
          <w:b/>
          <w:sz w:val="24"/>
        </w:rPr>
        <w:t>New WID on UE Conformance – SAR schemes for UE power class 2 (PC2) for NR inter-band Carrier Aggregation and supplemental uplink (SUL) configurations with 2 bands UL</w:t>
      </w:r>
    </w:p>
    <w:p w14:paraId="756BD94F"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Corporation Ltd., CMCC</w:t>
      </w:r>
    </w:p>
    <w:p w14:paraId="597FBE63" w14:textId="77777777" w:rsidR="004A549E" w:rsidRDefault="004A549E" w:rsidP="004A549E">
      <w:pPr>
        <w:rPr>
          <w:color w:val="808080"/>
        </w:rPr>
      </w:pPr>
      <w:r>
        <w:rPr>
          <w:color w:val="808080"/>
        </w:rPr>
        <w:t>(Replaces R5-212131)</w:t>
      </w:r>
    </w:p>
    <w:p w14:paraId="68C8FA5B" w14:textId="77777777" w:rsidR="004A549E" w:rsidRDefault="004A549E" w:rsidP="004A549E">
      <w:pPr>
        <w:rPr>
          <w:rFonts w:ascii="Arial" w:hAnsi="Arial" w:cs="Arial"/>
          <w:b/>
        </w:rPr>
      </w:pPr>
      <w:r>
        <w:rPr>
          <w:rFonts w:ascii="Arial" w:hAnsi="Arial" w:cs="Arial"/>
          <w:b/>
        </w:rPr>
        <w:t xml:space="preserve">Discussion: </w:t>
      </w:r>
    </w:p>
    <w:p w14:paraId="12F2CCEC" w14:textId="77777777" w:rsidR="004A549E" w:rsidRDefault="004A549E" w:rsidP="004A549E">
      <w:r>
        <w:t>is endorsed.</w:t>
      </w:r>
    </w:p>
    <w:p w14:paraId="60D01FD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C3DFE" w14:textId="6193C34F" w:rsidR="004A549E" w:rsidRDefault="004A549E" w:rsidP="004A549E">
      <w:pPr>
        <w:rPr>
          <w:rFonts w:ascii="Arial" w:hAnsi="Arial" w:cs="Arial"/>
          <w:b/>
          <w:sz w:val="24"/>
        </w:rPr>
      </w:pPr>
      <w:r>
        <w:rPr>
          <w:rFonts w:ascii="Arial" w:hAnsi="Arial" w:cs="Arial"/>
          <w:b/>
          <w:color w:val="0000FF"/>
          <w:sz w:val="24"/>
        </w:rPr>
        <w:t>R5-213397</w:t>
      </w:r>
      <w:r>
        <w:rPr>
          <w:rFonts w:ascii="Arial" w:hAnsi="Arial" w:cs="Arial"/>
          <w:b/>
          <w:color w:val="0000FF"/>
          <w:sz w:val="24"/>
        </w:rPr>
        <w:tab/>
      </w:r>
      <w:r>
        <w:rPr>
          <w:rFonts w:ascii="Arial" w:hAnsi="Arial" w:cs="Arial"/>
          <w:b/>
          <w:sz w:val="24"/>
        </w:rPr>
        <w:t>New WID - UE Conformance Test Aspects - 29 dBm UE Power Class for LTE Band 41and NR Band n41</w:t>
      </w:r>
    </w:p>
    <w:p w14:paraId="7E11A70B"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T-Mobile USA Inc.</w:t>
      </w:r>
    </w:p>
    <w:p w14:paraId="3868AC54" w14:textId="77777777" w:rsidR="004A549E" w:rsidRDefault="004A549E" w:rsidP="004A549E">
      <w:pPr>
        <w:rPr>
          <w:color w:val="808080"/>
        </w:rPr>
      </w:pPr>
      <w:r>
        <w:rPr>
          <w:color w:val="808080"/>
        </w:rPr>
        <w:t>(Replaces R5-212849)</w:t>
      </w:r>
    </w:p>
    <w:p w14:paraId="1D5A254C" w14:textId="77777777" w:rsidR="004A549E" w:rsidRDefault="004A549E" w:rsidP="004A549E">
      <w:pPr>
        <w:rPr>
          <w:rFonts w:ascii="Arial" w:hAnsi="Arial" w:cs="Arial"/>
          <w:b/>
        </w:rPr>
      </w:pPr>
      <w:r>
        <w:rPr>
          <w:rFonts w:ascii="Arial" w:hAnsi="Arial" w:cs="Arial"/>
          <w:b/>
        </w:rPr>
        <w:t xml:space="preserve">Discussion: </w:t>
      </w:r>
    </w:p>
    <w:p w14:paraId="3AB72123" w14:textId="77777777" w:rsidR="004A549E" w:rsidRDefault="004A549E" w:rsidP="004A549E">
      <w:r>
        <w:t>is endorsed.</w:t>
      </w:r>
    </w:p>
    <w:p w14:paraId="780377CC"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889B5" w14:textId="6530ABED" w:rsidR="004A549E" w:rsidRDefault="004A549E" w:rsidP="004A549E">
      <w:pPr>
        <w:rPr>
          <w:rFonts w:ascii="Arial" w:hAnsi="Arial" w:cs="Arial"/>
          <w:b/>
          <w:sz w:val="24"/>
        </w:rPr>
      </w:pPr>
      <w:r>
        <w:rPr>
          <w:rFonts w:ascii="Arial" w:hAnsi="Arial" w:cs="Arial"/>
          <w:b/>
          <w:color w:val="0000FF"/>
          <w:sz w:val="24"/>
        </w:rPr>
        <w:t>R5-213398</w:t>
      </w:r>
      <w:r>
        <w:rPr>
          <w:rFonts w:ascii="Arial" w:hAnsi="Arial" w:cs="Arial"/>
          <w:b/>
          <w:color w:val="0000FF"/>
          <w:sz w:val="24"/>
        </w:rPr>
        <w:tab/>
      </w:r>
      <w:r>
        <w:rPr>
          <w:rFonts w:ascii="Arial" w:hAnsi="Arial" w:cs="Arial"/>
          <w:b/>
          <w:sz w:val="24"/>
        </w:rPr>
        <w:t>New WID: UE Conformance – Modification of LTE Band 24 Specifications to comply with updated regulatory emission limits</w:t>
      </w:r>
    </w:p>
    <w:p w14:paraId="6DF04455" w14:textId="77777777" w:rsidR="004A549E" w:rsidRDefault="004A549E" w:rsidP="004A54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342FBF8" w14:textId="77777777" w:rsidR="004A549E" w:rsidRDefault="004A549E" w:rsidP="004A549E">
      <w:pPr>
        <w:rPr>
          <w:color w:val="808080"/>
        </w:rPr>
      </w:pPr>
      <w:r>
        <w:rPr>
          <w:color w:val="808080"/>
        </w:rPr>
        <w:t>(Replaces R5-213109)</w:t>
      </w:r>
    </w:p>
    <w:p w14:paraId="5EAB83E7" w14:textId="77777777" w:rsidR="004A549E" w:rsidRDefault="004A549E" w:rsidP="004A549E">
      <w:pPr>
        <w:rPr>
          <w:rFonts w:ascii="Arial" w:hAnsi="Arial" w:cs="Arial"/>
          <w:b/>
        </w:rPr>
      </w:pPr>
      <w:r>
        <w:rPr>
          <w:rFonts w:ascii="Arial" w:hAnsi="Arial" w:cs="Arial"/>
          <w:b/>
        </w:rPr>
        <w:t xml:space="preserve">Discussion: </w:t>
      </w:r>
    </w:p>
    <w:p w14:paraId="3AEE3D91" w14:textId="77777777" w:rsidR="004A549E" w:rsidRDefault="004A549E" w:rsidP="004A549E">
      <w:r>
        <w:t>is endorsed.</w:t>
      </w:r>
    </w:p>
    <w:p w14:paraId="2D96D2B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0DDE9" w14:textId="77777777" w:rsidR="004A549E" w:rsidRDefault="004A549E" w:rsidP="004A549E">
      <w:pPr>
        <w:pStyle w:val="Heading4"/>
      </w:pPr>
      <w:bookmarkStart w:id="1960" w:name="_Toc73402697"/>
      <w:bookmarkStart w:id="1961" w:name="_Toc73452156"/>
      <w:r>
        <w:t>7.4.2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960"/>
      <w:bookmarkEnd w:id="1961"/>
    </w:p>
    <w:p w14:paraId="174092F9" w14:textId="145F7B0F" w:rsidR="004A549E" w:rsidRDefault="004A549E" w:rsidP="004A549E">
      <w:pPr>
        <w:rPr>
          <w:rFonts w:ascii="Arial" w:hAnsi="Arial" w:cs="Arial"/>
          <w:b/>
          <w:sz w:val="24"/>
        </w:rPr>
      </w:pPr>
      <w:r>
        <w:rPr>
          <w:rFonts w:ascii="Arial" w:hAnsi="Arial" w:cs="Arial"/>
          <w:b/>
          <w:color w:val="0000FF"/>
          <w:sz w:val="24"/>
        </w:rPr>
        <w:t>R5-212012</w:t>
      </w:r>
      <w:r>
        <w:rPr>
          <w:rFonts w:ascii="Arial" w:hAnsi="Arial" w:cs="Arial"/>
          <w:b/>
          <w:color w:val="0000FF"/>
          <w:sz w:val="24"/>
        </w:rPr>
        <w:tab/>
      </w:r>
      <w:r>
        <w:rPr>
          <w:rFonts w:ascii="Arial" w:hAnsi="Arial" w:cs="Arial"/>
          <w:b/>
          <w:sz w:val="24"/>
        </w:rPr>
        <w:t>WI Progress and Target Completion Date Review</w:t>
      </w:r>
    </w:p>
    <w:p w14:paraId="2C826A73"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30296C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0B2A3" w14:textId="5C534447" w:rsidR="004A549E" w:rsidRDefault="004A549E" w:rsidP="004A549E">
      <w:pPr>
        <w:rPr>
          <w:rFonts w:ascii="Arial" w:hAnsi="Arial" w:cs="Arial"/>
          <w:b/>
          <w:sz w:val="24"/>
        </w:rPr>
      </w:pPr>
      <w:r>
        <w:rPr>
          <w:rFonts w:ascii="Arial" w:hAnsi="Arial" w:cs="Arial"/>
          <w:b/>
          <w:color w:val="0000FF"/>
          <w:sz w:val="24"/>
        </w:rPr>
        <w:t>R5-212033</w:t>
      </w:r>
      <w:r>
        <w:rPr>
          <w:rFonts w:ascii="Arial" w:hAnsi="Arial" w:cs="Arial"/>
          <w:b/>
          <w:color w:val="0000FF"/>
          <w:sz w:val="24"/>
        </w:rPr>
        <w:tab/>
      </w:r>
      <w:r>
        <w:rPr>
          <w:rFonts w:ascii="Arial" w:hAnsi="Arial" w:cs="Arial"/>
          <w:b/>
          <w:sz w:val="24"/>
        </w:rPr>
        <w:t>SR - NR_SON_MDT-</w:t>
      </w:r>
      <w:proofErr w:type="spellStart"/>
      <w:r>
        <w:rPr>
          <w:rFonts w:ascii="Arial" w:hAnsi="Arial" w:cs="Arial"/>
          <w:b/>
          <w:sz w:val="24"/>
        </w:rPr>
        <w:t>UEConTest</w:t>
      </w:r>
      <w:proofErr w:type="spellEnd"/>
      <w:r>
        <w:rPr>
          <w:rFonts w:ascii="Arial" w:hAnsi="Arial" w:cs="Arial"/>
          <w:b/>
          <w:sz w:val="24"/>
        </w:rPr>
        <w:t xml:space="preserve"> after RAN5#91-e</w:t>
      </w:r>
    </w:p>
    <w:p w14:paraId="3F26AEE6"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Ericsson</w:t>
      </w:r>
    </w:p>
    <w:p w14:paraId="4B6C1D8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F3D53" w14:textId="32F33B42" w:rsidR="004A549E" w:rsidRDefault="004A549E" w:rsidP="004A549E">
      <w:pPr>
        <w:rPr>
          <w:rFonts w:ascii="Arial" w:hAnsi="Arial" w:cs="Arial"/>
          <w:b/>
          <w:sz w:val="24"/>
        </w:rPr>
      </w:pPr>
      <w:r>
        <w:rPr>
          <w:rFonts w:ascii="Arial" w:hAnsi="Arial" w:cs="Arial"/>
          <w:b/>
          <w:color w:val="0000FF"/>
          <w:sz w:val="24"/>
        </w:rPr>
        <w:t>R5-212034</w:t>
      </w:r>
      <w:r>
        <w:rPr>
          <w:rFonts w:ascii="Arial" w:hAnsi="Arial" w:cs="Arial"/>
          <w:b/>
          <w:color w:val="0000FF"/>
          <w:sz w:val="24"/>
        </w:rPr>
        <w:tab/>
      </w:r>
      <w:r>
        <w:rPr>
          <w:rFonts w:ascii="Arial" w:hAnsi="Arial" w:cs="Arial"/>
          <w:b/>
          <w:sz w:val="24"/>
        </w:rPr>
        <w:t>WP - NR_SON_MDT-</w:t>
      </w:r>
      <w:proofErr w:type="spellStart"/>
      <w:r>
        <w:rPr>
          <w:rFonts w:ascii="Arial" w:hAnsi="Arial" w:cs="Arial"/>
          <w:b/>
          <w:sz w:val="24"/>
        </w:rPr>
        <w:t>UEConTest</w:t>
      </w:r>
      <w:proofErr w:type="spellEnd"/>
      <w:r>
        <w:rPr>
          <w:rFonts w:ascii="Arial" w:hAnsi="Arial" w:cs="Arial"/>
          <w:b/>
          <w:sz w:val="24"/>
        </w:rPr>
        <w:t xml:space="preserve"> after RAN5#91-e</w:t>
      </w:r>
    </w:p>
    <w:p w14:paraId="14169941"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67D2B55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34C2" w14:textId="3A1DD1FD" w:rsidR="004A549E" w:rsidRDefault="004A549E" w:rsidP="004A549E">
      <w:pPr>
        <w:rPr>
          <w:rFonts w:ascii="Arial" w:hAnsi="Arial" w:cs="Arial"/>
          <w:b/>
          <w:sz w:val="24"/>
        </w:rPr>
      </w:pPr>
      <w:r>
        <w:rPr>
          <w:rFonts w:ascii="Arial" w:hAnsi="Arial" w:cs="Arial"/>
          <w:b/>
          <w:color w:val="0000FF"/>
          <w:sz w:val="24"/>
        </w:rPr>
        <w:t>R5-212069</w:t>
      </w:r>
      <w:r>
        <w:rPr>
          <w:rFonts w:ascii="Arial" w:hAnsi="Arial" w:cs="Arial"/>
          <w:b/>
          <w:color w:val="0000FF"/>
          <w:sz w:val="24"/>
        </w:rPr>
        <w:tab/>
      </w:r>
      <w:r>
        <w:rPr>
          <w:rFonts w:ascii="Arial" w:hAnsi="Arial" w:cs="Arial"/>
          <w:b/>
          <w:sz w:val="24"/>
        </w:rPr>
        <w:t>SR UE Conformance Test Aspects for NR performance requirement enhancement RAN5#91e</w:t>
      </w:r>
    </w:p>
    <w:p w14:paraId="1259B286"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6EABA1D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D9A46" w14:textId="7D797D0F" w:rsidR="004A549E" w:rsidRDefault="004A549E" w:rsidP="004A549E">
      <w:pPr>
        <w:rPr>
          <w:rFonts w:ascii="Arial" w:hAnsi="Arial" w:cs="Arial"/>
          <w:b/>
          <w:sz w:val="24"/>
        </w:rPr>
      </w:pPr>
      <w:r>
        <w:rPr>
          <w:rFonts w:ascii="Arial" w:hAnsi="Arial" w:cs="Arial"/>
          <w:b/>
          <w:color w:val="0000FF"/>
          <w:sz w:val="24"/>
        </w:rPr>
        <w:t>R5-212070</w:t>
      </w:r>
      <w:r>
        <w:rPr>
          <w:rFonts w:ascii="Arial" w:hAnsi="Arial" w:cs="Arial"/>
          <w:b/>
          <w:color w:val="0000FF"/>
          <w:sz w:val="24"/>
        </w:rPr>
        <w:tab/>
      </w:r>
      <w:r>
        <w:rPr>
          <w:rFonts w:ascii="Arial" w:hAnsi="Arial" w:cs="Arial"/>
          <w:b/>
          <w:sz w:val="24"/>
        </w:rPr>
        <w:t>WP UE Conformance Test Aspects for add support of NR DL 256QAM for FR2 RAN5#91e</w:t>
      </w:r>
    </w:p>
    <w:p w14:paraId="1BD9437C"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FD67D8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FA6B4" w14:textId="4164C1E5" w:rsidR="004A549E" w:rsidRDefault="004A549E" w:rsidP="004A549E">
      <w:pPr>
        <w:rPr>
          <w:rFonts w:ascii="Arial" w:hAnsi="Arial" w:cs="Arial"/>
          <w:b/>
          <w:sz w:val="24"/>
        </w:rPr>
      </w:pPr>
      <w:r>
        <w:rPr>
          <w:rFonts w:ascii="Arial" w:hAnsi="Arial" w:cs="Arial"/>
          <w:b/>
          <w:color w:val="0000FF"/>
          <w:sz w:val="24"/>
        </w:rPr>
        <w:t>R5-212071</w:t>
      </w:r>
      <w:r>
        <w:rPr>
          <w:rFonts w:ascii="Arial" w:hAnsi="Arial" w:cs="Arial"/>
          <w:b/>
          <w:color w:val="0000FF"/>
          <w:sz w:val="24"/>
        </w:rPr>
        <w:tab/>
      </w:r>
      <w:r>
        <w:rPr>
          <w:rFonts w:ascii="Arial" w:hAnsi="Arial" w:cs="Arial"/>
          <w:b/>
          <w:sz w:val="24"/>
        </w:rPr>
        <w:t>SR UE Conformance Test Aspects for add support of NR DL 256QAM for FR2 RAN5#91e</w:t>
      </w:r>
    </w:p>
    <w:p w14:paraId="6CF649C3"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819677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329A" w14:textId="1384BBED" w:rsidR="004A549E" w:rsidRDefault="004A549E" w:rsidP="004A549E">
      <w:pPr>
        <w:rPr>
          <w:rFonts w:ascii="Arial" w:hAnsi="Arial" w:cs="Arial"/>
          <w:b/>
          <w:sz w:val="24"/>
        </w:rPr>
      </w:pPr>
      <w:r>
        <w:rPr>
          <w:rFonts w:ascii="Arial" w:hAnsi="Arial" w:cs="Arial"/>
          <w:b/>
          <w:color w:val="0000FF"/>
          <w:sz w:val="24"/>
        </w:rPr>
        <w:lastRenderedPageBreak/>
        <w:t>R5-212072</w:t>
      </w:r>
      <w:r>
        <w:rPr>
          <w:rFonts w:ascii="Arial" w:hAnsi="Arial" w:cs="Arial"/>
          <w:b/>
          <w:color w:val="0000FF"/>
          <w:sz w:val="24"/>
        </w:rPr>
        <w:tab/>
      </w:r>
      <w:r>
        <w:rPr>
          <w:rFonts w:ascii="Arial" w:hAnsi="Arial" w:cs="Arial"/>
          <w:b/>
          <w:sz w:val="24"/>
        </w:rPr>
        <w:t>SR UE Conformance Aspects - Even further mobility enhancement in E-UTRAN RAN5#91e</w:t>
      </w:r>
    </w:p>
    <w:p w14:paraId="38CED88C"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45177E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A2DFD" w14:textId="72685C1C" w:rsidR="004A549E" w:rsidRDefault="004A549E" w:rsidP="004A549E">
      <w:pPr>
        <w:rPr>
          <w:rFonts w:ascii="Arial" w:hAnsi="Arial" w:cs="Arial"/>
          <w:b/>
          <w:sz w:val="24"/>
        </w:rPr>
      </w:pPr>
      <w:r>
        <w:rPr>
          <w:rFonts w:ascii="Arial" w:hAnsi="Arial" w:cs="Arial"/>
          <w:b/>
          <w:color w:val="0000FF"/>
          <w:sz w:val="24"/>
        </w:rPr>
        <w:t>R5-212073</w:t>
      </w:r>
      <w:r>
        <w:rPr>
          <w:rFonts w:ascii="Arial" w:hAnsi="Arial" w:cs="Arial"/>
          <w:b/>
          <w:color w:val="0000FF"/>
          <w:sz w:val="24"/>
        </w:rPr>
        <w:tab/>
      </w:r>
      <w:r>
        <w:rPr>
          <w:rFonts w:ascii="Arial" w:hAnsi="Arial" w:cs="Arial"/>
          <w:b/>
          <w:sz w:val="24"/>
        </w:rPr>
        <w:t>WP UE Conformance Aspects - Even further mobility enhancement in E-UTRAN RAN5#91e</w:t>
      </w:r>
    </w:p>
    <w:p w14:paraId="582B899B"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047C5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28B32" w14:textId="1FF2AA9C" w:rsidR="004A549E" w:rsidRDefault="004A549E" w:rsidP="004A549E">
      <w:pPr>
        <w:rPr>
          <w:rFonts w:ascii="Arial" w:hAnsi="Arial" w:cs="Arial"/>
          <w:b/>
          <w:sz w:val="24"/>
        </w:rPr>
      </w:pPr>
      <w:r>
        <w:rPr>
          <w:rFonts w:ascii="Arial" w:hAnsi="Arial" w:cs="Arial"/>
          <w:b/>
          <w:color w:val="0000FF"/>
          <w:sz w:val="24"/>
        </w:rPr>
        <w:t>R5-212219</w:t>
      </w:r>
      <w:r>
        <w:rPr>
          <w:rFonts w:ascii="Arial" w:hAnsi="Arial" w:cs="Arial"/>
          <w:b/>
          <w:color w:val="0000FF"/>
          <w:sz w:val="24"/>
        </w:rPr>
        <w:tab/>
      </w:r>
      <w:r>
        <w:rPr>
          <w:rFonts w:ascii="Arial" w:hAnsi="Arial" w:cs="Arial"/>
          <w:b/>
          <w:sz w:val="24"/>
        </w:rPr>
        <w:t>WP UE Conformance Test Aspects for NR RF Requirement Enhancements for FR2</w:t>
      </w:r>
    </w:p>
    <w:p w14:paraId="1C6DAD05"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E6C01C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7E2F6" w14:textId="20981DE1" w:rsidR="004A549E" w:rsidRDefault="004A549E" w:rsidP="004A549E">
      <w:pPr>
        <w:rPr>
          <w:rFonts w:ascii="Arial" w:hAnsi="Arial" w:cs="Arial"/>
          <w:b/>
          <w:sz w:val="24"/>
        </w:rPr>
      </w:pPr>
      <w:r>
        <w:rPr>
          <w:rFonts w:ascii="Arial" w:hAnsi="Arial" w:cs="Arial"/>
          <w:b/>
          <w:color w:val="0000FF"/>
          <w:sz w:val="24"/>
        </w:rPr>
        <w:t>R5-212220</w:t>
      </w:r>
      <w:r>
        <w:rPr>
          <w:rFonts w:ascii="Arial" w:hAnsi="Arial" w:cs="Arial"/>
          <w:b/>
          <w:color w:val="0000FF"/>
          <w:sz w:val="24"/>
        </w:rPr>
        <w:tab/>
      </w:r>
      <w:r>
        <w:rPr>
          <w:rFonts w:ascii="Arial" w:hAnsi="Arial" w:cs="Arial"/>
          <w:b/>
          <w:sz w:val="24"/>
        </w:rPr>
        <w:t>SR UE Conformance Test Aspects for NR RF Requirement Enhancements for FR2</w:t>
      </w:r>
    </w:p>
    <w:p w14:paraId="08698009"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5C01B4A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08AC" w14:textId="3A2257DC" w:rsidR="004A549E" w:rsidRDefault="004A549E" w:rsidP="004A549E">
      <w:pPr>
        <w:rPr>
          <w:rFonts w:ascii="Arial" w:hAnsi="Arial" w:cs="Arial"/>
          <w:b/>
          <w:sz w:val="24"/>
        </w:rPr>
      </w:pPr>
      <w:r>
        <w:rPr>
          <w:rFonts w:ascii="Arial" w:hAnsi="Arial" w:cs="Arial"/>
          <w:b/>
          <w:color w:val="0000FF"/>
          <w:sz w:val="24"/>
        </w:rPr>
        <w:t>R5-212444</w:t>
      </w:r>
      <w:r>
        <w:rPr>
          <w:rFonts w:ascii="Arial" w:hAnsi="Arial" w:cs="Arial"/>
          <w:b/>
          <w:color w:val="0000FF"/>
          <w:sz w:val="24"/>
        </w:rPr>
        <w:tab/>
      </w:r>
      <w:r>
        <w:rPr>
          <w:rFonts w:ascii="Arial" w:hAnsi="Arial" w:cs="Arial"/>
          <w:b/>
          <w:sz w:val="24"/>
        </w:rPr>
        <w:t>SR of Rel-16 NR Mobility Enhancement WI after RAN5 91e</w:t>
      </w:r>
    </w:p>
    <w:p w14:paraId="4AB90207"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5ADB3E8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17813" w14:textId="3B0C8B71" w:rsidR="004A549E" w:rsidRDefault="004A549E" w:rsidP="004A549E">
      <w:pPr>
        <w:rPr>
          <w:rFonts w:ascii="Arial" w:hAnsi="Arial" w:cs="Arial"/>
          <w:b/>
          <w:sz w:val="24"/>
        </w:rPr>
      </w:pPr>
      <w:r>
        <w:rPr>
          <w:rFonts w:ascii="Arial" w:hAnsi="Arial" w:cs="Arial"/>
          <w:b/>
          <w:color w:val="0000FF"/>
          <w:sz w:val="24"/>
        </w:rPr>
        <w:t>R5-212445</w:t>
      </w:r>
      <w:r>
        <w:rPr>
          <w:rFonts w:ascii="Arial" w:hAnsi="Arial" w:cs="Arial"/>
          <w:b/>
          <w:color w:val="0000FF"/>
          <w:sz w:val="24"/>
        </w:rPr>
        <w:tab/>
      </w:r>
      <w:r>
        <w:rPr>
          <w:rFonts w:ascii="Arial" w:hAnsi="Arial" w:cs="Arial"/>
          <w:b/>
          <w:sz w:val="24"/>
        </w:rPr>
        <w:t>WP of NR Mobility Enhancement after RAN5 91e</w:t>
      </w:r>
    </w:p>
    <w:p w14:paraId="30019D44"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6C8E2A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E4BB5" w14:textId="689D1B41" w:rsidR="004A549E" w:rsidRDefault="004A549E" w:rsidP="004A549E">
      <w:pPr>
        <w:rPr>
          <w:rFonts w:ascii="Arial" w:hAnsi="Arial" w:cs="Arial"/>
          <w:b/>
          <w:sz w:val="24"/>
        </w:rPr>
      </w:pPr>
      <w:r>
        <w:rPr>
          <w:rFonts w:ascii="Arial" w:hAnsi="Arial" w:cs="Arial"/>
          <w:b/>
          <w:color w:val="0000FF"/>
          <w:sz w:val="24"/>
        </w:rPr>
        <w:t>R5-212487</w:t>
      </w:r>
      <w:r>
        <w:rPr>
          <w:rFonts w:ascii="Arial" w:hAnsi="Arial" w:cs="Arial"/>
          <w:b/>
          <w:color w:val="0000FF"/>
          <w:sz w:val="24"/>
        </w:rPr>
        <w:tab/>
      </w:r>
      <w:r>
        <w:rPr>
          <w:rFonts w:ascii="Arial" w:hAnsi="Arial" w:cs="Arial"/>
          <w:b/>
          <w:sz w:val="24"/>
        </w:rPr>
        <w:t>SR of Rel-16 NR V2X WI after RAN5 91e</w:t>
      </w:r>
    </w:p>
    <w:p w14:paraId="430CFA35"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4FA0374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B8372" w14:textId="696A785F" w:rsidR="004A549E" w:rsidRDefault="004A549E" w:rsidP="004A549E">
      <w:pPr>
        <w:rPr>
          <w:rFonts w:ascii="Arial" w:hAnsi="Arial" w:cs="Arial"/>
          <w:b/>
          <w:sz w:val="24"/>
        </w:rPr>
      </w:pPr>
      <w:r>
        <w:rPr>
          <w:rFonts w:ascii="Arial" w:hAnsi="Arial" w:cs="Arial"/>
          <w:b/>
          <w:color w:val="0000FF"/>
          <w:sz w:val="24"/>
        </w:rPr>
        <w:t>R5-212488</w:t>
      </w:r>
      <w:r>
        <w:rPr>
          <w:rFonts w:ascii="Arial" w:hAnsi="Arial" w:cs="Arial"/>
          <w:b/>
          <w:color w:val="0000FF"/>
          <w:sz w:val="24"/>
        </w:rPr>
        <w:tab/>
      </w:r>
      <w:r>
        <w:rPr>
          <w:rFonts w:ascii="Arial" w:hAnsi="Arial" w:cs="Arial"/>
          <w:b/>
          <w:sz w:val="24"/>
        </w:rPr>
        <w:t>WP of NR V2X after RAN5 91e</w:t>
      </w:r>
    </w:p>
    <w:p w14:paraId="717BCFD1"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13C0CA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8D085" w14:textId="39E37E4E" w:rsidR="004A549E" w:rsidRDefault="004A549E" w:rsidP="004A549E">
      <w:pPr>
        <w:rPr>
          <w:rFonts w:ascii="Arial" w:hAnsi="Arial" w:cs="Arial"/>
          <w:b/>
          <w:sz w:val="24"/>
        </w:rPr>
      </w:pPr>
      <w:r>
        <w:rPr>
          <w:rFonts w:ascii="Arial" w:hAnsi="Arial" w:cs="Arial"/>
          <w:b/>
          <w:color w:val="0000FF"/>
          <w:sz w:val="24"/>
        </w:rPr>
        <w:t>R5-212540</w:t>
      </w:r>
      <w:r>
        <w:rPr>
          <w:rFonts w:ascii="Arial" w:hAnsi="Arial" w:cs="Arial"/>
          <w:b/>
          <w:color w:val="0000FF"/>
          <w:sz w:val="24"/>
        </w:rPr>
        <w:tab/>
      </w:r>
      <w:r>
        <w:rPr>
          <w:rFonts w:ascii="Arial" w:hAnsi="Arial" w:cs="Arial"/>
          <w:b/>
          <w:sz w:val="24"/>
        </w:rPr>
        <w:t>Work plan: UE Conformance Test Aspects for NR Positioning Support</w:t>
      </w:r>
    </w:p>
    <w:p w14:paraId="567FE104"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263B362"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148FB" w14:textId="450563E0" w:rsidR="004A549E" w:rsidRDefault="004A549E" w:rsidP="004A549E">
      <w:pPr>
        <w:rPr>
          <w:rFonts w:ascii="Arial" w:hAnsi="Arial" w:cs="Arial"/>
          <w:b/>
          <w:sz w:val="24"/>
        </w:rPr>
      </w:pPr>
      <w:r>
        <w:rPr>
          <w:rFonts w:ascii="Arial" w:hAnsi="Arial" w:cs="Arial"/>
          <w:b/>
          <w:color w:val="0000FF"/>
          <w:sz w:val="24"/>
        </w:rPr>
        <w:t>R5-212541</w:t>
      </w:r>
      <w:r>
        <w:rPr>
          <w:rFonts w:ascii="Arial" w:hAnsi="Arial" w:cs="Arial"/>
          <w:b/>
          <w:color w:val="0000FF"/>
          <w:sz w:val="24"/>
        </w:rPr>
        <w:tab/>
      </w:r>
      <w:r>
        <w:rPr>
          <w:rFonts w:ascii="Arial" w:hAnsi="Arial" w:cs="Arial"/>
          <w:b/>
          <w:sz w:val="24"/>
        </w:rPr>
        <w:t>SR UE Conformance Test Aspects - NR Positioning Support</w:t>
      </w:r>
    </w:p>
    <w:p w14:paraId="3E50AA95"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332D2D1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566B5" w14:textId="06FD29A9" w:rsidR="004A549E" w:rsidRDefault="004A549E" w:rsidP="004A549E">
      <w:pPr>
        <w:rPr>
          <w:rFonts w:ascii="Arial" w:hAnsi="Arial" w:cs="Arial"/>
          <w:b/>
          <w:sz w:val="24"/>
        </w:rPr>
      </w:pPr>
      <w:r>
        <w:rPr>
          <w:rFonts w:ascii="Arial" w:hAnsi="Arial" w:cs="Arial"/>
          <w:b/>
          <w:color w:val="0000FF"/>
          <w:sz w:val="24"/>
        </w:rPr>
        <w:t>R5-212542</w:t>
      </w:r>
      <w:r>
        <w:rPr>
          <w:rFonts w:ascii="Arial" w:hAnsi="Arial" w:cs="Arial"/>
          <w:b/>
          <w:color w:val="0000FF"/>
          <w:sz w:val="24"/>
        </w:rPr>
        <w:tab/>
      </w:r>
      <w:r>
        <w:rPr>
          <w:rFonts w:ascii="Arial" w:hAnsi="Arial" w:cs="Arial"/>
          <w:b/>
          <w:sz w:val="24"/>
        </w:rPr>
        <w:t>Work plan: B1C Signal in BDS Positioning System Support for LTE and NR</w:t>
      </w:r>
    </w:p>
    <w:p w14:paraId="25463366"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4B8E193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3E79A" w14:textId="0F2FF8B7" w:rsidR="004A549E" w:rsidRDefault="004A549E" w:rsidP="004A549E">
      <w:pPr>
        <w:rPr>
          <w:rFonts w:ascii="Arial" w:hAnsi="Arial" w:cs="Arial"/>
          <w:b/>
          <w:sz w:val="24"/>
        </w:rPr>
      </w:pPr>
      <w:r>
        <w:rPr>
          <w:rFonts w:ascii="Arial" w:hAnsi="Arial" w:cs="Arial"/>
          <w:b/>
          <w:color w:val="0000FF"/>
          <w:sz w:val="24"/>
        </w:rPr>
        <w:t>R5-212543</w:t>
      </w:r>
      <w:r>
        <w:rPr>
          <w:rFonts w:ascii="Arial" w:hAnsi="Arial" w:cs="Arial"/>
          <w:b/>
          <w:color w:val="0000FF"/>
          <w:sz w:val="24"/>
        </w:rPr>
        <w:tab/>
      </w:r>
      <w:r>
        <w:rPr>
          <w:rFonts w:ascii="Arial" w:hAnsi="Arial" w:cs="Arial"/>
          <w:b/>
          <w:sz w:val="24"/>
        </w:rPr>
        <w:t>SR UE Conformance Test Aspects - B1C Signal in BDS Positioning System Support for LTE and NR</w:t>
      </w:r>
    </w:p>
    <w:p w14:paraId="23D6E23F"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5175E9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52EAA" w14:textId="3ECB656C" w:rsidR="004A549E" w:rsidRDefault="004A549E" w:rsidP="004A549E">
      <w:pPr>
        <w:rPr>
          <w:rFonts w:ascii="Arial" w:hAnsi="Arial" w:cs="Arial"/>
          <w:b/>
          <w:sz w:val="24"/>
        </w:rPr>
      </w:pPr>
      <w:r>
        <w:rPr>
          <w:rFonts w:ascii="Arial" w:hAnsi="Arial" w:cs="Arial"/>
          <w:b/>
          <w:color w:val="0000FF"/>
          <w:sz w:val="24"/>
        </w:rPr>
        <w:t>R5-212544</w:t>
      </w:r>
      <w:r>
        <w:rPr>
          <w:rFonts w:ascii="Arial" w:hAnsi="Arial" w:cs="Arial"/>
          <w:b/>
          <w:color w:val="0000FF"/>
          <w:sz w:val="24"/>
        </w:rPr>
        <w:tab/>
      </w:r>
      <w:r>
        <w:rPr>
          <w:rFonts w:ascii="Arial" w:hAnsi="Arial" w:cs="Arial"/>
          <w:b/>
          <w:sz w:val="24"/>
        </w:rPr>
        <w:t>Work plan: UE Conformance Test Aspects – UE power saving in NR</w:t>
      </w:r>
    </w:p>
    <w:p w14:paraId="3A8F7855"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587EFD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EA34C" w14:textId="339360A6" w:rsidR="004A549E" w:rsidRDefault="004A549E" w:rsidP="004A549E">
      <w:pPr>
        <w:rPr>
          <w:rFonts w:ascii="Arial" w:hAnsi="Arial" w:cs="Arial"/>
          <w:b/>
          <w:sz w:val="24"/>
        </w:rPr>
      </w:pPr>
      <w:r>
        <w:rPr>
          <w:rFonts w:ascii="Arial" w:hAnsi="Arial" w:cs="Arial"/>
          <w:b/>
          <w:color w:val="0000FF"/>
          <w:sz w:val="24"/>
        </w:rPr>
        <w:t>R5-212545</w:t>
      </w:r>
      <w:r>
        <w:rPr>
          <w:rFonts w:ascii="Arial" w:hAnsi="Arial" w:cs="Arial"/>
          <w:b/>
          <w:color w:val="0000FF"/>
          <w:sz w:val="24"/>
        </w:rPr>
        <w:tab/>
      </w:r>
      <w:r>
        <w:rPr>
          <w:rFonts w:ascii="Arial" w:hAnsi="Arial" w:cs="Arial"/>
          <w:b/>
          <w:sz w:val="24"/>
        </w:rPr>
        <w:t xml:space="preserve">SR UE Conformance Test Aspects - UE power saving in NR </w:t>
      </w:r>
    </w:p>
    <w:p w14:paraId="49E3C525"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0489F9C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F8DDB" w14:textId="6A105776" w:rsidR="004A549E" w:rsidRDefault="004A549E" w:rsidP="004A549E">
      <w:pPr>
        <w:rPr>
          <w:rFonts w:ascii="Arial" w:hAnsi="Arial" w:cs="Arial"/>
          <w:b/>
          <w:sz w:val="24"/>
        </w:rPr>
      </w:pPr>
      <w:r>
        <w:rPr>
          <w:rFonts w:ascii="Arial" w:hAnsi="Arial" w:cs="Arial"/>
          <w:b/>
          <w:color w:val="0000FF"/>
          <w:sz w:val="24"/>
        </w:rPr>
        <w:t>R5-212547</w:t>
      </w:r>
      <w:r>
        <w:rPr>
          <w:rFonts w:ascii="Arial" w:hAnsi="Arial" w:cs="Arial"/>
          <w:b/>
          <w:color w:val="0000FF"/>
          <w:sz w:val="24"/>
        </w:rPr>
        <w:tab/>
      </w:r>
      <w:r>
        <w:rPr>
          <w:rFonts w:ascii="Arial" w:hAnsi="Arial" w:cs="Arial"/>
          <w:b/>
          <w:sz w:val="24"/>
        </w:rPr>
        <w:t>WP UE Conformance Test Aspects – Further NB-IoT enhancements</w:t>
      </w:r>
    </w:p>
    <w:p w14:paraId="589A3B80"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CECDA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4341" w14:textId="60FD1614" w:rsidR="004A549E" w:rsidRDefault="004A549E" w:rsidP="004A549E">
      <w:pPr>
        <w:rPr>
          <w:rFonts w:ascii="Arial" w:hAnsi="Arial" w:cs="Arial"/>
          <w:b/>
          <w:sz w:val="24"/>
        </w:rPr>
      </w:pPr>
      <w:r>
        <w:rPr>
          <w:rFonts w:ascii="Arial" w:hAnsi="Arial" w:cs="Arial"/>
          <w:b/>
          <w:color w:val="0000FF"/>
          <w:sz w:val="24"/>
        </w:rPr>
        <w:t>R5-212548</w:t>
      </w:r>
      <w:r>
        <w:rPr>
          <w:rFonts w:ascii="Arial" w:hAnsi="Arial" w:cs="Arial"/>
          <w:b/>
          <w:color w:val="0000FF"/>
          <w:sz w:val="24"/>
        </w:rPr>
        <w:tab/>
      </w:r>
      <w:r>
        <w:rPr>
          <w:rFonts w:ascii="Arial" w:hAnsi="Arial" w:cs="Arial"/>
          <w:b/>
          <w:sz w:val="24"/>
        </w:rPr>
        <w:t>SR UE Conformance Test Aspects - Further NB-IoT enhancements</w:t>
      </w:r>
    </w:p>
    <w:p w14:paraId="2B2367FA"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18AF0C4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4F18E" w14:textId="2DEECE31" w:rsidR="004A549E" w:rsidRDefault="004A549E" w:rsidP="004A549E">
      <w:pPr>
        <w:rPr>
          <w:rFonts w:ascii="Arial" w:hAnsi="Arial" w:cs="Arial"/>
          <w:b/>
          <w:sz w:val="24"/>
        </w:rPr>
      </w:pPr>
      <w:r>
        <w:rPr>
          <w:rFonts w:ascii="Arial" w:hAnsi="Arial" w:cs="Arial"/>
          <w:b/>
          <w:color w:val="0000FF"/>
          <w:sz w:val="24"/>
        </w:rPr>
        <w:t>R5-212551</w:t>
      </w:r>
      <w:r>
        <w:rPr>
          <w:rFonts w:ascii="Arial" w:hAnsi="Arial" w:cs="Arial"/>
          <w:b/>
          <w:color w:val="0000FF"/>
          <w:sz w:val="24"/>
        </w:rPr>
        <w:tab/>
      </w:r>
      <w:r>
        <w:rPr>
          <w:rFonts w:ascii="Arial" w:hAnsi="Arial" w:cs="Arial"/>
          <w:b/>
          <w:sz w:val="24"/>
        </w:rPr>
        <w:t xml:space="preserve">SR - Rel-16 </w:t>
      </w:r>
      <w:proofErr w:type="spellStart"/>
      <w:r>
        <w:rPr>
          <w:rFonts w:ascii="Arial" w:hAnsi="Arial" w:cs="Arial"/>
          <w:b/>
          <w:sz w:val="24"/>
        </w:rPr>
        <w:t>IiOT</w:t>
      </w:r>
      <w:proofErr w:type="spellEnd"/>
      <w:r>
        <w:rPr>
          <w:rFonts w:ascii="Arial" w:hAnsi="Arial" w:cs="Arial"/>
          <w:b/>
          <w:sz w:val="24"/>
        </w:rPr>
        <w:t xml:space="preserve"> after RAN5#91-e</w:t>
      </w:r>
    </w:p>
    <w:p w14:paraId="13B4F335"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B28EBE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EA91" w14:textId="1B5480C1" w:rsidR="004A549E" w:rsidRDefault="004A549E" w:rsidP="004A549E">
      <w:pPr>
        <w:rPr>
          <w:rFonts w:ascii="Arial" w:hAnsi="Arial" w:cs="Arial"/>
          <w:b/>
          <w:sz w:val="24"/>
        </w:rPr>
      </w:pPr>
      <w:r>
        <w:rPr>
          <w:rFonts w:ascii="Arial" w:hAnsi="Arial" w:cs="Arial"/>
          <w:b/>
          <w:color w:val="0000FF"/>
          <w:sz w:val="24"/>
        </w:rPr>
        <w:t>R5-212552</w:t>
      </w:r>
      <w:r>
        <w:rPr>
          <w:rFonts w:ascii="Arial" w:hAnsi="Arial" w:cs="Arial"/>
          <w:b/>
          <w:color w:val="0000FF"/>
          <w:sz w:val="24"/>
        </w:rPr>
        <w:tab/>
      </w:r>
      <w:r>
        <w:rPr>
          <w:rFonts w:ascii="Arial" w:hAnsi="Arial" w:cs="Arial"/>
          <w:b/>
          <w:sz w:val="24"/>
        </w:rPr>
        <w:t xml:space="preserve">WP - Rel-16 </w:t>
      </w:r>
      <w:proofErr w:type="spellStart"/>
      <w:r>
        <w:rPr>
          <w:rFonts w:ascii="Arial" w:hAnsi="Arial" w:cs="Arial"/>
          <w:b/>
          <w:sz w:val="24"/>
        </w:rPr>
        <w:t>IiOT</w:t>
      </w:r>
      <w:proofErr w:type="spellEnd"/>
      <w:r>
        <w:rPr>
          <w:rFonts w:ascii="Arial" w:hAnsi="Arial" w:cs="Arial"/>
          <w:b/>
          <w:sz w:val="24"/>
        </w:rPr>
        <w:t xml:space="preserve"> after RAN5#91-e</w:t>
      </w:r>
    </w:p>
    <w:p w14:paraId="5956897F"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204177E4"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C2E5A" w14:textId="6D282D47" w:rsidR="004A549E" w:rsidRDefault="004A549E" w:rsidP="004A549E">
      <w:pPr>
        <w:rPr>
          <w:rFonts w:ascii="Arial" w:hAnsi="Arial" w:cs="Arial"/>
          <w:b/>
          <w:sz w:val="24"/>
        </w:rPr>
      </w:pPr>
      <w:r>
        <w:rPr>
          <w:rFonts w:ascii="Arial" w:hAnsi="Arial" w:cs="Arial"/>
          <w:b/>
          <w:color w:val="0000FF"/>
          <w:sz w:val="24"/>
        </w:rPr>
        <w:t>R5-212553</w:t>
      </w:r>
      <w:r>
        <w:rPr>
          <w:rFonts w:ascii="Arial" w:hAnsi="Arial" w:cs="Arial"/>
          <w:b/>
          <w:color w:val="0000FF"/>
          <w:sz w:val="24"/>
        </w:rPr>
        <w:tab/>
      </w:r>
      <w:r>
        <w:rPr>
          <w:rFonts w:ascii="Arial" w:hAnsi="Arial" w:cs="Arial"/>
          <w:b/>
          <w:sz w:val="24"/>
        </w:rPr>
        <w:t>SR - NR_Rel-16_CA_DC after RAN5#91-e</w:t>
      </w:r>
    </w:p>
    <w:p w14:paraId="13DC5652"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3187EA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DF654" w14:textId="6CB48DFB" w:rsidR="004A549E" w:rsidRDefault="004A549E" w:rsidP="004A549E">
      <w:pPr>
        <w:rPr>
          <w:rFonts w:ascii="Arial" w:hAnsi="Arial" w:cs="Arial"/>
          <w:b/>
          <w:sz w:val="24"/>
        </w:rPr>
      </w:pPr>
      <w:r>
        <w:rPr>
          <w:rFonts w:ascii="Arial" w:hAnsi="Arial" w:cs="Arial"/>
          <w:b/>
          <w:color w:val="0000FF"/>
          <w:sz w:val="24"/>
        </w:rPr>
        <w:t>R5-212554</w:t>
      </w:r>
      <w:r>
        <w:rPr>
          <w:rFonts w:ascii="Arial" w:hAnsi="Arial" w:cs="Arial"/>
          <w:b/>
          <w:color w:val="0000FF"/>
          <w:sz w:val="24"/>
        </w:rPr>
        <w:tab/>
      </w:r>
      <w:r>
        <w:rPr>
          <w:rFonts w:ascii="Arial" w:hAnsi="Arial" w:cs="Arial"/>
          <w:b/>
          <w:sz w:val="24"/>
        </w:rPr>
        <w:t>WP - NR_Rel-16_CA_DC after RAN5#91-e</w:t>
      </w:r>
    </w:p>
    <w:p w14:paraId="02428850"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F6DAD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7BA96" w14:textId="7342D7C2" w:rsidR="004A549E" w:rsidRDefault="004A549E" w:rsidP="004A549E">
      <w:pPr>
        <w:rPr>
          <w:rFonts w:ascii="Arial" w:hAnsi="Arial" w:cs="Arial"/>
          <w:b/>
          <w:sz w:val="24"/>
        </w:rPr>
      </w:pPr>
      <w:r>
        <w:rPr>
          <w:rFonts w:ascii="Arial" w:hAnsi="Arial" w:cs="Arial"/>
          <w:b/>
          <w:color w:val="0000FF"/>
          <w:sz w:val="24"/>
        </w:rPr>
        <w:t>R5-212556</w:t>
      </w:r>
      <w:r>
        <w:rPr>
          <w:rFonts w:ascii="Arial" w:hAnsi="Arial" w:cs="Arial"/>
          <w:b/>
          <w:color w:val="0000FF"/>
          <w:sz w:val="24"/>
        </w:rPr>
        <w:tab/>
      </w:r>
      <w:r>
        <w:rPr>
          <w:rFonts w:ascii="Arial" w:hAnsi="Arial" w:cs="Arial"/>
          <w:b/>
          <w:sz w:val="24"/>
        </w:rPr>
        <w:t>SR - Rel-16 HST after RAN5#91-e</w:t>
      </w:r>
    </w:p>
    <w:p w14:paraId="30BCFBAA"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6CFAFF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C2E47" w14:textId="352C26A4" w:rsidR="004A549E" w:rsidRDefault="004A549E" w:rsidP="004A549E">
      <w:pPr>
        <w:rPr>
          <w:rFonts w:ascii="Arial" w:hAnsi="Arial" w:cs="Arial"/>
          <w:b/>
          <w:sz w:val="24"/>
        </w:rPr>
      </w:pPr>
      <w:r>
        <w:rPr>
          <w:rFonts w:ascii="Arial" w:hAnsi="Arial" w:cs="Arial"/>
          <w:b/>
          <w:color w:val="0000FF"/>
          <w:sz w:val="24"/>
        </w:rPr>
        <w:t>R5-212557</w:t>
      </w:r>
      <w:r>
        <w:rPr>
          <w:rFonts w:ascii="Arial" w:hAnsi="Arial" w:cs="Arial"/>
          <w:b/>
          <w:color w:val="0000FF"/>
          <w:sz w:val="24"/>
        </w:rPr>
        <w:tab/>
      </w:r>
      <w:r>
        <w:rPr>
          <w:rFonts w:ascii="Arial" w:hAnsi="Arial" w:cs="Arial"/>
          <w:b/>
          <w:sz w:val="24"/>
        </w:rPr>
        <w:t>WP - Rel-16 HST after RAN5#91-e</w:t>
      </w:r>
    </w:p>
    <w:p w14:paraId="16D0A2FF"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BE9265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32C0E" w14:textId="4D891940" w:rsidR="004A549E" w:rsidRDefault="004A549E" w:rsidP="004A549E">
      <w:pPr>
        <w:rPr>
          <w:rFonts w:ascii="Arial" w:hAnsi="Arial" w:cs="Arial"/>
          <w:b/>
          <w:sz w:val="24"/>
        </w:rPr>
      </w:pPr>
      <w:r>
        <w:rPr>
          <w:rFonts w:ascii="Arial" w:hAnsi="Arial" w:cs="Arial"/>
          <w:b/>
          <w:color w:val="0000FF"/>
          <w:sz w:val="24"/>
        </w:rPr>
        <w:t>R5-212558</w:t>
      </w:r>
      <w:r>
        <w:rPr>
          <w:rFonts w:ascii="Arial" w:hAnsi="Arial" w:cs="Arial"/>
          <w:b/>
          <w:color w:val="0000FF"/>
          <w:sz w:val="24"/>
        </w:rPr>
        <w:tab/>
      </w:r>
      <w:r>
        <w:rPr>
          <w:rFonts w:ascii="Arial" w:hAnsi="Arial" w:cs="Arial"/>
          <w:b/>
          <w:sz w:val="24"/>
        </w:rPr>
        <w:t xml:space="preserve">SR - Rel-16 </w:t>
      </w:r>
      <w:proofErr w:type="spellStart"/>
      <w:r>
        <w:rPr>
          <w:rFonts w:ascii="Arial" w:hAnsi="Arial" w:cs="Arial"/>
          <w:b/>
          <w:sz w:val="24"/>
        </w:rPr>
        <w:t>eNS</w:t>
      </w:r>
      <w:proofErr w:type="spellEnd"/>
      <w:r>
        <w:rPr>
          <w:rFonts w:ascii="Arial" w:hAnsi="Arial" w:cs="Arial"/>
          <w:b/>
          <w:sz w:val="24"/>
        </w:rPr>
        <w:t xml:space="preserve"> after RAN5#91-e</w:t>
      </w:r>
    </w:p>
    <w:p w14:paraId="51AE6A61"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1E738A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A8F15" w14:textId="4E3CAEC0" w:rsidR="004A549E" w:rsidRDefault="004A549E" w:rsidP="004A549E">
      <w:pPr>
        <w:rPr>
          <w:rFonts w:ascii="Arial" w:hAnsi="Arial" w:cs="Arial"/>
          <w:b/>
          <w:sz w:val="24"/>
        </w:rPr>
      </w:pPr>
      <w:r>
        <w:rPr>
          <w:rFonts w:ascii="Arial" w:hAnsi="Arial" w:cs="Arial"/>
          <w:b/>
          <w:color w:val="0000FF"/>
          <w:sz w:val="24"/>
        </w:rPr>
        <w:t>R5-212559</w:t>
      </w:r>
      <w:r>
        <w:rPr>
          <w:rFonts w:ascii="Arial" w:hAnsi="Arial" w:cs="Arial"/>
          <w:b/>
          <w:color w:val="0000FF"/>
          <w:sz w:val="24"/>
        </w:rPr>
        <w:tab/>
      </w:r>
      <w:r>
        <w:rPr>
          <w:rFonts w:ascii="Arial" w:hAnsi="Arial" w:cs="Arial"/>
          <w:b/>
          <w:sz w:val="24"/>
        </w:rPr>
        <w:t xml:space="preserve">WP - Rel-16 </w:t>
      </w:r>
      <w:proofErr w:type="spellStart"/>
      <w:r>
        <w:rPr>
          <w:rFonts w:ascii="Arial" w:hAnsi="Arial" w:cs="Arial"/>
          <w:b/>
          <w:sz w:val="24"/>
        </w:rPr>
        <w:t>eNS</w:t>
      </w:r>
      <w:proofErr w:type="spellEnd"/>
      <w:r>
        <w:rPr>
          <w:rFonts w:ascii="Arial" w:hAnsi="Arial" w:cs="Arial"/>
          <w:b/>
          <w:sz w:val="24"/>
        </w:rPr>
        <w:t xml:space="preserve"> after RAN5#91-e</w:t>
      </w:r>
    </w:p>
    <w:p w14:paraId="314021FC"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3FAA45F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8D67E" w14:textId="6FA346FB" w:rsidR="004A549E" w:rsidRDefault="004A549E" w:rsidP="004A549E">
      <w:pPr>
        <w:rPr>
          <w:rFonts w:ascii="Arial" w:hAnsi="Arial" w:cs="Arial"/>
          <w:b/>
          <w:sz w:val="24"/>
        </w:rPr>
      </w:pPr>
      <w:r>
        <w:rPr>
          <w:rFonts w:ascii="Arial" w:hAnsi="Arial" w:cs="Arial"/>
          <w:b/>
          <w:color w:val="0000FF"/>
          <w:sz w:val="24"/>
        </w:rPr>
        <w:t>R5-212560</w:t>
      </w:r>
      <w:r>
        <w:rPr>
          <w:rFonts w:ascii="Arial" w:hAnsi="Arial" w:cs="Arial"/>
          <w:b/>
          <w:color w:val="0000FF"/>
          <w:sz w:val="24"/>
        </w:rPr>
        <w:tab/>
      </w:r>
      <w:r>
        <w:rPr>
          <w:rFonts w:ascii="Arial" w:hAnsi="Arial" w:cs="Arial"/>
          <w:b/>
          <w:sz w:val="24"/>
        </w:rPr>
        <w:t xml:space="preserve">SR - </w:t>
      </w:r>
      <w:proofErr w:type="spellStart"/>
      <w:r>
        <w:rPr>
          <w:rFonts w:ascii="Arial" w:hAnsi="Arial" w:cs="Arial"/>
          <w:b/>
          <w:sz w:val="24"/>
        </w:rPr>
        <w:t>FS_NR_Slice_Test</w:t>
      </w:r>
      <w:proofErr w:type="spellEnd"/>
      <w:r>
        <w:rPr>
          <w:rFonts w:ascii="Arial" w:hAnsi="Arial" w:cs="Arial"/>
          <w:b/>
          <w:sz w:val="24"/>
        </w:rPr>
        <w:t xml:space="preserve"> after RAN5#91-e</w:t>
      </w:r>
    </w:p>
    <w:p w14:paraId="623F20F6"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C17B78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70C33" w14:textId="3E2E6A37" w:rsidR="004A549E" w:rsidRDefault="004A549E" w:rsidP="004A549E">
      <w:pPr>
        <w:rPr>
          <w:rFonts w:ascii="Arial" w:hAnsi="Arial" w:cs="Arial"/>
          <w:b/>
          <w:sz w:val="24"/>
        </w:rPr>
      </w:pPr>
      <w:r>
        <w:rPr>
          <w:rFonts w:ascii="Arial" w:hAnsi="Arial" w:cs="Arial"/>
          <w:b/>
          <w:color w:val="0000FF"/>
          <w:sz w:val="24"/>
        </w:rPr>
        <w:t>R5-212561</w:t>
      </w:r>
      <w:r>
        <w:rPr>
          <w:rFonts w:ascii="Arial" w:hAnsi="Arial" w:cs="Arial"/>
          <w:b/>
          <w:color w:val="0000FF"/>
          <w:sz w:val="24"/>
        </w:rPr>
        <w:tab/>
      </w:r>
      <w:r>
        <w:rPr>
          <w:rFonts w:ascii="Arial" w:hAnsi="Arial" w:cs="Arial"/>
          <w:b/>
          <w:sz w:val="24"/>
        </w:rPr>
        <w:t xml:space="preserve">WP - </w:t>
      </w:r>
      <w:proofErr w:type="spellStart"/>
      <w:r>
        <w:rPr>
          <w:rFonts w:ascii="Arial" w:hAnsi="Arial" w:cs="Arial"/>
          <w:b/>
          <w:sz w:val="24"/>
        </w:rPr>
        <w:t>FS_NR_Slice_Test</w:t>
      </w:r>
      <w:proofErr w:type="spellEnd"/>
      <w:r>
        <w:rPr>
          <w:rFonts w:ascii="Arial" w:hAnsi="Arial" w:cs="Arial"/>
          <w:b/>
          <w:sz w:val="24"/>
        </w:rPr>
        <w:t xml:space="preserve"> after RAN5#91-e</w:t>
      </w:r>
    </w:p>
    <w:p w14:paraId="1DD6063C"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B11E1F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D9D58" w14:textId="5714127C" w:rsidR="004A549E" w:rsidRDefault="004A549E" w:rsidP="004A549E">
      <w:pPr>
        <w:rPr>
          <w:rFonts w:ascii="Arial" w:hAnsi="Arial" w:cs="Arial"/>
          <w:b/>
          <w:sz w:val="24"/>
        </w:rPr>
      </w:pPr>
      <w:r>
        <w:rPr>
          <w:rFonts w:ascii="Arial" w:hAnsi="Arial" w:cs="Arial"/>
          <w:b/>
          <w:color w:val="0000FF"/>
          <w:sz w:val="24"/>
        </w:rPr>
        <w:t>R5-212597</w:t>
      </w:r>
      <w:r>
        <w:rPr>
          <w:rFonts w:ascii="Arial" w:hAnsi="Arial" w:cs="Arial"/>
          <w:b/>
          <w:color w:val="0000FF"/>
          <w:sz w:val="24"/>
        </w:rPr>
        <w:tab/>
      </w:r>
      <w:r>
        <w:rPr>
          <w:rFonts w:ascii="Arial" w:hAnsi="Arial" w:cs="Arial"/>
          <w:b/>
          <w:sz w:val="24"/>
        </w:rPr>
        <w:t>WP UE Conformance Test Aspects for 2-step RACH for NR</w:t>
      </w:r>
    </w:p>
    <w:p w14:paraId="221BB417"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w:t>
      </w:r>
    </w:p>
    <w:p w14:paraId="2908C72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5FA63" w14:textId="1DB7CF82" w:rsidR="004A549E" w:rsidRDefault="004A549E" w:rsidP="004A549E">
      <w:pPr>
        <w:rPr>
          <w:rFonts w:ascii="Arial" w:hAnsi="Arial" w:cs="Arial"/>
          <w:b/>
          <w:sz w:val="24"/>
        </w:rPr>
      </w:pPr>
      <w:r>
        <w:rPr>
          <w:rFonts w:ascii="Arial" w:hAnsi="Arial" w:cs="Arial"/>
          <w:b/>
          <w:color w:val="0000FF"/>
          <w:sz w:val="24"/>
        </w:rPr>
        <w:t>R5-212598</w:t>
      </w:r>
      <w:r>
        <w:rPr>
          <w:rFonts w:ascii="Arial" w:hAnsi="Arial" w:cs="Arial"/>
          <w:b/>
          <w:color w:val="0000FF"/>
          <w:sz w:val="24"/>
        </w:rPr>
        <w:tab/>
      </w:r>
      <w:r>
        <w:rPr>
          <w:rFonts w:ascii="Arial" w:hAnsi="Arial" w:cs="Arial"/>
          <w:b/>
          <w:sz w:val="24"/>
        </w:rPr>
        <w:t>SR UE Conformance Test Aspects for 2-step RACH for NR</w:t>
      </w:r>
    </w:p>
    <w:p w14:paraId="449DD795" w14:textId="77777777" w:rsidR="004A549E" w:rsidRDefault="004A549E" w:rsidP="004A549E">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w:t>
      </w:r>
    </w:p>
    <w:p w14:paraId="7751F6F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068E6" w14:textId="57CBF9F3" w:rsidR="004A549E" w:rsidRDefault="004A549E" w:rsidP="004A549E">
      <w:pPr>
        <w:rPr>
          <w:rFonts w:ascii="Arial" w:hAnsi="Arial" w:cs="Arial"/>
          <w:b/>
          <w:sz w:val="24"/>
        </w:rPr>
      </w:pPr>
      <w:r>
        <w:rPr>
          <w:rFonts w:ascii="Arial" w:hAnsi="Arial" w:cs="Arial"/>
          <w:b/>
          <w:color w:val="0000FF"/>
          <w:sz w:val="24"/>
        </w:rPr>
        <w:t>R5-212651</w:t>
      </w:r>
      <w:r>
        <w:rPr>
          <w:rFonts w:ascii="Arial" w:hAnsi="Arial" w:cs="Arial"/>
          <w:b/>
          <w:color w:val="0000FF"/>
          <w:sz w:val="24"/>
        </w:rPr>
        <w:tab/>
      </w:r>
      <w:r>
        <w:rPr>
          <w:rFonts w:ascii="Arial" w:hAnsi="Arial" w:cs="Arial"/>
          <w:b/>
          <w:sz w:val="24"/>
        </w:rPr>
        <w:t>WP UE Conformance Test Aspects - Rel-14 LTE CA configurations</w:t>
      </w:r>
    </w:p>
    <w:p w14:paraId="7005BBEC"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3159D7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C15C" w14:textId="611618FA" w:rsidR="004A549E" w:rsidRDefault="004A549E" w:rsidP="004A549E">
      <w:pPr>
        <w:rPr>
          <w:rFonts w:ascii="Arial" w:hAnsi="Arial" w:cs="Arial"/>
          <w:b/>
          <w:sz w:val="24"/>
        </w:rPr>
      </w:pPr>
      <w:r>
        <w:rPr>
          <w:rFonts w:ascii="Arial" w:hAnsi="Arial" w:cs="Arial"/>
          <w:b/>
          <w:color w:val="0000FF"/>
          <w:sz w:val="24"/>
        </w:rPr>
        <w:t>R5-212652</w:t>
      </w:r>
      <w:r>
        <w:rPr>
          <w:rFonts w:ascii="Arial" w:hAnsi="Arial" w:cs="Arial"/>
          <w:b/>
          <w:color w:val="0000FF"/>
          <w:sz w:val="24"/>
        </w:rPr>
        <w:tab/>
      </w:r>
      <w:r>
        <w:rPr>
          <w:rFonts w:ascii="Arial" w:hAnsi="Arial" w:cs="Arial"/>
          <w:b/>
          <w:sz w:val="24"/>
        </w:rPr>
        <w:t>SR UE Conformance Test Aspects - Rel-14 LTE CA configurations</w:t>
      </w:r>
    </w:p>
    <w:p w14:paraId="45F85E26"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F8653B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92BCD" w14:textId="48CA142C" w:rsidR="004A549E" w:rsidRDefault="004A549E" w:rsidP="004A549E">
      <w:pPr>
        <w:rPr>
          <w:rFonts w:ascii="Arial" w:hAnsi="Arial" w:cs="Arial"/>
          <w:b/>
          <w:sz w:val="24"/>
        </w:rPr>
      </w:pPr>
      <w:r>
        <w:rPr>
          <w:rFonts w:ascii="Arial" w:hAnsi="Arial" w:cs="Arial"/>
          <w:b/>
          <w:color w:val="0000FF"/>
          <w:sz w:val="24"/>
        </w:rPr>
        <w:t>R5-212653</w:t>
      </w:r>
      <w:r>
        <w:rPr>
          <w:rFonts w:ascii="Arial" w:hAnsi="Arial" w:cs="Arial"/>
          <w:b/>
          <w:color w:val="0000FF"/>
          <w:sz w:val="24"/>
        </w:rPr>
        <w:tab/>
      </w:r>
      <w:r>
        <w:rPr>
          <w:rFonts w:ascii="Arial" w:hAnsi="Arial" w:cs="Arial"/>
          <w:b/>
          <w:sz w:val="24"/>
        </w:rPr>
        <w:t>WP UE Conformance Test Aspects - Rel-15 LTE CA configurations</w:t>
      </w:r>
    </w:p>
    <w:p w14:paraId="7C89F8FF"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359C04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4AD0F" w14:textId="0C62FA3E" w:rsidR="004A549E" w:rsidRDefault="004A549E" w:rsidP="004A549E">
      <w:pPr>
        <w:rPr>
          <w:rFonts w:ascii="Arial" w:hAnsi="Arial" w:cs="Arial"/>
          <w:b/>
          <w:sz w:val="24"/>
        </w:rPr>
      </w:pPr>
      <w:r>
        <w:rPr>
          <w:rFonts w:ascii="Arial" w:hAnsi="Arial" w:cs="Arial"/>
          <w:b/>
          <w:color w:val="0000FF"/>
          <w:sz w:val="24"/>
        </w:rPr>
        <w:t>R5-212654</w:t>
      </w:r>
      <w:r>
        <w:rPr>
          <w:rFonts w:ascii="Arial" w:hAnsi="Arial" w:cs="Arial"/>
          <w:b/>
          <w:color w:val="0000FF"/>
          <w:sz w:val="24"/>
        </w:rPr>
        <w:tab/>
      </w:r>
      <w:r>
        <w:rPr>
          <w:rFonts w:ascii="Arial" w:hAnsi="Arial" w:cs="Arial"/>
          <w:b/>
          <w:sz w:val="24"/>
        </w:rPr>
        <w:t>SR UE Conformance Test Aspects - Rel-15 LTE CA configurations</w:t>
      </w:r>
    </w:p>
    <w:p w14:paraId="327DE585"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710A67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6CDC0" w14:textId="338FDBD5" w:rsidR="004A549E" w:rsidRDefault="004A549E" w:rsidP="004A549E">
      <w:pPr>
        <w:rPr>
          <w:rFonts w:ascii="Arial" w:hAnsi="Arial" w:cs="Arial"/>
          <w:b/>
          <w:sz w:val="24"/>
        </w:rPr>
      </w:pPr>
      <w:r>
        <w:rPr>
          <w:rFonts w:ascii="Arial" w:hAnsi="Arial" w:cs="Arial"/>
          <w:b/>
          <w:color w:val="0000FF"/>
          <w:sz w:val="24"/>
        </w:rPr>
        <w:t>R5-212655</w:t>
      </w:r>
      <w:r>
        <w:rPr>
          <w:rFonts w:ascii="Arial" w:hAnsi="Arial" w:cs="Arial"/>
          <w:b/>
          <w:color w:val="0000FF"/>
          <w:sz w:val="24"/>
        </w:rPr>
        <w:tab/>
      </w:r>
      <w:r>
        <w:rPr>
          <w:rFonts w:ascii="Arial" w:hAnsi="Arial" w:cs="Arial"/>
          <w:b/>
          <w:sz w:val="24"/>
        </w:rPr>
        <w:t>WP UE Conformance Test Aspects - Rel-16 LTE CA configurations</w:t>
      </w:r>
    </w:p>
    <w:p w14:paraId="60181082"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5DEA8E7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15A10" w14:textId="2D8B1F68" w:rsidR="004A549E" w:rsidRDefault="004A549E" w:rsidP="004A549E">
      <w:pPr>
        <w:rPr>
          <w:rFonts w:ascii="Arial" w:hAnsi="Arial" w:cs="Arial"/>
          <w:b/>
          <w:sz w:val="24"/>
        </w:rPr>
      </w:pPr>
      <w:r>
        <w:rPr>
          <w:rFonts w:ascii="Arial" w:hAnsi="Arial" w:cs="Arial"/>
          <w:b/>
          <w:color w:val="0000FF"/>
          <w:sz w:val="24"/>
        </w:rPr>
        <w:t>R5-212656</w:t>
      </w:r>
      <w:r>
        <w:rPr>
          <w:rFonts w:ascii="Arial" w:hAnsi="Arial" w:cs="Arial"/>
          <w:b/>
          <w:color w:val="0000FF"/>
          <w:sz w:val="24"/>
        </w:rPr>
        <w:tab/>
      </w:r>
      <w:r>
        <w:rPr>
          <w:rFonts w:ascii="Arial" w:hAnsi="Arial" w:cs="Arial"/>
          <w:b/>
          <w:sz w:val="24"/>
        </w:rPr>
        <w:t>SR UE Conformance Test Aspects - Rel-16 LTE CA configurations</w:t>
      </w:r>
    </w:p>
    <w:p w14:paraId="1B8F1939"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3F5F61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0B5C4" w14:textId="3B72B8CE" w:rsidR="004A549E" w:rsidRDefault="004A549E" w:rsidP="004A549E">
      <w:pPr>
        <w:rPr>
          <w:rFonts w:ascii="Arial" w:hAnsi="Arial" w:cs="Arial"/>
          <w:b/>
          <w:sz w:val="24"/>
        </w:rPr>
      </w:pPr>
      <w:r>
        <w:rPr>
          <w:rFonts w:ascii="Arial" w:hAnsi="Arial" w:cs="Arial"/>
          <w:b/>
          <w:color w:val="0000FF"/>
          <w:sz w:val="24"/>
        </w:rPr>
        <w:t>R5-212657</w:t>
      </w:r>
      <w:r>
        <w:rPr>
          <w:rFonts w:ascii="Arial" w:hAnsi="Arial" w:cs="Arial"/>
          <w:b/>
          <w:color w:val="0000FF"/>
          <w:sz w:val="24"/>
        </w:rPr>
        <w:tab/>
      </w:r>
      <w:r>
        <w:rPr>
          <w:rFonts w:ascii="Arial" w:hAnsi="Arial" w:cs="Arial"/>
          <w:b/>
          <w:sz w:val="24"/>
        </w:rPr>
        <w:t>WP UE Conformance Test Aspects - 5G system with NR and LTE</w:t>
      </w:r>
    </w:p>
    <w:p w14:paraId="37EDD27B"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7A7325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88330" w14:textId="2ED2E002" w:rsidR="004A549E" w:rsidRDefault="004A549E" w:rsidP="004A549E">
      <w:pPr>
        <w:rPr>
          <w:rFonts w:ascii="Arial" w:hAnsi="Arial" w:cs="Arial"/>
          <w:b/>
          <w:sz w:val="24"/>
        </w:rPr>
      </w:pPr>
      <w:r>
        <w:rPr>
          <w:rFonts w:ascii="Arial" w:hAnsi="Arial" w:cs="Arial"/>
          <w:b/>
          <w:color w:val="0000FF"/>
          <w:sz w:val="24"/>
        </w:rPr>
        <w:t>R5-212658</w:t>
      </w:r>
      <w:r>
        <w:rPr>
          <w:rFonts w:ascii="Arial" w:hAnsi="Arial" w:cs="Arial"/>
          <w:b/>
          <w:color w:val="0000FF"/>
          <w:sz w:val="24"/>
        </w:rPr>
        <w:tab/>
      </w:r>
      <w:r>
        <w:rPr>
          <w:rFonts w:ascii="Arial" w:hAnsi="Arial" w:cs="Arial"/>
          <w:b/>
          <w:sz w:val="24"/>
        </w:rPr>
        <w:t>SR UE Conformance Test Aspects - 5G system with NR and LTE</w:t>
      </w:r>
    </w:p>
    <w:p w14:paraId="759BFF3B"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A681B2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8849D" w14:textId="45D5B427" w:rsidR="004A549E" w:rsidRDefault="004A549E" w:rsidP="004A549E">
      <w:pPr>
        <w:rPr>
          <w:rFonts w:ascii="Arial" w:hAnsi="Arial" w:cs="Arial"/>
          <w:b/>
          <w:sz w:val="24"/>
        </w:rPr>
      </w:pPr>
      <w:r>
        <w:rPr>
          <w:rFonts w:ascii="Arial" w:hAnsi="Arial" w:cs="Arial"/>
          <w:b/>
          <w:color w:val="0000FF"/>
          <w:sz w:val="24"/>
        </w:rPr>
        <w:t>R5-212661</w:t>
      </w:r>
      <w:r>
        <w:rPr>
          <w:rFonts w:ascii="Arial" w:hAnsi="Arial" w:cs="Arial"/>
          <w:b/>
          <w:color w:val="0000FF"/>
          <w:sz w:val="24"/>
        </w:rPr>
        <w:tab/>
      </w:r>
      <w:r>
        <w:rPr>
          <w:rFonts w:ascii="Arial" w:hAnsi="Arial" w:cs="Arial"/>
          <w:b/>
          <w:sz w:val="24"/>
        </w:rPr>
        <w:t>WP UE Conformance Test Aspects - New Rel-16 NR bands and extension of existing NR bands</w:t>
      </w:r>
    </w:p>
    <w:p w14:paraId="0504BCED" w14:textId="77777777" w:rsidR="004A549E" w:rsidRDefault="004A549E" w:rsidP="004A549E">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30D7C8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D230C" w14:textId="36C436BC" w:rsidR="004A549E" w:rsidRDefault="004A549E" w:rsidP="004A549E">
      <w:pPr>
        <w:rPr>
          <w:rFonts w:ascii="Arial" w:hAnsi="Arial" w:cs="Arial"/>
          <w:b/>
          <w:sz w:val="24"/>
        </w:rPr>
      </w:pPr>
      <w:r>
        <w:rPr>
          <w:rFonts w:ascii="Arial" w:hAnsi="Arial" w:cs="Arial"/>
          <w:b/>
          <w:color w:val="0000FF"/>
          <w:sz w:val="24"/>
        </w:rPr>
        <w:t>R5-212662</w:t>
      </w:r>
      <w:r>
        <w:rPr>
          <w:rFonts w:ascii="Arial" w:hAnsi="Arial" w:cs="Arial"/>
          <w:b/>
          <w:color w:val="0000FF"/>
          <w:sz w:val="24"/>
        </w:rPr>
        <w:tab/>
      </w:r>
      <w:r>
        <w:rPr>
          <w:rFonts w:ascii="Arial" w:hAnsi="Arial" w:cs="Arial"/>
          <w:b/>
          <w:sz w:val="24"/>
        </w:rPr>
        <w:t>SR UE Conformance Test Aspects - New Rel-16 NR bands and extension of existing NR bands</w:t>
      </w:r>
    </w:p>
    <w:p w14:paraId="3EDA8B8C"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028A4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AB42" w14:textId="61E18F79" w:rsidR="004A549E" w:rsidRDefault="004A549E" w:rsidP="004A549E">
      <w:pPr>
        <w:rPr>
          <w:rFonts w:ascii="Arial" w:hAnsi="Arial" w:cs="Arial"/>
          <w:b/>
          <w:sz w:val="24"/>
        </w:rPr>
      </w:pPr>
      <w:r>
        <w:rPr>
          <w:rFonts w:ascii="Arial" w:hAnsi="Arial" w:cs="Arial"/>
          <w:b/>
          <w:color w:val="0000FF"/>
          <w:sz w:val="24"/>
        </w:rPr>
        <w:t>R5-212666</w:t>
      </w:r>
      <w:r>
        <w:rPr>
          <w:rFonts w:ascii="Arial" w:hAnsi="Arial" w:cs="Arial"/>
          <w:b/>
          <w:color w:val="0000FF"/>
          <w:sz w:val="24"/>
        </w:rPr>
        <w:tab/>
      </w:r>
      <w:r>
        <w:rPr>
          <w:rFonts w:ascii="Arial" w:hAnsi="Arial" w:cs="Arial"/>
          <w:b/>
          <w:sz w:val="24"/>
        </w:rPr>
        <w:t>SR UE Conformance Test Aspects- Additional LTE bands for UE category M1 and/or NB1 in Rel-16</w:t>
      </w:r>
    </w:p>
    <w:p w14:paraId="11AB0B44"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61B351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9F0E5" w14:textId="3CC3DBFB" w:rsidR="004A549E" w:rsidRDefault="004A549E" w:rsidP="004A549E">
      <w:pPr>
        <w:rPr>
          <w:rFonts w:ascii="Arial" w:hAnsi="Arial" w:cs="Arial"/>
          <w:b/>
          <w:sz w:val="24"/>
        </w:rPr>
      </w:pPr>
      <w:r>
        <w:rPr>
          <w:rFonts w:ascii="Arial" w:hAnsi="Arial" w:cs="Arial"/>
          <w:b/>
          <w:color w:val="0000FF"/>
          <w:sz w:val="24"/>
        </w:rPr>
        <w:t>R5-212667</w:t>
      </w:r>
      <w:r>
        <w:rPr>
          <w:rFonts w:ascii="Arial" w:hAnsi="Arial" w:cs="Arial"/>
          <w:b/>
          <w:color w:val="0000FF"/>
          <w:sz w:val="24"/>
        </w:rPr>
        <w:tab/>
      </w:r>
      <w:r>
        <w:rPr>
          <w:rFonts w:ascii="Arial" w:hAnsi="Arial" w:cs="Arial"/>
          <w:b/>
          <w:sz w:val="24"/>
        </w:rPr>
        <w:t>WP UE Conformance Test Aspects- Additional LTE bands for UE category M1 and/or NB1 in Rel-16</w:t>
      </w:r>
    </w:p>
    <w:p w14:paraId="38DCBE58"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7DF76F9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AFBE8" w14:textId="0ED57298" w:rsidR="004A549E" w:rsidRDefault="004A549E" w:rsidP="004A549E">
      <w:pPr>
        <w:rPr>
          <w:rFonts w:ascii="Arial" w:hAnsi="Arial" w:cs="Arial"/>
          <w:b/>
          <w:sz w:val="24"/>
        </w:rPr>
      </w:pPr>
      <w:r>
        <w:rPr>
          <w:rFonts w:ascii="Arial" w:hAnsi="Arial" w:cs="Arial"/>
          <w:b/>
          <w:color w:val="0000FF"/>
          <w:sz w:val="24"/>
        </w:rPr>
        <w:t>R5-212777</w:t>
      </w:r>
      <w:r>
        <w:rPr>
          <w:rFonts w:ascii="Arial" w:hAnsi="Arial" w:cs="Arial"/>
          <w:b/>
          <w:color w:val="0000FF"/>
          <w:sz w:val="24"/>
        </w:rPr>
        <w:tab/>
      </w:r>
      <w:r>
        <w:rPr>
          <w:rFonts w:ascii="Arial" w:hAnsi="Arial" w:cs="Arial"/>
          <w:b/>
          <w:sz w:val="24"/>
        </w:rPr>
        <w:t>WP UE Conformance Test Aspects - Rel-16 Private Network Support for NG-RAN</w:t>
      </w:r>
    </w:p>
    <w:p w14:paraId="12DE37BA"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118233D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E080" w14:textId="3E2C3980" w:rsidR="004A549E" w:rsidRDefault="004A549E" w:rsidP="004A549E">
      <w:pPr>
        <w:rPr>
          <w:rFonts w:ascii="Arial" w:hAnsi="Arial" w:cs="Arial"/>
          <w:b/>
          <w:sz w:val="24"/>
        </w:rPr>
      </w:pPr>
      <w:r>
        <w:rPr>
          <w:rFonts w:ascii="Arial" w:hAnsi="Arial" w:cs="Arial"/>
          <w:b/>
          <w:color w:val="0000FF"/>
          <w:sz w:val="24"/>
        </w:rPr>
        <w:t>R5-212778</w:t>
      </w:r>
      <w:r>
        <w:rPr>
          <w:rFonts w:ascii="Arial" w:hAnsi="Arial" w:cs="Arial"/>
          <w:b/>
          <w:color w:val="0000FF"/>
          <w:sz w:val="24"/>
        </w:rPr>
        <w:tab/>
      </w:r>
      <w:r>
        <w:rPr>
          <w:rFonts w:ascii="Arial" w:hAnsi="Arial" w:cs="Arial"/>
          <w:b/>
          <w:sz w:val="24"/>
        </w:rPr>
        <w:t>SR UE Conformance Test Aspects - Rel-16 Private Network Support for NG-RAN</w:t>
      </w:r>
    </w:p>
    <w:p w14:paraId="158D7751"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2BFF270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BDB7" w14:textId="5A044F7E" w:rsidR="004A549E" w:rsidRDefault="004A549E" w:rsidP="004A549E">
      <w:pPr>
        <w:rPr>
          <w:rFonts w:ascii="Arial" w:hAnsi="Arial" w:cs="Arial"/>
          <w:b/>
          <w:sz w:val="24"/>
        </w:rPr>
      </w:pPr>
      <w:r>
        <w:rPr>
          <w:rFonts w:ascii="Arial" w:hAnsi="Arial" w:cs="Arial"/>
          <w:b/>
          <w:color w:val="0000FF"/>
          <w:sz w:val="24"/>
        </w:rPr>
        <w:t>R5-212779</w:t>
      </w:r>
      <w:r>
        <w:rPr>
          <w:rFonts w:ascii="Arial" w:hAnsi="Arial" w:cs="Arial"/>
          <w:b/>
          <w:color w:val="0000FF"/>
          <w:sz w:val="24"/>
        </w:rPr>
        <w:tab/>
      </w:r>
      <w:r>
        <w:rPr>
          <w:rFonts w:ascii="Arial" w:hAnsi="Arial" w:cs="Arial"/>
          <w:b/>
          <w:sz w:val="24"/>
        </w:rPr>
        <w:t>WP UE Conformance Test Aspects - Rel-16 Optimisations on UE radio capability signalling – NR/E-UTRA</w:t>
      </w:r>
    </w:p>
    <w:p w14:paraId="78CA57D6"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44B2FCA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A72CE" w14:textId="36035CA3" w:rsidR="004A549E" w:rsidRDefault="004A549E" w:rsidP="004A549E">
      <w:pPr>
        <w:rPr>
          <w:rFonts w:ascii="Arial" w:hAnsi="Arial" w:cs="Arial"/>
          <w:b/>
          <w:sz w:val="24"/>
        </w:rPr>
      </w:pPr>
      <w:r>
        <w:rPr>
          <w:rFonts w:ascii="Arial" w:hAnsi="Arial" w:cs="Arial"/>
          <w:b/>
          <w:color w:val="0000FF"/>
          <w:sz w:val="24"/>
        </w:rPr>
        <w:t>R5-212780</w:t>
      </w:r>
      <w:r>
        <w:rPr>
          <w:rFonts w:ascii="Arial" w:hAnsi="Arial" w:cs="Arial"/>
          <w:b/>
          <w:color w:val="0000FF"/>
          <w:sz w:val="24"/>
        </w:rPr>
        <w:tab/>
      </w:r>
      <w:r>
        <w:rPr>
          <w:rFonts w:ascii="Arial" w:hAnsi="Arial" w:cs="Arial"/>
          <w:b/>
          <w:sz w:val="24"/>
        </w:rPr>
        <w:t>SR UE Conformance Test Aspects - Rel-16 Optimisations on UE radio capability signalling – NR/E-UTRA</w:t>
      </w:r>
    </w:p>
    <w:p w14:paraId="4D2955C4"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4229EB3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5A558" w14:textId="24BFFD51" w:rsidR="004A549E" w:rsidRDefault="004A549E" w:rsidP="004A549E">
      <w:pPr>
        <w:rPr>
          <w:rFonts w:ascii="Arial" w:hAnsi="Arial" w:cs="Arial"/>
          <w:b/>
          <w:sz w:val="24"/>
        </w:rPr>
      </w:pPr>
      <w:r>
        <w:rPr>
          <w:rFonts w:ascii="Arial" w:hAnsi="Arial" w:cs="Arial"/>
          <w:b/>
          <w:color w:val="0000FF"/>
          <w:sz w:val="24"/>
        </w:rPr>
        <w:t>R5-212844</w:t>
      </w:r>
      <w:r>
        <w:rPr>
          <w:rFonts w:ascii="Arial" w:hAnsi="Arial" w:cs="Arial"/>
          <w:b/>
          <w:color w:val="0000FF"/>
          <w:sz w:val="24"/>
        </w:rPr>
        <w:tab/>
      </w:r>
      <w:r>
        <w:rPr>
          <w:rFonts w:ascii="Arial" w:hAnsi="Arial" w:cs="Arial"/>
          <w:b/>
          <w:sz w:val="24"/>
        </w:rPr>
        <w:t xml:space="preserve">SR UE Conformance Test Aspects- </w:t>
      </w:r>
      <w:proofErr w:type="spellStart"/>
      <w:r>
        <w:rPr>
          <w:rFonts w:ascii="Arial" w:hAnsi="Arial" w:cs="Arial"/>
          <w:b/>
          <w:sz w:val="24"/>
        </w:rPr>
        <w:t>SRVCC_NR_to_UMTS</w:t>
      </w:r>
      <w:proofErr w:type="spellEnd"/>
    </w:p>
    <w:p w14:paraId="23380AEE" w14:textId="77777777" w:rsidR="004A549E" w:rsidRDefault="004A549E" w:rsidP="004A549E">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5CF4AA7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CEA9" w14:textId="72C83DF2" w:rsidR="004A549E" w:rsidRDefault="004A549E" w:rsidP="004A549E">
      <w:pPr>
        <w:rPr>
          <w:rFonts w:ascii="Arial" w:hAnsi="Arial" w:cs="Arial"/>
          <w:b/>
          <w:sz w:val="24"/>
        </w:rPr>
      </w:pPr>
      <w:r>
        <w:rPr>
          <w:rFonts w:ascii="Arial" w:hAnsi="Arial" w:cs="Arial"/>
          <w:b/>
          <w:color w:val="0000FF"/>
          <w:sz w:val="24"/>
        </w:rPr>
        <w:t>R5-212846</w:t>
      </w:r>
      <w:r>
        <w:rPr>
          <w:rFonts w:ascii="Arial" w:hAnsi="Arial" w:cs="Arial"/>
          <w:b/>
          <w:color w:val="0000FF"/>
          <w:sz w:val="24"/>
        </w:rPr>
        <w:tab/>
      </w:r>
      <w:r>
        <w:rPr>
          <w:rFonts w:ascii="Arial" w:hAnsi="Arial" w:cs="Arial"/>
          <w:b/>
          <w:sz w:val="24"/>
        </w:rPr>
        <w:t xml:space="preserve">WP UE Conformance Test Aspects- </w:t>
      </w:r>
      <w:proofErr w:type="spellStart"/>
      <w:r>
        <w:rPr>
          <w:rFonts w:ascii="Arial" w:hAnsi="Arial" w:cs="Arial"/>
          <w:b/>
          <w:sz w:val="24"/>
        </w:rPr>
        <w:t>SRVCC_NR_to_UMTS</w:t>
      </w:r>
      <w:proofErr w:type="spellEnd"/>
    </w:p>
    <w:p w14:paraId="1E159811"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2A5F506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D6FBE" w14:textId="19002FBB" w:rsidR="004A549E" w:rsidRDefault="004A549E" w:rsidP="004A549E">
      <w:pPr>
        <w:rPr>
          <w:rFonts w:ascii="Arial" w:hAnsi="Arial" w:cs="Arial"/>
          <w:b/>
          <w:sz w:val="24"/>
        </w:rPr>
      </w:pPr>
      <w:r>
        <w:rPr>
          <w:rFonts w:ascii="Arial" w:hAnsi="Arial" w:cs="Arial"/>
          <w:b/>
          <w:color w:val="0000FF"/>
          <w:sz w:val="24"/>
        </w:rPr>
        <w:t>R5-212912</w:t>
      </w:r>
      <w:r>
        <w:rPr>
          <w:rFonts w:ascii="Arial" w:hAnsi="Arial" w:cs="Arial"/>
          <w:b/>
          <w:color w:val="0000FF"/>
          <w:sz w:val="24"/>
        </w:rPr>
        <w:tab/>
      </w:r>
      <w:r>
        <w:rPr>
          <w:rFonts w:ascii="Arial" w:hAnsi="Arial" w:cs="Arial"/>
          <w:b/>
          <w:sz w:val="24"/>
        </w:rPr>
        <w:t>WP on UE conformance - ENDC_UE_PC2_R17_NR_TDD</w:t>
      </w:r>
    </w:p>
    <w:p w14:paraId="7FDE5D30"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08D0BA6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3CAC3" w14:textId="1A30C4B1" w:rsidR="004A549E" w:rsidRDefault="004A549E" w:rsidP="004A549E">
      <w:pPr>
        <w:rPr>
          <w:rFonts w:ascii="Arial" w:hAnsi="Arial" w:cs="Arial"/>
          <w:b/>
          <w:sz w:val="24"/>
        </w:rPr>
      </w:pPr>
      <w:r>
        <w:rPr>
          <w:rFonts w:ascii="Arial" w:hAnsi="Arial" w:cs="Arial"/>
          <w:b/>
          <w:color w:val="0000FF"/>
          <w:sz w:val="24"/>
        </w:rPr>
        <w:t>R5-212913</w:t>
      </w:r>
      <w:r>
        <w:rPr>
          <w:rFonts w:ascii="Arial" w:hAnsi="Arial" w:cs="Arial"/>
          <w:b/>
          <w:color w:val="0000FF"/>
          <w:sz w:val="24"/>
        </w:rPr>
        <w:tab/>
      </w:r>
      <w:r>
        <w:rPr>
          <w:rFonts w:ascii="Arial" w:hAnsi="Arial" w:cs="Arial"/>
          <w:b/>
          <w:sz w:val="24"/>
        </w:rPr>
        <w:t>SR  on UE conformance - ENDC_UE_PC2_R17_NR_TDD</w:t>
      </w:r>
    </w:p>
    <w:p w14:paraId="7FB41FDB"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76DCFF9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68826" w14:textId="777F75D0" w:rsidR="004A549E" w:rsidRDefault="004A549E" w:rsidP="004A549E">
      <w:pPr>
        <w:rPr>
          <w:rFonts w:ascii="Arial" w:hAnsi="Arial" w:cs="Arial"/>
          <w:b/>
          <w:sz w:val="24"/>
        </w:rPr>
      </w:pPr>
      <w:r>
        <w:rPr>
          <w:rFonts w:ascii="Arial" w:hAnsi="Arial" w:cs="Arial"/>
          <w:b/>
          <w:color w:val="0000FF"/>
          <w:sz w:val="24"/>
        </w:rPr>
        <w:t>R5-212951</w:t>
      </w:r>
      <w:r>
        <w:rPr>
          <w:rFonts w:ascii="Arial" w:hAnsi="Arial" w:cs="Arial"/>
          <w:b/>
          <w:color w:val="0000FF"/>
          <w:sz w:val="24"/>
        </w:rPr>
        <w:tab/>
      </w:r>
      <w:r>
        <w:rPr>
          <w:rFonts w:ascii="Arial" w:hAnsi="Arial" w:cs="Arial"/>
          <w:b/>
          <w:sz w:val="24"/>
        </w:rPr>
        <w:t>WP - RF requirements for NR frequency range 1 (FR1)</w:t>
      </w:r>
    </w:p>
    <w:p w14:paraId="56191A3D"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23BFB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7A8B7" w14:textId="1D479608" w:rsidR="004A549E" w:rsidRDefault="004A549E" w:rsidP="004A549E">
      <w:pPr>
        <w:rPr>
          <w:rFonts w:ascii="Arial" w:hAnsi="Arial" w:cs="Arial"/>
          <w:b/>
          <w:sz w:val="24"/>
        </w:rPr>
      </w:pPr>
      <w:r>
        <w:rPr>
          <w:rFonts w:ascii="Arial" w:hAnsi="Arial" w:cs="Arial"/>
          <w:b/>
          <w:color w:val="0000FF"/>
          <w:sz w:val="24"/>
        </w:rPr>
        <w:t>R5-212952</w:t>
      </w:r>
      <w:r>
        <w:rPr>
          <w:rFonts w:ascii="Arial" w:hAnsi="Arial" w:cs="Arial"/>
          <w:b/>
          <w:color w:val="0000FF"/>
          <w:sz w:val="24"/>
        </w:rPr>
        <w:tab/>
      </w:r>
      <w:r>
        <w:rPr>
          <w:rFonts w:ascii="Arial" w:hAnsi="Arial" w:cs="Arial"/>
          <w:b/>
          <w:sz w:val="24"/>
        </w:rPr>
        <w:t>SR - RF requirements for NR frequency range 1 (FR1)</w:t>
      </w:r>
    </w:p>
    <w:p w14:paraId="09460F4E"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EEA04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697A" w14:textId="1EB41517" w:rsidR="004A549E" w:rsidRDefault="004A549E" w:rsidP="004A549E">
      <w:pPr>
        <w:rPr>
          <w:rFonts w:ascii="Arial" w:hAnsi="Arial" w:cs="Arial"/>
          <w:b/>
          <w:sz w:val="24"/>
        </w:rPr>
      </w:pPr>
      <w:r>
        <w:rPr>
          <w:rFonts w:ascii="Arial" w:hAnsi="Arial" w:cs="Arial"/>
          <w:b/>
          <w:color w:val="0000FF"/>
          <w:sz w:val="24"/>
        </w:rPr>
        <w:t>R5-212953</w:t>
      </w:r>
      <w:r>
        <w:rPr>
          <w:rFonts w:ascii="Arial" w:hAnsi="Arial" w:cs="Arial"/>
          <w:b/>
          <w:color w:val="0000FF"/>
          <w:sz w:val="24"/>
        </w:rPr>
        <w:tab/>
      </w:r>
      <w:r>
        <w:rPr>
          <w:rFonts w:ascii="Arial" w:hAnsi="Arial" w:cs="Arial"/>
          <w:b/>
          <w:sz w:val="24"/>
        </w:rPr>
        <w:t>WP - Enhancements on MIMO for NR</w:t>
      </w:r>
    </w:p>
    <w:p w14:paraId="7256969B"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7B1C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9E4CD" w14:textId="3E299193" w:rsidR="004A549E" w:rsidRDefault="004A549E" w:rsidP="004A549E">
      <w:pPr>
        <w:rPr>
          <w:rFonts w:ascii="Arial" w:hAnsi="Arial" w:cs="Arial"/>
          <w:b/>
          <w:sz w:val="24"/>
        </w:rPr>
      </w:pPr>
      <w:r>
        <w:rPr>
          <w:rFonts w:ascii="Arial" w:hAnsi="Arial" w:cs="Arial"/>
          <w:b/>
          <w:color w:val="0000FF"/>
          <w:sz w:val="24"/>
        </w:rPr>
        <w:t>R5-212954</w:t>
      </w:r>
      <w:r>
        <w:rPr>
          <w:rFonts w:ascii="Arial" w:hAnsi="Arial" w:cs="Arial"/>
          <w:b/>
          <w:color w:val="0000FF"/>
          <w:sz w:val="24"/>
        </w:rPr>
        <w:tab/>
      </w:r>
      <w:r>
        <w:rPr>
          <w:rFonts w:ascii="Arial" w:hAnsi="Arial" w:cs="Arial"/>
          <w:b/>
          <w:sz w:val="24"/>
        </w:rPr>
        <w:t>SR - Enhancements on MIMO for NR</w:t>
      </w:r>
    </w:p>
    <w:p w14:paraId="7F51A6A4"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FD45A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289BF" w14:textId="43C07F57" w:rsidR="004A549E" w:rsidRDefault="004A549E" w:rsidP="004A549E">
      <w:pPr>
        <w:rPr>
          <w:rFonts w:ascii="Arial" w:hAnsi="Arial" w:cs="Arial"/>
          <w:b/>
          <w:sz w:val="24"/>
        </w:rPr>
      </w:pPr>
      <w:r>
        <w:rPr>
          <w:rFonts w:ascii="Arial" w:hAnsi="Arial" w:cs="Arial"/>
          <w:b/>
          <w:color w:val="0000FF"/>
          <w:sz w:val="24"/>
        </w:rPr>
        <w:t>R5-212955</w:t>
      </w:r>
      <w:r>
        <w:rPr>
          <w:rFonts w:ascii="Arial" w:hAnsi="Arial" w:cs="Arial"/>
          <w:b/>
          <w:color w:val="0000FF"/>
          <w:sz w:val="24"/>
        </w:rPr>
        <w:tab/>
      </w:r>
      <w:r>
        <w:rPr>
          <w:rFonts w:ascii="Arial" w:hAnsi="Arial" w:cs="Arial"/>
          <w:b/>
          <w:sz w:val="24"/>
        </w:rPr>
        <w:t>WP - NR URLLC</w:t>
      </w:r>
    </w:p>
    <w:p w14:paraId="0D57BB47"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2D0ED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17FA" w14:textId="4203EC11" w:rsidR="004A549E" w:rsidRDefault="004A549E" w:rsidP="004A549E">
      <w:pPr>
        <w:rPr>
          <w:rFonts w:ascii="Arial" w:hAnsi="Arial" w:cs="Arial"/>
          <w:b/>
          <w:sz w:val="24"/>
        </w:rPr>
      </w:pPr>
      <w:r>
        <w:rPr>
          <w:rFonts w:ascii="Arial" w:hAnsi="Arial" w:cs="Arial"/>
          <w:b/>
          <w:color w:val="0000FF"/>
          <w:sz w:val="24"/>
        </w:rPr>
        <w:t>R5-212956</w:t>
      </w:r>
      <w:r>
        <w:rPr>
          <w:rFonts w:ascii="Arial" w:hAnsi="Arial" w:cs="Arial"/>
          <w:b/>
          <w:color w:val="0000FF"/>
          <w:sz w:val="24"/>
        </w:rPr>
        <w:tab/>
      </w:r>
      <w:r>
        <w:rPr>
          <w:rFonts w:ascii="Arial" w:hAnsi="Arial" w:cs="Arial"/>
          <w:b/>
          <w:sz w:val="24"/>
        </w:rPr>
        <w:t>SR - NU URLLC</w:t>
      </w:r>
    </w:p>
    <w:p w14:paraId="656C1111"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E3A1AC"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320D" w14:textId="35F943D3" w:rsidR="004A549E" w:rsidRDefault="004A549E" w:rsidP="004A549E">
      <w:pPr>
        <w:rPr>
          <w:rFonts w:ascii="Arial" w:hAnsi="Arial" w:cs="Arial"/>
          <w:b/>
          <w:sz w:val="24"/>
        </w:rPr>
      </w:pPr>
      <w:r>
        <w:rPr>
          <w:rFonts w:ascii="Arial" w:hAnsi="Arial" w:cs="Arial"/>
          <w:b/>
          <w:color w:val="0000FF"/>
          <w:sz w:val="24"/>
        </w:rPr>
        <w:t>R5-212964</w:t>
      </w:r>
      <w:r>
        <w:rPr>
          <w:rFonts w:ascii="Arial" w:hAnsi="Arial" w:cs="Arial"/>
          <w:b/>
          <w:color w:val="0000FF"/>
          <w:sz w:val="24"/>
        </w:rPr>
        <w:tab/>
      </w:r>
      <w:r>
        <w:rPr>
          <w:rFonts w:ascii="Arial" w:hAnsi="Arial" w:cs="Arial"/>
          <w:b/>
          <w:sz w:val="24"/>
        </w:rPr>
        <w:t xml:space="preserve">Revised WID on UE conformance - ENDC_UE_PC2_R17_NR_TDD </w:t>
      </w:r>
    </w:p>
    <w:p w14:paraId="1BADF9F3" w14:textId="77777777" w:rsidR="004A549E" w:rsidRDefault="004A549E" w:rsidP="004A549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C4F0A2C" w14:textId="77777777" w:rsidR="004A549E" w:rsidRDefault="004A549E" w:rsidP="004A549E">
      <w:pPr>
        <w:rPr>
          <w:rFonts w:ascii="Arial" w:hAnsi="Arial" w:cs="Arial"/>
          <w:b/>
        </w:rPr>
      </w:pPr>
      <w:r>
        <w:rPr>
          <w:rFonts w:ascii="Arial" w:hAnsi="Arial" w:cs="Arial"/>
          <w:b/>
        </w:rPr>
        <w:t xml:space="preserve">Discussion: </w:t>
      </w:r>
    </w:p>
    <w:p w14:paraId="7AF27FAC" w14:textId="77777777" w:rsidR="004A549E" w:rsidRDefault="004A549E" w:rsidP="004A549E">
      <w:r>
        <w:t>is endorsed.</w:t>
      </w:r>
    </w:p>
    <w:p w14:paraId="3C6787D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BCFCB" w14:textId="299FD688" w:rsidR="004A549E" w:rsidRDefault="004A549E" w:rsidP="004A549E">
      <w:pPr>
        <w:rPr>
          <w:rFonts w:ascii="Arial" w:hAnsi="Arial" w:cs="Arial"/>
          <w:b/>
          <w:sz w:val="24"/>
        </w:rPr>
      </w:pPr>
      <w:r>
        <w:rPr>
          <w:rFonts w:ascii="Arial" w:hAnsi="Arial" w:cs="Arial"/>
          <w:b/>
          <w:color w:val="0000FF"/>
          <w:sz w:val="24"/>
        </w:rPr>
        <w:t>R5-212965</w:t>
      </w:r>
      <w:r>
        <w:rPr>
          <w:rFonts w:ascii="Arial" w:hAnsi="Arial" w:cs="Arial"/>
          <w:b/>
          <w:color w:val="0000FF"/>
          <w:sz w:val="24"/>
        </w:rPr>
        <w:tab/>
      </w:r>
      <w:r>
        <w:rPr>
          <w:rFonts w:ascii="Arial" w:hAnsi="Arial" w:cs="Arial"/>
          <w:b/>
          <w:sz w:val="24"/>
        </w:rPr>
        <w:t>WP on UE Conformance Test Aspects - High power UE (power class 2) for EN-DC (1 LTE FDD band + 1 NR TDD band)</w:t>
      </w:r>
    </w:p>
    <w:p w14:paraId="4191B414"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F5F74B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5E862" w14:textId="10E0AA8D" w:rsidR="004A549E" w:rsidRDefault="004A549E" w:rsidP="004A549E">
      <w:pPr>
        <w:rPr>
          <w:rFonts w:ascii="Arial" w:hAnsi="Arial" w:cs="Arial"/>
          <w:b/>
          <w:sz w:val="24"/>
        </w:rPr>
      </w:pPr>
      <w:r>
        <w:rPr>
          <w:rFonts w:ascii="Arial" w:hAnsi="Arial" w:cs="Arial"/>
          <w:b/>
          <w:color w:val="0000FF"/>
          <w:sz w:val="24"/>
        </w:rPr>
        <w:t>R5-212966</w:t>
      </w:r>
      <w:r>
        <w:rPr>
          <w:rFonts w:ascii="Arial" w:hAnsi="Arial" w:cs="Arial"/>
          <w:b/>
          <w:color w:val="0000FF"/>
          <w:sz w:val="24"/>
        </w:rPr>
        <w:tab/>
      </w:r>
      <w:r>
        <w:rPr>
          <w:rFonts w:ascii="Arial" w:hAnsi="Arial" w:cs="Arial"/>
          <w:b/>
          <w:sz w:val="24"/>
        </w:rPr>
        <w:t>SR on UE Conformance Test Aspects - High power UE (power class 2) for EN-DC (1 LTE FDD band + 1 NR TDD band)</w:t>
      </w:r>
    </w:p>
    <w:p w14:paraId="3BEF3284"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20AA409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B8FCF" w14:textId="761AB108" w:rsidR="004A549E" w:rsidRDefault="004A549E" w:rsidP="004A549E">
      <w:pPr>
        <w:rPr>
          <w:rFonts w:ascii="Arial" w:hAnsi="Arial" w:cs="Arial"/>
          <w:b/>
          <w:sz w:val="24"/>
        </w:rPr>
      </w:pPr>
      <w:r>
        <w:rPr>
          <w:rFonts w:ascii="Arial" w:hAnsi="Arial" w:cs="Arial"/>
          <w:b/>
          <w:color w:val="0000FF"/>
          <w:sz w:val="24"/>
        </w:rPr>
        <w:t>R5-213007</w:t>
      </w:r>
      <w:r>
        <w:rPr>
          <w:rFonts w:ascii="Arial" w:hAnsi="Arial" w:cs="Arial"/>
          <w:b/>
          <w:color w:val="0000FF"/>
          <w:sz w:val="24"/>
        </w:rPr>
        <w:tab/>
      </w:r>
      <w:r>
        <w:rPr>
          <w:rFonts w:ascii="Arial" w:hAnsi="Arial" w:cs="Arial"/>
          <w:b/>
          <w:sz w:val="24"/>
        </w:rPr>
        <w:t>WP - R15 TDD HPUE – Status after RAN5#91-e</w:t>
      </w:r>
    </w:p>
    <w:p w14:paraId="1CEC1E93"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B33E5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67192" w14:textId="378AB154" w:rsidR="004A549E" w:rsidRDefault="004A549E" w:rsidP="004A549E">
      <w:pPr>
        <w:rPr>
          <w:rFonts w:ascii="Arial" w:hAnsi="Arial" w:cs="Arial"/>
          <w:b/>
          <w:sz w:val="24"/>
        </w:rPr>
      </w:pPr>
      <w:r>
        <w:rPr>
          <w:rFonts w:ascii="Arial" w:hAnsi="Arial" w:cs="Arial"/>
          <w:b/>
          <w:color w:val="0000FF"/>
          <w:sz w:val="24"/>
        </w:rPr>
        <w:t>R5-213008</w:t>
      </w:r>
      <w:r>
        <w:rPr>
          <w:rFonts w:ascii="Arial" w:hAnsi="Arial" w:cs="Arial"/>
          <w:b/>
          <w:color w:val="0000FF"/>
          <w:sz w:val="24"/>
        </w:rPr>
        <w:tab/>
      </w:r>
      <w:r>
        <w:rPr>
          <w:rFonts w:ascii="Arial" w:hAnsi="Arial" w:cs="Arial"/>
          <w:b/>
          <w:sz w:val="24"/>
        </w:rPr>
        <w:t>SR - R15 TDD HPUE – Status after RAN5#91-e</w:t>
      </w:r>
    </w:p>
    <w:p w14:paraId="6DAB9EB5"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6914A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C658" w14:textId="33E9040B" w:rsidR="004A549E" w:rsidRDefault="004A549E" w:rsidP="004A549E">
      <w:pPr>
        <w:rPr>
          <w:rFonts w:ascii="Arial" w:hAnsi="Arial" w:cs="Arial"/>
          <w:b/>
          <w:sz w:val="24"/>
        </w:rPr>
      </w:pPr>
      <w:r>
        <w:rPr>
          <w:rFonts w:ascii="Arial" w:hAnsi="Arial" w:cs="Arial"/>
          <w:b/>
          <w:color w:val="0000FF"/>
          <w:sz w:val="24"/>
        </w:rPr>
        <w:t>R5-213009</w:t>
      </w:r>
      <w:r>
        <w:rPr>
          <w:rFonts w:ascii="Arial" w:hAnsi="Arial" w:cs="Arial"/>
          <w:b/>
          <w:color w:val="0000FF"/>
          <w:sz w:val="24"/>
        </w:rPr>
        <w:tab/>
      </w:r>
      <w:r>
        <w:rPr>
          <w:rFonts w:ascii="Arial" w:hAnsi="Arial" w:cs="Arial"/>
          <w:b/>
          <w:sz w:val="24"/>
        </w:rPr>
        <w:t>WP UE Conformance Test Aspects - New Rel-17 NR licensed bands and extension of existing NR bands after 91e</w:t>
      </w:r>
    </w:p>
    <w:p w14:paraId="01494BE8"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83FBF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E6F3" w14:textId="08592CBD" w:rsidR="004A549E" w:rsidRDefault="004A549E" w:rsidP="004A549E">
      <w:pPr>
        <w:rPr>
          <w:rFonts w:ascii="Arial" w:hAnsi="Arial" w:cs="Arial"/>
          <w:b/>
          <w:sz w:val="24"/>
        </w:rPr>
      </w:pPr>
      <w:r>
        <w:rPr>
          <w:rFonts w:ascii="Arial" w:hAnsi="Arial" w:cs="Arial"/>
          <w:b/>
          <w:color w:val="0000FF"/>
          <w:sz w:val="24"/>
        </w:rPr>
        <w:t>R5-213010</w:t>
      </w:r>
      <w:r>
        <w:rPr>
          <w:rFonts w:ascii="Arial" w:hAnsi="Arial" w:cs="Arial"/>
          <w:b/>
          <w:color w:val="0000FF"/>
          <w:sz w:val="24"/>
        </w:rPr>
        <w:tab/>
      </w:r>
      <w:r>
        <w:rPr>
          <w:rFonts w:ascii="Arial" w:hAnsi="Arial" w:cs="Arial"/>
          <w:b/>
          <w:sz w:val="24"/>
        </w:rPr>
        <w:t>SR UE Conformance Test Aspects - New Rel-17 NR licensed bands and extension of existing NR bands after 91e</w:t>
      </w:r>
    </w:p>
    <w:p w14:paraId="7C80908C"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74C228"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60ECC" w14:textId="29B0BCF0" w:rsidR="004A549E" w:rsidRDefault="004A549E" w:rsidP="004A549E">
      <w:pPr>
        <w:rPr>
          <w:rFonts w:ascii="Arial" w:hAnsi="Arial" w:cs="Arial"/>
          <w:b/>
          <w:sz w:val="24"/>
        </w:rPr>
      </w:pPr>
      <w:r>
        <w:rPr>
          <w:rFonts w:ascii="Arial" w:hAnsi="Arial" w:cs="Arial"/>
          <w:b/>
          <w:color w:val="0000FF"/>
          <w:sz w:val="24"/>
        </w:rPr>
        <w:t>R5-213011</w:t>
      </w:r>
      <w:r>
        <w:rPr>
          <w:rFonts w:ascii="Arial" w:hAnsi="Arial" w:cs="Arial"/>
          <w:b/>
          <w:color w:val="0000FF"/>
          <w:sz w:val="24"/>
        </w:rPr>
        <w:tab/>
      </w:r>
      <w:r>
        <w:rPr>
          <w:rFonts w:ascii="Arial" w:hAnsi="Arial" w:cs="Arial"/>
          <w:b/>
          <w:sz w:val="24"/>
        </w:rPr>
        <w:t>WP Rel-17 NR CA and DC; and NR and LTE DC Configurations after 91e</w:t>
      </w:r>
    </w:p>
    <w:p w14:paraId="76FC497D"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774D0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CFB4E" w14:textId="70FD3D86" w:rsidR="004A549E" w:rsidRDefault="004A549E" w:rsidP="004A549E">
      <w:pPr>
        <w:rPr>
          <w:rFonts w:ascii="Arial" w:hAnsi="Arial" w:cs="Arial"/>
          <w:b/>
          <w:sz w:val="24"/>
        </w:rPr>
      </w:pPr>
      <w:r>
        <w:rPr>
          <w:rFonts w:ascii="Arial" w:hAnsi="Arial" w:cs="Arial"/>
          <w:b/>
          <w:color w:val="0000FF"/>
          <w:sz w:val="24"/>
        </w:rPr>
        <w:lastRenderedPageBreak/>
        <w:t>R5-213012</w:t>
      </w:r>
      <w:r>
        <w:rPr>
          <w:rFonts w:ascii="Arial" w:hAnsi="Arial" w:cs="Arial"/>
          <w:b/>
          <w:color w:val="0000FF"/>
          <w:sz w:val="24"/>
        </w:rPr>
        <w:tab/>
      </w:r>
      <w:r>
        <w:rPr>
          <w:rFonts w:ascii="Arial" w:hAnsi="Arial" w:cs="Arial"/>
          <w:b/>
          <w:sz w:val="24"/>
        </w:rPr>
        <w:t>SR Rel-17 NR CA and DC; and NR and LTE DC Configurations after 91e</w:t>
      </w:r>
    </w:p>
    <w:p w14:paraId="6461D2D6"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2C73B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E3E8F" w14:textId="5DD186DE" w:rsidR="004A549E" w:rsidRDefault="004A549E" w:rsidP="004A549E">
      <w:pPr>
        <w:rPr>
          <w:rFonts w:ascii="Arial" w:hAnsi="Arial" w:cs="Arial"/>
          <w:b/>
          <w:sz w:val="24"/>
        </w:rPr>
      </w:pPr>
      <w:r>
        <w:rPr>
          <w:rFonts w:ascii="Arial" w:hAnsi="Arial" w:cs="Arial"/>
          <w:b/>
          <w:color w:val="0000FF"/>
          <w:sz w:val="24"/>
        </w:rPr>
        <w:t>R5-213013</w:t>
      </w:r>
      <w:r>
        <w:rPr>
          <w:rFonts w:ascii="Arial" w:hAnsi="Arial" w:cs="Arial"/>
          <w:b/>
          <w:color w:val="0000FF"/>
          <w:sz w:val="24"/>
        </w:rPr>
        <w:tab/>
      </w:r>
      <w:r>
        <w:rPr>
          <w:rFonts w:ascii="Arial" w:hAnsi="Arial" w:cs="Arial"/>
          <w:b/>
          <w:sz w:val="24"/>
        </w:rPr>
        <w:t>Revised WID on UE Conformance - Rel-17 NR CA and DC; and NR and LTE DC Configurations</w:t>
      </w:r>
    </w:p>
    <w:p w14:paraId="0E271120" w14:textId="77777777" w:rsidR="004A549E" w:rsidRDefault="004A549E" w:rsidP="004A549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7FE3E" w14:textId="77777777" w:rsidR="004A549E" w:rsidRDefault="004A549E" w:rsidP="004A549E">
      <w:pPr>
        <w:rPr>
          <w:rFonts w:ascii="Arial" w:hAnsi="Arial" w:cs="Arial"/>
          <w:b/>
        </w:rPr>
      </w:pPr>
      <w:r>
        <w:rPr>
          <w:rFonts w:ascii="Arial" w:hAnsi="Arial" w:cs="Arial"/>
          <w:b/>
        </w:rPr>
        <w:t xml:space="preserve">Discussion: </w:t>
      </w:r>
    </w:p>
    <w:p w14:paraId="4D57F6AB" w14:textId="77777777" w:rsidR="004A549E" w:rsidRDefault="004A549E" w:rsidP="004A549E">
      <w:r>
        <w:t>is endorsed.</w:t>
      </w:r>
    </w:p>
    <w:p w14:paraId="7449BE2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FE9B6" w14:textId="61252FD2" w:rsidR="004A549E" w:rsidRDefault="004A549E" w:rsidP="004A549E">
      <w:pPr>
        <w:rPr>
          <w:rFonts w:ascii="Arial" w:hAnsi="Arial" w:cs="Arial"/>
          <w:b/>
          <w:sz w:val="24"/>
        </w:rPr>
      </w:pPr>
      <w:r>
        <w:rPr>
          <w:rFonts w:ascii="Arial" w:hAnsi="Arial" w:cs="Arial"/>
          <w:b/>
          <w:color w:val="0000FF"/>
          <w:sz w:val="24"/>
        </w:rPr>
        <w:t>R5-213041</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1BB32F92"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Wireless GmbH</w:t>
      </w:r>
    </w:p>
    <w:p w14:paraId="6213A83F"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8838C" w14:textId="1636553B" w:rsidR="004A549E" w:rsidRDefault="004A549E" w:rsidP="004A549E">
      <w:pPr>
        <w:rPr>
          <w:rFonts w:ascii="Arial" w:hAnsi="Arial" w:cs="Arial"/>
          <w:b/>
          <w:sz w:val="24"/>
        </w:rPr>
      </w:pPr>
      <w:r>
        <w:rPr>
          <w:rFonts w:ascii="Arial" w:hAnsi="Arial" w:cs="Arial"/>
          <w:b/>
          <w:color w:val="0000FF"/>
          <w:sz w:val="24"/>
        </w:rPr>
        <w:t>R5-213043</w:t>
      </w:r>
      <w:r>
        <w:rPr>
          <w:rFonts w:ascii="Arial" w:hAnsi="Arial" w:cs="Arial"/>
          <w:b/>
          <w:color w:val="0000FF"/>
          <w:sz w:val="24"/>
        </w:rPr>
        <w:tab/>
      </w:r>
      <w:r>
        <w:rPr>
          <w:rFonts w:ascii="Arial" w:hAnsi="Arial" w:cs="Arial"/>
          <w:b/>
          <w:sz w:val="24"/>
        </w:rPr>
        <w:t xml:space="preserve">SR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 </w:t>
      </w:r>
    </w:p>
    <w:p w14:paraId="15054472"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Wireless GmbH</w:t>
      </w:r>
    </w:p>
    <w:p w14:paraId="00FE68E4" w14:textId="77777777" w:rsidR="004A549E" w:rsidRDefault="004A549E" w:rsidP="004A549E">
      <w:pPr>
        <w:rPr>
          <w:rFonts w:ascii="Arial" w:hAnsi="Arial" w:cs="Arial"/>
          <w:b/>
        </w:rPr>
      </w:pPr>
      <w:r>
        <w:rPr>
          <w:rFonts w:ascii="Arial" w:hAnsi="Arial" w:cs="Arial"/>
          <w:b/>
        </w:rPr>
        <w:t xml:space="preserve">Discussion: </w:t>
      </w:r>
    </w:p>
    <w:p w14:paraId="2463DB73" w14:textId="77777777" w:rsidR="004A549E" w:rsidRDefault="004A549E" w:rsidP="004A549E">
      <w:r>
        <w:t>TF160 have identified one test case that needs to be updated.</w:t>
      </w:r>
    </w:p>
    <w:p w14:paraId="0D86B5E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073C7" w14:textId="34CC3196" w:rsidR="004A549E" w:rsidRDefault="004A549E" w:rsidP="004A549E">
      <w:pPr>
        <w:rPr>
          <w:rFonts w:ascii="Arial" w:hAnsi="Arial" w:cs="Arial"/>
          <w:b/>
          <w:sz w:val="24"/>
        </w:rPr>
      </w:pPr>
      <w:r>
        <w:rPr>
          <w:rFonts w:ascii="Arial" w:hAnsi="Arial" w:cs="Arial"/>
          <w:b/>
          <w:color w:val="0000FF"/>
          <w:sz w:val="24"/>
        </w:rPr>
        <w:t>R5-213084</w:t>
      </w:r>
      <w:r>
        <w:rPr>
          <w:rFonts w:ascii="Arial" w:hAnsi="Arial" w:cs="Arial"/>
          <w:b/>
          <w:color w:val="0000FF"/>
          <w:sz w:val="24"/>
        </w:rPr>
        <w:tab/>
      </w:r>
      <w:r>
        <w:rPr>
          <w:rFonts w:ascii="Arial" w:hAnsi="Arial" w:cs="Arial"/>
          <w:b/>
          <w:sz w:val="24"/>
        </w:rPr>
        <w:t>WP UE Conformance Test Aspects – Rel14 Enhanced Full Dimension MIMO for LTE</w:t>
      </w:r>
    </w:p>
    <w:p w14:paraId="05056C76"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849BBF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729E1" w14:textId="375B00C8" w:rsidR="004A549E" w:rsidRDefault="004A549E" w:rsidP="004A549E">
      <w:pPr>
        <w:rPr>
          <w:rFonts w:ascii="Arial" w:hAnsi="Arial" w:cs="Arial"/>
          <w:b/>
          <w:sz w:val="24"/>
        </w:rPr>
      </w:pPr>
      <w:r>
        <w:rPr>
          <w:rFonts w:ascii="Arial" w:hAnsi="Arial" w:cs="Arial"/>
          <w:b/>
          <w:color w:val="0000FF"/>
          <w:sz w:val="24"/>
        </w:rPr>
        <w:t>R5-213085</w:t>
      </w:r>
      <w:r>
        <w:rPr>
          <w:rFonts w:ascii="Arial" w:hAnsi="Arial" w:cs="Arial"/>
          <w:b/>
          <w:color w:val="0000FF"/>
          <w:sz w:val="24"/>
        </w:rPr>
        <w:tab/>
      </w:r>
      <w:r>
        <w:rPr>
          <w:rFonts w:ascii="Arial" w:hAnsi="Arial" w:cs="Arial"/>
          <w:b/>
          <w:sz w:val="24"/>
        </w:rPr>
        <w:t>SR UE Conformance Test Aspects – Rel14 Enhanced Full Dimension MIMO for LTE</w:t>
      </w:r>
    </w:p>
    <w:p w14:paraId="6C7B058E"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C8F2B3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9D485" w14:textId="2A2390BC" w:rsidR="004A549E" w:rsidRDefault="004A549E" w:rsidP="004A549E">
      <w:pPr>
        <w:rPr>
          <w:rFonts w:ascii="Arial" w:hAnsi="Arial" w:cs="Arial"/>
          <w:b/>
          <w:sz w:val="24"/>
        </w:rPr>
      </w:pPr>
      <w:r>
        <w:rPr>
          <w:rFonts w:ascii="Arial" w:hAnsi="Arial" w:cs="Arial"/>
          <w:b/>
          <w:color w:val="0000FF"/>
          <w:sz w:val="24"/>
        </w:rPr>
        <w:t>R5-213146</w:t>
      </w:r>
      <w:r>
        <w:rPr>
          <w:rFonts w:ascii="Arial" w:hAnsi="Arial" w:cs="Arial"/>
          <w:b/>
          <w:color w:val="0000FF"/>
          <w:sz w:val="24"/>
        </w:rPr>
        <w:tab/>
      </w:r>
      <w:r>
        <w:rPr>
          <w:rFonts w:ascii="Arial" w:hAnsi="Arial" w:cs="Arial"/>
          <w:b/>
          <w:sz w:val="24"/>
        </w:rPr>
        <w:t>WP UE Conformance Test Aspects - Even further enhanced MTC for LTE</w:t>
      </w:r>
    </w:p>
    <w:p w14:paraId="67175CEB"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F478F8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43698" w14:textId="2043B4D7" w:rsidR="004A549E" w:rsidRDefault="004A549E" w:rsidP="004A549E">
      <w:pPr>
        <w:rPr>
          <w:rFonts w:ascii="Arial" w:hAnsi="Arial" w:cs="Arial"/>
          <w:b/>
          <w:sz w:val="24"/>
        </w:rPr>
      </w:pPr>
      <w:r>
        <w:rPr>
          <w:rFonts w:ascii="Arial" w:hAnsi="Arial" w:cs="Arial"/>
          <w:b/>
          <w:color w:val="0000FF"/>
          <w:sz w:val="24"/>
        </w:rPr>
        <w:t>R5-213147</w:t>
      </w:r>
      <w:r>
        <w:rPr>
          <w:rFonts w:ascii="Arial" w:hAnsi="Arial" w:cs="Arial"/>
          <w:b/>
          <w:color w:val="0000FF"/>
          <w:sz w:val="24"/>
        </w:rPr>
        <w:tab/>
      </w:r>
      <w:r>
        <w:rPr>
          <w:rFonts w:ascii="Arial" w:hAnsi="Arial" w:cs="Arial"/>
          <w:b/>
          <w:sz w:val="24"/>
        </w:rPr>
        <w:t>SR UE Conformance Test Aspects - Even further enhanced MTC for LTE</w:t>
      </w:r>
    </w:p>
    <w:p w14:paraId="5A78BA86"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BBB71BF"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D7079" w14:textId="2823F217" w:rsidR="004A549E" w:rsidRDefault="004A549E" w:rsidP="004A549E">
      <w:pPr>
        <w:rPr>
          <w:rFonts w:ascii="Arial" w:hAnsi="Arial" w:cs="Arial"/>
          <w:b/>
          <w:sz w:val="24"/>
        </w:rPr>
      </w:pPr>
      <w:r>
        <w:rPr>
          <w:rFonts w:ascii="Arial" w:hAnsi="Arial" w:cs="Arial"/>
          <w:b/>
          <w:color w:val="0000FF"/>
          <w:sz w:val="24"/>
        </w:rPr>
        <w:t>R5-213202</w:t>
      </w:r>
      <w:r>
        <w:rPr>
          <w:rFonts w:ascii="Arial" w:hAnsi="Arial" w:cs="Arial"/>
          <w:b/>
          <w:color w:val="0000FF"/>
          <w:sz w:val="24"/>
        </w:rPr>
        <w:tab/>
      </w:r>
      <w:r>
        <w:rPr>
          <w:rFonts w:ascii="Arial" w:hAnsi="Arial" w:cs="Arial"/>
          <w:b/>
          <w:sz w:val="24"/>
        </w:rPr>
        <w:t>WP UE Conformance Test Aspects - Enhancing LTE CA Utilization</w:t>
      </w:r>
    </w:p>
    <w:p w14:paraId="125E9839"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A3F873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B354D" w14:textId="597A5491" w:rsidR="004A549E" w:rsidRDefault="004A549E" w:rsidP="004A549E">
      <w:pPr>
        <w:rPr>
          <w:rFonts w:ascii="Arial" w:hAnsi="Arial" w:cs="Arial"/>
          <w:b/>
          <w:sz w:val="24"/>
        </w:rPr>
      </w:pPr>
      <w:r>
        <w:rPr>
          <w:rFonts w:ascii="Arial" w:hAnsi="Arial" w:cs="Arial"/>
          <w:b/>
          <w:color w:val="0000FF"/>
          <w:sz w:val="24"/>
        </w:rPr>
        <w:t>R5-213204</w:t>
      </w:r>
      <w:r>
        <w:rPr>
          <w:rFonts w:ascii="Arial" w:hAnsi="Arial" w:cs="Arial"/>
          <w:b/>
          <w:color w:val="0000FF"/>
          <w:sz w:val="24"/>
        </w:rPr>
        <w:tab/>
      </w:r>
      <w:r>
        <w:rPr>
          <w:rFonts w:ascii="Arial" w:hAnsi="Arial" w:cs="Arial"/>
          <w:b/>
          <w:sz w:val="24"/>
        </w:rPr>
        <w:t>SR UE Conformance Test Aspects - Enhancing LTE CA Utilization</w:t>
      </w:r>
    </w:p>
    <w:p w14:paraId="2EAF0C81"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352E373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B26AD" w14:textId="2B61CC18" w:rsidR="004A549E" w:rsidRDefault="004A549E" w:rsidP="004A549E">
      <w:pPr>
        <w:rPr>
          <w:rFonts w:ascii="Arial" w:hAnsi="Arial" w:cs="Arial"/>
          <w:b/>
          <w:sz w:val="24"/>
        </w:rPr>
      </w:pPr>
      <w:r>
        <w:rPr>
          <w:rFonts w:ascii="Arial" w:hAnsi="Arial" w:cs="Arial"/>
          <w:b/>
          <w:color w:val="0000FF"/>
          <w:sz w:val="24"/>
        </w:rPr>
        <w:t>R5-213208</w:t>
      </w:r>
      <w:r>
        <w:rPr>
          <w:rFonts w:ascii="Arial" w:hAnsi="Arial" w:cs="Arial"/>
          <w:b/>
          <w:color w:val="0000FF"/>
          <w:sz w:val="24"/>
        </w:rPr>
        <w:tab/>
      </w:r>
      <w:r>
        <w:rPr>
          <w:rFonts w:ascii="Arial" w:hAnsi="Arial" w:cs="Arial"/>
          <w:b/>
          <w:sz w:val="24"/>
        </w:rPr>
        <w:t>SR UE Conformance Test Aspects - LTE-NR &amp; NR-NR Dual Connectivity and NR CA enhancements</w:t>
      </w:r>
    </w:p>
    <w:p w14:paraId="1B1E2DB9"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6C639E9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F717C" w14:textId="2DE061BC" w:rsidR="004A549E" w:rsidRDefault="004A549E" w:rsidP="004A549E">
      <w:pPr>
        <w:rPr>
          <w:rFonts w:ascii="Arial" w:hAnsi="Arial" w:cs="Arial"/>
          <w:b/>
          <w:sz w:val="24"/>
        </w:rPr>
      </w:pPr>
      <w:r>
        <w:rPr>
          <w:rFonts w:ascii="Arial" w:hAnsi="Arial" w:cs="Arial"/>
          <w:b/>
          <w:color w:val="0000FF"/>
          <w:sz w:val="24"/>
        </w:rPr>
        <w:t>R5-213209</w:t>
      </w:r>
      <w:r>
        <w:rPr>
          <w:rFonts w:ascii="Arial" w:hAnsi="Arial" w:cs="Arial"/>
          <w:b/>
          <w:color w:val="0000FF"/>
          <w:sz w:val="24"/>
        </w:rPr>
        <w:tab/>
      </w:r>
      <w:r>
        <w:rPr>
          <w:rFonts w:ascii="Arial" w:hAnsi="Arial" w:cs="Arial"/>
          <w:b/>
          <w:sz w:val="24"/>
        </w:rPr>
        <w:t>WP UE Conformance Test Aspects - LTE-NR &amp; NR-NR Dual Connectivity and NR CA enhancements</w:t>
      </w:r>
    </w:p>
    <w:p w14:paraId="7292B434"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Nokia, Nokia Shanghai </w:t>
      </w:r>
      <w:proofErr w:type="spellStart"/>
      <w:r>
        <w:rPr>
          <w:i/>
        </w:rPr>
        <w:t>Belll</w:t>
      </w:r>
      <w:proofErr w:type="spellEnd"/>
    </w:p>
    <w:p w14:paraId="71D6FCAB"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225EB" w14:textId="79E179F0" w:rsidR="004A549E" w:rsidRDefault="004A549E" w:rsidP="004A549E">
      <w:pPr>
        <w:rPr>
          <w:rFonts w:ascii="Arial" w:hAnsi="Arial" w:cs="Arial"/>
          <w:b/>
          <w:sz w:val="24"/>
        </w:rPr>
      </w:pPr>
      <w:r>
        <w:rPr>
          <w:rFonts w:ascii="Arial" w:hAnsi="Arial" w:cs="Arial"/>
          <w:b/>
          <w:color w:val="0000FF"/>
          <w:sz w:val="24"/>
        </w:rPr>
        <w:t>R5-213360</w:t>
      </w:r>
      <w:r>
        <w:rPr>
          <w:rFonts w:ascii="Arial" w:hAnsi="Arial" w:cs="Arial"/>
          <w:b/>
          <w:color w:val="0000FF"/>
          <w:sz w:val="24"/>
        </w:rPr>
        <w:tab/>
      </w:r>
      <w:r>
        <w:rPr>
          <w:rFonts w:ascii="Arial" w:hAnsi="Arial" w:cs="Arial"/>
          <w:b/>
          <w:sz w:val="24"/>
        </w:rPr>
        <w:t>WP UE Conformance Test Aspects - NR performance requirement enhancement</w:t>
      </w:r>
    </w:p>
    <w:p w14:paraId="6B53F20A"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communications-France</w:t>
      </w:r>
    </w:p>
    <w:p w14:paraId="71771DA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FF1C9" w14:textId="2E9C4187" w:rsidR="004A549E" w:rsidRDefault="004A549E" w:rsidP="004A549E">
      <w:pPr>
        <w:rPr>
          <w:rFonts w:ascii="Arial" w:hAnsi="Arial" w:cs="Arial"/>
          <w:b/>
          <w:sz w:val="24"/>
        </w:rPr>
      </w:pPr>
      <w:r>
        <w:rPr>
          <w:rFonts w:ascii="Arial" w:hAnsi="Arial" w:cs="Arial"/>
          <w:b/>
          <w:color w:val="0000FF"/>
          <w:sz w:val="24"/>
        </w:rPr>
        <w:t>R5-213361</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48FE0908"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communications-France</w:t>
      </w:r>
    </w:p>
    <w:p w14:paraId="79D97374"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AA78B" w14:textId="664FD93B" w:rsidR="004A549E" w:rsidRDefault="004A549E" w:rsidP="004A549E">
      <w:pPr>
        <w:rPr>
          <w:rFonts w:ascii="Arial" w:hAnsi="Arial" w:cs="Arial"/>
          <w:b/>
          <w:sz w:val="24"/>
        </w:rPr>
      </w:pPr>
      <w:r>
        <w:rPr>
          <w:rFonts w:ascii="Arial" w:hAnsi="Arial" w:cs="Arial"/>
          <w:b/>
          <w:color w:val="0000FF"/>
          <w:sz w:val="24"/>
        </w:rPr>
        <w:t>R5-213362</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192CEC39"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communications-France</w:t>
      </w:r>
    </w:p>
    <w:p w14:paraId="487D511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D9290" w14:textId="62ABAB50" w:rsidR="004A549E" w:rsidRDefault="004A549E" w:rsidP="004A549E">
      <w:pPr>
        <w:rPr>
          <w:rFonts w:ascii="Arial" w:hAnsi="Arial" w:cs="Arial"/>
          <w:b/>
          <w:sz w:val="24"/>
        </w:rPr>
      </w:pPr>
      <w:r>
        <w:rPr>
          <w:rFonts w:ascii="Arial" w:hAnsi="Arial" w:cs="Arial"/>
          <w:b/>
          <w:color w:val="0000FF"/>
          <w:sz w:val="24"/>
        </w:rPr>
        <w:t>R5-213363</w:t>
      </w:r>
      <w:r>
        <w:rPr>
          <w:rFonts w:ascii="Arial" w:hAnsi="Arial" w:cs="Arial"/>
          <w:b/>
          <w:color w:val="0000FF"/>
          <w:sz w:val="24"/>
        </w:rPr>
        <w:tab/>
      </w:r>
      <w:r>
        <w:rPr>
          <w:rFonts w:ascii="Arial" w:hAnsi="Arial" w:cs="Arial"/>
          <w:b/>
          <w:sz w:val="24"/>
        </w:rPr>
        <w:t>WP - 5G NR User Equipment (UE) Application Layer Data Throughput Performance</w:t>
      </w:r>
    </w:p>
    <w:p w14:paraId="2A092815"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communications-France</w:t>
      </w:r>
    </w:p>
    <w:p w14:paraId="5D03F21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7F872" w14:textId="4A0AF252" w:rsidR="004A549E" w:rsidRDefault="004A549E" w:rsidP="004A549E">
      <w:pPr>
        <w:rPr>
          <w:rFonts w:ascii="Arial" w:hAnsi="Arial" w:cs="Arial"/>
          <w:b/>
          <w:sz w:val="24"/>
        </w:rPr>
      </w:pPr>
      <w:r>
        <w:rPr>
          <w:rFonts w:ascii="Arial" w:hAnsi="Arial" w:cs="Arial"/>
          <w:b/>
          <w:color w:val="0000FF"/>
          <w:sz w:val="24"/>
        </w:rPr>
        <w:t>R5-213364</w:t>
      </w:r>
      <w:r>
        <w:rPr>
          <w:rFonts w:ascii="Arial" w:hAnsi="Arial" w:cs="Arial"/>
          <w:b/>
          <w:color w:val="0000FF"/>
          <w:sz w:val="24"/>
        </w:rPr>
        <w:tab/>
      </w:r>
      <w:r>
        <w:rPr>
          <w:rFonts w:ascii="Arial" w:hAnsi="Arial" w:cs="Arial"/>
          <w:b/>
          <w:sz w:val="24"/>
        </w:rPr>
        <w:t>SR - 5G NR User Equipment (UE) Application Layer Data Throughput Performance</w:t>
      </w:r>
    </w:p>
    <w:p w14:paraId="267C69D9" w14:textId="77777777" w:rsidR="004A549E" w:rsidRDefault="004A549E" w:rsidP="004A549E">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communications-France</w:t>
      </w:r>
    </w:p>
    <w:p w14:paraId="59F26B90"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F0E61" w14:textId="1A774198" w:rsidR="004A549E" w:rsidRDefault="004A549E" w:rsidP="004A549E">
      <w:pPr>
        <w:rPr>
          <w:rFonts w:ascii="Arial" w:hAnsi="Arial" w:cs="Arial"/>
          <w:b/>
          <w:sz w:val="24"/>
        </w:rPr>
      </w:pPr>
      <w:r>
        <w:rPr>
          <w:rFonts w:ascii="Arial" w:hAnsi="Arial" w:cs="Arial"/>
          <w:b/>
          <w:color w:val="0000FF"/>
          <w:sz w:val="24"/>
        </w:rPr>
        <w:t>R5-213365</w:t>
      </w:r>
      <w:r>
        <w:rPr>
          <w:rFonts w:ascii="Arial" w:hAnsi="Arial" w:cs="Arial"/>
          <w:b/>
          <w:color w:val="0000FF"/>
          <w:sz w:val="24"/>
        </w:rPr>
        <w:tab/>
      </w:r>
      <w:r>
        <w:rPr>
          <w:rFonts w:ascii="Arial" w:hAnsi="Arial" w:cs="Arial"/>
          <w:b/>
          <w:sz w:val="24"/>
        </w:rPr>
        <w:t>WP - UE Conformance Test Aspects for NR-based Access to Unlicensed Spectrum</w:t>
      </w:r>
    </w:p>
    <w:p w14:paraId="5F77976B"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communications-France</w:t>
      </w:r>
    </w:p>
    <w:p w14:paraId="56D6660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C204F" w14:textId="08312ECC" w:rsidR="004A549E" w:rsidRDefault="004A549E" w:rsidP="004A549E">
      <w:pPr>
        <w:rPr>
          <w:rFonts w:ascii="Arial" w:hAnsi="Arial" w:cs="Arial"/>
          <w:b/>
          <w:sz w:val="24"/>
        </w:rPr>
      </w:pPr>
      <w:r>
        <w:rPr>
          <w:rFonts w:ascii="Arial" w:hAnsi="Arial" w:cs="Arial"/>
          <w:b/>
          <w:color w:val="0000FF"/>
          <w:sz w:val="24"/>
        </w:rPr>
        <w:t>R5-213366</w:t>
      </w:r>
      <w:r>
        <w:rPr>
          <w:rFonts w:ascii="Arial" w:hAnsi="Arial" w:cs="Arial"/>
          <w:b/>
          <w:color w:val="0000FF"/>
          <w:sz w:val="24"/>
        </w:rPr>
        <w:tab/>
      </w:r>
      <w:r>
        <w:rPr>
          <w:rFonts w:ascii="Arial" w:hAnsi="Arial" w:cs="Arial"/>
          <w:b/>
          <w:sz w:val="24"/>
        </w:rPr>
        <w:t>SR - UE Conformance Test Aspects for NR-based Access to Unlicensed Spectrum</w:t>
      </w:r>
    </w:p>
    <w:p w14:paraId="57BF3E37"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communications-France</w:t>
      </w:r>
    </w:p>
    <w:p w14:paraId="2426B11D"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D04A6" w14:textId="5FAA40F2" w:rsidR="004A549E" w:rsidRDefault="004A549E" w:rsidP="004A549E">
      <w:pPr>
        <w:rPr>
          <w:rFonts w:ascii="Arial" w:hAnsi="Arial" w:cs="Arial"/>
          <w:b/>
          <w:sz w:val="24"/>
        </w:rPr>
      </w:pPr>
      <w:r>
        <w:rPr>
          <w:rFonts w:ascii="Arial" w:hAnsi="Arial" w:cs="Arial"/>
          <w:b/>
          <w:color w:val="0000FF"/>
          <w:sz w:val="24"/>
        </w:rPr>
        <w:t>R5-213378</w:t>
      </w:r>
      <w:r>
        <w:rPr>
          <w:rFonts w:ascii="Arial" w:hAnsi="Arial" w:cs="Arial"/>
          <w:b/>
          <w:color w:val="0000FF"/>
          <w:sz w:val="24"/>
        </w:rPr>
        <w:tab/>
      </w:r>
      <w:r>
        <w:rPr>
          <w:rFonts w:ascii="Arial" w:hAnsi="Arial" w:cs="Arial"/>
          <w:b/>
          <w:sz w:val="24"/>
        </w:rPr>
        <w:t>SR UE Conformance Test Aspects - Additional LTE bands for UE category M2 and/or NB2 in Rel-16</w:t>
      </w:r>
    </w:p>
    <w:p w14:paraId="3ADB3CDE"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D95266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A6B3E" w14:textId="598FD05A" w:rsidR="004A549E" w:rsidRDefault="004A549E" w:rsidP="004A549E">
      <w:pPr>
        <w:rPr>
          <w:rFonts w:ascii="Arial" w:hAnsi="Arial" w:cs="Arial"/>
          <w:b/>
          <w:sz w:val="24"/>
        </w:rPr>
      </w:pPr>
      <w:r>
        <w:rPr>
          <w:rFonts w:ascii="Arial" w:hAnsi="Arial" w:cs="Arial"/>
          <w:b/>
          <w:color w:val="0000FF"/>
          <w:sz w:val="24"/>
        </w:rPr>
        <w:t>R5-213379</w:t>
      </w:r>
      <w:r>
        <w:rPr>
          <w:rFonts w:ascii="Arial" w:hAnsi="Arial" w:cs="Arial"/>
          <w:b/>
          <w:color w:val="0000FF"/>
          <w:sz w:val="24"/>
        </w:rPr>
        <w:tab/>
      </w:r>
      <w:r>
        <w:rPr>
          <w:rFonts w:ascii="Arial" w:hAnsi="Arial" w:cs="Arial"/>
          <w:b/>
          <w:sz w:val="24"/>
        </w:rPr>
        <w:t>WP UE Conformance Test Aspects - Additional LTE bands for UE category M2 and/or NB2 in Rel-16</w:t>
      </w:r>
    </w:p>
    <w:p w14:paraId="77A5B7EC"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453F55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8F9B6" w14:textId="21943E43" w:rsidR="004A549E" w:rsidRDefault="004A549E" w:rsidP="004A549E">
      <w:pPr>
        <w:rPr>
          <w:rFonts w:ascii="Arial" w:hAnsi="Arial" w:cs="Arial"/>
          <w:b/>
          <w:sz w:val="24"/>
        </w:rPr>
      </w:pPr>
      <w:r>
        <w:rPr>
          <w:rFonts w:ascii="Arial" w:hAnsi="Arial" w:cs="Arial"/>
          <w:b/>
          <w:color w:val="0000FF"/>
          <w:sz w:val="24"/>
        </w:rPr>
        <w:t>R5-213381</w:t>
      </w:r>
      <w:r>
        <w:rPr>
          <w:rFonts w:ascii="Arial" w:hAnsi="Arial" w:cs="Arial"/>
          <w:b/>
          <w:color w:val="0000FF"/>
          <w:sz w:val="24"/>
        </w:rPr>
        <w:tab/>
      </w:r>
      <w:r>
        <w:rPr>
          <w:rFonts w:ascii="Arial" w:hAnsi="Arial" w:cs="Arial"/>
          <w:b/>
          <w:sz w:val="24"/>
        </w:rPr>
        <w:t xml:space="preserve">SR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4C690007"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NIST</w:t>
      </w:r>
    </w:p>
    <w:p w14:paraId="5BFE617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54D2E" w14:textId="6D914B1F" w:rsidR="004A549E" w:rsidRDefault="004A549E" w:rsidP="004A549E">
      <w:pPr>
        <w:rPr>
          <w:rFonts w:ascii="Arial" w:hAnsi="Arial" w:cs="Arial"/>
          <w:b/>
          <w:sz w:val="24"/>
        </w:rPr>
      </w:pPr>
      <w:r>
        <w:rPr>
          <w:rFonts w:ascii="Arial" w:hAnsi="Arial" w:cs="Arial"/>
          <w:b/>
          <w:color w:val="0000FF"/>
          <w:sz w:val="24"/>
        </w:rPr>
        <w:t>R5-213382</w:t>
      </w:r>
      <w:r>
        <w:rPr>
          <w:rFonts w:ascii="Arial" w:hAnsi="Arial" w:cs="Arial"/>
          <w:b/>
          <w:color w:val="0000FF"/>
          <w:sz w:val="24"/>
        </w:rPr>
        <w:tab/>
      </w:r>
      <w:r>
        <w:rPr>
          <w:rFonts w:ascii="Arial" w:hAnsi="Arial" w:cs="Arial"/>
          <w:b/>
          <w:sz w:val="24"/>
        </w:rPr>
        <w:t xml:space="preserve">WP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6EED5673" w14:textId="77777777" w:rsidR="004A549E" w:rsidRDefault="004A549E" w:rsidP="004A54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107281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BCDD5" w14:textId="1210B560" w:rsidR="004A549E" w:rsidRDefault="004A549E" w:rsidP="004A549E">
      <w:pPr>
        <w:rPr>
          <w:rFonts w:ascii="Arial" w:hAnsi="Arial" w:cs="Arial"/>
          <w:b/>
          <w:sz w:val="24"/>
        </w:rPr>
      </w:pPr>
      <w:r>
        <w:rPr>
          <w:rFonts w:ascii="Arial" w:hAnsi="Arial" w:cs="Arial"/>
          <w:b/>
          <w:color w:val="0000FF"/>
          <w:sz w:val="24"/>
        </w:rPr>
        <w:t>R5-213387</w:t>
      </w:r>
      <w:r>
        <w:rPr>
          <w:rFonts w:ascii="Arial" w:hAnsi="Arial" w:cs="Arial"/>
          <w:b/>
          <w:color w:val="0000FF"/>
          <w:sz w:val="24"/>
        </w:rPr>
        <w:tab/>
      </w:r>
      <w:r>
        <w:rPr>
          <w:rFonts w:ascii="Arial" w:hAnsi="Arial" w:cs="Arial"/>
          <w:b/>
          <w:sz w:val="24"/>
        </w:rPr>
        <w:t>revised WID on LTE-NR &amp; NR-NR Dual Connectivity and NR CA enhancements</w:t>
      </w:r>
    </w:p>
    <w:p w14:paraId="60DE5A46" w14:textId="77777777" w:rsidR="004A549E" w:rsidRDefault="004A549E" w:rsidP="004A549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8BB9422" w14:textId="77777777" w:rsidR="004A549E" w:rsidRDefault="004A549E" w:rsidP="004A549E">
      <w:pPr>
        <w:rPr>
          <w:rFonts w:ascii="Arial" w:hAnsi="Arial" w:cs="Arial"/>
          <w:b/>
        </w:rPr>
      </w:pPr>
      <w:r>
        <w:rPr>
          <w:rFonts w:ascii="Arial" w:hAnsi="Arial" w:cs="Arial"/>
          <w:b/>
        </w:rPr>
        <w:t xml:space="preserve">Discussion: </w:t>
      </w:r>
    </w:p>
    <w:p w14:paraId="1C725A19" w14:textId="77777777" w:rsidR="004A549E" w:rsidRDefault="004A549E" w:rsidP="004A549E">
      <w:r>
        <w:t>is endorsed.</w:t>
      </w:r>
    </w:p>
    <w:p w14:paraId="63338CC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AD51B" w14:textId="1A525E25" w:rsidR="004A549E" w:rsidRDefault="004A549E" w:rsidP="004A549E">
      <w:pPr>
        <w:rPr>
          <w:rFonts w:ascii="Arial" w:hAnsi="Arial" w:cs="Arial"/>
          <w:b/>
          <w:sz w:val="24"/>
        </w:rPr>
      </w:pPr>
      <w:r>
        <w:rPr>
          <w:rFonts w:ascii="Arial" w:hAnsi="Arial" w:cs="Arial"/>
          <w:b/>
          <w:color w:val="0000FF"/>
          <w:sz w:val="24"/>
        </w:rPr>
        <w:lastRenderedPageBreak/>
        <w:t>R5-213428</w:t>
      </w:r>
      <w:r>
        <w:rPr>
          <w:rFonts w:ascii="Arial" w:hAnsi="Arial" w:cs="Arial"/>
          <w:b/>
          <w:color w:val="0000FF"/>
          <w:sz w:val="24"/>
        </w:rPr>
        <w:tab/>
      </w:r>
      <w:r>
        <w:rPr>
          <w:rFonts w:ascii="Arial" w:hAnsi="Arial" w:cs="Arial"/>
          <w:b/>
          <w:sz w:val="24"/>
        </w:rPr>
        <w:t>Revised WID on: UE Conformance Test Aspects – 5G system with NR and LTE</w:t>
      </w:r>
    </w:p>
    <w:p w14:paraId="7D959D42" w14:textId="77777777" w:rsidR="004A549E" w:rsidRDefault="004A549E" w:rsidP="004A549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7453600" w14:textId="77777777" w:rsidR="004A549E" w:rsidRDefault="004A549E" w:rsidP="004A549E">
      <w:pPr>
        <w:rPr>
          <w:rFonts w:ascii="Arial" w:hAnsi="Arial" w:cs="Arial"/>
          <w:b/>
        </w:rPr>
      </w:pPr>
      <w:r>
        <w:rPr>
          <w:rFonts w:ascii="Arial" w:hAnsi="Arial" w:cs="Arial"/>
          <w:b/>
        </w:rPr>
        <w:t xml:space="preserve">Discussion: </w:t>
      </w:r>
    </w:p>
    <w:p w14:paraId="6A91BAD5" w14:textId="77777777" w:rsidR="004A549E" w:rsidRDefault="004A549E" w:rsidP="004A549E">
      <w:r>
        <w:t>is endorsed.</w:t>
      </w:r>
    </w:p>
    <w:p w14:paraId="1AC87F7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A01E2" w14:textId="77777777" w:rsidR="004A549E" w:rsidRDefault="004A549E" w:rsidP="004A549E">
      <w:pPr>
        <w:pStyle w:val="Heading4"/>
      </w:pPr>
      <w:bookmarkStart w:id="1962" w:name="_Toc73402698"/>
      <w:bookmarkStart w:id="1963" w:name="_Toc73452157"/>
      <w:r>
        <w:t>7.4.3</w:t>
      </w:r>
      <w:r>
        <w:tab/>
        <w:t>Work Plan updates of recently closed work items</w:t>
      </w:r>
      <w:bookmarkEnd w:id="1962"/>
      <w:bookmarkEnd w:id="1963"/>
    </w:p>
    <w:p w14:paraId="0D4CB2C4" w14:textId="77777777" w:rsidR="004A549E" w:rsidRDefault="004A549E" w:rsidP="004A549E">
      <w:pPr>
        <w:pStyle w:val="Heading3"/>
      </w:pPr>
      <w:bookmarkStart w:id="1964" w:name="_Toc73402699"/>
      <w:bookmarkStart w:id="1965" w:name="_Toc73452158"/>
      <w:r>
        <w:t>7.5</w:t>
      </w:r>
      <w:r>
        <w:tab/>
        <w:t>Docs still needing agreement/endorsement/approval (e.g. Outgoing LS, Reports, New Specs, Info for certification bodies etc.)</w:t>
      </w:r>
      <w:bookmarkEnd w:id="1964"/>
      <w:bookmarkEnd w:id="1965"/>
    </w:p>
    <w:p w14:paraId="64F2770C" w14:textId="0C9C8813" w:rsidR="004A549E" w:rsidRDefault="004A549E" w:rsidP="004A549E">
      <w:pPr>
        <w:rPr>
          <w:rFonts w:ascii="Arial" w:hAnsi="Arial" w:cs="Arial"/>
          <w:b/>
          <w:sz w:val="24"/>
        </w:rPr>
      </w:pPr>
      <w:r>
        <w:rPr>
          <w:rFonts w:ascii="Arial" w:hAnsi="Arial" w:cs="Arial"/>
          <w:b/>
          <w:color w:val="0000FF"/>
          <w:sz w:val="24"/>
        </w:rPr>
        <w:t>R5-212140</w:t>
      </w:r>
      <w:r>
        <w:rPr>
          <w:rFonts w:ascii="Arial" w:hAnsi="Arial" w:cs="Arial"/>
          <w:b/>
          <w:color w:val="0000FF"/>
          <w:sz w:val="24"/>
        </w:rPr>
        <w:tab/>
      </w:r>
      <w:r>
        <w:rPr>
          <w:rFonts w:ascii="Arial" w:hAnsi="Arial" w:cs="Arial"/>
          <w:b/>
          <w:sz w:val="24"/>
        </w:rPr>
        <w:t>TS 36.523-1 Tracker status after RAN5#91-e</w:t>
      </w:r>
    </w:p>
    <w:p w14:paraId="60C8973E"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(Rapporteur)</w:t>
      </w:r>
    </w:p>
    <w:p w14:paraId="7E9BE939" w14:textId="77777777" w:rsidR="004A549E" w:rsidRDefault="004A549E" w:rsidP="004A549E">
      <w:pPr>
        <w:rPr>
          <w:rFonts w:ascii="Arial" w:hAnsi="Arial" w:cs="Arial"/>
          <w:b/>
        </w:rPr>
      </w:pPr>
      <w:r>
        <w:rPr>
          <w:rFonts w:ascii="Arial" w:hAnsi="Arial" w:cs="Arial"/>
          <w:b/>
        </w:rPr>
        <w:t xml:space="preserve">Abstract: </w:t>
      </w:r>
    </w:p>
    <w:p w14:paraId="7DB75D5B" w14:textId="77777777" w:rsidR="004A549E" w:rsidRDefault="004A549E" w:rsidP="004A549E">
      <w:r>
        <w:t>Post-meeting</w:t>
      </w:r>
    </w:p>
    <w:p w14:paraId="790D4285"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CEDA2" w14:textId="3430771E" w:rsidR="004A549E" w:rsidRDefault="004A549E" w:rsidP="004A549E">
      <w:pPr>
        <w:rPr>
          <w:rFonts w:ascii="Arial" w:hAnsi="Arial" w:cs="Arial"/>
          <w:b/>
          <w:sz w:val="24"/>
        </w:rPr>
      </w:pPr>
      <w:r>
        <w:rPr>
          <w:rFonts w:ascii="Arial" w:hAnsi="Arial" w:cs="Arial"/>
          <w:b/>
          <w:color w:val="0000FF"/>
          <w:sz w:val="24"/>
        </w:rPr>
        <w:t>R5-212142</w:t>
      </w:r>
      <w:r>
        <w:rPr>
          <w:rFonts w:ascii="Arial" w:hAnsi="Arial" w:cs="Arial"/>
          <w:b/>
          <w:color w:val="0000FF"/>
          <w:sz w:val="24"/>
        </w:rPr>
        <w:tab/>
      </w:r>
      <w:r>
        <w:rPr>
          <w:rFonts w:ascii="Arial" w:hAnsi="Arial" w:cs="Arial"/>
          <w:b/>
          <w:sz w:val="24"/>
        </w:rPr>
        <w:t>TS 36.523-1 Tracker status after RAN5#91-e</w:t>
      </w:r>
    </w:p>
    <w:p w14:paraId="529D5667"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(Rapporteur)</w:t>
      </w:r>
    </w:p>
    <w:p w14:paraId="56148DD7" w14:textId="77777777" w:rsidR="004A549E" w:rsidRDefault="004A549E" w:rsidP="004A549E">
      <w:pPr>
        <w:rPr>
          <w:rFonts w:ascii="Arial" w:hAnsi="Arial" w:cs="Arial"/>
          <w:b/>
        </w:rPr>
      </w:pPr>
      <w:r>
        <w:rPr>
          <w:rFonts w:ascii="Arial" w:hAnsi="Arial" w:cs="Arial"/>
          <w:b/>
        </w:rPr>
        <w:t xml:space="preserve">Abstract: </w:t>
      </w:r>
    </w:p>
    <w:p w14:paraId="20017B36" w14:textId="77777777" w:rsidR="004A549E" w:rsidRDefault="004A549E" w:rsidP="004A549E">
      <w:r>
        <w:t>Post-meeting</w:t>
      </w:r>
    </w:p>
    <w:p w14:paraId="77447812"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67637" w14:textId="15D41F31" w:rsidR="004A549E" w:rsidRDefault="004A549E" w:rsidP="004A549E">
      <w:pPr>
        <w:rPr>
          <w:rFonts w:ascii="Arial" w:hAnsi="Arial" w:cs="Arial"/>
          <w:b/>
          <w:sz w:val="24"/>
        </w:rPr>
      </w:pPr>
      <w:r>
        <w:rPr>
          <w:rFonts w:ascii="Arial" w:hAnsi="Arial" w:cs="Arial"/>
          <w:b/>
          <w:color w:val="0000FF"/>
          <w:sz w:val="24"/>
        </w:rPr>
        <w:t>R5-212377</w:t>
      </w:r>
      <w:r>
        <w:rPr>
          <w:rFonts w:ascii="Arial" w:hAnsi="Arial" w:cs="Arial"/>
          <w:b/>
          <w:color w:val="0000FF"/>
          <w:sz w:val="24"/>
        </w:rPr>
        <w:tab/>
      </w:r>
      <w:r>
        <w:rPr>
          <w:rFonts w:ascii="Arial" w:hAnsi="Arial" w:cs="Arial"/>
          <w:b/>
          <w:sz w:val="24"/>
        </w:rPr>
        <w:t>FR2 Measurement Uncertainty (MU) and Test Tolerances (TT) Target Completion Update</w:t>
      </w:r>
    </w:p>
    <w:p w14:paraId="235AFA2E"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AT&amp;T</w:t>
      </w:r>
    </w:p>
    <w:p w14:paraId="4CC2851C" w14:textId="77777777" w:rsidR="004A549E" w:rsidRDefault="004A549E" w:rsidP="004A549E">
      <w:pPr>
        <w:rPr>
          <w:rFonts w:ascii="Arial" w:hAnsi="Arial" w:cs="Arial"/>
          <w:b/>
        </w:rPr>
      </w:pPr>
      <w:r>
        <w:rPr>
          <w:rFonts w:ascii="Arial" w:hAnsi="Arial" w:cs="Arial"/>
          <w:b/>
        </w:rPr>
        <w:t xml:space="preserve">Abstract: </w:t>
      </w:r>
    </w:p>
    <w:p w14:paraId="13E68E48" w14:textId="77777777" w:rsidR="004A549E" w:rsidRDefault="004A549E" w:rsidP="004A549E">
      <w:r>
        <w:t>Post Meeting Document that will collect the status of the FR2 MU + TT target completion dates at the conclusion of the FR2 MU + TT items at RAN5 #91-e.</w:t>
      </w:r>
    </w:p>
    <w:p w14:paraId="327B8CEC"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D4DFB" w14:textId="3E8C553D" w:rsidR="004A549E" w:rsidRDefault="004A549E" w:rsidP="004A549E">
      <w:pPr>
        <w:rPr>
          <w:rFonts w:ascii="Arial" w:hAnsi="Arial" w:cs="Arial"/>
          <w:b/>
          <w:sz w:val="24"/>
        </w:rPr>
      </w:pPr>
      <w:r>
        <w:rPr>
          <w:rFonts w:ascii="Arial" w:hAnsi="Arial" w:cs="Arial"/>
          <w:b/>
          <w:color w:val="0000FF"/>
          <w:sz w:val="24"/>
        </w:rPr>
        <w:t>R5-213370</w:t>
      </w:r>
      <w:r>
        <w:rPr>
          <w:rFonts w:ascii="Arial" w:hAnsi="Arial" w:cs="Arial"/>
          <w:b/>
          <w:color w:val="0000FF"/>
          <w:sz w:val="24"/>
        </w:rPr>
        <w:tab/>
      </w:r>
      <w:r>
        <w:rPr>
          <w:rFonts w:ascii="Arial" w:hAnsi="Arial" w:cs="Arial"/>
          <w:b/>
          <w:sz w:val="24"/>
        </w:rPr>
        <w:t>draft TR 38.918 v0.1.0</w:t>
      </w:r>
    </w:p>
    <w:p w14:paraId="3CDEDE13" w14:textId="77777777" w:rsidR="004A549E" w:rsidRDefault="004A549E" w:rsidP="004A549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38.918 v0.1.0</w:t>
      </w:r>
      <w:r>
        <w:rPr>
          <w:i/>
        </w:rPr>
        <w:br/>
      </w:r>
      <w:r>
        <w:rPr>
          <w:i/>
        </w:rPr>
        <w:tab/>
      </w:r>
      <w:r>
        <w:rPr>
          <w:i/>
        </w:rPr>
        <w:tab/>
      </w:r>
      <w:r>
        <w:rPr>
          <w:i/>
        </w:rPr>
        <w:tab/>
      </w:r>
      <w:r>
        <w:rPr>
          <w:i/>
        </w:rPr>
        <w:tab/>
      </w:r>
      <w:r>
        <w:rPr>
          <w:i/>
        </w:rPr>
        <w:tab/>
        <w:t>Source: CMCC</w:t>
      </w:r>
    </w:p>
    <w:p w14:paraId="3A033004" w14:textId="77777777" w:rsidR="004A549E" w:rsidRDefault="004A549E" w:rsidP="004A549E">
      <w:pPr>
        <w:rPr>
          <w:rFonts w:ascii="Arial" w:hAnsi="Arial" w:cs="Arial"/>
          <w:b/>
        </w:rPr>
      </w:pPr>
      <w:r>
        <w:rPr>
          <w:rFonts w:ascii="Arial" w:hAnsi="Arial" w:cs="Arial"/>
          <w:b/>
        </w:rPr>
        <w:t xml:space="preserve">Abstract: </w:t>
      </w:r>
    </w:p>
    <w:p w14:paraId="254B226E" w14:textId="77777777" w:rsidR="004A549E" w:rsidRDefault="004A549E" w:rsidP="004A549E">
      <w:r>
        <w:t>AI 4.5.5.2</w:t>
      </w:r>
    </w:p>
    <w:p w14:paraId="684AB98A" w14:textId="77777777" w:rsidR="004A549E" w:rsidRDefault="004A549E" w:rsidP="004A549E">
      <w:r>
        <w:t>first draft of the new TR</w:t>
      </w:r>
    </w:p>
    <w:p w14:paraId="058D83EB" w14:textId="77777777" w:rsidR="004A549E" w:rsidRDefault="004A549E" w:rsidP="004A549E">
      <w:pPr>
        <w:rPr>
          <w:rFonts w:ascii="Arial" w:hAnsi="Arial" w:cs="Arial"/>
          <w:b/>
        </w:rPr>
      </w:pPr>
      <w:r>
        <w:rPr>
          <w:rFonts w:ascii="Arial" w:hAnsi="Arial" w:cs="Arial"/>
          <w:b/>
        </w:rPr>
        <w:lastRenderedPageBreak/>
        <w:t xml:space="preserve">Discussion: </w:t>
      </w:r>
    </w:p>
    <w:p w14:paraId="2847347C" w14:textId="77777777" w:rsidR="004A549E" w:rsidRDefault="004A549E" w:rsidP="004A549E">
      <w:r>
        <w:t>post-meeting doc.</w:t>
      </w:r>
    </w:p>
    <w:p w14:paraId="19AA6923" w14:textId="77777777" w:rsidR="004A549E" w:rsidRDefault="004A549E" w:rsidP="004A549E">
      <w:r>
        <w:t>for email approval</w:t>
      </w:r>
    </w:p>
    <w:p w14:paraId="0BFD9AFD" w14:textId="5FBABB67" w:rsidR="004C628A" w:rsidRDefault="004C628A" w:rsidP="004C628A">
      <w:r>
        <w:t>email approved on 11.6.</w:t>
      </w:r>
    </w:p>
    <w:p w14:paraId="3A1D9F74" w14:textId="226DCD83"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4C628A">
        <w:rPr>
          <w:rFonts w:ascii="Arial" w:hAnsi="Arial" w:cs="Arial"/>
          <w:b/>
          <w:color w:val="993300"/>
          <w:u w:val="single"/>
        </w:rPr>
        <w:t>ed</w:t>
      </w:r>
      <w:r>
        <w:rPr>
          <w:color w:val="993300"/>
          <w:u w:val="single"/>
        </w:rPr>
        <w:t>.</w:t>
      </w:r>
    </w:p>
    <w:p w14:paraId="28AEE632" w14:textId="23B362D0" w:rsidR="004A549E" w:rsidRDefault="004A549E" w:rsidP="004A549E">
      <w:pPr>
        <w:rPr>
          <w:rFonts w:ascii="Arial" w:hAnsi="Arial" w:cs="Arial"/>
          <w:b/>
          <w:sz w:val="24"/>
        </w:rPr>
      </w:pPr>
      <w:r>
        <w:rPr>
          <w:rFonts w:ascii="Arial" w:hAnsi="Arial" w:cs="Arial"/>
          <w:b/>
          <w:color w:val="0000FF"/>
          <w:sz w:val="24"/>
        </w:rPr>
        <w:t>R5-212648</w:t>
      </w:r>
      <w:r>
        <w:rPr>
          <w:rFonts w:ascii="Arial" w:hAnsi="Arial" w:cs="Arial"/>
          <w:b/>
          <w:color w:val="0000FF"/>
          <w:sz w:val="24"/>
        </w:rPr>
        <w:tab/>
      </w:r>
      <w:r>
        <w:rPr>
          <w:rFonts w:ascii="Arial" w:hAnsi="Arial" w:cs="Arial"/>
          <w:b/>
          <w:sz w:val="24"/>
        </w:rPr>
        <w:t>RAN5#91-e summary of changes to RAN5 test cases with potential impact on GCF and PTCRB</w:t>
      </w:r>
    </w:p>
    <w:p w14:paraId="45D2AC18" w14:textId="77777777" w:rsidR="004A549E" w:rsidRDefault="004A549E" w:rsidP="004A54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 Samsung</w:t>
      </w:r>
    </w:p>
    <w:p w14:paraId="12C57A98" w14:textId="77777777" w:rsidR="004A549E" w:rsidRDefault="004A549E" w:rsidP="004A549E">
      <w:pPr>
        <w:rPr>
          <w:rFonts w:ascii="Arial" w:hAnsi="Arial" w:cs="Arial"/>
          <w:b/>
        </w:rPr>
      </w:pPr>
      <w:r>
        <w:rPr>
          <w:rFonts w:ascii="Arial" w:hAnsi="Arial" w:cs="Arial"/>
          <w:b/>
        </w:rPr>
        <w:t xml:space="preserve">Abstract: </w:t>
      </w:r>
    </w:p>
    <w:p w14:paraId="4C5C16C5" w14:textId="77777777" w:rsidR="004A549E" w:rsidRDefault="004A549E" w:rsidP="004A549E">
      <w:r>
        <w:t>Post meeting document</w:t>
      </w:r>
    </w:p>
    <w:p w14:paraId="6E98101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28BFF" w14:textId="075D7E34" w:rsidR="004A549E" w:rsidRDefault="004A549E" w:rsidP="004A549E">
      <w:pPr>
        <w:rPr>
          <w:rFonts w:ascii="Arial" w:hAnsi="Arial" w:cs="Arial"/>
          <w:b/>
          <w:sz w:val="24"/>
        </w:rPr>
      </w:pPr>
      <w:r>
        <w:rPr>
          <w:rFonts w:ascii="Arial" w:hAnsi="Arial" w:cs="Arial"/>
          <w:b/>
          <w:color w:val="0000FF"/>
          <w:sz w:val="24"/>
        </w:rPr>
        <w:t>R5-212650</w:t>
      </w:r>
      <w:r>
        <w:rPr>
          <w:rFonts w:ascii="Arial" w:hAnsi="Arial" w:cs="Arial"/>
          <w:b/>
          <w:color w:val="0000FF"/>
          <w:sz w:val="24"/>
        </w:rPr>
        <w:tab/>
      </w:r>
      <w:r>
        <w:rPr>
          <w:rFonts w:ascii="Arial" w:hAnsi="Arial" w:cs="Arial"/>
          <w:b/>
          <w:sz w:val="24"/>
        </w:rPr>
        <w:t>3GPP RAN5 CA status list  (post-RAN5#91-e meeting)</w:t>
      </w:r>
    </w:p>
    <w:p w14:paraId="79CC6C58"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8FC19D4" w14:textId="77777777" w:rsidR="004A549E" w:rsidRDefault="004A549E" w:rsidP="004A549E">
      <w:pPr>
        <w:rPr>
          <w:rFonts w:ascii="Arial" w:hAnsi="Arial" w:cs="Arial"/>
          <w:b/>
        </w:rPr>
      </w:pPr>
      <w:r>
        <w:rPr>
          <w:rFonts w:ascii="Arial" w:hAnsi="Arial" w:cs="Arial"/>
          <w:b/>
        </w:rPr>
        <w:t xml:space="preserve">Abstract: </w:t>
      </w:r>
    </w:p>
    <w:p w14:paraId="64A1F527" w14:textId="77777777" w:rsidR="004A549E" w:rsidRDefault="004A549E" w:rsidP="004A549E">
      <w:r>
        <w:t>Post meeting document</w:t>
      </w:r>
    </w:p>
    <w:p w14:paraId="46448B9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F3C93" w14:textId="27E36E51" w:rsidR="004A549E" w:rsidRDefault="004A549E" w:rsidP="004A549E">
      <w:pPr>
        <w:rPr>
          <w:rFonts w:ascii="Arial" w:hAnsi="Arial" w:cs="Arial"/>
          <w:b/>
          <w:sz w:val="24"/>
        </w:rPr>
      </w:pPr>
      <w:r>
        <w:rPr>
          <w:rFonts w:ascii="Arial" w:hAnsi="Arial" w:cs="Arial"/>
          <w:b/>
          <w:color w:val="0000FF"/>
          <w:sz w:val="24"/>
        </w:rPr>
        <w:t>R5-212659</w:t>
      </w:r>
      <w:r>
        <w:rPr>
          <w:rFonts w:ascii="Arial" w:hAnsi="Arial" w:cs="Arial"/>
          <w:b/>
          <w:color w:val="0000FF"/>
          <w:sz w:val="24"/>
        </w:rPr>
        <w:tab/>
      </w:r>
      <w:r>
        <w:rPr>
          <w:rFonts w:ascii="Arial" w:hAnsi="Arial" w:cs="Arial"/>
          <w:b/>
          <w:sz w:val="24"/>
        </w:rPr>
        <w:t>5GS progress report RAN5#91-e</w:t>
      </w:r>
    </w:p>
    <w:p w14:paraId="1987F452" w14:textId="77777777" w:rsidR="004A549E" w:rsidRDefault="004A549E" w:rsidP="004A549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0FD2679" w14:textId="77777777" w:rsidR="004A549E" w:rsidRDefault="004A549E" w:rsidP="004A549E">
      <w:pPr>
        <w:rPr>
          <w:rFonts w:ascii="Arial" w:hAnsi="Arial" w:cs="Arial"/>
          <w:b/>
        </w:rPr>
      </w:pPr>
      <w:r>
        <w:rPr>
          <w:rFonts w:ascii="Arial" w:hAnsi="Arial" w:cs="Arial"/>
          <w:b/>
        </w:rPr>
        <w:t xml:space="preserve">Abstract: </w:t>
      </w:r>
    </w:p>
    <w:p w14:paraId="31D9074E" w14:textId="77777777" w:rsidR="004A549E" w:rsidRDefault="004A549E" w:rsidP="004A549E">
      <w:r>
        <w:t>Post meeting document</w:t>
      </w:r>
    </w:p>
    <w:p w14:paraId="3BC858B7"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BDEA8" w14:textId="3CCA7D17" w:rsidR="004A549E" w:rsidRDefault="004A549E" w:rsidP="004A549E">
      <w:pPr>
        <w:rPr>
          <w:rFonts w:ascii="Arial" w:hAnsi="Arial" w:cs="Arial"/>
          <w:b/>
          <w:sz w:val="24"/>
        </w:rPr>
      </w:pPr>
      <w:r>
        <w:rPr>
          <w:rFonts w:ascii="Arial" w:hAnsi="Arial" w:cs="Arial"/>
          <w:b/>
          <w:color w:val="0000FF"/>
          <w:sz w:val="24"/>
        </w:rPr>
        <w:t>R5-212660</w:t>
      </w:r>
      <w:r>
        <w:rPr>
          <w:rFonts w:ascii="Arial" w:hAnsi="Arial" w:cs="Arial"/>
          <w:b/>
          <w:color w:val="0000FF"/>
          <w:sz w:val="24"/>
        </w:rPr>
        <w:tab/>
      </w:r>
      <w:r>
        <w:rPr>
          <w:rFonts w:ascii="Arial" w:hAnsi="Arial" w:cs="Arial"/>
          <w:b/>
          <w:sz w:val="24"/>
        </w:rPr>
        <w:t>Update of RAN5 5G NR phases and target update RAN5#91-e</w:t>
      </w:r>
    </w:p>
    <w:p w14:paraId="64382D06" w14:textId="77777777" w:rsidR="004A549E" w:rsidRDefault="004A549E" w:rsidP="004A549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5D52702" w14:textId="77777777" w:rsidR="004A549E" w:rsidRDefault="004A549E" w:rsidP="004A549E">
      <w:pPr>
        <w:rPr>
          <w:rFonts w:ascii="Arial" w:hAnsi="Arial" w:cs="Arial"/>
          <w:b/>
        </w:rPr>
      </w:pPr>
      <w:r>
        <w:rPr>
          <w:rFonts w:ascii="Arial" w:hAnsi="Arial" w:cs="Arial"/>
          <w:b/>
        </w:rPr>
        <w:t xml:space="preserve">Abstract: </w:t>
      </w:r>
    </w:p>
    <w:p w14:paraId="1A5B5FE4" w14:textId="77777777" w:rsidR="004A549E" w:rsidRDefault="004A549E" w:rsidP="004A549E">
      <w:r>
        <w:t>Post meeting document</w:t>
      </w:r>
    </w:p>
    <w:p w14:paraId="00270141"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A636" w14:textId="69A2208F" w:rsidR="004A549E" w:rsidRDefault="004A549E" w:rsidP="004A549E">
      <w:pPr>
        <w:rPr>
          <w:rFonts w:ascii="Arial" w:hAnsi="Arial" w:cs="Arial"/>
          <w:b/>
          <w:sz w:val="24"/>
        </w:rPr>
      </w:pPr>
      <w:r>
        <w:rPr>
          <w:rFonts w:ascii="Arial" w:hAnsi="Arial" w:cs="Arial"/>
          <w:b/>
          <w:color w:val="0000FF"/>
          <w:sz w:val="24"/>
        </w:rPr>
        <w:t>R5-213822</w:t>
      </w:r>
      <w:r>
        <w:rPr>
          <w:rFonts w:ascii="Arial" w:hAnsi="Arial" w:cs="Arial"/>
          <w:b/>
          <w:color w:val="0000FF"/>
          <w:sz w:val="24"/>
        </w:rPr>
        <w:tab/>
      </w:r>
      <w:r>
        <w:rPr>
          <w:rFonts w:ascii="Arial" w:hAnsi="Arial" w:cs="Arial"/>
          <w:b/>
          <w:sz w:val="24"/>
        </w:rPr>
        <w:t>LS on FR2 ETC testing</w:t>
      </w:r>
    </w:p>
    <w:p w14:paraId="092E1628"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PTCRB PVG</w:t>
      </w:r>
      <w:r>
        <w:rPr>
          <w:i/>
        </w:rPr>
        <w:br/>
      </w:r>
      <w:r>
        <w:rPr>
          <w:i/>
        </w:rPr>
        <w:tab/>
      </w:r>
      <w:r>
        <w:rPr>
          <w:i/>
        </w:rPr>
        <w:tab/>
      </w:r>
      <w:r>
        <w:rPr>
          <w:i/>
        </w:rPr>
        <w:tab/>
      </w:r>
      <w:r>
        <w:rPr>
          <w:i/>
        </w:rPr>
        <w:tab/>
      </w:r>
      <w:r>
        <w:rPr>
          <w:i/>
        </w:rPr>
        <w:tab/>
        <w:t>Source: TSG WG RAN5</w:t>
      </w:r>
    </w:p>
    <w:p w14:paraId="5E2F5D32" w14:textId="77777777" w:rsidR="004A549E" w:rsidRDefault="004A549E" w:rsidP="004A549E">
      <w:pPr>
        <w:rPr>
          <w:color w:val="808080"/>
        </w:rPr>
      </w:pPr>
      <w:r>
        <w:rPr>
          <w:color w:val="808080"/>
        </w:rPr>
        <w:t>(Replaces R5-213215)</w:t>
      </w:r>
    </w:p>
    <w:p w14:paraId="4861E69B" w14:textId="77777777" w:rsidR="004A549E" w:rsidRDefault="004A549E" w:rsidP="004A549E">
      <w:pPr>
        <w:rPr>
          <w:rFonts w:ascii="Arial" w:hAnsi="Arial" w:cs="Arial"/>
          <w:b/>
        </w:rPr>
      </w:pPr>
      <w:r>
        <w:rPr>
          <w:rFonts w:ascii="Arial" w:hAnsi="Arial" w:cs="Arial"/>
          <w:b/>
        </w:rPr>
        <w:t xml:space="preserve">Discussion: </w:t>
      </w:r>
    </w:p>
    <w:p w14:paraId="0A41216B" w14:textId="77777777" w:rsidR="004A549E" w:rsidRDefault="004A549E" w:rsidP="004A549E">
      <w:r>
        <w:t>confirmed again in the joint.</w:t>
      </w:r>
    </w:p>
    <w:p w14:paraId="403F2A7F"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7F0A2" w14:textId="401B6E80" w:rsidR="004A549E" w:rsidRDefault="004A549E" w:rsidP="004A549E">
      <w:pPr>
        <w:rPr>
          <w:rFonts w:ascii="Arial" w:hAnsi="Arial" w:cs="Arial"/>
          <w:b/>
          <w:sz w:val="24"/>
        </w:rPr>
      </w:pPr>
      <w:r>
        <w:rPr>
          <w:rFonts w:ascii="Arial" w:hAnsi="Arial" w:cs="Arial"/>
          <w:b/>
          <w:color w:val="0000FF"/>
          <w:sz w:val="24"/>
        </w:rPr>
        <w:t>R5-213282</w:t>
      </w:r>
      <w:r>
        <w:rPr>
          <w:rFonts w:ascii="Arial" w:hAnsi="Arial" w:cs="Arial"/>
          <w:b/>
          <w:color w:val="0000FF"/>
          <w:sz w:val="24"/>
        </w:rPr>
        <w:tab/>
      </w:r>
      <w:r>
        <w:rPr>
          <w:rFonts w:ascii="Arial" w:hAnsi="Arial" w:cs="Arial"/>
          <w:b/>
          <w:sz w:val="24"/>
        </w:rPr>
        <w:t>LS on FR2 relative power tolerance</w:t>
      </w:r>
    </w:p>
    <w:p w14:paraId="23560D1C"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WG4</w:t>
      </w:r>
      <w:r>
        <w:rPr>
          <w:i/>
        </w:rPr>
        <w:br/>
      </w:r>
      <w:r>
        <w:rPr>
          <w:i/>
        </w:rPr>
        <w:tab/>
      </w:r>
      <w:r>
        <w:rPr>
          <w:i/>
        </w:rPr>
        <w:tab/>
      </w:r>
      <w:r>
        <w:rPr>
          <w:i/>
        </w:rPr>
        <w:tab/>
      </w:r>
      <w:r>
        <w:rPr>
          <w:i/>
        </w:rPr>
        <w:tab/>
      </w:r>
      <w:r>
        <w:rPr>
          <w:i/>
        </w:rPr>
        <w:tab/>
        <w:t>Source: TSG WG RAN5</w:t>
      </w:r>
    </w:p>
    <w:p w14:paraId="6DCE9CB0" w14:textId="77777777" w:rsidR="004A549E" w:rsidRDefault="004A549E" w:rsidP="004A549E">
      <w:pPr>
        <w:rPr>
          <w:rFonts w:ascii="Arial" w:hAnsi="Arial" w:cs="Arial"/>
          <w:b/>
        </w:rPr>
      </w:pPr>
      <w:r>
        <w:rPr>
          <w:rFonts w:ascii="Arial" w:hAnsi="Arial" w:cs="Arial"/>
          <w:b/>
        </w:rPr>
        <w:t xml:space="preserve">Abstract: </w:t>
      </w:r>
    </w:p>
    <w:p w14:paraId="520D2114" w14:textId="77777777" w:rsidR="004A549E" w:rsidRDefault="004A549E" w:rsidP="004A549E">
      <w:r>
        <w:t xml:space="preserve">According to TS 38.101-2, relative power tolerance core requirements for FR2 Standalone defines under NOTE 2 in Table 6.3.4.3-2 that, for a target power level value P (PUMAX ≥ P &gt; Pint), for PUSCH to PUSCH transitions with the allocated resource blocks fixed in frequency and no transmission gaps other than those generated by downlink subframes, guard periods: for a power step ΔP = 1 dB, the relative power tolerance for transmission is ± 1.0 </w:t>
      </w:r>
      <w:proofErr w:type="spellStart"/>
      <w:r>
        <w:t>dB.</w:t>
      </w:r>
      <w:proofErr w:type="spellEnd"/>
    </w:p>
    <w:p w14:paraId="45BFC594" w14:textId="77777777" w:rsidR="004A549E" w:rsidRDefault="004A549E" w:rsidP="004A549E">
      <w:r>
        <w:t xml:space="preserve">However, such core requirement is not defined for a target power level P such that Pint ≥ P ≥ </w:t>
      </w:r>
      <w:proofErr w:type="spellStart"/>
      <w:r>
        <w:t>Pmin</w:t>
      </w:r>
      <w:proofErr w:type="spellEnd"/>
      <w:r>
        <w:t>.</w:t>
      </w:r>
    </w:p>
    <w:p w14:paraId="7E6892C7" w14:textId="77777777" w:rsidR="004A549E" w:rsidRDefault="004A549E" w:rsidP="004A549E">
      <w:r>
        <w:t xml:space="preserve">RAN5 uses those requirements to define the achievable Uplink power window required in some test cases. </w:t>
      </w:r>
    </w:p>
    <w:p w14:paraId="67A7E60E" w14:textId="77777777" w:rsidR="004A549E" w:rsidRDefault="004A549E" w:rsidP="004A549E">
      <w:r>
        <w:t xml:space="preserve">Actions: To: TSG RAN WG4. RAN5 asks RAN4 group to clarify which should be the value of relative power tolerance for PUSCH to PUSCH transitions for a power step </w:t>
      </w:r>
      <w:r>
        <w:t xml:space="preserve">P=1dB for the case Pint ≥ P ≥ </w:t>
      </w:r>
      <w:proofErr w:type="spellStart"/>
      <w:r>
        <w:t>Pmin</w:t>
      </w:r>
      <w:proofErr w:type="spellEnd"/>
      <w:r>
        <w:t>.</w:t>
      </w:r>
    </w:p>
    <w:p w14:paraId="1EDA5455" w14:textId="77777777" w:rsidR="004A549E" w:rsidRDefault="004A549E" w:rsidP="004A549E">
      <w:pPr>
        <w:rPr>
          <w:rFonts w:ascii="Arial" w:hAnsi="Arial" w:cs="Arial"/>
          <w:b/>
        </w:rPr>
      </w:pPr>
      <w:r>
        <w:rPr>
          <w:rFonts w:ascii="Arial" w:hAnsi="Arial" w:cs="Arial"/>
          <w:b/>
        </w:rPr>
        <w:t xml:space="preserve">Discussion: </w:t>
      </w:r>
    </w:p>
    <w:p w14:paraId="530B6ED4" w14:textId="77777777" w:rsidR="004A549E" w:rsidRDefault="004A549E" w:rsidP="004A549E">
      <w:r>
        <w:t>Flores</w:t>
      </w:r>
    </w:p>
    <w:p w14:paraId="51149B13" w14:textId="77777777" w:rsidR="004A549E" w:rsidRDefault="004A549E" w:rsidP="004A549E">
      <w:r>
        <w:t>r1</w:t>
      </w:r>
    </w:p>
    <w:p w14:paraId="06E07739"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R5-214106</w:t>
      </w:r>
      <w:r>
        <w:rPr>
          <w:color w:val="993300"/>
          <w:u w:val="single"/>
        </w:rPr>
        <w:t>.</w:t>
      </w:r>
    </w:p>
    <w:p w14:paraId="776AF9C4" w14:textId="42DA3884" w:rsidR="004A549E" w:rsidRDefault="004A549E" w:rsidP="004A549E">
      <w:pPr>
        <w:rPr>
          <w:rFonts w:ascii="Arial" w:hAnsi="Arial" w:cs="Arial"/>
          <w:b/>
          <w:sz w:val="24"/>
        </w:rPr>
      </w:pPr>
      <w:r>
        <w:rPr>
          <w:rFonts w:ascii="Arial" w:hAnsi="Arial" w:cs="Arial"/>
          <w:b/>
          <w:color w:val="0000FF"/>
          <w:sz w:val="24"/>
        </w:rPr>
        <w:t>R5-214106</w:t>
      </w:r>
      <w:r>
        <w:rPr>
          <w:rFonts w:ascii="Arial" w:hAnsi="Arial" w:cs="Arial"/>
          <w:b/>
          <w:color w:val="0000FF"/>
          <w:sz w:val="24"/>
        </w:rPr>
        <w:tab/>
      </w:r>
      <w:r>
        <w:rPr>
          <w:rFonts w:ascii="Arial" w:hAnsi="Arial" w:cs="Arial"/>
          <w:b/>
          <w:sz w:val="24"/>
        </w:rPr>
        <w:t>LS on FR2 relative power tolerance</w:t>
      </w:r>
    </w:p>
    <w:p w14:paraId="3A660F12"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WG4</w:t>
      </w:r>
      <w:r>
        <w:rPr>
          <w:i/>
        </w:rPr>
        <w:br/>
      </w:r>
      <w:r>
        <w:rPr>
          <w:i/>
        </w:rPr>
        <w:tab/>
      </w:r>
      <w:r>
        <w:rPr>
          <w:i/>
        </w:rPr>
        <w:tab/>
      </w:r>
      <w:r>
        <w:rPr>
          <w:i/>
        </w:rPr>
        <w:tab/>
      </w:r>
      <w:r>
        <w:rPr>
          <w:i/>
        </w:rPr>
        <w:tab/>
      </w:r>
      <w:r>
        <w:rPr>
          <w:i/>
        </w:rPr>
        <w:tab/>
        <w:t>Source: TSG WG RAN5</w:t>
      </w:r>
    </w:p>
    <w:p w14:paraId="2292DFDA" w14:textId="77777777" w:rsidR="004A549E" w:rsidRDefault="004A549E" w:rsidP="004A549E">
      <w:pPr>
        <w:rPr>
          <w:color w:val="808080"/>
        </w:rPr>
      </w:pPr>
      <w:r>
        <w:rPr>
          <w:color w:val="808080"/>
        </w:rPr>
        <w:t>(Replaces R5-213282)</w:t>
      </w:r>
    </w:p>
    <w:p w14:paraId="2EFF2D53" w14:textId="77777777" w:rsidR="004A549E" w:rsidRDefault="004A549E" w:rsidP="004A549E">
      <w:pPr>
        <w:rPr>
          <w:rFonts w:ascii="Arial" w:hAnsi="Arial" w:cs="Arial"/>
          <w:b/>
        </w:rPr>
      </w:pPr>
      <w:r>
        <w:rPr>
          <w:rFonts w:ascii="Arial" w:hAnsi="Arial" w:cs="Arial"/>
          <w:b/>
        </w:rPr>
        <w:t xml:space="preserve">Discussion: </w:t>
      </w:r>
    </w:p>
    <w:p w14:paraId="1141C228" w14:textId="77777777" w:rsidR="004A549E" w:rsidRDefault="004A549E" w:rsidP="004A549E">
      <w:r>
        <w:t>for email approval</w:t>
      </w:r>
    </w:p>
    <w:p w14:paraId="3C4D4BA3" w14:textId="12037FA5"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9F0E5B">
        <w:rPr>
          <w:rFonts w:ascii="Arial" w:hAnsi="Arial" w:cs="Arial"/>
          <w:b/>
          <w:color w:val="993300"/>
          <w:u w:val="single"/>
        </w:rPr>
        <w:t>ed</w:t>
      </w:r>
      <w:r>
        <w:rPr>
          <w:color w:val="993300"/>
          <w:u w:val="single"/>
        </w:rPr>
        <w:t>.</w:t>
      </w:r>
    </w:p>
    <w:p w14:paraId="48B6FB24" w14:textId="24FA63F5" w:rsidR="004A549E" w:rsidRDefault="004A549E" w:rsidP="004A549E">
      <w:pPr>
        <w:rPr>
          <w:rFonts w:ascii="Arial" w:hAnsi="Arial" w:cs="Arial"/>
          <w:b/>
          <w:sz w:val="24"/>
        </w:rPr>
      </w:pPr>
      <w:r>
        <w:rPr>
          <w:rFonts w:ascii="Arial" w:hAnsi="Arial" w:cs="Arial"/>
          <w:b/>
          <w:color w:val="0000FF"/>
          <w:sz w:val="24"/>
        </w:rPr>
        <w:t>R5-214045</w:t>
      </w:r>
      <w:r>
        <w:rPr>
          <w:rFonts w:ascii="Arial" w:hAnsi="Arial" w:cs="Arial"/>
          <w:b/>
          <w:color w:val="0000FF"/>
          <w:sz w:val="24"/>
        </w:rPr>
        <w:tab/>
      </w:r>
      <w:r>
        <w:rPr>
          <w:rFonts w:ascii="Arial" w:hAnsi="Arial" w:cs="Arial"/>
          <w:b/>
          <w:sz w:val="24"/>
        </w:rPr>
        <w:t>LS on the clarification for the Test Applicability of E-UTRA anchor-agnostic approach applied test cases</w:t>
      </w:r>
    </w:p>
    <w:p w14:paraId="38D89AB1"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PTCRB PVG</w:t>
      </w:r>
      <w:r>
        <w:rPr>
          <w:i/>
        </w:rPr>
        <w:br/>
      </w:r>
      <w:r>
        <w:rPr>
          <w:i/>
        </w:rPr>
        <w:tab/>
      </w:r>
      <w:r>
        <w:rPr>
          <w:i/>
        </w:rPr>
        <w:tab/>
      </w:r>
      <w:r>
        <w:rPr>
          <w:i/>
        </w:rPr>
        <w:tab/>
      </w:r>
      <w:r>
        <w:rPr>
          <w:i/>
        </w:rPr>
        <w:tab/>
      </w:r>
      <w:r>
        <w:rPr>
          <w:i/>
        </w:rPr>
        <w:tab/>
        <w:t>Source: TSG WG RAN5</w:t>
      </w:r>
    </w:p>
    <w:p w14:paraId="4057D84A" w14:textId="77777777" w:rsidR="004A549E" w:rsidRDefault="004A549E" w:rsidP="004A549E">
      <w:pPr>
        <w:rPr>
          <w:rFonts w:ascii="Arial" w:hAnsi="Arial" w:cs="Arial"/>
          <w:b/>
        </w:rPr>
      </w:pPr>
      <w:r>
        <w:rPr>
          <w:rFonts w:ascii="Arial" w:hAnsi="Arial" w:cs="Arial"/>
          <w:b/>
        </w:rPr>
        <w:t xml:space="preserve">Abstract: </w:t>
      </w:r>
    </w:p>
    <w:p w14:paraId="7B75DF5B" w14:textId="77777777" w:rsidR="004A549E" w:rsidRDefault="004A549E" w:rsidP="004A549E">
      <w:r>
        <w:t>Clarification has been made to the E-UTRA anchor-agnostic test cases in TS 38.521-3 during RAN5#91-e. It has been clarified " E-UTRA anchor-agnostic test cases can be applied to EN-DC UE supporting "</w:t>
      </w:r>
      <w:proofErr w:type="spellStart"/>
      <w:r>
        <w:t>xNR+yLTE</w:t>
      </w:r>
      <w:proofErr w:type="spellEnd"/>
      <w:r>
        <w:t>"(x≥1, y≥1) band combos. For a E-UTRA anchor-agnostic approach applied EN-DC UE supporting "</w:t>
      </w:r>
      <w:proofErr w:type="spellStart"/>
      <w:r>
        <w:t>xNR+yLTE</w:t>
      </w:r>
      <w:proofErr w:type="spellEnd"/>
      <w:r>
        <w:t>" (x≥1, y&gt;1) band combos, test coverage is fulfilled by testing the UE with only 1 LTE CC configured. Besides, the E-UTRA anchor-agnostic test cases can be skipped, if the UE also supports SA and the corresponding SA test cases have been executed already. For further detailed information about E-UTRA anchor-agnostic approach, please refer to Section 4.6 and 4.7 in TS 38.521-3.</w:t>
      </w:r>
    </w:p>
    <w:p w14:paraId="5D04BB7D" w14:textId="77777777" w:rsidR="004A549E" w:rsidRDefault="004A549E" w:rsidP="004A549E">
      <w:r>
        <w:t>Unless otherwise stated, the number of component carriers (CCs) listed in the test case titles of Clause 6 and clause 7 refer to the number of component carriers configured within the test case. Take “7.4B.4_1.1 Maximum Input Level for Inter-Band EN-DC including FR2 (2 NR CCs)” for example, “2 NR CCs” in the test case title means 2 NR CCs configured within the test cases.</w:t>
      </w:r>
    </w:p>
    <w:p w14:paraId="34CBF662" w14:textId="77777777" w:rsidR="004A549E" w:rsidRDefault="004A549E" w:rsidP="004A549E">
      <w:r>
        <w:lastRenderedPageBreak/>
        <w:t xml:space="preserve">The “intra-band non-contiguous EN-DC” test cases will also be clarified in RAN#5-92-e. </w:t>
      </w:r>
    </w:p>
    <w:p w14:paraId="2A19BAE9" w14:textId="77777777" w:rsidR="004A549E" w:rsidRDefault="004A549E" w:rsidP="004A549E">
      <w:r>
        <w:t>-</w:t>
      </w:r>
      <w:r>
        <w:tab/>
        <w:t xml:space="preserve">Take “7.7B.2 Spurious Response for intra-band non-contiguous EN-DC in FR1 (2 CCs)” for example, “2 CCs” will be clarified into “1 NR CC” in RAN5#92-e, which means 1 NR CC configured within the test cases. </w:t>
      </w:r>
    </w:p>
    <w:p w14:paraId="139711BE" w14:textId="77777777" w:rsidR="004A549E" w:rsidRDefault="004A549E" w:rsidP="004A549E">
      <w:r>
        <w:t>-</w:t>
      </w:r>
      <w:r>
        <w:tab/>
        <w:t>Take “7.8B.2.2   Wideband Intermodulation for intra-band non-contiguous EN-DC in FR1” for example, “1 NR CC” will be added into the test case title in RAN5#92-e, which means 1 NR CC configured within the test cases.</w:t>
      </w:r>
    </w:p>
    <w:p w14:paraId="3135ED99" w14:textId="77777777" w:rsidR="004A549E" w:rsidRDefault="004A549E" w:rsidP="004A549E">
      <w:r>
        <w:t>Actions: To: GCF/PTCRB: RAN5 requests GCF/PTCRB group to take above into consideration when implement validation/certification.</w:t>
      </w:r>
    </w:p>
    <w:p w14:paraId="0DA2D926" w14:textId="77777777" w:rsidR="004A549E" w:rsidRDefault="004A549E" w:rsidP="004A549E">
      <w:pPr>
        <w:rPr>
          <w:rFonts w:ascii="Arial" w:hAnsi="Arial" w:cs="Arial"/>
          <w:b/>
        </w:rPr>
      </w:pPr>
      <w:r>
        <w:rPr>
          <w:rFonts w:ascii="Arial" w:hAnsi="Arial" w:cs="Arial"/>
          <w:b/>
        </w:rPr>
        <w:t xml:space="preserve">Discussion: </w:t>
      </w:r>
    </w:p>
    <w:p w14:paraId="04FA899F" w14:textId="77777777" w:rsidR="004A549E" w:rsidRDefault="004A549E" w:rsidP="004A549E">
      <w:r>
        <w:t>Dani</w:t>
      </w:r>
    </w:p>
    <w:p w14:paraId="79BB57C7" w14:textId="77777777" w:rsidR="004A549E" w:rsidRDefault="004A549E" w:rsidP="004A549E">
      <w:r>
        <w:t>deadline xx</w:t>
      </w:r>
    </w:p>
    <w:p w14:paraId="20C4F78B" w14:textId="3D884656" w:rsidR="004A549E" w:rsidRDefault="004A549E" w:rsidP="004A549E">
      <w:r>
        <w:t>for email approval</w:t>
      </w:r>
    </w:p>
    <w:p w14:paraId="2FFF2C6E" w14:textId="369A5365" w:rsidR="00560F09" w:rsidRDefault="00560F09" w:rsidP="004A549E">
      <w:r>
        <w:t>r2</w:t>
      </w:r>
    </w:p>
    <w:p w14:paraId="73B62711" w14:textId="0735FF1A"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560F09">
        <w:rPr>
          <w:rFonts w:ascii="Arial" w:hAnsi="Arial" w:cs="Arial"/>
          <w:b/>
          <w:color w:val="993300"/>
          <w:u w:val="single"/>
        </w:rPr>
        <w:t>ed as R5-213681</w:t>
      </w:r>
      <w:r>
        <w:rPr>
          <w:color w:val="993300"/>
          <w:u w:val="single"/>
        </w:rPr>
        <w:t>.</w:t>
      </w:r>
    </w:p>
    <w:p w14:paraId="34D96E98" w14:textId="792CF255" w:rsidR="004A549E" w:rsidRDefault="004A549E" w:rsidP="004A549E">
      <w:pPr>
        <w:rPr>
          <w:rFonts w:ascii="Arial" w:hAnsi="Arial" w:cs="Arial"/>
          <w:b/>
          <w:sz w:val="24"/>
        </w:rPr>
      </w:pPr>
      <w:r>
        <w:rPr>
          <w:rFonts w:ascii="Arial" w:hAnsi="Arial" w:cs="Arial"/>
          <w:b/>
          <w:color w:val="0000FF"/>
          <w:sz w:val="24"/>
        </w:rPr>
        <w:t>R5-213429</w:t>
      </w:r>
      <w:r>
        <w:rPr>
          <w:rFonts w:ascii="Arial" w:hAnsi="Arial" w:cs="Arial"/>
          <w:b/>
          <w:color w:val="0000FF"/>
          <w:sz w:val="24"/>
        </w:rPr>
        <w:tab/>
      </w:r>
      <w:r>
        <w:rPr>
          <w:rFonts w:ascii="Arial" w:hAnsi="Arial" w:cs="Arial"/>
          <w:b/>
          <w:sz w:val="24"/>
        </w:rPr>
        <w:t>LS on Emergency call after Authentication Failure</w:t>
      </w:r>
    </w:p>
    <w:p w14:paraId="23DFD2CB" w14:textId="77777777" w:rsidR="004A549E" w:rsidRDefault="004A549E" w:rsidP="004A54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CT1</w:t>
      </w:r>
      <w:r>
        <w:rPr>
          <w:i/>
        </w:rPr>
        <w:br/>
      </w:r>
      <w:r>
        <w:rPr>
          <w:i/>
        </w:rPr>
        <w:tab/>
      </w:r>
      <w:r>
        <w:rPr>
          <w:i/>
        </w:rPr>
        <w:tab/>
      </w:r>
      <w:r>
        <w:rPr>
          <w:i/>
        </w:rPr>
        <w:tab/>
      </w:r>
      <w:r>
        <w:rPr>
          <w:i/>
        </w:rPr>
        <w:tab/>
      </w:r>
      <w:r>
        <w:rPr>
          <w:i/>
        </w:rPr>
        <w:tab/>
        <w:t>Source: TSG WG RAN5</w:t>
      </w:r>
    </w:p>
    <w:p w14:paraId="255320AB" w14:textId="77777777" w:rsidR="004A549E" w:rsidRDefault="004A549E" w:rsidP="004A549E">
      <w:pPr>
        <w:rPr>
          <w:rFonts w:ascii="Arial" w:hAnsi="Arial" w:cs="Arial"/>
          <w:b/>
        </w:rPr>
      </w:pPr>
      <w:r>
        <w:rPr>
          <w:rFonts w:ascii="Arial" w:hAnsi="Arial" w:cs="Arial"/>
          <w:b/>
        </w:rPr>
        <w:t xml:space="preserve">Discussion: </w:t>
      </w:r>
    </w:p>
    <w:p w14:paraId="39A713D1" w14:textId="77777777" w:rsidR="004A549E" w:rsidRDefault="004A549E" w:rsidP="004A549E">
      <w:r>
        <w:t>for email approval</w:t>
      </w:r>
    </w:p>
    <w:p w14:paraId="01E4CD74" w14:textId="3D060135"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3B4131">
        <w:rPr>
          <w:rFonts w:ascii="Arial" w:hAnsi="Arial" w:cs="Arial"/>
          <w:b/>
          <w:color w:val="993300"/>
          <w:u w:val="single"/>
        </w:rPr>
        <w:t>ed</w:t>
      </w:r>
      <w:r>
        <w:rPr>
          <w:color w:val="993300"/>
          <w:u w:val="single"/>
        </w:rPr>
        <w:t>.</w:t>
      </w:r>
    </w:p>
    <w:p w14:paraId="461A217D" w14:textId="77777777" w:rsidR="004A549E" w:rsidRDefault="004A549E" w:rsidP="004A549E">
      <w:pPr>
        <w:pStyle w:val="Heading3"/>
      </w:pPr>
      <w:bookmarkStart w:id="1966" w:name="_Toc73402700"/>
      <w:bookmarkStart w:id="1967" w:name="_Toc73452159"/>
      <w:r>
        <w:t>7.6</w:t>
      </w:r>
      <w:r>
        <w:tab/>
        <w:t>Confirmation of Future RAN5 Matters</w:t>
      </w:r>
      <w:bookmarkEnd w:id="1966"/>
      <w:bookmarkEnd w:id="1967"/>
    </w:p>
    <w:p w14:paraId="4C599AA5" w14:textId="10D488C7" w:rsidR="004A549E" w:rsidRDefault="004A549E" w:rsidP="004A549E">
      <w:pPr>
        <w:rPr>
          <w:rFonts w:ascii="Arial" w:hAnsi="Arial" w:cs="Arial"/>
          <w:b/>
          <w:sz w:val="24"/>
        </w:rPr>
      </w:pPr>
      <w:r>
        <w:rPr>
          <w:rFonts w:ascii="Arial" w:hAnsi="Arial" w:cs="Arial"/>
          <w:b/>
          <w:color w:val="0000FF"/>
          <w:sz w:val="24"/>
        </w:rPr>
        <w:t>R5-212013</w:t>
      </w:r>
      <w:r>
        <w:rPr>
          <w:rFonts w:ascii="Arial" w:hAnsi="Arial" w:cs="Arial"/>
          <w:b/>
          <w:color w:val="0000FF"/>
          <w:sz w:val="24"/>
        </w:rPr>
        <w:tab/>
      </w:r>
      <w:r>
        <w:rPr>
          <w:rFonts w:ascii="Arial" w:hAnsi="Arial" w:cs="Arial"/>
          <w:b/>
          <w:sz w:val="24"/>
        </w:rPr>
        <w:t>Review deadlines for next quarter</w:t>
      </w:r>
    </w:p>
    <w:p w14:paraId="573EDFFC"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06D8FE6"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2A755" w14:textId="77777777" w:rsidR="004A549E" w:rsidRDefault="004A549E" w:rsidP="004A549E">
      <w:pPr>
        <w:pStyle w:val="Heading3"/>
      </w:pPr>
      <w:bookmarkStart w:id="1968" w:name="_Toc73402701"/>
      <w:bookmarkStart w:id="1969" w:name="_Toc73452160"/>
      <w:r>
        <w:t>7.7</w:t>
      </w:r>
      <w:r>
        <w:tab/>
        <w:t>AOB</w:t>
      </w:r>
      <w:bookmarkEnd w:id="1968"/>
      <w:bookmarkEnd w:id="1969"/>
    </w:p>
    <w:p w14:paraId="448FFC61" w14:textId="445C9537" w:rsidR="004A549E" w:rsidRDefault="004A549E" w:rsidP="004A549E">
      <w:pPr>
        <w:rPr>
          <w:rFonts w:ascii="Arial" w:hAnsi="Arial" w:cs="Arial"/>
          <w:b/>
          <w:sz w:val="24"/>
        </w:rPr>
      </w:pPr>
      <w:r>
        <w:rPr>
          <w:rFonts w:ascii="Arial" w:hAnsi="Arial" w:cs="Arial"/>
          <w:b/>
          <w:color w:val="0000FF"/>
          <w:sz w:val="24"/>
        </w:rPr>
        <w:t>R5-213676</w:t>
      </w:r>
      <w:r>
        <w:rPr>
          <w:rFonts w:ascii="Arial" w:hAnsi="Arial" w:cs="Arial"/>
          <w:b/>
          <w:color w:val="0000FF"/>
          <w:sz w:val="24"/>
        </w:rPr>
        <w:tab/>
      </w:r>
      <w:r>
        <w:rPr>
          <w:rFonts w:ascii="Arial" w:hAnsi="Arial" w:cs="Arial"/>
          <w:b/>
          <w:sz w:val="24"/>
        </w:rPr>
        <w:t>Stoyan Baev Virtual Farewell Card</w:t>
      </w:r>
    </w:p>
    <w:p w14:paraId="26B911D8"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TSG WG RAN5 </w:t>
      </w:r>
    </w:p>
    <w:p w14:paraId="3B3B9263"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3C91" w14:textId="1540E1A5" w:rsidR="004A549E" w:rsidRDefault="004A549E" w:rsidP="004A549E">
      <w:pPr>
        <w:rPr>
          <w:rFonts w:ascii="Arial" w:hAnsi="Arial" w:cs="Arial"/>
          <w:b/>
          <w:sz w:val="24"/>
        </w:rPr>
      </w:pPr>
      <w:r>
        <w:rPr>
          <w:rFonts w:ascii="Arial" w:hAnsi="Arial" w:cs="Arial"/>
          <w:b/>
          <w:color w:val="0000FF"/>
          <w:sz w:val="24"/>
        </w:rPr>
        <w:t>R5-213677</w:t>
      </w:r>
      <w:r>
        <w:rPr>
          <w:rFonts w:ascii="Arial" w:hAnsi="Arial" w:cs="Arial"/>
          <w:b/>
          <w:color w:val="0000FF"/>
          <w:sz w:val="24"/>
        </w:rPr>
        <w:tab/>
      </w:r>
      <w:r>
        <w:rPr>
          <w:rFonts w:ascii="Arial" w:hAnsi="Arial" w:cs="Arial"/>
          <w:b/>
          <w:sz w:val="24"/>
        </w:rPr>
        <w:t>Stoyan Baev Souvenir Video</w:t>
      </w:r>
    </w:p>
    <w:p w14:paraId="55E826B2"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TSG WG RAN5 </w:t>
      </w:r>
    </w:p>
    <w:p w14:paraId="427BE5BE"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D2A1D" w14:textId="51356F4B" w:rsidR="004A549E" w:rsidRDefault="004A549E" w:rsidP="004A549E">
      <w:pPr>
        <w:rPr>
          <w:rFonts w:ascii="Arial" w:hAnsi="Arial" w:cs="Arial"/>
          <w:b/>
          <w:sz w:val="24"/>
        </w:rPr>
      </w:pPr>
      <w:r>
        <w:rPr>
          <w:rFonts w:ascii="Arial" w:hAnsi="Arial" w:cs="Arial"/>
          <w:b/>
          <w:color w:val="0000FF"/>
          <w:sz w:val="24"/>
        </w:rPr>
        <w:t>R5-213678</w:t>
      </w:r>
      <w:r>
        <w:rPr>
          <w:rFonts w:ascii="Arial" w:hAnsi="Arial" w:cs="Arial"/>
          <w:b/>
          <w:color w:val="0000FF"/>
          <w:sz w:val="24"/>
        </w:rPr>
        <w:tab/>
      </w:r>
      <w:r>
        <w:rPr>
          <w:rFonts w:ascii="Arial" w:hAnsi="Arial" w:cs="Arial"/>
          <w:b/>
          <w:sz w:val="24"/>
        </w:rPr>
        <w:t>Ian Rose Virtual Farewell Card</w:t>
      </w:r>
    </w:p>
    <w:p w14:paraId="0344E69B"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TSG WG RAN5 </w:t>
      </w:r>
    </w:p>
    <w:p w14:paraId="2036991A" w14:textId="77777777" w:rsidR="004A549E" w:rsidRDefault="004A549E" w:rsidP="004A54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7EFE" w14:textId="26EDED33" w:rsidR="004A549E" w:rsidRDefault="004A549E" w:rsidP="004A549E">
      <w:pPr>
        <w:rPr>
          <w:rFonts w:ascii="Arial" w:hAnsi="Arial" w:cs="Arial"/>
          <w:b/>
          <w:sz w:val="24"/>
        </w:rPr>
      </w:pPr>
      <w:r>
        <w:rPr>
          <w:rFonts w:ascii="Arial" w:hAnsi="Arial" w:cs="Arial"/>
          <w:b/>
          <w:color w:val="0000FF"/>
          <w:sz w:val="24"/>
        </w:rPr>
        <w:t>R5-213679</w:t>
      </w:r>
      <w:r>
        <w:rPr>
          <w:rFonts w:ascii="Arial" w:hAnsi="Arial" w:cs="Arial"/>
          <w:b/>
          <w:color w:val="0000FF"/>
          <w:sz w:val="24"/>
        </w:rPr>
        <w:tab/>
      </w:r>
      <w:r>
        <w:rPr>
          <w:rFonts w:ascii="Arial" w:hAnsi="Arial" w:cs="Arial"/>
          <w:b/>
          <w:sz w:val="24"/>
        </w:rPr>
        <w:t>Ian Rose Souvenir Presentation</w:t>
      </w:r>
    </w:p>
    <w:p w14:paraId="7AAA371B" w14:textId="77777777" w:rsidR="004A549E" w:rsidRDefault="004A549E" w:rsidP="004A54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TSG WG RAN5 </w:t>
      </w:r>
    </w:p>
    <w:p w14:paraId="493C73DA" w14:textId="77777777" w:rsidR="004A549E" w:rsidRDefault="004A549E" w:rsidP="004A54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9E01A" w14:textId="2F86FA1F" w:rsidR="00F67729" w:rsidRDefault="00F67729" w:rsidP="00F67729"/>
    <w:p w14:paraId="1D09E8B1" w14:textId="77777777" w:rsidR="00F67729" w:rsidRDefault="00F67729" w:rsidP="00F67729">
      <w:pPr>
        <w:pStyle w:val="Heading2"/>
      </w:pPr>
      <w:r>
        <w:br w:type="page"/>
      </w:r>
      <w:bookmarkStart w:id="1970" w:name="_Toc73452161"/>
      <w:r>
        <w:lastRenderedPageBreak/>
        <w:t>Annex A: Contribution documents and status</w:t>
      </w:r>
      <w:bookmarkEnd w:id="1970"/>
    </w:p>
    <w:p w14:paraId="20309184" w14:textId="77777777" w:rsidR="00F67729" w:rsidRDefault="00F67729" w:rsidP="00F67729">
      <w:pPr>
        <w:pStyle w:val="Heading3"/>
      </w:pPr>
      <w:bookmarkStart w:id="1971" w:name="_Toc73452162"/>
      <w:r>
        <w:t xml:space="preserve">A1: List of </w:t>
      </w:r>
      <w:proofErr w:type="spellStart"/>
      <w:r>
        <w:t>TDocs</w:t>
      </w:r>
      <w:bookmarkEnd w:id="1971"/>
      <w:proofErr w:type="spellEnd"/>
    </w:p>
    <w:p w14:paraId="024B25CF" w14:textId="74818106" w:rsidR="00F67729" w:rsidRDefault="00852364" w:rsidP="00852364">
      <w:r>
        <w:t>1997 documents were submitted at RAN5#91-e. Plus 773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1"/>
        <w:gridCol w:w="2140"/>
        <w:gridCol w:w="1048"/>
        <w:gridCol w:w="1007"/>
        <w:gridCol w:w="1032"/>
      </w:tblGrid>
      <w:tr w:rsidR="00F67729" w14:paraId="4057D2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F63A29" w14:textId="77777777" w:rsidR="00F67729" w:rsidRDefault="00F6772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C220712" w14:textId="77777777" w:rsidR="00F67729" w:rsidRDefault="00F6772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7615A8" w14:textId="77777777" w:rsidR="00F67729" w:rsidRDefault="00F6772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D2998E2" w14:textId="77777777" w:rsidR="00F67729" w:rsidRDefault="00F6772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6FDB018C" w14:textId="77777777" w:rsidR="00F67729" w:rsidRDefault="00F67729">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3FD743FB" w14:textId="77777777" w:rsidR="00F67729" w:rsidRDefault="00F67729">
            <w:pPr>
              <w:pStyle w:val="TAH"/>
            </w:pPr>
            <w:r>
              <w:t>Replaced by</w:t>
            </w:r>
          </w:p>
        </w:tc>
      </w:tr>
      <w:tr w:rsidR="00F67729" w14:paraId="1FDD8DC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28869D" w14:textId="77777777" w:rsidR="00F67729" w:rsidRDefault="00F67729">
            <w:pPr>
              <w:pStyle w:val="TAL"/>
              <w:rPr>
                <w:sz w:val="16"/>
              </w:rPr>
            </w:pPr>
            <w:r>
              <w:rPr>
                <w:sz w:val="16"/>
              </w:rPr>
              <w:t>R5-212000</w:t>
            </w:r>
          </w:p>
        </w:tc>
        <w:tc>
          <w:tcPr>
            <w:tcW w:w="0" w:type="auto"/>
            <w:tcBorders>
              <w:top w:val="single" w:sz="4" w:space="0" w:color="auto"/>
              <w:left w:val="single" w:sz="4" w:space="0" w:color="auto"/>
              <w:bottom w:val="single" w:sz="4" w:space="0" w:color="auto"/>
              <w:right w:val="single" w:sz="4" w:space="0" w:color="auto"/>
            </w:tcBorders>
            <w:hideMark/>
          </w:tcPr>
          <w:p w14:paraId="21C0E777" w14:textId="77777777" w:rsidR="00F67729" w:rsidRDefault="00F67729">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007C7D14"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2D7084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64BB5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731AF3" w14:textId="77777777" w:rsidR="00F67729" w:rsidRDefault="00F67729">
            <w:pPr>
              <w:pStyle w:val="TAL"/>
              <w:rPr>
                <w:sz w:val="16"/>
              </w:rPr>
            </w:pPr>
            <w:r>
              <w:rPr>
                <w:sz w:val="16"/>
              </w:rPr>
              <w:t>R5-212887</w:t>
            </w:r>
          </w:p>
        </w:tc>
      </w:tr>
      <w:tr w:rsidR="00F67729" w14:paraId="0061F7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95F427" w14:textId="77777777" w:rsidR="00F67729" w:rsidRDefault="00F67729">
            <w:pPr>
              <w:pStyle w:val="TAL"/>
              <w:rPr>
                <w:sz w:val="16"/>
              </w:rPr>
            </w:pPr>
            <w:r>
              <w:rPr>
                <w:sz w:val="16"/>
              </w:rPr>
              <w:t>R5-212001</w:t>
            </w:r>
          </w:p>
        </w:tc>
        <w:tc>
          <w:tcPr>
            <w:tcW w:w="0" w:type="auto"/>
            <w:tcBorders>
              <w:top w:val="single" w:sz="4" w:space="0" w:color="auto"/>
              <w:left w:val="single" w:sz="4" w:space="0" w:color="auto"/>
              <w:bottom w:val="single" w:sz="4" w:space="0" w:color="auto"/>
              <w:right w:val="single" w:sz="4" w:space="0" w:color="auto"/>
            </w:tcBorders>
            <w:hideMark/>
          </w:tcPr>
          <w:p w14:paraId="40C42741" w14:textId="77777777" w:rsidR="00F67729" w:rsidRDefault="00F67729">
            <w:pPr>
              <w:pStyle w:val="TAL"/>
              <w:rPr>
                <w:sz w:val="16"/>
              </w:rPr>
            </w:pPr>
            <w:r>
              <w:rPr>
                <w:sz w:val="16"/>
              </w:rPr>
              <w:t>RAN5#91-e E-Meeting Timelines, Scope, Process</w:t>
            </w:r>
          </w:p>
        </w:tc>
        <w:tc>
          <w:tcPr>
            <w:tcW w:w="0" w:type="auto"/>
            <w:tcBorders>
              <w:top w:val="single" w:sz="4" w:space="0" w:color="auto"/>
              <w:left w:val="single" w:sz="4" w:space="0" w:color="auto"/>
              <w:bottom w:val="single" w:sz="4" w:space="0" w:color="auto"/>
              <w:right w:val="single" w:sz="4" w:space="0" w:color="auto"/>
            </w:tcBorders>
            <w:hideMark/>
          </w:tcPr>
          <w:p w14:paraId="4022AD19"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D5772AC"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D6FB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6C5E14" w14:textId="77777777" w:rsidR="00F67729" w:rsidRDefault="00F67729">
            <w:pPr>
              <w:pStyle w:val="TAL"/>
              <w:rPr>
                <w:sz w:val="16"/>
              </w:rPr>
            </w:pPr>
            <w:r>
              <w:rPr>
                <w:sz w:val="16"/>
              </w:rPr>
              <w:t>-</w:t>
            </w:r>
          </w:p>
        </w:tc>
      </w:tr>
      <w:tr w:rsidR="00F67729" w14:paraId="7A76B6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598DEE" w14:textId="77777777" w:rsidR="00F67729" w:rsidRDefault="00F67729">
            <w:pPr>
              <w:pStyle w:val="TAL"/>
              <w:rPr>
                <w:sz w:val="16"/>
              </w:rPr>
            </w:pPr>
            <w:r>
              <w:rPr>
                <w:sz w:val="16"/>
              </w:rPr>
              <w:t>R5-212002</w:t>
            </w:r>
          </w:p>
        </w:tc>
        <w:tc>
          <w:tcPr>
            <w:tcW w:w="0" w:type="auto"/>
            <w:tcBorders>
              <w:top w:val="single" w:sz="4" w:space="0" w:color="auto"/>
              <w:left w:val="single" w:sz="4" w:space="0" w:color="auto"/>
              <w:bottom w:val="single" w:sz="4" w:space="0" w:color="auto"/>
              <w:right w:val="single" w:sz="4" w:space="0" w:color="auto"/>
            </w:tcBorders>
            <w:hideMark/>
          </w:tcPr>
          <w:p w14:paraId="0BA6C373" w14:textId="77777777" w:rsidR="00F67729" w:rsidRDefault="00F67729">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17A4C86E"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7A9D98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B31B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FF8C0" w14:textId="77777777" w:rsidR="00F67729" w:rsidRDefault="00F67729">
            <w:pPr>
              <w:pStyle w:val="TAL"/>
              <w:rPr>
                <w:sz w:val="16"/>
              </w:rPr>
            </w:pPr>
          </w:p>
        </w:tc>
      </w:tr>
      <w:tr w:rsidR="00F67729" w14:paraId="654FF6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42CF78" w14:textId="77777777" w:rsidR="00F67729" w:rsidRDefault="00F67729">
            <w:pPr>
              <w:pStyle w:val="TAL"/>
              <w:rPr>
                <w:sz w:val="16"/>
              </w:rPr>
            </w:pPr>
            <w:r>
              <w:rPr>
                <w:sz w:val="16"/>
              </w:rPr>
              <w:t>R5-212003</w:t>
            </w:r>
          </w:p>
        </w:tc>
        <w:tc>
          <w:tcPr>
            <w:tcW w:w="0" w:type="auto"/>
            <w:tcBorders>
              <w:top w:val="single" w:sz="4" w:space="0" w:color="auto"/>
              <w:left w:val="single" w:sz="4" w:space="0" w:color="auto"/>
              <w:bottom w:val="single" w:sz="4" w:space="0" w:color="auto"/>
              <w:right w:val="single" w:sz="4" w:space="0" w:color="auto"/>
            </w:tcBorders>
            <w:hideMark/>
          </w:tcPr>
          <w:p w14:paraId="191DF926" w14:textId="77777777" w:rsidR="00F67729" w:rsidRDefault="00F67729">
            <w:pPr>
              <w:pStyle w:val="TAL"/>
              <w:rPr>
                <w:sz w:val="16"/>
              </w:rPr>
            </w:pPr>
            <w:r>
              <w:rPr>
                <w:sz w:val="16"/>
              </w:rPr>
              <w:t>RAN5#90-e WG Minutes</w:t>
            </w:r>
          </w:p>
        </w:tc>
        <w:tc>
          <w:tcPr>
            <w:tcW w:w="0" w:type="auto"/>
            <w:tcBorders>
              <w:top w:val="single" w:sz="4" w:space="0" w:color="auto"/>
              <w:left w:val="single" w:sz="4" w:space="0" w:color="auto"/>
              <w:bottom w:val="single" w:sz="4" w:space="0" w:color="auto"/>
              <w:right w:val="single" w:sz="4" w:space="0" w:color="auto"/>
            </w:tcBorders>
            <w:hideMark/>
          </w:tcPr>
          <w:p w14:paraId="2DEBF661"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057BD55"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107346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23B0C" w14:textId="77777777" w:rsidR="00F67729" w:rsidRDefault="00F67729">
            <w:pPr>
              <w:pStyle w:val="TAL"/>
              <w:rPr>
                <w:sz w:val="16"/>
              </w:rPr>
            </w:pPr>
          </w:p>
        </w:tc>
      </w:tr>
      <w:tr w:rsidR="00F67729" w14:paraId="64C015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BDEB93" w14:textId="77777777" w:rsidR="00F67729" w:rsidRDefault="00F67729">
            <w:pPr>
              <w:pStyle w:val="TAL"/>
              <w:rPr>
                <w:sz w:val="16"/>
              </w:rPr>
            </w:pPr>
            <w:r>
              <w:rPr>
                <w:sz w:val="16"/>
              </w:rPr>
              <w:t>R5-212004</w:t>
            </w:r>
          </w:p>
        </w:tc>
        <w:tc>
          <w:tcPr>
            <w:tcW w:w="0" w:type="auto"/>
            <w:tcBorders>
              <w:top w:val="single" w:sz="4" w:space="0" w:color="auto"/>
              <w:left w:val="single" w:sz="4" w:space="0" w:color="auto"/>
              <w:bottom w:val="single" w:sz="4" w:space="0" w:color="auto"/>
              <w:right w:val="single" w:sz="4" w:space="0" w:color="auto"/>
            </w:tcBorders>
            <w:hideMark/>
          </w:tcPr>
          <w:p w14:paraId="5C035332" w14:textId="77777777" w:rsidR="00F67729" w:rsidRDefault="00F67729">
            <w:pPr>
              <w:pStyle w:val="TAL"/>
              <w:rPr>
                <w:sz w:val="16"/>
              </w:rPr>
            </w:pPr>
            <w:r>
              <w:rPr>
                <w:sz w:val="16"/>
              </w:rPr>
              <w:t>RAN5#90-e WG Action Points</w:t>
            </w:r>
          </w:p>
        </w:tc>
        <w:tc>
          <w:tcPr>
            <w:tcW w:w="0" w:type="auto"/>
            <w:tcBorders>
              <w:top w:val="single" w:sz="4" w:space="0" w:color="auto"/>
              <w:left w:val="single" w:sz="4" w:space="0" w:color="auto"/>
              <w:bottom w:val="single" w:sz="4" w:space="0" w:color="auto"/>
              <w:right w:val="single" w:sz="4" w:space="0" w:color="auto"/>
            </w:tcBorders>
            <w:hideMark/>
          </w:tcPr>
          <w:p w14:paraId="069B9B7B"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1AA869E5"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F330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898BAD" w14:textId="77777777" w:rsidR="00F67729" w:rsidRDefault="00F67729">
            <w:pPr>
              <w:pStyle w:val="TAL"/>
              <w:rPr>
                <w:sz w:val="16"/>
              </w:rPr>
            </w:pPr>
          </w:p>
        </w:tc>
      </w:tr>
      <w:tr w:rsidR="00F67729" w14:paraId="424D4FF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0E9561" w14:textId="77777777" w:rsidR="00F67729" w:rsidRDefault="00F67729">
            <w:pPr>
              <w:pStyle w:val="TAL"/>
              <w:rPr>
                <w:sz w:val="16"/>
              </w:rPr>
            </w:pPr>
            <w:r>
              <w:rPr>
                <w:sz w:val="16"/>
              </w:rPr>
              <w:t>R5-212005</w:t>
            </w:r>
          </w:p>
        </w:tc>
        <w:tc>
          <w:tcPr>
            <w:tcW w:w="0" w:type="auto"/>
            <w:tcBorders>
              <w:top w:val="single" w:sz="4" w:space="0" w:color="auto"/>
              <w:left w:val="single" w:sz="4" w:space="0" w:color="auto"/>
              <w:bottom w:val="single" w:sz="4" w:space="0" w:color="auto"/>
              <w:right w:val="single" w:sz="4" w:space="0" w:color="auto"/>
            </w:tcBorders>
            <w:hideMark/>
          </w:tcPr>
          <w:p w14:paraId="22857A0A" w14:textId="77777777" w:rsidR="00F67729" w:rsidRDefault="00F67729">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75A79644"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93C973B"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8274E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CB5373" w14:textId="77777777" w:rsidR="00F67729" w:rsidRDefault="00F67729">
            <w:pPr>
              <w:pStyle w:val="TAL"/>
              <w:rPr>
                <w:sz w:val="16"/>
              </w:rPr>
            </w:pPr>
          </w:p>
        </w:tc>
      </w:tr>
      <w:tr w:rsidR="00F67729" w14:paraId="5DDBEEA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00E9C8" w14:textId="77777777" w:rsidR="00F67729" w:rsidRDefault="00F67729">
            <w:pPr>
              <w:pStyle w:val="TAL"/>
              <w:rPr>
                <w:sz w:val="16"/>
              </w:rPr>
            </w:pPr>
            <w:r>
              <w:rPr>
                <w:sz w:val="16"/>
              </w:rPr>
              <w:t>R5-212006</w:t>
            </w:r>
          </w:p>
        </w:tc>
        <w:tc>
          <w:tcPr>
            <w:tcW w:w="0" w:type="auto"/>
            <w:tcBorders>
              <w:top w:val="single" w:sz="4" w:space="0" w:color="auto"/>
              <w:left w:val="single" w:sz="4" w:space="0" w:color="auto"/>
              <w:bottom w:val="single" w:sz="4" w:space="0" w:color="auto"/>
              <w:right w:val="single" w:sz="4" w:space="0" w:color="auto"/>
            </w:tcBorders>
            <w:hideMark/>
          </w:tcPr>
          <w:p w14:paraId="5D156297" w14:textId="77777777" w:rsidR="00F67729" w:rsidRDefault="00F67729">
            <w:pPr>
              <w:pStyle w:val="TAL"/>
              <w:rPr>
                <w:sz w:val="16"/>
              </w:rPr>
            </w:pPr>
            <w:r>
              <w:rPr>
                <w:sz w:val="16"/>
              </w:rPr>
              <w:t>Latest RAN Plenary draft Report</w:t>
            </w:r>
          </w:p>
        </w:tc>
        <w:tc>
          <w:tcPr>
            <w:tcW w:w="0" w:type="auto"/>
            <w:tcBorders>
              <w:top w:val="single" w:sz="4" w:space="0" w:color="auto"/>
              <w:left w:val="single" w:sz="4" w:space="0" w:color="auto"/>
              <w:bottom w:val="single" w:sz="4" w:space="0" w:color="auto"/>
              <w:right w:val="single" w:sz="4" w:space="0" w:color="auto"/>
            </w:tcBorders>
            <w:hideMark/>
          </w:tcPr>
          <w:p w14:paraId="187418E5"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8EBBB1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7560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43E6F" w14:textId="77777777" w:rsidR="00F67729" w:rsidRDefault="00F67729">
            <w:pPr>
              <w:pStyle w:val="TAL"/>
              <w:rPr>
                <w:sz w:val="16"/>
              </w:rPr>
            </w:pPr>
          </w:p>
        </w:tc>
      </w:tr>
      <w:tr w:rsidR="00F67729" w14:paraId="73021AE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60788E" w14:textId="77777777" w:rsidR="00F67729" w:rsidRDefault="00F67729">
            <w:pPr>
              <w:pStyle w:val="TAL"/>
              <w:rPr>
                <w:sz w:val="16"/>
              </w:rPr>
            </w:pPr>
            <w:r>
              <w:rPr>
                <w:sz w:val="16"/>
              </w:rPr>
              <w:t>R5-212007</w:t>
            </w:r>
          </w:p>
        </w:tc>
        <w:tc>
          <w:tcPr>
            <w:tcW w:w="0" w:type="auto"/>
            <w:tcBorders>
              <w:top w:val="single" w:sz="4" w:space="0" w:color="auto"/>
              <w:left w:val="single" w:sz="4" w:space="0" w:color="auto"/>
              <w:bottom w:val="single" w:sz="4" w:space="0" w:color="auto"/>
              <w:right w:val="single" w:sz="4" w:space="0" w:color="auto"/>
            </w:tcBorders>
            <w:hideMark/>
          </w:tcPr>
          <w:p w14:paraId="64FDB647" w14:textId="77777777" w:rsidR="00F67729" w:rsidRDefault="00F67729">
            <w:pPr>
              <w:pStyle w:val="TAL"/>
              <w:rPr>
                <w:sz w:val="16"/>
              </w:rPr>
            </w:pPr>
            <w:r>
              <w:rPr>
                <w:sz w:val="16"/>
              </w:rPr>
              <w:t>Post Plenary Active Work Item update</w:t>
            </w:r>
          </w:p>
        </w:tc>
        <w:tc>
          <w:tcPr>
            <w:tcW w:w="0" w:type="auto"/>
            <w:tcBorders>
              <w:top w:val="single" w:sz="4" w:space="0" w:color="auto"/>
              <w:left w:val="single" w:sz="4" w:space="0" w:color="auto"/>
              <w:bottom w:val="single" w:sz="4" w:space="0" w:color="auto"/>
              <w:right w:val="single" w:sz="4" w:space="0" w:color="auto"/>
            </w:tcBorders>
            <w:hideMark/>
          </w:tcPr>
          <w:p w14:paraId="7446A1B3"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4B63D0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50DA4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3160F" w14:textId="77777777" w:rsidR="00F67729" w:rsidRDefault="00F67729">
            <w:pPr>
              <w:pStyle w:val="TAL"/>
              <w:rPr>
                <w:sz w:val="16"/>
              </w:rPr>
            </w:pPr>
          </w:p>
        </w:tc>
      </w:tr>
      <w:tr w:rsidR="00F67729" w14:paraId="7F52285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CE3D59" w14:textId="77777777" w:rsidR="00F67729" w:rsidRDefault="00F67729">
            <w:pPr>
              <w:pStyle w:val="TAL"/>
              <w:rPr>
                <w:sz w:val="16"/>
              </w:rPr>
            </w:pPr>
            <w:r>
              <w:rPr>
                <w:sz w:val="16"/>
              </w:rPr>
              <w:t>R5-212008</w:t>
            </w:r>
          </w:p>
        </w:tc>
        <w:tc>
          <w:tcPr>
            <w:tcW w:w="0" w:type="auto"/>
            <w:tcBorders>
              <w:top w:val="single" w:sz="4" w:space="0" w:color="auto"/>
              <w:left w:val="single" w:sz="4" w:space="0" w:color="auto"/>
              <w:bottom w:val="single" w:sz="4" w:space="0" w:color="auto"/>
              <w:right w:val="single" w:sz="4" w:space="0" w:color="auto"/>
            </w:tcBorders>
            <w:hideMark/>
          </w:tcPr>
          <w:p w14:paraId="2D1452E1" w14:textId="77777777" w:rsidR="00F67729" w:rsidRDefault="00F67729">
            <w:pPr>
              <w:pStyle w:val="TAL"/>
              <w:rPr>
                <w:sz w:val="16"/>
              </w:rPr>
            </w:pPr>
            <w:r>
              <w:rPr>
                <w:sz w:val="16"/>
              </w:rPr>
              <w:t>RAN5 SR to RP#91-e</w:t>
            </w:r>
          </w:p>
        </w:tc>
        <w:tc>
          <w:tcPr>
            <w:tcW w:w="0" w:type="auto"/>
            <w:tcBorders>
              <w:top w:val="single" w:sz="4" w:space="0" w:color="auto"/>
              <w:left w:val="single" w:sz="4" w:space="0" w:color="auto"/>
              <w:bottom w:val="single" w:sz="4" w:space="0" w:color="auto"/>
              <w:right w:val="single" w:sz="4" w:space="0" w:color="auto"/>
            </w:tcBorders>
            <w:hideMark/>
          </w:tcPr>
          <w:p w14:paraId="7FBC4984"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55D4D9A"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7708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8E0492" w14:textId="77777777" w:rsidR="00F67729" w:rsidRDefault="00F67729">
            <w:pPr>
              <w:pStyle w:val="TAL"/>
              <w:rPr>
                <w:sz w:val="16"/>
              </w:rPr>
            </w:pPr>
          </w:p>
        </w:tc>
      </w:tr>
      <w:tr w:rsidR="00F67729" w14:paraId="67B7F3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E32AAA" w14:textId="77777777" w:rsidR="00F67729" w:rsidRDefault="00F67729">
            <w:pPr>
              <w:pStyle w:val="TAL"/>
              <w:rPr>
                <w:sz w:val="16"/>
              </w:rPr>
            </w:pPr>
            <w:r>
              <w:rPr>
                <w:sz w:val="16"/>
              </w:rPr>
              <w:t>R5-212009</w:t>
            </w:r>
          </w:p>
        </w:tc>
        <w:tc>
          <w:tcPr>
            <w:tcW w:w="0" w:type="auto"/>
            <w:tcBorders>
              <w:top w:val="single" w:sz="4" w:space="0" w:color="auto"/>
              <w:left w:val="single" w:sz="4" w:space="0" w:color="auto"/>
              <w:bottom w:val="single" w:sz="4" w:space="0" w:color="auto"/>
              <w:right w:val="single" w:sz="4" w:space="0" w:color="auto"/>
            </w:tcBorders>
            <w:hideMark/>
          </w:tcPr>
          <w:p w14:paraId="5EE87C1F" w14:textId="77777777" w:rsidR="00F67729" w:rsidRDefault="00F67729">
            <w:pPr>
              <w:pStyle w:val="TAL"/>
              <w:rPr>
                <w:sz w:val="16"/>
              </w:rPr>
            </w:pPr>
            <w:r>
              <w:rPr>
                <w:sz w:val="16"/>
              </w:rPr>
              <w:t>TF160 SR to RP#91-e</w:t>
            </w:r>
          </w:p>
        </w:tc>
        <w:tc>
          <w:tcPr>
            <w:tcW w:w="0" w:type="auto"/>
            <w:tcBorders>
              <w:top w:val="single" w:sz="4" w:space="0" w:color="auto"/>
              <w:left w:val="single" w:sz="4" w:space="0" w:color="auto"/>
              <w:bottom w:val="single" w:sz="4" w:space="0" w:color="auto"/>
              <w:right w:val="single" w:sz="4" w:space="0" w:color="auto"/>
            </w:tcBorders>
            <w:hideMark/>
          </w:tcPr>
          <w:p w14:paraId="17EE8C3A"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586542E"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582A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8F626" w14:textId="77777777" w:rsidR="00F67729" w:rsidRDefault="00F67729">
            <w:pPr>
              <w:pStyle w:val="TAL"/>
              <w:rPr>
                <w:sz w:val="16"/>
              </w:rPr>
            </w:pPr>
          </w:p>
        </w:tc>
      </w:tr>
      <w:tr w:rsidR="00F67729" w14:paraId="10B56CD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069F8C" w14:textId="77777777" w:rsidR="00F67729" w:rsidRDefault="00F67729">
            <w:pPr>
              <w:pStyle w:val="TAL"/>
              <w:rPr>
                <w:sz w:val="16"/>
              </w:rPr>
            </w:pPr>
            <w:r>
              <w:rPr>
                <w:sz w:val="16"/>
              </w:rPr>
              <w:t>R5-212010</w:t>
            </w:r>
          </w:p>
        </w:tc>
        <w:tc>
          <w:tcPr>
            <w:tcW w:w="0" w:type="auto"/>
            <w:tcBorders>
              <w:top w:val="single" w:sz="4" w:space="0" w:color="auto"/>
              <w:left w:val="single" w:sz="4" w:space="0" w:color="auto"/>
              <w:bottom w:val="single" w:sz="4" w:space="0" w:color="auto"/>
              <w:right w:val="single" w:sz="4" w:space="0" w:color="auto"/>
            </w:tcBorders>
            <w:hideMark/>
          </w:tcPr>
          <w:p w14:paraId="742369FD" w14:textId="77777777" w:rsidR="00F67729" w:rsidRDefault="00F67729">
            <w:pPr>
              <w:pStyle w:val="TAL"/>
              <w:rPr>
                <w:sz w:val="16"/>
              </w:rPr>
            </w:pPr>
            <w:r>
              <w:rPr>
                <w:sz w:val="16"/>
              </w:rPr>
              <w:t>RAN5#91-e LS Template</w:t>
            </w:r>
          </w:p>
        </w:tc>
        <w:tc>
          <w:tcPr>
            <w:tcW w:w="0" w:type="auto"/>
            <w:tcBorders>
              <w:top w:val="single" w:sz="4" w:space="0" w:color="auto"/>
              <w:left w:val="single" w:sz="4" w:space="0" w:color="auto"/>
              <w:bottom w:val="single" w:sz="4" w:space="0" w:color="auto"/>
              <w:right w:val="single" w:sz="4" w:space="0" w:color="auto"/>
            </w:tcBorders>
            <w:hideMark/>
          </w:tcPr>
          <w:p w14:paraId="0DA60E97"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68A7E1D"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14EE6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0AFDC0" w14:textId="77777777" w:rsidR="00F67729" w:rsidRDefault="00F67729">
            <w:pPr>
              <w:pStyle w:val="TAL"/>
              <w:rPr>
                <w:sz w:val="16"/>
              </w:rPr>
            </w:pPr>
          </w:p>
        </w:tc>
      </w:tr>
      <w:tr w:rsidR="00F67729" w14:paraId="426BAD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1E4A61" w14:textId="77777777" w:rsidR="00F67729" w:rsidRDefault="00F67729">
            <w:pPr>
              <w:pStyle w:val="TAL"/>
              <w:rPr>
                <w:sz w:val="16"/>
              </w:rPr>
            </w:pPr>
            <w:r>
              <w:rPr>
                <w:sz w:val="16"/>
              </w:rPr>
              <w:t>R5-212011</w:t>
            </w:r>
          </w:p>
        </w:tc>
        <w:tc>
          <w:tcPr>
            <w:tcW w:w="0" w:type="auto"/>
            <w:tcBorders>
              <w:top w:val="single" w:sz="4" w:space="0" w:color="auto"/>
              <w:left w:val="single" w:sz="4" w:space="0" w:color="auto"/>
              <w:bottom w:val="single" w:sz="4" w:space="0" w:color="auto"/>
              <w:right w:val="single" w:sz="4" w:space="0" w:color="auto"/>
            </w:tcBorders>
            <w:hideMark/>
          </w:tcPr>
          <w:p w14:paraId="74183AE2" w14:textId="77777777" w:rsidR="00F67729" w:rsidRDefault="00F67729">
            <w:pPr>
              <w:pStyle w:val="TAL"/>
              <w:rPr>
                <w:sz w:val="16"/>
              </w:rPr>
            </w:pPr>
            <w:r>
              <w:rPr>
                <w:sz w:val="16"/>
              </w:rPr>
              <w:t>Meeting schedule for 2021-22</w:t>
            </w:r>
          </w:p>
        </w:tc>
        <w:tc>
          <w:tcPr>
            <w:tcW w:w="0" w:type="auto"/>
            <w:tcBorders>
              <w:top w:val="single" w:sz="4" w:space="0" w:color="auto"/>
              <w:left w:val="single" w:sz="4" w:space="0" w:color="auto"/>
              <w:bottom w:val="single" w:sz="4" w:space="0" w:color="auto"/>
              <w:right w:val="single" w:sz="4" w:space="0" w:color="auto"/>
            </w:tcBorders>
            <w:hideMark/>
          </w:tcPr>
          <w:p w14:paraId="6097F386"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0664C9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95592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A29A1" w14:textId="77777777" w:rsidR="00F67729" w:rsidRDefault="00F67729">
            <w:pPr>
              <w:pStyle w:val="TAL"/>
              <w:rPr>
                <w:sz w:val="16"/>
              </w:rPr>
            </w:pPr>
          </w:p>
        </w:tc>
      </w:tr>
      <w:tr w:rsidR="00F67729" w14:paraId="4F1B93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F1A0EE" w14:textId="77777777" w:rsidR="00F67729" w:rsidRDefault="00F67729">
            <w:pPr>
              <w:pStyle w:val="TAL"/>
              <w:rPr>
                <w:sz w:val="16"/>
              </w:rPr>
            </w:pPr>
            <w:r>
              <w:rPr>
                <w:sz w:val="16"/>
              </w:rPr>
              <w:t>R5-212012</w:t>
            </w:r>
          </w:p>
        </w:tc>
        <w:tc>
          <w:tcPr>
            <w:tcW w:w="0" w:type="auto"/>
            <w:tcBorders>
              <w:top w:val="single" w:sz="4" w:space="0" w:color="auto"/>
              <w:left w:val="single" w:sz="4" w:space="0" w:color="auto"/>
              <w:bottom w:val="single" w:sz="4" w:space="0" w:color="auto"/>
              <w:right w:val="single" w:sz="4" w:space="0" w:color="auto"/>
            </w:tcBorders>
            <w:hideMark/>
          </w:tcPr>
          <w:p w14:paraId="4BB7AC51" w14:textId="77777777" w:rsidR="00F67729" w:rsidRDefault="00F67729">
            <w:pPr>
              <w:pStyle w:val="TAL"/>
              <w:rPr>
                <w:sz w:val="16"/>
              </w:rPr>
            </w:pPr>
            <w:r>
              <w:rPr>
                <w:sz w:val="16"/>
              </w:rPr>
              <w:t>WI Progress and Target Completion Date Review</w:t>
            </w:r>
          </w:p>
        </w:tc>
        <w:tc>
          <w:tcPr>
            <w:tcW w:w="0" w:type="auto"/>
            <w:tcBorders>
              <w:top w:val="single" w:sz="4" w:space="0" w:color="auto"/>
              <w:left w:val="single" w:sz="4" w:space="0" w:color="auto"/>
              <w:bottom w:val="single" w:sz="4" w:space="0" w:color="auto"/>
              <w:right w:val="single" w:sz="4" w:space="0" w:color="auto"/>
            </w:tcBorders>
            <w:hideMark/>
          </w:tcPr>
          <w:p w14:paraId="605A81CE"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B32A8A3"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17C1EC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6710C" w14:textId="77777777" w:rsidR="00F67729" w:rsidRDefault="00F67729">
            <w:pPr>
              <w:pStyle w:val="TAL"/>
              <w:rPr>
                <w:sz w:val="16"/>
              </w:rPr>
            </w:pPr>
          </w:p>
        </w:tc>
      </w:tr>
      <w:tr w:rsidR="00F67729" w14:paraId="1FD0C7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EDF44B" w14:textId="77777777" w:rsidR="00F67729" w:rsidRDefault="00F67729">
            <w:pPr>
              <w:pStyle w:val="TAL"/>
              <w:rPr>
                <w:sz w:val="16"/>
              </w:rPr>
            </w:pPr>
            <w:r>
              <w:rPr>
                <w:sz w:val="16"/>
              </w:rPr>
              <w:t>R5-212013</w:t>
            </w:r>
          </w:p>
        </w:tc>
        <w:tc>
          <w:tcPr>
            <w:tcW w:w="0" w:type="auto"/>
            <w:tcBorders>
              <w:top w:val="single" w:sz="4" w:space="0" w:color="auto"/>
              <w:left w:val="single" w:sz="4" w:space="0" w:color="auto"/>
              <w:bottom w:val="single" w:sz="4" w:space="0" w:color="auto"/>
              <w:right w:val="single" w:sz="4" w:space="0" w:color="auto"/>
            </w:tcBorders>
            <w:hideMark/>
          </w:tcPr>
          <w:p w14:paraId="16C1C880" w14:textId="77777777" w:rsidR="00F67729" w:rsidRDefault="00F67729">
            <w:pPr>
              <w:pStyle w:val="TAL"/>
              <w:rPr>
                <w:sz w:val="16"/>
              </w:rPr>
            </w:pPr>
            <w:r>
              <w:rPr>
                <w:sz w:val="16"/>
              </w:rPr>
              <w:t>Review deadlines for next quarter</w:t>
            </w:r>
          </w:p>
        </w:tc>
        <w:tc>
          <w:tcPr>
            <w:tcW w:w="0" w:type="auto"/>
            <w:tcBorders>
              <w:top w:val="single" w:sz="4" w:space="0" w:color="auto"/>
              <w:left w:val="single" w:sz="4" w:space="0" w:color="auto"/>
              <w:bottom w:val="single" w:sz="4" w:space="0" w:color="auto"/>
              <w:right w:val="single" w:sz="4" w:space="0" w:color="auto"/>
            </w:tcBorders>
            <w:hideMark/>
          </w:tcPr>
          <w:p w14:paraId="233595AB"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9BB795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29FB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931D1D" w14:textId="77777777" w:rsidR="00F67729" w:rsidRDefault="00F67729">
            <w:pPr>
              <w:pStyle w:val="TAL"/>
              <w:rPr>
                <w:sz w:val="16"/>
              </w:rPr>
            </w:pPr>
          </w:p>
        </w:tc>
      </w:tr>
      <w:tr w:rsidR="00F67729" w14:paraId="59AE3FF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7D0EDB" w14:textId="77777777" w:rsidR="00F67729" w:rsidRDefault="00F67729">
            <w:pPr>
              <w:pStyle w:val="TAL"/>
              <w:rPr>
                <w:sz w:val="16"/>
              </w:rPr>
            </w:pPr>
            <w:r>
              <w:rPr>
                <w:sz w:val="16"/>
              </w:rPr>
              <w:t>R5-212014</w:t>
            </w:r>
          </w:p>
        </w:tc>
        <w:tc>
          <w:tcPr>
            <w:tcW w:w="0" w:type="auto"/>
            <w:tcBorders>
              <w:top w:val="single" w:sz="4" w:space="0" w:color="auto"/>
              <w:left w:val="single" w:sz="4" w:space="0" w:color="auto"/>
              <w:bottom w:val="single" w:sz="4" w:space="0" w:color="auto"/>
              <w:right w:val="single" w:sz="4" w:space="0" w:color="auto"/>
            </w:tcBorders>
            <w:hideMark/>
          </w:tcPr>
          <w:p w14:paraId="03AFB9C2" w14:textId="77777777" w:rsidR="00F67729" w:rsidRDefault="00F67729">
            <w:pPr>
              <w:pStyle w:val="TAL"/>
              <w:rPr>
                <w:sz w:val="16"/>
              </w:rPr>
            </w:pPr>
            <w:r>
              <w:rPr>
                <w:sz w:val="16"/>
              </w:rPr>
              <w:t>Reply LS on failing initial registration without Retry-After header field</w:t>
            </w:r>
          </w:p>
        </w:tc>
        <w:tc>
          <w:tcPr>
            <w:tcW w:w="0" w:type="auto"/>
            <w:tcBorders>
              <w:top w:val="single" w:sz="4" w:space="0" w:color="auto"/>
              <w:left w:val="single" w:sz="4" w:space="0" w:color="auto"/>
              <w:bottom w:val="single" w:sz="4" w:space="0" w:color="auto"/>
              <w:right w:val="single" w:sz="4" w:space="0" w:color="auto"/>
            </w:tcBorders>
            <w:hideMark/>
          </w:tcPr>
          <w:p w14:paraId="077604EC" w14:textId="77777777" w:rsidR="00F67729" w:rsidRDefault="00F67729">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55A7831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5DBDE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4B6D56" w14:textId="77777777" w:rsidR="00F67729" w:rsidRDefault="00F67729">
            <w:pPr>
              <w:pStyle w:val="TAL"/>
              <w:rPr>
                <w:sz w:val="16"/>
              </w:rPr>
            </w:pPr>
          </w:p>
        </w:tc>
      </w:tr>
      <w:tr w:rsidR="00F67729" w14:paraId="6A3D73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D93B75" w14:textId="77777777" w:rsidR="00F67729" w:rsidRDefault="00F67729">
            <w:pPr>
              <w:pStyle w:val="TAL"/>
              <w:rPr>
                <w:sz w:val="16"/>
              </w:rPr>
            </w:pPr>
            <w:r>
              <w:rPr>
                <w:sz w:val="16"/>
              </w:rPr>
              <w:t>R5-212015</w:t>
            </w:r>
          </w:p>
        </w:tc>
        <w:tc>
          <w:tcPr>
            <w:tcW w:w="0" w:type="auto"/>
            <w:tcBorders>
              <w:top w:val="single" w:sz="4" w:space="0" w:color="auto"/>
              <w:left w:val="single" w:sz="4" w:space="0" w:color="auto"/>
              <w:bottom w:val="single" w:sz="4" w:space="0" w:color="auto"/>
              <w:right w:val="single" w:sz="4" w:space="0" w:color="auto"/>
            </w:tcBorders>
            <w:hideMark/>
          </w:tcPr>
          <w:p w14:paraId="04CA9E9F" w14:textId="77777777" w:rsidR="00F67729" w:rsidRDefault="00F67729">
            <w:pPr>
              <w:pStyle w:val="TAL"/>
              <w:rPr>
                <w:sz w:val="16"/>
              </w:rPr>
            </w:pPr>
            <w:r>
              <w:rPr>
                <w:sz w:val="16"/>
              </w:rPr>
              <w:t>LS Response on inconsistency in specifying handling of MCPTT SIP 183 (Session Progress) response in TS 24.379</w:t>
            </w:r>
          </w:p>
        </w:tc>
        <w:tc>
          <w:tcPr>
            <w:tcW w:w="0" w:type="auto"/>
            <w:tcBorders>
              <w:top w:val="single" w:sz="4" w:space="0" w:color="auto"/>
              <w:left w:val="single" w:sz="4" w:space="0" w:color="auto"/>
              <w:bottom w:val="single" w:sz="4" w:space="0" w:color="auto"/>
              <w:right w:val="single" w:sz="4" w:space="0" w:color="auto"/>
            </w:tcBorders>
            <w:hideMark/>
          </w:tcPr>
          <w:p w14:paraId="6C33E631" w14:textId="77777777" w:rsidR="00F67729" w:rsidRDefault="00F67729">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1E12DAFE"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67F90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CA12BC" w14:textId="77777777" w:rsidR="00F67729" w:rsidRDefault="00F67729">
            <w:pPr>
              <w:pStyle w:val="TAL"/>
              <w:rPr>
                <w:sz w:val="16"/>
              </w:rPr>
            </w:pPr>
          </w:p>
        </w:tc>
      </w:tr>
      <w:tr w:rsidR="00F67729" w14:paraId="67D2785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90D145" w14:textId="77777777" w:rsidR="00F67729" w:rsidRDefault="00F67729">
            <w:pPr>
              <w:pStyle w:val="TAL"/>
              <w:rPr>
                <w:sz w:val="16"/>
              </w:rPr>
            </w:pPr>
            <w:r>
              <w:rPr>
                <w:sz w:val="16"/>
              </w:rPr>
              <w:t>R5-212016</w:t>
            </w:r>
          </w:p>
        </w:tc>
        <w:tc>
          <w:tcPr>
            <w:tcW w:w="0" w:type="auto"/>
            <w:tcBorders>
              <w:top w:val="single" w:sz="4" w:space="0" w:color="auto"/>
              <w:left w:val="single" w:sz="4" w:space="0" w:color="auto"/>
              <w:bottom w:val="single" w:sz="4" w:space="0" w:color="auto"/>
              <w:right w:val="single" w:sz="4" w:space="0" w:color="auto"/>
            </w:tcBorders>
            <w:hideMark/>
          </w:tcPr>
          <w:p w14:paraId="18B934B0" w14:textId="77777777" w:rsidR="00F67729" w:rsidRDefault="00F67729">
            <w:pPr>
              <w:pStyle w:val="TAL"/>
              <w:rPr>
                <w:sz w:val="16"/>
              </w:rPr>
            </w:pPr>
            <w:r>
              <w:rPr>
                <w:sz w:val="16"/>
              </w:rPr>
              <w:t xml:space="preserve">Reply LS to RAN4 on the capability of transparent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26F7A4" w14:textId="77777777" w:rsidR="00F67729" w:rsidRDefault="00F67729">
            <w:pPr>
              <w:pStyle w:val="TAL"/>
              <w:rPr>
                <w:sz w:val="16"/>
              </w:rPr>
            </w:pPr>
            <w:r>
              <w:rPr>
                <w:sz w:val="16"/>
              </w:rPr>
              <w:t>TSG WG RAN2</w:t>
            </w:r>
          </w:p>
        </w:tc>
        <w:tc>
          <w:tcPr>
            <w:tcW w:w="0" w:type="auto"/>
            <w:tcBorders>
              <w:top w:val="single" w:sz="4" w:space="0" w:color="auto"/>
              <w:left w:val="single" w:sz="4" w:space="0" w:color="auto"/>
              <w:bottom w:val="single" w:sz="4" w:space="0" w:color="auto"/>
              <w:right w:val="single" w:sz="4" w:space="0" w:color="auto"/>
            </w:tcBorders>
            <w:hideMark/>
          </w:tcPr>
          <w:p w14:paraId="35F70ECB"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FF4E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DD148" w14:textId="77777777" w:rsidR="00F67729" w:rsidRDefault="00F67729">
            <w:pPr>
              <w:pStyle w:val="TAL"/>
              <w:rPr>
                <w:sz w:val="16"/>
              </w:rPr>
            </w:pPr>
          </w:p>
        </w:tc>
      </w:tr>
      <w:tr w:rsidR="00F67729" w14:paraId="384F87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5FA2DC" w14:textId="77777777" w:rsidR="00F67729" w:rsidRDefault="00F67729">
            <w:pPr>
              <w:pStyle w:val="TAL"/>
              <w:rPr>
                <w:sz w:val="16"/>
              </w:rPr>
            </w:pPr>
            <w:r>
              <w:rPr>
                <w:sz w:val="16"/>
              </w:rPr>
              <w:t>R5-212017</w:t>
            </w:r>
          </w:p>
        </w:tc>
        <w:tc>
          <w:tcPr>
            <w:tcW w:w="0" w:type="auto"/>
            <w:tcBorders>
              <w:top w:val="single" w:sz="4" w:space="0" w:color="auto"/>
              <w:left w:val="single" w:sz="4" w:space="0" w:color="auto"/>
              <w:bottom w:val="single" w:sz="4" w:space="0" w:color="auto"/>
              <w:right w:val="single" w:sz="4" w:space="0" w:color="auto"/>
            </w:tcBorders>
            <w:hideMark/>
          </w:tcPr>
          <w:p w14:paraId="3FF79210" w14:textId="77777777" w:rsidR="00F67729" w:rsidRDefault="00F67729">
            <w:pPr>
              <w:pStyle w:val="TAL"/>
              <w:rPr>
                <w:sz w:val="16"/>
              </w:rPr>
            </w:pPr>
            <w:r>
              <w:rPr>
                <w:sz w:val="16"/>
              </w:rPr>
              <w:t xml:space="preserve">LS on antenna assumption and measurement grids for FR2 PC3 UE </w:t>
            </w:r>
          </w:p>
        </w:tc>
        <w:tc>
          <w:tcPr>
            <w:tcW w:w="0" w:type="auto"/>
            <w:tcBorders>
              <w:top w:val="single" w:sz="4" w:space="0" w:color="auto"/>
              <w:left w:val="single" w:sz="4" w:space="0" w:color="auto"/>
              <w:bottom w:val="single" w:sz="4" w:space="0" w:color="auto"/>
              <w:right w:val="single" w:sz="4" w:space="0" w:color="auto"/>
            </w:tcBorders>
            <w:hideMark/>
          </w:tcPr>
          <w:p w14:paraId="17AB35E0" w14:textId="77777777" w:rsidR="00F67729" w:rsidRDefault="00F6772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E3E7F7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AD78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26E55" w14:textId="77777777" w:rsidR="00F67729" w:rsidRDefault="00F67729">
            <w:pPr>
              <w:pStyle w:val="TAL"/>
              <w:rPr>
                <w:sz w:val="16"/>
              </w:rPr>
            </w:pPr>
          </w:p>
        </w:tc>
      </w:tr>
      <w:tr w:rsidR="00F67729" w14:paraId="68B991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12C94F" w14:textId="77777777" w:rsidR="00F67729" w:rsidRDefault="00F67729">
            <w:pPr>
              <w:pStyle w:val="TAL"/>
              <w:rPr>
                <w:sz w:val="16"/>
              </w:rPr>
            </w:pPr>
            <w:r>
              <w:rPr>
                <w:sz w:val="16"/>
              </w:rPr>
              <w:t>R5-212018</w:t>
            </w:r>
          </w:p>
        </w:tc>
        <w:tc>
          <w:tcPr>
            <w:tcW w:w="0" w:type="auto"/>
            <w:tcBorders>
              <w:top w:val="single" w:sz="4" w:space="0" w:color="auto"/>
              <w:left w:val="single" w:sz="4" w:space="0" w:color="auto"/>
              <w:bottom w:val="single" w:sz="4" w:space="0" w:color="auto"/>
              <w:right w:val="single" w:sz="4" w:space="0" w:color="auto"/>
            </w:tcBorders>
            <w:hideMark/>
          </w:tcPr>
          <w:p w14:paraId="11C1C0C8" w14:textId="77777777" w:rsidR="00F67729" w:rsidRDefault="00F67729">
            <w:pPr>
              <w:pStyle w:val="TAL"/>
              <w:rPr>
                <w:sz w:val="16"/>
              </w:rPr>
            </w:pPr>
            <w:r>
              <w:rPr>
                <w:sz w:val="16"/>
              </w:rPr>
              <w:t>LS on band-dependent parameters for the FR2 demodulation setup</w:t>
            </w:r>
          </w:p>
        </w:tc>
        <w:tc>
          <w:tcPr>
            <w:tcW w:w="0" w:type="auto"/>
            <w:tcBorders>
              <w:top w:val="single" w:sz="4" w:space="0" w:color="auto"/>
              <w:left w:val="single" w:sz="4" w:space="0" w:color="auto"/>
              <w:bottom w:val="single" w:sz="4" w:space="0" w:color="auto"/>
              <w:right w:val="single" w:sz="4" w:space="0" w:color="auto"/>
            </w:tcBorders>
            <w:hideMark/>
          </w:tcPr>
          <w:p w14:paraId="510D6D68" w14:textId="77777777" w:rsidR="00F67729" w:rsidRDefault="00F6772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B2B03D4"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3E95B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23BB6" w14:textId="77777777" w:rsidR="00F67729" w:rsidRDefault="00F67729">
            <w:pPr>
              <w:pStyle w:val="TAL"/>
              <w:rPr>
                <w:sz w:val="16"/>
              </w:rPr>
            </w:pPr>
          </w:p>
        </w:tc>
      </w:tr>
      <w:tr w:rsidR="00F67729" w14:paraId="4856D0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1879E4" w14:textId="77777777" w:rsidR="00F67729" w:rsidRDefault="00F67729">
            <w:pPr>
              <w:pStyle w:val="TAL"/>
              <w:rPr>
                <w:sz w:val="16"/>
              </w:rPr>
            </w:pPr>
            <w:r>
              <w:rPr>
                <w:sz w:val="16"/>
              </w:rPr>
              <w:t>R5-212019</w:t>
            </w:r>
          </w:p>
        </w:tc>
        <w:tc>
          <w:tcPr>
            <w:tcW w:w="0" w:type="auto"/>
            <w:tcBorders>
              <w:top w:val="single" w:sz="4" w:space="0" w:color="auto"/>
              <w:left w:val="single" w:sz="4" w:space="0" w:color="auto"/>
              <w:bottom w:val="single" w:sz="4" w:space="0" w:color="auto"/>
              <w:right w:val="single" w:sz="4" w:space="0" w:color="auto"/>
            </w:tcBorders>
            <w:hideMark/>
          </w:tcPr>
          <w:p w14:paraId="7008FA30" w14:textId="77777777" w:rsidR="00F67729" w:rsidRDefault="00F67729">
            <w:pPr>
              <w:pStyle w:val="TAL"/>
              <w:rPr>
                <w:sz w:val="16"/>
              </w:rPr>
            </w:pPr>
            <w:r>
              <w:rPr>
                <w:sz w:val="16"/>
              </w:rPr>
              <w:t>Definition of an OTA Testing Method for 5G FR1</w:t>
            </w:r>
          </w:p>
        </w:tc>
        <w:tc>
          <w:tcPr>
            <w:tcW w:w="0" w:type="auto"/>
            <w:tcBorders>
              <w:top w:val="single" w:sz="4" w:space="0" w:color="auto"/>
              <w:left w:val="single" w:sz="4" w:space="0" w:color="auto"/>
              <w:bottom w:val="single" w:sz="4" w:space="0" w:color="auto"/>
              <w:right w:val="single" w:sz="4" w:space="0" w:color="auto"/>
            </w:tcBorders>
            <w:hideMark/>
          </w:tcPr>
          <w:p w14:paraId="237305E4" w14:textId="77777777" w:rsidR="00F67729" w:rsidRDefault="00F67729">
            <w:pPr>
              <w:pStyle w:val="TAL"/>
              <w:rPr>
                <w:sz w:val="16"/>
              </w:rPr>
            </w:pPr>
            <w:r>
              <w:rPr>
                <w:sz w:val="16"/>
              </w:rPr>
              <w:t>GSMA TSG AP</w:t>
            </w:r>
          </w:p>
        </w:tc>
        <w:tc>
          <w:tcPr>
            <w:tcW w:w="0" w:type="auto"/>
            <w:tcBorders>
              <w:top w:val="single" w:sz="4" w:space="0" w:color="auto"/>
              <w:left w:val="single" w:sz="4" w:space="0" w:color="auto"/>
              <w:bottom w:val="single" w:sz="4" w:space="0" w:color="auto"/>
              <w:right w:val="single" w:sz="4" w:space="0" w:color="auto"/>
            </w:tcBorders>
            <w:hideMark/>
          </w:tcPr>
          <w:p w14:paraId="0EB5B87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71C53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83DC6" w14:textId="77777777" w:rsidR="00F67729" w:rsidRDefault="00F67729">
            <w:pPr>
              <w:pStyle w:val="TAL"/>
              <w:rPr>
                <w:sz w:val="16"/>
              </w:rPr>
            </w:pPr>
          </w:p>
        </w:tc>
      </w:tr>
      <w:tr w:rsidR="00F67729" w14:paraId="2C67538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9A5244" w14:textId="77777777" w:rsidR="00F67729" w:rsidRDefault="00F67729">
            <w:pPr>
              <w:pStyle w:val="TAL"/>
              <w:rPr>
                <w:sz w:val="16"/>
              </w:rPr>
            </w:pPr>
            <w:r>
              <w:rPr>
                <w:sz w:val="16"/>
              </w:rPr>
              <w:t>R5-212020</w:t>
            </w:r>
          </w:p>
        </w:tc>
        <w:tc>
          <w:tcPr>
            <w:tcW w:w="0" w:type="auto"/>
            <w:tcBorders>
              <w:top w:val="single" w:sz="4" w:space="0" w:color="auto"/>
              <w:left w:val="single" w:sz="4" w:space="0" w:color="auto"/>
              <w:bottom w:val="single" w:sz="4" w:space="0" w:color="auto"/>
              <w:right w:val="single" w:sz="4" w:space="0" w:color="auto"/>
            </w:tcBorders>
            <w:hideMark/>
          </w:tcPr>
          <w:p w14:paraId="4C52D4B1" w14:textId="77777777" w:rsidR="00F67729" w:rsidRDefault="00F67729">
            <w:pPr>
              <w:pStyle w:val="TAL"/>
              <w:rPr>
                <w:sz w:val="16"/>
              </w:rPr>
            </w:pPr>
            <w:r>
              <w:rPr>
                <w:sz w:val="16"/>
              </w:rPr>
              <w:t>Update EN-DC band combination tables in TS 38.521-3</w:t>
            </w:r>
          </w:p>
        </w:tc>
        <w:tc>
          <w:tcPr>
            <w:tcW w:w="0" w:type="auto"/>
            <w:tcBorders>
              <w:top w:val="single" w:sz="4" w:space="0" w:color="auto"/>
              <w:left w:val="single" w:sz="4" w:space="0" w:color="auto"/>
              <w:bottom w:val="single" w:sz="4" w:space="0" w:color="auto"/>
              <w:right w:val="single" w:sz="4" w:space="0" w:color="auto"/>
            </w:tcBorders>
            <w:hideMark/>
          </w:tcPr>
          <w:p w14:paraId="20B669E9"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109E0CC"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019AB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96FEB" w14:textId="77777777" w:rsidR="00F67729" w:rsidRDefault="00F67729">
            <w:pPr>
              <w:pStyle w:val="TAL"/>
              <w:rPr>
                <w:sz w:val="16"/>
              </w:rPr>
            </w:pPr>
          </w:p>
        </w:tc>
      </w:tr>
      <w:tr w:rsidR="00F67729" w14:paraId="44B06DF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FB3A22" w14:textId="77777777" w:rsidR="00F67729" w:rsidRDefault="00F67729">
            <w:pPr>
              <w:pStyle w:val="TAL"/>
              <w:rPr>
                <w:sz w:val="16"/>
              </w:rPr>
            </w:pPr>
            <w:r>
              <w:rPr>
                <w:sz w:val="16"/>
              </w:rPr>
              <w:t>R5-212021</w:t>
            </w:r>
          </w:p>
        </w:tc>
        <w:tc>
          <w:tcPr>
            <w:tcW w:w="0" w:type="auto"/>
            <w:tcBorders>
              <w:top w:val="single" w:sz="4" w:space="0" w:color="auto"/>
              <w:left w:val="single" w:sz="4" w:space="0" w:color="auto"/>
              <w:bottom w:val="single" w:sz="4" w:space="0" w:color="auto"/>
              <w:right w:val="single" w:sz="4" w:space="0" w:color="auto"/>
            </w:tcBorders>
            <w:hideMark/>
          </w:tcPr>
          <w:p w14:paraId="4AF1DBA7" w14:textId="77777777" w:rsidR="00F67729" w:rsidRDefault="00F67729">
            <w:pPr>
              <w:pStyle w:val="TAL"/>
              <w:rPr>
                <w:sz w:val="16"/>
              </w:rPr>
            </w:pPr>
            <w:r>
              <w:rPr>
                <w:sz w:val="16"/>
              </w:rPr>
              <w:t>Update TT analysis for 5.7.1.1</w:t>
            </w:r>
          </w:p>
        </w:tc>
        <w:tc>
          <w:tcPr>
            <w:tcW w:w="0" w:type="auto"/>
            <w:tcBorders>
              <w:top w:val="single" w:sz="4" w:space="0" w:color="auto"/>
              <w:left w:val="single" w:sz="4" w:space="0" w:color="auto"/>
              <w:bottom w:val="single" w:sz="4" w:space="0" w:color="auto"/>
              <w:right w:val="single" w:sz="4" w:space="0" w:color="auto"/>
            </w:tcBorders>
            <w:hideMark/>
          </w:tcPr>
          <w:p w14:paraId="3B848370"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B33D7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B1AD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524F13" w14:textId="77777777" w:rsidR="00F67729" w:rsidRDefault="00F67729">
            <w:pPr>
              <w:pStyle w:val="TAL"/>
              <w:rPr>
                <w:sz w:val="16"/>
              </w:rPr>
            </w:pPr>
            <w:r>
              <w:rPr>
                <w:sz w:val="16"/>
              </w:rPr>
              <w:t>R5-213940</w:t>
            </w:r>
          </w:p>
        </w:tc>
      </w:tr>
      <w:tr w:rsidR="00F67729" w14:paraId="18C463B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782D78" w14:textId="77777777" w:rsidR="00F67729" w:rsidRDefault="00F67729">
            <w:pPr>
              <w:pStyle w:val="TAL"/>
              <w:rPr>
                <w:sz w:val="16"/>
              </w:rPr>
            </w:pPr>
            <w:r>
              <w:rPr>
                <w:sz w:val="16"/>
              </w:rPr>
              <w:t>R5-212022</w:t>
            </w:r>
          </w:p>
        </w:tc>
        <w:tc>
          <w:tcPr>
            <w:tcW w:w="0" w:type="auto"/>
            <w:tcBorders>
              <w:top w:val="single" w:sz="4" w:space="0" w:color="auto"/>
              <w:left w:val="single" w:sz="4" w:space="0" w:color="auto"/>
              <w:bottom w:val="single" w:sz="4" w:space="0" w:color="auto"/>
              <w:right w:val="single" w:sz="4" w:space="0" w:color="auto"/>
            </w:tcBorders>
            <w:hideMark/>
          </w:tcPr>
          <w:p w14:paraId="00753508" w14:textId="77777777" w:rsidR="00F67729" w:rsidRDefault="00F67729">
            <w:pPr>
              <w:pStyle w:val="TAL"/>
              <w:rPr>
                <w:sz w:val="16"/>
              </w:rPr>
            </w:pPr>
            <w:r>
              <w:rPr>
                <w:sz w:val="16"/>
              </w:rPr>
              <w:t>New TT analysis for 5.7.2.1</w:t>
            </w:r>
          </w:p>
        </w:tc>
        <w:tc>
          <w:tcPr>
            <w:tcW w:w="0" w:type="auto"/>
            <w:tcBorders>
              <w:top w:val="single" w:sz="4" w:space="0" w:color="auto"/>
              <w:left w:val="single" w:sz="4" w:space="0" w:color="auto"/>
              <w:bottom w:val="single" w:sz="4" w:space="0" w:color="auto"/>
              <w:right w:val="single" w:sz="4" w:space="0" w:color="auto"/>
            </w:tcBorders>
            <w:hideMark/>
          </w:tcPr>
          <w:p w14:paraId="2B801E9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235B6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76791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1124FA" w14:textId="77777777" w:rsidR="00F67729" w:rsidRDefault="00F67729">
            <w:pPr>
              <w:pStyle w:val="TAL"/>
              <w:rPr>
                <w:sz w:val="16"/>
              </w:rPr>
            </w:pPr>
            <w:r>
              <w:rPr>
                <w:sz w:val="16"/>
              </w:rPr>
              <w:t>R5-213941</w:t>
            </w:r>
          </w:p>
        </w:tc>
      </w:tr>
      <w:tr w:rsidR="00F67729" w14:paraId="2237A5E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312636" w14:textId="77777777" w:rsidR="00F67729" w:rsidRDefault="00F67729">
            <w:pPr>
              <w:pStyle w:val="TAL"/>
              <w:rPr>
                <w:sz w:val="16"/>
              </w:rPr>
            </w:pPr>
            <w:r>
              <w:rPr>
                <w:sz w:val="16"/>
              </w:rPr>
              <w:t>R5-212023</w:t>
            </w:r>
          </w:p>
        </w:tc>
        <w:tc>
          <w:tcPr>
            <w:tcW w:w="0" w:type="auto"/>
            <w:tcBorders>
              <w:top w:val="single" w:sz="4" w:space="0" w:color="auto"/>
              <w:left w:val="single" w:sz="4" w:space="0" w:color="auto"/>
              <w:bottom w:val="single" w:sz="4" w:space="0" w:color="auto"/>
              <w:right w:val="single" w:sz="4" w:space="0" w:color="auto"/>
            </w:tcBorders>
            <w:hideMark/>
          </w:tcPr>
          <w:p w14:paraId="1593C634" w14:textId="77777777" w:rsidR="00F67729" w:rsidRDefault="00F67729">
            <w:pPr>
              <w:pStyle w:val="TAL"/>
              <w:rPr>
                <w:sz w:val="16"/>
              </w:rPr>
            </w:pPr>
            <w:r>
              <w:rPr>
                <w:sz w:val="16"/>
              </w:rPr>
              <w:t>New TT analysis for 5.7.3.1</w:t>
            </w:r>
          </w:p>
        </w:tc>
        <w:tc>
          <w:tcPr>
            <w:tcW w:w="0" w:type="auto"/>
            <w:tcBorders>
              <w:top w:val="single" w:sz="4" w:space="0" w:color="auto"/>
              <w:left w:val="single" w:sz="4" w:space="0" w:color="auto"/>
              <w:bottom w:val="single" w:sz="4" w:space="0" w:color="auto"/>
              <w:right w:val="single" w:sz="4" w:space="0" w:color="auto"/>
            </w:tcBorders>
            <w:hideMark/>
          </w:tcPr>
          <w:p w14:paraId="6127718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3B7A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6932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7676E" w14:textId="77777777" w:rsidR="00F67729" w:rsidRDefault="00F67729">
            <w:pPr>
              <w:pStyle w:val="TAL"/>
              <w:rPr>
                <w:sz w:val="16"/>
              </w:rPr>
            </w:pPr>
            <w:r>
              <w:rPr>
                <w:sz w:val="16"/>
              </w:rPr>
              <w:t>R5-213942</w:t>
            </w:r>
          </w:p>
        </w:tc>
      </w:tr>
      <w:tr w:rsidR="00F67729" w14:paraId="5589A1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E45892" w14:textId="77777777" w:rsidR="00F67729" w:rsidRDefault="00F67729">
            <w:pPr>
              <w:pStyle w:val="TAL"/>
              <w:rPr>
                <w:sz w:val="16"/>
              </w:rPr>
            </w:pPr>
            <w:r>
              <w:rPr>
                <w:sz w:val="16"/>
              </w:rPr>
              <w:t>R5-212024</w:t>
            </w:r>
          </w:p>
        </w:tc>
        <w:tc>
          <w:tcPr>
            <w:tcW w:w="0" w:type="auto"/>
            <w:tcBorders>
              <w:top w:val="single" w:sz="4" w:space="0" w:color="auto"/>
              <w:left w:val="single" w:sz="4" w:space="0" w:color="auto"/>
              <w:bottom w:val="single" w:sz="4" w:space="0" w:color="auto"/>
              <w:right w:val="single" w:sz="4" w:space="0" w:color="auto"/>
            </w:tcBorders>
            <w:hideMark/>
          </w:tcPr>
          <w:p w14:paraId="1226C816" w14:textId="77777777" w:rsidR="00F67729" w:rsidRDefault="00F67729">
            <w:pPr>
              <w:pStyle w:val="TAL"/>
              <w:rPr>
                <w:sz w:val="16"/>
              </w:rPr>
            </w:pPr>
            <w:r>
              <w:rPr>
                <w:sz w:val="16"/>
              </w:rPr>
              <w:t>Complete 5.7.1.1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74D6AEC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AFD2B9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7E2B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52F4E4" w14:textId="77777777" w:rsidR="00F67729" w:rsidRDefault="00F67729">
            <w:pPr>
              <w:pStyle w:val="TAL"/>
              <w:rPr>
                <w:sz w:val="16"/>
              </w:rPr>
            </w:pPr>
          </w:p>
        </w:tc>
      </w:tr>
      <w:tr w:rsidR="00F67729" w14:paraId="4D15F6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0D25D3" w14:textId="77777777" w:rsidR="00F67729" w:rsidRDefault="00F67729">
            <w:pPr>
              <w:pStyle w:val="TAL"/>
              <w:rPr>
                <w:sz w:val="16"/>
              </w:rPr>
            </w:pPr>
            <w:r>
              <w:rPr>
                <w:sz w:val="16"/>
              </w:rPr>
              <w:t>R5-212025</w:t>
            </w:r>
          </w:p>
        </w:tc>
        <w:tc>
          <w:tcPr>
            <w:tcW w:w="0" w:type="auto"/>
            <w:tcBorders>
              <w:top w:val="single" w:sz="4" w:space="0" w:color="auto"/>
              <w:left w:val="single" w:sz="4" w:space="0" w:color="auto"/>
              <w:bottom w:val="single" w:sz="4" w:space="0" w:color="auto"/>
              <w:right w:val="single" w:sz="4" w:space="0" w:color="auto"/>
            </w:tcBorders>
            <w:hideMark/>
          </w:tcPr>
          <w:p w14:paraId="3F70C24E" w14:textId="77777777" w:rsidR="00F67729" w:rsidRDefault="00F67729">
            <w:pPr>
              <w:pStyle w:val="TAL"/>
              <w:rPr>
                <w:sz w:val="16"/>
              </w:rPr>
            </w:pPr>
            <w:r>
              <w:rPr>
                <w:sz w:val="16"/>
              </w:rPr>
              <w:t>Complete 5.7.2.1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63DAFC1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0591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BE610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9CA295" w14:textId="77777777" w:rsidR="00F67729" w:rsidRDefault="00F67729">
            <w:pPr>
              <w:pStyle w:val="TAL"/>
              <w:rPr>
                <w:sz w:val="16"/>
              </w:rPr>
            </w:pPr>
          </w:p>
        </w:tc>
      </w:tr>
      <w:tr w:rsidR="00F67729" w14:paraId="26FFA6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A1A4C5" w14:textId="77777777" w:rsidR="00F67729" w:rsidRDefault="00F67729">
            <w:pPr>
              <w:pStyle w:val="TAL"/>
              <w:rPr>
                <w:sz w:val="16"/>
              </w:rPr>
            </w:pPr>
            <w:r>
              <w:rPr>
                <w:sz w:val="16"/>
              </w:rPr>
              <w:t>R5-212026</w:t>
            </w:r>
          </w:p>
        </w:tc>
        <w:tc>
          <w:tcPr>
            <w:tcW w:w="0" w:type="auto"/>
            <w:tcBorders>
              <w:top w:val="single" w:sz="4" w:space="0" w:color="auto"/>
              <w:left w:val="single" w:sz="4" w:space="0" w:color="auto"/>
              <w:bottom w:val="single" w:sz="4" w:space="0" w:color="auto"/>
              <w:right w:val="single" w:sz="4" w:space="0" w:color="auto"/>
            </w:tcBorders>
            <w:hideMark/>
          </w:tcPr>
          <w:p w14:paraId="7A3AEFF5" w14:textId="77777777" w:rsidR="00F67729" w:rsidRDefault="00F67729">
            <w:pPr>
              <w:pStyle w:val="TAL"/>
              <w:rPr>
                <w:sz w:val="16"/>
              </w:rPr>
            </w:pPr>
            <w:r>
              <w:rPr>
                <w:sz w:val="16"/>
              </w:rPr>
              <w:t>Complete 5.7.3.1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214746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5C26A9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7ED3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D2BA1" w14:textId="77777777" w:rsidR="00F67729" w:rsidRDefault="00F67729">
            <w:pPr>
              <w:pStyle w:val="TAL"/>
              <w:rPr>
                <w:sz w:val="16"/>
              </w:rPr>
            </w:pPr>
          </w:p>
        </w:tc>
      </w:tr>
      <w:tr w:rsidR="00F67729" w14:paraId="745B8CE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A6C64C" w14:textId="77777777" w:rsidR="00F67729" w:rsidRDefault="00F67729">
            <w:pPr>
              <w:pStyle w:val="TAL"/>
              <w:rPr>
                <w:sz w:val="16"/>
              </w:rPr>
            </w:pPr>
            <w:r>
              <w:rPr>
                <w:sz w:val="16"/>
              </w:rPr>
              <w:t>R5-212027</w:t>
            </w:r>
          </w:p>
        </w:tc>
        <w:tc>
          <w:tcPr>
            <w:tcW w:w="0" w:type="auto"/>
            <w:tcBorders>
              <w:top w:val="single" w:sz="4" w:space="0" w:color="auto"/>
              <w:left w:val="single" w:sz="4" w:space="0" w:color="auto"/>
              <w:bottom w:val="single" w:sz="4" w:space="0" w:color="auto"/>
              <w:right w:val="single" w:sz="4" w:space="0" w:color="auto"/>
            </w:tcBorders>
            <w:hideMark/>
          </w:tcPr>
          <w:p w14:paraId="71122A79" w14:textId="77777777" w:rsidR="00F67729" w:rsidRDefault="00F67729">
            <w:pPr>
              <w:pStyle w:val="TAL"/>
              <w:rPr>
                <w:sz w:val="16"/>
              </w:rPr>
            </w:pPr>
            <w:r>
              <w:rPr>
                <w:sz w:val="16"/>
              </w:rPr>
              <w:t>Annex F for EN-DC and SA FR2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0F44E2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76630A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65BA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A086AE" w14:textId="77777777" w:rsidR="00F67729" w:rsidRDefault="00F67729">
            <w:pPr>
              <w:pStyle w:val="TAL"/>
              <w:rPr>
                <w:sz w:val="16"/>
              </w:rPr>
            </w:pPr>
            <w:r>
              <w:rPr>
                <w:sz w:val="16"/>
              </w:rPr>
              <w:t>R5-213934</w:t>
            </w:r>
          </w:p>
        </w:tc>
      </w:tr>
      <w:tr w:rsidR="00F67729" w14:paraId="2A4158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38CBD6" w14:textId="77777777" w:rsidR="00F67729" w:rsidRDefault="00F67729">
            <w:pPr>
              <w:pStyle w:val="TAL"/>
              <w:rPr>
                <w:sz w:val="16"/>
              </w:rPr>
            </w:pPr>
            <w:r>
              <w:rPr>
                <w:sz w:val="16"/>
              </w:rPr>
              <w:t>R5-212028</w:t>
            </w:r>
          </w:p>
        </w:tc>
        <w:tc>
          <w:tcPr>
            <w:tcW w:w="0" w:type="auto"/>
            <w:tcBorders>
              <w:top w:val="single" w:sz="4" w:space="0" w:color="auto"/>
              <w:left w:val="single" w:sz="4" w:space="0" w:color="auto"/>
              <w:bottom w:val="single" w:sz="4" w:space="0" w:color="auto"/>
              <w:right w:val="single" w:sz="4" w:space="0" w:color="auto"/>
            </w:tcBorders>
            <w:hideMark/>
          </w:tcPr>
          <w:p w14:paraId="58F0B5D2" w14:textId="77777777" w:rsidR="00F67729" w:rsidRDefault="00F6772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257C147B"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42A6856"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F160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C06E6" w14:textId="77777777" w:rsidR="00F67729" w:rsidRDefault="00F67729">
            <w:pPr>
              <w:pStyle w:val="TAL"/>
              <w:rPr>
                <w:sz w:val="16"/>
              </w:rPr>
            </w:pPr>
          </w:p>
        </w:tc>
      </w:tr>
      <w:tr w:rsidR="00F67729" w14:paraId="592931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E49AE0" w14:textId="77777777" w:rsidR="00F67729" w:rsidRDefault="00F67729">
            <w:pPr>
              <w:pStyle w:val="TAL"/>
              <w:rPr>
                <w:sz w:val="16"/>
              </w:rPr>
            </w:pPr>
            <w:r>
              <w:rPr>
                <w:sz w:val="16"/>
              </w:rPr>
              <w:t>R5-212029</w:t>
            </w:r>
          </w:p>
        </w:tc>
        <w:tc>
          <w:tcPr>
            <w:tcW w:w="0" w:type="auto"/>
            <w:tcBorders>
              <w:top w:val="single" w:sz="4" w:space="0" w:color="auto"/>
              <w:left w:val="single" w:sz="4" w:space="0" w:color="auto"/>
              <w:bottom w:val="single" w:sz="4" w:space="0" w:color="auto"/>
              <w:right w:val="single" w:sz="4" w:space="0" w:color="auto"/>
            </w:tcBorders>
            <w:hideMark/>
          </w:tcPr>
          <w:p w14:paraId="08163941" w14:textId="77777777" w:rsidR="00F67729" w:rsidRDefault="00F67729">
            <w:pPr>
              <w:pStyle w:val="TAL"/>
              <w:rPr>
                <w:sz w:val="16"/>
              </w:rPr>
            </w:pPr>
            <w:r>
              <w:rPr>
                <w:sz w:val="16"/>
              </w:rPr>
              <w:t>Updating clause 6.2C.2 for Rel-17 SUL combinations</w:t>
            </w:r>
          </w:p>
        </w:tc>
        <w:tc>
          <w:tcPr>
            <w:tcW w:w="0" w:type="auto"/>
            <w:tcBorders>
              <w:top w:val="single" w:sz="4" w:space="0" w:color="auto"/>
              <w:left w:val="single" w:sz="4" w:space="0" w:color="auto"/>
              <w:bottom w:val="single" w:sz="4" w:space="0" w:color="auto"/>
              <w:right w:val="single" w:sz="4" w:space="0" w:color="auto"/>
            </w:tcBorders>
            <w:hideMark/>
          </w:tcPr>
          <w:p w14:paraId="579F16BA"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D37CC8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AEA4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3B87C" w14:textId="77777777" w:rsidR="00F67729" w:rsidRDefault="00F67729">
            <w:pPr>
              <w:pStyle w:val="TAL"/>
              <w:rPr>
                <w:sz w:val="16"/>
              </w:rPr>
            </w:pPr>
          </w:p>
        </w:tc>
      </w:tr>
      <w:tr w:rsidR="00F67729" w14:paraId="4F7E3B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69887B" w14:textId="77777777" w:rsidR="00F67729" w:rsidRDefault="00F67729">
            <w:pPr>
              <w:pStyle w:val="TAL"/>
              <w:rPr>
                <w:sz w:val="16"/>
              </w:rPr>
            </w:pPr>
            <w:r>
              <w:rPr>
                <w:sz w:val="16"/>
              </w:rPr>
              <w:t>R5-212030</w:t>
            </w:r>
          </w:p>
        </w:tc>
        <w:tc>
          <w:tcPr>
            <w:tcW w:w="0" w:type="auto"/>
            <w:tcBorders>
              <w:top w:val="single" w:sz="4" w:space="0" w:color="auto"/>
              <w:left w:val="single" w:sz="4" w:space="0" w:color="auto"/>
              <w:bottom w:val="single" w:sz="4" w:space="0" w:color="auto"/>
              <w:right w:val="single" w:sz="4" w:space="0" w:color="auto"/>
            </w:tcBorders>
            <w:hideMark/>
          </w:tcPr>
          <w:p w14:paraId="17A590D5" w14:textId="77777777" w:rsidR="00F67729" w:rsidRDefault="00F67729">
            <w:pPr>
              <w:pStyle w:val="TAL"/>
              <w:rPr>
                <w:sz w:val="16"/>
              </w:rPr>
            </w:pPr>
            <w:r>
              <w:rPr>
                <w:sz w:val="16"/>
              </w:rPr>
              <w:t xml:space="preserve">On the achievable SNR for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5B1ED0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E01C5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ABD8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9B7904" w14:textId="77777777" w:rsidR="00F67729" w:rsidRDefault="00F67729">
            <w:pPr>
              <w:pStyle w:val="TAL"/>
              <w:rPr>
                <w:sz w:val="16"/>
              </w:rPr>
            </w:pPr>
            <w:r>
              <w:rPr>
                <w:sz w:val="16"/>
              </w:rPr>
              <w:t>R5-213806</w:t>
            </w:r>
          </w:p>
        </w:tc>
      </w:tr>
      <w:tr w:rsidR="00F67729" w14:paraId="37C5B4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C2A3FF" w14:textId="77777777" w:rsidR="00F67729" w:rsidRDefault="00F67729">
            <w:pPr>
              <w:pStyle w:val="TAL"/>
              <w:rPr>
                <w:sz w:val="16"/>
              </w:rPr>
            </w:pPr>
            <w:r>
              <w:rPr>
                <w:sz w:val="16"/>
              </w:rPr>
              <w:t>R5-212031</w:t>
            </w:r>
          </w:p>
        </w:tc>
        <w:tc>
          <w:tcPr>
            <w:tcW w:w="0" w:type="auto"/>
            <w:tcBorders>
              <w:top w:val="single" w:sz="4" w:space="0" w:color="auto"/>
              <w:left w:val="single" w:sz="4" w:space="0" w:color="auto"/>
              <w:bottom w:val="single" w:sz="4" w:space="0" w:color="auto"/>
              <w:right w:val="single" w:sz="4" w:space="0" w:color="auto"/>
            </w:tcBorders>
            <w:hideMark/>
          </w:tcPr>
          <w:p w14:paraId="1E1A47ED" w14:textId="77777777" w:rsidR="00F67729" w:rsidRDefault="00F67729">
            <w:pPr>
              <w:pStyle w:val="TAL"/>
              <w:rPr>
                <w:sz w:val="16"/>
              </w:rPr>
            </w:pPr>
            <w:r>
              <w:rPr>
                <w:sz w:val="16"/>
              </w:rPr>
              <w:t xml:space="preserve">Update of FR2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146243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AE8390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DFD2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92AB63" w14:textId="77777777" w:rsidR="00F67729" w:rsidRDefault="00F67729">
            <w:pPr>
              <w:pStyle w:val="TAL"/>
              <w:rPr>
                <w:sz w:val="16"/>
              </w:rPr>
            </w:pPr>
            <w:r>
              <w:rPr>
                <w:sz w:val="16"/>
              </w:rPr>
              <w:t>R5-214058</w:t>
            </w:r>
          </w:p>
        </w:tc>
      </w:tr>
      <w:tr w:rsidR="00F67729" w14:paraId="1B59B03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A1F44A" w14:textId="77777777" w:rsidR="00F67729" w:rsidRDefault="00F67729">
            <w:pPr>
              <w:pStyle w:val="TAL"/>
              <w:rPr>
                <w:sz w:val="16"/>
              </w:rPr>
            </w:pPr>
            <w:r>
              <w:rPr>
                <w:sz w:val="16"/>
              </w:rPr>
              <w:t>R5-212032</w:t>
            </w:r>
          </w:p>
        </w:tc>
        <w:tc>
          <w:tcPr>
            <w:tcW w:w="0" w:type="auto"/>
            <w:tcBorders>
              <w:top w:val="single" w:sz="4" w:space="0" w:color="auto"/>
              <w:left w:val="single" w:sz="4" w:space="0" w:color="auto"/>
              <w:bottom w:val="single" w:sz="4" w:space="0" w:color="auto"/>
              <w:right w:val="single" w:sz="4" w:space="0" w:color="auto"/>
            </w:tcBorders>
            <w:hideMark/>
          </w:tcPr>
          <w:p w14:paraId="7E259551" w14:textId="77777777" w:rsidR="00F67729" w:rsidRDefault="00F67729">
            <w:pPr>
              <w:pStyle w:val="TAL"/>
              <w:rPr>
                <w:sz w:val="16"/>
              </w:rPr>
            </w:pPr>
            <w:r>
              <w:rPr>
                <w:sz w:val="16"/>
              </w:rPr>
              <w:t xml:space="preserve">Update of </w:t>
            </w:r>
            <w:proofErr w:type="spellStart"/>
            <w:r>
              <w:rPr>
                <w:sz w:val="16"/>
              </w:rPr>
              <w:t>demod</w:t>
            </w:r>
            <w:proofErr w:type="spellEnd"/>
            <w:r>
              <w:rPr>
                <w:sz w:val="16"/>
              </w:rPr>
              <w:t xml:space="preserve"> SNR testability</w:t>
            </w:r>
          </w:p>
        </w:tc>
        <w:tc>
          <w:tcPr>
            <w:tcW w:w="0" w:type="auto"/>
            <w:tcBorders>
              <w:top w:val="single" w:sz="4" w:space="0" w:color="auto"/>
              <w:left w:val="single" w:sz="4" w:space="0" w:color="auto"/>
              <w:bottom w:val="single" w:sz="4" w:space="0" w:color="auto"/>
              <w:right w:val="single" w:sz="4" w:space="0" w:color="auto"/>
            </w:tcBorders>
            <w:hideMark/>
          </w:tcPr>
          <w:p w14:paraId="02DE4DD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55D366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FCEC9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CCE79" w14:textId="77777777" w:rsidR="00F67729" w:rsidRDefault="00F67729">
            <w:pPr>
              <w:pStyle w:val="TAL"/>
              <w:rPr>
                <w:sz w:val="16"/>
              </w:rPr>
            </w:pPr>
            <w:r>
              <w:rPr>
                <w:sz w:val="16"/>
              </w:rPr>
              <w:t>R5-213851</w:t>
            </w:r>
          </w:p>
        </w:tc>
      </w:tr>
      <w:tr w:rsidR="00F67729" w14:paraId="069DB9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CA8AB8" w14:textId="77777777" w:rsidR="00F67729" w:rsidRDefault="00F67729">
            <w:pPr>
              <w:pStyle w:val="TAL"/>
              <w:rPr>
                <w:sz w:val="16"/>
              </w:rPr>
            </w:pPr>
            <w:r>
              <w:rPr>
                <w:sz w:val="16"/>
              </w:rPr>
              <w:t>R5-212033</w:t>
            </w:r>
          </w:p>
        </w:tc>
        <w:tc>
          <w:tcPr>
            <w:tcW w:w="0" w:type="auto"/>
            <w:tcBorders>
              <w:top w:val="single" w:sz="4" w:space="0" w:color="auto"/>
              <w:left w:val="single" w:sz="4" w:space="0" w:color="auto"/>
              <w:bottom w:val="single" w:sz="4" w:space="0" w:color="auto"/>
              <w:right w:val="single" w:sz="4" w:space="0" w:color="auto"/>
            </w:tcBorders>
            <w:hideMark/>
          </w:tcPr>
          <w:p w14:paraId="27389308" w14:textId="77777777" w:rsidR="00F67729" w:rsidRDefault="00F67729">
            <w:pPr>
              <w:pStyle w:val="TAL"/>
              <w:rPr>
                <w:sz w:val="16"/>
              </w:rPr>
            </w:pPr>
            <w:r>
              <w:rPr>
                <w:sz w:val="16"/>
              </w:rPr>
              <w:t>SR - NR_SON_MDT-</w:t>
            </w:r>
            <w:proofErr w:type="spellStart"/>
            <w:r>
              <w:rPr>
                <w:sz w:val="16"/>
              </w:rPr>
              <w:t>UEConTest</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406D59BF" w14:textId="77777777" w:rsidR="00F67729" w:rsidRDefault="00F67729">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3E18C4EF"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747E8C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9FFF8" w14:textId="77777777" w:rsidR="00F67729" w:rsidRDefault="00F67729">
            <w:pPr>
              <w:pStyle w:val="TAL"/>
              <w:rPr>
                <w:sz w:val="16"/>
              </w:rPr>
            </w:pPr>
          </w:p>
        </w:tc>
      </w:tr>
      <w:tr w:rsidR="00F67729" w14:paraId="5963809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E5B04B" w14:textId="77777777" w:rsidR="00F67729" w:rsidRDefault="00F67729">
            <w:pPr>
              <w:pStyle w:val="TAL"/>
              <w:rPr>
                <w:sz w:val="16"/>
              </w:rPr>
            </w:pPr>
            <w:r>
              <w:rPr>
                <w:sz w:val="16"/>
              </w:rPr>
              <w:t>R5-212034</w:t>
            </w:r>
          </w:p>
        </w:tc>
        <w:tc>
          <w:tcPr>
            <w:tcW w:w="0" w:type="auto"/>
            <w:tcBorders>
              <w:top w:val="single" w:sz="4" w:space="0" w:color="auto"/>
              <w:left w:val="single" w:sz="4" w:space="0" w:color="auto"/>
              <w:bottom w:val="single" w:sz="4" w:space="0" w:color="auto"/>
              <w:right w:val="single" w:sz="4" w:space="0" w:color="auto"/>
            </w:tcBorders>
            <w:hideMark/>
          </w:tcPr>
          <w:p w14:paraId="65A9104D" w14:textId="77777777" w:rsidR="00F67729" w:rsidRDefault="00F67729">
            <w:pPr>
              <w:pStyle w:val="TAL"/>
              <w:rPr>
                <w:sz w:val="16"/>
              </w:rPr>
            </w:pPr>
            <w:r>
              <w:rPr>
                <w:sz w:val="16"/>
              </w:rPr>
              <w:t>WP - NR_SON_MDT-</w:t>
            </w:r>
            <w:proofErr w:type="spellStart"/>
            <w:r>
              <w:rPr>
                <w:sz w:val="16"/>
              </w:rPr>
              <w:t>UEConTest</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21E338E9" w14:textId="77777777" w:rsidR="00F67729" w:rsidRDefault="00F67729">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250AFB71"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15CEB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CD0C73" w14:textId="77777777" w:rsidR="00F67729" w:rsidRDefault="00F67729">
            <w:pPr>
              <w:pStyle w:val="TAL"/>
              <w:rPr>
                <w:sz w:val="16"/>
              </w:rPr>
            </w:pPr>
          </w:p>
        </w:tc>
      </w:tr>
      <w:tr w:rsidR="00F67729" w14:paraId="206759F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497234" w14:textId="77777777" w:rsidR="00F67729" w:rsidRDefault="00F67729">
            <w:pPr>
              <w:pStyle w:val="TAL"/>
              <w:rPr>
                <w:sz w:val="16"/>
              </w:rPr>
            </w:pPr>
            <w:r>
              <w:rPr>
                <w:sz w:val="16"/>
              </w:rPr>
              <w:t>R5-212035</w:t>
            </w:r>
          </w:p>
        </w:tc>
        <w:tc>
          <w:tcPr>
            <w:tcW w:w="0" w:type="auto"/>
            <w:tcBorders>
              <w:top w:val="single" w:sz="4" w:space="0" w:color="auto"/>
              <w:left w:val="single" w:sz="4" w:space="0" w:color="auto"/>
              <w:bottom w:val="single" w:sz="4" w:space="0" w:color="auto"/>
              <w:right w:val="single" w:sz="4" w:space="0" w:color="auto"/>
            </w:tcBorders>
            <w:hideMark/>
          </w:tcPr>
          <w:p w14:paraId="71AF220F" w14:textId="77777777" w:rsidR="00F67729" w:rsidRDefault="00F67729">
            <w:pPr>
              <w:pStyle w:val="TAL"/>
              <w:rPr>
                <w:sz w:val="16"/>
              </w:rPr>
            </w:pPr>
            <w:r>
              <w:rPr>
                <w:sz w:val="16"/>
              </w:rPr>
              <w:t xml:space="preserve">Discussion on the applicability of protocol test cases in </w:t>
            </w: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BA8C3D" w14:textId="77777777" w:rsidR="00F67729" w:rsidRDefault="00F67729">
            <w:pPr>
              <w:pStyle w:val="TAL"/>
              <w:rPr>
                <w:sz w:val="16"/>
              </w:rPr>
            </w:pPr>
            <w:r>
              <w:rPr>
                <w:sz w:val="16"/>
              </w:rPr>
              <w:t xml:space="preserve">CMCC,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A2E47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24719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59F91" w14:textId="77777777" w:rsidR="00F67729" w:rsidRDefault="00F67729">
            <w:pPr>
              <w:pStyle w:val="TAL"/>
              <w:rPr>
                <w:sz w:val="16"/>
              </w:rPr>
            </w:pPr>
            <w:r>
              <w:rPr>
                <w:sz w:val="16"/>
              </w:rPr>
              <w:t>R5-213407</w:t>
            </w:r>
          </w:p>
        </w:tc>
      </w:tr>
      <w:tr w:rsidR="00F67729" w14:paraId="797161B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F4105C" w14:textId="77777777" w:rsidR="00F67729" w:rsidRDefault="00F67729">
            <w:pPr>
              <w:pStyle w:val="TAL"/>
              <w:rPr>
                <w:sz w:val="16"/>
              </w:rPr>
            </w:pPr>
            <w:r>
              <w:rPr>
                <w:sz w:val="16"/>
              </w:rPr>
              <w:t>R5-212036</w:t>
            </w:r>
          </w:p>
        </w:tc>
        <w:tc>
          <w:tcPr>
            <w:tcW w:w="0" w:type="auto"/>
            <w:tcBorders>
              <w:top w:val="single" w:sz="4" w:space="0" w:color="auto"/>
              <w:left w:val="single" w:sz="4" w:space="0" w:color="auto"/>
              <w:bottom w:val="single" w:sz="4" w:space="0" w:color="auto"/>
              <w:right w:val="single" w:sz="4" w:space="0" w:color="auto"/>
            </w:tcBorders>
            <w:hideMark/>
          </w:tcPr>
          <w:p w14:paraId="29245DE8" w14:textId="77777777" w:rsidR="00F67729" w:rsidRDefault="00F67729">
            <w:pPr>
              <w:pStyle w:val="TAL"/>
              <w:rPr>
                <w:sz w:val="16"/>
              </w:rPr>
            </w:pPr>
            <w:r>
              <w:rPr>
                <w:sz w:val="16"/>
              </w:rPr>
              <w:t>Addition of new test case 8.1.6.1.4.1 for Connection Establishment Failure</w:t>
            </w:r>
          </w:p>
        </w:tc>
        <w:tc>
          <w:tcPr>
            <w:tcW w:w="0" w:type="auto"/>
            <w:tcBorders>
              <w:top w:val="single" w:sz="4" w:space="0" w:color="auto"/>
              <w:left w:val="single" w:sz="4" w:space="0" w:color="auto"/>
              <w:bottom w:val="single" w:sz="4" w:space="0" w:color="auto"/>
              <w:right w:val="single" w:sz="4" w:space="0" w:color="auto"/>
            </w:tcBorders>
            <w:hideMark/>
          </w:tcPr>
          <w:p w14:paraId="733367DE"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24A0A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338A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46993C" w14:textId="77777777" w:rsidR="00F67729" w:rsidRDefault="00F67729">
            <w:pPr>
              <w:pStyle w:val="TAL"/>
              <w:rPr>
                <w:sz w:val="16"/>
              </w:rPr>
            </w:pPr>
            <w:r>
              <w:rPr>
                <w:sz w:val="16"/>
              </w:rPr>
              <w:t>R5-213603</w:t>
            </w:r>
          </w:p>
        </w:tc>
      </w:tr>
      <w:tr w:rsidR="00F67729" w14:paraId="6E53C5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BDCDC6" w14:textId="77777777" w:rsidR="00F67729" w:rsidRDefault="00F67729">
            <w:pPr>
              <w:pStyle w:val="TAL"/>
              <w:rPr>
                <w:sz w:val="16"/>
              </w:rPr>
            </w:pPr>
            <w:r>
              <w:rPr>
                <w:sz w:val="16"/>
              </w:rPr>
              <w:t>R5-212037</w:t>
            </w:r>
          </w:p>
        </w:tc>
        <w:tc>
          <w:tcPr>
            <w:tcW w:w="0" w:type="auto"/>
            <w:tcBorders>
              <w:top w:val="single" w:sz="4" w:space="0" w:color="auto"/>
              <w:left w:val="single" w:sz="4" w:space="0" w:color="auto"/>
              <w:bottom w:val="single" w:sz="4" w:space="0" w:color="auto"/>
              <w:right w:val="single" w:sz="4" w:space="0" w:color="auto"/>
            </w:tcBorders>
            <w:hideMark/>
          </w:tcPr>
          <w:p w14:paraId="458BCBD1" w14:textId="77777777" w:rsidR="00F67729" w:rsidRDefault="00F67729">
            <w:pPr>
              <w:pStyle w:val="TAL"/>
              <w:rPr>
                <w:sz w:val="16"/>
              </w:rPr>
            </w:pPr>
            <w:r>
              <w:rPr>
                <w:sz w:val="16"/>
              </w:rPr>
              <w:t>Addition of new test case 8.1.6.1.4.2 for Connection Establishment Failure</w:t>
            </w:r>
          </w:p>
        </w:tc>
        <w:tc>
          <w:tcPr>
            <w:tcW w:w="0" w:type="auto"/>
            <w:tcBorders>
              <w:top w:val="single" w:sz="4" w:space="0" w:color="auto"/>
              <w:left w:val="single" w:sz="4" w:space="0" w:color="auto"/>
              <w:bottom w:val="single" w:sz="4" w:space="0" w:color="auto"/>
              <w:right w:val="single" w:sz="4" w:space="0" w:color="auto"/>
            </w:tcBorders>
            <w:hideMark/>
          </w:tcPr>
          <w:p w14:paraId="1F16F52F"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C8C0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9D139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47D9D" w14:textId="77777777" w:rsidR="00F67729" w:rsidRDefault="00F67729">
            <w:pPr>
              <w:pStyle w:val="TAL"/>
              <w:rPr>
                <w:sz w:val="16"/>
              </w:rPr>
            </w:pPr>
            <w:r>
              <w:rPr>
                <w:sz w:val="16"/>
              </w:rPr>
              <w:t>R5-213604</w:t>
            </w:r>
          </w:p>
        </w:tc>
      </w:tr>
      <w:tr w:rsidR="00F67729" w14:paraId="4D3F03E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B99075" w14:textId="77777777" w:rsidR="00F67729" w:rsidRDefault="00F67729">
            <w:pPr>
              <w:pStyle w:val="TAL"/>
              <w:rPr>
                <w:sz w:val="16"/>
              </w:rPr>
            </w:pPr>
            <w:r>
              <w:rPr>
                <w:sz w:val="16"/>
              </w:rPr>
              <w:t>R5-212038</w:t>
            </w:r>
          </w:p>
        </w:tc>
        <w:tc>
          <w:tcPr>
            <w:tcW w:w="0" w:type="auto"/>
            <w:tcBorders>
              <w:top w:val="single" w:sz="4" w:space="0" w:color="auto"/>
              <w:left w:val="single" w:sz="4" w:space="0" w:color="auto"/>
              <w:bottom w:val="single" w:sz="4" w:space="0" w:color="auto"/>
              <w:right w:val="single" w:sz="4" w:space="0" w:color="auto"/>
            </w:tcBorders>
            <w:hideMark/>
          </w:tcPr>
          <w:p w14:paraId="4FE78AEE" w14:textId="77777777" w:rsidR="00F67729" w:rsidRDefault="00F67729">
            <w:pPr>
              <w:pStyle w:val="TAL"/>
              <w:rPr>
                <w:sz w:val="16"/>
              </w:rPr>
            </w:pPr>
            <w:r>
              <w:rPr>
                <w:sz w:val="16"/>
              </w:rPr>
              <w:t>Addition of new test case 8.1.6.3.1.1 for Bluetooth measurement collection in Immediate MDT</w:t>
            </w:r>
          </w:p>
        </w:tc>
        <w:tc>
          <w:tcPr>
            <w:tcW w:w="0" w:type="auto"/>
            <w:tcBorders>
              <w:top w:val="single" w:sz="4" w:space="0" w:color="auto"/>
              <w:left w:val="single" w:sz="4" w:space="0" w:color="auto"/>
              <w:bottom w:val="single" w:sz="4" w:space="0" w:color="auto"/>
              <w:right w:val="single" w:sz="4" w:space="0" w:color="auto"/>
            </w:tcBorders>
            <w:hideMark/>
          </w:tcPr>
          <w:p w14:paraId="00C9AFAC"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464F97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C3ACA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C3D7EA" w14:textId="77777777" w:rsidR="00F67729" w:rsidRDefault="00F67729">
            <w:pPr>
              <w:pStyle w:val="TAL"/>
              <w:rPr>
                <w:sz w:val="16"/>
              </w:rPr>
            </w:pPr>
            <w:r>
              <w:rPr>
                <w:sz w:val="16"/>
              </w:rPr>
              <w:t>R5-213605</w:t>
            </w:r>
          </w:p>
        </w:tc>
      </w:tr>
      <w:tr w:rsidR="00F67729" w14:paraId="30D20F3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856ADF" w14:textId="77777777" w:rsidR="00F67729" w:rsidRDefault="00F67729">
            <w:pPr>
              <w:pStyle w:val="TAL"/>
              <w:rPr>
                <w:sz w:val="16"/>
              </w:rPr>
            </w:pPr>
            <w:r>
              <w:rPr>
                <w:sz w:val="16"/>
              </w:rPr>
              <w:t>R5-212039</w:t>
            </w:r>
          </w:p>
        </w:tc>
        <w:tc>
          <w:tcPr>
            <w:tcW w:w="0" w:type="auto"/>
            <w:tcBorders>
              <w:top w:val="single" w:sz="4" w:space="0" w:color="auto"/>
              <w:left w:val="single" w:sz="4" w:space="0" w:color="auto"/>
              <w:bottom w:val="single" w:sz="4" w:space="0" w:color="auto"/>
              <w:right w:val="single" w:sz="4" w:space="0" w:color="auto"/>
            </w:tcBorders>
            <w:hideMark/>
          </w:tcPr>
          <w:p w14:paraId="6A619818" w14:textId="77777777" w:rsidR="00F67729" w:rsidRDefault="00F67729">
            <w:pPr>
              <w:pStyle w:val="TAL"/>
              <w:rPr>
                <w:sz w:val="16"/>
              </w:rPr>
            </w:pPr>
            <w:r>
              <w:rPr>
                <w:sz w:val="16"/>
              </w:rPr>
              <w:t>Addition of new test case 8.1.6.3.1.2 for WLAN measurement collection in Immediate MDT</w:t>
            </w:r>
          </w:p>
        </w:tc>
        <w:tc>
          <w:tcPr>
            <w:tcW w:w="0" w:type="auto"/>
            <w:tcBorders>
              <w:top w:val="single" w:sz="4" w:space="0" w:color="auto"/>
              <w:left w:val="single" w:sz="4" w:space="0" w:color="auto"/>
              <w:bottom w:val="single" w:sz="4" w:space="0" w:color="auto"/>
              <w:right w:val="single" w:sz="4" w:space="0" w:color="auto"/>
            </w:tcBorders>
            <w:hideMark/>
          </w:tcPr>
          <w:p w14:paraId="3D14BB91"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F6C844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1AEF5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C666B" w14:textId="77777777" w:rsidR="00F67729" w:rsidRDefault="00F67729">
            <w:pPr>
              <w:pStyle w:val="TAL"/>
              <w:rPr>
                <w:sz w:val="16"/>
              </w:rPr>
            </w:pPr>
            <w:r>
              <w:rPr>
                <w:sz w:val="16"/>
              </w:rPr>
              <w:t>R5-213606</w:t>
            </w:r>
          </w:p>
        </w:tc>
      </w:tr>
      <w:tr w:rsidR="00F67729" w14:paraId="57ECB5B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9E3328" w14:textId="77777777" w:rsidR="00F67729" w:rsidRDefault="00F67729">
            <w:pPr>
              <w:pStyle w:val="TAL"/>
              <w:rPr>
                <w:sz w:val="16"/>
              </w:rPr>
            </w:pPr>
            <w:r>
              <w:rPr>
                <w:sz w:val="16"/>
              </w:rPr>
              <w:t>R5-212040</w:t>
            </w:r>
          </w:p>
        </w:tc>
        <w:tc>
          <w:tcPr>
            <w:tcW w:w="0" w:type="auto"/>
            <w:tcBorders>
              <w:top w:val="single" w:sz="4" w:space="0" w:color="auto"/>
              <w:left w:val="single" w:sz="4" w:space="0" w:color="auto"/>
              <w:bottom w:val="single" w:sz="4" w:space="0" w:color="auto"/>
              <w:right w:val="single" w:sz="4" w:space="0" w:color="auto"/>
            </w:tcBorders>
            <w:hideMark/>
          </w:tcPr>
          <w:p w14:paraId="211D4346" w14:textId="77777777" w:rsidR="00F67729" w:rsidRDefault="00F67729">
            <w:pPr>
              <w:pStyle w:val="TAL"/>
              <w:rPr>
                <w:sz w:val="16"/>
              </w:rPr>
            </w:pPr>
            <w:r>
              <w:rPr>
                <w:sz w:val="16"/>
              </w:rPr>
              <w:t>Applicability statement for new test cases for Connection Establishment Failure in NR MDT</w:t>
            </w:r>
          </w:p>
        </w:tc>
        <w:tc>
          <w:tcPr>
            <w:tcW w:w="0" w:type="auto"/>
            <w:tcBorders>
              <w:top w:val="single" w:sz="4" w:space="0" w:color="auto"/>
              <w:left w:val="single" w:sz="4" w:space="0" w:color="auto"/>
              <w:bottom w:val="single" w:sz="4" w:space="0" w:color="auto"/>
              <w:right w:val="single" w:sz="4" w:space="0" w:color="auto"/>
            </w:tcBorders>
            <w:hideMark/>
          </w:tcPr>
          <w:p w14:paraId="7AAAA1AD"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09747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C5D49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8A8B3" w14:textId="77777777" w:rsidR="00F67729" w:rsidRDefault="00F67729">
            <w:pPr>
              <w:pStyle w:val="TAL"/>
              <w:rPr>
                <w:sz w:val="16"/>
              </w:rPr>
            </w:pPr>
          </w:p>
        </w:tc>
      </w:tr>
      <w:tr w:rsidR="00F67729" w14:paraId="52D7F3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0318E6" w14:textId="77777777" w:rsidR="00F67729" w:rsidRDefault="00F67729">
            <w:pPr>
              <w:pStyle w:val="TAL"/>
              <w:rPr>
                <w:sz w:val="16"/>
              </w:rPr>
            </w:pPr>
            <w:r>
              <w:rPr>
                <w:sz w:val="16"/>
              </w:rPr>
              <w:t>R5-212041</w:t>
            </w:r>
          </w:p>
        </w:tc>
        <w:tc>
          <w:tcPr>
            <w:tcW w:w="0" w:type="auto"/>
            <w:tcBorders>
              <w:top w:val="single" w:sz="4" w:space="0" w:color="auto"/>
              <w:left w:val="single" w:sz="4" w:space="0" w:color="auto"/>
              <w:bottom w:val="single" w:sz="4" w:space="0" w:color="auto"/>
              <w:right w:val="single" w:sz="4" w:space="0" w:color="auto"/>
            </w:tcBorders>
            <w:hideMark/>
          </w:tcPr>
          <w:p w14:paraId="24DF01FA" w14:textId="77777777" w:rsidR="00F67729" w:rsidRDefault="00F67729">
            <w:pPr>
              <w:pStyle w:val="TAL"/>
              <w:rPr>
                <w:sz w:val="16"/>
              </w:rPr>
            </w:pPr>
            <w:r>
              <w:rPr>
                <w:sz w:val="16"/>
              </w:rPr>
              <w:t>Applicability statement for new test cases for Inter-System Immediate MDT</w:t>
            </w:r>
          </w:p>
        </w:tc>
        <w:tc>
          <w:tcPr>
            <w:tcW w:w="0" w:type="auto"/>
            <w:tcBorders>
              <w:top w:val="single" w:sz="4" w:space="0" w:color="auto"/>
              <w:left w:val="single" w:sz="4" w:space="0" w:color="auto"/>
              <w:bottom w:val="single" w:sz="4" w:space="0" w:color="auto"/>
              <w:right w:val="single" w:sz="4" w:space="0" w:color="auto"/>
            </w:tcBorders>
            <w:hideMark/>
          </w:tcPr>
          <w:p w14:paraId="1A5BA62B"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9028B0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9B4E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F53A0" w14:textId="77777777" w:rsidR="00F67729" w:rsidRDefault="00F67729">
            <w:pPr>
              <w:pStyle w:val="TAL"/>
              <w:rPr>
                <w:sz w:val="16"/>
              </w:rPr>
            </w:pPr>
          </w:p>
        </w:tc>
      </w:tr>
      <w:tr w:rsidR="00F67729" w14:paraId="401FFB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AFBF48" w14:textId="77777777" w:rsidR="00F67729" w:rsidRDefault="00F67729">
            <w:pPr>
              <w:pStyle w:val="TAL"/>
              <w:rPr>
                <w:sz w:val="16"/>
              </w:rPr>
            </w:pPr>
            <w:r>
              <w:rPr>
                <w:sz w:val="16"/>
              </w:rPr>
              <w:t>R5-212042</w:t>
            </w:r>
          </w:p>
        </w:tc>
        <w:tc>
          <w:tcPr>
            <w:tcW w:w="0" w:type="auto"/>
            <w:tcBorders>
              <w:top w:val="single" w:sz="4" w:space="0" w:color="auto"/>
              <w:left w:val="single" w:sz="4" w:space="0" w:color="auto"/>
              <w:bottom w:val="single" w:sz="4" w:space="0" w:color="auto"/>
              <w:right w:val="single" w:sz="4" w:space="0" w:color="auto"/>
            </w:tcBorders>
            <w:hideMark/>
          </w:tcPr>
          <w:p w14:paraId="0E4A0A85" w14:textId="77777777" w:rsidR="00F67729" w:rsidRDefault="00F67729">
            <w:pPr>
              <w:pStyle w:val="TAL"/>
              <w:rPr>
                <w:sz w:val="16"/>
              </w:rPr>
            </w:pPr>
            <w:r>
              <w:rPr>
                <w:sz w:val="16"/>
              </w:rPr>
              <w:t>Updating clause 7.3C for Rel-17 SUL combinations</w:t>
            </w:r>
          </w:p>
        </w:tc>
        <w:tc>
          <w:tcPr>
            <w:tcW w:w="0" w:type="auto"/>
            <w:tcBorders>
              <w:top w:val="single" w:sz="4" w:space="0" w:color="auto"/>
              <w:left w:val="single" w:sz="4" w:space="0" w:color="auto"/>
              <w:bottom w:val="single" w:sz="4" w:space="0" w:color="auto"/>
              <w:right w:val="single" w:sz="4" w:space="0" w:color="auto"/>
            </w:tcBorders>
            <w:hideMark/>
          </w:tcPr>
          <w:p w14:paraId="4982503B"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74CBEF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650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7C283A" w14:textId="77777777" w:rsidR="00F67729" w:rsidRDefault="00F67729">
            <w:pPr>
              <w:pStyle w:val="TAL"/>
              <w:rPr>
                <w:sz w:val="16"/>
              </w:rPr>
            </w:pPr>
            <w:r>
              <w:rPr>
                <w:sz w:val="16"/>
              </w:rPr>
              <w:t>R5-214021</w:t>
            </w:r>
          </w:p>
        </w:tc>
      </w:tr>
      <w:tr w:rsidR="00F67729" w14:paraId="6984DB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072E69" w14:textId="77777777" w:rsidR="00F67729" w:rsidRDefault="00F67729">
            <w:pPr>
              <w:pStyle w:val="TAL"/>
              <w:rPr>
                <w:sz w:val="16"/>
              </w:rPr>
            </w:pPr>
            <w:r>
              <w:rPr>
                <w:sz w:val="16"/>
              </w:rPr>
              <w:t>R5-212043</w:t>
            </w:r>
          </w:p>
        </w:tc>
        <w:tc>
          <w:tcPr>
            <w:tcW w:w="0" w:type="auto"/>
            <w:tcBorders>
              <w:top w:val="single" w:sz="4" w:space="0" w:color="auto"/>
              <w:left w:val="single" w:sz="4" w:space="0" w:color="auto"/>
              <w:bottom w:val="single" w:sz="4" w:space="0" w:color="auto"/>
              <w:right w:val="single" w:sz="4" w:space="0" w:color="auto"/>
            </w:tcBorders>
            <w:hideMark/>
          </w:tcPr>
          <w:p w14:paraId="7C8C30B5" w14:textId="77777777" w:rsidR="00F67729" w:rsidRDefault="00F67729">
            <w:pPr>
              <w:pStyle w:val="TAL"/>
              <w:rPr>
                <w:sz w:val="16"/>
              </w:rPr>
            </w:pPr>
            <w:r>
              <w:rPr>
                <w:sz w:val="16"/>
              </w:rPr>
              <w:t>Updating A.4.3.2C for Rel-17 SUL combinations</w:t>
            </w:r>
          </w:p>
        </w:tc>
        <w:tc>
          <w:tcPr>
            <w:tcW w:w="0" w:type="auto"/>
            <w:tcBorders>
              <w:top w:val="single" w:sz="4" w:space="0" w:color="auto"/>
              <w:left w:val="single" w:sz="4" w:space="0" w:color="auto"/>
              <w:bottom w:val="single" w:sz="4" w:space="0" w:color="auto"/>
              <w:right w:val="single" w:sz="4" w:space="0" w:color="auto"/>
            </w:tcBorders>
            <w:hideMark/>
          </w:tcPr>
          <w:p w14:paraId="2935834C"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4FAB1B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7F4D7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CB54E6" w14:textId="77777777" w:rsidR="00F67729" w:rsidRDefault="00F67729">
            <w:pPr>
              <w:pStyle w:val="TAL"/>
              <w:rPr>
                <w:sz w:val="16"/>
              </w:rPr>
            </w:pPr>
            <w:r>
              <w:rPr>
                <w:sz w:val="16"/>
              </w:rPr>
              <w:t>R5-214020</w:t>
            </w:r>
          </w:p>
        </w:tc>
      </w:tr>
      <w:tr w:rsidR="00F67729" w14:paraId="4B6444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EFAA5F" w14:textId="77777777" w:rsidR="00F67729" w:rsidRDefault="00F67729">
            <w:pPr>
              <w:pStyle w:val="TAL"/>
              <w:rPr>
                <w:sz w:val="16"/>
              </w:rPr>
            </w:pPr>
            <w:r>
              <w:rPr>
                <w:sz w:val="16"/>
              </w:rPr>
              <w:t>R5-212044</w:t>
            </w:r>
          </w:p>
        </w:tc>
        <w:tc>
          <w:tcPr>
            <w:tcW w:w="0" w:type="auto"/>
            <w:tcBorders>
              <w:top w:val="single" w:sz="4" w:space="0" w:color="auto"/>
              <w:left w:val="single" w:sz="4" w:space="0" w:color="auto"/>
              <w:bottom w:val="single" w:sz="4" w:space="0" w:color="auto"/>
              <w:right w:val="single" w:sz="4" w:space="0" w:color="auto"/>
            </w:tcBorders>
            <w:hideMark/>
          </w:tcPr>
          <w:p w14:paraId="0D67D2E2" w14:textId="77777777" w:rsidR="00F67729" w:rsidRDefault="00F67729">
            <w:pPr>
              <w:pStyle w:val="TAL"/>
              <w:rPr>
                <w:sz w:val="16"/>
              </w:rPr>
            </w:pPr>
            <w:r>
              <w:rPr>
                <w:sz w:val="16"/>
              </w:rPr>
              <w:t>Addition of R16 new channel bandwidths for n3 in 38.521-1</w:t>
            </w:r>
          </w:p>
        </w:tc>
        <w:tc>
          <w:tcPr>
            <w:tcW w:w="0" w:type="auto"/>
            <w:tcBorders>
              <w:top w:val="single" w:sz="4" w:space="0" w:color="auto"/>
              <w:left w:val="single" w:sz="4" w:space="0" w:color="auto"/>
              <w:bottom w:val="single" w:sz="4" w:space="0" w:color="auto"/>
              <w:right w:val="single" w:sz="4" w:space="0" w:color="auto"/>
            </w:tcBorders>
            <w:hideMark/>
          </w:tcPr>
          <w:p w14:paraId="6311EFCE"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229AB8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A5E68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ABC3D" w14:textId="77777777" w:rsidR="00F67729" w:rsidRDefault="00F67729">
            <w:pPr>
              <w:pStyle w:val="TAL"/>
              <w:rPr>
                <w:sz w:val="16"/>
              </w:rPr>
            </w:pPr>
          </w:p>
        </w:tc>
      </w:tr>
      <w:tr w:rsidR="00F67729" w14:paraId="1D398F6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977DC2" w14:textId="77777777" w:rsidR="00F67729" w:rsidRDefault="00F67729">
            <w:pPr>
              <w:pStyle w:val="TAL"/>
              <w:rPr>
                <w:sz w:val="16"/>
              </w:rPr>
            </w:pPr>
            <w:r>
              <w:rPr>
                <w:sz w:val="16"/>
              </w:rPr>
              <w:lastRenderedPageBreak/>
              <w:t>R5-212045</w:t>
            </w:r>
          </w:p>
        </w:tc>
        <w:tc>
          <w:tcPr>
            <w:tcW w:w="0" w:type="auto"/>
            <w:tcBorders>
              <w:top w:val="single" w:sz="4" w:space="0" w:color="auto"/>
              <w:left w:val="single" w:sz="4" w:space="0" w:color="auto"/>
              <w:bottom w:val="single" w:sz="4" w:space="0" w:color="auto"/>
              <w:right w:val="single" w:sz="4" w:space="0" w:color="auto"/>
            </w:tcBorders>
            <w:hideMark/>
          </w:tcPr>
          <w:p w14:paraId="2EC06367" w14:textId="77777777" w:rsidR="00F67729" w:rsidRDefault="00F67729">
            <w:pPr>
              <w:pStyle w:val="TAL"/>
              <w:rPr>
                <w:sz w:val="16"/>
              </w:rPr>
            </w:pPr>
            <w:r>
              <w:rPr>
                <w:sz w:val="16"/>
              </w:rPr>
              <w:t>Correction  test frequencies for n3</w:t>
            </w:r>
          </w:p>
        </w:tc>
        <w:tc>
          <w:tcPr>
            <w:tcW w:w="0" w:type="auto"/>
            <w:tcBorders>
              <w:top w:val="single" w:sz="4" w:space="0" w:color="auto"/>
              <w:left w:val="single" w:sz="4" w:space="0" w:color="auto"/>
              <w:bottom w:val="single" w:sz="4" w:space="0" w:color="auto"/>
              <w:right w:val="single" w:sz="4" w:space="0" w:color="auto"/>
            </w:tcBorders>
            <w:hideMark/>
          </w:tcPr>
          <w:p w14:paraId="25B23DC9"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1F919E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6414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6BB632" w14:textId="77777777" w:rsidR="00F67729" w:rsidRDefault="00F67729">
            <w:pPr>
              <w:pStyle w:val="TAL"/>
              <w:rPr>
                <w:sz w:val="16"/>
              </w:rPr>
            </w:pPr>
            <w:r>
              <w:rPr>
                <w:sz w:val="16"/>
              </w:rPr>
              <w:t>R5-213805</w:t>
            </w:r>
          </w:p>
        </w:tc>
      </w:tr>
      <w:tr w:rsidR="00F67729" w14:paraId="007CA7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3F4A58" w14:textId="77777777" w:rsidR="00F67729" w:rsidRDefault="00F67729">
            <w:pPr>
              <w:pStyle w:val="TAL"/>
              <w:rPr>
                <w:sz w:val="16"/>
              </w:rPr>
            </w:pPr>
            <w:r>
              <w:rPr>
                <w:sz w:val="16"/>
              </w:rPr>
              <w:t>R5-212046</w:t>
            </w:r>
          </w:p>
        </w:tc>
        <w:tc>
          <w:tcPr>
            <w:tcW w:w="0" w:type="auto"/>
            <w:tcBorders>
              <w:top w:val="single" w:sz="4" w:space="0" w:color="auto"/>
              <w:left w:val="single" w:sz="4" w:space="0" w:color="auto"/>
              <w:bottom w:val="single" w:sz="4" w:space="0" w:color="auto"/>
              <w:right w:val="single" w:sz="4" w:space="0" w:color="auto"/>
            </w:tcBorders>
            <w:hideMark/>
          </w:tcPr>
          <w:p w14:paraId="4B13E956" w14:textId="77777777" w:rsidR="00F67729" w:rsidRDefault="00F67729">
            <w:pPr>
              <w:pStyle w:val="TAL"/>
              <w:rPr>
                <w:sz w:val="16"/>
              </w:rPr>
            </w:pPr>
            <w:r>
              <w:rPr>
                <w:sz w:val="16"/>
              </w:rPr>
              <w:t>Update test case 8.1.2.1.5.1</w:t>
            </w:r>
          </w:p>
        </w:tc>
        <w:tc>
          <w:tcPr>
            <w:tcW w:w="0" w:type="auto"/>
            <w:tcBorders>
              <w:top w:val="single" w:sz="4" w:space="0" w:color="auto"/>
              <w:left w:val="single" w:sz="4" w:space="0" w:color="auto"/>
              <w:bottom w:val="single" w:sz="4" w:space="0" w:color="auto"/>
              <w:right w:val="single" w:sz="4" w:space="0" w:color="auto"/>
            </w:tcBorders>
            <w:hideMark/>
          </w:tcPr>
          <w:p w14:paraId="55EB5A2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EDDF0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9137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1C5884" w14:textId="77777777" w:rsidR="00F67729" w:rsidRDefault="00F67729">
            <w:pPr>
              <w:pStyle w:val="TAL"/>
              <w:rPr>
                <w:sz w:val="16"/>
              </w:rPr>
            </w:pPr>
          </w:p>
        </w:tc>
      </w:tr>
      <w:tr w:rsidR="00F67729" w14:paraId="4F09A2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3B85D4" w14:textId="77777777" w:rsidR="00F67729" w:rsidRDefault="00F67729">
            <w:pPr>
              <w:pStyle w:val="TAL"/>
              <w:rPr>
                <w:sz w:val="16"/>
              </w:rPr>
            </w:pPr>
            <w:r>
              <w:rPr>
                <w:sz w:val="16"/>
              </w:rPr>
              <w:t>R5-212047</w:t>
            </w:r>
          </w:p>
        </w:tc>
        <w:tc>
          <w:tcPr>
            <w:tcW w:w="0" w:type="auto"/>
            <w:tcBorders>
              <w:top w:val="single" w:sz="4" w:space="0" w:color="auto"/>
              <w:left w:val="single" w:sz="4" w:space="0" w:color="auto"/>
              <w:bottom w:val="single" w:sz="4" w:space="0" w:color="auto"/>
              <w:right w:val="single" w:sz="4" w:space="0" w:color="auto"/>
            </w:tcBorders>
            <w:hideMark/>
          </w:tcPr>
          <w:p w14:paraId="0B89E824" w14:textId="77777777" w:rsidR="00F67729" w:rsidRDefault="00F67729">
            <w:pPr>
              <w:pStyle w:val="TAL"/>
              <w:rPr>
                <w:sz w:val="16"/>
              </w:rPr>
            </w:pPr>
            <w:r>
              <w:rPr>
                <w:sz w:val="16"/>
              </w:rPr>
              <w:t>Corrections to test case 7.4 regarding NG.114 Profile Requirements</w:t>
            </w:r>
          </w:p>
        </w:tc>
        <w:tc>
          <w:tcPr>
            <w:tcW w:w="0" w:type="auto"/>
            <w:tcBorders>
              <w:top w:val="single" w:sz="4" w:space="0" w:color="auto"/>
              <w:left w:val="single" w:sz="4" w:space="0" w:color="auto"/>
              <w:bottom w:val="single" w:sz="4" w:space="0" w:color="auto"/>
              <w:right w:val="single" w:sz="4" w:space="0" w:color="auto"/>
            </w:tcBorders>
            <w:hideMark/>
          </w:tcPr>
          <w:p w14:paraId="449B6F0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9FEC04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24074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78582" w14:textId="77777777" w:rsidR="00F67729" w:rsidRDefault="00F67729">
            <w:pPr>
              <w:pStyle w:val="TAL"/>
              <w:rPr>
                <w:sz w:val="16"/>
              </w:rPr>
            </w:pPr>
          </w:p>
        </w:tc>
      </w:tr>
      <w:tr w:rsidR="00F67729" w14:paraId="75D800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B91169" w14:textId="77777777" w:rsidR="00F67729" w:rsidRDefault="00F67729">
            <w:pPr>
              <w:pStyle w:val="TAL"/>
              <w:rPr>
                <w:sz w:val="16"/>
              </w:rPr>
            </w:pPr>
            <w:r>
              <w:rPr>
                <w:sz w:val="16"/>
              </w:rPr>
              <w:t>R5-212048</w:t>
            </w:r>
          </w:p>
        </w:tc>
        <w:tc>
          <w:tcPr>
            <w:tcW w:w="0" w:type="auto"/>
            <w:tcBorders>
              <w:top w:val="single" w:sz="4" w:space="0" w:color="auto"/>
              <w:left w:val="single" w:sz="4" w:space="0" w:color="auto"/>
              <w:bottom w:val="single" w:sz="4" w:space="0" w:color="auto"/>
              <w:right w:val="single" w:sz="4" w:space="0" w:color="auto"/>
            </w:tcBorders>
            <w:hideMark/>
          </w:tcPr>
          <w:p w14:paraId="39DDB3EC" w14:textId="77777777" w:rsidR="00F67729" w:rsidRDefault="00F67729">
            <w:pPr>
              <w:pStyle w:val="TAL"/>
              <w:rPr>
                <w:sz w:val="16"/>
              </w:rPr>
            </w:pPr>
            <w:r>
              <w:rPr>
                <w:sz w:val="16"/>
              </w:rPr>
              <w:t>Corrections to generic procedure A.4 on MO Voice Call</w:t>
            </w:r>
          </w:p>
        </w:tc>
        <w:tc>
          <w:tcPr>
            <w:tcW w:w="0" w:type="auto"/>
            <w:tcBorders>
              <w:top w:val="single" w:sz="4" w:space="0" w:color="auto"/>
              <w:left w:val="single" w:sz="4" w:space="0" w:color="auto"/>
              <w:bottom w:val="single" w:sz="4" w:space="0" w:color="auto"/>
              <w:right w:val="single" w:sz="4" w:space="0" w:color="auto"/>
            </w:tcBorders>
            <w:hideMark/>
          </w:tcPr>
          <w:p w14:paraId="094C4938"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A18CB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9FF1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AC943" w14:textId="77777777" w:rsidR="00F67729" w:rsidRDefault="00F67729">
            <w:pPr>
              <w:pStyle w:val="TAL"/>
              <w:rPr>
                <w:sz w:val="16"/>
              </w:rPr>
            </w:pPr>
          </w:p>
        </w:tc>
      </w:tr>
      <w:tr w:rsidR="00F67729" w14:paraId="5D455A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88F3CE" w14:textId="77777777" w:rsidR="00F67729" w:rsidRDefault="00F67729">
            <w:pPr>
              <w:pStyle w:val="TAL"/>
              <w:rPr>
                <w:sz w:val="16"/>
              </w:rPr>
            </w:pPr>
            <w:r>
              <w:rPr>
                <w:sz w:val="16"/>
              </w:rPr>
              <w:t>R5-212049</w:t>
            </w:r>
          </w:p>
        </w:tc>
        <w:tc>
          <w:tcPr>
            <w:tcW w:w="0" w:type="auto"/>
            <w:tcBorders>
              <w:top w:val="single" w:sz="4" w:space="0" w:color="auto"/>
              <w:left w:val="single" w:sz="4" w:space="0" w:color="auto"/>
              <w:bottom w:val="single" w:sz="4" w:space="0" w:color="auto"/>
              <w:right w:val="single" w:sz="4" w:space="0" w:color="auto"/>
            </w:tcBorders>
            <w:hideMark/>
          </w:tcPr>
          <w:p w14:paraId="72FE2A88" w14:textId="77777777" w:rsidR="00F67729" w:rsidRDefault="00F67729">
            <w:pPr>
              <w:pStyle w:val="TAL"/>
              <w:rPr>
                <w:sz w:val="16"/>
              </w:rPr>
            </w:pPr>
            <w:r>
              <w:rPr>
                <w:sz w:val="16"/>
              </w:rPr>
              <w:t xml:space="preserve">Addition of 41A-48A to Table 7.3A.3.5-1 </w:t>
            </w:r>
          </w:p>
        </w:tc>
        <w:tc>
          <w:tcPr>
            <w:tcW w:w="0" w:type="auto"/>
            <w:tcBorders>
              <w:top w:val="single" w:sz="4" w:space="0" w:color="auto"/>
              <w:left w:val="single" w:sz="4" w:space="0" w:color="auto"/>
              <w:bottom w:val="single" w:sz="4" w:space="0" w:color="auto"/>
              <w:right w:val="single" w:sz="4" w:space="0" w:color="auto"/>
            </w:tcBorders>
            <w:hideMark/>
          </w:tcPr>
          <w:p w14:paraId="1BB2979F"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2D6F7E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45DFB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A49718" w14:textId="77777777" w:rsidR="00F67729" w:rsidRDefault="00F67729">
            <w:pPr>
              <w:pStyle w:val="TAL"/>
              <w:rPr>
                <w:sz w:val="16"/>
              </w:rPr>
            </w:pPr>
          </w:p>
        </w:tc>
      </w:tr>
      <w:tr w:rsidR="00F67729" w14:paraId="1F67D3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A302C4" w14:textId="77777777" w:rsidR="00F67729" w:rsidRDefault="00F67729">
            <w:pPr>
              <w:pStyle w:val="TAL"/>
              <w:rPr>
                <w:sz w:val="16"/>
              </w:rPr>
            </w:pPr>
            <w:r>
              <w:rPr>
                <w:sz w:val="16"/>
              </w:rPr>
              <w:t>R5-212050</w:t>
            </w:r>
          </w:p>
        </w:tc>
        <w:tc>
          <w:tcPr>
            <w:tcW w:w="0" w:type="auto"/>
            <w:tcBorders>
              <w:top w:val="single" w:sz="4" w:space="0" w:color="auto"/>
              <w:left w:val="single" w:sz="4" w:space="0" w:color="auto"/>
              <w:bottom w:val="single" w:sz="4" w:space="0" w:color="auto"/>
              <w:right w:val="single" w:sz="4" w:space="0" w:color="auto"/>
            </w:tcBorders>
            <w:hideMark/>
          </w:tcPr>
          <w:p w14:paraId="30ADECAD" w14:textId="77777777" w:rsidR="00F67729" w:rsidRDefault="00F67729">
            <w:pPr>
              <w:pStyle w:val="TAL"/>
              <w:rPr>
                <w:sz w:val="16"/>
              </w:rPr>
            </w:pPr>
            <w:r>
              <w:rPr>
                <w:sz w:val="16"/>
              </w:rPr>
              <w:t>Addition of 41-48 combos to Table 7.3A.5.5-5</w:t>
            </w:r>
          </w:p>
        </w:tc>
        <w:tc>
          <w:tcPr>
            <w:tcW w:w="0" w:type="auto"/>
            <w:tcBorders>
              <w:top w:val="single" w:sz="4" w:space="0" w:color="auto"/>
              <w:left w:val="single" w:sz="4" w:space="0" w:color="auto"/>
              <w:bottom w:val="single" w:sz="4" w:space="0" w:color="auto"/>
              <w:right w:val="single" w:sz="4" w:space="0" w:color="auto"/>
            </w:tcBorders>
            <w:hideMark/>
          </w:tcPr>
          <w:p w14:paraId="1B5D69AA"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69AB56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2DF1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99A551" w14:textId="77777777" w:rsidR="00F67729" w:rsidRDefault="00F67729">
            <w:pPr>
              <w:pStyle w:val="TAL"/>
              <w:rPr>
                <w:sz w:val="16"/>
              </w:rPr>
            </w:pPr>
          </w:p>
        </w:tc>
      </w:tr>
      <w:tr w:rsidR="00F67729" w14:paraId="7E9360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21A6EE" w14:textId="77777777" w:rsidR="00F67729" w:rsidRDefault="00F67729">
            <w:pPr>
              <w:pStyle w:val="TAL"/>
              <w:rPr>
                <w:sz w:val="16"/>
              </w:rPr>
            </w:pPr>
            <w:r>
              <w:rPr>
                <w:sz w:val="16"/>
              </w:rPr>
              <w:t>R5-212051</w:t>
            </w:r>
          </w:p>
        </w:tc>
        <w:tc>
          <w:tcPr>
            <w:tcW w:w="0" w:type="auto"/>
            <w:tcBorders>
              <w:top w:val="single" w:sz="4" w:space="0" w:color="auto"/>
              <w:left w:val="single" w:sz="4" w:space="0" w:color="auto"/>
              <w:bottom w:val="single" w:sz="4" w:space="0" w:color="auto"/>
              <w:right w:val="single" w:sz="4" w:space="0" w:color="auto"/>
            </w:tcBorders>
            <w:hideMark/>
          </w:tcPr>
          <w:p w14:paraId="3F0DEBA0" w14:textId="77777777" w:rsidR="00F67729" w:rsidRDefault="00F67729">
            <w:pPr>
              <w:pStyle w:val="TAL"/>
              <w:rPr>
                <w:sz w:val="16"/>
              </w:rPr>
            </w:pPr>
            <w:r>
              <w:rPr>
                <w:sz w:val="16"/>
              </w:rPr>
              <w:t>Addition of XC-YC default test settings to Table 7.3A.9.4.1-1 and 41-48 combos to Table 7.3A.9.5-5</w:t>
            </w:r>
          </w:p>
        </w:tc>
        <w:tc>
          <w:tcPr>
            <w:tcW w:w="0" w:type="auto"/>
            <w:tcBorders>
              <w:top w:val="single" w:sz="4" w:space="0" w:color="auto"/>
              <w:left w:val="single" w:sz="4" w:space="0" w:color="auto"/>
              <w:bottom w:val="single" w:sz="4" w:space="0" w:color="auto"/>
              <w:right w:val="single" w:sz="4" w:space="0" w:color="auto"/>
            </w:tcBorders>
            <w:hideMark/>
          </w:tcPr>
          <w:p w14:paraId="14153A03"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0D5F334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3DCD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02A57D" w14:textId="77777777" w:rsidR="00F67729" w:rsidRDefault="00F67729">
            <w:pPr>
              <w:pStyle w:val="TAL"/>
              <w:rPr>
                <w:sz w:val="16"/>
              </w:rPr>
            </w:pPr>
            <w:r>
              <w:rPr>
                <w:sz w:val="16"/>
              </w:rPr>
              <w:t>R5-213963</w:t>
            </w:r>
          </w:p>
        </w:tc>
      </w:tr>
      <w:tr w:rsidR="00F67729" w14:paraId="1FDE49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D818E0" w14:textId="77777777" w:rsidR="00F67729" w:rsidRDefault="00F67729">
            <w:pPr>
              <w:pStyle w:val="TAL"/>
              <w:rPr>
                <w:sz w:val="16"/>
              </w:rPr>
            </w:pPr>
            <w:r>
              <w:rPr>
                <w:sz w:val="16"/>
              </w:rPr>
              <w:t>R5-212052</w:t>
            </w:r>
          </w:p>
        </w:tc>
        <w:tc>
          <w:tcPr>
            <w:tcW w:w="0" w:type="auto"/>
            <w:tcBorders>
              <w:top w:val="single" w:sz="4" w:space="0" w:color="auto"/>
              <w:left w:val="single" w:sz="4" w:space="0" w:color="auto"/>
              <w:bottom w:val="single" w:sz="4" w:space="0" w:color="auto"/>
              <w:right w:val="single" w:sz="4" w:space="0" w:color="auto"/>
            </w:tcBorders>
            <w:hideMark/>
          </w:tcPr>
          <w:p w14:paraId="5B3F40E2" w14:textId="77777777" w:rsidR="00F67729" w:rsidRDefault="00F67729">
            <w:pPr>
              <w:pStyle w:val="TAL"/>
              <w:rPr>
                <w:sz w:val="16"/>
              </w:rPr>
            </w:pPr>
            <w:r>
              <w:rPr>
                <w:sz w:val="16"/>
              </w:rPr>
              <w:t>Add support for 41-48 CA combos to Table 7.3A.10.5-4</w:t>
            </w:r>
          </w:p>
        </w:tc>
        <w:tc>
          <w:tcPr>
            <w:tcW w:w="0" w:type="auto"/>
            <w:tcBorders>
              <w:top w:val="single" w:sz="4" w:space="0" w:color="auto"/>
              <w:left w:val="single" w:sz="4" w:space="0" w:color="auto"/>
              <w:bottom w:val="single" w:sz="4" w:space="0" w:color="auto"/>
              <w:right w:val="single" w:sz="4" w:space="0" w:color="auto"/>
            </w:tcBorders>
            <w:hideMark/>
          </w:tcPr>
          <w:p w14:paraId="24A91384"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055E7AA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935DD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84A5EC" w14:textId="77777777" w:rsidR="00F67729" w:rsidRDefault="00F67729">
            <w:pPr>
              <w:pStyle w:val="TAL"/>
              <w:rPr>
                <w:sz w:val="16"/>
              </w:rPr>
            </w:pPr>
          </w:p>
        </w:tc>
      </w:tr>
      <w:tr w:rsidR="00F67729" w14:paraId="2BF900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ACA8C4" w14:textId="77777777" w:rsidR="00F67729" w:rsidRDefault="00F67729">
            <w:pPr>
              <w:pStyle w:val="TAL"/>
              <w:rPr>
                <w:sz w:val="16"/>
              </w:rPr>
            </w:pPr>
            <w:r>
              <w:rPr>
                <w:sz w:val="16"/>
              </w:rPr>
              <w:t>R5-212053</w:t>
            </w:r>
          </w:p>
        </w:tc>
        <w:tc>
          <w:tcPr>
            <w:tcW w:w="0" w:type="auto"/>
            <w:tcBorders>
              <w:top w:val="single" w:sz="4" w:space="0" w:color="auto"/>
              <w:left w:val="single" w:sz="4" w:space="0" w:color="auto"/>
              <w:bottom w:val="single" w:sz="4" w:space="0" w:color="auto"/>
              <w:right w:val="single" w:sz="4" w:space="0" w:color="auto"/>
            </w:tcBorders>
            <w:hideMark/>
          </w:tcPr>
          <w:p w14:paraId="53D3277E" w14:textId="77777777" w:rsidR="00F67729" w:rsidRDefault="00F67729">
            <w:pPr>
              <w:pStyle w:val="TAL"/>
              <w:rPr>
                <w:sz w:val="16"/>
              </w:rPr>
            </w:pPr>
            <w:r>
              <w:rPr>
                <w:sz w:val="16"/>
              </w:rPr>
              <w:t>Voiding C.21g</w:t>
            </w:r>
          </w:p>
        </w:tc>
        <w:tc>
          <w:tcPr>
            <w:tcW w:w="0" w:type="auto"/>
            <w:tcBorders>
              <w:top w:val="single" w:sz="4" w:space="0" w:color="auto"/>
              <w:left w:val="single" w:sz="4" w:space="0" w:color="auto"/>
              <w:bottom w:val="single" w:sz="4" w:space="0" w:color="auto"/>
              <w:right w:val="single" w:sz="4" w:space="0" w:color="auto"/>
            </w:tcBorders>
            <w:hideMark/>
          </w:tcPr>
          <w:p w14:paraId="669EE0C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21B0C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8843A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8F4EC" w14:textId="77777777" w:rsidR="00F67729" w:rsidRDefault="00F67729">
            <w:pPr>
              <w:pStyle w:val="TAL"/>
              <w:rPr>
                <w:sz w:val="16"/>
              </w:rPr>
            </w:pPr>
          </w:p>
        </w:tc>
      </w:tr>
      <w:tr w:rsidR="00F67729" w14:paraId="652A9E1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A6C78B" w14:textId="77777777" w:rsidR="00F67729" w:rsidRDefault="00F67729">
            <w:pPr>
              <w:pStyle w:val="TAL"/>
              <w:rPr>
                <w:sz w:val="16"/>
              </w:rPr>
            </w:pPr>
            <w:r>
              <w:rPr>
                <w:sz w:val="16"/>
              </w:rPr>
              <w:t>R5-212054</w:t>
            </w:r>
          </w:p>
        </w:tc>
        <w:tc>
          <w:tcPr>
            <w:tcW w:w="0" w:type="auto"/>
            <w:tcBorders>
              <w:top w:val="single" w:sz="4" w:space="0" w:color="auto"/>
              <w:left w:val="single" w:sz="4" w:space="0" w:color="auto"/>
              <w:bottom w:val="single" w:sz="4" w:space="0" w:color="auto"/>
              <w:right w:val="single" w:sz="4" w:space="0" w:color="auto"/>
            </w:tcBorders>
            <w:hideMark/>
          </w:tcPr>
          <w:p w14:paraId="3B41E1BC" w14:textId="77777777" w:rsidR="00F67729" w:rsidRDefault="00F67729">
            <w:pPr>
              <w:pStyle w:val="TAL"/>
              <w:rPr>
                <w:sz w:val="16"/>
              </w:rPr>
            </w:pPr>
            <w:r>
              <w:rPr>
                <w:sz w:val="16"/>
              </w:rPr>
              <w:t>Editorial of section header in Table 7.3A.10.4.1-1 to indicate support for existing default combos</w:t>
            </w:r>
          </w:p>
        </w:tc>
        <w:tc>
          <w:tcPr>
            <w:tcW w:w="0" w:type="auto"/>
            <w:tcBorders>
              <w:top w:val="single" w:sz="4" w:space="0" w:color="auto"/>
              <w:left w:val="single" w:sz="4" w:space="0" w:color="auto"/>
              <w:bottom w:val="single" w:sz="4" w:space="0" w:color="auto"/>
              <w:right w:val="single" w:sz="4" w:space="0" w:color="auto"/>
            </w:tcBorders>
            <w:hideMark/>
          </w:tcPr>
          <w:p w14:paraId="697DB2A6"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163B83D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3D9A6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5976AD" w14:textId="77777777" w:rsidR="00F67729" w:rsidRDefault="00F67729">
            <w:pPr>
              <w:pStyle w:val="TAL"/>
              <w:rPr>
                <w:sz w:val="16"/>
              </w:rPr>
            </w:pPr>
          </w:p>
        </w:tc>
      </w:tr>
      <w:tr w:rsidR="00F67729" w14:paraId="7824F87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FFD0FE" w14:textId="77777777" w:rsidR="00F67729" w:rsidRDefault="00F67729">
            <w:pPr>
              <w:pStyle w:val="TAL"/>
              <w:rPr>
                <w:sz w:val="16"/>
              </w:rPr>
            </w:pPr>
            <w:r>
              <w:rPr>
                <w:sz w:val="16"/>
              </w:rPr>
              <w:t>R5-212055</w:t>
            </w:r>
          </w:p>
        </w:tc>
        <w:tc>
          <w:tcPr>
            <w:tcW w:w="0" w:type="auto"/>
            <w:tcBorders>
              <w:top w:val="single" w:sz="4" w:space="0" w:color="auto"/>
              <w:left w:val="single" w:sz="4" w:space="0" w:color="auto"/>
              <w:bottom w:val="single" w:sz="4" w:space="0" w:color="auto"/>
              <w:right w:val="single" w:sz="4" w:space="0" w:color="auto"/>
            </w:tcBorders>
            <w:hideMark/>
          </w:tcPr>
          <w:p w14:paraId="270164AF" w14:textId="77777777" w:rsidR="00F67729" w:rsidRDefault="00F67729">
            <w:pPr>
              <w:pStyle w:val="TAL"/>
              <w:rPr>
                <w:sz w:val="16"/>
              </w:rPr>
            </w:pPr>
            <w:r>
              <w:rPr>
                <w:sz w:val="16"/>
              </w:rPr>
              <w:t>Addition of XC-YD and YD-XC default test settings to Table 7.5A.8.4.1-1 and new CA configurations to Table 7.5A.8.4.2-1</w:t>
            </w:r>
          </w:p>
        </w:tc>
        <w:tc>
          <w:tcPr>
            <w:tcW w:w="0" w:type="auto"/>
            <w:tcBorders>
              <w:top w:val="single" w:sz="4" w:space="0" w:color="auto"/>
              <w:left w:val="single" w:sz="4" w:space="0" w:color="auto"/>
              <w:bottom w:val="single" w:sz="4" w:space="0" w:color="auto"/>
              <w:right w:val="single" w:sz="4" w:space="0" w:color="auto"/>
            </w:tcBorders>
            <w:hideMark/>
          </w:tcPr>
          <w:p w14:paraId="7B806131"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071D89E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40AC4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1CEFB6" w14:textId="77777777" w:rsidR="00F67729" w:rsidRDefault="00F67729">
            <w:pPr>
              <w:pStyle w:val="TAL"/>
              <w:rPr>
                <w:sz w:val="16"/>
              </w:rPr>
            </w:pPr>
          </w:p>
        </w:tc>
      </w:tr>
      <w:tr w:rsidR="00F67729" w14:paraId="05F9B2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5E291B" w14:textId="77777777" w:rsidR="00F67729" w:rsidRDefault="00F67729">
            <w:pPr>
              <w:pStyle w:val="TAL"/>
              <w:rPr>
                <w:sz w:val="16"/>
              </w:rPr>
            </w:pPr>
            <w:r>
              <w:rPr>
                <w:sz w:val="16"/>
              </w:rPr>
              <w:t>R5-212056</w:t>
            </w:r>
          </w:p>
        </w:tc>
        <w:tc>
          <w:tcPr>
            <w:tcW w:w="0" w:type="auto"/>
            <w:tcBorders>
              <w:top w:val="single" w:sz="4" w:space="0" w:color="auto"/>
              <w:left w:val="single" w:sz="4" w:space="0" w:color="auto"/>
              <w:bottom w:val="single" w:sz="4" w:space="0" w:color="auto"/>
              <w:right w:val="single" w:sz="4" w:space="0" w:color="auto"/>
            </w:tcBorders>
            <w:hideMark/>
          </w:tcPr>
          <w:p w14:paraId="605BCC25" w14:textId="77777777" w:rsidR="00F67729" w:rsidRDefault="00F67729">
            <w:pPr>
              <w:pStyle w:val="TAL"/>
              <w:rPr>
                <w:sz w:val="16"/>
              </w:rPr>
            </w:pPr>
            <w:r>
              <w:rPr>
                <w:sz w:val="16"/>
              </w:rPr>
              <w:t>Addition of XC-YD and YD-XC default test settings to Table 7.6.1A.8.4.1-1 and new CA configurations to Table 7.6.1A.8.4.2-1</w:t>
            </w:r>
          </w:p>
        </w:tc>
        <w:tc>
          <w:tcPr>
            <w:tcW w:w="0" w:type="auto"/>
            <w:tcBorders>
              <w:top w:val="single" w:sz="4" w:space="0" w:color="auto"/>
              <w:left w:val="single" w:sz="4" w:space="0" w:color="auto"/>
              <w:bottom w:val="single" w:sz="4" w:space="0" w:color="auto"/>
              <w:right w:val="single" w:sz="4" w:space="0" w:color="auto"/>
            </w:tcBorders>
            <w:hideMark/>
          </w:tcPr>
          <w:p w14:paraId="3CB39164"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4FDD7D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1224E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1E5D99" w14:textId="77777777" w:rsidR="00F67729" w:rsidRDefault="00F67729">
            <w:pPr>
              <w:pStyle w:val="TAL"/>
              <w:rPr>
                <w:sz w:val="16"/>
              </w:rPr>
            </w:pPr>
          </w:p>
        </w:tc>
      </w:tr>
      <w:tr w:rsidR="00F67729" w14:paraId="3839D30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50957D" w14:textId="77777777" w:rsidR="00F67729" w:rsidRDefault="00F67729">
            <w:pPr>
              <w:pStyle w:val="TAL"/>
              <w:rPr>
                <w:sz w:val="16"/>
              </w:rPr>
            </w:pPr>
            <w:r>
              <w:rPr>
                <w:sz w:val="16"/>
              </w:rPr>
              <w:t>R5-212057</w:t>
            </w:r>
          </w:p>
        </w:tc>
        <w:tc>
          <w:tcPr>
            <w:tcW w:w="0" w:type="auto"/>
            <w:tcBorders>
              <w:top w:val="single" w:sz="4" w:space="0" w:color="auto"/>
              <w:left w:val="single" w:sz="4" w:space="0" w:color="auto"/>
              <w:bottom w:val="single" w:sz="4" w:space="0" w:color="auto"/>
              <w:right w:val="single" w:sz="4" w:space="0" w:color="auto"/>
            </w:tcBorders>
            <w:hideMark/>
          </w:tcPr>
          <w:p w14:paraId="4983D33F" w14:textId="77777777" w:rsidR="00F67729" w:rsidRDefault="00F67729">
            <w:pPr>
              <w:pStyle w:val="TAL"/>
              <w:rPr>
                <w:sz w:val="16"/>
              </w:rPr>
            </w:pPr>
            <w:r>
              <w:rPr>
                <w:sz w:val="16"/>
              </w:rPr>
              <w:t xml:space="preserve">Add Band 48 to Note 5 in Table 7.6.2A.0-0 </w:t>
            </w:r>
          </w:p>
        </w:tc>
        <w:tc>
          <w:tcPr>
            <w:tcW w:w="0" w:type="auto"/>
            <w:tcBorders>
              <w:top w:val="single" w:sz="4" w:space="0" w:color="auto"/>
              <w:left w:val="single" w:sz="4" w:space="0" w:color="auto"/>
              <w:bottom w:val="single" w:sz="4" w:space="0" w:color="auto"/>
              <w:right w:val="single" w:sz="4" w:space="0" w:color="auto"/>
            </w:tcBorders>
            <w:hideMark/>
          </w:tcPr>
          <w:p w14:paraId="614BF4DF"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39FDF8D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3F095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556CC1" w14:textId="77777777" w:rsidR="00F67729" w:rsidRDefault="00F67729">
            <w:pPr>
              <w:pStyle w:val="TAL"/>
              <w:rPr>
                <w:sz w:val="16"/>
              </w:rPr>
            </w:pPr>
          </w:p>
        </w:tc>
      </w:tr>
      <w:tr w:rsidR="00F67729" w14:paraId="5EF7C8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625046" w14:textId="77777777" w:rsidR="00F67729" w:rsidRDefault="00F67729">
            <w:pPr>
              <w:pStyle w:val="TAL"/>
              <w:rPr>
                <w:sz w:val="16"/>
              </w:rPr>
            </w:pPr>
            <w:r>
              <w:rPr>
                <w:sz w:val="16"/>
              </w:rPr>
              <w:t>R5-212058</w:t>
            </w:r>
          </w:p>
        </w:tc>
        <w:tc>
          <w:tcPr>
            <w:tcW w:w="0" w:type="auto"/>
            <w:tcBorders>
              <w:top w:val="single" w:sz="4" w:space="0" w:color="auto"/>
              <w:left w:val="single" w:sz="4" w:space="0" w:color="auto"/>
              <w:bottom w:val="single" w:sz="4" w:space="0" w:color="auto"/>
              <w:right w:val="single" w:sz="4" w:space="0" w:color="auto"/>
            </w:tcBorders>
            <w:hideMark/>
          </w:tcPr>
          <w:p w14:paraId="5FAE49E5" w14:textId="77777777" w:rsidR="00F67729" w:rsidRDefault="00F67729">
            <w:pPr>
              <w:pStyle w:val="TAL"/>
              <w:rPr>
                <w:sz w:val="16"/>
              </w:rPr>
            </w:pPr>
            <w:r>
              <w:rPr>
                <w:sz w:val="16"/>
              </w:rPr>
              <w:t xml:space="preserve">Addition of XC-YD and YD-XC default test settings to Table 7.6.2A.8.4.1-1 and new CA configurations to Table 7.6.2A.8.4.2-1 </w:t>
            </w:r>
          </w:p>
        </w:tc>
        <w:tc>
          <w:tcPr>
            <w:tcW w:w="0" w:type="auto"/>
            <w:tcBorders>
              <w:top w:val="single" w:sz="4" w:space="0" w:color="auto"/>
              <w:left w:val="single" w:sz="4" w:space="0" w:color="auto"/>
              <w:bottom w:val="single" w:sz="4" w:space="0" w:color="auto"/>
              <w:right w:val="single" w:sz="4" w:space="0" w:color="auto"/>
            </w:tcBorders>
            <w:hideMark/>
          </w:tcPr>
          <w:p w14:paraId="3C55C66F"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41AA6DE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47587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99862" w14:textId="77777777" w:rsidR="00F67729" w:rsidRDefault="00F67729">
            <w:pPr>
              <w:pStyle w:val="TAL"/>
              <w:rPr>
                <w:sz w:val="16"/>
              </w:rPr>
            </w:pPr>
          </w:p>
        </w:tc>
      </w:tr>
      <w:tr w:rsidR="00F67729" w14:paraId="454616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D5F16F" w14:textId="77777777" w:rsidR="00F67729" w:rsidRDefault="00F67729">
            <w:pPr>
              <w:pStyle w:val="TAL"/>
              <w:rPr>
                <w:sz w:val="16"/>
              </w:rPr>
            </w:pPr>
            <w:r>
              <w:rPr>
                <w:sz w:val="16"/>
              </w:rPr>
              <w:t>R5-212059</w:t>
            </w:r>
          </w:p>
        </w:tc>
        <w:tc>
          <w:tcPr>
            <w:tcW w:w="0" w:type="auto"/>
            <w:tcBorders>
              <w:top w:val="single" w:sz="4" w:space="0" w:color="auto"/>
              <w:left w:val="single" w:sz="4" w:space="0" w:color="auto"/>
              <w:bottom w:val="single" w:sz="4" w:space="0" w:color="auto"/>
              <w:right w:val="single" w:sz="4" w:space="0" w:color="auto"/>
            </w:tcBorders>
            <w:hideMark/>
          </w:tcPr>
          <w:p w14:paraId="449C2736" w14:textId="77777777" w:rsidR="00F67729" w:rsidRDefault="00F67729">
            <w:pPr>
              <w:pStyle w:val="TAL"/>
              <w:rPr>
                <w:sz w:val="16"/>
              </w:rPr>
            </w:pPr>
            <w:r>
              <w:rPr>
                <w:sz w:val="16"/>
              </w:rPr>
              <w:t>Addition of XC-YD and YD-XC default test settings to Table 7.6.3A.8.4.1-1 and to Table 7.6.3A.8.4.2-1</w:t>
            </w:r>
          </w:p>
        </w:tc>
        <w:tc>
          <w:tcPr>
            <w:tcW w:w="0" w:type="auto"/>
            <w:tcBorders>
              <w:top w:val="single" w:sz="4" w:space="0" w:color="auto"/>
              <w:left w:val="single" w:sz="4" w:space="0" w:color="auto"/>
              <w:bottom w:val="single" w:sz="4" w:space="0" w:color="auto"/>
              <w:right w:val="single" w:sz="4" w:space="0" w:color="auto"/>
            </w:tcBorders>
            <w:hideMark/>
          </w:tcPr>
          <w:p w14:paraId="35990E12"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4BBD9F0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89DAB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90AF3" w14:textId="77777777" w:rsidR="00F67729" w:rsidRDefault="00F67729">
            <w:pPr>
              <w:pStyle w:val="TAL"/>
              <w:rPr>
                <w:sz w:val="16"/>
              </w:rPr>
            </w:pPr>
          </w:p>
        </w:tc>
      </w:tr>
      <w:tr w:rsidR="00F67729" w14:paraId="4633128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D50B5C" w14:textId="77777777" w:rsidR="00F67729" w:rsidRDefault="00F67729">
            <w:pPr>
              <w:pStyle w:val="TAL"/>
              <w:rPr>
                <w:sz w:val="16"/>
              </w:rPr>
            </w:pPr>
            <w:r>
              <w:rPr>
                <w:sz w:val="16"/>
              </w:rPr>
              <w:t>R5-212060</w:t>
            </w:r>
          </w:p>
        </w:tc>
        <w:tc>
          <w:tcPr>
            <w:tcW w:w="0" w:type="auto"/>
            <w:tcBorders>
              <w:top w:val="single" w:sz="4" w:space="0" w:color="auto"/>
              <w:left w:val="single" w:sz="4" w:space="0" w:color="auto"/>
              <w:bottom w:val="single" w:sz="4" w:space="0" w:color="auto"/>
              <w:right w:val="single" w:sz="4" w:space="0" w:color="auto"/>
            </w:tcBorders>
            <w:hideMark/>
          </w:tcPr>
          <w:p w14:paraId="0421A1E4" w14:textId="77777777" w:rsidR="00F67729" w:rsidRDefault="00F67729">
            <w:pPr>
              <w:pStyle w:val="TAL"/>
              <w:rPr>
                <w:sz w:val="16"/>
              </w:rPr>
            </w:pPr>
            <w:r>
              <w:rPr>
                <w:sz w:val="16"/>
              </w:rPr>
              <w:t>New References</w:t>
            </w:r>
          </w:p>
        </w:tc>
        <w:tc>
          <w:tcPr>
            <w:tcW w:w="0" w:type="auto"/>
            <w:tcBorders>
              <w:top w:val="single" w:sz="4" w:space="0" w:color="auto"/>
              <w:left w:val="single" w:sz="4" w:space="0" w:color="auto"/>
              <w:bottom w:val="single" w:sz="4" w:space="0" w:color="auto"/>
              <w:right w:val="single" w:sz="4" w:space="0" w:color="auto"/>
            </w:tcBorders>
            <w:hideMark/>
          </w:tcPr>
          <w:p w14:paraId="194C56A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0A5590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552DE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CE878E" w14:textId="77777777" w:rsidR="00F67729" w:rsidRDefault="00F67729">
            <w:pPr>
              <w:pStyle w:val="TAL"/>
              <w:rPr>
                <w:sz w:val="16"/>
              </w:rPr>
            </w:pPr>
          </w:p>
        </w:tc>
      </w:tr>
      <w:tr w:rsidR="00F67729" w14:paraId="3C5794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59A705" w14:textId="77777777" w:rsidR="00F67729" w:rsidRDefault="00F67729">
            <w:pPr>
              <w:pStyle w:val="TAL"/>
              <w:rPr>
                <w:sz w:val="16"/>
              </w:rPr>
            </w:pPr>
            <w:r>
              <w:rPr>
                <w:sz w:val="16"/>
              </w:rPr>
              <w:t>R5-212061</w:t>
            </w:r>
          </w:p>
        </w:tc>
        <w:tc>
          <w:tcPr>
            <w:tcW w:w="0" w:type="auto"/>
            <w:tcBorders>
              <w:top w:val="single" w:sz="4" w:space="0" w:color="auto"/>
              <w:left w:val="single" w:sz="4" w:space="0" w:color="auto"/>
              <w:bottom w:val="single" w:sz="4" w:space="0" w:color="auto"/>
              <w:right w:val="single" w:sz="4" w:space="0" w:color="auto"/>
            </w:tcBorders>
            <w:hideMark/>
          </w:tcPr>
          <w:p w14:paraId="7A694195" w14:textId="77777777" w:rsidR="00F67729" w:rsidRDefault="00F67729">
            <w:pPr>
              <w:pStyle w:val="TAL"/>
              <w:rPr>
                <w:sz w:val="16"/>
              </w:rPr>
            </w:pPr>
            <w:r>
              <w:rPr>
                <w:sz w:val="16"/>
              </w:rPr>
              <w:t>Addition of XC-YD and YD-XC default test settings to Table 7.8.1A.8.4.1-1 and Table 7.8.1A.8.4.2-1</w:t>
            </w:r>
          </w:p>
        </w:tc>
        <w:tc>
          <w:tcPr>
            <w:tcW w:w="0" w:type="auto"/>
            <w:tcBorders>
              <w:top w:val="single" w:sz="4" w:space="0" w:color="auto"/>
              <w:left w:val="single" w:sz="4" w:space="0" w:color="auto"/>
              <w:bottom w:val="single" w:sz="4" w:space="0" w:color="auto"/>
              <w:right w:val="single" w:sz="4" w:space="0" w:color="auto"/>
            </w:tcBorders>
            <w:hideMark/>
          </w:tcPr>
          <w:p w14:paraId="3305D802"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023C875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20DA7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68DF9E" w14:textId="77777777" w:rsidR="00F67729" w:rsidRDefault="00F67729">
            <w:pPr>
              <w:pStyle w:val="TAL"/>
              <w:rPr>
                <w:sz w:val="16"/>
              </w:rPr>
            </w:pPr>
          </w:p>
        </w:tc>
      </w:tr>
      <w:tr w:rsidR="00F67729" w14:paraId="25CF4EF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EBC610" w14:textId="77777777" w:rsidR="00F67729" w:rsidRDefault="00F67729">
            <w:pPr>
              <w:pStyle w:val="TAL"/>
              <w:rPr>
                <w:sz w:val="16"/>
              </w:rPr>
            </w:pPr>
            <w:r>
              <w:rPr>
                <w:sz w:val="16"/>
              </w:rPr>
              <w:t>R5-212062</w:t>
            </w:r>
          </w:p>
        </w:tc>
        <w:tc>
          <w:tcPr>
            <w:tcW w:w="0" w:type="auto"/>
            <w:tcBorders>
              <w:top w:val="single" w:sz="4" w:space="0" w:color="auto"/>
              <w:left w:val="single" w:sz="4" w:space="0" w:color="auto"/>
              <w:bottom w:val="single" w:sz="4" w:space="0" w:color="auto"/>
              <w:right w:val="single" w:sz="4" w:space="0" w:color="auto"/>
            </w:tcBorders>
            <w:hideMark/>
          </w:tcPr>
          <w:p w14:paraId="1E1A148E" w14:textId="77777777" w:rsidR="00F67729" w:rsidRDefault="00F67729">
            <w:pPr>
              <w:pStyle w:val="TAL"/>
              <w:rPr>
                <w:sz w:val="16"/>
              </w:rPr>
            </w:pPr>
            <w:r>
              <w:rPr>
                <w:sz w:val="16"/>
              </w:rPr>
              <w:t>Add new UE capability for Rel-16 NR Mobility Enhancement</w:t>
            </w:r>
          </w:p>
        </w:tc>
        <w:tc>
          <w:tcPr>
            <w:tcW w:w="0" w:type="auto"/>
            <w:tcBorders>
              <w:top w:val="single" w:sz="4" w:space="0" w:color="auto"/>
              <w:left w:val="single" w:sz="4" w:space="0" w:color="auto"/>
              <w:bottom w:val="single" w:sz="4" w:space="0" w:color="auto"/>
              <w:right w:val="single" w:sz="4" w:space="0" w:color="auto"/>
            </w:tcBorders>
            <w:hideMark/>
          </w:tcPr>
          <w:p w14:paraId="69933CA9"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08B1E9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22A3F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7F06D" w14:textId="77777777" w:rsidR="00F67729" w:rsidRDefault="00F67729">
            <w:pPr>
              <w:pStyle w:val="TAL"/>
              <w:rPr>
                <w:sz w:val="16"/>
              </w:rPr>
            </w:pPr>
            <w:r>
              <w:rPr>
                <w:sz w:val="16"/>
              </w:rPr>
              <w:t>R5-213552</w:t>
            </w:r>
          </w:p>
        </w:tc>
      </w:tr>
      <w:tr w:rsidR="00F67729" w14:paraId="18EDF6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14B9D0" w14:textId="77777777" w:rsidR="00F67729" w:rsidRDefault="00F67729">
            <w:pPr>
              <w:pStyle w:val="TAL"/>
              <w:rPr>
                <w:sz w:val="16"/>
              </w:rPr>
            </w:pPr>
            <w:r>
              <w:rPr>
                <w:sz w:val="16"/>
              </w:rPr>
              <w:t>R5-212063</w:t>
            </w:r>
          </w:p>
        </w:tc>
        <w:tc>
          <w:tcPr>
            <w:tcW w:w="0" w:type="auto"/>
            <w:tcBorders>
              <w:top w:val="single" w:sz="4" w:space="0" w:color="auto"/>
              <w:left w:val="single" w:sz="4" w:space="0" w:color="auto"/>
              <w:bottom w:val="single" w:sz="4" w:space="0" w:color="auto"/>
              <w:right w:val="single" w:sz="4" w:space="0" w:color="auto"/>
            </w:tcBorders>
            <w:hideMark/>
          </w:tcPr>
          <w:p w14:paraId="3F292BDE" w14:textId="77777777" w:rsidR="00F67729" w:rsidRDefault="00F67729">
            <w:pPr>
              <w:pStyle w:val="TAL"/>
              <w:rPr>
                <w:sz w:val="16"/>
              </w:rPr>
            </w:pPr>
            <w:r>
              <w:rPr>
                <w:sz w:val="16"/>
              </w:rPr>
              <w:t>Addition of test applicability rules for UE supporting FR2 DL 256QAM</w:t>
            </w:r>
          </w:p>
        </w:tc>
        <w:tc>
          <w:tcPr>
            <w:tcW w:w="0" w:type="auto"/>
            <w:tcBorders>
              <w:top w:val="single" w:sz="4" w:space="0" w:color="auto"/>
              <w:left w:val="single" w:sz="4" w:space="0" w:color="auto"/>
              <w:bottom w:val="single" w:sz="4" w:space="0" w:color="auto"/>
              <w:right w:val="single" w:sz="4" w:space="0" w:color="auto"/>
            </w:tcBorders>
            <w:hideMark/>
          </w:tcPr>
          <w:p w14:paraId="2984AC2E"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CE33F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AC10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F93833" w14:textId="77777777" w:rsidR="00F67729" w:rsidRDefault="00F67729">
            <w:pPr>
              <w:pStyle w:val="TAL"/>
              <w:rPr>
                <w:sz w:val="16"/>
              </w:rPr>
            </w:pPr>
          </w:p>
        </w:tc>
      </w:tr>
      <w:tr w:rsidR="00F67729" w14:paraId="5E203BD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16CE56" w14:textId="77777777" w:rsidR="00F67729" w:rsidRDefault="00F67729">
            <w:pPr>
              <w:pStyle w:val="TAL"/>
              <w:rPr>
                <w:sz w:val="16"/>
              </w:rPr>
            </w:pPr>
            <w:r>
              <w:rPr>
                <w:sz w:val="16"/>
              </w:rPr>
              <w:t>R5-212064</w:t>
            </w:r>
          </w:p>
        </w:tc>
        <w:tc>
          <w:tcPr>
            <w:tcW w:w="0" w:type="auto"/>
            <w:tcBorders>
              <w:top w:val="single" w:sz="4" w:space="0" w:color="auto"/>
              <w:left w:val="single" w:sz="4" w:space="0" w:color="auto"/>
              <w:bottom w:val="single" w:sz="4" w:space="0" w:color="auto"/>
              <w:right w:val="single" w:sz="4" w:space="0" w:color="auto"/>
            </w:tcBorders>
            <w:hideMark/>
          </w:tcPr>
          <w:p w14:paraId="11F6B5C7" w14:textId="77777777" w:rsidR="00F67729" w:rsidRDefault="00F67729">
            <w:pPr>
              <w:pStyle w:val="TAL"/>
              <w:rPr>
                <w:sz w:val="16"/>
              </w:rPr>
            </w:pPr>
            <w:r>
              <w:rPr>
                <w:sz w:val="16"/>
              </w:rPr>
              <w:t>Updating on annexes for FR2 DL 256QAM test cases</w:t>
            </w:r>
          </w:p>
        </w:tc>
        <w:tc>
          <w:tcPr>
            <w:tcW w:w="0" w:type="auto"/>
            <w:tcBorders>
              <w:top w:val="single" w:sz="4" w:space="0" w:color="auto"/>
              <w:left w:val="single" w:sz="4" w:space="0" w:color="auto"/>
              <w:bottom w:val="single" w:sz="4" w:space="0" w:color="auto"/>
              <w:right w:val="single" w:sz="4" w:space="0" w:color="auto"/>
            </w:tcBorders>
            <w:hideMark/>
          </w:tcPr>
          <w:p w14:paraId="40A84293"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20ECC7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C764A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6DFA17" w14:textId="77777777" w:rsidR="00F67729" w:rsidRDefault="00F67729">
            <w:pPr>
              <w:pStyle w:val="TAL"/>
              <w:rPr>
                <w:sz w:val="16"/>
              </w:rPr>
            </w:pPr>
          </w:p>
        </w:tc>
      </w:tr>
      <w:tr w:rsidR="00F67729" w14:paraId="332393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A582A0" w14:textId="77777777" w:rsidR="00F67729" w:rsidRDefault="00F67729">
            <w:pPr>
              <w:pStyle w:val="TAL"/>
              <w:rPr>
                <w:sz w:val="16"/>
              </w:rPr>
            </w:pPr>
            <w:r>
              <w:rPr>
                <w:sz w:val="16"/>
              </w:rPr>
              <w:t>R5-212065</w:t>
            </w:r>
          </w:p>
        </w:tc>
        <w:tc>
          <w:tcPr>
            <w:tcW w:w="0" w:type="auto"/>
            <w:tcBorders>
              <w:top w:val="single" w:sz="4" w:space="0" w:color="auto"/>
              <w:left w:val="single" w:sz="4" w:space="0" w:color="auto"/>
              <w:bottom w:val="single" w:sz="4" w:space="0" w:color="auto"/>
              <w:right w:val="single" w:sz="4" w:space="0" w:color="auto"/>
            </w:tcBorders>
            <w:hideMark/>
          </w:tcPr>
          <w:p w14:paraId="0990F8D7" w14:textId="77777777" w:rsidR="00F67729" w:rsidRDefault="00F67729">
            <w:pPr>
              <w:pStyle w:val="TAL"/>
              <w:rPr>
                <w:sz w:val="16"/>
              </w:rPr>
            </w:pPr>
            <w:r>
              <w:rPr>
                <w:sz w:val="16"/>
              </w:rPr>
              <w:t>Adding applicability for E-UTRAN TC 8.2.4.31.1 and 8.2.4.31.2 CHO handover</w:t>
            </w:r>
          </w:p>
        </w:tc>
        <w:tc>
          <w:tcPr>
            <w:tcW w:w="0" w:type="auto"/>
            <w:tcBorders>
              <w:top w:val="single" w:sz="4" w:space="0" w:color="auto"/>
              <w:left w:val="single" w:sz="4" w:space="0" w:color="auto"/>
              <w:bottom w:val="single" w:sz="4" w:space="0" w:color="auto"/>
              <w:right w:val="single" w:sz="4" w:space="0" w:color="auto"/>
            </w:tcBorders>
            <w:hideMark/>
          </w:tcPr>
          <w:p w14:paraId="19A6F2E0" w14:textId="77777777" w:rsidR="00F67729" w:rsidRDefault="00F6772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039A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70203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91D84B" w14:textId="77777777" w:rsidR="00F67729" w:rsidRDefault="00F67729">
            <w:pPr>
              <w:pStyle w:val="TAL"/>
              <w:rPr>
                <w:sz w:val="16"/>
              </w:rPr>
            </w:pPr>
            <w:r>
              <w:rPr>
                <w:sz w:val="16"/>
              </w:rPr>
              <w:t>R5-213671</w:t>
            </w:r>
          </w:p>
        </w:tc>
      </w:tr>
      <w:tr w:rsidR="00F67729" w14:paraId="2D832F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CD69CF" w14:textId="77777777" w:rsidR="00F67729" w:rsidRDefault="00F67729">
            <w:pPr>
              <w:pStyle w:val="TAL"/>
              <w:rPr>
                <w:sz w:val="16"/>
              </w:rPr>
            </w:pPr>
            <w:r>
              <w:rPr>
                <w:sz w:val="16"/>
              </w:rPr>
              <w:t>R5-212066</w:t>
            </w:r>
          </w:p>
        </w:tc>
        <w:tc>
          <w:tcPr>
            <w:tcW w:w="0" w:type="auto"/>
            <w:tcBorders>
              <w:top w:val="single" w:sz="4" w:space="0" w:color="auto"/>
              <w:left w:val="single" w:sz="4" w:space="0" w:color="auto"/>
              <w:bottom w:val="single" w:sz="4" w:space="0" w:color="auto"/>
              <w:right w:val="single" w:sz="4" w:space="0" w:color="auto"/>
            </w:tcBorders>
            <w:hideMark/>
          </w:tcPr>
          <w:p w14:paraId="41610F5A" w14:textId="77777777" w:rsidR="00F67729" w:rsidRDefault="00F67729">
            <w:pPr>
              <w:pStyle w:val="TAL"/>
              <w:rPr>
                <w:sz w:val="16"/>
              </w:rPr>
            </w:pPr>
            <w:r>
              <w:rPr>
                <w:sz w:val="16"/>
              </w:rPr>
              <w:t>Addition of LTE TC 8.2.4.31.1 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4396D1ED"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C004FF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08423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E049FC" w14:textId="77777777" w:rsidR="00F67729" w:rsidRDefault="00F67729">
            <w:pPr>
              <w:pStyle w:val="TAL"/>
              <w:rPr>
                <w:sz w:val="16"/>
              </w:rPr>
            </w:pPr>
            <w:r>
              <w:rPr>
                <w:sz w:val="16"/>
              </w:rPr>
              <w:t>R5-213550</w:t>
            </w:r>
          </w:p>
        </w:tc>
      </w:tr>
      <w:tr w:rsidR="00F67729" w14:paraId="7AB971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D0815D" w14:textId="77777777" w:rsidR="00F67729" w:rsidRDefault="00F67729">
            <w:pPr>
              <w:pStyle w:val="TAL"/>
              <w:rPr>
                <w:sz w:val="16"/>
              </w:rPr>
            </w:pPr>
            <w:r>
              <w:rPr>
                <w:sz w:val="16"/>
              </w:rPr>
              <w:t>R5-212067</w:t>
            </w:r>
          </w:p>
        </w:tc>
        <w:tc>
          <w:tcPr>
            <w:tcW w:w="0" w:type="auto"/>
            <w:tcBorders>
              <w:top w:val="single" w:sz="4" w:space="0" w:color="auto"/>
              <w:left w:val="single" w:sz="4" w:space="0" w:color="auto"/>
              <w:bottom w:val="single" w:sz="4" w:space="0" w:color="auto"/>
              <w:right w:val="single" w:sz="4" w:space="0" w:color="auto"/>
            </w:tcBorders>
            <w:hideMark/>
          </w:tcPr>
          <w:p w14:paraId="05FF9039" w14:textId="77777777" w:rsidR="00F67729" w:rsidRDefault="00F67729">
            <w:pPr>
              <w:pStyle w:val="TAL"/>
              <w:rPr>
                <w:sz w:val="16"/>
              </w:rPr>
            </w:pPr>
            <w:r>
              <w:rPr>
                <w:sz w:val="16"/>
              </w:rPr>
              <w:t xml:space="preserve">Addition of new test case 6.3.2.1.4 2Rx FDD FR1 Single PMI with 32Tx Type1 - </w:t>
            </w:r>
            <w:proofErr w:type="spellStart"/>
            <w:r>
              <w:rPr>
                <w:sz w:val="16"/>
              </w:rPr>
              <w:t>SinglePanel</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384CA077"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EB4D33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16D0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3A2C11" w14:textId="77777777" w:rsidR="00F67729" w:rsidRDefault="00F67729">
            <w:pPr>
              <w:pStyle w:val="TAL"/>
              <w:rPr>
                <w:sz w:val="16"/>
              </w:rPr>
            </w:pPr>
          </w:p>
        </w:tc>
      </w:tr>
      <w:tr w:rsidR="00F67729" w14:paraId="02D597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564994" w14:textId="77777777" w:rsidR="00F67729" w:rsidRDefault="00F67729">
            <w:pPr>
              <w:pStyle w:val="TAL"/>
              <w:rPr>
                <w:sz w:val="16"/>
              </w:rPr>
            </w:pPr>
            <w:r>
              <w:rPr>
                <w:sz w:val="16"/>
              </w:rPr>
              <w:t>R5-212068</w:t>
            </w:r>
          </w:p>
        </w:tc>
        <w:tc>
          <w:tcPr>
            <w:tcW w:w="0" w:type="auto"/>
            <w:tcBorders>
              <w:top w:val="single" w:sz="4" w:space="0" w:color="auto"/>
              <w:left w:val="single" w:sz="4" w:space="0" w:color="auto"/>
              <w:bottom w:val="single" w:sz="4" w:space="0" w:color="auto"/>
              <w:right w:val="single" w:sz="4" w:space="0" w:color="auto"/>
            </w:tcBorders>
            <w:hideMark/>
          </w:tcPr>
          <w:p w14:paraId="045190CE" w14:textId="77777777" w:rsidR="00F67729" w:rsidRDefault="00F67729">
            <w:pPr>
              <w:pStyle w:val="TAL"/>
              <w:rPr>
                <w:sz w:val="16"/>
              </w:rPr>
            </w:pPr>
            <w:r>
              <w:rPr>
                <w:sz w:val="16"/>
              </w:rPr>
              <w:t xml:space="preserve">Addition of new test case 6.3.3.1.4 4Rx FDD FR1 Single PMI with 32Tx Type1 - </w:t>
            </w:r>
            <w:proofErr w:type="spellStart"/>
            <w:r>
              <w:rPr>
                <w:sz w:val="16"/>
              </w:rPr>
              <w:t>SinglePanel</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482CE0BD"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B68B7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09DF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8992E7" w14:textId="77777777" w:rsidR="00F67729" w:rsidRDefault="00F67729">
            <w:pPr>
              <w:pStyle w:val="TAL"/>
              <w:rPr>
                <w:sz w:val="16"/>
              </w:rPr>
            </w:pPr>
          </w:p>
        </w:tc>
      </w:tr>
      <w:tr w:rsidR="00F67729" w14:paraId="222293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18D309" w14:textId="77777777" w:rsidR="00F67729" w:rsidRDefault="00F67729">
            <w:pPr>
              <w:pStyle w:val="TAL"/>
              <w:rPr>
                <w:sz w:val="16"/>
              </w:rPr>
            </w:pPr>
            <w:r>
              <w:rPr>
                <w:sz w:val="16"/>
              </w:rPr>
              <w:t>R5-212069</w:t>
            </w:r>
          </w:p>
        </w:tc>
        <w:tc>
          <w:tcPr>
            <w:tcW w:w="0" w:type="auto"/>
            <w:tcBorders>
              <w:top w:val="single" w:sz="4" w:space="0" w:color="auto"/>
              <w:left w:val="single" w:sz="4" w:space="0" w:color="auto"/>
              <w:bottom w:val="single" w:sz="4" w:space="0" w:color="auto"/>
              <w:right w:val="single" w:sz="4" w:space="0" w:color="auto"/>
            </w:tcBorders>
            <w:hideMark/>
          </w:tcPr>
          <w:p w14:paraId="6E64D71C" w14:textId="77777777" w:rsidR="00F67729" w:rsidRDefault="00F67729">
            <w:pPr>
              <w:pStyle w:val="TAL"/>
              <w:rPr>
                <w:sz w:val="16"/>
              </w:rPr>
            </w:pPr>
            <w:r>
              <w:rPr>
                <w:sz w:val="16"/>
              </w:rPr>
              <w:t>SR UE Conformance Test Aspects for NR performance requirement enhancement RAN5#91e</w:t>
            </w:r>
          </w:p>
        </w:tc>
        <w:tc>
          <w:tcPr>
            <w:tcW w:w="0" w:type="auto"/>
            <w:tcBorders>
              <w:top w:val="single" w:sz="4" w:space="0" w:color="auto"/>
              <w:left w:val="single" w:sz="4" w:space="0" w:color="auto"/>
              <w:bottom w:val="single" w:sz="4" w:space="0" w:color="auto"/>
              <w:right w:val="single" w:sz="4" w:space="0" w:color="auto"/>
            </w:tcBorders>
            <w:hideMark/>
          </w:tcPr>
          <w:p w14:paraId="2D9D5205"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60659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826B25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494F1" w14:textId="77777777" w:rsidR="00F67729" w:rsidRDefault="00F67729">
            <w:pPr>
              <w:pStyle w:val="TAL"/>
              <w:rPr>
                <w:sz w:val="16"/>
              </w:rPr>
            </w:pPr>
          </w:p>
        </w:tc>
      </w:tr>
      <w:tr w:rsidR="00F67729" w14:paraId="20BBACE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742273" w14:textId="77777777" w:rsidR="00F67729" w:rsidRDefault="00F67729">
            <w:pPr>
              <w:pStyle w:val="TAL"/>
              <w:rPr>
                <w:sz w:val="16"/>
              </w:rPr>
            </w:pPr>
            <w:r>
              <w:rPr>
                <w:sz w:val="16"/>
              </w:rPr>
              <w:t>R5-212070</w:t>
            </w:r>
          </w:p>
        </w:tc>
        <w:tc>
          <w:tcPr>
            <w:tcW w:w="0" w:type="auto"/>
            <w:tcBorders>
              <w:top w:val="single" w:sz="4" w:space="0" w:color="auto"/>
              <w:left w:val="single" w:sz="4" w:space="0" w:color="auto"/>
              <w:bottom w:val="single" w:sz="4" w:space="0" w:color="auto"/>
              <w:right w:val="single" w:sz="4" w:space="0" w:color="auto"/>
            </w:tcBorders>
            <w:hideMark/>
          </w:tcPr>
          <w:p w14:paraId="395A631B" w14:textId="77777777" w:rsidR="00F67729" w:rsidRDefault="00F67729">
            <w:pPr>
              <w:pStyle w:val="TAL"/>
              <w:rPr>
                <w:sz w:val="16"/>
              </w:rPr>
            </w:pPr>
            <w:r>
              <w:rPr>
                <w:sz w:val="16"/>
              </w:rPr>
              <w:t>WP UE Conformance Test Aspects for add support of NR DL 256QAM for FR2 RAN5#91e</w:t>
            </w:r>
          </w:p>
        </w:tc>
        <w:tc>
          <w:tcPr>
            <w:tcW w:w="0" w:type="auto"/>
            <w:tcBorders>
              <w:top w:val="single" w:sz="4" w:space="0" w:color="auto"/>
              <w:left w:val="single" w:sz="4" w:space="0" w:color="auto"/>
              <w:bottom w:val="single" w:sz="4" w:space="0" w:color="auto"/>
              <w:right w:val="single" w:sz="4" w:space="0" w:color="auto"/>
            </w:tcBorders>
            <w:hideMark/>
          </w:tcPr>
          <w:p w14:paraId="5B98C7AB"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F30C231"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C9687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E58212" w14:textId="77777777" w:rsidR="00F67729" w:rsidRDefault="00F67729">
            <w:pPr>
              <w:pStyle w:val="TAL"/>
              <w:rPr>
                <w:sz w:val="16"/>
              </w:rPr>
            </w:pPr>
          </w:p>
        </w:tc>
      </w:tr>
      <w:tr w:rsidR="00F67729" w14:paraId="043DB8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E4F4E1" w14:textId="77777777" w:rsidR="00F67729" w:rsidRDefault="00F67729">
            <w:pPr>
              <w:pStyle w:val="TAL"/>
              <w:rPr>
                <w:sz w:val="16"/>
              </w:rPr>
            </w:pPr>
            <w:r>
              <w:rPr>
                <w:sz w:val="16"/>
              </w:rPr>
              <w:t>R5-212071</w:t>
            </w:r>
          </w:p>
        </w:tc>
        <w:tc>
          <w:tcPr>
            <w:tcW w:w="0" w:type="auto"/>
            <w:tcBorders>
              <w:top w:val="single" w:sz="4" w:space="0" w:color="auto"/>
              <w:left w:val="single" w:sz="4" w:space="0" w:color="auto"/>
              <w:bottom w:val="single" w:sz="4" w:space="0" w:color="auto"/>
              <w:right w:val="single" w:sz="4" w:space="0" w:color="auto"/>
            </w:tcBorders>
            <w:hideMark/>
          </w:tcPr>
          <w:p w14:paraId="1C934936" w14:textId="77777777" w:rsidR="00F67729" w:rsidRDefault="00F67729">
            <w:pPr>
              <w:pStyle w:val="TAL"/>
              <w:rPr>
                <w:sz w:val="16"/>
              </w:rPr>
            </w:pPr>
            <w:r>
              <w:rPr>
                <w:sz w:val="16"/>
              </w:rPr>
              <w:t>SR UE Conformance Test Aspects for add support of NR DL 256QAM for FR2 RAN5#91e</w:t>
            </w:r>
          </w:p>
        </w:tc>
        <w:tc>
          <w:tcPr>
            <w:tcW w:w="0" w:type="auto"/>
            <w:tcBorders>
              <w:top w:val="single" w:sz="4" w:space="0" w:color="auto"/>
              <w:left w:val="single" w:sz="4" w:space="0" w:color="auto"/>
              <w:bottom w:val="single" w:sz="4" w:space="0" w:color="auto"/>
              <w:right w:val="single" w:sz="4" w:space="0" w:color="auto"/>
            </w:tcBorders>
            <w:hideMark/>
          </w:tcPr>
          <w:p w14:paraId="596C5E8E"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74416F"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FFEFC9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2E0334" w14:textId="77777777" w:rsidR="00F67729" w:rsidRDefault="00F67729">
            <w:pPr>
              <w:pStyle w:val="TAL"/>
              <w:rPr>
                <w:sz w:val="16"/>
              </w:rPr>
            </w:pPr>
          </w:p>
        </w:tc>
      </w:tr>
      <w:tr w:rsidR="00F67729" w14:paraId="78198D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DC2C2A" w14:textId="77777777" w:rsidR="00F67729" w:rsidRDefault="00F67729">
            <w:pPr>
              <w:pStyle w:val="TAL"/>
              <w:rPr>
                <w:sz w:val="16"/>
              </w:rPr>
            </w:pPr>
            <w:r>
              <w:rPr>
                <w:sz w:val="16"/>
              </w:rPr>
              <w:t>R5-212072</w:t>
            </w:r>
          </w:p>
        </w:tc>
        <w:tc>
          <w:tcPr>
            <w:tcW w:w="0" w:type="auto"/>
            <w:tcBorders>
              <w:top w:val="single" w:sz="4" w:space="0" w:color="auto"/>
              <w:left w:val="single" w:sz="4" w:space="0" w:color="auto"/>
              <w:bottom w:val="single" w:sz="4" w:space="0" w:color="auto"/>
              <w:right w:val="single" w:sz="4" w:space="0" w:color="auto"/>
            </w:tcBorders>
            <w:hideMark/>
          </w:tcPr>
          <w:p w14:paraId="6F973866" w14:textId="77777777" w:rsidR="00F67729" w:rsidRDefault="00F67729">
            <w:pPr>
              <w:pStyle w:val="TAL"/>
              <w:rPr>
                <w:sz w:val="16"/>
              </w:rPr>
            </w:pPr>
            <w:r>
              <w:rPr>
                <w:sz w:val="16"/>
              </w:rPr>
              <w:t>SR UE Conformance Aspects - Even further mobility enhancement in E-UTRAN RAN5#91e</w:t>
            </w:r>
          </w:p>
        </w:tc>
        <w:tc>
          <w:tcPr>
            <w:tcW w:w="0" w:type="auto"/>
            <w:tcBorders>
              <w:top w:val="single" w:sz="4" w:space="0" w:color="auto"/>
              <w:left w:val="single" w:sz="4" w:space="0" w:color="auto"/>
              <w:bottom w:val="single" w:sz="4" w:space="0" w:color="auto"/>
              <w:right w:val="single" w:sz="4" w:space="0" w:color="auto"/>
            </w:tcBorders>
            <w:hideMark/>
          </w:tcPr>
          <w:p w14:paraId="175B8589"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1EA293"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B4FB8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370C3" w14:textId="77777777" w:rsidR="00F67729" w:rsidRDefault="00F67729">
            <w:pPr>
              <w:pStyle w:val="TAL"/>
              <w:rPr>
                <w:sz w:val="16"/>
              </w:rPr>
            </w:pPr>
          </w:p>
        </w:tc>
      </w:tr>
      <w:tr w:rsidR="00F67729" w14:paraId="15E43C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4CDB19" w14:textId="77777777" w:rsidR="00F67729" w:rsidRDefault="00F67729">
            <w:pPr>
              <w:pStyle w:val="TAL"/>
              <w:rPr>
                <w:sz w:val="16"/>
              </w:rPr>
            </w:pPr>
            <w:r>
              <w:rPr>
                <w:sz w:val="16"/>
              </w:rPr>
              <w:t>R5-212073</w:t>
            </w:r>
          </w:p>
        </w:tc>
        <w:tc>
          <w:tcPr>
            <w:tcW w:w="0" w:type="auto"/>
            <w:tcBorders>
              <w:top w:val="single" w:sz="4" w:space="0" w:color="auto"/>
              <w:left w:val="single" w:sz="4" w:space="0" w:color="auto"/>
              <w:bottom w:val="single" w:sz="4" w:space="0" w:color="auto"/>
              <w:right w:val="single" w:sz="4" w:space="0" w:color="auto"/>
            </w:tcBorders>
            <w:hideMark/>
          </w:tcPr>
          <w:p w14:paraId="2A7DF186" w14:textId="77777777" w:rsidR="00F67729" w:rsidRDefault="00F67729">
            <w:pPr>
              <w:pStyle w:val="TAL"/>
              <w:rPr>
                <w:sz w:val="16"/>
              </w:rPr>
            </w:pPr>
            <w:r>
              <w:rPr>
                <w:sz w:val="16"/>
              </w:rPr>
              <w:t>WP UE Conformance Aspects - Even further mobility enhancement in E-UTRAN RAN5#91e</w:t>
            </w:r>
          </w:p>
        </w:tc>
        <w:tc>
          <w:tcPr>
            <w:tcW w:w="0" w:type="auto"/>
            <w:tcBorders>
              <w:top w:val="single" w:sz="4" w:space="0" w:color="auto"/>
              <w:left w:val="single" w:sz="4" w:space="0" w:color="auto"/>
              <w:bottom w:val="single" w:sz="4" w:space="0" w:color="auto"/>
              <w:right w:val="single" w:sz="4" w:space="0" w:color="auto"/>
            </w:tcBorders>
            <w:hideMark/>
          </w:tcPr>
          <w:p w14:paraId="3CA7784C"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FBED48C"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6ECF00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C014A1" w14:textId="77777777" w:rsidR="00F67729" w:rsidRDefault="00F67729">
            <w:pPr>
              <w:pStyle w:val="TAL"/>
              <w:rPr>
                <w:sz w:val="16"/>
              </w:rPr>
            </w:pPr>
          </w:p>
        </w:tc>
      </w:tr>
      <w:tr w:rsidR="00F67729" w14:paraId="321E9F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E491EF" w14:textId="77777777" w:rsidR="00F67729" w:rsidRDefault="00F67729">
            <w:pPr>
              <w:pStyle w:val="TAL"/>
              <w:rPr>
                <w:sz w:val="16"/>
              </w:rPr>
            </w:pPr>
            <w:r>
              <w:rPr>
                <w:sz w:val="16"/>
              </w:rPr>
              <w:t>R5-212074</w:t>
            </w:r>
          </w:p>
        </w:tc>
        <w:tc>
          <w:tcPr>
            <w:tcW w:w="0" w:type="auto"/>
            <w:tcBorders>
              <w:top w:val="single" w:sz="4" w:space="0" w:color="auto"/>
              <w:left w:val="single" w:sz="4" w:space="0" w:color="auto"/>
              <w:bottom w:val="single" w:sz="4" w:space="0" w:color="auto"/>
              <w:right w:val="single" w:sz="4" w:space="0" w:color="auto"/>
            </w:tcBorders>
            <w:hideMark/>
          </w:tcPr>
          <w:p w14:paraId="2EBF8200" w14:textId="77777777" w:rsidR="00F67729" w:rsidRDefault="00F67729">
            <w:pPr>
              <w:pStyle w:val="TAL"/>
              <w:rPr>
                <w:sz w:val="16"/>
              </w:rPr>
            </w:pPr>
            <w:r>
              <w:rPr>
                <w:sz w:val="16"/>
              </w:rPr>
              <w:t>New WID on UE Conformance – High power UE for NR inter-band Carrier Aggregation with 2 bands downlink and x bands uplink (x=1,2)</w:t>
            </w:r>
          </w:p>
        </w:tc>
        <w:tc>
          <w:tcPr>
            <w:tcW w:w="0" w:type="auto"/>
            <w:tcBorders>
              <w:top w:val="single" w:sz="4" w:space="0" w:color="auto"/>
              <w:left w:val="single" w:sz="4" w:space="0" w:color="auto"/>
              <w:bottom w:val="single" w:sz="4" w:space="0" w:color="auto"/>
              <w:right w:val="single" w:sz="4" w:space="0" w:color="auto"/>
            </w:tcBorders>
            <w:hideMark/>
          </w:tcPr>
          <w:p w14:paraId="03EAFD5D" w14:textId="77777777" w:rsidR="00F67729" w:rsidRDefault="00F67729">
            <w:pPr>
              <w:pStyle w:val="TAL"/>
              <w:rPr>
                <w:sz w:val="16"/>
              </w:rPr>
            </w:pPr>
            <w:r>
              <w:rPr>
                <w:sz w:val="16"/>
              </w:rPr>
              <w:t>China Telecom Corporation Ltd., CMCC</w:t>
            </w:r>
          </w:p>
        </w:tc>
        <w:tc>
          <w:tcPr>
            <w:tcW w:w="0" w:type="auto"/>
            <w:tcBorders>
              <w:top w:val="single" w:sz="4" w:space="0" w:color="auto"/>
              <w:left w:val="single" w:sz="4" w:space="0" w:color="auto"/>
              <w:bottom w:val="single" w:sz="4" w:space="0" w:color="auto"/>
              <w:right w:val="single" w:sz="4" w:space="0" w:color="auto"/>
            </w:tcBorders>
            <w:hideMark/>
          </w:tcPr>
          <w:p w14:paraId="6906979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F1C47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B99F9" w14:textId="77777777" w:rsidR="00F67729" w:rsidRDefault="00F67729">
            <w:pPr>
              <w:pStyle w:val="TAL"/>
              <w:rPr>
                <w:sz w:val="16"/>
              </w:rPr>
            </w:pPr>
            <w:r>
              <w:rPr>
                <w:sz w:val="16"/>
              </w:rPr>
              <w:t>R5-213395</w:t>
            </w:r>
          </w:p>
        </w:tc>
      </w:tr>
      <w:tr w:rsidR="00F67729" w14:paraId="7387EB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DACF1D" w14:textId="77777777" w:rsidR="00F67729" w:rsidRDefault="00F67729">
            <w:pPr>
              <w:pStyle w:val="TAL"/>
              <w:rPr>
                <w:sz w:val="16"/>
              </w:rPr>
            </w:pPr>
            <w:r>
              <w:rPr>
                <w:sz w:val="16"/>
              </w:rPr>
              <w:t>R5-212075</w:t>
            </w:r>
          </w:p>
        </w:tc>
        <w:tc>
          <w:tcPr>
            <w:tcW w:w="0" w:type="auto"/>
            <w:tcBorders>
              <w:top w:val="single" w:sz="4" w:space="0" w:color="auto"/>
              <w:left w:val="single" w:sz="4" w:space="0" w:color="auto"/>
              <w:bottom w:val="single" w:sz="4" w:space="0" w:color="auto"/>
              <w:right w:val="single" w:sz="4" w:space="0" w:color="auto"/>
            </w:tcBorders>
            <w:hideMark/>
          </w:tcPr>
          <w:p w14:paraId="744879E7" w14:textId="77777777" w:rsidR="00F67729" w:rsidRDefault="00F67729">
            <w:pPr>
              <w:pStyle w:val="TAL"/>
              <w:rPr>
                <w:sz w:val="16"/>
              </w:rPr>
            </w:pPr>
            <w:r>
              <w:rPr>
                <w:sz w:val="16"/>
              </w:rPr>
              <w:t>New WID on UE Conformance – High power UE for NR inter-band Carrier Aggregation with 2 bands downlink and x bands uplink (x=1,2)</w:t>
            </w:r>
          </w:p>
        </w:tc>
        <w:tc>
          <w:tcPr>
            <w:tcW w:w="0" w:type="auto"/>
            <w:tcBorders>
              <w:top w:val="single" w:sz="4" w:space="0" w:color="auto"/>
              <w:left w:val="single" w:sz="4" w:space="0" w:color="auto"/>
              <w:bottom w:val="single" w:sz="4" w:space="0" w:color="auto"/>
              <w:right w:val="single" w:sz="4" w:space="0" w:color="auto"/>
            </w:tcBorders>
            <w:hideMark/>
          </w:tcPr>
          <w:p w14:paraId="1B79821D" w14:textId="77777777" w:rsidR="00F67729" w:rsidRDefault="00F67729">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F815B4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980E0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F352E" w14:textId="77777777" w:rsidR="00F67729" w:rsidRDefault="00F67729">
            <w:pPr>
              <w:pStyle w:val="TAL"/>
              <w:rPr>
                <w:sz w:val="16"/>
              </w:rPr>
            </w:pPr>
          </w:p>
        </w:tc>
      </w:tr>
      <w:tr w:rsidR="00F67729" w14:paraId="7A42DB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5898F1" w14:textId="77777777" w:rsidR="00F67729" w:rsidRDefault="00F67729">
            <w:pPr>
              <w:pStyle w:val="TAL"/>
              <w:rPr>
                <w:sz w:val="16"/>
              </w:rPr>
            </w:pPr>
            <w:r>
              <w:rPr>
                <w:sz w:val="16"/>
              </w:rPr>
              <w:t>R5-212076</w:t>
            </w:r>
          </w:p>
        </w:tc>
        <w:tc>
          <w:tcPr>
            <w:tcW w:w="0" w:type="auto"/>
            <w:tcBorders>
              <w:top w:val="single" w:sz="4" w:space="0" w:color="auto"/>
              <w:left w:val="single" w:sz="4" w:space="0" w:color="auto"/>
              <w:bottom w:val="single" w:sz="4" w:space="0" w:color="auto"/>
              <w:right w:val="single" w:sz="4" w:space="0" w:color="auto"/>
            </w:tcBorders>
            <w:hideMark/>
          </w:tcPr>
          <w:p w14:paraId="21F0334A" w14:textId="77777777" w:rsidR="00F67729" w:rsidRDefault="00F67729">
            <w:pPr>
              <w:pStyle w:val="TAL"/>
              <w:rPr>
                <w:sz w:val="16"/>
              </w:rPr>
            </w:pPr>
            <w:r>
              <w:rPr>
                <w:sz w:val="16"/>
              </w:rPr>
              <w:t>Corrections to TC 7.26</w:t>
            </w:r>
          </w:p>
        </w:tc>
        <w:tc>
          <w:tcPr>
            <w:tcW w:w="0" w:type="auto"/>
            <w:tcBorders>
              <w:top w:val="single" w:sz="4" w:space="0" w:color="auto"/>
              <w:left w:val="single" w:sz="4" w:space="0" w:color="auto"/>
              <w:bottom w:val="single" w:sz="4" w:space="0" w:color="auto"/>
              <w:right w:val="single" w:sz="4" w:space="0" w:color="auto"/>
            </w:tcBorders>
            <w:hideMark/>
          </w:tcPr>
          <w:p w14:paraId="16EC5A4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45018B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D093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A7FA87" w14:textId="77777777" w:rsidR="00F67729" w:rsidRDefault="00F67729">
            <w:pPr>
              <w:pStyle w:val="TAL"/>
              <w:rPr>
                <w:sz w:val="16"/>
              </w:rPr>
            </w:pPr>
          </w:p>
        </w:tc>
      </w:tr>
      <w:tr w:rsidR="00F67729" w14:paraId="489730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F3F10A" w14:textId="77777777" w:rsidR="00F67729" w:rsidRDefault="00F67729">
            <w:pPr>
              <w:pStyle w:val="TAL"/>
              <w:rPr>
                <w:sz w:val="16"/>
              </w:rPr>
            </w:pPr>
            <w:r>
              <w:rPr>
                <w:sz w:val="16"/>
              </w:rPr>
              <w:t>R5-212077</w:t>
            </w:r>
          </w:p>
        </w:tc>
        <w:tc>
          <w:tcPr>
            <w:tcW w:w="0" w:type="auto"/>
            <w:tcBorders>
              <w:top w:val="single" w:sz="4" w:space="0" w:color="auto"/>
              <w:left w:val="single" w:sz="4" w:space="0" w:color="auto"/>
              <w:bottom w:val="single" w:sz="4" w:space="0" w:color="auto"/>
              <w:right w:val="single" w:sz="4" w:space="0" w:color="auto"/>
            </w:tcBorders>
            <w:hideMark/>
          </w:tcPr>
          <w:p w14:paraId="36730CB0" w14:textId="77777777" w:rsidR="00F67729" w:rsidRDefault="00F67729">
            <w:pPr>
              <w:pStyle w:val="TAL"/>
              <w:rPr>
                <w:sz w:val="16"/>
              </w:rPr>
            </w:pPr>
            <w:r>
              <w:rPr>
                <w:sz w:val="16"/>
              </w:rPr>
              <w:t>Addition of new NB-IoT test case 22.4.14a</w:t>
            </w:r>
          </w:p>
        </w:tc>
        <w:tc>
          <w:tcPr>
            <w:tcW w:w="0" w:type="auto"/>
            <w:tcBorders>
              <w:top w:val="single" w:sz="4" w:space="0" w:color="auto"/>
              <w:left w:val="single" w:sz="4" w:space="0" w:color="auto"/>
              <w:bottom w:val="single" w:sz="4" w:space="0" w:color="auto"/>
              <w:right w:val="single" w:sz="4" w:space="0" w:color="auto"/>
            </w:tcBorders>
            <w:hideMark/>
          </w:tcPr>
          <w:p w14:paraId="76BA7FBF" w14:textId="77777777" w:rsidR="00F67729" w:rsidRDefault="00F6772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BC3AAF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83754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3684F2" w14:textId="77777777" w:rsidR="00F67729" w:rsidRDefault="00F67729">
            <w:pPr>
              <w:pStyle w:val="TAL"/>
              <w:rPr>
                <w:sz w:val="16"/>
              </w:rPr>
            </w:pPr>
            <w:r>
              <w:rPr>
                <w:sz w:val="16"/>
              </w:rPr>
              <w:t>R5-213547</w:t>
            </w:r>
          </w:p>
        </w:tc>
      </w:tr>
      <w:tr w:rsidR="00F67729" w14:paraId="3BC62C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2E55A1" w14:textId="77777777" w:rsidR="00F67729" w:rsidRDefault="00F67729">
            <w:pPr>
              <w:pStyle w:val="TAL"/>
              <w:rPr>
                <w:sz w:val="16"/>
              </w:rPr>
            </w:pPr>
            <w:r>
              <w:rPr>
                <w:sz w:val="16"/>
              </w:rPr>
              <w:t>R5-212078</w:t>
            </w:r>
          </w:p>
        </w:tc>
        <w:tc>
          <w:tcPr>
            <w:tcW w:w="0" w:type="auto"/>
            <w:tcBorders>
              <w:top w:val="single" w:sz="4" w:space="0" w:color="auto"/>
              <w:left w:val="single" w:sz="4" w:space="0" w:color="auto"/>
              <w:bottom w:val="single" w:sz="4" w:space="0" w:color="auto"/>
              <w:right w:val="single" w:sz="4" w:space="0" w:color="auto"/>
            </w:tcBorders>
            <w:hideMark/>
          </w:tcPr>
          <w:p w14:paraId="6B97FB78" w14:textId="77777777" w:rsidR="00F67729" w:rsidRDefault="00F67729">
            <w:pPr>
              <w:pStyle w:val="TAL"/>
              <w:rPr>
                <w:sz w:val="16"/>
              </w:rPr>
            </w:pPr>
            <w:r>
              <w:rPr>
                <w:sz w:val="16"/>
              </w:rPr>
              <w:t>Addition of applicability for new test case 6.3.2.1.4 and 6.3.3.1.4 in TS 38.521-4</w:t>
            </w:r>
          </w:p>
        </w:tc>
        <w:tc>
          <w:tcPr>
            <w:tcW w:w="0" w:type="auto"/>
            <w:tcBorders>
              <w:top w:val="single" w:sz="4" w:space="0" w:color="auto"/>
              <w:left w:val="single" w:sz="4" w:space="0" w:color="auto"/>
              <w:bottom w:val="single" w:sz="4" w:space="0" w:color="auto"/>
              <w:right w:val="single" w:sz="4" w:space="0" w:color="auto"/>
            </w:tcBorders>
            <w:hideMark/>
          </w:tcPr>
          <w:p w14:paraId="40971FB5" w14:textId="77777777" w:rsidR="00F67729" w:rsidRDefault="00F67729">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0A8390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9F6B1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DC7D78" w14:textId="77777777" w:rsidR="00F67729" w:rsidRDefault="00F67729">
            <w:pPr>
              <w:pStyle w:val="TAL"/>
              <w:rPr>
                <w:sz w:val="16"/>
              </w:rPr>
            </w:pPr>
          </w:p>
        </w:tc>
      </w:tr>
      <w:tr w:rsidR="00F67729" w14:paraId="666C80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9E594B" w14:textId="77777777" w:rsidR="00F67729" w:rsidRDefault="00F67729">
            <w:pPr>
              <w:pStyle w:val="TAL"/>
              <w:rPr>
                <w:sz w:val="16"/>
              </w:rPr>
            </w:pPr>
            <w:r>
              <w:rPr>
                <w:sz w:val="16"/>
              </w:rPr>
              <w:t>R5-212079</w:t>
            </w:r>
          </w:p>
        </w:tc>
        <w:tc>
          <w:tcPr>
            <w:tcW w:w="0" w:type="auto"/>
            <w:tcBorders>
              <w:top w:val="single" w:sz="4" w:space="0" w:color="auto"/>
              <w:left w:val="single" w:sz="4" w:space="0" w:color="auto"/>
              <w:bottom w:val="single" w:sz="4" w:space="0" w:color="auto"/>
              <w:right w:val="single" w:sz="4" w:space="0" w:color="auto"/>
            </w:tcBorders>
            <w:hideMark/>
          </w:tcPr>
          <w:p w14:paraId="21D46B7D" w14:textId="77777777" w:rsidR="00F67729" w:rsidRDefault="00F67729">
            <w:pPr>
              <w:pStyle w:val="TAL"/>
              <w:rPr>
                <w:sz w:val="16"/>
              </w:rPr>
            </w:pPr>
            <w:r>
              <w:rPr>
                <w:sz w:val="16"/>
              </w:rPr>
              <w:t>Correction to NR-DC RRC TC 8.2.5.2.2</w:t>
            </w:r>
          </w:p>
        </w:tc>
        <w:tc>
          <w:tcPr>
            <w:tcW w:w="0" w:type="auto"/>
            <w:tcBorders>
              <w:top w:val="single" w:sz="4" w:space="0" w:color="auto"/>
              <w:left w:val="single" w:sz="4" w:space="0" w:color="auto"/>
              <w:bottom w:val="single" w:sz="4" w:space="0" w:color="auto"/>
              <w:right w:val="single" w:sz="4" w:space="0" w:color="auto"/>
            </w:tcBorders>
            <w:hideMark/>
          </w:tcPr>
          <w:p w14:paraId="6D2C5AB2"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9A0590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84067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F98B94" w14:textId="77777777" w:rsidR="00F67729" w:rsidRDefault="00F67729">
            <w:pPr>
              <w:pStyle w:val="TAL"/>
              <w:rPr>
                <w:sz w:val="16"/>
              </w:rPr>
            </w:pPr>
          </w:p>
        </w:tc>
      </w:tr>
      <w:tr w:rsidR="00F67729" w14:paraId="1B6AC3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77C55C" w14:textId="77777777" w:rsidR="00F67729" w:rsidRDefault="00F67729">
            <w:pPr>
              <w:pStyle w:val="TAL"/>
              <w:rPr>
                <w:sz w:val="16"/>
              </w:rPr>
            </w:pPr>
            <w:r>
              <w:rPr>
                <w:sz w:val="16"/>
              </w:rPr>
              <w:lastRenderedPageBreak/>
              <w:t>R5-212080</w:t>
            </w:r>
          </w:p>
        </w:tc>
        <w:tc>
          <w:tcPr>
            <w:tcW w:w="0" w:type="auto"/>
            <w:tcBorders>
              <w:top w:val="single" w:sz="4" w:space="0" w:color="auto"/>
              <w:left w:val="single" w:sz="4" w:space="0" w:color="auto"/>
              <w:bottom w:val="single" w:sz="4" w:space="0" w:color="auto"/>
              <w:right w:val="single" w:sz="4" w:space="0" w:color="auto"/>
            </w:tcBorders>
            <w:hideMark/>
          </w:tcPr>
          <w:p w14:paraId="6CDB4531" w14:textId="77777777" w:rsidR="00F67729" w:rsidRDefault="00F67729">
            <w:pPr>
              <w:pStyle w:val="TAL"/>
              <w:rPr>
                <w:sz w:val="16"/>
              </w:rPr>
            </w:pPr>
            <w:r>
              <w:rPr>
                <w:sz w:val="16"/>
              </w:rPr>
              <w:t>Update applicability for NB-IoT R15 test cases</w:t>
            </w:r>
          </w:p>
        </w:tc>
        <w:tc>
          <w:tcPr>
            <w:tcW w:w="0" w:type="auto"/>
            <w:tcBorders>
              <w:top w:val="single" w:sz="4" w:space="0" w:color="auto"/>
              <w:left w:val="single" w:sz="4" w:space="0" w:color="auto"/>
              <w:bottom w:val="single" w:sz="4" w:space="0" w:color="auto"/>
              <w:right w:val="single" w:sz="4" w:space="0" w:color="auto"/>
            </w:tcBorders>
            <w:hideMark/>
          </w:tcPr>
          <w:p w14:paraId="32FA62DC"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AAF67B7"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2AB07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C1C9E2" w14:textId="77777777" w:rsidR="00F67729" w:rsidRDefault="00F67729">
            <w:pPr>
              <w:pStyle w:val="TAL"/>
              <w:rPr>
                <w:sz w:val="16"/>
              </w:rPr>
            </w:pPr>
          </w:p>
        </w:tc>
      </w:tr>
      <w:tr w:rsidR="00F67729" w14:paraId="13FD50C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D9501E" w14:textId="77777777" w:rsidR="00F67729" w:rsidRDefault="00F67729">
            <w:pPr>
              <w:pStyle w:val="TAL"/>
              <w:rPr>
                <w:sz w:val="16"/>
              </w:rPr>
            </w:pPr>
            <w:r>
              <w:rPr>
                <w:sz w:val="16"/>
              </w:rPr>
              <w:t>R5-212081</w:t>
            </w:r>
          </w:p>
        </w:tc>
        <w:tc>
          <w:tcPr>
            <w:tcW w:w="0" w:type="auto"/>
            <w:tcBorders>
              <w:top w:val="single" w:sz="4" w:space="0" w:color="auto"/>
              <w:left w:val="single" w:sz="4" w:space="0" w:color="auto"/>
              <w:bottom w:val="single" w:sz="4" w:space="0" w:color="auto"/>
              <w:right w:val="single" w:sz="4" w:space="0" w:color="auto"/>
            </w:tcBorders>
            <w:hideMark/>
          </w:tcPr>
          <w:p w14:paraId="50E38F53" w14:textId="77777777" w:rsidR="00F67729" w:rsidRDefault="00F67729">
            <w:pPr>
              <w:pStyle w:val="TAL"/>
              <w:rPr>
                <w:sz w:val="16"/>
              </w:rPr>
            </w:pPr>
            <w:r>
              <w:rPr>
                <w:sz w:val="16"/>
              </w:rPr>
              <w:t>Correction to test case 8.1.6.1.2.8</w:t>
            </w:r>
          </w:p>
        </w:tc>
        <w:tc>
          <w:tcPr>
            <w:tcW w:w="0" w:type="auto"/>
            <w:tcBorders>
              <w:top w:val="single" w:sz="4" w:space="0" w:color="auto"/>
              <w:left w:val="single" w:sz="4" w:space="0" w:color="auto"/>
              <w:bottom w:val="single" w:sz="4" w:space="0" w:color="auto"/>
              <w:right w:val="single" w:sz="4" w:space="0" w:color="auto"/>
            </w:tcBorders>
            <w:hideMark/>
          </w:tcPr>
          <w:p w14:paraId="44FE49BB" w14:textId="77777777" w:rsidR="00F67729" w:rsidRDefault="00F6772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A5F57F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BE47B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21F08" w14:textId="77777777" w:rsidR="00F67729" w:rsidRDefault="00F67729">
            <w:pPr>
              <w:pStyle w:val="TAL"/>
              <w:rPr>
                <w:sz w:val="16"/>
              </w:rPr>
            </w:pPr>
          </w:p>
        </w:tc>
      </w:tr>
      <w:tr w:rsidR="00F67729" w14:paraId="1DDFA9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11623F" w14:textId="77777777" w:rsidR="00F67729" w:rsidRDefault="00F67729">
            <w:pPr>
              <w:pStyle w:val="TAL"/>
              <w:rPr>
                <w:sz w:val="16"/>
              </w:rPr>
            </w:pPr>
            <w:r>
              <w:rPr>
                <w:sz w:val="16"/>
              </w:rPr>
              <w:t>R5-212082</w:t>
            </w:r>
          </w:p>
        </w:tc>
        <w:tc>
          <w:tcPr>
            <w:tcW w:w="0" w:type="auto"/>
            <w:tcBorders>
              <w:top w:val="single" w:sz="4" w:space="0" w:color="auto"/>
              <w:left w:val="single" w:sz="4" w:space="0" w:color="auto"/>
              <w:bottom w:val="single" w:sz="4" w:space="0" w:color="auto"/>
              <w:right w:val="single" w:sz="4" w:space="0" w:color="auto"/>
            </w:tcBorders>
            <w:hideMark/>
          </w:tcPr>
          <w:p w14:paraId="4DF2F74F" w14:textId="77777777" w:rsidR="00F67729" w:rsidRDefault="00F67729">
            <w:pPr>
              <w:pStyle w:val="TAL"/>
              <w:rPr>
                <w:sz w:val="16"/>
              </w:rPr>
            </w:pPr>
            <w:r>
              <w:rPr>
                <w:sz w:val="16"/>
              </w:rPr>
              <w:t>Update of USIM Configurations 4, 7, 8, 10, 12 and 21</w:t>
            </w:r>
          </w:p>
        </w:tc>
        <w:tc>
          <w:tcPr>
            <w:tcW w:w="0" w:type="auto"/>
            <w:tcBorders>
              <w:top w:val="single" w:sz="4" w:space="0" w:color="auto"/>
              <w:left w:val="single" w:sz="4" w:space="0" w:color="auto"/>
              <w:bottom w:val="single" w:sz="4" w:space="0" w:color="auto"/>
              <w:right w:val="single" w:sz="4" w:space="0" w:color="auto"/>
            </w:tcBorders>
            <w:hideMark/>
          </w:tcPr>
          <w:p w14:paraId="7D06653E" w14:textId="77777777" w:rsidR="00F67729" w:rsidRDefault="00F67729">
            <w:pPr>
              <w:pStyle w:val="TAL"/>
              <w:rPr>
                <w:sz w:val="16"/>
              </w:rPr>
            </w:pPr>
            <w:r>
              <w:rPr>
                <w:sz w:val="16"/>
              </w:rPr>
              <w:t>MediaTek Inc., Qualcomm</w:t>
            </w:r>
          </w:p>
        </w:tc>
        <w:tc>
          <w:tcPr>
            <w:tcW w:w="0" w:type="auto"/>
            <w:tcBorders>
              <w:top w:val="single" w:sz="4" w:space="0" w:color="auto"/>
              <w:left w:val="single" w:sz="4" w:space="0" w:color="auto"/>
              <w:bottom w:val="single" w:sz="4" w:space="0" w:color="auto"/>
              <w:right w:val="single" w:sz="4" w:space="0" w:color="auto"/>
            </w:tcBorders>
            <w:hideMark/>
          </w:tcPr>
          <w:p w14:paraId="7966E9A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1F1F8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0A9414" w14:textId="77777777" w:rsidR="00F67729" w:rsidRDefault="00F67729">
            <w:pPr>
              <w:pStyle w:val="TAL"/>
              <w:rPr>
                <w:sz w:val="16"/>
              </w:rPr>
            </w:pPr>
            <w:r>
              <w:rPr>
                <w:sz w:val="16"/>
              </w:rPr>
              <w:t>R5-213446</w:t>
            </w:r>
          </w:p>
        </w:tc>
      </w:tr>
      <w:tr w:rsidR="00F67729" w14:paraId="0755E33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66D1CA" w14:textId="77777777" w:rsidR="00F67729" w:rsidRDefault="00F67729">
            <w:pPr>
              <w:pStyle w:val="TAL"/>
              <w:rPr>
                <w:sz w:val="16"/>
              </w:rPr>
            </w:pPr>
            <w:r>
              <w:rPr>
                <w:sz w:val="16"/>
              </w:rPr>
              <w:t>R5-212083</w:t>
            </w:r>
          </w:p>
        </w:tc>
        <w:tc>
          <w:tcPr>
            <w:tcW w:w="0" w:type="auto"/>
            <w:tcBorders>
              <w:top w:val="single" w:sz="4" w:space="0" w:color="auto"/>
              <w:left w:val="single" w:sz="4" w:space="0" w:color="auto"/>
              <w:bottom w:val="single" w:sz="4" w:space="0" w:color="auto"/>
              <w:right w:val="single" w:sz="4" w:space="0" w:color="auto"/>
            </w:tcBorders>
            <w:hideMark/>
          </w:tcPr>
          <w:p w14:paraId="0B8B0495" w14:textId="77777777" w:rsidR="00F67729" w:rsidRDefault="00F67729">
            <w:pPr>
              <w:pStyle w:val="TAL"/>
              <w:rPr>
                <w:sz w:val="16"/>
              </w:rPr>
            </w:pPr>
            <w:r>
              <w:rPr>
                <w:sz w:val="16"/>
              </w:rPr>
              <w:t>Correction to Idle mode TC 6.1.1.1, 6.1.1.5 and 6.1.1.6</w:t>
            </w:r>
          </w:p>
        </w:tc>
        <w:tc>
          <w:tcPr>
            <w:tcW w:w="0" w:type="auto"/>
            <w:tcBorders>
              <w:top w:val="single" w:sz="4" w:space="0" w:color="auto"/>
              <w:left w:val="single" w:sz="4" w:space="0" w:color="auto"/>
              <w:bottom w:val="single" w:sz="4" w:space="0" w:color="auto"/>
              <w:right w:val="single" w:sz="4" w:space="0" w:color="auto"/>
            </w:tcBorders>
            <w:hideMark/>
          </w:tcPr>
          <w:p w14:paraId="6F3B8591"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98009C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040C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14877" w14:textId="77777777" w:rsidR="00F67729" w:rsidRDefault="00F67729">
            <w:pPr>
              <w:pStyle w:val="TAL"/>
              <w:rPr>
                <w:sz w:val="16"/>
              </w:rPr>
            </w:pPr>
            <w:r>
              <w:rPr>
                <w:sz w:val="16"/>
              </w:rPr>
              <w:t>R5-213673</w:t>
            </w:r>
          </w:p>
        </w:tc>
      </w:tr>
      <w:tr w:rsidR="00F67729" w14:paraId="5C44CD6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FA4A44" w14:textId="77777777" w:rsidR="00F67729" w:rsidRDefault="00F67729">
            <w:pPr>
              <w:pStyle w:val="TAL"/>
              <w:rPr>
                <w:sz w:val="16"/>
              </w:rPr>
            </w:pPr>
            <w:r>
              <w:rPr>
                <w:sz w:val="16"/>
              </w:rPr>
              <w:t>R5-212084</w:t>
            </w:r>
          </w:p>
        </w:tc>
        <w:tc>
          <w:tcPr>
            <w:tcW w:w="0" w:type="auto"/>
            <w:tcBorders>
              <w:top w:val="single" w:sz="4" w:space="0" w:color="auto"/>
              <w:left w:val="single" w:sz="4" w:space="0" w:color="auto"/>
              <w:bottom w:val="single" w:sz="4" w:space="0" w:color="auto"/>
              <w:right w:val="single" w:sz="4" w:space="0" w:color="auto"/>
            </w:tcBorders>
            <w:hideMark/>
          </w:tcPr>
          <w:p w14:paraId="10FFB64C" w14:textId="77777777" w:rsidR="00F67729" w:rsidRDefault="00F67729">
            <w:pPr>
              <w:pStyle w:val="TAL"/>
              <w:rPr>
                <w:sz w:val="16"/>
              </w:rPr>
            </w:pPr>
            <w:r>
              <w:rPr>
                <w:sz w:val="16"/>
              </w:rPr>
              <w:t>Correction to Idle mode TC 6.4.2.1</w:t>
            </w:r>
          </w:p>
        </w:tc>
        <w:tc>
          <w:tcPr>
            <w:tcW w:w="0" w:type="auto"/>
            <w:tcBorders>
              <w:top w:val="single" w:sz="4" w:space="0" w:color="auto"/>
              <w:left w:val="single" w:sz="4" w:space="0" w:color="auto"/>
              <w:bottom w:val="single" w:sz="4" w:space="0" w:color="auto"/>
              <w:right w:val="single" w:sz="4" w:space="0" w:color="auto"/>
            </w:tcBorders>
            <w:hideMark/>
          </w:tcPr>
          <w:p w14:paraId="3D013FCD" w14:textId="77777777" w:rsidR="00F67729" w:rsidRDefault="00F67729">
            <w:pPr>
              <w:pStyle w:val="TAL"/>
              <w:rPr>
                <w:sz w:val="16"/>
              </w:rPr>
            </w:pPr>
            <w:r>
              <w:rPr>
                <w:sz w:val="16"/>
              </w:rPr>
              <w:t>MediaTek Inc., Anritsu Ltd</w:t>
            </w:r>
          </w:p>
        </w:tc>
        <w:tc>
          <w:tcPr>
            <w:tcW w:w="0" w:type="auto"/>
            <w:tcBorders>
              <w:top w:val="single" w:sz="4" w:space="0" w:color="auto"/>
              <w:left w:val="single" w:sz="4" w:space="0" w:color="auto"/>
              <w:bottom w:val="single" w:sz="4" w:space="0" w:color="auto"/>
              <w:right w:val="single" w:sz="4" w:space="0" w:color="auto"/>
            </w:tcBorders>
            <w:hideMark/>
          </w:tcPr>
          <w:p w14:paraId="73F96C2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B79F8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6F4207" w14:textId="77777777" w:rsidR="00F67729" w:rsidRDefault="00F67729">
            <w:pPr>
              <w:pStyle w:val="TAL"/>
              <w:rPr>
                <w:sz w:val="16"/>
              </w:rPr>
            </w:pPr>
          </w:p>
        </w:tc>
      </w:tr>
      <w:tr w:rsidR="00F67729" w14:paraId="64A33E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89A1FE" w14:textId="77777777" w:rsidR="00F67729" w:rsidRDefault="00F67729">
            <w:pPr>
              <w:pStyle w:val="TAL"/>
              <w:rPr>
                <w:sz w:val="16"/>
              </w:rPr>
            </w:pPr>
            <w:r>
              <w:rPr>
                <w:sz w:val="16"/>
              </w:rPr>
              <w:t>R5-212085</w:t>
            </w:r>
          </w:p>
        </w:tc>
        <w:tc>
          <w:tcPr>
            <w:tcW w:w="0" w:type="auto"/>
            <w:tcBorders>
              <w:top w:val="single" w:sz="4" w:space="0" w:color="auto"/>
              <w:left w:val="single" w:sz="4" w:space="0" w:color="auto"/>
              <w:bottom w:val="single" w:sz="4" w:space="0" w:color="auto"/>
              <w:right w:val="single" w:sz="4" w:space="0" w:color="auto"/>
            </w:tcBorders>
            <w:hideMark/>
          </w:tcPr>
          <w:p w14:paraId="79186D7A" w14:textId="77777777" w:rsidR="00F67729" w:rsidRDefault="00F67729">
            <w:pPr>
              <w:pStyle w:val="TAL"/>
              <w:rPr>
                <w:sz w:val="16"/>
              </w:rPr>
            </w:pPr>
            <w:r>
              <w:rPr>
                <w:sz w:val="16"/>
              </w:rPr>
              <w:t>Update of RSRP threshold in MAC TC 7.1.1.1.4</w:t>
            </w:r>
          </w:p>
        </w:tc>
        <w:tc>
          <w:tcPr>
            <w:tcW w:w="0" w:type="auto"/>
            <w:tcBorders>
              <w:top w:val="single" w:sz="4" w:space="0" w:color="auto"/>
              <w:left w:val="single" w:sz="4" w:space="0" w:color="auto"/>
              <w:bottom w:val="single" w:sz="4" w:space="0" w:color="auto"/>
              <w:right w:val="single" w:sz="4" w:space="0" w:color="auto"/>
            </w:tcBorders>
            <w:hideMark/>
          </w:tcPr>
          <w:p w14:paraId="392CEA37"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22146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76684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8B14A2" w14:textId="77777777" w:rsidR="00F67729" w:rsidRDefault="00F67729">
            <w:pPr>
              <w:pStyle w:val="TAL"/>
              <w:rPr>
                <w:sz w:val="16"/>
              </w:rPr>
            </w:pPr>
          </w:p>
        </w:tc>
      </w:tr>
      <w:tr w:rsidR="00F67729" w14:paraId="38612F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924E93" w14:textId="77777777" w:rsidR="00F67729" w:rsidRDefault="00F67729">
            <w:pPr>
              <w:pStyle w:val="TAL"/>
              <w:rPr>
                <w:sz w:val="16"/>
              </w:rPr>
            </w:pPr>
            <w:r>
              <w:rPr>
                <w:sz w:val="16"/>
              </w:rPr>
              <w:t>R5-212086</w:t>
            </w:r>
          </w:p>
        </w:tc>
        <w:tc>
          <w:tcPr>
            <w:tcW w:w="0" w:type="auto"/>
            <w:tcBorders>
              <w:top w:val="single" w:sz="4" w:space="0" w:color="auto"/>
              <w:left w:val="single" w:sz="4" w:space="0" w:color="auto"/>
              <w:bottom w:val="single" w:sz="4" w:space="0" w:color="auto"/>
              <w:right w:val="single" w:sz="4" w:space="0" w:color="auto"/>
            </w:tcBorders>
            <w:hideMark/>
          </w:tcPr>
          <w:p w14:paraId="38DD4328" w14:textId="77777777" w:rsidR="00F67729" w:rsidRDefault="00F67729">
            <w:pPr>
              <w:pStyle w:val="TAL"/>
              <w:rPr>
                <w:sz w:val="16"/>
              </w:rPr>
            </w:pPr>
            <w:r>
              <w:rPr>
                <w:sz w:val="16"/>
              </w:rPr>
              <w:t xml:space="preserve">Update of </w:t>
            </w:r>
            <w:proofErr w:type="spellStart"/>
            <w:r>
              <w:rPr>
                <w:sz w:val="16"/>
              </w:rPr>
              <w:t>servCellIndex</w:t>
            </w:r>
            <w:proofErr w:type="spellEnd"/>
            <w:r>
              <w:rPr>
                <w:sz w:val="16"/>
              </w:rPr>
              <w:t xml:space="preserve"> in MAC TC 7.1.1.6.1 and 7.1.1.6.4</w:t>
            </w:r>
          </w:p>
        </w:tc>
        <w:tc>
          <w:tcPr>
            <w:tcW w:w="0" w:type="auto"/>
            <w:tcBorders>
              <w:top w:val="single" w:sz="4" w:space="0" w:color="auto"/>
              <w:left w:val="single" w:sz="4" w:space="0" w:color="auto"/>
              <w:bottom w:val="single" w:sz="4" w:space="0" w:color="auto"/>
              <w:right w:val="single" w:sz="4" w:space="0" w:color="auto"/>
            </w:tcBorders>
            <w:hideMark/>
          </w:tcPr>
          <w:p w14:paraId="1B6622A3"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84B772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27900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E1DFD" w14:textId="77777777" w:rsidR="00F67729" w:rsidRDefault="00F67729">
            <w:pPr>
              <w:pStyle w:val="TAL"/>
              <w:rPr>
                <w:sz w:val="16"/>
              </w:rPr>
            </w:pPr>
          </w:p>
        </w:tc>
      </w:tr>
      <w:tr w:rsidR="00F67729" w14:paraId="1CA7D5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6925DE" w14:textId="77777777" w:rsidR="00F67729" w:rsidRDefault="00F67729">
            <w:pPr>
              <w:pStyle w:val="TAL"/>
              <w:rPr>
                <w:sz w:val="16"/>
              </w:rPr>
            </w:pPr>
            <w:r>
              <w:rPr>
                <w:sz w:val="16"/>
              </w:rPr>
              <w:t>R5-212087</w:t>
            </w:r>
          </w:p>
        </w:tc>
        <w:tc>
          <w:tcPr>
            <w:tcW w:w="0" w:type="auto"/>
            <w:tcBorders>
              <w:top w:val="single" w:sz="4" w:space="0" w:color="auto"/>
              <w:left w:val="single" w:sz="4" w:space="0" w:color="auto"/>
              <w:bottom w:val="single" w:sz="4" w:space="0" w:color="auto"/>
              <w:right w:val="single" w:sz="4" w:space="0" w:color="auto"/>
            </w:tcBorders>
            <w:hideMark/>
          </w:tcPr>
          <w:p w14:paraId="73DE5544" w14:textId="77777777" w:rsidR="00F67729" w:rsidRDefault="00F67729">
            <w:pPr>
              <w:pStyle w:val="TAL"/>
              <w:rPr>
                <w:sz w:val="16"/>
              </w:rPr>
            </w:pPr>
            <w:r>
              <w:rPr>
                <w:sz w:val="16"/>
              </w:rPr>
              <w:t xml:space="preserve">Update of </w:t>
            </w:r>
            <w:proofErr w:type="spellStart"/>
            <w:r>
              <w:rPr>
                <w:sz w:val="16"/>
              </w:rPr>
              <w:t>cnType</w:t>
            </w:r>
            <w:proofErr w:type="spellEnd"/>
            <w:r>
              <w:rPr>
                <w:sz w:val="16"/>
              </w:rPr>
              <w:t xml:space="preserve"> in RRC TC 8.1.1.3.2</w:t>
            </w:r>
          </w:p>
        </w:tc>
        <w:tc>
          <w:tcPr>
            <w:tcW w:w="0" w:type="auto"/>
            <w:tcBorders>
              <w:top w:val="single" w:sz="4" w:space="0" w:color="auto"/>
              <w:left w:val="single" w:sz="4" w:space="0" w:color="auto"/>
              <w:bottom w:val="single" w:sz="4" w:space="0" w:color="auto"/>
              <w:right w:val="single" w:sz="4" w:space="0" w:color="auto"/>
            </w:tcBorders>
            <w:hideMark/>
          </w:tcPr>
          <w:p w14:paraId="337A0492"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B0E1A0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0A235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B7AED" w14:textId="77777777" w:rsidR="00F67729" w:rsidRDefault="00F67729">
            <w:pPr>
              <w:pStyle w:val="TAL"/>
              <w:rPr>
                <w:sz w:val="16"/>
              </w:rPr>
            </w:pPr>
          </w:p>
        </w:tc>
      </w:tr>
      <w:tr w:rsidR="00F67729" w14:paraId="5BF22B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BB3AF5" w14:textId="77777777" w:rsidR="00F67729" w:rsidRDefault="00F67729">
            <w:pPr>
              <w:pStyle w:val="TAL"/>
              <w:rPr>
                <w:sz w:val="16"/>
              </w:rPr>
            </w:pPr>
            <w:r>
              <w:rPr>
                <w:sz w:val="16"/>
              </w:rPr>
              <w:t>R5-212088</w:t>
            </w:r>
          </w:p>
        </w:tc>
        <w:tc>
          <w:tcPr>
            <w:tcW w:w="0" w:type="auto"/>
            <w:tcBorders>
              <w:top w:val="single" w:sz="4" w:space="0" w:color="auto"/>
              <w:left w:val="single" w:sz="4" w:space="0" w:color="auto"/>
              <w:bottom w:val="single" w:sz="4" w:space="0" w:color="auto"/>
              <w:right w:val="single" w:sz="4" w:space="0" w:color="auto"/>
            </w:tcBorders>
            <w:hideMark/>
          </w:tcPr>
          <w:p w14:paraId="42D1AF0E" w14:textId="77777777" w:rsidR="00F67729" w:rsidRDefault="00F67729">
            <w:pPr>
              <w:pStyle w:val="TAL"/>
              <w:rPr>
                <w:sz w:val="16"/>
              </w:rPr>
            </w:pPr>
            <w:r>
              <w:rPr>
                <w:sz w:val="16"/>
              </w:rPr>
              <w:t>Update of RRC message in RRC TC 8.1.1.3.3</w:t>
            </w:r>
          </w:p>
        </w:tc>
        <w:tc>
          <w:tcPr>
            <w:tcW w:w="0" w:type="auto"/>
            <w:tcBorders>
              <w:top w:val="single" w:sz="4" w:space="0" w:color="auto"/>
              <w:left w:val="single" w:sz="4" w:space="0" w:color="auto"/>
              <w:bottom w:val="single" w:sz="4" w:space="0" w:color="auto"/>
              <w:right w:val="single" w:sz="4" w:space="0" w:color="auto"/>
            </w:tcBorders>
            <w:hideMark/>
          </w:tcPr>
          <w:p w14:paraId="01359537"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AA0C6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AA0EA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0F635" w14:textId="77777777" w:rsidR="00F67729" w:rsidRDefault="00F67729">
            <w:pPr>
              <w:pStyle w:val="TAL"/>
              <w:rPr>
                <w:sz w:val="16"/>
              </w:rPr>
            </w:pPr>
          </w:p>
        </w:tc>
      </w:tr>
      <w:tr w:rsidR="00F67729" w14:paraId="1A61E4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786B61" w14:textId="77777777" w:rsidR="00F67729" w:rsidRDefault="00F67729">
            <w:pPr>
              <w:pStyle w:val="TAL"/>
              <w:rPr>
                <w:sz w:val="16"/>
              </w:rPr>
            </w:pPr>
            <w:r>
              <w:rPr>
                <w:sz w:val="16"/>
              </w:rPr>
              <w:t>R5-212089</w:t>
            </w:r>
          </w:p>
        </w:tc>
        <w:tc>
          <w:tcPr>
            <w:tcW w:w="0" w:type="auto"/>
            <w:tcBorders>
              <w:top w:val="single" w:sz="4" w:space="0" w:color="auto"/>
              <w:left w:val="single" w:sz="4" w:space="0" w:color="auto"/>
              <w:bottom w:val="single" w:sz="4" w:space="0" w:color="auto"/>
              <w:right w:val="single" w:sz="4" w:space="0" w:color="auto"/>
            </w:tcBorders>
            <w:hideMark/>
          </w:tcPr>
          <w:p w14:paraId="4ABC5B54" w14:textId="77777777" w:rsidR="00F67729" w:rsidRDefault="00F67729">
            <w:pPr>
              <w:pStyle w:val="TAL"/>
              <w:rPr>
                <w:sz w:val="16"/>
              </w:rPr>
            </w:pPr>
            <w:r>
              <w:rPr>
                <w:sz w:val="16"/>
              </w:rPr>
              <w:t>Update of RSRP threshold in RRC TC 8.1.3.1.14A and 8.1.3.1.18.1</w:t>
            </w:r>
          </w:p>
        </w:tc>
        <w:tc>
          <w:tcPr>
            <w:tcW w:w="0" w:type="auto"/>
            <w:tcBorders>
              <w:top w:val="single" w:sz="4" w:space="0" w:color="auto"/>
              <w:left w:val="single" w:sz="4" w:space="0" w:color="auto"/>
              <w:bottom w:val="single" w:sz="4" w:space="0" w:color="auto"/>
              <w:right w:val="single" w:sz="4" w:space="0" w:color="auto"/>
            </w:tcBorders>
            <w:hideMark/>
          </w:tcPr>
          <w:p w14:paraId="37087F5B"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0A97B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6BBA5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7D061" w14:textId="77777777" w:rsidR="00F67729" w:rsidRDefault="00F67729">
            <w:pPr>
              <w:pStyle w:val="TAL"/>
              <w:rPr>
                <w:sz w:val="16"/>
              </w:rPr>
            </w:pPr>
          </w:p>
        </w:tc>
      </w:tr>
      <w:tr w:rsidR="00F67729" w14:paraId="5C7957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9AB040" w14:textId="77777777" w:rsidR="00F67729" w:rsidRDefault="00F67729">
            <w:pPr>
              <w:pStyle w:val="TAL"/>
              <w:rPr>
                <w:sz w:val="16"/>
              </w:rPr>
            </w:pPr>
            <w:r>
              <w:rPr>
                <w:sz w:val="16"/>
              </w:rPr>
              <w:t>R5-212090</w:t>
            </w:r>
          </w:p>
        </w:tc>
        <w:tc>
          <w:tcPr>
            <w:tcW w:w="0" w:type="auto"/>
            <w:tcBorders>
              <w:top w:val="single" w:sz="4" w:space="0" w:color="auto"/>
              <w:left w:val="single" w:sz="4" w:space="0" w:color="auto"/>
              <w:bottom w:val="single" w:sz="4" w:space="0" w:color="auto"/>
              <w:right w:val="single" w:sz="4" w:space="0" w:color="auto"/>
            </w:tcBorders>
            <w:hideMark/>
          </w:tcPr>
          <w:p w14:paraId="21686822" w14:textId="77777777" w:rsidR="00F67729" w:rsidRDefault="00F67729">
            <w:pPr>
              <w:pStyle w:val="TAL"/>
              <w:rPr>
                <w:sz w:val="16"/>
              </w:rPr>
            </w:pPr>
            <w:r>
              <w:rPr>
                <w:sz w:val="16"/>
              </w:rPr>
              <w:t xml:space="preserve">Update of </w:t>
            </w:r>
            <w:proofErr w:type="spellStart"/>
            <w:r>
              <w:rPr>
                <w:sz w:val="16"/>
              </w:rPr>
              <w:t>MeasurementReport</w:t>
            </w:r>
            <w:proofErr w:type="spellEnd"/>
            <w:r>
              <w:rPr>
                <w:sz w:val="16"/>
              </w:rPr>
              <w:t xml:space="preserve"> in RRC TC 8.1.3.1.20</w:t>
            </w:r>
          </w:p>
        </w:tc>
        <w:tc>
          <w:tcPr>
            <w:tcW w:w="0" w:type="auto"/>
            <w:tcBorders>
              <w:top w:val="single" w:sz="4" w:space="0" w:color="auto"/>
              <w:left w:val="single" w:sz="4" w:space="0" w:color="auto"/>
              <w:bottom w:val="single" w:sz="4" w:space="0" w:color="auto"/>
              <w:right w:val="single" w:sz="4" w:space="0" w:color="auto"/>
            </w:tcBorders>
            <w:hideMark/>
          </w:tcPr>
          <w:p w14:paraId="3D6FB4DF"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7AA4A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0B8C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AE82A" w14:textId="77777777" w:rsidR="00F67729" w:rsidRDefault="00F67729">
            <w:pPr>
              <w:pStyle w:val="TAL"/>
              <w:rPr>
                <w:sz w:val="16"/>
              </w:rPr>
            </w:pPr>
          </w:p>
        </w:tc>
      </w:tr>
      <w:tr w:rsidR="00F67729" w14:paraId="3BAB657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308E3A" w14:textId="77777777" w:rsidR="00F67729" w:rsidRDefault="00F67729">
            <w:pPr>
              <w:pStyle w:val="TAL"/>
              <w:rPr>
                <w:sz w:val="16"/>
              </w:rPr>
            </w:pPr>
            <w:r>
              <w:rPr>
                <w:sz w:val="16"/>
              </w:rPr>
              <w:t>R5-212091</w:t>
            </w:r>
          </w:p>
        </w:tc>
        <w:tc>
          <w:tcPr>
            <w:tcW w:w="0" w:type="auto"/>
            <w:tcBorders>
              <w:top w:val="single" w:sz="4" w:space="0" w:color="auto"/>
              <w:left w:val="single" w:sz="4" w:space="0" w:color="auto"/>
              <w:bottom w:val="single" w:sz="4" w:space="0" w:color="auto"/>
              <w:right w:val="single" w:sz="4" w:space="0" w:color="auto"/>
            </w:tcBorders>
            <w:hideMark/>
          </w:tcPr>
          <w:p w14:paraId="7FCD0555" w14:textId="77777777" w:rsidR="00F67729" w:rsidRDefault="00F67729">
            <w:pPr>
              <w:pStyle w:val="TAL"/>
              <w:rPr>
                <w:sz w:val="16"/>
              </w:rPr>
            </w:pPr>
            <w:r>
              <w:rPr>
                <w:sz w:val="16"/>
              </w:rPr>
              <w:t>Update of RRC messages in RRC TC 8.1.3.1.21, 8.1.3.3.1 and 8.1.3.3.2</w:t>
            </w:r>
          </w:p>
        </w:tc>
        <w:tc>
          <w:tcPr>
            <w:tcW w:w="0" w:type="auto"/>
            <w:tcBorders>
              <w:top w:val="single" w:sz="4" w:space="0" w:color="auto"/>
              <w:left w:val="single" w:sz="4" w:space="0" w:color="auto"/>
              <w:bottom w:val="single" w:sz="4" w:space="0" w:color="auto"/>
              <w:right w:val="single" w:sz="4" w:space="0" w:color="auto"/>
            </w:tcBorders>
            <w:hideMark/>
          </w:tcPr>
          <w:p w14:paraId="77528BE8"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CE313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425D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407C8" w14:textId="77777777" w:rsidR="00F67729" w:rsidRDefault="00F67729">
            <w:pPr>
              <w:pStyle w:val="TAL"/>
              <w:rPr>
                <w:sz w:val="16"/>
              </w:rPr>
            </w:pPr>
          </w:p>
        </w:tc>
      </w:tr>
      <w:tr w:rsidR="00F67729" w14:paraId="4BD6A3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5F551A" w14:textId="77777777" w:rsidR="00F67729" w:rsidRDefault="00F67729">
            <w:pPr>
              <w:pStyle w:val="TAL"/>
              <w:rPr>
                <w:sz w:val="16"/>
              </w:rPr>
            </w:pPr>
            <w:r>
              <w:rPr>
                <w:sz w:val="16"/>
              </w:rPr>
              <w:t>R5-212092</w:t>
            </w:r>
          </w:p>
        </w:tc>
        <w:tc>
          <w:tcPr>
            <w:tcW w:w="0" w:type="auto"/>
            <w:tcBorders>
              <w:top w:val="single" w:sz="4" w:space="0" w:color="auto"/>
              <w:left w:val="single" w:sz="4" w:space="0" w:color="auto"/>
              <w:bottom w:val="single" w:sz="4" w:space="0" w:color="auto"/>
              <w:right w:val="single" w:sz="4" w:space="0" w:color="auto"/>
            </w:tcBorders>
            <w:hideMark/>
          </w:tcPr>
          <w:p w14:paraId="19509100" w14:textId="77777777" w:rsidR="00F67729" w:rsidRDefault="00F67729">
            <w:pPr>
              <w:pStyle w:val="TAL"/>
              <w:rPr>
                <w:sz w:val="16"/>
              </w:rPr>
            </w:pPr>
            <w:r>
              <w:rPr>
                <w:sz w:val="16"/>
              </w:rPr>
              <w:t>Update of RRC message in RRC TC 8.1.4.1.9.1</w:t>
            </w:r>
          </w:p>
        </w:tc>
        <w:tc>
          <w:tcPr>
            <w:tcW w:w="0" w:type="auto"/>
            <w:tcBorders>
              <w:top w:val="single" w:sz="4" w:space="0" w:color="auto"/>
              <w:left w:val="single" w:sz="4" w:space="0" w:color="auto"/>
              <w:bottom w:val="single" w:sz="4" w:space="0" w:color="auto"/>
              <w:right w:val="single" w:sz="4" w:space="0" w:color="auto"/>
            </w:tcBorders>
            <w:hideMark/>
          </w:tcPr>
          <w:p w14:paraId="42D77C93"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D2E97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47BA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8EA04" w14:textId="77777777" w:rsidR="00F67729" w:rsidRDefault="00F67729">
            <w:pPr>
              <w:pStyle w:val="TAL"/>
              <w:rPr>
                <w:sz w:val="16"/>
              </w:rPr>
            </w:pPr>
          </w:p>
        </w:tc>
      </w:tr>
      <w:tr w:rsidR="00F67729" w14:paraId="5E4A916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51E005" w14:textId="77777777" w:rsidR="00F67729" w:rsidRDefault="00F67729">
            <w:pPr>
              <w:pStyle w:val="TAL"/>
              <w:rPr>
                <w:sz w:val="16"/>
              </w:rPr>
            </w:pPr>
            <w:r>
              <w:rPr>
                <w:sz w:val="16"/>
              </w:rPr>
              <w:t>R5-212093</w:t>
            </w:r>
          </w:p>
        </w:tc>
        <w:tc>
          <w:tcPr>
            <w:tcW w:w="0" w:type="auto"/>
            <w:tcBorders>
              <w:top w:val="single" w:sz="4" w:space="0" w:color="auto"/>
              <w:left w:val="single" w:sz="4" w:space="0" w:color="auto"/>
              <w:bottom w:val="single" w:sz="4" w:space="0" w:color="auto"/>
              <w:right w:val="single" w:sz="4" w:space="0" w:color="auto"/>
            </w:tcBorders>
            <w:hideMark/>
          </w:tcPr>
          <w:p w14:paraId="540BCDD2" w14:textId="77777777" w:rsidR="00F67729" w:rsidRDefault="00F67729">
            <w:pPr>
              <w:pStyle w:val="TAL"/>
              <w:rPr>
                <w:sz w:val="16"/>
              </w:rPr>
            </w:pPr>
            <w:r>
              <w:rPr>
                <w:sz w:val="16"/>
              </w:rPr>
              <w:t xml:space="preserve">Update of TAU </w:t>
            </w:r>
            <w:proofErr w:type="spellStart"/>
            <w:r>
              <w:rPr>
                <w:sz w:val="16"/>
              </w:rPr>
              <w:t>Req</w:t>
            </w:r>
            <w:proofErr w:type="spellEnd"/>
            <w:r>
              <w:rPr>
                <w:sz w:val="16"/>
              </w:rPr>
              <w:t xml:space="preserve"> for I-RAT TC 8.1.4.2.1.1</w:t>
            </w:r>
          </w:p>
        </w:tc>
        <w:tc>
          <w:tcPr>
            <w:tcW w:w="0" w:type="auto"/>
            <w:tcBorders>
              <w:top w:val="single" w:sz="4" w:space="0" w:color="auto"/>
              <w:left w:val="single" w:sz="4" w:space="0" w:color="auto"/>
              <w:bottom w:val="single" w:sz="4" w:space="0" w:color="auto"/>
              <w:right w:val="single" w:sz="4" w:space="0" w:color="auto"/>
            </w:tcBorders>
            <w:hideMark/>
          </w:tcPr>
          <w:p w14:paraId="63E3DF5B" w14:textId="77777777" w:rsidR="00F67729" w:rsidRDefault="00F67729">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7FC9FB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89154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191FE" w14:textId="77777777" w:rsidR="00F67729" w:rsidRDefault="00F67729">
            <w:pPr>
              <w:pStyle w:val="TAL"/>
              <w:rPr>
                <w:sz w:val="16"/>
              </w:rPr>
            </w:pPr>
          </w:p>
        </w:tc>
      </w:tr>
      <w:tr w:rsidR="00F67729" w14:paraId="4A9B038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B98F09" w14:textId="77777777" w:rsidR="00F67729" w:rsidRDefault="00F67729">
            <w:pPr>
              <w:pStyle w:val="TAL"/>
              <w:rPr>
                <w:sz w:val="16"/>
              </w:rPr>
            </w:pPr>
            <w:r>
              <w:rPr>
                <w:sz w:val="16"/>
              </w:rPr>
              <w:t>R5-212094</w:t>
            </w:r>
          </w:p>
        </w:tc>
        <w:tc>
          <w:tcPr>
            <w:tcW w:w="0" w:type="auto"/>
            <w:tcBorders>
              <w:top w:val="single" w:sz="4" w:space="0" w:color="auto"/>
              <w:left w:val="single" w:sz="4" w:space="0" w:color="auto"/>
              <w:bottom w:val="single" w:sz="4" w:space="0" w:color="auto"/>
              <w:right w:val="single" w:sz="4" w:space="0" w:color="auto"/>
            </w:tcBorders>
            <w:hideMark/>
          </w:tcPr>
          <w:p w14:paraId="02B12BF5" w14:textId="77777777" w:rsidR="00F67729" w:rsidRDefault="00F67729">
            <w:pPr>
              <w:pStyle w:val="TAL"/>
              <w:rPr>
                <w:sz w:val="16"/>
              </w:rPr>
            </w:pPr>
            <w:r>
              <w:rPr>
                <w:sz w:val="16"/>
              </w:rPr>
              <w:t>Update of RRC message in RRC TC 8.1.5.6.1</w:t>
            </w:r>
          </w:p>
        </w:tc>
        <w:tc>
          <w:tcPr>
            <w:tcW w:w="0" w:type="auto"/>
            <w:tcBorders>
              <w:top w:val="single" w:sz="4" w:space="0" w:color="auto"/>
              <w:left w:val="single" w:sz="4" w:space="0" w:color="auto"/>
              <w:bottom w:val="single" w:sz="4" w:space="0" w:color="auto"/>
              <w:right w:val="single" w:sz="4" w:space="0" w:color="auto"/>
            </w:tcBorders>
            <w:hideMark/>
          </w:tcPr>
          <w:p w14:paraId="61F007D4"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69483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03CA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8A16D7" w14:textId="77777777" w:rsidR="00F67729" w:rsidRDefault="00F67729">
            <w:pPr>
              <w:pStyle w:val="TAL"/>
              <w:rPr>
                <w:sz w:val="16"/>
              </w:rPr>
            </w:pPr>
          </w:p>
        </w:tc>
      </w:tr>
      <w:tr w:rsidR="00F67729" w14:paraId="1FDB05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E25E0E" w14:textId="77777777" w:rsidR="00F67729" w:rsidRDefault="00F67729">
            <w:pPr>
              <w:pStyle w:val="TAL"/>
              <w:rPr>
                <w:sz w:val="16"/>
              </w:rPr>
            </w:pPr>
            <w:r>
              <w:rPr>
                <w:sz w:val="16"/>
              </w:rPr>
              <w:t>R5-212095</w:t>
            </w:r>
          </w:p>
        </w:tc>
        <w:tc>
          <w:tcPr>
            <w:tcW w:w="0" w:type="auto"/>
            <w:tcBorders>
              <w:top w:val="single" w:sz="4" w:space="0" w:color="auto"/>
              <w:left w:val="single" w:sz="4" w:space="0" w:color="auto"/>
              <w:bottom w:val="single" w:sz="4" w:space="0" w:color="auto"/>
              <w:right w:val="single" w:sz="4" w:space="0" w:color="auto"/>
            </w:tcBorders>
            <w:hideMark/>
          </w:tcPr>
          <w:p w14:paraId="023F1209" w14:textId="77777777" w:rsidR="00F67729" w:rsidRDefault="00F67729">
            <w:pPr>
              <w:pStyle w:val="TAL"/>
              <w:rPr>
                <w:sz w:val="16"/>
              </w:rPr>
            </w:pPr>
            <w:r>
              <w:rPr>
                <w:sz w:val="16"/>
              </w:rPr>
              <w:t>Correction of MR-DC RRC TC 8.2.3.1.1</w:t>
            </w:r>
          </w:p>
        </w:tc>
        <w:tc>
          <w:tcPr>
            <w:tcW w:w="0" w:type="auto"/>
            <w:tcBorders>
              <w:top w:val="single" w:sz="4" w:space="0" w:color="auto"/>
              <w:left w:val="single" w:sz="4" w:space="0" w:color="auto"/>
              <w:bottom w:val="single" w:sz="4" w:space="0" w:color="auto"/>
              <w:right w:val="single" w:sz="4" w:space="0" w:color="auto"/>
            </w:tcBorders>
            <w:hideMark/>
          </w:tcPr>
          <w:p w14:paraId="48A399AB"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4B0A0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CC24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41589" w14:textId="77777777" w:rsidR="00F67729" w:rsidRDefault="00F67729">
            <w:pPr>
              <w:pStyle w:val="TAL"/>
              <w:rPr>
                <w:sz w:val="16"/>
              </w:rPr>
            </w:pPr>
          </w:p>
        </w:tc>
      </w:tr>
      <w:tr w:rsidR="00F67729" w14:paraId="7B0933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6D276E" w14:textId="77777777" w:rsidR="00F67729" w:rsidRDefault="00F67729">
            <w:pPr>
              <w:pStyle w:val="TAL"/>
              <w:rPr>
                <w:sz w:val="16"/>
              </w:rPr>
            </w:pPr>
            <w:r>
              <w:rPr>
                <w:sz w:val="16"/>
              </w:rPr>
              <w:t>R5-212096</w:t>
            </w:r>
          </w:p>
        </w:tc>
        <w:tc>
          <w:tcPr>
            <w:tcW w:w="0" w:type="auto"/>
            <w:tcBorders>
              <w:top w:val="single" w:sz="4" w:space="0" w:color="auto"/>
              <w:left w:val="single" w:sz="4" w:space="0" w:color="auto"/>
              <w:bottom w:val="single" w:sz="4" w:space="0" w:color="auto"/>
              <w:right w:val="single" w:sz="4" w:space="0" w:color="auto"/>
            </w:tcBorders>
            <w:hideMark/>
          </w:tcPr>
          <w:p w14:paraId="668E7D34" w14:textId="77777777" w:rsidR="00F67729" w:rsidRDefault="00F67729">
            <w:pPr>
              <w:pStyle w:val="TAL"/>
              <w:rPr>
                <w:sz w:val="16"/>
              </w:rPr>
            </w:pPr>
            <w:r>
              <w:rPr>
                <w:sz w:val="16"/>
              </w:rPr>
              <w:t>Editorial correction of MR-DC RRC TC 8.2.3.6.1b and 8.2.3.7.1</w:t>
            </w:r>
          </w:p>
        </w:tc>
        <w:tc>
          <w:tcPr>
            <w:tcW w:w="0" w:type="auto"/>
            <w:tcBorders>
              <w:top w:val="single" w:sz="4" w:space="0" w:color="auto"/>
              <w:left w:val="single" w:sz="4" w:space="0" w:color="auto"/>
              <w:bottom w:val="single" w:sz="4" w:space="0" w:color="auto"/>
              <w:right w:val="single" w:sz="4" w:space="0" w:color="auto"/>
            </w:tcBorders>
            <w:hideMark/>
          </w:tcPr>
          <w:p w14:paraId="0366105B"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D8E2C1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3DDDD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58F5A" w14:textId="77777777" w:rsidR="00F67729" w:rsidRDefault="00F67729">
            <w:pPr>
              <w:pStyle w:val="TAL"/>
              <w:rPr>
                <w:sz w:val="16"/>
              </w:rPr>
            </w:pPr>
          </w:p>
        </w:tc>
      </w:tr>
      <w:tr w:rsidR="00F67729" w14:paraId="381B21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0124DA" w14:textId="77777777" w:rsidR="00F67729" w:rsidRDefault="00F67729">
            <w:pPr>
              <w:pStyle w:val="TAL"/>
              <w:rPr>
                <w:sz w:val="16"/>
              </w:rPr>
            </w:pPr>
            <w:r>
              <w:rPr>
                <w:sz w:val="16"/>
              </w:rPr>
              <w:t>R5-212097</w:t>
            </w:r>
          </w:p>
        </w:tc>
        <w:tc>
          <w:tcPr>
            <w:tcW w:w="0" w:type="auto"/>
            <w:tcBorders>
              <w:top w:val="single" w:sz="4" w:space="0" w:color="auto"/>
              <w:left w:val="single" w:sz="4" w:space="0" w:color="auto"/>
              <w:bottom w:val="single" w:sz="4" w:space="0" w:color="auto"/>
              <w:right w:val="single" w:sz="4" w:space="0" w:color="auto"/>
            </w:tcBorders>
            <w:hideMark/>
          </w:tcPr>
          <w:p w14:paraId="65EF94FC" w14:textId="77777777" w:rsidR="00F67729" w:rsidRDefault="00F67729">
            <w:pPr>
              <w:pStyle w:val="TAL"/>
              <w:rPr>
                <w:sz w:val="16"/>
              </w:rPr>
            </w:pPr>
            <w:r>
              <w:rPr>
                <w:sz w:val="16"/>
              </w:rPr>
              <w:t>Correction to MR-DC RRC TC 8.2.3.9.1 and 8.2.3.10.1</w:t>
            </w:r>
          </w:p>
        </w:tc>
        <w:tc>
          <w:tcPr>
            <w:tcW w:w="0" w:type="auto"/>
            <w:tcBorders>
              <w:top w:val="single" w:sz="4" w:space="0" w:color="auto"/>
              <w:left w:val="single" w:sz="4" w:space="0" w:color="auto"/>
              <w:bottom w:val="single" w:sz="4" w:space="0" w:color="auto"/>
              <w:right w:val="single" w:sz="4" w:space="0" w:color="auto"/>
            </w:tcBorders>
            <w:hideMark/>
          </w:tcPr>
          <w:p w14:paraId="333386ED" w14:textId="77777777" w:rsidR="00F67729" w:rsidRDefault="00F67729">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ACC03D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BC55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35701E" w14:textId="77777777" w:rsidR="00F67729" w:rsidRDefault="00F67729">
            <w:pPr>
              <w:pStyle w:val="TAL"/>
              <w:rPr>
                <w:sz w:val="16"/>
              </w:rPr>
            </w:pPr>
            <w:r>
              <w:rPr>
                <w:sz w:val="16"/>
              </w:rPr>
              <w:t>R5-213474</w:t>
            </w:r>
          </w:p>
        </w:tc>
      </w:tr>
      <w:tr w:rsidR="00F67729" w14:paraId="667F8A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DCC1CA" w14:textId="77777777" w:rsidR="00F67729" w:rsidRDefault="00F67729">
            <w:pPr>
              <w:pStyle w:val="TAL"/>
              <w:rPr>
                <w:sz w:val="16"/>
              </w:rPr>
            </w:pPr>
            <w:r>
              <w:rPr>
                <w:sz w:val="16"/>
              </w:rPr>
              <w:t>R5-212098</w:t>
            </w:r>
          </w:p>
        </w:tc>
        <w:tc>
          <w:tcPr>
            <w:tcW w:w="0" w:type="auto"/>
            <w:tcBorders>
              <w:top w:val="single" w:sz="4" w:space="0" w:color="auto"/>
              <w:left w:val="single" w:sz="4" w:space="0" w:color="auto"/>
              <w:bottom w:val="single" w:sz="4" w:space="0" w:color="auto"/>
              <w:right w:val="single" w:sz="4" w:space="0" w:color="auto"/>
            </w:tcBorders>
            <w:hideMark/>
          </w:tcPr>
          <w:p w14:paraId="4703084C" w14:textId="77777777" w:rsidR="00F67729" w:rsidRDefault="00F67729">
            <w:pPr>
              <w:pStyle w:val="TAL"/>
              <w:rPr>
                <w:sz w:val="16"/>
              </w:rPr>
            </w:pPr>
            <w:r>
              <w:rPr>
                <w:sz w:val="16"/>
              </w:rPr>
              <w:t>Update of RSRP threshold in MR-DC RRC TC 8.2.3.8.1a and 8.2.3.15.1</w:t>
            </w:r>
          </w:p>
        </w:tc>
        <w:tc>
          <w:tcPr>
            <w:tcW w:w="0" w:type="auto"/>
            <w:tcBorders>
              <w:top w:val="single" w:sz="4" w:space="0" w:color="auto"/>
              <w:left w:val="single" w:sz="4" w:space="0" w:color="auto"/>
              <w:bottom w:val="single" w:sz="4" w:space="0" w:color="auto"/>
              <w:right w:val="single" w:sz="4" w:space="0" w:color="auto"/>
            </w:tcBorders>
            <w:hideMark/>
          </w:tcPr>
          <w:p w14:paraId="5A622200"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BF446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AFD43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6C6585" w14:textId="77777777" w:rsidR="00F67729" w:rsidRDefault="00F67729">
            <w:pPr>
              <w:pStyle w:val="TAL"/>
              <w:rPr>
                <w:sz w:val="16"/>
              </w:rPr>
            </w:pPr>
          </w:p>
        </w:tc>
      </w:tr>
      <w:tr w:rsidR="00F67729" w14:paraId="695928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F58712" w14:textId="77777777" w:rsidR="00F67729" w:rsidRDefault="00F67729">
            <w:pPr>
              <w:pStyle w:val="TAL"/>
              <w:rPr>
                <w:sz w:val="16"/>
              </w:rPr>
            </w:pPr>
            <w:r>
              <w:rPr>
                <w:sz w:val="16"/>
              </w:rPr>
              <w:t>R5-212099</w:t>
            </w:r>
          </w:p>
        </w:tc>
        <w:tc>
          <w:tcPr>
            <w:tcW w:w="0" w:type="auto"/>
            <w:tcBorders>
              <w:top w:val="single" w:sz="4" w:space="0" w:color="auto"/>
              <w:left w:val="single" w:sz="4" w:space="0" w:color="auto"/>
              <w:bottom w:val="single" w:sz="4" w:space="0" w:color="auto"/>
              <w:right w:val="single" w:sz="4" w:space="0" w:color="auto"/>
            </w:tcBorders>
            <w:hideMark/>
          </w:tcPr>
          <w:p w14:paraId="774B95CD" w14:textId="77777777" w:rsidR="00F67729" w:rsidRDefault="00F67729">
            <w:pPr>
              <w:pStyle w:val="TAL"/>
              <w:rPr>
                <w:sz w:val="16"/>
              </w:rPr>
            </w:pPr>
            <w:r>
              <w:rPr>
                <w:sz w:val="16"/>
              </w:rPr>
              <w:t>Correction to MR-DC RRC CA TC 8.2.4.3.1.1</w:t>
            </w:r>
          </w:p>
        </w:tc>
        <w:tc>
          <w:tcPr>
            <w:tcW w:w="0" w:type="auto"/>
            <w:tcBorders>
              <w:top w:val="single" w:sz="4" w:space="0" w:color="auto"/>
              <w:left w:val="single" w:sz="4" w:space="0" w:color="auto"/>
              <w:bottom w:val="single" w:sz="4" w:space="0" w:color="auto"/>
              <w:right w:val="single" w:sz="4" w:space="0" w:color="auto"/>
            </w:tcBorders>
            <w:hideMark/>
          </w:tcPr>
          <w:p w14:paraId="29BED8A1"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895568"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9E441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A7AB09" w14:textId="77777777" w:rsidR="00F67729" w:rsidRDefault="00F67729">
            <w:pPr>
              <w:pStyle w:val="TAL"/>
              <w:rPr>
                <w:sz w:val="16"/>
              </w:rPr>
            </w:pPr>
          </w:p>
        </w:tc>
      </w:tr>
      <w:tr w:rsidR="00F67729" w14:paraId="1FFCB6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85B4D9" w14:textId="77777777" w:rsidR="00F67729" w:rsidRDefault="00F67729">
            <w:pPr>
              <w:pStyle w:val="TAL"/>
              <w:rPr>
                <w:sz w:val="16"/>
              </w:rPr>
            </w:pPr>
            <w:r>
              <w:rPr>
                <w:sz w:val="16"/>
              </w:rPr>
              <w:t>R5-212100</w:t>
            </w:r>
          </w:p>
        </w:tc>
        <w:tc>
          <w:tcPr>
            <w:tcW w:w="0" w:type="auto"/>
            <w:tcBorders>
              <w:top w:val="single" w:sz="4" w:space="0" w:color="auto"/>
              <w:left w:val="single" w:sz="4" w:space="0" w:color="auto"/>
              <w:bottom w:val="single" w:sz="4" w:space="0" w:color="auto"/>
              <w:right w:val="single" w:sz="4" w:space="0" w:color="auto"/>
            </w:tcBorders>
            <w:hideMark/>
          </w:tcPr>
          <w:p w14:paraId="50779AE2" w14:textId="77777777" w:rsidR="00F67729" w:rsidRDefault="00F67729">
            <w:pPr>
              <w:pStyle w:val="TAL"/>
              <w:rPr>
                <w:sz w:val="16"/>
              </w:rPr>
            </w:pPr>
            <w:r>
              <w:rPr>
                <w:sz w:val="16"/>
              </w:rPr>
              <w:t>Update of RSRP threshold in MR-DC RRC 8.2.4.3.1.3</w:t>
            </w:r>
          </w:p>
        </w:tc>
        <w:tc>
          <w:tcPr>
            <w:tcW w:w="0" w:type="auto"/>
            <w:tcBorders>
              <w:top w:val="single" w:sz="4" w:space="0" w:color="auto"/>
              <w:left w:val="single" w:sz="4" w:space="0" w:color="auto"/>
              <w:bottom w:val="single" w:sz="4" w:space="0" w:color="auto"/>
              <w:right w:val="single" w:sz="4" w:space="0" w:color="auto"/>
            </w:tcBorders>
            <w:hideMark/>
          </w:tcPr>
          <w:p w14:paraId="177DB6D5"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DBBDF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140D4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4EB830" w14:textId="77777777" w:rsidR="00F67729" w:rsidRDefault="00F67729">
            <w:pPr>
              <w:pStyle w:val="TAL"/>
              <w:rPr>
                <w:sz w:val="16"/>
              </w:rPr>
            </w:pPr>
          </w:p>
        </w:tc>
      </w:tr>
      <w:tr w:rsidR="00F67729" w14:paraId="7211D8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023907" w14:textId="77777777" w:rsidR="00F67729" w:rsidRDefault="00F67729">
            <w:pPr>
              <w:pStyle w:val="TAL"/>
              <w:rPr>
                <w:sz w:val="16"/>
              </w:rPr>
            </w:pPr>
            <w:r>
              <w:rPr>
                <w:sz w:val="16"/>
              </w:rPr>
              <w:t>R5-212101</w:t>
            </w:r>
          </w:p>
        </w:tc>
        <w:tc>
          <w:tcPr>
            <w:tcW w:w="0" w:type="auto"/>
            <w:tcBorders>
              <w:top w:val="single" w:sz="4" w:space="0" w:color="auto"/>
              <w:left w:val="single" w:sz="4" w:space="0" w:color="auto"/>
              <w:bottom w:val="single" w:sz="4" w:space="0" w:color="auto"/>
              <w:right w:val="single" w:sz="4" w:space="0" w:color="auto"/>
            </w:tcBorders>
            <w:hideMark/>
          </w:tcPr>
          <w:p w14:paraId="19528B5A" w14:textId="77777777" w:rsidR="00F67729" w:rsidRDefault="00F67729">
            <w:pPr>
              <w:pStyle w:val="TAL"/>
              <w:rPr>
                <w:sz w:val="16"/>
              </w:rPr>
            </w:pPr>
            <w:r>
              <w:rPr>
                <w:sz w:val="16"/>
              </w:rPr>
              <w:t>Update of SMS over NAS TC 9.1.8.1</w:t>
            </w:r>
          </w:p>
        </w:tc>
        <w:tc>
          <w:tcPr>
            <w:tcW w:w="0" w:type="auto"/>
            <w:tcBorders>
              <w:top w:val="single" w:sz="4" w:space="0" w:color="auto"/>
              <w:left w:val="single" w:sz="4" w:space="0" w:color="auto"/>
              <w:bottom w:val="single" w:sz="4" w:space="0" w:color="auto"/>
              <w:right w:val="single" w:sz="4" w:space="0" w:color="auto"/>
            </w:tcBorders>
            <w:hideMark/>
          </w:tcPr>
          <w:p w14:paraId="0EB8ABF4"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A9623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29C91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158EBD" w14:textId="77777777" w:rsidR="00F67729" w:rsidRDefault="00F67729">
            <w:pPr>
              <w:pStyle w:val="TAL"/>
              <w:rPr>
                <w:sz w:val="16"/>
              </w:rPr>
            </w:pPr>
          </w:p>
        </w:tc>
      </w:tr>
      <w:tr w:rsidR="00F67729" w14:paraId="4E0082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B533C3" w14:textId="77777777" w:rsidR="00F67729" w:rsidRDefault="00F67729">
            <w:pPr>
              <w:pStyle w:val="TAL"/>
              <w:rPr>
                <w:sz w:val="16"/>
              </w:rPr>
            </w:pPr>
            <w:r>
              <w:rPr>
                <w:sz w:val="16"/>
              </w:rPr>
              <w:t>R5-212102</w:t>
            </w:r>
          </w:p>
        </w:tc>
        <w:tc>
          <w:tcPr>
            <w:tcW w:w="0" w:type="auto"/>
            <w:tcBorders>
              <w:top w:val="single" w:sz="4" w:space="0" w:color="auto"/>
              <w:left w:val="single" w:sz="4" w:space="0" w:color="auto"/>
              <w:bottom w:val="single" w:sz="4" w:space="0" w:color="auto"/>
              <w:right w:val="single" w:sz="4" w:space="0" w:color="auto"/>
            </w:tcBorders>
            <w:hideMark/>
          </w:tcPr>
          <w:p w14:paraId="0F8F9CFB" w14:textId="77777777" w:rsidR="00F67729" w:rsidRDefault="00F67729">
            <w:pPr>
              <w:pStyle w:val="TAL"/>
              <w:rPr>
                <w:sz w:val="16"/>
              </w:rPr>
            </w:pPr>
            <w:r>
              <w:rPr>
                <w:sz w:val="16"/>
              </w:rPr>
              <w:t>Update of RRC messages in Emergency TC 11.4.4, 11.4.5 and 11.4.9</w:t>
            </w:r>
          </w:p>
        </w:tc>
        <w:tc>
          <w:tcPr>
            <w:tcW w:w="0" w:type="auto"/>
            <w:tcBorders>
              <w:top w:val="single" w:sz="4" w:space="0" w:color="auto"/>
              <w:left w:val="single" w:sz="4" w:space="0" w:color="auto"/>
              <w:bottom w:val="single" w:sz="4" w:space="0" w:color="auto"/>
              <w:right w:val="single" w:sz="4" w:space="0" w:color="auto"/>
            </w:tcBorders>
            <w:hideMark/>
          </w:tcPr>
          <w:p w14:paraId="1385F432"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4F5DFA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92F4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CACBFE" w14:textId="77777777" w:rsidR="00F67729" w:rsidRDefault="00F67729">
            <w:pPr>
              <w:pStyle w:val="TAL"/>
              <w:rPr>
                <w:sz w:val="16"/>
              </w:rPr>
            </w:pPr>
          </w:p>
        </w:tc>
      </w:tr>
      <w:tr w:rsidR="00F67729" w14:paraId="69832D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AD710A" w14:textId="77777777" w:rsidR="00F67729" w:rsidRDefault="00F67729">
            <w:pPr>
              <w:pStyle w:val="TAL"/>
              <w:rPr>
                <w:sz w:val="16"/>
              </w:rPr>
            </w:pPr>
            <w:r>
              <w:rPr>
                <w:sz w:val="16"/>
              </w:rPr>
              <w:t>R5-212103</w:t>
            </w:r>
          </w:p>
        </w:tc>
        <w:tc>
          <w:tcPr>
            <w:tcW w:w="0" w:type="auto"/>
            <w:tcBorders>
              <w:top w:val="single" w:sz="4" w:space="0" w:color="auto"/>
              <w:left w:val="single" w:sz="4" w:space="0" w:color="auto"/>
              <w:bottom w:val="single" w:sz="4" w:space="0" w:color="auto"/>
              <w:right w:val="single" w:sz="4" w:space="0" w:color="auto"/>
            </w:tcBorders>
            <w:hideMark/>
          </w:tcPr>
          <w:p w14:paraId="0CD6334D" w14:textId="77777777" w:rsidR="00F67729" w:rsidRDefault="00F67729">
            <w:pPr>
              <w:pStyle w:val="TAL"/>
              <w:rPr>
                <w:sz w:val="16"/>
              </w:rPr>
            </w:pPr>
            <w:r>
              <w:rPr>
                <w:sz w:val="16"/>
              </w:rPr>
              <w:t>Addition of IMS over 5GS test case 7.18</w:t>
            </w:r>
          </w:p>
        </w:tc>
        <w:tc>
          <w:tcPr>
            <w:tcW w:w="0" w:type="auto"/>
            <w:tcBorders>
              <w:top w:val="single" w:sz="4" w:space="0" w:color="auto"/>
              <w:left w:val="single" w:sz="4" w:space="0" w:color="auto"/>
              <w:bottom w:val="single" w:sz="4" w:space="0" w:color="auto"/>
              <w:right w:val="single" w:sz="4" w:space="0" w:color="auto"/>
            </w:tcBorders>
            <w:hideMark/>
          </w:tcPr>
          <w:p w14:paraId="107AB9F6"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3CD38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CC97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A0D76" w14:textId="77777777" w:rsidR="00F67729" w:rsidRDefault="00F67729">
            <w:pPr>
              <w:pStyle w:val="TAL"/>
              <w:rPr>
                <w:sz w:val="16"/>
              </w:rPr>
            </w:pPr>
            <w:r>
              <w:rPr>
                <w:sz w:val="16"/>
              </w:rPr>
              <w:t>R5-213520</w:t>
            </w:r>
          </w:p>
        </w:tc>
      </w:tr>
      <w:tr w:rsidR="00F67729" w14:paraId="725118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85B091" w14:textId="77777777" w:rsidR="00F67729" w:rsidRDefault="00F67729">
            <w:pPr>
              <w:pStyle w:val="TAL"/>
              <w:rPr>
                <w:sz w:val="16"/>
              </w:rPr>
            </w:pPr>
            <w:r>
              <w:rPr>
                <w:sz w:val="16"/>
              </w:rPr>
              <w:t>R5-212104</w:t>
            </w:r>
          </w:p>
        </w:tc>
        <w:tc>
          <w:tcPr>
            <w:tcW w:w="0" w:type="auto"/>
            <w:tcBorders>
              <w:top w:val="single" w:sz="4" w:space="0" w:color="auto"/>
              <w:left w:val="single" w:sz="4" w:space="0" w:color="auto"/>
              <w:bottom w:val="single" w:sz="4" w:space="0" w:color="auto"/>
              <w:right w:val="single" w:sz="4" w:space="0" w:color="auto"/>
            </w:tcBorders>
            <w:hideMark/>
          </w:tcPr>
          <w:p w14:paraId="6BD391DA" w14:textId="77777777" w:rsidR="00F67729" w:rsidRDefault="00F67729">
            <w:pPr>
              <w:pStyle w:val="TAL"/>
              <w:rPr>
                <w:sz w:val="16"/>
              </w:rPr>
            </w:pPr>
            <w:r>
              <w:rPr>
                <w:sz w:val="16"/>
              </w:rPr>
              <w:t>Addition of IMS over 5GS test case 7.19</w:t>
            </w:r>
          </w:p>
        </w:tc>
        <w:tc>
          <w:tcPr>
            <w:tcW w:w="0" w:type="auto"/>
            <w:tcBorders>
              <w:top w:val="single" w:sz="4" w:space="0" w:color="auto"/>
              <w:left w:val="single" w:sz="4" w:space="0" w:color="auto"/>
              <w:bottom w:val="single" w:sz="4" w:space="0" w:color="auto"/>
              <w:right w:val="single" w:sz="4" w:space="0" w:color="auto"/>
            </w:tcBorders>
            <w:hideMark/>
          </w:tcPr>
          <w:p w14:paraId="2E8F369B"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2EAD0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B1B64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AA5A26" w14:textId="77777777" w:rsidR="00F67729" w:rsidRDefault="00F67729">
            <w:pPr>
              <w:pStyle w:val="TAL"/>
              <w:rPr>
                <w:sz w:val="16"/>
              </w:rPr>
            </w:pPr>
          </w:p>
        </w:tc>
      </w:tr>
      <w:tr w:rsidR="00F67729" w14:paraId="31370C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27D4A2" w14:textId="77777777" w:rsidR="00F67729" w:rsidRDefault="00F67729">
            <w:pPr>
              <w:pStyle w:val="TAL"/>
              <w:rPr>
                <w:sz w:val="16"/>
              </w:rPr>
            </w:pPr>
            <w:r>
              <w:rPr>
                <w:sz w:val="16"/>
              </w:rPr>
              <w:t>R5-212105</w:t>
            </w:r>
          </w:p>
        </w:tc>
        <w:tc>
          <w:tcPr>
            <w:tcW w:w="0" w:type="auto"/>
            <w:tcBorders>
              <w:top w:val="single" w:sz="4" w:space="0" w:color="auto"/>
              <w:left w:val="single" w:sz="4" w:space="0" w:color="auto"/>
              <w:bottom w:val="single" w:sz="4" w:space="0" w:color="auto"/>
              <w:right w:val="single" w:sz="4" w:space="0" w:color="auto"/>
            </w:tcBorders>
            <w:hideMark/>
          </w:tcPr>
          <w:p w14:paraId="0F1504A0" w14:textId="77777777" w:rsidR="00F67729" w:rsidRDefault="00F67729">
            <w:pPr>
              <w:pStyle w:val="TAL"/>
              <w:rPr>
                <w:sz w:val="16"/>
              </w:rPr>
            </w:pPr>
            <w:r>
              <w:rPr>
                <w:sz w:val="16"/>
              </w:rPr>
              <w:t>Update of MDT TC 8.1.6.1.3.1</w:t>
            </w:r>
          </w:p>
        </w:tc>
        <w:tc>
          <w:tcPr>
            <w:tcW w:w="0" w:type="auto"/>
            <w:tcBorders>
              <w:top w:val="single" w:sz="4" w:space="0" w:color="auto"/>
              <w:left w:val="single" w:sz="4" w:space="0" w:color="auto"/>
              <w:bottom w:val="single" w:sz="4" w:space="0" w:color="auto"/>
              <w:right w:val="single" w:sz="4" w:space="0" w:color="auto"/>
            </w:tcBorders>
            <w:hideMark/>
          </w:tcPr>
          <w:p w14:paraId="345F2353"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DAFFA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8E244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126845" w14:textId="77777777" w:rsidR="00F67729" w:rsidRDefault="00F67729">
            <w:pPr>
              <w:pStyle w:val="TAL"/>
              <w:rPr>
                <w:sz w:val="16"/>
              </w:rPr>
            </w:pPr>
            <w:r>
              <w:rPr>
                <w:sz w:val="16"/>
              </w:rPr>
              <w:t>R5-213607</w:t>
            </w:r>
          </w:p>
        </w:tc>
      </w:tr>
      <w:tr w:rsidR="00F67729" w14:paraId="3F9B8AE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F72B6D" w14:textId="77777777" w:rsidR="00F67729" w:rsidRDefault="00F67729">
            <w:pPr>
              <w:pStyle w:val="TAL"/>
              <w:rPr>
                <w:sz w:val="16"/>
              </w:rPr>
            </w:pPr>
            <w:r>
              <w:rPr>
                <w:sz w:val="16"/>
              </w:rPr>
              <w:t>R5-212106</w:t>
            </w:r>
          </w:p>
        </w:tc>
        <w:tc>
          <w:tcPr>
            <w:tcW w:w="0" w:type="auto"/>
            <w:tcBorders>
              <w:top w:val="single" w:sz="4" w:space="0" w:color="auto"/>
              <w:left w:val="single" w:sz="4" w:space="0" w:color="auto"/>
              <w:bottom w:val="single" w:sz="4" w:space="0" w:color="auto"/>
              <w:right w:val="single" w:sz="4" w:space="0" w:color="auto"/>
            </w:tcBorders>
            <w:hideMark/>
          </w:tcPr>
          <w:p w14:paraId="5049B3D6" w14:textId="77777777" w:rsidR="00F67729" w:rsidRDefault="00F67729">
            <w:pPr>
              <w:pStyle w:val="TAL"/>
              <w:rPr>
                <w:sz w:val="16"/>
              </w:rPr>
            </w:pPr>
            <w:r>
              <w:rPr>
                <w:sz w:val="16"/>
              </w:rPr>
              <w:t>Editorial update TP of MDT TC 8.1.6.1.3.2</w:t>
            </w:r>
          </w:p>
        </w:tc>
        <w:tc>
          <w:tcPr>
            <w:tcW w:w="0" w:type="auto"/>
            <w:tcBorders>
              <w:top w:val="single" w:sz="4" w:space="0" w:color="auto"/>
              <w:left w:val="single" w:sz="4" w:space="0" w:color="auto"/>
              <w:bottom w:val="single" w:sz="4" w:space="0" w:color="auto"/>
              <w:right w:val="single" w:sz="4" w:space="0" w:color="auto"/>
            </w:tcBorders>
            <w:hideMark/>
          </w:tcPr>
          <w:p w14:paraId="3684FE45"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71B7BA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628B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A4025" w14:textId="77777777" w:rsidR="00F67729" w:rsidRDefault="00F67729">
            <w:pPr>
              <w:pStyle w:val="TAL"/>
              <w:rPr>
                <w:sz w:val="16"/>
              </w:rPr>
            </w:pPr>
          </w:p>
        </w:tc>
      </w:tr>
      <w:tr w:rsidR="00F67729" w14:paraId="10282F6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2CBA5A" w14:textId="77777777" w:rsidR="00F67729" w:rsidRDefault="00F67729">
            <w:pPr>
              <w:pStyle w:val="TAL"/>
              <w:rPr>
                <w:sz w:val="16"/>
              </w:rPr>
            </w:pPr>
            <w:r>
              <w:rPr>
                <w:sz w:val="16"/>
              </w:rPr>
              <w:t>R5-212107</w:t>
            </w:r>
          </w:p>
        </w:tc>
        <w:tc>
          <w:tcPr>
            <w:tcW w:w="0" w:type="auto"/>
            <w:tcBorders>
              <w:top w:val="single" w:sz="4" w:space="0" w:color="auto"/>
              <w:left w:val="single" w:sz="4" w:space="0" w:color="auto"/>
              <w:bottom w:val="single" w:sz="4" w:space="0" w:color="auto"/>
              <w:right w:val="single" w:sz="4" w:space="0" w:color="auto"/>
            </w:tcBorders>
            <w:hideMark/>
          </w:tcPr>
          <w:p w14:paraId="47F5E0E4" w14:textId="77777777" w:rsidR="00F67729" w:rsidRDefault="00F67729">
            <w:pPr>
              <w:pStyle w:val="TAL"/>
              <w:rPr>
                <w:sz w:val="16"/>
              </w:rPr>
            </w:pPr>
            <w:r>
              <w:rPr>
                <w:sz w:val="16"/>
              </w:rPr>
              <w:t>Update of RRC messages in MDT TC 8.1.6.1.2.7, 8.1.6.1.2.8, and 8.1.6.1.4.8</w:t>
            </w:r>
          </w:p>
        </w:tc>
        <w:tc>
          <w:tcPr>
            <w:tcW w:w="0" w:type="auto"/>
            <w:tcBorders>
              <w:top w:val="single" w:sz="4" w:space="0" w:color="auto"/>
              <w:left w:val="single" w:sz="4" w:space="0" w:color="auto"/>
              <w:bottom w:val="single" w:sz="4" w:space="0" w:color="auto"/>
              <w:right w:val="single" w:sz="4" w:space="0" w:color="auto"/>
            </w:tcBorders>
            <w:hideMark/>
          </w:tcPr>
          <w:p w14:paraId="3EC16EA2"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DBE14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28D99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075E8" w14:textId="77777777" w:rsidR="00F67729" w:rsidRDefault="00F67729">
            <w:pPr>
              <w:pStyle w:val="TAL"/>
              <w:rPr>
                <w:sz w:val="16"/>
              </w:rPr>
            </w:pPr>
          </w:p>
        </w:tc>
      </w:tr>
      <w:tr w:rsidR="00F67729" w14:paraId="46329EF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AE7DDE" w14:textId="77777777" w:rsidR="00F67729" w:rsidRDefault="00F67729">
            <w:pPr>
              <w:pStyle w:val="TAL"/>
              <w:rPr>
                <w:sz w:val="16"/>
              </w:rPr>
            </w:pPr>
            <w:r>
              <w:rPr>
                <w:sz w:val="16"/>
              </w:rPr>
              <w:t>R5-212108</w:t>
            </w:r>
          </w:p>
        </w:tc>
        <w:tc>
          <w:tcPr>
            <w:tcW w:w="0" w:type="auto"/>
            <w:tcBorders>
              <w:top w:val="single" w:sz="4" w:space="0" w:color="auto"/>
              <w:left w:val="single" w:sz="4" w:space="0" w:color="auto"/>
              <w:bottom w:val="single" w:sz="4" w:space="0" w:color="auto"/>
              <w:right w:val="single" w:sz="4" w:space="0" w:color="auto"/>
            </w:tcBorders>
            <w:hideMark/>
          </w:tcPr>
          <w:p w14:paraId="711FA17C" w14:textId="77777777" w:rsidR="00F67729" w:rsidRDefault="00F67729">
            <w:pPr>
              <w:pStyle w:val="TAL"/>
              <w:rPr>
                <w:sz w:val="16"/>
              </w:rPr>
            </w:pPr>
            <w:r>
              <w:rPr>
                <w:sz w:val="16"/>
              </w:rPr>
              <w:t>Addition of new MDT TC 8.1.6.1.3.4</w:t>
            </w:r>
          </w:p>
        </w:tc>
        <w:tc>
          <w:tcPr>
            <w:tcW w:w="0" w:type="auto"/>
            <w:tcBorders>
              <w:top w:val="single" w:sz="4" w:space="0" w:color="auto"/>
              <w:left w:val="single" w:sz="4" w:space="0" w:color="auto"/>
              <w:bottom w:val="single" w:sz="4" w:space="0" w:color="auto"/>
              <w:right w:val="single" w:sz="4" w:space="0" w:color="auto"/>
            </w:tcBorders>
            <w:hideMark/>
          </w:tcPr>
          <w:p w14:paraId="65830B5B"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577EE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ABF30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82E3E" w14:textId="77777777" w:rsidR="00F67729" w:rsidRDefault="00F67729">
            <w:pPr>
              <w:pStyle w:val="TAL"/>
              <w:rPr>
                <w:sz w:val="16"/>
              </w:rPr>
            </w:pPr>
            <w:r>
              <w:rPr>
                <w:sz w:val="16"/>
              </w:rPr>
              <w:t>R5-213608</w:t>
            </w:r>
          </w:p>
        </w:tc>
      </w:tr>
      <w:tr w:rsidR="00F67729" w14:paraId="2293DE8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087A04" w14:textId="77777777" w:rsidR="00F67729" w:rsidRDefault="00F67729">
            <w:pPr>
              <w:pStyle w:val="TAL"/>
              <w:rPr>
                <w:sz w:val="16"/>
              </w:rPr>
            </w:pPr>
            <w:r>
              <w:rPr>
                <w:sz w:val="16"/>
              </w:rPr>
              <w:t>R5-212109</w:t>
            </w:r>
          </w:p>
        </w:tc>
        <w:tc>
          <w:tcPr>
            <w:tcW w:w="0" w:type="auto"/>
            <w:tcBorders>
              <w:top w:val="single" w:sz="4" w:space="0" w:color="auto"/>
              <w:left w:val="single" w:sz="4" w:space="0" w:color="auto"/>
              <w:bottom w:val="single" w:sz="4" w:space="0" w:color="auto"/>
              <w:right w:val="single" w:sz="4" w:space="0" w:color="auto"/>
            </w:tcBorders>
            <w:hideMark/>
          </w:tcPr>
          <w:p w14:paraId="233DB110" w14:textId="77777777" w:rsidR="00F67729" w:rsidRDefault="00F67729">
            <w:pPr>
              <w:pStyle w:val="TAL"/>
              <w:rPr>
                <w:sz w:val="16"/>
              </w:rPr>
            </w:pPr>
            <w:r>
              <w:rPr>
                <w:sz w:val="16"/>
              </w:rPr>
              <w:t>Addition of new MDT TC 8.1.6.1.3.5</w:t>
            </w:r>
          </w:p>
        </w:tc>
        <w:tc>
          <w:tcPr>
            <w:tcW w:w="0" w:type="auto"/>
            <w:tcBorders>
              <w:top w:val="single" w:sz="4" w:space="0" w:color="auto"/>
              <w:left w:val="single" w:sz="4" w:space="0" w:color="auto"/>
              <w:bottom w:val="single" w:sz="4" w:space="0" w:color="auto"/>
              <w:right w:val="single" w:sz="4" w:space="0" w:color="auto"/>
            </w:tcBorders>
            <w:hideMark/>
          </w:tcPr>
          <w:p w14:paraId="10BE82D7"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AE254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D9175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06874" w14:textId="77777777" w:rsidR="00F67729" w:rsidRDefault="00F67729">
            <w:pPr>
              <w:pStyle w:val="TAL"/>
              <w:rPr>
                <w:sz w:val="16"/>
              </w:rPr>
            </w:pPr>
            <w:r>
              <w:rPr>
                <w:sz w:val="16"/>
              </w:rPr>
              <w:t>R5-213609</w:t>
            </w:r>
          </w:p>
        </w:tc>
      </w:tr>
      <w:tr w:rsidR="00F67729" w14:paraId="7336F8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CC4685" w14:textId="77777777" w:rsidR="00F67729" w:rsidRDefault="00F67729">
            <w:pPr>
              <w:pStyle w:val="TAL"/>
              <w:rPr>
                <w:sz w:val="16"/>
              </w:rPr>
            </w:pPr>
            <w:r>
              <w:rPr>
                <w:sz w:val="16"/>
              </w:rPr>
              <w:t>R5-212110</w:t>
            </w:r>
          </w:p>
        </w:tc>
        <w:tc>
          <w:tcPr>
            <w:tcW w:w="0" w:type="auto"/>
            <w:tcBorders>
              <w:top w:val="single" w:sz="4" w:space="0" w:color="auto"/>
              <w:left w:val="single" w:sz="4" w:space="0" w:color="auto"/>
              <w:bottom w:val="single" w:sz="4" w:space="0" w:color="auto"/>
              <w:right w:val="single" w:sz="4" w:space="0" w:color="auto"/>
            </w:tcBorders>
            <w:hideMark/>
          </w:tcPr>
          <w:p w14:paraId="40BA2A9E" w14:textId="77777777" w:rsidR="00F67729" w:rsidRDefault="00F67729">
            <w:pPr>
              <w:pStyle w:val="TAL"/>
              <w:rPr>
                <w:sz w:val="16"/>
              </w:rPr>
            </w:pPr>
            <w:r>
              <w:rPr>
                <w:sz w:val="16"/>
              </w:rPr>
              <w:t>Addition of new MDT TC 8.1.6.1.3.6</w:t>
            </w:r>
          </w:p>
        </w:tc>
        <w:tc>
          <w:tcPr>
            <w:tcW w:w="0" w:type="auto"/>
            <w:tcBorders>
              <w:top w:val="single" w:sz="4" w:space="0" w:color="auto"/>
              <w:left w:val="single" w:sz="4" w:space="0" w:color="auto"/>
              <w:bottom w:val="single" w:sz="4" w:space="0" w:color="auto"/>
              <w:right w:val="single" w:sz="4" w:space="0" w:color="auto"/>
            </w:tcBorders>
            <w:hideMark/>
          </w:tcPr>
          <w:p w14:paraId="4101C21F"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B80E71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2F4B2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630EAF" w14:textId="77777777" w:rsidR="00F67729" w:rsidRDefault="00F67729">
            <w:pPr>
              <w:pStyle w:val="TAL"/>
              <w:rPr>
                <w:sz w:val="16"/>
              </w:rPr>
            </w:pPr>
            <w:r>
              <w:rPr>
                <w:sz w:val="16"/>
              </w:rPr>
              <w:t>R5-213610</w:t>
            </w:r>
          </w:p>
        </w:tc>
      </w:tr>
      <w:tr w:rsidR="00F67729" w14:paraId="741BEF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DC0E27" w14:textId="77777777" w:rsidR="00F67729" w:rsidRDefault="00F67729">
            <w:pPr>
              <w:pStyle w:val="TAL"/>
              <w:rPr>
                <w:sz w:val="16"/>
              </w:rPr>
            </w:pPr>
            <w:r>
              <w:rPr>
                <w:sz w:val="16"/>
              </w:rPr>
              <w:t>R5-212111</w:t>
            </w:r>
          </w:p>
        </w:tc>
        <w:tc>
          <w:tcPr>
            <w:tcW w:w="0" w:type="auto"/>
            <w:tcBorders>
              <w:top w:val="single" w:sz="4" w:space="0" w:color="auto"/>
              <w:left w:val="single" w:sz="4" w:space="0" w:color="auto"/>
              <w:bottom w:val="single" w:sz="4" w:space="0" w:color="auto"/>
              <w:right w:val="single" w:sz="4" w:space="0" w:color="auto"/>
            </w:tcBorders>
            <w:hideMark/>
          </w:tcPr>
          <w:p w14:paraId="7B179F65" w14:textId="77777777" w:rsidR="00F67729" w:rsidRDefault="00F67729">
            <w:pPr>
              <w:pStyle w:val="TAL"/>
              <w:rPr>
                <w:sz w:val="16"/>
              </w:rPr>
            </w:pPr>
            <w:r>
              <w:rPr>
                <w:sz w:val="16"/>
              </w:rPr>
              <w:t>Addition of new MDT TC 8.1.6.1.3.7</w:t>
            </w:r>
          </w:p>
        </w:tc>
        <w:tc>
          <w:tcPr>
            <w:tcW w:w="0" w:type="auto"/>
            <w:tcBorders>
              <w:top w:val="single" w:sz="4" w:space="0" w:color="auto"/>
              <w:left w:val="single" w:sz="4" w:space="0" w:color="auto"/>
              <w:bottom w:val="single" w:sz="4" w:space="0" w:color="auto"/>
              <w:right w:val="single" w:sz="4" w:space="0" w:color="auto"/>
            </w:tcBorders>
            <w:hideMark/>
          </w:tcPr>
          <w:p w14:paraId="544ACC7E"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493DFB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F9E5B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EF6C55" w14:textId="77777777" w:rsidR="00F67729" w:rsidRDefault="00F67729">
            <w:pPr>
              <w:pStyle w:val="TAL"/>
              <w:rPr>
                <w:sz w:val="16"/>
              </w:rPr>
            </w:pPr>
            <w:r>
              <w:rPr>
                <w:sz w:val="16"/>
              </w:rPr>
              <w:t>R5-213611</w:t>
            </w:r>
          </w:p>
        </w:tc>
      </w:tr>
      <w:tr w:rsidR="00F67729" w14:paraId="7BDC48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C25CB9" w14:textId="77777777" w:rsidR="00F67729" w:rsidRDefault="00F67729">
            <w:pPr>
              <w:pStyle w:val="TAL"/>
              <w:rPr>
                <w:sz w:val="16"/>
              </w:rPr>
            </w:pPr>
            <w:r>
              <w:rPr>
                <w:sz w:val="16"/>
              </w:rPr>
              <w:t>R5-212112</w:t>
            </w:r>
          </w:p>
        </w:tc>
        <w:tc>
          <w:tcPr>
            <w:tcW w:w="0" w:type="auto"/>
            <w:tcBorders>
              <w:top w:val="single" w:sz="4" w:space="0" w:color="auto"/>
              <w:left w:val="single" w:sz="4" w:space="0" w:color="auto"/>
              <w:bottom w:val="single" w:sz="4" w:space="0" w:color="auto"/>
              <w:right w:val="single" w:sz="4" w:space="0" w:color="auto"/>
            </w:tcBorders>
            <w:hideMark/>
          </w:tcPr>
          <w:p w14:paraId="316C1753" w14:textId="77777777" w:rsidR="00F67729" w:rsidRDefault="00F67729">
            <w:pPr>
              <w:pStyle w:val="TAL"/>
              <w:rPr>
                <w:sz w:val="16"/>
              </w:rPr>
            </w:pPr>
            <w:r>
              <w:rPr>
                <w:sz w:val="16"/>
              </w:rPr>
              <w:t>Addition of applicability for new MDT TC 8.1.6.1.3.x</w:t>
            </w:r>
          </w:p>
        </w:tc>
        <w:tc>
          <w:tcPr>
            <w:tcW w:w="0" w:type="auto"/>
            <w:tcBorders>
              <w:top w:val="single" w:sz="4" w:space="0" w:color="auto"/>
              <w:left w:val="single" w:sz="4" w:space="0" w:color="auto"/>
              <w:bottom w:val="single" w:sz="4" w:space="0" w:color="auto"/>
              <w:right w:val="single" w:sz="4" w:space="0" w:color="auto"/>
            </w:tcBorders>
            <w:hideMark/>
          </w:tcPr>
          <w:p w14:paraId="1AC79735"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6008DB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4A826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A3F53" w14:textId="77777777" w:rsidR="00F67729" w:rsidRDefault="00F67729">
            <w:pPr>
              <w:pStyle w:val="TAL"/>
              <w:rPr>
                <w:sz w:val="16"/>
              </w:rPr>
            </w:pPr>
            <w:r>
              <w:rPr>
                <w:sz w:val="16"/>
              </w:rPr>
              <w:t>R5-213634</w:t>
            </w:r>
          </w:p>
        </w:tc>
      </w:tr>
      <w:tr w:rsidR="00F67729" w14:paraId="43635C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C48F42" w14:textId="77777777" w:rsidR="00F67729" w:rsidRDefault="00F67729">
            <w:pPr>
              <w:pStyle w:val="TAL"/>
              <w:rPr>
                <w:sz w:val="16"/>
              </w:rPr>
            </w:pPr>
            <w:r>
              <w:rPr>
                <w:sz w:val="16"/>
              </w:rPr>
              <w:t>R5-212113</w:t>
            </w:r>
          </w:p>
        </w:tc>
        <w:tc>
          <w:tcPr>
            <w:tcW w:w="0" w:type="auto"/>
            <w:tcBorders>
              <w:top w:val="single" w:sz="4" w:space="0" w:color="auto"/>
              <w:left w:val="single" w:sz="4" w:space="0" w:color="auto"/>
              <w:bottom w:val="single" w:sz="4" w:space="0" w:color="auto"/>
              <w:right w:val="single" w:sz="4" w:space="0" w:color="auto"/>
            </w:tcBorders>
            <w:hideMark/>
          </w:tcPr>
          <w:p w14:paraId="2BB8B8E9" w14:textId="77777777" w:rsidR="00F67729" w:rsidRDefault="00F67729">
            <w:pPr>
              <w:pStyle w:val="TAL"/>
              <w:rPr>
                <w:sz w:val="16"/>
              </w:rPr>
            </w:pPr>
            <w:r>
              <w:rPr>
                <w:sz w:val="16"/>
              </w:rPr>
              <w:t>Update of EPSFB TC 11.1.8</w:t>
            </w:r>
          </w:p>
        </w:tc>
        <w:tc>
          <w:tcPr>
            <w:tcW w:w="0" w:type="auto"/>
            <w:tcBorders>
              <w:top w:val="single" w:sz="4" w:space="0" w:color="auto"/>
              <w:left w:val="single" w:sz="4" w:space="0" w:color="auto"/>
              <w:bottom w:val="single" w:sz="4" w:space="0" w:color="auto"/>
              <w:right w:val="single" w:sz="4" w:space="0" w:color="auto"/>
            </w:tcBorders>
            <w:hideMark/>
          </w:tcPr>
          <w:p w14:paraId="689A85A1"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055A2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60CD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BB9C2F" w14:textId="77777777" w:rsidR="00F67729" w:rsidRDefault="00F67729">
            <w:pPr>
              <w:pStyle w:val="TAL"/>
              <w:rPr>
                <w:sz w:val="16"/>
              </w:rPr>
            </w:pPr>
          </w:p>
        </w:tc>
      </w:tr>
      <w:tr w:rsidR="00F67729" w14:paraId="033313B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DC2D56" w14:textId="77777777" w:rsidR="00F67729" w:rsidRDefault="00F67729">
            <w:pPr>
              <w:pStyle w:val="TAL"/>
              <w:rPr>
                <w:sz w:val="16"/>
              </w:rPr>
            </w:pPr>
            <w:r>
              <w:rPr>
                <w:sz w:val="16"/>
              </w:rPr>
              <w:t>R5-212114</w:t>
            </w:r>
          </w:p>
        </w:tc>
        <w:tc>
          <w:tcPr>
            <w:tcW w:w="0" w:type="auto"/>
            <w:tcBorders>
              <w:top w:val="single" w:sz="4" w:space="0" w:color="auto"/>
              <w:left w:val="single" w:sz="4" w:space="0" w:color="auto"/>
              <w:bottom w:val="single" w:sz="4" w:space="0" w:color="auto"/>
              <w:right w:val="single" w:sz="4" w:space="0" w:color="auto"/>
            </w:tcBorders>
            <w:hideMark/>
          </w:tcPr>
          <w:p w14:paraId="7AC4213E" w14:textId="77777777" w:rsidR="00F67729" w:rsidRDefault="00F67729">
            <w:pPr>
              <w:pStyle w:val="TAL"/>
              <w:rPr>
                <w:sz w:val="16"/>
              </w:rPr>
            </w:pPr>
            <w:r>
              <w:rPr>
                <w:sz w:val="16"/>
              </w:rPr>
              <w:t>Editorial update of PICS</w:t>
            </w:r>
          </w:p>
        </w:tc>
        <w:tc>
          <w:tcPr>
            <w:tcW w:w="0" w:type="auto"/>
            <w:tcBorders>
              <w:top w:val="single" w:sz="4" w:space="0" w:color="auto"/>
              <w:left w:val="single" w:sz="4" w:space="0" w:color="auto"/>
              <w:bottom w:val="single" w:sz="4" w:space="0" w:color="auto"/>
              <w:right w:val="single" w:sz="4" w:space="0" w:color="auto"/>
            </w:tcBorders>
            <w:hideMark/>
          </w:tcPr>
          <w:p w14:paraId="513C4208"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FBE062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FEA01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08CB6" w14:textId="77777777" w:rsidR="00F67729" w:rsidRDefault="00F67729">
            <w:pPr>
              <w:pStyle w:val="TAL"/>
              <w:rPr>
                <w:sz w:val="16"/>
              </w:rPr>
            </w:pPr>
            <w:r>
              <w:rPr>
                <w:sz w:val="16"/>
              </w:rPr>
              <w:t>R5-213427</w:t>
            </w:r>
          </w:p>
        </w:tc>
      </w:tr>
      <w:tr w:rsidR="00F67729" w14:paraId="63F144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87EEAE" w14:textId="77777777" w:rsidR="00F67729" w:rsidRDefault="00F67729">
            <w:pPr>
              <w:pStyle w:val="TAL"/>
              <w:rPr>
                <w:sz w:val="16"/>
              </w:rPr>
            </w:pPr>
            <w:r>
              <w:rPr>
                <w:sz w:val="16"/>
              </w:rPr>
              <w:t>R5-212115</w:t>
            </w:r>
          </w:p>
        </w:tc>
        <w:tc>
          <w:tcPr>
            <w:tcW w:w="0" w:type="auto"/>
            <w:tcBorders>
              <w:top w:val="single" w:sz="4" w:space="0" w:color="auto"/>
              <w:left w:val="single" w:sz="4" w:space="0" w:color="auto"/>
              <w:bottom w:val="single" w:sz="4" w:space="0" w:color="auto"/>
              <w:right w:val="single" w:sz="4" w:space="0" w:color="auto"/>
            </w:tcBorders>
            <w:hideMark/>
          </w:tcPr>
          <w:p w14:paraId="4EDC6094" w14:textId="77777777" w:rsidR="00F67729" w:rsidRDefault="00F67729">
            <w:pPr>
              <w:pStyle w:val="TAL"/>
              <w:rPr>
                <w:sz w:val="16"/>
              </w:rPr>
            </w:pPr>
            <w:r>
              <w:rPr>
                <w:sz w:val="16"/>
              </w:rPr>
              <w:t>Correction to test case 8.1.6.1.4.3</w:t>
            </w:r>
          </w:p>
        </w:tc>
        <w:tc>
          <w:tcPr>
            <w:tcW w:w="0" w:type="auto"/>
            <w:tcBorders>
              <w:top w:val="single" w:sz="4" w:space="0" w:color="auto"/>
              <w:left w:val="single" w:sz="4" w:space="0" w:color="auto"/>
              <w:bottom w:val="single" w:sz="4" w:space="0" w:color="auto"/>
              <w:right w:val="single" w:sz="4" w:space="0" w:color="auto"/>
            </w:tcBorders>
            <w:hideMark/>
          </w:tcPr>
          <w:p w14:paraId="7771F6AA" w14:textId="77777777" w:rsidR="00F67729" w:rsidRDefault="00F6772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A10BC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2EF8A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06B241" w14:textId="77777777" w:rsidR="00F67729" w:rsidRDefault="00F67729">
            <w:pPr>
              <w:pStyle w:val="TAL"/>
              <w:rPr>
                <w:sz w:val="16"/>
              </w:rPr>
            </w:pPr>
          </w:p>
        </w:tc>
      </w:tr>
      <w:tr w:rsidR="00F67729" w14:paraId="724102F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D60BE6" w14:textId="77777777" w:rsidR="00F67729" w:rsidRDefault="00F67729">
            <w:pPr>
              <w:pStyle w:val="TAL"/>
              <w:rPr>
                <w:sz w:val="16"/>
              </w:rPr>
            </w:pPr>
            <w:r>
              <w:rPr>
                <w:sz w:val="16"/>
              </w:rPr>
              <w:t>R5-212116</w:t>
            </w:r>
          </w:p>
        </w:tc>
        <w:tc>
          <w:tcPr>
            <w:tcW w:w="0" w:type="auto"/>
            <w:tcBorders>
              <w:top w:val="single" w:sz="4" w:space="0" w:color="auto"/>
              <w:left w:val="single" w:sz="4" w:space="0" w:color="auto"/>
              <w:bottom w:val="single" w:sz="4" w:space="0" w:color="auto"/>
              <w:right w:val="single" w:sz="4" w:space="0" w:color="auto"/>
            </w:tcBorders>
            <w:hideMark/>
          </w:tcPr>
          <w:p w14:paraId="63934CCC" w14:textId="77777777" w:rsidR="00F67729" w:rsidRDefault="00F67729">
            <w:pPr>
              <w:pStyle w:val="TAL"/>
              <w:rPr>
                <w:sz w:val="16"/>
              </w:rPr>
            </w:pPr>
            <w:r>
              <w:rPr>
                <w:sz w:val="16"/>
              </w:rPr>
              <w:t>Correction to test case 8.1.6.1.4.8</w:t>
            </w:r>
          </w:p>
        </w:tc>
        <w:tc>
          <w:tcPr>
            <w:tcW w:w="0" w:type="auto"/>
            <w:tcBorders>
              <w:top w:val="single" w:sz="4" w:space="0" w:color="auto"/>
              <w:left w:val="single" w:sz="4" w:space="0" w:color="auto"/>
              <w:bottom w:val="single" w:sz="4" w:space="0" w:color="auto"/>
              <w:right w:val="single" w:sz="4" w:space="0" w:color="auto"/>
            </w:tcBorders>
            <w:hideMark/>
          </w:tcPr>
          <w:p w14:paraId="24F60A93" w14:textId="77777777" w:rsidR="00F67729" w:rsidRDefault="00F6772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E00626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CCABD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93272" w14:textId="77777777" w:rsidR="00F67729" w:rsidRDefault="00F67729">
            <w:pPr>
              <w:pStyle w:val="TAL"/>
              <w:rPr>
                <w:sz w:val="16"/>
              </w:rPr>
            </w:pPr>
          </w:p>
        </w:tc>
      </w:tr>
      <w:tr w:rsidR="00F67729" w14:paraId="7B0F5D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1CEAB2" w14:textId="77777777" w:rsidR="00F67729" w:rsidRDefault="00F67729">
            <w:pPr>
              <w:pStyle w:val="TAL"/>
              <w:rPr>
                <w:sz w:val="16"/>
              </w:rPr>
            </w:pPr>
            <w:r>
              <w:rPr>
                <w:sz w:val="16"/>
              </w:rPr>
              <w:t>R5-212117</w:t>
            </w:r>
          </w:p>
        </w:tc>
        <w:tc>
          <w:tcPr>
            <w:tcW w:w="0" w:type="auto"/>
            <w:tcBorders>
              <w:top w:val="single" w:sz="4" w:space="0" w:color="auto"/>
              <w:left w:val="single" w:sz="4" w:space="0" w:color="auto"/>
              <w:bottom w:val="single" w:sz="4" w:space="0" w:color="auto"/>
              <w:right w:val="single" w:sz="4" w:space="0" w:color="auto"/>
            </w:tcBorders>
            <w:hideMark/>
          </w:tcPr>
          <w:p w14:paraId="47648475" w14:textId="77777777" w:rsidR="00F67729" w:rsidRDefault="00F67729">
            <w:pPr>
              <w:pStyle w:val="TAL"/>
              <w:rPr>
                <w:sz w:val="16"/>
              </w:rPr>
            </w:pPr>
            <w:r>
              <w:rPr>
                <w:sz w:val="16"/>
              </w:rPr>
              <w:t>Updating test frequencies for Rel-17 EN-DC band combinations within FR1</w:t>
            </w:r>
          </w:p>
        </w:tc>
        <w:tc>
          <w:tcPr>
            <w:tcW w:w="0" w:type="auto"/>
            <w:tcBorders>
              <w:top w:val="single" w:sz="4" w:space="0" w:color="auto"/>
              <w:left w:val="single" w:sz="4" w:space="0" w:color="auto"/>
              <w:bottom w:val="single" w:sz="4" w:space="0" w:color="auto"/>
              <w:right w:val="single" w:sz="4" w:space="0" w:color="auto"/>
            </w:tcBorders>
            <w:hideMark/>
          </w:tcPr>
          <w:p w14:paraId="763A5584"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6EFA11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02C33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0918F5" w14:textId="77777777" w:rsidR="00F67729" w:rsidRDefault="00F67729">
            <w:pPr>
              <w:pStyle w:val="TAL"/>
              <w:rPr>
                <w:sz w:val="16"/>
              </w:rPr>
            </w:pPr>
            <w:r>
              <w:rPr>
                <w:sz w:val="16"/>
              </w:rPr>
              <w:t>R5-214017</w:t>
            </w:r>
          </w:p>
        </w:tc>
      </w:tr>
      <w:tr w:rsidR="00F67729" w14:paraId="0472E4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7DF4B5" w14:textId="77777777" w:rsidR="00F67729" w:rsidRDefault="00F67729">
            <w:pPr>
              <w:pStyle w:val="TAL"/>
              <w:rPr>
                <w:sz w:val="16"/>
              </w:rPr>
            </w:pPr>
            <w:r>
              <w:rPr>
                <w:sz w:val="16"/>
              </w:rPr>
              <w:t>R5-212118</w:t>
            </w:r>
          </w:p>
        </w:tc>
        <w:tc>
          <w:tcPr>
            <w:tcW w:w="0" w:type="auto"/>
            <w:tcBorders>
              <w:top w:val="single" w:sz="4" w:space="0" w:color="auto"/>
              <w:left w:val="single" w:sz="4" w:space="0" w:color="auto"/>
              <w:bottom w:val="single" w:sz="4" w:space="0" w:color="auto"/>
              <w:right w:val="single" w:sz="4" w:space="0" w:color="auto"/>
            </w:tcBorders>
            <w:hideMark/>
          </w:tcPr>
          <w:p w14:paraId="56218C82" w14:textId="77777777" w:rsidR="00F67729" w:rsidRDefault="00F67729">
            <w:pPr>
              <w:pStyle w:val="TAL"/>
              <w:rPr>
                <w:sz w:val="16"/>
              </w:rPr>
            </w:pPr>
            <w:r>
              <w:rPr>
                <w:sz w:val="16"/>
              </w:rPr>
              <w:t>Correction to NSSAI Test Case 9.1.5.1.3</w:t>
            </w:r>
          </w:p>
        </w:tc>
        <w:tc>
          <w:tcPr>
            <w:tcW w:w="0" w:type="auto"/>
            <w:tcBorders>
              <w:top w:val="single" w:sz="4" w:space="0" w:color="auto"/>
              <w:left w:val="single" w:sz="4" w:space="0" w:color="auto"/>
              <w:bottom w:val="single" w:sz="4" w:space="0" w:color="auto"/>
              <w:right w:val="single" w:sz="4" w:space="0" w:color="auto"/>
            </w:tcBorders>
            <w:hideMark/>
          </w:tcPr>
          <w:p w14:paraId="60183F60"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D44322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44A1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E4FA9" w14:textId="77777777" w:rsidR="00F67729" w:rsidRDefault="00F67729">
            <w:pPr>
              <w:pStyle w:val="TAL"/>
              <w:rPr>
                <w:sz w:val="16"/>
              </w:rPr>
            </w:pPr>
          </w:p>
        </w:tc>
      </w:tr>
      <w:tr w:rsidR="00F67729" w14:paraId="353B5D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A3C8DF" w14:textId="77777777" w:rsidR="00F67729" w:rsidRDefault="00F67729">
            <w:pPr>
              <w:pStyle w:val="TAL"/>
              <w:rPr>
                <w:sz w:val="16"/>
              </w:rPr>
            </w:pPr>
            <w:r>
              <w:rPr>
                <w:sz w:val="16"/>
              </w:rPr>
              <w:t>R5-212119</w:t>
            </w:r>
          </w:p>
        </w:tc>
        <w:tc>
          <w:tcPr>
            <w:tcW w:w="0" w:type="auto"/>
            <w:tcBorders>
              <w:top w:val="single" w:sz="4" w:space="0" w:color="auto"/>
              <w:left w:val="single" w:sz="4" w:space="0" w:color="auto"/>
              <w:bottom w:val="single" w:sz="4" w:space="0" w:color="auto"/>
              <w:right w:val="single" w:sz="4" w:space="0" w:color="auto"/>
            </w:tcBorders>
            <w:hideMark/>
          </w:tcPr>
          <w:p w14:paraId="145E0069" w14:textId="77777777" w:rsidR="00F67729" w:rsidRDefault="00F67729">
            <w:pPr>
              <w:pStyle w:val="TAL"/>
              <w:rPr>
                <w:sz w:val="16"/>
              </w:rPr>
            </w:pPr>
            <w:r>
              <w:rPr>
                <w:sz w:val="16"/>
              </w:rPr>
              <w:t>Correction of TC 9.1.5.1.15</w:t>
            </w:r>
          </w:p>
        </w:tc>
        <w:tc>
          <w:tcPr>
            <w:tcW w:w="0" w:type="auto"/>
            <w:tcBorders>
              <w:top w:val="single" w:sz="4" w:space="0" w:color="auto"/>
              <w:left w:val="single" w:sz="4" w:space="0" w:color="auto"/>
              <w:bottom w:val="single" w:sz="4" w:space="0" w:color="auto"/>
              <w:right w:val="single" w:sz="4" w:space="0" w:color="auto"/>
            </w:tcBorders>
            <w:hideMark/>
          </w:tcPr>
          <w:p w14:paraId="7542771C"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1E06B8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88F0E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8FB5B9" w14:textId="77777777" w:rsidR="00F67729" w:rsidRDefault="00F67729">
            <w:pPr>
              <w:pStyle w:val="TAL"/>
              <w:rPr>
                <w:sz w:val="16"/>
              </w:rPr>
            </w:pPr>
            <w:r>
              <w:rPr>
                <w:sz w:val="16"/>
              </w:rPr>
              <w:t>R5-213485</w:t>
            </w:r>
          </w:p>
        </w:tc>
      </w:tr>
      <w:tr w:rsidR="00F67729" w14:paraId="44CECF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72D241" w14:textId="77777777" w:rsidR="00F67729" w:rsidRDefault="00F67729">
            <w:pPr>
              <w:pStyle w:val="TAL"/>
              <w:rPr>
                <w:sz w:val="16"/>
              </w:rPr>
            </w:pPr>
            <w:r>
              <w:rPr>
                <w:sz w:val="16"/>
              </w:rPr>
              <w:t>R5-212120</w:t>
            </w:r>
          </w:p>
        </w:tc>
        <w:tc>
          <w:tcPr>
            <w:tcW w:w="0" w:type="auto"/>
            <w:tcBorders>
              <w:top w:val="single" w:sz="4" w:space="0" w:color="auto"/>
              <w:left w:val="single" w:sz="4" w:space="0" w:color="auto"/>
              <w:bottom w:val="single" w:sz="4" w:space="0" w:color="auto"/>
              <w:right w:val="single" w:sz="4" w:space="0" w:color="auto"/>
            </w:tcBorders>
            <w:hideMark/>
          </w:tcPr>
          <w:p w14:paraId="6CF8DCF4" w14:textId="77777777" w:rsidR="00F67729" w:rsidRDefault="00F67729">
            <w:pPr>
              <w:pStyle w:val="TAL"/>
              <w:rPr>
                <w:sz w:val="16"/>
              </w:rPr>
            </w:pPr>
            <w:r>
              <w:rPr>
                <w:sz w:val="16"/>
              </w:rPr>
              <w:t>Updating UE capabilities for Rel-17 EN-DC band combinations within FR1</w:t>
            </w:r>
          </w:p>
        </w:tc>
        <w:tc>
          <w:tcPr>
            <w:tcW w:w="0" w:type="auto"/>
            <w:tcBorders>
              <w:top w:val="single" w:sz="4" w:space="0" w:color="auto"/>
              <w:left w:val="single" w:sz="4" w:space="0" w:color="auto"/>
              <w:bottom w:val="single" w:sz="4" w:space="0" w:color="auto"/>
              <w:right w:val="single" w:sz="4" w:space="0" w:color="auto"/>
            </w:tcBorders>
            <w:hideMark/>
          </w:tcPr>
          <w:p w14:paraId="22417893"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4BB63A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EB367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4640B" w14:textId="77777777" w:rsidR="00F67729" w:rsidRDefault="00F67729">
            <w:pPr>
              <w:pStyle w:val="TAL"/>
              <w:rPr>
                <w:sz w:val="16"/>
              </w:rPr>
            </w:pPr>
          </w:p>
        </w:tc>
      </w:tr>
      <w:tr w:rsidR="00F67729" w14:paraId="36AC9D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F7F20B" w14:textId="77777777" w:rsidR="00F67729" w:rsidRDefault="00F67729">
            <w:pPr>
              <w:pStyle w:val="TAL"/>
              <w:rPr>
                <w:sz w:val="16"/>
              </w:rPr>
            </w:pPr>
            <w:r>
              <w:rPr>
                <w:sz w:val="16"/>
              </w:rPr>
              <w:t>R5-212121</w:t>
            </w:r>
          </w:p>
        </w:tc>
        <w:tc>
          <w:tcPr>
            <w:tcW w:w="0" w:type="auto"/>
            <w:tcBorders>
              <w:top w:val="single" w:sz="4" w:space="0" w:color="auto"/>
              <w:left w:val="single" w:sz="4" w:space="0" w:color="auto"/>
              <w:bottom w:val="single" w:sz="4" w:space="0" w:color="auto"/>
              <w:right w:val="single" w:sz="4" w:space="0" w:color="auto"/>
            </w:tcBorders>
            <w:hideMark/>
          </w:tcPr>
          <w:p w14:paraId="5F0D7659" w14:textId="77777777" w:rsidR="00F67729" w:rsidRDefault="00F67729">
            <w:pPr>
              <w:pStyle w:val="TAL"/>
              <w:rPr>
                <w:sz w:val="16"/>
              </w:rPr>
            </w:pPr>
            <w:r>
              <w:rPr>
                <w:sz w:val="16"/>
              </w:rPr>
              <w:t>Corrections for 5GS test cases</w:t>
            </w:r>
          </w:p>
        </w:tc>
        <w:tc>
          <w:tcPr>
            <w:tcW w:w="0" w:type="auto"/>
            <w:tcBorders>
              <w:top w:val="single" w:sz="4" w:space="0" w:color="auto"/>
              <w:left w:val="single" w:sz="4" w:space="0" w:color="auto"/>
              <w:bottom w:val="single" w:sz="4" w:space="0" w:color="auto"/>
              <w:right w:val="single" w:sz="4" w:space="0" w:color="auto"/>
            </w:tcBorders>
            <w:hideMark/>
          </w:tcPr>
          <w:p w14:paraId="228212D2" w14:textId="77777777" w:rsidR="00F67729" w:rsidRDefault="00F67729">
            <w:pPr>
              <w:pStyle w:val="TAL"/>
              <w:rPr>
                <w:sz w:val="16"/>
              </w:rPr>
            </w:pPr>
            <w:r>
              <w:rPr>
                <w:sz w:val="16"/>
              </w:rPr>
              <w:t>ROHDE &amp; SCHWARZ, Apple Inc, MediaTek</w:t>
            </w:r>
          </w:p>
        </w:tc>
        <w:tc>
          <w:tcPr>
            <w:tcW w:w="0" w:type="auto"/>
            <w:tcBorders>
              <w:top w:val="single" w:sz="4" w:space="0" w:color="auto"/>
              <w:left w:val="single" w:sz="4" w:space="0" w:color="auto"/>
              <w:bottom w:val="single" w:sz="4" w:space="0" w:color="auto"/>
              <w:right w:val="single" w:sz="4" w:space="0" w:color="auto"/>
            </w:tcBorders>
            <w:hideMark/>
          </w:tcPr>
          <w:p w14:paraId="7318B7A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49CE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94F1C" w14:textId="77777777" w:rsidR="00F67729" w:rsidRDefault="00F67729">
            <w:pPr>
              <w:pStyle w:val="TAL"/>
              <w:rPr>
                <w:sz w:val="16"/>
              </w:rPr>
            </w:pPr>
            <w:r>
              <w:rPr>
                <w:sz w:val="16"/>
              </w:rPr>
              <w:t>R5-213517</w:t>
            </w:r>
          </w:p>
        </w:tc>
      </w:tr>
      <w:tr w:rsidR="00F67729" w14:paraId="7E5BCB7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1E01D5" w14:textId="77777777" w:rsidR="00F67729" w:rsidRDefault="00F67729">
            <w:pPr>
              <w:pStyle w:val="TAL"/>
              <w:rPr>
                <w:sz w:val="16"/>
              </w:rPr>
            </w:pPr>
            <w:r>
              <w:rPr>
                <w:sz w:val="16"/>
              </w:rPr>
              <w:t>R5-212122</w:t>
            </w:r>
          </w:p>
        </w:tc>
        <w:tc>
          <w:tcPr>
            <w:tcW w:w="0" w:type="auto"/>
            <w:tcBorders>
              <w:top w:val="single" w:sz="4" w:space="0" w:color="auto"/>
              <w:left w:val="single" w:sz="4" w:space="0" w:color="auto"/>
              <w:bottom w:val="single" w:sz="4" w:space="0" w:color="auto"/>
              <w:right w:val="single" w:sz="4" w:space="0" w:color="auto"/>
            </w:tcBorders>
            <w:hideMark/>
          </w:tcPr>
          <w:p w14:paraId="75390452" w14:textId="77777777" w:rsidR="00F67729" w:rsidRDefault="00F67729">
            <w:pPr>
              <w:pStyle w:val="TAL"/>
              <w:rPr>
                <w:sz w:val="16"/>
              </w:rPr>
            </w:pPr>
            <w:r>
              <w:rPr>
                <w:sz w:val="16"/>
              </w:rPr>
              <w:t>Adding applicability statements for new IMS 5GS test cases</w:t>
            </w:r>
          </w:p>
        </w:tc>
        <w:tc>
          <w:tcPr>
            <w:tcW w:w="0" w:type="auto"/>
            <w:tcBorders>
              <w:top w:val="single" w:sz="4" w:space="0" w:color="auto"/>
              <w:left w:val="single" w:sz="4" w:space="0" w:color="auto"/>
              <w:bottom w:val="single" w:sz="4" w:space="0" w:color="auto"/>
              <w:right w:val="single" w:sz="4" w:space="0" w:color="auto"/>
            </w:tcBorders>
            <w:hideMark/>
          </w:tcPr>
          <w:p w14:paraId="2767A39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DFCB88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4085A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48415" w14:textId="77777777" w:rsidR="00F67729" w:rsidRDefault="00F67729">
            <w:pPr>
              <w:pStyle w:val="TAL"/>
              <w:rPr>
                <w:sz w:val="16"/>
              </w:rPr>
            </w:pPr>
            <w:r>
              <w:rPr>
                <w:sz w:val="16"/>
              </w:rPr>
              <w:t>R5-213518</w:t>
            </w:r>
          </w:p>
        </w:tc>
      </w:tr>
      <w:tr w:rsidR="00F67729" w14:paraId="78EA79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991954" w14:textId="77777777" w:rsidR="00F67729" w:rsidRDefault="00F67729">
            <w:pPr>
              <w:pStyle w:val="TAL"/>
              <w:rPr>
                <w:sz w:val="16"/>
              </w:rPr>
            </w:pPr>
            <w:r>
              <w:rPr>
                <w:sz w:val="16"/>
              </w:rPr>
              <w:t>R5-212123</w:t>
            </w:r>
          </w:p>
        </w:tc>
        <w:tc>
          <w:tcPr>
            <w:tcW w:w="0" w:type="auto"/>
            <w:tcBorders>
              <w:top w:val="single" w:sz="4" w:space="0" w:color="auto"/>
              <w:left w:val="single" w:sz="4" w:space="0" w:color="auto"/>
              <w:bottom w:val="single" w:sz="4" w:space="0" w:color="auto"/>
              <w:right w:val="single" w:sz="4" w:space="0" w:color="auto"/>
            </w:tcBorders>
            <w:hideMark/>
          </w:tcPr>
          <w:p w14:paraId="666D6C7A" w14:textId="77777777" w:rsidR="00F67729" w:rsidRDefault="00F67729">
            <w:pPr>
              <w:pStyle w:val="TAL"/>
              <w:rPr>
                <w:sz w:val="16"/>
              </w:rPr>
            </w:pPr>
            <w:r>
              <w:rPr>
                <w:sz w:val="16"/>
              </w:rPr>
              <w:t>Corrections to TC 7.1</w:t>
            </w:r>
          </w:p>
        </w:tc>
        <w:tc>
          <w:tcPr>
            <w:tcW w:w="0" w:type="auto"/>
            <w:tcBorders>
              <w:top w:val="single" w:sz="4" w:space="0" w:color="auto"/>
              <w:left w:val="single" w:sz="4" w:space="0" w:color="auto"/>
              <w:bottom w:val="single" w:sz="4" w:space="0" w:color="auto"/>
              <w:right w:val="single" w:sz="4" w:space="0" w:color="auto"/>
            </w:tcBorders>
            <w:hideMark/>
          </w:tcPr>
          <w:p w14:paraId="0EE770AC" w14:textId="77777777" w:rsidR="00F67729" w:rsidRDefault="00F6772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5FDA1C9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88EB0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AE7C7D" w14:textId="77777777" w:rsidR="00F67729" w:rsidRDefault="00F67729">
            <w:pPr>
              <w:pStyle w:val="TAL"/>
              <w:rPr>
                <w:sz w:val="16"/>
              </w:rPr>
            </w:pPr>
            <w:r>
              <w:rPr>
                <w:sz w:val="16"/>
              </w:rPr>
              <w:t>R5-213521</w:t>
            </w:r>
          </w:p>
        </w:tc>
      </w:tr>
      <w:tr w:rsidR="00F67729" w14:paraId="0DB562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3CCADA" w14:textId="77777777" w:rsidR="00F67729" w:rsidRDefault="00F67729">
            <w:pPr>
              <w:pStyle w:val="TAL"/>
              <w:rPr>
                <w:sz w:val="16"/>
              </w:rPr>
            </w:pPr>
            <w:r>
              <w:rPr>
                <w:sz w:val="16"/>
              </w:rPr>
              <w:t>R5-212124</w:t>
            </w:r>
          </w:p>
        </w:tc>
        <w:tc>
          <w:tcPr>
            <w:tcW w:w="0" w:type="auto"/>
            <w:tcBorders>
              <w:top w:val="single" w:sz="4" w:space="0" w:color="auto"/>
              <w:left w:val="single" w:sz="4" w:space="0" w:color="auto"/>
              <w:bottom w:val="single" w:sz="4" w:space="0" w:color="auto"/>
              <w:right w:val="single" w:sz="4" w:space="0" w:color="auto"/>
            </w:tcBorders>
            <w:hideMark/>
          </w:tcPr>
          <w:p w14:paraId="753EF079" w14:textId="77777777" w:rsidR="00F67729" w:rsidRDefault="00F67729">
            <w:pPr>
              <w:pStyle w:val="TAL"/>
              <w:rPr>
                <w:sz w:val="16"/>
              </w:rPr>
            </w:pPr>
            <w:r>
              <w:rPr>
                <w:sz w:val="16"/>
              </w:rPr>
              <w:t>Update all references for TS 36.355 to TS 37.355</w:t>
            </w:r>
          </w:p>
        </w:tc>
        <w:tc>
          <w:tcPr>
            <w:tcW w:w="0" w:type="auto"/>
            <w:tcBorders>
              <w:top w:val="single" w:sz="4" w:space="0" w:color="auto"/>
              <w:left w:val="single" w:sz="4" w:space="0" w:color="auto"/>
              <w:bottom w:val="single" w:sz="4" w:space="0" w:color="auto"/>
              <w:right w:val="single" w:sz="4" w:space="0" w:color="auto"/>
            </w:tcBorders>
            <w:hideMark/>
          </w:tcPr>
          <w:p w14:paraId="0A9C45A6"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2828B62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E1405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6D8C8A" w14:textId="77777777" w:rsidR="00F67729" w:rsidRDefault="00F67729">
            <w:pPr>
              <w:pStyle w:val="TAL"/>
              <w:rPr>
                <w:sz w:val="16"/>
              </w:rPr>
            </w:pPr>
          </w:p>
        </w:tc>
      </w:tr>
      <w:tr w:rsidR="00F67729" w14:paraId="3385908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927B97" w14:textId="77777777" w:rsidR="00F67729" w:rsidRDefault="00F67729">
            <w:pPr>
              <w:pStyle w:val="TAL"/>
              <w:rPr>
                <w:sz w:val="16"/>
              </w:rPr>
            </w:pPr>
            <w:r>
              <w:rPr>
                <w:sz w:val="16"/>
              </w:rPr>
              <w:t>R5-212125</w:t>
            </w:r>
          </w:p>
        </w:tc>
        <w:tc>
          <w:tcPr>
            <w:tcW w:w="0" w:type="auto"/>
            <w:tcBorders>
              <w:top w:val="single" w:sz="4" w:space="0" w:color="auto"/>
              <w:left w:val="single" w:sz="4" w:space="0" w:color="auto"/>
              <w:bottom w:val="single" w:sz="4" w:space="0" w:color="auto"/>
              <w:right w:val="single" w:sz="4" w:space="0" w:color="auto"/>
            </w:tcBorders>
            <w:hideMark/>
          </w:tcPr>
          <w:p w14:paraId="489C0474" w14:textId="77777777" w:rsidR="00F67729" w:rsidRDefault="00F67729">
            <w:pPr>
              <w:pStyle w:val="TAL"/>
              <w:rPr>
                <w:sz w:val="16"/>
              </w:rPr>
            </w:pPr>
            <w:r>
              <w:rPr>
                <w:sz w:val="16"/>
              </w:rPr>
              <w:t>Update all references for TS 36.355 to TS 37.355</w:t>
            </w:r>
          </w:p>
        </w:tc>
        <w:tc>
          <w:tcPr>
            <w:tcW w:w="0" w:type="auto"/>
            <w:tcBorders>
              <w:top w:val="single" w:sz="4" w:space="0" w:color="auto"/>
              <w:left w:val="single" w:sz="4" w:space="0" w:color="auto"/>
              <w:bottom w:val="single" w:sz="4" w:space="0" w:color="auto"/>
              <w:right w:val="single" w:sz="4" w:space="0" w:color="auto"/>
            </w:tcBorders>
            <w:hideMark/>
          </w:tcPr>
          <w:p w14:paraId="2463C39D"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225436F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CDDF9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07D50F" w14:textId="77777777" w:rsidR="00F67729" w:rsidRDefault="00F67729">
            <w:pPr>
              <w:pStyle w:val="TAL"/>
              <w:rPr>
                <w:sz w:val="16"/>
              </w:rPr>
            </w:pPr>
          </w:p>
        </w:tc>
      </w:tr>
      <w:tr w:rsidR="00F67729" w14:paraId="5C1BF9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06F426" w14:textId="77777777" w:rsidR="00F67729" w:rsidRDefault="00F67729">
            <w:pPr>
              <w:pStyle w:val="TAL"/>
              <w:rPr>
                <w:sz w:val="16"/>
              </w:rPr>
            </w:pPr>
            <w:r>
              <w:rPr>
                <w:sz w:val="16"/>
              </w:rPr>
              <w:t>R5-212126</w:t>
            </w:r>
          </w:p>
        </w:tc>
        <w:tc>
          <w:tcPr>
            <w:tcW w:w="0" w:type="auto"/>
            <w:tcBorders>
              <w:top w:val="single" w:sz="4" w:space="0" w:color="auto"/>
              <w:left w:val="single" w:sz="4" w:space="0" w:color="auto"/>
              <w:bottom w:val="single" w:sz="4" w:space="0" w:color="auto"/>
              <w:right w:val="single" w:sz="4" w:space="0" w:color="auto"/>
            </w:tcBorders>
            <w:hideMark/>
          </w:tcPr>
          <w:p w14:paraId="73D10C80" w14:textId="77777777" w:rsidR="00F67729" w:rsidRDefault="00F67729">
            <w:pPr>
              <w:pStyle w:val="TAL"/>
              <w:rPr>
                <w:sz w:val="16"/>
              </w:rPr>
            </w:pPr>
            <w:r>
              <w:rPr>
                <w:sz w:val="16"/>
              </w:rPr>
              <w:t>Update all references for TS 36.355 to TS 37.355</w:t>
            </w:r>
          </w:p>
        </w:tc>
        <w:tc>
          <w:tcPr>
            <w:tcW w:w="0" w:type="auto"/>
            <w:tcBorders>
              <w:top w:val="single" w:sz="4" w:space="0" w:color="auto"/>
              <w:left w:val="single" w:sz="4" w:space="0" w:color="auto"/>
              <w:bottom w:val="single" w:sz="4" w:space="0" w:color="auto"/>
              <w:right w:val="single" w:sz="4" w:space="0" w:color="auto"/>
            </w:tcBorders>
            <w:hideMark/>
          </w:tcPr>
          <w:p w14:paraId="35D97B45"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735AC7C7"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AF02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3713C" w14:textId="77777777" w:rsidR="00F67729" w:rsidRDefault="00F67729">
            <w:pPr>
              <w:pStyle w:val="TAL"/>
              <w:rPr>
                <w:sz w:val="16"/>
              </w:rPr>
            </w:pPr>
          </w:p>
        </w:tc>
      </w:tr>
      <w:tr w:rsidR="00F67729" w14:paraId="35AC11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4F6E29" w14:textId="77777777" w:rsidR="00F67729" w:rsidRDefault="00F67729">
            <w:pPr>
              <w:pStyle w:val="TAL"/>
              <w:rPr>
                <w:sz w:val="16"/>
              </w:rPr>
            </w:pPr>
            <w:r>
              <w:rPr>
                <w:sz w:val="16"/>
              </w:rPr>
              <w:t>R5-212127</w:t>
            </w:r>
          </w:p>
        </w:tc>
        <w:tc>
          <w:tcPr>
            <w:tcW w:w="0" w:type="auto"/>
            <w:tcBorders>
              <w:top w:val="single" w:sz="4" w:space="0" w:color="auto"/>
              <w:left w:val="single" w:sz="4" w:space="0" w:color="auto"/>
              <w:bottom w:val="single" w:sz="4" w:space="0" w:color="auto"/>
              <w:right w:val="single" w:sz="4" w:space="0" w:color="auto"/>
            </w:tcBorders>
            <w:hideMark/>
          </w:tcPr>
          <w:p w14:paraId="5A41E0CD" w14:textId="77777777" w:rsidR="00F67729" w:rsidRDefault="00F67729">
            <w:pPr>
              <w:pStyle w:val="TAL"/>
              <w:rPr>
                <w:sz w:val="16"/>
              </w:rPr>
            </w:pPr>
            <w:r>
              <w:rPr>
                <w:sz w:val="16"/>
              </w:rPr>
              <w:t>Corrections to TC 6.4</w:t>
            </w:r>
          </w:p>
        </w:tc>
        <w:tc>
          <w:tcPr>
            <w:tcW w:w="0" w:type="auto"/>
            <w:tcBorders>
              <w:top w:val="single" w:sz="4" w:space="0" w:color="auto"/>
              <w:left w:val="single" w:sz="4" w:space="0" w:color="auto"/>
              <w:bottom w:val="single" w:sz="4" w:space="0" w:color="auto"/>
              <w:right w:val="single" w:sz="4" w:space="0" w:color="auto"/>
            </w:tcBorders>
            <w:hideMark/>
          </w:tcPr>
          <w:p w14:paraId="2C5A045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66799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528D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4F808" w14:textId="77777777" w:rsidR="00F67729" w:rsidRDefault="00F67729">
            <w:pPr>
              <w:pStyle w:val="TAL"/>
              <w:rPr>
                <w:sz w:val="16"/>
              </w:rPr>
            </w:pPr>
          </w:p>
        </w:tc>
      </w:tr>
      <w:tr w:rsidR="00F67729" w14:paraId="3E8796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390585" w14:textId="77777777" w:rsidR="00F67729" w:rsidRDefault="00F67729">
            <w:pPr>
              <w:pStyle w:val="TAL"/>
              <w:rPr>
                <w:sz w:val="16"/>
              </w:rPr>
            </w:pPr>
            <w:r>
              <w:rPr>
                <w:sz w:val="16"/>
              </w:rPr>
              <w:t>R5-212128</w:t>
            </w:r>
          </w:p>
        </w:tc>
        <w:tc>
          <w:tcPr>
            <w:tcW w:w="0" w:type="auto"/>
            <w:tcBorders>
              <w:top w:val="single" w:sz="4" w:space="0" w:color="auto"/>
              <w:left w:val="single" w:sz="4" w:space="0" w:color="auto"/>
              <w:bottom w:val="single" w:sz="4" w:space="0" w:color="auto"/>
              <w:right w:val="single" w:sz="4" w:space="0" w:color="auto"/>
            </w:tcBorders>
            <w:hideMark/>
          </w:tcPr>
          <w:p w14:paraId="17959749" w14:textId="77777777" w:rsidR="00F67729" w:rsidRDefault="00F67729">
            <w:pPr>
              <w:pStyle w:val="TAL"/>
              <w:rPr>
                <w:sz w:val="16"/>
              </w:rPr>
            </w:pPr>
            <w:r>
              <w:rPr>
                <w:sz w:val="16"/>
              </w:rPr>
              <w:t>Corrections to test case 8.36</w:t>
            </w:r>
          </w:p>
        </w:tc>
        <w:tc>
          <w:tcPr>
            <w:tcW w:w="0" w:type="auto"/>
            <w:tcBorders>
              <w:top w:val="single" w:sz="4" w:space="0" w:color="auto"/>
              <w:left w:val="single" w:sz="4" w:space="0" w:color="auto"/>
              <w:bottom w:val="single" w:sz="4" w:space="0" w:color="auto"/>
              <w:right w:val="single" w:sz="4" w:space="0" w:color="auto"/>
            </w:tcBorders>
            <w:hideMark/>
          </w:tcPr>
          <w:p w14:paraId="60D9886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53FE04"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44A44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606821" w14:textId="77777777" w:rsidR="00F67729" w:rsidRDefault="00F67729">
            <w:pPr>
              <w:pStyle w:val="TAL"/>
              <w:rPr>
                <w:sz w:val="16"/>
              </w:rPr>
            </w:pPr>
          </w:p>
        </w:tc>
      </w:tr>
      <w:tr w:rsidR="00F67729" w14:paraId="47CF329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A67907" w14:textId="77777777" w:rsidR="00F67729" w:rsidRDefault="00F67729">
            <w:pPr>
              <w:pStyle w:val="TAL"/>
              <w:rPr>
                <w:sz w:val="16"/>
              </w:rPr>
            </w:pPr>
            <w:r>
              <w:rPr>
                <w:sz w:val="16"/>
              </w:rPr>
              <w:lastRenderedPageBreak/>
              <w:t>R5-212129</w:t>
            </w:r>
          </w:p>
        </w:tc>
        <w:tc>
          <w:tcPr>
            <w:tcW w:w="0" w:type="auto"/>
            <w:tcBorders>
              <w:top w:val="single" w:sz="4" w:space="0" w:color="auto"/>
              <w:left w:val="single" w:sz="4" w:space="0" w:color="auto"/>
              <w:bottom w:val="single" w:sz="4" w:space="0" w:color="auto"/>
              <w:right w:val="single" w:sz="4" w:space="0" w:color="auto"/>
            </w:tcBorders>
            <w:hideMark/>
          </w:tcPr>
          <w:p w14:paraId="777E0663" w14:textId="77777777" w:rsidR="00F67729" w:rsidRDefault="00F67729">
            <w:pPr>
              <w:pStyle w:val="TAL"/>
              <w:rPr>
                <w:sz w:val="16"/>
              </w:rPr>
            </w:pPr>
            <w:r>
              <w:rPr>
                <w:sz w:val="16"/>
              </w:rPr>
              <w:t>Update to NB-IoT Common contents of system information messages</w:t>
            </w:r>
          </w:p>
        </w:tc>
        <w:tc>
          <w:tcPr>
            <w:tcW w:w="0" w:type="auto"/>
            <w:tcBorders>
              <w:top w:val="single" w:sz="4" w:space="0" w:color="auto"/>
              <w:left w:val="single" w:sz="4" w:space="0" w:color="auto"/>
              <w:bottom w:val="single" w:sz="4" w:space="0" w:color="auto"/>
              <w:right w:val="single" w:sz="4" w:space="0" w:color="auto"/>
            </w:tcBorders>
            <w:hideMark/>
          </w:tcPr>
          <w:p w14:paraId="38C8061E"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6C9F740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3232A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CE779A" w14:textId="77777777" w:rsidR="00F67729" w:rsidRDefault="00F67729">
            <w:pPr>
              <w:pStyle w:val="TAL"/>
              <w:rPr>
                <w:sz w:val="16"/>
              </w:rPr>
            </w:pPr>
            <w:r>
              <w:rPr>
                <w:sz w:val="16"/>
              </w:rPr>
              <w:t>-</w:t>
            </w:r>
          </w:p>
        </w:tc>
      </w:tr>
      <w:tr w:rsidR="00F67729" w14:paraId="30C189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D507E6" w14:textId="77777777" w:rsidR="00F67729" w:rsidRDefault="00F67729">
            <w:pPr>
              <w:pStyle w:val="TAL"/>
              <w:rPr>
                <w:sz w:val="16"/>
              </w:rPr>
            </w:pPr>
            <w:r>
              <w:rPr>
                <w:sz w:val="16"/>
              </w:rPr>
              <w:t>R5-212130</w:t>
            </w:r>
          </w:p>
        </w:tc>
        <w:tc>
          <w:tcPr>
            <w:tcW w:w="0" w:type="auto"/>
            <w:tcBorders>
              <w:top w:val="single" w:sz="4" w:space="0" w:color="auto"/>
              <w:left w:val="single" w:sz="4" w:space="0" w:color="auto"/>
              <w:bottom w:val="single" w:sz="4" w:space="0" w:color="auto"/>
              <w:right w:val="single" w:sz="4" w:space="0" w:color="auto"/>
            </w:tcBorders>
            <w:hideMark/>
          </w:tcPr>
          <w:p w14:paraId="719CE71B" w14:textId="77777777" w:rsidR="00F67729" w:rsidRDefault="00F67729">
            <w:pPr>
              <w:pStyle w:val="TAL"/>
              <w:rPr>
                <w:sz w:val="16"/>
              </w:rPr>
            </w:pPr>
            <w:r>
              <w:rPr>
                <w:sz w:val="16"/>
              </w:rPr>
              <w:t>Addition of 5G SRVCC TC 8.1.3.2.8-NR to UMTS Inter-RAT measurements-Periodic reporting</w:t>
            </w:r>
          </w:p>
        </w:tc>
        <w:tc>
          <w:tcPr>
            <w:tcW w:w="0" w:type="auto"/>
            <w:tcBorders>
              <w:top w:val="single" w:sz="4" w:space="0" w:color="auto"/>
              <w:left w:val="single" w:sz="4" w:space="0" w:color="auto"/>
              <w:bottom w:val="single" w:sz="4" w:space="0" w:color="auto"/>
              <w:right w:val="single" w:sz="4" w:space="0" w:color="auto"/>
            </w:tcBorders>
            <w:hideMark/>
          </w:tcPr>
          <w:p w14:paraId="2B5AEE05"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A6A0F5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DBF23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83837" w14:textId="77777777" w:rsidR="00F67729" w:rsidRDefault="00F67729">
            <w:pPr>
              <w:pStyle w:val="TAL"/>
              <w:rPr>
                <w:sz w:val="16"/>
              </w:rPr>
            </w:pPr>
          </w:p>
        </w:tc>
      </w:tr>
      <w:tr w:rsidR="00F67729" w14:paraId="65F2CA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B45162" w14:textId="77777777" w:rsidR="00F67729" w:rsidRDefault="00F67729">
            <w:pPr>
              <w:pStyle w:val="TAL"/>
              <w:rPr>
                <w:sz w:val="16"/>
              </w:rPr>
            </w:pPr>
            <w:r>
              <w:rPr>
                <w:sz w:val="16"/>
              </w:rPr>
              <w:t>R5-212131</w:t>
            </w:r>
          </w:p>
        </w:tc>
        <w:tc>
          <w:tcPr>
            <w:tcW w:w="0" w:type="auto"/>
            <w:tcBorders>
              <w:top w:val="single" w:sz="4" w:space="0" w:color="auto"/>
              <w:left w:val="single" w:sz="4" w:space="0" w:color="auto"/>
              <w:bottom w:val="single" w:sz="4" w:space="0" w:color="auto"/>
              <w:right w:val="single" w:sz="4" w:space="0" w:color="auto"/>
            </w:tcBorders>
            <w:hideMark/>
          </w:tcPr>
          <w:p w14:paraId="1FA2C7EA" w14:textId="77777777" w:rsidR="00F67729" w:rsidRDefault="00F67729">
            <w:pPr>
              <w:pStyle w:val="TAL"/>
              <w:rPr>
                <w:sz w:val="16"/>
              </w:rPr>
            </w:pPr>
            <w:r>
              <w:rPr>
                <w:sz w:val="16"/>
              </w:rPr>
              <w:t>New WID on UE Conformance – SAR schemes for UE power class 2 (PC2) for NR inter-band Carrier Aggregation and supplemental uplink (SUL) configurations with 2 bands UL</w:t>
            </w:r>
          </w:p>
        </w:tc>
        <w:tc>
          <w:tcPr>
            <w:tcW w:w="0" w:type="auto"/>
            <w:tcBorders>
              <w:top w:val="single" w:sz="4" w:space="0" w:color="auto"/>
              <w:left w:val="single" w:sz="4" w:space="0" w:color="auto"/>
              <w:bottom w:val="single" w:sz="4" w:space="0" w:color="auto"/>
              <w:right w:val="single" w:sz="4" w:space="0" w:color="auto"/>
            </w:tcBorders>
            <w:hideMark/>
          </w:tcPr>
          <w:p w14:paraId="42DC0F09" w14:textId="77777777" w:rsidR="00F67729" w:rsidRDefault="00F67729">
            <w:pPr>
              <w:pStyle w:val="TAL"/>
              <w:rPr>
                <w:sz w:val="16"/>
              </w:rPr>
            </w:pPr>
            <w:r>
              <w:rPr>
                <w:sz w:val="16"/>
              </w:rPr>
              <w:t>China Telecom Corporation Ltd., CMCC</w:t>
            </w:r>
          </w:p>
        </w:tc>
        <w:tc>
          <w:tcPr>
            <w:tcW w:w="0" w:type="auto"/>
            <w:tcBorders>
              <w:top w:val="single" w:sz="4" w:space="0" w:color="auto"/>
              <w:left w:val="single" w:sz="4" w:space="0" w:color="auto"/>
              <w:bottom w:val="single" w:sz="4" w:space="0" w:color="auto"/>
              <w:right w:val="single" w:sz="4" w:space="0" w:color="auto"/>
            </w:tcBorders>
            <w:hideMark/>
          </w:tcPr>
          <w:p w14:paraId="0F399A7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E8C5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C87CF" w14:textId="77777777" w:rsidR="00F67729" w:rsidRDefault="00F67729">
            <w:pPr>
              <w:pStyle w:val="TAL"/>
              <w:rPr>
                <w:sz w:val="16"/>
              </w:rPr>
            </w:pPr>
            <w:r>
              <w:rPr>
                <w:sz w:val="16"/>
              </w:rPr>
              <w:t>R5-213396</w:t>
            </w:r>
          </w:p>
        </w:tc>
      </w:tr>
      <w:tr w:rsidR="00F67729" w14:paraId="431C7C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57C95D" w14:textId="77777777" w:rsidR="00F67729" w:rsidRDefault="00F67729">
            <w:pPr>
              <w:pStyle w:val="TAL"/>
              <w:rPr>
                <w:sz w:val="16"/>
              </w:rPr>
            </w:pPr>
            <w:r>
              <w:rPr>
                <w:sz w:val="16"/>
              </w:rPr>
              <w:t>R5-212132</w:t>
            </w:r>
          </w:p>
        </w:tc>
        <w:tc>
          <w:tcPr>
            <w:tcW w:w="0" w:type="auto"/>
            <w:tcBorders>
              <w:top w:val="single" w:sz="4" w:space="0" w:color="auto"/>
              <w:left w:val="single" w:sz="4" w:space="0" w:color="auto"/>
              <w:bottom w:val="single" w:sz="4" w:space="0" w:color="auto"/>
              <w:right w:val="single" w:sz="4" w:space="0" w:color="auto"/>
            </w:tcBorders>
            <w:hideMark/>
          </w:tcPr>
          <w:p w14:paraId="78D4CA6D" w14:textId="77777777" w:rsidR="00F67729" w:rsidRDefault="00F67729">
            <w:pPr>
              <w:pStyle w:val="TAL"/>
              <w:rPr>
                <w:sz w:val="16"/>
              </w:rPr>
            </w:pPr>
            <w:proofErr w:type="spellStart"/>
            <w:r>
              <w:rPr>
                <w:sz w:val="16"/>
              </w:rPr>
              <w:t>Addtion</w:t>
            </w:r>
            <w:proofErr w:type="spellEnd"/>
            <w:r>
              <w:rPr>
                <w:sz w:val="16"/>
              </w:rPr>
              <w:t xml:space="preserve"> of NR TC 8.1.4.3.4 for Mobility Enhancement Inter-frequency DAPS handover</w:t>
            </w:r>
          </w:p>
        </w:tc>
        <w:tc>
          <w:tcPr>
            <w:tcW w:w="0" w:type="auto"/>
            <w:tcBorders>
              <w:top w:val="single" w:sz="4" w:space="0" w:color="auto"/>
              <w:left w:val="single" w:sz="4" w:space="0" w:color="auto"/>
              <w:bottom w:val="single" w:sz="4" w:space="0" w:color="auto"/>
              <w:right w:val="single" w:sz="4" w:space="0" w:color="auto"/>
            </w:tcBorders>
            <w:hideMark/>
          </w:tcPr>
          <w:p w14:paraId="1666A90B"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B6FBEC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F6791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11696" w14:textId="77777777" w:rsidR="00F67729" w:rsidRDefault="00F67729">
            <w:pPr>
              <w:pStyle w:val="TAL"/>
              <w:rPr>
                <w:sz w:val="16"/>
              </w:rPr>
            </w:pPr>
            <w:r>
              <w:rPr>
                <w:sz w:val="16"/>
              </w:rPr>
              <w:t>R5-213553</w:t>
            </w:r>
          </w:p>
        </w:tc>
      </w:tr>
      <w:tr w:rsidR="00F67729" w14:paraId="69CDF5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E1AFE4" w14:textId="77777777" w:rsidR="00F67729" w:rsidRDefault="00F67729">
            <w:pPr>
              <w:pStyle w:val="TAL"/>
              <w:rPr>
                <w:sz w:val="16"/>
              </w:rPr>
            </w:pPr>
            <w:r>
              <w:rPr>
                <w:sz w:val="16"/>
              </w:rPr>
              <w:t>R5-212133</w:t>
            </w:r>
          </w:p>
        </w:tc>
        <w:tc>
          <w:tcPr>
            <w:tcW w:w="0" w:type="auto"/>
            <w:tcBorders>
              <w:top w:val="single" w:sz="4" w:space="0" w:color="auto"/>
              <w:left w:val="single" w:sz="4" w:space="0" w:color="auto"/>
              <w:bottom w:val="single" w:sz="4" w:space="0" w:color="auto"/>
              <w:right w:val="single" w:sz="4" w:space="0" w:color="auto"/>
            </w:tcBorders>
            <w:hideMark/>
          </w:tcPr>
          <w:p w14:paraId="0B2592CD" w14:textId="77777777" w:rsidR="00F67729" w:rsidRDefault="00F67729">
            <w:pPr>
              <w:pStyle w:val="TAL"/>
              <w:rPr>
                <w:sz w:val="16"/>
              </w:rPr>
            </w:pPr>
            <w:r>
              <w:rPr>
                <w:sz w:val="16"/>
              </w:rPr>
              <w:t>Introduction of definition of common environment for R16 NR SON and MDT</w:t>
            </w:r>
          </w:p>
        </w:tc>
        <w:tc>
          <w:tcPr>
            <w:tcW w:w="0" w:type="auto"/>
            <w:tcBorders>
              <w:top w:val="single" w:sz="4" w:space="0" w:color="auto"/>
              <w:left w:val="single" w:sz="4" w:space="0" w:color="auto"/>
              <w:bottom w:val="single" w:sz="4" w:space="0" w:color="auto"/>
              <w:right w:val="single" w:sz="4" w:space="0" w:color="auto"/>
            </w:tcBorders>
            <w:hideMark/>
          </w:tcPr>
          <w:p w14:paraId="3B7D7533" w14:textId="77777777" w:rsidR="00F67729" w:rsidRDefault="00F67729">
            <w:pPr>
              <w:pStyle w:val="TAL"/>
              <w:rPr>
                <w:sz w:val="16"/>
              </w:rPr>
            </w:pPr>
            <w:r>
              <w:rPr>
                <w:sz w:val="16"/>
              </w:rPr>
              <w:t xml:space="preserve">CMCC,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5FE3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F76CC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43F51" w14:textId="77777777" w:rsidR="00F67729" w:rsidRDefault="00F67729">
            <w:pPr>
              <w:pStyle w:val="TAL"/>
              <w:rPr>
                <w:sz w:val="16"/>
              </w:rPr>
            </w:pPr>
          </w:p>
        </w:tc>
      </w:tr>
      <w:tr w:rsidR="00F67729" w14:paraId="4061CB7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4BFDFC" w14:textId="77777777" w:rsidR="00F67729" w:rsidRDefault="00F67729">
            <w:pPr>
              <w:pStyle w:val="TAL"/>
              <w:rPr>
                <w:sz w:val="16"/>
              </w:rPr>
            </w:pPr>
            <w:r>
              <w:rPr>
                <w:sz w:val="16"/>
              </w:rPr>
              <w:t>R5-212134</w:t>
            </w:r>
          </w:p>
        </w:tc>
        <w:tc>
          <w:tcPr>
            <w:tcW w:w="0" w:type="auto"/>
            <w:tcBorders>
              <w:top w:val="single" w:sz="4" w:space="0" w:color="auto"/>
              <w:left w:val="single" w:sz="4" w:space="0" w:color="auto"/>
              <w:bottom w:val="single" w:sz="4" w:space="0" w:color="auto"/>
              <w:right w:val="single" w:sz="4" w:space="0" w:color="auto"/>
            </w:tcBorders>
            <w:hideMark/>
          </w:tcPr>
          <w:p w14:paraId="075B5B4E" w14:textId="77777777" w:rsidR="00F67729" w:rsidRDefault="00F67729">
            <w:pPr>
              <w:pStyle w:val="TAL"/>
              <w:rPr>
                <w:sz w:val="16"/>
              </w:rPr>
            </w:pPr>
            <w:r>
              <w:rPr>
                <w:sz w:val="16"/>
              </w:rPr>
              <w:t>Add test frequencies for R17 NR inter-band CA configurations in FR1</w:t>
            </w:r>
          </w:p>
        </w:tc>
        <w:tc>
          <w:tcPr>
            <w:tcW w:w="0" w:type="auto"/>
            <w:tcBorders>
              <w:top w:val="single" w:sz="4" w:space="0" w:color="auto"/>
              <w:left w:val="single" w:sz="4" w:space="0" w:color="auto"/>
              <w:bottom w:val="single" w:sz="4" w:space="0" w:color="auto"/>
              <w:right w:val="single" w:sz="4" w:space="0" w:color="auto"/>
            </w:tcBorders>
            <w:hideMark/>
          </w:tcPr>
          <w:p w14:paraId="56CA7FFF"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19D507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250EF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B1D59" w14:textId="77777777" w:rsidR="00F67729" w:rsidRDefault="00F67729">
            <w:pPr>
              <w:pStyle w:val="TAL"/>
              <w:rPr>
                <w:sz w:val="16"/>
              </w:rPr>
            </w:pPr>
            <w:r>
              <w:rPr>
                <w:sz w:val="16"/>
              </w:rPr>
              <w:t>R5-214018</w:t>
            </w:r>
          </w:p>
        </w:tc>
      </w:tr>
      <w:tr w:rsidR="00F67729" w14:paraId="6B8DF1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C6FF1B" w14:textId="77777777" w:rsidR="00F67729" w:rsidRDefault="00F67729">
            <w:pPr>
              <w:pStyle w:val="TAL"/>
              <w:rPr>
                <w:sz w:val="16"/>
              </w:rPr>
            </w:pPr>
            <w:r>
              <w:rPr>
                <w:sz w:val="16"/>
              </w:rPr>
              <w:t>R5-212135</w:t>
            </w:r>
          </w:p>
        </w:tc>
        <w:tc>
          <w:tcPr>
            <w:tcW w:w="0" w:type="auto"/>
            <w:tcBorders>
              <w:top w:val="single" w:sz="4" w:space="0" w:color="auto"/>
              <w:left w:val="single" w:sz="4" w:space="0" w:color="auto"/>
              <w:bottom w:val="single" w:sz="4" w:space="0" w:color="auto"/>
              <w:right w:val="single" w:sz="4" w:space="0" w:color="auto"/>
            </w:tcBorders>
            <w:hideMark/>
          </w:tcPr>
          <w:p w14:paraId="273559BF" w14:textId="77777777" w:rsidR="00F67729" w:rsidRDefault="00F67729">
            <w:pPr>
              <w:pStyle w:val="TAL"/>
              <w:rPr>
                <w:sz w:val="16"/>
              </w:rPr>
            </w:pPr>
            <w:r>
              <w:rPr>
                <w:sz w:val="16"/>
              </w:rPr>
              <w:t>Update test case 9.3.1.1</w:t>
            </w:r>
          </w:p>
        </w:tc>
        <w:tc>
          <w:tcPr>
            <w:tcW w:w="0" w:type="auto"/>
            <w:tcBorders>
              <w:top w:val="single" w:sz="4" w:space="0" w:color="auto"/>
              <w:left w:val="single" w:sz="4" w:space="0" w:color="auto"/>
              <w:bottom w:val="single" w:sz="4" w:space="0" w:color="auto"/>
              <w:right w:val="single" w:sz="4" w:space="0" w:color="auto"/>
            </w:tcBorders>
            <w:hideMark/>
          </w:tcPr>
          <w:p w14:paraId="44C0AAF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6A8CA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A2F03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E5FFAA" w14:textId="77777777" w:rsidR="00F67729" w:rsidRDefault="00F67729">
            <w:pPr>
              <w:pStyle w:val="TAL"/>
              <w:rPr>
                <w:sz w:val="16"/>
              </w:rPr>
            </w:pPr>
            <w:r>
              <w:rPr>
                <w:sz w:val="16"/>
              </w:rPr>
              <w:t>R5-213488</w:t>
            </w:r>
          </w:p>
        </w:tc>
      </w:tr>
      <w:tr w:rsidR="00F67729" w14:paraId="69D136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76A60C" w14:textId="77777777" w:rsidR="00F67729" w:rsidRDefault="00F67729">
            <w:pPr>
              <w:pStyle w:val="TAL"/>
              <w:rPr>
                <w:sz w:val="16"/>
              </w:rPr>
            </w:pPr>
            <w:r>
              <w:rPr>
                <w:sz w:val="16"/>
              </w:rPr>
              <w:t>R5-212136</w:t>
            </w:r>
          </w:p>
        </w:tc>
        <w:tc>
          <w:tcPr>
            <w:tcW w:w="0" w:type="auto"/>
            <w:tcBorders>
              <w:top w:val="single" w:sz="4" w:space="0" w:color="auto"/>
              <w:left w:val="single" w:sz="4" w:space="0" w:color="auto"/>
              <w:bottom w:val="single" w:sz="4" w:space="0" w:color="auto"/>
              <w:right w:val="single" w:sz="4" w:space="0" w:color="auto"/>
            </w:tcBorders>
            <w:hideMark/>
          </w:tcPr>
          <w:p w14:paraId="45CCFF96" w14:textId="77777777" w:rsidR="00F67729" w:rsidRDefault="00F67729">
            <w:pPr>
              <w:pStyle w:val="TAL"/>
              <w:rPr>
                <w:sz w:val="16"/>
              </w:rPr>
            </w:pPr>
            <w:r>
              <w:rPr>
                <w:sz w:val="16"/>
              </w:rPr>
              <w:t>Updating UE capabilities for R17 NR inter-band CA configurations in FR1</w:t>
            </w:r>
          </w:p>
        </w:tc>
        <w:tc>
          <w:tcPr>
            <w:tcW w:w="0" w:type="auto"/>
            <w:tcBorders>
              <w:top w:val="single" w:sz="4" w:space="0" w:color="auto"/>
              <w:left w:val="single" w:sz="4" w:space="0" w:color="auto"/>
              <w:bottom w:val="single" w:sz="4" w:space="0" w:color="auto"/>
              <w:right w:val="single" w:sz="4" w:space="0" w:color="auto"/>
            </w:tcBorders>
            <w:hideMark/>
          </w:tcPr>
          <w:p w14:paraId="6476068A"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EE5CF4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4E776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48116B" w14:textId="77777777" w:rsidR="00F67729" w:rsidRDefault="00F67729">
            <w:pPr>
              <w:pStyle w:val="TAL"/>
              <w:rPr>
                <w:sz w:val="16"/>
              </w:rPr>
            </w:pPr>
          </w:p>
        </w:tc>
      </w:tr>
      <w:tr w:rsidR="00F67729" w14:paraId="2C4979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144894" w14:textId="77777777" w:rsidR="00F67729" w:rsidRDefault="00F67729">
            <w:pPr>
              <w:pStyle w:val="TAL"/>
              <w:rPr>
                <w:sz w:val="16"/>
              </w:rPr>
            </w:pPr>
            <w:r>
              <w:rPr>
                <w:sz w:val="16"/>
              </w:rPr>
              <w:t>R5-212137</w:t>
            </w:r>
          </w:p>
        </w:tc>
        <w:tc>
          <w:tcPr>
            <w:tcW w:w="0" w:type="auto"/>
            <w:tcBorders>
              <w:top w:val="single" w:sz="4" w:space="0" w:color="auto"/>
              <w:left w:val="single" w:sz="4" w:space="0" w:color="auto"/>
              <w:bottom w:val="single" w:sz="4" w:space="0" w:color="auto"/>
              <w:right w:val="single" w:sz="4" w:space="0" w:color="auto"/>
            </w:tcBorders>
            <w:hideMark/>
          </w:tcPr>
          <w:p w14:paraId="173108CB" w14:textId="77777777" w:rsidR="00F67729" w:rsidRDefault="00F6772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4F2B21F8" w14:textId="77777777" w:rsidR="00F67729" w:rsidRDefault="00F67729">
            <w:pPr>
              <w:pStyle w:val="TAL"/>
              <w:rPr>
                <w:sz w:val="16"/>
              </w:rPr>
            </w:pPr>
            <w:r>
              <w:rPr>
                <w:sz w:val="16"/>
              </w:rPr>
              <w:t>Qualcomm Wireless GmbH, ZTE</w:t>
            </w:r>
          </w:p>
        </w:tc>
        <w:tc>
          <w:tcPr>
            <w:tcW w:w="0" w:type="auto"/>
            <w:tcBorders>
              <w:top w:val="single" w:sz="4" w:space="0" w:color="auto"/>
              <w:left w:val="single" w:sz="4" w:space="0" w:color="auto"/>
              <w:bottom w:val="single" w:sz="4" w:space="0" w:color="auto"/>
              <w:right w:val="single" w:sz="4" w:space="0" w:color="auto"/>
            </w:tcBorders>
            <w:hideMark/>
          </w:tcPr>
          <w:p w14:paraId="44C3193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AAF89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0FC01A" w14:textId="77777777" w:rsidR="00F67729" w:rsidRDefault="00F67729">
            <w:pPr>
              <w:pStyle w:val="TAL"/>
              <w:rPr>
                <w:sz w:val="16"/>
              </w:rPr>
            </w:pPr>
            <w:r>
              <w:rPr>
                <w:sz w:val="16"/>
              </w:rPr>
              <w:t>R5-213513</w:t>
            </w:r>
          </w:p>
        </w:tc>
      </w:tr>
      <w:tr w:rsidR="00F67729" w14:paraId="2E662FD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D8CE60" w14:textId="77777777" w:rsidR="00F67729" w:rsidRDefault="00F67729">
            <w:pPr>
              <w:pStyle w:val="TAL"/>
              <w:rPr>
                <w:sz w:val="16"/>
              </w:rPr>
            </w:pPr>
            <w:r>
              <w:rPr>
                <w:sz w:val="16"/>
              </w:rPr>
              <w:t>R5-212138</w:t>
            </w:r>
          </w:p>
        </w:tc>
        <w:tc>
          <w:tcPr>
            <w:tcW w:w="0" w:type="auto"/>
            <w:tcBorders>
              <w:top w:val="single" w:sz="4" w:space="0" w:color="auto"/>
              <w:left w:val="single" w:sz="4" w:space="0" w:color="auto"/>
              <w:bottom w:val="single" w:sz="4" w:space="0" w:color="auto"/>
              <w:right w:val="single" w:sz="4" w:space="0" w:color="auto"/>
            </w:tcBorders>
            <w:hideMark/>
          </w:tcPr>
          <w:p w14:paraId="2D7203F4" w14:textId="77777777" w:rsidR="00F67729" w:rsidRDefault="00F67729">
            <w:pPr>
              <w:pStyle w:val="TAL"/>
              <w:rPr>
                <w:sz w:val="16"/>
              </w:rPr>
            </w:pPr>
            <w:r>
              <w:rPr>
                <w:sz w:val="16"/>
              </w:rPr>
              <w:t>PRD-17 on Guidance to Work Item Codes (post RAN#92-e version)</w:t>
            </w:r>
          </w:p>
        </w:tc>
        <w:tc>
          <w:tcPr>
            <w:tcW w:w="0" w:type="auto"/>
            <w:tcBorders>
              <w:top w:val="single" w:sz="4" w:space="0" w:color="auto"/>
              <w:left w:val="single" w:sz="4" w:space="0" w:color="auto"/>
              <w:bottom w:val="single" w:sz="4" w:space="0" w:color="auto"/>
              <w:right w:val="single" w:sz="4" w:space="0" w:color="auto"/>
            </w:tcBorders>
            <w:hideMark/>
          </w:tcPr>
          <w:p w14:paraId="0A0E81A2" w14:textId="77777777" w:rsidR="00F67729" w:rsidRDefault="00F67729">
            <w:pPr>
              <w:pStyle w:val="TAL"/>
              <w:rPr>
                <w:sz w:val="16"/>
              </w:rPr>
            </w:pPr>
            <w:r>
              <w:rPr>
                <w:sz w:val="16"/>
              </w:rPr>
              <w:t>Samsung (Rapporteur)</w:t>
            </w:r>
          </w:p>
        </w:tc>
        <w:tc>
          <w:tcPr>
            <w:tcW w:w="0" w:type="auto"/>
            <w:tcBorders>
              <w:top w:val="single" w:sz="4" w:space="0" w:color="auto"/>
              <w:left w:val="single" w:sz="4" w:space="0" w:color="auto"/>
              <w:bottom w:val="single" w:sz="4" w:space="0" w:color="auto"/>
              <w:right w:val="single" w:sz="4" w:space="0" w:color="auto"/>
            </w:tcBorders>
            <w:hideMark/>
          </w:tcPr>
          <w:p w14:paraId="698FDD1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21D9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77B68" w14:textId="77777777" w:rsidR="00F67729" w:rsidRDefault="00F67729">
            <w:pPr>
              <w:pStyle w:val="TAL"/>
              <w:rPr>
                <w:sz w:val="16"/>
              </w:rPr>
            </w:pPr>
          </w:p>
        </w:tc>
      </w:tr>
      <w:tr w:rsidR="00F67729" w14:paraId="62591D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46ADB1" w14:textId="77777777" w:rsidR="00F67729" w:rsidRDefault="00F67729">
            <w:pPr>
              <w:pStyle w:val="TAL"/>
              <w:rPr>
                <w:sz w:val="16"/>
              </w:rPr>
            </w:pPr>
            <w:r>
              <w:rPr>
                <w:sz w:val="16"/>
              </w:rPr>
              <w:t>R5-212139</w:t>
            </w:r>
          </w:p>
        </w:tc>
        <w:tc>
          <w:tcPr>
            <w:tcW w:w="0" w:type="auto"/>
            <w:tcBorders>
              <w:top w:val="single" w:sz="4" w:space="0" w:color="auto"/>
              <w:left w:val="single" w:sz="4" w:space="0" w:color="auto"/>
              <w:bottom w:val="single" w:sz="4" w:space="0" w:color="auto"/>
              <w:right w:val="single" w:sz="4" w:space="0" w:color="auto"/>
            </w:tcBorders>
            <w:hideMark/>
          </w:tcPr>
          <w:p w14:paraId="2F821D91" w14:textId="77777777" w:rsidR="00F67729" w:rsidRDefault="00F67729">
            <w:pPr>
              <w:pStyle w:val="TAL"/>
              <w:rPr>
                <w:sz w:val="16"/>
              </w:rPr>
            </w:pPr>
            <w:r>
              <w:rPr>
                <w:sz w:val="16"/>
              </w:rPr>
              <w:t>TS 36.523-1 Tracker status before RAN5#91-e</w:t>
            </w:r>
          </w:p>
        </w:tc>
        <w:tc>
          <w:tcPr>
            <w:tcW w:w="0" w:type="auto"/>
            <w:tcBorders>
              <w:top w:val="single" w:sz="4" w:space="0" w:color="auto"/>
              <w:left w:val="single" w:sz="4" w:space="0" w:color="auto"/>
              <w:bottom w:val="single" w:sz="4" w:space="0" w:color="auto"/>
              <w:right w:val="single" w:sz="4" w:space="0" w:color="auto"/>
            </w:tcBorders>
            <w:hideMark/>
          </w:tcPr>
          <w:p w14:paraId="2DB51B58" w14:textId="77777777" w:rsidR="00F67729" w:rsidRDefault="00F67729">
            <w:pPr>
              <w:pStyle w:val="TAL"/>
              <w:rPr>
                <w:sz w:val="16"/>
              </w:rPr>
            </w:pPr>
            <w:r>
              <w:rPr>
                <w:sz w:val="16"/>
              </w:rPr>
              <w:t>Samsung (Rapporteur)</w:t>
            </w:r>
          </w:p>
        </w:tc>
        <w:tc>
          <w:tcPr>
            <w:tcW w:w="0" w:type="auto"/>
            <w:tcBorders>
              <w:top w:val="single" w:sz="4" w:space="0" w:color="auto"/>
              <w:left w:val="single" w:sz="4" w:space="0" w:color="auto"/>
              <w:bottom w:val="single" w:sz="4" w:space="0" w:color="auto"/>
              <w:right w:val="single" w:sz="4" w:space="0" w:color="auto"/>
            </w:tcBorders>
            <w:hideMark/>
          </w:tcPr>
          <w:p w14:paraId="17E6C66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552EB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CD94C" w14:textId="77777777" w:rsidR="00F67729" w:rsidRDefault="00F67729">
            <w:pPr>
              <w:pStyle w:val="TAL"/>
              <w:rPr>
                <w:sz w:val="16"/>
              </w:rPr>
            </w:pPr>
          </w:p>
        </w:tc>
      </w:tr>
      <w:tr w:rsidR="00F67729" w14:paraId="52B20D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D7A3ED" w14:textId="77777777" w:rsidR="00F67729" w:rsidRDefault="00F67729">
            <w:pPr>
              <w:pStyle w:val="TAL"/>
              <w:rPr>
                <w:sz w:val="16"/>
              </w:rPr>
            </w:pPr>
            <w:r>
              <w:rPr>
                <w:sz w:val="16"/>
              </w:rPr>
              <w:t>R5-212140</w:t>
            </w:r>
          </w:p>
        </w:tc>
        <w:tc>
          <w:tcPr>
            <w:tcW w:w="0" w:type="auto"/>
            <w:tcBorders>
              <w:top w:val="single" w:sz="4" w:space="0" w:color="auto"/>
              <w:left w:val="single" w:sz="4" w:space="0" w:color="auto"/>
              <w:bottom w:val="single" w:sz="4" w:space="0" w:color="auto"/>
              <w:right w:val="single" w:sz="4" w:space="0" w:color="auto"/>
            </w:tcBorders>
            <w:hideMark/>
          </w:tcPr>
          <w:p w14:paraId="5EB865A8" w14:textId="77777777" w:rsidR="00F67729" w:rsidRDefault="00F67729">
            <w:pPr>
              <w:pStyle w:val="TAL"/>
              <w:rPr>
                <w:sz w:val="16"/>
              </w:rPr>
            </w:pPr>
            <w:r>
              <w:rPr>
                <w:sz w:val="16"/>
              </w:rPr>
              <w:t>TS 36.523-1 Tracker status after RAN5#91-e</w:t>
            </w:r>
          </w:p>
        </w:tc>
        <w:tc>
          <w:tcPr>
            <w:tcW w:w="0" w:type="auto"/>
            <w:tcBorders>
              <w:top w:val="single" w:sz="4" w:space="0" w:color="auto"/>
              <w:left w:val="single" w:sz="4" w:space="0" w:color="auto"/>
              <w:bottom w:val="single" w:sz="4" w:space="0" w:color="auto"/>
              <w:right w:val="single" w:sz="4" w:space="0" w:color="auto"/>
            </w:tcBorders>
            <w:hideMark/>
          </w:tcPr>
          <w:p w14:paraId="6320BE76" w14:textId="77777777" w:rsidR="00F67729" w:rsidRDefault="00F67729">
            <w:pPr>
              <w:pStyle w:val="TAL"/>
              <w:rPr>
                <w:sz w:val="16"/>
              </w:rPr>
            </w:pPr>
            <w:r>
              <w:rPr>
                <w:sz w:val="16"/>
              </w:rPr>
              <w:t>Samsung (Rapporteur)</w:t>
            </w:r>
          </w:p>
        </w:tc>
        <w:tc>
          <w:tcPr>
            <w:tcW w:w="0" w:type="auto"/>
            <w:tcBorders>
              <w:top w:val="single" w:sz="4" w:space="0" w:color="auto"/>
              <w:left w:val="single" w:sz="4" w:space="0" w:color="auto"/>
              <w:bottom w:val="single" w:sz="4" w:space="0" w:color="auto"/>
              <w:right w:val="single" w:sz="4" w:space="0" w:color="auto"/>
            </w:tcBorders>
            <w:hideMark/>
          </w:tcPr>
          <w:p w14:paraId="7A37AC4D"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4D9F45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7F9CDF" w14:textId="77777777" w:rsidR="00F67729" w:rsidRDefault="00F67729">
            <w:pPr>
              <w:pStyle w:val="TAL"/>
              <w:rPr>
                <w:sz w:val="16"/>
              </w:rPr>
            </w:pPr>
          </w:p>
        </w:tc>
      </w:tr>
      <w:tr w:rsidR="00F67729" w14:paraId="703E2D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AD5C1D" w14:textId="77777777" w:rsidR="00F67729" w:rsidRDefault="00F67729">
            <w:pPr>
              <w:pStyle w:val="TAL"/>
              <w:rPr>
                <w:sz w:val="16"/>
              </w:rPr>
            </w:pPr>
            <w:r>
              <w:rPr>
                <w:sz w:val="16"/>
              </w:rPr>
              <w:t>R5-212141</w:t>
            </w:r>
          </w:p>
        </w:tc>
        <w:tc>
          <w:tcPr>
            <w:tcW w:w="0" w:type="auto"/>
            <w:tcBorders>
              <w:top w:val="single" w:sz="4" w:space="0" w:color="auto"/>
              <w:left w:val="single" w:sz="4" w:space="0" w:color="auto"/>
              <w:bottom w:val="single" w:sz="4" w:space="0" w:color="auto"/>
              <w:right w:val="single" w:sz="4" w:space="0" w:color="auto"/>
            </w:tcBorders>
            <w:hideMark/>
          </w:tcPr>
          <w:p w14:paraId="7CB38AD1" w14:textId="77777777" w:rsidR="00F67729" w:rsidRDefault="00F67729">
            <w:pPr>
              <w:pStyle w:val="TAL"/>
              <w:rPr>
                <w:sz w:val="16"/>
              </w:rPr>
            </w:pPr>
            <w:r>
              <w:rPr>
                <w:sz w:val="16"/>
              </w:rPr>
              <w:t>TS 38.523-1 Tracker status before RAN5#91-e</w:t>
            </w:r>
          </w:p>
        </w:tc>
        <w:tc>
          <w:tcPr>
            <w:tcW w:w="0" w:type="auto"/>
            <w:tcBorders>
              <w:top w:val="single" w:sz="4" w:space="0" w:color="auto"/>
              <w:left w:val="single" w:sz="4" w:space="0" w:color="auto"/>
              <w:bottom w:val="single" w:sz="4" w:space="0" w:color="auto"/>
              <w:right w:val="single" w:sz="4" w:space="0" w:color="auto"/>
            </w:tcBorders>
            <w:hideMark/>
          </w:tcPr>
          <w:p w14:paraId="0EE15C4E" w14:textId="77777777" w:rsidR="00F67729" w:rsidRDefault="00F67729">
            <w:pPr>
              <w:pStyle w:val="TAL"/>
              <w:rPr>
                <w:sz w:val="16"/>
              </w:rPr>
            </w:pPr>
            <w:r>
              <w:rPr>
                <w:sz w:val="16"/>
              </w:rPr>
              <w:t>Samsung (Rapporteur)</w:t>
            </w:r>
          </w:p>
        </w:tc>
        <w:tc>
          <w:tcPr>
            <w:tcW w:w="0" w:type="auto"/>
            <w:tcBorders>
              <w:top w:val="single" w:sz="4" w:space="0" w:color="auto"/>
              <w:left w:val="single" w:sz="4" w:space="0" w:color="auto"/>
              <w:bottom w:val="single" w:sz="4" w:space="0" w:color="auto"/>
              <w:right w:val="single" w:sz="4" w:space="0" w:color="auto"/>
            </w:tcBorders>
            <w:hideMark/>
          </w:tcPr>
          <w:p w14:paraId="769ED0D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BF6E6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FC11A7" w14:textId="77777777" w:rsidR="00F67729" w:rsidRDefault="00F67729">
            <w:pPr>
              <w:pStyle w:val="TAL"/>
              <w:rPr>
                <w:sz w:val="16"/>
              </w:rPr>
            </w:pPr>
          </w:p>
        </w:tc>
      </w:tr>
      <w:tr w:rsidR="00F67729" w14:paraId="43BE182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646EAE" w14:textId="77777777" w:rsidR="00F67729" w:rsidRDefault="00F67729">
            <w:pPr>
              <w:pStyle w:val="TAL"/>
              <w:rPr>
                <w:sz w:val="16"/>
              </w:rPr>
            </w:pPr>
            <w:r>
              <w:rPr>
                <w:sz w:val="16"/>
              </w:rPr>
              <w:t>R5-212142</w:t>
            </w:r>
          </w:p>
        </w:tc>
        <w:tc>
          <w:tcPr>
            <w:tcW w:w="0" w:type="auto"/>
            <w:tcBorders>
              <w:top w:val="single" w:sz="4" w:space="0" w:color="auto"/>
              <w:left w:val="single" w:sz="4" w:space="0" w:color="auto"/>
              <w:bottom w:val="single" w:sz="4" w:space="0" w:color="auto"/>
              <w:right w:val="single" w:sz="4" w:space="0" w:color="auto"/>
            </w:tcBorders>
            <w:hideMark/>
          </w:tcPr>
          <w:p w14:paraId="53F6C155" w14:textId="77777777" w:rsidR="00F67729" w:rsidRDefault="00F67729">
            <w:pPr>
              <w:pStyle w:val="TAL"/>
              <w:rPr>
                <w:sz w:val="16"/>
              </w:rPr>
            </w:pPr>
            <w:r>
              <w:rPr>
                <w:sz w:val="16"/>
              </w:rPr>
              <w:t>TS 36.523-1 Tracker status after RAN5#91-e</w:t>
            </w:r>
          </w:p>
        </w:tc>
        <w:tc>
          <w:tcPr>
            <w:tcW w:w="0" w:type="auto"/>
            <w:tcBorders>
              <w:top w:val="single" w:sz="4" w:space="0" w:color="auto"/>
              <w:left w:val="single" w:sz="4" w:space="0" w:color="auto"/>
              <w:bottom w:val="single" w:sz="4" w:space="0" w:color="auto"/>
              <w:right w:val="single" w:sz="4" w:space="0" w:color="auto"/>
            </w:tcBorders>
            <w:hideMark/>
          </w:tcPr>
          <w:p w14:paraId="3C63B597" w14:textId="77777777" w:rsidR="00F67729" w:rsidRDefault="00F67729">
            <w:pPr>
              <w:pStyle w:val="TAL"/>
              <w:rPr>
                <w:sz w:val="16"/>
              </w:rPr>
            </w:pPr>
            <w:r>
              <w:rPr>
                <w:sz w:val="16"/>
              </w:rPr>
              <w:t>Samsung (Rapporteur)</w:t>
            </w:r>
          </w:p>
        </w:tc>
        <w:tc>
          <w:tcPr>
            <w:tcW w:w="0" w:type="auto"/>
            <w:tcBorders>
              <w:top w:val="single" w:sz="4" w:space="0" w:color="auto"/>
              <w:left w:val="single" w:sz="4" w:space="0" w:color="auto"/>
              <w:bottom w:val="single" w:sz="4" w:space="0" w:color="auto"/>
              <w:right w:val="single" w:sz="4" w:space="0" w:color="auto"/>
            </w:tcBorders>
            <w:hideMark/>
          </w:tcPr>
          <w:p w14:paraId="583A4848"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EF3D7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A35342" w14:textId="77777777" w:rsidR="00F67729" w:rsidRDefault="00F67729">
            <w:pPr>
              <w:pStyle w:val="TAL"/>
              <w:rPr>
                <w:sz w:val="16"/>
              </w:rPr>
            </w:pPr>
          </w:p>
        </w:tc>
      </w:tr>
      <w:tr w:rsidR="00F67729" w14:paraId="49D3D4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B0FF02" w14:textId="77777777" w:rsidR="00F67729" w:rsidRDefault="00F67729">
            <w:pPr>
              <w:pStyle w:val="TAL"/>
              <w:rPr>
                <w:sz w:val="16"/>
              </w:rPr>
            </w:pPr>
            <w:r>
              <w:rPr>
                <w:sz w:val="16"/>
              </w:rPr>
              <w:t>R5-212143</w:t>
            </w:r>
          </w:p>
        </w:tc>
        <w:tc>
          <w:tcPr>
            <w:tcW w:w="0" w:type="auto"/>
            <w:tcBorders>
              <w:top w:val="single" w:sz="4" w:space="0" w:color="auto"/>
              <w:left w:val="single" w:sz="4" w:space="0" w:color="auto"/>
              <w:bottom w:val="single" w:sz="4" w:space="0" w:color="auto"/>
              <w:right w:val="single" w:sz="4" w:space="0" w:color="auto"/>
            </w:tcBorders>
            <w:hideMark/>
          </w:tcPr>
          <w:p w14:paraId="1733D914" w14:textId="77777777" w:rsidR="00F67729" w:rsidRDefault="00F67729">
            <w:pPr>
              <w:pStyle w:val="TAL"/>
              <w:rPr>
                <w:sz w:val="16"/>
              </w:rPr>
            </w:pPr>
            <w:r>
              <w:rPr>
                <w:sz w:val="16"/>
              </w:rPr>
              <w:t>Update to RAN5 PRD19</w:t>
            </w:r>
          </w:p>
        </w:tc>
        <w:tc>
          <w:tcPr>
            <w:tcW w:w="0" w:type="auto"/>
            <w:tcBorders>
              <w:top w:val="single" w:sz="4" w:space="0" w:color="auto"/>
              <w:left w:val="single" w:sz="4" w:space="0" w:color="auto"/>
              <w:bottom w:val="single" w:sz="4" w:space="0" w:color="auto"/>
              <w:right w:val="single" w:sz="4" w:space="0" w:color="auto"/>
            </w:tcBorders>
            <w:hideMark/>
          </w:tcPr>
          <w:p w14:paraId="3B1B96BA"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C723BD5"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6E21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BFADD" w14:textId="77777777" w:rsidR="00F67729" w:rsidRDefault="00F67729">
            <w:pPr>
              <w:pStyle w:val="TAL"/>
              <w:rPr>
                <w:sz w:val="16"/>
              </w:rPr>
            </w:pPr>
          </w:p>
        </w:tc>
      </w:tr>
      <w:tr w:rsidR="00F67729" w14:paraId="004233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906D31" w14:textId="77777777" w:rsidR="00F67729" w:rsidRDefault="00F67729">
            <w:pPr>
              <w:pStyle w:val="TAL"/>
              <w:rPr>
                <w:sz w:val="16"/>
              </w:rPr>
            </w:pPr>
            <w:r>
              <w:rPr>
                <w:sz w:val="16"/>
              </w:rPr>
              <w:t>R5-212144</w:t>
            </w:r>
          </w:p>
        </w:tc>
        <w:tc>
          <w:tcPr>
            <w:tcW w:w="0" w:type="auto"/>
            <w:tcBorders>
              <w:top w:val="single" w:sz="4" w:space="0" w:color="auto"/>
              <w:left w:val="single" w:sz="4" w:space="0" w:color="auto"/>
              <w:bottom w:val="single" w:sz="4" w:space="0" w:color="auto"/>
              <w:right w:val="single" w:sz="4" w:space="0" w:color="auto"/>
            </w:tcBorders>
            <w:hideMark/>
          </w:tcPr>
          <w:p w14:paraId="65B9C8B1" w14:textId="77777777" w:rsidR="00F67729" w:rsidRDefault="00F67729">
            <w:pPr>
              <w:pStyle w:val="TAL"/>
              <w:rPr>
                <w:sz w:val="16"/>
              </w:rPr>
            </w:pPr>
            <w:r>
              <w:rPr>
                <w:sz w:val="16"/>
              </w:rPr>
              <w:t>Update to RAN5 PRD13</w:t>
            </w:r>
          </w:p>
        </w:tc>
        <w:tc>
          <w:tcPr>
            <w:tcW w:w="0" w:type="auto"/>
            <w:tcBorders>
              <w:top w:val="single" w:sz="4" w:space="0" w:color="auto"/>
              <w:left w:val="single" w:sz="4" w:space="0" w:color="auto"/>
              <w:bottom w:val="single" w:sz="4" w:space="0" w:color="auto"/>
              <w:right w:val="single" w:sz="4" w:space="0" w:color="auto"/>
            </w:tcBorders>
            <w:hideMark/>
          </w:tcPr>
          <w:p w14:paraId="23550A9D"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084FA7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8A2B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B4DAFF" w14:textId="77777777" w:rsidR="00F67729" w:rsidRDefault="00F67729">
            <w:pPr>
              <w:pStyle w:val="TAL"/>
              <w:rPr>
                <w:sz w:val="16"/>
              </w:rPr>
            </w:pPr>
            <w:r>
              <w:rPr>
                <w:sz w:val="16"/>
              </w:rPr>
              <w:t>R5-213438</w:t>
            </w:r>
          </w:p>
        </w:tc>
      </w:tr>
      <w:tr w:rsidR="00F67729" w14:paraId="3F0A12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B58E40" w14:textId="77777777" w:rsidR="00F67729" w:rsidRDefault="00F67729">
            <w:pPr>
              <w:pStyle w:val="TAL"/>
              <w:rPr>
                <w:sz w:val="16"/>
              </w:rPr>
            </w:pPr>
            <w:r>
              <w:rPr>
                <w:sz w:val="16"/>
              </w:rPr>
              <w:t>R5-212145</w:t>
            </w:r>
          </w:p>
        </w:tc>
        <w:tc>
          <w:tcPr>
            <w:tcW w:w="0" w:type="auto"/>
            <w:tcBorders>
              <w:top w:val="single" w:sz="4" w:space="0" w:color="auto"/>
              <w:left w:val="single" w:sz="4" w:space="0" w:color="auto"/>
              <w:bottom w:val="single" w:sz="4" w:space="0" w:color="auto"/>
              <w:right w:val="single" w:sz="4" w:space="0" w:color="auto"/>
            </w:tcBorders>
            <w:hideMark/>
          </w:tcPr>
          <w:p w14:paraId="7E1ED8DB" w14:textId="77777777" w:rsidR="00F67729" w:rsidRDefault="00F67729">
            <w:pPr>
              <w:pStyle w:val="TAL"/>
              <w:rPr>
                <w:sz w:val="16"/>
              </w:rPr>
            </w:pPr>
            <w:r>
              <w:rPr>
                <w:sz w:val="16"/>
              </w:rPr>
              <w:t>Removal of redundant references to TS 36.579-1</w:t>
            </w:r>
          </w:p>
        </w:tc>
        <w:tc>
          <w:tcPr>
            <w:tcW w:w="0" w:type="auto"/>
            <w:tcBorders>
              <w:top w:val="single" w:sz="4" w:space="0" w:color="auto"/>
              <w:left w:val="single" w:sz="4" w:space="0" w:color="auto"/>
              <w:bottom w:val="single" w:sz="4" w:space="0" w:color="auto"/>
              <w:right w:val="single" w:sz="4" w:space="0" w:color="auto"/>
            </w:tcBorders>
            <w:hideMark/>
          </w:tcPr>
          <w:p w14:paraId="00724D34"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C086DA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6273A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FAF15C" w14:textId="77777777" w:rsidR="00F67729" w:rsidRDefault="00F67729">
            <w:pPr>
              <w:pStyle w:val="TAL"/>
              <w:rPr>
                <w:sz w:val="16"/>
              </w:rPr>
            </w:pPr>
          </w:p>
        </w:tc>
      </w:tr>
      <w:tr w:rsidR="00F67729" w14:paraId="37488D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6C7FBF" w14:textId="77777777" w:rsidR="00F67729" w:rsidRDefault="00F67729">
            <w:pPr>
              <w:pStyle w:val="TAL"/>
              <w:rPr>
                <w:sz w:val="16"/>
              </w:rPr>
            </w:pPr>
            <w:r>
              <w:rPr>
                <w:sz w:val="16"/>
              </w:rPr>
              <w:t>R5-212146</w:t>
            </w:r>
          </w:p>
        </w:tc>
        <w:tc>
          <w:tcPr>
            <w:tcW w:w="0" w:type="auto"/>
            <w:tcBorders>
              <w:top w:val="single" w:sz="4" w:space="0" w:color="auto"/>
              <w:left w:val="single" w:sz="4" w:space="0" w:color="auto"/>
              <w:bottom w:val="single" w:sz="4" w:space="0" w:color="auto"/>
              <w:right w:val="single" w:sz="4" w:space="0" w:color="auto"/>
            </w:tcBorders>
            <w:hideMark/>
          </w:tcPr>
          <w:p w14:paraId="5D6D7436" w14:textId="77777777" w:rsidR="00F67729" w:rsidRDefault="00F67729">
            <w:pPr>
              <w:pStyle w:val="TAL"/>
              <w:rPr>
                <w:sz w:val="16"/>
              </w:rPr>
            </w:pPr>
            <w:r>
              <w:rPr>
                <w:sz w:val="16"/>
              </w:rPr>
              <w:t>Addition of SIP 487 default message and update of User Profile for first-to-call and request remotely initiated call</w:t>
            </w:r>
          </w:p>
        </w:tc>
        <w:tc>
          <w:tcPr>
            <w:tcW w:w="0" w:type="auto"/>
            <w:tcBorders>
              <w:top w:val="single" w:sz="4" w:space="0" w:color="auto"/>
              <w:left w:val="single" w:sz="4" w:space="0" w:color="auto"/>
              <w:bottom w:val="single" w:sz="4" w:space="0" w:color="auto"/>
              <w:right w:val="single" w:sz="4" w:space="0" w:color="auto"/>
            </w:tcBorders>
            <w:hideMark/>
          </w:tcPr>
          <w:p w14:paraId="4B1033CE"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7A0324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B518A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03A47" w14:textId="77777777" w:rsidR="00F67729" w:rsidRDefault="00F67729">
            <w:pPr>
              <w:pStyle w:val="TAL"/>
              <w:rPr>
                <w:sz w:val="16"/>
              </w:rPr>
            </w:pPr>
          </w:p>
        </w:tc>
      </w:tr>
      <w:tr w:rsidR="00F67729" w14:paraId="748C8B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704EE2" w14:textId="77777777" w:rsidR="00F67729" w:rsidRDefault="00F67729">
            <w:pPr>
              <w:pStyle w:val="TAL"/>
              <w:rPr>
                <w:sz w:val="16"/>
              </w:rPr>
            </w:pPr>
            <w:r>
              <w:rPr>
                <w:sz w:val="16"/>
              </w:rPr>
              <w:t>R5-212147</w:t>
            </w:r>
          </w:p>
        </w:tc>
        <w:tc>
          <w:tcPr>
            <w:tcW w:w="0" w:type="auto"/>
            <w:tcBorders>
              <w:top w:val="single" w:sz="4" w:space="0" w:color="auto"/>
              <w:left w:val="single" w:sz="4" w:space="0" w:color="auto"/>
              <w:bottom w:val="single" w:sz="4" w:space="0" w:color="auto"/>
              <w:right w:val="single" w:sz="4" w:space="0" w:color="auto"/>
            </w:tcBorders>
            <w:hideMark/>
          </w:tcPr>
          <w:p w14:paraId="708F2BE9" w14:textId="77777777" w:rsidR="00F67729" w:rsidRDefault="00F67729">
            <w:pPr>
              <w:pStyle w:val="TAL"/>
              <w:rPr>
                <w:sz w:val="16"/>
              </w:rPr>
            </w:pPr>
            <w:r>
              <w:rPr>
                <w:sz w:val="16"/>
              </w:rPr>
              <w:t>Addition of new MCPTT test case 6.2.20 On-network / First-to-answer call / On-demand session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3F947491"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48C04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0664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DE525" w14:textId="77777777" w:rsidR="00F67729" w:rsidRDefault="00F67729">
            <w:pPr>
              <w:pStyle w:val="TAL"/>
              <w:rPr>
                <w:sz w:val="16"/>
              </w:rPr>
            </w:pPr>
            <w:r>
              <w:rPr>
                <w:sz w:val="16"/>
              </w:rPr>
              <w:t>R5-213590</w:t>
            </w:r>
          </w:p>
        </w:tc>
      </w:tr>
      <w:tr w:rsidR="00F67729" w14:paraId="263EB0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C78CD7" w14:textId="77777777" w:rsidR="00F67729" w:rsidRDefault="00F67729">
            <w:pPr>
              <w:pStyle w:val="TAL"/>
              <w:rPr>
                <w:sz w:val="16"/>
              </w:rPr>
            </w:pPr>
            <w:r>
              <w:rPr>
                <w:sz w:val="16"/>
              </w:rPr>
              <w:t>R5-212148</w:t>
            </w:r>
          </w:p>
        </w:tc>
        <w:tc>
          <w:tcPr>
            <w:tcW w:w="0" w:type="auto"/>
            <w:tcBorders>
              <w:top w:val="single" w:sz="4" w:space="0" w:color="auto"/>
              <w:left w:val="single" w:sz="4" w:space="0" w:color="auto"/>
              <w:bottom w:val="single" w:sz="4" w:space="0" w:color="auto"/>
              <w:right w:val="single" w:sz="4" w:space="0" w:color="auto"/>
            </w:tcBorders>
            <w:hideMark/>
          </w:tcPr>
          <w:p w14:paraId="5872E58D" w14:textId="77777777" w:rsidR="00F67729" w:rsidRDefault="00F67729">
            <w:pPr>
              <w:pStyle w:val="TAL"/>
              <w:rPr>
                <w:sz w:val="16"/>
              </w:rPr>
            </w:pPr>
            <w:r>
              <w:rPr>
                <w:sz w:val="16"/>
              </w:rPr>
              <w:t>Addition of new MCPTT test case 6.2.21 On-network / First-to-answer call / On-demand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4ADD3D12"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7CB62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3DA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6B5F2" w14:textId="77777777" w:rsidR="00F67729" w:rsidRDefault="00F67729">
            <w:pPr>
              <w:pStyle w:val="TAL"/>
              <w:rPr>
                <w:sz w:val="16"/>
              </w:rPr>
            </w:pPr>
            <w:r>
              <w:rPr>
                <w:sz w:val="16"/>
              </w:rPr>
              <w:t>R5-213591</w:t>
            </w:r>
          </w:p>
        </w:tc>
      </w:tr>
      <w:tr w:rsidR="00F67729" w14:paraId="47E04C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06D394" w14:textId="77777777" w:rsidR="00F67729" w:rsidRDefault="00F67729">
            <w:pPr>
              <w:pStyle w:val="TAL"/>
              <w:rPr>
                <w:sz w:val="16"/>
              </w:rPr>
            </w:pPr>
            <w:r>
              <w:rPr>
                <w:sz w:val="16"/>
              </w:rPr>
              <w:t>R5-212149</w:t>
            </w:r>
          </w:p>
        </w:tc>
        <w:tc>
          <w:tcPr>
            <w:tcW w:w="0" w:type="auto"/>
            <w:tcBorders>
              <w:top w:val="single" w:sz="4" w:space="0" w:color="auto"/>
              <w:left w:val="single" w:sz="4" w:space="0" w:color="auto"/>
              <w:bottom w:val="single" w:sz="4" w:space="0" w:color="auto"/>
              <w:right w:val="single" w:sz="4" w:space="0" w:color="auto"/>
            </w:tcBorders>
            <w:hideMark/>
          </w:tcPr>
          <w:p w14:paraId="76EFB8DE" w14:textId="77777777" w:rsidR="00F67729" w:rsidRDefault="00F67729">
            <w:pPr>
              <w:pStyle w:val="TAL"/>
              <w:rPr>
                <w:sz w:val="16"/>
              </w:rPr>
            </w:pPr>
            <w:r>
              <w:rPr>
                <w:sz w:val="16"/>
              </w:rPr>
              <w:t>Addition of new MCPTT test case 6.2.22 On-network / First-to-answer call / Pre-established session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65941043"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C40BEA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DF88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BE3D5" w14:textId="77777777" w:rsidR="00F67729" w:rsidRDefault="00F67729">
            <w:pPr>
              <w:pStyle w:val="TAL"/>
              <w:rPr>
                <w:sz w:val="16"/>
              </w:rPr>
            </w:pPr>
            <w:r>
              <w:rPr>
                <w:sz w:val="16"/>
              </w:rPr>
              <w:t>R5-213592</w:t>
            </w:r>
          </w:p>
        </w:tc>
      </w:tr>
      <w:tr w:rsidR="00F67729" w14:paraId="3290BE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E885B3" w14:textId="77777777" w:rsidR="00F67729" w:rsidRDefault="00F67729">
            <w:pPr>
              <w:pStyle w:val="TAL"/>
              <w:rPr>
                <w:sz w:val="16"/>
              </w:rPr>
            </w:pPr>
            <w:r>
              <w:rPr>
                <w:sz w:val="16"/>
              </w:rPr>
              <w:t>R5-212150</w:t>
            </w:r>
          </w:p>
        </w:tc>
        <w:tc>
          <w:tcPr>
            <w:tcW w:w="0" w:type="auto"/>
            <w:tcBorders>
              <w:top w:val="single" w:sz="4" w:space="0" w:color="auto"/>
              <w:left w:val="single" w:sz="4" w:space="0" w:color="auto"/>
              <w:bottom w:val="single" w:sz="4" w:space="0" w:color="auto"/>
              <w:right w:val="single" w:sz="4" w:space="0" w:color="auto"/>
            </w:tcBorders>
            <w:hideMark/>
          </w:tcPr>
          <w:p w14:paraId="2D5DC2E6" w14:textId="77777777" w:rsidR="00F67729" w:rsidRDefault="00F67729">
            <w:pPr>
              <w:pStyle w:val="TAL"/>
              <w:rPr>
                <w:sz w:val="16"/>
              </w:rPr>
            </w:pPr>
            <w:r>
              <w:rPr>
                <w:sz w:val="16"/>
              </w:rPr>
              <w:t>Addition of new MCPTT test case 6.2.23 On-network / First-to-answer call / Pre-established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010AC51B"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538553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2A89A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EFD379" w14:textId="77777777" w:rsidR="00F67729" w:rsidRDefault="00F67729">
            <w:pPr>
              <w:pStyle w:val="TAL"/>
              <w:rPr>
                <w:sz w:val="16"/>
              </w:rPr>
            </w:pPr>
            <w:r>
              <w:rPr>
                <w:sz w:val="16"/>
              </w:rPr>
              <w:t>R5-213593</w:t>
            </w:r>
          </w:p>
        </w:tc>
      </w:tr>
      <w:tr w:rsidR="00F67729" w14:paraId="5F50B7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EB3DD3" w14:textId="77777777" w:rsidR="00F67729" w:rsidRDefault="00F67729">
            <w:pPr>
              <w:pStyle w:val="TAL"/>
              <w:rPr>
                <w:sz w:val="16"/>
              </w:rPr>
            </w:pPr>
            <w:r>
              <w:rPr>
                <w:sz w:val="16"/>
              </w:rPr>
              <w:t>R5-212151</w:t>
            </w:r>
          </w:p>
        </w:tc>
        <w:tc>
          <w:tcPr>
            <w:tcW w:w="0" w:type="auto"/>
            <w:tcBorders>
              <w:top w:val="single" w:sz="4" w:space="0" w:color="auto"/>
              <w:left w:val="single" w:sz="4" w:space="0" w:color="auto"/>
              <w:bottom w:val="single" w:sz="4" w:space="0" w:color="auto"/>
              <w:right w:val="single" w:sz="4" w:space="0" w:color="auto"/>
            </w:tcBorders>
            <w:hideMark/>
          </w:tcPr>
          <w:p w14:paraId="5CAFCB9A" w14:textId="77777777" w:rsidR="00F67729" w:rsidRDefault="00F67729">
            <w:pPr>
              <w:pStyle w:val="TAL"/>
              <w:rPr>
                <w:sz w:val="16"/>
              </w:rPr>
            </w:pPr>
            <w:r>
              <w:rPr>
                <w:sz w:val="16"/>
              </w:rPr>
              <w:t>Addition of new MCPTT test case 6.2.24 On-network / Remotely initiated private call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5F22A7D6"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F8DB53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6E4E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5F625" w14:textId="77777777" w:rsidR="00F67729" w:rsidRDefault="00F67729">
            <w:pPr>
              <w:pStyle w:val="TAL"/>
              <w:rPr>
                <w:sz w:val="16"/>
              </w:rPr>
            </w:pPr>
            <w:r>
              <w:rPr>
                <w:sz w:val="16"/>
              </w:rPr>
              <w:t>R5-213594</w:t>
            </w:r>
          </w:p>
        </w:tc>
      </w:tr>
      <w:tr w:rsidR="00F67729" w14:paraId="7026B0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9A4743" w14:textId="77777777" w:rsidR="00F67729" w:rsidRDefault="00F67729">
            <w:pPr>
              <w:pStyle w:val="TAL"/>
              <w:rPr>
                <w:sz w:val="16"/>
              </w:rPr>
            </w:pPr>
            <w:r>
              <w:rPr>
                <w:sz w:val="16"/>
              </w:rPr>
              <w:t>R5-212152</w:t>
            </w:r>
          </w:p>
        </w:tc>
        <w:tc>
          <w:tcPr>
            <w:tcW w:w="0" w:type="auto"/>
            <w:tcBorders>
              <w:top w:val="single" w:sz="4" w:space="0" w:color="auto"/>
              <w:left w:val="single" w:sz="4" w:space="0" w:color="auto"/>
              <w:bottom w:val="single" w:sz="4" w:space="0" w:color="auto"/>
              <w:right w:val="single" w:sz="4" w:space="0" w:color="auto"/>
            </w:tcBorders>
            <w:hideMark/>
          </w:tcPr>
          <w:p w14:paraId="57ACADAE" w14:textId="77777777" w:rsidR="00F67729" w:rsidRDefault="00F67729">
            <w:pPr>
              <w:pStyle w:val="TAL"/>
              <w:rPr>
                <w:sz w:val="16"/>
              </w:rPr>
            </w:pPr>
            <w:r>
              <w:rPr>
                <w:sz w:val="16"/>
              </w:rPr>
              <w:t>Addition of new MCPTT test case 6.2.25 On-network / Remotely initiated private call / On-demand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168FCBF9"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590C82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5C53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A01DF" w14:textId="77777777" w:rsidR="00F67729" w:rsidRDefault="00F67729">
            <w:pPr>
              <w:pStyle w:val="TAL"/>
              <w:rPr>
                <w:sz w:val="16"/>
              </w:rPr>
            </w:pPr>
            <w:r>
              <w:rPr>
                <w:sz w:val="16"/>
              </w:rPr>
              <w:t>R5-213595</w:t>
            </w:r>
          </w:p>
        </w:tc>
      </w:tr>
      <w:tr w:rsidR="00F67729" w14:paraId="4226D5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4C80CD" w14:textId="77777777" w:rsidR="00F67729" w:rsidRDefault="00F67729">
            <w:pPr>
              <w:pStyle w:val="TAL"/>
              <w:rPr>
                <w:sz w:val="16"/>
              </w:rPr>
            </w:pPr>
            <w:r>
              <w:rPr>
                <w:sz w:val="16"/>
              </w:rPr>
              <w:t>R5-212153</w:t>
            </w:r>
          </w:p>
        </w:tc>
        <w:tc>
          <w:tcPr>
            <w:tcW w:w="0" w:type="auto"/>
            <w:tcBorders>
              <w:top w:val="single" w:sz="4" w:space="0" w:color="auto"/>
              <w:left w:val="single" w:sz="4" w:space="0" w:color="auto"/>
              <w:bottom w:val="single" w:sz="4" w:space="0" w:color="auto"/>
              <w:right w:val="single" w:sz="4" w:space="0" w:color="auto"/>
            </w:tcBorders>
            <w:hideMark/>
          </w:tcPr>
          <w:p w14:paraId="6CF5FB88" w14:textId="77777777" w:rsidR="00F67729" w:rsidRDefault="00F67729">
            <w:pPr>
              <w:pStyle w:val="TAL"/>
              <w:rPr>
                <w:sz w:val="16"/>
              </w:rPr>
            </w:pPr>
            <w:r>
              <w:rPr>
                <w:sz w:val="16"/>
              </w:rPr>
              <w:t>Addition of new MCPTT test case 6.2.26 On-network / Remotely initiated private call / Pre-established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33BF800D"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A03F1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A0994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4859F" w14:textId="77777777" w:rsidR="00F67729" w:rsidRDefault="00F67729">
            <w:pPr>
              <w:pStyle w:val="TAL"/>
              <w:rPr>
                <w:sz w:val="16"/>
              </w:rPr>
            </w:pPr>
            <w:r>
              <w:rPr>
                <w:sz w:val="16"/>
              </w:rPr>
              <w:t>R5-213596</w:t>
            </w:r>
          </w:p>
        </w:tc>
      </w:tr>
      <w:tr w:rsidR="00F67729" w14:paraId="1074CCC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E951D7" w14:textId="77777777" w:rsidR="00F67729" w:rsidRDefault="00F67729">
            <w:pPr>
              <w:pStyle w:val="TAL"/>
              <w:rPr>
                <w:sz w:val="16"/>
              </w:rPr>
            </w:pPr>
            <w:r>
              <w:rPr>
                <w:sz w:val="16"/>
              </w:rPr>
              <w:t>R5-212154</w:t>
            </w:r>
          </w:p>
        </w:tc>
        <w:tc>
          <w:tcPr>
            <w:tcW w:w="0" w:type="auto"/>
            <w:tcBorders>
              <w:top w:val="single" w:sz="4" w:space="0" w:color="auto"/>
              <w:left w:val="single" w:sz="4" w:space="0" w:color="auto"/>
              <w:bottom w:val="single" w:sz="4" w:space="0" w:color="auto"/>
              <w:right w:val="single" w:sz="4" w:space="0" w:color="auto"/>
            </w:tcBorders>
            <w:hideMark/>
          </w:tcPr>
          <w:p w14:paraId="1FF58B29" w14:textId="77777777" w:rsidR="00F67729" w:rsidRDefault="00F67729">
            <w:pPr>
              <w:pStyle w:val="TAL"/>
              <w:rPr>
                <w:sz w:val="16"/>
              </w:rPr>
            </w:pPr>
            <w:r>
              <w:rPr>
                <w:sz w:val="16"/>
              </w:rPr>
              <w:t>Addition of applicability for new MCPTT Rel-15 test cases</w:t>
            </w:r>
          </w:p>
        </w:tc>
        <w:tc>
          <w:tcPr>
            <w:tcW w:w="0" w:type="auto"/>
            <w:tcBorders>
              <w:top w:val="single" w:sz="4" w:space="0" w:color="auto"/>
              <w:left w:val="single" w:sz="4" w:space="0" w:color="auto"/>
              <w:bottom w:val="single" w:sz="4" w:space="0" w:color="auto"/>
              <w:right w:val="single" w:sz="4" w:space="0" w:color="auto"/>
            </w:tcBorders>
            <w:hideMark/>
          </w:tcPr>
          <w:p w14:paraId="29E86682"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3B14F0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32D7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7D716A" w14:textId="77777777" w:rsidR="00F67729" w:rsidRDefault="00F67729">
            <w:pPr>
              <w:pStyle w:val="TAL"/>
              <w:rPr>
                <w:sz w:val="16"/>
              </w:rPr>
            </w:pPr>
          </w:p>
        </w:tc>
      </w:tr>
      <w:tr w:rsidR="00F67729" w14:paraId="2E9BF26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E1670D" w14:textId="77777777" w:rsidR="00F67729" w:rsidRDefault="00F67729">
            <w:pPr>
              <w:pStyle w:val="TAL"/>
              <w:rPr>
                <w:sz w:val="16"/>
              </w:rPr>
            </w:pPr>
            <w:r>
              <w:rPr>
                <w:sz w:val="16"/>
              </w:rPr>
              <w:t>R5-212155</w:t>
            </w:r>
          </w:p>
        </w:tc>
        <w:tc>
          <w:tcPr>
            <w:tcW w:w="0" w:type="auto"/>
            <w:tcBorders>
              <w:top w:val="single" w:sz="4" w:space="0" w:color="auto"/>
              <w:left w:val="single" w:sz="4" w:space="0" w:color="auto"/>
              <w:bottom w:val="single" w:sz="4" w:space="0" w:color="auto"/>
              <w:right w:val="single" w:sz="4" w:space="0" w:color="auto"/>
            </w:tcBorders>
            <w:hideMark/>
          </w:tcPr>
          <w:p w14:paraId="413B5FB9" w14:textId="77777777" w:rsidR="00F67729" w:rsidRDefault="00F67729">
            <w:pPr>
              <w:pStyle w:val="TAL"/>
              <w:rPr>
                <w:sz w:val="16"/>
              </w:rPr>
            </w:pPr>
            <w:r>
              <w:rPr>
                <w:sz w:val="16"/>
              </w:rPr>
              <w:t>Editorial update of EPS Fallback test cases</w:t>
            </w:r>
          </w:p>
        </w:tc>
        <w:tc>
          <w:tcPr>
            <w:tcW w:w="0" w:type="auto"/>
            <w:tcBorders>
              <w:top w:val="single" w:sz="4" w:space="0" w:color="auto"/>
              <w:left w:val="single" w:sz="4" w:space="0" w:color="auto"/>
              <w:bottom w:val="single" w:sz="4" w:space="0" w:color="auto"/>
              <w:right w:val="single" w:sz="4" w:space="0" w:color="auto"/>
            </w:tcBorders>
            <w:hideMark/>
          </w:tcPr>
          <w:p w14:paraId="1DD41BBE"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D39123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C27F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6D952" w14:textId="77777777" w:rsidR="00F67729" w:rsidRDefault="00F67729">
            <w:pPr>
              <w:pStyle w:val="TAL"/>
              <w:rPr>
                <w:sz w:val="16"/>
              </w:rPr>
            </w:pPr>
          </w:p>
        </w:tc>
      </w:tr>
      <w:tr w:rsidR="00F67729" w14:paraId="16E44D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AF74E5" w14:textId="77777777" w:rsidR="00F67729" w:rsidRDefault="00F67729">
            <w:pPr>
              <w:pStyle w:val="TAL"/>
              <w:rPr>
                <w:sz w:val="16"/>
              </w:rPr>
            </w:pPr>
            <w:r>
              <w:rPr>
                <w:sz w:val="16"/>
              </w:rPr>
              <w:t>R5-212156</w:t>
            </w:r>
          </w:p>
        </w:tc>
        <w:tc>
          <w:tcPr>
            <w:tcW w:w="0" w:type="auto"/>
            <w:tcBorders>
              <w:top w:val="single" w:sz="4" w:space="0" w:color="auto"/>
              <w:left w:val="single" w:sz="4" w:space="0" w:color="auto"/>
              <w:bottom w:val="single" w:sz="4" w:space="0" w:color="auto"/>
              <w:right w:val="single" w:sz="4" w:space="0" w:color="auto"/>
            </w:tcBorders>
            <w:hideMark/>
          </w:tcPr>
          <w:p w14:paraId="79244B5B" w14:textId="77777777" w:rsidR="00F67729" w:rsidRDefault="00F67729">
            <w:pPr>
              <w:pStyle w:val="TAL"/>
              <w:rPr>
                <w:sz w:val="16"/>
              </w:rPr>
            </w:pPr>
            <w:r>
              <w:rPr>
                <w:sz w:val="16"/>
              </w:rPr>
              <w:t>Correction of TC 11.4.8 Handling of Local and extended emergency numbers</w:t>
            </w:r>
          </w:p>
        </w:tc>
        <w:tc>
          <w:tcPr>
            <w:tcW w:w="0" w:type="auto"/>
            <w:tcBorders>
              <w:top w:val="single" w:sz="4" w:space="0" w:color="auto"/>
              <w:left w:val="single" w:sz="4" w:space="0" w:color="auto"/>
              <w:bottom w:val="single" w:sz="4" w:space="0" w:color="auto"/>
              <w:right w:val="single" w:sz="4" w:space="0" w:color="auto"/>
            </w:tcBorders>
            <w:hideMark/>
          </w:tcPr>
          <w:p w14:paraId="006BDDEB"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52D3D9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A08CB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24880" w14:textId="77777777" w:rsidR="00F67729" w:rsidRDefault="00F67729">
            <w:pPr>
              <w:pStyle w:val="TAL"/>
              <w:rPr>
                <w:sz w:val="16"/>
              </w:rPr>
            </w:pPr>
          </w:p>
        </w:tc>
      </w:tr>
      <w:tr w:rsidR="00F67729" w14:paraId="7EE9D3D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7A992C" w14:textId="77777777" w:rsidR="00F67729" w:rsidRDefault="00F67729">
            <w:pPr>
              <w:pStyle w:val="TAL"/>
              <w:rPr>
                <w:sz w:val="16"/>
              </w:rPr>
            </w:pPr>
            <w:r>
              <w:rPr>
                <w:sz w:val="16"/>
              </w:rPr>
              <w:t>R5-212157</w:t>
            </w:r>
          </w:p>
        </w:tc>
        <w:tc>
          <w:tcPr>
            <w:tcW w:w="0" w:type="auto"/>
            <w:tcBorders>
              <w:top w:val="single" w:sz="4" w:space="0" w:color="auto"/>
              <w:left w:val="single" w:sz="4" w:space="0" w:color="auto"/>
              <w:bottom w:val="single" w:sz="4" w:space="0" w:color="auto"/>
              <w:right w:val="single" w:sz="4" w:space="0" w:color="auto"/>
            </w:tcBorders>
            <w:hideMark/>
          </w:tcPr>
          <w:p w14:paraId="2D5319A2" w14:textId="77777777" w:rsidR="00F67729" w:rsidRDefault="00F67729">
            <w:pPr>
              <w:pStyle w:val="TAL"/>
              <w:rPr>
                <w:sz w:val="16"/>
              </w:rPr>
            </w:pPr>
            <w:r>
              <w:rPr>
                <w:sz w:val="16"/>
              </w:rPr>
              <w:t>Correction and editorials to default message content specification</w:t>
            </w:r>
          </w:p>
        </w:tc>
        <w:tc>
          <w:tcPr>
            <w:tcW w:w="0" w:type="auto"/>
            <w:tcBorders>
              <w:top w:val="single" w:sz="4" w:space="0" w:color="auto"/>
              <w:left w:val="single" w:sz="4" w:space="0" w:color="auto"/>
              <w:bottom w:val="single" w:sz="4" w:space="0" w:color="auto"/>
              <w:right w:val="single" w:sz="4" w:space="0" w:color="auto"/>
            </w:tcBorders>
            <w:hideMark/>
          </w:tcPr>
          <w:p w14:paraId="680B1DDC"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D85821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DCD89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6EEF95" w14:textId="77777777" w:rsidR="00F67729" w:rsidRDefault="00F67729">
            <w:pPr>
              <w:pStyle w:val="TAL"/>
              <w:rPr>
                <w:sz w:val="16"/>
              </w:rPr>
            </w:pPr>
            <w:r>
              <w:rPr>
                <w:sz w:val="16"/>
              </w:rPr>
              <w:t>R5-213451</w:t>
            </w:r>
          </w:p>
        </w:tc>
      </w:tr>
      <w:tr w:rsidR="00F67729" w14:paraId="347F4D9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71899E" w14:textId="77777777" w:rsidR="00F67729" w:rsidRDefault="00F67729">
            <w:pPr>
              <w:pStyle w:val="TAL"/>
              <w:rPr>
                <w:sz w:val="16"/>
              </w:rPr>
            </w:pPr>
            <w:r>
              <w:rPr>
                <w:sz w:val="16"/>
              </w:rPr>
              <w:t>R5-212158</w:t>
            </w:r>
          </w:p>
        </w:tc>
        <w:tc>
          <w:tcPr>
            <w:tcW w:w="0" w:type="auto"/>
            <w:tcBorders>
              <w:top w:val="single" w:sz="4" w:space="0" w:color="auto"/>
              <w:left w:val="single" w:sz="4" w:space="0" w:color="auto"/>
              <w:bottom w:val="single" w:sz="4" w:space="0" w:color="auto"/>
              <w:right w:val="single" w:sz="4" w:space="0" w:color="auto"/>
            </w:tcBorders>
            <w:hideMark/>
          </w:tcPr>
          <w:p w14:paraId="7DB96569" w14:textId="77777777" w:rsidR="00F67729" w:rsidRDefault="00F67729">
            <w:pPr>
              <w:pStyle w:val="TAL"/>
              <w:rPr>
                <w:sz w:val="16"/>
              </w:rPr>
            </w:pPr>
            <w:r>
              <w:rPr>
                <w:sz w:val="16"/>
              </w:rPr>
              <w:t>Applicability update for FDD-TDD branching</w:t>
            </w:r>
          </w:p>
        </w:tc>
        <w:tc>
          <w:tcPr>
            <w:tcW w:w="0" w:type="auto"/>
            <w:tcBorders>
              <w:top w:val="single" w:sz="4" w:space="0" w:color="auto"/>
              <w:left w:val="single" w:sz="4" w:space="0" w:color="auto"/>
              <w:bottom w:val="single" w:sz="4" w:space="0" w:color="auto"/>
              <w:right w:val="single" w:sz="4" w:space="0" w:color="auto"/>
            </w:tcBorders>
            <w:hideMark/>
          </w:tcPr>
          <w:p w14:paraId="4C746674"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8B4CF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14EEB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157D93" w14:textId="77777777" w:rsidR="00F67729" w:rsidRDefault="00F67729">
            <w:pPr>
              <w:pStyle w:val="TAL"/>
              <w:rPr>
                <w:sz w:val="16"/>
              </w:rPr>
            </w:pPr>
            <w:r>
              <w:rPr>
                <w:sz w:val="16"/>
              </w:rPr>
              <w:t>R5-213651</w:t>
            </w:r>
          </w:p>
        </w:tc>
      </w:tr>
      <w:tr w:rsidR="00F67729" w14:paraId="48EE3B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D16F62" w14:textId="77777777" w:rsidR="00F67729" w:rsidRDefault="00F67729">
            <w:pPr>
              <w:pStyle w:val="TAL"/>
              <w:rPr>
                <w:sz w:val="16"/>
              </w:rPr>
            </w:pPr>
            <w:r>
              <w:rPr>
                <w:sz w:val="16"/>
              </w:rPr>
              <w:t>R5-212159</w:t>
            </w:r>
          </w:p>
        </w:tc>
        <w:tc>
          <w:tcPr>
            <w:tcW w:w="0" w:type="auto"/>
            <w:tcBorders>
              <w:top w:val="single" w:sz="4" w:space="0" w:color="auto"/>
              <w:left w:val="single" w:sz="4" w:space="0" w:color="auto"/>
              <w:bottom w:val="single" w:sz="4" w:space="0" w:color="auto"/>
              <w:right w:val="single" w:sz="4" w:space="0" w:color="auto"/>
            </w:tcBorders>
            <w:hideMark/>
          </w:tcPr>
          <w:p w14:paraId="07AAB2EF" w14:textId="77777777" w:rsidR="00F67729" w:rsidRDefault="00F67729">
            <w:pPr>
              <w:pStyle w:val="TAL"/>
              <w:rPr>
                <w:sz w:val="16"/>
              </w:rPr>
            </w:pPr>
            <w:r>
              <w:rPr>
                <w:sz w:val="16"/>
              </w:rPr>
              <w:t>Update test case 9.3.1.2</w:t>
            </w:r>
          </w:p>
        </w:tc>
        <w:tc>
          <w:tcPr>
            <w:tcW w:w="0" w:type="auto"/>
            <w:tcBorders>
              <w:top w:val="single" w:sz="4" w:space="0" w:color="auto"/>
              <w:left w:val="single" w:sz="4" w:space="0" w:color="auto"/>
              <w:bottom w:val="single" w:sz="4" w:space="0" w:color="auto"/>
              <w:right w:val="single" w:sz="4" w:space="0" w:color="auto"/>
            </w:tcBorders>
            <w:hideMark/>
          </w:tcPr>
          <w:p w14:paraId="3A9F345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A8E72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B9417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11AB88" w14:textId="77777777" w:rsidR="00F67729" w:rsidRDefault="00F67729">
            <w:pPr>
              <w:pStyle w:val="TAL"/>
              <w:rPr>
                <w:sz w:val="16"/>
              </w:rPr>
            </w:pPr>
          </w:p>
        </w:tc>
      </w:tr>
      <w:tr w:rsidR="00F67729" w14:paraId="24EE14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6B89B5" w14:textId="77777777" w:rsidR="00F67729" w:rsidRDefault="00F67729">
            <w:pPr>
              <w:pStyle w:val="TAL"/>
              <w:rPr>
                <w:sz w:val="16"/>
              </w:rPr>
            </w:pPr>
            <w:r>
              <w:rPr>
                <w:sz w:val="16"/>
              </w:rPr>
              <w:t>R5-212160</w:t>
            </w:r>
          </w:p>
        </w:tc>
        <w:tc>
          <w:tcPr>
            <w:tcW w:w="0" w:type="auto"/>
            <w:tcBorders>
              <w:top w:val="single" w:sz="4" w:space="0" w:color="auto"/>
              <w:left w:val="single" w:sz="4" w:space="0" w:color="auto"/>
              <w:bottom w:val="single" w:sz="4" w:space="0" w:color="auto"/>
              <w:right w:val="single" w:sz="4" w:space="0" w:color="auto"/>
            </w:tcBorders>
            <w:hideMark/>
          </w:tcPr>
          <w:p w14:paraId="168EEA47" w14:textId="77777777" w:rsidR="00F67729" w:rsidRDefault="00F67729">
            <w:pPr>
              <w:pStyle w:val="TAL"/>
              <w:rPr>
                <w:sz w:val="16"/>
              </w:rPr>
            </w:pPr>
            <w:r>
              <w:rPr>
                <w:sz w:val="16"/>
              </w:rPr>
              <w:t>Corrections to TC 7.25</w:t>
            </w:r>
          </w:p>
        </w:tc>
        <w:tc>
          <w:tcPr>
            <w:tcW w:w="0" w:type="auto"/>
            <w:tcBorders>
              <w:top w:val="single" w:sz="4" w:space="0" w:color="auto"/>
              <w:left w:val="single" w:sz="4" w:space="0" w:color="auto"/>
              <w:bottom w:val="single" w:sz="4" w:space="0" w:color="auto"/>
              <w:right w:val="single" w:sz="4" w:space="0" w:color="auto"/>
            </w:tcBorders>
            <w:hideMark/>
          </w:tcPr>
          <w:p w14:paraId="03BE73A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C67503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7D2E9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02952" w14:textId="77777777" w:rsidR="00F67729" w:rsidRDefault="00F67729">
            <w:pPr>
              <w:pStyle w:val="TAL"/>
              <w:rPr>
                <w:sz w:val="16"/>
              </w:rPr>
            </w:pPr>
          </w:p>
        </w:tc>
      </w:tr>
      <w:tr w:rsidR="00F67729" w14:paraId="00C019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A54506" w14:textId="77777777" w:rsidR="00F67729" w:rsidRDefault="00F67729">
            <w:pPr>
              <w:pStyle w:val="TAL"/>
              <w:rPr>
                <w:sz w:val="16"/>
              </w:rPr>
            </w:pPr>
            <w:r>
              <w:rPr>
                <w:sz w:val="16"/>
              </w:rPr>
              <w:t>R5-212161</w:t>
            </w:r>
          </w:p>
        </w:tc>
        <w:tc>
          <w:tcPr>
            <w:tcW w:w="0" w:type="auto"/>
            <w:tcBorders>
              <w:top w:val="single" w:sz="4" w:space="0" w:color="auto"/>
              <w:left w:val="single" w:sz="4" w:space="0" w:color="auto"/>
              <w:bottom w:val="single" w:sz="4" w:space="0" w:color="auto"/>
              <w:right w:val="single" w:sz="4" w:space="0" w:color="auto"/>
            </w:tcBorders>
            <w:hideMark/>
          </w:tcPr>
          <w:p w14:paraId="4B55E639" w14:textId="77777777" w:rsidR="00F67729" w:rsidRDefault="00F67729">
            <w:pPr>
              <w:pStyle w:val="TAL"/>
              <w:rPr>
                <w:sz w:val="16"/>
              </w:rPr>
            </w:pPr>
            <w:r>
              <w:rPr>
                <w:sz w:val="16"/>
              </w:rPr>
              <w:t>Removal of technical content in 34.123-3 v15.6.0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96DF9E4"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B1869D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A1E2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6B0C35" w14:textId="77777777" w:rsidR="00F67729" w:rsidRDefault="00F67729">
            <w:pPr>
              <w:pStyle w:val="TAL"/>
              <w:rPr>
                <w:sz w:val="16"/>
              </w:rPr>
            </w:pPr>
          </w:p>
        </w:tc>
      </w:tr>
      <w:tr w:rsidR="00F67729" w14:paraId="20634D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920472" w14:textId="77777777" w:rsidR="00F67729" w:rsidRDefault="00F67729">
            <w:pPr>
              <w:pStyle w:val="TAL"/>
              <w:rPr>
                <w:sz w:val="16"/>
              </w:rPr>
            </w:pPr>
            <w:r>
              <w:rPr>
                <w:sz w:val="16"/>
              </w:rPr>
              <w:t>R5-212162</w:t>
            </w:r>
          </w:p>
        </w:tc>
        <w:tc>
          <w:tcPr>
            <w:tcW w:w="0" w:type="auto"/>
            <w:tcBorders>
              <w:top w:val="single" w:sz="4" w:space="0" w:color="auto"/>
              <w:left w:val="single" w:sz="4" w:space="0" w:color="auto"/>
              <w:bottom w:val="single" w:sz="4" w:space="0" w:color="auto"/>
              <w:right w:val="single" w:sz="4" w:space="0" w:color="auto"/>
            </w:tcBorders>
            <w:hideMark/>
          </w:tcPr>
          <w:p w14:paraId="50C17F5A" w14:textId="77777777" w:rsidR="00F67729" w:rsidRDefault="00F67729">
            <w:pPr>
              <w:pStyle w:val="TAL"/>
              <w:rPr>
                <w:sz w:val="16"/>
              </w:rPr>
            </w:pPr>
            <w:r>
              <w:rPr>
                <w:sz w:val="16"/>
              </w:rPr>
              <w:t>Removal of technical content in 34.229-3 v15.7.0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A3F8141"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14E611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F0B92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FCE82A" w14:textId="77777777" w:rsidR="00F67729" w:rsidRDefault="00F67729">
            <w:pPr>
              <w:pStyle w:val="TAL"/>
              <w:rPr>
                <w:sz w:val="16"/>
              </w:rPr>
            </w:pPr>
          </w:p>
        </w:tc>
      </w:tr>
      <w:tr w:rsidR="00F67729" w14:paraId="4D7B76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A30034" w14:textId="77777777" w:rsidR="00F67729" w:rsidRDefault="00F67729">
            <w:pPr>
              <w:pStyle w:val="TAL"/>
              <w:rPr>
                <w:sz w:val="16"/>
              </w:rPr>
            </w:pPr>
            <w:r>
              <w:rPr>
                <w:sz w:val="16"/>
              </w:rPr>
              <w:t>R5-212163</w:t>
            </w:r>
          </w:p>
        </w:tc>
        <w:tc>
          <w:tcPr>
            <w:tcW w:w="0" w:type="auto"/>
            <w:tcBorders>
              <w:top w:val="single" w:sz="4" w:space="0" w:color="auto"/>
              <w:left w:val="single" w:sz="4" w:space="0" w:color="auto"/>
              <w:bottom w:val="single" w:sz="4" w:space="0" w:color="auto"/>
              <w:right w:val="single" w:sz="4" w:space="0" w:color="auto"/>
            </w:tcBorders>
            <w:hideMark/>
          </w:tcPr>
          <w:p w14:paraId="344B8689" w14:textId="77777777" w:rsidR="00F67729" w:rsidRDefault="00F67729">
            <w:pPr>
              <w:pStyle w:val="TAL"/>
              <w:rPr>
                <w:sz w:val="16"/>
              </w:rPr>
            </w:pPr>
            <w:r>
              <w:rPr>
                <w:sz w:val="16"/>
              </w:rPr>
              <w:t xml:space="preserve">Removal of technical content in 36.579-1 v14.9.0 and substitution with pointer to the </w:t>
            </w:r>
            <w:r>
              <w:rPr>
                <w:sz w:val="16"/>
              </w:rPr>
              <w:lastRenderedPageBreak/>
              <w:t>next Release</w:t>
            </w:r>
          </w:p>
        </w:tc>
        <w:tc>
          <w:tcPr>
            <w:tcW w:w="0" w:type="auto"/>
            <w:tcBorders>
              <w:top w:val="single" w:sz="4" w:space="0" w:color="auto"/>
              <w:left w:val="single" w:sz="4" w:space="0" w:color="auto"/>
              <w:bottom w:val="single" w:sz="4" w:space="0" w:color="auto"/>
              <w:right w:val="single" w:sz="4" w:space="0" w:color="auto"/>
            </w:tcBorders>
            <w:hideMark/>
          </w:tcPr>
          <w:p w14:paraId="5074FFB9" w14:textId="77777777" w:rsidR="00F67729" w:rsidRDefault="00F67729">
            <w:pPr>
              <w:pStyle w:val="TAL"/>
              <w:rPr>
                <w:sz w:val="16"/>
              </w:rPr>
            </w:pPr>
            <w:r>
              <w:rPr>
                <w:sz w:val="16"/>
              </w:rPr>
              <w:lastRenderedPageBreak/>
              <w:t>ETSI Secretariat</w:t>
            </w:r>
          </w:p>
        </w:tc>
        <w:tc>
          <w:tcPr>
            <w:tcW w:w="0" w:type="auto"/>
            <w:tcBorders>
              <w:top w:val="single" w:sz="4" w:space="0" w:color="auto"/>
              <w:left w:val="single" w:sz="4" w:space="0" w:color="auto"/>
              <w:bottom w:val="single" w:sz="4" w:space="0" w:color="auto"/>
              <w:right w:val="single" w:sz="4" w:space="0" w:color="auto"/>
            </w:tcBorders>
            <w:hideMark/>
          </w:tcPr>
          <w:p w14:paraId="338340C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58498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09FEA9" w14:textId="77777777" w:rsidR="00F67729" w:rsidRDefault="00F67729">
            <w:pPr>
              <w:pStyle w:val="TAL"/>
              <w:rPr>
                <w:sz w:val="16"/>
              </w:rPr>
            </w:pPr>
            <w:r>
              <w:rPr>
                <w:sz w:val="16"/>
              </w:rPr>
              <w:t>R5-213380</w:t>
            </w:r>
          </w:p>
        </w:tc>
      </w:tr>
      <w:tr w:rsidR="00F67729" w14:paraId="1A96516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8A9044" w14:textId="77777777" w:rsidR="00F67729" w:rsidRDefault="00F67729">
            <w:pPr>
              <w:pStyle w:val="TAL"/>
              <w:rPr>
                <w:sz w:val="16"/>
              </w:rPr>
            </w:pPr>
            <w:r>
              <w:rPr>
                <w:sz w:val="16"/>
              </w:rPr>
              <w:t>R5-212164</w:t>
            </w:r>
          </w:p>
        </w:tc>
        <w:tc>
          <w:tcPr>
            <w:tcW w:w="0" w:type="auto"/>
            <w:tcBorders>
              <w:top w:val="single" w:sz="4" w:space="0" w:color="auto"/>
              <w:left w:val="single" w:sz="4" w:space="0" w:color="auto"/>
              <w:bottom w:val="single" w:sz="4" w:space="0" w:color="auto"/>
              <w:right w:val="single" w:sz="4" w:space="0" w:color="auto"/>
            </w:tcBorders>
            <w:hideMark/>
          </w:tcPr>
          <w:p w14:paraId="22CD2DBD" w14:textId="77777777" w:rsidR="00F67729" w:rsidRDefault="00F67729">
            <w:pPr>
              <w:pStyle w:val="TAL"/>
              <w:rPr>
                <w:sz w:val="16"/>
              </w:rPr>
            </w:pPr>
            <w:r>
              <w:rPr>
                <w:sz w:val="16"/>
              </w:rPr>
              <w:t>Removal of technical content in 36.579-5 v13.7.0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4606581"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122E8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3A3F0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210AB" w14:textId="77777777" w:rsidR="00F67729" w:rsidRDefault="00F67729">
            <w:pPr>
              <w:pStyle w:val="TAL"/>
              <w:rPr>
                <w:sz w:val="16"/>
              </w:rPr>
            </w:pPr>
          </w:p>
        </w:tc>
      </w:tr>
      <w:tr w:rsidR="00F67729" w14:paraId="512707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BCC73D" w14:textId="77777777" w:rsidR="00F67729" w:rsidRDefault="00F67729">
            <w:pPr>
              <w:pStyle w:val="TAL"/>
              <w:rPr>
                <w:sz w:val="16"/>
              </w:rPr>
            </w:pPr>
            <w:r>
              <w:rPr>
                <w:sz w:val="16"/>
              </w:rPr>
              <w:t>R5-212165</w:t>
            </w:r>
          </w:p>
        </w:tc>
        <w:tc>
          <w:tcPr>
            <w:tcW w:w="0" w:type="auto"/>
            <w:tcBorders>
              <w:top w:val="single" w:sz="4" w:space="0" w:color="auto"/>
              <w:left w:val="single" w:sz="4" w:space="0" w:color="auto"/>
              <w:bottom w:val="single" w:sz="4" w:space="0" w:color="auto"/>
              <w:right w:val="single" w:sz="4" w:space="0" w:color="auto"/>
            </w:tcBorders>
            <w:hideMark/>
          </w:tcPr>
          <w:p w14:paraId="4C343033" w14:textId="77777777" w:rsidR="00F67729" w:rsidRDefault="00F67729">
            <w:pPr>
              <w:pStyle w:val="TAL"/>
              <w:rPr>
                <w:sz w:val="16"/>
              </w:rPr>
            </w:pPr>
            <w:r>
              <w:rPr>
                <w:sz w:val="16"/>
              </w:rPr>
              <w:t>Removal of technical content in 37.571-4 v15.6.0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0929E17B"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6BBF41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8EF5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6C708F" w14:textId="77777777" w:rsidR="00F67729" w:rsidRDefault="00F67729">
            <w:pPr>
              <w:pStyle w:val="TAL"/>
              <w:rPr>
                <w:sz w:val="16"/>
              </w:rPr>
            </w:pPr>
          </w:p>
        </w:tc>
      </w:tr>
      <w:tr w:rsidR="00F67729" w14:paraId="17EB5E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69B632" w14:textId="77777777" w:rsidR="00F67729" w:rsidRDefault="00F67729">
            <w:pPr>
              <w:pStyle w:val="TAL"/>
              <w:rPr>
                <w:sz w:val="16"/>
              </w:rPr>
            </w:pPr>
            <w:r>
              <w:rPr>
                <w:sz w:val="16"/>
              </w:rPr>
              <w:t>R5-212166</w:t>
            </w:r>
          </w:p>
        </w:tc>
        <w:tc>
          <w:tcPr>
            <w:tcW w:w="0" w:type="auto"/>
            <w:tcBorders>
              <w:top w:val="single" w:sz="4" w:space="0" w:color="auto"/>
              <w:left w:val="single" w:sz="4" w:space="0" w:color="auto"/>
              <w:bottom w:val="single" w:sz="4" w:space="0" w:color="auto"/>
              <w:right w:val="single" w:sz="4" w:space="0" w:color="auto"/>
            </w:tcBorders>
            <w:hideMark/>
          </w:tcPr>
          <w:p w14:paraId="2F7F74BB" w14:textId="77777777" w:rsidR="00F67729" w:rsidRDefault="00F67729">
            <w:pPr>
              <w:pStyle w:val="TAL"/>
              <w:rPr>
                <w:sz w:val="16"/>
              </w:rPr>
            </w:pPr>
            <w:r>
              <w:rPr>
                <w:sz w:val="16"/>
              </w:rPr>
              <w:t>Removal of technical content in 38.508-1 v16.7.0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47ADF83C"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818E88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9CFE2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CFBF52" w14:textId="77777777" w:rsidR="00F67729" w:rsidRDefault="00F67729">
            <w:pPr>
              <w:pStyle w:val="TAL"/>
              <w:rPr>
                <w:sz w:val="16"/>
              </w:rPr>
            </w:pPr>
          </w:p>
        </w:tc>
      </w:tr>
      <w:tr w:rsidR="00F67729" w14:paraId="6F7BD8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93E57B" w14:textId="77777777" w:rsidR="00F67729" w:rsidRDefault="00F67729">
            <w:pPr>
              <w:pStyle w:val="TAL"/>
              <w:rPr>
                <w:sz w:val="16"/>
              </w:rPr>
            </w:pPr>
            <w:r>
              <w:rPr>
                <w:sz w:val="16"/>
              </w:rPr>
              <w:t>R5-212167</w:t>
            </w:r>
          </w:p>
        </w:tc>
        <w:tc>
          <w:tcPr>
            <w:tcW w:w="0" w:type="auto"/>
            <w:tcBorders>
              <w:top w:val="single" w:sz="4" w:space="0" w:color="auto"/>
              <w:left w:val="single" w:sz="4" w:space="0" w:color="auto"/>
              <w:bottom w:val="single" w:sz="4" w:space="0" w:color="auto"/>
              <w:right w:val="single" w:sz="4" w:space="0" w:color="auto"/>
            </w:tcBorders>
            <w:hideMark/>
          </w:tcPr>
          <w:p w14:paraId="33D768E4" w14:textId="77777777" w:rsidR="00F67729" w:rsidRDefault="00F67729">
            <w:pPr>
              <w:pStyle w:val="TAL"/>
              <w:rPr>
                <w:sz w:val="16"/>
              </w:rPr>
            </w:pPr>
            <w:r>
              <w:rPr>
                <w:sz w:val="16"/>
              </w:rPr>
              <w:t>Removal of technical content in 38.508-2 v16.7.0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69DFB80F"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6A5115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97BE3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8AB2D" w14:textId="77777777" w:rsidR="00F67729" w:rsidRDefault="00F67729">
            <w:pPr>
              <w:pStyle w:val="TAL"/>
              <w:rPr>
                <w:sz w:val="16"/>
              </w:rPr>
            </w:pPr>
          </w:p>
        </w:tc>
      </w:tr>
      <w:tr w:rsidR="00F67729" w14:paraId="6A2648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3A240A" w14:textId="77777777" w:rsidR="00F67729" w:rsidRDefault="00F67729">
            <w:pPr>
              <w:pStyle w:val="TAL"/>
              <w:rPr>
                <w:sz w:val="16"/>
              </w:rPr>
            </w:pPr>
            <w:r>
              <w:rPr>
                <w:sz w:val="16"/>
              </w:rPr>
              <w:t>R5-212168</w:t>
            </w:r>
          </w:p>
        </w:tc>
        <w:tc>
          <w:tcPr>
            <w:tcW w:w="0" w:type="auto"/>
            <w:tcBorders>
              <w:top w:val="single" w:sz="4" w:space="0" w:color="auto"/>
              <w:left w:val="single" w:sz="4" w:space="0" w:color="auto"/>
              <w:bottom w:val="single" w:sz="4" w:space="0" w:color="auto"/>
              <w:right w:val="single" w:sz="4" w:space="0" w:color="auto"/>
            </w:tcBorders>
            <w:hideMark/>
          </w:tcPr>
          <w:p w14:paraId="3A858A8B" w14:textId="77777777" w:rsidR="00F67729" w:rsidRDefault="00F67729">
            <w:pPr>
              <w:pStyle w:val="TAL"/>
              <w:rPr>
                <w:sz w:val="16"/>
              </w:rPr>
            </w:pPr>
            <w:r>
              <w:rPr>
                <w:sz w:val="16"/>
              </w:rPr>
              <w:t>Removal of technical content in 38.521-1 v16.7.0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020DA87"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76C335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F9DF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118EE" w14:textId="77777777" w:rsidR="00F67729" w:rsidRDefault="00F67729">
            <w:pPr>
              <w:pStyle w:val="TAL"/>
              <w:rPr>
                <w:sz w:val="16"/>
              </w:rPr>
            </w:pPr>
          </w:p>
        </w:tc>
      </w:tr>
      <w:tr w:rsidR="00F67729" w14:paraId="648AEA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C9F1CA" w14:textId="77777777" w:rsidR="00F67729" w:rsidRDefault="00F67729">
            <w:pPr>
              <w:pStyle w:val="TAL"/>
              <w:rPr>
                <w:sz w:val="16"/>
              </w:rPr>
            </w:pPr>
            <w:r>
              <w:rPr>
                <w:sz w:val="16"/>
              </w:rPr>
              <w:t>R5-212169</w:t>
            </w:r>
          </w:p>
        </w:tc>
        <w:tc>
          <w:tcPr>
            <w:tcW w:w="0" w:type="auto"/>
            <w:tcBorders>
              <w:top w:val="single" w:sz="4" w:space="0" w:color="auto"/>
              <w:left w:val="single" w:sz="4" w:space="0" w:color="auto"/>
              <w:bottom w:val="single" w:sz="4" w:space="0" w:color="auto"/>
              <w:right w:val="single" w:sz="4" w:space="0" w:color="auto"/>
            </w:tcBorders>
            <w:hideMark/>
          </w:tcPr>
          <w:p w14:paraId="334DA5DB" w14:textId="77777777" w:rsidR="00F67729" w:rsidRDefault="00F67729">
            <w:pPr>
              <w:pStyle w:val="TAL"/>
              <w:rPr>
                <w:sz w:val="16"/>
              </w:rPr>
            </w:pPr>
            <w:r>
              <w:rPr>
                <w:sz w:val="16"/>
              </w:rPr>
              <w:t>Removal of technical content in 38.521-2 v15.3.0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44E0835F"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41CB1E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E27F7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155F2" w14:textId="77777777" w:rsidR="00F67729" w:rsidRDefault="00F67729">
            <w:pPr>
              <w:pStyle w:val="TAL"/>
              <w:rPr>
                <w:sz w:val="16"/>
              </w:rPr>
            </w:pPr>
          </w:p>
        </w:tc>
      </w:tr>
      <w:tr w:rsidR="00F67729" w14:paraId="448BA1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56C693" w14:textId="77777777" w:rsidR="00F67729" w:rsidRDefault="00F67729">
            <w:pPr>
              <w:pStyle w:val="TAL"/>
              <w:rPr>
                <w:sz w:val="16"/>
              </w:rPr>
            </w:pPr>
            <w:r>
              <w:rPr>
                <w:sz w:val="16"/>
              </w:rPr>
              <w:t>R5-212170</w:t>
            </w:r>
          </w:p>
        </w:tc>
        <w:tc>
          <w:tcPr>
            <w:tcW w:w="0" w:type="auto"/>
            <w:tcBorders>
              <w:top w:val="single" w:sz="4" w:space="0" w:color="auto"/>
              <w:left w:val="single" w:sz="4" w:space="0" w:color="auto"/>
              <w:bottom w:val="single" w:sz="4" w:space="0" w:color="auto"/>
              <w:right w:val="single" w:sz="4" w:space="0" w:color="auto"/>
            </w:tcBorders>
            <w:hideMark/>
          </w:tcPr>
          <w:p w14:paraId="5C0CCAD2" w14:textId="77777777" w:rsidR="00F67729" w:rsidRDefault="00F67729">
            <w:pPr>
              <w:pStyle w:val="TAL"/>
              <w:rPr>
                <w:sz w:val="16"/>
              </w:rPr>
            </w:pPr>
            <w:r>
              <w:rPr>
                <w:sz w:val="16"/>
              </w:rPr>
              <w:t>Removal of technical content in 38.521-3 v16.7.0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1CDB6D3"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BEBA30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D93C0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DF8F5C" w14:textId="77777777" w:rsidR="00F67729" w:rsidRDefault="00F67729">
            <w:pPr>
              <w:pStyle w:val="TAL"/>
              <w:rPr>
                <w:sz w:val="16"/>
              </w:rPr>
            </w:pPr>
          </w:p>
        </w:tc>
      </w:tr>
      <w:tr w:rsidR="00F67729" w14:paraId="2F812D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C2667C" w14:textId="77777777" w:rsidR="00F67729" w:rsidRDefault="00F67729">
            <w:pPr>
              <w:pStyle w:val="TAL"/>
              <w:rPr>
                <w:sz w:val="16"/>
              </w:rPr>
            </w:pPr>
            <w:r>
              <w:rPr>
                <w:sz w:val="16"/>
              </w:rPr>
              <w:t>R5-212171</w:t>
            </w:r>
          </w:p>
        </w:tc>
        <w:tc>
          <w:tcPr>
            <w:tcW w:w="0" w:type="auto"/>
            <w:tcBorders>
              <w:top w:val="single" w:sz="4" w:space="0" w:color="auto"/>
              <w:left w:val="single" w:sz="4" w:space="0" w:color="auto"/>
              <w:bottom w:val="single" w:sz="4" w:space="0" w:color="auto"/>
              <w:right w:val="single" w:sz="4" w:space="0" w:color="auto"/>
            </w:tcBorders>
            <w:hideMark/>
          </w:tcPr>
          <w:p w14:paraId="2BE273F9" w14:textId="77777777" w:rsidR="00F67729" w:rsidRDefault="00F67729">
            <w:pPr>
              <w:pStyle w:val="TAL"/>
              <w:rPr>
                <w:sz w:val="16"/>
              </w:rPr>
            </w:pPr>
            <w:r>
              <w:rPr>
                <w:sz w:val="16"/>
              </w:rPr>
              <w:t>Removal of technical content in 38.521-4 v15.1.0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987D187"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A7DF9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CABBE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77C1C" w14:textId="77777777" w:rsidR="00F67729" w:rsidRDefault="00F67729">
            <w:pPr>
              <w:pStyle w:val="TAL"/>
              <w:rPr>
                <w:sz w:val="16"/>
              </w:rPr>
            </w:pPr>
          </w:p>
        </w:tc>
      </w:tr>
      <w:tr w:rsidR="00F67729" w14:paraId="57D9A8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B35809" w14:textId="77777777" w:rsidR="00F67729" w:rsidRDefault="00F67729">
            <w:pPr>
              <w:pStyle w:val="TAL"/>
              <w:rPr>
                <w:sz w:val="16"/>
              </w:rPr>
            </w:pPr>
            <w:r>
              <w:rPr>
                <w:sz w:val="16"/>
              </w:rPr>
              <w:t>R5-212172</w:t>
            </w:r>
          </w:p>
        </w:tc>
        <w:tc>
          <w:tcPr>
            <w:tcW w:w="0" w:type="auto"/>
            <w:tcBorders>
              <w:top w:val="single" w:sz="4" w:space="0" w:color="auto"/>
              <w:left w:val="single" w:sz="4" w:space="0" w:color="auto"/>
              <w:bottom w:val="single" w:sz="4" w:space="0" w:color="auto"/>
              <w:right w:val="single" w:sz="4" w:space="0" w:color="auto"/>
            </w:tcBorders>
            <w:hideMark/>
          </w:tcPr>
          <w:p w14:paraId="4045172E" w14:textId="77777777" w:rsidR="00F67729" w:rsidRDefault="00F67729">
            <w:pPr>
              <w:pStyle w:val="TAL"/>
              <w:rPr>
                <w:sz w:val="16"/>
              </w:rPr>
            </w:pPr>
            <w:r>
              <w:rPr>
                <w:sz w:val="16"/>
              </w:rPr>
              <w:t>Removal of technical content in 38.522 v16.7.0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597053F"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DB10AF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D9D3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4FC8F" w14:textId="77777777" w:rsidR="00F67729" w:rsidRDefault="00F67729">
            <w:pPr>
              <w:pStyle w:val="TAL"/>
              <w:rPr>
                <w:sz w:val="16"/>
              </w:rPr>
            </w:pPr>
          </w:p>
        </w:tc>
      </w:tr>
      <w:tr w:rsidR="00F67729" w14:paraId="57D522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2428AD" w14:textId="77777777" w:rsidR="00F67729" w:rsidRDefault="00F67729">
            <w:pPr>
              <w:pStyle w:val="TAL"/>
              <w:rPr>
                <w:sz w:val="16"/>
              </w:rPr>
            </w:pPr>
            <w:r>
              <w:rPr>
                <w:sz w:val="16"/>
              </w:rPr>
              <w:t>R5-212173</w:t>
            </w:r>
          </w:p>
        </w:tc>
        <w:tc>
          <w:tcPr>
            <w:tcW w:w="0" w:type="auto"/>
            <w:tcBorders>
              <w:top w:val="single" w:sz="4" w:space="0" w:color="auto"/>
              <w:left w:val="single" w:sz="4" w:space="0" w:color="auto"/>
              <w:bottom w:val="single" w:sz="4" w:space="0" w:color="auto"/>
              <w:right w:val="single" w:sz="4" w:space="0" w:color="auto"/>
            </w:tcBorders>
            <w:hideMark/>
          </w:tcPr>
          <w:p w14:paraId="0A394D91" w14:textId="77777777" w:rsidR="00F67729" w:rsidRDefault="00F67729">
            <w:pPr>
              <w:pStyle w:val="TAL"/>
              <w:rPr>
                <w:sz w:val="16"/>
              </w:rPr>
            </w:pPr>
            <w:r>
              <w:rPr>
                <w:sz w:val="16"/>
              </w:rPr>
              <w:t>Removal of technical content in 38.523-1 v15.4.0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5361698C"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B1B10B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5C91F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59BDD9" w14:textId="77777777" w:rsidR="00F67729" w:rsidRDefault="00F67729">
            <w:pPr>
              <w:pStyle w:val="TAL"/>
              <w:rPr>
                <w:sz w:val="16"/>
              </w:rPr>
            </w:pPr>
          </w:p>
        </w:tc>
      </w:tr>
      <w:tr w:rsidR="00F67729" w14:paraId="4E0557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93751E" w14:textId="77777777" w:rsidR="00F67729" w:rsidRDefault="00F67729">
            <w:pPr>
              <w:pStyle w:val="TAL"/>
              <w:rPr>
                <w:sz w:val="16"/>
              </w:rPr>
            </w:pPr>
            <w:r>
              <w:rPr>
                <w:sz w:val="16"/>
              </w:rPr>
              <w:t>R5-212174</w:t>
            </w:r>
          </w:p>
        </w:tc>
        <w:tc>
          <w:tcPr>
            <w:tcW w:w="0" w:type="auto"/>
            <w:tcBorders>
              <w:top w:val="single" w:sz="4" w:space="0" w:color="auto"/>
              <w:left w:val="single" w:sz="4" w:space="0" w:color="auto"/>
              <w:bottom w:val="single" w:sz="4" w:space="0" w:color="auto"/>
              <w:right w:val="single" w:sz="4" w:space="0" w:color="auto"/>
            </w:tcBorders>
            <w:hideMark/>
          </w:tcPr>
          <w:p w14:paraId="0200D000" w14:textId="77777777" w:rsidR="00F67729" w:rsidRDefault="00F67729">
            <w:pPr>
              <w:pStyle w:val="TAL"/>
              <w:rPr>
                <w:sz w:val="16"/>
              </w:rPr>
            </w:pPr>
            <w:r>
              <w:rPr>
                <w:sz w:val="16"/>
              </w:rPr>
              <w:t>Removal of technical content in 38.523-2 v15.4.0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4384A24"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E81457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5380F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63754" w14:textId="77777777" w:rsidR="00F67729" w:rsidRDefault="00F67729">
            <w:pPr>
              <w:pStyle w:val="TAL"/>
              <w:rPr>
                <w:sz w:val="16"/>
              </w:rPr>
            </w:pPr>
          </w:p>
        </w:tc>
      </w:tr>
      <w:tr w:rsidR="00F67729" w14:paraId="331F27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FD75DF" w14:textId="77777777" w:rsidR="00F67729" w:rsidRDefault="00F67729">
            <w:pPr>
              <w:pStyle w:val="TAL"/>
              <w:rPr>
                <w:sz w:val="16"/>
              </w:rPr>
            </w:pPr>
            <w:r>
              <w:rPr>
                <w:sz w:val="16"/>
              </w:rPr>
              <w:t>R5-212175</w:t>
            </w:r>
          </w:p>
        </w:tc>
        <w:tc>
          <w:tcPr>
            <w:tcW w:w="0" w:type="auto"/>
            <w:tcBorders>
              <w:top w:val="single" w:sz="4" w:space="0" w:color="auto"/>
              <w:left w:val="single" w:sz="4" w:space="0" w:color="auto"/>
              <w:bottom w:val="single" w:sz="4" w:space="0" w:color="auto"/>
              <w:right w:val="single" w:sz="4" w:space="0" w:color="auto"/>
            </w:tcBorders>
            <w:hideMark/>
          </w:tcPr>
          <w:p w14:paraId="3F9FD330" w14:textId="77777777" w:rsidR="00F67729" w:rsidRDefault="00F67729">
            <w:pPr>
              <w:pStyle w:val="TAL"/>
              <w:rPr>
                <w:sz w:val="16"/>
              </w:rPr>
            </w:pPr>
            <w:r>
              <w:rPr>
                <w:sz w:val="16"/>
              </w:rPr>
              <w:t>Removal of technical content in 38.523-3 v15.10.0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175B6D8"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BF4779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9C2D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82B3B" w14:textId="77777777" w:rsidR="00F67729" w:rsidRDefault="00F67729">
            <w:pPr>
              <w:pStyle w:val="TAL"/>
              <w:rPr>
                <w:sz w:val="16"/>
              </w:rPr>
            </w:pPr>
          </w:p>
        </w:tc>
      </w:tr>
      <w:tr w:rsidR="00F67729" w14:paraId="60B93E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3025F9" w14:textId="77777777" w:rsidR="00F67729" w:rsidRDefault="00F67729">
            <w:pPr>
              <w:pStyle w:val="TAL"/>
              <w:rPr>
                <w:sz w:val="16"/>
              </w:rPr>
            </w:pPr>
            <w:r>
              <w:rPr>
                <w:sz w:val="16"/>
              </w:rPr>
              <w:t>R5-212176</w:t>
            </w:r>
          </w:p>
        </w:tc>
        <w:tc>
          <w:tcPr>
            <w:tcW w:w="0" w:type="auto"/>
            <w:tcBorders>
              <w:top w:val="single" w:sz="4" w:space="0" w:color="auto"/>
              <w:left w:val="single" w:sz="4" w:space="0" w:color="auto"/>
              <w:bottom w:val="single" w:sz="4" w:space="0" w:color="auto"/>
              <w:right w:val="single" w:sz="4" w:space="0" w:color="auto"/>
            </w:tcBorders>
            <w:hideMark/>
          </w:tcPr>
          <w:p w14:paraId="4B2D95C0" w14:textId="77777777" w:rsidR="00F67729" w:rsidRDefault="00F67729">
            <w:pPr>
              <w:pStyle w:val="TAL"/>
              <w:rPr>
                <w:sz w:val="16"/>
              </w:rPr>
            </w:pPr>
            <w:r>
              <w:rPr>
                <w:sz w:val="16"/>
              </w:rPr>
              <w:t>Removal of technical content in 38.533 v15.1.0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ED6CDDA"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1A3FBA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F975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D6A71" w14:textId="77777777" w:rsidR="00F67729" w:rsidRDefault="00F67729">
            <w:pPr>
              <w:pStyle w:val="TAL"/>
              <w:rPr>
                <w:sz w:val="16"/>
              </w:rPr>
            </w:pPr>
          </w:p>
        </w:tc>
      </w:tr>
      <w:tr w:rsidR="00F67729" w14:paraId="770F387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AAA363" w14:textId="77777777" w:rsidR="00F67729" w:rsidRDefault="00F67729">
            <w:pPr>
              <w:pStyle w:val="TAL"/>
              <w:rPr>
                <w:sz w:val="16"/>
              </w:rPr>
            </w:pPr>
            <w:r>
              <w:rPr>
                <w:sz w:val="16"/>
              </w:rPr>
              <w:t>R5-212177</w:t>
            </w:r>
          </w:p>
        </w:tc>
        <w:tc>
          <w:tcPr>
            <w:tcW w:w="0" w:type="auto"/>
            <w:tcBorders>
              <w:top w:val="single" w:sz="4" w:space="0" w:color="auto"/>
              <w:left w:val="single" w:sz="4" w:space="0" w:color="auto"/>
              <w:bottom w:val="single" w:sz="4" w:space="0" w:color="auto"/>
              <w:right w:val="single" w:sz="4" w:space="0" w:color="auto"/>
            </w:tcBorders>
            <w:hideMark/>
          </w:tcPr>
          <w:p w14:paraId="564AE095" w14:textId="77777777" w:rsidR="00F67729" w:rsidRDefault="00F67729">
            <w:pPr>
              <w:pStyle w:val="TAL"/>
              <w:rPr>
                <w:sz w:val="16"/>
              </w:rPr>
            </w:pPr>
            <w:r>
              <w:rPr>
                <w:sz w:val="16"/>
              </w:rPr>
              <w:t>Removal of technical content in 38.903 v15.3.0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1196A93F"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BE785B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00ACC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1CB41" w14:textId="77777777" w:rsidR="00F67729" w:rsidRDefault="00F67729">
            <w:pPr>
              <w:pStyle w:val="TAL"/>
              <w:rPr>
                <w:sz w:val="16"/>
              </w:rPr>
            </w:pPr>
          </w:p>
        </w:tc>
      </w:tr>
      <w:tr w:rsidR="00F67729" w14:paraId="702E65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F6A58C" w14:textId="77777777" w:rsidR="00F67729" w:rsidRDefault="00F67729">
            <w:pPr>
              <w:pStyle w:val="TAL"/>
              <w:rPr>
                <w:sz w:val="16"/>
              </w:rPr>
            </w:pPr>
            <w:r>
              <w:rPr>
                <w:sz w:val="16"/>
              </w:rPr>
              <w:t>R5-212178</w:t>
            </w:r>
          </w:p>
        </w:tc>
        <w:tc>
          <w:tcPr>
            <w:tcW w:w="0" w:type="auto"/>
            <w:tcBorders>
              <w:top w:val="single" w:sz="4" w:space="0" w:color="auto"/>
              <w:left w:val="single" w:sz="4" w:space="0" w:color="auto"/>
              <w:bottom w:val="single" w:sz="4" w:space="0" w:color="auto"/>
              <w:right w:val="single" w:sz="4" w:space="0" w:color="auto"/>
            </w:tcBorders>
            <w:hideMark/>
          </w:tcPr>
          <w:p w14:paraId="1A399DD7" w14:textId="77777777" w:rsidR="00F67729" w:rsidRDefault="00F67729">
            <w:pPr>
              <w:pStyle w:val="TAL"/>
              <w:rPr>
                <w:sz w:val="16"/>
              </w:rPr>
            </w:pPr>
            <w:r>
              <w:rPr>
                <w:sz w:val="16"/>
              </w:rPr>
              <w:t>Removal of technical content in 38.905 v16.7.0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F68FA80"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95EDF9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B4443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A2A87" w14:textId="77777777" w:rsidR="00F67729" w:rsidRDefault="00F67729">
            <w:pPr>
              <w:pStyle w:val="TAL"/>
              <w:rPr>
                <w:sz w:val="16"/>
              </w:rPr>
            </w:pPr>
          </w:p>
        </w:tc>
      </w:tr>
      <w:tr w:rsidR="00F67729" w14:paraId="74A060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FB546D" w14:textId="77777777" w:rsidR="00F67729" w:rsidRDefault="00F67729">
            <w:pPr>
              <w:pStyle w:val="TAL"/>
              <w:rPr>
                <w:sz w:val="16"/>
              </w:rPr>
            </w:pPr>
            <w:r>
              <w:rPr>
                <w:sz w:val="16"/>
              </w:rPr>
              <w:t>R5-212179</w:t>
            </w:r>
          </w:p>
        </w:tc>
        <w:tc>
          <w:tcPr>
            <w:tcW w:w="0" w:type="auto"/>
            <w:tcBorders>
              <w:top w:val="single" w:sz="4" w:space="0" w:color="auto"/>
              <w:left w:val="single" w:sz="4" w:space="0" w:color="auto"/>
              <w:bottom w:val="single" w:sz="4" w:space="0" w:color="auto"/>
              <w:right w:val="single" w:sz="4" w:space="0" w:color="auto"/>
            </w:tcBorders>
            <w:hideMark/>
          </w:tcPr>
          <w:p w14:paraId="4AE2B10A" w14:textId="77777777" w:rsidR="00F67729" w:rsidRDefault="00F67729">
            <w:pPr>
              <w:pStyle w:val="TAL"/>
              <w:rPr>
                <w:sz w:val="16"/>
              </w:rPr>
            </w:pPr>
            <w:r>
              <w:rPr>
                <w:sz w:val="16"/>
              </w:rPr>
              <w:t>Change to the Geographical Area for V2X and MCS testing</w:t>
            </w:r>
          </w:p>
        </w:tc>
        <w:tc>
          <w:tcPr>
            <w:tcW w:w="0" w:type="auto"/>
            <w:tcBorders>
              <w:top w:val="single" w:sz="4" w:space="0" w:color="auto"/>
              <w:left w:val="single" w:sz="4" w:space="0" w:color="auto"/>
              <w:bottom w:val="single" w:sz="4" w:space="0" w:color="auto"/>
              <w:right w:val="single" w:sz="4" w:space="0" w:color="auto"/>
            </w:tcBorders>
            <w:hideMark/>
          </w:tcPr>
          <w:p w14:paraId="75AEA57F"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480FE3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036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82D133" w14:textId="77777777" w:rsidR="00F67729" w:rsidRDefault="00F67729">
            <w:pPr>
              <w:pStyle w:val="TAL"/>
              <w:rPr>
                <w:sz w:val="16"/>
              </w:rPr>
            </w:pPr>
          </w:p>
        </w:tc>
      </w:tr>
      <w:tr w:rsidR="00F67729" w14:paraId="6F7F88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A5D971" w14:textId="77777777" w:rsidR="00F67729" w:rsidRDefault="00F67729">
            <w:pPr>
              <w:pStyle w:val="TAL"/>
              <w:rPr>
                <w:sz w:val="16"/>
              </w:rPr>
            </w:pPr>
            <w:r>
              <w:rPr>
                <w:sz w:val="16"/>
              </w:rPr>
              <w:t>R5-212180</w:t>
            </w:r>
          </w:p>
        </w:tc>
        <w:tc>
          <w:tcPr>
            <w:tcW w:w="0" w:type="auto"/>
            <w:tcBorders>
              <w:top w:val="single" w:sz="4" w:space="0" w:color="auto"/>
              <w:left w:val="single" w:sz="4" w:space="0" w:color="auto"/>
              <w:bottom w:val="single" w:sz="4" w:space="0" w:color="auto"/>
              <w:right w:val="single" w:sz="4" w:space="0" w:color="auto"/>
            </w:tcBorders>
            <w:hideMark/>
          </w:tcPr>
          <w:p w14:paraId="4093AF93" w14:textId="77777777" w:rsidR="00F67729" w:rsidRDefault="00F67729">
            <w:pPr>
              <w:pStyle w:val="TAL"/>
              <w:rPr>
                <w:sz w:val="16"/>
              </w:rPr>
            </w:pPr>
            <w:r>
              <w:rPr>
                <w:sz w:val="16"/>
              </w:rPr>
              <w:t>Discussion on implement Pmax for NR UL CA within FR1</w:t>
            </w:r>
          </w:p>
        </w:tc>
        <w:tc>
          <w:tcPr>
            <w:tcW w:w="0" w:type="auto"/>
            <w:tcBorders>
              <w:top w:val="single" w:sz="4" w:space="0" w:color="auto"/>
              <w:left w:val="single" w:sz="4" w:space="0" w:color="auto"/>
              <w:bottom w:val="single" w:sz="4" w:space="0" w:color="auto"/>
              <w:right w:val="single" w:sz="4" w:space="0" w:color="auto"/>
            </w:tcBorders>
            <w:hideMark/>
          </w:tcPr>
          <w:p w14:paraId="7CC366FA"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F52771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AF60F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285CDD" w14:textId="77777777" w:rsidR="00F67729" w:rsidRDefault="00F67729">
            <w:pPr>
              <w:pStyle w:val="TAL"/>
              <w:rPr>
                <w:sz w:val="16"/>
              </w:rPr>
            </w:pPr>
            <w:r>
              <w:rPr>
                <w:sz w:val="16"/>
              </w:rPr>
              <w:t>R5-213855</w:t>
            </w:r>
          </w:p>
        </w:tc>
      </w:tr>
      <w:tr w:rsidR="00F67729" w14:paraId="28A0D6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AE920F" w14:textId="77777777" w:rsidR="00F67729" w:rsidRDefault="00F67729">
            <w:pPr>
              <w:pStyle w:val="TAL"/>
              <w:rPr>
                <w:sz w:val="16"/>
              </w:rPr>
            </w:pPr>
            <w:r>
              <w:rPr>
                <w:sz w:val="16"/>
              </w:rPr>
              <w:t>R5-212181</w:t>
            </w:r>
          </w:p>
        </w:tc>
        <w:tc>
          <w:tcPr>
            <w:tcW w:w="0" w:type="auto"/>
            <w:tcBorders>
              <w:top w:val="single" w:sz="4" w:space="0" w:color="auto"/>
              <w:left w:val="single" w:sz="4" w:space="0" w:color="auto"/>
              <w:bottom w:val="single" w:sz="4" w:space="0" w:color="auto"/>
              <w:right w:val="single" w:sz="4" w:space="0" w:color="auto"/>
            </w:tcBorders>
            <w:hideMark/>
          </w:tcPr>
          <w:p w14:paraId="66260E9B" w14:textId="77777777" w:rsidR="00F67729" w:rsidRDefault="00F67729">
            <w:pPr>
              <w:pStyle w:val="TAL"/>
              <w:rPr>
                <w:sz w:val="16"/>
              </w:rPr>
            </w:pPr>
            <w:r>
              <w:rPr>
                <w:sz w:val="16"/>
              </w:rPr>
              <w:t>Change 6.3B.1.1 to apply LTE anchor agnostic approach</w:t>
            </w:r>
          </w:p>
        </w:tc>
        <w:tc>
          <w:tcPr>
            <w:tcW w:w="0" w:type="auto"/>
            <w:tcBorders>
              <w:top w:val="single" w:sz="4" w:space="0" w:color="auto"/>
              <w:left w:val="single" w:sz="4" w:space="0" w:color="auto"/>
              <w:bottom w:val="single" w:sz="4" w:space="0" w:color="auto"/>
              <w:right w:val="single" w:sz="4" w:space="0" w:color="auto"/>
            </w:tcBorders>
            <w:hideMark/>
          </w:tcPr>
          <w:p w14:paraId="5D0B433F"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141FBA28"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3544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81B245" w14:textId="77777777" w:rsidR="00F67729" w:rsidRDefault="00F67729">
            <w:pPr>
              <w:pStyle w:val="TAL"/>
              <w:rPr>
                <w:sz w:val="16"/>
              </w:rPr>
            </w:pPr>
          </w:p>
        </w:tc>
      </w:tr>
      <w:tr w:rsidR="00F67729" w14:paraId="0BF3948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4B6FD8" w14:textId="77777777" w:rsidR="00F67729" w:rsidRDefault="00F67729">
            <w:pPr>
              <w:pStyle w:val="TAL"/>
              <w:rPr>
                <w:sz w:val="16"/>
              </w:rPr>
            </w:pPr>
            <w:r>
              <w:rPr>
                <w:sz w:val="16"/>
              </w:rPr>
              <w:t>R5-212182</w:t>
            </w:r>
          </w:p>
        </w:tc>
        <w:tc>
          <w:tcPr>
            <w:tcW w:w="0" w:type="auto"/>
            <w:tcBorders>
              <w:top w:val="single" w:sz="4" w:space="0" w:color="auto"/>
              <w:left w:val="single" w:sz="4" w:space="0" w:color="auto"/>
              <w:bottom w:val="single" w:sz="4" w:space="0" w:color="auto"/>
              <w:right w:val="single" w:sz="4" w:space="0" w:color="auto"/>
            </w:tcBorders>
            <w:hideMark/>
          </w:tcPr>
          <w:p w14:paraId="120E79B4" w14:textId="77777777" w:rsidR="00F67729" w:rsidRDefault="00F67729">
            <w:pPr>
              <w:pStyle w:val="TAL"/>
              <w:rPr>
                <w:sz w:val="16"/>
              </w:rPr>
            </w:pPr>
            <w:r>
              <w:rPr>
                <w:sz w:val="16"/>
              </w:rPr>
              <w:t xml:space="preserve">Change </w:t>
            </w:r>
            <w:proofErr w:type="spellStart"/>
            <w:r>
              <w:rPr>
                <w:sz w:val="16"/>
              </w:rPr>
              <w:t>Editors</w:t>
            </w:r>
            <w:proofErr w:type="spellEnd"/>
            <w:r>
              <w:rPr>
                <w:sz w:val="16"/>
              </w:rPr>
              <w:t xml:space="preserve"> note in 6.2D.2</w:t>
            </w:r>
          </w:p>
        </w:tc>
        <w:tc>
          <w:tcPr>
            <w:tcW w:w="0" w:type="auto"/>
            <w:tcBorders>
              <w:top w:val="single" w:sz="4" w:space="0" w:color="auto"/>
              <w:left w:val="single" w:sz="4" w:space="0" w:color="auto"/>
              <w:bottom w:val="single" w:sz="4" w:space="0" w:color="auto"/>
              <w:right w:val="single" w:sz="4" w:space="0" w:color="auto"/>
            </w:tcBorders>
            <w:hideMark/>
          </w:tcPr>
          <w:p w14:paraId="505FA5C3"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0670C9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B0C7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B1F7C" w14:textId="77777777" w:rsidR="00F67729" w:rsidRDefault="00F67729">
            <w:pPr>
              <w:pStyle w:val="TAL"/>
              <w:rPr>
                <w:sz w:val="16"/>
              </w:rPr>
            </w:pPr>
            <w:r>
              <w:rPr>
                <w:sz w:val="16"/>
              </w:rPr>
              <w:t>R5-213882</w:t>
            </w:r>
          </w:p>
        </w:tc>
      </w:tr>
      <w:tr w:rsidR="00F67729" w14:paraId="7CF8D2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94F9DC" w14:textId="77777777" w:rsidR="00F67729" w:rsidRDefault="00F67729">
            <w:pPr>
              <w:pStyle w:val="TAL"/>
              <w:rPr>
                <w:sz w:val="16"/>
              </w:rPr>
            </w:pPr>
            <w:r>
              <w:rPr>
                <w:sz w:val="16"/>
              </w:rPr>
              <w:t>R5-212183</w:t>
            </w:r>
          </w:p>
        </w:tc>
        <w:tc>
          <w:tcPr>
            <w:tcW w:w="0" w:type="auto"/>
            <w:tcBorders>
              <w:top w:val="single" w:sz="4" w:space="0" w:color="auto"/>
              <w:left w:val="single" w:sz="4" w:space="0" w:color="auto"/>
              <w:bottom w:val="single" w:sz="4" w:space="0" w:color="auto"/>
              <w:right w:val="single" w:sz="4" w:space="0" w:color="auto"/>
            </w:tcBorders>
            <w:hideMark/>
          </w:tcPr>
          <w:p w14:paraId="604238B6" w14:textId="77777777" w:rsidR="00F67729" w:rsidRDefault="00F67729">
            <w:pPr>
              <w:pStyle w:val="TAL"/>
              <w:rPr>
                <w:sz w:val="16"/>
              </w:rPr>
            </w:pPr>
            <w:r>
              <w:rPr>
                <w:sz w:val="16"/>
              </w:rPr>
              <w:t>Update TP for 6.5B.3.3.1</w:t>
            </w:r>
          </w:p>
        </w:tc>
        <w:tc>
          <w:tcPr>
            <w:tcW w:w="0" w:type="auto"/>
            <w:tcBorders>
              <w:top w:val="single" w:sz="4" w:space="0" w:color="auto"/>
              <w:left w:val="single" w:sz="4" w:space="0" w:color="auto"/>
              <w:bottom w:val="single" w:sz="4" w:space="0" w:color="auto"/>
              <w:right w:val="single" w:sz="4" w:space="0" w:color="auto"/>
            </w:tcBorders>
            <w:hideMark/>
          </w:tcPr>
          <w:p w14:paraId="678680C2"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E06848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16A75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1E0028" w14:textId="77777777" w:rsidR="00F67729" w:rsidRDefault="00F67729">
            <w:pPr>
              <w:pStyle w:val="TAL"/>
              <w:rPr>
                <w:sz w:val="16"/>
              </w:rPr>
            </w:pPr>
          </w:p>
        </w:tc>
      </w:tr>
      <w:tr w:rsidR="00F67729" w14:paraId="76F2192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B71002" w14:textId="77777777" w:rsidR="00F67729" w:rsidRDefault="00F67729">
            <w:pPr>
              <w:pStyle w:val="TAL"/>
              <w:rPr>
                <w:sz w:val="16"/>
              </w:rPr>
            </w:pPr>
            <w:r>
              <w:rPr>
                <w:sz w:val="16"/>
              </w:rPr>
              <w:t>R5-212184</w:t>
            </w:r>
          </w:p>
        </w:tc>
        <w:tc>
          <w:tcPr>
            <w:tcW w:w="0" w:type="auto"/>
            <w:tcBorders>
              <w:top w:val="single" w:sz="4" w:space="0" w:color="auto"/>
              <w:left w:val="single" w:sz="4" w:space="0" w:color="auto"/>
              <w:bottom w:val="single" w:sz="4" w:space="0" w:color="auto"/>
              <w:right w:val="single" w:sz="4" w:space="0" w:color="auto"/>
            </w:tcBorders>
            <w:hideMark/>
          </w:tcPr>
          <w:p w14:paraId="39EE22ED" w14:textId="77777777" w:rsidR="00F67729" w:rsidRDefault="00F67729">
            <w:pPr>
              <w:pStyle w:val="TAL"/>
              <w:rPr>
                <w:sz w:val="16"/>
              </w:rPr>
            </w:pPr>
            <w:r>
              <w:rPr>
                <w:sz w:val="16"/>
              </w:rPr>
              <w:t>Update TP analysis for EN-DC 6.5B.3.3.1</w:t>
            </w:r>
          </w:p>
        </w:tc>
        <w:tc>
          <w:tcPr>
            <w:tcW w:w="0" w:type="auto"/>
            <w:tcBorders>
              <w:top w:val="single" w:sz="4" w:space="0" w:color="auto"/>
              <w:left w:val="single" w:sz="4" w:space="0" w:color="auto"/>
              <w:bottom w:val="single" w:sz="4" w:space="0" w:color="auto"/>
              <w:right w:val="single" w:sz="4" w:space="0" w:color="auto"/>
            </w:tcBorders>
            <w:hideMark/>
          </w:tcPr>
          <w:p w14:paraId="7FBE9DDC"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EBAF0D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B736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30C78" w14:textId="77777777" w:rsidR="00F67729" w:rsidRDefault="00F67729">
            <w:pPr>
              <w:pStyle w:val="TAL"/>
              <w:rPr>
                <w:sz w:val="16"/>
              </w:rPr>
            </w:pPr>
          </w:p>
        </w:tc>
      </w:tr>
      <w:tr w:rsidR="00F67729" w14:paraId="6885273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BBEAE6" w14:textId="77777777" w:rsidR="00F67729" w:rsidRDefault="00F67729">
            <w:pPr>
              <w:pStyle w:val="TAL"/>
              <w:rPr>
                <w:sz w:val="16"/>
              </w:rPr>
            </w:pPr>
            <w:r>
              <w:rPr>
                <w:sz w:val="16"/>
              </w:rPr>
              <w:t>R5-212185</w:t>
            </w:r>
          </w:p>
        </w:tc>
        <w:tc>
          <w:tcPr>
            <w:tcW w:w="0" w:type="auto"/>
            <w:tcBorders>
              <w:top w:val="single" w:sz="4" w:space="0" w:color="auto"/>
              <w:left w:val="single" w:sz="4" w:space="0" w:color="auto"/>
              <w:bottom w:val="single" w:sz="4" w:space="0" w:color="auto"/>
              <w:right w:val="single" w:sz="4" w:space="0" w:color="auto"/>
            </w:tcBorders>
            <w:hideMark/>
          </w:tcPr>
          <w:p w14:paraId="042F4B9B" w14:textId="77777777" w:rsidR="00F67729" w:rsidRDefault="00F67729">
            <w:pPr>
              <w:pStyle w:val="TAL"/>
              <w:rPr>
                <w:sz w:val="16"/>
              </w:rPr>
            </w:pPr>
            <w:r>
              <w:rPr>
                <w:sz w:val="16"/>
              </w:rPr>
              <w:t>Update of 6.5E.2.2.1</w:t>
            </w:r>
          </w:p>
        </w:tc>
        <w:tc>
          <w:tcPr>
            <w:tcW w:w="0" w:type="auto"/>
            <w:tcBorders>
              <w:top w:val="single" w:sz="4" w:space="0" w:color="auto"/>
              <w:left w:val="single" w:sz="4" w:space="0" w:color="auto"/>
              <w:bottom w:val="single" w:sz="4" w:space="0" w:color="auto"/>
              <w:right w:val="single" w:sz="4" w:space="0" w:color="auto"/>
            </w:tcBorders>
            <w:hideMark/>
          </w:tcPr>
          <w:p w14:paraId="257428D1"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44E938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7F2F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4D88C7" w14:textId="77777777" w:rsidR="00F67729" w:rsidRDefault="00F67729">
            <w:pPr>
              <w:pStyle w:val="TAL"/>
              <w:rPr>
                <w:sz w:val="16"/>
              </w:rPr>
            </w:pPr>
            <w:r>
              <w:rPr>
                <w:sz w:val="16"/>
              </w:rPr>
              <w:t>R5-213998</w:t>
            </w:r>
          </w:p>
        </w:tc>
      </w:tr>
      <w:tr w:rsidR="00F67729" w14:paraId="3BD811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3F2D32" w14:textId="77777777" w:rsidR="00F67729" w:rsidRDefault="00F67729">
            <w:pPr>
              <w:pStyle w:val="TAL"/>
              <w:rPr>
                <w:sz w:val="16"/>
              </w:rPr>
            </w:pPr>
            <w:r>
              <w:rPr>
                <w:sz w:val="16"/>
              </w:rPr>
              <w:t>R5-212186</w:t>
            </w:r>
          </w:p>
        </w:tc>
        <w:tc>
          <w:tcPr>
            <w:tcW w:w="0" w:type="auto"/>
            <w:tcBorders>
              <w:top w:val="single" w:sz="4" w:space="0" w:color="auto"/>
              <w:left w:val="single" w:sz="4" w:space="0" w:color="auto"/>
              <w:bottom w:val="single" w:sz="4" w:space="0" w:color="auto"/>
              <w:right w:val="single" w:sz="4" w:space="0" w:color="auto"/>
            </w:tcBorders>
            <w:hideMark/>
          </w:tcPr>
          <w:p w14:paraId="2DB5AF6E" w14:textId="77777777" w:rsidR="00F67729" w:rsidRDefault="00F67729">
            <w:pPr>
              <w:pStyle w:val="TAL"/>
              <w:rPr>
                <w:sz w:val="16"/>
              </w:rPr>
            </w:pPr>
            <w:r>
              <w:rPr>
                <w:sz w:val="16"/>
              </w:rPr>
              <w:t>Update of 6.5E.2.3.1</w:t>
            </w:r>
          </w:p>
        </w:tc>
        <w:tc>
          <w:tcPr>
            <w:tcW w:w="0" w:type="auto"/>
            <w:tcBorders>
              <w:top w:val="single" w:sz="4" w:space="0" w:color="auto"/>
              <w:left w:val="single" w:sz="4" w:space="0" w:color="auto"/>
              <w:bottom w:val="single" w:sz="4" w:space="0" w:color="auto"/>
              <w:right w:val="single" w:sz="4" w:space="0" w:color="auto"/>
            </w:tcBorders>
            <w:hideMark/>
          </w:tcPr>
          <w:p w14:paraId="2E17E7C1"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62293F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92E45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F8CC4" w14:textId="77777777" w:rsidR="00F67729" w:rsidRDefault="00F67729">
            <w:pPr>
              <w:pStyle w:val="TAL"/>
              <w:rPr>
                <w:sz w:val="16"/>
              </w:rPr>
            </w:pPr>
            <w:r>
              <w:rPr>
                <w:sz w:val="16"/>
              </w:rPr>
              <w:t>R5-213999</w:t>
            </w:r>
          </w:p>
        </w:tc>
      </w:tr>
      <w:tr w:rsidR="00F67729" w14:paraId="6FB6C4E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335E19" w14:textId="77777777" w:rsidR="00F67729" w:rsidRDefault="00F67729">
            <w:pPr>
              <w:pStyle w:val="TAL"/>
              <w:rPr>
                <w:sz w:val="16"/>
              </w:rPr>
            </w:pPr>
            <w:r>
              <w:rPr>
                <w:sz w:val="16"/>
              </w:rPr>
              <w:t>R5-212187</w:t>
            </w:r>
          </w:p>
        </w:tc>
        <w:tc>
          <w:tcPr>
            <w:tcW w:w="0" w:type="auto"/>
            <w:tcBorders>
              <w:top w:val="single" w:sz="4" w:space="0" w:color="auto"/>
              <w:left w:val="single" w:sz="4" w:space="0" w:color="auto"/>
              <w:bottom w:val="single" w:sz="4" w:space="0" w:color="auto"/>
              <w:right w:val="single" w:sz="4" w:space="0" w:color="auto"/>
            </w:tcBorders>
            <w:hideMark/>
          </w:tcPr>
          <w:p w14:paraId="2CADD21B" w14:textId="77777777" w:rsidR="00F67729" w:rsidRDefault="00F67729">
            <w:pPr>
              <w:pStyle w:val="TAL"/>
              <w:rPr>
                <w:sz w:val="16"/>
              </w:rPr>
            </w:pPr>
            <w:r>
              <w:rPr>
                <w:sz w:val="16"/>
              </w:rPr>
              <w:t>Update of 6.5E.2.4.1</w:t>
            </w:r>
          </w:p>
        </w:tc>
        <w:tc>
          <w:tcPr>
            <w:tcW w:w="0" w:type="auto"/>
            <w:tcBorders>
              <w:top w:val="single" w:sz="4" w:space="0" w:color="auto"/>
              <w:left w:val="single" w:sz="4" w:space="0" w:color="auto"/>
              <w:bottom w:val="single" w:sz="4" w:space="0" w:color="auto"/>
              <w:right w:val="single" w:sz="4" w:space="0" w:color="auto"/>
            </w:tcBorders>
            <w:hideMark/>
          </w:tcPr>
          <w:p w14:paraId="23621460"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4B4740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D4F40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A1D00A" w14:textId="77777777" w:rsidR="00F67729" w:rsidRDefault="00F67729">
            <w:pPr>
              <w:pStyle w:val="TAL"/>
              <w:rPr>
                <w:sz w:val="16"/>
              </w:rPr>
            </w:pPr>
            <w:r>
              <w:rPr>
                <w:sz w:val="16"/>
              </w:rPr>
              <w:t>R5-214000</w:t>
            </w:r>
          </w:p>
        </w:tc>
      </w:tr>
      <w:tr w:rsidR="00F67729" w14:paraId="15012F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ACD7BD" w14:textId="77777777" w:rsidR="00F67729" w:rsidRDefault="00F67729">
            <w:pPr>
              <w:pStyle w:val="TAL"/>
              <w:rPr>
                <w:sz w:val="16"/>
              </w:rPr>
            </w:pPr>
            <w:r>
              <w:rPr>
                <w:sz w:val="16"/>
              </w:rPr>
              <w:t>R5-212188</w:t>
            </w:r>
          </w:p>
        </w:tc>
        <w:tc>
          <w:tcPr>
            <w:tcW w:w="0" w:type="auto"/>
            <w:tcBorders>
              <w:top w:val="single" w:sz="4" w:space="0" w:color="auto"/>
              <w:left w:val="single" w:sz="4" w:space="0" w:color="auto"/>
              <w:bottom w:val="single" w:sz="4" w:space="0" w:color="auto"/>
              <w:right w:val="single" w:sz="4" w:space="0" w:color="auto"/>
            </w:tcBorders>
            <w:hideMark/>
          </w:tcPr>
          <w:p w14:paraId="6EDD5762" w14:textId="77777777" w:rsidR="00F67729" w:rsidRDefault="00F67729">
            <w:pPr>
              <w:pStyle w:val="TAL"/>
              <w:rPr>
                <w:sz w:val="16"/>
              </w:rPr>
            </w:pPr>
            <w:r>
              <w:rPr>
                <w:sz w:val="16"/>
              </w:rPr>
              <w:t>Update of 6.5E.3.2.1</w:t>
            </w:r>
          </w:p>
        </w:tc>
        <w:tc>
          <w:tcPr>
            <w:tcW w:w="0" w:type="auto"/>
            <w:tcBorders>
              <w:top w:val="single" w:sz="4" w:space="0" w:color="auto"/>
              <w:left w:val="single" w:sz="4" w:space="0" w:color="auto"/>
              <w:bottom w:val="single" w:sz="4" w:space="0" w:color="auto"/>
              <w:right w:val="single" w:sz="4" w:space="0" w:color="auto"/>
            </w:tcBorders>
            <w:hideMark/>
          </w:tcPr>
          <w:p w14:paraId="3C6E2FC1"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A2AE15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13CBD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7F5C35" w14:textId="77777777" w:rsidR="00F67729" w:rsidRDefault="00F67729">
            <w:pPr>
              <w:pStyle w:val="TAL"/>
              <w:rPr>
                <w:sz w:val="16"/>
              </w:rPr>
            </w:pPr>
            <w:r>
              <w:rPr>
                <w:sz w:val="16"/>
              </w:rPr>
              <w:t>R5-214001</w:t>
            </w:r>
          </w:p>
        </w:tc>
      </w:tr>
      <w:tr w:rsidR="00F67729" w14:paraId="777CD3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77D33A" w14:textId="77777777" w:rsidR="00F67729" w:rsidRDefault="00F67729">
            <w:pPr>
              <w:pStyle w:val="TAL"/>
              <w:rPr>
                <w:sz w:val="16"/>
              </w:rPr>
            </w:pPr>
            <w:r>
              <w:rPr>
                <w:sz w:val="16"/>
              </w:rPr>
              <w:t>R5-212189</w:t>
            </w:r>
          </w:p>
        </w:tc>
        <w:tc>
          <w:tcPr>
            <w:tcW w:w="0" w:type="auto"/>
            <w:tcBorders>
              <w:top w:val="single" w:sz="4" w:space="0" w:color="auto"/>
              <w:left w:val="single" w:sz="4" w:space="0" w:color="auto"/>
              <w:bottom w:val="single" w:sz="4" w:space="0" w:color="auto"/>
              <w:right w:val="single" w:sz="4" w:space="0" w:color="auto"/>
            </w:tcBorders>
            <w:hideMark/>
          </w:tcPr>
          <w:p w14:paraId="34EF446B" w14:textId="77777777" w:rsidR="00F67729" w:rsidRDefault="00F67729">
            <w:pPr>
              <w:pStyle w:val="TAL"/>
              <w:rPr>
                <w:sz w:val="16"/>
              </w:rPr>
            </w:pPr>
            <w:r>
              <w:rPr>
                <w:sz w:val="16"/>
              </w:rPr>
              <w:t>Addition of 6.5E.3.3.1</w:t>
            </w:r>
          </w:p>
        </w:tc>
        <w:tc>
          <w:tcPr>
            <w:tcW w:w="0" w:type="auto"/>
            <w:tcBorders>
              <w:top w:val="single" w:sz="4" w:space="0" w:color="auto"/>
              <w:left w:val="single" w:sz="4" w:space="0" w:color="auto"/>
              <w:bottom w:val="single" w:sz="4" w:space="0" w:color="auto"/>
              <w:right w:val="single" w:sz="4" w:space="0" w:color="auto"/>
            </w:tcBorders>
            <w:hideMark/>
          </w:tcPr>
          <w:p w14:paraId="5A20895F"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D42ECC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839F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09911" w14:textId="77777777" w:rsidR="00F67729" w:rsidRDefault="00F67729">
            <w:pPr>
              <w:pStyle w:val="TAL"/>
              <w:rPr>
                <w:sz w:val="16"/>
              </w:rPr>
            </w:pPr>
            <w:r>
              <w:rPr>
                <w:sz w:val="16"/>
              </w:rPr>
              <w:t>R5-214002</w:t>
            </w:r>
          </w:p>
        </w:tc>
      </w:tr>
      <w:tr w:rsidR="00F67729" w14:paraId="4B5D92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D45DE5" w14:textId="77777777" w:rsidR="00F67729" w:rsidRDefault="00F67729">
            <w:pPr>
              <w:pStyle w:val="TAL"/>
              <w:rPr>
                <w:sz w:val="16"/>
              </w:rPr>
            </w:pPr>
            <w:r>
              <w:rPr>
                <w:sz w:val="16"/>
              </w:rPr>
              <w:t>R5-212190</w:t>
            </w:r>
          </w:p>
        </w:tc>
        <w:tc>
          <w:tcPr>
            <w:tcW w:w="0" w:type="auto"/>
            <w:tcBorders>
              <w:top w:val="single" w:sz="4" w:space="0" w:color="auto"/>
              <w:left w:val="single" w:sz="4" w:space="0" w:color="auto"/>
              <w:bottom w:val="single" w:sz="4" w:space="0" w:color="auto"/>
              <w:right w:val="single" w:sz="4" w:space="0" w:color="auto"/>
            </w:tcBorders>
            <w:hideMark/>
          </w:tcPr>
          <w:p w14:paraId="1022D876" w14:textId="77777777" w:rsidR="00F67729" w:rsidRDefault="00F67729">
            <w:pPr>
              <w:pStyle w:val="TAL"/>
              <w:rPr>
                <w:sz w:val="16"/>
              </w:rPr>
            </w:pPr>
            <w:r>
              <w:rPr>
                <w:sz w:val="16"/>
              </w:rPr>
              <w:t>Update p-Max of PCC to 6.2A.1.1</w:t>
            </w:r>
          </w:p>
        </w:tc>
        <w:tc>
          <w:tcPr>
            <w:tcW w:w="0" w:type="auto"/>
            <w:tcBorders>
              <w:top w:val="single" w:sz="4" w:space="0" w:color="auto"/>
              <w:left w:val="single" w:sz="4" w:space="0" w:color="auto"/>
              <w:bottom w:val="single" w:sz="4" w:space="0" w:color="auto"/>
              <w:right w:val="single" w:sz="4" w:space="0" w:color="auto"/>
            </w:tcBorders>
            <w:hideMark/>
          </w:tcPr>
          <w:p w14:paraId="23D6D82C"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42FD76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66F52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D72971" w14:textId="77777777" w:rsidR="00F67729" w:rsidRDefault="00F67729">
            <w:pPr>
              <w:pStyle w:val="TAL"/>
              <w:rPr>
                <w:sz w:val="16"/>
              </w:rPr>
            </w:pPr>
            <w:r>
              <w:rPr>
                <w:sz w:val="16"/>
              </w:rPr>
              <w:t>R5-213883</w:t>
            </w:r>
          </w:p>
        </w:tc>
      </w:tr>
      <w:tr w:rsidR="00F67729" w14:paraId="0E2DF3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D7242F" w14:textId="77777777" w:rsidR="00F67729" w:rsidRDefault="00F67729">
            <w:pPr>
              <w:pStyle w:val="TAL"/>
              <w:rPr>
                <w:sz w:val="16"/>
              </w:rPr>
            </w:pPr>
            <w:r>
              <w:rPr>
                <w:sz w:val="16"/>
              </w:rPr>
              <w:t>R5-212191</w:t>
            </w:r>
          </w:p>
        </w:tc>
        <w:tc>
          <w:tcPr>
            <w:tcW w:w="0" w:type="auto"/>
            <w:tcBorders>
              <w:top w:val="single" w:sz="4" w:space="0" w:color="auto"/>
              <w:left w:val="single" w:sz="4" w:space="0" w:color="auto"/>
              <w:bottom w:val="single" w:sz="4" w:space="0" w:color="auto"/>
              <w:right w:val="single" w:sz="4" w:space="0" w:color="auto"/>
            </w:tcBorders>
            <w:hideMark/>
          </w:tcPr>
          <w:p w14:paraId="5B94165C" w14:textId="77777777" w:rsidR="00F67729" w:rsidRDefault="00F67729">
            <w:pPr>
              <w:pStyle w:val="TAL"/>
              <w:rPr>
                <w:sz w:val="16"/>
              </w:rPr>
            </w:pPr>
            <w:r>
              <w:rPr>
                <w:sz w:val="16"/>
              </w:rPr>
              <w:t>Update p-Max of PCC to 6.2A.2.1</w:t>
            </w:r>
          </w:p>
        </w:tc>
        <w:tc>
          <w:tcPr>
            <w:tcW w:w="0" w:type="auto"/>
            <w:tcBorders>
              <w:top w:val="single" w:sz="4" w:space="0" w:color="auto"/>
              <w:left w:val="single" w:sz="4" w:space="0" w:color="auto"/>
              <w:bottom w:val="single" w:sz="4" w:space="0" w:color="auto"/>
              <w:right w:val="single" w:sz="4" w:space="0" w:color="auto"/>
            </w:tcBorders>
            <w:hideMark/>
          </w:tcPr>
          <w:p w14:paraId="5B2AA7DA"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E764DA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D07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734BC1" w14:textId="77777777" w:rsidR="00F67729" w:rsidRDefault="00F67729">
            <w:pPr>
              <w:pStyle w:val="TAL"/>
              <w:rPr>
                <w:sz w:val="16"/>
              </w:rPr>
            </w:pPr>
            <w:r>
              <w:rPr>
                <w:sz w:val="16"/>
              </w:rPr>
              <w:t>R5-213884</w:t>
            </w:r>
          </w:p>
        </w:tc>
      </w:tr>
      <w:tr w:rsidR="00F67729" w14:paraId="6B47DEF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F173CD" w14:textId="77777777" w:rsidR="00F67729" w:rsidRDefault="00F67729">
            <w:pPr>
              <w:pStyle w:val="TAL"/>
              <w:rPr>
                <w:sz w:val="16"/>
              </w:rPr>
            </w:pPr>
            <w:r>
              <w:rPr>
                <w:sz w:val="16"/>
              </w:rPr>
              <w:t>R5-212192</w:t>
            </w:r>
          </w:p>
        </w:tc>
        <w:tc>
          <w:tcPr>
            <w:tcW w:w="0" w:type="auto"/>
            <w:tcBorders>
              <w:top w:val="single" w:sz="4" w:space="0" w:color="auto"/>
              <w:left w:val="single" w:sz="4" w:space="0" w:color="auto"/>
              <w:bottom w:val="single" w:sz="4" w:space="0" w:color="auto"/>
              <w:right w:val="single" w:sz="4" w:space="0" w:color="auto"/>
            </w:tcBorders>
            <w:hideMark/>
          </w:tcPr>
          <w:p w14:paraId="30F44562" w14:textId="77777777" w:rsidR="00F67729" w:rsidRDefault="00F67729">
            <w:pPr>
              <w:pStyle w:val="TAL"/>
              <w:rPr>
                <w:sz w:val="16"/>
              </w:rPr>
            </w:pPr>
            <w:r>
              <w:rPr>
                <w:sz w:val="16"/>
              </w:rPr>
              <w:t>Update p-Max of PCC to 6.5A.1.1</w:t>
            </w:r>
          </w:p>
        </w:tc>
        <w:tc>
          <w:tcPr>
            <w:tcW w:w="0" w:type="auto"/>
            <w:tcBorders>
              <w:top w:val="single" w:sz="4" w:space="0" w:color="auto"/>
              <w:left w:val="single" w:sz="4" w:space="0" w:color="auto"/>
              <w:bottom w:val="single" w:sz="4" w:space="0" w:color="auto"/>
              <w:right w:val="single" w:sz="4" w:space="0" w:color="auto"/>
            </w:tcBorders>
            <w:hideMark/>
          </w:tcPr>
          <w:p w14:paraId="26168623"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924B5C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5E24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0A0DB" w14:textId="77777777" w:rsidR="00F67729" w:rsidRDefault="00F67729">
            <w:pPr>
              <w:pStyle w:val="TAL"/>
              <w:rPr>
                <w:sz w:val="16"/>
              </w:rPr>
            </w:pPr>
            <w:r>
              <w:rPr>
                <w:sz w:val="16"/>
              </w:rPr>
              <w:t>R5-213885</w:t>
            </w:r>
          </w:p>
        </w:tc>
      </w:tr>
      <w:tr w:rsidR="00F67729" w14:paraId="26F9E6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4117F9" w14:textId="77777777" w:rsidR="00F67729" w:rsidRDefault="00F67729">
            <w:pPr>
              <w:pStyle w:val="TAL"/>
              <w:rPr>
                <w:sz w:val="16"/>
              </w:rPr>
            </w:pPr>
            <w:r>
              <w:rPr>
                <w:sz w:val="16"/>
              </w:rPr>
              <w:t>R5-212193</w:t>
            </w:r>
          </w:p>
        </w:tc>
        <w:tc>
          <w:tcPr>
            <w:tcW w:w="0" w:type="auto"/>
            <w:tcBorders>
              <w:top w:val="single" w:sz="4" w:space="0" w:color="auto"/>
              <w:left w:val="single" w:sz="4" w:space="0" w:color="auto"/>
              <w:bottom w:val="single" w:sz="4" w:space="0" w:color="auto"/>
              <w:right w:val="single" w:sz="4" w:space="0" w:color="auto"/>
            </w:tcBorders>
            <w:hideMark/>
          </w:tcPr>
          <w:p w14:paraId="3F418380" w14:textId="77777777" w:rsidR="00F67729" w:rsidRDefault="00F67729">
            <w:pPr>
              <w:pStyle w:val="TAL"/>
              <w:rPr>
                <w:sz w:val="16"/>
              </w:rPr>
            </w:pPr>
            <w:r>
              <w:rPr>
                <w:sz w:val="16"/>
              </w:rPr>
              <w:t xml:space="preserve">Update p-Max of PCC to out of band emission </w:t>
            </w:r>
            <w:r>
              <w:rPr>
                <w:sz w:val="16"/>
              </w:rPr>
              <w:lastRenderedPageBreak/>
              <w:t>for CA</w:t>
            </w:r>
          </w:p>
        </w:tc>
        <w:tc>
          <w:tcPr>
            <w:tcW w:w="0" w:type="auto"/>
            <w:tcBorders>
              <w:top w:val="single" w:sz="4" w:space="0" w:color="auto"/>
              <w:left w:val="single" w:sz="4" w:space="0" w:color="auto"/>
              <w:bottom w:val="single" w:sz="4" w:space="0" w:color="auto"/>
              <w:right w:val="single" w:sz="4" w:space="0" w:color="auto"/>
            </w:tcBorders>
            <w:hideMark/>
          </w:tcPr>
          <w:p w14:paraId="4F5E8962" w14:textId="77777777" w:rsidR="00F67729" w:rsidRDefault="00F67729">
            <w:pPr>
              <w:pStyle w:val="TAL"/>
              <w:rPr>
                <w:sz w:val="16"/>
              </w:rPr>
            </w:pPr>
            <w:r>
              <w:rPr>
                <w:sz w:val="16"/>
              </w:rPr>
              <w:lastRenderedPageBreak/>
              <w:t xml:space="preserve">Guangdong OPPO Mobile </w:t>
            </w:r>
            <w:r>
              <w:rPr>
                <w:sz w:val="16"/>
              </w:rPr>
              <w:lastRenderedPageBreak/>
              <w:t>Telecom.</w:t>
            </w:r>
          </w:p>
        </w:tc>
        <w:tc>
          <w:tcPr>
            <w:tcW w:w="0" w:type="auto"/>
            <w:tcBorders>
              <w:top w:val="single" w:sz="4" w:space="0" w:color="auto"/>
              <w:left w:val="single" w:sz="4" w:space="0" w:color="auto"/>
              <w:bottom w:val="single" w:sz="4" w:space="0" w:color="auto"/>
              <w:right w:val="single" w:sz="4" w:space="0" w:color="auto"/>
            </w:tcBorders>
            <w:hideMark/>
          </w:tcPr>
          <w:p w14:paraId="78C9642B" w14:textId="77777777" w:rsidR="00F67729" w:rsidRDefault="00F6772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6114B13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F84E3" w14:textId="77777777" w:rsidR="00F67729" w:rsidRDefault="00F67729">
            <w:pPr>
              <w:pStyle w:val="TAL"/>
              <w:rPr>
                <w:sz w:val="16"/>
              </w:rPr>
            </w:pPr>
            <w:r>
              <w:rPr>
                <w:sz w:val="16"/>
              </w:rPr>
              <w:t>R5-213886</w:t>
            </w:r>
          </w:p>
        </w:tc>
      </w:tr>
      <w:tr w:rsidR="00F67729" w14:paraId="35160E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10C91C" w14:textId="77777777" w:rsidR="00F67729" w:rsidRDefault="00F67729">
            <w:pPr>
              <w:pStyle w:val="TAL"/>
              <w:rPr>
                <w:sz w:val="16"/>
              </w:rPr>
            </w:pPr>
            <w:r>
              <w:rPr>
                <w:sz w:val="16"/>
              </w:rPr>
              <w:t>R5-212194</w:t>
            </w:r>
          </w:p>
        </w:tc>
        <w:tc>
          <w:tcPr>
            <w:tcW w:w="0" w:type="auto"/>
            <w:tcBorders>
              <w:top w:val="single" w:sz="4" w:space="0" w:color="auto"/>
              <w:left w:val="single" w:sz="4" w:space="0" w:color="auto"/>
              <w:bottom w:val="single" w:sz="4" w:space="0" w:color="auto"/>
              <w:right w:val="single" w:sz="4" w:space="0" w:color="auto"/>
            </w:tcBorders>
            <w:hideMark/>
          </w:tcPr>
          <w:p w14:paraId="0B001A3B" w14:textId="77777777" w:rsidR="00F67729" w:rsidRDefault="00F67729">
            <w:pPr>
              <w:pStyle w:val="TAL"/>
              <w:rPr>
                <w:sz w:val="16"/>
              </w:rPr>
            </w:pPr>
            <w:r>
              <w:rPr>
                <w:sz w:val="16"/>
              </w:rPr>
              <w:t>Update p-Max of PCC to spurious emission for CA</w:t>
            </w:r>
          </w:p>
        </w:tc>
        <w:tc>
          <w:tcPr>
            <w:tcW w:w="0" w:type="auto"/>
            <w:tcBorders>
              <w:top w:val="single" w:sz="4" w:space="0" w:color="auto"/>
              <w:left w:val="single" w:sz="4" w:space="0" w:color="auto"/>
              <w:bottom w:val="single" w:sz="4" w:space="0" w:color="auto"/>
              <w:right w:val="single" w:sz="4" w:space="0" w:color="auto"/>
            </w:tcBorders>
            <w:hideMark/>
          </w:tcPr>
          <w:p w14:paraId="1DFB01DB"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182FFC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9B719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61E189" w14:textId="77777777" w:rsidR="00F67729" w:rsidRDefault="00F67729">
            <w:pPr>
              <w:pStyle w:val="TAL"/>
              <w:rPr>
                <w:sz w:val="16"/>
              </w:rPr>
            </w:pPr>
            <w:r>
              <w:rPr>
                <w:sz w:val="16"/>
              </w:rPr>
              <w:t>R5-213887</w:t>
            </w:r>
          </w:p>
        </w:tc>
      </w:tr>
      <w:tr w:rsidR="00F67729" w14:paraId="66D992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2E748A" w14:textId="77777777" w:rsidR="00F67729" w:rsidRDefault="00F67729">
            <w:pPr>
              <w:pStyle w:val="TAL"/>
              <w:rPr>
                <w:sz w:val="16"/>
              </w:rPr>
            </w:pPr>
            <w:r>
              <w:rPr>
                <w:sz w:val="16"/>
              </w:rPr>
              <w:t>R5-212195</w:t>
            </w:r>
          </w:p>
        </w:tc>
        <w:tc>
          <w:tcPr>
            <w:tcW w:w="0" w:type="auto"/>
            <w:tcBorders>
              <w:top w:val="single" w:sz="4" w:space="0" w:color="auto"/>
              <w:left w:val="single" w:sz="4" w:space="0" w:color="auto"/>
              <w:bottom w:val="single" w:sz="4" w:space="0" w:color="auto"/>
              <w:right w:val="single" w:sz="4" w:space="0" w:color="auto"/>
            </w:tcBorders>
            <w:hideMark/>
          </w:tcPr>
          <w:p w14:paraId="53399531" w14:textId="77777777" w:rsidR="00F67729" w:rsidRDefault="00F67729">
            <w:pPr>
              <w:pStyle w:val="TAL"/>
              <w:rPr>
                <w:sz w:val="16"/>
              </w:rPr>
            </w:pPr>
            <w:r>
              <w:rPr>
                <w:sz w:val="16"/>
              </w:rPr>
              <w:t>Correct message content to 6.2A.4.1</w:t>
            </w:r>
          </w:p>
        </w:tc>
        <w:tc>
          <w:tcPr>
            <w:tcW w:w="0" w:type="auto"/>
            <w:tcBorders>
              <w:top w:val="single" w:sz="4" w:space="0" w:color="auto"/>
              <w:left w:val="single" w:sz="4" w:space="0" w:color="auto"/>
              <w:bottom w:val="single" w:sz="4" w:space="0" w:color="auto"/>
              <w:right w:val="single" w:sz="4" w:space="0" w:color="auto"/>
            </w:tcBorders>
            <w:hideMark/>
          </w:tcPr>
          <w:p w14:paraId="631D6871"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A3CA99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43E1D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B23CF" w14:textId="77777777" w:rsidR="00F67729" w:rsidRDefault="00F67729">
            <w:pPr>
              <w:pStyle w:val="TAL"/>
              <w:rPr>
                <w:sz w:val="16"/>
              </w:rPr>
            </w:pPr>
            <w:r>
              <w:rPr>
                <w:sz w:val="16"/>
              </w:rPr>
              <w:t>R5-213888</w:t>
            </w:r>
          </w:p>
        </w:tc>
      </w:tr>
      <w:tr w:rsidR="00F67729" w14:paraId="6520B4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E7F49B" w14:textId="77777777" w:rsidR="00F67729" w:rsidRDefault="00F67729">
            <w:pPr>
              <w:pStyle w:val="TAL"/>
              <w:rPr>
                <w:sz w:val="16"/>
              </w:rPr>
            </w:pPr>
            <w:r>
              <w:rPr>
                <w:sz w:val="16"/>
              </w:rPr>
              <w:t>R5-212196</w:t>
            </w:r>
          </w:p>
        </w:tc>
        <w:tc>
          <w:tcPr>
            <w:tcW w:w="0" w:type="auto"/>
            <w:tcBorders>
              <w:top w:val="single" w:sz="4" w:space="0" w:color="auto"/>
              <w:left w:val="single" w:sz="4" w:space="0" w:color="auto"/>
              <w:bottom w:val="single" w:sz="4" w:space="0" w:color="auto"/>
              <w:right w:val="single" w:sz="4" w:space="0" w:color="auto"/>
            </w:tcBorders>
            <w:hideMark/>
          </w:tcPr>
          <w:p w14:paraId="349FC736" w14:textId="77777777" w:rsidR="00F67729" w:rsidRDefault="00F67729">
            <w:pPr>
              <w:pStyle w:val="TAL"/>
              <w:rPr>
                <w:sz w:val="16"/>
              </w:rPr>
            </w:pPr>
            <w:r>
              <w:rPr>
                <w:sz w:val="16"/>
              </w:rPr>
              <w:t>View on FR2 QZ Size</w:t>
            </w:r>
          </w:p>
        </w:tc>
        <w:tc>
          <w:tcPr>
            <w:tcW w:w="0" w:type="auto"/>
            <w:tcBorders>
              <w:top w:val="single" w:sz="4" w:space="0" w:color="auto"/>
              <w:left w:val="single" w:sz="4" w:space="0" w:color="auto"/>
              <w:bottom w:val="single" w:sz="4" w:space="0" w:color="auto"/>
              <w:right w:val="single" w:sz="4" w:space="0" w:color="auto"/>
            </w:tcBorders>
            <w:hideMark/>
          </w:tcPr>
          <w:p w14:paraId="70AA217B"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9D354BC"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667D3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DFC8A2" w14:textId="77777777" w:rsidR="00F67729" w:rsidRDefault="00F67729">
            <w:pPr>
              <w:pStyle w:val="TAL"/>
              <w:rPr>
                <w:sz w:val="16"/>
              </w:rPr>
            </w:pPr>
          </w:p>
        </w:tc>
      </w:tr>
      <w:tr w:rsidR="00F67729" w14:paraId="1E482E1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AC6369" w14:textId="77777777" w:rsidR="00F67729" w:rsidRDefault="00F67729">
            <w:pPr>
              <w:pStyle w:val="TAL"/>
              <w:rPr>
                <w:sz w:val="16"/>
              </w:rPr>
            </w:pPr>
            <w:r>
              <w:rPr>
                <w:sz w:val="16"/>
              </w:rPr>
              <w:t>R5-212197</w:t>
            </w:r>
          </w:p>
        </w:tc>
        <w:tc>
          <w:tcPr>
            <w:tcW w:w="0" w:type="auto"/>
            <w:tcBorders>
              <w:top w:val="single" w:sz="4" w:space="0" w:color="auto"/>
              <w:left w:val="single" w:sz="4" w:space="0" w:color="auto"/>
              <w:bottom w:val="single" w:sz="4" w:space="0" w:color="auto"/>
              <w:right w:val="single" w:sz="4" w:space="0" w:color="auto"/>
            </w:tcBorders>
            <w:hideMark/>
          </w:tcPr>
          <w:p w14:paraId="1A6E76CF" w14:textId="77777777" w:rsidR="00F67729" w:rsidRDefault="00F6772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1AD09780"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F50DB1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F2208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5C736" w14:textId="77777777" w:rsidR="00F67729" w:rsidRDefault="00F67729">
            <w:pPr>
              <w:pStyle w:val="TAL"/>
              <w:rPr>
                <w:sz w:val="16"/>
              </w:rPr>
            </w:pPr>
          </w:p>
        </w:tc>
      </w:tr>
      <w:tr w:rsidR="00F67729" w14:paraId="4C438C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1C3F01" w14:textId="77777777" w:rsidR="00F67729" w:rsidRDefault="00F67729">
            <w:pPr>
              <w:pStyle w:val="TAL"/>
              <w:rPr>
                <w:sz w:val="16"/>
              </w:rPr>
            </w:pPr>
            <w:r>
              <w:rPr>
                <w:sz w:val="16"/>
              </w:rPr>
              <w:t>R5-212198</w:t>
            </w:r>
          </w:p>
        </w:tc>
        <w:tc>
          <w:tcPr>
            <w:tcW w:w="0" w:type="auto"/>
            <w:tcBorders>
              <w:top w:val="single" w:sz="4" w:space="0" w:color="auto"/>
              <w:left w:val="single" w:sz="4" w:space="0" w:color="auto"/>
              <w:bottom w:val="single" w:sz="4" w:space="0" w:color="auto"/>
              <w:right w:val="single" w:sz="4" w:space="0" w:color="auto"/>
            </w:tcBorders>
            <w:hideMark/>
          </w:tcPr>
          <w:p w14:paraId="20A9FABB" w14:textId="77777777" w:rsidR="00F67729" w:rsidRDefault="00F67729">
            <w:pPr>
              <w:pStyle w:val="TAL"/>
              <w:rPr>
                <w:sz w:val="16"/>
              </w:rPr>
            </w:pPr>
            <w:r>
              <w:rPr>
                <w:sz w:val="16"/>
              </w:rPr>
              <w:t>Discussion paper on support of highest channel bandwidth capability and test impact</w:t>
            </w:r>
          </w:p>
        </w:tc>
        <w:tc>
          <w:tcPr>
            <w:tcW w:w="0" w:type="auto"/>
            <w:tcBorders>
              <w:top w:val="single" w:sz="4" w:space="0" w:color="auto"/>
              <w:left w:val="single" w:sz="4" w:space="0" w:color="auto"/>
              <w:bottom w:val="single" w:sz="4" w:space="0" w:color="auto"/>
              <w:right w:val="single" w:sz="4" w:space="0" w:color="auto"/>
            </w:tcBorders>
            <w:hideMark/>
          </w:tcPr>
          <w:p w14:paraId="3404AAF5"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321F365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75AB4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38E204" w14:textId="77777777" w:rsidR="00F67729" w:rsidRDefault="00F67729">
            <w:pPr>
              <w:pStyle w:val="TAL"/>
              <w:rPr>
                <w:sz w:val="16"/>
              </w:rPr>
            </w:pPr>
            <w:r>
              <w:rPr>
                <w:sz w:val="16"/>
              </w:rPr>
              <w:t>R5-213437</w:t>
            </w:r>
          </w:p>
        </w:tc>
      </w:tr>
      <w:tr w:rsidR="00F67729" w14:paraId="487D45E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7F08B1" w14:textId="77777777" w:rsidR="00F67729" w:rsidRDefault="00F67729">
            <w:pPr>
              <w:pStyle w:val="TAL"/>
              <w:rPr>
                <w:sz w:val="16"/>
              </w:rPr>
            </w:pPr>
            <w:r>
              <w:rPr>
                <w:sz w:val="16"/>
              </w:rPr>
              <w:t>R5-212199</w:t>
            </w:r>
          </w:p>
        </w:tc>
        <w:tc>
          <w:tcPr>
            <w:tcW w:w="0" w:type="auto"/>
            <w:tcBorders>
              <w:top w:val="single" w:sz="4" w:space="0" w:color="auto"/>
              <w:left w:val="single" w:sz="4" w:space="0" w:color="auto"/>
              <w:bottom w:val="single" w:sz="4" w:space="0" w:color="auto"/>
              <w:right w:val="single" w:sz="4" w:space="0" w:color="auto"/>
            </w:tcBorders>
            <w:hideMark/>
          </w:tcPr>
          <w:p w14:paraId="627D606A" w14:textId="77777777" w:rsidR="00F67729" w:rsidRDefault="00F67729">
            <w:pPr>
              <w:pStyle w:val="TAL"/>
              <w:rPr>
                <w:sz w:val="16"/>
              </w:rPr>
            </w:pPr>
            <w:r>
              <w:rPr>
                <w:sz w:val="16"/>
              </w:rPr>
              <w:t>Update of Table A.4.3.2B.2.3.6-2 - DC_8A_n257A</w:t>
            </w:r>
          </w:p>
        </w:tc>
        <w:tc>
          <w:tcPr>
            <w:tcW w:w="0" w:type="auto"/>
            <w:tcBorders>
              <w:top w:val="single" w:sz="4" w:space="0" w:color="auto"/>
              <w:left w:val="single" w:sz="4" w:space="0" w:color="auto"/>
              <w:bottom w:val="single" w:sz="4" w:space="0" w:color="auto"/>
              <w:right w:val="single" w:sz="4" w:space="0" w:color="auto"/>
            </w:tcBorders>
            <w:hideMark/>
          </w:tcPr>
          <w:p w14:paraId="7EE8B4D8" w14:textId="77777777" w:rsidR="00F67729" w:rsidRDefault="00F67729">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406EC9B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3D461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B62383" w14:textId="77777777" w:rsidR="00F67729" w:rsidRDefault="00F67729">
            <w:pPr>
              <w:pStyle w:val="TAL"/>
              <w:rPr>
                <w:sz w:val="16"/>
              </w:rPr>
            </w:pPr>
          </w:p>
        </w:tc>
      </w:tr>
      <w:tr w:rsidR="00F67729" w14:paraId="7FB0E26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EFD603" w14:textId="77777777" w:rsidR="00F67729" w:rsidRDefault="00F67729">
            <w:pPr>
              <w:pStyle w:val="TAL"/>
              <w:rPr>
                <w:sz w:val="16"/>
              </w:rPr>
            </w:pPr>
            <w:r>
              <w:rPr>
                <w:sz w:val="16"/>
              </w:rPr>
              <w:t>R5-212200</w:t>
            </w:r>
          </w:p>
        </w:tc>
        <w:tc>
          <w:tcPr>
            <w:tcW w:w="0" w:type="auto"/>
            <w:tcBorders>
              <w:top w:val="single" w:sz="4" w:space="0" w:color="auto"/>
              <w:left w:val="single" w:sz="4" w:space="0" w:color="auto"/>
              <w:bottom w:val="single" w:sz="4" w:space="0" w:color="auto"/>
              <w:right w:val="single" w:sz="4" w:space="0" w:color="auto"/>
            </w:tcBorders>
            <w:hideMark/>
          </w:tcPr>
          <w:p w14:paraId="73F1E6D0" w14:textId="77777777" w:rsidR="00F67729" w:rsidRDefault="00F67729">
            <w:pPr>
              <w:pStyle w:val="TAL"/>
              <w:rPr>
                <w:sz w:val="16"/>
              </w:rPr>
            </w:pPr>
            <w:r>
              <w:rPr>
                <w:sz w:val="16"/>
              </w:rPr>
              <w:t>Addition of Derivation of Test Requirements for NB-IOT and CA RSTD tests</w:t>
            </w:r>
          </w:p>
        </w:tc>
        <w:tc>
          <w:tcPr>
            <w:tcW w:w="0" w:type="auto"/>
            <w:tcBorders>
              <w:top w:val="single" w:sz="4" w:space="0" w:color="auto"/>
              <w:left w:val="single" w:sz="4" w:space="0" w:color="auto"/>
              <w:bottom w:val="single" w:sz="4" w:space="0" w:color="auto"/>
              <w:right w:val="single" w:sz="4" w:space="0" w:color="auto"/>
            </w:tcBorders>
            <w:hideMark/>
          </w:tcPr>
          <w:p w14:paraId="22309C78"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3DEF787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EC60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F7D25" w14:textId="77777777" w:rsidR="00F67729" w:rsidRDefault="00F67729">
            <w:pPr>
              <w:pStyle w:val="TAL"/>
              <w:rPr>
                <w:sz w:val="16"/>
              </w:rPr>
            </w:pPr>
          </w:p>
        </w:tc>
      </w:tr>
      <w:tr w:rsidR="00F67729" w14:paraId="36F848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EBAF0A" w14:textId="77777777" w:rsidR="00F67729" w:rsidRDefault="00F67729">
            <w:pPr>
              <w:pStyle w:val="TAL"/>
              <w:rPr>
                <w:sz w:val="16"/>
              </w:rPr>
            </w:pPr>
            <w:r>
              <w:rPr>
                <w:sz w:val="16"/>
              </w:rPr>
              <w:t>R5-212201</w:t>
            </w:r>
          </w:p>
        </w:tc>
        <w:tc>
          <w:tcPr>
            <w:tcW w:w="0" w:type="auto"/>
            <w:tcBorders>
              <w:top w:val="single" w:sz="4" w:space="0" w:color="auto"/>
              <w:left w:val="single" w:sz="4" w:space="0" w:color="auto"/>
              <w:bottom w:val="single" w:sz="4" w:space="0" w:color="auto"/>
              <w:right w:val="single" w:sz="4" w:space="0" w:color="auto"/>
            </w:tcBorders>
            <w:hideMark/>
          </w:tcPr>
          <w:p w14:paraId="4FA6F011" w14:textId="77777777" w:rsidR="00F67729" w:rsidRDefault="00F67729">
            <w:pPr>
              <w:pStyle w:val="TAL"/>
              <w:rPr>
                <w:sz w:val="16"/>
              </w:rPr>
            </w:pPr>
            <w:r>
              <w:rPr>
                <w:sz w:val="16"/>
              </w:rPr>
              <w:t>Corrections to RSTD accuracy requirements values for UE Category M1 and M2 test cases</w:t>
            </w:r>
          </w:p>
        </w:tc>
        <w:tc>
          <w:tcPr>
            <w:tcW w:w="0" w:type="auto"/>
            <w:tcBorders>
              <w:top w:val="single" w:sz="4" w:space="0" w:color="auto"/>
              <w:left w:val="single" w:sz="4" w:space="0" w:color="auto"/>
              <w:bottom w:val="single" w:sz="4" w:space="0" w:color="auto"/>
              <w:right w:val="single" w:sz="4" w:space="0" w:color="auto"/>
            </w:tcBorders>
            <w:hideMark/>
          </w:tcPr>
          <w:p w14:paraId="5254A96C"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14F467A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386BB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86E32" w14:textId="77777777" w:rsidR="00F67729" w:rsidRDefault="00F67729">
            <w:pPr>
              <w:pStyle w:val="TAL"/>
              <w:rPr>
                <w:sz w:val="16"/>
              </w:rPr>
            </w:pPr>
          </w:p>
        </w:tc>
      </w:tr>
      <w:tr w:rsidR="00F67729" w14:paraId="101917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065758" w14:textId="77777777" w:rsidR="00F67729" w:rsidRDefault="00F67729">
            <w:pPr>
              <w:pStyle w:val="TAL"/>
              <w:rPr>
                <w:sz w:val="16"/>
              </w:rPr>
            </w:pPr>
            <w:r>
              <w:rPr>
                <w:sz w:val="16"/>
              </w:rPr>
              <w:t>R5-212202</w:t>
            </w:r>
          </w:p>
        </w:tc>
        <w:tc>
          <w:tcPr>
            <w:tcW w:w="0" w:type="auto"/>
            <w:tcBorders>
              <w:top w:val="single" w:sz="4" w:space="0" w:color="auto"/>
              <w:left w:val="single" w:sz="4" w:space="0" w:color="auto"/>
              <w:bottom w:val="single" w:sz="4" w:space="0" w:color="auto"/>
              <w:right w:val="single" w:sz="4" w:space="0" w:color="auto"/>
            </w:tcBorders>
            <w:hideMark/>
          </w:tcPr>
          <w:p w14:paraId="0451C089" w14:textId="77777777" w:rsidR="00F67729" w:rsidRDefault="00F67729">
            <w:pPr>
              <w:pStyle w:val="TAL"/>
              <w:rPr>
                <w:sz w:val="16"/>
              </w:rPr>
            </w:pPr>
            <w:r>
              <w:rPr>
                <w:sz w:val="16"/>
              </w:rPr>
              <w:t>Corrections to RSTD accuracy requirements values for NB-IOT test cases</w:t>
            </w:r>
          </w:p>
        </w:tc>
        <w:tc>
          <w:tcPr>
            <w:tcW w:w="0" w:type="auto"/>
            <w:tcBorders>
              <w:top w:val="single" w:sz="4" w:space="0" w:color="auto"/>
              <w:left w:val="single" w:sz="4" w:space="0" w:color="auto"/>
              <w:bottom w:val="single" w:sz="4" w:space="0" w:color="auto"/>
              <w:right w:val="single" w:sz="4" w:space="0" w:color="auto"/>
            </w:tcBorders>
            <w:hideMark/>
          </w:tcPr>
          <w:p w14:paraId="4F53FB18"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63D4B1D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B6808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6EBB6E" w14:textId="77777777" w:rsidR="00F67729" w:rsidRDefault="00F67729">
            <w:pPr>
              <w:pStyle w:val="TAL"/>
              <w:rPr>
                <w:sz w:val="16"/>
              </w:rPr>
            </w:pPr>
          </w:p>
        </w:tc>
      </w:tr>
      <w:tr w:rsidR="00F67729" w14:paraId="426D0D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A90C43" w14:textId="77777777" w:rsidR="00F67729" w:rsidRDefault="00F67729">
            <w:pPr>
              <w:pStyle w:val="TAL"/>
              <w:rPr>
                <w:sz w:val="16"/>
              </w:rPr>
            </w:pPr>
            <w:r>
              <w:rPr>
                <w:sz w:val="16"/>
              </w:rPr>
              <w:t>R5-212203</w:t>
            </w:r>
          </w:p>
        </w:tc>
        <w:tc>
          <w:tcPr>
            <w:tcW w:w="0" w:type="auto"/>
            <w:tcBorders>
              <w:top w:val="single" w:sz="4" w:space="0" w:color="auto"/>
              <w:left w:val="single" w:sz="4" w:space="0" w:color="auto"/>
              <w:bottom w:val="single" w:sz="4" w:space="0" w:color="auto"/>
              <w:right w:val="single" w:sz="4" w:space="0" w:color="auto"/>
            </w:tcBorders>
            <w:hideMark/>
          </w:tcPr>
          <w:p w14:paraId="4948205F" w14:textId="77777777" w:rsidR="00F67729" w:rsidRDefault="00F67729">
            <w:pPr>
              <w:pStyle w:val="TAL"/>
              <w:rPr>
                <w:sz w:val="16"/>
              </w:rPr>
            </w:pPr>
            <w:r>
              <w:rPr>
                <w:sz w:val="16"/>
              </w:rPr>
              <w:t>Resubmission of Addition of SI combination for NR SL</w:t>
            </w:r>
          </w:p>
        </w:tc>
        <w:tc>
          <w:tcPr>
            <w:tcW w:w="0" w:type="auto"/>
            <w:tcBorders>
              <w:top w:val="single" w:sz="4" w:space="0" w:color="auto"/>
              <w:left w:val="single" w:sz="4" w:space="0" w:color="auto"/>
              <w:bottom w:val="single" w:sz="4" w:space="0" w:color="auto"/>
              <w:right w:val="single" w:sz="4" w:space="0" w:color="auto"/>
            </w:tcBorders>
            <w:hideMark/>
          </w:tcPr>
          <w:p w14:paraId="6F0EBD47" w14:textId="77777777" w:rsidR="00F67729" w:rsidRDefault="00F67729">
            <w:pPr>
              <w:pStyle w:val="TAL"/>
              <w:rPr>
                <w:sz w:val="16"/>
              </w:rPr>
            </w:pPr>
            <w:r>
              <w:rPr>
                <w:sz w:val="16"/>
              </w:rPr>
              <w:t xml:space="preserve">ETSI MCC (Huawei, </w:t>
            </w:r>
            <w:proofErr w:type="spellStart"/>
            <w:r>
              <w:rPr>
                <w:sz w:val="16"/>
              </w:rPr>
              <w:t>HiSilicon</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80505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97FE7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AE12B" w14:textId="77777777" w:rsidR="00F67729" w:rsidRDefault="00F67729">
            <w:pPr>
              <w:pStyle w:val="TAL"/>
              <w:rPr>
                <w:sz w:val="16"/>
              </w:rPr>
            </w:pPr>
          </w:p>
        </w:tc>
      </w:tr>
      <w:tr w:rsidR="00F67729" w14:paraId="2068691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B39F7C" w14:textId="77777777" w:rsidR="00F67729" w:rsidRDefault="00F67729">
            <w:pPr>
              <w:pStyle w:val="TAL"/>
              <w:rPr>
                <w:sz w:val="16"/>
              </w:rPr>
            </w:pPr>
            <w:r>
              <w:rPr>
                <w:sz w:val="16"/>
              </w:rPr>
              <w:t>R5-212204</w:t>
            </w:r>
          </w:p>
        </w:tc>
        <w:tc>
          <w:tcPr>
            <w:tcW w:w="0" w:type="auto"/>
            <w:tcBorders>
              <w:top w:val="single" w:sz="4" w:space="0" w:color="auto"/>
              <w:left w:val="single" w:sz="4" w:space="0" w:color="auto"/>
              <w:bottom w:val="single" w:sz="4" w:space="0" w:color="auto"/>
              <w:right w:val="single" w:sz="4" w:space="0" w:color="auto"/>
            </w:tcBorders>
            <w:hideMark/>
          </w:tcPr>
          <w:p w14:paraId="41FA43DE" w14:textId="77777777" w:rsidR="00F67729" w:rsidRDefault="00F67729">
            <w:pPr>
              <w:pStyle w:val="TAL"/>
              <w:rPr>
                <w:sz w:val="16"/>
              </w:rPr>
            </w:pPr>
            <w:r>
              <w:rPr>
                <w:sz w:val="16"/>
              </w:rPr>
              <w:t>Resubmission of Addition of System information combination for Rel-16 NPN</w:t>
            </w:r>
          </w:p>
        </w:tc>
        <w:tc>
          <w:tcPr>
            <w:tcW w:w="0" w:type="auto"/>
            <w:tcBorders>
              <w:top w:val="single" w:sz="4" w:space="0" w:color="auto"/>
              <w:left w:val="single" w:sz="4" w:space="0" w:color="auto"/>
              <w:bottom w:val="single" w:sz="4" w:space="0" w:color="auto"/>
              <w:right w:val="single" w:sz="4" w:space="0" w:color="auto"/>
            </w:tcBorders>
            <w:hideMark/>
          </w:tcPr>
          <w:p w14:paraId="390A842D" w14:textId="77777777" w:rsidR="00F67729" w:rsidRDefault="00F67729">
            <w:pPr>
              <w:pStyle w:val="TAL"/>
              <w:rPr>
                <w:sz w:val="16"/>
              </w:rPr>
            </w:pPr>
            <w:r>
              <w:rPr>
                <w:sz w:val="16"/>
              </w:rPr>
              <w:t>ETSI MCC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7D74B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F4279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F96C8" w14:textId="77777777" w:rsidR="00F67729" w:rsidRDefault="00F67729">
            <w:pPr>
              <w:pStyle w:val="TAL"/>
              <w:rPr>
                <w:sz w:val="16"/>
              </w:rPr>
            </w:pPr>
          </w:p>
        </w:tc>
      </w:tr>
      <w:tr w:rsidR="00F67729" w14:paraId="6431F1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93BF63" w14:textId="77777777" w:rsidR="00F67729" w:rsidRDefault="00F67729">
            <w:pPr>
              <w:pStyle w:val="TAL"/>
              <w:rPr>
                <w:sz w:val="16"/>
              </w:rPr>
            </w:pPr>
            <w:r>
              <w:rPr>
                <w:sz w:val="16"/>
              </w:rPr>
              <w:t>R5-212205</w:t>
            </w:r>
          </w:p>
        </w:tc>
        <w:tc>
          <w:tcPr>
            <w:tcW w:w="0" w:type="auto"/>
            <w:tcBorders>
              <w:top w:val="single" w:sz="4" w:space="0" w:color="auto"/>
              <w:left w:val="single" w:sz="4" w:space="0" w:color="auto"/>
              <w:bottom w:val="single" w:sz="4" w:space="0" w:color="auto"/>
              <w:right w:val="single" w:sz="4" w:space="0" w:color="auto"/>
            </w:tcBorders>
            <w:hideMark/>
          </w:tcPr>
          <w:p w14:paraId="1F222FBA" w14:textId="77777777" w:rsidR="00F67729" w:rsidRDefault="00F67729">
            <w:pPr>
              <w:pStyle w:val="TAL"/>
              <w:rPr>
                <w:sz w:val="16"/>
              </w:rPr>
            </w:pPr>
            <w:r>
              <w:rPr>
                <w:sz w:val="16"/>
              </w:rPr>
              <w:t>Correction to handling of LTE MAC PDU on DL SCH with reserved value for LCID</w:t>
            </w:r>
          </w:p>
        </w:tc>
        <w:tc>
          <w:tcPr>
            <w:tcW w:w="0" w:type="auto"/>
            <w:tcBorders>
              <w:top w:val="single" w:sz="4" w:space="0" w:color="auto"/>
              <w:left w:val="single" w:sz="4" w:space="0" w:color="auto"/>
              <w:bottom w:val="single" w:sz="4" w:space="0" w:color="auto"/>
              <w:right w:val="single" w:sz="4" w:space="0" w:color="auto"/>
            </w:tcBorders>
            <w:hideMark/>
          </w:tcPr>
          <w:p w14:paraId="7D8DC896" w14:textId="77777777" w:rsidR="00F67729" w:rsidRDefault="00F6772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355106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6377F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E272E" w14:textId="77777777" w:rsidR="00F67729" w:rsidRDefault="00F67729">
            <w:pPr>
              <w:pStyle w:val="TAL"/>
              <w:rPr>
                <w:sz w:val="16"/>
              </w:rPr>
            </w:pPr>
            <w:r>
              <w:rPr>
                <w:sz w:val="16"/>
              </w:rPr>
              <w:t>R5-213426</w:t>
            </w:r>
          </w:p>
        </w:tc>
      </w:tr>
      <w:tr w:rsidR="00F67729" w14:paraId="6FBC2A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0A4A2F" w14:textId="77777777" w:rsidR="00F67729" w:rsidRDefault="00F67729">
            <w:pPr>
              <w:pStyle w:val="TAL"/>
              <w:rPr>
                <w:sz w:val="16"/>
              </w:rPr>
            </w:pPr>
            <w:r>
              <w:rPr>
                <w:sz w:val="16"/>
              </w:rPr>
              <w:t>R5-212206</w:t>
            </w:r>
          </w:p>
        </w:tc>
        <w:tc>
          <w:tcPr>
            <w:tcW w:w="0" w:type="auto"/>
            <w:tcBorders>
              <w:top w:val="single" w:sz="4" w:space="0" w:color="auto"/>
              <w:left w:val="single" w:sz="4" w:space="0" w:color="auto"/>
              <w:bottom w:val="single" w:sz="4" w:space="0" w:color="auto"/>
              <w:right w:val="single" w:sz="4" w:space="0" w:color="auto"/>
            </w:tcBorders>
            <w:hideMark/>
          </w:tcPr>
          <w:p w14:paraId="04CCDDFF"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non CA</w:t>
            </w:r>
          </w:p>
        </w:tc>
        <w:tc>
          <w:tcPr>
            <w:tcW w:w="0" w:type="auto"/>
            <w:tcBorders>
              <w:top w:val="single" w:sz="4" w:space="0" w:color="auto"/>
              <w:left w:val="single" w:sz="4" w:space="0" w:color="auto"/>
              <w:bottom w:val="single" w:sz="4" w:space="0" w:color="auto"/>
              <w:right w:val="single" w:sz="4" w:space="0" w:color="auto"/>
            </w:tcBorders>
            <w:hideMark/>
          </w:tcPr>
          <w:p w14:paraId="426D28EC"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70C7C2C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88D6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9A47AB" w14:textId="77777777" w:rsidR="00F67729" w:rsidRDefault="00F67729">
            <w:pPr>
              <w:pStyle w:val="TAL"/>
              <w:rPr>
                <w:sz w:val="16"/>
              </w:rPr>
            </w:pPr>
            <w:r>
              <w:rPr>
                <w:sz w:val="16"/>
              </w:rPr>
              <w:t>R5-214033</w:t>
            </w:r>
          </w:p>
        </w:tc>
      </w:tr>
      <w:tr w:rsidR="00F67729" w14:paraId="041483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A67178" w14:textId="77777777" w:rsidR="00F67729" w:rsidRDefault="00F67729">
            <w:pPr>
              <w:pStyle w:val="TAL"/>
              <w:rPr>
                <w:sz w:val="16"/>
              </w:rPr>
            </w:pPr>
            <w:r>
              <w:rPr>
                <w:sz w:val="16"/>
              </w:rPr>
              <w:t>R5-212207</w:t>
            </w:r>
          </w:p>
        </w:tc>
        <w:tc>
          <w:tcPr>
            <w:tcW w:w="0" w:type="auto"/>
            <w:tcBorders>
              <w:top w:val="single" w:sz="4" w:space="0" w:color="auto"/>
              <w:left w:val="single" w:sz="4" w:space="0" w:color="auto"/>
              <w:bottom w:val="single" w:sz="4" w:space="0" w:color="auto"/>
              <w:right w:val="single" w:sz="4" w:space="0" w:color="auto"/>
            </w:tcBorders>
            <w:hideMark/>
          </w:tcPr>
          <w:p w14:paraId="2C5BD15A"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CA bands</w:t>
            </w:r>
          </w:p>
        </w:tc>
        <w:tc>
          <w:tcPr>
            <w:tcW w:w="0" w:type="auto"/>
            <w:tcBorders>
              <w:top w:val="single" w:sz="4" w:space="0" w:color="auto"/>
              <w:left w:val="single" w:sz="4" w:space="0" w:color="auto"/>
              <w:bottom w:val="single" w:sz="4" w:space="0" w:color="auto"/>
              <w:right w:val="single" w:sz="4" w:space="0" w:color="auto"/>
            </w:tcBorders>
            <w:hideMark/>
          </w:tcPr>
          <w:p w14:paraId="597B2B7B"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653FF9F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64F18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30430" w14:textId="77777777" w:rsidR="00F67729" w:rsidRDefault="00F67729">
            <w:pPr>
              <w:pStyle w:val="TAL"/>
              <w:rPr>
                <w:sz w:val="16"/>
              </w:rPr>
            </w:pPr>
            <w:r>
              <w:rPr>
                <w:sz w:val="16"/>
              </w:rPr>
              <w:t>R5-214034</w:t>
            </w:r>
          </w:p>
        </w:tc>
      </w:tr>
      <w:tr w:rsidR="00F67729" w14:paraId="7CD14A8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F631DF" w14:textId="77777777" w:rsidR="00F67729" w:rsidRDefault="00F67729">
            <w:pPr>
              <w:pStyle w:val="TAL"/>
              <w:rPr>
                <w:sz w:val="16"/>
              </w:rPr>
            </w:pPr>
            <w:r>
              <w:rPr>
                <w:sz w:val="16"/>
              </w:rPr>
              <w:t>R5-212208</w:t>
            </w:r>
          </w:p>
        </w:tc>
        <w:tc>
          <w:tcPr>
            <w:tcW w:w="0" w:type="auto"/>
            <w:tcBorders>
              <w:top w:val="single" w:sz="4" w:space="0" w:color="auto"/>
              <w:left w:val="single" w:sz="4" w:space="0" w:color="auto"/>
              <w:bottom w:val="single" w:sz="4" w:space="0" w:color="auto"/>
              <w:right w:val="single" w:sz="4" w:space="0" w:color="auto"/>
            </w:tcBorders>
            <w:hideMark/>
          </w:tcPr>
          <w:p w14:paraId="7CE3FF0A" w14:textId="77777777" w:rsidR="00F67729" w:rsidRDefault="00F67729">
            <w:pPr>
              <w:pStyle w:val="TAL"/>
              <w:rPr>
                <w:sz w:val="16"/>
              </w:rPr>
            </w:pPr>
            <w:r>
              <w:rPr>
                <w:sz w:val="16"/>
              </w:rPr>
              <w:t>Corrections to TC 7.8</w:t>
            </w:r>
          </w:p>
        </w:tc>
        <w:tc>
          <w:tcPr>
            <w:tcW w:w="0" w:type="auto"/>
            <w:tcBorders>
              <w:top w:val="single" w:sz="4" w:space="0" w:color="auto"/>
              <w:left w:val="single" w:sz="4" w:space="0" w:color="auto"/>
              <w:bottom w:val="single" w:sz="4" w:space="0" w:color="auto"/>
              <w:right w:val="single" w:sz="4" w:space="0" w:color="auto"/>
            </w:tcBorders>
            <w:hideMark/>
          </w:tcPr>
          <w:p w14:paraId="51BC2A5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B0B0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7221D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88D7F2" w14:textId="77777777" w:rsidR="00F67729" w:rsidRDefault="00F67729">
            <w:pPr>
              <w:pStyle w:val="TAL"/>
              <w:rPr>
                <w:sz w:val="16"/>
              </w:rPr>
            </w:pPr>
          </w:p>
        </w:tc>
      </w:tr>
      <w:tr w:rsidR="00F67729" w14:paraId="563DCC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245724" w14:textId="77777777" w:rsidR="00F67729" w:rsidRDefault="00F67729">
            <w:pPr>
              <w:pStyle w:val="TAL"/>
              <w:rPr>
                <w:sz w:val="16"/>
              </w:rPr>
            </w:pPr>
            <w:r>
              <w:rPr>
                <w:sz w:val="16"/>
              </w:rPr>
              <w:t>R5-212209</w:t>
            </w:r>
          </w:p>
        </w:tc>
        <w:tc>
          <w:tcPr>
            <w:tcW w:w="0" w:type="auto"/>
            <w:tcBorders>
              <w:top w:val="single" w:sz="4" w:space="0" w:color="auto"/>
              <w:left w:val="single" w:sz="4" w:space="0" w:color="auto"/>
              <w:bottom w:val="single" w:sz="4" w:space="0" w:color="auto"/>
              <w:right w:val="single" w:sz="4" w:space="0" w:color="auto"/>
            </w:tcBorders>
            <w:hideMark/>
          </w:tcPr>
          <w:p w14:paraId="012FA193" w14:textId="77777777" w:rsidR="00F67729" w:rsidRDefault="00F67729">
            <w:pPr>
              <w:pStyle w:val="TAL"/>
              <w:rPr>
                <w:sz w:val="16"/>
              </w:rPr>
            </w:pPr>
            <w:r>
              <w:rPr>
                <w:sz w:val="16"/>
              </w:rPr>
              <w:t>Corrections to TC 7.7</w:t>
            </w:r>
          </w:p>
        </w:tc>
        <w:tc>
          <w:tcPr>
            <w:tcW w:w="0" w:type="auto"/>
            <w:tcBorders>
              <w:top w:val="single" w:sz="4" w:space="0" w:color="auto"/>
              <w:left w:val="single" w:sz="4" w:space="0" w:color="auto"/>
              <w:bottom w:val="single" w:sz="4" w:space="0" w:color="auto"/>
              <w:right w:val="single" w:sz="4" w:space="0" w:color="auto"/>
            </w:tcBorders>
            <w:hideMark/>
          </w:tcPr>
          <w:p w14:paraId="1B563F4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C717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E1883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335B2F" w14:textId="77777777" w:rsidR="00F67729" w:rsidRDefault="00F67729">
            <w:pPr>
              <w:pStyle w:val="TAL"/>
              <w:rPr>
                <w:sz w:val="16"/>
              </w:rPr>
            </w:pPr>
          </w:p>
        </w:tc>
      </w:tr>
      <w:tr w:rsidR="00F67729" w14:paraId="13D664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CFAE3A" w14:textId="77777777" w:rsidR="00F67729" w:rsidRDefault="00F67729">
            <w:pPr>
              <w:pStyle w:val="TAL"/>
              <w:rPr>
                <w:sz w:val="16"/>
              </w:rPr>
            </w:pPr>
            <w:r>
              <w:rPr>
                <w:sz w:val="16"/>
              </w:rPr>
              <w:t>R5-212210</w:t>
            </w:r>
          </w:p>
        </w:tc>
        <w:tc>
          <w:tcPr>
            <w:tcW w:w="0" w:type="auto"/>
            <w:tcBorders>
              <w:top w:val="single" w:sz="4" w:space="0" w:color="auto"/>
              <w:left w:val="single" w:sz="4" w:space="0" w:color="auto"/>
              <w:bottom w:val="single" w:sz="4" w:space="0" w:color="auto"/>
              <w:right w:val="single" w:sz="4" w:space="0" w:color="auto"/>
            </w:tcBorders>
            <w:hideMark/>
          </w:tcPr>
          <w:p w14:paraId="095B978D" w14:textId="77777777" w:rsidR="00F67729" w:rsidRDefault="00F67729">
            <w:pPr>
              <w:pStyle w:val="TAL"/>
              <w:rPr>
                <w:sz w:val="16"/>
              </w:rPr>
            </w:pPr>
            <w:r>
              <w:rPr>
                <w:sz w:val="16"/>
              </w:rPr>
              <w:t>Corrections to TC 8.36</w:t>
            </w:r>
          </w:p>
        </w:tc>
        <w:tc>
          <w:tcPr>
            <w:tcW w:w="0" w:type="auto"/>
            <w:tcBorders>
              <w:top w:val="single" w:sz="4" w:space="0" w:color="auto"/>
              <w:left w:val="single" w:sz="4" w:space="0" w:color="auto"/>
              <w:bottom w:val="single" w:sz="4" w:space="0" w:color="auto"/>
              <w:right w:val="single" w:sz="4" w:space="0" w:color="auto"/>
            </w:tcBorders>
            <w:hideMark/>
          </w:tcPr>
          <w:p w14:paraId="19D1C3B5" w14:textId="77777777" w:rsidR="00F67729" w:rsidRDefault="00F67729">
            <w:pPr>
              <w:pStyle w:val="TAL"/>
              <w:rPr>
                <w:sz w:val="16"/>
              </w:rPr>
            </w:pPr>
            <w:r>
              <w:rPr>
                <w:sz w:val="16"/>
              </w:rPr>
              <w:t xml:space="preserve">ROHDE &amp; SCHWARZ,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4DB52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2C183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AA283C" w14:textId="77777777" w:rsidR="00F67729" w:rsidRDefault="00F67729">
            <w:pPr>
              <w:pStyle w:val="TAL"/>
              <w:rPr>
                <w:sz w:val="16"/>
              </w:rPr>
            </w:pPr>
            <w:r>
              <w:rPr>
                <w:sz w:val="16"/>
              </w:rPr>
              <w:t>R5-213522</w:t>
            </w:r>
          </w:p>
        </w:tc>
      </w:tr>
      <w:tr w:rsidR="00F67729" w14:paraId="214750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D4F0BF" w14:textId="77777777" w:rsidR="00F67729" w:rsidRDefault="00F67729">
            <w:pPr>
              <w:pStyle w:val="TAL"/>
              <w:rPr>
                <w:sz w:val="16"/>
              </w:rPr>
            </w:pPr>
            <w:r>
              <w:rPr>
                <w:sz w:val="16"/>
              </w:rPr>
              <w:t>R5-212211</w:t>
            </w:r>
          </w:p>
        </w:tc>
        <w:tc>
          <w:tcPr>
            <w:tcW w:w="0" w:type="auto"/>
            <w:tcBorders>
              <w:top w:val="single" w:sz="4" w:space="0" w:color="auto"/>
              <w:left w:val="single" w:sz="4" w:space="0" w:color="auto"/>
              <w:bottom w:val="single" w:sz="4" w:space="0" w:color="auto"/>
              <w:right w:val="single" w:sz="4" w:space="0" w:color="auto"/>
            </w:tcBorders>
            <w:hideMark/>
          </w:tcPr>
          <w:p w14:paraId="5E248243" w14:textId="77777777" w:rsidR="00F67729" w:rsidRDefault="00F67729">
            <w:pPr>
              <w:pStyle w:val="TAL"/>
              <w:rPr>
                <w:sz w:val="16"/>
              </w:rPr>
            </w:pPr>
            <w:r>
              <w:rPr>
                <w:sz w:val="16"/>
              </w:rPr>
              <w:t xml:space="preserve">Add IE </w:t>
            </w:r>
            <w:proofErr w:type="spellStart"/>
            <w:r>
              <w:rPr>
                <w:sz w:val="16"/>
              </w:rPr>
              <w:t>Phy-ParametersSharedSpectrumChAccess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62AF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CC264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E4F04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E3552B" w14:textId="77777777" w:rsidR="00F67729" w:rsidRDefault="00F67729">
            <w:pPr>
              <w:pStyle w:val="TAL"/>
              <w:rPr>
                <w:sz w:val="16"/>
              </w:rPr>
            </w:pPr>
          </w:p>
        </w:tc>
      </w:tr>
      <w:tr w:rsidR="00F67729" w14:paraId="14FD4B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E25EBE" w14:textId="77777777" w:rsidR="00F67729" w:rsidRDefault="00F67729">
            <w:pPr>
              <w:pStyle w:val="TAL"/>
              <w:rPr>
                <w:sz w:val="16"/>
              </w:rPr>
            </w:pPr>
            <w:r>
              <w:rPr>
                <w:sz w:val="16"/>
              </w:rPr>
              <w:t>R5-212212</w:t>
            </w:r>
          </w:p>
        </w:tc>
        <w:tc>
          <w:tcPr>
            <w:tcW w:w="0" w:type="auto"/>
            <w:tcBorders>
              <w:top w:val="single" w:sz="4" w:space="0" w:color="auto"/>
              <w:left w:val="single" w:sz="4" w:space="0" w:color="auto"/>
              <w:bottom w:val="single" w:sz="4" w:space="0" w:color="auto"/>
              <w:right w:val="single" w:sz="4" w:space="0" w:color="auto"/>
            </w:tcBorders>
            <w:hideMark/>
          </w:tcPr>
          <w:p w14:paraId="525974E4" w14:textId="77777777" w:rsidR="00F67729" w:rsidRDefault="00F67729">
            <w:pPr>
              <w:pStyle w:val="TAL"/>
              <w:rPr>
                <w:sz w:val="16"/>
              </w:rPr>
            </w:pPr>
            <w:r>
              <w:rPr>
                <w:sz w:val="16"/>
              </w:rPr>
              <w:t>Corrections to test case 6.4</w:t>
            </w:r>
          </w:p>
        </w:tc>
        <w:tc>
          <w:tcPr>
            <w:tcW w:w="0" w:type="auto"/>
            <w:tcBorders>
              <w:top w:val="single" w:sz="4" w:space="0" w:color="auto"/>
              <w:left w:val="single" w:sz="4" w:space="0" w:color="auto"/>
              <w:bottom w:val="single" w:sz="4" w:space="0" w:color="auto"/>
              <w:right w:val="single" w:sz="4" w:space="0" w:color="auto"/>
            </w:tcBorders>
            <w:hideMark/>
          </w:tcPr>
          <w:p w14:paraId="4CE62ED0"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9EAF3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B3A52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D44F91" w14:textId="77777777" w:rsidR="00F67729" w:rsidRDefault="00F67729">
            <w:pPr>
              <w:pStyle w:val="TAL"/>
              <w:rPr>
                <w:sz w:val="16"/>
              </w:rPr>
            </w:pPr>
          </w:p>
        </w:tc>
      </w:tr>
      <w:tr w:rsidR="00F67729" w14:paraId="3BB95E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489DA4" w14:textId="77777777" w:rsidR="00F67729" w:rsidRDefault="00F67729">
            <w:pPr>
              <w:pStyle w:val="TAL"/>
              <w:rPr>
                <w:sz w:val="16"/>
              </w:rPr>
            </w:pPr>
            <w:r>
              <w:rPr>
                <w:sz w:val="16"/>
              </w:rPr>
              <w:t>R5-212213</w:t>
            </w:r>
          </w:p>
        </w:tc>
        <w:tc>
          <w:tcPr>
            <w:tcW w:w="0" w:type="auto"/>
            <w:tcBorders>
              <w:top w:val="single" w:sz="4" w:space="0" w:color="auto"/>
              <w:left w:val="single" w:sz="4" w:space="0" w:color="auto"/>
              <w:bottom w:val="single" w:sz="4" w:space="0" w:color="auto"/>
              <w:right w:val="single" w:sz="4" w:space="0" w:color="auto"/>
            </w:tcBorders>
            <w:hideMark/>
          </w:tcPr>
          <w:p w14:paraId="00D47D9D" w14:textId="77777777" w:rsidR="00F67729" w:rsidRDefault="00F67729">
            <w:pPr>
              <w:pStyle w:val="TAL"/>
              <w:rPr>
                <w:sz w:val="16"/>
              </w:rPr>
            </w:pPr>
            <w:r>
              <w:rPr>
                <w:sz w:val="16"/>
              </w:rPr>
              <w:t xml:space="preserve">Add IE </w:t>
            </w:r>
            <w:proofErr w:type="spellStart"/>
            <w:r>
              <w:rPr>
                <w:sz w:val="16"/>
              </w:rPr>
              <w:t>Phy-ParametersSharedSpectrumChAccess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E3AC2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4F3B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A642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5C586E" w14:textId="77777777" w:rsidR="00F67729" w:rsidRDefault="00F67729">
            <w:pPr>
              <w:pStyle w:val="TAL"/>
              <w:rPr>
                <w:sz w:val="16"/>
              </w:rPr>
            </w:pPr>
          </w:p>
        </w:tc>
      </w:tr>
      <w:tr w:rsidR="00F67729" w14:paraId="1C9D73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5D26F3" w14:textId="77777777" w:rsidR="00F67729" w:rsidRDefault="00F67729">
            <w:pPr>
              <w:pStyle w:val="TAL"/>
              <w:rPr>
                <w:sz w:val="16"/>
              </w:rPr>
            </w:pPr>
            <w:r>
              <w:rPr>
                <w:sz w:val="16"/>
              </w:rPr>
              <w:t>R5-212214</w:t>
            </w:r>
          </w:p>
        </w:tc>
        <w:tc>
          <w:tcPr>
            <w:tcW w:w="0" w:type="auto"/>
            <w:tcBorders>
              <w:top w:val="single" w:sz="4" w:space="0" w:color="auto"/>
              <w:left w:val="single" w:sz="4" w:space="0" w:color="auto"/>
              <w:bottom w:val="single" w:sz="4" w:space="0" w:color="auto"/>
              <w:right w:val="single" w:sz="4" w:space="0" w:color="auto"/>
            </w:tcBorders>
            <w:hideMark/>
          </w:tcPr>
          <w:p w14:paraId="7DAC27FE" w14:textId="77777777" w:rsidR="00F67729" w:rsidRDefault="00F67729">
            <w:pPr>
              <w:pStyle w:val="TAL"/>
              <w:rPr>
                <w:sz w:val="16"/>
              </w:rPr>
            </w:pPr>
            <w:r>
              <w:rPr>
                <w:sz w:val="16"/>
              </w:rPr>
              <w:t>Update IE SL-</w:t>
            </w:r>
            <w:proofErr w:type="spellStart"/>
            <w:r>
              <w:rPr>
                <w:sz w:val="16"/>
              </w:rPr>
              <w:t>Thres</w:t>
            </w:r>
            <w:proofErr w:type="spellEnd"/>
            <w:r>
              <w:rPr>
                <w:sz w:val="16"/>
              </w:rPr>
              <w:t>-RSRP-List</w:t>
            </w:r>
          </w:p>
        </w:tc>
        <w:tc>
          <w:tcPr>
            <w:tcW w:w="0" w:type="auto"/>
            <w:tcBorders>
              <w:top w:val="single" w:sz="4" w:space="0" w:color="auto"/>
              <w:left w:val="single" w:sz="4" w:space="0" w:color="auto"/>
              <w:bottom w:val="single" w:sz="4" w:space="0" w:color="auto"/>
              <w:right w:val="single" w:sz="4" w:space="0" w:color="auto"/>
            </w:tcBorders>
            <w:hideMark/>
          </w:tcPr>
          <w:p w14:paraId="508734C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01B4A6"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7C412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DBA6DF" w14:textId="77777777" w:rsidR="00F67729" w:rsidRDefault="00F67729">
            <w:pPr>
              <w:pStyle w:val="TAL"/>
              <w:rPr>
                <w:sz w:val="16"/>
              </w:rPr>
            </w:pPr>
          </w:p>
        </w:tc>
      </w:tr>
      <w:tr w:rsidR="00F67729" w14:paraId="65A5D2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68DCCB" w14:textId="77777777" w:rsidR="00F67729" w:rsidRDefault="00F67729">
            <w:pPr>
              <w:pStyle w:val="TAL"/>
              <w:rPr>
                <w:sz w:val="16"/>
              </w:rPr>
            </w:pPr>
            <w:r>
              <w:rPr>
                <w:sz w:val="16"/>
              </w:rPr>
              <w:t>R5-212215</w:t>
            </w:r>
          </w:p>
        </w:tc>
        <w:tc>
          <w:tcPr>
            <w:tcW w:w="0" w:type="auto"/>
            <w:tcBorders>
              <w:top w:val="single" w:sz="4" w:space="0" w:color="auto"/>
              <w:left w:val="single" w:sz="4" w:space="0" w:color="auto"/>
              <w:bottom w:val="single" w:sz="4" w:space="0" w:color="auto"/>
              <w:right w:val="single" w:sz="4" w:space="0" w:color="auto"/>
            </w:tcBorders>
            <w:hideMark/>
          </w:tcPr>
          <w:p w14:paraId="54EB4FA1" w14:textId="77777777" w:rsidR="00F67729" w:rsidRDefault="00F67729">
            <w:pPr>
              <w:pStyle w:val="TAL"/>
              <w:rPr>
                <w:sz w:val="16"/>
              </w:rPr>
            </w:pPr>
            <w:r>
              <w:rPr>
                <w:sz w:val="16"/>
              </w:rPr>
              <w:t>Update test case 8.2.2.4.1</w:t>
            </w:r>
          </w:p>
        </w:tc>
        <w:tc>
          <w:tcPr>
            <w:tcW w:w="0" w:type="auto"/>
            <w:tcBorders>
              <w:top w:val="single" w:sz="4" w:space="0" w:color="auto"/>
              <w:left w:val="single" w:sz="4" w:space="0" w:color="auto"/>
              <w:bottom w:val="single" w:sz="4" w:space="0" w:color="auto"/>
              <w:right w:val="single" w:sz="4" w:space="0" w:color="auto"/>
            </w:tcBorders>
            <w:hideMark/>
          </w:tcPr>
          <w:p w14:paraId="625AC54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5017C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AE04D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C7F21" w14:textId="77777777" w:rsidR="00F67729" w:rsidRDefault="00F67729">
            <w:pPr>
              <w:pStyle w:val="TAL"/>
              <w:rPr>
                <w:sz w:val="16"/>
              </w:rPr>
            </w:pPr>
            <w:r>
              <w:rPr>
                <w:sz w:val="16"/>
              </w:rPr>
              <w:t>R5-213469</w:t>
            </w:r>
          </w:p>
        </w:tc>
      </w:tr>
      <w:tr w:rsidR="00F67729" w14:paraId="57FB82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83BDD5" w14:textId="77777777" w:rsidR="00F67729" w:rsidRDefault="00F67729">
            <w:pPr>
              <w:pStyle w:val="TAL"/>
              <w:rPr>
                <w:sz w:val="16"/>
              </w:rPr>
            </w:pPr>
            <w:r>
              <w:rPr>
                <w:sz w:val="16"/>
              </w:rPr>
              <w:t>R5-212216</w:t>
            </w:r>
          </w:p>
        </w:tc>
        <w:tc>
          <w:tcPr>
            <w:tcW w:w="0" w:type="auto"/>
            <w:tcBorders>
              <w:top w:val="single" w:sz="4" w:space="0" w:color="auto"/>
              <w:left w:val="single" w:sz="4" w:space="0" w:color="auto"/>
              <w:bottom w:val="single" w:sz="4" w:space="0" w:color="auto"/>
              <w:right w:val="single" w:sz="4" w:space="0" w:color="auto"/>
            </w:tcBorders>
            <w:hideMark/>
          </w:tcPr>
          <w:p w14:paraId="4A1666E0" w14:textId="77777777" w:rsidR="00F67729" w:rsidRDefault="00F67729">
            <w:pPr>
              <w:pStyle w:val="TAL"/>
              <w:rPr>
                <w:sz w:val="16"/>
              </w:rPr>
            </w:pPr>
            <w:proofErr w:type="spellStart"/>
            <w:r>
              <w:rPr>
                <w:sz w:val="16"/>
              </w:rPr>
              <w:t>Cleanup</w:t>
            </w:r>
            <w:proofErr w:type="spellEnd"/>
            <w:r>
              <w:rPr>
                <w:sz w:val="16"/>
              </w:rPr>
              <w:t xml:space="preserve"> for TS 38.521-1spurious emission for UE co-existence table (</w:t>
            </w:r>
            <w:proofErr w:type="spellStart"/>
            <w:r>
              <w:rPr>
                <w:sz w:val="16"/>
              </w:rPr>
              <w:t>non CA</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7578B0"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2DA3E58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AA6ED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A6041" w14:textId="77777777" w:rsidR="00F67729" w:rsidRDefault="00F67729">
            <w:pPr>
              <w:pStyle w:val="TAL"/>
              <w:rPr>
                <w:sz w:val="16"/>
              </w:rPr>
            </w:pPr>
            <w:r>
              <w:rPr>
                <w:sz w:val="16"/>
              </w:rPr>
              <w:t>R5-213889</w:t>
            </w:r>
          </w:p>
        </w:tc>
      </w:tr>
      <w:tr w:rsidR="00F67729" w14:paraId="5110041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B7BC93" w14:textId="77777777" w:rsidR="00F67729" w:rsidRDefault="00F67729">
            <w:pPr>
              <w:pStyle w:val="TAL"/>
              <w:rPr>
                <w:sz w:val="16"/>
              </w:rPr>
            </w:pPr>
            <w:r>
              <w:rPr>
                <w:sz w:val="16"/>
              </w:rPr>
              <w:t>R5-212217</w:t>
            </w:r>
          </w:p>
        </w:tc>
        <w:tc>
          <w:tcPr>
            <w:tcW w:w="0" w:type="auto"/>
            <w:tcBorders>
              <w:top w:val="single" w:sz="4" w:space="0" w:color="auto"/>
              <w:left w:val="single" w:sz="4" w:space="0" w:color="auto"/>
              <w:bottom w:val="single" w:sz="4" w:space="0" w:color="auto"/>
              <w:right w:val="single" w:sz="4" w:space="0" w:color="auto"/>
            </w:tcBorders>
            <w:hideMark/>
          </w:tcPr>
          <w:p w14:paraId="31CA4D89" w14:textId="77777777" w:rsidR="00F67729" w:rsidRDefault="00F67729">
            <w:pPr>
              <w:pStyle w:val="TAL"/>
              <w:rPr>
                <w:sz w:val="16"/>
              </w:rPr>
            </w:pPr>
            <w:proofErr w:type="spellStart"/>
            <w:r>
              <w:rPr>
                <w:sz w:val="16"/>
              </w:rPr>
              <w:t>Cleanup</w:t>
            </w:r>
            <w:proofErr w:type="spellEnd"/>
            <w:r>
              <w:rPr>
                <w:sz w:val="16"/>
              </w:rPr>
              <w:t xml:space="preserve"> for TS 38.521-1 spurious emission for UE co-existence table (CA Bands)</w:t>
            </w:r>
          </w:p>
        </w:tc>
        <w:tc>
          <w:tcPr>
            <w:tcW w:w="0" w:type="auto"/>
            <w:tcBorders>
              <w:top w:val="single" w:sz="4" w:space="0" w:color="auto"/>
              <w:left w:val="single" w:sz="4" w:space="0" w:color="auto"/>
              <w:bottom w:val="single" w:sz="4" w:space="0" w:color="auto"/>
              <w:right w:val="single" w:sz="4" w:space="0" w:color="auto"/>
            </w:tcBorders>
            <w:hideMark/>
          </w:tcPr>
          <w:p w14:paraId="390D5D75"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50C71F6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0D953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21C85A" w14:textId="77777777" w:rsidR="00F67729" w:rsidRDefault="00F67729">
            <w:pPr>
              <w:pStyle w:val="TAL"/>
              <w:rPr>
                <w:sz w:val="16"/>
              </w:rPr>
            </w:pPr>
            <w:r>
              <w:rPr>
                <w:sz w:val="16"/>
              </w:rPr>
              <w:t>R5-213890</w:t>
            </w:r>
          </w:p>
        </w:tc>
      </w:tr>
      <w:tr w:rsidR="00F67729" w14:paraId="7EF870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796CDF" w14:textId="77777777" w:rsidR="00F67729" w:rsidRDefault="00F67729">
            <w:pPr>
              <w:pStyle w:val="TAL"/>
              <w:rPr>
                <w:sz w:val="16"/>
              </w:rPr>
            </w:pPr>
            <w:r>
              <w:rPr>
                <w:sz w:val="16"/>
              </w:rPr>
              <w:t>R5-212218</w:t>
            </w:r>
          </w:p>
        </w:tc>
        <w:tc>
          <w:tcPr>
            <w:tcW w:w="0" w:type="auto"/>
            <w:tcBorders>
              <w:top w:val="single" w:sz="4" w:space="0" w:color="auto"/>
              <w:left w:val="single" w:sz="4" w:space="0" w:color="auto"/>
              <w:bottom w:val="single" w:sz="4" w:space="0" w:color="auto"/>
              <w:right w:val="single" w:sz="4" w:space="0" w:color="auto"/>
            </w:tcBorders>
            <w:hideMark/>
          </w:tcPr>
          <w:p w14:paraId="43529FA5" w14:textId="77777777" w:rsidR="00F67729" w:rsidRDefault="00F67729">
            <w:pPr>
              <w:pStyle w:val="TAL"/>
              <w:rPr>
                <w:sz w:val="16"/>
              </w:rPr>
            </w:pPr>
            <w:r>
              <w:rPr>
                <w:sz w:val="16"/>
              </w:rPr>
              <w:t>Update test case 9.3.1.3</w:t>
            </w:r>
          </w:p>
        </w:tc>
        <w:tc>
          <w:tcPr>
            <w:tcW w:w="0" w:type="auto"/>
            <w:tcBorders>
              <w:top w:val="single" w:sz="4" w:space="0" w:color="auto"/>
              <w:left w:val="single" w:sz="4" w:space="0" w:color="auto"/>
              <w:bottom w:val="single" w:sz="4" w:space="0" w:color="auto"/>
              <w:right w:val="single" w:sz="4" w:space="0" w:color="auto"/>
            </w:tcBorders>
            <w:hideMark/>
          </w:tcPr>
          <w:p w14:paraId="53C367D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746AD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33A6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999BBC" w14:textId="77777777" w:rsidR="00F67729" w:rsidRDefault="00F67729">
            <w:pPr>
              <w:pStyle w:val="TAL"/>
              <w:rPr>
                <w:sz w:val="16"/>
              </w:rPr>
            </w:pPr>
            <w:r>
              <w:rPr>
                <w:sz w:val="16"/>
              </w:rPr>
              <w:t>R5-213489</w:t>
            </w:r>
          </w:p>
        </w:tc>
      </w:tr>
      <w:tr w:rsidR="00F67729" w14:paraId="649B25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F1C2E8" w14:textId="77777777" w:rsidR="00F67729" w:rsidRDefault="00F67729">
            <w:pPr>
              <w:pStyle w:val="TAL"/>
              <w:rPr>
                <w:sz w:val="16"/>
              </w:rPr>
            </w:pPr>
            <w:r>
              <w:rPr>
                <w:sz w:val="16"/>
              </w:rPr>
              <w:t>R5-212219</w:t>
            </w:r>
          </w:p>
        </w:tc>
        <w:tc>
          <w:tcPr>
            <w:tcW w:w="0" w:type="auto"/>
            <w:tcBorders>
              <w:top w:val="single" w:sz="4" w:space="0" w:color="auto"/>
              <w:left w:val="single" w:sz="4" w:space="0" w:color="auto"/>
              <w:bottom w:val="single" w:sz="4" w:space="0" w:color="auto"/>
              <w:right w:val="single" w:sz="4" w:space="0" w:color="auto"/>
            </w:tcBorders>
            <w:hideMark/>
          </w:tcPr>
          <w:p w14:paraId="24CF04F1" w14:textId="77777777" w:rsidR="00F67729" w:rsidRDefault="00F67729">
            <w:pPr>
              <w:pStyle w:val="TAL"/>
              <w:rPr>
                <w:sz w:val="16"/>
              </w:rPr>
            </w:pPr>
            <w:r>
              <w:rPr>
                <w:sz w:val="16"/>
              </w:rPr>
              <w:t>WP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34FD500B"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F47C33"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24DB84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A41A8B" w14:textId="77777777" w:rsidR="00F67729" w:rsidRDefault="00F67729">
            <w:pPr>
              <w:pStyle w:val="TAL"/>
              <w:rPr>
                <w:sz w:val="16"/>
              </w:rPr>
            </w:pPr>
          </w:p>
        </w:tc>
      </w:tr>
      <w:tr w:rsidR="00F67729" w14:paraId="3BFD54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006BBC" w14:textId="77777777" w:rsidR="00F67729" w:rsidRDefault="00F67729">
            <w:pPr>
              <w:pStyle w:val="TAL"/>
              <w:rPr>
                <w:sz w:val="16"/>
              </w:rPr>
            </w:pPr>
            <w:r>
              <w:rPr>
                <w:sz w:val="16"/>
              </w:rPr>
              <w:t>R5-212220</w:t>
            </w:r>
          </w:p>
        </w:tc>
        <w:tc>
          <w:tcPr>
            <w:tcW w:w="0" w:type="auto"/>
            <w:tcBorders>
              <w:top w:val="single" w:sz="4" w:space="0" w:color="auto"/>
              <w:left w:val="single" w:sz="4" w:space="0" w:color="auto"/>
              <w:bottom w:val="single" w:sz="4" w:space="0" w:color="auto"/>
              <w:right w:val="single" w:sz="4" w:space="0" w:color="auto"/>
            </w:tcBorders>
            <w:hideMark/>
          </w:tcPr>
          <w:p w14:paraId="3E31CCA3" w14:textId="77777777" w:rsidR="00F67729" w:rsidRDefault="00F67729">
            <w:pPr>
              <w:pStyle w:val="TAL"/>
              <w:rPr>
                <w:sz w:val="16"/>
              </w:rPr>
            </w:pPr>
            <w:r>
              <w:rPr>
                <w:sz w:val="16"/>
              </w:rPr>
              <w:t>SR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17844BAE"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580A1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1889A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AE5B9D" w14:textId="77777777" w:rsidR="00F67729" w:rsidRDefault="00F67729">
            <w:pPr>
              <w:pStyle w:val="TAL"/>
              <w:rPr>
                <w:sz w:val="16"/>
              </w:rPr>
            </w:pPr>
          </w:p>
        </w:tc>
      </w:tr>
      <w:tr w:rsidR="00F67729" w14:paraId="6EFC7C2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8C6629" w14:textId="77777777" w:rsidR="00F67729" w:rsidRDefault="00F67729">
            <w:pPr>
              <w:pStyle w:val="TAL"/>
              <w:rPr>
                <w:sz w:val="16"/>
              </w:rPr>
            </w:pPr>
            <w:r>
              <w:rPr>
                <w:sz w:val="16"/>
              </w:rPr>
              <w:t>R5-212221</w:t>
            </w:r>
          </w:p>
        </w:tc>
        <w:tc>
          <w:tcPr>
            <w:tcW w:w="0" w:type="auto"/>
            <w:tcBorders>
              <w:top w:val="single" w:sz="4" w:space="0" w:color="auto"/>
              <w:left w:val="single" w:sz="4" w:space="0" w:color="auto"/>
              <w:bottom w:val="single" w:sz="4" w:space="0" w:color="auto"/>
              <w:right w:val="single" w:sz="4" w:space="0" w:color="auto"/>
            </w:tcBorders>
            <w:hideMark/>
          </w:tcPr>
          <w:p w14:paraId="2537EFE3" w14:textId="77777777" w:rsidR="00F67729" w:rsidRDefault="00F67729">
            <w:pPr>
              <w:pStyle w:val="TAL"/>
              <w:rPr>
                <w:sz w:val="16"/>
              </w:rPr>
            </w:pPr>
            <w:r>
              <w:rPr>
                <w:sz w:val="16"/>
              </w:rPr>
              <w:t>Correction to EN-DC configuration DC_7A_n3A spurious emission test requirement</w:t>
            </w:r>
          </w:p>
        </w:tc>
        <w:tc>
          <w:tcPr>
            <w:tcW w:w="0" w:type="auto"/>
            <w:tcBorders>
              <w:top w:val="single" w:sz="4" w:space="0" w:color="auto"/>
              <w:left w:val="single" w:sz="4" w:space="0" w:color="auto"/>
              <w:bottom w:val="single" w:sz="4" w:space="0" w:color="auto"/>
              <w:right w:val="single" w:sz="4" w:space="0" w:color="auto"/>
            </w:tcBorders>
            <w:hideMark/>
          </w:tcPr>
          <w:p w14:paraId="6DFAABC2"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9C241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20F96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C6145" w14:textId="77777777" w:rsidR="00F67729" w:rsidRDefault="00F67729">
            <w:pPr>
              <w:pStyle w:val="TAL"/>
              <w:rPr>
                <w:sz w:val="16"/>
              </w:rPr>
            </w:pPr>
            <w:r>
              <w:rPr>
                <w:sz w:val="16"/>
              </w:rPr>
              <w:t>R5-213973</w:t>
            </w:r>
          </w:p>
        </w:tc>
      </w:tr>
      <w:tr w:rsidR="00F67729" w14:paraId="2C3220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335661" w14:textId="77777777" w:rsidR="00F67729" w:rsidRDefault="00F67729">
            <w:pPr>
              <w:pStyle w:val="TAL"/>
              <w:rPr>
                <w:sz w:val="16"/>
              </w:rPr>
            </w:pPr>
            <w:r>
              <w:rPr>
                <w:sz w:val="16"/>
              </w:rPr>
              <w:t>R5-212222</w:t>
            </w:r>
          </w:p>
        </w:tc>
        <w:tc>
          <w:tcPr>
            <w:tcW w:w="0" w:type="auto"/>
            <w:tcBorders>
              <w:top w:val="single" w:sz="4" w:space="0" w:color="auto"/>
              <w:left w:val="single" w:sz="4" w:space="0" w:color="auto"/>
              <w:bottom w:val="single" w:sz="4" w:space="0" w:color="auto"/>
              <w:right w:val="single" w:sz="4" w:space="0" w:color="auto"/>
            </w:tcBorders>
            <w:hideMark/>
          </w:tcPr>
          <w:p w14:paraId="3785B742" w14:textId="77777777" w:rsidR="00F67729" w:rsidRDefault="00F67729">
            <w:pPr>
              <w:pStyle w:val="TAL"/>
              <w:rPr>
                <w:sz w:val="16"/>
              </w:rPr>
            </w:pPr>
            <w:r>
              <w:rPr>
                <w:sz w:val="16"/>
              </w:rPr>
              <w:t>Introduction of FR2 DL 256QAM to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1FD427A9"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02393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59BD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B4E13F" w14:textId="77777777" w:rsidR="00F67729" w:rsidRDefault="00F67729">
            <w:pPr>
              <w:pStyle w:val="TAL"/>
              <w:rPr>
                <w:sz w:val="16"/>
              </w:rPr>
            </w:pPr>
            <w:r>
              <w:rPr>
                <w:sz w:val="16"/>
              </w:rPr>
              <w:t>R5-214011</w:t>
            </w:r>
          </w:p>
        </w:tc>
      </w:tr>
      <w:tr w:rsidR="00F67729" w14:paraId="4119FF3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223112" w14:textId="77777777" w:rsidR="00F67729" w:rsidRDefault="00F67729">
            <w:pPr>
              <w:pStyle w:val="TAL"/>
              <w:rPr>
                <w:sz w:val="16"/>
              </w:rPr>
            </w:pPr>
            <w:r>
              <w:rPr>
                <w:sz w:val="16"/>
              </w:rPr>
              <w:t>R5-212223</w:t>
            </w:r>
          </w:p>
        </w:tc>
        <w:tc>
          <w:tcPr>
            <w:tcW w:w="0" w:type="auto"/>
            <w:tcBorders>
              <w:top w:val="single" w:sz="4" w:space="0" w:color="auto"/>
              <w:left w:val="single" w:sz="4" w:space="0" w:color="auto"/>
              <w:bottom w:val="single" w:sz="4" w:space="0" w:color="auto"/>
              <w:right w:val="single" w:sz="4" w:space="0" w:color="auto"/>
            </w:tcBorders>
            <w:hideMark/>
          </w:tcPr>
          <w:p w14:paraId="2CC14107" w14:textId="77777777" w:rsidR="00F67729" w:rsidRDefault="00F67729">
            <w:pPr>
              <w:pStyle w:val="TAL"/>
              <w:rPr>
                <w:sz w:val="16"/>
              </w:rPr>
            </w:pPr>
            <w:r>
              <w:rPr>
                <w:sz w:val="16"/>
              </w:rPr>
              <w:t>UL power boosting via suspended IBE requirements</w:t>
            </w:r>
          </w:p>
        </w:tc>
        <w:tc>
          <w:tcPr>
            <w:tcW w:w="0" w:type="auto"/>
            <w:tcBorders>
              <w:top w:val="single" w:sz="4" w:space="0" w:color="auto"/>
              <w:left w:val="single" w:sz="4" w:space="0" w:color="auto"/>
              <w:bottom w:val="single" w:sz="4" w:space="0" w:color="auto"/>
              <w:right w:val="single" w:sz="4" w:space="0" w:color="auto"/>
            </w:tcBorders>
            <w:hideMark/>
          </w:tcPr>
          <w:p w14:paraId="0CE879F2"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9AE89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8F0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92E2F6" w14:textId="77777777" w:rsidR="00F67729" w:rsidRDefault="00F67729">
            <w:pPr>
              <w:pStyle w:val="TAL"/>
              <w:rPr>
                <w:sz w:val="16"/>
              </w:rPr>
            </w:pPr>
            <w:r>
              <w:rPr>
                <w:sz w:val="16"/>
              </w:rPr>
              <w:t>R5-214027</w:t>
            </w:r>
          </w:p>
        </w:tc>
      </w:tr>
      <w:tr w:rsidR="00F67729" w14:paraId="42CB30B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60A099" w14:textId="77777777" w:rsidR="00F67729" w:rsidRDefault="00F67729">
            <w:pPr>
              <w:pStyle w:val="TAL"/>
              <w:rPr>
                <w:sz w:val="16"/>
              </w:rPr>
            </w:pPr>
            <w:r>
              <w:rPr>
                <w:sz w:val="16"/>
              </w:rPr>
              <w:t>R5-212224</w:t>
            </w:r>
          </w:p>
        </w:tc>
        <w:tc>
          <w:tcPr>
            <w:tcW w:w="0" w:type="auto"/>
            <w:tcBorders>
              <w:top w:val="single" w:sz="4" w:space="0" w:color="auto"/>
              <w:left w:val="single" w:sz="4" w:space="0" w:color="auto"/>
              <w:bottom w:val="single" w:sz="4" w:space="0" w:color="auto"/>
              <w:right w:val="single" w:sz="4" w:space="0" w:color="auto"/>
            </w:tcBorders>
            <w:hideMark/>
          </w:tcPr>
          <w:p w14:paraId="1EFDC93A" w14:textId="77777777" w:rsidR="00F67729" w:rsidRDefault="00F67729">
            <w:pPr>
              <w:pStyle w:val="TAL"/>
              <w:rPr>
                <w:sz w:val="16"/>
              </w:rPr>
            </w:pPr>
            <w:r>
              <w:rPr>
                <w:sz w:val="16"/>
              </w:rPr>
              <w:t>RRC signalling for UL power boosting via suspended IBE requirements</w:t>
            </w:r>
          </w:p>
        </w:tc>
        <w:tc>
          <w:tcPr>
            <w:tcW w:w="0" w:type="auto"/>
            <w:tcBorders>
              <w:top w:val="single" w:sz="4" w:space="0" w:color="auto"/>
              <w:left w:val="single" w:sz="4" w:space="0" w:color="auto"/>
              <w:bottom w:val="single" w:sz="4" w:space="0" w:color="auto"/>
              <w:right w:val="single" w:sz="4" w:space="0" w:color="auto"/>
            </w:tcBorders>
            <w:hideMark/>
          </w:tcPr>
          <w:p w14:paraId="091D8007"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C54AB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D0DEF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07A82A" w14:textId="77777777" w:rsidR="00F67729" w:rsidRDefault="00F67729">
            <w:pPr>
              <w:pStyle w:val="TAL"/>
              <w:rPr>
                <w:sz w:val="16"/>
              </w:rPr>
            </w:pPr>
            <w:r>
              <w:rPr>
                <w:sz w:val="16"/>
              </w:rPr>
              <w:t>R5-214026</w:t>
            </w:r>
          </w:p>
        </w:tc>
      </w:tr>
      <w:tr w:rsidR="00F67729" w14:paraId="27F603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17E38D" w14:textId="77777777" w:rsidR="00F67729" w:rsidRDefault="00F67729">
            <w:pPr>
              <w:pStyle w:val="TAL"/>
              <w:rPr>
                <w:sz w:val="16"/>
              </w:rPr>
            </w:pPr>
            <w:r>
              <w:rPr>
                <w:sz w:val="16"/>
              </w:rPr>
              <w:t>R5-212225</w:t>
            </w:r>
          </w:p>
        </w:tc>
        <w:tc>
          <w:tcPr>
            <w:tcW w:w="0" w:type="auto"/>
            <w:tcBorders>
              <w:top w:val="single" w:sz="4" w:space="0" w:color="auto"/>
              <w:left w:val="single" w:sz="4" w:space="0" w:color="auto"/>
              <w:bottom w:val="single" w:sz="4" w:space="0" w:color="auto"/>
              <w:right w:val="single" w:sz="4" w:space="0" w:color="auto"/>
            </w:tcBorders>
            <w:hideMark/>
          </w:tcPr>
          <w:p w14:paraId="17814542" w14:textId="77777777" w:rsidR="00F67729" w:rsidRDefault="00F67729">
            <w:pPr>
              <w:pStyle w:val="TAL"/>
              <w:rPr>
                <w:sz w:val="16"/>
              </w:rPr>
            </w:pPr>
            <w:r>
              <w:rPr>
                <w:sz w:val="16"/>
              </w:rPr>
              <w:t>Configured transmitter power for UL power boosting</w:t>
            </w:r>
          </w:p>
        </w:tc>
        <w:tc>
          <w:tcPr>
            <w:tcW w:w="0" w:type="auto"/>
            <w:tcBorders>
              <w:top w:val="single" w:sz="4" w:space="0" w:color="auto"/>
              <w:left w:val="single" w:sz="4" w:space="0" w:color="auto"/>
              <w:bottom w:val="single" w:sz="4" w:space="0" w:color="auto"/>
              <w:right w:val="single" w:sz="4" w:space="0" w:color="auto"/>
            </w:tcBorders>
            <w:hideMark/>
          </w:tcPr>
          <w:p w14:paraId="554AAED2"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2190D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BD9CA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FC71A" w14:textId="77777777" w:rsidR="00F67729" w:rsidRDefault="00F67729">
            <w:pPr>
              <w:pStyle w:val="TAL"/>
              <w:rPr>
                <w:sz w:val="16"/>
              </w:rPr>
            </w:pPr>
          </w:p>
        </w:tc>
      </w:tr>
      <w:tr w:rsidR="00F67729" w14:paraId="2C8775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FE2F51" w14:textId="77777777" w:rsidR="00F67729" w:rsidRDefault="00F67729">
            <w:pPr>
              <w:pStyle w:val="TAL"/>
              <w:rPr>
                <w:sz w:val="16"/>
              </w:rPr>
            </w:pPr>
            <w:r>
              <w:rPr>
                <w:sz w:val="16"/>
              </w:rPr>
              <w:t>R5-212226</w:t>
            </w:r>
          </w:p>
        </w:tc>
        <w:tc>
          <w:tcPr>
            <w:tcW w:w="0" w:type="auto"/>
            <w:tcBorders>
              <w:top w:val="single" w:sz="4" w:space="0" w:color="auto"/>
              <w:left w:val="single" w:sz="4" w:space="0" w:color="auto"/>
              <w:bottom w:val="single" w:sz="4" w:space="0" w:color="auto"/>
              <w:right w:val="single" w:sz="4" w:space="0" w:color="auto"/>
            </w:tcBorders>
            <w:hideMark/>
          </w:tcPr>
          <w:p w14:paraId="6969F297" w14:textId="77777777" w:rsidR="00F67729" w:rsidRDefault="00F67729">
            <w:pPr>
              <w:pStyle w:val="TAL"/>
              <w:rPr>
                <w:sz w:val="16"/>
              </w:rPr>
            </w:pPr>
            <w:r>
              <w:rPr>
                <w:sz w:val="16"/>
              </w:rPr>
              <w:t>In-band emissions for UL power boosting</w:t>
            </w:r>
          </w:p>
        </w:tc>
        <w:tc>
          <w:tcPr>
            <w:tcW w:w="0" w:type="auto"/>
            <w:tcBorders>
              <w:top w:val="single" w:sz="4" w:space="0" w:color="auto"/>
              <w:left w:val="single" w:sz="4" w:space="0" w:color="auto"/>
              <w:bottom w:val="single" w:sz="4" w:space="0" w:color="auto"/>
              <w:right w:val="single" w:sz="4" w:space="0" w:color="auto"/>
            </w:tcBorders>
            <w:hideMark/>
          </w:tcPr>
          <w:p w14:paraId="208C8597"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EDB99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F49CA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29CC18" w14:textId="77777777" w:rsidR="00F67729" w:rsidRDefault="00F67729">
            <w:pPr>
              <w:pStyle w:val="TAL"/>
              <w:rPr>
                <w:sz w:val="16"/>
              </w:rPr>
            </w:pPr>
          </w:p>
        </w:tc>
      </w:tr>
      <w:tr w:rsidR="00F67729" w14:paraId="65387D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A0A1B8" w14:textId="77777777" w:rsidR="00F67729" w:rsidRDefault="00F67729">
            <w:pPr>
              <w:pStyle w:val="TAL"/>
              <w:rPr>
                <w:sz w:val="16"/>
              </w:rPr>
            </w:pPr>
            <w:r>
              <w:rPr>
                <w:sz w:val="16"/>
              </w:rPr>
              <w:t>R5-212227</w:t>
            </w:r>
          </w:p>
        </w:tc>
        <w:tc>
          <w:tcPr>
            <w:tcW w:w="0" w:type="auto"/>
            <w:tcBorders>
              <w:top w:val="single" w:sz="4" w:space="0" w:color="auto"/>
              <w:left w:val="single" w:sz="4" w:space="0" w:color="auto"/>
              <w:bottom w:val="single" w:sz="4" w:space="0" w:color="auto"/>
              <w:right w:val="single" w:sz="4" w:space="0" w:color="auto"/>
            </w:tcBorders>
            <w:hideMark/>
          </w:tcPr>
          <w:p w14:paraId="24690170" w14:textId="77777777" w:rsidR="00F67729" w:rsidRDefault="00F67729">
            <w:pPr>
              <w:pStyle w:val="TAL"/>
              <w:rPr>
                <w:sz w:val="16"/>
              </w:rPr>
            </w:pPr>
            <w:r>
              <w:rPr>
                <w:sz w:val="16"/>
              </w:rPr>
              <w:t>Output power dynamics for CA</w:t>
            </w:r>
          </w:p>
        </w:tc>
        <w:tc>
          <w:tcPr>
            <w:tcW w:w="0" w:type="auto"/>
            <w:tcBorders>
              <w:top w:val="single" w:sz="4" w:space="0" w:color="auto"/>
              <w:left w:val="single" w:sz="4" w:space="0" w:color="auto"/>
              <w:bottom w:val="single" w:sz="4" w:space="0" w:color="auto"/>
              <w:right w:val="single" w:sz="4" w:space="0" w:color="auto"/>
            </w:tcBorders>
            <w:hideMark/>
          </w:tcPr>
          <w:p w14:paraId="6B68E73F"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7C599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86D47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90EF48" w14:textId="77777777" w:rsidR="00F67729" w:rsidRDefault="00F67729">
            <w:pPr>
              <w:pStyle w:val="TAL"/>
              <w:rPr>
                <w:sz w:val="16"/>
              </w:rPr>
            </w:pPr>
          </w:p>
        </w:tc>
      </w:tr>
      <w:tr w:rsidR="00F67729" w14:paraId="75D005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259BB4" w14:textId="77777777" w:rsidR="00F67729" w:rsidRDefault="00F67729">
            <w:pPr>
              <w:pStyle w:val="TAL"/>
              <w:rPr>
                <w:sz w:val="16"/>
              </w:rPr>
            </w:pPr>
            <w:r>
              <w:rPr>
                <w:sz w:val="16"/>
              </w:rPr>
              <w:t>R5-212228</w:t>
            </w:r>
          </w:p>
        </w:tc>
        <w:tc>
          <w:tcPr>
            <w:tcW w:w="0" w:type="auto"/>
            <w:tcBorders>
              <w:top w:val="single" w:sz="4" w:space="0" w:color="auto"/>
              <w:left w:val="single" w:sz="4" w:space="0" w:color="auto"/>
              <w:bottom w:val="single" w:sz="4" w:space="0" w:color="auto"/>
              <w:right w:val="single" w:sz="4" w:space="0" w:color="auto"/>
            </w:tcBorders>
            <w:hideMark/>
          </w:tcPr>
          <w:p w14:paraId="14D32920" w14:textId="77777777" w:rsidR="00F67729" w:rsidRDefault="00F67729">
            <w:pPr>
              <w:pStyle w:val="TAL"/>
              <w:rPr>
                <w:sz w:val="16"/>
              </w:rPr>
            </w:pPr>
            <w:r>
              <w:rPr>
                <w:sz w:val="16"/>
              </w:rPr>
              <w:t>Transmit signal quality for CA</w:t>
            </w:r>
          </w:p>
        </w:tc>
        <w:tc>
          <w:tcPr>
            <w:tcW w:w="0" w:type="auto"/>
            <w:tcBorders>
              <w:top w:val="single" w:sz="4" w:space="0" w:color="auto"/>
              <w:left w:val="single" w:sz="4" w:space="0" w:color="auto"/>
              <w:bottom w:val="single" w:sz="4" w:space="0" w:color="auto"/>
              <w:right w:val="single" w:sz="4" w:space="0" w:color="auto"/>
            </w:tcBorders>
            <w:hideMark/>
          </w:tcPr>
          <w:p w14:paraId="03DD7736"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330A2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18D16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663D0" w14:textId="77777777" w:rsidR="00F67729" w:rsidRDefault="00F67729">
            <w:pPr>
              <w:pStyle w:val="TAL"/>
              <w:rPr>
                <w:sz w:val="16"/>
              </w:rPr>
            </w:pPr>
            <w:r>
              <w:rPr>
                <w:sz w:val="16"/>
              </w:rPr>
              <w:t>R5-214104</w:t>
            </w:r>
          </w:p>
        </w:tc>
      </w:tr>
      <w:tr w:rsidR="00F67729" w14:paraId="541B05C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5D5E38" w14:textId="77777777" w:rsidR="00F67729" w:rsidRDefault="00F67729">
            <w:pPr>
              <w:pStyle w:val="TAL"/>
              <w:rPr>
                <w:sz w:val="16"/>
              </w:rPr>
            </w:pPr>
            <w:r>
              <w:rPr>
                <w:sz w:val="16"/>
              </w:rPr>
              <w:t>R5-212229</w:t>
            </w:r>
          </w:p>
        </w:tc>
        <w:tc>
          <w:tcPr>
            <w:tcW w:w="0" w:type="auto"/>
            <w:tcBorders>
              <w:top w:val="single" w:sz="4" w:space="0" w:color="auto"/>
              <w:left w:val="single" w:sz="4" w:space="0" w:color="auto"/>
              <w:bottom w:val="single" w:sz="4" w:space="0" w:color="auto"/>
              <w:right w:val="single" w:sz="4" w:space="0" w:color="auto"/>
            </w:tcBorders>
            <w:hideMark/>
          </w:tcPr>
          <w:p w14:paraId="40F4563F" w14:textId="77777777" w:rsidR="00F67729" w:rsidRDefault="00F67729">
            <w:pPr>
              <w:pStyle w:val="TAL"/>
              <w:rPr>
                <w:sz w:val="16"/>
              </w:rPr>
            </w:pPr>
            <w:r>
              <w:rPr>
                <w:sz w:val="16"/>
              </w:rPr>
              <w:t>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789D88CC"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95F9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82A2E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AF674F" w14:textId="77777777" w:rsidR="00F67729" w:rsidRDefault="00F67729">
            <w:pPr>
              <w:pStyle w:val="TAL"/>
              <w:rPr>
                <w:sz w:val="16"/>
              </w:rPr>
            </w:pPr>
          </w:p>
        </w:tc>
      </w:tr>
      <w:tr w:rsidR="00F67729" w14:paraId="74E7220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BAB450" w14:textId="77777777" w:rsidR="00F67729" w:rsidRDefault="00F67729">
            <w:pPr>
              <w:pStyle w:val="TAL"/>
              <w:rPr>
                <w:sz w:val="16"/>
              </w:rPr>
            </w:pPr>
            <w:r>
              <w:rPr>
                <w:sz w:val="16"/>
              </w:rPr>
              <w:t>R5-212230</w:t>
            </w:r>
          </w:p>
        </w:tc>
        <w:tc>
          <w:tcPr>
            <w:tcW w:w="0" w:type="auto"/>
            <w:tcBorders>
              <w:top w:val="single" w:sz="4" w:space="0" w:color="auto"/>
              <w:left w:val="single" w:sz="4" w:space="0" w:color="auto"/>
              <w:bottom w:val="single" w:sz="4" w:space="0" w:color="auto"/>
              <w:right w:val="single" w:sz="4" w:space="0" w:color="auto"/>
            </w:tcBorders>
            <w:hideMark/>
          </w:tcPr>
          <w:p w14:paraId="34A419EF" w14:textId="77777777" w:rsidR="00F67729" w:rsidRDefault="00F67729">
            <w:pPr>
              <w:pStyle w:val="TAL"/>
              <w:rPr>
                <w:sz w:val="16"/>
              </w:rPr>
            </w:pPr>
            <w:r>
              <w:rPr>
                <w:sz w:val="16"/>
              </w:rPr>
              <w:t>Spectrum emission mask for CA</w:t>
            </w:r>
          </w:p>
        </w:tc>
        <w:tc>
          <w:tcPr>
            <w:tcW w:w="0" w:type="auto"/>
            <w:tcBorders>
              <w:top w:val="single" w:sz="4" w:space="0" w:color="auto"/>
              <w:left w:val="single" w:sz="4" w:space="0" w:color="auto"/>
              <w:bottom w:val="single" w:sz="4" w:space="0" w:color="auto"/>
              <w:right w:val="single" w:sz="4" w:space="0" w:color="auto"/>
            </w:tcBorders>
            <w:hideMark/>
          </w:tcPr>
          <w:p w14:paraId="1683BA7F"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96575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A200E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92BEE" w14:textId="77777777" w:rsidR="00F67729" w:rsidRDefault="00F67729">
            <w:pPr>
              <w:pStyle w:val="TAL"/>
              <w:rPr>
                <w:sz w:val="16"/>
              </w:rPr>
            </w:pPr>
          </w:p>
        </w:tc>
      </w:tr>
      <w:tr w:rsidR="00F67729" w14:paraId="0CA69C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1134D7" w14:textId="77777777" w:rsidR="00F67729" w:rsidRDefault="00F67729">
            <w:pPr>
              <w:pStyle w:val="TAL"/>
              <w:rPr>
                <w:sz w:val="16"/>
              </w:rPr>
            </w:pPr>
            <w:r>
              <w:rPr>
                <w:sz w:val="16"/>
              </w:rPr>
              <w:t>R5-212231</w:t>
            </w:r>
          </w:p>
        </w:tc>
        <w:tc>
          <w:tcPr>
            <w:tcW w:w="0" w:type="auto"/>
            <w:tcBorders>
              <w:top w:val="single" w:sz="4" w:space="0" w:color="auto"/>
              <w:left w:val="single" w:sz="4" w:space="0" w:color="auto"/>
              <w:bottom w:val="single" w:sz="4" w:space="0" w:color="auto"/>
              <w:right w:val="single" w:sz="4" w:space="0" w:color="auto"/>
            </w:tcBorders>
            <w:hideMark/>
          </w:tcPr>
          <w:p w14:paraId="49251544" w14:textId="77777777" w:rsidR="00F67729" w:rsidRDefault="00F67729">
            <w:pPr>
              <w:pStyle w:val="TAL"/>
              <w:rPr>
                <w:sz w:val="16"/>
              </w:rPr>
            </w:pPr>
            <w:r>
              <w:rPr>
                <w:sz w:val="16"/>
              </w:rPr>
              <w:t>Adjacent channel leakage ratio for CA</w:t>
            </w:r>
          </w:p>
        </w:tc>
        <w:tc>
          <w:tcPr>
            <w:tcW w:w="0" w:type="auto"/>
            <w:tcBorders>
              <w:top w:val="single" w:sz="4" w:space="0" w:color="auto"/>
              <w:left w:val="single" w:sz="4" w:space="0" w:color="auto"/>
              <w:bottom w:val="single" w:sz="4" w:space="0" w:color="auto"/>
              <w:right w:val="single" w:sz="4" w:space="0" w:color="auto"/>
            </w:tcBorders>
            <w:hideMark/>
          </w:tcPr>
          <w:p w14:paraId="2EADA087"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F4382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1C0E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551F81" w14:textId="77777777" w:rsidR="00F67729" w:rsidRDefault="00F67729">
            <w:pPr>
              <w:pStyle w:val="TAL"/>
              <w:rPr>
                <w:sz w:val="16"/>
              </w:rPr>
            </w:pPr>
          </w:p>
        </w:tc>
      </w:tr>
      <w:tr w:rsidR="00F67729" w14:paraId="2A447C8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DF6D70" w14:textId="77777777" w:rsidR="00F67729" w:rsidRDefault="00F67729">
            <w:pPr>
              <w:pStyle w:val="TAL"/>
              <w:rPr>
                <w:sz w:val="16"/>
              </w:rPr>
            </w:pPr>
            <w:r>
              <w:rPr>
                <w:sz w:val="16"/>
              </w:rPr>
              <w:t>R5-212232</w:t>
            </w:r>
          </w:p>
        </w:tc>
        <w:tc>
          <w:tcPr>
            <w:tcW w:w="0" w:type="auto"/>
            <w:tcBorders>
              <w:top w:val="single" w:sz="4" w:space="0" w:color="auto"/>
              <w:left w:val="single" w:sz="4" w:space="0" w:color="auto"/>
              <w:bottom w:val="single" w:sz="4" w:space="0" w:color="auto"/>
              <w:right w:val="single" w:sz="4" w:space="0" w:color="auto"/>
            </w:tcBorders>
            <w:hideMark/>
          </w:tcPr>
          <w:p w14:paraId="0C76621E" w14:textId="77777777" w:rsidR="00F67729" w:rsidRDefault="00F67729">
            <w:pPr>
              <w:pStyle w:val="TAL"/>
              <w:rPr>
                <w:sz w:val="16"/>
              </w:rPr>
            </w:pPr>
            <w:r>
              <w:rPr>
                <w:sz w:val="16"/>
              </w:rPr>
              <w:t>Spurious emissions for CA</w:t>
            </w:r>
          </w:p>
        </w:tc>
        <w:tc>
          <w:tcPr>
            <w:tcW w:w="0" w:type="auto"/>
            <w:tcBorders>
              <w:top w:val="single" w:sz="4" w:space="0" w:color="auto"/>
              <w:left w:val="single" w:sz="4" w:space="0" w:color="auto"/>
              <w:bottom w:val="single" w:sz="4" w:space="0" w:color="auto"/>
              <w:right w:val="single" w:sz="4" w:space="0" w:color="auto"/>
            </w:tcBorders>
            <w:hideMark/>
          </w:tcPr>
          <w:p w14:paraId="349ED943"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01BA4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55097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581C5B" w14:textId="77777777" w:rsidR="00F67729" w:rsidRDefault="00F67729">
            <w:pPr>
              <w:pStyle w:val="TAL"/>
              <w:rPr>
                <w:sz w:val="16"/>
              </w:rPr>
            </w:pPr>
            <w:r>
              <w:rPr>
                <w:sz w:val="16"/>
              </w:rPr>
              <w:t>R5-214028</w:t>
            </w:r>
          </w:p>
        </w:tc>
      </w:tr>
      <w:tr w:rsidR="00F67729" w14:paraId="36711FC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6A9DCA" w14:textId="77777777" w:rsidR="00F67729" w:rsidRDefault="00F67729">
            <w:pPr>
              <w:pStyle w:val="TAL"/>
              <w:rPr>
                <w:sz w:val="16"/>
              </w:rPr>
            </w:pPr>
            <w:r>
              <w:rPr>
                <w:sz w:val="16"/>
              </w:rPr>
              <w:t>R5-212233</w:t>
            </w:r>
          </w:p>
        </w:tc>
        <w:tc>
          <w:tcPr>
            <w:tcW w:w="0" w:type="auto"/>
            <w:tcBorders>
              <w:top w:val="single" w:sz="4" w:space="0" w:color="auto"/>
              <w:left w:val="single" w:sz="4" w:space="0" w:color="auto"/>
              <w:bottom w:val="single" w:sz="4" w:space="0" w:color="auto"/>
              <w:right w:val="single" w:sz="4" w:space="0" w:color="auto"/>
            </w:tcBorders>
            <w:hideMark/>
          </w:tcPr>
          <w:p w14:paraId="35341830" w14:textId="77777777" w:rsidR="00F67729" w:rsidRDefault="00F67729">
            <w:pPr>
              <w:pStyle w:val="TAL"/>
              <w:rPr>
                <w:sz w:val="16"/>
              </w:rPr>
            </w:pPr>
            <w:r>
              <w:rPr>
                <w:sz w:val="16"/>
              </w:rPr>
              <w:t xml:space="preserve">Spurious emission band UE co-existence for </w:t>
            </w:r>
            <w:r>
              <w:rPr>
                <w:sz w:val="16"/>
              </w:rPr>
              <w:lastRenderedPageBreak/>
              <w:t>CA</w:t>
            </w:r>
          </w:p>
        </w:tc>
        <w:tc>
          <w:tcPr>
            <w:tcW w:w="0" w:type="auto"/>
            <w:tcBorders>
              <w:top w:val="single" w:sz="4" w:space="0" w:color="auto"/>
              <w:left w:val="single" w:sz="4" w:space="0" w:color="auto"/>
              <w:bottom w:val="single" w:sz="4" w:space="0" w:color="auto"/>
              <w:right w:val="single" w:sz="4" w:space="0" w:color="auto"/>
            </w:tcBorders>
            <w:hideMark/>
          </w:tcPr>
          <w:p w14:paraId="2A90C00E" w14:textId="77777777" w:rsidR="00F67729" w:rsidRDefault="00F67729">
            <w:pPr>
              <w:pStyle w:val="TAL"/>
              <w:rPr>
                <w:sz w:val="16"/>
              </w:rPr>
            </w:pPr>
            <w:r>
              <w:rPr>
                <w:sz w:val="16"/>
              </w:rPr>
              <w:lastRenderedPageBreak/>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0E24B207" w14:textId="77777777" w:rsidR="00F67729" w:rsidRDefault="00F6772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tcPr>
          <w:p w14:paraId="30CE815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440B44" w14:textId="77777777" w:rsidR="00F67729" w:rsidRDefault="00F67729">
            <w:pPr>
              <w:pStyle w:val="TAL"/>
              <w:rPr>
                <w:sz w:val="16"/>
              </w:rPr>
            </w:pPr>
          </w:p>
        </w:tc>
      </w:tr>
      <w:tr w:rsidR="00F67729" w14:paraId="50D778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DDA4C2" w14:textId="77777777" w:rsidR="00F67729" w:rsidRDefault="00F67729">
            <w:pPr>
              <w:pStyle w:val="TAL"/>
              <w:rPr>
                <w:sz w:val="16"/>
              </w:rPr>
            </w:pPr>
            <w:r>
              <w:rPr>
                <w:sz w:val="16"/>
              </w:rPr>
              <w:t>R5-212234</w:t>
            </w:r>
          </w:p>
        </w:tc>
        <w:tc>
          <w:tcPr>
            <w:tcW w:w="0" w:type="auto"/>
            <w:tcBorders>
              <w:top w:val="single" w:sz="4" w:space="0" w:color="auto"/>
              <w:left w:val="single" w:sz="4" w:space="0" w:color="auto"/>
              <w:bottom w:val="single" w:sz="4" w:space="0" w:color="auto"/>
              <w:right w:val="single" w:sz="4" w:space="0" w:color="auto"/>
            </w:tcBorders>
            <w:hideMark/>
          </w:tcPr>
          <w:p w14:paraId="4E068389" w14:textId="77777777" w:rsidR="00F67729" w:rsidRDefault="00F67729">
            <w:pPr>
              <w:pStyle w:val="TAL"/>
              <w:rPr>
                <w:sz w:val="16"/>
              </w:rPr>
            </w:pPr>
            <w:r>
              <w:rPr>
                <w:sz w:val="16"/>
              </w:rPr>
              <w:t>Addition of Derivation of Test Requirements for RSTD and Category M1 and M2 RSTD tests</w:t>
            </w:r>
          </w:p>
        </w:tc>
        <w:tc>
          <w:tcPr>
            <w:tcW w:w="0" w:type="auto"/>
            <w:tcBorders>
              <w:top w:val="single" w:sz="4" w:space="0" w:color="auto"/>
              <w:left w:val="single" w:sz="4" w:space="0" w:color="auto"/>
              <w:bottom w:val="single" w:sz="4" w:space="0" w:color="auto"/>
              <w:right w:val="single" w:sz="4" w:space="0" w:color="auto"/>
            </w:tcBorders>
            <w:hideMark/>
          </w:tcPr>
          <w:p w14:paraId="6AF10F89"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3CEDE2C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217DE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7D4B1" w14:textId="77777777" w:rsidR="00F67729" w:rsidRDefault="00F67729">
            <w:pPr>
              <w:pStyle w:val="TAL"/>
              <w:rPr>
                <w:sz w:val="16"/>
              </w:rPr>
            </w:pPr>
          </w:p>
        </w:tc>
      </w:tr>
      <w:tr w:rsidR="00F67729" w14:paraId="44BEBA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48A6CB" w14:textId="77777777" w:rsidR="00F67729" w:rsidRDefault="00F67729">
            <w:pPr>
              <w:pStyle w:val="TAL"/>
              <w:rPr>
                <w:sz w:val="16"/>
              </w:rPr>
            </w:pPr>
            <w:r>
              <w:rPr>
                <w:sz w:val="16"/>
              </w:rPr>
              <w:t>R5-212235</w:t>
            </w:r>
          </w:p>
        </w:tc>
        <w:tc>
          <w:tcPr>
            <w:tcW w:w="0" w:type="auto"/>
            <w:tcBorders>
              <w:top w:val="single" w:sz="4" w:space="0" w:color="auto"/>
              <w:left w:val="single" w:sz="4" w:space="0" w:color="auto"/>
              <w:bottom w:val="single" w:sz="4" w:space="0" w:color="auto"/>
              <w:right w:val="single" w:sz="4" w:space="0" w:color="auto"/>
            </w:tcBorders>
            <w:hideMark/>
          </w:tcPr>
          <w:p w14:paraId="7F33BEBE" w14:textId="77777777" w:rsidR="00F67729" w:rsidRDefault="00F67729">
            <w:pPr>
              <w:pStyle w:val="TAL"/>
              <w:rPr>
                <w:sz w:val="16"/>
              </w:rPr>
            </w:pPr>
            <w:r>
              <w:rPr>
                <w:sz w:val="16"/>
              </w:rPr>
              <w:t>Correction to Derivation of Test Requirements for UE Rx-Tx tests for Category M1 and M2 UEs</w:t>
            </w:r>
          </w:p>
        </w:tc>
        <w:tc>
          <w:tcPr>
            <w:tcW w:w="0" w:type="auto"/>
            <w:tcBorders>
              <w:top w:val="single" w:sz="4" w:space="0" w:color="auto"/>
              <w:left w:val="single" w:sz="4" w:space="0" w:color="auto"/>
              <w:bottom w:val="single" w:sz="4" w:space="0" w:color="auto"/>
              <w:right w:val="single" w:sz="4" w:space="0" w:color="auto"/>
            </w:tcBorders>
            <w:hideMark/>
          </w:tcPr>
          <w:p w14:paraId="7F2968BE"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72A44C9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1C0C2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0B54BD" w14:textId="77777777" w:rsidR="00F67729" w:rsidRDefault="00F67729">
            <w:pPr>
              <w:pStyle w:val="TAL"/>
              <w:rPr>
                <w:sz w:val="16"/>
              </w:rPr>
            </w:pPr>
          </w:p>
        </w:tc>
      </w:tr>
      <w:tr w:rsidR="00F67729" w14:paraId="7F11A4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FE7F3A" w14:textId="77777777" w:rsidR="00F67729" w:rsidRDefault="00F67729">
            <w:pPr>
              <w:pStyle w:val="TAL"/>
              <w:rPr>
                <w:sz w:val="16"/>
              </w:rPr>
            </w:pPr>
            <w:r>
              <w:rPr>
                <w:sz w:val="16"/>
              </w:rPr>
              <w:t>R5-212236</w:t>
            </w:r>
          </w:p>
        </w:tc>
        <w:tc>
          <w:tcPr>
            <w:tcW w:w="0" w:type="auto"/>
            <w:tcBorders>
              <w:top w:val="single" w:sz="4" w:space="0" w:color="auto"/>
              <w:left w:val="single" w:sz="4" w:space="0" w:color="auto"/>
              <w:bottom w:val="single" w:sz="4" w:space="0" w:color="auto"/>
              <w:right w:val="single" w:sz="4" w:space="0" w:color="auto"/>
            </w:tcBorders>
            <w:hideMark/>
          </w:tcPr>
          <w:p w14:paraId="3563D10D" w14:textId="77777777" w:rsidR="00F67729" w:rsidRDefault="00F67729">
            <w:pPr>
              <w:pStyle w:val="TAL"/>
              <w:rPr>
                <w:sz w:val="16"/>
              </w:rPr>
            </w:pPr>
            <w:r>
              <w:rPr>
                <w:sz w:val="16"/>
              </w:rPr>
              <w:t>Update test case 11.1.1</w:t>
            </w:r>
          </w:p>
        </w:tc>
        <w:tc>
          <w:tcPr>
            <w:tcW w:w="0" w:type="auto"/>
            <w:tcBorders>
              <w:top w:val="single" w:sz="4" w:space="0" w:color="auto"/>
              <w:left w:val="single" w:sz="4" w:space="0" w:color="auto"/>
              <w:bottom w:val="single" w:sz="4" w:space="0" w:color="auto"/>
              <w:right w:val="single" w:sz="4" w:space="0" w:color="auto"/>
            </w:tcBorders>
            <w:hideMark/>
          </w:tcPr>
          <w:p w14:paraId="5157B8A9" w14:textId="77777777" w:rsidR="00F67729" w:rsidRDefault="00F67729">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2D541C8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D798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898FA" w14:textId="77777777" w:rsidR="00F67729" w:rsidRDefault="00F67729">
            <w:pPr>
              <w:pStyle w:val="TAL"/>
              <w:rPr>
                <w:sz w:val="16"/>
              </w:rPr>
            </w:pPr>
            <w:r>
              <w:rPr>
                <w:sz w:val="16"/>
              </w:rPr>
              <w:t>R5-213492</w:t>
            </w:r>
          </w:p>
        </w:tc>
      </w:tr>
      <w:tr w:rsidR="00F67729" w14:paraId="178D886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ED5C83" w14:textId="77777777" w:rsidR="00F67729" w:rsidRDefault="00F67729">
            <w:pPr>
              <w:pStyle w:val="TAL"/>
              <w:rPr>
                <w:sz w:val="16"/>
              </w:rPr>
            </w:pPr>
            <w:r>
              <w:rPr>
                <w:sz w:val="16"/>
              </w:rPr>
              <w:t>R5-212237</w:t>
            </w:r>
          </w:p>
        </w:tc>
        <w:tc>
          <w:tcPr>
            <w:tcW w:w="0" w:type="auto"/>
            <w:tcBorders>
              <w:top w:val="single" w:sz="4" w:space="0" w:color="auto"/>
              <w:left w:val="single" w:sz="4" w:space="0" w:color="auto"/>
              <w:bottom w:val="single" w:sz="4" w:space="0" w:color="auto"/>
              <w:right w:val="single" w:sz="4" w:space="0" w:color="auto"/>
            </w:tcBorders>
            <w:hideMark/>
          </w:tcPr>
          <w:p w14:paraId="47030566" w14:textId="77777777" w:rsidR="00F67729" w:rsidRDefault="00F67729">
            <w:pPr>
              <w:pStyle w:val="TAL"/>
              <w:rPr>
                <w:sz w:val="16"/>
              </w:rPr>
            </w:pPr>
            <w:r>
              <w:rPr>
                <w:sz w:val="16"/>
              </w:rPr>
              <w:t>Updates to Correction to Derivation of Test Requirements for UE Rx-Tx tests for Category M1 and M2 UEs</w:t>
            </w:r>
          </w:p>
        </w:tc>
        <w:tc>
          <w:tcPr>
            <w:tcW w:w="0" w:type="auto"/>
            <w:tcBorders>
              <w:top w:val="single" w:sz="4" w:space="0" w:color="auto"/>
              <w:left w:val="single" w:sz="4" w:space="0" w:color="auto"/>
              <w:bottom w:val="single" w:sz="4" w:space="0" w:color="auto"/>
              <w:right w:val="single" w:sz="4" w:space="0" w:color="auto"/>
            </w:tcBorders>
            <w:hideMark/>
          </w:tcPr>
          <w:p w14:paraId="59F304E7"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5B0FEC8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F101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E1051B" w14:textId="77777777" w:rsidR="00F67729" w:rsidRDefault="00F67729">
            <w:pPr>
              <w:pStyle w:val="TAL"/>
              <w:rPr>
                <w:sz w:val="16"/>
              </w:rPr>
            </w:pPr>
          </w:p>
        </w:tc>
      </w:tr>
      <w:tr w:rsidR="00F67729" w14:paraId="04259D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B73FC6" w14:textId="77777777" w:rsidR="00F67729" w:rsidRDefault="00F67729">
            <w:pPr>
              <w:pStyle w:val="TAL"/>
              <w:rPr>
                <w:sz w:val="16"/>
              </w:rPr>
            </w:pPr>
            <w:r>
              <w:rPr>
                <w:sz w:val="16"/>
              </w:rPr>
              <w:t>R5-212238</w:t>
            </w:r>
          </w:p>
        </w:tc>
        <w:tc>
          <w:tcPr>
            <w:tcW w:w="0" w:type="auto"/>
            <w:tcBorders>
              <w:top w:val="single" w:sz="4" w:space="0" w:color="auto"/>
              <w:left w:val="single" w:sz="4" w:space="0" w:color="auto"/>
              <w:bottom w:val="single" w:sz="4" w:space="0" w:color="auto"/>
              <w:right w:val="single" w:sz="4" w:space="0" w:color="auto"/>
            </w:tcBorders>
            <w:hideMark/>
          </w:tcPr>
          <w:p w14:paraId="30164CAC" w14:textId="77777777" w:rsidR="00F67729" w:rsidRDefault="00F67729">
            <w:pPr>
              <w:pStyle w:val="TAL"/>
              <w:rPr>
                <w:sz w:val="16"/>
              </w:rPr>
            </w:pPr>
            <w:r>
              <w:rPr>
                <w:sz w:val="16"/>
              </w:rPr>
              <w:t>Addition of Test Parameter Relaxations for UE Rx - Tx time difference cases</w:t>
            </w:r>
          </w:p>
        </w:tc>
        <w:tc>
          <w:tcPr>
            <w:tcW w:w="0" w:type="auto"/>
            <w:tcBorders>
              <w:top w:val="single" w:sz="4" w:space="0" w:color="auto"/>
              <w:left w:val="single" w:sz="4" w:space="0" w:color="auto"/>
              <w:bottom w:val="single" w:sz="4" w:space="0" w:color="auto"/>
              <w:right w:val="single" w:sz="4" w:space="0" w:color="auto"/>
            </w:tcBorders>
            <w:hideMark/>
          </w:tcPr>
          <w:p w14:paraId="62882FBC"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1D9C238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0CB36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4B9F29" w14:textId="77777777" w:rsidR="00F67729" w:rsidRDefault="00F67729">
            <w:pPr>
              <w:pStyle w:val="TAL"/>
              <w:rPr>
                <w:sz w:val="16"/>
              </w:rPr>
            </w:pPr>
          </w:p>
        </w:tc>
      </w:tr>
      <w:tr w:rsidR="00F67729" w14:paraId="682F271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16D990" w14:textId="77777777" w:rsidR="00F67729" w:rsidRDefault="00F67729">
            <w:pPr>
              <w:pStyle w:val="TAL"/>
              <w:rPr>
                <w:sz w:val="16"/>
              </w:rPr>
            </w:pPr>
            <w:r>
              <w:rPr>
                <w:sz w:val="16"/>
              </w:rPr>
              <w:t>R5-212239</w:t>
            </w:r>
          </w:p>
        </w:tc>
        <w:tc>
          <w:tcPr>
            <w:tcW w:w="0" w:type="auto"/>
            <w:tcBorders>
              <w:top w:val="single" w:sz="4" w:space="0" w:color="auto"/>
              <w:left w:val="single" w:sz="4" w:space="0" w:color="auto"/>
              <w:bottom w:val="single" w:sz="4" w:space="0" w:color="auto"/>
              <w:right w:val="single" w:sz="4" w:space="0" w:color="auto"/>
            </w:tcBorders>
            <w:hideMark/>
          </w:tcPr>
          <w:p w14:paraId="31A54267" w14:textId="77777777" w:rsidR="00F67729" w:rsidRDefault="00F67729">
            <w:pPr>
              <w:pStyle w:val="TAL"/>
              <w:rPr>
                <w:sz w:val="16"/>
              </w:rPr>
            </w:pPr>
            <w:r>
              <w:rPr>
                <w:sz w:val="16"/>
              </w:rPr>
              <w:t>Corrections regarding a=</w:t>
            </w:r>
            <w:proofErr w:type="spellStart"/>
            <w:r>
              <w:rPr>
                <w:sz w:val="16"/>
              </w:rPr>
              <w:t>sendrecv</w:t>
            </w:r>
            <w:proofErr w:type="spellEnd"/>
            <w:r>
              <w:rPr>
                <w:sz w:val="16"/>
              </w:rPr>
              <w:t xml:space="preserve"> and a=inactive</w:t>
            </w:r>
          </w:p>
        </w:tc>
        <w:tc>
          <w:tcPr>
            <w:tcW w:w="0" w:type="auto"/>
            <w:tcBorders>
              <w:top w:val="single" w:sz="4" w:space="0" w:color="auto"/>
              <w:left w:val="single" w:sz="4" w:space="0" w:color="auto"/>
              <w:bottom w:val="single" w:sz="4" w:space="0" w:color="auto"/>
              <w:right w:val="single" w:sz="4" w:space="0" w:color="auto"/>
            </w:tcBorders>
            <w:hideMark/>
          </w:tcPr>
          <w:p w14:paraId="2BF14222" w14:textId="77777777" w:rsidR="00F67729" w:rsidRDefault="00F6772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6182EE9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07E1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C68DA" w14:textId="77777777" w:rsidR="00F67729" w:rsidRDefault="00F67729">
            <w:pPr>
              <w:pStyle w:val="TAL"/>
              <w:rPr>
                <w:sz w:val="16"/>
              </w:rPr>
            </w:pPr>
            <w:r>
              <w:rPr>
                <w:sz w:val="16"/>
              </w:rPr>
              <w:t>R5-213523</w:t>
            </w:r>
          </w:p>
        </w:tc>
      </w:tr>
      <w:tr w:rsidR="00F67729" w14:paraId="1DBC52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FCA561" w14:textId="77777777" w:rsidR="00F67729" w:rsidRDefault="00F67729">
            <w:pPr>
              <w:pStyle w:val="TAL"/>
              <w:rPr>
                <w:sz w:val="16"/>
              </w:rPr>
            </w:pPr>
            <w:r>
              <w:rPr>
                <w:sz w:val="16"/>
              </w:rPr>
              <w:t>R5-212240</w:t>
            </w:r>
          </w:p>
        </w:tc>
        <w:tc>
          <w:tcPr>
            <w:tcW w:w="0" w:type="auto"/>
            <w:tcBorders>
              <w:top w:val="single" w:sz="4" w:space="0" w:color="auto"/>
              <w:left w:val="single" w:sz="4" w:space="0" w:color="auto"/>
              <w:bottom w:val="single" w:sz="4" w:space="0" w:color="auto"/>
              <w:right w:val="single" w:sz="4" w:space="0" w:color="auto"/>
            </w:tcBorders>
            <w:hideMark/>
          </w:tcPr>
          <w:p w14:paraId="3E616144" w14:textId="77777777" w:rsidR="00F67729" w:rsidRDefault="00F67729">
            <w:pPr>
              <w:pStyle w:val="TAL"/>
              <w:rPr>
                <w:sz w:val="16"/>
              </w:rPr>
            </w:pPr>
            <w:r>
              <w:rPr>
                <w:sz w:val="16"/>
              </w:rPr>
              <w:t>Corrections regarding a=</w:t>
            </w:r>
            <w:proofErr w:type="spellStart"/>
            <w:r>
              <w:rPr>
                <w:sz w:val="16"/>
              </w:rPr>
              <w:t>sendrecv</w:t>
            </w:r>
            <w:proofErr w:type="spellEnd"/>
            <w:r>
              <w:rPr>
                <w:sz w:val="16"/>
              </w:rPr>
              <w:t xml:space="preserve"> and a=inactive</w:t>
            </w:r>
          </w:p>
        </w:tc>
        <w:tc>
          <w:tcPr>
            <w:tcW w:w="0" w:type="auto"/>
            <w:tcBorders>
              <w:top w:val="single" w:sz="4" w:space="0" w:color="auto"/>
              <w:left w:val="single" w:sz="4" w:space="0" w:color="auto"/>
              <w:bottom w:val="single" w:sz="4" w:space="0" w:color="auto"/>
              <w:right w:val="single" w:sz="4" w:space="0" w:color="auto"/>
            </w:tcBorders>
            <w:hideMark/>
          </w:tcPr>
          <w:p w14:paraId="38DD3E40" w14:textId="77777777" w:rsidR="00F67729" w:rsidRDefault="00F6772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1AAA013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FD0D9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FE602C" w14:textId="77777777" w:rsidR="00F67729" w:rsidRDefault="00F67729">
            <w:pPr>
              <w:pStyle w:val="TAL"/>
              <w:rPr>
                <w:sz w:val="16"/>
              </w:rPr>
            </w:pPr>
          </w:p>
        </w:tc>
      </w:tr>
      <w:tr w:rsidR="00F67729" w14:paraId="62E6D1F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B2DC4A" w14:textId="77777777" w:rsidR="00F67729" w:rsidRDefault="00F67729">
            <w:pPr>
              <w:pStyle w:val="TAL"/>
              <w:rPr>
                <w:sz w:val="16"/>
              </w:rPr>
            </w:pPr>
            <w:r>
              <w:rPr>
                <w:sz w:val="16"/>
              </w:rPr>
              <w:t>R5-212241</w:t>
            </w:r>
          </w:p>
        </w:tc>
        <w:tc>
          <w:tcPr>
            <w:tcW w:w="0" w:type="auto"/>
            <w:tcBorders>
              <w:top w:val="single" w:sz="4" w:space="0" w:color="auto"/>
              <w:left w:val="single" w:sz="4" w:space="0" w:color="auto"/>
              <w:bottom w:val="single" w:sz="4" w:space="0" w:color="auto"/>
              <w:right w:val="single" w:sz="4" w:space="0" w:color="auto"/>
            </w:tcBorders>
            <w:hideMark/>
          </w:tcPr>
          <w:p w14:paraId="54B9E1AB" w14:textId="77777777" w:rsidR="00F67729" w:rsidRDefault="00F67729">
            <w:pPr>
              <w:pStyle w:val="TAL"/>
              <w:rPr>
                <w:sz w:val="16"/>
              </w:rPr>
            </w:pPr>
            <w:r>
              <w:rPr>
                <w:sz w:val="16"/>
              </w:rPr>
              <w:t>Corrections to Reference QoS rule #2 and Reference QoS flow #2</w:t>
            </w:r>
          </w:p>
        </w:tc>
        <w:tc>
          <w:tcPr>
            <w:tcW w:w="0" w:type="auto"/>
            <w:tcBorders>
              <w:top w:val="single" w:sz="4" w:space="0" w:color="auto"/>
              <w:left w:val="single" w:sz="4" w:space="0" w:color="auto"/>
              <w:bottom w:val="single" w:sz="4" w:space="0" w:color="auto"/>
              <w:right w:val="single" w:sz="4" w:space="0" w:color="auto"/>
            </w:tcBorders>
            <w:hideMark/>
          </w:tcPr>
          <w:p w14:paraId="7A132E5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CE5BBE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466C0A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FA56F6" w14:textId="77777777" w:rsidR="00F67729" w:rsidRDefault="00F67729">
            <w:pPr>
              <w:pStyle w:val="TAL"/>
              <w:rPr>
                <w:sz w:val="16"/>
              </w:rPr>
            </w:pPr>
          </w:p>
        </w:tc>
      </w:tr>
      <w:tr w:rsidR="00F67729" w14:paraId="05462BE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12C0B5" w14:textId="77777777" w:rsidR="00F67729" w:rsidRDefault="00F67729">
            <w:pPr>
              <w:pStyle w:val="TAL"/>
              <w:rPr>
                <w:sz w:val="16"/>
              </w:rPr>
            </w:pPr>
            <w:r>
              <w:rPr>
                <w:sz w:val="16"/>
              </w:rPr>
              <w:t>R5-212242</w:t>
            </w:r>
          </w:p>
        </w:tc>
        <w:tc>
          <w:tcPr>
            <w:tcW w:w="0" w:type="auto"/>
            <w:tcBorders>
              <w:top w:val="single" w:sz="4" w:space="0" w:color="auto"/>
              <w:left w:val="single" w:sz="4" w:space="0" w:color="auto"/>
              <w:bottom w:val="single" w:sz="4" w:space="0" w:color="auto"/>
              <w:right w:val="single" w:sz="4" w:space="0" w:color="auto"/>
            </w:tcBorders>
            <w:hideMark/>
          </w:tcPr>
          <w:p w14:paraId="0677CBE1" w14:textId="77777777" w:rsidR="00F67729" w:rsidRDefault="00F67729">
            <w:pPr>
              <w:pStyle w:val="TAL"/>
              <w:rPr>
                <w:sz w:val="16"/>
              </w:rPr>
            </w:pPr>
            <w:r>
              <w:rPr>
                <w:sz w:val="16"/>
              </w:rPr>
              <w:t xml:space="preserve">Clarifications to FDD NB-IoT RSTD test case </w:t>
            </w:r>
            <w:proofErr w:type="spellStart"/>
            <w:r>
              <w:rPr>
                <w:sz w:val="16"/>
              </w:rPr>
              <w:t>applicabilities</w:t>
            </w:r>
            <w:proofErr w:type="spellEnd"/>
            <w:r>
              <w:rPr>
                <w:sz w:val="16"/>
              </w:rPr>
              <w:t xml:space="preserve"> and other corrections</w:t>
            </w:r>
          </w:p>
        </w:tc>
        <w:tc>
          <w:tcPr>
            <w:tcW w:w="0" w:type="auto"/>
            <w:tcBorders>
              <w:top w:val="single" w:sz="4" w:space="0" w:color="auto"/>
              <w:left w:val="single" w:sz="4" w:space="0" w:color="auto"/>
              <w:bottom w:val="single" w:sz="4" w:space="0" w:color="auto"/>
              <w:right w:val="single" w:sz="4" w:space="0" w:color="auto"/>
            </w:tcBorders>
            <w:hideMark/>
          </w:tcPr>
          <w:p w14:paraId="3CD52E56"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595F6A8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870D0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0C41D4" w14:textId="77777777" w:rsidR="00F67729" w:rsidRDefault="00F67729">
            <w:pPr>
              <w:pStyle w:val="TAL"/>
              <w:rPr>
                <w:sz w:val="16"/>
              </w:rPr>
            </w:pPr>
          </w:p>
        </w:tc>
      </w:tr>
      <w:tr w:rsidR="00F67729" w14:paraId="4011C7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0ECDC6" w14:textId="77777777" w:rsidR="00F67729" w:rsidRDefault="00F67729">
            <w:pPr>
              <w:pStyle w:val="TAL"/>
              <w:rPr>
                <w:sz w:val="16"/>
              </w:rPr>
            </w:pPr>
            <w:r>
              <w:rPr>
                <w:sz w:val="16"/>
              </w:rPr>
              <w:t>R5-212243</w:t>
            </w:r>
          </w:p>
        </w:tc>
        <w:tc>
          <w:tcPr>
            <w:tcW w:w="0" w:type="auto"/>
            <w:tcBorders>
              <w:top w:val="single" w:sz="4" w:space="0" w:color="auto"/>
              <w:left w:val="single" w:sz="4" w:space="0" w:color="auto"/>
              <w:bottom w:val="single" w:sz="4" w:space="0" w:color="auto"/>
              <w:right w:val="single" w:sz="4" w:space="0" w:color="auto"/>
            </w:tcBorders>
            <w:hideMark/>
          </w:tcPr>
          <w:p w14:paraId="02F9201E" w14:textId="77777777" w:rsidR="00F67729" w:rsidRDefault="00F67729">
            <w:pPr>
              <w:pStyle w:val="TAL"/>
              <w:rPr>
                <w:sz w:val="16"/>
              </w:rPr>
            </w:pPr>
            <w:r>
              <w:rPr>
                <w:sz w:val="16"/>
              </w:rPr>
              <w:t xml:space="preserve">Clarifications to FDD NB-IoT RSTD test case </w:t>
            </w:r>
            <w:proofErr w:type="spellStart"/>
            <w:r>
              <w:rPr>
                <w:sz w:val="16"/>
              </w:rPr>
              <w:t>applicabilities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1C3B1"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1DCD17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1A9EA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466807" w14:textId="77777777" w:rsidR="00F67729" w:rsidRDefault="00F67729">
            <w:pPr>
              <w:pStyle w:val="TAL"/>
              <w:rPr>
                <w:sz w:val="16"/>
              </w:rPr>
            </w:pPr>
          </w:p>
        </w:tc>
      </w:tr>
      <w:tr w:rsidR="00F67729" w14:paraId="76A1CF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132C9F" w14:textId="77777777" w:rsidR="00F67729" w:rsidRDefault="00F67729">
            <w:pPr>
              <w:pStyle w:val="TAL"/>
              <w:rPr>
                <w:sz w:val="16"/>
              </w:rPr>
            </w:pPr>
            <w:r>
              <w:rPr>
                <w:sz w:val="16"/>
              </w:rPr>
              <w:t>R5-212244</w:t>
            </w:r>
          </w:p>
        </w:tc>
        <w:tc>
          <w:tcPr>
            <w:tcW w:w="0" w:type="auto"/>
            <w:tcBorders>
              <w:top w:val="single" w:sz="4" w:space="0" w:color="auto"/>
              <w:left w:val="single" w:sz="4" w:space="0" w:color="auto"/>
              <w:bottom w:val="single" w:sz="4" w:space="0" w:color="auto"/>
              <w:right w:val="single" w:sz="4" w:space="0" w:color="auto"/>
            </w:tcBorders>
            <w:hideMark/>
          </w:tcPr>
          <w:p w14:paraId="4BA37B5F" w14:textId="77777777" w:rsidR="00F67729" w:rsidRDefault="00F67729">
            <w:pPr>
              <w:pStyle w:val="TAL"/>
              <w:rPr>
                <w:sz w:val="16"/>
              </w:rPr>
            </w:pPr>
            <w:r>
              <w:rPr>
                <w:sz w:val="16"/>
              </w:rPr>
              <w:t>Corrections to RSTD test cases for Category M1 and M2 UEs</w:t>
            </w:r>
          </w:p>
        </w:tc>
        <w:tc>
          <w:tcPr>
            <w:tcW w:w="0" w:type="auto"/>
            <w:tcBorders>
              <w:top w:val="single" w:sz="4" w:space="0" w:color="auto"/>
              <w:left w:val="single" w:sz="4" w:space="0" w:color="auto"/>
              <w:bottom w:val="single" w:sz="4" w:space="0" w:color="auto"/>
              <w:right w:val="single" w:sz="4" w:space="0" w:color="auto"/>
            </w:tcBorders>
            <w:hideMark/>
          </w:tcPr>
          <w:p w14:paraId="59C0BA69"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51BC323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E08E8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7A8C1" w14:textId="77777777" w:rsidR="00F67729" w:rsidRDefault="00F67729">
            <w:pPr>
              <w:pStyle w:val="TAL"/>
              <w:rPr>
                <w:sz w:val="16"/>
              </w:rPr>
            </w:pPr>
          </w:p>
        </w:tc>
      </w:tr>
      <w:tr w:rsidR="00F67729" w14:paraId="4724F0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9A98FC" w14:textId="77777777" w:rsidR="00F67729" w:rsidRDefault="00F67729">
            <w:pPr>
              <w:pStyle w:val="TAL"/>
              <w:rPr>
                <w:sz w:val="16"/>
              </w:rPr>
            </w:pPr>
            <w:r>
              <w:rPr>
                <w:sz w:val="16"/>
              </w:rPr>
              <w:t>R5-212245</w:t>
            </w:r>
          </w:p>
        </w:tc>
        <w:tc>
          <w:tcPr>
            <w:tcW w:w="0" w:type="auto"/>
            <w:tcBorders>
              <w:top w:val="single" w:sz="4" w:space="0" w:color="auto"/>
              <w:left w:val="single" w:sz="4" w:space="0" w:color="auto"/>
              <w:bottom w:val="single" w:sz="4" w:space="0" w:color="auto"/>
              <w:right w:val="single" w:sz="4" w:space="0" w:color="auto"/>
            </w:tcBorders>
            <w:hideMark/>
          </w:tcPr>
          <w:p w14:paraId="1DEBD77C" w14:textId="77777777" w:rsidR="00F67729" w:rsidRDefault="00F67729">
            <w:pPr>
              <w:pStyle w:val="TAL"/>
              <w:rPr>
                <w:sz w:val="16"/>
              </w:rPr>
            </w:pPr>
            <w:r>
              <w:rPr>
                <w:sz w:val="16"/>
              </w:rPr>
              <w:t>Update test case 11.1.2</w:t>
            </w:r>
          </w:p>
        </w:tc>
        <w:tc>
          <w:tcPr>
            <w:tcW w:w="0" w:type="auto"/>
            <w:tcBorders>
              <w:top w:val="single" w:sz="4" w:space="0" w:color="auto"/>
              <w:left w:val="single" w:sz="4" w:space="0" w:color="auto"/>
              <w:bottom w:val="single" w:sz="4" w:space="0" w:color="auto"/>
              <w:right w:val="single" w:sz="4" w:space="0" w:color="auto"/>
            </w:tcBorders>
            <w:hideMark/>
          </w:tcPr>
          <w:p w14:paraId="7BB6850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19C38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6F844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2C7B9" w14:textId="77777777" w:rsidR="00F67729" w:rsidRDefault="00F67729">
            <w:pPr>
              <w:pStyle w:val="TAL"/>
              <w:rPr>
                <w:sz w:val="16"/>
              </w:rPr>
            </w:pPr>
            <w:r>
              <w:rPr>
                <w:sz w:val="16"/>
              </w:rPr>
              <w:t>R5-213493</w:t>
            </w:r>
          </w:p>
        </w:tc>
      </w:tr>
      <w:tr w:rsidR="00F67729" w14:paraId="6C8E085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3BA370" w14:textId="77777777" w:rsidR="00F67729" w:rsidRDefault="00F67729">
            <w:pPr>
              <w:pStyle w:val="TAL"/>
              <w:rPr>
                <w:sz w:val="16"/>
              </w:rPr>
            </w:pPr>
            <w:r>
              <w:rPr>
                <w:sz w:val="16"/>
              </w:rPr>
              <w:t>R5-212246</w:t>
            </w:r>
          </w:p>
        </w:tc>
        <w:tc>
          <w:tcPr>
            <w:tcW w:w="0" w:type="auto"/>
            <w:tcBorders>
              <w:top w:val="single" w:sz="4" w:space="0" w:color="auto"/>
              <w:left w:val="single" w:sz="4" w:space="0" w:color="auto"/>
              <w:bottom w:val="single" w:sz="4" w:space="0" w:color="auto"/>
              <w:right w:val="single" w:sz="4" w:space="0" w:color="auto"/>
            </w:tcBorders>
            <w:hideMark/>
          </w:tcPr>
          <w:p w14:paraId="5DF9FCBE" w14:textId="77777777" w:rsidR="00F67729" w:rsidRDefault="00F67729">
            <w:pPr>
              <w:pStyle w:val="TAL"/>
              <w:rPr>
                <w:sz w:val="16"/>
              </w:rPr>
            </w:pPr>
            <w:r>
              <w:rPr>
                <w:sz w:val="16"/>
              </w:rPr>
              <w:t>Addition of generic procedure for MT Video Call</w:t>
            </w:r>
          </w:p>
        </w:tc>
        <w:tc>
          <w:tcPr>
            <w:tcW w:w="0" w:type="auto"/>
            <w:tcBorders>
              <w:top w:val="single" w:sz="4" w:space="0" w:color="auto"/>
              <w:left w:val="single" w:sz="4" w:space="0" w:color="auto"/>
              <w:bottom w:val="single" w:sz="4" w:space="0" w:color="auto"/>
              <w:right w:val="single" w:sz="4" w:space="0" w:color="auto"/>
            </w:tcBorders>
            <w:hideMark/>
          </w:tcPr>
          <w:p w14:paraId="5A61E50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9B4B5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69C6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BEE9F" w14:textId="77777777" w:rsidR="00F67729" w:rsidRDefault="00F67729">
            <w:pPr>
              <w:pStyle w:val="TAL"/>
              <w:rPr>
                <w:sz w:val="16"/>
              </w:rPr>
            </w:pPr>
            <w:r>
              <w:rPr>
                <w:sz w:val="16"/>
              </w:rPr>
              <w:t>R5-213524</w:t>
            </w:r>
          </w:p>
        </w:tc>
      </w:tr>
      <w:tr w:rsidR="00F67729" w14:paraId="6C1844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E24BB2" w14:textId="77777777" w:rsidR="00F67729" w:rsidRDefault="00F67729">
            <w:pPr>
              <w:pStyle w:val="TAL"/>
              <w:rPr>
                <w:sz w:val="16"/>
              </w:rPr>
            </w:pPr>
            <w:r>
              <w:rPr>
                <w:sz w:val="16"/>
              </w:rPr>
              <w:t>R5-212247</w:t>
            </w:r>
          </w:p>
        </w:tc>
        <w:tc>
          <w:tcPr>
            <w:tcW w:w="0" w:type="auto"/>
            <w:tcBorders>
              <w:top w:val="single" w:sz="4" w:space="0" w:color="auto"/>
              <w:left w:val="single" w:sz="4" w:space="0" w:color="auto"/>
              <w:bottom w:val="single" w:sz="4" w:space="0" w:color="auto"/>
              <w:right w:val="single" w:sz="4" w:space="0" w:color="auto"/>
            </w:tcBorders>
            <w:hideMark/>
          </w:tcPr>
          <w:p w14:paraId="477EA2BC" w14:textId="77777777" w:rsidR="00F67729" w:rsidRDefault="00F67729">
            <w:pPr>
              <w:pStyle w:val="TAL"/>
              <w:rPr>
                <w:sz w:val="16"/>
              </w:rPr>
            </w:pPr>
            <w:r>
              <w:rPr>
                <w:sz w:val="16"/>
              </w:rPr>
              <w:t>Updates to requirements for RSTD test cases for Category M1 and M2 UEs</w:t>
            </w:r>
          </w:p>
        </w:tc>
        <w:tc>
          <w:tcPr>
            <w:tcW w:w="0" w:type="auto"/>
            <w:tcBorders>
              <w:top w:val="single" w:sz="4" w:space="0" w:color="auto"/>
              <w:left w:val="single" w:sz="4" w:space="0" w:color="auto"/>
              <w:bottom w:val="single" w:sz="4" w:space="0" w:color="auto"/>
              <w:right w:val="single" w:sz="4" w:space="0" w:color="auto"/>
            </w:tcBorders>
            <w:hideMark/>
          </w:tcPr>
          <w:p w14:paraId="6035F38A" w14:textId="77777777" w:rsidR="00F67729" w:rsidRDefault="00F67729">
            <w:pPr>
              <w:pStyle w:val="TAL"/>
              <w:rPr>
                <w:sz w:val="16"/>
              </w:rPr>
            </w:pPr>
            <w:r>
              <w:rPr>
                <w:sz w:val="16"/>
              </w:rPr>
              <w:t>PCTEST Engineering Lab</w:t>
            </w:r>
          </w:p>
        </w:tc>
        <w:tc>
          <w:tcPr>
            <w:tcW w:w="0" w:type="auto"/>
            <w:tcBorders>
              <w:top w:val="single" w:sz="4" w:space="0" w:color="auto"/>
              <w:left w:val="single" w:sz="4" w:space="0" w:color="auto"/>
              <w:bottom w:val="single" w:sz="4" w:space="0" w:color="auto"/>
              <w:right w:val="single" w:sz="4" w:space="0" w:color="auto"/>
            </w:tcBorders>
            <w:hideMark/>
          </w:tcPr>
          <w:p w14:paraId="10CCEEE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F5810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6418CE" w14:textId="77777777" w:rsidR="00F67729" w:rsidRDefault="00F67729">
            <w:pPr>
              <w:pStyle w:val="TAL"/>
              <w:rPr>
                <w:sz w:val="16"/>
              </w:rPr>
            </w:pPr>
          </w:p>
        </w:tc>
      </w:tr>
      <w:tr w:rsidR="00F67729" w14:paraId="166BC0D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15DA2C" w14:textId="77777777" w:rsidR="00F67729" w:rsidRDefault="00F67729">
            <w:pPr>
              <w:pStyle w:val="TAL"/>
              <w:rPr>
                <w:sz w:val="16"/>
              </w:rPr>
            </w:pPr>
            <w:r>
              <w:rPr>
                <w:sz w:val="16"/>
              </w:rPr>
              <w:t>R5-212248</w:t>
            </w:r>
          </w:p>
        </w:tc>
        <w:tc>
          <w:tcPr>
            <w:tcW w:w="0" w:type="auto"/>
            <w:tcBorders>
              <w:top w:val="single" w:sz="4" w:space="0" w:color="auto"/>
              <w:left w:val="single" w:sz="4" w:space="0" w:color="auto"/>
              <w:bottom w:val="single" w:sz="4" w:space="0" w:color="auto"/>
              <w:right w:val="single" w:sz="4" w:space="0" w:color="auto"/>
            </w:tcBorders>
            <w:hideMark/>
          </w:tcPr>
          <w:p w14:paraId="335FC3BE" w14:textId="77777777" w:rsidR="00F67729" w:rsidRDefault="00F67729">
            <w:pPr>
              <w:pStyle w:val="TAL"/>
              <w:rPr>
                <w:sz w:val="16"/>
              </w:rPr>
            </w:pPr>
            <w:r>
              <w:rPr>
                <w:sz w:val="16"/>
              </w:rPr>
              <w:t>Correction to TCI stated of CSI-RS for TRS</w:t>
            </w:r>
          </w:p>
        </w:tc>
        <w:tc>
          <w:tcPr>
            <w:tcW w:w="0" w:type="auto"/>
            <w:tcBorders>
              <w:top w:val="single" w:sz="4" w:space="0" w:color="auto"/>
              <w:left w:val="single" w:sz="4" w:space="0" w:color="auto"/>
              <w:bottom w:val="single" w:sz="4" w:space="0" w:color="auto"/>
              <w:right w:val="single" w:sz="4" w:space="0" w:color="auto"/>
            </w:tcBorders>
            <w:hideMark/>
          </w:tcPr>
          <w:p w14:paraId="7BE5304E"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27B09D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3526F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5A65B" w14:textId="77777777" w:rsidR="00F67729" w:rsidRDefault="00F67729">
            <w:pPr>
              <w:pStyle w:val="TAL"/>
              <w:rPr>
                <w:sz w:val="16"/>
              </w:rPr>
            </w:pPr>
          </w:p>
        </w:tc>
      </w:tr>
      <w:tr w:rsidR="00F67729" w14:paraId="733048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D27C8E" w14:textId="77777777" w:rsidR="00F67729" w:rsidRDefault="00F67729">
            <w:pPr>
              <w:pStyle w:val="TAL"/>
              <w:rPr>
                <w:sz w:val="16"/>
              </w:rPr>
            </w:pPr>
            <w:r>
              <w:rPr>
                <w:sz w:val="16"/>
              </w:rPr>
              <w:t>R5-212249</w:t>
            </w:r>
          </w:p>
        </w:tc>
        <w:tc>
          <w:tcPr>
            <w:tcW w:w="0" w:type="auto"/>
            <w:tcBorders>
              <w:top w:val="single" w:sz="4" w:space="0" w:color="auto"/>
              <w:left w:val="single" w:sz="4" w:space="0" w:color="auto"/>
              <w:bottom w:val="single" w:sz="4" w:space="0" w:color="auto"/>
              <w:right w:val="single" w:sz="4" w:space="0" w:color="auto"/>
            </w:tcBorders>
            <w:hideMark/>
          </w:tcPr>
          <w:p w14:paraId="2C013C1D" w14:textId="77777777" w:rsidR="00F67729" w:rsidRDefault="00F67729">
            <w:pPr>
              <w:pStyle w:val="TAL"/>
              <w:rPr>
                <w:sz w:val="16"/>
              </w:rPr>
            </w:pPr>
            <w:r>
              <w:rPr>
                <w:sz w:val="16"/>
              </w:rPr>
              <w:t>Correction to physical layer parameters for demodulation tests</w:t>
            </w:r>
          </w:p>
        </w:tc>
        <w:tc>
          <w:tcPr>
            <w:tcW w:w="0" w:type="auto"/>
            <w:tcBorders>
              <w:top w:val="single" w:sz="4" w:space="0" w:color="auto"/>
              <w:left w:val="single" w:sz="4" w:space="0" w:color="auto"/>
              <w:bottom w:val="single" w:sz="4" w:space="0" w:color="auto"/>
              <w:right w:val="single" w:sz="4" w:space="0" w:color="auto"/>
            </w:tcBorders>
            <w:hideMark/>
          </w:tcPr>
          <w:p w14:paraId="466BE6E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486C30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F4AE7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D62403" w14:textId="77777777" w:rsidR="00F67729" w:rsidRDefault="00F67729">
            <w:pPr>
              <w:pStyle w:val="TAL"/>
              <w:rPr>
                <w:sz w:val="16"/>
              </w:rPr>
            </w:pPr>
          </w:p>
        </w:tc>
      </w:tr>
      <w:tr w:rsidR="00F67729" w14:paraId="4D514DE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5D262B" w14:textId="77777777" w:rsidR="00F67729" w:rsidRDefault="00F67729">
            <w:pPr>
              <w:pStyle w:val="TAL"/>
              <w:rPr>
                <w:sz w:val="16"/>
              </w:rPr>
            </w:pPr>
            <w:r>
              <w:rPr>
                <w:sz w:val="16"/>
              </w:rPr>
              <w:t>R5-212250</w:t>
            </w:r>
          </w:p>
        </w:tc>
        <w:tc>
          <w:tcPr>
            <w:tcW w:w="0" w:type="auto"/>
            <w:tcBorders>
              <w:top w:val="single" w:sz="4" w:space="0" w:color="auto"/>
              <w:left w:val="single" w:sz="4" w:space="0" w:color="auto"/>
              <w:bottom w:val="single" w:sz="4" w:space="0" w:color="auto"/>
              <w:right w:val="single" w:sz="4" w:space="0" w:color="auto"/>
            </w:tcBorders>
            <w:hideMark/>
          </w:tcPr>
          <w:p w14:paraId="768DEF59" w14:textId="77777777" w:rsidR="00F67729" w:rsidRDefault="00F67729">
            <w:pPr>
              <w:pStyle w:val="TAL"/>
              <w:rPr>
                <w:sz w:val="16"/>
              </w:rPr>
            </w:pPr>
            <w:r>
              <w:rPr>
                <w:sz w:val="16"/>
              </w:rPr>
              <w:t>Update of TE diagram for FR2 RRM tests with multiple NR cells</w:t>
            </w:r>
          </w:p>
        </w:tc>
        <w:tc>
          <w:tcPr>
            <w:tcW w:w="0" w:type="auto"/>
            <w:tcBorders>
              <w:top w:val="single" w:sz="4" w:space="0" w:color="auto"/>
              <w:left w:val="single" w:sz="4" w:space="0" w:color="auto"/>
              <w:bottom w:val="single" w:sz="4" w:space="0" w:color="auto"/>
              <w:right w:val="single" w:sz="4" w:space="0" w:color="auto"/>
            </w:tcBorders>
            <w:hideMark/>
          </w:tcPr>
          <w:p w14:paraId="3E241E38"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AA831F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91D8F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3CC4AA" w14:textId="77777777" w:rsidR="00F67729" w:rsidRDefault="00F67729">
            <w:pPr>
              <w:pStyle w:val="TAL"/>
              <w:rPr>
                <w:sz w:val="16"/>
              </w:rPr>
            </w:pPr>
          </w:p>
        </w:tc>
      </w:tr>
      <w:tr w:rsidR="00F67729" w14:paraId="357781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266DD6" w14:textId="77777777" w:rsidR="00F67729" w:rsidRDefault="00F67729">
            <w:pPr>
              <w:pStyle w:val="TAL"/>
              <w:rPr>
                <w:sz w:val="16"/>
              </w:rPr>
            </w:pPr>
            <w:r>
              <w:rPr>
                <w:sz w:val="16"/>
              </w:rPr>
              <w:t>R5-212251</w:t>
            </w:r>
          </w:p>
        </w:tc>
        <w:tc>
          <w:tcPr>
            <w:tcW w:w="0" w:type="auto"/>
            <w:tcBorders>
              <w:top w:val="single" w:sz="4" w:space="0" w:color="auto"/>
              <w:left w:val="single" w:sz="4" w:space="0" w:color="auto"/>
              <w:bottom w:val="single" w:sz="4" w:space="0" w:color="auto"/>
              <w:right w:val="single" w:sz="4" w:space="0" w:color="auto"/>
            </w:tcBorders>
            <w:hideMark/>
          </w:tcPr>
          <w:p w14:paraId="34509032" w14:textId="77777777" w:rsidR="00F67729" w:rsidRDefault="00F67729">
            <w:pPr>
              <w:pStyle w:val="TAL"/>
              <w:rPr>
                <w:sz w:val="16"/>
              </w:rPr>
            </w:pPr>
            <w:r>
              <w:rPr>
                <w:sz w:val="16"/>
              </w:rPr>
              <w:t>Correction to Physical layer parameters for PMI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11B8A5C2"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3BBC3E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57C9F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EAE59D" w14:textId="77777777" w:rsidR="00F67729" w:rsidRDefault="00F67729">
            <w:pPr>
              <w:pStyle w:val="TAL"/>
              <w:rPr>
                <w:sz w:val="16"/>
              </w:rPr>
            </w:pPr>
          </w:p>
        </w:tc>
      </w:tr>
      <w:tr w:rsidR="00F67729" w14:paraId="263AFC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A8CCA1" w14:textId="77777777" w:rsidR="00F67729" w:rsidRDefault="00F67729">
            <w:pPr>
              <w:pStyle w:val="TAL"/>
              <w:rPr>
                <w:sz w:val="16"/>
              </w:rPr>
            </w:pPr>
            <w:r>
              <w:rPr>
                <w:sz w:val="16"/>
              </w:rPr>
              <w:t>R5-212252</w:t>
            </w:r>
          </w:p>
        </w:tc>
        <w:tc>
          <w:tcPr>
            <w:tcW w:w="0" w:type="auto"/>
            <w:tcBorders>
              <w:top w:val="single" w:sz="4" w:space="0" w:color="auto"/>
              <w:left w:val="single" w:sz="4" w:space="0" w:color="auto"/>
              <w:bottom w:val="single" w:sz="4" w:space="0" w:color="auto"/>
              <w:right w:val="single" w:sz="4" w:space="0" w:color="auto"/>
            </w:tcBorders>
            <w:hideMark/>
          </w:tcPr>
          <w:p w14:paraId="1ABF0BEA" w14:textId="77777777" w:rsidR="00F67729" w:rsidRDefault="00F67729">
            <w:pPr>
              <w:pStyle w:val="TAL"/>
              <w:rPr>
                <w:sz w:val="16"/>
              </w:rPr>
            </w:pPr>
            <w:r>
              <w:rPr>
                <w:sz w:val="16"/>
              </w:rPr>
              <w:t>Core alignment of common test parameters for PDCCH demodulation tests</w:t>
            </w:r>
          </w:p>
        </w:tc>
        <w:tc>
          <w:tcPr>
            <w:tcW w:w="0" w:type="auto"/>
            <w:tcBorders>
              <w:top w:val="single" w:sz="4" w:space="0" w:color="auto"/>
              <w:left w:val="single" w:sz="4" w:space="0" w:color="auto"/>
              <w:bottom w:val="single" w:sz="4" w:space="0" w:color="auto"/>
              <w:right w:val="single" w:sz="4" w:space="0" w:color="auto"/>
            </w:tcBorders>
            <w:hideMark/>
          </w:tcPr>
          <w:p w14:paraId="2E38D82A"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5C99A0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26BF0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C64FD" w14:textId="77777777" w:rsidR="00F67729" w:rsidRDefault="00F67729">
            <w:pPr>
              <w:pStyle w:val="TAL"/>
              <w:rPr>
                <w:sz w:val="16"/>
              </w:rPr>
            </w:pPr>
            <w:r>
              <w:rPr>
                <w:sz w:val="16"/>
              </w:rPr>
              <w:t>R5-214112</w:t>
            </w:r>
          </w:p>
        </w:tc>
      </w:tr>
      <w:tr w:rsidR="00F67729" w14:paraId="4B1233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0020FB" w14:textId="77777777" w:rsidR="00F67729" w:rsidRDefault="00F67729">
            <w:pPr>
              <w:pStyle w:val="TAL"/>
              <w:rPr>
                <w:sz w:val="16"/>
              </w:rPr>
            </w:pPr>
            <w:r>
              <w:rPr>
                <w:sz w:val="16"/>
              </w:rPr>
              <w:t>R5-212253</w:t>
            </w:r>
          </w:p>
        </w:tc>
        <w:tc>
          <w:tcPr>
            <w:tcW w:w="0" w:type="auto"/>
            <w:tcBorders>
              <w:top w:val="single" w:sz="4" w:space="0" w:color="auto"/>
              <w:left w:val="single" w:sz="4" w:space="0" w:color="auto"/>
              <w:bottom w:val="single" w:sz="4" w:space="0" w:color="auto"/>
              <w:right w:val="single" w:sz="4" w:space="0" w:color="auto"/>
            </w:tcBorders>
            <w:hideMark/>
          </w:tcPr>
          <w:p w14:paraId="5FFE09FC" w14:textId="77777777" w:rsidR="00F67729" w:rsidRDefault="00F67729">
            <w:pPr>
              <w:pStyle w:val="TAL"/>
              <w:rPr>
                <w:sz w:val="16"/>
              </w:rPr>
            </w:pPr>
            <w:r>
              <w:rPr>
                <w:sz w:val="16"/>
              </w:rPr>
              <w:t>Update to minimum test time</w:t>
            </w:r>
          </w:p>
        </w:tc>
        <w:tc>
          <w:tcPr>
            <w:tcW w:w="0" w:type="auto"/>
            <w:tcBorders>
              <w:top w:val="single" w:sz="4" w:space="0" w:color="auto"/>
              <w:left w:val="single" w:sz="4" w:space="0" w:color="auto"/>
              <w:bottom w:val="single" w:sz="4" w:space="0" w:color="auto"/>
              <w:right w:val="single" w:sz="4" w:space="0" w:color="auto"/>
            </w:tcBorders>
            <w:hideMark/>
          </w:tcPr>
          <w:p w14:paraId="2FD1E95B"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2F2159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33DB7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762264" w14:textId="77777777" w:rsidR="00F67729" w:rsidRDefault="00F67729">
            <w:pPr>
              <w:pStyle w:val="TAL"/>
              <w:rPr>
                <w:sz w:val="16"/>
              </w:rPr>
            </w:pPr>
            <w:r>
              <w:rPr>
                <w:sz w:val="16"/>
              </w:rPr>
              <w:t>R5-214088</w:t>
            </w:r>
          </w:p>
        </w:tc>
      </w:tr>
      <w:tr w:rsidR="00F67729" w14:paraId="75CB7F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5B8CF5" w14:textId="77777777" w:rsidR="00F67729" w:rsidRDefault="00F67729">
            <w:pPr>
              <w:pStyle w:val="TAL"/>
              <w:rPr>
                <w:sz w:val="16"/>
              </w:rPr>
            </w:pPr>
            <w:r>
              <w:rPr>
                <w:sz w:val="16"/>
              </w:rPr>
              <w:t>R5-212254</w:t>
            </w:r>
          </w:p>
        </w:tc>
        <w:tc>
          <w:tcPr>
            <w:tcW w:w="0" w:type="auto"/>
            <w:tcBorders>
              <w:top w:val="single" w:sz="4" w:space="0" w:color="auto"/>
              <w:left w:val="single" w:sz="4" w:space="0" w:color="auto"/>
              <w:bottom w:val="single" w:sz="4" w:space="0" w:color="auto"/>
              <w:right w:val="single" w:sz="4" w:space="0" w:color="auto"/>
            </w:tcBorders>
            <w:hideMark/>
          </w:tcPr>
          <w:p w14:paraId="173B6248" w14:textId="77777777" w:rsidR="00F67729" w:rsidRDefault="00F67729">
            <w:pPr>
              <w:pStyle w:val="TAL"/>
              <w:rPr>
                <w:sz w:val="16"/>
              </w:rPr>
            </w:pPr>
            <w:r>
              <w:rPr>
                <w:sz w:val="16"/>
              </w:rPr>
              <w:t>Update MU and TT for 8.4.2.2.1</w:t>
            </w:r>
          </w:p>
        </w:tc>
        <w:tc>
          <w:tcPr>
            <w:tcW w:w="0" w:type="auto"/>
            <w:tcBorders>
              <w:top w:val="single" w:sz="4" w:space="0" w:color="auto"/>
              <w:left w:val="single" w:sz="4" w:space="0" w:color="auto"/>
              <w:bottom w:val="single" w:sz="4" w:space="0" w:color="auto"/>
              <w:right w:val="single" w:sz="4" w:space="0" w:color="auto"/>
            </w:tcBorders>
            <w:hideMark/>
          </w:tcPr>
          <w:p w14:paraId="5C361E6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33827E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5EEF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C7404" w14:textId="77777777" w:rsidR="00F67729" w:rsidRDefault="00F67729">
            <w:pPr>
              <w:pStyle w:val="TAL"/>
              <w:rPr>
                <w:sz w:val="16"/>
              </w:rPr>
            </w:pPr>
          </w:p>
        </w:tc>
      </w:tr>
      <w:tr w:rsidR="00F67729" w14:paraId="161C3A5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DA5390" w14:textId="77777777" w:rsidR="00F67729" w:rsidRDefault="00F67729">
            <w:pPr>
              <w:pStyle w:val="TAL"/>
              <w:rPr>
                <w:sz w:val="16"/>
              </w:rPr>
            </w:pPr>
            <w:r>
              <w:rPr>
                <w:sz w:val="16"/>
              </w:rPr>
              <w:t>R5-212255</w:t>
            </w:r>
          </w:p>
        </w:tc>
        <w:tc>
          <w:tcPr>
            <w:tcW w:w="0" w:type="auto"/>
            <w:tcBorders>
              <w:top w:val="single" w:sz="4" w:space="0" w:color="auto"/>
              <w:left w:val="single" w:sz="4" w:space="0" w:color="auto"/>
              <w:bottom w:val="single" w:sz="4" w:space="0" w:color="auto"/>
              <w:right w:val="single" w:sz="4" w:space="0" w:color="auto"/>
            </w:tcBorders>
            <w:hideMark/>
          </w:tcPr>
          <w:p w14:paraId="44C484F8" w14:textId="77777777" w:rsidR="00F67729" w:rsidRDefault="00F67729">
            <w:pPr>
              <w:pStyle w:val="TAL"/>
              <w:rPr>
                <w:sz w:val="16"/>
              </w:rPr>
            </w:pPr>
            <w:r>
              <w:rPr>
                <w:sz w:val="16"/>
              </w:rPr>
              <w:t>Clean up message exceptions in RLM test cases and Annex H.3.5</w:t>
            </w:r>
          </w:p>
        </w:tc>
        <w:tc>
          <w:tcPr>
            <w:tcW w:w="0" w:type="auto"/>
            <w:tcBorders>
              <w:top w:val="single" w:sz="4" w:space="0" w:color="auto"/>
              <w:left w:val="single" w:sz="4" w:space="0" w:color="auto"/>
              <w:bottom w:val="single" w:sz="4" w:space="0" w:color="auto"/>
              <w:right w:val="single" w:sz="4" w:space="0" w:color="auto"/>
            </w:tcBorders>
            <w:hideMark/>
          </w:tcPr>
          <w:p w14:paraId="422DE6C6"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5FB1B1C"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D4BF19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7F0CD6" w14:textId="77777777" w:rsidR="00F67729" w:rsidRDefault="00F67729">
            <w:pPr>
              <w:pStyle w:val="TAL"/>
              <w:rPr>
                <w:sz w:val="16"/>
              </w:rPr>
            </w:pPr>
          </w:p>
        </w:tc>
      </w:tr>
      <w:tr w:rsidR="00F67729" w14:paraId="260278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F627B1" w14:textId="77777777" w:rsidR="00F67729" w:rsidRDefault="00F67729">
            <w:pPr>
              <w:pStyle w:val="TAL"/>
              <w:rPr>
                <w:sz w:val="16"/>
              </w:rPr>
            </w:pPr>
            <w:r>
              <w:rPr>
                <w:sz w:val="16"/>
              </w:rPr>
              <w:t>R5-212256</w:t>
            </w:r>
          </w:p>
        </w:tc>
        <w:tc>
          <w:tcPr>
            <w:tcW w:w="0" w:type="auto"/>
            <w:tcBorders>
              <w:top w:val="single" w:sz="4" w:space="0" w:color="auto"/>
              <w:left w:val="single" w:sz="4" w:space="0" w:color="auto"/>
              <w:bottom w:val="single" w:sz="4" w:space="0" w:color="auto"/>
              <w:right w:val="single" w:sz="4" w:space="0" w:color="auto"/>
            </w:tcBorders>
            <w:hideMark/>
          </w:tcPr>
          <w:p w14:paraId="255D8B37" w14:textId="77777777" w:rsidR="00F67729" w:rsidRDefault="00F67729">
            <w:pPr>
              <w:pStyle w:val="TAL"/>
              <w:rPr>
                <w:sz w:val="16"/>
              </w:rPr>
            </w:pPr>
            <w:r>
              <w:rPr>
                <w:sz w:val="16"/>
              </w:rPr>
              <w:t>Core alignment of TCI state of CSI-RS for TRS</w:t>
            </w:r>
          </w:p>
        </w:tc>
        <w:tc>
          <w:tcPr>
            <w:tcW w:w="0" w:type="auto"/>
            <w:tcBorders>
              <w:top w:val="single" w:sz="4" w:space="0" w:color="auto"/>
              <w:left w:val="single" w:sz="4" w:space="0" w:color="auto"/>
              <w:bottom w:val="single" w:sz="4" w:space="0" w:color="auto"/>
              <w:right w:val="single" w:sz="4" w:space="0" w:color="auto"/>
            </w:tcBorders>
            <w:hideMark/>
          </w:tcPr>
          <w:p w14:paraId="10B295A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22CA0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AD638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F3A76" w14:textId="77777777" w:rsidR="00F67729" w:rsidRDefault="00F67729">
            <w:pPr>
              <w:pStyle w:val="TAL"/>
              <w:rPr>
                <w:sz w:val="16"/>
              </w:rPr>
            </w:pPr>
          </w:p>
        </w:tc>
      </w:tr>
      <w:tr w:rsidR="00F67729" w14:paraId="3D3FC0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CB9EEA" w14:textId="77777777" w:rsidR="00F67729" w:rsidRDefault="00F67729">
            <w:pPr>
              <w:pStyle w:val="TAL"/>
              <w:rPr>
                <w:sz w:val="16"/>
              </w:rPr>
            </w:pPr>
            <w:r>
              <w:rPr>
                <w:sz w:val="16"/>
              </w:rPr>
              <w:t>R5-212257</w:t>
            </w:r>
          </w:p>
        </w:tc>
        <w:tc>
          <w:tcPr>
            <w:tcW w:w="0" w:type="auto"/>
            <w:tcBorders>
              <w:top w:val="single" w:sz="4" w:space="0" w:color="auto"/>
              <w:left w:val="single" w:sz="4" w:space="0" w:color="auto"/>
              <w:bottom w:val="single" w:sz="4" w:space="0" w:color="auto"/>
              <w:right w:val="single" w:sz="4" w:space="0" w:color="auto"/>
            </w:tcBorders>
            <w:hideMark/>
          </w:tcPr>
          <w:p w14:paraId="699C6048" w14:textId="77777777" w:rsidR="00F67729" w:rsidRDefault="00F67729">
            <w:pPr>
              <w:pStyle w:val="TAL"/>
              <w:rPr>
                <w:sz w:val="16"/>
              </w:rPr>
            </w:pPr>
            <w:r>
              <w:rPr>
                <w:sz w:val="16"/>
              </w:rPr>
              <w:t>Introducing additional band for n38</w:t>
            </w:r>
          </w:p>
        </w:tc>
        <w:tc>
          <w:tcPr>
            <w:tcW w:w="0" w:type="auto"/>
            <w:tcBorders>
              <w:top w:val="single" w:sz="4" w:space="0" w:color="auto"/>
              <w:left w:val="single" w:sz="4" w:space="0" w:color="auto"/>
              <w:bottom w:val="single" w:sz="4" w:space="0" w:color="auto"/>
              <w:right w:val="single" w:sz="4" w:space="0" w:color="auto"/>
            </w:tcBorders>
            <w:hideMark/>
          </w:tcPr>
          <w:p w14:paraId="2F268BDD"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4D071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A7E19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86ED05" w14:textId="77777777" w:rsidR="00F67729" w:rsidRDefault="00F67729">
            <w:pPr>
              <w:pStyle w:val="TAL"/>
              <w:rPr>
                <w:sz w:val="16"/>
              </w:rPr>
            </w:pPr>
          </w:p>
        </w:tc>
      </w:tr>
      <w:tr w:rsidR="00F67729" w14:paraId="32A7972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C690FB" w14:textId="77777777" w:rsidR="00F67729" w:rsidRDefault="00F67729">
            <w:pPr>
              <w:pStyle w:val="TAL"/>
              <w:rPr>
                <w:sz w:val="16"/>
              </w:rPr>
            </w:pPr>
            <w:r>
              <w:rPr>
                <w:sz w:val="16"/>
              </w:rPr>
              <w:t>R5-212258</w:t>
            </w:r>
          </w:p>
        </w:tc>
        <w:tc>
          <w:tcPr>
            <w:tcW w:w="0" w:type="auto"/>
            <w:tcBorders>
              <w:top w:val="single" w:sz="4" w:space="0" w:color="auto"/>
              <w:left w:val="single" w:sz="4" w:space="0" w:color="auto"/>
              <w:bottom w:val="single" w:sz="4" w:space="0" w:color="auto"/>
              <w:right w:val="single" w:sz="4" w:space="0" w:color="auto"/>
            </w:tcBorders>
            <w:hideMark/>
          </w:tcPr>
          <w:p w14:paraId="49B4D688" w14:textId="77777777" w:rsidR="00F67729" w:rsidRDefault="00F67729">
            <w:pPr>
              <w:pStyle w:val="TAL"/>
              <w:rPr>
                <w:sz w:val="16"/>
              </w:rPr>
            </w:pPr>
            <w:r>
              <w:rPr>
                <w:sz w:val="16"/>
              </w:rPr>
              <w:t>Correction to FR2 event-triggered reporting of intra frequency cell</w:t>
            </w:r>
          </w:p>
        </w:tc>
        <w:tc>
          <w:tcPr>
            <w:tcW w:w="0" w:type="auto"/>
            <w:tcBorders>
              <w:top w:val="single" w:sz="4" w:space="0" w:color="auto"/>
              <w:left w:val="single" w:sz="4" w:space="0" w:color="auto"/>
              <w:bottom w:val="single" w:sz="4" w:space="0" w:color="auto"/>
              <w:right w:val="single" w:sz="4" w:space="0" w:color="auto"/>
            </w:tcBorders>
            <w:hideMark/>
          </w:tcPr>
          <w:p w14:paraId="39970815"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21DDDF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D8A8B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C5A0D" w14:textId="77777777" w:rsidR="00F67729" w:rsidRDefault="00F67729">
            <w:pPr>
              <w:pStyle w:val="TAL"/>
              <w:rPr>
                <w:sz w:val="16"/>
              </w:rPr>
            </w:pPr>
            <w:r>
              <w:rPr>
                <w:sz w:val="16"/>
              </w:rPr>
              <w:t>R5-214113</w:t>
            </w:r>
          </w:p>
        </w:tc>
      </w:tr>
      <w:tr w:rsidR="00F67729" w14:paraId="241AD7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5E0190" w14:textId="77777777" w:rsidR="00F67729" w:rsidRDefault="00F67729">
            <w:pPr>
              <w:pStyle w:val="TAL"/>
              <w:rPr>
                <w:sz w:val="16"/>
              </w:rPr>
            </w:pPr>
            <w:r>
              <w:rPr>
                <w:sz w:val="16"/>
              </w:rPr>
              <w:t>R5-212259</w:t>
            </w:r>
          </w:p>
        </w:tc>
        <w:tc>
          <w:tcPr>
            <w:tcW w:w="0" w:type="auto"/>
            <w:tcBorders>
              <w:top w:val="single" w:sz="4" w:space="0" w:color="auto"/>
              <w:left w:val="single" w:sz="4" w:space="0" w:color="auto"/>
              <w:bottom w:val="single" w:sz="4" w:space="0" w:color="auto"/>
              <w:right w:val="single" w:sz="4" w:space="0" w:color="auto"/>
            </w:tcBorders>
            <w:hideMark/>
          </w:tcPr>
          <w:p w14:paraId="4B6EE813" w14:textId="77777777" w:rsidR="00F67729" w:rsidRDefault="00F67729">
            <w:pPr>
              <w:pStyle w:val="TAL"/>
              <w:rPr>
                <w:sz w:val="16"/>
              </w:rPr>
            </w:pPr>
            <w:r>
              <w:rPr>
                <w:sz w:val="16"/>
              </w:rPr>
              <w:t>Correction to FR2 RRM test channel reference for Event triggered reporting test</w:t>
            </w:r>
          </w:p>
        </w:tc>
        <w:tc>
          <w:tcPr>
            <w:tcW w:w="0" w:type="auto"/>
            <w:tcBorders>
              <w:top w:val="single" w:sz="4" w:space="0" w:color="auto"/>
              <w:left w:val="single" w:sz="4" w:space="0" w:color="auto"/>
              <w:bottom w:val="single" w:sz="4" w:space="0" w:color="auto"/>
              <w:right w:val="single" w:sz="4" w:space="0" w:color="auto"/>
            </w:tcBorders>
            <w:hideMark/>
          </w:tcPr>
          <w:p w14:paraId="78C9F6EB"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712834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4399B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C76EA" w14:textId="77777777" w:rsidR="00F67729" w:rsidRDefault="00F67729">
            <w:pPr>
              <w:pStyle w:val="TAL"/>
              <w:rPr>
                <w:sz w:val="16"/>
              </w:rPr>
            </w:pPr>
            <w:r>
              <w:rPr>
                <w:sz w:val="16"/>
              </w:rPr>
              <w:t>R5-213924</w:t>
            </w:r>
          </w:p>
        </w:tc>
      </w:tr>
      <w:tr w:rsidR="00F67729" w14:paraId="1ACD09E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D404C5" w14:textId="77777777" w:rsidR="00F67729" w:rsidRDefault="00F67729">
            <w:pPr>
              <w:pStyle w:val="TAL"/>
              <w:rPr>
                <w:sz w:val="16"/>
              </w:rPr>
            </w:pPr>
            <w:r>
              <w:rPr>
                <w:sz w:val="16"/>
              </w:rPr>
              <w:t>R5-212260</w:t>
            </w:r>
          </w:p>
        </w:tc>
        <w:tc>
          <w:tcPr>
            <w:tcW w:w="0" w:type="auto"/>
            <w:tcBorders>
              <w:top w:val="single" w:sz="4" w:space="0" w:color="auto"/>
              <w:left w:val="single" w:sz="4" w:space="0" w:color="auto"/>
              <w:bottom w:val="single" w:sz="4" w:space="0" w:color="auto"/>
              <w:right w:val="single" w:sz="4" w:space="0" w:color="auto"/>
            </w:tcBorders>
            <w:hideMark/>
          </w:tcPr>
          <w:p w14:paraId="44C7C47F" w14:textId="77777777" w:rsidR="00F67729" w:rsidRDefault="00F67729">
            <w:pPr>
              <w:pStyle w:val="TAL"/>
              <w:rPr>
                <w:sz w:val="16"/>
              </w:rPr>
            </w:pPr>
            <w:r>
              <w:rPr>
                <w:sz w:val="16"/>
              </w:rPr>
              <w:t>Correction to FR2 RRM test channel reference for RLM and BFD tests</w:t>
            </w:r>
          </w:p>
        </w:tc>
        <w:tc>
          <w:tcPr>
            <w:tcW w:w="0" w:type="auto"/>
            <w:tcBorders>
              <w:top w:val="single" w:sz="4" w:space="0" w:color="auto"/>
              <w:left w:val="single" w:sz="4" w:space="0" w:color="auto"/>
              <w:bottom w:val="single" w:sz="4" w:space="0" w:color="auto"/>
              <w:right w:val="single" w:sz="4" w:space="0" w:color="auto"/>
            </w:tcBorders>
            <w:hideMark/>
          </w:tcPr>
          <w:p w14:paraId="3ECA083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7A9014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A3444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F542C" w14:textId="77777777" w:rsidR="00F67729" w:rsidRDefault="00F67729">
            <w:pPr>
              <w:pStyle w:val="TAL"/>
              <w:rPr>
                <w:sz w:val="16"/>
              </w:rPr>
            </w:pPr>
            <w:r>
              <w:rPr>
                <w:sz w:val="16"/>
              </w:rPr>
              <w:t>R5-213925</w:t>
            </w:r>
          </w:p>
        </w:tc>
      </w:tr>
      <w:tr w:rsidR="00F67729" w14:paraId="03CBE6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01CEAA" w14:textId="77777777" w:rsidR="00F67729" w:rsidRDefault="00F67729">
            <w:pPr>
              <w:pStyle w:val="TAL"/>
              <w:rPr>
                <w:sz w:val="16"/>
              </w:rPr>
            </w:pPr>
            <w:r>
              <w:rPr>
                <w:sz w:val="16"/>
              </w:rPr>
              <w:t>R5-212261</w:t>
            </w:r>
          </w:p>
        </w:tc>
        <w:tc>
          <w:tcPr>
            <w:tcW w:w="0" w:type="auto"/>
            <w:tcBorders>
              <w:top w:val="single" w:sz="4" w:space="0" w:color="auto"/>
              <w:left w:val="single" w:sz="4" w:space="0" w:color="auto"/>
              <w:bottom w:val="single" w:sz="4" w:space="0" w:color="auto"/>
              <w:right w:val="single" w:sz="4" w:space="0" w:color="auto"/>
            </w:tcBorders>
            <w:hideMark/>
          </w:tcPr>
          <w:p w14:paraId="2B62313E" w14:textId="77777777" w:rsidR="00F67729" w:rsidRDefault="00F67729">
            <w:pPr>
              <w:pStyle w:val="TAL"/>
              <w:rPr>
                <w:sz w:val="16"/>
              </w:rPr>
            </w:pPr>
            <w:r>
              <w:rPr>
                <w:sz w:val="16"/>
              </w:rPr>
              <w:t>Correction to FR2 RRM test channel reference for UL timing test</w:t>
            </w:r>
          </w:p>
        </w:tc>
        <w:tc>
          <w:tcPr>
            <w:tcW w:w="0" w:type="auto"/>
            <w:tcBorders>
              <w:top w:val="single" w:sz="4" w:space="0" w:color="auto"/>
              <w:left w:val="single" w:sz="4" w:space="0" w:color="auto"/>
              <w:bottom w:val="single" w:sz="4" w:space="0" w:color="auto"/>
              <w:right w:val="single" w:sz="4" w:space="0" w:color="auto"/>
            </w:tcBorders>
            <w:hideMark/>
          </w:tcPr>
          <w:p w14:paraId="7107D70F"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4D25BD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1A88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ED831F" w14:textId="77777777" w:rsidR="00F67729" w:rsidRDefault="00F67729">
            <w:pPr>
              <w:pStyle w:val="TAL"/>
              <w:rPr>
                <w:sz w:val="16"/>
              </w:rPr>
            </w:pPr>
            <w:r>
              <w:rPr>
                <w:sz w:val="16"/>
              </w:rPr>
              <w:t>R5-213926</w:t>
            </w:r>
          </w:p>
        </w:tc>
      </w:tr>
      <w:tr w:rsidR="00F67729" w14:paraId="24CEBB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434825" w14:textId="77777777" w:rsidR="00F67729" w:rsidRDefault="00F67729">
            <w:pPr>
              <w:pStyle w:val="TAL"/>
              <w:rPr>
                <w:sz w:val="16"/>
              </w:rPr>
            </w:pPr>
            <w:r>
              <w:rPr>
                <w:sz w:val="16"/>
              </w:rPr>
              <w:t>R5-212262</w:t>
            </w:r>
          </w:p>
        </w:tc>
        <w:tc>
          <w:tcPr>
            <w:tcW w:w="0" w:type="auto"/>
            <w:tcBorders>
              <w:top w:val="single" w:sz="4" w:space="0" w:color="auto"/>
              <w:left w:val="single" w:sz="4" w:space="0" w:color="auto"/>
              <w:bottom w:val="single" w:sz="4" w:space="0" w:color="auto"/>
              <w:right w:val="single" w:sz="4" w:space="0" w:color="auto"/>
            </w:tcBorders>
            <w:hideMark/>
          </w:tcPr>
          <w:p w14:paraId="70338B7B" w14:textId="77777777" w:rsidR="00F67729" w:rsidRDefault="00F67729">
            <w:pPr>
              <w:pStyle w:val="TAL"/>
              <w:rPr>
                <w:sz w:val="16"/>
              </w:rPr>
            </w:pPr>
            <w:r>
              <w:rPr>
                <w:sz w:val="16"/>
              </w:rPr>
              <w:t>Correction to Interruptions during measurements on deactivated NR SCC</w:t>
            </w:r>
          </w:p>
        </w:tc>
        <w:tc>
          <w:tcPr>
            <w:tcW w:w="0" w:type="auto"/>
            <w:tcBorders>
              <w:top w:val="single" w:sz="4" w:space="0" w:color="auto"/>
              <w:left w:val="single" w:sz="4" w:space="0" w:color="auto"/>
              <w:bottom w:val="single" w:sz="4" w:space="0" w:color="auto"/>
              <w:right w:val="single" w:sz="4" w:space="0" w:color="auto"/>
            </w:tcBorders>
            <w:hideMark/>
          </w:tcPr>
          <w:p w14:paraId="047AD7F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7BAB52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C578E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BB418E" w14:textId="77777777" w:rsidR="00F67729" w:rsidRDefault="00F67729">
            <w:pPr>
              <w:pStyle w:val="TAL"/>
              <w:rPr>
                <w:sz w:val="16"/>
              </w:rPr>
            </w:pPr>
            <w:r>
              <w:rPr>
                <w:sz w:val="16"/>
              </w:rPr>
              <w:t>R5-214111</w:t>
            </w:r>
          </w:p>
        </w:tc>
      </w:tr>
      <w:tr w:rsidR="00F67729" w14:paraId="256AE9A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9EAD317" w14:textId="77777777" w:rsidR="00F67729" w:rsidRDefault="00F67729">
            <w:pPr>
              <w:pStyle w:val="TAL"/>
              <w:rPr>
                <w:sz w:val="16"/>
              </w:rPr>
            </w:pPr>
            <w:r>
              <w:rPr>
                <w:sz w:val="16"/>
              </w:rPr>
              <w:t>R5-212263</w:t>
            </w:r>
          </w:p>
        </w:tc>
        <w:tc>
          <w:tcPr>
            <w:tcW w:w="0" w:type="auto"/>
            <w:tcBorders>
              <w:top w:val="single" w:sz="4" w:space="0" w:color="auto"/>
              <w:left w:val="single" w:sz="4" w:space="0" w:color="auto"/>
              <w:bottom w:val="single" w:sz="4" w:space="0" w:color="auto"/>
              <w:right w:val="single" w:sz="4" w:space="0" w:color="auto"/>
            </w:tcBorders>
            <w:hideMark/>
          </w:tcPr>
          <w:p w14:paraId="30B0EC61" w14:textId="77777777" w:rsidR="00F67729" w:rsidRDefault="00F67729">
            <w:pPr>
              <w:pStyle w:val="TAL"/>
              <w:rPr>
                <w:sz w:val="16"/>
              </w:rPr>
            </w:pPr>
            <w:r>
              <w:rPr>
                <w:sz w:val="16"/>
              </w:rPr>
              <w:t>Correction to test procedure for SSB-based L1-RSRP measurement reporting</w:t>
            </w:r>
          </w:p>
        </w:tc>
        <w:tc>
          <w:tcPr>
            <w:tcW w:w="0" w:type="auto"/>
            <w:tcBorders>
              <w:top w:val="single" w:sz="4" w:space="0" w:color="auto"/>
              <w:left w:val="single" w:sz="4" w:space="0" w:color="auto"/>
              <w:bottom w:val="single" w:sz="4" w:space="0" w:color="auto"/>
              <w:right w:val="single" w:sz="4" w:space="0" w:color="auto"/>
            </w:tcBorders>
            <w:hideMark/>
          </w:tcPr>
          <w:p w14:paraId="0E69029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D95C51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B689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B76A03" w14:textId="77777777" w:rsidR="00F67729" w:rsidRDefault="00F67729">
            <w:pPr>
              <w:pStyle w:val="TAL"/>
              <w:rPr>
                <w:sz w:val="16"/>
              </w:rPr>
            </w:pPr>
            <w:r>
              <w:rPr>
                <w:sz w:val="16"/>
              </w:rPr>
              <w:t>R5-213921</w:t>
            </w:r>
          </w:p>
        </w:tc>
      </w:tr>
      <w:tr w:rsidR="00F67729" w14:paraId="236ABE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9383F7" w14:textId="77777777" w:rsidR="00F67729" w:rsidRDefault="00F67729">
            <w:pPr>
              <w:pStyle w:val="TAL"/>
              <w:rPr>
                <w:sz w:val="16"/>
              </w:rPr>
            </w:pPr>
            <w:r>
              <w:rPr>
                <w:sz w:val="16"/>
              </w:rPr>
              <w:t>R5-212264</w:t>
            </w:r>
          </w:p>
        </w:tc>
        <w:tc>
          <w:tcPr>
            <w:tcW w:w="0" w:type="auto"/>
            <w:tcBorders>
              <w:top w:val="single" w:sz="4" w:space="0" w:color="auto"/>
              <w:left w:val="single" w:sz="4" w:space="0" w:color="auto"/>
              <w:bottom w:val="single" w:sz="4" w:space="0" w:color="auto"/>
              <w:right w:val="single" w:sz="4" w:space="0" w:color="auto"/>
            </w:tcBorders>
            <w:hideMark/>
          </w:tcPr>
          <w:p w14:paraId="633A66B5" w14:textId="77777777" w:rsidR="00F67729" w:rsidRDefault="00F67729">
            <w:pPr>
              <w:pStyle w:val="TAL"/>
              <w:rPr>
                <w:sz w:val="16"/>
              </w:rPr>
            </w:pPr>
            <w:r>
              <w:rPr>
                <w:sz w:val="16"/>
              </w:rPr>
              <w:t>Corrections to NR SA FR1 RRC Re-establishment tests</w:t>
            </w:r>
          </w:p>
        </w:tc>
        <w:tc>
          <w:tcPr>
            <w:tcW w:w="0" w:type="auto"/>
            <w:tcBorders>
              <w:top w:val="single" w:sz="4" w:space="0" w:color="auto"/>
              <w:left w:val="single" w:sz="4" w:space="0" w:color="auto"/>
              <w:bottom w:val="single" w:sz="4" w:space="0" w:color="auto"/>
              <w:right w:val="single" w:sz="4" w:space="0" w:color="auto"/>
            </w:tcBorders>
            <w:hideMark/>
          </w:tcPr>
          <w:p w14:paraId="52830EA3"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8D557B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939CF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894A0" w14:textId="77777777" w:rsidR="00F67729" w:rsidRDefault="00F67729">
            <w:pPr>
              <w:pStyle w:val="TAL"/>
              <w:rPr>
                <w:sz w:val="16"/>
              </w:rPr>
            </w:pPr>
            <w:r>
              <w:rPr>
                <w:sz w:val="16"/>
              </w:rPr>
              <w:t>R5-214064</w:t>
            </w:r>
          </w:p>
        </w:tc>
      </w:tr>
      <w:tr w:rsidR="00F67729" w14:paraId="7CB229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1FEDAB" w14:textId="77777777" w:rsidR="00F67729" w:rsidRDefault="00F67729">
            <w:pPr>
              <w:pStyle w:val="TAL"/>
              <w:rPr>
                <w:sz w:val="16"/>
              </w:rPr>
            </w:pPr>
            <w:r>
              <w:rPr>
                <w:sz w:val="16"/>
              </w:rPr>
              <w:t>R5-212265</w:t>
            </w:r>
          </w:p>
        </w:tc>
        <w:tc>
          <w:tcPr>
            <w:tcW w:w="0" w:type="auto"/>
            <w:tcBorders>
              <w:top w:val="single" w:sz="4" w:space="0" w:color="auto"/>
              <w:left w:val="single" w:sz="4" w:space="0" w:color="auto"/>
              <w:bottom w:val="single" w:sz="4" w:space="0" w:color="auto"/>
              <w:right w:val="single" w:sz="4" w:space="0" w:color="auto"/>
            </w:tcBorders>
            <w:hideMark/>
          </w:tcPr>
          <w:p w14:paraId="50EDA864" w14:textId="77777777" w:rsidR="00F67729" w:rsidRDefault="00F67729">
            <w:pPr>
              <w:pStyle w:val="TAL"/>
              <w:rPr>
                <w:sz w:val="16"/>
              </w:rPr>
            </w:pPr>
            <w:r>
              <w:rPr>
                <w:sz w:val="16"/>
              </w:rPr>
              <w:t>Updates to DRX configuration in FR1 Event-triggered Test cases</w:t>
            </w:r>
          </w:p>
        </w:tc>
        <w:tc>
          <w:tcPr>
            <w:tcW w:w="0" w:type="auto"/>
            <w:tcBorders>
              <w:top w:val="single" w:sz="4" w:space="0" w:color="auto"/>
              <w:left w:val="single" w:sz="4" w:space="0" w:color="auto"/>
              <w:bottom w:val="single" w:sz="4" w:space="0" w:color="auto"/>
              <w:right w:val="single" w:sz="4" w:space="0" w:color="auto"/>
            </w:tcBorders>
            <w:hideMark/>
          </w:tcPr>
          <w:p w14:paraId="4861D40D"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C10DAC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A4E46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DADF38" w14:textId="77777777" w:rsidR="00F67729" w:rsidRDefault="00F67729">
            <w:pPr>
              <w:pStyle w:val="TAL"/>
              <w:rPr>
                <w:sz w:val="16"/>
              </w:rPr>
            </w:pPr>
          </w:p>
        </w:tc>
      </w:tr>
      <w:tr w:rsidR="00F67729" w14:paraId="25AF47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F7C239" w14:textId="77777777" w:rsidR="00F67729" w:rsidRDefault="00F67729">
            <w:pPr>
              <w:pStyle w:val="TAL"/>
              <w:rPr>
                <w:sz w:val="16"/>
              </w:rPr>
            </w:pPr>
            <w:r>
              <w:rPr>
                <w:sz w:val="16"/>
              </w:rPr>
              <w:t>R5-212266</w:t>
            </w:r>
          </w:p>
        </w:tc>
        <w:tc>
          <w:tcPr>
            <w:tcW w:w="0" w:type="auto"/>
            <w:tcBorders>
              <w:top w:val="single" w:sz="4" w:space="0" w:color="auto"/>
              <w:left w:val="single" w:sz="4" w:space="0" w:color="auto"/>
              <w:bottom w:val="single" w:sz="4" w:space="0" w:color="auto"/>
              <w:right w:val="single" w:sz="4" w:space="0" w:color="auto"/>
            </w:tcBorders>
            <w:hideMark/>
          </w:tcPr>
          <w:p w14:paraId="10E2F614" w14:textId="77777777" w:rsidR="00F67729" w:rsidRDefault="00F67729">
            <w:pPr>
              <w:pStyle w:val="TAL"/>
              <w:rPr>
                <w:sz w:val="16"/>
              </w:rPr>
            </w:pPr>
            <w:r>
              <w:rPr>
                <w:sz w:val="16"/>
              </w:rPr>
              <w:t>Core alignment of BWP configuration parameter in 6.5.2.1</w:t>
            </w:r>
          </w:p>
        </w:tc>
        <w:tc>
          <w:tcPr>
            <w:tcW w:w="0" w:type="auto"/>
            <w:tcBorders>
              <w:top w:val="single" w:sz="4" w:space="0" w:color="auto"/>
              <w:left w:val="single" w:sz="4" w:space="0" w:color="auto"/>
              <w:bottom w:val="single" w:sz="4" w:space="0" w:color="auto"/>
              <w:right w:val="single" w:sz="4" w:space="0" w:color="auto"/>
            </w:tcBorders>
            <w:hideMark/>
          </w:tcPr>
          <w:p w14:paraId="6E0709E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F14867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77541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15CBC" w14:textId="77777777" w:rsidR="00F67729" w:rsidRDefault="00F67729">
            <w:pPr>
              <w:pStyle w:val="TAL"/>
              <w:rPr>
                <w:sz w:val="16"/>
              </w:rPr>
            </w:pPr>
          </w:p>
        </w:tc>
      </w:tr>
      <w:tr w:rsidR="00F67729" w14:paraId="794D61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4E445C" w14:textId="77777777" w:rsidR="00F67729" w:rsidRDefault="00F67729">
            <w:pPr>
              <w:pStyle w:val="TAL"/>
              <w:rPr>
                <w:sz w:val="16"/>
              </w:rPr>
            </w:pPr>
            <w:r>
              <w:rPr>
                <w:sz w:val="16"/>
              </w:rPr>
              <w:t>R5-212267</w:t>
            </w:r>
          </w:p>
        </w:tc>
        <w:tc>
          <w:tcPr>
            <w:tcW w:w="0" w:type="auto"/>
            <w:tcBorders>
              <w:top w:val="single" w:sz="4" w:space="0" w:color="auto"/>
              <w:left w:val="single" w:sz="4" w:space="0" w:color="auto"/>
              <w:bottom w:val="single" w:sz="4" w:space="0" w:color="auto"/>
              <w:right w:val="single" w:sz="4" w:space="0" w:color="auto"/>
            </w:tcBorders>
            <w:hideMark/>
          </w:tcPr>
          <w:p w14:paraId="65A167E5" w14:textId="77777777" w:rsidR="00F67729" w:rsidRDefault="00F67729">
            <w:pPr>
              <w:pStyle w:val="TAL"/>
              <w:rPr>
                <w:sz w:val="16"/>
              </w:rPr>
            </w:pPr>
            <w:r>
              <w:rPr>
                <w:sz w:val="16"/>
              </w:rPr>
              <w:t>Correction to CSI-RS based L1-RSRP measurement tests</w:t>
            </w:r>
          </w:p>
        </w:tc>
        <w:tc>
          <w:tcPr>
            <w:tcW w:w="0" w:type="auto"/>
            <w:tcBorders>
              <w:top w:val="single" w:sz="4" w:space="0" w:color="auto"/>
              <w:left w:val="single" w:sz="4" w:space="0" w:color="auto"/>
              <w:bottom w:val="single" w:sz="4" w:space="0" w:color="auto"/>
              <w:right w:val="single" w:sz="4" w:space="0" w:color="auto"/>
            </w:tcBorders>
            <w:hideMark/>
          </w:tcPr>
          <w:p w14:paraId="7C1B9A4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9FB5B3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E6D4F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862530" w14:textId="77777777" w:rsidR="00F67729" w:rsidRDefault="00F67729">
            <w:pPr>
              <w:pStyle w:val="TAL"/>
              <w:rPr>
                <w:sz w:val="16"/>
              </w:rPr>
            </w:pPr>
          </w:p>
        </w:tc>
      </w:tr>
      <w:tr w:rsidR="00F67729" w14:paraId="1B93627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94F048" w14:textId="77777777" w:rsidR="00F67729" w:rsidRDefault="00F67729">
            <w:pPr>
              <w:pStyle w:val="TAL"/>
              <w:rPr>
                <w:sz w:val="16"/>
              </w:rPr>
            </w:pPr>
            <w:r>
              <w:rPr>
                <w:sz w:val="16"/>
              </w:rPr>
              <w:t>R5-212268</w:t>
            </w:r>
          </w:p>
        </w:tc>
        <w:tc>
          <w:tcPr>
            <w:tcW w:w="0" w:type="auto"/>
            <w:tcBorders>
              <w:top w:val="single" w:sz="4" w:space="0" w:color="auto"/>
              <w:left w:val="single" w:sz="4" w:space="0" w:color="auto"/>
              <w:bottom w:val="single" w:sz="4" w:space="0" w:color="auto"/>
              <w:right w:val="single" w:sz="4" w:space="0" w:color="auto"/>
            </w:tcBorders>
            <w:hideMark/>
          </w:tcPr>
          <w:p w14:paraId="74D2CF32" w14:textId="77777777" w:rsidR="00F67729" w:rsidRDefault="00F67729">
            <w:pPr>
              <w:pStyle w:val="TAL"/>
              <w:rPr>
                <w:sz w:val="16"/>
              </w:rPr>
            </w:pPr>
            <w:r>
              <w:rPr>
                <w:sz w:val="16"/>
              </w:rPr>
              <w:t>Core alignment for Re-Selection test 6.1.1.1</w:t>
            </w:r>
          </w:p>
        </w:tc>
        <w:tc>
          <w:tcPr>
            <w:tcW w:w="0" w:type="auto"/>
            <w:tcBorders>
              <w:top w:val="single" w:sz="4" w:space="0" w:color="auto"/>
              <w:left w:val="single" w:sz="4" w:space="0" w:color="auto"/>
              <w:bottom w:val="single" w:sz="4" w:space="0" w:color="auto"/>
              <w:right w:val="single" w:sz="4" w:space="0" w:color="auto"/>
            </w:tcBorders>
            <w:hideMark/>
          </w:tcPr>
          <w:p w14:paraId="5663B796"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A86CA3C"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094A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5F70B" w14:textId="77777777" w:rsidR="00F67729" w:rsidRDefault="00F67729">
            <w:pPr>
              <w:pStyle w:val="TAL"/>
              <w:rPr>
                <w:sz w:val="16"/>
              </w:rPr>
            </w:pPr>
          </w:p>
        </w:tc>
      </w:tr>
      <w:tr w:rsidR="00F67729" w14:paraId="51CC86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359101" w14:textId="77777777" w:rsidR="00F67729" w:rsidRDefault="00F67729">
            <w:pPr>
              <w:pStyle w:val="TAL"/>
              <w:rPr>
                <w:sz w:val="16"/>
              </w:rPr>
            </w:pPr>
            <w:r>
              <w:rPr>
                <w:sz w:val="16"/>
              </w:rPr>
              <w:t>R5-212269</w:t>
            </w:r>
          </w:p>
        </w:tc>
        <w:tc>
          <w:tcPr>
            <w:tcW w:w="0" w:type="auto"/>
            <w:tcBorders>
              <w:top w:val="single" w:sz="4" w:space="0" w:color="auto"/>
              <w:left w:val="single" w:sz="4" w:space="0" w:color="auto"/>
              <w:bottom w:val="single" w:sz="4" w:space="0" w:color="auto"/>
              <w:right w:val="single" w:sz="4" w:space="0" w:color="auto"/>
            </w:tcBorders>
            <w:hideMark/>
          </w:tcPr>
          <w:p w14:paraId="22088D0F" w14:textId="77777777" w:rsidR="00F67729" w:rsidRDefault="00F67729">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3D184D0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5089F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CABDC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E023DD" w14:textId="77777777" w:rsidR="00F67729" w:rsidRDefault="00F67729">
            <w:pPr>
              <w:pStyle w:val="TAL"/>
              <w:rPr>
                <w:sz w:val="16"/>
              </w:rPr>
            </w:pPr>
            <w:r>
              <w:rPr>
                <w:sz w:val="16"/>
              </w:rPr>
              <w:t>R5-213394</w:t>
            </w:r>
          </w:p>
        </w:tc>
      </w:tr>
      <w:tr w:rsidR="00F67729" w14:paraId="6875F4D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4B76A7" w14:textId="77777777" w:rsidR="00F67729" w:rsidRDefault="00F67729">
            <w:pPr>
              <w:pStyle w:val="TAL"/>
              <w:rPr>
                <w:sz w:val="16"/>
              </w:rPr>
            </w:pPr>
            <w:r>
              <w:rPr>
                <w:sz w:val="16"/>
              </w:rPr>
              <w:t>R5-212270</w:t>
            </w:r>
          </w:p>
        </w:tc>
        <w:tc>
          <w:tcPr>
            <w:tcW w:w="0" w:type="auto"/>
            <w:tcBorders>
              <w:top w:val="single" w:sz="4" w:space="0" w:color="auto"/>
              <w:left w:val="single" w:sz="4" w:space="0" w:color="auto"/>
              <w:bottom w:val="single" w:sz="4" w:space="0" w:color="auto"/>
              <w:right w:val="single" w:sz="4" w:space="0" w:color="auto"/>
            </w:tcBorders>
            <w:hideMark/>
          </w:tcPr>
          <w:p w14:paraId="2013A87B" w14:textId="77777777" w:rsidR="00F67729" w:rsidRDefault="00F67729">
            <w:pPr>
              <w:pStyle w:val="TAL"/>
              <w:rPr>
                <w:sz w:val="16"/>
              </w:rPr>
            </w:pPr>
            <w:r>
              <w:rPr>
                <w:sz w:val="16"/>
              </w:rPr>
              <w:t>RAN5 PRD12 version 6.6</w:t>
            </w:r>
          </w:p>
        </w:tc>
        <w:tc>
          <w:tcPr>
            <w:tcW w:w="0" w:type="auto"/>
            <w:tcBorders>
              <w:top w:val="single" w:sz="4" w:space="0" w:color="auto"/>
              <w:left w:val="single" w:sz="4" w:space="0" w:color="auto"/>
              <w:bottom w:val="single" w:sz="4" w:space="0" w:color="auto"/>
              <w:right w:val="single" w:sz="4" w:space="0" w:color="auto"/>
            </w:tcBorders>
            <w:hideMark/>
          </w:tcPr>
          <w:p w14:paraId="2D3338E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1B7F17"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E768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A1CE58" w14:textId="77777777" w:rsidR="00F67729" w:rsidRDefault="00F67729">
            <w:pPr>
              <w:pStyle w:val="TAL"/>
              <w:rPr>
                <w:sz w:val="16"/>
              </w:rPr>
            </w:pPr>
          </w:p>
        </w:tc>
      </w:tr>
      <w:tr w:rsidR="00F67729" w14:paraId="41AD89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3F9589" w14:textId="77777777" w:rsidR="00F67729" w:rsidRDefault="00F67729">
            <w:pPr>
              <w:pStyle w:val="TAL"/>
              <w:rPr>
                <w:sz w:val="16"/>
              </w:rPr>
            </w:pPr>
            <w:r>
              <w:rPr>
                <w:sz w:val="16"/>
              </w:rPr>
              <w:t>R5-212271</w:t>
            </w:r>
          </w:p>
        </w:tc>
        <w:tc>
          <w:tcPr>
            <w:tcW w:w="0" w:type="auto"/>
            <w:tcBorders>
              <w:top w:val="single" w:sz="4" w:space="0" w:color="auto"/>
              <w:left w:val="single" w:sz="4" w:space="0" w:color="auto"/>
              <w:bottom w:val="single" w:sz="4" w:space="0" w:color="auto"/>
              <w:right w:val="single" w:sz="4" w:space="0" w:color="auto"/>
            </w:tcBorders>
            <w:hideMark/>
          </w:tcPr>
          <w:p w14:paraId="725854AD" w14:textId="77777777" w:rsidR="00F67729" w:rsidRDefault="00F67729">
            <w:pPr>
              <w:pStyle w:val="TAL"/>
              <w:rPr>
                <w:sz w:val="16"/>
              </w:rPr>
            </w:pPr>
            <w:r>
              <w:rPr>
                <w:sz w:val="16"/>
              </w:rPr>
              <w:t>Addition of common aspects of MTC wake-up signal</w:t>
            </w:r>
          </w:p>
        </w:tc>
        <w:tc>
          <w:tcPr>
            <w:tcW w:w="0" w:type="auto"/>
            <w:tcBorders>
              <w:top w:val="single" w:sz="4" w:space="0" w:color="auto"/>
              <w:left w:val="single" w:sz="4" w:space="0" w:color="auto"/>
              <w:bottom w:val="single" w:sz="4" w:space="0" w:color="auto"/>
              <w:right w:val="single" w:sz="4" w:space="0" w:color="auto"/>
            </w:tcBorders>
            <w:hideMark/>
          </w:tcPr>
          <w:p w14:paraId="41B55B9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88B67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CC7C3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668C0" w14:textId="77777777" w:rsidR="00F67729" w:rsidRDefault="00F67729">
            <w:pPr>
              <w:pStyle w:val="TAL"/>
              <w:rPr>
                <w:sz w:val="16"/>
              </w:rPr>
            </w:pPr>
          </w:p>
        </w:tc>
      </w:tr>
      <w:tr w:rsidR="00F67729" w14:paraId="2C4925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93422B" w14:textId="77777777" w:rsidR="00F67729" w:rsidRDefault="00F67729">
            <w:pPr>
              <w:pStyle w:val="TAL"/>
              <w:rPr>
                <w:sz w:val="16"/>
              </w:rPr>
            </w:pPr>
            <w:r>
              <w:rPr>
                <w:sz w:val="16"/>
              </w:rPr>
              <w:t>R5-212272</w:t>
            </w:r>
          </w:p>
        </w:tc>
        <w:tc>
          <w:tcPr>
            <w:tcW w:w="0" w:type="auto"/>
            <w:tcBorders>
              <w:top w:val="single" w:sz="4" w:space="0" w:color="auto"/>
              <w:left w:val="single" w:sz="4" w:space="0" w:color="auto"/>
              <w:bottom w:val="single" w:sz="4" w:space="0" w:color="auto"/>
              <w:right w:val="single" w:sz="4" w:space="0" w:color="auto"/>
            </w:tcBorders>
            <w:hideMark/>
          </w:tcPr>
          <w:p w14:paraId="615E393F" w14:textId="77777777" w:rsidR="00F67729" w:rsidRDefault="00F67729">
            <w:pPr>
              <w:pStyle w:val="TAL"/>
              <w:rPr>
                <w:sz w:val="16"/>
              </w:rPr>
            </w:pPr>
            <w:r>
              <w:rPr>
                <w:sz w:val="16"/>
              </w:rPr>
              <w:t>Even further enhanced MTC for LTE: new Test Models</w:t>
            </w:r>
          </w:p>
        </w:tc>
        <w:tc>
          <w:tcPr>
            <w:tcW w:w="0" w:type="auto"/>
            <w:tcBorders>
              <w:top w:val="single" w:sz="4" w:space="0" w:color="auto"/>
              <w:left w:val="single" w:sz="4" w:space="0" w:color="auto"/>
              <w:bottom w:val="single" w:sz="4" w:space="0" w:color="auto"/>
              <w:right w:val="single" w:sz="4" w:space="0" w:color="auto"/>
            </w:tcBorders>
            <w:hideMark/>
          </w:tcPr>
          <w:p w14:paraId="76C7069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C55C85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F3B6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9A1CA1" w14:textId="77777777" w:rsidR="00F67729" w:rsidRDefault="00F67729">
            <w:pPr>
              <w:pStyle w:val="TAL"/>
              <w:rPr>
                <w:sz w:val="16"/>
              </w:rPr>
            </w:pPr>
          </w:p>
        </w:tc>
      </w:tr>
      <w:tr w:rsidR="00F67729" w14:paraId="11E8C96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27F800" w14:textId="77777777" w:rsidR="00F67729" w:rsidRDefault="00F67729">
            <w:pPr>
              <w:pStyle w:val="TAL"/>
              <w:rPr>
                <w:sz w:val="16"/>
              </w:rPr>
            </w:pPr>
            <w:r>
              <w:rPr>
                <w:sz w:val="16"/>
              </w:rPr>
              <w:t>R5-212273</w:t>
            </w:r>
          </w:p>
        </w:tc>
        <w:tc>
          <w:tcPr>
            <w:tcW w:w="0" w:type="auto"/>
            <w:tcBorders>
              <w:top w:val="single" w:sz="4" w:space="0" w:color="auto"/>
              <w:left w:val="single" w:sz="4" w:space="0" w:color="auto"/>
              <w:bottom w:val="single" w:sz="4" w:space="0" w:color="auto"/>
              <w:right w:val="single" w:sz="4" w:space="0" w:color="auto"/>
            </w:tcBorders>
            <w:hideMark/>
          </w:tcPr>
          <w:p w14:paraId="5161DE5B" w14:textId="77777777" w:rsidR="00F67729" w:rsidRDefault="00F67729">
            <w:pPr>
              <w:pStyle w:val="TAL"/>
              <w:rPr>
                <w:sz w:val="16"/>
              </w:rPr>
            </w:pPr>
            <w:r>
              <w:rPr>
                <w:sz w:val="16"/>
              </w:rPr>
              <w:t xml:space="preserve">Update to </w:t>
            </w:r>
            <w:proofErr w:type="spellStart"/>
            <w:r>
              <w:rPr>
                <w:sz w:val="16"/>
              </w:rPr>
              <w:t>RRCConnectionReconfiguration</w:t>
            </w:r>
            <w:proofErr w:type="spellEnd"/>
            <w:r>
              <w:rPr>
                <w:sz w:val="16"/>
              </w:rPr>
              <w:t xml:space="preserve"> in Table 4.6.1-8</w:t>
            </w:r>
          </w:p>
        </w:tc>
        <w:tc>
          <w:tcPr>
            <w:tcW w:w="0" w:type="auto"/>
            <w:tcBorders>
              <w:top w:val="single" w:sz="4" w:space="0" w:color="auto"/>
              <w:left w:val="single" w:sz="4" w:space="0" w:color="auto"/>
              <w:bottom w:val="single" w:sz="4" w:space="0" w:color="auto"/>
              <w:right w:val="single" w:sz="4" w:space="0" w:color="auto"/>
            </w:tcBorders>
            <w:hideMark/>
          </w:tcPr>
          <w:p w14:paraId="329C3867"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2C9E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BA78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9D844A" w14:textId="77777777" w:rsidR="00F67729" w:rsidRDefault="00F67729">
            <w:pPr>
              <w:pStyle w:val="TAL"/>
              <w:rPr>
                <w:sz w:val="16"/>
              </w:rPr>
            </w:pPr>
          </w:p>
        </w:tc>
      </w:tr>
      <w:tr w:rsidR="00F67729" w14:paraId="375DDA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823996" w14:textId="77777777" w:rsidR="00F67729" w:rsidRDefault="00F67729">
            <w:pPr>
              <w:pStyle w:val="TAL"/>
              <w:rPr>
                <w:sz w:val="16"/>
              </w:rPr>
            </w:pPr>
            <w:r>
              <w:rPr>
                <w:sz w:val="16"/>
              </w:rPr>
              <w:lastRenderedPageBreak/>
              <w:t>R5-212274</w:t>
            </w:r>
          </w:p>
        </w:tc>
        <w:tc>
          <w:tcPr>
            <w:tcW w:w="0" w:type="auto"/>
            <w:tcBorders>
              <w:top w:val="single" w:sz="4" w:space="0" w:color="auto"/>
              <w:left w:val="single" w:sz="4" w:space="0" w:color="auto"/>
              <w:bottom w:val="single" w:sz="4" w:space="0" w:color="auto"/>
              <w:right w:val="single" w:sz="4" w:space="0" w:color="auto"/>
            </w:tcBorders>
            <w:hideMark/>
          </w:tcPr>
          <w:p w14:paraId="60E7F92F" w14:textId="77777777" w:rsidR="00F67729" w:rsidRDefault="00F67729">
            <w:pPr>
              <w:pStyle w:val="TAL"/>
              <w:rPr>
                <w:sz w:val="16"/>
              </w:rPr>
            </w:pPr>
            <w:r>
              <w:rPr>
                <w:sz w:val="16"/>
              </w:rPr>
              <w:t>Updates to handling of responses to AT commands</w:t>
            </w:r>
          </w:p>
        </w:tc>
        <w:tc>
          <w:tcPr>
            <w:tcW w:w="0" w:type="auto"/>
            <w:tcBorders>
              <w:top w:val="single" w:sz="4" w:space="0" w:color="auto"/>
              <w:left w:val="single" w:sz="4" w:space="0" w:color="auto"/>
              <w:bottom w:val="single" w:sz="4" w:space="0" w:color="auto"/>
              <w:right w:val="single" w:sz="4" w:space="0" w:color="auto"/>
            </w:tcBorders>
            <w:hideMark/>
          </w:tcPr>
          <w:p w14:paraId="3E4F5F6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0C7E3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52BE8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630906" w14:textId="77777777" w:rsidR="00F67729" w:rsidRDefault="00F67729">
            <w:pPr>
              <w:pStyle w:val="TAL"/>
              <w:rPr>
                <w:sz w:val="16"/>
              </w:rPr>
            </w:pPr>
            <w:r>
              <w:rPr>
                <w:sz w:val="16"/>
              </w:rPr>
              <w:t>R5-213415</w:t>
            </w:r>
          </w:p>
        </w:tc>
      </w:tr>
      <w:tr w:rsidR="00F67729" w14:paraId="1B31DF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92ABF2" w14:textId="77777777" w:rsidR="00F67729" w:rsidRDefault="00F67729">
            <w:pPr>
              <w:pStyle w:val="TAL"/>
              <w:rPr>
                <w:sz w:val="16"/>
              </w:rPr>
            </w:pPr>
            <w:r>
              <w:rPr>
                <w:sz w:val="16"/>
              </w:rPr>
              <w:t>R5-212275</w:t>
            </w:r>
          </w:p>
        </w:tc>
        <w:tc>
          <w:tcPr>
            <w:tcW w:w="0" w:type="auto"/>
            <w:tcBorders>
              <w:top w:val="single" w:sz="4" w:space="0" w:color="auto"/>
              <w:left w:val="single" w:sz="4" w:space="0" w:color="auto"/>
              <w:bottom w:val="single" w:sz="4" w:space="0" w:color="auto"/>
              <w:right w:val="single" w:sz="4" w:space="0" w:color="auto"/>
            </w:tcBorders>
            <w:hideMark/>
          </w:tcPr>
          <w:p w14:paraId="63DB3CE7" w14:textId="77777777" w:rsidR="00F67729" w:rsidRDefault="00F67729">
            <w:pPr>
              <w:pStyle w:val="TAL"/>
              <w:rPr>
                <w:sz w:val="16"/>
              </w:rPr>
            </w:pPr>
            <w:r>
              <w:rPr>
                <w:sz w:val="16"/>
              </w:rPr>
              <w:t>Correction for NR5GC IRAT test case 6.2.1.2</w:t>
            </w:r>
          </w:p>
        </w:tc>
        <w:tc>
          <w:tcPr>
            <w:tcW w:w="0" w:type="auto"/>
            <w:tcBorders>
              <w:top w:val="single" w:sz="4" w:space="0" w:color="auto"/>
              <w:left w:val="single" w:sz="4" w:space="0" w:color="auto"/>
              <w:bottom w:val="single" w:sz="4" w:space="0" w:color="auto"/>
              <w:right w:val="single" w:sz="4" w:space="0" w:color="auto"/>
            </w:tcBorders>
            <w:hideMark/>
          </w:tcPr>
          <w:p w14:paraId="6CBC498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E5D9132"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97D3D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71DDF" w14:textId="77777777" w:rsidR="00F67729" w:rsidRDefault="00F67729">
            <w:pPr>
              <w:pStyle w:val="TAL"/>
              <w:rPr>
                <w:sz w:val="16"/>
              </w:rPr>
            </w:pPr>
          </w:p>
        </w:tc>
      </w:tr>
      <w:tr w:rsidR="00F67729" w14:paraId="61F526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5397AE" w14:textId="77777777" w:rsidR="00F67729" w:rsidRDefault="00F67729">
            <w:pPr>
              <w:pStyle w:val="TAL"/>
              <w:rPr>
                <w:sz w:val="16"/>
              </w:rPr>
            </w:pPr>
            <w:r>
              <w:rPr>
                <w:sz w:val="16"/>
              </w:rPr>
              <w:t>R5-212276</w:t>
            </w:r>
          </w:p>
        </w:tc>
        <w:tc>
          <w:tcPr>
            <w:tcW w:w="0" w:type="auto"/>
            <w:tcBorders>
              <w:top w:val="single" w:sz="4" w:space="0" w:color="auto"/>
              <w:left w:val="single" w:sz="4" w:space="0" w:color="auto"/>
              <w:bottom w:val="single" w:sz="4" w:space="0" w:color="auto"/>
              <w:right w:val="single" w:sz="4" w:space="0" w:color="auto"/>
            </w:tcBorders>
            <w:hideMark/>
          </w:tcPr>
          <w:p w14:paraId="18EEC954" w14:textId="77777777" w:rsidR="00F67729" w:rsidRDefault="00F67729">
            <w:pPr>
              <w:pStyle w:val="TAL"/>
              <w:rPr>
                <w:sz w:val="16"/>
              </w:rPr>
            </w:pPr>
            <w:r>
              <w:rPr>
                <w:sz w:val="16"/>
              </w:rPr>
              <w:t>Correction for NR5GC IRAT test case 6.2.1.3</w:t>
            </w:r>
          </w:p>
        </w:tc>
        <w:tc>
          <w:tcPr>
            <w:tcW w:w="0" w:type="auto"/>
            <w:tcBorders>
              <w:top w:val="single" w:sz="4" w:space="0" w:color="auto"/>
              <w:left w:val="single" w:sz="4" w:space="0" w:color="auto"/>
              <w:bottom w:val="single" w:sz="4" w:space="0" w:color="auto"/>
              <w:right w:val="single" w:sz="4" w:space="0" w:color="auto"/>
            </w:tcBorders>
            <w:hideMark/>
          </w:tcPr>
          <w:p w14:paraId="1BAE4A33"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61403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E99F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912996" w14:textId="77777777" w:rsidR="00F67729" w:rsidRDefault="00F67729">
            <w:pPr>
              <w:pStyle w:val="TAL"/>
              <w:rPr>
                <w:sz w:val="16"/>
              </w:rPr>
            </w:pPr>
          </w:p>
        </w:tc>
      </w:tr>
      <w:tr w:rsidR="00F67729" w14:paraId="73D0E3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D0E425" w14:textId="77777777" w:rsidR="00F67729" w:rsidRDefault="00F67729">
            <w:pPr>
              <w:pStyle w:val="TAL"/>
              <w:rPr>
                <w:sz w:val="16"/>
              </w:rPr>
            </w:pPr>
            <w:r>
              <w:rPr>
                <w:sz w:val="16"/>
              </w:rPr>
              <w:t>R5-212277</w:t>
            </w:r>
          </w:p>
        </w:tc>
        <w:tc>
          <w:tcPr>
            <w:tcW w:w="0" w:type="auto"/>
            <w:tcBorders>
              <w:top w:val="single" w:sz="4" w:space="0" w:color="auto"/>
              <w:left w:val="single" w:sz="4" w:space="0" w:color="auto"/>
              <w:bottom w:val="single" w:sz="4" w:space="0" w:color="auto"/>
              <w:right w:val="single" w:sz="4" w:space="0" w:color="auto"/>
            </w:tcBorders>
            <w:hideMark/>
          </w:tcPr>
          <w:p w14:paraId="2CCD152B" w14:textId="77777777" w:rsidR="00F67729" w:rsidRDefault="00F67729">
            <w:pPr>
              <w:pStyle w:val="TAL"/>
              <w:rPr>
                <w:sz w:val="16"/>
              </w:rPr>
            </w:pPr>
            <w:r>
              <w:rPr>
                <w:sz w:val="16"/>
              </w:rPr>
              <w:t>Corrections to NR MAC TC 7.1.1.3.9</w:t>
            </w:r>
          </w:p>
        </w:tc>
        <w:tc>
          <w:tcPr>
            <w:tcW w:w="0" w:type="auto"/>
            <w:tcBorders>
              <w:top w:val="single" w:sz="4" w:space="0" w:color="auto"/>
              <w:left w:val="single" w:sz="4" w:space="0" w:color="auto"/>
              <w:bottom w:val="single" w:sz="4" w:space="0" w:color="auto"/>
              <w:right w:val="single" w:sz="4" w:space="0" w:color="auto"/>
            </w:tcBorders>
            <w:hideMark/>
          </w:tcPr>
          <w:p w14:paraId="52B1CF2A"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A654F1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98984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168A9F" w14:textId="77777777" w:rsidR="00F67729" w:rsidRDefault="00F67729">
            <w:pPr>
              <w:pStyle w:val="TAL"/>
              <w:rPr>
                <w:sz w:val="16"/>
              </w:rPr>
            </w:pPr>
            <w:r>
              <w:rPr>
                <w:sz w:val="16"/>
              </w:rPr>
              <w:t>R5-213410</w:t>
            </w:r>
          </w:p>
        </w:tc>
      </w:tr>
      <w:tr w:rsidR="00F67729" w14:paraId="6BAA1C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C135B3" w14:textId="77777777" w:rsidR="00F67729" w:rsidRDefault="00F67729">
            <w:pPr>
              <w:pStyle w:val="TAL"/>
              <w:rPr>
                <w:sz w:val="16"/>
              </w:rPr>
            </w:pPr>
            <w:r>
              <w:rPr>
                <w:sz w:val="16"/>
              </w:rPr>
              <w:t>R5-212278</w:t>
            </w:r>
          </w:p>
        </w:tc>
        <w:tc>
          <w:tcPr>
            <w:tcW w:w="0" w:type="auto"/>
            <w:tcBorders>
              <w:top w:val="single" w:sz="4" w:space="0" w:color="auto"/>
              <w:left w:val="single" w:sz="4" w:space="0" w:color="auto"/>
              <w:bottom w:val="single" w:sz="4" w:space="0" w:color="auto"/>
              <w:right w:val="single" w:sz="4" w:space="0" w:color="auto"/>
            </w:tcBorders>
            <w:hideMark/>
          </w:tcPr>
          <w:p w14:paraId="2235ED45" w14:textId="77777777" w:rsidR="00F67729" w:rsidRDefault="00F67729">
            <w:pPr>
              <w:pStyle w:val="TAL"/>
              <w:rPr>
                <w:sz w:val="16"/>
              </w:rPr>
            </w:pPr>
            <w:r>
              <w:rPr>
                <w:sz w:val="16"/>
              </w:rPr>
              <w:t>Correction to NR CA test case 8.2.4.3.1.1</w:t>
            </w:r>
          </w:p>
        </w:tc>
        <w:tc>
          <w:tcPr>
            <w:tcW w:w="0" w:type="auto"/>
            <w:tcBorders>
              <w:top w:val="single" w:sz="4" w:space="0" w:color="auto"/>
              <w:left w:val="single" w:sz="4" w:space="0" w:color="auto"/>
              <w:bottom w:val="single" w:sz="4" w:space="0" w:color="auto"/>
              <w:right w:val="single" w:sz="4" w:space="0" w:color="auto"/>
            </w:tcBorders>
            <w:hideMark/>
          </w:tcPr>
          <w:p w14:paraId="09DC305C" w14:textId="77777777" w:rsidR="00F67729" w:rsidRDefault="00F67729">
            <w:pPr>
              <w:pStyle w:val="TAL"/>
              <w:rPr>
                <w:sz w:val="16"/>
              </w:rPr>
            </w:pPr>
            <w:r>
              <w:rPr>
                <w:sz w:val="16"/>
              </w:rPr>
              <w:t>MCC TF160, MediaTek Inc.</w:t>
            </w:r>
          </w:p>
        </w:tc>
        <w:tc>
          <w:tcPr>
            <w:tcW w:w="0" w:type="auto"/>
            <w:tcBorders>
              <w:top w:val="single" w:sz="4" w:space="0" w:color="auto"/>
              <w:left w:val="single" w:sz="4" w:space="0" w:color="auto"/>
              <w:bottom w:val="single" w:sz="4" w:space="0" w:color="auto"/>
              <w:right w:val="single" w:sz="4" w:space="0" w:color="auto"/>
            </w:tcBorders>
            <w:hideMark/>
          </w:tcPr>
          <w:p w14:paraId="5F37E70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7CF4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C917FE" w14:textId="77777777" w:rsidR="00F67729" w:rsidRDefault="00F67729">
            <w:pPr>
              <w:pStyle w:val="TAL"/>
              <w:rPr>
                <w:sz w:val="16"/>
              </w:rPr>
            </w:pPr>
            <w:r>
              <w:rPr>
                <w:sz w:val="16"/>
              </w:rPr>
              <w:t>R5-213480</w:t>
            </w:r>
          </w:p>
        </w:tc>
      </w:tr>
      <w:tr w:rsidR="00F67729" w14:paraId="03D9B2C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0E818F" w14:textId="77777777" w:rsidR="00F67729" w:rsidRDefault="00F67729">
            <w:pPr>
              <w:pStyle w:val="TAL"/>
              <w:rPr>
                <w:sz w:val="16"/>
              </w:rPr>
            </w:pPr>
            <w:r>
              <w:rPr>
                <w:sz w:val="16"/>
              </w:rPr>
              <w:t>R5-212279</w:t>
            </w:r>
          </w:p>
        </w:tc>
        <w:tc>
          <w:tcPr>
            <w:tcW w:w="0" w:type="auto"/>
            <w:tcBorders>
              <w:top w:val="single" w:sz="4" w:space="0" w:color="auto"/>
              <w:left w:val="single" w:sz="4" w:space="0" w:color="auto"/>
              <w:bottom w:val="single" w:sz="4" w:space="0" w:color="auto"/>
              <w:right w:val="single" w:sz="4" w:space="0" w:color="auto"/>
            </w:tcBorders>
            <w:hideMark/>
          </w:tcPr>
          <w:p w14:paraId="5F8D3545" w14:textId="77777777" w:rsidR="00F67729" w:rsidRDefault="00F67729">
            <w:pPr>
              <w:pStyle w:val="TAL"/>
              <w:rPr>
                <w:sz w:val="16"/>
              </w:rPr>
            </w:pPr>
            <w:r>
              <w:rPr>
                <w:sz w:val="16"/>
              </w:rPr>
              <w:t>5G Test Models updates</w:t>
            </w:r>
          </w:p>
        </w:tc>
        <w:tc>
          <w:tcPr>
            <w:tcW w:w="0" w:type="auto"/>
            <w:tcBorders>
              <w:top w:val="single" w:sz="4" w:space="0" w:color="auto"/>
              <w:left w:val="single" w:sz="4" w:space="0" w:color="auto"/>
              <w:bottom w:val="single" w:sz="4" w:space="0" w:color="auto"/>
              <w:right w:val="single" w:sz="4" w:space="0" w:color="auto"/>
            </w:tcBorders>
            <w:hideMark/>
          </w:tcPr>
          <w:p w14:paraId="47418EA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90B714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061A0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2202FF" w14:textId="77777777" w:rsidR="00F67729" w:rsidRDefault="00F67729">
            <w:pPr>
              <w:pStyle w:val="TAL"/>
              <w:rPr>
                <w:sz w:val="16"/>
              </w:rPr>
            </w:pPr>
            <w:r>
              <w:rPr>
                <w:sz w:val="16"/>
              </w:rPr>
              <w:t>R5-213516</w:t>
            </w:r>
          </w:p>
        </w:tc>
      </w:tr>
      <w:tr w:rsidR="00F67729" w14:paraId="7FEFFBB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AD24DC" w14:textId="77777777" w:rsidR="00F67729" w:rsidRDefault="00F67729">
            <w:pPr>
              <w:pStyle w:val="TAL"/>
              <w:rPr>
                <w:sz w:val="16"/>
              </w:rPr>
            </w:pPr>
            <w:r>
              <w:rPr>
                <w:sz w:val="16"/>
              </w:rPr>
              <w:t>R5-212280</w:t>
            </w:r>
          </w:p>
        </w:tc>
        <w:tc>
          <w:tcPr>
            <w:tcW w:w="0" w:type="auto"/>
            <w:tcBorders>
              <w:top w:val="single" w:sz="4" w:space="0" w:color="auto"/>
              <w:left w:val="single" w:sz="4" w:space="0" w:color="auto"/>
              <w:bottom w:val="single" w:sz="4" w:space="0" w:color="auto"/>
              <w:right w:val="single" w:sz="4" w:space="0" w:color="auto"/>
            </w:tcBorders>
            <w:hideMark/>
          </w:tcPr>
          <w:p w14:paraId="7A6BE336" w14:textId="77777777" w:rsidR="00F67729" w:rsidRDefault="00F67729">
            <w:pPr>
              <w:pStyle w:val="TAL"/>
              <w:rPr>
                <w:sz w:val="16"/>
              </w:rPr>
            </w:pPr>
            <w:r>
              <w:rPr>
                <w:sz w:val="16"/>
              </w:rPr>
              <w:t>Addition of common aspects of narrowband wake-up signal</w:t>
            </w:r>
          </w:p>
        </w:tc>
        <w:tc>
          <w:tcPr>
            <w:tcW w:w="0" w:type="auto"/>
            <w:tcBorders>
              <w:top w:val="single" w:sz="4" w:space="0" w:color="auto"/>
              <w:left w:val="single" w:sz="4" w:space="0" w:color="auto"/>
              <w:bottom w:val="single" w:sz="4" w:space="0" w:color="auto"/>
              <w:right w:val="single" w:sz="4" w:space="0" w:color="auto"/>
            </w:tcBorders>
            <w:hideMark/>
          </w:tcPr>
          <w:p w14:paraId="17F87FE9"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4FD9B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F69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5FBD59" w14:textId="77777777" w:rsidR="00F67729" w:rsidRDefault="00F67729">
            <w:pPr>
              <w:pStyle w:val="TAL"/>
              <w:rPr>
                <w:sz w:val="16"/>
              </w:rPr>
            </w:pPr>
          </w:p>
        </w:tc>
      </w:tr>
      <w:tr w:rsidR="00F67729" w14:paraId="72423A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98630A" w14:textId="77777777" w:rsidR="00F67729" w:rsidRDefault="00F67729">
            <w:pPr>
              <w:pStyle w:val="TAL"/>
              <w:rPr>
                <w:sz w:val="16"/>
              </w:rPr>
            </w:pPr>
            <w:r>
              <w:rPr>
                <w:sz w:val="16"/>
              </w:rPr>
              <w:t>R5-212281</w:t>
            </w:r>
          </w:p>
        </w:tc>
        <w:tc>
          <w:tcPr>
            <w:tcW w:w="0" w:type="auto"/>
            <w:tcBorders>
              <w:top w:val="single" w:sz="4" w:space="0" w:color="auto"/>
              <w:left w:val="single" w:sz="4" w:space="0" w:color="auto"/>
              <w:bottom w:val="single" w:sz="4" w:space="0" w:color="auto"/>
              <w:right w:val="single" w:sz="4" w:space="0" w:color="auto"/>
            </w:tcBorders>
            <w:hideMark/>
          </w:tcPr>
          <w:p w14:paraId="551C3C17" w14:textId="77777777" w:rsidR="00F67729" w:rsidRDefault="00F67729">
            <w:pPr>
              <w:pStyle w:val="TAL"/>
              <w:rPr>
                <w:sz w:val="16"/>
              </w:rPr>
            </w:pPr>
            <w:r>
              <w:rPr>
                <w:sz w:val="16"/>
              </w:rPr>
              <w:t>Further NB-IoT enhancements: new Test Models</w:t>
            </w:r>
          </w:p>
        </w:tc>
        <w:tc>
          <w:tcPr>
            <w:tcW w:w="0" w:type="auto"/>
            <w:tcBorders>
              <w:top w:val="single" w:sz="4" w:space="0" w:color="auto"/>
              <w:left w:val="single" w:sz="4" w:space="0" w:color="auto"/>
              <w:bottom w:val="single" w:sz="4" w:space="0" w:color="auto"/>
              <w:right w:val="single" w:sz="4" w:space="0" w:color="auto"/>
            </w:tcBorders>
            <w:hideMark/>
          </w:tcPr>
          <w:p w14:paraId="373A26C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CEF8E9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3F1ED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DDC1E" w14:textId="77777777" w:rsidR="00F67729" w:rsidRDefault="00F67729">
            <w:pPr>
              <w:pStyle w:val="TAL"/>
              <w:rPr>
                <w:sz w:val="16"/>
              </w:rPr>
            </w:pPr>
          </w:p>
        </w:tc>
      </w:tr>
      <w:tr w:rsidR="00F67729" w14:paraId="770603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CA0A0C" w14:textId="77777777" w:rsidR="00F67729" w:rsidRDefault="00F67729">
            <w:pPr>
              <w:pStyle w:val="TAL"/>
              <w:rPr>
                <w:sz w:val="16"/>
              </w:rPr>
            </w:pPr>
            <w:r>
              <w:rPr>
                <w:sz w:val="16"/>
              </w:rPr>
              <w:t>R5-212282</w:t>
            </w:r>
          </w:p>
        </w:tc>
        <w:tc>
          <w:tcPr>
            <w:tcW w:w="0" w:type="auto"/>
            <w:tcBorders>
              <w:top w:val="single" w:sz="4" w:space="0" w:color="auto"/>
              <w:left w:val="single" w:sz="4" w:space="0" w:color="auto"/>
              <w:bottom w:val="single" w:sz="4" w:space="0" w:color="auto"/>
              <w:right w:val="single" w:sz="4" w:space="0" w:color="auto"/>
            </w:tcBorders>
            <w:hideMark/>
          </w:tcPr>
          <w:p w14:paraId="6EF06352" w14:textId="77777777" w:rsidR="00F67729" w:rsidRDefault="00F67729">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171F2F7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6C804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822FC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F0B02" w14:textId="77777777" w:rsidR="00F67729" w:rsidRDefault="00F67729">
            <w:pPr>
              <w:pStyle w:val="TAL"/>
              <w:rPr>
                <w:sz w:val="16"/>
              </w:rPr>
            </w:pPr>
            <w:r>
              <w:rPr>
                <w:sz w:val="16"/>
              </w:rPr>
              <w:t>R5-213652</w:t>
            </w:r>
          </w:p>
        </w:tc>
      </w:tr>
      <w:tr w:rsidR="00F67729" w14:paraId="14B763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D1576A" w14:textId="77777777" w:rsidR="00F67729" w:rsidRDefault="00F67729">
            <w:pPr>
              <w:pStyle w:val="TAL"/>
              <w:rPr>
                <w:sz w:val="16"/>
              </w:rPr>
            </w:pPr>
            <w:r>
              <w:rPr>
                <w:sz w:val="16"/>
              </w:rPr>
              <w:t>R5-212283</w:t>
            </w:r>
          </w:p>
        </w:tc>
        <w:tc>
          <w:tcPr>
            <w:tcW w:w="0" w:type="auto"/>
            <w:tcBorders>
              <w:top w:val="single" w:sz="4" w:space="0" w:color="auto"/>
              <w:left w:val="single" w:sz="4" w:space="0" w:color="auto"/>
              <w:bottom w:val="single" w:sz="4" w:space="0" w:color="auto"/>
              <w:right w:val="single" w:sz="4" w:space="0" w:color="auto"/>
            </w:tcBorders>
            <w:hideMark/>
          </w:tcPr>
          <w:p w14:paraId="46135FE3" w14:textId="77777777" w:rsidR="00F67729" w:rsidRDefault="00F67729">
            <w:pPr>
              <w:pStyle w:val="TAL"/>
              <w:rPr>
                <w:sz w:val="16"/>
              </w:rPr>
            </w:pPr>
            <w:proofErr w:type="spellStart"/>
            <w:r>
              <w:rPr>
                <w:sz w:val="16"/>
              </w:rPr>
              <w:t>Cleanup</w:t>
            </w:r>
            <w:proofErr w:type="spellEnd"/>
            <w:r>
              <w:rPr>
                <w:sz w:val="16"/>
              </w:rPr>
              <w:t xml:space="preserve"> of “a=</w:t>
            </w:r>
            <w:proofErr w:type="spellStart"/>
            <w:r>
              <w:rPr>
                <w:sz w:val="16"/>
              </w:rPr>
              <w:t>sendrecv</w:t>
            </w:r>
            <w:proofErr w:type="spellEnd"/>
            <w:r>
              <w:rPr>
                <w:sz w:val="16"/>
              </w:rPr>
              <w:t>” and “a=inactive”</w:t>
            </w:r>
          </w:p>
        </w:tc>
        <w:tc>
          <w:tcPr>
            <w:tcW w:w="0" w:type="auto"/>
            <w:tcBorders>
              <w:top w:val="single" w:sz="4" w:space="0" w:color="auto"/>
              <w:left w:val="single" w:sz="4" w:space="0" w:color="auto"/>
              <w:bottom w:val="single" w:sz="4" w:space="0" w:color="auto"/>
              <w:right w:val="single" w:sz="4" w:space="0" w:color="auto"/>
            </w:tcBorders>
            <w:hideMark/>
          </w:tcPr>
          <w:p w14:paraId="70527442"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42FE4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222F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6354C" w14:textId="77777777" w:rsidR="00F67729" w:rsidRDefault="00F67729">
            <w:pPr>
              <w:pStyle w:val="TAL"/>
              <w:rPr>
                <w:sz w:val="16"/>
              </w:rPr>
            </w:pPr>
          </w:p>
        </w:tc>
      </w:tr>
      <w:tr w:rsidR="00F67729" w14:paraId="5C581B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7B817D" w14:textId="77777777" w:rsidR="00F67729" w:rsidRDefault="00F67729">
            <w:pPr>
              <w:pStyle w:val="TAL"/>
              <w:rPr>
                <w:sz w:val="16"/>
              </w:rPr>
            </w:pPr>
            <w:r>
              <w:rPr>
                <w:sz w:val="16"/>
              </w:rPr>
              <w:t>R5-212284</w:t>
            </w:r>
          </w:p>
        </w:tc>
        <w:tc>
          <w:tcPr>
            <w:tcW w:w="0" w:type="auto"/>
            <w:tcBorders>
              <w:top w:val="single" w:sz="4" w:space="0" w:color="auto"/>
              <w:left w:val="single" w:sz="4" w:space="0" w:color="auto"/>
              <w:bottom w:val="single" w:sz="4" w:space="0" w:color="auto"/>
              <w:right w:val="single" w:sz="4" w:space="0" w:color="auto"/>
            </w:tcBorders>
            <w:hideMark/>
          </w:tcPr>
          <w:p w14:paraId="4F238697" w14:textId="77777777" w:rsidR="00F67729" w:rsidRDefault="00F67729">
            <w:pPr>
              <w:pStyle w:val="TAL"/>
              <w:rPr>
                <w:sz w:val="16"/>
              </w:rPr>
            </w:pPr>
            <w:r>
              <w:rPr>
                <w:sz w:val="16"/>
              </w:rPr>
              <w:t>Routine maintenance for TS 34.229-3</w:t>
            </w:r>
          </w:p>
        </w:tc>
        <w:tc>
          <w:tcPr>
            <w:tcW w:w="0" w:type="auto"/>
            <w:tcBorders>
              <w:top w:val="single" w:sz="4" w:space="0" w:color="auto"/>
              <w:left w:val="single" w:sz="4" w:space="0" w:color="auto"/>
              <w:bottom w:val="single" w:sz="4" w:space="0" w:color="auto"/>
              <w:right w:val="single" w:sz="4" w:space="0" w:color="auto"/>
            </w:tcBorders>
            <w:hideMark/>
          </w:tcPr>
          <w:p w14:paraId="20EF3FD9"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5713E6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72BAD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76E5BC" w14:textId="77777777" w:rsidR="00F67729" w:rsidRDefault="00F67729">
            <w:pPr>
              <w:pStyle w:val="TAL"/>
              <w:rPr>
                <w:sz w:val="16"/>
              </w:rPr>
            </w:pPr>
          </w:p>
        </w:tc>
      </w:tr>
      <w:tr w:rsidR="00F67729" w14:paraId="5EBA32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121BE2" w14:textId="77777777" w:rsidR="00F67729" w:rsidRDefault="00F67729">
            <w:pPr>
              <w:pStyle w:val="TAL"/>
              <w:rPr>
                <w:sz w:val="16"/>
              </w:rPr>
            </w:pPr>
            <w:r>
              <w:rPr>
                <w:sz w:val="16"/>
              </w:rPr>
              <w:t>R5-212285</w:t>
            </w:r>
          </w:p>
        </w:tc>
        <w:tc>
          <w:tcPr>
            <w:tcW w:w="0" w:type="auto"/>
            <w:tcBorders>
              <w:top w:val="single" w:sz="4" w:space="0" w:color="auto"/>
              <w:left w:val="single" w:sz="4" w:space="0" w:color="auto"/>
              <w:bottom w:val="single" w:sz="4" w:space="0" w:color="auto"/>
              <w:right w:val="single" w:sz="4" w:space="0" w:color="auto"/>
            </w:tcBorders>
            <w:hideMark/>
          </w:tcPr>
          <w:p w14:paraId="40C4915B" w14:textId="77777777" w:rsidR="00F67729" w:rsidRDefault="00F67729">
            <w:pPr>
              <w:pStyle w:val="TAL"/>
              <w:rPr>
                <w:sz w:val="16"/>
              </w:rPr>
            </w:pPr>
            <w:r>
              <w:rPr>
                <w:sz w:val="16"/>
              </w:rPr>
              <w:t>Routine maintenance for TS 37.571-4</w:t>
            </w:r>
          </w:p>
        </w:tc>
        <w:tc>
          <w:tcPr>
            <w:tcW w:w="0" w:type="auto"/>
            <w:tcBorders>
              <w:top w:val="single" w:sz="4" w:space="0" w:color="auto"/>
              <w:left w:val="single" w:sz="4" w:space="0" w:color="auto"/>
              <w:bottom w:val="single" w:sz="4" w:space="0" w:color="auto"/>
              <w:right w:val="single" w:sz="4" w:space="0" w:color="auto"/>
            </w:tcBorders>
            <w:hideMark/>
          </w:tcPr>
          <w:p w14:paraId="50092B3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ACCEBE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2B2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0660BF" w14:textId="77777777" w:rsidR="00F67729" w:rsidRDefault="00F67729">
            <w:pPr>
              <w:pStyle w:val="TAL"/>
              <w:rPr>
                <w:sz w:val="16"/>
              </w:rPr>
            </w:pPr>
          </w:p>
        </w:tc>
      </w:tr>
      <w:tr w:rsidR="00F67729" w14:paraId="0FEB252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271AFE" w14:textId="77777777" w:rsidR="00F67729" w:rsidRDefault="00F67729">
            <w:pPr>
              <w:pStyle w:val="TAL"/>
              <w:rPr>
                <w:sz w:val="16"/>
              </w:rPr>
            </w:pPr>
            <w:r>
              <w:rPr>
                <w:sz w:val="16"/>
              </w:rPr>
              <w:t>R5-212286</w:t>
            </w:r>
          </w:p>
        </w:tc>
        <w:tc>
          <w:tcPr>
            <w:tcW w:w="0" w:type="auto"/>
            <w:tcBorders>
              <w:top w:val="single" w:sz="4" w:space="0" w:color="auto"/>
              <w:left w:val="single" w:sz="4" w:space="0" w:color="auto"/>
              <w:bottom w:val="single" w:sz="4" w:space="0" w:color="auto"/>
              <w:right w:val="single" w:sz="4" w:space="0" w:color="auto"/>
            </w:tcBorders>
            <w:hideMark/>
          </w:tcPr>
          <w:p w14:paraId="7F435644" w14:textId="77777777" w:rsidR="00F67729" w:rsidRDefault="00F67729">
            <w:pPr>
              <w:pStyle w:val="TAL"/>
              <w:rPr>
                <w:sz w:val="16"/>
              </w:rPr>
            </w:pPr>
            <w:r>
              <w:rPr>
                <w:sz w:val="16"/>
              </w:rPr>
              <w:t>Correction to Default Message content HTTP POST, PUT and DELETE</w:t>
            </w:r>
          </w:p>
        </w:tc>
        <w:tc>
          <w:tcPr>
            <w:tcW w:w="0" w:type="auto"/>
            <w:tcBorders>
              <w:top w:val="single" w:sz="4" w:space="0" w:color="auto"/>
              <w:left w:val="single" w:sz="4" w:space="0" w:color="auto"/>
              <w:bottom w:val="single" w:sz="4" w:space="0" w:color="auto"/>
              <w:right w:val="single" w:sz="4" w:space="0" w:color="auto"/>
            </w:tcBorders>
            <w:hideMark/>
          </w:tcPr>
          <w:p w14:paraId="5551604B"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E8052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1B405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808E97" w14:textId="77777777" w:rsidR="00F67729" w:rsidRDefault="00F67729">
            <w:pPr>
              <w:pStyle w:val="TAL"/>
              <w:rPr>
                <w:sz w:val="16"/>
              </w:rPr>
            </w:pPr>
            <w:r>
              <w:rPr>
                <w:sz w:val="16"/>
              </w:rPr>
              <w:t>R5-213653</w:t>
            </w:r>
          </w:p>
        </w:tc>
      </w:tr>
      <w:tr w:rsidR="00F67729" w14:paraId="1916E22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FD0B08" w14:textId="77777777" w:rsidR="00F67729" w:rsidRDefault="00F67729">
            <w:pPr>
              <w:pStyle w:val="TAL"/>
              <w:rPr>
                <w:sz w:val="16"/>
              </w:rPr>
            </w:pPr>
            <w:r>
              <w:rPr>
                <w:sz w:val="16"/>
              </w:rPr>
              <w:t>R5-212287</w:t>
            </w:r>
          </w:p>
        </w:tc>
        <w:tc>
          <w:tcPr>
            <w:tcW w:w="0" w:type="auto"/>
            <w:tcBorders>
              <w:top w:val="single" w:sz="4" w:space="0" w:color="auto"/>
              <w:left w:val="single" w:sz="4" w:space="0" w:color="auto"/>
              <w:bottom w:val="single" w:sz="4" w:space="0" w:color="auto"/>
              <w:right w:val="single" w:sz="4" w:space="0" w:color="auto"/>
            </w:tcBorders>
            <w:hideMark/>
          </w:tcPr>
          <w:p w14:paraId="689CFEC8" w14:textId="77777777" w:rsidR="00F67729" w:rsidRDefault="00F67729">
            <w:pPr>
              <w:pStyle w:val="TAL"/>
              <w:rPr>
                <w:sz w:val="16"/>
              </w:rPr>
            </w:pPr>
            <w:r>
              <w:rPr>
                <w:sz w:val="16"/>
              </w:rPr>
              <w:t>Correction to default message content MCPTT-Info</w:t>
            </w:r>
          </w:p>
        </w:tc>
        <w:tc>
          <w:tcPr>
            <w:tcW w:w="0" w:type="auto"/>
            <w:tcBorders>
              <w:top w:val="single" w:sz="4" w:space="0" w:color="auto"/>
              <w:left w:val="single" w:sz="4" w:space="0" w:color="auto"/>
              <w:bottom w:val="single" w:sz="4" w:space="0" w:color="auto"/>
              <w:right w:val="single" w:sz="4" w:space="0" w:color="auto"/>
            </w:tcBorders>
            <w:hideMark/>
          </w:tcPr>
          <w:p w14:paraId="69E7266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3BA39C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467B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333CB" w14:textId="77777777" w:rsidR="00F67729" w:rsidRDefault="00F67729">
            <w:pPr>
              <w:pStyle w:val="TAL"/>
              <w:rPr>
                <w:sz w:val="16"/>
              </w:rPr>
            </w:pPr>
            <w:r>
              <w:rPr>
                <w:sz w:val="16"/>
              </w:rPr>
              <w:t>R5-213654</w:t>
            </w:r>
          </w:p>
        </w:tc>
      </w:tr>
      <w:tr w:rsidR="00F67729" w14:paraId="213B43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EF42FF" w14:textId="77777777" w:rsidR="00F67729" w:rsidRDefault="00F67729">
            <w:pPr>
              <w:pStyle w:val="TAL"/>
              <w:rPr>
                <w:sz w:val="16"/>
              </w:rPr>
            </w:pPr>
            <w:r>
              <w:rPr>
                <w:sz w:val="16"/>
              </w:rPr>
              <w:t>R5-212288</w:t>
            </w:r>
          </w:p>
        </w:tc>
        <w:tc>
          <w:tcPr>
            <w:tcW w:w="0" w:type="auto"/>
            <w:tcBorders>
              <w:top w:val="single" w:sz="4" w:space="0" w:color="auto"/>
              <w:left w:val="single" w:sz="4" w:space="0" w:color="auto"/>
              <w:bottom w:val="single" w:sz="4" w:space="0" w:color="auto"/>
              <w:right w:val="single" w:sz="4" w:space="0" w:color="auto"/>
            </w:tcBorders>
            <w:hideMark/>
          </w:tcPr>
          <w:p w14:paraId="7EE9ED07" w14:textId="77777777" w:rsidR="00F67729" w:rsidRDefault="00F67729">
            <w:pPr>
              <w:pStyle w:val="TAL"/>
              <w:rPr>
                <w:sz w:val="16"/>
              </w:rPr>
            </w:pPr>
            <w:r>
              <w:rPr>
                <w:sz w:val="16"/>
              </w:rPr>
              <w:t>Correction to generic test procedure 5.3.13</w:t>
            </w:r>
          </w:p>
        </w:tc>
        <w:tc>
          <w:tcPr>
            <w:tcW w:w="0" w:type="auto"/>
            <w:tcBorders>
              <w:top w:val="single" w:sz="4" w:space="0" w:color="auto"/>
              <w:left w:val="single" w:sz="4" w:space="0" w:color="auto"/>
              <w:bottom w:val="single" w:sz="4" w:space="0" w:color="auto"/>
              <w:right w:val="single" w:sz="4" w:space="0" w:color="auto"/>
            </w:tcBorders>
            <w:hideMark/>
          </w:tcPr>
          <w:p w14:paraId="6F370ED1"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4049B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58803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3C9C0C" w14:textId="77777777" w:rsidR="00F67729" w:rsidRDefault="00F67729">
            <w:pPr>
              <w:pStyle w:val="TAL"/>
              <w:rPr>
                <w:sz w:val="16"/>
              </w:rPr>
            </w:pPr>
          </w:p>
        </w:tc>
      </w:tr>
      <w:tr w:rsidR="00F67729" w14:paraId="618ACEB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A55907" w14:textId="77777777" w:rsidR="00F67729" w:rsidRDefault="00F67729">
            <w:pPr>
              <w:pStyle w:val="TAL"/>
              <w:rPr>
                <w:sz w:val="16"/>
              </w:rPr>
            </w:pPr>
            <w:r>
              <w:rPr>
                <w:sz w:val="16"/>
              </w:rPr>
              <w:t>R5-212289</w:t>
            </w:r>
          </w:p>
        </w:tc>
        <w:tc>
          <w:tcPr>
            <w:tcW w:w="0" w:type="auto"/>
            <w:tcBorders>
              <w:top w:val="single" w:sz="4" w:space="0" w:color="auto"/>
              <w:left w:val="single" w:sz="4" w:space="0" w:color="auto"/>
              <w:bottom w:val="single" w:sz="4" w:space="0" w:color="auto"/>
              <w:right w:val="single" w:sz="4" w:space="0" w:color="auto"/>
            </w:tcBorders>
            <w:hideMark/>
          </w:tcPr>
          <w:p w14:paraId="575552E9" w14:textId="77777777" w:rsidR="00F67729" w:rsidRDefault="00F67729">
            <w:pPr>
              <w:pStyle w:val="TAL"/>
              <w:rPr>
                <w:sz w:val="16"/>
              </w:rPr>
            </w:pPr>
            <w:r>
              <w:rPr>
                <w:sz w:val="16"/>
              </w:rPr>
              <w:t>Correction to generic test procedure 5.3.16</w:t>
            </w:r>
          </w:p>
        </w:tc>
        <w:tc>
          <w:tcPr>
            <w:tcW w:w="0" w:type="auto"/>
            <w:tcBorders>
              <w:top w:val="single" w:sz="4" w:space="0" w:color="auto"/>
              <w:left w:val="single" w:sz="4" w:space="0" w:color="auto"/>
              <w:bottom w:val="single" w:sz="4" w:space="0" w:color="auto"/>
              <w:right w:val="single" w:sz="4" w:space="0" w:color="auto"/>
            </w:tcBorders>
            <w:hideMark/>
          </w:tcPr>
          <w:p w14:paraId="7F5A87BD"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F16485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E2BE1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A2B1C6" w14:textId="77777777" w:rsidR="00F67729" w:rsidRDefault="00F67729">
            <w:pPr>
              <w:pStyle w:val="TAL"/>
              <w:rPr>
                <w:sz w:val="16"/>
              </w:rPr>
            </w:pPr>
          </w:p>
        </w:tc>
      </w:tr>
      <w:tr w:rsidR="00F67729" w14:paraId="39D632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296839" w14:textId="77777777" w:rsidR="00F67729" w:rsidRDefault="00F67729">
            <w:pPr>
              <w:pStyle w:val="TAL"/>
              <w:rPr>
                <w:sz w:val="16"/>
              </w:rPr>
            </w:pPr>
            <w:r>
              <w:rPr>
                <w:sz w:val="16"/>
              </w:rPr>
              <w:t>R5-212290</w:t>
            </w:r>
          </w:p>
        </w:tc>
        <w:tc>
          <w:tcPr>
            <w:tcW w:w="0" w:type="auto"/>
            <w:tcBorders>
              <w:top w:val="single" w:sz="4" w:space="0" w:color="auto"/>
              <w:left w:val="single" w:sz="4" w:space="0" w:color="auto"/>
              <w:bottom w:val="single" w:sz="4" w:space="0" w:color="auto"/>
              <w:right w:val="single" w:sz="4" w:space="0" w:color="auto"/>
            </w:tcBorders>
            <w:hideMark/>
          </w:tcPr>
          <w:p w14:paraId="40902474" w14:textId="77777777" w:rsidR="00F67729" w:rsidRDefault="00F67729">
            <w:pPr>
              <w:pStyle w:val="TAL"/>
              <w:rPr>
                <w:sz w:val="16"/>
              </w:rPr>
            </w:pPr>
            <w:r>
              <w:rPr>
                <w:sz w:val="16"/>
              </w:rPr>
              <w:t>Correction to generic test procedure 5.3.19</w:t>
            </w:r>
          </w:p>
        </w:tc>
        <w:tc>
          <w:tcPr>
            <w:tcW w:w="0" w:type="auto"/>
            <w:tcBorders>
              <w:top w:val="single" w:sz="4" w:space="0" w:color="auto"/>
              <w:left w:val="single" w:sz="4" w:space="0" w:color="auto"/>
              <w:bottom w:val="single" w:sz="4" w:space="0" w:color="auto"/>
              <w:right w:val="single" w:sz="4" w:space="0" w:color="auto"/>
            </w:tcBorders>
            <w:hideMark/>
          </w:tcPr>
          <w:p w14:paraId="74D3567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AAA369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FDA48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D0505" w14:textId="77777777" w:rsidR="00F67729" w:rsidRDefault="00F67729">
            <w:pPr>
              <w:pStyle w:val="TAL"/>
              <w:rPr>
                <w:sz w:val="16"/>
              </w:rPr>
            </w:pPr>
          </w:p>
        </w:tc>
      </w:tr>
      <w:tr w:rsidR="00F67729" w14:paraId="2DA382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606170" w14:textId="77777777" w:rsidR="00F67729" w:rsidRDefault="00F67729">
            <w:pPr>
              <w:pStyle w:val="TAL"/>
              <w:rPr>
                <w:sz w:val="16"/>
              </w:rPr>
            </w:pPr>
            <w:r>
              <w:rPr>
                <w:sz w:val="16"/>
              </w:rPr>
              <w:t>R5-212291</w:t>
            </w:r>
          </w:p>
        </w:tc>
        <w:tc>
          <w:tcPr>
            <w:tcW w:w="0" w:type="auto"/>
            <w:tcBorders>
              <w:top w:val="single" w:sz="4" w:space="0" w:color="auto"/>
              <w:left w:val="single" w:sz="4" w:space="0" w:color="auto"/>
              <w:bottom w:val="single" w:sz="4" w:space="0" w:color="auto"/>
              <w:right w:val="single" w:sz="4" w:space="0" w:color="auto"/>
            </w:tcBorders>
            <w:hideMark/>
          </w:tcPr>
          <w:p w14:paraId="3186EC91" w14:textId="77777777" w:rsidR="00F67729" w:rsidRDefault="00F67729">
            <w:pPr>
              <w:pStyle w:val="TAL"/>
              <w:rPr>
                <w:sz w:val="16"/>
              </w:rPr>
            </w:pPr>
            <w:r>
              <w:rPr>
                <w:sz w:val="16"/>
              </w:rPr>
              <w:t>Correction to generic test procedure 5.3.22</w:t>
            </w:r>
          </w:p>
        </w:tc>
        <w:tc>
          <w:tcPr>
            <w:tcW w:w="0" w:type="auto"/>
            <w:tcBorders>
              <w:top w:val="single" w:sz="4" w:space="0" w:color="auto"/>
              <w:left w:val="single" w:sz="4" w:space="0" w:color="auto"/>
              <w:bottom w:val="single" w:sz="4" w:space="0" w:color="auto"/>
              <w:right w:val="single" w:sz="4" w:space="0" w:color="auto"/>
            </w:tcBorders>
            <w:hideMark/>
          </w:tcPr>
          <w:p w14:paraId="202E3937"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55B1D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9494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27F1F" w14:textId="77777777" w:rsidR="00F67729" w:rsidRDefault="00F67729">
            <w:pPr>
              <w:pStyle w:val="TAL"/>
              <w:rPr>
                <w:sz w:val="16"/>
              </w:rPr>
            </w:pPr>
          </w:p>
        </w:tc>
      </w:tr>
      <w:tr w:rsidR="00F67729" w14:paraId="48DD75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DD072C" w14:textId="77777777" w:rsidR="00F67729" w:rsidRDefault="00F67729">
            <w:pPr>
              <w:pStyle w:val="TAL"/>
              <w:rPr>
                <w:sz w:val="16"/>
              </w:rPr>
            </w:pPr>
            <w:r>
              <w:rPr>
                <w:sz w:val="16"/>
              </w:rPr>
              <w:t>R5-212292</w:t>
            </w:r>
          </w:p>
        </w:tc>
        <w:tc>
          <w:tcPr>
            <w:tcW w:w="0" w:type="auto"/>
            <w:tcBorders>
              <w:top w:val="single" w:sz="4" w:space="0" w:color="auto"/>
              <w:left w:val="single" w:sz="4" w:space="0" w:color="auto"/>
              <w:bottom w:val="single" w:sz="4" w:space="0" w:color="auto"/>
              <w:right w:val="single" w:sz="4" w:space="0" w:color="auto"/>
            </w:tcBorders>
            <w:hideMark/>
          </w:tcPr>
          <w:p w14:paraId="5E691EFD" w14:textId="77777777" w:rsidR="00F67729" w:rsidRDefault="00F67729">
            <w:pPr>
              <w:pStyle w:val="TAL"/>
              <w:rPr>
                <w:sz w:val="16"/>
              </w:rPr>
            </w:pPr>
            <w:r>
              <w:rPr>
                <w:sz w:val="16"/>
              </w:rPr>
              <w:t>Correction to generic test procedure 5.3.3</w:t>
            </w:r>
          </w:p>
        </w:tc>
        <w:tc>
          <w:tcPr>
            <w:tcW w:w="0" w:type="auto"/>
            <w:tcBorders>
              <w:top w:val="single" w:sz="4" w:space="0" w:color="auto"/>
              <w:left w:val="single" w:sz="4" w:space="0" w:color="auto"/>
              <w:bottom w:val="single" w:sz="4" w:space="0" w:color="auto"/>
              <w:right w:val="single" w:sz="4" w:space="0" w:color="auto"/>
            </w:tcBorders>
            <w:hideMark/>
          </w:tcPr>
          <w:p w14:paraId="01D6C16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C7538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DD4A1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FA36E" w14:textId="77777777" w:rsidR="00F67729" w:rsidRDefault="00F67729">
            <w:pPr>
              <w:pStyle w:val="TAL"/>
              <w:rPr>
                <w:sz w:val="16"/>
              </w:rPr>
            </w:pPr>
            <w:r>
              <w:rPr>
                <w:sz w:val="16"/>
              </w:rPr>
              <w:t>R5-213655</w:t>
            </w:r>
          </w:p>
        </w:tc>
      </w:tr>
      <w:tr w:rsidR="00F67729" w14:paraId="047264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EBAE9F" w14:textId="77777777" w:rsidR="00F67729" w:rsidRDefault="00F67729">
            <w:pPr>
              <w:pStyle w:val="TAL"/>
              <w:rPr>
                <w:sz w:val="16"/>
              </w:rPr>
            </w:pPr>
            <w:r>
              <w:rPr>
                <w:sz w:val="16"/>
              </w:rPr>
              <w:t>R5-212293</w:t>
            </w:r>
          </w:p>
        </w:tc>
        <w:tc>
          <w:tcPr>
            <w:tcW w:w="0" w:type="auto"/>
            <w:tcBorders>
              <w:top w:val="single" w:sz="4" w:space="0" w:color="auto"/>
              <w:left w:val="single" w:sz="4" w:space="0" w:color="auto"/>
              <w:bottom w:val="single" w:sz="4" w:space="0" w:color="auto"/>
              <w:right w:val="single" w:sz="4" w:space="0" w:color="auto"/>
            </w:tcBorders>
            <w:hideMark/>
          </w:tcPr>
          <w:p w14:paraId="5696FB0D" w14:textId="77777777" w:rsidR="00F67729" w:rsidRDefault="00F67729">
            <w:pPr>
              <w:pStyle w:val="TAL"/>
              <w:rPr>
                <w:sz w:val="16"/>
              </w:rPr>
            </w:pPr>
            <w:r>
              <w:rPr>
                <w:sz w:val="16"/>
              </w:rPr>
              <w:t>Correction to generic test procedure 5.3.5</w:t>
            </w:r>
          </w:p>
        </w:tc>
        <w:tc>
          <w:tcPr>
            <w:tcW w:w="0" w:type="auto"/>
            <w:tcBorders>
              <w:top w:val="single" w:sz="4" w:space="0" w:color="auto"/>
              <w:left w:val="single" w:sz="4" w:space="0" w:color="auto"/>
              <w:bottom w:val="single" w:sz="4" w:space="0" w:color="auto"/>
              <w:right w:val="single" w:sz="4" w:space="0" w:color="auto"/>
            </w:tcBorders>
            <w:hideMark/>
          </w:tcPr>
          <w:p w14:paraId="792A1423"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536A9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2C0D3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0427A9" w14:textId="77777777" w:rsidR="00F67729" w:rsidRDefault="00F67729">
            <w:pPr>
              <w:pStyle w:val="TAL"/>
              <w:rPr>
                <w:sz w:val="16"/>
              </w:rPr>
            </w:pPr>
          </w:p>
        </w:tc>
      </w:tr>
      <w:tr w:rsidR="00F67729" w14:paraId="0E38A8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75F309" w14:textId="77777777" w:rsidR="00F67729" w:rsidRDefault="00F67729">
            <w:pPr>
              <w:pStyle w:val="TAL"/>
              <w:rPr>
                <w:sz w:val="16"/>
              </w:rPr>
            </w:pPr>
            <w:r>
              <w:rPr>
                <w:sz w:val="16"/>
              </w:rPr>
              <w:t>R5-212294</w:t>
            </w:r>
          </w:p>
        </w:tc>
        <w:tc>
          <w:tcPr>
            <w:tcW w:w="0" w:type="auto"/>
            <w:tcBorders>
              <w:top w:val="single" w:sz="4" w:space="0" w:color="auto"/>
              <w:left w:val="single" w:sz="4" w:space="0" w:color="auto"/>
              <w:bottom w:val="single" w:sz="4" w:space="0" w:color="auto"/>
              <w:right w:val="single" w:sz="4" w:space="0" w:color="auto"/>
            </w:tcBorders>
            <w:hideMark/>
          </w:tcPr>
          <w:p w14:paraId="4EF97AB5" w14:textId="77777777" w:rsidR="00F67729" w:rsidRDefault="00F67729">
            <w:pPr>
              <w:pStyle w:val="TAL"/>
              <w:rPr>
                <w:sz w:val="16"/>
              </w:rPr>
            </w:pPr>
            <w:r>
              <w:rPr>
                <w:sz w:val="16"/>
              </w:rPr>
              <w:t>Correction to Resource List message content</w:t>
            </w:r>
          </w:p>
        </w:tc>
        <w:tc>
          <w:tcPr>
            <w:tcW w:w="0" w:type="auto"/>
            <w:tcBorders>
              <w:top w:val="single" w:sz="4" w:space="0" w:color="auto"/>
              <w:left w:val="single" w:sz="4" w:space="0" w:color="auto"/>
              <w:bottom w:val="single" w:sz="4" w:space="0" w:color="auto"/>
              <w:right w:val="single" w:sz="4" w:space="0" w:color="auto"/>
            </w:tcBorders>
            <w:hideMark/>
          </w:tcPr>
          <w:p w14:paraId="53E554C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F367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E8FF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A8FE83" w14:textId="77777777" w:rsidR="00F67729" w:rsidRDefault="00F67729">
            <w:pPr>
              <w:pStyle w:val="TAL"/>
              <w:rPr>
                <w:sz w:val="16"/>
              </w:rPr>
            </w:pPr>
          </w:p>
        </w:tc>
      </w:tr>
      <w:tr w:rsidR="00F67729" w14:paraId="0DA65A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98B638" w14:textId="77777777" w:rsidR="00F67729" w:rsidRDefault="00F67729">
            <w:pPr>
              <w:pStyle w:val="TAL"/>
              <w:rPr>
                <w:sz w:val="16"/>
              </w:rPr>
            </w:pPr>
            <w:r>
              <w:rPr>
                <w:sz w:val="16"/>
              </w:rPr>
              <w:t>R5-212295</w:t>
            </w:r>
          </w:p>
        </w:tc>
        <w:tc>
          <w:tcPr>
            <w:tcW w:w="0" w:type="auto"/>
            <w:tcBorders>
              <w:top w:val="single" w:sz="4" w:space="0" w:color="auto"/>
              <w:left w:val="single" w:sz="4" w:space="0" w:color="auto"/>
              <w:bottom w:val="single" w:sz="4" w:space="0" w:color="auto"/>
              <w:right w:val="single" w:sz="4" w:space="0" w:color="auto"/>
            </w:tcBorders>
            <w:hideMark/>
          </w:tcPr>
          <w:p w14:paraId="33933D17" w14:textId="77777777" w:rsidR="00F67729" w:rsidRDefault="00F67729">
            <w:pPr>
              <w:pStyle w:val="TAL"/>
              <w:rPr>
                <w:sz w:val="16"/>
              </w:rPr>
            </w:pPr>
            <w:r>
              <w:rPr>
                <w:sz w:val="16"/>
              </w:rPr>
              <w:t>Correction to SDP message content</w:t>
            </w:r>
          </w:p>
        </w:tc>
        <w:tc>
          <w:tcPr>
            <w:tcW w:w="0" w:type="auto"/>
            <w:tcBorders>
              <w:top w:val="single" w:sz="4" w:space="0" w:color="auto"/>
              <w:left w:val="single" w:sz="4" w:space="0" w:color="auto"/>
              <w:bottom w:val="single" w:sz="4" w:space="0" w:color="auto"/>
              <w:right w:val="single" w:sz="4" w:space="0" w:color="auto"/>
            </w:tcBorders>
            <w:hideMark/>
          </w:tcPr>
          <w:p w14:paraId="329B5E6B"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81F82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19BC5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C57EF" w14:textId="77777777" w:rsidR="00F67729" w:rsidRDefault="00F67729">
            <w:pPr>
              <w:pStyle w:val="TAL"/>
              <w:rPr>
                <w:sz w:val="16"/>
              </w:rPr>
            </w:pPr>
          </w:p>
        </w:tc>
      </w:tr>
      <w:tr w:rsidR="00F67729" w14:paraId="324033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E4B8BC" w14:textId="77777777" w:rsidR="00F67729" w:rsidRDefault="00F67729">
            <w:pPr>
              <w:pStyle w:val="TAL"/>
              <w:rPr>
                <w:sz w:val="16"/>
              </w:rPr>
            </w:pPr>
            <w:r>
              <w:rPr>
                <w:sz w:val="16"/>
              </w:rPr>
              <w:t>R5-212296</w:t>
            </w:r>
          </w:p>
        </w:tc>
        <w:tc>
          <w:tcPr>
            <w:tcW w:w="0" w:type="auto"/>
            <w:tcBorders>
              <w:top w:val="single" w:sz="4" w:space="0" w:color="auto"/>
              <w:left w:val="single" w:sz="4" w:space="0" w:color="auto"/>
              <w:bottom w:val="single" w:sz="4" w:space="0" w:color="auto"/>
              <w:right w:val="single" w:sz="4" w:space="0" w:color="auto"/>
            </w:tcBorders>
            <w:hideMark/>
          </w:tcPr>
          <w:p w14:paraId="7E8FEB2C" w14:textId="77777777" w:rsidR="00F67729" w:rsidRDefault="00F67729">
            <w:pPr>
              <w:pStyle w:val="TAL"/>
              <w:rPr>
                <w:sz w:val="16"/>
              </w:rPr>
            </w:pPr>
            <w:r>
              <w:rPr>
                <w:sz w:val="16"/>
              </w:rPr>
              <w:t>New generic test procedure for temporary group creation - UE initiated</w:t>
            </w:r>
          </w:p>
        </w:tc>
        <w:tc>
          <w:tcPr>
            <w:tcW w:w="0" w:type="auto"/>
            <w:tcBorders>
              <w:top w:val="single" w:sz="4" w:space="0" w:color="auto"/>
              <w:left w:val="single" w:sz="4" w:space="0" w:color="auto"/>
              <w:bottom w:val="single" w:sz="4" w:space="0" w:color="auto"/>
              <w:right w:val="single" w:sz="4" w:space="0" w:color="auto"/>
            </w:tcBorders>
            <w:hideMark/>
          </w:tcPr>
          <w:p w14:paraId="723DDFE2"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AC2C654"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3F6DA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5E0058" w14:textId="77777777" w:rsidR="00F67729" w:rsidRDefault="00F67729">
            <w:pPr>
              <w:pStyle w:val="TAL"/>
              <w:rPr>
                <w:sz w:val="16"/>
              </w:rPr>
            </w:pPr>
          </w:p>
        </w:tc>
      </w:tr>
      <w:tr w:rsidR="00F67729" w14:paraId="097A20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F214D1" w14:textId="77777777" w:rsidR="00F67729" w:rsidRDefault="00F67729">
            <w:pPr>
              <w:pStyle w:val="TAL"/>
              <w:rPr>
                <w:sz w:val="16"/>
              </w:rPr>
            </w:pPr>
            <w:r>
              <w:rPr>
                <w:sz w:val="16"/>
              </w:rPr>
              <w:t>R5-212297</w:t>
            </w:r>
          </w:p>
        </w:tc>
        <w:tc>
          <w:tcPr>
            <w:tcW w:w="0" w:type="auto"/>
            <w:tcBorders>
              <w:top w:val="single" w:sz="4" w:space="0" w:color="auto"/>
              <w:left w:val="single" w:sz="4" w:space="0" w:color="auto"/>
              <w:bottom w:val="single" w:sz="4" w:space="0" w:color="auto"/>
              <w:right w:val="single" w:sz="4" w:space="0" w:color="auto"/>
            </w:tcBorders>
            <w:hideMark/>
          </w:tcPr>
          <w:p w14:paraId="59157323" w14:textId="77777777" w:rsidR="00F67729" w:rsidRDefault="00F67729">
            <w:pPr>
              <w:pStyle w:val="TAL"/>
              <w:rPr>
                <w:sz w:val="16"/>
              </w:rPr>
            </w:pPr>
            <w:r>
              <w:rPr>
                <w:sz w:val="16"/>
              </w:rPr>
              <w:t>New generic test procedure for group creation</w:t>
            </w:r>
          </w:p>
        </w:tc>
        <w:tc>
          <w:tcPr>
            <w:tcW w:w="0" w:type="auto"/>
            <w:tcBorders>
              <w:top w:val="single" w:sz="4" w:space="0" w:color="auto"/>
              <w:left w:val="single" w:sz="4" w:space="0" w:color="auto"/>
              <w:bottom w:val="single" w:sz="4" w:space="0" w:color="auto"/>
              <w:right w:val="single" w:sz="4" w:space="0" w:color="auto"/>
            </w:tcBorders>
            <w:hideMark/>
          </w:tcPr>
          <w:p w14:paraId="26EEDE0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4C99ED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DFA38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24551" w14:textId="77777777" w:rsidR="00F67729" w:rsidRDefault="00F67729">
            <w:pPr>
              <w:pStyle w:val="TAL"/>
              <w:rPr>
                <w:sz w:val="16"/>
              </w:rPr>
            </w:pPr>
            <w:r>
              <w:rPr>
                <w:sz w:val="16"/>
              </w:rPr>
              <w:t>R5-213656</w:t>
            </w:r>
          </w:p>
        </w:tc>
      </w:tr>
      <w:tr w:rsidR="00F67729" w14:paraId="301232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33F957" w14:textId="77777777" w:rsidR="00F67729" w:rsidRDefault="00F67729">
            <w:pPr>
              <w:pStyle w:val="TAL"/>
              <w:rPr>
                <w:sz w:val="16"/>
              </w:rPr>
            </w:pPr>
            <w:r>
              <w:rPr>
                <w:sz w:val="16"/>
              </w:rPr>
              <w:t>R5-212298</w:t>
            </w:r>
          </w:p>
        </w:tc>
        <w:tc>
          <w:tcPr>
            <w:tcW w:w="0" w:type="auto"/>
            <w:tcBorders>
              <w:top w:val="single" w:sz="4" w:space="0" w:color="auto"/>
              <w:left w:val="single" w:sz="4" w:space="0" w:color="auto"/>
              <w:bottom w:val="single" w:sz="4" w:space="0" w:color="auto"/>
              <w:right w:val="single" w:sz="4" w:space="0" w:color="auto"/>
            </w:tcBorders>
            <w:hideMark/>
          </w:tcPr>
          <w:p w14:paraId="3DF13A06" w14:textId="77777777" w:rsidR="00F67729" w:rsidRDefault="00F67729">
            <w:pPr>
              <w:pStyle w:val="TAL"/>
              <w:rPr>
                <w:sz w:val="16"/>
              </w:rPr>
            </w:pPr>
            <w:r>
              <w:rPr>
                <w:sz w:val="16"/>
              </w:rPr>
              <w:t>Update to Default Message Content - Connect</w:t>
            </w:r>
          </w:p>
        </w:tc>
        <w:tc>
          <w:tcPr>
            <w:tcW w:w="0" w:type="auto"/>
            <w:tcBorders>
              <w:top w:val="single" w:sz="4" w:space="0" w:color="auto"/>
              <w:left w:val="single" w:sz="4" w:space="0" w:color="auto"/>
              <w:bottom w:val="single" w:sz="4" w:space="0" w:color="auto"/>
              <w:right w:val="single" w:sz="4" w:space="0" w:color="auto"/>
            </w:tcBorders>
            <w:hideMark/>
          </w:tcPr>
          <w:p w14:paraId="6A4BD397"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A0138C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EBD3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1DD21B" w14:textId="77777777" w:rsidR="00F67729" w:rsidRDefault="00F67729">
            <w:pPr>
              <w:pStyle w:val="TAL"/>
              <w:rPr>
                <w:sz w:val="16"/>
              </w:rPr>
            </w:pPr>
          </w:p>
        </w:tc>
      </w:tr>
      <w:tr w:rsidR="00F67729" w14:paraId="70D6A7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1F6073" w14:textId="77777777" w:rsidR="00F67729" w:rsidRDefault="00F67729">
            <w:pPr>
              <w:pStyle w:val="TAL"/>
              <w:rPr>
                <w:sz w:val="16"/>
              </w:rPr>
            </w:pPr>
            <w:r>
              <w:rPr>
                <w:sz w:val="16"/>
              </w:rPr>
              <w:t>R5-212299</w:t>
            </w:r>
          </w:p>
        </w:tc>
        <w:tc>
          <w:tcPr>
            <w:tcW w:w="0" w:type="auto"/>
            <w:tcBorders>
              <w:top w:val="single" w:sz="4" w:space="0" w:color="auto"/>
              <w:left w:val="single" w:sz="4" w:space="0" w:color="auto"/>
              <w:bottom w:val="single" w:sz="4" w:space="0" w:color="auto"/>
              <w:right w:val="single" w:sz="4" w:space="0" w:color="auto"/>
            </w:tcBorders>
            <w:hideMark/>
          </w:tcPr>
          <w:p w14:paraId="5FC3FE62" w14:textId="77777777" w:rsidR="00F67729" w:rsidRDefault="00F67729">
            <w:pPr>
              <w:pStyle w:val="TAL"/>
              <w:rPr>
                <w:sz w:val="16"/>
              </w:rPr>
            </w:pPr>
            <w:r>
              <w:rPr>
                <w:sz w:val="16"/>
              </w:rPr>
              <w:t>Update to Default Message Content - INVITE</w:t>
            </w:r>
          </w:p>
        </w:tc>
        <w:tc>
          <w:tcPr>
            <w:tcW w:w="0" w:type="auto"/>
            <w:tcBorders>
              <w:top w:val="single" w:sz="4" w:space="0" w:color="auto"/>
              <w:left w:val="single" w:sz="4" w:space="0" w:color="auto"/>
              <w:bottom w:val="single" w:sz="4" w:space="0" w:color="auto"/>
              <w:right w:val="single" w:sz="4" w:space="0" w:color="auto"/>
            </w:tcBorders>
            <w:hideMark/>
          </w:tcPr>
          <w:p w14:paraId="7D02D0F0"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16712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FF1F9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6A94AF" w14:textId="77777777" w:rsidR="00F67729" w:rsidRDefault="00F67729">
            <w:pPr>
              <w:pStyle w:val="TAL"/>
              <w:rPr>
                <w:sz w:val="16"/>
              </w:rPr>
            </w:pPr>
          </w:p>
        </w:tc>
      </w:tr>
      <w:tr w:rsidR="00F67729" w14:paraId="59D254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F7410B" w14:textId="77777777" w:rsidR="00F67729" w:rsidRDefault="00F67729">
            <w:pPr>
              <w:pStyle w:val="TAL"/>
              <w:rPr>
                <w:sz w:val="16"/>
              </w:rPr>
            </w:pPr>
            <w:r>
              <w:rPr>
                <w:sz w:val="16"/>
              </w:rPr>
              <w:t>R5-212300</w:t>
            </w:r>
          </w:p>
        </w:tc>
        <w:tc>
          <w:tcPr>
            <w:tcW w:w="0" w:type="auto"/>
            <w:tcBorders>
              <w:top w:val="single" w:sz="4" w:space="0" w:color="auto"/>
              <w:left w:val="single" w:sz="4" w:space="0" w:color="auto"/>
              <w:bottom w:val="single" w:sz="4" w:space="0" w:color="auto"/>
              <w:right w:val="single" w:sz="4" w:space="0" w:color="auto"/>
            </w:tcBorders>
            <w:hideMark/>
          </w:tcPr>
          <w:p w14:paraId="298727ED" w14:textId="77777777" w:rsidR="00F67729" w:rsidRDefault="00F67729">
            <w:pPr>
              <w:pStyle w:val="TAL"/>
              <w:rPr>
                <w:sz w:val="16"/>
              </w:rPr>
            </w:pPr>
            <w:r>
              <w:rPr>
                <w:sz w:val="16"/>
              </w:rPr>
              <w:t>Update to Default Message Content - REFER</w:t>
            </w:r>
          </w:p>
        </w:tc>
        <w:tc>
          <w:tcPr>
            <w:tcW w:w="0" w:type="auto"/>
            <w:tcBorders>
              <w:top w:val="single" w:sz="4" w:space="0" w:color="auto"/>
              <w:left w:val="single" w:sz="4" w:space="0" w:color="auto"/>
              <w:bottom w:val="single" w:sz="4" w:space="0" w:color="auto"/>
              <w:right w:val="single" w:sz="4" w:space="0" w:color="auto"/>
            </w:tcBorders>
            <w:hideMark/>
          </w:tcPr>
          <w:p w14:paraId="41137C59" w14:textId="77777777" w:rsidR="00F67729" w:rsidRDefault="00F6772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2396469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1EC3A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45C639" w14:textId="77777777" w:rsidR="00F67729" w:rsidRDefault="00F67729">
            <w:pPr>
              <w:pStyle w:val="TAL"/>
              <w:rPr>
                <w:sz w:val="16"/>
              </w:rPr>
            </w:pPr>
            <w:r>
              <w:rPr>
                <w:sz w:val="16"/>
              </w:rPr>
              <w:t>R5-213657</w:t>
            </w:r>
          </w:p>
        </w:tc>
      </w:tr>
      <w:tr w:rsidR="00F67729" w14:paraId="0E01E84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0612E8" w14:textId="77777777" w:rsidR="00F67729" w:rsidRDefault="00F67729">
            <w:pPr>
              <w:pStyle w:val="TAL"/>
              <w:rPr>
                <w:sz w:val="16"/>
              </w:rPr>
            </w:pPr>
            <w:r>
              <w:rPr>
                <w:sz w:val="16"/>
              </w:rPr>
              <w:t>R5-212301</w:t>
            </w:r>
          </w:p>
        </w:tc>
        <w:tc>
          <w:tcPr>
            <w:tcW w:w="0" w:type="auto"/>
            <w:tcBorders>
              <w:top w:val="single" w:sz="4" w:space="0" w:color="auto"/>
              <w:left w:val="single" w:sz="4" w:space="0" w:color="auto"/>
              <w:bottom w:val="single" w:sz="4" w:space="0" w:color="auto"/>
              <w:right w:val="single" w:sz="4" w:space="0" w:color="auto"/>
            </w:tcBorders>
            <w:hideMark/>
          </w:tcPr>
          <w:p w14:paraId="05104DBD" w14:textId="77777777" w:rsidR="00F67729" w:rsidRDefault="00F67729">
            <w:pPr>
              <w:pStyle w:val="TAL"/>
              <w:rPr>
                <w:sz w:val="16"/>
              </w:rPr>
            </w:pPr>
            <w:r>
              <w:rPr>
                <w:sz w:val="16"/>
              </w:rPr>
              <w:t>Update to Default Message Content - SIP MESSAGE</w:t>
            </w:r>
          </w:p>
        </w:tc>
        <w:tc>
          <w:tcPr>
            <w:tcW w:w="0" w:type="auto"/>
            <w:tcBorders>
              <w:top w:val="single" w:sz="4" w:space="0" w:color="auto"/>
              <w:left w:val="single" w:sz="4" w:space="0" w:color="auto"/>
              <w:bottom w:val="single" w:sz="4" w:space="0" w:color="auto"/>
              <w:right w:val="single" w:sz="4" w:space="0" w:color="auto"/>
            </w:tcBorders>
            <w:hideMark/>
          </w:tcPr>
          <w:p w14:paraId="5D82FE1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5A753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4EEBE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C2C72" w14:textId="77777777" w:rsidR="00F67729" w:rsidRDefault="00F67729">
            <w:pPr>
              <w:pStyle w:val="TAL"/>
              <w:rPr>
                <w:sz w:val="16"/>
              </w:rPr>
            </w:pPr>
          </w:p>
        </w:tc>
      </w:tr>
      <w:tr w:rsidR="00F67729" w14:paraId="6D623B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37F374" w14:textId="77777777" w:rsidR="00F67729" w:rsidRDefault="00F67729">
            <w:pPr>
              <w:pStyle w:val="TAL"/>
              <w:rPr>
                <w:sz w:val="16"/>
              </w:rPr>
            </w:pPr>
            <w:r>
              <w:rPr>
                <w:sz w:val="16"/>
              </w:rPr>
              <w:t>R5-212302</w:t>
            </w:r>
          </w:p>
        </w:tc>
        <w:tc>
          <w:tcPr>
            <w:tcW w:w="0" w:type="auto"/>
            <w:tcBorders>
              <w:top w:val="single" w:sz="4" w:space="0" w:color="auto"/>
              <w:left w:val="single" w:sz="4" w:space="0" w:color="auto"/>
              <w:bottom w:val="single" w:sz="4" w:space="0" w:color="auto"/>
              <w:right w:val="single" w:sz="4" w:space="0" w:color="auto"/>
            </w:tcBorders>
            <w:hideMark/>
          </w:tcPr>
          <w:p w14:paraId="4F83B448" w14:textId="77777777" w:rsidR="00F67729" w:rsidRDefault="00F67729">
            <w:pPr>
              <w:pStyle w:val="TAL"/>
              <w:rPr>
                <w:sz w:val="16"/>
              </w:rPr>
            </w:pPr>
            <w:r>
              <w:rPr>
                <w:sz w:val="16"/>
              </w:rPr>
              <w:t>Update to Default Message Content - SIP PUBLISH</w:t>
            </w:r>
          </w:p>
        </w:tc>
        <w:tc>
          <w:tcPr>
            <w:tcW w:w="0" w:type="auto"/>
            <w:tcBorders>
              <w:top w:val="single" w:sz="4" w:space="0" w:color="auto"/>
              <w:left w:val="single" w:sz="4" w:space="0" w:color="auto"/>
              <w:bottom w:val="single" w:sz="4" w:space="0" w:color="auto"/>
              <w:right w:val="single" w:sz="4" w:space="0" w:color="auto"/>
            </w:tcBorders>
            <w:hideMark/>
          </w:tcPr>
          <w:p w14:paraId="0AA813D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D0DBED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6071D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B1BB1" w14:textId="77777777" w:rsidR="00F67729" w:rsidRDefault="00F67729">
            <w:pPr>
              <w:pStyle w:val="TAL"/>
              <w:rPr>
                <w:sz w:val="16"/>
              </w:rPr>
            </w:pPr>
          </w:p>
        </w:tc>
      </w:tr>
      <w:tr w:rsidR="00F67729" w14:paraId="634DA86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80552F" w14:textId="77777777" w:rsidR="00F67729" w:rsidRDefault="00F67729">
            <w:pPr>
              <w:pStyle w:val="TAL"/>
              <w:rPr>
                <w:sz w:val="16"/>
              </w:rPr>
            </w:pPr>
            <w:r>
              <w:rPr>
                <w:sz w:val="16"/>
              </w:rPr>
              <w:t>R5-212303</w:t>
            </w:r>
          </w:p>
        </w:tc>
        <w:tc>
          <w:tcPr>
            <w:tcW w:w="0" w:type="auto"/>
            <w:tcBorders>
              <w:top w:val="single" w:sz="4" w:space="0" w:color="auto"/>
              <w:left w:val="single" w:sz="4" w:space="0" w:color="auto"/>
              <w:bottom w:val="single" w:sz="4" w:space="0" w:color="auto"/>
              <w:right w:val="single" w:sz="4" w:space="0" w:color="auto"/>
            </w:tcBorders>
            <w:hideMark/>
          </w:tcPr>
          <w:p w14:paraId="1250E8D5" w14:textId="77777777" w:rsidR="00F67729" w:rsidRDefault="00F67729">
            <w:pPr>
              <w:pStyle w:val="TAL"/>
              <w:rPr>
                <w:sz w:val="16"/>
              </w:rPr>
            </w:pPr>
            <w:r>
              <w:rPr>
                <w:sz w:val="16"/>
              </w:rPr>
              <w:t>Update to Default Message Content SIP 4xx</w:t>
            </w:r>
          </w:p>
        </w:tc>
        <w:tc>
          <w:tcPr>
            <w:tcW w:w="0" w:type="auto"/>
            <w:tcBorders>
              <w:top w:val="single" w:sz="4" w:space="0" w:color="auto"/>
              <w:left w:val="single" w:sz="4" w:space="0" w:color="auto"/>
              <w:bottom w:val="single" w:sz="4" w:space="0" w:color="auto"/>
              <w:right w:val="single" w:sz="4" w:space="0" w:color="auto"/>
            </w:tcBorders>
            <w:hideMark/>
          </w:tcPr>
          <w:p w14:paraId="4500F77D"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23548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6E51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B62E4" w14:textId="77777777" w:rsidR="00F67729" w:rsidRDefault="00F67729">
            <w:pPr>
              <w:pStyle w:val="TAL"/>
              <w:rPr>
                <w:sz w:val="16"/>
              </w:rPr>
            </w:pPr>
          </w:p>
        </w:tc>
      </w:tr>
      <w:tr w:rsidR="00F67729" w14:paraId="49BAC67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4286FB" w14:textId="77777777" w:rsidR="00F67729" w:rsidRDefault="00F67729">
            <w:pPr>
              <w:pStyle w:val="TAL"/>
              <w:rPr>
                <w:sz w:val="16"/>
              </w:rPr>
            </w:pPr>
            <w:r>
              <w:rPr>
                <w:sz w:val="16"/>
              </w:rPr>
              <w:t>R5-212304</w:t>
            </w:r>
          </w:p>
        </w:tc>
        <w:tc>
          <w:tcPr>
            <w:tcW w:w="0" w:type="auto"/>
            <w:tcBorders>
              <w:top w:val="single" w:sz="4" w:space="0" w:color="auto"/>
              <w:left w:val="single" w:sz="4" w:space="0" w:color="auto"/>
              <w:bottom w:val="single" w:sz="4" w:space="0" w:color="auto"/>
              <w:right w:val="single" w:sz="4" w:space="0" w:color="auto"/>
            </w:tcBorders>
            <w:hideMark/>
          </w:tcPr>
          <w:p w14:paraId="544125EC" w14:textId="77777777" w:rsidR="00F67729" w:rsidRDefault="00F67729">
            <w:pPr>
              <w:pStyle w:val="TAL"/>
              <w:rPr>
                <w:sz w:val="16"/>
              </w:rPr>
            </w:pPr>
            <w:r>
              <w:rPr>
                <w:sz w:val="16"/>
              </w:rPr>
              <w:t>Update to general conditions</w:t>
            </w:r>
          </w:p>
        </w:tc>
        <w:tc>
          <w:tcPr>
            <w:tcW w:w="0" w:type="auto"/>
            <w:tcBorders>
              <w:top w:val="single" w:sz="4" w:space="0" w:color="auto"/>
              <w:left w:val="single" w:sz="4" w:space="0" w:color="auto"/>
              <w:bottom w:val="single" w:sz="4" w:space="0" w:color="auto"/>
              <w:right w:val="single" w:sz="4" w:space="0" w:color="auto"/>
            </w:tcBorders>
            <w:hideMark/>
          </w:tcPr>
          <w:p w14:paraId="6258A74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E17034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E5672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30B07" w14:textId="77777777" w:rsidR="00F67729" w:rsidRDefault="00F67729">
            <w:pPr>
              <w:pStyle w:val="TAL"/>
              <w:rPr>
                <w:sz w:val="16"/>
              </w:rPr>
            </w:pPr>
          </w:p>
        </w:tc>
      </w:tr>
      <w:tr w:rsidR="00F67729" w14:paraId="5DC4433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5B87B0" w14:textId="77777777" w:rsidR="00F67729" w:rsidRDefault="00F67729">
            <w:pPr>
              <w:pStyle w:val="TAL"/>
              <w:rPr>
                <w:sz w:val="16"/>
              </w:rPr>
            </w:pPr>
            <w:r>
              <w:rPr>
                <w:sz w:val="16"/>
              </w:rPr>
              <w:t>R5-212305</w:t>
            </w:r>
          </w:p>
        </w:tc>
        <w:tc>
          <w:tcPr>
            <w:tcW w:w="0" w:type="auto"/>
            <w:tcBorders>
              <w:top w:val="single" w:sz="4" w:space="0" w:color="auto"/>
              <w:left w:val="single" w:sz="4" w:space="0" w:color="auto"/>
              <w:bottom w:val="single" w:sz="4" w:space="0" w:color="auto"/>
              <w:right w:val="single" w:sz="4" w:space="0" w:color="auto"/>
            </w:tcBorders>
            <w:hideMark/>
          </w:tcPr>
          <w:p w14:paraId="5B712BF9" w14:textId="77777777" w:rsidR="00F67729" w:rsidRDefault="00F67729">
            <w:pPr>
              <w:pStyle w:val="TAL"/>
              <w:rPr>
                <w:sz w:val="16"/>
              </w:rPr>
            </w:pPr>
            <w:r>
              <w:rPr>
                <w:sz w:val="16"/>
              </w:rPr>
              <w:t>Update to references clause</w:t>
            </w:r>
          </w:p>
        </w:tc>
        <w:tc>
          <w:tcPr>
            <w:tcW w:w="0" w:type="auto"/>
            <w:tcBorders>
              <w:top w:val="single" w:sz="4" w:space="0" w:color="auto"/>
              <w:left w:val="single" w:sz="4" w:space="0" w:color="auto"/>
              <w:bottom w:val="single" w:sz="4" w:space="0" w:color="auto"/>
              <w:right w:val="single" w:sz="4" w:space="0" w:color="auto"/>
            </w:tcBorders>
            <w:hideMark/>
          </w:tcPr>
          <w:p w14:paraId="1FB0E2C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F88E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78585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E30F06" w14:textId="77777777" w:rsidR="00F67729" w:rsidRDefault="00F67729">
            <w:pPr>
              <w:pStyle w:val="TAL"/>
              <w:rPr>
                <w:sz w:val="16"/>
              </w:rPr>
            </w:pPr>
          </w:p>
        </w:tc>
      </w:tr>
      <w:tr w:rsidR="00F67729" w14:paraId="36958F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52FCA1" w14:textId="77777777" w:rsidR="00F67729" w:rsidRDefault="00F67729">
            <w:pPr>
              <w:pStyle w:val="TAL"/>
              <w:rPr>
                <w:sz w:val="16"/>
              </w:rPr>
            </w:pPr>
            <w:r>
              <w:rPr>
                <w:sz w:val="16"/>
              </w:rPr>
              <w:t>R5-212306</w:t>
            </w:r>
          </w:p>
        </w:tc>
        <w:tc>
          <w:tcPr>
            <w:tcW w:w="0" w:type="auto"/>
            <w:tcBorders>
              <w:top w:val="single" w:sz="4" w:space="0" w:color="auto"/>
              <w:left w:val="single" w:sz="4" w:space="0" w:color="auto"/>
              <w:bottom w:val="single" w:sz="4" w:space="0" w:color="auto"/>
              <w:right w:val="single" w:sz="4" w:space="0" w:color="auto"/>
            </w:tcBorders>
            <w:hideMark/>
          </w:tcPr>
          <w:p w14:paraId="03B2850F" w14:textId="77777777" w:rsidR="00F67729" w:rsidRDefault="00F67729">
            <w:pPr>
              <w:pStyle w:val="TAL"/>
              <w:rPr>
                <w:sz w:val="16"/>
              </w:rPr>
            </w:pPr>
            <w:r>
              <w:rPr>
                <w:sz w:val="16"/>
              </w:rPr>
              <w:t>Correction to MCPTT Test Case 5.2</w:t>
            </w:r>
          </w:p>
        </w:tc>
        <w:tc>
          <w:tcPr>
            <w:tcW w:w="0" w:type="auto"/>
            <w:tcBorders>
              <w:top w:val="single" w:sz="4" w:space="0" w:color="auto"/>
              <w:left w:val="single" w:sz="4" w:space="0" w:color="auto"/>
              <w:bottom w:val="single" w:sz="4" w:space="0" w:color="auto"/>
              <w:right w:val="single" w:sz="4" w:space="0" w:color="auto"/>
            </w:tcBorders>
            <w:hideMark/>
          </w:tcPr>
          <w:p w14:paraId="72A73862"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42B00B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C627C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17800" w14:textId="77777777" w:rsidR="00F67729" w:rsidRDefault="00F67729">
            <w:pPr>
              <w:pStyle w:val="TAL"/>
              <w:rPr>
                <w:sz w:val="16"/>
              </w:rPr>
            </w:pPr>
            <w:r>
              <w:rPr>
                <w:sz w:val="16"/>
              </w:rPr>
              <w:t>R5-213658</w:t>
            </w:r>
          </w:p>
        </w:tc>
      </w:tr>
      <w:tr w:rsidR="00F67729" w14:paraId="52F400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A9A3D3" w14:textId="77777777" w:rsidR="00F67729" w:rsidRDefault="00F67729">
            <w:pPr>
              <w:pStyle w:val="TAL"/>
              <w:rPr>
                <w:sz w:val="16"/>
              </w:rPr>
            </w:pPr>
            <w:r>
              <w:rPr>
                <w:sz w:val="16"/>
              </w:rPr>
              <w:t>R5-212307</w:t>
            </w:r>
          </w:p>
        </w:tc>
        <w:tc>
          <w:tcPr>
            <w:tcW w:w="0" w:type="auto"/>
            <w:tcBorders>
              <w:top w:val="single" w:sz="4" w:space="0" w:color="auto"/>
              <w:left w:val="single" w:sz="4" w:space="0" w:color="auto"/>
              <w:bottom w:val="single" w:sz="4" w:space="0" w:color="auto"/>
              <w:right w:val="single" w:sz="4" w:space="0" w:color="auto"/>
            </w:tcBorders>
            <w:hideMark/>
          </w:tcPr>
          <w:p w14:paraId="60FEA29A" w14:textId="77777777" w:rsidR="00F67729" w:rsidRDefault="00F67729">
            <w:pPr>
              <w:pStyle w:val="TAL"/>
              <w:rPr>
                <w:sz w:val="16"/>
              </w:rPr>
            </w:pPr>
            <w:r>
              <w:rPr>
                <w:sz w:val="16"/>
              </w:rPr>
              <w:t>Correction to MCPTT Test Case 5.4</w:t>
            </w:r>
          </w:p>
        </w:tc>
        <w:tc>
          <w:tcPr>
            <w:tcW w:w="0" w:type="auto"/>
            <w:tcBorders>
              <w:top w:val="single" w:sz="4" w:space="0" w:color="auto"/>
              <w:left w:val="single" w:sz="4" w:space="0" w:color="auto"/>
              <w:bottom w:val="single" w:sz="4" w:space="0" w:color="auto"/>
              <w:right w:val="single" w:sz="4" w:space="0" w:color="auto"/>
            </w:tcBorders>
            <w:hideMark/>
          </w:tcPr>
          <w:p w14:paraId="23B0DCB1"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30F379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D536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8C9319" w14:textId="77777777" w:rsidR="00F67729" w:rsidRDefault="00F67729">
            <w:pPr>
              <w:pStyle w:val="TAL"/>
              <w:rPr>
                <w:sz w:val="16"/>
              </w:rPr>
            </w:pPr>
            <w:r>
              <w:rPr>
                <w:sz w:val="16"/>
              </w:rPr>
              <w:t>R5-213659</w:t>
            </w:r>
          </w:p>
        </w:tc>
      </w:tr>
      <w:tr w:rsidR="00F67729" w14:paraId="6F9A6D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CD70FB" w14:textId="77777777" w:rsidR="00F67729" w:rsidRDefault="00F67729">
            <w:pPr>
              <w:pStyle w:val="TAL"/>
              <w:rPr>
                <w:sz w:val="16"/>
              </w:rPr>
            </w:pPr>
            <w:r>
              <w:rPr>
                <w:sz w:val="16"/>
              </w:rPr>
              <w:t>R5-212308</w:t>
            </w:r>
          </w:p>
        </w:tc>
        <w:tc>
          <w:tcPr>
            <w:tcW w:w="0" w:type="auto"/>
            <w:tcBorders>
              <w:top w:val="single" w:sz="4" w:space="0" w:color="auto"/>
              <w:left w:val="single" w:sz="4" w:space="0" w:color="auto"/>
              <w:bottom w:val="single" w:sz="4" w:space="0" w:color="auto"/>
              <w:right w:val="single" w:sz="4" w:space="0" w:color="auto"/>
            </w:tcBorders>
            <w:hideMark/>
          </w:tcPr>
          <w:p w14:paraId="657445F7" w14:textId="77777777" w:rsidR="00F67729" w:rsidRDefault="00F67729">
            <w:pPr>
              <w:pStyle w:val="TAL"/>
              <w:rPr>
                <w:sz w:val="16"/>
              </w:rPr>
            </w:pPr>
            <w:r>
              <w:rPr>
                <w:sz w:val="16"/>
              </w:rPr>
              <w:t>Correction to MCPTT Test Case 5.5</w:t>
            </w:r>
          </w:p>
        </w:tc>
        <w:tc>
          <w:tcPr>
            <w:tcW w:w="0" w:type="auto"/>
            <w:tcBorders>
              <w:top w:val="single" w:sz="4" w:space="0" w:color="auto"/>
              <w:left w:val="single" w:sz="4" w:space="0" w:color="auto"/>
              <w:bottom w:val="single" w:sz="4" w:space="0" w:color="auto"/>
              <w:right w:val="single" w:sz="4" w:space="0" w:color="auto"/>
            </w:tcBorders>
            <w:hideMark/>
          </w:tcPr>
          <w:p w14:paraId="38AD0D71"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1E9736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FE127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707FE" w14:textId="77777777" w:rsidR="00F67729" w:rsidRDefault="00F67729">
            <w:pPr>
              <w:pStyle w:val="TAL"/>
              <w:rPr>
                <w:sz w:val="16"/>
              </w:rPr>
            </w:pPr>
          </w:p>
        </w:tc>
      </w:tr>
      <w:tr w:rsidR="00F67729" w14:paraId="4A2B69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77B7A0" w14:textId="77777777" w:rsidR="00F67729" w:rsidRDefault="00F67729">
            <w:pPr>
              <w:pStyle w:val="TAL"/>
              <w:rPr>
                <w:sz w:val="16"/>
              </w:rPr>
            </w:pPr>
            <w:r>
              <w:rPr>
                <w:sz w:val="16"/>
              </w:rPr>
              <w:t>R5-212309</w:t>
            </w:r>
          </w:p>
        </w:tc>
        <w:tc>
          <w:tcPr>
            <w:tcW w:w="0" w:type="auto"/>
            <w:tcBorders>
              <w:top w:val="single" w:sz="4" w:space="0" w:color="auto"/>
              <w:left w:val="single" w:sz="4" w:space="0" w:color="auto"/>
              <w:bottom w:val="single" w:sz="4" w:space="0" w:color="auto"/>
              <w:right w:val="single" w:sz="4" w:space="0" w:color="auto"/>
            </w:tcBorders>
            <w:hideMark/>
          </w:tcPr>
          <w:p w14:paraId="15CC344B" w14:textId="77777777" w:rsidR="00F67729" w:rsidRDefault="00F67729">
            <w:pPr>
              <w:pStyle w:val="TAL"/>
              <w:rPr>
                <w:sz w:val="16"/>
              </w:rPr>
            </w:pPr>
            <w:r>
              <w:rPr>
                <w:sz w:val="16"/>
              </w:rPr>
              <w:t>Correction to MCPTT Test Case 6.1.1.1</w:t>
            </w:r>
          </w:p>
        </w:tc>
        <w:tc>
          <w:tcPr>
            <w:tcW w:w="0" w:type="auto"/>
            <w:tcBorders>
              <w:top w:val="single" w:sz="4" w:space="0" w:color="auto"/>
              <w:left w:val="single" w:sz="4" w:space="0" w:color="auto"/>
              <w:bottom w:val="single" w:sz="4" w:space="0" w:color="auto"/>
              <w:right w:val="single" w:sz="4" w:space="0" w:color="auto"/>
            </w:tcBorders>
            <w:hideMark/>
          </w:tcPr>
          <w:p w14:paraId="55FED971"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CE8A6B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51363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9AA7FC" w14:textId="77777777" w:rsidR="00F67729" w:rsidRDefault="00F67729">
            <w:pPr>
              <w:pStyle w:val="TAL"/>
              <w:rPr>
                <w:sz w:val="16"/>
              </w:rPr>
            </w:pPr>
            <w:r>
              <w:rPr>
                <w:sz w:val="16"/>
              </w:rPr>
              <w:t>R5-213660</w:t>
            </w:r>
          </w:p>
        </w:tc>
      </w:tr>
      <w:tr w:rsidR="00F67729" w14:paraId="34A704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6A173F" w14:textId="77777777" w:rsidR="00F67729" w:rsidRDefault="00F67729">
            <w:pPr>
              <w:pStyle w:val="TAL"/>
              <w:rPr>
                <w:sz w:val="16"/>
              </w:rPr>
            </w:pPr>
            <w:r>
              <w:rPr>
                <w:sz w:val="16"/>
              </w:rPr>
              <w:t>R5-212310</w:t>
            </w:r>
          </w:p>
        </w:tc>
        <w:tc>
          <w:tcPr>
            <w:tcW w:w="0" w:type="auto"/>
            <w:tcBorders>
              <w:top w:val="single" w:sz="4" w:space="0" w:color="auto"/>
              <w:left w:val="single" w:sz="4" w:space="0" w:color="auto"/>
              <w:bottom w:val="single" w:sz="4" w:space="0" w:color="auto"/>
              <w:right w:val="single" w:sz="4" w:space="0" w:color="auto"/>
            </w:tcBorders>
            <w:hideMark/>
          </w:tcPr>
          <w:p w14:paraId="470AD1EF" w14:textId="77777777" w:rsidR="00F67729" w:rsidRDefault="00F67729">
            <w:pPr>
              <w:pStyle w:val="TAL"/>
              <w:rPr>
                <w:sz w:val="16"/>
              </w:rPr>
            </w:pPr>
            <w:r>
              <w:rPr>
                <w:sz w:val="16"/>
              </w:rPr>
              <w:t>Correction to MCPTT Test Case 6.1.1.10</w:t>
            </w:r>
          </w:p>
        </w:tc>
        <w:tc>
          <w:tcPr>
            <w:tcW w:w="0" w:type="auto"/>
            <w:tcBorders>
              <w:top w:val="single" w:sz="4" w:space="0" w:color="auto"/>
              <w:left w:val="single" w:sz="4" w:space="0" w:color="auto"/>
              <w:bottom w:val="single" w:sz="4" w:space="0" w:color="auto"/>
              <w:right w:val="single" w:sz="4" w:space="0" w:color="auto"/>
            </w:tcBorders>
            <w:hideMark/>
          </w:tcPr>
          <w:p w14:paraId="05249605"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79BE9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5109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F01D76" w14:textId="77777777" w:rsidR="00F67729" w:rsidRDefault="00F67729">
            <w:pPr>
              <w:pStyle w:val="TAL"/>
              <w:rPr>
                <w:sz w:val="16"/>
              </w:rPr>
            </w:pPr>
          </w:p>
        </w:tc>
      </w:tr>
      <w:tr w:rsidR="00F67729" w14:paraId="60B540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5F7573" w14:textId="77777777" w:rsidR="00F67729" w:rsidRDefault="00F67729">
            <w:pPr>
              <w:pStyle w:val="TAL"/>
              <w:rPr>
                <w:sz w:val="16"/>
              </w:rPr>
            </w:pPr>
            <w:r>
              <w:rPr>
                <w:sz w:val="16"/>
              </w:rPr>
              <w:t>R5-212311</w:t>
            </w:r>
          </w:p>
        </w:tc>
        <w:tc>
          <w:tcPr>
            <w:tcW w:w="0" w:type="auto"/>
            <w:tcBorders>
              <w:top w:val="single" w:sz="4" w:space="0" w:color="auto"/>
              <w:left w:val="single" w:sz="4" w:space="0" w:color="auto"/>
              <w:bottom w:val="single" w:sz="4" w:space="0" w:color="auto"/>
              <w:right w:val="single" w:sz="4" w:space="0" w:color="auto"/>
            </w:tcBorders>
            <w:hideMark/>
          </w:tcPr>
          <w:p w14:paraId="17297474" w14:textId="77777777" w:rsidR="00F67729" w:rsidRDefault="00F67729">
            <w:pPr>
              <w:pStyle w:val="TAL"/>
              <w:rPr>
                <w:sz w:val="16"/>
              </w:rPr>
            </w:pPr>
            <w:r>
              <w:rPr>
                <w:sz w:val="16"/>
              </w:rPr>
              <w:t>Correction to MCPTT Test Case 6.1.1.14</w:t>
            </w:r>
          </w:p>
        </w:tc>
        <w:tc>
          <w:tcPr>
            <w:tcW w:w="0" w:type="auto"/>
            <w:tcBorders>
              <w:top w:val="single" w:sz="4" w:space="0" w:color="auto"/>
              <w:left w:val="single" w:sz="4" w:space="0" w:color="auto"/>
              <w:bottom w:val="single" w:sz="4" w:space="0" w:color="auto"/>
              <w:right w:val="single" w:sz="4" w:space="0" w:color="auto"/>
            </w:tcBorders>
            <w:hideMark/>
          </w:tcPr>
          <w:p w14:paraId="2C65380B"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23D6C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F3C03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22376D" w14:textId="77777777" w:rsidR="00F67729" w:rsidRDefault="00F67729">
            <w:pPr>
              <w:pStyle w:val="TAL"/>
              <w:rPr>
                <w:sz w:val="16"/>
              </w:rPr>
            </w:pPr>
          </w:p>
        </w:tc>
      </w:tr>
      <w:tr w:rsidR="00F67729" w14:paraId="4A8D82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65B71E" w14:textId="77777777" w:rsidR="00F67729" w:rsidRDefault="00F67729">
            <w:pPr>
              <w:pStyle w:val="TAL"/>
              <w:rPr>
                <w:sz w:val="16"/>
              </w:rPr>
            </w:pPr>
            <w:r>
              <w:rPr>
                <w:sz w:val="16"/>
              </w:rPr>
              <w:t>R5-212312</w:t>
            </w:r>
          </w:p>
        </w:tc>
        <w:tc>
          <w:tcPr>
            <w:tcW w:w="0" w:type="auto"/>
            <w:tcBorders>
              <w:top w:val="single" w:sz="4" w:space="0" w:color="auto"/>
              <w:left w:val="single" w:sz="4" w:space="0" w:color="auto"/>
              <w:bottom w:val="single" w:sz="4" w:space="0" w:color="auto"/>
              <w:right w:val="single" w:sz="4" w:space="0" w:color="auto"/>
            </w:tcBorders>
            <w:hideMark/>
          </w:tcPr>
          <w:p w14:paraId="6D2EAF52" w14:textId="77777777" w:rsidR="00F67729" w:rsidRDefault="00F67729">
            <w:pPr>
              <w:pStyle w:val="TAL"/>
              <w:rPr>
                <w:sz w:val="16"/>
              </w:rPr>
            </w:pPr>
            <w:r>
              <w:rPr>
                <w:sz w:val="16"/>
              </w:rPr>
              <w:t>Correction to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3308CA2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414E6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69C3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759D2" w14:textId="77777777" w:rsidR="00F67729" w:rsidRDefault="00F67729">
            <w:pPr>
              <w:pStyle w:val="TAL"/>
              <w:rPr>
                <w:sz w:val="16"/>
              </w:rPr>
            </w:pPr>
          </w:p>
        </w:tc>
      </w:tr>
      <w:tr w:rsidR="00F67729" w14:paraId="7DBE5F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C84E6B" w14:textId="77777777" w:rsidR="00F67729" w:rsidRDefault="00F67729">
            <w:pPr>
              <w:pStyle w:val="TAL"/>
              <w:rPr>
                <w:sz w:val="16"/>
              </w:rPr>
            </w:pPr>
            <w:r>
              <w:rPr>
                <w:sz w:val="16"/>
              </w:rPr>
              <w:t>R5-212313</w:t>
            </w:r>
          </w:p>
        </w:tc>
        <w:tc>
          <w:tcPr>
            <w:tcW w:w="0" w:type="auto"/>
            <w:tcBorders>
              <w:top w:val="single" w:sz="4" w:space="0" w:color="auto"/>
              <w:left w:val="single" w:sz="4" w:space="0" w:color="auto"/>
              <w:bottom w:val="single" w:sz="4" w:space="0" w:color="auto"/>
              <w:right w:val="single" w:sz="4" w:space="0" w:color="auto"/>
            </w:tcBorders>
            <w:hideMark/>
          </w:tcPr>
          <w:p w14:paraId="6C7536AF" w14:textId="77777777" w:rsidR="00F67729" w:rsidRDefault="00F67729">
            <w:pPr>
              <w:pStyle w:val="TAL"/>
              <w:rPr>
                <w:sz w:val="16"/>
              </w:rPr>
            </w:pPr>
            <w:r>
              <w:rPr>
                <w:sz w:val="16"/>
              </w:rPr>
              <w:t>Correction to MCPTT Test Case 6.1.1.16</w:t>
            </w:r>
          </w:p>
        </w:tc>
        <w:tc>
          <w:tcPr>
            <w:tcW w:w="0" w:type="auto"/>
            <w:tcBorders>
              <w:top w:val="single" w:sz="4" w:space="0" w:color="auto"/>
              <w:left w:val="single" w:sz="4" w:space="0" w:color="auto"/>
              <w:bottom w:val="single" w:sz="4" w:space="0" w:color="auto"/>
              <w:right w:val="single" w:sz="4" w:space="0" w:color="auto"/>
            </w:tcBorders>
            <w:hideMark/>
          </w:tcPr>
          <w:p w14:paraId="67BFD347"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51946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BDF18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88837" w14:textId="77777777" w:rsidR="00F67729" w:rsidRDefault="00F67729">
            <w:pPr>
              <w:pStyle w:val="TAL"/>
              <w:rPr>
                <w:sz w:val="16"/>
              </w:rPr>
            </w:pPr>
          </w:p>
        </w:tc>
      </w:tr>
      <w:tr w:rsidR="00F67729" w14:paraId="3E6F4F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5AE518" w14:textId="77777777" w:rsidR="00F67729" w:rsidRDefault="00F67729">
            <w:pPr>
              <w:pStyle w:val="TAL"/>
              <w:rPr>
                <w:sz w:val="16"/>
              </w:rPr>
            </w:pPr>
            <w:r>
              <w:rPr>
                <w:sz w:val="16"/>
              </w:rPr>
              <w:t>R5-212314</w:t>
            </w:r>
          </w:p>
        </w:tc>
        <w:tc>
          <w:tcPr>
            <w:tcW w:w="0" w:type="auto"/>
            <w:tcBorders>
              <w:top w:val="single" w:sz="4" w:space="0" w:color="auto"/>
              <w:left w:val="single" w:sz="4" w:space="0" w:color="auto"/>
              <w:bottom w:val="single" w:sz="4" w:space="0" w:color="auto"/>
              <w:right w:val="single" w:sz="4" w:space="0" w:color="auto"/>
            </w:tcBorders>
            <w:hideMark/>
          </w:tcPr>
          <w:p w14:paraId="39136E36" w14:textId="77777777" w:rsidR="00F67729" w:rsidRDefault="00F67729">
            <w:pPr>
              <w:pStyle w:val="TAL"/>
              <w:rPr>
                <w:sz w:val="16"/>
              </w:rPr>
            </w:pPr>
            <w:r>
              <w:rPr>
                <w:sz w:val="16"/>
              </w:rPr>
              <w:t>Correction to MCPTT Test Case 6.1.1.17</w:t>
            </w:r>
          </w:p>
        </w:tc>
        <w:tc>
          <w:tcPr>
            <w:tcW w:w="0" w:type="auto"/>
            <w:tcBorders>
              <w:top w:val="single" w:sz="4" w:space="0" w:color="auto"/>
              <w:left w:val="single" w:sz="4" w:space="0" w:color="auto"/>
              <w:bottom w:val="single" w:sz="4" w:space="0" w:color="auto"/>
              <w:right w:val="single" w:sz="4" w:space="0" w:color="auto"/>
            </w:tcBorders>
            <w:hideMark/>
          </w:tcPr>
          <w:p w14:paraId="3977D2B4"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DB090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F5150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460B8" w14:textId="77777777" w:rsidR="00F67729" w:rsidRDefault="00F67729">
            <w:pPr>
              <w:pStyle w:val="TAL"/>
              <w:rPr>
                <w:sz w:val="16"/>
              </w:rPr>
            </w:pPr>
          </w:p>
        </w:tc>
      </w:tr>
      <w:tr w:rsidR="00F67729" w14:paraId="059265D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36C33D" w14:textId="77777777" w:rsidR="00F67729" w:rsidRDefault="00F67729">
            <w:pPr>
              <w:pStyle w:val="TAL"/>
              <w:rPr>
                <w:sz w:val="16"/>
              </w:rPr>
            </w:pPr>
            <w:r>
              <w:rPr>
                <w:sz w:val="16"/>
              </w:rPr>
              <w:t>R5-212315</w:t>
            </w:r>
          </w:p>
        </w:tc>
        <w:tc>
          <w:tcPr>
            <w:tcW w:w="0" w:type="auto"/>
            <w:tcBorders>
              <w:top w:val="single" w:sz="4" w:space="0" w:color="auto"/>
              <w:left w:val="single" w:sz="4" w:space="0" w:color="auto"/>
              <w:bottom w:val="single" w:sz="4" w:space="0" w:color="auto"/>
              <w:right w:val="single" w:sz="4" w:space="0" w:color="auto"/>
            </w:tcBorders>
            <w:hideMark/>
          </w:tcPr>
          <w:p w14:paraId="02ECC7E4" w14:textId="77777777" w:rsidR="00F67729" w:rsidRDefault="00F67729">
            <w:pPr>
              <w:pStyle w:val="TAL"/>
              <w:rPr>
                <w:sz w:val="16"/>
              </w:rPr>
            </w:pPr>
            <w:r>
              <w:rPr>
                <w:sz w:val="16"/>
              </w:rPr>
              <w:t>Correction to MCPTT Test Case 6.1.1.18</w:t>
            </w:r>
          </w:p>
        </w:tc>
        <w:tc>
          <w:tcPr>
            <w:tcW w:w="0" w:type="auto"/>
            <w:tcBorders>
              <w:top w:val="single" w:sz="4" w:space="0" w:color="auto"/>
              <w:left w:val="single" w:sz="4" w:space="0" w:color="auto"/>
              <w:bottom w:val="single" w:sz="4" w:space="0" w:color="auto"/>
              <w:right w:val="single" w:sz="4" w:space="0" w:color="auto"/>
            </w:tcBorders>
            <w:hideMark/>
          </w:tcPr>
          <w:p w14:paraId="50BD294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E6670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AA81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E0726B" w14:textId="77777777" w:rsidR="00F67729" w:rsidRDefault="00F67729">
            <w:pPr>
              <w:pStyle w:val="TAL"/>
              <w:rPr>
                <w:sz w:val="16"/>
              </w:rPr>
            </w:pPr>
          </w:p>
        </w:tc>
      </w:tr>
      <w:tr w:rsidR="00F67729" w14:paraId="2F1FEB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58A877" w14:textId="77777777" w:rsidR="00F67729" w:rsidRDefault="00F67729">
            <w:pPr>
              <w:pStyle w:val="TAL"/>
              <w:rPr>
                <w:sz w:val="16"/>
              </w:rPr>
            </w:pPr>
            <w:r>
              <w:rPr>
                <w:sz w:val="16"/>
              </w:rPr>
              <w:t>R5-212316</w:t>
            </w:r>
          </w:p>
        </w:tc>
        <w:tc>
          <w:tcPr>
            <w:tcW w:w="0" w:type="auto"/>
            <w:tcBorders>
              <w:top w:val="single" w:sz="4" w:space="0" w:color="auto"/>
              <w:left w:val="single" w:sz="4" w:space="0" w:color="auto"/>
              <w:bottom w:val="single" w:sz="4" w:space="0" w:color="auto"/>
              <w:right w:val="single" w:sz="4" w:space="0" w:color="auto"/>
            </w:tcBorders>
            <w:hideMark/>
          </w:tcPr>
          <w:p w14:paraId="5043B725" w14:textId="77777777" w:rsidR="00F67729" w:rsidRDefault="00F67729">
            <w:pPr>
              <w:pStyle w:val="TAL"/>
              <w:rPr>
                <w:sz w:val="16"/>
              </w:rPr>
            </w:pPr>
            <w:r>
              <w:rPr>
                <w:sz w:val="16"/>
              </w:rPr>
              <w:t>Correction to MCPTT Test Case 6.1.1.2</w:t>
            </w:r>
          </w:p>
        </w:tc>
        <w:tc>
          <w:tcPr>
            <w:tcW w:w="0" w:type="auto"/>
            <w:tcBorders>
              <w:top w:val="single" w:sz="4" w:space="0" w:color="auto"/>
              <w:left w:val="single" w:sz="4" w:space="0" w:color="auto"/>
              <w:bottom w:val="single" w:sz="4" w:space="0" w:color="auto"/>
              <w:right w:val="single" w:sz="4" w:space="0" w:color="auto"/>
            </w:tcBorders>
            <w:hideMark/>
          </w:tcPr>
          <w:p w14:paraId="50D5DF15"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DBFD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A82F2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5D9C4" w14:textId="77777777" w:rsidR="00F67729" w:rsidRDefault="00F67729">
            <w:pPr>
              <w:pStyle w:val="TAL"/>
              <w:rPr>
                <w:sz w:val="16"/>
              </w:rPr>
            </w:pPr>
            <w:r>
              <w:rPr>
                <w:sz w:val="16"/>
              </w:rPr>
              <w:t>R5-213661</w:t>
            </w:r>
          </w:p>
        </w:tc>
      </w:tr>
      <w:tr w:rsidR="00F67729" w14:paraId="0ADCD8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9D4928" w14:textId="77777777" w:rsidR="00F67729" w:rsidRDefault="00F67729">
            <w:pPr>
              <w:pStyle w:val="TAL"/>
              <w:rPr>
                <w:sz w:val="16"/>
              </w:rPr>
            </w:pPr>
            <w:r>
              <w:rPr>
                <w:sz w:val="16"/>
              </w:rPr>
              <w:t>R5-212317</w:t>
            </w:r>
          </w:p>
        </w:tc>
        <w:tc>
          <w:tcPr>
            <w:tcW w:w="0" w:type="auto"/>
            <w:tcBorders>
              <w:top w:val="single" w:sz="4" w:space="0" w:color="auto"/>
              <w:left w:val="single" w:sz="4" w:space="0" w:color="auto"/>
              <w:bottom w:val="single" w:sz="4" w:space="0" w:color="auto"/>
              <w:right w:val="single" w:sz="4" w:space="0" w:color="auto"/>
            </w:tcBorders>
            <w:hideMark/>
          </w:tcPr>
          <w:p w14:paraId="0B0C6CCF" w14:textId="77777777" w:rsidR="00F67729" w:rsidRDefault="00F67729">
            <w:pPr>
              <w:pStyle w:val="TAL"/>
              <w:rPr>
                <w:sz w:val="16"/>
              </w:rPr>
            </w:pPr>
            <w:r>
              <w:rPr>
                <w:sz w:val="16"/>
              </w:rPr>
              <w:t>Correction to MCPTT Test Case 6.1.1.5</w:t>
            </w:r>
          </w:p>
        </w:tc>
        <w:tc>
          <w:tcPr>
            <w:tcW w:w="0" w:type="auto"/>
            <w:tcBorders>
              <w:top w:val="single" w:sz="4" w:space="0" w:color="auto"/>
              <w:left w:val="single" w:sz="4" w:space="0" w:color="auto"/>
              <w:bottom w:val="single" w:sz="4" w:space="0" w:color="auto"/>
              <w:right w:val="single" w:sz="4" w:space="0" w:color="auto"/>
            </w:tcBorders>
            <w:hideMark/>
          </w:tcPr>
          <w:p w14:paraId="76B6FC9D"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0614C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593A1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76079" w14:textId="77777777" w:rsidR="00F67729" w:rsidRDefault="00F67729">
            <w:pPr>
              <w:pStyle w:val="TAL"/>
              <w:rPr>
                <w:sz w:val="16"/>
              </w:rPr>
            </w:pPr>
            <w:r>
              <w:rPr>
                <w:sz w:val="16"/>
              </w:rPr>
              <w:t>R5-213662</w:t>
            </w:r>
          </w:p>
        </w:tc>
      </w:tr>
      <w:tr w:rsidR="00F67729" w14:paraId="4ED262F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59393F" w14:textId="77777777" w:rsidR="00F67729" w:rsidRDefault="00F67729">
            <w:pPr>
              <w:pStyle w:val="TAL"/>
              <w:rPr>
                <w:sz w:val="16"/>
              </w:rPr>
            </w:pPr>
            <w:r>
              <w:rPr>
                <w:sz w:val="16"/>
              </w:rPr>
              <w:t>R5-212318</w:t>
            </w:r>
          </w:p>
        </w:tc>
        <w:tc>
          <w:tcPr>
            <w:tcW w:w="0" w:type="auto"/>
            <w:tcBorders>
              <w:top w:val="single" w:sz="4" w:space="0" w:color="auto"/>
              <w:left w:val="single" w:sz="4" w:space="0" w:color="auto"/>
              <w:bottom w:val="single" w:sz="4" w:space="0" w:color="auto"/>
              <w:right w:val="single" w:sz="4" w:space="0" w:color="auto"/>
            </w:tcBorders>
            <w:hideMark/>
          </w:tcPr>
          <w:p w14:paraId="5AF60D83" w14:textId="77777777" w:rsidR="00F67729" w:rsidRDefault="00F67729">
            <w:pPr>
              <w:pStyle w:val="TAL"/>
              <w:rPr>
                <w:sz w:val="16"/>
              </w:rPr>
            </w:pPr>
            <w:r>
              <w:rPr>
                <w:sz w:val="16"/>
              </w:rPr>
              <w:t>Correction to MCPTT Test Case 6.1.1.6</w:t>
            </w:r>
          </w:p>
        </w:tc>
        <w:tc>
          <w:tcPr>
            <w:tcW w:w="0" w:type="auto"/>
            <w:tcBorders>
              <w:top w:val="single" w:sz="4" w:space="0" w:color="auto"/>
              <w:left w:val="single" w:sz="4" w:space="0" w:color="auto"/>
              <w:bottom w:val="single" w:sz="4" w:space="0" w:color="auto"/>
              <w:right w:val="single" w:sz="4" w:space="0" w:color="auto"/>
            </w:tcBorders>
            <w:hideMark/>
          </w:tcPr>
          <w:p w14:paraId="2C713C73"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F28C3C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EC2F8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8B771" w14:textId="77777777" w:rsidR="00F67729" w:rsidRDefault="00F67729">
            <w:pPr>
              <w:pStyle w:val="TAL"/>
              <w:rPr>
                <w:sz w:val="16"/>
              </w:rPr>
            </w:pPr>
          </w:p>
        </w:tc>
      </w:tr>
      <w:tr w:rsidR="00F67729" w14:paraId="588C6E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2C3DD4" w14:textId="77777777" w:rsidR="00F67729" w:rsidRDefault="00F67729">
            <w:pPr>
              <w:pStyle w:val="TAL"/>
              <w:rPr>
                <w:sz w:val="16"/>
              </w:rPr>
            </w:pPr>
            <w:r>
              <w:rPr>
                <w:sz w:val="16"/>
              </w:rPr>
              <w:t>R5-212319</w:t>
            </w:r>
          </w:p>
        </w:tc>
        <w:tc>
          <w:tcPr>
            <w:tcW w:w="0" w:type="auto"/>
            <w:tcBorders>
              <w:top w:val="single" w:sz="4" w:space="0" w:color="auto"/>
              <w:left w:val="single" w:sz="4" w:space="0" w:color="auto"/>
              <w:bottom w:val="single" w:sz="4" w:space="0" w:color="auto"/>
              <w:right w:val="single" w:sz="4" w:space="0" w:color="auto"/>
            </w:tcBorders>
            <w:hideMark/>
          </w:tcPr>
          <w:p w14:paraId="544CD784" w14:textId="77777777" w:rsidR="00F67729" w:rsidRDefault="00F67729">
            <w:pPr>
              <w:pStyle w:val="TAL"/>
              <w:rPr>
                <w:sz w:val="16"/>
              </w:rPr>
            </w:pPr>
            <w:r>
              <w:rPr>
                <w:sz w:val="16"/>
              </w:rPr>
              <w:t>Correction to MCPTT Test Case 6.1.1.7</w:t>
            </w:r>
          </w:p>
        </w:tc>
        <w:tc>
          <w:tcPr>
            <w:tcW w:w="0" w:type="auto"/>
            <w:tcBorders>
              <w:top w:val="single" w:sz="4" w:space="0" w:color="auto"/>
              <w:left w:val="single" w:sz="4" w:space="0" w:color="auto"/>
              <w:bottom w:val="single" w:sz="4" w:space="0" w:color="auto"/>
              <w:right w:val="single" w:sz="4" w:space="0" w:color="auto"/>
            </w:tcBorders>
            <w:hideMark/>
          </w:tcPr>
          <w:p w14:paraId="22F4B334"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8B99F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9EB54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9C699D" w14:textId="77777777" w:rsidR="00F67729" w:rsidRDefault="00F67729">
            <w:pPr>
              <w:pStyle w:val="TAL"/>
              <w:rPr>
                <w:sz w:val="16"/>
              </w:rPr>
            </w:pPr>
          </w:p>
        </w:tc>
      </w:tr>
      <w:tr w:rsidR="00F67729" w14:paraId="237394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6C5CEB" w14:textId="77777777" w:rsidR="00F67729" w:rsidRDefault="00F67729">
            <w:pPr>
              <w:pStyle w:val="TAL"/>
              <w:rPr>
                <w:sz w:val="16"/>
              </w:rPr>
            </w:pPr>
            <w:r>
              <w:rPr>
                <w:sz w:val="16"/>
              </w:rPr>
              <w:t>R5-212320</w:t>
            </w:r>
          </w:p>
        </w:tc>
        <w:tc>
          <w:tcPr>
            <w:tcW w:w="0" w:type="auto"/>
            <w:tcBorders>
              <w:top w:val="single" w:sz="4" w:space="0" w:color="auto"/>
              <w:left w:val="single" w:sz="4" w:space="0" w:color="auto"/>
              <w:bottom w:val="single" w:sz="4" w:space="0" w:color="auto"/>
              <w:right w:val="single" w:sz="4" w:space="0" w:color="auto"/>
            </w:tcBorders>
            <w:hideMark/>
          </w:tcPr>
          <w:p w14:paraId="3E35544D" w14:textId="77777777" w:rsidR="00F67729" w:rsidRDefault="00F67729">
            <w:pPr>
              <w:pStyle w:val="TAL"/>
              <w:rPr>
                <w:sz w:val="16"/>
              </w:rPr>
            </w:pPr>
            <w:r>
              <w:rPr>
                <w:sz w:val="16"/>
              </w:rPr>
              <w:t>Correction to MCPTT Test Case 6.1.1.8</w:t>
            </w:r>
          </w:p>
        </w:tc>
        <w:tc>
          <w:tcPr>
            <w:tcW w:w="0" w:type="auto"/>
            <w:tcBorders>
              <w:top w:val="single" w:sz="4" w:space="0" w:color="auto"/>
              <w:left w:val="single" w:sz="4" w:space="0" w:color="auto"/>
              <w:bottom w:val="single" w:sz="4" w:space="0" w:color="auto"/>
              <w:right w:val="single" w:sz="4" w:space="0" w:color="auto"/>
            </w:tcBorders>
            <w:hideMark/>
          </w:tcPr>
          <w:p w14:paraId="1EEFD8E7"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60E1F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C9CEF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4EA77" w14:textId="77777777" w:rsidR="00F67729" w:rsidRDefault="00F67729">
            <w:pPr>
              <w:pStyle w:val="TAL"/>
              <w:rPr>
                <w:sz w:val="16"/>
              </w:rPr>
            </w:pPr>
          </w:p>
        </w:tc>
      </w:tr>
      <w:tr w:rsidR="00F67729" w14:paraId="56FC99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2121F8" w14:textId="77777777" w:rsidR="00F67729" w:rsidRDefault="00F67729">
            <w:pPr>
              <w:pStyle w:val="TAL"/>
              <w:rPr>
                <w:sz w:val="16"/>
              </w:rPr>
            </w:pPr>
            <w:r>
              <w:rPr>
                <w:sz w:val="16"/>
              </w:rPr>
              <w:t>R5-212321</w:t>
            </w:r>
          </w:p>
        </w:tc>
        <w:tc>
          <w:tcPr>
            <w:tcW w:w="0" w:type="auto"/>
            <w:tcBorders>
              <w:top w:val="single" w:sz="4" w:space="0" w:color="auto"/>
              <w:left w:val="single" w:sz="4" w:space="0" w:color="auto"/>
              <w:bottom w:val="single" w:sz="4" w:space="0" w:color="auto"/>
              <w:right w:val="single" w:sz="4" w:space="0" w:color="auto"/>
            </w:tcBorders>
            <w:hideMark/>
          </w:tcPr>
          <w:p w14:paraId="2620ED3B" w14:textId="77777777" w:rsidR="00F67729" w:rsidRDefault="00F67729">
            <w:pPr>
              <w:pStyle w:val="TAL"/>
              <w:rPr>
                <w:sz w:val="16"/>
              </w:rPr>
            </w:pPr>
            <w:r>
              <w:rPr>
                <w:sz w:val="16"/>
              </w:rPr>
              <w:t>Correction to MCPTT Test Case 6.1.1.9</w:t>
            </w:r>
          </w:p>
        </w:tc>
        <w:tc>
          <w:tcPr>
            <w:tcW w:w="0" w:type="auto"/>
            <w:tcBorders>
              <w:top w:val="single" w:sz="4" w:space="0" w:color="auto"/>
              <w:left w:val="single" w:sz="4" w:space="0" w:color="auto"/>
              <w:bottom w:val="single" w:sz="4" w:space="0" w:color="auto"/>
              <w:right w:val="single" w:sz="4" w:space="0" w:color="auto"/>
            </w:tcBorders>
            <w:hideMark/>
          </w:tcPr>
          <w:p w14:paraId="5839A482"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68F24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2392F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8F8C6" w14:textId="77777777" w:rsidR="00F67729" w:rsidRDefault="00F67729">
            <w:pPr>
              <w:pStyle w:val="TAL"/>
              <w:rPr>
                <w:sz w:val="16"/>
              </w:rPr>
            </w:pPr>
          </w:p>
        </w:tc>
      </w:tr>
      <w:tr w:rsidR="00F67729" w14:paraId="0FF04A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A7E6F7" w14:textId="77777777" w:rsidR="00F67729" w:rsidRDefault="00F67729">
            <w:pPr>
              <w:pStyle w:val="TAL"/>
              <w:rPr>
                <w:sz w:val="16"/>
              </w:rPr>
            </w:pPr>
            <w:r>
              <w:rPr>
                <w:sz w:val="16"/>
              </w:rPr>
              <w:t>R5-212322</w:t>
            </w:r>
          </w:p>
        </w:tc>
        <w:tc>
          <w:tcPr>
            <w:tcW w:w="0" w:type="auto"/>
            <w:tcBorders>
              <w:top w:val="single" w:sz="4" w:space="0" w:color="auto"/>
              <w:left w:val="single" w:sz="4" w:space="0" w:color="auto"/>
              <w:bottom w:val="single" w:sz="4" w:space="0" w:color="auto"/>
              <w:right w:val="single" w:sz="4" w:space="0" w:color="auto"/>
            </w:tcBorders>
            <w:hideMark/>
          </w:tcPr>
          <w:p w14:paraId="4B545B3C" w14:textId="77777777" w:rsidR="00F67729" w:rsidRDefault="00F67729">
            <w:pPr>
              <w:pStyle w:val="TAL"/>
              <w:rPr>
                <w:sz w:val="16"/>
              </w:rPr>
            </w:pPr>
            <w:r>
              <w:rPr>
                <w:sz w:val="16"/>
              </w:rPr>
              <w:t>Correction to MCPTT Test Case 6.1.2.11</w:t>
            </w:r>
          </w:p>
        </w:tc>
        <w:tc>
          <w:tcPr>
            <w:tcW w:w="0" w:type="auto"/>
            <w:tcBorders>
              <w:top w:val="single" w:sz="4" w:space="0" w:color="auto"/>
              <w:left w:val="single" w:sz="4" w:space="0" w:color="auto"/>
              <w:bottom w:val="single" w:sz="4" w:space="0" w:color="auto"/>
              <w:right w:val="single" w:sz="4" w:space="0" w:color="auto"/>
            </w:tcBorders>
            <w:hideMark/>
          </w:tcPr>
          <w:p w14:paraId="7E3CEDE7"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7FA05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37195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D35853" w14:textId="77777777" w:rsidR="00F67729" w:rsidRDefault="00F67729">
            <w:pPr>
              <w:pStyle w:val="TAL"/>
              <w:rPr>
                <w:sz w:val="16"/>
              </w:rPr>
            </w:pPr>
            <w:r>
              <w:rPr>
                <w:sz w:val="16"/>
              </w:rPr>
              <w:t>R5-213663</w:t>
            </w:r>
          </w:p>
        </w:tc>
      </w:tr>
      <w:tr w:rsidR="00F67729" w14:paraId="66FDFA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683035" w14:textId="77777777" w:rsidR="00F67729" w:rsidRDefault="00F67729">
            <w:pPr>
              <w:pStyle w:val="TAL"/>
              <w:rPr>
                <w:sz w:val="16"/>
              </w:rPr>
            </w:pPr>
            <w:r>
              <w:rPr>
                <w:sz w:val="16"/>
              </w:rPr>
              <w:t>R5-212323</w:t>
            </w:r>
          </w:p>
        </w:tc>
        <w:tc>
          <w:tcPr>
            <w:tcW w:w="0" w:type="auto"/>
            <w:tcBorders>
              <w:top w:val="single" w:sz="4" w:space="0" w:color="auto"/>
              <w:left w:val="single" w:sz="4" w:space="0" w:color="auto"/>
              <w:bottom w:val="single" w:sz="4" w:space="0" w:color="auto"/>
              <w:right w:val="single" w:sz="4" w:space="0" w:color="auto"/>
            </w:tcBorders>
            <w:hideMark/>
          </w:tcPr>
          <w:p w14:paraId="080E0AD8" w14:textId="77777777" w:rsidR="00F67729" w:rsidRDefault="00F67729">
            <w:pPr>
              <w:pStyle w:val="TAL"/>
              <w:rPr>
                <w:sz w:val="16"/>
              </w:rPr>
            </w:pPr>
            <w:r>
              <w:rPr>
                <w:sz w:val="16"/>
              </w:rPr>
              <w:t>Correction to MCPTT Test Case 6.1.2.12</w:t>
            </w:r>
          </w:p>
        </w:tc>
        <w:tc>
          <w:tcPr>
            <w:tcW w:w="0" w:type="auto"/>
            <w:tcBorders>
              <w:top w:val="single" w:sz="4" w:space="0" w:color="auto"/>
              <w:left w:val="single" w:sz="4" w:space="0" w:color="auto"/>
              <w:bottom w:val="single" w:sz="4" w:space="0" w:color="auto"/>
              <w:right w:val="single" w:sz="4" w:space="0" w:color="auto"/>
            </w:tcBorders>
            <w:hideMark/>
          </w:tcPr>
          <w:p w14:paraId="1DC2ACA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67492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6D60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B6BA8" w14:textId="77777777" w:rsidR="00F67729" w:rsidRDefault="00F67729">
            <w:pPr>
              <w:pStyle w:val="TAL"/>
              <w:rPr>
                <w:sz w:val="16"/>
              </w:rPr>
            </w:pPr>
          </w:p>
        </w:tc>
      </w:tr>
      <w:tr w:rsidR="00F67729" w14:paraId="68806C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7EEA45" w14:textId="77777777" w:rsidR="00F67729" w:rsidRDefault="00F67729">
            <w:pPr>
              <w:pStyle w:val="TAL"/>
              <w:rPr>
                <w:sz w:val="16"/>
              </w:rPr>
            </w:pPr>
            <w:r>
              <w:rPr>
                <w:sz w:val="16"/>
              </w:rPr>
              <w:t>R5-212324</w:t>
            </w:r>
          </w:p>
        </w:tc>
        <w:tc>
          <w:tcPr>
            <w:tcW w:w="0" w:type="auto"/>
            <w:tcBorders>
              <w:top w:val="single" w:sz="4" w:space="0" w:color="auto"/>
              <w:left w:val="single" w:sz="4" w:space="0" w:color="auto"/>
              <w:bottom w:val="single" w:sz="4" w:space="0" w:color="auto"/>
              <w:right w:val="single" w:sz="4" w:space="0" w:color="auto"/>
            </w:tcBorders>
            <w:hideMark/>
          </w:tcPr>
          <w:p w14:paraId="77EE2BA2" w14:textId="77777777" w:rsidR="00F67729" w:rsidRDefault="00F67729">
            <w:pPr>
              <w:pStyle w:val="TAL"/>
              <w:rPr>
                <w:sz w:val="16"/>
              </w:rPr>
            </w:pPr>
            <w:r>
              <w:rPr>
                <w:sz w:val="16"/>
              </w:rPr>
              <w:t>Correction to MCPTT Test Case 6.1.2.2</w:t>
            </w:r>
          </w:p>
        </w:tc>
        <w:tc>
          <w:tcPr>
            <w:tcW w:w="0" w:type="auto"/>
            <w:tcBorders>
              <w:top w:val="single" w:sz="4" w:space="0" w:color="auto"/>
              <w:left w:val="single" w:sz="4" w:space="0" w:color="auto"/>
              <w:bottom w:val="single" w:sz="4" w:space="0" w:color="auto"/>
              <w:right w:val="single" w:sz="4" w:space="0" w:color="auto"/>
            </w:tcBorders>
            <w:hideMark/>
          </w:tcPr>
          <w:p w14:paraId="070CEC80"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5D9ADB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E9F6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C0533" w14:textId="77777777" w:rsidR="00F67729" w:rsidRDefault="00F67729">
            <w:pPr>
              <w:pStyle w:val="TAL"/>
              <w:rPr>
                <w:sz w:val="16"/>
              </w:rPr>
            </w:pPr>
          </w:p>
        </w:tc>
      </w:tr>
      <w:tr w:rsidR="00F67729" w14:paraId="0E6867A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BE894A" w14:textId="77777777" w:rsidR="00F67729" w:rsidRDefault="00F67729">
            <w:pPr>
              <w:pStyle w:val="TAL"/>
              <w:rPr>
                <w:sz w:val="16"/>
              </w:rPr>
            </w:pPr>
            <w:r>
              <w:rPr>
                <w:sz w:val="16"/>
              </w:rPr>
              <w:t>R5-212325</w:t>
            </w:r>
          </w:p>
        </w:tc>
        <w:tc>
          <w:tcPr>
            <w:tcW w:w="0" w:type="auto"/>
            <w:tcBorders>
              <w:top w:val="single" w:sz="4" w:space="0" w:color="auto"/>
              <w:left w:val="single" w:sz="4" w:space="0" w:color="auto"/>
              <w:bottom w:val="single" w:sz="4" w:space="0" w:color="auto"/>
              <w:right w:val="single" w:sz="4" w:space="0" w:color="auto"/>
            </w:tcBorders>
            <w:hideMark/>
          </w:tcPr>
          <w:p w14:paraId="25A5AFCE" w14:textId="77777777" w:rsidR="00F67729" w:rsidRDefault="00F67729">
            <w:pPr>
              <w:pStyle w:val="TAL"/>
              <w:rPr>
                <w:sz w:val="16"/>
              </w:rPr>
            </w:pPr>
            <w:r>
              <w:rPr>
                <w:sz w:val="16"/>
              </w:rPr>
              <w:t>Correction to MCPTT Test Case 6.1.2.7</w:t>
            </w:r>
          </w:p>
        </w:tc>
        <w:tc>
          <w:tcPr>
            <w:tcW w:w="0" w:type="auto"/>
            <w:tcBorders>
              <w:top w:val="single" w:sz="4" w:space="0" w:color="auto"/>
              <w:left w:val="single" w:sz="4" w:space="0" w:color="auto"/>
              <w:bottom w:val="single" w:sz="4" w:space="0" w:color="auto"/>
              <w:right w:val="single" w:sz="4" w:space="0" w:color="auto"/>
            </w:tcBorders>
            <w:hideMark/>
          </w:tcPr>
          <w:p w14:paraId="60563618"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6622C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50903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8A395" w14:textId="77777777" w:rsidR="00F67729" w:rsidRDefault="00F67729">
            <w:pPr>
              <w:pStyle w:val="TAL"/>
              <w:rPr>
                <w:sz w:val="16"/>
              </w:rPr>
            </w:pPr>
          </w:p>
        </w:tc>
      </w:tr>
      <w:tr w:rsidR="00F67729" w14:paraId="7023B8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5DCB1C" w14:textId="77777777" w:rsidR="00F67729" w:rsidRDefault="00F67729">
            <w:pPr>
              <w:pStyle w:val="TAL"/>
              <w:rPr>
                <w:sz w:val="16"/>
              </w:rPr>
            </w:pPr>
            <w:r>
              <w:rPr>
                <w:sz w:val="16"/>
              </w:rPr>
              <w:t>R5-212326</w:t>
            </w:r>
          </w:p>
        </w:tc>
        <w:tc>
          <w:tcPr>
            <w:tcW w:w="0" w:type="auto"/>
            <w:tcBorders>
              <w:top w:val="single" w:sz="4" w:space="0" w:color="auto"/>
              <w:left w:val="single" w:sz="4" w:space="0" w:color="auto"/>
              <w:bottom w:val="single" w:sz="4" w:space="0" w:color="auto"/>
              <w:right w:val="single" w:sz="4" w:space="0" w:color="auto"/>
            </w:tcBorders>
            <w:hideMark/>
          </w:tcPr>
          <w:p w14:paraId="6745CFA8" w14:textId="77777777" w:rsidR="00F67729" w:rsidRDefault="00F67729">
            <w:pPr>
              <w:pStyle w:val="TAL"/>
              <w:rPr>
                <w:sz w:val="16"/>
              </w:rPr>
            </w:pPr>
            <w:r>
              <w:rPr>
                <w:sz w:val="16"/>
              </w:rPr>
              <w:t>Correction to MCPTT Test Case 6.2.1</w:t>
            </w:r>
          </w:p>
        </w:tc>
        <w:tc>
          <w:tcPr>
            <w:tcW w:w="0" w:type="auto"/>
            <w:tcBorders>
              <w:top w:val="single" w:sz="4" w:space="0" w:color="auto"/>
              <w:left w:val="single" w:sz="4" w:space="0" w:color="auto"/>
              <w:bottom w:val="single" w:sz="4" w:space="0" w:color="auto"/>
              <w:right w:val="single" w:sz="4" w:space="0" w:color="auto"/>
            </w:tcBorders>
            <w:hideMark/>
          </w:tcPr>
          <w:p w14:paraId="7C3C3BBD"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CCCE7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18F74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449E5" w14:textId="77777777" w:rsidR="00F67729" w:rsidRDefault="00F67729">
            <w:pPr>
              <w:pStyle w:val="TAL"/>
              <w:rPr>
                <w:sz w:val="16"/>
              </w:rPr>
            </w:pPr>
          </w:p>
        </w:tc>
      </w:tr>
      <w:tr w:rsidR="00F67729" w14:paraId="7569CB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782552" w14:textId="77777777" w:rsidR="00F67729" w:rsidRDefault="00F67729">
            <w:pPr>
              <w:pStyle w:val="TAL"/>
              <w:rPr>
                <w:sz w:val="16"/>
              </w:rPr>
            </w:pPr>
            <w:r>
              <w:rPr>
                <w:sz w:val="16"/>
              </w:rPr>
              <w:t>R5-212327</w:t>
            </w:r>
          </w:p>
        </w:tc>
        <w:tc>
          <w:tcPr>
            <w:tcW w:w="0" w:type="auto"/>
            <w:tcBorders>
              <w:top w:val="single" w:sz="4" w:space="0" w:color="auto"/>
              <w:left w:val="single" w:sz="4" w:space="0" w:color="auto"/>
              <w:bottom w:val="single" w:sz="4" w:space="0" w:color="auto"/>
              <w:right w:val="single" w:sz="4" w:space="0" w:color="auto"/>
            </w:tcBorders>
            <w:hideMark/>
          </w:tcPr>
          <w:p w14:paraId="0D3C7A42" w14:textId="77777777" w:rsidR="00F67729" w:rsidRDefault="00F67729">
            <w:pPr>
              <w:pStyle w:val="TAL"/>
              <w:rPr>
                <w:sz w:val="16"/>
              </w:rPr>
            </w:pPr>
            <w:r>
              <w:rPr>
                <w:sz w:val="16"/>
              </w:rPr>
              <w:t>Correction to MCPTT Test Case 6.2.10</w:t>
            </w:r>
          </w:p>
        </w:tc>
        <w:tc>
          <w:tcPr>
            <w:tcW w:w="0" w:type="auto"/>
            <w:tcBorders>
              <w:top w:val="single" w:sz="4" w:space="0" w:color="auto"/>
              <w:left w:val="single" w:sz="4" w:space="0" w:color="auto"/>
              <w:bottom w:val="single" w:sz="4" w:space="0" w:color="auto"/>
              <w:right w:val="single" w:sz="4" w:space="0" w:color="auto"/>
            </w:tcBorders>
            <w:hideMark/>
          </w:tcPr>
          <w:p w14:paraId="642AE3A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6D82C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3EA35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0E4B41" w14:textId="77777777" w:rsidR="00F67729" w:rsidRDefault="00F67729">
            <w:pPr>
              <w:pStyle w:val="TAL"/>
              <w:rPr>
                <w:sz w:val="16"/>
              </w:rPr>
            </w:pPr>
            <w:r>
              <w:rPr>
                <w:sz w:val="16"/>
              </w:rPr>
              <w:t>R5-213664</w:t>
            </w:r>
          </w:p>
        </w:tc>
      </w:tr>
      <w:tr w:rsidR="00F67729" w14:paraId="7C3792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A00578" w14:textId="77777777" w:rsidR="00F67729" w:rsidRDefault="00F67729">
            <w:pPr>
              <w:pStyle w:val="TAL"/>
              <w:rPr>
                <w:sz w:val="16"/>
              </w:rPr>
            </w:pPr>
            <w:r>
              <w:rPr>
                <w:sz w:val="16"/>
              </w:rPr>
              <w:t>R5-212328</w:t>
            </w:r>
          </w:p>
        </w:tc>
        <w:tc>
          <w:tcPr>
            <w:tcW w:w="0" w:type="auto"/>
            <w:tcBorders>
              <w:top w:val="single" w:sz="4" w:space="0" w:color="auto"/>
              <w:left w:val="single" w:sz="4" w:space="0" w:color="auto"/>
              <w:bottom w:val="single" w:sz="4" w:space="0" w:color="auto"/>
              <w:right w:val="single" w:sz="4" w:space="0" w:color="auto"/>
            </w:tcBorders>
            <w:hideMark/>
          </w:tcPr>
          <w:p w14:paraId="73FEB2B8" w14:textId="77777777" w:rsidR="00F67729" w:rsidRDefault="00F67729">
            <w:pPr>
              <w:pStyle w:val="TAL"/>
              <w:rPr>
                <w:sz w:val="16"/>
              </w:rPr>
            </w:pPr>
            <w:r>
              <w:rPr>
                <w:sz w:val="16"/>
              </w:rPr>
              <w:t>Correction to MCPTT Test Case 6.2.11</w:t>
            </w:r>
          </w:p>
        </w:tc>
        <w:tc>
          <w:tcPr>
            <w:tcW w:w="0" w:type="auto"/>
            <w:tcBorders>
              <w:top w:val="single" w:sz="4" w:space="0" w:color="auto"/>
              <w:left w:val="single" w:sz="4" w:space="0" w:color="auto"/>
              <w:bottom w:val="single" w:sz="4" w:space="0" w:color="auto"/>
              <w:right w:val="single" w:sz="4" w:space="0" w:color="auto"/>
            </w:tcBorders>
            <w:hideMark/>
          </w:tcPr>
          <w:p w14:paraId="0D1B2CDD"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94E30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D6DEC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2D8AED" w14:textId="77777777" w:rsidR="00F67729" w:rsidRDefault="00F67729">
            <w:pPr>
              <w:pStyle w:val="TAL"/>
              <w:rPr>
                <w:sz w:val="16"/>
              </w:rPr>
            </w:pPr>
          </w:p>
        </w:tc>
      </w:tr>
      <w:tr w:rsidR="00F67729" w14:paraId="6AF7DE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EB8C8F" w14:textId="77777777" w:rsidR="00F67729" w:rsidRDefault="00F67729">
            <w:pPr>
              <w:pStyle w:val="TAL"/>
              <w:rPr>
                <w:sz w:val="16"/>
              </w:rPr>
            </w:pPr>
            <w:r>
              <w:rPr>
                <w:sz w:val="16"/>
              </w:rPr>
              <w:t>R5-212329</w:t>
            </w:r>
          </w:p>
        </w:tc>
        <w:tc>
          <w:tcPr>
            <w:tcW w:w="0" w:type="auto"/>
            <w:tcBorders>
              <w:top w:val="single" w:sz="4" w:space="0" w:color="auto"/>
              <w:left w:val="single" w:sz="4" w:space="0" w:color="auto"/>
              <w:bottom w:val="single" w:sz="4" w:space="0" w:color="auto"/>
              <w:right w:val="single" w:sz="4" w:space="0" w:color="auto"/>
            </w:tcBorders>
            <w:hideMark/>
          </w:tcPr>
          <w:p w14:paraId="397C49DA" w14:textId="77777777" w:rsidR="00F67729" w:rsidRDefault="00F67729">
            <w:pPr>
              <w:pStyle w:val="TAL"/>
              <w:rPr>
                <w:sz w:val="16"/>
              </w:rPr>
            </w:pPr>
            <w:r>
              <w:rPr>
                <w:sz w:val="16"/>
              </w:rPr>
              <w:t>Correction to MCPTT Test Case 6.2.12</w:t>
            </w:r>
          </w:p>
        </w:tc>
        <w:tc>
          <w:tcPr>
            <w:tcW w:w="0" w:type="auto"/>
            <w:tcBorders>
              <w:top w:val="single" w:sz="4" w:space="0" w:color="auto"/>
              <w:left w:val="single" w:sz="4" w:space="0" w:color="auto"/>
              <w:bottom w:val="single" w:sz="4" w:space="0" w:color="auto"/>
              <w:right w:val="single" w:sz="4" w:space="0" w:color="auto"/>
            </w:tcBorders>
            <w:hideMark/>
          </w:tcPr>
          <w:p w14:paraId="702A0C6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2BC8C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34F9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13C01" w14:textId="77777777" w:rsidR="00F67729" w:rsidRDefault="00F67729">
            <w:pPr>
              <w:pStyle w:val="TAL"/>
              <w:rPr>
                <w:sz w:val="16"/>
              </w:rPr>
            </w:pPr>
          </w:p>
        </w:tc>
      </w:tr>
      <w:tr w:rsidR="00F67729" w14:paraId="6AD8E7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24D8D3" w14:textId="77777777" w:rsidR="00F67729" w:rsidRDefault="00F67729">
            <w:pPr>
              <w:pStyle w:val="TAL"/>
              <w:rPr>
                <w:sz w:val="16"/>
              </w:rPr>
            </w:pPr>
            <w:r>
              <w:rPr>
                <w:sz w:val="16"/>
              </w:rPr>
              <w:t>R5-212330</w:t>
            </w:r>
          </w:p>
        </w:tc>
        <w:tc>
          <w:tcPr>
            <w:tcW w:w="0" w:type="auto"/>
            <w:tcBorders>
              <w:top w:val="single" w:sz="4" w:space="0" w:color="auto"/>
              <w:left w:val="single" w:sz="4" w:space="0" w:color="auto"/>
              <w:bottom w:val="single" w:sz="4" w:space="0" w:color="auto"/>
              <w:right w:val="single" w:sz="4" w:space="0" w:color="auto"/>
            </w:tcBorders>
            <w:hideMark/>
          </w:tcPr>
          <w:p w14:paraId="1A9EE6C1" w14:textId="77777777" w:rsidR="00F67729" w:rsidRDefault="00F67729">
            <w:pPr>
              <w:pStyle w:val="TAL"/>
              <w:rPr>
                <w:sz w:val="16"/>
              </w:rPr>
            </w:pPr>
            <w:r>
              <w:rPr>
                <w:sz w:val="16"/>
              </w:rPr>
              <w:t>Correction to MCPTT Test Case 6.2.13</w:t>
            </w:r>
          </w:p>
        </w:tc>
        <w:tc>
          <w:tcPr>
            <w:tcW w:w="0" w:type="auto"/>
            <w:tcBorders>
              <w:top w:val="single" w:sz="4" w:space="0" w:color="auto"/>
              <w:left w:val="single" w:sz="4" w:space="0" w:color="auto"/>
              <w:bottom w:val="single" w:sz="4" w:space="0" w:color="auto"/>
              <w:right w:val="single" w:sz="4" w:space="0" w:color="auto"/>
            </w:tcBorders>
            <w:hideMark/>
          </w:tcPr>
          <w:p w14:paraId="5D073442"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86CA00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43A3B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BF9C0" w14:textId="77777777" w:rsidR="00F67729" w:rsidRDefault="00F67729">
            <w:pPr>
              <w:pStyle w:val="TAL"/>
              <w:rPr>
                <w:sz w:val="16"/>
              </w:rPr>
            </w:pPr>
          </w:p>
        </w:tc>
      </w:tr>
      <w:tr w:rsidR="00F67729" w14:paraId="39A8B2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3B0420" w14:textId="77777777" w:rsidR="00F67729" w:rsidRDefault="00F67729">
            <w:pPr>
              <w:pStyle w:val="TAL"/>
              <w:rPr>
                <w:sz w:val="16"/>
              </w:rPr>
            </w:pPr>
            <w:r>
              <w:rPr>
                <w:sz w:val="16"/>
              </w:rPr>
              <w:t>R5-212331</w:t>
            </w:r>
          </w:p>
        </w:tc>
        <w:tc>
          <w:tcPr>
            <w:tcW w:w="0" w:type="auto"/>
            <w:tcBorders>
              <w:top w:val="single" w:sz="4" w:space="0" w:color="auto"/>
              <w:left w:val="single" w:sz="4" w:space="0" w:color="auto"/>
              <w:bottom w:val="single" w:sz="4" w:space="0" w:color="auto"/>
              <w:right w:val="single" w:sz="4" w:space="0" w:color="auto"/>
            </w:tcBorders>
            <w:hideMark/>
          </w:tcPr>
          <w:p w14:paraId="591A042F" w14:textId="77777777" w:rsidR="00F67729" w:rsidRDefault="00F67729">
            <w:pPr>
              <w:pStyle w:val="TAL"/>
              <w:rPr>
                <w:sz w:val="16"/>
              </w:rPr>
            </w:pPr>
            <w:r>
              <w:rPr>
                <w:sz w:val="16"/>
              </w:rPr>
              <w:t>Correction to MCPTT Test Case 6.2.14</w:t>
            </w:r>
          </w:p>
        </w:tc>
        <w:tc>
          <w:tcPr>
            <w:tcW w:w="0" w:type="auto"/>
            <w:tcBorders>
              <w:top w:val="single" w:sz="4" w:space="0" w:color="auto"/>
              <w:left w:val="single" w:sz="4" w:space="0" w:color="auto"/>
              <w:bottom w:val="single" w:sz="4" w:space="0" w:color="auto"/>
              <w:right w:val="single" w:sz="4" w:space="0" w:color="auto"/>
            </w:tcBorders>
            <w:hideMark/>
          </w:tcPr>
          <w:p w14:paraId="561F60A1"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CCAED5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00B9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30D0F" w14:textId="77777777" w:rsidR="00F67729" w:rsidRDefault="00F67729">
            <w:pPr>
              <w:pStyle w:val="TAL"/>
              <w:rPr>
                <w:sz w:val="16"/>
              </w:rPr>
            </w:pPr>
          </w:p>
        </w:tc>
      </w:tr>
      <w:tr w:rsidR="00F67729" w14:paraId="3BE6E2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DE0901" w14:textId="77777777" w:rsidR="00F67729" w:rsidRDefault="00F67729">
            <w:pPr>
              <w:pStyle w:val="TAL"/>
              <w:rPr>
                <w:sz w:val="16"/>
              </w:rPr>
            </w:pPr>
            <w:r>
              <w:rPr>
                <w:sz w:val="16"/>
              </w:rPr>
              <w:t>R5-212332</w:t>
            </w:r>
          </w:p>
        </w:tc>
        <w:tc>
          <w:tcPr>
            <w:tcW w:w="0" w:type="auto"/>
            <w:tcBorders>
              <w:top w:val="single" w:sz="4" w:space="0" w:color="auto"/>
              <w:left w:val="single" w:sz="4" w:space="0" w:color="auto"/>
              <w:bottom w:val="single" w:sz="4" w:space="0" w:color="auto"/>
              <w:right w:val="single" w:sz="4" w:space="0" w:color="auto"/>
            </w:tcBorders>
            <w:hideMark/>
          </w:tcPr>
          <w:p w14:paraId="3C0C2702" w14:textId="77777777" w:rsidR="00F67729" w:rsidRDefault="00F67729">
            <w:pPr>
              <w:pStyle w:val="TAL"/>
              <w:rPr>
                <w:sz w:val="16"/>
              </w:rPr>
            </w:pPr>
            <w:r>
              <w:rPr>
                <w:sz w:val="16"/>
              </w:rPr>
              <w:t>Correction to MCPTT Test Case 6.2.2</w:t>
            </w:r>
          </w:p>
        </w:tc>
        <w:tc>
          <w:tcPr>
            <w:tcW w:w="0" w:type="auto"/>
            <w:tcBorders>
              <w:top w:val="single" w:sz="4" w:space="0" w:color="auto"/>
              <w:left w:val="single" w:sz="4" w:space="0" w:color="auto"/>
              <w:bottom w:val="single" w:sz="4" w:space="0" w:color="auto"/>
              <w:right w:val="single" w:sz="4" w:space="0" w:color="auto"/>
            </w:tcBorders>
            <w:hideMark/>
          </w:tcPr>
          <w:p w14:paraId="394141A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78194C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34F3E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DB072" w14:textId="77777777" w:rsidR="00F67729" w:rsidRDefault="00F67729">
            <w:pPr>
              <w:pStyle w:val="TAL"/>
              <w:rPr>
                <w:sz w:val="16"/>
              </w:rPr>
            </w:pPr>
            <w:r>
              <w:rPr>
                <w:sz w:val="16"/>
              </w:rPr>
              <w:t>R5-213665</w:t>
            </w:r>
          </w:p>
        </w:tc>
      </w:tr>
      <w:tr w:rsidR="00F67729" w14:paraId="1F35F9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998C14" w14:textId="77777777" w:rsidR="00F67729" w:rsidRDefault="00F67729">
            <w:pPr>
              <w:pStyle w:val="TAL"/>
              <w:rPr>
                <w:sz w:val="16"/>
              </w:rPr>
            </w:pPr>
            <w:r>
              <w:rPr>
                <w:sz w:val="16"/>
              </w:rPr>
              <w:t>R5-212333</w:t>
            </w:r>
          </w:p>
        </w:tc>
        <w:tc>
          <w:tcPr>
            <w:tcW w:w="0" w:type="auto"/>
            <w:tcBorders>
              <w:top w:val="single" w:sz="4" w:space="0" w:color="auto"/>
              <w:left w:val="single" w:sz="4" w:space="0" w:color="auto"/>
              <w:bottom w:val="single" w:sz="4" w:space="0" w:color="auto"/>
              <w:right w:val="single" w:sz="4" w:space="0" w:color="auto"/>
            </w:tcBorders>
            <w:hideMark/>
          </w:tcPr>
          <w:p w14:paraId="549FAEA9" w14:textId="77777777" w:rsidR="00F67729" w:rsidRDefault="00F67729">
            <w:pPr>
              <w:pStyle w:val="TAL"/>
              <w:rPr>
                <w:sz w:val="16"/>
              </w:rPr>
            </w:pPr>
            <w:r>
              <w:rPr>
                <w:sz w:val="16"/>
              </w:rPr>
              <w:t>Correction to MCPTT Test Case 6.2.8</w:t>
            </w:r>
          </w:p>
        </w:tc>
        <w:tc>
          <w:tcPr>
            <w:tcW w:w="0" w:type="auto"/>
            <w:tcBorders>
              <w:top w:val="single" w:sz="4" w:space="0" w:color="auto"/>
              <w:left w:val="single" w:sz="4" w:space="0" w:color="auto"/>
              <w:bottom w:val="single" w:sz="4" w:space="0" w:color="auto"/>
              <w:right w:val="single" w:sz="4" w:space="0" w:color="auto"/>
            </w:tcBorders>
            <w:hideMark/>
          </w:tcPr>
          <w:p w14:paraId="0CFC699B"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A6C1B7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66EBB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6CAD01" w14:textId="77777777" w:rsidR="00F67729" w:rsidRDefault="00F67729">
            <w:pPr>
              <w:pStyle w:val="TAL"/>
              <w:rPr>
                <w:sz w:val="16"/>
              </w:rPr>
            </w:pPr>
          </w:p>
        </w:tc>
      </w:tr>
      <w:tr w:rsidR="00F67729" w14:paraId="7C36A18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A01A99" w14:textId="77777777" w:rsidR="00F67729" w:rsidRDefault="00F67729">
            <w:pPr>
              <w:pStyle w:val="TAL"/>
              <w:rPr>
                <w:sz w:val="16"/>
              </w:rPr>
            </w:pPr>
            <w:r>
              <w:rPr>
                <w:sz w:val="16"/>
              </w:rPr>
              <w:t>R5-212334</w:t>
            </w:r>
          </w:p>
        </w:tc>
        <w:tc>
          <w:tcPr>
            <w:tcW w:w="0" w:type="auto"/>
            <w:tcBorders>
              <w:top w:val="single" w:sz="4" w:space="0" w:color="auto"/>
              <w:left w:val="single" w:sz="4" w:space="0" w:color="auto"/>
              <w:bottom w:val="single" w:sz="4" w:space="0" w:color="auto"/>
              <w:right w:val="single" w:sz="4" w:space="0" w:color="auto"/>
            </w:tcBorders>
            <w:hideMark/>
          </w:tcPr>
          <w:p w14:paraId="3D29463C" w14:textId="77777777" w:rsidR="00F67729" w:rsidRDefault="00F67729">
            <w:pPr>
              <w:pStyle w:val="TAL"/>
              <w:rPr>
                <w:sz w:val="16"/>
              </w:rPr>
            </w:pPr>
            <w:r>
              <w:rPr>
                <w:sz w:val="16"/>
              </w:rPr>
              <w:t>Correction to MCPTT Test Case 6.2.9</w:t>
            </w:r>
          </w:p>
        </w:tc>
        <w:tc>
          <w:tcPr>
            <w:tcW w:w="0" w:type="auto"/>
            <w:tcBorders>
              <w:top w:val="single" w:sz="4" w:space="0" w:color="auto"/>
              <w:left w:val="single" w:sz="4" w:space="0" w:color="auto"/>
              <w:bottom w:val="single" w:sz="4" w:space="0" w:color="auto"/>
              <w:right w:val="single" w:sz="4" w:space="0" w:color="auto"/>
            </w:tcBorders>
            <w:hideMark/>
          </w:tcPr>
          <w:p w14:paraId="73783FF0"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739D9B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62215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A4E01E" w14:textId="77777777" w:rsidR="00F67729" w:rsidRDefault="00F67729">
            <w:pPr>
              <w:pStyle w:val="TAL"/>
              <w:rPr>
                <w:sz w:val="16"/>
              </w:rPr>
            </w:pPr>
            <w:r>
              <w:rPr>
                <w:sz w:val="16"/>
              </w:rPr>
              <w:t>R5-213666</w:t>
            </w:r>
          </w:p>
        </w:tc>
      </w:tr>
      <w:tr w:rsidR="00F67729" w14:paraId="2BF441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DEE46C" w14:textId="77777777" w:rsidR="00F67729" w:rsidRDefault="00F67729">
            <w:pPr>
              <w:pStyle w:val="TAL"/>
              <w:rPr>
                <w:sz w:val="16"/>
              </w:rPr>
            </w:pPr>
            <w:r>
              <w:rPr>
                <w:sz w:val="16"/>
              </w:rPr>
              <w:t>R5-212335</w:t>
            </w:r>
          </w:p>
        </w:tc>
        <w:tc>
          <w:tcPr>
            <w:tcW w:w="0" w:type="auto"/>
            <w:tcBorders>
              <w:top w:val="single" w:sz="4" w:space="0" w:color="auto"/>
              <w:left w:val="single" w:sz="4" w:space="0" w:color="auto"/>
              <w:bottom w:val="single" w:sz="4" w:space="0" w:color="auto"/>
              <w:right w:val="single" w:sz="4" w:space="0" w:color="auto"/>
            </w:tcBorders>
            <w:hideMark/>
          </w:tcPr>
          <w:p w14:paraId="3FEDE82A" w14:textId="77777777" w:rsidR="00F67729" w:rsidRDefault="00F67729">
            <w:pPr>
              <w:pStyle w:val="TAL"/>
              <w:rPr>
                <w:sz w:val="16"/>
              </w:rPr>
            </w:pPr>
            <w:r>
              <w:rPr>
                <w:sz w:val="16"/>
              </w:rPr>
              <w:t>Correction to MCPTT Test Cases 6.2.3 - 6.2.7</w:t>
            </w:r>
          </w:p>
        </w:tc>
        <w:tc>
          <w:tcPr>
            <w:tcW w:w="0" w:type="auto"/>
            <w:tcBorders>
              <w:top w:val="single" w:sz="4" w:space="0" w:color="auto"/>
              <w:left w:val="single" w:sz="4" w:space="0" w:color="auto"/>
              <w:bottom w:val="single" w:sz="4" w:space="0" w:color="auto"/>
              <w:right w:val="single" w:sz="4" w:space="0" w:color="auto"/>
            </w:tcBorders>
            <w:hideMark/>
          </w:tcPr>
          <w:p w14:paraId="24F06070"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4B05F9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0C2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4F2D2" w14:textId="77777777" w:rsidR="00F67729" w:rsidRDefault="00F67729">
            <w:pPr>
              <w:pStyle w:val="TAL"/>
              <w:rPr>
                <w:sz w:val="16"/>
              </w:rPr>
            </w:pPr>
            <w:r>
              <w:rPr>
                <w:sz w:val="16"/>
              </w:rPr>
              <w:t>R5-213667</w:t>
            </w:r>
          </w:p>
        </w:tc>
      </w:tr>
      <w:tr w:rsidR="00F67729" w14:paraId="75B461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8E05D5" w14:textId="77777777" w:rsidR="00F67729" w:rsidRDefault="00F67729">
            <w:pPr>
              <w:pStyle w:val="TAL"/>
              <w:rPr>
                <w:sz w:val="16"/>
              </w:rPr>
            </w:pPr>
            <w:r>
              <w:rPr>
                <w:sz w:val="16"/>
              </w:rPr>
              <w:t>R5-212336</w:t>
            </w:r>
          </w:p>
        </w:tc>
        <w:tc>
          <w:tcPr>
            <w:tcW w:w="0" w:type="auto"/>
            <w:tcBorders>
              <w:top w:val="single" w:sz="4" w:space="0" w:color="auto"/>
              <w:left w:val="single" w:sz="4" w:space="0" w:color="auto"/>
              <w:bottom w:val="single" w:sz="4" w:space="0" w:color="auto"/>
              <w:right w:val="single" w:sz="4" w:space="0" w:color="auto"/>
            </w:tcBorders>
            <w:hideMark/>
          </w:tcPr>
          <w:p w14:paraId="67828F79" w14:textId="77777777" w:rsidR="00F67729" w:rsidRDefault="00F67729">
            <w:pPr>
              <w:pStyle w:val="TAL"/>
              <w:rPr>
                <w:sz w:val="16"/>
              </w:rPr>
            </w:pPr>
            <w:r>
              <w:rPr>
                <w:sz w:val="16"/>
              </w:rPr>
              <w:t>Update to ICS proforma tables</w:t>
            </w:r>
          </w:p>
        </w:tc>
        <w:tc>
          <w:tcPr>
            <w:tcW w:w="0" w:type="auto"/>
            <w:tcBorders>
              <w:top w:val="single" w:sz="4" w:space="0" w:color="auto"/>
              <w:left w:val="single" w:sz="4" w:space="0" w:color="auto"/>
              <w:bottom w:val="single" w:sz="4" w:space="0" w:color="auto"/>
              <w:right w:val="single" w:sz="4" w:space="0" w:color="auto"/>
            </w:tcBorders>
            <w:hideMark/>
          </w:tcPr>
          <w:p w14:paraId="16C6FFA8"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4A9CA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69B8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D5C35B" w14:textId="77777777" w:rsidR="00F67729" w:rsidRDefault="00F67729">
            <w:pPr>
              <w:pStyle w:val="TAL"/>
              <w:rPr>
                <w:sz w:val="16"/>
              </w:rPr>
            </w:pPr>
            <w:r>
              <w:rPr>
                <w:sz w:val="16"/>
              </w:rPr>
              <w:t>R5-213669</w:t>
            </w:r>
          </w:p>
        </w:tc>
      </w:tr>
      <w:tr w:rsidR="00F67729" w14:paraId="7EE6020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FA79BF" w14:textId="77777777" w:rsidR="00F67729" w:rsidRDefault="00F67729">
            <w:pPr>
              <w:pStyle w:val="TAL"/>
              <w:rPr>
                <w:sz w:val="16"/>
              </w:rPr>
            </w:pPr>
            <w:r>
              <w:rPr>
                <w:sz w:val="16"/>
              </w:rPr>
              <w:t>R5-212337</w:t>
            </w:r>
          </w:p>
        </w:tc>
        <w:tc>
          <w:tcPr>
            <w:tcW w:w="0" w:type="auto"/>
            <w:tcBorders>
              <w:top w:val="single" w:sz="4" w:space="0" w:color="auto"/>
              <w:left w:val="single" w:sz="4" w:space="0" w:color="auto"/>
              <w:bottom w:val="single" w:sz="4" w:space="0" w:color="auto"/>
              <w:right w:val="single" w:sz="4" w:space="0" w:color="auto"/>
            </w:tcBorders>
            <w:hideMark/>
          </w:tcPr>
          <w:p w14:paraId="5B1D5D24" w14:textId="77777777" w:rsidR="00F67729" w:rsidRDefault="00F67729">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108B163B"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E09B5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B444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B4D1EB" w14:textId="77777777" w:rsidR="00F67729" w:rsidRDefault="00F67729">
            <w:pPr>
              <w:pStyle w:val="TAL"/>
              <w:rPr>
                <w:sz w:val="16"/>
              </w:rPr>
            </w:pPr>
            <w:r>
              <w:rPr>
                <w:sz w:val="16"/>
              </w:rPr>
              <w:t>R5-213670</w:t>
            </w:r>
          </w:p>
        </w:tc>
      </w:tr>
      <w:tr w:rsidR="00F67729" w14:paraId="39CC27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E8C8B1" w14:textId="77777777" w:rsidR="00F67729" w:rsidRDefault="00F67729">
            <w:pPr>
              <w:pStyle w:val="TAL"/>
              <w:rPr>
                <w:sz w:val="16"/>
              </w:rPr>
            </w:pPr>
            <w:r>
              <w:rPr>
                <w:sz w:val="16"/>
              </w:rPr>
              <w:lastRenderedPageBreak/>
              <w:t>R5-212338</w:t>
            </w:r>
          </w:p>
        </w:tc>
        <w:tc>
          <w:tcPr>
            <w:tcW w:w="0" w:type="auto"/>
            <w:tcBorders>
              <w:top w:val="single" w:sz="4" w:space="0" w:color="auto"/>
              <w:left w:val="single" w:sz="4" w:space="0" w:color="auto"/>
              <w:bottom w:val="single" w:sz="4" w:space="0" w:color="auto"/>
              <w:right w:val="single" w:sz="4" w:space="0" w:color="auto"/>
            </w:tcBorders>
            <w:hideMark/>
          </w:tcPr>
          <w:p w14:paraId="75681BC5" w14:textId="77777777" w:rsidR="00F67729" w:rsidRDefault="00F67729">
            <w:pPr>
              <w:pStyle w:val="TAL"/>
              <w:rPr>
                <w:sz w:val="16"/>
              </w:rPr>
            </w:pPr>
            <w:r>
              <w:rPr>
                <w:sz w:val="16"/>
              </w:rPr>
              <w:t>MCPTT on-network test cases with location information using a GNSS simulator</w:t>
            </w:r>
          </w:p>
        </w:tc>
        <w:tc>
          <w:tcPr>
            <w:tcW w:w="0" w:type="auto"/>
            <w:tcBorders>
              <w:top w:val="single" w:sz="4" w:space="0" w:color="auto"/>
              <w:left w:val="single" w:sz="4" w:space="0" w:color="auto"/>
              <w:bottom w:val="single" w:sz="4" w:space="0" w:color="auto"/>
              <w:right w:val="single" w:sz="4" w:space="0" w:color="auto"/>
            </w:tcBorders>
            <w:hideMark/>
          </w:tcPr>
          <w:p w14:paraId="35FE3CD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71E47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57996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A5DAEB" w14:textId="77777777" w:rsidR="00F67729" w:rsidRDefault="00F67729">
            <w:pPr>
              <w:pStyle w:val="TAL"/>
              <w:rPr>
                <w:sz w:val="16"/>
              </w:rPr>
            </w:pPr>
            <w:r>
              <w:rPr>
                <w:sz w:val="16"/>
              </w:rPr>
              <w:t>R5-213432</w:t>
            </w:r>
          </w:p>
        </w:tc>
      </w:tr>
      <w:tr w:rsidR="00F67729" w14:paraId="2FD731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169002" w14:textId="77777777" w:rsidR="00F67729" w:rsidRDefault="00F67729">
            <w:pPr>
              <w:pStyle w:val="TAL"/>
              <w:rPr>
                <w:sz w:val="16"/>
              </w:rPr>
            </w:pPr>
            <w:r>
              <w:rPr>
                <w:sz w:val="16"/>
              </w:rPr>
              <w:t>R5-212339</w:t>
            </w:r>
          </w:p>
        </w:tc>
        <w:tc>
          <w:tcPr>
            <w:tcW w:w="0" w:type="auto"/>
            <w:tcBorders>
              <w:top w:val="single" w:sz="4" w:space="0" w:color="auto"/>
              <w:left w:val="single" w:sz="4" w:space="0" w:color="auto"/>
              <w:bottom w:val="single" w:sz="4" w:space="0" w:color="auto"/>
              <w:right w:val="single" w:sz="4" w:space="0" w:color="auto"/>
            </w:tcBorders>
            <w:hideMark/>
          </w:tcPr>
          <w:p w14:paraId="449F8E9E" w14:textId="77777777" w:rsidR="00F67729" w:rsidRDefault="00F67729">
            <w:pPr>
              <w:pStyle w:val="TAL"/>
              <w:rPr>
                <w:sz w:val="16"/>
              </w:rPr>
            </w:pPr>
            <w:r>
              <w:rPr>
                <w:sz w:val="16"/>
              </w:rPr>
              <w:t>Removed typos in the title of Tables 4.3.1.2.3.4.13-2 and 4.3.1.2.3.5.13-2</w:t>
            </w:r>
          </w:p>
        </w:tc>
        <w:tc>
          <w:tcPr>
            <w:tcW w:w="0" w:type="auto"/>
            <w:tcBorders>
              <w:top w:val="single" w:sz="4" w:space="0" w:color="auto"/>
              <w:left w:val="single" w:sz="4" w:space="0" w:color="auto"/>
              <w:bottom w:val="single" w:sz="4" w:space="0" w:color="auto"/>
              <w:right w:val="single" w:sz="4" w:space="0" w:color="auto"/>
            </w:tcBorders>
            <w:hideMark/>
          </w:tcPr>
          <w:p w14:paraId="382F20D6"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30B78A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1F658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867F87" w14:textId="77777777" w:rsidR="00F67729" w:rsidRDefault="00F67729">
            <w:pPr>
              <w:pStyle w:val="TAL"/>
              <w:rPr>
                <w:sz w:val="16"/>
              </w:rPr>
            </w:pPr>
          </w:p>
        </w:tc>
      </w:tr>
      <w:tr w:rsidR="00F67729" w14:paraId="17F036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87D648" w14:textId="77777777" w:rsidR="00F67729" w:rsidRDefault="00F67729">
            <w:pPr>
              <w:pStyle w:val="TAL"/>
              <w:rPr>
                <w:sz w:val="16"/>
              </w:rPr>
            </w:pPr>
            <w:r>
              <w:rPr>
                <w:sz w:val="16"/>
              </w:rPr>
              <w:t>R5-212340</w:t>
            </w:r>
          </w:p>
        </w:tc>
        <w:tc>
          <w:tcPr>
            <w:tcW w:w="0" w:type="auto"/>
            <w:tcBorders>
              <w:top w:val="single" w:sz="4" w:space="0" w:color="auto"/>
              <w:left w:val="single" w:sz="4" w:space="0" w:color="auto"/>
              <w:bottom w:val="single" w:sz="4" w:space="0" w:color="auto"/>
              <w:right w:val="single" w:sz="4" w:space="0" w:color="auto"/>
            </w:tcBorders>
            <w:hideMark/>
          </w:tcPr>
          <w:p w14:paraId="0F34770E" w14:textId="77777777" w:rsidR="00F67729" w:rsidRDefault="00F67729">
            <w:pPr>
              <w:pStyle w:val="TAL"/>
              <w:rPr>
                <w:sz w:val="16"/>
              </w:rPr>
            </w:pPr>
            <w:r>
              <w:rPr>
                <w:sz w:val="16"/>
              </w:rPr>
              <w:t>Typos in references of clause 6.5.3.2</w:t>
            </w:r>
          </w:p>
        </w:tc>
        <w:tc>
          <w:tcPr>
            <w:tcW w:w="0" w:type="auto"/>
            <w:tcBorders>
              <w:top w:val="single" w:sz="4" w:space="0" w:color="auto"/>
              <w:left w:val="single" w:sz="4" w:space="0" w:color="auto"/>
              <w:bottom w:val="single" w:sz="4" w:space="0" w:color="auto"/>
              <w:right w:val="single" w:sz="4" w:space="0" w:color="auto"/>
            </w:tcBorders>
            <w:hideMark/>
          </w:tcPr>
          <w:p w14:paraId="6AC800F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5D9FC5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B366B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780F50" w14:textId="77777777" w:rsidR="00F67729" w:rsidRDefault="00F67729">
            <w:pPr>
              <w:pStyle w:val="TAL"/>
              <w:rPr>
                <w:sz w:val="16"/>
              </w:rPr>
            </w:pPr>
          </w:p>
        </w:tc>
      </w:tr>
      <w:tr w:rsidR="00F67729" w14:paraId="2755EB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6A55F4" w14:textId="77777777" w:rsidR="00F67729" w:rsidRDefault="00F67729">
            <w:pPr>
              <w:pStyle w:val="TAL"/>
              <w:rPr>
                <w:sz w:val="16"/>
              </w:rPr>
            </w:pPr>
            <w:r>
              <w:rPr>
                <w:sz w:val="16"/>
              </w:rPr>
              <w:t>R5-212341</w:t>
            </w:r>
          </w:p>
        </w:tc>
        <w:tc>
          <w:tcPr>
            <w:tcW w:w="0" w:type="auto"/>
            <w:tcBorders>
              <w:top w:val="single" w:sz="4" w:space="0" w:color="auto"/>
              <w:left w:val="single" w:sz="4" w:space="0" w:color="auto"/>
              <w:bottom w:val="single" w:sz="4" w:space="0" w:color="auto"/>
              <w:right w:val="single" w:sz="4" w:space="0" w:color="auto"/>
            </w:tcBorders>
            <w:hideMark/>
          </w:tcPr>
          <w:p w14:paraId="0B706675" w14:textId="77777777" w:rsidR="00F67729" w:rsidRDefault="00F67729">
            <w:pPr>
              <w:pStyle w:val="TAL"/>
              <w:rPr>
                <w:sz w:val="16"/>
              </w:rPr>
            </w:pPr>
            <w:r>
              <w:rPr>
                <w:sz w:val="16"/>
              </w:rPr>
              <w:t>FR2 MPR - Test configuration correction</w:t>
            </w:r>
          </w:p>
        </w:tc>
        <w:tc>
          <w:tcPr>
            <w:tcW w:w="0" w:type="auto"/>
            <w:tcBorders>
              <w:top w:val="single" w:sz="4" w:space="0" w:color="auto"/>
              <w:left w:val="single" w:sz="4" w:space="0" w:color="auto"/>
              <w:bottom w:val="single" w:sz="4" w:space="0" w:color="auto"/>
              <w:right w:val="single" w:sz="4" w:space="0" w:color="auto"/>
            </w:tcBorders>
            <w:hideMark/>
          </w:tcPr>
          <w:p w14:paraId="721750DF"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38667F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4F000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C157E6" w14:textId="77777777" w:rsidR="00F67729" w:rsidRDefault="00F67729">
            <w:pPr>
              <w:pStyle w:val="TAL"/>
              <w:rPr>
                <w:sz w:val="16"/>
              </w:rPr>
            </w:pPr>
          </w:p>
        </w:tc>
      </w:tr>
      <w:tr w:rsidR="00F67729" w14:paraId="632CE82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32722D" w14:textId="77777777" w:rsidR="00F67729" w:rsidRDefault="00F67729">
            <w:pPr>
              <w:pStyle w:val="TAL"/>
              <w:rPr>
                <w:sz w:val="16"/>
              </w:rPr>
            </w:pPr>
            <w:r>
              <w:rPr>
                <w:sz w:val="16"/>
              </w:rPr>
              <w:t>R5-212342</w:t>
            </w:r>
          </w:p>
        </w:tc>
        <w:tc>
          <w:tcPr>
            <w:tcW w:w="0" w:type="auto"/>
            <w:tcBorders>
              <w:top w:val="single" w:sz="4" w:space="0" w:color="auto"/>
              <w:left w:val="single" w:sz="4" w:space="0" w:color="auto"/>
              <w:bottom w:val="single" w:sz="4" w:space="0" w:color="auto"/>
              <w:right w:val="single" w:sz="4" w:space="0" w:color="auto"/>
            </w:tcBorders>
            <w:hideMark/>
          </w:tcPr>
          <w:p w14:paraId="7852EEB4" w14:textId="77777777" w:rsidR="00F67729" w:rsidRDefault="00F67729">
            <w:pPr>
              <w:pStyle w:val="TAL"/>
              <w:rPr>
                <w:sz w:val="16"/>
              </w:rPr>
            </w:pPr>
            <w:r>
              <w:rPr>
                <w:sz w:val="16"/>
              </w:rPr>
              <w:t>Removal of requirement for EIRP measurement in the transmitter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209C5EBC"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9EB292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96118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C7FBA" w14:textId="77777777" w:rsidR="00F67729" w:rsidRDefault="00F67729">
            <w:pPr>
              <w:pStyle w:val="TAL"/>
              <w:rPr>
                <w:sz w:val="16"/>
              </w:rPr>
            </w:pPr>
          </w:p>
        </w:tc>
      </w:tr>
      <w:tr w:rsidR="00F67729" w14:paraId="545270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D3C583" w14:textId="77777777" w:rsidR="00F67729" w:rsidRDefault="00F67729">
            <w:pPr>
              <w:pStyle w:val="TAL"/>
              <w:rPr>
                <w:sz w:val="16"/>
              </w:rPr>
            </w:pPr>
            <w:r>
              <w:rPr>
                <w:sz w:val="16"/>
              </w:rPr>
              <w:t>R5-212343</w:t>
            </w:r>
          </w:p>
        </w:tc>
        <w:tc>
          <w:tcPr>
            <w:tcW w:w="0" w:type="auto"/>
            <w:tcBorders>
              <w:top w:val="single" w:sz="4" w:space="0" w:color="auto"/>
              <w:left w:val="single" w:sz="4" w:space="0" w:color="auto"/>
              <w:bottom w:val="single" w:sz="4" w:space="0" w:color="auto"/>
              <w:right w:val="single" w:sz="4" w:space="0" w:color="auto"/>
            </w:tcBorders>
            <w:hideMark/>
          </w:tcPr>
          <w:p w14:paraId="734D1126" w14:textId="77777777" w:rsidR="00F67729" w:rsidRDefault="00F67729">
            <w:pPr>
              <w:pStyle w:val="TAL"/>
              <w:rPr>
                <w:sz w:val="16"/>
              </w:rPr>
            </w:pPr>
            <w:r>
              <w:rPr>
                <w:sz w:val="16"/>
              </w:rPr>
              <w:t>Test limits update for MOP spherical coverage test case 6.2.1.2</w:t>
            </w:r>
          </w:p>
        </w:tc>
        <w:tc>
          <w:tcPr>
            <w:tcW w:w="0" w:type="auto"/>
            <w:tcBorders>
              <w:top w:val="single" w:sz="4" w:space="0" w:color="auto"/>
              <w:left w:val="single" w:sz="4" w:space="0" w:color="auto"/>
              <w:bottom w:val="single" w:sz="4" w:space="0" w:color="auto"/>
              <w:right w:val="single" w:sz="4" w:space="0" w:color="auto"/>
            </w:tcBorders>
            <w:hideMark/>
          </w:tcPr>
          <w:p w14:paraId="6E97C17C"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EE6946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D9067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A0082" w14:textId="77777777" w:rsidR="00F67729" w:rsidRDefault="00F67729">
            <w:pPr>
              <w:pStyle w:val="TAL"/>
              <w:rPr>
                <w:sz w:val="16"/>
              </w:rPr>
            </w:pPr>
          </w:p>
        </w:tc>
      </w:tr>
      <w:tr w:rsidR="00F67729" w14:paraId="031D6A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A1104A" w14:textId="77777777" w:rsidR="00F67729" w:rsidRDefault="00F67729">
            <w:pPr>
              <w:pStyle w:val="TAL"/>
              <w:rPr>
                <w:sz w:val="16"/>
              </w:rPr>
            </w:pPr>
            <w:r>
              <w:rPr>
                <w:sz w:val="16"/>
              </w:rPr>
              <w:t>R5-212344</w:t>
            </w:r>
          </w:p>
        </w:tc>
        <w:tc>
          <w:tcPr>
            <w:tcW w:w="0" w:type="auto"/>
            <w:tcBorders>
              <w:top w:val="single" w:sz="4" w:space="0" w:color="auto"/>
              <w:left w:val="single" w:sz="4" w:space="0" w:color="auto"/>
              <w:bottom w:val="single" w:sz="4" w:space="0" w:color="auto"/>
              <w:right w:val="single" w:sz="4" w:space="0" w:color="auto"/>
            </w:tcBorders>
            <w:hideMark/>
          </w:tcPr>
          <w:p w14:paraId="32FACCDD" w14:textId="77777777" w:rsidR="00F67729" w:rsidRDefault="00F67729">
            <w:pPr>
              <w:pStyle w:val="TAL"/>
              <w:rPr>
                <w:sz w:val="16"/>
              </w:rPr>
            </w:pPr>
            <w:r>
              <w:rPr>
                <w:sz w:val="16"/>
              </w:rPr>
              <w:t>Corrected typos in Table 7.8B.2.3_1.1.4.1-1 of clause 7.8B.2.3_1.1</w:t>
            </w:r>
          </w:p>
        </w:tc>
        <w:tc>
          <w:tcPr>
            <w:tcW w:w="0" w:type="auto"/>
            <w:tcBorders>
              <w:top w:val="single" w:sz="4" w:space="0" w:color="auto"/>
              <w:left w:val="single" w:sz="4" w:space="0" w:color="auto"/>
              <w:bottom w:val="single" w:sz="4" w:space="0" w:color="auto"/>
              <w:right w:val="single" w:sz="4" w:space="0" w:color="auto"/>
            </w:tcBorders>
            <w:hideMark/>
          </w:tcPr>
          <w:p w14:paraId="5A91F60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C97554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AFB1F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4AAEB7" w14:textId="77777777" w:rsidR="00F67729" w:rsidRDefault="00F67729">
            <w:pPr>
              <w:pStyle w:val="TAL"/>
              <w:rPr>
                <w:sz w:val="16"/>
              </w:rPr>
            </w:pPr>
          </w:p>
        </w:tc>
      </w:tr>
      <w:tr w:rsidR="00F67729" w14:paraId="2A0830B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8B063E" w14:textId="77777777" w:rsidR="00F67729" w:rsidRDefault="00F67729">
            <w:pPr>
              <w:pStyle w:val="TAL"/>
              <w:rPr>
                <w:sz w:val="16"/>
              </w:rPr>
            </w:pPr>
            <w:r>
              <w:rPr>
                <w:sz w:val="16"/>
              </w:rPr>
              <w:t>R5-212345</w:t>
            </w:r>
          </w:p>
        </w:tc>
        <w:tc>
          <w:tcPr>
            <w:tcW w:w="0" w:type="auto"/>
            <w:tcBorders>
              <w:top w:val="single" w:sz="4" w:space="0" w:color="auto"/>
              <w:left w:val="single" w:sz="4" w:space="0" w:color="auto"/>
              <w:bottom w:val="single" w:sz="4" w:space="0" w:color="auto"/>
              <w:right w:val="single" w:sz="4" w:space="0" w:color="auto"/>
            </w:tcBorders>
            <w:hideMark/>
          </w:tcPr>
          <w:p w14:paraId="627B4148" w14:textId="77777777" w:rsidR="00F67729" w:rsidRDefault="00F67729">
            <w:pPr>
              <w:pStyle w:val="TAL"/>
              <w:rPr>
                <w:sz w:val="16"/>
              </w:rPr>
            </w:pPr>
            <w:r>
              <w:rPr>
                <w:sz w:val="16"/>
              </w:rPr>
              <w:t>Define MU and TT for test case 7.9B.3_1.1</w:t>
            </w:r>
          </w:p>
        </w:tc>
        <w:tc>
          <w:tcPr>
            <w:tcW w:w="0" w:type="auto"/>
            <w:tcBorders>
              <w:top w:val="single" w:sz="4" w:space="0" w:color="auto"/>
              <w:left w:val="single" w:sz="4" w:space="0" w:color="auto"/>
              <w:bottom w:val="single" w:sz="4" w:space="0" w:color="auto"/>
              <w:right w:val="single" w:sz="4" w:space="0" w:color="auto"/>
            </w:tcBorders>
            <w:hideMark/>
          </w:tcPr>
          <w:p w14:paraId="2D843FF3"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5960A1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0F0D9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A55BD" w14:textId="77777777" w:rsidR="00F67729" w:rsidRDefault="00F67729">
            <w:pPr>
              <w:pStyle w:val="TAL"/>
              <w:rPr>
                <w:sz w:val="16"/>
              </w:rPr>
            </w:pPr>
          </w:p>
        </w:tc>
      </w:tr>
      <w:tr w:rsidR="00F67729" w14:paraId="578B42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41BC64" w14:textId="77777777" w:rsidR="00F67729" w:rsidRDefault="00F67729">
            <w:pPr>
              <w:pStyle w:val="TAL"/>
              <w:rPr>
                <w:sz w:val="16"/>
              </w:rPr>
            </w:pPr>
            <w:r>
              <w:rPr>
                <w:sz w:val="16"/>
              </w:rPr>
              <w:t>R5-212346</w:t>
            </w:r>
          </w:p>
        </w:tc>
        <w:tc>
          <w:tcPr>
            <w:tcW w:w="0" w:type="auto"/>
            <w:tcBorders>
              <w:top w:val="single" w:sz="4" w:space="0" w:color="auto"/>
              <w:left w:val="single" w:sz="4" w:space="0" w:color="auto"/>
              <w:bottom w:val="single" w:sz="4" w:space="0" w:color="auto"/>
              <w:right w:val="single" w:sz="4" w:space="0" w:color="auto"/>
            </w:tcBorders>
            <w:hideMark/>
          </w:tcPr>
          <w:p w14:paraId="4FE50EFC" w14:textId="77777777" w:rsidR="00F67729" w:rsidRDefault="00F67729">
            <w:pPr>
              <w:pStyle w:val="TAL"/>
              <w:rPr>
                <w:sz w:val="16"/>
              </w:rPr>
            </w:pPr>
            <w:r>
              <w:rPr>
                <w:sz w:val="16"/>
              </w:rPr>
              <w:t xml:space="preserve">Added </w:t>
            </w:r>
            <w:proofErr w:type="spellStart"/>
            <w:r>
              <w:rPr>
                <w:sz w:val="16"/>
              </w:rPr>
              <w:t>Editors</w:t>
            </w:r>
            <w:proofErr w:type="spellEnd"/>
            <w:r>
              <w:rPr>
                <w:sz w:val="16"/>
              </w:rPr>
              <w:t xml:space="preserve"> note to declare the 7.3B.2.4_1.4 test case as incomplete</w:t>
            </w:r>
          </w:p>
        </w:tc>
        <w:tc>
          <w:tcPr>
            <w:tcW w:w="0" w:type="auto"/>
            <w:tcBorders>
              <w:top w:val="single" w:sz="4" w:space="0" w:color="auto"/>
              <w:left w:val="single" w:sz="4" w:space="0" w:color="auto"/>
              <w:bottom w:val="single" w:sz="4" w:space="0" w:color="auto"/>
              <w:right w:val="single" w:sz="4" w:space="0" w:color="auto"/>
            </w:tcBorders>
            <w:hideMark/>
          </w:tcPr>
          <w:p w14:paraId="217CBE6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9A13BA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794A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2D2257" w14:textId="77777777" w:rsidR="00F67729" w:rsidRDefault="00F67729">
            <w:pPr>
              <w:pStyle w:val="TAL"/>
              <w:rPr>
                <w:sz w:val="16"/>
              </w:rPr>
            </w:pPr>
          </w:p>
        </w:tc>
      </w:tr>
      <w:tr w:rsidR="00F67729" w14:paraId="4CAB5B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8D26E8" w14:textId="77777777" w:rsidR="00F67729" w:rsidRDefault="00F67729">
            <w:pPr>
              <w:pStyle w:val="TAL"/>
              <w:rPr>
                <w:sz w:val="16"/>
              </w:rPr>
            </w:pPr>
            <w:r>
              <w:rPr>
                <w:sz w:val="16"/>
              </w:rPr>
              <w:t>R5-212347</w:t>
            </w:r>
          </w:p>
        </w:tc>
        <w:tc>
          <w:tcPr>
            <w:tcW w:w="0" w:type="auto"/>
            <w:tcBorders>
              <w:top w:val="single" w:sz="4" w:space="0" w:color="auto"/>
              <w:left w:val="single" w:sz="4" w:space="0" w:color="auto"/>
              <w:bottom w:val="single" w:sz="4" w:space="0" w:color="auto"/>
              <w:right w:val="single" w:sz="4" w:space="0" w:color="auto"/>
            </w:tcBorders>
            <w:hideMark/>
          </w:tcPr>
          <w:p w14:paraId="061A539F" w14:textId="77777777" w:rsidR="00F67729" w:rsidRDefault="00F67729">
            <w:pPr>
              <w:pStyle w:val="TAL"/>
              <w:rPr>
                <w:sz w:val="16"/>
              </w:rPr>
            </w:pPr>
            <w:r>
              <w:rPr>
                <w:sz w:val="16"/>
              </w:rPr>
              <w:t xml:space="preserve">Removal of </w:t>
            </w:r>
            <w:proofErr w:type="spellStart"/>
            <w:r>
              <w:rPr>
                <w:sz w:val="16"/>
              </w:rPr>
              <w:t>editors</w:t>
            </w:r>
            <w:proofErr w:type="spellEnd"/>
            <w:r>
              <w:rPr>
                <w:sz w:val="16"/>
              </w:rPr>
              <w:t xml:space="preserve"> note in 7.8B.2.3_1.1</w:t>
            </w:r>
          </w:p>
        </w:tc>
        <w:tc>
          <w:tcPr>
            <w:tcW w:w="0" w:type="auto"/>
            <w:tcBorders>
              <w:top w:val="single" w:sz="4" w:space="0" w:color="auto"/>
              <w:left w:val="single" w:sz="4" w:space="0" w:color="auto"/>
              <w:bottom w:val="single" w:sz="4" w:space="0" w:color="auto"/>
              <w:right w:val="single" w:sz="4" w:space="0" w:color="auto"/>
            </w:tcBorders>
            <w:hideMark/>
          </w:tcPr>
          <w:p w14:paraId="3B06BD3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C9611F8"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3C1DE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53F358" w14:textId="77777777" w:rsidR="00F67729" w:rsidRDefault="00F67729">
            <w:pPr>
              <w:pStyle w:val="TAL"/>
              <w:rPr>
                <w:sz w:val="16"/>
              </w:rPr>
            </w:pPr>
          </w:p>
        </w:tc>
      </w:tr>
      <w:tr w:rsidR="00F67729" w14:paraId="1D0040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DA54C3" w14:textId="77777777" w:rsidR="00F67729" w:rsidRDefault="00F67729">
            <w:pPr>
              <w:pStyle w:val="TAL"/>
              <w:rPr>
                <w:sz w:val="16"/>
              </w:rPr>
            </w:pPr>
            <w:r>
              <w:rPr>
                <w:sz w:val="16"/>
              </w:rPr>
              <w:t>R5-212348</w:t>
            </w:r>
          </w:p>
        </w:tc>
        <w:tc>
          <w:tcPr>
            <w:tcW w:w="0" w:type="auto"/>
            <w:tcBorders>
              <w:top w:val="single" w:sz="4" w:space="0" w:color="auto"/>
              <w:left w:val="single" w:sz="4" w:space="0" w:color="auto"/>
              <w:bottom w:val="single" w:sz="4" w:space="0" w:color="auto"/>
              <w:right w:val="single" w:sz="4" w:space="0" w:color="auto"/>
            </w:tcBorders>
            <w:hideMark/>
          </w:tcPr>
          <w:p w14:paraId="26F2BB19" w14:textId="77777777" w:rsidR="00F67729" w:rsidRDefault="00F67729">
            <w:pPr>
              <w:pStyle w:val="TAL"/>
              <w:rPr>
                <w:sz w:val="16"/>
              </w:rPr>
            </w:pPr>
            <w:r>
              <w:rPr>
                <w:sz w:val="16"/>
              </w:rPr>
              <w:t>Update 6.2B.1.1 according to core requirements</w:t>
            </w:r>
          </w:p>
        </w:tc>
        <w:tc>
          <w:tcPr>
            <w:tcW w:w="0" w:type="auto"/>
            <w:tcBorders>
              <w:top w:val="single" w:sz="4" w:space="0" w:color="auto"/>
              <w:left w:val="single" w:sz="4" w:space="0" w:color="auto"/>
              <w:bottom w:val="single" w:sz="4" w:space="0" w:color="auto"/>
              <w:right w:val="single" w:sz="4" w:space="0" w:color="auto"/>
            </w:tcBorders>
            <w:hideMark/>
          </w:tcPr>
          <w:p w14:paraId="49006408"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0A585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EC5F8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A3216" w14:textId="77777777" w:rsidR="00F67729" w:rsidRDefault="00F67729">
            <w:pPr>
              <w:pStyle w:val="TAL"/>
              <w:rPr>
                <w:sz w:val="16"/>
              </w:rPr>
            </w:pPr>
            <w:r>
              <w:rPr>
                <w:sz w:val="16"/>
              </w:rPr>
              <w:t>R5-213905</w:t>
            </w:r>
          </w:p>
        </w:tc>
      </w:tr>
      <w:tr w:rsidR="00F67729" w14:paraId="55AB55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BBEA4E" w14:textId="77777777" w:rsidR="00F67729" w:rsidRDefault="00F67729">
            <w:pPr>
              <w:pStyle w:val="TAL"/>
              <w:rPr>
                <w:sz w:val="16"/>
              </w:rPr>
            </w:pPr>
            <w:r>
              <w:rPr>
                <w:sz w:val="16"/>
              </w:rPr>
              <w:t>R5-212349</w:t>
            </w:r>
          </w:p>
        </w:tc>
        <w:tc>
          <w:tcPr>
            <w:tcW w:w="0" w:type="auto"/>
            <w:tcBorders>
              <w:top w:val="single" w:sz="4" w:space="0" w:color="auto"/>
              <w:left w:val="single" w:sz="4" w:space="0" w:color="auto"/>
              <w:bottom w:val="single" w:sz="4" w:space="0" w:color="auto"/>
              <w:right w:val="single" w:sz="4" w:space="0" w:color="auto"/>
            </w:tcBorders>
            <w:hideMark/>
          </w:tcPr>
          <w:p w14:paraId="1D18844F" w14:textId="77777777" w:rsidR="00F67729" w:rsidRDefault="00F67729">
            <w:pPr>
              <w:pStyle w:val="TAL"/>
              <w:rPr>
                <w:sz w:val="16"/>
              </w:rPr>
            </w:pPr>
            <w:r>
              <w:rPr>
                <w:sz w:val="16"/>
              </w:rPr>
              <w:t>Update MU and TT in 38.521-3 for Transmit OFF Power FR2 CA tests</w:t>
            </w:r>
          </w:p>
        </w:tc>
        <w:tc>
          <w:tcPr>
            <w:tcW w:w="0" w:type="auto"/>
            <w:tcBorders>
              <w:top w:val="single" w:sz="4" w:space="0" w:color="auto"/>
              <w:left w:val="single" w:sz="4" w:space="0" w:color="auto"/>
              <w:bottom w:val="single" w:sz="4" w:space="0" w:color="auto"/>
              <w:right w:val="single" w:sz="4" w:space="0" w:color="auto"/>
            </w:tcBorders>
            <w:hideMark/>
          </w:tcPr>
          <w:p w14:paraId="5098999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94966B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F53B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C84B1" w14:textId="77777777" w:rsidR="00F67729" w:rsidRDefault="00F67729">
            <w:pPr>
              <w:pStyle w:val="TAL"/>
              <w:rPr>
                <w:sz w:val="16"/>
              </w:rPr>
            </w:pPr>
          </w:p>
        </w:tc>
      </w:tr>
      <w:tr w:rsidR="00F67729" w14:paraId="5D0F58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FB786D" w14:textId="77777777" w:rsidR="00F67729" w:rsidRDefault="00F67729">
            <w:pPr>
              <w:pStyle w:val="TAL"/>
              <w:rPr>
                <w:sz w:val="16"/>
              </w:rPr>
            </w:pPr>
            <w:r>
              <w:rPr>
                <w:sz w:val="16"/>
              </w:rPr>
              <w:t>R5-212350</w:t>
            </w:r>
          </w:p>
        </w:tc>
        <w:tc>
          <w:tcPr>
            <w:tcW w:w="0" w:type="auto"/>
            <w:tcBorders>
              <w:top w:val="single" w:sz="4" w:space="0" w:color="auto"/>
              <w:left w:val="single" w:sz="4" w:space="0" w:color="auto"/>
              <w:bottom w:val="single" w:sz="4" w:space="0" w:color="auto"/>
              <w:right w:val="single" w:sz="4" w:space="0" w:color="auto"/>
            </w:tcBorders>
            <w:hideMark/>
          </w:tcPr>
          <w:p w14:paraId="5247A32C" w14:textId="77777777" w:rsidR="00F67729" w:rsidRDefault="00F67729">
            <w:pPr>
              <w:pStyle w:val="TAL"/>
              <w:rPr>
                <w:sz w:val="16"/>
              </w:rPr>
            </w:pPr>
            <w:r>
              <w:rPr>
                <w:sz w:val="16"/>
              </w:rPr>
              <w:t>ACS and IBB - FR2 MU definition in 38.521-3</w:t>
            </w:r>
          </w:p>
        </w:tc>
        <w:tc>
          <w:tcPr>
            <w:tcW w:w="0" w:type="auto"/>
            <w:tcBorders>
              <w:top w:val="single" w:sz="4" w:space="0" w:color="auto"/>
              <w:left w:val="single" w:sz="4" w:space="0" w:color="auto"/>
              <w:bottom w:val="single" w:sz="4" w:space="0" w:color="auto"/>
              <w:right w:val="single" w:sz="4" w:space="0" w:color="auto"/>
            </w:tcBorders>
            <w:hideMark/>
          </w:tcPr>
          <w:p w14:paraId="214BA3F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DDDA0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6BFE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15028A" w14:textId="77777777" w:rsidR="00F67729" w:rsidRDefault="00F67729">
            <w:pPr>
              <w:pStyle w:val="TAL"/>
              <w:rPr>
                <w:sz w:val="16"/>
              </w:rPr>
            </w:pPr>
          </w:p>
        </w:tc>
      </w:tr>
      <w:tr w:rsidR="00F67729" w14:paraId="16251D6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D5376D" w14:textId="77777777" w:rsidR="00F67729" w:rsidRDefault="00F67729">
            <w:pPr>
              <w:pStyle w:val="TAL"/>
              <w:rPr>
                <w:sz w:val="16"/>
              </w:rPr>
            </w:pPr>
            <w:r>
              <w:rPr>
                <w:sz w:val="16"/>
              </w:rPr>
              <w:t>R5-212351</w:t>
            </w:r>
          </w:p>
        </w:tc>
        <w:tc>
          <w:tcPr>
            <w:tcW w:w="0" w:type="auto"/>
            <w:tcBorders>
              <w:top w:val="single" w:sz="4" w:space="0" w:color="auto"/>
              <w:left w:val="single" w:sz="4" w:space="0" w:color="auto"/>
              <w:bottom w:val="single" w:sz="4" w:space="0" w:color="auto"/>
              <w:right w:val="single" w:sz="4" w:space="0" w:color="auto"/>
            </w:tcBorders>
            <w:hideMark/>
          </w:tcPr>
          <w:p w14:paraId="7EBC2ACF" w14:textId="77777777" w:rsidR="00F67729" w:rsidRDefault="00F67729">
            <w:pPr>
              <w:pStyle w:val="TAL"/>
              <w:rPr>
                <w:sz w:val="16"/>
              </w:rPr>
            </w:pPr>
            <w:r>
              <w:rPr>
                <w:sz w:val="16"/>
              </w:rPr>
              <w:t>ACS and IBB - FR2 MU definition in 38.521-2</w:t>
            </w:r>
          </w:p>
        </w:tc>
        <w:tc>
          <w:tcPr>
            <w:tcW w:w="0" w:type="auto"/>
            <w:tcBorders>
              <w:top w:val="single" w:sz="4" w:space="0" w:color="auto"/>
              <w:left w:val="single" w:sz="4" w:space="0" w:color="auto"/>
              <w:bottom w:val="single" w:sz="4" w:space="0" w:color="auto"/>
              <w:right w:val="single" w:sz="4" w:space="0" w:color="auto"/>
            </w:tcBorders>
            <w:hideMark/>
          </w:tcPr>
          <w:p w14:paraId="13C33BB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3D6A05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D200A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70A2DF" w14:textId="77777777" w:rsidR="00F67729" w:rsidRDefault="00F67729">
            <w:pPr>
              <w:pStyle w:val="TAL"/>
              <w:rPr>
                <w:sz w:val="16"/>
              </w:rPr>
            </w:pPr>
          </w:p>
        </w:tc>
      </w:tr>
      <w:tr w:rsidR="00F67729" w14:paraId="645725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E6C553" w14:textId="77777777" w:rsidR="00F67729" w:rsidRDefault="00F67729">
            <w:pPr>
              <w:pStyle w:val="TAL"/>
              <w:rPr>
                <w:sz w:val="16"/>
              </w:rPr>
            </w:pPr>
            <w:r>
              <w:rPr>
                <w:sz w:val="16"/>
              </w:rPr>
              <w:t>R5-212352</w:t>
            </w:r>
          </w:p>
        </w:tc>
        <w:tc>
          <w:tcPr>
            <w:tcW w:w="0" w:type="auto"/>
            <w:tcBorders>
              <w:top w:val="single" w:sz="4" w:space="0" w:color="auto"/>
              <w:left w:val="single" w:sz="4" w:space="0" w:color="auto"/>
              <w:bottom w:val="single" w:sz="4" w:space="0" w:color="auto"/>
              <w:right w:val="single" w:sz="4" w:space="0" w:color="auto"/>
            </w:tcBorders>
            <w:hideMark/>
          </w:tcPr>
          <w:p w14:paraId="382CDC1E" w14:textId="77777777" w:rsidR="00F67729" w:rsidRDefault="00F67729">
            <w:pPr>
              <w:pStyle w:val="TAL"/>
              <w:rPr>
                <w:sz w:val="16"/>
              </w:rPr>
            </w:pPr>
            <w:r>
              <w:rPr>
                <w:sz w:val="16"/>
              </w:rPr>
              <w:t>ACS and IBB - FR2 MU definition in 38.903</w:t>
            </w:r>
          </w:p>
        </w:tc>
        <w:tc>
          <w:tcPr>
            <w:tcW w:w="0" w:type="auto"/>
            <w:tcBorders>
              <w:top w:val="single" w:sz="4" w:space="0" w:color="auto"/>
              <w:left w:val="single" w:sz="4" w:space="0" w:color="auto"/>
              <w:bottom w:val="single" w:sz="4" w:space="0" w:color="auto"/>
              <w:right w:val="single" w:sz="4" w:space="0" w:color="auto"/>
            </w:tcBorders>
            <w:hideMark/>
          </w:tcPr>
          <w:p w14:paraId="2C053202"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5C38A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F6A59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BE89A" w14:textId="77777777" w:rsidR="00F67729" w:rsidRDefault="00F67729">
            <w:pPr>
              <w:pStyle w:val="TAL"/>
              <w:rPr>
                <w:sz w:val="16"/>
              </w:rPr>
            </w:pPr>
          </w:p>
        </w:tc>
      </w:tr>
      <w:tr w:rsidR="00F67729" w14:paraId="3843BB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500D5D" w14:textId="77777777" w:rsidR="00F67729" w:rsidRDefault="00F67729">
            <w:pPr>
              <w:pStyle w:val="TAL"/>
              <w:rPr>
                <w:sz w:val="16"/>
              </w:rPr>
            </w:pPr>
            <w:r>
              <w:rPr>
                <w:sz w:val="16"/>
              </w:rPr>
              <w:t>R5-212353</w:t>
            </w:r>
          </w:p>
        </w:tc>
        <w:tc>
          <w:tcPr>
            <w:tcW w:w="0" w:type="auto"/>
            <w:tcBorders>
              <w:top w:val="single" w:sz="4" w:space="0" w:color="auto"/>
              <w:left w:val="single" w:sz="4" w:space="0" w:color="auto"/>
              <w:bottom w:val="single" w:sz="4" w:space="0" w:color="auto"/>
              <w:right w:val="single" w:sz="4" w:space="0" w:color="auto"/>
            </w:tcBorders>
            <w:hideMark/>
          </w:tcPr>
          <w:p w14:paraId="601DA816" w14:textId="77777777" w:rsidR="00F67729" w:rsidRDefault="00F67729">
            <w:pPr>
              <w:pStyle w:val="TAL"/>
              <w:rPr>
                <w:sz w:val="16"/>
              </w:rPr>
            </w:pPr>
            <w:r>
              <w:rPr>
                <w:sz w:val="16"/>
              </w:rPr>
              <w:t>Update test case 8.2.2.5.1</w:t>
            </w:r>
          </w:p>
        </w:tc>
        <w:tc>
          <w:tcPr>
            <w:tcW w:w="0" w:type="auto"/>
            <w:tcBorders>
              <w:top w:val="single" w:sz="4" w:space="0" w:color="auto"/>
              <w:left w:val="single" w:sz="4" w:space="0" w:color="auto"/>
              <w:bottom w:val="single" w:sz="4" w:space="0" w:color="auto"/>
              <w:right w:val="single" w:sz="4" w:space="0" w:color="auto"/>
            </w:tcBorders>
            <w:hideMark/>
          </w:tcPr>
          <w:p w14:paraId="6CC64535"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59EDB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00D82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107C5" w14:textId="77777777" w:rsidR="00F67729" w:rsidRDefault="00F67729">
            <w:pPr>
              <w:pStyle w:val="TAL"/>
              <w:rPr>
                <w:sz w:val="16"/>
              </w:rPr>
            </w:pPr>
            <w:r>
              <w:rPr>
                <w:sz w:val="16"/>
              </w:rPr>
              <w:t>R5-213470</w:t>
            </w:r>
          </w:p>
        </w:tc>
      </w:tr>
      <w:tr w:rsidR="00F67729" w14:paraId="3FF8FE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7CFA6A" w14:textId="77777777" w:rsidR="00F67729" w:rsidRDefault="00F67729">
            <w:pPr>
              <w:pStyle w:val="TAL"/>
              <w:rPr>
                <w:sz w:val="16"/>
              </w:rPr>
            </w:pPr>
            <w:r>
              <w:rPr>
                <w:sz w:val="16"/>
              </w:rPr>
              <w:t>R5-212354</w:t>
            </w:r>
          </w:p>
        </w:tc>
        <w:tc>
          <w:tcPr>
            <w:tcW w:w="0" w:type="auto"/>
            <w:tcBorders>
              <w:top w:val="single" w:sz="4" w:space="0" w:color="auto"/>
              <w:left w:val="single" w:sz="4" w:space="0" w:color="auto"/>
              <w:bottom w:val="single" w:sz="4" w:space="0" w:color="auto"/>
              <w:right w:val="single" w:sz="4" w:space="0" w:color="auto"/>
            </w:tcBorders>
            <w:hideMark/>
          </w:tcPr>
          <w:p w14:paraId="6A9F70F9" w14:textId="77777777" w:rsidR="00F67729" w:rsidRDefault="00F67729">
            <w:pPr>
              <w:pStyle w:val="TAL"/>
              <w:rPr>
                <w:sz w:val="16"/>
              </w:rPr>
            </w:pPr>
            <w:r>
              <w:rPr>
                <w:sz w:val="16"/>
              </w:rPr>
              <w:t>Correction to default message content Location-Info</w:t>
            </w:r>
          </w:p>
        </w:tc>
        <w:tc>
          <w:tcPr>
            <w:tcW w:w="0" w:type="auto"/>
            <w:tcBorders>
              <w:top w:val="single" w:sz="4" w:space="0" w:color="auto"/>
              <w:left w:val="single" w:sz="4" w:space="0" w:color="auto"/>
              <w:bottom w:val="single" w:sz="4" w:space="0" w:color="auto"/>
              <w:right w:val="single" w:sz="4" w:space="0" w:color="auto"/>
            </w:tcBorders>
            <w:hideMark/>
          </w:tcPr>
          <w:p w14:paraId="01BDF0B4"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C7E09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00BB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3A2CB" w14:textId="77777777" w:rsidR="00F67729" w:rsidRDefault="00F67729">
            <w:pPr>
              <w:pStyle w:val="TAL"/>
              <w:rPr>
                <w:sz w:val="16"/>
              </w:rPr>
            </w:pPr>
          </w:p>
        </w:tc>
      </w:tr>
      <w:tr w:rsidR="00F67729" w14:paraId="50DF77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3E68B7" w14:textId="77777777" w:rsidR="00F67729" w:rsidRDefault="00F67729">
            <w:pPr>
              <w:pStyle w:val="TAL"/>
              <w:rPr>
                <w:sz w:val="16"/>
              </w:rPr>
            </w:pPr>
            <w:r>
              <w:rPr>
                <w:sz w:val="16"/>
              </w:rPr>
              <w:t>R5-212355</w:t>
            </w:r>
          </w:p>
        </w:tc>
        <w:tc>
          <w:tcPr>
            <w:tcW w:w="0" w:type="auto"/>
            <w:tcBorders>
              <w:top w:val="single" w:sz="4" w:space="0" w:color="auto"/>
              <w:left w:val="single" w:sz="4" w:space="0" w:color="auto"/>
              <w:bottom w:val="single" w:sz="4" w:space="0" w:color="auto"/>
              <w:right w:val="single" w:sz="4" w:space="0" w:color="auto"/>
            </w:tcBorders>
            <w:hideMark/>
          </w:tcPr>
          <w:p w14:paraId="4B44064D"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6.1.1.12 On-network / On-demand Pre-arranged Group Call / Transmission Control State Transitions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0BB29F4D"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E9612F4"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620D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CF929" w14:textId="77777777" w:rsidR="00F67729" w:rsidRDefault="00F67729">
            <w:pPr>
              <w:pStyle w:val="TAL"/>
              <w:rPr>
                <w:sz w:val="16"/>
              </w:rPr>
            </w:pPr>
          </w:p>
        </w:tc>
      </w:tr>
      <w:tr w:rsidR="00F67729" w14:paraId="566F43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08BDBA" w14:textId="77777777" w:rsidR="00F67729" w:rsidRDefault="00F67729">
            <w:pPr>
              <w:pStyle w:val="TAL"/>
              <w:rPr>
                <w:sz w:val="16"/>
              </w:rPr>
            </w:pPr>
            <w:r>
              <w:rPr>
                <w:sz w:val="16"/>
              </w:rPr>
              <w:t>R5-212356</w:t>
            </w:r>
          </w:p>
        </w:tc>
        <w:tc>
          <w:tcPr>
            <w:tcW w:w="0" w:type="auto"/>
            <w:tcBorders>
              <w:top w:val="single" w:sz="4" w:space="0" w:color="auto"/>
              <w:left w:val="single" w:sz="4" w:space="0" w:color="auto"/>
              <w:bottom w:val="single" w:sz="4" w:space="0" w:color="auto"/>
              <w:right w:val="single" w:sz="4" w:space="0" w:color="auto"/>
            </w:tcBorders>
            <w:hideMark/>
          </w:tcPr>
          <w:p w14:paraId="7263615C"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6.1.1.13 On-network / On-demand Pre-arranged Group Call / Reception Control State Transitions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699AE9A0"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7018BD8"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5ECC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41E67" w14:textId="77777777" w:rsidR="00F67729" w:rsidRDefault="00F67729">
            <w:pPr>
              <w:pStyle w:val="TAL"/>
              <w:rPr>
                <w:sz w:val="16"/>
              </w:rPr>
            </w:pPr>
          </w:p>
        </w:tc>
      </w:tr>
      <w:tr w:rsidR="00F67729" w14:paraId="332746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744646" w14:textId="77777777" w:rsidR="00F67729" w:rsidRDefault="00F67729">
            <w:pPr>
              <w:pStyle w:val="TAL"/>
              <w:rPr>
                <w:sz w:val="16"/>
              </w:rPr>
            </w:pPr>
            <w:r>
              <w:rPr>
                <w:sz w:val="16"/>
              </w:rPr>
              <w:t>R5-212357</w:t>
            </w:r>
          </w:p>
        </w:tc>
        <w:tc>
          <w:tcPr>
            <w:tcW w:w="0" w:type="auto"/>
            <w:tcBorders>
              <w:top w:val="single" w:sz="4" w:space="0" w:color="auto"/>
              <w:left w:val="single" w:sz="4" w:space="0" w:color="auto"/>
              <w:bottom w:val="single" w:sz="4" w:space="0" w:color="auto"/>
              <w:right w:val="single" w:sz="4" w:space="0" w:color="auto"/>
            </w:tcBorders>
            <w:hideMark/>
          </w:tcPr>
          <w:p w14:paraId="58B8923E"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6.1.1.1</w:t>
            </w:r>
          </w:p>
        </w:tc>
        <w:tc>
          <w:tcPr>
            <w:tcW w:w="0" w:type="auto"/>
            <w:tcBorders>
              <w:top w:val="single" w:sz="4" w:space="0" w:color="auto"/>
              <w:left w:val="single" w:sz="4" w:space="0" w:color="auto"/>
              <w:bottom w:val="single" w:sz="4" w:space="0" w:color="auto"/>
              <w:right w:val="single" w:sz="4" w:space="0" w:color="auto"/>
            </w:tcBorders>
            <w:hideMark/>
          </w:tcPr>
          <w:p w14:paraId="3BCF31CF"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6B6B18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4A3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CF34BF" w14:textId="77777777" w:rsidR="00F67729" w:rsidRDefault="00F67729">
            <w:pPr>
              <w:pStyle w:val="TAL"/>
              <w:rPr>
                <w:sz w:val="16"/>
              </w:rPr>
            </w:pPr>
          </w:p>
        </w:tc>
      </w:tr>
      <w:tr w:rsidR="00F67729" w14:paraId="229114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D1F28B" w14:textId="77777777" w:rsidR="00F67729" w:rsidRDefault="00F67729">
            <w:pPr>
              <w:pStyle w:val="TAL"/>
              <w:rPr>
                <w:sz w:val="16"/>
              </w:rPr>
            </w:pPr>
            <w:r>
              <w:rPr>
                <w:sz w:val="16"/>
              </w:rPr>
              <w:t>R5-212358</w:t>
            </w:r>
          </w:p>
        </w:tc>
        <w:tc>
          <w:tcPr>
            <w:tcW w:w="0" w:type="auto"/>
            <w:tcBorders>
              <w:top w:val="single" w:sz="4" w:space="0" w:color="auto"/>
              <w:left w:val="single" w:sz="4" w:space="0" w:color="auto"/>
              <w:bottom w:val="single" w:sz="4" w:space="0" w:color="auto"/>
              <w:right w:val="single" w:sz="4" w:space="0" w:color="auto"/>
            </w:tcBorders>
            <w:hideMark/>
          </w:tcPr>
          <w:p w14:paraId="05527A38"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6.1.1.2</w:t>
            </w:r>
          </w:p>
        </w:tc>
        <w:tc>
          <w:tcPr>
            <w:tcW w:w="0" w:type="auto"/>
            <w:tcBorders>
              <w:top w:val="single" w:sz="4" w:space="0" w:color="auto"/>
              <w:left w:val="single" w:sz="4" w:space="0" w:color="auto"/>
              <w:bottom w:val="single" w:sz="4" w:space="0" w:color="auto"/>
              <w:right w:val="single" w:sz="4" w:space="0" w:color="auto"/>
            </w:tcBorders>
            <w:hideMark/>
          </w:tcPr>
          <w:p w14:paraId="482760E7"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9BD5E5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D973C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B1493" w14:textId="77777777" w:rsidR="00F67729" w:rsidRDefault="00F67729">
            <w:pPr>
              <w:pStyle w:val="TAL"/>
              <w:rPr>
                <w:sz w:val="16"/>
              </w:rPr>
            </w:pPr>
          </w:p>
        </w:tc>
      </w:tr>
      <w:tr w:rsidR="00F67729" w14:paraId="7872E7D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C20A8E" w14:textId="77777777" w:rsidR="00F67729" w:rsidRDefault="00F67729">
            <w:pPr>
              <w:pStyle w:val="TAL"/>
              <w:rPr>
                <w:sz w:val="16"/>
              </w:rPr>
            </w:pPr>
            <w:r>
              <w:rPr>
                <w:sz w:val="16"/>
              </w:rPr>
              <w:t>R5-212359</w:t>
            </w:r>
          </w:p>
        </w:tc>
        <w:tc>
          <w:tcPr>
            <w:tcW w:w="0" w:type="auto"/>
            <w:tcBorders>
              <w:top w:val="single" w:sz="4" w:space="0" w:color="auto"/>
              <w:left w:val="single" w:sz="4" w:space="0" w:color="auto"/>
              <w:bottom w:val="single" w:sz="4" w:space="0" w:color="auto"/>
              <w:right w:val="single" w:sz="4" w:space="0" w:color="auto"/>
            </w:tcBorders>
            <w:hideMark/>
          </w:tcPr>
          <w:p w14:paraId="591BAB5F"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6.1.1.3</w:t>
            </w:r>
          </w:p>
        </w:tc>
        <w:tc>
          <w:tcPr>
            <w:tcW w:w="0" w:type="auto"/>
            <w:tcBorders>
              <w:top w:val="single" w:sz="4" w:space="0" w:color="auto"/>
              <w:left w:val="single" w:sz="4" w:space="0" w:color="auto"/>
              <w:bottom w:val="single" w:sz="4" w:space="0" w:color="auto"/>
              <w:right w:val="single" w:sz="4" w:space="0" w:color="auto"/>
            </w:tcBorders>
            <w:hideMark/>
          </w:tcPr>
          <w:p w14:paraId="158A47C9"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4F0AF8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8BA3A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1A851" w14:textId="77777777" w:rsidR="00F67729" w:rsidRDefault="00F67729">
            <w:pPr>
              <w:pStyle w:val="TAL"/>
              <w:rPr>
                <w:sz w:val="16"/>
              </w:rPr>
            </w:pPr>
          </w:p>
        </w:tc>
      </w:tr>
      <w:tr w:rsidR="00F67729" w14:paraId="53F63B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342633" w14:textId="77777777" w:rsidR="00F67729" w:rsidRDefault="00F67729">
            <w:pPr>
              <w:pStyle w:val="TAL"/>
              <w:rPr>
                <w:sz w:val="16"/>
              </w:rPr>
            </w:pPr>
            <w:r>
              <w:rPr>
                <w:sz w:val="16"/>
              </w:rPr>
              <w:t>R5-212360</w:t>
            </w:r>
          </w:p>
        </w:tc>
        <w:tc>
          <w:tcPr>
            <w:tcW w:w="0" w:type="auto"/>
            <w:tcBorders>
              <w:top w:val="single" w:sz="4" w:space="0" w:color="auto"/>
              <w:left w:val="single" w:sz="4" w:space="0" w:color="auto"/>
              <w:bottom w:val="single" w:sz="4" w:space="0" w:color="auto"/>
              <w:right w:val="single" w:sz="4" w:space="0" w:color="auto"/>
            </w:tcBorders>
            <w:hideMark/>
          </w:tcPr>
          <w:p w14:paraId="4AAA544F"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6.1.1.4</w:t>
            </w:r>
          </w:p>
        </w:tc>
        <w:tc>
          <w:tcPr>
            <w:tcW w:w="0" w:type="auto"/>
            <w:tcBorders>
              <w:top w:val="single" w:sz="4" w:space="0" w:color="auto"/>
              <w:left w:val="single" w:sz="4" w:space="0" w:color="auto"/>
              <w:bottom w:val="single" w:sz="4" w:space="0" w:color="auto"/>
              <w:right w:val="single" w:sz="4" w:space="0" w:color="auto"/>
            </w:tcBorders>
            <w:hideMark/>
          </w:tcPr>
          <w:p w14:paraId="03713631"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938A0F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83C8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BBF6C1" w14:textId="77777777" w:rsidR="00F67729" w:rsidRDefault="00F67729">
            <w:pPr>
              <w:pStyle w:val="TAL"/>
              <w:rPr>
                <w:sz w:val="16"/>
              </w:rPr>
            </w:pPr>
          </w:p>
        </w:tc>
      </w:tr>
      <w:tr w:rsidR="00F67729" w14:paraId="6792E01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5A7072" w14:textId="77777777" w:rsidR="00F67729" w:rsidRDefault="00F67729">
            <w:pPr>
              <w:pStyle w:val="TAL"/>
              <w:rPr>
                <w:sz w:val="16"/>
              </w:rPr>
            </w:pPr>
            <w:r>
              <w:rPr>
                <w:sz w:val="16"/>
              </w:rPr>
              <w:t>R5-212361</w:t>
            </w:r>
          </w:p>
        </w:tc>
        <w:tc>
          <w:tcPr>
            <w:tcW w:w="0" w:type="auto"/>
            <w:tcBorders>
              <w:top w:val="single" w:sz="4" w:space="0" w:color="auto"/>
              <w:left w:val="single" w:sz="4" w:space="0" w:color="auto"/>
              <w:bottom w:val="single" w:sz="4" w:space="0" w:color="auto"/>
              <w:right w:val="single" w:sz="4" w:space="0" w:color="auto"/>
            </w:tcBorders>
            <w:hideMark/>
          </w:tcPr>
          <w:p w14:paraId="3098A0E7"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6.1.1.5</w:t>
            </w:r>
          </w:p>
        </w:tc>
        <w:tc>
          <w:tcPr>
            <w:tcW w:w="0" w:type="auto"/>
            <w:tcBorders>
              <w:top w:val="single" w:sz="4" w:space="0" w:color="auto"/>
              <w:left w:val="single" w:sz="4" w:space="0" w:color="auto"/>
              <w:bottom w:val="single" w:sz="4" w:space="0" w:color="auto"/>
              <w:right w:val="single" w:sz="4" w:space="0" w:color="auto"/>
            </w:tcBorders>
            <w:hideMark/>
          </w:tcPr>
          <w:p w14:paraId="6A618F70"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BC8AD8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B504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73FBE1" w14:textId="77777777" w:rsidR="00F67729" w:rsidRDefault="00F67729">
            <w:pPr>
              <w:pStyle w:val="TAL"/>
              <w:rPr>
                <w:sz w:val="16"/>
              </w:rPr>
            </w:pPr>
          </w:p>
        </w:tc>
      </w:tr>
      <w:tr w:rsidR="00F67729" w14:paraId="147B566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ACE8FF" w14:textId="77777777" w:rsidR="00F67729" w:rsidRDefault="00F67729">
            <w:pPr>
              <w:pStyle w:val="TAL"/>
              <w:rPr>
                <w:sz w:val="16"/>
              </w:rPr>
            </w:pPr>
            <w:r>
              <w:rPr>
                <w:sz w:val="16"/>
              </w:rPr>
              <w:t>R5-212362</w:t>
            </w:r>
          </w:p>
        </w:tc>
        <w:tc>
          <w:tcPr>
            <w:tcW w:w="0" w:type="auto"/>
            <w:tcBorders>
              <w:top w:val="single" w:sz="4" w:space="0" w:color="auto"/>
              <w:left w:val="single" w:sz="4" w:space="0" w:color="auto"/>
              <w:bottom w:val="single" w:sz="4" w:space="0" w:color="auto"/>
              <w:right w:val="single" w:sz="4" w:space="0" w:color="auto"/>
            </w:tcBorders>
            <w:hideMark/>
          </w:tcPr>
          <w:p w14:paraId="6C73290B"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6.1.1.6</w:t>
            </w:r>
          </w:p>
        </w:tc>
        <w:tc>
          <w:tcPr>
            <w:tcW w:w="0" w:type="auto"/>
            <w:tcBorders>
              <w:top w:val="single" w:sz="4" w:space="0" w:color="auto"/>
              <w:left w:val="single" w:sz="4" w:space="0" w:color="auto"/>
              <w:bottom w:val="single" w:sz="4" w:space="0" w:color="auto"/>
              <w:right w:val="single" w:sz="4" w:space="0" w:color="auto"/>
            </w:tcBorders>
            <w:hideMark/>
          </w:tcPr>
          <w:p w14:paraId="18FA83DC"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DA141F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6BD5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A819D" w14:textId="77777777" w:rsidR="00F67729" w:rsidRDefault="00F67729">
            <w:pPr>
              <w:pStyle w:val="TAL"/>
              <w:rPr>
                <w:sz w:val="16"/>
              </w:rPr>
            </w:pPr>
          </w:p>
        </w:tc>
      </w:tr>
      <w:tr w:rsidR="00F67729" w14:paraId="412A42A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AD81C2" w14:textId="77777777" w:rsidR="00F67729" w:rsidRDefault="00F67729">
            <w:pPr>
              <w:pStyle w:val="TAL"/>
              <w:rPr>
                <w:sz w:val="16"/>
              </w:rPr>
            </w:pPr>
            <w:r>
              <w:rPr>
                <w:sz w:val="16"/>
              </w:rPr>
              <w:t>R5-212363</w:t>
            </w:r>
          </w:p>
        </w:tc>
        <w:tc>
          <w:tcPr>
            <w:tcW w:w="0" w:type="auto"/>
            <w:tcBorders>
              <w:top w:val="single" w:sz="4" w:space="0" w:color="auto"/>
              <w:left w:val="single" w:sz="4" w:space="0" w:color="auto"/>
              <w:bottom w:val="single" w:sz="4" w:space="0" w:color="auto"/>
              <w:right w:val="single" w:sz="4" w:space="0" w:color="auto"/>
            </w:tcBorders>
            <w:hideMark/>
          </w:tcPr>
          <w:p w14:paraId="4D57C3FF"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6.1.1.7</w:t>
            </w:r>
          </w:p>
        </w:tc>
        <w:tc>
          <w:tcPr>
            <w:tcW w:w="0" w:type="auto"/>
            <w:tcBorders>
              <w:top w:val="single" w:sz="4" w:space="0" w:color="auto"/>
              <w:left w:val="single" w:sz="4" w:space="0" w:color="auto"/>
              <w:bottom w:val="single" w:sz="4" w:space="0" w:color="auto"/>
              <w:right w:val="single" w:sz="4" w:space="0" w:color="auto"/>
            </w:tcBorders>
            <w:hideMark/>
          </w:tcPr>
          <w:p w14:paraId="3B06E348"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24A0C3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C433C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385A1" w14:textId="77777777" w:rsidR="00F67729" w:rsidRDefault="00F67729">
            <w:pPr>
              <w:pStyle w:val="TAL"/>
              <w:rPr>
                <w:sz w:val="16"/>
              </w:rPr>
            </w:pPr>
          </w:p>
        </w:tc>
      </w:tr>
      <w:tr w:rsidR="00F67729" w14:paraId="5A8CEC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4B3631" w14:textId="77777777" w:rsidR="00F67729" w:rsidRDefault="00F67729">
            <w:pPr>
              <w:pStyle w:val="TAL"/>
              <w:rPr>
                <w:sz w:val="16"/>
              </w:rPr>
            </w:pPr>
            <w:r>
              <w:rPr>
                <w:sz w:val="16"/>
              </w:rPr>
              <w:t>R5-212364</w:t>
            </w:r>
          </w:p>
        </w:tc>
        <w:tc>
          <w:tcPr>
            <w:tcW w:w="0" w:type="auto"/>
            <w:tcBorders>
              <w:top w:val="single" w:sz="4" w:space="0" w:color="auto"/>
              <w:left w:val="single" w:sz="4" w:space="0" w:color="auto"/>
              <w:bottom w:val="single" w:sz="4" w:space="0" w:color="auto"/>
              <w:right w:val="single" w:sz="4" w:space="0" w:color="auto"/>
            </w:tcBorders>
            <w:hideMark/>
          </w:tcPr>
          <w:p w14:paraId="196ABA83"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6.1.1.8</w:t>
            </w:r>
          </w:p>
        </w:tc>
        <w:tc>
          <w:tcPr>
            <w:tcW w:w="0" w:type="auto"/>
            <w:tcBorders>
              <w:top w:val="single" w:sz="4" w:space="0" w:color="auto"/>
              <w:left w:val="single" w:sz="4" w:space="0" w:color="auto"/>
              <w:bottom w:val="single" w:sz="4" w:space="0" w:color="auto"/>
              <w:right w:val="single" w:sz="4" w:space="0" w:color="auto"/>
            </w:tcBorders>
            <w:hideMark/>
          </w:tcPr>
          <w:p w14:paraId="2E81FCB9"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BC9037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7109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659188" w14:textId="77777777" w:rsidR="00F67729" w:rsidRDefault="00F67729">
            <w:pPr>
              <w:pStyle w:val="TAL"/>
              <w:rPr>
                <w:sz w:val="16"/>
              </w:rPr>
            </w:pPr>
          </w:p>
        </w:tc>
      </w:tr>
      <w:tr w:rsidR="00F67729" w14:paraId="5599FC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51C393" w14:textId="77777777" w:rsidR="00F67729" w:rsidRDefault="00F67729">
            <w:pPr>
              <w:pStyle w:val="TAL"/>
              <w:rPr>
                <w:sz w:val="16"/>
              </w:rPr>
            </w:pPr>
            <w:r>
              <w:rPr>
                <w:sz w:val="16"/>
              </w:rPr>
              <w:t>R5-212365</w:t>
            </w:r>
          </w:p>
        </w:tc>
        <w:tc>
          <w:tcPr>
            <w:tcW w:w="0" w:type="auto"/>
            <w:tcBorders>
              <w:top w:val="single" w:sz="4" w:space="0" w:color="auto"/>
              <w:left w:val="single" w:sz="4" w:space="0" w:color="auto"/>
              <w:bottom w:val="single" w:sz="4" w:space="0" w:color="auto"/>
              <w:right w:val="single" w:sz="4" w:space="0" w:color="auto"/>
            </w:tcBorders>
            <w:hideMark/>
          </w:tcPr>
          <w:p w14:paraId="3AC8BF6F"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6.1.1.9</w:t>
            </w:r>
          </w:p>
        </w:tc>
        <w:tc>
          <w:tcPr>
            <w:tcW w:w="0" w:type="auto"/>
            <w:tcBorders>
              <w:top w:val="single" w:sz="4" w:space="0" w:color="auto"/>
              <w:left w:val="single" w:sz="4" w:space="0" w:color="auto"/>
              <w:bottom w:val="single" w:sz="4" w:space="0" w:color="auto"/>
              <w:right w:val="single" w:sz="4" w:space="0" w:color="auto"/>
            </w:tcBorders>
            <w:hideMark/>
          </w:tcPr>
          <w:p w14:paraId="4264E7DB"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41F90E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07C22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0BEF1" w14:textId="77777777" w:rsidR="00F67729" w:rsidRDefault="00F67729">
            <w:pPr>
              <w:pStyle w:val="TAL"/>
              <w:rPr>
                <w:sz w:val="16"/>
              </w:rPr>
            </w:pPr>
          </w:p>
        </w:tc>
      </w:tr>
      <w:tr w:rsidR="00F67729" w14:paraId="424676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83B80A" w14:textId="77777777" w:rsidR="00F67729" w:rsidRDefault="00F67729">
            <w:pPr>
              <w:pStyle w:val="TAL"/>
              <w:rPr>
                <w:sz w:val="16"/>
              </w:rPr>
            </w:pPr>
            <w:r>
              <w:rPr>
                <w:sz w:val="16"/>
              </w:rPr>
              <w:t>R5-212366</w:t>
            </w:r>
          </w:p>
        </w:tc>
        <w:tc>
          <w:tcPr>
            <w:tcW w:w="0" w:type="auto"/>
            <w:tcBorders>
              <w:top w:val="single" w:sz="4" w:space="0" w:color="auto"/>
              <w:left w:val="single" w:sz="4" w:space="0" w:color="auto"/>
              <w:bottom w:val="single" w:sz="4" w:space="0" w:color="auto"/>
              <w:right w:val="single" w:sz="4" w:space="0" w:color="auto"/>
            </w:tcBorders>
            <w:hideMark/>
          </w:tcPr>
          <w:p w14:paraId="4B380544"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6.1.1.10</w:t>
            </w:r>
          </w:p>
        </w:tc>
        <w:tc>
          <w:tcPr>
            <w:tcW w:w="0" w:type="auto"/>
            <w:tcBorders>
              <w:top w:val="single" w:sz="4" w:space="0" w:color="auto"/>
              <w:left w:val="single" w:sz="4" w:space="0" w:color="auto"/>
              <w:bottom w:val="single" w:sz="4" w:space="0" w:color="auto"/>
              <w:right w:val="single" w:sz="4" w:space="0" w:color="auto"/>
            </w:tcBorders>
            <w:hideMark/>
          </w:tcPr>
          <w:p w14:paraId="3F2ECCEE"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178AE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C6E3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0C05C7" w14:textId="77777777" w:rsidR="00F67729" w:rsidRDefault="00F67729">
            <w:pPr>
              <w:pStyle w:val="TAL"/>
              <w:rPr>
                <w:sz w:val="16"/>
              </w:rPr>
            </w:pPr>
          </w:p>
        </w:tc>
      </w:tr>
      <w:tr w:rsidR="00F67729" w14:paraId="5FCFAF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458E15" w14:textId="77777777" w:rsidR="00F67729" w:rsidRDefault="00F67729">
            <w:pPr>
              <w:pStyle w:val="TAL"/>
              <w:rPr>
                <w:sz w:val="16"/>
              </w:rPr>
            </w:pPr>
            <w:r>
              <w:rPr>
                <w:sz w:val="16"/>
              </w:rPr>
              <w:t>R5-212367</w:t>
            </w:r>
          </w:p>
        </w:tc>
        <w:tc>
          <w:tcPr>
            <w:tcW w:w="0" w:type="auto"/>
            <w:tcBorders>
              <w:top w:val="single" w:sz="4" w:space="0" w:color="auto"/>
              <w:left w:val="single" w:sz="4" w:space="0" w:color="auto"/>
              <w:bottom w:val="single" w:sz="4" w:space="0" w:color="auto"/>
              <w:right w:val="single" w:sz="4" w:space="0" w:color="auto"/>
            </w:tcBorders>
            <w:hideMark/>
          </w:tcPr>
          <w:p w14:paraId="1B6888F5"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6.1.1.11</w:t>
            </w:r>
          </w:p>
        </w:tc>
        <w:tc>
          <w:tcPr>
            <w:tcW w:w="0" w:type="auto"/>
            <w:tcBorders>
              <w:top w:val="single" w:sz="4" w:space="0" w:color="auto"/>
              <w:left w:val="single" w:sz="4" w:space="0" w:color="auto"/>
              <w:bottom w:val="single" w:sz="4" w:space="0" w:color="auto"/>
              <w:right w:val="single" w:sz="4" w:space="0" w:color="auto"/>
            </w:tcBorders>
            <w:hideMark/>
          </w:tcPr>
          <w:p w14:paraId="145AE3DE"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DE46C5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1D95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ED1F1E" w14:textId="77777777" w:rsidR="00F67729" w:rsidRDefault="00F67729">
            <w:pPr>
              <w:pStyle w:val="TAL"/>
              <w:rPr>
                <w:sz w:val="16"/>
              </w:rPr>
            </w:pPr>
          </w:p>
        </w:tc>
      </w:tr>
      <w:tr w:rsidR="00F67729" w14:paraId="1DC147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903110" w14:textId="77777777" w:rsidR="00F67729" w:rsidRDefault="00F67729">
            <w:pPr>
              <w:pStyle w:val="TAL"/>
              <w:rPr>
                <w:sz w:val="16"/>
              </w:rPr>
            </w:pPr>
            <w:r>
              <w:rPr>
                <w:sz w:val="16"/>
              </w:rPr>
              <w:t>R5-212368</w:t>
            </w:r>
          </w:p>
        </w:tc>
        <w:tc>
          <w:tcPr>
            <w:tcW w:w="0" w:type="auto"/>
            <w:tcBorders>
              <w:top w:val="single" w:sz="4" w:space="0" w:color="auto"/>
              <w:left w:val="single" w:sz="4" w:space="0" w:color="auto"/>
              <w:bottom w:val="single" w:sz="4" w:space="0" w:color="auto"/>
              <w:right w:val="single" w:sz="4" w:space="0" w:color="auto"/>
            </w:tcBorders>
            <w:hideMark/>
          </w:tcPr>
          <w:p w14:paraId="5FB6FA4B" w14:textId="77777777" w:rsidR="00F67729" w:rsidRDefault="00F67729">
            <w:pPr>
              <w:pStyle w:val="TAL"/>
              <w:rPr>
                <w:sz w:val="16"/>
              </w:rPr>
            </w:pPr>
            <w:r>
              <w:rPr>
                <w:sz w:val="16"/>
              </w:rPr>
              <w:t>Correction to NR Idle mode test case 6.4.3.1</w:t>
            </w:r>
          </w:p>
        </w:tc>
        <w:tc>
          <w:tcPr>
            <w:tcW w:w="0" w:type="auto"/>
            <w:tcBorders>
              <w:top w:val="single" w:sz="4" w:space="0" w:color="auto"/>
              <w:left w:val="single" w:sz="4" w:space="0" w:color="auto"/>
              <w:bottom w:val="single" w:sz="4" w:space="0" w:color="auto"/>
              <w:right w:val="single" w:sz="4" w:space="0" w:color="auto"/>
            </w:tcBorders>
            <w:hideMark/>
          </w:tcPr>
          <w:p w14:paraId="09ACF407"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B1A6FC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3F312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4EB6A3" w14:textId="77777777" w:rsidR="00F67729" w:rsidRDefault="00F67729">
            <w:pPr>
              <w:pStyle w:val="TAL"/>
              <w:rPr>
                <w:sz w:val="16"/>
              </w:rPr>
            </w:pPr>
          </w:p>
        </w:tc>
      </w:tr>
      <w:tr w:rsidR="00F67729" w14:paraId="3E7553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E20EB7" w14:textId="77777777" w:rsidR="00F67729" w:rsidRDefault="00F67729">
            <w:pPr>
              <w:pStyle w:val="TAL"/>
              <w:rPr>
                <w:sz w:val="16"/>
              </w:rPr>
            </w:pPr>
            <w:r>
              <w:rPr>
                <w:sz w:val="16"/>
              </w:rPr>
              <w:t>R5-212369</w:t>
            </w:r>
          </w:p>
        </w:tc>
        <w:tc>
          <w:tcPr>
            <w:tcW w:w="0" w:type="auto"/>
            <w:tcBorders>
              <w:top w:val="single" w:sz="4" w:space="0" w:color="auto"/>
              <w:left w:val="single" w:sz="4" w:space="0" w:color="auto"/>
              <w:bottom w:val="single" w:sz="4" w:space="0" w:color="auto"/>
              <w:right w:val="single" w:sz="4" w:space="0" w:color="auto"/>
            </w:tcBorders>
            <w:hideMark/>
          </w:tcPr>
          <w:p w14:paraId="6D5B41F1" w14:textId="77777777" w:rsidR="00F67729" w:rsidRDefault="00F67729">
            <w:pPr>
              <w:pStyle w:val="TAL"/>
              <w:rPr>
                <w:sz w:val="16"/>
              </w:rPr>
            </w:pPr>
            <w:r>
              <w:rPr>
                <w:sz w:val="16"/>
              </w:rPr>
              <w:t>Correction to NR Idle mode test case 6.2.3.4</w:t>
            </w:r>
          </w:p>
        </w:tc>
        <w:tc>
          <w:tcPr>
            <w:tcW w:w="0" w:type="auto"/>
            <w:tcBorders>
              <w:top w:val="single" w:sz="4" w:space="0" w:color="auto"/>
              <w:left w:val="single" w:sz="4" w:space="0" w:color="auto"/>
              <w:bottom w:val="single" w:sz="4" w:space="0" w:color="auto"/>
              <w:right w:val="single" w:sz="4" w:space="0" w:color="auto"/>
            </w:tcBorders>
            <w:hideMark/>
          </w:tcPr>
          <w:p w14:paraId="60FDB4FB"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014F9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C3919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45D8A" w14:textId="77777777" w:rsidR="00F67729" w:rsidRDefault="00F67729">
            <w:pPr>
              <w:pStyle w:val="TAL"/>
              <w:rPr>
                <w:sz w:val="16"/>
              </w:rPr>
            </w:pPr>
          </w:p>
        </w:tc>
      </w:tr>
      <w:tr w:rsidR="00F67729" w14:paraId="7A7000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204D16" w14:textId="77777777" w:rsidR="00F67729" w:rsidRDefault="00F67729">
            <w:pPr>
              <w:pStyle w:val="TAL"/>
              <w:rPr>
                <w:sz w:val="16"/>
              </w:rPr>
            </w:pPr>
            <w:r>
              <w:rPr>
                <w:sz w:val="16"/>
              </w:rPr>
              <w:t>R5-212370</w:t>
            </w:r>
          </w:p>
        </w:tc>
        <w:tc>
          <w:tcPr>
            <w:tcW w:w="0" w:type="auto"/>
            <w:tcBorders>
              <w:top w:val="single" w:sz="4" w:space="0" w:color="auto"/>
              <w:left w:val="single" w:sz="4" w:space="0" w:color="auto"/>
              <w:bottom w:val="single" w:sz="4" w:space="0" w:color="auto"/>
              <w:right w:val="single" w:sz="4" w:space="0" w:color="auto"/>
            </w:tcBorders>
            <w:hideMark/>
          </w:tcPr>
          <w:p w14:paraId="103A171E" w14:textId="77777777" w:rsidR="00F67729" w:rsidRDefault="00F67729">
            <w:pPr>
              <w:pStyle w:val="TAL"/>
              <w:rPr>
                <w:sz w:val="16"/>
              </w:rPr>
            </w:pPr>
            <w:r>
              <w:rPr>
                <w:sz w:val="16"/>
              </w:rPr>
              <w:t>Correction to NR PDCP test case 7.1.3.2.x</w:t>
            </w:r>
          </w:p>
        </w:tc>
        <w:tc>
          <w:tcPr>
            <w:tcW w:w="0" w:type="auto"/>
            <w:tcBorders>
              <w:top w:val="single" w:sz="4" w:space="0" w:color="auto"/>
              <w:left w:val="single" w:sz="4" w:space="0" w:color="auto"/>
              <w:bottom w:val="single" w:sz="4" w:space="0" w:color="auto"/>
              <w:right w:val="single" w:sz="4" w:space="0" w:color="auto"/>
            </w:tcBorders>
            <w:hideMark/>
          </w:tcPr>
          <w:p w14:paraId="1F959060"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7D0686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40F8E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88696" w14:textId="77777777" w:rsidR="00F67729" w:rsidRDefault="00F67729">
            <w:pPr>
              <w:pStyle w:val="TAL"/>
              <w:rPr>
                <w:sz w:val="16"/>
              </w:rPr>
            </w:pPr>
          </w:p>
        </w:tc>
      </w:tr>
      <w:tr w:rsidR="00F67729" w14:paraId="7789FC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DCCB23" w14:textId="77777777" w:rsidR="00F67729" w:rsidRDefault="00F67729">
            <w:pPr>
              <w:pStyle w:val="TAL"/>
              <w:rPr>
                <w:sz w:val="16"/>
              </w:rPr>
            </w:pPr>
            <w:r>
              <w:rPr>
                <w:sz w:val="16"/>
              </w:rPr>
              <w:t>R5-212371</w:t>
            </w:r>
          </w:p>
        </w:tc>
        <w:tc>
          <w:tcPr>
            <w:tcW w:w="0" w:type="auto"/>
            <w:tcBorders>
              <w:top w:val="single" w:sz="4" w:space="0" w:color="auto"/>
              <w:left w:val="single" w:sz="4" w:space="0" w:color="auto"/>
              <w:bottom w:val="single" w:sz="4" w:space="0" w:color="auto"/>
              <w:right w:val="single" w:sz="4" w:space="0" w:color="auto"/>
            </w:tcBorders>
            <w:hideMark/>
          </w:tcPr>
          <w:p w14:paraId="7269DCF2" w14:textId="77777777" w:rsidR="00F67729" w:rsidRDefault="00F67729">
            <w:pPr>
              <w:pStyle w:val="TAL"/>
              <w:rPr>
                <w:sz w:val="16"/>
              </w:rPr>
            </w:pPr>
            <w:r>
              <w:rPr>
                <w:sz w:val="16"/>
              </w:rPr>
              <w:t>Correction to NR PDCP test case 7.1.3.3.x</w:t>
            </w:r>
          </w:p>
        </w:tc>
        <w:tc>
          <w:tcPr>
            <w:tcW w:w="0" w:type="auto"/>
            <w:tcBorders>
              <w:top w:val="single" w:sz="4" w:space="0" w:color="auto"/>
              <w:left w:val="single" w:sz="4" w:space="0" w:color="auto"/>
              <w:bottom w:val="single" w:sz="4" w:space="0" w:color="auto"/>
              <w:right w:val="single" w:sz="4" w:space="0" w:color="auto"/>
            </w:tcBorders>
            <w:hideMark/>
          </w:tcPr>
          <w:p w14:paraId="624E2AF2"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BD269A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2BAFB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0D220" w14:textId="77777777" w:rsidR="00F67729" w:rsidRDefault="00F67729">
            <w:pPr>
              <w:pStyle w:val="TAL"/>
              <w:rPr>
                <w:sz w:val="16"/>
              </w:rPr>
            </w:pPr>
          </w:p>
        </w:tc>
      </w:tr>
      <w:tr w:rsidR="00F67729" w14:paraId="07C54D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B719C3" w14:textId="77777777" w:rsidR="00F67729" w:rsidRDefault="00F67729">
            <w:pPr>
              <w:pStyle w:val="TAL"/>
              <w:rPr>
                <w:sz w:val="16"/>
              </w:rPr>
            </w:pPr>
            <w:r>
              <w:rPr>
                <w:sz w:val="16"/>
              </w:rPr>
              <w:t>R5-212372</w:t>
            </w:r>
          </w:p>
        </w:tc>
        <w:tc>
          <w:tcPr>
            <w:tcW w:w="0" w:type="auto"/>
            <w:tcBorders>
              <w:top w:val="single" w:sz="4" w:space="0" w:color="auto"/>
              <w:left w:val="single" w:sz="4" w:space="0" w:color="auto"/>
              <w:bottom w:val="single" w:sz="4" w:space="0" w:color="auto"/>
              <w:right w:val="single" w:sz="4" w:space="0" w:color="auto"/>
            </w:tcBorders>
            <w:hideMark/>
          </w:tcPr>
          <w:p w14:paraId="2263EF09" w14:textId="77777777" w:rsidR="00F67729" w:rsidRDefault="00F67729">
            <w:pPr>
              <w:pStyle w:val="TAL"/>
              <w:rPr>
                <w:sz w:val="16"/>
              </w:rPr>
            </w:pPr>
            <w:r>
              <w:rPr>
                <w:sz w:val="16"/>
              </w:rPr>
              <w:t>Correction to NR PDCP test case 7.1.3.5.5</w:t>
            </w:r>
          </w:p>
        </w:tc>
        <w:tc>
          <w:tcPr>
            <w:tcW w:w="0" w:type="auto"/>
            <w:tcBorders>
              <w:top w:val="single" w:sz="4" w:space="0" w:color="auto"/>
              <w:left w:val="single" w:sz="4" w:space="0" w:color="auto"/>
              <w:bottom w:val="single" w:sz="4" w:space="0" w:color="auto"/>
              <w:right w:val="single" w:sz="4" w:space="0" w:color="auto"/>
            </w:tcBorders>
            <w:hideMark/>
          </w:tcPr>
          <w:p w14:paraId="6ED5F1A7"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0A4752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2F18C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D692AB" w14:textId="77777777" w:rsidR="00F67729" w:rsidRDefault="00F67729">
            <w:pPr>
              <w:pStyle w:val="TAL"/>
              <w:rPr>
                <w:sz w:val="16"/>
              </w:rPr>
            </w:pPr>
            <w:r>
              <w:rPr>
                <w:sz w:val="16"/>
              </w:rPr>
              <w:t>R5-213461</w:t>
            </w:r>
          </w:p>
        </w:tc>
      </w:tr>
      <w:tr w:rsidR="00F67729" w14:paraId="0987DE4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4323AC" w14:textId="77777777" w:rsidR="00F67729" w:rsidRDefault="00F67729">
            <w:pPr>
              <w:pStyle w:val="TAL"/>
              <w:rPr>
                <w:sz w:val="16"/>
              </w:rPr>
            </w:pPr>
            <w:r>
              <w:rPr>
                <w:sz w:val="16"/>
              </w:rPr>
              <w:t>R5-212373</w:t>
            </w:r>
          </w:p>
        </w:tc>
        <w:tc>
          <w:tcPr>
            <w:tcW w:w="0" w:type="auto"/>
            <w:tcBorders>
              <w:top w:val="single" w:sz="4" w:space="0" w:color="auto"/>
              <w:left w:val="single" w:sz="4" w:space="0" w:color="auto"/>
              <w:bottom w:val="single" w:sz="4" w:space="0" w:color="auto"/>
              <w:right w:val="single" w:sz="4" w:space="0" w:color="auto"/>
            </w:tcBorders>
            <w:hideMark/>
          </w:tcPr>
          <w:p w14:paraId="25BC4E2F" w14:textId="77777777" w:rsidR="00F67729" w:rsidRDefault="00F67729">
            <w:pPr>
              <w:pStyle w:val="TAL"/>
              <w:rPr>
                <w:sz w:val="16"/>
              </w:rPr>
            </w:pPr>
            <w:r>
              <w:rPr>
                <w:sz w:val="16"/>
              </w:rPr>
              <w:t>Correction of NR RRC test case 8.1.1.3.2</w:t>
            </w:r>
          </w:p>
        </w:tc>
        <w:tc>
          <w:tcPr>
            <w:tcW w:w="0" w:type="auto"/>
            <w:tcBorders>
              <w:top w:val="single" w:sz="4" w:space="0" w:color="auto"/>
              <w:left w:val="single" w:sz="4" w:space="0" w:color="auto"/>
              <w:bottom w:val="single" w:sz="4" w:space="0" w:color="auto"/>
              <w:right w:val="single" w:sz="4" w:space="0" w:color="auto"/>
            </w:tcBorders>
            <w:hideMark/>
          </w:tcPr>
          <w:p w14:paraId="44102C9A" w14:textId="77777777" w:rsidR="00F67729" w:rsidRDefault="00F6772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3B8BED6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E8F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735B71" w14:textId="77777777" w:rsidR="00F67729" w:rsidRDefault="00F67729">
            <w:pPr>
              <w:pStyle w:val="TAL"/>
              <w:rPr>
                <w:sz w:val="16"/>
              </w:rPr>
            </w:pPr>
            <w:r>
              <w:rPr>
                <w:sz w:val="16"/>
              </w:rPr>
              <w:t>R5-213463</w:t>
            </w:r>
          </w:p>
        </w:tc>
      </w:tr>
      <w:tr w:rsidR="00F67729" w14:paraId="09CB18F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668383" w14:textId="77777777" w:rsidR="00F67729" w:rsidRDefault="00F67729">
            <w:pPr>
              <w:pStyle w:val="TAL"/>
              <w:rPr>
                <w:sz w:val="16"/>
              </w:rPr>
            </w:pPr>
            <w:r>
              <w:rPr>
                <w:sz w:val="16"/>
              </w:rPr>
              <w:t>R5-212374</w:t>
            </w:r>
          </w:p>
        </w:tc>
        <w:tc>
          <w:tcPr>
            <w:tcW w:w="0" w:type="auto"/>
            <w:tcBorders>
              <w:top w:val="single" w:sz="4" w:space="0" w:color="auto"/>
              <w:left w:val="single" w:sz="4" w:space="0" w:color="auto"/>
              <w:bottom w:val="single" w:sz="4" w:space="0" w:color="auto"/>
              <w:right w:val="single" w:sz="4" w:space="0" w:color="auto"/>
            </w:tcBorders>
            <w:hideMark/>
          </w:tcPr>
          <w:p w14:paraId="43D003E5" w14:textId="77777777" w:rsidR="00F67729" w:rsidRDefault="00F67729">
            <w:pPr>
              <w:pStyle w:val="TAL"/>
              <w:rPr>
                <w:sz w:val="16"/>
              </w:rPr>
            </w:pPr>
            <w:r>
              <w:rPr>
                <w:sz w:val="16"/>
              </w:rPr>
              <w:t>Correction to NR5GC IRAT test case 8.1.4.2.2.1</w:t>
            </w:r>
          </w:p>
        </w:tc>
        <w:tc>
          <w:tcPr>
            <w:tcW w:w="0" w:type="auto"/>
            <w:tcBorders>
              <w:top w:val="single" w:sz="4" w:space="0" w:color="auto"/>
              <w:left w:val="single" w:sz="4" w:space="0" w:color="auto"/>
              <w:bottom w:val="single" w:sz="4" w:space="0" w:color="auto"/>
              <w:right w:val="single" w:sz="4" w:space="0" w:color="auto"/>
            </w:tcBorders>
            <w:hideMark/>
          </w:tcPr>
          <w:p w14:paraId="1E3230B9"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683FC7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78C06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A66EC" w14:textId="77777777" w:rsidR="00F67729" w:rsidRDefault="00F67729">
            <w:pPr>
              <w:pStyle w:val="TAL"/>
              <w:rPr>
                <w:sz w:val="16"/>
              </w:rPr>
            </w:pPr>
          </w:p>
        </w:tc>
      </w:tr>
      <w:tr w:rsidR="00F67729" w14:paraId="412656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8A9706" w14:textId="77777777" w:rsidR="00F67729" w:rsidRDefault="00F67729">
            <w:pPr>
              <w:pStyle w:val="TAL"/>
              <w:rPr>
                <w:sz w:val="16"/>
              </w:rPr>
            </w:pPr>
            <w:r>
              <w:rPr>
                <w:sz w:val="16"/>
              </w:rPr>
              <w:t>R5-212375</w:t>
            </w:r>
          </w:p>
        </w:tc>
        <w:tc>
          <w:tcPr>
            <w:tcW w:w="0" w:type="auto"/>
            <w:tcBorders>
              <w:top w:val="single" w:sz="4" w:space="0" w:color="auto"/>
              <w:left w:val="single" w:sz="4" w:space="0" w:color="auto"/>
              <w:bottom w:val="single" w:sz="4" w:space="0" w:color="auto"/>
              <w:right w:val="single" w:sz="4" w:space="0" w:color="auto"/>
            </w:tcBorders>
            <w:hideMark/>
          </w:tcPr>
          <w:p w14:paraId="12D0975A" w14:textId="77777777" w:rsidR="00F67729" w:rsidRDefault="00F67729">
            <w:pPr>
              <w:pStyle w:val="TAL"/>
              <w:rPr>
                <w:sz w:val="16"/>
              </w:rPr>
            </w:pPr>
            <w:r>
              <w:rPr>
                <w:sz w:val="16"/>
              </w:rPr>
              <w:t>Correction to 5GMM test case 9.1.5.1.15</w:t>
            </w:r>
          </w:p>
        </w:tc>
        <w:tc>
          <w:tcPr>
            <w:tcW w:w="0" w:type="auto"/>
            <w:tcBorders>
              <w:top w:val="single" w:sz="4" w:space="0" w:color="auto"/>
              <w:left w:val="single" w:sz="4" w:space="0" w:color="auto"/>
              <w:bottom w:val="single" w:sz="4" w:space="0" w:color="auto"/>
              <w:right w:val="single" w:sz="4" w:space="0" w:color="auto"/>
            </w:tcBorders>
            <w:hideMark/>
          </w:tcPr>
          <w:p w14:paraId="674B06D3"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451B02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DFD0C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58A7B4" w14:textId="77777777" w:rsidR="00F67729" w:rsidRDefault="00F67729">
            <w:pPr>
              <w:pStyle w:val="TAL"/>
              <w:rPr>
                <w:sz w:val="16"/>
              </w:rPr>
            </w:pPr>
            <w:r>
              <w:rPr>
                <w:sz w:val="16"/>
              </w:rPr>
              <w:t>R5-213413</w:t>
            </w:r>
          </w:p>
        </w:tc>
      </w:tr>
      <w:tr w:rsidR="00F67729" w14:paraId="55F804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C6742A" w14:textId="77777777" w:rsidR="00F67729" w:rsidRDefault="00F67729">
            <w:pPr>
              <w:pStyle w:val="TAL"/>
              <w:rPr>
                <w:sz w:val="16"/>
              </w:rPr>
            </w:pPr>
            <w:r>
              <w:rPr>
                <w:sz w:val="16"/>
              </w:rPr>
              <w:t>R5-212376</w:t>
            </w:r>
          </w:p>
        </w:tc>
        <w:tc>
          <w:tcPr>
            <w:tcW w:w="0" w:type="auto"/>
            <w:tcBorders>
              <w:top w:val="single" w:sz="4" w:space="0" w:color="auto"/>
              <w:left w:val="single" w:sz="4" w:space="0" w:color="auto"/>
              <w:bottom w:val="single" w:sz="4" w:space="0" w:color="auto"/>
              <w:right w:val="single" w:sz="4" w:space="0" w:color="auto"/>
            </w:tcBorders>
            <w:hideMark/>
          </w:tcPr>
          <w:p w14:paraId="3663620D" w14:textId="77777777" w:rsidR="00F67729" w:rsidRDefault="00F67729">
            <w:pPr>
              <w:pStyle w:val="TAL"/>
              <w:rPr>
                <w:sz w:val="16"/>
              </w:rPr>
            </w:pPr>
            <w:r>
              <w:rPr>
                <w:sz w:val="16"/>
              </w:rPr>
              <w:t>Correction to UAC test case 11.3.8</w:t>
            </w:r>
          </w:p>
        </w:tc>
        <w:tc>
          <w:tcPr>
            <w:tcW w:w="0" w:type="auto"/>
            <w:tcBorders>
              <w:top w:val="single" w:sz="4" w:space="0" w:color="auto"/>
              <w:left w:val="single" w:sz="4" w:space="0" w:color="auto"/>
              <w:bottom w:val="single" w:sz="4" w:space="0" w:color="auto"/>
              <w:right w:val="single" w:sz="4" w:space="0" w:color="auto"/>
            </w:tcBorders>
            <w:hideMark/>
          </w:tcPr>
          <w:p w14:paraId="1DB54AB1" w14:textId="77777777" w:rsidR="00F67729" w:rsidRDefault="00F6772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4EFF241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1884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430FC" w14:textId="77777777" w:rsidR="00F67729" w:rsidRDefault="00F67729">
            <w:pPr>
              <w:pStyle w:val="TAL"/>
              <w:rPr>
                <w:sz w:val="16"/>
              </w:rPr>
            </w:pPr>
            <w:r>
              <w:rPr>
                <w:sz w:val="16"/>
              </w:rPr>
              <w:t>R5-213501</w:t>
            </w:r>
          </w:p>
        </w:tc>
      </w:tr>
      <w:tr w:rsidR="00F67729" w14:paraId="290F2C2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E46F1F" w14:textId="77777777" w:rsidR="00F67729" w:rsidRDefault="00F67729">
            <w:pPr>
              <w:pStyle w:val="TAL"/>
              <w:rPr>
                <w:sz w:val="16"/>
              </w:rPr>
            </w:pPr>
            <w:r>
              <w:rPr>
                <w:sz w:val="16"/>
              </w:rPr>
              <w:t>R5-212377</w:t>
            </w:r>
          </w:p>
        </w:tc>
        <w:tc>
          <w:tcPr>
            <w:tcW w:w="0" w:type="auto"/>
            <w:tcBorders>
              <w:top w:val="single" w:sz="4" w:space="0" w:color="auto"/>
              <w:left w:val="single" w:sz="4" w:space="0" w:color="auto"/>
              <w:bottom w:val="single" w:sz="4" w:space="0" w:color="auto"/>
              <w:right w:val="single" w:sz="4" w:space="0" w:color="auto"/>
            </w:tcBorders>
            <w:hideMark/>
          </w:tcPr>
          <w:p w14:paraId="2487D2DA" w14:textId="77777777" w:rsidR="00F67729" w:rsidRDefault="00F67729">
            <w:pPr>
              <w:pStyle w:val="TAL"/>
              <w:rPr>
                <w:sz w:val="16"/>
              </w:rPr>
            </w:pPr>
            <w:r>
              <w:rPr>
                <w:sz w:val="16"/>
              </w:rPr>
              <w:t>FR2 Measurement Uncertainty (MU) and Test Tolerances (TT) Target Completion Update</w:t>
            </w:r>
          </w:p>
        </w:tc>
        <w:tc>
          <w:tcPr>
            <w:tcW w:w="0" w:type="auto"/>
            <w:tcBorders>
              <w:top w:val="single" w:sz="4" w:space="0" w:color="auto"/>
              <w:left w:val="single" w:sz="4" w:space="0" w:color="auto"/>
              <w:bottom w:val="single" w:sz="4" w:space="0" w:color="auto"/>
              <w:right w:val="single" w:sz="4" w:space="0" w:color="auto"/>
            </w:tcBorders>
            <w:hideMark/>
          </w:tcPr>
          <w:p w14:paraId="09B0BFD4" w14:textId="77777777" w:rsidR="00F67729" w:rsidRDefault="00F67729">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CBBD831"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D61C82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47B59E" w14:textId="77777777" w:rsidR="00F67729" w:rsidRDefault="00F67729">
            <w:pPr>
              <w:pStyle w:val="TAL"/>
              <w:rPr>
                <w:sz w:val="16"/>
              </w:rPr>
            </w:pPr>
          </w:p>
        </w:tc>
      </w:tr>
      <w:tr w:rsidR="00F67729" w14:paraId="5F087F1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1D2E54" w14:textId="77777777" w:rsidR="00F67729" w:rsidRDefault="00F67729">
            <w:pPr>
              <w:pStyle w:val="TAL"/>
              <w:rPr>
                <w:sz w:val="16"/>
              </w:rPr>
            </w:pPr>
            <w:r>
              <w:rPr>
                <w:sz w:val="16"/>
              </w:rPr>
              <w:t>R5-212378</w:t>
            </w:r>
          </w:p>
        </w:tc>
        <w:tc>
          <w:tcPr>
            <w:tcW w:w="0" w:type="auto"/>
            <w:tcBorders>
              <w:top w:val="single" w:sz="4" w:space="0" w:color="auto"/>
              <w:left w:val="single" w:sz="4" w:space="0" w:color="auto"/>
              <w:bottom w:val="single" w:sz="4" w:space="0" w:color="auto"/>
              <w:right w:val="single" w:sz="4" w:space="0" w:color="auto"/>
            </w:tcBorders>
            <w:hideMark/>
          </w:tcPr>
          <w:p w14:paraId="688730C4" w14:textId="77777777" w:rsidR="00F67729" w:rsidRDefault="00F67729">
            <w:pPr>
              <w:pStyle w:val="TAL"/>
              <w:rPr>
                <w:sz w:val="16"/>
              </w:rPr>
            </w:pPr>
            <w:r>
              <w:rPr>
                <w:sz w:val="16"/>
              </w:rPr>
              <w:t>Correction to IMS call release sequences</w:t>
            </w:r>
          </w:p>
        </w:tc>
        <w:tc>
          <w:tcPr>
            <w:tcW w:w="0" w:type="auto"/>
            <w:tcBorders>
              <w:top w:val="single" w:sz="4" w:space="0" w:color="auto"/>
              <w:left w:val="single" w:sz="4" w:space="0" w:color="auto"/>
              <w:bottom w:val="single" w:sz="4" w:space="0" w:color="auto"/>
              <w:right w:val="single" w:sz="4" w:space="0" w:color="auto"/>
            </w:tcBorders>
            <w:hideMark/>
          </w:tcPr>
          <w:p w14:paraId="2566D0C2"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463581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389F9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E2C5A" w14:textId="77777777" w:rsidR="00F67729" w:rsidRDefault="00F67729">
            <w:pPr>
              <w:pStyle w:val="TAL"/>
              <w:rPr>
                <w:sz w:val="16"/>
              </w:rPr>
            </w:pPr>
            <w:r>
              <w:rPr>
                <w:sz w:val="16"/>
              </w:rPr>
              <w:t>R5-213439</w:t>
            </w:r>
          </w:p>
        </w:tc>
      </w:tr>
      <w:tr w:rsidR="00F67729" w14:paraId="583283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0176A4" w14:textId="77777777" w:rsidR="00F67729" w:rsidRDefault="00F67729">
            <w:pPr>
              <w:pStyle w:val="TAL"/>
              <w:rPr>
                <w:sz w:val="16"/>
              </w:rPr>
            </w:pPr>
            <w:r>
              <w:rPr>
                <w:sz w:val="16"/>
              </w:rPr>
              <w:t>R5-212379</w:t>
            </w:r>
          </w:p>
        </w:tc>
        <w:tc>
          <w:tcPr>
            <w:tcW w:w="0" w:type="auto"/>
            <w:tcBorders>
              <w:top w:val="single" w:sz="4" w:space="0" w:color="auto"/>
              <w:left w:val="single" w:sz="4" w:space="0" w:color="auto"/>
              <w:bottom w:val="single" w:sz="4" w:space="0" w:color="auto"/>
              <w:right w:val="single" w:sz="4" w:space="0" w:color="auto"/>
            </w:tcBorders>
            <w:hideMark/>
          </w:tcPr>
          <w:p w14:paraId="27315C21" w14:textId="77777777" w:rsidR="00F67729" w:rsidRDefault="00F67729">
            <w:pPr>
              <w:pStyle w:val="TAL"/>
              <w:rPr>
                <w:sz w:val="16"/>
              </w:rPr>
            </w:pPr>
            <w:r>
              <w:rPr>
                <w:sz w:val="16"/>
              </w:rPr>
              <w:t>Correction to the applicability of IMS 5GS test case 7.4</w:t>
            </w:r>
          </w:p>
        </w:tc>
        <w:tc>
          <w:tcPr>
            <w:tcW w:w="0" w:type="auto"/>
            <w:tcBorders>
              <w:top w:val="single" w:sz="4" w:space="0" w:color="auto"/>
              <w:left w:val="single" w:sz="4" w:space="0" w:color="auto"/>
              <w:bottom w:val="single" w:sz="4" w:space="0" w:color="auto"/>
              <w:right w:val="single" w:sz="4" w:space="0" w:color="auto"/>
            </w:tcBorders>
            <w:hideMark/>
          </w:tcPr>
          <w:p w14:paraId="2BA81CB4"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B62008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BA29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6896A" w14:textId="77777777" w:rsidR="00F67729" w:rsidRDefault="00F67729">
            <w:pPr>
              <w:pStyle w:val="TAL"/>
              <w:rPr>
                <w:sz w:val="16"/>
              </w:rPr>
            </w:pPr>
            <w:r>
              <w:rPr>
                <w:sz w:val="16"/>
              </w:rPr>
              <w:t>R5-213519</w:t>
            </w:r>
          </w:p>
        </w:tc>
      </w:tr>
      <w:tr w:rsidR="00F67729" w14:paraId="57E7C9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DB2208" w14:textId="77777777" w:rsidR="00F67729" w:rsidRDefault="00F67729">
            <w:pPr>
              <w:pStyle w:val="TAL"/>
              <w:rPr>
                <w:sz w:val="16"/>
              </w:rPr>
            </w:pPr>
            <w:r>
              <w:rPr>
                <w:sz w:val="16"/>
              </w:rPr>
              <w:t>R5-212380</w:t>
            </w:r>
          </w:p>
        </w:tc>
        <w:tc>
          <w:tcPr>
            <w:tcW w:w="0" w:type="auto"/>
            <w:tcBorders>
              <w:top w:val="single" w:sz="4" w:space="0" w:color="auto"/>
              <w:left w:val="single" w:sz="4" w:space="0" w:color="auto"/>
              <w:bottom w:val="single" w:sz="4" w:space="0" w:color="auto"/>
              <w:right w:val="single" w:sz="4" w:space="0" w:color="auto"/>
            </w:tcBorders>
            <w:hideMark/>
          </w:tcPr>
          <w:p w14:paraId="05B5543E" w14:textId="77777777" w:rsidR="00F67729" w:rsidRDefault="00F67729">
            <w:pPr>
              <w:pStyle w:val="TAL"/>
              <w:rPr>
                <w:sz w:val="16"/>
              </w:rPr>
            </w:pPr>
            <w:r>
              <w:rPr>
                <w:sz w:val="16"/>
              </w:rPr>
              <w:t>Correcting applicability condition for C36 used in TS 38.523 TC 6.1.1.5</w:t>
            </w:r>
          </w:p>
        </w:tc>
        <w:tc>
          <w:tcPr>
            <w:tcW w:w="0" w:type="auto"/>
            <w:tcBorders>
              <w:top w:val="single" w:sz="4" w:space="0" w:color="auto"/>
              <w:left w:val="single" w:sz="4" w:space="0" w:color="auto"/>
              <w:bottom w:val="single" w:sz="4" w:space="0" w:color="auto"/>
              <w:right w:val="single" w:sz="4" w:space="0" w:color="auto"/>
            </w:tcBorders>
            <w:hideMark/>
          </w:tcPr>
          <w:p w14:paraId="186D7F01" w14:textId="77777777" w:rsidR="00F67729" w:rsidRDefault="00F6772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BAE10D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C913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F43D7C" w14:textId="77777777" w:rsidR="00F67729" w:rsidRDefault="00F67729">
            <w:pPr>
              <w:pStyle w:val="TAL"/>
              <w:rPr>
                <w:sz w:val="16"/>
              </w:rPr>
            </w:pPr>
          </w:p>
        </w:tc>
      </w:tr>
      <w:tr w:rsidR="00F67729" w14:paraId="398C57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3ADAD2" w14:textId="77777777" w:rsidR="00F67729" w:rsidRDefault="00F67729">
            <w:pPr>
              <w:pStyle w:val="TAL"/>
              <w:rPr>
                <w:sz w:val="16"/>
              </w:rPr>
            </w:pPr>
            <w:r>
              <w:rPr>
                <w:sz w:val="16"/>
              </w:rPr>
              <w:t>R5-212381</w:t>
            </w:r>
          </w:p>
        </w:tc>
        <w:tc>
          <w:tcPr>
            <w:tcW w:w="0" w:type="auto"/>
            <w:tcBorders>
              <w:top w:val="single" w:sz="4" w:space="0" w:color="auto"/>
              <w:left w:val="single" w:sz="4" w:space="0" w:color="auto"/>
              <w:bottom w:val="single" w:sz="4" w:space="0" w:color="auto"/>
              <w:right w:val="single" w:sz="4" w:space="0" w:color="auto"/>
            </w:tcBorders>
            <w:hideMark/>
          </w:tcPr>
          <w:p w14:paraId="56E993F0" w14:textId="77777777" w:rsidR="00F67729" w:rsidRDefault="00F67729">
            <w:pPr>
              <w:pStyle w:val="TAL"/>
              <w:rPr>
                <w:sz w:val="16"/>
              </w:rPr>
            </w:pPr>
            <w:r>
              <w:rPr>
                <w:sz w:val="16"/>
              </w:rPr>
              <w:t>Update test case 8.2.2.6.1</w:t>
            </w:r>
          </w:p>
        </w:tc>
        <w:tc>
          <w:tcPr>
            <w:tcW w:w="0" w:type="auto"/>
            <w:tcBorders>
              <w:top w:val="single" w:sz="4" w:space="0" w:color="auto"/>
              <w:left w:val="single" w:sz="4" w:space="0" w:color="auto"/>
              <w:bottom w:val="single" w:sz="4" w:space="0" w:color="auto"/>
              <w:right w:val="single" w:sz="4" w:space="0" w:color="auto"/>
            </w:tcBorders>
            <w:hideMark/>
          </w:tcPr>
          <w:p w14:paraId="59DD3C85"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67AE7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9C86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C97E7" w14:textId="77777777" w:rsidR="00F67729" w:rsidRDefault="00F67729">
            <w:pPr>
              <w:pStyle w:val="TAL"/>
              <w:rPr>
                <w:sz w:val="16"/>
              </w:rPr>
            </w:pPr>
            <w:r>
              <w:rPr>
                <w:sz w:val="16"/>
              </w:rPr>
              <w:t>R5-213471</w:t>
            </w:r>
          </w:p>
        </w:tc>
      </w:tr>
      <w:tr w:rsidR="00F67729" w14:paraId="16E8106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07A5DF" w14:textId="77777777" w:rsidR="00F67729" w:rsidRDefault="00F67729">
            <w:pPr>
              <w:pStyle w:val="TAL"/>
              <w:rPr>
                <w:sz w:val="16"/>
              </w:rPr>
            </w:pPr>
            <w:r>
              <w:rPr>
                <w:sz w:val="16"/>
              </w:rPr>
              <w:t>R5-212382</w:t>
            </w:r>
          </w:p>
        </w:tc>
        <w:tc>
          <w:tcPr>
            <w:tcW w:w="0" w:type="auto"/>
            <w:tcBorders>
              <w:top w:val="single" w:sz="4" w:space="0" w:color="auto"/>
              <w:left w:val="single" w:sz="4" w:space="0" w:color="auto"/>
              <w:bottom w:val="single" w:sz="4" w:space="0" w:color="auto"/>
              <w:right w:val="single" w:sz="4" w:space="0" w:color="auto"/>
            </w:tcBorders>
            <w:hideMark/>
          </w:tcPr>
          <w:p w14:paraId="38733A33" w14:textId="77777777" w:rsidR="00F67729" w:rsidRDefault="00F67729">
            <w:pPr>
              <w:pStyle w:val="TAL"/>
              <w:rPr>
                <w:sz w:val="16"/>
              </w:rPr>
            </w:pPr>
            <w:r>
              <w:rPr>
                <w:sz w:val="16"/>
              </w:rPr>
              <w:t>Corrections to TC 7.11</w:t>
            </w:r>
          </w:p>
        </w:tc>
        <w:tc>
          <w:tcPr>
            <w:tcW w:w="0" w:type="auto"/>
            <w:tcBorders>
              <w:top w:val="single" w:sz="4" w:space="0" w:color="auto"/>
              <w:left w:val="single" w:sz="4" w:space="0" w:color="auto"/>
              <w:bottom w:val="single" w:sz="4" w:space="0" w:color="auto"/>
              <w:right w:val="single" w:sz="4" w:space="0" w:color="auto"/>
            </w:tcBorders>
            <w:hideMark/>
          </w:tcPr>
          <w:p w14:paraId="378C765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2A5C4B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7C4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BEC714" w14:textId="77777777" w:rsidR="00F67729" w:rsidRDefault="00F67729">
            <w:pPr>
              <w:pStyle w:val="TAL"/>
              <w:rPr>
                <w:sz w:val="16"/>
              </w:rPr>
            </w:pPr>
            <w:r>
              <w:rPr>
                <w:sz w:val="16"/>
              </w:rPr>
              <w:t>R5-213525</w:t>
            </w:r>
          </w:p>
        </w:tc>
      </w:tr>
      <w:tr w:rsidR="00F67729" w14:paraId="2184D1D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C9F37E" w14:textId="77777777" w:rsidR="00F67729" w:rsidRDefault="00F67729">
            <w:pPr>
              <w:pStyle w:val="TAL"/>
              <w:rPr>
                <w:sz w:val="16"/>
              </w:rPr>
            </w:pPr>
            <w:r>
              <w:rPr>
                <w:sz w:val="16"/>
              </w:rPr>
              <w:t>R5-212383</w:t>
            </w:r>
          </w:p>
        </w:tc>
        <w:tc>
          <w:tcPr>
            <w:tcW w:w="0" w:type="auto"/>
            <w:tcBorders>
              <w:top w:val="single" w:sz="4" w:space="0" w:color="auto"/>
              <w:left w:val="single" w:sz="4" w:space="0" w:color="auto"/>
              <w:bottom w:val="single" w:sz="4" w:space="0" w:color="auto"/>
              <w:right w:val="single" w:sz="4" w:space="0" w:color="auto"/>
            </w:tcBorders>
            <w:hideMark/>
          </w:tcPr>
          <w:p w14:paraId="618F0BD4" w14:textId="77777777" w:rsidR="00F67729" w:rsidRDefault="00F67729">
            <w:pPr>
              <w:pStyle w:val="TAL"/>
              <w:rPr>
                <w:sz w:val="16"/>
              </w:rPr>
            </w:pPr>
            <w:r>
              <w:rPr>
                <w:sz w:val="16"/>
              </w:rPr>
              <w:t xml:space="preserve">Correction of TC 11.4.10 N26 interface not </w:t>
            </w:r>
            <w:r>
              <w:rPr>
                <w:sz w:val="16"/>
              </w:rPr>
              <w:lastRenderedPageBreak/>
              <w:t>supported - N1 to S1 transfer of an existing emergency PDU session</w:t>
            </w:r>
          </w:p>
        </w:tc>
        <w:tc>
          <w:tcPr>
            <w:tcW w:w="0" w:type="auto"/>
            <w:tcBorders>
              <w:top w:val="single" w:sz="4" w:space="0" w:color="auto"/>
              <w:left w:val="single" w:sz="4" w:space="0" w:color="auto"/>
              <w:bottom w:val="single" w:sz="4" w:space="0" w:color="auto"/>
              <w:right w:val="single" w:sz="4" w:space="0" w:color="auto"/>
            </w:tcBorders>
            <w:hideMark/>
          </w:tcPr>
          <w:p w14:paraId="47C5A2CD" w14:textId="77777777" w:rsidR="00F67729" w:rsidRDefault="00F67729">
            <w:pPr>
              <w:pStyle w:val="TAL"/>
              <w:rPr>
                <w:sz w:val="16"/>
              </w:rPr>
            </w:pPr>
            <w:r>
              <w:rPr>
                <w:sz w:val="16"/>
              </w:rPr>
              <w:lastRenderedPageBreak/>
              <w:t>Samsung, MCC TF160</w:t>
            </w:r>
          </w:p>
        </w:tc>
        <w:tc>
          <w:tcPr>
            <w:tcW w:w="0" w:type="auto"/>
            <w:tcBorders>
              <w:top w:val="single" w:sz="4" w:space="0" w:color="auto"/>
              <w:left w:val="single" w:sz="4" w:space="0" w:color="auto"/>
              <w:bottom w:val="single" w:sz="4" w:space="0" w:color="auto"/>
              <w:right w:val="single" w:sz="4" w:space="0" w:color="auto"/>
            </w:tcBorders>
            <w:hideMark/>
          </w:tcPr>
          <w:p w14:paraId="040363B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1479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A1642" w14:textId="77777777" w:rsidR="00F67729" w:rsidRDefault="00F67729">
            <w:pPr>
              <w:pStyle w:val="TAL"/>
              <w:rPr>
                <w:sz w:val="16"/>
              </w:rPr>
            </w:pPr>
          </w:p>
        </w:tc>
      </w:tr>
      <w:tr w:rsidR="00F67729" w14:paraId="4B2751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732C93" w14:textId="77777777" w:rsidR="00F67729" w:rsidRDefault="00F67729">
            <w:pPr>
              <w:pStyle w:val="TAL"/>
              <w:rPr>
                <w:sz w:val="16"/>
              </w:rPr>
            </w:pPr>
            <w:r>
              <w:rPr>
                <w:sz w:val="16"/>
              </w:rPr>
              <w:t>R5-212384</w:t>
            </w:r>
          </w:p>
        </w:tc>
        <w:tc>
          <w:tcPr>
            <w:tcW w:w="0" w:type="auto"/>
            <w:tcBorders>
              <w:top w:val="single" w:sz="4" w:space="0" w:color="auto"/>
              <w:left w:val="single" w:sz="4" w:space="0" w:color="auto"/>
              <w:bottom w:val="single" w:sz="4" w:space="0" w:color="auto"/>
              <w:right w:val="single" w:sz="4" w:space="0" w:color="auto"/>
            </w:tcBorders>
            <w:hideMark/>
          </w:tcPr>
          <w:p w14:paraId="0081ECD5" w14:textId="77777777" w:rsidR="00F67729" w:rsidRDefault="00F67729">
            <w:pPr>
              <w:pStyle w:val="TAL"/>
              <w:rPr>
                <w:sz w:val="16"/>
              </w:rPr>
            </w:pPr>
            <w:r>
              <w:rPr>
                <w:sz w:val="16"/>
              </w:rPr>
              <w:t>Correction of TC 11.4.11 N26 interface not supported - S1 to N1 transfer of an existing emergency PDN connection</w:t>
            </w:r>
          </w:p>
        </w:tc>
        <w:tc>
          <w:tcPr>
            <w:tcW w:w="0" w:type="auto"/>
            <w:tcBorders>
              <w:top w:val="single" w:sz="4" w:space="0" w:color="auto"/>
              <w:left w:val="single" w:sz="4" w:space="0" w:color="auto"/>
              <w:bottom w:val="single" w:sz="4" w:space="0" w:color="auto"/>
              <w:right w:val="single" w:sz="4" w:space="0" w:color="auto"/>
            </w:tcBorders>
            <w:hideMark/>
          </w:tcPr>
          <w:p w14:paraId="13674A60" w14:textId="77777777" w:rsidR="00F67729" w:rsidRDefault="00F67729">
            <w:pPr>
              <w:pStyle w:val="TAL"/>
              <w:rPr>
                <w:sz w:val="16"/>
              </w:rPr>
            </w:pPr>
            <w:r>
              <w:rPr>
                <w:sz w:val="16"/>
              </w:rPr>
              <w:t>Samsung, MCC TF160</w:t>
            </w:r>
          </w:p>
        </w:tc>
        <w:tc>
          <w:tcPr>
            <w:tcW w:w="0" w:type="auto"/>
            <w:tcBorders>
              <w:top w:val="single" w:sz="4" w:space="0" w:color="auto"/>
              <w:left w:val="single" w:sz="4" w:space="0" w:color="auto"/>
              <w:bottom w:val="single" w:sz="4" w:space="0" w:color="auto"/>
              <w:right w:val="single" w:sz="4" w:space="0" w:color="auto"/>
            </w:tcBorders>
            <w:hideMark/>
          </w:tcPr>
          <w:p w14:paraId="7C9CF1A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F09D6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26988" w14:textId="77777777" w:rsidR="00F67729" w:rsidRDefault="00F67729">
            <w:pPr>
              <w:pStyle w:val="TAL"/>
              <w:rPr>
                <w:sz w:val="16"/>
              </w:rPr>
            </w:pPr>
          </w:p>
        </w:tc>
      </w:tr>
      <w:tr w:rsidR="00F67729" w14:paraId="082F18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681C4B" w14:textId="77777777" w:rsidR="00F67729" w:rsidRDefault="00F67729">
            <w:pPr>
              <w:pStyle w:val="TAL"/>
              <w:rPr>
                <w:sz w:val="16"/>
              </w:rPr>
            </w:pPr>
            <w:r>
              <w:rPr>
                <w:sz w:val="16"/>
              </w:rPr>
              <w:t>R5-212385</w:t>
            </w:r>
          </w:p>
        </w:tc>
        <w:tc>
          <w:tcPr>
            <w:tcW w:w="0" w:type="auto"/>
            <w:tcBorders>
              <w:top w:val="single" w:sz="4" w:space="0" w:color="auto"/>
              <w:left w:val="single" w:sz="4" w:space="0" w:color="auto"/>
              <w:bottom w:val="single" w:sz="4" w:space="0" w:color="auto"/>
              <w:right w:val="single" w:sz="4" w:space="0" w:color="auto"/>
            </w:tcBorders>
            <w:hideMark/>
          </w:tcPr>
          <w:p w14:paraId="3B125119" w14:textId="77777777" w:rsidR="00F67729" w:rsidRDefault="00F67729">
            <w:pPr>
              <w:pStyle w:val="TAL"/>
              <w:rPr>
                <w:sz w:val="16"/>
              </w:rPr>
            </w:pPr>
            <w:r>
              <w:rPr>
                <w:sz w:val="16"/>
              </w:rPr>
              <w:t>Addition of Emergency PDU-PDN transfer capabilities</w:t>
            </w:r>
          </w:p>
        </w:tc>
        <w:tc>
          <w:tcPr>
            <w:tcW w:w="0" w:type="auto"/>
            <w:tcBorders>
              <w:top w:val="single" w:sz="4" w:space="0" w:color="auto"/>
              <w:left w:val="single" w:sz="4" w:space="0" w:color="auto"/>
              <w:bottom w:val="single" w:sz="4" w:space="0" w:color="auto"/>
              <w:right w:val="single" w:sz="4" w:space="0" w:color="auto"/>
            </w:tcBorders>
            <w:hideMark/>
          </w:tcPr>
          <w:p w14:paraId="48BDFC7B"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B8BD0B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250F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83FAA" w14:textId="77777777" w:rsidR="00F67729" w:rsidRDefault="00F67729">
            <w:pPr>
              <w:pStyle w:val="TAL"/>
              <w:rPr>
                <w:sz w:val="16"/>
              </w:rPr>
            </w:pPr>
            <w:r>
              <w:rPr>
                <w:sz w:val="16"/>
              </w:rPr>
              <w:t>R5-213453</w:t>
            </w:r>
          </w:p>
        </w:tc>
      </w:tr>
      <w:tr w:rsidR="00F67729" w14:paraId="442D465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B99206" w14:textId="77777777" w:rsidR="00F67729" w:rsidRDefault="00F67729">
            <w:pPr>
              <w:pStyle w:val="TAL"/>
              <w:rPr>
                <w:sz w:val="16"/>
              </w:rPr>
            </w:pPr>
            <w:r>
              <w:rPr>
                <w:sz w:val="16"/>
              </w:rPr>
              <w:t>R5-212386</w:t>
            </w:r>
          </w:p>
        </w:tc>
        <w:tc>
          <w:tcPr>
            <w:tcW w:w="0" w:type="auto"/>
            <w:tcBorders>
              <w:top w:val="single" w:sz="4" w:space="0" w:color="auto"/>
              <w:left w:val="single" w:sz="4" w:space="0" w:color="auto"/>
              <w:bottom w:val="single" w:sz="4" w:space="0" w:color="auto"/>
              <w:right w:val="single" w:sz="4" w:space="0" w:color="auto"/>
            </w:tcBorders>
            <w:hideMark/>
          </w:tcPr>
          <w:p w14:paraId="17239C9D" w14:textId="77777777" w:rsidR="00F67729" w:rsidRDefault="00F67729">
            <w:pPr>
              <w:pStyle w:val="TAL"/>
              <w:rPr>
                <w:sz w:val="16"/>
              </w:rPr>
            </w:pPr>
            <w:r>
              <w:rPr>
                <w:sz w:val="16"/>
              </w:rPr>
              <w:t>Update to applicability of TC 11.4.10 and 11.4.11</w:t>
            </w:r>
          </w:p>
        </w:tc>
        <w:tc>
          <w:tcPr>
            <w:tcW w:w="0" w:type="auto"/>
            <w:tcBorders>
              <w:top w:val="single" w:sz="4" w:space="0" w:color="auto"/>
              <w:left w:val="single" w:sz="4" w:space="0" w:color="auto"/>
              <w:bottom w:val="single" w:sz="4" w:space="0" w:color="auto"/>
              <w:right w:val="single" w:sz="4" w:space="0" w:color="auto"/>
            </w:tcBorders>
            <w:hideMark/>
          </w:tcPr>
          <w:p w14:paraId="4C3C01DC"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520320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D3A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366E2A" w14:textId="77777777" w:rsidR="00F67729" w:rsidRDefault="00F67729">
            <w:pPr>
              <w:pStyle w:val="TAL"/>
              <w:rPr>
                <w:sz w:val="16"/>
              </w:rPr>
            </w:pPr>
          </w:p>
        </w:tc>
      </w:tr>
      <w:tr w:rsidR="00F67729" w14:paraId="1C212E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EFF523" w14:textId="77777777" w:rsidR="00F67729" w:rsidRDefault="00F67729">
            <w:pPr>
              <w:pStyle w:val="TAL"/>
              <w:rPr>
                <w:sz w:val="16"/>
              </w:rPr>
            </w:pPr>
            <w:r>
              <w:rPr>
                <w:sz w:val="16"/>
              </w:rPr>
              <w:t>R5-212387</w:t>
            </w:r>
          </w:p>
        </w:tc>
        <w:tc>
          <w:tcPr>
            <w:tcW w:w="0" w:type="auto"/>
            <w:tcBorders>
              <w:top w:val="single" w:sz="4" w:space="0" w:color="auto"/>
              <w:left w:val="single" w:sz="4" w:space="0" w:color="auto"/>
              <w:bottom w:val="single" w:sz="4" w:space="0" w:color="auto"/>
              <w:right w:val="single" w:sz="4" w:space="0" w:color="auto"/>
            </w:tcBorders>
            <w:hideMark/>
          </w:tcPr>
          <w:p w14:paraId="6B9BF36A" w14:textId="77777777" w:rsidR="00F67729" w:rsidRDefault="00F67729">
            <w:pPr>
              <w:pStyle w:val="TAL"/>
              <w:rPr>
                <w:sz w:val="16"/>
              </w:rPr>
            </w:pPr>
            <w:r>
              <w:rPr>
                <w:sz w:val="16"/>
              </w:rPr>
              <w:t>Corrections to TC 10.1</w:t>
            </w:r>
          </w:p>
        </w:tc>
        <w:tc>
          <w:tcPr>
            <w:tcW w:w="0" w:type="auto"/>
            <w:tcBorders>
              <w:top w:val="single" w:sz="4" w:space="0" w:color="auto"/>
              <w:left w:val="single" w:sz="4" w:space="0" w:color="auto"/>
              <w:bottom w:val="single" w:sz="4" w:space="0" w:color="auto"/>
              <w:right w:val="single" w:sz="4" w:space="0" w:color="auto"/>
            </w:tcBorders>
            <w:hideMark/>
          </w:tcPr>
          <w:p w14:paraId="58D6101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733E91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82140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4780B3" w14:textId="77777777" w:rsidR="00F67729" w:rsidRDefault="00F67729">
            <w:pPr>
              <w:pStyle w:val="TAL"/>
              <w:rPr>
                <w:sz w:val="16"/>
              </w:rPr>
            </w:pPr>
          </w:p>
        </w:tc>
      </w:tr>
      <w:tr w:rsidR="00F67729" w14:paraId="513806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F9AFDD" w14:textId="77777777" w:rsidR="00F67729" w:rsidRDefault="00F67729">
            <w:pPr>
              <w:pStyle w:val="TAL"/>
              <w:rPr>
                <w:sz w:val="16"/>
              </w:rPr>
            </w:pPr>
            <w:r>
              <w:rPr>
                <w:sz w:val="16"/>
              </w:rPr>
              <w:t>R5-212388</w:t>
            </w:r>
          </w:p>
        </w:tc>
        <w:tc>
          <w:tcPr>
            <w:tcW w:w="0" w:type="auto"/>
            <w:tcBorders>
              <w:top w:val="single" w:sz="4" w:space="0" w:color="auto"/>
              <w:left w:val="single" w:sz="4" w:space="0" w:color="auto"/>
              <w:bottom w:val="single" w:sz="4" w:space="0" w:color="auto"/>
              <w:right w:val="single" w:sz="4" w:space="0" w:color="auto"/>
            </w:tcBorders>
            <w:hideMark/>
          </w:tcPr>
          <w:p w14:paraId="68DC8919" w14:textId="77777777" w:rsidR="00F67729" w:rsidRDefault="00F67729">
            <w:pPr>
              <w:pStyle w:val="TAL"/>
              <w:rPr>
                <w:sz w:val="16"/>
              </w:rPr>
            </w:pPr>
            <w:r>
              <w:rPr>
                <w:sz w:val="16"/>
              </w:rPr>
              <w:t>Corrections to A.6</w:t>
            </w:r>
          </w:p>
        </w:tc>
        <w:tc>
          <w:tcPr>
            <w:tcW w:w="0" w:type="auto"/>
            <w:tcBorders>
              <w:top w:val="single" w:sz="4" w:space="0" w:color="auto"/>
              <w:left w:val="single" w:sz="4" w:space="0" w:color="auto"/>
              <w:bottom w:val="single" w:sz="4" w:space="0" w:color="auto"/>
              <w:right w:val="single" w:sz="4" w:space="0" w:color="auto"/>
            </w:tcBorders>
            <w:hideMark/>
          </w:tcPr>
          <w:p w14:paraId="6F847FC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9273DF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07DE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6ACC9A" w14:textId="77777777" w:rsidR="00F67729" w:rsidRDefault="00F67729">
            <w:pPr>
              <w:pStyle w:val="TAL"/>
              <w:rPr>
                <w:sz w:val="16"/>
              </w:rPr>
            </w:pPr>
          </w:p>
        </w:tc>
      </w:tr>
      <w:tr w:rsidR="00F67729" w14:paraId="4F240E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6F0611" w14:textId="77777777" w:rsidR="00F67729" w:rsidRDefault="00F67729">
            <w:pPr>
              <w:pStyle w:val="TAL"/>
              <w:rPr>
                <w:sz w:val="16"/>
              </w:rPr>
            </w:pPr>
            <w:r>
              <w:rPr>
                <w:sz w:val="16"/>
              </w:rPr>
              <w:t>R5-212389</w:t>
            </w:r>
          </w:p>
        </w:tc>
        <w:tc>
          <w:tcPr>
            <w:tcW w:w="0" w:type="auto"/>
            <w:tcBorders>
              <w:top w:val="single" w:sz="4" w:space="0" w:color="auto"/>
              <w:left w:val="single" w:sz="4" w:space="0" w:color="auto"/>
              <w:bottom w:val="single" w:sz="4" w:space="0" w:color="auto"/>
              <w:right w:val="single" w:sz="4" w:space="0" w:color="auto"/>
            </w:tcBorders>
            <w:hideMark/>
          </w:tcPr>
          <w:p w14:paraId="5748B50F" w14:textId="77777777" w:rsidR="00F67729" w:rsidRDefault="00F67729">
            <w:pPr>
              <w:pStyle w:val="TAL"/>
              <w:rPr>
                <w:sz w:val="16"/>
              </w:rPr>
            </w:pPr>
            <w:r>
              <w:rPr>
                <w:sz w:val="16"/>
              </w:rPr>
              <w:t>Update test case 11.1.3</w:t>
            </w:r>
          </w:p>
        </w:tc>
        <w:tc>
          <w:tcPr>
            <w:tcW w:w="0" w:type="auto"/>
            <w:tcBorders>
              <w:top w:val="single" w:sz="4" w:space="0" w:color="auto"/>
              <w:left w:val="single" w:sz="4" w:space="0" w:color="auto"/>
              <w:bottom w:val="single" w:sz="4" w:space="0" w:color="auto"/>
              <w:right w:val="single" w:sz="4" w:space="0" w:color="auto"/>
            </w:tcBorders>
            <w:hideMark/>
          </w:tcPr>
          <w:p w14:paraId="1B56D61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6021C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FD69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B5C3C3" w14:textId="77777777" w:rsidR="00F67729" w:rsidRDefault="00F67729">
            <w:pPr>
              <w:pStyle w:val="TAL"/>
              <w:rPr>
                <w:sz w:val="16"/>
              </w:rPr>
            </w:pPr>
            <w:r>
              <w:rPr>
                <w:sz w:val="16"/>
              </w:rPr>
              <w:t>R5-213494</w:t>
            </w:r>
          </w:p>
        </w:tc>
      </w:tr>
      <w:tr w:rsidR="00F67729" w14:paraId="02F05A1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462AA5" w14:textId="77777777" w:rsidR="00F67729" w:rsidRDefault="00F67729">
            <w:pPr>
              <w:pStyle w:val="TAL"/>
              <w:rPr>
                <w:sz w:val="16"/>
              </w:rPr>
            </w:pPr>
            <w:r>
              <w:rPr>
                <w:sz w:val="16"/>
              </w:rPr>
              <w:t>R5-212390</w:t>
            </w:r>
          </w:p>
        </w:tc>
        <w:tc>
          <w:tcPr>
            <w:tcW w:w="0" w:type="auto"/>
            <w:tcBorders>
              <w:top w:val="single" w:sz="4" w:space="0" w:color="auto"/>
              <w:left w:val="single" w:sz="4" w:space="0" w:color="auto"/>
              <w:bottom w:val="single" w:sz="4" w:space="0" w:color="auto"/>
              <w:right w:val="single" w:sz="4" w:space="0" w:color="auto"/>
            </w:tcBorders>
            <w:hideMark/>
          </w:tcPr>
          <w:p w14:paraId="5FDEC106" w14:textId="77777777" w:rsidR="00F67729" w:rsidRDefault="00F67729">
            <w:pPr>
              <w:pStyle w:val="TAL"/>
              <w:rPr>
                <w:sz w:val="16"/>
              </w:rPr>
            </w:pPr>
            <w:r>
              <w:rPr>
                <w:sz w:val="16"/>
              </w:rPr>
              <w:t>Update test case 11.1.4</w:t>
            </w:r>
          </w:p>
        </w:tc>
        <w:tc>
          <w:tcPr>
            <w:tcW w:w="0" w:type="auto"/>
            <w:tcBorders>
              <w:top w:val="single" w:sz="4" w:space="0" w:color="auto"/>
              <w:left w:val="single" w:sz="4" w:space="0" w:color="auto"/>
              <w:bottom w:val="single" w:sz="4" w:space="0" w:color="auto"/>
              <w:right w:val="single" w:sz="4" w:space="0" w:color="auto"/>
            </w:tcBorders>
            <w:hideMark/>
          </w:tcPr>
          <w:p w14:paraId="7F9FEF2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A67B3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D0E05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3B45C5" w14:textId="77777777" w:rsidR="00F67729" w:rsidRDefault="00F67729">
            <w:pPr>
              <w:pStyle w:val="TAL"/>
              <w:rPr>
                <w:sz w:val="16"/>
              </w:rPr>
            </w:pPr>
            <w:r>
              <w:rPr>
                <w:sz w:val="16"/>
              </w:rPr>
              <w:t>R5-213495</w:t>
            </w:r>
          </w:p>
        </w:tc>
      </w:tr>
      <w:tr w:rsidR="00F67729" w14:paraId="38FC794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BC7DFE" w14:textId="77777777" w:rsidR="00F67729" w:rsidRDefault="00F67729">
            <w:pPr>
              <w:pStyle w:val="TAL"/>
              <w:rPr>
                <w:sz w:val="16"/>
              </w:rPr>
            </w:pPr>
            <w:r>
              <w:rPr>
                <w:sz w:val="16"/>
              </w:rPr>
              <w:t>R5-212391</w:t>
            </w:r>
          </w:p>
        </w:tc>
        <w:tc>
          <w:tcPr>
            <w:tcW w:w="0" w:type="auto"/>
            <w:tcBorders>
              <w:top w:val="single" w:sz="4" w:space="0" w:color="auto"/>
              <w:left w:val="single" w:sz="4" w:space="0" w:color="auto"/>
              <w:bottom w:val="single" w:sz="4" w:space="0" w:color="auto"/>
              <w:right w:val="single" w:sz="4" w:space="0" w:color="auto"/>
            </w:tcBorders>
            <w:hideMark/>
          </w:tcPr>
          <w:p w14:paraId="2F3A531E" w14:textId="77777777" w:rsidR="00F67729" w:rsidRDefault="00F67729">
            <w:pPr>
              <w:pStyle w:val="TAL"/>
              <w:rPr>
                <w:sz w:val="16"/>
              </w:rPr>
            </w:pPr>
            <w:r>
              <w:rPr>
                <w:sz w:val="16"/>
              </w:rPr>
              <w:t>MCPTT Packet Filter</w:t>
            </w:r>
          </w:p>
        </w:tc>
        <w:tc>
          <w:tcPr>
            <w:tcW w:w="0" w:type="auto"/>
            <w:tcBorders>
              <w:top w:val="single" w:sz="4" w:space="0" w:color="auto"/>
              <w:left w:val="single" w:sz="4" w:space="0" w:color="auto"/>
              <w:bottom w:val="single" w:sz="4" w:space="0" w:color="auto"/>
              <w:right w:val="single" w:sz="4" w:space="0" w:color="auto"/>
            </w:tcBorders>
            <w:hideMark/>
          </w:tcPr>
          <w:p w14:paraId="6B936835"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11AFF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977F9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07029F" w14:textId="77777777" w:rsidR="00F67729" w:rsidRDefault="00F67729">
            <w:pPr>
              <w:pStyle w:val="TAL"/>
              <w:rPr>
                <w:sz w:val="16"/>
              </w:rPr>
            </w:pPr>
          </w:p>
        </w:tc>
      </w:tr>
      <w:tr w:rsidR="00F67729" w14:paraId="1410A85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C5B219" w14:textId="77777777" w:rsidR="00F67729" w:rsidRDefault="00F67729">
            <w:pPr>
              <w:pStyle w:val="TAL"/>
              <w:rPr>
                <w:sz w:val="16"/>
              </w:rPr>
            </w:pPr>
            <w:r>
              <w:rPr>
                <w:sz w:val="16"/>
              </w:rPr>
              <w:t>R5-212392</w:t>
            </w:r>
          </w:p>
        </w:tc>
        <w:tc>
          <w:tcPr>
            <w:tcW w:w="0" w:type="auto"/>
            <w:tcBorders>
              <w:top w:val="single" w:sz="4" w:space="0" w:color="auto"/>
              <w:left w:val="single" w:sz="4" w:space="0" w:color="auto"/>
              <w:bottom w:val="single" w:sz="4" w:space="0" w:color="auto"/>
              <w:right w:val="single" w:sz="4" w:space="0" w:color="auto"/>
            </w:tcBorders>
            <w:hideMark/>
          </w:tcPr>
          <w:p w14:paraId="634E34FC" w14:textId="77777777" w:rsidR="00F67729" w:rsidRDefault="00F67729">
            <w:pPr>
              <w:pStyle w:val="TAL"/>
              <w:rPr>
                <w:sz w:val="16"/>
              </w:rPr>
            </w:pPr>
            <w:r>
              <w:rPr>
                <w:sz w:val="16"/>
              </w:rPr>
              <w:t>Updates to NR-DC MAC TC 7.1.1.11.1</w:t>
            </w:r>
          </w:p>
        </w:tc>
        <w:tc>
          <w:tcPr>
            <w:tcW w:w="0" w:type="auto"/>
            <w:tcBorders>
              <w:top w:val="single" w:sz="4" w:space="0" w:color="auto"/>
              <w:left w:val="single" w:sz="4" w:space="0" w:color="auto"/>
              <w:bottom w:val="single" w:sz="4" w:space="0" w:color="auto"/>
              <w:right w:val="single" w:sz="4" w:space="0" w:color="auto"/>
            </w:tcBorders>
            <w:hideMark/>
          </w:tcPr>
          <w:p w14:paraId="4A53817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9A648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0EA47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96ABD" w14:textId="77777777" w:rsidR="00F67729" w:rsidRDefault="00F67729">
            <w:pPr>
              <w:pStyle w:val="TAL"/>
              <w:rPr>
                <w:sz w:val="16"/>
              </w:rPr>
            </w:pPr>
          </w:p>
        </w:tc>
      </w:tr>
      <w:tr w:rsidR="00F67729" w14:paraId="5A229A3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1780C6" w14:textId="77777777" w:rsidR="00F67729" w:rsidRDefault="00F67729">
            <w:pPr>
              <w:pStyle w:val="TAL"/>
              <w:rPr>
                <w:sz w:val="16"/>
              </w:rPr>
            </w:pPr>
            <w:r>
              <w:rPr>
                <w:sz w:val="16"/>
              </w:rPr>
              <w:t>R5-212393</w:t>
            </w:r>
          </w:p>
        </w:tc>
        <w:tc>
          <w:tcPr>
            <w:tcW w:w="0" w:type="auto"/>
            <w:tcBorders>
              <w:top w:val="single" w:sz="4" w:space="0" w:color="auto"/>
              <w:left w:val="single" w:sz="4" w:space="0" w:color="auto"/>
              <w:bottom w:val="single" w:sz="4" w:space="0" w:color="auto"/>
              <w:right w:val="single" w:sz="4" w:space="0" w:color="auto"/>
            </w:tcBorders>
            <w:hideMark/>
          </w:tcPr>
          <w:p w14:paraId="46B42457" w14:textId="77777777" w:rsidR="00F67729" w:rsidRDefault="00F67729">
            <w:pPr>
              <w:pStyle w:val="TAL"/>
              <w:rPr>
                <w:sz w:val="16"/>
              </w:rPr>
            </w:pPr>
            <w:r>
              <w:rPr>
                <w:sz w:val="16"/>
              </w:rPr>
              <w:t xml:space="preserve">Updates to NR-DC RRC test cases for </w:t>
            </w:r>
            <w:proofErr w:type="spellStart"/>
            <w:r>
              <w:rPr>
                <w:sz w:val="16"/>
              </w:rPr>
              <w:t>SysInfo</w:t>
            </w:r>
            <w:proofErr w:type="spellEnd"/>
            <w:r>
              <w:rPr>
                <w:sz w:val="16"/>
              </w:rPr>
              <w:t xml:space="preserve"> combination</w:t>
            </w:r>
          </w:p>
        </w:tc>
        <w:tc>
          <w:tcPr>
            <w:tcW w:w="0" w:type="auto"/>
            <w:tcBorders>
              <w:top w:val="single" w:sz="4" w:space="0" w:color="auto"/>
              <w:left w:val="single" w:sz="4" w:space="0" w:color="auto"/>
              <w:bottom w:val="single" w:sz="4" w:space="0" w:color="auto"/>
              <w:right w:val="single" w:sz="4" w:space="0" w:color="auto"/>
            </w:tcBorders>
            <w:hideMark/>
          </w:tcPr>
          <w:p w14:paraId="07E2F37A"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A348F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32132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168614" w14:textId="77777777" w:rsidR="00F67729" w:rsidRDefault="00F67729">
            <w:pPr>
              <w:pStyle w:val="TAL"/>
              <w:rPr>
                <w:sz w:val="16"/>
              </w:rPr>
            </w:pPr>
          </w:p>
        </w:tc>
      </w:tr>
      <w:tr w:rsidR="00F67729" w14:paraId="0EFF06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82E7A6" w14:textId="77777777" w:rsidR="00F67729" w:rsidRDefault="00F67729">
            <w:pPr>
              <w:pStyle w:val="TAL"/>
              <w:rPr>
                <w:sz w:val="16"/>
              </w:rPr>
            </w:pPr>
            <w:r>
              <w:rPr>
                <w:sz w:val="16"/>
              </w:rPr>
              <w:t>R5-212394</w:t>
            </w:r>
          </w:p>
        </w:tc>
        <w:tc>
          <w:tcPr>
            <w:tcW w:w="0" w:type="auto"/>
            <w:tcBorders>
              <w:top w:val="single" w:sz="4" w:space="0" w:color="auto"/>
              <w:left w:val="single" w:sz="4" w:space="0" w:color="auto"/>
              <w:bottom w:val="single" w:sz="4" w:space="0" w:color="auto"/>
              <w:right w:val="single" w:sz="4" w:space="0" w:color="auto"/>
            </w:tcBorders>
            <w:hideMark/>
          </w:tcPr>
          <w:p w14:paraId="44FDC9EF" w14:textId="77777777" w:rsidR="00F67729" w:rsidRDefault="00F67729">
            <w:pPr>
              <w:pStyle w:val="TAL"/>
              <w:rPr>
                <w:sz w:val="16"/>
              </w:rPr>
            </w:pPr>
            <w:r>
              <w:rPr>
                <w:sz w:val="16"/>
              </w:rPr>
              <w:t>Loopback of UL PDUs</w:t>
            </w:r>
          </w:p>
        </w:tc>
        <w:tc>
          <w:tcPr>
            <w:tcW w:w="0" w:type="auto"/>
            <w:tcBorders>
              <w:top w:val="single" w:sz="4" w:space="0" w:color="auto"/>
              <w:left w:val="single" w:sz="4" w:space="0" w:color="auto"/>
              <w:bottom w:val="single" w:sz="4" w:space="0" w:color="auto"/>
              <w:right w:val="single" w:sz="4" w:space="0" w:color="auto"/>
            </w:tcBorders>
            <w:hideMark/>
          </w:tcPr>
          <w:p w14:paraId="5738AEC3"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4955FF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9004A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0FB77C" w14:textId="77777777" w:rsidR="00F67729" w:rsidRDefault="00F67729">
            <w:pPr>
              <w:pStyle w:val="TAL"/>
              <w:rPr>
                <w:sz w:val="16"/>
              </w:rPr>
            </w:pPr>
          </w:p>
        </w:tc>
      </w:tr>
      <w:tr w:rsidR="00F67729" w14:paraId="45A1256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984A95" w14:textId="77777777" w:rsidR="00F67729" w:rsidRDefault="00F67729">
            <w:pPr>
              <w:pStyle w:val="TAL"/>
              <w:rPr>
                <w:sz w:val="16"/>
              </w:rPr>
            </w:pPr>
            <w:r>
              <w:rPr>
                <w:sz w:val="16"/>
              </w:rPr>
              <w:t>R5-212395</w:t>
            </w:r>
          </w:p>
        </w:tc>
        <w:tc>
          <w:tcPr>
            <w:tcW w:w="0" w:type="auto"/>
            <w:tcBorders>
              <w:top w:val="single" w:sz="4" w:space="0" w:color="auto"/>
              <w:left w:val="single" w:sz="4" w:space="0" w:color="auto"/>
              <w:bottom w:val="single" w:sz="4" w:space="0" w:color="auto"/>
              <w:right w:val="single" w:sz="4" w:space="0" w:color="auto"/>
            </w:tcBorders>
            <w:hideMark/>
          </w:tcPr>
          <w:p w14:paraId="35722DDE" w14:textId="77777777" w:rsidR="00F67729" w:rsidRDefault="00F67729">
            <w:pPr>
              <w:pStyle w:val="TAL"/>
              <w:rPr>
                <w:sz w:val="16"/>
              </w:rPr>
            </w:pPr>
            <w:r>
              <w:rPr>
                <w:sz w:val="16"/>
              </w:rPr>
              <w:t>Correction to RLC TCs to clarify reception of UL PDUs</w:t>
            </w:r>
          </w:p>
        </w:tc>
        <w:tc>
          <w:tcPr>
            <w:tcW w:w="0" w:type="auto"/>
            <w:tcBorders>
              <w:top w:val="single" w:sz="4" w:space="0" w:color="auto"/>
              <w:left w:val="single" w:sz="4" w:space="0" w:color="auto"/>
              <w:bottom w:val="single" w:sz="4" w:space="0" w:color="auto"/>
              <w:right w:val="single" w:sz="4" w:space="0" w:color="auto"/>
            </w:tcBorders>
            <w:hideMark/>
          </w:tcPr>
          <w:p w14:paraId="78565B2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F438F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3A4C5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8FCC66" w14:textId="77777777" w:rsidR="00F67729" w:rsidRDefault="00F67729">
            <w:pPr>
              <w:pStyle w:val="TAL"/>
              <w:rPr>
                <w:sz w:val="16"/>
              </w:rPr>
            </w:pPr>
            <w:r>
              <w:rPr>
                <w:sz w:val="16"/>
              </w:rPr>
              <w:t>R5-213460</w:t>
            </w:r>
          </w:p>
        </w:tc>
      </w:tr>
      <w:tr w:rsidR="00F67729" w14:paraId="4141576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2554D5" w14:textId="77777777" w:rsidR="00F67729" w:rsidRDefault="00F67729">
            <w:pPr>
              <w:pStyle w:val="TAL"/>
              <w:rPr>
                <w:sz w:val="16"/>
              </w:rPr>
            </w:pPr>
            <w:r>
              <w:rPr>
                <w:sz w:val="16"/>
              </w:rPr>
              <w:t>R5-212396</w:t>
            </w:r>
          </w:p>
        </w:tc>
        <w:tc>
          <w:tcPr>
            <w:tcW w:w="0" w:type="auto"/>
            <w:tcBorders>
              <w:top w:val="single" w:sz="4" w:space="0" w:color="auto"/>
              <w:left w:val="single" w:sz="4" w:space="0" w:color="auto"/>
              <w:bottom w:val="single" w:sz="4" w:space="0" w:color="auto"/>
              <w:right w:val="single" w:sz="4" w:space="0" w:color="auto"/>
            </w:tcBorders>
            <w:hideMark/>
          </w:tcPr>
          <w:p w14:paraId="7D345CD9" w14:textId="77777777" w:rsidR="00F67729" w:rsidRDefault="00F67729">
            <w:pPr>
              <w:pStyle w:val="TAL"/>
              <w:rPr>
                <w:sz w:val="16"/>
              </w:rPr>
            </w:pPr>
            <w:r>
              <w:rPr>
                <w:sz w:val="16"/>
              </w:rPr>
              <w:t>Correction to PDCP TCs to clarify reception of UL PDUs</w:t>
            </w:r>
          </w:p>
        </w:tc>
        <w:tc>
          <w:tcPr>
            <w:tcW w:w="0" w:type="auto"/>
            <w:tcBorders>
              <w:top w:val="single" w:sz="4" w:space="0" w:color="auto"/>
              <w:left w:val="single" w:sz="4" w:space="0" w:color="auto"/>
              <w:bottom w:val="single" w:sz="4" w:space="0" w:color="auto"/>
              <w:right w:val="single" w:sz="4" w:space="0" w:color="auto"/>
            </w:tcBorders>
            <w:hideMark/>
          </w:tcPr>
          <w:p w14:paraId="5CDAD92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2C8C13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87E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60818" w14:textId="77777777" w:rsidR="00F67729" w:rsidRDefault="00F67729">
            <w:pPr>
              <w:pStyle w:val="TAL"/>
              <w:rPr>
                <w:sz w:val="16"/>
              </w:rPr>
            </w:pPr>
            <w:r>
              <w:rPr>
                <w:sz w:val="16"/>
              </w:rPr>
              <w:t>R5-213462</w:t>
            </w:r>
          </w:p>
        </w:tc>
      </w:tr>
      <w:tr w:rsidR="00F67729" w14:paraId="31B08B9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C3370F" w14:textId="77777777" w:rsidR="00F67729" w:rsidRDefault="00F67729">
            <w:pPr>
              <w:pStyle w:val="TAL"/>
              <w:rPr>
                <w:sz w:val="16"/>
              </w:rPr>
            </w:pPr>
            <w:r>
              <w:rPr>
                <w:sz w:val="16"/>
              </w:rPr>
              <w:t>R5-212397</w:t>
            </w:r>
          </w:p>
        </w:tc>
        <w:tc>
          <w:tcPr>
            <w:tcW w:w="0" w:type="auto"/>
            <w:tcBorders>
              <w:top w:val="single" w:sz="4" w:space="0" w:color="auto"/>
              <w:left w:val="single" w:sz="4" w:space="0" w:color="auto"/>
              <w:bottom w:val="single" w:sz="4" w:space="0" w:color="auto"/>
              <w:right w:val="single" w:sz="4" w:space="0" w:color="auto"/>
            </w:tcBorders>
            <w:hideMark/>
          </w:tcPr>
          <w:p w14:paraId="1623DABF" w14:textId="77777777" w:rsidR="00F67729" w:rsidRDefault="00F67729">
            <w:pPr>
              <w:pStyle w:val="TAL"/>
              <w:rPr>
                <w:sz w:val="16"/>
              </w:rPr>
            </w:pPr>
            <w:r>
              <w:rPr>
                <w:sz w:val="16"/>
              </w:rPr>
              <w:t>Update Release 15 and onwards references for TS 36.355 to TS 37.355</w:t>
            </w:r>
          </w:p>
        </w:tc>
        <w:tc>
          <w:tcPr>
            <w:tcW w:w="0" w:type="auto"/>
            <w:tcBorders>
              <w:top w:val="single" w:sz="4" w:space="0" w:color="auto"/>
              <w:left w:val="single" w:sz="4" w:space="0" w:color="auto"/>
              <w:bottom w:val="single" w:sz="4" w:space="0" w:color="auto"/>
              <w:right w:val="single" w:sz="4" w:space="0" w:color="auto"/>
            </w:tcBorders>
            <w:hideMark/>
          </w:tcPr>
          <w:p w14:paraId="788B8FE0"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1D1B87F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3B4D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1D8628" w14:textId="77777777" w:rsidR="00F67729" w:rsidRDefault="00F67729">
            <w:pPr>
              <w:pStyle w:val="TAL"/>
              <w:rPr>
                <w:sz w:val="16"/>
              </w:rPr>
            </w:pPr>
          </w:p>
        </w:tc>
      </w:tr>
      <w:tr w:rsidR="00F67729" w14:paraId="5A4A2C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E8F321" w14:textId="77777777" w:rsidR="00F67729" w:rsidRDefault="00F67729">
            <w:pPr>
              <w:pStyle w:val="TAL"/>
              <w:rPr>
                <w:sz w:val="16"/>
              </w:rPr>
            </w:pPr>
            <w:r>
              <w:rPr>
                <w:sz w:val="16"/>
              </w:rPr>
              <w:t>R5-212398</w:t>
            </w:r>
          </w:p>
        </w:tc>
        <w:tc>
          <w:tcPr>
            <w:tcW w:w="0" w:type="auto"/>
            <w:tcBorders>
              <w:top w:val="single" w:sz="4" w:space="0" w:color="auto"/>
              <w:left w:val="single" w:sz="4" w:space="0" w:color="auto"/>
              <w:bottom w:val="single" w:sz="4" w:space="0" w:color="auto"/>
              <w:right w:val="single" w:sz="4" w:space="0" w:color="auto"/>
            </w:tcBorders>
            <w:hideMark/>
          </w:tcPr>
          <w:p w14:paraId="6FC424CF" w14:textId="77777777" w:rsidR="00F67729" w:rsidRDefault="00F67729">
            <w:pPr>
              <w:pStyle w:val="TAL"/>
              <w:rPr>
                <w:sz w:val="16"/>
              </w:rPr>
            </w:pPr>
            <w:r>
              <w:rPr>
                <w:sz w:val="16"/>
              </w:rPr>
              <w:t>Update Release 15 and onwards references for TS 36.355 to TS 37.355</w:t>
            </w:r>
          </w:p>
        </w:tc>
        <w:tc>
          <w:tcPr>
            <w:tcW w:w="0" w:type="auto"/>
            <w:tcBorders>
              <w:top w:val="single" w:sz="4" w:space="0" w:color="auto"/>
              <w:left w:val="single" w:sz="4" w:space="0" w:color="auto"/>
              <w:bottom w:val="single" w:sz="4" w:space="0" w:color="auto"/>
              <w:right w:val="single" w:sz="4" w:space="0" w:color="auto"/>
            </w:tcBorders>
            <w:hideMark/>
          </w:tcPr>
          <w:p w14:paraId="52C501A6"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6ADD1F3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042A2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D1B643" w14:textId="77777777" w:rsidR="00F67729" w:rsidRDefault="00F67729">
            <w:pPr>
              <w:pStyle w:val="TAL"/>
              <w:rPr>
                <w:sz w:val="16"/>
              </w:rPr>
            </w:pPr>
            <w:r>
              <w:rPr>
                <w:sz w:val="16"/>
              </w:rPr>
              <w:t>R5-214037</w:t>
            </w:r>
          </w:p>
        </w:tc>
      </w:tr>
      <w:tr w:rsidR="00F67729" w14:paraId="6FCEC0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ABC6AF" w14:textId="77777777" w:rsidR="00F67729" w:rsidRDefault="00F67729">
            <w:pPr>
              <w:pStyle w:val="TAL"/>
              <w:rPr>
                <w:sz w:val="16"/>
              </w:rPr>
            </w:pPr>
            <w:r>
              <w:rPr>
                <w:sz w:val="16"/>
              </w:rPr>
              <w:t>R5-212399</w:t>
            </w:r>
          </w:p>
        </w:tc>
        <w:tc>
          <w:tcPr>
            <w:tcW w:w="0" w:type="auto"/>
            <w:tcBorders>
              <w:top w:val="single" w:sz="4" w:space="0" w:color="auto"/>
              <w:left w:val="single" w:sz="4" w:space="0" w:color="auto"/>
              <w:bottom w:val="single" w:sz="4" w:space="0" w:color="auto"/>
              <w:right w:val="single" w:sz="4" w:space="0" w:color="auto"/>
            </w:tcBorders>
            <w:hideMark/>
          </w:tcPr>
          <w:p w14:paraId="5AF2284D" w14:textId="77777777" w:rsidR="00F67729" w:rsidRDefault="00F67729">
            <w:pPr>
              <w:pStyle w:val="TAL"/>
              <w:rPr>
                <w:sz w:val="16"/>
              </w:rPr>
            </w:pPr>
            <w:r>
              <w:rPr>
                <w:sz w:val="16"/>
              </w:rPr>
              <w:t>Update to TDD sustained data rate performance for CA (5DL CA)</w:t>
            </w:r>
          </w:p>
        </w:tc>
        <w:tc>
          <w:tcPr>
            <w:tcW w:w="0" w:type="auto"/>
            <w:tcBorders>
              <w:top w:val="single" w:sz="4" w:space="0" w:color="auto"/>
              <w:left w:val="single" w:sz="4" w:space="0" w:color="auto"/>
              <w:bottom w:val="single" w:sz="4" w:space="0" w:color="auto"/>
              <w:right w:val="single" w:sz="4" w:space="0" w:color="auto"/>
            </w:tcBorders>
            <w:hideMark/>
          </w:tcPr>
          <w:p w14:paraId="1700EE10"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9B9985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16AB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CDBCC0" w14:textId="77777777" w:rsidR="00F67729" w:rsidRDefault="00F67729">
            <w:pPr>
              <w:pStyle w:val="TAL"/>
              <w:rPr>
                <w:sz w:val="16"/>
              </w:rPr>
            </w:pPr>
            <w:r>
              <w:rPr>
                <w:sz w:val="16"/>
              </w:rPr>
              <w:t>R5-213830</w:t>
            </w:r>
          </w:p>
        </w:tc>
      </w:tr>
      <w:tr w:rsidR="00F67729" w14:paraId="256E016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BEE96A" w14:textId="77777777" w:rsidR="00F67729" w:rsidRDefault="00F67729">
            <w:pPr>
              <w:pStyle w:val="TAL"/>
              <w:rPr>
                <w:sz w:val="16"/>
              </w:rPr>
            </w:pPr>
            <w:r>
              <w:rPr>
                <w:sz w:val="16"/>
              </w:rPr>
              <w:t>R5-212400</w:t>
            </w:r>
          </w:p>
        </w:tc>
        <w:tc>
          <w:tcPr>
            <w:tcW w:w="0" w:type="auto"/>
            <w:tcBorders>
              <w:top w:val="single" w:sz="4" w:space="0" w:color="auto"/>
              <w:left w:val="single" w:sz="4" w:space="0" w:color="auto"/>
              <w:bottom w:val="single" w:sz="4" w:space="0" w:color="auto"/>
              <w:right w:val="single" w:sz="4" w:space="0" w:color="auto"/>
            </w:tcBorders>
            <w:hideMark/>
          </w:tcPr>
          <w:p w14:paraId="5C0D6EFB" w14:textId="77777777" w:rsidR="00F67729" w:rsidRDefault="00F67729">
            <w:pPr>
              <w:pStyle w:val="TAL"/>
              <w:rPr>
                <w:sz w:val="16"/>
              </w:rPr>
            </w:pPr>
            <w:r>
              <w:rPr>
                <w:sz w:val="16"/>
              </w:rPr>
              <w:t xml:space="preserve">Update to TDD </w:t>
            </w:r>
            <w:proofErr w:type="spellStart"/>
            <w:r>
              <w:rPr>
                <w:sz w:val="16"/>
              </w:rPr>
              <w:t>TDD</w:t>
            </w:r>
            <w:proofErr w:type="spellEnd"/>
            <w:r>
              <w:rPr>
                <w:sz w:val="16"/>
              </w:rPr>
              <w:t xml:space="preserve"> CQI Reporting under AWGN conditions PUCCH 1-0 for CA (5DL CA)</w:t>
            </w:r>
          </w:p>
        </w:tc>
        <w:tc>
          <w:tcPr>
            <w:tcW w:w="0" w:type="auto"/>
            <w:tcBorders>
              <w:top w:val="single" w:sz="4" w:space="0" w:color="auto"/>
              <w:left w:val="single" w:sz="4" w:space="0" w:color="auto"/>
              <w:bottom w:val="single" w:sz="4" w:space="0" w:color="auto"/>
              <w:right w:val="single" w:sz="4" w:space="0" w:color="auto"/>
            </w:tcBorders>
            <w:hideMark/>
          </w:tcPr>
          <w:p w14:paraId="0A678D78"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41AAF8D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19AF3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4B485" w14:textId="77777777" w:rsidR="00F67729" w:rsidRDefault="00F67729">
            <w:pPr>
              <w:pStyle w:val="TAL"/>
              <w:rPr>
                <w:sz w:val="16"/>
              </w:rPr>
            </w:pPr>
            <w:r>
              <w:rPr>
                <w:sz w:val="16"/>
              </w:rPr>
              <w:t>R5-213831</w:t>
            </w:r>
          </w:p>
        </w:tc>
      </w:tr>
      <w:tr w:rsidR="00F67729" w14:paraId="7BA371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37760D" w14:textId="77777777" w:rsidR="00F67729" w:rsidRDefault="00F67729">
            <w:pPr>
              <w:pStyle w:val="TAL"/>
              <w:rPr>
                <w:sz w:val="16"/>
              </w:rPr>
            </w:pPr>
            <w:r>
              <w:rPr>
                <w:sz w:val="16"/>
              </w:rPr>
              <w:t>R5-212401</w:t>
            </w:r>
          </w:p>
        </w:tc>
        <w:tc>
          <w:tcPr>
            <w:tcW w:w="0" w:type="auto"/>
            <w:tcBorders>
              <w:top w:val="single" w:sz="4" w:space="0" w:color="auto"/>
              <w:left w:val="single" w:sz="4" w:space="0" w:color="auto"/>
              <w:bottom w:val="single" w:sz="4" w:space="0" w:color="auto"/>
              <w:right w:val="single" w:sz="4" w:space="0" w:color="auto"/>
            </w:tcBorders>
            <w:hideMark/>
          </w:tcPr>
          <w:p w14:paraId="52B890B6" w14:textId="77777777" w:rsidR="00F67729" w:rsidRDefault="00F67729">
            <w:pPr>
              <w:pStyle w:val="TAL"/>
              <w:rPr>
                <w:sz w:val="16"/>
              </w:rPr>
            </w:pPr>
            <w:r>
              <w:rPr>
                <w:sz w:val="16"/>
              </w:rPr>
              <w:t>Update to applicability TDD 5DL CA sustained data rate performance for CA test case</w:t>
            </w:r>
          </w:p>
        </w:tc>
        <w:tc>
          <w:tcPr>
            <w:tcW w:w="0" w:type="auto"/>
            <w:tcBorders>
              <w:top w:val="single" w:sz="4" w:space="0" w:color="auto"/>
              <w:left w:val="single" w:sz="4" w:space="0" w:color="auto"/>
              <w:bottom w:val="single" w:sz="4" w:space="0" w:color="auto"/>
              <w:right w:val="single" w:sz="4" w:space="0" w:color="auto"/>
            </w:tcBorders>
            <w:hideMark/>
          </w:tcPr>
          <w:p w14:paraId="0D94749B"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34A13A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E0FA7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53FF6" w14:textId="77777777" w:rsidR="00F67729" w:rsidRDefault="00F67729">
            <w:pPr>
              <w:pStyle w:val="TAL"/>
              <w:rPr>
                <w:sz w:val="16"/>
              </w:rPr>
            </w:pPr>
            <w:r>
              <w:rPr>
                <w:sz w:val="16"/>
              </w:rPr>
              <w:t>R5-213832</w:t>
            </w:r>
          </w:p>
        </w:tc>
      </w:tr>
      <w:tr w:rsidR="00F67729" w14:paraId="2742128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49BB05" w14:textId="77777777" w:rsidR="00F67729" w:rsidRDefault="00F67729">
            <w:pPr>
              <w:pStyle w:val="TAL"/>
              <w:rPr>
                <w:sz w:val="16"/>
              </w:rPr>
            </w:pPr>
            <w:r>
              <w:rPr>
                <w:sz w:val="16"/>
              </w:rPr>
              <w:t>R5-212402</w:t>
            </w:r>
          </w:p>
        </w:tc>
        <w:tc>
          <w:tcPr>
            <w:tcW w:w="0" w:type="auto"/>
            <w:tcBorders>
              <w:top w:val="single" w:sz="4" w:space="0" w:color="auto"/>
              <w:left w:val="single" w:sz="4" w:space="0" w:color="auto"/>
              <w:bottom w:val="single" w:sz="4" w:space="0" w:color="auto"/>
              <w:right w:val="single" w:sz="4" w:space="0" w:color="auto"/>
            </w:tcBorders>
            <w:hideMark/>
          </w:tcPr>
          <w:p w14:paraId="4F9890BF" w14:textId="77777777" w:rsidR="00F67729" w:rsidRDefault="00F67729">
            <w:pPr>
              <w:pStyle w:val="TAL"/>
              <w:rPr>
                <w:sz w:val="16"/>
              </w:rPr>
            </w:pPr>
            <w:r>
              <w:rPr>
                <w:sz w:val="16"/>
              </w:rPr>
              <w:t>Introduction of TDD PDSCH Open Loop Spatial Multiplexing 2x2 for CA (6DL CA)</w:t>
            </w:r>
          </w:p>
        </w:tc>
        <w:tc>
          <w:tcPr>
            <w:tcW w:w="0" w:type="auto"/>
            <w:tcBorders>
              <w:top w:val="single" w:sz="4" w:space="0" w:color="auto"/>
              <w:left w:val="single" w:sz="4" w:space="0" w:color="auto"/>
              <w:bottom w:val="single" w:sz="4" w:space="0" w:color="auto"/>
              <w:right w:val="single" w:sz="4" w:space="0" w:color="auto"/>
            </w:tcBorders>
            <w:hideMark/>
          </w:tcPr>
          <w:p w14:paraId="2AF5D8BD"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34888CF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94FCC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B253B4" w14:textId="77777777" w:rsidR="00F67729" w:rsidRDefault="00F67729">
            <w:pPr>
              <w:pStyle w:val="TAL"/>
              <w:rPr>
                <w:sz w:val="16"/>
              </w:rPr>
            </w:pPr>
          </w:p>
        </w:tc>
      </w:tr>
      <w:tr w:rsidR="00F67729" w14:paraId="79FD847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CCD148" w14:textId="77777777" w:rsidR="00F67729" w:rsidRDefault="00F67729">
            <w:pPr>
              <w:pStyle w:val="TAL"/>
              <w:rPr>
                <w:sz w:val="16"/>
              </w:rPr>
            </w:pPr>
            <w:r>
              <w:rPr>
                <w:sz w:val="16"/>
              </w:rPr>
              <w:t>R5-212403</w:t>
            </w:r>
          </w:p>
        </w:tc>
        <w:tc>
          <w:tcPr>
            <w:tcW w:w="0" w:type="auto"/>
            <w:tcBorders>
              <w:top w:val="single" w:sz="4" w:space="0" w:color="auto"/>
              <w:left w:val="single" w:sz="4" w:space="0" w:color="auto"/>
              <w:bottom w:val="single" w:sz="4" w:space="0" w:color="auto"/>
              <w:right w:val="single" w:sz="4" w:space="0" w:color="auto"/>
            </w:tcBorders>
            <w:hideMark/>
          </w:tcPr>
          <w:p w14:paraId="488578A5" w14:textId="77777777" w:rsidR="00F67729" w:rsidRDefault="00F67729">
            <w:pPr>
              <w:pStyle w:val="TAL"/>
              <w:rPr>
                <w:sz w:val="16"/>
              </w:rPr>
            </w:pPr>
            <w:r>
              <w:rPr>
                <w:sz w:val="16"/>
              </w:rPr>
              <w:t>Introduction of TDD PDSCH Single Antenna Port Performance for CA (6DL CA)</w:t>
            </w:r>
          </w:p>
        </w:tc>
        <w:tc>
          <w:tcPr>
            <w:tcW w:w="0" w:type="auto"/>
            <w:tcBorders>
              <w:top w:val="single" w:sz="4" w:space="0" w:color="auto"/>
              <w:left w:val="single" w:sz="4" w:space="0" w:color="auto"/>
              <w:bottom w:val="single" w:sz="4" w:space="0" w:color="auto"/>
              <w:right w:val="single" w:sz="4" w:space="0" w:color="auto"/>
            </w:tcBorders>
            <w:hideMark/>
          </w:tcPr>
          <w:p w14:paraId="43722257"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C9C39A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5B76A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E4DCF6" w14:textId="77777777" w:rsidR="00F67729" w:rsidRDefault="00F67729">
            <w:pPr>
              <w:pStyle w:val="TAL"/>
              <w:rPr>
                <w:sz w:val="16"/>
              </w:rPr>
            </w:pPr>
          </w:p>
        </w:tc>
      </w:tr>
      <w:tr w:rsidR="00F67729" w14:paraId="0180F94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D06EF4" w14:textId="77777777" w:rsidR="00F67729" w:rsidRDefault="00F67729">
            <w:pPr>
              <w:pStyle w:val="TAL"/>
              <w:rPr>
                <w:sz w:val="16"/>
              </w:rPr>
            </w:pPr>
            <w:r>
              <w:rPr>
                <w:sz w:val="16"/>
              </w:rPr>
              <w:t>R5-212404</w:t>
            </w:r>
          </w:p>
        </w:tc>
        <w:tc>
          <w:tcPr>
            <w:tcW w:w="0" w:type="auto"/>
            <w:tcBorders>
              <w:top w:val="single" w:sz="4" w:space="0" w:color="auto"/>
              <w:left w:val="single" w:sz="4" w:space="0" w:color="auto"/>
              <w:bottom w:val="single" w:sz="4" w:space="0" w:color="auto"/>
              <w:right w:val="single" w:sz="4" w:space="0" w:color="auto"/>
            </w:tcBorders>
            <w:hideMark/>
          </w:tcPr>
          <w:p w14:paraId="103D3B52" w14:textId="77777777" w:rsidR="00F67729" w:rsidRDefault="00F67729">
            <w:pPr>
              <w:pStyle w:val="TAL"/>
              <w:rPr>
                <w:sz w:val="16"/>
              </w:rPr>
            </w:pPr>
            <w:r>
              <w:rPr>
                <w:sz w:val="16"/>
              </w:rPr>
              <w:t>Introduction of TDD PDSCH Single Antenna Port Performance for CA (7DL CA)</w:t>
            </w:r>
          </w:p>
        </w:tc>
        <w:tc>
          <w:tcPr>
            <w:tcW w:w="0" w:type="auto"/>
            <w:tcBorders>
              <w:top w:val="single" w:sz="4" w:space="0" w:color="auto"/>
              <w:left w:val="single" w:sz="4" w:space="0" w:color="auto"/>
              <w:bottom w:val="single" w:sz="4" w:space="0" w:color="auto"/>
              <w:right w:val="single" w:sz="4" w:space="0" w:color="auto"/>
            </w:tcBorders>
            <w:hideMark/>
          </w:tcPr>
          <w:p w14:paraId="18196081"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2097F2A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45D16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804919" w14:textId="77777777" w:rsidR="00F67729" w:rsidRDefault="00F67729">
            <w:pPr>
              <w:pStyle w:val="TAL"/>
              <w:rPr>
                <w:sz w:val="16"/>
              </w:rPr>
            </w:pPr>
          </w:p>
        </w:tc>
      </w:tr>
      <w:tr w:rsidR="00F67729" w14:paraId="1B66014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E82603" w14:textId="77777777" w:rsidR="00F67729" w:rsidRDefault="00F67729">
            <w:pPr>
              <w:pStyle w:val="TAL"/>
              <w:rPr>
                <w:sz w:val="16"/>
              </w:rPr>
            </w:pPr>
            <w:r>
              <w:rPr>
                <w:sz w:val="16"/>
              </w:rPr>
              <w:t>R5-212405</w:t>
            </w:r>
          </w:p>
        </w:tc>
        <w:tc>
          <w:tcPr>
            <w:tcW w:w="0" w:type="auto"/>
            <w:tcBorders>
              <w:top w:val="single" w:sz="4" w:space="0" w:color="auto"/>
              <w:left w:val="single" w:sz="4" w:space="0" w:color="auto"/>
              <w:bottom w:val="single" w:sz="4" w:space="0" w:color="auto"/>
              <w:right w:val="single" w:sz="4" w:space="0" w:color="auto"/>
            </w:tcBorders>
            <w:hideMark/>
          </w:tcPr>
          <w:p w14:paraId="240731D7" w14:textId="77777777" w:rsidR="00F67729" w:rsidRDefault="00F67729">
            <w:pPr>
              <w:pStyle w:val="TAL"/>
              <w:rPr>
                <w:sz w:val="16"/>
              </w:rPr>
            </w:pPr>
            <w:r>
              <w:rPr>
                <w:sz w:val="16"/>
              </w:rPr>
              <w:t>Introduction of TDD PDSCH Open Loop Spatial Multiplexing 2x2 for CA (7DL CA)</w:t>
            </w:r>
          </w:p>
        </w:tc>
        <w:tc>
          <w:tcPr>
            <w:tcW w:w="0" w:type="auto"/>
            <w:tcBorders>
              <w:top w:val="single" w:sz="4" w:space="0" w:color="auto"/>
              <w:left w:val="single" w:sz="4" w:space="0" w:color="auto"/>
              <w:bottom w:val="single" w:sz="4" w:space="0" w:color="auto"/>
              <w:right w:val="single" w:sz="4" w:space="0" w:color="auto"/>
            </w:tcBorders>
            <w:hideMark/>
          </w:tcPr>
          <w:p w14:paraId="430FDA13"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522DE3F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905FF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BF4925" w14:textId="77777777" w:rsidR="00F67729" w:rsidRDefault="00F67729">
            <w:pPr>
              <w:pStyle w:val="TAL"/>
              <w:rPr>
                <w:sz w:val="16"/>
              </w:rPr>
            </w:pPr>
          </w:p>
        </w:tc>
      </w:tr>
      <w:tr w:rsidR="00F67729" w14:paraId="18F1D0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4C1620" w14:textId="77777777" w:rsidR="00F67729" w:rsidRDefault="00F67729">
            <w:pPr>
              <w:pStyle w:val="TAL"/>
              <w:rPr>
                <w:sz w:val="16"/>
              </w:rPr>
            </w:pPr>
            <w:r>
              <w:rPr>
                <w:sz w:val="16"/>
              </w:rPr>
              <w:t>R5-212406</w:t>
            </w:r>
          </w:p>
        </w:tc>
        <w:tc>
          <w:tcPr>
            <w:tcW w:w="0" w:type="auto"/>
            <w:tcBorders>
              <w:top w:val="single" w:sz="4" w:space="0" w:color="auto"/>
              <w:left w:val="single" w:sz="4" w:space="0" w:color="auto"/>
              <w:bottom w:val="single" w:sz="4" w:space="0" w:color="auto"/>
              <w:right w:val="single" w:sz="4" w:space="0" w:color="auto"/>
            </w:tcBorders>
            <w:hideMark/>
          </w:tcPr>
          <w:p w14:paraId="08F9A3D8" w14:textId="77777777" w:rsidR="00F67729" w:rsidRDefault="00F67729">
            <w:pPr>
              <w:pStyle w:val="TAL"/>
              <w:rPr>
                <w:sz w:val="16"/>
              </w:rPr>
            </w:pPr>
            <w:r>
              <w:rPr>
                <w:sz w:val="16"/>
              </w:rPr>
              <w:t>Update to FDD PDSCH Closed Loop Multi Layer Spatial Multiplexing 4x2 for CA (7DL CA)</w:t>
            </w:r>
          </w:p>
        </w:tc>
        <w:tc>
          <w:tcPr>
            <w:tcW w:w="0" w:type="auto"/>
            <w:tcBorders>
              <w:top w:val="single" w:sz="4" w:space="0" w:color="auto"/>
              <w:left w:val="single" w:sz="4" w:space="0" w:color="auto"/>
              <w:bottom w:val="single" w:sz="4" w:space="0" w:color="auto"/>
              <w:right w:val="single" w:sz="4" w:space="0" w:color="auto"/>
            </w:tcBorders>
            <w:hideMark/>
          </w:tcPr>
          <w:p w14:paraId="6C0F3D41"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FADD1C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54F6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71986F" w14:textId="77777777" w:rsidR="00F67729" w:rsidRDefault="00F67729">
            <w:pPr>
              <w:pStyle w:val="TAL"/>
              <w:rPr>
                <w:sz w:val="16"/>
              </w:rPr>
            </w:pPr>
          </w:p>
        </w:tc>
      </w:tr>
      <w:tr w:rsidR="00F67729" w14:paraId="15614A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D8100C" w14:textId="77777777" w:rsidR="00F67729" w:rsidRDefault="00F67729">
            <w:pPr>
              <w:pStyle w:val="TAL"/>
              <w:rPr>
                <w:sz w:val="16"/>
              </w:rPr>
            </w:pPr>
            <w:r>
              <w:rPr>
                <w:sz w:val="16"/>
              </w:rPr>
              <w:t>R5-212407</w:t>
            </w:r>
          </w:p>
        </w:tc>
        <w:tc>
          <w:tcPr>
            <w:tcW w:w="0" w:type="auto"/>
            <w:tcBorders>
              <w:top w:val="single" w:sz="4" w:space="0" w:color="auto"/>
              <w:left w:val="single" w:sz="4" w:space="0" w:color="auto"/>
              <w:bottom w:val="single" w:sz="4" w:space="0" w:color="auto"/>
              <w:right w:val="single" w:sz="4" w:space="0" w:color="auto"/>
            </w:tcBorders>
            <w:hideMark/>
          </w:tcPr>
          <w:p w14:paraId="6EEC5E85" w14:textId="77777777" w:rsidR="00F67729" w:rsidRDefault="00F67729">
            <w:pPr>
              <w:pStyle w:val="TAL"/>
              <w:rPr>
                <w:sz w:val="16"/>
              </w:rPr>
            </w:pPr>
            <w:r>
              <w:rPr>
                <w:sz w:val="16"/>
              </w:rPr>
              <w:t xml:space="preserve">Update to FDD PDSCH Open Loop Spatial Multiplexing 2x2 for CA (7DL CA) </w:t>
            </w:r>
          </w:p>
        </w:tc>
        <w:tc>
          <w:tcPr>
            <w:tcW w:w="0" w:type="auto"/>
            <w:tcBorders>
              <w:top w:val="single" w:sz="4" w:space="0" w:color="auto"/>
              <w:left w:val="single" w:sz="4" w:space="0" w:color="auto"/>
              <w:bottom w:val="single" w:sz="4" w:space="0" w:color="auto"/>
              <w:right w:val="single" w:sz="4" w:space="0" w:color="auto"/>
            </w:tcBorders>
            <w:hideMark/>
          </w:tcPr>
          <w:p w14:paraId="7CF2FD10"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0E34C9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FF22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52E63" w14:textId="77777777" w:rsidR="00F67729" w:rsidRDefault="00F67729">
            <w:pPr>
              <w:pStyle w:val="TAL"/>
              <w:rPr>
                <w:sz w:val="16"/>
              </w:rPr>
            </w:pPr>
          </w:p>
        </w:tc>
      </w:tr>
      <w:tr w:rsidR="00F67729" w14:paraId="27CF859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699119" w14:textId="77777777" w:rsidR="00F67729" w:rsidRDefault="00F67729">
            <w:pPr>
              <w:pStyle w:val="TAL"/>
              <w:rPr>
                <w:sz w:val="16"/>
              </w:rPr>
            </w:pPr>
            <w:r>
              <w:rPr>
                <w:sz w:val="16"/>
              </w:rPr>
              <w:t>R5-212408</w:t>
            </w:r>
          </w:p>
        </w:tc>
        <w:tc>
          <w:tcPr>
            <w:tcW w:w="0" w:type="auto"/>
            <w:tcBorders>
              <w:top w:val="single" w:sz="4" w:space="0" w:color="auto"/>
              <w:left w:val="single" w:sz="4" w:space="0" w:color="auto"/>
              <w:bottom w:val="single" w:sz="4" w:space="0" w:color="auto"/>
              <w:right w:val="single" w:sz="4" w:space="0" w:color="auto"/>
            </w:tcBorders>
            <w:hideMark/>
          </w:tcPr>
          <w:p w14:paraId="7CF059D9" w14:textId="77777777" w:rsidR="00F67729" w:rsidRDefault="00F67729">
            <w:pPr>
              <w:pStyle w:val="TAL"/>
              <w:rPr>
                <w:sz w:val="16"/>
              </w:rPr>
            </w:pPr>
            <w:r>
              <w:rPr>
                <w:sz w:val="16"/>
              </w:rPr>
              <w:t>Update to FDD PDSCH Single Antenna Port Performance for CA (7DL CA)</w:t>
            </w:r>
          </w:p>
        </w:tc>
        <w:tc>
          <w:tcPr>
            <w:tcW w:w="0" w:type="auto"/>
            <w:tcBorders>
              <w:top w:val="single" w:sz="4" w:space="0" w:color="auto"/>
              <w:left w:val="single" w:sz="4" w:space="0" w:color="auto"/>
              <w:bottom w:val="single" w:sz="4" w:space="0" w:color="auto"/>
              <w:right w:val="single" w:sz="4" w:space="0" w:color="auto"/>
            </w:tcBorders>
            <w:hideMark/>
          </w:tcPr>
          <w:p w14:paraId="2BB3DE02"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2E58B61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4E4F2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3F2087" w14:textId="77777777" w:rsidR="00F67729" w:rsidRDefault="00F67729">
            <w:pPr>
              <w:pStyle w:val="TAL"/>
              <w:rPr>
                <w:sz w:val="16"/>
              </w:rPr>
            </w:pPr>
          </w:p>
        </w:tc>
      </w:tr>
      <w:tr w:rsidR="00F67729" w14:paraId="17112DA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454561" w14:textId="77777777" w:rsidR="00F67729" w:rsidRDefault="00F67729">
            <w:pPr>
              <w:pStyle w:val="TAL"/>
              <w:rPr>
                <w:sz w:val="16"/>
              </w:rPr>
            </w:pPr>
            <w:r>
              <w:rPr>
                <w:sz w:val="16"/>
              </w:rPr>
              <w:t>R5-212409</w:t>
            </w:r>
          </w:p>
        </w:tc>
        <w:tc>
          <w:tcPr>
            <w:tcW w:w="0" w:type="auto"/>
            <w:tcBorders>
              <w:top w:val="single" w:sz="4" w:space="0" w:color="auto"/>
              <w:left w:val="single" w:sz="4" w:space="0" w:color="auto"/>
              <w:bottom w:val="single" w:sz="4" w:space="0" w:color="auto"/>
              <w:right w:val="single" w:sz="4" w:space="0" w:color="auto"/>
            </w:tcBorders>
            <w:hideMark/>
          </w:tcPr>
          <w:p w14:paraId="7F83824F" w14:textId="77777777" w:rsidR="00F67729" w:rsidRDefault="00F67729">
            <w:pPr>
              <w:pStyle w:val="TAL"/>
              <w:rPr>
                <w:sz w:val="16"/>
              </w:rPr>
            </w:pPr>
            <w:r>
              <w:rPr>
                <w:sz w:val="16"/>
              </w:rPr>
              <w:t>Correction to IE BWP-</w:t>
            </w:r>
            <w:proofErr w:type="spellStart"/>
            <w:r>
              <w:rPr>
                <w:sz w:val="16"/>
              </w:rPr>
              <w:t>DownlinkDedicated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B1C5D" w14:textId="77777777" w:rsidR="00F67729" w:rsidRDefault="00F67729">
            <w:pPr>
              <w:pStyle w:val="TAL"/>
              <w:rPr>
                <w:sz w:val="16"/>
              </w:rPr>
            </w:pPr>
            <w:r>
              <w:rPr>
                <w:sz w:val="16"/>
              </w:rPr>
              <w:t>Huawei, Hisilicon, MCC TF 160</w:t>
            </w:r>
          </w:p>
        </w:tc>
        <w:tc>
          <w:tcPr>
            <w:tcW w:w="0" w:type="auto"/>
            <w:tcBorders>
              <w:top w:val="single" w:sz="4" w:space="0" w:color="auto"/>
              <w:left w:val="single" w:sz="4" w:space="0" w:color="auto"/>
              <w:bottom w:val="single" w:sz="4" w:space="0" w:color="auto"/>
              <w:right w:val="single" w:sz="4" w:space="0" w:color="auto"/>
            </w:tcBorders>
            <w:hideMark/>
          </w:tcPr>
          <w:p w14:paraId="57EC0B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8DA6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CD701" w14:textId="77777777" w:rsidR="00F67729" w:rsidRDefault="00F67729">
            <w:pPr>
              <w:pStyle w:val="TAL"/>
              <w:rPr>
                <w:sz w:val="16"/>
              </w:rPr>
            </w:pPr>
          </w:p>
        </w:tc>
      </w:tr>
      <w:tr w:rsidR="00F67729" w14:paraId="0FE15F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108BD4" w14:textId="77777777" w:rsidR="00F67729" w:rsidRDefault="00F67729">
            <w:pPr>
              <w:pStyle w:val="TAL"/>
              <w:rPr>
                <w:sz w:val="16"/>
              </w:rPr>
            </w:pPr>
            <w:r>
              <w:rPr>
                <w:sz w:val="16"/>
              </w:rPr>
              <w:t>R5-212410</w:t>
            </w:r>
          </w:p>
        </w:tc>
        <w:tc>
          <w:tcPr>
            <w:tcW w:w="0" w:type="auto"/>
            <w:tcBorders>
              <w:top w:val="single" w:sz="4" w:space="0" w:color="auto"/>
              <w:left w:val="single" w:sz="4" w:space="0" w:color="auto"/>
              <w:bottom w:val="single" w:sz="4" w:space="0" w:color="auto"/>
              <w:right w:val="single" w:sz="4" w:space="0" w:color="auto"/>
            </w:tcBorders>
            <w:hideMark/>
          </w:tcPr>
          <w:p w14:paraId="5AD0EDAD" w14:textId="77777777" w:rsidR="00F67729" w:rsidRDefault="00F67729">
            <w:pPr>
              <w:pStyle w:val="TAL"/>
              <w:rPr>
                <w:sz w:val="16"/>
              </w:rPr>
            </w:pPr>
            <w:r>
              <w:rPr>
                <w:sz w:val="16"/>
              </w:rPr>
              <w:t>Add USIM configuration</w:t>
            </w:r>
          </w:p>
        </w:tc>
        <w:tc>
          <w:tcPr>
            <w:tcW w:w="0" w:type="auto"/>
            <w:tcBorders>
              <w:top w:val="single" w:sz="4" w:space="0" w:color="auto"/>
              <w:left w:val="single" w:sz="4" w:space="0" w:color="auto"/>
              <w:bottom w:val="single" w:sz="4" w:space="0" w:color="auto"/>
              <w:right w:val="single" w:sz="4" w:space="0" w:color="auto"/>
            </w:tcBorders>
            <w:hideMark/>
          </w:tcPr>
          <w:p w14:paraId="1C3ADF6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98B52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69768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F3D939" w14:textId="77777777" w:rsidR="00F67729" w:rsidRDefault="00F67729">
            <w:pPr>
              <w:pStyle w:val="TAL"/>
              <w:rPr>
                <w:sz w:val="16"/>
              </w:rPr>
            </w:pPr>
          </w:p>
        </w:tc>
      </w:tr>
      <w:tr w:rsidR="00F67729" w14:paraId="749AB2D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293F64" w14:textId="77777777" w:rsidR="00F67729" w:rsidRDefault="00F67729">
            <w:pPr>
              <w:pStyle w:val="TAL"/>
              <w:rPr>
                <w:sz w:val="16"/>
              </w:rPr>
            </w:pPr>
            <w:r>
              <w:rPr>
                <w:sz w:val="16"/>
              </w:rPr>
              <w:t>R5-212411</w:t>
            </w:r>
          </w:p>
        </w:tc>
        <w:tc>
          <w:tcPr>
            <w:tcW w:w="0" w:type="auto"/>
            <w:tcBorders>
              <w:top w:val="single" w:sz="4" w:space="0" w:color="auto"/>
              <w:left w:val="single" w:sz="4" w:space="0" w:color="auto"/>
              <w:bottom w:val="single" w:sz="4" w:space="0" w:color="auto"/>
              <w:right w:val="single" w:sz="4" w:space="0" w:color="auto"/>
            </w:tcBorders>
            <w:hideMark/>
          </w:tcPr>
          <w:p w14:paraId="4D71BFAF" w14:textId="77777777" w:rsidR="00F67729" w:rsidRDefault="00F67729">
            <w:pPr>
              <w:pStyle w:val="TAL"/>
              <w:rPr>
                <w:sz w:val="16"/>
              </w:rPr>
            </w:pPr>
            <w:r>
              <w:rPr>
                <w:sz w:val="16"/>
              </w:rPr>
              <w:t xml:space="preserve">Correction to NR TC 6.1.2.2-Cell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D38D0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D6AB2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6FB31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35F8E9" w14:textId="77777777" w:rsidR="00F67729" w:rsidRDefault="00F67729">
            <w:pPr>
              <w:pStyle w:val="TAL"/>
              <w:rPr>
                <w:sz w:val="16"/>
              </w:rPr>
            </w:pPr>
          </w:p>
        </w:tc>
      </w:tr>
      <w:tr w:rsidR="00F67729" w14:paraId="3C9D27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CB1A9F" w14:textId="77777777" w:rsidR="00F67729" w:rsidRDefault="00F67729">
            <w:pPr>
              <w:pStyle w:val="TAL"/>
              <w:rPr>
                <w:sz w:val="16"/>
              </w:rPr>
            </w:pPr>
            <w:r>
              <w:rPr>
                <w:sz w:val="16"/>
              </w:rPr>
              <w:t>R5-212412</w:t>
            </w:r>
          </w:p>
        </w:tc>
        <w:tc>
          <w:tcPr>
            <w:tcW w:w="0" w:type="auto"/>
            <w:tcBorders>
              <w:top w:val="single" w:sz="4" w:space="0" w:color="auto"/>
              <w:left w:val="single" w:sz="4" w:space="0" w:color="auto"/>
              <w:bottom w:val="single" w:sz="4" w:space="0" w:color="auto"/>
              <w:right w:val="single" w:sz="4" w:space="0" w:color="auto"/>
            </w:tcBorders>
            <w:hideMark/>
          </w:tcPr>
          <w:p w14:paraId="23C93B2D" w14:textId="77777777" w:rsidR="00F67729" w:rsidRDefault="00F67729">
            <w:pPr>
              <w:pStyle w:val="TAL"/>
              <w:rPr>
                <w:sz w:val="16"/>
              </w:rPr>
            </w:pPr>
            <w:r>
              <w:rPr>
                <w:sz w:val="16"/>
              </w:rPr>
              <w:t>Correction to NR TC 6.2.3.4-N2L cell reselection</w:t>
            </w:r>
          </w:p>
        </w:tc>
        <w:tc>
          <w:tcPr>
            <w:tcW w:w="0" w:type="auto"/>
            <w:tcBorders>
              <w:top w:val="single" w:sz="4" w:space="0" w:color="auto"/>
              <w:left w:val="single" w:sz="4" w:space="0" w:color="auto"/>
              <w:bottom w:val="single" w:sz="4" w:space="0" w:color="auto"/>
              <w:right w:val="single" w:sz="4" w:space="0" w:color="auto"/>
            </w:tcBorders>
            <w:hideMark/>
          </w:tcPr>
          <w:p w14:paraId="79EFF919" w14:textId="77777777" w:rsidR="00F67729" w:rsidRDefault="00F67729">
            <w:pPr>
              <w:pStyle w:val="TAL"/>
              <w:rPr>
                <w:sz w:val="16"/>
              </w:rPr>
            </w:pPr>
            <w:r>
              <w:rPr>
                <w:sz w:val="16"/>
              </w:rPr>
              <w:t>Huawei, Hisilicon, Keysight</w:t>
            </w:r>
          </w:p>
        </w:tc>
        <w:tc>
          <w:tcPr>
            <w:tcW w:w="0" w:type="auto"/>
            <w:tcBorders>
              <w:top w:val="single" w:sz="4" w:space="0" w:color="auto"/>
              <w:left w:val="single" w:sz="4" w:space="0" w:color="auto"/>
              <w:bottom w:val="single" w:sz="4" w:space="0" w:color="auto"/>
              <w:right w:val="single" w:sz="4" w:space="0" w:color="auto"/>
            </w:tcBorders>
            <w:hideMark/>
          </w:tcPr>
          <w:p w14:paraId="0634266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B2DE4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05B928" w14:textId="77777777" w:rsidR="00F67729" w:rsidRDefault="00F67729">
            <w:pPr>
              <w:pStyle w:val="TAL"/>
              <w:rPr>
                <w:sz w:val="16"/>
              </w:rPr>
            </w:pPr>
            <w:r>
              <w:rPr>
                <w:sz w:val="16"/>
              </w:rPr>
              <w:t>R5-213455</w:t>
            </w:r>
          </w:p>
        </w:tc>
      </w:tr>
      <w:tr w:rsidR="00F67729" w14:paraId="1EB70E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F95A82" w14:textId="77777777" w:rsidR="00F67729" w:rsidRDefault="00F67729">
            <w:pPr>
              <w:pStyle w:val="TAL"/>
              <w:rPr>
                <w:sz w:val="16"/>
              </w:rPr>
            </w:pPr>
            <w:r>
              <w:rPr>
                <w:sz w:val="16"/>
              </w:rPr>
              <w:t>R5-212413</w:t>
            </w:r>
          </w:p>
        </w:tc>
        <w:tc>
          <w:tcPr>
            <w:tcW w:w="0" w:type="auto"/>
            <w:tcBorders>
              <w:top w:val="single" w:sz="4" w:space="0" w:color="auto"/>
              <w:left w:val="single" w:sz="4" w:space="0" w:color="auto"/>
              <w:bottom w:val="single" w:sz="4" w:space="0" w:color="auto"/>
              <w:right w:val="single" w:sz="4" w:space="0" w:color="auto"/>
            </w:tcBorders>
            <w:hideMark/>
          </w:tcPr>
          <w:p w14:paraId="40122D81" w14:textId="77777777" w:rsidR="00F67729" w:rsidRDefault="00F67729">
            <w:pPr>
              <w:pStyle w:val="TAL"/>
              <w:rPr>
                <w:sz w:val="16"/>
              </w:rPr>
            </w:pPr>
            <w:r>
              <w:rPr>
                <w:sz w:val="16"/>
              </w:rPr>
              <w:t>Correction to NR TC 6.3.1.7-Emergency service pending to be activated</w:t>
            </w:r>
          </w:p>
        </w:tc>
        <w:tc>
          <w:tcPr>
            <w:tcW w:w="0" w:type="auto"/>
            <w:tcBorders>
              <w:top w:val="single" w:sz="4" w:space="0" w:color="auto"/>
              <w:left w:val="single" w:sz="4" w:space="0" w:color="auto"/>
              <w:bottom w:val="single" w:sz="4" w:space="0" w:color="auto"/>
              <w:right w:val="single" w:sz="4" w:space="0" w:color="auto"/>
            </w:tcBorders>
            <w:hideMark/>
          </w:tcPr>
          <w:p w14:paraId="1468868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FCD82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FC5EF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D37EDE" w14:textId="77777777" w:rsidR="00F67729" w:rsidRDefault="00F67729">
            <w:pPr>
              <w:pStyle w:val="TAL"/>
              <w:rPr>
                <w:sz w:val="16"/>
              </w:rPr>
            </w:pPr>
          </w:p>
        </w:tc>
      </w:tr>
      <w:tr w:rsidR="00F67729" w14:paraId="79D5C6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BD9837" w14:textId="77777777" w:rsidR="00F67729" w:rsidRDefault="00F67729">
            <w:pPr>
              <w:pStyle w:val="TAL"/>
              <w:rPr>
                <w:sz w:val="16"/>
              </w:rPr>
            </w:pPr>
            <w:r>
              <w:rPr>
                <w:sz w:val="16"/>
              </w:rPr>
              <w:t>R5-212414</w:t>
            </w:r>
          </w:p>
        </w:tc>
        <w:tc>
          <w:tcPr>
            <w:tcW w:w="0" w:type="auto"/>
            <w:tcBorders>
              <w:top w:val="single" w:sz="4" w:space="0" w:color="auto"/>
              <w:left w:val="single" w:sz="4" w:space="0" w:color="auto"/>
              <w:bottom w:val="single" w:sz="4" w:space="0" w:color="auto"/>
              <w:right w:val="single" w:sz="4" w:space="0" w:color="auto"/>
            </w:tcBorders>
            <w:hideMark/>
          </w:tcPr>
          <w:p w14:paraId="57856639" w14:textId="77777777" w:rsidR="00F67729" w:rsidRDefault="00F67729">
            <w:pPr>
              <w:pStyle w:val="TAL"/>
              <w:rPr>
                <w:sz w:val="16"/>
              </w:rPr>
            </w:pPr>
            <w:r>
              <w:rPr>
                <w:sz w:val="16"/>
              </w:rPr>
              <w:t>Correction to NR TC 7.1.1.3.2b-Logical channel prioritization</w:t>
            </w:r>
          </w:p>
        </w:tc>
        <w:tc>
          <w:tcPr>
            <w:tcW w:w="0" w:type="auto"/>
            <w:tcBorders>
              <w:top w:val="single" w:sz="4" w:space="0" w:color="auto"/>
              <w:left w:val="single" w:sz="4" w:space="0" w:color="auto"/>
              <w:bottom w:val="single" w:sz="4" w:space="0" w:color="auto"/>
              <w:right w:val="single" w:sz="4" w:space="0" w:color="auto"/>
            </w:tcBorders>
            <w:hideMark/>
          </w:tcPr>
          <w:p w14:paraId="33AF767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5FAFC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E85B1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FC22F5" w14:textId="77777777" w:rsidR="00F67729" w:rsidRDefault="00F67729">
            <w:pPr>
              <w:pStyle w:val="TAL"/>
              <w:rPr>
                <w:sz w:val="16"/>
              </w:rPr>
            </w:pPr>
            <w:r>
              <w:rPr>
                <w:sz w:val="16"/>
              </w:rPr>
              <w:t>R5-213458</w:t>
            </w:r>
          </w:p>
        </w:tc>
      </w:tr>
      <w:tr w:rsidR="00F67729" w14:paraId="314AB2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1BD1A4" w14:textId="77777777" w:rsidR="00F67729" w:rsidRDefault="00F67729">
            <w:pPr>
              <w:pStyle w:val="TAL"/>
              <w:rPr>
                <w:sz w:val="16"/>
              </w:rPr>
            </w:pPr>
            <w:r>
              <w:rPr>
                <w:sz w:val="16"/>
              </w:rPr>
              <w:t>R5-212415</w:t>
            </w:r>
          </w:p>
        </w:tc>
        <w:tc>
          <w:tcPr>
            <w:tcW w:w="0" w:type="auto"/>
            <w:tcBorders>
              <w:top w:val="single" w:sz="4" w:space="0" w:color="auto"/>
              <w:left w:val="single" w:sz="4" w:space="0" w:color="auto"/>
              <w:bottom w:val="single" w:sz="4" w:space="0" w:color="auto"/>
              <w:right w:val="single" w:sz="4" w:space="0" w:color="auto"/>
            </w:tcBorders>
            <w:hideMark/>
          </w:tcPr>
          <w:p w14:paraId="5B46503A" w14:textId="77777777" w:rsidR="00F67729" w:rsidRDefault="00F67729">
            <w:pPr>
              <w:pStyle w:val="TAL"/>
              <w:rPr>
                <w:sz w:val="16"/>
              </w:rPr>
            </w:pPr>
            <w:r>
              <w:rPr>
                <w:sz w:val="16"/>
              </w:rPr>
              <w:t>Correction to NR TC 7.1.1.5.4-DRX command MAC control element reception</w:t>
            </w:r>
          </w:p>
        </w:tc>
        <w:tc>
          <w:tcPr>
            <w:tcW w:w="0" w:type="auto"/>
            <w:tcBorders>
              <w:top w:val="single" w:sz="4" w:space="0" w:color="auto"/>
              <w:left w:val="single" w:sz="4" w:space="0" w:color="auto"/>
              <w:bottom w:val="single" w:sz="4" w:space="0" w:color="auto"/>
              <w:right w:val="single" w:sz="4" w:space="0" w:color="auto"/>
            </w:tcBorders>
            <w:hideMark/>
          </w:tcPr>
          <w:p w14:paraId="33809E2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3F48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D6FC1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2C2DE" w14:textId="77777777" w:rsidR="00F67729" w:rsidRDefault="00F67729">
            <w:pPr>
              <w:pStyle w:val="TAL"/>
              <w:rPr>
                <w:sz w:val="16"/>
              </w:rPr>
            </w:pPr>
          </w:p>
        </w:tc>
      </w:tr>
      <w:tr w:rsidR="00F67729" w14:paraId="0FFDE9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B9B7D7" w14:textId="77777777" w:rsidR="00F67729" w:rsidRDefault="00F67729">
            <w:pPr>
              <w:pStyle w:val="TAL"/>
              <w:rPr>
                <w:sz w:val="16"/>
              </w:rPr>
            </w:pPr>
            <w:r>
              <w:rPr>
                <w:sz w:val="16"/>
              </w:rPr>
              <w:t>R5-212416</w:t>
            </w:r>
          </w:p>
        </w:tc>
        <w:tc>
          <w:tcPr>
            <w:tcW w:w="0" w:type="auto"/>
            <w:tcBorders>
              <w:top w:val="single" w:sz="4" w:space="0" w:color="auto"/>
              <w:left w:val="single" w:sz="4" w:space="0" w:color="auto"/>
              <w:bottom w:val="single" w:sz="4" w:space="0" w:color="auto"/>
              <w:right w:val="single" w:sz="4" w:space="0" w:color="auto"/>
            </w:tcBorders>
            <w:hideMark/>
          </w:tcPr>
          <w:p w14:paraId="04CE7F63" w14:textId="77777777" w:rsidR="00F67729" w:rsidRDefault="00F67729">
            <w:pPr>
              <w:pStyle w:val="TAL"/>
              <w:rPr>
                <w:sz w:val="16"/>
              </w:rPr>
            </w:pPr>
            <w:r>
              <w:rPr>
                <w:sz w:val="16"/>
              </w:rPr>
              <w:t>Correction to NR TC 7.1.1.8.1-BWP</w:t>
            </w:r>
          </w:p>
        </w:tc>
        <w:tc>
          <w:tcPr>
            <w:tcW w:w="0" w:type="auto"/>
            <w:tcBorders>
              <w:top w:val="single" w:sz="4" w:space="0" w:color="auto"/>
              <w:left w:val="single" w:sz="4" w:space="0" w:color="auto"/>
              <w:bottom w:val="single" w:sz="4" w:space="0" w:color="auto"/>
              <w:right w:val="single" w:sz="4" w:space="0" w:color="auto"/>
            </w:tcBorders>
            <w:hideMark/>
          </w:tcPr>
          <w:p w14:paraId="00F9A90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D502A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D457A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283FA" w14:textId="77777777" w:rsidR="00F67729" w:rsidRDefault="00F67729">
            <w:pPr>
              <w:pStyle w:val="TAL"/>
              <w:rPr>
                <w:sz w:val="16"/>
              </w:rPr>
            </w:pPr>
          </w:p>
        </w:tc>
      </w:tr>
      <w:tr w:rsidR="00F67729" w14:paraId="470097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E68D7C" w14:textId="77777777" w:rsidR="00F67729" w:rsidRDefault="00F67729">
            <w:pPr>
              <w:pStyle w:val="TAL"/>
              <w:rPr>
                <w:sz w:val="16"/>
              </w:rPr>
            </w:pPr>
            <w:r>
              <w:rPr>
                <w:sz w:val="16"/>
              </w:rPr>
              <w:t>R5-212417</w:t>
            </w:r>
          </w:p>
        </w:tc>
        <w:tc>
          <w:tcPr>
            <w:tcW w:w="0" w:type="auto"/>
            <w:tcBorders>
              <w:top w:val="single" w:sz="4" w:space="0" w:color="auto"/>
              <w:left w:val="single" w:sz="4" w:space="0" w:color="auto"/>
              <w:bottom w:val="single" w:sz="4" w:space="0" w:color="auto"/>
              <w:right w:val="single" w:sz="4" w:space="0" w:color="auto"/>
            </w:tcBorders>
            <w:hideMark/>
          </w:tcPr>
          <w:p w14:paraId="19CE7B62" w14:textId="77777777" w:rsidR="00F67729" w:rsidRDefault="00F67729">
            <w:pPr>
              <w:pStyle w:val="TAL"/>
              <w:rPr>
                <w:sz w:val="16"/>
              </w:rPr>
            </w:pPr>
            <w:r>
              <w:rPr>
                <w:sz w:val="16"/>
              </w:rPr>
              <w:t>Correction to NR TC 7.1.3.3.1-Ciphering and deciphering SNOW3G</w:t>
            </w:r>
          </w:p>
        </w:tc>
        <w:tc>
          <w:tcPr>
            <w:tcW w:w="0" w:type="auto"/>
            <w:tcBorders>
              <w:top w:val="single" w:sz="4" w:space="0" w:color="auto"/>
              <w:left w:val="single" w:sz="4" w:space="0" w:color="auto"/>
              <w:bottom w:val="single" w:sz="4" w:space="0" w:color="auto"/>
              <w:right w:val="single" w:sz="4" w:space="0" w:color="auto"/>
            </w:tcBorders>
            <w:hideMark/>
          </w:tcPr>
          <w:p w14:paraId="21600DF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04420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66C2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43FAFD" w14:textId="77777777" w:rsidR="00F67729" w:rsidRDefault="00F67729">
            <w:pPr>
              <w:pStyle w:val="TAL"/>
              <w:rPr>
                <w:sz w:val="16"/>
              </w:rPr>
            </w:pPr>
          </w:p>
        </w:tc>
      </w:tr>
      <w:tr w:rsidR="00F67729" w14:paraId="399B3F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BFD572" w14:textId="77777777" w:rsidR="00F67729" w:rsidRDefault="00F67729">
            <w:pPr>
              <w:pStyle w:val="TAL"/>
              <w:rPr>
                <w:sz w:val="16"/>
              </w:rPr>
            </w:pPr>
            <w:r>
              <w:rPr>
                <w:sz w:val="16"/>
              </w:rPr>
              <w:t>R5-212418</w:t>
            </w:r>
          </w:p>
        </w:tc>
        <w:tc>
          <w:tcPr>
            <w:tcW w:w="0" w:type="auto"/>
            <w:tcBorders>
              <w:top w:val="single" w:sz="4" w:space="0" w:color="auto"/>
              <w:left w:val="single" w:sz="4" w:space="0" w:color="auto"/>
              <w:bottom w:val="single" w:sz="4" w:space="0" w:color="auto"/>
              <w:right w:val="single" w:sz="4" w:space="0" w:color="auto"/>
            </w:tcBorders>
            <w:hideMark/>
          </w:tcPr>
          <w:p w14:paraId="666C641B" w14:textId="77777777" w:rsidR="00F67729" w:rsidRDefault="00F67729">
            <w:pPr>
              <w:pStyle w:val="TAL"/>
              <w:rPr>
                <w:sz w:val="16"/>
              </w:rPr>
            </w:pPr>
            <w:r>
              <w:rPr>
                <w:sz w:val="16"/>
              </w:rPr>
              <w:t>Correction to NR TC 8.1.3.1.13-SS/PBCH block and CSI-RS based intra-frequency measurements</w:t>
            </w:r>
          </w:p>
        </w:tc>
        <w:tc>
          <w:tcPr>
            <w:tcW w:w="0" w:type="auto"/>
            <w:tcBorders>
              <w:top w:val="single" w:sz="4" w:space="0" w:color="auto"/>
              <w:left w:val="single" w:sz="4" w:space="0" w:color="auto"/>
              <w:bottom w:val="single" w:sz="4" w:space="0" w:color="auto"/>
              <w:right w:val="single" w:sz="4" w:space="0" w:color="auto"/>
            </w:tcBorders>
            <w:hideMark/>
          </w:tcPr>
          <w:p w14:paraId="67495D0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8229F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8F9A9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2AEB8C" w14:textId="77777777" w:rsidR="00F67729" w:rsidRDefault="00F67729">
            <w:pPr>
              <w:pStyle w:val="TAL"/>
              <w:rPr>
                <w:sz w:val="16"/>
              </w:rPr>
            </w:pPr>
            <w:r>
              <w:rPr>
                <w:sz w:val="16"/>
              </w:rPr>
              <w:t>R5-213411</w:t>
            </w:r>
          </w:p>
        </w:tc>
      </w:tr>
      <w:tr w:rsidR="00F67729" w14:paraId="35C1C8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DB979A" w14:textId="77777777" w:rsidR="00F67729" w:rsidRDefault="00F67729">
            <w:pPr>
              <w:pStyle w:val="TAL"/>
              <w:rPr>
                <w:sz w:val="16"/>
              </w:rPr>
            </w:pPr>
            <w:r>
              <w:rPr>
                <w:sz w:val="16"/>
              </w:rPr>
              <w:t>R5-212419</w:t>
            </w:r>
          </w:p>
        </w:tc>
        <w:tc>
          <w:tcPr>
            <w:tcW w:w="0" w:type="auto"/>
            <w:tcBorders>
              <w:top w:val="single" w:sz="4" w:space="0" w:color="auto"/>
              <w:left w:val="single" w:sz="4" w:space="0" w:color="auto"/>
              <w:bottom w:val="single" w:sz="4" w:space="0" w:color="auto"/>
              <w:right w:val="single" w:sz="4" w:space="0" w:color="auto"/>
            </w:tcBorders>
            <w:hideMark/>
          </w:tcPr>
          <w:p w14:paraId="6A53B23B" w14:textId="77777777" w:rsidR="00F67729" w:rsidRDefault="00F67729">
            <w:pPr>
              <w:pStyle w:val="TAL"/>
              <w:rPr>
                <w:sz w:val="16"/>
              </w:rPr>
            </w:pPr>
            <w:r>
              <w:rPr>
                <w:sz w:val="16"/>
              </w:rPr>
              <w:t>Correction to NR TC 8.1.4.1.9.1-Reestablish success intra-band</w:t>
            </w:r>
          </w:p>
        </w:tc>
        <w:tc>
          <w:tcPr>
            <w:tcW w:w="0" w:type="auto"/>
            <w:tcBorders>
              <w:top w:val="single" w:sz="4" w:space="0" w:color="auto"/>
              <w:left w:val="single" w:sz="4" w:space="0" w:color="auto"/>
              <w:bottom w:val="single" w:sz="4" w:space="0" w:color="auto"/>
              <w:right w:val="single" w:sz="4" w:space="0" w:color="auto"/>
            </w:tcBorders>
            <w:hideMark/>
          </w:tcPr>
          <w:p w14:paraId="27E95F9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06169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9DE27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06DFBB" w14:textId="77777777" w:rsidR="00F67729" w:rsidRDefault="00F67729">
            <w:pPr>
              <w:pStyle w:val="TAL"/>
              <w:rPr>
                <w:sz w:val="16"/>
              </w:rPr>
            </w:pPr>
            <w:r>
              <w:rPr>
                <w:sz w:val="16"/>
              </w:rPr>
              <w:t>R5-213475</w:t>
            </w:r>
          </w:p>
        </w:tc>
      </w:tr>
      <w:tr w:rsidR="00F67729" w14:paraId="536C2C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2C0562" w14:textId="77777777" w:rsidR="00F67729" w:rsidRDefault="00F67729">
            <w:pPr>
              <w:pStyle w:val="TAL"/>
              <w:rPr>
                <w:sz w:val="16"/>
              </w:rPr>
            </w:pPr>
            <w:r>
              <w:rPr>
                <w:sz w:val="16"/>
              </w:rPr>
              <w:t>R5-212420</w:t>
            </w:r>
          </w:p>
        </w:tc>
        <w:tc>
          <w:tcPr>
            <w:tcW w:w="0" w:type="auto"/>
            <w:tcBorders>
              <w:top w:val="single" w:sz="4" w:space="0" w:color="auto"/>
              <w:left w:val="single" w:sz="4" w:space="0" w:color="auto"/>
              <w:bottom w:val="single" w:sz="4" w:space="0" w:color="auto"/>
              <w:right w:val="single" w:sz="4" w:space="0" w:color="auto"/>
            </w:tcBorders>
            <w:hideMark/>
          </w:tcPr>
          <w:p w14:paraId="41D75B0A" w14:textId="77777777" w:rsidR="00F67729" w:rsidRDefault="00F67729">
            <w:pPr>
              <w:pStyle w:val="TAL"/>
              <w:rPr>
                <w:sz w:val="16"/>
              </w:rPr>
            </w:pPr>
            <w:r>
              <w:rPr>
                <w:sz w:val="16"/>
              </w:rPr>
              <w:t>Correction to NR TC 8.1.5.8.1-Latency check</w:t>
            </w:r>
          </w:p>
        </w:tc>
        <w:tc>
          <w:tcPr>
            <w:tcW w:w="0" w:type="auto"/>
            <w:tcBorders>
              <w:top w:val="single" w:sz="4" w:space="0" w:color="auto"/>
              <w:left w:val="single" w:sz="4" w:space="0" w:color="auto"/>
              <w:bottom w:val="single" w:sz="4" w:space="0" w:color="auto"/>
              <w:right w:val="single" w:sz="4" w:space="0" w:color="auto"/>
            </w:tcBorders>
            <w:hideMark/>
          </w:tcPr>
          <w:p w14:paraId="7DCC71AF" w14:textId="77777777" w:rsidR="00F67729" w:rsidRDefault="00F67729">
            <w:pPr>
              <w:pStyle w:val="TAL"/>
              <w:rPr>
                <w:sz w:val="16"/>
              </w:rPr>
            </w:pPr>
            <w:r>
              <w:rPr>
                <w:sz w:val="16"/>
              </w:rPr>
              <w:t>Huawei, Hisilicon, MCC TF 160</w:t>
            </w:r>
          </w:p>
        </w:tc>
        <w:tc>
          <w:tcPr>
            <w:tcW w:w="0" w:type="auto"/>
            <w:tcBorders>
              <w:top w:val="single" w:sz="4" w:space="0" w:color="auto"/>
              <w:left w:val="single" w:sz="4" w:space="0" w:color="auto"/>
              <w:bottom w:val="single" w:sz="4" w:space="0" w:color="auto"/>
              <w:right w:val="single" w:sz="4" w:space="0" w:color="auto"/>
            </w:tcBorders>
            <w:hideMark/>
          </w:tcPr>
          <w:p w14:paraId="27324BB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8FC9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236C6" w14:textId="77777777" w:rsidR="00F67729" w:rsidRDefault="00F67729">
            <w:pPr>
              <w:pStyle w:val="TAL"/>
              <w:rPr>
                <w:sz w:val="16"/>
              </w:rPr>
            </w:pPr>
          </w:p>
        </w:tc>
      </w:tr>
      <w:tr w:rsidR="00F67729" w14:paraId="3652CD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FDFEB7" w14:textId="77777777" w:rsidR="00F67729" w:rsidRDefault="00F67729">
            <w:pPr>
              <w:pStyle w:val="TAL"/>
              <w:rPr>
                <w:sz w:val="16"/>
              </w:rPr>
            </w:pPr>
            <w:r>
              <w:rPr>
                <w:sz w:val="16"/>
              </w:rPr>
              <w:t>R5-212421</w:t>
            </w:r>
          </w:p>
        </w:tc>
        <w:tc>
          <w:tcPr>
            <w:tcW w:w="0" w:type="auto"/>
            <w:tcBorders>
              <w:top w:val="single" w:sz="4" w:space="0" w:color="auto"/>
              <w:left w:val="single" w:sz="4" w:space="0" w:color="auto"/>
              <w:bottom w:val="single" w:sz="4" w:space="0" w:color="auto"/>
              <w:right w:val="single" w:sz="4" w:space="0" w:color="auto"/>
            </w:tcBorders>
            <w:hideMark/>
          </w:tcPr>
          <w:p w14:paraId="6621B66D" w14:textId="77777777" w:rsidR="00F67729" w:rsidRDefault="00F67729">
            <w:pPr>
              <w:pStyle w:val="TAL"/>
              <w:rPr>
                <w:sz w:val="16"/>
              </w:rPr>
            </w:pPr>
            <w:r>
              <w:rPr>
                <w:sz w:val="16"/>
              </w:rPr>
              <w:t>Correction to ENDC TC 8.2.2.3.1-SRB3 and Split SRB</w:t>
            </w:r>
          </w:p>
        </w:tc>
        <w:tc>
          <w:tcPr>
            <w:tcW w:w="0" w:type="auto"/>
            <w:tcBorders>
              <w:top w:val="single" w:sz="4" w:space="0" w:color="auto"/>
              <w:left w:val="single" w:sz="4" w:space="0" w:color="auto"/>
              <w:bottom w:val="single" w:sz="4" w:space="0" w:color="auto"/>
              <w:right w:val="single" w:sz="4" w:space="0" w:color="auto"/>
            </w:tcBorders>
            <w:hideMark/>
          </w:tcPr>
          <w:p w14:paraId="36606ED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8999A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D9850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1F938" w14:textId="77777777" w:rsidR="00F67729" w:rsidRDefault="00F67729">
            <w:pPr>
              <w:pStyle w:val="TAL"/>
              <w:rPr>
                <w:sz w:val="16"/>
              </w:rPr>
            </w:pPr>
            <w:r>
              <w:rPr>
                <w:sz w:val="16"/>
              </w:rPr>
              <w:t>R5-213412</w:t>
            </w:r>
          </w:p>
        </w:tc>
      </w:tr>
      <w:tr w:rsidR="00F67729" w14:paraId="394640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AA760B" w14:textId="77777777" w:rsidR="00F67729" w:rsidRDefault="00F67729">
            <w:pPr>
              <w:pStyle w:val="TAL"/>
              <w:rPr>
                <w:sz w:val="16"/>
              </w:rPr>
            </w:pPr>
            <w:r>
              <w:rPr>
                <w:sz w:val="16"/>
              </w:rPr>
              <w:t>R5-212422</w:t>
            </w:r>
          </w:p>
        </w:tc>
        <w:tc>
          <w:tcPr>
            <w:tcW w:w="0" w:type="auto"/>
            <w:tcBorders>
              <w:top w:val="single" w:sz="4" w:space="0" w:color="auto"/>
              <w:left w:val="single" w:sz="4" w:space="0" w:color="auto"/>
              <w:bottom w:val="single" w:sz="4" w:space="0" w:color="auto"/>
              <w:right w:val="single" w:sz="4" w:space="0" w:color="auto"/>
            </w:tcBorders>
            <w:hideMark/>
          </w:tcPr>
          <w:p w14:paraId="237F3CF2" w14:textId="77777777" w:rsidR="00F67729" w:rsidRDefault="00F67729">
            <w:pPr>
              <w:pStyle w:val="TAL"/>
              <w:rPr>
                <w:sz w:val="16"/>
              </w:rPr>
            </w:pPr>
            <w:r>
              <w:rPr>
                <w:sz w:val="16"/>
              </w:rPr>
              <w:t>Correction to NR TC 9.1.5.2.2-Periodic registration update accepted</w:t>
            </w:r>
          </w:p>
        </w:tc>
        <w:tc>
          <w:tcPr>
            <w:tcW w:w="0" w:type="auto"/>
            <w:tcBorders>
              <w:top w:val="single" w:sz="4" w:space="0" w:color="auto"/>
              <w:left w:val="single" w:sz="4" w:space="0" w:color="auto"/>
              <w:bottom w:val="single" w:sz="4" w:space="0" w:color="auto"/>
              <w:right w:val="single" w:sz="4" w:space="0" w:color="auto"/>
            </w:tcBorders>
            <w:hideMark/>
          </w:tcPr>
          <w:p w14:paraId="6351C53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06A1E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7DB7C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FFB16C" w14:textId="77777777" w:rsidR="00F67729" w:rsidRDefault="00F67729">
            <w:pPr>
              <w:pStyle w:val="TAL"/>
              <w:rPr>
                <w:sz w:val="16"/>
              </w:rPr>
            </w:pPr>
            <w:r>
              <w:rPr>
                <w:sz w:val="16"/>
              </w:rPr>
              <w:t>R5-213486</w:t>
            </w:r>
          </w:p>
        </w:tc>
      </w:tr>
      <w:tr w:rsidR="00F67729" w14:paraId="262A46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198E56" w14:textId="77777777" w:rsidR="00F67729" w:rsidRDefault="00F67729">
            <w:pPr>
              <w:pStyle w:val="TAL"/>
              <w:rPr>
                <w:sz w:val="16"/>
              </w:rPr>
            </w:pPr>
            <w:r>
              <w:rPr>
                <w:sz w:val="16"/>
              </w:rPr>
              <w:lastRenderedPageBreak/>
              <w:t>R5-212423</w:t>
            </w:r>
          </w:p>
        </w:tc>
        <w:tc>
          <w:tcPr>
            <w:tcW w:w="0" w:type="auto"/>
            <w:tcBorders>
              <w:top w:val="single" w:sz="4" w:space="0" w:color="auto"/>
              <w:left w:val="single" w:sz="4" w:space="0" w:color="auto"/>
              <w:bottom w:val="single" w:sz="4" w:space="0" w:color="auto"/>
              <w:right w:val="single" w:sz="4" w:space="0" w:color="auto"/>
            </w:tcBorders>
            <w:hideMark/>
          </w:tcPr>
          <w:p w14:paraId="0A7660B9" w14:textId="77777777" w:rsidR="00F67729" w:rsidRDefault="00F67729">
            <w:pPr>
              <w:pStyle w:val="TAL"/>
              <w:rPr>
                <w:sz w:val="16"/>
              </w:rPr>
            </w:pPr>
            <w:r>
              <w:rPr>
                <w:sz w:val="16"/>
              </w:rPr>
              <w:t>Correction to NR TC 9.1.5.2.4-Mobility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7A6946C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CC917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547F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792DE" w14:textId="77777777" w:rsidR="00F67729" w:rsidRDefault="00F67729">
            <w:pPr>
              <w:pStyle w:val="TAL"/>
              <w:rPr>
                <w:sz w:val="16"/>
              </w:rPr>
            </w:pPr>
            <w:r>
              <w:rPr>
                <w:sz w:val="16"/>
              </w:rPr>
              <w:t>R5-213487</w:t>
            </w:r>
          </w:p>
        </w:tc>
      </w:tr>
      <w:tr w:rsidR="00F67729" w14:paraId="73C2EA2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D8219C" w14:textId="77777777" w:rsidR="00F67729" w:rsidRDefault="00F67729">
            <w:pPr>
              <w:pStyle w:val="TAL"/>
              <w:rPr>
                <w:sz w:val="16"/>
              </w:rPr>
            </w:pPr>
            <w:r>
              <w:rPr>
                <w:sz w:val="16"/>
              </w:rPr>
              <w:t>R5-212424</w:t>
            </w:r>
          </w:p>
        </w:tc>
        <w:tc>
          <w:tcPr>
            <w:tcW w:w="0" w:type="auto"/>
            <w:tcBorders>
              <w:top w:val="single" w:sz="4" w:space="0" w:color="auto"/>
              <w:left w:val="single" w:sz="4" w:space="0" w:color="auto"/>
              <w:bottom w:val="single" w:sz="4" w:space="0" w:color="auto"/>
              <w:right w:val="single" w:sz="4" w:space="0" w:color="auto"/>
            </w:tcBorders>
            <w:hideMark/>
          </w:tcPr>
          <w:p w14:paraId="048E4082" w14:textId="77777777" w:rsidR="00F67729" w:rsidRDefault="00F67729">
            <w:pPr>
              <w:pStyle w:val="TAL"/>
              <w:rPr>
                <w:sz w:val="16"/>
              </w:rPr>
            </w:pPr>
            <w:r>
              <w:rPr>
                <w:sz w:val="16"/>
              </w:rPr>
              <w:t>Correction to NR TC 11.1.2-EPS Fallback with redirection without N26</w:t>
            </w:r>
          </w:p>
        </w:tc>
        <w:tc>
          <w:tcPr>
            <w:tcW w:w="0" w:type="auto"/>
            <w:tcBorders>
              <w:top w:val="single" w:sz="4" w:space="0" w:color="auto"/>
              <w:left w:val="single" w:sz="4" w:space="0" w:color="auto"/>
              <w:bottom w:val="single" w:sz="4" w:space="0" w:color="auto"/>
              <w:right w:val="single" w:sz="4" w:space="0" w:color="auto"/>
            </w:tcBorders>
            <w:hideMark/>
          </w:tcPr>
          <w:p w14:paraId="604D5EB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387C9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1141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0A49EE" w14:textId="77777777" w:rsidR="00F67729" w:rsidRDefault="00F67729">
            <w:pPr>
              <w:pStyle w:val="TAL"/>
              <w:rPr>
                <w:sz w:val="16"/>
              </w:rPr>
            </w:pPr>
          </w:p>
        </w:tc>
      </w:tr>
      <w:tr w:rsidR="00F67729" w14:paraId="223AD9E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9CD672" w14:textId="77777777" w:rsidR="00F67729" w:rsidRDefault="00F67729">
            <w:pPr>
              <w:pStyle w:val="TAL"/>
              <w:rPr>
                <w:sz w:val="16"/>
              </w:rPr>
            </w:pPr>
            <w:r>
              <w:rPr>
                <w:sz w:val="16"/>
              </w:rPr>
              <w:t>R5-212425</w:t>
            </w:r>
          </w:p>
        </w:tc>
        <w:tc>
          <w:tcPr>
            <w:tcW w:w="0" w:type="auto"/>
            <w:tcBorders>
              <w:top w:val="single" w:sz="4" w:space="0" w:color="auto"/>
              <w:left w:val="single" w:sz="4" w:space="0" w:color="auto"/>
              <w:bottom w:val="single" w:sz="4" w:space="0" w:color="auto"/>
              <w:right w:val="single" w:sz="4" w:space="0" w:color="auto"/>
            </w:tcBorders>
            <w:hideMark/>
          </w:tcPr>
          <w:p w14:paraId="76DBA0F6" w14:textId="77777777" w:rsidR="00F67729" w:rsidRDefault="00F67729">
            <w:pPr>
              <w:pStyle w:val="TAL"/>
              <w:rPr>
                <w:sz w:val="16"/>
              </w:rPr>
            </w:pPr>
            <w:r>
              <w:rPr>
                <w:sz w:val="16"/>
              </w:rPr>
              <w:t>Correction to NR TC 11.1.4-Fallback with redirection</w:t>
            </w:r>
          </w:p>
        </w:tc>
        <w:tc>
          <w:tcPr>
            <w:tcW w:w="0" w:type="auto"/>
            <w:tcBorders>
              <w:top w:val="single" w:sz="4" w:space="0" w:color="auto"/>
              <w:left w:val="single" w:sz="4" w:space="0" w:color="auto"/>
              <w:bottom w:val="single" w:sz="4" w:space="0" w:color="auto"/>
              <w:right w:val="single" w:sz="4" w:space="0" w:color="auto"/>
            </w:tcBorders>
            <w:hideMark/>
          </w:tcPr>
          <w:p w14:paraId="62BAFD7E" w14:textId="77777777" w:rsidR="00F67729" w:rsidRDefault="00F67729">
            <w:pPr>
              <w:pStyle w:val="TAL"/>
              <w:rPr>
                <w:sz w:val="16"/>
              </w:rPr>
            </w:pPr>
            <w:r>
              <w:rPr>
                <w:sz w:val="16"/>
              </w:rPr>
              <w:t>Huawei, Hisilicon, ANRITSU LTD</w:t>
            </w:r>
          </w:p>
        </w:tc>
        <w:tc>
          <w:tcPr>
            <w:tcW w:w="0" w:type="auto"/>
            <w:tcBorders>
              <w:top w:val="single" w:sz="4" w:space="0" w:color="auto"/>
              <w:left w:val="single" w:sz="4" w:space="0" w:color="auto"/>
              <w:bottom w:val="single" w:sz="4" w:space="0" w:color="auto"/>
              <w:right w:val="single" w:sz="4" w:space="0" w:color="auto"/>
            </w:tcBorders>
            <w:hideMark/>
          </w:tcPr>
          <w:p w14:paraId="3A9BBBF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87C45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84C309" w14:textId="77777777" w:rsidR="00F67729" w:rsidRDefault="00F67729">
            <w:pPr>
              <w:pStyle w:val="TAL"/>
              <w:rPr>
                <w:sz w:val="16"/>
              </w:rPr>
            </w:pPr>
          </w:p>
        </w:tc>
      </w:tr>
      <w:tr w:rsidR="00F67729" w14:paraId="628750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C75900" w14:textId="77777777" w:rsidR="00F67729" w:rsidRDefault="00F67729">
            <w:pPr>
              <w:pStyle w:val="TAL"/>
              <w:rPr>
                <w:sz w:val="16"/>
              </w:rPr>
            </w:pPr>
            <w:r>
              <w:rPr>
                <w:sz w:val="16"/>
              </w:rPr>
              <w:t>R5-212426</w:t>
            </w:r>
          </w:p>
        </w:tc>
        <w:tc>
          <w:tcPr>
            <w:tcW w:w="0" w:type="auto"/>
            <w:tcBorders>
              <w:top w:val="single" w:sz="4" w:space="0" w:color="auto"/>
              <w:left w:val="single" w:sz="4" w:space="0" w:color="auto"/>
              <w:bottom w:val="single" w:sz="4" w:space="0" w:color="auto"/>
              <w:right w:val="single" w:sz="4" w:space="0" w:color="auto"/>
            </w:tcBorders>
            <w:hideMark/>
          </w:tcPr>
          <w:p w14:paraId="68AE3129" w14:textId="77777777" w:rsidR="00F67729" w:rsidRDefault="00F67729">
            <w:pPr>
              <w:pStyle w:val="TAL"/>
              <w:rPr>
                <w:sz w:val="16"/>
              </w:rPr>
            </w:pPr>
            <w:r>
              <w:rPr>
                <w:sz w:val="16"/>
              </w:rPr>
              <w:t>Correction to NR TC 11.1.5-Fallback with redirection without N26</w:t>
            </w:r>
          </w:p>
        </w:tc>
        <w:tc>
          <w:tcPr>
            <w:tcW w:w="0" w:type="auto"/>
            <w:tcBorders>
              <w:top w:val="single" w:sz="4" w:space="0" w:color="auto"/>
              <w:left w:val="single" w:sz="4" w:space="0" w:color="auto"/>
              <w:bottom w:val="single" w:sz="4" w:space="0" w:color="auto"/>
              <w:right w:val="single" w:sz="4" w:space="0" w:color="auto"/>
            </w:tcBorders>
            <w:hideMark/>
          </w:tcPr>
          <w:p w14:paraId="7DA0DBC4" w14:textId="77777777" w:rsidR="00F67729" w:rsidRDefault="00F67729">
            <w:pPr>
              <w:pStyle w:val="TAL"/>
              <w:rPr>
                <w:sz w:val="16"/>
              </w:rPr>
            </w:pPr>
            <w:r>
              <w:rPr>
                <w:sz w:val="16"/>
              </w:rPr>
              <w:t>Huawei, Hisilicon, ZTE Corporation</w:t>
            </w:r>
          </w:p>
        </w:tc>
        <w:tc>
          <w:tcPr>
            <w:tcW w:w="0" w:type="auto"/>
            <w:tcBorders>
              <w:top w:val="single" w:sz="4" w:space="0" w:color="auto"/>
              <w:left w:val="single" w:sz="4" w:space="0" w:color="auto"/>
              <w:bottom w:val="single" w:sz="4" w:space="0" w:color="auto"/>
              <w:right w:val="single" w:sz="4" w:space="0" w:color="auto"/>
            </w:tcBorders>
            <w:hideMark/>
          </w:tcPr>
          <w:p w14:paraId="1F1BE14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9ED41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B21A9" w14:textId="77777777" w:rsidR="00F67729" w:rsidRDefault="00F67729">
            <w:pPr>
              <w:pStyle w:val="TAL"/>
              <w:rPr>
                <w:sz w:val="16"/>
              </w:rPr>
            </w:pPr>
            <w:r>
              <w:rPr>
                <w:sz w:val="16"/>
              </w:rPr>
              <w:t>R5-213496</w:t>
            </w:r>
          </w:p>
        </w:tc>
      </w:tr>
      <w:tr w:rsidR="00F67729" w14:paraId="44D2FA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1A9007" w14:textId="77777777" w:rsidR="00F67729" w:rsidRDefault="00F67729">
            <w:pPr>
              <w:pStyle w:val="TAL"/>
              <w:rPr>
                <w:sz w:val="16"/>
              </w:rPr>
            </w:pPr>
            <w:r>
              <w:rPr>
                <w:sz w:val="16"/>
              </w:rPr>
              <w:t>R5-212427</w:t>
            </w:r>
          </w:p>
        </w:tc>
        <w:tc>
          <w:tcPr>
            <w:tcW w:w="0" w:type="auto"/>
            <w:tcBorders>
              <w:top w:val="single" w:sz="4" w:space="0" w:color="auto"/>
              <w:left w:val="single" w:sz="4" w:space="0" w:color="auto"/>
              <w:bottom w:val="single" w:sz="4" w:space="0" w:color="auto"/>
              <w:right w:val="single" w:sz="4" w:space="0" w:color="auto"/>
            </w:tcBorders>
            <w:hideMark/>
          </w:tcPr>
          <w:p w14:paraId="22144EA9" w14:textId="77777777" w:rsidR="00F67729" w:rsidRDefault="00F67729">
            <w:pPr>
              <w:pStyle w:val="TAL"/>
              <w:rPr>
                <w:sz w:val="16"/>
              </w:rPr>
            </w:pPr>
            <w:r>
              <w:rPr>
                <w:sz w:val="16"/>
              </w:rPr>
              <w:t>Correction to NR TC 11.1.7-Emergency Services Fallback to EPS with redirection</w:t>
            </w:r>
          </w:p>
        </w:tc>
        <w:tc>
          <w:tcPr>
            <w:tcW w:w="0" w:type="auto"/>
            <w:tcBorders>
              <w:top w:val="single" w:sz="4" w:space="0" w:color="auto"/>
              <w:left w:val="single" w:sz="4" w:space="0" w:color="auto"/>
              <w:bottom w:val="single" w:sz="4" w:space="0" w:color="auto"/>
              <w:right w:val="single" w:sz="4" w:space="0" w:color="auto"/>
            </w:tcBorders>
            <w:hideMark/>
          </w:tcPr>
          <w:p w14:paraId="001A757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187E4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B0C7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314D5" w14:textId="77777777" w:rsidR="00F67729" w:rsidRDefault="00F67729">
            <w:pPr>
              <w:pStyle w:val="TAL"/>
              <w:rPr>
                <w:sz w:val="16"/>
              </w:rPr>
            </w:pPr>
            <w:r>
              <w:rPr>
                <w:sz w:val="16"/>
              </w:rPr>
              <w:t>R5-213497</w:t>
            </w:r>
          </w:p>
        </w:tc>
      </w:tr>
      <w:tr w:rsidR="00F67729" w14:paraId="3AEEA6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CDF544" w14:textId="77777777" w:rsidR="00F67729" w:rsidRDefault="00F67729">
            <w:pPr>
              <w:pStyle w:val="TAL"/>
              <w:rPr>
                <w:sz w:val="16"/>
              </w:rPr>
            </w:pPr>
            <w:r>
              <w:rPr>
                <w:sz w:val="16"/>
              </w:rPr>
              <w:t>R5-212428</w:t>
            </w:r>
          </w:p>
        </w:tc>
        <w:tc>
          <w:tcPr>
            <w:tcW w:w="0" w:type="auto"/>
            <w:tcBorders>
              <w:top w:val="single" w:sz="4" w:space="0" w:color="auto"/>
              <w:left w:val="single" w:sz="4" w:space="0" w:color="auto"/>
              <w:bottom w:val="single" w:sz="4" w:space="0" w:color="auto"/>
              <w:right w:val="single" w:sz="4" w:space="0" w:color="auto"/>
            </w:tcBorders>
            <w:hideMark/>
          </w:tcPr>
          <w:p w14:paraId="34472A0A" w14:textId="77777777" w:rsidR="00F67729" w:rsidRDefault="00F67729">
            <w:pPr>
              <w:pStyle w:val="TAL"/>
              <w:rPr>
                <w:sz w:val="16"/>
              </w:rPr>
            </w:pPr>
            <w:r>
              <w:rPr>
                <w:sz w:val="16"/>
              </w:rPr>
              <w:t>Correction to NR TC 11.3.1-UAC AI0 with 0 percentage access probability</w:t>
            </w:r>
          </w:p>
        </w:tc>
        <w:tc>
          <w:tcPr>
            <w:tcW w:w="0" w:type="auto"/>
            <w:tcBorders>
              <w:top w:val="single" w:sz="4" w:space="0" w:color="auto"/>
              <w:left w:val="single" w:sz="4" w:space="0" w:color="auto"/>
              <w:bottom w:val="single" w:sz="4" w:space="0" w:color="auto"/>
              <w:right w:val="single" w:sz="4" w:space="0" w:color="auto"/>
            </w:tcBorders>
            <w:hideMark/>
          </w:tcPr>
          <w:p w14:paraId="292490AF" w14:textId="77777777" w:rsidR="00F67729" w:rsidRDefault="00F67729">
            <w:pPr>
              <w:pStyle w:val="TAL"/>
              <w:rPr>
                <w:sz w:val="16"/>
              </w:rPr>
            </w:pPr>
            <w:r>
              <w:rPr>
                <w:sz w:val="16"/>
              </w:rP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ACF554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0663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8AFD7" w14:textId="77777777" w:rsidR="00F67729" w:rsidRDefault="00F67729">
            <w:pPr>
              <w:pStyle w:val="TAL"/>
              <w:rPr>
                <w:sz w:val="16"/>
              </w:rPr>
            </w:pPr>
            <w:r>
              <w:rPr>
                <w:sz w:val="16"/>
              </w:rPr>
              <w:t>R5-213502</w:t>
            </w:r>
          </w:p>
        </w:tc>
      </w:tr>
      <w:tr w:rsidR="00F67729" w14:paraId="39B244A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6E6741" w14:textId="77777777" w:rsidR="00F67729" w:rsidRDefault="00F67729">
            <w:pPr>
              <w:pStyle w:val="TAL"/>
              <w:rPr>
                <w:sz w:val="16"/>
              </w:rPr>
            </w:pPr>
            <w:r>
              <w:rPr>
                <w:sz w:val="16"/>
              </w:rPr>
              <w:t>R5-212429</w:t>
            </w:r>
          </w:p>
        </w:tc>
        <w:tc>
          <w:tcPr>
            <w:tcW w:w="0" w:type="auto"/>
            <w:tcBorders>
              <w:top w:val="single" w:sz="4" w:space="0" w:color="auto"/>
              <w:left w:val="single" w:sz="4" w:space="0" w:color="auto"/>
              <w:bottom w:val="single" w:sz="4" w:space="0" w:color="auto"/>
              <w:right w:val="single" w:sz="4" w:space="0" w:color="auto"/>
            </w:tcBorders>
            <w:hideMark/>
          </w:tcPr>
          <w:p w14:paraId="567C2AEA" w14:textId="77777777" w:rsidR="00F67729" w:rsidRDefault="00F67729">
            <w:pPr>
              <w:pStyle w:val="TAL"/>
              <w:rPr>
                <w:sz w:val="16"/>
              </w:rPr>
            </w:pPr>
            <w:r>
              <w:rPr>
                <w:sz w:val="16"/>
              </w:rPr>
              <w:t>Correction to NR TC 11.3.2-UAC with Access Identity 0 for Emergency Call</w:t>
            </w:r>
          </w:p>
        </w:tc>
        <w:tc>
          <w:tcPr>
            <w:tcW w:w="0" w:type="auto"/>
            <w:tcBorders>
              <w:top w:val="single" w:sz="4" w:space="0" w:color="auto"/>
              <w:left w:val="single" w:sz="4" w:space="0" w:color="auto"/>
              <w:bottom w:val="single" w:sz="4" w:space="0" w:color="auto"/>
              <w:right w:val="single" w:sz="4" w:space="0" w:color="auto"/>
            </w:tcBorders>
            <w:hideMark/>
          </w:tcPr>
          <w:p w14:paraId="7487280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185AC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5F7F6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7569C" w14:textId="77777777" w:rsidR="00F67729" w:rsidRDefault="00F67729">
            <w:pPr>
              <w:pStyle w:val="TAL"/>
              <w:rPr>
                <w:sz w:val="16"/>
              </w:rPr>
            </w:pPr>
          </w:p>
        </w:tc>
      </w:tr>
      <w:tr w:rsidR="00F67729" w14:paraId="6D2B784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00E4C2" w14:textId="77777777" w:rsidR="00F67729" w:rsidRDefault="00F67729">
            <w:pPr>
              <w:pStyle w:val="TAL"/>
              <w:rPr>
                <w:sz w:val="16"/>
              </w:rPr>
            </w:pPr>
            <w:r>
              <w:rPr>
                <w:sz w:val="16"/>
              </w:rPr>
              <w:t>R5-212430</w:t>
            </w:r>
          </w:p>
        </w:tc>
        <w:tc>
          <w:tcPr>
            <w:tcW w:w="0" w:type="auto"/>
            <w:tcBorders>
              <w:top w:val="single" w:sz="4" w:space="0" w:color="auto"/>
              <w:left w:val="single" w:sz="4" w:space="0" w:color="auto"/>
              <w:bottom w:val="single" w:sz="4" w:space="0" w:color="auto"/>
              <w:right w:val="single" w:sz="4" w:space="0" w:color="auto"/>
            </w:tcBorders>
            <w:hideMark/>
          </w:tcPr>
          <w:p w14:paraId="4854A664" w14:textId="77777777" w:rsidR="00F67729" w:rsidRDefault="00F67729">
            <w:pPr>
              <w:pStyle w:val="TAL"/>
              <w:rPr>
                <w:sz w:val="16"/>
              </w:rPr>
            </w:pPr>
            <w:r>
              <w:rPr>
                <w:sz w:val="16"/>
              </w:rPr>
              <w:t>Correction to NR TC 11.3.5-UAC AI1 MPS</w:t>
            </w:r>
          </w:p>
        </w:tc>
        <w:tc>
          <w:tcPr>
            <w:tcW w:w="0" w:type="auto"/>
            <w:tcBorders>
              <w:top w:val="single" w:sz="4" w:space="0" w:color="auto"/>
              <w:left w:val="single" w:sz="4" w:space="0" w:color="auto"/>
              <w:bottom w:val="single" w:sz="4" w:space="0" w:color="auto"/>
              <w:right w:val="single" w:sz="4" w:space="0" w:color="auto"/>
            </w:tcBorders>
            <w:hideMark/>
          </w:tcPr>
          <w:p w14:paraId="728021D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9F3B4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B2DF1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5B207" w14:textId="77777777" w:rsidR="00F67729" w:rsidRDefault="00F67729">
            <w:pPr>
              <w:pStyle w:val="TAL"/>
              <w:rPr>
                <w:sz w:val="16"/>
              </w:rPr>
            </w:pPr>
            <w:r>
              <w:rPr>
                <w:sz w:val="16"/>
              </w:rPr>
              <w:t>R5-213503</w:t>
            </w:r>
          </w:p>
        </w:tc>
      </w:tr>
      <w:tr w:rsidR="00F67729" w14:paraId="27A02C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B13AEB" w14:textId="77777777" w:rsidR="00F67729" w:rsidRDefault="00F67729">
            <w:pPr>
              <w:pStyle w:val="TAL"/>
              <w:rPr>
                <w:sz w:val="16"/>
              </w:rPr>
            </w:pPr>
            <w:r>
              <w:rPr>
                <w:sz w:val="16"/>
              </w:rPr>
              <w:t>R5-212431</w:t>
            </w:r>
          </w:p>
        </w:tc>
        <w:tc>
          <w:tcPr>
            <w:tcW w:w="0" w:type="auto"/>
            <w:tcBorders>
              <w:top w:val="single" w:sz="4" w:space="0" w:color="auto"/>
              <w:left w:val="single" w:sz="4" w:space="0" w:color="auto"/>
              <w:bottom w:val="single" w:sz="4" w:space="0" w:color="auto"/>
              <w:right w:val="single" w:sz="4" w:space="0" w:color="auto"/>
            </w:tcBorders>
            <w:hideMark/>
          </w:tcPr>
          <w:p w14:paraId="252E1307" w14:textId="77777777" w:rsidR="00F67729" w:rsidRDefault="00F67729">
            <w:pPr>
              <w:pStyle w:val="TAL"/>
              <w:rPr>
                <w:sz w:val="16"/>
              </w:rPr>
            </w:pPr>
            <w:r>
              <w:rPr>
                <w:sz w:val="16"/>
              </w:rPr>
              <w:t>Correction to NR TC 11.3.8-UAC AI0 Cell re-selection while T390 is running</w:t>
            </w:r>
          </w:p>
        </w:tc>
        <w:tc>
          <w:tcPr>
            <w:tcW w:w="0" w:type="auto"/>
            <w:tcBorders>
              <w:top w:val="single" w:sz="4" w:space="0" w:color="auto"/>
              <w:left w:val="single" w:sz="4" w:space="0" w:color="auto"/>
              <w:bottom w:val="single" w:sz="4" w:space="0" w:color="auto"/>
              <w:right w:val="single" w:sz="4" w:space="0" w:color="auto"/>
            </w:tcBorders>
            <w:hideMark/>
          </w:tcPr>
          <w:p w14:paraId="739CBC38"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EDB7E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46FE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36EFF5" w14:textId="77777777" w:rsidR="00F67729" w:rsidRDefault="00F67729">
            <w:pPr>
              <w:pStyle w:val="TAL"/>
              <w:rPr>
                <w:sz w:val="16"/>
              </w:rPr>
            </w:pPr>
          </w:p>
        </w:tc>
      </w:tr>
      <w:tr w:rsidR="00F67729" w14:paraId="7759775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C8875C" w14:textId="77777777" w:rsidR="00F67729" w:rsidRDefault="00F67729">
            <w:pPr>
              <w:pStyle w:val="TAL"/>
              <w:rPr>
                <w:sz w:val="16"/>
              </w:rPr>
            </w:pPr>
            <w:r>
              <w:rPr>
                <w:sz w:val="16"/>
              </w:rPr>
              <w:t>R5-212432</w:t>
            </w:r>
          </w:p>
        </w:tc>
        <w:tc>
          <w:tcPr>
            <w:tcW w:w="0" w:type="auto"/>
            <w:tcBorders>
              <w:top w:val="single" w:sz="4" w:space="0" w:color="auto"/>
              <w:left w:val="single" w:sz="4" w:space="0" w:color="auto"/>
              <w:bottom w:val="single" w:sz="4" w:space="0" w:color="auto"/>
              <w:right w:val="single" w:sz="4" w:space="0" w:color="auto"/>
            </w:tcBorders>
            <w:hideMark/>
          </w:tcPr>
          <w:p w14:paraId="15FDAAD1" w14:textId="77777777" w:rsidR="00F67729" w:rsidRDefault="00F67729">
            <w:pPr>
              <w:pStyle w:val="TAL"/>
              <w:rPr>
                <w:sz w:val="16"/>
              </w:rPr>
            </w:pPr>
            <w:r>
              <w:rPr>
                <w:sz w:val="16"/>
              </w:rPr>
              <w:t>Correction to NR TC 11.4.2-Handling of forbidden PLMNs</w:t>
            </w:r>
          </w:p>
        </w:tc>
        <w:tc>
          <w:tcPr>
            <w:tcW w:w="0" w:type="auto"/>
            <w:tcBorders>
              <w:top w:val="single" w:sz="4" w:space="0" w:color="auto"/>
              <w:left w:val="single" w:sz="4" w:space="0" w:color="auto"/>
              <w:bottom w:val="single" w:sz="4" w:space="0" w:color="auto"/>
              <w:right w:val="single" w:sz="4" w:space="0" w:color="auto"/>
            </w:tcBorders>
            <w:hideMark/>
          </w:tcPr>
          <w:p w14:paraId="3F8ED7F6"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FFCF8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C8919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85D56D" w14:textId="77777777" w:rsidR="00F67729" w:rsidRDefault="00F67729">
            <w:pPr>
              <w:pStyle w:val="TAL"/>
              <w:rPr>
                <w:sz w:val="16"/>
              </w:rPr>
            </w:pPr>
            <w:r>
              <w:rPr>
                <w:sz w:val="16"/>
              </w:rPr>
              <w:t>R5-213414</w:t>
            </w:r>
          </w:p>
        </w:tc>
      </w:tr>
      <w:tr w:rsidR="00F67729" w14:paraId="7EBE904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43F5AF" w14:textId="77777777" w:rsidR="00F67729" w:rsidRDefault="00F67729">
            <w:pPr>
              <w:pStyle w:val="TAL"/>
              <w:rPr>
                <w:sz w:val="16"/>
              </w:rPr>
            </w:pPr>
            <w:r>
              <w:rPr>
                <w:sz w:val="16"/>
              </w:rPr>
              <w:t>R5-212433</w:t>
            </w:r>
          </w:p>
        </w:tc>
        <w:tc>
          <w:tcPr>
            <w:tcW w:w="0" w:type="auto"/>
            <w:tcBorders>
              <w:top w:val="single" w:sz="4" w:space="0" w:color="auto"/>
              <w:left w:val="single" w:sz="4" w:space="0" w:color="auto"/>
              <w:bottom w:val="single" w:sz="4" w:space="0" w:color="auto"/>
              <w:right w:val="single" w:sz="4" w:space="0" w:color="auto"/>
            </w:tcBorders>
            <w:hideMark/>
          </w:tcPr>
          <w:p w14:paraId="50351383" w14:textId="77777777" w:rsidR="00F67729" w:rsidRDefault="00F67729">
            <w:pPr>
              <w:pStyle w:val="TAL"/>
              <w:rPr>
                <w:sz w:val="16"/>
              </w:rPr>
            </w:pPr>
            <w:r>
              <w:rPr>
                <w:sz w:val="16"/>
              </w:rPr>
              <w:t>Correction to NR TC 11.4.3-Initial registration for emergency services</w:t>
            </w:r>
          </w:p>
        </w:tc>
        <w:tc>
          <w:tcPr>
            <w:tcW w:w="0" w:type="auto"/>
            <w:tcBorders>
              <w:top w:val="single" w:sz="4" w:space="0" w:color="auto"/>
              <w:left w:val="single" w:sz="4" w:space="0" w:color="auto"/>
              <w:bottom w:val="single" w:sz="4" w:space="0" w:color="auto"/>
              <w:right w:val="single" w:sz="4" w:space="0" w:color="auto"/>
            </w:tcBorders>
            <w:hideMark/>
          </w:tcPr>
          <w:p w14:paraId="1F3A79B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5CDF6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2F3AF3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686CF" w14:textId="77777777" w:rsidR="00F67729" w:rsidRDefault="00F67729">
            <w:pPr>
              <w:pStyle w:val="TAL"/>
              <w:rPr>
                <w:sz w:val="16"/>
              </w:rPr>
            </w:pPr>
          </w:p>
        </w:tc>
      </w:tr>
      <w:tr w:rsidR="00F67729" w14:paraId="6B8F37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B13BBE" w14:textId="77777777" w:rsidR="00F67729" w:rsidRDefault="00F67729">
            <w:pPr>
              <w:pStyle w:val="TAL"/>
              <w:rPr>
                <w:sz w:val="16"/>
              </w:rPr>
            </w:pPr>
            <w:r>
              <w:rPr>
                <w:sz w:val="16"/>
              </w:rPr>
              <w:t>R5-212434</w:t>
            </w:r>
          </w:p>
        </w:tc>
        <w:tc>
          <w:tcPr>
            <w:tcW w:w="0" w:type="auto"/>
            <w:tcBorders>
              <w:top w:val="single" w:sz="4" w:space="0" w:color="auto"/>
              <w:left w:val="single" w:sz="4" w:space="0" w:color="auto"/>
              <w:bottom w:val="single" w:sz="4" w:space="0" w:color="auto"/>
              <w:right w:val="single" w:sz="4" w:space="0" w:color="auto"/>
            </w:tcBorders>
            <w:hideMark/>
          </w:tcPr>
          <w:p w14:paraId="7D4DED51" w14:textId="77777777" w:rsidR="00F67729" w:rsidRDefault="00F67729">
            <w:pPr>
              <w:pStyle w:val="TAL"/>
              <w:rPr>
                <w:sz w:val="16"/>
              </w:rPr>
            </w:pPr>
            <w:r>
              <w:rPr>
                <w:sz w:val="16"/>
              </w:rPr>
              <w:t>Correction to NR TC 11.4.4-Emergency call establishment before T3396 expiry</w:t>
            </w:r>
          </w:p>
        </w:tc>
        <w:tc>
          <w:tcPr>
            <w:tcW w:w="0" w:type="auto"/>
            <w:tcBorders>
              <w:top w:val="single" w:sz="4" w:space="0" w:color="auto"/>
              <w:left w:val="single" w:sz="4" w:space="0" w:color="auto"/>
              <w:bottom w:val="single" w:sz="4" w:space="0" w:color="auto"/>
              <w:right w:val="single" w:sz="4" w:space="0" w:color="auto"/>
            </w:tcBorders>
            <w:hideMark/>
          </w:tcPr>
          <w:p w14:paraId="31964206" w14:textId="77777777" w:rsidR="00F67729" w:rsidRDefault="00F67729">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6C6FB4E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7CAC4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A2B63" w14:textId="77777777" w:rsidR="00F67729" w:rsidRDefault="00F67729">
            <w:pPr>
              <w:pStyle w:val="TAL"/>
              <w:rPr>
                <w:sz w:val="16"/>
              </w:rPr>
            </w:pPr>
            <w:r>
              <w:rPr>
                <w:sz w:val="16"/>
              </w:rPr>
              <w:t>R5-213508</w:t>
            </w:r>
          </w:p>
        </w:tc>
      </w:tr>
      <w:tr w:rsidR="00F67729" w14:paraId="001E97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56CE78" w14:textId="77777777" w:rsidR="00F67729" w:rsidRDefault="00F67729">
            <w:pPr>
              <w:pStyle w:val="TAL"/>
              <w:rPr>
                <w:sz w:val="16"/>
              </w:rPr>
            </w:pPr>
            <w:r>
              <w:rPr>
                <w:sz w:val="16"/>
              </w:rPr>
              <w:t>R5-212435</w:t>
            </w:r>
          </w:p>
        </w:tc>
        <w:tc>
          <w:tcPr>
            <w:tcW w:w="0" w:type="auto"/>
            <w:tcBorders>
              <w:top w:val="single" w:sz="4" w:space="0" w:color="auto"/>
              <w:left w:val="single" w:sz="4" w:space="0" w:color="auto"/>
              <w:bottom w:val="single" w:sz="4" w:space="0" w:color="auto"/>
              <w:right w:val="single" w:sz="4" w:space="0" w:color="auto"/>
            </w:tcBorders>
            <w:hideMark/>
          </w:tcPr>
          <w:p w14:paraId="4D3BB27A" w14:textId="77777777" w:rsidR="00F67729" w:rsidRDefault="00F6772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063AC6EB" w14:textId="77777777" w:rsidR="00F67729" w:rsidRDefault="00F67729">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17EDDB9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0F29B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05235" w14:textId="77777777" w:rsidR="00F67729" w:rsidRDefault="00F67729">
            <w:pPr>
              <w:pStyle w:val="TAL"/>
              <w:rPr>
                <w:sz w:val="16"/>
              </w:rPr>
            </w:pPr>
            <w:r>
              <w:rPr>
                <w:sz w:val="16"/>
              </w:rPr>
              <w:t>R5-213509</w:t>
            </w:r>
          </w:p>
        </w:tc>
      </w:tr>
      <w:tr w:rsidR="00F67729" w14:paraId="74EC9AE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A0C783" w14:textId="77777777" w:rsidR="00F67729" w:rsidRDefault="00F67729">
            <w:pPr>
              <w:pStyle w:val="TAL"/>
              <w:rPr>
                <w:sz w:val="16"/>
              </w:rPr>
            </w:pPr>
            <w:r>
              <w:rPr>
                <w:sz w:val="16"/>
              </w:rPr>
              <w:t>R5-212436</w:t>
            </w:r>
          </w:p>
        </w:tc>
        <w:tc>
          <w:tcPr>
            <w:tcW w:w="0" w:type="auto"/>
            <w:tcBorders>
              <w:top w:val="single" w:sz="4" w:space="0" w:color="auto"/>
              <w:left w:val="single" w:sz="4" w:space="0" w:color="auto"/>
              <w:bottom w:val="single" w:sz="4" w:space="0" w:color="auto"/>
              <w:right w:val="single" w:sz="4" w:space="0" w:color="auto"/>
            </w:tcBorders>
            <w:hideMark/>
          </w:tcPr>
          <w:p w14:paraId="2312BD71" w14:textId="77777777" w:rsidR="00F67729" w:rsidRDefault="00F67729">
            <w:pPr>
              <w:pStyle w:val="TAL"/>
              <w:rPr>
                <w:sz w:val="16"/>
              </w:rPr>
            </w:pPr>
            <w:r>
              <w:rPr>
                <w:sz w:val="16"/>
              </w:rPr>
              <w:t>Correction to NR TC 11.4.6-Handling of non-allowed tracking areas</w:t>
            </w:r>
          </w:p>
        </w:tc>
        <w:tc>
          <w:tcPr>
            <w:tcW w:w="0" w:type="auto"/>
            <w:tcBorders>
              <w:top w:val="single" w:sz="4" w:space="0" w:color="auto"/>
              <w:left w:val="single" w:sz="4" w:space="0" w:color="auto"/>
              <w:bottom w:val="single" w:sz="4" w:space="0" w:color="auto"/>
              <w:right w:val="single" w:sz="4" w:space="0" w:color="auto"/>
            </w:tcBorders>
            <w:hideMark/>
          </w:tcPr>
          <w:p w14:paraId="20FA598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49D38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44DE6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15C329" w14:textId="77777777" w:rsidR="00F67729" w:rsidRDefault="00F67729">
            <w:pPr>
              <w:pStyle w:val="TAL"/>
              <w:rPr>
                <w:sz w:val="16"/>
              </w:rPr>
            </w:pPr>
            <w:r>
              <w:rPr>
                <w:sz w:val="16"/>
              </w:rPr>
              <w:t>R5-213510</w:t>
            </w:r>
          </w:p>
        </w:tc>
      </w:tr>
      <w:tr w:rsidR="00F67729" w14:paraId="2F7C64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FFE47E" w14:textId="77777777" w:rsidR="00F67729" w:rsidRDefault="00F67729">
            <w:pPr>
              <w:pStyle w:val="TAL"/>
              <w:rPr>
                <w:sz w:val="16"/>
              </w:rPr>
            </w:pPr>
            <w:r>
              <w:rPr>
                <w:sz w:val="16"/>
              </w:rPr>
              <w:t>R5-212437</w:t>
            </w:r>
          </w:p>
        </w:tc>
        <w:tc>
          <w:tcPr>
            <w:tcW w:w="0" w:type="auto"/>
            <w:tcBorders>
              <w:top w:val="single" w:sz="4" w:space="0" w:color="auto"/>
              <w:left w:val="single" w:sz="4" w:space="0" w:color="auto"/>
              <w:bottom w:val="single" w:sz="4" w:space="0" w:color="auto"/>
              <w:right w:val="single" w:sz="4" w:space="0" w:color="auto"/>
            </w:tcBorders>
            <w:hideMark/>
          </w:tcPr>
          <w:p w14:paraId="7AED8C50" w14:textId="77777777" w:rsidR="00F67729" w:rsidRDefault="00F67729">
            <w:pPr>
              <w:pStyle w:val="TAL"/>
              <w:rPr>
                <w:sz w:val="16"/>
              </w:rPr>
            </w:pPr>
            <w:r>
              <w:rPr>
                <w:sz w:val="16"/>
              </w:rPr>
              <w:t>Correction to NR TC 11.4.9-Emergency call establishment and release</w:t>
            </w:r>
          </w:p>
        </w:tc>
        <w:tc>
          <w:tcPr>
            <w:tcW w:w="0" w:type="auto"/>
            <w:tcBorders>
              <w:top w:val="single" w:sz="4" w:space="0" w:color="auto"/>
              <w:left w:val="single" w:sz="4" w:space="0" w:color="auto"/>
              <w:bottom w:val="single" w:sz="4" w:space="0" w:color="auto"/>
              <w:right w:val="single" w:sz="4" w:space="0" w:color="auto"/>
            </w:tcBorders>
            <w:hideMark/>
          </w:tcPr>
          <w:p w14:paraId="062CD167" w14:textId="77777777" w:rsidR="00F67729" w:rsidRDefault="00F67729">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006A051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52A87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16886C" w14:textId="77777777" w:rsidR="00F67729" w:rsidRDefault="00F67729">
            <w:pPr>
              <w:pStyle w:val="TAL"/>
              <w:rPr>
                <w:sz w:val="16"/>
              </w:rPr>
            </w:pPr>
            <w:r>
              <w:rPr>
                <w:sz w:val="16"/>
              </w:rPr>
              <w:t>R5-213511</w:t>
            </w:r>
          </w:p>
        </w:tc>
      </w:tr>
      <w:tr w:rsidR="00F67729" w14:paraId="68BA1C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220D8F" w14:textId="77777777" w:rsidR="00F67729" w:rsidRDefault="00F67729">
            <w:pPr>
              <w:pStyle w:val="TAL"/>
              <w:rPr>
                <w:sz w:val="16"/>
              </w:rPr>
            </w:pPr>
            <w:r>
              <w:rPr>
                <w:sz w:val="16"/>
              </w:rPr>
              <w:t>R5-212438</w:t>
            </w:r>
          </w:p>
        </w:tc>
        <w:tc>
          <w:tcPr>
            <w:tcW w:w="0" w:type="auto"/>
            <w:tcBorders>
              <w:top w:val="single" w:sz="4" w:space="0" w:color="auto"/>
              <w:left w:val="single" w:sz="4" w:space="0" w:color="auto"/>
              <w:bottom w:val="single" w:sz="4" w:space="0" w:color="auto"/>
              <w:right w:val="single" w:sz="4" w:space="0" w:color="auto"/>
            </w:tcBorders>
            <w:hideMark/>
          </w:tcPr>
          <w:p w14:paraId="7F6F0A60" w14:textId="77777777" w:rsidR="00F67729" w:rsidRDefault="00F67729">
            <w:pPr>
              <w:pStyle w:val="TAL"/>
              <w:rPr>
                <w:sz w:val="16"/>
              </w:rPr>
            </w:pPr>
            <w:r>
              <w:rPr>
                <w:sz w:val="16"/>
              </w:rPr>
              <w:t>Correction to applicability for Multi-Layer TCs</w:t>
            </w:r>
          </w:p>
        </w:tc>
        <w:tc>
          <w:tcPr>
            <w:tcW w:w="0" w:type="auto"/>
            <w:tcBorders>
              <w:top w:val="single" w:sz="4" w:space="0" w:color="auto"/>
              <w:left w:val="single" w:sz="4" w:space="0" w:color="auto"/>
              <w:bottom w:val="single" w:sz="4" w:space="0" w:color="auto"/>
              <w:right w:val="single" w:sz="4" w:space="0" w:color="auto"/>
            </w:tcBorders>
            <w:hideMark/>
          </w:tcPr>
          <w:p w14:paraId="61EE068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7C3FA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A1E93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7DBC9F" w14:textId="77777777" w:rsidR="00F67729" w:rsidRDefault="00F67729">
            <w:pPr>
              <w:pStyle w:val="TAL"/>
              <w:rPr>
                <w:sz w:val="16"/>
              </w:rPr>
            </w:pPr>
          </w:p>
        </w:tc>
      </w:tr>
      <w:tr w:rsidR="00F67729" w14:paraId="23B426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E1FE7B" w14:textId="77777777" w:rsidR="00F67729" w:rsidRDefault="00F67729">
            <w:pPr>
              <w:pStyle w:val="TAL"/>
              <w:rPr>
                <w:sz w:val="16"/>
              </w:rPr>
            </w:pPr>
            <w:r>
              <w:rPr>
                <w:sz w:val="16"/>
              </w:rPr>
              <w:t>R5-212439</w:t>
            </w:r>
          </w:p>
        </w:tc>
        <w:tc>
          <w:tcPr>
            <w:tcW w:w="0" w:type="auto"/>
            <w:tcBorders>
              <w:top w:val="single" w:sz="4" w:space="0" w:color="auto"/>
              <w:left w:val="single" w:sz="4" w:space="0" w:color="auto"/>
              <w:bottom w:val="single" w:sz="4" w:space="0" w:color="auto"/>
              <w:right w:val="single" w:sz="4" w:space="0" w:color="auto"/>
            </w:tcBorders>
            <w:hideMark/>
          </w:tcPr>
          <w:p w14:paraId="66EC8FF2" w14:textId="77777777" w:rsidR="00F67729" w:rsidRDefault="00F67729">
            <w:pPr>
              <w:pStyle w:val="TAL"/>
              <w:rPr>
                <w:sz w:val="16"/>
              </w:rPr>
            </w:pPr>
            <w:r>
              <w:rPr>
                <w:sz w:val="16"/>
              </w:rPr>
              <w:t>Correction to LTE TC 6.1.1.2a-Automatic PLMN selection</w:t>
            </w:r>
          </w:p>
        </w:tc>
        <w:tc>
          <w:tcPr>
            <w:tcW w:w="0" w:type="auto"/>
            <w:tcBorders>
              <w:top w:val="single" w:sz="4" w:space="0" w:color="auto"/>
              <w:left w:val="single" w:sz="4" w:space="0" w:color="auto"/>
              <w:bottom w:val="single" w:sz="4" w:space="0" w:color="auto"/>
              <w:right w:val="single" w:sz="4" w:space="0" w:color="auto"/>
            </w:tcBorders>
            <w:hideMark/>
          </w:tcPr>
          <w:p w14:paraId="1C5B19E6" w14:textId="77777777" w:rsidR="00F67729" w:rsidRDefault="00F67729">
            <w:pPr>
              <w:pStyle w:val="TAL"/>
              <w:rPr>
                <w:sz w:val="16"/>
              </w:rPr>
            </w:pPr>
            <w:r>
              <w:rPr>
                <w:sz w:val="16"/>
              </w:rPr>
              <w:t>Huawei, Hisilicon, MCC TF 160</w:t>
            </w:r>
          </w:p>
        </w:tc>
        <w:tc>
          <w:tcPr>
            <w:tcW w:w="0" w:type="auto"/>
            <w:tcBorders>
              <w:top w:val="single" w:sz="4" w:space="0" w:color="auto"/>
              <w:left w:val="single" w:sz="4" w:space="0" w:color="auto"/>
              <w:bottom w:val="single" w:sz="4" w:space="0" w:color="auto"/>
              <w:right w:val="single" w:sz="4" w:space="0" w:color="auto"/>
            </w:tcBorders>
            <w:hideMark/>
          </w:tcPr>
          <w:p w14:paraId="6DFD3E0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40A81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C902E" w14:textId="77777777" w:rsidR="00F67729" w:rsidRDefault="00F67729">
            <w:pPr>
              <w:pStyle w:val="TAL"/>
              <w:rPr>
                <w:sz w:val="16"/>
              </w:rPr>
            </w:pPr>
          </w:p>
        </w:tc>
      </w:tr>
      <w:tr w:rsidR="00F67729" w14:paraId="0626293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28804E" w14:textId="77777777" w:rsidR="00F67729" w:rsidRDefault="00F67729">
            <w:pPr>
              <w:pStyle w:val="TAL"/>
              <w:rPr>
                <w:sz w:val="16"/>
              </w:rPr>
            </w:pPr>
            <w:r>
              <w:rPr>
                <w:sz w:val="16"/>
              </w:rPr>
              <w:t>R5-212440</w:t>
            </w:r>
          </w:p>
        </w:tc>
        <w:tc>
          <w:tcPr>
            <w:tcW w:w="0" w:type="auto"/>
            <w:tcBorders>
              <w:top w:val="single" w:sz="4" w:space="0" w:color="auto"/>
              <w:left w:val="single" w:sz="4" w:space="0" w:color="auto"/>
              <w:bottom w:val="single" w:sz="4" w:space="0" w:color="auto"/>
              <w:right w:val="single" w:sz="4" w:space="0" w:color="auto"/>
            </w:tcBorders>
            <w:hideMark/>
          </w:tcPr>
          <w:p w14:paraId="19CF1DE2" w14:textId="77777777" w:rsidR="00F67729" w:rsidRDefault="00F67729">
            <w:pPr>
              <w:pStyle w:val="TAL"/>
              <w:rPr>
                <w:sz w:val="16"/>
              </w:rPr>
            </w:pPr>
            <w:r>
              <w:rPr>
                <w:sz w:val="16"/>
              </w:rPr>
              <w:t>Correction to LTE TC 6.1.1.6a-User PLMN selection</w:t>
            </w:r>
          </w:p>
        </w:tc>
        <w:tc>
          <w:tcPr>
            <w:tcW w:w="0" w:type="auto"/>
            <w:tcBorders>
              <w:top w:val="single" w:sz="4" w:space="0" w:color="auto"/>
              <w:left w:val="single" w:sz="4" w:space="0" w:color="auto"/>
              <w:bottom w:val="single" w:sz="4" w:space="0" w:color="auto"/>
              <w:right w:val="single" w:sz="4" w:space="0" w:color="auto"/>
            </w:tcBorders>
            <w:hideMark/>
          </w:tcPr>
          <w:p w14:paraId="39BA3002" w14:textId="77777777" w:rsidR="00F67729" w:rsidRDefault="00F67729">
            <w:pPr>
              <w:pStyle w:val="TAL"/>
              <w:rPr>
                <w:sz w:val="16"/>
              </w:rPr>
            </w:pPr>
            <w:r>
              <w:rPr>
                <w:sz w:val="16"/>
              </w:rPr>
              <w:t>Huawei, Hisilicon, MCC TF 160</w:t>
            </w:r>
          </w:p>
        </w:tc>
        <w:tc>
          <w:tcPr>
            <w:tcW w:w="0" w:type="auto"/>
            <w:tcBorders>
              <w:top w:val="single" w:sz="4" w:space="0" w:color="auto"/>
              <w:left w:val="single" w:sz="4" w:space="0" w:color="auto"/>
              <w:bottom w:val="single" w:sz="4" w:space="0" w:color="auto"/>
              <w:right w:val="single" w:sz="4" w:space="0" w:color="auto"/>
            </w:tcBorders>
            <w:hideMark/>
          </w:tcPr>
          <w:p w14:paraId="36D08C7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A8FB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0FA7B" w14:textId="77777777" w:rsidR="00F67729" w:rsidRDefault="00F67729">
            <w:pPr>
              <w:pStyle w:val="TAL"/>
              <w:rPr>
                <w:sz w:val="16"/>
              </w:rPr>
            </w:pPr>
          </w:p>
        </w:tc>
      </w:tr>
      <w:tr w:rsidR="00F67729" w14:paraId="3FA5656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07BF02" w14:textId="77777777" w:rsidR="00F67729" w:rsidRDefault="00F67729">
            <w:pPr>
              <w:pStyle w:val="TAL"/>
              <w:rPr>
                <w:sz w:val="16"/>
              </w:rPr>
            </w:pPr>
            <w:r>
              <w:rPr>
                <w:sz w:val="16"/>
              </w:rPr>
              <w:t>R5-212441</w:t>
            </w:r>
          </w:p>
        </w:tc>
        <w:tc>
          <w:tcPr>
            <w:tcW w:w="0" w:type="auto"/>
            <w:tcBorders>
              <w:top w:val="single" w:sz="4" w:space="0" w:color="auto"/>
              <w:left w:val="single" w:sz="4" w:space="0" w:color="auto"/>
              <w:bottom w:val="single" w:sz="4" w:space="0" w:color="auto"/>
              <w:right w:val="single" w:sz="4" w:space="0" w:color="auto"/>
            </w:tcBorders>
            <w:hideMark/>
          </w:tcPr>
          <w:p w14:paraId="213760A8" w14:textId="77777777" w:rsidR="00F67729" w:rsidRDefault="00F67729">
            <w:pPr>
              <w:pStyle w:val="TAL"/>
              <w:rPr>
                <w:sz w:val="16"/>
              </w:rPr>
            </w:pPr>
            <w:r>
              <w:rPr>
                <w:sz w:val="16"/>
              </w:rPr>
              <w:t>Correction to LTE TC applicability</w:t>
            </w:r>
          </w:p>
        </w:tc>
        <w:tc>
          <w:tcPr>
            <w:tcW w:w="0" w:type="auto"/>
            <w:tcBorders>
              <w:top w:val="single" w:sz="4" w:space="0" w:color="auto"/>
              <w:left w:val="single" w:sz="4" w:space="0" w:color="auto"/>
              <w:bottom w:val="single" w:sz="4" w:space="0" w:color="auto"/>
              <w:right w:val="single" w:sz="4" w:space="0" w:color="auto"/>
            </w:tcBorders>
            <w:hideMark/>
          </w:tcPr>
          <w:p w14:paraId="6483D7F5" w14:textId="77777777" w:rsidR="00F67729" w:rsidRDefault="00F67729">
            <w:pPr>
              <w:pStyle w:val="TAL"/>
              <w:rPr>
                <w:sz w:val="16"/>
              </w:rPr>
            </w:pPr>
            <w:r>
              <w:rPr>
                <w:sz w:val="16"/>
              </w:rPr>
              <w:t>Huawei, Hisilicon, MCC TF 160</w:t>
            </w:r>
          </w:p>
        </w:tc>
        <w:tc>
          <w:tcPr>
            <w:tcW w:w="0" w:type="auto"/>
            <w:tcBorders>
              <w:top w:val="single" w:sz="4" w:space="0" w:color="auto"/>
              <w:left w:val="single" w:sz="4" w:space="0" w:color="auto"/>
              <w:bottom w:val="single" w:sz="4" w:space="0" w:color="auto"/>
              <w:right w:val="single" w:sz="4" w:space="0" w:color="auto"/>
            </w:tcBorders>
            <w:hideMark/>
          </w:tcPr>
          <w:p w14:paraId="3100CF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3560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38BC2" w14:textId="77777777" w:rsidR="00F67729" w:rsidRDefault="00F67729">
            <w:pPr>
              <w:pStyle w:val="TAL"/>
              <w:rPr>
                <w:sz w:val="16"/>
              </w:rPr>
            </w:pPr>
          </w:p>
        </w:tc>
      </w:tr>
      <w:tr w:rsidR="00F67729" w14:paraId="16499D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2FBE50" w14:textId="77777777" w:rsidR="00F67729" w:rsidRDefault="00F67729">
            <w:pPr>
              <w:pStyle w:val="TAL"/>
              <w:rPr>
                <w:sz w:val="16"/>
              </w:rPr>
            </w:pPr>
            <w:r>
              <w:rPr>
                <w:sz w:val="16"/>
              </w:rPr>
              <w:t>R5-212442</w:t>
            </w:r>
          </w:p>
        </w:tc>
        <w:tc>
          <w:tcPr>
            <w:tcW w:w="0" w:type="auto"/>
            <w:tcBorders>
              <w:top w:val="single" w:sz="4" w:space="0" w:color="auto"/>
              <w:left w:val="single" w:sz="4" w:space="0" w:color="auto"/>
              <w:bottom w:val="single" w:sz="4" w:space="0" w:color="auto"/>
              <w:right w:val="single" w:sz="4" w:space="0" w:color="auto"/>
            </w:tcBorders>
            <w:hideMark/>
          </w:tcPr>
          <w:p w14:paraId="0DA4EF1D" w14:textId="77777777" w:rsidR="00F67729" w:rsidRDefault="00F67729">
            <w:pPr>
              <w:pStyle w:val="TAL"/>
              <w:rPr>
                <w:sz w:val="16"/>
              </w:rPr>
            </w:pPr>
            <w:r>
              <w:rPr>
                <w:sz w:val="16"/>
              </w:rPr>
              <w:t>Correction to NR TC 8.1.4.3.1-DAPS handover Success</w:t>
            </w:r>
          </w:p>
        </w:tc>
        <w:tc>
          <w:tcPr>
            <w:tcW w:w="0" w:type="auto"/>
            <w:tcBorders>
              <w:top w:val="single" w:sz="4" w:space="0" w:color="auto"/>
              <w:left w:val="single" w:sz="4" w:space="0" w:color="auto"/>
              <w:bottom w:val="single" w:sz="4" w:space="0" w:color="auto"/>
              <w:right w:val="single" w:sz="4" w:space="0" w:color="auto"/>
            </w:tcBorders>
            <w:hideMark/>
          </w:tcPr>
          <w:p w14:paraId="0B75DC2B" w14:textId="77777777" w:rsidR="00F67729" w:rsidRDefault="00F67729">
            <w:pPr>
              <w:pStyle w:val="TAL"/>
              <w:rPr>
                <w:sz w:val="16"/>
              </w:rPr>
            </w:pPr>
            <w:r>
              <w:rPr>
                <w:sz w:val="16"/>
              </w:rPr>
              <w:t>Huawei, Hisilicon, 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38C0CA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CF25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DA06F5" w14:textId="77777777" w:rsidR="00F67729" w:rsidRDefault="00F67729">
            <w:pPr>
              <w:pStyle w:val="TAL"/>
              <w:rPr>
                <w:sz w:val="16"/>
              </w:rPr>
            </w:pPr>
            <w:r>
              <w:rPr>
                <w:sz w:val="16"/>
              </w:rPr>
              <w:t>R5-213554</w:t>
            </w:r>
          </w:p>
        </w:tc>
      </w:tr>
      <w:tr w:rsidR="00F67729" w14:paraId="18789F5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237015" w14:textId="77777777" w:rsidR="00F67729" w:rsidRDefault="00F67729">
            <w:pPr>
              <w:pStyle w:val="TAL"/>
              <w:rPr>
                <w:sz w:val="16"/>
              </w:rPr>
            </w:pPr>
            <w:r>
              <w:rPr>
                <w:sz w:val="16"/>
              </w:rPr>
              <w:t>R5-212443</w:t>
            </w:r>
          </w:p>
        </w:tc>
        <w:tc>
          <w:tcPr>
            <w:tcW w:w="0" w:type="auto"/>
            <w:tcBorders>
              <w:top w:val="single" w:sz="4" w:space="0" w:color="auto"/>
              <w:left w:val="single" w:sz="4" w:space="0" w:color="auto"/>
              <w:bottom w:val="single" w:sz="4" w:space="0" w:color="auto"/>
              <w:right w:val="single" w:sz="4" w:space="0" w:color="auto"/>
            </w:tcBorders>
            <w:hideMark/>
          </w:tcPr>
          <w:p w14:paraId="678F8D73" w14:textId="77777777" w:rsidR="00F67729" w:rsidRDefault="00F67729">
            <w:pPr>
              <w:pStyle w:val="TAL"/>
              <w:rPr>
                <w:sz w:val="16"/>
              </w:rPr>
            </w:pPr>
            <w:r>
              <w:rPr>
                <w:sz w:val="16"/>
              </w:rPr>
              <w:t xml:space="preserve">Correction to applicability for NR </w:t>
            </w:r>
            <w:proofErr w:type="spellStart"/>
            <w:r>
              <w:rPr>
                <w:sz w:val="16"/>
              </w:rPr>
              <w:t>MobEnc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25AFC" w14:textId="77777777" w:rsidR="00F67729" w:rsidRDefault="00F67729">
            <w:pPr>
              <w:pStyle w:val="TAL"/>
              <w:rPr>
                <w:sz w:val="16"/>
              </w:rPr>
            </w:pPr>
            <w:r>
              <w:rPr>
                <w:sz w:val="16"/>
              </w:rPr>
              <w:t>Huawei, Hisilicon,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BD91FB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A32C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FDE64B" w14:textId="77777777" w:rsidR="00F67729" w:rsidRDefault="00F67729">
            <w:pPr>
              <w:pStyle w:val="TAL"/>
              <w:rPr>
                <w:sz w:val="16"/>
              </w:rPr>
            </w:pPr>
            <w:r>
              <w:rPr>
                <w:sz w:val="16"/>
              </w:rPr>
              <w:t>R5-213556</w:t>
            </w:r>
          </w:p>
        </w:tc>
      </w:tr>
      <w:tr w:rsidR="00F67729" w14:paraId="14107F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84B89F" w14:textId="77777777" w:rsidR="00F67729" w:rsidRDefault="00F67729">
            <w:pPr>
              <w:pStyle w:val="TAL"/>
              <w:rPr>
                <w:sz w:val="16"/>
              </w:rPr>
            </w:pPr>
            <w:r>
              <w:rPr>
                <w:sz w:val="16"/>
              </w:rPr>
              <w:t>R5-212444</w:t>
            </w:r>
          </w:p>
        </w:tc>
        <w:tc>
          <w:tcPr>
            <w:tcW w:w="0" w:type="auto"/>
            <w:tcBorders>
              <w:top w:val="single" w:sz="4" w:space="0" w:color="auto"/>
              <w:left w:val="single" w:sz="4" w:space="0" w:color="auto"/>
              <w:bottom w:val="single" w:sz="4" w:space="0" w:color="auto"/>
              <w:right w:val="single" w:sz="4" w:space="0" w:color="auto"/>
            </w:tcBorders>
            <w:hideMark/>
          </w:tcPr>
          <w:p w14:paraId="0CAB8F92" w14:textId="77777777" w:rsidR="00F67729" w:rsidRDefault="00F67729">
            <w:pPr>
              <w:pStyle w:val="TAL"/>
              <w:rPr>
                <w:sz w:val="16"/>
              </w:rPr>
            </w:pPr>
            <w:r>
              <w:rPr>
                <w:sz w:val="16"/>
              </w:rPr>
              <w:t>SR of Rel-16 NR Mobility Enhancement WI after RAN5 91e</w:t>
            </w:r>
          </w:p>
        </w:tc>
        <w:tc>
          <w:tcPr>
            <w:tcW w:w="0" w:type="auto"/>
            <w:tcBorders>
              <w:top w:val="single" w:sz="4" w:space="0" w:color="auto"/>
              <w:left w:val="single" w:sz="4" w:space="0" w:color="auto"/>
              <w:bottom w:val="single" w:sz="4" w:space="0" w:color="auto"/>
              <w:right w:val="single" w:sz="4" w:space="0" w:color="auto"/>
            </w:tcBorders>
            <w:hideMark/>
          </w:tcPr>
          <w:p w14:paraId="2CAF856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9E283F"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27AD2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ED3B80" w14:textId="77777777" w:rsidR="00F67729" w:rsidRDefault="00F67729">
            <w:pPr>
              <w:pStyle w:val="TAL"/>
              <w:rPr>
                <w:sz w:val="16"/>
              </w:rPr>
            </w:pPr>
          </w:p>
        </w:tc>
      </w:tr>
      <w:tr w:rsidR="00F67729" w14:paraId="2CFC10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EA08D4" w14:textId="77777777" w:rsidR="00F67729" w:rsidRDefault="00F67729">
            <w:pPr>
              <w:pStyle w:val="TAL"/>
              <w:rPr>
                <w:sz w:val="16"/>
              </w:rPr>
            </w:pPr>
            <w:r>
              <w:rPr>
                <w:sz w:val="16"/>
              </w:rPr>
              <w:t>R5-212445</w:t>
            </w:r>
          </w:p>
        </w:tc>
        <w:tc>
          <w:tcPr>
            <w:tcW w:w="0" w:type="auto"/>
            <w:tcBorders>
              <w:top w:val="single" w:sz="4" w:space="0" w:color="auto"/>
              <w:left w:val="single" w:sz="4" w:space="0" w:color="auto"/>
              <w:bottom w:val="single" w:sz="4" w:space="0" w:color="auto"/>
              <w:right w:val="single" w:sz="4" w:space="0" w:color="auto"/>
            </w:tcBorders>
            <w:hideMark/>
          </w:tcPr>
          <w:p w14:paraId="48617FD0" w14:textId="77777777" w:rsidR="00F67729" w:rsidRDefault="00F67729">
            <w:pPr>
              <w:pStyle w:val="TAL"/>
              <w:rPr>
                <w:sz w:val="16"/>
              </w:rPr>
            </w:pPr>
            <w:r>
              <w:rPr>
                <w:sz w:val="16"/>
              </w:rPr>
              <w:t>WP of NR Mobility Enhancement after RAN5 91e</w:t>
            </w:r>
          </w:p>
        </w:tc>
        <w:tc>
          <w:tcPr>
            <w:tcW w:w="0" w:type="auto"/>
            <w:tcBorders>
              <w:top w:val="single" w:sz="4" w:space="0" w:color="auto"/>
              <w:left w:val="single" w:sz="4" w:space="0" w:color="auto"/>
              <w:bottom w:val="single" w:sz="4" w:space="0" w:color="auto"/>
              <w:right w:val="single" w:sz="4" w:space="0" w:color="auto"/>
            </w:tcBorders>
            <w:hideMark/>
          </w:tcPr>
          <w:p w14:paraId="5F711D6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813C1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5EB82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66FCE" w14:textId="77777777" w:rsidR="00F67729" w:rsidRDefault="00F67729">
            <w:pPr>
              <w:pStyle w:val="TAL"/>
              <w:rPr>
                <w:sz w:val="16"/>
              </w:rPr>
            </w:pPr>
          </w:p>
        </w:tc>
      </w:tr>
      <w:tr w:rsidR="00F67729" w14:paraId="6CB54D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13951D" w14:textId="77777777" w:rsidR="00F67729" w:rsidRDefault="00F67729">
            <w:pPr>
              <w:pStyle w:val="TAL"/>
              <w:rPr>
                <w:sz w:val="16"/>
              </w:rPr>
            </w:pPr>
            <w:r>
              <w:rPr>
                <w:sz w:val="16"/>
              </w:rPr>
              <w:t>R5-212446</w:t>
            </w:r>
          </w:p>
        </w:tc>
        <w:tc>
          <w:tcPr>
            <w:tcW w:w="0" w:type="auto"/>
            <w:tcBorders>
              <w:top w:val="single" w:sz="4" w:space="0" w:color="auto"/>
              <w:left w:val="single" w:sz="4" w:space="0" w:color="auto"/>
              <w:bottom w:val="single" w:sz="4" w:space="0" w:color="auto"/>
              <w:right w:val="single" w:sz="4" w:space="0" w:color="auto"/>
            </w:tcBorders>
            <w:hideMark/>
          </w:tcPr>
          <w:p w14:paraId="534C5399" w14:textId="77777777" w:rsidR="00F67729" w:rsidRDefault="00F67729">
            <w:pPr>
              <w:pStyle w:val="TAL"/>
              <w:rPr>
                <w:sz w:val="16"/>
              </w:rPr>
            </w:pPr>
            <w:r>
              <w:rPr>
                <w:sz w:val="16"/>
              </w:rPr>
              <w:t>Correction to RRC messages for LTE CHO</w:t>
            </w:r>
          </w:p>
        </w:tc>
        <w:tc>
          <w:tcPr>
            <w:tcW w:w="0" w:type="auto"/>
            <w:tcBorders>
              <w:top w:val="single" w:sz="4" w:space="0" w:color="auto"/>
              <w:left w:val="single" w:sz="4" w:space="0" w:color="auto"/>
              <w:bottom w:val="single" w:sz="4" w:space="0" w:color="auto"/>
              <w:right w:val="single" w:sz="4" w:space="0" w:color="auto"/>
            </w:tcBorders>
            <w:hideMark/>
          </w:tcPr>
          <w:p w14:paraId="322FFB2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C320E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D2CD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28642" w14:textId="77777777" w:rsidR="00F67729" w:rsidRDefault="00F67729">
            <w:pPr>
              <w:pStyle w:val="TAL"/>
              <w:rPr>
                <w:sz w:val="16"/>
              </w:rPr>
            </w:pPr>
            <w:r>
              <w:rPr>
                <w:sz w:val="16"/>
              </w:rPr>
              <w:t>R5-213549</w:t>
            </w:r>
          </w:p>
        </w:tc>
      </w:tr>
      <w:tr w:rsidR="00F67729" w14:paraId="1FB563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69D6FB" w14:textId="77777777" w:rsidR="00F67729" w:rsidRDefault="00F67729">
            <w:pPr>
              <w:pStyle w:val="TAL"/>
              <w:rPr>
                <w:sz w:val="16"/>
              </w:rPr>
            </w:pPr>
            <w:r>
              <w:rPr>
                <w:sz w:val="16"/>
              </w:rPr>
              <w:t>R5-212447</w:t>
            </w:r>
          </w:p>
        </w:tc>
        <w:tc>
          <w:tcPr>
            <w:tcW w:w="0" w:type="auto"/>
            <w:tcBorders>
              <w:top w:val="single" w:sz="4" w:space="0" w:color="auto"/>
              <w:left w:val="single" w:sz="4" w:space="0" w:color="auto"/>
              <w:bottom w:val="single" w:sz="4" w:space="0" w:color="auto"/>
              <w:right w:val="single" w:sz="4" w:space="0" w:color="auto"/>
            </w:tcBorders>
            <w:hideMark/>
          </w:tcPr>
          <w:p w14:paraId="3168FB54" w14:textId="77777777" w:rsidR="00F67729" w:rsidRDefault="00F67729">
            <w:pPr>
              <w:pStyle w:val="TAL"/>
              <w:rPr>
                <w:sz w:val="16"/>
              </w:rPr>
            </w:pPr>
            <w:r>
              <w:rPr>
                <w:sz w:val="16"/>
              </w:rPr>
              <w:t>Addition of LTE TC 8.2.4.31.2-CHO modify CHO configuration</w:t>
            </w:r>
          </w:p>
        </w:tc>
        <w:tc>
          <w:tcPr>
            <w:tcW w:w="0" w:type="auto"/>
            <w:tcBorders>
              <w:top w:val="single" w:sz="4" w:space="0" w:color="auto"/>
              <w:left w:val="single" w:sz="4" w:space="0" w:color="auto"/>
              <w:bottom w:val="single" w:sz="4" w:space="0" w:color="auto"/>
              <w:right w:val="single" w:sz="4" w:space="0" w:color="auto"/>
            </w:tcBorders>
            <w:hideMark/>
          </w:tcPr>
          <w:p w14:paraId="237E9C7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4433C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8330E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F734E7" w14:textId="77777777" w:rsidR="00F67729" w:rsidRDefault="00F67729">
            <w:pPr>
              <w:pStyle w:val="TAL"/>
              <w:rPr>
                <w:sz w:val="16"/>
              </w:rPr>
            </w:pPr>
            <w:r>
              <w:rPr>
                <w:sz w:val="16"/>
              </w:rPr>
              <w:t>R5-213551</w:t>
            </w:r>
          </w:p>
        </w:tc>
      </w:tr>
      <w:tr w:rsidR="00F67729" w14:paraId="08BE86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C4652F" w14:textId="77777777" w:rsidR="00F67729" w:rsidRDefault="00F67729">
            <w:pPr>
              <w:pStyle w:val="TAL"/>
              <w:rPr>
                <w:sz w:val="16"/>
              </w:rPr>
            </w:pPr>
            <w:r>
              <w:rPr>
                <w:sz w:val="16"/>
              </w:rPr>
              <w:t>R5-212448</w:t>
            </w:r>
          </w:p>
        </w:tc>
        <w:tc>
          <w:tcPr>
            <w:tcW w:w="0" w:type="auto"/>
            <w:tcBorders>
              <w:top w:val="single" w:sz="4" w:space="0" w:color="auto"/>
              <w:left w:val="single" w:sz="4" w:space="0" w:color="auto"/>
              <w:bottom w:val="single" w:sz="4" w:space="0" w:color="auto"/>
              <w:right w:val="single" w:sz="4" w:space="0" w:color="auto"/>
            </w:tcBorders>
            <w:hideMark/>
          </w:tcPr>
          <w:p w14:paraId="656A7E62" w14:textId="77777777" w:rsidR="00F67729" w:rsidRDefault="00F67729">
            <w:pPr>
              <w:pStyle w:val="TAL"/>
              <w:rPr>
                <w:sz w:val="16"/>
              </w:rPr>
            </w:pPr>
            <w:proofErr w:type="spellStart"/>
            <w:r>
              <w:rPr>
                <w:sz w:val="16"/>
              </w:rPr>
              <w:t>Addtion</w:t>
            </w:r>
            <w:proofErr w:type="spellEnd"/>
            <w:r>
              <w:rPr>
                <w:sz w:val="16"/>
              </w:rPr>
              <w:t xml:space="preserve"> of LTE TC 8.2.4.313-CHO Failure</w:t>
            </w:r>
          </w:p>
        </w:tc>
        <w:tc>
          <w:tcPr>
            <w:tcW w:w="0" w:type="auto"/>
            <w:tcBorders>
              <w:top w:val="single" w:sz="4" w:space="0" w:color="auto"/>
              <w:left w:val="single" w:sz="4" w:space="0" w:color="auto"/>
              <w:bottom w:val="single" w:sz="4" w:space="0" w:color="auto"/>
              <w:right w:val="single" w:sz="4" w:space="0" w:color="auto"/>
            </w:tcBorders>
            <w:hideMark/>
          </w:tcPr>
          <w:p w14:paraId="417F6C4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6A21E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A499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A1AEDF" w14:textId="77777777" w:rsidR="00F67729" w:rsidRDefault="00F67729">
            <w:pPr>
              <w:pStyle w:val="TAL"/>
              <w:rPr>
                <w:sz w:val="16"/>
              </w:rPr>
            </w:pPr>
          </w:p>
        </w:tc>
      </w:tr>
      <w:tr w:rsidR="00F67729" w14:paraId="63E57D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281B9A" w14:textId="77777777" w:rsidR="00F67729" w:rsidRDefault="00F67729">
            <w:pPr>
              <w:pStyle w:val="TAL"/>
              <w:rPr>
                <w:sz w:val="16"/>
              </w:rPr>
            </w:pPr>
            <w:r>
              <w:rPr>
                <w:sz w:val="16"/>
              </w:rPr>
              <w:t>R5-212449</w:t>
            </w:r>
          </w:p>
        </w:tc>
        <w:tc>
          <w:tcPr>
            <w:tcW w:w="0" w:type="auto"/>
            <w:tcBorders>
              <w:top w:val="single" w:sz="4" w:space="0" w:color="auto"/>
              <w:left w:val="single" w:sz="4" w:space="0" w:color="auto"/>
              <w:bottom w:val="single" w:sz="4" w:space="0" w:color="auto"/>
              <w:right w:val="single" w:sz="4" w:space="0" w:color="auto"/>
            </w:tcBorders>
            <w:hideMark/>
          </w:tcPr>
          <w:p w14:paraId="6DB795BF" w14:textId="77777777" w:rsidR="00F67729" w:rsidRDefault="00F67729">
            <w:pPr>
              <w:pStyle w:val="TAL"/>
              <w:rPr>
                <w:sz w:val="16"/>
              </w:rPr>
            </w:pPr>
            <w:r>
              <w:rPr>
                <w:sz w:val="16"/>
              </w:rPr>
              <w:t xml:space="preserve">Correction to applicability for LTE </w:t>
            </w:r>
            <w:proofErr w:type="spellStart"/>
            <w:r>
              <w:rPr>
                <w:sz w:val="16"/>
              </w:rPr>
              <w:t>feMob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8A01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21AAB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9F99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A6870" w14:textId="77777777" w:rsidR="00F67729" w:rsidRDefault="00F67729">
            <w:pPr>
              <w:pStyle w:val="TAL"/>
              <w:rPr>
                <w:sz w:val="16"/>
              </w:rPr>
            </w:pPr>
          </w:p>
        </w:tc>
      </w:tr>
      <w:tr w:rsidR="00F67729" w14:paraId="26416B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FA8EC5" w14:textId="77777777" w:rsidR="00F67729" w:rsidRDefault="00F67729">
            <w:pPr>
              <w:pStyle w:val="TAL"/>
              <w:rPr>
                <w:sz w:val="16"/>
              </w:rPr>
            </w:pPr>
            <w:r>
              <w:rPr>
                <w:sz w:val="16"/>
              </w:rPr>
              <w:t>R5-212450</w:t>
            </w:r>
          </w:p>
        </w:tc>
        <w:tc>
          <w:tcPr>
            <w:tcW w:w="0" w:type="auto"/>
            <w:tcBorders>
              <w:top w:val="single" w:sz="4" w:space="0" w:color="auto"/>
              <w:left w:val="single" w:sz="4" w:space="0" w:color="auto"/>
              <w:bottom w:val="single" w:sz="4" w:space="0" w:color="auto"/>
              <w:right w:val="single" w:sz="4" w:space="0" w:color="auto"/>
            </w:tcBorders>
            <w:hideMark/>
          </w:tcPr>
          <w:p w14:paraId="284406DE" w14:textId="77777777" w:rsidR="00F67729" w:rsidRDefault="00F67729">
            <w:pPr>
              <w:pStyle w:val="TAL"/>
              <w:rPr>
                <w:sz w:val="16"/>
              </w:rPr>
            </w:pPr>
            <w:r>
              <w:rPr>
                <w:sz w:val="16"/>
              </w:rPr>
              <w:t xml:space="preserve">Addition of test mode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82A5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0C640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6745E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08596" w14:textId="77777777" w:rsidR="00F67729" w:rsidRDefault="00F67729">
            <w:pPr>
              <w:pStyle w:val="TAL"/>
              <w:rPr>
                <w:sz w:val="16"/>
              </w:rPr>
            </w:pPr>
            <w:r>
              <w:rPr>
                <w:sz w:val="16"/>
              </w:rPr>
              <w:t>R5-213568</w:t>
            </w:r>
          </w:p>
        </w:tc>
      </w:tr>
      <w:tr w:rsidR="00F67729" w14:paraId="183409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C56364" w14:textId="77777777" w:rsidR="00F67729" w:rsidRDefault="00F67729">
            <w:pPr>
              <w:pStyle w:val="TAL"/>
              <w:rPr>
                <w:sz w:val="16"/>
              </w:rPr>
            </w:pPr>
            <w:r>
              <w:rPr>
                <w:sz w:val="16"/>
              </w:rPr>
              <w:t>R5-212451</w:t>
            </w:r>
          </w:p>
        </w:tc>
        <w:tc>
          <w:tcPr>
            <w:tcW w:w="0" w:type="auto"/>
            <w:tcBorders>
              <w:top w:val="single" w:sz="4" w:space="0" w:color="auto"/>
              <w:left w:val="single" w:sz="4" w:space="0" w:color="auto"/>
              <w:bottom w:val="single" w:sz="4" w:space="0" w:color="auto"/>
              <w:right w:val="single" w:sz="4" w:space="0" w:color="auto"/>
            </w:tcBorders>
            <w:hideMark/>
          </w:tcPr>
          <w:p w14:paraId="4D82D585" w14:textId="77777777" w:rsidR="00F67729" w:rsidRDefault="00F67729">
            <w:pPr>
              <w:pStyle w:val="TAL"/>
              <w:rPr>
                <w:sz w:val="16"/>
              </w:rPr>
            </w:pPr>
            <w:r>
              <w:rPr>
                <w:sz w:val="16"/>
              </w:rPr>
              <w:t xml:space="preserve">Addition of </w:t>
            </w:r>
            <w:proofErr w:type="spellStart"/>
            <w:r>
              <w:rPr>
                <w:sz w:val="16"/>
              </w:rPr>
              <w:t>ProSe</w:t>
            </w:r>
            <w:proofErr w:type="spellEnd"/>
            <w:r>
              <w:rPr>
                <w:sz w:val="16"/>
              </w:rPr>
              <w:t xml:space="preserve"> Packet Counter value reporting procedure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463DE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C1F16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55F8F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3E118C" w14:textId="77777777" w:rsidR="00F67729" w:rsidRDefault="00F67729">
            <w:pPr>
              <w:pStyle w:val="TAL"/>
              <w:rPr>
                <w:sz w:val="16"/>
              </w:rPr>
            </w:pPr>
            <w:r>
              <w:rPr>
                <w:sz w:val="16"/>
              </w:rPr>
              <w:t>R5-213569</w:t>
            </w:r>
          </w:p>
        </w:tc>
      </w:tr>
      <w:tr w:rsidR="00F67729" w14:paraId="30A87B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5FD41F" w14:textId="77777777" w:rsidR="00F67729" w:rsidRDefault="00F67729">
            <w:pPr>
              <w:pStyle w:val="TAL"/>
              <w:rPr>
                <w:sz w:val="16"/>
              </w:rPr>
            </w:pPr>
            <w:r>
              <w:rPr>
                <w:sz w:val="16"/>
              </w:rPr>
              <w:t>R5-212452</w:t>
            </w:r>
          </w:p>
        </w:tc>
        <w:tc>
          <w:tcPr>
            <w:tcW w:w="0" w:type="auto"/>
            <w:tcBorders>
              <w:top w:val="single" w:sz="4" w:space="0" w:color="auto"/>
              <w:left w:val="single" w:sz="4" w:space="0" w:color="auto"/>
              <w:bottom w:val="single" w:sz="4" w:space="0" w:color="auto"/>
              <w:right w:val="single" w:sz="4" w:space="0" w:color="auto"/>
            </w:tcBorders>
            <w:hideMark/>
          </w:tcPr>
          <w:p w14:paraId="3A5977F0" w14:textId="77777777" w:rsidR="00F67729" w:rsidRDefault="00F67729">
            <w:pPr>
              <w:pStyle w:val="TAL"/>
              <w:rPr>
                <w:sz w:val="16"/>
              </w:rPr>
            </w:pPr>
            <w:r>
              <w:rPr>
                <w:sz w:val="16"/>
              </w:rPr>
              <w:t xml:space="preserve">Addition of general procedures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B016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510C9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5C6CE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A72F2" w14:textId="77777777" w:rsidR="00F67729" w:rsidRDefault="00F67729">
            <w:pPr>
              <w:pStyle w:val="TAL"/>
              <w:rPr>
                <w:sz w:val="16"/>
              </w:rPr>
            </w:pPr>
            <w:r>
              <w:rPr>
                <w:sz w:val="16"/>
              </w:rPr>
              <w:t>R5-213557</w:t>
            </w:r>
          </w:p>
        </w:tc>
      </w:tr>
      <w:tr w:rsidR="00F67729" w14:paraId="4ABF0A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841EC5" w14:textId="77777777" w:rsidR="00F67729" w:rsidRDefault="00F67729">
            <w:pPr>
              <w:pStyle w:val="TAL"/>
              <w:rPr>
                <w:sz w:val="16"/>
              </w:rPr>
            </w:pPr>
            <w:r>
              <w:rPr>
                <w:sz w:val="16"/>
              </w:rPr>
              <w:t>R5-212453</w:t>
            </w:r>
          </w:p>
        </w:tc>
        <w:tc>
          <w:tcPr>
            <w:tcW w:w="0" w:type="auto"/>
            <w:tcBorders>
              <w:top w:val="single" w:sz="4" w:space="0" w:color="auto"/>
              <w:left w:val="single" w:sz="4" w:space="0" w:color="auto"/>
              <w:bottom w:val="single" w:sz="4" w:space="0" w:color="auto"/>
              <w:right w:val="single" w:sz="4" w:space="0" w:color="auto"/>
            </w:tcBorders>
            <w:hideMark/>
          </w:tcPr>
          <w:p w14:paraId="499D4EFF" w14:textId="77777777" w:rsidR="00F67729" w:rsidRDefault="00F67729">
            <w:pPr>
              <w:pStyle w:val="TAL"/>
              <w:rPr>
                <w:sz w:val="16"/>
              </w:rPr>
            </w:pPr>
            <w:r>
              <w:rPr>
                <w:sz w:val="16"/>
              </w:rPr>
              <w:t xml:space="preserve">Addition of test procedure to establish </w:t>
            </w:r>
            <w:proofErr w:type="spellStart"/>
            <w:r>
              <w:rPr>
                <w:sz w:val="16"/>
              </w:rPr>
              <w:t>sidelink</w:t>
            </w:r>
            <w:proofErr w:type="spellEnd"/>
            <w:r>
              <w:rPr>
                <w:sz w:val="16"/>
              </w:rPr>
              <w:t xml:space="preserve"> unicast mode</w:t>
            </w:r>
          </w:p>
        </w:tc>
        <w:tc>
          <w:tcPr>
            <w:tcW w:w="0" w:type="auto"/>
            <w:tcBorders>
              <w:top w:val="single" w:sz="4" w:space="0" w:color="auto"/>
              <w:left w:val="single" w:sz="4" w:space="0" w:color="auto"/>
              <w:bottom w:val="single" w:sz="4" w:space="0" w:color="auto"/>
              <w:right w:val="single" w:sz="4" w:space="0" w:color="auto"/>
            </w:tcBorders>
            <w:hideMark/>
          </w:tcPr>
          <w:p w14:paraId="32EC67E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5AC58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58F09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27FD5" w14:textId="77777777" w:rsidR="00F67729" w:rsidRDefault="00F67729">
            <w:pPr>
              <w:pStyle w:val="TAL"/>
              <w:rPr>
                <w:sz w:val="16"/>
              </w:rPr>
            </w:pPr>
            <w:r>
              <w:rPr>
                <w:sz w:val="16"/>
              </w:rPr>
              <w:t>R5-213558</w:t>
            </w:r>
          </w:p>
        </w:tc>
      </w:tr>
      <w:tr w:rsidR="00F67729" w14:paraId="58485A5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FB6353" w14:textId="77777777" w:rsidR="00F67729" w:rsidRDefault="00F67729">
            <w:pPr>
              <w:pStyle w:val="TAL"/>
              <w:rPr>
                <w:sz w:val="16"/>
              </w:rPr>
            </w:pPr>
            <w:r>
              <w:rPr>
                <w:sz w:val="16"/>
              </w:rPr>
              <w:t>R5-212454</w:t>
            </w:r>
          </w:p>
        </w:tc>
        <w:tc>
          <w:tcPr>
            <w:tcW w:w="0" w:type="auto"/>
            <w:tcBorders>
              <w:top w:val="single" w:sz="4" w:space="0" w:color="auto"/>
              <w:left w:val="single" w:sz="4" w:space="0" w:color="auto"/>
              <w:bottom w:val="single" w:sz="4" w:space="0" w:color="auto"/>
              <w:right w:val="single" w:sz="4" w:space="0" w:color="auto"/>
            </w:tcBorders>
            <w:hideMark/>
          </w:tcPr>
          <w:p w14:paraId="501E2CD6" w14:textId="77777777" w:rsidR="00F67729" w:rsidRDefault="00F67729">
            <w:pPr>
              <w:pStyle w:val="TAL"/>
              <w:rPr>
                <w:sz w:val="16"/>
              </w:rPr>
            </w:pPr>
            <w:r>
              <w:rPr>
                <w:sz w:val="16"/>
              </w:rPr>
              <w:t xml:space="preserve">Addition of test state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AAE4B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15D5B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B4AA0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EB41CF" w14:textId="77777777" w:rsidR="00F67729" w:rsidRDefault="00F67729">
            <w:pPr>
              <w:pStyle w:val="TAL"/>
              <w:rPr>
                <w:sz w:val="16"/>
              </w:rPr>
            </w:pPr>
            <w:r>
              <w:rPr>
                <w:sz w:val="16"/>
              </w:rPr>
              <w:t>R5-213559</w:t>
            </w:r>
          </w:p>
        </w:tc>
      </w:tr>
      <w:tr w:rsidR="00F67729" w14:paraId="239B78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BDD780" w14:textId="77777777" w:rsidR="00F67729" w:rsidRDefault="00F67729">
            <w:pPr>
              <w:pStyle w:val="TAL"/>
              <w:rPr>
                <w:sz w:val="16"/>
              </w:rPr>
            </w:pPr>
            <w:r>
              <w:rPr>
                <w:sz w:val="16"/>
              </w:rPr>
              <w:t>R5-212455</w:t>
            </w:r>
          </w:p>
        </w:tc>
        <w:tc>
          <w:tcPr>
            <w:tcW w:w="0" w:type="auto"/>
            <w:tcBorders>
              <w:top w:val="single" w:sz="4" w:space="0" w:color="auto"/>
              <w:left w:val="single" w:sz="4" w:space="0" w:color="auto"/>
              <w:bottom w:val="single" w:sz="4" w:space="0" w:color="auto"/>
              <w:right w:val="single" w:sz="4" w:space="0" w:color="auto"/>
            </w:tcBorders>
            <w:hideMark/>
          </w:tcPr>
          <w:p w14:paraId="10012FEE" w14:textId="77777777" w:rsidR="00F67729" w:rsidRDefault="00F67729">
            <w:pPr>
              <w:pStyle w:val="TAL"/>
              <w:rPr>
                <w:sz w:val="16"/>
              </w:rPr>
            </w:pPr>
            <w:r>
              <w:rPr>
                <w:sz w:val="16"/>
              </w:rPr>
              <w:t>Correction of NR SL IE SL-BWP-Config</w:t>
            </w:r>
          </w:p>
        </w:tc>
        <w:tc>
          <w:tcPr>
            <w:tcW w:w="0" w:type="auto"/>
            <w:tcBorders>
              <w:top w:val="single" w:sz="4" w:space="0" w:color="auto"/>
              <w:left w:val="single" w:sz="4" w:space="0" w:color="auto"/>
              <w:bottom w:val="single" w:sz="4" w:space="0" w:color="auto"/>
              <w:right w:val="single" w:sz="4" w:space="0" w:color="auto"/>
            </w:tcBorders>
            <w:hideMark/>
          </w:tcPr>
          <w:p w14:paraId="18987C8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EF04D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98865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677FB8" w14:textId="77777777" w:rsidR="00F67729" w:rsidRDefault="00F67729">
            <w:pPr>
              <w:pStyle w:val="TAL"/>
              <w:rPr>
                <w:sz w:val="16"/>
              </w:rPr>
            </w:pPr>
          </w:p>
        </w:tc>
      </w:tr>
      <w:tr w:rsidR="00F67729" w14:paraId="37DCF2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7745B1" w14:textId="77777777" w:rsidR="00F67729" w:rsidRDefault="00F67729">
            <w:pPr>
              <w:pStyle w:val="TAL"/>
              <w:rPr>
                <w:sz w:val="16"/>
              </w:rPr>
            </w:pPr>
            <w:r>
              <w:rPr>
                <w:sz w:val="16"/>
              </w:rPr>
              <w:t>R5-212456</w:t>
            </w:r>
          </w:p>
        </w:tc>
        <w:tc>
          <w:tcPr>
            <w:tcW w:w="0" w:type="auto"/>
            <w:tcBorders>
              <w:top w:val="single" w:sz="4" w:space="0" w:color="auto"/>
              <w:left w:val="single" w:sz="4" w:space="0" w:color="auto"/>
              <w:bottom w:val="single" w:sz="4" w:space="0" w:color="auto"/>
              <w:right w:val="single" w:sz="4" w:space="0" w:color="auto"/>
            </w:tcBorders>
            <w:hideMark/>
          </w:tcPr>
          <w:p w14:paraId="60B9679F" w14:textId="77777777" w:rsidR="00F67729" w:rsidRDefault="00F67729">
            <w:pPr>
              <w:pStyle w:val="TAL"/>
              <w:rPr>
                <w:sz w:val="16"/>
              </w:rPr>
            </w:pPr>
            <w:r>
              <w:rPr>
                <w:sz w:val="16"/>
              </w:rPr>
              <w:t>Correction of NR SL IE SL-BWP-</w:t>
            </w:r>
            <w:proofErr w:type="spellStart"/>
            <w:r>
              <w:rPr>
                <w:sz w:val="16"/>
              </w:rPr>
              <w:t>PoolConfig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C9342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E36E0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00C7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4513B" w14:textId="77777777" w:rsidR="00F67729" w:rsidRDefault="00F67729">
            <w:pPr>
              <w:pStyle w:val="TAL"/>
              <w:rPr>
                <w:sz w:val="16"/>
              </w:rPr>
            </w:pPr>
          </w:p>
        </w:tc>
      </w:tr>
      <w:tr w:rsidR="00F67729" w14:paraId="618811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450126" w14:textId="77777777" w:rsidR="00F67729" w:rsidRDefault="00F67729">
            <w:pPr>
              <w:pStyle w:val="TAL"/>
              <w:rPr>
                <w:sz w:val="16"/>
              </w:rPr>
            </w:pPr>
            <w:r>
              <w:rPr>
                <w:sz w:val="16"/>
              </w:rPr>
              <w:t>R5-212457</w:t>
            </w:r>
          </w:p>
        </w:tc>
        <w:tc>
          <w:tcPr>
            <w:tcW w:w="0" w:type="auto"/>
            <w:tcBorders>
              <w:top w:val="single" w:sz="4" w:space="0" w:color="auto"/>
              <w:left w:val="single" w:sz="4" w:space="0" w:color="auto"/>
              <w:bottom w:val="single" w:sz="4" w:space="0" w:color="auto"/>
              <w:right w:val="single" w:sz="4" w:space="0" w:color="auto"/>
            </w:tcBorders>
            <w:hideMark/>
          </w:tcPr>
          <w:p w14:paraId="1C49D397" w14:textId="77777777" w:rsidR="00F67729" w:rsidRDefault="00F67729">
            <w:pPr>
              <w:pStyle w:val="TAL"/>
              <w:rPr>
                <w:sz w:val="16"/>
              </w:rPr>
            </w:pPr>
            <w:r>
              <w:rPr>
                <w:sz w:val="16"/>
              </w:rPr>
              <w:t>Correction of NR SL IE SL-CBR-</w:t>
            </w:r>
            <w:proofErr w:type="spellStart"/>
            <w:r>
              <w:rPr>
                <w:sz w:val="16"/>
              </w:rPr>
              <w:t>CommonTxConfigList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717F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6ECC2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9AA5D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D939B8" w14:textId="77777777" w:rsidR="00F67729" w:rsidRDefault="00F67729">
            <w:pPr>
              <w:pStyle w:val="TAL"/>
              <w:rPr>
                <w:sz w:val="16"/>
              </w:rPr>
            </w:pPr>
          </w:p>
        </w:tc>
      </w:tr>
      <w:tr w:rsidR="00F67729" w14:paraId="398756A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08A4B3" w14:textId="77777777" w:rsidR="00F67729" w:rsidRDefault="00F67729">
            <w:pPr>
              <w:pStyle w:val="TAL"/>
              <w:rPr>
                <w:sz w:val="16"/>
              </w:rPr>
            </w:pPr>
            <w:r>
              <w:rPr>
                <w:sz w:val="16"/>
              </w:rPr>
              <w:t>R5-212458</w:t>
            </w:r>
          </w:p>
        </w:tc>
        <w:tc>
          <w:tcPr>
            <w:tcW w:w="0" w:type="auto"/>
            <w:tcBorders>
              <w:top w:val="single" w:sz="4" w:space="0" w:color="auto"/>
              <w:left w:val="single" w:sz="4" w:space="0" w:color="auto"/>
              <w:bottom w:val="single" w:sz="4" w:space="0" w:color="auto"/>
              <w:right w:val="single" w:sz="4" w:space="0" w:color="auto"/>
            </w:tcBorders>
            <w:hideMark/>
          </w:tcPr>
          <w:p w14:paraId="32A33255" w14:textId="77777777" w:rsidR="00F67729" w:rsidRDefault="00F67729">
            <w:pPr>
              <w:pStyle w:val="TAL"/>
              <w:rPr>
                <w:sz w:val="16"/>
              </w:rPr>
            </w:pPr>
            <w:r>
              <w:rPr>
                <w:sz w:val="16"/>
              </w:rPr>
              <w:t>Correction of NR SL IE SL-CBR-</w:t>
            </w:r>
            <w:proofErr w:type="spellStart"/>
            <w:r>
              <w:rPr>
                <w:sz w:val="16"/>
              </w:rPr>
              <w:t>PriorityTxConfigList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CEAF6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2C22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30289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2605A" w14:textId="77777777" w:rsidR="00F67729" w:rsidRDefault="00F67729">
            <w:pPr>
              <w:pStyle w:val="TAL"/>
              <w:rPr>
                <w:sz w:val="16"/>
              </w:rPr>
            </w:pPr>
          </w:p>
        </w:tc>
      </w:tr>
      <w:tr w:rsidR="00F67729" w14:paraId="3C336F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151FF7" w14:textId="77777777" w:rsidR="00F67729" w:rsidRDefault="00F67729">
            <w:pPr>
              <w:pStyle w:val="TAL"/>
              <w:rPr>
                <w:sz w:val="16"/>
              </w:rPr>
            </w:pPr>
            <w:r>
              <w:rPr>
                <w:sz w:val="16"/>
              </w:rPr>
              <w:t>R5-212459</w:t>
            </w:r>
          </w:p>
        </w:tc>
        <w:tc>
          <w:tcPr>
            <w:tcW w:w="0" w:type="auto"/>
            <w:tcBorders>
              <w:top w:val="single" w:sz="4" w:space="0" w:color="auto"/>
              <w:left w:val="single" w:sz="4" w:space="0" w:color="auto"/>
              <w:bottom w:val="single" w:sz="4" w:space="0" w:color="auto"/>
              <w:right w:val="single" w:sz="4" w:space="0" w:color="auto"/>
            </w:tcBorders>
            <w:hideMark/>
          </w:tcPr>
          <w:p w14:paraId="7D77F688" w14:textId="77777777" w:rsidR="00F67729" w:rsidRDefault="00F67729">
            <w:pPr>
              <w:pStyle w:val="TAL"/>
              <w:rPr>
                <w:sz w:val="16"/>
              </w:rPr>
            </w:pPr>
            <w:r>
              <w:rPr>
                <w:sz w:val="16"/>
              </w:rPr>
              <w:t>Correction of NR SL IE SL-</w:t>
            </w:r>
            <w:proofErr w:type="spellStart"/>
            <w:r>
              <w:rPr>
                <w:sz w:val="16"/>
              </w:rPr>
              <w:t>ConfiguredGrantConfig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39BB4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D1DC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150CA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2F7A6" w14:textId="77777777" w:rsidR="00F67729" w:rsidRDefault="00F67729">
            <w:pPr>
              <w:pStyle w:val="TAL"/>
              <w:rPr>
                <w:sz w:val="16"/>
              </w:rPr>
            </w:pPr>
          </w:p>
        </w:tc>
      </w:tr>
      <w:tr w:rsidR="00F67729" w14:paraId="0E6691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52E76D" w14:textId="77777777" w:rsidR="00F67729" w:rsidRDefault="00F67729">
            <w:pPr>
              <w:pStyle w:val="TAL"/>
              <w:rPr>
                <w:sz w:val="16"/>
              </w:rPr>
            </w:pPr>
            <w:r>
              <w:rPr>
                <w:sz w:val="16"/>
              </w:rPr>
              <w:t>R5-212460</w:t>
            </w:r>
          </w:p>
        </w:tc>
        <w:tc>
          <w:tcPr>
            <w:tcW w:w="0" w:type="auto"/>
            <w:tcBorders>
              <w:top w:val="single" w:sz="4" w:space="0" w:color="auto"/>
              <w:left w:val="single" w:sz="4" w:space="0" w:color="auto"/>
              <w:bottom w:val="single" w:sz="4" w:space="0" w:color="auto"/>
              <w:right w:val="single" w:sz="4" w:space="0" w:color="auto"/>
            </w:tcBorders>
            <w:hideMark/>
          </w:tcPr>
          <w:p w14:paraId="33850FCC" w14:textId="77777777" w:rsidR="00F67729" w:rsidRDefault="00F67729">
            <w:pPr>
              <w:pStyle w:val="TAL"/>
              <w:rPr>
                <w:sz w:val="16"/>
              </w:rPr>
            </w:pPr>
            <w:r>
              <w:rPr>
                <w:sz w:val="16"/>
              </w:rPr>
              <w:t>Correction of NR SL IE SL-</w:t>
            </w:r>
            <w:proofErr w:type="spellStart"/>
            <w:r>
              <w:rPr>
                <w:sz w:val="16"/>
              </w:rPr>
              <w:t>DestinationIdentity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BBDEB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5C42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9C30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A7DBE" w14:textId="77777777" w:rsidR="00F67729" w:rsidRDefault="00F67729">
            <w:pPr>
              <w:pStyle w:val="TAL"/>
              <w:rPr>
                <w:sz w:val="16"/>
              </w:rPr>
            </w:pPr>
          </w:p>
        </w:tc>
      </w:tr>
      <w:tr w:rsidR="00F67729" w14:paraId="289C31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FB0741" w14:textId="77777777" w:rsidR="00F67729" w:rsidRDefault="00F67729">
            <w:pPr>
              <w:pStyle w:val="TAL"/>
              <w:rPr>
                <w:sz w:val="16"/>
              </w:rPr>
            </w:pPr>
            <w:r>
              <w:rPr>
                <w:sz w:val="16"/>
              </w:rPr>
              <w:t>R5-212461</w:t>
            </w:r>
          </w:p>
        </w:tc>
        <w:tc>
          <w:tcPr>
            <w:tcW w:w="0" w:type="auto"/>
            <w:tcBorders>
              <w:top w:val="single" w:sz="4" w:space="0" w:color="auto"/>
              <w:left w:val="single" w:sz="4" w:space="0" w:color="auto"/>
              <w:bottom w:val="single" w:sz="4" w:space="0" w:color="auto"/>
              <w:right w:val="single" w:sz="4" w:space="0" w:color="auto"/>
            </w:tcBorders>
            <w:hideMark/>
          </w:tcPr>
          <w:p w14:paraId="2C51FD84" w14:textId="77777777" w:rsidR="00F67729" w:rsidRDefault="00F67729">
            <w:pPr>
              <w:pStyle w:val="TAL"/>
              <w:rPr>
                <w:sz w:val="16"/>
              </w:rPr>
            </w:pPr>
            <w:r>
              <w:rPr>
                <w:sz w:val="16"/>
              </w:rPr>
              <w:t>Correction of NR SL IE SL-</w:t>
            </w:r>
            <w:proofErr w:type="spellStart"/>
            <w:r>
              <w:rPr>
                <w:sz w:val="16"/>
              </w:rPr>
              <w:t>FreqConfig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76D9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B351D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5813E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005A7E" w14:textId="77777777" w:rsidR="00F67729" w:rsidRDefault="00F67729">
            <w:pPr>
              <w:pStyle w:val="TAL"/>
              <w:rPr>
                <w:sz w:val="16"/>
              </w:rPr>
            </w:pPr>
          </w:p>
        </w:tc>
      </w:tr>
      <w:tr w:rsidR="00F67729" w14:paraId="4A7CF8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24996E" w14:textId="77777777" w:rsidR="00F67729" w:rsidRDefault="00F67729">
            <w:pPr>
              <w:pStyle w:val="TAL"/>
              <w:rPr>
                <w:sz w:val="16"/>
              </w:rPr>
            </w:pPr>
            <w:r>
              <w:rPr>
                <w:sz w:val="16"/>
              </w:rPr>
              <w:t>R5-212462</w:t>
            </w:r>
          </w:p>
        </w:tc>
        <w:tc>
          <w:tcPr>
            <w:tcW w:w="0" w:type="auto"/>
            <w:tcBorders>
              <w:top w:val="single" w:sz="4" w:space="0" w:color="auto"/>
              <w:left w:val="single" w:sz="4" w:space="0" w:color="auto"/>
              <w:bottom w:val="single" w:sz="4" w:space="0" w:color="auto"/>
              <w:right w:val="single" w:sz="4" w:space="0" w:color="auto"/>
            </w:tcBorders>
            <w:hideMark/>
          </w:tcPr>
          <w:p w14:paraId="161ED79F" w14:textId="77777777" w:rsidR="00F67729" w:rsidRDefault="00F67729">
            <w:pPr>
              <w:pStyle w:val="TAL"/>
              <w:rPr>
                <w:sz w:val="16"/>
              </w:rPr>
            </w:pPr>
            <w:r>
              <w:rPr>
                <w:sz w:val="16"/>
              </w:rPr>
              <w:t>Correction of NR SL IE SL-</w:t>
            </w:r>
            <w:proofErr w:type="spellStart"/>
            <w:r>
              <w:rPr>
                <w:sz w:val="16"/>
              </w:rPr>
              <w:t>MeasConfigCommon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42AD4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FD5CD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DEC5B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531C98" w14:textId="77777777" w:rsidR="00F67729" w:rsidRDefault="00F67729">
            <w:pPr>
              <w:pStyle w:val="TAL"/>
              <w:rPr>
                <w:sz w:val="16"/>
              </w:rPr>
            </w:pPr>
          </w:p>
        </w:tc>
      </w:tr>
      <w:tr w:rsidR="00F67729" w14:paraId="4ED0EF1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5F5EE0" w14:textId="77777777" w:rsidR="00F67729" w:rsidRDefault="00F67729">
            <w:pPr>
              <w:pStyle w:val="TAL"/>
              <w:rPr>
                <w:sz w:val="16"/>
              </w:rPr>
            </w:pPr>
            <w:r>
              <w:rPr>
                <w:sz w:val="16"/>
              </w:rPr>
              <w:t>R5-212463</w:t>
            </w:r>
          </w:p>
        </w:tc>
        <w:tc>
          <w:tcPr>
            <w:tcW w:w="0" w:type="auto"/>
            <w:tcBorders>
              <w:top w:val="single" w:sz="4" w:space="0" w:color="auto"/>
              <w:left w:val="single" w:sz="4" w:space="0" w:color="auto"/>
              <w:bottom w:val="single" w:sz="4" w:space="0" w:color="auto"/>
              <w:right w:val="single" w:sz="4" w:space="0" w:color="auto"/>
            </w:tcBorders>
            <w:hideMark/>
          </w:tcPr>
          <w:p w14:paraId="60C786A6" w14:textId="77777777" w:rsidR="00F67729" w:rsidRDefault="00F67729">
            <w:pPr>
              <w:pStyle w:val="TAL"/>
              <w:rPr>
                <w:sz w:val="16"/>
              </w:rPr>
            </w:pPr>
            <w:r>
              <w:rPr>
                <w:sz w:val="16"/>
              </w:rPr>
              <w:t>Correction of NR SL IE SL-</w:t>
            </w:r>
            <w:proofErr w:type="spellStart"/>
            <w:r>
              <w:rPr>
                <w:sz w:val="16"/>
              </w:rPr>
              <w:t>MeasIdList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856EE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FBD97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D2DD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85E93" w14:textId="77777777" w:rsidR="00F67729" w:rsidRDefault="00F67729">
            <w:pPr>
              <w:pStyle w:val="TAL"/>
              <w:rPr>
                <w:sz w:val="16"/>
              </w:rPr>
            </w:pPr>
          </w:p>
        </w:tc>
      </w:tr>
      <w:tr w:rsidR="00F67729" w14:paraId="7C3306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7210D7" w14:textId="77777777" w:rsidR="00F67729" w:rsidRDefault="00F67729">
            <w:pPr>
              <w:pStyle w:val="TAL"/>
              <w:rPr>
                <w:sz w:val="16"/>
              </w:rPr>
            </w:pPr>
            <w:r>
              <w:rPr>
                <w:sz w:val="16"/>
              </w:rPr>
              <w:t>R5-212464</w:t>
            </w:r>
          </w:p>
        </w:tc>
        <w:tc>
          <w:tcPr>
            <w:tcW w:w="0" w:type="auto"/>
            <w:tcBorders>
              <w:top w:val="single" w:sz="4" w:space="0" w:color="auto"/>
              <w:left w:val="single" w:sz="4" w:space="0" w:color="auto"/>
              <w:bottom w:val="single" w:sz="4" w:space="0" w:color="auto"/>
              <w:right w:val="single" w:sz="4" w:space="0" w:color="auto"/>
            </w:tcBorders>
            <w:hideMark/>
          </w:tcPr>
          <w:p w14:paraId="72FCD1C2" w14:textId="77777777" w:rsidR="00F67729" w:rsidRDefault="00F67729">
            <w:pPr>
              <w:pStyle w:val="TAL"/>
              <w:rPr>
                <w:sz w:val="16"/>
              </w:rPr>
            </w:pPr>
            <w:r>
              <w:rPr>
                <w:sz w:val="16"/>
              </w:rPr>
              <w:t>Correction of NR SL IE SL-</w:t>
            </w:r>
            <w:proofErr w:type="spellStart"/>
            <w:r>
              <w:rPr>
                <w:sz w:val="16"/>
              </w:rPr>
              <w:t>MeasObjectList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07EE8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5645A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BAC94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83F58" w14:textId="77777777" w:rsidR="00F67729" w:rsidRDefault="00F67729">
            <w:pPr>
              <w:pStyle w:val="TAL"/>
              <w:rPr>
                <w:sz w:val="16"/>
              </w:rPr>
            </w:pPr>
          </w:p>
        </w:tc>
      </w:tr>
      <w:tr w:rsidR="00F67729" w14:paraId="065C35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962633" w14:textId="77777777" w:rsidR="00F67729" w:rsidRDefault="00F67729">
            <w:pPr>
              <w:pStyle w:val="TAL"/>
              <w:rPr>
                <w:sz w:val="16"/>
              </w:rPr>
            </w:pPr>
            <w:r>
              <w:rPr>
                <w:sz w:val="16"/>
              </w:rPr>
              <w:t>R5-212465</w:t>
            </w:r>
          </w:p>
        </w:tc>
        <w:tc>
          <w:tcPr>
            <w:tcW w:w="0" w:type="auto"/>
            <w:tcBorders>
              <w:top w:val="single" w:sz="4" w:space="0" w:color="auto"/>
              <w:left w:val="single" w:sz="4" w:space="0" w:color="auto"/>
              <w:bottom w:val="single" w:sz="4" w:space="0" w:color="auto"/>
              <w:right w:val="single" w:sz="4" w:space="0" w:color="auto"/>
            </w:tcBorders>
            <w:hideMark/>
          </w:tcPr>
          <w:p w14:paraId="37444C84" w14:textId="77777777" w:rsidR="00F67729" w:rsidRDefault="00F67729">
            <w:pPr>
              <w:pStyle w:val="TAL"/>
              <w:rPr>
                <w:sz w:val="16"/>
              </w:rPr>
            </w:pPr>
            <w:r>
              <w:rPr>
                <w:sz w:val="16"/>
              </w:rPr>
              <w:t>Correction of NR SL IE SL-PSBCH-Config</w:t>
            </w:r>
          </w:p>
        </w:tc>
        <w:tc>
          <w:tcPr>
            <w:tcW w:w="0" w:type="auto"/>
            <w:tcBorders>
              <w:top w:val="single" w:sz="4" w:space="0" w:color="auto"/>
              <w:left w:val="single" w:sz="4" w:space="0" w:color="auto"/>
              <w:bottom w:val="single" w:sz="4" w:space="0" w:color="auto"/>
              <w:right w:val="single" w:sz="4" w:space="0" w:color="auto"/>
            </w:tcBorders>
            <w:hideMark/>
          </w:tcPr>
          <w:p w14:paraId="5238439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84BC7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3EC9D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2282D" w14:textId="77777777" w:rsidR="00F67729" w:rsidRDefault="00F67729">
            <w:pPr>
              <w:pStyle w:val="TAL"/>
              <w:rPr>
                <w:sz w:val="16"/>
              </w:rPr>
            </w:pPr>
          </w:p>
        </w:tc>
      </w:tr>
      <w:tr w:rsidR="00F67729" w14:paraId="5222B7F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8A5DBD" w14:textId="77777777" w:rsidR="00F67729" w:rsidRDefault="00F67729">
            <w:pPr>
              <w:pStyle w:val="TAL"/>
              <w:rPr>
                <w:sz w:val="16"/>
              </w:rPr>
            </w:pPr>
            <w:r>
              <w:rPr>
                <w:sz w:val="16"/>
              </w:rPr>
              <w:t>R5-212466</w:t>
            </w:r>
          </w:p>
        </w:tc>
        <w:tc>
          <w:tcPr>
            <w:tcW w:w="0" w:type="auto"/>
            <w:tcBorders>
              <w:top w:val="single" w:sz="4" w:space="0" w:color="auto"/>
              <w:left w:val="single" w:sz="4" w:space="0" w:color="auto"/>
              <w:bottom w:val="single" w:sz="4" w:space="0" w:color="auto"/>
              <w:right w:val="single" w:sz="4" w:space="0" w:color="auto"/>
            </w:tcBorders>
            <w:hideMark/>
          </w:tcPr>
          <w:p w14:paraId="493ACCF6" w14:textId="77777777" w:rsidR="00F67729" w:rsidRDefault="00F67729">
            <w:pPr>
              <w:pStyle w:val="TAL"/>
              <w:rPr>
                <w:sz w:val="16"/>
              </w:rPr>
            </w:pPr>
            <w:r>
              <w:rPr>
                <w:sz w:val="16"/>
              </w:rPr>
              <w:t>Correction of NR SL IE SL-PSSCH-</w:t>
            </w:r>
            <w:proofErr w:type="spellStart"/>
            <w:r>
              <w:rPr>
                <w:sz w:val="16"/>
              </w:rPr>
              <w:t>TxConfigList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5E72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11078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5A896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619A6" w14:textId="77777777" w:rsidR="00F67729" w:rsidRDefault="00F67729">
            <w:pPr>
              <w:pStyle w:val="TAL"/>
              <w:rPr>
                <w:sz w:val="16"/>
              </w:rPr>
            </w:pPr>
            <w:r>
              <w:rPr>
                <w:sz w:val="16"/>
              </w:rPr>
              <w:t>R5-213560</w:t>
            </w:r>
          </w:p>
        </w:tc>
      </w:tr>
      <w:tr w:rsidR="00F67729" w14:paraId="3A4BDD3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F95814" w14:textId="77777777" w:rsidR="00F67729" w:rsidRDefault="00F67729">
            <w:pPr>
              <w:pStyle w:val="TAL"/>
              <w:rPr>
                <w:sz w:val="16"/>
              </w:rPr>
            </w:pPr>
            <w:r>
              <w:rPr>
                <w:sz w:val="16"/>
              </w:rPr>
              <w:t>R5-212467</w:t>
            </w:r>
          </w:p>
        </w:tc>
        <w:tc>
          <w:tcPr>
            <w:tcW w:w="0" w:type="auto"/>
            <w:tcBorders>
              <w:top w:val="single" w:sz="4" w:space="0" w:color="auto"/>
              <w:left w:val="single" w:sz="4" w:space="0" w:color="auto"/>
              <w:bottom w:val="single" w:sz="4" w:space="0" w:color="auto"/>
              <w:right w:val="single" w:sz="4" w:space="0" w:color="auto"/>
            </w:tcBorders>
            <w:hideMark/>
          </w:tcPr>
          <w:p w14:paraId="30B4B1B6" w14:textId="77777777" w:rsidR="00F67729" w:rsidRDefault="00F67729">
            <w:pPr>
              <w:pStyle w:val="TAL"/>
              <w:rPr>
                <w:sz w:val="16"/>
              </w:rPr>
            </w:pPr>
            <w:r>
              <w:rPr>
                <w:sz w:val="16"/>
              </w:rPr>
              <w:t>Correction of NR SL IE SL-QoS-</w:t>
            </w:r>
            <w:proofErr w:type="spellStart"/>
            <w:r>
              <w:rPr>
                <w:sz w:val="16"/>
              </w:rPr>
              <w:t>FlowIdentity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260A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1359E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6C242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B46323" w14:textId="77777777" w:rsidR="00F67729" w:rsidRDefault="00F67729">
            <w:pPr>
              <w:pStyle w:val="TAL"/>
              <w:rPr>
                <w:sz w:val="16"/>
              </w:rPr>
            </w:pPr>
            <w:r>
              <w:rPr>
                <w:sz w:val="16"/>
              </w:rPr>
              <w:t>R5-213561</w:t>
            </w:r>
          </w:p>
        </w:tc>
      </w:tr>
      <w:tr w:rsidR="00F67729" w14:paraId="16DA19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71E32B" w14:textId="77777777" w:rsidR="00F67729" w:rsidRDefault="00F67729">
            <w:pPr>
              <w:pStyle w:val="TAL"/>
              <w:rPr>
                <w:sz w:val="16"/>
              </w:rPr>
            </w:pPr>
            <w:r>
              <w:rPr>
                <w:sz w:val="16"/>
              </w:rPr>
              <w:t>R5-212468</w:t>
            </w:r>
          </w:p>
        </w:tc>
        <w:tc>
          <w:tcPr>
            <w:tcW w:w="0" w:type="auto"/>
            <w:tcBorders>
              <w:top w:val="single" w:sz="4" w:space="0" w:color="auto"/>
              <w:left w:val="single" w:sz="4" w:space="0" w:color="auto"/>
              <w:bottom w:val="single" w:sz="4" w:space="0" w:color="auto"/>
              <w:right w:val="single" w:sz="4" w:space="0" w:color="auto"/>
            </w:tcBorders>
            <w:hideMark/>
          </w:tcPr>
          <w:p w14:paraId="2B24A2D8" w14:textId="77777777" w:rsidR="00F67729" w:rsidRDefault="00F67729">
            <w:pPr>
              <w:pStyle w:val="TAL"/>
              <w:rPr>
                <w:sz w:val="16"/>
              </w:rPr>
            </w:pPr>
            <w:r>
              <w:rPr>
                <w:sz w:val="16"/>
              </w:rPr>
              <w:t>Correction of NR SL IE SL-QoS-Profile</w:t>
            </w:r>
          </w:p>
        </w:tc>
        <w:tc>
          <w:tcPr>
            <w:tcW w:w="0" w:type="auto"/>
            <w:tcBorders>
              <w:top w:val="single" w:sz="4" w:space="0" w:color="auto"/>
              <w:left w:val="single" w:sz="4" w:space="0" w:color="auto"/>
              <w:bottom w:val="single" w:sz="4" w:space="0" w:color="auto"/>
              <w:right w:val="single" w:sz="4" w:space="0" w:color="auto"/>
            </w:tcBorders>
            <w:hideMark/>
          </w:tcPr>
          <w:p w14:paraId="3787F11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39CBA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4702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318577" w14:textId="77777777" w:rsidR="00F67729" w:rsidRDefault="00F67729">
            <w:pPr>
              <w:pStyle w:val="TAL"/>
              <w:rPr>
                <w:sz w:val="16"/>
              </w:rPr>
            </w:pPr>
          </w:p>
        </w:tc>
      </w:tr>
      <w:tr w:rsidR="00F67729" w14:paraId="5099C5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0FF85F" w14:textId="77777777" w:rsidR="00F67729" w:rsidRDefault="00F67729">
            <w:pPr>
              <w:pStyle w:val="TAL"/>
              <w:rPr>
                <w:sz w:val="16"/>
              </w:rPr>
            </w:pPr>
            <w:r>
              <w:rPr>
                <w:sz w:val="16"/>
              </w:rPr>
              <w:lastRenderedPageBreak/>
              <w:t>R5-212469</w:t>
            </w:r>
          </w:p>
        </w:tc>
        <w:tc>
          <w:tcPr>
            <w:tcW w:w="0" w:type="auto"/>
            <w:tcBorders>
              <w:top w:val="single" w:sz="4" w:space="0" w:color="auto"/>
              <w:left w:val="single" w:sz="4" w:space="0" w:color="auto"/>
              <w:bottom w:val="single" w:sz="4" w:space="0" w:color="auto"/>
              <w:right w:val="single" w:sz="4" w:space="0" w:color="auto"/>
            </w:tcBorders>
            <w:hideMark/>
          </w:tcPr>
          <w:p w14:paraId="27B81DF1" w14:textId="77777777" w:rsidR="00F67729" w:rsidRDefault="00F67729">
            <w:pPr>
              <w:pStyle w:val="TAL"/>
              <w:rPr>
                <w:sz w:val="16"/>
              </w:rPr>
            </w:pPr>
            <w:r>
              <w:rPr>
                <w:sz w:val="16"/>
              </w:rPr>
              <w:t>Correction of NR SL IE SL-</w:t>
            </w:r>
            <w:proofErr w:type="spellStart"/>
            <w:r>
              <w:rPr>
                <w:sz w:val="16"/>
              </w:rPr>
              <w:t>QuantityConfig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6180B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92CD7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E1D6F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001E5D" w14:textId="77777777" w:rsidR="00F67729" w:rsidRDefault="00F67729">
            <w:pPr>
              <w:pStyle w:val="TAL"/>
              <w:rPr>
                <w:sz w:val="16"/>
              </w:rPr>
            </w:pPr>
          </w:p>
        </w:tc>
      </w:tr>
      <w:tr w:rsidR="00F67729" w14:paraId="21C8CCB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338965" w14:textId="77777777" w:rsidR="00F67729" w:rsidRDefault="00F67729">
            <w:pPr>
              <w:pStyle w:val="TAL"/>
              <w:rPr>
                <w:sz w:val="16"/>
              </w:rPr>
            </w:pPr>
            <w:r>
              <w:rPr>
                <w:sz w:val="16"/>
              </w:rPr>
              <w:t>R5-212470</w:t>
            </w:r>
          </w:p>
        </w:tc>
        <w:tc>
          <w:tcPr>
            <w:tcW w:w="0" w:type="auto"/>
            <w:tcBorders>
              <w:top w:val="single" w:sz="4" w:space="0" w:color="auto"/>
              <w:left w:val="single" w:sz="4" w:space="0" w:color="auto"/>
              <w:bottom w:val="single" w:sz="4" w:space="0" w:color="auto"/>
              <w:right w:val="single" w:sz="4" w:space="0" w:color="auto"/>
            </w:tcBorders>
            <w:hideMark/>
          </w:tcPr>
          <w:p w14:paraId="722AC0C7" w14:textId="77777777" w:rsidR="00F67729" w:rsidRDefault="00F67729">
            <w:pPr>
              <w:pStyle w:val="TAL"/>
              <w:rPr>
                <w:sz w:val="16"/>
              </w:rPr>
            </w:pPr>
            <w:r>
              <w:rPr>
                <w:sz w:val="16"/>
              </w:rPr>
              <w:t>Correction of NR SL IE SLRB-</w:t>
            </w:r>
            <w:proofErr w:type="spellStart"/>
            <w:r>
              <w:rPr>
                <w:sz w:val="16"/>
              </w:rPr>
              <w:t>Uu</w:t>
            </w:r>
            <w:proofErr w:type="spellEnd"/>
            <w:r>
              <w:rPr>
                <w:sz w:val="16"/>
              </w:rPr>
              <w:t>-</w:t>
            </w:r>
            <w:proofErr w:type="spellStart"/>
            <w:r>
              <w:rPr>
                <w:sz w:val="16"/>
              </w:rPr>
              <w:t>ConfigIndex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32915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FFC5C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5221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D47CE8" w14:textId="77777777" w:rsidR="00F67729" w:rsidRDefault="00F67729">
            <w:pPr>
              <w:pStyle w:val="TAL"/>
              <w:rPr>
                <w:sz w:val="16"/>
              </w:rPr>
            </w:pPr>
            <w:r>
              <w:rPr>
                <w:sz w:val="16"/>
              </w:rPr>
              <w:t>R5-213562</w:t>
            </w:r>
          </w:p>
        </w:tc>
      </w:tr>
      <w:tr w:rsidR="00F67729" w14:paraId="03C4859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633D43" w14:textId="77777777" w:rsidR="00F67729" w:rsidRDefault="00F67729">
            <w:pPr>
              <w:pStyle w:val="TAL"/>
              <w:rPr>
                <w:sz w:val="16"/>
              </w:rPr>
            </w:pPr>
            <w:r>
              <w:rPr>
                <w:sz w:val="16"/>
              </w:rPr>
              <w:t>R5-212471</w:t>
            </w:r>
          </w:p>
        </w:tc>
        <w:tc>
          <w:tcPr>
            <w:tcW w:w="0" w:type="auto"/>
            <w:tcBorders>
              <w:top w:val="single" w:sz="4" w:space="0" w:color="auto"/>
              <w:left w:val="single" w:sz="4" w:space="0" w:color="auto"/>
              <w:bottom w:val="single" w:sz="4" w:space="0" w:color="auto"/>
              <w:right w:val="single" w:sz="4" w:space="0" w:color="auto"/>
            </w:tcBorders>
            <w:hideMark/>
          </w:tcPr>
          <w:p w14:paraId="0D31FB93" w14:textId="77777777" w:rsidR="00F67729" w:rsidRDefault="00F67729">
            <w:pPr>
              <w:pStyle w:val="TAL"/>
              <w:rPr>
                <w:sz w:val="16"/>
              </w:rPr>
            </w:pPr>
            <w:r>
              <w:rPr>
                <w:sz w:val="16"/>
              </w:rPr>
              <w:t>Correction of NR SL IE SL-</w:t>
            </w:r>
            <w:proofErr w:type="spellStart"/>
            <w:r>
              <w:rPr>
                <w:sz w:val="16"/>
              </w:rPr>
              <w:t>ReportConfigList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CEDC6"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8AA7B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4FCDD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8DF8B" w14:textId="77777777" w:rsidR="00F67729" w:rsidRDefault="00F67729">
            <w:pPr>
              <w:pStyle w:val="TAL"/>
              <w:rPr>
                <w:sz w:val="16"/>
              </w:rPr>
            </w:pPr>
            <w:r>
              <w:rPr>
                <w:sz w:val="16"/>
              </w:rPr>
              <w:t>R5-213416</w:t>
            </w:r>
          </w:p>
        </w:tc>
      </w:tr>
      <w:tr w:rsidR="00F67729" w14:paraId="563C82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454D72" w14:textId="77777777" w:rsidR="00F67729" w:rsidRDefault="00F67729">
            <w:pPr>
              <w:pStyle w:val="TAL"/>
              <w:rPr>
                <w:sz w:val="16"/>
              </w:rPr>
            </w:pPr>
            <w:r>
              <w:rPr>
                <w:sz w:val="16"/>
              </w:rPr>
              <w:t>R5-212472</w:t>
            </w:r>
          </w:p>
        </w:tc>
        <w:tc>
          <w:tcPr>
            <w:tcW w:w="0" w:type="auto"/>
            <w:tcBorders>
              <w:top w:val="single" w:sz="4" w:space="0" w:color="auto"/>
              <w:left w:val="single" w:sz="4" w:space="0" w:color="auto"/>
              <w:bottom w:val="single" w:sz="4" w:space="0" w:color="auto"/>
              <w:right w:val="single" w:sz="4" w:space="0" w:color="auto"/>
            </w:tcBorders>
            <w:hideMark/>
          </w:tcPr>
          <w:p w14:paraId="6EB8C2BF" w14:textId="77777777" w:rsidR="00F67729" w:rsidRDefault="00F67729">
            <w:pPr>
              <w:pStyle w:val="TAL"/>
              <w:rPr>
                <w:sz w:val="16"/>
              </w:rPr>
            </w:pPr>
            <w:r>
              <w:rPr>
                <w:sz w:val="16"/>
              </w:rPr>
              <w:t>Correction of NR SL IE SL-RLC-</w:t>
            </w:r>
            <w:proofErr w:type="spellStart"/>
            <w:r>
              <w:rPr>
                <w:sz w:val="16"/>
              </w:rPr>
              <w:t>BearerConfigIndex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3FA0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6AEE1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3C367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1DB08" w14:textId="77777777" w:rsidR="00F67729" w:rsidRDefault="00F67729">
            <w:pPr>
              <w:pStyle w:val="TAL"/>
              <w:rPr>
                <w:sz w:val="16"/>
              </w:rPr>
            </w:pPr>
            <w:r>
              <w:rPr>
                <w:sz w:val="16"/>
              </w:rPr>
              <w:t>R5-213563</w:t>
            </w:r>
          </w:p>
        </w:tc>
      </w:tr>
      <w:tr w:rsidR="00F67729" w14:paraId="08C484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55CC6A" w14:textId="77777777" w:rsidR="00F67729" w:rsidRDefault="00F67729">
            <w:pPr>
              <w:pStyle w:val="TAL"/>
              <w:rPr>
                <w:sz w:val="16"/>
              </w:rPr>
            </w:pPr>
            <w:r>
              <w:rPr>
                <w:sz w:val="16"/>
              </w:rPr>
              <w:t>R5-212473</w:t>
            </w:r>
          </w:p>
        </w:tc>
        <w:tc>
          <w:tcPr>
            <w:tcW w:w="0" w:type="auto"/>
            <w:tcBorders>
              <w:top w:val="single" w:sz="4" w:space="0" w:color="auto"/>
              <w:left w:val="single" w:sz="4" w:space="0" w:color="auto"/>
              <w:bottom w:val="single" w:sz="4" w:space="0" w:color="auto"/>
              <w:right w:val="single" w:sz="4" w:space="0" w:color="auto"/>
            </w:tcBorders>
            <w:hideMark/>
          </w:tcPr>
          <w:p w14:paraId="788FF857" w14:textId="77777777" w:rsidR="00F67729" w:rsidRDefault="00F67729">
            <w:pPr>
              <w:pStyle w:val="TAL"/>
              <w:rPr>
                <w:sz w:val="16"/>
              </w:rPr>
            </w:pPr>
            <w:r>
              <w:rPr>
                <w:sz w:val="16"/>
              </w:rPr>
              <w:t>Correction of NR SL IE SL-</w:t>
            </w:r>
            <w:proofErr w:type="spellStart"/>
            <w:r>
              <w:rPr>
                <w:sz w:val="16"/>
              </w:rPr>
              <w:t>ScheduledConfig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3708C8"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58BF2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A9A3C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D62CE" w14:textId="77777777" w:rsidR="00F67729" w:rsidRDefault="00F67729">
            <w:pPr>
              <w:pStyle w:val="TAL"/>
              <w:rPr>
                <w:sz w:val="16"/>
              </w:rPr>
            </w:pPr>
          </w:p>
        </w:tc>
      </w:tr>
      <w:tr w:rsidR="00F67729" w14:paraId="4853F33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21D268" w14:textId="77777777" w:rsidR="00F67729" w:rsidRDefault="00F67729">
            <w:pPr>
              <w:pStyle w:val="TAL"/>
              <w:rPr>
                <w:sz w:val="16"/>
              </w:rPr>
            </w:pPr>
            <w:r>
              <w:rPr>
                <w:sz w:val="16"/>
              </w:rPr>
              <w:t>R5-212474</w:t>
            </w:r>
          </w:p>
        </w:tc>
        <w:tc>
          <w:tcPr>
            <w:tcW w:w="0" w:type="auto"/>
            <w:tcBorders>
              <w:top w:val="single" w:sz="4" w:space="0" w:color="auto"/>
              <w:left w:val="single" w:sz="4" w:space="0" w:color="auto"/>
              <w:bottom w:val="single" w:sz="4" w:space="0" w:color="auto"/>
              <w:right w:val="single" w:sz="4" w:space="0" w:color="auto"/>
            </w:tcBorders>
            <w:hideMark/>
          </w:tcPr>
          <w:p w14:paraId="0A91D486" w14:textId="77777777" w:rsidR="00F67729" w:rsidRDefault="00F67729">
            <w:pPr>
              <w:pStyle w:val="TAL"/>
              <w:rPr>
                <w:sz w:val="16"/>
              </w:rPr>
            </w:pPr>
            <w:r>
              <w:rPr>
                <w:sz w:val="16"/>
              </w:rPr>
              <w:t>Correction of NR SL IE SL-</w:t>
            </w:r>
            <w:proofErr w:type="spellStart"/>
            <w:r>
              <w:rPr>
                <w:sz w:val="16"/>
              </w:rPr>
              <w:t>SyncConfig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2CC2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AEEC3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A860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27875" w14:textId="77777777" w:rsidR="00F67729" w:rsidRDefault="00F67729">
            <w:pPr>
              <w:pStyle w:val="TAL"/>
              <w:rPr>
                <w:sz w:val="16"/>
              </w:rPr>
            </w:pPr>
            <w:r>
              <w:rPr>
                <w:sz w:val="16"/>
              </w:rPr>
              <w:t>R5-213417</w:t>
            </w:r>
          </w:p>
        </w:tc>
      </w:tr>
      <w:tr w:rsidR="00F67729" w14:paraId="1C43B2E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A6BFED" w14:textId="77777777" w:rsidR="00F67729" w:rsidRDefault="00F67729">
            <w:pPr>
              <w:pStyle w:val="TAL"/>
              <w:rPr>
                <w:sz w:val="16"/>
              </w:rPr>
            </w:pPr>
            <w:r>
              <w:rPr>
                <w:sz w:val="16"/>
              </w:rPr>
              <w:t>R5-212475</w:t>
            </w:r>
          </w:p>
        </w:tc>
        <w:tc>
          <w:tcPr>
            <w:tcW w:w="0" w:type="auto"/>
            <w:tcBorders>
              <w:top w:val="single" w:sz="4" w:space="0" w:color="auto"/>
              <w:left w:val="single" w:sz="4" w:space="0" w:color="auto"/>
              <w:bottom w:val="single" w:sz="4" w:space="0" w:color="auto"/>
              <w:right w:val="single" w:sz="4" w:space="0" w:color="auto"/>
            </w:tcBorders>
            <w:hideMark/>
          </w:tcPr>
          <w:p w14:paraId="331DC85B" w14:textId="77777777" w:rsidR="00F67729" w:rsidRDefault="00F67729">
            <w:pPr>
              <w:pStyle w:val="TAL"/>
              <w:rPr>
                <w:sz w:val="16"/>
              </w:rPr>
            </w:pPr>
            <w:r>
              <w:rPr>
                <w:sz w:val="16"/>
              </w:rPr>
              <w:t>Correction of NR SL IE SL-</w:t>
            </w:r>
            <w:proofErr w:type="spellStart"/>
            <w:r>
              <w:rPr>
                <w:sz w:val="16"/>
              </w:rPr>
              <w:t>ThresPSSCH</w:t>
            </w:r>
            <w:proofErr w:type="spellEnd"/>
            <w:r>
              <w:rPr>
                <w:sz w:val="16"/>
              </w:rPr>
              <w:t>-RSRP-List</w:t>
            </w:r>
          </w:p>
        </w:tc>
        <w:tc>
          <w:tcPr>
            <w:tcW w:w="0" w:type="auto"/>
            <w:tcBorders>
              <w:top w:val="single" w:sz="4" w:space="0" w:color="auto"/>
              <w:left w:val="single" w:sz="4" w:space="0" w:color="auto"/>
              <w:bottom w:val="single" w:sz="4" w:space="0" w:color="auto"/>
              <w:right w:val="single" w:sz="4" w:space="0" w:color="auto"/>
            </w:tcBorders>
            <w:hideMark/>
          </w:tcPr>
          <w:p w14:paraId="189C1C0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ED2C7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D0845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72AC2A" w14:textId="77777777" w:rsidR="00F67729" w:rsidRDefault="00F67729">
            <w:pPr>
              <w:pStyle w:val="TAL"/>
              <w:rPr>
                <w:sz w:val="16"/>
              </w:rPr>
            </w:pPr>
          </w:p>
        </w:tc>
      </w:tr>
      <w:tr w:rsidR="00F67729" w14:paraId="5B5A9F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342F0C" w14:textId="77777777" w:rsidR="00F67729" w:rsidRDefault="00F67729">
            <w:pPr>
              <w:pStyle w:val="TAL"/>
              <w:rPr>
                <w:sz w:val="16"/>
              </w:rPr>
            </w:pPr>
            <w:r>
              <w:rPr>
                <w:sz w:val="16"/>
              </w:rPr>
              <w:t>R5-212476</w:t>
            </w:r>
          </w:p>
        </w:tc>
        <w:tc>
          <w:tcPr>
            <w:tcW w:w="0" w:type="auto"/>
            <w:tcBorders>
              <w:top w:val="single" w:sz="4" w:space="0" w:color="auto"/>
              <w:left w:val="single" w:sz="4" w:space="0" w:color="auto"/>
              <w:bottom w:val="single" w:sz="4" w:space="0" w:color="auto"/>
              <w:right w:val="single" w:sz="4" w:space="0" w:color="auto"/>
            </w:tcBorders>
            <w:hideMark/>
          </w:tcPr>
          <w:p w14:paraId="28FDD05A" w14:textId="77777777" w:rsidR="00F67729" w:rsidRDefault="00F67729">
            <w:pPr>
              <w:pStyle w:val="TAL"/>
              <w:rPr>
                <w:sz w:val="16"/>
              </w:rPr>
            </w:pPr>
            <w:r>
              <w:rPr>
                <w:sz w:val="16"/>
              </w:rPr>
              <w:t>Correction of NR SL IE SL-</w:t>
            </w:r>
            <w:proofErr w:type="spellStart"/>
            <w:r>
              <w:rPr>
                <w:sz w:val="16"/>
              </w:rPr>
              <w:t>TxPower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2EE33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D06D2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F780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FFFB5B" w14:textId="77777777" w:rsidR="00F67729" w:rsidRDefault="00F67729">
            <w:pPr>
              <w:pStyle w:val="TAL"/>
              <w:rPr>
                <w:sz w:val="16"/>
              </w:rPr>
            </w:pPr>
          </w:p>
        </w:tc>
      </w:tr>
      <w:tr w:rsidR="00F67729" w14:paraId="5A22C6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9E7DF4" w14:textId="77777777" w:rsidR="00F67729" w:rsidRDefault="00F67729">
            <w:pPr>
              <w:pStyle w:val="TAL"/>
              <w:rPr>
                <w:sz w:val="16"/>
              </w:rPr>
            </w:pPr>
            <w:r>
              <w:rPr>
                <w:sz w:val="16"/>
              </w:rPr>
              <w:t>R5-212477</w:t>
            </w:r>
          </w:p>
        </w:tc>
        <w:tc>
          <w:tcPr>
            <w:tcW w:w="0" w:type="auto"/>
            <w:tcBorders>
              <w:top w:val="single" w:sz="4" w:space="0" w:color="auto"/>
              <w:left w:val="single" w:sz="4" w:space="0" w:color="auto"/>
              <w:bottom w:val="single" w:sz="4" w:space="0" w:color="auto"/>
              <w:right w:val="single" w:sz="4" w:space="0" w:color="auto"/>
            </w:tcBorders>
            <w:hideMark/>
          </w:tcPr>
          <w:p w14:paraId="6152D4D4" w14:textId="77777777" w:rsidR="00F67729" w:rsidRDefault="00F67729">
            <w:pPr>
              <w:pStyle w:val="TAL"/>
              <w:rPr>
                <w:sz w:val="16"/>
              </w:rPr>
            </w:pPr>
            <w:r>
              <w:rPr>
                <w:sz w:val="16"/>
              </w:rPr>
              <w:t>Correction of NR SL IE SL-</w:t>
            </w:r>
            <w:proofErr w:type="spellStart"/>
            <w:r>
              <w:rPr>
                <w:sz w:val="16"/>
              </w:rPr>
              <w:t>TypeTxSync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BA50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B6D97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218A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3897C3" w14:textId="77777777" w:rsidR="00F67729" w:rsidRDefault="00F67729">
            <w:pPr>
              <w:pStyle w:val="TAL"/>
              <w:rPr>
                <w:sz w:val="16"/>
              </w:rPr>
            </w:pPr>
            <w:r>
              <w:rPr>
                <w:sz w:val="16"/>
              </w:rPr>
              <w:t>R5-213564</w:t>
            </w:r>
          </w:p>
        </w:tc>
      </w:tr>
      <w:tr w:rsidR="00F67729" w14:paraId="2A6B52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1A220B" w14:textId="77777777" w:rsidR="00F67729" w:rsidRDefault="00F67729">
            <w:pPr>
              <w:pStyle w:val="TAL"/>
              <w:rPr>
                <w:sz w:val="16"/>
              </w:rPr>
            </w:pPr>
            <w:r>
              <w:rPr>
                <w:sz w:val="16"/>
              </w:rPr>
              <w:t>R5-212478</w:t>
            </w:r>
          </w:p>
        </w:tc>
        <w:tc>
          <w:tcPr>
            <w:tcW w:w="0" w:type="auto"/>
            <w:tcBorders>
              <w:top w:val="single" w:sz="4" w:space="0" w:color="auto"/>
              <w:left w:val="single" w:sz="4" w:space="0" w:color="auto"/>
              <w:bottom w:val="single" w:sz="4" w:space="0" w:color="auto"/>
              <w:right w:val="single" w:sz="4" w:space="0" w:color="auto"/>
            </w:tcBorders>
            <w:hideMark/>
          </w:tcPr>
          <w:p w14:paraId="1C98A41D" w14:textId="77777777" w:rsidR="00F67729" w:rsidRDefault="00F67729">
            <w:pPr>
              <w:pStyle w:val="TAL"/>
              <w:rPr>
                <w:sz w:val="16"/>
              </w:rPr>
            </w:pPr>
            <w:r>
              <w:rPr>
                <w:sz w:val="16"/>
              </w:rPr>
              <w:t>Correction of NR SL IE SL-UE-</w:t>
            </w:r>
            <w:proofErr w:type="spellStart"/>
            <w:r>
              <w:rPr>
                <w:sz w:val="16"/>
              </w:rPr>
              <w:t>SelectedConfig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DCB52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1E174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7083B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9096C" w14:textId="77777777" w:rsidR="00F67729" w:rsidRDefault="00F67729">
            <w:pPr>
              <w:pStyle w:val="TAL"/>
              <w:rPr>
                <w:sz w:val="16"/>
              </w:rPr>
            </w:pPr>
          </w:p>
        </w:tc>
      </w:tr>
      <w:tr w:rsidR="00F67729" w14:paraId="03434C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3D1975" w14:textId="77777777" w:rsidR="00F67729" w:rsidRDefault="00F67729">
            <w:pPr>
              <w:pStyle w:val="TAL"/>
              <w:rPr>
                <w:sz w:val="16"/>
              </w:rPr>
            </w:pPr>
            <w:r>
              <w:rPr>
                <w:sz w:val="16"/>
              </w:rPr>
              <w:t>R5-212479</w:t>
            </w:r>
          </w:p>
        </w:tc>
        <w:tc>
          <w:tcPr>
            <w:tcW w:w="0" w:type="auto"/>
            <w:tcBorders>
              <w:top w:val="single" w:sz="4" w:space="0" w:color="auto"/>
              <w:left w:val="single" w:sz="4" w:space="0" w:color="auto"/>
              <w:bottom w:val="single" w:sz="4" w:space="0" w:color="auto"/>
              <w:right w:val="single" w:sz="4" w:space="0" w:color="auto"/>
            </w:tcBorders>
            <w:hideMark/>
          </w:tcPr>
          <w:p w14:paraId="2D06A0C8" w14:textId="77777777" w:rsidR="00F67729" w:rsidRDefault="00F67729">
            <w:pPr>
              <w:pStyle w:val="TAL"/>
              <w:rPr>
                <w:sz w:val="16"/>
              </w:rPr>
            </w:pPr>
            <w:r>
              <w:rPr>
                <w:sz w:val="16"/>
              </w:rPr>
              <w:t>Correction of NR SL IE SL-</w:t>
            </w:r>
            <w:proofErr w:type="spellStart"/>
            <w:r>
              <w:rPr>
                <w:sz w:val="16"/>
              </w:rPr>
              <w:t>ZoneConfig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2D51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C6F68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EB909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7206A" w14:textId="77777777" w:rsidR="00F67729" w:rsidRDefault="00F67729">
            <w:pPr>
              <w:pStyle w:val="TAL"/>
              <w:rPr>
                <w:sz w:val="16"/>
              </w:rPr>
            </w:pPr>
          </w:p>
        </w:tc>
      </w:tr>
      <w:tr w:rsidR="00F67729" w14:paraId="544D9D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D64F8D" w14:textId="77777777" w:rsidR="00F67729" w:rsidRDefault="00F67729">
            <w:pPr>
              <w:pStyle w:val="TAL"/>
              <w:rPr>
                <w:sz w:val="16"/>
              </w:rPr>
            </w:pPr>
            <w:r>
              <w:rPr>
                <w:sz w:val="16"/>
              </w:rPr>
              <w:t>R5-212480</w:t>
            </w:r>
          </w:p>
        </w:tc>
        <w:tc>
          <w:tcPr>
            <w:tcW w:w="0" w:type="auto"/>
            <w:tcBorders>
              <w:top w:val="single" w:sz="4" w:space="0" w:color="auto"/>
              <w:left w:val="single" w:sz="4" w:space="0" w:color="auto"/>
              <w:bottom w:val="single" w:sz="4" w:space="0" w:color="auto"/>
              <w:right w:val="single" w:sz="4" w:space="0" w:color="auto"/>
            </w:tcBorders>
            <w:hideMark/>
          </w:tcPr>
          <w:p w14:paraId="03B6A90C" w14:textId="77777777" w:rsidR="00F67729" w:rsidRDefault="00F67729">
            <w:pPr>
              <w:pStyle w:val="TAL"/>
              <w:rPr>
                <w:sz w:val="16"/>
              </w:rPr>
            </w:pPr>
            <w:r>
              <w:rPr>
                <w:sz w:val="16"/>
              </w:rPr>
              <w:t xml:space="preserve">Correction to PC5-RRC message </w:t>
            </w:r>
            <w:proofErr w:type="spellStart"/>
            <w:r>
              <w:rPr>
                <w:sz w:val="16"/>
              </w:rPr>
              <w:t>MasterInformationBlockSidelink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7FED28"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B9C90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6320C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ECAA4A" w14:textId="77777777" w:rsidR="00F67729" w:rsidRDefault="00F67729">
            <w:pPr>
              <w:pStyle w:val="TAL"/>
              <w:rPr>
                <w:sz w:val="16"/>
              </w:rPr>
            </w:pPr>
            <w:r>
              <w:rPr>
                <w:sz w:val="16"/>
              </w:rPr>
              <w:t>R5-213565</w:t>
            </w:r>
          </w:p>
        </w:tc>
      </w:tr>
      <w:tr w:rsidR="00F67729" w14:paraId="08103E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9AF9BD" w14:textId="77777777" w:rsidR="00F67729" w:rsidRDefault="00F67729">
            <w:pPr>
              <w:pStyle w:val="TAL"/>
              <w:rPr>
                <w:sz w:val="16"/>
              </w:rPr>
            </w:pPr>
            <w:r>
              <w:rPr>
                <w:sz w:val="16"/>
              </w:rPr>
              <w:t>R5-212481</w:t>
            </w:r>
          </w:p>
        </w:tc>
        <w:tc>
          <w:tcPr>
            <w:tcW w:w="0" w:type="auto"/>
            <w:tcBorders>
              <w:top w:val="single" w:sz="4" w:space="0" w:color="auto"/>
              <w:left w:val="single" w:sz="4" w:space="0" w:color="auto"/>
              <w:bottom w:val="single" w:sz="4" w:space="0" w:color="auto"/>
              <w:right w:val="single" w:sz="4" w:space="0" w:color="auto"/>
            </w:tcBorders>
            <w:hideMark/>
          </w:tcPr>
          <w:p w14:paraId="146B924B" w14:textId="77777777" w:rsidR="00F67729" w:rsidRDefault="00F67729">
            <w:pPr>
              <w:pStyle w:val="TAL"/>
              <w:rPr>
                <w:sz w:val="16"/>
              </w:rPr>
            </w:pPr>
            <w:r>
              <w:rPr>
                <w:sz w:val="16"/>
              </w:rPr>
              <w:t xml:space="preserve">Correction to PC5-RRC message </w:t>
            </w:r>
            <w:proofErr w:type="spellStart"/>
            <w:r>
              <w:rPr>
                <w:sz w:val="16"/>
              </w:rPr>
              <w:t>MeasurementReportSidelink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7F76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3BE29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6FCA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A8A008" w14:textId="77777777" w:rsidR="00F67729" w:rsidRDefault="00F67729">
            <w:pPr>
              <w:pStyle w:val="TAL"/>
              <w:rPr>
                <w:sz w:val="16"/>
              </w:rPr>
            </w:pPr>
            <w:r>
              <w:rPr>
                <w:sz w:val="16"/>
              </w:rPr>
              <w:t>R5-213418</w:t>
            </w:r>
          </w:p>
        </w:tc>
      </w:tr>
      <w:tr w:rsidR="00F67729" w14:paraId="771485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320ECB" w14:textId="77777777" w:rsidR="00F67729" w:rsidRDefault="00F67729">
            <w:pPr>
              <w:pStyle w:val="TAL"/>
              <w:rPr>
                <w:sz w:val="16"/>
              </w:rPr>
            </w:pPr>
            <w:r>
              <w:rPr>
                <w:sz w:val="16"/>
              </w:rPr>
              <w:t>R5-212482</w:t>
            </w:r>
          </w:p>
        </w:tc>
        <w:tc>
          <w:tcPr>
            <w:tcW w:w="0" w:type="auto"/>
            <w:tcBorders>
              <w:top w:val="single" w:sz="4" w:space="0" w:color="auto"/>
              <w:left w:val="single" w:sz="4" w:space="0" w:color="auto"/>
              <w:bottom w:val="single" w:sz="4" w:space="0" w:color="auto"/>
              <w:right w:val="single" w:sz="4" w:space="0" w:color="auto"/>
            </w:tcBorders>
            <w:hideMark/>
          </w:tcPr>
          <w:p w14:paraId="056E7C42" w14:textId="77777777" w:rsidR="00F67729" w:rsidRDefault="00F67729">
            <w:pPr>
              <w:pStyle w:val="TAL"/>
              <w:rPr>
                <w:sz w:val="16"/>
              </w:rPr>
            </w:pPr>
            <w:r>
              <w:rPr>
                <w:sz w:val="16"/>
              </w:rPr>
              <w:t xml:space="preserve">Correction to PC5-RRC message </w:t>
            </w:r>
            <w:proofErr w:type="spellStart"/>
            <w:r>
              <w:rPr>
                <w:sz w:val="16"/>
              </w:rPr>
              <w:t>RRCReconfigurationCompleteSidelink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1A2D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F16BD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C337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474AFD" w14:textId="77777777" w:rsidR="00F67729" w:rsidRDefault="00F67729">
            <w:pPr>
              <w:pStyle w:val="TAL"/>
              <w:rPr>
                <w:sz w:val="16"/>
              </w:rPr>
            </w:pPr>
            <w:r>
              <w:rPr>
                <w:sz w:val="16"/>
              </w:rPr>
              <w:t>R5-213566</w:t>
            </w:r>
          </w:p>
        </w:tc>
      </w:tr>
      <w:tr w:rsidR="00F67729" w14:paraId="5D34F4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48008C" w14:textId="77777777" w:rsidR="00F67729" w:rsidRDefault="00F67729">
            <w:pPr>
              <w:pStyle w:val="TAL"/>
              <w:rPr>
                <w:sz w:val="16"/>
              </w:rPr>
            </w:pPr>
            <w:r>
              <w:rPr>
                <w:sz w:val="16"/>
              </w:rPr>
              <w:t>R5-212483</w:t>
            </w:r>
          </w:p>
        </w:tc>
        <w:tc>
          <w:tcPr>
            <w:tcW w:w="0" w:type="auto"/>
            <w:tcBorders>
              <w:top w:val="single" w:sz="4" w:space="0" w:color="auto"/>
              <w:left w:val="single" w:sz="4" w:space="0" w:color="auto"/>
              <w:bottom w:val="single" w:sz="4" w:space="0" w:color="auto"/>
              <w:right w:val="single" w:sz="4" w:space="0" w:color="auto"/>
            </w:tcBorders>
            <w:hideMark/>
          </w:tcPr>
          <w:p w14:paraId="0A49EC14" w14:textId="77777777" w:rsidR="00F67729" w:rsidRDefault="00F67729">
            <w:pPr>
              <w:pStyle w:val="TAL"/>
              <w:rPr>
                <w:sz w:val="16"/>
              </w:rPr>
            </w:pPr>
            <w:r>
              <w:rPr>
                <w:sz w:val="16"/>
              </w:rPr>
              <w:t xml:space="preserve">Correction to PC5-RRC message </w:t>
            </w:r>
            <w:proofErr w:type="spellStart"/>
            <w:r>
              <w:rPr>
                <w:sz w:val="16"/>
              </w:rPr>
              <w:t>RRCReconfigurationFailureSidelink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2805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32C24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54FA5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574F8" w14:textId="77777777" w:rsidR="00F67729" w:rsidRDefault="00F67729">
            <w:pPr>
              <w:pStyle w:val="TAL"/>
              <w:rPr>
                <w:sz w:val="16"/>
              </w:rPr>
            </w:pPr>
            <w:r>
              <w:rPr>
                <w:sz w:val="16"/>
              </w:rPr>
              <w:t>R5-213419</w:t>
            </w:r>
          </w:p>
        </w:tc>
      </w:tr>
      <w:tr w:rsidR="00F67729" w14:paraId="6F643D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95E636" w14:textId="77777777" w:rsidR="00F67729" w:rsidRDefault="00F67729">
            <w:pPr>
              <w:pStyle w:val="TAL"/>
              <w:rPr>
                <w:sz w:val="16"/>
              </w:rPr>
            </w:pPr>
            <w:r>
              <w:rPr>
                <w:sz w:val="16"/>
              </w:rPr>
              <w:t>R5-212484</w:t>
            </w:r>
          </w:p>
        </w:tc>
        <w:tc>
          <w:tcPr>
            <w:tcW w:w="0" w:type="auto"/>
            <w:tcBorders>
              <w:top w:val="single" w:sz="4" w:space="0" w:color="auto"/>
              <w:left w:val="single" w:sz="4" w:space="0" w:color="auto"/>
              <w:bottom w:val="single" w:sz="4" w:space="0" w:color="auto"/>
              <w:right w:val="single" w:sz="4" w:space="0" w:color="auto"/>
            </w:tcBorders>
            <w:hideMark/>
          </w:tcPr>
          <w:p w14:paraId="38AD9988" w14:textId="77777777" w:rsidR="00F67729" w:rsidRDefault="00F67729">
            <w:pPr>
              <w:pStyle w:val="TAL"/>
              <w:rPr>
                <w:sz w:val="16"/>
              </w:rPr>
            </w:pPr>
            <w:r>
              <w:rPr>
                <w:sz w:val="16"/>
              </w:rPr>
              <w:t xml:space="preserve">Correction to IEs of MANAGE UE POLICY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E7D02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29F2B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25027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9147F" w14:textId="77777777" w:rsidR="00F67729" w:rsidRDefault="00F67729">
            <w:pPr>
              <w:pStyle w:val="TAL"/>
              <w:rPr>
                <w:sz w:val="16"/>
              </w:rPr>
            </w:pPr>
          </w:p>
        </w:tc>
      </w:tr>
      <w:tr w:rsidR="00F67729" w14:paraId="7C226E4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9E27A0" w14:textId="77777777" w:rsidR="00F67729" w:rsidRDefault="00F67729">
            <w:pPr>
              <w:pStyle w:val="TAL"/>
              <w:rPr>
                <w:sz w:val="16"/>
              </w:rPr>
            </w:pPr>
            <w:r>
              <w:rPr>
                <w:sz w:val="16"/>
              </w:rPr>
              <w:t>R5-212485</w:t>
            </w:r>
          </w:p>
        </w:tc>
        <w:tc>
          <w:tcPr>
            <w:tcW w:w="0" w:type="auto"/>
            <w:tcBorders>
              <w:top w:val="single" w:sz="4" w:space="0" w:color="auto"/>
              <w:left w:val="single" w:sz="4" w:space="0" w:color="auto"/>
              <w:bottom w:val="single" w:sz="4" w:space="0" w:color="auto"/>
              <w:right w:val="single" w:sz="4" w:space="0" w:color="auto"/>
            </w:tcBorders>
            <w:hideMark/>
          </w:tcPr>
          <w:p w14:paraId="15631DFD" w14:textId="77777777" w:rsidR="00F67729" w:rsidRDefault="00F67729">
            <w:pPr>
              <w:pStyle w:val="TAL"/>
              <w:rPr>
                <w:sz w:val="16"/>
              </w:rPr>
            </w:pPr>
            <w:r>
              <w:rPr>
                <w:sz w:val="16"/>
              </w:rPr>
              <w:t xml:space="preserve">Correction to IEs of MANAGE UE POLICY COMMAND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8225F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F6366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924C4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847252" w14:textId="77777777" w:rsidR="00F67729" w:rsidRDefault="00F67729">
            <w:pPr>
              <w:pStyle w:val="TAL"/>
              <w:rPr>
                <w:sz w:val="16"/>
              </w:rPr>
            </w:pPr>
          </w:p>
        </w:tc>
      </w:tr>
      <w:tr w:rsidR="00F67729" w14:paraId="3C6220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EEA138" w14:textId="77777777" w:rsidR="00F67729" w:rsidRDefault="00F67729">
            <w:pPr>
              <w:pStyle w:val="TAL"/>
              <w:rPr>
                <w:sz w:val="16"/>
              </w:rPr>
            </w:pPr>
            <w:r>
              <w:rPr>
                <w:sz w:val="16"/>
              </w:rPr>
              <w:t>R5-212486</w:t>
            </w:r>
          </w:p>
        </w:tc>
        <w:tc>
          <w:tcPr>
            <w:tcW w:w="0" w:type="auto"/>
            <w:tcBorders>
              <w:top w:val="single" w:sz="4" w:space="0" w:color="auto"/>
              <w:left w:val="single" w:sz="4" w:space="0" w:color="auto"/>
              <w:bottom w:val="single" w:sz="4" w:space="0" w:color="auto"/>
              <w:right w:val="single" w:sz="4" w:space="0" w:color="auto"/>
            </w:tcBorders>
            <w:hideMark/>
          </w:tcPr>
          <w:p w14:paraId="10ABB6FD" w14:textId="77777777" w:rsidR="00F67729" w:rsidRDefault="00F67729">
            <w:pPr>
              <w:pStyle w:val="TAL"/>
              <w:rPr>
                <w:sz w:val="16"/>
              </w:rPr>
            </w:pPr>
            <w:r>
              <w:rPr>
                <w:sz w:val="16"/>
              </w:rPr>
              <w:t xml:space="preserve">Correction to IEs of UE STATE INDICATION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7D2F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860DE7"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D0102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08EC68" w14:textId="77777777" w:rsidR="00F67729" w:rsidRDefault="00F67729">
            <w:pPr>
              <w:pStyle w:val="TAL"/>
              <w:rPr>
                <w:sz w:val="16"/>
              </w:rPr>
            </w:pPr>
          </w:p>
        </w:tc>
      </w:tr>
      <w:tr w:rsidR="00F67729" w14:paraId="5C12E0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8F7730" w14:textId="77777777" w:rsidR="00F67729" w:rsidRDefault="00F67729">
            <w:pPr>
              <w:pStyle w:val="TAL"/>
              <w:rPr>
                <w:sz w:val="16"/>
              </w:rPr>
            </w:pPr>
            <w:r>
              <w:rPr>
                <w:sz w:val="16"/>
              </w:rPr>
              <w:t>R5-212487</w:t>
            </w:r>
          </w:p>
        </w:tc>
        <w:tc>
          <w:tcPr>
            <w:tcW w:w="0" w:type="auto"/>
            <w:tcBorders>
              <w:top w:val="single" w:sz="4" w:space="0" w:color="auto"/>
              <w:left w:val="single" w:sz="4" w:space="0" w:color="auto"/>
              <w:bottom w:val="single" w:sz="4" w:space="0" w:color="auto"/>
              <w:right w:val="single" w:sz="4" w:space="0" w:color="auto"/>
            </w:tcBorders>
            <w:hideMark/>
          </w:tcPr>
          <w:p w14:paraId="69DC3591" w14:textId="77777777" w:rsidR="00F67729" w:rsidRDefault="00F67729">
            <w:pPr>
              <w:pStyle w:val="TAL"/>
              <w:rPr>
                <w:sz w:val="16"/>
              </w:rPr>
            </w:pPr>
            <w:r>
              <w:rPr>
                <w:sz w:val="16"/>
              </w:rPr>
              <w:t>SR of Rel-16 NR V2X WI after RAN5 91e</w:t>
            </w:r>
          </w:p>
        </w:tc>
        <w:tc>
          <w:tcPr>
            <w:tcW w:w="0" w:type="auto"/>
            <w:tcBorders>
              <w:top w:val="single" w:sz="4" w:space="0" w:color="auto"/>
              <w:left w:val="single" w:sz="4" w:space="0" w:color="auto"/>
              <w:bottom w:val="single" w:sz="4" w:space="0" w:color="auto"/>
              <w:right w:val="single" w:sz="4" w:space="0" w:color="auto"/>
            </w:tcBorders>
            <w:hideMark/>
          </w:tcPr>
          <w:p w14:paraId="3FFFE04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4CE800"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F6D35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B4A460" w14:textId="77777777" w:rsidR="00F67729" w:rsidRDefault="00F67729">
            <w:pPr>
              <w:pStyle w:val="TAL"/>
              <w:rPr>
                <w:sz w:val="16"/>
              </w:rPr>
            </w:pPr>
          </w:p>
        </w:tc>
      </w:tr>
      <w:tr w:rsidR="00F67729" w14:paraId="047699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3F32CF" w14:textId="77777777" w:rsidR="00F67729" w:rsidRDefault="00F67729">
            <w:pPr>
              <w:pStyle w:val="TAL"/>
              <w:rPr>
                <w:sz w:val="16"/>
              </w:rPr>
            </w:pPr>
            <w:r>
              <w:rPr>
                <w:sz w:val="16"/>
              </w:rPr>
              <w:t>R5-212488</w:t>
            </w:r>
          </w:p>
        </w:tc>
        <w:tc>
          <w:tcPr>
            <w:tcW w:w="0" w:type="auto"/>
            <w:tcBorders>
              <w:top w:val="single" w:sz="4" w:space="0" w:color="auto"/>
              <w:left w:val="single" w:sz="4" w:space="0" w:color="auto"/>
              <w:bottom w:val="single" w:sz="4" w:space="0" w:color="auto"/>
              <w:right w:val="single" w:sz="4" w:space="0" w:color="auto"/>
            </w:tcBorders>
            <w:hideMark/>
          </w:tcPr>
          <w:p w14:paraId="228D1840" w14:textId="77777777" w:rsidR="00F67729" w:rsidRDefault="00F67729">
            <w:pPr>
              <w:pStyle w:val="TAL"/>
              <w:rPr>
                <w:sz w:val="16"/>
              </w:rPr>
            </w:pPr>
            <w:r>
              <w:rPr>
                <w:sz w:val="16"/>
              </w:rPr>
              <w:t>WP of NR V2X after RAN5 91e</w:t>
            </w:r>
          </w:p>
        </w:tc>
        <w:tc>
          <w:tcPr>
            <w:tcW w:w="0" w:type="auto"/>
            <w:tcBorders>
              <w:top w:val="single" w:sz="4" w:space="0" w:color="auto"/>
              <w:left w:val="single" w:sz="4" w:space="0" w:color="auto"/>
              <w:bottom w:val="single" w:sz="4" w:space="0" w:color="auto"/>
              <w:right w:val="single" w:sz="4" w:space="0" w:color="auto"/>
            </w:tcBorders>
            <w:hideMark/>
          </w:tcPr>
          <w:p w14:paraId="19E81C0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88FF87"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ABFD1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67DD7" w14:textId="77777777" w:rsidR="00F67729" w:rsidRDefault="00F67729">
            <w:pPr>
              <w:pStyle w:val="TAL"/>
              <w:rPr>
                <w:sz w:val="16"/>
              </w:rPr>
            </w:pPr>
          </w:p>
        </w:tc>
      </w:tr>
      <w:tr w:rsidR="00F67729" w14:paraId="227289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DDD39E" w14:textId="77777777" w:rsidR="00F67729" w:rsidRDefault="00F67729">
            <w:pPr>
              <w:pStyle w:val="TAL"/>
              <w:rPr>
                <w:sz w:val="16"/>
              </w:rPr>
            </w:pPr>
            <w:r>
              <w:rPr>
                <w:sz w:val="16"/>
              </w:rPr>
              <w:t>R5-212489</w:t>
            </w:r>
          </w:p>
        </w:tc>
        <w:tc>
          <w:tcPr>
            <w:tcW w:w="0" w:type="auto"/>
            <w:tcBorders>
              <w:top w:val="single" w:sz="4" w:space="0" w:color="auto"/>
              <w:left w:val="single" w:sz="4" w:space="0" w:color="auto"/>
              <w:bottom w:val="single" w:sz="4" w:space="0" w:color="auto"/>
              <w:right w:val="single" w:sz="4" w:space="0" w:color="auto"/>
            </w:tcBorders>
            <w:hideMark/>
          </w:tcPr>
          <w:p w14:paraId="5D0C308F" w14:textId="77777777" w:rsidR="00F67729" w:rsidRDefault="00F67729">
            <w:pPr>
              <w:pStyle w:val="TAL"/>
              <w:rPr>
                <w:sz w:val="16"/>
              </w:rPr>
            </w:pPr>
            <w:r>
              <w:rPr>
                <w:sz w:val="16"/>
              </w:rPr>
              <w:t>Addition of 5G-SRVCC RRM TC 6.3.1.6-handover</w:t>
            </w:r>
          </w:p>
        </w:tc>
        <w:tc>
          <w:tcPr>
            <w:tcW w:w="0" w:type="auto"/>
            <w:tcBorders>
              <w:top w:val="single" w:sz="4" w:space="0" w:color="auto"/>
              <w:left w:val="single" w:sz="4" w:space="0" w:color="auto"/>
              <w:bottom w:val="single" w:sz="4" w:space="0" w:color="auto"/>
              <w:right w:val="single" w:sz="4" w:space="0" w:color="auto"/>
            </w:tcBorders>
            <w:hideMark/>
          </w:tcPr>
          <w:p w14:paraId="37AFC7D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91B66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0E81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7AAE03" w14:textId="77777777" w:rsidR="00F67729" w:rsidRDefault="00F67729">
            <w:pPr>
              <w:pStyle w:val="TAL"/>
              <w:rPr>
                <w:sz w:val="16"/>
              </w:rPr>
            </w:pPr>
            <w:r>
              <w:rPr>
                <w:sz w:val="16"/>
              </w:rPr>
              <w:t>R5-214009</w:t>
            </w:r>
          </w:p>
        </w:tc>
      </w:tr>
      <w:tr w:rsidR="00F67729" w14:paraId="1B1021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0FCAE2" w14:textId="77777777" w:rsidR="00F67729" w:rsidRDefault="00F67729">
            <w:pPr>
              <w:pStyle w:val="TAL"/>
              <w:rPr>
                <w:sz w:val="16"/>
              </w:rPr>
            </w:pPr>
            <w:r>
              <w:rPr>
                <w:sz w:val="16"/>
              </w:rPr>
              <w:t>R5-212490</w:t>
            </w:r>
          </w:p>
        </w:tc>
        <w:tc>
          <w:tcPr>
            <w:tcW w:w="0" w:type="auto"/>
            <w:tcBorders>
              <w:top w:val="single" w:sz="4" w:space="0" w:color="auto"/>
              <w:left w:val="single" w:sz="4" w:space="0" w:color="auto"/>
              <w:bottom w:val="single" w:sz="4" w:space="0" w:color="auto"/>
              <w:right w:val="single" w:sz="4" w:space="0" w:color="auto"/>
            </w:tcBorders>
            <w:hideMark/>
          </w:tcPr>
          <w:p w14:paraId="3BE70C3B" w14:textId="77777777" w:rsidR="00F67729" w:rsidRDefault="00F67729">
            <w:pPr>
              <w:pStyle w:val="TAL"/>
              <w:rPr>
                <w:sz w:val="16"/>
              </w:rPr>
            </w:pPr>
            <w:r>
              <w:rPr>
                <w:sz w:val="16"/>
              </w:rPr>
              <w:t>Addition of 5G-SRVCC RRM TC 6.6.5.1-envent triggered reporting non-DRX</w:t>
            </w:r>
          </w:p>
        </w:tc>
        <w:tc>
          <w:tcPr>
            <w:tcW w:w="0" w:type="auto"/>
            <w:tcBorders>
              <w:top w:val="single" w:sz="4" w:space="0" w:color="auto"/>
              <w:left w:val="single" w:sz="4" w:space="0" w:color="auto"/>
              <w:bottom w:val="single" w:sz="4" w:space="0" w:color="auto"/>
              <w:right w:val="single" w:sz="4" w:space="0" w:color="auto"/>
            </w:tcBorders>
            <w:hideMark/>
          </w:tcPr>
          <w:p w14:paraId="29CCFBE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E8261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0AB03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67EEE" w14:textId="77777777" w:rsidR="00F67729" w:rsidRDefault="00F67729">
            <w:pPr>
              <w:pStyle w:val="TAL"/>
              <w:rPr>
                <w:sz w:val="16"/>
              </w:rPr>
            </w:pPr>
            <w:r>
              <w:rPr>
                <w:sz w:val="16"/>
              </w:rPr>
              <w:t>R5-214010</w:t>
            </w:r>
          </w:p>
        </w:tc>
      </w:tr>
      <w:tr w:rsidR="00F67729" w14:paraId="6725DEE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D80484" w14:textId="77777777" w:rsidR="00F67729" w:rsidRDefault="00F67729">
            <w:pPr>
              <w:pStyle w:val="TAL"/>
              <w:rPr>
                <w:sz w:val="16"/>
              </w:rPr>
            </w:pPr>
            <w:r>
              <w:rPr>
                <w:sz w:val="16"/>
              </w:rPr>
              <w:t>R5-212491</w:t>
            </w:r>
          </w:p>
        </w:tc>
        <w:tc>
          <w:tcPr>
            <w:tcW w:w="0" w:type="auto"/>
            <w:tcBorders>
              <w:top w:val="single" w:sz="4" w:space="0" w:color="auto"/>
              <w:left w:val="single" w:sz="4" w:space="0" w:color="auto"/>
              <w:bottom w:val="single" w:sz="4" w:space="0" w:color="auto"/>
              <w:right w:val="single" w:sz="4" w:space="0" w:color="auto"/>
            </w:tcBorders>
            <w:hideMark/>
          </w:tcPr>
          <w:p w14:paraId="7E32103E" w14:textId="77777777" w:rsidR="00F67729" w:rsidRDefault="00F67729">
            <w:pPr>
              <w:pStyle w:val="TAL"/>
              <w:rPr>
                <w:sz w:val="16"/>
              </w:rPr>
            </w:pPr>
            <w:r>
              <w:rPr>
                <w:sz w:val="16"/>
              </w:rPr>
              <w:t>Correction to 5G-SRVCC TC 8.1.3.2.6-MkHz typo</w:t>
            </w:r>
          </w:p>
        </w:tc>
        <w:tc>
          <w:tcPr>
            <w:tcW w:w="0" w:type="auto"/>
            <w:tcBorders>
              <w:top w:val="single" w:sz="4" w:space="0" w:color="auto"/>
              <w:left w:val="single" w:sz="4" w:space="0" w:color="auto"/>
              <w:bottom w:val="single" w:sz="4" w:space="0" w:color="auto"/>
              <w:right w:val="single" w:sz="4" w:space="0" w:color="auto"/>
            </w:tcBorders>
            <w:hideMark/>
          </w:tcPr>
          <w:p w14:paraId="61A627F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58EC5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70118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5E8520" w14:textId="77777777" w:rsidR="00F67729" w:rsidRDefault="00F67729">
            <w:pPr>
              <w:pStyle w:val="TAL"/>
              <w:rPr>
                <w:sz w:val="16"/>
              </w:rPr>
            </w:pPr>
            <w:r>
              <w:rPr>
                <w:sz w:val="16"/>
              </w:rPr>
              <w:t>R5-213422</w:t>
            </w:r>
          </w:p>
        </w:tc>
      </w:tr>
      <w:tr w:rsidR="00F67729" w14:paraId="406204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E66D83" w14:textId="77777777" w:rsidR="00F67729" w:rsidRDefault="00F67729">
            <w:pPr>
              <w:pStyle w:val="TAL"/>
              <w:rPr>
                <w:sz w:val="16"/>
              </w:rPr>
            </w:pPr>
            <w:r>
              <w:rPr>
                <w:sz w:val="16"/>
              </w:rPr>
              <w:t>R5-212492</w:t>
            </w:r>
          </w:p>
        </w:tc>
        <w:tc>
          <w:tcPr>
            <w:tcW w:w="0" w:type="auto"/>
            <w:tcBorders>
              <w:top w:val="single" w:sz="4" w:space="0" w:color="auto"/>
              <w:left w:val="single" w:sz="4" w:space="0" w:color="auto"/>
              <w:bottom w:val="single" w:sz="4" w:space="0" w:color="auto"/>
              <w:right w:val="single" w:sz="4" w:space="0" w:color="auto"/>
            </w:tcBorders>
            <w:hideMark/>
          </w:tcPr>
          <w:p w14:paraId="4D0409A4" w14:textId="77777777" w:rsidR="00F67729" w:rsidRDefault="00F67729">
            <w:pPr>
              <w:pStyle w:val="TAL"/>
              <w:rPr>
                <w:sz w:val="16"/>
              </w:rPr>
            </w:pPr>
            <w:r>
              <w:rPr>
                <w:sz w:val="16"/>
              </w:rPr>
              <w:t>Addition of 5G-SRVCC RRC TC 8.1.3.2.8-Inter-RAT periodic reporting</w:t>
            </w:r>
          </w:p>
        </w:tc>
        <w:tc>
          <w:tcPr>
            <w:tcW w:w="0" w:type="auto"/>
            <w:tcBorders>
              <w:top w:val="single" w:sz="4" w:space="0" w:color="auto"/>
              <w:left w:val="single" w:sz="4" w:space="0" w:color="auto"/>
              <w:bottom w:val="single" w:sz="4" w:space="0" w:color="auto"/>
              <w:right w:val="single" w:sz="4" w:space="0" w:color="auto"/>
            </w:tcBorders>
            <w:hideMark/>
          </w:tcPr>
          <w:p w14:paraId="2EF2A44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943CF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F474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8195D" w14:textId="77777777" w:rsidR="00F67729" w:rsidRDefault="00F67729">
            <w:pPr>
              <w:pStyle w:val="TAL"/>
              <w:rPr>
                <w:sz w:val="16"/>
              </w:rPr>
            </w:pPr>
          </w:p>
        </w:tc>
      </w:tr>
      <w:tr w:rsidR="00F67729" w14:paraId="37A115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4C50E6" w14:textId="77777777" w:rsidR="00F67729" w:rsidRDefault="00F67729">
            <w:pPr>
              <w:pStyle w:val="TAL"/>
              <w:rPr>
                <w:sz w:val="16"/>
              </w:rPr>
            </w:pPr>
            <w:r>
              <w:rPr>
                <w:sz w:val="16"/>
              </w:rPr>
              <w:t>R5-212493</w:t>
            </w:r>
          </w:p>
        </w:tc>
        <w:tc>
          <w:tcPr>
            <w:tcW w:w="0" w:type="auto"/>
            <w:tcBorders>
              <w:top w:val="single" w:sz="4" w:space="0" w:color="auto"/>
              <w:left w:val="single" w:sz="4" w:space="0" w:color="auto"/>
              <w:bottom w:val="single" w:sz="4" w:space="0" w:color="auto"/>
              <w:right w:val="single" w:sz="4" w:space="0" w:color="auto"/>
            </w:tcBorders>
            <w:hideMark/>
          </w:tcPr>
          <w:p w14:paraId="09C8473F" w14:textId="77777777" w:rsidR="00F67729" w:rsidRDefault="00F67729">
            <w:pPr>
              <w:pStyle w:val="TAL"/>
              <w:rPr>
                <w:sz w:val="16"/>
              </w:rPr>
            </w:pPr>
            <w:r>
              <w:rPr>
                <w:sz w:val="16"/>
              </w:rPr>
              <w:t>Applicability for 5G-SRVCC TCs</w:t>
            </w:r>
          </w:p>
        </w:tc>
        <w:tc>
          <w:tcPr>
            <w:tcW w:w="0" w:type="auto"/>
            <w:tcBorders>
              <w:top w:val="single" w:sz="4" w:space="0" w:color="auto"/>
              <w:left w:val="single" w:sz="4" w:space="0" w:color="auto"/>
              <w:bottom w:val="single" w:sz="4" w:space="0" w:color="auto"/>
              <w:right w:val="single" w:sz="4" w:space="0" w:color="auto"/>
            </w:tcBorders>
            <w:hideMark/>
          </w:tcPr>
          <w:p w14:paraId="6361FE7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6D3A5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63B3C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5D961" w14:textId="77777777" w:rsidR="00F67729" w:rsidRDefault="00F67729">
            <w:pPr>
              <w:pStyle w:val="TAL"/>
              <w:rPr>
                <w:sz w:val="16"/>
              </w:rPr>
            </w:pPr>
          </w:p>
        </w:tc>
      </w:tr>
      <w:tr w:rsidR="00F67729" w14:paraId="45EF2CE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B5A534" w14:textId="77777777" w:rsidR="00F67729" w:rsidRDefault="00F67729">
            <w:pPr>
              <w:pStyle w:val="TAL"/>
              <w:rPr>
                <w:sz w:val="16"/>
              </w:rPr>
            </w:pPr>
            <w:r>
              <w:rPr>
                <w:sz w:val="16"/>
              </w:rPr>
              <w:t>R5-212494</w:t>
            </w:r>
          </w:p>
        </w:tc>
        <w:tc>
          <w:tcPr>
            <w:tcW w:w="0" w:type="auto"/>
            <w:tcBorders>
              <w:top w:val="single" w:sz="4" w:space="0" w:color="auto"/>
              <w:left w:val="single" w:sz="4" w:space="0" w:color="auto"/>
              <w:bottom w:val="single" w:sz="4" w:space="0" w:color="auto"/>
              <w:right w:val="single" w:sz="4" w:space="0" w:color="auto"/>
            </w:tcBorders>
            <w:hideMark/>
          </w:tcPr>
          <w:p w14:paraId="088F9788" w14:textId="77777777" w:rsidR="00F67729" w:rsidRDefault="00F67729">
            <w:pPr>
              <w:pStyle w:val="TAL"/>
              <w:rPr>
                <w:sz w:val="16"/>
              </w:rPr>
            </w:pPr>
            <w:r>
              <w:rPr>
                <w:sz w:val="16"/>
              </w:rPr>
              <w:t>Addition of NR MDT TC 8.1.6.3.1.3-inter system immediate-sensor</w:t>
            </w:r>
          </w:p>
        </w:tc>
        <w:tc>
          <w:tcPr>
            <w:tcW w:w="0" w:type="auto"/>
            <w:tcBorders>
              <w:top w:val="single" w:sz="4" w:space="0" w:color="auto"/>
              <w:left w:val="single" w:sz="4" w:space="0" w:color="auto"/>
              <w:bottom w:val="single" w:sz="4" w:space="0" w:color="auto"/>
              <w:right w:val="single" w:sz="4" w:space="0" w:color="auto"/>
            </w:tcBorders>
            <w:hideMark/>
          </w:tcPr>
          <w:p w14:paraId="07B4F58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3B191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3DC51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BFFA39" w14:textId="77777777" w:rsidR="00F67729" w:rsidRDefault="00F67729">
            <w:pPr>
              <w:pStyle w:val="TAL"/>
              <w:rPr>
                <w:sz w:val="16"/>
              </w:rPr>
            </w:pPr>
          </w:p>
        </w:tc>
      </w:tr>
      <w:tr w:rsidR="00F67729" w14:paraId="240B8B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999B38" w14:textId="77777777" w:rsidR="00F67729" w:rsidRDefault="00F67729">
            <w:pPr>
              <w:pStyle w:val="TAL"/>
              <w:rPr>
                <w:sz w:val="16"/>
              </w:rPr>
            </w:pPr>
            <w:r>
              <w:rPr>
                <w:sz w:val="16"/>
              </w:rPr>
              <w:t>R5-212495</w:t>
            </w:r>
          </w:p>
        </w:tc>
        <w:tc>
          <w:tcPr>
            <w:tcW w:w="0" w:type="auto"/>
            <w:tcBorders>
              <w:top w:val="single" w:sz="4" w:space="0" w:color="auto"/>
              <w:left w:val="single" w:sz="4" w:space="0" w:color="auto"/>
              <w:bottom w:val="single" w:sz="4" w:space="0" w:color="auto"/>
              <w:right w:val="single" w:sz="4" w:space="0" w:color="auto"/>
            </w:tcBorders>
            <w:hideMark/>
          </w:tcPr>
          <w:p w14:paraId="36E460E7" w14:textId="77777777" w:rsidR="00F67729" w:rsidRDefault="00F67729">
            <w:pPr>
              <w:pStyle w:val="TAL"/>
              <w:rPr>
                <w:sz w:val="16"/>
              </w:rPr>
            </w:pPr>
            <w:r>
              <w:rPr>
                <w:sz w:val="16"/>
              </w:rPr>
              <w:t>Addition of NR MDT TC 8.1.6.3.2.1-inter system logged-</w:t>
            </w:r>
            <w:proofErr w:type="spellStart"/>
            <w:r>
              <w:rPr>
                <w:sz w:val="16"/>
              </w:rPr>
              <w:t>bluetooth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66422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05A46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808DD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CE07BC" w14:textId="77777777" w:rsidR="00F67729" w:rsidRDefault="00F67729">
            <w:pPr>
              <w:pStyle w:val="TAL"/>
              <w:rPr>
                <w:sz w:val="16"/>
              </w:rPr>
            </w:pPr>
          </w:p>
        </w:tc>
      </w:tr>
      <w:tr w:rsidR="00F67729" w14:paraId="70C43F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FCC6B2" w14:textId="77777777" w:rsidR="00F67729" w:rsidRDefault="00F67729">
            <w:pPr>
              <w:pStyle w:val="TAL"/>
              <w:rPr>
                <w:sz w:val="16"/>
              </w:rPr>
            </w:pPr>
            <w:r>
              <w:rPr>
                <w:sz w:val="16"/>
              </w:rPr>
              <w:t>R5-212496</w:t>
            </w:r>
          </w:p>
        </w:tc>
        <w:tc>
          <w:tcPr>
            <w:tcW w:w="0" w:type="auto"/>
            <w:tcBorders>
              <w:top w:val="single" w:sz="4" w:space="0" w:color="auto"/>
              <w:left w:val="single" w:sz="4" w:space="0" w:color="auto"/>
              <w:bottom w:val="single" w:sz="4" w:space="0" w:color="auto"/>
              <w:right w:val="single" w:sz="4" w:space="0" w:color="auto"/>
            </w:tcBorders>
            <w:hideMark/>
          </w:tcPr>
          <w:p w14:paraId="215F903B" w14:textId="77777777" w:rsidR="00F67729" w:rsidRDefault="00F67729">
            <w:pPr>
              <w:pStyle w:val="TAL"/>
              <w:rPr>
                <w:sz w:val="16"/>
              </w:rPr>
            </w:pPr>
            <w:r>
              <w:rPr>
                <w:sz w:val="16"/>
              </w:rPr>
              <w:t>Addition of NR MDT TC 8.1.6.3.2.2-inter system logged-WLAN</w:t>
            </w:r>
          </w:p>
        </w:tc>
        <w:tc>
          <w:tcPr>
            <w:tcW w:w="0" w:type="auto"/>
            <w:tcBorders>
              <w:top w:val="single" w:sz="4" w:space="0" w:color="auto"/>
              <w:left w:val="single" w:sz="4" w:space="0" w:color="auto"/>
              <w:bottom w:val="single" w:sz="4" w:space="0" w:color="auto"/>
              <w:right w:val="single" w:sz="4" w:space="0" w:color="auto"/>
            </w:tcBorders>
            <w:hideMark/>
          </w:tcPr>
          <w:p w14:paraId="6A2CDAA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CE4EB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AE352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39998B" w14:textId="77777777" w:rsidR="00F67729" w:rsidRDefault="00F67729">
            <w:pPr>
              <w:pStyle w:val="TAL"/>
              <w:rPr>
                <w:sz w:val="16"/>
              </w:rPr>
            </w:pPr>
            <w:r>
              <w:rPr>
                <w:sz w:val="16"/>
              </w:rPr>
              <w:t>R5-213612</w:t>
            </w:r>
          </w:p>
        </w:tc>
      </w:tr>
      <w:tr w:rsidR="00F67729" w14:paraId="22EF61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D0F1FE" w14:textId="77777777" w:rsidR="00F67729" w:rsidRDefault="00F67729">
            <w:pPr>
              <w:pStyle w:val="TAL"/>
              <w:rPr>
                <w:sz w:val="16"/>
              </w:rPr>
            </w:pPr>
            <w:r>
              <w:rPr>
                <w:sz w:val="16"/>
              </w:rPr>
              <w:t>R5-212497</w:t>
            </w:r>
          </w:p>
        </w:tc>
        <w:tc>
          <w:tcPr>
            <w:tcW w:w="0" w:type="auto"/>
            <w:tcBorders>
              <w:top w:val="single" w:sz="4" w:space="0" w:color="auto"/>
              <w:left w:val="single" w:sz="4" w:space="0" w:color="auto"/>
              <w:bottom w:val="single" w:sz="4" w:space="0" w:color="auto"/>
              <w:right w:val="single" w:sz="4" w:space="0" w:color="auto"/>
            </w:tcBorders>
            <w:hideMark/>
          </w:tcPr>
          <w:p w14:paraId="71E0789C" w14:textId="77777777" w:rsidR="00F67729" w:rsidRDefault="00F67729">
            <w:pPr>
              <w:pStyle w:val="TAL"/>
              <w:rPr>
                <w:sz w:val="16"/>
              </w:rPr>
            </w:pPr>
            <w:r>
              <w:rPr>
                <w:sz w:val="16"/>
              </w:rPr>
              <w:t>Addition of NR MDT TC 8.1.6.3.2.3-inter system logged-sensor</w:t>
            </w:r>
          </w:p>
        </w:tc>
        <w:tc>
          <w:tcPr>
            <w:tcW w:w="0" w:type="auto"/>
            <w:tcBorders>
              <w:top w:val="single" w:sz="4" w:space="0" w:color="auto"/>
              <w:left w:val="single" w:sz="4" w:space="0" w:color="auto"/>
              <w:bottom w:val="single" w:sz="4" w:space="0" w:color="auto"/>
              <w:right w:val="single" w:sz="4" w:space="0" w:color="auto"/>
            </w:tcBorders>
            <w:hideMark/>
          </w:tcPr>
          <w:p w14:paraId="4B7FE29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25C19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813AF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FDF88" w14:textId="77777777" w:rsidR="00F67729" w:rsidRDefault="00F67729">
            <w:pPr>
              <w:pStyle w:val="TAL"/>
              <w:rPr>
                <w:sz w:val="16"/>
              </w:rPr>
            </w:pPr>
            <w:r>
              <w:rPr>
                <w:sz w:val="16"/>
              </w:rPr>
              <w:t>R5-213613</w:t>
            </w:r>
          </w:p>
        </w:tc>
      </w:tr>
      <w:tr w:rsidR="00F67729" w14:paraId="45FD868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77EBE7" w14:textId="77777777" w:rsidR="00F67729" w:rsidRDefault="00F67729">
            <w:pPr>
              <w:pStyle w:val="TAL"/>
              <w:rPr>
                <w:sz w:val="16"/>
              </w:rPr>
            </w:pPr>
            <w:r>
              <w:rPr>
                <w:sz w:val="16"/>
              </w:rPr>
              <w:t>R5-212498</w:t>
            </w:r>
          </w:p>
        </w:tc>
        <w:tc>
          <w:tcPr>
            <w:tcW w:w="0" w:type="auto"/>
            <w:tcBorders>
              <w:top w:val="single" w:sz="4" w:space="0" w:color="auto"/>
              <w:left w:val="single" w:sz="4" w:space="0" w:color="auto"/>
              <w:bottom w:val="single" w:sz="4" w:space="0" w:color="auto"/>
              <w:right w:val="single" w:sz="4" w:space="0" w:color="auto"/>
            </w:tcBorders>
            <w:hideMark/>
          </w:tcPr>
          <w:p w14:paraId="17A1EE10" w14:textId="77777777" w:rsidR="00F67729" w:rsidRDefault="00F67729">
            <w:pPr>
              <w:pStyle w:val="TAL"/>
              <w:rPr>
                <w:sz w:val="16"/>
              </w:rPr>
            </w:pPr>
            <w:r>
              <w:rPr>
                <w:sz w:val="16"/>
              </w:rPr>
              <w:t>Addition of NR MDT TC 8.1.6.3.3.1-inter system RLF-</w:t>
            </w:r>
            <w:proofErr w:type="spellStart"/>
            <w:r>
              <w:rPr>
                <w:sz w:val="16"/>
              </w:rPr>
              <w:t>bluetooth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699E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BC093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B96C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254D6" w14:textId="77777777" w:rsidR="00F67729" w:rsidRDefault="00F67729">
            <w:pPr>
              <w:pStyle w:val="TAL"/>
              <w:rPr>
                <w:sz w:val="16"/>
              </w:rPr>
            </w:pPr>
            <w:r>
              <w:rPr>
                <w:sz w:val="16"/>
              </w:rPr>
              <w:t>R5-213614</w:t>
            </w:r>
          </w:p>
        </w:tc>
      </w:tr>
      <w:tr w:rsidR="00F67729" w14:paraId="287AC24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1E114E" w14:textId="77777777" w:rsidR="00F67729" w:rsidRDefault="00F67729">
            <w:pPr>
              <w:pStyle w:val="TAL"/>
              <w:rPr>
                <w:sz w:val="16"/>
              </w:rPr>
            </w:pPr>
            <w:r>
              <w:rPr>
                <w:sz w:val="16"/>
              </w:rPr>
              <w:t>R5-212499</w:t>
            </w:r>
          </w:p>
        </w:tc>
        <w:tc>
          <w:tcPr>
            <w:tcW w:w="0" w:type="auto"/>
            <w:tcBorders>
              <w:top w:val="single" w:sz="4" w:space="0" w:color="auto"/>
              <w:left w:val="single" w:sz="4" w:space="0" w:color="auto"/>
              <w:bottom w:val="single" w:sz="4" w:space="0" w:color="auto"/>
              <w:right w:val="single" w:sz="4" w:space="0" w:color="auto"/>
            </w:tcBorders>
            <w:hideMark/>
          </w:tcPr>
          <w:p w14:paraId="5E8A9C46" w14:textId="77777777" w:rsidR="00F67729" w:rsidRDefault="00F67729">
            <w:pPr>
              <w:pStyle w:val="TAL"/>
              <w:rPr>
                <w:sz w:val="16"/>
              </w:rPr>
            </w:pPr>
            <w:r>
              <w:rPr>
                <w:sz w:val="16"/>
              </w:rPr>
              <w:t>Addition of NR MDT TC 8.1.6.3.3.2-inter system RLF-WLAN</w:t>
            </w:r>
          </w:p>
        </w:tc>
        <w:tc>
          <w:tcPr>
            <w:tcW w:w="0" w:type="auto"/>
            <w:tcBorders>
              <w:top w:val="single" w:sz="4" w:space="0" w:color="auto"/>
              <w:left w:val="single" w:sz="4" w:space="0" w:color="auto"/>
              <w:bottom w:val="single" w:sz="4" w:space="0" w:color="auto"/>
              <w:right w:val="single" w:sz="4" w:space="0" w:color="auto"/>
            </w:tcBorders>
            <w:hideMark/>
          </w:tcPr>
          <w:p w14:paraId="069A197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CF197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107EB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8EFF8" w14:textId="77777777" w:rsidR="00F67729" w:rsidRDefault="00F67729">
            <w:pPr>
              <w:pStyle w:val="TAL"/>
              <w:rPr>
                <w:sz w:val="16"/>
              </w:rPr>
            </w:pPr>
            <w:r>
              <w:rPr>
                <w:sz w:val="16"/>
              </w:rPr>
              <w:t>R5-213615</w:t>
            </w:r>
          </w:p>
        </w:tc>
      </w:tr>
      <w:tr w:rsidR="00F67729" w14:paraId="65F121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7B0432" w14:textId="77777777" w:rsidR="00F67729" w:rsidRDefault="00F67729">
            <w:pPr>
              <w:pStyle w:val="TAL"/>
              <w:rPr>
                <w:sz w:val="16"/>
              </w:rPr>
            </w:pPr>
            <w:r>
              <w:rPr>
                <w:sz w:val="16"/>
              </w:rPr>
              <w:t>R5-212500</w:t>
            </w:r>
          </w:p>
        </w:tc>
        <w:tc>
          <w:tcPr>
            <w:tcW w:w="0" w:type="auto"/>
            <w:tcBorders>
              <w:top w:val="single" w:sz="4" w:space="0" w:color="auto"/>
              <w:left w:val="single" w:sz="4" w:space="0" w:color="auto"/>
              <w:bottom w:val="single" w:sz="4" w:space="0" w:color="auto"/>
              <w:right w:val="single" w:sz="4" w:space="0" w:color="auto"/>
            </w:tcBorders>
            <w:hideMark/>
          </w:tcPr>
          <w:p w14:paraId="725C97B3" w14:textId="77777777" w:rsidR="00F67729" w:rsidRDefault="00F67729">
            <w:pPr>
              <w:pStyle w:val="TAL"/>
              <w:rPr>
                <w:sz w:val="16"/>
              </w:rPr>
            </w:pPr>
            <w:r>
              <w:rPr>
                <w:sz w:val="16"/>
              </w:rPr>
              <w:t>Addition of NR MDT TC 8.1.6.3.3.3-inter system RLF-sensor</w:t>
            </w:r>
          </w:p>
        </w:tc>
        <w:tc>
          <w:tcPr>
            <w:tcW w:w="0" w:type="auto"/>
            <w:tcBorders>
              <w:top w:val="single" w:sz="4" w:space="0" w:color="auto"/>
              <w:left w:val="single" w:sz="4" w:space="0" w:color="auto"/>
              <w:bottom w:val="single" w:sz="4" w:space="0" w:color="auto"/>
              <w:right w:val="single" w:sz="4" w:space="0" w:color="auto"/>
            </w:tcBorders>
            <w:hideMark/>
          </w:tcPr>
          <w:p w14:paraId="6534AE4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0FBEF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1E521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400AF4" w14:textId="77777777" w:rsidR="00F67729" w:rsidRDefault="00F67729">
            <w:pPr>
              <w:pStyle w:val="TAL"/>
              <w:rPr>
                <w:sz w:val="16"/>
              </w:rPr>
            </w:pPr>
            <w:r>
              <w:rPr>
                <w:sz w:val="16"/>
              </w:rPr>
              <w:t>R5-213616</w:t>
            </w:r>
          </w:p>
        </w:tc>
      </w:tr>
      <w:tr w:rsidR="00F67729" w14:paraId="4F47F2E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94D888" w14:textId="77777777" w:rsidR="00F67729" w:rsidRDefault="00F67729">
            <w:pPr>
              <w:pStyle w:val="TAL"/>
              <w:rPr>
                <w:sz w:val="16"/>
              </w:rPr>
            </w:pPr>
            <w:r>
              <w:rPr>
                <w:sz w:val="16"/>
              </w:rPr>
              <w:t>R5-212501</w:t>
            </w:r>
          </w:p>
        </w:tc>
        <w:tc>
          <w:tcPr>
            <w:tcW w:w="0" w:type="auto"/>
            <w:tcBorders>
              <w:top w:val="single" w:sz="4" w:space="0" w:color="auto"/>
              <w:left w:val="single" w:sz="4" w:space="0" w:color="auto"/>
              <w:bottom w:val="single" w:sz="4" w:space="0" w:color="auto"/>
              <w:right w:val="single" w:sz="4" w:space="0" w:color="auto"/>
            </w:tcBorders>
            <w:hideMark/>
          </w:tcPr>
          <w:p w14:paraId="5F43BC29" w14:textId="77777777" w:rsidR="00F67729" w:rsidRDefault="00F67729">
            <w:pPr>
              <w:pStyle w:val="TAL"/>
              <w:rPr>
                <w:sz w:val="16"/>
              </w:rPr>
            </w:pPr>
            <w:r>
              <w:rPr>
                <w:sz w:val="16"/>
              </w:rPr>
              <w:t>Correction to NR MDT TC 8.1.6.1.4.4-CEF-RRC re-establishment</w:t>
            </w:r>
          </w:p>
        </w:tc>
        <w:tc>
          <w:tcPr>
            <w:tcW w:w="0" w:type="auto"/>
            <w:tcBorders>
              <w:top w:val="single" w:sz="4" w:space="0" w:color="auto"/>
              <w:left w:val="single" w:sz="4" w:space="0" w:color="auto"/>
              <w:bottom w:val="single" w:sz="4" w:space="0" w:color="auto"/>
              <w:right w:val="single" w:sz="4" w:space="0" w:color="auto"/>
            </w:tcBorders>
            <w:hideMark/>
          </w:tcPr>
          <w:p w14:paraId="44965A5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13C51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7C0FB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4BB73" w14:textId="77777777" w:rsidR="00F67729" w:rsidRDefault="00F67729">
            <w:pPr>
              <w:pStyle w:val="TAL"/>
              <w:rPr>
                <w:sz w:val="16"/>
              </w:rPr>
            </w:pPr>
            <w:r>
              <w:rPr>
                <w:sz w:val="16"/>
              </w:rPr>
              <w:t>R5-213617</w:t>
            </w:r>
          </w:p>
        </w:tc>
      </w:tr>
      <w:tr w:rsidR="00F67729" w14:paraId="7ED1E6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3F9198" w14:textId="77777777" w:rsidR="00F67729" w:rsidRDefault="00F67729">
            <w:pPr>
              <w:pStyle w:val="TAL"/>
              <w:rPr>
                <w:sz w:val="16"/>
              </w:rPr>
            </w:pPr>
            <w:r>
              <w:rPr>
                <w:sz w:val="16"/>
              </w:rPr>
              <w:t>R5-212502</w:t>
            </w:r>
          </w:p>
        </w:tc>
        <w:tc>
          <w:tcPr>
            <w:tcW w:w="0" w:type="auto"/>
            <w:tcBorders>
              <w:top w:val="single" w:sz="4" w:space="0" w:color="auto"/>
              <w:left w:val="single" w:sz="4" w:space="0" w:color="auto"/>
              <w:bottom w:val="single" w:sz="4" w:space="0" w:color="auto"/>
              <w:right w:val="single" w:sz="4" w:space="0" w:color="auto"/>
            </w:tcBorders>
            <w:hideMark/>
          </w:tcPr>
          <w:p w14:paraId="1FC134BC" w14:textId="77777777" w:rsidR="00F67729" w:rsidRDefault="00F67729">
            <w:pPr>
              <w:pStyle w:val="TAL"/>
              <w:rPr>
                <w:sz w:val="16"/>
              </w:rPr>
            </w:pPr>
            <w:r>
              <w:rPr>
                <w:sz w:val="16"/>
              </w:rPr>
              <w:t>Correction to NR MDT TC 8.1.6.1.4.5-CEF-location info</w:t>
            </w:r>
          </w:p>
        </w:tc>
        <w:tc>
          <w:tcPr>
            <w:tcW w:w="0" w:type="auto"/>
            <w:tcBorders>
              <w:top w:val="single" w:sz="4" w:space="0" w:color="auto"/>
              <w:left w:val="single" w:sz="4" w:space="0" w:color="auto"/>
              <w:bottom w:val="single" w:sz="4" w:space="0" w:color="auto"/>
              <w:right w:val="single" w:sz="4" w:space="0" w:color="auto"/>
            </w:tcBorders>
            <w:hideMark/>
          </w:tcPr>
          <w:p w14:paraId="5210D2D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751A9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8A955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90B739" w14:textId="77777777" w:rsidR="00F67729" w:rsidRDefault="00F67729">
            <w:pPr>
              <w:pStyle w:val="TAL"/>
              <w:rPr>
                <w:sz w:val="16"/>
              </w:rPr>
            </w:pPr>
            <w:r>
              <w:rPr>
                <w:sz w:val="16"/>
              </w:rPr>
              <w:t>R5-213618</w:t>
            </w:r>
          </w:p>
        </w:tc>
      </w:tr>
      <w:tr w:rsidR="00F67729" w14:paraId="4AD46D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852381" w14:textId="77777777" w:rsidR="00F67729" w:rsidRDefault="00F67729">
            <w:pPr>
              <w:pStyle w:val="TAL"/>
              <w:rPr>
                <w:sz w:val="16"/>
              </w:rPr>
            </w:pPr>
            <w:r>
              <w:rPr>
                <w:sz w:val="16"/>
              </w:rPr>
              <w:t>R5-212503</w:t>
            </w:r>
          </w:p>
        </w:tc>
        <w:tc>
          <w:tcPr>
            <w:tcW w:w="0" w:type="auto"/>
            <w:tcBorders>
              <w:top w:val="single" w:sz="4" w:space="0" w:color="auto"/>
              <w:left w:val="single" w:sz="4" w:space="0" w:color="auto"/>
              <w:bottom w:val="single" w:sz="4" w:space="0" w:color="auto"/>
              <w:right w:val="single" w:sz="4" w:space="0" w:color="auto"/>
            </w:tcBorders>
            <w:hideMark/>
          </w:tcPr>
          <w:p w14:paraId="6FAFE5B3" w14:textId="77777777" w:rsidR="00F67729" w:rsidRDefault="00F67729">
            <w:pPr>
              <w:pStyle w:val="TAL"/>
              <w:rPr>
                <w:sz w:val="16"/>
              </w:rPr>
            </w:pPr>
            <w:r>
              <w:rPr>
                <w:sz w:val="16"/>
              </w:rPr>
              <w:t>Correction to NR MDT TC 8.1.6.1.4.6-CEF-intra-freq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4A0BFC1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D1CB5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7317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7166E" w14:textId="77777777" w:rsidR="00F67729" w:rsidRDefault="00F67729">
            <w:pPr>
              <w:pStyle w:val="TAL"/>
              <w:rPr>
                <w:sz w:val="16"/>
              </w:rPr>
            </w:pPr>
            <w:r>
              <w:rPr>
                <w:sz w:val="16"/>
              </w:rPr>
              <w:t>R5-213619</w:t>
            </w:r>
          </w:p>
        </w:tc>
      </w:tr>
      <w:tr w:rsidR="00F67729" w14:paraId="0E5CD3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686590" w14:textId="77777777" w:rsidR="00F67729" w:rsidRDefault="00F67729">
            <w:pPr>
              <w:pStyle w:val="TAL"/>
              <w:rPr>
                <w:sz w:val="16"/>
              </w:rPr>
            </w:pPr>
            <w:r>
              <w:rPr>
                <w:sz w:val="16"/>
              </w:rPr>
              <w:t>R5-212504</w:t>
            </w:r>
          </w:p>
        </w:tc>
        <w:tc>
          <w:tcPr>
            <w:tcW w:w="0" w:type="auto"/>
            <w:tcBorders>
              <w:top w:val="single" w:sz="4" w:space="0" w:color="auto"/>
              <w:left w:val="single" w:sz="4" w:space="0" w:color="auto"/>
              <w:bottom w:val="single" w:sz="4" w:space="0" w:color="auto"/>
              <w:right w:val="single" w:sz="4" w:space="0" w:color="auto"/>
            </w:tcBorders>
            <w:hideMark/>
          </w:tcPr>
          <w:p w14:paraId="0A0D16FD" w14:textId="77777777" w:rsidR="00F67729" w:rsidRDefault="00F67729">
            <w:pPr>
              <w:pStyle w:val="TAL"/>
              <w:rPr>
                <w:sz w:val="16"/>
              </w:rPr>
            </w:pPr>
            <w:r>
              <w:rPr>
                <w:sz w:val="16"/>
              </w:rPr>
              <w:t>Correction to NR MDT TC 8.1.6.1.4.7-CEF-inter-freq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33379AF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3FB76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6C294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77BB64" w14:textId="77777777" w:rsidR="00F67729" w:rsidRDefault="00F67729">
            <w:pPr>
              <w:pStyle w:val="TAL"/>
              <w:rPr>
                <w:sz w:val="16"/>
              </w:rPr>
            </w:pPr>
            <w:r>
              <w:rPr>
                <w:sz w:val="16"/>
              </w:rPr>
              <w:t>R5-213620</w:t>
            </w:r>
          </w:p>
        </w:tc>
      </w:tr>
      <w:tr w:rsidR="00F67729" w14:paraId="7557EF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1E5C1D" w14:textId="77777777" w:rsidR="00F67729" w:rsidRDefault="00F67729">
            <w:pPr>
              <w:pStyle w:val="TAL"/>
              <w:rPr>
                <w:sz w:val="16"/>
              </w:rPr>
            </w:pPr>
            <w:r>
              <w:rPr>
                <w:sz w:val="16"/>
              </w:rPr>
              <w:t>R5-212505</w:t>
            </w:r>
          </w:p>
        </w:tc>
        <w:tc>
          <w:tcPr>
            <w:tcW w:w="0" w:type="auto"/>
            <w:tcBorders>
              <w:top w:val="single" w:sz="4" w:space="0" w:color="auto"/>
              <w:left w:val="single" w:sz="4" w:space="0" w:color="auto"/>
              <w:bottom w:val="single" w:sz="4" w:space="0" w:color="auto"/>
              <w:right w:val="single" w:sz="4" w:space="0" w:color="auto"/>
            </w:tcBorders>
            <w:hideMark/>
          </w:tcPr>
          <w:p w14:paraId="19C07431" w14:textId="77777777" w:rsidR="00F67729" w:rsidRDefault="00F67729">
            <w:pPr>
              <w:pStyle w:val="TAL"/>
              <w:rPr>
                <w:sz w:val="16"/>
              </w:rPr>
            </w:pPr>
            <w:r>
              <w:rPr>
                <w:sz w:val="16"/>
              </w:rPr>
              <w:t>Applicability for NR MDT inter-system TCs</w:t>
            </w:r>
          </w:p>
        </w:tc>
        <w:tc>
          <w:tcPr>
            <w:tcW w:w="0" w:type="auto"/>
            <w:tcBorders>
              <w:top w:val="single" w:sz="4" w:space="0" w:color="auto"/>
              <w:left w:val="single" w:sz="4" w:space="0" w:color="auto"/>
              <w:bottom w:val="single" w:sz="4" w:space="0" w:color="auto"/>
              <w:right w:val="single" w:sz="4" w:space="0" w:color="auto"/>
            </w:tcBorders>
            <w:hideMark/>
          </w:tcPr>
          <w:p w14:paraId="0736435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C2E5C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F6F15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49655" w14:textId="77777777" w:rsidR="00F67729" w:rsidRDefault="00F67729">
            <w:pPr>
              <w:pStyle w:val="TAL"/>
              <w:rPr>
                <w:sz w:val="16"/>
              </w:rPr>
            </w:pPr>
            <w:r>
              <w:rPr>
                <w:sz w:val="16"/>
              </w:rPr>
              <w:t>R5-213635</w:t>
            </w:r>
          </w:p>
        </w:tc>
      </w:tr>
      <w:tr w:rsidR="00F67729" w14:paraId="1EFC24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8DE8A9" w14:textId="77777777" w:rsidR="00F67729" w:rsidRDefault="00F67729">
            <w:pPr>
              <w:pStyle w:val="TAL"/>
              <w:rPr>
                <w:sz w:val="16"/>
              </w:rPr>
            </w:pPr>
            <w:r>
              <w:rPr>
                <w:sz w:val="16"/>
              </w:rPr>
              <w:t>R5-212506</w:t>
            </w:r>
          </w:p>
        </w:tc>
        <w:tc>
          <w:tcPr>
            <w:tcW w:w="0" w:type="auto"/>
            <w:tcBorders>
              <w:top w:val="single" w:sz="4" w:space="0" w:color="auto"/>
              <w:left w:val="single" w:sz="4" w:space="0" w:color="auto"/>
              <w:bottom w:val="single" w:sz="4" w:space="0" w:color="auto"/>
              <w:right w:val="single" w:sz="4" w:space="0" w:color="auto"/>
            </w:tcBorders>
            <w:hideMark/>
          </w:tcPr>
          <w:p w14:paraId="64237FB9" w14:textId="77777777" w:rsidR="00F67729" w:rsidRDefault="00F67729">
            <w:pPr>
              <w:pStyle w:val="TAL"/>
              <w:rPr>
                <w:sz w:val="16"/>
              </w:rPr>
            </w:pPr>
            <w:r>
              <w:rPr>
                <w:sz w:val="16"/>
              </w:rPr>
              <w:t>Correction to NR IMS TC 8.26-MO hold without announcement</w:t>
            </w:r>
          </w:p>
        </w:tc>
        <w:tc>
          <w:tcPr>
            <w:tcW w:w="0" w:type="auto"/>
            <w:tcBorders>
              <w:top w:val="single" w:sz="4" w:space="0" w:color="auto"/>
              <w:left w:val="single" w:sz="4" w:space="0" w:color="auto"/>
              <w:bottom w:val="single" w:sz="4" w:space="0" w:color="auto"/>
              <w:right w:val="single" w:sz="4" w:space="0" w:color="auto"/>
            </w:tcBorders>
            <w:hideMark/>
          </w:tcPr>
          <w:p w14:paraId="40E7BE5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7ECDA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A5422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E7F058" w14:textId="77777777" w:rsidR="00F67729" w:rsidRDefault="00F67729">
            <w:pPr>
              <w:pStyle w:val="TAL"/>
              <w:rPr>
                <w:sz w:val="16"/>
              </w:rPr>
            </w:pPr>
            <w:r>
              <w:rPr>
                <w:sz w:val="16"/>
              </w:rPr>
              <w:t>R5-213526</w:t>
            </w:r>
          </w:p>
        </w:tc>
      </w:tr>
      <w:tr w:rsidR="00F67729" w14:paraId="388449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0F50BB" w14:textId="77777777" w:rsidR="00F67729" w:rsidRDefault="00F67729">
            <w:pPr>
              <w:pStyle w:val="TAL"/>
              <w:rPr>
                <w:sz w:val="16"/>
              </w:rPr>
            </w:pPr>
            <w:r>
              <w:rPr>
                <w:sz w:val="16"/>
              </w:rPr>
              <w:t>R5-212507</w:t>
            </w:r>
          </w:p>
        </w:tc>
        <w:tc>
          <w:tcPr>
            <w:tcW w:w="0" w:type="auto"/>
            <w:tcBorders>
              <w:top w:val="single" w:sz="4" w:space="0" w:color="auto"/>
              <w:left w:val="single" w:sz="4" w:space="0" w:color="auto"/>
              <w:bottom w:val="single" w:sz="4" w:space="0" w:color="auto"/>
              <w:right w:val="single" w:sz="4" w:space="0" w:color="auto"/>
            </w:tcBorders>
            <w:hideMark/>
          </w:tcPr>
          <w:p w14:paraId="4898E090" w14:textId="77777777" w:rsidR="00F67729" w:rsidRDefault="00F67729">
            <w:pPr>
              <w:pStyle w:val="TAL"/>
              <w:rPr>
                <w:sz w:val="16"/>
              </w:rPr>
            </w:pPr>
            <w:r>
              <w:rPr>
                <w:sz w:val="16"/>
              </w:rPr>
              <w:t>Correction to NR IMS TC 8.28-MT hold without announcement</w:t>
            </w:r>
          </w:p>
        </w:tc>
        <w:tc>
          <w:tcPr>
            <w:tcW w:w="0" w:type="auto"/>
            <w:tcBorders>
              <w:top w:val="single" w:sz="4" w:space="0" w:color="auto"/>
              <w:left w:val="single" w:sz="4" w:space="0" w:color="auto"/>
              <w:bottom w:val="single" w:sz="4" w:space="0" w:color="auto"/>
              <w:right w:val="single" w:sz="4" w:space="0" w:color="auto"/>
            </w:tcBorders>
            <w:hideMark/>
          </w:tcPr>
          <w:p w14:paraId="2BEBCAD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D2058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2B014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DDF171" w14:textId="77777777" w:rsidR="00F67729" w:rsidRDefault="00F67729">
            <w:pPr>
              <w:pStyle w:val="TAL"/>
              <w:rPr>
                <w:sz w:val="16"/>
              </w:rPr>
            </w:pPr>
            <w:r>
              <w:rPr>
                <w:sz w:val="16"/>
              </w:rPr>
              <w:t>R5-213527</w:t>
            </w:r>
          </w:p>
        </w:tc>
      </w:tr>
      <w:tr w:rsidR="00F67729" w14:paraId="07031A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FCF33A" w14:textId="77777777" w:rsidR="00F67729" w:rsidRDefault="00F67729">
            <w:pPr>
              <w:pStyle w:val="TAL"/>
              <w:rPr>
                <w:sz w:val="16"/>
              </w:rPr>
            </w:pPr>
            <w:r>
              <w:rPr>
                <w:sz w:val="16"/>
              </w:rPr>
              <w:t>R5-212508</w:t>
            </w:r>
          </w:p>
        </w:tc>
        <w:tc>
          <w:tcPr>
            <w:tcW w:w="0" w:type="auto"/>
            <w:tcBorders>
              <w:top w:val="single" w:sz="4" w:space="0" w:color="auto"/>
              <w:left w:val="single" w:sz="4" w:space="0" w:color="auto"/>
              <w:bottom w:val="single" w:sz="4" w:space="0" w:color="auto"/>
              <w:right w:val="single" w:sz="4" w:space="0" w:color="auto"/>
            </w:tcBorders>
            <w:hideMark/>
          </w:tcPr>
          <w:p w14:paraId="140BD343" w14:textId="77777777" w:rsidR="00F67729" w:rsidRDefault="00F67729">
            <w:pPr>
              <w:pStyle w:val="TAL"/>
              <w:rPr>
                <w:sz w:val="16"/>
              </w:rPr>
            </w:pPr>
            <w:r>
              <w:rPr>
                <w:sz w:val="16"/>
              </w:rPr>
              <w:t>Correction to NR IMS TC 8.34-Three way session</w:t>
            </w:r>
          </w:p>
        </w:tc>
        <w:tc>
          <w:tcPr>
            <w:tcW w:w="0" w:type="auto"/>
            <w:tcBorders>
              <w:top w:val="single" w:sz="4" w:space="0" w:color="auto"/>
              <w:left w:val="single" w:sz="4" w:space="0" w:color="auto"/>
              <w:bottom w:val="single" w:sz="4" w:space="0" w:color="auto"/>
              <w:right w:val="single" w:sz="4" w:space="0" w:color="auto"/>
            </w:tcBorders>
            <w:hideMark/>
          </w:tcPr>
          <w:p w14:paraId="24B466F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DFD3D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CF00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E9190" w14:textId="77777777" w:rsidR="00F67729" w:rsidRDefault="00F67729">
            <w:pPr>
              <w:pStyle w:val="TAL"/>
              <w:rPr>
                <w:sz w:val="16"/>
              </w:rPr>
            </w:pPr>
            <w:r>
              <w:rPr>
                <w:sz w:val="16"/>
              </w:rPr>
              <w:t>R5-213528</w:t>
            </w:r>
          </w:p>
        </w:tc>
      </w:tr>
      <w:tr w:rsidR="00F67729" w14:paraId="4F274E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0A5AC8" w14:textId="77777777" w:rsidR="00F67729" w:rsidRDefault="00F67729">
            <w:pPr>
              <w:pStyle w:val="TAL"/>
              <w:rPr>
                <w:sz w:val="16"/>
              </w:rPr>
            </w:pPr>
            <w:r>
              <w:rPr>
                <w:sz w:val="16"/>
              </w:rPr>
              <w:t>R5-212509</w:t>
            </w:r>
          </w:p>
        </w:tc>
        <w:tc>
          <w:tcPr>
            <w:tcW w:w="0" w:type="auto"/>
            <w:tcBorders>
              <w:top w:val="single" w:sz="4" w:space="0" w:color="auto"/>
              <w:left w:val="single" w:sz="4" w:space="0" w:color="auto"/>
              <w:bottom w:val="single" w:sz="4" w:space="0" w:color="auto"/>
              <w:right w:val="single" w:sz="4" w:space="0" w:color="auto"/>
            </w:tcBorders>
            <w:hideMark/>
          </w:tcPr>
          <w:p w14:paraId="31497523" w14:textId="77777777" w:rsidR="00F67729" w:rsidRDefault="00F6772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6A1F885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BD8C0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B0D0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C1CBC" w14:textId="77777777" w:rsidR="00F67729" w:rsidRDefault="00F67729">
            <w:pPr>
              <w:pStyle w:val="TAL"/>
              <w:rPr>
                <w:sz w:val="16"/>
              </w:rPr>
            </w:pPr>
          </w:p>
        </w:tc>
      </w:tr>
      <w:tr w:rsidR="00F67729" w14:paraId="1E841F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0548FC" w14:textId="77777777" w:rsidR="00F67729" w:rsidRDefault="00F67729">
            <w:pPr>
              <w:pStyle w:val="TAL"/>
              <w:rPr>
                <w:sz w:val="16"/>
              </w:rPr>
            </w:pPr>
            <w:r>
              <w:rPr>
                <w:sz w:val="16"/>
              </w:rPr>
              <w:t>R5-212510</w:t>
            </w:r>
          </w:p>
        </w:tc>
        <w:tc>
          <w:tcPr>
            <w:tcW w:w="0" w:type="auto"/>
            <w:tcBorders>
              <w:top w:val="single" w:sz="4" w:space="0" w:color="auto"/>
              <w:left w:val="single" w:sz="4" w:space="0" w:color="auto"/>
              <w:bottom w:val="single" w:sz="4" w:space="0" w:color="auto"/>
              <w:right w:val="single" w:sz="4" w:space="0" w:color="auto"/>
            </w:tcBorders>
            <w:hideMark/>
          </w:tcPr>
          <w:p w14:paraId="0FCDC397" w14:textId="77777777" w:rsidR="00F67729" w:rsidRDefault="00F67729">
            <w:pPr>
              <w:pStyle w:val="TAL"/>
              <w:rPr>
                <w:sz w:val="16"/>
              </w:rPr>
            </w:pPr>
            <w:r>
              <w:rPr>
                <w:sz w:val="16"/>
              </w:rPr>
              <w:t>Addition of NR IMS Generic Procedure A.17-MTSI speech hold or resume</w:t>
            </w:r>
          </w:p>
        </w:tc>
        <w:tc>
          <w:tcPr>
            <w:tcW w:w="0" w:type="auto"/>
            <w:tcBorders>
              <w:top w:val="single" w:sz="4" w:space="0" w:color="auto"/>
              <w:left w:val="single" w:sz="4" w:space="0" w:color="auto"/>
              <w:bottom w:val="single" w:sz="4" w:space="0" w:color="auto"/>
              <w:right w:val="single" w:sz="4" w:space="0" w:color="auto"/>
            </w:tcBorders>
            <w:hideMark/>
          </w:tcPr>
          <w:p w14:paraId="63D53BB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61B13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D8E9A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8918AA" w14:textId="77777777" w:rsidR="00F67729" w:rsidRDefault="00F67729">
            <w:pPr>
              <w:pStyle w:val="TAL"/>
              <w:rPr>
                <w:sz w:val="16"/>
              </w:rPr>
            </w:pPr>
            <w:r>
              <w:rPr>
                <w:sz w:val="16"/>
              </w:rPr>
              <w:t>R5-213529</w:t>
            </w:r>
          </w:p>
        </w:tc>
      </w:tr>
      <w:tr w:rsidR="00F67729" w14:paraId="288113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CB9B14" w14:textId="77777777" w:rsidR="00F67729" w:rsidRDefault="00F67729">
            <w:pPr>
              <w:pStyle w:val="TAL"/>
              <w:rPr>
                <w:sz w:val="16"/>
              </w:rPr>
            </w:pPr>
            <w:r>
              <w:rPr>
                <w:sz w:val="16"/>
              </w:rPr>
              <w:t>R5-212511</w:t>
            </w:r>
          </w:p>
        </w:tc>
        <w:tc>
          <w:tcPr>
            <w:tcW w:w="0" w:type="auto"/>
            <w:tcBorders>
              <w:top w:val="single" w:sz="4" w:space="0" w:color="auto"/>
              <w:left w:val="single" w:sz="4" w:space="0" w:color="auto"/>
              <w:bottom w:val="single" w:sz="4" w:space="0" w:color="auto"/>
              <w:right w:val="single" w:sz="4" w:space="0" w:color="auto"/>
            </w:tcBorders>
            <w:hideMark/>
          </w:tcPr>
          <w:p w14:paraId="17091F44" w14:textId="77777777" w:rsidR="00F67729" w:rsidRDefault="00F67729">
            <w:pPr>
              <w:pStyle w:val="TAL"/>
              <w:rPr>
                <w:sz w:val="16"/>
              </w:rPr>
            </w:pPr>
            <w:r>
              <w:rPr>
                <w:sz w:val="16"/>
              </w:rPr>
              <w:t>Addition of NR IMS Generic Procedure A.18-MTSI speech hold or resume from SS</w:t>
            </w:r>
          </w:p>
        </w:tc>
        <w:tc>
          <w:tcPr>
            <w:tcW w:w="0" w:type="auto"/>
            <w:tcBorders>
              <w:top w:val="single" w:sz="4" w:space="0" w:color="auto"/>
              <w:left w:val="single" w:sz="4" w:space="0" w:color="auto"/>
              <w:bottom w:val="single" w:sz="4" w:space="0" w:color="auto"/>
              <w:right w:val="single" w:sz="4" w:space="0" w:color="auto"/>
            </w:tcBorders>
            <w:hideMark/>
          </w:tcPr>
          <w:p w14:paraId="540134B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5129F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C4243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DA433" w14:textId="77777777" w:rsidR="00F67729" w:rsidRDefault="00F67729">
            <w:pPr>
              <w:pStyle w:val="TAL"/>
              <w:rPr>
                <w:sz w:val="16"/>
              </w:rPr>
            </w:pPr>
            <w:r>
              <w:rPr>
                <w:sz w:val="16"/>
              </w:rPr>
              <w:t>R5-213530</w:t>
            </w:r>
          </w:p>
        </w:tc>
      </w:tr>
      <w:tr w:rsidR="00F67729" w14:paraId="6F0074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C450A7" w14:textId="77777777" w:rsidR="00F67729" w:rsidRDefault="00F67729">
            <w:pPr>
              <w:pStyle w:val="TAL"/>
              <w:rPr>
                <w:sz w:val="16"/>
              </w:rPr>
            </w:pPr>
            <w:r>
              <w:rPr>
                <w:sz w:val="16"/>
              </w:rPr>
              <w:t>R5-212512</w:t>
            </w:r>
          </w:p>
        </w:tc>
        <w:tc>
          <w:tcPr>
            <w:tcW w:w="0" w:type="auto"/>
            <w:tcBorders>
              <w:top w:val="single" w:sz="4" w:space="0" w:color="auto"/>
              <w:left w:val="single" w:sz="4" w:space="0" w:color="auto"/>
              <w:bottom w:val="single" w:sz="4" w:space="0" w:color="auto"/>
              <w:right w:val="single" w:sz="4" w:space="0" w:color="auto"/>
            </w:tcBorders>
            <w:hideMark/>
          </w:tcPr>
          <w:p w14:paraId="585717B1" w14:textId="77777777" w:rsidR="00F67729" w:rsidRDefault="00F67729">
            <w:pPr>
              <w:pStyle w:val="TAL"/>
              <w:rPr>
                <w:sz w:val="16"/>
              </w:rPr>
            </w:pPr>
            <w:r>
              <w:rPr>
                <w:sz w:val="16"/>
              </w:rPr>
              <w:t>Addition of NR IMS Generic Procedure A.19-MTSI conference creation</w:t>
            </w:r>
          </w:p>
        </w:tc>
        <w:tc>
          <w:tcPr>
            <w:tcW w:w="0" w:type="auto"/>
            <w:tcBorders>
              <w:top w:val="single" w:sz="4" w:space="0" w:color="auto"/>
              <w:left w:val="single" w:sz="4" w:space="0" w:color="auto"/>
              <w:bottom w:val="single" w:sz="4" w:space="0" w:color="auto"/>
              <w:right w:val="single" w:sz="4" w:space="0" w:color="auto"/>
            </w:tcBorders>
            <w:hideMark/>
          </w:tcPr>
          <w:p w14:paraId="2034D96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85718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602BF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839538" w14:textId="77777777" w:rsidR="00F67729" w:rsidRDefault="00F67729">
            <w:pPr>
              <w:pStyle w:val="TAL"/>
              <w:rPr>
                <w:sz w:val="16"/>
              </w:rPr>
            </w:pPr>
            <w:r>
              <w:rPr>
                <w:sz w:val="16"/>
              </w:rPr>
              <w:t>R5-213531</w:t>
            </w:r>
          </w:p>
        </w:tc>
      </w:tr>
      <w:tr w:rsidR="00F67729" w14:paraId="6169FCE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753B88" w14:textId="77777777" w:rsidR="00F67729" w:rsidRDefault="00F67729">
            <w:pPr>
              <w:pStyle w:val="TAL"/>
              <w:rPr>
                <w:sz w:val="16"/>
              </w:rPr>
            </w:pPr>
            <w:r>
              <w:rPr>
                <w:sz w:val="16"/>
              </w:rPr>
              <w:lastRenderedPageBreak/>
              <w:t>R5-212513</w:t>
            </w:r>
          </w:p>
        </w:tc>
        <w:tc>
          <w:tcPr>
            <w:tcW w:w="0" w:type="auto"/>
            <w:tcBorders>
              <w:top w:val="single" w:sz="4" w:space="0" w:color="auto"/>
              <w:left w:val="single" w:sz="4" w:space="0" w:color="auto"/>
              <w:bottom w:val="single" w:sz="4" w:space="0" w:color="auto"/>
              <w:right w:val="single" w:sz="4" w:space="0" w:color="auto"/>
            </w:tcBorders>
            <w:hideMark/>
          </w:tcPr>
          <w:p w14:paraId="4F79CD50" w14:textId="77777777" w:rsidR="00F67729" w:rsidRDefault="00F67729">
            <w:pPr>
              <w:pStyle w:val="TAL"/>
              <w:rPr>
                <w:sz w:val="16"/>
              </w:rPr>
            </w:pPr>
            <w:r>
              <w:rPr>
                <w:sz w:val="16"/>
              </w:rPr>
              <w:t>Addition of NR IMS Generic Procedure A.20-REFER inviting user to conference</w:t>
            </w:r>
          </w:p>
        </w:tc>
        <w:tc>
          <w:tcPr>
            <w:tcW w:w="0" w:type="auto"/>
            <w:tcBorders>
              <w:top w:val="single" w:sz="4" w:space="0" w:color="auto"/>
              <w:left w:val="single" w:sz="4" w:space="0" w:color="auto"/>
              <w:bottom w:val="single" w:sz="4" w:space="0" w:color="auto"/>
              <w:right w:val="single" w:sz="4" w:space="0" w:color="auto"/>
            </w:tcBorders>
            <w:hideMark/>
          </w:tcPr>
          <w:p w14:paraId="0EC6481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C9300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44CF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DAE06" w14:textId="77777777" w:rsidR="00F67729" w:rsidRDefault="00F67729">
            <w:pPr>
              <w:pStyle w:val="TAL"/>
              <w:rPr>
                <w:sz w:val="16"/>
              </w:rPr>
            </w:pPr>
            <w:r>
              <w:rPr>
                <w:sz w:val="16"/>
              </w:rPr>
              <w:t>R5-213532</w:t>
            </w:r>
          </w:p>
        </w:tc>
      </w:tr>
      <w:tr w:rsidR="00F67729" w14:paraId="53AF0B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186397" w14:textId="77777777" w:rsidR="00F67729" w:rsidRDefault="00F67729">
            <w:pPr>
              <w:pStyle w:val="TAL"/>
              <w:rPr>
                <w:sz w:val="16"/>
              </w:rPr>
            </w:pPr>
            <w:r>
              <w:rPr>
                <w:sz w:val="16"/>
              </w:rPr>
              <w:t>R5-212514</w:t>
            </w:r>
          </w:p>
        </w:tc>
        <w:tc>
          <w:tcPr>
            <w:tcW w:w="0" w:type="auto"/>
            <w:tcBorders>
              <w:top w:val="single" w:sz="4" w:space="0" w:color="auto"/>
              <w:left w:val="single" w:sz="4" w:space="0" w:color="auto"/>
              <w:bottom w:val="single" w:sz="4" w:space="0" w:color="auto"/>
              <w:right w:val="single" w:sz="4" w:space="0" w:color="auto"/>
            </w:tcBorders>
            <w:hideMark/>
          </w:tcPr>
          <w:p w14:paraId="54B175BD" w14:textId="77777777" w:rsidR="00F67729" w:rsidRDefault="00F67729">
            <w:pPr>
              <w:pStyle w:val="TAL"/>
              <w:rPr>
                <w:sz w:val="16"/>
              </w:rPr>
            </w:pPr>
            <w:r>
              <w:rPr>
                <w:sz w:val="16"/>
              </w:rPr>
              <w:t>Correction to Table 6.4.1-12 USIM Configuration 12</w:t>
            </w:r>
          </w:p>
        </w:tc>
        <w:tc>
          <w:tcPr>
            <w:tcW w:w="0" w:type="auto"/>
            <w:tcBorders>
              <w:top w:val="single" w:sz="4" w:space="0" w:color="auto"/>
              <w:left w:val="single" w:sz="4" w:space="0" w:color="auto"/>
              <w:bottom w:val="single" w:sz="4" w:space="0" w:color="auto"/>
              <w:right w:val="single" w:sz="4" w:space="0" w:color="auto"/>
            </w:tcBorders>
            <w:hideMark/>
          </w:tcPr>
          <w:p w14:paraId="36FEC45A" w14:textId="77777777" w:rsidR="00F67729" w:rsidRDefault="00F67729">
            <w:pPr>
              <w:pStyle w:val="TAL"/>
              <w:rPr>
                <w:sz w:val="16"/>
              </w:rPr>
            </w:pPr>
            <w:proofErr w:type="spellStart"/>
            <w:r>
              <w:rPr>
                <w:sz w:val="16"/>
              </w:rPr>
              <w:t>StarPoint</w:t>
            </w:r>
            <w:proofErr w:type="spellEnd"/>
            <w:r>
              <w:rPr>
                <w:sz w:val="16"/>
              </w:rPr>
              <w:t>, TDIA</w:t>
            </w:r>
          </w:p>
        </w:tc>
        <w:tc>
          <w:tcPr>
            <w:tcW w:w="0" w:type="auto"/>
            <w:tcBorders>
              <w:top w:val="single" w:sz="4" w:space="0" w:color="auto"/>
              <w:left w:val="single" w:sz="4" w:space="0" w:color="auto"/>
              <w:bottom w:val="single" w:sz="4" w:space="0" w:color="auto"/>
              <w:right w:val="single" w:sz="4" w:space="0" w:color="auto"/>
            </w:tcBorders>
            <w:hideMark/>
          </w:tcPr>
          <w:p w14:paraId="66BF91B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466F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E2CF1" w14:textId="77777777" w:rsidR="00F67729" w:rsidRDefault="00F67729">
            <w:pPr>
              <w:pStyle w:val="TAL"/>
              <w:rPr>
                <w:sz w:val="16"/>
              </w:rPr>
            </w:pPr>
            <w:r>
              <w:rPr>
                <w:sz w:val="16"/>
              </w:rPr>
              <w:t>R5-213447</w:t>
            </w:r>
          </w:p>
        </w:tc>
      </w:tr>
      <w:tr w:rsidR="00F67729" w14:paraId="428E375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624AF7" w14:textId="77777777" w:rsidR="00F67729" w:rsidRDefault="00F67729">
            <w:pPr>
              <w:pStyle w:val="TAL"/>
              <w:rPr>
                <w:sz w:val="16"/>
              </w:rPr>
            </w:pPr>
            <w:r>
              <w:rPr>
                <w:sz w:val="16"/>
              </w:rPr>
              <w:t>R5-212515</w:t>
            </w:r>
          </w:p>
        </w:tc>
        <w:tc>
          <w:tcPr>
            <w:tcW w:w="0" w:type="auto"/>
            <w:tcBorders>
              <w:top w:val="single" w:sz="4" w:space="0" w:color="auto"/>
              <w:left w:val="single" w:sz="4" w:space="0" w:color="auto"/>
              <w:bottom w:val="single" w:sz="4" w:space="0" w:color="auto"/>
              <w:right w:val="single" w:sz="4" w:space="0" w:color="auto"/>
            </w:tcBorders>
            <w:hideMark/>
          </w:tcPr>
          <w:p w14:paraId="3EE2E8DB" w14:textId="77777777" w:rsidR="00F67729" w:rsidRDefault="00F67729">
            <w:pPr>
              <w:pStyle w:val="TAL"/>
              <w:rPr>
                <w:sz w:val="16"/>
              </w:rPr>
            </w:pPr>
            <w:r>
              <w:rPr>
                <w:sz w:val="16"/>
              </w:rPr>
              <w:t>Correction to NR TC 10.1.4.1-T3580</w:t>
            </w:r>
          </w:p>
        </w:tc>
        <w:tc>
          <w:tcPr>
            <w:tcW w:w="0" w:type="auto"/>
            <w:tcBorders>
              <w:top w:val="single" w:sz="4" w:space="0" w:color="auto"/>
              <w:left w:val="single" w:sz="4" w:space="0" w:color="auto"/>
              <w:bottom w:val="single" w:sz="4" w:space="0" w:color="auto"/>
              <w:right w:val="single" w:sz="4" w:space="0" w:color="auto"/>
            </w:tcBorders>
            <w:hideMark/>
          </w:tcPr>
          <w:p w14:paraId="220BEE9B" w14:textId="77777777" w:rsidR="00F67729" w:rsidRDefault="00F67729">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3ECD6A0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687C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8E9F9D" w14:textId="77777777" w:rsidR="00F67729" w:rsidRDefault="00F67729">
            <w:pPr>
              <w:pStyle w:val="TAL"/>
              <w:rPr>
                <w:sz w:val="16"/>
              </w:rPr>
            </w:pPr>
            <w:r>
              <w:rPr>
                <w:sz w:val="16"/>
              </w:rPr>
              <w:t>R5-213490</w:t>
            </w:r>
          </w:p>
        </w:tc>
      </w:tr>
      <w:tr w:rsidR="00F67729" w14:paraId="3896DE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EE786C" w14:textId="77777777" w:rsidR="00F67729" w:rsidRDefault="00F67729">
            <w:pPr>
              <w:pStyle w:val="TAL"/>
              <w:rPr>
                <w:sz w:val="16"/>
              </w:rPr>
            </w:pPr>
            <w:r>
              <w:rPr>
                <w:sz w:val="16"/>
              </w:rPr>
              <w:t>R5-212516</w:t>
            </w:r>
          </w:p>
        </w:tc>
        <w:tc>
          <w:tcPr>
            <w:tcW w:w="0" w:type="auto"/>
            <w:tcBorders>
              <w:top w:val="single" w:sz="4" w:space="0" w:color="auto"/>
              <w:left w:val="single" w:sz="4" w:space="0" w:color="auto"/>
              <w:bottom w:val="single" w:sz="4" w:space="0" w:color="auto"/>
              <w:right w:val="single" w:sz="4" w:space="0" w:color="auto"/>
            </w:tcBorders>
            <w:hideMark/>
          </w:tcPr>
          <w:p w14:paraId="2B8EA353" w14:textId="77777777" w:rsidR="00F67729" w:rsidRDefault="00F67729">
            <w:pPr>
              <w:pStyle w:val="TAL"/>
              <w:rPr>
                <w:sz w:val="16"/>
              </w:rPr>
            </w:pPr>
            <w:r>
              <w:rPr>
                <w:sz w:val="16"/>
              </w:rPr>
              <w:t>Correction to TC 5.2.3.2.1-DCI bit size for PDSCH performance</w:t>
            </w:r>
          </w:p>
        </w:tc>
        <w:tc>
          <w:tcPr>
            <w:tcW w:w="0" w:type="auto"/>
            <w:tcBorders>
              <w:top w:val="single" w:sz="4" w:space="0" w:color="auto"/>
              <w:left w:val="single" w:sz="4" w:space="0" w:color="auto"/>
              <w:bottom w:val="single" w:sz="4" w:space="0" w:color="auto"/>
              <w:right w:val="single" w:sz="4" w:space="0" w:color="auto"/>
            </w:tcBorders>
            <w:hideMark/>
          </w:tcPr>
          <w:p w14:paraId="1A1C63B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297483"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679F0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DB147" w14:textId="77777777" w:rsidR="00F67729" w:rsidRDefault="00F67729">
            <w:pPr>
              <w:pStyle w:val="TAL"/>
              <w:rPr>
                <w:sz w:val="16"/>
              </w:rPr>
            </w:pPr>
          </w:p>
        </w:tc>
      </w:tr>
      <w:tr w:rsidR="00F67729" w14:paraId="294F7F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EDB7BD" w14:textId="77777777" w:rsidR="00F67729" w:rsidRDefault="00F67729">
            <w:pPr>
              <w:pStyle w:val="TAL"/>
              <w:rPr>
                <w:sz w:val="16"/>
              </w:rPr>
            </w:pPr>
            <w:r>
              <w:rPr>
                <w:sz w:val="16"/>
              </w:rPr>
              <w:t>R5-212517</w:t>
            </w:r>
          </w:p>
        </w:tc>
        <w:tc>
          <w:tcPr>
            <w:tcW w:w="0" w:type="auto"/>
            <w:tcBorders>
              <w:top w:val="single" w:sz="4" w:space="0" w:color="auto"/>
              <w:left w:val="single" w:sz="4" w:space="0" w:color="auto"/>
              <w:bottom w:val="single" w:sz="4" w:space="0" w:color="auto"/>
              <w:right w:val="single" w:sz="4" w:space="0" w:color="auto"/>
            </w:tcBorders>
            <w:hideMark/>
          </w:tcPr>
          <w:p w14:paraId="50AE84A8" w14:textId="77777777" w:rsidR="00F67729" w:rsidRDefault="00F67729">
            <w:pPr>
              <w:pStyle w:val="TAL"/>
              <w:rPr>
                <w:sz w:val="16"/>
              </w:rPr>
            </w:pPr>
            <w:r>
              <w:rPr>
                <w:sz w:val="16"/>
              </w:rPr>
              <w:t>Correction to TC 9.4B.1.1-SDR performance</w:t>
            </w:r>
          </w:p>
        </w:tc>
        <w:tc>
          <w:tcPr>
            <w:tcW w:w="0" w:type="auto"/>
            <w:tcBorders>
              <w:top w:val="single" w:sz="4" w:space="0" w:color="auto"/>
              <w:left w:val="single" w:sz="4" w:space="0" w:color="auto"/>
              <w:bottom w:val="single" w:sz="4" w:space="0" w:color="auto"/>
              <w:right w:val="single" w:sz="4" w:space="0" w:color="auto"/>
            </w:tcBorders>
            <w:hideMark/>
          </w:tcPr>
          <w:p w14:paraId="5224074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39393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4D2D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285B9D" w14:textId="77777777" w:rsidR="00F67729" w:rsidRDefault="00F67729">
            <w:pPr>
              <w:pStyle w:val="TAL"/>
              <w:rPr>
                <w:sz w:val="16"/>
              </w:rPr>
            </w:pPr>
            <w:r>
              <w:rPr>
                <w:sz w:val="16"/>
              </w:rPr>
              <w:t>R5-214059</w:t>
            </w:r>
          </w:p>
        </w:tc>
      </w:tr>
      <w:tr w:rsidR="00F67729" w14:paraId="617847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CE1BAA" w14:textId="77777777" w:rsidR="00F67729" w:rsidRDefault="00F67729">
            <w:pPr>
              <w:pStyle w:val="TAL"/>
              <w:rPr>
                <w:sz w:val="16"/>
              </w:rPr>
            </w:pPr>
            <w:r>
              <w:rPr>
                <w:sz w:val="16"/>
              </w:rPr>
              <w:t>R5-212518</w:t>
            </w:r>
          </w:p>
        </w:tc>
        <w:tc>
          <w:tcPr>
            <w:tcW w:w="0" w:type="auto"/>
            <w:tcBorders>
              <w:top w:val="single" w:sz="4" w:space="0" w:color="auto"/>
              <w:left w:val="single" w:sz="4" w:space="0" w:color="auto"/>
              <w:bottom w:val="single" w:sz="4" w:space="0" w:color="auto"/>
              <w:right w:val="single" w:sz="4" w:space="0" w:color="auto"/>
            </w:tcBorders>
            <w:hideMark/>
          </w:tcPr>
          <w:p w14:paraId="23082572" w14:textId="77777777" w:rsidR="00F67729" w:rsidRDefault="00F67729">
            <w:pPr>
              <w:pStyle w:val="TAL"/>
              <w:rPr>
                <w:sz w:val="16"/>
              </w:rPr>
            </w:pPr>
            <w:r>
              <w:rPr>
                <w:sz w:val="16"/>
              </w:rPr>
              <w:t>Introduction of test point analysis for FR2 CA Error Vector Magnitude test case</w:t>
            </w:r>
          </w:p>
        </w:tc>
        <w:tc>
          <w:tcPr>
            <w:tcW w:w="0" w:type="auto"/>
            <w:tcBorders>
              <w:top w:val="single" w:sz="4" w:space="0" w:color="auto"/>
              <w:left w:val="single" w:sz="4" w:space="0" w:color="auto"/>
              <w:bottom w:val="single" w:sz="4" w:space="0" w:color="auto"/>
              <w:right w:val="single" w:sz="4" w:space="0" w:color="auto"/>
            </w:tcBorders>
            <w:hideMark/>
          </w:tcPr>
          <w:p w14:paraId="0A915458" w14:textId="77777777" w:rsidR="00F67729" w:rsidRDefault="00F6772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045D63D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CC584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414A1" w14:textId="77777777" w:rsidR="00F67729" w:rsidRDefault="00F67729">
            <w:pPr>
              <w:pStyle w:val="TAL"/>
              <w:rPr>
                <w:sz w:val="16"/>
              </w:rPr>
            </w:pPr>
            <w:r>
              <w:rPr>
                <w:sz w:val="16"/>
              </w:rPr>
              <w:t>R5-213946</w:t>
            </w:r>
          </w:p>
        </w:tc>
      </w:tr>
      <w:tr w:rsidR="00F67729" w14:paraId="60361E2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4C3F0E" w14:textId="77777777" w:rsidR="00F67729" w:rsidRDefault="00F67729">
            <w:pPr>
              <w:pStyle w:val="TAL"/>
              <w:rPr>
                <w:sz w:val="16"/>
              </w:rPr>
            </w:pPr>
            <w:r>
              <w:rPr>
                <w:sz w:val="16"/>
              </w:rPr>
              <w:t>R5-212519</w:t>
            </w:r>
          </w:p>
        </w:tc>
        <w:tc>
          <w:tcPr>
            <w:tcW w:w="0" w:type="auto"/>
            <w:tcBorders>
              <w:top w:val="single" w:sz="4" w:space="0" w:color="auto"/>
              <w:left w:val="single" w:sz="4" w:space="0" w:color="auto"/>
              <w:bottom w:val="single" w:sz="4" w:space="0" w:color="auto"/>
              <w:right w:val="single" w:sz="4" w:space="0" w:color="auto"/>
            </w:tcBorders>
            <w:hideMark/>
          </w:tcPr>
          <w:p w14:paraId="2E1BE609" w14:textId="77777777" w:rsidR="00F67729" w:rsidRDefault="00F67729">
            <w:pPr>
              <w:pStyle w:val="TAL"/>
              <w:rPr>
                <w:sz w:val="16"/>
              </w:rPr>
            </w:pPr>
            <w:r>
              <w:rPr>
                <w:sz w:val="16"/>
              </w:rPr>
              <w:t>Update of test point analysis for FR2 Occupied Bandwidth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7F54BAF6" w14:textId="77777777" w:rsidR="00F67729" w:rsidRDefault="00F6772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70956B7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47EC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553098" w14:textId="77777777" w:rsidR="00F67729" w:rsidRDefault="00F67729">
            <w:pPr>
              <w:pStyle w:val="TAL"/>
              <w:rPr>
                <w:sz w:val="16"/>
              </w:rPr>
            </w:pPr>
          </w:p>
        </w:tc>
      </w:tr>
      <w:tr w:rsidR="00F67729" w14:paraId="2203EA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3047A4" w14:textId="77777777" w:rsidR="00F67729" w:rsidRDefault="00F67729">
            <w:pPr>
              <w:pStyle w:val="TAL"/>
              <w:rPr>
                <w:sz w:val="16"/>
              </w:rPr>
            </w:pPr>
            <w:r>
              <w:rPr>
                <w:sz w:val="16"/>
              </w:rPr>
              <w:t>R5-212520</w:t>
            </w:r>
          </w:p>
        </w:tc>
        <w:tc>
          <w:tcPr>
            <w:tcW w:w="0" w:type="auto"/>
            <w:tcBorders>
              <w:top w:val="single" w:sz="4" w:space="0" w:color="auto"/>
              <w:left w:val="single" w:sz="4" w:space="0" w:color="auto"/>
              <w:bottom w:val="single" w:sz="4" w:space="0" w:color="auto"/>
              <w:right w:val="single" w:sz="4" w:space="0" w:color="auto"/>
            </w:tcBorders>
            <w:hideMark/>
          </w:tcPr>
          <w:p w14:paraId="32392742" w14:textId="77777777" w:rsidR="00F67729" w:rsidRDefault="00F67729">
            <w:pPr>
              <w:pStyle w:val="TAL"/>
              <w:rPr>
                <w:sz w:val="16"/>
              </w:rPr>
            </w:pPr>
            <w:r>
              <w:rPr>
                <w:sz w:val="16"/>
              </w:rPr>
              <w:t>Spurious emission TP analysis for Rel-16 EN-DC configuration DC_14A_n2A</w:t>
            </w:r>
          </w:p>
        </w:tc>
        <w:tc>
          <w:tcPr>
            <w:tcW w:w="0" w:type="auto"/>
            <w:tcBorders>
              <w:top w:val="single" w:sz="4" w:space="0" w:color="auto"/>
              <w:left w:val="single" w:sz="4" w:space="0" w:color="auto"/>
              <w:bottom w:val="single" w:sz="4" w:space="0" w:color="auto"/>
              <w:right w:val="single" w:sz="4" w:space="0" w:color="auto"/>
            </w:tcBorders>
            <w:hideMark/>
          </w:tcPr>
          <w:p w14:paraId="55A3F028"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D411EE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4C2F4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BDC38F" w14:textId="77777777" w:rsidR="00F67729" w:rsidRDefault="00F67729">
            <w:pPr>
              <w:pStyle w:val="TAL"/>
              <w:rPr>
                <w:sz w:val="16"/>
              </w:rPr>
            </w:pPr>
            <w:r>
              <w:rPr>
                <w:sz w:val="16"/>
              </w:rPr>
              <w:t>R5-214073</w:t>
            </w:r>
          </w:p>
        </w:tc>
      </w:tr>
      <w:tr w:rsidR="00F67729" w14:paraId="00098D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479754" w14:textId="77777777" w:rsidR="00F67729" w:rsidRDefault="00F67729">
            <w:pPr>
              <w:pStyle w:val="TAL"/>
              <w:rPr>
                <w:sz w:val="16"/>
              </w:rPr>
            </w:pPr>
            <w:r>
              <w:rPr>
                <w:sz w:val="16"/>
              </w:rPr>
              <w:t>R5-212521</w:t>
            </w:r>
          </w:p>
        </w:tc>
        <w:tc>
          <w:tcPr>
            <w:tcW w:w="0" w:type="auto"/>
            <w:tcBorders>
              <w:top w:val="single" w:sz="4" w:space="0" w:color="auto"/>
              <w:left w:val="single" w:sz="4" w:space="0" w:color="auto"/>
              <w:bottom w:val="single" w:sz="4" w:space="0" w:color="auto"/>
              <w:right w:val="single" w:sz="4" w:space="0" w:color="auto"/>
            </w:tcBorders>
            <w:hideMark/>
          </w:tcPr>
          <w:p w14:paraId="548523CB" w14:textId="77777777" w:rsidR="00F67729" w:rsidRDefault="00F67729">
            <w:pPr>
              <w:pStyle w:val="TAL"/>
              <w:rPr>
                <w:sz w:val="16"/>
              </w:rPr>
            </w:pPr>
            <w:r>
              <w:rPr>
                <w:sz w:val="16"/>
              </w:rPr>
              <w:t>Update of the test configuration for 6.4A.2.1 EVM CA test cases</w:t>
            </w:r>
          </w:p>
        </w:tc>
        <w:tc>
          <w:tcPr>
            <w:tcW w:w="0" w:type="auto"/>
            <w:tcBorders>
              <w:top w:val="single" w:sz="4" w:space="0" w:color="auto"/>
              <w:left w:val="single" w:sz="4" w:space="0" w:color="auto"/>
              <w:bottom w:val="single" w:sz="4" w:space="0" w:color="auto"/>
              <w:right w:val="single" w:sz="4" w:space="0" w:color="auto"/>
            </w:tcBorders>
            <w:hideMark/>
          </w:tcPr>
          <w:p w14:paraId="12BAF805" w14:textId="77777777" w:rsidR="00F67729" w:rsidRDefault="00F6772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29C9800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42615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9C3E29" w14:textId="77777777" w:rsidR="00F67729" w:rsidRDefault="00F67729">
            <w:pPr>
              <w:pStyle w:val="TAL"/>
              <w:rPr>
                <w:sz w:val="16"/>
              </w:rPr>
            </w:pPr>
            <w:r>
              <w:rPr>
                <w:sz w:val="16"/>
              </w:rPr>
              <w:t>R5-213895</w:t>
            </w:r>
          </w:p>
        </w:tc>
      </w:tr>
      <w:tr w:rsidR="00F67729" w14:paraId="0025B5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8C0295" w14:textId="77777777" w:rsidR="00F67729" w:rsidRDefault="00F67729">
            <w:pPr>
              <w:pStyle w:val="TAL"/>
              <w:rPr>
                <w:sz w:val="16"/>
              </w:rPr>
            </w:pPr>
            <w:r>
              <w:rPr>
                <w:sz w:val="16"/>
              </w:rPr>
              <w:t>R5-212522</w:t>
            </w:r>
          </w:p>
        </w:tc>
        <w:tc>
          <w:tcPr>
            <w:tcW w:w="0" w:type="auto"/>
            <w:tcBorders>
              <w:top w:val="single" w:sz="4" w:space="0" w:color="auto"/>
              <w:left w:val="single" w:sz="4" w:space="0" w:color="auto"/>
              <w:bottom w:val="single" w:sz="4" w:space="0" w:color="auto"/>
              <w:right w:val="single" w:sz="4" w:space="0" w:color="auto"/>
            </w:tcBorders>
            <w:hideMark/>
          </w:tcPr>
          <w:p w14:paraId="5B4BC979" w14:textId="77777777" w:rsidR="00F67729" w:rsidRDefault="00F67729">
            <w:pPr>
              <w:pStyle w:val="TAL"/>
              <w:rPr>
                <w:sz w:val="16"/>
              </w:rPr>
            </w:pPr>
            <w:r>
              <w:rPr>
                <w:sz w:val="16"/>
              </w:rPr>
              <w:t>Spurious emission TP analysis for Rel-16 EN-DC configuration DC_14A_n66A</w:t>
            </w:r>
          </w:p>
        </w:tc>
        <w:tc>
          <w:tcPr>
            <w:tcW w:w="0" w:type="auto"/>
            <w:tcBorders>
              <w:top w:val="single" w:sz="4" w:space="0" w:color="auto"/>
              <w:left w:val="single" w:sz="4" w:space="0" w:color="auto"/>
              <w:bottom w:val="single" w:sz="4" w:space="0" w:color="auto"/>
              <w:right w:val="single" w:sz="4" w:space="0" w:color="auto"/>
            </w:tcBorders>
            <w:hideMark/>
          </w:tcPr>
          <w:p w14:paraId="057D0910"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8D14D8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972B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D8F78" w14:textId="77777777" w:rsidR="00F67729" w:rsidRDefault="00F67729">
            <w:pPr>
              <w:pStyle w:val="TAL"/>
              <w:rPr>
                <w:sz w:val="16"/>
              </w:rPr>
            </w:pPr>
            <w:r>
              <w:rPr>
                <w:sz w:val="16"/>
              </w:rPr>
              <w:t>R5-214074</w:t>
            </w:r>
          </w:p>
        </w:tc>
      </w:tr>
      <w:tr w:rsidR="00F67729" w14:paraId="68ECBC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B5A7EC" w14:textId="77777777" w:rsidR="00F67729" w:rsidRDefault="00F67729">
            <w:pPr>
              <w:pStyle w:val="TAL"/>
              <w:rPr>
                <w:sz w:val="16"/>
              </w:rPr>
            </w:pPr>
            <w:r>
              <w:rPr>
                <w:sz w:val="16"/>
              </w:rPr>
              <w:t>R5-212523</w:t>
            </w:r>
          </w:p>
        </w:tc>
        <w:tc>
          <w:tcPr>
            <w:tcW w:w="0" w:type="auto"/>
            <w:tcBorders>
              <w:top w:val="single" w:sz="4" w:space="0" w:color="auto"/>
              <w:left w:val="single" w:sz="4" w:space="0" w:color="auto"/>
              <w:bottom w:val="single" w:sz="4" w:space="0" w:color="auto"/>
              <w:right w:val="single" w:sz="4" w:space="0" w:color="auto"/>
            </w:tcBorders>
            <w:hideMark/>
          </w:tcPr>
          <w:p w14:paraId="70F7D8AF" w14:textId="77777777" w:rsidR="00F67729" w:rsidRDefault="00F67729">
            <w:pPr>
              <w:pStyle w:val="TAL"/>
              <w:rPr>
                <w:sz w:val="16"/>
              </w:rPr>
            </w:pPr>
            <w:r>
              <w:rPr>
                <w:sz w:val="16"/>
              </w:rPr>
              <w:t>Update of the test configuration for 6.5D.1 Occupied Bandwidth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6F409287" w14:textId="77777777" w:rsidR="00F67729" w:rsidRDefault="00F6772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B42470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AC50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9A3B95" w14:textId="77777777" w:rsidR="00F67729" w:rsidRDefault="00F67729">
            <w:pPr>
              <w:pStyle w:val="TAL"/>
              <w:rPr>
                <w:sz w:val="16"/>
              </w:rPr>
            </w:pPr>
          </w:p>
        </w:tc>
      </w:tr>
      <w:tr w:rsidR="00F67729" w14:paraId="69A0A3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0BB130" w14:textId="77777777" w:rsidR="00F67729" w:rsidRDefault="00F67729">
            <w:pPr>
              <w:pStyle w:val="TAL"/>
              <w:rPr>
                <w:sz w:val="16"/>
              </w:rPr>
            </w:pPr>
            <w:r>
              <w:rPr>
                <w:sz w:val="16"/>
              </w:rPr>
              <w:t>R5-212524</w:t>
            </w:r>
          </w:p>
        </w:tc>
        <w:tc>
          <w:tcPr>
            <w:tcW w:w="0" w:type="auto"/>
            <w:tcBorders>
              <w:top w:val="single" w:sz="4" w:space="0" w:color="auto"/>
              <w:left w:val="single" w:sz="4" w:space="0" w:color="auto"/>
              <w:bottom w:val="single" w:sz="4" w:space="0" w:color="auto"/>
              <w:right w:val="single" w:sz="4" w:space="0" w:color="auto"/>
            </w:tcBorders>
            <w:hideMark/>
          </w:tcPr>
          <w:p w14:paraId="24997174" w14:textId="77777777" w:rsidR="00F67729" w:rsidRDefault="00F67729">
            <w:pPr>
              <w:pStyle w:val="TAL"/>
              <w:rPr>
                <w:sz w:val="16"/>
              </w:rPr>
            </w:pPr>
            <w:r>
              <w:rPr>
                <w:sz w:val="16"/>
              </w:rPr>
              <w:t xml:space="preserve">Spurious emission TP analysis for Rel-15 EN-DC configuration DC_66A_n71A </w:t>
            </w:r>
          </w:p>
        </w:tc>
        <w:tc>
          <w:tcPr>
            <w:tcW w:w="0" w:type="auto"/>
            <w:tcBorders>
              <w:top w:val="single" w:sz="4" w:space="0" w:color="auto"/>
              <w:left w:val="single" w:sz="4" w:space="0" w:color="auto"/>
              <w:bottom w:val="single" w:sz="4" w:space="0" w:color="auto"/>
              <w:right w:val="single" w:sz="4" w:space="0" w:color="auto"/>
            </w:tcBorders>
            <w:hideMark/>
          </w:tcPr>
          <w:p w14:paraId="2DA24203"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4CB42E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D1B11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49DA5" w14:textId="77777777" w:rsidR="00F67729" w:rsidRDefault="00F67729">
            <w:pPr>
              <w:pStyle w:val="TAL"/>
              <w:rPr>
                <w:sz w:val="16"/>
              </w:rPr>
            </w:pPr>
          </w:p>
        </w:tc>
      </w:tr>
      <w:tr w:rsidR="00F67729" w14:paraId="02D565F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A58B13" w14:textId="77777777" w:rsidR="00F67729" w:rsidRDefault="00F67729">
            <w:pPr>
              <w:pStyle w:val="TAL"/>
              <w:rPr>
                <w:sz w:val="16"/>
              </w:rPr>
            </w:pPr>
            <w:r>
              <w:rPr>
                <w:sz w:val="16"/>
              </w:rPr>
              <w:t>R5-212525</w:t>
            </w:r>
          </w:p>
        </w:tc>
        <w:tc>
          <w:tcPr>
            <w:tcW w:w="0" w:type="auto"/>
            <w:tcBorders>
              <w:top w:val="single" w:sz="4" w:space="0" w:color="auto"/>
              <w:left w:val="single" w:sz="4" w:space="0" w:color="auto"/>
              <w:bottom w:val="single" w:sz="4" w:space="0" w:color="auto"/>
              <w:right w:val="single" w:sz="4" w:space="0" w:color="auto"/>
            </w:tcBorders>
            <w:hideMark/>
          </w:tcPr>
          <w:p w14:paraId="33D54A65" w14:textId="77777777" w:rsidR="00F67729" w:rsidRDefault="00F67729">
            <w:pPr>
              <w:pStyle w:val="TAL"/>
              <w:rPr>
                <w:sz w:val="16"/>
              </w:rPr>
            </w:pPr>
            <w:r>
              <w:rPr>
                <w:sz w:val="16"/>
              </w:rPr>
              <w:t>Spurious emission TP analysis for Rel-15 EN-DC configuration DC_2A_n71A</w:t>
            </w:r>
          </w:p>
        </w:tc>
        <w:tc>
          <w:tcPr>
            <w:tcW w:w="0" w:type="auto"/>
            <w:tcBorders>
              <w:top w:val="single" w:sz="4" w:space="0" w:color="auto"/>
              <w:left w:val="single" w:sz="4" w:space="0" w:color="auto"/>
              <w:bottom w:val="single" w:sz="4" w:space="0" w:color="auto"/>
              <w:right w:val="single" w:sz="4" w:space="0" w:color="auto"/>
            </w:tcBorders>
            <w:hideMark/>
          </w:tcPr>
          <w:p w14:paraId="1893CD26"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931F71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E0B7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DA254B" w14:textId="77777777" w:rsidR="00F67729" w:rsidRDefault="00F67729">
            <w:pPr>
              <w:pStyle w:val="TAL"/>
              <w:rPr>
                <w:sz w:val="16"/>
              </w:rPr>
            </w:pPr>
            <w:r>
              <w:rPr>
                <w:sz w:val="16"/>
              </w:rPr>
              <w:t>R5-213947</w:t>
            </w:r>
          </w:p>
        </w:tc>
      </w:tr>
      <w:tr w:rsidR="00F67729" w14:paraId="15790F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B6A082" w14:textId="77777777" w:rsidR="00F67729" w:rsidRDefault="00F67729">
            <w:pPr>
              <w:pStyle w:val="TAL"/>
              <w:rPr>
                <w:sz w:val="16"/>
              </w:rPr>
            </w:pPr>
            <w:r>
              <w:rPr>
                <w:sz w:val="16"/>
              </w:rPr>
              <w:t>R5-212526</w:t>
            </w:r>
          </w:p>
        </w:tc>
        <w:tc>
          <w:tcPr>
            <w:tcW w:w="0" w:type="auto"/>
            <w:tcBorders>
              <w:top w:val="single" w:sz="4" w:space="0" w:color="auto"/>
              <w:left w:val="single" w:sz="4" w:space="0" w:color="auto"/>
              <w:bottom w:val="single" w:sz="4" w:space="0" w:color="auto"/>
              <w:right w:val="single" w:sz="4" w:space="0" w:color="auto"/>
            </w:tcBorders>
            <w:hideMark/>
          </w:tcPr>
          <w:p w14:paraId="2C386FE6" w14:textId="77777777" w:rsidR="00F67729" w:rsidRDefault="00F67729">
            <w:pPr>
              <w:pStyle w:val="TAL"/>
              <w:rPr>
                <w:sz w:val="16"/>
              </w:rPr>
            </w:pPr>
            <w:proofErr w:type="spellStart"/>
            <w:r>
              <w:rPr>
                <w:sz w:val="16"/>
              </w:rPr>
              <w:t>LTE_Test</w:t>
            </w:r>
            <w:proofErr w:type="spellEnd"/>
            <w:r>
              <w:rPr>
                <w:sz w:val="16"/>
              </w:rPr>
              <w:t xml:space="preserve"> frequencies correction for CA_66A-66A</w:t>
            </w:r>
          </w:p>
        </w:tc>
        <w:tc>
          <w:tcPr>
            <w:tcW w:w="0" w:type="auto"/>
            <w:tcBorders>
              <w:top w:val="single" w:sz="4" w:space="0" w:color="auto"/>
              <w:left w:val="single" w:sz="4" w:space="0" w:color="auto"/>
              <w:bottom w:val="single" w:sz="4" w:space="0" w:color="auto"/>
              <w:right w:val="single" w:sz="4" w:space="0" w:color="auto"/>
            </w:tcBorders>
            <w:hideMark/>
          </w:tcPr>
          <w:p w14:paraId="0C299EC7"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3BCF21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9F2B5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4FDA5D" w14:textId="77777777" w:rsidR="00F67729" w:rsidRDefault="00F67729">
            <w:pPr>
              <w:pStyle w:val="TAL"/>
              <w:rPr>
                <w:sz w:val="16"/>
              </w:rPr>
            </w:pPr>
            <w:r>
              <w:rPr>
                <w:sz w:val="16"/>
              </w:rPr>
              <w:t>R5-214043</w:t>
            </w:r>
          </w:p>
        </w:tc>
      </w:tr>
      <w:tr w:rsidR="00F67729" w14:paraId="676B3F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569865" w14:textId="77777777" w:rsidR="00F67729" w:rsidRDefault="00F67729">
            <w:pPr>
              <w:pStyle w:val="TAL"/>
              <w:rPr>
                <w:sz w:val="16"/>
              </w:rPr>
            </w:pPr>
            <w:r>
              <w:rPr>
                <w:sz w:val="16"/>
              </w:rPr>
              <w:t>R5-212527</w:t>
            </w:r>
          </w:p>
        </w:tc>
        <w:tc>
          <w:tcPr>
            <w:tcW w:w="0" w:type="auto"/>
            <w:tcBorders>
              <w:top w:val="single" w:sz="4" w:space="0" w:color="auto"/>
              <w:left w:val="single" w:sz="4" w:space="0" w:color="auto"/>
              <w:bottom w:val="single" w:sz="4" w:space="0" w:color="auto"/>
              <w:right w:val="single" w:sz="4" w:space="0" w:color="auto"/>
            </w:tcBorders>
            <w:hideMark/>
          </w:tcPr>
          <w:p w14:paraId="7521446A" w14:textId="77777777" w:rsidR="00F67729" w:rsidRDefault="00F67729">
            <w:pPr>
              <w:pStyle w:val="TAL"/>
              <w:rPr>
                <w:sz w:val="16"/>
              </w:rPr>
            </w:pPr>
            <w:r>
              <w:rPr>
                <w:sz w:val="16"/>
              </w:rPr>
              <w:t>Update of 6.5B.3.3.2 for Rel-16 combo DC_14A_n2A and DC_14A_n66A</w:t>
            </w:r>
          </w:p>
        </w:tc>
        <w:tc>
          <w:tcPr>
            <w:tcW w:w="0" w:type="auto"/>
            <w:tcBorders>
              <w:top w:val="single" w:sz="4" w:space="0" w:color="auto"/>
              <w:left w:val="single" w:sz="4" w:space="0" w:color="auto"/>
              <w:bottom w:val="single" w:sz="4" w:space="0" w:color="auto"/>
              <w:right w:val="single" w:sz="4" w:space="0" w:color="auto"/>
            </w:tcBorders>
            <w:hideMark/>
          </w:tcPr>
          <w:p w14:paraId="184A7BAA"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C76E49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2DACF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217E4" w14:textId="77777777" w:rsidR="00F67729" w:rsidRDefault="00F67729">
            <w:pPr>
              <w:pStyle w:val="TAL"/>
              <w:rPr>
                <w:sz w:val="16"/>
              </w:rPr>
            </w:pPr>
            <w:r>
              <w:rPr>
                <w:sz w:val="16"/>
              </w:rPr>
              <w:t>R5-214072</w:t>
            </w:r>
          </w:p>
        </w:tc>
      </w:tr>
      <w:tr w:rsidR="00F67729" w14:paraId="0650FC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682CAA" w14:textId="77777777" w:rsidR="00F67729" w:rsidRDefault="00F67729">
            <w:pPr>
              <w:pStyle w:val="TAL"/>
              <w:rPr>
                <w:sz w:val="16"/>
              </w:rPr>
            </w:pPr>
            <w:r>
              <w:rPr>
                <w:sz w:val="16"/>
              </w:rPr>
              <w:t>R5-212528</w:t>
            </w:r>
          </w:p>
        </w:tc>
        <w:tc>
          <w:tcPr>
            <w:tcW w:w="0" w:type="auto"/>
            <w:tcBorders>
              <w:top w:val="single" w:sz="4" w:space="0" w:color="auto"/>
              <w:left w:val="single" w:sz="4" w:space="0" w:color="auto"/>
              <w:bottom w:val="single" w:sz="4" w:space="0" w:color="auto"/>
              <w:right w:val="single" w:sz="4" w:space="0" w:color="auto"/>
            </w:tcBorders>
            <w:hideMark/>
          </w:tcPr>
          <w:p w14:paraId="6F86385E"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 DC_13A_n66A</w:t>
            </w:r>
          </w:p>
        </w:tc>
        <w:tc>
          <w:tcPr>
            <w:tcW w:w="0" w:type="auto"/>
            <w:tcBorders>
              <w:top w:val="single" w:sz="4" w:space="0" w:color="auto"/>
              <w:left w:val="single" w:sz="4" w:space="0" w:color="auto"/>
              <w:bottom w:val="single" w:sz="4" w:space="0" w:color="auto"/>
              <w:right w:val="single" w:sz="4" w:space="0" w:color="auto"/>
            </w:tcBorders>
            <w:hideMark/>
          </w:tcPr>
          <w:p w14:paraId="0B2D5A59"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5EFC6E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AE32B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DD0D38" w14:textId="77777777" w:rsidR="00F67729" w:rsidRDefault="00F67729">
            <w:pPr>
              <w:pStyle w:val="TAL"/>
              <w:rPr>
                <w:sz w:val="16"/>
              </w:rPr>
            </w:pPr>
          </w:p>
        </w:tc>
      </w:tr>
      <w:tr w:rsidR="00F67729" w14:paraId="6E15F36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F96E4E" w14:textId="77777777" w:rsidR="00F67729" w:rsidRDefault="00F67729">
            <w:pPr>
              <w:pStyle w:val="TAL"/>
              <w:rPr>
                <w:sz w:val="16"/>
              </w:rPr>
            </w:pPr>
            <w:r>
              <w:rPr>
                <w:sz w:val="16"/>
              </w:rPr>
              <w:t>R5-212529</w:t>
            </w:r>
          </w:p>
        </w:tc>
        <w:tc>
          <w:tcPr>
            <w:tcW w:w="0" w:type="auto"/>
            <w:tcBorders>
              <w:top w:val="single" w:sz="4" w:space="0" w:color="auto"/>
              <w:left w:val="single" w:sz="4" w:space="0" w:color="auto"/>
              <w:bottom w:val="single" w:sz="4" w:space="0" w:color="auto"/>
              <w:right w:val="single" w:sz="4" w:space="0" w:color="auto"/>
            </w:tcBorders>
            <w:hideMark/>
          </w:tcPr>
          <w:p w14:paraId="5B0985CB"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15 DC_2A_n71A</w:t>
            </w:r>
          </w:p>
        </w:tc>
        <w:tc>
          <w:tcPr>
            <w:tcW w:w="0" w:type="auto"/>
            <w:tcBorders>
              <w:top w:val="single" w:sz="4" w:space="0" w:color="auto"/>
              <w:left w:val="single" w:sz="4" w:space="0" w:color="auto"/>
              <w:bottom w:val="single" w:sz="4" w:space="0" w:color="auto"/>
              <w:right w:val="single" w:sz="4" w:space="0" w:color="auto"/>
            </w:tcBorders>
            <w:hideMark/>
          </w:tcPr>
          <w:p w14:paraId="175EA679"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5252EC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7F377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FC785" w14:textId="77777777" w:rsidR="00F67729" w:rsidRDefault="00F67729">
            <w:pPr>
              <w:pStyle w:val="TAL"/>
              <w:rPr>
                <w:sz w:val="16"/>
              </w:rPr>
            </w:pPr>
            <w:r>
              <w:rPr>
                <w:sz w:val="16"/>
              </w:rPr>
              <w:t>R5-213906</w:t>
            </w:r>
          </w:p>
        </w:tc>
      </w:tr>
      <w:tr w:rsidR="00F67729" w14:paraId="616120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26EE09" w14:textId="77777777" w:rsidR="00F67729" w:rsidRDefault="00F67729">
            <w:pPr>
              <w:pStyle w:val="TAL"/>
              <w:rPr>
                <w:sz w:val="16"/>
              </w:rPr>
            </w:pPr>
            <w:r>
              <w:rPr>
                <w:sz w:val="16"/>
              </w:rPr>
              <w:t>R5-212530</w:t>
            </w:r>
          </w:p>
        </w:tc>
        <w:tc>
          <w:tcPr>
            <w:tcW w:w="0" w:type="auto"/>
            <w:tcBorders>
              <w:top w:val="single" w:sz="4" w:space="0" w:color="auto"/>
              <w:left w:val="single" w:sz="4" w:space="0" w:color="auto"/>
              <w:bottom w:val="single" w:sz="4" w:space="0" w:color="auto"/>
              <w:right w:val="single" w:sz="4" w:space="0" w:color="auto"/>
            </w:tcBorders>
            <w:hideMark/>
          </w:tcPr>
          <w:p w14:paraId="7F86BDC9"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 DC_66A_n2A</w:t>
            </w:r>
          </w:p>
        </w:tc>
        <w:tc>
          <w:tcPr>
            <w:tcW w:w="0" w:type="auto"/>
            <w:tcBorders>
              <w:top w:val="single" w:sz="4" w:space="0" w:color="auto"/>
              <w:left w:val="single" w:sz="4" w:space="0" w:color="auto"/>
              <w:bottom w:val="single" w:sz="4" w:space="0" w:color="auto"/>
              <w:right w:val="single" w:sz="4" w:space="0" w:color="auto"/>
            </w:tcBorders>
            <w:hideMark/>
          </w:tcPr>
          <w:p w14:paraId="6F2BC526"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D3729D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4CA0E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68821" w14:textId="77777777" w:rsidR="00F67729" w:rsidRDefault="00F67729">
            <w:pPr>
              <w:pStyle w:val="TAL"/>
              <w:rPr>
                <w:sz w:val="16"/>
              </w:rPr>
            </w:pPr>
            <w:r>
              <w:rPr>
                <w:sz w:val="16"/>
              </w:rPr>
              <w:t>R5-213974</w:t>
            </w:r>
          </w:p>
        </w:tc>
      </w:tr>
      <w:tr w:rsidR="00F67729" w14:paraId="1E7F46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1FDF71" w14:textId="77777777" w:rsidR="00F67729" w:rsidRDefault="00F67729">
            <w:pPr>
              <w:pStyle w:val="TAL"/>
              <w:rPr>
                <w:sz w:val="16"/>
              </w:rPr>
            </w:pPr>
            <w:r>
              <w:rPr>
                <w:sz w:val="16"/>
              </w:rPr>
              <w:t>R5-212531</w:t>
            </w:r>
          </w:p>
        </w:tc>
        <w:tc>
          <w:tcPr>
            <w:tcW w:w="0" w:type="auto"/>
            <w:tcBorders>
              <w:top w:val="single" w:sz="4" w:space="0" w:color="auto"/>
              <w:left w:val="single" w:sz="4" w:space="0" w:color="auto"/>
              <w:bottom w:val="single" w:sz="4" w:space="0" w:color="auto"/>
              <w:right w:val="single" w:sz="4" w:space="0" w:color="auto"/>
            </w:tcBorders>
            <w:hideMark/>
          </w:tcPr>
          <w:p w14:paraId="6FCBCCDC"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w:t>
            </w:r>
          </w:p>
        </w:tc>
        <w:tc>
          <w:tcPr>
            <w:tcW w:w="0" w:type="auto"/>
            <w:tcBorders>
              <w:top w:val="single" w:sz="4" w:space="0" w:color="auto"/>
              <w:left w:val="single" w:sz="4" w:space="0" w:color="auto"/>
              <w:bottom w:val="single" w:sz="4" w:space="0" w:color="auto"/>
              <w:right w:val="single" w:sz="4" w:space="0" w:color="auto"/>
            </w:tcBorders>
            <w:hideMark/>
          </w:tcPr>
          <w:p w14:paraId="787F19D1"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F0E578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4149A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2B965" w14:textId="77777777" w:rsidR="00F67729" w:rsidRDefault="00F67729">
            <w:pPr>
              <w:pStyle w:val="TAL"/>
              <w:rPr>
                <w:sz w:val="16"/>
              </w:rPr>
            </w:pPr>
          </w:p>
        </w:tc>
      </w:tr>
      <w:tr w:rsidR="00F67729" w14:paraId="008C75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D21B2B" w14:textId="77777777" w:rsidR="00F67729" w:rsidRDefault="00F67729">
            <w:pPr>
              <w:pStyle w:val="TAL"/>
              <w:rPr>
                <w:sz w:val="16"/>
              </w:rPr>
            </w:pPr>
            <w:r>
              <w:rPr>
                <w:sz w:val="16"/>
              </w:rPr>
              <w:t>R5-212532</w:t>
            </w:r>
          </w:p>
        </w:tc>
        <w:tc>
          <w:tcPr>
            <w:tcW w:w="0" w:type="auto"/>
            <w:tcBorders>
              <w:top w:val="single" w:sz="4" w:space="0" w:color="auto"/>
              <w:left w:val="single" w:sz="4" w:space="0" w:color="auto"/>
              <w:bottom w:val="single" w:sz="4" w:space="0" w:color="auto"/>
              <w:right w:val="single" w:sz="4" w:space="0" w:color="auto"/>
            </w:tcBorders>
            <w:hideMark/>
          </w:tcPr>
          <w:p w14:paraId="7E690540" w14:textId="77777777" w:rsidR="00F67729" w:rsidRDefault="00F67729">
            <w:pPr>
              <w:pStyle w:val="TAL"/>
              <w:rPr>
                <w:sz w:val="16"/>
              </w:rPr>
            </w:pPr>
            <w:r>
              <w:rPr>
                <w:sz w:val="16"/>
              </w:rPr>
              <w:t xml:space="preserve">Update for 6.5B.3.3.2 for </w:t>
            </w:r>
            <w:proofErr w:type="spellStart"/>
            <w:r>
              <w:rPr>
                <w:sz w:val="16"/>
              </w:rPr>
              <w:t>Rel</w:t>
            </w:r>
            <w:proofErr w:type="spellEnd"/>
            <w:r>
              <w:rPr>
                <w:sz w:val="16"/>
              </w:rPr>
              <w:t xml:space="preserve"> 15 requirement</w:t>
            </w:r>
          </w:p>
        </w:tc>
        <w:tc>
          <w:tcPr>
            <w:tcW w:w="0" w:type="auto"/>
            <w:tcBorders>
              <w:top w:val="single" w:sz="4" w:space="0" w:color="auto"/>
              <w:left w:val="single" w:sz="4" w:space="0" w:color="auto"/>
              <w:bottom w:val="single" w:sz="4" w:space="0" w:color="auto"/>
              <w:right w:val="single" w:sz="4" w:space="0" w:color="auto"/>
            </w:tcBorders>
            <w:hideMark/>
          </w:tcPr>
          <w:p w14:paraId="1DFB7724"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316628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CF266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00B77F" w14:textId="77777777" w:rsidR="00F67729" w:rsidRDefault="00F67729">
            <w:pPr>
              <w:pStyle w:val="TAL"/>
              <w:rPr>
                <w:sz w:val="16"/>
              </w:rPr>
            </w:pPr>
            <w:r>
              <w:rPr>
                <w:sz w:val="16"/>
              </w:rPr>
              <w:t>R5-213907</w:t>
            </w:r>
          </w:p>
        </w:tc>
      </w:tr>
      <w:tr w:rsidR="00F67729" w14:paraId="59FB76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94E96E" w14:textId="77777777" w:rsidR="00F67729" w:rsidRDefault="00F67729">
            <w:pPr>
              <w:pStyle w:val="TAL"/>
              <w:rPr>
                <w:sz w:val="16"/>
              </w:rPr>
            </w:pPr>
            <w:r>
              <w:rPr>
                <w:sz w:val="16"/>
              </w:rPr>
              <w:t>R5-212533</w:t>
            </w:r>
          </w:p>
        </w:tc>
        <w:tc>
          <w:tcPr>
            <w:tcW w:w="0" w:type="auto"/>
            <w:tcBorders>
              <w:top w:val="single" w:sz="4" w:space="0" w:color="auto"/>
              <w:left w:val="single" w:sz="4" w:space="0" w:color="auto"/>
              <w:bottom w:val="single" w:sz="4" w:space="0" w:color="auto"/>
              <w:right w:val="single" w:sz="4" w:space="0" w:color="auto"/>
            </w:tcBorders>
            <w:hideMark/>
          </w:tcPr>
          <w:p w14:paraId="16CBDCC2" w14:textId="77777777" w:rsidR="00F67729" w:rsidRDefault="00F67729">
            <w:pPr>
              <w:pStyle w:val="TAL"/>
              <w:rPr>
                <w:sz w:val="16"/>
              </w:rPr>
            </w:pPr>
            <w:r>
              <w:rPr>
                <w:sz w:val="16"/>
              </w:rPr>
              <w:t>Correction for DC_7A-20A_n3A reference sensitivity test</w:t>
            </w:r>
          </w:p>
        </w:tc>
        <w:tc>
          <w:tcPr>
            <w:tcW w:w="0" w:type="auto"/>
            <w:tcBorders>
              <w:top w:val="single" w:sz="4" w:space="0" w:color="auto"/>
              <w:left w:val="single" w:sz="4" w:space="0" w:color="auto"/>
              <w:bottom w:val="single" w:sz="4" w:space="0" w:color="auto"/>
              <w:right w:val="single" w:sz="4" w:space="0" w:color="auto"/>
            </w:tcBorders>
            <w:hideMark/>
          </w:tcPr>
          <w:p w14:paraId="25E0BB82"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862ED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BF26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54742" w14:textId="77777777" w:rsidR="00F67729" w:rsidRDefault="00F67729">
            <w:pPr>
              <w:pStyle w:val="TAL"/>
              <w:rPr>
                <w:sz w:val="16"/>
              </w:rPr>
            </w:pPr>
            <w:r>
              <w:rPr>
                <w:sz w:val="16"/>
              </w:rPr>
              <w:t>R5-213976</w:t>
            </w:r>
          </w:p>
        </w:tc>
      </w:tr>
      <w:tr w:rsidR="00F67729" w14:paraId="315A14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FF2B28" w14:textId="77777777" w:rsidR="00F67729" w:rsidRDefault="00F67729">
            <w:pPr>
              <w:pStyle w:val="TAL"/>
              <w:rPr>
                <w:sz w:val="16"/>
              </w:rPr>
            </w:pPr>
            <w:r>
              <w:rPr>
                <w:sz w:val="16"/>
              </w:rPr>
              <w:t>R5-212534</w:t>
            </w:r>
          </w:p>
        </w:tc>
        <w:tc>
          <w:tcPr>
            <w:tcW w:w="0" w:type="auto"/>
            <w:tcBorders>
              <w:top w:val="single" w:sz="4" w:space="0" w:color="auto"/>
              <w:left w:val="single" w:sz="4" w:space="0" w:color="auto"/>
              <w:bottom w:val="single" w:sz="4" w:space="0" w:color="auto"/>
              <w:right w:val="single" w:sz="4" w:space="0" w:color="auto"/>
            </w:tcBorders>
            <w:hideMark/>
          </w:tcPr>
          <w:p w14:paraId="3E2758A6"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test applicability and condition</w:t>
            </w:r>
          </w:p>
        </w:tc>
        <w:tc>
          <w:tcPr>
            <w:tcW w:w="0" w:type="auto"/>
            <w:tcBorders>
              <w:top w:val="single" w:sz="4" w:space="0" w:color="auto"/>
              <w:left w:val="single" w:sz="4" w:space="0" w:color="auto"/>
              <w:bottom w:val="single" w:sz="4" w:space="0" w:color="auto"/>
              <w:right w:val="single" w:sz="4" w:space="0" w:color="auto"/>
            </w:tcBorders>
            <w:hideMark/>
          </w:tcPr>
          <w:p w14:paraId="0680BE36"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40DD24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49555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5B0EF8" w14:textId="77777777" w:rsidR="00F67729" w:rsidRDefault="00F67729">
            <w:pPr>
              <w:pStyle w:val="TAL"/>
              <w:rPr>
                <w:sz w:val="16"/>
              </w:rPr>
            </w:pPr>
            <w:r>
              <w:rPr>
                <w:sz w:val="16"/>
              </w:rPr>
              <w:t>R5-213640</w:t>
            </w:r>
          </w:p>
        </w:tc>
      </w:tr>
      <w:tr w:rsidR="00F67729" w14:paraId="404D12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CD0110" w14:textId="77777777" w:rsidR="00F67729" w:rsidRDefault="00F67729">
            <w:pPr>
              <w:pStyle w:val="TAL"/>
              <w:rPr>
                <w:sz w:val="16"/>
              </w:rPr>
            </w:pPr>
            <w:r>
              <w:rPr>
                <w:sz w:val="16"/>
              </w:rPr>
              <w:t>R5-212535</w:t>
            </w:r>
          </w:p>
        </w:tc>
        <w:tc>
          <w:tcPr>
            <w:tcW w:w="0" w:type="auto"/>
            <w:tcBorders>
              <w:top w:val="single" w:sz="4" w:space="0" w:color="auto"/>
              <w:left w:val="single" w:sz="4" w:space="0" w:color="auto"/>
              <w:bottom w:val="single" w:sz="4" w:space="0" w:color="auto"/>
              <w:right w:val="single" w:sz="4" w:space="0" w:color="auto"/>
            </w:tcBorders>
            <w:hideMark/>
          </w:tcPr>
          <w:p w14:paraId="3EAEC09E"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w:t>
            </w:r>
            <w:proofErr w:type="spellStart"/>
            <w:r>
              <w:rPr>
                <w:sz w:val="16"/>
              </w:rPr>
              <w:t>meithod</w:t>
            </w:r>
            <w:proofErr w:type="spellEnd"/>
            <w:r>
              <w:rPr>
                <w:sz w:val="16"/>
              </w:rPr>
              <w:t xml:space="preserve"> abbreviations and related PICS</w:t>
            </w:r>
          </w:p>
        </w:tc>
        <w:tc>
          <w:tcPr>
            <w:tcW w:w="0" w:type="auto"/>
            <w:tcBorders>
              <w:top w:val="single" w:sz="4" w:space="0" w:color="auto"/>
              <w:left w:val="single" w:sz="4" w:space="0" w:color="auto"/>
              <w:bottom w:val="single" w:sz="4" w:space="0" w:color="auto"/>
              <w:right w:val="single" w:sz="4" w:space="0" w:color="auto"/>
            </w:tcBorders>
            <w:hideMark/>
          </w:tcPr>
          <w:p w14:paraId="51204643"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34628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B4243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D3529" w14:textId="77777777" w:rsidR="00F67729" w:rsidRDefault="00F67729">
            <w:pPr>
              <w:pStyle w:val="TAL"/>
              <w:rPr>
                <w:sz w:val="16"/>
              </w:rPr>
            </w:pPr>
            <w:r>
              <w:rPr>
                <w:sz w:val="16"/>
              </w:rPr>
              <w:t>R5-213641</w:t>
            </w:r>
          </w:p>
        </w:tc>
      </w:tr>
      <w:tr w:rsidR="00F67729" w14:paraId="392475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D34EB1" w14:textId="77777777" w:rsidR="00F67729" w:rsidRDefault="00F67729">
            <w:pPr>
              <w:pStyle w:val="TAL"/>
              <w:rPr>
                <w:sz w:val="16"/>
              </w:rPr>
            </w:pPr>
            <w:r>
              <w:rPr>
                <w:sz w:val="16"/>
              </w:rPr>
              <w:t>R5-212536</w:t>
            </w:r>
          </w:p>
        </w:tc>
        <w:tc>
          <w:tcPr>
            <w:tcW w:w="0" w:type="auto"/>
            <w:tcBorders>
              <w:top w:val="single" w:sz="4" w:space="0" w:color="auto"/>
              <w:left w:val="single" w:sz="4" w:space="0" w:color="auto"/>
              <w:bottom w:val="single" w:sz="4" w:space="0" w:color="auto"/>
              <w:right w:val="single" w:sz="4" w:space="0" w:color="auto"/>
            </w:tcBorders>
            <w:hideMark/>
          </w:tcPr>
          <w:p w14:paraId="307ECB32"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information into protocol conformance test cases for NR</w:t>
            </w:r>
          </w:p>
        </w:tc>
        <w:tc>
          <w:tcPr>
            <w:tcW w:w="0" w:type="auto"/>
            <w:tcBorders>
              <w:top w:val="single" w:sz="4" w:space="0" w:color="auto"/>
              <w:left w:val="single" w:sz="4" w:space="0" w:color="auto"/>
              <w:bottom w:val="single" w:sz="4" w:space="0" w:color="auto"/>
              <w:right w:val="single" w:sz="4" w:space="0" w:color="auto"/>
            </w:tcBorders>
            <w:hideMark/>
          </w:tcPr>
          <w:p w14:paraId="0B46106A"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9F05E6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62F34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BE4C7" w14:textId="77777777" w:rsidR="00F67729" w:rsidRDefault="00F67729">
            <w:pPr>
              <w:pStyle w:val="TAL"/>
              <w:rPr>
                <w:sz w:val="16"/>
              </w:rPr>
            </w:pPr>
            <w:r>
              <w:rPr>
                <w:sz w:val="16"/>
              </w:rPr>
              <w:t>R5-213638</w:t>
            </w:r>
          </w:p>
        </w:tc>
      </w:tr>
      <w:tr w:rsidR="00F67729" w14:paraId="6B6935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AAFD2A" w14:textId="77777777" w:rsidR="00F67729" w:rsidRDefault="00F67729">
            <w:pPr>
              <w:pStyle w:val="TAL"/>
              <w:rPr>
                <w:sz w:val="16"/>
              </w:rPr>
            </w:pPr>
            <w:r>
              <w:rPr>
                <w:sz w:val="16"/>
              </w:rPr>
              <w:t>R5-212537</w:t>
            </w:r>
          </w:p>
        </w:tc>
        <w:tc>
          <w:tcPr>
            <w:tcW w:w="0" w:type="auto"/>
            <w:tcBorders>
              <w:top w:val="single" w:sz="4" w:space="0" w:color="auto"/>
              <w:left w:val="single" w:sz="4" w:space="0" w:color="auto"/>
              <w:bottom w:val="single" w:sz="4" w:space="0" w:color="auto"/>
              <w:right w:val="single" w:sz="4" w:space="0" w:color="auto"/>
            </w:tcBorders>
            <w:hideMark/>
          </w:tcPr>
          <w:p w14:paraId="28BF09C1"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into default conditions for NR</w:t>
            </w:r>
          </w:p>
        </w:tc>
        <w:tc>
          <w:tcPr>
            <w:tcW w:w="0" w:type="auto"/>
            <w:tcBorders>
              <w:top w:val="single" w:sz="4" w:space="0" w:color="auto"/>
              <w:left w:val="single" w:sz="4" w:space="0" w:color="auto"/>
              <w:bottom w:val="single" w:sz="4" w:space="0" w:color="auto"/>
              <w:right w:val="single" w:sz="4" w:space="0" w:color="auto"/>
            </w:tcBorders>
            <w:hideMark/>
          </w:tcPr>
          <w:p w14:paraId="43E5EE41"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F215D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3CDE5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2A14B4" w14:textId="77777777" w:rsidR="00F67729" w:rsidRDefault="00F67729">
            <w:pPr>
              <w:pStyle w:val="TAL"/>
              <w:rPr>
                <w:sz w:val="16"/>
              </w:rPr>
            </w:pPr>
            <w:r>
              <w:rPr>
                <w:sz w:val="16"/>
              </w:rPr>
              <w:t>R5-213639</w:t>
            </w:r>
          </w:p>
        </w:tc>
      </w:tr>
      <w:tr w:rsidR="00F67729" w14:paraId="3316890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3C0F99" w14:textId="77777777" w:rsidR="00F67729" w:rsidRDefault="00F67729">
            <w:pPr>
              <w:pStyle w:val="TAL"/>
              <w:rPr>
                <w:sz w:val="16"/>
              </w:rPr>
            </w:pPr>
            <w:r>
              <w:rPr>
                <w:sz w:val="16"/>
              </w:rPr>
              <w:t>R5-212538</w:t>
            </w:r>
          </w:p>
        </w:tc>
        <w:tc>
          <w:tcPr>
            <w:tcW w:w="0" w:type="auto"/>
            <w:tcBorders>
              <w:top w:val="single" w:sz="4" w:space="0" w:color="auto"/>
              <w:left w:val="single" w:sz="4" w:space="0" w:color="auto"/>
              <w:bottom w:val="single" w:sz="4" w:space="0" w:color="auto"/>
              <w:right w:val="single" w:sz="4" w:space="0" w:color="auto"/>
            </w:tcBorders>
            <w:hideMark/>
          </w:tcPr>
          <w:p w14:paraId="212F48CF" w14:textId="77777777" w:rsidR="00F67729" w:rsidRDefault="00F67729">
            <w:pPr>
              <w:pStyle w:val="TAL"/>
              <w:rPr>
                <w:sz w:val="16"/>
              </w:rPr>
            </w:pPr>
            <w:r>
              <w:rPr>
                <w:sz w:val="16"/>
              </w:rPr>
              <w:t>Remove MAC cross slot scheduling test cases</w:t>
            </w:r>
          </w:p>
        </w:tc>
        <w:tc>
          <w:tcPr>
            <w:tcW w:w="0" w:type="auto"/>
            <w:tcBorders>
              <w:top w:val="single" w:sz="4" w:space="0" w:color="auto"/>
              <w:left w:val="single" w:sz="4" w:space="0" w:color="auto"/>
              <w:bottom w:val="single" w:sz="4" w:space="0" w:color="auto"/>
              <w:right w:val="single" w:sz="4" w:space="0" w:color="auto"/>
            </w:tcBorders>
            <w:hideMark/>
          </w:tcPr>
          <w:p w14:paraId="2E08FA14"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96E92A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FDE6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85FBB7" w14:textId="77777777" w:rsidR="00F67729" w:rsidRDefault="00F67729">
            <w:pPr>
              <w:pStyle w:val="TAL"/>
              <w:rPr>
                <w:sz w:val="16"/>
              </w:rPr>
            </w:pPr>
          </w:p>
        </w:tc>
      </w:tr>
      <w:tr w:rsidR="00F67729" w14:paraId="559AF0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939A74" w14:textId="77777777" w:rsidR="00F67729" w:rsidRDefault="00F67729">
            <w:pPr>
              <w:pStyle w:val="TAL"/>
              <w:rPr>
                <w:sz w:val="16"/>
              </w:rPr>
            </w:pPr>
            <w:r>
              <w:rPr>
                <w:sz w:val="16"/>
              </w:rPr>
              <w:t>R5-212539</w:t>
            </w:r>
          </w:p>
        </w:tc>
        <w:tc>
          <w:tcPr>
            <w:tcW w:w="0" w:type="auto"/>
            <w:tcBorders>
              <w:top w:val="single" w:sz="4" w:space="0" w:color="auto"/>
              <w:left w:val="single" w:sz="4" w:space="0" w:color="auto"/>
              <w:bottom w:val="single" w:sz="4" w:space="0" w:color="auto"/>
              <w:right w:val="single" w:sz="4" w:space="0" w:color="auto"/>
            </w:tcBorders>
            <w:hideMark/>
          </w:tcPr>
          <w:p w14:paraId="7398FD80" w14:textId="77777777" w:rsidR="00F67729" w:rsidRDefault="00F67729">
            <w:pPr>
              <w:pStyle w:val="TAL"/>
              <w:rPr>
                <w:sz w:val="16"/>
              </w:rPr>
            </w:pPr>
            <w:r>
              <w:rPr>
                <w:sz w:val="16"/>
              </w:rPr>
              <w:t>Remove cross slot scheduling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4F41FB88"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5B6DB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BFE9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B3824F" w14:textId="77777777" w:rsidR="00F67729" w:rsidRDefault="00F67729">
            <w:pPr>
              <w:pStyle w:val="TAL"/>
              <w:rPr>
                <w:sz w:val="16"/>
              </w:rPr>
            </w:pPr>
          </w:p>
        </w:tc>
      </w:tr>
      <w:tr w:rsidR="00F67729" w14:paraId="0A9DA9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FC181B" w14:textId="77777777" w:rsidR="00F67729" w:rsidRDefault="00F67729">
            <w:pPr>
              <w:pStyle w:val="TAL"/>
              <w:rPr>
                <w:sz w:val="16"/>
              </w:rPr>
            </w:pPr>
            <w:r>
              <w:rPr>
                <w:sz w:val="16"/>
              </w:rPr>
              <w:t>R5-212540</w:t>
            </w:r>
          </w:p>
        </w:tc>
        <w:tc>
          <w:tcPr>
            <w:tcW w:w="0" w:type="auto"/>
            <w:tcBorders>
              <w:top w:val="single" w:sz="4" w:space="0" w:color="auto"/>
              <w:left w:val="single" w:sz="4" w:space="0" w:color="auto"/>
              <w:bottom w:val="single" w:sz="4" w:space="0" w:color="auto"/>
              <w:right w:val="single" w:sz="4" w:space="0" w:color="auto"/>
            </w:tcBorders>
            <w:hideMark/>
          </w:tcPr>
          <w:p w14:paraId="69359B06" w14:textId="77777777" w:rsidR="00F67729" w:rsidRDefault="00F67729">
            <w:pPr>
              <w:pStyle w:val="TAL"/>
              <w:rPr>
                <w:sz w:val="16"/>
              </w:rPr>
            </w:pPr>
            <w:r>
              <w:rPr>
                <w:sz w:val="16"/>
              </w:rPr>
              <w:t>Work plan: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48891F81"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8A6809"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BC608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A5B4E" w14:textId="77777777" w:rsidR="00F67729" w:rsidRDefault="00F67729">
            <w:pPr>
              <w:pStyle w:val="TAL"/>
              <w:rPr>
                <w:sz w:val="16"/>
              </w:rPr>
            </w:pPr>
          </w:p>
        </w:tc>
      </w:tr>
      <w:tr w:rsidR="00F67729" w14:paraId="545FAF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8E080D" w14:textId="77777777" w:rsidR="00F67729" w:rsidRDefault="00F67729">
            <w:pPr>
              <w:pStyle w:val="TAL"/>
              <w:rPr>
                <w:sz w:val="16"/>
              </w:rPr>
            </w:pPr>
            <w:r>
              <w:rPr>
                <w:sz w:val="16"/>
              </w:rPr>
              <w:t>R5-212541</w:t>
            </w:r>
          </w:p>
        </w:tc>
        <w:tc>
          <w:tcPr>
            <w:tcW w:w="0" w:type="auto"/>
            <w:tcBorders>
              <w:top w:val="single" w:sz="4" w:space="0" w:color="auto"/>
              <w:left w:val="single" w:sz="4" w:space="0" w:color="auto"/>
              <w:bottom w:val="single" w:sz="4" w:space="0" w:color="auto"/>
              <w:right w:val="single" w:sz="4" w:space="0" w:color="auto"/>
            </w:tcBorders>
            <w:hideMark/>
          </w:tcPr>
          <w:p w14:paraId="2CD7B1B7" w14:textId="77777777" w:rsidR="00F67729" w:rsidRDefault="00F67729">
            <w:pPr>
              <w:pStyle w:val="TAL"/>
              <w:rPr>
                <w:sz w:val="16"/>
              </w:rPr>
            </w:pPr>
            <w:r>
              <w:rPr>
                <w:sz w:val="16"/>
              </w:rPr>
              <w:t>SR UE Conformance Test Aspects -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69C98EE6"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47BEA17"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0D05AB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4B063" w14:textId="77777777" w:rsidR="00F67729" w:rsidRDefault="00F67729">
            <w:pPr>
              <w:pStyle w:val="TAL"/>
              <w:rPr>
                <w:sz w:val="16"/>
              </w:rPr>
            </w:pPr>
          </w:p>
        </w:tc>
      </w:tr>
      <w:tr w:rsidR="00F67729" w14:paraId="0B04621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E0F838" w14:textId="77777777" w:rsidR="00F67729" w:rsidRDefault="00F67729">
            <w:pPr>
              <w:pStyle w:val="TAL"/>
              <w:rPr>
                <w:sz w:val="16"/>
              </w:rPr>
            </w:pPr>
            <w:r>
              <w:rPr>
                <w:sz w:val="16"/>
              </w:rPr>
              <w:t>R5-212542</w:t>
            </w:r>
          </w:p>
        </w:tc>
        <w:tc>
          <w:tcPr>
            <w:tcW w:w="0" w:type="auto"/>
            <w:tcBorders>
              <w:top w:val="single" w:sz="4" w:space="0" w:color="auto"/>
              <w:left w:val="single" w:sz="4" w:space="0" w:color="auto"/>
              <w:bottom w:val="single" w:sz="4" w:space="0" w:color="auto"/>
              <w:right w:val="single" w:sz="4" w:space="0" w:color="auto"/>
            </w:tcBorders>
            <w:hideMark/>
          </w:tcPr>
          <w:p w14:paraId="529F628C" w14:textId="77777777" w:rsidR="00F67729" w:rsidRDefault="00F67729">
            <w:pPr>
              <w:pStyle w:val="TAL"/>
              <w:rPr>
                <w:sz w:val="16"/>
              </w:rPr>
            </w:pPr>
            <w:r>
              <w:rPr>
                <w:sz w:val="16"/>
              </w:rPr>
              <w:t>Work plan: B1C Signal in BDS Positioning System Support for LTE and NR</w:t>
            </w:r>
          </w:p>
        </w:tc>
        <w:tc>
          <w:tcPr>
            <w:tcW w:w="0" w:type="auto"/>
            <w:tcBorders>
              <w:top w:val="single" w:sz="4" w:space="0" w:color="auto"/>
              <w:left w:val="single" w:sz="4" w:space="0" w:color="auto"/>
              <w:bottom w:val="single" w:sz="4" w:space="0" w:color="auto"/>
              <w:right w:val="single" w:sz="4" w:space="0" w:color="auto"/>
            </w:tcBorders>
            <w:hideMark/>
          </w:tcPr>
          <w:p w14:paraId="47946568"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3032ABD"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B8B53F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163F4" w14:textId="77777777" w:rsidR="00F67729" w:rsidRDefault="00F67729">
            <w:pPr>
              <w:pStyle w:val="TAL"/>
              <w:rPr>
                <w:sz w:val="16"/>
              </w:rPr>
            </w:pPr>
          </w:p>
        </w:tc>
      </w:tr>
      <w:tr w:rsidR="00F67729" w14:paraId="645E88E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337C52" w14:textId="77777777" w:rsidR="00F67729" w:rsidRDefault="00F67729">
            <w:pPr>
              <w:pStyle w:val="TAL"/>
              <w:rPr>
                <w:sz w:val="16"/>
              </w:rPr>
            </w:pPr>
            <w:r>
              <w:rPr>
                <w:sz w:val="16"/>
              </w:rPr>
              <w:t>R5-212543</w:t>
            </w:r>
          </w:p>
        </w:tc>
        <w:tc>
          <w:tcPr>
            <w:tcW w:w="0" w:type="auto"/>
            <w:tcBorders>
              <w:top w:val="single" w:sz="4" w:space="0" w:color="auto"/>
              <w:left w:val="single" w:sz="4" w:space="0" w:color="auto"/>
              <w:bottom w:val="single" w:sz="4" w:space="0" w:color="auto"/>
              <w:right w:val="single" w:sz="4" w:space="0" w:color="auto"/>
            </w:tcBorders>
            <w:hideMark/>
          </w:tcPr>
          <w:p w14:paraId="4C353493" w14:textId="77777777" w:rsidR="00F67729" w:rsidRDefault="00F67729">
            <w:pPr>
              <w:pStyle w:val="TAL"/>
              <w:rPr>
                <w:sz w:val="16"/>
              </w:rPr>
            </w:pPr>
            <w:r>
              <w:rPr>
                <w:sz w:val="16"/>
              </w:rPr>
              <w:t>SR UE Conformance Test Aspects - B1C Signal in BDS Positioning System Support for LTE and NR</w:t>
            </w:r>
          </w:p>
        </w:tc>
        <w:tc>
          <w:tcPr>
            <w:tcW w:w="0" w:type="auto"/>
            <w:tcBorders>
              <w:top w:val="single" w:sz="4" w:space="0" w:color="auto"/>
              <w:left w:val="single" w:sz="4" w:space="0" w:color="auto"/>
              <w:bottom w:val="single" w:sz="4" w:space="0" w:color="auto"/>
              <w:right w:val="single" w:sz="4" w:space="0" w:color="auto"/>
            </w:tcBorders>
            <w:hideMark/>
          </w:tcPr>
          <w:p w14:paraId="302EBCA0"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071C1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7CC9F2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017E7E" w14:textId="77777777" w:rsidR="00F67729" w:rsidRDefault="00F67729">
            <w:pPr>
              <w:pStyle w:val="TAL"/>
              <w:rPr>
                <w:sz w:val="16"/>
              </w:rPr>
            </w:pPr>
          </w:p>
        </w:tc>
      </w:tr>
      <w:tr w:rsidR="00F67729" w14:paraId="276D18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B6092A" w14:textId="77777777" w:rsidR="00F67729" w:rsidRDefault="00F67729">
            <w:pPr>
              <w:pStyle w:val="TAL"/>
              <w:rPr>
                <w:sz w:val="16"/>
              </w:rPr>
            </w:pPr>
            <w:r>
              <w:rPr>
                <w:sz w:val="16"/>
              </w:rPr>
              <w:t>R5-212544</w:t>
            </w:r>
          </w:p>
        </w:tc>
        <w:tc>
          <w:tcPr>
            <w:tcW w:w="0" w:type="auto"/>
            <w:tcBorders>
              <w:top w:val="single" w:sz="4" w:space="0" w:color="auto"/>
              <w:left w:val="single" w:sz="4" w:space="0" w:color="auto"/>
              <w:bottom w:val="single" w:sz="4" w:space="0" w:color="auto"/>
              <w:right w:val="single" w:sz="4" w:space="0" w:color="auto"/>
            </w:tcBorders>
            <w:hideMark/>
          </w:tcPr>
          <w:p w14:paraId="778A5989" w14:textId="77777777" w:rsidR="00F67729" w:rsidRDefault="00F67729">
            <w:pPr>
              <w:pStyle w:val="TAL"/>
              <w:rPr>
                <w:sz w:val="16"/>
              </w:rPr>
            </w:pPr>
            <w:r>
              <w:rPr>
                <w:sz w:val="16"/>
              </w:rPr>
              <w:t>Work plan: UE Conformance Test Aspects – UE power saving in NR</w:t>
            </w:r>
          </w:p>
        </w:tc>
        <w:tc>
          <w:tcPr>
            <w:tcW w:w="0" w:type="auto"/>
            <w:tcBorders>
              <w:top w:val="single" w:sz="4" w:space="0" w:color="auto"/>
              <w:left w:val="single" w:sz="4" w:space="0" w:color="auto"/>
              <w:bottom w:val="single" w:sz="4" w:space="0" w:color="auto"/>
              <w:right w:val="single" w:sz="4" w:space="0" w:color="auto"/>
            </w:tcBorders>
            <w:hideMark/>
          </w:tcPr>
          <w:p w14:paraId="1199CF57"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B3E5BD"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481792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17973" w14:textId="77777777" w:rsidR="00F67729" w:rsidRDefault="00F67729">
            <w:pPr>
              <w:pStyle w:val="TAL"/>
              <w:rPr>
                <w:sz w:val="16"/>
              </w:rPr>
            </w:pPr>
          </w:p>
        </w:tc>
      </w:tr>
      <w:tr w:rsidR="00F67729" w14:paraId="551EB79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3FA9EC" w14:textId="77777777" w:rsidR="00F67729" w:rsidRDefault="00F67729">
            <w:pPr>
              <w:pStyle w:val="TAL"/>
              <w:rPr>
                <w:sz w:val="16"/>
              </w:rPr>
            </w:pPr>
            <w:r>
              <w:rPr>
                <w:sz w:val="16"/>
              </w:rPr>
              <w:t>R5-212545</w:t>
            </w:r>
          </w:p>
        </w:tc>
        <w:tc>
          <w:tcPr>
            <w:tcW w:w="0" w:type="auto"/>
            <w:tcBorders>
              <w:top w:val="single" w:sz="4" w:space="0" w:color="auto"/>
              <w:left w:val="single" w:sz="4" w:space="0" w:color="auto"/>
              <w:bottom w:val="single" w:sz="4" w:space="0" w:color="auto"/>
              <w:right w:val="single" w:sz="4" w:space="0" w:color="auto"/>
            </w:tcBorders>
            <w:hideMark/>
          </w:tcPr>
          <w:p w14:paraId="6866935B" w14:textId="77777777" w:rsidR="00F67729" w:rsidRDefault="00F67729">
            <w:pPr>
              <w:pStyle w:val="TAL"/>
              <w:rPr>
                <w:sz w:val="16"/>
              </w:rPr>
            </w:pPr>
            <w:r>
              <w:rPr>
                <w:sz w:val="16"/>
              </w:rPr>
              <w:t xml:space="preserve">SR UE Conformance Test Aspects - UE power saving in NR </w:t>
            </w:r>
          </w:p>
        </w:tc>
        <w:tc>
          <w:tcPr>
            <w:tcW w:w="0" w:type="auto"/>
            <w:tcBorders>
              <w:top w:val="single" w:sz="4" w:space="0" w:color="auto"/>
              <w:left w:val="single" w:sz="4" w:space="0" w:color="auto"/>
              <w:bottom w:val="single" w:sz="4" w:space="0" w:color="auto"/>
              <w:right w:val="single" w:sz="4" w:space="0" w:color="auto"/>
            </w:tcBorders>
            <w:hideMark/>
          </w:tcPr>
          <w:p w14:paraId="422FF4FB"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D622BE"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5FF99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1CD53" w14:textId="77777777" w:rsidR="00F67729" w:rsidRDefault="00F67729">
            <w:pPr>
              <w:pStyle w:val="TAL"/>
              <w:rPr>
                <w:sz w:val="16"/>
              </w:rPr>
            </w:pPr>
          </w:p>
        </w:tc>
      </w:tr>
      <w:tr w:rsidR="00F67729" w14:paraId="6F53E1E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766F9B" w14:textId="77777777" w:rsidR="00F67729" w:rsidRDefault="00F67729">
            <w:pPr>
              <w:pStyle w:val="TAL"/>
              <w:rPr>
                <w:sz w:val="16"/>
              </w:rPr>
            </w:pPr>
            <w:r>
              <w:rPr>
                <w:sz w:val="16"/>
              </w:rPr>
              <w:t>R5-212546</w:t>
            </w:r>
          </w:p>
        </w:tc>
        <w:tc>
          <w:tcPr>
            <w:tcW w:w="0" w:type="auto"/>
            <w:tcBorders>
              <w:top w:val="single" w:sz="4" w:space="0" w:color="auto"/>
              <w:left w:val="single" w:sz="4" w:space="0" w:color="auto"/>
              <w:bottom w:val="single" w:sz="4" w:space="0" w:color="auto"/>
              <w:right w:val="single" w:sz="4" w:space="0" w:color="auto"/>
            </w:tcBorders>
            <w:hideMark/>
          </w:tcPr>
          <w:p w14:paraId="58A44CEC" w14:textId="77777777" w:rsidR="00F67729" w:rsidRDefault="00F67729">
            <w:pPr>
              <w:pStyle w:val="TAL"/>
              <w:rPr>
                <w:sz w:val="16"/>
              </w:rPr>
            </w:pPr>
            <w:r>
              <w:rPr>
                <w:sz w:val="16"/>
              </w:rPr>
              <w:t>Refer Message To header corrections</w:t>
            </w:r>
          </w:p>
        </w:tc>
        <w:tc>
          <w:tcPr>
            <w:tcW w:w="0" w:type="auto"/>
            <w:tcBorders>
              <w:top w:val="single" w:sz="4" w:space="0" w:color="auto"/>
              <w:left w:val="single" w:sz="4" w:space="0" w:color="auto"/>
              <w:bottom w:val="single" w:sz="4" w:space="0" w:color="auto"/>
              <w:right w:val="single" w:sz="4" w:space="0" w:color="auto"/>
            </w:tcBorders>
            <w:hideMark/>
          </w:tcPr>
          <w:p w14:paraId="3227DBBE" w14:textId="77777777" w:rsidR="00F67729" w:rsidRDefault="00F67729">
            <w:pPr>
              <w:pStyle w:val="TAL"/>
              <w:rPr>
                <w:sz w:val="16"/>
              </w:rPr>
            </w:pPr>
            <w:r>
              <w:rPr>
                <w:sz w:val="16"/>
              </w:rPr>
              <w:t>NEMERGENT</w:t>
            </w:r>
          </w:p>
        </w:tc>
        <w:tc>
          <w:tcPr>
            <w:tcW w:w="0" w:type="auto"/>
            <w:tcBorders>
              <w:top w:val="single" w:sz="4" w:space="0" w:color="auto"/>
              <w:left w:val="single" w:sz="4" w:space="0" w:color="auto"/>
              <w:bottom w:val="single" w:sz="4" w:space="0" w:color="auto"/>
              <w:right w:val="single" w:sz="4" w:space="0" w:color="auto"/>
            </w:tcBorders>
            <w:hideMark/>
          </w:tcPr>
          <w:p w14:paraId="3E25D1F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F548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E65B93" w14:textId="77777777" w:rsidR="00F67729" w:rsidRDefault="00F67729">
            <w:pPr>
              <w:pStyle w:val="TAL"/>
              <w:rPr>
                <w:sz w:val="16"/>
              </w:rPr>
            </w:pPr>
          </w:p>
        </w:tc>
      </w:tr>
      <w:tr w:rsidR="00F67729" w14:paraId="0FEB47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0F44E7" w14:textId="77777777" w:rsidR="00F67729" w:rsidRDefault="00F67729">
            <w:pPr>
              <w:pStyle w:val="TAL"/>
              <w:rPr>
                <w:sz w:val="16"/>
              </w:rPr>
            </w:pPr>
            <w:r>
              <w:rPr>
                <w:sz w:val="16"/>
              </w:rPr>
              <w:t>R5-212547</w:t>
            </w:r>
          </w:p>
        </w:tc>
        <w:tc>
          <w:tcPr>
            <w:tcW w:w="0" w:type="auto"/>
            <w:tcBorders>
              <w:top w:val="single" w:sz="4" w:space="0" w:color="auto"/>
              <w:left w:val="single" w:sz="4" w:space="0" w:color="auto"/>
              <w:bottom w:val="single" w:sz="4" w:space="0" w:color="auto"/>
              <w:right w:val="single" w:sz="4" w:space="0" w:color="auto"/>
            </w:tcBorders>
            <w:hideMark/>
          </w:tcPr>
          <w:p w14:paraId="64D2F283" w14:textId="77777777" w:rsidR="00F67729" w:rsidRDefault="00F67729">
            <w:pPr>
              <w:pStyle w:val="TAL"/>
              <w:rPr>
                <w:sz w:val="16"/>
              </w:rPr>
            </w:pPr>
            <w:r>
              <w:rPr>
                <w:sz w:val="16"/>
              </w:rPr>
              <w:t>WP UE Conformance Test Aspects – Further NB-IoT enhancements</w:t>
            </w:r>
          </w:p>
        </w:tc>
        <w:tc>
          <w:tcPr>
            <w:tcW w:w="0" w:type="auto"/>
            <w:tcBorders>
              <w:top w:val="single" w:sz="4" w:space="0" w:color="auto"/>
              <w:left w:val="single" w:sz="4" w:space="0" w:color="auto"/>
              <w:bottom w:val="single" w:sz="4" w:space="0" w:color="auto"/>
              <w:right w:val="single" w:sz="4" w:space="0" w:color="auto"/>
            </w:tcBorders>
            <w:hideMark/>
          </w:tcPr>
          <w:p w14:paraId="0BAE65F5"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C8A2B5D"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BAE73F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A2A046" w14:textId="77777777" w:rsidR="00F67729" w:rsidRDefault="00F67729">
            <w:pPr>
              <w:pStyle w:val="TAL"/>
              <w:rPr>
                <w:sz w:val="16"/>
              </w:rPr>
            </w:pPr>
          </w:p>
        </w:tc>
      </w:tr>
      <w:tr w:rsidR="00F67729" w14:paraId="7DEC06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359558" w14:textId="77777777" w:rsidR="00F67729" w:rsidRDefault="00F67729">
            <w:pPr>
              <w:pStyle w:val="TAL"/>
              <w:rPr>
                <w:sz w:val="16"/>
              </w:rPr>
            </w:pPr>
            <w:r>
              <w:rPr>
                <w:sz w:val="16"/>
              </w:rPr>
              <w:t>R5-212548</w:t>
            </w:r>
          </w:p>
        </w:tc>
        <w:tc>
          <w:tcPr>
            <w:tcW w:w="0" w:type="auto"/>
            <w:tcBorders>
              <w:top w:val="single" w:sz="4" w:space="0" w:color="auto"/>
              <w:left w:val="single" w:sz="4" w:space="0" w:color="auto"/>
              <w:bottom w:val="single" w:sz="4" w:space="0" w:color="auto"/>
              <w:right w:val="single" w:sz="4" w:space="0" w:color="auto"/>
            </w:tcBorders>
            <w:hideMark/>
          </w:tcPr>
          <w:p w14:paraId="32AF220B" w14:textId="77777777" w:rsidR="00F67729" w:rsidRDefault="00F67729">
            <w:pPr>
              <w:pStyle w:val="TAL"/>
              <w:rPr>
                <w:sz w:val="16"/>
              </w:rPr>
            </w:pPr>
            <w:r>
              <w:rPr>
                <w:sz w:val="16"/>
              </w:rPr>
              <w:t>SR UE Conformance Test Aspects - Further NB-IoT enhancements</w:t>
            </w:r>
          </w:p>
        </w:tc>
        <w:tc>
          <w:tcPr>
            <w:tcW w:w="0" w:type="auto"/>
            <w:tcBorders>
              <w:top w:val="single" w:sz="4" w:space="0" w:color="auto"/>
              <w:left w:val="single" w:sz="4" w:space="0" w:color="auto"/>
              <w:bottom w:val="single" w:sz="4" w:space="0" w:color="auto"/>
              <w:right w:val="single" w:sz="4" w:space="0" w:color="auto"/>
            </w:tcBorders>
            <w:hideMark/>
          </w:tcPr>
          <w:p w14:paraId="03B9C802"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93A973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C721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6D1C86" w14:textId="77777777" w:rsidR="00F67729" w:rsidRDefault="00F67729">
            <w:pPr>
              <w:pStyle w:val="TAL"/>
              <w:rPr>
                <w:sz w:val="16"/>
              </w:rPr>
            </w:pPr>
          </w:p>
        </w:tc>
      </w:tr>
      <w:tr w:rsidR="00F67729" w14:paraId="09FA21A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C59463" w14:textId="77777777" w:rsidR="00F67729" w:rsidRDefault="00F67729">
            <w:pPr>
              <w:pStyle w:val="TAL"/>
              <w:rPr>
                <w:sz w:val="16"/>
              </w:rPr>
            </w:pPr>
            <w:r>
              <w:rPr>
                <w:sz w:val="16"/>
              </w:rPr>
              <w:t>R5-212549</w:t>
            </w:r>
          </w:p>
        </w:tc>
        <w:tc>
          <w:tcPr>
            <w:tcW w:w="0" w:type="auto"/>
            <w:tcBorders>
              <w:top w:val="single" w:sz="4" w:space="0" w:color="auto"/>
              <w:left w:val="single" w:sz="4" w:space="0" w:color="auto"/>
              <w:bottom w:val="single" w:sz="4" w:space="0" w:color="auto"/>
              <w:right w:val="single" w:sz="4" w:space="0" w:color="auto"/>
            </w:tcBorders>
            <w:hideMark/>
          </w:tcPr>
          <w:p w14:paraId="50DA8962" w14:textId="77777777" w:rsidR="00F67729" w:rsidRDefault="00F67729">
            <w:pPr>
              <w:pStyle w:val="TAL"/>
              <w:rPr>
                <w:sz w:val="16"/>
              </w:rPr>
            </w:pPr>
            <w:r>
              <w:rPr>
                <w:sz w:val="16"/>
              </w:rPr>
              <w:t>Addition of applicability for new 5G SRVCC test case</w:t>
            </w:r>
          </w:p>
        </w:tc>
        <w:tc>
          <w:tcPr>
            <w:tcW w:w="0" w:type="auto"/>
            <w:tcBorders>
              <w:top w:val="single" w:sz="4" w:space="0" w:color="auto"/>
              <w:left w:val="single" w:sz="4" w:space="0" w:color="auto"/>
              <w:bottom w:val="single" w:sz="4" w:space="0" w:color="auto"/>
              <w:right w:val="single" w:sz="4" w:space="0" w:color="auto"/>
            </w:tcBorders>
            <w:hideMark/>
          </w:tcPr>
          <w:p w14:paraId="6AD55242"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4C1B02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8EA91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9E605" w14:textId="77777777" w:rsidR="00F67729" w:rsidRDefault="00F67729">
            <w:pPr>
              <w:pStyle w:val="TAL"/>
              <w:rPr>
                <w:sz w:val="16"/>
              </w:rPr>
            </w:pPr>
          </w:p>
        </w:tc>
      </w:tr>
      <w:tr w:rsidR="00F67729" w14:paraId="1312A6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EA340C" w14:textId="77777777" w:rsidR="00F67729" w:rsidRDefault="00F67729">
            <w:pPr>
              <w:pStyle w:val="TAL"/>
              <w:rPr>
                <w:sz w:val="16"/>
              </w:rPr>
            </w:pPr>
            <w:r>
              <w:rPr>
                <w:sz w:val="16"/>
              </w:rPr>
              <w:t>R5-212550</w:t>
            </w:r>
          </w:p>
        </w:tc>
        <w:tc>
          <w:tcPr>
            <w:tcW w:w="0" w:type="auto"/>
            <w:tcBorders>
              <w:top w:val="single" w:sz="4" w:space="0" w:color="auto"/>
              <w:left w:val="single" w:sz="4" w:space="0" w:color="auto"/>
              <w:bottom w:val="single" w:sz="4" w:space="0" w:color="auto"/>
              <w:right w:val="single" w:sz="4" w:space="0" w:color="auto"/>
            </w:tcBorders>
            <w:hideMark/>
          </w:tcPr>
          <w:p w14:paraId="42DBA087" w14:textId="77777777" w:rsidR="00F67729" w:rsidRDefault="00F67729">
            <w:pPr>
              <w:pStyle w:val="TAL"/>
              <w:rPr>
                <w:sz w:val="16"/>
              </w:rPr>
            </w:pPr>
            <w:r>
              <w:rPr>
                <w:sz w:val="16"/>
              </w:rPr>
              <w:t>Introduction of definition of common environment for R16 NR SON and MDT</w:t>
            </w:r>
          </w:p>
        </w:tc>
        <w:tc>
          <w:tcPr>
            <w:tcW w:w="0" w:type="auto"/>
            <w:tcBorders>
              <w:top w:val="single" w:sz="4" w:space="0" w:color="auto"/>
              <w:left w:val="single" w:sz="4" w:space="0" w:color="auto"/>
              <w:bottom w:val="single" w:sz="4" w:space="0" w:color="auto"/>
              <w:right w:val="single" w:sz="4" w:space="0" w:color="auto"/>
            </w:tcBorders>
            <w:hideMark/>
          </w:tcPr>
          <w:p w14:paraId="7EAA31A8" w14:textId="77777777" w:rsidR="00F67729" w:rsidRDefault="00F67729">
            <w:pPr>
              <w:pStyle w:val="TAL"/>
              <w:rPr>
                <w:sz w:val="16"/>
              </w:rPr>
            </w:pPr>
            <w:r>
              <w:rPr>
                <w:sz w:val="16"/>
              </w:rPr>
              <w:t xml:space="preserve">CMCC,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FF95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4D231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83B2A" w14:textId="77777777" w:rsidR="00F67729" w:rsidRDefault="00F67729">
            <w:pPr>
              <w:pStyle w:val="TAL"/>
              <w:rPr>
                <w:sz w:val="16"/>
              </w:rPr>
            </w:pPr>
            <w:r>
              <w:rPr>
                <w:sz w:val="16"/>
              </w:rPr>
              <w:t>R5-213601</w:t>
            </w:r>
          </w:p>
        </w:tc>
      </w:tr>
      <w:tr w:rsidR="00F67729" w14:paraId="287B81D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7FF575" w14:textId="77777777" w:rsidR="00F67729" w:rsidRDefault="00F67729">
            <w:pPr>
              <w:pStyle w:val="TAL"/>
              <w:rPr>
                <w:sz w:val="16"/>
              </w:rPr>
            </w:pPr>
            <w:r>
              <w:rPr>
                <w:sz w:val="16"/>
              </w:rPr>
              <w:lastRenderedPageBreak/>
              <w:t>R5-212551</w:t>
            </w:r>
          </w:p>
        </w:tc>
        <w:tc>
          <w:tcPr>
            <w:tcW w:w="0" w:type="auto"/>
            <w:tcBorders>
              <w:top w:val="single" w:sz="4" w:space="0" w:color="auto"/>
              <w:left w:val="single" w:sz="4" w:space="0" w:color="auto"/>
              <w:bottom w:val="single" w:sz="4" w:space="0" w:color="auto"/>
              <w:right w:val="single" w:sz="4" w:space="0" w:color="auto"/>
            </w:tcBorders>
            <w:hideMark/>
          </w:tcPr>
          <w:p w14:paraId="40F8630B" w14:textId="77777777" w:rsidR="00F67729" w:rsidRDefault="00F67729">
            <w:pPr>
              <w:pStyle w:val="TAL"/>
              <w:rPr>
                <w:sz w:val="16"/>
              </w:rPr>
            </w:pPr>
            <w:r>
              <w:rPr>
                <w:sz w:val="16"/>
              </w:rPr>
              <w:t xml:space="preserve">SR - Rel-16 </w:t>
            </w:r>
            <w:proofErr w:type="spellStart"/>
            <w:r>
              <w:rPr>
                <w:sz w:val="16"/>
              </w:rPr>
              <w:t>IiOT</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13FC7929"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7C0DD67"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CFAAB8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27411" w14:textId="77777777" w:rsidR="00F67729" w:rsidRDefault="00F67729">
            <w:pPr>
              <w:pStyle w:val="TAL"/>
              <w:rPr>
                <w:sz w:val="16"/>
              </w:rPr>
            </w:pPr>
          </w:p>
        </w:tc>
      </w:tr>
      <w:tr w:rsidR="00F67729" w14:paraId="7F496B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313B39" w14:textId="77777777" w:rsidR="00F67729" w:rsidRDefault="00F67729">
            <w:pPr>
              <w:pStyle w:val="TAL"/>
              <w:rPr>
                <w:sz w:val="16"/>
              </w:rPr>
            </w:pPr>
            <w:r>
              <w:rPr>
                <w:sz w:val="16"/>
              </w:rPr>
              <w:t>R5-212552</w:t>
            </w:r>
          </w:p>
        </w:tc>
        <w:tc>
          <w:tcPr>
            <w:tcW w:w="0" w:type="auto"/>
            <w:tcBorders>
              <w:top w:val="single" w:sz="4" w:space="0" w:color="auto"/>
              <w:left w:val="single" w:sz="4" w:space="0" w:color="auto"/>
              <w:bottom w:val="single" w:sz="4" w:space="0" w:color="auto"/>
              <w:right w:val="single" w:sz="4" w:space="0" w:color="auto"/>
            </w:tcBorders>
            <w:hideMark/>
          </w:tcPr>
          <w:p w14:paraId="6CB9C7EE" w14:textId="77777777" w:rsidR="00F67729" w:rsidRDefault="00F67729">
            <w:pPr>
              <w:pStyle w:val="TAL"/>
              <w:rPr>
                <w:sz w:val="16"/>
              </w:rPr>
            </w:pPr>
            <w:r>
              <w:rPr>
                <w:sz w:val="16"/>
              </w:rPr>
              <w:t xml:space="preserve">WP - Rel-16 </w:t>
            </w:r>
            <w:proofErr w:type="spellStart"/>
            <w:r>
              <w:rPr>
                <w:sz w:val="16"/>
              </w:rPr>
              <w:t>IiOT</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2E37E794"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1BBE4D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0460DC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8B5BB0" w14:textId="77777777" w:rsidR="00F67729" w:rsidRDefault="00F67729">
            <w:pPr>
              <w:pStyle w:val="TAL"/>
              <w:rPr>
                <w:sz w:val="16"/>
              </w:rPr>
            </w:pPr>
          </w:p>
        </w:tc>
      </w:tr>
      <w:tr w:rsidR="00F67729" w14:paraId="1E8937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A6F059" w14:textId="77777777" w:rsidR="00F67729" w:rsidRDefault="00F67729">
            <w:pPr>
              <w:pStyle w:val="TAL"/>
              <w:rPr>
                <w:sz w:val="16"/>
              </w:rPr>
            </w:pPr>
            <w:r>
              <w:rPr>
                <w:sz w:val="16"/>
              </w:rPr>
              <w:t>R5-212553</w:t>
            </w:r>
          </w:p>
        </w:tc>
        <w:tc>
          <w:tcPr>
            <w:tcW w:w="0" w:type="auto"/>
            <w:tcBorders>
              <w:top w:val="single" w:sz="4" w:space="0" w:color="auto"/>
              <w:left w:val="single" w:sz="4" w:space="0" w:color="auto"/>
              <w:bottom w:val="single" w:sz="4" w:space="0" w:color="auto"/>
              <w:right w:val="single" w:sz="4" w:space="0" w:color="auto"/>
            </w:tcBorders>
            <w:hideMark/>
          </w:tcPr>
          <w:p w14:paraId="255F4BCB" w14:textId="77777777" w:rsidR="00F67729" w:rsidRDefault="00F67729">
            <w:pPr>
              <w:pStyle w:val="TAL"/>
              <w:rPr>
                <w:sz w:val="16"/>
              </w:rPr>
            </w:pPr>
            <w:r>
              <w:rPr>
                <w:sz w:val="16"/>
              </w:rPr>
              <w:t>SR - NR_Rel-16_CA_DC after RAN5#91-e</w:t>
            </w:r>
          </w:p>
        </w:tc>
        <w:tc>
          <w:tcPr>
            <w:tcW w:w="0" w:type="auto"/>
            <w:tcBorders>
              <w:top w:val="single" w:sz="4" w:space="0" w:color="auto"/>
              <w:left w:val="single" w:sz="4" w:space="0" w:color="auto"/>
              <w:bottom w:val="single" w:sz="4" w:space="0" w:color="auto"/>
              <w:right w:val="single" w:sz="4" w:space="0" w:color="auto"/>
            </w:tcBorders>
            <w:hideMark/>
          </w:tcPr>
          <w:p w14:paraId="53EB6CD5"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9BB092A"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75B45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7EB241" w14:textId="77777777" w:rsidR="00F67729" w:rsidRDefault="00F67729">
            <w:pPr>
              <w:pStyle w:val="TAL"/>
              <w:rPr>
                <w:sz w:val="16"/>
              </w:rPr>
            </w:pPr>
          </w:p>
        </w:tc>
      </w:tr>
      <w:tr w:rsidR="00F67729" w14:paraId="5901CD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170289" w14:textId="77777777" w:rsidR="00F67729" w:rsidRDefault="00F67729">
            <w:pPr>
              <w:pStyle w:val="TAL"/>
              <w:rPr>
                <w:sz w:val="16"/>
              </w:rPr>
            </w:pPr>
            <w:r>
              <w:rPr>
                <w:sz w:val="16"/>
              </w:rPr>
              <w:t>R5-212554</w:t>
            </w:r>
          </w:p>
        </w:tc>
        <w:tc>
          <w:tcPr>
            <w:tcW w:w="0" w:type="auto"/>
            <w:tcBorders>
              <w:top w:val="single" w:sz="4" w:space="0" w:color="auto"/>
              <w:left w:val="single" w:sz="4" w:space="0" w:color="auto"/>
              <w:bottom w:val="single" w:sz="4" w:space="0" w:color="auto"/>
              <w:right w:val="single" w:sz="4" w:space="0" w:color="auto"/>
            </w:tcBorders>
            <w:hideMark/>
          </w:tcPr>
          <w:p w14:paraId="3AC8E9EF" w14:textId="77777777" w:rsidR="00F67729" w:rsidRDefault="00F67729">
            <w:pPr>
              <w:pStyle w:val="TAL"/>
              <w:rPr>
                <w:sz w:val="16"/>
              </w:rPr>
            </w:pPr>
            <w:r>
              <w:rPr>
                <w:sz w:val="16"/>
              </w:rPr>
              <w:t>WP - NR_Rel-16_CA_DC after RAN5#91-e</w:t>
            </w:r>
          </w:p>
        </w:tc>
        <w:tc>
          <w:tcPr>
            <w:tcW w:w="0" w:type="auto"/>
            <w:tcBorders>
              <w:top w:val="single" w:sz="4" w:space="0" w:color="auto"/>
              <w:left w:val="single" w:sz="4" w:space="0" w:color="auto"/>
              <w:bottom w:val="single" w:sz="4" w:space="0" w:color="auto"/>
              <w:right w:val="single" w:sz="4" w:space="0" w:color="auto"/>
            </w:tcBorders>
            <w:hideMark/>
          </w:tcPr>
          <w:p w14:paraId="48C33716"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42528DA"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09CEF3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91D76A" w14:textId="77777777" w:rsidR="00F67729" w:rsidRDefault="00F67729">
            <w:pPr>
              <w:pStyle w:val="TAL"/>
              <w:rPr>
                <w:sz w:val="16"/>
              </w:rPr>
            </w:pPr>
          </w:p>
        </w:tc>
      </w:tr>
      <w:tr w:rsidR="00F67729" w14:paraId="603C8E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33D413" w14:textId="77777777" w:rsidR="00F67729" w:rsidRDefault="00F67729">
            <w:pPr>
              <w:pStyle w:val="TAL"/>
              <w:rPr>
                <w:sz w:val="16"/>
              </w:rPr>
            </w:pPr>
            <w:r>
              <w:rPr>
                <w:sz w:val="16"/>
              </w:rPr>
              <w:t>R5-212555</w:t>
            </w:r>
          </w:p>
        </w:tc>
        <w:tc>
          <w:tcPr>
            <w:tcW w:w="0" w:type="auto"/>
            <w:tcBorders>
              <w:top w:val="single" w:sz="4" w:space="0" w:color="auto"/>
              <w:left w:val="single" w:sz="4" w:space="0" w:color="auto"/>
              <w:bottom w:val="single" w:sz="4" w:space="0" w:color="auto"/>
              <w:right w:val="single" w:sz="4" w:space="0" w:color="auto"/>
            </w:tcBorders>
            <w:hideMark/>
          </w:tcPr>
          <w:p w14:paraId="205BBD30" w14:textId="77777777" w:rsidR="00F67729" w:rsidRDefault="00F67729">
            <w:pPr>
              <w:pStyle w:val="TAL"/>
              <w:rPr>
                <w:sz w:val="16"/>
              </w:rPr>
            </w:pPr>
            <w:r>
              <w:rPr>
                <w:sz w:val="16"/>
              </w:rPr>
              <w:t>Checklist - NR_Rel-16_CA_DC for RAN5#91-e</w:t>
            </w:r>
          </w:p>
        </w:tc>
        <w:tc>
          <w:tcPr>
            <w:tcW w:w="0" w:type="auto"/>
            <w:tcBorders>
              <w:top w:val="single" w:sz="4" w:space="0" w:color="auto"/>
              <w:left w:val="single" w:sz="4" w:space="0" w:color="auto"/>
              <w:bottom w:val="single" w:sz="4" w:space="0" w:color="auto"/>
              <w:right w:val="single" w:sz="4" w:space="0" w:color="auto"/>
            </w:tcBorders>
            <w:hideMark/>
          </w:tcPr>
          <w:p w14:paraId="7A759D92" w14:textId="77777777" w:rsidR="00F67729" w:rsidRDefault="00F67729">
            <w:pPr>
              <w:pStyle w:val="TAL"/>
              <w:rPr>
                <w:sz w:val="16"/>
              </w:rPr>
            </w:pPr>
            <w:r>
              <w:rPr>
                <w:sz w:val="16"/>
              </w:rPr>
              <w:t>CMCC, BV</w:t>
            </w:r>
          </w:p>
        </w:tc>
        <w:tc>
          <w:tcPr>
            <w:tcW w:w="0" w:type="auto"/>
            <w:tcBorders>
              <w:top w:val="single" w:sz="4" w:space="0" w:color="auto"/>
              <w:left w:val="single" w:sz="4" w:space="0" w:color="auto"/>
              <w:bottom w:val="single" w:sz="4" w:space="0" w:color="auto"/>
              <w:right w:val="single" w:sz="4" w:space="0" w:color="auto"/>
            </w:tcBorders>
            <w:hideMark/>
          </w:tcPr>
          <w:p w14:paraId="0D2AE0A7"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F92E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62B6C" w14:textId="77777777" w:rsidR="00F67729" w:rsidRDefault="00F67729">
            <w:pPr>
              <w:pStyle w:val="TAL"/>
              <w:rPr>
                <w:sz w:val="16"/>
              </w:rPr>
            </w:pPr>
          </w:p>
        </w:tc>
      </w:tr>
      <w:tr w:rsidR="00F67729" w14:paraId="7095840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3D1E4A" w14:textId="77777777" w:rsidR="00F67729" w:rsidRDefault="00F67729">
            <w:pPr>
              <w:pStyle w:val="TAL"/>
              <w:rPr>
                <w:sz w:val="16"/>
              </w:rPr>
            </w:pPr>
            <w:r>
              <w:rPr>
                <w:sz w:val="16"/>
              </w:rPr>
              <w:t>R5-212556</w:t>
            </w:r>
          </w:p>
        </w:tc>
        <w:tc>
          <w:tcPr>
            <w:tcW w:w="0" w:type="auto"/>
            <w:tcBorders>
              <w:top w:val="single" w:sz="4" w:space="0" w:color="auto"/>
              <w:left w:val="single" w:sz="4" w:space="0" w:color="auto"/>
              <w:bottom w:val="single" w:sz="4" w:space="0" w:color="auto"/>
              <w:right w:val="single" w:sz="4" w:space="0" w:color="auto"/>
            </w:tcBorders>
            <w:hideMark/>
          </w:tcPr>
          <w:p w14:paraId="59BFBBBF" w14:textId="77777777" w:rsidR="00F67729" w:rsidRDefault="00F67729">
            <w:pPr>
              <w:pStyle w:val="TAL"/>
              <w:rPr>
                <w:sz w:val="16"/>
              </w:rPr>
            </w:pPr>
            <w:r>
              <w:rPr>
                <w:sz w:val="16"/>
              </w:rPr>
              <w:t>SR - Rel-16 HST after RAN5#91-e</w:t>
            </w:r>
          </w:p>
        </w:tc>
        <w:tc>
          <w:tcPr>
            <w:tcW w:w="0" w:type="auto"/>
            <w:tcBorders>
              <w:top w:val="single" w:sz="4" w:space="0" w:color="auto"/>
              <w:left w:val="single" w:sz="4" w:space="0" w:color="auto"/>
              <w:bottom w:val="single" w:sz="4" w:space="0" w:color="auto"/>
              <w:right w:val="single" w:sz="4" w:space="0" w:color="auto"/>
            </w:tcBorders>
            <w:hideMark/>
          </w:tcPr>
          <w:p w14:paraId="2B927770"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CFCD07E"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9D72C3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C82DE5" w14:textId="77777777" w:rsidR="00F67729" w:rsidRDefault="00F67729">
            <w:pPr>
              <w:pStyle w:val="TAL"/>
              <w:rPr>
                <w:sz w:val="16"/>
              </w:rPr>
            </w:pPr>
          </w:p>
        </w:tc>
      </w:tr>
      <w:tr w:rsidR="00F67729" w14:paraId="16BEFFE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F6F894" w14:textId="77777777" w:rsidR="00F67729" w:rsidRDefault="00F67729">
            <w:pPr>
              <w:pStyle w:val="TAL"/>
              <w:rPr>
                <w:sz w:val="16"/>
              </w:rPr>
            </w:pPr>
            <w:r>
              <w:rPr>
                <w:sz w:val="16"/>
              </w:rPr>
              <w:t>R5-212557</w:t>
            </w:r>
          </w:p>
        </w:tc>
        <w:tc>
          <w:tcPr>
            <w:tcW w:w="0" w:type="auto"/>
            <w:tcBorders>
              <w:top w:val="single" w:sz="4" w:space="0" w:color="auto"/>
              <w:left w:val="single" w:sz="4" w:space="0" w:color="auto"/>
              <w:bottom w:val="single" w:sz="4" w:space="0" w:color="auto"/>
              <w:right w:val="single" w:sz="4" w:space="0" w:color="auto"/>
            </w:tcBorders>
            <w:hideMark/>
          </w:tcPr>
          <w:p w14:paraId="47AB1F4E" w14:textId="77777777" w:rsidR="00F67729" w:rsidRDefault="00F67729">
            <w:pPr>
              <w:pStyle w:val="TAL"/>
              <w:rPr>
                <w:sz w:val="16"/>
              </w:rPr>
            </w:pPr>
            <w:r>
              <w:rPr>
                <w:sz w:val="16"/>
              </w:rPr>
              <w:t>WP - Rel-16 HST after RAN5#91-e</w:t>
            </w:r>
          </w:p>
        </w:tc>
        <w:tc>
          <w:tcPr>
            <w:tcW w:w="0" w:type="auto"/>
            <w:tcBorders>
              <w:top w:val="single" w:sz="4" w:space="0" w:color="auto"/>
              <w:left w:val="single" w:sz="4" w:space="0" w:color="auto"/>
              <w:bottom w:val="single" w:sz="4" w:space="0" w:color="auto"/>
              <w:right w:val="single" w:sz="4" w:space="0" w:color="auto"/>
            </w:tcBorders>
            <w:hideMark/>
          </w:tcPr>
          <w:p w14:paraId="0ADCCF80"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411250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0C5B0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D1BC4" w14:textId="77777777" w:rsidR="00F67729" w:rsidRDefault="00F67729">
            <w:pPr>
              <w:pStyle w:val="TAL"/>
              <w:rPr>
                <w:sz w:val="16"/>
              </w:rPr>
            </w:pPr>
          </w:p>
        </w:tc>
      </w:tr>
      <w:tr w:rsidR="00F67729" w14:paraId="0136EAE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6B0DC4" w14:textId="77777777" w:rsidR="00F67729" w:rsidRDefault="00F67729">
            <w:pPr>
              <w:pStyle w:val="TAL"/>
              <w:rPr>
                <w:sz w:val="16"/>
              </w:rPr>
            </w:pPr>
            <w:r>
              <w:rPr>
                <w:sz w:val="16"/>
              </w:rPr>
              <w:t>R5-212558</w:t>
            </w:r>
          </w:p>
        </w:tc>
        <w:tc>
          <w:tcPr>
            <w:tcW w:w="0" w:type="auto"/>
            <w:tcBorders>
              <w:top w:val="single" w:sz="4" w:space="0" w:color="auto"/>
              <w:left w:val="single" w:sz="4" w:space="0" w:color="auto"/>
              <w:bottom w:val="single" w:sz="4" w:space="0" w:color="auto"/>
              <w:right w:val="single" w:sz="4" w:space="0" w:color="auto"/>
            </w:tcBorders>
            <w:hideMark/>
          </w:tcPr>
          <w:p w14:paraId="7DFBE66D" w14:textId="77777777" w:rsidR="00F67729" w:rsidRDefault="00F67729">
            <w:pPr>
              <w:pStyle w:val="TAL"/>
              <w:rPr>
                <w:sz w:val="16"/>
              </w:rPr>
            </w:pPr>
            <w:r>
              <w:rPr>
                <w:sz w:val="16"/>
              </w:rPr>
              <w:t xml:space="preserve">SR - Rel-16 </w:t>
            </w:r>
            <w:proofErr w:type="spellStart"/>
            <w:r>
              <w:rPr>
                <w:sz w:val="16"/>
              </w:rPr>
              <w:t>eNS</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43C3D5B7"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EA9988"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510DE4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2B5A61" w14:textId="77777777" w:rsidR="00F67729" w:rsidRDefault="00F67729">
            <w:pPr>
              <w:pStyle w:val="TAL"/>
              <w:rPr>
                <w:sz w:val="16"/>
              </w:rPr>
            </w:pPr>
          </w:p>
        </w:tc>
      </w:tr>
      <w:tr w:rsidR="00F67729" w14:paraId="4E1120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DE1AC0" w14:textId="77777777" w:rsidR="00F67729" w:rsidRDefault="00F67729">
            <w:pPr>
              <w:pStyle w:val="TAL"/>
              <w:rPr>
                <w:sz w:val="16"/>
              </w:rPr>
            </w:pPr>
            <w:r>
              <w:rPr>
                <w:sz w:val="16"/>
              </w:rPr>
              <w:t>R5-212559</w:t>
            </w:r>
          </w:p>
        </w:tc>
        <w:tc>
          <w:tcPr>
            <w:tcW w:w="0" w:type="auto"/>
            <w:tcBorders>
              <w:top w:val="single" w:sz="4" w:space="0" w:color="auto"/>
              <w:left w:val="single" w:sz="4" w:space="0" w:color="auto"/>
              <w:bottom w:val="single" w:sz="4" w:space="0" w:color="auto"/>
              <w:right w:val="single" w:sz="4" w:space="0" w:color="auto"/>
            </w:tcBorders>
            <w:hideMark/>
          </w:tcPr>
          <w:p w14:paraId="0DB4FD23" w14:textId="77777777" w:rsidR="00F67729" w:rsidRDefault="00F67729">
            <w:pPr>
              <w:pStyle w:val="TAL"/>
              <w:rPr>
                <w:sz w:val="16"/>
              </w:rPr>
            </w:pPr>
            <w:r>
              <w:rPr>
                <w:sz w:val="16"/>
              </w:rPr>
              <w:t xml:space="preserve">WP - Rel-16 </w:t>
            </w:r>
            <w:proofErr w:type="spellStart"/>
            <w:r>
              <w:rPr>
                <w:sz w:val="16"/>
              </w:rPr>
              <w:t>eNS</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735FEE55"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247276E"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EC082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59474C" w14:textId="77777777" w:rsidR="00F67729" w:rsidRDefault="00F67729">
            <w:pPr>
              <w:pStyle w:val="TAL"/>
              <w:rPr>
                <w:sz w:val="16"/>
              </w:rPr>
            </w:pPr>
          </w:p>
        </w:tc>
      </w:tr>
      <w:tr w:rsidR="00F67729" w14:paraId="6AA271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15CC25" w14:textId="77777777" w:rsidR="00F67729" w:rsidRDefault="00F67729">
            <w:pPr>
              <w:pStyle w:val="TAL"/>
              <w:rPr>
                <w:sz w:val="16"/>
              </w:rPr>
            </w:pPr>
            <w:r>
              <w:rPr>
                <w:sz w:val="16"/>
              </w:rPr>
              <w:t>R5-212560</w:t>
            </w:r>
          </w:p>
        </w:tc>
        <w:tc>
          <w:tcPr>
            <w:tcW w:w="0" w:type="auto"/>
            <w:tcBorders>
              <w:top w:val="single" w:sz="4" w:space="0" w:color="auto"/>
              <w:left w:val="single" w:sz="4" w:space="0" w:color="auto"/>
              <w:bottom w:val="single" w:sz="4" w:space="0" w:color="auto"/>
              <w:right w:val="single" w:sz="4" w:space="0" w:color="auto"/>
            </w:tcBorders>
            <w:hideMark/>
          </w:tcPr>
          <w:p w14:paraId="1945530D" w14:textId="77777777" w:rsidR="00F67729" w:rsidRDefault="00F67729">
            <w:pPr>
              <w:pStyle w:val="TAL"/>
              <w:rPr>
                <w:sz w:val="16"/>
              </w:rPr>
            </w:pPr>
            <w:r>
              <w:rPr>
                <w:sz w:val="16"/>
              </w:rPr>
              <w:t xml:space="preserve">SR - </w:t>
            </w:r>
            <w:proofErr w:type="spellStart"/>
            <w:r>
              <w:rPr>
                <w:sz w:val="16"/>
              </w:rPr>
              <w:t>FS_NR_Slice_Test</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138FE8A1"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2DC16DF"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0662D3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E0BC3F" w14:textId="77777777" w:rsidR="00F67729" w:rsidRDefault="00F67729">
            <w:pPr>
              <w:pStyle w:val="TAL"/>
              <w:rPr>
                <w:sz w:val="16"/>
              </w:rPr>
            </w:pPr>
          </w:p>
        </w:tc>
      </w:tr>
      <w:tr w:rsidR="00F67729" w14:paraId="5A0E526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EE4F41" w14:textId="77777777" w:rsidR="00F67729" w:rsidRDefault="00F67729">
            <w:pPr>
              <w:pStyle w:val="TAL"/>
              <w:rPr>
                <w:sz w:val="16"/>
              </w:rPr>
            </w:pPr>
            <w:r>
              <w:rPr>
                <w:sz w:val="16"/>
              </w:rPr>
              <w:t>R5-212561</w:t>
            </w:r>
          </w:p>
        </w:tc>
        <w:tc>
          <w:tcPr>
            <w:tcW w:w="0" w:type="auto"/>
            <w:tcBorders>
              <w:top w:val="single" w:sz="4" w:space="0" w:color="auto"/>
              <w:left w:val="single" w:sz="4" w:space="0" w:color="auto"/>
              <w:bottom w:val="single" w:sz="4" w:space="0" w:color="auto"/>
              <w:right w:val="single" w:sz="4" w:space="0" w:color="auto"/>
            </w:tcBorders>
            <w:hideMark/>
          </w:tcPr>
          <w:p w14:paraId="75637708" w14:textId="77777777" w:rsidR="00F67729" w:rsidRDefault="00F67729">
            <w:pPr>
              <w:pStyle w:val="TAL"/>
              <w:rPr>
                <w:sz w:val="16"/>
              </w:rPr>
            </w:pPr>
            <w:r>
              <w:rPr>
                <w:sz w:val="16"/>
              </w:rPr>
              <w:t xml:space="preserve">WP - </w:t>
            </w:r>
            <w:proofErr w:type="spellStart"/>
            <w:r>
              <w:rPr>
                <w:sz w:val="16"/>
              </w:rPr>
              <w:t>FS_NR_Slice_Test</w:t>
            </w:r>
            <w:proofErr w:type="spellEnd"/>
            <w:r>
              <w:rPr>
                <w:sz w:val="16"/>
              </w:rPr>
              <w:t xml:space="preserve"> after RAN5#91-e</w:t>
            </w:r>
          </w:p>
        </w:tc>
        <w:tc>
          <w:tcPr>
            <w:tcW w:w="0" w:type="auto"/>
            <w:tcBorders>
              <w:top w:val="single" w:sz="4" w:space="0" w:color="auto"/>
              <w:left w:val="single" w:sz="4" w:space="0" w:color="auto"/>
              <w:bottom w:val="single" w:sz="4" w:space="0" w:color="auto"/>
              <w:right w:val="single" w:sz="4" w:space="0" w:color="auto"/>
            </w:tcBorders>
            <w:hideMark/>
          </w:tcPr>
          <w:p w14:paraId="03DA6904"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FB82B6"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7D26C2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C5E67" w14:textId="77777777" w:rsidR="00F67729" w:rsidRDefault="00F67729">
            <w:pPr>
              <w:pStyle w:val="TAL"/>
              <w:rPr>
                <w:sz w:val="16"/>
              </w:rPr>
            </w:pPr>
          </w:p>
        </w:tc>
      </w:tr>
      <w:tr w:rsidR="00F67729" w14:paraId="01E19C6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7C5A70" w14:textId="77777777" w:rsidR="00F67729" w:rsidRDefault="00F67729">
            <w:pPr>
              <w:pStyle w:val="TAL"/>
              <w:rPr>
                <w:sz w:val="16"/>
              </w:rPr>
            </w:pPr>
            <w:r>
              <w:rPr>
                <w:sz w:val="16"/>
              </w:rPr>
              <w:t>R5-212562</w:t>
            </w:r>
          </w:p>
        </w:tc>
        <w:tc>
          <w:tcPr>
            <w:tcW w:w="0" w:type="auto"/>
            <w:tcBorders>
              <w:top w:val="single" w:sz="4" w:space="0" w:color="auto"/>
              <w:left w:val="single" w:sz="4" w:space="0" w:color="auto"/>
              <w:bottom w:val="single" w:sz="4" w:space="0" w:color="auto"/>
              <w:right w:val="single" w:sz="4" w:space="0" w:color="auto"/>
            </w:tcBorders>
            <w:hideMark/>
          </w:tcPr>
          <w:p w14:paraId="27A661CA" w14:textId="77777777" w:rsidR="00F67729" w:rsidRDefault="00F67729">
            <w:pPr>
              <w:pStyle w:val="TAL"/>
              <w:rPr>
                <w:sz w:val="16"/>
              </w:rPr>
            </w:pPr>
            <w:r>
              <w:rPr>
                <w:sz w:val="16"/>
              </w:rPr>
              <w:t>Update of Applicability for Inter-band EN-DC Including FR2</w:t>
            </w:r>
          </w:p>
        </w:tc>
        <w:tc>
          <w:tcPr>
            <w:tcW w:w="0" w:type="auto"/>
            <w:tcBorders>
              <w:top w:val="single" w:sz="4" w:space="0" w:color="auto"/>
              <w:left w:val="single" w:sz="4" w:space="0" w:color="auto"/>
              <w:bottom w:val="single" w:sz="4" w:space="0" w:color="auto"/>
              <w:right w:val="single" w:sz="4" w:space="0" w:color="auto"/>
            </w:tcBorders>
            <w:hideMark/>
          </w:tcPr>
          <w:p w14:paraId="350259D3"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363CCC8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7ECE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68A39" w14:textId="77777777" w:rsidR="00F67729" w:rsidRDefault="00F67729">
            <w:pPr>
              <w:pStyle w:val="TAL"/>
              <w:rPr>
                <w:sz w:val="16"/>
              </w:rPr>
            </w:pPr>
            <w:r>
              <w:rPr>
                <w:sz w:val="16"/>
              </w:rPr>
              <w:t>R5-214096</w:t>
            </w:r>
          </w:p>
        </w:tc>
      </w:tr>
      <w:tr w:rsidR="00F67729" w14:paraId="57CDAE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3AD4D8" w14:textId="77777777" w:rsidR="00F67729" w:rsidRDefault="00F67729">
            <w:pPr>
              <w:pStyle w:val="TAL"/>
              <w:rPr>
                <w:sz w:val="16"/>
              </w:rPr>
            </w:pPr>
            <w:r>
              <w:rPr>
                <w:sz w:val="16"/>
              </w:rPr>
              <w:t>R5-212563</w:t>
            </w:r>
          </w:p>
        </w:tc>
        <w:tc>
          <w:tcPr>
            <w:tcW w:w="0" w:type="auto"/>
            <w:tcBorders>
              <w:top w:val="single" w:sz="4" w:space="0" w:color="auto"/>
              <w:left w:val="single" w:sz="4" w:space="0" w:color="auto"/>
              <w:bottom w:val="single" w:sz="4" w:space="0" w:color="auto"/>
              <w:right w:val="single" w:sz="4" w:space="0" w:color="auto"/>
            </w:tcBorders>
            <w:hideMark/>
          </w:tcPr>
          <w:p w14:paraId="370434BE" w14:textId="77777777" w:rsidR="00F67729" w:rsidRDefault="00F67729">
            <w:pPr>
              <w:pStyle w:val="TAL"/>
              <w:rPr>
                <w:sz w:val="16"/>
              </w:rPr>
            </w:pPr>
            <w:r>
              <w:rPr>
                <w:sz w:val="16"/>
              </w:rPr>
              <w:t>Update of Applicability for Tx inter-band EN-DC including FR2 under R16 WI</w:t>
            </w:r>
          </w:p>
        </w:tc>
        <w:tc>
          <w:tcPr>
            <w:tcW w:w="0" w:type="auto"/>
            <w:tcBorders>
              <w:top w:val="single" w:sz="4" w:space="0" w:color="auto"/>
              <w:left w:val="single" w:sz="4" w:space="0" w:color="auto"/>
              <w:bottom w:val="single" w:sz="4" w:space="0" w:color="auto"/>
              <w:right w:val="single" w:sz="4" w:space="0" w:color="auto"/>
            </w:tcBorders>
            <w:hideMark/>
          </w:tcPr>
          <w:p w14:paraId="37683870"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3449EB3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D279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7C8A2D" w14:textId="77777777" w:rsidR="00F67729" w:rsidRDefault="00F67729">
            <w:pPr>
              <w:pStyle w:val="TAL"/>
              <w:rPr>
                <w:sz w:val="16"/>
              </w:rPr>
            </w:pPr>
            <w:r>
              <w:rPr>
                <w:sz w:val="16"/>
              </w:rPr>
              <w:t>R5-214094</w:t>
            </w:r>
          </w:p>
        </w:tc>
      </w:tr>
      <w:tr w:rsidR="00F67729" w14:paraId="0F5294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BA88A4" w14:textId="77777777" w:rsidR="00F67729" w:rsidRDefault="00F67729">
            <w:pPr>
              <w:pStyle w:val="TAL"/>
              <w:rPr>
                <w:sz w:val="16"/>
              </w:rPr>
            </w:pPr>
            <w:r>
              <w:rPr>
                <w:sz w:val="16"/>
              </w:rPr>
              <w:t>R5-212564</w:t>
            </w:r>
          </w:p>
        </w:tc>
        <w:tc>
          <w:tcPr>
            <w:tcW w:w="0" w:type="auto"/>
            <w:tcBorders>
              <w:top w:val="single" w:sz="4" w:space="0" w:color="auto"/>
              <w:left w:val="single" w:sz="4" w:space="0" w:color="auto"/>
              <w:bottom w:val="single" w:sz="4" w:space="0" w:color="auto"/>
              <w:right w:val="single" w:sz="4" w:space="0" w:color="auto"/>
            </w:tcBorders>
            <w:hideMark/>
          </w:tcPr>
          <w:p w14:paraId="7718B711" w14:textId="77777777" w:rsidR="00F67729" w:rsidRDefault="00F67729">
            <w:pPr>
              <w:pStyle w:val="TAL"/>
              <w:rPr>
                <w:sz w:val="16"/>
              </w:rPr>
            </w:pPr>
            <w:r>
              <w:rPr>
                <w:sz w:val="16"/>
              </w:rPr>
              <w:t>Update of Applicability for Tx inter-band EN-DC including FR2 under R15 WI</w:t>
            </w:r>
          </w:p>
        </w:tc>
        <w:tc>
          <w:tcPr>
            <w:tcW w:w="0" w:type="auto"/>
            <w:tcBorders>
              <w:top w:val="single" w:sz="4" w:space="0" w:color="auto"/>
              <w:left w:val="single" w:sz="4" w:space="0" w:color="auto"/>
              <w:bottom w:val="single" w:sz="4" w:space="0" w:color="auto"/>
              <w:right w:val="single" w:sz="4" w:space="0" w:color="auto"/>
            </w:tcBorders>
            <w:hideMark/>
          </w:tcPr>
          <w:p w14:paraId="0A340FEC"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0A53973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DDFC7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A4980" w14:textId="77777777" w:rsidR="00F67729" w:rsidRDefault="00F67729">
            <w:pPr>
              <w:pStyle w:val="TAL"/>
              <w:rPr>
                <w:sz w:val="16"/>
              </w:rPr>
            </w:pPr>
            <w:r>
              <w:rPr>
                <w:sz w:val="16"/>
              </w:rPr>
              <w:t>R5-214079</w:t>
            </w:r>
          </w:p>
        </w:tc>
      </w:tr>
      <w:tr w:rsidR="00F67729" w14:paraId="5E66168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0AA882" w14:textId="77777777" w:rsidR="00F67729" w:rsidRDefault="00F67729">
            <w:pPr>
              <w:pStyle w:val="TAL"/>
              <w:rPr>
                <w:sz w:val="16"/>
              </w:rPr>
            </w:pPr>
            <w:r>
              <w:rPr>
                <w:sz w:val="16"/>
              </w:rPr>
              <w:t>R5-212565</w:t>
            </w:r>
          </w:p>
        </w:tc>
        <w:tc>
          <w:tcPr>
            <w:tcW w:w="0" w:type="auto"/>
            <w:tcBorders>
              <w:top w:val="single" w:sz="4" w:space="0" w:color="auto"/>
              <w:left w:val="single" w:sz="4" w:space="0" w:color="auto"/>
              <w:bottom w:val="single" w:sz="4" w:space="0" w:color="auto"/>
              <w:right w:val="single" w:sz="4" w:space="0" w:color="auto"/>
            </w:tcBorders>
            <w:hideMark/>
          </w:tcPr>
          <w:p w14:paraId="29EF653C" w14:textId="77777777" w:rsidR="00F67729" w:rsidRDefault="00F67729">
            <w:pPr>
              <w:pStyle w:val="TAL"/>
              <w:rPr>
                <w:sz w:val="16"/>
              </w:rPr>
            </w:pPr>
            <w:r>
              <w:rPr>
                <w:sz w:val="16"/>
              </w:rPr>
              <w:t>Update of Applicability for Rx inter-band EN-DC including FR2</w:t>
            </w:r>
          </w:p>
        </w:tc>
        <w:tc>
          <w:tcPr>
            <w:tcW w:w="0" w:type="auto"/>
            <w:tcBorders>
              <w:top w:val="single" w:sz="4" w:space="0" w:color="auto"/>
              <w:left w:val="single" w:sz="4" w:space="0" w:color="auto"/>
              <w:bottom w:val="single" w:sz="4" w:space="0" w:color="auto"/>
              <w:right w:val="single" w:sz="4" w:space="0" w:color="auto"/>
            </w:tcBorders>
            <w:hideMark/>
          </w:tcPr>
          <w:p w14:paraId="600B78C0"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3324424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107B0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4CD3CC" w14:textId="77777777" w:rsidR="00F67729" w:rsidRDefault="00F67729">
            <w:pPr>
              <w:pStyle w:val="TAL"/>
              <w:rPr>
                <w:sz w:val="16"/>
              </w:rPr>
            </w:pPr>
            <w:r>
              <w:rPr>
                <w:sz w:val="16"/>
              </w:rPr>
              <w:t>R5-214082</w:t>
            </w:r>
          </w:p>
        </w:tc>
      </w:tr>
      <w:tr w:rsidR="00F67729" w14:paraId="0F9924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7BBFBF" w14:textId="77777777" w:rsidR="00F67729" w:rsidRDefault="00F67729">
            <w:pPr>
              <w:pStyle w:val="TAL"/>
              <w:rPr>
                <w:sz w:val="16"/>
              </w:rPr>
            </w:pPr>
            <w:r>
              <w:rPr>
                <w:sz w:val="16"/>
              </w:rPr>
              <w:t>R5-212566</w:t>
            </w:r>
          </w:p>
        </w:tc>
        <w:tc>
          <w:tcPr>
            <w:tcW w:w="0" w:type="auto"/>
            <w:tcBorders>
              <w:top w:val="single" w:sz="4" w:space="0" w:color="auto"/>
              <w:left w:val="single" w:sz="4" w:space="0" w:color="auto"/>
              <w:bottom w:val="single" w:sz="4" w:space="0" w:color="auto"/>
              <w:right w:val="single" w:sz="4" w:space="0" w:color="auto"/>
            </w:tcBorders>
            <w:hideMark/>
          </w:tcPr>
          <w:p w14:paraId="5F77AF6B" w14:textId="77777777" w:rsidR="00F67729" w:rsidRDefault="00F67729">
            <w:pPr>
              <w:pStyle w:val="TAL"/>
              <w:rPr>
                <w:sz w:val="16"/>
              </w:rPr>
            </w:pPr>
            <w:r>
              <w:rPr>
                <w:sz w:val="16"/>
              </w:rPr>
              <w:t>Way forward on how to bring contributions to "NR_CADC_NR_LTE_DC_R16-UEConTest“ WI and "NR_CADC_NR_LTE_DC_R17-UEConTest“ WI</w:t>
            </w:r>
          </w:p>
        </w:tc>
        <w:tc>
          <w:tcPr>
            <w:tcW w:w="0" w:type="auto"/>
            <w:tcBorders>
              <w:top w:val="single" w:sz="4" w:space="0" w:color="auto"/>
              <w:left w:val="single" w:sz="4" w:space="0" w:color="auto"/>
              <w:bottom w:val="single" w:sz="4" w:space="0" w:color="auto"/>
              <w:right w:val="single" w:sz="4" w:space="0" w:color="auto"/>
            </w:tcBorders>
            <w:hideMark/>
          </w:tcPr>
          <w:p w14:paraId="0D917C15" w14:textId="77777777" w:rsidR="00F67729" w:rsidRDefault="00F67729">
            <w:pPr>
              <w:pStyle w:val="TAL"/>
              <w:rPr>
                <w:sz w:val="16"/>
              </w:rPr>
            </w:pPr>
            <w:r>
              <w:rPr>
                <w:sz w:val="16"/>
              </w:rPr>
              <w:t>CMCC, Huawei, Hisilicon, Ericsson, Qualcomm, Bureau Veritas</w:t>
            </w:r>
          </w:p>
        </w:tc>
        <w:tc>
          <w:tcPr>
            <w:tcW w:w="0" w:type="auto"/>
            <w:tcBorders>
              <w:top w:val="single" w:sz="4" w:space="0" w:color="auto"/>
              <w:left w:val="single" w:sz="4" w:space="0" w:color="auto"/>
              <w:bottom w:val="single" w:sz="4" w:space="0" w:color="auto"/>
              <w:right w:val="single" w:sz="4" w:space="0" w:color="auto"/>
            </w:tcBorders>
            <w:hideMark/>
          </w:tcPr>
          <w:p w14:paraId="2151EDC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1C7F7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535963" w14:textId="77777777" w:rsidR="00F67729" w:rsidRDefault="00F67729">
            <w:pPr>
              <w:pStyle w:val="TAL"/>
              <w:rPr>
                <w:sz w:val="16"/>
              </w:rPr>
            </w:pPr>
          </w:p>
        </w:tc>
      </w:tr>
      <w:tr w:rsidR="00F67729" w14:paraId="549B27B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1FCD8C" w14:textId="77777777" w:rsidR="00F67729" w:rsidRDefault="00F67729">
            <w:pPr>
              <w:pStyle w:val="TAL"/>
              <w:rPr>
                <w:sz w:val="16"/>
              </w:rPr>
            </w:pPr>
            <w:r>
              <w:rPr>
                <w:sz w:val="16"/>
              </w:rPr>
              <w:t>R5-212567</w:t>
            </w:r>
          </w:p>
        </w:tc>
        <w:tc>
          <w:tcPr>
            <w:tcW w:w="0" w:type="auto"/>
            <w:tcBorders>
              <w:top w:val="single" w:sz="4" w:space="0" w:color="auto"/>
              <w:left w:val="single" w:sz="4" w:space="0" w:color="auto"/>
              <w:bottom w:val="single" w:sz="4" w:space="0" w:color="auto"/>
              <w:right w:val="single" w:sz="4" w:space="0" w:color="auto"/>
            </w:tcBorders>
            <w:hideMark/>
          </w:tcPr>
          <w:p w14:paraId="3C1D3426" w14:textId="77777777" w:rsidR="00F67729" w:rsidRDefault="00F67729">
            <w:pPr>
              <w:pStyle w:val="TAL"/>
              <w:rPr>
                <w:sz w:val="16"/>
              </w:rPr>
            </w:pPr>
            <w:r>
              <w:rPr>
                <w:sz w:val="16"/>
              </w:rPr>
              <w:t>Discussion on how to handle the cross WI dependency between "NR_CADC_NR_LTE_DC_R16-UEConTest"and "NR_RF_FR1-UEConTest"</w:t>
            </w:r>
          </w:p>
        </w:tc>
        <w:tc>
          <w:tcPr>
            <w:tcW w:w="0" w:type="auto"/>
            <w:tcBorders>
              <w:top w:val="single" w:sz="4" w:space="0" w:color="auto"/>
              <w:left w:val="single" w:sz="4" w:space="0" w:color="auto"/>
              <w:bottom w:val="single" w:sz="4" w:space="0" w:color="auto"/>
              <w:right w:val="single" w:sz="4" w:space="0" w:color="auto"/>
            </w:tcBorders>
            <w:hideMark/>
          </w:tcPr>
          <w:p w14:paraId="476669CD" w14:textId="77777777" w:rsidR="00F67729" w:rsidRDefault="00F67729">
            <w:pPr>
              <w:pStyle w:val="TAL"/>
              <w:rPr>
                <w:sz w:val="16"/>
              </w:rPr>
            </w:pPr>
            <w:r>
              <w:rPr>
                <w:sz w:val="16"/>
              </w:rPr>
              <w:t>CMCC, Huawei, Ericsson</w:t>
            </w:r>
          </w:p>
        </w:tc>
        <w:tc>
          <w:tcPr>
            <w:tcW w:w="0" w:type="auto"/>
            <w:tcBorders>
              <w:top w:val="single" w:sz="4" w:space="0" w:color="auto"/>
              <w:left w:val="single" w:sz="4" w:space="0" w:color="auto"/>
              <w:bottom w:val="single" w:sz="4" w:space="0" w:color="auto"/>
              <w:right w:val="single" w:sz="4" w:space="0" w:color="auto"/>
            </w:tcBorders>
            <w:hideMark/>
          </w:tcPr>
          <w:p w14:paraId="3EF5B42A"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0D8F2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A2B47" w14:textId="77777777" w:rsidR="00F67729" w:rsidRDefault="00F67729">
            <w:pPr>
              <w:pStyle w:val="TAL"/>
              <w:rPr>
                <w:sz w:val="16"/>
              </w:rPr>
            </w:pPr>
          </w:p>
        </w:tc>
      </w:tr>
      <w:tr w:rsidR="00F67729" w14:paraId="508F7D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4FB162" w14:textId="77777777" w:rsidR="00F67729" w:rsidRDefault="00F67729">
            <w:pPr>
              <w:pStyle w:val="TAL"/>
              <w:rPr>
                <w:sz w:val="16"/>
              </w:rPr>
            </w:pPr>
            <w:r>
              <w:rPr>
                <w:sz w:val="16"/>
              </w:rPr>
              <w:t>R5-212568</w:t>
            </w:r>
          </w:p>
        </w:tc>
        <w:tc>
          <w:tcPr>
            <w:tcW w:w="0" w:type="auto"/>
            <w:tcBorders>
              <w:top w:val="single" w:sz="4" w:space="0" w:color="auto"/>
              <w:left w:val="single" w:sz="4" w:space="0" w:color="auto"/>
              <w:bottom w:val="single" w:sz="4" w:space="0" w:color="auto"/>
              <w:right w:val="single" w:sz="4" w:space="0" w:color="auto"/>
            </w:tcBorders>
            <w:hideMark/>
          </w:tcPr>
          <w:p w14:paraId="0F54D9E4" w14:textId="77777777" w:rsidR="00F67729" w:rsidRDefault="00F67729">
            <w:pPr>
              <w:pStyle w:val="TAL"/>
              <w:rPr>
                <w:sz w:val="16"/>
              </w:rPr>
            </w:pPr>
            <w:r>
              <w:rPr>
                <w:sz w:val="16"/>
              </w:rPr>
              <w:t>Corrections to Table A.4.3.2A.4.1-3 for NR Inter-band CA within FR1 and two bands</w:t>
            </w:r>
          </w:p>
        </w:tc>
        <w:tc>
          <w:tcPr>
            <w:tcW w:w="0" w:type="auto"/>
            <w:tcBorders>
              <w:top w:val="single" w:sz="4" w:space="0" w:color="auto"/>
              <w:left w:val="single" w:sz="4" w:space="0" w:color="auto"/>
              <w:bottom w:val="single" w:sz="4" w:space="0" w:color="auto"/>
              <w:right w:val="single" w:sz="4" w:space="0" w:color="auto"/>
            </w:tcBorders>
            <w:hideMark/>
          </w:tcPr>
          <w:p w14:paraId="4537B8C6"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5B85F9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371D2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58AEE" w14:textId="77777777" w:rsidR="00F67729" w:rsidRDefault="00F67729">
            <w:pPr>
              <w:pStyle w:val="TAL"/>
              <w:rPr>
                <w:sz w:val="16"/>
              </w:rPr>
            </w:pPr>
          </w:p>
        </w:tc>
      </w:tr>
      <w:tr w:rsidR="00F67729" w14:paraId="630C17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C75063" w14:textId="77777777" w:rsidR="00F67729" w:rsidRDefault="00F67729">
            <w:pPr>
              <w:pStyle w:val="TAL"/>
              <w:rPr>
                <w:sz w:val="16"/>
              </w:rPr>
            </w:pPr>
            <w:r>
              <w:rPr>
                <w:sz w:val="16"/>
              </w:rPr>
              <w:t>R5-212569</w:t>
            </w:r>
          </w:p>
        </w:tc>
        <w:tc>
          <w:tcPr>
            <w:tcW w:w="0" w:type="auto"/>
            <w:tcBorders>
              <w:top w:val="single" w:sz="4" w:space="0" w:color="auto"/>
              <w:left w:val="single" w:sz="4" w:space="0" w:color="auto"/>
              <w:bottom w:val="single" w:sz="4" w:space="0" w:color="auto"/>
              <w:right w:val="single" w:sz="4" w:space="0" w:color="auto"/>
            </w:tcBorders>
            <w:hideMark/>
          </w:tcPr>
          <w:p w14:paraId="1863B624" w14:textId="77777777" w:rsidR="00F67729" w:rsidRDefault="00F67729">
            <w:pPr>
              <w:pStyle w:val="TAL"/>
              <w:rPr>
                <w:sz w:val="16"/>
              </w:rPr>
            </w:pPr>
            <w:r>
              <w:rPr>
                <w:sz w:val="16"/>
              </w:rPr>
              <w:t>Addition of CA_n41C-n79A</w:t>
            </w:r>
          </w:p>
        </w:tc>
        <w:tc>
          <w:tcPr>
            <w:tcW w:w="0" w:type="auto"/>
            <w:tcBorders>
              <w:top w:val="single" w:sz="4" w:space="0" w:color="auto"/>
              <w:left w:val="single" w:sz="4" w:space="0" w:color="auto"/>
              <w:bottom w:val="single" w:sz="4" w:space="0" w:color="auto"/>
              <w:right w:val="single" w:sz="4" w:space="0" w:color="auto"/>
            </w:tcBorders>
            <w:hideMark/>
          </w:tcPr>
          <w:p w14:paraId="444F4431"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F7DFB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E807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34148" w14:textId="77777777" w:rsidR="00F67729" w:rsidRDefault="00F67729">
            <w:pPr>
              <w:pStyle w:val="TAL"/>
              <w:rPr>
                <w:sz w:val="16"/>
              </w:rPr>
            </w:pPr>
            <w:r>
              <w:rPr>
                <w:sz w:val="16"/>
              </w:rPr>
              <w:t>R5-213965</w:t>
            </w:r>
          </w:p>
        </w:tc>
      </w:tr>
      <w:tr w:rsidR="00F67729" w14:paraId="54D2AFB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F94F70" w14:textId="77777777" w:rsidR="00F67729" w:rsidRDefault="00F67729">
            <w:pPr>
              <w:pStyle w:val="TAL"/>
              <w:rPr>
                <w:sz w:val="16"/>
              </w:rPr>
            </w:pPr>
            <w:r>
              <w:rPr>
                <w:sz w:val="16"/>
              </w:rPr>
              <w:t>R5-212570</w:t>
            </w:r>
          </w:p>
        </w:tc>
        <w:tc>
          <w:tcPr>
            <w:tcW w:w="0" w:type="auto"/>
            <w:tcBorders>
              <w:top w:val="single" w:sz="4" w:space="0" w:color="auto"/>
              <w:left w:val="single" w:sz="4" w:space="0" w:color="auto"/>
              <w:bottom w:val="single" w:sz="4" w:space="0" w:color="auto"/>
              <w:right w:val="single" w:sz="4" w:space="0" w:color="auto"/>
            </w:tcBorders>
            <w:hideMark/>
          </w:tcPr>
          <w:p w14:paraId="3469583A" w14:textId="77777777" w:rsidR="00F67729" w:rsidRDefault="00F67729">
            <w:pPr>
              <w:pStyle w:val="TAL"/>
              <w:rPr>
                <w:sz w:val="16"/>
              </w:rPr>
            </w:pPr>
            <w:r>
              <w:rPr>
                <w:sz w:val="16"/>
              </w:rPr>
              <w:t>Addition of 7.5B.0.4a Inter-band NE-DC including FR2</w:t>
            </w:r>
          </w:p>
        </w:tc>
        <w:tc>
          <w:tcPr>
            <w:tcW w:w="0" w:type="auto"/>
            <w:tcBorders>
              <w:top w:val="single" w:sz="4" w:space="0" w:color="auto"/>
              <w:left w:val="single" w:sz="4" w:space="0" w:color="auto"/>
              <w:bottom w:val="single" w:sz="4" w:space="0" w:color="auto"/>
              <w:right w:val="single" w:sz="4" w:space="0" w:color="auto"/>
            </w:tcBorders>
            <w:hideMark/>
          </w:tcPr>
          <w:p w14:paraId="486A690F"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4D42E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0DA68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ABC32" w14:textId="77777777" w:rsidR="00F67729" w:rsidRDefault="00F67729">
            <w:pPr>
              <w:pStyle w:val="TAL"/>
              <w:rPr>
                <w:sz w:val="16"/>
              </w:rPr>
            </w:pPr>
          </w:p>
        </w:tc>
      </w:tr>
      <w:tr w:rsidR="00F67729" w14:paraId="36E150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AAF7DD" w14:textId="77777777" w:rsidR="00F67729" w:rsidRDefault="00F67729">
            <w:pPr>
              <w:pStyle w:val="TAL"/>
              <w:rPr>
                <w:sz w:val="16"/>
              </w:rPr>
            </w:pPr>
            <w:r>
              <w:rPr>
                <w:sz w:val="16"/>
              </w:rPr>
              <w:t>R5-212571</w:t>
            </w:r>
          </w:p>
        </w:tc>
        <w:tc>
          <w:tcPr>
            <w:tcW w:w="0" w:type="auto"/>
            <w:tcBorders>
              <w:top w:val="single" w:sz="4" w:space="0" w:color="auto"/>
              <w:left w:val="single" w:sz="4" w:space="0" w:color="auto"/>
              <w:bottom w:val="single" w:sz="4" w:space="0" w:color="auto"/>
              <w:right w:val="single" w:sz="4" w:space="0" w:color="auto"/>
            </w:tcBorders>
            <w:hideMark/>
          </w:tcPr>
          <w:p w14:paraId="06F3959B" w14:textId="77777777" w:rsidR="00F67729" w:rsidRDefault="00F67729">
            <w:pPr>
              <w:pStyle w:val="TAL"/>
              <w:rPr>
                <w:sz w:val="16"/>
              </w:rPr>
            </w:pPr>
            <w:r>
              <w:rPr>
                <w:sz w:val="16"/>
              </w:rPr>
              <w:t>Correction of 7.5B.3_1.1 ACS for EN-DC within FR1 3 CCs</w:t>
            </w:r>
          </w:p>
        </w:tc>
        <w:tc>
          <w:tcPr>
            <w:tcW w:w="0" w:type="auto"/>
            <w:tcBorders>
              <w:top w:val="single" w:sz="4" w:space="0" w:color="auto"/>
              <w:left w:val="single" w:sz="4" w:space="0" w:color="auto"/>
              <w:bottom w:val="single" w:sz="4" w:space="0" w:color="auto"/>
              <w:right w:val="single" w:sz="4" w:space="0" w:color="auto"/>
            </w:tcBorders>
            <w:hideMark/>
          </w:tcPr>
          <w:p w14:paraId="49BF1740"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2EBD81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CD4B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CFF471" w14:textId="77777777" w:rsidR="00F67729" w:rsidRDefault="00F67729">
            <w:pPr>
              <w:pStyle w:val="TAL"/>
              <w:rPr>
                <w:sz w:val="16"/>
              </w:rPr>
            </w:pPr>
            <w:r>
              <w:rPr>
                <w:sz w:val="16"/>
              </w:rPr>
              <w:t>R5-214083</w:t>
            </w:r>
          </w:p>
        </w:tc>
      </w:tr>
      <w:tr w:rsidR="00F67729" w14:paraId="1283FA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DCA962" w14:textId="77777777" w:rsidR="00F67729" w:rsidRDefault="00F67729">
            <w:pPr>
              <w:pStyle w:val="TAL"/>
              <w:rPr>
                <w:sz w:val="16"/>
              </w:rPr>
            </w:pPr>
            <w:r>
              <w:rPr>
                <w:sz w:val="16"/>
              </w:rPr>
              <w:t>R5-212572</w:t>
            </w:r>
          </w:p>
        </w:tc>
        <w:tc>
          <w:tcPr>
            <w:tcW w:w="0" w:type="auto"/>
            <w:tcBorders>
              <w:top w:val="single" w:sz="4" w:space="0" w:color="auto"/>
              <w:left w:val="single" w:sz="4" w:space="0" w:color="auto"/>
              <w:bottom w:val="single" w:sz="4" w:space="0" w:color="auto"/>
              <w:right w:val="single" w:sz="4" w:space="0" w:color="auto"/>
            </w:tcBorders>
            <w:hideMark/>
          </w:tcPr>
          <w:p w14:paraId="385B0538" w14:textId="77777777" w:rsidR="00F67729" w:rsidRDefault="00F67729">
            <w:pPr>
              <w:pStyle w:val="TAL"/>
              <w:rPr>
                <w:sz w:val="16"/>
              </w:rPr>
            </w:pPr>
            <w:r>
              <w:rPr>
                <w:sz w:val="16"/>
              </w:rPr>
              <w:t>Correction of 7.5B.3_1.2 ACS for EN-DC within FR1 4 CCs</w:t>
            </w:r>
          </w:p>
        </w:tc>
        <w:tc>
          <w:tcPr>
            <w:tcW w:w="0" w:type="auto"/>
            <w:tcBorders>
              <w:top w:val="single" w:sz="4" w:space="0" w:color="auto"/>
              <w:left w:val="single" w:sz="4" w:space="0" w:color="auto"/>
              <w:bottom w:val="single" w:sz="4" w:space="0" w:color="auto"/>
              <w:right w:val="single" w:sz="4" w:space="0" w:color="auto"/>
            </w:tcBorders>
            <w:hideMark/>
          </w:tcPr>
          <w:p w14:paraId="16E40F7C"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32CF3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44D35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6C8054" w14:textId="77777777" w:rsidR="00F67729" w:rsidRDefault="00F67729">
            <w:pPr>
              <w:pStyle w:val="TAL"/>
              <w:rPr>
                <w:sz w:val="16"/>
              </w:rPr>
            </w:pPr>
            <w:r>
              <w:rPr>
                <w:sz w:val="16"/>
              </w:rPr>
              <w:t>R5-214084</w:t>
            </w:r>
          </w:p>
        </w:tc>
      </w:tr>
      <w:tr w:rsidR="00F67729" w14:paraId="40AFFEF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2F9324" w14:textId="77777777" w:rsidR="00F67729" w:rsidRDefault="00F67729">
            <w:pPr>
              <w:pStyle w:val="TAL"/>
              <w:rPr>
                <w:sz w:val="16"/>
              </w:rPr>
            </w:pPr>
            <w:r>
              <w:rPr>
                <w:sz w:val="16"/>
              </w:rPr>
              <w:t>R5-212573</w:t>
            </w:r>
          </w:p>
        </w:tc>
        <w:tc>
          <w:tcPr>
            <w:tcW w:w="0" w:type="auto"/>
            <w:tcBorders>
              <w:top w:val="single" w:sz="4" w:space="0" w:color="auto"/>
              <w:left w:val="single" w:sz="4" w:space="0" w:color="auto"/>
              <w:bottom w:val="single" w:sz="4" w:space="0" w:color="auto"/>
              <w:right w:val="single" w:sz="4" w:space="0" w:color="auto"/>
            </w:tcBorders>
            <w:hideMark/>
          </w:tcPr>
          <w:p w14:paraId="782CB473" w14:textId="77777777" w:rsidR="00F67729" w:rsidRDefault="00F67729">
            <w:pPr>
              <w:pStyle w:val="TAL"/>
              <w:rPr>
                <w:sz w:val="16"/>
              </w:rPr>
            </w:pPr>
            <w:r>
              <w:rPr>
                <w:sz w:val="16"/>
              </w:rPr>
              <w:t>Addition of 7.5B.3_1.3 ACS for EN-DC within FR1 5 CCs</w:t>
            </w:r>
          </w:p>
        </w:tc>
        <w:tc>
          <w:tcPr>
            <w:tcW w:w="0" w:type="auto"/>
            <w:tcBorders>
              <w:top w:val="single" w:sz="4" w:space="0" w:color="auto"/>
              <w:left w:val="single" w:sz="4" w:space="0" w:color="auto"/>
              <w:bottom w:val="single" w:sz="4" w:space="0" w:color="auto"/>
              <w:right w:val="single" w:sz="4" w:space="0" w:color="auto"/>
            </w:tcBorders>
            <w:hideMark/>
          </w:tcPr>
          <w:p w14:paraId="6613A107"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A15701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7B224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F403B" w14:textId="77777777" w:rsidR="00F67729" w:rsidRDefault="00F67729">
            <w:pPr>
              <w:pStyle w:val="TAL"/>
              <w:rPr>
                <w:sz w:val="16"/>
              </w:rPr>
            </w:pPr>
            <w:r>
              <w:rPr>
                <w:sz w:val="16"/>
              </w:rPr>
              <w:t>R5-213914</w:t>
            </w:r>
          </w:p>
        </w:tc>
      </w:tr>
      <w:tr w:rsidR="00F67729" w14:paraId="75082F1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D5E46F" w14:textId="77777777" w:rsidR="00F67729" w:rsidRDefault="00F67729">
            <w:pPr>
              <w:pStyle w:val="TAL"/>
              <w:rPr>
                <w:sz w:val="16"/>
              </w:rPr>
            </w:pPr>
            <w:r>
              <w:rPr>
                <w:sz w:val="16"/>
              </w:rPr>
              <w:t>R5-212574</w:t>
            </w:r>
          </w:p>
        </w:tc>
        <w:tc>
          <w:tcPr>
            <w:tcW w:w="0" w:type="auto"/>
            <w:tcBorders>
              <w:top w:val="single" w:sz="4" w:space="0" w:color="auto"/>
              <w:left w:val="single" w:sz="4" w:space="0" w:color="auto"/>
              <w:bottom w:val="single" w:sz="4" w:space="0" w:color="auto"/>
              <w:right w:val="single" w:sz="4" w:space="0" w:color="auto"/>
            </w:tcBorders>
            <w:hideMark/>
          </w:tcPr>
          <w:p w14:paraId="3AA95CD4" w14:textId="77777777" w:rsidR="00F67729" w:rsidRDefault="00F67729">
            <w:pPr>
              <w:pStyle w:val="TAL"/>
              <w:rPr>
                <w:sz w:val="16"/>
              </w:rPr>
            </w:pPr>
            <w:r>
              <w:rPr>
                <w:sz w:val="16"/>
              </w:rPr>
              <w:t>Addition of 7.5B.3_1.4 ACS for EN-DC within FR1 6 CCs</w:t>
            </w:r>
          </w:p>
        </w:tc>
        <w:tc>
          <w:tcPr>
            <w:tcW w:w="0" w:type="auto"/>
            <w:tcBorders>
              <w:top w:val="single" w:sz="4" w:space="0" w:color="auto"/>
              <w:left w:val="single" w:sz="4" w:space="0" w:color="auto"/>
              <w:bottom w:val="single" w:sz="4" w:space="0" w:color="auto"/>
              <w:right w:val="single" w:sz="4" w:space="0" w:color="auto"/>
            </w:tcBorders>
            <w:hideMark/>
          </w:tcPr>
          <w:p w14:paraId="0E5AF714"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2C5675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1B8EA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3DD45A" w14:textId="77777777" w:rsidR="00F67729" w:rsidRDefault="00F67729">
            <w:pPr>
              <w:pStyle w:val="TAL"/>
              <w:rPr>
                <w:sz w:val="16"/>
              </w:rPr>
            </w:pPr>
            <w:r>
              <w:rPr>
                <w:sz w:val="16"/>
              </w:rPr>
              <w:t>R5-213915</w:t>
            </w:r>
          </w:p>
        </w:tc>
      </w:tr>
      <w:tr w:rsidR="00F67729" w14:paraId="3E58A0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02D673" w14:textId="77777777" w:rsidR="00F67729" w:rsidRDefault="00F67729">
            <w:pPr>
              <w:pStyle w:val="TAL"/>
              <w:rPr>
                <w:sz w:val="16"/>
              </w:rPr>
            </w:pPr>
            <w:r>
              <w:rPr>
                <w:sz w:val="16"/>
              </w:rPr>
              <w:t>R5-212575</w:t>
            </w:r>
          </w:p>
        </w:tc>
        <w:tc>
          <w:tcPr>
            <w:tcW w:w="0" w:type="auto"/>
            <w:tcBorders>
              <w:top w:val="single" w:sz="4" w:space="0" w:color="auto"/>
              <w:left w:val="single" w:sz="4" w:space="0" w:color="auto"/>
              <w:bottom w:val="single" w:sz="4" w:space="0" w:color="auto"/>
              <w:right w:val="single" w:sz="4" w:space="0" w:color="auto"/>
            </w:tcBorders>
            <w:hideMark/>
          </w:tcPr>
          <w:p w14:paraId="45E9DF01" w14:textId="77777777" w:rsidR="00F67729" w:rsidRDefault="00F67729">
            <w:pPr>
              <w:pStyle w:val="TAL"/>
              <w:rPr>
                <w:sz w:val="16"/>
              </w:rPr>
            </w:pPr>
            <w:r>
              <w:rPr>
                <w:sz w:val="16"/>
              </w:rPr>
              <w:t>Addition of 7.5B.3A ACS for inter-band NE-DC within FR1 2 CCs</w:t>
            </w:r>
          </w:p>
        </w:tc>
        <w:tc>
          <w:tcPr>
            <w:tcW w:w="0" w:type="auto"/>
            <w:tcBorders>
              <w:top w:val="single" w:sz="4" w:space="0" w:color="auto"/>
              <w:left w:val="single" w:sz="4" w:space="0" w:color="auto"/>
              <w:bottom w:val="single" w:sz="4" w:space="0" w:color="auto"/>
              <w:right w:val="single" w:sz="4" w:space="0" w:color="auto"/>
            </w:tcBorders>
            <w:hideMark/>
          </w:tcPr>
          <w:p w14:paraId="381D126A"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58394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9B6C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E84C7" w14:textId="77777777" w:rsidR="00F67729" w:rsidRDefault="00F67729">
            <w:pPr>
              <w:pStyle w:val="TAL"/>
              <w:rPr>
                <w:sz w:val="16"/>
              </w:rPr>
            </w:pPr>
            <w:r>
              <w:rPr>
                <w:sz w:val="16"/>
              </w:rPr>
              <w:t>R5-213802</w:t>
            </w:r>
          </w:p>
        </w:tc>
      </w:tr>
      <w:tr w:rsidR="00F67729" w14:paraId="0BE231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012A27" w14:textId="77777777" w:rsidR="00F67729" w:rsidRDefault="00F67729">
            <w:pPr>
              <w:pStyle w:val="TAL"/>
              <w:rPr>
                <w:sz w:val="16"/>
              </w:rPr>
            </w:pPr>
            <w:r>
              <w:rPr>
                <w:sz w:val="16"/>
              </w:rPr>
              <w:t>R5-212576</w:t>
            </w:r>
          </w:p>
        </w:tc>
        <w:tc>
          <w:tcPr>
            <w:tcW w:w="0" w:type="auto"/>
            <w:tcBorders>
              <w:top w:val="single" w:sz="4" w:space="0" w:color="auto"/>
              <w:left w:val="single" w:sz="4" w:space="0" w:color="auto"/>
              <w:bottom w:val="single" w:sz="4" w:space="0" w:color="auto"/>
              <w:right w:val="single" w:sz="4" w:space="0" w:color="auto"/>
            </w:tcBorders>
            <w:hideMark/>
          </w:tcPr>
          <w:p w14:paraId="6CBAF7AD" w14:textId="77777777" w:rsidR="00F67729" w:rsidRDefault="00F67729">
            <w:pPr>
              <w:pStyle w:val="TAL"/>
              <w:rPr>
                <w:sz w:val="16"/>
              </w:rPr>
            </w:pPr>
            <w:r>
              <w:rPr>
                <w:sz w:val="16"/>
              </w:rPr>
              <w:t>Update of Applicability for 7.5B.3 ACS for inter-band EN-DC within FR1 2 CCs</w:t>
            </w:r>
          </w:p>
        </w:tc>
        <w:tc>
          <w:tcPr>
            <w:tcW w:w="0" w:type="auto"/>
            <w:tcBorders>
              <w:top w:val="single" w:sz="4" w:space="0" w:color="auto"/>
              <w:left w:val="single" w:sz="4" w:space="0" w:color="auto"/>
              <w:bottom w:val="single" w:sz="4" w:space="0" w:color="auto"/>
              <w:right w:val="single" w:sz="4" w:space="0" w:color="auto"/>
            </w:tcBorders>
            <w:hideMark/>
          </w:tcPr>
          <w:p w14:paraId="5BBC9C0F"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BBE12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B9C9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1F575" w14:textId="77777777" w:rsidR="00F67729" w:rsidRDefault="00F67729">
            <w:pPr>
              <w:pStyle w:val="TAL"/>
              <w:rPr>
                <w:sz w:val="16"/>
              </w:rPr>
            </w:pPr>
            <w:r>
              <w:rPr>
                <w:sz w:val="16"/>
              </w:rPr>
              <w:t>R5-214085</w:t>
            </w:r>
          </w:p>
        </w:tc>
      </w:tr>
      <w:tr w:rsidR="00F67729" w14:paraId="3C2170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86EF28" w14:textId="77777777" w:rsidR="00F67729" w:rsidRDefault="00F67729">
            <w:pPr>
              <w:pStyle w:val="TAL"/>
              <w:rPr>
                <w:sz w:val="16"/>
              </w:rPr>
            </w:pPr>
            <w:r>
              <w:rPr>
                <w:sz w:val="16"/>
              </w:rPr>
              <w:t>R5-212577</w:t>
            </w:r>
          </w:p>
        </w:tc>
        <w:tc>
          <w:tcPr>
            <w:tcW w:w="0" w:type="auto"/>
            <w:tcBorders>
              <w:top w:val="single" w:sz="4" w:space="0" w:color="auto"/>
              <w:left w:val="single" w:sz="4" w:space="0" w:color="auto"/>
              <w:bottom w:val="single" w:sz="4" w:space="0" w:color="auto"/>
              <w:right w:val="single" w:sz="4" w:space="0" w:color="auto"/>
            </w:tcBorders>
            <w:hideMark/>
          </w:tcPr>
          <w:p w14:paraId="7691D79D" w14:textId="77777777" w:rsidR="00F67729" w:rsidRDefault="00F67729">
            <w:pPr>
              <w:pStyle w:val="TAL"/>
              <w:rPr>
                <w:sz w:val="16"/>
              </w:rPr>
            </w:pPr>
            <w:r>
              <w:rPr>
                <w:sz w:val="16"/>
              </w:rPr>
              <w:t>Update of Annex F.1.3 for ACS for EN-DC within FR1 5CCs and 6CCs</w:t>
            </w:r>
          </w:p>
        </w:tc>
        <w:tc>
          <w:tcPr>
            <w:tcW w:w="0" w:type="auto"/>
            <w:tcBorders>
              <w:top w:val="single" w:sz="4" w:space="0" w:color="auto"/>
              <w:left w:val="single" w:sz="4" w:space="0" w:color="auto"/>
              <w:bottom w:val="single" w:sz="4" w:space="0" w:color="auto"/>
              <w:right w:val="single" w:sz="4" w:space="0" w:color="auto"/>
            </w:tcBorders>
            <w:hideMark/>
          </w:tcPr>
          <w:p w14:paraId="540990DA"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E06EDE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E1E10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1C9A5" w14:textId="77777777" w:rsidR="00F67729" w:rsidRDefault="00F67729">
            <w:pPr>
              <w:pStyle w:val="TAL"/>
              <w:rPr>
                <w:sz w:val="16"/>
              </w:rPr>
            </w:pPr>
            <w:r>
              <w:rPr>
                <w:sz w:val="16"/>
              </w:rPr>
              <w:t>R5-213918</w:t>
            </w:r>
          </w:p>
        </w:tc>
      </w:tr>
      <w:tr w:rsidR="00F67729" w14:paraId="5C97A4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D6288D" w14:textId="77777777" w:rsidR="00F67729" w:rsidRDefault="00F67729">
            <w:pPr>
              <w:pStyle w:val="TAL"/>
              <w:rPr>
                <w:sz w:val="16"/>
              </w:rPr>
            </w:pPr>
            <w:r>
              <w:rPr>
                <w:sz w:val="16"/>
              </w:rPr>
              <w:t>R5-212578</w:t>
            </w:r>
          </w:p>
        </w:tc>
        <w:tc>
          <w:tcPr>
            <w:tcW w:w="0" w:type="auto"/>
            <w:tcBorders>
              <w:top w:val="single" w:sz="4" w:space="0" w:color="auto"/>
              <w:left w:val="single" w:sz="4" w:space="0" w:color="auto"/>
              <w:bottom w:val="single" w:sz="4" w:space="0" w:color="auto"/>
              <w:right w:val="single" w:sz="4" w:space="0" w:color="auto"/>
            </w:tcBorders>
            <w:hideMark/>
          </w:tcPr>
          <w:p w14:paraId="57DE8F46" w14:textId="77777777" w:rsidR="00F67729" w:rsidRDefault="00F67729">
            <w:pPr>
              <w:pStyle w:val="TAL"/>
              <w:rPr>
                <w:sz w:val="16"/>
              </w:rPr>
            </w:pPr>
            <w:r>
              <w:rPr>
                <w:sz w:val="16"/>
              </w:rPr>
              <w:t>Update of Annex F.1.3 for ACS for inter-band NE-DC within FR1 2CCs</w:t>
            </w:r>
          </w:p>
        </w:tc>
        <w:tc>
          <w:tcPr>
            <w:tcW w:w="0" w:type="auto"/>
            <w:tcBorders>
              <w:top w:val="single" w:sz="4" w:space="0" w:color="auto"/>
              <w:left w:val="single" w:sz="4" w:space="0" w:color="auto"/>
              <w:bottom w:val="single" w:sz="4" w:space="0" w:color="auto"/>
              <w:right w:val="single" w:sz="4" w:space="0" w:color="auto"/>
            </w:tcBorders>
            <w:hideMark/>
          </w:tcPr>
          <w:p w14:paraId="102B5968"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11B09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B15BF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21DFE9" w14:textId="77777777" w:rsidR="00F67729" w:rsidRDefault="00F67729">
            <w:pPr>
              <w:pStyle w:val="TAL"/>
              <w:rPr>
                <w:sz w:val="16"/>
              </w:rPr>
            </w:pPr>
          </w:p>
        </w:tc>
      </w:tr>
      <w:tr w:rsidR="00F67729" w14:paraId="2EB0724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912DFC" w14:textId="77777777" w:rsidR="00F67729" w:rsidRDefault="00F67729">
            <w:pPr>
              <w:pStyle w:val="TAL"/>
              <w:rPr>
                <w:sz w:val="16"/>
              </w:rPr>
            </w:pPr>
            <w:r>
              <w:rPr>
                <w:sz w:val="16"/>
              </w:rPr>
              <w:t>R5-212579</w:t>
            </w:r>
          </w:p>
        </w:tc>
        <w:tc>
          <w:tcPr>
            <w:tcW w:w="0" w:type="auto"/>
            <w:tcBorders>
              <w:top w:val="single" w:sz="4" w:space="0" w:color="auto"/>
              <w:left w:val="single" w:sz="4" w:space="0" w:color="auto"/>
              <w:bottom w:val="single" w:sz="4" w:space="0" w:color="auto"/>
              <w:right w:val="single" w:sz="4" w:space="0" w:color="auto"/>
            </w:tcBorders>
            <w:hideMark/>
          </w:tcPr>
          <w:p w14:paraId="1C9DF830" w14:textId="77777777" w:rsidR="00F67729" w:rsidRDefault="00F67729">
            <w:pPr>
              <w:pStyle w:val="TAL"/>
              <w:rPr>
                <w:sz w:val="16"/>
              </w:rPr>
            </w:pPr>
            <w:r>
              <w:rPr>
                <w:sz w:val="16"/>
              </w:rPr>
              <w:t>Update of MDT test case 8.1.6.1.2.1</w:t>
            </w:r>
          </w:p>
        </w:tc>
        <w:tc>
          <w:tcPr>
            <w:tcW w:w="0" w:type="auto"/>
            <w:tcBorders>
              <w:top w:val="single" w:sz="4" w:space="0" w:color="auto"/>
              <w:left w:val="single" w:sz="4" w:space="0" w:color="auto"/>
              <w:bottom w:val="single" w:sz="4" w:space="0" w:color="auto"/>
              <w:right w:val="single" w:sz="4" w:space="0" w:color="auto"/>
            </w:tcBorders>
            <w:hideMark/>
          </w:tcPr>
          <w:p w14:paraId="7347028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63904F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80E87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635B3F" w14:textId="77777777" w:rsidR="00F67729" w:rsidRDefault="00F67729">
            <w:pPr>
              <w:pStyle w:val="TAL"/>
              <w:rPr>
                <w:sz w:val="16"/>
              </w:rPr>
            </w:pPr>
            <w:r>
              <w:rPr>
                <w:sz w:val="16"/>
              </w:rPr>
              <w:t>R5-213621</w:t>
            </w:r>
          </w:p>
        </w:tc>
      </w:tr>
      <w:tr w:rsidR="00F67729" w14:paraId="68423E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1DDBE6" w14:textId="77777777" w:rsidR="00F67729" w:rsidRDefault="00F67729">
            <w:pPr>
              <w:pStyle w:val="TAL"/>
              <w:rPr>
                <w:sz w:val="16"/>
              </w:rPr>
            </w:pPr>
            <w:r>
              <w:rPr>
                <w:sz w:val="16"/>
              </w:rPr>
              <w:t>R5-212580</w:t>
            </w:r>
          </w:p>
        </w:tc>
        <w:tc>
          <w:tcPr>
            <w:tcW w:w="0" w:type="auto"/>
            <w:tcBorders>
              <w:top w:val="single" w:sz="4" w:space="0" w:color="auto"/>
              <w:left w:val="single" w:sz="4" w:space="0" w:color="auto"/>
              <w:bottom w:val="single" w:sz="4" w:space="0" w:color="auto"/>
              <w:right w:val="single" w:sz="4" w:space="0" w:color="auto"/>
            </w:tcBorders>
            <w:hideMark/>
          </w:tcPr>
          <w:p w14:paraId="0E89DDED" w14:textId="77777777" w:rsidR="00F67729" w:rsidRDefault="00F67729">
            <w:pPr>
              <w:pStyle w:val="TAL"/>
              <w:rPr>
                <w:sz w:val="16"/>
              </w:rPr>
            </w:pPr>
            <w:r>
              <w:rPr>
                <w:sz w:val="16"/>
              </w:rPr>
              <w:t>Update of MDT test case 8.1.6.1.2.2</w:t>
            </w:r>
          </w:p>
        </w:tc>
        <w:tc>
          <w:tcPr>
            <w:tcW w:w="0" w:type="auto"/>
            <w:tcBorders>
              <w:top w:val="single" w:sz="4" w:space="0" w:color="auto"/>
              <w:left w:val="single" w:sz="4" w:space="0" w:color="auto"/>
              <w:bottom w:val="single" w:sz="4" w:space="0" w:color="auto"/>
              <w:right w:val="single" w:sz="4" w:space="0" w:color="auto"/>
            </w:tcBorders>
            <w:hideMark/>
          </w:tcPr>
          <w:p w14:paraId="5A1378A1"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07A6C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962EE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9160FA" w14:textId="77777777" w:rsidR="00F67729" w:rsidRDefault="00F67729">
            <w:pPr>
              <w:pStyle w:val="TAL"/>
              <w:rPr>
                <w:sz w:val="16"/>
              </w:rPr>
            </w:pPr>
            <w:r>
              <w:rPr>
                <w:sz w:val="16"/>
              </w:rPr>
              <w:t>R5-213622</w:t>
            </w:r>
          </w:p>
        </w:tc>
      </w:tr>
      <w:tr w:rsidR="00F67729" w14:paraId="46BB4E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683D03" w14:textId="77777777" w:rsidR="00F67729" w:rsidRDefault="00F67729">
            <w:pPr>
              <w:pStyle w:val="TAL"/>
              <w:rPr>
                <w:sz w:val="16"/>
              </w:rPr>
            </w:pPr>
            <w:r>
              <w:rPr>
                <w:sz w:val="16"/>
              </w:rPr>
              <w:t>R5-212581</w:t>
            </w:r>
          </w:p>
        </w:tc>
        <w:tc>
          <w:tcPr>
            <w:tcW w:w="0" w:type="auto"/>
            <w:tcBorders>
              <w:top w:val="single" w:sz="4" w:space="0" w:color="auto"/>
              <w:left w:val="single" w:sz="4" w:space="0" w:color="auto"/>
              <w:bottom w:val="single" w:sz="4" w:space="0" w:color="auto"/>
              <w:right w:val="single" w:sz="4" w:space="0" w:color="auto"/>
            </w:tcBorders>
            <w:hideMark/>
          </w:tcPr>
          <w:p w14:paraId="49F9763A" w14:textId="77777777" w:rsidR="00F67729" w:rsidRDefault="00F6772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02397C9F"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26E824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89BA1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3CC8F" w14:textId="77777777" w:rsidR="00F67729" w:rsidRDefault="00F67729">
            <w:pPr>
              <w:pStyle w:val="TAL"/>
              <w:rPr>
                <w:sz w:val="16"/>
              </w:rPr>
            </w:pPr>
            <w:r>
              <w:rPr>
                <w:sz w:val="16"/>
              </w:rPr>
              <w:t>R5-213623</w:t>
            </w:r>
          </w:p>
        </w:tc>
      </w:tr>
      <w:tr w:rsidR="00F67729" w14:paraId="500AB87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B1536F" w14:textId="77777777" w:rsidR="00F67729" w:rsidRDefault="00F67729">
            <w:pPr>
              <w:pStyle w:val="TAL"/>
              <w:rPr>
                <w:sz w:val="16"/>
              </w:rPr>
            </w:pPr>
            <w:r>
              <w:rPr>
                <w:sz w:val="16"/>
              </w:rPr>
              <w:t>R5-212582</w:t>
            </w:r>
          </w:p>
        </w:tc>
        <w:tc>
          <w:tcPr>
            <w:tcW w:w="0" w:type="auto"/>
            <w:tcBorders>
              <w:top w:val="single" w:sz="4" w:space="0" w:color="auto"/>
              <w:left w:val="single" w:sz="4" w:space="0" w:color="auto"/>
              <w:bottom w:val="single" w:sz="4" w:space="0" w:color="auto"/>
              <w:right w:val="single" w:sz="4" w:space="0" w:color="auto"/>
            </w:tcBorders>
            <w:hideMark/>
          </w:tcPr>
          <w:p w14:paraId="1FDA9514" w14:textId="77777777" w:rsidR="00F67729" w:rsidRDefault="00F67729">
            <w:pPr>
              <w:pStyle w:val="TAL"/>
              <w:rPr>
                <w:sz w:val="16"/>
              </w:rPr>
            </w:pPr>
            <w:r>
              <w:rPr>
                <w:sz w:val="16"/>
              </w:rPr>
              <w:t>Update of MDT test case 8.1.6.1.2.4</w:t>
            </w:r>
          </w:p>
        </w:tc>
        <w:tc>
          <w:tcPr>
            <w:tcW w:w="0" w:type="auto"/>
            <w:tcBorders>
              <w:top w:val="single" w:sz="4" w:space="0" w:color="auto"/>
              <w:left w:val="single" w:sz="4" w:space="0" w:color="auto"/>
              <w:bottom w:val="single" w:sz="4" w:space="0" w:color="auto"/>
              <w:right w:val="single" w:sz="4" w:space="0" w:color="auto"/>
            </w:tcBorders>
            <w:hideMark/>
          </w:tcPr>
          <w:p w14:paraId="1F95EC3F"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94E76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E554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B409E" w14:textId="77777777" w:rsidR="00F67729" w:rsidRDefault="00F67729">
            <w:pPr>
              <w:pStyle w:val="TAL"/>
              <w:rPr>
                <w:sz w:val="16"/>
              </w:rPr>
            </w:pPr>
            <w:r>
              <w:rPr>
                <w:sz w:val="16"/>
              </w:rPr>
              <w:t>R5-213624</w:t>
            </w:r>
          </w:p>
        </w:tc>
      </w:tr>
      <w:tr w:rsidR="00F67729" w14:paraId="5EC126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53FA4F" w14:textId="77777777" w:rsidR="00F67729" w:rsidRDefault="00F67729">
            <w:pPr>
              <w:pStyle w:val="TAL"/>
              <w:rPr>
                <w:sz w:val="16"/>
              </w:rPr>
            </w:pPr>
            <w:r>
              <w:rPr>
                <w:sz w:val="16"/>
              </w:rPr>
              <w:t>R5-212583</w:t>
            </w:r>
          </w:p>
        </w:tc>
        <w:tc>
          <w:tcPr>
            <w:tcW w:w="0" w:type="auto"/>
            <w:tcBorders>
              <w:top w:val="single" w:sz="4" w:space="0" w:color="auto"/>
              <w:left w:val="single" w:sz="4" w:space="0" w:color="auto"/>
              <w:bottom w:val="single" w:sz="4" w:space="0" w:color="auto"/>
              <w:right w:val="single" w:sz="4" w:space="0" w:color="auto"/>
            </w:tcBorders>
            <w:hideMark/>
          </w:tcPr>
          <w:p w14:paraId="1EB6884F" w14:textId="77777777" w:rsidR="00F67729" w:rsidRDefault="00F67729">
            <w:pPr>
              <w:pStyle w:val="TAL"/>
              <w:rPr>
                <w:sz w:val="16"/>
              </w:rPr>
            </w:pPr>
            <w:r>
              <w:rPr>
                <w:sz w:val="16"/>
              </w:rPr>
              <w:t>Update of MDT test case 8.1.6.1.2.5</w:t>
            </w:r>
          </w:p>
        </w:tc>
        <w:tc>
          <w:tcPr>
            <w:tcW w:w="0" w:type="auto"/>
            <w:tcBorders>
              <w:top w:val="single" w:sz="4" w:space="0" w:color="auto"/>
              <w:left w:val="single" w:sz="4" w:space="0" w:color="auto"/>
              <w:bottom w:val="single" w:sz="4" w:space="0" w:color="auto"/>
              <w:right w:val="single" w:sz="4" w:space="0" w:color="auto"/>
            </w:tcBorders>
            <w:hideMark/>
          </w:tcPr>
          <w:p w14:paraId="5B980FD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A4C6C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BB7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B2EDA" w14:textId="77777777" w:rsidR="00F67729" w:rsidRDefault="00F67729">
            <w:pPr>
              <w:pStyle w:val="TAL"/>
              <w:rPr>
                <w:sz w:val="16"/>
              </w:rPr>
            </w:pPr>
            <w:r>
              <w:rPr>
                <w:sz w:val="16"/>
              </w:rPr>
              <w:t>R5-213625</w:t>
            </w:r>
          </w:p>
        </w:tc>
      </w:tr>
      <w:tr w:rsidR="00F67729" w14:paraId="14AB0A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EC1D82" w14:textId="77777777" w:rsidR="00F67729" w:rsidRDefault="00F67729">
            <w:pPr>
              <w:pStyle w:val="TAL"/>
              <w:rPr>
                <w:sz w:val="16"/>
              </w:rPr>
            </w:pPr>
            <w:r>
              <w:rPr>
                <w:sz w:val="16"/>
              </w:rPr>
              <w:t>R5-212584</w:t>
            </w:r>
          </w:p>
        </w:tc>
        <w:tc>
          <w:tcPr>
            <w:tcW w:w="0" w:type="auto"/>
            <w:tcBorders>
              <w:top w:val="single" w:sz="4" w:space="0" w:color="auto"/>
              <w:left w:val="single" w:sz="4" w:space="0" w:color="auto"/>
              <w:bottom w:val="single" w:sz="4" w:space="0" w:color="auto"/>
              <w:right w:val="single" w:sz="4" w:space="0" w:color="auto"/>
            </w:tcBorders>
            <w:hideMark/>
          </w:tcPr>
          <w:p w14:paraId="2734CC02" w14:textId="77777777" w:rsidR="00F67729" w:rsidRDefault="00F67729">
            <w:pPr>
              <w:pStyle w:val="TAL"/>
              <w:rPr>
                <w:sz w:val="16"/>
              </w:rPr>
            </w:pPr>
            <w:r>
              <w:rPr>
                <w:sz w:val="16"/>
              </w:rPr>
              <w:t>Update of MDT test case 8.1.6.1.2.6</w:t>
            </w:r>
          </w:p>
        </w:tc>
        <w:tc>
          <w:tcPr>
            <w:tcW w:w="0" w:type="auto"/>
            <w:tcBorders>
              <w:top w:val="single" w:sz="4" w:space="0" w:color="auto"/>
              <w:left w:val="single" w:sz="4" w:space="0" w:color="auto"/>
              <w:bottom w:val="single" w:sz="4" w:space="0" w:color="auto"/>
              <w:right w:val="single" w:sz="4" w:space="0" w:color="auto"/>
            </w:tcBorders>
            <w:hideMark/>
          </w:tcPr>
          <w:p w14:paraId="2F834304"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AEC59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DE591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0BB1A7" w14:textId="77777777" w:rsidR="00F67729" w:rsidRDefault="00F67729">
            <w:pPr>
              <w:pStyle w:val="TAL"/>
              <w:rPr>
                <w:sz w:val="16"/>
              </w:rPr>
            </w:pPr>
            <w:r>
              <w:rPr>
                <w:sz w:val="16"/>
              </w:rPr>
              <w:t>R5-213626</w:t>
            </w:r>
          </w:p>
        </w:tc>
      </w:tr>
      <w:tr w:rsidR="00F67729" w14:paraId="1F26CC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B6A2B0" w14:textId="77777777" w:rsidR="00F67729" w:rsidRDefault="00F67729">
            <w:pPr>
              <w:pStyle w:val="TAL"/>
              <w:rPr>
                <w:sz w:val="16"/>
              </w:rPr>
            </w:pPr>
            <w:r>
              <w:rPr>
                <w:sz w:val="16"/>
              </w:rPr>
              <w:t>R5-212585</w:t>
            </w:r>
          </w:p>
        </w:tc>
        <w:tc>
          <w:tcPr>
            <w:tcW w:w="0" w:type="auto"/>
            <w:tcBorders>
              <w:top w:val="single" w:sz="4" w:space="0" w:color="auto"/>
              <w:left w:val="single" w:sz="4" w:space="0" w:color="auto"/>
              <w:bottom w:val="single" w:sz="4" w:space="0" w:color="auto"/>
              <w:right w:val="single" w:sz="4" w:space="0" w:color="auto"/>
            </w:tcBorders>
            <w:hideMark/>
          </w:tcPr>
          <w:p w14:paraId="798BD954" w14:textId="77777777" w:rsidR="00F67729" w:rsidRDefault="00F67729">
            <w:pPr>
              <w:pStyle w:val="TAL"/>
              <w:rPr>
                <w:sz w:val="16"/>
              </w:rPr>
            </w:pPr>
            <w:r>
              <w:rPr>
                <w:sz w:val="16"/>
              </w:rPr>
              <w:t>Update of MDT test case 8.1.6.1.2.7</w:t>
            </w:r>
          </w:p>
        </w:tc>
        <w:tc>
          <w:tcPr>
            <w:tcW w:w="0" w:type="auto"/>
            <w:tcBorders>
              <w:top w:val="single" w:sz="4" w:space="0" w:color="auto"/>
              <w:left w:val="single" w:sz="4" w:space="0" w:color="auto"/>
              <w:bottom w:val="single" w:sz="4" w:space="0" w:color="auto"/>
              <w:right w:val="single" w:sz="4" w:space="0" w:color="auto"/>
            </w:tcBorders>
            <w:hideMark/>
          </w:tcPr>
          <w:p w14:paraId="051D6FD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5867F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98646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510482" w14:textId="77777777" w:rsidR="00F67729" w:rsidRDefault="00F67729">
            <w:pPr>
              <w:pStyle w:val="TAL"/>
              <w:rPr>
                <w:sz w:val="16"/>
              </w:rPr>
            </w:pPr>
            <w:r>
              <w:rPr>
                <w:sz w:val="16"/>
              </w:rPr>
              <w:t>R5-213627</w:t>
            </w:r>
          </w:p>
        </w:tc>
      </w:tr>
      <w:tr w:rsidR="00F67729" w14:paraId="536C505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7DBD08" w14:textId="77777777" w:rsidR="00F67729" w:rsidRDefault="00F67729">
            <w:pPr>
              <w:pStyle w:val="TAL"/>
              <w:rPr>
                <w:sz w:val="16"/>
              </w:rPr>
            </w:pPr>
            <w:r>
              <w:rPr>
                <w:sz w:val="16"/>
              </w:rPr>
              <w:t>R5-212586</w:t>
            </w:r>
          </w:p>
        </w:tc>
        <w:tc>
          <w:tcPr>
            <w:tcW w:w="0" w:type="auto"/>
            <w:tcBorders>
              <w:top w:val="single" w:sz="4" w:space="0" w:color="auto"/>
              <w:left w:val="single" w:sz="4" w:space="0" w:color="auto"/>
              <w:bottom w:val="single" w:sz="4" w:space="0" w:color="auto"/>
              <w:right w:val="single" w:sz="4" w:space="0" w:color="auto"/>
            </w:tcBorders>
            <w:hideMark/>
          </w:tcPr>
          <w:p w14:paraId="28C9954E" w14:textId="77777777" w:rsidR="00F67729" w:rsidRDefault="00F67729">
            <w:pPr>
              <w:pStyle w:val="TAL"/>
              <w:rPr>
                <w:sz w:val="16"/>
              </w:rPr>
            </w:pPr>
            <w:r>
              <w:rPr>
                <w:sz w:val="16"/>
              </w:rPr>
              <w:t>Update of MDT test case 8.1.6.1.2.8</w:t>
            </w:r>
          </w:p>
        </w:tc>
        <w:tc>
          <w:tcPr>
            <w:tcW w:w="0" w:type="auto"/>
            <w:tcBorders>
              <w:top w:val="single" w:sz="4" w:space="0" w:color="auto"/>
              <w:left w:val="single" w:sz="4" w:space="0" w:color="auto"/>
              <w:bottom w:val="single" w:sz="4" w:space="0" w:color="auto"/>
              <w:right w:val="single" w:sz="4" w:space="0" w:color="auto"/>
            </w:tcBorders>
            <w:hideMark/>
          </w:tcPr>
          <w:p w14:paraId="58718A0E" w14:textId="77777777" w:rsidR="00F67729" w:rsidRDefault="00F67729">
            <w:pPr>
              <w:pStyle w:val="TAL"/>
              <w:rPr>
                <w:sz w:val="16"/>
              </w:rPr>
            </w:pPr>
            <w:r>
              <w:rPr>
                <w:sz w:val="16"/>
              </w:rPr>
              <w:t>ZTE,TDIA, CATT</w:t>
            </w:r>
          </w:p>
        </w:tc>
        <w:tc>
          <w:tcPr>
            <w:tcW w:w="0" w:type="auto"/>
            <w:tcBorders>
              <w:top w:val="single" w:sz="4" w:space="0" w:color="auto"/>
              <w:left w:val="single" w:sz="4" w:space="0" w:color="auto"/>
              <w:bottom w:val="single" w:sz="4" w:space="0" w:color="auto"/>
              <w:right w:val="single" w:sz="4" w:space="0" w:color="auto"/>
            </w:tcBorders>
            <w:hideMark/>
          </w:tcPr>
          <w:p w14:paraId="16CA282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7458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541DB" w14:textId="77777777" w:rsidR="00F67729" w:rsidRDefault="00F67729">
            <w:pPr>
              <w:pStyle w:val="TAL"/>
              <w:rPr>
                <w:sz w:val="16"/>
              </w:rPr>
            </w:pPr>
            <w:r>
              <w:rPr>
                <w:sz w:val="16"/>
              </w:rPr>
              <w:t>R5-213628</w:t>
            </w:r>
          </w:p>
        </w:tc>
      </w:tr>
      <w:tr w:rsidR="00F67729" w14:paraId="439459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52F504" w14:textId="77777777" w:rsidR="00F67729" w:rsidRDefault="00F67729">
            <w:pPr>
              <w:pStyle w:val="TAL"/>
              <w:rPr>
                <w:sz w:val="16"/>
              </w:rPr>
            </w:pPr>
            <w:r>
              <w:rPr>
                <w:sz w:val="16"/>
              </w:rPr>
              <w:t>R5-212587</w:t>
            </w:r>
          </w:p>
        </w:tc>
        <w:tc>
          <w:tcPr>
            <w:tcW w:w="0" w:type="auto"/>
            <w:tcBorders>
              <w:top w:val="single" w:sz="4" w:space="0" w:color="auto"/>
              <w:left w:val="single" w:sz="4" w:space="0" w:color="auto"/>
              <w:bottom w:val="single" w:sz="4" w:space="0" w:color="auto"/>
              <w:right w:val="single" w:sz="4" w:space="0" w:color="auto"/>
            </w:tcBorders>
            <w:hideMark/>
          </w:tcPr>
          <w:p w14:paraId="728E8B5E" w14:textId="77777777" w:rsidR="00F67729" w:rsidRDefault="00F67729">
            <w:pPr>
              <w:pStyle w:val="TAL"/>
              <w:rPr>
                <w:sz w:val="16"/>
              </w:rPr>
            </w:pPr>
            <w:r>
              <w:rPr>
                <w:sz w:val="16"/>
              </w:rPr>
              <w:t>Update of MDT test case 8.1.6.1.2.9</w:t>
            </w:r>
          </w:p>
        </w:tc>
        <w:tc>
          <w:tcPr>
            <w:tcW w:w="0" w:type="auto"/>
            <w:tcBorders>
              <w:top w:val="single" w:sz="4" w:space="0" w:color="auto"/>
              <w:left w:val="single" w:sz="4" w:space="0" w:color="auto"/>
              <w:bottom w:val="single" w:sz="4" w:space="0" w:color="auto"/>
              <w:right w:val="single" w:sz="4" w:space="0" w:color="auto"/>
            </w:tcBorders>
            <w:hideMark/>
          </w:tcPr>
          <w:p w14:paraId="61858B29"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B38810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BAE14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144AD" w14:textId="77777777" w:rsidR="00F67729" w:rsidRDefault="00F67729">
            <w:pPr>
              <w:pStyle w:val="TAL"/>
              <w:rPr>
                <w:sz w:val="16"/>
              </w:rPr>
            </w:pPr>
            <w:r>
              <w:rPr>
                <w:sz w:val="16"/>
              </w:rPr>
              <w:t>R5-213629</w:t>
            </w:r>
          </w:p>
        </w:tc>
      </w:tr>
      <w:tr w:rsidR="00F67729" w14:paraId="31E7ED6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2E9D6B" w14:textId="77777777" w:rsidR="00F67729" w:rsidRDefault="00F67729">
            <w:pPr>
              <w:pStyle w:val="TAL"/>
              <w:rPr>
                <w:sz w:val="16"/>
              </w:rPr>
            </w:pPr>
            <w:r>
              <w:rPr>
                <w:sz w:val="16"/>
              </w:rPr>
              <w:t>R5-212588</w:t>
            </w:r>
          </w:p>
        </w:tc>
        <w:tc>
          <w:tcPr>
            <w:tcW w:w="0" w:type="auto"/>
            <w:tcBorders>
              <w:top w:val="single" w:sz="4" w:space="0" w:color="auto"/>
              <w:left w:val="single" w:sz="4" w:space="0" w:color="auto"/>
              <w:bottom w:val="single" w:sz="4" w:space="0" w:color="auto"/>
              <w:right w:val="single" w:sz="4" w:space="0" w:color="auto"/>
            </w:tcBorders>
            <w:hideMark/>
          </w:tcPr>
          <w:p w14:paraId="7059EBEF" w14:textId="77777777" w:rsidR="00F67729" w:rsidRDefault="00F6772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44BD1667"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5113A8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FED6A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7CE847" w14:textId="77777777" w:rsidR="00F67729" w:rsidRDefault="00F67729">
            <w:pPr>
              <w:pStyle w:val="TAL"/>
              <w:rPr>
                <w:sz w:val="16"/>
              </w:rPr>
            </w:pPr>
            <w:r>
              <w:rPr>
                <w:sz w:val="16"/>
              </w:rPr>
              <w:t>R5-213630</w:t>
            </w:r>
          </w:p>
        </w:tc>
      </w:tr>
      <w:tr w:rsidR="00F67729" w14:paraId="65E9E0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98C0501" w14:textId="77777777" w:rsidR="00F67729" w:rsidRDefault="00F67729">
            <w:pPr>
              <w:pStyle w:val="TAL"/>
              <w:rPr>
                <w:sz w:val="16"/>
              </w:rPr>
            </w:pPr>
            <w:r>
              <w:rPr>
                <w:sz w:val="16"/>
              </w:rPr>
              <w:t>R5-212589</w:t>
            </w:r>
          </w:p>
        </w:tc>
        <w:tc>
          <w:tcPr>
            <w:tcW w:w="0" w:type="auto"/>
            <w:tcBorders>
              <w:top w:val="single" w:sz="4" w:space="0" w:color="auto"/>
              <w:left w:val="single" w:sz="4" w:space="0" w:color="auto"/>
              <w:bottom w:val="single" w:sz="4" w:space="0" w:color="auto"/>
              <w:right w:val="single" w:sz="4" w:space="0" w:color="auto"/>
            </w:tcBorders>
            <w:hideMark/>
          </w:tcPr>
          <w:p w14:paraId="7BA8B6C0" w14:textId="77777777" w:rsidR="00F67729" w:rsidRDefault="00F67729">
            <w:pPr>
              <w:pStyle w:val="TAL"/>
              <w:rPr>
                <w:sz w:val="16"/>
              </w:rPr>
            </w:pPr>
            <w:r>
              <w:rPr>
                <w:sz w:val="16"/>
              </w:rPr>
              <w:t>Update of MDT test case 8.1.6.1.2.11</w:t>
            </w:r>
          </w:p>
        </w:tc>
        <w:tc>
          <w:tcPr>
            <w:tcW w:w="0" w:type="auto"/>
            <w:tcBorders>
              <w:top w:val="single" w:sz="4" w:space="0" w:color="auto"/>
              <w:left w:val="single" w:sz="4" w:space="0" w:color="auto"/>
              <w:bottom w:val="single" w:sz="4" w:space="0" w:color="auto"/>
              <w:right w:val="single" w:sz="4" w:space="0" w:color="auto"/>
            </w:tcBorders>
            <w:hideMark/>
          </w:tcPr>
          <w:p w14:paraId="1277D73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A882F6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8E39E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5076C9" w14:textId="77777777" w:rsidR="00F67729" w:rsidRDefault="00F67729">
            <w:pPr>
              <w:pStyle w:val="TAL"/>
              <w:rPr>
                <w:sz w:val="16"/>
              </w:rPr>
            </w:pPr>
            <w:r>
              <w:rPr>
                <w:sz w:val="16"/>
              </w:rPr>
              <w:t>R5-213631</w:t>
            </w:r>
          </w:p>
        </w:tc>
      </w:tr>
      <w:tr w:rsidR="00F67729" w14:paraId="0C57E7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54771D" w14:textId="77777777" w:rsidR="00F67729" w:rsidRDefault="00F67729">
            <w:pPr>
              <w:pStyle w:val="TAL"/>
              <w:rPr>
                <w:sz w:val="16"/>
              </w:rPr>
            </w:pPr>
            <w:r>
              <w:rPr>
                <w:sz w:val="16"/>
              </w:rPr>
              <w:t>R5-212590</w:t>
            </w:r>
          </w:p>
        </w:tc>
        <w:tc>
          <w:tcPr>
            <w:tcW w:w="0" w:type="auto"/>
            <w:tcBorders>
              <w:top w:val="single" w:sz="4" w:space="0" w:color="auto"/>
              <w:left w:val="single" w:sz="4" w:space="0" w:color="auto"/>
              <w:bottom w:val="single" w:sz="4" w:space="0" w:color="auto"/>
              <w:right w:val="single" w:sz="4" w:space="0" w:color="auto"/>
            </w:tcBorders>
            <w:hideMark/>
          </w:tcPr>
          <w:p w14:paraId="3B6A7D7C" w14:textId="77777777" w:rsidR="00F67729" w:rsidRDefault="00F67729">
            <w:pPr>
              <w:pStyle w:val="TAL"/>
              <w:rPr>
                <w:sz w:val="16"/>
              </w:rPr>
            </w:pPr>
            <w:r>
              <w:rPr>
                <w:sz w:val="16"/>
              </w:rPr>
              <w:t>Update of MDT test case 8.1.6.1.2.12</w:t>
            </w:r>
          </w:p>
        </w:tc>
        <w:tc>
          <w:tcPr>
            <w:tcW w:w="0" w:type="auto"/>
            <w:tcBorders>
              <w:top w:val="single" w:sz="4" w:space="0" w:color="auto"/>
              <w:left w:val="single" w:sz="4" w:space="0" w:color="auto"/>
              <w:bottom w:val="single" w:sz="4" w:space="0" w:color="auto"/>
              <w:right w:val="single" w:sz="4" w:space="0" w:color="auto"/>
            </w:tcBorders>
            <w:hideMark/>
          </w:tcPr>
          <w:p w14:paraId="7F5CD1BD"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E73BB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EBBA1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4E1A68" w14:textId="77777777" w:rsidR="00F67729" w:rsidRDefault="00F67729">
            <w:pPr>
              <w:pStyle w:val="TAL"/>
              <w:rPr>
                <w:sz w:val="16"/>
              </w:rPr>
            </w:pPr>
            <w:r>
              <w:rPr>
                <w:sz w:val="16"/>
              </w:rPr>
              <w:t>R5-213632</w:t>
            </w:r>
          </w:p>
        </w:tc>
      </w:tr>
      <w:tr w:rsidR="00F67729" w14:paraId="4D4B24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6317D5" w14:textId="77777777" w:rsidR="00F67729" w:rsidRDefault="00F67729">
            <w:pPr>
              <w:pStyle w:val="TAL"/>
              <w:rPr>
                <w:sz w:val="16"/>
              </w:rPr>
            </w:pPr>
            <w:r>
              <w:rPr>
                <w:sz w:val="16"/>
              </w:rPr>
              <w:t>R5-212591</w:t>
            </w:r>
          </w:p>
        </w:tc>
        <w:tc>
          <w:tcPr>
            <w:tcW w:w="0" w:type="auto"/>
            <w:tcBorders>
              <w:top w:val="single" w:sz="4" w:space="0" w:color="auto"/>
              <w:left w:val="single" w:sz="4" w:space="0" w:color="auto"/>
              <w:bottom w:val="single" w:sz="4" w:space="0" w:color="auto"/>
              <w:right w:val="single" w:sz="4" w:space="0" w:color="auto"/>
            </w:tcBorders>
            <w:hideMark/>
          </w:tcPr>
          <w:p w14:paraId="2B9600C0" w14:textId="77777777" w:rsidR="00F67729" w:rsidRDefault="00F67729">
            <w:pPr>
              <w:pStyle w:val="TAL"/>
              <w:rPr>
                <w:sz w:val="16"/>
              </w:rPr>
            </w:pPr>
            <w:r>
              <w:rPr>
                <w:sz w:val="16"/>
              </w:rPr>
              <w:t>Update of MDT test case 8.1.6.1.2.13</w:t>
            </w:r>
          </w:p>
        </w:tc>
        <w:tc>
          <w:tcPr>
            <w:tcW w:w="0" w:type="auto"/>
            <w:tcBorders>
              <w:top w:val="single" w:sz="4" w:space="0" w:color="auto"/>
              <w:left w:val="single" w:sz="4" w:space="0" w:color="auto"/>
              <w:bottom w:val="single" w:sz="4" w:space="0" w:color="auto"/>
              <w:right w:val="single" w:sz="4" w:space="0" w:color="auto"/>
            </w:tcBorders>
            <w:hideMark/>
          </w:tcPr>
          <w:p w14:paraId="34A78C55"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ABF76C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3C07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F9CD71" w14:textId="77777777" w:rsidR="00F67729" w:rsidRDefault="00F67729">
            <w:pPr>
              <w:pStyle w:val="TAL"/>
              <w:rPr>
                <w:sz w:val="16"/>
              </w:rPr>
            </w:pPr>
            <w:r>
              <w:rPr>
                <w:sz w:val="16"/>
              </w:rPr>
              <w:t>R5-213633</w:t>
            </w:r>
          </w:p>
        </w:tc>
      </w:tr>
      <w:tr w:rsidR="00F67729" w14:paraId="7922C6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B66CD7" w14:textId="77777777" w:rsidR="00F67729" w:rsidRDefault="00F67729">
            <w:pPr>
              <w:pStyle w:val="TAL"/>
              <w:rPr>
                <w:sz w:val="16"/>
              </w:rPr>
            </w:pPr>
            <w:r>
              <w:rPr>
                <w:sz w:val="16"/>
              </w:rPr>
              <w:t>R5-212592</w:t>
            </w:r>
          </w:p>
        </w:tc>
        <w:tc>
          <w:tcPr>
            <w:tcW w:w="0" w:type="auto"/>
            <w:tcBorders>
              <w:top w:val="single" w:sz="4" w:space="0" w:color="auto"/>
              <w:left w:val="single" w:sz="4" w:space="0" w:color="auto"/>
              <w:bottom w:val="single" w:sz="4" w:space="0" w:color="auto"/>
              <w:right w:val="single" w:sz="4" w:space="0" w:color="auto"/>
            </w:tcBorders>
            <w:hideMark/>
          </w:tcPr>
          <w:p w14:paraId="2F7A664C" w14:textId="77777777" w:rsidR="00F67729" w:rsidRDefault="00F67729">
            <w:pPr>
              <w:pStyle w:val="TAL"/>
              <w:rPr>
                <w:sz w:val="16"/>
              </w:rPr>
            </w:pPr>
            <w:r>
              <w:rPr>
                <w:sz w:val="16"/>
              </w:rPr>
              <w:t>Update of test case 11.1.5</w:t>
            </w:r>
          </w:p>
        </w:tc>
        <w:tc>
          <w:tcPr>
            <w:tcW w:w="0" w:type="auto"/>
            <w:tcBorders>
              <w:top w:val="single" w:sz="4" w:space="0" w:color="auto"/>
              <w:left w:val="single" w:sz="4" w:space="0" w:color="auto"/>
              <w:bottom w:val="single" w:sz="4" w:space="0" w:color="auto"/>
              <w:right w:val="single" w:sz="4" w:space="0" w:color="auto"/>
            </w:tcBorders>
            <w:hideMark/>
          </w:tcPr>
          <w:p w14:paraId="05B3448F"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959D85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CDA3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FBBA31" w14:textId="77777777" w:rsidR="00F67729" w:rsidRDefault="00F67729">
            <w:pPr>
              <w:pStyle w:val="TAL"/>
              <w:rPr>
                <w:sz w:val="16"/>
              </w:rPr>
            </w:pPr>
          </w:p>
        </w:tc>
      </w:tr>
      <w:tr w:rsidR="00F67729" w14:paraId="23DA5D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2B3714" w14:textId="77777777" w:rsidR="00F67729" w:rsidRDefault="00F67729">
            <w:pPr>
              <w:pStyle w:val="TAL"/>
              <w:rPr>
                <w:sz w:val="16"/>
              </w:rPr>
            </w:pPr>
            <w:r>
              <w:rPr>
                <w:sz w:val="16"/>
              </w:rPr>
              <w:t>R5-212593</w:t>
            </w:r>
          </w:p>
        </w:tc>
        <w:tc>
          <w:tcPr>
            <w:tcW w:w="0" w:type="auto"/>
            <w:tcBorders>
              <w:top w:val="single" w:sz="4" w:space="0" w:color="auto"/>
              <w:left w:val="single" w:sz="4" w:space="0" w:color="auto"/>
              <w:bottom w:val="single" w:sz="4" w:space="0" w:color="auto"/>
              <w:right w:val="single" w:sz="4" w:space="0" w:color="auto"/>
            </w:tcBorders>
            <w:hideMark/>
          </w:tcPr>
          <w:p w14:paraId="02ECC86B" w14:textId="77777777" w:rsidR="00F67729" w:rsidRDefault="00F67729">
            <w:pPr>
              <w:pStyle w:val="TAL"/>
              <w:rPr>
                <w:sz w:val="16"/>
              </w:rPr>
            </w:pPr>
            <w:r>
              <w:rPr>
                <w:sz w:val="16"/>
              </w:rPr>
              <w:t>Update UE Positioning test mode procedures and UE Positioning messages</w:t>
            </w:r>
          </w:p>
        </w:tc>
        <w:tc>
          <w:tcPr>
            <w:tcW w:w="0" w:type="auto"/>
            <w:tcBorders>
              <w:top w:val="single" w:sz="4" w:space="0" w:color="auto"/>
              <w:left w:val="single" w:sz="4" w:space="0" w:color="auto"/>
              <w:bottom w:val="single" w:sz="4" w:space="0" w:color="auto"/>
              <w:right w:val="single" w:sz="4" w:space="0" w:color="auto"/>
            </w:tcBorders>
            <w:hideMark/>
          </w:tcPr>
          <w:p w14:paraId="50D175A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E9B7E2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42AF7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539079" w14:textId="77777777" w:rsidR="00F67729" w:rsidRDefault="00F67729">
            <w:pPr>
              <w:pStyle w:val="TAL"/>
              <w:rPr>
                <w:sz w:val="16"/>
              </w:rPr>
            </w:pPr>
            <w:r>
              <w:rPr>
                <w:sz w:val="16"/>
              </w:rPr>
              <w:t>R5-213421</w:t>
            </w:r>
          </w:p>
        </w:tc>
      </w:tr>
      <w:tr w:rsidR="00F67729" w14:paraId="40710F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3584C8" w14:textId="77777777" w:rsidR="00F67729" w:rsidRDefault="00F67729">
            <w:pPr>
              <w:pStyle w:val="TAL"/>
              <w:rPr>
                <w:sz w:val="16"/>
              </w:rPr>
            </w:pPr>
            <w:r>
              <w:rPr>
                <w:sz w:val="16"/>
              </w:rPr>
              <w:t>R5-212594</w:t>
            </w:r>
          </w:p>
        </w:tc>
        <w:tc>
          <w:tcPr>
            <w:tcW w:w="0" w:type="auto"/>
            <w:tcBorders>
              <w:top w:val="single" w:sz="4" w:space="0" w:color="auto"/>
              <w:left w:val="single" w:sz="4" w:space="0" w:color="auto"/>
              <w:bottom w:val="single" w:sz="4" w:space="0" w:color="auto"/>
              <w:right w:val="single" w:sz="4" w:space="0" w:color="auto"/>
            </w:tcBorders>
            <w:hideMark/>
          </w:tcPr>
          <w:p w14:paraId="1F33A2AF" w14:textId="77777777" w:rsidR="00F67729" w:rsidRDefault="00F67729">
            <w:pPr>
              <w:pStyle w:val="TAL"/>
              <w:rPr>
                <w:sz w:val="16"/>
              </w:rPr>
            </w:pPr>
            <w:r>
              <w:rPr>
                <w:sz w:val="16"/>
              </w:rPr>
              <w:t>Update of Additional information</w:t>
            </w:r>
          </w:p>
        </w:tc>
        <w:tc>
          <w:tcPr>
            <w:tcW w:w="0" w:type="auto"/>
            <w:tcBorders>
              <w:top w:val="single" w:sz="4" w:space="0" w:color="auto"/>
              <w:left w:val="single" w:sz="4" w:space="0" w:color="auto"/>
              <w:bottom w:val="single" w:sz="4" w:space="0" w:color="auto"/>
              <w:right w:val="single" w:sz="4" w:space="0" w:color="auto"/>
            </w:tcBorders>
            <w:hideMark/>
          </w:tcPr>
          <w:p w14:paraId="1AF4C5A1"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4E71D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72932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845301" w14:textId="77777777" w:rsidR="00F67729" w:rsidRDefault="00F67729">
            <w:pPr>
              <w:pStyle w:val="TAL"/>
              <w:rPr>
                <w:sz w:val="16"/>
              </w:rPr>
            </w:pPr>
            <w:r>
              <w:rPr>
                <w:sz w:val="16"/>
              </w:rPr>
              <w:t>R5-213602</w:t>
            </w:r>
          </w:p>
        </w:tc>
      </w:tr>
      <w:tr w:rsidR="00F67729" w14:paraId="73C8F6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64D0D1" w14:textId="77777777" w:rsidR="00F67729" w:rsidRDefault="00F67729">
            <w:pPr>
              <w:pStyle w:val="TAL"/>
              <w:rPr>
                <w:sz w:val="16"/>
              </w:rPr>
            </w:pPr>
            <w:r>
              <w:rPr>
                <w:sz w:val="16"/>
              </w:rPr>
              <w:t>R5-212595</w:t>
            </w:r>
          </w:p>
        </w:tc>
        <w:tc>
          <w:tcPr>
            <w:tcW w:w="0" w:type="auto"/>
            <w:tcBorders>
              <w:top w:val="single" w:sz="4" w:space="0" w:color="auto"/>
              <w:left w:val="single" w:sz="4" w:space="0" w:color="auto"/>
              <w:bottom w:val="single" w:sz="4" w:space="0" w:color="auto"/>
              <w:right w:val="single" w:sz="4" w:space="0" w:color="auto"/>
            </w:tcBorders>
            <w:hideMark/>
          </w:tcPr>
          <w:p w14:paraId="52ABC594" w14:textId="77777777" w:rsidR="00F67729" w:rsidRDefault="00F67729">
            <w:pPr>
              <w:pStyle w:val="TAL"/>
              <w:rPr>
                <w:sz w:val="16"/>
              </w:rPr>
            </w:pPr>
            <w:r>
              <w:rPr>
                <w:sz w:val="16"/>
              </w:rPr>
              <w:t>Addition of new test case 6.3.1.10</w:t>
            </w:r>
          </w:p>
        </w:tc>
        <w:tc>
          <w:tcPr>
            <w:tcW w:w="0" w:type="auto"/>
            <w:tcBorders>
              <w:top w:val="single" w:sz="4" w:space="0" w:color="auto"/>
              <w:left w:val="single" w:sz="4" w:space="0" w:color="auto"/>
              <w:bottom w:val="single" w:sz="4" w:space="0" w:color="auto"/>
              <w:right w:val="single" w:sz="4" w:space="0" w:color="auto"/>
            </w:tcBorders>
            <w:hideMark/>
          </w:tcPr>
          <w:p w14:paraId="22C7AEEF"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18EDD7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D210F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E2AB0D" w14:textId="77777777" w:rsidR="00F67729" w:rsidRDefault="00F67729">
            <w:pPr>
              <w:pStyle w:val="TAL"/>
              <w:rPr>
                <w:sz w:val="16"/>
              </w:rPr>
            </w:pPr>
            <w:r>
              <w:rPr>
                <w:sz w:val="16"/>
              </w:rPr>
              <w:t>R5-213456</w:t>
            </w:r>
          </w:p>
        </w:tc>
      </w:tr>
      <w:tr w:rsidR="00F67729" w14:paraId="5B6FB2A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99F29E" w14:textId="77777777" w:rsidR="00F67729" w:rsidRDefault="00F67729">
            <w:pPr>
              <w:pStyle w:val="TAL"/>
              <w:rPr>
                <w:sz w:val="16"/>
              </w:rPr>
            </w:pPr>
            <w:r>
              <w:rPr>
                <w:sz w:val="16"/>
              </w:rPr>
              <w:t>R5-212596</w:t>
            </w:r>
          </w:p>
        </w:tc>
        <w:tc>
          <w:tcPr>
            <w:tcW w:w="0" w:type="auto"/>
            <w:tcBorders>
              <w:top w:val="single" w:sz="4" w:space="0" w:color="auto"/>
              <w:left w:val="single" w:sz="4" w:space="0" w:color="auto"/>
              <w:bottom w:val="single" w:sz="4" w:space="0" w:color="auto"/>
              <w:right w:val="single" w:sz="4" w:space="0" w:color="auto"/>
            </w:tcBorders>
            <w:hideMark/>
          </w:tcPr>
          <w:p w14:paraId="4FFD8D69" w14:textId="77777777" w:rsidR="00F67729" w:rsidRDefault="00F67729">
            <w:pPr>
              <w:pStyle w:val="TAL"/>
              <w:rPr>
                <w:sz w:val="16"/>
              </w:rPr>
            </w:pPr>
            <w:r>
              <w:rPr>
                <w:sz w:val="16"/>
              </w:rPr>
              <w:t>Addition of applicability for new test case 6.3.1.10</w:t>
            </w:r>
          </w:p>
        </w:tc>
        <w:tc>
          <w:tcPr>
            <w:tcW w:w="0" w:type="auto"/>
            <w:tcBorders>
              <w:top w:val="single" w:sz="4" w:space="0" w:color="auto"/>
              <w:left w:val="single" w:sz="4" w:space="0" w:color="auto"/>
              <w:bottom w:val="single" w:sz="4" w:space="0" w:color="auto"/>
              <w:right w:val="single" w:sz="4" w:space="0" w:color="auto"/>
            </w:tcBorders>
            <w:hideMark/>
          </w:tcPr>
          <w:p w14:paraId="4D26D24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55DE587"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3B4F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75EF72" w14:textId="77777777" w:rsidR="00F67729" w:rsidRDefault="00F67729">
            <w:pPr>
              <w:pStyle w:val="TAL"/>
              <w:rPr>
                <w:sz w:val="16"/>
              </w:rPr>
            </w:pPr>
          </w:p>
        </w:tc>
      </w:tr>
      <w:tr w:rsidR="00F67729" w14:paraId="63D0AB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26242F" w14:textId="77777777" w:rsidR="00F67729" w:rsidRDefault="00F67729">
            <w:pPr>
              <w:pStyle w:val="TAL"/>
              <w:rPr>
                <w:sz w:val="16"/>
              </w:rPr>
            </w:pPr>
            <w:r>
              <w:rPr>
                <w:sz w:val="16"/>
              </w:rPr>
              <w:t>R5-212597</w:t>
            </w:r>
          </w:p>
        </w:tc>
        <w:tc>
          <w:tcPr>
            <w:tcW w:w="0" w:type="auto"/>
            <w:tcBorders>
              <w:top w:val="single" w:sz="4" w:space="0" w:color="auto"/>
              <w:left w:val="single" w:sz="4" w:space="0" w:color="auto"/>
              <w:bottom w:val="single" w:sz="4" w:space="0" w:color="auto"/>
              <w:right w:val="single" w:sz="4" w:space="0" w:color="auto"/>
            </w:tcBorders>
            <w:hideMark/>
          </w:tcPr>
          <w:p w14:paraId="3D4705A7" w14:textId="77777777" w:rsidR="00F67729" w:rsidRDefault="00F67729">
            <w:pPr>
              <w:pStyle w:val="TAL"/>
              <w:rPr>
                <w:sz w:val="16"/>
              </w:rPr>
            </w:pPr>
            <w:r>
              <w:rPr>
                <w:sz w:val="16"/>
              </w:rPr>
              <w:t>WP UE Conformance Test Aspects for 2-step RACH for NR</w:t>
            </w:r>
          </w:p>
        </w:tc>
        <w:tc>
          <w:tcPr>
            <w:tcW w:w="0" w:type="auto"/>
            <w:tcBorders>
              <w:top w:val="single" w:sz="4" w:space="0" w:color="auto"/>
              <w:left w:val="single" w:sz="4" w:space="0" w:color="auto"/>
              <w:bottom w:val="single" w:sz="4" w:space="0" w:color="auto"/>
              <w:right w:val="single" w:sz="4" w:space="0" w:color="auto"/>
            </w:tcBorders>
            <w:hideMark/>
          </w:tcPr>
          <w:p w14:paraId="68B0A4B1"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BAB1003"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C922AA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7AB078" w14:textId="77777777" w:rsidR="00F67729" w:rsidRDefault="00F67729">
            <w:pPr>
              <w:pStyle w:val="TAL"/>
              <w:rPr>
                <w:sz w:val="16"/>
              </w:rPr>
            </w:pPr>
          </w:p>
        </w:tc>
      </w:tr>
      <w:tr w:rsidR="00F67729" w14:paraId="637CF0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59115B" w14:textId="77777777" w:rsidR="00F67729" w:rsidRDefault="00F67729">
            <w:pPr>
              <w:pStyle w:val="TAL"/>
              <w:rPr>
                <w:sz w:val="16"/>
              </w:rPr>
            </w:pPr>
            <w:r>
              <w:rPr>
                <w:sz w:val="16"/>
              </w:rPr>
              <w:lastRenderedPageBreak/>
              <w:t>R5-212598</w:t>
            </w:r>
          </w:p>
        </w:tc>
        <w:tc>
          <w:tcPr>
            <w:tcW w:w="0" w:type="auto"/>
            <w:tcBorders>
              <w:top w:val="single" w:sz="4" w:space="0" w:color="auto"/>
              <w:left w:val="single" w:sz="4" w:space="0" w:color="auto"/>
              <w:bottom w:val="single" w:sz="4" w:space="0" w:color="auto"/>
              <w:right w:val="single" w:sz="4" w:space="0" w:color="auto"/>
            </w:tcBorders>
            <w:hideMark/>
          </w:tcPr>
          <w:p w14:paraId="0EFBA388" w14:textId="77777777" w:rsidR="00F67729" w:rsidRDefault="00F67729">
            <w:pPr>
              <w:pStyle w:val="TAL"/>
              <w:rPr>
                <w:sz w:val="16"/>
              </w:rPr>
            </w:pPr>
            <w:r>
              <w:rPr>
                <w:sz w:val="16"/>
              </w:rPr>
              <w:t>SR UE Conformance Test Aspects for 2-step RACH for NR</w:t>
            </w:r>
          </w:p>
        </w:tc>
        <w:tc>
          <w:tcPr>
            <w:tcW w:w="0" w:type="auto"/>
            <w:tcBorders>
              <w:top w:val="single" w:sz="4" w:space="0" w:color="auto"/>
              <w:left w:val="single" w:sz="4" w:space="0" w:color="auto"/>
              <w:bottom w:val="single" w:sz="4" w:space="0" w:color="auto"/>
              <w:right w:val="single" w:sz="4" w:space="0" w:color="auto"/>
            </w:tcBorders>
            <w:hideMark/>
          </w:tcPr>
          <w:p w14:paraId="66BD593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91497C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60E9B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E0B1C" w14:textId="77777777" w:rsidR="00F67729" w:rsidRDefault="00F67729">
            <w:pPr>
              <w:pStyle w:val="TAL"/>
              <w:rPr>
                <w:sz w:val="16"/>
              </w:rPr>
            </w:pPr>
          </w:p>
        </w:tc>
      </w:tr>
      <w:tr w:rsidR="00F67729" w14:paraId="080CE0C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117252" w14:textId="77777777" w:rsidR="00F67729" w:rsidRDefault="00F67729">
            <w:pPr>
              <w:pStyle w:val="TAL"/>
              <w:rPr>
                <w:sz w:val="16"/>
              </w:rPr>
            </w:pPr>
            <w:r>
              <w:rPr>
                <w:sz w:val="16"/>
              </w:rPr>
              <w:t>R5-212599</w:t>
            </w:r>
          </w:p>
        </w:tc>
        <w:tc>
          <w:tcPr>
            <w:tcW w:w="0" w:type="auto"/>
            <w:tcBorders>
              <w:top w:val="single" w:sz="4" w:space="0" w:color="auto"/>
              <w:left w:val="single" w:sz="4" w:space="0" w:color="auto"/>
              <w:bottom w:val="single" w:sz="4" w:space="0" w:color="auto"/>
              <w:right w:val="single" w:sz="4" w:space="0" w:color="auto"/>
            </w:tcBorders>
            <w:hideMark/>
          </w:tcPr>
          <w:p w14:paraId="775B8096" w14:textId="77777777" w:rsidR="00F67729" w:rsidRDefault="00F67729">
            <w:pPr>
              <w:pStyle w:val="TAL"/>
              <w:rPr>
                <w:sz w:val="16"/>
              </w:rPr>
            </w:pPr>
            <w:r>
              <w:rPr>
                <w:sz w:val="16"/>
              </w:rPr>
              <w:t>Update of TC 6.3B.1.1 Minimum Output Power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0C6101AB" w14:textId="77777777" w:rsidR="00F67729" w:rsidRDefault="00F67729">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0089A45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71447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C53F0" w14:textId="77777777" w:rsidR="00F67729" w:rsidRDefault="00F67729">
            <w:pPr>
              <w:pStyle w:val="TAL"/>
              <w:rPr>
                <w:sz w:val="16"/>
              </w:rPr>
            </w:pPr>
          </w:p>
        </w:tc>
      </w:tr>
      <w:tr w:rsidR="00F67729" w14:paraId="47B020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18DE4E" w14:textId="77777777" w:rsidR="00F67729" w:rsidRDefault="00F67729">
            <w:pPr>
              <w:pStyle w:val="TAL"/>
              <w:rPr>
                <w:sz w:val="16"/>
              </w:rPr>
            </w:pPr>
            <w:r>
              <w:rPr>
                <w:sz w:val="16"/>
              </w:rPr>
              <w:t>R5-212600</w:t>
            </w:r>
          </w:p>
        </w:tc>
        <w:tc>
          <w:tcPr>
            <w:tcW w:w="0" w:type="auto"/>
            <w:tcBorders>
              <w:top w:val="single" w:sz="4" w:space="0" w:color="auto"/>
              <w:left w:val="single" w:sz="4" w:space="0" w:color="auto"/>
              <w:bottom w:val="single" w:sz="4" w:space="0" w:color="auto"/>
              <w:right w:val="single" w:sz="4" w:space="0" w:color="auto"/>
            </w:tcBorders>
            <w:hideMark/>
          </w:tcPr>
          <w:p w14:paraId="62153B43" w14:textId="77777777" w:rsidR="00F67729" w:rsidRDefault="00F67729">
            <w:pPr>
              <w:pStyle w:val="TAL"/>
              <w:rPr>
                <w:sz w:val="16"/>
              </w:rPr>
            </w:pPr>
            <w:r>
              <w:rPr>
                <w:sz w:val="16"/>
              </w:rPr>
              <w:t>Update IE SL-</w:t>
            </w:r>
            <w:proofErr w:type="spellStart"/>
            <w:r>
              <w:rPr>
                <w:sz w:val="16"/>
              </w:rPr>
              <w:t>Thres</w:t>
            </w:r>
            <w:proofErr w:type="spellEnd"/>
            <w:r>
              <w:rPr>
                <w:sz w:val="16"/>
              </w:rPr>
              <w:t>-RSRP-List</w:t>
            </w:r>
          </w:p>
        </w:tc>
        <w:tc>
          <w:tcPr>
            <w:tcW w:w="0" w:type="auto"/>
            <w:tcBorders>
              <w:top w:val="single" w:sz="4" w:space="0" w:color="auto"/>
              <w:left w:val="single" w:sz="4" w:space="0" w:color="auto"/>
              <w:bottom w:val="single" w:sz="4" w:space="0" w:color="auto"/>
              <w:right w:val="single" w:sz="4" w:space="0" w:color="auto"/>
            </w:tcBorders>
            <w:hideMark/>
          </w:tcPr>
          <w:p w14:paraId="638F6CF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53B0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61C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B9140" w14:textId="77777777" w:rsidR="00F67729" w:rsidRDefault="00F67729">
            <w:pPr>
              <w:pStyle w:val="TAL"/>
              <w:rPr>
                <w:sz w:val="16"/>
              </w:rPr>
            </w:pPr>
            <w:r>
              <w:rPr>
                <w:sz w:val="16"/>
              </w:rPr>
              <w:t>R5-213567</w:t>
            </w:r>
          </w:p>
        </w:tc>
      </w:tr>
      <w:tr w:rsidR="00F67729" w14:paraId="04E2A8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CFA668" w14:textId="77777777" w:rsidR="00F67729" w:rsidRDefault="00F67729">
            <w:pPr>
              <w:pStyle w:val="TAL"/>
              <w:rPr>
                <w:sz w:val="16"/>
              </w:rPr>
            </w:pPr>
            <w:r>
              <w:rPr>
                <w:sz w:val="16"/>
              </w:rPr>
              <w:t>R5-212601</w:t>
            </w:r>
          </w:p>
        </w:tc>
        <w:tc>
          <w:tcPr>
            <w:tcW w:w="0" w:type="auto"/>
            <w:tcBorders>
              <w:top w:val="single" w:sz="4" w:space="0" w:color="auto"/>
              <w:left w:val="single" w:sz="4" w:space="0" w:color="auto"/>
              <w:bottom w:val="single" w:sz="4" w:space="0" w:color="auto"/>
              <w:right w:val="single" w:sz="4" w:space="0" w:color="auto"/>
            </w:tcBorders>
            <w:hideMark/>
          </w:tcPr>
          <w:p w14:paraId="1B2FBCE0" w14:textId="77777777" w:rsidR="00F67729" w:rsidRDefault="00F67729">
            <w:pPr>
              <w:pStyle w:val="TAL"/>
              <w:rPr>
                <w:sz w:val="16"/>
              </w:rPr>
            </w:pPr>
            <w:r>
              <w:rPr>
                <w:sz w:val="16"/>
              </w:rPr>
              <w:t>Update test case 11.1.5</w:t>
            </w:r>
          </w:p>
        </w:tc>
        <w:tc>
          <w:tcPr>
            <w:tcW w:w="0" w:type="auto"/>
            <w:tcBorders>
              <w:top w:val="single" w:sz="4" w:space="0" w:color="auto"/>
              <w:left w:val="single" w:sz="4" w:space="0" w:color="auto"/>
              <w:bottom w:val="single" w:sz="4" w:space="0" w:color="auto"/>
              <w:right w:val="single" w:sz="4" w:space="0" w:color="auto"/>
            </w:tcBorders>
            <w:hideMark/>
          </w:tcPr>
          <w:p w14:paraId="116D8FB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2FAEC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5205A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B0ACD1" w14:textId="77777777" w:rsidR="00F67729" w:rsidRDefault="00F67729">
            <w:pPr>
              <w:pStyle w:val="TAL"/>
              <w:rPr>
                <w:sz w:val="16"/>
              </w:rPr>
            </w:pPr>
            <w:r>
              <w:rPr>
                <w:sz w:val="16"/>
              </w:rPr>
              <w:t>R5-213498</w:t>
            </w:r>
          </w:p>
        </w:tc>
      </w:tr>
      <w:tr w:rsidR="00F67729" w14:paraId="6F9BCD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593B3B" w14:textId="77777777" w:rsidR="00F67729" w:rsidRDefault="00F67729">
            <w:pPr>
              <w:pStyle w:val="TAL"/>
              <w:rPr>
                <w:sz w:val="16"/>
              </w:rPr>
            </w:pPr>
            <w:r>
              <w:rPr>
                <w:sz w:val="16"/>
              </w:rPr>
              <w:t>R5-212602</w:t>
            </w:r>
          </w:p>
        </w:tc>
        <w:tc>
          <w:tcPr>
            <w:tcW w:w="0" w:type="auto"/>
            <w:tcBorders>
              <w:top w:val="single" w:sz="4" w:space="0" w:color="auto"/>
              <w:left w:val="single" w:sz="4" w:space="0" w:color="auto"/>
              <w:bottom w:val="single" w:sz="4" w:space="0" w:color="auto"/>
              <w:right w:val="single" w:sz="4" w:space="0" w:color="auto"/>
            </w:tcBorders>
            <w:hideMark/>
          </w:tcPr>
          <w:p w14:paraId="28420B38" w14:textId="77777777" w:rsidR="00F67729" w:rsidRDefault="00F67729">
            <w:pPr>
              <w:pStyle w:val="TAL"/>
              <w:rPr>
                <w:sz w:val="16"/>
              </w:rPr>
            </w:pPr>
            <w:r>
              <w:rPr>
                <w:sz w:val="16"/>
              </w:rPr>
              <w:t>Correction of band 71 in cat M2 MPR test case, 6.2.3EC</w:t>
            </w:r>
          </w:p>
        </w:tc>
        <w:tc>
          <w:tcPr>
            <w:tcW w:w="0" w:type="auto"/>
            <w:tcBorders>
              <w:top w:val="single" w:sz="4" w:space="0" w:color="auto"/>
              <w:left w:val="single" w:sz="4" w:space="0" w:color="auto"/>
              <w:bottom w:val="single" w:sz="4" w:space="0" w:color="auto"/>
              <w:right w:val="single" w:sz="4" w:space="0" w:color="auto"/>
            </w:tcBorders>
            <w:hideMark/>
          </w:tcPr>
          <w:p w14:paraId="08B5337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8356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9C83F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06B29" w14:textId="77777777" w:rsidR="00F67729" w:rsidRDefault="00F67729">
            <w:pPr>
              <w:pStyle w:val="TAL"/>
              <w:rPr>
                <w:sz w:val="16"/>
              </w:rPr>
            </w:pPr>
          </w:p>
        </w:tc>
      </w:tr>
      <w:tr w:rsidR="00F67729" w14:paraId="6BD7B6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1823AE" w14:textId="77777777" w:rsidR="00F67729" w:rsidRDefault="00F67729">
            <w:pPr>
              <w:pStyle w:val="TAL"/>
              <w:rPr>
                <w:sz w:val="16"/>
              </w:rPr>
            </w:pPr>
            <w:r>
              <w:rPr>
                <w:sz w:val="16"/>
              </w:rPr>
              <w:t>R5-212603</w:t>
            </w:r>
          </w:p>
        </w:tc>
        <w:tc>
          <w:tcPr>
            <w:tcW w:w="0" w:type="auto"/>
            <w:tcBorders>
              <w:top w:val="single" w:sz="4" w:space="0" w:color="auto"/>
              <w:left w:val="single" w:sz="4" w:space="0" w:color="auto"/>
              <w:bottom w:val="single" w:sz="4" w:space="0" w:color="auto"/>
              <w:right w:val="single" w:sz="4" w:space="0" w:color="auto"/>
            </w:tcBorders>
            <w:hideMark/>
          </w:tcPr>
          <w:p w14:paraId="041D9DC3" w14:textId="77777777" w:rsidR="00F67729" w:rsidRDefault="00F67729">
            <w:pPr>
              <w:pStyle w:val="TAL"/>
              <w:rPr>
                <w:sz w:val="16"/>
              </w:rPr>
            </w:pPr>
            <w:r>
              <w:rPr>
                <w:sz w:val="16"/>
              </w:rPr>
              <w:t>Skeleton and Initial Baseline Text for TR 38.918</w:t>
            </w:r>
          </w:p>
        </w:tc>
        <w:tc>
          <w:tcPr>
            <w:tcW w:w="0" w:type="auto"/>
            <w:tcBorders>
              <w:top w:val="single" w:sz="4" w:space="0" w:color="auto"/>
              <w:left w:val="single" w:sz="4" w:space="0" w:color="auto"/>
              <w:bottom w:val="single" w:sz="4" w:space="0" w:color="auto"/>
              <w:right w:val="single" w:sz="4" w:space="0" w:color="auto"/>
            </w:tcBorders>
            <w:hideMark/>
          </w:tcPr>
          <w:p w14:paraId="7F39E341"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D0354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9846E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E4AD42" w14:textId="77777777" w:rsidR="00F67729" w:rsidRDefault="00F67729">
            <w:pPr>
              <w:pStyle w:val="TAL"/>
              <w:rPr>
                <w:sz w:val="16"/>
              </w:rPr>
            </w:pPr>
            <w:r>
              <w:rPr>
                <w:sz w:val="16"/>
              </w:rPr>
              <w:t>R5-213433</w:t>
            </w:r>
          </w:p>
        </w:tc>
      </w:tr>
      <w:tr w:rsidR="00F67729" w14:paraId="6F5CCCA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874AA2" w14:textId="77777777" w:rsidR="00F67729" w:rsidRDefault="00F67729">
            <w:pPr>
              <w:pStyle w:val="TAL"/>
              <w:rPr>
                <w:sz w:val="16"/>
              </w:rPr>
            </w:pPr>
            <w:r>
              <w:rPr>
                <w:sz w:val="16"/>
              </w:rPr>
              <w:t>R5-212604</w:t>
            </w:r>
          </w:p>
        </w:tc>
        <w:tc>
          <w:tcPr>
            <w:tcW w:w="0" w:type="auto"/>
            <w:tcBorders>
              <w:top w:val="single" w:sz="4" w:space="0" w:color="auto"/>
              <w:left w:val="single" w:sz="4" w:space="0" w:color="auto"/>
              <w:bottom w:val="single" w:sz="4" w:space="0" w:color="auto"/>
              <w:right w:val="single" w:sz="4" w:space="0" w:color="auto"/>
            </w:tcBorders>
            <w:hideMark/>
          </w:tcPr>
          <w:p w14:paraId="5A470F94" w14:textId="77777777" w:rsidR="00F67729" w:rsidRDefault="00F67729">
            <w:pPr>
              <w:pStyle w:val="TAL"/>
              <w:rPr>
                <w:sz w:val="16"/>
              </w:rPr>
            </w:pPr>
            <w:r>
              <w:rPr>
                <w:sz w:val="16"/>
              </w:rPr>
              <w:t>Discussion on WP for TR 38.918</w:t>
            </w:r>
          </w:p>
        </w:tc>
        <w:tc>
          <w:tcPr>
            <w:tcW w:w="0" w:type="auto"/>
            <w:tcBorders>
              <w:top w:val="single" w:sz="4" w:space="0" w:color="auto"/>
              <w:left w:val="single" w:sz="4" w:space="0" w:color="auto"/>
              <w:bottom w:val="single" w:sz="4" w:space="0" w:color="auto"/>
              <w:right w:val="single" w:sz="4" w:space="0" w:color="auto"/>
            </w:tcBorders>
            <w:hideMark/>
          </w:tcPr>
          <w:p w14:paraId="732D7BBA"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2F07C0B"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D374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64B8B" w14:textId="77777777" w:rsidR="00F67729" w:rsidRDefault="00F67729">
            <w:pPr>
              <w:pStyle w:val="TAL"/>
              <w:rPr>
                <w:sz w:val="16"/>
              </w:rPr>
            </w:pPr>
          </w:p>
        </w:tc>
      </w:tr>
      <w:tr w:rsidR="00F67729" w14:paraId="54E732C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24864D" w14:textId="77777777" w:rsidR="00F67729" w:rsidRDefault="00F67729">
            <w:pPr>
              <w:pStyle w:val="TAL"/>
              <w:rPr>
                <w:sz w:val="16"/>
              </w:rPr>
            </w:pPr>
            <w:r>
              <w:rPr>
                <w:sz w:val="16"/>
              </w:rPr>
              <w:t>R5-212605</w:t>
            </w:r>
          </w:p>
        </w:tc>
        <w:tc>
          <w:tcPr>
            <w:tcW w:w="0" w:type="auto"/>
            <w:tcBorders>
              <w:top w:val="single" w:sz="4" w:space="0" w:color="auto"/>
              <w:left w:val="single" w:sz="4" w:space="0" w:color="auto"/>
              <w:bottom w:val="single" w:sz="4" w:space="0" w:color="auto"/>
              <w:right w:val="single" w:sz="4" w:space="0" w:color="auto"/>
            </w:tcBorders>
            <w:hideMark/>
          </w:tcPr>
          <w:p w14:paraId="52410B38" w14:textId="77777777" w:rsidR="00F67729" w:rsidRDefault="00F67729">
            <w:pPr>
              <w:pStyle w:val="TAL"/>
              <w:rPr>
                <w:sz w:val="16"/>
              </w:rPr>
            </w:pPr>
            <w:r>
              <w:rPr>
                <w:sz w:val="16"/>
              </w:rPr>
              <w:t>Text Proposal for TR 38.918 on Definition of Full Stack Testing for Network Slicing</w:t>
            </w:r>
          </w:p>
        </w:tc>
        <w:tc>
          <w:tcPr>
            <w:tcW w:w="0" w:type="auto"/>
            <w:tcBorders>
              <w:top w:val="single" w:sz="4" w:space="0" w:color="auto"/>
              <w:left w:val="single" w:sz="4" w:space="0" w:color="auto"/>
              <w:bottom w:val="single" w:sz="4" w:space="0" w:color="auto"/>
              <w:right w:val="single" w:sz="4" w:space="0" w:color="auto"/>
            </w:tcBorders>
            <w:hideMark/>
          </w:tcPr>
          <w:p w14:paraId="2458359E"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70DB2C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9182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54810A" w14:textId="77777777" w:rsidR="00F67729" w:rsidRDefault="00F67729">
            <w:pPr>
              <w:pStyle w:val="TAL"/>
              <w:rPr>
                <w:sz w:val="16"/>
              </w:rPr>
            </w:pPr>
            <w:r>
              <w:rPr>
                <w:sz w:val="16"/>
              </w:rPr>
              <w:t>R5-213434</w:t>
            </w:r>
          </w:p>
        </w:tc>
      </w:tr>
      <w:tr w:rsidR="00F67729" w14:paraId="6A36E3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94B7F7" w14:textId="77777777" w:rsidR="00F67729" w:rsidRDefault="00F67729">
            <w:pPr>
              <w:pStyle w:val="TAL"/>
              <w:rPr>
                <w:sz w:val="16"/>
              </w:rPr>
            </w:pPr>
            <w:r>
              <w:rPr>
                <w:sz w:val="16"/>
              </w:rPr>
              <w:t>R5-212606</w:t>
            </w:r>
          </w:p>
        </w:tc>
        <w:tc>
          <w:tcPr>
            <w:tcW w:w="0" w:type="auto"/>
            <w:tcBorders>
              <w:top w:val="single" w:sz="4" w:space="0" w:color="auto"/>
              <w:left w:val="single" w:sz="4" w:space="0" w:color="auto"/>
              <w:bottom w:val="single" w:sz="4" w:space="0" w:color="auto"/>
              <w:right w:val="single" w:sz="4" w:space="0" w:color="auto"/>
            </w:tcBorders>
            <w:hideMark/>
          </w:tcPr>
          <w:p w14:paraId="1862623D" w14:textId="77777777" w:rsidR="00F67729" w:rsidRDefault="00F67729">
            <w:pPr>
              <w:pStyle w:val="TAL"/>
              <w:rPr>
                <w:sz w:val="16"/>
              </w:rPr>
            </w:pPr>
            <w:r>
              <w:rPr>
                <w:sz w:val="16"/>
              </w:rPr>
              <w:t>Text Proposal for TR 38.918 on Test Equipment</w:t>
            </w:r>
          </w:p>
        </w:tc>
        <w:tc>
          <w:tcPr>
            <w:tcW w:w="0" w:type="auto"/>
            <w:tcBorders>
              <w:top w:val="single" w:sz="4" w:space="0" w:color="auto"/>
              <w:left w:val="single" w:sz="4" w:space="0" w:color="auto"/>
              <w:bottom w:val="single" w:sz="4" w:space="0" w:color="auto"/>
              <w:right w:val="single" w:sz="4" w:space="0" w:color="auto"/>
            </w:tcBorders>
            <w:hideMark/>
          </w:tcPr>
          <w:p w14:paraId="115F7A08"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D93D6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1570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DE27D" w14:textId="77777777" w:rsidR="00F67729" w:rsidRDefault="00F67729">
            <w:pPr>
              <w:pStyle w:val="TAL"/>
              <w:rPr>
                <w:sz w:val="16"/>
              </w:rPr>
            </w:pPr>
            <w:r>
              <w:rPr>
                <w:sz w:val="16"/>
              </w:rPr>
              <w:t>R5-213435</w:t>
            </w:r>
          </w:p>
        </w:tc>
      </w:tr>
      <w:tr w:rsidR="00F67729" w14:paraId="31F57C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B32281" w14:textId="77777777" w:rsidR="00F67729" w:rsidRDefault="00F67729">
            <w:pPr>
              <w:pStyle w:val="TAL"/>
              <w:rPr>
                <w:sz w:val="16"/>
              </w:rPr>
            </w:pPr>
            <w:r>
              <w:rPr>
                <w:sz w:val="16"/>
              </w:rPr>
              <w:t>R5-212607</w:t>
            </w:r>
          </w:p>
        </w:tc>
        <w:tc>
          <w:tcPr>
            <w:tcW w:w="0" w:type="auto"/>
            <w:tcBorders>
              <w:top w:val="single" w:sz="4" w:space="0" w:color="auto"/>
              <w:left w:val="single" w:sz="4" w:space="0" w:color="auto"/>
              <w:bottom w:val="single" w:sz="4" w:space="0" w:color="auto"/>
              <w:right w:val="single" w:sz="4" w:space="0" w:color="auto"/>
            </w:tcBorders>
            <w:hideMark/>
          </w:tcPr>
          <w:p w14:paraId="313F8256" w14:textId="77777777" w:rsidR="00F67729" w:rsidRDefault="00F67729">
            <w:pPr>
              <w:pStyle w:val="TAL"/>
              <w:rPr>
                <w:sz w:val="16"/>
              </w:rPr>
            </w:pPr>
            <w:r>
              <w:rPr>
                <w:sz w:val="16"/>
              </w:rPr>
              <w:t>Text Proposal for TR 38.918 on Test Equipment Connection Diagrams</w:t>
            </w:r>
          </w:p>
        </w:tc>
        <w:tc>
          <w:tcPr>
            <w:tcW w:w="0" w:type="auto"/>
            <w:tcBorders>
              <w:top w:val="single" w:sz="4" w:space="0" w:color="auto"/>
              <w:left w:val="single" w:sz="4" w:space="0" w:color="auto"/>
              <w:bottom w:val="single" w:sz="4" w:space="0" w:color="auto"/>
              <w:right w:val="single" w:sz="4" w:space="0" w:color="auto"/>
            </w:tcBorders>
            <w:hideMark/>
          </w:tcPr>
          <w:p w14:paraId="6C77DE0E"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8E9D7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3CE5E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BD34A" w14:textId="77777777" w:rsidR="00F67729" w:rsidRDefault="00F67729">
            <w:pPr>
              <w:pStyle w:val="TAL"/>
              <w:rPr>
                <w:sz w:val="16"/>
              </w:rPr>
            </w:pPr>
            <w:r>
              <w:rPr>
                <w:sz w:val="16"/>
              </w:rPr>
              <w:t>R5-213436</w:t>
            </w:r>
          </w:p>
        </w:tc>
      </w:tr>
      <w:tr w:rsidR="00F67729" w14:paraId="7EFEC6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BF9471" w14:textId="77777777" w:rsidR="00F67729" w:rsidRDefault="00F67729">
            <w:pPr>
              <w:pStyle w:val="TAL"/>
              <w:rPr>
                <w:sz w:val="16"/>
              </w:rPr>
            </w:pPr>
            <w:r>
              <w:rPr>
                <w:sz w:val="16"/>
              </w:rPr>
              <w:t>R5-212608</w:t>
            </w:r>
          </w:p>
        </w:tc>
        <w:tc>
          <w:tcPr>
            <w:tcW w:w="0" w:type="auto"/>
            <w:tcBorders>
              <w:top w:val="single" w:sz="4" w:space="0" w:color="auto"/>
              <w:left w:val="single" w:sz="4" w:space="0" w:color="auto"/>
              <w:bottom w:val="single" w:sz="4" w:space="0" w:color="auto"/>
              <w:right w:val="single" w:sz="4" w:space="0" w:color="auto"/>
            </w:tcBorders>
            <w:hideMark/>
          </w:tcPr>
          <w:p w14:paraId="1DAE707F" w14:textId="77777777" w:rsidR="00F67729" w:rsidRDefault="00F67729">
            <w:pPr>
              <w:pStyle w:val="TAL"/>
              <w:rPr>
                <w:sz w:val="16"/>
              </w:rPr>
            </w:pPr>
            <w:r>
              <w:rPr>
                <w:sz w:val="16"/>
              </w:rPr>
              <w:t>Discussion on EAP Methods in NSSAA Test Cases</w:t>
            </w:r>
          </w:p>
        </w:tc>
        <w:tc>
          <w:tcPr>
            <w:tcW w:w="0" w:type="auto"/>
            <w:tcBorders>
              <w:top w:val="single" w:sz="4" w:space="0" w:color="auto"/>
              <w:left w:val="single" w:sz="4" w:space="0" w:color="auto"/>
              <w:bottom w:val="single" w:sz="4" w:space="0" w:color="auto"/>
              <w:right w:val="single" w:sz="4" w:space="0" w:color="auto"/>
            </w:tcBorders>
            <w:hideMark/>
          </w:tcPr>
          <w:p w14:paraId="481E6984" w14:textId="77777777" w:rsidR="00F67729" w:rsidRDefault="00F67729">
            <w:pPr>
              <w:pStyle w:val="TAL"/>
              <w:rPr>
                <w:sz w:val="16"/>
              </w:rPr>
            </w:pPr>
            <w:r>
              <w:rPr>
                <w:sz w:val="16"/>
              </w:rPr>
              <w:t>China Mobile, Lenovo, Motorola Mobility, ROHDE &amp; SCHWARZ, HUAWEI</w:t>
            </w:r>
          </w:p>
        </w:tc>
        <w:tc>
          <w:tcPr>
            <w:tcW w:w="0" w:type="auto"/>
            <w:tcBorders>
              <w:top w:val="single" w:sz="4" w:space="0" w:color="auto"/>
              <w:left w:val="single" w:sz="4" w:space="0" w:color="auto"/>
              <w:bottom w:val="single" w:sz="4" w:space="0" w:color="auto"/>
              <w:right w:val="single" w:sz="4" w:space="0" w:color="auto"/>
            </w:tcBorders>
            <w:hideMark/>
          </w:tcPr>
          <w:p w14:paraId="51C2BB54"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995F3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637FD" w14:textId="77777777" w:rsidR="00F67729" w:rsidRDefault="00F67729">
            <w:pPr>
              <w:pStyle w:val="TAL"/>
              <w:rPr>
                <w:sz w:val="16"/>
              </w:rPr>
            </w:pPr>
          </w:p>
        </w:tc>
      </w:tr>
      <w:tr w:rsidR="00F67729" w14:paraId="1776796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138FFA" w14:textId="77777777" w:rsidR="00F67729" w:rsidRDefault="00F67729">
            <w:pPr>
              <w:pStyle w:val="TAL"/>
              <w:rPr>
                <w:sz w:val="16"/>
              </w:rPr>
            </w:pPr>
            <w:r>
              <w:rPr>
                <w:sz w:val="16"/>
              </w:rPr>
              <w:t>R5-212609</w:t>
            </w:r>
          </w:p>
        </w:tc>
        <w:tc>
          <w:tcPr>
            <w:tcW w:w="0" w:type="auto"/>
            <w:tcBorders>
              <w:top w:val="single" w:sz="4" w:space="0" w:color="auto"/>
              <w:left w:val="single" w:sz="4" w:space="0" w:color="auto"/>
              <w:bottom w:val="single" w:sz="4" w:space="0" w:color="auto"/>
              <w:right w:val="single" w:sz="4" w:space="0" w:color="auto"/>
            </w:tcBorders>
            <w:hideMark/>
          </w:tcPr>
          <w:p w14:paraId="7C871666" w14:textId="77777777" w:rsidR="00F67729" w:rsidRDefault="00F67729">
            <w:pPr>
              <w:pStyle w:val="TAL"/>
              <w:rPr>
                <w:sz w:val="16"/>
              </w:rPr>
            </w:pPr>
            <w:r>
              <w:rPr>
                <w:sz w:val="16"/>
              </w:rPr>
              <w:t>Updates to NETWORK SLICE-SPECIFIC AUTHENTICATION COMMAND and NETWORK SLICE-SPECIFIC AUTHENTICATION COMPLETE messages</w:t>
            </w:r>
          </w:p>
        </w:tc>
        <w:tc>
          <w:tcPr>
            <w:tcW w:w="0" w:type="auto"/>
            <w:tcBorders>
              <w:top w:val="single" w:sz="4" w:space="0" w:color="auto"/>
              <w:left w:val="single" w:sz="4" w:space="0" w:color="auto"/>
              <w:bottom w:val="single" w:sz="4" w:space="0" w:color="auto"/>
              <w:right w:val="single" w:sz="4" w:space="0" w:color="auto"/>
            </w:tcBorders>
            <w:hideMark/>
          </w:tcPr>
          <w:p w14:paraId="65734A2D"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2F19BC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F11B2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AC3B95" w14:textId="77777777" w:rsidR="00F67729" w:rsidRDefault="00F67729">
            <w:pPr>
              <w:pStyle w:val="TAL"/>
              <w:rPr>
                <w:sz w:val="16"/>
              </w:rPr>
            </w:pPr>
            <w:r>
              <w:rPr>
                <w:sz w:val="16"/>
              </w:rPr>
              <w:t>R5-213423</w:t>
            </w:r>
          </w:p>
        </w:tc>
      </w:tr>
      <w:tr w:rsidR="00F67729" w14:paraId="4F05BB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1B4532" w14:textId="77777777" w:rsidR="00F67729" w:rsidRDefault="00F67729">
            <w:pPr>
              <w:pStyle w:val="TAL"/>
              <w:rPr>
                <w:sz w:val="16"/>
              </w:rPr>
            </w:pPr>
            <w:r>
              <w:rPr>
                <w:sz w:val="16"/>
              </w:rPr>
              <w:t>R5-212610</w:t>
            </w:r>
          </w:p>
        </w:tc>
        <w:tc>
          <w:tcPr>
            <w:tcW w:w="0" w:type="auto"/>
            <w:tcBorders>
              <w:top w:val="single" w:sz="4" w:space="0" w:color="auto"/>
              <w:left w:val="single" w:sz="4" w:space="0" w:color="auto"/>
              <w:bottom w:val="single" w:sz="4" w:space="0" w:color="auto"/>
              <w:right w:val="single" w:sz="4" w:space="0" w:color="auto"/>
            </w:tcBorders>
            <w:hideMark/>
          </w:tcPr>
          <w:p w14:paraId="2C3A6987" w14:textId="77777777" w:rsidR="00F67729" w:rsidRDefault="00F67729">
            <w:pPr>
              <w:pStyle w:val="TAL"/>
              <w:rPr>
                <w:sz w:val="16"/>
              </w:rPr>
            </w:pPr>
            <w:r>
              <w:rPr>
                <w:sz w:val="16"/>
              </w:rPr>
              <w:t>Updates to NETWORK SLICE-SPECIFIC AUTHENTICATION RESULT message</w:t>
            </w:r>
          </w:p>
        </w:tc>
        <w:tc>
          <w:tcPr>
            <w:tcW w:w="0" w:type="auto"/>
            <w:tcBorders>
              <w:top w:val="single" w:sz="4" w:space="0" w:color="auto"/>
              <w:left w:val="single" w:sz="4" w:space="0" w:color="auto"/>
              <w:bottom w:val="single" w:sz="4" w:space="0" w:color="auto"/>
              <w:right w:val="single" w:sz="4" w:space="0" w:color="auto"/>
            </w:tcBorders>
            <w:hideMark/>
          </w:tcPr>
          <w:p w14:paraId="57EF3C21"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FE2A0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43420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95319" w14:textId="77777777" w:rsidR="00F67729" w:rsidRDefault="00F67729">
            <w:pPr>
              <w:pStyle w:val="TAL"/>
              <w:rPr>
                <w:sz w:val="16"/>
              </w:rPr>
            </w:pPr>
            <w:r>
              <w:rPr>
                <w:sz w:val="16"/>
              </w:rPr>
              <w:t>R5-213424</w:t>
            </w:r>
          </w:p>
        </w:tc>
      </w:tr>
      <w:tr w:rsidR="00F67729" w14:paraId="2FD6DE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9EE5A6D" w14:textId="77777777" w:rsidR="00F67729" w:rsidRDefault="00F67729">
            <w:pPr>
              <w:pStyle w:val="TAL"/>
              <w:rPr>
                <w:sz w:val="16"/>
              </w:rPr>
            </w:pPr>
            <w:r>
              <w:rPr>
                <w:sz w:val="16"/>
              </w:rPr>
              <w:t>R5-212611</w:t>
            </w:r>
          </w:p>
        </w:tc>
        <w:tc>
          <w:tcPr>
            <w:tcW w:w="0" w:type="auto"/>
            <w:tcBorders>
              <w:top w:val="single" w:sz="4" w:space="0" w:color="auto"/>
              <w:left w:val="single" w:sz="4" w:space="0" w:color="auto"/>
              <w:bottom w:val="single" w:sz="4" w:space="0" w:color="auto"/>
              <w:right w:val="single" w:sz="4" w:space="0" w:color="auto"/>
            </w:tcBorders>
            <w:hideMark/>
          </w:tcPr>
          <w:p w14:paraId="380FD3F3" w14:textId="77777777" w:rsidR="00F67729" w:rsidRDefault="00F67729">
            <w:pPr>
              <w:pStyle w:val="TAL"/>
              <w:rPr>
                <w:sz w:val="16"/>
              </w:rPr>
            </w:pPr>
            <w:r>
              <w:rPr>
                <w:sz w:val="16"/>
              </w:rPr>
              <w:t>Addition of common ICS in A.4.3.7 for Rel-16 NSSAA</w:t>
            </w:r>
          </w:p>
        </w:tc>
        <w:tc>
          <w:tcPr>
            <w:tcW w:w="0" w:type="auto"/>
            <w:tcBorders>
              <w:top w:val="single" w:sz="4" w:space="0" w:color="auto"/>
              <w:left w:val="single" w:sz="4" w:space="0" w:color="auto"/>
              <w:bottom w:val="single" w:sz="4" w:space="0" w:color="auto"/>
              <w:right w:val="single" w:sz="4" w:space="0" w:color="auto"/>
            </w:tcBorders>
            <w:hideMark/>
          </w:tcPr>
          <w:p w14:paraId="5242EEA3"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C9C97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43BE4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E7FCB8" w14:textId="77777777" w:rsidR="00F67729" w:rsidRDefault="00F67729">
            <w:pPr>
              <w:pStyle w:val="TAL"/>
              <w:rPr>
                <w:sz w:val="16"/>
              </w:rPr>
            </w:pPr>
            <w:r>
              <w:rPr>
                <w:sz w:val="16"/>
              </w:rPr>
              <w:t>R5-213642</w:t>
            </w:r>
          </w:p>
        </w:tc>
      </w:tr>
      <w:tr w:rsidR="00F67729" w14:paraId="2774B6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23F061" w14:textId="77777777" w:rsidR="00F67729" w:rsidRDefault="00F67729">
            <w:pPr>
              <w:pStyle w:val="TAL"/>
              <w:rPr>
                <w:sz w:val="16"/>
              </w:rPr>
            </w:pPr>
            <w:r>
              <w:rPr>
                <w:sz w:val="16"/>
              </w:rPr>
              <w:t>R5-212612</w:t>
            </w:r>
          </w:p>
        </w:tc>
        <w:tc>
          <w:tcPr>
            <w:tcW w:w="0" w:type="auto"/>
            <w:tcBorders>
              <w:top w:val="single" w:sz="4" w:space="0" w:color="auto"/>
              <w:left w:val="single" w:sz="4" w:space="0" w:color="auto"/>
              <w:bottom w:val="single" w:sz="4" w:space="0" w:color="auto"/>
              <w:right w:val="single" w:sz="4" w:space="0" w:color="auto"/>
            </w:tcBorders>
            <w:hideMark/>
          </w:tcPr>
          <w:p w14:paraId="3AC9A56F" w14:textId="77777777" w:rsidR="00F67729" w:rsidRDefault="00F67729">
            <w:pPr>
              <w:pStyle w:val="TAL"/>
              <w:rPr>
                <w:sz w:val="16"/>
              </w:rPr>
            </w:pPr>
            <w:r>
              <w:rPr>
                <w:sz w:val="16"/>
              </w:rPr>
              <w:t>Addition of new test case 6.6.4.5 for R16 NR HST</w:t>
            </w:r>
          </w:p>
        </w:tc>
        <w:tc>
          <w:tcPr>
            <w:tcW w:w="0" w:type="auto"/>
            <w:tcBorders>
              <w:top w:val="single" w:sz="4" w:space="0" w:color="auto"/>
              <w:left w:val="single" w:sz="4" w:space="0" w:color="auto"/>
              <w:bottom w:val="single" w:sz="4" w:space="0" w:color="auto"/>
              <w:right w:val="single" w:sz="4" w:space="0" w:color="auto"/>
            </w:tcBorders>
            <w:hideMark/>
          </w:tcPr>
          <w:p w14:paraId="64DC7840"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8FE22C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897CA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808B81" w14:textId="77777777" w:rsidR="00F67729" w:rsidRDefault="00F67729">
            <w:pPr>
              <w:pStyle w:val="TAL"/>
              <w:rPr>
                <w:sz w:val="16"/>
              </w:rPr>
            </w:pPr>
          </w:p>
        </w:tc>
      </w:tr>
      <w:tr w:rsidR="00F67729" w14:paraId="1793517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88F4EE" w14:textId="77777777" w:rsidR="00F67729" w:rsidRDefault="00F67729">
            <w:pPr>
              <w:pStyle w:val="TAL"/>
              <w:rPr>
                <w:sz w:val="16"/>
              </w:rPr>
            </w:pPr>
            <w:r>
              <w:rPr>
                <w:sz w:val="16"/>
              </w:rPr>
              <w:t>R5-212613</w:t>
            </w:r>
          </w:p>
        </w:tc>
        <w:tc>
          <w:tcPr>
            <w:tcW w:w="0" w:type="auto"/>
            <w:tcBorders>
              <w:top w:val="single" w:sz="4" w:space="0" w:color="auto"/>
              <w:left w:val="single" w:sz="4" w:space="0" w:color="auto"/>
              <w:bottom w:val="single" w:sz="4" w:space="0" w:color="auto"/>
              <w:right w:val="single" w:sz="4" w:space="0" w:color="auto"/>
            </w:tcBorders>
            <w:hideMark/>
          </w:tcPr>
          <w:p w14:paraId="78293868" w14:textId="77777777" w:rsidR="00F67729" w:rsidRDefault="00F67729">
            <w:pPr>
              <w:pStyle w:val="TAL"/>
              <w:rPr>
                <w:sz w:val="16"/>
              </w:rPr>
            </w:pPr>
            <w:r>
              <w:rPr>
                <w:sz w:val="16"/>
              </w:rPr>
              <w:t>Addition of cell configuration mapping in Annex E for TC 6.6.4.5</w:t>
            </w:r>
          </w:p>
        </w:tc>
        <w:tc>
          <w:tcPr>
            <w:tcW w:w="0" w:type="auto"/>
            <w:tcBorders>
              <w:top w:val="single" w:sz="4" w:space="0" w:color="auto"/>
              <w:left w:val="single" w:sz="4" w:space="0" w:color="auto"/>
              <w:bottom w:val="single" w:sz="4" w:space="0" w:color="auto"/>
              <w:right w:val="single" w:sz="4" w:space="0" w:color="auto"/>
            </w:tcBorders>
            <w:hideMark/>
          </w:tcPr>
          <w:p w14:paraId="6065E7D6"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07BF8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08689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A07AC9" w14:textId="77777777" w:rsidR="00F67729" w:rsidRDefault="00F67729">
            <w:pPr>
              <w:pStyle w:val="TAL"/>
              <w:rPr>
                <w:sz w:val="16"/>
              </w:rPr>
            </w:pPr>
          </w:p>
        </w:tc>
      </w:tr>
      <w:tr w:rsidR="00F67729" w14:paraId="3482A6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A8A037" w14:textId="77777777" w:rsidR="00F67729" w:rsidRDefault="00F67729">
            <w:pPr>
              <w:pStyle w:val="TAL"/>
              <w:rPr>
                <w:sz w:val="16"/>
              </w:rPr>
            </w:pPr>
            <w:r>
              <w:rPr>
                <w:sz w:val="16"/>
              </w:rPr>
              <w:t>R5-212614</w:t>
            </w:r>
          </w:p>
        </w:tc>
        <w:tc>
          <w:tcPr>
            <w:tcW w:w="0" w:type="auto"/>
            <w:tcBorders>
              <w:top w:val="single" w:sz="4" w:space="0" w:color="auto"/>
              <w:left w:val="single" w:sz="4" w:space="0" w:color="auto"/>
              <w:bottom w:val="single" w:sz="4" w:space="0" w:color="auto"/>
              <w:right w:val="single" w:sz="4" w:space="0" w:color="auto"/>
            </w:tcBorders>
            <w:hideMark/>
          </w:tcPr>
          <w:p w14:paraId="251725FD" w14:textId="77777777" w:rsidR="00F67729" w:rsidRDefault="00F67729">
            <w:pPr>
              <w:pStyle w:val="TAL"/>
              <w:rPr>
                <w:sz w:val="16"/>
              </w:rPr>
            </w:pPr>
            <w:r>
              <w:rPr>
                <w:sz w:val="16"/>
              </w:rPr>
              <w:t>Addition of TDD 46 reference test frequencies for CA</w:t>
            </w:r>
          </w:p>
        </w:tc>
        <w:tc>
          <w:tcPr>
            <w:tcW w:w="0" w:type="auto"/>
            <w:tcBorders>
              <w:top w:val="single" w:sz="4" w:space="0" w:color="auto"/>
              <w:left w:val="single" w:sz="4" w:space="0" w:color="auto"/>
              <w:bottom w:val="single" w:sz="4" w:space="0" w:color="auto"/>
              <w:right w:val="single" w:sz="4" w:space="0" w:color="auto"/>
            </w:tcBorders>
            <w:hideMark/>
          </w:tcPr>
          <w:p w14:paraId="041923BF"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37CF8C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60D27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62553" w14:textId="77777777" w:rsidR="00F67729" w:rsidRDefault="00F67729">
            <w:pPr>
              <w:pStyle w:val="TAL"/>
              <w:rPr>
                <w:sz w:val="16"/>
              </w:rPr>
            </w:pPr>
          </w:p>
        </w:tc>
      </w:tr>
      <w:tr w:rsidR="00F67729" w14:paraId="02D585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4456DE" w14:textId="77777777" w:rsidR="00F67729" w:rsidRDefault="00F67729">
            <w:pPr>
              <w:pStyle w:val="TAL"/>
              <w:rPr>
                <w:sz w:val="16"/>
              </w:rPr>
            </w:pPr>
            <w:r>
              <w:rPr>
                <w:sz w:val="16"/>
              </w:rPr>
              <w:t>R5-212615</w:t>
            </w:r>
          </w:p>
        </w:tc>
        <w:tc>
          <w:tcPr>
            <w:tcW w:w="0" w:type="auto"/>
            <w:tcBorders>
              <w:top w:val="single" w:sz="4" w:space="0" w:color="auto"/>
              <w:left w:val="single" w:sz="4" w:space="0" w:color="auto"/>
              <w:bottom w:val="single" w:sz="4" w:space="0" w:color="auto"/>
              <w:right w:val="single" w:sz="4" w:space="0" w:color="auto"/>
            </w:tcBorders>
            <w:hideMark/>
          </w:tcPr>
          <w:p w14:paraId="3FC535D3" w14:textId="77777777" w:rsidR="00F67729" w:rsidRDefault="00F67729">
            <w:pPr>
              <w:pStyle w:val="TAL"/>
              <w:rPr>
                <w:sz w:val="16"/>
              </w:rPr>
            </w:pPr>
            <w:r>
              <w:rPr>
                <w:sz w:val="16"/>
              </w:rPr>
              <w:t>Correction to the condition of p-MaxEUTRA-r15</w:t>
            </w:r>
          </w:p>
        </w:tc>
        <w:tc>
          <w:tcPr>
            <w:tcW w:w="0" w:type="auto"/>
            <w:tcBorders>
              <w:top w:val="single" w:sz="4" w:space="0" w:color="auto"/>
              <w:left w:val="single" w:sz="4" w:space="0" w:color="auto"/>
              <w:bottom w:val="single" w:sz="4" w:space="0" w:color="auto"/>
              <w:right w:val="single" w:sz="4" w:space="0" w:color="auto"/>
            </w:tcBorders>
            <w:hideMark/>
          </w:tcPr>
          <w:p w14:paraId="0BAEBBD1"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968047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7F096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90159" w14:textId="77777777" w:rsidR="00F67729" w:rsidRDefault="00F67729">
            <w:pPr>
              <w:pStyle w:val="TAL"/>
              <w:rPr>
                <w:sz w:val="16"/>
              </w:rPr>
            </w:pPr>
            <w:r>
              <w:rPr>
                <w:sz w:val="16"/>
              </w:rPr>
              <w:t>R5-213939</w:t>
            </w:r>
          </w:p>
        </w:tc>
      </w:tr>
      <w:tr w:rsidR="00F67729" w14:paraId="21D39C1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5C50C0" w14:textId="77777777" w:rsidR="00F67729" w:rsidRDefault="00F67729">
            <w:pPr>
              <w:pStyle w:val="TAL"/>
              <w:rPr>
                <w:sz w:val="16"/>
              </w:rPr>
            </w:pPr>
            <w:r>
              <w:rPr>
                <w:sz w:val="16"/>
              </w:rPr>
              <w:t>R5-212616</w:t>
            </w:r>
          </w:p>
        </w:tc>
        <w:tc>
          <w:tcPr>
            <w:tcW w:w="0" w:type="auto"/>
            <w:tcBorders>
              <w:top w:val="single" w:sz="4" w:space="0" w:color="auto"/>
              <w:left w:val="single" w:sz="4" w:space="0" w:color="auto"/>
              <w:bottom w:val="single" w:sz="4" w:space="0" w:color="auto"/>
              <w:right w:val="single" w:sz="4" w:space="0" w:color="auto"/>
            </w:tcBorders>
            <w:hideMark/>
          </w:tcPr>
          <w:p w14:paraId="7492CA56" w14:textId="77777777" w:rsidR="00F67729" w:rsidRDefault="00F67729">
            <w:pPr>
              <w:pStyle w:val="TAL"/>
              <w:rPr>
                <w:sz w:val="16"/>
              </w:rPr>
            </w:pPr>
            <w:r>
              <w:rPr>
                <w:sz w:val="16"/>
              </w:rPr>
              <w:t>Correction to PUCCH resource indicator value for PMI reporting requirements</w:t>
            </w:r>
          </w:p>
        </w:tc>
        <w:tc>
          <w:tcPr>
            <w:tcW w:w="0" w:type="auto"/>
            <w:tcBorders>
              <w:top w:val="single" w:sz="4" w:space="0" w:color="auto"/>
              <w:left w:val="single" w:sz="4" w:space="0" w:color="auto"/>
              <w:bottom w:val="single" w:sz="4" w:space="0" w:color="auto"/>
              <w:right w:val="single" w:sz="4" w:space="0" w:color="auto"/>
            </w:tcBorders>
            <w:hideMark/>
          </w:tcPr>
          <w:p w14:paraId="3E694E5D"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8F008D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9036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8C2BD" w14:textId="77777777" w:rsidR="00F67729" w:rsidRDefault="00F67729">
            <w:pPr>
              <w:pStyle w:val="TAL"/>
              <w:rPr>
                <w:sz w:val="16"/>
              </w:rPr>
            </w:pPr>
          </w:p>
        </w:tc>
      </w:tr>
      <w:tr w:rsidR="00F67729" w14:paraId="23FADCC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17C026" w14:textId="77777777" w:rsidR="00F67729" w:rsidRDefault="00F67729">
            <w:pPr>
              <w:pStyle w:val="TAL"/>
              <w:rPr>
                <w:sz w:val="16"/>
              </w:rPr>
            </w:pPr>
            <w:r>
              <w:rPr>
                <w:sz w:val="16"/>
              </w:rPr>
              <w:t>R5-212617</w:t>
            </w:r>
          </w:p>
        </w:tc>
        <w:tc>
          <w:tcPr>
            <w:tcW w:w="0" w:type="auto"/>
            <w:tcBorders>
              <w:top w:val="single" w:sz="4" w:space="0" w:color="auto"/>
              <w:left w:val="single" w:sz="4" w:space="0" w:color="auto"/>
              <w:bottom w:val="single" w:sz="4" w:space="0" w:color="auto"/>
              <w:right w:val="single" w:sz="4" w:space="0" w:color="auto"/>
            </w:tcBorders>
            <w:hideMark/>
          </w:tcPr>
          <w:p w14:paraId="00334893" w14:textId="77777777" w:rsidR="00F67729" w:rsidRDefault="00F67729">
            <w:pPr>
              <w:pStyle w:val="TAL"/>
              <w:rPr>
                <w:sz w:val="16"/>
              </w:rPr>
            </w:pPr>
            <w:r>
              <w:rPr>
                <w:sz w:val="16"/>
              </w:rPr>
              <w:t>Update IE PDCCH-</w:t>
            </w:r>
            <w:proofErr w:type="spellStart"/>
            <w:r>
              <w:rPr>
                <w:sz w:val="16"/>
              </w:rPr>
              <w:t>ConfigCommon</w:t>
            </w:r>
            <w:proofErr w:type="spellEnd"/>
            <w:r>
              <w:rPr>
                <w:sz w:val="16"/>
              </w:rPr>
              <w:t xml:space="preserve"> for additional BWP</w:t>
            </w:r>
          </w:p>
        </w:tc>
        <w:tc>
          <w:tcPr>
            <w:tcW w:w="0" w:type="auto"/>
            <w:tcBorders>
              <w:top w:val="single" w:sz="4" w:space="0" w:color="auto"/>
              <w:left w:val="single" w:sz="4" w:space="0" w:color="auto"/>
              <w:bottom w:val="single" w:sz="4" w:space="0" w:color="auto"/>
              <w:right w:val="single" w:sz="4" w:space="0" w:color="auto"/>
            </w:tcBorders>
            <w:hideMark/>
          </w:tcPr>
          <w:p w14:paraId="4A73EFEA"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CC7CCE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0CD3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9DC73" w14:textId="77777777" w:rsidR="00F67729" w:rsidRDefault="00F67729">
            <w:pPr>
              <w:pStyle w:val="TAL"/>
              <w:rPr>
                <w:sz w:val="16"/>
              </w:rPr>
            </w:pPr>
            <w:r>
              <w:rPr>
                <w:sz w:val="16"/>
              </w:rPr>
              <w:t>R5-214076</w:t>
            </w:r>
          </w:p>
        </w:tc>
      </w:tr>
      <w:tr w:rsidR="00F67729" w14:paraId="1DE6BB3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F39BB2" w14:textId="77777777" w:rsidR="00F67729" w:rsidRDefault="00F67729">
            <w:pPr>
              <w:pStyle w:val="TAL"/>
              <w:rPr>
                <w:sz w:val="16"/>
              </w:rPr>
            </w:pPr>
            <w:r>
              <w:rPr>
                <w:sz w:val="16"/>
              </w:rPr>
              <w:t>R5-212618</w:t>
            </w:r>
          </w:p>
        </w:tc>
        <w:tc>
          <w:tcPr>
            <w:tcW w:w="0" w:type="auto"/>
            <w:tcBorders>
              <w:top w:val="single" w:sz="4" w:space="0" w:color="auto"/>
              <w:left w:val="single" w:sz="4" w:space="0" w:color="auto"/>
              <w:bottom w:val="single" w:sz="4" w:space="0" w:color="auto"/>
              <w:right w:val="single" w:sz="4" w:space="0" w:color="auto"/>
            </w:tcBorders>
            <w:hideMark/>
          </w:tcPr>
          <w:p w14:paraId="41A8F5B9" w14:textId="77777777" w:rsidR="00F67729" w:rsidRDefault="00F67729">
            <w:pPr>
              <w:pStyle w:val="TAL"/>
              <w:rPr>
                <w:sz w:val="16"/>
              </w:rPr>
            </w:pPr>
            <w:r>
              <w:rPr>
                <w:sz w:val="16"/>
              </w:rPr>
              <w:t>Correction to additional spurious emissions MBW for NS_27 in TC6.5.3.3</w:t>
            </w:r>
          </w:p>
        </w:tc>
        <w:tc>
          <w:tcPr>
            <w:tcW w:w="0" w:type="auto"/>
            <w:tcBorders>
              <w:top w:val="single" w:sz="4" w:space="0" w:color="auto"/>
              <w:left w:val="single" w:sz="4" w:space="0" w:color="auto"/>
              <w:bottom w:val="single" w:sz="4" w:space="0" w:color="auto"/>
              <w:right w:val="single" w:sz="4" w:space="0" w:color="auto"/>
            </w:tcBorders>
            <w:hideMark/>
          </w:tcPr>
          <w:p w14:paraId="09E78FEE"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3894926"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C7E6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DB44AE" w14:textId="77777777" w:rsidR="00F67729" w:rsidRDefault="00F67729">
            <w:pPr>
              <w:pStyle w:val="TAL"/>
              <w:rPr>
                <w:sz w:val="16"/>
              </w:rPr>
            </w:pPr>
          </w:p>
        </w:tc>
      </w:tr>
      <w:tr w:rsidR="00F67729" w14:paraId="696D24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A87443" w14:textId="77777777" w:rsidR="00F67729" w:rsidRDefault="00F67729">
            <w:pPr>
              <w:pStyle w:val="TAL"/>
              <w:rPr>
                <w:sz w:val="16"/>
              </w:rPr>
            </w:pPr>
            <w:r>
              <w:rPr>
                <w:sz w:val="16"/>
              </w:rPr>
              <w:t>R5-212619</w:t>
            </w:r>
          </w:p>
        </w:tc>
        <w:tc>
          <w:tcPr>
            <w:tcW w:w="0" w:type="auto"/>
            <w:tcBorders>
              <w:top w:val="single" w:sz="4" w:space="0" w:color="auto"/>
              <w:left w:val="single" w:sz="4" w:space="0" w:color="auto"/>
              <w:bottom w:val="single" w:sz="4" w:space="0" w:color="auto"/>
              <w:right w:val="single" w:sz="4" w:space="0" w:color="auto"/>
            </w:tcBorders>
            <w:hideMark/>
          </w:tcPr>
          <w:p w14:paraId="5480F4EC" w14:textId="77777777" w:rsidR="00F67729" w:rsidRDefault="00F67729">
            <w:pPr>
              <w:pStyle w:val="TAL"/>
              <w:rPr>
                <w:sz w:val="16"/>
              </w:rPr>
            </w:pPr>
            <w:r>
              <w:rPr>
                <w:sz w:val="16"/>
              </w:rPr>
              <w:t>Correction to A-MPR test ID for NS_24 in TC6.2.3</w:t>
            </w:r>
          </w:p>
        </w:tc>
        <w:tc>
          <w:tcPr>
            <w:tcW w:w="0" w:type="auto"/>
            <w:tcBorders>
              <w:top w:val="single" w:sz="4" w:space="0" w:color="auto"/>
              <w:left w:val="single" w:sz="4" w:space="0" w:color="auto"/>
              <w:bottom w:val="single" w:sz="4" w:space="0" w:color="auto"/>
              <w:right w:val="single" w:sz="4" w:space="0" w:color="auto"/>
            </w:tcBorders>
            <w:hideMark/>
          </w:tcPr>
          <w:p w14:paraId="7240DF9E"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DCFA11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63D06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3E486C" w14:textId="77777777" w:rsidR="00F67729" w:rsidRDefault="00F67729">
            <w:pPr>
              <w:pStyle w:val="TAL"/>
              <w:rPr>
                <w:sz w:val="16"/>
              </w:rPr>
            </w:pPr>
          </w:p>
        </w:tc>
      </w:tr>
      <w:tr w:rsidR="00F67729" w14:paraId="1A5FEF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234D0B" w14:textId="77777777" w:rsidR="00F67729" w:rsidRDefault="00F67729">
            <w:pPr>
              <w:pStyle w:val="TAL"/>
              <w:rPr>
                <w:sz w:val="16"/>
              </w:rPr>
            </w:pPr>
            <w:r>
              <w:rPr>
                <w:sz w:val="16"/>
              </w:rPr>
              <w:t>R5-212620</w:t>
            </w:r>
          </w:p>
        </w:tc>
        <w:tc>
          <w:tcPr>
            <w:tcW w:w="0" w:type="auto"/>
            <w:tcBorders>
              <w:top w:val="single" w:sz="4" w:space="0" w:color="auto"/>
              <w:left w:val="single" w:sz="4" w:space="0" w:color="auto"/>
              <w:bottom w:val="single" w:sz="4" w:space="0" w:color="auto"/>
              <w:right w:val="single" w:sz="4" w:space="0" w:color="auto"/>
            </w:tcBorders>
            <w:hideMark/>
          </w:tcPr>
          <w:p w14:paraId="344F71F1" w14:textId="77777777" w:rsidR="00F67729" w:rsidRDefault="00F67729">
            <w:pPr>
              <w:pStyle w:val="TAL"/>
              <w:rPr>
                <w:sz w:val="16"/>
              </w:rPr>
            </w:pPr>
            <w:r>
              <w:rPr>
                <w:sz w:val="16"/>
              </w:rPr>
              <w:t>Correction to PC2 for 39A-nxxA in TC6.2B.1.3</w:t>
            </w:r>
          </w:p>
        </w:tc>
        <w:tc>
          <w:tcPr>
            <w:tcW w:w="0" w:type="auto"/>
            <w:tcBorders>
              <w:top w:val="single" w:sz="4" w:space="0" w:color="auto"/>
              <w:left w:val="single" w:sz="4" w:space="0" w:color="auto"/>
              <w:bottom w:val="single" w:sz="4" w:space="0" w:color="auto"/>
              <w:right w:val="single" w:sz="4" w:space="0" w:color="auto"/>
            </w:tcBorders>
            <w:hideMark/>
          </w:tcPr>
          <w:p w14:paraId="66D3074F"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8CC5CF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316F5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6A977" w14:textId="77777777" w:rsidR="00F67729" w:rsidRDefault="00F67729">
            <w:pPr>
              <w:pStyle w:val="TAL"/>
              <w:rPr>
                <w:sz w:val="16"/>
              </w:rPr>
            </w:pPr>
          </w:p>
        </w:tc>
      </w:tr>
      <w:tr w:rsidR="00F67729" w14:paraId="3993D8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7CA6EF" w14:textId="77777777" w:rsidR="00F67729" w:rsidRDefault="00F67729">
            <w:pPr>
              <w:pStyle w:val="TAL"/>
              <w:rPr>
                <w:sz w:val="16"/>
              </w:rPr>
            </w:pPr>
            <w:r>
              <w:rPr>
                <w:sz w:val="16"/>
              </w:rPr>
              <w:t>R5-212621</w:t>
            </w:r>
          </w:p>
        </w:tc>
        <w:tc>
          <w:tcPr>
            <w:tcW w:w="0" w:type="auto"/>
            <w:tcBorders>
              <w:top w:val="single" w:sz="4" w:space="0" w:color="auto"/>
              <w:left w:val="single" w:sz="4" w:space="0" w:color="auto"/>
              <w:bottom w:val="single" w:sz="4" w:space="0" w:color="auto"/>
              <w:right w:val="single" w:sz="4" w:space="0" w:color="auto"/>
            </w:tcBorders>
            <w:hideMark/>
          </w:tcPr>
          <w:p w14:paraId="621D1309" w14:textId="77777777" w:rsidR="00F67729" w:rsidRDefault="00F67729">
            <w:pPr>
              <w:pStyle w:val="TAL"/>
              <w:rPr>
                <w:sz w:val="16"/>
              </w:rPr>
            </w:pPr>
            <w:r>
              <w:rPr>
                <w:sz w:val="16"/>
              </w:rPr>
              <w:t>On FR2 relative power MU and power control test case testability</w:t>
            </w:r>
          </w:p>
        </w:tc>
        <w:tc>
          <w:tcPr>
            <w:tcW w:w="0" w:type="auto"/>
            <w:tcBorders>
              <w:top w:val="single" w:sz="4" w:space="0" w:color="auto"/>
              <w:left w:val="single" w:sz="4" w:space="0" w:color="auto"/>
              <w:bottom w:val="single" w:sz="4" w:space="0" w:color="auto"/>
              <w:right w:val="single" w:sz="4" w:space="0" w:color="auto"/>
            </w:tcBorders>
            <w:hideMark/>
          </w:tcPr>
          <w:p w14:paraId="107035F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D3C5B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55982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BC2993" w14:textId="77777777" w:rsidR="00F67729" w:rsidRDefault="00F67729">
            <w:pPr>
              <w:pStyle w:val="TAL"/>
              <w:rPr>
                <w:sz w:val="16"/>
              </w:rPr>
            </w:pPr>
            <w:r>
              <w:rPr>
                <w:sz w:val="16"/>
              </w:rPr>
              <w:t>R5-213807</w:t>
            </w:r>
          </w:p>
        </w:tc>
      </w:tr>
      <w:tr w:rsidR="00F67729" w14:paraId="780CEE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F1EA1F" w14:textId="77777777" w:rsidR="00F67729" w:rsidRDefault="00F67729">
            <w:pPr>
              <w:pStyle w:val="TAL"/>
              <w:rPr>
                <w:sz w:val="16"/>
              </w:rPr>
            </w:pPr>
            <w:r>
              <w:rPr>
                <w:sz w:val="16"/>
              </w:rPr>
              <w:t>R5-212622</w:t>
            </w:r>
          </w:p>
        </w:tc>
        <w:tc>
          <w:tcPr>
            <w:tcW w:w="0" w:type="auto"/>
            <w:tcBorders>
              <w:top w:val="single" w:sz="4" w:space="0" w:color="auto"/>
              <w:left w:val="single" w:sz="4" w:space="0" w:color="auto"/>
              <w:bottom w:val="single" w:sz="4" w:space="0" w:color="auto"/>
              <w:right w:val="single" w:sz="4" w:space="0" w:color="auto"/>
            </w:tcBorders>
            <w:hideMark/>
          </w:tcPr>
          <w:p w14:paraId="16AF8E71" w14:textId="77777777" w:rsidR="00F67729" w:rsidRDefault="00F67729">
            <w:pPr>
              <w:pStyle w:val="TAL"/>
              <w:rPr>
                <w:sz w:val="16"/>
              </w:rPr>
            </w:pPr>
            <w:r>
              <w:rPr>
                <w:sz w:val="16"/>
              </w:rPr>
              <w:t>Optimization for FR2 absolute power tolerance and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67F83D2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94F9CB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3B3F1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03AD0" w14:textId="77777777" w:rsidR="00F67729" w:rsidRDefault="00F67729">
            <w:pPr>
              <w:pStyle w:val="TAL"/>
              <w:rPr>
                <w:sz w:val="16"/>
              </w:rPr>
            </w:pPr>
          </w:p>
        </w:tc>
      </w:tr>
      <w:tr w:rsidR="00F67729" w14:paraId="1F9444B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31A230" w14:textId="77777777" w:rsidR="00F67729" w:rsidRDefault="00F67729">
            <w:pPr>
              <w:pStyle w:val="TAL"/>
              <w:rPr>
                <w:sz w:val="16"/>
              </w:rPr>
            </w:pPr>
            <w:r>
              <w:rPr>
                <w:sz w:val="16"/>
              </w:rPr>
              <w:t>R5-212623</w:t>
            </w:r>
          </w:p>
        </w:tc>
        <w:tc>
          <w:tcPr>
            <w:tcW w:w="0" w:type="auto"/>
            <w:tcBorders>
              <w:top w:val="single" w:sz="4" w:space="0" w:color="auto"/>
              <w:left w:val="single" w:sz="4" w:space="0" w:color="auto"/>
              <w:bottom w:val="single" w:sz="4" w:space="0" w:color="auto"/>
              <w:right w:val="single" w:sz="4" w:space="0" w:color="auto"/>
            </w:tcBorders>
            <w:hideMark/>
          </w:tcPr>
          <w:p w14:paraId="4227DE15" w14:textId="77777777" w:rsidR="00F67729" w:rsidRDefault="00F67729">
            <w:pPr>
              <w:pStyle w:val="TAL"/>
              <w:rPr>
                <w:sz w:val="16"/>
              </w:rPr>
            </w:pPr>
            <w:r>
              <w:rPr>
                <w:sz w:val="16"/>
              </w:rPr>
              <w:t>Correction of power control in 38.905</w:t>
            </w:r>
          </w:p>
        </w:tc>
        <w:tc>
          <w:tcPr>
            <w:tcW w:w="0" w:type="auto"/>
            <w:tcBorders>
              <w:top w:val="single" w:sz="4" w:space="0" w:color="auto"/>
              <w:left w:val="single" w:sz="4" w:space="0" w:color="auto"/>
              <w:bottom w:val="single" w:sz="4" w:space="0" w:color="auto"/>
              <w:right w:val="single" w:sz="4" w:space="0" w:color="auto"/>
            </w:tcBorders>
            <w:hideMark/>
          </w:tcPr>
          <w:p w14:paraId="0E7FB2E2"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3FE471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FB1A8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54B3E" w14:textId="77777777" w:rsidR="00F67729" w:rsidRDefault="00F67729">
            <w:pPr>
              <w:pStyle w:val="TAL"/>
              <w:rPr>
                <w:sz w:val="16"/>
              </w:rPr>
            </w:pPr>
            <w:r>
              <w:rPr>
                <w:sz w:val="16"/>
              </w:rPr>
              <w:t>R5-214070</w:t>
            </w:r>
          </w:p>
        </w:tc>
      </w:tr>
      <w:tr w:rsidR="00F67729" w14:paraId="668711B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1D0D5B" w14:textId="77777777" w:rsidR="00F67729" w:rsidRDefault="00F67729">
            <w:pPr>
              <w:pStyle w:val="TAL"/>
              <w:rPr>
                <w:sz w:val="16"/>
              </w:rPr>
            </w:pPr>
            <w:r>
              <w:rPr>
                <w:sz w:val="16"/>
              </w:rPr>
              <w:t>R5-212624</w:t>
            </w:r>
          </w:p>
        </w:tc>
        <w:tc>
          <w:tcPr>
            <w:tcW w:w="0" w:type="auto"/>
            <w:tcBorders>
              <w:top w:val="single" w:sz="4" w:space="0" w:color="auto"/>
              <w:left w:val="single" w:sz="4" w:space="0" w:color="auto"/>
              <w:bottom w:val="single" w:sz="4" w:space="0" w:color="auto"/>
              <w:right w:val="single" w:sz="4" w:space="0" w:color="auto"/>
            </w:tcBorders>
            <w:hideMark/>
          </w:tcPr>
          <w:p w14:paraId="73960C9C" w14:textId="77777777" w:rsidR="00F67729" w:rsidRDefault="00F67729">
            <w:pPr>
              <w:pStyle w:val="TAL"/>
              <w:rPr>
                <w:sz w:val="16"/>
              </w:rPr>
            </w:pPr>
            <w:r>
              <w:rPr>
                <w:sz w:val="16"/>
              </w:rPr>
              <w:t>Correction of power control in 38.521-2</w:t>
            </w:r>
          </w:p>
        </w:tc>
        <w:tc>
          <w:tcPr>
            <w:tcW w:w="0" w:type="auto"/>
            <w:tcBorders>
              <w:top w:val="single" w:sz="4" w:space="0" w:color="auto"/>
              <w:left w:val="single" w:sz="4" w:space="0" w:color="auto"/>
              <w:bottom w:val="single" w:sz="4" w:space="0" w:color="auto"/>
              <w:right w:val="single" w:sz="4" w:space="0" w:color="auto"/>
            </w:tcBorders>
            <w:hideMark/>
          </w:tcPr>
          <w:p w14:paraId="5E6EB17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79BC2C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8C393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CB70B" w14:textId="77777777" w:rsidR="00F67729" w:rsidRDefault="00F67729">
            <w:pPr>
              <w:pStyle w:val="TAL"/>
              <w:rPr>
                <w:sz w:val="16"/>
              </w:rPr>
            </w:pPr>
            <w:r>
              <w:rPr>
                <w:sz w:val="16"/>
              </w:rPr>
              <w:t>R5-213836</w:t>
            </w:r>
          </w:p>
        </w:tc>
      </w:tr>
      <w:tr w:rsidR="00F67729" w14:paraId="0917D0A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BE6DF8" w14:textId="77777777" w:rsidR="00F67729" w:rsidRDefault="00F67729">
            <w:pPr>
              <w:pStyle w:val="TAL"/>
              <w:rPr>
                <w:sz w:val="16"/>
              </w:rPr>
            </w:pPr>
            <w:r>
              <w:rPr>
                <w:sz w:val="16"/>
              </w:rPr>
              <w:t>R5-212625</w:t>
            </w:r>
          </w:p>
        </w:tc>
        <w:tc>
          <w:tcPr>
            <w:tcW w:w="0" w:type="auto"/>
            <w:tcBorders>
              <w:top w:val="single" w:sz="4" w:space="0" w:color="auto"/>
              <w:left w:val="single" w:sz="4" w:space="0" w:color="auto"/>
              <w:bottom w:val="single" w:sz="4" w:space="0" w:color="auto"/>
              <w:right w:val="single" w:sz="4" w:space="0" w:color="auto"/>
            </w:tcBorders>
            <w:hideMark/>
          </w:tcPr>
          <w:p w14:paraId="328DA58D" w14:textId="77777777" w:rsidR="00F67729" w:rsidRDefault="00F67729">
            <w:pPr>
              <w:pStyle w:val="TAL"/>
              <w:rPr>
                <w:sz w:val="16"/>
              </w:rPr>
            </w:pPr>
            <w:r>
              <w:rPr>
                <w:sz w:val="16"/>
              </w:rPr>
              <w:t>Correction of power control in 38.521-3</w:t>
            </w:r>
          </w:p>
        </w:tc>
        <w:tc>
          <w:tcPr>
            <w:tcW w:w="0" w:type="auto"/>
            <w:tcBorders>
              <w:top w:val="single" w:sz="4" w:space="0" w:color="auto"/>
              <w:left w:val="single" w:sz="4" w:space="0" w:color="auto"/>
              <w:bottom w:val="single" w:sz="4" w:space="0" w:color="auto"/>
              <w:right w:val="single" w:sz="4" w:space="0" w:color="auto"/>
            </w:tcBorders>
            <w:hideMark/>
          </w:tcPr>
          <w:p w14:paraId="7F14DF9F"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ED3C8F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10B9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65641" w14:textId="77777777" w:rsidR="00F67729" w:rsidRDefault="00F67729">
            <w:pPr>
              <w:pStyle w:val="TAL"/>
              <w:rPr>
                <w:sz w:val="16"/>
              </w:rPr>
            </w:pPr>
            <w:r>
              <w:rPr>
                <w:sz w:val="16"/>
              </w:rPr>
              <w:t>R5-213843</w:t>
            </w:r>
          </w:p>
        </w:tc>
      </w:tr>
      <w:tr w:rsidR="00F67729" w14:paraId="047918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AC9D16" w14:textId="77777777" w:rsidR="00F67729" w:rsidRDefault="00F67729">
            <w:pPr>
              <w:pStyle w:val="TAL"/>
              <w:rPr>
                <w:sz w:val="16"/>
              </w:rPr>
            </w:pPr>
            <w:r>
              <w:rPr>
                <w:sz w:val="16"/>
              </w:rPr>
              <w:t>R5-212626</w:t>
            </w:r>
          </w:p>
        </w:tc>
        <w:tc>
          <w:tcPr>
            <w:tcW w:w="0" w:type="auto"/>
            <w:tcBorders>
              <w:top w:val="single" w:sz="4" w:space="0" w:color="auto"/>
              <w:left w:val="single" w:sz="4" w:space="0" w:color="auto"/>
              <w:bottom w:val="single" w:sz="4" w:space="0" w:color="auto"/>
              <w:right w:val="single" w:sz="4" w:space="0" w:color="auto"/>
            </w:tcBorders>
            <w:hideMark/>
          </w:tcPr>
          <w:p w14:paraId="06134FF4" w14:textId="77777777" w:rsidR="00F67729" w:rsidRDefault="00F67729">
            <w:pPr>
              <w:pStyle w:val="TAL"/>
              <w:rPr>
                <w:sz w:val="16"/>
              </w:rPr>
            </w:pPr>
            <w:r>
              <w:rPr>
                <w:sz w:val="16"/>
              </w:rPr>
              <w:t>Pass fail analysis for FR2 ON OFF time mask</w:t>
            </w:r>
          </w:p>
        </w:tc>
        <w:tc>
          <w:tcPr>
            <w:tcW w:w="0" w:type="auto"/>
            <w:tcBorders>
              <w:top w:val="single" w:sz="4" w:space="0" w:color="auto"/>
              <w:left w:val="single" w:sz="4" w:space="0" w:color="auto"/>
              <w:bottom w:val="single" w:sz="4" w:space="0" w:color="auto"/>
              <w:right w:val="single" w:sz="4" w:space="0" w:color="auto"/>
            </w:tcBorders>
            <w:hideMark/>
          </w:tcPr>
          <w:p w14:paraId="2DEEF9F7"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3F846A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BB71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F566E3" w14:textId="77777777" w:rsidR="00F67729" w:rsidRDefault="00F67729">
            <w:pPr>
              <w:pStyle w:val="TAL"/>
              <w:rPr>
                <w:sz w:val="16"/>
              </w:rPr>
            </w:pPr>
          </w:p>
        </w:tc>
      </w:tr>
      <w:tr w:rsidR="00F67729" w14:paraId="7ABE36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A2B24C" w14:textId="77777777" w:rsidR="00F67729" w:rsidRDefault="00F67729">
            <w:pPr>
              <w:pStyle w:val="TAL"/>
              <w:rPr>
                <w:sz w:val="16"/>
              </w:rPr>
            </w:pPr>
            <w:r>
              <w:rPr>
                <w:sz w:val="16"/>
              </w:rPr>
              <w:t>R5-212627</w:t>
            </w:r>
          </w:p>
        </w:tc>
        <w:tc>
          <w:tcPr>
            <w:tcW w:w="0" w:type="auto"/>
            <w:tcBorders>
              <w:top w:val="single" w:sz="4" w:space="0" w:color="auto"/>
              <w:left w:val="single" w:sz="4" w:space="0" w:color="auto"/>
              <w:bottom w:val="single" w:sz="4" w:space="0" w:color="auto"/>
              <w:right w:val="single" w:sz="4" w:space="0" w:color="auto"/>
            </w:tcBorders>
            <w:hideMark/>
          </w:tcPr>
          <w:p w14:paraId="609EEFEA" w14:textId="77777777" w:rsidR="00F67729" w:rsidRDefault="00F67729">
            <w:pPr>
              <w:pStyle w:val="TAL"/>
              <w:rPr>
                <w:sz w:val="16"/>
              </w:rPr>
            </w:pPr>
            <w:r>
              <w:rPr>
                <w:sz w:val="16"/>
              </w:rPr>
              <w:t>Correction of ON OFF time mask in 38.521-2</w:t>
            </w:r>
          </w:p>
        </w:tc>
        <w:tc>
          <w:tcPr>
            <w:tcW w:w="0" w:type="auto"/>
            <w:tcBorders>
              <w:top w:val="single" w:sz="4" w:space="0" w:color="auto"/>
              <w:left w:val="single" w:sz="4" w:space="0" w:color="auto"/>
              <w:bottom w:val="single" w:sz="4" w:space="0" w:color="auto"/>
              <w:right w:val="single" w:sz="4" w:space="0" w:color="auto"/>
            </w:tcBorders>
            <w:hideMark/>
          </w:tcPr>
          <w:p w14:paraId="4C66C9D6"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59EAD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91FF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0D9948" w14:textId="77777777" w:rsidR="00F67729" w:rsidRDefault="00F67729">
            <w:pPr>
              <w:pStyle w:val="TAL"/>
              <w:rPr>
                <w:sz w:val="16"/>
              </w:rPr>
            </w:pPr>
            <w:r>
              <w:rPr>
                <w:sz w:val="16"/>
              </w:rPr>
              <w:t>R5-214048</w:t>
            </w:r>
          </w:p>
        </w:tc>
      </w:tr>
      <w:tr w:rsidR="00F67729" w14:paraId="5757FE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4CE3ED" w14:textId="77777777" w:rsidR="00F67729" w:rsidRDefault="00F67729">
            <w:pPr>
              <w:pStyle w:val="TAL"/>
              <w:rPr>
                <w:sz w:val="16"/>
              </w:rPr>
            </w:pPr>
            <w:r>
              <w:rPr>
                <w:sz w:val="16"/>
              </w:rPr>
              <w:t>R5-212628</w:t>
            </w:r>
          </w:p>
        </w:tc>
        <w:tc>
          <w:tcPr>
            <w:tcW w:w="0" w:type="auto"/>
            <w:tcBorders>
              <w:top w:val="single" w:sz="4" w:space="0" w:color="auto"/>
              <w:left w:val="single" w:sz="4" w:space="0" w:color="auto"/>
              <w:bottom w:val="single" w:sz="4" w:space="0" w:color="auto"/>
              <w:right w:val="single" w:sz="4" w:space="0" w:color="auto"/>
            </w:tcBorders>
            <w:hideMark/>
          </w:tcPr>
          <w:p w14:paraId="16D0FB4E" w14:textId="77777777" w:rsidR="00F67729" w:rsidRDefault="00F67729">
            <w:pPr>
              <w:pStyle w:val="TAL"/>
              <w:rPr>
                <w:sz w:val="16"/>
              </w:rPr>
            </w:pPr>
            <w:r>
              <w:rPr>
                <w:sz w:val="16"/>
              </w:rPr>
              <w:t>Correction of ON OFF time mask in 38.521-3</w:t>
            </w:r>
          </w:p>
        </w:tc>
        <w:tc>
          <w:tcPr>
            <w:tcW w:w="0" w:type="auto"/>
            <w:tcBorders>
              <w:top w:val="single" w:sz="4" w:space="0" w:color="auto"/>
              <w:left w:val="single" w:sz="4" w:space="0" w:color="auto"/>
              <w:bottom w:val="single" w:sz="4" w:space="0" w:color="auto"/>
              <w:right w:val="single" w:sz="4" w:space="0" w:color="auto"/>
            </w:tcBorders>
            <w:hideMark/>
          </w:tcPr>
          <w:p w14:paraId="6A458AB8"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8E7953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53B5F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9C3C4" w14:textId="77777777" w:rsidR="00F67729" w:rsidRDefault="00F67729">
            <w:pPr>
              <w:pStyle w:val="TAL"/>
              <w:rPr>
                <w:sz w:val="16"/>
              </w:rPr>
            </w:pPr>
            <w:r>
              <w:rPr>
                <w:sz w:val="16"/>
              </w:rPr>
              <w:t>R5-214041</w:t>
            </w:r>
          </w:p>
        </w:tc>
      </w:tr>
      <w:tr w:rsidR="00F67729" w14:paraId="736DEC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D165AB" w14:textId="77777777" w:rsidR="00F67729" w:rsidRDefault="00F67729">
            <w:pPr>
              <w:pStyle w:val="TAL"/>
              <w:rPr>
                <w:sz w:val="16"/>
              </w:rPr>
            </w:pPr>
            <w:r>
              <w:rPr>
                <w:sz w:val="16"/>
              </w:rPr>
              <w:t>R5-212629</w:t>
            </w:r>
          </w:p>
        </w:tc>
        <w:tc>
          <w:tcPr>
            <w:tcW w:w="0" w:type="auto"/>
            <w:tcBorders>
              <w:top w:val="single" w:sz="4" w:space="0" w:color="auto"/>
              <w:left w:val="single" w:sz="4" w:space="0" w:color="auto"/>
              <w:bottom w:val="single" w:sz="4" w:space="0" w:color="auto"/>
              <w:right w:val="single" w:sz="4" w:space="0" w:color="auto"/>
            </w:tcBorders>
            <w:hideMark/>
          </w:tcPr>
          <w:p w14:paraId="2D364DE1" w14:textId="77777777" w:rsidR="00F67729" w:rsidRDefault="00F67729">
            <w:pPr>
              <w:pStyle w:val="TAL"/>
              <w:rPr>
                <w:sz w:val="16"/>
              </w:rPr>
            </w:pPr>
            <w:r>
              <w:rPr>
                <w:sz w:val="16"/>
              </w:rPr>
              <w:t>Update of FR1 EN-DC intermodulation with 4CC in TC 7.8B.2.3_1.2</w:t>
            </w:r>
          </w:p>
        </w:tc>
        <w:tc>
          <w:tcPr>
            <w:tcW w:w="0" w:type="auto"/>
            <w:tcBorders>
              <w:top w:val="single" w:sz="4" w:space="0" w:color="auto"/>
              <w:left w:val="single" w:sz="4" w:space="0" w:color="auto"/>
              <w:bottom w:val="single" w:sz="4" w:space="0" w:color="auto"/>
              <w:right w:val="single" w:sz="4" w:space="0" w:color="auto"/>
            </w:tcBorders>
            <w:hideMark/>
          </w:tcPr>
          <w:p w14:paraId="175674C7"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ACAA71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7840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5E65A3" w14:textId="77777777" w:rsidR="00F67729" w:rsidRDefault="00F67729">
            <w:pPr>
              <w:pStyle w:val="TAL"/>
              <w:rPr>
                <w:sz w:val="16"/>
              </w:rPr>
            </w:pPr>
            <w:r>
              <w:rPr>
                <w:sz w:val="16"/>
              </w:rPr>
              <w:t>R5-213916</w:t>
            </w:r>
          </w:p>
        </w:tc>
      </w:tr>
      <w:tr w:rsidR="00F67729" w14:paraId="323E65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2895E6" w14:textId="77777777" w:rsidR="00F67729" w:rsidRDefault="00F67729">
            <w:pPr>
              <w:pStyle w:val="TAL"/>
              <w:rPr>
                <w:sz w:val="16"/>
              </w:rPr>
            </w:pPr>
            <w:r>
              <w:rPr>
                <w:sz w:val="16"/>
              </w:rPr>
              <w:t>R5-212630</w:t>
            </w:r>
          </w:p>
        </w:tc>
        <w:tc>
          <w:tcPr>
            <w:tcW w:w="0" w:type="auto"/>
            <w:tcBorders>
              <w:top w:val="single" w:sz="4" w:space="0" w:color="auto"/>
              <w:left w:val="single" w:sz="4" w:space="0" w:color="auto"/>
              <w:bottom w:val="single" w:sz="4" w:space="0" w:color="auto"/>
              <w:right w:val="single" w:sz="4" w:space="0" w:color="auto"/>
            </w:tcBorders>
            <w:hideMark/>
          </w:tcPr>
          <w:p w14:paraId="3F0B6E33" w14:textId="77777777" w:rsidR="00F67729" w:rsidRDefault="00F67729">
            <w:pPr>
              <w:pStyle w:val="TAL"/>
              <w:rPr>
                <w:sz w:val="16"/>
              </w:rPr>
            </w:pPr>
            <w:r>
              <w:rPr>
                <w:sz w:val="16"/>
              </w:rPr>
              <w:t>Updating annex F for cat NB2 test cases for new frequency bands</w:t>
            </w:r>
          </w:p>
        </w:tc>
        <w:tc>
          <w:tcPr>
            <w:tcW w:w="0" w:type="auto"/>
            <w:tcBorders>
              <w:top w:val="single" w:sz="4" w:space="0" w:color="auto"/>
              <w:left w:val="single" w:sz="4" w:space="0" w:color="auto"/>
              <w:bottom w:val="single" w:sz="4" w:space="0" w:color="auto"/>
              <w:right w:val="single" w:sz="4" w:space="0" w:color="auto"/>
            </w:tcBorders>
            <w:hideMark/>
          </w:tcPr>
          <w:p w14:paraId="348F659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39C54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52D43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A4397E" w14:textId="77777777" w:rsidR="00F67729" w:rsidRDefault="00F67729">
            <w:pPr>
              <w:pStyle w:val="TAL"/>
              <w:rPr>
                <w:sz w:val="16"/>
              </w:rPr>
            </w:pPr>
          </w:p>
        </w:tc>
      </w:tr>
      <w:tr w:rsidR="00F67729" w14:paraId="6BDFE7D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D23B76" w14:textId="77777777" w:rsidR="00F67729" w:rsidRDefault="00F67729">
            <w:pPr>
              <w:pStyle w:val="TAL"/>
              <w:rPr>
                <w:sz w:val="16"/>
              </w:rPr>
            </w:pPr>
            <w:r>
              <w:rPr>
                <w:sz w:val="16"/>
              </w:rPr>
              <w:t>R5-212631</w:t>
            </w:r>
          </w:p>
        </w:tc>
        <w:tc>
          <w:tcPr>
            <w:tcW w:w="0" w:type="auto"/>
            <w:tcBorders>
              <w:top w:val="single" w:sz="4" w:space="0" w:color="auto"/>
              <w:left w:val="single" w:sz="4" w:space="0" w:color="auto"/>
              <w:bottom w:val="single" w:sz="4" w:space="0" w:color="auto"/>
              <w:right w:val="single" w:sz="4" w:space="0" w:color="auto"/>
            </w:tcBorders>
            <w:hideMark/>
          </w:tcPr>
          <w:p w14:paraId="023FE700" w14:textId="77777777" w:rsidR="00F67729" w:rsidRDefault="00F67729">
            <w:pPr>
              <w:pStyle w:val="TAL"/>
              <w:rPr>
                <w:sz w:val="16"/>
              </w:rPr>
            </w:pPr>
            <w:r>
              <w:rPr>
                <w:sz w:val="16"/>
              </w:rPr>
              <w:t>Updating annex F for cat M1 test cases for new frequency bands</w:t>
            </w:r>
          </w:p>
        </w:tc>
        <w:tc>
          <w:tcPr>
            <w:tcW w:w="0" w:type="auto"/>
            <w:tcBorders>
              <w:top w:val="single" w:sz="4" w:space="0" w:color="auto"/>
              <w:left w:val="single" w:sz="4" w:space="0" w:color="auto"/>
              <w:bottom w:val="single" w:sz="4" w:space="0" w:color="auto"/>
              <w:right w:val="single" w:sz="4" w:space="0" w:color="auto"/>
            </w:tcBorders>
            <w:hideMark/>
          </w:tcPr>
          <w:p w14:paraId="688DA94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A36D6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A7B3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E397B" w14:textId="77777777" w:rsidR="00F67729" w:rsidRDefault="00F67729">
            <w:pPr>
              <w:pStyle w:val="TAL"/>
              <w:rPr>
                <w:sz w:val="16"/>
              </w:rPr>
            </w:pPr>
            <w:r>
              <w:rPr>
                <w:sz w:val="16"/>
              </w:rPr>
              <w:t>R5-214014</w:t>
            </w:r>
          </w:p>
        </w:tc>
      </w:tr>
      <w:tr w:rsidR="00F67729" w14:paraId="0586C96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CF14BB" w14:textId="77777777" w:rsidR="00F67729" w:rsidRDefault="00F67729">
            <w:pPr>
              <w:pStyle w:val="TAL"/>
              <w:rPr>
                <w:sz w:val="16"/>
              </w:rPr>
            </w:pPr>
            <w:r>
              <w:rPr>
                <w:sz w:val="16"/>
              </w:rPr>
              <w:t>R5-212632</w:t>
            </w:r>
          </w:p>
        </w:tc>
        <w:tc>
          <w:tcPr>
            <w:tcW w:w="0" w:type="auto"/>
            <w:tcBorders>
              <w:top w:val="single" w:sz="4" w:space="0" w:color="auto"/>
              <w:left w:val="single" w:sz="4" w:space="0" w:color="auto"/>
              <w:bottom w:val="single" w:sz="4" w:space="0" w:color="auto"/>
              <w:right w:val="single" w:sz="4" w:space="0" w:color="auto"/>
            </w:tcBorders>
            <w:hideMark/>
          </w:tcPr>
          <w:p w14:paraId="2E5AFEC2" w14:textId="77777777" w:rsidR="00F67729" w:rsidRDefault="00F67729">
            <w:pPr>
              <w:pStyle w:val="TAL"/>
              <w:rPr>
                <w:sz w:val="16"/>
              </w:rPr>
            </w:pPr>
            <w:r>
              <w:rPr>
                <w:sz w:val="16"/>
              </w:rPr>
              <w:t>Correction of E-UTRA link settings</w:t>
            </w:r>
          </w:p>
        </w:tc>
        <w:tc>
          <w:tcPr>
            <w:tcW w:w="0" w:type="auto"/>
            <w:tcBorders>
              <w:top w:val="single" w:sz="4" w:space="0" w:color="auto"/>
              <w:left w:val="single" w:sz="4" w:space="0" w:color="auto"/>
              <w:bottom w:val="single" w:sz="4" w:space="0" w:color="auto"/>
              <w:right w:val="single" w:sz="4" w:space="0" w:color="auto"/>
            </w:tcBorders>
            <w:hideMark/>
          </w:tcPr>
          <w:p w14:paraId="73EC347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7A67B5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D6DA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8474EF" w14:textId="77777777" w:rsidR="00F67729" w:rsidRDefault="00F67729">
            <w:pPr>
              <w:pStyle w:val="TAL"/>
              <w:rPr>
                <w:sz w:val="16"/>
              </w:rPr>
            </w:pPr>
          </w:p>
        </w:tc>
      </w:tr>
      <w:tr w:rsidR="00F67729" w14:paraId="707C4E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E9EA7C" w14:textId="77777777" w:rsidR="00F67729" w:rsidRDefault="00F67729">
            <w:pPr>
              <w:pStyle w:val="TAL"/>
              <w:rPr>
                <w:sz w:val="16"/>
              </w:rPr>
            </w:pPr>
            <w:r>
              <w:rPr>
                <w:sz w:val="16"/>
              </w:rPr>
              <w:t>R5-212633</w:t>
            </w:r>
          </w:p>
        </w:tc>
        <w:tc>
          <w:tcPr>
            <w:tcW w:w="0" w:type="auto"/>
            <w:tcBorders>
              <w:top w:val="single" w:sz="4" w:space="0" w:color="auto"/>
              <w:left w:val="single" w:sz="4" w:space="0" w:color="auto"/>
              <w:bottom w:val="single" w:sz="4" w:space="0" w:color="auto"/>
              <w:right w:val="single" w:sz="4" w:space="0" w:color="auto"/>
            </w:tcBorders>
            <w:hideMark/>
          </w:tcPr>
          <w:p w14:paraId="0ED55E02" w14:textId="77777777" w:rsidR="00F67729" w:rsidRDefault="00F67729">
            <w:pPr>
              <w:pStyle w:val="TAL"/>
              <w:rPr>
                <w:sz w:val="16"/>
              </w:rPr>
            </w:pPr>
            <w:r>
              <w:rPr>
                <w:sz w:val="16"/>
              </w:rPr>
              <w:t xml:space="preserve">Adding PC6 in </w:t>
            </w:r>
            <w:proofErr w:type="spellStart"/>
            <w:r>
              <w:rPr>
                <w:sz w:val="16"/>
              </w:rPr>
              <w:t>efeMTC</w:t>
            </w:r>
            <w:proofErr w:type="spellEnd"/>
            <w:r>
              <w:rPr>
                <w:sz w:val="16"/>
              </w:rPr>
              <w:t xml:space="preserve"> Tx test cases </w:t>
            </w:r>
          </w:p>
        </w:tc>
        <w:tc>
          <w:tcPr>
            <w:tcW w:w="0" w:type="auto"/>
            <w:tcBorders>
              <w:top w:val="single" w:sz="4" w:space="0" w:color="auto"/>
              <w:left w:val="single" w:sz="4" w:space="0" w:color="auto"/>
              <w:bottom w:val="single" w:sz="4" w:space="0" w:color="auto"/>
              <w:right w:val="single" w:sz="4" w:space="0" w:color="auto"/>
            </w:tcBorders>
            <w:hideMark/>
          </w:tcPr>
          <w:p w14:paraId="2A8426B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CE89A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83D4F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8CCC08" w14:textId="77777777" w:rsidR="00F67729" w:rsidRDefault="00F67729">
            <w:pPr>
              <w:pStyle w:val="TAL"/>
              <w:rPr>
                <w:sz w:val="16"/>
              </w:rPr>
            </w:pPr>
          </w:p>
        </w:tc>
      </w:tr>
      <w:tr w:rsidR="00F67729" w14:paraId="24FB5C7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E557A3" w14:textId="77777777" w:rsidR="00F67729" w:rsidRDefault="00F67729">
            <w:pPr>
              <w:pStyle w:val="TAL"/>
              <w:rPr>
                <w:sz w:val="16"/>
              </w:rPr>
            </w:pPr>
            <w:r>
              <w:rPr>
                <w:sz w:val="16"/>
              </w:rPr>
              <w:t>R5-212634</w:t>
            </w:r>
          </w:p>
        </w:tc>
        <w:tc>
          <w:tcPr>
            <w:tcW w:w="0" w:type="auto"/>
            <w:tcBorders>
              <w:top w:val="single" w:sz="4" w:space="0" w:color="auto"/>
              <w:left w:val="single" w:sz="4" w:space="0" w:color="auto"/>
              <w:bottom w:val="single" w:sz="4" w:space="0" w:color="auto"/>
              <w:right w:val="single" w:sz="4" w:space="0" w:color="auto"/>
            </w:tcBorders>
            <w:hideMark/>
          </w:tcPr>
          <w:p w14:paraId="58600438" w14:textId="77777777" w:rsidR="00F67729" w:rsidRDefault="00F67729">
            <w:pPr>
              <w:pStyle w:val="TAL"/>
              <w:rPr>
                <w:sz w:val="16"/>
              </w:rPr>
            </w:pPr>
            <w:r>
              <w:rPr>
                <w:sz w:val="16"/>
              </w:rPr>
              <w:t>FR2 RRM test cases: Known Issues</w:t>
            </w:r>
          </w:p>
        </w:tc>
        <w:tc>
          <w:tcPr>
            <w:tcW w:w="0" w:type="auto"/>
            <w:tcBorders>
              <w:top w:val="single" w:sz="4" w:space="0" w:color="auto"/>
              <w:left w:val="single" w:sz="4" w:space="0" w:color="auto"/>
              <w:bottom w:val="single" w:sz="4" w:space="0" w:color="auto"/>
              <w:right w:val="single" w:sz="4" w:space="0" w:color="auto"/>
            </w:tcBorders>
            <w:hideMark/>
          </w:tcPr>
          <w:p w14:paraId="768EC9DB"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5EE2DDE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66DC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12E55" w14:textId="77777777" w:rsidR="00F67729" w:rsidRDefault="00F67729">
            <w:pPr>
              <w:pStyle w:val="TAL"/>
              <w:rPr>
                <w:sz w:val="16"/>
              </w:rPr>
            </w:pPr>
          </w:p>
        </w:tc>
      </w:tr>
      <w:tr w:rsidR="00F67729" w14:paraId="445C84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16A55B" w14:textId="77777777" w:rsidR="00F67729" w:rsidRDefault="00F67729">
            <w:pPr>
              <w:pStyle w:val="TAL"/>
              <w:rPr>
                <w:sz w:val="16"/>
              </w:rPr>
            </w:pPr>
            <w:r>
              <w:rPr>
                <w:sz w:val="16"/>
              </w:rPr>
              <w:t>R5-212635</w:t>
            </w:r>
          </w:p>
        </w:tc>
        <w:tc>
          <w:tcPr>
            <w:tcW w:w="0" w:type="auto"/>
            <w:tcBorders>
              <w:top w:val="single" w:sz="4" w:space="0" w:color="auto"/>
              <w:left w:val="single" w:sz="4" w:space="0" w:color="auto"/>
              <w:bottom w:val="single" w:sz="4" w:space="0" w:color="auto"/>
              <w:right w:val="single" w:sz="4" w:space="0" w:color="auto"/>
            </w:tcBorders>
            <w:hideMark/>
          </w:tcPr>
          <w:p w14:paraId="31D27E62" w14:textId="77777777" w:rsidR="00F67729" w:rsidRDefault="00F67729">
            <w:pPr>
              <w:pStyle w:val="TAL"/>
              <w:rPr>
                <w:sz w:val="16"/>
              </w:rPr>
            </w:pPr>
            <w:r>
              <w:rPr>
                <w:sz w:val="16"/>
              </w:rPr>
              <w:t xml:space="preserve">Correction of DL RMC for TC 5.2.3.1.4_1 </w:t>
            </w:r>
          </w:p>
        </w:tc>
        <w:tc>
          <w:tcPr>
            <w:tcW w:w="0" w:type="auto"/>
            <w:tcBorders>
              <w:top w:val="single" w:sz="4" w:space="0" w:color="auto"/>
              <w:left w:val="single" w:sz="4" w:space="0" w:color="auto"/>
              <w:bottom w:val="single" w:sz="4" w:space="0" w:color="auto"/>
              <w:right w:val="single" w:sz="4" w:space="0" w:color="auto"/>
            </w:tcBorders>
            <w:hideMark/>
          </w:tcPr>
          <w:p w14:paraId="734745C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04CA46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4BFDC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538685" w14:textId="77777777" w:rsidR="00F67729" w:rsidRDefault="00F67729">
            <w:pPr>
              <w:pStyle w:val="TAL"/>
              <w:rPr>
                <w:sz w:val="16"/>
              </w:rPr>
            </w:pPr>
          </w:p>
        </w:tc>
      </w:tr>
      <w:tr w:rsidR="00F67729" w14:paraId="197F34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4A15E4" w14:textId="77777777" w:rsidR="00F67729" w:rsidRDefault="00F67729">
            <w:pPr>
              <w:pStyle w:val="TAL"/>
              <w:rPr>
                <w:sz w:val="16"/>
              </w:rPr>
            </w:pPr>
            <w:r>
              <w:rPr>
                <w:sz w:val="16"/>
              </w:rPr>
              <w:t>R5-212636</w:t>
            </w:r>
          </w:p>
        </w:tc>
        <w:tc>
          <w:tcPr>
            <w:tcW w:w="0" w:type="auto"/>
            <w:tcBorders>
              <w:top w:val="single" w:sz="4" w:space="0" w:color="auto"/>
              <w:left w:val="single" w:sz="4" w:space="0" w:color="auto"/>
              <w:bottom w:val="single" w:sz="4" w:space="0" w:color="auto"/>
              <w:right w:val="single" w:sz="4" w:space="0" w:color="auto"/>
            </w:tcBorders>
            <w:hideMark/>
          </w:tcPr>
          <w:p w14:paraId="31369DBA" w14:textId="77777777" w:rsidR="00F67729" w:rsidRDefault="00F67729">
            <w:pPr>
              <w:pStyle w:val="TAL"/>
              <w:rPr>
                <w:sz w:val="16"/>
              </w:rPr>
            </w:pPr>
            <w:r>
              <w:rPr>
                <w:sz w:val="16"/>
              </w:rPr>
              <w:t>Add Test Tolerance analyses for FR2 RLM Test cases</w:t>
            </w:r>
          </w:p>
        </w:tc>
        <w:tc>
          <w:tcPr>
            <w:tcW w:w="0" w:type="auto"/>
            <w:tcBorders>
              <w:top w:val="single" w:sz="4" w:space="0" w:color="auto"/>
              <w:left w:val="single" w:sz="4" w:space="0" w:color="auto"/>
              <w:bottom w:val="single" w:sz="4" w:space="0" w:color="auto"/>
              <w:right w:val="single" w:sz="4" w:space="0" w:color="auto"/>
            </w:tcBorders>
            <w:hideMark/>
          </w:tcPr>
          <w:p w14:paraId="174DB081"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1A7906B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3DA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E02F31" w14:textId="77777777" w:rsidR="00F67729" w:rsidRDefault="00F67729">
            <w:pPr>
              <w:pStyle w:val="TAL"/>
              <w:rPr>
                <w:sz w:val="16"/>
              </w:rPr>
            </w:pPr>
            <w:r>
              <w:rPr>
                <w:sz w:val="16"/>
              </w:rPr>
              <w:t>R5-214114</w:t>
            </w:r>
          </w:p>
        </w:tc>
      </w:tr>
      <w:tr w:rsidR="00F67729" w14:paraId="17267C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039593" w14:textId="77777777" w:rsidR="00F67729" w:rsidRDefault="00F67729">
            <w:pPr>
              <w:pStyle w:val="TAL"/>
              <w:rPr>
                <w:sz w:val="16"/>
              </w:rPr>
            </w:pPr>
            <w:r>
              <w:rPr>
                <w:sz w:val="16"/>
              </w:rPr>
              <w:t>R5-212637</w:t>
            </w:r>
          </w:p>
        </w:tc>
        <w:tc>
          <w:tcPr>
            <w:tcW w:w="0" w:type="auto"/>
            <w:tcBorders>
              <w:top w:val="single" w:sz="4" w:space="0" w:color="auto"/>
              <w:left w:val="single" w:sz="4" w:space="0" w:color="auto"/>
              <w:bottom w:val="single" w:sz="4" w:space="0" w:color="auto"/>
              <w:right w:val="single" w:sz="4" w:space="0" w:color="auto"/>
            </w:tcBorders>
            <w:hideMark/>
          </w:tcPr>
          <w:p w14:paraId="648DEF95" w14:textId="77777777" w:rsidR="00F67729" w:rsidRDefault="00F67729">
            <w:pPr>
              <w:pStyle w:val="TAL"/>
              <w:rPr>
                <w:sz w:val="16"/>
              </w:rPr>
            </w:pPr>
            <w:r>
              <w:rPr>
                <w:sz w:val="16"/>
              </w:rPr>
              <w:t xml:space="preserve">Adding RMCs for </w:t>
            </w:r>
            <w:proofErr w:type="spellStart"/>
            <w:r>
              <w:rPr>
                <w:sz w:val="16"/>
              </w:rPr>
              <w:t>subPRB</w:t>
            </w:r>
            <w:proofErr w:type="spellEnd"/>
            <w:r>
              <w:rPr>
                <w:sz w:val="16"/>
              </w:rPr>
              <w:t xml:space="preserve"> allocation </w:t>
            </w:r>
          </w:p>
        </w:tc>
        <w:tc>
          <w:tcPr>
            <w:tcW w:w="0" w:type="auto"/>
            <w:tcBorders>
              <w:top w:val="single" w:sz="4" w:space="0" w:color="auto"/>
              <w:left w:val="single" w:sz="4" w:space="0" w:color="auto"/>
              <w:bottom w:val="single" w:sz="4" w:space="0" w:color="auto"/>
              <w:right w:val="single" w:sz="4" w:space="0" w:color="auto"/>
            </w:tcBorders>
            <w:hideMark/>
          </w:tcPr>
          <w:p w14:paraId="342D166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116C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93B45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799A70" w14:textId="77777777" w:rsidR="00F67729" w:rsidRDefault="00F67729">
            <w:pPr>
              <w:pStyle w:val="TAL"/>
              <w:rPr>
                <w:sz w:val="16"/>
              </w:rPr>
            </w:pPr>
            <w:r>
              <w:rPr>
                <w:sz w:val="16"/>
              </w:rPr>
              <w:t>R5-213991</w:t>
            </w:r>
          </w:p>
        </w:tc>
      </w:tr>
      <w:tr w:rsidR="00F67729" w14:paraId="538FD8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8AB9D7" w14:textId="77777777" w:rsidR="00F67729" w:rsidRDefault="00F67729">
            <w:pPr>
              <w:pStyle w:val="TAL"/>
              <w:rPr>
                <w:sz w:val="16"/>
              </w:rPr>
            </w:pPr>
            <w:r>
              <w:rPr>
                <w:sz w:val="16"/>
              </w:rPr>
              <w:t>R5-212638</w:t>
            </w:r>
          </w:p>
        </w:tc>
        <w:tc>
          <w:tcPr>
            <w:tcW w:w="0" w:type="auto"/>
            <w:tcBorders>
              <w:top w:val="single" w:sz="4" w:space="0" w:color="auto"/>
              <w:left w:val="single" w:sz="4" w:space="0" w:color="auto"/>
              <w:bottom w:val="single" w:sz="4" w:space="0" w:color="auto"/>
              <w:right w:val="single" w:sz="4" w:space="0" w:color="auto"/>
            </w:tcBorders>
            <w:hideMark/>
          </w:tcPr>
          <w:p w14:paraId="77084CA3" w14:textId="77777777" w:rsidR="00F67729" w:rsidRDefault="00F67729">
            <w:pPr>
              <w:pStyle w:val="TAL"/>
              <w:rPr>
                <w:sz w:val="16"/>
              </w:rPr>
            </w:pPr>
            <w:r>
              <w:rPr>
                <w:sz w:val="16"/>
              </w:rPr>
              <w:t>Update and add Test Tolerance analysis for FR2 Intra-</w:t>
            </w:r>
            <w:proofErr w:type="spellStart"/>
            <w:r>
              <w:rPr>
                <w:sz w:val="16"/>
              </w:rPr>
              <w:t>freq</w:t>
            </w:r>
            <w:proofErr w:type="spellEnd"/>
            <w:r>
              <w:rPr>
                <w:sz w:val="16"/>
              </w:rPr>
              <w:t xml:space="preserve"> Event-trig Test cases</w:t>
            </w:r>
          </w:p>
        </w:tc>
        <w:tc>
          <w:tcPr>
            <w:tcW w:w="0" w:type="auto"/>
            <w:tcBorders>
              <w:top w:val="single" w:sz="4" w:space="0" w:color="auto"/>
              <w:left w:val="single" w:sz="4" w:space="0" w:color="auto"/>
              <w:bottom w:val="single" w:sz="4" w:space="0" w:color="auto"/>
              <w:right w:val="single" w:sz="4" w:space="0" w:color="auto"/>
            </w:tcBorders>
            <w:hideMark/>
          </w:tcPr>
          <w:p w14:paraId="1470F9C3"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4D2A5AB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E73D7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E5C17" w14:textId="77777777" w:rsidR="00F67729" w:rsidRDefault="00F67729">
            <w:pPr>
              <w:pStyle w:val="TAL"/>
              <w:rPr>
                <w:sz w:val="16"/>
              </w:rPr>
            </w:pPr>
            <w:r>
              <w:rPr>
                <w:sz w:val="16"/>
              </w:rPr>
              <w:t>R5-214115</w:t>
            </w:r>
          </w:p>
        </w:tc>
      </w:tr>
      <w:tr w:rsidR="00F67729" w14:paraId="38FAEC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6E304D" w14:textId="77777777" w:rsidR="00F67729" w:rsidRDefault="00F67729">
            <w:pPr>
              <w:pStyle w:val="TAL"/>
              <w:rPr>
                <w:sz w:val="16"/>
              </w:rPr>
            </w:pPr>
            <w:r>
              <w:rPr>
                <w:sz w:val="16"/>
              </w:rPr>
              <w:t>R5-212639</w:t>
            </w:r>
          </w:p>
        </w:tc>
        <w:tc>
          <w:tcPr>
            <w:tcW w:w="0" w:type="auto"/>
            <w:tcBorders>
              <w:top w:val="single" w:sz="4" w:space="0" w:color="auto"/>
              <w:left w:val="single" w:sz="4" w:space="0" w:color="auto"/>
              <w:bottom w:val="single" w:sz="4" w:space="0" w:color="auto"/>
              <w:right w:val="single" w:sz="4" w:space="0" w:color="auto"/>
            </w:tcBorders>
            <w:hideMark/>
          </w:tcPr>
          <w:p w14:paraId="2E3FD2FD" w14:textId="77777777" w:rsidR="00F67729" w:rsidRDefault="00F67729">
            <w:pPr>
              <w:pStyle w:val="TAL"/>
              <w:rPr>
                <w:sz w:val="16"/>
              </w:rPr>
            </w:pPr>
            <w:r>
              <w:rPr>
                <w:sz w:val="16"/>
              </w:rPr>
              <w:t xml:space="preserve">Adding </w:t>
            </w:r>
            <w:proofErr w:type="spellStart"/>
            <w:r>
              <w:rPr>
                <w:sz w:val="16"/>
              </w:rPr>
              <w:t>subPRB</w:t>
            </w:r>
            <w:proofErr w:type="spellEnd"/>
            <w:r>
              <w:rPr>
                <w:sz w:val="16"/>
              </w:rPr>
              <w:t xml:space="preserve"> allocation in </w:t>
            </w:r>
            <w:proofErr w:type="spellStart"/>
            <w:r>
              <w:rPr>
                <w:sz w:val="16"/>
              </w:rPr>
              <w:t>efeMTC</w:t>
            </w:r>
            <w:proofErr w:type="spellEnd"/>
            <w:r>
              <w:rPr>
                <w:sz w:val="16"/>
              </w:rPr>
              <w:t xml:space="preserve"> Tx test cases </w:t>
            </w:r>
          </w:p>
        </w:tc>
        <w:tc>
          <w:tcPr>
            <w:tcW w:w="0" w:type="auto"/>
            <w:tcBorders>
              <w:top w:val="single" w:sz="4" w:space="0" w:color="auto"/>
              <w:left w:val="single" w:sz="4" w:space="0" w:color="auto"/>
              <w:bottom w:val="single" w:sz="4" w:space="0" w:color="auto"/>
              <w:right w:val="single" w:sz="4" w:space="0" w:color="auto"/>
            </w:tcBorders>
            <w:hideMark/>
          </w:tcPr>
          <w:p w14:paraId="618E05A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BDE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0F6C6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FAA74" w14:textId="77777777" w:rsidR="00F67729" w:rsidRDefault="00F67729">
            <w:pPr>
              <w:pStyle w:val="TAL"/>
              <w:rPr>
                <w:sz w:val="16"/>
              </w:rPr>
            </w:pPr>
          </w:p>
        </w:tc>
      </w:tr>
      <w:tr w:rsidR="00F67729" w14:paraId="2532C1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5375DD" w14:textId="77777777" w:rsidR="00F67729" w:rsidRDefault="00F67729">
            <w:pPr>
              <w:pStyle w:val="TAL"/>
              <w:rPr>
                <w:sz w:val="16"/>
              </w:rPr>
            </w:pPr>
            <w:r>
              <w:rPr>
                <w:sz w:val="16"/>
              </w:rPr>
              <w:t>R5-212640</w:t>
            </w:r>
          </w:p>
        </w:tc>
        <w:tc>
          <w:tcPr>
            <w:tcW w:w="0" w:type="auto"/>
            <w:tcBorders>
              <w:top w:val="single" w:sz="4" w:space="0" w:color="auto"/>
              <w:left w:val="single" w:sz="4" w:space="0" w:color="auto"/>
              <w:bottom w:val="single" w:sz="4" w:space="0" w:color="auto"/>
              <w:right w:val="single" w:sz="4" w:space="0" w:color="auto"/>
            </w:tcBorders>
            <w:hideMark/>
          </w:tcPr>
          <w:p w14:paraId="55DD4F50" w14:textId="77777777" w:rsidR="00F67729" w:rsidRDefault="00F67729">
            <w:pPr>
              <w:pStyle w:val="TAL"/>
              <w:rPr>
                <w:sz w:val="16"/>
              </w:rPr>
            </w:pPr>
            <w:r>
              <w:rPr>
                <w:sz w:val="16"/>
              </w:rPr>
              <w:t>Update Test Tolerance analysis for FR2 Inter-</w:t>
            </w:r>
            <w:proofErr w:type="spellStart"/>
            <w:r>
              <w:rPr>
                <w:sz w:val="16"/>
              </w:rPr>
              <w:t>freq</w:t>
            </w:r>
            <w:proofErr w:type="spellEnd"/>
            <w:r>
              <w:rPr>
                <w:sz w:val="16"/>
              </w:rPr>
              <w:t xml:space="preserve"> SS-RSRP Test case</w:t>
            </w:r>
          </w:p>
        </w:tc>
        <w:tc>
          <w:tcPr>
            <w:tcW w:w="0" w:type="auto"/>
            <w:tcBorders>
              <w:top w:val="single" w:sz="4" w:space="0" w:color="auto"/>
              <w:left w:val="single" w:sz="4" w:space="0" w:color="auto"/>
              <w:bottom w:val="single" w:sz="4" w:space="0" w:color="auto"/>
              <w:right w:val="single" w:sz="4" w:space="0" w:color="auto"/>
            </w:tcBorders>
            <w:hideMark/>
          </w:tcPr>
          <w:p w14:paraId="26389A76"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648A780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2AC8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AA1ED" w14:textId="77777777" w:rsidR="00F67729" w:rsidRDefault="00F67729">
            <w:pPr>
              <w:pStyle w:val="TAL"/>
              <w:rPr>
                <w:sz w:val="16"/>
              </w:rPr>
            </w:pPr>
            <w:r>
              <w:rPr>
                <w:sz w:val="16"/>
              </w:rPr>
              <w:t>R5-214116</w:t>
            </w:r>
          </w:p>
        </w:tc>
      </w:tr>
      <w:tr w:rsidR="00F67729" w14:paraId="4728E9D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43062F" w14:textId="77777777" w:rsidR="00F67729" w:rsidRDefault="00F67729">
            <w:pPr>
              <w:pStyle w:val="TAL"/>
              <w:rPr>
                <w:sz w:val="16"/>
              </w:rPr>
            </w:pPr>
            <w:r>
              <w:rPr>
                <w:sz w:val="16"/>
              </w:rPr>
              <w:t>R5-212641</w:t>
            </w:r>
          </w:p>
        </w:tc>
        <w:tc>
          <w:tcPr>
            <w:tcW w:w="0" w:type="auto"/>
            <w:tcBorders>
              <w:top w:val="single" w:sz="4" w:space="0" w:color="auto"/>
              <w:left w:val="single" w:sz="4" w:space="0" w:color="auto"/>
              <w:bottom w:val="single" w:sz="4" w:space="0" w:color="auto"/>
              <w:right w:val="single" w:sz="4" w:space="0" w:color="auto"/>
            </w:tcBorders>
            <w:hideMark/>
          </w:tcPr>
          <w:p w14:paraId="515111F0" w14:textId="77777777" w:rsidR="00F67729" w:rsidRDefault="00F67729">
            <w:pPr>
              <w:pStyle w:val="TAL"/>
              <w:rPr>
                <w:sz w:val="16"/>
              </w:rPr>
            </w:pPr>
            <w:r>
              <w:rPr>
                <w:sz w:val="16"/>
              </w:rPr>
              <w:t xml:space="preserve">Remove CRS muting from CE mode B test </w:t>
            </w:r>
            <w:r>
              <w:rPr>
                <w:sz w:val="16"/>
              </w:rPr>
              <w:lastRenderedPageBreak/>
              <w:t>cases</w:t>
            </w:r>
          </w:p>
        </w:tc>
        <w:tc>
          <w:tcPr>
            <w:tcW w:w="0" w:type="auto"/>
            <w:tcBorders>
              <w:top w:val="single" w:sz="4" w:space="0" w:color="auto"/>
              <w:left w:val="single" w:sz="4" w:space="0" w:color="auto"/>
              <w:bottom w:val="single" w:sz="4" w:space="0" w:color="auto"/>
              <w:right w:val="single" w:sz="4" w:space="0" w:color="auto"/>
            </w:tcBorders>
            <w:hideMark/>
          </w:tcPr>
          <w:p w14:paraId="2E2A0E5D" w14:textId="77777777" w:rsidR="00F67729" w:rsidRDefault="00F67729">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1E75C8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87578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35F5F1" w14:textId="77777777" w:rsidR="00F67729" w:rsidRDefault="00F67729">
            <w:pPr>
              <w:pStyle w:val="TAL"/>
              <w:rPr>
                <w:sz w:val="16"/>
              </w:rPr>
            </w:pPr>
          </w:p>
        </w:tc>
      </w:tr>
      <w:tr w:rsidR="00F67729" w14:paraId="29125E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A03F18" w14:textId="77777777" w:rsidR="00F67729" w:rsidRDefault="00F67729">
            <w:pPr>
              <w:pStyle w:val="TAL"/>
              <w:rPr>
                <w:sz w:val="16"/>
              </w:rPr>
            </w:pPr>
            <w:r>
              <w:rPr>
                <w:sz w:val="16"/>
              </w:rPr>
              <w:t>R5-212642</w:t>
            </w:r>
          </w:p>
        </w:tc>
        <w:tc>
          <w:tcPr>
            <w:tcW w:w="0" w:type="auto"/>
            <w:tcBorders>
              <w:top w:val="single" w:sz="4" w:space="0" w:color="auto"/>
              <w:left w:val="single" w:sz="4" w:space="0" w:color="auto"/>
              <w:bottom w:val="single" w:sz="4" w:space="0" w:color="auto"/>
              <w:right w:val="single" w:sz="4" w:space="0" w:color="auto"/>
            </w:tcBorders>
            <w:hideMark/>
          </w:tcPr>
          <w:p w14:paraId="29A1289A" w14:textId="77777777" w:rsidR="00F67729" w:rsidRDefault="00F67729">
            <w:pPr>
              <w:pStyle w:val="TAL"/>
              <w:rPr>
                <w:sz w:val="16"/>
              </w:rPr>
            </w:pPr>
            <w:r>
              <w:rPr>
                <w:sz w:val="16"/>
              </w:rPr>
              <w:t>Editorial correction of header level in clause 5.4.2.0 in 38.508-1</w:t>
            </w:r>
          </w:p>
        </w:tc>
        <w:tc>
          <w:tcPr>
            <w:tcW w:w="0" w:type="auto"/>
            <w:tcBorders>
              <w:top w:val="single" w:sz="4" w:space="0" w:color="auto"/>
              <w:left w:val="single" w:sz="4" w:space="0" w:color="auto"/>
              <w:bottom w:val="single" w:sz="4" w:space="0" w:color="auto"/>
              <w:right w:val="single" w:sz="4" w:space="0" w:color="auto"/>
            </w:tcBorders>
            <w:hideMark/>
          </w:tcPr>
          <w:p w14:paraId="269F6E3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541E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CA5B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DEEC0C" w14:textId="77777777" w:rsidR="00F67729" w:rsidRDefault="00F67729">
            <w:pPr>
              <w:pStyle w:val="TAL"/>
              <w:rPr>
                <w:sz w:val="16"/>
              </w:rPr>
            </w:pPr>
          </w:p>
        </w:tc>
      </w:tr>
      <w:tr w:rsidR="00F67729" w14:paraId="4B42BF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C13689" w14:textId="77777777" w:rsidR="00F67729" w:rsidRDefault="00F67729">
            <w:pPr>
              <w:pStyle w:val="TAL"/>
              <w:rPr>
                <w:sz w:val="16"/>
              </w:rPr>
            </w:pPr>
            <w:r>
              <w:rPr>
                <w:sz w:val="16"/>
              </w:rPr>
              <w:t>R5-212643</w:t>
            </w:r>
          </w:p>
        </w:tc>
        <w:tc>
          <w:tcPr>
            <w:tcW w:w="0" w:type="auto"/>
            <w:tcBorders>
              <w:top w:val="single" w:sz="4" w:space="0" w:color="auto"/>
              <w:left w:val="single" w:sz="4" w:space="0" w:color="auto"/>
              <w:bottom w:val="single" w:sz="4" w:space="0" w:color="auto"/>
              <w:right w:val="single" w:sz="4" w:space="0" w:color="auto"/>
            </w:tcBorders>
            <w:hideMark/>
          </w:tcPr>
          <w:p w14:paraId="4F560946" w14:textId="77777777" w:rsidR="00F67729" w:rsidRDefault="00F67729">
            <w:pPr>
              <w:pStyle w:val="TAL"/>
              <w:rPr>
                <w:sz w:val="16"/>
              </w:rPr>
            </w:pPr>
            <w:r>
              <w:rPr>
                <w:sz w:val="16"/>
              </w:rPr>
              <w:t>Correcting test procedure and test requirement for MPR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32AEA4A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EFC64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99583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EE47BC" w14:textId="77777777" w:rsidR="00F67729" w:rsidRDefault="00F67729">
            <w:pPr>
              <w:pStyle w:val="TAL"/>
              <w:rPr>
                <w:sz w:val="16"/>
              </w:rPr>
            </w:pPr>
            <w:r>
              <w:rPr>
                <w:sz w:val="16"/>
              </w:rPr>
              <w:t>-</w:t>
            </w:r>
          </w:p>
        </w:tc>
      </w:tr>
      <w:tr w:rsidR="00F67729" w14:paraId="3DD2B1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AEFC4B" w14:textId="77777777" w:rsidR="00F67729" w:rsidRDefault="00F67729">
            <w:pPr>
              <w:pStyle w:val="TAL"/>
              <w:rPr>
                <w:sz w:val="16"/>
              </w:rPr>
            </w:pPr>
            <w:r>
              <w:rPr>
                <w:sz w:val="16"/>
              </w:rPr>
              <w:t>R5-212644</w:t>
            </w:r>
          </w:p>
        </w:tc>
        <w:tc>
          <w:tcPr>
            <w:tcW w:w="0" w:type="auto"/>
            <w:tcBorders>
              <w:top w:val="single" w:sz="4" w:space="0" w:color="auto"/>
              <w:left w:val="single" w:sz="4" w:space="0" w:color="auto"/>
              <w:bottom w:val="single" w:sz="4" w:space="0" w:color="auto"/>
              <w:right w:val="single" w:sz="4" w:space="0" w:color="auto"/>
            </w:tcBorders>
            <w:hideMark/>
          </w:tcPr>
          <w:p w14:paraId="0611BC7D" w14:textId="77777777" w:rsidR="00F67729" w:rsidRDefault="00F67729">
            <w:pPr>
              <w:pStyle w:val="TAL"/>
              <w:rPr>
                <w:sz w:val="16"/>
              </w:rPr>
            </w:pPr>
            <w:proofErr w:type="spellStart"/>
            <w:r>
              <w:rPr>
                <w:sz w:val="16"/>
              </w:rPr>
              <w:t>Editors</w:t>
            </w:r>
            <w:proofErr w:type="spellEnd"/>
            <w:r>
              <w:rPr>
                <w:sz w:val="16"/>
              </w:rPr>
              <w:t xml:space="preserve"> note for </w:t>
            </w:r>
            <w:proofErr w:type="spellStart"/>
            <w:r>
              <w:rPr>
                <w:sz w:val="16"/>
              </w:rPr>
              <w:t>Wgap</w:t>
            </w:r>
            <w:proofErr w:type="spellEnd"/>
            <w:r>
              <w:rPr>
                <w:sz w:val="16"/>
              </w:rPr>
              <w:t xml:space="preserve"> can be removed in 6.5B.4.2</w:t>
            </w:r>
          </w:p>
        </w:tc>
        <w:tc>
          <w:tcPr>
            <w:tcW w:w="0" w:type="auto"/>
            <w:tcBorders>
              <w:top w:val="single" w:sz="4" w:space="0" w:color="auto"/>
              <w:left w:val="single" w:sz="4" w:space="0" w:color="auto"/>
              <w:bottom w:val="single" w:sz="4" w:space="0" w:color="auto"/>
              <w:right w:val="single" w:sz="4" w:space="0" w:color="auto"/>
            </w:tcBorders>
            <w:hideMark/>
          </w:tcPr>
          <w:p w14:paraId="7178C8D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BD101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1ECF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57FBF" w14:textId="77777777" w:rsidR="00F67729" w:rsidRDefault="00F67729">
            <w:pPr>
              <w:pStyle w:val="TAL"/>
              <w:rPr>
                <w:sz w:val="16"/>
              </w:rPr>
            </w:pPr>
            <w:r>
              <w:rPr>
                <w:sz w:val="16"/>
              </w:rPr>
              <w:t>R5-214080</w:t>
            </w:r>
          </w:p>
        </w:tc>
      </w:tr>
      <w:tr w:rsidR="00F67729" w14:paraId="2804D45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F649D4" w14:textId="77777777" w:rsidR="00F67729" w:rsidRDefault="00F67729">
            <w:pPr>
              <w:pStyle w:val="TAL"/>
              <w:rPr>
                <w:sz w:val="16"/>
              </w:rPr>
            </w:pPr>
            <w:r>
              <w:rPr>
                <w:sz w:val="16"/>
              </w:rPr>
              <w:t>R5-212645</w:t>
            </w:r>
          </w:p>
        </w:tc>
        <w:tc>
          <w:tcPr>
            <w:tcW w:w="0" w:type="auto"/>
            <w:tcBorders>
              <w:top w:val="single" w:sz="4" w:space="0" w:color="auto"/>
              <w:left w:val="single" w:sz="4" w:space="0" w:color="auto"/>
              <w:bottom w:val="single" w:sz="4" w:space="0" w:color="auto"/>
              <w:right w:val="single" w:sz="4" w:space="0" w:color="auto"/>
            </w:tcBorders>
            <w:hideMark/>
          </w:tcPr>
          <w:p w14:paraId="417B3503" w14:textId="77777777" w:rsidR="00F67729" w:rsidRDefault="00F67729">
            <w:pPr>
              <w:pStyle w:val="TAL"/>
              <w:rPr>
                <w:sz w:val="16"/>
              </w:rPr>
            </w:pPr>
            <w:r>
              <w:rPr>
                <w:sz w:val="16"/>
              </w:rPr>
              <w:t>References to voided clause 5.2B.2 corrected</w:t>
            </w:r>
          </w:p>
        </w:tc>
        <w:tc>
          <w:tcPr>
            <w:tcW w:w="0" w:type="auto"/>
            <w:tcBorders>
              <w:top w:val="single" w:sz="4" w:space="0" w:color="auto"/>
              <w:left w:val="single" w:sz="4" w:space="0" w:color="auto"/>
              <w:bottom w:val="single" w:sz="4" w:space="0" w:color="auto"/>
              <w:right w:val="single" w:sz="4" w:space="0" w:color="auto"/>
            </w:tcBorders>
            <w:hideMark/>
          </w:tcPr>
          <w:p w14:paraId="2EAD9C9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5E1BC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5CC5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A58FF" w14:textId="77777777" w:rsidR="00F67729" w:rsidRDefault="00F67729">
            <w:pPr>
              <w:pStyle w:val="TAL"/>
              <w:rPr>
                <w:sz w:val="16"/>
              </w:rPr>
            </w:pPr>
            <w:r>
              <w:rPr>
                <w:sz w:val="16"/>
              </w:rPr>
              <w:t>R5-213908</w:t>
            </w:r>
          </w:p>
        </w:tc>
      </w:tr>
      <w:tr w:rsidR="00F67729" w14:paraId="5D0CF3E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525C01" w14:textId="77777777" w:rsidR="00F67729" w:rsidRDefault="00F67729">
            <w:pPr>
              <w:pStyle w:val="TAL"/>
              <w:rPr>
                <w:sz w:val="16"/>
              </w:rPr>
            </w:pPr>
            <w:r>
              <w:rPr>
                <w:sz w:val="16"/>
              </w:rPr>
              <w:t>R5-212646</w:t>
            </w:r>
          </w:p>
        </w:tc>
        <w:tc>
          <w:tcPr>
            <w:tcW w:w="0" w:type="auto"/>
            <w:tcBorders>
              <w:top w:val="single" w:sz="4" w:space="0" w:color="auto"/>
              <w:left w:val="single" w:sz="4" w:space="0" w:color="auto"/>
              <w:bottom w:val="single" w:sz="4" w:space="0" w:color="auto"/>
              <w:right w:val="single" w:sz="4" w:space="0" w:color="auto"/>
            </w:tcBorders>
            <w:hideMark/>
          </w:tcPr>
          <w:p w14:paraId="5EA07066" w14:textId="77777777" w:rsidR="00F67729" w:rsidRDefault="00F67729">
            <w:pPr>
              <w:pStyle w:val="TAL"/>
              <w:rPr>
                <w:sz w:val="16"/>
              </w:rPr>
            </w:pPr>
            <w:r>
              <w:rPr>
                <w:sz w:val="16"/>
              </w:rPr>
              <w:t>Correcting test case title in 6.5B.2.2.2</w:t>
            </w:r>
          </w:p>
        </w:tc>
        <w:tc>
          <w:tcPr>
            <w:tcW w:w="0" w:type="auto"/>
            <w:tcBorders>
              <w:top w:val="single" w:sz="4" w:space="0" w:color="auto"/>
              <w:left w:val="single" w:sz="4" w:space="0" w:color="auto"/>
              <w:bottom w:val="single" w:sz="4" w:space="0" w:color="auto"/>
              <w:right w:val="single" w:sz="4" w:space="0" w:color="auto"/>
            </w:tcBorders>
            <w:hideMark/>
          </w:tcPr>
          <w:p w14:paraId="4C04D15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F0F9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583F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84ADD0" w14:textId="77777777" w:rsidR="00F67729" w:rsidRDefault="00F67729">
            <w:pPr>
              <w:pStyle w:val="TAL"/>
              <w:rPr>
                <w:sz w:val="16"/>
              </w:rPr>
            </w:pPr>
          </w:p>
        </w:tc>
      </w:tr>
      <w:tr w:rsidR="00F67729" w14:paraId="50FF62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F5E1F9" w14:textId="77777777" w:rsidR="00F67729" w:rsidRDefault="00F67729">
            <w:pPr>
              <w:pStyle w:val="TAL"/>
              <w:rPr>
                <w:sz w:val="16"/>
              </w:rPr>
            </w:pPr>
            <w:r>
              <w:rPr>
                <w:sz w:val="16"/>
              </w:rPr>
              <w:t>R5-212647</w:t>
            </w:r>
          </w:p>
        </w:tc>
        <w:tc>
          <w:tcPr>
            <w:tcW w:w="0" w:type="auto"/>
            <w:tcBorders>
              <w:top w:val="single" w:sz="4" w:space="0" w:color="auto"/>
              <w:left w:val="single" w:sz="4" w:space="0" w:color="auto"/>
              <w:bottom w:val="single" w:sz="4" w:space="0" w:color="auto"/>
              <w:right w:val="single" w:sz="4" w:space="0" w:color="auto"/>
            </w:tcBorders>
            <w:hideMark/>
          </w:tcPr>
          <w:p w14:paraId="77EAED5D" w14:textId="77777777" w:rsidR="00F67729" w:rsidRDefault="00F67729">
            <w:pPr>
              <w:pStyle w:val="TAL"/>
              <w:rPr>
                <w:sz w:val="16"/>
              </w:rPr>
            </w:pPr>
            <w:r>
              <w:rPr>
                <w:sz w:val="16"/>
              </w:rPr>
              <w:t>GCF 3GPP TCL after GCF CAG#66</w:t>
            </w:r>
          </w:p>
        </w:tc>
        <w:tc>
          <w:tcPr>
            <w:tcW w:w="0" w:type="auto"/>
            <w:tcBorders>
              <w:top w:val="single" w:sz="4" w:space="0" w:color="auto"/>
              <w:left w:val="single" w:sz="4" w:space="0" w:color="auto"/>
              <w:bottom w:val="single" w:sz="4" w:space="0" w:color="auto"/>
              <w:right w:val="single" w:sz="4" w:space="0" w:color="auto"/>
            </w:tcBorders>
            <w:hideMark/>
          </w:tcPr>
          <w:p w14:paraId="0AA0F5C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02C4C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4360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D54686" w14:textId="77777777" w:rsidR="00F67729" w:rsidRDefault="00F67729">
            <w:pPr>
              <w:pStyle w:val="TAL"/>
              <w:rPr>
                <w:sz w:val="16"/>
              </w:rPr>
            </w:pPr>
          </w:p>
        </w:tc>
      </w:tr>
      <w:tr w:rsidR="00F67729" w14:paraId="1864F3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61E26A" w14:textId="77777777" w:rsidR="00F67729" w:rsidRDefault="00F67729">
            <w:pPr>
              <w:pStyle w:val="TAL"/>
              <w:rPr>
                <w:sz w:val="16"/>
              </w:rPr>
            </w:pPr>
            <w:r>
              <w:rPr>
                <w:sz w:val="16"/>
              </w:rPr>
              <w:t>R5-212648</w:t>
            </w:r>
          </w:p>
        </w:tc>
        <w:tc>
          <w:tcPr>
            <w:tcW w:w="0" w:type="auto"/>
            <w:tcBorders>
              <w:top w:val="single" w:sz="4" w:space="0" w:color="auto"/>
              <w:left w:val="single" w:sz="4" w:space="0" w:color="auto"/>
              <w:bottom w:val="single" w:sz="4" w:space="0" w:color="auto"/>
              <w:right w:val="single" w:sz="4" w:space="0" w:color="auto"/>
            </w:tcBorders>
            <w:hideMark/>
          </w:tcPr>
          <w:p w14:paraId="7637FE35" w14:textId="77777777" w:rsidR="00F67729" w:rsidRDefault="00F67729">
            <w:pPr>
              <w:pStyle w:val="TAL"/>
              <w:rPr>
                <w:sz w:val="16"/>
              </w:rPr>
            </w:pPr>
            <w:r>
              <w:rPr>
                <w:sz w:val="16"/>
              </w:rPr>
              <w:t>RAN5#91-e summary of changes to RAN5 test cases with potential impact on GCF and PTCRB</w:t>
            </w:r>
          </w:p>
        </w:tc>
        <w:tc>
          <w:tcPr>
            <w:tcW w:w="0" w:type="auto"/>
            <w:tcBorders>
              <w:top w:val="single" w:sz="4" w:space="0" w:color="auto"/>
              <w:left w:val="single" w:sz="4" w:space="0" w:color="auto"/>
              <w:bottom w:val="single" w:sz="4" w:space="0" w:color="auto"/>
              <w:right w:val="single" w:sz="4" w:space="0" w:color="auto"/>
            </w:tcBorders>
            <w:hideMark/>
          </w:tcPr>
          <w:p w14:paraId="5D202147" w14:textId="77777777" w:rsidR="00F67729" w:rsidRDefault="00F67729">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4A97B88"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4F4E8F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A66C2" w14:textId="77777777" w:rsidR="00F67729" w:rsidRDefault="00F67729">
            <w:pPr>
              <w:pStyle w:val="TAL"/>
              <w:rPr>
                <w:sz w:val="16"/>
              </w:rPr>
            </w:pPr>
          </w:p>
        </w:tc>
      </w:tr>
      <w:tr w:rsidR="00F67729" w14:paraId="5AB488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D2B361" w14:textId="77777777" w:rsidR="00F67729" w:rsidRDefault="00F67729">
            <w:pPr>
              <w:pStyle w:val="TAL"/>
              <w:rPr>
                <w:sz w:val="16"/>
              </w:rPr>
            </w:pPr>
            <w:r>
              <w:rPr>
                <w:sz w:val="16"/>
              </w:rPr>
              <w:t>R5-212649</w:t>
            </w:r>
          </w:p>
        </w:tc>
        <w:tc>
          <w:tcPr>
            <w:tcW w:w="0" w:type="auto"/>
            <w:tcBorders>
              <w:top w:val="single" w:sz="4" w:space="0" w:color="auto"/>
              <w:left w:val="single" w:sz="4" w:space="0" w:color="auto"/>
              <w:bottom w:val="single" w:sz="4" w:space="0" w:color="auto"/>
              <w:right w:val="single" w:sz="4" w:space="0" w:color="auto"/>
            </w:tcBorders>
            <w:hideMark/>
          </w:tcPr>
          <w:p w14:paraId="753897DB" w14:textId="77777777" w:rsidR="00F67729" w:rsidRDefault="00F67729">
            <w:pPr>
              <w:pStyle w:val="TAL"/>
              <w:rPr>
                <w:sz w:val="16"/>
              </w:rPr>
            </w:pPr>
            <w:r>
              <w:rPr>
                <w:sz w:val="16"/>
              </w:rPr>
              <w:t>3GPP RAN5 CA status list  (pre-RAN5#91-e meeting)</w:t>
            </w:r>
          </w:p>
        </w:tc>
        <w:tc>
          <w:tcPr>
            <w:tcW w:w="0" w:type="auto"/>
            <w:tcBorders>
              <w:top w:val="single" w:sz="4" w:space="0" w:color="auto"/>
              <w:left w:val="single" w:sz="4" w:space="0" w:color="auto"/>
              <w:bottom w:val="single" w:sz="4" w:space="0" w:color="auto"/>
              <w:right w:val="single" w:sz="4" w:space="0" w:color="auto"/>
            </w:tcBorders>
            <w:hideMark/>
          </w:tcPr>
          <w:p w14:paraId="1726A41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711597"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560D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5205C6" w14:textId="77777777" w:rsidR="00F67729" w:rsidRDefault="00F67729">
            <w:pPr>
              <w:pStyle w:val="TAL"/>
              <w:rPr>
                <w:sz w:val="16"/>
              </w:rPr>
            </w:pPr>
          </w:p>
        </w:tc>
      </w:tr>
      <w:tr w:rsidR="00F67729" w14:paraId="6EEC912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DD9FC1" w14:textId="77777777" w:rsidR="00F67729" w:rsidRDefault="00F67729">
            <w:pPr>
              <w:pStyle w:val="TAL"/>
              <w:rPr>
                <w:sz w:val="16"/>
              </w:rPr>
            </w:pPr>
            <w:r>
              <w:rPr>
                <w:sz w:val="16"/>
              </w:rPr>
              <w:t>R5-212650</w:t>
            </w:r>
          </w:p>
        </w:tc>
        <w:tc>
          <w:tcPr>
            <w:tcW w:w="0" w:type="auto"/>
            <w:tcBorders>
              <w:top w:val="single" w:sz="4" w:space="0" w:color="auto"/>
              <w:left w:val="single" w:sz="4" w:space="0" w:color="auto"/>
              <w:bottom w:val="single" w:sz="4" w:space="0" w:color="auto"/>
              <w:right w:val="single" w:sz="4" w:space="0" w:color="auto"/>
            </w:tcBorders>
            <w:hideMark/>
          </w:tcPr>
          <w:p w14:paraId="03468848" w14:textId="77777777" w:rsidR="00F67729" w:rsidRDefault="00F67729">
            <w:pPr>
              <w:pStyle w:val="TAL"/>
              <w:rPr>
                <w:sz w:val="16"/>
              </w:rPr>
            </w:pPr>
            <w:r>
              <w:rPr>
                <w:sz w:val="16"/>
              </w:rPr>
              <w:t>3GPP RAN5 CA status list  (post-RAN5#91-e meeting)</w:t>
            </w:r>
          </w:p>
        </w:tc>
        <w:tc>
          <w:tcPr>
            <w:tcW w:w="0" w:type="auto"/>
            <w:tcBorders>
              <w:top w:val="single" w:sz="4" w:space="0" w:color="auto"/>
              <w:left w:val="single" w:sz="4" w:space="0" w:color="auto"/>
              <w:bottom w:val="single" w:sz="4" w:space="0" w:color="auto"/>
              <w:right w:val="single" w:sz="4" w:space="0" w:color="auto"/>
            </w:tcBorders>
            <w:hideMark/>
          </w:tcPr>
          <w:p w14:paraId="43E6EB7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E47F71"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4F9CD8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4F2FE0" w14:textId="77777777" w:rsidR="00F67729" w:rsidRDefault="00F67729">
            <w:pPr>
              <w:pStyle w:val="TAL"/>
              <w:rPr>
                <w:sz w:val="16"/>
              </w:rPr>
            </w:pPr>
          </w:p>
        </w:tc>
      </w:tr>
      <w:tr w:rsidR="00F67729" w14:paraId="4FADA9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8A14F0" w14:textId="77777777" w:rsidR="00F67729" w:rsidRDefault="00F67729">
            <w:pPr>
              <w:pStyle w:val="TAL"/>
              <w:rPr>
                <w:sz w:val="16"/>
              </w:rPr>
            </w:pPr>
            <w:r>
              <w:rPr>
                <w:sz w:val="16"/>
              </w:rPr>
              <w:t>R5-212651</w:t>
            </w:r>
          </w:p>
        </w:tc>
        <w:tc>
          <w:tcPr>
            <w:tcW w:w="0" w:type="auto"/>
            <w:tcBorders>
              <w:top w:val="single" w:sz="4" w:space="0" w:color="auto"/>
              <w:left w:val="single" w:sz="4" w:space="0" w:color="auto"/>
              <w:bottom w:val="single" w:sz="4" w:space="0" w:color="auto"/>
              <w:right w:val="single" w:sz="4" w:space="0" w:color="auto"/>
            </w:tcBorders>
            <w:hideMark/>
          </w:tcPr>
          <w:p w14:paraId="4051E778" w14:textId="77777777" w:rsidR="00F67729" w:rsidRDefault="00F67729">
            <w:pPr>
              <w:pStyle w:val="TAL"/>
              <w:rPr>
                <w:sz w:val="16"/>
              </w:rPr>
            </w:pPr>
            <w:r>
              <w:rPr>
                <w:sz w:val="16"/>
              </w:rPr>
              <w:t>WP UE Conformance Test Aspects - Rel-14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2129CDD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CABCD8"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BBBA17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2DCA10" w14:textId="77777777" w:rsidR="00F67729" w:rsidRDefault="00F67729">
            <w:pPr>
              <w:pStyle w:val="TAL"/>
              <w:rPr>
                <w:sz w:val="16"/>
              </w:rPr>
            </w:pPr>
          </w:p>
        </w:tc>
      </w:tr>
      <w:tr w:rsidR="00F67729" w14:paraId="1A6C5F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476805" w14:textId="77777777" w:rsidR="00F67729" w:rsidRDefault="00F67729">
            <w:pPr>
              <w:pStyle w:val="TAL"/>
              <w:rPr>
                <w:sz w:val="16"/>
              </w:rPr>
            </w:pPr>
            <w:r>
              <w:rPr>
                <w:sz w:val="16"/>
              </w:rPr>
              <w:t>R5-212652</w:t>
            </w:r>
          </w:p>
        </w:tc>
        <w:tc>
          <w:tcPr>
            <w:tcW w:w="0" w:type="auto"/>
            <w:tcBorders>
              <w:top w:val="single" w:sz="4" w:space="0" w:color="auto"/>
              <w:left w:val="single" w:sz="4" w:space="0" w:color="auto"/>
              <w:bottom w:val="single" w:sz="4" w:space="0" w:color="auto"/>
              <w:right w:val="single" w:sz="4" w:space="0" w:color="auto"/>
            </w:tcBorders>
            <w:hideMark/>
          </w:tcPr>
          <w:p w14:paraId="526E5EBC" w14:textId="77777777" w:rsidR="00F67729" w:rsidRDefault="00F67729">
            <w:pPr>
              <w:pStyle w:val="TAL"/>
              <w:rPr>
                <w:sz w:val="16"/>
              </w:rPr>
            </w:pPr>
            <w:r>
              <w:rPr>
                <w:sz w:val="16"/>
              </w:rPr>
              <w:t>SR UE Conformance Test Aspects - Rel-14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6F3520B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6200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B782C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19135" w14:textId="77777777" w:rsidR="00F67729" w:rsidRDefault="00F67729">
            <w:pPr>
              <w:pStyle w:val="TAL"/>
              <w:rPr>
                <w:sz w:val="16"/>
              </w:rPr>
            </w:pPr>
          </w:p>
        </w:tc>
      </w:tr>
      <w:tr w:rsidR="00F67729" w14:paraId="782DEE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AA6C08" w14:textId="77777777" w:rsidR="00F67729" w:rsidRDefault="00F67729">
            <w:pPr>
              <w:pStyle w:val="TAL"/>
              <w:rPr>
                <w:sz w:val="16"/>
              </w:rPr>
            </w:pPr>
            <w:r>
              <w:rPr>
                <w:sz w:val="16"/>
              </w:rPr>
              <w:t>R5-212653</w:t>
            </w:r>
          </w:p>
        </w:tc>
        <w:tc>
          <w:tcPr>
            <w:tcW w:w="0" w:type="auto"/>
            <w:tcBorders>
              <w:top w:val="single" w:sz="4" w:space="0" w:color="auto"/>
              <w:left w:val="single" w:sz="4" w:space="0" w:color="auto"/>
              <w:bottom w:val="single" w:sz="4" w:space="0" w:color="auto"/>
              <w:right w:val="single" w:sz="4" w:space="0" w:color="auto"/>
            </w:tcBorders>
            <w:hideMark/>
          </w:tcPr>
          <w:p w14:paraId="06FF5EEE" w14:textId="77777777" w:rsidR="00F67729" w:rsidRDefault="00F67729">
            <w:pPr>
              <w:pStyle w:val="TAL"/>
              <w:rPr>
                <w:sz w:val="16"/>
              </w:rPr>
            </w:pPr>
            <w:r>
              <w:rPr>
                <w:sz w:val="16"/>
              </w:rPr>
              <w:t>WP UE Conformance Test Aspects - Rel-15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0DE972C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51D79"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3A89B5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5C90DB" w14:textId="77777777" w:rsidR="00F67729" w:rsidRDefault="00F67729">
            <w:pPr>
              <w:pStyle w:val="TAL"/>
              <w:rPr>
                <w:sz w:val="16"/>
              </w:rPr>
            </w:pPr>
          </w:p>
        </w:tc>
      </w:tr>
      <w:tr w:rsidR="00F67729" w14:paraId="51D9FA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15809F" w14:textId="77777777" w:rsidR="00F67729" w:rsidRDefault="00F67729">
            <w:pPr>
              <w:pStyle w:val="TAL"/>
              <w:rPr>
                <w:sz w:val="16"/>
              </w:rPr>
            </w:pPr>
            <w:r>
              <w:rPr>
                <w:sz w:val="16"/>
              </w:rPr>
              <w:t>R5-212654</w:t>
            </w:r>
          </w:p>
        </w:tc>
        <w:tc>
          <w:tcPr>
            <w:tcW w:w="0" w:type="auto"/>
            <w:tcBorders>
              <w:top w:val="single" w:sz="4" w:space="0" w:color="auto"/>
              <w:left w:val="single" w:sz="4" w:space="0" w:color="auto"/>
              <w:bottom w:val="single" w:sz="4" w:space="0" w:color="auto"/>
              <w:right w:val="single" w:sz="4" w:space="0" w:color="auto"/>
            </w:tcBorders>
            <w:hideMark/>
          </w:tcPr>
          <w:p w14:paraId="74F40762" w14:textId="77777777" w:rsidR="00F67729" w:rsidRDefault="00F67729">
            <w:pPr>
              <w:pStyle w:val="TAL"/>
              <w:rPr>
                <w:sz w:val="16"/>
              </w:rPr>
            </w:pPr>
            <w:r>
              <w:rPr>
                <w:sz w:val="16"/>
              </w:rPr>
              <w:t>SR UE Conformance Test Aspects - Rel-15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50CC409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D6188D"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E78A83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9713D" w14:textId="77777777" w:rsidR="00F67729" w:rsidRDefault="00F67729">
            <w:pPr>
              <w:pStyle w:val="TAL"/>
              <w:rPr>
                <w:sz w:val="16"/>
              </w:rPr>
            </w:pPr>
          </w:p>
        </w:tc>
      </w:tr>
      <w:tr w:rsidR="00F67729" w14:paraId="779072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63CD83" w14:textId="77777777" w:rsidR="00F67729" w:rsidRDefault="00F67729">
            <w:pPr>
              <w:pStyle w:val="TAL"/>
              <w:rPr>
                <w:sz w:val="16"/>
              </w:rPr>
            </w:pPr>
            <w:r>
              <w:rPr>
                <w:sz w:val="16"/>
              </w:rPr>
              <w:t>R5-212655</w:t>
            </w:r>
          </w:p>
        </w:tc>
        <w:tc>
          <w:tcPr>
            <w:tcW w:w="0" w:type="auto"/>
            <w:tcBorders>
              <w:top w:val="single" w:sz="4" w:space="0" w:color="auto"/>
              <w:left w:val="single" w:sz="4" w:space="0" w:color="auto"/>
              <w:bottom w:val="single" w:sz="4" w:space="0" w:color="auto"/>
              <w:right w:val="single" w:sz="4" w:space="0" w:color="auto"/>
            </w:tcBorders>
            <w:hideMark/>
          </w:tcPr>
          <w:p w14:paraId="39CFF242" w14:textId="77777777" w:rsidR="00F67729" w:rsidRDefault="00F67729">
            <w:pPr>
              <w:pStyle w:val="TAL"/>
              <w:rPr>
                <w:sz w:val="16"/>
              </w:rPr>
            </w:pPr>
            <w:r>
              <w:rPr>
                <w:sz w:val="16"/>
              </w:rPr>
              <w:t>WP UE Conformance Test Aspects - Rel-16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98D956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A8AE69"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D37DBD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FAB8CD" w14:textId="77777777" w:rsidR="00F67729" w:rsidRDefault="00F67729">
            <w:pPr>
              <w:pStyle w:val="TAL"/>
              <w:rPr>
                <w:sz w:val="16"/>
              </w:rPr>
            </w:pPr>
          </w:p>
        </w:tc>
      </w:tr>
      <w:tr w:rsidR="00F67729" w14:paraId="78F4BA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878281" w14:textId="77777777" w:rsidR="00F67729" w:rsidRDefault="00F67729">
            <w:pPr>
              <w:pStyle w:val="TAL"/>
              <w:rPr>
                <w:sz w:val="16"/>
              </w:rPr>
            </w:pPr>
            <w:r>
              <w:rPr>
                <w:sz w:val="16"/>
              </w:rPr>
              <w:t>R5-212656</w:t>
            </w:r>
          </w:p>
        </w:tc>
        <w:tc>
          <w:tcPr>
            <w:tcW w:w="0" w:type="auto"/>
            <w:tcBorders>
              <w:top w:val="single" w:sz="4" w:space="0" w:color="auto"/>
              <w:left w:val="single" w:sz="4" w:space="0" w:color="auto"/>
              <w:bottom w:val="single" w:sz="4" w:space="0" w:color="auto"/>
              <w:right w:val="single" w:sz="4" w:space="0" w:color="auto"/>
            </w:tcBorders>
            <w:hideMark/>
          </w:tcPr>
          <w:p w14:paraId="18A695A9" w14:textId="77777777" w:rsidR="00F67729" w:rsidRDefault="00F67729">
            <w:pPr>
              <w:pStyle w:val="TAL"/>
              <w:rPr>
                <w:sz w:val="16"/>
              </w:rPr>
            </w:pPr>
            <w:r>
              <w:rPr>
                <w:sz w:val="16"/>
              </w:rPr>
              <w:t>SR UE Conformance Test Aspects - Rel-16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49C8458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20B479"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8B84AA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154B41" w14:textId="77777777" w:rsidR="00F67729" w:rsidRDefault="00F67729">
            <w:pPr>
              <w:pStyle w:val="TAL"/>
              <w:rPr>
                <w:sz w:val="16"/>
              </w:rPr>
            </w:pPr>
          </w:p>
        </w:tc>
      </w:tr>
      <w:tr w:rsidR="00F67729" w14:paraId="3ABDEC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B22167" w14:textId="77777777" w:rsidR="00F67729" w:rsidRDefault="00F67729">
            <w:pPr>
              <w:pStyle w:val="TAL"/>
              <w:rPr>
                <w:sz w:val="16"/>
              </w:rPr>
            </w:pPr>
            <w:r>
              <w:rPr>
                <w:sz w:val="16"/>
              </w:rPr>
              <w:t>R5-212657</w:t>
            </w:r>
          </w:p>
        </w:tc>
        <w:tc>
          <w:tcPr>
            <w:tcW w:w="0" w:type="auto"/>
            <w:tcBorders>
              <w:top w:val="single" w:sz="4" w:space="0" w:color="auto"/>
              <w:left w:val="single" w:sz="4" w:space="0" w:color="auto"/>
              <w:bottom w:val="single" w:sz="4" w:space="0" w:color="auto"/>
              <w:right w:val="single" w:sz="4" w:space="0" w:color="auto"/>
            </w:tcBorders>
            <w:hideMark/>
          </w:tcPr>
          <w:p w14:paraId="4FB85A56" w14:textId="77777777" w:rsidR="00F67729" w:rsidRDefault="00F67729">
            <w:pPr>
              <w:pStyle w:val="TAL"/>
              <w:rPr>
                <w:sz w:val="16"/>
              </w:rPr>
            </w:pPr>
            <w:r>
              <w:rPr>
                <w:sz w:val="16"/>
              </w:rPr>
              <w:t>WP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6E6E80F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574B65"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FF421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E8F57" w14:textId="77777777" w:rsidR="00F67729" w:rsidRDefault="00F67729">
            <w:pPr>
              <w:pStyle w:val="TAL"/>
              <w:rPr>
                <w:sz w:val="16"/>
              </w:rPr>
            </w:pPr>
          </w:p>
        </w:tc>
      </w:tr>
      <w:tr w:rsidR="00F67729" w14:paraId="3214576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36FE4A" w14:textId="77777777" w:rsidR="00F67729" w:rsidRDefault="00F67729">
            <w:pPr>
              <w:pStyle w:val="TAL"/>
              <w:rPr>
                <w:sz w:val="16"/>
              </w:rPr>
            </w:pPr>
            <w:r>
              <w:rPr>
                <w:sz w:val="16"/>
              </w:rPr>
              <w:t>R5-212658</w:t>
            </w:r>
          </w:p>
        </w:tc>
        <w:tc>
          <w:tcPr>
            <w:tcW w:w="0" w:type="auto"/>
            <w:tcBorders>
              <w:top w:val="single" w:sz="4" w:space="0" w:color="auto"/>
              <w:left w:val="single" w:sz="4" w:space="0" w:color="auto"/>
              <w:bottom w:val="single" w:sz="4" w:space="0" w:color="auto"/>
              <w:right w:val="single" w:sz="4" w:space="0" w:color="auto"/>
            </w:tcBorders>
            <w:hideMark/>
          </w:tcPr>
          <w:p w14:paraId="0FC62D95" w14:textId="77777777" w:rsidR="00F67729" w:rsidRDefault="00F67729">
            <w:pPr>
              <w:pStyle w:val="TAL"/>
              <w:rPr>
                <w:sz w:val="16"/>
              </w:rPr>
            </w:pPr>
            <w:r>
              <w:rPr>
                <w:sz w:val="16"/>
              </w:rPr>
              <w:t>SR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40CF78A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54A277"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3E99C7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24C7DE" w14:textId="77777777" w:rsidR="00F67729" w:rsidRDefault="00F67729">
            <w:pPr>
              <w:pStyle w:val="TAL"/>
              <w:rPr>
                <w:sz w:val="16"/>
              </w:rPr>
            </w:pPr>
          </w:p>
        </w:tc>
      </w:tr>
      <w:tr w:rsidR="00F67729" w14:paraId="387571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6AF140" w14:textId="77777777" w:rsidR="00F67729" w:rsidRDefault="00F67729">
            <w:pPr>
              <w:pStyle w:val="TAL"/>
              <w:rPr>
                <w:sz w:val="16"/>
              </w:rPr>
            </w:pPr>
            <w:r>
              <w:rPr>
                <w:sz w:val="16"/>
              </w:rPr>
              <w:t>R5-212659</w:t>
            </w:r>
          </w:p>
        </w:tc>
        <w:tc>
          <w:tcPr>
            <w:tcW w:w="0" w:type="auto"/>
            <w:tcBorders>
              <w:top w:val="single" w:sz="4" w:space="0" w:color="auto"/>
              <w:left w:val="single" w:sz="4" w:space="0" w:color="auto"/>
              <w:bottom w:val="single" w:sz="4" w:space="0" w:color="auto"/>
              <w:right w:val="single" w:sz="4" w:space="0" w:color="auto"/>
            </w:tcBorders>
            <w:hideMark/>
          </w:tcPr>
          <w:p w14:paraId="0EB5F95F" w14:textId="77777777" w:rsidR="00F67729" w:rsidRDefault="00F67729">
            <w:pPr>
              <w:pStyle w:val="TAL"/>
              <w:rPr>
                <w:sz w:val="16"/>
              </w:rPr>
            </w:pPr>
            <w:r>
              <w:rPr>
                <w:sz w:val="16"/>
              </w:rPr>
              <w:t>5GS progress report RAN5#91-e</w:t>
            </w:r>
          </w:p>
        </w:tc>
        <w:tc>
          <w:tcPr>
            <w:tcW w:w="0" w:type="auto"/>
            <w:tcBorders>
              <w:top w:val="single" w:sz="4" w:space="0" w:color="auto"/>
              <w:left w:val="single" w:sz="4" w:space="0" w:color="auto"/>
              <w:bottom w:val="single" w:sz="4" w:space="0" w:color="auto"/>
              <w:right w:val="single" w:sz="4" w:space="0" w:color="auto"/>
            </w:tcBorders>
            <w:hideMark/>
          </w:tcPr>
          <w:p w14:paraId="762C722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24F8D3"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F6A6D6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F4BFF9" w14:textId="77777777" w:rsidR="00F67729" w:rsidRDefault="00F67729">
            <w:pPr>
              <w:pStyle w:val="TAL"/>
              <w:rPr>
                <w:sz w:val="16"/>
              </w:rPr>
            </w:pPr>
          </w:p>
        </w:tc>
      </w:tr>
      <w:tr w:rsidR="00F67729" w14:paraId="436FA7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819EE9" w14:textId="77777777" w:rsidR="00F67729" w:rsidRDefault="00F67729">
            <w:pPr>
              <w:pStyle w:val="TAL"/>
              <w:rPr>
                <w:sz w:val="16"/>
              </w:rPr>
            </w:pPr>
            <w:r>
              <w:rPr>
                <w:sz w:val="16"/>
              </w:rPr>
              <w:t>R5-212660</w:t>
            </w:r>
          </w:p>
        </w:tc>
        <w:tc>
          <w:tcPr>
            <w:tcW w:w="0" w:type="auto"/>
            <w:tcBorders>
              <w:top w:val="single" w:sz="4" w:space="0" w:color="auto"/>
              <w:left w:val="single" w:sz="4" w:space="0" w:color="auto"/>
              <w:bottom w:val="single" w:sz="4" w:space="0" w:color="auto"/>
              <w:right w:val="single" w:sz="4" w:space="0" w:color="auto"/>
            </w:tcBorders>
            <w:hideMark/>
          </w:tcPr>
          <w:p w14:paraId="63BA12A8" w14:textId="77777777" w:rsidR="00F67729" w:rsidRDefault="00F67729">
            <w:pPr>
              <w:pStyle w:val="TAL"/>
              <w:rPr>
                <w:sz w:val="16"/>
              </w:rPr>
            </w:pPr>
            <w:r>
              <w:rPr>
                <w:sz w:val="16"/>
              </w:rPr>
              <w:t>Update of RAN5 5G NR phases and target update RAN5#91-e</w:t>
            </w:r>
          </w:p>
        </w:tc>
        <w:tc>
          <w:tcPr>
            <w:tcW w:w="0" w:type="auto"/>
            <w:tcBorders>
              <w:top w:val="single" w:sz="4" w:space="0" w:color="auto"/>
              <w:left w:val="single" w:sz="4" w:space="0" w:color="auto"/>
              <w:bottom w:val="single" w:sz="4" w:space="0" w:color="auto"/>
              <w:right w:val="single" w:sz="4" w:space="0" w:color="auto"/>
            </w:tcBorders>
            <w:hideMark/>
          </w:tcPr>
          <w:p w14:paraId="746A91D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69EB01"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5694F9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03A76" w14:textId="77777777" w:rsidR="00F67729" w:rsidRDefault="00F67729">
            <w:pPr>
              <w:pStyle w:val="TAL"/>
              <w:rPr>
                <w:sz w:val="16"/>
              </w:rPr>
            </w:pPr>
          </w:p>
        </w:tc>
      </w:tr>
      <w:tr w:rsidR="00F67729" w14:paraId="18DDE8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7D4D2F" w14:textId="77777777" w:rsidR="00F67729" w:rsidRDefault="00F67729">
            <w:pPr>
              <w:pStyle w:val="TAL"/>
              <w:rPr>
                <w:sz w:val="16"/>
              </w:rPr>
            </w:pPr>
            <w:r>
              <w:rPr>
                <w:sz w:val="16"/>
              </w:rPr>
              <w:t>R5-212661</w:t>
            </w:r>
          </w:p>
        </w:tc>
        <w:tc>
          <w:tcPr>
            <w:tcW w:w="0" w:type="auto"/>
            <w:tcBorders>
              <w:top w:val="single" w:sz="4" w:space="0" w:color="auto"/>
              <w:left w:val="single" w:sz="4" w:space="0" w:color="auto"/>
              <w:bottom w:val="single" w:sz="4" w:space="0" w:color="auto"/>
              <w:right w:val="single" w:sz="4" w:space="0" w:color="auto"/>
            </w:tcBorders>
            <w:hideMark/>
          </w:tcPr>
          <w:p w14:paraId="3B06CB2F" w14:textId="77777777" w:rsidR="00F67729" w:rsidRDefault="00F67729">
            <w:pPr>
              <w:pStyle w:val="TAL"/>
              <w:rPr>
                <w:sz w:val="16"/>
              </w:rPr>
            </w:pPr>
            <w:r>
              <w:rPr>
                <w:sz w:val="16"/>
              </w:rPr>
              <w:t>WP UE Conformance Test Aspects - New Rel-16 NR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0EAD8C0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E122F0"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2060E7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664E7D" w14:textId="77777777" w:rsidR="00F67729" w:rsidRDefault="00F67729">
            <w:pPr>
              <w:pStyle w:val="TAL"/>
              <w:rPr>
                <w:sz w:val="16"/>
              </w:rPr>
            </w:pPr>
          </w:p>
        </w:tc>
      </w:tr>
      <w:tr w:rsidR="00F67729" w14:paraId="3DFD9D6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1B447D" w14:textId="77777777" w:rsidR="00F67729" w:rsidRDefault="00F67729">
            <w:pPr>
              <w:pStyle w:val="TAL"/>
              <w:rPr>
                <w:sz w:val="16"/>
              </w:rPr>
            </w:pPr>
            <w:r>
              <w:rPr>
                <w:sz w:val="16"/>
              </w:rPr>
              <w:t>R5-212662</w:t>
            </w:r>
          </w:p>
        </w:tc>
        <w:tc>
          <w:tcPr>
            <w:tcW w:w="0" w:type="auto"/>
            <w:tcBorders>
              <w:top w:val="single" w:sz="4" w:space="0" w:color="auto"/>
              <w:left w:val="single" w:sz="4" w:space="0" w:color="auto"/>
              <w:bottom w:val="single" w:sz="4" w:space="0" w:color="auto"/>
              <w:right w:val="single" w:sz="4" w:space="0" w:color="auto"/>
            </w:tcBorders>
            <w:hideMark/>
          </w:tcPr>
          <w:p w14:paraId="751F311F" w14:textId="77777777" w:rsidR="00F67729" w:rsidRDefault="00F67729">
            <w:pPr>
              <w:pStyle w:val="TAL"/>
              <w:rPr>
                <w:sz w:val="16"/>
              </w:rPr>
            </w:pPr>
            <w:r>
              <w:rPr>
                <w:sz w:val="16"/>
              </w:rPr>
              <w:t>SR UE Conformance Test Aspects - New Rel-16 NR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48AC579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A81F55"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AC6C88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08F722" w14:textId="77777777" w:rsidR="00F67729" w:rsidRDefault="00F67729">
            <w:pPr>
              <w:pStyle w:val="TAL"/>
              <w:rPr>
                <w:sz w:val="16"/>
              </w:rPr>
            </w:pPr>
          </w:p>
        </w:tc>
      </w:tr>
      <w:tr w:rsidR="00F67729" w14:paraId="4BC5FA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8B7DC3" w14:textId="77777777" w:rsidR="00F67729" w:rsidRDefault="00F67729">
            <w:pPr>
              <w:pStyle w:val="TAL"/>
              <w:rPr>
                <w:sz w:val="16"/>
              </w:rPr>
            </w:pPr>
            <w:r>
              <w:rPr>
                <w:sz w:val="16"/>
              </w:rPr>
              <w:t>R5-212663</w:t>
            </w:r>
          </w:p>
        </w:tc>
        <w:tc>
          <w:tcPr>
            <w:tcW w:w="0" w:type="auto"/>
            <w:tcBorders>
              <w:top w:val="single" w:sz="4" w:space="0" w:color="auto"/>
              <w:left w:val="single" w:sz="4" w:space="0" w:color="auto"/>
              <w:bottom w:val="single" w:sz="4" w:space="0" w:color="auto"/>
              <w:right w:val="single" w:sz="4" w:space="0" w:color="auto"/>
            </w:tcBorders>
            <w:hideMark/>
          </w:tcPr>
          <w:p w14:paraId="13646E6B" w14:textId="77777777" w:rsidR="00F67729" w:rsidRDefault="00F67729">
            <w:pPr>
              <w:pStyle w:val="TAL"/>
              <w:rPr>
                <w:sz w:val="16"/>
              </w:rPr>
            </w:pPr>
            <w:r>
              <w:rPr>
                <w:sz w:val="16"/>
              </w:rPr>
              <w:t>Checklist - Adding new NR band or channel bandwidth to existing bands</w:t>
            </w:r>
          </w:p>
        </w:tc>
        <w:tc>
          <w:tcPr>
            <w:tcW w:w="0" w:type="auto"/>
            <w:tcBorders>
              <w:top w:val="single" w:sz="4" w:space="0" w:color="auto"/>
              <w:left w:val="single" w:sz="4" w:space="0" w:color="auto"/>
              <w:bottom w:val="single" w:sz="4" w:space="0" w:color="auto"/>
              <w:right w:val="single" w:sz="4" w:space="0" w:color="auto"/>
            </w:tcBorders>
            <w:hideMark/>
          </w:tcPr>
          <w:p w14:paraId="0EECCAC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2BE7D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6A221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AB6170" w14:textId="77777777" w:rsidR="00F67729" w:rsidRDefault="00F67729">
            <w:pPr>
              <w:pStyle w:val="TAL"/>
              <w:rPr>
                <w:sz w:val="16"/>
              </w:rPr>
            </w:pPr>
          </w:p>
        </w:tc>
      </w:tr>
      <w:tr w:rsidR="00F67729" w14:paraId="27D0B2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2DA0E7" w14:textId="77777777" w:rsidR="00F67729" w:rsidRDefault="00F67729">
            <w:pPr>
              <w:pStyle w:val="TAL"/>
              <w:rPr>
                <w:sz w:val="16"/>
              </w:rPr>
            </w:pPr>
            <w:r>
              <w:rPr>
                <w:sz w:val="16"/>
              </w:rPr>
              <w:t>R5-212664</w:t>
            </w:r>
          </w:p>
        </w:tc>
        <w:tc>
          <w:tcPr>
            <w:tcW w:w="0" w:type="auto"/>
            <w:tcBorders>
              <w:top w:val="single" w:sz="4" w:space="0" w:color="auto"/>
              <w:left w:val="single" w:sz="4" w:space="0" w:color="auto"/>
              <w:bottom w:val="single" w:sz="4" w:space="0" w:color="auto"/>
              <w:right w:val="single" w:sz="4" w:space="0" w:color="auto"/>
            </w:tcBorders>
            <w:hideMark/>
          </w:tcPr>
          <w:p w14:paraId="4282754A" w14:textId="77777777" w:rsidR="00F67729" w:rsidRDefault="00F67729">
            <w:pPr>
              <w:pStyle w:val="TAL"/>
              <w:rPr>
                <w:sz w:val="16"/>
              </w:rPr>
            </w:pPr>
            <w:r>
              <w:rPr>
                <w:sz w:val="16"/>
              </w:rPr>
              <w:t>Correction of derivation paths to 38.508-1</w:t>
            </w:r>
          </w:p>
        </w:tc>
        <w:tc>
          <w:tcPr>
            <w:tcW w:w="0" w:type="auto"/>
            <w:tcBorders>
              <w:top w:val="single" w:sz="4" w:space="0" w:color="auto"/>
              <w:left w:val="single" w:sz="4" w:space="0" w:color="auto"/>
              <w:bottom w:val="single" w:sz="4" w:space="0" w:color="auto"/>
              <w:right w:val="single" w:sz="4" w:space="0" w:color="auto"/>
            </w:tcBorders>
            <w:hideMark/>
          </w:tcPr>
          <w:p w14:paraId="21DA7AA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9FA87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0FA51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E4458" w14:textId="77777777" w:rsidR="00F67729" w:rsidRDefault="00F67729">
            <w:pPr>
              <w:pStyle w:val="TAL"/>
              <w:rPr>
                <w:sz w:val="16"/>
              </w:rPr>
            </w:pPr>
            <w:r>
              <w:rPr>
                <w:sz w:val="16"/>
              </w:rPr>
              <w:t>R5-213919</w:t>
            </w:r>
          </w:p>
        </w:tc>
      </w:tr>
      <w:tr w:rsidR="00F67729" w14:paraId="438FCEC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623325" w14:textId="77777777" w:rsidR="00F67729" w:rsidRDefault="00F67729">
            <w:pPr>
              <w:pStyle w:val="TAL"/>
              <w:rPr>
                <w:sz w:val="16"/>
              </w:rPr>
            </w:pPr>
            <w:r>
              <w:rPr>
                <w:sz w:val="16"/>
              </w:rPr>
              <w:t>R5-212665</w:t>
            </w:r>
          </w:p>
        </w:tc>
        <w:tc>
          <w:tcPr>
            <w:tcW w:w="0" w:type="auto"/>
            <w:tcBorders>
              <w:top w:val="single" w:sz="4" w:space="0" w:color="auto"/>
              <w:left w:val="single" w:sz="4" w:space="0" w:color="auto"/>
              <w:bottom w:val="single" w:sz="4" w:space="0" w:color="auto"/>
              <w:right w:val="single" w:sz="4" w:space="0" w:color="auto"/>
            </w:tcBorders>
            <w:hideMark/>
          </w:tcPr>
          <w:p w14:paraId="2E50C5B2" w14:textId="77777777" w:rsidR="00F67729" w:rsidRDefault="00F67729">
            <w:pPr>
              <w:pStyle w:val="TAL"/>
              <w:rPr>
                <w:sz w:val="16"/>
              </w:rPr>
            </w:pPr>
            <w:r>
              <w:rPr>
                <w:sz w:val="16"/>
              </w:rPr>
              <w:t>Additions to MCPTT Group Configuration</w:t>
            </w:r>
          </w:p>
        </w:tc>
        <w:tc>
          <w:tcPr>
            <w:tcW w:w="0" w:type="auto"/>
            <w:tcBorders>
              <w:top w:val="single" w:sz="4" w:space="0" w:color="auto"/>
              <w:left w:val="single" w:sz="4" w:space="0" w:color="auto"/>
              <w:bottom w:val="single" w:sz="4" w:space="0" w:color="auto"/>
              <w:right w:val="single" w:sz="4" w:space="0" w:color="auto"/>
            </w:tcBorders>
            <w:hideMark/>
          </w:tcPr>
          <w:p w14:paraId="6BBCFA6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E033B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2CC0B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EAAA31" w14:textId="77777777" w:rsidR="00F67729" w:rsidRDefault="00F67729">
            <w:pPr>
              <w:pStyle w:val="TAL"/>
              <w:rPr>
                <w:sz w:val="16"/>
              </w:rPr>
            </w:pPr>
          </w:p>
        </w:tc>
      </w:tr>
      <w:tr w:rsidR="00F67729" w14:paraId="2B6F47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FC6BE0" w14:textId="77777777" w:rsidR="00F67729" w:rsidRDefault="00F67729">
            <w:pPr>
              <w:pStyle w:val="TAL"/>
              <w:rPr>
                <w:sz w:val="16"/>
              </w:rPr>
            </w:pPr>
            <w:r>
              <w:rPr>
                <w:sz w:val="16"/>
              </w:rPr>
              <w:t>R5-212666</w:t>
            </w:r>
          </w:p>
        </w:tc>
        <w:tc>
          <w:tcPr>
            <w:tcW w:w="0" w:type="auto"/>
            <w:tcBorders>
              <w:top w:val="single" w:sz="4" w:space="0" w:color="auto"/>
              <w:left w:val="single" w:sz="4" w:space="0" w:color="auto"/>
              <w:bottom w:val="single" w:sz="4" w:space="0" w:color="auto"/>
              <w:right w:val="single" w:sz="4" w:space="0" w:color="auto"/>
            </w:tcBorders>
            <w:hideMark/>
          </w:tcPr>
          <w:p w14:paraId="34C36A6F" w14:textId="77777777" w:rsidR="00F67729" w:rsidRDefault="00F67729">
            <w:pPr>
              <w:pStyle w:val="TAL"/>
              <w:rPr>
                <w:sz w:val="16"/>
              </w:rPr>
            </w:pPr>
            <w:r>
              <w:rPr>
                <w:sz w:val="16"/>
              </w:rPr>
              <w:t>SR UE Conformance Test Aspects- Additional LTE bands for UE category M1 and/or NB1 in Rel-16</w:t>
            </w:r>
          </w:p>
        </w:tc>
        <w:tc>
          <w:tcPr>
            <w:tcW w:w="0" w:type="auto"/>
            <w:tcBorders>
              <w:top w:val="single" w:sz="4" w:space="0" w:color="auto"/>
              <w:left w:val="single" w:sz="4" w:space="0" w:color="auto"/>
              <w:bottom w:val="single" w:sz="4" w:space="0" w:color="auto"/>
              <w:right w:val="single" w:sz="4" w:space="0" w:color="auto"/>
            </w:tcBorders>
            <w:hideMark/>
          </w:tcPr>
          <w:p w14:paraId="47D6FA1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4629EA"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C2C7C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61778" w14:textId="77777777" w:rsidR="00F67729" w:rsidRDefault="00F67729">
            <w:pPr>
              <w:pStyle w:val="TAL"/>
              <w:rPr>
                <w:sz w:val="16"/>
              </w:rPr>
            </w:pPr>
          </w:p>
        </w:tc>
      </w:tr>
      <w:tr w:rsidR="00F67729" w14:paraId="31A6E0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05FD03" w14:textId="77777777" w:rsidR="00F67729" w:rsidRDefault="00F67729">
            <w:pPr>
              <w:pStyle w:val="TAL"/>
              <w:rPr>
                <w:sz w:val="16"/>
              </w:rPr>
            </w:pPr>
            <w:r>
              <w:rPr>
                <w:sz w:val="16"/>
              </w:rPr>
              <w:t>R5-212667</w:t>
            </w:r>
          </w:p>
        </w:tc>
        <w:tc>
          <w:tcPr>
            <w:tcW w:w="0" w:type="auto"/>
            <w:tcBorders>
              <w:top w:val="single" w:sz="4" w:space="0" w:color="auto"/>
              <w:left w:val="single" w:sz="4" w:space="0" w:color="auto"/>
              <w:bottom w:val="single" w:sz="4" w:space="0" w:color="auto"/>
              <w:right w:val="single" w:sz="4" w:space="0" w:color="auto"/>
            </w:tcBorders>
            <w:hideMark/>
          </w:tcPr>
          <w:p w14:paraId="6BC851E0" w14:textId="77777777" w:rsidR="00F67729" w:rsidRDefault="00F67729">
            <w:pPr>
              <w:pStyle w:val="TAL"/>
              <w:rPr>
                <w:sz w:val="16"/>
              </w:rPr>
            </w:pPr>
            <w:r>
              <w:rPr>
                <w:sz w:val="16"/>
              </w:rPr>
              <w:t>WP UE Conformance Test Aspects- Additional LTE bands for UE category M1 and/or NB1 in Rel-16</w:t>
            </w:r>
          </w:p>
        </w:tc>
        <w:tc>
          <w:tcPr>
            <w:tcW w:w="0" w:type="auto"/>
            <w:tcBorders>
              <w:top w:val="single" w:sz="4" w:space="0" w:color="auto"/>
              <w:left w:val="single" w:sz="4" w:space="0" w:color="auto"/>
              <w:bottom w:val="single" w:sz="4" w:space="0" w:color="auto"/>
              <w:right w:val="single" w:sz="4" w:space="0" w:color="auto"/>
            </w:tcBorders>
            <w:hideMark/>
          </w:tcPr>
          <w:p w14:paraId="7EF9ECE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01E408"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495F4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DE2E66" w14:textId="77777777" w:rsidR="00F67729" w:rsidRDefault="00F67729">
            <w:pPr>
              <w:pStyle w:val="TAL"/>
              <w:rPr>
                <w:sz w:val="16"/>
              </w:rPr>
            </w:pPr>
          </w:p>
        </w:tc>
      </w:tr>
      <w:tr w:rsidR="00F67729" w14:paraId="5F96D3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00CDAB" w14:textId="77777777" w:rsidR="00F67729" w:rsidRDefault="00F67729">
            <w:pPr>
              <w:pStyle w:val="TAL"/>
              <w:rPr>
                <w:sz w:val="16"/>
              </w:rPr>
            </w:pPr>
            <w:r>
              <w:rPr>
                <w:sz w:val="16"/>
              </w:rPr>
              <w:t>R5-212668</w:t>
            </w:r>
          </w:p>
        </w:tc>
        <w:tc>
          <w:tcPr>
            <w:tcW w:w="0" w:type="auto"/>
            <w:tcBorders>
              <w:top w:val="single" w:sz="4" w:space="0" w:color="auto"/>
              <w:left w:val="single" w:sz="4" w:space="0" w:color="auto"/>
              <w:bottom w:val="single" w:sz="4" w:space="0" w:color="auto"/>
              <w:right w:val="single" w:sz="4" w:space="0" w:color="auto"/>
            </w:tcBorders>
            <w:hideMark/>
          </w:tcPr>
          <w:p w14:paraId="3BDF1A86" w14:textId="77777777" w:rsidR="00F67729" w:rsidRDefault="00F67729">
            <w:pPr>
              <w:pStyle w:val="TAL"/>
              <w:rPr>
                <w:sz w:val="16"/>
              </w:rPr>
            </w:pPr>
            <w:r>
              <w:rPr>
                <w:sz w:val="16"/>
              </w:rPr>
              <w:t>Correction of A-MPR test requirements for NS_04 band n41</w:t>
            </w:r>
          </w:p>
        </w:tc>
        <w:tc>
          <w:tcPr>
            <w:tcW w:w="0" w:type="auto"/>
            <w:tcBorders>
              <w:top w:val="single" w:sz="4" w:space="0" w:color="auto"/>
              <w:left w:val="single" w:sz="4" w:space="0" w:color="auto"/>
              <w:bottom w:val="single" w:sz="4" w:space="0" w:color="auto"/>
              <w:right w:val="single" w:sz="4" w:space="0" w:color="auto"/>
            </w:tcBorders>
            <w:hideMark/>
          </w:tcPr>
          <w:p w14:paraId="790954C0" w14:textId="77777777" w:rsidR="00F67729" w:rsidRDefault="00F67729">
            <w:pPr>
              <w:pStyle w:val="TAL"/>
              <w:rPr>
                <w:sz w:val="16"/>
              </w:rPr>
            </w:pPr>
            <w:r>
              <w:rPr>
                <w:sz w:val="16"/>
              </w:rPr>
              <w:t>Ericsson, Qualcomm, Apple</w:t>
            </w:r>
          </w:p>
        </w:tc>
        <w:tc>
          <w:tcPr>
            <w:tcW w:w="0" w:type="auto"/>
            <w:tcBorders>
              <w:top w:val="single" w:sz="4" w:space="0" w:color="auto"/>
              <w:left w:val="single" w:sz="4" w:space="0" w:color="auto"/>
              <w:bottom w:val="single" w:sz="4" w:space="0" w:color="auto"/>
              <w:right w:val="single" w:sz="4" w:space="0" w:color="auto"/>
            </w:tcBorders>
            <w:hideMark/>
          </w:tcPr>
          <w:p w14:paraId="7605544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7F958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98B64F" w14:textId="77777777" w:rsidR="00F67729" w:rsidRDefault="00F67729">
            <w:pPr>
              <w:pStyle w:val="TAL"/>
              <w:rPr>
                <w:sz w:val="16"/>
              </w:rPr>
            </w:pPr>
          </w:p>
        </w:tc>
      </w:tr>
      <w:tr w:rsidR="00F67729" w14:paraId="003A61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2DADEB" w14:textId="77777777" w:rsidR="00F67729" w:rsidRDefault="00F67729">
            <w:pPr>
              <w:pStyle w:val="TAL"/>
              <w:rPr>
                <w:sz w:val="16"/>
              </w:rPr>
            </w:pPr>
            <w:r>
              <w:rPr>
                <w:sz w:val="16"/>
              </w:rPr>
              <w:t>R5-212669</w:t>
            </w:r>
          </w:p>
        </w:tc>
        <w:tc>
          <w:tcPr>
            <w:tcW w:w="0" w:type="auto"/>
            <w:tcBorders>
              <w:top w:val="single" w:sz="4" w:space="0" w:color="auto"/>
              <w:left w:val="single" w:sz="4" w:space="0" w:color="auto"/>
              <w:bottom w:val="single" w:sz="4" w:space="0" w:color="auto"/>
              <w:right w:val="single" w:sz="4" w:space="0" w:color="auto"/>
            </w:tcBorders>
            <w:hideMark/>
          </w:tcPr>
          <w:p w14:paraId="4B75D48E" w14:textId="77777777" w:rsidR="00F67729" w:rsidRDefault="00F67729">
            <w:pPr>
              <w:pStyle w:val="TAL"/>
              <w:rPr>
                <w:sz w:val="16"/>
              </w:rPr>
            </w:pPr>
            <w:r>
              <w:rPr>
                <w:sz w:val="16"/>
              </w:rPr>
              <w:t>Addition of test points analysis for NS_06 FR1 test cases</w:t>
            </w:r>
          </w:p>
        </w:tc>
        <w:tc>
          <w:tcPr>
            <w:tcW w:w="0" w:type="auto"/>
            <w:tcBorders>
              <w:top w:val="single" w:sz="4" w:space="0" w:color="auto"/>
              <w:left w:val="single" w:sz="4" w:space="0" w:color="auto"/>
              <w:bottom w:val="single" w:sz="4" w:space="0" w:color="auto"/>
              <w:right w:val="single" w:sz="4" w:space="0" w:color="auto"/>
            </w:tcBorders>
            <w:hideMark/>
          </w:tcPr>
          <w:p w14:paraId="026830AB" w14:textId="77777777" w:rsidR="00F67729" w:rsidRDefault="00F6772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721FC4D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D0740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13426" w14:textId="77777777" w:rsidR="00F67729" w:rsidRDefault="00F67729">
            <w:pPr>
              <w:pStyle w:val="TAL"/>
              <w:rPr>
                <w:sz w:val="16"/>
              </w:rPr>
            </w:pPr>
            <w:r>
              <w:rPr>
                <w:sz w:val="16"/>
              </w:rPr>
              <w:t>R5-213948</w:t>
            </w:r>
          </w:p>
        </w:tc>
      </w:tr>
      <w:tr w:rsidR="00F67729" w14:paraId="1E9EC3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B4D750" w14:textId="77777777" w:rsidR="00F67729" w:rsidRDefault="00F67729">
            <w:pPr>
              <w:pStyle w:val="TAL"/>
              <w:rPr>
                <w:sz w:val="16"/>
              </w:rPr>
            </w:pPr>
            <w:r>
              <w:rPr>
                <w:sz w:val="16"/>
              </w:rPr>
              <w:t>R5-212670</w:t>
            </w:r>
          </w:p>
        </w:tc>
        <w:tc>
          <w:tcPr>
            <w:tcW w:w="0" w:type="auto"/>
            <w:tcBorders>
              <w:top w:val="single" w:sz="4" w:space="0" w:color="auto"/>
              <w:left w:val="single" w:sz="4" w:space="0" w:color="auto"/>
              <w:bottom w:val="single" w:sz="4" w:space="0" w:color="auto"/>
              <w:right w:val="single" w:sz="4" w:space="0" w:color="auto"/>
            </w:tcBorders>
            <w:hideMark/>
          </w:tcPr>
          <w:p w14:paraId="66B5054F" w14:textId="77777777" w:rsidR="00F67729" w:rsidRDefault="00F67729">
            <w:pPr>
              <w:pStyle w:val="TAL"/>
              <w:rPr>
                <w:sz w:val="16"/>
              </w:rPr>
            </w:pPr>
            <w:r>
              <w:rPr>
                <w:sz w:val="16"/>
              </w:rPr>
              <w:t>Correction of A-MPR and A-SEM test requirements for NS_06 band n12</w:t>
            </w:r>
          </w:p>
        </w:tc>
        <w:tc>
          <w:tcPr>
            <w:tcW w:w="0" w:type="auto"/>
            <w:tcBorders>
              <w:top w:val="single" w:sz="4" w:space="0" w:color="auto"/>
              <w:left w:val="single" w:sz="4" w:space="0" w:color="auto"/>
              <w:bottom w:val="single" w:sz="4" w:space="0" w:color="auto"/>
              <w:right w:val="single" w:sz="4" w:space="0" w:color="auto"/>
            </w:tcBorders>
            <w:hideMark/>
          </w:tcPr>
          <w:p w14:paraId="4999897B" w14:textId="77777777" w:rsidR="00F67729" w:rsidRDefault="00F6772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23C0F1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1BFCA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B7C8CA" w14:textId="77777777" w:rsidR="00F67729" w:rsidRDefault="00F67729">
            <w:pPr>
              <w:pStyle w:val="TAL"/>
              <w:rPr>
                <w:sz w:val="16"/>
              </w:rPr>
            </w:pPr>
            <w:r>
              <w:rPr>
                <w:sz w:val="16"/>
              </w:rPr>
              <w:t>R5-213891</w:t>
            </w:r>
          </w:p>
        </w:tc>
      </w:tr>
      <w:tr w:rsidR="00F67729" w14:paraId="0700AF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C3AD96" w14:textId="77777777" w:rsidR="00F67729" w:rsidRDefault="00F67729">
            <w:pPr>
              <w:pStyle w:val="TAL"/>
              <w:rPr>
                <w:sz w:val="16"/>
              </w:rPr>
            </w:pPr>
            <w:r>
              <w:rPr>
                <w:sz w:val="16"/>
              </w:rPr>
              <w:t>R5-212671</w:t>
            </w:r>
          </w:p>
        </w:tc>
        <w:tc>
          <w:tcPr>
            <w:tcW w:w="0" w:type="auto"/>
            <w:tcBorders>
              <w:top w:val="single" w:sz="4" w:space="0" w:color="auto"/>
              <w:left w:val="single" w:sz="4" w:space="0" w:color="auto"/>
              <w:bottom w:val="single" w:sz="4" w:space="0" w:color="auto"/>
              <w:right w:val="single" w:sz="4" w:space="0" w:color="auto"/>
            </w:tcBorders>
            <w:hideMark/>
          </w:tcPr>
          <w:p w14:paraId="2CE732E1" w14:textId="77777777" w:rsidR="00F67729" w:rsidRDefault="00F67729">
            <w:pPr>
              <w:pStyle w:val="TAL"/>
              <w:rPr>
                <w:sz w:val="16"/>
              </w:rPr>
            </w:pPr>
            <w:r>
              <w:rPr>
                <w:sz w:val="16"/>
              </w:rPr>
              <w:t>Addition of A-MPR test requirements for NS_03 band n70</w:t>
            </w:r>
          </w:p>
        </w:tc>
        <w:tc>
          <w:tcPr>
            <w:tcW w:w="0" w:type="auto"/>
            <w:tcBorders>
              <w:top w:val="single" w:sz="4" w:space="0" w:color="auto"/>
              <w:left w:val="single" w:sz="4" w:space="0" w:color="auto"/>
              <w:bottom w:val="single" w:sz="4" w:space="0" w:color="auto"/>
              <w:right w:val="single" w:sz="4" w:space="0" w:color="auto"/>
            </w:tcBorders>
            <w:hideMark/>
          </w:tcPr>
          <w:p w14:paraId="3C979DF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94818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39B54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EBC567" w14:textId="77777777" w:rsidR="00F67729" w:rsidRDefault="00F67729">
            <w:pPr>
              <w:pStyle w:val="TAL"/>
              <w:rPr>
                <w:sz w:val="16"/>
              </w:rPr>
            </w:pPr>
          </w:p>
        </w:tc>
      </w:tr>
      <w:tr w:rsidR="00F67729" w14:paraId="23A4736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6410FA" w14:textId="77777777" w:rsidR="00F67729" w:rsidRDefault="00F67729">
            <w:pPr>
              <w:pStyle w:val="TAL"/>
              <w:rPr>
                <w:sz w:val="16"/>
              </w:rPr>
            </w:pPr>
            <w:r>
              <w:rPr>
                <w:sz w:val="16"/>
              </w:rPr>
              <w:t>R5-212672</w:t>
            </w:r>
          </w:p>
        </w:tc>
        <w:tc>
          <w:tcPr>
            <w:tcW w:w="0" w:type="auto"/>
            <w:tcBorders>
              <w:top w:val="single" w:sz="4" w:space="0" w:color="auto"/>
              <w:left w:val="single" w:sz="4" w:space="0" w:color="auto"/>
              <w:bottom w:val="single" w:sz="4" w:space="0" w:color="auto"/>
              <w:right w:val="single" w:sz="4" w:space="0" w:color="auto"/>
            </w:tcBorders>
            <w:hideMark/>
          </w:tcPr>
          <w:p w14:paraId="59EC1CB0" w14:textId="77777777" w:rsidR="00F67729" w:rsidRDefault="00F67729">
            <w:pPr>
              <w:pStyle w:val="TAL"/>
              <w:rPr>
                <w:sz w:val="16"/>
              </w:rPr>
            </w:pPr>
            <w:r>
              <w:rPr>
                <w:sz w:val="16"/>
              </w:rPr>
              <w:t>Addition of band 42 and 43 to A-MPR tests for a UE category M1</w:t>
            </w:r>
          </w:p>
        </w:tc>
        <w:tc>
          <w:tcPr>
            <w:tcW w:w="0" w:type="auto"/>
            <w:tcBorders>
              <w:top w:val="single" w:sz="4" w:space="0" w:color="auto"/>
              <w:left w:val="single" w:sz="4" w:space="0" w:color="auto"/>
              <w:bottom w:val="single" w:sz="4" w:space="0" w:color="auto"/>
              <w:right w:val="single" w:sz="4" w:space="0" w:color="auto"/>
            </w:tcBorders>
            <w:hideMark/>
          </w:tcPr>
          <w:p w14:paraId="52156BE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DA0A5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CC4C2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2611C" w14:textId="77777777" w:rsidR="00F67729" w:rsidRDefault="00F67729">
            <w:pPr>
              <w:pStyle w:val="TAL"/>
              <w:rPr>
                <w:sz w:val="16"/>
              </w:rPr>
            </w:pPr>
          </w:p>
        </w:tc>
      </w:tr>
      <w:tr w:rsidR="00F67729" w14:paraId="56C1E4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ECC0A3" w14:textId="77777777" w:rsidR="00F67729" w:rsidRDefault="00F67729">
            <w:pPr>
              <w:pStyle w:val="TAL"/>
              <w:rPr>
                <w:sz w:val="16"/>
              </w:rPr>
            </w:pPr>
            <w:r>
              <w:rPr>
                <w:sz w:val="16"/>
              </w:rPr>
              <w:t>R5-212673</w:t>
            </w:r>
          </w:p>
        </w:tc>
        <w:tc>
          <w:tcPr>
            <w:tcW w:w="0" w:type="auto"/>
            <w:tcBorders>
              <w:top w:val="single" w:sz="4" w:space="0" w:color="auto"/>
              <w:left w:val="single" w:sz="4" w:space="0" w:color="auto"/>
              <w:bottom w:val="single" w:sz="4" w:space="0" w:color="auto"/>
              <w:right w:val="single" w:sz="4" w:space="0" w:color="auto"/>
            </w:tcBorders>
            <w:hideMark/>
          </w:tcPr>
          <w:p w14:paraId="73A71536" w14:textId="77777777" w:rsidR="00F67729" w:rsidRDefault="00F67729">
            <w:pPr>
              <w:pStyle w:val="TAL"/>
              <w:rPr>
                <w:sz w:val="16"/>
              </w:rPr>
            </w:pPr>
            <w:r>
              <w:rPr>
                <w:sz w:val="16"/>
              </w:rPr>
              <w:t>Addition of band 7, 42, 43 and 65 to spurious emission for UE category M1</w:t>
            </w:r>
          </w:p>
        </w:tc>
        <w:tc>
          <w:tcPr>
            <w:tcW w:w="0" w:type="auto"/>
            <w:tcBorders>
              <w:top w:val="single" w:sz="4" w:space="0" w:color="auto"/>
              <w:left w:val="single" w:sz="4" w:space="0" w:color="auto"/>
              <w:bottom w:val="single" w:sz="4" w:space="0" w:color="auto"/>
              <w:right w:val="single" w:sz="4" w:space="0" w:color="auto"/>
            </w:tcBorders>
            <w:hideMark/>
          </w:tcPr>
          <w:p w14:paraId="6BE5BD5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9C9A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D7652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4FFDA1" w14:textId="77777777" w:rsidR="00F67729" w:rsidRDefault="00F67729">
            <w:pPr>
              <w:pStyle w:val="TAL"/>
              <w:rPr>
                <w:sz w:val="16"/>
              </w:rPr>
            </w:pPr>
          </w:p>
        </w:tc>
      </w:tr>
      <w:tr w:rsidR="00F67729" w14:paraId="1BF98E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68DD1E" w14:textId="77777777" w:rsidR="00F67729" w:rsidRDefault="00F67729">
            <w:pPr>
              <w:pStyle w:val="TAL"/>
              <w:rPr>
                <w:sz w:val="16"/>
              </w:rPr>
            </w:pPr>
            <w:r>
              <w:rPr>
                <w:sz w:val="16"/>
              </w:rPr>
              <w:t>R5-212674</w:t>
            </w:r>
          </w:p>
        </w:tc>
        <w:tc>
          <w:tcPr>
            <w:tcW w:w="0" w:type="auto"/>
            <w:tcBorders>
              <w:top w:val="single" w:sz="4" w:space="0" w:color="auto"/>
              <w:left w:val="single" w:sz="4" w:space="0" w:color="auto"/>
              <w:bottom w:val="single" w:sz="4" w:space="0" w:color="auto"/>
              <w:right w:val="single" w:sz="4" w:space="0" w:color="auto"/>
            </w:tcBorders>
            <w:hideMark/>
          </w:tcPr>
          <w:p w14:paraId="3CF7AC14" w14:textId="77777777" w:rsidR="00F67729" w:rsidRDefault="00F67729">
            <w:pPr>
              <w:pStyle w:val="TAL"/>
              <w:rPr>
                <w:sz w:val="16"/>
              </w:rPr>
            </w:pPr>
            <w:r>
              <w:rPr>
                <w:sz w:val="16"/>
              </w:rPr>
              <w:t>Addition of band 7, 42, 43, 65 to spurious emission band UE co-existence for cat NB1 and NB2</w:t>
            </w:r>
          </w:p>
        </w:tc>
        <w:tc>
          <w:tcPr>
            <w:tcW w:w="0" w:type="auto"/>
            <w:tcBorders>
              <w:top w:val="single" w:sz="4" w:space="0" w:color="auto"/>
              <w:left w:val="single" w:sz="4" w:space="0" w:color="auto"/>
              <w:bottom w:val="single" w:sz="4" w:space="0" w:color="auto"/>
              <w:right w:val="single" w:sz="4" w:space="0" w:color="auto"/>
            </w:tcBorders>
            <w:hideMark/>
          </w:tcPr>
          <w:p w14:paraId="04914F7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A3282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49484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67DEB" w14:textId="77777777" w:rsidR="00F67729" w:rsidRDefault="00F67729">
            <w:pPr>
              <w:pStyle w:val="TAL"/>
              <w:rPr>
                <w:sz w:val="16"/>
              </w:rPr>
            </w:pPr>
            <w:r>
              <w:rPr>
                <w:sz w:val="16"/>
              </w:rPr>
              <w:t>R5-214015</w:t>
            </w:r>
          </w:p>
        </w:tc>
      </w:tr>
      <w:tr w:rsidR="00F67729" w14:paraId="4FADF5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CED8E3" w14:textId="77777777" w:rsidR="00F67729" w:rsidRDefault="00F67729">
            <w:pPr>
              <w:pStyle w:val="TAL"/>
              <w:rPr>
                <w:sz w:val="16"/>
              </w:rPr>
            </w:pPr>
            <w:r>
              <w:rPr>
                <w:sz w:val="16"/>
              </w:rPr>
              <w:t>R5-212675</w:t>
            </w:r>
          </w:p>
        </w:tc>
        <w:tc>
          <w:tcPr>
            <w:tcW w:w="0" w:type="auto"/>
            <w:tcBorders>
              <w:top w:val="single" w:sz="4" w:space="0" w:color="auto"/>
              <w:left w:val="single" w:sz="4" w:space="0" w:color="auto"/>
              <w:bottom w:val="single" w:sz="4" w:space="0" w:color="auto"/>
              <w:right w:val="single" w:sz="4" w:space="0" w:color="auto"/>
            </w:tcBorders>
            <w:hideMark/>
          </w:tcPr>
          <w:p w14:paraId="4D636630" w14:textId="77777777" w:rsidR="00F67729" w:rsidRDefault="00F67729">
            <w:pPr>
              <w:pStyle w:val="TAL"/>
              <w:rPr>
                <w:sz w:val="16"/>
              </w:rPr>
            </w:pPr>
            <w:r>
              <w:rPr>
                <w:sz w:val="16"/>
              </w:rPr>
              <w:t>Addition of NB-IoT test frequencies for band 7, 42, 43 and 65</w:t>
            </w:r>
          </w:p>
        </w:tc>
        <w:tc>
          <w:tcPr>
            <w:tcW w:w="0" w:type="auto"/>
            <w:tcBorders>
              <w:top w:val="single" w:sz="4" w:space="0" w:color="auto"/>
              <w:left w:val="single" w:sz="4" w:space="0" w:color="auto"/>
              <w:bottom w:val="single" w:sz="4" w:space="0" w:color="auto"/>
              <w:right w:val="single" w:sz="4" w:space="0" w:color="auto"/>
            </w:tcBorders>
            <w:hideMark/>
          </w:tcPr>
          <w:p w14:paraId="7954249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0C96F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07462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C607B" w14:textId="77777777" w:rsidR="00F67729" w:rsidRDefault="00F67729">
            <w:pPr>
              <w:pStyle w:val="TAL"/>
              <w:rPr>
                <w:sz w:val="16"/>
              </w:rPr>
            </w:pPr>
            <w:r>
              <w:rPr>
                <w:sz w:val="16"/>
              </w:rPr>
              <w:t>-</w:t>
            </w:r>
          </w:p>
        </w:tc>
      </w:tr>
      <w:tr w:rsidR="00F67729" w14:paraId="4CDE92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A746CF" w14:textId="77777777" w:rsidR="00F67729" w:rsidRDefault="00F67729">
            <w:pPr>
              <w:pStyle w:val="TAL"/>
              <w:rPr>
                <w:sz w:val="16"/>
              </w:rPr>
            </w:pPr>
            <w:r>
              <w:rPr>
                <w:sz w:val="16"/>
              </w:rPr>
              <w:t>R5-212676</w:t>
            </w:r>
          </w:p>
        </w:tc>
        <w:tc>
          <w:tcPr>
            <w:tcW w:w="0" w:type="auto"/>
            <w:tcBorders>
              <w:top w:val="single" w:sz="4" w:space="0" w:color="auto"/>
              <w:left w:val="single" w:sz="4" w:space="0" w:color="auto"/>
              <w:bottom w:val="single" w:sz="4" w:space="0" w:color="auto"/>
              <w:right w:val="single" w:sz="4" w:space="0" w:color="auto"/>
            </w:tcBorders>
            <w:hideMark/>
          </w:tcPr>
          <w:p w14:paraId="2F545EDF" w14:textId="77777777" w:rsidR="00F67729" w:rsidRDefault="00F67729">
            <w:pPr>
              <w:pStyle w:val="TAL"/>
              <w:rPr>
                <w:sz w:val="16"/>
              </w:rPr>
            </w:pPr>
            <w:r>
              <w:rPr>
                <w:sz w:val="16"/>
              </w:rPr>
              <w:t>Correction to band 71 guard-band test frequencies for NB-IoT</w:t>
            </w:r>
          </w:p>
        </w:tc>
        <w:tc>
          <w:tcPr>
            <w:tcW w:w="0" w:type="auto"/>
            <w:tcBorders>
              <w:top w:val="single" w:sz="4" w:space="0" w:color="auto"/>
              <w:left w:val="single" w:sz="4" w:space="0" w:color="auto"/>
              <w:bottom w:val="single" w:sz="4" w:space="0" w:color="auto"/>
              <w:right w:val="single" w:sz="4" w:space="0" w:color="auto"/>
            </w:tcBorders>
            <w:hideMark/>
          </w:tcPr>
          <w:p w14:paraId="52C86B8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D1DDB3"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331D0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EE73D5" w14:textId="77777777" w:rsidR="00F67729" w:rsidRDefault="00F67729">
            <w:pPr>
              <w:pStyle w:val="TAL"/>
              <w:rPr>
                <w:sz w:val="16"/>
              </w:rPr>
            </w:pPr>
            <w:r>
              <w:rPr>
                <w:sz w:val="16"/>
              </w:rPr>
              <w:t>-</w:t>
            </w:r>
          </w:p>
        </w:tc>
      </w:tr>
      <w:tr w:rsidR="00F67729" w14:paraId="61F43A9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B026EB" w14:textId="77777777" w:rsidR="00F67729" w:rsidRDefault="00F67729">
            <w:pPr>
              <w:pStyle w:val="TAL"/>
              <w:rPr>
                <w:sz w:val="16"/>
              </w:rPr>
            </w:pPr>
            <w:r>
              <w:rPr>
                <w:sz w:val="16"/>
              </w:rPr>
              <w:t>R5-212677</w:t>
            </w:r>
          </w:p>
        </w:tc>
        <w:tc>
          <w:tcPr>
            <w:tcW w:w="0" w:type="auto"/>
            <w:tcBorders>
              <w:top w:val="single" w:sz="4" w:space="0" w:color="auto"/>
              <w:left w:val="single" w:sz="4" w:space="0" w:color="auto"/>
              <w:bottom w:val="single" w:sz="4" w:space="0" w:color="auto"/>
              <w:right w:val="single" w:sz="4" w:space="0" w:color="auto"/>
            </w:tcBorders>
            <w:hideMark/>
          </w:tcPr>
          <w:p w14:paraId="2DD1B913" w14:textId="77777777" w:rsidR="00F67729" w:rsidRDefault="00F67729">
            <w:pPr>
              <w:pStyle w:val="TAL"/>
              <w:rPr>
                <w:sz w:val="16"/>
              </w:rPr>
            </w:pPr>
            <w:r>
              <w:rPr>
                <w:sz w:val="16"/>
              </w:rPr>
              <w:t>Adding Test frequencies for NB-IoT FDD MFBI for band 4, 10 and 66</w:t>
            </w:r>
          </w:p>
        </w:tc>
        <w:tc>
          <w:tcPr>
            <w:tcW w:w="0" w:type="auto"/>
            <w:tcBorders>
              <w:top w:val="single" w:sz="4" w:space="0" w:color="auto"/>
              <w:left w:val="single" w:sz="4" w:space="0" w:color="auto"/>
              <w:bottom w:val="single" w:sz="4" w:space="0" w:color="auto"/>
              <w:right w:val="single" w:sz="4" w:space="0" w:color="auto"/>
            </w:tcBorders>
            <w:hideMark/>
          </w:tcPr>
          <w:p w14:paraId="61B5CE1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B121E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46F50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E0CF7" w14:textId="77777777" w:rsidR="00F67729" w:rsidRDefault="00F67729">
            <w:pPr>
              <w:pStyle w:val="TAL"/>
              <w:rPr>
                <w:sz w:val="16"/>
              </w:rPr>
            </w:pPr>
            <w:r>
              <w:rPr>
                <w:sz w:val="16"/>
              </w:rPr>
              <w:t>-</w:t>
            </w:r>
          </w:p>
        </w:tc>
      </w:tr>
      <w:tr w:rsidR="00F67729" w14:paraId="0D3940A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79A5E6" w14:textId="77777777" w:rsidR="00F67729" w:rsidRDefault="00F67729">
            <w:pPr>
              <w:pStyle w:val="TAL"/>
              <w:rPr>
                <w:sz w:val="16"/>
              </w:rPr>
            </w:pPr>
            <w:r>
              <w:rPr>
                <w:sz w:val="16"/>
              </w:rPr>
              <w:t>R5-212678</w:t>
            </w:r>
          </w:p>
        </w:tc>
        <w:tc>
          <w:tcPr>
            <w:tcW w:w="0" w:type="auto"/>
            <w:tcBorders>
              <w:top w:val="single" w:sz="4" w:space="0" w:color="auto"/>
              <w:left w:val="single" w:sz="4" w:space="0" w:color="auto"/>
              <w:bottom w:val="single" w:sz="4" w:space="0" w:color="auto"/>
              <w:right w:val="single" w:sz="4" w:space="0" w:color="auto"/>
            </w:tcBorders>
            <w:hideMark/>
          </w:tcPr>
          <w:p w14:paraId="62DE54F9" w14:textId="77777777" w:rsidR="00F67729" w:rsidRDefault="00F67729">
            <w:pPr>
              <w:pStyle w:val="TAL"/>
              <w:rPr>
                <w:sz w:val="16"/>
              </w:rPr>
            </w:pPr>
            <w:r>
              <w:rPr>
                <w:sz w:val="16"/>
              </w:rPr>
              <w:t xml:space="preserve">Update of R16 new CBW configurations into </w:t>
            </w:r>
            <w:r>
              <w:rPr>
                <w:sz w:val="16"/>
              </w:rPr>
              <w:lastRenderedPageBreak/>
              <w:t>TS38.521-1 clause 5</w:t>
            </w:r>
          </w:p>
        </w:tc>
        <w:tc>
          <w:tcPr>
            <w:tcW w:w="0" w:type="auto"/>
            <w:tcBorders>
              <w:top w:val="single" w:sz="4" w:space="0" w:color="auto"/>
              <w:left w:val="single" w:sz="4" w:space="0" w:color="auto"/>
              <w:bottom w:val="single" w:sz="4" w:space="0" w:color="auto"/>
              <w:right w:val="single" w:sz="4" w:space="0" w:color="auto"/>
            </w:tcBorders>
            <w:hideMark/>
          </w:tcPr>
          <w:p w14:paraId="066ECE5F" w14:textId="77777777" w:rsidR="00F67729" w:rsidRDefault="00F67729">
            <w:pPr>
              <w:pStyle w:val="TAL"/>
              <w:rPr>
                <w:sz w:val="16"/>
              </w:rPr>
            </w:pPr>
            <w:r>
              <w:rPr>
                <w:sz w:val="16"/>
              </w:rPr>
              <w:lastRenderedPageBreak/>
              <w:t xml:space="preserve">China Unicom, China </w:t>
            </w:r>
            <w:r>
              <w:rPr>
                <w:sz w:val="16"/>
              </w:rPr>
              <w:lastRenderedPageBreak/>
              <w:t>Telecommunications, Dish Network</w:t>
            </w:r>
          </w:p>
        </w:tc>
        <w:tc>
          <w:tcPr>
            <w:tcW w:w="0" w:type="auto"/>
            <w:tcBorders>
              <w:top w:val="single" w:sz="4" w:space="0" w:color="auto"/>
              <w:left w:val="single" w:sz="4" w:space="0" w:color="auto"/>
              <w:bottom w:val="single" w:sz="4" w:space="0" w:color="auto"/>
              <w:right w:val="single" w:sz="4" w:space="0" w:color="auto"/>
            </w:tcBorders>
            <w:hideMark/>
          </w:tcPr>
          <w:p w14:paraId="63EFB3EE" w14:textId="77777777" w:rsidR="00F67729" w:rsidRDefault="00F6772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7DD68BB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C19DF" w14:textId="77777777" w:rsidR="00F67729" w:rsidRDefault="00F67729">
            <w:pPr>
              <w:pStyle w:val="TAL"/>
              <w:rPr>
                <w:sz w:val="16"/>
              </w:rPr>
            </w:pPr>
            <w:r>
              <w:rPr>
                <w:sz w:val="16"/>
              </w:rPr>
              <w:t>R5-213983</w:t>
            </w:r>
          </w:p>
        </w:tc>
      </w:tr>
      <w:tr w:rsidR="00F67729" w14:paraId="74CBDC1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72FD52" w14:textId="77777777" w:rsidR="00F67729" w:rsidRDefault="00F67729">
            <w:pPr>
              <w:pStyle w:val="TAL"/>
              <w:rPr>
                <w:sz w:val="16"/>
              </w:rPr>
            </w:pPr>
            <w:r>
              <w:rPr>
                <w:sz w:val="16"/>
              </w:rPr>
              <w:t>R5-212679</w:t>
            </w:r>
          </w:p>
        </w:tc>
        <w:tc>
          <w:tcPr>
            <w:tcW w:w="0" w:type="auto"/>
            <w:tcBorders>
              <w:top w:val="single" w:sz="4" w:space="0" w:color="auto"/>
              <w:left w:val="single" w:sz="4" w:space="0" w:color="auto"/>
              <w:bottom w:val="single" w:sz="4" w:space="0" w:color="auto"/>
              <w:right w:val="single" w:sz="4" w:space="0" w:color="auto"/>
            </w:tcBorders>
            <w:hideMark/>
          </w:tcPr>
          <w:p w14:paraId="1E6D0FC7" w14:textId="77777777" w:rsidR="00F67729" w:rsidRDefault="00F67729">
            <w:pPr>
              <w:pStyle w:val="TAL"/>
              <w:rPr>
                <w:sz w:val="16"/>
              </w:rPr>
            </w:pPr>
            <w:r>
              <w:rPr>
                <w:sz w:val="16"/>
              </w:rPr>
              <w:t>Update of R15 38.521-1 clause 5</w:t>
            </w:r>
          </w:p>
        </w:tc>
        <w:tc>
          <w:tcPr>
            <w:tcW w:w="0" w:type="auto"/>
            <w:tcBorders>
              <w:top w:val="single" w:sz="4" w:space="0" w:color="auto"/>
              <w:left w:val="single" w:sz="4" w:space="0" w:color="auto"/>
              <w:bottom w:val="single" w:sz="4" w:space="0" w:color="auto"/>
              <w:right w:val="single" w:sz="4" w:space="0" w:color="auto"/>
            </w:tcBorders>
            <w:hideMark/>
          </w:tcPr>
          <w:p w14:paraId="590308BA" w14:textId="77777777" w:rsidR="00F67729" w:rsidRDefault="00F67729">
            <w:pPr>
              <w:pStyle w:val="TAL"/>
              <w:rPr>
                <w:sz w:val="16"/>
              </w:rPr>
            </w:pPr>
            <w:r>
              <w:rPr>
                <w:sz w:val="16"/>
              </w:rPr>
              <w:t>China Unicom, Dish Network</w:t>
            </w:r>
          </w:p>
        </w:tc>
        <w:tc>
          <w:tcPr>
            <w:tcW w:w="0" w:type="auto"/>
            <w:tcBorders>
              <w:top w:val="single" w:sz="4" w:space="0" w:color="auto"/>
              <w:left w:val="single" w:sz="4" w:space="0" w:color="auto"/>
              <w:bottom w:val="single" w:sz="4" w:space="0" w:color="auto"/>
              <w:right w:val="single" w:sz="4" w:space="0" w:color="auto"/>
            </w:tcBorders>
            <w:hideMark/>
          </w:tcPr>
          <w:p w14:paraId="6472B3B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646B4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73BAA3" w14:textId="77777777" w:rsidR="00F67729" w:rsidRDefault="00F67729">
            <w:pPr>
              <w:pStyle w:val="TAL"/>
              <w:rPr>
                <w:sz w:val="16"/>
              </w:rPr>
            </w:pPr>
            <w:r>
              <w:rPr>
                <w:sz w:val="16"/>
              </w:rPr>
              <w:t>R5-213894</w:t>
            </w:r>
          </w:p>
        </w:tc>
      </w:tr>
      <w:tr w:rsidR="00F67729" w14:paraId="57D68C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C89A74" w14:textId="77777777" w:rsidR="00F67729" w:rsidRDefault="00F67729">
            <w:pPr>
              <w:pStyle w:val="TAL"/>
              <w:rPr>
                <w:sz w:val="16"/>
              </w:rPr>
            </w:pPr>
            <w:r>
              <w:rPr>
                <w:sz w:val="16"/>
              </w:rPr>
              <w:t>R5-212680</w:t>
            </w:r>
          </w:p>
        </w:tc>
        <w:tc>
          <w:tcPr>
            <w:tcW w:w="0" w:type="auto"/>
            <w:tcBorders>
              <w:top w:val="single" w:sz="4" w:space="0" w:color="auto"/>
              <w:left w:val="single" w:sz="4" w:space="0" w:color="auto"/>
              <w:bottom w:val="single" w:sz="4" w:space="0" w:color="auto"/>
              <w:right w:val="single" w:sz="4" w:space="0" w:color="auto"/>
            </w:tcBorders>
            <w:hideMark/>
          </w:tcPr>
          <w:p w14:paraId="69DA4475" w14:textId="77777777" w:rsidR="00F67729" w:rsidRDefault="00F67729">
            <w:pPr>
              <w:pStyle w:val="TAL"/>
              <w:rPr>
                <w:sz w:val="16"/>
              </w:rPr>
            </w:pPr>
            <w:r>
              <w:rPr>
                <w:sz w:val="16"/>
              </w:rPr>
              <w:t>Update of R16 new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7581210E" w14:textId="77777777" w:rsidR="00F67729" w:rsidRDefault="00F67729">
            <w:pPr>
              <w:pStyle w:val="TAL"/>
              <w:rPr>
                <w:sz w:val="16"/>
              </w:rPr>
            </w:pPr>
            <w:r>
              <w:rPr>
                <w:sz w:val="16"/>
              </w:rPr>
              <w:t>China Unicom, WE Certification, Dish Network, CMCC</w:t>
            </w:r>
          </w:p>
        </w:tc>
        <w:tc>
          <w:tcPr>
            <w:tcW w:w="0" w:type="auto"/>
            <w:tcBorders>
              <w:top w:val="single" w:sz="4" w:space="0" w:color="auto"/>
              <w:left w:val="single" w:sz="4" w:space="0" w:color="auto"/>
              <w:bottom w:val="single" w:sz="4" w:space="0" w:color="auto"/>
              <w:right w:val="single" w:sz="4" w:space="0" w:color="auto"/>
            </w:tcBorders>
            <w:hideMark/>
          </w:tcPr>
          <w:p w14:paraId="75DE0D2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AB366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31842" w14:textId="77777777" w:rsidR="00F67729" w:rsidRDefault="00F67729">
            <w:pPr>
              <w:pStyle w:val="TAL"/>
              <w:rPr>
                <w:sz w:val="16"/>
              </w:rPr>
            </w:pPr>
            <w:r>
              <w:rPr>
                <w:sz w:val="16"/>
              </w:rPr>
              <w:t>R5-214110</w:t>
            </w:r>
          </w:p>
        </w:tc>
      </w:tr>
      <w:tr w:rsidR="00F67729" w14:paraId="3392F4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C85E30" w14:textId="77777777" w:rsidR="00F67729" w:rsidRDefault="00F67729">
            <w:pPr>
              <w:pStyle w:val="TAL"/>
              <w:rPr>
                <w:sz w:val="16"/>
              </w:rPr>
            </w:pPr>
            <w:r>
              <w:rPr>
                <w:sz w:val="16"/>
              </w:rPr>
              <w:t>R5-212681</w:t>
            </w:r>
          </w:p>
        </w:tc>
        <w:tc>
          <w:tcPr>
            <w:tcW w:w="0" w:type="auto"/>
            <w:tcBorders>
              <w:top w:val="single" w:sz="4" w:space="0" w:color="auto"/>
              <w:left w:val="single" w:sz="4" w:space="0" w:color="auto"/>
              <w:bottom w:val="single" w:sz="4" w:space="0" w:color="auto"/>
              <w:right w:val="single" w:sz="4" w:space="0" w:color="auto"/>
            </w:tcBorders>
            <w:hideMark/>
          </w:tcPr>
          <w:p w14:paraId="0DD23480" w14:textId="77777777" w:rsidR="00F67729" w:rsidRDefault="00F6772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5434DCE7" w14:textId="77777777" w:rsidR="00F67729" w:rsidRDefault="00F67729">
            <w:pPr>
              <w:pStyle w:val="TAL"/>
              <w:rPr>
                <w:sz w:val="16"/>
              </w:rPr>
            </w:pPr>
            <w:r>
              <w:rPr>
                <w:sz w:val="16"/>
              </w:rPr>
              <w:t xml:space="preserve">China Unicom, Huawei, </w:t>
            </w:r>
            <w:proofErr w:type="spellStart"/>
            <w:r>
              <w:rPr>
                <w:sz w:val="16"/>
              </w:rPr>
              <w:t>HiSilicon</w:t>
            </w:r>
            <w:proofErr w:type="spellEnd"/>
            <w:r>
              <w:rPr>
                <w:sz w:val="16"/>
              </w:rPr>
              <w:t>,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B0B71E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1E22B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264788" w14:textId="77777777" w:rsidR="00F67729" w:rsidRDefault="00F67729">
            <w:pPr>
              <w:pStyle w:val="TAL"/>
              <w:rPr>
                <w:sz w:val="16"/>
              </w:rPr>
            </w:pPr>
            <w:r>
              <w:rPr>
                <w:sz w:val="16"/>
              </w:rPr>
              <w:t>R5-214025</w:t>
            </w:r>
          </w:p>
        </w:tc>
      </w:tr>
      <w:tr w:rsidR="00F67729" w14:paraId="14B1B1F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C2CED3" w14:textId="77777777" w:rsidR="00F67729" w:rsidRDefault="00F67729">
            <w:pPr>
              <w:pStyle w:val="TAL"/>
              <w:rPr>
                <w:sz w:val="16"/>
              </w:rPr>
            </w:pPr>
            <w:r>
              <w:rPr>
                <w:sz w:val="16"/>
              </w:rPr>
              <w:t>R5-212682</w:t>
            </w:r>
          </w:p>
        </w:tc>
        <w:tc>
          <w:tcPr>
            <w:tcW w:w="0" w:type="auto"/>
            <w:tcBorders>
              <w:top w:val="single" w:sz="4" w:space="0" w:color="auto"/>
              <w:left w:val="single" w:sz="4" w:space="0" w:color="auto"/>
              <w:bottom w:val="single" w:sz="4" w:space="0" w:color="auto"/>
              <w:right w:val="single" w:sz="4" w:space="0" w:color="auto"/>
            </w:tcBorders>
            <w:hideMark/>
          </w:tcPr>
          <w:p w14:paraId="77852CEC" w14:textId="77777777" w:rsidR="00F67729" w:rsidRDefault="00F67729">
            <w:pPr>
              <w:pStyle w:val="TAL"/>
              <w:rPr>
                <w:sz w:val="16"/>
              </w:rPr>
            </w:pPr>
            <w:r>
              <w:rPr>
                <w:sz w:val="16"/>
              </w:rPr>
              <w:t>Update of 70M CBW into TC 6.3D.3</w:t>
            </w:r>
          </w:p>
        </w:tc>
        <w:tc>
          <w:tcPr>
            <w:tcW w:w="0" w:type="auto"/>
            <w:tcBorders>
              <w:top w:val="single" w:sz="4" w:space="0" w:color="auto"/>
              <w:left w:val="single" w:sz="4" w:space="0" w:color="auto"/>
              <w:bottom w:val="single" w:sz="4" w:space="0" w:color="auto"/>
              <w:right w:val="single" w:sz="4" w:space="0" w:color="auto"/>
            </w:tcBorders>
            <w:hideMark/>
          </w:tcPr>
          <w:p w14:paraId="4B194362"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33AE4F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6D98F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20408" w14:textId="77777777" w:rsidR="00F67729" w:rsidRDefault="00F67729">
            <w:pPr>
              <w:pStyle w:val="TAL"/>
              <w:rPr>
                <w:sz w:val="16"/>
              </w:rPr>
            </w:pPr>
          </w:p>
        </w:tc>
      </w:tr>
      <w:tr w:rsidR="00F67729" w14:paraId="3D61D7F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057C18" w14:textId="77777777" w:rsidR="00F67729" w:rsidRDefault="00F67729">
            <w:pPr>
              <w:pStyle w:val="TAL"/>
              <w:rPr>
                <w:sz w:val="16"/>
              </w:rPr>
            </w:pPr>
            <w:r>
              <w:rPr>
                <w:sz w:val="16"/>
              </w:rPr>
              <w:t>R5-212683</w:t>
            </w:r>
          </w:p>
        </w:tc>
        <w:tc>
          <w:tcPr>
            <w:tcW w:w="0" w:type="auto"/>
            <w:tcBorders>
              <w:top w:val="single" w:sz="4" w:space="0" w:color="auto"/>
              <w:left w:val="single" w:sz="4" w:space="0" w:color="auto"/>
              <w:bottom w:val="single" w:sz="4" w:space="0" w:color="auto"/>
              <w:right w:val="single" w:sz="4" w:space="0" w:color="auto"/>
            </w:tcBorders>
            <w:hideMark/>
          </w:tcPr>
          <w:p w14:paraId="6D766800" w14:textId="77777777" w:rsidR="00F67729" w:rsidRDefault="00F67729">
            <w:pPr>
              <w:pStyle w:val="TAL"/>
              <w:rPr>
                <w:sz w:val="16"/>
              </w:rPr>
            </w:pPr>
            <w:r>
              <w:rPr>
                <w:sz w:val="16"/>
              </w:rPr>
              <w:t>Add test case 7.3.5.6</w:t>
            </w:r>
          </w:p>
        </w:tc>
        <w:tc>
          <w:tcPr>
            <w:tcW w:w="0" w:type="auto"/>
            <w:tcBorders>
              <w:top w:val="single" w:sz="4" w:space="0" w:color="auto"/>
              <w:left w:val="single" w:sz="4" w:space="0" w:color="auto"/>
              <w:bottom w:val="single" w:sz="4" w:space="0" w:color="auto"/>
              <w:right w:val="single" w:sz="4" w:space="0" w:color="auto"/>
            </w:tcBorders>
            <w:hideMark/>
          </w:tcPr>
          <w:p w14:paraId="7280CC8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340A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93E78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255606" w14:textId="77777777" w:rsidR="00F67729" w:rsidRDefault="00F67729">
            <w:pPr>
              <w:pStyle w:val="TAL"/>
              <w:rPr>
                <w:sz w:val="16"/>
              </w:rPr>
            </w:pPr>
          </w:p>
        </w:tc>
      </w:tr>
      <w:tr w:rsidR="00F67729" w14:paraId="0363414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A6992F" w14:textId="77777777" w:rsidR="00F67729" w:rsidRDefault="00F67729">
            <w:pPr>
              <w:pStyle w:val="TAL"/>
              <w:rPr>
                <w:sz w:val="16"/>
              </w:rPr>
            </w:pPr>
            <w:r>
              <w:rPr>
                <w:sz w:val="16"/>
              </w:rPr>
              <w:t>R5-212684</w:t>
            </w:r>
          </w:p>
        </w:tc>
        <w:tc>
          <w:tcPr>
            <w:tcW w:w="0" w:type="auto"/>
            <w:tcBorders>
              <w:top w:val="single" w:sz="4" w:space="0" w:color="auto"/>
              <w:left w:val="single" w:sz="4" w:space="0" w:color="auto"/>
              <w:bottom w:val="single" w:sz="4" w:space="0" w:color="auto"/>
              <w:right w:val="single" w:sz="4" w:space="0" w:color="auto"/>
            </w:tcBorders>
            <w:hideMark/>
          </w:tcPr>
          <w:p w14:paraId="2B4F8F58" w14:textId="77777777" w:rsidR="00F67729" w:rsidRDefault="00F67729">
            <w:pPr>
              <w:pStyle w:val="TAL"/>
              <w:rPr>
                <w:sz w:val="16"/>
              </w:rPr>
            </w:pPr>
            <w:r>
              <w:rPr>
                <w:sz w:val="16"/>
              </w:rPr>
              <w:t>Discussion paper on principles for test frequencies for NR CA intra-band non-contiguous configurations</w:t>
            </w:r>
          </w:p>
        </w:tc>
        <w:tc>
          <w:tcPr>
            <w:tcW w:w="0" w:type="auto"/>
            <w:tcBorders>
              <w:top w:val="single" w:sz="4" w:space="0" w:color="auto"/>
              <w:left w:val="single" w:sz="4" w:space="0" w:color="auto"/>
              <w:bottom w:val="single" w:sz="4" w:space="0" w:color="auto"/>
              <w:right w:val="single" w:sz="4" w:space="0" w:color="auto"/>
            </w:tcBorders>
            <w:hideMark/>
          </w:tcPr>
          <w:p w14:paraId="263AF2C5"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80343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5F710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0E87A" w14:textId="77777777" w:rsidR="00F67729" w:rsidRDefault="00F67729">
            <w:pPr>
              <w:pStyle w:val="TAL"/>
              <w:rPr>
                <w:sz w:val="16"/>
              </w:rPr>
            </w:pPr>
            <w:r>
              <w:rPr>
                <w:sz w:val="16"/>
              </w:rPr>
              <w:t>R5-213823</w:t>
            </w:r>
          </w:p>
        </w:tc>
      </w:tr>
      <w:tr w:rsidR="00F67729" w14:paraId="4B3503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CAFF2E" w14:textId="77777777" w:rsidR="00F67729" w:rsidRDefault="00F67729">
            <w:pPr>
              <w:pStyle w:val="TAL"/>
              <w:rPr>
                <w:sz w:val="16"/>
              </w:rPr>
            </w:pPr>
            <w:r>
              <w:rPr>
                <w:sz w:val="16"/>
              </w:rPr>
              <w:t>R5-212685</w:t>
            </w:r>
          </w:p>
        </w:tc>
        <w:tc>
          <w:tcPr>
            <w:tcW w:w="0" w:type="auto"/>
            <w:tcBorders>
              <w:top w:val="single" w:sz="4" w:space="0" w:color="auto"/>
              <w:left w:val="single" w:sz="4" w:space="0" w:color="auto"/>
              <w:bottom w:val="single" w:sz="4" w:space="0" w:color="auto"/>
              <w:right w:val="single" w:sz="4" w:space="0" w:color="auto"/>
            </w:tcBorders>
            <w:hideMark/>
          </w:tcPr>
          <w:p w14:paraId="33AC53C4" w14:textId="77777777" w:rsidR="00F67729" w:rsidRDefault="00F67729">
            <w:pPr>
              <w:pStyle w:val="TAL"/>
              <w:rPr>
                <w:sz w:val="16"/>
              </w:rPr>
            </w:pPr>
            <w:r>
              <w:rPr>
                <w:sz w:val="16"/>
              </w:rPr>
              <w:t>Introduction of principles for calculating test frequencies for NR Intra-band Non-Contiguous CA in Annex C</w:t>
            </w:r>
          </w:p>
        </w:tc>
        <w:tc>
          <w:tcPr>
            <w:tcW w:w="0" w:type="auto"/>
            <w:tcBorders>
              <w:top w:val="single" w:sz="4" w:space="0" w:color="auto"/>
              <w:left w:val="single" w:sz="4" w:space="0" w:color="auto"/>
              <w:bottom w:val="single" w:sz="4" w:space="0" w:color="auto"/>
              <w:right w:val="single" w:sz="4" w:space="0" w:color="auto"/>
            </w:tcBorders>
            <w:hideMark/>
          </w:tcPr>
          <w:p w14:paraId="751647B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C921B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1EA61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D7C1DD" w14:textId="77777777" w:rsidR="00F67729" w:rsidRDefault="00F67729">
            <w:pPr>
              <w:pStyle w:val="TAL"/>
              <w:rPr>
                <w:sz w:val="16"/>
              </w:rPr>
            </w:pPr>
            <w:r>
              <w:rPr>
                <w:sz w:val="16"/>
              </w:rPr>
              <w:t>R5-213854</w:t>
            </w:r>
          </w:p>
        </w:tc>
      </w:tr>
      <w:tr w:rsidR="00F67729" w14:paraId="2F6C17A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D4BCB0" w14:textId="77777777" w:rsidR="00F67729" w:rsidRDefault="00F67729">
            <w:pPr>
              <w:pStyle w:val="TAL"/>
              <w:rPr>
                <w:sz w:val="16"/>
              </w:rPr>
            </w:pPr>
            <w:r>
              <w:rPr>
                <w:sz w:val="16"/>
              </w:rPr>
              <w:t>R5-212686</w:t>
            </w:r>
          </w:p>
        </w:tc>
        <w:tc>
          <w:tcPr>
            <w:tcW w:w="0" w:type="auto"/>
            <w:tcBorders>
              <w:top w:val="single" w:sz="4" w:space="0" w:color="auto"/>
              <w:left w:val="single" w:sz="4" w:space="0" w:color="auto"/>
              <w:bottom w:val="single" w:sz="4" w:space="0" w:color="auto"/>
              <w:right w:val="single" w:sz="4" w:space="0" w:color="auto"/>
            </w:tcBorders>
            <w:hideMark/>
          </w:tcPr>
          <w:p w14:paraId="3B578EB2" w14:textId="77777777" w:rsidR="00F67729" w:rsidRDefault="00F67729">
            <w:pPr>
              <w:pStyle w:val="TAL"/>
              <w:rPr>
                <w:sz w:val="16"/>
              </w:rPr>
            </w:pPr>
            <w:r>
              <w:rPr>
                <w:sz w:val="16"/>
              </w:rPr>
              <w:t>Introduction of principles for calculating test frequencies for EN-DC configurations in Annex C</w:t>
            </w:r>
          </w:p>
        </w:tc>
        <w:tc>
          <w:tcPr>
            <w:tcW w:w="0" w:type="auto"/>
            <w:tcBorders>
              <w:top w:val="single" w:sz="4" w:space="0" w:color="auto"/>
              <w:left w:val="single" w:sz="4" w:space="0" w:color="auto"/>
              <w:bottom w:val="single" w:sz="4" w:space="0" w:color="auto"/>
              <w:right w:val="single" w:sz="4" w:space="0" w:color="auto"/>
            </w:tcBorders>
            <w:hideMark/>
          </w:tcPr>
          <w:p w14:paraId="290A0594" w14:textId="77777777" w:rsidR="00F67729" w:rsidRDefault="00F67729">
            <w:pPr>
              <w:pStyle w:val="TAL"/>
              <w:rPr>
                <w:sz w:val="16"/>
              </w:rPr>
            </w:pPr>
            <w:r>
              <w:rPr>
                <w:sz w:val="16"/>
              </w:rPr>
              <w:t>Ericsson,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084BA1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E4989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BFB414" w14:textId="77777777" w:rsidR="00F67729" w:rsidRDefault="00F67729">
            <w:pPr>
              <w:pStyle w:val="TAL"/>
              <w:rPr>
                <w:sz w:val="16"/>
              </w:rPr>
            </w:pPr>
            <w:r>
              <w:rPr>
                <w:sz w:val="16"/>
              </w:rPr>
              <w:t>R5-213875</w:t>
            </w:r>
          </w:p>
        </w:tc>
      </w:tr>
      <w:tr w:rsidR="00F67729" w14:paraId="6E0140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D3C724" w14:textId="77777777" w:rsidR="00F67729" w:rsidRDefault="00F67729">
            <w:pPr>
              <w:pStyle w:val="TAL"/>
              <w:rPr>
                <w:sz w:val="16"/>
              </w:rPr>
            </w:pPr>
            <w:r>
              <w:rPr>
                <w:sz w:val="16"/>
              </w:rPr>
              <w:t>R5-212687</w:t>
            </w:r>
          </w:p>
        </w:tc>
        <w:tc>
          <w:tcPr>
            <w:tcW w:w="0" w:type="auto"/>
            <w:tcBorders>
              <w:top w:val="single" w:sz="4" w:space="0" w:color="auto"/>
              <w:left w:val="single" w:sz="4" w:space="0" w:color="auto"/>
              <w:bottom w:val="single" w:sz="4" w:space="0" w:color="auto"/>
              <w:right w:val="single" w:sz="4" w:space="0" w:color="auto"/>
            </w:tcBorders>
            <w:hideMark/>
          </w:tcPr>
          <w:p w14:paraId="378BA4BE" w14:textId="77777777" w:rsidR="00F67729" w:rsidRDefault="00F67729">
            <w:pPr>
              <w:pStyle w:val="TAL"/>
              <w:rPr>
                <w:sz w:val="16"/>
              </w:rPr>
            </w:pPr>
            <w:r>
              <w:rPr>
                <w:sz w:val="16"/>
              </w:rPr>
              <w:t>Correction of test frequencies for CA_n260(A-I)</w:t>
            </w:r>
          </w:p>
        </w:tc>
        <w:tc>
          <w:tcPr>
            <w:tcW w:w="0" w:type="auto"/>
            <w:tcBorders>
              <w:top w:val="single" w:sz="4" w:space="0" w:color="auto"/>
              <w:left w:val="single" w:sz="4" w:space="0" w:color="auto"/>
              <w:bottom w:val="single" w:sz="4" w:space="0" w:color="auto"/>
              <w:right w:val="single" w:sz="4" w:space="0" w:color="auto"/>
            </w:tcBorders>
            <w:hideMark/>
          </w:tcPr>
          <w:p w14:paraId="033BDFC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036A3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0FADC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8AB9A9" w14:textId="77777777" w:rsidR="00F67729" w:rsidRDefault="00F67729">
            <w:pPr>
              <w:pStyle w:val="TAL"/>
              <w:rPr>
                <w:sz w:val="16"/>
              </w:rPr>
            </w:pPr>
            <w:r>
              <w:rPr>
                <w:sz w:val="16"/>
              </w:rPr>
              <w:t>R5-213853</w:t>
            </w:r>
          </w:p>
        </w:tc>
      </w:tr>
      <w:tr w:rsidR="00F67729" w14:paraId="1715956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0F23ED" w14:textId="77777777" w:rsidR="00F67729" w:rsidRDefault="00F67729">
            <w:pPr>
              <w:pStyle w:val="TAL"/>
              <w:rPr>
                <w:sz w:val="16"/>
              </w:rPr>
            </w:pPr>
            <w:r>
              <w:rPr>
                <w:sz w:val="16"/>
              </w:rPr>
              <w:t>R5-212688</w:t>
            </w:r>
          </w:p>
        </w:tc>
        <w:tc>
          <w:tcPr>
            <w:tcW w:w="0" w:type="auto"/>
            <w:tcBorders>
              <w:top w:val="single" w:sz="4" w:space="0" w:color="auto"/>
              <w:left w:val="single" w:sz="4" w:space="0" w:color="auto"/>
              <w:bottom w:val="single" w:sz="4" w:space="0" w:color="auto"/>
              <w:right w:val="single" w:sz="4" w:space="0" w:color="auto"/>
            </w:tcBorders>
            <w:hideMark/>
          </w:tcPr>
          <w:p w14:paraId="7CE2038D" w14:textId="77777777" w:rsidR="00F67729" w:rsidRDefault="00F67729">
            <w:pPr>
              <w:pStyle w:val="TAL"/>
              <w:rPr>
                <w:sz w:val="16"/>
              </w:rPr>
            </w:pPr>
            <w:r>
              <w:rPr>
                <w:sz w:val="16"/>
              </w:rPr>
              <w:t>Correction of nominal channel spacing in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05AF2ADE" w14:textId="77777777" w:rsidR="00F67729" w:rsidRDefault="00F67729">
            <w:pPr>
              <w:pStyle w:val="TAL"/>
              <w:rPr>
                <w:sz w:val="16"/>
              </w:rPr>
            </w:pPr>
            <w:r>
              <w:rPr>
                <w:sz w:val="16"/>
              </w:rPr>
              <w:t>Ericsson,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C0C36D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A034F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D9CCE" w14:textId="77777777" w:rsidR="00F67729" w:rsidRDefault="00F67729">
            <w:pPr>
              <w:pStyle w:val="TAL"/>
              <w:rPr>
                <w:sz w:val="16"/>
              </w:rPr>
            </w:pPr>
          </w:p>
        </w:tc>
      </w:tr>
      <w:tr w:rsidR="00F67729" w14:paraId="7524A2C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107E89" w14:textId="77777777" w:rsidR="00F67729" w:rsidRDefault="00F67729">
            <w:pPr>
              <w:pStyle w:val="TAL"/>
              <w:rPr>
                <w:sz w:val="16"/>
              </w:rPr>
            </w:pPr>
            <w:r>
              <w:rPr>
                <w:sz w:val="16"/>
              </w:rPr>
              <w:t>R5-212689</w:t>
            </w:r>
          </w:p>
        </w:tc>
        <w:tc>
          <w:tcPr>
            <w:tcW w:w="0" w:type="auto"/>
            <w:tcBorders>
              <w:top w:val="single" w:sz="4" w:space="0" w:color="auto"/>
              <w:left w:val="single" w:sz="4" w:space="0" w:color="auto"/>
              <w:bottom w:val="single" w:sz="4" w:space="0" w:color="auto"/>
              <w:right w:val="single" w:sz="4" w:space="0" w:color="auto"/>
            </w:tcBorders>
            <w:hideMark/>
          </w:tcPr>
          <w:p w14:paraId="3DD30E82" w14:textId="77777777" w:rsidR="00F67729" w:rsidRDefault="00F67729">
            <w:pPr>
              <w:pStyle w:val="TAL"/>
              <w:rPr>
                <w:sz w:val="16"/>
              </w:rPr>
            </w:pPr>
            <w:r>
              <w:rPr>
                <w:sz w:val="16"/>
              </w:rPr>
              <w:t>Correction of nominal channel spacing in test frequencies for CA_n258x</w:t>
            </w:r>
          </w:p>
        </w:tc>
        <w:tc>
          <w:tcPr>
            <w:tcW w:w="0" w:type="auto"/>
            <w:tcBorders>
              <w:top w:val="single" w:sz="4" w:space="0" w:color="auto"/>
              <w:left w:val="single" w:sz="4" w:space="0" w:color="auto"/>
              <w:bottom w:val="single" w:sz="4" w:space="0" w:color="auto"/>
              <w:right w:val="single" w:sz="4" w:space="0" w:color="auto"/>
            </w:tcBorders>
            <w:hideMark/>
          </w:tcPr>
          <w:p w14:paraId="64E068AA" w14:textId="77777777" w:rsidR="00F67729" w:rsidRDefault="00F67729">
            <w:pPr>
              <w:pStyle w:val="TAL"/>
              <w:rPr>
                <w:sz w:val="16"/>
              </w:rPr>
            </w:pPr>
            <w:r>
              <w:rPr>
                <w:sz w:val="16"/>
              </w:rPr>
              <w:t>Ericsson,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01C40F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F5EDB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D9472" w14:textId="77777777" w:rsidR="00F67729" w:rsidRDefault="00F67729">
            <w:pPr>
              <w:pStyle w:val="TAL"/>
              <w:rPr>
                <w:sz w:val="16"/>
              </w:rPr>
            </w:pPr>
          </w:p>
        </w:tc>
      </w:tr>
      <w:tr w:rsidR="00F67729" w14:paraId="6217DB7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8532BD" w14:textId="77777777" w:rsidR="00F67729" w:rsidRDefault="00F67729">
            <w:pPr>
              <w:pStyle w:val="TAL"/>
              <w:rPr>
                <w:sz w:val="16"/>
              </w:rPr>
            </w:pPr>
            <w:r>
              <w:rPr>
                <w:sz w:val="16"/>
              </w:rPr>
              <w:t>R5-212690</w:t>
            </w:r>
          </w:p>
        </w:tc>
        <w:tc>
          <w:tcPr>
            <w:tcW w:w="0" w:type="auto"/>
            <w:tcBorders>
              <w:top w:val="single" w:sz="4" w:space="0" w:color="auto"/>
              <w:left w:val="single" w:sz="4" w:space="0" w:color="auto"/>
              <w:bottom w:val="single" w:sz="4" w:space="0" w:color="auto"/>
              <w:right w:val="single" w:sz="4" w:space="0" w:color="auto"/>
            </w:tcBorders>
            <w:hideMark/>
          </w:tcPr>
          <w:p w14:paraId="25F8481D" w14:textId="77777777" w:rsidR="00F67729" w:rsidRDefault="00F67729">
            <w:pPr>
              <w:pStyle w:val="TAL"/>
              <w:rPr>
                <w:sz w:val="16"/>
              </w:rPr>
            </w:pPr>
            <w:r>
              <w:rPr>
                <w:sz w:val="16"/>
              </w:rPr>
              <w:t>Correction of nominal channel spacing in test frequencies for CA_n260x</w:t>
            </w:r>
          </w:p>
        </w:tc>
        <w:tc>
          <w:tcPr>
            <w:tcW w:w="0" w:type="auto"/>
            <w:tcBorders>
              <w:top w:val="single" w:sz="4" w:space="0" w:color="auto"/>
              <w:left w:val="single" w:sz="4" w:space="0" w:color="auto"/>
              <w:bottom w:val="single" w:sz="4" w:space="0" w:color="auto"/>
              <w:right w:val="single" w:sz="4" w:space="0" w:color="auto"/>
            </w:tcBorders>
            <w:hideMark/>
          </w:tcPr>
          <w:p w14:paraId="40F35701" w14:textId="77777777" w:rsidR="00F67729" w:rsidRDefault="00F67729">
            <w:pPr>
              <w:pStyle w:val="TAL"/>
              <w:rPr>
                <w:sz w:val="16"/>
              </w:rPr>
            </w:pPr>
            <w:r>
              <w:rPr>
                <w:sz w:val="16"/>
              </w:rPr>
              <w:t>Ericsson,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25D8C5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DEC52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3EE65A" w14:textId="77777777" w:rsidR="00F67729" w:rsidRDefault="00F67729">
            <w:pPr>
              <w:pStyle w:val="TAL"/>
              <w:rPr>
                <w:sz w:val="16"/>
              </w:rPr>
            </w:pPr>
          </w:p>
        </w:tc>
      </w:tr>
      <w:tr w:rsidR="00F67729" w14:paraId="008377F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4B5D17" w14:textId="77777777" w:rsidR="00F67729" w:rsidRDefault="00F67729">
            <w:pPr>
              <w:pStyle w:val="TAL"/>
              <w:rPr>
                <w:sz w:val="16"/>
              </w:rPr>
            </w:pPr>
            <w:r>
              <w:rPr>
                <w:sz w:val="16"/>
              </w:rPr>
              <w:t>R5-212691</w:t>
            </w:r>
          </w:p>
        </w:tc>
        <w:tc>
          <w:tcPr>
            <w:tcW w:w="0" w:type="auto"/>
            <w:tcBorders>
              <w:top w:val="single" w:sz="4" w:space="0" w:color="auto"/>
              <w:left w:val="single" w:sz="4" w:space="0" w:color="auto"/>
              <w:bottom w:val="single" w:sz="4" w:space="0" w:color="auto"/>
              <w:right w:val="single" w:sz="4" w:space="0" w:color="auto"/>
            </w:tcBorders>
            <w:hideMark/>
          </w:tcPr>
          <w:p w14:paraId="0E3F14AC" w14:textId="77777777" w:rsidR="00F67729" w:rsidRDefault="00F67729">
            <w:pPr>
              <w:pStyle w:val="TAL"/>
              <w:rPr>
                <w:sz w:val="16"/>
              </w:rPr>
            </w:pPr>
            <w:r>
              <w:rPr>
                <w:sz w:val="16"/>
              </w:rPr>
              <w:t>Correction of nominal channel spacing in test frequencies for CA_n261x</w:t>
            </w:r>
          </w:p>
        </w:tc>
        <w:tc>
          <w:tcPr>
            <w:tcW w:w="0" w:type="auto"/>
            <w:tcBorders>
              <w:top w:val="single" w:sz="4" w:space="0" w:color="auto"/>
              <w:left w:val="single" w:sz="4" w:space="0" w:color="auto"/>
              <w:bottom w:val="single" w:sz="4" w:space="0" w:color="auto"/>
              <w:right w:val="single" w:sz="4" w:space="0" w:color="auto"/>
            </w:tcBorders>
            <w:hideMark/>
          </w:tcPr>
          <w:p w14:paraId="2508D1BE" w14:textId="77777777" w:rsidR="00F67729" w:rsidRDefault="00F67729">
            <w:pPr>
              <w:pStyle w:val="TAL"/>
              <w:rPr>
                <w:sz w:val="16"/>
              </w:rPr>
            </w:pPr>
            <w:r>
              <w:rPr>
                <w:sz w:val="16"/>
              </w:rPr>
              <w:t>Ericsson,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E6335E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17842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5D6EF" w14:textId="77777777" w:rsidR="00F67729" w:rsidRDefault="00F67729">
            <w:pPr>
              <w:pStyle w:val="TAL"/>
              <w:rPr>
                <w:sz w:val="16"/>
              </w:rPr>
            </w:pPr>
          </w:p>
        </w:tc>
      </w:tr>
      <w:tr w:rsidR="00F67729" w14:paraId="47A2BD1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9D790C" w14:textId="77777777" w:rsidR="00F67729" w:rsidRDefault="00F67729">
            <w:pPr>
              <w:pStyle w:val="TAL"/>
              <w:rPr>
                <w:sz w:val="16"/>
              </w:rPr>
            </w:pPr>
            <w:r>
              <w:rPr>
                <w:sz w:val="16"/>
              </w:rPr>
              <w:t>R5-212692</w:t>
            </w:r>
          </w:p>
        </w:tc>
        <w:tc>
          <w:tcPr>
            <w:tcW w:w="0" w:type="auto"/>
            <w:tcBorders>
              <w:top w:val="single" w:sz="4" w:space="0" w:color="auto"/>
              <w:left w:val="single" w:sz="4" w:space="0" w:color="auto"/>
              <w:bottom w:val="single" w:sz="4" w:space="0" w:color="auto"/>
              <w:right w:val="single" w:sz="4" w:space="0" w:color="auto"/>
            </w:tcBorders>
            <w:hideMark/>
          </w:tcPr>
          <w:p w14:paraId="0A399E0D" w14:textId="77777777" w:rsidR="00F67729" w:rsidRDefault="00F67729">
            <w:pPr>
              <w:pStyle w:val="TAL"/>
              <w:rPr>
                <w:sz w:val="16"/>
              </w:rPr>
            </w:pPr>
            <w:r>
              <w:rPr>
                <w:sz w:val="16"/>
              </w:rPr>
              <w:t>Correction of test frequencies for CA_n41C</w:t>
            </w:r>
          </w:p>
        </w:tc>
        <w:tc>
          <w:tcPr>
            <w:tcW w:w="0" w:type="auto"/>
            <w:tcBorders>
              <w:top w:val="single" w:sz="4" w:space="0" w:color="auto"/>
              <w:left w:val="single" w:sz="4" w:space="0" w:color="auto"/>
              <w:bottom w:val="single" w:sz="4" w:space="0" w:color="auto"/>
              <w:right w:val="single" w:sz="4" w:space="0" w:color="auto"/>
            </w:tcBorders>
            <w:hideMark/>
          </w:tcPr>
          <w:p w14:paraId="5F710BB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DC92F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FF4C9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96F61" w14:textId="77777777" w:rsidR="00F67729" w:rsidRDefault="00F67729">
            <w:pPr>
              <w:pStyle w:val="TAL"/>
              <w:rPr>
                <w:sz w:val="16"/>
              </w:rPr>
            </w:pPr>
          </w:p>
        </w:tc>
      </w:tr>
      <w:tr w:rsidR="00F67729" w14:paraId="44D3683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3E22C8" w14:textId="77777777" w:rsidR="00F67729" w:rsidRDefault="00F67729">
            <w:pPr>
              <w:pStyle w:val="TAL"/>
              <w:rPr>
                <w:sz w:val="16"/>
              </w:rPr>
            </w:pPr>
            <w:r>
              <w:rPr>
                <w:sz w:val="16"/>
              </w:rPr>
              <w:t>R5-212693</w:t>
            </w:r>
          </w:p>
        </w:tc>
        <w:tc>
          <w:tcPr>
            <w:tcW w:w="0" w:type="auto"/>
            <w:tcBorders>
              <w:top w:val="single" w:sz="4" w:space="0" w:color="auto"/>
              <w:left w:val="single" w:sz="4" w:space="0" w:color="auto"/>
              <w:bottom w:val="single" w:sz="4" w:space="0" w:color="auto"/>
              <w:right w:val="single" w:sz="4" w:space="0" w:color="auto"/>
            </w:tcBorders>
            <w:hideMark/>
          </w:tcPr>
          <w:p w14:paraId="6FC9284C" w14:textId="77777777" w:rsidR="00F67729" w:rsidRDefault="00F67729">
            <w:pPr>
              <w:pStyle w:val="TAL"/>
              <w:rPr>
                <w:sz w:val="16"/>
              </w:rPr>
            </w:pPr>
            <w:r>
              <w:rPr>
                <w:sz w:val="16"/>
              </w:rPr>
              <w:t>Correction of test frequencies for CA_n78C</w:t>
            </w:r>
          </w:p>
        </w:tc>
        <w:tc>
          <w:tcPr>
            <w:tcW w:w="0" w:type="auto"/>
            <w:tcBorders>
              <w:top w:val="single" w:sz="4" w:space="0" w:color="auto"/>
              <w:left w:val="single" w:sz="4" w:space="0" w:color="auto"/>
              <w:bottom w:val="single" w:sz="4" w:space="0" w:color="auto"/>
              <w:right w:val="single" w:sz="4" w:space="0" w:color="auto"/>
            </w:tcBorders>
            <w:hideMark/>
          </w:tcPr>
          <w:p w14:paraId="131BDD0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FC15D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DF867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36727F" w14:textId="77777777" w:rsidR="00F67729" w:rsidRDefault="00F67729">
            <w:pPr>
              <w:pStyle w:val="TAL"/>
              <w:rPr>
                <w:sz w:val="16"/>
              </w:rPr>
            </w:pPr>
          </w:p>
        </w:tc>
      </w:tr>
      <w:tr w:rsidR="00F67729" w14:paraId="2E9BB9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5236BC" w14:textId="77777777" w:rsidR="00F67729" w:rsidRDefault="00F67729">
            <w:pPr>
              <w:pStyle w:val="TAL"/>
              <w:rPr>
                <w:sz w:val="16"/>
              </w:rPr>
            </w:pPr>
            <w:r>
              <w:rPr>
                <w:sz w:val="16"/>
              </w:rPr>
              <w:t>R5-212694</w:t>
            </w:r>
          </w:p>
        </w:tc>
        <w:tc>
          <w:tcPr>
            <w:tcW w:w="0" w:type="auto"/>
            <w:tcBorders>
              <w:top w:val="single" w:sz="4" w:space="0" w:color="auto"/>
              <w:left w:val="single" w:sz="4" w:space="0" w:color="auto"/>
              <w:bottom w:val="single" w:sz="4" w:space="0" w:color="auto"/>
              <w:right w:val="single" w:sz="4" w:space="0" w:color="auto"/>
            </w:tcBorders>
            <w:hideMark/>
          </w:tcPr>
          <w:p w14:paraId="560AB6F1" w14:textId="77777777" w:rsidR="00F67729" w:rsidRDefault="00F67729">
            <w:pPr>
              <w:pStyle w:val="TAL"/>
              <w:rPr>
                <w:sz w:val="16"/>
              </w:rPr>
            </w:pPr>
            <w:r>
              <w:rPr>
                <w:sz w:val="16"/>
              </w:rPr>
              <w:t>Correction of test frequencies for DC_(n)41AA</w:t>
            </w:r>
          </w:p>
        </w:tc>
        <w:tc>
          <w:tcPr>
            <w:tcW w:w="0" w:type="auto"/>
            <w:tcBorders>
              <w:top w:val="single" w:sz="4" w:space="0" w:color="auto"/>
              <w:left w:val="single" w:sz="4" w:space="0" w:color="auto"/>
              <w:bottom w:val="single" w:sz="4" w:space="0" w:color="auto"/>
              <w:right w:val="single" w:sz="4" w:space="0" w:color="auto"/>
            </w:tcBorders>
            <w:hideMark/>
          </w:tcPr>
          <w:p w14:paraId="74192413" w14:textId="77777777" w:rsidR="00F67729" w:rsidRDefault="00F67729">
            <w:pPr>
              <w:pStyle w:val="TAL"/>
              <w:rPr>
                <w:sz w:val="16"/>
              </w:rPr>
            </w:pPr>
            <w:r>
              <w:rPr>
                <w:sz w:val="16"/>
              </w:rPr>
              <w:t>Ericsson,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389D5A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D63F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FEE0A" w14:textId="77777777" w:rsidR="00F67729" w:rsidRDefault="00F67729">
            <w:pPr>
              <w:pStyle w:val="TAL"/>
              <w:rPr>
                <w:sz w:val="16"/>
              </w:rPr>
            </w:pPr>
          </w:p>
        </w:tc>
      </w:tr>
      <w:tr w:rsidR="00F67729" w14:paraId="31D692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260CA7" w14:textId="77777777" w:rsidR="00F67729" w:rsidRDefault="00F67729">
            <w:pPr>
              <w:pStyle w:val="TAL"/>
              <w:rPr>
                <w:sz w:val="16"/>
              </w:rPr>
            </w:pPr>
            <w:r>
              <w:rPr>
                <w:sz w:val="16"/>
              </w:rPr>
              <w:t>R5-212695</w:t>
            </w:r>
          </w:p>
        </w:tc>
        <w:tc>
          <w:tcPr>
            <w:tcW w:w="0" w:type="auto"/>
            <w:tcBorders>
              <w:top w:val="single" w:sz="4" w:space="0" w:color="auto"/>
              <w:left w:val="single" w:sz="4" w:space="0" w:color="auto"/>
              <w:bottom w:val="single" w:sz="4" w:space="0" w:color="auto"/>
              <w:right w:val="single" w:sz="4" w:space="0" w:color="auto"/>
            </w:tcBorders>
            <w:hideMark/>
          </w:tcPr>
          <w:p w14:paraId="79C02C05" w14:textId="77777777" w:rsidR="00F67729" w:rsidRDefault="00F67729">
            <w:pPr>
              <w:pStyle w:val="TAL"/>
              <w:rPr>
                <w:sz w:val="16"/>
              </w:rPr>
            </w:pPr>
            <w:r>
              <w:rPr>
                <w:sz w:val="16"/>
              </w:rPr>
              <w:t>Editorial correction of test frequencies for protocol testing</w:t>
            </w:r>
          </w:p>
        </w:tc>
        <w:tc>
          <w:tcPr>
            <w:tcW w:w="0" w:type="auto"/>
            <w:tcBorders>
              <w:top w:val="single" w:sz="4" w:space="0" w:color="auto"/>
              <w:left w:val="single" w:sz="4" w:space="0" w:color="auto"/>
              <w:bottom w:val="single" w:sz="4" w:space="0" w:color="auto"/>
              <w:right w:val="single" w:sz="4" w:space="0" w:color="auto"/>
            </w:tcBorders>
            <w:hideMark/>
          </w:tcPr>
          <w:p w14:paraId="5C65B55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EB092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CACD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31C170" w14:textId="77777777" w:rsidR="00F67729" w:rsidRDefault="00F67729">
            <w:pPr>
              <w:pStyle w:val="TAL"/>
              <w:rPr>
                <w:sz w:val="16"/>
              </w:rPr>
            </w:pPr>
          </w:p>
        </w:tc>
      </w:tr>
      <w:tr w:rsidR="00F67729" w14:paraId="4BF9C7C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B91DB4" w14:textId="77777777" w:rsidR="00F67729" w:rsidRDefault="00F67729">
            <w:pPr>
              <w:pStyle w:val="TAL"/>
              <w:rPr>
                <w:sz w:val="16"/>
              </w:rPr>
            </w:pPr>
            <w:r>
              <w:rPr>
                <w:sz w:val="16"/>
              </w:rPr>
              <w:t>R5-212696</w:t>
            </w:r>
          </w:p>
        </w:tc>
        <w:tc>
          <w:tcPr>
            <w:tcW w:w="0" w:type="auto"/>
            <w:tcBorders>
              <w:top w:val="single" w:sz="4" w:space="0" w:color="auto"/>
              <w:left w:val="single" w:sz="4" w:space="0" w:color="auto"/>
              <w:bottom w:val="single" w:sz="4" w:space="0" w:color="auto"/>
              <w:right w:val="single" w:sz="4" w:space="0" w:color="auto"/>
            </w:tcBorders>
            <w:hideMark/>
          </w:tcPr>
          <w:p w14:paraId="4BB52CCD" w14:textId="77777777" w:rsidR="00F67729" w:rsidRDefault="00F67729">
            <w:pPr>
              <w:pStyle w:val="TAL"/>
              <w:rPr>
                <w:sz w:val="16"/>
              </w:rPr>
            </w:pPr>
            <w:r>
              <w:rPr>
                <w:sz w:val="16"/>
              </w:rPr>
              <w:t>Update of default SCS for n38, n39, n40 and n50 for protocol testing</w:t>
            </w:r>
          </w:p>
        </w:tc>
        <w:tc>
          <w:tcPr>
            <w:tcW w:w="0" w:type="auto"/>
            <w:tcBorders>
              <w:top w:val="single" w:sz="4" w:space="0" w:color="auto"/>
              <w:left w:val="single" w:sz="4" w:space="0" w:color="auto"/>
              <w:bottom w:val="single" w:sz="4" w:space="0" w:color="auto"/>
              <w:right w:val="single" w:sz="4" w:space="0" w:color="auto"/>
            </w:tcBorders>
            <w:hideMark/>
          </w:tcPr>
          <w:p w14:paraId="008486F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3AB16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B4D06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BDAE8" w14:textId="77777777" w:rsidR="00F67729" w:rsidRDefault="00F67729">
            <w:pPr>
              <w:pStyle w:val="TAL"/>
              <w:rPr>
                <w:sz w:val="16"/>
              </w:rPr>
            </w:pPr>
            <w:r>
              <w:rPr>
                <w:sz w:val="16"/>
              </w:rPr>
              <w:t>R5-213448</w:t>
            </w:r>
          </w:p>
        </w:tc>
      </w:tr>
      <w:tr w:rsidR="00F67729" w14:paraId="2AA826B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72F54A" w14:textId="77777777" w:rsidR="00F67729" w:rsidRDefault="00F67729">
            <w:pPr>
              <w:pStyle w:val="TAL"/>
              <w:rPr>
                <w:sz w:val="16"/>
              </w:rPr>
            </w:pPr>
            <w:r>
              <w:rPr>
                <w:sz w:val="16"/>
              </w:rPr>
              <w:t>R5-212697</w:t>
            </w:r>
          </w:p>
        </w:tc>
        <w:tc>
          <w:tcPr>
            <w:tcW w:w="0" w:type="auto"/>
            <w:tcBorders>
              <w:top w:val="single" w:sz="4" w:space="0" w:color="auto"/>
              <w:left w:val="single" w:sz="4" w:space="0" w:color="auto"/>
              <w:bottom w:val="single" w:sz="4" w:space="0" w:color="auto"/>
              <w:right w:val="single" w:sz="4" w:space="0" w:color="auto"/>
            </w:tcBorders>
            <w:hideMark/>
          </w:tcPr>
          <w:p w14:paraId="7D38EE59" w14:textId="77777777" w:rsidR="00F67729" w:rsidRDefault="00F67729">
            <w:pPr>
              <w:pStyle w:val="TAL"/>
              <w:rPr>
                <w:sz w:val="16"/>
              </w:rPr>
            </w:pPr>
            <w:r>
              <w:rPr>
                <w:sz w:val="16"/>
              </w:rPr>
              <w:t>Correction of test frequencies for CA_n78(2A)</w:t>
            </w:r>
          </w:p>
        </w:tc>
        <w:tc>
          <w:tcPr>
            <w:tcW w:w="0" w:type="auto"/>
            <w:tcBorders>
              <w:top w:val="single" w:sz="4" w:space="0" w:color="auto"/>
              <w:left w:val="single" w:sz="4" w:space="0" w:color="auto"/>
              <w:bottom w:val="single" w:sz="4" w:space="0" w:color="auto"/>
              <w:right w:val="single" w:sz="4" w:space="0" w:color="auto"/>
            </w:tcBorders>
            <w:hideMark/>
          </w:tcPr>
          <w:p w14:paraId="0C1CBDB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A64F1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3642F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3A404" w14:textId="77777777" w:rsidR="00F67729" w:rsidRDefault="00F67729">
            <w:pPr>
              <w:pStyle w:val="TAL"/>
              <w:rPr>
                <w:sz w:val="16"/>
              </w:rPr>
            </w:pPr>
          </w:p>
        </w:tc>
      </w:tr>
      <w:tr w:rsidR="00F67729" w14:paraId="2D4A72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E103E2" w14:textId="77777777" w:rsidR="00F67729" w:rsidRDefault="00F67729">
            <w:pPr>
              <w:pStyle w:val="TAL"/>
              <w:rPr>
                <w:sz w:val="16"/>
              </w:rPr>
            </w:pPr>
            <w:r>
              <w:rPr>
                <w:sz w:val="16"/>
              </w:rPr>
              <w:t>R5-212698</w:t>
            </w:r>
          </w:p>
        </w:tc>
        <w:tc>
          <w:tcPr>
            <w:tcW w:w="0" w:type="auto"/>
            <w:tcBorders>
              <w:top w:val="single" w:sz="4" w:space="0" w:color="auto"/>
              <w:left w:val="single" w:sz="4" w:space="0" w:color="auto"/>
              <w:bottom w:val="single" w:sz="4" w:space="0" w:color="auto"/>
              <w:right w:val="single" w:sz="4" w:space="0" w:color="auto"/>
            </w:tcBorders>
            <w:hideMark/>
          </w:tcPr>
          <w:p w14:paraId="465EB5B1" w14:textId="77777777" w:rsidR="00F67729" w:rsidRDefault="00F67729">
            <w:pPr>
              <w:pStyle w:val="TAL"/>
              <w:rPr>
                <w:sz w:val="16"/>
              </w:rPr>
            </w:pPr>
            <w:r>
              <w:rPr>
                <w:sz w:val="16"/>
              </w:rPr>
              <w:t>Introduction of test frequencies for n41 adding CBW 70 MHz</w:t>
            </w:r>
          </w:p>
        </w:tc>
        <w:tc>
          <w:tcPr>
            <w:tcW w:w="0" w:type="auto"/>
            <w:tcBorders>
              <w:top w:val="single" w:sz="4" w:space="0" w:color="auto"/>
              <w:left w:val="single" w:sz="4" w:space="0" w:color="auto"/>
              <w:bottom w:val="single" w:sz="4" w:space="0" w:color="auto"/>
              <w:right w:val="single" w:sz="4" w:space="0" w:color="auto"/>
            </w:tcBorders>
            <w:hideMark/>
          </w:tcPr>
          <w:p w14:paraId="3A6D10C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2A8FF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E0F9F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2B519" w14:textId="77777777" w:rsidR="00F67729" w:rsidRDefault="00F67729">
            <w:pPr>
              <w:pStyle w:val="TAL"/>
              <w:rPr>
                <w:sz w:val="16"/>
              </w:rPr>
            </w:pPr>
          </w:p>
        </w:tc>
      </w:tr>
      <w:tr w:rsidR="00F67729" w14:paraId="02130A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1D19CE" w14:textId="77777777" w:rsidR="00F67729" w:rsidRDefault="00F67729">
            <w:pPr>
              <w:pStyle w:val="TAL"/>
              <w:rPr>
                <w:sz w:val="16"/>
              </w:rPr>
            </w:pPr>
            <w:r>
              <w:rPr>
                <w:sz w:val="16"/>
              </w:rPr>
              <w:t>R5-212699</w:t>
            </w:r>
          </w:p>
        </w:tc>
        <w:tc>
          <w:tcPr>
            <w:tcW w:w="0" w:type="auto"/>
            <w:tcBorders>
              <w:top w:val="single" w:sz="4" w:space="0" w:color="auto"/>
              <w:left w:val="single" w:sz="4" w:space="0" w:color="auto"/>
              <w:bottom w:val="single" w:sz="4" w:space="0" w:color="auto"/>
              <w:right w:val="single" w:sz="4" w:space="0" w:color="auto"/>
            </w:tcBorders>
            <w:hideMark/>
          </w:tcPr>
          <w:p w14:paraId="2373C2F6" w14:textId="77777777" w:rsidR="00F67729" w:rsidRDefault="00F67729">
            <w:pPr>
              <w:pStyle w:val="TAL"/>
              <w:rPr>
                <w:sz w:val="16"/>
              </w:rPr>
            </w:pPr>
            <w:r>
              <w:rPr>
                <w:sz w:val="16"/>
              </w:rPr>
              <w:t>Introduction of test frequencies for n48 adding CBW 30 MHz</w:t>
            </w:r>
          </w:p>
        </w:tc>
        <w:tc>
          <w:tcPr>
            <w:tcW w:w="0" w:type="auto"/>
            <w:tcBorders>
              <w:top w:val="single" w:sz="4" w:space="0" w:color="auto"/>
              <w:left w:val="single" w:sz="4" w:space="0" w:color="auto"/>
              <w:bottom w:val="single" w:sz="4" w:space="0" w:color="auto"/>
              <w:right w:val="single" w:sz="4" w:space="0" w:color="auto"/>
            </w:tcBorders>
            <w:hideMark/>
          </w:tcPr>
          <w:p w14:paraId="2B0B2A0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579C5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159AF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E7862C" w14:textId="77777777" w:rsidR="00F67729" w:rsidRDefault="00F67729">
            <w:pPr>
              <w:pStyle w:val="TAL"/>
              <w:rPr>
                <w:sz w:val="16"/>
              </w:rPr>
            </w:pPr>
          </w:p>
        </w:tc>
      </w:tr>
      <w:tr w:rsidR="00F67729" w14:paraId="4E5256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88580E" w14:textId="77777777" w:rsidR="00F67729" w:rsidRDefault="00F67729">
            <w:pPr>
              <w:pStyle w:val="TAL"/>
              <w:rPr>
                <w:sz w:val="16"/>
              </w:rPr>
            </w:pPr>
            <w:r>
              <w:rPr>
                <w:sz w:val="16"/>
              </w:rPr>
              <w:t>R5-212700</w:t>
            </w:r>
          </w:p>
        </w:tc>
        <w:tc>
          <w:tcPr>
            <w:tcW w:w="0" w:type="auto"/>
            <w:tcBorders>
              <w:top w:val="single" w:sz="4" w:space="0" w:color="auto"/>
              <w:left w:val="single" w:sz="4" w:space="0" w:color="auto"/>
              <w:bottom w:val="single" w:sz="4" w:space="0" w:color="auto"/>
              <w:right w:val="single" w:sz="4" w:space="0" w:color="auto"/>
            </w:tcBorders>
            <w:hideMark/>
          </w:tcPr>
          <w:p w14:paraId="1CA6D799" w14:textId="77777777" w:rsidR="00F67729" w:rsidRDefault="00F67729">
            <w:pPr>
              <w:pStyle w:val="TAL"/>
              <w:rPr>
                <w:sz w:val="16"/>
              </w:rPr>
            </w:pPr>
            <w:r>
              <w:rPr>
                <w:sz w:val="16"/>
              </w:rPr>
              <w:t>Correction of test frequencies for CA_n66(2A)</w:t>
            </w:r>
          </w:p>
        </w:tc>
        <w:tc>
          <w:tcPr>
            <w:tcW w:w="0" w:type="auto"/>
            <w:tcBorders>
              <w:top w:val="single" w:sz="4" w:space="0" w:color="auto"/>
              <w:left w:val="single" w:sz="4" w:space="0" w:color="auto"/>
              <w:bottom w:val="single" w:sz="4" w:space="0" w:color="auto"/>
              <w:right w:val="single" w:sz="4" w:space="0" w:color="auto"/>
            </w:tcBorders>
            <w:hideMark/>
          </w:tcPr>
          <w:p w14:paraId="47A9D02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A2BA7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D822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A963B" w14:textId="77777777" w:rsidR="00F67729" w:rsidRDefault="00F67729">
            <w:pPr>
              <w:pStyle w:val="TAL"/>
              <w:rPr>
                <w:sz w:val="16"/>
              </w:rPr>
            </w:pPr>
            <w:r>
              <w:rPr>
                <w:sz w:val="16"/>
              </w:rPr>
              <w:t>R5-213964</w:t>
            </w:r>
          </w:p>
        </w:tc>
      </w:tr>
      <w:tr w:rsidR="00F67729" w14:paraId="47B0EF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DA1DE4" w14:textId="77777777" w:rsidR="00F67729" w:rsidRDefault="00F67729">
            <w:pPr>
              <w:pStyle w:val="TAL"/>
              <w:rPr>
                <w:sz w:val="16"/>
              </w:rPr>
            </w:pPr>
            <w:r>
              <w:rPr>
                <w:sz w:val="16"/>
              </w:rPr>
              <w:t>R5-212701</w:t>
            </w:r>
          </w:p>
        </w:tc>
        <w:tc>
          <w:tcPr>
            <w:tcW w:w="0" w:type="auto"/>
            <w:tcBorders>
              <w:top w:val="single" w:sz="4" w:space="0" w:color="auto"/>
              <w:left w:val="single" w:sz="4" w:space="0" w:color="auto"/>
              <w:bottom w:val="single" w:sz="4" w:space="0" w:color="auto"/>
              <w:right w:val="single" w:sz="4" w:space="0" w:color="auto"/>
            </w:tcBorders>
            <w:hideMark/>
          </w:tcPr>
          <w:p w14:paraId="15B99EFA" w14:textId="77777777" w:rsidR="00F67729" w:rsidRDefault="00F67729">
            <w:pPr>
              <w:pStyle w:val="TAL"/>
              <w:rPr>
                <w:sz w:val="16"/>
              </w:rPr>
            </w:pPr>
            <w:r>
              <w:rPr>
                <w:sz w:val="16"/>
              </w:rPr>
              <w:t>Correction of test frequencies for CA_n77(2A)</w:t>
            </w:r>
          </w:p>
        </w:tc>
        <w:tc>
          <w:tcPr>
            <w:tcW w:w="0" w:type="auto"/>
            <w:tcBorders>
              <w:top w:val="single" w:sz="4" w:space="0" w:color="auto"/>
              <w:left w:val="single" w:sz="4" w:space="0" w:color="auto"/>
              <w:bottom w:val="single" w:sz="4" w:space="0" w:color="auto"/>
              <w:right w:val="single" w:sz="4" w:space="0" w:color="auto"/>
            </w:tcBorders>
            <w:hideMark/>
          </w:tcPr>
          <w:p w14:paraId="0D14ACE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3A93E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47F6C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D31A9F" w14:textId="77777777" w:rsidR="00F67729" w:rsidRDefault="00F67729">
            <w:pPr>
              <w:pStyle w:val="TAL"/>
              <w:rPr>
                <w:sz w:val="16"/>
              </w:rPr>
            </w:pPr>
          </w:p>
        </w:tc>
      </w:tr>
      <w:tr w:rsidR="00F67729" w14:paraId="3407FC4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E67B62" w14:textId="77777777" w:rsidR="00F67729" w:rsidRDefault="00F67729">
            <w:pPr>
              <w:pStyle w:val="TAL"/>
              <w:rPr>
                <w:sz w:val="16"/>
              </w:rPr>
            </w:pPr>
            <w:r>
              <w:rPr>
                <w:sz w:val="16"/>
              </w:rPr>
              <w:t>R5-212702</w:t>
            </w:r>
          </w:p>
        </w:tc>
        <w:tc>
          <w:tcPr>
            <w:tcW w:w="0" w:type="auto"/>
            <w:tcBorders>
              <w:top w:val="single" w:sz="4" w:space="0" w:color="auto"/>
              <w:left w:val="single" w:sz="4" w:space="0" w:color="auto"/>
              <w:bottom w:val="single" w:sz="4" w:space="0" w:color="auto"/>
              <w:right w:val="single" w:sz="4" w:space="0" w:color="auto"/>
            </w:tcBorders>
            <w:hideMark/>
          </w:tcPr>
          <w:p w14:paraId="4A1854C3" w14:textId="77777777" w:rsidR="00F67729" w:rsidRDefault="00F67729">
            <w:pPr>
              <w:pStyle w:val="TAL"/>
              <w:rPr>
                <w:sz w:val="16"/>
              </w:rPr>
            </w:pPr>
            <w:r>
              <w:rPr>
                <w:sz w:val="16"/>
              </w:rPr>
              <w:t>Introduction of principles for calculating test frequencies for NR Intra-band Contiguous CA for asymmetric bands in Annex C</w:t>
            </w:r>
          </w:p>
        </w:tc>
        <w:tc>
          <w:tcPr>
            <w:tcW w:w="0" w:type="auto"/>
            <w:tcBorders>
              <w:top w:val="single" w:sz="4" w:space="0" w:color="auto"/>
              <w:left w:val="single" w:sz="4" w:space="0" w:color="auto"/>
              <w:bottom w:val="single" w:sz="4" w:space="0" w:color="auto"/>
              <w:right w:val="single" w:sz="4" w:space="0" w:color="auto"/>
            </w:tcBorders>
            <w:hideMark/>
          </w:tcPr>
          <w:p w14:paraId="2278A7D7" w14:textId="77777777" w:rsidR="00F67729" w:rsidRDefault="00F67729">
            <w:pPr>
              <w:pStyle w:val="TAL"/>
              <w:rPr>
                <w:sz w:val="16"/>
              </w:rPr>
            </w:pPr>
            <w:r>
              <w:rPr>
                <w:sz w:val="16"/>
              </w:rPr>
              <w:t>Ericsson, Dish Network,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9CBA54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900A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EDDB70" w14:textId="77777777" w:rsidR="00F67729" w:rsidRDefault="00F67729">
            <w:pPr>
              <w:pStyle w:val="TAL"/>
              <w:rPr>
                <w:sz w:val="16"/>
              </w:rPr>
            </w:pPr>
          </w:p>
        </w:tc>
      </w:tr>
      <w:tr w:rsidR="00F67729" w14:paraId="0FDBA2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6515AB" w14:textId="77777777" w:rsidR="00F67729" w:rsidRDefault="00F67729">
            <w:pPr>
              <w:pStyle w:val="TAL"/>
              <w:rPr>
                <w:sz w:val="16"/>
              </w:rPr>
            </w:pPr>
            <w:r>
              <w:rPr>
                <w:sz w:val="16"/>
              </w:rPr>
              <w:t>R5-212703</w:t>
            </w:r>
          </w:p>
        </w:tc>
        <w:tc>
          <w:tcPr>
            <w:tcW w:w="0" w:type="auto"/>
            <w:tcBorders>
              <w:top w:val="single" w:sz="4" w:space="0" w:color="auto"/>
              <w:left w:val="single" w:sz="4" w:space="0" w:color="auto"/>
              <w:bottom w:val="single" w:sz="4" w:space="0" w:color="auto"/>
              <w:right w:val="single" w:sz="4" w:space="0" w:color="auto"/>
            </w:tcBorders>
            <w:hideMark/>
          </w:tcPr>
          <w:p w14:paraId="0DFD029D" w14:textId="77777777" w:rsidR="00F67729" w:rsidRDefault="00F67729">
            <w:pPr>
              <w:pStyle w:val="TAL"/>
              <w:rPr>
                <w:sz w:val="16"/>
              </w:rPr>
            </w:pPr>
            <w:r>
              <w:rPr>
                <w:sz w:val="16"/>
              </w:rPr>
              <w:t>Correction of test frequencies for CA_n66B</w:t>
            </w:r>
          </w:p>
        </w:tc>
        <w:tc>
          <w:tcPr>
            <w:tcW w:w="0" w:type="auto"/>
            <w:tcBorders>
              <w:top w:val="single" w:sz="4" w:space="0" w:color="auto"/>
              <w:left w:val="single" w:sz="4" w:space="0" w:color="auto"/>
              <w:bottom w:val="single" w:sz="4" w:space="0" w:color="auto"/>
              <w:right w:val="single" w:sz="4" w:space="0" w:color="auto"/>
            </w:tcBorders>
            <w:hideMark/>
          </w:tcPr>
          <w:p w14:paraId="3E59EB12" w14:textId="77777777" w:rsidR="00F67729" w:rsidRDefault="00F67729">
            <w:pPr>
              <w:pStyle w:val="TAL"/>
              <w:rPr>
                <w:sz w:val="16"/>
              </w:rPr>
            </w:pPr>
            <w:r>
              <w:rPr>
                <w:sz w:val="16"/>
              </w:rPr>
              <w:t>Ericsson, Dish Network,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A9BE7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0F20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EE09C" w14:textId="77777777" w:rsidR="00F67729" w:rsidRDefault="00F67729">
            <w:pPr>
              <w:pStyle w:val="TAL"/>
              <w:rPr>
                <w:sz w:val="16"/>
              </w:rPr>
            </w:pPr>
          </w:p>
        </w:tc>
      </w:tr>
      <w:tr w:rsidR="00F67729" w14:paraId="1704E4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E89811" w14:textId="77777777" w:rsidR="00F67729" w:rsidRDefault="00F67729">
            <w:pPr>
              <w:pStyle w:val="TAL"/>
              <w:rPr>
                <w:sz w:val="16"/>
              </w:rPr>
            </w:pPr>
            <w:r>
              <w:rPr>
                <w:sz w:val="16"/>
              </w:rPr>
              <w:t>R5-212704</w:t>
            </w:r>
          </w:p>
        </w:tc>
        <w:tc>
          <w:tcPr>
            <w:tcW w:w="0" w:type="auto"/>
            <w:tcBorders>
              <w:top w:val="single" w:sz="4" w:space="0" w:color="auto"/>
              <w:left w:val="single" w:sz="4" w:space="0" w:color="auto"/>
              <w:bottom w:val="single" w:sz="4" w:space="0" w:color="auto"/>
              <w:right w:val="single" w:sz="4" w:space="0" w:color="auto"/>
            </w:tcBorders>
            <w:hideMark/>
          </w:tcPr>
          <w:p w14:paraId="311EC594" w14:textId="77777777" w:rsidR="00F67729" w:rsidRDefault="00F67729">
            <w:pPr>
              <w:pStyle w:val="TAL"/>
              <w:rPr>
                <w:sz w:val="16"/>
              </w:rPr>
            </w:pPr>
            <w:r>
              <w:rPr>
                <w:sz w:val="16"/>
              </w:rPr>
              <w:t>Update of 70M CBW into TC 6.3.3.2</w:t>
            </w:r>
          </w:p>
        </w:tc>
        <w:tc>
          <w:tcPr>
            <w:tcW w:w="0" w:type="auto"/>
            <w:tcBorders>
              <w:top w:val="single" w:sz="4" w:space="0" w:color="auto"/>
              <w:left w:val="single" w:sz="4" w:space="0" w:color="auto"/>
              <w:bottom w:val="single" w:sz="4" w:space="0" w:color="auto"/>
              <w:right w:val="single" w:sz="4" w:space="0" w:color="auto"/>
            </w:tcBorders>
            <w:hideMark/>
          </w:tcPr>
          <w:p w14:paraId="048E8CEB"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BC0D82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3146A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6F6F12" w14:textId="77777777" w:rsidR="00F67729" w:rsidRDefault="00F67729">
            <w:pPr>
              <w:pStyle w:val="TAL"/>
              <w:rPr>
                <w:sz w:val="16"/>
              </w:rPr>
            </w:pPr>
          </w:p>
        </w:tc>
      </w:tr>
      <w:tr w:rsidR="00F67729" w14:paraId="32FF0B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C0B4FD" w14:textId="77777777" w:rsidR="00F67729" w:rsidRDefault="00F67729">
            <w:pPr>
              <w:pStyle w:val="TAL"/>
              <w:rPr>
                <w:sz w:val="16"/>
              </w:rPr>
            </w:pPr>
            <w:r>
              <w:rPr>
                <w:sz w:val="16"/>
              </w:rPr>
              <w:t>R5-212705</w:t>
            </w:r>
          </w:p>
        </w:tc>
        <w:tc>
          <w:tcPr>
            <w:tcW w:w="0" w:type="auto"/>
            <w:tcBorders>
              <w:top w:val="single" w:sz="4" w:space="0" w:color="auto"/>
              <w:left w:val="single" w:sz="4" w:space="0" w:color="auto"/>
              <w:bottom w:val="single" w:sz="4" w:space="0" w:color="auto"/>
              <w:right w:val="single" w:sz="4" w:space="0" w:color="auto"/>
            </w:tcBorders>
            <w:hideMark/>
          </w:tcPr>
          <w:p w14:paraId="48EC177D" w14:textId="77777777" w:rsidR="00F67729" w:rsidRDefault="00F67729">
            <w:pPr>
              <w:pStyle w:val="TAL"/>
              <w:rPr>
                <w:sz w:val="16"/>
              </w:rPr>
            </w:pPr>
            <w:r>
              <w:rPr>
                <w:sz w:val="16"/>
              </w:rPr>
              <w:t>Add message contents for RRM FR2 tests with reduced RB allocation</w:t>
            </w:r>
          </w:p>
        </w:tc>
        <w:tc>
          <w:tcPr>
            <w:tcW w:w="0" w:type="auto"/>
            <w:tcBorders>
              <w:top w:val="single" w:sz="4" w:space="0" w:color="auto"/>
              <w:left w:val="single" w:sz="4" w:space="0" w:color="auto"/>
              <w:bottom w:val="single" w:sz="4" w:space="0" w:color="auto"/>
              <w:right w:val="single" w:sz="4" w:space="0" w:color="auto"/>
            </w:tcBorders>
            <w:hideMark/>
          </w:tcPr>
          <w:p w14:paraId="244DFE7D"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F28C05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68065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C87360" w14:textId="77777777" w:rsidR="00F67729" w:rsidRDefault="00F67729">
            <w:pPr>
              <w:pStyle w:val="TAL"/>
              <w:rPr>
                <w:sz w:val="16"/>
              </w:rPr>
            </w:pPr>
          </w:p>
        </w:tc>
      </w:tr>
      <w:tr w:rsidR="00F67729" w14:paraId="04AED2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58087A" w14:textId="77777777" w:rsidR="00F67729" w:rsidRDefault="00F67729">
            <w:pPr>
              <w:pStyle w:val="TAL"/>
              <w:rPr>
                <w:sz w:val="16"/>
              </w:rPr>
            </w:pPr>
            <w:r>
              <w:rPr>
                <w:sz w:val="16"/>
              </w:rPr>
              <w:t>R5-212706</w:t>
            </w:r>
          </w:p>
        </w:tc>
        <w:tc>
          <w:tcPr>
            <w:tcW w:w="0" w:type="auto"/>
            <w:tcBorders>
              <w:top w:val="single" w:sz="4" w:space="0" w:color="auto"/>
              <w:left w:val="single" w:sz="4" w:space="0" w:color="auto"/>
              <w:bottom w:val="single" w:sz="4" w:space="0" w:color="auto"/>
              <w:right w:val="single" w:sz="4" w:space="0" w:color="auto"/>
            </w:tcBorders>
            <w:hideMark/>
          </w:tcPr>
          <w:p w14:paraId="354A1BD8" w14:textId="77777777" w:rsidR="00F67729" w:rsidRDefault="00F67729">
            <w:pPr>
              <w:pStyle w:val="TAL"/>
              <w:rPr>
                <w:sz w:val="16"/>
              </w:rPr>
            </w:pPr>
            <w:r>
              <w:rPr>
                <w:sz w:val="16"/>
              </w:rPr>
              <w:t xml:space="preserve">Add </w:t>
            </w:r>
            <w:proofErr w:type="spellStart"/>
            <w:r>
              <w:rPr>
                <w:sz w:val="16"/>
              </w:rPr>
              <w:t>locationAndBandwidth</w:t>
            </w:r>
            <w:proofErr w:type="spellEnd"/>
            <w:r>
              <w:rPr>
                <w:sz w:val="16"/>
              </w:rPr>
              <w:t xml:space="preserve"> for RRM FR2 tests with reduced RB allocation</w:t>
            </w:r>
          </w:p>
        </w:tc>
        <w:tc>
          <w:tcPr>
            <w:tcW w:w="0" w:type="auto"/>
            <w:tcBorders>
              <w:top w:val="single" w:sz="4" w:space="0" w:color="auto"/>
              <w:left w:val="single" w:sz="4" w:space="0" w:color="auto"/>
              <w:bottom w:val="single" w:sz="4" w:space="0" w:color="auto"/>
              <w:right w:val="single" w:sz="4" w:space="0" w:color="auto"/>
            </w:tcBorders>
            <w:hideMark/>
          </w:tcPr>
          <w:p w14:paraId="771AFA1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FA4A2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FAD04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15B433" w14:textId="77777777" w:rsidR="00F67729" w:rsidRDefault="00F67729">
            <w:pPr>
              <w:pStyle w:val="TAL"/>
              <w:rPr>
                <w:sz w:val="16"/>
              </w:rPr>
            </w:pPr>
            <w:r>
              <w:rPr>
                <w:sz w:val="16"/>
              </w:rPr>
              <w:t>R5-213876</w:t>
            </w:r>
          </w:p>
        </w:tc>
      </w:tr>
      <w:tr w:rsidR="00F67729" w14:paraId="1BE9F0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C21DC1" w14:textId="77777777" w:rsidR="00F67729" w:rsidRDefault="00F67729">
            <w:pPr>
              <w:pStyle w:val="TAL"/>
              <w:rPr>
                <w:sz w:val="16"/>
              </w:rPr>
            </w:pPr>
            <w:r>
              <w:rPr>
                <w:sz w:val="16"/>
              </w:rPr>
              <w:t>R5-212707</w:t>
            </w:r>
          </w:p>
        </w:tc>
        <w:tc>
          <w:tcPr>
            <w:tcW w:w="0" w:type="auto"/>
            <w:tcBorders>
              <w:top w:val="single" w:sz="4" w:space="0" w:color="auto"/>
              <w:left w:val="single" w:sz="4" w:space="0" w:color="auto"/>
              <w:bottom w:val="single" w:sz="4" w:space="0" w:color="auto"/>
              <w:right w:val="single" w:sz="4" w:space="0" w:color="auto"/>
            </w:tcBorders>
            <w:hideMark/>
          </w:tcPr>
          <w:p w14:paraId="4EFC564B" w14:textId="77777777" w:rsidR="00F67729" w:rsidRDefault="00F67729">
            <w:pPr>
              <w:pStyle w:val="TAL"/>
              <w:rPr>
                <w:sz w:val="16"/>
              </w:rPr>
            </w:pPr>
            <w:r>
              <w:rPr>
                <w:sz w:val="16"/>
              </w:rPr>
              <w:t>Align RRM CSI-</w:t>
            </w:r>
            <w:proofErr w:type="spellStart"/>
            <w:r>
              <w:rPr>
                <w:sz w:val="16"/>
              </w:rPr>
              <w:t>ResourcePeriodicityAndOffset</w:t>
            </w:r>
            <w:proofErr w:type="spellEnd"/>
            <w:r>
              <w:rPr>
                <w:sz w:val="16"/>
              </w:rPr>
              <w:t xml:space="preserve"> to TS 38.133</w:t>
            </w:r>
          </w:p>
        </w:tc>
        <w:tc>
          <w:tcPr>
            <w:tcW w:w="0" w:type="auto"/>
            <w:tcBorders>
              <w:top w:val="single" w:sz="4" w:space="0" w:color="auto"/>
              <w:left w:val="single" w:sz="4" w:space="0" w:color="auto"/>
              <w:bottom w:val="single" w:sz="4" w:space="0" w:color="auto"/>
              <w:right w:val="single" w:sz="4" w:space="0" w:color="auto"/>
            </w:tcBorders>
            <w:hideMark/>
          </w:tcPr>
          <w:p w14:paraId="41876BA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3937B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1C1A3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76210" w14:textId="77777777" w:rsidR="00F67729" w:rsidRDefault="00F67729">
            <w:pPr>
              <w:pStyle w:val="TAL"/>
              <w:rPr>
                <w:sz w:val="16"/>
              </w:rPr>
            </w:pPr>
            <w:r>
              <w:rPr>
                <w:sz w:val="16"/>
              </w:rPr>
              <w:t>R5-214107</w:t>
            </w:r>
          </w:p>
        </w:tc>
      </w:tr>
      <w:tr w:rsidR="00F67729" w14:paraId="364674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C50581" w14:textId="77777777" w:rsidR="00F67729" w:rsidRDefault="00F67729">
            <w:pPr>
              <w:pStyle w:val="TAL"/>
              <w:rPr>
                <w:sz w:val="16"/>
              </w:rPr>
            </w:pPr>
            <w:r>
              <w:rPr>
                <w:sz w:val="16"/>
              </w:rPr>
              <w:t>R5-212708</w:t>
            </w:r>
          </w:p>
        </w:tc>
        <w:tc>
          <w:tcPr>
            <w:tcW w:w="0" w:type="auto"/>
            <w:tcBorders>
              <w:top w:val="single" w:sz="4" w:space="0" w:color="auto"/>
              <w:left w:val="single" w:sz="4" w:space="0" w:color="auto"/>
              <w:bottom w:val="single" w:sz="4" w:space="0" w:color="auto"/>
              <w:right w:val="single" w:sz="4" w:space="0" w:color="auto"/>
            </w:tcBorders>
            <w:hideMark/>
          </w:tcPr>
          <w:p w14:paraId="39712252" w14:textId="77777777" w:rsidR="00F67729" w:rsidRDefault="00F67729">
            <w:pPr>
              <w:pStyle w:val="TAL"/>
              <w:rPr>
                <w:sz w:val="16"/>
              </w:rPr>
            </w:pPr>
            <w:r>
              <w:rPr>
                <w:sz w:val="16"/>
              </w:rPr>
              <w:t>Align CSI-RS for tracking with TS 38.133</w:t>
            </w:r>
          </w:p>
        </w:tc>
        <w:tc>
          <w:tcPr>
            <w:tcW w:w="0" w:type="auto"/>
            <w:tcBorders>
              <w:top w:val="single" w:sz="4" w:space="0" w:color="auto"/>
              <w:left w:val="single" w:sz="4" w:space="0" w:color="auto"/>
              <w:bottom w:val="single" w:sz="4" w:space="0" w:color="auto"/>
              <w:right w:val="single" w:sz="4" w:space="0" w:color="auto"/>
            </w:tcBorders>
            <w:hideMark/>
          </w:tcPr>
          <w:p w14:paraId="443E726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AB72E9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8201A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877955" w14:textId="77777777" w:rsidR="00F67729" w:rsidRDefault="00F67729">
            <w:pPr>
              <w:pStyle w:val="TAL"/>
              <w:rPr>
                <w:sz w:val="16"/>
              </w:rPr>
            </w:pPr>
          </w:p>
        </w:tc>
      </w:tr>
      <w:tr w:rsidR="00F67729" w14:paraId="2E1AB9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FB4B17" w14:textId="77777777" w:rsidR="00F67729" w:rsidRDefault="00F67729">
            <w:pPr>
              <w:pStyle w:val="TAL"/>
              <w:rPr>
                <w:sz w:val="16"/>
              </w:rPr>
            </w:pPr>
            <w:r>
              <w:rPr>
                <w:sz w:val="16"/>
              </w:rPr>
              <w:t>R5-212709</w:t>
            </w:r>
          </w:p>
        </w:tc>
        <w:tc>
          <w:tcPr>
            <w:tcW w:w="0" w:type="auto"/>
            <w:tcBorders>
              <w:top w:val="single" w:sz="4" w:space="0" w:color="auto"/>
              <w:left w:val="single" w:sz="4" w:space="0" w:color="auto"/>
              <w:bottom w:val="single" w:sz="4" w:space="0" w:color="auto"/>
              <w:right w:val="single" w:sz="4" w:space="0" w:color="auto"/>
            </w:tcBorders>
            <w:hideMark/>
          </w:tcPr>
          <w:p w14:paraId="0E7C85CE" w14:textId="77777777" w:rsidR="00F67729" w:rsidRDefault="00F67729">
            <w:pPr>
              <w:pStyle w:val="TAL"/>
              <w:rPr>
                <w:sz w:val="16"/>
              </w:rPr>
            </w:pPr>
            <w:r>
              <w:rPr>
                <w:sz w:val="16"/>
              </w:rPr>
              <w:t>Correct reference to cell mapping for SA test cases</w:t>
            </w:r>
          </w:p>
        </w:tc>
        <w:tc>
          <w:tcPr>
            <w:tcW w:w="0" w:type="auto"/>
            <w:tcBorders>
              <w:top w:val="single" w:sz="4" w:space="0" w:color="auto"/>
              <w:left w:val="single" w:sz="4" w:space="0" w:color="auto"/>
              <w:bottom w:val="single" w:sz="4" w:space="0" w:color="auto"/>
              <w:right w:val="single" w:sz="4" w:space="0" w:color="auto"/>
            </w:tcBorders>
            <w:hideMark/>
          </w:tcPr>
          <w:p w14:paraId="5A25D82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E1F90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1A74F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067DF3" w14:textId="77777777" w:rsidR="00F67729" w:rsidRDefault="00F67729">
            <w:pPr>
              <w:pStyle w:val="TAL"/>
              <w:rPr>
                <w:sz w:val="16"/>
              </w:rPr>
            </w:pPr>
            <w:r>
              <w:rPr>
                <w:sz w:val="16"/>
              </w:rPr>
              <w:t>R5-213931</w:t>
            </w:r>
          </w:p>
        </w:tc>
      </w:tr>
      <w:tr w:rsidR="00F67729" w14:paraId="5C9559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393502" w14:textId="77777777" w:rsidR="00F67729" w:rsidRDefault="00F67729">
            <w:pPr>
              <w:pStyle w:val="TAL"/>
              <w:rPr>
                <w:sz w:val="16"/>
              </w:rPr>
            </w:pPr>
            <w:r>
              <w:rPr>
                <w:sz w:val="16"/>
              </w:rPr>
              <w:t>R5-212710</w:t>
            </w:r>
          </w:p>
        </w:tc>
        <w:tc>
          <w:tcPr>
            <w:tcW w:w="0" w:type="auto"/>
            <w:tcBorders>
              <w:top w:val="single" w:sz="4" w:space="0" w:color="auto"/>
              <w:left w:val="single" w:sz="4" w:space="0" w:color="auto"/>
              <w:bottom w:val="single" w:sz="4" w:space="0" w:color="auto"/>
              <w:right w:val="single" w:sz="4" w:space="0" w:color="auto"/>
            </w:tcBorders>
            <w:hideMark/>
          </w:tcPr>
          <w:p w14:paraId="77B3640A" w14:textId="77777777" w:rsidR="00F67729" w:rsidRDefault="00F67729">
            <w:pPr>
              <w:pStyle w:val="TAL"/>
              <w:rPr>
                <w:sz w:val="16"/>
              </w:rPr>
            </w:pPr>
            <w:r>
              <w:rPr>
                <w:sz w:val="16"/>
              </w:rPr>
              <w:t>Align Annex H of TS 38.533 to Clause 7 of TS 38.508-1</w:t>
            </w:r>
          </w:p>
        </w:tc>
        <w:tc>
          <w:tcPr>
            <w:tcW w:w="0" w:type="auto"/>
            <w:tcBorders>
              <w:top w:val="single" w:sz="4" w:space="0" w:color="auto"/>
              <w:left w:val="single" w:sz="4" w:space="0" w:color="auto"/>
              <w:bottom w:val="single" w:sz="4" w:space="0" w:color="auto"/>
              <w:right w:val="single" w:sz="4" w:space="0" w:color="auto"/>
            </w:tcBorders>
            <w:hideMark/>
          </w:tcPr>
          <w:p w14:paraId="3811DD6D" w14:textId="77777777" w:rsidR="00F67729" w:rsidRDefault="00F6772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206879F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1AAF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612A1" w14:textId="77777777" w:rsidR="00F67729" w:rsidRDefault="00F67729">
            <w:pPr>
              <w:pStyle w:val="TAL"/>
              <w:rPr>
                <w:sz w:val="16"/>
              </w:rPr>
            </w:pPr>
            <w:r>
              <w:rPr>
                <w:sz w:val="16"/>
              </w:rPr>
              <w:t>R5-213935</w:t>
            </w:r>
          </w:p>
        </w:tc>
      </w:tr>
      <w:tr w:rsidR="00F67729" w14:paraId="7451F4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A48583" w14:textId="77777777" w:rsidR="00F67729" w:rsidRDefault="00F67729">
            <w:pPr>
              <w:pStyle w:val="TAL"/>
              <w:rPr>
                <w:sz w:val="16"/>
              </w:rPr>
            </w:pPr>
            <w:r>
              <w:rPr>
                <w:sz w:val="16"/>
              </w:rPr>
              <w:t>R5-212711</w:t>
            </w:r>
          </w:p>
        </w:tc>
        <w:tc>
          <w:tcPr>
            <w:tcW w:w="0" w:type="auto"/>
            <w:tcBorders>
              <w:top w:val="single" w:sz="4" w:space="0" w:color="auto"/>
              <w:left w:val="single" w:sz="4" w:space="0" w:color="auto"/>
              <w:bottom w:val="single" w:sz="4" w:space="0" w:color="auto"/>
              <w:right w:val="single" w:sz="4" w:space="0" w:color="auto"/>
            </w:tcBorders>
            <w:hideMark/>
          </w:tcPr>
          <w:p w14:paraId="0AA2EED3" w14:textId="77777777" w:rsidR="00F67729" w:rsidRDefault="00F67729">
            <w:pPr>
              <w:pStyle w:val="TAL"/>
              <w:rPr>
                <w:sz w:val="16"/>
              </w:rPr>
            </w:pPr>
            <w:r>
              <w:rPr>
                <w:sz w:val="16"/>
              </w:rPr>
              <w:t>Align Chapter 7 of TS 38.508-1 with Annex H of TS 38.533</w:t>
            </w:r>
          </w:p>
        </w:tc>
        <w:tc>
          <w:tcPr>
            <w:tcW w:w="0" w:type="auto"/>
            <w:tcBorders>
              <w:top w:val="single" w:sz="4" w:space="0" w:color="auto"/>
              <w:left w:val="single" w:sz="4" w:space="0" w:color="auto"/>
              <w:bottom w:val="single" w:sz="4" w:space="0" w:color="auto"/>
              <w:right w:val="single" w:sz="4" w:space="0" w:color="auto"/>
            </w:tcBorders>
            <w:hideMark/>
          </w:tcPr>
          <w:p w14:paraId="27B0CE4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4E6210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8EF6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9F9CDF" w14:textId="77777777" w:rsidR="00F67729" w:rsidRDefault="00F67729">
            <w:pPr>
              <w:pStyle w:val="TAL"/>
              <w:rPr>
                <w:sz w:val="16"/>
              </w:rPr>
            </w:pPr>
            <w:r>
              <w:rPr>
                <w:sz w:val="16"/>
              </w:rPr>
              <w:t>R5-213870</w:t>
            </w:r>
          </w:p>
        </w:tc>
      </w:tr>
      <w:tr w:rsidR="00F67729" w14:paraId="5A4AAF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2CE5E3" w14:textId="77777777" w:rsidR="00F67729" w:rsidRDefault="00F67729">
            <w:pPr>
              <w:pStyle w:val="TAL"/>
              <w:rPr>
                <w:sz w:val="16"/>
              </w:rPr>
            </w:pPr>
            <w:r>
              <w:rPr>
                <w:sz w:val="16"/>
              </w:rPr>
              <w:t>R5-212712</w:t>
            </w:r>
          </w:p>
        </w:tc>
        <w:tc>
          <w:tcPr>
            <w:tcW w:w="0" w:type="auto"/>
            <w:tcBorders>
              <w:top w:val="single" w:sz="4" w:space="0" w:color="auto"/>
              <w:left w:val="single" w:sz="4" w:space="0" w:color="auto"/>
              <w:bottom w:val="single" w:sz="4" w:space="0" w:color="auto"/>
              <w:right w:val="single" w:sz="4" w:space="0" w:color="auto"/>
            </w:tcBorders>
            <w:hideMark/>
          </w:tcPr>
          <w:p w14:paraId="607BF022" w14:textId="77777777" w:rsidR="00F67729" w:rsidRDefault="00F67729">
            <w:pPr>
              <w:pStyle w:val="TAL"/>
              <w:rPr>
                <w:sz w:val="16"/>
              </w:rPr>
            </w:pPr>
            <w:r>
              <w:rPr>
                <w:sz w:val="16"/>
              </w:rPr>
              <w:t>Remove obsolete message contents tables after Chapter 7 alignment</w:t>
            </w:r>
          </w:p>
        </w:tc>
        <w:tc>
          <w:tcPr>
            <w:tcW w:w="0" w:type="auto"/>
            <w:tcBorders>
              <w:top w:val="single" w:sz="4" w:space="0" w:color="auto"/>
              <w:left w:val="single" w:sz="4" w:space="0" w:color="auto"/>
              <w:bottom w:val="single" w:sz="4" w:space="0" w:color="auto"/>
              <w:right w:val="single" w:sz="4" w:space="0" w:color="auto"/>
            </w:tcBorders>
            <w:hideMark/>
          </w:tcPr>
          <w:p w14:paraId="0DB82AD0"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D4F149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D623C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735DF" w14:textId="77777777" w:rsidR="00F67729" w:rsidRDefault="00F67729">
            <w:pPr>
              <w:pStyle w:val="TAL"/>
              <w:rPr>
                <w:sz w:val="16"/>
              </w:rPr>
            </w:pPr>
          </w:p>
        </w:tc>
      </w:tr>
      <w:tr w:rsidR="00F67729" w14:paraId="2A83CD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2DA6C1" w14:textId="77777777" w:rsidR="00F67729" w:rsidRDefault="00F67729">
            <w:pPr>
              <w:pStyle w:val="TAL"/>
              <w:rPr>
                <w:sz w:val="16"/>
              </w:rPr>
            </w:pPr>
            <w:r>
              <w:rPr>
                <w:sz w:val="16"/>
              </w:rPr>
              <w:t>R5-212713</w:t>
            </w:r>
          </w:p>
        </w:tc>
        <w:tc>
          <w:tcPr>
            <w:tcW w:w="0" w:type="auto"/>
            <w:tcBorders>
              <w:top w:val="single" w:sz="4" w:space="0" w:color="auto"/>
              <w:left w:val="single" w:sz="4" w:space="0" w:color="auto"/>
              <w:bottom w:val="single" w:sz="4" w:space="0" w:color="auto"/>
              <w:right w:val="single" w:sz="4" w:space="0" w:color="auto"/>
            </w:tcBorders>
            <w:hideMark/>
          </w:tcPr>
          <w:p w14:paraId="38634089" w14:textId="77777777" w:rsidR="00F67729" w:rsidRDefault="00F67729">
            <w:pPr>
              <w:pStyle w:val="TAL"/>
              <w:rPr>
                <w:sz w:val="16"/>
              </w:rPr>
            </w:pPr>
            <w:r>
              <w:rPr>
                <w:sz w:val="16"/>
              </w:rPr>
              <w:t>Remove obsolete message contents tables after Chapter 7 alignment - EN-DC</w:t>
            </w:r>
          </w:p>
        </w:tc>
        <w:tc>
          <w:tcPr>
            <w:tcW w:w="0" w:type="auto"/>
            <w:tcBorders>
              <w:top w:val="single" w:sz="4" w:space="0" w:color="auto"/>
              <w:left w:val="single" w:sz="4" w:space="0" w:color="auto"/>
              <w:bottom w:val="single" w:sz="4" w:space="0" w:color="auto"/>
              <w:right w:val="single" w:sz="4" w:space="0" w:color="auto"/>
            </w:tcBorders>
            <w:hideMark/>
          </w:tcPr>
          <w:p w14:paraId="52AF9C83"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14382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BA7BC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2BF5DC" w14:textId="77777777" w:rsidR="00F67729" w:rsidRDefault="00F67729">
            <w:pPr>
              <w:pStyle w:val="TAL"/>
              <w:rPr>
                <w:sz w:val="16"/>
              </w:rPr>
            </w:pPr>
            <w:r>
              <w:rPr>
                <w:sz w:val="16"/>
              </w:rPr>
              <w:t>R5-213922</w:t>
            </w:r>
          </w:p>
        </w:tc>
      </w:tr>
      <w:tr w:rsidR="00F67729" w14:paraId="5D5F695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815CCA" w14:textId="77777777" w:rsidR="00F67729" w:rsidRDefault="00F67729">
            <w:pPr>
              <w:pStyle w:val="TAL"/>
              <w:rPr>
                <w:sz w:val="16"/>
              </w:rPr>
            </w:pPr>
            <w:r>
              <w:rPr>
                <w:sz w:val="16"/>
              </w:rPr>
              <w:t>R5-212714</w:t>
            </w:r>
          </w:p>
        </w:tc>
        <w:tc>
          <w:tcPr>
            <w:tcW w:w="0" w:type="auto"/>
            <w:tcBorders>
              <w:top w:val="single" w:sz="4" w:space="0" w:color="auto"/>
              <w:left w:val="single" w:sz="4" w:space="0" w:color="auto"/>
              <w:bottom w:val="single" w:sz="4" w:space="0" w:color="auto"/>
              <w:right w:val="single" w:sz="4" w:space="0" w:color="auto"/>
            </w:tcBorders>
            <w:hideMark/>
          </w:tcPr>
          <w:p w14:paraId="06D185FB" w14:textId="77777777" w:rsidR="00F67729" w:rsidRDefault="00F67729">
            <w:pPr>
              <w:pStyle w:val="TAL"/>
              <w:rPr>
                <w:sz w:val="16"/>
              </w:rPr>
            </w:pPr>
            <w:r>
              <w:rPr>
                <w:sz w:val="16"/>
              </w:rPr>
              <w:t>Correcting typos in PRACH test case</w:t>
            </w:r>
          </w:p>
        </w:tc>
        <w:tc>
          <w:tcPr>
            <w:tcW w:w="0" w:type="auto"/>
            <w:tcBorders>
              <w:top w:val="single" w:sz="4" w:space="0" w:color="auto"/>
              <w:left w:val="single" w:sz="4" w:space="0" w:color="auto"/>
              <w:bottom w:val="single" w:sz="4" w:space="0" w:color="auto"/>
              <w:right w:val="single" w:sz="4" w:space="0" w:color="auto"/>
            </w:tcBorders>
            <w:hideMark/>
          </w:tcPr>
          <w:p w14:paraId="2F0DA46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969FD4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268D8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00368" w14:textId="77777777" w:rsidR="00F67729" w:rsidRDefault="00F67729">
            <w:pPr>
              <w:pStyle w:val="TAL"/>
              <w:rPr>
                <w:sz w:val="16"/>
              </w:rPr>
            </w:pPr>
            <w:r>
              <w:rPr>
                <w:sz w:val="16"/>
              </w:rPr>
              <w:t>R5-213932</w:t>
            </w:r>
          </w:p>
        </w:tc>
      </w:tr>
      <w:tr w:rsidR="00F67729" w14:paraId="1EE02C8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586600" w14:textId="77777777" w:rsidR="00F67729" w:rsidRDefault="00F67729">
            <w:pPr>
              <w:pStyle w:val="TAL"/>
              <w:rPr>
                <w:sz w:val="16"/>
              </w:rPr>
            </w:pPr>
            <w:r>
              <w:rPr>
                <w:sz w:val="16"/>
              </w:rPr>
              <w:t>R5-212715</w:t>
            </w:r>
          </w:p>
        </w:tc>
        <w:tc>
          <w:tcPr>
            <w:tcW w:w="0" w:type="auto"/>
            <w:tcBorders>
              <w:top w:val="single" w:sz="4" w:space="0" w:color="auto"/>
              <w:left w:val="single" w:sz="4" w:space="0" w:color="auto"/>
              <w:bottom w:val="single" w:sz="4" w:space="0" w:color="auto"/>
              <w:right w:val="single" w:sz="4" w:space="0" w:color="auto"/>
            </w:tcBorders>
            <w:hideMark/>
          </w:tcPr>
          <w:p w14:paraId="4A4DE777" w14:textId="77777777" w:rsidR="00F67729" w:rsidRDefault="00F67729">
            <w:pPr>
              <w:pStyle w:val="TAL"/>
              <w:rPr>
                <w:sz w:val="16"/>
              </w:rPr>
            </w:pPr>
            <w:r>
              <w:rPr>
                <w:sz w:val="16"/>
              </w:rPr>
              <w:t xml:space="preserve">Correcting measurement accuracy </w:t>
            </w:r>
            <w:proofErr w:type="spellStart"/>
            <w:r>
              <w:rPr>
                <w:sz w:val="16"/>
              </w:rPr>
              <w:t>iRAT</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9B5956D"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323E3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8A29C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1E162" w14:textId="77777777" w:rsidR="00F67729" w:rsidRDefault="00F67729">
            <w:pPr>
              <w:pStyle w:val="TAL"/>
              <w:rPr>
                <w:sz w:val="16"/>
              </w:rPr>
            </w:pPr>
          </w:p>
        </w:tc>
      </w:tr>
      <w:tr w:rsidR="00F67729" w14:paraId="76631C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189B79" w14:textId="77777777" w:rsidR="00F67729" w:rsidRDefault="00F67729">
            <w:pPr>
              <w:pStyle w:val="TAL"/>
              <w:rPr>
                <w:sz w:val="16"/>
              </w:rPr>
            </w:pPr>
            <w:r>
              <w:rPr>
                <w:sz w:val="16"/>
              </w:rPr>
              <w:t>R5-212716</w:t>
            </w:r>
          </w:p>
        </w:tc>
        <w:tc>
          <w:tcPr>
            <w:tcW w:w="0" w:type="auto"/>
            <w:tcBorders>
              <w:top w:val="single" w:sz="4" w:space="0" w:color="auto"/>
              <w:left w:val="single" w:sz="4" w:space="0" w:color="auto"/>
              <w:bottom w:val="single" w:sz="4" w:space="0" w:color="auto"/>
              <w:right w:val="single" w:sz="4" w:space="0" w:color="auto"/>
            </w:tcBorders>
            <w:hideMark/>
          </w:tcPr>
          <w:p w14:paraId="60112A6D" w14:textId="77777777" w:rsidR="00F67729" w:rsidRDefault="00F67729">
            <w:pPr>
              <w:pStyle w:val="TAL"/>
              <w:rPr>
                <w:sz w:val="16"/>
              </w:rPr>
            </w:pPr>
            <w:r>
              <w:rPr>
                <w:sz w:val="16"/>
              </w:rPr>
              <w:t>Corrections to 5.4.1.1</w:t>
            </w:r>
          </w:p>
        </w:tc>
        <w:tc>
          <w:tcPr>
            <w:tcW w:w="0" w:type="auto"/>
            <w:tcBorders>
              <w:top w:val="single" w:sz="4" w:space="0" w:color="auto"/>
              <w:left w:val="single" w:sz="4" w:space="0" w:color="auto"/>
              <w:bottom w:val="single" w:sz="4" w:space="0" w:color="auto"/>
              <w:right w:val="single" w:sz="4" w:space="0" w:color="auto"/>
            </w:tcBorders>
            <w:hideMark/>
          </w:tcPr>
          <w:p w14:paraId="0D957DA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02324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4FB9F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F03D7" w14:textId="77777777" w:rsidR="00F67729" w:rsidRDefault="00F67729">
            <w:pPr>
              <w:pStyle w:val="TAL"/>
              <w:rPr>
                <w:sz w:val="16"/>
              </w:rPr>
            </w:pPr>
          </w:p>
        </w:tc>
      </w:tr>
      <w:tr w:rsidR="00F67729" w14:paraId="1FC269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40D371" w14:textId="77777777" w:rsidR="00F67729" w:rsidRDefault="00F67729">
            <w:pPr>
              <w:pStyle w:val="TAL"/>
              <w:rPr>
                <w:sz w:val="16"/>
              </w:rPr>
            </w:pPr>
            <w:r>
              <w:rPr>
                <w:sz w:val="16"/>
              </w:rPr>
              <w:t>R5-212717</w:t>
            </w:r>
          </w:p>
        </w:tc>
        <w:tc>
          <w:tcPr>
            <w:tcW w:w="0" w:type="auto"/>
            <w:tcBorders>
              <w:top w:val="single" w:sz="4" w:space="0" w:color="auto"/>
              <w:left w:val="single" w:sz="4" w:space="0" w:color="auto"/>
              <w:bottom w:val="single" w:sz="4" w:space="0" w:color="auto"/>
              <w:right w:val="single" w:sz="4" w:space="0" w:color="auto"/>
            </w:tcBorders>
            <w:hideMark/>
          </w:tcPr>
          <w:p w14:paraId="78FC756E" w14:textId="77777777" w:rsidR="00F67729" w:rsidRDefault="00F67729">
            <w:pPr>
              <w:pStyle w:val="TAL"/>
              <w:rPr>
                <w:sz w:val="16"/>
              </w:rPr>
            </w:pPr>
            <w:r>
              <w:rPr>
                <w:sz w:val="16"/>
              </w:rPr>
              <w:t>Corrections to 5.4.3.1</w:t>
            </w:r>
          </w:p>
        </w:tc>
        <w:tc>
          <w:tcPr>
            <w:tcW w:w="0" w:type="auto"/>
            <w:tcBorders>
              <w:top w:val="single" w:sz="4" w:space="0" w:color="auto"/>
              <w:left w:val="single" w:sz="4" w:space="0" w:color="auto"/>
              <w:bottom w:val="single" w:sz="4" w:space="0" w:color="auto"/>
              <w:right w:val="single" w:sz="4" w:space="0" w:color="auto"/>
            </w:tcBorders>
            <w:hideMark/>
          </w:tcPr>
          <w:p w14:paraId="083205E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21A56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80BA0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EA526" w14:textId="77777777" w:rsidR="00F67729" w:rsidRDefault="00F67729">
            <w:pPr>
              <w:pStyle w:val="TAL"/>
              <w:rPr>
                <w:sz w:val="16"/>
              </w:rPr>
            </w:pPr>
          </w:p>
        </w:tc>
      </w:tr>
      <w:tr w:rsidR="00F67729" w14:paraId="55597C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49393E" w14:textId="77777777" w:rsidR="00F67729" w:rsidRDefault="00F67729">
            <w:pPr>
              <w:pStyle w:val="TAL"/>
              <w:rPr>
                <w:sz w:val="16"/>
              </w:rPr>
            </w:pPr>
            <w:r>
              <w:rPr>
                <w:sz w:val="16"/>
              </w:rPr>
              <w:t>R5-212718</w:t>
            </w:r>
          </w:p>
        </w:tc>
        <w:tc>
          <w:tcPr>
            <w:tcW w:w="0" w:type="auto"/>
            <w:tcBorders>
              <w:top w:val="single" w:sz="4" w:space="0" w:color="auto"/>
              <w:left w:val="single" w:sz="4" w:space="0" w:color="auto"/>
              <w:bottom w:val="single" w:sz="4" w:space="0" w:color="auto"/>
              <w:right w:val="single" w:sz="4" w:space="0" w:color="auto"/>
            </w:tcBorders>
            <w:hideMark/>
          </w:tcPr>
          <w:p w14:paraId="1425AFDB" w14:textId="77777777" w:rsidR="00F67729" w:rsidRDefault="00F67729">
            <w:pPr>
              <w:pStyle w:val="TAL"/>
              <w:rPr>
                <w:sz w:val="16"/>
              </w:rPr>
            </w:pPr>
            <w:r>
              <w:rPr>
                <w:sz w:val="16"/>
              </w:rPr>
              <w:t>Corrections to 4.4.1.1</w:t>
            </w:r>
          </w:p>
        </w:tc>
        <w:tc>
          <w:tcPr>
            <w:tcW w:w="0" w:type="auto"/>
            <w:tcBorders>
              <w:top w:val="single" w:sz="4" w:space="0" w:color="auto"/>
              <w:left w:val="single" w:sz="4" w:space="0" w:color="auto"/>
              <w:bottom w:val="single" w:sz="4" w:space="0" w:color="auto"/>
              <w:right w:val="single" w:sz="4" w:space="0" w:color="auto"/>
            </w:tcBorders>
            <w:hideMark/>
          </w:tcPr>
          <w:p w14:paraId="04D81E1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07C6D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63C14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AECC1" w14:textId="77777777" w:rsidR="00F67729" w:rsidRDefault="00F67729">
            <w:pPr>
              <w:pStyle w:val="TAL"/>
              <w:rPr>
                <w:sz w:val="16"/>
              </w:rPr>
            </w:pPr>
          </w:p>
        </w:tc>
      </w:tr>
      <w:tr w:rsidR="00F67729" w14:paraId="4F74D6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14E83C" w14:textId="77777777" w:rsidR="00F67729" w:rsidRDefault="00F67729">
            <w:pPr>
              <w:pStyle w:val="TAL"/>
              <w:rPr>
                <w:sz w:val="16"/>
              </w:rPr>
            </w:pPr>
            <w:r>
              <w:rPr>
                <w:sz w:val="16"/>
              </w:rPr>
              <w:lastRenderedPageBreak/>
              <w:t>R5-212719</w:t>
            </w:r>
          </w:p>
        </w:tc>
        <w:tc>
          <w:tcPr>
            <w:tcW w:w="0" w:type="auto"/>
            <w:tcBorders>
              <w:top w:val="single" w:sz="4" w:space="0" w:color="auto"/>
              <w:left w:val="single" w:sz="4" w:space="0" w:color="auto"/>
              <w:bottom w:val="single" w:sz="4" w:space="0" w:color="auto"/>
              <w:right w:val="single" w:sz="4" w:space="0" w:color="auto"/>
            </w:tcBorders>
            <w:hideMark/>
          </w:tcPr>
          <w:p w14:paraId="6E1E2EFE" w14:textId="77777777" w:rsidR="00F67729" w:rsidRDefault="00F67729">
            <w:pPr>
              <w:pStyle w:val="TAL"/>
              <w:rPr>
                <w:sz w:val="16"/>
              </w:rPr>
            </w:pPr>
            <w:r>
              <w:rPr>
                <w:sz w:val="16"/>
              </w:rPr>
              <w:t>Corrections to 4.4.3.1</w:t>
            </w:r>
          </w:p>
        </w:tc>
        <w:tc>
          <w:tcPr>
            <w:tcW w:w="0" w:type="auto"/>
            <w:tcBorders>
              <w:top w:val="single" w:sz="4" w:space="0" w:color="auto"/>
              <w:left w:val="single" w:sz="4" w:space="0" w:color="auto"/>
              <w:bottom w:val="single" w:sz="4" w:space="0" w:color="auto"/>
              <w:right w:val="single" w:sz="4" w:space="0" w:color="auto"/>
            </w:tcBorders>
            <w:hideMark/>
          </w:tcPr>
          <w:p w14:paraId="16FDC76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0D6868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F34B3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99984E" w14:textId="77777777" w:rsidR="00F67729" w:rsidRDefault="00F67729">
            <w:pPr>
              <w:pStyle w:val="TAL"/>
              <w:rPr>
                <w:sz w:val="16"/>
              </w:rPr>
            </w:pPr>
          </w:p>
        </w:tc>
      </w:tr>
      <w:tr w:rsidR="00F67729" w14:paraId="6D3269F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664632" w14:textId="77777777" w:rsidR="00F67729" w:rsidRDefault="00F67729">
            <w:pPr>
              <w:pStyle w:val="TAL"/>
              <w:rPr>
                <w:sz w:val="16"/>
              </w:rPr>
            </w:pPr>
            <w:r>
              <w:rPr>
                <w:sz w:val="16"/>
              </w:rPr>
              <w:t>R5-212720</w:t>
            </w:r>
          </w:p>
        </w:tc>
        <w:tc>
          <w:tcPr>
            <w:tcW w:w="0" w:type="auto"/>
            <w:tcBorders>
              <w:top w:val="single" w:sz="4" w:space="0" w:color="auto"/>
              <w:left w:val="single" w:sz="4" w:space="0" w:color="auto"/>
              <w:bottom w:val="single" w:sz="4" w:space="0" w:color="auto"/>
              <w:right w:val="single" w:sz="4" w:space="0" w:color="auto"/>
            </w:tcBorders>
            <w:hideMark/>
          </w:tcPr>
          <w:p w14:paraId="7E9FCEEB" w14:textId="77777777" w:rsidR="00F67729" w:rsidRDefault="00F67729">
            <w:pPr>
              <w:pStyle w:val="TAL"/>
              <w:rPr>
                <w:sz w:val="16"/>
              </w:rPr>
            </w:pPr>
            <w:r>
              <w:rPr>
                <w:sz w:val="16"/>
              </w:rPr>
              <w:t>Corrections to 6.4.1.1</w:t>
            </w:r>
          </w:p>
        </w:tc>
        <w:tc>
          <w:tcPr>
            <w:tcW w:w="0" w:type="auto"/>
            <w:tcBorders>
              <w:top w:val="single" w:sz="4" w:space="0" w:color="auto"/>
              <w:left w:val="single" w:sz="4" w:space="0" w:color="auto"/>
              <w:bottom w:val="single" w:sz="4" w:space="0" w:color="auto"/>
              <w:right w:val="single" w:sz="4" w:space="0" w:color="auto"/>
            </w:tcBorders>
            <w:hideMark/>
          </w:tcPr>
          <w:p w14:paraId="53D1F6A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EFF9B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4C09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9E351" w14:textId="77777777" w:rsidR="00F67729" w:rsidRDefault="00F67729">
            <w:pPr>
              <w:pStyle w:val="TAL"/>
              <w:rPr>
                <w:sz w:val="16"/>
              </w:rPr>
            </w:pPr>
          </w:p>
        </w:tc>
      </w:tr>
      <w:tr w:rsidR="00F67729" w14:paraId="03FD2B2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195818" w14:textId="77777777" w:rsidR="00F67729" w:rsidRDefault="00F67729">
            <w:pPr>
              <w:pStyle w:val="TAL"/>
              <w:rPr>
                <w:sz w:val="16"/>
              </w:rPr>
            </w:pPr>
            <w:r>
              <w:rPr>
                <w:sz w:val="16"/>
              </w:rPr>
              <w:t>R5-212721</w:t>
            </w:r>
          </w:p>
        </w:tc>
        <w:tc>
          <w:tcPr>
            <w:tcW w:w="0" w:type="auto"/>
            <w:tcBorders>
              <w:top w:val="single" w:sz="4" w:space="0" w:color="auto"/>
              <w:left w:val="single" w:sz="4" w:space="0" w:color="auto"/>
              <w:bottom w:val="single" w:sz="4" w:space="0" w:color="auto"/>
              <w:right w:val="single" w:sz="4" w:space="0" w:color="auto"/>
            </w:tcBorders>
            <w:hideMark/>
          </w:tcPr>
          <w:p w14:paraId="61555F51" w14:textId="77777777" w:rsidR="00F67729" w:rsidRDefault="00F67729">
            <w:pPr>
              <w:pStyle w:val="TAL"/>
              <w:rPr>
                <w:sz w:val="16"/>
              </w:rPr>
            </w:pPr>
            <w:r>
              <w:rPr>
                <w:sz w:val="16"/>
              </w:rPr>
              <w:t>Corrections to 6.4.3.1</w:t>
            </w:r>
          </w:p>
        </w:tc>
        <w:tc>
          <w:tcPr>
            <w:tcW w:w="0" w:type="auto"/>
            <w:tcBorders>
              <w:top w:val="single" w:sz="4" w:space="0" w:color="auto"/>
              <w:left w:val="single" w:sz="4" w:space="0" w:color="auto"/>
              <w:bottom w:val="single" w:sz="4" w:space="0" w:color="auto"/>
              <w:right w:val="single" w:sz="4" w:space="0" w:color="auto"/>
            </w:tcBorders>
            <w:hideMark/>
          </w:tcPr>
          <w:p w14:paraId="2336950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FFFBE8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3E09F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1A53F" w14:textId="77777777" w:rsidR="00F67729" w:rsidRDefault="00F67729">
            <w:pPr>
              <w:pStyle w:val="TAL"/>
              <w:rPr>
                <w:sz w:val="16"/>
              </w:rPr>
            </w:pPr>
          </w:p>
        </w:tc>
      </w:tr>
      <w:tr w:rsidR="00F67729" w14:paraId="30E881D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6DDCD3" w14:textId="77777777" w:rsidR="00F67729" w:rsidRDefault="00F67729">
            <w:pPr>
              <w:pStyle w:val="TAL"/>
              <w:rPr>
                <w:sz w:val="16"/>
              </w:rPr>
            </w:pPr>
            <w:r>
              <w:rPr>
                <w:sz w:val="16"/>
              </w:rPr>
              <w:t>R5-212722</w:t>
            </w:r>
          </w:p>
        </w:tc>
        <w:tc>
          <w:tcPr>
            <w:tcW w:w="0" w:type="auto"/>
            <w:tcBorders>
              <w:top w:val="single" w:sz="4" w:space="0" w:color="auto"/>
              <w:left w:val="single" w:sz="4" w:space="0" w:color="auto"/>
              <w:bottom w:val="single" w:sz="4" w:space="0" w:color="auto"/>
              <w:right w:val="single" w:sz="4" w:space="0" w:color="auto"/>
            </w:tcBorders>
            <w:hideMark/>
          </w:tcPr>
          <w:p w14:paraId="6BBD5A13" w14:textId="77777777" w:rsidR="00F67729" w:rsidRDefault="00F67729">
            <w:pPr>
              <w:pStyle w:val="TAL"/>
              <w:rPr>
                <w:sz w:val="16"/>
              </w:rPr>
            </w:pPr>
            <w:r>
              <w:rPr>
                <w:sz w:val="16"/>
              </w:rPr>
              <w:t>Corrections to RLM test cases EN-DC</w:t>
            </w:r>
          </w:p>
        </w:tc>
        <w:tc>
          <w:tcPr>
            <w:tcW w:w="0" w:type="auto"/>
            <w:tcBorders>
              <w:top w:val="single" w:sz="4" w:space="0" w:color="auto"/>
              <w:left w:val="single" w:sz="4" w:space="0" w:color="auto"/>
              <w:bottom w:val="single" w:sz="4" w:space="0" w:color="auto"/>
              <w:right w:val="single" w:sz="4" w:space="0" w:color="auto"/>
            </w:tcBorders>
            <w:hideMark/>
          </w:tcPr>
          <w:p w14:paraId="5A35796C"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7FFB1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CFF5B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13852A" w14:textId="77777777" w:rsidR="00F67729" w:rsidRDefault="00F67729">
            <w:pPr>
              <w:pStyle w:val="TAL"/>
              <w:rPr>
                <w:sz w:val="16"/>
              </w:rPr>
            </w:pPr>
            <w:r>
              <w:rPr>
                <w:sz w:val="16"/>
              </w:rPr>
              <w:t>R5-213923</w:t>
            </w:r>
          </w:p>
        </w:tc>
      </w:tr>
      <w:tr w:rsidR="00F67729" w14:paraId="2F90A1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CABA73" w14:textId="77777777" w:rsidR="00F67729" w:rsidRDefault="00F67729">
            <w:pPr>
              <w:pStyle w:val="TAL"/>
              <w:rPr>
                <w:sz w:val="16"/>
              </w:rPr>
            </w:pPr>
            <w:r>
              <w:rPr>
                <w:sz w:val="16"/>
              </w:rPr>
              <w:t>R5-212723</w:t>
            </w:r>
          </w:p>
        </w:tc>
        <w:tc>
          <w:tcPr>
            <w:tcW w:w="0" w:type="auto"/>
            <w:tcBorders>
              <w:top w:val="single" w:sz="4" w:space="0" w:color="auto"/>
              <w:left w:val="single" w:sz="4" w:space="0" w:color="auto"/>
              <w:bottom w:val="single" w:sz="4" w:space="0" w:color="auto"/>
              <w:right w:val="single" w:sz="4" w:space="0" w:color="auto"/>
            </w:tcBorders>
            <w:hideMark/>
          </w:tcPr>
          <w:p w14:paraId="165FAC57" w14:textId="77777777" w:rsidR="00F67729" w:rsidRDefault="00F67729">
            <w:pPr>
              <w:pStyle w:val="TAL"/>
              <w:rPr>
                <w:sz w:val="16"/>
              </w:rPr>
            </w:pPr>
            <w:r>
              <w:rPr>
                <w:sz w:val="16"/>
              </w:rPr>
              <w:t>Corrections to RLM test cases SA</w:t>
            </w:r>
          </w:p>
        </w:tc>
        <w:tc>
          <w:tcPr>
            <w:tcW w:w="0" w:type="auto"/>
            <w:tcBorders>
              <w:top w:val="single" w:sz="4" w:space="0" w:color="auto"/>
              <w:left w:val="single" w:sz="4" w:space="0" w:color="auto"/>
              <w:bottom w:val="single" w:sz="4" w:space="0" w:color="auto"/>
              <w:right w:val="single" w:sz="4" w:space="0" w:color="auto"/>
            </w:tcBorders>
            <w:hideMark/>
          </w:tcPr>
          <w:p w14:paraId="6F6341EC"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E4DD0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00AE7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31B8F1" w14:textId="77777777" w:rsidR="00F67729" w:rsidRDefault="00F67729">
            <w:pPr>
              <w:pStyle w:val="TAL"/>
              <w:rPr>
                <w:sz w:val="16"/>
              </w:rPr>
            </w:pPr>
            <w:r>
              <w:rPr>
                <w:sz w:val="16"/>
              </w:rPr>
              <w:t>R5-213933</w:t>
            </w:r>
          </w:p>
        </w:tc>
      </w:tr>
      <w:tr w:rsidR="00F67729" w14:paraId="1F384DE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8C1068" w14:textId="77777777" w:rsidR="00F67729" w:rsidRDefault="00F67729">
            <w:pPr>
              <w:pStyle w:val="TAL"/>
              <w:rPr>
                <w:sz w:val="16"/>
              </w:rPr>
            </w:pPr>
            <w:r>
              <w:rPr>
                <w:sz w:val="16"/>
              </w:rPr>
              <w:t>R5-212724</w:t>
            </w:r>
          </w:p>
        </w:tc>
        <w:tc>
          <w:tcPr>
            <w:tcW w:w="0" w:type="auto"/>
            <w:tcBorders>
              <w:top w:val="single" w:sz="4" w:space="0" w:color="auto"/>
              <w:left w:val="single" w:sz="4" w:space="0" w:color="auto"/>
              <w:bottom w:val="single" w:sz="4" w:space="0" w:color="auto"/>
              <w:right w:val="single" w:sz="4" w:space="0" w:color="auto"/>
            </w:tcBorders>
            <w:hideMark/>
          </w:tcPr>
          <w:p w14:paraId="4A5E3D86" w14:textId="77777777" w:rsidR="00F67729" w:rsidRDefault="00F67729">
            <w:pPr>
              <w:pStyle w:val="TAL"/>
              <w:rPr>
                <w:sz w:val="16"/>
              </w:rPr>
            </w:pPr>
            <w:r>
              <w:rPr>
                <w:sz w:val="16"/>
              </w:rPr>
              <w:t>Correct number of HARQ processes for PDSCH</w:t>
            </w:r>
          </w:p>
        </w:tc>
        <w:tc>
          <w:tcPr>
            <w:tcW w:w="0" w:type="auto"/>
            <w:tcBorders>
              <w:top w:val="single" w:sz="4" w:space="0" w:color="auto"/>
              <w:left w:val="single" w:sz="4" w:space="0" w:color="auto"/>
              <w:bottom w:val="single" w:sz="4" w:space="0" w:color="auto"/>
              <w:right w:val="single" w:sz="4" w:space="0" w:color="auto"/>
            </w:tcBorders>
            <w:hideMark/>
          </w:tcPr>
          <w:p w14:paraId="1C6B0C0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1BA4EC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6CEC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A7AA2D" w14:textId="77777777" w:rsidR="00F67729" w:rsidRDefault="00F67729">
            <w:pPr>
              <w:pStyle w:val="TAL"/>
              <w:rPr>
                <w:sz w:val="16"/>
              </w:rPr>
            </w:pPr>
          </w:p>
        </w:tc>
      </w:tr>
      <w:tr w:rsidR="00F67729" w14:paraId="6DA005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114A51" w14:textId="77777777" w:rsidR="00F67729" w:rsidRDefault="00F67729">
            <w:pPr>
              <w:pStyle w:val="TAL"/>
              <w:rPr>
                <w:sz w:val="16"/>
              </w:rPr>
            </w:pPr>
            <w:r>
              <w:rPr>
                <w:sz w:val="16"/>
              </w:rPr>
              <w:t>R5-212725</w:t>
            </w:r>
          </w:p>
        </w:tc>
        <w:tc>
          <w:tcPr>
            <w:tcW w:w="0" w:type="auto"/>
            <w:tcBorders>
              <w:top w:val="single" w:sz="4" w:space="0" w:color="auto"/>
              <w:left w:val="single" w:sz="4" w:space="0" w:color="auto"/>
              <w:bottom w:val="single" w:sz="4" w:space="0" w:color="auto"/>
              <w:right w:val="single" w:sz="4" w:space="0" w:color="auto"/>
            </w:tcBorders>
            <w:hideMark/>
          </w:tcPr>
          <w:p w14:paraId="085CF67F" w14:textId="77777777" w:rsidR="00F67729" w:rsidRDefault="00F67729">
            <w:pPr>
              <w:pStyle w:val="TAL"/>
              <w:rPr>
                <w:sz w:val="16"/>
              </w:rPr>
            </w:pPr>
            <w:r>
              <w:rPr>
                <w:sz w:val="16"/>
              </w:rPr>
              <w:t>Corrections to event triggered EN-DC FR2 tests</w:t>
            </w:r>
          </w:p>
        </w:tc>
        <w:tc>
          <w:tcPr>
            <w:tcW w:w="0" w:type="auto"/>
            <w:tcBorders>
              <w:top w:val="single" w:sz="4" w:space="0" w:color="auto"/>
              <w:left w:val="single" w:sz="4" w:space="0" w:color="auto"/>
              <w:bottom w:val="single" w:sz="4" w:space="0" w:color="auto"/>
              <w:right w:val="single" w:sz="4" w:space="0" w:color="auto"/>
            </w:tcBorders>
            <w:hideMark/>
          </w:tcPr>
          <w:p w14:paraId="71691D48"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895475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DFD6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29D79" w14:textId="77777777" w:rsidR="00F67729" w:rsidRDefault="00F67729">
            <w:pPr>
              <w:pStyle w:val="TAL"/>
              <w:rPr>
                <w:sz w:val="16"/>
              </w:rPr>
            </w:pPr>
          </w:p>
        </w:tc>
      </w:tr>
      <w:tr w:rsidR="00F67729" w14:paraId="6666FB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0D15F9" w14:textId="77777777" w:rsidR="00F67729" w:rsidRDefault="00F67729">
            <w:pPr>
              <w:pStyle w:val="TAL"/>
              <w:rPr>
                <w:sz w:val="16"/>
              </w:rPr>
            </w:pPr>
            <w:r>
              <w:rPr>
                <w:sz w:val="16"/>
              </w:rPr>
              <w:t>R5-212726</w:t>
            </w:r>
          </w:p>
        </w:tc>
        <w:tc>
          <w:tcPr>
            <w:tcW w:w="0" w:type="auto"/>
            <w:tcBorders>
              <w:top w:val="single" w:sz="4" w:space="0" w:color="auto"/>
              <w:left w:val="single" w:sz="4" w:space="0" w:color="auto"/>
              <w:bottom w:val="single" w:sz="4" w:space="0" w:color="auto"/>
              <w:right w:val="single" w:sz="4" w:space="0" w:color="auto"/>
            </w:tcBorders>
            <w:hideMark/>
          </w:tcPr>
          <w:p w14:paraId="2410B784" w14:textId="77777777" w:rsidR="00F67729" w:rsidRDefault="00F67729">
            <w:pPr>
              <w:pStyle w:val="TAL"/>
              <w:rPr>
                <w:sz w:val="16"/>
              </w:rPr>
            </w:pPr>
            <w:r>
              <w:rPr>
                <w:sz w:val="16"/>
              </w:rPr>
              <w:t>Correct applicability of Interruption EN-DC test cases with CA</w:t>
            </w:r>
          </w:p>
        </w:tc>
        <w:tc>
          <w:tcPr>
            <w:tcW w:w="0" w:type="auto"/>
            <w:tcBorders>
              <w:top w:val="single" w:sz="4" w:space="0" w:color="auto"/>
              <w:left w:val="single" w:sz="4" w:space="0" w:color="auto"/>
              <w:bottom w:val="single" w:sz="4" w:space="0" w:color="auto"/>
              <w:right w:val="single" w:sz="4" w:space="0" w:color="auto"/>
            </w:tcBorders>
            <w:hideMark/>
          </w:tcPr>
          <w:p w14:paraId="305D166D"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E32146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45DE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77C255" w14:textId="77777777" w:rsidR="00F67729" w:rsidRDefault="00F67729">
            <w:pPr>
              <w:pStyle w:val="TAL"/>
              <w:rPr>
                <w:sz w:val="16"/>
              </w:rPr>
            </w:pPr>
          </w:p>
        </w:tc>
      </w:tr>
      <w:tr w:rsidR="00F67729" w14:paraId="25DB1D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BA79E5" w14:textId="77777777" w:rsidR="00F67729" w:rsidRDefault="00F67729">
            <w:pPr>
              <w:pStyle w:val="TAL"/>
              <w:rPr>
                <w:sz w:val="16"/>
              </w:rPr>
            </w:pPr>
            <w:r>
              <w:rPr>
                <w:sz w:val="16"/>
              </w:rPr>
              <w:t>R5-212727</w:t>
            </w:r>
          </w:p>
        </w:tc>
        <w:tc>
          <w:tcPr>
            <w:tcW w:w="0" w:type="auto"/>
            <w:tcBorders>
              <w:top w:val="single" w:sz="4" w:space="0" w:color="auto"/>
              <w:left w:val="single" w:sz="4" w:space="0" w:color="auto"/>
              <w:bottom w:val="single" w:sz="4" w:space="0" w:color="auto"/>
              <w:right w:val="single" w:sz="4" w:space="0" w:color="auto"/>
            </w:tcBorders>
            <w:hideMark/>
          </w:tcPr>
          <w:p w14:paraId="67E2FAF0" w14:textId="77777777" w:rsidR="00F67729" w:rsidRDefault="00F67729">
            <w:pPr>
              <w:pStyle w:val="TAL"/>
              <w:rPr>
                <w:sz w:val="16"/>
              </w:rPr>
            </w:pPr>
            <w:r>
              <w:rPr>
                <w:sz w:val="16"/>
              </w:rPr>
              <w:t xml:space="preserve">Correct applicability of </w:t>
            </w:r>
            <w:proofErr w:type="spellStart"/>
            <w:r>
              <w:rPr>
                <w:sz w:val="16"/>
              </w:rPr>
              <w:t>Scell</w:t>
            </w:r>
            <w:proofErr w:type="spellEnd"/>
            <w:r>
              <w:rPr>
                <w:sz w:val="16"/>
              </w:rPr>
              <w:t xml:space="preserve"> activation EN-DC test cases with CA</w:t>
            </w:r>
          </w:p>
        </w:tc>
        <w:tc>
          <w:tcPr>
            <w:tcW w:w="0" w:type="auto"/>
            <w:tcBorders>
              <w:top w:val="single" w:sz="4" w:space="0" w:color="auto"/>
              <w:left w:val="single" w:sz="4" w:space="0" w:color="auto"/>
              <w:bottom w:val="single" w:sz="4" w:space="0" w:color="auto"/>
              <w:right w:val="single" w:sz="4" w:space="0" w:color="auto"/>
            </w:tcBorders>
            <w:hideMark/>
          </w:tcPr>
          <w:p w14:paraId="09C1C49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9FDB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AC076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43D93" w14:textId="77777777" w:rsidR="00F67729" w:rsidRDefault="00F67729">
            <w:pPr>
              <w:pStyle w:val="TAL"/>
              <w:rPr>
                <w:sz w:val="16"/>
              </w:rPr>
            </w:pPr>
          </w:p>
        </w:tc>
      </w:tr>
      <w:tr w:rsidR="00F67729" w14:paraId="55FCC6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101C92" w14:textId="77777777" w:rsidR="00F67729" w:rsidRDefault="00F67729">
            <w:pPr>
              <w:pStyle w:val="TAL"/>
              <w:rPr>
                <w:sz w:val="16"/>
              </w:rPr>
            </w:pPr>
            <w:r>
              <w:rPr>
                <w:sz w:val="16"/>
              </w:rPr>
              <w:t>R5-212728</w:t>
            </w:r>
          </w:p>
        </w:tc>
        <w:tc>
          <w:tcPr>
            <w:tcW w:w="0" w:type="auto"/>
            <w:tcBorders>
              <w:top w:val="single" w:sz="4" w:space="0" w:color="auto"/>
              <w:left w:val="single" w:sz="4" w:space="0" w:color="auto"/>
              <w:bottom w:val="single" w:sz="4" w:space="0" w:color="auto"/>
              <w:right w:val="single" w:sz="4" w:space="0" w:color="auto"/>
            </w:tcBorders>
            <w:hideMark/>
          </w:tcPr>
          <w:p w14:paraId="1F24E921" w14:textId="77777777" w:rsidR="00F67729" w:rsidRDefault="00F67729">
            <w:pPr>
              <w:pStyle w:val="TAL"/>
              <w:rPr>
                <w:sz w:val="16"/>
              </w:rPr>
            </w:pPr>
            <w:r>
              <w:rPr>
                <w:sz w:val="16"/>
              </w:rPr>
              <w:t>Correct applicability of Interruption SA test cases with CA</w:t>
            </w:r>
          </w:p>
        </w:tc>
        <w:tc>
          <w:tcPr>
            <w:tcW w:w="0" w:type="auto"/>
            <w:tcBorders>
              <w:top w:val="single" w:sz="4" w:space="0" w:color="auto"/>
              <w:left w:val="single" w:sz="4" w:space="0" w:color="auto"/>
              <w:bottom w:val="single" w:sz="4" w:space="0" w:color="auto"/>
              <w:right w:val="single" w:sz="4" w:space="0" w:color="auto"/>
            </w:tcBorders>
            <w:hideMark/>
          </w:tcPr>
          <w:p w14:paraId="6610538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B61594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A9EC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D29076" w14:textId="77777777" w:rsidR="00F67729" w:rsidRDefault="00F67729">
            <w:pPr>
              <w:pStyle w:val="TAL"/>
              <w:rPr>
                <w:sz w:val="16"/>
              </w:rPr>
            </w:pPr>
          </w:p>
        </w:tc>
      </w:tr>
      <w:tr w:rsidR="00F67729" w14:paraId="775104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57F45A" w14:textId="77777777" w:rsidR="00F67729" w:rsidRDefault="00F67729">
            <w:pPr>
              <w:pStyle w:val="TAL"/>
              <w:rPr>
                <w:sz w:val="16"/>
              </w:rPr>
            </w:pPr>
            <w:r>
              <w:rPr>
                <w:sz w:val="16"/>
              </w:rPr>
              <w:t>R5-212729</w:t>
            </w:r>
          </w:p>
        </w:tc>
        <w:tc>
          <w:tcPr>
            <w:tcW w:w="0" w:type="auto"/>
            <w:tcBorders>
              <w:top w:val="single" w:sz="4" w:space="0" w:color="auto"/>
              <w:left w:val="single" w:sz="4" w:space="0" w:color="auto"/>
              <w:bottom w:val="single" w:sz="4" w:space="0" w:color="auto"/>
              <w:right w:val="single" w:sz="4" w:space="0" w:color="auto"/>
            </w:tcBorders>
            <w:hideMark/>
          </w:tcPr>
          <w:p w14:paraId="12460CBF" w14:textId="77777777" w:rsidR="00F67729" w:rsidRDefault="00F67729">
            <w:pPr>
              <w:pStyle w:val="TAL"/>
              <w:rPr>
                <w:sz w:val="16"/>
              </w:rPr>
            </w:pPr>
            <w:r>
              <w:rPr>
                <w:sz w:val="16"/>
              </w:rPr>
              <w:t xml:space="preserve">Correct applicability of </w:t>
            </w:r>
            <w:proofErr w:type="spellStart"/>
            <w:r>
              <w:rPr>
                <w:sz w:val="16"/>
              </w:rPr>
              <w:t>Scell</w:t>
            </w:r>
            <w:proofErr w:type="spellEnd"/>
            <w:r>
              <w:rPr>
                <w:sz w:val="16"/>
              </w:rPr>
              <w:t xml:space="preserve"> activation SA test cases with CA</w:t>
            </w:r>
          </w:p>
        </w:tc>
        <w:tc>
          <w:tcPr>
            <w:tcW w:w="0" w:type="auto"/>
            <w:tcBorders>
              <w:top w:val="single" w:sz="4" w:space="0" w:color="auto"/>
              <w:left w:val="single" w:sz="4" w:space="0" w:color="auto"/>
              <w:bottom w:val="single" w:sz="4" w:space="0" w:color="auto"/>
              <w:right w:val="single" w:sz="4" w:space="0" w:color="auto"/>
            </w:tcBorders>
            <w:hideMark/>
          </w:tcPr>
          <w:p w14:paraId="2463AC0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ECAEAE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A1498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8F6636" w14:textId="77777777" w:rsidR="00F67729" w:rsidRDefault="00F67729">
            <w:pPr>
              <w:pStyle w:val="TAL"/>
              <w:rPr>
                <w:sz w:val="16"/>
              </w:rPr>
            </w:pPr>
          </w:p>
        </w:tc>
      </w:tr>
      <w:tr w:rsidR="00F67729" w14:paraId="11D1F8A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17353B" w14:textId="77777777" w:rsidR="00F67729" w:rsidRDefault="00F67729">
            <w:pPr>
              <w:pStyle w:val="TAL"/>
              <w:rPr>
                <w:sz w:val="16"/>
              </w:rPr>
            </w:pPr>
            <w:r>
              <w:rPr>
                <w:sz w:val="16"/>
              </w:rPr>
              <w:t>R5-212730</w:t>
            </w:r>
          </w:p>
        </w:tc>
        <w:tc>
          <w:tcPr>
            <w:tcW w:w="0" w:type="auto"/>
            <w:tcBorders>
              <w:top w:val="single" w:sz="4" w:space="0" w:color="auto"/>
              <w:left w:val="single" w:sz="4" w:space="0" w:color="auto"/>
              <w:bottom w:val="single" w:sz="4" w:space="0" w:color="auto"/>
              <w:right w:val="single" w:sz="4" w:space="0" w:color="auto"/>
            </w:tcBorders>
            <w:hideMark/>
          </w:tcPr>
          <w:p w14:paraId="676205E7" w14:textId="77777777" w:rsidR="00F67729" w:rsidRDefault="00F67729">
            <w:pPr>
              <w:pStyle w:val="TAL"/>
              <w:rPr>
                <w:sz w:val="16"/>
              </w:rPr>
            </w:pPr>
            <w:r>
              <w:rPr>
                <w:sz w:val="16"/>
              </w:rPr>
              <w:t>Correct applicability for RRM test cases</w:t>
            </w:r>
          </w:p>
        </w:tc>
        <w:tc>
          <w:tcPr>
            <w:tcW w:w="0" w:type="auto"/>
            <w:tcBorders>
              <w:top w:val="single" w:sz="4" w:space="0" w:color="auto"/>
              <w:left w:val="single" w:sz="4" w:space="0" w:color="auto"/>
              <w:bottom w:val="single" w:sz="4" w:space="0" w:color="auto"/>
              <w:right w:val="single" w:sz="4" w:space="0" w:color="auto"/>
            </w:tcBorders>
            <w:hideMark/>
          </w:tcPr>
          <w:p w14:paraId="3689574B"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DE6B30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7025F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6DFEBA" w14:textId="77777777" w:rsidR="00F67729" w:rsidRDefault="00F67729">
            <w:pPr>
              <w:pStyle w:val="TAL"/>
              <w:rPr>
                <w:sz w:val="16"/>
              </w:rPr>
            </w:pPr>
          </w:p>
        </w:tc>
      </w:tr>
      <w:tr w:rsidR="00F67729" w14:paraId="3FF8BCF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3D7C75" w14:textId="77777777" w:rsidR="00F67729" w:rsidRDefault="00F67729">
            <w:pPr>
              <w:pStyle w:val="TAL"/>
              <w:rPr>
                <w:sz w:val="16"/>
              </w:rPr>
            </w:pPr>
            <w:r>
              <w:rPr>
                <w:sz w:val="16"/>
              </w:rPr>
              <w:t>R5-212731</w:t>
            </w:r>
          </w:p>
        </w:tc>
        <w:tc>
          <w:tcPr>
            <w:tcW w:w="0" w:type="auto"/>
            <w:tcBorders>
              <w:top w:val="single" w:sz="4" w:space="0" w:color="auto"/>
              <w:left w:val="single" w:sz="4" w:space="0" w:color="auto"/>
              <w:bottom w:val="single" w:sz="4" w:space="0" w:color="auto"/>
              <w:right w:val="single" w:sz="4" w:space="0" w:color="auto"/>
            </w:tcBorders>
            <w:hideMark/>
          </w:tcPr>
          <w:p w14:paraId="34DC6128" w14:textId="77777777" w:rsidR="00F67729" w:rsidRDefault="00F67729">
            <w:pPr>
              <w:pStyle w:val="TAL"/>
              <w:rPr>
                <w:sz w:val="16"/>
              </w:rPr>
            </w:pPr>
            <w:r>
              <w:rPr>
                <w:sz w:val="16"/>
              </w:rPr>
              <w:t>Addition of RRM FR2 EN-DC PRACH test case 5.3.2.2.1</w:t>
            </w:r>
          </w:p>
        </w:tc>
        <w:tc>
          <w:tcPr>
            <w:tcW w:w="0" w:type="auto"/>
            <w:tcBorders>
              <w:top w:val="single" w:sz="4" w:space="0" w:color="auto"/>
              <w:left w:val="single" w:sz="4" w:space="0" w:color="auto"/>
              <w:bottom w:val="single" w:sz="4" w:space="0" w:color="auto"/>
              <w:right w:val="single" w:sz="4" w:space="0" w:color="auto"/>
            </w:tcBorders>
            <w:hideMark/>
          </w:tcPr>
          <w:p w14:paraId="05880E68"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F9D5B3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0FFA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BBB9A" w14:textId="77777777" w:rsidR="00F67729" w:rsidRDefault="00F67729">
            <w:pPr>
              <w:pStyle w:val="TAL"/>
              <w:rPr>
                <w:sz w:val="16"/>
              </w:rPr>
            </w:pPr>
          </w:p>
        </w:tc>
      </w:tr>
      <w:tr w:rsidR="00F67729" w14:paraId="3A83105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7533A8" w14:textId="77777777" w:rsidR="00F67729" w:rsidRDefault="00F67729">
            <w:pPr>
              <w:pStyle w:val="TAL"/>
              <w:rPr>
                <w:sz w:val="16"/>
              </w:rPr>
            </w:pPr>
            <w:r>
              <w:rPr>
                <w:sz w:val="16"/>
              </w:rPr>
              <w:t>R5-212732</w:t>
            </w:r>
          </w:p>
        </w:tc>
        <w:tc>
          <w:tcPr>
            <w:tcW w:w="0" w:type="auto"/>
            <w:tcBorders>
              <w:top w:val="single" w:sz="4" w:space="0" w:color="auto"/>
              <w:left w:val="single" w:sz="4" w:space="0" w:color="auto"/>
              <w:bottom w:val="single" w:sz="4" w:space="0" w:color="auto"/>
              <w:right w:val="single" w:sz="4" w:space="0" w:color="auto"/>
            </w:tcBorders>
            <w:hideMark/>
          </w:tcPr>
          <w:p w14:paraId="5F4B8028" w14:textId="77777777" w:rsidR="00F67729" w:rsidRDefault="00F67729">
            <w:pPr>
              <w:pStyle w:val="TAL"/>
              <w:rPr>
                <w:sz w:val="16"/>
              </w:rPr>
            </w:pPr>
            <w:r>
              <w:rPr>
                <w:sz w:val="16"/>
              </w:rPr>
              <w:t>Addition of RRM FR2 EN-DC PRACH test case 5.3.2.2.2</w:t>
            </w:r>
          </w:p>
        </w:tc>
        <w:tc>
          <w:tcPr>
            <w:tcW w:w="0" w:type="auto"/>
            <w:tcBorders>
              <w:top w:val="single" w:sz="4" w:space="0" w:color="auto"/>
              <w:left w:val="single" w:sz="4" w:space="0" w:color="auto"/>
              <w:bottom w:val="single" w:sz="4" w:space="0" w:color="auto"/>
              <w:right w:val="single" w:sz="4" w:space="0" w:color="auto"/>
            </w:tcBorders>
            <w:hideMark/>
          </w:tcPr>
          <w:p w14:paraId="6E806D5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FEFE1F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BCE40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3A5F9" w14:textId="77777777" w:rsidR="00F67729" w:rsidRDefault="00F67729">
            <w:pPr>
              <w:pStyle w:val="TAL"/>
              <w:rPr>
                <w:sz w:val="16"/>
              </w:rPr>
            </w:pPr>
          </w:p>
        </w:tc>
      </w:tr>
      <w:tr w:rsidR="00F67729" w14:paraId="1F2D3F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175729" w14:textId="77777777" w:rsidR="00F67729" w:rsidRDefault="00F67729">
            <w:pPr>
              <w:pStyle w:val="TAL"/>
              <w:rPr>
                <w:sz w:val="16"/>
              </w:rPr>
            </w:pPr>
            <w:r>
              <w:rPr>
                <w:sz w:val="16"/>
              </w:rPr>
              <w:t>R5-212733</w:t>
            </w:r>
          </w:p>
        </w:tc>
        <w:tc>
          <w:tcPr>
            <w:tcW w:w="0" w:type="auto"/>
            <w:tcBorders>
              <w:top w:val="single" w:sz="4" w:space="0" w:color="auto"/>
              <w:left w:val="single" w:sz="4" w:space="0" w:color="auto"/>
              <w:bottom w:val="single" w:sz="4" w:space="0" w:color="auto"/>
              <w:right w:val="single" w:sz="4" w:space="0" w:color="auto"/>
            </w:tcBorders>
            <w:hideMark/>
          </w:tcPr>
          <w:p w14:paraId="0777B383" w14:textId="77777777" w:rsidR="00F67729" w:rsidRDefault="00F67729">
            <w:pPr>
              <w:pStyle w:val="TAL"/>
              <w:rPr>
                <w:sz w:val="16"/>
              </w:rPr>
            </w:pPr>
            <w:r>
              <w:rPr>
                <w:sz w:val="16"/>
              </w:rPr>
              <w:t>Correction to MR-DC RRC test case 8.2.2.2.1</w:t>
            </w:r>
          </w:p>
        </w:tc>
        <w:tc>
          <w:tcPr>
            <w:tcW w:w="0" w:type="auto"/>
            <w:tcBorders>
              <w:top w:val="single" w:sz="4" w:space="0" w:color="auto"/>
              <w:left w:val="single" w:sz="4" w:space="0" w:color="auto"/>
              <w:bottom w:val="single" w:sz="4" w:space="0" w:color="auto"/>
              <w:right w:val="single" w:sz="4" w:space="0" w:color="auto"/>
            </w:tcBorders>
            <w:hideMark/>
          </w:tcPr>
          <w:p w14:paraId="162E667C" w14:textId="77777777" w:rsidR="00F67729" w:rsidRDefault="00F67729">
            <w:pPr>
              <w:pStyle w:val="TAL"/>
              <w:rPr>
                <w:sz w:val="16"/>
              </w:rPr>
            </w:pPr>
            <w:r>
              <w:rPr>
                <w:sz w:val="16"/>
              </w:rPr>
              <w:t>ANRITSU LTD, MCC TF160</w:t>
            </w:r>
          </w:p>
        </w:tc>
        <w:tc>
          <w:tcPr>
            <w:tcW w:w="0" w:type="auto"/>
            <w:tcBorders>
              <w:top w:val="single" w:sz="4" w:space="0" w:color="auto"/>
              <w:left w:val="single" w:sz="4" w:space="0" w:color="auto"/>
              <w:bottom w:val="single" w:sz="4" w:space="0" w:color="auto"/>
              <w:right w:val="single" w:sz="4" w:space="0" w:color="auto"/>
            </w:tcBorders>
            <w:hideMark/>
          </w:tcPr>
          <w:p w14:paraId="0D1E57E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1DE2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74DC1D" w14:textId="77777777" w:rsidR="00F67729" w:rsidRDefault="00F67729">
            <w:pPr>
              <w:pStyle w:val="TAL"/>
              <w:rPr>
                <w:sz w:val="16"/>
              </w:rPr>
            </w:pPr>
            <w:r>
              <w:rPr>
                <w:sz w:val="16"/>
              </w:rPr>
              <w:t>R5-213472</w:t>
            </w:r>
          </w:p>
        </w:tc>
      </w:tr>
      <w:tr w:rsidR="00F67729" w14:paraId="6B8BBC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F800E4" w14:textId="77777777" w:rsidR="00F67729" w:rsidRDefault="00F67729">
            <w:pPr>
              <w:pStyle w:val="TAL"/>
              <w:rPr>
                <w:sz w:val="16"/>
              </w:rPr>
            </w:pPr>
            <w:r>
              <w:rPr>
                <w:sz w:val="16"/>
              </w:rPr>
              <w:t>R5-212734</w:t>
            </w:r>
          </w:p>
        </w:tc>
        <w:tc>
          <w:tcPr>
            <w:tcW w:w="0" w:type="auto"/>
            <w:tcBorders>
              <w:top w:val="single" w:sz="4" w:space="0" w:color="auto"/>
              <w:left w:val="single" w:sz="4" w:space="0" w:color="auto"/>
              <w:bottom w:val="single" w:sz="4" w:space="0" w:color="auto"/>
              <w:right w:val="single" w:sz="4" w:space="0" w:color="auto"/>
            </w:tcBorders>
            <w:hideMark/>
          </w:tcPr>
          <w:p w14:paraId="3646EB1E" w14:textId="77777777" w:rsidR="00F67729" w:rsidRDefault="00F67729">
            <w:pPr>
              <w:pStyle w:val="TAL"/>
              <w:rPr>
                <w:sz w:val="16"/>
              </w:rPr>
            </w:pPr>
            <w:r>
              <w:rPr>
                <w:sz w:val="16"/>
              </w:rPr>
              <w:t>Update UL-MIMO to UL MIMO in clause 6 to align with other specs</w:t>
            </w:r>
          </w:p>
        </w:tc>
        <w:tc>
          <w:tcPr>
            <w:tcW w:w="0" w:type="auto"/>
            <w:tcBorders>
              <w:top w:val="single" w:sz="4" w:space="0" w:color="auto"/>
              <w:left w:val="single" w:sz="4" w:space="0" w:color="auto"/>
              <w:bottom w:val="single" w:sz="4" w:space="0" w:color="auto"/>
              <w:right w:val="single" w:sz="4" w:space="0" w:color="auto"/>
            </w:tcBorders>
            <w:hideMark/>
          </w:tcPr>
          <w:p w14:paraId="59B6B1E4"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50D3696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8015C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D10A7A" w14:textId="77777777" w:rsidR="00F67729" w:rsidRDefault="00F67729">
            <w:pPr>
              <w:pStyle w:val="TAL"/>
              <w:rPr>
                <w:sz w:val="16"/>
              </w:rPr>
            </w:pPr>
          </w:p>
        </w:tc>
      </w:tr>
      <w:tr w:rsidR="00F67729" w14:paraId="658AF25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C07846" w14:textId="77777777" w:rsidR="00F67729" w:rsidRDefault="00F67729">
            <w:pPr>
              <w:pStyle w:val="TAL"/>
              <w:rPr>
                <w:sz w:val="16"/>
              </w:rPr>
            </w:pPr>
            <w:r>
              <w:rPr>
                <w:sz w:val="16"/>
              </w:rPr>
              <w:t>R5-212735</w:t>
            </w:r>
          </w:p>
        </w:tc>
        <w:tc>
          <w:tcPr>
            <w:tcW w:w="0" w:type="auto"/>
            <w:tcBorders>
              <w:top w:val="single" w:sz="4" w:space="0" w:color="auto"/>
              <w:left w:val="single" w:sz="4" w:space="0" w:color="auto"/>
              <w:bottom w:val="single" w:sz="4" w:space="0" w:color="auto"/>
              <w:right w:val="single" w:sz="4" w:space="0" w:color="auto"/>
            </w:tcBorders>
            <w:hideMark/>
          </w:tcPr>
          <w:p w14:paraId="74D2FDA7" w14:textId="77777777" w:rsidR="00F67729" w:rsidRDefault="00F67729">
            <w:pPr>
              <w:pStyle w:val="TAL"/>
              <w:rPr>
                <w:sz w:val="16"/>
              </w:rPr>
            </w:pPr>
            <w:r>
              <w:rPr>
                <w:sz w:val="16"/>
              </w:rPr>
              <w:t>Update UL-MIMO to UL MIMO in clause 7 to align with other specs</w:t>
            </w:r>
          </w:p>
        </w:tc>
        <w:tc>
          <w:tcPr>
            <w:tcW w:w="0" w:type="auto"/>
            <w:tcBorders>
              <w:top w:val="single" w:sz="4" w:space="0" w:color="auto"/>
              <w:left w:val="single" w:sz="4" w:space="0" w:color="auto"/>
              <w:bottom w:val="single" w:sz="4" w:space="0" w:color="auto"/>
              <w:right w:val="single" w:sz="4" w:space="0" w:color="auto"/>
            </w:tcBorders>
            <w:hideMark/>
          </w:tcPr>
          <w:p w14:paraId="5D59E2E8"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5C62C63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5AB69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1CC3A9" w14:textId="77777777" w:rsidR="00F67729" w:rsidRDefault="00F67729">
            <w:pPr>
              <w:pStyle w:val="TAL"/>
              <w:rPr>
                <w:sz w:val="16"/>
              </w:rPr>
            </w:pPr>
          </w:p>
        </w:tc>
      </w:tr>
      <w:tr w:rsidR="00F67729" w14:paraId="3B0399D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7F4261" w14:textId="77777777" w:rsidR="00F67729" w:rsidRDefault="00F67729">
            <w:pPr>
              <w:pStyle w:val="TAL"/>
              <w:rPr>
                <w:sz w:val="16"/>
              </w:rPr>
            </w:pPr>
            <w:r>
              <w:rPr>
                <w:sz w:val="16"/>
              </w:rPr>
              <w:t>R5-212736</w:t>
            </w:r>
          </w:p>
        </w:tc>
        <w:tc>
          <w:tcPr>
            <w:tcW w:w="0" w:type="auto"/>
            <w:tcBorders>
              <w:top w:val="single" w:sz="4" w:space="0" w:color="auto"/>
              <w:left w:val="single" w:sz="4" w:space="0" w:color="auto"/>
              <w:bottom w:val="single" w:sz="4" w:space="0" w:color="auto"/>
              <w:right w:val="single" w:sz="4" w:space="0" w:color="auto"/>
            </w:tcBorders>
            <w:hideMark/>
          </w:tcPr>
          <w:p w14:paraId="1322501E" w14:textId="77777777" w:rsidR="00F67729" w:rsidRDefault="00F67729">
            <w:pPr>
              <w:pStyle w:val="TAL"/>
              <w:rPr>
                <w:sz w:val="16"/>
              </w:rPr>
            </w:pPr>
            <w:r>
              <w:rPr>
                <w:sz w:val="16"/>
              </w:rPr>
              <w:t>Update UL-MIMO to UL MIMO in Common and Annexes to align with other specs</w:t>
            </w:r>
          </w:p>
        </w:tc>
        <w:tc>
          <w:tcPr>
            <w:tcW w:w="0" w:type="auto"/>
            <w:tcBorders>
              <w:top w:val="single" w:sz="4" w:space="0" w:color="auto"/>
              <w:left w:val="single" w:sz="4" w:space="0" w:color="auto"/>
              <w:bottom w:val="single" w:sz="4" w:space="0" w:color="auto"/>
              <w:right w:val="single" w:sz="4" w:space="0" w:color="auto"/>
            </w:tcBorders>
            <w:hideMark/>
          </w:tcPr>
          <w:p w14:paraId="26685050"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0ADDD67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7A79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3CD31" w14:textId="77777777" w:rsidR="00F67729" w:rsidRDefault="00F67729">
            <w:pPr>
              <w:pStyle w:val="TAL"/>
              <w:rPr>
                <w:sz w:val="16"/>
              </w:rPr>
            </w:pPr>
          </w:p>
        </w:tc>
      </w:tr>
      <w:tr w:rsidR="00F67729" w14:paraId="3B2E911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324439" w14:textId="77777777" w:rsidR="00F67729" w:rsidRDefault="00F67729">
            <w:pPr>
              <w:pStyle w:val="TAL"/>
              <w:rPr>
                <w:sz w:val="16"/>
              </w:rPr>
            </w:pPr>
            <w:r>
              <w:rPr>
                <w:sz w:val="16"/>
              </w:rPr>
              <w:t>R5-212737</w:t>
            </w:r>
          </w:p>
        </w:tc>
        <w:tc>
          <w:tcPr>
            <w:tcW w:w="0" w:type="auto"/>
            <w:tcBorders>
              <w:top w:val="single" w:sz="4" w:space="0" w:color="auto"/>
              <w:left w:val="single" w:sz="4" w:space="0" w:color="auto"/>
              <w:bottom w:val="single" w:sz="4" w:space="0" w:color="auto"/>
              <w:right w:val="single" w:sz="4" w:space="0" w:color="auto"/>
            </w:tcBorders>
            <w:hideMark/>
          </w:tcPr>
          <w:p w14:paraId="676FF421" w14:textId="77777777" w:rsidR="00F67729" w:rsidRDefault="00F67729">
            <w:pPr>
              <w:pStyle w:val="TAL"/>
              <w:rPr>
                <w:sz w:val="16"/>
              </w:rPr>
            </w:pPr>
            <w:r>
              <w:rPr>
                <w:sz w:val="16"/>
              </w:rPr>
              <w:t>Update to test applicability of RRM TC6.5.4.1</w:t>
            </w:r>
          </w:p>
        </w:tc>
        <w:tc>
          <w:tcPr>
            <w:tcW w:w="0" w:type="auto"/>
            <w:tcBorders>
              <w:top w:val="single" w:sz="4" w:space="0" w:color="auto"/>
              <w:left w:val="single" w:sz="4" w:space="0" w:color="auto"/>
              <w:bottom w:val="single" w:sz="4" w:space="0" w:color="auto"/>
              <w:right w:val="single" w:sz="4" w:space="0" w:color="auto"/>
            </w:tcBorders>
            <w:hideMark/>
          </w:tcPr>
          <w:p w14:paraId="4CF58362"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01BE27F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0ED3C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DFCFAB" w14:textId="77777777" w:rsidR="00F67729" w:rsidRDefault="00F67729">
            <w:pPr>
              <w:pStyle w:val="TAL"/>
              <w:rPr>
                <w:sz w:val="16"/>
              </w:rPr>
            </w:pPr>
          </w:p>
        </w:tc>
      </w:tr>
      <w:tr w:rsidR="00F67729" w14:paraId="6A5D00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80DB27" w14:textId="77777777" w:rsidR="00F67729" w:rsidRDefault="00F67729">
            <w:pPr>
              <w:pStyle w:val="TAL"/>
              <w:rPr>
                <w:sz w:val="16"/>
              </w:rPr>
            </w:pPr>
            <w:r>
              <w:rPr>
                <w:sz w:val="16"/>
              </w:rPr>
              <w:t>R5-212738</w:t>
            </w:r>
          </w:p>
        </w:tc>
        <w:tc>
          <w:tcPr>
            <w:tcW w:w="0" w:type="auto"/>
            <w:tcBorders>
              <w:top w:val="single" w:sz="4" w:space="0" w:color="auto"/>
              <w:left w:val="single" w:sz="4" w:space="0" w:color="auto"/>
              <w:bottom w:val="single" w:sz="4" w:space="0" w:color="auto"/>
              <w:right w:val="single" w:sz="4" w:space="0" w:color="auto"/>
            </w:tcBorders>
            <w:hideMark/>
          </w:tcPr>
          <w:p w14:paraId="5E6418B2" w14:textId="77777777" w:rsidR="00F67729" w:rsidRDefault="00F67729">
            <w:pPr>
              <w:pStyle w:val="TAL"/>
              <w:rPr>
                <w:sz w:val="16"/>
              </w:rPr>
            </w:pPr>
            <w:r>
              <w:rPr>
                <w:sz w:val="16"/>
              </w:rPr>
              <w:t>Editorial correction to format of Beam Correspondence tests</w:t>
            </w:r>
          </w:p>
        </w:tc>
        <w:tc>
          <w:tcPr>
            <w:tcW w:w="0" w:type="auto"/>
            <w:tcBorders>
              <w:top w:val="single" w:sz="4" w:space="0" w:color="auto"/>
              <w:left w:val="single" w:sz="4" w:space="0" w:color="auto"/>
              <w:bottom w:val="single" w:sz="4" w:space="0" w:color="auto"/>
              <w:right w:val="single" w:sz="4" w:space="0" w:color="auto"/>
            </w:tcBorders>
            <w:hideMark/>
          </w:tcPr>
          <w:p w14:paraId="411440FA"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410D884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3183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092CF" w14:textId="77777777" w:rsidR="00F67729" w:rsidRDefault="00F67729">
            <w:pPr>
              <w:pStyle w:val="TAL"/>
              <w:rPr>
                <w:sz w:val="16"/>
              </w:rPr>
            </w:pPr>
          </w:p>
        </w:tc>
      </w:tr>
      <w:tr w:rsidR="00F67729" w14:paraId="7867FA5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DD2E59" w14:textId="77777777" w:rsidR="00F67729" w:rsidRDefault="00F67729">
            <w:pPr>
              <w:pStyle w:val="TAL"/>
              <w:rPr>
                <w:sz w:val="16"/>
              </w:rPr>
            </w:pPr>
            <w:r>
              <w:rPr>
                <w:sz w:val="16"/>
              </w:rPr>
              <w:t>R5-212739</w:t>
            </w:r>
          </w:p>
        </w:tc>
        <w:tc>
          <w:tcPr>
            <w:tcW w:w="0" w:type="auto"/>
            <w:tcBorders>
              <w:top w:val="single" w:sz="4" w:space="0" w:color="auto"/>
              <w:left w:val="single" w:sz="4" w:space="0" w:color="auto"/>
              <w:bottom w:val="single" w:sz="4" w:space="0" w:color="auto"/>
              <w:right w:val="single" w:sz="4" w:space="0" w:color="auto"/>
            </w:tcBorders>
            <w:hideMark/>
          </w:tcPr>
          <w:p w14:paraId="1C47B7F1" w14:textId="77777777" w:rsidR="00F67729" w:rsidRDefault="00F67729">
            <w:pPr>
              <w:pStyle w:val="TAL"/>
              <w:rPr>
                <w:sz w:val="16"/>
              </w:rPr>
            </w:pPr>
            <w:r>
              <w:rPr>
                <w:sz w:val="16"/>
              </w:rPr>
              <w:t>Update of V2X in Section 5</w:t>
            </w:r>
          </w:p>
        </w:tc>
        <w:tc>
          <w:tcPr>
            <w:tcW w:w="0" w:type="auto"/>
            <w:tcBorders>
              <w:top w:val="single" w:sz="4" w:space="0" w:color="auto"/>
              <w:left w:val="single" w:sz="4" w:space="0" w:color="auto"/>
              <w:bottom w:val="single" w:sz="4" w:space="0" w:color="auto"/>
              <w:right w:val="single" w:sz="4" w:space="0" w:color="auto"/>
            </w:tcBorders>
            <w:hideMark/>
          </w:tcPr>
          <w:p w14:paraId="06686774"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58AE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BDCD5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BDA07" w14:textId="77777777" w:rsidR="00F67729" w:rsidRDefault="00F67729">
            <w:pPr>
              <w:pStyle w:val="TAL"/>
              <w:rPr>
                <w:sz w:val="16"/>
              </w:rPr>
            </w:pPr>
          </w:p>
        </w:tc>
      </w:tr>
      <w:tr w:rsidR="00F67729" w14:paraId="71D8D0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FB8D22" w14:textId="77777777" w:rsidR="00F67729" w:rsidRDefault="00F67729">
            <w:pPr>
              <w:pStyle w:val="TAL"/>
              <w:rPr>
                <w:sz w:val="16"/>
              </w:rPr>
            </w:pPr>
            <w:r>
              <w:rPr>
                <w:sz w:val="16"/>
              </w:rPr>
              <w:t>R5-212740</w:t>
            </w:r>
          </w:p>
        </w:tc>
        <w:tc>
          <w:tcPr>
            <w:tcW w:w="0" w:type="auto"/>
            <w:tcBorders>
              <w:top w:val="single" w:sz="4" w:space="0" w:color="auto"/>
              <w:left w:val="single" w:sz="4" w:space="0" w:color="auto"/>
              <w:bottom w:val="single" w:sz="4" w:space="0" w:color="auto"/>
              <w:right w:val="single" w:sz="4" w:space="0" w:color="auto"/>
            </w:tcBorders>
            <w:hideMark/>
          </w:tcPr>
          <w:p w14:paraId="18622DBE" w14:textId="77777777" w:rsidR="00F67729" w:rsidRDefault="00F67729">
            <w:pPr>
              <w:pStyle w:val="TAL"/>
              <w:rPr>
                <w:sz w:val="16"/>
              </w:rPr>
            </w:pPr>
            <w:r>
              <w:rPr>
                <w:sz w:val="16"/>
              </w:rPr>
              <w:t>Update to FR1 test case title in clause 6</w:t>
            </w:r>
          </w:p>
        </w:tc>
        <w:tc>
          <w:tcPr>
            <w:tcW w:w="0" w:type="auto"/>
            <w:tcBorders>
              <w:top w:val="single" w:sz="4" w:space="0" w:color="auto"/>
              <w:left w:val="single" w:sz="4" w:space="0" w:color="auto"/>
              <w:bottom w:val="single" w:sz="4" w:space="0" w:color="auto"/>
              <w:right w:val="single" w:sz="4" w:space="0" w:color="auto"/>
            </w:tcBorders>
            <w:hideMark/>
          </w:tcPr>
          <w:p w14:paraId="09818414"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B4B3A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5C02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D6E33E" w14:textId="77777777" w:rsidR="00F67729" w:rsidRDefault="00F67729">
            <w:pPr>
              <w:pStyle w:val="TAL"/>
              <w:rPr>
                <w:sz w:val="16"/>
              </w:rPr>
            </w:pPr>
          </w:p>
        </w:tc>
      </w:tr>
      <w:tr w:rsidR="00F67729" w14:paraId="1AB818C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B79549" w14:textId="77777777" w:rsidR="00F67729" w:rsidRDefault="00F67729">
            <w:pPr>
              <w:pStyle w:val="TAL"/>
              <w:rPr>
                <w:sz w:val="16"/>
              </w:rPr>
            </w:pPr>
            <w:r>
              <w:rPr>
                <w:sz w:val="16"/>
              </w:rPr>
              <w:t>R5-212741</w:t>
            </w:r>
          </w:p>
        </w:tc>
        <w:tc>
          <w:tcPr>
            <w:tcW w:w="0" w:type="auto"/>
            <w:tcBorders>
              <w:top w:val="single" w:sz="4" w:space="0" w:color="auto"/>
              <w:left w:val="single" w:sz="4" w:space="0" w:color="auto"/>
              <w:bottom w:val="single" w:sz="4" w:space="0" w:color="auto"/>
              <w:right w:val="single" w:sz="4" w:space="0" w:color="auto"/>
            </w:tcBorders>
            <w:hideMark/>
          </w:tcPr>
          <w:p w14:paraId="0EE6CEE4" w14:textId="77777777" w:rsidR="00F67729" w:rsidRDefault="00F67729">
            <w:pPr>
              <w:pStyle w:val="TAL"/>
              <w:rPr>
                <w:sz w:val="16"/>
              </w:rPr>
            </w:pPr>
            <w:r>
              <w:rPr>
                <w:sz w:val="16"/>
              </w:rPr>
              <w:t>Update to FR1 test case title in clause 7</w:t>
            </w:r>
          </w:p>
        </w:tc>
        <w:tc>
          <w:tcPr>
            <w:tcW w:w="0" w:type="auto"/>
            <w:tcBorders>
              <w:top w:val="single" w:sz="4" w:space="0" w:color="auto"/>
              <w:left w:val="single" w:sz="4" w:space="0" w:color="auto"/>
              <w:bottom w:val="single" w:sz="4" w:space="0" w:color="auto"/>
              <w:right w:val="single" w:sz="4" w:space="0" w:color="auto"/>
            </w:tcBorders>
            <w:hideMark/>
          </w:tcPr>
          <w:p w14:paraId="479BAB3D"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0515A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1CA75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CC897" w14:textId="77777777" w:rsidR="00F67729" w:rsidRDefault="00F67729">
            <w:pPr>
              <w:pStyle w:val="TAL"/>
              <w:rPr>
                <w:sz w:val="16"/>
              </w:rPr>
            </w:pPr>
          </w:p>
        </w:tc>
      </w:tr>
      <w:tr w:rsidR="00F67729" w14:paraId="72F413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9C6969" w14:textId="77777777" w:rsidR="00F67729" w:rsidRDefault="00F67729">
            <w:pPr>
              <w:pStyle w:val="TAL"/>
              <w:rPr>
                <w:sz w:val="16"/>
              </w:rPr>
            </w:pPr>
            <w:r>
              <w:rPr>
                <w:sz w:val="16"/>
              </w:rPr>
              <w:t>R5-212742</w:t>
            </w:r>
          </w:p>
        </w:tc>
        <w:tc>
          <w:tcPr>
            <w:tcW w:w="0" w:type="auto"/>
            <w:tcBorders>
              <w:top w:val="single" w:sz="4" w:space="0" w:color="auto"/>
              <w:left w:val="single" w:sz="4" w:space="0" w:color="auto"/>
              <w:bottom w:val="single" w:sz="4" w:space="0" w:color="auto"/>
              <w:right w:val="single" w:sz="4" w:space="0" w:color="auto"/>
            </w:tcBorders>
            <w:hideMark/>
          </w:tcPr>
          <w:p w14:paraId="42849B10" w14:textId="77777777" w:rsidR="00F67729" w:rsidRDefault="00F67729">
            <w:pPr>
              <w:pStyle w:val="TAL"/>
              <w:rPr>
                <w:sz w:val="16"/>
              </w:rPr>
            </w:pPr>
            <w:r>
              <w:rPr>
                <w:sz w:val="16"/>
              </w:rPr>
              <w:t>Update to FR2 test case title in clause 6</w:t>
            </w:r>
          </w:p>
        </w:tc>
        <w:tc>
          <w:tcPr>
            <w:tcW w:w="0" w:type="auto"/>
            <w:tcBorders>
              <w:top w:val="single" w:sz="4" w:space="0" w:color="auto"/>
              <w:left w:val="single" w:sz="4" w:space="0" w:color="auto"/>
              <w:bottom w:val="single" w:sz="4" w:space="0" w:color="auto"/>
              <w:right w:val="single" w:sz="4" w:space="0" w:color="auto"/>
            </w:tcBorders>
            <w:hideMark/>
          </w:tcPr>
          <w:p w14:paraId="743D9E4F"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EF334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904C3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8D72F" w14:textId="77777777" w:rsidR="00F67729" w:rsidRDefault="00F67729">
            <w:pPr>
              <w:pStyle w:val="TAL"/>
              <w:rPr>
                <w:sz w:val="16"/>
              </w:rPr>
            </w:pPr>
            <w:r>
              <w:rPr>
                <w:sz w:val="16"/>
              </w:rPr>
              <w:t>R5-213896</w:t>
            </w:r>
          </w:p>
        </w:tc>
      </w:tr>
      <w:tr w:rsidR="00F67729" w14:paraId="14ACFE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AD0327" w14:textId="77777777" w:rsidR="00F67729" w:rsidRDefault="00F67729">
            <w:pPr>
              <w:pStyle w:val="TAL"/>
              <w:rPr>
                <w:sz w:val="16"/>
              </w:rPr>
            </w:pPr>
            <w:r>
              <w:rPr>
                <w:sz w:val="16"/>
              </w:rPr>
              <w:t>R5-212743</w:t>
            </w:r>
          </w:p>
        </w:tc>
        <w:tc>
          <w:tcPr>
            <w:tcW w:w="0" w:type="auto"/>
            <w:tcBorders>
              <w:top w:val="single" w:sz="4" w:space="0" w:color="auto"/>
              <w:left w:val="single" w:sz="4" w:space="0" w:color="auto"/>
              <w:bottom w:val="single" w:sz="4" w:space="0" w:color="auto"/>
              <w:right w:val="single" w:sz="4" w:space="0" w:color="auto"/>
            </w:tcBorders>
            <w:hideMark/>
          </w:tcPr>
          <w:p w14:paraId="405EAE7C" w14:textId="77777777" w:rsidR="00F67729" w:rsidRDefault="00F67729">
            <w:pPr>
              <w:pStyle w:val="TAL"/>
              <w:rPr>
                <w:sz w:val="16"/>
              </w:rPr>
            </w:pPr>
            <w:r>
              <w:rPr>
                <w:sz w:val="16"/>
              </w:rPr>
              <w:t xml:space="preserve">Update to </w:t>
            </w:r>
            <w:proofErr w:type="spellStart"/>
            <w:r>
              <w:rPr>
                <w:sz w:val="16"/>
              </w:rPr>
              <w:t>Demod</w:t>
            </w:r>
            <w:proofErr w:type="spellEnd"/>
            <w:r>
              <w:rPr>
                <w:sz w:val="16"/>
              </w:rPr>
              <w:t xml:space="preserve"> test cases title</w:t>
            </w:r>
          </w:p>
        </w:tc>
        <w:tc>
          <w:tcPr>
            <w:tcW w:w="0" w:type="auto"/>
            <w:tcBorders>
              <w:top w:val="single" w:sz="4" w:space="0" w:color="auto"/>
              <w:left w:val="single" w:sz="4" w:space="0" w:color="auto"/>
              <w:bottom w:val="single" w:sz="4" w:space="0" w:color="auto"/>
              <w:right w:val="single" w:sz="4" w:space="0" w:color="auto"/>
            </w:tcBorders>
            <w:hideMark/>
          </w:tcPr>
          <w:p w14:paraId="0B58912F" w14:textId="77777777" w:rsidR="00F67729" w:rsidRDefault="00F67729">
            <w:pPr>
              <w:pStyle w:val="TAL"/>
              <w:rPr>
                <w:sz w:val="16"/>
              </w:rPr>
            </w:pPr>
            <w:r>
              <w:rPr>
                <w:sz w:val="16"/>
              </w:rPr>
              <w:t>Bureau Veritas, Qualcomm</w:t>
            </w:r>
          </w:p>
        </w:tc>
        <w:tc>
          <w:tcPr>
            <w:tcW w:w="0" w:type="auto"/>
            <w:tcBorders>
              <w:top w:val="single" w:sz="4" w:space="0" w:color="auto"/>
              <w:left w:val="single" w:sz="4" w:space="0" w:color="auto"/>
              <w:bottom w:val="single" w:sz="4" w:space="0" w:color="auto"/>
              <w:right w:val="single" w:sz="4" w:space="0" w:color="auto"/>
            </w:tcBorders>
            <w:hideMark/>
          </w:tcPr>
          <w:p w14:paraId="5FC66C2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2FD0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6C66B4" w14:textId="77777777" w:rsidR="00F67729" w:rsidRDefault="00F67729">
            <w:pPr>
              <w:pStyle w:val="TAL"/>
              <w:rPr>
                <w:sz w:val="16"/>
              </w:rPr>
            </w:pPr>
          </w:p>
        </w:tc>
      </w:tr>
      <w:tr w:rsidR="00F67729" w14:paraId="5D6F06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BE92C3" w14:textId="77777777" w:rsidR="00F67729" w:rsidRDefault="00F67729">
            <w:pPr>
              <w:pStyle w:val="TAL"/>
              <w:rPr>
                <w:sz w:val="16"/>
              </w:rPr>
            </w:pPr>
            <w:r>
              <w:rPr>
                <w:sz w:val="16"/>
              </w:rPr>
              <w:t>R5-212744</w:t>
            </w:r>
          </w:p>
        </w:tc>
        <w:tc>
          <w:tcPr>
            <w:tcW w:w="0" w:type="auto"/>
            <w:tcBorders>
              <w:top w:val="single" w:sz="4" w:space="0" w:color="auto"/>
              <w:left w:val="single" w:sz="4" w:space="0" w:color="auto"/>
              <w:bottom w:val="single" w:sz="4" w:space="0" w:color="auto"/>
              <w:right w:val="single" w:sz="4" w:space="0" w:color="auto"/>
            </w:tcBorders>
            <w:hideMark/>
          </w:tcPr>
          <w:p w14:paraId="691129CA" w14:textId="77777777" w:rsidR="00F67729" w:rsidRDefault="00F6772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527D1A40" w14:textId="77777777" w:rsidR="00F67729" w:rsidRDefault="00F67729">
            <w:pPr>
              <w:pStyle w:val="TAL"/>
              <w:rPr>
                <w:sz w:val="16"/>
              </w:rPr>
            </w:pPr>
            <w:r>
              <w:rPr>
                <w:sz w:val="16"/>
              </w:rPr>
              <w:t>Bureau Veritas, ROHDE &amp; SCHWARZ, Huawei, SGS Wireless, Ericsson, Qualcomm, Anritsu, CMCC, AT&amp;T, TTA, CAICT</w:t>
            </w:r>
          </w:p>
        </w:tc>
        <w:tc>
          <w:tcPr>
            <w:tcW w:w="0" w:type="auto"/>
            <w:tcBorders>
              <w:top w:val="single" w:sz="4" w:space="0" w:color="auto"/>
              <w:left w:val="single" w:sz="4" w:space="0" w:color="auto"/>
              <w:bottom w:val="single" w:sz="4" w:space="0" w:color="auto"/>
              <w:right w:val="single" w:sz="4" w:space="0" w:color="auto"/>
            </w:tcBorders>
            <w:hideMark/>
          </w:tcPr>
          <w:p w14:paraId="2464EA5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7F8E7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9F455" w14:textId="77777777" w:rsidR="00F67729" w:rsidRDefault="00F67729">
            <w:pPr>
              <w:pStyle w:val="TAL"/>
              <w:rPr>
                <w:sz w:val="16"/>
              </w:rPr>
            </w:pPr>
            <w:r>
              <w:rPr>
                <w:sz w:val="16"/>
              </w:rPr>
              <w:t>R5-214089</w:t>
            </w:r>
          </w:p>
        </w:tc>
      </w:tr>
      <w:tr w:rsidR="00F67729" w14:paraId="2EAFFDD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619046" w14:textId="77777777" w:rsidR="00F67729" w:rsidRDefault="00F67729">
            <w:pPr>
              <w:pStyle w:val="TAL"/>
              <w:rPr>
                <w:sz w:val="16"/>
              </w:rPr>
            </w:pPr>
            <w:r>
              <w:rPr>
                <w:sz w:val="16"/>
              </w:rPr>
              <w:t>R5-212745</w:t>
            </w:r>
          </w:p>
        </w:tc>
        <w:tc>
          <w:tcPr>
            <w:tcW w:w="0" w:type="auto"/>
            <w:tcBorders>
              <w:top w:val="single" w:sz="4" w:space="0" w:color="auto"/>
              <w:left w:val="single" w:sz="4" w:space="0" w:color="auto"/>
              <w:bottom w:val="single" w:sz="4" w:space="0" w:color="auto"/>
              <w:right w:val="single" w:sz="4" w:space="0" w:color="auto"/>
            </w:tcBorders>
            <w:hideMark/>
          </w:tcPr>
          <w:p w14:paraId="44E86F39" w14:textId="77777777" w:rsidR="00F67729" w:rsidRDefault="00F67729">
            <w:pPr>
              <w:pStyle w:val="TAL"/>
              <w:rPr>
                <w:sz w:val="16"/>
              </w:rPr>
            </w:pPr>
            <w:r>
              <w:rPr>
                <w:sz w:val="16"/>
              </w:rPr>
              <w:t xml:space="preserve">Update to RRM Antenna connection for 4Rx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FB47A"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23BB6CD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4B10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C5906" w14:textId="77777777" w:rsidR="00F67729" w:rsidRDefault="00F67729">
            <w:pPr>
              <w:pStyle w:val="TAL"/>
              <w:rPr>
                <w:sz w:val="16"/>
              </w:rPr>
            </w:pPr>
          </w:p>
        </w:tc>
      </w:tr>
      <w:tr w:rsidR="00F67729" w14:paraId="3A72B8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AAFA74" w14:textId="77777777" w:rsidR="00F67729" w:rsidRDefault="00F67729">
            <w:pPr>
              <w:pStyle w:val="TAL"/>
              <w:rPr>
                <w:sz w:val="16"/>
              </w:rPr>
            </w:pPr>
            <w:r>
              <w:rPr>
                <w:sz w:val="16"/>
              </w:rPr>
              <w:t>R5-212746</w:t>
            </w:r>
          </w:p>
        </w:tc>
        <w:tc>
          <w:tcPr>
            <w:tcW w:w="0" w:type="auto"/>
            <w:tcBorders>
              <w:top w:val="single" w:sz="4" w:space="0" w:color="auto"/>
              <w:left w:val="single" w:sz="4" w:space="0" w:color="auto"/>
              <w:bottom w:val="single" w:sz="4" w:space="0" w:color="auto"/>
              <w:right w:val="single" w:sz="4" w:space="0" w:color="auto"/>
            </w:tcBorders>
            <w:hideMark/>
          </w:tcPr>
          <w:p w14:paraId="2A56EE96" w14:textId="77777777" w:rsidR="00F67729" w:rsidRDefault="00F67729">
            <w:pPr>
              <w:pStyle w:val="TAL"/>
              <w:rPr>
                <w:sz w:val="16"/>
              </w:rPr>
            </w:pPr>
            <w:r>
              <w:rPr>
                <w:sz w:val="16"/>
              </w:rPr>
              <w:t>Update of applicability for EN-DC Tx tests within FR1</w:t>
            </w:r>
          </w:p>
        </w:tc>
        <w:tc>
          <w:tcPr>
            <w:tcW w:w="0" w:type="auto"/>
            <w:tcBorders>
              <w:top w:val="single" w:sz="4" w:space="0" w:color="auto"/>
              <w:left w:val="single" w:sz="4" w:space="0" w:color="auto"/>
              <w:bottom w:val="single" w:sz="4" w:space="0" w:color="auto"/>
              <w:right w:val="single" w:sz="4" w:space="0" w:color="auto"/>
            </w:tcBorders>
            <w:hideMark/>
          </w:tcPr>
          <w:p w14:paraId="640BBE0B" w14:textId="77777777" w:rsidR="00F67729" w:rsidRDefault="00F67729">
            <w:pPr>
              <w:pStyle w:val="TAL"/>
              <w:rPr>
                <w:sz w:val="16"/>
              </w:rPr>
            </w:pPr>
            <w:r>
              <w:rPr>
                <w:sz w:val="16"/>
              </w:rPr>
              <w:t>Bureau Veritas, CMCC, Huawei</w:t>
            </w:r>
          </w:p>
        </w:tc>
        <w:tc>
          <w:tcPr>
            <w:tcW w:w="0" w:type="auto"/>
            <w:tcBorders>
              <w:top w:val="single" w:sz="4" w:space="0" w:color="auto"/>
              <w:left w:val="single" w:sz="4" w:space="0" w:color="auto"/>
              <w:bottom w:val="single" w:sz="4" w:space="0" w:color="auto"/>
              <w:right w:val="single" w:sz="4" w:space="0" w:color="auto"/>
            </w:tcBorders>
            <w:hideMark/>
          </w:tcPr>
          <w:p w14:paraId="318685C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C6548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A63602" w14:textId="77777777" w:rsidR="00F67729" w:rsidRDefault="00F67729">
            <w:pPr>
              <w:pStyle w:val="TAL"/>
              <w:rPr>
                <w:sz w:val="16"/>
              </w:rPr>
            </w:pPr>
            <w:r>
              <w:rPr>
                <w:sz w:val="16"/>
              </w:rPr>
              <w:t>R5-214081</w:t>
            </w:r>
          </w:p>
        </w:tc>
      </w:tr>
      <w:tr w:rsidR="00F67729" w14:paraId="27B6F8A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1FD50A" w14:textId="77777777" w:rsidR="00F67729" w:rsidRDefault="00F67729">
            <w:pPr>
              <w:pStyle w:val="TAL"/>
              <w:rPr>
                <w:sz w:val="16"/>
              </w:rPr>
            </w:pPr>
            <w:r>
              <w:rPr>
                <w:sz w:val="16"/>
              </w:rPr>
              <w:t>R5-212747</w:t>
            </w:r>
          </w:p>
        </w:tc>
        <w:tc>
          <w:tcPr>
            <w:tcW w:w="0" w:type="auto"/>
            <w:tcBorders>
              <w:top w:val="single" w:sz="4" w:space="0" w:color="auto"/>
              <w:left w:val="single" w:sz="4" w:space="0" w:color="auto"/>
              <w:bottom w:val="single" w:sz="4" w:space="0" w:color="auto"/>
              <w:right w:val="single" w:sz="4" w:space="0" w:color="auto"/>
            </w:tcBorders>
            <w:hideMark/>
          </w:tcPr>
          <w:p w14:paraId="063CC138" w14:textId="77777777" w:rsidR="00F67729" w:rsidRDefault="00F67729">
            <w:pPr>
              <w:pStyle w:val="TAL"/>
              <w:rPr>
                <w:sz w:val="16"/>
              </w:rPr>
            </w:pPr>
            <w:r>
              <w:rPr>
                <w:sz w:val="16"/>
              </w:rPr>
              <w:t>Update of applicability for EN-DC Rx tests within FR1</w:t>
            </w:r>
          </w:p>
        </w:tc>
        <w:tc>
          <w:tcPr>
            <w:tcW w:w="0" w:type="auto"/>
            <w:tcBorders>
              <w:top w:val="single" w:sz="4" w:space="0" w:color="auto"/>
              <w:left w:val="single" w:sz="4" w:space="0" w:color="auto"/>
              <w:bottom w:val="single" w:sz="4" w:space="0" w:color="auto"/>
              <w:right w:val="single" w:sz="4" w:space="0" w:color="auto"/>
            </w:tcBorders>
            <w:hideMark/>
          </w:tcPr>
          <w:p w14:paraId="63CD39FD" w14:textId="77777777" w:rsidR="00F67729" w:rsidRDefault="00F67729">
            <w:pPr>
              <w:pStyle w:val="TAL"/>
              <w:rPr>
                <w:sz w:val="16"/>
              </w:rPr>
            </w:pPr>
            <w:r>
              <w:rPr>
                <w:sz w:val="16"/>
              </w:rPr>
              <w:t>Bureau Veritas, CMCC, Huawei</w:t>
            </w:r>
          </w:p>
        </w:tc>
        <w:tc>
          <w:tcPr>
            <w:tcW w:w="0" w:type="auto"/>
            <w:tcBorders>
              <w:top w:val="single" w:sz="4" w:space="0" w:color="auto"/>
              <w:left w:val="single" w:sz="4" w:space="0" w:color="auto"/>
              <w:bottom w:val="single" w:sz="4" w:space="0" w:color="auto"/>
              <w:right w:val="single" w:sz="4" w:space="0" w:color="auto"/>
            </w:tcBorders>
            <w:hideMark/>
          </w:tcPr>
          <w:p w14:paraId="5336850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9A9A3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AF1B1" w14:textId="77777777" w:rsidR="00F67729" w:rsidRDefault="00F67729">
            <w:pPr>
              <w:pStyle w:val="TAL"/>
              <w:rPr>
                <w:sz w:val="16"/>
              </w:rPr>
            </w:pPr>
            <w:r>
              <w:rPr>
                <w:sz w:val="16"/>
              </w:rPr>
              <w:t>R5-214086</w:t>
            </w:r>
          </w:p>
        </w:tc>
      </w:tr>
      <w:tr w:rsidR="00F67729" w14:paraId="0C8DC38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6EFBD6" w14:textId="77777777" w:rsidR="00F67729" w:rsidRDefault="00F67729">
            <w:pPr>
              <w:pStyle w:val="TAL"/>
              <w:rPr>
                <w:sz w:val="16"/>
              </w:rPr>
            </w:pPr>
            <w:r>
              <w:rPr>
                <w:sz w:val="16"/>
              </w:rPr>
              <w:t>R5-212748</w:t>
            </w:r>
          </w:p>
        </w:tc>
        <w:tc>
          <w:tcPr>
            <w:tcW w:w="0" w:type="auto"/>
            <w:tcBorders>
              <w:top w:val="single" w:sz="4" w:space="0" w:color="auto"/>
              <w:left w:val="single" w:sz="4" w:space="0" w:color="auto"/>
              <w:bottom w:val="single" w:sz="4" w:space="0" w:color="auto"/>
              <w:right w:val="single" w:sz="4" w:space="0" w:color="auto"/>
            </w:tcBorders>
            <w:hideMark/>
          </w:tcPr>
          <w:p w14:paraId="09C0054E" w14:textId="77777777" w:rsidR="00F67729" w:rsidRDefault="00F67729">
            <w:pPr>
              <w:pStyle w:val="TAL"/>
              <w:rPr>
                <w:sz w:val="16"/>
              </w:rPr>
            </w:pPr>
            <w:r>
              <w:rPr>
                <w:sz w:val="16"/>
              </w:rPr>
              <w:t>Correction to EN-DC inter-band FR2 test cases 7.3B.2.4_1.x</w:t>
            </w:r>
          </w:p>
        </w:tc>
        <w:tc>
          <w:tcPr>
            <w:tcW w:w="0" w:type="auto"/>
            <w:tcBorders>
              <w:top w:val="single" w:sz="4" w:space="0" w:color="auto"/>
              <w:left w:val="single" w:sz="4" w:space="0" w:color="auto"/>
              <w:bottom w:val="single" w:sz="4" w:space="0" w:color="auto"/>
              <w:right w:val="single" w:sz="4" w:space="0" w:color="auto"/>
            </w:tcBorders>
            <w:hideMark/>
          </w:tcPr>
          <w:p w14:paraId="26983C88" w14:textId="77777777" w:rsidR="00F67729" w:rsidRDefault="00F67729">
            <w:pPr>
              <w:pStyle w:val="TAL"/>
              <w:rPr>
                <w:sz w:val="16"/>
              </w:rPr>
            </w:pPr>
            <w:r>
              <w:rPr>
                <w:sz w:val="16"/>
              </w:rPr>
              <w:t>Bureau Veritas, CMCC, CAICT</w:t>
            </w:r>
          </w:p>
        </w:tc>
        <w:tc>
          <w:tcPr>
            <w:tcW w:w="0" w:type="auto"/>
            <w:tcBorders>
              <w:top w:val="single" w:sz="4" w:space="0" w:color="auto"/>
              <w:left w:val="single" w:sz="4" w:space="0" w:color="auto"/>
              <w:bottom w:val="single" w:sz="4" w:space="0" w:color="auto"/>
              <w:right w:val="single" w:sz="4" w:space="0" w:color="auto"/>
            </w:tcBorders>
            <w:hideMark/>
          </w:tcPr>
          <w:p w14:paraId="3956F3E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D82E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8D088D" w14:textId="77777777" w:rsidR="00F67729" w:rsidRDefault="00F67729">
            <w:pPr>
              <w:pStyle w:val="TAL"/>
              <w:rPr>
                <w:sz w:val="16"/>
              </w:rPr>
            </w:pPr>
            <w:r>
              <w:rPr>
                <w:sz w:val="16"/>
              </w:rPr>
              <w:t>R5-214087</w:t>
            </w:r>
          </w:p>
        </w:tc>
      </w:tr>
      <w:tr w:rsidR="00F67729" w14:paraId="51E13C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9284EE" w14:textId="77777777" w:rsidR="00F67729" w:rsidRDefault="00F67729">
            <w:pPr>
              <w:pStyle w:val="TAL"/>
              <w:rPr>
                <w:sz w:val="16"/>
              </w:rPr>
            </w:pPr>
            <w:r>
              <w:rPr>
                <w:sz w:val="16"/>
              </w:rPr>
              <w:t>R5-212749</w:t>
            </w:r>
          </w:p>
        </w:tc>
        <w:tc>
          <w:tcPr>
            <w:tcW w:w="0" w:type="auto"/>
            <w:tcBorders>
              <w:top w:val="single" w:sz="4" w:space="0" w:color="auto"/>
              <w:left w:val="single" w:sz="4" w:space="0" w:color="auto"/>
              <w:bottom w:val="single" w:sz="4" w:space="0" w:color="auto"/>
              <w:right w:val="single" w:sz="4" w:space="0" w:color="auto"/>
            </w:tcBorders>
            <w:hideMark/>
          </w:tcPr>
          <w:p w14:paraId="51028077" w14:textId="77777777" w:rsidR="00F67729" w:rsidRDefault="00F67729">
            <w:pPr>
              <w:pStyle w:val="TAL"/>
              <w:rPr>
                <w:sz w:val="16"/>
              </w:rPr>
            </w:pPr>
            <w:r>
              <w:rPr>
                <w:sz w:val="16"/>
              </w:rPr>
              <w:t>Update to EN-DC R15 common section</w:t>
            </w:r>
          </w:p>
        </w:tc>
        <w:tc>
          <w:tcPr>
            <w:tcW w:w="0" w:type="auto"/>
            <w:tcBorders>
              <w:top w:val="single" w:sz="4" w:space="0" w:color="auto"/>
              <w:left w:val="single" w:sz="4" w:space="0" w:color="auto"/>
              <w:bottom w:val="single" w:sz="4" w:space="0" w:color="auto"/>
              <w:right w:val="single" w:sz="4" w:space="0" w:color="auto"/>
            </w:tcBorders>
            <w:hideMark/>
          </w:tcPr>
          <w:p w14:paraId="6807458C"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7A03F06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2AE33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5B33DA" w14:textId="77777777" w:rsidR="00F67729" w:rsidRDefault="00F67729">
            <w:pPr>
              <w:pStyle w:val="TAL"/>
              <w:rPr>
                <w:sz w:val="16"/>
              </w:rPr>
            </w:pPr>
          </w:p>
        </w:tc>
      </w:tr>
      <w:tr w:rsidR="00F67729" w14:paraId="740B80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EC927E" w14:textId="77777777" w:rsidR="00F67729" w:rsidRDefault="00F67729">
            <w:pPr>
              <w:pStyle w:val="TAL"/>
              <w:rPr>
                <w:sz w:val="16"/>
              </w:rPr>
            </w:pPr>
            <w:r>
              <w:rPr>
                <w:sz w:val="16"/>
              </w:rPr>
              <w:t>R5-212750</w:t>
            </w:r>
          </w:p>
        </w:tc>
        <w:tc>
          <w:tcPr>
            <w:tcW w:w="0" w:type="auto"/>
            <w:tcBorders>
              <w:top w:val="single" w:sz="4" w:space="0" w:color="auto"/>
              <w:left w:val="single" w:sz="4" w:space="0" w:color="auto"/>
              <w:bottom w:val="single" w:sz="4" w:space="0" w:color="auto"/>
              <w:right w:val="single" w:sz="4" w:space="0" w:color="auto"/>
            </w:tcBorders>
            <w:hideMark/>
          </w:tcPr>
          <w:p w14:paraId="36BCBF8B" w14:textId="77777777" w:rsidR="00F67729" w:rsidRDefault="00F67729">
            <w:pPr>
              <w:pStyle w:val="TAL"/>
              <w:rPr>
                <w:sz w:val="16"/>
              </w:rPr>
            </w:pPr>
            <w:r>
              <w:rPr>
                <w:sz w:val="16"/>
              </w:rPr>
              <w:t>Update to EN-DC R16 common section</w:t>
            </w:r>
          </w:p>
        </w:tc>
        <w:tc>
          <w:tcPr>
            <w:tcW w:w="0" w:type="auto"/>
            <w:tcBorders>
              <w:top w:val="single" w:sz="4" w:space="0" w:color="auto"/>
              <w:left w:val="single" w:sz="4" w:space="0" w:color="auto"/>
              <w:bottom w:val="single" w:sz="4" w:space="0" w:color="auto"/>
              <w:right w:val="single" w:sz="4" w:space="0" w:color="auto"/>
            </w:tcBorders>
            <w:hideMark/>
          </w:tcPr>
          <w:p w14:paraId="020D1430"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4ACC1D0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815F3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2FC0FC" w14:textId="77777777" w:rsidR="00F67729" w:rsidRDefault="00F67729">
            <w:pPr>
              <w:pStyle w:val="TAL"/>
              <w:rPr>
                <w:sz w:val="16"/>
              </w:rPr>
            </w:pPr>
            <w:r>
              <w:rPr>
                <w:sz w:val="16"/>
              </w:rPr>
              <w:t>R5-214095</w:t>
            </w:r>
          </w:p>
        </w:tc>
      </w:tr>
      <w:tr w:rsidR="00F67729" w14:paraId="13B0970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43147F" w14:textId="77777777" w:rsidR="00F67729" w:rsidRDefault="00F67729">
            <w:pPr>
              <w:pStyle w:val="TAL"/>
              <w:rPr>
                <w:sz w:val="16"/>
              </w:rPr>
            </w:pPr>
            <w:r>
              <w:rPr>
                <w:sz w:val="16"/>
              </w:rPr>
              <w:t>R5-212751</w:t>
            </w:r>
          </w:p>
        </w:tc>
        <w:tc>
          <w:tcPr>
            <w:tcW w:w="0" w:type="auto"/>
            <w:tcBorders>
              <w:top w:val="single" w:sz="4" w:space="0" w:color="auto"/>
              <w:left w:val="single" w:sz="4" w:space="0" w:color="auto"/>
              <w:bottom w:val="single" w:sz="4" w:space="0" w:color="auto"/>
              <w:right w:val="single" w:sz="4" w:space="0" w:color="auto"/>
            </w:tcBorders>
            <w:hideMark/>
          </w:tcPr>
          <w:p w14:paraId="40764DD7" w14:textId="77777777" w:rsidR="00F67729" w:rsidRDefault="00F67729">
            <w:pPr>
              <w:pStyle w:val="TAL"/>
              <w:rPr>
                <w:sz w:val="16"/>
              </w:rPr>
            </w:pPr>
            <w:r>
              <w:rPr>
                <w:sz w:val="16"/>
              </w:rPr>
              <w:t>Editorial correction to test case and EN-DC format</w:t>
            </w:r>
          </w:p>
        </w:tc>
        <w:tc>
          <w:tcPr>
            <w:tcW w:w="0" w:type="auto"/>
            <w:tcBorders>
              <w:top w:val="single" w:sz="4" w:space="0" w:color="auto"/>
              <w:left w:val="single" w:sz="4" w:space="0" w:color="auto"/>
              <w:bottom w:val="single" w:sz="4" w:space="0" w:color="auto"/>
              <w:right w:val="single" w:sz="4" w:space="0" w:color="auto"/>
            </w:tcBorders>
            <w:hideMark/>
          </w:tcPr>
          <w:p w14:paraId="1594F4C5"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0E7EDDD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125F3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DCC64F" w14:textId="77777777" w:rsidR="00F67729" w:rsidRDefault="00F67729">
            <w:pPr>
              <w:pStyle w:val="TAL"/>
              <w:rPr>
                <w:sz w:val="16"/>
              </w:rPr>
            </w:pPr>
            <w:r>
              <w:rPr>
                <w:sz w:val="16"/>
              </w:rPr>
              <w:t>-</w:t>
            </w:r>
          </w:p>
        </w:tc>
      </w:tr>
      <w:tr w:rsidR="00F67729" w14:paraId="0BDB0F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9F72BC" w14:textId="77777777" w:rsidR="00F67729" w:rsidRDefault="00F67729">
            <w:pPr>
              <w:pStyle w:val="TAL"/>
              <w:rPr>
                <w:sz w:val="16"/>
              </w:rPr>
            </w:pPr>
            <w:r>
              <w:rPr>
                <w:sz w:val="16"/>
              </w:rPr>
              <w:t>R5-212752</w:t>
            </w:r>
          </w:p>
        </w:tc>
        <w:tc>
          <w:tcPr>
            <w:tcW w:w="0" w:type="auto"/>
            <w:tcBorders>
              <w:top w:val="single" w:sz="4" w:space="0" w:color="auto"/>
              <w:left w:val="single" w:sz="4" w:space="0" w:color="auto"/>
              <w:bottom w:val="single" w:sz="4" w:space="0" w:color="auto"/>
              <w:right w:val="single" w:sz="4" w:space="0" w:color="auto"/>
            </w:tcBorders>
            <w:hideMark/>
          </w:tcPr>
          <w:p w14:paraId="18018C29" w14:textId="77777777" w:rsidR="00F67729" w:rsidRDefault="00F67729">
            <w:pPr>
              <w:pStyle w:val="TAL"/>
              <w:rPr>
                <w:sz w:val="16"/>
              </w:rPr>
            </w:pPr>
            <w:r>
              <w:rPr>
                <w:sz w:val="16"/>
              </w:rPr>
              <w:t>Addition of new TC 7.6.1A.10 In-band blocking for 7DL CA</w:t>
            </w:r>
          </w:p>
        </w:tc>
        <w:tc>
          <w:tcPr>
            <w:tcW w:w="0" w:type="auto"/>
            <w:tcBorders>
              <w:top w:val="single" w:sz="4" w:space="0" w:color="auto"/>
              <w:left w:val="single" w:sz="4" w:space="0" w:color="auto"/>
              <w:bottom w:val="single" w:sz="4" w:space="0" w:color="auto"/>
              <w:right w:val="single" w:sz="4" w:space="0" w:color="auto"/>
            </w:tcBorders>
            <w:hideMark/>
          </w:tcPr>
          <w:p w14:paraId="0E6AD019" w14:textId="77777777" w:rsidR="00F67729" w:rsidRDefault="00F67729">
            <w:pPr>
              <w:pStyle w:val="TAL"/>
              <w:rPr>
                <w:sz w:val="16"/>
              </w:rPr>
            </w:pPr>
            <w:proofErr w:type="spellStart"/>
            <w:r>
              <w:rPr>
                <w:sz w:val="16"/>
              </w:rPr>
              <w:t>Tejet,SRTC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BE02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6C5A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5E47A" w14:textId="77777777" w:rsidR="00F67729" w:rsidRDefault="00F67729">
            <w:pPr>
              <w:pStyle w:val="TAL"/>
              <w:rPr>
                <w:sz w:val="16"/>
              </w:rPr>
            </w:pPr>
          </w:p>
        </w:tc>
      </w:tr>
      <w:tr w:rsidR="00F67729" w14:paraId="57F1C0B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F96856" w14:textId="77777777" w:rsidR="00F67729" w:rsidRDefault="00F67729">
            <w:pPr>
              <w:pStyle w:val="TAL"/>
              <w:rPr>
                <w:sz w:val="16"/>
              </w:rPr>
            </w:pPr>
            <w:r>
              <w:rPr>
                <w:sz w:val="16"/>
              </w:rPr>
              <w:t>R5-212753</w:t>
            </w:r>
          </w:p>
        </w:tc>
        <w:tc>
          <w:tcPr>
            <w:tcW w:w="0" w:type="auto"/>
            <w:tcBorders>
              <w:top w:val="single" w:sz="4" w:space="0" w:color="auto"/>
              <w:left w:val="single" w:sz="4" w:space="0" w:color="auto"/>
              <w:bottom w:val="single" w:sz="4" w:space="0" w:color="auto"/>
              <w:right w:val="single" w:sz="4" w:space="0" w:color="auto"/>
            </w:tcBorders>
            <w:hideMark/>
          </w:tcPr>
          <w:p w14:paraId="14248EAD" w14:textId="77777777" w:rsidR="00F67729" w:rsidRDefault="00F67729">
            <w:pPr>
              <w:pStyle w:val="TAL"/>
              <w:rPr>
                <w:sz w:val="16"/>
              </w:rPr>
            </w:pPr>
            <w:r>
              <w:rPr>
                <w:sz w:val="16"/>
              </w:rPr>
              <w:t>Addition of new TC 7.6.2A.10 OOB blocking for 7DL CA</w:t>
            </w:r>
          </w:p>
        </w:tc>
        <w:tc>
          <w:tcPr>
            <w:tcW w:w="0" w:type="auto"/>
            <w:tcBorders>
              <w:top w:val="single" w:sz="4" w:space="0" w:color="auto"/>
              <w:left w:val="single" w:sz="4" w:space="0" w:color="auto"/>
              <w:bottom w:val="single" w:sz="4" w:space="0" w:color="auto"/>
              <w:right w:val="single" w:sz="4" w:space="0" w:color="auto"/>
            </w:tcBorders>
            <w:hideMark/>
          </w:tcPr>
          <w:p w14:paraId="598237D2" w14:textId="77777777" w:rsidR="00F67729" w:rsidRDefault="00F67729">
            <w:pPr>
              <w:pStyle w:val="TAL"/>
              <w:rPr>
                <w:sz w:val="16"/>
              </w:rPr>
            </w:pPr>
            <w:proofErr w:type="spellStart"/>
            <w:r>
              <w:rPr>
                <w:sz w:val="16"/>
              </w:rPr>
              <w:t>Tejet,SRTC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45D3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99C0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88675A" w14:textId="77777777" w:rsidR="00F67729" w:rsidRDefault="00F67729">
            <w:pPr>
              <w:pStyle w:val="TAL"/>
              <w:rPr>
                <w:sz w:val="16"/>
              </w:rPr>
            </w:pPr>
          </w:p>
        </w:tc>
      </w:tr>
      <w:tr w:rsidR="00F67729" w14:paraId="3493953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7AD7DC" w14:textId="77777777" w:rsidR="00F67729" w:rsidRDefault="00F67729">
            <w:pPr>
              <w:pStyle w:val="TAL"/>
              <w:rPr>
                <w:sz w:val="16"/>
              </w:rPr>
            </w:pPr>
            <w:r>
              <w:rPr>
                <w:sz w:val="16"/>
              </w:rPr>
              <w:t>R5-212754</w:t>
            </w:r>
          </w:p>
        </w:tc>
        <w:tc>
          <w:tcPr>
            <w:tcW w:w="0" w:type="auto"/>
            <w:tcBorders>
              <w:top w:val="single" w:sz="4" w:space="0" w:color="auto"/>
              <w:left w:val="single" w:sz="4" w:space="0" w:color="auto"/>
              <w:bottom w:val="single" w:sz="4" w:space="0" w:color="auto"/>
              <w:right w:val="single" w:sz="4" w:space="0" w:color="auto"/>
            </w:tcBorders>
            <w:hideMark/>
          </w:tcPr>
          <w:p w14:paraId="33B819A5" w14:textId="77777777" w:rsidR="00F67729" w:rsidRDefault="00F67729">
            <w:pPr>
              <w:pStyle w:val="TAL"/>
              <w:rPr>
                <w:sz w:val="16"/>
              </w:rPr>
            </w:pPr>
            <w:r>
              <w:rPr>
                <w:sz w:val="16"/>
              </w:rPr>
              <w:t>Addition of new TC 7.6.3A.10 Narrow band blocking for 7DL CA</w:t>
            </w:r>
          </w:p>
        </w:tc>
        <w:tc>
          <w:tcPr>
            <w:tcW w:w="0" w:type="auto"/>
            <w:tcBorders>
              <w:top w:val="single" w:sz="4" w:space="0" w:color="auto"/>
              <w:left w:val="single" w:sz="4" w:space="0" w:color="auto"/>
              <w:bottom w:val="single" w:sz="4" w:space="0" w:color="auto"/>
              <w:right w:val="single" w:sz="4" w:space="0" w:color="auto"/>
            </w:tcBorders>
            <w:hideMark/>
          </w:tcPr>
          <w:p w14:paraId="38BC9932" w14:textId="77777777" w:rsidR="00F67729" w:rsidRDefault="00F67729">
            <w:pPr>
              <w:pStyle w:val="TAL"/>
              <w:rPr>
                <w:sz w:val="16"/>
              </w:rPr>
            </w:pPr>
            <w:proofErr w:type="spellStart"/>
            <w:r>
              <w:rPr>
                <w:sz w:val="16"/>
              </w:rPr>
              <w:t>Tejet,SRTC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4DED3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92B0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F9D55" w14:textId="77777777" w:rsidR="00F67729" w:rsidRDefault="00F67729">
            <w:pPr>
              <w:pStyle w:val="TAL"/>
              <w:rPr>
                <w:sz w:val="16"/>
              </w:rPr>
            </w:pPr>
          </w:p>
        </w:tc>
      </w:tr>
      <w:tr w:rsidR="00F67729" w14:paraId="7FC37E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D0B9A0" w14:textId="77777777" w:rsidR="00F67729" w:rsidRDefault="00F67729">
            <w:pPr>
              <w:pStyle w:val="TAL"/>
              <w:rPr>
                <w:sz w:val="16"/>
              </w:rPr>
            </w:pPr>
            <w:r>
              <w:rPr>
                <w:sz w:val="16"/>
              </w:rPr>
              <w:t>R5-212755</w:t>
            </w:r>
          </w:p>
        </w:tc>
        <w:tc>
          <w:tcPr>
            <w:tcW w:w="0" w:type="auto"/>
            <w:tcBorders>
              <w:top w:val="single" w:sz="4" w:space="0" w:color="auto"/>
              <w:left w:val="single" w:sz="4" w:space="0" w:color="auto"/>
              <w:bottom w:val="single" w:sz="4" w:space="0" w:color="auto"/>
              <w:right w:val="single" w:sz="4" w:space="0" w:color="auto"/>
            </w:tcBorders>
            <w:hideMark/>
          </w:tcPr>
          <w:p w14:paraId="0E6DE3A7" w14:textId="77777777" w:rsidR="00F67729" w:rsidRDefault="00F67729">
            <w:pPr>
              <w:pStyle w:val="TAL"/>
              <w:rPr>
                <w:sz w:val="16"/>
              </w:rPr>
            </w:pPr>
            <w:r>
              <w:rPr>
                <w:sz w:val="16"/>
              </w:rPr>
              <w:t>Addition of new TC 7.7A.10 Spurious response for 7DL CA</w:t>
            </w:r>
          </w:p>
        </w:tc>
        <w:tc>
          <w:tcPr>
            <w:tcW w:w="0" w:type="auto"/>
            <w:tcBorders>
              <w:top w:val="single" w:sz="4" w:space="0" w:color="auto"/>
              <w:left w:val="single" w:sz="4" w:space="0" w:color="auto"/>
              <w:bottom w:val="single" w:sz="4" w:space="0" w:color="auto"/>
              <w:right w:val="single" w:sz="4" w:space="0" w:color="auto"/>
            </w:tcBorders>
            <w:hideMark/>
          </w:tcPr>
          <w:p w14:paraId="28C33DCF" w14:textId="77777777" w:rsidR="00F67729" w:rsidRDefault="00F67729">
            <w:pPr>
              <w:pStyle w:val="TAL"/>
              <w:rPr>
                <w:sz w:val="16"/>
              </w:rPr>
            </w:pPr>
            <w:proofErr w:type="spellStart"/>
            <w:r>
              <w:rPr>
                <w:sz w:val="16"/>
              </w:rPr>
              <w:t>Tejet,SRTC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26F44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755B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20B98" w14:textId="77777777" w:rsidR="00F67729" w:rsidRDefault="00F67729">
            <w:pPr>
              <w:pStyle w:val="TAL"/>
              <w:rPr>
                <w:sz w:val="16"/>
              </w:rPr>
            </w:pPr>
          </w:p>
        </w:tc>
      </w:tr>
      <w:tr w:rsidR="00F67729" w14:paraId="1BEFF81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CFCB73" w14:textId="77777777" w:rsidR="00F67729" w:rsidRDefault="00F67729">
            <w:pPr>
              <w:pStyle w:val="TAL"/>
              <w:rPr>
                <w:sz w:val="16"/>
              </w:rPr>
            </w:pPr>
            <w:r>
              <w:rPr>
                <w:sz w:val="16"/>
              </w:rPr>
              <w:t>R5-212756</w:t>
            </w:r>
          </w:p>
        </w:tc>
        <w:tc>
          <w:tcPr>
            <w:tcW w:w="0" w:type="auto"/>
            <w:tcBorders>
              <w:top w:val="single" w:sz="4" w:space="0" w:color="auto"/>
              <w:left w:val="single" w:sz="4" w:space="0" w:color="auto"/>
              <w:bottom w:val="single" w:sz="4" w:space="0" w:color="auto"/>
              <w:right w:val="single" w:sz="4" w:space="0" w:color="auto"/>
            </w:tcBorders>
            <w:hideMark/>
          </w:tcPr>
          <w:p w14:paraId="03BCBF0B" w14:textId="77777777" w:rsidR="00F67729" w:rsidRDefault="00F67729">
            <w:pPr>
              <w:pStyle w:val="TAL"/>
              <w:rPr>
                <w:sz w:val="16"/>
              </w:rPr>
            </w:pPr>
            <w:r>
              <w:rPr>
                <w:sz w:val="16"/>
              </w:rPr>
              <w:t>Addition of Table 4.1-7 7DL CA Name and Release mapping</w:t>
            </w:r>
          </w:p>
        </w:tc>
        <w:tc>
          <w:tcPr>
            <w:tcW w:w="0" w:type="auto"/>
            <w:tcBorders>
              <w:top w:val="single" w:sz="4" w:space="0" w:color="auto"/>
              <w:left w:val="single" w:sz="4" w:space="0" w:color="auto"/>
              <w:bottom w:val="single" w:sz="4" w:space="0" w:color="auto"/>
              <w:right w:val="single" w:sz="4" w:space="0" w:color="auto"/>
            </w:tcBorders>
            <w:hideMark/>
          </w:tcPr>
          <w:p w14:paraId="7AF9A850" w14:textId="77777777" w:rsidR="00F67729" w:rsidRDefault="00F67729">
            <w:pPr>
              <w:pStyle w:val="TAL"/>
              <w:rPr>
                <w:sz w:val="16"/>
              </w:rPr>
            </w:pPr>
            <w:proofErr w:type="spellStart"/>
            <w:r>
              <w:rPr>
                <w:sz w:val="16"/>
              </w:rPr>
              <w:t>Tejet,SRTC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BB026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58985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DA0B4A" w14:textId="77777777" w:rsidR="00F67729" w:rsidRDefault="00F67729">
            <w:pPr>
              <w:pStyle w:val="TAL"/>
              <w:rPr>
                <w:sz w:val="16"/>
              </w:rPr>
            </w:pPr>
          </w:p>
        </w:tc>
      </w:tr>
      <w:tr w:rsidR="00F67729" w14:paraId="03F495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0E4F65" w14:textId="77777777" w:rsidR="00F67729" w:rsidRDefault="00F67729">
            <w:pPr>
              <w:pStyle w:val="TAL"/>
              <w:rPr>
                <w:sz w:val="16"/>
              </w:rPr>
            </w:pPr>
            <w:r>
              <w:rPr>
                <w:sz w:val="16"/>
              </w:rPr>
              <w:t>R5-212757</w:t>
            </w:r>
          </w:p>
        </w:tc>
        <w:tc>
          <w:tcPr>
            <w:tcW w:w="0" w:type="auto"/>
            <w:tcBorders>
              <w:top w:val="single" w:sz="4" w:space="0" w:color="auto"/>
              <w:left w:val="single" w:sz="4" w:space="0" w:color="auto"/>
              <w:bottom w:val="single" w:sz="4" w:space="0" w:color="auto"/>
              <w:right w:val="single" w:sz="4" w:space="0" w:color="auto"/>
            </w:tcBorders>
            <w:hideMark/>
          </w:tcPr>
          <w:p w14:paraId="2008ADE2" w14:textId="77777777" w:rsidR="00F67729" w:rsidRDefault="00F67729">
            <w:pPr>
              <w:pStyle w:val="TAL"/>
              <w:rPr>
                <w:sz w:val="16"/>
              </w:rPr>
            </w:pPr>
            <w:r>
              <w:rPr>
                <w:sz w:val="16"/>
              </w:rPr>
              <w:t>Addition of Table 7.1-2e for 7DL CA configurations</w:t>
            </w:r>
          </w:p>
        </w:tc>
        <w:tc>
          <w:tcPr>
            <w:tcW w:w="0" w:type="auto"/>
            <w:tcBorders>
              <w:top w:val="single" w:sz="4" w:space="0" w:color="auto"/>
              <w:left w:val="single" w:sz="4" w:space="0" w:color="auto"/>
              <w:bottom w:val="single" w:sz="4" w:space="0" w:color="auto"/>
              <w:right w:val="single" w:sz="4" w:space="0" w:color="auto"/>
            </w:tcBorders>
            <w:hideMark/>
          </w:tcPr>
          <w:p w14:paraId="080388ED" w14:textId="77777777" w:rsidR="00F67729" w:rsidRDefault="00F67729">
            <w:pPr>
              <w:pStyle w:val="TAL"/>
              <w:rPr>
                <w:sz w:val="16"/>
              </w:rPr>
            </w:pPr>
            <w:proofErr w:type="spellStart"/>
            <w:r>
              <w:rPr>
                <w:sz w:val="16"/>
              </w:rPr>
              <w:t>Tejet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A8AD1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0404C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38D29D" w14:textId="77777777" w:rsidR="00F67729" w:rsidRDefault="00F67729">
            <w:pPr>
              <w:pStyle w:val="TAL"/>
              <w:rPr>
                <w:sz w:val="16"/>
              </w:rPr>
            </w:pPr>
          </w:p>
        </w:tc>
      </w:tr>
      <w:tr w:rsidR="00F67729" w14:paraId="2FA7DC3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2A2921" w14:textId="77777777" w:rsidR="00F67729" w:rsidRDefault="00F67729">
            <w:pPr>
              <w:pStyle w:val="TAL"/>
              <w:rPr>
                <w:sz w:val="16"/>
              </w:rPr>
            </w:pPr>
            <w:r>
              <w:rPr>
                <w:sz w:val="16"/>
              </w:rPr>
              <w:t>R5-212758</w:t>
            </w:r>
          </w:p>
        </w:tc>
        <w:tc>
          <w:tcPr>
            <w:tcW w:w="0" w:type="auto"/>
            <w:tcBorders>
              <w:top w:val="single" w:sz="4" w:space="0" w:color="auto"/>
              <w:left w:val="single" w:sz="4" w:space="0" w:color="auto"/>
              <w:bottom w:val="single" w:sz="4" w:space="0" w:color="auto"/>
              <w:right w:val="single" w:sz="4" w:space="0" w:color="auto"/>
            </w:tcBorders>
            <w:hideMark/>
          </w:tcPr>
          <w:p w14:paraId="4178AF41" w14:textId="77777777" w:rsidR="00F67729" w:rsidRDefault="00F67729">
            <w:pPr>
              <w:pStyle w:val="TAL"/>
              <w:rPr>
                <w:sz w:val="16"/>
              </w:rPr>
            </w:pPr>
            <w:r>
              <w:rPr>
                <w:sz w:val="16"/>
              </w:rPr>
              <w:t xml:space="preserve">Update to Annexes F1.3 and F3.3 for 7DL TCs </w:t>
            </w:r>
            <w:r>
              <w:rPr>
                <w:sz w:val="16"/>
              </w:rPr>
              <w:lastRenderedPageBreak/>
              <w:t>7.6.1A.10 7.6.2A.10 7.6.3A.10 and 7.7A.10</w:t>
            </w:r>
          </w:p>
        </w:tc>
        <w:tc>
          <w:tcPr>
            <w:tcW w:w="0" w:type="auto"/>
            <w:tcBorders>
              <w:top w:val="single" w:sz="4" w:space="0" w:color="auto"/>
              <w:left w:val="single" w:sz="4" w:space="0" w:color="auto"/>
              <w:bottom w:val="single" w:sz="4" w:space="0" w:color="auto"/>
              <w:right w:val="single" w:sz="4" w:space="0" w:color="auto"/>
            </w:tcBorders>
            <w:hideMark/>
          </w:tcPr>
          <w:p w14:paraId="4DE82967" w14:textId="77777777" w:rsidR="00F67729" w:rsidRDefault="00F67729">
            <w:pPr>
              <w:pStyle w:val="TAL"/>
              <w:rPr>
                <w:sz w:val="16"/>
              </w:rPr>
            </w:pPr>
            <w:proofErr w:type="spellStart"/>
            <w:r>
              <w:rPr>
                <w:sz w:val="16"/>
              </w:rPr>
              <w:lastRenderedPageBreak/>
              <w:t>Tejet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89379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27BB7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504D06" w14:textId="77777777" w:rsidR="00F67729" w:rsidRDefault="00F67729">
            <w:pPr>
              <w:pStyle w:val="TAL"/>
              <w:rPr>
                <w:sz w:val="16"/>
              </w:rPr>
            </w:pPr>
          </w:p>
        </w:tc>
      </w:tr>
      <w:tr w:rsidR="00F67729" w14:paraId="1E271F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B8C9C7" w14:textId="77777777" w:rsidR="00F67729" w:rsidRDefault="00F67729">
            <w:pPr>
              <w:pStyle w:val="TAL"/>
              <w:rPr>
                <w:sz w:val="16"/>
              </w:rPr>
            </w:pPr>
            <w:r>
              <w:rPr>
                <w:sz w:val="16"/>
              </w:rPr>
              <w:t>R5-212759</w:t>
            </w:r>
          </w:p>
        </w:tc>
        <w:tc>
          <w:tcPr>
            <w:tcW w:w="0" w:type="auto"/>
            <w:tcBorders>
              <w:top w:val="single" w:sz="4" w:space="0" w:color="auto"/>
              <w:left w:val="single" w:sz="4" w:space="0" w:color="auto"/>
              <w:bottom w:val="single" w:sz="4" w:space="0" w:color="auto"/>
              <w:right w:val="single" w:sz="4" w:space="0" w:color="auto"/>
            </w:tcBorders>
            <w:hideMark/>
          </w:tcPr>
          <w:p w14:paraId="2D21CB49" w14:textId="77777777" w:rsidR="00F67729" w:rsidRDefault="00F67729">
            <w:pPr>
              <w:pStyle w:val="TAL"/>
              <w:rPr>
                <w:sz w:val="16"/>
              </w:rPr>
            </w:pPr>
            <w:r>
              <w:rPr>
                <w:sz w:val="16"/>
              </w:rPr>
              <w:t>Update to applicability for 7DL CA TCs 7.6.1A.10 7.6.2A.10 7.6.3A.10 and 7.7A.10</w:t>
            </w:r>
          </w:p>
        </w:tc>
        <w:tc>
          <w:tcPr>
            <w:tcW w:w="0" w:type="auto"/>
            <w:tcBorders>
              <w:top w:val="single" w:sz="4" w:space="0" w:color="auto"/>
              <w:left w:val="single" w:sz="4" w:space="0" w:color="auto"/>
              <w:bottom w:val="single" w:sz="4" w:space="0" w:color="auto"/>
              <w:right w:val="single" w:sz="4" w:space="0" w:color="auto"/>
            </w:tcBorders>
            <w:hideMark/>
          </w:tcPr>
          <w:p w14:paraId="048069E5" w14:textId="77777777" w:rsidR="00F67729" w:rsidRDefault="00F67729">
            <w:pPr>
              <w:pStyle w:val="TAL"/>
              <w:rPr>
                <w:sz w:val="16"/>
              </w:rPr>
            </w:pPr>
            <w:proofErr w:type="spellStart"/>
            <w:r>
              <w:rPr>
                <w:sz w:val="16"/>
              </w:rPr>
              <w:t>Tejet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6B166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47980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0353B" w14:textId="77777777" w:rsidR="00F67729" w:rsidRDefault="00F67729">
            <w:pPr>
              <w:pStyle w:val="TAL"/>
              <w:rPr>
                <w:sz w:val="16"/>
              </w:rPr>
            </w:pPr>
          </w:p>
        </w:tc>
      </w:tr>
      <w:tr w:rsidR="00F67729" w14:paraId="713518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FCEA8B" w14:textId="77777777" w:rsidR="00F67729" w:rsidRDefault="00F67729">
            <w:pPr>
              <w:pStyle w:val="TAL"/>
              <w:rPr>
                <w:sz w:val="16"/>
              </w:rPr>
            </w:pPr>
            <w:r>
              <w:rPr>
                <w:sz w:val="16"/>
              </w:rPr>
              <w:t>R5-212760</w:t>
            </w:r>
          </w:p>
        </w:tc>
        <w:tc>
          <w:tcPr>
            <w:tcW w:w="0" w:type="auto"/>
            <w:tcBorders>
              <w:top w:val="single" w:sz="4" w:space="0" w:color="auto"/>
              <w:left w:val="single" w:sz="4" w:space="0" w:color="auto"/>
              <w:bottom w:val="single" w:sz="4" w:space="0" w:color="auto"/>
              <w:right w:val="single" w:sz="4" w:space="0" w:color="auto"/>
            </w:tcBorders>
            <w:hideMark/>
          </w:tcPr>
          <w:p w14:paraId="4ABED13A" w14:textId="77777777" w:rsidR="00F67729" w:rsidRDefault="00F67729">
            <w:pPr>
              <w:pStyle w:val="TAL"/>
              <w:rPr>
                <w:sz w:val="16"/>
              </w:rPr>
            </w:pPr>
            <w:r>
              <w:rPr>
                <w:sz w:val="16"/>
              </w:rPr>
              <w:t>Changing applicability condition C05 to include statement for not support of preconditions or support preconditions and support disabling preconditions</w:t>
            </w:r>
          </w:p>
        </w:tc>
        <w:tc>
          <w:tcPr>
            <w:tcW w:w="0" w:type="auto"/>
            <w:tcBorders>
              <w:top w:val="single" w:sz="4" w:space="0" w:color="auto"/>
              <w:left w:val="single" w:sz="4" w:space="0" w:color="auto"/>
              <w:bottom w:val="single" w:sz="4" w:space="0" w:color="auto"/>
              <w:right w:val="single" w:sz="4" w:space="0" w:color="auto"/>
            </w:tcBorders>
            <w:hideMark/>
          </w:tcPr>
          <w:p w14:paraId="156D8C25" w14:textId="77777777" w:rsidR="00F67729" w:rsidRDefault="00F6772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6A61466"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69664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8631E7" w14:textId="77777777" w:rsidR="00F67729" w:rsidRDefault="00F67729">
            <w:pPr>
              <w:pStyle w:val="TAL"/>
              <w:rPr>
                <w:sz w:val="16"/>
              </w:rPr>
            </w:pPr>
          </w:p>
        </w:tc>
      </w:tr>
      <w:tr w:rsidR="00F67729" w14:paraId="2A0746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FBA475" w14:textId="77777777" w:rsidR="00F67729" w:rsidRDefault="00F67729">
            <w:pPr>
              <w:pStyle w:val="TAL"/>
              <w:rPr>
                <w:sz w:val="16"/>
              </w:rPr>
            </w:pPr>
            <w:r>
              <w:rPr>
                <w:sz w:val="16"/>
              </w:rPr>
              <w:t>R5-212761</w:t>
            </w:r>
          </w:p>
        </w:tc>
        <w:tc>
          <w:tcPr>
            <w:tcW w:w="0" w:type="auto"/>
            <w:tcBorders>
              <w:top w:val="single" w:sz="4" w:space="0" w:color="auto"/>
              <w:left w:val="single" w:sz="4" w:space="0" w:color="auto"/>
              <w:bottom w:val="single" w:sz="4" w:space="0" w:color="auto"/>
              <w:right w:val="single" w:sz="4" w:space="0" w:color="auto"/>
            </w:tcBorders>
            <w:hideMark/>
          </w:tcPr>
          <w:p w14:paraId="7CE0CEC7" w14:textId="77777777" w:rsidR="00F67729" w:rsidRDefault="00F67729">
            <w:pPr>
              <w:pStyle w:val="TAL"/>
              <w:rPr>
                <w:sz w:val="16"/>
              </w:rPr>
            </w:pPr>
            <w:r>
              <w:rPr>
                <w:sz w:val="16"/>
              </w:rPr>
              <w:t>Add applicability for test case 7.3.5.6</w:t>
            </w:r>
          </w:p>
        </w:tc>
        <w:tc>
          <w:tcPr>
            <w:tcW w:w="0" w:type="auto"/>
            <w:tcBorders>
              <w:top w:val="single" w:sz="4" w:space="0" w:color="auto"/>
              <w:left w:val="single" w:sz="4" w:space="0" w:color="auto"/>
              <w:bottom w:val="single" w:sz="4" w:space="0" w:color="auto"/>
              <w:right w:val="single" w:sz="4" w:space="0" w:color="auto"/>
            </w:tcBorders>
            <w:hideMark/>
          </w:tcPr>
          <w:p w14:paraId="5769A3E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289D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2F1FF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EB757D" w14:textId="77777777" w:rsidR="00F67729" w:rsidRDefault="00F67729">
            <w:pPr>
              <w:pStyle w:val="TAL"/>
              <w:rPr>
                <w:sz w:val="16"/>
              </w:rPr>
            </w:pPr>
          </w:p>
        </w:tc>
      </w:tr>
      <w:tr w:rsidR="00F67729" w14:paraId="5BE46B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1FF405" w14:textId="77777777" w:rsidR="00F67729" w:rsidRDefault="00F67729">
            <w:pPr>
              <w:pStyle w:val="TAL"/>
              <w:rPr>
                <w:sz w:val="16"/>
              </w:rPr>
            </w:pPr>
            <w:r>
              <w:rPr>
                <w:sz w:val="16"/>
              </w:rPr>
              <w:t>R5-212762</w:t>
            </w:r>
          </w:p>
        </w:tc>
        <w:tc>
          <w:tcPr>
            <w:tcW w:w="0" w:type="auto"/>
            <w:tcBorders>
              <w:top w:val="single" w:sz="4" w:space="0" w:color="auto"/>
              <w:left w:val="single" w:sz="4" w:space="0" w:color="auto"/>
              <w:bottom w:val="single" w:sz="4" w:space="0" w:color="auto"/>
              <w:right w:val="single" w:sz="4" w:space="0" w:color="auto"/>
            </w:tcBorders>
            <w:hideMark/>
          </w:tcPr>
          <w:p w14:paraId="08E1690B" w14:textId="77777777" w:rsidR="00F67729" w:rsidRDefault="00F67729">
            <w:pPr>
              <w:pStyle w:val="TAL"/>
              <w:rPr>
                <w:sz w:val="16"/>
              </w:rPr>
            </w:pPr>
            <w:r>
              <w:rPr>
                <w:sz w:val="16"/>
              </w:rPr>
              <w:t>Update test case 11.1.6</w:t>
            </w:r>
          </w:p>
        </w:tc>
        <w:tc>
          <w:tcPr>
            <w:tcW w:w="0" w:type="auto"/>
            <w:tcBorders>
              <w:top w:val="single" w:sz="4" w:space="0" w:color="auto"/>
              <w:left w:val="single" w:sz="4" w:space="0" w:color="auto"/>
              <w:bottom w:val="single" w:sz="4" w:space="0" w:color="auto"/>
              <w:right w:val="single" w:sz="4" w:space="0" w:color="auto"/>
            </w:tcBorders>
            <w:hideMark/>
          </w:tcPr>
          <w:p w14:paraId="4A877CF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23C3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5CE91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65F7E8" w14:textId="77777777" w:rsidR="00F67729" w:rsidRDefault="00F67729">
            <w:pPr>
              <w:pStyle w:val="TAL"/>
              <w:rPr>
                <w:sz w:val="16"/>
              </w:rPr>
            </w:pPr>
            <w:r>
              <w:rPr>
                <w:sz w:val="16"/>
              </w:rPr>
              <w:t>R5-213499</w:t>
            </w:r>
          </w:p>
        </w:tc>
      </w:tr>
      <w:tr w:rsidR="00F67729" w14:paraId="405E2B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EDACE5" w14:textId="77777777" w:rsidR="00F67729" w:rsidRDefault="00F67729">
            <w:pPr>
              <w:pStyle w:val="TAL"/>
              <w:rPr>
                <w:sz w:val="16"/>
              </w:rPr>
            </w:pPr>
            <w:r>
              <w:rPr>
                <w:sz w:val="16"/>
              </w:rPr>
              <w:t>R5-212763</w:t>
            </w:r>
          </w:p>
        </w:tc>
        <w:tc>
          <w:tcPr>
            <w:tcW w:w="0" w:type="auto"/>
            <w:tcBorders>
              <w:top w:val="single" w:sz="4" w:space="0" w:color="auto"/>
              <w:left w:val="single" w:sz="4" w:space="0" w:color="auto"/>
              <w:bottom w:val="single" w:sz="4" w:space="0" w:color="auto"/>
              <w:right w:val="single" w:sz="4" w:space="0" w:color="auto"/>
            </w:tcBorders>
            <w:hideMark/>
          </w:tcPr>
          <w:p w14:paraId="0D0EAEFA" w14:textId="77777777" w:rsidR="00F67729" w:rsidRDefault="00F67729">
            <w:pPr>
              <w:pStyle w:val="TAL"/>
              <w:rPr>
                <w:sz w:val="16"/>
              </w:rPr>
            </w:pPr>
            <w:r>
              <w:rPr>
                <w:sz w:val="16"/>
              </w:rPr>
              <w:t>Editorial updates to NR5G Idle Mode Test Case 6.1.2.23</w:t>
            </w:r>
          </w:p>
        </w:tc>
        <w:tc>
          <w:tcPr>
            <w:tcW w:w="0" w:type="auto"/>
            <w:tcBorders>
              <w:top w:val="single" w:sz="4" w:space="0" w:color="auto"/>
              <w:left w:val="single" w:sz="4" w:space="0" w:color="auto"/>
              <w:bottom w:val="single" w:sz="4" w:space="0" w:color="auto"/>
              <w:right w:val="single" w:sz="4" w:space="0" w:color="auto"/>
            </w:tcBorders>
            <w:hideMark/>
          </w:tcPr>
          <w:p w14:paraId="075B61E0"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7C6729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25F43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81159" w14:textId="77777777" w:rsidR="00F67729" w:rsidRDefault="00F67729">
            <w:pPr>
              <w:pStyle w:val="TAL"/>
              <w:rPr>
                <w:sz w:val="16"/>
              </w:rPr>
            </w:pPr>
          </w:p>
        </w:tc>
      </w:tr>
      <w:tr w:rsidR="00F67729" w14:paraId="4E8612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BA4844" w14:textId="77777777" w:rsidR="00F67729" w:rsidRDefault="00F67729">
            <w:pPr>
              <w:pStyle w:val="TAL"/>
              <w:rPr>
                <w:sz w:val="16"/>
              </w:rPr>
            </w:pPr>
            <w:r>
              <w:rPr>
                <w:sz w:val="16"/>
              </w:rPr>
              <w:t>R5-212764</w:t>
            </w:r>
          </w:p>
        </w:tc>
        <w:tc>
          <w:tcPr>
            <w:tcW w:w="0" w:type="auto"/>
            <w:tcBorders>
              <w:top w:val="single" w:sz="4" w:space="0" w:color="auto"/>
              <w:left w:val="single" w:sz="4" w:space="0" w:color="auto"/>
              <w:bottom w:val="single" w:sz="4" w:space="0" w:color="auto"/>
              <w:right w:val="single" w:sz="4" w:space="0" w:color="auto"/>
            </w:tcBorders>
            <w:hideMark/>
          </w:tcPr>
          <w:p w14:paraId="40735CCD" w14:textId="77777777" w:rsidR="00F67729" w:rsidRDefault="00F67729">
            <w:pPr>
              <w:pStyle w:val="TAL"/>
              <w:rPr>
                <w:sz w:val="16"/>
              </w:rPr>
            </w:pPr>
            <w:r>
              <w:rPr>
                <w:sz w:val="16"/>
              </w:rPr>
              <w:t>Void NR5G Idle Mode Test Cases 6.3.1.6, 6.1.2.6 and 6.1.2.10</w:t>
            </w:r>
          </w:p>
        </w:tc>
        <w:tc>
          <w:tcPr>
            <w:tcW w:w="0" w:type="auto"/>
            <w:tcBorders>
              <w:top w:val="single" w:sz="4" w:space="0" w:color="auto"/>
              <w:left w:val="single" w:sz="4" w:space="0" w:color="auto"/>
              <w:bottom w:val="single" w:sz="4" w:space="0" w:color="auto"/>
              <w:right w:val="single" w:sz="4" w:space="0" w:color="auto"/>
            </w:tcBorders>
            <w:hideMark/>
          </w:tcPr>
          <w:p w14:paraId="24BC074E"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C71053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E1EC9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3D4B7E" w14:textId="77777777" w:rsidR="00F67729" w:rsidRDefault="00F67729">
            <w:pPr>
              <w:pStyle w:val="TAL"/>
              <w:rPr>
                <w:sz w:val="16"/>
              </w:rPr>
            </w:pPr>
          </w:p>
        </w:tc>
      </w:tr>
      <w:tr w:rsidR="00F67729" w14:paraId="3E1DA2F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7881D8" w14:textId="77777777" w:rsidR="00F67729" w:rsidRDefault="00F67729">
            <w:pPr>
              <w:pStyle w:val="TAL"/>
              <w:rPr>
                <w:sz w:val="16"/>
              </w:rPr>
            </w:pPr>
            <w:r>
              <w:rPr>
                <w:sz w:val="16"/>
              </w:rPr>
              <w:t>R5-212765</w:t>
            </w:r>
          </w:p>
        </w:tc>
        <w:tc>
          <w:tcPr>
            <w:tcW w:w="0" w:type="auto"/>
            <w:tcBorders>
              <w:top w:val="single" w:sz="4" w:space="0" w:color="auto"/>
              <w:left w:val="single" w:sz="4" w:space="0" w:color="auto"/>
              <w:bottom w:val="single" w:sz="4" w:space="0" w:color="auto"/>
              <w:right w:val="single" w:sz="4" w:space="0" w:color="auto"/>
            </w:tcBorders>
            <w:hideMark/>
          </w:tcPr>
          <w:p w14:paraId="1219F099" w14:textId="77777777" w:rsidR="00F67729" w:rsidRDefault="00F67729">
            <w:pPr>
              <w:pStyle w:val="TAL"/>
              <w:rPr>
                <w:sz w:val="16"/>
              </w:rPr>
            </w:pPr>
            <w:r>
              <w:rPr>
                <w:sz w:val="16"/>
              </w:rPr>
              <w:t>Editorial Updates to NR5G RRC Test Cases 8.1.1.2.1, 8.1.1.3.3 and 8.1.1.3.4</w:t>
            </w:r>
          </w:p>
        </w:tc>
        <w:tc>
          <w:tcPr>
            <w:tcW w:w="0" w:type="auto"/>
            <w:tcBorders>
              <w:top w:val="single" w:sz="4" w:space="0" w:color="auto"/>
              <w:left w:val="single" w:sz="4" w:space="0" w:color="auto"/>
              <w:bottom w:val="single" w:sz="4" w:space="0" w:color="auto"/>
              <w:right w:val="single" w:sz="4" w:space="0" w:color="auto"/>
            </w:tcBorders>
            <w:hideMark/>
          </w:tcPr>
          <w:p w14:paraId="082FC8BF"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C34EC7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60DAC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B64262" w14:textId="77777777" w:rsidR="00F67729" w:rsidRDefault="00F67729">
            <w:pPr>
              <w:pStyle w:val="TAL"/>
              <w:rPr>
                <w:sz w:val="16"/>
              </w:rPr>
            </w:pPr>
            <w:r>
              <w:rPr>
                <w:sz w:val="16"/>
              </w:rPr>
              <w:t>R5-213464</w:t>
            </w:r>
          </w:p>
        </w:tc>
      </w:tr>
      <w:tr w:rsidR="00F67729" w14:paraId="503335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028148" w14:textId="77777777" w:rsidR="00F67729" w:rsidRDefault="00F67729">
            <w:pPr>
              <w:pStyle w:val="TAL"/>
              <w:rPr>
                <w:sz w:val="16"/>
              </w:rPr>
            </w:pPr>
            <w:r>
              <w:rPr>
                <w:sz w:val="16"/>
              </w:rPr>
              <w:t>R5-212766</w:t>
            </w:r>
          </w:p>
        </w:tc>
        <w:tc>
          <w:tcPr>
            <w:tcW w:w="0" w:type="auto"/>
            <w:tcBorders>
              <w:top w:val="single" w:sz="4" w:space="0" w:color="auto"/>
              <w:left w:val="single" w:sz="4" w:space="0" w:color="auto"/>
              <w:bottom w:val="single" w:sz="4" w:space="0" w:color="auto"/>
              <w:right w:val="single" w:sz="4" w:space="0" w:color="auto"/>
            </w:tcBorders>
            <w:hideMark/>
          </w:tcPr>
          <w:p w14:paraId="05265192" w14:textId="77777777" w:rsidR="00F67729" w:rsidRDefault="00F67729">
            <w:pPr>
              <w:pStyle w:val="TAL"/>
              <w:rPr>
                <w:sz w:val="16"/>
              </w:rPr>
            </w:pPr>
            <w:r>
              <w:rPr>
                <w:sz w:val="16"/>
              </w:rPr>
              <w:t>Updates to NR5G RRC Test Case 8.1.1.4.1</w:t>
            </w:r>
          </w:p>
        </w:tc>
        <w:tc>
          <w:tcPr>
            <w:tcW w:w="0" w:type="auto"/>
            <w:tcBorders>
              <w:top w:val="single" w:sz="4" w:space="0" w:color="auto"/>
              <w:left w:val="single" w:sz="4" w:space="0" w:color="auto"/>
              <w:bottom w:val="single" w:sz="4" w:space="0" w:color="auto"/>
              <w:right w:val="single" w:sz="4" w:space="0" w:color="auto"/>
            </w:tcBorders>
            <w:hideMark/>
          </w:tcPr>
          <w:p w14:paraId="2A13FA2C"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B71434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2FA8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55AF4E" w14:textId="77777777" w:rsidR="00F67729" w:rsidRDefault="00F67729">
            <w:pPr>
              <w:pStyle w:val="TAL"/>
              <w:rPr>
                <w:sz w:val="16"/>
              </w:rPr>
            </w:pPr>
            <w:r>
              <w:rPr>
                <w:sz w:val="16"/>
              </w:rPr>
              <w:t>R5-213465</w:t>
            </w:r>
          </w:p>
        </w:tc>
      </w:tr>
      <w:tr w:rsidR="00F67729" w14:paraId="6471966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90AF73" w14:textId="77777777" w:rsidR="00F67729" w:rsidRDefault="00F67729">
            <w:pPr>
              <w:pStyle w:val="TAL"/>
              <w:rPr>
                <w:sz w:val="16"/>
              </w:rPr>
            </w:pPr>
            <w:r>
              <w:rPr>
                <w:sz w:val="16"/>
              </w:rPr>
              <w:t>R5-212767</w:t>
            </w:r>
          </w:p>
        </w:tc>
        <w:tc>
          <w:tcPr>
            <w:tcW w:w="0" w:type="auto"/>
            <w:tcBorders>
              <w:top w:val="single" w:sz="4" w:space="0" w:color="auto"/>
              <w:left w:val="single" w:sz="4" w:space="0" w:color="auto"/>
              <w:bottom w:val="single" w:sz="4" w:space="0" w:color="auto"/>
              <w:right w:val="single" w:sz="4" w:space="0" w:color="auto"/>
            </w:tcBorders>
            <w:hideMark/>
          </w:tcPr>
          <w:p w14:paraId="64A7BEDE" w14:textId="77777777" w:rsidR="00F67729" w:rsidRDefault="00F67729">
            <w:pPr>
              <w:pStyle w:val="TAL"/>
              <w:rPr>
                <w:sz w:val="16"/>
              </w:rPr>
            </w:pPr>
            <w:r>
              <w:rPr>
                <w:sz w:val="16"/>
              </w:rPr>
              <w:t>Void NR5G RRC Test Case 8.1.5.2.1</w:t>
            </w:r>
          </w:p>
        </w:tc>
        <w:tc>
          <w:tcPr>
            <w:tcW w:w="0" w:type="auto"/>
            <w:tcBorders>
              <w:top w:val="single" w:sz="4" w:space="0" w:color="auto"/>
              <w:left w:val="single" w:sz="4" w:space="0" w:color="auto"/>
              <w:bottom w:val="single" w:sz="4" w:space="0" w:color="auto"/>
              <w:right w:val="single" w:sz="4" w:space="0" w:color="auto"/>
            </w:tcBorders>
            <w:hideMark/>
          </w:tcPr>
          <w:p w14:paraId="125240AA"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887707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F202E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66665C" w14:textId="77777777" w:rsidR="00F67729" w:rsidRDefault="00F67729">
            <w:pPr>
              <w:pStyle w:val="TAL"/>
              <w:rPr>
                <w:sz w:val="16"/>
              </w:rPr>
            </w:pPr>
          </w:p>
        </w:tc>
      </w:tr>
      <w:tr w:rsidR="00F67729" w14:paraId="1B78BA0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A5174F" w14:textId="77777777" w:rsidR="00F67729" w:rsidRDefault="00F67729">
            <w:pPr>
              <w:pStyle w:val="TAL"/>
              <w:rPr>
                <w:sz w:val="16"/>
              </w:rPr>
            </w:pPr>
            <w:r>
              <w:rPr>
                <w:sz w:val="16"/>
              </w:rPr>
              <w:t>R5-212768</w:t>
            </w:r>
          </w:p>
        </w:tc>
        <w:tc>
          <w:tcPr>
            <w:tcW w:w="0" w:type="auto"/>
            <w:tcBorders>
              <w:top w:val="single" w:sz="4" w:space="0" w:color="auto"/>
              <w:left w:val="single" w:sz="4" w:space="0" w:color="auto"/>
              <w:bottom w:val="single" w:sz="4" w:space="0" w:color="auto"/>
              <w:right w:val="single" w:sz="4" w:space="0" w:color="auto"/>
            </w:tcBorders>
            <w:hideMark/>
          </w:tcPr>
          <w:p w14:paraId="7C7C1C9E" w14:textId="77777777" w:rsidR="00F67729" w:rsidRDefault="00F67729">
            <w:pPr>
              <w:pStyle w:val="TAL"/>
              <w:rPr>
                <w:sz w:val="16"/>
              </w:rPr>
            </w:pPr>
            <w:r>
              <w:rPr>
                <w:sz w:val="16"/>
              </w:rPr>
              <w:t>Corrections to NR5G UAC TC 11.3.6</w:t>
            </w:r>
          </w:p>
        </w:tc>
        <w:tc>
          <w:tcPr>
            <w:tcW w:w="0" w:type="auto"/>
            <w:tcBorders>
              <w:top w:val="single" w:sz="4" w:space="0" w:color="auto"/>
              <w:left w:val="single" w:sz="4" w:space="0" w:color="auto"/>
              <w:bottom w:val="single" w:sz="4" w:space="0" w:color="auto"/>
              <w:right w:val="single" w:sz="4" w:space="0" w:color="auto"/>
            </w:tcBorders>
            <w:hideMark/>
          </w:tcPr>
          <w:p w14:paraId="4062E165"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C6DAD3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69BFD4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50CA97" w14:textId="77777777" w:rsidR="00F67729" w:rsidRDefault="00F67729">
            <w:pPr>
              <w:pStyle w:val="TAL"/>
              <w:rPr>
                <w:sz w:val="16"/>
              </w:rPr>
            </w:pPr>
          </w:p>
        </w:tc>
      </w:tr>
      <w:tr w:rsidR="00F67729" w14:paraId="793765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848638" w14:textId="77777777" w:rsidR="00F67729" w:rsidRDefault="00F67729">
            <w:pPr>
              <w:pStyle w:val="TAL"/>
              <w:rPr>
                <w:sz w:val="16"/>
              </w:rPr>
            </w:pPr>
            <w:r>
              <w:rPr>
                <w:sz w:val="16"/>
              </w:rPr>
              <w:t>R5-212769</w:t>
            </w:r>
          </w:p>
        </w:tc>
        <w:tc>
          <w:tcPr>
            <w:tcW w:w="0" w:type="auto"/>
            <w:tcBorders>
              <w:top w:val="single" w:sz="4" w:space="0" w:color="auto"/>
              <w:left w:val="single" w:sz="4" w:space="0" w:color="auto"/>
              <w:bottom w:val="single" w:sz="4" w:space="0" w:color="auto"/>
              <w:right w:val="single" w:sz="4" w:space="0" w:color="auto"/>
            </w:tcBorders>
            <w:hideMark/>
          </w:tcPr>
          <w:p w14:paraId="541DBB41" w14:textId="77777777" w:rsidR="00F67729" w:rsidRDefault="00F67729">
            <w:pPr>
              <w:pStyle w:val="TAL"/>
              <w:rPr>
                <w:sz w:val="16"/>
              </w:rPr>
            </w:pPr>
            <w:r>
              <w:rPr>
                <w:sz w:val="16"/>
              </w:rPr>
              <w:t>Void IMS over 5GS Test Case 7.30</w:t>
            </w:r>
          </w:p>
        </w:tc>
        <w:tc>
          <w:tcPr>
            <w:tcW w:w="0" w:type="auto"/>
            <w:tcBorders>
              <w:top w:val="single" w:sz="4" w:space="0" w:color="auto"/>
              <w:left w:val="single" w:sz="4" w:space="0" w:color="auto"/>
              <w:bottom w:val="single" w:sz="4" w:space="0" w:color="auto"/>
              <w:right w:val="single" w:sz="4" w:space="0" w:color="auto"/>
            </w:tcBorders>
            <w:hideMark/>
          </w:tcPr>
          <w:p w14:paraId="13A58D33"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126A1A3"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13C85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F8F763" w14:textId="77777777" w:rsidR="00F67729" w:rsidRDefault="00F67729">
            <w:pPr>
              <w:pStyle w:val="TAL"/>
              <w:rPr>
                <w:sz w:val="16"/>
              </w:rPr>
            </w:pPr>
          </w:p>
        </w:tc>
      </w:tr>
      <w:tr w:rsidR="00F67729" w14:paraId="579E29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42DB6E" w14:textId="77777777" w:rsidR="00F67729" w:rsidRDefault="00F67729">
            <w:pPr>
              <w:pStyle w:val="TAL"/>
              <w:rPr>
                <w:sz w:val="16"/>
              </w:rPr>
            </w:pPr>
            <w:r>
              <w:rPr>
                <w:sz w:val="16"/>
              </w:rPr>
              <w:t>R5-212770</w:t>
            </w:r>
          </w:p>
        </w:tc>
        <w:tc>
          <w:tcPr>
            <w:tcW w:w="0" w:type="auto"/>
            <w:tcBorders>
              <w:top w:val="single" w:sz="4" w:space="0" w:color="auto"/>
              <w:left w:val="single" w:sz="4" w:space="0" w:color="auto"/>
              <w:bottom w:val="single" w:sz="4" w:space="0" w:color="auto"/>
              <w:right w:val="single" w:sz="4" w:space="0" w:color="auto"/>
            </w:tcBorders>
            <w:hideMark/>
          </w:tcPr>
          <w:p w14:paraId="68E8F43C" w14:textId="77777777" w:rsidR="00F67729" w:rsidRDefault="00F67729">
            <w:pPr>
              <w:pStyle w:val="TAL"/>
              <w:rPr>
                <w:sz w:val="16"/>
              </w:rPr>
            </w:pPr>
            <w:r>
              <w:rPr>
                <w:sz w:val="16"/>
              </w:rPr>
              <w:t>Corrections to IMS over 5GS Test Case 7.25</w:t>
            </w:r>
          </w:p>
        </w:tc>
        <w:tc>
          <w:tcPr>
            <w:tcW w:w="0" w:type="auto"/>
            <w:tcBorders>
              <w:top w:val="single" w:sz="4" w:space="0" w:color="auto"/>
              <w:left w:val="single" w:sz="4" w:space="0" w:color="auto"/>
              <w:bottom w:val="single" w:sz="4" w:space="0" w:color="auto"/>
              <w:right w:val="single" w:sz="4" w:space="0" w:color="auto"/>
            </w:tcBorders>
            <w:hideMark/>
          </w:tcPr>
          <w:p w14:paraId="4BEE8381" w14:textId="77777777" w:rsidR="00F67729" w:rsidRDefault="00F67729">
            <w:pPr>
              <w:pStyle w:val="TAL"/>
              <w:rPr>
                <w:sz w:val="16"/>
              </w:rPr>
            </w:pPr>
            <w:r>
              <w:rPr>
                <w:sz w:val="16"/>
              </w:rPr>
              <w:t>Qualcomm CDMA Technologies, Anritsu</w:t>
            </w:r>
          </w:p>
        </w:tc>
        <w:tc>
          <w:tcPr>
            <w:tcW w:w="0" w:type="auto"/>
            <w:tcBorders>
              <w:top w:val="single" w:sz="4" w:space="0" w:color="auto"/>
              <w:left w:val="single" w:sz="4" w:space="0" w:color="auto"/>
              <w:bottom w:val="single" w:sz="4" w:space="0" w:color="auto"/>
              <w:right w:val="single" w:sz="4" w:space="0" w:color="auto"/>
            </w:tcBorders>
            <w:hideMark/>
          </w:tcPr>
          <w:p w14:paraId="1837C04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D965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12E314" w14:textId="77777777" w:rsidR="00F67729" w:rsidRDefault="00F67729">
            <w:pPr>
              <w:pStyle w:val="TAL"/>
              <w:rPr>
                <w:sz w:val="16"/>
              </w:rPr>
            </w:pPr>
          </w:p>
        </w:tc>
      </w:tr>
      <w:tr w:rsidR="00F67729" w14:paraId="47E885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AB9015" w14:textId="77777777" w:rsidR="00F67729" w:rsidRDefault="00F67729">
            <w:pPr>
              <w:pStyle w:val="TAL"/>
              <w:rPr>
                <w:sz w:val="16"/>
              </w:rPr>
            </w:pPr>
            <w:r>
              <w:rPr>
                <w:sz w:val="16"/>
              </w:rPr>
              <w:t>R5-212771</w:t>
            </w:r>
          </w:p>
        </w:tc>
        <w:tc>
          <w:tcPr>
            <w:tcW w:w="0" w:type="auto"/>
            <w:tcBorders>
              <w:top w:val="single" w:sz="4" w:space="0" w:color="auto"/>
              <w:left w:val="single" w:sz="4" w:space="0" w:color="auto"/>
              <w:bottom w:val="single" w:sz="4" w:space="0" w:color="auto"/>
              <w:right w:val="single" w:sz="4" w:space="0" w:color="auto"/>
            </w:tcBorders>
            <w:hideMark/>
          </w:tcPr>
          <w:p w14:paraId="75C35B61" w14:textId="77777777" w:rsidR="00F67729" w:rsidRDefault="00F67729">
            <w:pPr>
              <w:pStyle w:val="TAL"/>
              <w:rPr>
                <w:sz w:val="16"/>
              </w:rPr>
            </w:pPr>
            <w:r>
              <w:rPr>
                <w:sz w:val="16"/>
              </w:rPr>
              <w:t>Corrections to IMS over 5GS Test Case 7.31</w:t>
            </w:r>
          </w:p>
        </w:tc>
        <w:tc>
          <w:tcPr>
            <w:tcW w:w="0" w:type="auto"/>
            <w:tcBorders>
              <w:top w:val="single" w:sz="4" w:space="0" w:color="auto"/>
              <w:left w:val="single" w:sz="4" w:space="0" w:color="auto"/>
              <w:bottom w:val="single" w:sz="4" w:space="0" w:color="auto"/>
              <w:right w:val="single" w:sz="4" w:space="0" w:color="auto"/>
            </w:tcBorders>
            <w:hideMark/>
          </w:tcPr>
          <w:p w14:paraId="62958BB3" w14:textId="77777777" w:rsidR="00F67729" w:rsidRDefault="00F6772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1E1D4EC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64390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DA53A" w14:textId="77777777" w:rsidR="00F67729" w:rsidRDefault="00F67729">
            <w:pPr>
              <w:pStyle w:val="TAL"/>
              <w:rPr>
                <w:sz w:val="16"/>
              </w:rPr>
            </w:pPr>
            <w:r>
              <w:rPr>
                <w:sz w:val="16"/>
              </w:rPr>
              <w:t>-</w:t>
            </w:r>
          </w:p>
        </w:tc>
      </w:tr>
      <w:tr w:rsidR="00F67729" w14:paraId="0088E7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537AE4" w14:textId="77777777" w:rsidR="00F67729" w:rsidRDefault="00F67729">
            <w:pPr>
              <w:pStyle w:val="TAL"/>
              <w:rPr>
                <w:sz w:val="16"/>
              </w:rPr>
            </w:pPr>
            <w:r>
              <w:rPr>
                <w:sz w:val="16"/>
              </w:rPr>
              <w:t>R5-212772</w:t>
            </w:r>
          </w:p>
        </w:tc>
        <w:tc>
          <w:tcPr>
            <w:tcW w:w="0" w:type="auto"/>
            <w:tcBorders>
              <w:top w:val="single" w:sz="4" w:space="0" w:color="auto"/>
              <w:left w:val="single" w:sz="4" w:space="0" w:color="auto"/>
              <w:bottom w:val="single" w:sz="4" w:space="0" w:color="auto"/>
              <w:right w:val="single" w:sz="4" w:space="0" w:color="auto"/>
            </w:tcBorders>
            <w:hideMark/>
          </w:tcPr>
          <w:p w14:paraId="239E63EE" w14:textId="77777777" w:rsidR="00F67729" w:rsidRDefault="00F67729">
            <w:pPr>
              <w:pStyle w:val="TAL"/>
              <w:rPr>
                <w:sz w:val="16"/>
              </w:rPr>
            </w:pPr>
            <w:r>
              <w:rPr>
                <w:sz w:val="16"/>
              </w:rPr>
              <w:t>Corrections to IMS over 5GS Test Case 6.2</w:t>
            </w:r>
          </w:p>
        </w:tc>
        <w:tc>
          <w:tcPr>
            <w:tcW w:w="0" w:type="auto"/>
            <w:tcBorders>
              <w:top w:val="single" w:sz="4" w:space="0" w:color="auto"/>
              <w:left w:val="single" w:sz="4" w:space="0" w:color="auto"/>
              <w:bottom w:val="single" w:sz="4" w:space="0" w:color="auto"/>
              <w:right w:val="single" w:sz="4" w:space="0" w:color="auto"/>
            </w:tcBorders>
            <w:hideMark/>
          </w:tcPr>
          <w:p w14:paraId="0E6C78E8"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2670EC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AEF8D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8CC5B1" w14:textId="77777777" w:rsidR="00F67729" w:rsidRDefault="00F67729">
            <w:pPr>
              <w:pStyle w:val="TAL"/>
              <w:rPr>
                <w:sz w:val="16"/>
              </w:rPr>
            </w:pPr>
            <w:r>
              <w:rPr>
                <w:sz w:val="16"/>
              </w:rPr>
              <w:t>R5-213534</w:t>
            </w:r>
          </w:p>
        </w:tc>
      </w:tr>
      <w:tr w:rsidR="00F67729" w14:paraId="0551883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2D940C" w14:textId="77777777" w:rsidR="00F67729" w:rsidRDefault="00F67729">
            <w:pPr>
              <w:pStyle w:val="TAL"/>
              <w:rPr>
                <w:sz w:val="16"/>
              </w:rPr>
            </w:pPr>
            <w:r>
              <w:rPr>
                <w:sz w:val="16"/>
              </w:rPr>
              <w:t>R5-212773</w:t>
            </w:r>
          </w:p>
        </w:tc>
        <w:tc>
          <w:tcPr>
            <w:tcW w:w="0" w:type="auto"/>
            <w:tcBorders>
              <w:top w:val="single" w:sz="4" w:space="0" w:color="auto"/>
              <w:left w:val="single" w:sz="4" w:space="0" w:color="auto"/>
              <w:bottom w:val="single" w:sz="4" w:space="0" w:color="auto"/>
              <w:right w:val="single" w:sz="4" w:space="0" w:color="auto"/>
            </w:tcBorders>
            <w:hideMark/>
          </w:tcPr>
          <w:p w14:paraId="329557EB" w14:textId="77777777" w:rsidR="00F67729" w:rsidRDefault="00F67729">
            <w:pPr>
              <w:pStyle w:val="TAL"/>
              <w:rPr>
                <w:sz w:val="16"/>
              </w:rPr>
            </w:pPr>
            <w:r>
              <w:rPr>
                <w:sz w:val="16"/>
              </w:rPr>
              <w:t>Corrections to IMS over 5GS Test Case 7.14</w:t>
            </w:r>
          </w:p>
        </w:tc>
        <w:tc>
          <w:tcPr>
            <w:tcW w:w="0" w:type="auto"/>
            <w:tcBorders>
              <w:top w:val="single" w:sz="4" w:space="0" w:color="auto"/>
              <w:left w:val="single" w:sz="4" w:space="0" w:color="auto"/>
              <w:bottom w:val="single" w:sz="4" w:space="0" w:color="auto"/>
              <w:right w:val="single" w:sz="4" w:space="0" w:color="auto"/>
            </w:tcBorders>
            <w:hideMark/>
          </w:tcPr>
          <w:p w14:paraId="265AA342"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E35E4B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9533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DF5877" w14:textId="77777777" w:rsidR="00F67729" w:rsidRDefault="00F67729">
            <w:pPr>
              <w:pStyle w:val="TAL"/>
              <w:rPr>
                <w:sz w:val="16"/>
              </w:rPr>
            </w:pPr>
            <w:r>
              <w:rPr>
                <w:sz w:val="16"/>
              </w:rPr>
              <w:t>R5-213674</w:t>
            </w:r>
          </w:p>
        </w:tc>
      </w:tr>
      <w:tr w:rsidR="00F67729" w14:paraId="083D8D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E2E47F" w14:textId="77777777" w:rsidR="00F67729" w:rsidRDefault="00F67729">
            <w:pPr>
              <w:pStyle w:val="TAL"/>
              <w:rPr>
                <w:sz w:val="16"/>
              </w:rPr>
            </w:pPr>
            <w:r>
              <w:rPr>
                <w:sz w:val="16"/>
              </w:rPr>
              <w:t>R5-212774</w:t>
            </w:r>
          </w:p>
        </w:tc>
        <w:tc>
          <w:tcPr>
            <w:tcW w:w="0" w:type="auto"/>
            <w:tcBorders>
              <w:top w:val="single" w:sz="4" w:space="0" w:color="auto"/>
              <w:left w:val="single" w:sz="4" w:space="0" w:color="auto"/>
              <w:bottom w:val="single" w:sz="4" w:space="0" w:color="auto"/>
              <w:right w:val="single" w:sz="4" w:space="0" w:color="auto"/>
            </w:tcBorders>
            <w:hideMark/>
          </w:tcPr>
          <w:p w14:paraId="5264990D" w14:textId="77777777" w:rsidR="00F67729" w:rsidRDefault="00F67729">
            <w:pPr>
              <w:pStyle w:val="TAL"/>
              <w:rPr>
                <w:sz w:val="16"/>
              </w:rPr>
            </w:pPr>
            <w:r>
              <w:rPr>
                <w:sz w:val="16"/>
              </w:rPr>
              <w:t>Addition of Generic Test procedure for IMS MO Video call establishment in 5GC</w:t>
            </w:r>
          </w:p>
        </w:tc>
        <w:tc>
          <w:tcPr>
            <w:tcW w:w="0" w:type="auto"/>
            <w:tcBorders>
              <w:top w:val="single" w:sz="4" w:space="0" w:color="auto"/>
              <w:left w:val="single" w:sz="4" w:space="0" w:color="auto"/>
              <w:bottom w:val="single" w:sz="4" w:space="0" w:color="auto"/>
              <w:right w:val="single" w:sz="4" w:space="0" w:color="auto"/>
            </w:tcBorders>
            <w:hideMark/>
          </w:tcPr>
          <w:p w14:paraId="78507B69"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29B565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4D2B4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82993E" w14:textId="77777777" w:rsidR="00F67729" w:rsidRDefault="00F67729">
            <w:pPr>
              <w:pStyle w:val="TAL"/>
              <w:rPr>
                <w:sz w:val="16"/>
              </w:rPr>
            </w:pPr>
            <w:r>
              <w:rPr>
                <w:sz w:val="16"/>
              </w:rPr>
              <w:t>R5-213440</w:t>
            </w:r>
          </w:p>
        </w:tc>
      </w:tr>
      <w:tr w:rsidR="00F67729" w14:paraId="54D240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68823E" w14:textId="77777777" w:rsidR="00F67729" w:rsidRDefault="00F67729">
            <w:pPr>
              <w:pStyle w:val="TAL"/>
              <w:rPr>
                <w:sz w:val="16"/>
              </w:rPr>
            </w:pPr>
            <w:r>
              <w:rPr>
                <w:sz w:val="16"/>
              </w:rPr>
              <w:t>R5-212775</w:t>
            </w:r>
          </w:p>
        </w:tc>
        <w:tc>
          <w:tcPr>
            <w:tcW w:w="0" w:type="auto"/>
            <w:tcBorders>
              <w:top w:val="single" w:sz="4" w:space="0" w:color="auto"/>
              <w:left w:val="single" w:sz="4" w:space="0" w:color="auto"/>
              <w:bottom w:val="single" w:sz="4" w:space="0" w:color="auto"/>
              <w:right w:val="single" w:sz="4" w:space="0" w:color="auto"/>
            </w:tcBorders>
            <w:hideMark/>
          </w:tcPr>
          <w:p w14:paraId="10595BF8" w14:textId="77777777" w:rsidR="00F67729" w:rsidRDefault="00F67729">
            <w:pPr>
              <w:pStyle w:val="TAL"/>
              <w:rPr>
                <w:sz w:val="16"/>
              </w:rPr>
            </w:pPr>
            <w:r>
              <w:rPr>
                <w:sz w:val="16"/>
              </w:rPr>
              <w:t>Addition of default contents for </w:t>
            </w:r>
            <w:proofErr w:type="spellStart"/>
            <w:r>
              <w:rPr>
                <w:sz w:val="16"/>
              </w:rPr>
              <w:t>RRCReconfiguration</w:t>
            </w:r>
            <w:proofErr w:type="spellEnd"/>
            <w:r>
              <w:rPr>
                <w:sz w:val="16"/>
              </w:rPr>
              <w:t>-Video</w:t>
            </w:r>
          </w:p>
        </w:tc>
        <w:tc>
          <w:tcPr>
            <w:tcW w:w="0" w:type="auto"/>
            <w:tcBorders>
              <w:top w:val="single" w:sz="4" w:space="0" w:color="auto"/>
              <w:left w:val="single" w:sz="4" w:space="0" w:color="auto"/>
              <w:bottom w:val="single" w:sz="4" w:space="0" w:color="auto"/>
              <w:right w:val="single" w:sz="4" w:space="0" w:color="auto"/>
            </w:tcBorders>
            <w:hideMark/>
          </w:tcPr>
          <w:p w14:paraId="4F29EB98"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640106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C1B4E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46D7D1" w14:textId="77777777" w:rsidR="00F67729" w:rsidRDefault="00F67729">
            <w:pPr>
              <w:pStyle w:val="TAL"/>
              <w:rPr>
                <w:sz w:val="16"/>
              </w:rPr>
            </w:pPr>
            <w:r>
              <w:rPr>
                <w:sz w:val="16"/>
              </w:rPr>
              <w:t>R5-213444</w:t>
            </w:r>
          </w:p>
        </w:tc>
      </w:tr>
      <w:tr w:rsidR="00F67729" w14:paraId="63DFA9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F1CA63" w14:textId="77777777" w:rsidR="00F67729" w:rsidRDefault="00F67729">
            <w:pPr>
              <w:pStyle w:val="TAL"/>
              <w:rPr>
                <w:sz w:val="16"/>
              </w:rPr>
            </w:pPr>
            <w:r>
              <w:rPr>
                <w:sz w:val="16"/>
              </w:rPr>
              <w:t>R5-212776</w:t>
            </w:r>
          </w:p>
        </w:tc>
        <w:tc>
          <w:tcPr>
            <w:tcW w:w="0" w:type="auto"/>
            <w:tcBorders>
              <w:top w:val="single" w:sz="4" w:space="0" w:color="auto"/>
              <w:left w:val="single" w:sz="4" w:space="0" w:color="auto"/>
              <w:bottom w:val="single" w:sz="4" w:space="0" w:color="auto"/>
              <w:right w:val="single" w:sz="4" w:space="0" w:color="auto"/>
            </w:tcBorders>
            <w:hideMark/>
          </w:tcPr>
          <w:p w14:paraId="76EE007E" w14:textId="77777777" w:rsidR="00F67729" w:rsidRDefault="00F67729">
            <w:pPr>
              <w:pStyle w:val="TAL"/>
              <w:rPr>
                <w:sz w:val="16"/>
              </w:rPr>
            </w:pPr>
            <w:r>
              <w:rPr>
                <w:sz w:val="16"/>
              </w:rPr>
              <w:t>Corrections to PDCP config</w:t>
            </w:r>
          </w:p>
        </w:tc>
        <w:tc>
          <w:tcPr>
            <w:tcW w:w="0" w:type="auto"/>
            <w:tcBorders>
              <w:top w:val="single" w:sz="4" w:space="0" w:color="auto"/>
              <w:left w:val="single" w:sz="4" w:space="0" w:color="auto"/>
              <w:bottom w:val="single" w:sz="4" w:space="0" w:color="auto"/>
              <w:right w:val="single" w:sz="4" w:space="0" w:color="auto"/>
            </w:tcBorders>
            <w:hideMark/>
          </w:tcPr>
          <w:p w14:paraId="2395DB62" w14:textId="77777777" w:rsidR="00F67729" w:rsidRDefault="00F67729">
            <w:pPr>
              <w:pStyle w:val="TAL"/>
              <w:rPr>
                <w:sz w:val="16"/>
              </w:rPr>
            </w:pPr>
            <w:r>
              <w:rPr>
                <w:sz w:val="16"/>
              </w:rPr>
              <w:t>Qualcomm CDMA Technologies, Anritsu</w:t>
            </w:r>
          </w:p>
        </w:tc>
        <w:tc>
          <w:tcPr>
            <w:tcW w:w="0" w:type="auto"/>
            <w:tcBorders>
              <w:top w:val="single" w:sz="4" w:space="0" w:color="auto"/>
              <w:left w:val="single" w:sz="4" w:space="0" w:color="auto"/>
              <w:bottom w:val="single" w:sz="4" w:space="0" w:color="auto"/>
              <w:right w:val="single" w:sz="4" w:space="0" w:color="auto"/>
            </w:tcBorders>
            <w:hideMark/>
          </w:tcPr>
          <w:p w14:paraId="470E10F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AD05A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BECD87" w14:textId="77777777" w:rsidR="00F67729" w:rsidRDefault="00F67729">
            <w:pPr>
              <w:pStyle w:val="TAL"/>
              <w:rPr>
                <w:sz w:val="16"/>
              </w:rPr>
            </w:pPr>
            <w:r>
              <w:rPr>
                <w:sz w:val="16"/>
              </w:rPr>
              <w:t>R5-213445</w:t>
            </w:r>
          </w:p>
        </w:tc>
      </w:tr>
      <w:tr w:rsidR="00F67729" w14:paraId="64D388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77B00F" w14:textId="77777777" w:rsidR="00F67729" w:rsidRDefault="00F67729">
            <w:pPr>
              <w:pStyle w:val="TAL"/>
              <w:rPr>
                <w:sz w:val="16"/>
              </w:rPr>
            </w:pPr>
            <w:r>
              <w:rPr>
                <w:sz w:val="16"/>
              </w:rPr>
              <w:t>R5-212777</w:t>
            </w:r>
          </w:p>
        </w:tc>
        <w:tc>
          <w:tcPr>
            <w:tcW w:w="0" w:type="auto"/>
            <w:tcBorders>
              <w:top w:val="single" w:sz="4" w:space="0" w:color="auto"/>
              <w:left w:val="single" w:sz="4" w:space="0" w:color="auto"/>
              <w:bottom w:val="single" w:sz="4" w:space="0" w:color="auto"/>
              <w:right w:val="single" w:sz="4" w:space="0" w:color="auto"/>
            </w:tcBorders>
            <w:hideMark/>
          </w:tcPr>
          <w:p w14:paraId="08A9E746" w14:textId="77777777" w:rsidR="00F67729" w:rsidRDefault="00F67729">
            <w:pPr>
              <w:pStyle w:val="TAL"/>
              <w:rPr>
                <w:sz w:val="16"/>
              </w:rPr>
            </w:pPr>
            <w:r>
              <w:rPr>
                <w:sz w:val="16"/>
              </w:rPr>
              <w:t>WP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791A2844"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B87AF9C"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F68FE1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79889" w14:textId="77777777" w:rsidR="00F67729" w:rsidRDefault="00F67729">
            <w:pPr>
              <w:pStyle w:val="TAL"/>
              <w:rPr>
                <w:sz w:val="16"/>
              </w:rPr>
            </w:pPr>
          </w:p>
        </w:tc>
      </w:tr>
      <w:tr w:rsidR="00F67729" w14:paraId="40383F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320472" w14:textId="77777777" w:rsidR="00F67729" w:rsidRDefault="00F67729">
            <w:pPr>
              <w:pStyle w:val="TAL"/>
              <w:rPr>
                <w:sz w:val="16"/>
              </w:rPr>
            </w:pPr>
            <w:r>
              <w:rPr>
                <w:sz w:val="16"/>
              </w:rPr>
              <w:t>R5-212778</w:t>
            </w:r>
          </w:p>
        </w:tc>
        <w:tc>
          <w:tcPr>
            <w:tcW w:w="0" w:type="auto"/>
            <w:tcBorders>
              <w:top w:val="single" w:sz="4" w:space="0" w:color="auto"/>
              <w:left w:val="single" w:sz="4" w:space="0" w:color="auto"/>
              <w:bottom w:val="single" w:sz="4" w:space="0" w:color="auto"/>
              <w:right w:val="single" w:sz="4" w:space="0" w:color="auto"/>
            </w:tcBorders>
            <w:hideMark/>
          </w:tcPr>
          <w:p w14:paraId="73E142F5" w14:textId="77777777" w:rsidR="00F67729" w:rsidRDefault="00F67729">
            <w:pPr>
              <w:pStyle w:val="TAL"/>
              <w:rPr>
                <w:sz w:val="16"/>
              </w:rPr>
            </w:pPr>
            <w:r>
              <w:rPr>
                <w:sz w:val="16"/>
              </w:rPr>
              <w:t>SR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23D29E07"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205311B"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C39CC5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14F9E" w14:textId="77777777" w:rsidR="00F67729" w:rsidRDefault="00F67729">
            <w:pPr>
              <w:pStyle w:val="TAL"/>
              <w:rPr>
                <w:sz w:val="16"/>
              </w:rPr>
            </w:pPr>
          </w:p>
        </w:tc>
      </w:tr>
      <w:tr w:rsidR="00F67729" w14:paraId="0E8DC3B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F3BE43" w14:textId="77777777" w:rsidR="00F67729" w:rsidRDefault="00F67729">
            <w:pPr>
              <w:pStyle w:val="TAL"/>
              <w:rPr>
                <w:sz w:val="16"/>
              </w:rPr>
            </w:pPr>
            <w:r>
              <w:rPr>
                <w:sz w:val="16"/>
              </w:rPr>
              <w:t>R5-212779</w:t>
            </w:r>
          </w:p>
        </w:tc>
        <w:tc>
          <w:tcPr>
            <w:tcW w:w="0" w:type="auto"/>
            <w:tcBorders>
              <w:top w:val="single" w:sz="4" w:space="0" w:color="auto"/>
              <w:left w:val="single" w:sz="4" w:space="0" w:color="auto"/>
              <w:bottom w:val="single" w:sz="4" w:space="0" w:color="auto"/>
              <w:right w:val="single" w:sz="4" w:space="0" w:color="auto"/>
            </w:tcBorders>
            <w:hideMark/>
          </w:tcPr>
          <w:p w14:paraId="49D6EBAD" w14:textId="77777777" w:rsidR="00F67729" w:rsidRDefault="00F67729">
            <w:pPr>
              <w:pStyle w:val="TAL"/>
              <w:rPr>
                <w:sz w:val="16"/>
              </w:rPr>
            </w:pPr>
            <w:r>
              <w:rPr>
                <w:sz w:val="16"/>
              </w:rPr>
              <w:t>WP UE Conformance Test Aspects - Rel-16 Optimisations on UE radio capability signalling – NR/E-UTRA</w:t>
            </w:r>
          </w:p>
        </w:tc>
        <w:tc>
          <w:tcPr>
            <w:tcW w:w="0" w:type="auto"/>
            <w:tcBorders>
              <w:top w:val="single" w:sz="4" w:space="0" w:color="auto"/>
              <w:left w:val="single" w:sz="4" w:space="0" w:color="auto"/>
              <w:bottom w:val="single" w:sz="4" w:space="0" w:color="auto"/>
              <w:right w:val="single" w:sz="4" w:space="0" w:color="auto"/>
            </w:tcBorders>
            <w:hideMark/>
          </w:tcPr>
          <w:p w14:paraId="551C35CC"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648A6CE"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C34028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2D3A3" w14:textId="77777777" w:rsidR="00F67729" w:rsidRDefault="00F67729">
            <w:pPr>
              <w:pStyle w:val="TAL"/>
              <w:rPr>
                <w:sz w:val="16"/>
              </w:rPr>
            </w:pPr>
          </w:p>
        </w:tc>
      </w:tr>
      <w:tr w:rsidR="00F67729" w14:paraId="737261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9A49D3" w14:textId="77777777" w:rsidR="00F67729" w:rsidRDefault="00F67729">
            <w:pPr>
              <w:pStyle w:val="TAL"/>
              <w:rPr>
                <w:sz w:val="16"/>
              </w:rPr>
            </w:pPr>
            <w:r>
              <w:rPr>
                <w:sz w:val="16"/>
              </w:rPr>
              <w:t>R5-212780</w:t>
            </w:r>
          </w:p>
        </w:tc>
        <w:tc>
          <w:tcPr>
            <w:tcW w:w="0" w:type="auto"/>
            <w:tcBorders>
              <w:top w:val="single" w:sz="4" w:space="0" w:color="auto"/>
              <w:left w:val="single" w:sz="4" w:space="0" w:color="auto"/>
              <w:bottom w:val="single" w:sz="4" w:space="0" w:color="auto"/>
              <w:right w:val="single" w:sz="4" w:space="0" w:color="auto"/>
            </w:tcBorders>
            <w:hideMark/>
          </w:tcPr>
          <w:p w14:paraId="0D0F17A5" w14:textId="77777777" w:rsidR="00F67729" w:rsidRDefault="00F67729">
            <w:pPr>
              <w:pStyle w:val="TAL"/>
              <w:rPr>
                <w:sz w:val="16"/>
              </w:rPr>
            </w:pPr>
            <w:r>
              <w:rPr>
                <w:sz w:val="16"/>
              </w:rPr>
              <w:t>SR UE Conformance Test Aspects - Rel-16 Optimisations on UE radio capability signalling – NR/E-UTRA</w:t>
            </w:r>
          </w:p>
        </w:tc>
        <w:tc>
          <w:tcPr>
            <w:tcW w:w="0" w:type="auto"/>
            <w:tcBorders>
              <w:top w:val="single" w:sz="4" w:space="0" w:color="auto"/>
              <w:left w:val="single" w:sz="4" w:space="0" w:color="auto"/>
              <w:bottom w:val="single" w:sz="4" w:space="0" w:color="auto"/>
              <w:right w:val="single" w:sz="4" w:space="0" w:color="auto"/>
            </w:tcBorders>
            <w:hideMark/>
          </w:tcPr>
          <w:p w14:paraId="170ACF50"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4BFF6A6"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365F5D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949059" w14:textId="77777777" w:rsidR="00F67729" w:rsidRDefault="00F67729">
            <w:pPr>
              <w:pStyle w:val="TAL"/>
              <w:rPr>
                <w:sz w:val="16"/>
              </w:rPr>
            </w:pPr>
          </w:p>
        </w:tc>
      </w:tr>
      <w:tr w:rsidR="00F67729" w14:paraId="6135CA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001F76" w14:textId="77777777" w:rsidR="00F67729" w:rsidRDefault="00F67729">
            <w:pPr>
              <w:pStyle w:val="TAL"/>
              <w:rPr>
                <w:sz w:val="16"/>
              </w:rPr>
            </w:pPr>
            <w:r>
              <w:rPr>
                <w:sz w:val="16"/>
              </w:rPr>
              <w:t>R5-212781</w:t>
            </w:r>
          </w:p>
        </w:tc>
        <w:tc>
          <w:tcPr>
            <w:tcW w:w="0" w:type="auto"/>
            <w:tcBorders>
              <w:top w:val="single" w:sz="4" w:space="0" w:color="auto"/>
              <w:left w:val="single" w:sz="4" w:space="0" w:color="auto"/>
              <w:bottom w:val="single" w:sz="4" w:space="0" w:color="auto"/>
              <w:right w:val="single" w:sz="4" w:space="0" w:color="auto"/>
            </w:tcBorders>
            <w:hideMark/>
          </w:tcPr>
          <w:p w14:paraId="4DC3990E" w14:textId="77777777" w:rsidR="00F67729" w:rsidRDefault="00F67729">
            <w:pPr>
              <w:pStyle w:val="TAL"/>
              <w:rPr>
                <w:sz w:val="16"/>
              </w:rPr>
            </w:pPr>
            <w:r>
              <w:rPr>
                <w:sz w:val="16"/>
              </w:rPr>
              <w:t>Discussion paper for Rel-15 NR Tests Applicability on SNPN Only UE</w:t>
            </w:r>
          </w:p>
        </w:tc>
        <w:tc>
          <w:tcPr>
            <w:tcW w:w="0" w:type="auto"/>
            <w:tcBorders>
              <w:top w:val="single" w:sz="4" w:space="0" w:color="auto"/>
              <w:left w:val="single" w:sz="4" w:space="0" w:color="auto"/>
              <w:bottom w:val="single" w:sz="4" w:space="0" w:color="auto"/>
              <w:right w:val="single" w:sz="4" w:space="0" w:color="auto"/>
            </w:tcBorders>
            <w:hideMark/>
          </w:tcPr>
          <w:p w14:paraId="63D387D9"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50F80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D0D51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8ABB07" w14:textId="77777777" w:rsidR="00F67729" w:rsidRDefault="00F67729">
            <w:pPr>
              <w:pStyle w:val="TAL"/>
              <w:rPr>
                <w:sz w:val="16"/>
              </w:rPr>
            </w:pPr>
            <w:r>
              <w:rPr>
                <w:sz w:val="16"/>
              </w:rPr>
              <w:t>R5-213408</w:t>
            </w:r>
          </w:p>
        </w:tc>
      </w:tr>
      <w:tr w:rsidR="00F67729" w14:paraId="34E7C5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B57460" w14:textId="77777777" w:rsidR="00F67729" w:rsidRDefault="00F67729">
            <w:pPr>
              <w:pStyle w:val="TAL"/>
              <w:rPr>
                <w:sz w:val="16"/>
              </w:rPr>
            </w:pPr>
            <w:r>
              <w:rPr>
                <w:sz w:val="16"/>
              </w:rPr>
              <w:t>R5-212782</w:t>
            </w:r>
          </w:p>
        </w:tc>
        <w:tc>
          <w:tcPr>
            <w:tcW w:w="0" w:type="auto"/>
            <w:tcBorders>
              <w:top w:val="single" w:sz="4" w:space="0" w:color="auto"/>
              <w:left w:val="single" w:sz="4" w:space="0" w:color="auto"/>
              <w:bottom w:val="single" w:sz="4" w:space="0" w:color="auto"/>
              <w:right w:val="single" w:sz="4" w:space="0" w:color="auto"/>
            </w:tcBorders>
            <w:hideMark/>
          </w:tcPr>
          <w:p w14:paraId="373E8821" w14:textId="77777777" w:rsidR="00F67729" w:rsidRDefault="00F67729">
            <w:pPr>
              <w:pStyle w:val="TAL"/>
              <w:rPr>
                <w:sz w:val="16"/>
              </w:rPr>
            </w:pPr>
            <w:r>
              <w:rPr>
                <w:sz w:val="16"/>
              </w:rPr>
              <w:t>Update test case 11.1.7</w:t>
            </w:r>
          </w:p>
        </w:tc>
        <w:tc>
          <w:tcPr>
            <w:tcW w:w="0" w:type="auto"/>
            <w:tcBorders>
              <w:top w:val="single" w:sz="4" w:space="0" w:color="auto"/>
              <w:left w:val="single" w:sz="4" w:space="0" w:color="auto"/>
              <w:bottom w:val="single" w:sz="4" w:space="0" w:color="auto"/>
              <w:right w:val="single" w:sz="4" w:space="0" w:color="auto"/>
            </w:tcBorders>
            <w:hideMark/>
          </w:tcPr>
          <w:p w14:paraId="74F91A2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6C2A0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95E1E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084911" w14:textId="77777777" w:rsidR="00F67729" w:rsidRDefault="00F67729">
            <w:pPr>
              <w:pStyle w:val="TAL"/>
              <w:rPr>
                <w:sz w:val="16"/>
              </w:rPr>
            </w:pPr>
            <w:r>
              <w:rPr>
                <w:sz w:val="16"/>
              </w:rPr>
              <w:t>R5-213500</w:t>
            </w:r>
          </w:p>
        </w:tc>
      </w:tr>
      <w:tr w:rsidR="00F67729" w14:paraId="79C74F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814B91" w14:textId="77777777" w:rsidR="00F67729" w:rsidRDefault="00F67729">
            <w:pPr>
              <w:pStyle w:val="TAL"/>
              <w:rPr>
                <w:sz w:val="16"/>
              </w:rPr>
            </w:pPr>
            <w:r>
              <w:rPr>
                <w:sz w:val="16"/>
              </w:rPr>
              <w:t>R5-212783</w:t>
            </w:r>
          </w:p>
        </w:tc>
        <w:tc>
          <w:tcPr>
            <w:tcW w:w="0" w:type="auto"/>
            <w:tcBorders>
              <w:top w:val="single" w:sz="4" w:space="0" w:color="auto"/>
              <w:left w:val="single" w:sz="4" w:space="0" w:color="auto"/>
              <w:bottom w:val="single" w:sz="4" w:space="0" w:color="auto"/>
              <w:right w:val="single" w:sz="4" w:space="0" w:color="auto"/>
            </w:tcBorders>
            <w:hideMark/>
          </w:tcPr>
          <w:p w14:paraId="0D3CBA58" w14:textId="77777777" w:rsidR="00F67729" w:rsidRDefault="00F67729">
            <w:pPr>
              <w:pStyle w:val="TAL"/>
              <w:rPr>
                <w:sz w:val="16"/>
              </w:rPr>
            </w:pPr>
            <w:r>
              <w:rPr>
                <w:sz w:val="16"/>
              </w:rPr>
              <w:t>Update test case 11.1.8</w:t>
            </w:r>
          </w:p>
        </w:tc>
        <w:tc>
          <w:tcPr>
            <w:tcW w:w="0" w:type="auto"/>
            <w:tcBorders>
              <w:top w:val="single" w:sz="4" w:space="0" w:color="auto"/>
              <w:left w:val="single" w:sz="4" w:space="0" w:color="auto"/>
              <w:bottom w:val="single" w:sz="4" w:space="0" w:color="auto"/>
              <w:right w:val="single" w:sz="4" w:space="0" w:color="auto"/>
            </w:tcBorders>
            <w:hideMark/>
          </w:tcPr>
          <w:p w14:paraId="6DC56C1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D0184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3F39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F4D5A" w14:textId="77777777" w:rsidR="00F67729" w:rsidRDefault="00F67729">
            <w:pPr>
              <w:pStyle w:val="TAL"/>
              <w:rPr>
                <w:sz w:val="16"/>
              </w:rPr>
            </w:pPr>
            <w:r>
              <w:rPr>
                <w:sz w:val="16"/>
              </w:rPr>
              <w:t>R5-213647</w:t>
            </w:r>
          </w:p>
        </w:tc>
      </w:tr>
      <w:tr w:rsidR="00F67729" w14:paraId="25C257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430C70" w14:textId="77777777" w:rsidR="00F67729" w:rsidRDefault="00F67729">
            <w:pPr>
              <w:pStyle w:val="TAL"/>
              <w:rPr>
                <w:sz w:val="16"/>
              </w:rPr>
            </w:pPr>
            <w:r>
              <w:rPr>
                <w:sz w:val="16"/>
              </w:rPr>
              <w:t>R5-212784</w:t>
            </w:r>
          </w:p>
        </w:tc>
        <w:tc>
          <w:tcPr>
            <w:tcW w:w="0" w:type="auto"/>
            <w:tcBorders>
              <w:top w:val="single" w:sz="4" w:space="0" w:color="auto"/>
              <w:left w:val="single" w:sz="4" w:space="0" w:color="auto"/>
              <w:bottom w:val="single" w:sz="4" w:space="0" w:color="auto"/>
              <w:right w:val="single" w:sz="4" w:space="0" w:color="auto"/>
            </w:tcBorders>
            <w:hideMark/>
          </w:tcPr>
          <w:p w14:paraId="1D412498" w14:textId="77777777" w:rsidR="00F67729" w:rsidRDefault="00F67729">
            <w:pPr>
              <w:pStyle w:val="TAL"/>
              <w:rPr>
                <w:sz w:val="16"/>
              </w:rPr>
            </w:pPr>
            <w:r>
              <w:rPr>
                <w:sz w:val="16"/>
              </w:rPr>
              <w:t>Update test case 11.1.9</w:t>
            </w:r>
          </w:p>
        </w:tc>
        <w:tc>
          <w:tcPr>
            <w:tcW w:w="0" w:type="auto"/>
            <w:tcBorders>
              <w:top w:val="single" w:sz="4" w:space="0" w:color="auto"/>
              <w:left w:val="single" w:sz="4" w:space="0" w:color="auto"/>
              <w:bottom w:val="single" w:sz="4" w:space="0" w:color="auto"/>
              <w:right w:val="single" w:sz="4" w:space="0" w:color="auto"/>
            </w:tcBorders>
            <w:hideMark/>
          </w:tcPr>
          <w:p w14:paraId="6725911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3C103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63D2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41B92" w14:textId="77777777" w:rsidR="00F67729" w:rsidRDefault="00F67729">
            <w:pPr>
              <w:pStyle w:val="TAL"/>
              <w:rPr>
                <w:sz w:val="16"/>
              </w:rPr>
            </w:pPr>
            <w:r>
              <w:rPr>
                <w:sz w:val="16"/>
              </w:rPr>
              <w:t>R5-213648</w:t>
            </w:r>
          </w:p>
        </w:tc>
      </w:tr>
      <w:tr w:rsidR="00F67729" w14:paraId="180AB3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B024CD" w14:textId="77777777" w:rsidR="00F67729" w:rsidRDefault="00F67729">
            <w:pPr>
              <w:pStyle w:val="TAL"/>
              <w:rPr>
                <w:sz w:val="16"/>
              </w:rPr>
            </w:pPr>
            <w:r>
              <w:rPr>
                <w:sz w:val="16"/>
              </w:rPr>
              <w:t>R5-212785</w:t>
            </w:r>
          </w:p>
        </w:tc>
        <w:tc>
          <w:tcPr>
            <w:tcW w:w="0" w:type="auto"/>
            <w:tcBorders>
              <w:top w:val="single" w:sz="4" w:space="0" w:color="auto"/>
              <w:left w:val="single" w:sz="4" w:space="0" w:color="auto"/>
              <w:bottom w:val="single" w:sz="4" w:space="0" w:color="auto"/>
              <w:right w:val="single" w:sz="4" w:space="0" w:color="auto"/>
            </w:tcBorders>
            <w:hideMark/>
          </w:tcPr>
          <w:p w14:paraId="1F809C93" w14:textId="77777777" w:rsidR="00F67729" w:rsidRDefault="00F67729">
            <w:pPr>
              <w:pStyle w:val="TAL"/>
              <w:rPr>
                <w:sz w:val="16"/>
              </w:rPr>
            </w:pPr>
            <w:r>
              <w:rPr>
                <w:sz w:val="16"/>
              </w:rPr>
              <w:t>Update test case 8.2.3.1.1</w:t>
            </w:r>
          </w:p>
        </w:tc>
        <w:tc>
          <w:tcPr>
            <w:tcW w:w="0" w:type="auto"/>
            <w:tcBorders>
              <w:top w:val="single" w:sz="4" w:space="0" w:color="auto"/>
              <w:left w:val="single" w:sz="4" w:space="0" w:color="auto"/>
              <w:bottom w:val="single" w:sz="4" w:space="0" w:color="auto"/>
              <w:right w:val="single" w:sz="4" w:space="0" w:color="auto"/>
            </w:tcBorders>
            <w:hideMark/>
          </w:tcPr>
          <w:p w14:paraId="24036D8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8E6BE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CE40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98E80B" w14:textId="77777777" w:rsidR="00F67729" w:rsidRDefault="00F67729">
            <w:pPr>
              <w:pStyle w:val="TAL"/>
              <w:rPr>
                <w:sz w:val="16"/>
              </w:rPr>
            </w:pPr>
            <w:r>
              <w:rPr>
                <w:sz w:val="16"/>
              </w:rPr>
              <w:t>R5-213476</w:t>
            </w:r>
          </w:p>
        </w:tc>
      </w:tr>
      <w:tr w:rsidR="00F67729" w14:paraId="347E22C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8AB1FA" w14:textId="77777777" w:rsidR="00F67729" w:rsidRDefault="00F67729">
            <w:pPr>
              <w:pStyle w:val="TAL"/>
              <w:rPr>
                <w:sz w:val="16"/>
              </w:rPr>
            </w:pPr>
            <w:r>
              <w:rPr>
                <w:sz w:val="16"/>
              </w:rPr>
              <w:t>R5-212786</w:t>
            </w:r>
          </w:p>
        </w:tc>
        <w:tc>
          <w:tcPr>
            <w:tcW w:w="0" w:type="auto"/>
            <w:tcBorders>
              <w:top w:val="single" w:sz="4" w:space="0" w:color="auto"/>
              <w:left w:val="single" w:sz="4" w:space="0" w:color="auto"/>
              <w:bottom w:val="single" w:sz="4" w:space="0" w:color="auto"/>
              <w:right w:val="single" w:sz="4" w:space="0" w:color="auto"/>
            </w:tcBorders>
            <w:hideMark/>
          </w:tcPr>
          <w:p w14:paraId="7CDAB1F6" w14:textId="77777777" w:rsidR="00F67729" w:rsidRDefault="00F67729">
            <w:pPr>
              <w:pStyle w:val="TAL"/>
              <w:rPr>
                <w:sz w:val="16"/>
              </w:rPr>
            </w:pPr>
            <w:r>
              <w:rPr>
                <w:sz w:val="16"/>
              </w:rPr>
              <w:t>Update test case 8.2.3.2.1</w:t>
            </w:r>
          </w:p>
        </w:tc>
        <w:tc>
          <w:tcPr>
            <w:tcW w:w="0" w:type="auto"/>
            <w:tcBorders>
              <w:top w:val="single" w:sz="4" w:space="0" w:color="auto"/>
              <w:left w:val="single" w:sz="4" w:space="0" w:color="auto"/>
              <w:bottom w:val="single" w:sz="4" w:space="0" w:color="auto"/>
              <w:right w:val="single" w:sz="4" w:space="0" w:color="auto"/>
            </w:tcBorders>
            <w:hideMark/>
          </w:tcPr>
          <w:p w14:paraId="6CEA2B2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86F3C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41F2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03EBE9" w14:textId="77777777" w:rsidR="00F67729" w:rsidRDefault="00F67729">
            <w:pPr>
              <w:pStyle w:val="TAL"/>
              <w:rPr>
                <w:sz w:val="16"/>
              </w:rPr>
            </w:pPr>
            <w:r>
              <w:rPr>
                <w:sz w:val="16"/>
              </w:rPr>
              <w:t>R5-213477</w:t>
            </w:r>
          </w:p>
        </w:tc>
      </w:tr>
      <w:tr w:rsidR="00F67729" w14:paraId="0BAF46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0A3EE1" w14:textId="77777777" w:rsidR="00F67729" w:rsidRDefault="00F67729">
            <w:pPr>
              <w:pStyle w:val="TAL"/>
              <w:rPr>
                <w:sz w:val="16"/>
              </w:rPr>
            </w:pPr>
            <w:r>
              <w:rPr>
                <w:sz w:val="16"/>
              </w:rPr>
              <w:t>R5-212787</w:t>
            </w:r>
          </w:p>
        </w:tc>
        <w:tc>
          <w:tcPr>
            <w:tcW w:w="0" w:type="auto"/>
            <w:tcBorders>
              <w:top w:val="single" w:sz="4" w:space="0" w:color="auto"/>
              <w:left w:val="single" w:sz="4" w:space="0" w:color="auto"/>
              <w:bottom w:val="single" w:sz="4" w:space="0" w:color="auto"/>
              <w:right w:val="single" w:sz="4" w:space="0" w:color="auto"/>
            </w:tcBorders>
            <w:hideMark/>
          </w:tcPr>
          <w:p w14:paraId="321B3C38" w14:textId="77777777" w:rsidR="00F67729" w:rsidRDefault="00F67729">
            <w:pPr>
              <w:pStyle w:val="TAL"/>
              <w:rPr>
                <w:sz w:val="16"/>
              </w:rPr>
            </w:pPr>
            <w:r>
              <w:rPr>
                <w:sz w:val="16"/>
              </w:rPr>
              <w:t>Update test case 8.2.3.3.1</w:t>
            </w:r>
          </w:p>
        </w:tc>
        <w:tc>
          <w:tcPr>
            <w:tcW w:w="0" w:type="auto"/>
            <w:tcBorders>
              <w:top w:val="single" w:sz="4" w:space="0" w:color="auto"/>
              <w:left w:val="single" w:sz="4" w:space="0" w:color="auto"/>
              <w:bottom w:val="single" w:sz="4" w:space="0" w:color="auto"/>
              <w:right w:val="single" w:sz="4" w:space="0" w:color="auto"/>
            </w:tcBorders>
            <w:hideMark/>
          </w:tcPr>
          <w:p w14:paraId="59E1FB3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6E989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E184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AA7DF7" w14:textId="77777777" w:rsidR="00F67729" w:rsidRDefault="00F67729">
            <w:pPr>
              <w:pStyle w:val="TAL"/>
              <w:rPr>
                <w:sz w:val="16"/>
              </w:rPr>
            </w:pPr>
            <w:r>
              <w:rPr>
                <w:sz w:val="16"/>
              </w:rPr>
              <w:t>R5-213478</w:t>
            </w:r>
          </w:p>
        </w:tc>
      </w:tr>
      <w:tr w:rsidR="00F67729" w14:paraId="531FBB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27A13A" w14:textId="77777777" w:rsidR="00F67729" w:rsidRDefault="00F67729">
            <w:pPr>
              <w:pStyle w:val="TAL"/>
              <w:rPr>
                <w:sz w:val="16"/>
              </w:rPr>
            </w:pPr>
            <w:r>
              <w:rPr>
                <w:sz w:val="16"/>
              </w:rPr>
              <w:t>R5-212788</w:t>
            </w:r>
          </w:p>
        </w:tc>
        <w:tc>
          <w:tcPr>
            <w:tcW w:w="0" w:type="auto"/>
            <w:tcBorders>
              <w:top w:val="single" w:sz="4" w:space="0" w:color="auto"/>
              <w:left w:val="single" w:sz="4" w:space="0" w:color="auto"/>
              <w:bottom w:val="single" w:sz="4" w:space="0" w:color="auto"/>
              <w:right w:val="single" w:sz="4" w:space="0" w:color="auto"/>
            </w:tcBorders>
            <w:hideMark/>
          </w:tcPr>
          <w:p w14:paraId="316117F2" w14:textId="77777777" w:rsidR="00F67729" w:rsidRDefault="00F67729">
            <w:pPr>
              <w:pStyle w:val="TAL"/>
              <w:rPr>
                <w:sz w:val="16"/>
              </w:rPr>
            </w:pPr>
            <w:r>
              <w:rPr>
                <w:sz w:val="16"/>
              </w:rPr>
              <w:t>Update test case 8.2.3.12.1</w:t>
            </w:r>
          </w:p>
        </w:tc>
        <w:tc>
          <w:tcPr>
            <w:tcW w:w="0" w:type="auto"/>
            <w:tcBorders>
              <w:top w:val="single" w:sz="4" w:space="0" w:color="auto"/>
              <w:left w:val="single" w:sz="4" w:space="0" w:color="auto"/>
              <w:bottom w:val="single" w:sz="4" w:space="0" w:color="auto"/>
              <w:right w:val="single" w:sz="4" w:space="0" w:color="auto"/>
            </w:tcBorders>
            <w:hideMark/>
          </w:tcPr>
          <w:p w14:paraId="74E06BA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8E4C6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1676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D16BC1" w14:textId="77777777" w:rsidR="00F67729" w:rsidRDefault="00F67729">
            <w:pPr>
              <w:pStyle w:val="TAL"/>
              <w:rPr>
                <w:sz w:val="16"/>
              </w:rPr>
            </w:pPr>
            <w:r>
              <w:rPr>
                <w:sz w:val="16"/>
              </w:rPr>
              <w:t>R5-213479</w:t>
            </w:r>
          </w:p>
        </w:tc>
      </w:tr>
      <w:tr w:rsidR="00F67729" w14:paraId="783481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6C0F43" w14:textId="77777777" w:rsidR="00F67729" w:rsidRDefault="00F67729">
            <w:pPr>
              <w:pStyle w:val="TAL"/>
              <w:rPr>
                <w:sz w:val="16"/>
              </w:rPr>
            </w:pPr>
            <w:r>
              <w:rPr>
                <w:sz w:val="16"/>
              </w:rPr>
              <w:t>R5-212789</w:t>
            </w:r>
          </w:p>
        </w:tc>
        <w:tc>
          <w:tcPr>
            <w:tcW w:w="0" w:type="auto"/>
            <w:tcBorders>
              <w:top w:val="single" w:sz="4" w:space="0" w:color="auto"/>
              <w:left w:val="single" w:sz="4" w:space="0" w:color="auto"/>
              <w:bottom w:val="single" w:sz="4" w:space="0" w:color="auto"/>
              <w:right w:val="single" w:sz="4" w:space="0" w:color="auto"/>
            </w:tcBorders>
            <w:hideMark/>
          </w:tcPr>
          <w:p w14:paraId="63921F6E" w14:textId="77777777" w:rsidR="00F67729" w:rsidRDefault="00F67729">
            <w:pPr>
              <w:pStyle w:val="TAL"/>
              <w:rPr>
                <w:sz w:val="16"/>
              </w:rPr>
            </w:pPr>
            <w:r>
              <w:rPr>
                <w:sz w:val="16"/>
              </w:rPr>
              <w:t>Corrections to NR5G UAC TC 11.3.7</w:t>
            </w:r>
          </w:p>
        </w:tc>
        <w:tc>
          <w:tcPr>
            <w:tcW w:w="0" w:type="auto"/>
            <w:tcBorders>
              <w:top w:val="single" w:sz="4" w:space="0" w:color="auto"/>
              <w:left w:val="single" w:sz="4" w:space="0" w:color="auto"/>
              <w:bottom w:val="single" w:sz="4" w:space="0" w:color="auto"/>
              <w:right w:val="single" w:sz="4" w:space="0" w:color="auto"/>
            </w:tcBorders>
            <w:hideMark/>
          </w:tcPr>
          <w:p w14:paraId="77CCB199" w14:textId="77777777" w:rsidR="00F67729" w:rsidRDefault="00F67729">
            <w:pPr>
              <w:pStyle w:val="TAL"/>
              <w:rPr>
                <w:sz w:val="16"/>
              </w:rPr>
            </w:pPr>
            <w:r>
              <w:rPr>
                <w:sz w:val="16"/>
              </w:rPr>
              <w:t>Qualcomm CDMA Technologies, Huawei, Hisilicon, TDIA</w:t>
            </w:r>
          </w:p>
        </w:tc>
        <w:tc>
          <w:tcPr>
            <w:tcW w:w="0" w:type="auto"/>
            <w:tcBorders>
              <w:top w:val="single" w:sz="4" w:space="0" w:color="auto"/>
              <w:left w:val="single" w:sz="4" w:space="0" w:color="auto"/>
              <w:bottom w:val="single" w:sz="4" w:space="0" w:color="auto"/>
              <w:right w:val="single" w:sz="4" w:space="0" w:color="auto"/>
            </w:tcBorders>
            <w:hideMark/>
          </w:tcPr>
          <w:p w14:paraId="02C6375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45C8B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1F297" w14:textId="77777777" w:rsidR="00F67729" w:rsidRDefault="00F67729">
            <w:pPr>
              <w:pStyle w:val="TAL"/>
              <w:rPr>
                <w:sz w:val="16"/>
              </w:rPr>
            </w:pPr>
            <w:r>
              <w:rPr>
                <w:sz w:val="16"/>
              </w:rPr>
              <w:t>R5-213504</w:t>
            </w:r>
          </w:p>
        </w:tc>
      </w:tr>
      <w:tr w:rsidR="00F67729" w14:paraId="3D60E5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48E550" w14:textId="77777777" w:rsidR="00F67729" w:rsidRDefault="00F67729">
            <w:pPr>
              <w:pStyle w:val="TAL"/>
              <w:rPr>
                <w:sz w:val="16"/>
              </w:rPr>
            </w:pPr>
            <w:r>
              <w:rPr>
                <w:sz w:val="16"/>
              </w:rPr>
              <w:t>R5-212790</w:t>
            </w:r>
          </w:p>
        </w:tc>
        <w:tc>
          <w:tcPr>
            <w:tcW w:w="0" w:type="auto"/>
            <w:tcBorders>
              <w:top w:val="single" w:sz="4" w:space="0" w:color="auto"/>
              <w:left w:val="single" w:sz="4" w:space="0" w:color="auto"/>
              <w:bottom w:val="single" w:sz="4" w:space="0" w:color="auto"/>
              <w:right w:val="single" w:sz="4" w:space="0" w:color="auto"/>
            </w:tcBorders>
            <w:hideMark/>
          </w:tcPr>
          <w:p w14:paraId="3491EA15" w14:textId="77777777" w:rsidR="00F67729" w:rsidRDefault="00F67729">
            <w:pPr>
              <w:pStyle w:val="TAL"/>
              <w:rPr>
                <w:sz w:val="16"/>
              </w:rPr>
            </w:pPr>
            <w:r>
              <w:rPr>
                <w:sz w:val="16"/>
              </w:rPr>
              <w:t>Corrections to NR5G MAC BWP TC 7.1.1.8.1</w:t>
            </w:r>
          </w:p>
        </w:tc>
        <w:tc>
          <w:tcPr>
            <w:tcW w:w="0" w:type="auto"/>
            <w:tcBorders>
              <w:top w:val="single" w:sz="4" w:space="0" w:color="auto"/>
              <w:left w:val="single" w:sz="4" w:space="0" w:color="auto"/>
              <w:bottom w:val="single" w:sz="4" w:space="0" w:color="auto"/>
              <w:right w:val="single" w:sz="4" w:space="0" w:color="auto"/>
            </w:tcBorders>
            <w:hideMark/>
          </w:tcPr>
          <w:p w14:paraId="5CCDEE0F" w14:textId="77777777" w:rsidR="00F67729" w:rsidRDefault="00F67729">
            <w:pPr>
              <w:pStyle w:val="TAL"/>
              <w:rPr>
                <w:sz w:val="16"/>
              </w:rPr>
            </w:pPr>
            <w:r>
              <w:rPr>
                <w:sz w:val="16"/>
              </w:rPr>
              <w:t>Qualcomm CDMA Technologies, Keysight Technologies UK Ltd., 2.</w:t>
            </w:r>
            <w:r>
              <w:rPr>
                <w:sz w:val="16"/>
              </w:rPr>
              <w:tab/>
              <w:t>Huawei, Hisilicon</w:t>
            </w:r>
          </w:p>
        </w:tc>
        <w:tc>
          <w:tcPr>
            <w:tcW w:w="0" w:type="auto"/>
            <w:tcBorders>
              <w:top w:val="single" w:sz="4" w:space="0" w:color="auto"/>
              <w:left w:val="single" w:sz="4" w:space="0" w:color="auto"/>
              <w:bottom w:val="single" w:sz="4" w:space="0" w:color="auto"/>
              <w:right w:val="single" w:sz="4" w:space="0" w:color="auto"/>
            </w:tcBorders>
            <w:hideMark/>
          </w:tcPr>
          <w:p w14:paraId="6332ABC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F42A6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0BDE6E" w14:textId="77777777" w:rsidR="00F67729" w:rsidRDefault="00F67729">
            <w:pPr>
              <w:pStyle w:val="TAL"/>
              <w:rPr>
                <w:sz w:val="16"/>
              </w:rPr>
            </w:pPr>
            <w:r>
              <w:rPr>
                <w:sz w:val="16"/>
              </w:rPr>
              <w:t>R5-213459</w:t>
            </w:r>
          </w:p>
        </w:tc>
      </w:tr>
      <w:tr w:rsidR="00F67729" w14:paraId="37D7C8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41C054" w14:textId="77777777" w:rsidR="00F67729" w:rsidRDefault="00F67729">
            <w:pPr>
              <w:pStyle w:val="TAL"/>
              <w:rPr>
                <w:sz w:val="16"/>
              </w:rPr>
            </w:pPr>
            <w:r>
              <w:rPr>
                <w:sz w:val="16"/>
              </w:rPr>
              <w:t>R5-212791</w:t>
            </w:r>
          </w:p>
        </w:tc>
        <w:tc>
          <w:tcPr>
            <w:tcW w:w="0" w:type="auto"/>
            <w:tcBorders>
              <w:top w:val="single" w:sz="4" w:space="0" w:color="auto"/>
              <w:left w:val="single" w:sz="4" w:space="0" w:color="auto"/>
              <w:bottom w:val="single" w:sz="4" w:space="0" w:color="auto"/>
              <w:right w:val="single" w:sz="4" w:space="0" w:color="auto"/>
            </w:tcBorders>
            <w:hideMark/>
          </w:tcPr>
          <w:p w14:paraId="7A7C44F5" w14:textId="77777777" w:rsidR="00F67729" w:rsidRDefault="00F67729">
            <w:pPr>
              <w:pStyle w:val="TAL"/>
              <w:rPr>
                <w:sz w:val="16"/>
              </w:rPr>
            </w:pPr>
            <w:r>
              <w:rPr>
                <w:sz w:val="16"/>
              </w:rPr>
              <w:t>Addition of NR5G RRC Test Case 8.1.1.3.7</w:t>
            </w:r>
          </w:p>
        </w:tc>
        <w:tc>
          <w:tcPr>
            <w:tcW w:w="0" w:type="auto"/>
            <w:tcBorders>
              <w:top w:val="single" w:sz="4" w:space="0" w:color="auto"/>
              <w:left w:val="single" w:sz="4" w:space="0" w:color="auto"/>
              <w:bottom w:val="single" w:sz="4" w:space="0" w:color="auto"/>
              <w:right w:val="single" w:sz="4" w:space="0" w:color="auto"/>
            </w:tcBorders>
            <w:hideMark/>
          </w:tcPr>
          <w:p w14:paraId="0C6E612B"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19273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5F4D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A2A5B" w14:textId="77777777" w:rsidR="00F67729" w:rsidRDefault="00F67729">
            <w:pPr>
              <w:pStyle w:val="TAL"/>
              <w:rPr>
                <w:sz w:val="16"/>
              </w:rPr>
            </w:pPr>
          </w:p>
        </w:tc>
      </w:tr>
      <w:tr w:rsidR="00F67729" w14:paraId="2DC46A1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27BF30" w14:textId="77777777" w:rsidR="00F67729" w:rsidRDefault="00F67729">
            <w:pPr>
              <w:pStyle w:val="TAL"/>
              <w:rPr>
                <w:sz w:val="16"/>
              </w:rPr>
            </w:pPr>
            <w:r>
              <w:rPr>
                <w:sz w:val="16"/>
              </w:rPr>
              <w:t>R5-212792</w:t>
            </w:r>
          </w:p>
        </w:tc>
        <w:tc>
          <w:tcPr>
            <w:tcW w:w="0" w:type="auto"/>
            <w:tcBorders>
              <w:top w:val="single" w:sz="4" w:space="0" w:color="auto"/>
              <w:left w:val="single" w:sz="4" w:space="0" w:color="auto"/>
              <w:bottom w:val="single" w:sz="4" w:space="0" w:color="auto"/>
              <w:right w:val="single" w:sz="4" w:space="0" w:color="auto"/>
            </w:tcBorders>
            <w:hideMark/>
          </w:tcPr>
          <w:p w14:paraId="4BDE87E7" w14:textId="77777777" w:rsidR="00F67729" w:rsidRDefault="00F67729">
            <w:pPr>
              <w:pStyle w:val="TAL"/>
              <w:rPr>
                <w:sz w:val="16"/>
              </w:rPr>
            </w:pPr>
            <w:r>
              <w:rPr>
                <w:sz w:val="16"/>
              </w:rPr>
              <w:t>Addition of NRDC Test Case 8.2.6.2.2</w:t>
            </w:r>
          </w:p>
        </w:tc>
        <w:tc>
          <w:tcPr>
            <w:tcW w:w="0" w:type="auto"/>
            <w:tcBorders>
              <w:top w:val="single" w:sz="4" w:space="0" w:color="auto"/>
              <w:left w:val="single" w:sz="4" w:space="0" w:color="auto"/>
              <w:bottom w:val="single" w:sz="4" w:space="0" w:color="auto"/>
              <w:right w:val="single" w:sz="4" w:space="0" w:color="auto"/>
            </w:tcBorders>
            <w:hideMark/>
          </w:tcPr>
          <w:p w14:paraId="33107F50"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AF0E41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6B6A3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6F011" w14:textId="77777777" w:rsidR="00F67729" w:rsidRDefault="00F67729">
            <w:pPr>
              <w:pStyle w:val="TAL"/>
              <w:rPr>
                <w:sz w:val="16"/>
              </w:rPr>
            </w:pPr>
            <w:r>
              <w:rPr>
                <w:sz w:val="16"/>
              </w:rPr>
              <w:t>R5-213483</w:t>
            </w:r>
          </w:p>
        </w:tc>
      </w:tr>
      <w:tr w:rsidR="00F67729" w14:paraId="6F686F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2774E9" w14:textId="77777777" w:rsidR="00F67729" w:rsidRDefault="00F67729">
            <w:pPr>
              <w:pStyle w:val="TAL"/>
              <w:rPr>
                <w:sz w:val="16"/>
              </w:rPr>
            </w:pPr>
            <w:r>
              <w:rPr>
                <w:sz w:val="16"/>
              </w:rPr>
              <w:t>R5-212793</w:t>
            </w:r>
          </w:p>
        </w:tc>
        <w:tc>
          <w:tcPr>
            <w:tcW w:w="0" w:type="auto"/>
            <w:tcBorders>
              <w:top w:val="single" w:sz="4" w:space="0" w:color="auto"/>
              <w:left w:val="single" w:sz="4" w:space="0" w:color="auto"/>
              <w:bottom w:val="single" w:sz="4" w:space="0" w:color="auto"/>
              <w:right w:val="single" w:sz="4" w:space="0" w:color="auto"/>
            </w:tcBorders>
            <w:hideMark/>
          </w:tcPr>
          <w:p w14:paraId="7BBCFD16" w14:textId="77777777" w:rsidR="00F67729" w:rsidRDefault="00F67729">
            <w:pPr>
              <w:pStyle w:val="TAL"/>
              <w:rPr>
                <w:sz w:val="16"/>
              </w:rPr>
            </w:pPr>
            <w:r>
              <w:rPr>
                <w:sz w:val="16"/>
              </w:rPr>
              <w:t xml:space="preserve">Updates to default contents of </w:t>
            </w:r>
            <w:proofErr w:type="spellStart"/>
            <w:r>
              <w:rPr>
                <w:sz w:val="16"/>
              </w:rPr>
              <w:t>UECapabilityEnquiry</w:t>
            </w:r>
            <w:proofErr w:type="spellEnd"/>
            <w:r>
              <w:rPr>
                <w:sz w:val="16"/>
              </w:rPr>
              <w:t xml:space="preserve"> message</w:t>
            </w:r>
          </w:p>
        </w:tc>
        <w:tc>
          <w:tcPr>
            <w:tcW w:w="0" w:type="auto"/>
            <w:tcBorders>
              <w:top w:val="single" w:sz="4" w:space="0" w:color="auto"/>
              <w:left w:val="single" w:sz="4" w:space="0" w:color="auto"/>
              <w:bottom w:val="single" w:sz="4" w:space="0" w:color="auto"/>
              <w:right w:val="single" w:sz="4" w:space="0" w:color="auto"/>
            </w:tcBorders>
            <w:hideMark/>
          </w:tcPr>
          <w:p w14:paraId="1C462B28"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AF2623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AFADA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A5C44D" w14:textId="77777777" w:rsidR="00F67729" w:rsidRDefault="00F67729">
            <w:pPr>
              <w:pStyle w:val="TAL"/>
              <w:rPr>
                <w:sz w:val="16"/>
              </w:rPr>
            </w:pPr>
            <w:r>
              <w:rPr>
                <w:sz w:val="16"/>
              </w:rPr>
              <w:t>R5-213580</w:t>
            </w:r>
          </w:p>
        </w:tc>
      </w:tr>
      <w:tr w:rsidR="00F67729" w14:paraId="24A964B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81BE34" w14:textId="77777777" w:rsidR="00F67729" w:rsidRDefault="00F67729">
            <w:pPr>
              <w:pStyle w:val="TAL"/>
              <w:rPr>
                <w:sz w:val="16"/>
              </w:rPr>
            </w:pPr>
            <w:r>
              <w:rPr>
                <w:sz w:val="16"/>
              </w:rPr>
              <w:t>R5-212794</w:t>
            </w:r>
          </w:p>
        </w:tc>
        <w:tc>
          <w:tcPr>
            <w:tcW w:w="0" w:type="auto"/>
            <w:tcBorders>
              <w:top w:val="single" w:sz="4" w:space="0" w:color="auto"/>
              <w:left w:val="single" w:sz="4" w:space="0" w:color="auto"/>
              <w:bottom w:val="single" w:sz="4" w:space="0" w:color="auto"/>
              <w:right w:val="single" w:sz="4" w:space="0" w:color="auto"/>
            </w:tcBorders>
            <w:hideMark/>
          </w:tcPr>
          <w:p w14:paraId="506A8869" w14:textId="77777777" w:rsidR="00F67729" w:rsidRDefault="00F67729">
            <w:pPr>
              <w:pStyle w:val="TAL"/>
              <w:rPr>
                <w:sz w:val="16"/>
              </w:rPr>
            </w:pPr>
            <w:r>
              <w:rPr>
                <w:sz w:val="16"/>
              </w:rPr>
              <w:t>Corrections to NR5G UAC TC 11.3.2</w:t>
            </w:r>
          </w:p>
        </w:tc>
        <w:tc>
          <w:tcPr>
            <w:tcW w:w="0" w:type="auto"/>
            <w:tcBorders>
              <w:top w:val="single" w:sz="4" w:space="0" w:color="auto"/>
              <w:left w:val="single" w:sz="4" w:space="0" w:color="auto"/>
              <w:bottom w:val="single" w:sz="4" w:space="0" w:color="auto"/>
              <w:right w:val="single" w:sz="4" w:space="0" w:color="auto"/>
            </w:tcBorders>
            <w:hideMark/>
          </w:tcPr>
          <w:p w14:paraId="220014D7" w14:textId="77777777" w:rsidR="00F67729" w:rsidRDefault="00F67729">
            <w:pPr>
              <w:pStyle w:val="TAL"/>
              <w:rPr>
                <w:sz w:val="16"/>
              </w:rPr>
            </w:pPr>
            <w:r>
              <w:rPr>
                <w:sz w:val="16"/>
              </w:rPr>
              <w:t xml:space="preserve">Qualcomm CDMA Technologies, </w:t>
            </w:r>
            <w:r>
              <w:rPr>
                <w:sz w:val="16"/>
              </w:rPr>
              <w:tab/>
              <w:t>Huawei, Hisilicon,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82C36C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3E2C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99F85" w14:textId="77777777" w:rsidR="00F67729" w:rsidRDefault="00F67729">
            <w:pPr>
              <w:pStyle w:val="TAL"/>
              <w:rPr>
                <w:sz w:val="16"/>
              </w:rPr>
            </w:pPr>
            <w:r>
              <w:rPr>
                <w:sz w:val="16"/>
              </w:rPr>
              <w:t>R5-213505</w:t>
            </w:r>
          </w:p>
        </w:tc>
      </w:tr>
      <w:tr w:rsidR="00F67729" w14:paraId="1BED3E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89B18D" w14:textId="77777777" w:rsidR="00F67729" w:rsidRDefault="00F67729">
            <w:pPr>
              <w:pStyle w:val="TAL"/>
              <w:rPr>
                <w:sz w:val="16"/>
              </w:rPr>
            </w:pPr>
            <w:r>
              <w:rPr>
                <w:sz w:val="16"/>
              </w:rPr>
              <w:t>R5-212795</w:t>
            </w:r>
          </w:p>
        </w:tc>
        <w:tc>
          <w:tcPr>
            <w:tcW w:w="0" w:type="auto"/>
            <w:tcBorders>
              <w:top w:val="single" w:sz="4" w:space="0" w:color="auto"/>
              <w:left w:val="single" w:sz="4" w:space="0" w:color="auto"/>
              <w:bottom w:val="single" w:sz="4" w:space="0" w:color="auto"/>
              <w:right w:val="single" w:sz="4" w:space="0" w:color="auto"/>
            </w:tcBorders>
            <w:hideMark/>
          </w:tcPr>
          <w:p w14:paraId="6A6D255E" w14:textId="77777777" w:rsidR="00F67729" w:rsidRDefault="00F67729">
            <w:pPr>
              <w:pStyle w:val="TAL"/>
              <w:rPr>
                <w:sz w:val="16"/>
              </w:rPr>
            </w:pPr>
            <w:r>
              <w:rPr>
                <w:sz w:val="16"/>
              </w:rPr>
              <w:t xml:space="preserve">Addition of predefined UE capability container </w:t>
            </w:r>
            <w:r>
              <w:rPr>
                <w:sz w:val="16"/>
              </w:rPr>
              <w:lastRenderedPageBreak/>
              <w:t>for Rel-16 RACS - NR</w:t>
            </w:r>
          </w:p>
        </w:tc>
        <w:tc>
          <w:tcPr>
            <w:tcW w:w="0" w:type="auto"/>
            <w:tcBorders>
              <w:top w:val="single" w:sz="4" w:space="0" w:color="auto"/>
              <w:left w:val="single" w:sz="4" w:space="0" w:color="auto"/>
              <w:bottom w:val="single" w:sz="4" w:space="0" w:color="auto"/>
              <w:right w:val="single" w:sz="4" w:space="0" w:color="auto"/>
            </w:tcBorders>
            <w:hideMark/>
          </w:tcPr>
          <w:p w14:paraId="783F7B5C" w14:textId="77777777" w:rsidR="00F67729" w:rsidRDefault="00F67729">
            <w:pPr>
              <w:pStyle w:val="TAL"/>
              <w:rPr>
                <w:sz w:val="16"/>
              </w:rPr>
            </w:pPr>
            <w:r>
              <w:rPr>
                <w:sz w:val="16"/>
              </w:rPr>
              <w:lastRenderedPageBreak/>
              <w:t xml:space="preserve">Qualcomm CDMA </w:t>
            </w:r>
            <w:r>
              <w:rPr>
                <w:sz w:val="16"/>
              </w:rPr>
              <w:lastRenderedPageBreak/>
              <w:t>Technologies</w:t>
            </w:r>
          </w:p>
        </w:tc>
        <w:tc>
          <w:tcPr>
            <w:tcW w:w="0" w:type="auto"/>
            <w:tcBorders>
              <w:top w:val="single" w:sz="4" w:space="0" w:color="auto"/>
              <w:left w:val="single" w:sz="4" w:space="0" w:color="auto"/>
              <w:bottom w:val="single" w:sz="4" w:space="0" w:color="auto"/>
              <w:right w:val="single" w:sz="4" w:space="0" w:color="auto"/>
            </w:tcBorders>
            <w:hideMark/>
          </w:tcPr>
          <w:p w14:paraId="366C6E0F" w14:textId="77777777" w:rsidR="00F67729" w:rsidRDefault="00F67729">
            <w:pPr>
              <w:pStyle w:val="TAL"/>
              <w:rPr>
                <w:sz w:val="16"/>
              </w:rPr>
            </w:pPr>
            <w:r>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tcPr>
          <w:p w14:paraId="78C7162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AACFA9" w14:textId="77777777" w:rsidR="00F67729" w:rsidRDefault="00F67729">
            <w:pPr>
              <w:pStyle w:val="TAL"/>
              <w:rPr>
                <w:sz w:val="16"/>
              </w:rPr>
            </w:pPr>
          </w:p>
        </w:tc>
      </w:tr>
      <w:tr w:rsidR="00F67729" w14:paraId="71D068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72EA70" w14:textId="77777777" w:rsidR="00F67729" w:rsidRDefault="00F67729">
            <w:pPr>
              <w:pStyle w:val="TAL"/>
              <w:rPr>
                <w:sz w:val="16"/>
              </w:rPr>
            </w:pPr>
            <w:r>
              <w:rPr>
                <w:sz w:val="16"/>
              </w:rPr>
              <w:t>R5-212796</w:t>
            </w:r>
          </w:p>
        </w:tc>
        <w:tc>
          <w:tcPr>
            <w:tcW w:w="0" w:type="auto"/>
            <w:tcBorders>
              <w:top w:val="single" w:sz="4" w:space="0" w:color="auto"/>
              <w:left w:val="single" w:sz="4" w:space="0" w:color="auto"/>
              <w:bottom w:val="single" w:sz="4" w:space="0" w:color="auto"/>
              <w:right w:val="single" w:sz="4" w:space="0" w:color="auto"/>
            </w:tcBorders>
            <w:hideMark/>
          </w:tcPr>
          <w:p w14:paraId="0E98C9D8" w14:textId="77777777" w:rsidR="00F67729" w:rsidRDefault="00F67729">
            <w:pPr>
              <w:pStyle w:val="TAL"/>
              <w:rPr>
                <w:sz w:val="16"/>
              </w:rPr>
            </w:pPr>
            <w:r>
              <w:rPr>
                <w:sz w:val="16"/>
              </w:rPr>
              <w:t>Addition of test function Set UL Message - EUTRA</w:t>
            </w:r>
          </w:p>
        </w:tc>
        <w:tc>
          <w:tcPr>
            <w:tcW w:w="0" w:type="auto"/>
            <w:tcBorders>
              <w:top w:val="single" w:sz="4" w:space="0" w:color="auto"/>
              <w:left w:val="single" w:sz="4" w:space="0" w:color="auto"/>
              <w:bottom w:val="single" w:sz="4" w:space="0" w:color="auto"/>
              <w:right w:val="single" w:sz="4" w:space="0" w:color="auto"/>
            </w:tcBorders>
            <w:hideMark/>
          </w:tcPr>
          <w:p w14:paraId="16842063"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5DB434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B1591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B437E0" w14:textId="77777777" w:rsidR="00F67729" w:rsidRDefault="00F67729">
            <w:pPr>
              <w:pStyle w:val="TAL"/>
              <w:rPr>
                <w:sz w:val="16"/>
              </w:rPr>
            </w:pPr>
          </w:p>
        </w:tc>
      </w:tr>
      <w:tr w:rsidR="00F67729" w14:paraId="622880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4FD941" w14:textId="77777777" w:rsidR="00F67729" w:rsidRDefault="00F67729">
            <w:pPr>
              <w:pStyle w:val="TAL"/>
              <w:rPr>
                <w:sz w:val="16"/>
              </w:rPr>
            </w:pPr>
            <w:r>
              <w:rPr>
                <w:sz w:val="16"/>
              </w:rPr>
              <w:t>R5-212797</w:t>
            </w:r>
          </w:p>
        </w:tc>
        <w:tc>
          <w:tcPr>
            <w:tcW w:w="0" w:type="auto"/>
            <w:tcBorders>
              <w:top w:val="single" w:sz="4" w:space="0" w:color="auto"/>
              <w:left w:val="single" w:sz="4" w:space="0" w:color="auto"/>
              <w:bottom w:val="single" w:sz="4" w:space="0" w:color="auto"/>
              <w:right w:val="single" w:sz="4" w:space="0" w:color="auto"/>
            </w:tcBorders>
            <w:hideMark/>
          </w:tcPr>
          <w:p w14:paraId="094E7958" w14:textId="77777777" w:rsidR="00F67729" w:rsidRDefault="00F67729">
            <w:pPr>
              <w:pStyle w:val="TAL"/>
              <w:rPr>
                <w:sz w:val="16"/>
              </w:rPr>
            </w:pPr>
            <w:r>
              <w:rPr>
                <w:sz w:val="16"/>
              </w:rPr>
              <w:t>Addition of test function Set UL Message - NR</w:t>
            </w:r>
          </w:p>
        </w:tc>
        <w:tc>
          <w:tcPr>
            <w:tcW w:w="0" w:type="auto"/>
            <w:tcBorders>
              <w:top w:val="single" w:sz="4" w:space="0" w:color="auto"/>
              <w:left w:val="single" w:sz="4" w:space="0" w:color="auto"/>
              <w:bottom w:val="single" w:sz="4" w:space="0" w:color="auto"/>
              <w:right w:val="single" w:sz="4" w:space="0" w:color="auto"/>
            </w:tcBorders>
            <w:hideMark/>
          </w:tcPr>
          <w:p w14:paraId="2291D992"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0547D2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51DCB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E38DE" w14:textId="77777777" w:rsidR="00F67729" w:rsidRDefault="00F67729">
            <w:pPr>
              <w:pStyle w:val="TAL"/>
              <w:rPr>
                <w:sz w:val="16"/>
              </w:rPr>
            </w:pPr>
            <w:r>
              <w:rPr>
                <w:sz w:val="16"/>
              </w:rPr>
              <w:t>R5-213582</w:t>
            </w:r>
          </w:p>
        </w:tc>
      </w:tr>
      <w:tr w:rsidR="00F67729" w14:paraId="1057F5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CEFA24" w14:textId="77777777" w:rsidR="00F67729" w:rsidRDefault="00F67729">
            <w:pPr>
              <w:pStyle w:val="TAL"/>
              <w:rPr>
                <w:sz w:val="16"/>
              </w:rPr>
            </w:pPr>
            <w:r>
              <w:rPr>
                <w:sz w:val="16"/>
              </w:rPr>
              <w:t>R5-212798</w:t>
            </w:r>
          </w:p>
        </w:tc>
        <w:tc>
          <w:tcPr>
            <w:tcW w:w="0" w:type="auto"/>
            <w:tcBorders>
              <w:top w:val="single" w:sz="4" w:space="0" w:color="auto"/>
              <w:left w:val="single" w:sz="4" w:space="0" w:color="auto"/>
              <w:bottom w:val="single" w:sz="4" w:space="0" w:color="auto"/>
              <w:right w:val="single" w:sz="4" w:space="0" w:color="auto"/>
            </w:tcBorders>
            <w:hideMark/>
          </w:tcPr>
          <w:p w14:paraId="0D5F0DB3" w14:textId="77777777" w:rsidR="00F67729" w:rsidRDefault="00F67729">
            <w:pPr>
              <w:pStyle w:val="TAL"/>
              <w:rPr>
                <w:sz w:val="16"/>
              </w:rPr>
            </w:pPr>
            <w:r>
              <w:rPr>
                <w:sz w:val="16"/>
              </w:rPr>
              <w:t>Addition of PICS for Test function for RACS</w:t>
            </w:r>
          </w:p>
        </w:tc>
        <w:tc>
          <w:tcPr>
            <w:tcW w:w="0" w:type="auto"/>
            <w:tcBorders>
              <w:top w:val="single" w:sz="4" w:space="0" w:color="auto"/>
              <w:left w:val="single" w:sz="4" w:space="0" w:color="auto"/>
              <w:bottom w:val="single" w:sz="4" w:space="0" w:color="auto"/>
              <w:right w:val="single" w:sz="4" w:space="0" w:color="auto"/>
            </w:tcBorders>
            <w:hideMark/>
          </w:tcPr>
          <w:p w14:paraId="129D3E9B"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5778B1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1FAF7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9B7EB0" w14:textId="77777777" w:rsidR="00F67729" w:rsidRDefault="00F67729">
            <w:pPr>
              <w:pStyle w:val="TAL"/>
              <w:rPr>
                <w:sz w:val="16"/>
              </w:rPr>
            </w:pPr>
            <w:r>
              <w:rPr>
                <w:sz w:val="16"/>
              </w:rPr>
              <w:t>R5-213581</w:t>
            </w:r>
          </w:p>
        </w:tc>
      </w:tr>
      <w:tr w:rsidR="00F67729" w14:paraId="3B42B4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75588E" w14:textId="77777777" w:rsidR="00F67729" w:rsidRDefault="00F67729">
            <w:pPr>
              <w:pStyle w:val="TAL"/>
              <w:rPr>
                <w:sz w:val="16"/>
              </w:rPr>
            </w:pPr>
            <w:r>
              <w:rPr>
                <w:sz w:val="16"/>
              </w:rPr>
              <w:t>R5-212799</w:t>
            </w:r>
          </w:p>
        </w:tc>
        <w:tc>
          <w:tcPr>
            <w:tcW w:w="0" w:type="auto"/>
            <w:tcBorders>
              <w:top w:val="single" w:sz="4" w:space="0" w:color="auto"/>
              <w:left w:val="single" w:sz="4" w:space="0" w:color="auto"/>
              <w:bottom w:val="single" w:sz="4" w:space="0" w:color="auto"/>
              <w:right w:val="single" w:sz="4" w:space="0" w:color="auto"/>
            </w:tcBorders>
            <w:hideMark/>
          </w:tcPr>
          <w:p w14:paraId="45D309FD" w14:textId="77777777" w:rsidR="00F67729" w:rsidRDefault="00F67729">
            <w:pPr>
              <w:pStyle w:val="TAL"/>
              <w:rPr>
                <w:sz w:val="16"/>
              </w:rPr>
            </w:pPr>
            <w:r>
              <w:rPr>
                <w:sz w:val="16"/>
              </w:rPr>
              <w:t>Addition of Rel-16 RACS RRC TC 8.1.5.9.1</w:t>
            </w:r>
          </w:p>
        </w:tc>
        <w:tc>
          <w:tcPr>
            <w:tcW w:w="0" w:type="auto"/>
            <w:tcBorders>
              <w:top w:val="single" w:sz="4" w:space="0" w:color="auto"/>
              <w:left w:val="single" w:sz="4" w:space="0" w:color="auto"/>
              <w:bottom w:val="single" w:sz="4" w:space="0" w:color="auto"/>
              <w:right w:val="single" w:sz="4" w:space="0" w:color="auto"/>
            </w:tcBorders>
            <w:hideMark/>
          </w:tcPr>
          <w:p w14:paraId="4C3316E9"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F02C6F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9858F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99DAC" w14:textId="77777777" w:rsidR="00F67729" w:rsidRDefault="00F67729">
            <w:pPr>
              <w:pStyle w:val="TAL"/>
              <w:rPr>
                <w:sz w:val="16"/>
              </w:rPr>
            </w:pPr>
            <w:r>
              <w:rPr>
                <w:sz w:val="16"/>
              </w:rPr>
              <w:t>R5-213583</w:t>
            </w:r>
          </w:p>
        </w:tc>
      </w:tr>
      <w:tr w:rsidR="00F67729" w14:paraId="4455F04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077413" w14:textId="77777777" w:rsidR="00F67729" w:rsidRDefault="00F67729">
            <w:pPr>
              <w:pStyle w:val="TAL"/>
              <w:rPr>
                <w:sz w:val="16"/>
              </w:rPr>
            </w:pPr>
            <w:r>
              <w:rPr>
                <w:sz w:val="16"/>
              </w:rPr>
              <w:t>R5-212800</w:t>
            </w:r>
          </w:p>
        </w:tc>
        <w:tc>
          <w:tcPr>
            <w:tcW w:w="0" w:type="auto"/>
            <w:tcBorders>
              <w:top w:val="single" w:sz="4" w:space="0" w:color="auto"/>
              <w:left w:val="single" w:sz="4" w:space="0" w:color="auto"/>
              <w:bottom w:val="single" w:sz="4" w:space="0" w:color="auto"/>
              <w:right w:val="single" w:sz="4" w:space="0" w:color="auto"/>
            </w:tcBorders>
            <w:hideMark/>
          </w:tcPr>
          <w:p w14:paraId="7DFCC02F" w14:textId="77777777" w:rsidR="00F67729" w:rsidRDefault="00F67729">
            <w:pPr>
              <w:pStyle w:val="TAL"/>
              <w:rPr>
                <w:sz w:val="16"/>
              </w:rPr>
            </w:pPr>
            <w:r>
              <w:rPr>
                <w:sz w:val="16"/>
              </w:rPr>
              <w:t>Addition of Rel-16 RACS TC 9.1.9.5</w:t>
            </w:r>
          </w:p>
        </w:tc>
        <w:tc>
          <w:tcPr>
            <w:tcW w:w="0" w:type="auto"/>
            <w:tcBorders>
              <w:top w:val="single" w:sz="4" w:space="0" w:color="auto"/>
              <w:left w:val="single" w:sz="4" w:space="0" w:color="auto"/>
              <w:bottom w:val="single" w:sz="4" w:space="0" w:color="auto"/>
              <w:right w:val="single" w:sz="4" w:space="0" w:color="auto"/>
            </w:tcBorders>
            <w:hideMark/>
          </w:tcPr>
          <w:p w14:paraId="6465CF9F"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0DAED0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C4702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0F41A3" w14:textId="77777777" w:rsidR="00F67729" w:rsidRDefault="00F67729">
            <w:pPr>
              <w:pStyle w:val="TAL"/>
              <w:rPr>
                <w:sz w:val="16"/>
              </w:rPr>
            </w:pPr>
            <w:r>
              <w:rPr>
                <w:sz w:val="16"/>
              </w:rPr>
              <w:t>R5-213584</w:t>
            </w:r>
          </w:p>
        </w:tc>
      </w:tr>
      <w:tr w:rsidR="00F67729" w14:paraId="62E422C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EF49AE" w14:textId="77777777" w:rsidR="00F67729" w:rsidRDefault="00F67729">
            <w:pPr>
              <w:pStyle w:val="TAL"/>
              <w:rPr>
                <w:sz w:val="16"/>
              </w:rPr>
            </w:pPr>
            <w:r>
              <w:rPr>
                <w:sz w:val="16"/>
              </w:rPr>
              <w:t>R5-212801</w:t>
            </w:r>
          </w:p>
        </w:tc>
        <w:tc>
          <w:tcPr>
            <w:tcW w:w="0" w:type="auto"/>
            <w:tcBorders>
              <w:top w:val="single" w:sz="4" w:space="0" w:color="auto"/>
              <w:left w:val="single" w:sz="4" w:space="0" w:color="auto"/>
              <w:bottom w:val="single" w:sz="4" w:space="0" w:color="auto"/>
              <w:right w:val="single" w:sz="4" w:space="0" w:color="auto"/>
            </w:tcBorders>
            <w:hideMark/>
          </w:tcPr>
          <w:p w14:paraId="09EA5E0C" w14:textId="77777777" w:rsidR="00F67729" w:rsidRDefault="00F67729">
            <w:pPr>
              <w:pStyle w:val="TAL"/>
              <w:rPr>
                <w:sz w:val="16"/>
              </w:rPr>
            </w:pPr>
            <w:r>
              <w:rPr>
                <w:sz w:val="16"/>
              </w:rPr>
              <w:t>Addition of Rel-16 RACS TC 9.1.9.1</w:t>
            </w:r>
          </w:p>
        </w:tc>
        <w:tc>
          <w:tcPr>
            <w:tcW w:w="0" w:type="auto"/>
            <w:tcBorders>
              <w:top w:val="single" w:sz="4" w:space="0" w:color="auto"/>
              <w:left w:val="single" w:sz="4" w:space="0" w:color="auto"/>
              <w:bottom w:val="single" w:sz="4" w:space="0" w:color="auto"/>
              <w:right w:val="single" w:sz="4" w:space="0" w:color="auto"/>
            </w:tcBorders>
            <w:hideMark/>
          </w:tcPr>
          <w:p w14:paraId="7F26B0EC"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A5E414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FAF7D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3C688" w14:textId="77777777" w:rsidR="00F67729" w:rsidRDefault="00F67729">
            <w:pPr>
              <w:pStyle w:val="TAL"/>
              <w:rPr>
                <w:sz w:val="16"/>
              </w:rPr>
            </w:pPr>
            <w:r>
              <w:rPr>
                <w:sz w:val="16"/>
              </w:rPr>
              <w:t>R5-213585</w:t>
            </w:r>
          </w:p>
        </w:tc>
      </w:tr>
      <w:tr w:rsidR="00F67729" w14:paraId="5E9DE9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17F2AE" w14:textId="77777777" w:rsidR="00F67729" w:rsidRDefault="00F67729">
            <w:pPr>
              <w:pStyle w:val="TAL"/>
              <w:rPr>
                <w:sz w:val="16"/>
              </w:rPr>
            </w:pPr>
            <w:r>
              <w:rPr>
                <w:sz w:val="16"/>
              </w:rPr>
              <w:t>R5-212802</w:t>
            </w:r>
          </w:p>
        </w:tc>
        <w:tc>
          <w:tcPr>
            <w:tcW w:w="0" w:type="auto"/>
            <w:tcBorders>
              <w:top w:val="single" w:sz="4" w:space="0" w:color="auto"/>
              <w:left w:val="single" w:sz="4" w:space="0" w:color="auto"/>
              <w:bottom w:val="single" w:sz="4" w:space="0" w:color="auto"/>
              <w:right w:val="single" w:sz="4" w:space="0" w:color="auto"/>
            </w:tcBorders>
            <w:hideMark/>
          </w:tcPr>
          <w:p w14:paraId="62C5DFBD" w14:textId="77777777" w:rsidR="00F67729" w:rsidRDefault="00F67729">
            <w:pPr>
              <w:pStyle w:val="TAL"/>
              <w:rPr>
                <w:sz w:val="16"/>
              </w:rPr>
            </w:pPr>
            <w:r>
              <w:rPr>
                <w:sz w:val="16"/>
              </w:rPr>
              <w:t>Addition of applicability for RACS test cases</w:t>
            </w:r>
          </w:p>
        </w:tc>
        <w:tc>
          <w:tcPr>
            <w:tcW w:w="0" w:type="auto"/>
            <w:tcBorders>
              <w:top w:val="single" w:sz="4" w:space="0" w:color="auto"/>
              <w:left w:val="single" w:sz="4" w:space="0" w:color="auto"/>
              <w:bottom w:val="single" w:sz="4" w:space="0" w:color="auto"/>
              <w:right w:val="single" w:sz="4" w:space="0" w:color="auto"/>
            </w:tcBorders>
            <w:hideMark/>
          </w:tcPr>
          <w:p w14:paraId="5C255064"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E89FA6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7EE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60B21C" w14:textId="77777777" w:rsidR="00F67729" w:rsidRDefault="00F67729">
            <w:pPr>
              <w:pStyle w:val="TAL"/>
              <w:rPr>
                <w:sz w:val="16"/>
              </w:rPr>
            </w:pPr>
            <w:r>
              <w:rPr>
                <w:sz w:val="16"/>
              </w:rPr>
              <w:t>R5-213586</w:t>
            </w:r>
          </w:p>
        </w:tc>
      </w:tr>
      <w:tr w:rsidR="00F67729" w14:paraId="0AC892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07AA94" w14:textId="77777777" w:rsidR="00F67729" w:rsidRDefault="00F67729">
            <w:pPr>
              <w:pStyle w:val="TAL"/>
              <w:rPr>
                <w:sz w:val="16"/>
              </w:rPr>
            </w:pPr>
            <w:r>
              <w:rPr>
                <w:sz w:val="16"/>
              </w:rPr>
              <w:t>R5-212803</w:t>
            </w:r>
          </w:p>
        </w:tc>
        <w:tc>
          <w:tcPr>
            <w:tcW w:w="0" w:type="auto"/>
            <w:tcBorders>
              <w:top w:val="single" w:sz="4" w:space="0" w:color="auto"/>
              <w:left w:val="single" w:sz="4" w:space="0" w:color="auto"/>
              <w:bottom w:val="single" w:sz="4" w:space="0" w:color="auto"/>
              <w:right w:val="single" w:sz="4" w:space="0" w:color="auto"/>
            </w:tcBorders>
            <w:hideMark/>
          </w:tcPr>
          <w:p w14:paraId="2027EF4C" w14:textId="77777777" w:rsidR="00F67729" w:rsidRDefault="00F67729">
            <w:pPr>
              <w:pStyle w:val="TAL"/>
              <w:rPr>
                <w:sz w:val="16"/>
              </w:rPr>
            </w:pPr>
            <w:r>
              <w:rPr>
                <w:sz w:val="16"/>
              </w:rPr>
              <w:t>Addition of PICS for Rel-16 NPN</w:t>
            </w:r>
          </w:p>
        </w:tc>
        <w:tc>
          <w:tcPr>
            <w:tcW w:w="0" w:type="auto"/>
            <w:tcBorders>
              <w:top w:val="single" w:sz="4" w:space="0" w:color="auto"/>
              <w:left w:val="single" w:sz="4" w:space="0" w:color="auto"/>
              <w:bottom w:val="single" w:sz="4" w:space="0" w:color="auto"/>
              <w:right w:val="single" w:sz="4" w:space="0" w:color="auto"/>
            </w:tcBorders>
            <w:hideMark/>
          </w:tcPr>
          <w:p w14:paraId="3713F015"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2EE155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B4AD6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6D0E3F" w14:textId="77777777" w:rsidR="00F67729" w:rsidRDefault="00F67729">
            <w:pPr>
              <w:pStyle w:val="TAL"/>
              <w:rPr>
                <w:sz w:val="16"/>
              </w:rPr>
            </w:pPr>
            <w:r>
              <w:rPr>
                <w:sz w:val="16"/>
              </w:rPr>
              <w:t>R5-213575</w:t>
            </w:r>
          </w:p>
        </w:tc>
      </w:tr>
      <w:tr w:rsidR="00F67729" w14:paraId="38B814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9CBBF6" w14:textId="77777777" w:rsidR="00F67729" w:rsidRDefault="00F67729">
            <w:pPr>
              <w:pStyle w:val="TAL"/>
              <w:rPr>
                <w:sz w:val="16"/>
              </w:rPr>
            </w:pPr>
            <w:r>
              <w:rPr>
                <w:sz w:val="16"/>
              </w:rPr>
              <w:t>R5-212804</w:t>
            </w:r>
          </w:p>
        </w:tc>
        <w:tc>
          <w:tcPr>
            <w:tcW w:w="0" w:type="auto"/>
            <w:tcBorders>
              <w:top w:val="single" w:sz="4" w:space="0" w:color="auto"/>
              <w:left w:val="single" w:sz="4" w:space="0" w:color="auto"/>
              <w:bottom w:val="single" w:sz="4" w:space="0" w:color="auto"/>
              <w:right w:val="single" w:sz="4" w:space="0" w:color="auto"/>
            </w:tcBorders>
            <w:hideMark/>
          </w:tcPr>
          <w:p w14:paraId="56E3B09F" w14:textId="77777777" w:rsidR="00F67729" w:rsidRDefault="00F67729">
            <w:pPr>
              <w:pStyle w:val="TAL"/>
              <w:rPr>
                <w:sz w:val="16"/>
              </w:rPr>
            </w:pPr>
            <w:r>
              <w:rPr>
                <w:sz w:val="16"/>
              </w:rPr>
              <w:t>Addition of Rel-16 NPN TC 6.5.1.2</w:t>
            </w:r>
          </w:p>
        </w:tc>
        <w:tc>
          <w:tcPr>
            <w:tcW w:w="0" w:type="auto"/>
            <w:tcBorders>
              <w:top w:val="single" w:sz="4" w:space="0" w:color="auto"/>
              <w:left w:val="single" w:sz="4" w:space="0" w:color="auto"/>
              <w:bottom w:val="single" w:sz="4" w:space="0" w:color="auto"/>
              <w:right w:val="single" w:sz="4" w:space="0" w:color="auto"/>
            </w:tcBorders>
            <w:hideMark/>
          </w:tcPr>
          <w:p w14:paraId="77FB9EF2"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B0DAC4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976E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34343" w14:textId="77777777" w:rsidR="00F67729" w:rsidRDefault="00F67729">
            <w:pPr>
              <w:pStyle w:val="TAL"/>
              <w:rPr>
                <w:sz w:val="16"/>
              </w:rPr>
            </w:pPr>
            <w:r>
              <w:rPr>
                <w:sz w:val="16"/>
              </w:rPr>
              <w:t>R5-213576</w:t>
            </w:r>
          </w:p>
        </w:tc>
      </w:tr>
      <w:tr w:rsidR="00F67729" w14:paraId="4259A06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E6A8E5" w14:textId="77777777" w:rsidR="00F67729" w:rsidRDefault="00F67729">
            <w:pPr>
              <w:pStyle w:val="TAL"/>
              <w:rPr>
                <w:sz w:val="16"/>
              </w:rPr>
            </w:pPr>
            <w:r>
              <w:rPr>
                <w:sz w:val="16"/>
              </w:rPr>
              <w:t>R5-212805</w:t>
            </w:r>
          </w:p>
        </w:tc>
        <w:tc>
          <w:tcPr>
            <w:tcW w:w="0" w:type="auto"/>
            <w:tcBorders>
              <w:top w:val="single" w:sz="4" w:space="0" w:color="auto"/>
              <w:left w:val="single" w:sz="4" w:space="0" w:color="auto"/>
              <w:bottom w:val="single" w:sz="4" w:space="0" w:color="auto"/>
              <w:right w:val="single" w:sz="4" w:space="0" w:color="auto"/>
            </w:tcBorders>
            <w:hideMark/>
          </w:tcPr>
          <w:p w14:paraId="13EA0F11" w14:textId="77777777" w:rsidR="00F67729" w:rsidRDefault="00F67729">
            <w:pPr>
              <w:pStyle w:val="TAL"/>
              <w:rPr>
                <w:sz w:val="16"/>
              </w:rPr>
            </w:pPr>
            <w:r>
              <w:rPr>
                <w:sz w:val="16"/>
              </w:rPr>
              <w:t>Addition of Rel-16 NPN TC 6.5.2.2</w:t>
            </w:r>
          </w:p>
        </w:tc>
        <w:tc>
          <w:tcPr>
            <w:tcW w:w="0" w:type="auto"/>
            <w:tcBorders>
              <w:top w:val="single" w:sz="4" w:space="0" w:color="auto"/>
              <w:left w:val="single" w:sz="4" w:space="0" w:color="auto"/>
              <w:bottom w:val="single" w:sz="4" w:space="0" w:color="auto"/>
              <w:right w:val="single" w:sz="4" w:space="0" w:color="auto"/>
            </w:tcBorders>
            <w:hideMark/>
          </w:tcPr>
          <w:p w14:paraId="1550C9A8"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754FAA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20196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C5F1C" w14:textId="77777777" w:rsidR="00F67729" w:rsidRDefault="00F67729">
            <w:pPr>
              <w:pStyle w:val="TAL"/>
              <w:rPr>
                <w:sz w:val="16"/>
              </w:rPr>
            </w:pPr>
            <w:r>
              <w:rPr>
                <w:sz w:val="16"/>
              </w:rPr>
              <w:t>R5-213577</w:t>
            </w:r>
          </w:p>
        </w:tc>
      </w:tr>
      <w:tr w:rsidR="00F67729" w14:paraId="71254B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6B19C3" w14:textId="77777777" w:rsidR="00F67729" w:rsidRDefault="00F67729">
            <w:pPr>
              <w:pStyle w:val="TAL"/>
              <w:rPr>
                <w:sz w:val="16"/>
              </w:rPr>
            </w:pPr>
            <w:r>
              <w:rPr>
                <w:sz w:val="16"/>
              </w:rPr>
              <w:t>R5-212806</w:t>
            </w:r>
          </w:p>
        </w:tc>
        <w:tc>
          <w:tcPr>
            <w:tcW w:w="0" w:type="auto"/>
            <w:tcBorders>
              <w:top w:val="single" w:sz="4" w:space="0" w:color="auto"/>
              <w:left w:val="single" w:sz="4" w:space="0" w:color="auto"/>
              <w:bottom w:val="single" w:sz="4" w:space="0" w:color="auto"/>
              <w:right w:val="single" w:sz="4" w:space="0" w:color="auto"/>
            </w:tcBorders>
            <w:hideMark/>
          </w:tcPr>
          <w:p w14:paraId="3EC803DD" w14:textId="77777777" w:rsidR="00F67729" w:rsidRDefault="00F67729">
            <w:pPr>
              <w:pStyle w:val="TAL"/>
              <w:rPr>
                <w:sz w:val="16"/>
              </w:rPr>
            </w:pPr>
            <w:r>
              <w:rPr>
                <w:sz w:val="16"/>
              </w:rPr>
              <w:t>Addition of Rel-16 NPN TC 6.5.1.1</w:t>
            </w:r>
          </w:p>
        </w:tc>
        <w:tc>
          <w:tcPr>
            <w:tcW w:w="0" w:type="auto"/>
            <w:tcBorders>
              <w:top w:val="single" w:sz="4" w:space="0" w:color="auto"/>
              <w:left w:val="single" w:sz="4" w:space="0" w:color="auto"/>
              <w:bottom w:val="single" w:sz="4" w:space="0" w:color="auto"/>
              <w:right w:val="single" w:sz="4" w:space="0" w:color="auto"/>
            </w:tcBorders>
            <w:hideMark/>
          </w:tcPr>
          <w:p w14:paraId="1A490DB4"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F9F72C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02311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219386" w14:textId="77777777" w:rsidR="00F67729" w:rsidRDefault="00F67729">
            <w:pPr>
              <w:pStyle w:val="TAL"/>
              <w:rPr>
                <w:sz w:val="16"/>
              </w:rPr>
            </w:pPr>
            <w:r>
              <w:rPr>
                <w:sz w:val="16"/>
              </w:rPr>
              <w:t>R5-213578</w:t>
            </w:r>
          </w:p>
        </w:tc>
      </w:tr>
      <w:tr w:rsidR="00F67729" w14:paraId="002B68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D05230" w14:textId="77777777" w:rsidR="00F67729" w:rsidRDefault="00F67729">
            <w:pPr>
              <w:pStyle w:val="TAL"/>
              <w:rPr>
                <w:sz w:val="16"/>
              </w:rPr>
            </w:pPr>
            <w:r>
              <w:rPr>
                <w:sz w:val="16"/>
              </w:rPr>
              <w:t>R5-212807</w:t>
            </w:r>
          </w:p>
        </w:tc>
        <w:tc>
          <w:tcPr>
            <w:tcW w:w="0" w:type="auto"/>
            <w:tcBorders>
              <w:top w:val="single" w:sz="4" w:space="0" w:color="auto"/>
              <w:left w:val="single" w:sz="4" w:space="0" w:color="auto"/>
              <w:bottom w:val="single" w:sz="4" w:space="0" w:color="auto"/>
              <w:right w:val="single" w:sz="4" w:space="0" w:color="auto"/>
            </w:tcBorders>
            <w:hideMark/>
          </w:tcPr>
          <w:p w14:paraId="58EDDFEA" w14:textId="77777777" w:rsidR="00F67729" w:rsidRDefault="00F67729">
            <w:pPr>
              <w:pStyle w:val="TAL"/>
              <w:rPr>
                <w:sz w:val="16"/>
              </w:rPr>
            </w:pPr>
            <w:r>
              <w:rPr>
                <w:sz w:val="16"/>
              </w:rPr>
              <w:t>Addition of Rel-16 NPN TC 6.5.2.1</w:t>
            </w:r>
          </w:p>
        </w:tc>
        <w:tc>
          <w:tcPr>
            <w:tcW w:w="0" w:type="auto"/>
            <w:tcBorders>
              <w:top w:val="single" w:sz="4" w:space="0" w:color="auto"/>
              <w:left w:val="single" w:sz="4" w:space="0" w:color="auto"/>
              <w:bottom w:val="single" w:sz="4" w:space="0" w:color="auto"/>
              <w:right w:val="single" w:sz="4" w:space="0" w:color="auto"/>
            </w:tcBorders>
            <w:hideMark/>
          </w:tcPr>
          <w:p w14:paraId="38B4041A"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D0E291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B5AC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E67537" w14:textId="77777777" w:rsidR="00F67729" w:rsidRDefault="00F67729">
            <w:pPr>
              <w:pStyle w:val="TAL"/>
              <w:rPr>
                <w:sz w:val="16"/>
              </w:rPr>
            </w:pPr>
            <w:r>
              <w:rPr>
                <w:sz w:val="16"/>
              </w:rPr>
              <w:t>R5-213579</w:t>
            </w:r>
          </w:p>
        </w:tc>
      </w:tr>
      <w:tr w:rsidR="00F67729" w14:paraId="0A90A8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48F5E5" w14:textId="77777777" w:rsidR="00F67729" w:rsidRDefault="00F67729">
            <w:pPr>
              <w:pStyle w:val="TAL"/>
              <w:rPr>
                <w:sz w:val="16"/>
              </w:rPr>
            </w:pPr>
            <w:r>
              <w:rPr>
                <w:sz w:val="16"/>
              </w:rPr>
              <w:t>R5-212808</w:t>
            </w:r>
          </w:p>
        </w:tc>
        <w:tc>
          <w:tcPr>
            <w:tcW w:w="0" w:type="auto"/>
            <w:tcBorders>
              <w:top w:val="single" w:sz="4" w:space="0" w:color="auto"/>
              <w:left w:val="single" w:sz="4" w:space="0" w:color="auto"/>
              <w:bottom w:val="single" w:sz="4" w:space="0" w:color="auto"/>
              <w:right w:val="single" w:sz="4" w:space="0" w:color="auto"/>
            </w:tcBorders>
            <w:hideMark/>
          </w:tcPr>
          <w:p w14:paraId="360E20B8" w14:textId="77777777" w:rsidR="00F67729" w:rsidRDefault="00F67729">
            <w:pPr>
              <w:pStyle w:val="TAL"/>
              <w:rPr>
                <w:sz w:val="16"/>
              </w:rPr>
            </w:pPr>
            <w:r>
              <w:rPr>
                <w:sz w:val="16"/>
              </w:rPr>
              <w:t>Addition of applicability for NPN test cases</w:t>
            </w:r>
          </w:p>
        </w:tc>
        <w:tc>
          <w:tcPr>
            <w:tcW w:w="0" w:type="auto"/>
            <w:tcBorders>
              <w:top w:val="single" w:sz="4" w:space="0" w:color="auto"/>
              <w:left w:val="single" w:sz="4" w:space="0" w:color="auto"/>
              <w:bottom w:val="single" w:sz="4" w:space="0" w:color="auto"/>
              <w:right w:val="single" w:sz="4" w:space="0" w:color="auto"/>
            </w:tcBorders>
            <w:hideMark/>
          </w:tcPr>
          <w:p w14:paraId="570A027E"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60E78D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3E742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FA9771" w14:textId="77777777" w:rsidR="00F67729" w:rsidRDefault="00F67729">
            <w:pPr>
              <w:pStyle w:val="TAL"/>
              <w:rPr>
                <w:sz w:val="16"/>
              </w:rPr>
            </w:pPr>
          </w:p>
        </w:tc>
      </w:tr>
      <w:tr w:rsidR="00F67729" w14:paraId="680D82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98ABBD" w14:textId="77777777" w:rsidR="00F67729" w:rsidRDefault="00F67729">
            <w:pPr>
              <w:pStyle w:val="TAL"/>
              <w:rPr>
                <w:sz w:val="16"/>
              </w:rPr>
            </w:pPr>
            <w:r>
              <w:rPr>
                <w:sz w:val="16"/>
              </w:rPr>
              <w:t>R5-212809</w:t>
            </w:r>
          </w:p>
        </w:tc>
        <w:tc>
          <w:tcPr>
            <w:tcW w:w="0" w:type="auto"/>
            <w:tcBorders>
              <w:top w:val="single" w:sz="4" w:space="0" w:color="auto"/>
              <w:left w:val="single" w:sz="4" w:space="0" w:color="auto"/>
              <w:bottom w:val="single" w:sz="4" w:space="0" w:color="auto"/>
              <w:right w:val="single" w:sz="4" w:space="0" w:color="auto"/>
            </w:tcBorders>
            <w:hideMark/>
          </w:tcPr>
          <w:p w14:paraId="7E016053" w14:textId="77777777" w:rsidR="00F67729" w:rsidRDefault="00F67729">
            <w:pPr>
              <w:pStyle w:val="TAL"/>
              <w:rPr>
                <w:sz w:val="16"/>
              </w:rPr>
            </w:pPr>
            <w:r>
              <w:rPr>
                <w:sz w:val="16"/>
              </w:rPr>
              <w:t>Updates to NPN-Identity for Rel-16 NPN</w:t>
            </w:r>
          </w:p>
        </w:tc>
        <w:tc>
          <w:tcPr>
            <w:tcW w:w="0" w:type="auto"/>
            <w:tcBorders>
              <w:top w:val="single" w:sz="4" w:space="0" w:color="auto"/>
              <w:left w:val="single" w:sz="4" w:space="0" w:color="auto"/>
              <w:bottom w:val="single" w:sz="4" w:space="0" w:color="auto"/>
              <w:right w:val="single" w:sz="4" w:space="0" w:color="auto"/>
            </w:tcBorders>
            <w:hideMark/>
          </w:tcPr>
          <w:p w14:paraId="15D95B39"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E8D51F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8ECD7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6D52C7" w14:textId="77777777" w:rsidR="00F67729" w:rsidRDefault="00F67729">
            <w:pPr>
              <w:pStyle w:val="TAL"/>
              <w:rPr>
                <w:sz w:val="16"/>
              </w:rPr>
            </w:pPr>
            <w:r>
              <w:rPr>
                <w:sz w:val="16"/>
              </w:rPr>
              <w:t>R5-213573</w:t>
            </w:r>
          </w:p>
        </w:tc>
      </w:tr>
      <w:tr w:rsidR="00F67729" w14:paraId="6E99D08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5412AF" w14:textId="77777777" w:rsidR="00F67729" w:rsidRDefault="00F67729">
            <w:pPr>
              <w:pStyle w:val="TAL"/>
              <w:rPr>
                <w:sz w:val="16"/>
              </w:rPr>
            </w:pPr>
            <w:r>
              <w:rPr>
                <w:sz w:val="16"/>
              </w:rPr>
              <w:t>R5-212810</w:t>
            </w:r>
          </w:p>
        </w:tc>
        <w:tc>
          <w:tcPr>
            <w:tcW w:w="0" w:type="auto"/>
            <w:tcBorders>
              <w:top w:val="single" w:sz="4" w:space="0" w:color="auto"/>
              <w:left w:val="single" w:sz="4" w:space="0" w:color="auto"/>
              <w:bottom w:val="single" w:sz="4" w:space="0" w:color="auto"/>
              <w:right w:val="single" w:sz="4" w:space="0" w:color="auto"/>
            </w:tcBorders>
            <w:hideMark/>
          </w:tcPr>
          <w:p w14:paraId="595DA787" w14:textId="77777777" w:rsidR="00F67729" w:rsidRDefault="00F67729">
            <w:pPr>
              <w:pStyle w:val="TAL"/>
              <w:rPr>
                <w:sz w:val="16"/>
              </w:rPr>
            </w:pPr>
            <w:r>
              <w:rPr>
                <w:sz w:val="16"/>
              </w:rPr>
              <w:t>Addition of System information combination for Rel-16 NPN</w:t>
            </w:r>
          </w:p>
        </w:tc>
        <w:tc>
          <w:tcPr>
            <w:tcW w:w="0" w:type="auto"/>
            <w:tcBorders>
              <w:top w:val="single" w:sz="4" w:space="0" w:color="auto"/>
              <w:left w:val="single" w:sz="4" w:space="0" w:color="auto"/>
              <w:bottom w:val="single" w:sz="4" w:space="0" w:color="auto"/>
              <w:right w:val="single" w:sz="4" w:space="0" w:color="auto"/>
            </w:tcBorders>
            <w:hideMark/>
          </w:tcPr>
          <w:p w14:paraId="78F0CBB8"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8C43E5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86A0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290B0E" w14:textId="77777777" w:rsidR="00F67729" w:rsidRDefault="00F67729">
            <w:pPr>
              <w:pStyle w:val="TAL"/>
              <w:rPr>
                <w:sz w:val="16"/>
              </w:rPr>
            </w:pPr>
            <w:r>
              <w:rPr>
                <w:sz w:val="16"/>
              </w:rPr>
              <w:t>R5-213574</w:t>
            </w:r>
          </w:p>
        </w:tc>
      </w:tr>
      <w:tr w:rsidR="00F67729" w14:paraId="1469E5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E0DC74" w14:textId="77777777" w:rsidR="00F67729" w:rsidRDefault="00F67729">
            <w:pPr>
              <w:pStyle w:val="TAL"/>
              <w:rPr>
                <w:sz w:val="16"/>
              </w:rPr>
            </w:pPr>
            <w:r>
              <w:rPr>
                <w:sz w:val="16"/>
              </w:rPr>
              <w:t>R5-212811</w:t>
            </w:r>
          </w:p>
        </w:tc>
        <w:tc>
          <w:tcPr>
            <w:tcW w:w="0" w:type="auto"/>
            <w:tcBorders>
              <w:top w:val="single" w:sz="4" w:space="0" w:color="auto"/>
              <w:left w:val="single" w:sz="4" w:space="0" w:color="auto"/>
              <w:bottom w:val="single" w:sz="4" w:space="0" w:color="auto"/>
              <w:right w:val="single" w:sz="4" w:space="0" w:color="auto"/>
            </w:tcBorders>
            <w:hideMark/>
          </w:tcPr>
          <w:p w14:paraId="5675FDB8" w14:textId="77777777" w:rsidR="00F67729" w:rsidRDefault="00F67729">
            <w:pPr>
              <w:pStyle w:val="TAL"/>
              <w:rPr>
                <w:sz w:val="16"/>
              </w:rPr>
            </w:pPr>
            <w:r>
              <w:rPr>
                <w:sz w:val="16"/>
              </w:rPr>
              <w:t>Corrections to NR5G RRC Test Case 8.1.1.3.2</w:t>
            </w:r>
          </w:p>
        </w:tc>
        <w:tc>
          <w:tcPr>
            <w:tcW w:w="0" w:type="auto"/>
            <w:tcBorders>
              <w:top w:val="single" w:sz="4" w:space="0" w:color="auto"/>
              <w:left w:val="single" w:sz="4" w:space="0" w:color="auto"/>
              <w:bottom w:val="single" w:sz="4" w:space="0" w:color="auto"/>
              <w:right w:val="single" w:sz="4" w:space="0" w:color="auto"/>
            </w:tcBorders>
            <w:hideMark/>
          </w:tcPr>
          <w:p w14:paraId="079362CD" w14:textId="77777777" w:rsidR="00F67729" w:rsidRDefault="00F67729">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3C41F59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78692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67381" w14:textId="77777777" w:rsidR="00F67729" w:rsidRDefault="00F67729">
            <w:pPr>
              <w:pStyle w:val="TAL"/>
              <w:rPr>
                <w:sz w:val="16"/>
              </w:rPr>
            </w:pPr>
          </w:p>
        </w:tc>
      </w:tr>
      <w:tr w:rsidR="00F67729" w14:paraId="1AEB992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8888A5" w14:textId="77777777" w:rsidR="00F67729" w:rsidRDefault="00F67729">
            <w:pPr>
              <w:pStyle w:val="TAL"/>
              <w:rPr>
                <w:sz w:val="16"/>
              </w:rPr>
            </w:pPr>
            <w:r>
              <w:rPr>
                <w:sz w:val="16"/>
              </w:rPr>
              <w:t>R5-212812</w:t>
            </w:r>
          </w:p>
        </w:tc>
        <w:tc>
          <w:tcPr>
            <w:tcW w:w="0" w:type="auto"/>
            <w:tcBorders>
              <w:top w:val="single" w:sz="4" w:space="0" w:color="auto"/>
              <w:left w:val="single" w:sz="4" w:space="0" w:color="auto"/>
              <w:bottom w:val="single" w:sz="4" w:space="0" w:color="auto"/>
              <w:right w:val="single" w:sz="4" w:space="0" w:color="auto"/>
            </w:tcBorders>
            <w:hideMark/>
          </w:tcPr>
          <w:p w14:paraId="39EEF15E" w14:textId="77777777" w:rsidR="00F67729" w:rsidRDefault="00F67729">
            <w:pPr>
              <w:pStyle w:val="TAL"/>
              <w:rPr>
                <w:sz w:val="16"/>
              </w:rPr>
            </w:pPr>
            <w:r>
              <w:rPr>
                <w:sz w:val="16"/>
              </w:rPr>
              <w:t>Discussion on Tx power allocation prioritization for FR2 UL CA testing</w:t>
            </w:r>
          </w:p>
        </w:tc>
        <w:tc>
          <w:tcPr>
            <w:tcW w:w="0" w:type="auto"/>
            <w:tcBorders>
              <w:top w:val="single" w:sz="4" w:space="0" w:color="auto"/>
              <w:left w:val="single" w:sz="4" w:space="0" w:color="auto"/>
              <w:bottom w:val="single" w:sz="4" w:space="0" w:color="auto"/>
              <w:right w:val="single" w:sz="4" w:space="0" w:color="auto"/>
            </w:tcBorders>
            <w:hideMark/>
          </w:tcPr>
          <w:p w14:paraId="1EAE6B4F"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457661B"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F4DA5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6864B1" w14:textId="77777777" w:rsidR="00F67729" w:rsidRDefault="00F67729">
            <w:pPr>
              <w:pStyle w:val="TAL"/>
              <w:rPr>
                <w:sz w:val="16"/>
              </w:rPr>
            </w:pPr>
          </w:p>
        </w:tc>
      </w:tr>
      <w:tr w:rsidR="00F67729" w14:paraId="13D1E4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5FC94E" w14:textId="77777777" w:rsidR="00F67729" w:rsidRDefault="00F67729">
            <w:pPr>
              <w:pStyle w:val="TAL"/>
              <w:rPr>
                <w:sz w:val="16"/>
              </w:rPr>
            </w:pPr>
            <w:r>
              <w:rPr>
                <w:sz w:val="16"/>
              </w:rPr>
              <w:t>R5-212813</w:t>
            </w:r>
          </w:p>
        </w:tc>
        <w:tc>
          <w:tcPr>
            <w:tcW w:w="0" w:type="auto"/>
            <w:tcBorders>
              <w:top w:val="single" w:sz="4" w:space="0" w:color="auto"/>
              <w:left w:val="single" w:sz="4" w:space="0" w:color="auto"/>
              <w:bottom w:val="single" w:sz="4" w:space="0" w:color="auto"/>
              <w:right w:val="single" w:sz="4" w:space="0" w:color="auto"/>
            </w:tcBorders>
            <w:hideMark/>
          </w:tcPr>
          <w:p w14:paraId="04BAA881" w14:textId="77777777" w:rsidR="00F67729" w:rsidRDefault="00F67729">
            <w:pPr>
              <w:pStyle w:val="TAL"/>
              <w:rPr>
                <w:sz w:val="16"/>
              </w:rPr>
            </w:pPr>
            <w:r>
              <w:rPr>
                <w:sz w:val="16"/>
              </w:rPr>
              <w:t>Discussion on FR2 UL CA Tx test config issues</w:t>
            </w:r>
          </w:p>
        </w:tc>
        <w:tc>
          <w:tcPr>
            <w:tcW w:w="0" w:type="auto"/>
            <w:tcBorders>
              <w:top w:val="single" w:sz="4" w:space="0" w:color="auto"/>
              <w:left w:val="single" w:sz="4" w:space="0" w:color="auto"/>
              <w:bottom w:val="single" w:sz="4" w:space="0" w:color="auto"/>
              <w:right w:val="single" w:sz="4" w:space="0" w:color="auto"/>
            </w:tcBorders>
            <w:hideMark/>
          </w:tcPr>
          <w:p w14:paraId="07DF1750"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48DFF4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86140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BAA829" w14:textId="77777777" w:rsidR="00F67729" w:rsidRDefault="00F67729">
            <w:pPr>
              <w:pStyle w:val="TAL"/>
              <w:rPr>
                <w:sz w:val="16"/>
              </w:rPr>
            </w:pPr>
            <w:r>
              <w:rPr>
                <w:sz w:val="16"/>
              </w:rPr>
              <w:t>R5-214075</w:t>
            </w:r>
          </w:p>
        </w:tc>
      </w:tr>
      <w:tr w:rsidR="00F67729" w14:paraId="6F8689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2647D8" w14:textId="77777777" w:rsidR="00F67729" w:rsidRDefault="00F67729">
            <w:pPr>
              <w:pStyle w:val="TAL"/>
              <w:rPr>
                <w:sz w:val="16"/>
              </w:rPr>
            </w:pPr>
            <w:r>
              <w:rPr>
                <w:sz w:val="16"/>
              </w:rPr>
              <w:t>R5-212814</w:t>
            </w:r>
          </w:p>
        </w:tc>
        <w:tc>
          <w:tcPr>
            <w:tcW w:w="0" w:type="auto"/>
            <w:tcBorders>
              <w:top w:val="single" w:sz="4" w:space="0" w:color="auto"/>
              <w:left w:val="single" w:sz="4" w:space="0" w:color="auto"/>
              <w:bottom w:val="single" w:sz="4" w:space="0" w:color="auto"/>
              <w:right w:val="single" w:sz="4" w:space="0" w:color="auto"/>
            </w:tcBorders>
            <w:hideMark/>
          </w:tcPr>
          <w:p w14:paraId="359F2A9C" w14:textId="77777777" w:rsidR="00F67729" w:rsidRDefault="00F67729">
            <w:pPr>
              <w:pStyle w:val="TAL"/>
              <w:rPr>
                <w:sz w:val="16"/>
              </w:rPr>
            </w:pPr>
            <w:r>
              <w:rPr>
                <w:sz w:val="16"/>
              </w:rPr>
              <w:t>Updated CA NS 201 202 203 for additional spurious emission</w:t>
            </w:r>
          </w:p>
        </w:tc>
        <w:tc>
          <w:tcPr>
            <w:tcW w:w="0" w:type="auto"/>
            <w:tcBorders>
              <w:top w:val="single" w:sz="4" w:space="0" w:color="auto"/>
              <w:left w:val="single" w:sz="4" w:space="0" w:color="auto"/>
              <w:bottom w:val="single" w:sz="4" w:space="0" w:color="auto"/>
              <w:right w:val="single" w:sz="4" w:space="0" w:color="auto"/>
            </w:tcBorders>
            <w:hideMark/>
          </w:tcPr>
          <w:p w14:paraId="36326B94"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755DC7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F88B7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0A3456" w14:textId="77777777" w:rsidR="00F67729" w:rsidRDefault="00F67729">
            <w:pPr>
              <w:pStyle w:val="TAL"/>
              <w:rPr>
                <w:sz w:val="16"/>
              </w:rPr>
            </w:pPr>
          </w:p>
        </w:tc>
      </w:tr>
      <w:tr w:rsidR="00F67729" w14:paraId="35B8119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4C5D6E" w14:textId="77777777" w:rsidR="00F67729" w:rsidRDefault="00F67729">
            <w:pPr>
              <w:pStyle w:val="TAL"/>
              <w:rPr>
                <w:sz w:val="16"/>
              </w:rPr>
            </w:pPr>
            <w:r>
              <w:rPr>
                <w:sz w:val="16"/>
              </w:rPr>
              <w:t>R5-212815</w:t>
            </w:r>
          </w:p>
        </w:tc>
        <w:tc>
          <w:tcPr>
            <w:tcW w:w="0" w:type="auto"/>
            <w:tcBorders>
              <w:top w:val="single" w:sz="4" w:space="0" w:color="auto"/>
              <w:left w:val="single" w:sz="4" w:space="0" w:color="auto"/>
              <w:bottom w:val="single" w:sz="4" w:space="0" w:color="auto"/>
              <w:right w:val="single" w:sz="4" w:space="0" w:color="auto"/>
            </w:tcBorders>
            <w:hideMark/>
          </w:tcPr>
          <w:p w14:paraId="67A8FE21" w14:textId="77777777" w:rsidR="00F67729" w:rsidRDefault="00F67729">
            <w:pPr>
              <w:pStyle w:val="TAL"/>
              <w:rPr>
                <w:sz w:val="16"/>
              </w:rPr>
            </w:pPr>
            <w:r>
              <w:rPr>
                <w:sz w:val="16"/>
              </w:rPr>
              <w:t xml:space="preserve">Align CA spurious emission UE </w:t>
            </w:r>
            <w:proofErr w:type="spellStart"/>
            <w:r>
              <w:rPr>
                <w:sz w:val="16"/>
              </w:rPr>
              <w:t>coex</w:t>
            </w:r>
            <w:proofErr w:type="spellEnd"/>
            <w:r>
              <w:rPr>
                <w:sz w:val="16"/>
              </w:rPr>
              <w:t xml:space="preserve"> requirements with core spec</w:t>
            </w:r>
          </w:p>
        </w:tc>
        <w:tc>
          <w:tcPr>
            <w:tcW w:w="0" w:type="auto"/>
            <w:tcBorders>
              <w:top w:val="single" w:sz="4" w:space="0" w:color="auto"/>
              <w:left w:val="single" w:sz="4" w:space="0" w:color="auto"/>
              <w:bottom w:val="single" w:sz="4" w:space="0" w:color="auto"/>
              <w:right w:val="single" w:sz="4" w:space="0" w:color="auto"/>
            </w:tcBorders>
            <w:hideMark/>
          </w:tcPr>
          <w:p w14:paraId="592A2888"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161BC8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89653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C222D" w14:textId="77777777" w:rsidR="00F67729" w:rsidRDefault="00F67729">
            <w:pPr>
              <w:pStyle w:val="TAL"/>
              <w:rPr>
                <w:sz w:val="16"/>
              </w:rPr>
            </w:pPr>
          </w:p>
        </w:tc>
      </w:tr>
      <w:tr w:rsidR="00F67729" w14:paraId="2F23616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875712" w14:textId="77777777" w:rsidR="00F67729" w:rsidRDefault="00F67729">
            <w:pPr>
              <w:pStyle w:val="TAL"/>
              <w:rPr>
                <w:sz w:val="16"/>
              </w:rPr>
            </w:pPr>
            <w:r>
              <w:rPr>
                <w:sz w:val="16"/>
              </w:rPr>
              <w:t>R5-212816</w:t>
            </w:r>
          </w:p>
        </w:tc>
        <w:tc>
          <w:tcPr>
            <w:tcW w:w="0" w:type="auto"/>
            <w:tcBorders>
              <w:top w:val="single" w:sz="4" w:space="0" w:color="auto"/>
              <w:left w:val="single" w:sz="4" w:space="0" w:color="auto"/>
              <w:bottom w:val="single" w:sz="4" w:space="0" w:color="auto"/>
              <w:right w:val="single" w:sz="4" w:space="0" w:color="auto"/>
            </w:tcBorders>
            <w:hideMark/>
          </w:tcPr>
          <w:p w14:paraId="7024347D" w14:textId="77777777" w:rsidR="00F67729" w:rsidRDefault="00F67729">
            <w:pPr>
              <w:pStyle w:val="TAL"/>
              <w:rPr>
                <w:sz w:val="16"/>
              </w:rPr>
            </w:pPr>
            <w:r>
              <w:rPr>
                <w:sz w:val="16"/>
              </w:rPr>
              <w:t>Updated spurious emission CA test configuration table</w:t>
            </w:r>
          </w:p>
        </w:tc>
        <w:tc>
          <w:tcPr>
            <w:tcW w:w="0" w:type="auto"/>
            <w:tcBorders>
              <w:top w:val="single" w:sz="4" w:space="0" w:color="auto"/>
              <w:left w:val="single" w:sz="4" w:space="0" w:color="auto"/>
              <w:bottom w:val="single" w:sz="4" w:space="0" w:color="auto"/>
              <w:right w:val="single" w:sz="4" w:space="0" w:color="auto"/>
            </w:tcBorders>
            <w:hideMark/>
          </w:tcPr>
          <w:p w14:paraId="37FE8F6E"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BD137B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534FA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22BFC2" w14:textId="77777777" w:rsidR="00F67729" w:rsidRDefault="00F67729">
            <w:pPr>
              <w:pStyle w:val="TAL"/>
              <w:rPr>
                <w:sz w:val="16"/>
              </w:rPr>
            </w:pPr>
            <w:r>
              <w:rPr>
                <w:sz w:val="16"/>
              </w:rPr>
              <w:t>R5-214078</w:t>
            </w:r>
          </w:p>
        </w:tc>
      </w:tr>
      <w:tr w:rsidR="00F67729" w14:paraId="791F77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5B68ED" w14:textId="77777777" w:rsidR="00F67729" w:rsidRDefault="00F67729">
            <w:pPr>
              <w:pStyle w:val="TAL"/>
              <w:rPr>
                <w:sz w:val="16"/>
              </w:rPr>
            </w:pPr>
            <w:r>
              <w:rPr>
                <w:sz w:val="16"/>
              </w:rPr>
              <w:t>R5-212817</w:t>
            </w:r>
          </w:p>
        </w:tc>
        <w:tc>
          <w:tcPr>
            <w:tcW w:w="0" w:type="auto"/>
            <w:tcBorders>
              <w:top w:val="single" w:sz="4" w:space="0" w:color="auto"/>
              <w:left w:val="single" w:sz="4" w:space="0" w:color="auto"/>
              <w:bottom w:val="single" w:sz="4" w:space="0" w:color="auto"/>
              <w:right w:val="single" w:sz="4" w:space="0" w:color="auto"/>
            </w:tcBorders>
            <w:hideMark/>
          </w:tcPr>
          <w:p w14:paraId="7CD5501E" w14:textId="77777777" w:rsidR="00F67729" w:rsidRDefault="00F67729">
            <w:pPr>
              <w:pStyle w:val="TAL"/>
              <w:rPr>
                <w:sz w:val="16"/>
              </w:rPr>
            </w:pPr>
            <w:r>
              <w:rPr>
                <w:sz w:val="16"/>
              </w:rPr>
              <w:t>Addition of A.4.3.2A.5 for capabilities for NR inter-band CA within FR2</w:t>
            </w:r>
          </w:p>
        </w:tc>
        <w:tc>
          <w:tcPr>
            <w:tcW w:w="0" w:type="auto"/>
            <w:tcBorders>
              <w:top w:val="single" w:sz="4" w:space="0" w:color="auto"/>
              <w:left w:val="single" w:sz="4" w:space="0" w:color="auto"/>
              <w:bottom w:val="single" w:sz="4" w:space="0" w:color="auto"/>
              <w:right w:val="single" w:sz="4" w:space="0" w:color="auto"/>
            </w:tcBorders>
            <w:hideMark/>
          </w:tcPr>
          <w:p w14:paraId="1E6F9133"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922269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2E8F1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3486AE" w14:textId="77777777" w:rsidR="00F67729" w:rsidRDefault="00F67729">
            <w:pPr>
              <w:pStyle w:val="TAL"/>
              <w:rPr>
                <w:sz w:val="16"/>
              </w:rPr>
            </w:pPr>
            <w:r>
              <w:rPr>
                <w:sz w:val="16"/>
              </w:rPr>
              <w:t>R5-213966</w:t>
            </w:r>
          </w:p>
        </w:tc>
      </w:tr>
      <w:tr w:rsidR="00F67729" w14:paraId="2ADABA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3990B2" w14:textId="77777777" w:rsidR="00F67729" w:rsidRDefault="00F67729">
            <w:pPr>
              <w:pStyle w:val="TAL"/>
              <w:rPr>
                <w:sz w:val="16"/>
              </w:rPr>
            </w:pPr>
            <w:r>
              <w:rPr>
                <w:sz w:val="16"/>
              </w:rPr>
              <w:t>R5-212818</w:t>
            </w:r>
          </w:p>
        </w:tc>
        <w:tc>
          <w:tcPr>
            <w:tcW w:w="0" w:type="auto"/>
            <w:tcBorders>
              <w:top w:val="single" w:sz="4" w:space="0" w:color="auto"/>
              <w:left w:val="single" w:sz="4" w:space="0" w:color="auto"/>
              <w:bottom w:val="single" w:sz="4" w:space="0" w:color="auto"/>
              <w:right w:val="single" w:sz="4" w:space="0" w:color="auto"/>
            </w:tcBorders>
            <w:hideMark/>
          </w:tcPr>
          <w:p w14:paraId="0670D2E9" w14:textId="77777777" w:rsidR="00F67729" w:rsidRDefault="00F67729">
            <w:pPr>
              <w:pStyle w:val="TAL"/>
              <w:rPr>
                <w:sz w:val="16"/>
              </w:rPr>
            </w:pPr>
            <w:r>
              <w:rPr>
                <w:sz w:val="16"/>
              </w:rPr>
              <w:t>Addition of A.4.3.2A.6 for capabilities for NR inter-band CA between FR1 and FR2</w:t>
            </w:r>
          </w:p>
        </w:tc>
        <w:tc>
          <w:tcPr>
            <w:tcW w:w="0" w:type="auto"/>
            <w:tcBorders>
              <w:top w:val="single" w:sz="4" w:space="0" w:color="auto"/>
              <w:left w:val="single" w:sz="4" w:space="0" w:color="auto"/>
              <w:bottom w:val="single" w:sz="4" w:space="0" w:color="auto"/>
              <w:right w:val="single" w:sz="4" w:space="0" w:color="auto"/>
            </w:tcBorders>
            <w:hideMark/>
          </w:tcPr>
          <w:p w14:paraId="3157EABE"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4D55A6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FA2A6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8F34E" w14:textId="77777777" w:rsidR="00F67729" w:rsidRDefault="00F67729">
            <w:pPr>
              <w:pStyle w:val="TAL"/>
              <w:rPr>
                <w:sz w:val="16"/>
              </w:rPr>
            </w:pPr>
            <w:r>
              <w:rPr>
                <w:sz w:val="16"/>
              </w:rPr>
              <w:t>R5-213967</w:t>
            </w:r>
          </w:p>
        </w:tc>
      </w:tr>
      <w:tr w:rsidR="00F67729" w14:paraId="1AC09A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41C36E" w14:textId="77777777" w:rsidR="00F67729" w:rsidRDefault="00F67729">
            <w:pPr>
              <w:pStyle w:val="TAL"/>
              <w:rPr>
                <w:sz w:val="16"/>
              </w:rPr>
            </w:pPr>
            <w:r>
              <w:rPr>
                <w:sz w:val="16"/>
              </w:rPr>
              <w:t>R5-212819</w:t>
            </w:r>
          </w:p>
        </w:tc>
        <w:tc>
          <w:tcPr>
            <w:tcW w:w="0" w:type="auto"/>
            <w:tcBorders>
              <w:top w:val="single" w:sz="4" w:space="0" w:color="auto"/>
              <w:left w:val="single" w:sz="4" w:space="0" w:color="auto"/>
              <w:bottom w:val="single" w:sz="4" w:space="0" w:color="auto"/>
              <w:right w:val="single" w:sz="4" w:space="0" w:color="auto"/>
            </w:tcBorders>
            <w:hideMark/>
          </w:tcPr>
          <w:p w14:paraId="09F328AF" w14:textId="77777777" w:rsidR="00F67729" w:rsidRDefault="00F67729">
            <w:pPr>
              <w:pStyle w:val="TAL"/>
              <w:rPr>
                <w:sz w:val="16"/>
              </w:rPr>
            </w:pPr>
            <w:r>
              <w:rPr>
                <w:sz w:val="16"/>
              </w:rPr>
              <w:t>Correction of 4.3.1.0D for bandwidth part</w:t>
            </w:r>
          </w:p>
        </w:tc>
        <w:tc>
          <w:tcPr>
            <w:tcW w:w="0" w:type="auto"/>
            <w:tcBorders>
              <w:top w:val="single" w:sz="4" w:space="0" w:color="auto"/>
              <w:left w:val="single" w:sz="4" w:space="0" w:color="auto"/>
              <w:bottom w:val="single" w:sz="4" w:space="0" w:color="auto"/>
              <w:right w:val="single" w:sz="4" w:space="0" w:color="auto"/>
            </w:tcBorders>
            <w:hideMark/>
          </w:tcPr>
          <w:p w14:paraId="506C6D42"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AA852D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7F08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7417C4" w14:textId="77777777" w:rsidR="00F67729" w:rsidRDefault="00F67729">
            <w:pPr>
              <w:pStyle w:val="TAL"/>
              <w:rPr>
                <w:sz w:val="16"/>
              </w:rPr>
            </w:pPr>
          </w:p>
        </w:tc>
      </w:tr>
      <w:tr w:rsidR="00F67729" w14:paraId="3B8DDC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04AFC5" w14:textId="77777777" w:rsidR="00F67729" w:rsidRDefault="00F67729">
            <w:pPr>
              <w:pStyle w:val="TAL"/>
              <w:rPr>
                <w:sz w:val="16"/>
              </w:rPr>
            </w:pPr>
            <w:r>
              <w:rPr>
                <w:sz w:val="16"/>
              </w:rPr>
              <w:t>R5-212820</w:t>
            </w:r>
          </w:p>
        </w:tc>
        <w:tc>
          <w:tcPr>
            <w:tcW w:w="0" w:type="auto"/>
            <w:tcBorders>
              <w:top w:val="single" w:sz="4" w:space="0" w:color="auto"/>
              <w:left w:val="single" w:sz="4" w:space="0" w:color="auto"/>
              <w:bottom w:val="single" w:sz="4" w:space="0" w:color="auto"/>
              <w:right w:val="single" w:sz="4" w:space="0" w:color="auto"/>
            </w:tcBorders>
            <w:hideMark/>
          </w:tcPr>
          <w:p w14:paraId="50D7F673" w14:textId="77777777" w:rsidR="00F67729" w:rsidRDefault="00F67729">
            <w:pPr>
              <w:pStyle w:val="TAL"/>
              <w:rPr>
                <w:sz w:val="16"/>
              </w:rPr>
            </w:pPr>
            <w:r>
              <w:rPr>
                <w:sz w:val="16"/>
              </w:rPr>
              <w:t>Correction of 4.3.1.1.2 for test frequencies for NR FR1 inter-band CA configurations</w:t>
            </w:r>
          </w:p>
        </w:tc>
        <w:tc>
          <w:tcPr>
            <w:tcW w:w="0" w:type="auto"/>
            <w:tcBorders>
              <w:top w:val="single" w:sz="4" w:space="0" w:color="auto"/>
              <w:left w:val="single" w:sz="4" w:space="0" w:color="auto"/>
              <w:bottom w:val="single" w:sz="4" w:space="0" w:color="auto"/>
              <w:right w:val="single" w:sz="4" w:space="0" w:color="auto"/>
            </w:tcBorders>
            <w:hideMark/>
          </w:tcPr>
          <w:p w14:paraId="08168A79"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3CAFEA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9722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167B88" w14:textId="77777777" w:rsidR="00F67729" w:rsidRDefault="00F67729">
            <w:pPr>
              <w:pStyle w:val="TAL"/>
              <w:rPr>
                <w:sz w:val="16"/>
              </w:rPr>
            </w:pPr>
          </w:p>
        </w:tc>
      </w:tr>
      <w:tr w:rsidR="00F67729" w14:paraId="23409B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499C9D" w14:textId="77777777" w:rsidR="00F67729" w:rsidRDefault="00F67729">
            <w:pPr>
              <w:pStyle w:val="TAL"/>
              <w:rPr>
                <w:sz w:val="16"/>
              </w:rPr>
            </w:pPr>
            <w:r>
              <w:rPr>
                <w:sz w:val="16"/>
              </w:rPr>
              <w:t>R5-212821</w:t>
            </w:r>
          </w:p>
        </w:tc>
        <w:tc>
          <w:tcPr>
            <w:tcW w:w="0" w:type="auto"/>
            <w:tcBorders>
              <w:top w:val="single" w:sz="4" w:space="0" w:color="auto"/>
              <w:left w:val="single" w:sz="4" w:space="0" w:color="auto"/>
              <w:bottom w:val="single" w:sz="4" w:space="0" w:color="auto"/>
              <w:right w:val="single" w:sz="4" w:space="0" w:color="auto"/>
            </w:tcBorders>
            <w:hideMark/>
          </w:tcPr>
          <w:p w14:paraId="3F0A0BAD" w14:textId="77777777" w:rsidR="00F67729" w:rsidRDefault="00F67729">
            <w:pPr>
              <w:pStyle w:val="TAL"/>
              <w:rPr>
                <w:sz w:val="16"/>
              </w:rPr>
            </w:pPr>
            <w:r>
              <w:rPr>
                <w:sz w:val="16"/>
              </w:rPr>
              <w:t>Reconsideration on nominal channel spacing calculation for CA n66B</w:t>
            </w:r>
          </w:p>
        </w:tc>
        <w:tc>
          <w:tcPr>
            <w:tcW w:w="0" w:type="auto"/>
            <w:tcBorders>
              <w:top w:val="single" w:sz="4" w:space="0" w:color="auto"/>
              <w:left w:val="single" w:sz="4" w:space="0" w:color="auto"/>
              <w:bottom w:val="single" w:sz="4" w:space="0" w:color="auto"/>
              <w:right w:val="single" w:sz="4" w:space="0" w:color="auto"/>
            </w:tcBorders>
            <w:hideMark/>
          </w:tcPr>
          <w:p w14:paraId="7F6EC11D"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6F36A7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4978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C5B8A" w14:textId="77777777" w:rsidR="00F67729" w:rsidRDefault="00F67729">
            <w:pPr>
              <w:pStyle w:val="TAL"/>
              <w:rPr>
                <w:sz w:val="16"/>
              </w:rPr>
            </w:pPr>
          </w:p>
        </w:tc>
      </w:tr>
      <w:tr w:rsidR="00F67729" w14:paraId="46DA90E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A497DB" w14:textId="77777777" w:rsidR="00F67729" w:rsidRDefault="00F67729">
            <w:pPr>
              <w:pStyle w:val="TAL"/>
              <w:rPr>
                <w:sz w:val="16"/>
              </w:rPr>
            </w:pPr>
            <w:r>
              <w:rPr>
                <w:sz w:val="16"/>
              </w:rPr>
              <w:t>R5-212822</w:t>
            </w:r>
          </w:p>
        </w:tc>
        <w:tc>
          <w:tcPr>
            <w:tcW w:w="0" w:type="auto"/>
            <w:tcBorders>
              <w:top w:val="single" w:sz="4" w:space="0" w:color="auto"/>
              <w:left w:val="single" w:sz="4" w:space="0" w:color="auto"/>
              <w:bottom w:val="single" w:sz="4" w:space="0" w:color="auto"/>
              <w:right w:val="single" w:sz="4" w:space="0" w:color="auto"/>
            </w:tcBorders>
            <w:hideMark/>
          </w:tcPr>
          <w:p w14:paraId="45626461" w14:textId="77777777" w:rsidR="00F67729" w:rsidRDefault="00F67729">
            <w:pPr>
              <w:pStyle w:val="TAL"/>
              <w:rPr>
                <w:sz w:val="16"/>
              </w:rPr>
            </w:pPr>
            <w:r>
              <w:rPr>
                <w:sz w:val="16"/>
              </w:rPr>
              <w:t>Correction of 4.3.1.1.3.66.1 test frequencies for CA n66B</w:t>
            </w:r>
          </w:p>
        </w:tc>
        <w:tc>
          <w:tcPr>
            <w:tcW w:w="0" w:type="auto"/>
            <w:tcBorders>
              <w:top w:val="single" w:sz="4" w:space="0" w:color="auto"/>
              <w:left w:val="single" w:sz="4" w:space="0" w:color="auto"/>
              <w:bottom w:val="single" w:sz="4" w:space="0" w:color="auto"/>
              <w:right w:val="single" w:sz="4" w:space="0" w:color="auto"/>
            </w:tcBorders>
            <w:hideMark/>
          </w:tcPr>
          <w:p w14:paraId="6AB1C370"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0A3A21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8D1BB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6E69B9" w14:textId="77777777" w:rsidR="00F67729" w:rsidRDefault="00F67729">
            <w:pPr>
              <w:pStyle w:val="TAL"/>
              <w:rPr>
                <w:sz w:val="16"/>
              </w:rPr>
            </w:pPr>
            <w:r>
              <w:rPr>
                <w:sz w:val="16"/>
              </w:rPr>
              <w:t>R5-213389</w:t>
            </w:r>
          </w:p>
        </w:tc>
      </w:tr>
      <w:tr w:rsidR="00F67729" w14:paraId="0CB660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F6F98A" w14:textId="77777777" w:rsidR="00F67729" w:rsidRDefault="00F67729">
            <w:pPr>
              <w:pStyle w:val="TAL"/>
              <w:rPr>
                <w:sz w:val="16"/>
              </w:rPr>
            </w:pPr>
            <w:r>
              <w:rPr>
                <w:sz w:val="16"/>
              </w:rPr>
              <w:t>R5-212823</w:t>
            </w:r>
          </w:p>
        </w:tc>
        <w:tc>
          <w:tcPr>
            <w:tcW w:w="0" w:type="auto"/>
            <w:tcBorders>
              <w:top w:val="single" w:sz="4" w:space="0" w:color="auto"/>
              <w:left w:val="single" w:sz="4" w:space="0" w:color="auto"/>
              <w:bottom w:val="single" w:sz="4" w:space="0" w:color="auto"/>
              <w:right w:val="single" w:sz="4" w:space="0" w:color="auto"/>
            </w:tcBorders>
            <w:hideMark/>
          </w:tcPr>
          <w:p w14:paraId="22CFFF5F" w14:textId="77777777" w:rsidR="00F67729" w:rsidRDefault="00F67729">
            <w:pPr>
              <w:pStyle w:val="TAL"/>
              <w:rPr>
                <w:sz w:val="16"/>
              </w:rPr>
            </w:pPr>
            <w:r>
              <w:rPr>
                <w:sz w:val="16"/>
              </w:rPr>
              <w:t>Correction of 6.2.3 for mapping of network signalling label</w:t>
            </w:r>
          </w:p>
        </w:tc>
        <w:tc>
          <w:tcPr>
            <w:tcW w:w="0" w:type="auto"/>
            <w:tcBorders>
              <w:top w:val="single" w:sz="4" w:space="0" w:color="auto"/>
              <w:left w:val="single" w:sz="4" w:space="0" w:color="auto"/>
              <w:bottom w:val="single" w:sz="4" w:space="0" w:color="auto"/>
              <w:right w:val="single" w:sz="4" w:space="0" w:color="auto"/>
            </w:tcBorders>
            <w:hideMark/>
          </w:tcPr>
          <w:p w14:paraId="2084A9FE"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7A3DE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A4BAF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4F0CB" w14:textId="77777777" w:rsidR="00F67729" w:rsidRDefault="00F67729">
            <w:pPr>
              <w:pStyle w:val="TAL"/>
              <w:rPr>
                <w:sz w:val="16"/>
              </w:rPr>
            </w:pPr>
            <w:r>
              <w:rPr>
                <w:sz w:val="16"/>
              </w:rPr>
              <w:t>R5-213897</w:t>
            </w:r>
          </w:p>
        </w:tc>
      </w:tr>
      <w:tr w:rsidR="00F67729" w14:paraId="155BDA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A21182" w14:textId="77777777" w:rsidR="00F67729" w:rsidRDefault="00F67729">
            <w:pPr>
              <w:pStyle w:val="TAL"/>
              <w:rPr>
                <w:sz w:val="16"/>
              </w:rPr>
            </w:pPr>
            <w:r>
              <w:rPr>
                <w:sz w:val="16"/>
              </w:rPr>
              <w:t>R5-212824</w:t>
            </w:r>
          </w:p>
        </w:tc>
        <w:tc>
          <w:tcPr>
            <w:tcW w:w="0" w:type="auto"/>
            <w:tcBorders>
              <w:top w:val="single" w:sz="4" w:space="0" w:color="auto"/>
              <w:left w:val="single" w:sz="4" w:space="0" w:color="auto"/>
              <w:bottom w:val="single" w:sz="4" w:space="0" w:color="auto"/>
              <w:right w:val="single" w:sz="4" w:space="0" w:color="auto"/>
            </w:tcBorders>
            <w:hideMark/>
          </w:tcPr>
          <w:p w14:paraId="2386795E" w14:textId="77777777" w:rsidR="00F67729" w:rsidRDefault="00F67729">
            <w:pPr>
              <w:pStyle w:val="TAL"/>
              <w:rPr>
                <w:sz w:val="16"/>
              </w:rPr>
            </w:pPr>
            <w:r>
              <w:rPr>
                <w:sz w:val="16"/>
              </w:rPr>
              <w:t>Correction of 6.2B.1.2 for test of UE maximum output power for intra-band non-contiguous EN-DC</w:t>
            </w:r>
          </w:p>
        </w:tc>
        <w:tc>
          <w:tcPr>
            <w:tcW w:w="0" w:type="auto"/>
            <w:tcBorders>
              <w:top w:val="single" w:sz="4" w:space="0" w:color="auto"/>
              <w:left w:val="single" w:sz="4" w:space="0" w:color="auto"/>
              <w:bottom w:val="single" w:sz="4" w:space="0" w:color="auto"/>
              <w:right w:val="single" w:sz="4" w:space="0" w:color="auto"/>
            </w:tcBorders>
            <w:hideMark/>
          </w:tcPr>
          <w:p w14:paraId="78EACAD6"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2745CB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15C4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29E5A5" w14:textId="77777777" w:rsidR="00F67729" w:rsidRDefault="00F67729">
            <w:pPr>
              <w:pStyle w:val="TAL"/>
              <w:rPr>
                <w:sz w:val="16"/>
              </w:rPr>
            </w:pPr>
          </w:p>
        </w:tc>
      </w:tr>
      <w:tr w:rsidR="00F67729" w14:paraId="50746B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D4D914" w14:textId="77777777" w:rsidR="00F67729" w:rsidRDefault="00F67729">
            <w:pPr>
              <w:pStyle w:val="TAL"/>
              <w:rPr>
                <w:sz w:val="16"/>
              </w:rPr>
            </w:pPr>
            <w:r>
              <w:rPr>
                <w:sz w:val="16"/>
              </w:rPr>
              <w:t>R5-212825</w:t>
            </w:r>
          </w:p>
        </w:tc>
        <w:tc>
          <w:tcPr>
            <w:tcW w:w="0" w:type="auto"/>
            <w:tcBorders>
              <w:top w:val="single" w:sz="4" w:space="0" w:color="auto"/>
              <w:left w:val="single" w:sz="4" w:space="0" w:color="auto"/>
              <w:bottom w:val="single" w:sz="4" w:space="0" w:color="auto"/>
              <w:right w:val="single" w:sz="4" w:space="0" w:color="auto"/>
            </w:tcBorders>
            <w:hideMark/>
          </w:tcPr>
          <w:p w14:paraId="2398D66B" w14:textId="77777777" w:rsidR="00F67729" w:rsidRDefault="00F67729">
            <w:pPr>
              <w:pStyle w:val="TAL"/>
              <w:rPr>
                <w:sz w:val="16"/>
              </w:rPr>
            </w:pPr>
            <w:r>
              <w:rPr>
                <w:sz w:val="16"/>
              </w:rPr>
              <w:t>Correction of 6.2B.1.3 for test of UE maximum output power for EN-DC within FR1</w:t>
            </w:r>
          </w:p>
        </w:tc>
        <w:tc>
          <w:tcPr>
            <w:tcW w:w="0" w:type="auto"/>
            <w:tcBorders>
              <w:top w:val="single" w:sz="4" w:space="0" w:color="auto"/>
              <w:left w:val="single" w:sz="4" w:space="0" w:color="auto"/>
              <w:bottom w:val="single" w:sz="4" w:space="0" w:color="auto"/>
              <w:right w:val="single" w:sz="4" w:space="0" w:color="auto"/>
            </w:tcBorders>
            <w:hideMark/>
          </w:tcPr>
          <w:p w14:paraId="39668DFB"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61981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15B11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83C76" w14:textId="77777777" w:rsidR="00F67729" w:rsidRDefault="00F67729">
            <w:pPr>
              <w:pStyle w:val="TAL"/>
              <w:rPr>
                <w:sz w:val="16"/>
              </w:rPr>
            </w:pPr>
          </w:p>
        </w:tc>
      </w:tr>
      <w:tr w:rsidR="00F67729" w14:paraId="15C40A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40CEA1" w14:textId="77777777" w:rsidR="00F67729" w:rsidRDefault="00F67729">
            <w:pPr>
              <w:pStyle w:val="TAL"/>
              <w:rPr>
                <w:sz w:val="16"/>
              </w:rPr>
            </w:pPr>
            <w:r>
              <w:rPr>
                <w:sz w:val="16"/>
              </w:rPr>
              <w:t>R5-212826</w:t>
            </w:r>
          </w:p>
        </w:tc>
        <w:tc>
          <w:tcPr>
            <w:tcW w:w="0" w:type="auto"/>
            <w:tcBorders>
              <w:top w:val="single" w:sz="4" w:space="0" w:color="auto"/>
              <w:left w:val="single" w:sz="4" w:space="0" w:color="auto"/>
              <w:bottom w:val="single" w:sz="4" w:space="0" w:color="auto"/>
              <w:right w:val="single" w:sz="4" w:space="0" w:color="auto"/>
            </w:tcBorders>
            <w:hideMark/>
          </w:tcPr>
          <w:p w14:paraId="5A43C72F" w14:textId="77777777" w:rsidR="00F67729" w:rsidRDefault="00F67729">
            <w:pPr>
              <w:pStyle w:val="TAL"/>
              <w:rPr>
                <w:sz w:val="16"/>
              </w:rPr>
            </w:pPr>
            <w:r>
              <w:rPr>
                <w:sz w:val="16"/>
              </w:rPr>
              <w:t>Correction of 6.5.1 for test of channel occupied bandwidth</w:t>
            </w:r>
          </w:p>
        </w:tc>
        <w:tc>
          <w:tcPr>
            <w:tcW w:w="0" w:type="auto"/>
            <w:tcBorders>
              <w:top w:val="single" w:sz="4" w:space="0" w:color="auto"/>
              <w:left w:val="single" w:sz="4" w:space="0" w:color="auto"/>
              <w:bottom w:val="single" w:sz="4" w:space="0" w:color="auto"/>
              <w:right w:val="single" w:sz="4" w:space="0" w:color="auto"/>
            </w:tcBorders>
            <w:hideMark/>
          </w:tcPr>
          <w:p w14:paraId="753D47F6" w14:textId="77777777" w:rsidR="00F67729" w:rsidRDefault="00F67729">
            <w:pPr>
              <w:pStyle w:val="TAL"/>
              <w:rPr>
                <w:sz w:val="16"/>
              </w:rPr>
            </w:pPr>
            <w:r>
              <w:rPr>
                <w:sz w:val="16"/>
              </w:rPr>
              <w:t>ZTE Corporation, China Unicom</w:t>
            </w:r>
          </w:p>
        </w:tc>
        <w:tc>
          <w:tcPr>
            <w:tcW w:w="0" w:type="auto"/>
            <w:tcBorders>
              <w:top w:val="single" w:sz="4" w:space="0" w:color="auto"/>
              <w:left w:val="single" w:sz="4" w:space="0" w:color="auto"/>
              <w:bottom w:val="single" w:sz="4" w:space="0" w:color="auto"/>
              <w:right w:val="single" w:sz="4" w:space="0" w:color="auto"/>
            </w:tcBorders>
            <w:hideMark/>
          </w:tcPr>
          <w:p w14:paraId="4AFEAC2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1FB4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5F6C22" w14:textId="77777777" w:rsidR="00F67729" w:rsidRDefault="00F67729">
            <w:pPr>
              <w:pStyle w:val="TAL"/>
              <w:rPr>
                <w:sz w:val="16"/>
              </w:rPr>
            </w:pPr>
            <w:r>
              <w:rPr>
                <w:sz w:val="16"/>
              </w:rPr>
              <w:t>R5-213978</w:t>
            </w:r>
          </w:p>
        </w:tc>
      </w:tr>
      <w:tr w:rsidR="00F67729" w14:paraId="4B4581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C35DCF" w14:textId="77777777" w:rsidR="00F67729" w:rsidRDefault="00F67729">
            <w:pPr>
              <w:pStyle w:val="TAL"/>
              <w:rPr>
                <w:sz w:val="16"/>
              </w:rPr>
            </w:pPr>
            <w:r>
              <w:rPr>
                <w:sz w:val="16"/>
              </w:rPr>
              <w:t>R5-212827</w:t>
            </w:r>
          </w:p>
        </w:tc>
        <w:tc>
          <w:tcPr>
            <w:tcW w:w="0" w:type="auto"/>
            <w:tcBorders>
              <w:top w:val="single" w:sz="4" w:space="0" w:color="auto"/>
              <w:left w:val="single" w:sz="4" w:space="0" w:color="auto"/>
              <w:bottom w:val="single" w:sz="4" w:space="0" w:color="auto"/>
              <w:right w:val="single" w:sz="4" w:space="0" w:color="auto"/>
            </w:tcBorders>
            <w:hideMark/>
          </w:tcPr>
          <w:p w14:paraId="0DF29F0D" w14:textId="77777777" w:rsidR="00F67729" w:rsidRDefault="00F67729">
            <w:pPr>
              <w:pStyle w:val="TAL"/>
              <w:rPr>
                <w:sz w:val="16"/>
              </w:rPr>
            </w:pPr>
            <w:r>
              <w:rPr>
                <w:sz w:val="16"/>
              </w:rPr>
              <w:t>Correction of 6.5.2.2 for test of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2FCC68D3" w14:textId="77777777" w:rsidR="00F67729" w:rsidRDefault="00F67729">
            <w:pPr>
              <w:pStyle w:val="TAL"/>
              <w:rPr>
                <w:sz w:val="16"/>
              </w:rPr>
            </w:pPr>
            <w:r>
              <w:rPr>
                <w:sz w:val="16"/>
              </w:rPr>
              <w:t>ZTE Corporation, China Unicom</w:t>
            </w:r>
          </w:p>
        </w:tc>
        <w:tc>
          <w:tcPr>
            <w:tcW w:w="0" w:type="auto"/>
            <w:tcBorders>
              <w:top w:val="single" w:sz="4" w:space="0" w:color="auto"/>
              <w:left w:val="single" w:sz="4" w:space="0" w:color="auto"/>
              <w:bottom w:val="single" w:sz="4" w:space="0" w:color="auto"/>
              <w:right w:val="single" w:sz="4" w:space="0" w:color="auto"/>
            </w:tcBorders>
            <w:hideMark/>
          </w:tcPr>
          <w:p w14:paraId="4FDE3BD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AABB7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69094" w14:textId="77777777" w:rsidR="00F67729" w:rsidRDefault="00F67729">
            <w:pPr>
              <w:pStyle w:val="TAL"/>
              <w:rPr>
                <w:sz w:val="16"/>
              </w:rPr>
            </w:pPr>
            <w:r>
              <w:rPr>
                <w:sz w:val="16"/>
              </w:rPr>
              <w:t>R5-213979</w:t>
            </w:r>
          </w:p>
        </w:tc>
      </w:tr>
      <w:tr w:rsidR="00F67729" w14:paraId="6A8D4A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857ED6" w14:textId="77777777" w:rsidR="00F67729" w:rsidRDefault="00F67729">
            <w:pPr>
              <w:pStyle w:val="TAL"/>
              <w:rPr>
                <w:sz w:val="16"/>
              </w:rPr>
            </w:pPr>
            <w:r>
              <w:rPr>
                <w:sz w:val="16"/>
              </w:rPr>
              <w:t>R5-212828</w:t>
            </w:r>
          </w:p>
        </w:tc>
        <w:tc>
          <w:tcPr>
            <w:tcW w:w="0" w:type="auto"/>
            <w:tcBorders>
              <w:top w:val="single" w:sz="4" w:space="0" w:color="auto"/>
              <w:left w:val="single" w:sz="4" w:space="0" w:color="auto"/>
              <w:bottom w:val="single" w:sz="4" w:space="0" w:color="auto"/>
              <w:right w:val="single" w:sz="4" w:space="0" w:color="auto"/>
            </w:tcBorders>
            <w:hideMark/>
          </w:tcPr>
          <w:p w14:paraId="505FBD32" w14:textId="77777777" w:rsidR="00F67729" w:rsidRDefault="00F67729">
            <w:pPr>
              <w:pStyle w:val="TAL"/>
              <w:rPr>
                <w:sz w:val="16"/>
              </w:rPr>
            </w:pPr>
            <w:r>
              <w:rPr>
                <w:sz w:val="16"/>
              </w:rPr>
              <w:t>Correction of 6.5.2.4 for test of 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03E9FEC2" w14:textId="77777777" w:rsidR="00F67729" w:rsidRDefault="00F67729">
            <w:pPr>
              <w:pStyle w:val="TAL"/>
              <w:rPr>
                <w:sz w:val="16"/>
              </w:rPr>
            </w:pPr>
            <w:r>
              <w:rPr>
                <w:sz w:val="16"/>
              </w:rPr>
              <w:t>ZTE Corporation, China Unicom</w:t>
            </w:r>
          </w:p>
        </w:tc>
        <w:tc>
          <w:tcPr>
            <w:tcW w:w="0" w:type="auto"/>
            <w:tcBorders>
              <w:top w:val="single" w:sz="4" w:space="0" w:color="auto"/>
              <w:left w:val="single" w:sz="4" w:space="0" w:color="auto"/>
              <w:bottom w:val="single" w:sz="4" w:space="0" w:color="auto"/>
              <w:right w:val="single" w:sz="4" w:space="0" w:color="auto"/>
            </w:tcBorders>
            <w:hideMark/>
          </w:tcPr>
          <w:p w14:paraId="42DF18E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CBAAF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69A28A" w14:textId="77777777" w:rsidR="00F67729" w:rsidRDefault="00F67729">
            <w:pPr>
              <w:pStyle w:val="TAL"/>
              <w:rPr>
                <w:sz w:val="16"/>
              </w:rPr>
            </w:pPr>
            <w:r>
              <w:rPr>
                <w:sz w:val="16"/>
              </w:rPr>
              <w:t>R5-213980</w:t>
            </w:r>
          </w:p>
        </w:tc>
      </w:tr>
      <w:tr w:rsidR="00F67729" w14:paraId="050AF3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6DC7BD" w14:textId="77777777" w:rsidR="00F67729" w:rsidRDefault="00F67729">
            <w:pPr>
              <w:pStyle w:val="TAL"/>
              <w:rPr>
                <w:sz w:val="16"/>
              </w:rPr>
            </w:pPr>
            <w:r>
              <w:rPr>
                <w:sz w:val="16"/>
              </w:rPr>
              <w:t>R5-212829</w:t>
            </w:r>
          </w:p>
        </w:tc>
        <w:tc>
          <w:tcPr>
            <w:tcW w:w="0" w:type="auto"/>
            <w:tcBorders>
              <w:top w:val="single" w:sz="4" w:space="0" w:color="auto"/>
              <w:left w:val="single" w:sz="4" w:space="0" w:color="auto"/>
              <w:bottom w:val="single" w:sz="4" w:space="0" w:color="auto"/>
              <w:right w:val="single" w:sz="4" w:space="0" w:color="auto"/>
            </w:tcBorders>
            <w:hideMark/>
          </w:tcPr>
          <w:p w14:paraId="13946CB6" w14:textId="77777777" w:rsidR="00F67729" w:rsidRDefault="00F67729">
            <w:pPr>
              <w:pStyle w:val="TAL"/>
              <w:rPr>
                <w:sz w:val="16"/>
              </w:rPr>
            </w:pPr>
            <w:r>
              <w:rPr>
                <w:sz w:val="16"/>
              </w:rPr>
              <w:t>Correction of 7.6 for test of blocking characteristics</w:t>
            </w:r>
          </w:p>
        </w:tc>
        <w:tc>
          <w:tcPr>
            <w:tcW w:w="0" w:type="auto"/>
            <w:tcBorders>
              <w:top w:val="single" w:sz="4" w:space="0" w:color="auto"/>
              <w:left w:val="single" w:sz="4" w:space="0" w:color="auto"/>
              <w:bottom w:val="single" w:sz="4" w:space="0" w:color="auto"/>
              <w:right w:val="single" w:sz="4" w:space="0" w:color="auto"/>
            </w:tcBorders>
            <w:hideMark/>
          </w:tcPr>
          <w:p w14:paraId="401B4DCC"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284501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0273E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253910" w14:textId="77777777" w:rsidR="00F67729" w:rsidRDefault="00F67729">
            <w:pPr>
              <w:pStyle w:val="TAL"/>
              <w:rPr>
                <w:sz w:val="16"/>
              </w:rPr>
            </w:pPr>
          </w:p>
        </w:tc>
      </w:tr>
      <w:tr w:rsidR="00F67729" w14:paraId="144B93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3E9D82" w14:textId="77777777" w:rsidR="00F67729" w:rsidRDefault="00F67729">
            <w:pPr>
              <w:pStyle w:val="TAL"/>
              <w:rPr>
                <w:sz w:val="16"/>
              </w:rPr>
            </w:pPr>
            <w:r>
              <w:rPr>
                <w:sz w:val="16"/>
              </w:rPr>
              <w:t>R5-212830</w:t>
            </w:r>
          </w:p>
        </w:tc>
        <w:tc>
          <w:tcPr>
            <w:tcW w:w="0" w:type="auto"/>
            <w:tcBorders>
              <w:top w:val="single" w:sz="4" w:space="0" w:color="auto"/>
              <w:left w:val="single" w:sz="4" w:space="0" w:color="auto"/>
              <w:bottom w:val="single" w:sz="4" w:space="0" w:color="auto"/>
              <w:right w:val="single" w:sz="4" w:space="0" w:color="auto"/>
            </w:tcBorders>
            <w:hideMark/>
          </w:tcPr>
          <w:p w14:paraId="4D2D35FA" w14:textId="77777777" w:rsidR="00F67729" w:rsidRDefault="00F67729">
            <w:pPr>
              <w:pStyle w:val="TAL"/>
              <w:rPr>
                <w:sz w:val="16"/>
              </w:rPr>
            </w:pPr>
            <w:r>
              <w:rPr>
                <w:sz w:val="16"/>
              </w:rPr>
              <w:t>Correction of A.4.1 for UE implementation types for SA CA UE radio technologies</w:t>
            </w:r>
          </w:p>
        </w:tc>
        <w:tc>
          <w:tcPr>
            <w:tcW w:w="0" w:type="auto"/>
            <w:tcBorders>
              <w:top w:val="single" w:sz="4" w:space="0" w:color="auto"/>
              <w:left w:val="single" w:sz="4" w:space="0" w:color="auto"/>
              <w:bottom w:val="single" w:sz="4" w:space="0" w:color="auto"/>
              <w:right w:val="single" w:sz="4" w:space="0" w:color="auto"/>
            </w:tcBorders>
            <w:hideMark/>
          </w:tcPr>
          <w:p w14:paraId="5A7CA909"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B6DA9B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14BD7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B4DB3D" w14:textId="77777777" w:rsidR="00F67729" w:rsidRDefault="00F67729">
            <w:pPr>
              <w:pStyle w:val="TAL"/>
              <w:rPr>
                <w:sz w:val="16"/>
              </w:rPr>
            </w:pPr>
          </w:p>
        </w:tc>
      </w:tr>
      <w:tr w:rsidR="00F67729" w14:paraId="6D18DC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6CDF2A" w14:textId="77777777" w:rsidR="00F67729" w:rsidRDefault="00F67729">
            <w:pPr>
              <w:pStyle w:val="TAL"/>
              <w:rPr>
                <w:sz w:val="16"/>
              </w:rPr>
            </w:pPr>
            <w:r>
              <w:rPr>
                <w:sz w:val="16"/>
              </w:rPr>
              <w:t>R5-212831</w:t>
            </w:r>
          </w:p>
        </w:tc>
        <w:tc>
          <w:tcPr>
            <w:tcW w:w="0" w:type="auto"/>
            <w:tcBorders>
              <w:top w:val="single" w:sz="4" w:space="0" w:color="auto"/>
              <w:left w:val="single" w:sz="4" w:space="0" w:color="auto"/>
              <w:bottom w:val="single" w:sz="4" w:space="0" w:color="auto"/>
              <w:right w:val="single" w:sz="4" w:space="0" w:color="auto"/>
            </w:tcBorders>
            <w:hideMark/>
          </w:tcPr>
          <w:p w14:paraId="15BA1225" w14:textId="77777777" w:rsidR="00F67729" w:rsidRDefault="00F67729">
            <w:pPr>
              <w:pStyle w:val="TAL"/>
              <w:rPr>
                <w:sz w:val="16"/>
              </w:rPr>
            </w:pPr>
            <w:r>
              <w:rPr>
                <w:sz w:val="16"/>
              </w:rPr>
              <w:t>Correction of A.4.3.9 for additional capabilities for UE declared capability</w:t>
            </w:r>
          </w:p>
        </w:tc>
        <w:tc>
          <w:tcPr>
            <w:tcW w:w="0" w:type="auto"/>
            <w:tcBorders>
              <w:top w:val="single" w:sz="4" w:space="0" w:color="auto"/>
              <w:left w:val="single" w:sz="4" w:space="0" w:color="auto"/>
              <w:bottom w:val="single" w:sz="4" w:space="0" w:color="auto"/>
              <w:right w:val="single" w:sz="4" w:space="0" w:color="auto"/>
            </w:tcBorders>
            <w:hideMark/>
          </w:tcPr>
          <w:p w14:paraId="1E56DEA6"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5A84B8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66C0A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FA9AFF" w14:textId="77777777" w:rsidR="00F67729" w:rsidRDefault="00F67729">
            <w:pPr>
              <w:pStyle w:val="TAL"/>
              <w:rPr>
                <w:sz w:val="16"/>
              </w:rPr>
            </w:pPr>
          </w:p>
        </w:tc>
      </w:tr>
      <w:tr w:rsidR="00F67729" w14:paraId="756613B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D2556E" w14:textId="77777777" w:rsidR="00F67729" w:rsidRDefault="00F67729">
            <w:pPr>
              <w:pStyle w:val="TAL"/>
              <w:rPr>
                <w:sz w:val="16"/>
              </w:rPr>
            </w:pPr>
            <w:r>
              <w:rPr>
                <w:sz w:val="16"/>
              </w:rPr>
              <w:t>R5-212832</w:t>
            </w:r>
          </w:p>
        </w:tc>
        <w:tc>
          <w:tcPr>
            <w:tcW w:w="0" w:type="auto"/>
            <w:tcBorders>
              <w:top w:val="single" w:sz="4" w:space="0" w:color="auto"/>
              <w:left w:val="single" w:sz="4" w:space="0" w:color="auto"/>
              <w:bottom w:val="single" w:sz="4" w:space="0" w:color="auto"/>
              <w:right w:val="single" w:sz="4" w:space="0" w:color="auto"/>
            </w:tcBorders>
            <w:hideMark/>
          </w:tcPr>
          <w:p w14:paraId="392443FD" w14:textId="77777777" w:rsidR="00F67729" w:rsidRDefault="00F67729">
            <w:pPr>
              <w:pStyle w:val="TAL"/>
              <w:rPr>
                <w:sz w:val="16"/>
              </w:rPr>
            </w:pPr>
            <w:r>
              <w:rPr>
                <w:sz w:val="16"/>
              </w:rPr>
              <w:t>Update of 6.5B.3.3 for spurious emission for DC_2_n41</w:t>
            </w:r>
          </w:p>
        </w:tc>
        <w:tc>
          <w:tcPr>
            <w:tcW w:w="0" w:type="auto"/>
            <w:tcBorders>
              <w:top w:val="single" w:sz="4" w:space="0" w:color="auto"/>
              <w:left w:val="single" w:sz="4" w:space="0" w:color="auto"/>
              <w:bottom w:val="single" w:sz="4" w:space="0" w:color="auto"/>
              <w:right w:val="single" w:sz="4" w:space="0" w:color="auto"/>
            </w:tcBorders>
            <w:hideMark/>
          </w:tcPr>
          <w:p w14:paraId="3F511175"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417997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67032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F1E835" w14:textId="77777777" w:rsidR="00F67729" w:rsidRDefault="00F67729">
            <w:pPr>
              <w:pStyle w:val="TAL"/>
              <w:rPr>
                <w:sz w:val="16"/>
              </w:rPr>
            </w:pPr>
            <w:r>
              <w:rPr>
                <w:sz w:val="16"/>
              </w:rPr>
              <w:t>R5-213975</w:t>
            </w:r>
          </w:p>
        </w:tc>
      </w:tr>
      <w:tr w:rsidR="00F67729" w14:paraId="487E13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0E505B" w14:textId="77777777" w:rsidR="00F67729" w:rsidRDefault="00F67729">
            <w:pPr>
              <w:pStyle w:val="TAL"/>
              <w:rPr>
                <w:sz w:val="16"/>
              </w:rPr>
            </w:pPr>
            <w:r>
              <w:rPr>
                <w:sz w:val="16"/>
              </w:rPr>
              <w:lastRenderedPageBreak/>
              <w:t>R5-212833</w:t>
            </w:r>
          </w:p>
        </w:tc>
        <w:tc>
          <w:tcPr>
            <w:tcW w:w="0" w:type="auto"/>
            <w:tcBorders>
              <w:top w:val="single" w:sz="4" w:space="0" w:color="auto"/>
              <w:left w:val="single" w:sz="4" w:space="0" w:color="auto"/>
              <w:bottom w:val="single" w:sz="4" w:space="0" w:color="auto"/>
              <w:right w:val="single" w:sz="4" w:space="0" w:color="auto"/>
            </w:tcBorders>
            <w:hideMark/>
          </w:tcPr>
          <w:p w14:paraId="082D91FF" w14:textId="77777777" w:rsidR="00F67729" w:rsidRDefault="00F67729">
            <w:pPr>
              <w:pStyle w:val="TAL"/>
              <w:rPr>
                <w:sz w:val="16"/>
              </w:rPr>
            </w:pPr>
            <w:r>
              <w:rPr>
                <w:sz w:val="16"/>
              </w:rPr>
              <w:t>Update of A.4.3.2A.2.1 for capabilities for NR intra-band contiguous CA within FR1</w:t>
            </w:r>
          </w:p>
        </w:tc>
        <w:tc>
          <w:tcPr>
            <w:tcW w:w="0" w:type="auto"/>
            <w:tcBorders>
              <w:top w:val="single" w:sz="4" w:space="0" w:color="auto"/>
              <w:left w:val="single" w:sz="4" w:space="0" w:color="auto"/>
              <w:bottom w:val="single" w:sz="4" w:space="0" w:color="auto"/>
              <w:right w:val="single" w:sz="4" w:space="0" w:color="auto"/>
            </w:tcBorders>
            <w:hideMark/>
          </w:tcPr>
          <w:p w14:paraId="57469C6E"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AEC1C0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FBF9E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AE1591" w14:textId="77777777" w:rsidR="00F67729" w:rsidRDefault="00F67729">
            <w:pPr>
              <w:pStyle w:val="TAL"/>
              <w:rPr>
                <w:sz w:val="16"/>
              </w:rPr>
            </w:pPr>
            <w:r>
              <w:rPr>
                <w:sz w:val="16"/>
              </w:rPr>
              <w:t>R5-213968</w:t>
            </w:r>
          </w:p>
        </w:tc>
      </w:tr>
      <w:tr w:rsidR="00F67729" w14:paraId="52114F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C1B536" w14:textId="77777777" w:rsidR="00F67729" w:rsidRDefault="00F67729">
            <w:pPr>
              <w:pStyle w:val="TAL"/>
              <w:rPr>
                <w:sz w:val="16"/>
              </w:rPr>
            </w:pPr>
            <w:r>
              <w:rPr>
                <w:sz w:val="16"/>
              </w:rPr>
              <w:t>R5-212834</w:t>
            </w:r>
          </w:p>
        </w:tc>
        <w:tc>
          <w:tcPr>
            <w:tcW w:w="0" w:type="auto"/>
            <w:tcBorders>
              <w:top w:val="single" w:sz="4" w:space="0" w:color="auto"/>
              <w:left w:val="single" w:sz="4" w:space="0" w:color="auto"/>
              <w:bottom w:val="single" w:sz="4" w:space="0" w:color="auto"/>
              <w:right w:val="single" w:sz="4" w:space="0" w:color="auto"/>
            </w:tcBorders>
            <w:hideMark/>
          </w:tcPr>
          <w:p w14:paraId="4D51A50B" w14:textId="77777777" w:rsidR="00F67729" w:rsidRDefault="00F67729">
            <w:pPr>
              <w:pStyle w:val="TAL"/>
              <w:rPr>
                <w:sz w:val="16"/>
              </w:rPr>
            </w:pPr>
            <w:r>
              <w:rPr>
                <w:sz w:val="16"/>
              </w:rPr>
              <w:t>Update of A.4.3.2A.2.2 for capabilities for NR intra-band contiguous CA within FR2</w:t>
            </w:r>
          </w:p>
        </w:tc>
        <w:tc>
          <w:tcPr>
            <w:tcW w:w="0" w:type="auto"/>
            <w:tcBorders>
              <w:top w:val="single" w:sz="4" w:space="0" w:color="auto"/>
              <w:left w:val="single" w:sz="4" w:space="0" w:color="auto"/>
              <w:bottom w:val="single" w:sz="4" w:space="0" w:color="auto"/>
              <w:right w:val="single" w:sz="4" w:space="0" w:color="auto"/>
            </w:tcBorders>
            <w:hideMark/>
          </w:tcPr>
          <w:p w14:paraId="50357B53"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C901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440B9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7D7C2A" w14:textId="77777777" w:rsidR="00F67729" w:rsidRDefault="00F67729">
            <w:pPr>
              <w:pStyle w:val="TAL"/>
              <w:rPr>
                <w:sz w:val="16"/>
              </w:rPr>
            </w:pPr>
          </w:p>
        </w:tc>
      </w:tr>
      <w:tr w:rsidR="00F67729" w14:paraId="41D76B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132A18" w14:textId="77777777" w:rsidR="00F67729" w:rsidRDefault="00F67729">
            <w:pPr>
              <w:pStyle w:val="TAL"/>
              <w:rPr>
                <w:sz w:val="16"/>
              </w:rPr>
            </w:pPr>
            <w:r>
              <w:rPr>
                <w:sz w:val="16"/>
              </w:rPr>
              <w:t>R5-212835</w:t>
            </w:r>
          </w:p>
        </w:tc>
        <w:tc>
          <w:tcPr>
            <w:tcW w:w="0" w:type="auto"/>
            <w:tcBorders>
              <w:top w:val="single" w:sz="4" w:space="0" w:color="auto"/>
              <w:left w:val="single" w:sz="4" w:space="0" w:color="auto"/>
              <w:bottom w:val="single" w:sz="4" w:space="0" w:color="auto"/>
              <w:right w:val="single" w:sz="4" w:space="0" w:color="auto"/>
            </w:tcBorders>
            <w:hideMark/>
          </w:tcPr>
          <w:p w14:paraId="6342E2A3" w14:textId="77777777" w:rsidR="00F67729" w:rsidRDefault="00F67729">
            <w:pPr>
              <w:pStyle w:val="TAL"/>
              <w:rPr>
                <w:sz w:val="16"/>
              </w:rPr>
            </w:pPr>
            <w:r>
              <w:rPr>
                <w:sz w:val="16"/>
              </w:rPr>
              <w:t>Update of A.4.3.2A.3.1 for capabilities for NR intra-band non-contiguous CA within FR1</w:t>
            </w:r>
          </w:p>
        </w:tc>
        <w:tc>
          <w:tcPr>
            <w:tcW w:w="0" w:type="auto"/>
            <w:tcBorders>
              <w:top w:val="single" w:sz="4" w:space="0" w:color="auto"/>
              <w:left w:val="single" w:sz="4" w:space="0" w:color="auto"/>
              <w:bottom w:val="single" w:sz="4" w:space="0" w:color="auto"/>
              <w:right w:val="single" w:sz="4" w:space="0" w:color="auto"/>
            </w:tcBorders>
            <w:hideMark/>
          </w:tcPr>
          <w:p w14:paraId="17FD743D"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16106A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48FAE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D44DC" w14:textId="77777777" w:rsidR="00F67729" w:rsidRDefault="00F67729">
            <w:pPr>
              <w:pStyle w:val="TAL"/>
              <w:rPr>
                <w:sz w:val="16"/>
              </w:rPr>
            </w:pPr>
          </w:p>
        </w:tc>
      </w:tr>
      <w:tr w:rsidR="00F67729" w14:paraId="68E1E8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4268E9" w14:textId="77777777" w:rsidR="00F67729" w:rsidRDefault="00F67729">
            <w:pPr>
              <w:pStyle w:val="TAL"/>
              <w:rPr>
                <w:sz w:val="16"/>
              </w:rPr>
            </w:pPr>
            <w:r>
              <w:rPr>
                <w:sz w:val="16"/>
              </w:rPr>
              <w:t>R5-212836</w:t>
            </w:r>
          </w:p>
        </w:tc>
        <w:tc>
          <w:tcPr>
            <w:tcW w:w="0" w:type="auto"/>
            <w:tcBorders>
              <w:top w:val="single" w:sz="4" w:space="0" w:color="auto"/>
              <w:left w:val="single" w:sz="4" w:space="0" w:color="auto"/>
              <w:bottom w:val="single" w:sz="4" w:space="0" w:color="auto"/>
              <w:right w:val="single" w:sz="4" w:space="0" w:color="auto"/>
            </w:tcBorders>
            <w:hideMark/>
          </w:tcPr>
          <w:p w14:paraId="0EBF5A5C" w14:textId="77777777" w:rsidR="00F67729" w:rsidRDefault="00F67729">
            <w:pPr>
              <w:pStyle w:val="TAL"/>
              <w:rPr>
                <w:sz w:val="16"/>
              </w:rPr>
            </w:pPr>
            <w:r>
              <w:rPr>
                <w:sz w:val="16"/>
              </w:rPr>
              <w:t>Update of A.4.3.2A.4.1 for capabilities for NR inter-band CA within FR1</w:t>
            </w:r>
          </w:p>
        </w:tc>
        <w:tc>
          <w:tcPr>
            <w:tcW w:w="0" w:type="auto"/>
            <w:tcBorders>
              <w:top w:val="single" w:sz="4" w:space="0" w:color="auto"/>
              <w:left w:val="single" w:sz="4" w:space="0" w:color="auto"/>
              <w:bottom w:val="single" w:sz="4" w:space="0" w:color="auto"/>
              <w:right w:val="single" w:sz="4" w:space="0" w:color="auto"/>
            </w:tcBorders>
            <w:hideMark/>
          </w:tcPr>
          <w:p w14:paraId="5DFA393D"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372BBB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971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A79A93" w14:textId="77777777" w:rsidR="00F67729" w:rsidRDefault="00F67729">
            <w:pPr>
              <w:pStyle w:val="TAL"/>
              <w:rPr>
                <w:sz w:val="16"/>
              </w:rPr>
            </w:pPr>
          </w:p>
        </w:tc>
      </w:tr>
      <w:tr w:rsidR="00F67729" w14:paraId="4E6300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AABE3B" w14:textId="77777777" w:rsidR="00F67729" w:rsidRDefault="00F67729">
            <w:pPr>
              <w:pStyle w:val="TAL"/>
              <w:rPr>
                <w:sz w:val="16"/>
              </w:rPr>
            </w:pPr>
            <w:r>
              <w:rPr>
                <w:sz w:val="16"/>
              </w:rPr>
              <w:t>R5-212837</w:t>
            </w:r>
          </w:p>
        </w:tc>
        <w:tc>
          <w:tcPr>
            <w:tcW w:w="0" w:type="auto"/>
            <w:tcBorders>
              <w:top w:val="single" w:sz="4" w:space="0" w:color="auto"/>
              <w:left w:val="single" w:sz="4" w:space="0" w:color="auto"/>
              <w:bottom w:val="single" w:sz="4" w:space="0" w:color="auto"/>
              <w:right w:val="single" w:sz="4" w:space="0" w:color="auto"/>
            </w:tcBorders>
            <w:hideMark/>
          </w:tcPr>
          <w:p w14:paraId="5A50A4EA" w14:textId="77777777" w:rsidR="00F67729" w:rsidRDefault="00F67729">
            <w:pPr>
              <w:pStyle w:val="TAL"/>
              <w:rPr>
                <w:sz w:val="16"/>
              </w:rPr>
            </w:pPr>
            <w:r>
              <w:rPr>
                <w:sz w:val="16"/>
              </w:rPr>
              <w:t>Update of A.4.3.2B.1 for capabilities for NR-DC</w:t>
            </w:r>
          </w:p>
        </w:tc>
        <w:tc>
          <w:tcPr>
            <w:tcW w:w="0" w:type="auto"/>
            <w:tcBorders>
              <w:top w:val="single" w:sz="4" w:space="0" w:color="auto"/>
              <w:left w:val="single" w:sz="4" w:space="0" w:color="auto"/>
              <w:bottom w:val="single" w:sz="4" w:space="0" w:color="auto"/>
              <w:right w:val="single" w:sz="4" w:space="0" w:color="auto"/>
            </w:tcBorders>
            <w:hideMark/>
          </w:tcPr>
          <w:p w14:paraId="62D389C9"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859C99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98BE4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C8FB72" w14:textId="77777777" w:rsidR="00F67729" w:rsidRDefault="00F67729">
            <w:pPr>
              <w:pStyle w:val="TAL"/>
              <w:rPr>
                <w:sz w:val="16"/>
              </w:rPr>
            </w:pPr>
          </w:p>
        </w:tc>
      </w:tr>
      <w:tr w:rsidR="00F67729" w14:paraId="61C794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1FE83D" w14:textId="77777777" w:rsidR="00F67729" w:rsidRDefault="00F67729">
            <w:pPr>
              <w:pStyle w:val="TAL"/>
              <w:rPr>
                <w:sz w:val="16"/>
              </w:rPr>
            </w:pPr>
            <w:r>
              <w:rPr>
                <w:sz w:val="16"/>
              </w:rPr>
              <w:t>R5-212838</w:t>
            </w:r>
          </w:p>
        </w:tc>
        <w:tc>
          <w:tcPr>
            <w:tcW w:w="0" w:type="auto"/>
            <w:tcBorders>
              <w:top w:val="single" w:sz="4" w:space="0" w:color="auto"/>
              <w:left w:val="single" w:sz="4" w:space="0" w:color="auto"/>
              <w:bottom w:val="single" w:sz="4" w:space="0" w:color="auto"/>
              <w:right w:val="single" w:sz="4" w:space="0" w:color="auto"/>
            </w:tcBorders>
            <w:hideMark/>
          </w:tcPr>
          <w:p w14:paraId="2E1D51FD" w14:textId="77777777" w:rsidR="00F67729" w:rsidRDefault="00F67729">
            <w:pPr>
              <w:pStyle w:val="TAL"/>
              <w:rPr>
                <w:sz w:val="16"/>
              </w:rPr>
            </w:pPr>
            <w:r>
              <w:rPr>
                <w:sz w:val="16"/>
              </w:rPr>
              <w:t>Update of A.4.3.2B.2.3.8 for capabilities for EN-DC including FR2</w:t>
            </w:r>
          </w:p>
        </w:tc>
        <w:tc>
          <w:tcPr>
            <w:tcW w:w="0" w:type="auto"/>
            <w:tcBorders>
              <w:top w:val="single" w:sz="4" w:space="0" w:color="auto"/>
              <w:left w:val="single" w:sz="4" w:space="0" w:color="auto"/>
              <w:bottom w:val="single" w:sz="4" w:space="0" w:color="auto"/>
              <w:right w:val="single" w:sz="4" w:space="0" w:color="auto"/>
            </w:tcBorders>
            <w:hideMark/>
          </w:tcPr>
          <w:p w14:paraId="35DF2AFB"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D80B16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21BA0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EB0FBC" w14:textId="77777777" w:rsidR="00F67729" w:rsidRDefault="00F67729">
            <w:pPr>
              <w:pStyle w:val="TAL"/>
              <w:rPr>
                <w:sz w:val="16"/>
              </w:rPr>
            </w:pPr>
          </w:p>
        </w:tc>
      </w:tr>
      <w:tr w:rsidR="00F67729" w14:paraId="5353E9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86F71C" w14:textId="77777777" w:rsidR="00F67729" w:rsidRDefault="00F67729">
            <w:pPr>
              <w:pStyle w:val="TAL"/>
              <w:rPr>
                <w:sz w:val="16"/>
              </w:rPr>
            </w:pPr>
            <w:r>
              <w:rPr>
                <w:sz w:val="16"/>
              </w:rPr>
              <w:t>R5-212839</w:t>
            </w:r>
          </w:p>
        </w:tc>
        <w:tc>
          <w:tcPr>
            <w:tcW w:w="0" w:type="auto"/>
            <w:tcBorders>
              <w:top w:val="single" w:sz="4" w:space="0" w:color="auto"/>
              <w:left w:val="single" w:sz="4" w:space="0" w:color="auto"/>
              <w:bottom w:val="single" w:sz="4" w:space="0" w:color="auto"/>
              <w:right w:val="single" w:sz="4" w:space="0" w:color="auto"/>
            </w:tcBorders>
            <w:hideMark/>
          </w:tcPr>
          <w:p w14:paraId="14C2BED9" w14:textId="77777777" w:rsidR="00F67729" w:rsidRDefault="00F67729">
            <w:pPr>
              <w:pStyle w:val="TAL"/>
              <w:rPr>
                <w:sz w:val="16"/>
              </w:rPr>
            </w:pPr>
            <w:r>
              <w:rPr>
                <w:sz w:val="16"/>
              </w:rPr>
              <w:t>Update of clause 3 for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0E203DDD"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5F1EF2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70508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CF49ED" w14:textId="77777777" w:rsidR="00F67729" w:rsidRDefault="00F67729">
            <w:pPr>
              <w:pStyle w:val="TAL"/>
              <w:rPr>
                <w:sz w:val="16"/>
              </w:rPr>
            </w:pPr>
          </w:p>
        </w:tc>
      </w:tr>
      <w:tr w:rsidR="00F67729" w14:paraId="0E0DD2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4416B4" w14:textId="77777777" w:rsidR="00F67729" w:rsidRDefault="00F67729">
            <w:pPr>
              <w:pStyle w:val="TAL"/>
              <w:rPr>
                <w:sz w:val="16"/>
              </w:rPr>
            </w:pPr>
            <w:r>
              <w:rPr>
                <w:sz w:val="16"/>
              </w:rPr>
              <w:t>R5-212840</w:t>
            </w:r>
          </w:p>
        </w:tc>
        <w:tc>
          <w:tcPr>
            <w:tcW w:w="0" w:type="auto"/>
            <w:tcBorders>
              <w:top w:val="single" w:sz="4" w:space="0" w:color="auto"/>
              <w:left w:val="single" w:sz="4" w:space="0" w:color="auto"/>
              <w:bottom w:val="single" w:sz="4" w:space="0" w:color="auto"/>
              <w:right w:val="single" w:sz="4" w:space="0" w:color="auto"/>
            </w:tcBorders>
            <w:hideMark/>
          </w:tcPr>
          <w:p w14:paraId="3027CD09" w14:textId="77777777" w:rsidR="00F67729" w:rsidRDefault="00F67729">
            <w:pPr>
              <w:pStyle w:val="TAL"/>
              <w:rPr>
                <w:sz w:val="16"/>
              </w:rPr>
            </w:pPr>
            <w:r>
              <w:rPr>
                <w:sz w:val="16"/>
              </w:rPr>
              <w:t>Adding UE Tx prioritization command to MOP UL CA test procedure</w:t>
            </w:r>
          </w:p>
        </w:tc>
        <w:tc>
          <w:tcPr>
            <w:tcW w:w="0" w:type="auto"/>
            <w:tcBorders>
              <w:top w:val="single" w:sz="4" w:space="0" w:color="auto"/>
              <w:left w:val="single" w:sz="4" w:space="0" w:color="auto"/>
              <w:bottom w:val="single" w:sz="4" w:space="0" w:color="auto"/>
              <w:right w:val="single" w:sz="4" w:space="0" w:color="auto"/>
            </w:tcBorders>
            <w:hideMark/>
          </w:tcPr>
          <w:p w14:paraId="01F19D5A"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D2E3953"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59DE6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B5D734" w14:textId="77777777" w:rsidR="00F67729" w:rsidRDefault="00F67729">
            <w:pPr>
              <w:pStyle w:val="TAL"/>
              <w:rPr>
                <w:sz w:val="16"/>
              </w:rPr>
            </w:pPr>
          </w:p>
        </w:tc>
      </w:tr>
      <w:tr w:rsidR="00F67729" w14:paraId="30CBC7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445ACB" w14:textId="77777777" w:rsidR="00F67729" w:rsidRDefault="00F67729">
            <w:pPr>
              <w:pStyle w:val="TAL"/>
              <w:rPr>
                <w:sz w:val="16"/>
              </w:rPr>
            </w:pPr>
            <w:r>
              <w:rPr>
                <w:sz w:val="16"/>
              </w:rPr>
              <w:t>R5-212841</w:t>
            </w:r>
          </w:p>
        </w:tc>
        <w:tc>
          <w:tcPr>
            <w:tcW w:w="0" w:type="auto"/>
            <w:tcBorders>
              <w:top w:val="single" w:sz="4" w:space="0" w:color="auto"/>
              <w:left w:val="single" w:sz="4" w:space="0" w:color="auto"/>
              <w:bottom w:val="single" w:sz="4" w:space="0" w:color="auto"/>
              <w:right w:val="single" w:sz="4" w:space="0" w:color="auto"/>
            </w:tcBorders>
            <w:hideMark/>
          </w:tcPr>
          <w:p w14:paraId="305BE6CD" w14:textId="77777777" w:rsidR="00F67729" w:rsidRDefault="00F67729">
            <w:pPr>
              <w:pStyle w:val="TAL"/>
              <w:rPr>
                <w:sz w:val="16"/>
              </w:rPr>
            </w:pPr>
            <w:r>
              <w:rPr>
                <w:sz w:val="16"/>
              </w:rPr>
              <w:t>Addition of new V2X test cases to the applicability table in 4.1.1</w:t>
            </w:r>
          </w:p>
        </w:tc>
        <w:tc>
          <w:tcPr>
            <w:tcW w:w="0" w:type="auto"/>
            <w:tcBorders>
              <w:top w:val="single" w:sz="4" w:space="0" w:color="auto"/>
              <w:left w:val="single" w:sz="4" w:space="0" w:color="auto"/>
              <w:bottom w:val="single" w:sz="4" w:space="0" w:color="auto"/>
              <w:right w:val="single" w:sz="4" w:space="0" w:color="auto"/>
            </w:tcBorders>
            <w:hideMark/>
          </w:tcPr>
          <w:p w14:paraId="50B22422"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5D21082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214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A5782" w14:textId="77777777" w:rsidR="00F67729" w:rsidRDefault="00F67729">
            <w:pPr>
              <w:pStyle w:val="TAL"/>
              <w:rPr>
                <w:sz w:val="16"/>
              </w:rPr>
            </w:pPr>
            <w:r>
              <w:rPr>
                <w:sz w:val="16"/>
              </w:rPr>
              <w:t>R5-214006</w:t>
            </w:r>
          </w:p>
        </w:tc>
      </w:tr>
      <w:tr w:rsidR="00F67729" w14:paraId="175E62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BDF34C" w14:textId="77777777" w:rsidR="00F67729" w:rsidRDefault="00F67729">
            <w:pPr>
              <w:pStyle w:val="TAL"/>
              <w:rPr>
                <w:sz w:val="16"/>
              </w:rPr>
            </w:pPr>
            <w:r>
              <w:rPr>
                <w:sz w:val="16"/>
              </w:rPr>
              <w:t>R5-212842</w:t>
            </w:r>
          </w:p>
        </w:tc>
        <w:tc>
          <w:tcPr>
            <w:tcW w:w="0" w:type="auto"/>
            <w:tcBorders>
              <w:top w:val="single" w:sz="4" w:space="0" w:color="auto"/>
              <w:left w:val="single" w:sz="4" w:space="0" w:color="auto"/>
              <w:bottom w:val="single" w:sz="4" w:space="0" w:color="auto"/>
              <w:right w:val="single" w:sz="4" w:space="0" w:color="auto"/>
            </w:tcBorders>
            <w:hideMark/>
          </w:tcPr>
          <w:p w14:paraId="562B77EF" w14:textId="77777777" w:rsidR="00F67729" w:rsidRDefault="00F67729">
            <w:pPr>
              <w:pStyle w:val="TAL"/>
              <w:rPr>
                <w:sz w:val="16"/>
              </w:rPr>
            </w:pPr>
            <w:r>
              <w:rPr>
                <w:sz w:val="16"/>
              </w:rPr>
              <w:t>Addition of new test case 6.4E.2.2.1D Error Vector Magnitude for V2X for non-concurrent operation SL-MIMO</w:t>
            </w:r>
          </w:p>
        </w:tc>
        <w:tc>
          <w:tcPr>
            <w:tcW w:w="0" w:type="auto"/>
            <w:tcBorders>
              <w:top w:val="single" w:sz="4" w:space="0" w:color="auto"/>
              <w:left w:val="single" w:sz="4" w:space="0" w:color="auto"/>
              <w:bottom w:val="single" w:sz="4" w:space="0" w:color="auto"/>
              <w:right w:val="single" w:sz="4" w:space="0" w:color="auto"/>
            </w:tcBorders>
            <w:hideMark/>
          </w:tcPr>
          <w:p w14:paraId="5CA4F70C"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3FA65E6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157F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936F7" w14:textId="77777777" w:rsidR="00F67729" w:rsidRDefault="00F67729">
            <w:pPr>
              <w:pStyle w:val="TAL"/>
              <w:rPr>
                <w:sz w:val="16"/>
              </w:rPr>
            </w:pPr>
            <w:r>
              <w:rPr>
                <w:sz w:val="16"/>
              </w:rPr>
              <w:t>R5-214003</w:t>
            </w:r>
          </w:p>
        </w:tc>
      </w:tr>
      <w:tr w:rsidR="00F67729" w14:paraId="55471E6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E60DAF" w14:textId="77777777" w:rsidR="00F67729" w:rsidRDefault="00F67729">
            <w:pPr>
              <w:pStyle w:val="TAL"/>
              <w:rPr>
                <w:sz w:val="16"/>
              </w:rPr>
            </w:pPr>
            <w:r>
              <w:rPr>
                <w:sz w:val="16"/>
              </w:rPr>
              <w:t>R5-212843</w:t>
            </w:r>
          </w:p>
        </w:tc>
        <w:tc>
          <w:tcPr>
            <w:tcW w:w="0" w:type="auto"/>
            <w:tcBorders>
              <w:top w:val="single" w:sz="4" w:space="0" w:color="auto"/>
              <w:left w:val="single" w:sz="4" w:space="0" w:color="auto"/>
              <w:bottom w:val="single" w:sz="4" w:space="0" w:color="auto"/>
              <w:right w:val="single" w:sz="4" w:space="0" w:color="auto"/>
            </w:tcBorders>
            <w:hideMark/>
          </w:tcPr>
          <w:p w14:paraId="06A7B9AF" w14:textId="77777777" w:rsidR="00F67729" w:rsidRDefault="00F67729">
            <w:pPr>
              <w:pStyle w:val="TAL"/>
              <w:rPr>
                <w:sz w:val="16"/>
              </w:rPr>
            </w:pPr>
            <w:r>
              <w:rPr>
                <w:sz w:val="16"/>
              </w:rPr>
              <w:t>Addition of new test case 6.4E.2.4.1 In band emissions for V2X for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6B8B3082"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55D0E56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EB70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164DC" w14:textId="77777777" w:rsidR="00F67729" w:rsidRDefault="00F67729">
            <w:pPr>
              <w:pStyle w:val="TAL"/>
              <w:rPr>
                <w:sz w:val="16"/>
              </w:rPr>
            </w:pPr>
            <w:r>
              <w:rPr>
                <w:sz w:val="16"/>
              </w:rPr>
              <w:t>R5-214004</w:t>
            </w:r>
          </w:p>
        </w:tc>
      </w:tr>
      <w:tr w:rsidR="00F67729" w14:paraId="2DED40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66C830" w14:textId="77777777" w:rsidR="00F67729" w:rsidRDefault="00F67729">
            <w:pPr>
              <w:pStyle w:val="TAL"/>
              <w:rPr>
                <w:sz w:val="16"/>
              </w:rPr>
            </w:pPr>
            <w:r>
              <w:rPr>
                <w:sz w:val="16"/>
              </w:rPr>
              <w:t>R5-212844</w:t>
            </w:r>
          </w:p>
        </w:tc>
        <w:tc>
          <w:tcPr>
            <w:tcW w:w="0" w:type="auto"/>
            <w:tcBorders>
              <w:top w:val="single" w:sz="4" w:space="0" w:color="auto"/>
              <w:left w:val="single" w:sz="4" w:space="0" w:color="auto"/>
              <w:bottom w:val="single" w:sz="4" w:space="0" w:color="auto"/>
              <w:right w:val="single" w:sz="4" w:space="0" w:color="auto"/>
            </w:tcBorders>
            <w:hideMark/>
          </w:tcPr>
          <w:p w14:paraId="161AA0B2" w14:textId="77777777" w:rsidR="00F67729" w:rsidRDefault="00F67729">
            <w:pPr>
              <w:pStyle w:val="TAL"/>
              <w:rPr>
                <w:sz w:val="16"/>
              </w:rPr>
            </w:pPr>
            <w:r>
              <w:rPr>
                <w:sz w:val="16"/>
              </w:rPr>
              <w:t xml:space="preserve">SR UE Conformance Test Aspects- </w:t>
            </w:r>
            <w:proofErr w:type="spellStart"/>
            <w:r>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939C8A"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7E925BC"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65981B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19927" w14:textId="77777777" w:rsidR="00F67729" w:rsidRDefault="00F67729">
            <w:pPr>
              <w:pStyle w:val="TAL"/>
              <w:rPr>
                <w:sz w:val="16"/>
              </w:rPr>
            </w:pPr>
          </w:p>
        </w:tc>
      </w:tr>
      <w:tr w:rsidR="00F67729" w14:paraId="5EDF160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E113E1" w14:textId="77777777" w:rsidR="00F67729" w:rsidRDefault="00F67729">
            <w:pPr>
              <w:pStyle w:val="TAL"/>
              <w:rPr>
                <w:sz w:val="16"/>
              </w:rPr>
            </w:pPr>
            <w:r>
              <w:rPr>
                <w:sz w:val="16"/>
              </w:rPr>
              <w:t>R5-212845</w:t>
            </w:r>
          </w:p>
        </w:tc>
        <w:tc>
          <w:tcPr>
            <w:tcW w:w="0" w:type="auto"/>
            <w:tcBorders>
              <w:top w:val="single" w:sz="4" w:space="0" w:color="auto"/>
              <w:left w:val="single" w:sz="4" w:space="0" w:color="auto"/>
              <w:bottom w:val="single" w:sz="4" w:space="0" w:color="auto"/>
              <w:right w:val="single" w:sz="4" w:space="0" w:color="auto"/>
            </w:tcBorders>
            <w:hideMark/>
          </w:tcPr>
          <w:p w14:paraId="32C4464D" w14:textId="77777777" w:rsidR="00F67729" w:rsidRDefault="00F67729">
            <w:pPr>
              <w:pStyle w:val="TAL"/>
              <w:rPr>
                <w:sz w:val="16"/>
              </w:rPr>
            </w:pPr>
            <w:r>
              <w:rPr>
                <w:sz w:val="16"/>
              </w:rPr>
              <w:t>Addition of new test case 6.4E.2.4.1D In band emissions for V2X for non-concurrent operation SL-MIMO</w:t>
            </w:r>
          </w:p>
        </w:tc>
        <w:tc>
          <w:tcPr>
            <w:tcW w:w="0" w:type="auto"/>
            <w:tcBorders>
              <w:top w:val="single" w:sz="4" w:space="0" w:color="auto"/>
              <w:left w:val="single" w:sz="4" w:space="0" w:color="auto"/>
              <w:bottom w:val="single" w:sz="4" w:space="0" w:color="auto"/>
              <w:right w:val="single" w:sz="4" w:space="0" w:color="auto"/>
            </w:tcBorders>
            <w:hideMark/>
          </w:tcPr>
          <w:p w14:paraId="2EC9CE38"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EF9077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9F76B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AC75D" w14:textId="77777777" w:rsidR="00F67729" w:rsidRDefault="00F67729">
            <w:pPr>
              <w:pStyle w:val="TAL"/>
              <w:rPr>
                <w:sz w:val="16"/>
              </w:rPr>
            </w:pPr>
            <w:r>
              <w:rPr>
                <w:sz w:val="16"/>
              </w:rPr>
              <w:t>R5-214005</w:t>
            </w:r>
          </w:p>
        </w:tc>
      </w:tr>
      <w:tr w:rsidR="00F67729" w14:paraId="03ECED6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5DC458" w14:textId="77777777" w:rsidR="00F67729" w:rsidRDefault="00F67729">
            <w:pPr>
              <w:pStyle w:val="TAL"/>
              <w:rPr>
                <w:sz w:val="16"/>
              </w:rPr>
            </w:pPr>
            <w:r>
              <w:rPr>
                <w:sz w:val="16"/>
              </w:rPr>
              <w:t>R5-212846</w:t>
            </w:r>
          </w:p>
        </w:tc>
        <w:tc>
          <w:tcPr>
            <w:tcW w:w="0" w:type="auto"/>
            <w:tcBorders>
              <w:top w:val="single" w:sz="4" w:space="0" w:color="auto"/>
              <w:left w:val="single" w:sz="4" w:space="0" w:color="auto"/>
              <w:bottom w:val="single" w:sz="4" w:space="0" w:color="auto"/>
              <w:right w:val="single" w:sz="4" w:space="0" w:color="auto"/>
            </w:tcBorders>
            <w:hideMark/>
          </w:tcPr>
          <w:p w14:paraId="3B4232B8" w14:textId="77777777" w:rsidR="00F67729" w:rsidRDefault="00F67729">
            <w:pPr>
              <w:pStyle w:val="TAL"/>
              <w:rPr>
                <w:sz w:val="16"/>
              </w:rPr>
            </w:pPr>
            <w:r>
              <w:rPr>
                <w:sz w:val="16"/>
              </w:rPr>
              <w:t xml:space="preserve">WP UE Conformance Test Aspects- </w:t>
            </w:r>
            <w:proofErr w:type="spellStart"/>
            <w:r>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A09302"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C34AF96"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C40CAB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D6AF4" w14:textId="77777777" w:rsidR="00F67729" w:rsidRDefault="00F67729">
            <w:pPr>
              <w:pStyle w:val="TAL"/>
              <w:rPr>
                <w:sz w:val="16"/>
              </w:rPr>
            </w:pPr>
          </w:p>
        </w:tc>
      </w:tr>
      <w:tr w:rsidR="00F67729" w14:paraId="3E95A3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5B7ACE" w14:textId="77777777" w:rsidR="00F67729" w:rsidRDefault="00F67729">
            <w:pPr>
              <w:pStyle w:val="TAL"/>
              <w:rPr>
                <w:sz w:val="16"/>
              </w:rPr>
            </w:pPr>
            <w:r>
              <w:rPr>
                <w:sz w:val="16"/>
              </w:rPr>
              <w:t>R5-212847</w:t>
            </w:r>
          </w:p>
        </w:tc>
        <w:tc>
          <w:tcPr>
            <w:tcW w:w="0" w:type="auto"/>
            <w:tcBorders>
              <w:top w:val="single" w:sz="4" w:space="0" w:color="auto"/>
              <w:left w:val="single" w:sz="4" w:space="0" w:color="auto"/>
              <w:bottom w:val="single" w:sz="4" w:space="0" w:color="auto"/>
              <w:right w:val="single" w:sz="4" w:space="0" w:color="auto"/>
            </w:tcBorders>
            <w:hideMark/>
          </w:tcPr>
          <w:p w14:paraId="5782FF23" w14:textId="77777777" w:rsidR="00F67729" w:rsidRDefault="00F67729">
            <w:pPr>
              <w:pStyle w:val="TAL"/>
              <w:rPr>
                <w:sz w:val="16"/>
              </w:rPr>
            </w:pPr>
            <w:r>
              <w:rPr>
                <w:sz w:val="16"/>
              </w:rPr>
              <w:t>Update of test case titles of 5GC</w:t>
            </w:r>
          </w:p>
        </w:tc>
        <w:tc>
          <w:tcPr>
            <w:tcW w:w="0" w:type="auto"/>
            <w:tcBorders>
              <w:top w:val="single" w:sz="4" w:space="0" w:color="auto"/>
              <w:left w:val="single" w:sz="4" w:space="0" w:color="auto"/>
              <w:bottom w:val="single" w:sz="4" w:space="0" w:color="auto"/>
              <w:right w:val="single" w:sz="4" w:space="0" w:color="auto"/>
            </w:tcBorders>
            <w:hideMark/>
          </w:tcPr>
          <w:p w14:paraId="5782B46F"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C50F48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C259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A121D" w14:textId="77777777" w:rsidR="00F67729" w:rsidRDefault="00F67729">
            <w:pPr>
              <w:pStyle w:val="TAL"/>
              <w:rPr>
                <w:sz w:val="16"/>
              </w:rPr>
            </w:pPr>
          </w:p>
        </w:tc>
      </w:tr>
      <w:tr w:rsidR="00F67729" w14:paraId="3415AB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B10B5B" w14:textId="77777777" w:rsidR="00F67729" w:rsidRDefault="00F67729">
            <w:pPr>
              <w:pStyle w:val="TAL"/>
              <w:rPr>
                <w:sz w:val="16"/>
              </w:rPr>
            </w:pPr>
            <w:r>
              <w:rPr>
                <w:sz w:val="16"/>
              </w:rPr>
              <w:t>R5-212848</w:t>
            </w:r>
          </w:p>
        </w:tc>
        <w:tc>
          <w:tcPr>
            <w:tcW w:w="0" w:type="auto"/>
            <w:tcBorders>
              <w:top w:val="single" w:sz="4" w:space="0" w:color="auto"/>
              <w:left w:val="single" w:sz="4" w:space="0" w:color="auto"/>
              <w:bottom w:val="single" w:sz="4" w:space="0" w:color="auto"/>
              <w:right w:val="single" w:sz="4" w:space="0" w:color="auto"/>
            </w:tcBorders>
            <w:hideMark/>
          </w:tcPr>
          <w:p w14:paraId="5C0D6A70" w14:textId="77777777" w:rsidR="00F67729" w:rsidRDefault="00F67729">
            <w:pPr>
              <w:pStyle w:val="TAL"/>
              <w:rPr>
                <w:sz w:val="16"/>
              </w:rPr>
            </w:pPr>
            <w:r>
              <w:rPr>
                <w:sz w:val="16"/>
              </w:rPr>
              <w:t>Update of minimum conformance requirements for Occupied bandwidth for CA in TC 6.5A.1</w:t>
            </w:r>
          </w:p>
        </w:tc>
        <w:tc>
          <w:tcPr>
            <w:tcW w:w="0" w:type="auto"/>
            <w:tcBorders>
              <w:top w:val="single" w:sz="4" w:space="0" w:color="auto"/>
              <w:left w:val="single" w:sz="4" w:space="0" w:color="auto"/>
              <w:bottom w:val="single" w:sz="4" w:space="0" w:color="auto"/>
              <w:right w:val="single" w:sz="4" w:space="0" w:color="auto"/>
            </w:tcBorders>
            <w:hideMark/>
          </w:tcPr>
          <w:p w14:paraId="09B9365D"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216741F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5957D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BFA7F" w14:textId="77777777" w:rsidR="00F67729" w:rsidRDefault="00F67729">
            <w:pPr>
              <w:pStyle w:val="TAL"/>
              <w:rPr>
                <w:sz w:val="16"/>
              </w:rPr>
            </w:pPr>
            <w:r>
              <w:rPr>
                <w:sz w:val="16"/>
              </w:rPr>
              <w:t>R5-213995</w:t>
            </w:r>
          </w:p>
        </w:tc>
      </w:tr>
      <w:tr w:rsidR="00F67729" w14:paraId="06CF13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6A1DB8" w14:textId="77777777" w:rsidR="00F67729" w:rsidRDefault="00F67729">
            <w:pPr>
              <w:pStyle w:val="TAL"/>
              <w:rPr>
                <w:sz w:val="16"/>
              </w:rPr>
            </w:pPr>
            <w:r>
              <w:rPr>
                <w:sz w:val="16"/>
              </w:rPr>
              <w:t>R5-212849</w:t>
            </w:r>
          </w:p>
        </w:tc>
        <w:tc>
          <w:tcPr>
            <w:tcW w:w="0" w:type="auto"/>
            <w:tcBorders>
              <w:top w:val="single" w:sz="4" w:space="0" w:color="auto"/>
              <w:left w:val="single" w:sz="4" w:space="0" w:color="auto"/>
              <w:bottom w:val="single" w:sz="4" w:space="0" w:color="auto"/>
              <w:right w:val="single" w:sz="4" w:space="0" w:color="auto"/>
            </w:tcBorders>
            <w:hideMark/>
          </w:tcPr>
          <w:p w14:paraId="0802EE32" w14:textId="77777777" w:rsidR="00F67729" w:rsidRDefault="00F67729">
            <w:pPr>
              <w:pStyle w:val="TAL"/>
              <w:rPr>
                <w:sz w:val="16"/>
              </w:rPr>
            </w:pPr>
            <w:r>
              <w:rPr>
                <w:sz w:val="16"/>
              </w:rPr>
              <w:t>New WID - UE Conformance Test Aspects - 29 dBm UE Power Class for LTE Band 41and NR Band n41</w:t>
            </w:r>
          </w:p>
        </w:tc>
        <w:tc>
          <w:tcPr>
            <w:tcW w:w="0" w:type="auto"/>
            <w:tcBorders>
              <w:top w:val="single" w:sz="4" w:space="0" w:color="auto"/>
              <w:left w:val="single" w:sz="4" w:space="0" w:color="auto"/>
              <w:bottom w:val="single" w:sz="4" w:space="0" w:color="auto"/>
              <w:right w:val="single" w:sz="4" w:space="0" w:color="auto"/>
            </w:tcBorders>
            <w:hideMark/>
          </w:tcPr>
          <w:p w14:paraId="7378992D" w14:textId="77777777" w:rsidR="00F67729" w:rsidRDefault="00F6772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499493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9A6B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270A9E" w14:textId="77777777" w:rsidR="00F67729" w:rsidRDefault="00F67729">
            <w:pPr>
              <w:pStyle w:val="TAL"/>
              <w:rPr>
                <w:sz w:val="16"/>
              </w:rPr>
            </w:pPr>
            <w:r>
              <w:rPr>
                <w:sz w:val="16"/>
              </w:rPr>
              <w:t>R5-213397</w:t>
            </w:r>
          </w:p>
        </w:tc>
      </w:tr>
      <w:tr w:rsidR="00F67729" w14:paraId="79891A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1DE0FB" w14:textId="77777777" w:rsidR="00F67729" w:rsidRDefault="00F67729">
            <w:pPr>
              <w:pStyle w:val="TAL"/>
              <w:rPr>
                <w:sz w:val="16"/>
              </w:rPr>
            </w:pPr>
            <w:r>
              <w:rPr>
                <w:sz w:val="16"/>
              </w:rPr>
              <w:t>R5-212850</w:t>
            </w:r>
          </w:p>
        </w:tc>
        <w:tc>
          <w:tcPr>
            <w:tcW w:w="0" w:type="auto"/>
            <w:tcBorders>
              <w:top w:val="single" w:sz="4" w:space="0" w:color="auto"/>
              <w:left w:val="single" w:sz="4" w:space="0" w:color="auto"/>
              <w:bottom w:val="single" w:sz="4" w:space="0" w:color="auto"/>
              <w:right w:val="single" w:sz="4" w:space="0" w:color="auto"/>
            </w:tcBorders>
            <w:hideMark/>
          </w:tcPr>
          <w:p w14:paraId="024CF107" w14:textId="77777777" w:rsidR="00F67729" w:rsidRDefault="00F67729">
            <w:pPr>
              <w:pStyle w:val="TAL"/>
              <w:rPr>
                <w:sz w:val="16"/>
              </w:rPr>
            </w:pPr>
            <w:r>
              <w:rPr>
                <w:sz w:val="16"/>
              </w:rPr>
              <w:t>DC_2A-66A_n25A test frequencies</w:t>
            </w:r>
          </w:p>
        </w:tc>
        <w:tc>
          <w:tcPr>
            <w:tcW w:w="0" w:type="auto"/>
            <w:tcBorders>
              <w:top w:val="single" w:sz="4" w:space="0" w:color="auto"/>
              <w:left w:val="single" w:sz="4" w:space="0" w:color="auto"/>
              <w:bottom w:val="single" w:sz="4" w:space="0" w:color="auto"/>
              <w:right w:val="single" w:sz="4" w:space="0" w:color="auto"/>
            </w:tcBorders>
            <w:hideMark/>
          </w:tcPr>
          <w:p w14:paraId="5CC745F9" w14:textId="77777777" w:rsidR="00F67729" w:rsidRDefault="00F6772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63D456A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0CEC1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9A9EF" w14:textId="77777777" w:rsidR="00F67729" w:rsidRDefault="00F67729">
            <w:pPr>
              <w:pStyle w:val="TAL"/>
              <w:rPr>
                <w:sz w:val="16"/>
              </w:rPr>
            </w:pPr>
          </w:p>
        </w:tc>
      </w:tr>
      <w:tr w:rsidR="00F67729" w14:paraId="794B21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CB8BAE" w14:textId="77777777" w:rsidR="00F67729" w:rsidRDefault="00F67729">
            <w:pPr>
              <w:pStyle w:val="TAL"/>
              <w:rPr>
                <w:sz w:val="16"/>
              </w:rPr>
            </w:pPr>
            <w:r>
              <w:rPr>
                <w:sz w:val="16"/>
              </w:rPr>
              <w:t>R5-212851</w:t>
            </w:r>
          </w:p>
        </w:tc>
        <w:tc>
          <w:tcPr>
            <w:tcW w:w="0" w:type="auto"/>
            <w:tcBorders>
              <w:top w:val="single" w:sz="4" w:space="0" w:color="auto"/>
              <w:left w:val="single" w:sz="4" w:space="0" w:color="auto"/>
              <w:bottom w:val="single" w:sz="4" w:space="0" w:color="auto"/>
              <w:right w:val="single" w:sz="4" w:space="0" w:color="auto"/>
            </w:tcBorders>
            <w:hideMark/>
          </w:tcPr>
          <w:p w14:paraId="6ABA5592" w14:textId="77777777" w:rsidR="00F67729" w:rsidRDefault="00F67729">
            <w:pPr>
              <w:pStyle w:val="TAL"/>
              <w:rPr>
                <w:sz w:val="16"/>
              </w:rPr>
            </w:pPr>
            <w:r>
              <w:rPr>
                <w:sz w:val="16"/>
              </w:rPr>
              <w:t>DC_2A-66A_n25A configuration</w:t>
            </w:r>
          </w:p>
        </w:tc>
        <w:tc>
          <w:tcPr>
            <w:tcW w:w="0" w:type="auto"/>
            <w:tcBorders>
              <w:top w:val="single" w:sz="4" w:space="0" w:color="auto"/>
              <w:left w:val="single" w:sz="4" w:space="0" w:color="auto"/>
              <w:bottom w:val="single" w:sz="4" w:space="0" w:color="auto"/>
              <w:right w:val="single" w:sz="4" w:space="0" w:color="auto"/>
            </w:tcBorders>
            <w:hideMark/>
          </w:tcPr>
          <w:p w14:paraId="0971A732" w14:textId="77777777" w:rsidR="00F67729" w:rsidRDefault="00F6772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6827E4E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8483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A35D9D" w14:textId="77777777" w:rsidR="00F67729" w:rsidRDefault="00F67729">
            <w:pPr>
              <w:pStyle w:val="TAL"/>
              <w:rPr>
                <w:sz w:val="16"/>
              </w:rPr>
            </w:pPr>
          </w:p>
        </w:tc>
      </w:tr>
      <w:tr w:rsidR="00F67729" w14:paraId="378C41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41F72D" w14:textId="77777777" w:rsidR="00F67729" w:rsidRDefault="00F67729">
            <w:pPr>
              <w:pStyle w:val="TAL"/>
              <w:rPr>
                <w:sz w:val="16"/>
              </w:rPr>
            </w:pPr>
            <w:r>
              <w:rPr>
                <w:sz w:val="16"/>
              </w:rPr>
              <w:t>R5-212852</w:t>
            </w:r>
          </w:p>
        </w:tc>
        <w:tc>
          <w:tcPr>
            <w:tcW w:w="0" w:type="auto"/>
            <w:tcBorders>
              <w:top w:val="single" w:sz="4" w:space="0" w:color="auto"/>
              <w:left w:val="single" w:sz="4" w:space="0" w:color="auto"/>
              <w:bottom w:val="single" w:sz="4" w:space="0" w:color="auto"/>
              <w:right w:val="single" w:sz="4" w:space="0" w:color="auto"/>
            </w:tcBorders>
            <w:hideMark/>
          </w:tcPr>
          <w:p w14:paraId="47B4689E" w14:textId="77777777" w:rsidR="00F67729" w:rsidRDefault="00F67729">
            <w:pPr>
              <w:pStyle w:val="TAL"/>
              <w:rPr>
                <w:sz w:val="16"/>
              </w:rPr>
            </w:pPr>
            <w:r>
              <w:rPr>
                <w:sz w:val="16"/>
              </w:rPr>
              <w:t>DC_2A-66A_n25A configuration</w:t>
            </w:r>
          </w:p>
        </w:tc>
        <w:tc>
          <w:tcPr>
            <w:tcW w:w="0" w:type="auto"/>
            <w:tcBorders>
              <w:top w:val="single" w:sz="4" w:space="0" w:color="auto"/>
              <w:left w:val="single" w:sz="4" w:space="0" w:color="auto"/>
              <w:bottom w:val="single" w:sz="4" w:space="0" w:color="auto"/>
              <w:right w:val="single" w:sz="4" w:space="0" w:color="auto"/>
            </w:tcBorders>
            <w:hideMark/>
          </w:tcPr>
          <w:p w14:paraId="6F1E451F" w14:textId="77777777" w:rsidR="00F67729" w:rsidRDefault="00F6772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74E9A4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81F59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B8045E" w14:textId="77777777" w:rsidR="00F67729" w:rsidRDefault="00F67729">
            <w:pPr>
              <w:pStyle w:val="TAL"/>
              <w:rPr>
                <w:sz w:val="16"/>
              </w:rPr>
            </w:pPr>
          </w:p>
        </w:tc>
      </w:tr>
      <w:tr w:rsidR="00F67729" w14:paraId="7021E2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B78E34" w14:textId="77777777" w:rsidR="00F67729" w:rsidRDefault="00F67729">
            <w:pPr>
              <w:pStyle w:val="TAL"/>
              <w:rPr>
                <w:sz w:val="16"/>
              </w:rPr>
            </w:pPr>
            <w:r>
              <w:rPr>
                <w:sz w:val="16"/>
              </w:rPr>
              <w:t>R5-212853</w:t>
            </w:r>
          </w:p>
        </w:tc>
        <w:tc>
          <w:tcPr>
            <w:tcW w:w="0" w:type="auto"/>
            <w:tcBorders>
              <w:top w:val="single" w:sz="4" w:space="0" w:color="auto"/>
              <w:left w:val="single" w:sz="4" w:space="0" w:color="auto"/>
              <w:bottom w:val="single" w:sz="4" w:space="0" w:color="auto"/>
              <w:right w:val="single" w:sz="4" w:space="0" w:color="auto"/>
            </w:tcBorders>
            <w:hideMark/>
          </w:tcPr>
          <w:p w14:paraId="0ED727ED" w14:textId="77777777" w:rsidR="00F67729" w:rsidRDefault="00F67729">
            <w:pPr>
              <w:pStyle w:val="TAL"/>
              <w:rPr>
                <w:sz w:val="16"/>
              </w:rPr>
            </w:pPr>
            <w:r>
              <w:rPr>
                <w:sz w:val="16"/>
              </w:rPr>
              <w:t>Update Note about n28 Test frequency Mid range and CBW 30 MHz</w:t>
            </w:r>
          </w:p>
        </w:tc>
        <w:tc>
          <w:tcPr>
            <w:tcW w:w="0" w:type="auto"/>
            <w:tcBorders>
              <w:top w:val="single" w:sz="4" w:space="0" w:color="auto"/>
              <w:left w:val="single" w:sz="4" w:space="0" w:color="auto"/>
              <w:bottom w:val="single" w:sz="4" w:space="0" w:color="auto"/>
              <w:right w:val="single" w:sz="4" w:space="0" w:color="auto"/>
            </w:tcBorders>
            <w:hideMark/>
          </w:tcPr>
          <w:p w14:paraId="6F236A10"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CA8E62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91D6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DF147E" w14:textId="77777777" w:rsidR="00F67729" w:rsidRDefault="00F67729">
            <w:pPr>
              <w:pStyle w:val="TAL"/>
              <w:rPr>
                <w:sz w:val="16"/>
              </w:rPr>
            </w:pPr>
            <w:r>
              <w:rPr>
                <w:sz w:val="16"/>
              </w:rPr>
              <w:t>R5-213858</w:t>
            </w:r>
          </w:p>
        </w:tc>
      </w:tr>
      <w:tr w:rsidR="00F67729" w14:paraId="243A28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F6EE24" w14:textId="77777777" w:rsidR="00F67729" w:rsidRDefault="00F67729">
            <w:pPr>
              <w:pStyle w:val="TAL"/>
              <w:rPr>
                <w:sz w:val="16"/>
              </w:rPr>
            </w:pPr>
            <w:r>
              <w:rPr>
                <w:sz w:val="16"/>
              </w:rPr>
              <w:t>R5-212854</w:t>
            </w:r>
          </w:p>
        </w:tc>
        <w:tc>
          <w:tcPr>
            <w:tcW w:w="0" w:type="auto"/>
            <w:tcBorders>
              <w:top w:val="single" w:sz="4" w:space="0" w:color="auto"/>
              <w:left w:val="single" w:sz="4" w:space="0" w:color="auto"/>
              <w:bottom w:val="single" w:sz="4" w:space="0" w:color="auto"/>
              <w:right w:val="single" w:sz="4" w:space="0" w:color="auto"/>
            </w:tcBorders>
            <w:hideMark/>
          </w:tcPr>
          <w:p w14:paraId="421AD6C9" w14:textId="77777777" w:rsidR="00F67729" w:rsidRDefault="00F67729">
            <w:pPr>
              <w:pStyle w:val="TAL"/>
              <w:rPr>
                <w:sz w:val="16"/>
              </w:rPr>
            </w:pPr>
            <w:r>
              <w:rPr>
                <w:sz w:val="16"/>
              </w:rPr>
              <w:t xml:space="preserve">Addition of suffix for Mnemonic </w:t>
            </w:r>
            <w:proofErr w:type="spellStart"/>
            <w:r>
              <w:rPr>
                <w:sz w:val="16"/>
              </w:rPr>
              <w:t>pc_pusch_halfpiBPSK</w:t>
            </w:r>
            <w:proofErr w:type="spellEnd"/>
            <w:r>
              <w:rPr>
                <w:sz w:val="16"/>
              </w:rPr>
              <w:t xml:space="preserve"> to differentiate FR1 and FR2</w:t>
            </w:r>
          </w:p>
        </w:tc>
        <w:tc>
          <w:tcPr>
            <w:tcW w:w="0" w:type="auto"/>
            <w:tcBorders>
              <w:top w:val="single" w:sz="4" w:space="0" w:color="auto"/>
              <w:left w:val="single" w:sz="4" w:space="0" w:color="auto"/>
              <w:bottom w:val="single" w:sz="4" w:space="0" w:color="auto"/>
              <w:right w:val="single" w:sz="4" w:space="0" w:color="auto"/>
            </w:tcBorders>
            <w:hideMark/>
          </w:tcPr>
          <w:p w14:paraId="1AAEB297"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B060EF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78F7D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8D257" w14:textId="77777777" w:rsidR="00F67729" w:rsidRDefault="00F67729">
            <w:pPr>
              <w:pStyle w:val="TAL"/>
              <w:rPr>
                <w:sz w:val="16"/>
              </w:rPr>
            </w:pPr>
          </w:p>
        </w:tc>
      </w:tr>
      <w:tr w:rsidR="00F67729" w14:paraId="3FDB70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2AC8E1" w14:textId="77777777" w:rsidR="00F67729" w:rsidRDefault="00F67729">
            <w:pPr>
              <w:pStyle w:val="TAL"/>
              <w:rPr>
                <w:sz w:val="16"/>
              </w:rPr>
            </w:pPr>
            <w:r>
              <w:rPr>
                <w:sz w:val="16"/>
              </w:rPr>
              <w:t>R5-212855</w:t>
            </w:r>
          </w:p>
        </w:tc>
        <w:tc>
          <w:tcPr>
            <w:tcW w:w="0" w:type="auto"/>
            <w:tcBorders>
              <w:top w:val="single" w:sz="4" w:space="0" w:color="auto"/>
              <w:left w:val="single" w:sz="4" w:space="0" w:color="auto"/>
              <w:bottom w:val="single" w:sz="4" w:space="0" w:color="auto"/>
              <w:right w:val="single" w:sz="4" w:space="0" w:color="auto"/>
            </w:tcBorders>
            <w:hideMark/>
          </w:tcPr>
          <w:p w14:paraId="126944D2" w14:textId="77777777" w:rsidR="00F67729" w:rsidRDefault="00F67729">
            <w:pPr>
              <w:pStyle w:val="TAL"/>
              <w:rPr>
                <w:sz w:val="16"/>
              </w:rPr>
            </w:pPr>
            <w:r>
              <w:rPr>
                <w:sz w:val="16"/>
              </w:rPr>
              <w:t>Addition of ENDC NR part power class parameter</w:t>
            </w:r>
          </w:p>
        </w:tc>
        <w:tc>
          <w:tcPr>
            <w:tcW w:w="0" w:type="auto"/>
            <w:tcBorders>
              <w:top w:val="single" w:sz="4" w:space="0" w:color="auto"/>
              <w:left w:val="single" w:sz="4" w:space="0" w:color="auto"/>
              <w:bottom w:val="single" w:sz="4" w:space="0" w:color="auto"/>
              <w:right w:val="single" w:sz="4" w:space="0" w:color="auto"/>
            </w:tcBorders>
            <w:hideMark/>
          </w:tcPr>
          <w:p w14:paraId="6B81E109" w14:textId="77777777" w:rsidR="00F67729" w:rsidRDefault="00F67729">
            <w:pPr>
              <w:pStyle w:val="TAL"/>
              <w:rPr>
                <w:sz w:val="16"/>
              </w:rPr>
            </w:pPr>
            <w:r>
              <w:rPr>
                <w:sz w:val="16"/>
              </w:rPr>
              <w:t>CAICT, Huawei</w:t>
            </w:r>
          </w:p>
        </w:tc>
        <w:tc>
          <w:tcPr>
            <w:tcW w:w="0" w:type="auto"/>
            <w:tcBorders>
              <w:top w:val="single" w:sz="4" w:space="0" w:color="auto"/>
              <w:left w:val="single" w:sz="4" w:space="0" w:color="auto"/>
              <w:bottom w:val="single" w:sz="4" w:space="0" w:color="auto"/>
              <w:right w:val="single" w:sz="4" w:space="0" w:color="auto"/>
            </w:tcBorders>
            <w:hideMark/>
          </w:tcPr>
          <w:p w14:paraId="70A311A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E9F9F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27EDD2" w14:textId="77777777" w:rsidR="00F67729" w:rsidRDefault="00F67729">
            <w:pPr>
              <w:pStyle w:val="TAL"/>
              <w:rPr>
                <w:sz w:val="16"/>
              </w:rPr>
            </w:pPr>
          </w:p>
        </w:tc>
      </w:tr>
      <w:tr w:rsidR="00F67729" w14:paraId="2416CF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8138F6" w14:textId="77777777" w:rsidR="00F67729" w:rsidRDefault="00F67729">
            <w:pPr>
              <w:pStyle w:val="TAL"/>
              <w:rPr>
                <w:sz w:val="16"/>
              </w:rPr>
            </w:pPr>
            <w:r>
              <w:rPr>
                <w:sz w:val="16"/>
              </w:rPr>
              <w:t>R5-212856</w:t>
            </w:r>
          </w:p>
        </w:tc>
        <w:tc>
          <w:tcPr>
            <w:tcW w:w="0" w:type="auto"/>
            <w:tcBorders>
              <w:top w:val="single" w:sz="4" w:space="0" w:color="auto"/>
              <w:left w:val="single" w:sz="4" w:space="0" w:color="auto"/>
              <w:bottom w:val="single" w:sz="4" w:space="0" w:color="auto"/>
              <w:right w:val="single" w:sz="4" w:space="0" w:color="auto"/>
            </w:tcBorders>
            <w:hideMark/>
          </w:tcPr>
          <w:p w14:paraId="58730C95" w14:textId="77777777" w:rsidR="00F67729" w:rsidRDefault="00F67729">
            <w:pPr>
              <w:pStyle w:val="TAL"/>
              <w:rPr>
                <w:sz w:val="16"/>
              </w:rPr>
            </w:pPr>
            <w:r>
              <w:rPr>
                <w:sz w:val="16"/>
              </w:rPr>
              <w:t>Correction of the test step number in the test requirement section</w:t>
            </w:r>
          </w:p>
        </w:tc>
        <w:tc>
          <w:tcPr>
            <w:tcW w:w="0" w:type="auto"/>
            <w:tcBorders>
              <w:top w:val="single" w:sz="4" w:space="0" w:color="auto"/>
              <w:left w:val="single" w:sz="4" w:space="0" w:color="auto"/>
              <w:bottom w:val="single" w:sz="4" w:space="0" w:color="auto"/>
              <w:right w:val="single" w:sz="4" w:space="0" w:color="auto"/>
            </w:tcBorders>
            <w:hideMark/>
          </w:tcPr>
          <w:p w14:paraId="50B69A74"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850245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8DF88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49A0E" w14:textId="77777777" w:rsidR="00F67729" w:rsidRDefault="00F67729">
            <w:pPr>
              <w:pStyle w:val="TAL"/>
              <w:rPr>
                <w:sz w:val="16"/>
              </w:rPr>
            </w:pPr>
          </w:p>
        </w:tc>
      </w:tr>
      <w:tr w:rsidR="00F67729" w14:paraId="5DC606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1D4F05" w14:textId="77777777" w:rsidR="00F67729" w:rsidRDefault="00F67729">
            <w:pPr>
              <w:pStyle w:val="TAL"/>
              <w:rPr>
                <w:sz w:val="16"/>
              </w:rPr>
            </w:pPr>
            <w:r>
              <w:rPr>
                <w:sz w:val="16"/>
              </w:rPr>
              <w:t>R5-212857</w:t>
            </w:r>
          </w:p>
        </w:tc>
        <w:tc>
          <w:tcPr>
            <w:tcW w:w="0" w:type="auto"/>
            <w:tcBorders>
              <w:top w:val="single" w:sz="4" w:space="0" w:color="auto"/>
              <w:left w:val="single" w:sz="4" w:space="0" w:color="auto"/>
              <w:bottom w:val="single" w:sz="4" w:space="0" w:color="auto"/>
              <w:right w:val="single" w:sz="4" w:space="0" w:color="auto"/>
            </w:tcBorders>
            <w:hideMark/>
          </w:tcPr>
          <w:p w14:paraId="716D2371" w14:textId="77777777" w:rsidR="00F67729" w:rsidRDefault="00F67729">
            <w:pPr>
              <w:pStyle w:val="TAL"/>
              <w:rPr>
                <w:sz w:val="16"/>
              </w:rPr>
            </w:pPr>
            <w:r>
              <w:rPr>
                <w:sz w:val="16"/>
              </w:rPr>
              <w:t>Discussion on removal of Transmit Off Power for FR2 CA test cases from 38.521-2 and 38.521-3</w:t>
            </w:r>
          </w:p>
        </w:tc>
        <w:tc>
          <w:tcPr>
            <w:tcW w:w="0" w:type="auto"/>
            <w:tcBorders>
              <w:top w:val="single" w:sz="4" w:space="0" w:color="auto"/>
              <w:left w:val="single" w:sz="4" w:space="0" w:color="auto"/>
              <w:bottom w:val="single" w:sz="4" w:space="0" w:color="auto"/>
              <w:right w:val="single" w:sz="4" w:space="0" w:color="auto"/>
            </w:tcBorders>
            <w:hideMark/>
          </w:tcPr>
          <w:p w14:paraId="02F5A1D6"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44E44EB"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9B6AB5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D8DDE9" w14:textId="77777777" w:rsidR="00F67729" w:rsidRDefault="00F67729">
            <w:pPr>
              <w:pStyle w:val="TAL"/>
              <w:rPr>
                <w:sz w:val="16"/>
              </w:rPr>
            </w:pPr>
          </w:p>
        </w:tc>
      </w:tr>
      <w:tr w:rsidR="00F67729" w14:paraId="1D7D73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EC2C23" w14:textId="77777777" w:rsidR="00F67729" w:rsidRDefault="00F67729">
            <w:pPr>
              <w:pStyle w:val="TAL"/>
              <w:rPr>
                <w:sz w:val="16"/>
              </w:rPr>
            </w:pPr>
            <w:r>
              <w:rPr>
                <w:sz w:val="16"/>
              </w:rPr>
              <w:t>R5-212858</w:t>
            </w:r>
          </w:p>
        </w:tc>
        <w:tc>
          <w:tcPr>
            <w:tcW w:w="0" w:type="auto"/>
            <w:tcBorders>
              <w:top w:val="single" w:sz="4" w:space="0" w:color="auto"/>
              <w:left w:val="single" w:sz="4" w:space="0" w:color="auto"/>
              <w:bottom w:val="single" w:sz="4" w:space="0" w:color="auto"/>
              <w:right w:val="single" w:sz="4" w:space="0" w:color="auto"/>
            </w:tcBorders>
            <w:hideMark/>
          </w:tcPr>
          <w:p w14:paraId="4F65F9BB" w14:textId="77777777" w:rsidR="00F67729" w:rsidRDefault="00F67729">
            <w:pPr>
              <w:pStyle w:val="TAL"/>
              <w:rPr>
                <w:sz w:val="16"/>
              </w:rPr>
            </w:pPr>
            <w:r>
              <w:rPr>
                <w:sz w:val="16"/>
              </w:rPr>
              <w:t>Removal of brackets for the Configured transmitted power requirements</w:t>
            </w:r>
          </w:p>
        </w:tc>
        <w:tc>
          <w:tcPr>
            <w:tcW w:w="0" w:type="auto"/>
            <w:tcBorders>
              <w:top w:val="single" w:sz="4" w:space="0" w:color="auto"/>
              <w:left w:val="single" w:sz="4" w:space="0" w:color="auto"/>
              <w:bottom w:val="single" w:sz="4" w:space="0" w:color="auto"/>
              <w:right w:val="single" w:sz="4" w:space="0" w:color="auto"/>
            </w:tcBorders>
            <w:hideMark/>
          </w:tcPr>
          <w:p w14:paraId="162A4B8F"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FA1718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C69C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30AAD" w14:textId="77777777" w:rsidR="00F67729" w:rsidRDefault="00F67729">
            <w:pPr>
              <w:pStyle w:val="TAL"/>
              <w:rPr>
                <w:sz w:val="16"/>
              </w:rPr>
            </w:pPr>
          </w:p>
        </w:tc>
      </w:tr>
      <w:tr w:rsidR="00F67729" w14:paraId="1DD4AF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CC8699" w14:textId="77777777" w:rsidR="00F67729" w:rsidRDefault="00F67729">
            <w:pPr>
              <w:pStyle w:val="TAL"/>
              <w:rPr>
                <w:sz w:val="16"/>
              </w:rPr>
            </w:pPr>
            <w:r>
              <w:rPr>
                <w:sz w:val="16"/>
              </w:rPr>
              <w:t>R5-212859</w:t>
            </w:r>
          </w:p>
        </w:tc>
        <w:tc>
          <w:tcPr>
            <w:tcW w:w="0" w:type="auto"/>
            <w:tcBorders>
              <w:top w:val="single" w:sz="4" w:space="0" w:color="auto"/>
              <w:left w:val="single" w:sz="4" w:space="0" w:color="auto"/>
              <w:bottom w:val="single" w:sz="4" w:space="0" w:color="auto"/>
              <w:right w:val="single" w:sz="4" w:space="0" w:color="auto"/>
            </w:tcBorders>
            <w:hideMark/>
          </w:tcPr>
          <w:p w14:paraId="71547CFC" w14:textId="77777777" w:rsidR="00F67729" w:rsidRDefault="00F67729">
            <w:pPr>
              <w:pStyle w:val="TAL"/>
              <w:rPr>
                <w:sz w:val="16"/>
              </w:rPr>
            </w:pPr>
            <w:r>
              <w:rPr>
                <w:sz w:val="16"/>
              </w:rPr>
              <w:t>Removal of test cases in 6.3A.2</w:t>
            </w:r>
          </w:p>
        </w:tc>
        <w:tc>
          <w:tcPr>
            <w:tcW w:w="0" w:type="auto"/>
            <w:tcBorders>
              <w:top w:val="single" w:sz="4" w:space="0" w:color="auto"/>
              <w:left w:val="single" w:sz="4" w:space="0" w:color="auto"/>
              <w:bottom w:val="single" w:sz="4" w:space="0" w:color="auto"/>
              <w:right w:val="single" w:sz="4" w:space="0" w:color="auto"/>
            </w:tcBorders>
            <w:hideMark/>
          </w:tcPr>
          <w:p w14:paraId="514BD4D8"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53141B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26B1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20208" w14:textId="77777777" w:rsidR="00F67729" w:rsidRDefault="00F67729">
            <w:pPr>
              <w:pStyle w:val="TAL"/>
              <w:rPr>
                <w:sz w:val="16"/>
              </w:rPr>
            </w:pPr>
          </w:p>
        </w:tc>
      </w:tr>
      <w:tr w:rsidR="00F67729" w14:paraId="686D0C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66E6C4" w14:textId="77777777" w:rsidR="00F67729" w:rsidRDefault="00F67729">
            <w:pPr>
              <w:pStyle w:val="TAL"/>
              <w:rPr>
                <w:sz w:val="16"/>
              </w:rPr>
            </w:pPr>
            <w:r>
              <w:rPr>
                <w:sz w:val="16"/>
              </w:rPr>
              <w:t>R5-212860</w:t>
            </w:r>
          </w:p>
        </w:tc>
        <w:tc>
          <w:tcPr>
            <w:tcW w:w="0" w:type="auto"/>
            <w:tcBorders>
              <w:top w:val="single" w:sz="4" w:space="0" w:color="auto"/>
              <w:left w:val="single" w:sz="4" w:space="0" w:color="auto"/>
              <w:bottom w:val="single" w:sz="4" w:space="0" w:color="auto"/>
              <w:right w:val="single" w:sz="4" w:space="0" w:color="auto"/>
            </w:tcBorders>
            <w:hideMark/>
          </w:tcPr>
          <w:p w14:paraId="1DAF9F68" w14:textId="77777777" w:rsidR="00F67729" w:rsidRDefault="00F67729">
            <w:pPr>
              <w:pStyle w:val="TAL"/>
              <w:rPr>
                <w:sz w:val="16"/>
              </w:rPr>
            </w:pPr>
            <w:r>
              <w:rPr>
                <w:sz w:val="16"/>
              </w:rPr>
              <w:t>Correction of Test applicability of 6.4.2.5</w:t>
            </w:r>
          </w:p>
        </w:tc>
        <w:tc>
          <w:tcPr>
            <w:tcW w:w="0" w:type="auto"/>
            <w:tcBorders>
              <w:top w:val="single" w:sz="4" w:space="0" w:color="auto"/>
              <w:left w:val="single" w:sz="4" w:space="0" w:color="auto"/>
              <w:bottom w:val="single" w:sz="4" w:space="0" w:color="auto"/>
              <w:right w:val="single" w:sz="4" w:space="0" w:color="auto"/>
            </w:tcBorders>
            <w:hideMark/>
          </w:tcPr>
          <w:p w14:paraId="75832714" w14:textId="77777777" w:rsidR="00F67729" w:rsidRDefault="00F67729">
            <w:pPr>
              <w:pStyle w:val="TAL"/>
              <w:rPr>
                <w:sz w:val="16"/>
              </w:rPr>
            </w:pPr>
            <w:r>
              <w:rPr>
                <w:sz w:val="16"/>
              </w:rPr>
              <w:t xml:space="preserve">CAICT,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F235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BFB8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6E317B" w14:textId="77777777" w:rsidR="00F67729" w:rsidRDefault="00F67729">
            <w:pPr>
              <w:pStyle w:val="TAL"/>
              <w:rPr>
                <w:sz w:val="16"/>
              </w:rPr>
            </w:pPr>
            <w:r>
              <w:rPr>
                <w:sz w:val="16"/>
              </w:rPr>
              <w:t>R5-213898</w:t>
            </w:r>
          </w:p>
        </w:tc>
      </w:tr>
      <w:tr w:rsidR="00F67729" w14:paraId="4A6CF06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92165B" w14:textId="77777777" w:rsidR="00F67729" w:rsidRDefault="00F67729">
            <w:pPr>
              <w:pStyle w:val="TAL"/>
              <w:rPr>
                <w:sz w:val="16"/>
              </w:rPr>
            </w:pPr>
            <w:r>
              <w:rPr>
                <w:sz w:val="16"/>
              </w:rPr>
              <w:t>R5-212861</w:t>
            </w:r>
          </w:p>
        </w:tc>
        <w:tc>
          <w:tcPr>
            <w:tcW w:w="0" w:type="auto"/>
            <w:tcBorders>
              <w:top w:val="single" w:sz="4" w:space="0" w:color="auto"/>
              <w:left w:val="single" w:sz="4" w:space="0" w:color="auto"/>
              <w:bottom w:val="single" w:sz="4" w:space="0" w:color="auto"/>
              <w:right w:val="single" w:sz="4" w:space="0" w:color="auto"/>
            </w:tcBorders>
            <w:hideMark/>
          </w:tcPr>
          <w:p w14:paraId="117065C5" w14:textId="77777777" w:rsidR="00F67729" w:rsidRDefault="00F67729">
            <w:pPr>
              <w:pStyle w:val="TAL"/>
              <w:rPr>
                <w:sz w:val="16"/>
              </w:rPr>
            </w:pPr>
            <w:r>
              <w:rPr>
                <w:sz w:val="16"/>
              </w:rPr>
              <w:t xml:space="preserve">Correction of definition for bit 1 of </w:t>
            </w:r>
            <w:proofErr w:type="spellStart"/>
            <w:r>
              <w:rPr>
                <w:sz w:val="16"/>
              </w:rPr>
              <w:t>modifiedMPRbehavior</w:t>
            </w:r>
            <w:proofErr w:type="spellEnd"/>
            <w:r>
              <w:rPr>
                <w:sz w:val="16"/>
              </w:rPr>
              <w:t xml:space="preserve"> field of n28</w:t>
            </w:r>
          </w:p>
        </w:tc>
        <w:tc>
          <w:tcPr>
            <w:tcW w:w="0" w:type="auto"/>
            <w:tcBorders>
              <w:top w:val="single" w:sz="4" w:space="0" w:color="auto"/>
              <w:left w:val="single" w:sz="4" w:space="0" w:color="auto"/>
              <w:bottom w:val="single" w:sz="4" w:space="0" w:color="auto"/>
              <w:right w:val="single" w:sz="4" w:space="0" w:color="auto"/>
            </w:tcBorders>
            <w:hideMark/>
          </w:tcPr>
          <w:p w14:paraId="1FFCFFB3"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7EA344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E4F8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2DF06A" w14:textId="77777777" w:rsidR="00F67729" w:rsidRDefault="00F67729">
            <w:pPr>
              <w:pStyle w:val="TAL"/>
              <w:rPr>
                <w:sz w:val="16"/>
              </w:rPr>
            </w:pPr>
          </w:p>
        </w:tc>
      </w:tr>
      <w:tr w:rsidR="00F67729" w14:paraId="549D81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4F1D05" w14:textId="77777777" w:rsidR="00F67729" w:rsidRDefault="00F67729">
            <w:pPr>
              <w:pStyle w:val="TAL"/>
              <w:rPr>
                <w:sz w:val="16"/>
              </w:rPr>
            </w:pPr>
            <w:r>
              <w:rPr>
                <w:sz w:val="16"/>
              </w:rPr>
              <w:t>R5-212862</w:t>
            </w:r>
          </w:p>
        </w:tc>
        <w:tc>
          <w:tcPr>
            <w:tcW w:w="0" w:type="auto"/>
            <w:tcBorders>
              <w:top w:val="single" w:sz="4" w:space="0" w:color="auto"/>
              <w:left w:val="single" w:sz="4" w:space="0" w:color="auto"/>
              <w:bottom w:val="single" w:sz="4" w:space="0" w:color="auto"/>
              <w:right w:val="single" w:sz="4" w:space="0" w:color="auto"/>
            </w:tcBorders>
            <w:hideMark/>
          </w:tcPr>
          <w:p w14:paraId="061929DA" w14:textId="77777777" w:rsidR="00F67729" w:rsidRDefault="00F67729">
            <w:pPr>
              <w:pStyle w:val="TAL"/>
              <w:rPr>
                <w:sz w:val="16"/>
              </w:rPr>
            </w:pPr>
            <w:r>
              <w:rPr>
                <w:sz w:val="16"/>
              </w:rPr>
              <w:t>Removal of for further study notes about ETC testing</w:t>
            </w:r>
          </w:p>
        </w:tc>
        <w:tc>
          <w:tcPr>
            <w:tcW w:w="0" w:type="auto"/>
            <w:tcBorders>
              <w:top w:val="single" w:sz="4" w:space="0" w:color="auto"/>
              <w:left w:val="single" w:sz="4" w:space="0" w:color="auto"/>
              <w:bottom w:val="single" w:sz="4" w:space="0" w:color="auto"/>
              <w:right w:val="single" w:sz="4" w:space="0" w:color="auto"/>
            </w:tcBorders>
            <w:hideMark/>
          </w:tcPr>
          <w:p w14:paraId="0E674C4B" w14:textId="77777777" w:rsidR="00F67729" w:rsidRDefault="00F67729">
            <w:pPr>
              <w:pStyle w:val="TAL"/>
              <w:rPr>
                <w:sz w:val="16"/>
              </w:rPr>
            </w:pPr>
            <w:r>
              <w:rPr>
                <w:sz w:val="16"/>
              </w:rPr>
              <w:t>CAICT,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BE6804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D43C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BF548" w14:textId="77777777" w:rsidR="00F67729" w:rsidRDefault="00F67729">
            <w:pPr>
              <w:pStyle w:val="TAL"/>
              <w:rPr>
                <w:sz w:val="16"/>
              </w:rPr>
            </w:pPr>
            <w:r>
              <w:rPr>
                <w:sz w:val="16"/>
              </w:rPr>
              <w:t>R5-214049</w:t>
            </w:r>
          </w:p>
        </w:tc>
      </w:tr>
      <w:tr w:rsidR="00F67729" w14:paraId="1CC71E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7FF97B" w14:textId="77777777" w:rsidR="00F67729" w:rsidRDefault="00F67729">
            <w:pPr>
              <w:pStyle w:val="TAL"/>
              <w:rPr>
                <w:sz w:val="16"/>
              </w:rPr>
            </w:pPr>
            <w:r>
              <w:rPr>
                <w:sz w:val="16"/>
              </w:rPr>
              <w:t>R5-212863</w:t>
            </w:r>
          </w:p>
        </w:tc>
        <w:tc>
          <w:tcPr>
            <w:tcW w:w="0" w:type="auto"/>
            <w:tcBorders>
              <w:top w:val="single" w:sz="4" w:space="0" w:color="auto"/>
              <w:left w:val="single" w:sz="4" w:space="0" w:color="auto"/>
              <w:bottom w:val="single" w:sz="4" w:space="0" w:color="auto"/>
              <w:right w:val="single" w:sz="4" w:space="0" w:color="auto"/>
            </w:tcBorders>
            <w:hideMark/>
          </w:tcPr>
          <w:p w14:paraId="7D92B5CD" w14:textId="77777777" w:rsidR="00F67729" w:rsidRDefault="00F67729">
            <w:pPr>
              <w:pStyle w:val="TAL"/>
              <w:rPr>
                <w:sz w:val="16"/>
              </w:rPr>
            </w:pPr>
            <w:r>
              <w:rPr>
                <w:sz w:val="16"/>
              </w:rPr>
              <w:t>Correction of subclause titles with appropriate styles</w:t>
            </w:r>
          </w:p>
        </w:tc>
        <w:tc>
          <w:tcPr>
            <w:tcW w:w="0" w:type="auto"/>
            <w:tcBorders>
              <w:top w:val="single" w:sz="4" w:space="0" w:color="auto"/>
              <w:left w:val="single" w:sz="4" w:space="0" w:color="auto"/>
              <w:bottom w:val="single" w:sz="4" w:space="0" w:color="auto"/>
              <w:right w:val="single" w:sz="4" w:space="0" w:color="auto"/>
            </w:tcBorders>
            <w:hideMark/>
          </w:tcPr>
          <w:p w14:paraId="00557CAD" w14:textId="77777777" w:rsidR="00F67729" w:rsidRDefault="00F67729">
            <w:pPr>
              <w:pStyle w:val="TAL"/>
              <w:rPr>
                <w:sz w:val="16"/>
              </w:rPr>
            </w:pPr>
            <w:r>
              <w:rPr>
                <w:sz w:val="16"/>
              </w:rPr>
              <w:t xml:space="preserve">CAICT, Huawei, </w:t>
            </w:r>
            <w:proofErr w:type="spellStart"/>
            <w:r>
              <w:rPr>
                <w:sz w:val="16"/>
              </w:rPr>
              <w:t>HiSilicon</w:t>
            </w:r>
            <w:proofErr w:type="spellEnd"/>
            <w:r>
              <w:rPr>
                <w:sz w:val="16"/>
              </w:rPr>
              <w:t>, ZTE Corporation</w:t>
            </w:r>
          </w:p>
        </w:tc>
        <w:tc>
          <w:tcPr>
            <w:tcW w:w="0" w:type="auto"/>
            <w:tcBorders>
              <w:top w:val="single" w:sz="4" w:space="0" w:color="auto"/>
              <w:left w:val="single" w:sz="4" w:space="0" w:color="auto"/>
              <w:bottom w:val="single" w:sz="4" w:space="0" w:color="auto"/>
              <w:right w:val="single" w:sz="4" w:space="0" w:color="auto"/>
            </w:tcBorders>
            <w:hideMark/>
          </w:tcPr>
          <w:p w14:paraId="6A9CAE6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DC3A3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1C45D" w14:textId="77777777" w:rsidR="00F67729" w:rsidRDefault="00F67729">
            <w:pPr>
              <w:pStyle w:val="TAL"/>
              <w:rPr>
                <w:sz w:val="16"/>
              </w:rPr>
            </w:pPr>
            <w:r>
              <w:rPr>
                <w:sz w:val="16"/>
              </w:rPr>
              <w:t>R5-213899</w:t>
            </w:r>
          </w:p>
        </w:tc>
      </w:tr>
      <w:tr w:rsidR="00F67729" w14:paraId="040AD73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D95CCD" w14:textId="77777777" w:rsidR="00F67729" w:rsidRDefault="00F67729">
            <w:pPr>
              <w:pStyle w:val="TAL"/>
              <w:rPr>
                <w:sz w:val="16"/>
              </w:rPr>
            </w:pPr>
            <w:r>
              <w:rPr>
                <w:sz w:val="16"/>
              </w:rPr>
              <w:t>R5-212864</w:t>
            </w:r>
          </w:p>
        </w:tc>
        <w:tc>
          <w:tcPr>
            <w:tcW w:w="0" w:type="auto"/>
            <w:tcBorders>
              <w:top w:val="single" w:sz="4" w:space="0" w:color="auto"/>
              <w:left w:val="single" w:sz="4" w:space="0" w:color="auto"/>
              <w:bottom w:val="single" w:sz="4" w:space="0" w:color="auto"/>
              <w:right w:val="single" w:sz="4" w:space="0" w:color="auto"/>
            </w:tcBorders>
            <w:hideMark/>
          </w:tcPr>
          <w:p w14:paraId="36C9EA28" w14:textId="77777777" w:rsidR="00F67729" w:rsidRDefault="00F67729">
            <w:pPr>
              <w:pStyle w:val="TAL"/>
              <w:rPr>
                <w:sz w:val="16"/>
              </w:rPr>
            </w:pPr>
            <w:r>
              <w:rPr>
                <w:sz w:val="16"/>
              </w:rPr>
              <w:t>Jumbo CR for Clause 5</w:t>
            </w:r>
          </w:p>
        </w:tc>
        <w:tc>
          <w:tcPr>
            <w:tcW w:w="0" w:type="auto"/>
            <w:tcBorders>
              <w:top w:val="single" w:sz="4" w:space="0" w:color="auto"/>
              <w:left w:val="single" w:sz="4" w:space="0" w:color="auto"/>
              <w:bottom w:val="single" w:sz="4" w:space="0" w:color="auto"/>
              <w:right w:val="single" w:sz="4" w:space="0" w:color="auto"/>
            </w:tcBorders>
            <w:hideMark/>
          </w:tcPr>
          <w:p w14:paraId="7B28D785"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8E1051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8D6C9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CCFC1" w14:textId="77777777" w:rsidR="00F67729" w:rsidRDefault="00F67729">
            <w:pPr>
              <w:pStyle w:val="TAL"/>
              <w:rPr>
                <w:sz w:val="16"/>
              </w:rPr>
            </w:pPr>
          </w:p>
        </w:tc>
      </w:tr>
      <w:tr w:rsidR="00F67729" w14:paraId="2E1BEE0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EFF483" w14:textId="77777777" w:rsidR="00F67729" w:rsidRDefault="00F67729">
            <w:pPr>
              <w:pStyle w:val="TAL"/>
              <w:rPr>
                <w:sz w:val="16"/>
              </w:rPr>
            </w:pPr>
            <w:r>
              <w:rPr>
                <w:sz w:val="16"/>
              </w:rPr>
              <w:t>R5-212865</w:t>
            </w:r>
          </w:p>
        </w:tc>
        <w:tc>
          <w:tcPr>
            <w:tcW w:w="0" w:type="auto"/>
            <w:tcBorders>
              <w:top w:val="single" w:sz="4" w:space="0" w:color="auto"/>
              <w:left w:val="single" w:sz="4" w:space="0" w:color="auto"/>
              <w:bottom w:val="single" w:sz="4" w:space="0" w:color="auto"/>
              <w:right w:val="single" w:sz="4" w:space="0" w:color="auto"/>
            </w:tcBorders>
            <w:hideMark/>
          </w:tcPr>
          <w:p w14:paraId="468405A7" w14:textId="77777777" w:rsidR="00F67729" w:rsidRDefault="00F67729">
            <w:pPr>
              <w:pStyle w:val="TAL"/>
              <w:rPr>
                <w:sz w:val="16"/>
              </w:rPr>
            </w:pPr>
            <w:r>
              <w:rPr>
                <w:sz w:val="16"/>
              </w:rPr>
              <w:t>Removal of test cases in 6.3B.2.4_1</w:t>
            </w:r>
          </w:p>
        </w:tc>
        <w:tc>
          <w:tcPr>
            <w:tcW w:w="0" w:type="auto"/>
            <w:tcBorders>
              <w:top w:val="single" w:sz="4" w:space="0" w:color="auto"/>
              <w:left w:val="single" w:sz="4" w:space="0" w:color="auto"/>
              <w:bottom w:val="single" w:sz="4" w:space="0" w:color="auto"/>
              <w:right w:val="single" w:sz="4" w:space="0" w:color="auto"/>
            </w:tcBorders>
            <w:hideMark/>
          </w:tcPr>
          <w:p w14:paraId="51D9BD1F"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93925D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6E030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5D291" w14:textId="77777777" w:rsidR="00F67729" w:rsidRDefault="00F67729">
            <w:pPr>
              <w:pStyle w:val="TAL"/>
              <w:rPr>
                <w:sz w:val="16"/>
              </w:rPr>
            </w:pPr>
            <w:r>
              <w:rPr>
                <w:sz w:val="16"/>
              </w:rPr>
              <w:t>R5-213909</w:t>
            </w:r>
          </w:p>
        </w:tc>
      </w:tr>
      <w:tr w:rsidR="00F67729" w14:paraId="4C2CEC5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8744DC" w14:textId="77777777" w:rsidR="00F67729" w:rsidRDefault="00F67729">
            <w:pPr>
              <w:pStyle w:val="TAL"/>
              <w:rPr>
                <w:sz w:val="16"/>
              </w:rPr>
            </w:pPr>
            <w:r>
              <w:rPr>
                <w:sz w:val="16"/>
              </w:rPr>
              <w:t>R5-212866</w:t>
            </w:r>
          </w:p>
        </w:tc>
        <w:tc>
          <w:tcPr>
            <w:tcW w:w="0" w:type="auto"/>
            <w:tcBorders>
              <w:top w:val="single" w:sz="4" w:space="0" w:color="auto"/>
              <w:left w:val="single" w:sz="4" w:space="0" w:color="auto"/>
              <w:bottom w:val="single" w:sz="4" w:space="0" w:color="auto"/>
              <w:right w:val="single" w:sz="4" w:space="0" w:color="auto"/>
            </w:tcBorders>
            <w:hideMark/>
          </w:tcPr>
          <w:p w14:paraId="606955E1" w14:textId="77777777" w:rsidR="00F67729" w:rsidRDefault="00F67729">
            <w:pPr>
              <w:pStyle w:val="TAL"/>
              <w:rPr>
                <w:sz w:val="16"/>
              </w:rPr>
            </w:pPr>
            <w:r>
              <w:rPr>
                <w:sz w:val="16"/>
              </w:rPr>
              <w:t>Correction of the clause number of 38.521-2 in the test description section of 7.3B.2.4_1.2 to 7.3B.2.4_1.4</w:t>
            </w:r>
          </w:p>
        </w:tc>
        <w:tc>
          <w:tcPr>
            <w:tcW w:w="0" w:type="auto"/>
            <w:tcBorders>
              <w:top w:val="single" w:sz="4" w:space="0" w:color="auto"/>
              <w:left w:val="single" w:sz="4" w:space="0" w:color="auto"/>
              <w:bottom w:val="single" w:sz="4" w:space="0" w:color="auto"/>
              <w:right w:val="single" w:sz="4" w:space="0" w:color="auto"/>
            </w:tcBorders>
            <w:hideMark/>
          </w:tcPr>
          <w:p w14:paraId="44108E27"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A2A454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B1CB0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C7AC62" w14:textId="77777777" w:rsidR="00F67729" w:rsidRDefault="00F67729">
            <w:pPr>
              <w:pStyle w:val="TAL"/>
              <w:rPr>
                <w:sz w:val="16"/>
              </w:rPr>
            </w:pPr>
          </w:p>
        </w:tc>
      </w:tr>
      <w:tr w:rsidR="00F67729" w14:paraId="001AB81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739D0B" w14:textId="77777777" w:rsidR="00F67729" w:rsidRDefault="00F67729">
            <w:pPr>
              <w:pStyle w:val="TAL"/>
              <w:rPr>
                <w:sz w:val="16"/>
              </w:rPr>
            </w:pPr>
            <w:r>
              <w:rPr>
                <w:sz w:val="16"/>
              </w:rPr>
              <w:t>R5-212867</w:t>
            </w:r>
          </w:p>
        </w:tc>
        <w:tc>
          <w:tcPr>
            <w:tcW w:w="0" w:type="auto"/>
            <w:tcBorders>
              <w:top w:val="single" w:sz="4" w:space="0" w:color="auto"/>
              <w:left w:val="single" w:sz="4" w:space="0" w:color="auto"/>
              <w:bottom w:val="single" w:sz="4" w:space="0" w:color="auto"/>
              <w:right w:val="single" w:sz="4" w:space="0" w:color="auto"/>
            </w:tcBorders>
            <w:hideMark/>
          </w:tcPr>
          <w:p w14:paraId="585CAE39" w14:textId="77777777" w:rsidR="00F67729" w:rsidRDefault="00F67729">
            <w:pPr>
              <w:pStyle w:val="TAL"/>
              <w:rPr>
                <w:sz w:val="16"/>
              </w:rPr>
            </w:pPr>
            <w:r>
              <w:rPr>
                <w:sz w:val="16"/>
              </w:rPr>
              <w:t>Correction of the section order in 7.9B</w:t>
            </w:r>
          </w:p>
        </w:tc>
        <w:tc>
          <w:tcPr>
            <w:tcW w:w="0" w:type="auto"/>
            <w:tcBorders>
              <w:top w:val="single" w:sz="4" w:space="0" w:color="auto"/>
              <w:left w:val="single" w:sz="4" w:space="0" w:color="auto"/>
              <w:bottom w:val="single" w:sz="4" w:space="0" w:color="auto"/>
              <w:right w:val="single" w:sz="4" w:space="0" w:color="auto"/>
            </w:tcBorders>
            <w:hideMark/>
          </w:tcPr>
          <w:p w14:paraId="7694AB07"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072221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9240E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04CB0" w14:textId="77777777" w:rsidR="00F67729" w:rsidRDefault="00F67729">
            <w:pPr>
              <w:pStyle w:val="TAL"/>
              <w:rPr>
                <w:sz w:val="16"/>
              </w:rPr>
            </w:pPr>
          </w:p>
        </w:tc>
      </w:tr>
      <w:tr w:rsidR="00F67729" w14:paraId="42FE290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15B82E" w14:textId="77777777" w:rsidR="00F67729" w:rsidRDefault="00F67729">
            <w:pPr>
              <w:pStyle w:val="TAL"/>
              <w:rPr>
                <w:sz w:val="16"/>
              </w:rPr>
            </w:pPr>
            <w:r>
              <w:rPr>
                <w:sz w:val="16"/>
              </w:rPr>
              <w:t>R5-212868</w:t>
            </w:r>
          </w:p>
        </w:tc>
        <w:tc>
          <w:tcPr>
            <w:tcW w:w="0" w:type="auto"/>
            <w:tcBorders>
              <w:top w:val="single" w:sz="4" w:space="0" w:color="auto"/>
              <w:left w:val="single" w:sz="4" w:space="0" w:color="auto"/>
              <w:bottom w:val="single" w:sz="4" w:space="0" w:color="auto"/>
              <w:right w:val="single" w:sz="4" w:space="0" w:color="auto"/>
            </w:tcBorders>
            <w:hideMark/>
          </w:tcPr>
          <w:p w14:paraId="0847846C" w14:textId="77777777" w:rsidR="00F67729" w:rsidRDefault="00F67729">
            <w:pPr>
              <w:pStyle w:val="TAL"/>
              <w:rPr>
                <w:sz w:val="16"/>
              </w:rPr>
            </w:pPr>
            <w:r>
              <w:rPr>
                <w:sz w:val="16"/>
              </w:rPr>
              <w:t>Correction of for further study notes about FR2 ETC testing</w:t>
            </w:r>
          </w:p>
        </w:tc>
        <w:tc>
          <w:tcPr>
            <w:tcW w:w="0" w:type="auto"/>
            <w:tcBorders>
              <w:top w:val="single" w:sz="4" w:space="0" w:color="auto"/>
              <w:left w:val="single" w:sz="4" w:space="0" w:color="auto"/>
              <w:bottom w:val="single" w:sz="4" w:space="0" w:color="auto"/>
              <w:right w:val="single" w:sz="4" w:space="0" w:color="auto"/>
            </w:tcBorders>
            <w:hideMark/>
          </w:tcPr>
          <w:p w14:paraId="3AAFDE94" w14:textId="77777777" w:rsidR="00F67729" w:rsidRDefault="00F67729">
            <w:pPr>
              <w:pStyle w:val="TAL"/>
              <w:rPr>
                <w:sz w:val="16"/>
              </w:rPr>
            </w:pPr>
            <w:r>
              <w:rPr>
                <w:sz w:val="16"/>
              </w:rPr>
              <w:t>CAICT, Intertek, Huawei, Keysight Technologies, Bureau Veritas</w:t>
            </w:r>
          </w:p>
        </w:tc>
        <w:tc>
          <w:tcPr>
            <w:tcW w:w="0" w:type="auto"/>
            <w:tcBorders>
              <w:top w:val="single" w:sz="4" w:space="0" w:color="auto"/>
              <w:left w:val="single" w:sz="4" w:space="0" w:color="auto"/>
              <w:bottom w:val="single" w:sz="4" w:space="0" w:color="auto"/>
              <w:right w:val="single" w:sz="4" w:space="0" w:color="auto"/>
            </w:tcBorders>
            <w:hideMark/>
          </w:tcPr>
          <w:p w14:paraId="07FAA83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13EE4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A98272" w14:textId="77777777" w:rsidR="00F67729" w:rsidRDefault="00F67729">
            <w:pPr>
              <w:pStyle w:val="TAL"/>
              <w:rPr>
                <w:sz w:val="16"/>
              </w:rPr>
            </w:pPr>
            <w:r>
              <w:rPr>
                <w:sz w:val="16"/>
              </w:rPr>
              <w:t>R5-214052</w:t>
            </w:r>
          </w:p>
        </w:tc>
      </w:tr>
      <w:tr w:rsidR="00F67729" w14:paraId="6FD597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78D4AD" w14:textId="77777777" w:rsidR="00F67729" w:rsidRDefault="00F67729">
            <w:pPr>
              <w:pStyle w:val="TAL"/>
              <w:rPr>
                <w:sz w:val="16"/>
              </w:rPr>
            </w:pPr>
            <w:r>
              <w:rPr>
                <w:sz w:val="16"/>
              </w:rPr>
              <w:t>R5-212869</w:t>
            </w:r>
          </w:p>
        </w:tc>
        <w:tc>
          <w:tcPr>
            <w:tcW w:w="0" w:type="auto"/>
            <w:tcBorders>
              <w:top w:val="single" w:sz="4" w:space="0" w:color="auto"/>
              <w:left w:val="single" w:sz="4" w:space="0" w:color="auto"/>
              <w:bottom w:val="single" w:sz="4" w:space="0" w:color="auto"/>
              <w:right w:val="single" w:sz="4" w:space="0" w:color="auto"/>
            </w:tcBorders>
            <w:hideMark/>
          </w:tcPr>
          <w:p w14:paraId="5583B03C" w14:textId="77777777" w:rsidR="00F67729" w:rsidRDefault="00F67729">
            <w:pPr>
              <w:pStyle w:val="TAL"/>
              <w:rPr>
                <w:sz w:val="16"/>
              </w:rPr>
            </w:pPr>
            <w:r>
              <w:rPr>
                <w:sz w:val="16"/>
              </w:rPr>
              <w:t>Unify the SCS definitions in the test configuration tables</w:t>
            </w:r>
          </w:p>
        </w:tc>
        <w:tc>
          <w:tcPr>
            <w:tcW w:w="0" w:type="auto"/>
            <w:tcBorders>
              <w:top w:val="single" w:sz="4" w:space="0" w:color="auto"/>
              <w:left w:val="single" w:sz="4" w:space="0" w:color="auto"/>
              <w:bottom w:val="single" w:sz="4" w:space="0" w:color="auto"/>
              <w:right w:val="single" w:sz="4" w:space="0" w:color="auto"/>
            </w:tcBorders>
            <w:hideMark/>
          </w:tcPr>
          <w:p w14:paraId="380CE143"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12A9DA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EF197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09F22" w14:textId="77777777" w:rsidR="00F67729" w:rsidRDefault="00F67729">
            <w:pPr>
              <w:pStyle w:val="TAL"/>
              <w:rPr>
                <w:sz w:val="16"/>
              </w:rPr>
            </w:pPr>
          </w:p>
        </w:tc>
      </w:tr>
      <w:tr w:rsidR="00F67729" w14:paraId="32AA0F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33DCE9" w14:textId="77777777" w:rsidR="00F67729" w:rsidRDefault="00F67729">
            <w:pPr>
              <w:pStyle w:val="TAL"/>
              <w:rPr>
                <w:sz w:val="16"/>
              </w:rPr>
            </w:pPr>
            <w:r>
              <w:rPr>
                <w:sz w:val="16"/>
              </w:rPr>
              <w:t>R5-212870</w:t>
            </w:r>
          </w:p>
        </w:tc>
        <w:tc>
          <w:tcPr>
            <w:tcW w:w="0" w:type="auto"/>
            <w:tcBorders>
              <w:top w:val="single" w:sz="4" w:space="0" w:color="auto"/>
              <w:left w:val="single" w:sz="4" w:space="0" w:color="auto"/>
              <w:bottom w:val="single" w:sz="4" w:space="0" w:color="auto"/>
              <w:right w:val="single" w:sz="4" w:space="0" w:color="auto"/>
            </w:tcBorders>
            <w:hideMark/>
          </w:tcPr>
          <w:p w14:paraId="10AEC312" w14:textId="77777777" w:rsidR="00F67729" w:rsidRDefault="00F67729">
            <w:pPr>
              <w:pStyle w:val="TAL"/>
              <w:rPr>
                <w:sz w:val="16"/>
              </w:rPr>
            </w:pPr>
            <w:r>
              <w:rPr>
                <w:sz w:val="16"/>
              </w:rPr>
              <w:t xml:space="preserve">Correct of Test applicability for TC 6.4.2.5 </w:t>
            </w:r>
            <w:r>
              <w:rPr>
                <w:sz w:val="16"/>
              </w:rPr>
              <w:lastRenderedPageBreak/>
              <w:t>EVM spectral flatness for pi2 BPSK modulation</w:t>
            </w:r>
          </w:p>
        </w:tc>
        <w:tc>
          <w:tcPr>
            <w:tcW w:w="0" w:type="auto"/>
            <w:tcBorders>
              <w:top w:val="single" w:sz="4" w:space="0" w:color="auto"/>
              <w:left w:val="single" w:sz="4" w:space="0" w:color="auto"/>
              <w:bottom w:val="single" w:sz="4" w:space="0" w:color="auto"/>
              <w:right w:val="single" w:sz="4" w:space="0" w:color="auto"/>
            </w:tcBorders>
            <w:hideMark/>
          </w:tcPr>
          <w:p w14:paraId="1B7E36B9" w14:textId="77777777" w:rsidR="00F67729" w:rsidRDefault="00F67729">
            <w:pPr>
              <w:pStyle w:val="TAL"/>
              <w:rPr>
                <w:sz w:val="16"/>
              </w:rPr>
            </w:pPr>
            <w:proofErr w:type="spellStart"/>
            <w:r>
              <w:rPr>
                <w:sz w:val="16"/>
              </w:rPr>
              <w:lastRenderedPageBreak/>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061EF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DFAA3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913BA5" w14:textId="77777777" w:rsidR="00F67729" w:rsidRDefault="00F67729">
            <w:pPr>
              <w:pStyle w:val="TAL"/>
              <w:rPr>
                <w:sz w:val="16"/>
              </w:rPr>
            </w:pPr>
          </w:p>
        </w:tc>
      </w:tr>
      <w:tr w:rsidR="00F67729" w14:paraId="7F8AC2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336D91" w14:textId="77777777" w:rsidR="00F67729" w:rsidRDefault="00F67729">
            <w:pPr>
              <w:pStyle w:val="TAL"/>
              <w:rPr>
                <w:sz w:val="16"/>
              </w:rPr>
            </w:pPr>
            <w:r>
              <w:rPr>
                <w:sz w:val="16"/>
              </w:rPr>
              <w:t>R5-212871</w:t>
            </w:r>
          </w:p>
        </w:tc>
        <w:tc>
          <w:tcPr>
            <w:tcW w:w="0" w:type="auto"/>
            <w:tcBorders>
              <w:top w:val="single" w:sz="4" w:space="0" w:color="auto"/>
              <w:left w:val="single" w:sz="4" w:space="0" w:color="auto"/>
              <w:bottom w:val="single" w:sz="4" w:space="0" w:color="auto"/>
              <w:right w:val="single" w:sz="4" w:space="0" w:color="auto"/>
            </w:tcBorders>
            <w:hideMark/>
          </w:tcPr>
          <w:p w14:paraId="6CFF30A9" w14:textId="77777777" w:rsidR="00F67729" w:rsidRDefault="00F67729">
            <w:pPr>
              <w:pStyle w:val="TAL"/>
              <w:rPr>
                <w:sz w:val="16"/>
              </w:rPr>
            </w:pPr>
            <w:r>
              <w:rPr>
                <w:sz w:val="16"/>
              </w:rPr>
              <w:t>Correction of condition for PLMN selection Test Case</w:t>
            </w:r>
          </w:p>
        </w:tc>
        <w:tc>
          <w:tcPr>
            <w:tcW w:w="0" w:type="auto"/>
            <w:tcBorders>
              <w:top w:val="single" w:sz="4" w:space="0" w:color="auto"/>
              <w:left w:val="single" w:sz="4" w:space="0" w:color="auto"/>
              <w:bottom w:val="single" w:sz="4" w:space="0" w:color="auto"/>
              <w:right w:val="single" w:sz="4" w:space="0" w:color="auto"/>
            </w:tcBorders>
            <w:hideMark/>
          </w:tcPr>
          <w:p w14:paraId="14FAAD32"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31CE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0967B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DBE91D" w14:textId="77777777" w:rsidR="00F67729" w:rsidRDefault="00F67729">
            <w:pPr>
              <w:pStyle w:val="TAL"/>
              <w:rPr>
                <w:sz w:val="16"/>
              </w:rPr>
            </w:pPr>
          </w:p>
        </w:tc>
      </w:tr>
      <w:tr w:rsidR="00F67729" w14:paraId="70BD38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421469" w14:textId="77777777" w:rsidR="00F67729" w:rsidRDefault="00F67729">
            <w:pPr>
              <w:pStyle w:val="TAL"/>
              <w:rPr>
                <w:sz w:val="16"/>
              </w:rPr>
            </w:pPr>
            <w:r>
              <w:rPr>
                <w:sz w:val="16"/>
              </w:rPr>
              <w:t>R5-212872</w:t>
            </w:r>
          </w:p>
        </w:tc>
        <w:tc>
          <w:tcPr>
            <w:tcW w:w="0" w:type="auto"/>
            <w:tcBorders>
              <w:top w:val="single" w:sz="4" w:space="0" w:color="auto"/>
              <w:left w:val="single" w:sz="4" w:space="0" w:color="auto"/>
              <w:bottom w:val="single" w:sz="4" w:space="0" w:color="auto"/>
              <w:right w:val="single" w:sz="4" w:space="0" w:color="auto"/>
            </w:tcBorders>
            <w:hideMark/>
          </w:tcPr>
          <w:p w14:paraId="4715A47C" w14:textId="77777777" w:rsidR="00F67729" w:rsidRDefault="00F67729">
            <w:pPr>
              <w:pStyle w:val="TAL"/>
              <w:rPr>
                <w:sz w:val="16"/>
              </w:rPr>
            </w:pPr>
            <w:r>
              <w:rPr>
                <w:sz w:val="16"/>
              </w:rPr>
              <w:t>Addition of 7.3.90 TDD Radio Link Monitoring Test for In-sync with DRX for UE Category NB1 In-Band mode in Normal Coverage</w:t>
            </w:r>
          </w:p>
        </w:tc>
        <w:tc>
          <w:tcPr>
            <w:tcW w:w="0" w:type="auto"/>
            <w:tcBorders>
              <w:top w:val="single" w:sz="4" w:space="0" w:color="auto"/>
              <w:left w:val="single" w:sz="4" w:space="0" w:color="auto"/>
              <w:bottom w:val="single" w:sz="4" w:space="0" w:color="auto"/>
              <w:right w:val="single" w:sz="4" w:space="0" w:color="auto"/>
            </w:tcBorders>
            <w:hideMark/>
          </w:tcPr>
          <w:p w14:paraId="2454068F"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8C69C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C3AC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6FBF8" w14:textId="77777777" w:rsidR="00F67729" w:rsidRDefault="00F67729">
            <w:pPr>
              <w:pStyle w:val="TAL"/>
              <w:rPr>
                <w:sz w:val="16"/>
              </w:rPr>
            </w:pPr>
            <w:r>
              <w:rPr>
                <w:sz w:val="16"/>
              </w:rPr>
              <w:t>R5-213985</w:t>
            </w:r>
          </w:p>
        </w:tc>
      </w:tr>
      <w:tr w:rsidR="00F67729" w14:paraId="332C04E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1E2393" w14:textId="77777777" w:rsidR="00F67729" w:rsidRDefault="00F67729">
            <w:pPr>
              <w:pStyle w:val="TAL"/>
              <w:rPr>
                <w:sz w:val="16"/>
              </w:rPr>
            </w:pPr>
            <w:r>
              <w:rPr>
                <w:sz w:val="16"/>
              </w:rPr>
              <w:t>R5-212873</w:t>
            </w:r>
          </w:p>
        </w:tc>
        <w:tc>
          <w:tcPr>
            <w:tcW w:w="0" w:type="auto"/>
            <w:tcBorders>
              <w:top w:val="single" w:sz="4" w:space="0" w:color="auto"/>
              <w:left w:val="single" w:sz="4" w:space="0" w:color="auto"/>
              <w:bottom w:val="single" w:sz="4" w:space="0" w:color="auto"/>
              <w:right w:val="single" w:sz="4" w:space="0" w:color="auto"/>
            </w:tcBorders>
            <w:hideMark/>
          </w:tcPr>
          <w:p w14:paraId="6D47880E" w14:textId="77777777" w:rsidR="00F67729" w:rsidRDefault="00F67729">
            <w:pPr>
              <w:pStyle w:val="TAL"/>
              <w:rPr>
                <w:sz w:val="16"/>
              </w:rPr>
            </w:pPr>
            <w:r>
              <w:rPr>
                <w:sz w:val="16"/>
              </w:rPr>
              <w:t>Addition of 7.3.91 TDD Radio Link Monitoring Test for In-sync with DRX for UE Category NB1 In-Band mode in Enhanced Coverage</w:t>
            </w:r>
          </w:p>
        </w:tc>
        <w:tc>
          <w:tcPr>
            <w:tcW w:w="0" w:type="auto"/>
            <w:tcBorders>
              <w:top w:val="single" w:sz="4" w:space="0" w:color="auto"/>
              <w:left w:val="single" w:sz="4" w:space="0" w:color="auto"/>
              <w:bottom w:val="single" w:sz="4" w:space="0" w:color="auto"/>
              <w:right w:val="single" w:sz="4" w:space="0" w:color="auto"/>
            </w:tcBorders>
            <w:hideMark/>
          </w:tcPr>
          <w:p w14:paraId="6C3B7021"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49835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3FB8D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A28743" w14:textId="77777777" w:rsidR="00F67729" w:rsidRDefault="00F67729">
            <w:pPr>
              <w:pStyle w:val="TAL"/>
              <w:rPr>
                <w:sz w:val="16"/>
              </w:rPr>
            </w:pPr>
            <w:r>
              <w:rPr>
                <w:sz w:val="16"/>
              </w:rPr>
              <w:t>R5-213986</w:t>
            </w:r>
          </w:p>
        </w:tc>
      </w:tr>
      <w:tr w:rsidR="00F67729" w14:paraId="31FE51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C53AE2" w14:textId="77777777" w:rsidR="00F67729" w:rsidRDefault="00F67729">
            <w:pPr>
              <w:pStyle w:val="TAL"/>
              <w:rPr>
                <w:sz w:val="16"/>
              </w:rPr>
            </w:pPr>
            <w:r>
              <w:rPr>
                <w:sz w:val="16"/>
              </w:rPr>
              <w:t>R5-212874</w:t>
            </w:r>
          </w:p>
        </w:tc>
        <w:tc>
          <w:tcPr>
            <w:tcW w:w="0" w:type="auto"/>
            <w:tcBorders>
              <w:top w:val="single" w:sz="4" w:space="0" w:color="auto"/>
              <w:left w:val="single" w:sz="4" w:space="0" w:color="auto"/>
              <w:bottom w:val="single" w:sz="4" w:space="0" w:color="auto"/>
              <w:right w:val="single" w:sz="4" w:space="0" w:color="auto"/>
            </w:tcBorders>
            <w:hideMark/>
          </w:tcPr>
          <w:p w14:paraId="3B70BA95" w14:textId="77777777" w:rsidR="00F67729" w:rsidRDefault="00F67729">
            <w:pPr>
              <w:pStyle w:val="TAL"/>
              <w:rPr>
                <w:sz w:val="16"/>
              </w:rPr>
            </w:pPr>
            <w:r>
              <w:rPr>
                <w:sz w:val="16"/>
              </w:rPr>
              <w:t>Addition of 7.3.92 TDD Radio Link Monitoring Test for In-sync without DRX for UE Category NB1 In-Band mode in Normal Coverage</w:t>
            </w:r>
          </w:p>
        </w:tc>
        <w:tc>
          <w:tcPr>
            <w:tcW w:w="0" w:type="auto"/>
            <w:tcBorders>
              <w:top w:val="single" w:sz="4" w:space="0" w:color="auto"/>
              <w:left w:val="single" w:sz="4" w:space="0" w:color="auto"/>
              <w:bottom w:val="single" w:sz="4" w:space="0" w:color="auto"/>
              <w:right w:val="single" w:sz="4" w:space="0" w:color="auto"/>
            </w:tcBorders>
            <w:hideMark/>
          </w:tcPr>
          <w:p w14:paraId="6EB2AEBB"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E63C8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AC3BB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CACD0" w14:textId="77777777" w:rsidR="00F67729" w:rsidRDefault="00F67729">
            <w:pPr>
              <w:pStyle w:val="TAL"/>
              <w:rPr>
                <w:sz w:val="16"/>
              </w:rPr>
            </w:pPr>
            <w:r>
              <w:rPr>
                <w:sz w:val="16"/>
              </w:rPr>
              <w:t>R5-213987</w:t>
            </w:r>
          </w:p>
        </w:tc>
      </w:tr>
      <w:tr w:rsidR="00F67729" w14:paraId="79888B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81B11F" w14:textId="77777777" w:rsidR="00F67729" w:rsidRDefault="00F67729">
            <w:pPr>
              <w:pStyle w:val="TAL"/>
              <w:rPr>
                <w:sz w:val="16"/>
              </w:rPr>
            </w:pPr>
            <w:r>
              <w:rPr>
                <w:sz w:val="16"/>
              </w:rPr>
              <w:t>R5-212875</w:t>
            </w:r>
          </w:p>
        </w:tc>
        <w:tc>
          <w:tcPr>
            <w:tcW w:w="0" w:type="auto"/>
            <w:tcBorders>
              <w:top w:val="single" w:sz="4" w:space="0" w:color="auto"/>
              <w:left w:val="single" w:sz="4" w:space="0" w:color="auto"/>
              <w:bottom w:val="single" w:sz="4" w:space="0" w:color="auto"/>
              <w:right w:val="single" w:sz="4" w:space="0" w:color="auto"/>
            </w:tcBorders>
            <w:hideMark/>
          </w:tcPr>
          <w:p w14:paraId="7E74A3F0" w14:textId="77777777" w:rsidR="00F67729" w:rsidRDefault="00F67729">
            <w:pPr>
              <w:pStyle w:val="TAL"/>
              <w:rPr>
                <w:sz w:val="16"/>
              </w:rPr>
            </w:pPr>
            <w:r>
              <w:rPr>
                <w:sz w:val="16"/>
              </w:rPr>
              <w:t>Addition of 7.3.93 TDD Radio Link Monitoring Test for In-sync without DRX for UE Category NB1 In-Band mode in Enhanced Coverage</w:t>
            </w:r>
          </w:p>
        </w:tc>
        <w:tc>
          <w:tcPr>
            <w:tcW w:w="0" w:type="auto"/>
            <w:tcBorders>
              <w:top w:val="single" w:sz="4" w:space="0" w:color="auto"/>
              <w:left w:val="single" w:sz="4" w:space="0" w:color="auto"/>
              <w:bottom w:val="single" w:sz="4" w:space="0" w:color="auto"/>
              <w:right w:val="single" w:sz="4" w:space="0" w:color="auto"/>
            </w:tcBorders>
            <w:hideMark/>
          </w:tcPr>
          <w:p w14:paraId="5BC2186F"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304A0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955B2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74BEC" w14:textId="77777777" w:rsidR="00F67729" w:rsidRDefault="00F67729">
            <w:pPr>
              <w:pStyle w:val="TAL"/>
              <w:rPr>
                <w:sz w:val="16"/>
              </w:rPr>
            </w:pPr>
            <w:r>
              <w:rPr>
                <w:sz w:val="16"/>
              </w:rPr>
              <w:t>R5-213988</w:t>
            </w:r>
          </w:p>
        </w:tc>
      </w:tr>
      <w:tr w:rsidR="00F67729" w14:paraId="6FD456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6172BD" w14:textId="77777777" w:rsidR="00F67729" w:rsidRDefault="00F67729">
            <w:pPr>
              <w:pStyle w:val="TAL"/>
              <w:rPr>
                <w:sz w:val="16"/>
              </w:rPr>
            </w:pPr>
            <w:r>
              <w:rPr>
                <w:sz w:val="16"/>
              </w:rPr>
              <w:t>R5-212876</w:t>
            </w:r>
          </w:p>
        </w:tc>
        <w:tc>
          <w:tcPr>
            <w:tcW w:w="0" w:type="auto"/>
            <w:tcBorders>
              <w:top w:val="single" w:sz="4" w:space="0" w:color="auto"/>
              <w:left w:val="single" w:sz="4" w:space="0" w:color="auto"/>
              <w:bottom w:val="single" w:sz="4" w:space="0" w:color="auto"/>
              <w:right w:val="single" w:sz="4" w:space="0" w:color="auto"/>
            </w:tcBorders>
            <w:hideMark/>
          </w:tcPr>
          <w:p w14:paraId="637B68A4" w14:textId="77777777" w:rsidR="00F67729" w:rsidRDefault="00F67729">
            <w:pPr>
              <w:pStyle w:val="TAL"/>
              <w:rPr>
                <w:sz w:val="16"/>
              </w:rPr>
            </w:pPr>
            <w:r>
              <w:rPr>
                <w:sz w:val="16"/>
              </w:rPr>
              <w:t>Addition of 7.3.94 TDD Radio Link Monitoring Test for Out-of-sync without DRX for UE Category NB1 Standalone mode in Normal Coverage</w:t>
            </w:r>
          </w:p>
        </w:tc>
        <w:tc>
          <w:tcPr>
            <w:tcW w:w="0" w:type="auto"/>
            <w:tcBorders>
              <w:top w:val="single" w:sz="4" w:space="0" w:color="auto"/>
              <w:left w:val="single" w:sz="4" w:space="0" w:color="auto"/>
              <w:bottom w:val="single" w:sz="4" w:space="0" w:color="auto"/>
              <w:right w:val="single" w:sz="4" w:space="0" w:color="auto"/>
            </w:tcBorders>
            <w:hideMark/>
          </w:tcPr>
          <w:p w14:paraId="106A4D53"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25124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3B700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44CF5F" w14:textId="77777777" w:rsidR="00F67729" w:rsidRDefault="00F67729">
            <w:pPr>
              <w:pStyle w:val="TAL"/>
              <w:rPr>
                <w:sz w:val="16"/>
              </w:rPr>
            </w:pPr>
            <w:r>
              <w:rPr>
                <w:sz w:val="16"/>
              </w:rPr>
              <w:t>R5-213989</w:t>
            </w:r>
          </w:p>
        </w:tc>
      </w:tr>
      <w:tr w:rsidR="00F67729" w14:paraId="77CF13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143C17" w14:textId="77777777" w:rsidR="00F67729" w:rsidRDefault="00F67729">
            <w:pPr>
              <w:pStyle w:val="TAL"/>
              <w:rPr>
                <w:sz w:val="16"/>
              </w:rPr>
            </w:pPr>
            <w:r>
              <w:rPr>
                <w:sz w:val="16"/>
              </w:rPr>
              <w:t>R5-212877</w:t>
            </w:r>
          </w:p>
        </w:tc>
        <w:tc>
          <w:tcPr>
            <w:tcW w:w="0" w:type="auto"/>
            <w:tcBorders>
              <w:top w:val="single" w:sz="4" w:space="0" w:color="auto"/>
              <w:left w:val="single" w:sz="4" w:space="0" w:color="auto"/>
              <w:bottom w:val="single" w:sz="4" w:space="0" w:color="auto"/>
              <w:right w:val="single" w:sz="4" w:space="0" w:color="auto"/>
            </w:tcBorders>
            <w:hideMark/>
          </w:tcPr>
          <w:p w14:paraId="63520B01" w14:textId="77777777" w:rsidR="00F67729" w:rsidRDefault="00F67729">
            <w:pPr>
              <w:pStyle w:val="TAL"/>
              <w:rPr>
                <w:sz w:val="16"/>
              </w:rPr>
            </w:pPr>
            <w:r>
              <w:rPr>
                <w:sz w:val="16"/>
              </w:rPr>
              <w:t>Addition of 7.3.95 TDD Radio Link Monitoring Test for Out-of-sync without DRX for UE Category NB1 guard band mode in Enhanced Coverage</w:t>
            </w:r>
          </w:p>
        </w:tc>
        <w:tc>
          <w:tcPr>
            <w:tcW w:w="0" w:type="auto"/>
            <w:tcBorders>
              <w:top w:val="single" w:sz="4" w:space="0" w:color="auto"/>
              <w:left w:val="single" w:sz="4" w:space="0" w:color="auto"/>
              <w:bottom w:val="single" w:sz="4" w:space="0" w:color="auto"/>
              <w:right w:val="single" w:sz="4" w:space="0" w:color="auto"/>
            </w:tcBorders>
            <w:hideMark/>
          </w:tcPr>
          <w:p w14:paraId="5D7D1E99"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0BA96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6DA0E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21C92" w14:textId="77777777" w:rsidR="00F67729" w:rsidRDefault="00F67729">
            <w:pPr>
              <w:pStyle w:val="TAL"/>
              <w:rPr>
                <w:sz w:val="16"/>
              </w:rPr>
            </w:pPr>
            <w:r>
              <w:rPr>
                <w:sz w:val="16"/>
              </w:rPr>
              <w:t>R5-213990</w:t>
            </w:r>
          </w:p>
        </w:tc>
      </w:tr>
      <w:tr w:rsidR="00F67729" w14:paraId="30E0D9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38C9E3" w14:textId="77777777" w:rsidR="00F67729" w:rsidRDefault="00F67729">
            <w:pPr>
              <w:pStyle w:val="TAL"/>
              <w:rPr>
                <w:sz w:val="16"/>
              </w:rPr>
            </w:pPr>
            <w:r>
              <w:rPr>
                <w:sz w:val="16"/>
              </w:rPr>
              <w:t>R5-212878</w:t>
            </w:r>
          </w:p>
        </w:tc>
        <w:tc>
          <w:tcPr>
            <w:tcW w:w="0" w:type="auto"/>
            <w:tcBorders>
              <w:top w:val="single" w:sz="4" w:space="0" w:color="auto"/>
              <w:left w:val="single" w:sz="4" w:space="0" w:color="auto"/>
              <w:bottom w:val="single" w:sz="4" w:space="0" w:color="auto"/>
              <w:right w:val="single" w:sz="4" w:space="0" w:color="auto"/>
            </w:tcBorders>
            <w:hideMark/>
          </w:tcPr>
          <w:p w14:paraId="43A5FEE1" w14:textId="77777777" w:rsidR="00F67729" w:rsidRDefault="00F67729">
            <w:pPr>
              <w:pStyle w:val="TAL"/>
              <w:rPr>
                <w:sz w:val="16"/>
              </w:rPr>
            </w:pPr>
            <w:r>
              <w:rPr>
                <w:sz w:val="16"/>
              </w:rPr>
              <w:t>Addition of applicability for NB-IoT RRM TDD Test Cases</w:t>
            </w:r>
          </w:p>
        </w:tc>
        <w:tc>
          <w:tcPr>
            <w:tcW w:w="0" w:type="auto"/>
            <w:tcBorders>
              <w:top w:val="single" w:sz="4" w:space="0" w:color="auto"/>
              <w:left w:val="single" w:sz="4" w:space="0" w:color="auto"/>
              <w:bottom w:val="single" w:sz="4" w:space="0" w:color="auto"/>
              <w:right w:val="single" w:sz="4" w:space="0" w:color="auto"/>
            </w:tcBorders>
            <w:hideMark/>
          </w:tcPr>
          <w:p w14:paraId="522FC96A"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4ED2E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FCE6B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CDB2C" w14:textId="77777777" w:rsidR="00F67729" w:rsidRDefault="00F67729">
            <w:pPr>
              <w:pStyle w:val="TAL"/>
              <w:rPr>
                <w:sz w:val="16"/>
              </w:rPr>
            </w:pPr>
          </w:p>
        </w:tc>
      </w:tr>
      <w:tr w:rsidR="00F67729" w14:paraId="3ADED5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0FDF34" w14:textId="77777777" w:rsidR="00F67729" w:rsidRDefault="00F67729">
            <w:pPr>
              <w:pStyle w:val="TAL"/>
              <w:rPr>
                <w:sz w:val="16"/>
              </w:rPr>
            </w:pPr>
            <w:r>
              <w:rPr>
                <w:sz w:val="16"/>
              </w:rPr>
              <w:t>R5-212879</w:t>
            </w:r>
          </w:p>
        </w:tc>
        <w:tc>
          <w:tcPr>
            <w:tcW w:w="0" w:type="auto"/>
            <w:tcBorders>
              <w:top w:val="single" w:sz="4" w:space="0" w:color="auto"/>
              <w:left w:val="single" w:sz="4" w:space="0" w:color="auto"/>
              <w:bottom w:val="single" w:sz="4" w:space="0" w:color="auto"/>
              <w:right w:val="single" w:sz="4" w:space="0" w:color="auto"/>
            </w:tcBorders>
            <w:hideMark/>
          </w:tcPr>
          <w:p w14:paraId="24F29DA7" w14:textId="77777777" w:rsidR="00F67729" w:rsidRDefault="00F67729">
            <w:pPr>
              <w:pStyle w:val="TAL"/>
              <w:rPr>
                <w:sz w:val="16"/>
              </w:rPr>
            </w:pPr>
            <w:r>
              <w:rPr>
                <w:sz w:val="16"/>
              </w:rPr>
              <w:t>Addition of Cell configuration mapping for NB-IoT RRM TDD Test Cases in Annex E</w:t>
            </w:r>
          </w:p>
        </w:tc>
        <w:tc>
          <w:tcPr>
            <w:tcW w:w="0" w:type="auto"/>
            <w:tcBorders>
              <w:top w:val="single" w:sz="4" w:space="0" w:color="auto"/>
              <w:left w:val="single" w:sz="4" w:space="0" w:color="auto"/>
              <w:bottom w:val="single" w:sz="4" w:space="0" w:color="auto"/>
              <w:right w:val="single" w:sz="4" w:space="0" w:color="auto"/>
            </w:tcBorders>
            <w:hideMark/>
          </w:tcPr>
          <w:p w14:paraId="0A96E40A"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B71B5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A0ABE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07C57" w14:textId="77777777" w:rsidR="00F67729" w:rsidRDefault="00F67729">
            <w:pPr>
              <w:pStyle w:val="TAL"/>
              <w:rPr>
                <w:sz w:val="16"/>
              </w:rPr>
            </w:pPr>
          </w:p>
        </w:tc>
      </w:tr>
      <w:tr w:rsidR="00F67729" w14:paraId="55C97C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C08630" w14:textId="77777777" w:rsidR="00F67729" w:rsidRDefault="00F67729">
            <w:pPr>
              <w:pStyle w:val="TAL"/>
              <w:rPr>
                <w:sz w:val="16"/>
              </w:rPr>
            </w:pPr>
            <w:r>
              <w:rPr>
                <w:sz w:val="16"/>
              </w:rPr>
              <w:t>R5-212880</w:t>
            </w:r>
          </w:p>
        </w:tc>
        <w:tc>
          <w:tcPr>
            <w:tcW w:w="0" w:type="auto"/>
            <w:tcBorders>
              <w:top w:val="single" w:sz="4" w:space="0" w:color="auto"/>
              <w:left w:val="single" w:sz="4" w:space="0" w:color="auto"/>
              <w:bottom w:val="single" w:sz="4" w:space="0" w:color="auto"/>
              <w:right w:val="single" w:sz="4" w:space="0" w:color="auto"/>
            </w:tcBorders>
            <w:hideMark/>
          </w:tcPr>
          <w:p w14:paraId="21E8AAAB" w14:textId="77777777" w:rsidR="00F67729" w:rsidRDefault="00F67729">
            <w:pPr>
              <w:pStyle w:val="TAL"/>
              <w:rPr>
                <w:sz w:val="16"/>
              </w:rPr>
            </w:pPr>
            <w:r>
              <w:rPr>
                <w:sz w:val="16"/>
              </w:rPr>
              <w:t>Update of MU for addition of new NB-IoT TDD Test Cases</w:t>
            </w:r>
          </w:p>
        </w:tc>
        <w:tc>
          <w:tcPr>
            <w:tcW w:w="0" w:type="auto"/>
            <w:tcBorders>
              <w:top w:val="single" w:sz="4" w:space="0" w:color="auto"/>
              <w:left w:val="single" w:sz="4" w:space="0" w:color="auto"/>
              <w:bottom w:val="single" w:sz="4" w:space="0" w:color="auto"/>
              <w:right w:val="single" w:sz="4" w:space="0" w:color="auto"/>
            </w:tcBorders>
            <w:hideMark/>
          </w:tcPr>
          <w:p w14:paraId="75E823AE"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DC7F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DC3A9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C0D573" w14:textId="77777777" w:rsidR="00F67729" w:rsidRDefault="00F67729">
            <w:pPr>
              <w:pStyle w:val="TAL"/>
              <w:rPr>
                <w:sz w:val="16"/>
              </w:rPr>
            </w:pPr>
          </w:p>
        </w:tc>
      </w:tr>
      <w:tr w:rsidR="00F67729" w14:paraId="37170E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C41278" w14:textId="77777777" w:rsidR="00F67729" w:rsidRDefault="00F67729">
            <w:pPr>
              <w:pStyle w:val="TAL"/>
              <w:rPr>
                <w:sz w:val="16"/>
              </w:rPr>
            </w:pPr>
            <w:r>
              <w:rPr>
                <w:sz w:val="16"/>
              </w:rPr>
              <w:t>R5-212881</w:t>
            </w:r>
          </w:p>
        </w:tc>
        <w:tc>
          <w:tcPr>
            <w:tcW w:w="0" w:type="auto"/>
            <w:tcBorders>
              <w:top w:val="single" w:sz="4" w:space="0" w:color="auto"/>
              <w:left w:val="single" w:sz="4" w:space="0" w:color="auto"/>
              <w:bottom w:val="single" w:sz="4" w:space="0" w:color="auto"/>
              <w:right w:val="single" w:sz="4" w:space="0" w:color="auto"/>
            </w:tcBorders>
            <w:hideMark/>
          </w:tcPr>
          <w:p w14:paraId="56053FF6" w14:textId="77777777" w:rsidR="00F67729" w:rsidRDefault="00F67729">
            <w:pPr>
              <w:pStyle w:val="TAL"/>
              <w:rPr>
                <w:sz w:val="16"/>
              </w:rPr>
            </w:pPr>
            <w:r>
              <w:rPr>
                <w:sz w:val="16"/>
              </w:rPr>
              <w:t>Correct of test applicability for TC with ULCA</w:t>
            </w:r>
          </w:p>
        </w:tc>
        <w:tc>
          <w:tcPr>
            <w:tcW w:w="0" w:type="auto"/>
            <w:tcBorders>
              <w:top w:val="single" w:sz="4" w:space="0" w:color="auto"/>
              <w:left w:val="single" w:sz="4" w:space="0" w:color="auto"/>
              <w:bottom w:val="single" w:sz="4" w:space="0" w:color="auto"/>
              <w:right w:val="single" w:sz="4" w:space="0" w:color="auto"/>
            </w:tcBorders>
            <w:hideMark/>
          </w:tcPr>
          <w:p w14:paraId="2273AD51"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CCB3F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203B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9B8A58" w14:textId="77777777" w:rsidR="00F67729" w:rsidRDefault="00F67729">
            <w:pPr>
              <w:pStyle w:val="TAL"/>
              <w:rPr>
                <w:sz w:val="16"/>
              </w:rPr>
            </w:pPr>
          </w:p>
        </w:tc>
      </w:tr>
      <w:tr w:rsidR="00F67729" w14:paraId="2C8F5BD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834938" w14:textId="77777777" w:rsidR="00F67729" w:rsidRDefault="00F67729">
            <w:pPr>
              <w:pStyle w:val="TAL"/>
              <w:rPr>
                <w:sz w:val="16"/>
              </w:rPr>
            </w:pPr>
            <w:r>
              <w:rPr>
                <w:sz w:val="16"/>
              </w:rPr>
              <w:t>R5-212882</w:t>
            </w:r>
          </w:p>
        </w:tc>
        <w:tc>
          <w:tcPr>
            <w:tcW w:w="0" w:type="auto"/>
            <w:tcBorders>
              <w:top w:val="single" w:sz="4" w:space="0" w:color="auto"/>
              <w:left w:val="single" w:sz="4" w:space="0" w:color="auto"/>
              <w:bottom w:val="single" w:sz="4" w:space="0" w:color="auto"/>
              <w:right w:val="single" w:sz="4" w:space="0" w:color="auto"/>
            </w:tcBorders>
            <w:hideMark/>
          </w:tcPr>
          <w:p w14:paraId="699C8ECE" w14:textId="77777777" w:rsidR="00F67729" w:rsidRDefault="00F67729">
            <w:pPr>
              <w:pStyle w:val="TAL"/>
              <w:rPr>
                <w:sz w:val="16"/>
              </w:rPr>
            </w:pPr>
            <w:r>
              <w:rPr>
                <w:sz w:val="16"/>
              </w:rPr>
              <w:t>Correction of wording for Power class 2 Test case and condition</w:t>
            </w:r>
          </w:p>
        </w:tc>
        <w:tc>
          <w:tcPr>
            <w:tcW w:w="0" w:type="auto"/>
            <w:tcBorders>
              <w:top w:val="single" w:sz="4" w:space="0" w:color="auto"/>
              <w:left w:val="single" w:sz="4" w:space="0" w:color="auto"/>
              <w:bottom w:val="single" w:sz="4" w:space="0" w:color="auto"/>
              <w:right w:val="single" w:sz="4" w:space="0" w:color="auto"/>
            </w:tcBorders>
            <w:hideMark/>
          </w:tcPr>
          <w:p w14:paraId="361F6E25"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D15E3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17C5C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0B8237" w14:textId="77777777" w:rsidR="00F67729" w:rsidRDefault="00F67729">
            <w:pPr>
              <w:pStyle w:val="TAL"/>
              <w:rPr>
                <w:sz w:val="16"/>
              </w:rPr>
            </w:pPr>
          </w:p>
        </w:tc>
      </w:tr>
      <w:tr w:rsidR="00F67729" w14:paraId="45F5A0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C3E5A2" w14:textId="77777777" w:rsidR="00F67729" w:rsidRDefault="00F67729">
            <w:pPr>
              <w:pStyle w:val="TAL"/>
              <w:rPr>
                <w:sz w:val="16"/>
              </w:rPr>
            </w:pPr>
            <w:r>
              <w:rPr>
                <w:sz w:val="16"/>
              </w:rPr>
              <w:t>R5-212883</w:t>
            </w:r>
          </w:p>
        </w:tc>
        <w:tc>
          <w:tcPr>
            <w:tcW w:w="0" w:type="auto"/>
            <w:tcBorders>
              <w:top w:val="single" w:sz="4" w:space="0" w:color="auto"/>
              <w:left w:val="single" w:sz="4" w:space="0" w:color="auto"/>
              <w:bottom w:val="single" w:sz="4" w:space="0" w:color="auto"/>
              <w:right w:val="single" w:sz="4" w:space="0" w:color="auto"/>
            </w:tcBorders>
            <w:hideMark/>
          </w:tcPr>
          <w:p w14:paraId="004D421C" w14:textId="77777777" w:rsidR="00F67729" w:rsidRDefault="00F67729">
            <w:pPr>
              <w:pStyle w:val="TAL"/>
              <w:rPr>
                <w:sz w:val="16"/>
              </w:rPr>
            </w:pPr>
            <w:r>
              <w:rPr>
                <w:sz w:val="16"/>
              </w:rPr>
              <w:t xml:space="preserve">Update of test case titles of 5GC in applicability table </w:t>
            </w:r>
          </w:p>
        </w:tc>
        <w:tc>
          <w:tcPr>
            <w:tcW w:w="0" w:type="auto"/>
            <w:tcBorders>
              <w:top w:val="single" w:sz="4" w:space="0" w:color="auto"/>
              <w:left w:val="single" w:sz="4" w:space="0" w:color="auto"/>
              <w:bottom w:val="single" w:sz="4" w:space="0" w:color="auto"/>
              <w:right w:val="single" w:sz="4" w:space="0" w:color="auto"/>
            </w:tcBorders>
            <w:hideMark/>
          </w:tcPr>
          <w:p w14:paraId="2EEDDFE0"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76B2549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64004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6B219F" w14:textId="77777777" w:rsidR="00F67729" w:rsidRDefault="00F67729">
            <w:pPr>
              <w:pStyle w:val="TAL"/>
              <w:rPr>
                <w:sz w:val="16"/>
              </w:rPr>
            </w:pPr>
            <w:r>
              <w:rPr>
                <w:sz w:val="16"/>
              </w:rPr>
              <w:t>R5-213514</w:t>
            </w:r>
          </w:p>
        </w:tc>
      </w:tr>
      <w:tr w:rsidR="00F67729" w14:paraId="325927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14D955" w14:textId="77777777" w:rsidR="00F67729" w:rsidRDefault="00F67729">
            <w:pPr>
              <w:pStyle w:val="TAL"/>
              <w:rPr>
                <w:sz w:val="16"/>
              </w:rPr>
            </w:pPr>
            <w:r>
              <w:rPr>
                <w:sz w:val="16"/>
              </w:rPr>
              <w:t>R5-212884</w:t>
            </w:r>
          </w:p>
        </w:tc>
        <w:tc>
          <w:tcPr>
            <w:tcW w:w="0" w:type="auto"/>
            <w:tcBorders>
              <w:top w:val="single" w:sz="4" w:space="0" w:color="auto"/>
              <w:left w:val="single" w:sz="4" w:space="0" w:color="auto"/>
              <w:bottom w:val="single" w:sz="4" w:space="0" w:color="auto"/>
              <w:right w:val="single" w:sz="4" w:space="0" w:color="auto"/>
            </w:tcBorders>
            <w:hideMark/>
          </w:tcPr>
          <w:p w14:paraId="69E286C4" w14:textId="77777777" w:rsidR="00F67729" w:rsidRDefault="00F67729">
            <w:pPr>
              <w:pStyle w:val="TAL"/>
              <w:rPr>
                <w:sz w:val="16"/>
              </w:rPr>
            </w:pPr>
            <w:r>
              <w:rPr>
                <w:sz w:val="16"/>
              </w:rPr>
              <w:t>Updating Rel-17 NR inter-band EN-DC configurations for band n1</w:t>
            </w:r>
          </w:p>
        </w:tc>
        <w:tc>
          <w:tcPr>
            <w:tcW w:w="0" w:type="auto"/>
            <w:tcBorders>
              <w:top w:val="single" w:sz="4" w:space="0" w:color="auto"/>
              <w:left w:val="single" w:sz="4" w:space="0" w:color="auto"/>
              <w:bottom w:val="single" w:sz="4" w:space="0" w:color="auto"/>
              <w:right w:val="single" w:sz="4" w:space="0" w:color="auto"/>
            </w:tcBorders>
            <w:hideMark/>
          </w:tcPr>
          <w:p w14:paraId="3258F4D5"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B54AE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062F6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54FC20" w14:textId="77777777" w:rsidR="00F67729" w:rsidRDefault="00F67729">
            <w:pPr>
              <w:pStyle w:val="TAL"/>
              <w:rPr>
                <w:sz w:val="16"/>
              </w:rPr>
            </w:pPr>
          </w:p>
        </w:tc>
      </w:tr>
      <w:tr w:rsidR="00F67729" w14:paraId="17EFCB6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5004FA" w14:textId="77777777" w:rsidR="00F67729" w:rsidRDefault="00F67729">
            <w:pPr>
              <w:pStyle w:val="TAL"/>
              <w:rPr>
                <w:sz w:val="16"/>
              </w:rPr>
            </w:pPr>
            <w:r>
              <w:rPr>
                <w:sz w:val="16"/>
              </w:rPr>
              <w:t>R5-212885</w:t>
            </w:r>
          </w:p>
        </w:tc>
        <w:tc>
          <w:tcPr>
            <w:tcW w:w="0" w:type="auto"/>
            <w:tcBorders>
              <w:top w:val="single" w:sz="4" w:space="0" w:color="auto"/>
              <w:left w:val="single" w:sz="4" w:space="0" w:color="auto"/>
              <w:bottom w:val="single" w:sz="4" w:space="0" w:color="auto"/>
              <w:right w:val="single" w:sz="4" w:space="0" w:color="auto"/>
            </w:tcBorders>
            <w:hideMark/>
          </w:tcPr>
          <w:p w14:paraId="15DBA4BE" w14:textId="77777777" w:rsidR="00F67729" w:rsidRDefault="00F67729">
            <w:pPr>
              <w:pStyle w:val="TAL"/>
              <w:rPr>
                <w:sz w:val="16"/>
              </w:rPr>
            </w:pPr>
            <w:r>
              <w:rPr>
                <w:sz w:val="16"/>
              </w:rPr>
              <w:t>Update of clearing RPLMN in Idle mode TCs</w:t>
            </w:r>
          </w:p>
        </w:tc>
        <w:tc>
          <w:tcPr>
            <w:tcW w:w="0" w:type="auto"/>
            <w:tcBorders>
              <w:top w:val="single" w:sz="4" w:space="0" w:color="auto"/>
              <w:left w:val="single" w:sz="4" w:space="0" w:color="auto"/>
              <w:bottom w:val="single" w:sz="4" w:space="0" w:color="auto"/>
              <w:right w:val="single" w:sz="4" w:space="0" w:color="auto"/>
            </w:tcBorders>
            <w:hideMark/>
          </w:tcPr>
          <w:p w14:paraId="264BD029" w14:textId="77777777" w:rsidR="00F67729" w:rsidRDefault="00F67729">
            <w:pPr>
              <w:pStyle w:val="TAL"/>
              <w:rPr>
                <w:sz w:val="16"/>
              </w:rPr>
            </w:pPr>
            <w:r>
              <w:rPr>
                <w:sz w:val="16"/>
              </w:rPr>
              <w:t>MediaTek Inc., Qualcomm, MCC TF160</w:t>
            </w:r>
          </w:p>
        </w:tc>
        <w:tc>
          <w:tcPr>
            <w:tcW w:w="0" w:type="auto"/>
            <w:tcBorders>
              <w:top w:val="single" w:sz="4" w:space="0" w:color="auto"/>
              <w:left w:val="single" w:sz="4" w:space="0" w:color="auto"/>
              <w:bottom w:val="single" w:sz="4" w:space="0" w:color="auto"/>
              <w:right w:val="single" w:sz="4" w:space="0" w:color="auto"/>
            </w:tcBorders>
            <w:hideMark/>
          </w:tcPr>
          <w:p w14:paraId="457D852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69A48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D9787B" w14:textId="77777777" w:rsidR="00F67729" w:rsidRDefault="00F67729">
            <w:pPr>
              <w:pStyle w:val="TAL"/>
              <w:rPr>
                <w:sz w:val="16"/>
              </w:rPr>
            </w:pPr>
            <w:r>
              <w:rPr>
                <w:sz w:val="16"/>
              </w:rPr>
              <w:t>R5-213457</w:t>
            </w:r>
          </w:p>
        </w:tc>
      </w:tr>
      <w:tr w:rsidR="00F67729" w14:paraId="60A2761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5AAAD2" w14:textId="77777777" w:rsidR="00F67729" w:rsidRDefault="00F67729">
            <w:pPr>
              <w:pStyle w:val="TAL"/>
              <w:rPr>
                <w:sz w:val="16"/>
              </w:rPr>
            </w:pPr>
            <w:r>
              <w:rPr>
                <w:sz w:val="16"/>
              </w:rPr>
              <w:t>R5-212886</w:t>
            </w:r>
          </w:p>
        </w:tc>
        <w:tc>
          <w:tcPr>
            <w:tcW w:w="0" w:type="auto"/>
            <w:tcBorders>
              <w:top w:val="single" w:sz="4" w:space="0" w:color="auto"/>
              <w:left w:val="single" w:sz="4" w:space="0" w:color="auto"/>
              <w:bottom w:val="single" w:sz="4" w:space="0" w:color="auto"/>
              <w:right w:val="single" w:sz="4" w:space="0" w:color="auto"/>
            </w:tcBorders>
            <w:hideMark/>
          </w:tcPr>
          <w:p w14:paraId="62581EEA" w14:textId="77777777" w:rsidR="00F67729" w:rsidRDefault="00F67729">
            <w:pPr>
              <w:pStyle w:val="TAL"/>
              <w:rPr>
                <w:sz w:val="16"/>
              </w:rPr>
            </w:pPr>
            <w:r>
              <w:rPr>
                <w:sz w:val="16"/>
              </w:rPr>
              <w:t>Update of default SCS for n48 for protocol testing</w:t>
            </w:r>
          </w:p>
        </w:tc>
        <w:tc>
          <w:tcPr>
            <w:tcW w:w="0" w:type="auto"/>
            <w:tcBorders>
              <w:top w:val="single" w:sz="4" w:space="0" w:color="auto"/>
              <w:left w:val="single" w:sz="4" w:space="0" w:color="auto"/>
              <w:bottom w:val="single" w:sz="4" w:space="0" w:color="auto"/>
              <w:right w:val="single" w:sz="4" w:space="0" w:color="auto"/>
            </w:tcBorders>
            <w:hideMark/>
          </w:tcPr>
          <w:p w14:paraId="69A6F50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13480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BF85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6F29C6" w14:textId="77777777" w:rsidR="00F67729" w:rsidRDefault="00F67729">
            <w:pPr>
              <w:pStyle w:val="TAL"/>
              <w:rPr>
                <w:sz w:val="16"/>
              </w:rPr>
            </w:pPr>
          </w:p>
        </w:tc>
      </w:tr>
      <w:tr w:rsidR="00F67729" w14:paraId="1BF799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98E5B6" w14:textId="77777777" w:rsidR="00F67729" w:rsidRDefault="00F67729">
            <w:pPr>
              <w:pStyle w:val="TAL"/>
              <w:rPr>
                <w:sz w:val="16"/>
              </w:rPr>
            </w:pPr>
            <w:r>
              <w:rPr>
                <w:sz w:val="16"/>
              </w:rPr>
              <w:t>R5-212887</w:t>
            </w:r>
          </w:p>
        </w:tc>
        <w:tc>
          <w:tcPr>
            <w:tcW w:w="0" w:type="auto"/>
            <w:tcBorders>
              <w:top w:val="single" w:sz="4" w:space="0" w:color="auto"/>
              <w:left w:val="single" w:sz="4" w:space="0" w:color="auto"/>
              <w:bottom w:val="single" w:sz="4" w:space="0" w:color="auto"/>
              <w:right w:val="single" w:sz="4" w:space="0" w:color="auto"/>
            </w:tcBorders>
            <w:hideMark/>
          </w:tcPr>
          <w:p w14:paraId="2BB1480B" w14:textId="77777777" w:rsidR="00F67729" w:rsidRDefault="00F67729">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4B258811" w14:textId="77777777" w:rsidR="00F67729" w:rsidRDefault="00F6772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9E1C53F"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58F041" w14:textId="77777777" w:rsidR="00F67729" w:rsidRDefault="00F67729">
            <w:pPr>
              <w:pStyle w:val="TAL"/>
              <w:rPr>
                <w:sz w:val="16"/>
              </w:rPr>
            </w:pPr>
            <w:r>
              <w:rPr>
                <w:sz w:val="16"/>
              </w:rPr>
              <w:t>R5-212000</w:t>
            </w:r>
          </w:p>
        </w:tc>
        <w:tc>
          <w:tcPr>
            <w:tcW w:w="0" w:type="auto"/>
            <w:tcBorders>
              <w:top w:val="single" w:sz="4" w:space="0" w:color="auto"/>
              <w:left w:val="single" w:sz="4" w:space="0" w:color="auto"/>
              <w:bottom w:val="single" w:sz="4" w:space="0" w:color="auto"/>
              <w:right w:val="single" w:sz="4" w:space="0" w:color="auto"/>
            </w:tcBorders>
          </w:tcPr>
          <w:p w14:paraId="2005DCE2" w14:textId="77777777" w:rsidR="00F67729" w:rsidRDefault="00F67729">
            <w:pPr>
              <w:pStyle w:val="TAL"/>
              <w:rPr>
                <w:sz w:val="16"/>
              </w:rPr>
            </w:pPr>
          </w:p>
        </w:tc>
      </w:tr>
      <w:tr w:rsidR="00F67729" w14:paraId="10601E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D517B0" w14:textId="77777777" w:rsidR="00F67729" w:rsidRDefault="00F67729">
            <w:pPr>
              <w:pStyle w:val="TAL"/>
              <w:rPr>
                <w:sz w:val="16"/>
              </w:rPr>
            </w:pPr>
            <w:r>
              <w:rPr>
                <w:sz w:val="16"/>
              </w:rPr>
              <w:t>R5-212888</w:t>
            </w:r>
          </w:p>
        </w:tc>
        <w:tc>
          <w:tcPr>
            <w:tcW w:w="0" w:type="auto"/>
            <w:tcBorders>
              <w:top w:val="single" w:sz="4" w:space="0" w:color="auto"/>
              <w:left w:val="single" w:sz="4" w:space="0" w:color="auto"/>
              <w:bottom w:val="single" w:sz="4" w:space="0" w:color="auto"/>
              <w:right w:val="single" w:sz="4" w:space="0" w:color="auto"/>
            </w:tcBorders>
            <w:hideMark/>
          </w:tcPr>
          <w:p w14:paraId="7DFA5ADA" w14:textId="77777777" w:rsidR="00F67729" w:rsidRDefault="00F67729">
            <w:pPr>
              <w:pStyle w:val="TAL"/>
              <w:rPr>
                <w:sz w:val="16"/>
              </w:rPr>
            </w:pPr>
            <w:r>
              <w:rPr>
                <w:sz w:val="16"/>
              </w:rPr>
              <w:t>Correction and reallocation of NB-IoT test case for WUS / DRX</w:t>
            </w:r>
          </w:p>
        </w:tc>
        <w:tc>
          <w:tcPr>
            <w:tcW w:w="0" w:type="auto"/>
            <w:tcBorders>
              <w:top w:val="single" w:sz="4" w:space="0" w:color="auto"/>
              <w:left w:val="single" w:sz="4" w:space="0" w:color="auto"/>
              <w:bottom w:val="single" w:sz="4" w:space="0" w:color="auto"/>
              <w:right w:val="single" w:sz="4" w:space="0" w:color="auto"/>
            </w:tcBorders>
            <w:hideMark/>
          </w:tcPr>
          <w:p w14:paraId="087C6BF0"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8458AB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E74E9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BFEFD2" w14:textId="77777777" w:rsidR="00F67729" w:rsidRDefault="00F67729">
            <w:pPr>
              <w:pStyle w:val="TAL"/>
              <w:rPr>
                <w:sz w:val="16"/>
              </w:rPr>
            </w:pPr>
          </w:p>
        </w:tc>
      </w:tr>
      <w:tr w:rsidR="00F67729" w14:paraId="4A93FD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88DFA7" w14:textId="77777777" w:rsidR="00F67729" w:rsidRDefault="00F67729">
            <w:pPr>
              <w:pStyle w:val="TAL"/>
              <w:rPr>
                <w:sz w:val="16"/>
              </w:rPr>
            </w:pPr>
            <w:r>
              <w:rPr>
                <w:sz w:val="16"/>
              </w:rPr>
              <w:t>R5-212889</w:t>
            </w:r>
          </w:p>
        </w:tc>
        <w:tc>
          <w:tcPr>
            <w:tcW w:w="0" w:type="auto"/>
            <w:tcBorders>
              <w:top w:val="single" w:sz="4" w:space="0" w:color="auto"/>
              <w:left w:val="single" w:sz="4" w:space="0" w:color="auto"/>
              <w:bottom w:val="single" w:sz="4" w:space="0" w:color="auto"/>
              <w:right w:val="single" w:sz="4" w:space="0" w:color="auto"/>
            </w:tcBorders>
            <w:hideMark/>
          </w:tcPr>
          <w:p w14:paraId="67F8E813" w14:textId="77777777" w:rsidR="00F67729" w:rsidRDefault="00F67729">
            <w:pPr>
              <w:pStyle w:val="TAL"/>
              <w:rPr>
                <w:sz w:val="16"/>
              </w:rPr>
            </w:pPr>
            <w:r>
              <w:rPr>
                <w:sz w:val="16"/>
              </w:rPr>
              <w:t xml:space="preserve">Correction and reallocation of NB-IoT test case for WUS / </w:t>
            </w:r>
            <w:proofErr w:type="spellStart"/>
            <w:r>
              <w:rPr>
                <w:sz w:val="16"/>
              </w:rPr>
              <w:t>eDRX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EC1C02"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6FB63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1C59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2AB58" w14:textId="77777777" w:rsidR="00F67729" w:rsidRDefault="00F67729">
            <w:pPr>
              <w:pStyle w:val="TAL"/>
              <w:rPr>
                <w:sz w:val="16"/>
              </w:rPr>
            </w:pPr>
          </w:p>
        </w:tc>
      </w:tr>
      <w:tr w:rsidR="00F67729" w14:paraId="4A30BD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76A95D" w14:textId="77777777" w:rsidR="00F67729" w:rsidRDefault="00F67729">
            <w:pPr>
              <w:pStyle w:val="TAL"/>
              <w:rPr>
                <w:sz w:val="16"/>
              </w:rPr>
            </w:pPr>
            <w:r>
              <w:rPr>
                <w:sz w:val="16"/>
              </w:rPr>
              <w:t>R5-212890</w:t>
            </w:r>
          </w:p>
        </w:tc>
        <w:tc>
          <w:tcPr>
            <w:tcW w:w="0" w:type="auto"/>
            <w:tcBorders>
              <w:top w:val="single" w:sz="4" w:space="0" w:color="auto"/>
              <w:left w:val="single" w:sz="4" w:space="0" w:color="auto"/>
              <w:bottom w:val="single" w:sz="4" w:space="0" w:color="auto"/>
              <w:right w:val="single" w:sz="4" w:space="0" w:color="auto"/>
            </w:tcBorders>
            <w:hideMark/>
          </w:tcPr>
          <w:p w14:paraId="254C2962" w14:textId="77777777" w:rsidR="00F67729" w:rsidRDefault="00F67729">
            <w:pPr>
              <w:pStyle w:val="TAL"/>
              <w:rPr>
                <w:sz w:val="16"/>
              </w:rPr>
            </w:pPr>
            <w:r>
              <w:rPr>
                <w:sz w:val="16"/>
              </w:rPr>
              <w:t>Test frequencies definition for EN-DC band 41CA</w:t>
            </w:r>
          </w:p>
        </w:tc>
        <w:tc>
          <w:tcPr>
            <w:tcW w:w="0" w:type="auto"/>
            <w:tcBorders>
              <w:top w:val="single" w:sz="4" w:space="0" w:color="auto"/>
              <w:left w:val="single" w:sz="4" w:space="0" w:color="auto"/>
              <w:bottom w:val="single" w:sz="4" w:space="0" w:color="auto"/>
              <w:right w:val="single" w:sz="4" w:space="0" w:color="auto"/>
            </w:tcBorders>
            <w:hideMark/>
          </w:tcPr>
          <w:p w14:paraId="75DC4AD9"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1F30542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1936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50BB5E" w14:textId="77777777" w:rsidR="00F67729" w:rsidRDefault="00F67729">
            <w:pPr>
              <w:pStyle w:val="TAL"/>
              <w:rPr>
                <w:sz w:val="16"/>
              </w:rPr>
            </w:pPr>
          </w:p>
        </w:tc>
      </w:tr>
      <w:tr w:rsidR="00F67729" w14:paraId="42F347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E55B43" w14:textId="77777777" w:rsidR="00F67729" w:rsidRDefault="00F67729">
            <w:pPr>
              <w:pStyle w:val="TAL"/>
              <w:rPr>
                <w:sz w:val="16"/>
              </w:rPr>
            </w:pPr>
            <w:r>
              <w:rPr>
                <w:sz w:val="16"/>
              </w:rPr>
              <w:t>R5-212891</w:t>
            </w:r>
          </w:p>
        </w:tc>
        <w:tc>
          <w:tcPr>
            <w:tcW w:w="0" w:type="auto"/>
            <w:tcBorders>
              <w:top w:val="single" w:sz="4" w:space="0" w:color="auto"/>
              <w:left w:val="single" w:sz="4" w:space="0" w:color="auto"/>
              <w:bottom w:val="single" w:sz="4" w:space="0" w:color="auto"/>
              <w:right w:val="single" w:sz="4" w:space="0" w:color="auto"/>
            </w:tcBorders>
            <w:hideMark/>
          </w:tcPr>
          <w:p w14:paraId="5BEAEF48" w14:textId="77777777" w:rsidR="00F67729" w:rsidRDefault="00F67729">
            <w:pPr>
              <w:pStyle w:val="TAL"/>
              <w:rPr>
                <w:sz w:val="16"/>
              </w:rPr>
            </w:pPr>
            <w:r>
              <w:rPr>
                <w:sz w:val="16"/>
              </w:rPr>
              <w:t>Correction to default RRM test frequencies</w:t>
            </w:r>
          </w:p>
        </w:tc>
        <w:tc>
          <w:tcPr>
            <w:tcW w:w="0" w:type="auto"/>
            <w:tcBorders>
              <w:top w:val="single" w:sz="4" w:space="0" w:color="auto"/>
              <w:left w:val="single" w:sz="4" w:space="0" w:color="auto"/>
              <w:bottom w:val="single" w:sz="4" w:space="0" w:color="auto"/>
              <w:right w:val="single" w:sz="4" w:space="0" w:color="auto"/>
            </w:tcBorders>
            <w:hideMark/>
          </w:tcPr>
          <w:p w14:paraId="5EEA841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DAEFA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29A0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09A11" w14:textId="77777777" w:rsidR="00F67729" w:rsidRDefault="00F67729">
            <w:pPr>
              <w:pStyle w:val="TAL"/>
              <w:rPr>
                <w:sz w:val="16"/>
              </w:rPr>
            </w:pPr>
          </w:p>
        </w:tc>
      </w:tr>
      <w:tr w:rsidR="00F67729" w14:paraId="498759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091FB6" w14:textId="77777777" w:rsidR="00F67729" w:rsidRDefault="00F67729">
            <w:pPr>
              <w:pStyle w:val="TAL"/>
              <w:rPr>
                <w:sz w:val="16"/>
              </w:rPr>
            </w:pPr>
            <w:r>
              <w:rPr>
                <w:sz w:val="16"/>
              </w:rPr>
              <w:t>R5-212892</w:t>
            </w:r>
          </w:p>
        </w:tc>
        <w:tc>
          <w:tcPr>
            <w:tcW w:w="0" w:type="auto"/>
            <w:tcBorders>
              <w:top w:val="single" w:sz="4" w:space="0" w:color="auto"/>
              <w:left w:val="single" w:sz="4" w:space="0" w:color="auto"/>
              <w:bottom w:val="single" w:sz="4" w:space="0" w:color="auto"/>
              <w:right w:val="single" w:sz="4" w:space="0" w:color="auto"/>
            </w:tcBorders>
            <w:hideMark/>
          </w:tcPr>
          <w:p w14:paraId="1B12322E" w14:textId="77777777" w:rsidR="00F67729" w:rsidRDefault="00F67729">
            <w:pPr>
              <w:pStyle w:val="TAL"/>
              <w:rPr>
                <w:sz w:val="16"/>
              </w:rPr>
            </w:pPr>
            <w:r>
              <w:rPr>
                <w:sz w:val="16"/>
              </w:rPr>
              <w:t>Correction to NZP CSI-RS default configuration for RRM test</w:t>
            </w:r>
          </w:p>
        </w:tc>
        <w:tc>
          <w:tcPr>
            <w:tcW w:w="0" w:type="auto"/>
            <w:tcBorders>
              <w:top w:val="single" w:sz="4" w:space="0" w:color="auto"/>
              <w:left w:val="single" w:sz="4" w:space="0" w:color="auto"/>
              <w:bottom w:val="single" w:sz="4" w:space="0" w:color="auto"/>
              <w:right w:val="single" w:sz="4" w:space="0" w:color="auto"/>
            </w:tcBorders>
            <w:hideMark/>
          </w:tcPr>
          <w:p w14:paraId="241BD6D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0ED96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B79E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3FE81" w14:textId="77777777" w:rsidR="00F67729" w:rsidRDefault="00F67729">
            <w:pPr>
              <w:pStyle w:val="TAL"/>
              <w:rPr>
                <w:sz w:val="16"/>
              </w:rPr>
            </w:pPr>
          </w:p>
        </w:tc>
      </w:tr>
      <w:tr w:rsidR="00F67729" w14:paraId="4F051FD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8A1D9E" w14:textId="77777777" w:rsidR="00F67729" w:rsidRDefault="00F67729">
            <w:pPr>
              <w:pStyle w:val="TAL"/>
              <w:rPr>
                <w:sz w:val="16"/>
              </w:rPr>
            </w:pPr>
            <w:r>
              <w:rPr>
                <w:sz w:val="16"/>
              </w:rPr>
              <w:t>R5-212893</w:t>
            </w:r>
          </w:p>
        </w:tc>
        <w:tc>
          <w:tcPr>
            <w:tcW w:w="0" w:type="auto"/>
            <w:tcBorders>
              <w:top w:val="single" w:sz="4" w:space="0" w:color="auto"/>
              <w:left w:val="single" w:sz="4" w:space="0" w:color="auto"/>
              <w:bottom w:val="single" w:sz="4" w:space="0" w:color="auto"/>
              <w:right w:val="single" w:sz="4" w:space="0" w:color="auto"/>
            </w:tcBorders>
            <w:hideMark/>
          </w:tcPr>
          <w:p w14:paraId="159F2991" w14:textId="77777777" w:rsidR="00F67729" w:rsidRDefault="00F67729">
            <w:pPr>
              <w:pStyle w:val="TAL"/>
              <w:rPr>
                <w:sz w:val="16"/>
              </w:rPr>
            </w:pPr>
            <w:r>
              <w:rPr>
                <w:sz w:val="16"/>
              </w:rPr>
              <w:t>Addition of PICs for supporting BWP</w:t>
            </w:r>
          </w:p>
        </w:tc>
        <w:tc>
          <w:tcPr>
            <w:tcW w:w="0" w:type="auto"/>
            <w:tcBorders>
              <w:top w:val="single" w:sz="4" w:space="0" w:color="auto"/>
              <w:left w:val="single" w:sz="4" w:space="0" w:color="auto"/>
              <w:bottom w:val="single" w:sz="4" w:space="0" w:color="auto"/>
              <w:right w:val="single" w:sz="4" w:space="0" w:color="auto"/>
            </w:tcBorders>
            <w:hideMark/>
          </w:tcPr>
          <w:p w14:paraId="160A5A1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3024D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01195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357638" w14:textId="77777777" w:rsidR="00F67729" w:rsidRDefault="00F67729">
            <w:pPr>
              <w:pStyle w:val="TAL"/>
              <w:rPr>
                <w:sz w:val="16"/>
              </w:rPr>
            </w:pPr>
          </w:p>
        </w:tc>
      </w:tr>
      <w:tr w:rsidR="00F67729" w14:paraId="6590F7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A3E26A" w14:textId="77777777" w:rsidR="00F67729" w:rsidRDefault="00F67729">
            <w:pPr>
              <w:pStyle w:val="TAL"/>
              <w:rPr>
                <w:sz w:val="16"/>
              </w:rPr>
            </w:pPr>
            <w:r>
              <w:rPr>
                <w:sz w:val="16"/>
              </w:rPr>
              <w:t>R5-212894</w:t>
            </w:r>
          </w:p>
        </w:tc>
        <w:tc>
          <w:tcPr>
            <w:tcW w:w="0" w:type="auto"/>
            <w:tcBorders>
              <w:top w:val="single" w:sz="4" w:space="0" w:color="auto"/>
              <w:left w:val="single" w:sz="4" w:space="0" w:color="auto"/>
              <w:bottom w:val="single" w:sz="4" w:space="0" w:color="auto"/>
              <w:right w:val="single" w:sz="4" w:space="0" w:color="auto"/>
            </w:tcBorders>
            <w:hideMark/>
          </w:tcPr>
          <w:p w14:paraId="3431A56B" w14:textId="77777777" w:rsidR="00F67729" w:rsidRDefault="00F67729">
            <w:pPr>
              <w:pStyle w:val="TAL"/>
              <w:rPr>
                <w:sz w:val="16"/>
              </w:rPr>
            </w:pPr>
            <w:r>
              <w:rPr>
                <w:sz w:val="16"/>
              </w:rPr>
              <w:t>Addition of inter-frequency measurements configuration for FR1 EN-DC BFD and RLM test cases</w:t>
            </w:r>
          </w:p>
        </w:tc>
        <w:tc>
          <w:tcPr>
            <w:tcW w:w="0" w:type="auto"/>
            <w:tcBorders>
              <w:top w:val="single" w:sz="4" w:space="0" w:color="auto"/>
              <w:left w:val="single" w:sz="4" w:space="0" w:color="auto"/>
              <w:bottom w:val="single" w:sz="4" w:space="0" w:color="auto"/>
              <w:right w:val="single" w:sz="4" w:space="0" w:color="auto"/>
            </w:tcBorders>
            <w:hideMark/>
          </w:tcPr>
          <w:p w14:paraId="6FA3DA7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00732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4E5EE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9CC07B" w14:textId="77777777" w:rsidR="00F67729" w:rsidRDefault="00F67729">
            <w:pPr>
              <w:pStyle w:val="TAL"/>
              <w:rPr>
                <w:sz w:val="16"/>
              </w:rPr>
            </w:pPr>
            <w:r>
              <w:rPr>
                <w:sz w:val="16"/>
              </w:rPr>
              <w:t>R5-213847</w:t>
            </w:r>
          </w:p>
        </w:tc>
      </w:tr>
      <w:tr w:rsidR="00F67729" w14:paraId="760445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6E8BF9" w14:textId="77777777" w:rsidR="00F67729" w:rsidRDefault="00F67729">
            <w:pPr>
              <w:pStyle w:val="TAL"/>
              <w:rPr>
                <w:sz w:val="16"/>
              </w:rPr>
            </w:pPr>
            <w:r>
              <w:rPr>
                <w:sz w:val="16"/>
              </w:rPr>
              <w:t>R5-212895</w:t>
            </w:r>
          </w:p>
        </w:tc>
        <w:tc>
          <w:tcPr>
            <w:tcW w:w="0" w:type="auto"/>
            <w:tcBorders>
              <w:top w:val="single" w:sz="4" w:space="0" w:color="auto"/>
              <w:left w:val="single" w:sz="4" w:space="0" w:color="auto"/>
              <w:bottom w:val="single" w:sz="4" w:space="0" w:color="auto"/>
              <w:right w:val="single" w:sz="4" w:space="0" w:color="auto"/>
            </w:tcBorders>
            <w:hideMark/>
          </w:tcPr>
          <w:p w14:paraId="7CFC731F" w14:textId="77777777" w:rsidR="00F67729" w:rsidRDefault="00F67729">
            <w:pPr>
              <w:pStyle w:val="TAL"/>
              <w:rPr>
                <w:sz w:val="16"/>
              </w:rPr>
            </w:pPr>
            <w:r>
              <w:rPr>
                <w:sz w:val="16"/>
              </w:rPr>
              <w:t xml:space="preserve">Correction to FR1 EN-DC interruption during </w:t>
            </w:r>
            <w:proofErr w:type="spellStart"/>
            <w:r>
              <w:rPr>
                <w:sz w:val="16"/>
              </w:rPr>
              <w:t>SCell</w:t>
            </w:r>
            <w:proofErr w:type="spellEnd"/>
            <w:r>
              <w:rPr>
                <w:sz w:val="16"/>
              </w:rPr>
              <w:t xml:space="preserv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7BD957C8"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0986A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80476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4123B8" w14:textId="77777777" w:rsidR="00F67729" w:rsidRDefault="00F67729">
            <w:pPr>
              <w:pStyle w:val="TAL"/>
              <w:rPr>
                <w:sz w:val="16"/>
              </w:rPr>
            </w:pPr>
          </w:p>
        </w:tc>
      </w:tr>
      <w:tr w:rsidR="00F67729" w14:paraId="4CB3BC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E18863" w14:textId="77777777" w:rsidR="00F67729" w:rsidRDefault="00F67729">
            <w:pPr>
              <w:pStyle w:val="TAL"/>
              <w:rPr>
                <w:sz w:val="16"/>
              </w:rPr>
            </w:pPr>
            <w:r>
              <w:rPr>
                <w:sz w:val="16"/>
              </w:rPr>
              <w:t>R5-212896</w:t>
            </w:r>
          </w:p>
        </w:tc>
        <w:tc>
          <w:tcPr>
            <w:tcW w:w="0" w:type="auto"/>
            <w:tcBorders>
              <w:top w:val="single" w:sz="4" w:space="0" w:color="auto"/>
              <w:left w:val="single" w:sz="4" w:space="0" w:color="auto"/>
              <w:bottom w:val="single" w:sz="4" w:space="0" w:color="auto"/>
              <w:right w:val="single" w:sz="4" w:space="0" w:color="auto"/>
            </w:tcBorders>
            <w:hideMark/>
          </w:tcPr>
          <w:p w14:paraId="1339F33E" w14:textId="77777777" w:rsidR="00F67729" w:rsidRDefault="00F67729">
            <w:pPr>
              <w:pStyle w:val="TAL"/>
              <w:rPr>
                <w:sz w:val="16"/>
              </w:rPr>
            </w:pPr>
            <w:r>
              <w:rPr>
                <w:sz w:val="16"/>
              </w:rPr>
              <w:t>Correction to FR1 EN-DC beam failure recovery test cases</w:t>
            </w:r>
          </w:p>
        </w:tc>
        <w:tc>
          <w:tcPr>
            <w:tcW w:w="0" w:type="auto"/>
            <w:tcBorders>
              <w:top w:val="single" w:sz="4" w:space="0" w:color="auto"/>
              <w:left w:val="single" w:sz="4" w:space="0" w:color="auto"/>
              <w:bottom w:val="single" w:sz="4" w:space="0" w:color="auto"/>
              <w:right w:val="single" w:sz="4" w:space="0" w:color="auto"/>
            </w:tcBorders>
            <w:hideMark/>
          </w:tcPr>
          <w:p w14:paraId="31354A9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7C78F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39BFA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7B13CF" w14:textId="77777777" w:rsidR="00F67729" w:rsidRDefault="00F67729">
            <w:pPr>
              <w:pStyle w:val="TAL"/>
              <w:rPr>
                <w:sz w:val="16"/>
              </w:rPr>
            </w:pPr>
          </w:p>
        </w:tc>
      </w:tr>
      <w:tr w:rsidR="00F67729" w14:paraId="6AE93F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4E6FFD" w14:textId="77777777" w:rsidR="00F67729" w:rsidRDefault="00F67729">
            <w:pPr>
              <w:pStyle w:val="TAL"/>
              <w:rPr>
                <w:sz w:val="16"/>
              </w:rPr>
            </w:pPr>
            <w:r>
              <w:rPr>
                <w:sz w:val="16"/>
              </w:rPr>
              <w:t>R5-212897</w:t>
            </w:r>
          </w:p>
        </w:tc>
        <w:tc>
          <w:tcPr>
            <w:tcW w:w="0" w:type="auto"/>
            <w:tcBorders>
              <w:top w:val="single" w:sz="4" w:space="0" w:color="auto"/>
              <w:left w:val="single" w:sz="4" w:space="0" w:color="auto"/>
              <w:bottom w:val="single" w:sz="4" w:space="0" w:color="auto"/>
              <w:right w:val="single" w:sz="4" w:space="0" w:color="auto"/>
            </w:tcBorders>
            <w:hideMark/>
          </w:tcPr>
          <w:p w14:paraId="2A2B10D5" w14:textId="77777777" w:rsidR="00F67729" w:rsidRDefault="00F67729">
            <w:pPr>
              <w:pStyle w:val="TAL"/>
              <w:rPr>
                <w:sz w:val="16"/>
              </w:rPr>
            </w:pPr>
            <w:r>
              <w:rPr>
                <w:sz w:val="16"/>
              </w:rPr>
              <w:t>Correction to FR1 EN-DC BWP switching test cases</w:t>
            </w:r>
          </w:p>
        </w:tc>
        <w:tc>
          <w:tcPr>
            <w:tcW w:w="0" w:type="auto"/>
            <w:tcBorders>
              <w:top w:val="single" w:sz="4" w:space="0" w:color="auto"/>
              <w:left w:val="single" w:sz="4" w:space="0" w:color="auto"/>
              <w:bottom w:val="single" w:sz="4" w:space="0" w:color="auto"/>
              <w:right w:val="single" w:sz="4" w:space="0" w:color="auto"/>
            </w:tcBorders>
            <w:hideMark/>
          </w:tcPr>
          <w:p w14:paraId="51317FA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FA7C4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7DED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06AB60" w14:textId="77777777" w:rsidR="00F67729" w:rsidRDefault="00F67729">
            <w:pPr>
              <w:pStyle w:val="TAL"/>
              <w:rPr>
                <w:sz w:val="16"/>
              </w:rPr>
            </w:pPr>
            <w:r>
              <w:rPr>
                <w:sz w:val="16"/>
              </w:rPr>
              <w:t>R5-214060</w:t>
            </w:r>
          </w:p>
        </w:tc>
      </w:tr>
      <w:tr w:rsidR="00F67729" w14:paraId="371B23A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235EB0" w14:textId="77777777" w:rsidR="00F67729" w:rsidRDefault="00F67729">
            <w:pPr>
              <w:pStyle w:val="TAL"/>
              <w:rPr>
                <w:sz w:val="16"/>
              </w:rPr>
            </w:pPr>
            <w:r>
              <w:rPr>
                <w:sz w:val="16"/>
              </w:rPr>
              <w:t>R5-212898</w:t>
            </w:r>
          </w:p>
        </w:tc>
        <w:tc>
          <w:tcPr>
            <w:tcW w:w="0" w:type="auto"/>
            <w:tcBorders>
              <w:top w:val="single" w:sz="4" w:space="0" w:color="auto"/>
              <w:left w:val="single" w:sz="4" w:space="0" w:color="auto"/>
              <w:bottom w:val="single" w:sz="4" w:space="0" w:color="auto"/>
              <w:right w:val="single" w:sz="4" w:space="0" w:color="auto"/>
            </w:tcBorders>
            <w:hideMark/>
          </w:tcPr>
          <w:p w14:paraId="14F43E83" w14:textId="77777777" w:rsidR="00F67729" w:rsidRDefault="00F67729">
            <w:pPr>
              <w:pStyle w:val="TAL"/>
              <w:rPr>
                <w:sz w:val="16"/>
              </w:rPr>
            </w:pPr>
            <w:r>
              <w:rPr>
                <w:sz w:val="16"/>
              </w:rPr>
              <w:t>Addition of inter-frequency measurements configuration for FR1 NR SA BFD and RLM test cases</w:t>
            </w:r>
          </w:p>
        </w:tc>
        <w:tc>
          <w:tcPr>
            <w:tcW w:w="0" w:type="auto"/>
            <w:tcBorders>
              <w:top w:val="single" w:sz="4" w:space="0" w:color="auto"/>
              <w:left w:val="single" w:sz="4" w:space="0" w:color="auto"/>
              <w:bottom w:val="single" w:sz="4" w:space="0" w:color="auto"/>
              <w:right w:val="single" w:sz="4" w:space="0" w:color="auto"/>
            </w:tcBorders>
            <w:hideMark/>
          </w:tcPr>
          <w:p w14:paraId="790EE06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AC303A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70788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CCE934" w14:textId="77777777" w:rsidR="00F67729" w:rsidRDefault="00F67729">
            <w:pPr>
              <w:pStyle w:val="TAL"/>
              <w:rPr>
                <w:sz w:val="16"/>
              </w:rPr>
            </w:pPr>
            <w:r>
              <w:rPr>
                <w:sz w:val="16"/>
              </w:rPr>
              <w:t>R5-213848</w:t>
            </w:r>
          </w:p>
        </w:tc>
      </w:tr>
      <w:tr w:rsidR="00F67729" w14:paraId="2852C9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341E4E" w14:textId="77777777" w:rsidR="00F67729" w:rsidRDefault="00F67729">
            <w:pPr>
              <w:pStyle w:val="TAL"/>
              <w:rPr>
                <w:sz w:val="16"/>
              </w:rPr>
            </w:pPr>
            <w:r>
              <w:rPr>
                <w:sz w:val="16"/>
              </w:rPr>
              <w:t>R5-212899</w:t>
            </w:r>
          </w:p>
        </w:tc>
        <w:tc>
          <w:tcPr>
            <w:tcW w:w="0" w:type="auto"/>
            <w:tcBorders>
              <w:top w:val="single" w:sz="4" w:space="0" w:color="auto"/>
              <w:left w:val="single" w:sz="4" w:space="0" w:color="auto"/>
              <w:bottom w:val="single" w:sz="4" w:space="0" w:color="auto"/>
              <w:right w:val="single" w:sz="4" w:space="0" w:color="auto"/>
            </w:tcBorders>
            <w:hideMark/>
          </w:tcPr>
          <w:p w14:paraId="157B5F3E" w14:textId="77777777" w:rsidR="00F67729" w:rsidRDefault="00F67729">
            <w:pPr>
              <w:pStyle w:val="TAL"/>
              <w:rPr>
                <w:sz w:val="16"/>
              </w:rPr>
            </w:pPr>
            <w:r>
              <w:rPr>
                <w:sz w:val="16"/>
              </w:rPr>
              <w:t xml:space="preserve">Correction to FR1 NR SA interruption during </w:t>
            </w:r>
            <w:proofErr w:type="spellStart"/>
            <w:r>
              <w:rPr>
                <w:sz w:val="16"/>
              </w:rPr>
              <w:t>SCell</w:t>
            </w:r>
            <w:proofErr w:type="spellEnd"/>
            <w:r>
              <w:rPr>
                <w:sz w:val="16"/>
              </w:rPr>
              <w:t xml:space="preserv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39019D3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FA5DE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F1C6A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EDD0B" w14:textId="77777777" w:rsidR="00F67729" w:rsidRDefault="00F67729">
            <w:pPr>
              <w:pStyle w:val="TAL"/>
              <w:rPr>
                <w:sz w:val="16"/>
              </w:rPr>
            </w:pPr>
            <w:r>
              <w:rPr>
                <w:sz w:val="16"/>
              </w:rPr>
              <w:t>R5-213849</w:t>
            </w:r>
          </w:p>
        </w:tc>
      </w:tr>
      <w:tr w:rsidR="00F67729" w14:paraId="358078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14E9BD" w14:textId="77777777" w:rsidR="00F67729" w:rsidRDefault="00F67729">
            <w:pPr>
              <w:pStyle w:val="TAL"/>
              <w:rPr>
                <w:sz w:val="16"/>
              </w:rPr>
            </w:pPr>
            <w:r>
              <w:rPr>
                <w:sz w:val="16"/>
              </w:rPr>
              <w:t>R5-212900</w:t>
            </w:r>
          </w:p>
        </w:tc>
        <w:tc>
          <w:tcPr>
            <w:tcW w:w="0" w:type="auto"/>
            <w:tcBorders>
              <w:top w:val="single" w:sz="4" w:space="0" w:color="auto"/>
              <w:left w:val="single" w:sz="4" w:space="0" w:color="auto"/>
              <w:bottom w:val="single" w:sz="4" w:space="0" w:color="auto"/>
              <w:right w:val="single" w:sz="4" w:space="0" w:color="auto"/>
            </w:tcBorders>
            <w:hideMark/>
          </w:tcPr>
          <w:p w14:paraId="3C579B7A" w14:textId="77777777" w:rsidR="00F67729" w:rsidRDefault="00F67729">
            <w:pPr>
              <w:pStyle w:val="TAL"/>
              <w:rPr>
                <w:sz w:val="16"/>
              </w:rPr>
            </w:pPr>
            <w:r>
              <w:rPr>
                <w:sz w:val="16"/>
              </w:rPr>
              <w:t>Correction to FR1 NR SA TC 6.5.3.1-SCell activation</w:t>
            </w:r>
          </w:p>
        </w:tc>
        <w:tc>
          <w:tcPr>
            <w:tcW w:w="0" w:type="auto"/>
            <w:tcBorders>
              <w:top w:val="single" w:sz="4" w:space="0" w:color="auto"/>
              <w:left w:val="single" w:sz="4" w:space="0" w:color="auto"/>
              <w:bottom w:val="single" w:sz="4" w:space="0" w:color="auto"/>
              <w:right w:val="single" w:sz="4" w:space="0" w:color="auto"/>
            </w:tcBorders>
            <w:hideMark/>
          </w:tcPr>
          <w:p w14:paraId="07F46A6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A34F3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2270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24726" w14:textId="77777777" w:rsidR="00F67729" w:rsidRDefault="00F67729">
            <w:pPr>
              <w:pStyle w:val="TAL"/>
              <w:rPr>
                <w:sz w:val="16"/>
              </w:rPr>
            </w:pPr>
          </w:p>
        </w:tc>
      </w:tr>
      <w:tr w:rsidR="00F67729" w14:paraId="7BA202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AD6563" w14:textId="77777777" w:rsidR="00F67729" w:rsidRDefault="00F67729">
            <w:pPr>
              <w:pStyle w:val="TAL"/>
              <w:rPr>
                <w:sz w:val="16"/>
              </w:rPr>
            </w:pPr>
            <w:r>
              <w:rPr>
                <w:sz w:val="16"/>
              </w:rPr>
              <w:t>R5-212901</w:t>
            </w:r>
          </w:p>
        </w:tc>
        <w:tc>
          <w:tcPr>
            <w:tcW w:w="0" w:type="auto"/>
            <w:tcBorders>
              <w:top w:val="single" w:sz="4" w:space="0" w:color="auto"/>
              <w:left w:val="single" w:sz="4" w:space="0" w:color="auto"/>
              <w:bottom w:val="single" w:sz="4" w:space="0" w:color="auto"/>
              <w:right w:val="single" w:sz="4" w:space="0" w:color="auto"/>
            </w:tcBorders>
            <w:hideMark/>
          </w:tcPr>
          <w:p w14:paraId="43174FA5" w14:textId="77777777" w:rsidR="00F67729" w:rsidRDefault="00F67729">
            <w:pPr>
              <w:pStyle w:val="TAL"/>
              <w:rPr>
                <w:sz w:val="16"/>
              </w:rPr>
            </w:pPr>
            <w:r>
              <w:rPr>
                <w:sz w:val="16"/>
              </w:rPr>
              <w:t>Correction to FR1 NR SA beam failure recovery test cases</w:t>
            </w:r>
          </w:p>
        </w:tc>
        <w:tc>
          <w:tcPr>
            <w:tcW w:w="0" w:type="auto"/>
            <w:tcBorders>
              <w:top w:val="single" w:sz="4" w:space="0" w:color="auto"/>
              <w:left w:val="single" w:sz="4" w:space="0" w:color="auto"/>
              <w:bottom w:val="single" w:sz="4" w:space="0" w:color="auto"/>
              <w:right w:val="single" w:sz="4" w:space="0" w:color="auto"/>
            </w:tcBorders>
            <w:hideMark/>
          </w:tcPr>
          <w:p w14:paraId="70574E1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5CEBA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C951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3C9161" w14:textId="77777777" w:rsidR="00F67729" w:rsidRDefault="00F67729">
            <w:pPr>
              <w:pStyle w:val="TAL"/>
              <w:rPr>
                <w:sz w:val="16"/>
              </w:rPr>
            </w:pPr>
          </w:p>
        </w:tc>
      </w:tr>
      <w:tr w:rsidR="00F67729" w14:paraId="35CE07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38F8FF" w14:textId="77777777" w:rsidR="00F67729" w:rsidRDefault="00F67729">
            <w:pPr>
              <w:pStyle w:val="TAL"/>
              <w:rPr>
                <w:sz w:val="16"/>
              </w:rPr>
            </w:pPr>
            <w:r>
              <w:rPr>
                <w:sz w:val="16"/>
              </w:rPr>
              <w:t>R5-212902</w:t>
            </w:r>
          </w:p>
        </w:tc>
        <w:tc>
          <w:tcPr>
            <w:tcW w:w="0" w:type="auto"/>
            <w:tcBorders>
              <w:top w:val="single" w:sz="4" w:space="0" w:color="auto"/>
              <w:left w:val="single" w:sz="4" w:space="0" w:color="auto"/>
              <w:bottom w:val="single" w:sz="4" w:space="0" w:color="auto"/>
              <w:right w:val="single" w:sz="4" w:space="0" w:color="auto"/>
            </w:tcBorders>
            <w:hideMark/>
          </w:tcPr>
          <w:p w14:paraId="51B500EA" w14:textId="77777777" w:rsidR="00F67729" w:rsidRDefault="00F67729">
            <w:pPr>
              <w:pStyle w:val="TAL"/>
              <w:rPr>
                <w:sz w:val="16"/>
              </w:rPr>
            </w:pPr>
            <w:r>
              <w:rPr>
                <w:sz w:val="16"/>
              </w:rPr>
              <w:t>Correction to FR1 NR SA BWP switch test cases</w:t>
            </w:r>
          </w:p>
        </w:tc>
        <w:tc>
          <w:tcPr>
            <w:tcW w:w="0" w:type="auto"/>
            <w:tcBorders>
              <w:top w:val="single" w:sz="4" w:space="0" w:color="auto"/>
              <w:left w:val="single" w:sz="4" w:space="0" w:color="auto"/>
              <w:bottom w:val="single" w:sz="4" w:space="0" w:color="auto"/>
              <w:right w:val="single" w:sz="4" w:space="0" w:color="auto"/>
            </w:tcBorders>
            <w:hideMark/>
          </w:tcPr>
          <w:p w14:paraId="27F0E64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BF006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7EEA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073D78" w14:textId="77777777" w:rsidR="00F67729" w:rsidRDefault="00F67729">
            <w:pPr>
              <w:pStyle w:val="TAL"/>
              <w:rPr>
                <w:sz w:val="16"/>
              </w:rPr>
            </w:pPr>
            <w:r>
              <w:rPr>
                <w:sz w:val="16"/>
              </w:rPr>
              <w:t>R5-214065</w:t>
            </w:r>
          </w:p>
        </w:tc>
      </w:tr>
      <w:tr w:rsidR="00F67729" w14:paraId="3B75BF4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FCCA9B" w14:textId="77777777" w:rsidR="00F67729" w:rsidRDefault="00F67729">
            <w:pPr>
              <w:pStyle w:val="TAL"/>
              <w:rPr>
                <w:sz w:val="16"/>
              </w:rPr>
            </w:pPr>
            <w:r>
              <w:rPr>
                <w:sz w:val="16"/>
              </w:rPr>
              <w:t>R5-212903</w:t>
            </w:r>
          </w:p>
        </w:tc>
        <w:tc>
          <w:tcPr>
            <w:tcW w:w="0" w:type="auto"/>
            <w:tcBorders>
              <w:top w:val="single" w:sz="4" w:space="0" w:color="auto"/>
              <w:left w:val="single" w:sz="4" w:space="0" w:color="auto"/>
              <w:bottom w:val="single" w:sz="4" w:space="0" w:color="auto"/>
              <w:right w:val="single" w:sz="4" w:space="0" w:color="auto"/>
            </w:tcBorders>
            <w:hideMark/>
          </w:tcPr>
          <w:p w14:paraId="6BF57E03" w14:textId="77777777" w:rsidR="00F67729" w:rsidRDefault="00F67729">
            <w:pPr>
              <w:pStyle w:val="TAL"/>
              <w:rPr>
                <w:sz w:val="16"/>
              </w:rPr>
            </w:pPr>
            <w:r>
              <w:rPr>
                <w:sz w:val="16"/>
              </w:rPr>
              <w:t>Correction to NR inter-RAT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43F033E6"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03CD4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E7FF8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41CD82" w14:textId="77777777" w:rsidR="00F67729" w:rsidRDefault="00F67729">
            <w:pPr>
              <w:pStyle w:val="TAL"/>
              <w:rPr>
                <w:sz w:val="16"/>
              </w:rPr>
            </w:pPr>
            <w:r>
              <w:rPr>
                <w:sz w:val="16"/>
              </w:rPr>
              <w:t>R5-214068</w:t>
            </w:r>
          </w:p>
        </w:tc>
      </w:tr>
      <w:tr w:rsidR="00F67729" w14:paraId="13A141F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38ED53" w14:textId="77777777" w:rsidR="00F67729" w:rsidRDefault="00F67729">
            <w:pPr>
              <w:pStyle w:val="TAL"/>
              <w:rPr>
                <w:sz w:val="16"/>
              </w:rPr>
            </w:pPr>
            <w:r>
              <w:rPr>
                <w:sz w:val="16"/>
              </w:rPr>
              <w:lastRenderedPageBreak/>
              <w:t>R5-212904</w:t>
            </w:r>
          </w:p>
        </w:tc>
        <w:tc>
          <w:tcPr>
            <w:tcW w:w="0" w:type="auto"/>
            <w:tcBorders>
              <w:top w:val="single" w:sz="4" w:space="0" w:color="auto"/>
              <w:left w:val="single" w:sz="4" w:space="0" w:color="auto"/>
              <w:bottom w:val="single" w:sz="4" w:space="0" w:color="auto"/>
              <w:right w:val="single" w:sz="4" w:space="0" w:color="auto"/>
            </w:tcBorders>
            <w:hideMark/>
          </w:tcPr>
          <w:p w14:paraId="35F568C3" w14:textId="77777777" w:rsidR="00F67729" w:rsidRDefault="00F67729">
            <w:pPr>
              <w:pStyle w:val="TAL"/>
              <w:rPr>
                <w:sz w:val="16"/>
              </w:rPr>
            </w:pPr>
            <w:r>
              <w:rPr>
                <w:sz w:val="16"/>
              </w:rPr>
              <w:t>Correction to RMSI CORESET reference configuration in Annex A</w:t>
            </w:r>
          </w:p>
        </w:tc>
        <w:tc>
          <w:tcPr>
            <w:tcW w:w="0" w:type="auto"/>
            <w:tcBorders>
              <w:top w:val="single" w:sz="4" w:space="0" w:color="auto"/>
              <w:left w:val="single" w:sz="4" w:space="0" w:color="auto"/>
              <w:bottom w:val="single" w:sz="4" w:space="0" w:color="auto"/>
              <w:right w:val="single" w:sz="4" w:space="0" w:color="auto"/>
            </w:tcBorders>
            <w:hideMark/>
          </w:tcPr>
          <w:p w14:paraId="22C0D1F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44A5E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9CBA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9F197B" w14:textId="77777777" w:rsidR="00F67729" w:rsidRDefault="00F67729">
            <w:pPr>
              <w:pStyle w:val="TAL"/>
              <w:rPr>
                <w:sz w:val="16"/>
              </w:rPr>
            </w:pPr>
          </w:p>
        </w:tc>
      </w:tr>
      <w:tr w:rsidR="00F67729" w14:paraId="14809F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6BDEF2" w14:textId="77777777" w:rsidR="00F67729" w:rsidRDefault="00F67729">
            <w:pPr>
              <w:pStyle w:val="TAL"/>
              <w:rPr>
                <w:sz w:val="16"/>
              </w:rPr>
            </w:pPr>
            <w:r>
              <w:rPr>
                <w:sz w:val="16"/>
              </w:rPr>
              <w:t>R5-212905</w:t>
            </w:r>
          </w:p>
        </w:tc>
        <w:tc>
          <w:tcPr>
            <w:tcW w:w="0" w:type="auto"/>
            <w:tcBorders>
              <w:top w:val="single" w:sz="4" w:space="0" w:color="auto"/>
              <w:left w:val="single" w:sz="4" w:space="0" w:color="auto"/>
              <w:bottom w:val="single" w:sz="4" w:space="0" w:color="auto"/>
              <w:right w:val="single" w:sz="4" w:space="0" w:color="auto"/>
            </w:tcBorders>
            <w:hideMark/>
          </w:tcPr>
          <w:p w14:paraId="4154B152" w14:textId="77777777" w:rsidR="00F67729" w:rsidRDefault="00F67729">
            <w:pPr>
              <w:pStyle w:val="TAL"/>
              <w:rPr>
                <w:sz w:val="16"/>
              </w:rPr>
            </w:pPr>
            <w:r>
              <w:rPr>
                <w:sz w:val="16"/>
              </w:rPr>
              <w:t>Correction to CSI-RS reference configuration in annex A</w:t>
            </w:r>
          </w:p>
        </w:tc>
        <w:tc>
          <w:tcPr>
            <w:tcW w:w="0" w:type="auto"/>
            <w:tcBorders>
              <w:top w:val="single" w:sz="4" w:space="0" w:color="auto"/>
              <w:left w:val="single" w:sz="4" w:space="0" w:color="auto"/>
              <w:bottom w:val="single" w:sz="4" w:space="0" w:color="auto"/>
              <w:right w:val="single" w:sz="4" w:space="0" w:color="auto"/>
            </w:tcBorders>
            <w:hideMark/>
          </w:tcPr>
          <w:p w14:paraId="6923749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3CFB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81C47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BD17E" w14:textId="77777777" w:rsidR="00F67729" w:rsidRDefault="00F67729">
            <w:pPr>
              <w:pStyle w:val="TAL"/>
              <w:rPr>
                <w:sz w:val="16"/>
              </w:rPr>
            </w:pPr>
          </w:p>
        </w:tc>
      </w:tr>
      <w:tr w:rsidR="00F67729" w14:paraId="4BBD136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7B5019" w14:textId="77777777" w:rsidR="00F67729" w:rsidRDefault="00F67729">
            <w:pPr>
              <w:pStyle w:val="TAL"/>
              <w:rPr>
                <w:sz w:val="16"/>
              </w:rPr>
            </w:pPr>
            <w:r>
              <w:rPr>
                <w:sz w:val="16"/>
              </w:rPr>
              <w:t>R5-212906</w:t>
            </w:r>
          </w:p>
        </w:tc>
        <w:tc>
          <w:tcPr>
            <w:tcW w:w="0" w:type="auto"/>
            <w:tcBorders>
              <w:top w:val="single" w:sz="4" w:space="0" w:color="auto"/>
              <w:left w:val="single" w:sz="4" w:space="0" w:color="auto"/>
              <w:bottom w:val="single" w:sz="4" w:space="0" w:color="auto"/>
              <w:right w:val="single" w:sz="4" w:space="0" w:color="auto"/>
            </w:tcBorders>
            <w:hideMark/>
          </w:tcPr>
          <w:p w14:paraId="06BCA029" w14:textId="77777777" w:rsidR="00F67729" w:rsidRDefault="00F67729">
            <w:pPr>
              <w:pStyle w:val="TAL"/>
              <w:rPr>
                <w:sz w:val="16"/>
              </w:rPr>
            </w:pPr>
            <w:r>
              <w:rPr>
                <w:sz w:val="16"/>
              </w:rPr>
              <w:t>Correction to TRS reference configuration in annex A</w:t>
            </w:r>
          </w:p>
        </w:tc>
        <w:tc>
          <w:tcPr>
            <w:tcW w:w="0" w:type="auto"/>
            <w:tcBorders>
              <w:top w:val="single" w:sz="4" w:space="0" w:color="auto"/>
              <w:left w:val="single" w:sz="4" w:space="0" w:color="auto"/>
              <w:bottom w:val="single" w:sz="4" w:space="0" w:color="auto"/>
              <w:right w:val="single" w:sz="4" w:space="0" w:color="auto"/>
            </w:tcBorders>
            <w:hideMark/>
          </w:tcPr>
          <w:p w14:paraId="0D58E68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9104F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7840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4EBD33" w14:textId="77777777" w:rsidR="00F67729" w:rsidRDefault="00F67729">
            <w:pPr>
              <w:pStyle w:val="TAL"/>
              <w:rPr>
                <w:sz w:val="16"/>
              </w:rPr>
            </w:pPr>
          </w:p>
        </w:tc>
      </w:tr>
      <w:tr w:rsidR="00F67729" w14:paraId="2E50BC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9F7539" w14:textId="77777777" w:rsidR="00F67729" w:rsidRDefault="00F67729">
            <w:pPr>
              <w:pStyle w:val="TAL"/>
              <w:rPr>
                <w:sz w:val="16"/>
              </w:rPr>
            </w:pPr>
            <w:r>
              <w:rPr>
                <w:sz w:val="16"/>
              </w:rPr>
              <w:t>R5-212907</w:t>
            </w:r>
          </w:p>
        </w:tc>
        <w:tc>
          <w:tcPr>
            <w:tcW w:w="0" w:type="auto"/>
            <w:tcBorders>
              <w:top w:val="single" w:sz="4" w:space="0" w:color="auto"/>
              <w:left w:val="single" w:sz="4" w:space="0" w:color="auto"/>
              <w:bottom w:val="single" w:sz="4" w:space="0" w:color="auto"/>
              <w:right w:val="single" w:sz="4" w:space="0" w:color="auto"/>
            </w:tcBorders>
            <w:hideMark/>
          </w:tcPr>
          <w:p w14:paraId="1360D4C4" w14:textId="77777777" w:rsidR="00F67729" w:rsidRDefault="00F67729">
            <w:pPr>
              <w:pStyle w:val="TAL"/>
              <w:rPr>
                <w:sz w:val="16"/>
              </w:rPr>
            </w:pPr>
            <w:r>
              <w:rPr>
                <w:sz w:val="16"/>
              </w:rPr>
              <w:t>Correction to DRX reference configuration in Annex</w:t>
            </w:r>
          </w:p>
        </w:tc>
        <w:tc>
          <w:tcPr>
            <w:tcW w:w="0" w:type="auto"/>
            <w:tcBorders>
              <w:top w:val="single" w:sz="4" w:space="0" w:color="auto"/>
              <w:left w:val="single" w:sz="4" w:space="0" w:color="auto"/>
              <w:bottom w:val="single" w:sz="4" w:space="0" w:color="auto"/>
              <w:right w:val="single" w:sz="4" w:space="0" w:color="auto"/>
            </w:tcBorders>
            <w:hideMark/>
          </w:tcPr>
          <w:p w14:paraId="04CF1A8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387C4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A04E9E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8E9757" w14:textId="77777777" w:rsidR="00F67729" w:rsidRDefault="00F67729">
            <w:pPr>
              <w:pStyle w:val="TAL"/>
              <w:rPr>
                <w:sz w:val="16"/>
              </w:rPr>
            </w:pPr>
          </w:p>
        </w:tc>
      </w:tr>
      <w:tr w:rsidR="00F67729" w14:paraId="37CFF7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5F1051" w14:textId="77777777" w:rsidR="00F67729" w:rsidRDefault="00F67729">
            <w:pPr>
              <w:pStyle w:val="TAL"/>
              <w:rPr>
                <w:sz w:val="16"/>
              </w:rPr>
            </w:pPr>
            <w:r>
              <w:rPr>
                <w:sz w:val="16"/>
              </w:rPr>
              <w:t>R5-212908</w:t>
            </w:r>
          </w:p>
        </w:tc>
        <w:tc>
          <w:tcPr>
            <w:tcW w:w="0" w:type="auto"/>
            <w:tcBorders>
              <w:top w:val="single" w:sz="4" w:space="0" w:color="auto"/>
              <w:left w:val="single" w:sz="4" w:space="0" w:color="auto"/>
              <w:bottom w:val="single" w:sz="4" w:space="0" w:color="auto"/>
              <w:right w:val="single" w:sz="4" w:space="0" w:color="auto"/>
            </w:tcBorders>
            <w:hideMark/>
          </w:tcPr>
          <w:p w14:paraId="5C01E71D" w14:textId="77777777" w:rsidR="00F67729" w:rsidRDefault="00F67729">
            <w:pPr>
              <w:pStyle w:val="TAL"/>
              <w:rPr>
                <w:sz w:val="16"/>
              </w:rPr>
            </w:pPr>
            <w:r>
              <w:rPr>
                <w:sz w:val="16"/>
              </w:rPr>
              <w:t>Correction to PRACH reference configuration in Annex H</w:t>
            </w:r>
          </w:p>
        </w:tc>
        <w:tc>
          <w:tcPr>
            <w:tcW w:w="0" w:type="auto"/>
            <w:tcBorders>
              <w:top w:val="single" w:sz="4" w:space="0" w:color="auto"/>
              <w:left w:val="single" w:sz="4" w:space="0" w:color="auto"/>
              <w:bottom w:val="single" w:sz="4" w:space="0" w:color="auto"/>
              <w:right w:val="single" w:sz="4" w:space="0" w:color="auto"/>
            </w:tcBorders>
            <w:hideMark/>
          </w:tcPr>
          <w:p w14:paraId="500C2EC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6A9F8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7773E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A57D98" w14:textId="77777777" w:rsidR="00F67729" w:rsidRDefault="00F67729">
            <w:pPr>
              <w:pStyle w:val="TAL"/>
              <w:rPr>
                <w:sz w:val="16"/>
              </w:rPr>
            </w:pPr>
            <w:r>
              <w:rPr>
                <w:sz w:val="16"/>
              </w:rPr>
              <w:t>R5-213850</w:t>
            </w:r>
          </w:p>
        </w:tc>
      </w:tr>
      <w:tr w:rsidR="00F67729" w14:paraId="237BC9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58B311" w14:textId="77777777" w:rsidR="00F67729" w:rsidRDefault="00F67729">
            <w:pPr>
              <w:pStyle w:val="TAL"/>
              <w:rPr>
                <w:sz w:val="16"/>
              </w:rPr>
            </w:pPr>
            <w:r>
              <w:rPr>
                <w:sz w:val="16"/>
              </w:rPr>
              <w:t>R5-212909</w:t>
            </w:r>
          </w:p>
        </w:tc>
        <w:tc>
          <w:tcPr>
            <w:tcW w:w="0" w:type="auto"/>
            <w:tcBorders>
              <w:top w:val="single" w:sz="4" w:space="0" w:color="auto"/>
              <w:left w:val="single" w:sz="4" w:space="0" w:color="auto"/>
              <w:bottom w:val="single" w:sz="4" w:space="0" w:color="auto"/>
              <w:right w:val="single" w:sz="4" w:space="0" w:color="auto"/>
            </w:tcBorders>
            <w:hideMark/>
          </w:tcPr>
          <w:p w14:paraId="25DA5AA9" w14:textId="77777777" w:rsidR="00F67729" w:rsidRDefault="00F67729">
            <w:pPr>
              <w:pStyle w:val="TAL"/>
              <w:rPr>
                <w:sz w:val="16"/>
              </w:rPr>
            </w:pPr>
            <w:r>
              <w:rPr>
                <w:sz w:val="16"/>
              </w:rPr>
              <w:t>Correction to BWP reference configuration in Annex A</w:t>
            </w:r>
          </w:p>
        </w:tc>
        <w:tc>
          <w:tcPr>
            <w:tcW w:w="0" w:type="auto"/>
            <w:tcBorders>
              <w:top w:val="single" w:sz="4" w:space="0" w:color="auto"/>
              <w:left w:val="single" w:sz="4" w:space="0" w:color="auto"/>
              <w:bottom w:val="single" w:sz="4" w:space="0" w:color="auto"/>
              <w:right w:val="single" w:sz="4" w:space="0" w:color="auto"/>
            </w:tcBorders>
            <w:hideMark/>
          </w:tcPr>
          <w:p w14:paraId="44D4C3C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68C1C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DFBB0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5CD90" w14:textId="77777777" w:rsidR="00F67729" w:rsidRDefault="00F67729">
            <w:pPr>
              <w:pStyle w:val="TAL"/>
              <w:rPr>
                <w:sz w:val="16"/>
              </w:rPr>
            </w:pPr>
          </w:p>
        </w:tc>
      </w:tr>
      <w:tr w:rsidR="00F67729" w14:paraId="4BCF08E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F307CB" w14:textId="77777777" w:rsidR="00F67729" w:rsidRDefault="00F67729">
            <w:pPr>
              <w:pStyle w:val="TAL"/>
              <w:rPr>
                <w:sz w:val="16"/>
              </w:rPr>
            </w:pPr>
            <w:r>
              <w:rPr>
                <w:sz w:val="16"/>
              </w:rPr>
              <w:t>R5-212910</w:t>
            </w:r>
          </w:p>
        </w:tc>
        <w:tc>
          <w:tcPr>
            <w:tcW w:w="0" w:type="auto"/>
            <w:tcBorders>
              <w:top w:val="single" w:sz="4" w:space="0" w:color="auto"/>
              <w:left w:val="single" w:sz="4" w:space="0" w:color="auto"/>
              <w:bottom w:val="single" w:sz="4" w:space="0" w:color="auto"/>
              <w:right w:val="single" w:sz="4" w:space="0" w:color="auto"/>
            </w:tcBorders>
            <w:hideMark/>
          </w:tcPr>
          <w:p w14:paraId="2C7EDC93" w14:textId="77777777" w:rsidR="00F67729" w:rsidRDefault="00F67729">
            <w:pPr>
              <w:pStyle w:val="TAL"/>
              <w:rPr>
                <w:sz w:val="16"/>
              </w:rPr>
            </w:pPr>
            <w:r>
              <w:rPr>
                <w:sz w:val="16"/>
              </w:rPr>
              <w:t>Correction of minimum requirements for L1-RSRP reporting test cases</w:t>
            </w:r>
          </w:p>
        </w:tc>
        <w:tc>
          <w:tcPr>
            <w:tcW w:w="0" w:type="auto"/>
            <w:tcBorders>
              <w:top w:val="single" w:sz="4" w:space="0" w:color="auto"/>
              <w:left w:val="single" w:sz="4" w:space="0" w:color="auto"/>
              <w:bottom w:val="single" w:sz="4" w:space="0" w:color="auto"/>
              <w:right w:val="single" w:sz="4" w:space="0" w:color="auto"/>
            </w:tcBorders>
            <w:hideMark/>
          </w:tcPr>
          <w:p w14:paraId="19E0C77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513F2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F09EF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F8E34" w14:textId="77777777" w:rsidR="00F67729" w:rsidRDefault="00F67729">
            <w:pPr>
              <w:pStyle w:val="TAL"/>
              <w:rPr>
                <w:sz w:val="16"/>
              </w:rPr>
            </w:pPr>
          </w:p>
        </w:tc>
      </w:tr>
      <w:tr w:rsidR="00F67729" w14:paraId="59D781E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955F9B" w14:textId="77777777" w:rsidR="00F67729" w:rsidRDefault="00F67729">
            <w:pPr>
              <w:pStyle w:val="TAL"/>
              <w:rPr>
                <w:sz w:val="16"/>
              </w:rPr>
            </w:pPr>
            <w:r>
              <w:rPr>
                <w:sz w:val="16"/>
              </w:rPr>
              <w:t>R5-212911</w:t>
            </w:r>
          </w:p>
        </w:tc>
        <w:tc>
          <w:tcPr>
            <w:tcW w:w="0" w:type="auto"/>
            <w:tcBorders>
              <w:top w:val="single" w:sz="4" w:space="0" w:color="auto"/>
              <w:left w:val="single" w:sz="4" w:space="0" w:color="auto"/>
              <w:bottom w:val="single" w:sz="4" w:space="0" w:color="auto"/>
              <w:right w:val="single" w:sz="4" w:space="0" w:color="auto"/>
            </w:tcBorders>
            <w:hideMark/>
          </w:tcPr>
          <w:p w14:paraId="5D81A768" w14:textId="77777777" w:rsidR="00F67729" w:rsidRDefault="00F67729">
            <w:pPr>
              <w:pStyle w:val="TAL"/>
              <w:rPr>
                <w:sz w:val="16"/>
              </w:rPr>
            </w:pPr>
            <w:r>
              <w:rPr>
                <w:sz w:val="16"/>
              </w:rPr>
              <w:t>Addition of FR1 EN-DC TC 4.6.4.5-HST L1-RSRP</w:t>
            </w:r>
          </w:p>
        </w:tc>
        <w:tc>
          <w:tcPr>
            <w:tcW w:w="0" w:type="auto"/>
            <w:tcBorders>
              <w:top w:val="single" w:sz="4" w:space="0" w:color="auto"/>
              <w:left w:val="single" w:sz="4" w:space="0" w:color="auto"/>
              <w:bottom w:val="single" w:sz="4" w:space="0" w:color="auto"/>
              <w:right w:val="single" w:sz="4" w:space="0" w:color="auto"/>
            </w:tcBorders>
            <w:hideMark/>
          </w:tcPr>
          <w:p w14:paraId="5200226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3509F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CCDB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078DCB" w14:textId="77777777" w:rsidR="00F67729" w:rsidRDefault="00F67729">
            <w:pPr>
              <w:pStyle w:val="TAL"/>
              <w:rPr>
                <w:sz w:val="16"/>
              </w:rPr>
            </w:pPr>
          </w:p>
        </w:tc>
      </w:tr>
      <w:tr w:rsidR="00F67729" w14:paraId="706552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9E8C79" w14:textId="77777777" w:rsidR="00F67729" w:rsidRDefault="00F67729">
            <w:pPr>
              <w:pStyle w:val="TAL"/>
              <w:rPr>
                <w:sz w:val="16"/>
              </w:rPr>
            </w:pPr>
            <w:r>
              <w:rPr>
                <w:sz w:val="16"/>
              </w:rPr>
              <w:t>R5-212912</w:t>
            </w:r>
          </w:p>
        </w:tc>
        <w:tc>
          <w:tcPr>
            <w:tcW w:w="0" w:type="auto"/>
            <w:tcBorders>
              <w:top w:val="single" w:sz="4" w:space="0" w:color="auto"/>
              <w:left w:val="single" w:sz="4" w:space="0" w:color="auto"/>
              <w:bottom w:val="single" w:sz="4" w:space="0" w:color="auto"/>
              <w:right w:val="single" w:sz="4" w:space="0" w:color="auto"/>
            </w:tcBorders>
            <w:hideMark/>
          </w:tcPr>
          <w:p w14:paraId="4C7FE1D6" w14:textId="77777777" w:rsidR="00F67729" w:rsidRDefault="00F67729">
            <w:pPr>
              <w:pStyle w:val="TAL"/>
              <w:rPr>
                <w:sz w:val="16"/>
              </w:rPr>
            </w:pPr>
            <w:r>
              <w:rPr>
                <w:sz w:val="16"/>
              </w:rPr>
              <w:t>WP on UE conformance - ENDC_UE_PC2_R17_NR_TDD</w:t>
            </w:r>
          </w:p>
        </w:tc>
        <w:tc>
          <w:tcPr>
            <w:tcW w:w="0" w:type="auto"/>
            <w:tcBorders>
              <w:top w:val="single" w:sz="4" w:space="0" w:color="auto"/>
              <w:left w:val="single" w:sz="4" w:space="0" w:color="auto"/>
              <w:bottom w:val="single" w:sz="4" w:space="0" w:color="auto"/>
              <w:right w:val="single" w:sz="4" w:space="0" w:color="auto"/>
            </w:tcBorders>
            <w:hideMark/>
          </w:tcPr>
          <w:p w14:paraId="6107AD73"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E960564"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C59CD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74BD6" w14:textId="77777777" w:rsidR="00F67729" w:rsidRDefault="00F67729">
            <w:pPr>
              <w:pStyle w:val="TAL"/>
              <w:rPr>
                <w:sz w:val="16"/>
              </w:rPr>
            </w:pPr>
          </w:p>
        </w:tc>
      </w:tr>
      <w:tr w:rsidR="00F67729" w14:paraId="3FA28B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0A43CB" w14:textId="77777777" w:rsidR="00F67729" w:rsidRDefault="00F67729">
            <w:pPr>
              <w:pStyle w:val="TAL"/>
              <w:rPr>
                <w:sz w:val="16"/>
              </w:rPr>
            </w:pPr>
            <w:r>
              <w:rPr>
                <w:sz w:val="16"/>
              </w:rPr>
              <w:t>R5-212913</w:t>
            </w:r>
          </w:p>
        </w:tc>
        <w:tc>
          <w:tcPr>
            <w:tcW w:w="0" w:type="auto"/>
            <w:tcBorders>
              <w:top w:val="single" w:sz="4" w:space="0" w:color="auto"/>
              <w:left w:val="single" w:sz="4" w:space="0" w:color="auto"/>
              <w:bottom w:val="single" w:sz="4" w:space="0" w:color="auto"/>
              <w:right w:val="single" w:sz="4" w:space="0" w:color="auto"/>
            </w:tcBorders>
            <w:hideMark/>
          </w:tcPr>
          <w:p w14:paraId="76D7B90E" w14:textId="77777777" w:rsidR="00F67729" w:rsidRDefault="00F67729">
            <w:pPr>
              <w:pStyle w:val="TAL"/>
              <w:rPr>
                <w:sz w:val="16"/>
              </w:rPr>
            </w:pPr>
            <w:r>
              <w:rPr>
                <w:sz w:val="16"/>
              </w:rPr>
              <w:t>SR  on UE conformance - ENDC_UE_PC2_R17_NR_TDD</w:t>
            </w:r>
          </w:p>
        </w:tc>
        <w:tc>
          <w:tcPr>
            <w:tcW w:w="0" w:type="auto"/>
            <w:tcBorders>
              <w:top w:val="single" w:sz="4" w:space="0" w:color="auto"/>
              <w:left w:val="single" w:sz="4" w:space="0" w:color="auto"/>
              <w:bottom w:val="single" w:sz="4" w:space="0" w:color="auto"/>
              <w:right w:val="single" w:sz="4" w:space="0" w:color="auto"/>
            </w:tcBorders>
            <w:hideMark/>
          </w:tcPr>
          <w:p w14:paraId="4CE34718"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62B4B0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5EAD1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6DE979" w14:textId="77777777" w:rsidR="00F67729" w:rsidRDefault="00F67729">
            <w:pPr>
              <w:pStyle w:val="TAL"/>
              <w:rPr>
                <w:sz w:val="16"/>
              </w:rPr>
            </w:pPr>
          </w:p>
        </w:tc>
      </w:tr>
      <w:tr w:rsidR="00F67729" w14:paraId="05D0DC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DD87DD" w14:textId="77777777" w:rsidR="00F67729" w:rsidRDefault="00F67729">
            <w:pPr>
              <w:pStyle w:val="TAL"/>
              <w:rPr>
                <w:sz w:val="16"/>
              </w:rPr>
            </w:pPr>
            <w:r>
              <w:rPr>
                <w:sz w:val="16"/>
              </w:rPr>
              <w:t>R5-212914</w:t>
            </w:r>
          </w:p>
        </w:tc>
        <w:tc>
          <w:tcPr>
            <w:tcW w:w="0" w:type="auto"/>
            <w:tcBorders>
              <w:top w:val="single" w:sz="4" w:space="0" w:color="auto"/>
              <w:left w:val="single" w:sz="4" w:space="0" w:color="auto"/>
              <w:bottom w:val="single" w:sz="4" w:space="0" w:color="auto"/>
              <w:right w:val="single" w:sz="4" w:space="0" w:color="auto"/>
            </w:tcBorders>
            <w:hideMark/>
          </w:tcPr>
          <w:p w14:paraId="22B2018E" w14:textId="77777777" w:rsidR="00F67729" w:rsidRDefault="00F67729">
            <w:pPr>
              <w:pStyle w:val="TAL"/>
              <w:rPr>
                <w:sz w:val="16"/>
              </w:rPr>
            </w:pPr>
            <w:r>
              <w:rPr>
                <w:sz w:val="16"/>
              </w:rPr>
              <w:t>Editorial correction of 6.2.1</w:t>
            </w:r>
          </w:p>
        </w:tc>
        <w:tc>
          <w:tcPr>
            <w:tcW w:w="0" w:type="auto"/>
            <w:tcBorders>
              <w:top w:val="single" w:sz="4" w:space="0" w:color="auto"/>
              <w:left w:val="single" w:sz="4" w:space="0" w:color="auto"/>
              <w:bottom w:val="single" w:sz="4" w:space="0" w:color="auto"/>
              <w:right w:val="single" w:sz="4" w:space="0" w:color="auto"/>
            </w:tcBorders>
            <w:hideMark/>
          </w:tcPr>
          <w:p w14:paraId="21F2570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00F14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35B6F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B91112" w14:textId="77777777" w:rsidR="00F67729" w:rsidRDefault="00F67729">
            <w:pPr>
              <w:pStyle w:val="TAL"/>
              <w:rPr>
                <w:sz w:val="16"/>
              </w:rPr>
            </w:pPr>
          </w:p>
        </w:tc>
      </w:tr>
      <w:tr w:rsidR="00F67729" w14:paraId="40A36B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AB9334" w14:textId="77777777" w:rsidR="00F67729" w:rsidRDefault="00F67729">
            <w:pPr>
              <w:pStyle w:val="TAL"/>
              <w:rPr>
                <w:sz w:val="16"/>
              </w:rPr>
            </w:pPr>
            <w:r>
              <w:rPr>
                <w:sz w:val="16"/>
              </w:rPr>
              <w:t>R5-212915</w:t>
            </w:r>
          </w:p>
        </w:tc>
        <w:tc>
          <w:tcPr>
            <w:tcW w:w="0" w:type="auto"/>
            <w:tcBorders>
              <w:top w:val="single" w:sz="4" w:space="0" w:color="auto"/>
              <w:left w:val="single" w:sz="4" w:space="0" w:color="auto"/>
              <w:bottom w:val="single" w:sz="4" w:space="0" w:color="auto"/>
              <w:right w:val="single" w:sz="4" w:space="0" w:color="auto"/>
            </w:tcBorders>
            <w:hideMark/>
          </w:tcPr>
          <w:p w14:paraId="293AFF85" w14:textId="77777777" w:rsidR="00F67729" w:rsidRDefault="00F67729">
            <w:pPr>
              <w:pStyle w:val="TAL"/>
              <w:rPr>
                <w:sz w:val="16"/>
              </w:rPr>
            </w:pPr>
            <w:r>
              <w:rPr>
                <w:sz w:val="16"/>
              </w:rPr>
              <w:t>Addition of A-MPR NS_10 test</w:t>
            </w:r>
          </w:p>
        </w:tc>
        <w:tc>
          <w:tcPr>
            <w:tcW w:w="0" w:type="auto"/>
            <w:tcBorders>
              <w:top w:val="single" w:sz="4" w:space="0" w:color="auto"/>
              <w:left w:val="single" w:sz="4" w:space="0" w:color="auto"/>
              <w:bottom w:val="single" w:sz="4" w:space="0" w:color="auto"/>
              <w:right w:val="single" w:sz="4" w:space="0" w:color="auto"/>
            </w:tcBorders>
            <w:hideMark/>
          </w:tcPr>
          <w:p w14:paraId="57694BAF"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9658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087D3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B7FE4C" w14:textId="77777777" w:rsidR="00F67729" w:rsidRDefault="00F67729">
            <w:pPr>
              <w:pStyle w:val="TAL"/>
              <w:rPr>
                <w:sz w:val="16"/>
              </w:rPr>
            </w:pPr>
            <w:r>
              <w:rPr>
                <w:sz w:val="16"/>
              </w:rPr>
              <w:t>R5-213892</w:t>
            </w:r>
          </w:p>
        </w:tc>
      </w:tr>
      <w:tr w:rsidR="00F67729" w14:paraId="0FEF94F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562E38" w14:textId="77777777" w:rsidR="00F67729" w:rsidRDefault="00F67729">
            <w:pPr>
              <w:pStyle w:val="TAL"/>
              <w:rPr>
                <w:sz w:val="16"/>
              </w:rPr>
            </w:pPr>
            <w:r>
              <w:rPr>
                <w:sz w:val="16"/>
              </w:rPr>
              <w:t>R5-212916</w:t>
            </w:r>
          </w:p>
        </w:tc>
        <w:tc>
          <w:tcPr>
            <w:tcW w:w="0" w:type="auto"/>
            <w:tcBorders>
              <w:top w:val="single" w:sz="4" w:space="0" w:color="auto"/>
              <w:left w:val="single" w:sz="4" w:space="0" w:color="auto"/>
              <w:bottom w:val="single" w:sz="4" w:space="0" w:color="auto"/>
              <w:right w:val="single" w:sz="4" w:space="0" w:color="auto"/>
            </w:tcBorders>
            <w:hideMark/>
          </w:tcPr>
          <w:p w14:paraId="7D380E7B" w14:textId="77777777" w:rsidR="00F67729" w:rsidRDefault="00F67729">
            <w:pPr>
              <w:pStyle w:val="TAL"/>
              <w:rPr>
                <w:sz w:val="16"/>
              </w:rPr>
            </w:pPr>
            <w:r>
              <w:rPr>
                <w:sz w:val="16"/>
              </w:rPr>
              <w:t>Addition of TP analysis of A-MPR NS_10</w:t>
            </w:r>
          </w:p>
        </w:tc>
        <w:tc>
          <w:tcPr>
            <w:tcW w:w="0" w:type="auto"/>
            <w:tcBorders>
              <w:top w:val="single" w:sz="4" w:space="0" w:color="auto"/>
              <w:left w:val="single" w:sz="4" w:space="0" w:color="auto"/>
              <w:bottom w:val="single" w:sz="4" w:space="0" w:color="auto"/>
              <w:right w:val="single" w:sz="4" w:space="0" w:color="auto"/>
            </w:tcBorders>
            <w:hideMark/>
          </w:tcPr>
          <w:p w14:paraId="6A90735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A6287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6B8F8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6F467A" w14:textId="77777777" w:rsidR="00F67729" w:rsidRDefault="00F67729">
            <w:pPr>
              <w:pStyle w:val="TAL"/>
              <w:rPr>
                <w:sz w:val="16"/>
              </w:rPr>
            </w:pPr>
          </w:p>
        </w:tc>
      </w:tr>
      <w:tr w:rsidR="00F67729" w14:paraId="061FBA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323E49" w14:textId="77777777" w:rsidR="00F67729" w:rsidRDefault="00F67729">
            <w:pPr>
              <w:pStyle w:val="TAL"/>
              <w:rPr>
                <w:sz w:val="16"/>
              </w:rPr>
            </w:pPr>
            <w:r>
              <w:rPr>
                <w:sz w:val="16"/>
              </w:rPr>
              <w:t>R5-212917</w:t>
            </w:r>
          </w:p>
        </w:tc>
        <w:tc>
          <w:tcPr>
            <w:tcW w:w="0" w:type="auto"/>
            <w:tcBorders>
              <w:top w:val="single" w:sz="4" w:space="0" w:color="auto"/>
              <w:left w:val="single" w:sz="4" w:space="0" w:color="auto"/>
              <w:bottom w:val="single" w:sz="4" w:space="0" w:color="auto"/>
              <w:right w:val="single" w:sz="4" w:space="0" w:color="auto"/>
            </w:tcBorders>
            <w:hideMark/>
          </w:tcPr>
          <w:p w14:paraId="238C7B12" w14:textId="77777777" w:rsidR="00F67729" w:rsidRDefault="00F67729">
            <w:pPr>
              <w:pStyle w:val="TAL"/>
              <w:rPr>
                <w:sz w:val="16"/>
              </w:rPr>
            </w:pPr>
            <w:r>
              <w:rPr>
                <w:sz w:val="16"/>
              </w:rPr>
              <w:t>Editorial correction of AMPR and Additional spurious emission</w:t>
            </w:r>
          </w:p>
        </w:tc>
        <w:tc>
          <w:tcPr>
            <w:tcW w:w="0" w:type="auto"/>
            <w:tcBorders>
              <w:top w:val="single" w:sz="4" w:space="0" w:color="auto"/>
              <w:left w:val="single" w:sz="4" w:space="0" w:color="auto"/>
              <w:bottom w:val="single" w:sz="4" w:space="0" w:color="auto"/>
              <w:right w:val="single" w:sz="4" w:space="0" w:color="auto"/>
            </w:tcBorders>
            <w:hideMark/>
          </w:tcPr>
          <w:p w14:paraId="5F5A217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C236A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7AAD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22C657" w14:textId="77777777" w:rsidR="00F67729" w:rsidRDefault="00F67729">
            <w:pPr>
              <w:pStyle w:val="TAL"/>
              <w:rPr>
                <w:sz w:val="16"/>
              </w:rPr>
            </w:pPr>
            <w:r>
              <w:rPr>
                <w:sz w:val="16"/>
              </w:rPr>
              <w:t>R5-213900</w:t>
            </w:r>
          </w:p>
        </w:tc>
      </w:tr>
      <w:tr w:rsidR="00F67729" w14:paraId="58527D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3D7BEC" w14:textId="77777777" w:rsidR="00F67729" w:rsidRDefault="00F67729">
            <w:pPr>
              <w:pStyle w:val="TAL"/>
              <w:rPr>
                <w:sz w:val="16"/>
              </w:rPr>
            </w:pPr>
            <w:r>
              <w:rPr>
                <w:sz w:val="16"/>
              </w:rPr>
              <w:t>R5-212918</w:t>
            </w:r>
          </w:p>
        </w:tc>
        <w:tc>
          <w:tcPr>
            <w:tcW w:w="0" w:type="auto"/>
            <w:tcBorders>
              <w:top w:val="single" w:sz="4" w:space="0" w:color="auto"/>
              <w:left w:val="single" w:sz="4" w:space="0" w:color="auto"/>
              <w:bottom w:val="single" w:sz="4" w:space="0" w:color="auto"/>
              <w:right w:val="single" w:sz="4" w:space="0" w:color="auto"/>
            </w:tcBorders>
            <w:hideMark/>
          </w:tcPr>
          <w:p w14:paraId="73C7C30E" w14:textId="77777777" w:rsidR="00F67729" w:rsidRDefault="00F67729">
            <w:pPr>
              <w:pStyle w:val="TAL"/>
              <w:rPr>
                <w:sz w:val="16"/>
              </w:rPr>
            </w:pPr>
            <w:r>
              <w:rPr>
                <w:sz w:val="16"/>
              </w:rPr>
              <w:t>Clean up of CA sub-titles</w:t>
            </w:r>
          </w:p>
        </w:tc>
        <w:tc>
          <w:tcPr>
            <w:tcW w:w="0" w:type="auto"/>
            <w:tcBorders>
              <w:top w:val="single" w:sz="4" w:space="0" w:color="auto"/>
              <w:left w:val="single" w:sz="4" w:space="0" w:color="auto"/>
              <w:bottom w:val="single" w:sz="4" w:space="0" w:color="auto"/>
              <w:right w:val="single" w:sz="4" w:space="0" w:color="auto"/>
            </w:tcBorders>
            <w:hideMark/>
          </w:tcPr>
          <w:p w14:paraId="5192E46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00D1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14145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5DECCF" w14:textId="77777777" w:rsidR="00F67729" w:rsidRDefault="00F67729">
            <w:pPr>
              <w:pStyle w:val="TAL"/>
              <w:rPr>
                <w:sz w:val="16"/>
              </w:rPr>
            </w:pPr>
            <w:r>
              <w:rPr>
                <w:sz w:val="16"/>
              </w:rPr>
              <w:t>R5-213901</w:t>
            </w:r>
          </w:p>
        </w:tc>
      </w:tr>
      <w:tr w:rsidR="00F67729" w14:paraId="71A0D9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A33363" w14:textId="77777777" w:rsidR="00F67729" w:rsidRDefault="00F67729">
            <w:pPr>
              <w:pStyle w:val="TAL"/>
              <w:rPr>
                <w:sz w:val="16"/>
              </w:rPr>
            </w:pPr>
            <w:r>
              <w:rPr>
                <w:sz w:val="16"/>
              </w:rPr>
              <w:t>R5-212919</w:t>
            </w:r>
          </w:p>
        </w:tc>
        <w:tc>
          <w:tcPr>
            <w:tcW w:w="0" w:type="auto"/>
            <w:tcBorders>
              <w:top w:val="single" w:sz="4" w:space="0" w:color="auto"/>
              <w:left w:val="single" w:sz="4" w:space="0" w:color="auto"/>
              <w:bottom w:val="single" w:sz="4" w:space="0" w:color="auto"/>
              <w:right w:val="single" w:sz="4" w:space="0" w:color="auto"/>
            </w:tcBorders>
            <w:hideMark/>
          </w:tcPr>
          <w:p w14:paraId="62F746E9" w14:textId="77777777" w:rsidR="00F67729" w:rsidRDefault="00F67729">
            <w:pPr>
              <w:pStyle w:val="TAL"/>
              <w:rPr>
                <w:sz w:val="16"/>
              </w:rPr>
            </w:pPr>
            <w:r>
              <w:rPr>
                <w:sz w:val="16"/>
              </w:rPr>
              <w:t>Discussion on FR1 and FR2 PCC prioritization</w:t>
            </w:r>
          </w:p>
        </w:tc>
        <w:tc>
          <w:tcPr>
            <w:tcW w:w="0" w:type="auto"/>
            <w:tcBorders>
              <w:top w:val="single" w:sz="4" w:space="0" w:color="auto"/>
              <w:left w:val="single" w:sz="4" w:space="0" w:color="auto"/>
              <w:bottom w:val="single" w:sz="4" w:space="0" w:color="auto"/>
              <w:right w:val="single" w:sz="4" w:space="0" w:color="auto"/>
            </w:tcBorders>
            <w:hideMark/>
          </w:tcPr>
          <w:p w14:paraId="436852D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3F58DA"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406D0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26F9F" w14:textId="77777777" w:rsidR="00F67729" w:rsidRDefault="00F67729">
            <w:pPr>
              <w:pStyle w:val="TAL"/>
              <w:rPr>
                <w:sz w:val="16"/>
              </w:rPr>
            </w:pPr>
          </w:p>
        </w:tc>
      </w:tr>
      <w:tr w:rsidR="00F67729" w14:paraId="3F0B52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BEA962" w14:textId="77777777" w:rsidR="00F67729" w:rsidRDefault="00F67729">
            <w:pPr>
              <w:pStyle w:val="TAL"/>
              <w:rPr>
                <w:sz w:val="16"/>
              </w:rPr>
            </w:pPr>
            <w:r>
              <w:rPr>
                <w:sz w:val="16"/>
              </w:rPr>
              <w:t>R5-212920</w:t>
            </w:r>
          </w:p>
        </w:tc>
        <w:tc>
          <w:tcPr>
            <w:tcW w:w="0" w:type="auto"/>
            <w:tcBorders>
              <w:top w:val="single" w:sz="4" w:space="0" w:color="auto"/>
              <w:left w:val="single" w:sz="4" w:space="0" w:color="auto"/>
              <w:bottom w:val="single" w:sz="4" w:space="0" w:color="auto"/>
              <w:right w:val="single" w:sz="4" w:space="0" w:color="auto"/>
            </w:tcBorders>
            <w:hideMark/>
          </w:tcPr>
          <w:p w14:paraId="2774F93B" w14:textId="77777777" w:rsidR="00F67729" w:rsidRDefault="00F67729">
            <w:pPr>
              <w:pStyle w:val="TAL"/>
              <w:rPr>
                <w:sz w:val="16"/>
              </w:rPr>
            </w:pPr>
            <w:r>
              <w:rPr>
                <w:sz w:val="16"/>
              </w:rPr>
              <w:t>Discussion on FR2 TT calculation in ETC</w:t>
            </w:r>
          </w:p>
        </w:tc>
        <w:tc>
          <w:tcPr>
            <w:tcW w:w="0" w:type="auto"/>
            <w:tcBorders>
              <w:top w:val="single" w:sz="4" w:space="0" w:color="auto"/>
              <w:left w:val="single" w:sz="4" w:space="0" w:color="auto"/>
              <w:bottom w:val="single" w:sz="4" w:space="0" w:color="auto"/>
              <w:right w:val="single" w:sz="4" w:space="0" w:color="auto"/>
            </w:tcBorders>
            <w:hideMark/>
          </w:tcPr>
          <w:p w14:paraId="4D8A241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97C0D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E49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39516" w14:textId="77777777" w:rsidR="00F67729" w:rsidRDefault="00F67729">
            <w:pPr>
              <w:pStyle w:val="TAL"/>
              <w:rPr>
                <w:sz w:val="16"/>
              </w:rPr>
            </w:pPr>
            <w:r>
              <w:rPr>
                <w:sz w:val="16"/>
              </w:rPr>
              <w:t>R5-213826</w:t>
            </w:r>
          </w:p>
        </w:tc>
      </w:tr>
      <w:tr w:rsidR="00F67729" w14:paraId="4E77B74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5B3786" w14:textId="77777777" w:rsidR="00F67729" w:rsidRDefault="00F67729">
            <w:pPr>
              <w:pStyle w:val="TAL"/>
              <w:rPr>
                <w:sz w:val="16"/>
              </w:rPr>
            </w:pPr>
            <w:r>
              <w:rPr>
                <w:sz w:val="16"/>
              </w:rPr>
              <w:t>R5-212921</w:t>
            </w:r>
          </w:p>
        </w:tc>
        <w:tc>
          <w:tcPr>
            <w:tcW w:w="0" w:type="auto"/>
            <w:tcBorders>
              <w:top w:val="single" w:sz="4" w:space="0" w:color="auto"/>
              <w:left w:val="single" w:sz="4" w:space="0" w:color="auto"/>
              <w:bottom w:val="single" w:sz="4" w:space="0" w:color="auto"/>
              <w:right w:val="single" w:sz="4" w:space="0" w:color="auto"/>
            </w:tcBorders>
            <w:hideMark/>
          </w:tcPr>
          <w:p w14:paraId="366DE09A" w14:textId="77777777" w:rsidR="00F67729" w:rsidRDefault="00F67729">
            <w:pPr>
              <w:pStyle w:val="TAL"/>
              <w:rPr>
                <w:sz w:val="16"/>
              </w:rPr>
            </w:pPr>
            <w:r>
              <w:rPr>
                <w:sz w:val="16"/>
              </w:rPr>
              <w:t xml:space="preserve">Addition of GNSS requirements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4E5461" w14:textId="77777777" w:rsidR="00F67729" w:rsidRDefault="00F67729">
            <w:pPr>
              <w:pStyle w:val="TAL"/>
              <w:rPr>
                <w:sz w:val="16"/>
              </w:rPr>
            </w:pPr>
            <w:r>
              <w:rPr>
                <w:sz w:val="16"/>
              </w:rPr>
              <w:t xml:space="preserve">Huawei, </w:t>
            </w:r>
            <w:proofErr w:type="spellStart"/>
            <w:r>
              <w:rPr>
                <w:sz w:val="16"/>
              </w:rPr>
              <w:t>HiSilicon</w:t>
            </w:r>
            <w:proofErr w:type="spellEnd"/>
            <w:r>
              <w:rPr>
                <w:sz w:val="16"/>
              </w:rPr>
              <w:t>, Spirent</w:t>
            </w:r>
          </w:p>
        </w:tc>
        <w:tc>
          <w:tcPr>
            <w:tcW w:w="0" w:type="auto"/>
            <w:tcBorders>
              <w:top w:val="single" w:sz="4" w:space="0" w:color="auto"/>
              <w:left w:val="single" w:sz="4" w:space="0" w:color="auto"/>
              <w:bottom w:val="single" w:sz="4" w:space="0" w:color="auto"/>
              <w:right w:val="single" w:sz="4" w:space="0" w:color="auto"/>
            </w:tcBorders>
            <w:hideMark/>
          </w:tcPr>
          <w:p w14:paraId="4807DE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E86B1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605A5F" w14:textId="77777777" w:rsidR="00F67729" w:rsidRDefault="00F67729">
            <w:pPr>
              <w:pStyle w:val="TAL"/>
              <w:rPr>
                <w:sz w:val="16"/>
              </w:rPr>
            </w:pPr>
          </w:p>
        </w:tc>
      </w:tr>
      <w:tr w:rsidR="00F67729" w14:paraId="7DA160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BE93DA" w14:textId="77777777" w:rsidR="00F67729" w:rsidRDefault="00F67729">
            <w:pPr>
              <w:pStyle w:val="TAL"/>
              <w:rPr>
                <w:sz w:val="16"/>
              </w:rPr>
            </w:pPr>
            <w:r>
              <w:rPr>
                <w:sz w:val="16"/>
              </w:rPr>
              <w:t>R5-212922</w:t>
            </w:r>
          </w:p>
        </w:tc>
        <w:tc>
          <w:tcPr>
            <w:tcW w:w="0" w:type="auto"/>
            <w:tcBorders>
              <w:top w:val="single" w:sz="4" w:space="0" w:color="auto"/>
              <w:left w:val="single" w:sz="4" w:space="0" w:color="auto"/>
              <w:bottom w:val="single" w:sz="4" w:space="0" w:color="auto"/>
              <w:right w:val="single" w:sz="4" w:space="0" w:color="auto"/>
            </w:tcBorders>
            <w:hideMark/>
          </w:tcPr>
          <w:p w14:paraId="673AFE77" w14:textId="77777777" w:rsidR="00F67729" w:rsidRDefault="00F67729">
            <w:pPr>
              <w:pStyle w:val="TAL"/>
              <w:rPr>
                <w:sz w:val="16"/>
              </w:rPr>
            </w:pPr>
            <w:r>
              <w:rPr>
                <w:sz w:val="16"/>
              </w:rPr>
              <w:t xml:space="preserve">Addition of calculation method of NR </w:t>
            </w:r>
            <w:proofErr w:type="spellStart"/>
            <w:r>
              <w:rPr>
                <w:sz w:val="16"/>
              </w:rPr>
              <w:t>sidelink</w:t>
            </w:r>
            <w:proofErr w:type="spellEnd"/>
            <w:r>
              <w:rPr>
                <w:sz w:val="16"/>
              </w:rPr>
              <w:t xml:space="preserve"> test frequencies</w:t>
            </w:r>
          </w:p>
        </w:tc>
        <w:tc>
          <w:tcPr>
            <w:tcW w:w="0" w:type="auto"/>
            <w:tcBorders>
              <w:top w:val="single" w:sz="4" w:space="0" w:color="auto"/>
              <w:left w:val="single" w:sz="4" w:space="0" w:color="auto"/>
              <w:bottom w:val="single" w:sz="4" w:space="0" w:color="auto"/>
              <w:right w:val="single" w:sz="4" w:space="0" w:color="auto"/>
            </w:tcBorders>
            <w:hideMark/>
          </w:tcPr>
          <w:p w14:paraId="5D41072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BB460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7AF1A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9595D1" w14:textId="77777777" w:rsidR="00F67729" w:rsidRDefault="00F67729">
            <w:pPr>
              <w:pStyle w:val="TAL"/>
              <w:rPr>
                <w:sz w:val="16"/>
              </w:rPr>
            </w:pPr>
            <w:r>
              <w:rPr>
                <w:sz w:val="16"/>
              </w:rPr>
              <w:t>R5-213996</w:t>
            </w:r>
          </w:p>
        </w:tc>
      </w:tr>
      <w:tr w:rsidR="00F67729" w14:paraId="043D855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F90B1F" w14:textId="77777777" w:rsidR="00F67729" w:rsidRDefault="00F67729">
            <w:pPr>
              <w:pStyle w:val="TAL"/>
              <w:rPr>
                <w:sz w:val="16"/>
              </w:rPr>
            </w:pPr>
            <w:r>
              <w:rPr>
                <w:sz w:val="16"/>
              </w:rPr>
              <w:t>R5-212923</w:t>
            </w:r>
          </w:p>
        </w:tc>
        <w:tc>
          <w:tcPr>
            <w:tcW w:w="0" w:type="auto"/>
            <w:tcBorders>
              <w:top w:val="single" w:sz="4" w:space="0" w:color="auto"/>
              <w:left w:val="single" w:sz="4" w:space="0" w:color="auto"/>
              <w:bottom w:val="single" w:sz="4" w:space="0" w:color="auto"/>
              <w:right w:val="single" w:sz="4" w:space="0" w:color="auto"/>
            </w:tcBorders>
            <w:hideMark/>
          </w:tcPr>
          <w:p w14:paraId="172C7C4E" w14:textId="77777777" w:rsidR="00F67729" w:rsidRDefault="00F67729">
            <w:pPr>
              <w:pStyle w:val="TAL"/>
              <w:rPr>
                <w:sz w:val="16"/>
              </w:rPr>
            </w:pPr>
            <w:r>
              <w:rPr>
                <w:sz w:val="16"/>
              </w:rPr>
              <w:t>Addition of V2X test frequencies of band n47</w:t>
            </w:r>
          </w:p>
        </w:tc>
        <w:tc>
          <w:tcPr>
            <w:tcW w:w="0" w:type="auto"/>
            <w:tcBorders>
              <w:top w:val="single" w:sz="4" w:space="0" w:color="auto"/>
              <w:left w:val="single" w:sz="4" w:space="0" w:color="auto"/>
              <w:bottom w:val="single" w:sz="4" w:space="0" w:color="auto"/>
              <w:right w:val="single" w:sz="4" w:space="0" w:color="auto"/>
            </w:tcBorders>
            <w:hideMark/>
          </w:tcPr>
          <w:p w14:paraId="20A9803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8D3E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D67D3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8F8712" w14:textId="77777777" w:rsidR="00F67729" w:rsidRDefault="00F67729">
            <w:pPr>
              <w:pStyle w:val="TAL"/>
              <w:rPr>
                <w:sz w:val="16"/>
              </w:rPr>
            </w:pPr>
            <w:r>
              <w:rPr>
                <w:sz w:val="16"/>
              </w:rPr>
              <w:t>R5-213997</w:t>
            </w:r>
          </w:p>
        </w:tc>
      </w:tr>
      <w:tr w:rsidR="00F67729" w14:paraId="4472BC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307514" w14:textId="77777777" w:rsidR="00F67729" w:rsidRDefault="00F67729">
            <w:pPr>
              <w:pStyle w:val="TAL"/>
              <w:rPr>
                <w:sz w:val="16"/>
              </w:rPr>
            </w:pPr>
            <w:r>
              <w:rPr>
                <w:sz w:val="16"/>
              </w:rPr>
              <w:t>R5-212924</w:t>
            </w:r>
          </w:p>
        </w:tc>
        <w:tc>
          <w:tcPr>
            <w:tcW w:w="0" w:type="auto"/>
            <w:tcBorders>
              <w:top w:val="single" w:sz="4" w:space="0" w:color="auto"/>
              <w:left w:val="single" w:sz="4" w:space="0" w:color="auto"/>
              <w:bottom w:val="single" w:sz="4" w:space="0" w:color="auto"/>
              <w:right w:val="single" w:sz="4" w:space="0" w:color="auto"/>
            </w:tcBorders>
            <w:hideMark/>
          </w:tcPr>
          <w:p w14:paraId="29085563" w14:textId="77777777" w:rsidR="00F67729" w:rsidRDefault="00F67729">
            <w:pPr>
              <w:pStyle w:val="TAL"/>
              <w:rPr>
                <w:sz w:val="16"/>
              </w:rPr>
            </w:pPr>
            <w:r>
              <w:rPr>
                <w:sz w:val="16"/>
              </w:rPr>
              <w:t xml:space="preserve">Addition of connection diagram of NR </w:t>
            </w:r>
            <w:proofErr w:type="spellStart"/>
            <w:r>
              <w:rPr>
                <w:sz w:val="16"/>
              </w:rPr>
              <w:t>sidelink</w:t>
            </w:r>
            <w:proofErr w:type="spellEnd"/>
            <w:r>
              <w:rPr>
                <w:sz w:val="16"/>
              </w:rPr>
              <w:t xml:space="preserve"> testing</w:t>
            </w:r>
          </w:p>
        </w:tc>
        <w:tc>
          <w:tcPr>
            <w:tcW w:w="0" w:type="auto"/>
            <w:tcBorders>
              <w:top w:val="single" w:sz="4" w:space="0" w:color="auto"/>
              <w:left w:val="single" w:sz="4" w:space="0" w:color="auto"/>
              <w:bottom w:val="single" w:sz="4" w:space="0" w:color="auto"/>
              <w:right w:val="single" w:sz="4" w:space="0" w:color="auto"/>
            </w:tcBorders>
            <w:hideMark/>
          </w:tcPr>
          <w:p w14:paraId="3FC077A1"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BA2BF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35595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1BB7F" w14:textId="77777777" w:rsidR="00F67729" w:rsidRDefault="00F67729">
            <w:pPr>
              <w:pStyle w:val="TAL"/>
              <w:rPr>
                <w:sz w:val="16"/>
              </w:rPr>
            </w:pPr>
          </w:p>
        </w:tc>
      </w:tr>
      <w:tr w:rsidR="00F67729" w14:paraId="49D4BC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C57B28" w14:textId="77777777" w:rsidR="00F67729" w:rsidRDefault="00F67729">
            <w:pPr>
              <w:pStyle w:val="TAL"/>
              <w:rPr>
                <w:sz w:val="16"/>
              </w:rPr>
            </w:pPr>
            <w:r>
              <w:rPr>
                <w:sz w:val="16"/>
              </w:rPr>
              <w:t>R5-212925</w:t>
            </w:r>
          </w:p>
        </w:tc>
        <w:tc>
          <w:tcPr>
            <w:tcW w:w="0" w:type="auto"/>
            <w:tcBorders>
              <w:top w:val="single" w:sz="4" w:space="0" w:color="auto"/>
              <w:left w:val="single" w:sz="4" w:space="0" w:color="auto"/>
              <w:bottom w:val="single" w:sz="4" w:space="0" w:color="auto"/>
              <w:right w:val="single" w:sz="4" w:space="0" w:color="auto"/>
            </w:tcBorders>
            <w:hideMark/>
          </w:tcPr>
          <w:p w14:paraId="33125877" w14:textId="77777777" w:rsidR="00F67729" w:rsidRDefault="00F67729">
            <w:pPr>
              <w:pStyle w:val="TAL"/>
              <w:rPr>
                <w:sz w:val="16"/>
              </w:rPr>
            </w:pPr>
            <w:r>
              <w:rPr>
                <w:sz w:val="16"/>
              </w:rPr>
              <w:t>Discussion on V2X RB allocation</w:t>
            </w:r>
          </w:p>
        </w:tc>
        <w:tc>
          <w:tcPr>
            <w:tcW w:w="0" w:type="auto"/>
            <w:tcBorders>
              <w:top w:val="single" w:sz="4" w:space="0" w:color="auto"/>
              <w:left w:val="single" w:sz="4" w:space="0" w:color="auto"/>
              <w:bottom w:val="single" w:sz="4" w:space="0" w:color="auto"/>
              <w:right w:val="single" w:sz="4" w:space="0" w:color="auto"/>
            </w:tcBorders>
            <w:hideMark/>
          </w:tcPr>
          <w:p w14:paraId="61D8AA2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4156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B635B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37556B" w14:textId="77777777" w:rsidR="00F67729" w:rsidRDefault="00F67729">
            <w:pPr>
              <w:pStyle w:val="TAL"/>
              <w:rPr>
                <w:sz w:val="16"/>
              </w:rPr>
            </w:pPr>
          </w:p>
        </w:tc>
      </w:tr>
      <w:tr w:rsidR="00F67729" w14:paraId="713EA0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53DB14" w14:textId="77777777" w:rsidR="00F67729" w:rsidRDefault="00F67729">
            <w:pPr>
              <w:pStyle w:val="TAL"/>
              <w:rPr>
                <w:sz w:val="16"/>
              </w:rPr>
            </w:pPr>
            <w:r>
              <w:rPr>
                <w:sz w:val="16"/>
              </w:rPr>
              <w:t>R5-212926</w:t>
            </w:r>
          </w:p>
        </w:tc>
        <w:tc>
          <w:tcPr>
            <w:tcW w:w="0" w:type="auto"/>
            <w:tcBorders>
              <w:top w:val="single" w:sz="4" w:space="0" w:color="auto"/>
              <w:left w:val="single" w:sz="4" w:space="0" w:color="auto"/>
              <w:bottom w:val="single" w:sz="4" w:space="0" w:color="auto"/>
              <w:right w:val="single" w:sz="4" w:space="0" w:color="auto"/>
            </w:tcBorders>
            <w:hideMark/>
          </w:tcPr>
          <w:p w14:paraId="0908492A" w14:textId="77777777" w:rsidR="00F67729" w:rsidRDefault="00F67729">
            <w:pPr>
              <w:pStyle w:val="TAL"/>
              <w:rPr>
                <w:sz w:val="16"/>
              </w:rPr>
            </w:pPr>
            <w:r>
              <w:rPr>
                <w:sz w:val="16"/>
              </w:rPr>
              <w:t>Addition of 6.1E General section</w:t>
            </w:r>
          </w:p>
        </w:tc>
        <w:tc>
          <w:tcPr>
            <w:tcW w:w="0" w:type="auto"/>
            <w:tcBorders>
              <w:top w:val="single" w:sz="4" w:space="0" w:color="auto"/>
              <w:left w:val="single" w:sz="4" w:space="0" w:color="auto"/>
              <w:bottom w:val="single" w:sz="4" w:space="0" w:color="auto"/>
              <w:right w:val="single" w:sz="4" w:space="0" w:color="auto"/>
            </w:tcBorders>
            <w:hideMark/>
          </w:tcPr>
          <w:p w14:paraId="1DEB7AE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66F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8934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134AC" w14:textId="77777777" w:rsidR="00F67729" w:rsidRDefault="00F67729">
            <w:pPr>
              <w:pStyle w:val="TAL"/>
              <w:rPr>
                <w:sz w:val="16"/>
              </w:rPr>
            </w:pPr>
          </w:p>
        </w:tc>
      </w:tr>
      <w:tr w:rsidR="00F67729" w14:paraId="35E290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A2E512" w14:textId="77777777" w:rsidR="00F67729" w:rsidRDefault="00F67729">
            <w:pPr>
              <w:pStyle w:val="TAL"/>
              <w:rPr>
                <w:sz w:val="16"/>
              </w:rPr>
            </w:pPr>
            <w:r>
              <w:rPr>
                <w:sz w:val="16"/>
              </w:rPr>
              <w:t>R5-212927</w:t>
            </w:r>
          </w:p>
        </w:tc>
        <w:tc>
          <w:tcPr>
            <w:tcW w:w="0" w:type="auto"/>
            <w:tcBorders>
              <w:top w:val="single" w:sz="4" w:space="0" w:color="auto"/>
              <w:left w:val="single" w:sz="4" w:space="0" w:color="auto"/>
              <w:bottom w:val="single" w:sz="4" w:space="0" w:color="auto"/>
              <w:right w:val="single" w:sz="4" w:space="0" w:color="auto"/>
            </w:tcBorders>
            <w:hideMark/>
          </w:tcPr>
          <w:p w14:paraId="263AA9E6" w14:textId="77777777" w:rsidR="00F67729" w:rsidRDefault="00F67729">
            <w:pPr>
              <w:pStyle w:val="TAL"/>
              <w:rPr>
                <w:sz w:val="16"/>
              </w:rPr>
            </w:pPr>
            <w:r>
              <w:rPr>
                <w:sz w:val="16"/>
              </w:rPr>
              <w:t>Addition of 6.2E.2.1 V2X MPR non-concurrent</w:t>
            </w:r>
          </w:p>
        </w:tc>
        <w:tc>
          <w:tcPr>
            <w:tcW w:w="0" w:type="auto"/>
            <w:tcBorders>
              <w:top w:val="single" w:sz="4" w:space="0" w:color="auto"/>
              <w:left w:val="single" w:sz="4" w:space="0" w:color="auto"/>
              <w:bottom w:val="single" w:sz="4" w:space="0" w:color="auto"/>
              <w:right w:val="single" w:sz="4" w:space="0" w:color="auto"/>
            </w:tcBorders>
            <w:hideMark/>
          </w:tcPr>
          <w:p w14:paraId="3394A58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9F4F7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B841C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C035F4" w14:textId="77777777" w:rsidR="00F67729" w:rsidRDefault="00F67729">
            <w:pPr>
              <w:pStyle w:val="TAL"/>
              <w:rPr>
                <w:sz w:val="16"/>
              </w:rPr>
            </w:pPr>
          </w:p>
        </w:tc>
      </w:tr>
      <w:tr w:rsidR="00F67729" w14:paraId="2399A6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C02E8F" w14:textId="77777777" w:rsidR="00F67729" w:rsidRDefault="00F67729">
            <w:pPr>
              <w:pStyle w:val="TAL"/>
              <w:rPr>
                <w:sz w:val="16"/>
              </w:rPr>
            </w:pPr>
            <w:r>
              <w:rPr>
                <w:sz w:val="16"/>
              </w:rPr>
              <w:t>R5-212928</w:t>
            </w:r>
          </w:p>
        </w:tc>
        <w:tc>
          <w:tcPr>
            <w:tcW w:w="0" w:type="auto"/>
            <w:tcBorders>
              <w:top w:val="single" w:sz="4" w:space="0" w:color="auto"/>
              <w:left w:val="single" w:sz="4" w:space="0" w:color="auto"/>
              <w:bottom w:val="single" w:sz="4" w:space="0" w:color="auto"/>
              <w:right w:val="single" w:sz="4" w:space="0" w:color="auto"/>
            </w:tcBorders>
            <w:hideMark/>
          </w:tcPr>
          <w:p w14:paraId="1AC7055C" w14:textId="77777777" w:rsidR="00F67729" w:rsidRDefault="00F67729">
            <w:pPr>
              <w:pStyle w:val="TAL"/>
              <w:rPr>
                <w:sz w:val="16"/>
              </w:rPr>
            </w:pPr>
            <w:r>
              <w:rPr>
                <w:sz w:val="16"/>
              </w:rPr>
              <w:t>Addition of 6.3E.1.1 V2X minimum output power non-concurrent</w:t>
            </w:r>
          </w:p>
        </w:tc>
        <w:tc>
          <w:tcPr>
            <w:tcW w:w="0" w:type="auto"/>
            <w:tcBorders>
              <w:top w:val="single" w:sz="4" w:space="0" w:color="auto"/>
              <w:left w:val="single" w:sz="4" w:space="0" w:color="auto"/>
              <w:bottom w:val="single" w:sz="4" w:space="0" w:color="auto"/>
              <w:right w:val="single" w:sz="4" w:space="0" w:color="auto"/>
            </w:tcBorders>
            <w:hideMark/>
          </w:tcPr>
          <w:p w14:paraId="602552FE"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DB96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EFA5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ABEE2" w14:textId="77777777" w:rsidR="00F67729" w:rsidRDefault="00F67729">
            <w:pPr>
              <w:pStyle w:val="TAL"/>
              <w:rPr>
                <w:sz w:val="16"/>
              </w:rPr>
            </w:pPr>
          </w:p>
        </w:tc>
      </w:tr>
      <w:tr w:rsidR="00F67729" w14:paraId="3BD5CB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97C092" w14:textId="77777777" w:rsidR="00F67729" w:rsidRDefault="00F67729">
            <w:pPr>
              <w:pStyle w:val="TAL"/>
              <w:rPr>
                <w:sz w:val="16"/>
              </w:rPr>
            </w:pPr>
            <w:r>
              <w:rPr>
                <w:sz w:val="16"/>
              </w:rPr>
              <w:t>R5-212929</w:t>
            </w:r>
          </w:p>
        </w:tc>
        <w:tc>
          <w:tcPr>
            <w:tcW w:w="0" w:type="auto"/>
            <w:tcBorders>
              <w:top w:val="single" w:sz="4" w:space="0" w:color="auto"/>
              <w:left w:val="single" w:sz="4" w:space="0" w:color="auto"/>
              <w:bottom w:val="single" w:sz="4" w:space="0" w:color="auto"/>
              <w:right w:val="single" w:sz="4" w:space="0" w:color="auto"/>
            </w:tcBorders>
            <w:hideMark/>
          </w:tcPr>
          <w:p w14:paraId="50C38E35" w14:textId="77777777" w:rsidR="00F67729" w:rsidRDefault="00F67729">
            <w:pPr>
              <w:pStyle w:val="TAL"/>
              <w:rPr>
                <w:sz w:val="16"/>
              </w:rPr>
            </w:pPr>
            <w:r>
              <w:rPr>
                <w:sz w:val="16"/>
              </w:rPr>
              <w:t>Addition of TP analysis of V2X MPR, SEM and ACLR non-concurrent</w:t>
            </w:r>
          </w:p>
        </w:tc>
        <w:tc>
          <w:tcPr>
            <w:tcW w:w="0" w:type="auto"/>
            <w:tcBorders>
              <w:top w:val="single" w:sz="4" w:space="0" w:color="auto"/>
              <w:left w:val="single" w:sz="4" w:space="0" w:color="auto"/>
              <w:bottom w:val="single" w:sz="4" w:space="0" w:color="auto"/>
              <w:right w:val="single" w:sz="4" w:space="0" w:color="auto"/>
            </w:tcBorders>
            <w:hideMark/>
          </w:tcPr>
          <w:p w14:paraId="79337A0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DDDC5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5A3E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81476" w14:textId="77777777" w:rsidR="00F67729" w:rsidRDefault="00F67729">
            <w:pPr>
              <w:pStyle w:val="TAL"/>
              <w:rPr>
                <w:sz w:val="16"/>
              </w:rPr>
            </w:pPr>
          </w:p>
        </w:tc>
      </w:tr>
      <w:tr w:rsidR="00F67729" w14:paraId="15AC01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DBD046" w14:textId="77777777" w:rsidR="00F67729" w:rsidRDefault="00F67729">
            <w:pPr>
              <w:pStyle w:val="TAL"/>
              <w:rPr>
                <w:sz w:val="16"/>
              </w:rPr>
            </w:pPr>
            <w:r>
              <w:rPr>
                <w:sz w:val="16"/>
              </w:rPr>
              <w:t>R5-212930</w:t>
            </w:r>
          </w:p>
        </w:tc>
        <w:tc>
          <w:tcPr>
            <w:tcW w:w="0" w:type="auto"/>
            <w:tcBorders>
              <w:top w:val="single" w:sz="4" w:space="0" w:color="auto"/>
              <w:left w:val="single" w:sz="4" w:space="0" w:color="auto"/>
              <w:bottom w:val="single" w:sz="4" w:space="0" w:color="auto"/>
              <w:right w:val="single" w:sz="4" w:space="0" w:color="auto"/>
            </w:tcBorders>
            <w:hideMark/>
          </w:tcPr>
          <w:p w14:paraId="72D1CE64" w14:textId="77777777" w:rsidR="00F67729" w:rsidRDefault="00F67729">
            <w:pPr>
              <w:pStyle w:val="TAL"/>
              <w:rPr>
                <w:sz w:val="16"/>
              </w:rPr>
            </w:pPr>
            <w:r>
              <w:rPr>
                <w:sz w:val="16"/>
              </w:rPr>
              <w:t>Addition of TP analysis of 6.3E.1 V2X minimum output power non-concurrent</w:t>
            </w:r>
          </w:p>
        </w:tc>
        <w:tc>
          <w:tcPr>
            <w:tcW w:w="0" w:type="auto"/>
            <w:tcBorders>
              <w:top w:val="single" w:sz="4" w:space="0" w:color="auto"/>
              <w:left w:val="single" w:sz="4" w:space="0" w:color="auto"/>
              <w:bottom w:val="single" w:sz="4" w:space="0" w:color="auto"/>
              <w:right w:val="single" w:sz="4" w:space="0" w:color="auto"/>
            </w:tcBorders>
            <w:hideMark/>
          </w:tcPr>
          <w:p w14:paraId="75E7BEA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8ABF8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E1647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D7462E" w14:textId="77777777" w:rsidR="00F67729" w:rsidRDefault="00F67729">
            <w:pPr>
              <w:pStyle w:val="TAL"/>
              <w:rPr>
                <w:sz w:val="16"/>
              </w:rPr>
            </w:pPr>
          </w:p>
        </w:tc>
      </w:tr>
      <w:tr w:rsidR="00F67729" w14:paraId="1CBB68F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B879A6" w14:textId="77777777" w:rsidR="00F67729" w:rsidRDefault="00F67729">
            <w:pPr>
              <w:pStyle w:val="TAL"/>
              <w:rPr>
                <w:sz w:val="16"/>
              </w:rPr>
            </w:pPr>
            <w:r>
              <w:rPr>
                <w:sz w:val="16"/>
              </w:rPr>
              <w:t>R5-212931</w:t>
            </w:r>
          </w:p>
        </w:tc>
        <w:tc>
          <w:tcPr>
            <w:tcW w:w="0" w:type="auto"/>
            <w:tcBorders>
              <w:top w:val="single" w:sz="4" w:space="0" w:color="auto"/>
              <w:left w:val="single" w:sz="4" w:space="0" w:color="auto"/>
              <w:bottom w:val="single" w:sz="4" w:space="0" w:color="auto"/>
              <w:right w:val="single" w:sz="4" w:space="0" w:color="auto"/>
            </w:tcBorders>
            <w:hideMark/>
          </w:tcPr>
          <w:p w14:paraId="7A1F8BC6" w14:textId="77777777" w:rsidR="00F67729" w:rsidRDefault="00F67729">
            <w:pPr>
              <w:pStyle w:val="TAL"/>
              <w:rPr>
                <w:sz w:val="16"/>
              </w:rPr>
            </w:pPr>
            <w:r>
              <w:rPr>
                <w:sz w:val="16"/>
              </w:rPr>
              <w:t xml:space="preserve">Addition of PICS for NR </w:t>
            </w:r>
            <w:proofErr w:type="spellStart"/>
            <w:r>
              <w:rPr>
                <w:sz w:val="16"/>
              </w:rPr>
              <w:t>sidelink</w:t>
            </w:r>
            <w:proofErr w:type="spellEnd"/>
            <w:r>
              <w:rPr>
                <w:sz w:val="16"/>
              </w:rPr>
              <w:t xml:space="preserve"> RF testing</w:t>
            </w:r>
          </w:p>
        </w:tc>
        <w:tc>
          <w:tcPr>
            <w:tcW w:w="0" w:type="auto"/>
            <w:tcBorders>
              <w:top w:val="single" w:sz="4" w:space="0" w:color="auto"/>
              <w:left w:val="single" w:sz="4" w:space="0" w:color="auto"/>
              <w:bottom w:val="single" w:sz="4" w:space="0" w:color="auto"/>
              <w:right w:val="single" w:sz="4" w:space="0" w:color="auto"/>
            </w:tcBorders>
            <w:hideMark/>
          </w:tcPr>
          <w:p w14:paraId="27422D29"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30CB3C9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E107C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F47F0F" w14:textId="77777777" w:rsidR="00F67729" w:rsidRDefault="00F67729">
            <w:pPr>
              <w:pStyle w:val="TAL"/>
              <w:rPr>
                <w:sz w:val="16"/>
              </w:rPr>
            </w:pPr>
          </w:p>
        </w:tc>
      </w:tr>
      <w:tr w:rsidR="00F67729" w14:paraId="377D2B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B5E78D" w14:textId="77777777" w:rsidR="00F67729" w:rsidRDefault="00F67729">
            <w:pPr>
              <w:pStyle w:val="TAL"/>
              <w:rPr>
                <w:sz w:val="16"/>
              </w:rPr>
            </w:pPr>
            <w:r>
              <w:rPr>
                <w:sz w:val="16"/>
              </w:rPr>
              <w:t>R5-212932</w:t>
            </w:r>
          </w:p>
        </w:tc>
        <w:tc>
          <w:tcPr>
            <w:tcW w:w="0" w:type="auto"/>
            <w:tcBorders>
              <w:top w:val="single" w:sz="4" w:space="0" w:color="auto"/>
              <w:left w:val="single" w:sz="4" w:space="0" w:color="auto"/>
              <w:bottom w:val="single" w:sz="4" w:space="0" w:color="auto"/>
              <w:right w:val="single" w:sz="4" w:space="0" w:color="auto"/>
            </w:tcBorders>
            <w:hideMark/>
          </w:tcPr>
          <w:p w14:paraId="4980EBAE" w14:textId="77777777" w:rsidR="00F67729" w:rsidRDefault="00F67729">
            <w:pPr>
              <w:pStyle w:val="TAL"/>
              <w:rPr>
                <w:sz w:val="16"/>
              </w:rPr>
            </w:pPr>
            <w:r>
              <w:rPr>
                <w:sz w:val="16"/>
              </w:rPr>
              <w:t>Addition of test applicability for V2X RF test cases</w:t>
            </w:r>
          </w:p>
        </w:tc>
        <w:tc>
          <w:tcPr>
            <w:tcW w:w="0" w:type="auto"/>
            <w:tcBorders>
              <w:top w:val="single" w:sz="4" w:space="0" w:color="auto"/>
              <w:left w:val="single" w:sz="4" w:space="0" w:color="auto"/>
              <w:bottom w:val="single" w:sz="4" w:space="0" w:color="auto"/>
              <w:right w:val="single" w:sz="4" w:space="0" w:color="auto"/>
            </w:tcBorders>
            <w:hideMark/>
          </w:tcPr>
          <w:p w14:paraId="71DE5BC8"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A74053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F9B91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FAA83" w14:textId="77777777" w:rsidR="00F67729" w:rsidRDefault="00F67729">
            <w:pPr>
              <w:pStyle w:val="TAL"/>
              <w:rPr>
                <w:sz w:val="16"/>
              </w:rPr>
            </w:pPr>
          </w:p>
        </w:tc>
      </w:tr>
      <w:tr w:rsidR="00F67729" w14:paraId="4134E66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013548" w14:textId="77777777" w:rsidR="00F67729" w:rsidRDefault="00F67729">
            <w:pPr>
              <w:pStyle w:val="TAL"/>
              <w:rPr>
                <w:sz w:val="16"/>
              </w:rPr>
            </w:pPr>
            <w:r>
              <w:rPr>
                <w:sz w:val="16"/>
              </w:rPr>
              <w:t>R5-212933</w:t>
            </w:r>
          </w:p>
        </w:tc>
        <w:tc>
          <w:tcPr>
            <w:tcW w:w="0" w:type="auto"/>
            <w:tcBorders>
              <w:top w:val="single" w:sz="4" w:space="0" w:color="auto"/>
              <w:left w:val="single" w:sz="4" w:space="0" w:color="auto"/>
              <w:bottom w:val="single" w:sz="4" w:space="0" w:color="auto"/>
              <w:right w:val="single" w:sz="4" w:space="0" w:color="auto"/>
            </w:tcBorders>
            <w:hideMark/>
          </w:tcPr>
          <w:p w14:paraId="4165F627"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5.2.2.1.11</w:t>
            </w:r>
          </w:p>
        </w:tc>
        <w:tc>
          <w:tcPr>
            <w:tcW w:w="0" w:type="auto"/>
            <w:tcBorders>
              <w:top w:val="single" w:sz="4" w:space="0" w:color="auto"/>
              <w:left w:val="single" w:sz="4" w:space="0" w:color="auto"/>
              <w:bottom w:val="single" w:sz="4" w:space="0" w:color="auto"/>
              <w:right w:val="single" w:sz="4" w:space="0" w:color="auto"/>
            </w:tcBorders>
            <w:hideMark/>
          </w:tcPr>
          <w:p w14:paraId="7FA11EB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23550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82AB2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D431F" w14:textId="77777777" w:rsidR="00F67729" w:rsidRDefault="00F67729">
            <w:pPr>
              <w:pStyle w:val="TAL"/>
              <w:rPr>
                <w:sz w:val="16"/>
              </w:rPr>
            </w:pPr>
          </w:p>
        </w:tc>
      </w:tr>
      <w:tr w:rsidR="00F67729" w14:paraId="1EC5C4E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791900" w14:textId="77777777" w:rsidR="00F67729" w:rsidRDefault="00F67729">
            <w:pPr>
              <w:pStyle w:val="TAL"/>
              <w:rPr>
                <w:sz w:val="16"/>
              </w:rPr>
            </w:pPr>
            <w:r>
              <w:rPr>
                <w:sz w:val="16"/>
              </w:rPr>
              <w:t>R5-212934</w:t>
            </w:r>
          </w:p>
        </w:tc>
        <w:tc>
          <w:tcPr>
            <w:tcW w:w="0" w:type="auto"/>
            <w:tcBorders>
              <w:top w:val="single" w:sz="4" w:space="0" w:color="auto"/>
              <w:left w:val="single" w:sz="4" w:space="0" w:color="auto"/>
              <w:bottom w:val="single" w:sz="4" w:space="0" w:color="auto"/>
              <w:right w:val="single" w:sz="4" w:space="0" w:color="auto"/>
            </w:tcBorders>
            <w:hideMark/>
          </w:tcPr>
          <w:p w14:paraId="31C0E553"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5.2.2.2.11</w:t>
            </w:r>
          </w:p>
        </w:tc>
        <w:tc>
          <w:tcPr>
            <w:tcW w:w="0" w:type="auto"/>
            <w:tcBorders>
              <w:top w:val="single" w:sz="4" w:space="0" w:color="auto"/>
              <w:left w:val="single" w:sz="4" w:space="0" w:color="auto"/>
              <w:bottom w:val="single" w:sz="4" w:space="0" w:color="auto"/>
              <w:right w:val="single" w:sz="4" w:space="0" w:color="auto"/>
            </w:tcBorders>
            <w:hideMark/>
          </w:tcPr>
          <w:p w14:paraId="502A7033"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1F469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E3140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4F55E" w14:textId="77777777" w:rsidR="00F67729" w:rsidRDefault="00F67729">
            <w:pPr>
              <w:pStyle w:val="TAL"/>
              <w:rPr>
                <w:sz w:val="16"/>
              </w:rPr>
            </w:pPr>
          </w:p>
        </w:tc>
      </w:tr>
      <w:tr w:rsidR="00F67729" w14:paraId="7F504BC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20B7A1" w14:textId="77777777" w:rsidR="00F67729" w:rsidRDefault="00F67729">
            <w:pPr>
              <w:pStyle w:val="TAL"/>
              <w:rPr>
                <w:sz w:val="16"/>
              </w:rPr>
            </w:pPr>
            <w:r>
              <w:rPr>
                <w:sz w:val="16"/>
              </w:rPr>
              <w:t>R5-212935</w:t>
            </w:r>
          </w:p>
        </w:tc>
        <w:tc>
          <w:tcPr>
            <w:tcW w:w="0" w:type="auto"/>
            <w:tcBorders>
              <w:top w:val="single" w:sz="4" w:space="0" w:color="auto"/>
              <w:left w:val="single" w:sz="4" w:space="0" w:color="auto"/>
              <w:bottom w:val="single" w:sz="4" w:space="0" w:color="auto"/>
              <w:right w:val="single" w:sz="4" w:space="0" w:color="auto"/>
            </w:tcBorders>
            <w:hideMark/>
          </w:tcPr>
          <w:p w14:paraId="163154D0"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5.2.3.1.11</w:t>
            </w:r>
          </w:p>
        </w:tc>
        <w:tc>
          <w:tcPr>
            <w:tcW w:w="0" w:type="auto"/>
            <w:tcBorders>
              <w:top w:val="single" w:sz="4" w:space="0" w:color="auto"/>
              <w:left w:val="single" w:sz="4" w:space="0" w:color="auto"/>
              <w:bottom w:val="single" w:sz="4" w:space="0" w:color="auto"/>
              <w:right w:val="single" w:sz="4" w:space="0" w:color="auto"/>
            </w:tcBorders>
            <w:hideMark/>
          </w:tcPr>
          <w:p w14:paraId="7D8F615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952B4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AA2E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BFA602" w14:textId="77777777" w:rsidR="00F67729" w:rsidRDefault="00F67729">
            <w:pPr>
              <w:pStyle w:val="TAL"/>
              <w:rPr>
                <w:sz w:val="16"/>
              </w:rPr>
            </w:pPr>
          </w:p>
        </w:tc>
      </w:tr>
      <w:tr w:rsidR="00F67729" w14:paraId="307F8BF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78F6B3" w14:textId="77777777" w:rsidR="00F67729" w:rsidRDefault="00F67729">
            <w:pPr>
              <w:pStyle w:val="TAL"/>
              <w:rPr>
                <w:sz w:val="16"/>
              </w:rPr>
            </w:pPr>
            <w:r>
              <w:rPr>
                <w:sz w:val="16"/>
              </w:rPr>
              <w:t>R5-212936</w:t>
            </w:r>
          </w:p>
        </w:tc>
        <w:tc>
          <w:tcPr>
            <w:tcW w:w="0" w:type="auto"/>
            <w:tcBorders>
              <w:top w:val="single" w:sz="4" w:space="0" w:color="auto"/>
              <w:left w:val="single" w:sz="4" w:space="0" w:color="auto"/>
              <w:bottom w:val="single" w:sz="4" w:space="0" w:color="auto"/>
              <w:right w:val="single" w:sz="4" w:space="0" w:color="auto"/>
            </w:tcBorders>
            <w:hideMark/>
          </w:tcPr>
          <w:p w14:paraId="299D1B5A"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5.2.3.2.11</w:t>
            </w:r>
          </w:p>
        </w:tc>
        <w:tc>
          <w:tcPr>
            <w:tcW w:w="0" w:type="auto"/>
            <w:tcBorders>
              <w:top w:val="single" w:sz="4" w:space="0" w:color="auto"/>
              <w:left w:val="single" w:sz="4" w:space="0" w:color="auto"/>
              <w:bottom w:val="single" w:sz="4" w:space="0" w:color="auto"/>
              <w:right w:val="single" w:sz="4" w:space="0" w:color="auto"/>
            </w:tcBorders>
            <w:hideMark/>
          </w:tcPr>
          <w:p w14:paraId="0B2F1BDF"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CFB2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4ACE8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E2951F" w14:textId="77777777" w:rsidR="00F67729" w:rsidRDefault="00F67729">
            <w:pPr>
              <w:pStyle w:val="TAL"/>
              <w:rPr>
                <w:sz w:val="16"/>
              </w:rPr>
            </w:pPr>
          </w:p>
        </w:tc>
      </w:tr>
      <w:tr w:rsidR="00F67729" w14:paraId="0E57A1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2899E8" w14:textId="77777777" w:rsidR="00F67729" w:rsidRDefault="00F67729">
            <w:pPr>
              <w:pStyle w:val="TAL"/>
              <w:rPr>
                <w:sz w:val="16"/>
              </w:rPr>
            </w:pPr>
            <w:r>
              <w:rPr>
                <w:sz w:val="16"/>
              </w:rPr>
              <w:t>R5-212937</w:t>
            </w:r>
          </w:p>
        </w:tc>
        <w:tc>
          <w:tcPr>
            <w:tcW w:w="0" w:type="auto"/>
            <w:tcBorders>
              <w:top w:val="single" w:sz="4" w:space="0" w:color="auto"/>
              <w:left w:val="single" w:sz="4" w:space="0" w:color="auto"/>
              <w:bottom w:val="single" w:sz="4" w:space="0" w:color="auto"/>
              <w:right w:val="single" w:sz="4" w:space="0" w:color="auto"/>
            </w:tcBorders>
            <w:hideMark/>
          </w:tcPr>
          <w:p w14:paraId="38A52EB3" w14:textId="77777777" w:rsidR="00F67729" w:rsidRDefault="00F67729">
            <w:pPr>
              <w:pStyle w:val="TAL"/>
              <w:rPr>
                <w:sz w:val="16"/>
              </w:rPr>
            </w:pPr>
            <w:r>
              <w:rPr>
                <w:sz w:val="16"/>
              </w:rPr>
              <w:t xml:space="preserve">Adding FRC for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3FD6591"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2E2BA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4DF73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2E13D" w14:textId="77777777" w:rsidR="00F67729" w:rsidRDefault="00F67729">
            <w:pPr>
              <w:pStyle w:val="TAL"/>
              <w:rPr>
                <w:sz w:val="16"/>
              </w:rPr>
            </w:pPr>
          </w:p>
        </w:tc>
      </w:tr>
      <w:tr w:rsidR="00F67729" w14:paraId="3CC726D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D0ED29" w14:textId="77777777" w:rsidR="00F67729" w:rsidRDefault="00F67729">
            <w:pPr>
              <w:pStyle w:val="TAL"/>
              <w:rPr>
                <w:sz w:val="16"/>
              </w:rPr>
            </w:pPr>
            <w:r>
              <w:rPr>
                <w:sz w:val="16"/>
              </w:rPr>
              <w:t>R5-212938</w:t>
            </w:r>
          </w:p>
        </w:tc>
        <w:tc>
          <w:tcPr>
            <w:tcW w:w="0" w:type="auto"/>
            <w:tcBorders>
              <w:top w:val="single" w:sz="4" w:space="0" w:color="auto"/>
              <w:left w:val="single" w:sz="4" w:space="0" w:color="auto"/>
              <w:bottom w:val="single" w:sz="4" w:space="0" w:color="auto"/>
              <w:right w:val="single" w:sz="4" w:space="0" w:color="auto"/>
            </w:tcBorders>
            <w:hideMark/>
          </w:tcPr>
          <w:p w14:paraId="3427157D" w14:textId="77777777" w:rsidR="00F67729" w:rsidRDefault="00F67729">
            <w:pPr>
              <w:pStyle w:val="TAL"/>
              <w:rPr>
                <w:sz w:val="16"/>
              </w:rPr>
            </w:pPr>
            <w:r>
              <w:rPr>
                <w:sz w:val="16"/>
              </w:rPr>
              <w:t xml:space="preserve">Adding PICS for </w:t>
            </w:r>
            <w:proofErr w:type="spellStart"/>
            <w:r>
              <w:rPr>
                <w:sz w:val="16"/>
              </w:rPr>
              <w:t>eMIMO</w:t>
            </w:r>
            <w:proofErr w:type="spellEnd"/>
            <w:r>
              <w:rPr>
                <w:sz w:val="16"/>
              </w:rPr>
              <w:t xml:space="preserve"> single DCI based SDM</w:t>
            </w:r>
          </w:p>
        </w:tc>
        <w:tc>
          <w:tcPr>
            <w:tcW w:w="0" w:type="auto"/>
            <w:tcBorders>
              <w:top w:val="single" w:sz="4" w:space="0" w:color="auto"/>
              <w:left w:val="single" w:sz="4" w:space="0" w:color="auto"/>
              <w:bottom w:val="single" w:sz="4" w:space="0" w:color="auto"/>
              <w:right w:val="single" w:sz="4" w:space="0" w:color="auto"/>
            </w:tcBorders>
            <w:hideMark/>
          </w:tcPr>
          <w:p w14:paraId="5A701CD9"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A0F92C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7E2C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2161D" w14:textId="77777777" w:rsidR="00F67729" w:rsidRDefault="00F67729">
            <w:pPr>
              <w:pStyle w:val="TAL"/>
              <w:rPr>
                <w:sz w:val="16"/>
              </w:rPr>
            </w:pPr>
          </w:p>
        </w:tc>
      </w:tr>
      <w:tr w:rsidR="00F67729" w14:paraId="216DFC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2A94F9" w14:textId="77777777" w:rsidR="00F67729" w:rsidRDefault="00F67729">
            <w:pPr>
              <w:pStyle w:val="TAL"/>
              <w:rPr>
                <w:sz w:val="16"/>
              </w:rPr>
            </w:pPr>
            <w:r>
              <w:rPr>
                <w:sz w:val="16"/>
              </w:rPr>
              <w:t>R5-212939</w:t>
            </w:r>
          </w:p>
        </w:tc>
        <w:tc>
          <w:tcPr>
            <w:tcW w:w="0" w:type="auto"/>
            <w:tcBorders>
              <w:top w:val="single" w:sz="4" w:space="0" w:color="auto"/>
              <w:left w:val="single" w:sz="4" w:space="0" w:color="auto"/>
              <w:bottom w:val="single" w:sz="4" w:space="0" w:color="auto"/>
              <w:right w:val="single" w:sz="4" w:space="0" w:color="auto"/>
            </w:tcBorders>
            <w:hideMark/>
          </w:tcPr>
          <w:p w14:paraId="5FA1E022" w14:textId="77777777" w:rsidR="00F67729" w:rsidRDefault="00F67729">
            <w:pPr>
              <w:pStyle w:val="TAL"/>
              <w:rPr>
                <w:sz w:val="16"/>
              </w:rPr>
            </w:pPr>
            <w:r>
              <w:rPr>
                <w:sz w:val="16"/>
              </w:rPr>
              <w:t xml:space="preserve">Adding test applicability for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02063B9"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559E953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CF0CC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96E02" w14:textId="77777777" w:rsidR="00F67729" w:rsidRDefault="00F67729">
            <w:pPr>
              <w:pStyle w:val="TAL"/>
              <w:rPr>
                <w:sz w:val="16"/>
              </w:rPr>
            </w:pPr>
          </w:p>
        </w:tc>
      </w:tr>
      <w:tr w:rsidR="00F67729" w14:paraId="53B61B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6B307A" w14:textId="77777777" w:rsidR="00F67729" w:rsidRDefault="00F67729">
            <w:pPr>
              <w:pStyle w:val="TAL"/>
              <w:rPr>
                <w:sz w:val="16"/>
              </w:rPr>
            </w:pPr>
            <w:r>
              <w:rPr>
                <w:sz w:val="16"/>
              </w:rPr>
              <w:t>R5-212940</w:t>
            </w:r>
          </w:p>
        </w:tc>
        <w:tc>
          <w:tcPr>
            <w:tcW w:w="0" w:type="auto"/>
            <w:tcBorders>
              <w:top w:val="single" w:sz="4" w:space="0" w:color="auto"/>
              <w:left w:val="single" w:sz="4" w:space="0" w:color="auto"/>
              <w:bottom w:val="single" w:sz="4" w:space="0" w:color="auto"/>
              <w:right w:val="single" w:sz="4" w:space="0" w:color="auto"/>
            </w:tcBorders>
            <w:hideMark/>
          </w:tcPr>
          <w:p w14:paraId="122F832D"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5.2.2.1.5</w:t>
            </w:r>
          </w:p>
        </w:tc>
        <w:tc>
          <w:tcPr>
            <w:tcW w:w="0" w:type="auto"/>
            <w:tcBorders>
              <w:top w:val="single" w:sz="4" w:space="0" w:color="auto"/>
              <w:left w:val="single" w:sz="4" w:space="0" w:color="auto"/>
              <w:bottom w:val="single" w:sz="4" w:space="0" w:color="auto"/>
              <w:right w:val="single" w:sz="4" w:space="0" w:color="auto"/>
            </w:tcBorders>
            <w:hideMark/>
          </w:tcPr>
          <w:p w14:paraId="43C81A6E"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AAD9E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7775D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0DF60" w14:textId="77777777" w:rsidR="00F67729" w:rsidRDefault="00F67729">
            <w:pPr>
              <w:pStyle w:val="TAL"/>
              <w:rPr>
                <w:sz w:val="16"/>
              </w:rPr>
            </w:pPr>
            <w:r>
              <w:rPr>
                <w:sz w:val="16"/>
              </w:rPr>
              <w:t>R5-214099</w:t>
            </w:r>
          </w:p>
        </w:tc>
      </w:tr>
      <w:tr w:rsidR="00F67729" w14:paraId="1798F86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507F5D" w14:textId="77777777" w:rsidR="00F67729" w:rsidRDefault="00F67729">
            <w:pPr>
              <w:pStyle w:val="TAL"/>
              <w:rPr>
                <w:sz w:val="16"/>
              </w:rPr>
            </w:pPr>
            <w:r>
              <w:rPr>
                <w:sz w:val="16"/>
              </w:rPr>
              <w:t>R5-212941</w:t>
            </w:r>
          </w:p>
        </w:tc>
        <w:tc>
          <w:tcPr>
            <w:tcW w:w="0" w:type="auto"/>
            <w:tcBorders>
              <w:top w:val="single" w:sz="4" w:space="0" w:color="auto"/>
              <w:left w:val="single" w:sz="4" w:space="0" w:color="auto"/>
              <w:bottom w:val="single" w:sz="4" w:space="0" w:color="auto"/>
              <w:right w:val="single" w:sz="4" w:space="0" w:color="auto"/>
            </w:tcBorders>
            <w:hideMark/>
          </w:tcPr>
          <w:p w14:paraId="0732B927"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5.2.2.2.5</w:t>
            </w:r>
          </w:p>
        </w:tc>
        <w:tc>
          <w:tcPr>
            <w:tcW w:w="0" w:type="auto"/>
            <w:tcBorders>
              <w:top w:val="single" w:sz="4" w:space="0" w:color="auto"/>
              <w:left w:val="single" w:sz="4" w:space="0" w:color="auto"/>
              <w:bottom w:val="single" w:sz="4" w:space="0" w:color="auto"/>
              <w:right w:val="single" w:sz="4" w:space="0" w:color="auto"/>
            </w:tcBorders>
            <w:hideMark/>
          </w:tcPr>
          <w:p w14:paraId="3FF5C0A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C4B9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1D9F6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9E6D3" w14:textId="77777777" w:rsidR="00F67729" w:rsidRDefault="00F67729">
            <w:pPr>
              <w:pStyle w:val="TAL"/>
              <w:rPr>
                <w:sz w:val="16"/>
              </w:rPr>
            </w:pPr>
            <w:r>
              <w:rPr>
                <w:sz w:val="16"/>
              </w:rPr>
              <w:t>R5-214100</w:t>
            </w:r>
          </w:p>
        </w:tc>
      </w:tr>
      <w:tr w:rsidR="00F67729" w14:paraId="500159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7E79C2" w14:textId="77777777" w:rsidR="00F67729" w:rsidRDefault="00F67729">
            <w:pPr>
              <w:pStyle w:val="TAL"/>
              <w:rPr>
                <w:sz w:val="16"/>
              </w:rPr>
            </w:pPr>
            <w:r>
              <w:rPr>
                <w:sz w:val="16"/>
              </w:rPr>
              <w:t>R5-212942</w:t>
            </w:r>
          </w:p>
        </w:tc>
        <w:tc>
          <w:tcPr>
            <w:tcW w:w="0" w:type="auto"/>
            <w:tcBorders>
              <w:top w:val="single" w:sz="4" w:space="0" w:color="auto"/>
              <w:left w:val="single" w:sz="4" w:space="0" w:color="auto"/>
              <w:bottom w:val="single" w:sz="4" w:space="0" w:color="auto"/>
              <w:right w:val="single" w:sz="4" w:space="0" w:color="auto"/>
            </w:tcBorders>
            <w:hideMark/>
          </w:tcPr>
          <w:p w14:paraId="2911E85C"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5.2.3.1.5</w:t>
            </w:r>
          </w:p>
        </w:tc>
        <w:tc>
          <w:tcPr>
            <w:tcW w:w="0" w:type="auto"/>
            <w:tcBorders>
              <w:top w:val="single" w:sz="4" w:space="0" w:color="auto"/>
              <w:left w:val="single" w:sz="4" w:space="0" w:color="auto"/>
              <w:bottom w:val="single" w:sz="4" w:space="0" w:color="auto"/>
              <w:right w:val="single" w:sz="4" w:space="0" w:color="auto"/>
            </w:tcBorders>
            <w:hideMark/>
          </w:tcPr>
          <w:p w14:paraId="2F0BE5F1"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81243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565D3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43EDAA" w14:textId="77777777" w:rsidR="00F67729" w:rsidRDefault="00F67729">
            <w:pPr>
              <w:pStyle w:val="TAL"/>
              <w:rPr>
                <w:sz w:val="16"/>
              </w:rPr>
            </w:pPr>
            <w:r>
              <w:rPr>
                <w:sz w:val="16"/>
              </w:rPr>
              <w:t>R5-214101</w:t>
            </w:r>
          </w:p>
        </w:tc>
      </w:tr>
      <w:tr w:rsidR="00F67729" w14:paraId="1764D5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E43B74" w14:textId="77777777" w:rsidR="00F67729" w:rsidRDefault="00F67729">
            <w:pPr>
              <w:pStyle w:val="TAL"/>
              <w:rPr>
                <w:sz w:val="16"/>
              </w:rPr>
            </w:pPr>
            <w:r>
              <w:rPr>
                <w:sz w:val="16"/>
              </w:rPr>
              <w:t>R5-212943</w:t>
            </w:r>
          </w:p>
        </w:tc>
        <w:tc>
          <w:tcPr>
            <w:tcW w:w="0" w:type="auto"/>
            <w:tcBorders>
              <w:top w:val="single" w:sz="4" w:space="0" w:color="auto"/>
              <w:left w:val="single" w:sz="4" w:space="0" w:color="auto"/>
              <w:bottom w:val="single" w:sz="4" w:space="0" w:color="auto"/>
              <w:right w:val="single" w:sz="4" w:space="0" w:color="auto"/>
            </w:tcBorders>
            <w:hideMark/>
          </w:tcPr>
          <w:p w14:paraId="74C9C73A"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5.2.3.2.5</w:t>
            </w:r>
          </w:p>
        </w:tc>
        <w:tc>
          <w:tcPr>
            <w:tcW w:w="0" w:type="auto"/>
            <w:tcBorders>
              <w:top w:val="single" w:sz="4" w:space="0" w:color="auto"/>
              <w:left w:val="single" w:sz="4" w:space="0" w:color="auto"/>
              <w:bottom w:val="single" w:sz="4" w:space="0" w:color="auto"/>
              <w:right w:val="single" w:sz="4" w:space="0" w:color="auto"/>
            </w:tcBorders>
            <w:hideMark/>
          </w:tcPr>
          <w:p w14:paraId="7BECE01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5E0BC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F7A6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CA567D" w14:textId="77777777" w:rsidR="00F67729" w:rsidRDefault="00F67729">
            <w:pPr>
              <w:pStyle w:val="TAL"/>
              <w:rPr>
                <w:sz w:val="16"/>
              </w:rPr>
            </w:pPr>
            <w:r>
              <w:rPr>
                <w:sz w:val="16"/>
              </w:rPr>
              <w:t>R5-214102</w:t>
            </w:r>
          </w:p>
        </w:tc>
      </w:tr>
      <w:tr w:rsidR="00F67729" w14:paraId="61FDD1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53CC90" w14:textId="77777777" w:rsidR="00F67729" w:rsidRDefault="00F67729">
            <w:pPr>
              <w:pStyle w:val="TAL"/>
              <w:rPr>
                <w:sz w:val="16"/>
              </w:rPr>
            </w:pPr>
            <w:r>
              <w:rPr>
                <w:sz w:val="16"/>
              </w:rPr>
              <w:t>R5-212944</w:t>
            </w:r>
          </w:p>
        </w:tc>
        <w:tc>
          <w:tcPr>
            <w:tcW w:w="0" w:type="auto"/>
            <w:tcBorders>
              <w:top w:val="single" w:sz="4" w:space="0" w:color="auto"/>
              <w:left w:val="single" w:sz="4" w:space="0" w:color="auto"/>
              <w:bottom w:val="single" w:sz="4" w:space="0" w:color="auto"/>
              <w:right w:val="single" w:sz="4" w:space="0" w:color="auto"/>
            </w:tcBorders>
            <w:hideMark/>
          </w:tcPr>
          <w:p w14:paraId="33DB6B48" w14:textId="77777777" w:rsidR="00F67729" w:rsidRDefault="00F67729">
            <w:pPr>
              <w:pStyle w:val="TAL"/>
              <w:rPr>
                <w:sz w:val="16"/>
              </w:rPr>
            </w:pPr>
            <w:r>
              <w:rPr>
                <w:sz w:val="16"/>
              </w:rPr>
              <w:t xml:space="preserve">Adding MU and TT for URLLC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3AF812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F9658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B952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B2D84" w14:textId="77777777" w:rsidR="00F67729" w:rsidRDefault="00F67729">
            <w:pPr>
              <w:pStyle w:val="TAL"/>
              <w:rPr>
                <w:sz w:val="16"/>
              </w:rPr>
            </w:pPr>
            <w:r>
              <w:rPr>
                <w:sz w:val="16"/>
              </w:rPr>
              <w:t>R5-214103</w:t>
            </w:r>
          </w:p>
        </w:tc>
      </w:tr>
      <w:tr w:rsidR="00F67729" w14:paraId="340C8E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60F66B" w14:textId="77777777" w:rsidR="00F67729" w:rsidRDefault="00F67729">
            <w:pPr>
              <w:pStyle w:val="TAL"/>
              <w:rPr>
                <w:sz w:val="16"/>
              </w:rPr>
            </w:pPr>
            <w:r>
              <w:rPr>
                <w:sz w:val="16"/>
              </w:rPr>
              <w:t>R5-212945</w:t>
            </w:r>
          </w:p>
        </w:tc>
        <w:tc>
          <w:tcPr>
            <w:tcW w:w="0" w:type="auto"/>
            <w:tcBorders>
              <w:top w:val="single" w:sz="4" w:space="0" w:color="auto"/>
              <w:left w:val="single" w:sz="4" w:space="0" w:color="auto"/>
              <w:bottom w:val="single" w:sz="4" w:space="0" w:color="auto"/>
              <w:right w:val="single" w:sz="4" w:space="0" w:color="auto"/>
            </w:tcBorders>
            <w:hideMark/>
          </w:tcPr>
          <w:p w14:paraId="5FDA3F49" w14:textId="77777777" w:rsidR="00F67729" w:rsidRDefault="00F67729">
            <w:pPr>
              <w:pStyle w:val="TAL"/>
              <w:rPr>
                <w:sz w:val="16"/>
              </w:rPr>
            </w:pPr>
            <w:r>
              <w:rPr>
                <w:sz w:val="16"/>
              </w:rPr>
              <w:t xml:space="preserve">Adding FRC for URLLC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2BABA3F"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6087DDD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56BB4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C6146" w14:textId="77777777" w:rsidR="00F67729" w:rsidRDefault="00F67729">
            <w:pPr>
              <w:pStyle w:val="TAL"/>
              <w:rPr>
                <w:sz w:val="16"/>
              </w:rPr>
            </w:pPr>
            <w:r>
              <w:rPr>
                <w:sz w:val="16"/>
              </w:rPr>
              <w:t>R5-214016</w:t>
            </w:r>
          </w:p>
        </w:tc>
      </w:tr>
      <w:tr w:rsidR="00F67729" w14:paraId="3B5398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BAF715" w14:textId="77777777" w:rsidR="00F67729" w:rsidRDefault="00F67729">
            <w:pPr>
              <w:pStyle w:val="TAL"/>
              <w:rPr>
                <w:sz w:val="16"/>
              </w:rPr>
            </w:pPr>
            <w:r>
              <w:rPr>
                <w:sz w:val="16"/>
              </w:rPr>
              <w:t>R5-212946</w:t>
            </w:r>
          </w:p>
        </w:tc>
        <w:tc>
          <w:tcPr>
            <w:tcW w:w="0" w:type="auto"/>
            <w:tcBorders>
              <w:top w:val="single" w:sz="4" w:space="0" w:color="auto"/>
              <w:left w:val="single" w:sz="4" w:space="0" w:color="auto"/>
              <w:bottom w:val="single" w:sz="4" w:space="0" w:color="auto"/>
              <w:right w:val="single" w:sz="4" w:space="0" w:color="auto"/>
            </w:tcBorders>
            <w:hideMark/>
          </w:tcPr>
          <w:p w14:paraId="7FA5D0CB" w14:textId="77777777" w:rsidR="00F67729" w:rsidRDefault="00F67729">
            <w:pPr>
              <w:pStyle w:val="TAL"/>
              <w:rPr>
                <w:sz w:val="16"/>
              </w:rPr>
            </w:pPr>
            <w:r>
              <w:rPr>
                <w:sz w:val="16"/>
              </w:rPr>
              <w:t>Updating IEs for URLLC</w:t>
            </w:r>
          </w:p>
        </w:tc>
        <w:tc>
          <w:tcPr>
            <w:tcW w:w="0" w:type="auto"/>
            <w:tcBorders>
              <w:top w:val="single" w:sz="4" w:space="0" w:color="auto"/>
              <w:left w:val="single" w:sz="4" w:space="0" w:color="auto"/>
              <w:bottom w:val="single" w:sz="4" w:space="0" w:color="auto"/>
              <w:right w:val="single" w:sz="4" w:space="0" w:color="auto"/>
            </w:tcBorders>
            <w:hideMark/>
          </w:tcPr>
          <w:p w14:paraId="1747F8BB"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1DD08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D4FC5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286A2" w14:textId="77777777" w:rsidR="00F67729" w:rsidRDefault="00F67729">
            <w:pPr>
              <w:pStyle w:val="TAL"/>
              <w:rPr>
                <w:sz w:val="16"/>
              </w:rPr>
            </w:pPr>
          </w:p>
        </w:tc>
      </w:tr>
      <w:tr w:rsidR="00F67729" w14:paraId="67A45A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064BDE" w14:textId="77777777" w:rsidR="00F67729" w:rsidRDefault="00F67729">
            <w:pPr>
              <w:pStyle w:val="TAL"/>
              <w:rPr>
                <w:sz w:val="16"/>
              </w:rPr>
            </w:pPr>
            <w:r>
              <w:rPr>
                <w:sz w:val="16"/>
              </w:rPr>
              <w:t>R5-212947</w:t>
            </w:r>
          </w:p>
        </w:tc>
        <w:tc>
          <w:tcPr>
            <w:tcW w:w="0" w:type="auto"/>
            <w:tcBorders>
              <w:top w:val="single" w:sz="4" w:space="0" w:color="auto"/>
              <w:left w:val="single" w:sz="4" w:space="0" w:color="auto"/>
              <w:bottom w:val="single" w:sz="4" w:space="0" w:color="auto"/>
              <w:right w:val="single" w:sz="4" w:space="0" w:color="auto"/>
            </w:tcBorders>
            <w:hideMark/>
          </w:tcPr>
          <w:p w14:paraId="3999363A" w14:textId="77777777" w:rsidR="00F67729" w:rsidRDefault="00F67729">
            <w:pPr>
              <w:pStyle w:val="TAL"/>
              <w:rPr>
                <w:sz w:val="16"/>
              </w:rPr>
            </w:pPr>
            <w:r>
              <w:rPr>
                <w:sz w:val="16"/>
              </w:rPr>
              <w:t>Adding PICS for URLLC low BLER</w:t>
            </w:r>
          </w:p>
        </w:tc>
        <w:tc>
          <w:tcPr>
            <w:tcW w:w="0" w:type="auto"/>
            <w:tcBorders>
              <w:top w:val="single" w:sz="4" w:space="0" w:color="auto"/>
              <w:left w:val="single" w:sz="4" w:space="0" w:color="auto"/>
              <w:bottom w:val="single" w:sz="4" w:space="0" w:color="auto"/>
              <w:right w:val="single" w:sz="4" w:space="0" w:color="auto"/>
            </w:tcBorders>
            <w:hideMark/>
          </w:tcPr>
          <w:p w14:paraId="45C219D9"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42667E5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088CC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0E1764" w14:textId="77777777" w:rsidR="00F67729" w:rsidRDefault="00F67729">
            <w:pPr>
              <w:pStyle w:val="TAL"/>
              <w:rPr>
                <w:sz w:val="16"/>
              </w:rPr>
            </w:pPr>
          </w:p>
        </w:tc>
      </w:tr>
      <w:tr w:rsidR="00F67729" w14:paraId="02811C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3D4877" w14:textId="77777777" w:rsidR="00F67729" w:rsidRDefault="00F67729">
            <w:pPr>
              <w:pStyle w:val="TAL"/>
              <w:rPr>
                <w:sz w:val="16"/>
              </w:rPr>
            </w:pPr>
            <w:r>
              <w:rPr>
                <w:sz w:val="16"/>
              </w:rPr>
              <w:t>R5-212948</w:t>
            </w:r>
          </w:p>
        </w:tc>
        <w:tc>
          <w:tcPr>
            <w:tcW w:w="0" w:type="auto"/>
            <w:tcBorders>
              <w:top w:val="single" w:sz="4" w:space="0" w:color="auto"/>
              <w:left w:val="single" w:sz="4" w:space="0" w:color="auto"/>
              <w:bottom w:val="single" w:sz="4" w:space="0" w:color="auto"/>
              <w:right w:val="single" w:sz="4" w:space="0" w:color="auto"/>
            </w:tcBorders>
            <w:hideMark/>
          </w:tcPr>
          <w:p w14:paraId="7511C1B6" w14:textId="77777777" w:rsidR="00F67729" w:rsidRDefault="00F67729">
            <w:pPr>
              <w:pStyle w:val="TAL"/>
              <w:rPr>
                <w:sz w:val="16"/>
              </w:rPr>
            </w:pPr>
            <w:r>
              <w:rPr>
                <w:sz w:val="16"/>
              </w:rPr>
              <w:t xml:space="preserve">Adding test applicability for URLLC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5416412"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8A8D13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70150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3C820" w14:textId="77777777" w:rsidR="00F67729" w:rsidRDefault="00F67729">
            <w:pPr>
              <w:pStyle w:val="TAL"/>
              <w:rPr>
                <w:sz w:val="16"/>
              </w:rPr>
            </w:pPr>
          </w:p>
        </w:tc>
      </w:tr>
      <w:tr w:rsidR="00F67729" w14:paraId="6375F1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337439" w14:textId="77777777" w:rsidR="00F67729" w:rsidRDefault="00F67729">
            <w:pPr>
              <w:pStyle w:val="TAL"/>
              <w:rPr>
                <w:sz w:val="16"/>
              </w:rPr>
            </w:pPr>
            <w:r>
              <w:rPr>
                <w:sz w:val="16"/>
              </w:rPr>
              <w:t>R5-212949</w:t>
            </w:r>
          </w:p>
        </w:tc>
        <w:tc>
          <w:tcPr>
            <w:tcW w:w="0" w:type="auto"/>
            <w:tcBorders>
              <w:top w:val="single" w:sz="4" w:space="0" w:color="auto"/>
              <w:left w:val="single" w:sz="4" w:space="0" w:color="auto"/>
              <w:bottom w:val="single" w:sz="4" w:space="0" w:color="auto"/>
              <w:right w:val="single" w:sz="4" w:space="0" w:color="auto"/>
            </w:tcBorders>
            <w:hideMark/>
          </w:tcPr>
          <w:p w14:paraId="06FE899A" w14:textId="77777777" w:rsidR="00F67729" w:rsidRDefault="00F67729">
            <w:pPr>
              <w:pStyle w:val="TAL"/>
              <w:rPr>
                <w:sz w:val="16"/>
              </w:rPr>
            </w:pPr>
            <w:r>
              <w:rPr>
                <w:sz w:val="16"/>
              </w:rPr>
              <w:t>Adding 256QAM into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6DF189B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3D618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D4A5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7D228" w14:textId="77777777" w:rsidR="00F67729" w:rsidRDefault="00F67729">
            <w:pPr>
              <w:pStyle w:val="TAL"/>
              <w:rPr>
                <w:sz w:val="16"/>
              </w:rPr>
            </w:pPr>
            <w:r>
              <w:rPr>
                <w:sz w:val="16"/>
              </w:rPr>
              <w:t>R5-214012</w:t>
            </w:r>
          </w:p>
        </w:tc>
      </w:tr>
      <w:tr w:rsidR="00F67729" w14:paraId="108F96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B97CC3" w14:textId="77777777" w:rsidR="00F67729" w:rsidRDefault="00F67729">
            <w:pPr>
              <w:pStyle w:val="TAL"/>
              <w:rPr>
                <w:sz w:val="16"/>
              </w:rPr>
            </w:pPr>
            <w:r>
              <w:rPr>
                <w:sz w:val="16"/>
              </w:rPr>
              <w:t>R5-212950</w:t>
            </w:r>
          </w:p>
        </w:tc>
        <w:tc>
          <w:tcPr>
            <w:tcW w:w="0" w:type="auto"/>
            <w:tcBorders>
              <w:top w:val="single" w:sz="4" w:space="0" w:color="auto"/>
              <w:left w:val="single" w:sz="4" w:space="0" w:color="auto"/>
              <w:bottom w:val="single" w:sz="4" w:space="0" w:color="auto"/>
              <w:right w:val="single" w:sz="4" w:space="0" w:color="auto"/>
            </w:tcBorders>
            <w:hideMark/>
          </w:tcPr>
          <w:p w14:paraId="6CF427F8" w14:textId="77777777" w:rsidR="00F67729" w:rsidRDefault="00F67729">
            <w:pPr>
              <w:pStyle w:val="TAL"/>
              <w:rPr>
                <w:sz w:val="16"/>
              </w:rPr>
            </w:pPr>
            <w:r>
              <w:rPr>
                <w:sz w:val="16"/>
              </w:rPr>
              <w:t xml:space="preserve">Correction of applicability of </w:t>
            </w:r>
            <w:proofErr w:type="spellStart"/>
            <w:r>
              <w:rPr>
                <w:sz w:val="16"/>
              </w:rPr>
              <w:t>sTTI</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DAE3AD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14641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05D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316229" w14:textId="77777777" w:rsidR="00F67729" w:rsidRDefault="00F67729">
            <w:pPr>
              <w:pStyle w:val="TAL"/>
              <w:rPr>
                <w:sz w:val="16"/>
              </w:rPr>
            </w:pPr>
          </w:p>
        </w:tc>
      </w:tr>
      <w:tr w:rsidR="00F67729" w14:paraId="66E300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987954" w14:textId="77777777" w:rsidR="00F67729" w:rsidRDefault="00F67729">
            <w:pPr>
              <w:pStyle w:val="TAL"/>
              <w:rPr>
                <w:sz w:val="16"/>
              </w:rPr>
            </w:pPr>
            <w:r>
              <w:rPr>
                <w:sz w:val="16"/>
              </w:rPr>
              <w:t>R5-212951</w:t>
            </w:r>
          </w:p>
        </w:tc>
        <w:tc>
          <w:tcPr>
            <w:tcW w:w="0" w:type="auto"/>
            <w:tcBorders>
              <w:top w:val="single" w:sz="4" w:space="0" w:color="auto"/>
              <w:left w:val="single" w:sz="4" w:space="0" w:color="auto"/>
              <w:bottom w:val="single" w:sz="4" w:space="0" w:color="auto"/>
              <w:right w:val="single" w:sz="4" w:space="0" w:color="auto"/>
            </w:tcBorders>
            <w:hideMark/>
          </w:tcPr>
          <w:p w14:paraId="47738353" w14:textId="77777777" w:rsidR="00F67729" w:rsidRDefault="00F67729">
            <w:pPr>
              <w:pStyle w:val="TAL"/>
              <w:rPr>
                <w:sz w:val="16"/>
              </w:rPr>
            </w:pPr>
            <w:r>
              <w:rPr>
                <w:sz w:val="16"/>
              </w:rPr>
              <w:t>WP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3581F213"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30A475"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622096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E7ECB" w14:textId="77777777" w:rsidR="00F67729" w:rsidRDefault="00F67729">
            <w:pPr>
              <w:pStyle w:val="TAL"/>
              <w:rPr>
                <w:sz w:val="16"/>
              </w:rPr>
            </w:pPr>
          </w:p>
        </w:tc>
      </w:tr>
      <w:tr w:rsidR="00F67729" w14:paraId="1AD4BE6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8B5ED3" w14:textId="77777777" w:rsidR="00F67729" w:rsidRDefault="00F67729">
            <w:pPr>
              <w:pStyle w:val="TAL"/>
              <w:rPr>
                <w:sz w:val="16"/>
              </w:rPr>
            </w:pPr>
            <w:r>
              <w:rPr>
                <w:sz w:val="16"/>
              </w:rPr>
              <w:lastRenderedPageBreak/>
              <w:t>R5-212952</w:t>
            </w:r>
          </w:p>
        </w:tc>
        <w:tc>
          <w:tcPr>
            <w:tcW w:w="0" w:type="auto"/>
            <w:tcBorders>
              <w:top w:val="single" w:sz="4" w:space="0" w:color="auto"/>
              <w:left w:val="single" w:sz="4" w:space="0" w:color="auto"/>
              <w:bottom w:val="single" w:sz="4" w:space="0" w:color="auto"/>
              <w:right w:val="single" w:sz="4" w:space="0" w:color="auto"/>
            </w:tcBorders>
            <w:hideMark/>
          </w:tcPr>
          <w:p w14:paraId="56C18444" w14:textId="77777777" w:rsidR="00F67729" w:rsidRDefault="00F67729">
            <w:pPr>
              <w:pStyle w:val="TAL"/>
              <w:rPr>
                <w:sz w:val="16"/>
              </w:rPr>
            </w:pPr>
            <w:r>
              <w:rPr>
                <w:sz w:val="16"/>
              </w:rPr>
              <w:t>SR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58FC06B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9A3E1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34C1D1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04F26B" w14:textId="77777777" w:rsidR="00F67729" w:rsidRDefault="00F67729">
            <w:pPr>
              <w:pStyle w:val="TAL"/>
              <w:rPr>
                <w:sz w:val="16"/>
              </w:rPr>
            </w:pPr>
          </w:p>
        </w:tc>
      </w:tr>
      <w:tr w:rsidR="00F67729" w14:paraId="4620CC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992C7D" w14:textId="77777777" w:rsidR="00F67729" w:rsidRDefault="00F67729">
            <w:pPr>
              <w:pStyle w:val="TAL"/>
              <w:rPr>
                <w:sz w:val="16"/>
              </w:rPr>
            </w:pPr>
            <w:r>
              <w:rPr>
                <w:sz w:val="16"/>
              </w:rPr>
              <w:t>R5-212953</w:t>
            </w:r>
          </w:p>
        </w:tc>
        <w:tc>
          <w:tcPr>
            <w:tcW w:w="0" w:type="auto"/>
            <w:tcBorders>
              <w:top w:val="single" w:sz="4" w:space="0" w:color="auto"/>
              <w:left w:val="single" w:sz="4" w:space="0" w:color="auto"/>
              <w:bottom w:val="single" w:sz="4" w:space="0" w:color="auto"/>
              <w:right w:val="single" w:sz="4" w:space="0" w:color="auto"/>
            </w:tcBorders>
            <w:hideMark/>
          </w:tcPr>
          <w:p w14:paraId="054CA4A9" w14:textId="77777777" w:rsidR="00F67729" w:rsidRDefault="00F67729">
            <w:pPr>
              <w:pStyle w:val="TAL"/>
              <w:rPr>
                <w:sz w:val="16"/>
              </w:rPr>
            </w:pPr>
            <w:r>
              <w:rPr>
                <w:sz w:val="16"/>
              </w:rPr>
              <w:t>WP -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68559493"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1B98C"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CA80A2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A28EC" w14:textId="77777777" w:rsidR="00F67729" w:rsidRDefault="00F67729">
            <w:pPr>
              <w:pStyle w:val="TAL"/>
              <w:rPr>
                <w:sz w:val="16"/>
              </w:rPr>
            </w:pPr>
          </w:p>
        </w:tc>
      </w:tr>
      <w:tr w:rsidR="00F67729" w14:paraId="2BA5FB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5C254F" w14:textId="77777777" w:rsidR="00F67729" w:rsidRDefault="00F67729">
            <w:pPr>
              <w:pStyle w:val="TAL"/>
              <w:rPr>
                <w:sz w:val="16"/>
              </w:rPr>
            </w:pPr>
            <w:r>
              <w:rPr>
                <w:sz w:val="16"/>
              </w:rPr>
              <w:t>R5-212954</w:t>
            </w:r>
          </w:p>
        </w:tc>
        <w:tc>
          <w:tcPr>
            <w:tcW w:w="0" w:type="auto"/>
            <w:tcBorders>
              <w:top w:val="single" w:sz="4" w:space="0" w:color="auto"/>
              <w:left w:val="single" w:sz="4" w:space="0" w:color="auto"/>
              <w:bottom w:val="single" w:sz="4" w:space="0" w:color="auto"/>
              <w:right w:val="single" w:sz="4" w:space="0" w:color="auto"/>
            </w:tcBorders>
            <w:hideMark/>
          </w:tcPr>
          <w:p w14:paraId="31104B0D" w14:textId="77777777" w:rsidR="00F67729" w:rsidRDefault="00F67729">
            <w:pPr>
              <w:pStyle w:val="TAL"/>
              <w:rPr>
                <w:sz w:val="16"/>
              </w:rPr>
            </w:pPr>
            <w:r>
              <w:rPr>
                <w:sz w:val="16"/>
              </w:rPr>
              <w:t>SR -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591BF53B"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BCB87"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3DBAD8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C98FC" w14:textId="77777777" w:rsidR="00F67729" w:rsidRDefault="00F67729">
            <w:pPr>
              <w:pStyle w:val="TAL"/>
              <w:rPr>
                <w:sz w:val="16"/>
              </w:rPr>
            </w:pPr>
          </w:p>
        </w:tc>
      </w:tr>
      <w:tr w:rsidR="00F67729" w14:paraId="7FF4C6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A68746" w14:textId="77777777" w:rsidR="00F67729" w:rsidRDefault="00F67729">
            <w:pPr>
              <w:pStyle w:val="TAL"/>
              <w:rPr>
                <w:sz w:val="16"/>
              </w:rPr>
            </w:pPr>
            <w:r>
              <w:rPr>
                <w:sz w:val="16"/>
              </w:rPr>
              <w:t>R5-212955</w:t>
            </w:r>
          </w:p>
        </w:tc>
        <w:tc>
          <w:tcPr>
            <w:tcW w:w="0" w:type="auto"/>
            <w:tcBorders>
              <w:top w:val="single" w:sz="4" w:space="0" w:color="auto"/>
              <w:left w:val="single" w:sz="4" w:space="0" w:color="auto"/>
              <w:bottom w:val="single" w:sz="4" w:space="0" w:color="auto"/>
              <w:right w:val="single" w:sz="4" w:space="0" w:color="auto"/>
            </w:tcBorders>
            <w:hideMark/>
          </w:tcPr>
          <w:p w14:paraId="24A05B27" w14:textId="77777777" w:rsidR="00F67729" w:rsidRDefault="00F67729">
            <w:pPr>
              <w:pStyle w:val="TAL"/>
              <w:rPr>
                <w:sz w:val="16"/>
              </w:rPr>
            </w:pPr>
            <w:r>
              <w:rPr>
                <w:sz w:val="16"/>
              </w:rPr>
              <w:t>WP - NR URLLC</w:t>
            </w:r>
          </w:p>
        </w:tc>
        <w:tc>
          <w:tcPr>
            <w:tcW w:w="0" w:type="auto"/>
            <w:tcBorders>
              <w:top w:val="single" w:sz="4" w:space="0" w:color="auto"/>
              <w:left w:val="single" w:sz="4" w:space="0" w:color="auto"/>
              <w:bottom w:val="single" w:sz="4" w:space="0" w:color="auto"/>
              <w:right w:val="single" w:sz="4" w:space="0" w:color="auto"/>
            </w:tcBorders>
            <w:hideMark/>
          </w:tcPr>
          <w:p w14:paraId="36D5AF06"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85A70"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BA24BA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E5FF9" w14:textId="77777777" w:rsidR="00F67729" w:rsidRDefault="00F67729">
            <w:pPr>
              <w:pStyle w:val="TAL"/>
              <w:rPr>
                <w:sz w:val="16"/>
              </w:rPr>
            </w:pPr>
          </w:p>
        </w:tc>
      </w:tr>
      <w:tr w:rsidR="00F67729" w14:paraId="276A5CE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7A6262" w14:textId="77777777" w:rsidR="00F67729" w:rsidRDefault="00F67729">
            <w:pPr>
              <w:pStyle w:val="TAL"/>
              <w:rPr>
                <w:sz w:val="16"/>
              </w:rPr>
            </w:pPr>
            <w:r>
              <w:rPr>
                <w:sz w:val="16"/>
              </w:rPr>
              <w:t>R5-212956</w:t>
            </w:r>
          </w:p>
        </w:tc>
        <w:tc>
          <w:tcPr>
            <w:tcW w:w="0" w:type="auto"/>
            <w:tcBorders>
              <w:top w:val="single" w:sz="4" w:space="0" w:color="auto"/>
              <w:left w:val="single" w:sz="4" w:space="0" w:color="auto"/>
              <w:bottom w:val="single" w:sz="4" w:space="0" w:color="auto"/>
              <w:right w:val="single" w:sz="4" w:space="0" w:color="auto"/>
            </w:tcBorders>
            <w:hideMark/>
          </w:tcPr>
          <w:p w14:paraId="2E1D3C51" w14:textId="77777777" w:rsidR="00F67729" w:rsidRDefault="00F67729">
            <w:pPr>
              <w:pStyle w:val="TAL"/>
              <w:rPr>
                <w:sz w:val="16"/>
              </w:rPr>
            </w:pPr>
            <w:r>
              <w:rPr>
                <w:sz w:val="16"/>
              </w:rPr>
              <w:t>SR - NU URLLC</w:t>
            </w:r>
          </w:p>
        </w:tc>
        <w:tc>
          <w:tcPr>
            <w:tcW w:w="0" w:type="auto"/>
            <w:tcBorders>
              <w:top w:val="single" w:sz="4" w:space="0" w:color="auto"/>
              <w:left w:val="single" w:sz="4" w:space="0" w:color="auto"/>
              <w:bottom w:val="single" w:sz="4" w:space="0" w:color="auto"/>
              <w:right w:val="single" w:sz="4" w:space="0" w:color="auto"/>
            </w:tcBorders>
            <w:hideMark/>
          </w:tcPr>
          <w:p w14:paraId="329FCCD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83012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7D0A20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453A9" w14:textId="77777777" w:rsidR="00F67729" w:rsidRDefault="00F67729">
            <w:pPr>
              <w:pStyle w:val="TAL"/>
              <w:rPr>
                <w:sz w:val="16"/>
              </w:rPr>
            </w:pPr>
          </w:p>
        </w:tc>
      </w:tr>
      <w:tr w:rsidR="00F67729" w14:paraId="22C1F56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7BC478" w14:textId="77777777" w:rsidR="00F67729" w:rsidRDefault="00F67729">
            <w:pPr>
              <w:pStyle w:val="TAL"/>
              <w:rPr>
                <w:sz w:val="16"/>
              </w:rPr>
            </w:pPr>
            <w:r>
              <w:rPr>
                <w:sz w:val="16"/>
              </w:rPr>
              <w:t>R5-212957</w:t>
            </w:r>
          </w:p>
        </w:tc>
        <w:tc>
          <w:tcPr>
            <w:tcW w:w="0" w:type="auto"/>
            <w:tcBorders>
              <w:top w:val="single" w:sz="4" w:space="0" w:color="auto"/>
              <w:left w:val="single" w:sz="4" w:space="0" w:color="auto"/>
              <w:bottom w:val="single" w:sz="4" w:space="0" w:color="auto"/>
              <w:right w:val="single" w:sz="4" w:space="0" w:color="auto"/>
            </w:tcBorders>
            <w:hideMark/>
          </w:tcPr>
          <w:p w14:paraId="452CF74D" w14:textId="77777777" w:rsidR="00F67729" w:rsidRDefault="00F67729">
            <w:pPr>
              <w:pStyle w:val="TAL"/>
              <w:rPr>
                <w:sz w:val="16"/>
              </w:rPr>
            </w:pPr>
            <w:r>
              <w:rPr>
                <w:sz w:val="16"/>
              </w:rPr>
              <w:t>Introducing declaration of antenna size D for FR2 DFF test method</w:t>
            </w:r>
          </w:p>
        </w:tc>
        <w:tc>
          <w:tcPr>
            <w:tcW w:w="0" w:type="auto"/>
            <w:tcBorders>
              <w:top w:val="single" w:sz="4" w:space="0" w:color="auto"/>
              <w:left w:val="single" w:sz="4" w:space="0" w:color="auto"/>
              <w:bottom w:val="single" w:sz="4" w:space="0" w:color="auto"/>
              <w:right w:val="single" w:sz="4" w:space="0" w:color="auto"/>
            </w:tcBorders>
            <w:hideMark/>
          </w:tcPr>
          <w:p w14:paraId="6918184A"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C68CE7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C651B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391406" w14:textId="77777777" w:rsidR="00F67729" w:rsidRDefault="00F67729">
            <w:pPr>
              <w:pStyle w:val="TAL"/>
              <w:rPr>
                <w:sz w:val="16"/>
              </w:rPr>
            </w:pPr>
            <w:r>
              <w:rPr>
                <w:sz w:val="16"/>
              </w:rPr>
              <w:t>R5-214038</w:t>
            </w:r>
          </w:p>
        </w:tc>
      </w:tr>
      <w:tr w:rsidR="00F67729" w14:paraId="38F3A5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F07EB6" w14:textId="77777777" w:rsidR="00F67729" w:rsidRDefault="00F67729">
            <w:pPr>
              <w:pStyle w:val="TAL"/>
              <w:rPr>
                <w:sz w:val="16"/>
              </w:rPr>
            </w:pPr>
            <w:r>
              <w:rPr>
                <w:sz w:val="16"/>
              </w:rPr>
              <w:t>R5-212958</w:t>
            </w:r>
          </w:p>
        </w:tc>
        <w:tc>
          <w:tcPr>
            <w:tcW w:w="0" w:type="auto"/>
            <w:tcBorders>
              <w:top w:val="single" w:sz="4" w:space="0" w:color="auto"/>
              <w:left w:val="single" w:sz="4" w:space="0" w:color="auto"/>
              <w:bottom w:val="single" w:sz="4" w:space="0" w:color="auto"/>
              <w:right w:val="single" w:sz="4" w:space="0" w:color="auto"/>
            </w:tcBorders>
            <w:hideMark/>
          </w:tcPr>
          <w:p w14:paraId="7639BD1E" w14:textId="77777777" w:rsidR="00F67729" w:rsidRDefault="00F67729">
            <w:pPr>
              <w:pStyle w:val="TAL"/>
              <w:rPr>
                <w:sz w:val="16"/>
              </w:rPr>
            </w:pPr>
            <w:r>
              <w:rPr>
                <w:sz w:val="16"/>
              </w:rPr>
              <w:t>Correction to Annex A.9 on the selection of test direction</w:t>
            </w:r>
          </w:p>
        </w:tc>
        <w:tc>
          <w:tcPr>
            <w:tcW w:w="0" w:type="auto"/>
            <w:tcBorders>
              <w:top w:val="single" w:sz="4" w:space="0" w:color="auto"/>
              <w:left w:val="single" w:sz="4" w:space="0" w:color="auto"/>
              <w:bottom w:val="single" w:sz="4" w:space="0" w:color="auto"/>
              <w:right w:val="single" w:sz="4" w:space="0" w:color="auto"/>
            </w:tcBorders>
            <w:hideMark/>
          </w:tcPr>
          <w:p w14:paraId="20192029"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EF38C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7142B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A8881" w14:textId="77777777" w:rsidR="00F67729" w:rsidRDefault="00F67729">
            <w:pPr>
              <w:pStyle w:val="TAL"/>
              <w:rPr>
                <w:sz w:val="16"/>
              </w:rPr>
            </w:pPr>
            <w:r>
              <w:rPr>
                <w:sz w:val="16"/>
              </w:rPr>
              <w:t>R5-214090</w:t>
            </w:r>
          </w:p>
        </w:tc>
      </w:tr>
      <w:tr w:rsidR="00F67729" w14:paraId="638A49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0E5082" w14:textId="77777777" w:rsidR="00F67729" w:rsidRDefault="00F67729">
            <w:pPr>
              <w:pStyle w:val="TAL"/>
              <w:rPr>
                <w:sz w:val="16"/>
              </w:rPr>
            </w:pPr>
            <w:r>
              <w:rPr>
                <w:sz w:val="16"/>
              </w:rPr>
              <w:t>R5-212959</w:t>
            </w:r>
          </w:p>
        </w:tc>
        <w:tc>
          <w:tcPr>
            <w:tcW w:w="0" w:type="auto"/>
            <w:tcBorders>
              <w:top w:val="single" w:sz="4" w:space="0" w:color="auto"/>
              <w:left w:val="single" w:sz="4" w:space="0" w:color="auto"/>
              <w:bottom w:val="single" w:sz="4" w:space="0" w:color="auto"/>
              <w:right w:val="single" w:sz="4" w:space="0" w:color="auto"/>
            </w:tcBorders>
            <w:hideMark/>
          </w:tcPr>
          <w:p w14:paraId="1E338510" w14:textId="77777777" w:rsidR="00F67729" w:rsidRDefault="00F67729">
            <w:pPr>
              <w:pStyle w:val="TAL"/>
              <w:rPr>
                <w:sz w:val="16"/>
              </w:rPr>
            </w:pPr>
            <w:r>
              <w:rPr>
                <w:sz w:val="16"/>
              </w:rPr>
              <w:t>On declaration of antenna size D for FR2 DFF test method</w:t>
            </w:r>
          </w:p>
        </w:tc>
        <w:tc>
          <w:tcPr>
            <w:tcW w:w="0" w:type="auto"/>
            <w:tcBorders>
              <w:top w:val="single" w:sz="4" w:space="0" w:color="auto"/>
              <w:left w:val="single" w:sz="4" w:space="0" w:color="auto"/>
              <w:bottom w:val="single" w:sz="4" w:space="0" w:color="auto"/>
              <w:right w:val="single" w:sz="4" w:space="0" w:color="auto"/>
            </w:tcBorders>
            <w:hideMark/>
          </w:tcPr>
          <w:p w14:paraId="398477C7"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9F3D34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FD174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3838B" w14:textId="77777777" w:rsidR="00F67729" w:rsidRDefault="00F67729">
            <w:pPr>
              <w:pStyle w:val="TAL"/>
              <w:rPr>
                <w:sz w:val="16"/>
              </w:rPr>
            </w:pPr>
            <w:r>
              <w:rPr>
                <w:sz w:val="16"/>
              </w:rPr>
              <w:t>R5-213808</w:t>
            </w:r>
          </w:p>
        </w:tc>
      </w:tr>
      <w:tr w:rsidR="00F67729" w14:paraId="0C1B3B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33BEAC" w14:textId="77777777" w:rsidR="00F67729" w:rsidRDefault="00F67729">
            <w:pPr>
              <w:pStyle w:val="TAL"/>
              <w:rPr>
                <w:sz w:val="16"/>
              </w:rPr>
            </w:pPr>
            <w:r>
              <w:rPr>
                <w:sz w:val="16"/>
              </w:rPr>
              <w:t>R5-212960</w:t>
            </w:r>
          </w:p>
        </w:tc>
        <w:tc>
          <w:tcPr>
            <w:tcW w:w="0" w:type="auto"/>
            <w:tcBorders>
              <w:top w:val="single" w:sz="4" w:space="0" w:color="auto"/>
              <w:left w:val="single" w:sz="4" w:space="0" w:color="auto"/>
              <w:bottom w:val="single" w:sz="4" w:space="0" w:color="auto"/>
              <w:right w:val="single" w:sz="4" w:space="0" w:color="auto"/>
            </w:tcBorders>
            <w:hideMark/>
          </w:tcPr>
          <w:p w14:paraId="1B26A547" w14:textId="77777777" w:rsidR="00F67729" w:rsidRDefault="00F67729">
            <w:pPr>
              <w:pStyle w:val="TAL"/>
              <w:rPr>
                <w:sz w:val="16"/>
              </w:rPr>
            </w:pPr>
            <w:r>
              <w:rPr>
                <w:sz w:val="16"/>
              </w:rPr>
              <w:t>On MU for FR2 Blocker Test</w:t>
            </w:r>
          </w:p>
        </w:tc>
        <w:tc>
          <w:tcPr>
            <w:tcW w:w="0" w:type="auto"/>
            <w:tcBorders>
              <w:top w:val="single" w:sz="4" w:space="0" w:color="auto"/>
              <w:left w:val="single" w:sz="4" w:space="0" w:color="auto"/>
              <w:bottom w:val="single" w:sz="4" w:space="0" w:color="auto"/>
              <w:right w:val="single" w:sz="4" w:space="0" w:color="auto"/>
            </w:tcBorders>
            <w:hideMark/>
          </w:tcPr>
          <w:p w14:paraId="349F51A3"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F0BA092"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1BF0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1B64B" w14:textId="77777777" w:rsidR="00F67729" w:rsidRDefault="00F67729">
            <w:pPr>
              <w:pStyle w:val="TAL"/>
              <w:rPr>
                <w:sz w:val="16"/>
              </w:rPr>
            </w:pPr>
          </w:p>
        </w:tc>
      </w:tr>
      <w:tr w:rsidR="00F67729" w14:paraId="0E8308F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B93431" w14:textId="77777777" w:rsidR="00F67729" w:rsidRDefault="00F67729">
            <w:pPr>
              <w:pStyle w:val="TAL"/>
              <w:rPr>
                <w:sz w:val="16"/>
              </w:rPr>
            </w:pPr>
            <w:r>
              <w:rPr>
                <w:sz w:val="16"/>
              </w:rPr>
              <w:t>R5-212961</w:t>
            </w:r>
          </w:p>
        </w:tc>
        <w:tc>
          <w:tcPr>
            <w:tcW w:w="0" w:type="auto"/>
            <w:tcBorders>
              <w:top w:val="single" w:sz="4" w:space="0" w:color="auto"/>
              <w:left w:val="single" w:sz="4" w:space="0" w:color="auto"/>
              <w:bottom w:val="single" w:sz="4" w:space="0" w:color="auto"/>
              <w:right w:val="single" w:sz="4" w:space="0" w:color="auto"/>
            </w:tcBorders>
            <w:hideMark/>
          </w:tcPr>
          <w:p w14:paraId="5B13FA4A" w14:textId="77777777" w:rsidR="00F67729" w:rsidRDefault="00F67729">
            <w:pPr>
              <w:pStyle w:val="TAL"/>
              <w:rPr>
                <w:sz w:val="16"/>
              </w:rPr>
            </w:pPr>
            <w:r>
              <w:rPr>
                <w:sz w:val="16"/>
              </w:rPr>
              <w:t>On the upper limit of testable SNR for FR2 demodulation tests</w:t>
            </w:r>
          </w:p>
        </w:tc>
        <w:tc>
          <w:tcPr>
            <w:tcW w:w="0" w:type="auto"/>
            <w:tcBorders>
              <w:top w:val="single" w:sz="4" w:space="0" w:color="auto"/>
              <w:left w:val="single" w:sz="4" w:space="0" w:color="auto"/>
              <w:bottom w:val="single" w:sz="4" w:space="0" w:color="auto"/>
              <w:right w:val="single" w:sz="4" w:space="0" w:color="auto"/>
            </w:tcBorders>
            <w:hideMark/>
          </w:tcPr>
          <w:p w14:paraId="2875D575"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8AA48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D76DC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BE3E9" w14:textId="77777777" w:rsidR="00F67729" w:rsidRDefault="00F67729">
            <w:pPr>
              <w:pStyle w:val="TAL"/>
              <w:rPr>
                <w:sz w:val="16"/>
              </w:rPr>
            </w:pPr>
          </w:p>
        </w:tc>
      </w:tr>
      <w:tr w:rsidR="00F67729" w14:paraId="04CA0C7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FC6CE2" w14:textId="77777777" w:rsidR="00F67729" w:rsidRDefault="00F67729">
            <w:pPr>
              <w:pStyle w:val="TAL"/>
              <w:rPr>
                <w:sz w:val="16"/>
              </w:rPr>
            </w:pPr>
            <w:r>
              <w:rPr>
                <w:sz w:val="16"/>
              </w:rPr>
              <w:t>R5-212962</w:t>
            </w:r>
          </w:p>
        </w:tc>
        <w:tc>
          <w:tcPr>
            <w:tcW w:w="0" w:type="auto"/>
            <w:tcBorders>
              <w:top w:val="single" w:sz="4" w:space="0" w:color="auto"/>
              <w:left w:val="single" w:sz="4" w:space="0" w:color="auto"/>
              <w:bottom w:val="single" w:sz="4" w:space="0" w:color="auto"/>
              <w:right w:val="single" w:sz="4" w:space="0" w:color="auto"/>
            </w:tcBorders>
            <w:hideMark/>
          </w:tcPr>
          <w:p w14:paraId="15EA02EE" w14:textId="77777777" w:rsidR="00F67729" w:rsidRDefault="00F67729">
            <w:pPr>
              <w:pStyle w:val="TAL"/>
              <w:rPr>
                <w:sz w:val="16"/>
              </w:rPr>
            </w:pPr>
            <w:r>
              <w:rPr>
                <w:sz w:val="16"/>
              </w:rPr>
              <w:t>On FR2 OBW MU</w:t>
            </w:r>
          </w:p>
        </w:tc>
        <w:tc>
          <w:tcPr>
            <w:tcW w:w="0" w:type="auto"/>
            <w:tcBorders>
              <w:top w:val="single" w:sz="4" w:space="0" w:color="auto"/>
              <w:left w:val="single" w:sz="4" w:space="0" w:color="auto"/>
              <w:bottom w:val="single" w:sz="4" w:space="0" w:color="auto"/>
              <w:right w:val="single" w:sz="4" w:space="0" w:color="auto"/>
            </w:tcBorders>
            <w:hideMark/>
          </w:tcPr>
          <w:p w14:paraId="4D7F1C5B"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06FBC3B"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94EF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C2AF40" w14:textId="77777777" w:rsidR="00F67729" w:rsidRDefault="00F67729">
            <w:pPr>
              <w:pStyle w:val="TAL"/>
              <w:rPr>
                <w:sz w:val="16"/>
              </w:rPr>
            </w:pPr>
          </w:p>
        </w:tc>
      </w:tr>
      <w:tr w:rsidR="00F67729" w14:paraId="272703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4DA98B" w14:textId="77777777" w:rsidR="00F67729" w:rsidRDefault="00F67729">
            <w:pPr>
              <w:pStyle w:val="TAL"/>
              <w:rPr>
                <w:sz w:val="16"/>
              </w:rPr>
            </w:pPr>
            <w:r>
              <w:rPr>
                <w:sz w:val="16"/>
              </w:rPr>
              <w:t>R5-212963</w:t>
            </w:r>
          </w:p>
        </w:tc>
        <w:tc>
          <w:tcPr>
            <w:tcW w:w="0" w:type="auto"/>
            <w:tcBorders>
              <w:top w:val="single" w:sz="4" w:space="0" w:color="auto"/>
              <w:left w:val="single" w:sz="4" w:space="0" w:color="auto"/>
              <w:bottom w:val="single" w:sz="4" w:space="0" w:color="auto"/>
              <w:right w:val="single" w:sz="4" w:space="0" w:color="auto"/>
            </w:tcBorders>
            <w:hideMark/>
          </w:tcPr>
          <w:p w14:paraId="7C6E11AF" w14:textId="77777777" w:rsidR="00F67729" w:rsidRDefault="00F67729">
            <w:pPr>
              <w:pStyle w:val="TAL"/>
              <w:rPr>
                <w:sz w:val="16"/>
              </w:rPr>
            </w:pPr>
            <w:r>
              <w:rPr>
                <w:sz w:val="16"/>
              </w:rPr>
              <w:t xml:space="preserve">Consideration on </w:t>
            </w:r>
            <w:proofErr w:type="spellStart"/>
            <w:r>
              <w:rPr>
                <w:sz w:val="16"/>
              </w:rPr>
              <w:t>Scell</w:t>
            </w:r>
            <w:proofErr w:type="spellEnd"/>
            <w:r>
              <w:rPr>
                <w:sz w:val="16"/>
              </w:rPr>
              <w:t xml:space="preserve"> drop issue for FR2 UL CA</w:t>
            </w:r>
          </w:p>
        </w:tc>
        <w:tc>
          <w:tcPr>
            <w:tcW w:w="0" w:type="auto"/>
            <w:tcBorders>
              <w:top w:val="single" w:sz="4" w:space="0" w:color="auto"/>
              <w:left w:val="single" w:sz="4" w:space="0" w:color="auto"/>
              <w:bottom w:val="single" w:sz="4" w:space="0" w:color="auto"/>
              <w:right w:val="single" w:sz="4" w:space="0" w:color="auto"/>
            </w:tcBorders>
            <w:hideMark/>
          </w:tcPr>
          <w:p w14:paraId="25A95EC3"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DA51FC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C1E7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E72FF2" w14:textId="77777777" w:rsidR="00F67729" w:rsidRDefault="00F67729">
            <w:pPr>
              <w:pStyle w:val="TAL"/>
              <w:rPr>
                <w:sz w:val="16"/>
              </w:rPr>
            </w:pPr>
            <w:r>
              <w:rPr>
                <w:sz w:val="16"/>
              </w:rPr>
              <w:t>R5-213809</w:t>
            </w:r>
          </w:p>
        </w:tc>
      </w:tr>
      <w:tr w:rsidR="00F67729" w14:paraId="58B6BE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BDFBE6" w14:textId="77777777" w:rsidR="00F67729" w:rsidRDefault="00F67729">
            <w:pPr>
              <w:pStyle w:val="TAL"/>
              <w:rPr>
                <w:sz w:val="16"/>
              </w:rPr>
            </w:pPr>
            <w:r>
              <w:rPr>
                <w:sz w:val="16"/>
              </w:rPr>
              <w:t>R5-212964</w:t>
            </w:r>
          </w:p>
        </w:tc>
        <w:tc>
          <w:tcPr>
            <w:tcW w:w="0" w:type="auto"/>
            <w:tcBorders>
              <w:top w:val="single" w:sz="4" w:space="0" w:color="auto"/>
              <w:left w:val="single" w:sz="4" w:space="0" w:color="auto"/>
              <w:bottom w:val="single" w:sz="4" w:space="0" w:color="auto"/>
              <w:right w:val="single" w:sz="4" w:space="0" w:color="auto"/>
            </w:tcBorders>
            <w:hideMark/>
          </w:tcPr>
          <w:p w14:paraId="79757B72" w14:textId="77777777" w:rsidR="00F67729" w:rsidRDefault="00F67729">
            <w:pPr>
              <w:pStyle w:val="TAL"/>
              <w:rPr>
                <w:sz w:val="16"/>
              </w:rPr>
            </w:pPr>
            <w:r>
              <w:rPr>
                <w:sz w:val="16"/>
              </w:rPr>
              <w:t xml:space="preserve">Revised WID on UE conformance - ENDC_UE_PC2_R17_NR_TDD </w:t>
            </w:r>
          </w:p>
        </w:tc>
        <w:tc>
          <w:tcPr>
            <w:tcW w:w="0" w:type="auto"/>
            <w:tcBorders>
              <w:top w:val="single" w:sz="4" w:space="0" w:color="auto"/>
              <w:left w:val="single" w:sz="4" w:space="0" w:color="auto"/>
              <w:bottom w:val="single" w:sz="4" w:space="0" w:color="auto"/>
              <w:right w:val="single" w:sz="4" w:space="0" w:color="auto"/>
            </w:tcBorders>
            <w:hideMark/>
          </w:tcPr>
          <w:p w14:paraId="2B0DBCE6"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914A0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59F83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933DCE" w14:textId="77777777" w:rsidR="00F67729" w:rsidRDefault="00F67729">
            <w:pPr>
              <w:pStyle w:val="TAL"/>
              <w:rPr>
                <w:sz w:val="16"/>
              </w:rPr>
            </w:pPr>
          </w:p>
        </w:tc>
      </w:tr>
      <w:tr w:rsidR="00F67729" w14:paraId="3BBE4F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BE17E9" w14:textId="77777777" w:rsidR="00F67729" w:rsidRDefault="00F67729">
            <w:pPr>
              <w:pStyle w:val="TAL"/>
              <w:rPr>
                <w:sz w:val="16"/>
              </w:rPr>
            </w:pPr>
            <w:r>
              <w:rPr>
                <w:sz w:val="16"/>
              </w:rPr>
              <w:t>R5-212965</w:t>
            </w:r>
          </w:p>
        </w:tc>
        <w:tc>
          <w:tcPr>
            <w:tcW w:w="0" w:type="auto"/>
            <w:tcBorders>
              <w:top w:val="single" w:sz="4" w:space="0" w:color="auto"/>
              <w:left w:val="single" w:sz="4" w:space="0" w:color="auto"/>
              <w:bottom w:val="single" w:sz="4" w:space="0" w:color="auto"/>
              <w:right w:val="single" w:sz="4" w:space="0" w:color="auto"/>
            </w:tcBorders>
            <w:hideMark/>
          </w:tcPr>
          <w:p w14:paraId="18A84BC5" w14:textId="77777777" w:rsidR="00F67729" w:rsidRDefault="00F67729">
            <w:pPr>
              <w:pStyle w:val="TAL"/>
              <w:rPr>
                <w:sz w:val="16"/>
              </w:rPr>
            </w:pPr>
            <w:r>
              <w:rPr>
                <w:sz w:val="16"/>
              </w:rPr>
              <w:t>WP on UE Conformance Test Aspects - High power UE (power class 2) for EN-DC (1 LTE FDD band + 1 NR TDD band)</w:t>
            </w:r>
          </w:p>
        </w:tc>
        <w:tc>
          <w:tcPr>
            <w:tcW w:w="0" w:type="auto"/>
            <w:tcBorders>
              <w:top w:val="single" w:sz="4" w:space="0" w:color="auto"/>
              <w:left w:val="single" w:sz="4" w:space="0" w:color="auto"/>
              <w:bottom w:val="single" w:sz="4" w:space="0" w:color="auto"/>
              <w:right w:val="single" w:sz="4" w:space="0" w:color="auto"/>
            </w:tcBorders>
            <w:hideMark/>
          </w:tcPr>
          <w:p w14:paraId="0B6F7D71"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F2C065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6FCB4A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ABA6B" w14:textId="77777777" w:rsidR="00F67729" w:rsidRDefault="00F67729">
            <w:pPr>
              <w:pStyle w:val="TAL"/>
              <w:rPr>
                <w:sz w:val="16"/>
              </w:rPr>
            </w:pPr>
          </w:p>
        </w:tc>
      </w:tr>
      <w:tr w:rsidR="00F67729" w14:paraId="6CF62C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F2FC75" w14:textId="77777777" w:rsidR="00F67729" w:rsidRDefault="00F67729">
            <w:pPr>
              <w:pStyle w:val="TAL"/>
              <w:rPr>
                <w:sz w:val="16"/>
              </w:rPr>
            </w:pPr>
            <w:r>
              <w:rPr>
                <w:sz w:val="16"/>
              </w:rPr>
              <w:t>R5-212966</w:t>
            </w:r>
          </w:p>
        </w:tc>
        <w:tc>
          <w:tcPr>
            <w:tcW w:w="0" w:type="auto"/>
            <w:tcBorders>
              <w:top w:val="single" w:sz="4" w:space="0" w:color="auto"/>
              <w:left w:val="single" w:sz="4" w:space="0" w:color="auto"/>
              <w:bottom w:val="single" w:sz="4" w:space="0" w:color="auto"/>
              <w:right w:val="single" w:sz="4" w:space="0" w:color="auto"/>
            </w:tcBorders>
            <w:hideMark/>
          </w:tcPr>
          <w:p w14:paraId="1ACBBC71" w14:textId="77777777" w:rsidR="00F67729" w:rsidRDefault="00F67729">
            <w:pPr>
              <w:pStyle w:val="TAL"/>
              <w:rPr>
                <w:sz w:val="16"/>
              </w:rPr>
            </w:pPr>
            <w:r>
              <w:rPr>
                <w:sz w:val="16"/>
              </w:rPr>
              <w:t>SR on UE Conformance Test Aspects - High power UE (power class 2) for EN-DC (1 LTE FDD band + 1 NR TDD band)</w:t>
            </w:r>
          </w:p>
        </w:tc>
        <w:tc>
          <w:tcPr>
            <w:tcW w:w="0" w:type="auto"/>
            <w:tcBorders>
              <w:top w:val="single" w:sz="4" w:space="0" w:color="auto"/>
              <w:left w:val="single" w:sz="4" w:space="0" w:color="auto"/>
              <w:bottom w:val="single" w:sz="4" w:space="0" w:color="auto"/>
              <w:right w:val="single" w:sz="4" w:space="0" w:color="auto"/>
            </w:tcBorders>
            <w:hideMark/>
          </w:tcPr>
          <w:p w14:paraId="15090DC6"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7622CCA"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C5CFC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4700CB" w14:textId="77777777" w:rsidR="00F67729" w:rsidRDefault="00F67729">
            <w:pPr>
              <w:pStyle w:val="TAL"/>
              <w:rPr>
                <w:sz w:val="16"/>
              </w:rPr>
            </w:pPr>
          </w:p>
        </w:tc>
      </w:tr>
      <w:tr w:rsidR="00F67729" w14:paraId="4A9DE4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20E7F9" w14:textId="77777777" w:rsidR="00F67729" w:rsidRDefault="00F67729">
            <w:pPr>
              <w:pStyle w:val="TAL"/>
              <w:rPr>
                <w:sz w:val="16"/>
              </w:rPr>
            </w:pPr>
            <w:r>
              <w:rPr>
                <w:sz w:val="16"/>
              </w:rPr>
              <w:t>R5-212967</w:t>
            </w:r>
          </w:p>
        </w:tc>
        <w:tc>
          <w:tcPr>
            <w:tcW w:w="0" w:type="auto"/>
            <w:tcBorders>
              <w:top w:val="single" w:sz="4" w:space="0" w:color="auto"/>
              <w:left w:val="single" w:sz="4" w:space="0" w:color="auto"/>
              <w:bottom w:val="single" w:sz="4" w:space="0" w:color="auto"/>
              <w:right w:val="single" w:sz="4" w:space="0" w:color="auto"/>
            </w:tcBorders>
            <w:hideMark/>
          </w:tcPr>
          <w:p w14:paraId="787003E9" w14:textId="77777777" w:rsidR="00F67729" w:rsidRDefault="00F67729">
            <w:pPr>
              <w:pStyle w:val="TAL"/>
              <w:rPr>
                <w:sz w:val="16"/>
              </w:rPr>
            </w:pPr>
            <w:r>
              <w:rPr>
                <w:sz w:val="16"/>
              </w:rPr>
              <w:t>Correction to 6.6.2.3A.1_3 ACLR for CA for HPUE</w:t>
            </w:r>
          </w:p>
        </w:tc>
        <w:tc>
          <w:tcPr>
            <w:tcW w:w="0" w:type="auto"/>
            <w:tcBorders>
              <w:top w:val="single" w:sz="4" w:space="0" w:color="auto"/>
              <w:left w:val="single" w:sz="4" w:space="0" w:color="auto"/>
              <w:bottom w:val="single" w:sz="4" w:space="0" w:color="auto"/>
              <w:right w:val="single" w:sz="4" w:space="0" w:color="auto"/>
            </w:tcBorders>
            <w:hideMark/>
          </w:tcPr>
          <w:p w14:paraId="7C52F44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26B1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8216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3CBCA" w14:textId="77777777" w:rsidR="00F67729" w:rsidRDefault="00F67729">
            <w:pPr>
              <w:pStyle w:val="TAL"/>
              <w:rPr>
                <w:sz w:val="16"/>
              </w:rPr>
            </w:pPr>
          </w:p>
        </w:tc>
      </w:tr>
      <w:tr w:rsidR="00F67729" w14:paraId="78FC62C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4EB7C7" w14:textId="77777777" w:rsidR="00F67729" w:rsidRDefault="00F67729">
            <w:pPr>
              <w:pStyle w:val="TAL"/>
              <w:rPr>
                <w:sz w:val="16"/>
              </w:rPr>
            </w:pPr>
            <w:r>
              <w:rPr>
                <w:sz w:val="16"/>
              </w:rPr>
              <w:t>R5-212968</w:t>
            </w:r>
          </w:p>
        </w:tc>
        <w:tc>
          <w:tcPr>
            <w:tcW w:w="0" w:type="auto"/>
            <w:tcBorders>
              <w:top w:val="single" w:sz="4" w:space="0" w:color="auto"/>
              <w:left w:val="single" w:sz="4" w:space="0" w:color="auto"/>
              <w:bottom w:val="single" w:sz="4" w:space="0" w:color="auto"/>
              <w:right w:val="single" w:sz="4" w:space="0" w:color="auto"/>
            </w:tcBorders>
            <w:hideMark/>
          </w:tcPr>
          <w:p w14:paraId="34ED07AA" w14:textId="77777777" w:rsidR="00F67729" w:rsidRDefault="00F67729">
            <w:pPr>
              <w:pStyle w:val="TAL"/>
              <w:rPr>
                <w:sz w:val="16"/>
              </w:rPr>
            </w:pPr>
            <w:r>
              <w:rPr>
                <w:sz w:val="16"/>
              </w:rPr>
              <w:t>Update of 6.2.3A.1_3 Maximum Power Reduction for CA and HPUE</w:t>
            </w:r>
          </w:p>
        </w:tc>
        <w:tc>
          <w:tcPr>
            <w:tcW w:w="0" w:type="auto"/>
            <w:tcBorders>
              <w:top w:val="single" w:sz="4" w:space="0" w:color="auto"/>
              <w:left w:val="single" w:sz="4" w:space="0" w:color="auto"/>
              <w:bottom w:val="single" w:sz="4" w:space="0" w:color="auto"/>
              <w:right w:val="single" w:sz="4" w:space="0" w:color="auto"/>
            </w:tcBorders>
            <w:hideMark/>
          </w:tcPr>
          <w:p w14:paraId="044BCB5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C4A67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33FA1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0E987B" w14:textId="77777777" w:rsidR="00F67729" w:rsidRDefault="00F67729">
            <w:pPr>
              <w:pStyle w:val="TAL"/>
              <w:rPr>
                <w:sz w:val="16"/>
              </w:rPr>
            </w:pPr>
          </w:p>
        </w:tc>
      </w:tr>
      <w:tr w:rsidR="00F67729" w14:paraId="4C672AE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6639B3" w14:textId="77777777" w:rsidR="00F67729" w:rsidRDefault="00F67729">
            <w:pPr>
              <w:pStyle w:val="TAL"/>
              <w:rPr>
                <w:sz w:val="16"/>
              </w:rPr>
            </w:pPr>
            <w:r>
              <w:rPr>
                <w:sz w:val="16"/>
              </w:rPr>
              <w:t>R5-212969</w:t>
            </w:r>
          </w:p>
        </w:tc>
        <w:tc>
          <w:tcPr>
            <w:tcW w:w="0" w:type="auto"/>
            <w:tcBorders>
              <w:top w:val="single" w:sz="4" w:space="0" w:color="auto"/>
              <w:left w:val="single" w:sz="4" w:space="0" w:color="auto"/>
              <w:bottom w:val="single" w:sz="4" w:space="0" w:color="auto"/>
              <w:right w:val="single" w:sz="4" w:space="0" w:color="auto"/>
            </w:tcBorders>
            <w:hideMark/>
          </w:tcPr>
          <w:p w14:paraId="3DC02D91" w14:textId="77777777" w:rsidR="00F67729" w:rsidRDefault="00F67729">
            <w:pPr>
              <w:pStyle w:val="TAL"/>
              <w:rPr>
                <w:sz w:val="16"/>
              </w:rPr>
            </w:pPr>
            <w:r>
              <w:rPr>
                <w:sz w:val="16"/>
              </w:rPr>
              <w:t>Updating AMPR for SUL test case for n84</w:t>
            </w:r>
          </w:p>
        </w:tc>
        <w:tc>
          <w:tcPr>
            <w:tcW w:w="0" w:type="auto"/>
            <w:tcBorders>
              <w:top w:val="single" w:sz="4" w:space="0" w:color="auto"/>
              <w:left w:val="single" w:sz="4" w:space="0" w:color="auto"/>
              <w:bottom w:val="single" w:sz="4" w:space="0" w:color="auto"/>
              <w:right w:val="single" w:sz="4" w:space="0" w:color="auto"/>
            </w:tcBorders>
            <w:hideMark/>
          </w:tcPr>
          <w:p w14:paraId="10A0ED9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7928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BE76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F94F61" w14:textId="77777777" w:rsidR="00F67729" w:rsidRDefault="00F67729">
            <w:pPr>
              <w:pStyle w:val="TAL"/>
              <w:rPr>
                <w:sz w:val="16"/>
              </w:rPr>
            </w:pPr>
          </w:p>
        </w:tc>
      </w:tr>
      <w:tr w:rsidR="00F67729" w14:paraId="2F3AF1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E5EAFD" w14:textId="77777777" w:rsidR="00F67729" w:rsidRDefault="00F67729">
            <w:pPr>
              <w:pStyle w:val="TAL"/>
              <w:rPr>
                <w:sz w:val="16"/>
              </w:rPr>
            </w:pPr>
            <w:r>
              <w:rPr>
                <w:sz w:val="16"/>
              </w:rPr>
              <w:t>R5-212970</w:t>
            </w:r>
          </w:p>
        </w:tc>
        <w:tc>
          <w:tcPr>
            <w:tcW w:w="0" w:type="auto"/>
            <w:tcBorders>
              <w:top w:val="single" w:sz="4" w:space="0" w:color="auto"/>
              <w:left w:val="single" w:sz="4" w:space="0" w:color="auto"/>
              <w:bottom w:val="single" w:sz="4" w:space="0" w:color="auto"/>
              <w:right w:val="single" w:sz="4" w:space="0" w:color="auto"/>
            </w:tcBorders>
            <w:hideMark/>
          </w:tcPr>
          <w:p w14:paraId="0B74A42F" w14:textId="77777777" w:rsidR="00F67729" w:rsidRDefault="00F67729">
            <w:pPr>
              <w:pStyle w:val="TAL"/>
              <w:rPr>
                <w:sz w:val="16"/>
              </w:rPr>
            </w:pPr>
            <w:r>
              <w:rPr>
                <w:sz w:val="16"/>
              </w:rPr>
              <w:t>Updating UTRA ACLR for SUL testing for n84</w:t>
            </w:r>
          </w:p>
        </w:tc>
        <w:tc>
          <w:tcPr>
            <w:tcW w:w="0" w:type="auto"/>
            <w:tcBorders>
              <w:top w:val="single" w:sz="4" w:space="0" w:color="auto"/>
              <w:left w:val="single" w:sz="4" w:space="0" w:color="auto"/>
              <w:bottom w:val="single" w:sz="4" w:space="0" w:color="auto"/>
              <w:right w:val="single" w:sz="4" w:space="0" w:color="auto"/>
            </w:tcBorders>
            <w:hideMark/>
          </w:tcPr>
          <w:p w14:paraId="14CB625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941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A6BD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C11B23" w14:textId="77777777" w:rsidR="00F67729" w:rsidRDefault="00F67729">
            <w:pPr>
              <w:pStyle w:val="TAL"/>
              <w:rPr>
                <w:sz w:val="16"/>
              </w:rPr>
            </w:pPr>
          </w:p>
        </w:tc>
      </w:tr>
      <w:tr w:rsidR="00F67729" w14:paraId="0BF9C6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561E57" w14:textId="77777777" w:rsidR="00F67729" w:rsidRDefault="00F67729">
            <w:pPr>
              <w:pStyle w:val="TAL"/>
              <w:rPr>
                <w:sz w:val="16"/>
              </w:rPr>
            </w:pPr>
            <w:r>
              <w:rPr>
                <w:sz w:val="16"/>
              </w:rPr>
              <w:t>R5-212971</w:t>
            </w:r>
          </w:p>
        </w:tc>
        <w:tc>
          <w:tcPr>
            <w:tcW w:w="0" w:type="auto"/>
            <w:tcBorders>
              <w:top w:val="single" w:sz="4" w:space="0" w:color="auto"/>
              <w:left w:val="single" w:sz="4" w:space="0" w:color="auto"/>
              <w:bottom w:val="single" w:sz="4" w:space="0" w:color="auto"/>
              <w:right w:val="single" w:sz="4" w:space="0" w:color="auto"/>
            </w:tcBorders>
            <w:hideMark/>
          </w:tcPr>
          <w:p w14:paraId="19D6B4B1" w14:textId="77777777" w:rsidR="00F67729" w:rsidRDefault="00F67729">
            <w:pPr>
              <w:pStyle w:val="TAL"/>
              <w:rPr>
                <w:sz w:val="16"/>
              </w:rPr>
            </w:pPr>
            <w:r>
              <w:rPr>
                <w:sz w:val="16"/>
              </w:rPr>
              <w:t xml:space="preserve">Updating test case 7.6C.2 </w:t>
            </w:r>
            <w:proofErr w:type="spellStart"/>
            <w:r>
              <w:rPr>
                <w:sz w:val="16"/>
              </w:rPr>
              <w:t>Inband</w:t>
            </w:r>
            <w:proofErr w:type="spellEnd"/>
            <w:r>
              <w:rPr>
                <w:sz w:val="16"/>
              </w:rPr>
              <w:t xml:space="preserve"> Blocking for SUL</w:t>
            </w:r>
          </w:p>
        </w:tc>
        <w:tc>
          <w:tcPr>
            <w:tcW w:w="0" w:type="auto"/>
            <w:tcBorders>
              <w:top w:val="single" w:sz="4" w:space="0" w:color="auto"/>
              <w:left w:val="single" w:sz="4" w:space="0" w:color="auto"/>
              <w:bottom w:val="single" w:sz="4" w:space="0" w:color="auto"/>
              <w:right w:val="single" w:sz="4" w:space="0" w:color="auto"/>
            </w:tcBorders>
            <w:hideMark/>
          </w:tcPr>
          <w:p w14:paraId="5CDEAFE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0F4DA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2372A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2998F" w14:textId="77777777" w:rsidR="00F67729" w:rsidRDefault="00F67729">
            <w:pPr>
              <w:pStyle w:val="TAL"/>
              <w:rPr>
                <w:sz w:val="16"/>
              </w:rPr>
            </w:pPr>
          </w:p>
        </w:tc>
      </w:tr>
      <w:tr w:rsidR="00F67729" w14:paraId="6571AE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452957" w14:textId="77777777" w:rsidR="00F67729" w:rsidRDefault="00F67729">
            <w:pPr>
              <w:pStyle w:val="TAL"/>
              <w:rPr>
                <w:sz w:val="16"/>
              </w:rPr>
            </w:pPr>
            <w:r>
              <w:rPr>
                <w:sz w:val="16"/>
              </w:rPr>
              <w:t>R5-212972</w:t>
            </w:r>
          </w:p>
        </w:tc>
        <w:tc>
          <w:tcPr>
            <w:tcW w:w="0" w:type="auto"/>
            <w:tcBorders>
              <w:top w:val="single" w:sz="4" w:space="0" w:color="auto"/>
              <w:left w:val="single" w:sz="4" w:space="0" w:color="auto"/>
              <w:bottom w:val="single" w:sz="4" w:space="0" w:color="auto"/>
              <w:right w:val="single" w:sz="4" w:space="0" w:color="auto"/>
            </w:tcBorders>
            <w:hideMark/>
          </w:tcPr>
          <w:p w14:paraId="604F99D6" w14:textId="77777777" w:rsidR="00F67729" w:rsidRDefault="00F67729">
            <w:pPr>
              <w:pStyle w:val="TAL"/>
              <w:rPr>
                <w:sz w:val="16"/>
              </w:rPr>
            </w:pPr>
            <w:r>
              <w:rPr>
                <w:sz w:val="16"/>
              </w:rPr>
              <w:t>Updating test case 7.6C.3 Out-of-band blocking for SUL</w:t>
            </w:r>
          </w:p>
        </w:tc>
        <w:tc>
          <w:tcPr>
            <w:tcW w:w="0" w:type="auto"/>
            <w:tcBorders>
              <w:top w:val="single" w:sz="4" w:space="0" w:color="auto"/>
              <w:left w:val="single" w:sz="4" w:space="0" w:color="auto"/>
              <w:bottom w:val="single" w:sz="4" w:space="0" w:color="auto"/>
              <w:right w:val="single" w:sz="4" w:space="0" w:color="auto"/>
            </w:tcBorders>
            <w:hideMark/>
          </w:tcPr>
          <w:p w14:paraId="68CD9F86"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DD0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E057B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18A41" w14:textId="77777777" w:rsidR="00F67729" w:rsidRDefault="00F67729">
            <w:pPr>
              <w:pStyle w:val="TAL"/>
              <w:rPr>
                <w:sz w:val="16"/>
              </w:rPr>
            </w:pPr>
          </w:p>
        </w:tc>
      </w:tr>
      <w:tr w:rsidR="00F67729" w14:paraId="2809E81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495B4E" w14:textId="77777777" w:rsidR="00F67729" w:rsidRDefault="00F67729">
            <w:pPr>
              <w:pStyle w:val="TAL"/>
              <w:rPr>
                <w:sz w:val="16"/>
              </w:rPr>
            </w:pPr>
            <w:r>
              <w:rPr>
                <w:sz w:val="16"/>
              </w:rPr>
              <w:t>R5-212973</w:t>
            </w:r>
          </w:p>
        </w:tc>
        <w:tc>
          <w:tcPr>
            <w:tcW w:w="0" w:type="auto"/>
            <w:tcBorders>
              <w:top w:val="single" w:sz="4" w:space="0" w:color="auto"/>
              <w:left w:val="single" w:sz="4" w:space="0" w:color="auto"/>
              <w:bottom w:val="single" w:sz="4" w:space="0" w:color="auto"/>
              <w:right w:val="single" w:sz="4" w:space="0" w:color="auto"/>
            </w:tcBorders>
            <w:hideMark/>
          </w:tcPr>
          <w:p w14:paraId="7A40A695" w14:textId="77777777" w:rsidR="00F67729" w:rsidRDefault="00F67729">
            <w:pPr>
              <w:pStyle w:val="TAL"/>
              <w:rPr>
                <w:sz w:val="16"/>
              </w:rPr>
            </w:pPr>
            <w:r>
              <w:rPr>
                <w:sz w:val="16"/>
              </w:rPr>
              <w:t>Updating NR SA test frequency selection for NR band n28</w:t>
            </w:r>
          </w:p>
        </w:tc>
        <w:tc>
          <w:tcPr>
            <w:tcW w:w="0" w:type="auto"/>
            <w:tcBorders>
              <w:top w:val="single" w:sz="4" w:space="0" w:color="auto"/>
              <w:left w:val="single" w:sz="4" w:space="0" w:color="auto"/>
              <w:bottom w:val="single" w:sz="4" w:space="0" w:color="auto"/>
              <w:right w:val="single" w:sz="4" w:space="0" w:color="auto"/>
            </w:tcBorders>
            <w:hideMark/>
          </w:tcPr>
          <w:p w14:paraId="1D43ADDF"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214B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9155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8F7860" w14:textId="77777777" w:rsidR="00F67729" w:rsidRDefault="00F67729">
            <w:pPr>
              <w:pStyle w:val="TAL"/>
              <w:rPr>
                <w:sz w:val="16"/>
              </w:rPr>
            </w:pPr>
            <w:r>
              <w:rPr>
                <w:sz w:val="16"/>
              </w:rPr>
              <w:t>R5-213893</w:t>
            </w:r>
          </w:p>
        </w:tc>
      </w:tr>
      <w:tr w:rsidR="00F67729" w14:paraId="3CE88C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1AC0CF" w14:textId="77777777" w:rsidR="00F67729" w:rsidRDefault="00F67729">
            <w:pPr>
              <w:pStyle w:val="TAL"/>
              <w:rPr>
                <w:sz w:val="16"/>
              </w:rPr>
            </w:pPr>
            <w:r>
              <w:rPr>
                <w:sz w:val="16"/>
              </w:rPr>
              <w:t>R5-212974</w:t>
            </w:r>
          </w:p>
        </w:tc>
        <w:tc>
          <w:tcPr>
            <w:tcW w:w="0" w:type="auto"/>
            <w:tcBorders>
              <w:top w:val="single" w:sz="4" w:space="0" w:color="auto"/>
              <w:left w:val="single" w:sz="4" w:space="0" w:color="auto"/>
              <w:bottom w:val="single" w:sz="4" w:space="0" w:color="auto"/>
              <w:right w:val="single" w:sz="4" w:space="0" w:color="auto"/>
            </w:tcBorders>
            <w:hideMark/>
          </w:tcPr>
          <w:p w14:paraId="60638CFB" w14:textId="77777777" w:rsidR="00F67729" w:rsidRDefault="00F67729">
            <w:pPr>
              <w:pStyle w:val="TAL"/>
              <w:rPr>
                <w:sz w:val="16"/>
              </w:rPr>
            </w:pPr>
            <w:r>
              <w:rPr>
                <w:sz w:val="16"/>
              </w:rPr>
              <w:t>Updating H.2.2 for NR SA FR1 testing</w:t>
            </w:r>
          </w:p>
        </w:tc>
        <w:tc>
          <w:tcPr>
            <w:tcW w:w="0" w:type="auto"/>
            <w:tcBorders>
              <w:top w:val="single" w:sz="4" w:space="0" w:color="auto"/>
              <w:left w:val="single" w:sz="4" w:space="0" w:color="auto"/>
              <w:bottom w:val="single" w:sz="4" w:space="0" w:color="auto"/>
              <w:right w:val="single" w:sz="4" w:space="0" w:color="auto"/>
            </w:tcBorders>
            <w:hideMark/>
          </w:tcPr>
          <w:p w14:paraId="6624537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A31E1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C5A5E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B6BEE" w14:textId="77777777" w:rsidR="00F67729" w:rsidRDefault="00F67729">
            <w:pPr>
              <w:pStyle w:val="TAL"/>
              <w:rPr>
                <w:sz w:val="16"/>
              </w:rPr>
            </w:pPr>
          </w:p>
        </w:tc>
      </w:tr>
      <w:tr w:rsidR="00F67729" w14:paraId="0C4567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748AD1" w14:textId="77777777" w:rsidR="00F67729" w:rsidRDefault="00F67729">
            <w:pPr>
              <w:pStyle w:val="TAL"/>
              <w:rPr>
                <w:sz w:val="16"/>
              </w:rPr>
            </w:pPr>
            <w:r>
              <w:rPr>
                <w:sz w:val="16"/>
              </w:rPr>
              <w:t>R5-212975</w:t>
            </w:r>
          </w:p>
        </w:tc>
        <w:tc>
          <w:tcPr>
            <w:tcW w:w="0" w:type="auto"/>
            <w:tcBorders>
              <w:top w:val="single" w:sz="4" w:space="0" w:color="auto"/>
              <w:left w:val="single" w:sz="4" w:space="0" w:color="auto"/>
              <w:bottom w:val="single" w:sz="4" w:space="0" w:color="auto"/>
              <w:right w:val="single" w:sz="4" w:space="0" w:color="auto"/>
            </w:tcBorders>
            <w:hideMark/>
          </w:tcPr>
          <w:p w14:paraId="51FE3869" w14:textId="77777777" w:rsidR="00F67729" w:rsidRDefault="00F67729">
            <w:pPr>
              <w:pStyle w:val="TAL"/>
              <w:rPr>
                <w:sz w:val="16"/>
              </w:rPr>
            </w:pPr>
            <w:r>
              <w:rPr>
                <w:sz w:val="16"/>
              </w:rPr>
              <w:t>Updating H.2.2 for NR SA FR2 testing</w:t>
            </w:r>
          </w:p>
        </w:tc>
        <w:tc>
          <w:tcPr>
            <w:tcW w:w="0" w:type="auto"/>
            <w:tcBorders>
              <w:top w:val="single" w:sz="4" w:space="0" w:color="auto"/>
              <w:left w:val="single" w:sz="4" w:space="0" w:color="auto"/>
              <w:bottom w:val="single" w:sz="4" w:space="0" w:color="auto"/>
              <w:right w:val="single" w:sz="4" w:space="0" w:color="auto"/>
            </w:tcBorders>
            <w:hideMark/>
          </w:tcPr>
          <w:p w14:paraId="20C6EEB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C16CE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7C96A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ABE38C" w14:textId="77777777" w:rsidR="00F67729" w:rsidRDefault="00F67729">
            <w:pPr>
              <w:pStyle w:val="TAL"/>
              <w:rPr>
                <w:sz w:val="16"/>
              </w:rPr>
            </w:pPr>
          </w:p>
        </w:tc>
      </w:tr>
      <w:tr w:rsidR="00F67729" w14:paraId="0DF99A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91F470" w14:textId="77777777" w:rsidR="00F67729" w:rsidRDefault="00F67729">
            <w:pPr>
              <w:pStyle w:val="TAL"/>
              <w:rPr>
                <w:sz w:val="16"/>
              </w:rPr>
            </w:pPr>
            <w:r>
              <w:rPr>
                <w:sz w:val="16"/>
              </w:rPr>
              <w:t>R5-212976</w:t>
            </w:r>
          </w:p>
        </w:tc>
        <w:tc>
          <w:tcPr>
            <w:tcW w:w="0" w:type="auto"/>
            <w:tcBorders>
              <w:top w:val="single" w:sz="4" w:space="0" w:color="auto"/>
              <w:left w:val="single" w:sz="4" w:space="0" w:color="auto"/>
              <w:bottom w:val="single" w:sz="4" w:space="0" w:color="auto"/>
              <w:right w:val="single" w:sz="4" w:space="0" w:color="auto"/>
            </w:tcBorders>
            <w:hideMark/>
          </w:tcPr>
          <w:p w14:paraId="435B6745" w14:textId="77777777" w:rsidR="00F67729" w:rsidRDefault="00F67729">
            <w:pPr>
              <w:pStyle w:val="TAL"/>
              <w:rPr>
                <w:sz w:val="16"/>
              </w:rPr>
            </w:pPr>
            <w:r>
              <w:rPr>
                <w:sz w:val="16"/>
              </w:rPr>
              <w:t>Updating H.2.2 for NR NSA testing</w:t>
            </w:r>
          </w:p>
        </w:tc>
        <w:tc>
          <w:tcPr>
            <w:tcW w:w="0" w:type="auto"/>
            <w:tcBorders>
              <w:top w:val="single" w:sz="4" w:space="0" w:color="auto"/>
              <w:left w:val="single" w:sz="4" w:space="0" w:color="auto"/>
              <w:bottom w:val="single" w:sz="4" w:space="0" w:color="auto"/>
              <w:right w:val="single" w:sz="4" w:space="0" w:color="auto"/>
            </w:tcBorders>
            <w:hideMark/>
          </w:tcPr>
          <w:p w14:paraId="2495A23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7C5A1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98FCD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8D829" w14:textId="77777777" w:rsidR="00F67729" w:rsidRDefault="00F67729">
            <w:pPr>
              <w:pStyle w:val="TAL"/>
              <w:rPr>
                <w:sz w:val="16"/>
              </w:rPr>
            </w:pPr>
          </w:p>
        </w:tc>
      </w:tr>
      <w:tr w:rsidR="00F67729" w14:paraId="59F782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999EED" w14:textId="77777777" w:rsidR="00F67729" w:rsidRDefault="00F67729">
            <w:pPr>
              <w:pStyle w:val="TAL"/>
              <w:rPr>
                <w:sz w:val="16"/>
              </w:rPr>
            </w:pPr>
            <w:r>
              <w:rPr>
                <w:sz w:val="16"/>
              </w:rPr>
              <w:t>R5-212977</w:t>
            </w:r>
          </w:p>
        </w:tc>
        <w:tc>
          <w:tcPr>
            <w:tcW w:w="0" w:type="auto"/>
            <w:tcBorders>
              <w:top w:val="single" w:sz="4" w:space="0" w:color="auto"/>
              <w:left w:val="single" w:sz="4" w:space="0" w:color="auto"/>
              <w:bottom w:val="single" w:sz="4" w:space="0" w:color="auto"/>
              <w:right w:val="single" w:sz="4" w:space="0" w:color="auto"/>
            </w:tcBorders>
            <w:hideMark/>
          </w:tcPr>
          <w:p w14:paraId="0F72CEE1" w14:textId="77777777" w:rsidR="00F67729" w:rsidRDefault="00F67729">
            <w:pPr>
              <w:pStyle w:val="TAL"/>
              <w:rPr>
                <w:sz w:val="16"/>
              </w:rPr>
            </w:pPr>
            <w:r>
              <w:rPr>
                <w:sz w:val="16"/>
              </w:rPr>
              <w:t>Updating G.1.2 for performance testing</w:t>
            </w:r>
          </w:p>
        </w:tc>
        <w:tc>
          <w:tcPr>
            <w:tcW w:w="0" w:type="auto"/>
            <w:tcBorders>
              <w:top w:val="single" w:sz="4" w:space="0" w:color="auto"/>
              <w:left w:val="single" w:sz="4" w:space="0" w:color="auto"/>
              <w:bottom w:val="single" w:sz="4" w:space="0" w:color="auto"/>
              <w:right w:val="single" w:sz="4" w:space="0" w:color="auto"/>
            </w:tcBorders>
            <w:hideMark/>
          </w:tcPr>
          <w:p w14:paraId="42774CF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0F85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D44C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96A9A9" w14:textId="77777777" w:rsidR="00F67729" w:rsidRDefault="00F67729">
            <w:pPr>
              <w:pStyle w:val="TAL"/>
              <w:rPr>
                <w:sz w:val="16"/>
              </w:rPr>
            </w:pPr>
          </w:p>
        </w:tc>
      </w:tr>
      <w:tr w:rsidR="00F67729" w14:paraId="32647C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5074E4" w14:textId="77777777" w:rsidR="00F67729" w:rsidRDefault="00F67729">
            <w:pPr>
              <w:pStyle w:val="TAL"/>
              <w:rPr>
                <w:sz w:val="16"/>
              </w:rPr>
            </w:pPr>
            <w:r>
              <w:rPr>
                <w:sz w:val="16"/>
              </w:rPr>
              <w:t>R5-212978</w:t>
            </w:r>
          </w:p>
        </w:tc>
        <w:tc>
          <w:tcPr>
            <w:tcW w:w="0" w:type="auto"/>
            <w:tcBorders>
              <w:top w:val="single" w:sz="4" w:space="0" w:color="auto"/>
              <w:left w:val="single" w:sz="4" w:space="0" w:color="auto"/>
              <w:bottom w:val="single" w:sz="4" w:space="0" w:color="auto"/>
              <w:right w:val="single" w:sz="4" w:space="0" w:color="auto"/>
            </w:tcBorders>
            <w:hideMark/>
          </w:tcPr>
          <w:p w14:paraId="34A0F92A" w14:textId="77777777" w:rsidR="00F67729" w:rsidRDefault="00F67729">
            <w:pPr>
              <w:pStyle w:val="TAL"/>
              <w:rPr>
                <w:sz w:val="16"/>
              </w:rPr>
            </w:pPr>
            <w:r>
              <w:rPr>
                <w:sz w:val="16"/>
              </w:rPr>
              <w:t>Correction of test frequencies for NR band n28 30MHz test channel bandwidth in 6.2B.4.1.3</w:t>
            </w:r>
          </w:p>
        </w:tc>
        <w:tc>
          <w:tcPr>
            <w:tcW w:w="0" w:type="auto"/>
            <w:tcBorders>
              <w:top w:val="single" w:sz="4" w:space="0" w:color="auto"/>
              <w:left w:val="single" w:sz="4" w:space="0" w:color="auto"/>
              <w:bottom w:val="single" w:sz="4" w:space="0" w:color="auto"/>
              <w:right w:val="single" w:sz="4" w:space="0" w:color="auto"/>
            </w:tcBorders>
            <w:hideMark/>
          </w:tcPr>
          <w:p w14:paraId="1E838BC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67B7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0AFE6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CDEF5B" w14:textId="77777777" w:rsidR="00F67729" w:rsidRDefault="00F67729">
            <w:pPr>
              <w:pStyle w:val="TAL"/>
              <w:rPr>
                <w:sz w:val="16"/>
              </w:rPr>
            </w:pPr>
            <w:r>
              <w:rPr>
                <w:sz w:val="16"/>
              </w:rPr>
              <w:t>R5-213910</w:t>
            </w:r>
          </w:p>
        </w:tc>
      </w:tr>
      <w:tr w:rsidR="00F67729" w14:paraId="4560F8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0E0F05" w14:textId="77777777" w:rsidR="00F67729" w:rsidRDefault="00F67729">
            <w:pPr>
              <w:pStyle w:val="TAL"/>
              <w:rPr>
                <w:sz w:val="16"/>
              </w:rPr>
            </w:pPr>
            <w:r>
              <w:rPr>
                <w:sz w:val="16"/>
              </w:rPr>
              <w:t>R5-212979</w:t>
            </w:r>
          </w:p>
        </w:tc>
        <w:tc>
          <w:tcPr>
            <w:tcW w:w="0" w:type="auto"/>
            <w:tcBorders>
              <w:top w:val="single" w:sz="4" w:space="0" w:color="auto"/>
              <w:left w:val="single" w:sz="4" w:space="0" w:color="auto"/>
              <w:bottom w:val="single" w:sz="4" w:space="0" w:color="auto"/>
              <w:right w:val="single" w:sz="4" w:space="0" w:color="auto"/>
            </w:tcBorders>
            <w:hideMark/>
          </w:tcPr>
          <w:p w14:paraId="3A630730" w14:textId="77777777" w:rsidR="00F67729" w:rsidRDefault="00F67729">
            <w:pPr>
              <w:pStyle w:val="TAL"/>
              <w:rPr>
                <w:sz w:val="16"/>
              </w:rPr>
            </w:pPr>
            <w:r>
              <w:rPr>
                <w:sz w:val="16"/>
              </w:rPr>
              <w:t>Correction to RB allocations for test case 6.2.3 A-MPR for NS_46</w:t>
            </w:r>
          </w:p>
        </w:tc>
        <w:tc>
          <w:tcPr>
            <w:tcW w:w="0" w:type="auto"/>
            <w:tcBorders>
              <w:top w:val="single" w:sz="4" w:space="0" w:color="auto"/>
              <w:left w:val="single" w:sz="4" w:space="0" w:color="auto"/>
              <w:bottom w:val="single" w:sz="4" w:space="0" w:color="auto"/>
              <w:right w:val="single" w:sz="4" w:space="0" w:color="auto"/>
            </w:tcBorders>
            <w:hideMark/>
          </w:tcPr>
          <w:p w14:paraId="04178426"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552C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B4DC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6BD1EA" w14:textId="77777777" w:rsidR="00F67729" w:rsidRDefault="00F67729">
            <w:pPr>
              <w:pStyle w:val="TAL"/>
              <w:rPr>
                <w:sz w:val="16"/>
              </w:rPr>
            </w:pPr>
          </w:p>
        </w:tc>
      </w:tr>
      <w:tr w:rsidR="00F67729" w14:paraId="5B9101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24F961" w14:textId="77777777" w:rsidR="00F67729" w:rsidRDefault="00F67729">
            <w:pPr>
              <w:pStyle w:val="TAL"/>
              <w:rPr>
                <w:sz w:val="16"/>
              </w:rPr>
            </w:pPr>
            <w:r>
              <w:rPr>
                <w:sz w:val="16"/>
              </w:rPr>
              <w:t>R5-212980</w:t>
            </w:r>
          </w:p>
        </w:tc>
        <w:tc>
          <w:tcPr>
            <w:tcW w:w="0" w:type="auto"/>
            <w:tcBorders>
              <w:top w:val="single" w:sz="4" w:space="0" w:color="auto"/>
              <w:left w:val="single" w:sz="4" w:space="0" w:color="auto"/>
              <w:bottom w:val="single" w:sz="4" w:space="0" w:color="auto"/>
              <w:right w:val="single" w:sz="4" w:space="0" w:color="auto"/>
            </w:tcBorders>
            <w:hideMark/>
          </w:tcPr>
          <w:p w14:paraId="097FBFCE" w14:textId="77777777" w:rsidR="00F67729" w:rsidRDefault="00F67729">
            <w:pPr>
              <w:pStyle w:val="TAL"/>
              <w:rPr>
                <w:sz w:val="16"/>
              </w:rPr>
            </w:pPr>
            <w:r>
              <w:rPr>
                <w:sz w:val="16"/>
              </w:rPr>
              <w:t>Updating test case general spurious emission for CA_n28A-n41A</w:t>
            </w:r>
          </w:p>
        </w:tc>
        <w:tc>
          <w:tcPr>
            <w:tcW w:w="0" w:type="auto"/>
            <w:tcBorders>
              <w:top w:val="single" w:sz="4" w:space="0" w:color="auto"/>
              <w:left w:val="single" w:sz="4" w:space="0" w:color="auto"/>
              <w:bottom w:val="single" w:sz="4" w:space="0" w:color="auto"/>
              <w:right w:val="single" w:sz="4" w:space="0" w:color="auto"/>
            </w:tcBorders>
            <w:hideMark/>
          </w:tcPr>
          <w:p w14:paraId="04EDF2D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89F40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62924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32F78" w14:textId="77777777" w:rsidR="00F67729" w:rsidRDefault="00F67729">
            <w:pPr>
              <w:pStyle w:val="TAL"/>
              <w:rPr>
                <w:sz w:val="16"/>
              </w:rPr>
            </w:pPr>
          </w:p>
        </w:tc>
      </w:tr>
      <w:tr w:rsidR="00F67729" w14:paraId="555C503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003027" w14:textId="77777777" w:rsidR="00F67729" w:rsidRDefault="00F67729">
            <w:pPr>
              <w:pStyle w:val="TAL"/>
              <w:rPr>
                <w:sz w:val="16"/>
              </w:rPr>
            </w:pPr>
            <w:r>
              <w:rPr>
                <w:sz w:val="16"/>
              </w:rPr>
              <w:t>R5-212981</w:t>
            </w:r>
          </w:p>
        </w:tc>
        <w:tc>
          <w:tcPr>
            <w:tcW w:w="0" w:type="auto"/>
            <w:tcBorders>
              <w:top w:val="single" w:sz="4" w:space="0" w:color="auto"/>
              <w:left w:val="single" w:sz="4" w:space="0" w:color="auto"/>
              <w:bottom w:val="single" w:sz="4" w:space="0" w:color="auto"/>
              <w:right w:val="single" w:sz="4" w:space="0" w:color="auto"/>
            </w:tcBorders>
            <w:hideMark/>
          </w:tcPr>
          <w:p w14:paraId="534437F6" w14:textId="77777777" w:rsidR="00F67729" w:rsidRDefault="00F67729">
            <w:pPr>
              <w:pStyle w:val="TAL"/>
              <w:rPr>
                <w:sz w:val="16"/>
              </w:rPr>
            </w:pPr>
            <w:r>
              <w:rPr>
                <w:sz w:val="16"/>
              </w:rPr>
              <w:t>Updating Spurious emission for UE co-existence for CA_n28A-n41A</w:t>
            </w:r>
          </w:p>
        </w:tc>
        <w:tc>
          <w:tcPr>
            <w:tcW w:w="0" w:type="auto"/>
            <w:tcBorders>
              <w:top w:val="single" w:sz="4" w:space="0" w:color="auto"/>
              <w:left w:val="single" w:sz="4" w:space="0" w:color="auto"/>
              <w:bottom w:val="single" w:sz="4" w:space="0" w:color="auto"/>
              <w:right w:val="single" w:sz="4" w:space="0" w:color="auto"/>
            </w:tcBorders>
            <w:hideMark/>
          </w:tcPr>
          <w:p w14:paraId="7B23B281"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3EC6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11413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FF1F31" w14:textId="77777777" w:rsidR="00F67729" w:rsidRDefault="00F67729">
            <w:pPr>
              <w:pStyle w:val="TAL"/>
              <w:rPr>
                <w:sz w:val="16"/>
              </w:rPr>
            </w:pPr>
          </w:p>
        </w:tc>
      </w:tr>
      <w:tr w:rsidR="00F67729" w14:paraId="7F5AB2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7E881A" w14:textId="77777777" w:rsidR="00F67729" w:rsidRDefault="00F67729">
            <w:pPr>
              <w:pStyle w:val="TAL"/>
              <w:rPr>
                <w:sz w:val="16"/>
              </w:rPr>
            </w:pPr>
            <w:r>
              <w:rPr>
                <w:sz w:val="16"/>
              </w:rPr>
              <w:t>R5-212982</w:t>
            </w:r>
          </w:p>
        </w:tc>
        <w:tc>
          <w:tcPr>
            <w:tcW w:w="0" w:type="auto"/>
            <w:tcBorders>
              <w:top w:val="single" w:sz="4" w:space="0" w:color="auto"/>
              <w:left w:val="single" w:sz="4" w:space="0" w:color="auto"/>
              <w:bottom w:val="single" w:sz="4" w:space="0" w:color="auto"/>
              <w:right w:val="single" w:sz="4" w:space="0" w:color="auto"/>
            </w:tcBorders>
            <w:hideMark/>
          </w:tcPr>
          <w:p w14:paraId="7E382EC6" w14:textId="77777777" w:rsidR="00F67729" w:rsidRDefault="00F67729">
            <w:pPr>
              <w:pStyle w:val="TAL"/>
              <w:rPr>
                <w:sz w:val="16"/>
              </w:rPr>
            </w:pPr>
            <w:r>
              <w:rPr>
                <w:sz w:val="16"/>
              </w:rPr>
              <w:t xml:space="preserve">Addition of TP analysis for CA_n28A-n41A in Tx Spurious </w:t>
            </w:r>
            <w:proofErr w:type="spellStart"/>
            <w:r>
              <w:rPr>
                <w:sz w:val="16"/>
              </w:rPr>
              <w:t>Emision</w:t>
            </w:r>
            <w:proofErr w:type="spellEnd"/>
            <w:r>
              <w:rPr>
                <w:sz w:val="16"/>
              </w:rPr>
              <w:t xml:space="preserve"> cases</w:t>
            </w:r>
          </w:p>
        </w:tc>
        <w:tc>
          <w:tcPr>
            <w:tcW w:w="0" w:type="auto"/>
            <w:tcBorders>
              <w:top w:val="single" w:sz="4" w:space="0" w:color="auto"/>
              <w:left w:val="single" w:sz="4" w:space="0" w:color="auto"/>
              <w:bottom w:val="single" w:sz="4" w:space="0" w:color="auto"/>
              <w:right w:val="single" w:sz="4" w:space="0" w:color="auto"/>
            </w:tcBorders>
            <w:hideMark/>
          </w:tcPr>
          <w:p w14:paraId="4C676042"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E4A76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F71C0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FBB4FB" w14:textId="77777777" w:rsidR="00F67729" w:rsidRDefault="00F67729">
            <w:pPr>
              <w:pStyle w:val="TAL"/>
              <w:rPr>
                <w:sz w:val="16"/>
              </w:rPr>
            </w:pPr>
          </w:p>
        </w:tc>
      </w:tr>
      <w:tr w:rsidR="00F67729" w14:paraId="0D602C5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83EC8F" w14:textId="77777777" w:rsidR="00F67729" w:rsidRDefault="00F67729">
            <w:pPr>
              <w:pStyle w:val="TAL"/>
              <w:rPr>
                <w:sz w:val="16"/>
              </w:rPr>
            </w:pPr>
            <w:r>
              <w:rPr>
                <w:sz w:val="16"/>
              </w:rPr>
              <w:t>R5-212983</w:t>
            </w:r>
          </w:p>
        </w:tc>
        <w:tc>
          <w:tcPr>
            <w:tcW w:w="0" w:type="auto"/>
            <w:tcBorders>
              <w:top w:val="single" w:sz="4" w:space="0" w:color="auto"/>
              <w:left w:val="single" w:sz="4" w:space="0" w:color="auto"/>
              <w:bottom w:val="single" w:sz="4" w:space="0" w:color="auto"/>
              <w:right w:val="single" w:sz="4" w:space="0" w:color="auto"/>
            </w:tcBorders>
            <w:hideMark/>
          </w:tcPr>
          <w:p w14:paraId="4116FF98" w14:textId="77777777" w:rsidR="00F67729" w:rsidRDefault="00F67729">
            <w:pPr>
              <w:pStyle w:val="TAL"/>
              <w:rPr>
                <w:sz w:val="16"/>
              </w:rPr>
            </w:pPr>
            <w:r>
              <w:rPr>
                <w:sz w:val="16"/>
              </w:rPr>
              <w:t xml:space="preserve">Updating Transmitter power for CA </w:t>
            </w:r>
            <w:proofErr w:type="spellStart"/>
            <w:r>
              <w:rPr>
                <w:sz w:val="16"/>
              </w:rPr>
              <w:t>requiements</w:t>
            </w:r>
            <w:proofErr w:type="spellEnd"/>
            <w:r>
              <w:rPr>
                <w:sz w:val="16"/>
              </w:rPr>
              <w:t xml:space="preserve"> for CA_n28A-n41A</w:t>
            </w:r>
          </w:p>
        </w:tc>
        <w:tc>
          <w:tcPr>
            <w:tcW w:w="0" w:type="auto"/>
            <w:tcBorders>
              <w:top w:val="single" w:sz="4" w:space="0" w:color="auto"/>
              <w:left w:val="single" w:sz="4" w:space="0" w:color="auto"/>
              <w:bottom w:val="single" w:sz="4" w:space="0" w:color="auto"/>
              <w:right w:val="single" w:sz="4" w:space="0" w:color="auto"/>
            </w:tcBorders>
            <w:hideMark/>
          </w:tcPr>
          <w:p w14:paraId="2A58354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017E9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6293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58FF2" w14:textId="77777777" w:rsidR="00F67729" w:rsidRDefault="00F67729">
            <w:pPr>
              <w:pStyle w:val="TAL"/>
              <w:rPr>
                <w:sz w:val="16"/>
              </w:rPr>
            </w:pPr>
          </w:p>
        </w:tc>
      </w:tr>
      <w:tr w:rsidR="00F67729" w14:paraId="4805AFF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915E32" w14:textId="77777777" w:rsidR="00F67729" w:rsidRDefault="00F67729">
            <w:pPr>
              <w:pStyle w:val="TAL"/>
              <w:rPr>
                <w:sz w:val="16"/>
              </w:rPr>
            </w:pPr>
            <w:r>
              <w:rPr>
                <w:sz w:val="16"/>
              </w:rPr>
              <w:t>R5-212984</w:t>
            </w:r>
          </w:p>
        </w:tc>
        <w:tc>
          <w:tcPr>
            <w:tcW w:w="0" w:type="auto"/>
            <w:tcBorders>
              <w:top w:val="single" w:sz="4" w:space="0" w:color="auto"/>
              <w:left w:val="single" w:sz="4" w:space="0" w:color="auto"/>
              <w:bottom w:val="single" w:sz="4" w:space="0" w:color="auto"/>
              <w:right w:val="single" w:sz="4" w:space="0" w:color="auto"/>
            </w:tcBorders>
            <w:hideMark/>
          </w:tcPr>
          <w:p w14:paraId="0CD7692D" w14:textId="77777777" w:rsidR="00F67729" w:rsidRDefault="00F67729">
            <w:pPr>
              <w:pStyle w:val="TAL"/>
              <w:rPr>
                <w:sz w:val="16"/>
              </w:rPr>
            </w:pPr>
            <w:r>
              <w:rPr>
                <w:sz w:val="16"/>
              </w:rPr>
              <w:t>Updating test case REFSENS for CA for CA_n28A-n41A</w:t>
            </w:r>
          </w:p>
        </w:tc>
        <w:tc>
          <w:tcPr>
            <w:tcW w:w="0" w:type="auto"/>
            <w:tcBorders>
              <w:top w:val="single" w:sz="4" w:space="0" w:color="auto"/>
              <w:left w:val="single" w:sz="4" w:space="0" w:color="auto"/>
              <w:bottom w:val="single" w:sz="4" w:space="0" w:color="auto"/>
              <w:right w:val="single" w:sz="4" w:space="0" w:color="auto"/>
            </w:tcBorders>
            <w:hideMark/>
          </w:tcPr>
          <w:p w14:paraId="3EEAA1F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553B0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C761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EAB3EE" w14:textId="77777777" w:rsidR="00F67729" w:rsidRDefault="00F67729">
            <w:pPr>
              <w:pStyle w:val="TAL"/>
              <w:rPr>
                <w:sz w:val="16"/>
              </w:rPr>
            </w:pPr>
            <w:r>
              <w:rPr>
                <w:sz w:val="16"/>
              </w:rPr>
              <w:t>R5-213970</w:t>
            </w:r>
          </w:p>
        </w:tc>
      </w:tr>
      <w:tr w:rsidR="00F67729" w14:paraId="54D2AD1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3B7B68" w14:textId="77777777" w:rsidR="00F67729" w:rsidRDefault="00F67729">
            <w:pPr>
              <w:pStyle w:val="TAL"/>
              <w:rPr>
                <w:sz w:val="16"/>
              </w:rPr>
            </w:pPr>
            <w:r>
              <w:rPr>
                <w:sz w:val="16"/>
              </w:rPr>
              <w:t>R5-212985</w:t>
            </w:r>
          </w:p>
        </w:tc>
        <w:tc>
          <w:tcPr>
            <w:tcW w:w="0" w:type="auto"/>
            <w:tcBorders>
              <w:top w:val="single" w:sz="4" w:space="0" w:color="auto"/>
              <w:left w:val="single" w:sz="4" w:space="0" w:color="auto"/>
              <w:bottom w:val="single" w:sz="4" w:space="0" w:color="auto"/>
              <w:right w:val="single" w:sz="4" w:space="0" w:color="auto"/>
            </w:tcBorders>
            <w:hideMark/>
          </w:tcPr>
          <w:p w14:paraId="0DFA09DE" w14:textId="77777777" w:rsidR="00F67729" w:rsidRDefault="00F67729">
            <w:pPr>
              <w:pStyle w:val="TAL"/>
              <w:rPr>
                <w:sz w:val="16"/>
              </w:rPr>
            </w:pPr>
            <w:r>
              <w:rPr>
                <w:sz w:val="16"/>
              </w:rPr>
              <w:t>Updating REFSENS test point analysis for CA_n28A-n41A</w:t>
            </w:r>
          </w:p>
        </w:tc>
        <w:tc>
          <w:tcPr>
            <w:tcW w:w="0" w:type="auto"/>
            <w:tcBorders>
              <w:top w:val="single" w:sz="4" w:space="0" w:color="auto"/>
              <w:left w:val="single" w:sz="4" w:space="0" w:color="auto"/>
              <w:bottom w:val="single" w:sz="4" w:space="0" w:color="auto"/>
              <w:right w:val="single" w:sz="4" w:space="0" w:color="auto"/>
            </w:tcBorders>
            <w:hideMark/>
          </w:tcPr>
          <w:p w14:paraId="4C594F42"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2670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76448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03E4C" w14:textId="77777777" w:rsidR="00F67729" w:rsidRDefault="00F67729">
            <w:pPr>
              <w:pStyle w:val="TAL"/>
              <w:rPr>
                <w:sz w:val="16"/>
              </w:rPr>
            </w:pPr>
          </w:p>
        </w:tc>
      </w:tr>
      <w:tr w:rsidR="00F67729" w14:paraId="1DCB67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484AFD" w14:textId="77777777" w:rsidR="00F67729" w:rsidRDefault="00F67729">
            <w:pPr>
              <w:pStyle w:val="TAL"/>
              <w:rPr>
                <w:sz w:val="16"/>
              </w:rPr>
            </w:pPr>
            <w:r>
              <w:rPr>
                <w:sz w:val="16"/>
              </w:rPr>
              <w:t>R5-212986</w:t>
            </w:r>
          </w:p>
        </w:tc>
        <w:tc>
          <w:tcPr>
            <w:tcW w:w="0" w:type="auto"/>
            <w:tcBorders>
              <w:top w:val="single" w:sz="4" w:space="0" w:color="auto"/>
              <w:left w:val="single" w:sz="4" w:space="0" w:color="auto"/>
              <w:bottom w:val="single" w:sz="4" w:space="0" w:color="auto"/>
              <w:right w:val="single" w:sz="4" w:space="0" w:color="auto"/>
            </w:tcBorders>
            <w:hideMark/>
          </w:tcPr>
          <w:p w14:paraId="3D71A5C0" w14:textId="77777777" w:rsidR="00F67729" w:rsidRDefault="00F67729">
            <w:pPr>
              <w:pStyle w:val="TAL"/>
              <w:rPr>
                <w:sz w:val="16"/>
              </w:rPr>
            </w:pPr>
            <w:r>
              <w:rPr>
                <w:sz w:val="16"/>
              </w:rPr>
              <w:t>Introducing Rel-16 CA configuration CA_n28A-n41A to clause 4.3.1</w:t>
            </w:r>
          </w:p>
        </w:tc>
        <w:tc>
          <w:tcPr>
            <w:tcW w:w="0" w:type="auto"/>
            <w:tcBorders>
              <w:top w:val="single" w:sz="4" w:space="0" w:color="auto"/>
              <w:left w:val="single" w:sz="4" w:space="0" w:color="auto"/>
              <w:bottom w:val="single" w:sz="4" w:space="0" w:color="auto"/>
              <w:right w:val="single" w:sz="4" w:space="0" w:color="auto"/>
            </w:tcBorders>
            <w:hideMark/>
          </w:tcPr>
          <w:p w14:paraId="4BF0886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E709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2378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CCE073" w14:textId="77777777" w:rsidR="00F67729" w:rsidRDefault="00F67729">
            <w:pPr>
              <w:pStyle w:val="TAL"/>
              <w:rPr>
                <w:sz w:val="16"/>
              </w:rPr>
            </w:pPr>
          </w:p>
        </w:tc>
      </w:tr>
      <w:tr w:rsidR="00F67729" w14:paraId="3EA84B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5B17DE" w14:textId="77777777" w:rsidR="00F67729" w:rsidRDefault="00F67729">
            <w:pPr>
              <w:pStyle w:val="TAL"/>
              <w:rPr>
                <w:sz w:val="16"/>
              </w:rPr>
            </w:pPr>
            <w:r>
              <w:rPr>
                <w:sz w:val="16"/>
              </w:rPr>
              <w:t>R5-212987</w:t>
            </w:r>
          </w:p>
        </w:tc>
        <w:tc>
          <w:tcPr>
            <w:tcW w:w="0" w:type="auto"/>
            <w:tcBorders>
              <w:top w:val="single" w:sz="4" w:space="0" w:color="auto"/>
              <w:left w:val="single" w:sz="4" w:space="0" w:color="auto"/>
              <w:bottom w:val="single" w:sz="4" w:space="0" w:color="auto"/>
              <w:right w:val="single" w:sz="4" w:space="0" w:color="auto"/>
            </w:tcBorders>
            <w:hideMark/>
          </w:tcPr>
          <w:p w14:paraId="04AF700D" w14:textId="77777777" w:rsidR="00F67729" w:rsidRDefault="00F67729">
            <w:pPr>
              <w:pStyle w:val="TAL"/>
              <w:rPr>
                <w:sz w:val="16"/>
              </w:rPr>
            </w:pPr>
            <w:r>
              <w:rPr>
                <w:sz w:val="16"/>
              </w:rPr>
              <w:t>Introducing Rel-16 CA configuration CA_n28A-n41A</w:t>
            </w:r>
          </w:p>
        </w:tc>
        <w:tc>
          <w:tcPr>
            <w:tcW w:w="0" w:type="auto"/>
            <w:tcBorders>
              <w:top w:val="single" w:sz="4" w:space="0" w:color="auto"/>
              <w:left w:val="single" w:sz="4" w:space="0" w:color="auto"/>
              <w:bottom w:val="single" w:sz="4" w:space="0" w:color="auto"/>
              <w:right w:val="single" w:sz="4" w:space="0" w:color="auto"/>
            </w:tcBorders>
            <w:hideMark/>
          </w:tcPr>
          <w:p w14:paraId="596A526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E71AC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FBC97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6DC841" w14:textId="77777777" w:rsidR="00F67729" w:rsidRDefault="00F67729">
            <w:pPr>
              <w:pStyle w:val="TAL"/>
              <w:rPr>
                <w:sz w:val="16"/>
              </w:rPr>
            </w:pPr>
          </w:p>
        </w:tc>
      </w:tr>
      <w:tr w:rsidR="00F67729" w14:paraId="6C2DEE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65E1FD" w14:textId="77777777" w:rsidR="00F67729" w:rsidRDefault="00F67729">
            <w:pPr>
              <w:pStyle w:val="TAL"/>
              <w:rPr>
                <w:sz w:val="16"/>
              </w:rPr>
            </w:pPr>
            <w:r>
              <w:rPr>
                <w:sz w:val="16"/>
              </w:rPr>
              <w:t>R5-212988</w:t>
            </w:r>
          </w:p>
        </w:tc>
        <w:tc>
          <w:tcPr>
            <w:tcW w:w="0" w:type="auto"/>
            <w:tcBorders>
              <w:top w:val="single" w:sz="4" w:space="0" w:color="auto"/>
              <w:left w:val="single" w:sz="4" w:space="0" w:color="auto"/>
              <w:bottom w:val="single" w:sz="4" w:space="0" w:color="auto"/>
              <w:right w:val="single" w:sz="4" w:space="0" w:color="auto"/>
            </w:tcBorders>
            <w:hideMark/>
          </w:tcPr>
          <w:p w14:paraId="349B9B5A" w14:textId="77777777" w:rsidR="00F67729" w:rsidRDefault="00F67729">
            <w:pPr>
              <w:pStyle w:val="TAL"/>
              <w:rPr>
                <w:sz w:val="16"/>
              </w:rPr>
            </w:pPr>
            <w:r>
              <w:rPr>
                <w:sz w:val="16"/>
              </w:rPr>
              <w:t>Updating 6.2D.3 A-MPR for UL MIMO for band n1</w:t>
            </w:r>
          </w:p>
        </w:tc>
        <w:tc>
          <w:tcPr>
            <w:tcW w:w="0" w:type="auto"/>
            <w:tcBorders>
              <w:top w:val="single" w:sz="4" w:space="0" w:color="auto"/>
              <w:left w:val="single" w:sz="4" w:space="0" w:color="auto"/>
              <w:bottom w:val="single" w:sz="4" w:space="0" w:color="auto"/>
              <w:right w:val="single" w:sz="4" w:space="0" w:color="auto"/>
            </w:tcBorders>
            <w:hideMark/>
          </w:tcPr>
          <w:p w14:paraId="50A38983"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F3AD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DFF7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205371" w14:textId="77777777" w:rsidR="00F67729" w:rsidRDefault="00F67729">
            <w:pPr>
              <w:pStyle w:val="TAL"/>
              <w:rPr>
                <w:sz w:val="16"/>
              </w:rPr>
            </w:pPr>
          </w:p>
        </w:tc>
      </w:tr>
      <w:tr w:rsidR="00F67729" w14:paraId="15A20E7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2511D4" w14:textId="77777777" w:rsidR="00F67729" w:rsidRDefault="00F67729">
            <w:pPr>
              <w:pStyle w:val="TAL"/>
              <w:rPr>
                <w:sz w:val="16"/>
              </w:rPr>
            </w:pPr>
            <w:r>
              <w:rPr>
                <w:sz w:val="16"/>
              </w:rPr>
              <w:t>R5-212989</w:t>
            </w:r>
          </w:p>
        </w:tc>
        <w:tc>
          <w:tcPr>
            <w:tcW w:w="0" w:type="auto"/>
            <w:tcBorders>
              <w:top w:val="single" w:sz="4" w:space="0" w:color="auto"/>
              <w:left w:val="single" w:sz="4" w:space="0" w:color="auto"/>
              <w:bottom w:val="single" w:sz="4" w:space="0" w:color="auto"/>
              <w:right w:val="single" w:sz="4" w:space="0" w:color="auto"/>
            </w:tcBorders>
            <w:hideMark/>
          </w:tcPr>
          <w:p w14:paraId="5E29C8DB" w14:textId="77777777" w:rsidR="00F67729" w:rsidRDefault="00F67729">
            <w:pPr>
              <w:pStyle w:val="TAL"/>
              <w:rPr>
                <w:sz w:val="16"/>
              </w:rPr>
            </w:pPr>
            <w:r>
              <w:rPr>
                <w:sz w:val="16"/>
              </w:rPr>
              <w:t>Updating UTRA ACLR for MIMO testing for NR band n1</w:t>
            </w:r>
          </w:p>
        </w:tc>
        <w:tc>
          <w:tcPr>
            <w:tcW w:w="0" w:type="auto"/>
            <w:tcBorders>
              <w:top w:val="single" w:sz="4" w:space="0" w:color="auto"/>
              <w:left w:val="single" w:sz="4" w:space="0" w:color="auto"/>
              <w:bottom w:val="single" w:sz="4" w:space="0" w:color="auto"/>
              <w:right w:val="single" w:sz="4" w:space="0" w:color="auto"/>
            </w:tcBorders>
            <w:hideMark/>
          </w:tcPr>
          <w:p w14:paraId="040B676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8ABF3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D5C6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732BB" w14:textId="77777777" w:rsidR="00F67729" w:rsidRDefault="00F67729">
            <w:pPr>
              <w:pStyle w:val="TAL"/>
              <w:rPr>
                <w:sz w:val="16"/>
              </w:rPr>
            </w:pPr>
          </w:p>
        </w:tc>
      </w:tr>
      <w:tr w:rsidR="00F67729" w14:paraId="0FA776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12DA75" w14:textId="77777777" w:rsidR="00F67729" w:rsidRDefault="00F67729">
            <w:pPr>
              <w:pStyle w:val="TAL"/>
              <w:rPr>
                <w:sz w:val="16"/>
              </w:rPr>
            </w:pPr>
            <w:r>
              <w:rPr>
                <w:sz w:val="16"/>
              </w:rPr>
              <w:t>R5-212990</w:t>
            </w:r>
          </w:p>
        </w:tc>
        <w:tc>
          <w:tcPr>
            <w:tcW w:w="0" w:type="auto"/>
            <w:tcBorders>
              <w:top w:val="single" w:sz="4" w:space="0" w:color="auto"/>
              <w:left w:val="single" w:sz="4" w:space="0" w:color="auto"/>
              <w:bottom w:val="single" w:sz="4" w:space="0" w:color="auto"/>
              <w:right w:val="single" w:sz="4" w:space="0" w:color="auto"/>
            </w:tcBorders>
            <w:hideMark/>
          </w:tcPr>
          <w:p w14:paraId="3F537672" w14:textId="77777777" w:rsidR="00F67729" w:rsidRDefault="00F67729">
            <w:pPr>
              <w:pStyle w:val="TAL"/>
              <w:rPr>
                <w:sz w:val="16"/>
              </w:rPr>
            </w:pPr>
            <w:r>
              <w:rPr>
                <w:sz w:val="16"/>
              </w:rPr>
              <w:t>Updating TP analysis for UTRA ACLR MIMO testing for band n1</w:t>
            </w:r>
          </w:p>
        </w:tc>
        <w:tc>
          <w:tcPr>
            <w:tcW w:w="0" w:type="auto"/>
            <w:tcBorders>
              <w:top w:val="single" w:sz="4" w:space="0" w:color="auto"/>
              <w:left w:val="single" w:sz="4" w:space="0" w:color="auto"/>
              <w:bottom w:val="single" w:sz="4" w:space="0" w:color="auto"/>
              <w:right w:val="single" w:sz="4" w:space="0" w:color="auto"/>
            </w:tcBorders>
            <w:hideMark/>
          </w:tcPr>
          <w:p w14:paraId="7FF3D93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1F3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4AE09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95E60E" w14:textId="77777777" w:rsidR="00F67729" w:rsidRDefault="00F67729">
            <w:pPr>
              <w:pStyle w:val="TAL"/>
              <w:rPr>
                <w:sz w:val="16"/>
              </w:rPr>
            </w:pPr>
          </w:p>
        </w:tc>
      </w:tr>
      <w:tr w:rsidR="00F67729" w14:paraId="4883AC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7D279E" w14:textId="77777777" w:rsidR="00F67729" w:rsidRDefault="00F67729">
            <w:pPr>
              <w:pStyle w:val="TAL"/>
              <w:rPr>
                <w:sz w:val="16"/>
              </w:rPr>
            </w:pPr>
            <w:r>
              <w:rPr>
                <w:sz w:val="16"/>
              </w:rPr>
              <w:t>R5-212991</w:t>
            </w:r>
          </w:p>
        </w:tc>
        <w:tc>
          <w:tcPr>
            <w:tcW w:w="0" w:type="auto"/>
            <w:tcBorders>
              <w:top w:val="single" w:sz="4" w:space="0" w:color="auto"/>
              <w:left w:val="single" w:sz="4" w:space="0" w:color="auto"/>
              <w:bottom w:val="single" w:sz="4" w:space="0" w:color="auto"/>
              <w:right w:val="single" w:sz="4" w:space="0" w:color="auto"/>
            </w:tcBorders>
            <w:hideMark/>
          </w:tcPr>
          <w:p w14:paraId="2A65AB0C" w14:textId="77777777" w:rsidR="00F67729" w:rsidRDefault="00F67729">
            <w:pPr>
              <w:pStyle w:val="TAL"/>
              <w:rPr>
                <w:sz w:val="16"/>
              </w:rPr>
            </w:pPr>
            <w:r>
              <w:rPr>
                <w:sz w:val="16"/>
              </w:rPr>
              <w:t>Updating 6.5D.3_1.3 Additional spurious emissions for UL MIMO (Rel-16 onward) for NR band n1</w:t>
            </w:r>
          </w:p>
        </w:tc>
        <w:tc>
          <w:tcPr>
            <w:tcW w:w="0" w:type="auto"/>
            <w:tcBorders>
              <w:top w:val="single" w:sz="4" w:space="0" w:color="auto"/>
              <w:left w:val="single" w:sz="4" w:space="0" w:color="auto"/>
              <w:bottom w:val="single" w:sz="4" w:space="0" w:color="auto"/>
              <w:right w:val="single" w:sz="4" w:space="0" w:color="auto"/>
            </w:tcBorders>
            <w:hideMark/>
          </w:tcPr>
          <w:p w14:paraId="195FAC4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5FD24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124B5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E09A13" w14:textId="77777777" w:rsidR="00F67729" w:rsidRDefault="00F67729">
            <w:pPr>
              <w:pStyle w:val="TAL"/>
              <w:rPr>
                <w:sz w:val="16"/>
              </w:rPr>
            </w:pPr>
          </w:p>
        </w:tc>
      </w:tr>
      <w:tr w:rsidR="00F67729" w14:paraId="702E36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7BF15F" w14:textId="77777777" w:rsidR="00F67729" w:rsidRDefault="00F67729">
            <w:pPr>
              <w:pStyle w:val="TAL"/>
              <w:rPr>
                <w:sz w:val="16"/>
              </w:rPr>
            </w:pPr>
            <w:r>
              <w:rPr>
                <w:sz w:val="16"/>
              </w:rPr>
              <w:t>R5-212992</w:t>
            </w:r>
          </w:p>
        </w:tc>
        <w:tc>
          <w:tcPr>
            <w:tcW w:w="0" w:type="auto"/>
            <w:tcBorders>
              <w:top w:val="single" w:sz="4" w:space="0" w:color="auto"/>
              <w:left w:val="single" w:sz="4" w:space="0" w:color="auto"/>
              <w:bottom w:val="single" w:sz="4" w:space="0" w:color="auto"/>
              <w:right w:val="single" w:sz="4" w:space="0" w:color="auto"/>
            </w:tcBorders>
            <w:hideMark/>
          </w:tcPr>
          <w:p w14:paraId="73E7C6CA" w14:textId="77777777" w:rsidR="00F67729" w:rsidRDefault="00F67729">
            <w:pPr>
              <w:pStyle w:val="TAL"/>
              <w:rPr>
                <w:sz w:val="16"/>
              </w:rPr>
            </w:pPr>
            <w:r>
              <w:rPr>
                <w:sz w:val="16"/>
              </w:rPr>
              <w:t>Updating 6.2C.2 for new R17 SUL configurations</w:t>
            </w:r>
          </w:p>
        </w:tc>
        <w:tc>
          <w:tcPr>
            <w:tcW w:w="0" w:type="auto"/>
            <w:tcBorders>
              <w:top w:val="single" w:sz="4" w:space="0" w:color="auto"/>
              <w:left w:val="single" w:sz="4" w:space="0" w:color="auto"/>
              <w:bottom w:val="single" w:sz="4" w:space="0" w:color="auto"/>
              <w:right w:val="single" w:sz="4" w:space="0" w:color="auto"/>
            </w:tcBorders>
            <w:hideMark/>
          </w:tcPr>
          <w:p w14:paraId="1DC22833"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3C8CE6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82CC2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E389A" w14:textId="77777777" w:rsidR="00F67729" w:rsidRDefault="00F67729">
            <w:pPr>
              <w:pStyle w:val="TAL"/>
              <w:rPr>
                <w:sz w:val="16"/>
              </w:rPr>
            </w:pPr>
          </w:p>
        </w:tc>
      </w:tr>
      <w:tr w:rsidR="00F67729" w14:paraId="6FC4C79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E4FC76" w14:textId="77777777" w:rsidR="00F67729" w:rsidRDefault="00F67729">
            <w:pPr>
              <w:pStyle w:val="TAL"/>
              <w:rPr>
                <w:sz w:val="16"/>
              </w:rPr>
            </w:pPr>
            <w:r>
              <w:rPr>
                <w:sz w:val="16"/>
              </w:rPr>
              <w:t>R5-212993</w:t>
            </w:r>
          </w:p>
        </w:tc>
        <w:tc>
          <w:tcPr>
            <w:tcW w:w="0" w:type="auto"/>
            <w:tcBorders>
              <w:top w:val="single" w:sz="4" w:space="0" w:color="auto"/>
              <w:left w:val="single" w:sz="4" w:space="0" w:color="auto"/>
              <w:bottom w:val="single" w:sz="4" w:space="0" w:color="auto"/>
              <w:right w:val="single" w:sz="4" w:space="0" w:color="auto"/>
            </w:tcBorders>
            <w:hideMark/>
          </w:tcPr>
          <w:p w14:paraId="66B61D65" w14:textId="77777777" w:rsidR="00F67729" w:rsidRDefault="00F67729">
            <w:pPr>
              <w:pStyle w:val="TAL"/>
              <w:rPr>
                <w:sz w:val="16"/>
              </w:rPr>
            </w:pPr>
            <w:r>
              <w:rPr>
                <w:sz w:val="16"/>
              </w:rPr>
              <w:t>Updating test case 6.2A.1 MOP for CA for R17 configuration CA_n28A-n79A</w:t>
            </w:r>
          </w:p>
        </w:tc>
        <w:tc>
          <w:tcPr>
            <w:tcW w:w="0" w:type="auto"/>
            <w:tcBorders>
              <w:top w:val="single" w:sz="4" w:space="0" w:color="auto"/>
              <w:left w:val="single" w:sz="4" w:space="0" w:color="auto"/>
              <w:bottom w:val="single" w:sz="4" w:space="0" w:color="auto"/>
              <w:right w:val="single" w:sz="4" w:space="0" w:color="auto"/>
            </w:tcBorders>
            <w:hideMark/>
          </w:tcPr>
          <w:p w14:paraId="7392A66C"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5C076B4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AC62B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548025" w14:textId="77777777" w:rsidR="00F67729" w:rsidRDefault="00F67729">
            <w:pPr>
              <w:pStyle w:val="TAL"/>
              <w:rPr>
                <w:sz w:val="16"/>
              </w:rPr>
            </w:pPr>
          </w:p>
        </w:tc>
      </w:tr>
      <w:tr w:rsidR="00F67729" w14:paraId="6F0613F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2A800A" w14:textId="77777777" w:rsidR="00F67729" w:rsidRDefault="00F67729">
            <w:pPr>
              <w:pStyle w:val="TAL"/>
              <w:rPr>
                <w:sz w:val="16"/>
              </w:rPr>
            </w:pPr>
            <w:r>
              <w:rPr>
                <w:sz w:val="16"/>
              </w:rPr>
              <w:lastRenderedPageBreak/>
              <w:t>R5-212994</w:t>
            </w:r>
          </w:p>
        </w:tc>
        <w:tc>
          <w:tcPr>
            <w:tcW w:w="0" w:type="auto"/>
            <w:tcBorders>
              <w:top w:val="single" w:sz="4" w:space="0" w:color="auto"/>
              <w:left w:val="single" w:sz="4" w:space="0" w:color="auto"/>
              <w:bottom w:val="single" w:sz="4" w:space="0" w:color="auto"/>
              <w:right w:val="single" w:sz="4" w:space="0" w:color="auto"/>
            </w:tcBorders>
            <w:hideMark/>
          </w:tcPr>
          <w:p w14:paraId="587EEDDA" w14:textId="77777777" w:rsidR="00F67729" w:rsidRDefault="00F67729">
            <w:pPr>
              <w:pStyle w:val="TAL"/>
              <w:rPr>
                <w:sz w:val="16"/>
              </w:rPr>
            </w:pPr>
            <w:r>
              <w:rPr>
                <w:sz w:val="16"/>
              </w:rPr>
              <w:t>Correction to wrong RB allocations in NR test case 6.5C.3.3</w:t>
            </w:r>
          </w:p>
        </w:tc>
        <w:tc>
          <w:tcPr>
            <w:tcW w:w="0" w:type="auto"/>
            <w:tcBorders>
              <w:top w:val="single" w:sz="4" w:space="0" w:color="auto"/>
              <w:left w:val="single" w:sz="4" w:space="0" w:color="auto"/>
              <w:bottom w:val="single" w:sz="4" w:space="0" w:color="auto"/>
              <w:right w:val="single" w:sz="4" w:space="0" w:color="auto"/>
            </w:tcBorders>
            <w:hideMark/>
          </w:tcPr>
          <w:p w14:paraId="1877A58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6040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A4A40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34AE0E" w14:textId="77777777" w:rsidR="00F67729" w:rsidRDefault="00F67729">
            <w:pPr>
              <w:pStyle w:val="TAL"/>
              <w:rPr>
                <w:sz w:val="16"/>
              </w:rPr>
            </w:pPr>
          </w:p>
        </w:tc>
      </w:tr>
      <w:tr w:rsidR="00F67729" w14:paraId="3F3A0F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3801FB" w14:textId="77777777" w:rsidR="00F67729" w:rsidRDefault="00F67729">
            <w:pPr>
              <w:pStyle w:val="TAL"/>
              <w:rPr>
                <w:sz w:val="16"/>
              </w:rPr>
            </w:pPr>
            <w:r>
              <w:rPr>
                <w:sz w:val="16"/>
              </w:rPr>
              <w:t>R5-212995</w:t>
            </w:r>
          </w:p>
        </w:tc>
        <w:tc>
          <w:tcPr>
            <w:tcW w:w="0" w:type="auto"/>
            <w:tcBorders>
              <w:top w:val="single" w:sz="4" w:space="0" w:color="auto"/>
              <w:left w:val="single" w:sz="4" w:space="0" w:color="auto"/>
              <w:bottom w:val="single" w:sz="4" w:space="0" w:color="auto"/>
              <w:right w:val="single" w:sz="4" w:space="0" w:color="auto"/>
            </w:tcBorders>
            <w:hideMark/>
          </w:tcPr>
          <w:p w14:paraId="1AB0D6B9" w14:textId="77777777" w:rsidR="00F67729" w:rsidRDefault="00F67729">
            <w:pPr>
              <w:pStyle w:val="TAL"/>
              <w:rPr>
                <w:sz w:val="16"/>
              </w:rPr>
            </w:pPr>
            <w:r>
              <w:rPr>
                <w:sz w:val="16"/>
              </w:rPr>
              <w:t>Updating REFSENS for CA test case for CA_n28A-n79A</w:t>
            </w:r>
          </w:p>
        </w:tc>
        <w:tc>
          <w:tcPr>
            <w:tcW w:w="0" w:type="auto"/>
            <w:tcBorders>
              <w:top w:val="single" w:sz="4" w:space="0" w:color="auto"/>
              <w:left w:val="single" w:sz="4" w:space="0" w:color="auto"/>
              <w:bottom w:val="single" w:sz="4" w:space="0" w:color="auto"/>
              <w:right w:val="single" w:sz="4" w:space="0" w:color="auto"/>
            </w:tcBorders>
            <w:hideMark/>
          </w:tcPr>
          <w:p w14:paraId="0D2A3733"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279457A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F3570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5E1AE2" w14:textId="77777777" w:rsidR="00F67729" w:rsidRDefault="00F67729">
            <w:pPr>
              <w:pStyle w:val="TAL"/>
              <w:rPr>
                <w:sz w:val="16"/>
              </w:rPr>
            </w:pPr>
            <w:r>
              <w:rPr>
                <w:sz w:val="16"/>
              </w:rPr>
              <w:t>R5-214022</w:t>
            </w:r>
          </w:p>
        </w:tc>
      </w:tr>
      <w:tr w:rsidR="00F67729" w14:paraId="526F30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65ADE5" w14:textId="77777777" w:rsidR="00F67729" w:rsidRDefault="00F67729">
            <w:pPr>
              <w:pStyle w:val="TAL"/>
              <w:rPr>
                <w:sz w:val="16"/>
              </w:rPr>
            </w:pPr>
            <w:r>
              <w:rPr>
                <w:sz w:val="16"/>
              </w:rPr>
              <w:t>R5-212996</w:t>
            </w:r>
          </w:p>
        </w:tc>
        <w:tc>
          <w:tcPr>
            <w:tcW w:w="0" w:type="auto"/>
            <w:tcBorders>
              <w:top w:val="single" w:sz="4" w:space="0" w:color="auto"/>
              <w:left w:val="single" w:sz="4" w:space="0" w:color="auto"/>
              <w:bottom w:val="single" w:sz="4" w:space="0" w:color="auto"/>
              <w:right w:val="single" w:sz="4" w:space="0" w:color="auto"/>
            </w:tcBorders>
            <w:hideMark/>
          </w:tcPr>
          <w:p w14:paraId="24CCF951" w14:textId="77777777" w:rsidR="00F67729" w:rsidRDefault="00F67729">
            <w:pPr>
              <w:pStyle w:val="TAL"/>
              <w:rPr>
                <w:sz w:val="16"/>
              </w:rPr>
            </w:pPr>
            <w:r>
              <w:rPr>
                <w:sz w:val="16"/>
              </w:rPr>
              <w:t>Updating REFSENS test point analysis for CA_n28A-n79A</w:t>
            </w:r>
          </w:p>
        </w:tc>
        <w:tc>
          <w:tcPr>
            <w:tcW w:w="0" w:type="auto"/>
            <w:tcBorders>
              <w:top w:val="single" w:sz="4" w:space="0" w:color="auto"/>
              <w:left w:val="single" w:sz="4" w:space="0" w:color="auto"/>
              <w:bottom w:val="single" w:sz="4" w:space="0" w:color="auto"/>
              <w:right w:val="single" w:sz="4" w:space="0" w:color="auto"/>
            </w:tcBorders>
            <w:hideMark/>
          </w:tcPr>
          <w:p w14:paraId="66856B12"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276978C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4BC2C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B8377" w14:textId="77777777" w:rsidR="00F67729" w:rsidRDefault="00F67729">
            <w:pPr>
              <w:pStyle w:val="TAL"/>
              <w:rPr>
                <w:sz w:val="16"/>
              </w:rPr>
            </w:pPr>
          </w:p>
        </w:tc>
      </w:tr>
      <w:tr w:rsidR="00F67729" w14:paraId="0161EDF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AF96F1" w14:textId="77777777" w:rsidR="00F67729" w:rsidRDefault="00F67729">
            <w:pPr>
              <w:pStyle w:val="TAL"/>
              <w:rPr>
                <w:sz w:val="16"/>
              </w:rPr>
            </w:pPr>
            <w:r>
              <w:rPr>
                <w:sz w:val="16"/>
              </w:rPr>
              <w:t>R5-212997</w:t>
            </w:r>
          </w:p>
        </w:tc>
        <w:tc>
          <w:tcPr>
            <w:tcW w:w="0" w:type="auto"/>
            <w:tcBorders>
              <w:top w:val="single" w:sz="4" w:space="0" w:color="auto"/>
              <w:left w:val="single" w:sz="4" w:space="0" w:color="auto"/>
              <w:bottom w:val="single" w:sz="4" w:space="0" w:color="auto"/>
              <w:right w:val="single" w:sz="4" w:space="0" w:color="auto"/>
            </w:tcBorders>
            <w:hideMark/>
          </w:tcPr>
          <w:p w14:paraId="013E6210" w14:textId="77777777" w:rsidR="00F67729" w:rsidRDefault="00F67729">
            <w:pPr>
              <w:pStyle w:val="TAL"/>
              <w:rPr>
                <w:sz w:val="16"/>
              </w:rPr>
            </w:pPr>
            <w:r>
              <w:rPr>
                <w:sz w:val="16"/>
              </w:rPr>
              <w:t>Updating 6.2C.2 for new R17 SUL configurations</w:t>
            </w:r>
          </w:p>
        </w:tc>
        <w:tc>
          <w:tcPr>
            <w:tcW w:w="0" w:type="auto"/>
            <w:tcBorders>
              <w:top w:val="single" w:sz="4" w:space="0" w:color="auto"/>
              <w:left w:val="single" w:sz="4" w:space="0" w:color="auto"/>
              <w:bottom w:val="single" w:sz="4" w:space="0" w:color="auto"/>
              <w:right w:val="single" w:sz="4" w:space="0" w:color="auto"/>
            </w:tcBorders>
            <w:hideMark/>
          </w:tcPr>
          <w:p w14:paraId="5144B05E"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532ED49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9EDDB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AC2059" w14:textId="77777777" w:rsidR="00F67729" w:rsidRDefault="00F67729">
            <w:pPr>
              <w:pStyle w:val="TAL"/>
              <w:rPr>
                <w:sz w:val="16"/>
              </w:rPr>
            </w:pPr>
          </w:p>
        </w:tc>
      </w:tr>
      <w:tr w:rsidR="00F67729" w14:paraId="325DA7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F40630" w14:textId="77777777" w:rsidR="00F67729" w:rsidRDefault="00F67729">
            <w:pPr>
              <w:pStyle w:val="TAL"/>
              <w:rPr>
                <w:sz w:val="16"/>
              </w:rPr>
            </w:pPr>
            <w:r>
              <w:rPr>
                <w:sz w:val="16"/>
              </w:rPr>
              <w:t>R5-212998</w:t>
            </w:r>
          </w:p>
        </w:tc>
        <w:tc>
          <w:tcPr>
            <w:tcW w:w="0" w:type="auto"/>
            <w:tcBorders>
              <w:top w:val="single" w:sz="4" w:space="0" w:color="auto"/>
              <w:left w:val="single" w:sz="4" w:space="0" w:color="auto"/>
              <w:bottom w:val="single" w:sz="4" w:space="0" w:color="auto"/>
              <w:right w:val="single" w:sz="4" w:space="0" w:color="auto"/>
            </w:tcBorders>
            <w:hideMark/>
          </w:tcPr>
          <w:p w14:paraId="409E1BE8" w14:textId="77777777" w:rsidR="00F67729" w:rsidRDefault="00F67729">
            <w:pPr>
              <w:pStyle w:val="TAL"/>
              <w:rPr>
                <w:sz w:val="16"/>
              </w:rPr>
            </w:pPr>
            <w:r>
              <w:rPr>
                <w:sz w:val="16"/>
              </w:rPr>
              <w:t>Updating test case 7.3C.2 REFSENS for SUL for new R17 SUL configurations</w:t>
            </w:r>
          </w:p>
        </w:tc>
        <w:tc>
          <w:tcPr>
            <w:tcW w:w="0" w:type="auto"/>
            <w:tcBorders>
              <w:top w:val="single" w:sz="4" w:space="0" w:color="auto"/>
              <w:left w:val="single" w:sz="4" w:space="0" w:color="auto"/>
              <w:bottom w:val="single" w:sz="4" w:space="0" w:color="auto"/>
              <w:right w:val="single" w:sz="4" w:space="0" w:color="auto"/>
            </w:tcBorders>
            <w:hideMark/>
          </w:tcPr>
          <w:p w14:paraId="0CA168AA"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273907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E510C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C1BC32" w14:textId="77777777" w:rsidR="00F67729" w:rsidRDefault="00F67729">
            <w:pPr>
              <w:pStyle w:val="TAL"/>
              <w:rPr>
                <w:sz w:val="16"/>
              </w:rPr>
            </w:pPr>
          </w:p>
        </w:tc>
      </w:tr>
      <w:tr w:rsidR="00F67729" w14:paraId="078C03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EDC616" w14:textId="77777777" w:rsidR="00F67729" w:rsidRDefault="00F67729">
            <w:pPr>
              <w:pStyle w:val="TAL"/>
              <w:rPr>
                <w:sz w:val="16"/>
              </w:rPr>
            </w:pPr>
            <w:r>
              <w:rPr>
                <w:sz w:val="16"/>
              </w:rPr>
              <w:t>R5-212999</w:t>
            </w:r>
          </w:p>
        </w:tc>
        <w:tc>
          <w:tcPr>
            <w:tcW w:w="0" w:type="auto"/>
            <w:tcBorders>
              <w:top w:val="single" w:sz="4" w:space="0" w:color="auto"/>
              <w:left w:val="single" w:sz="4" w:space="0" w:color="auto"/>
              <w:bottom w:val="single" w:sz="4" w:space="0" w:color="auto"/>
              <w:right w:val="single" w:sz="4" w:space="0" w:color="auto"/>
            </w:tcBorders>
            <w:hideMark/>
          </w:tcPr>
          <w:p w14:paraId="35D515A1" w14:textId="77777777" w:rsidR="00F67729" w:rsidRDefault="00F67729">
            <w:pPr>
              <w:pStyle w:val="TAL"/>
              <w:rPr>
                <w:sz w:val="16"/>
              </w:rPr>
            </w:pPr>
            <w:r>
              <w:rPr>
                <w:sz w:val="16"/>
              </w:rPr>
              <w:t>Updating REFSENS for SUL 3CC testing for new R17 SUL configurations</w:t>
            </w:r>
          </w:p>
        </w:tc>
        <w:tc>
          <w:tcPr>
            <w:tcW w:w="0" w:type="auto"/>
            <w:tcBorders>
              <w:top w:val="single" w:sz="4" w:space="0" w:color="auto"/>
              <w:left w:val="single" w:sz="4" w:space="0" w:color="auto"/>
              <w:bottom w:val="single" w:sz="4" w:space="0" w:color="auto"/>
              <w:right w:val="single" w:sz="4" w:space="0" w:color="auto"/>
            </w:tcBorders>
            <w:hideMark/>
          </w:tcPr>
          <w:p w14:paraId="4AABA0F2"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354A4D7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8B8BA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86373" w14:textId="77777777" w:rsidR="00F67729" w:rsidRDefault="00F67729">
            <w:pPr>
              <w:pStyle w:val="TAL"/>
              <w:rPr>
                <w:sz w:val="16"/>
              </w:rPr>
            </w:pPr>
          </w:p>
        </w:tc>
      </w:tr>
      <w:tr w:rsidR="00F67729" w14:paraId="457B823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5CEBA0" w14:textId="77777777" w:rsidR="00F67729" w:rsidRDefault="00F67729">
            <w:pPr>
              <w:pStyle w:val="TAL"/>
              <w:rPr>
                <w:sz w:val="16"/>
              </w:rPr>
            </w:pPr>
            <w:r>
              <w:rPr>
                <w:sz w:val="16"/>
              </w:rPr>
              <w:t>R5-213000</w:t>
            </w:r>
          </w:p>
        </w:tc>
        <w:tc>
          <w:tcPr>
            <w:tcW w:w="0" w:type="auto"/>
            <w:tcBorders>
              <w:top w:val="single" w:sz="4" w:space="0" w:color="auto"/>
              <w:left w:val="single" w:sz="4" w:space="0" w:color="auto"/>
              <w:bottom w:val="single" w:sz="4" w:space="0" w:color="auto"/>
              <w:right w:val="single" w:sz="4" w:space="0" w:color="auto"/>
            </w:tcBorders>
            <w:hideMark/>
          </w:tcPr>
          <w:p w14:paraId="04C828ED" w14:textId="77777777" w:rsidR="00F67729" w:rsidRDefault="00F67729">
            <w:pPr>
              <w:pStyle w:val="TAL"/>
              <w:rPr>
                <w:sz w:val="16"/>
              </w:rPr>
            </w:pPr>
            <w:r>
              <w:rPr>
                <w:sz w:val="16"/>
              </w:rPr>
              <w:t>Updating 7.6C.3 Out-of-band blocking for SUL_n79A-n83A</w:t>
            </w:r>
          </w:p>
        </w:tc>
        <w:tc>
          <w:tcPr>
            <w:tcW w:w="0" w:type="auto"/>
            <w:tcBorders>
              <w:top w:val="single" w:sz="4" w:space="0" w:color="auto"/>
              <w:left w:val="single" w:sz="4" w:space="0" w:color="auto"/>
              <w:bottom w:val="single" w:sz="4" w:space="0" w:color="auto"/>
              <w:right w:val="single" w:sz="4" w:space="0" w:color="auto"/>
            </w:tcBorders>
            <w:hideMark/>
          </w:tcPr>
          <w:p w14:paraId="0DD6D0BC"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05127E7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8A374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768FE8" w14:textId="77777777" w:rsidR="00F67729" w:rsidRDefault="00F67729">
            <w:pPr>
              <w:pStyle w:val="TAL"/>
              <w:rPr>
                <w:sz w:val="16"/>
              </w:rPr>
            </w:pPr>
          </w:p>
        </w:tc>
      </w:tr>
      <w:tr w:rsidR="00F67729" w14:paraId="5C2C3A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3F1DAC" w14:textId="77777777" w:rsidR="00F67729" w:rsidRDefault="00F67729">
            <w:pPr>
              <w:pStyle w:val="TAL"/>
              <w:rPr>
                <w:sz w:val="16"/>
              </w:rPr>
            </w:pPr>
            <w:r>
              <w:rPr>
                <w:sz w:val="16"/>
              </w:rPr>
              <w:t>R5-213001</w:t>
            </w:r>
          </w:p>
        </w:tc>
        <w:tc>
          <w:tcPr>
            <w:tcW w:w="0" w:type="auto"/>
            <w:tcBorders>
              <w:top w:val="single" w:sz="4" w:space="0" w:color="auto"/>
              <w:left w:val="single" w:sz="4" w:space="0" w:color="auto"/>
              <w:bottom w:val="single" w:sz="4" w:space="0" w:color="auto"/>
              <w:right w:val="single" w:sz="4" w:space="0" w:color="auto"/>
            </w:tcBorders>
            <w:hideMark/>
          </w:tcPr>
          <w:p w14:paraId="466210F9" w14:textId="77777777" w:rsidR="00F67729" w:rsidRDefault="00F67729">
            <w:pPr>
              <w:pStyle w:val="TAL"/>
              <w:rPr>
                <w:sz w:val="16"/>
              </w:rPr>
            </w:pPr>
            <w:r>
              <w:rPr>
                <w:sz w:val="16"/>
              </w:rPr>
              <w:t xml:space="preserve">Adding new test case 7.6C.2_1 </w:t>
            </w:r>
            <w:proofErr w:type="spellStart"/>
            <w:r>
              <w:rPr>
                <w:sz w:val="16"/>
              </w:rPr>
              <w:t>Inband</w:t>
            </w:r>
            <w:proofErr w:type="spellEnd"/>
            <w:r>
              <w:rPr>
                <w:sz w:val="16"/>
              </w:rPr>
              <w:t xml:space="preserve"> Blocking for SUL and DL CA</w:t>
            </w:r>
          </w:p>
        </w:tc>
        <w:tc>
          <w:tcPr>
            <w:tcW w:w="0" w:type="auto"/>
            <w:tcBorders>
              <w:top w:val="single" w:sz="4" w:space="0" w:color="auto"/>
              <w:left w:val="single" w:sz="4" w:space="0" w:color="auto"/>
              <w:bottom w:val="single" w:sz="4" w:space="0" w:color="auto"/>
              <w:right w:val="single" w:sz="4" w:space="0" w:color="auto"/>
            </w:tcBorders>
            <w:hideMark/>
          </w:tcPr>
          <w:p w14:paraId="3B31F0DB"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05F1D79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E8105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C70589" w14:textId="77777777" w:rsidR="00F67729" w:rsidRDefault="00F67729">
            <w:pPr>
              <w:pStyle w:val="TAL"/>
              <w:rPr>
                <w:sz w:val="16"/>
              </w:rPr>
            </w:pPr>
            <w:r>
              <w:rPr>
                <w:sz w:val="16"/>
              </w:rPr>
              <w:t>R5-214023</w:t>
            </w:r>
          </w:p>
        </w:tc>
      </w:tr>
      <w:tr w:rsidR="00F67729" w14:paraId="41269A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C38F27" w14:textId="77777777" w:rsidR="00F67729" w:rsidRDefault="00F67729">
            <w:pPr>
              <w:pStyle w:val="TAL"/>
              <w:rPr>
                <w:sz w:val="16"/>
              </w:rPr>
            </w:pPr>
            <w:r>
              <w:rPr>
                <w:sz w:val="16"/>
              </w:rPr>
              <w:t>R5-213002</w:t>
            </w:r>
          </w:p>
        </w:tc>
        <w:tc>
          <w:tcPr>
            <w:tcW w:w="0" w:type="auto"/>
            <w:tcBorders>
              <w:top w:val="single" w:sz="4" w:space="0" w:color="auto"/>
              <w:left w:val="single" w:sz="4" w:space="0" w:color="auto"/>
              <w:bottom w:val="single" w:sz="4" w:space="0" w:color="auto"/>
              <w:right w:val="single" w:sz="4" w:space="0" w:color="auto"/>
            </w:tcBorders>
            <w:hideMark/>
          </w:tcPr>
          <w:p w14:paraId="1457A635" w14:textId="77777777" w:rsidR="00F67729" w:rsidRDefault="00F67729">
            <w:pPr>
              <w:pStyle w:val="TAL"/>
              <w:rPr>
                <w:sz w:val="16"/>
              </w:rPr>
            </w:pPr>
            <w:r>
              <w:rPr>
                <w:sz w:val="16"/>
              </w:rPr>
              <w:t>Adding new test case 7.6C.3_1 Out-of-band blocking for SUL and DL CA</w:t>
            </w:r>
          </w:p>
        </w:tc>
        <w:tc>
          <w:tcPr>
            <w:tcW w:w="0" w:type="auto"/>
            <w:tcBorders>
              <w:top w:val="single" w:sz="4" w:space="0" w:color="auto"/>
              <w:left w:val="single" w:sz="4" w:space="0" w:color="auto"/>
              <w:bottom w:val="single" w:sz="4" w:space="0" w:color="auto"/>
              <w:right w:val="single" w:sz="4" w:space="0" w:color="auto"/>
            </w:tcBorders>
            <w:hideMark/>
          </w:tcPr>
          <w:p w14:paraId="01900D55"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0E5C33B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3807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354BD" w14:textId="77777777" w:rsidR="00F67729" w:rsidRDefault="00F67729">
            <w:pPr>
              <w:pStyle w:val="TAL"/>
              <w:rPr>
                <w:sz w:val="16"/>
              </w:rPr>
            </w:pPr>
            <w:r>
              <w:rPr>
                <w:sz w:val="16"/>
              </w:rPr>
              <w:t>R5-214024</w:t>
            </w:r>
          </w:p>
        </w:tc>
      </w:tr>
      <w:tr w:rsidR="00F67729" w14:paraId="690F65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025D19" w14:textId="77777777" w:rsidR="00F67729" w:rsidRDefault="00F67729">
            <w:pPr>
              <w:pStyle w:val="TAL"/>
              <w:rPr>
                <w:sz w:val="16"/>
              </w:rPr>
            </w:pPr>
            <w:r>
              <w:rPr>
                <w:sz w:val="16"/>
              </w:rPr>
              <w:t>R5-213003</w:t>
            </w:r>
          </w:p>
        </w:tc>
        <w:tc>
          <w:tcPr>
            <w:tcW w:w="0" w:type="auto"/>
            <w:tcBorders>
              <w:top w:val="single" w:sz="4" w:space="0" w:color="auto"/>
              <w:left w:val="single" w:sz="4" w:space="0" w:color="auto"/>
              <w:bottom w:val="single" w:sz="4" w:space="0" w:color="auto"/>
              <w:right w:val="single" w:sz="4" w:space="0" w:color="auto"/>
            </w:tcBorders>
            <w:hideMark/>
          </w:tcPr>
          <w:p w14:paraId="52BA42D3" w14:textId="77777777" w:rsidR="00F67729" w:rsidRDefault="00F67729">
            <w:pPr>
              <w:pStyle w:val="TAL"/>
              <w:rPr>
                <w:sz w:val="16"/>
              </w:rPr>
            </w:pPr>
            <w:r>
              <w:rPr>
                <w:sz w:val="16"/>
              </w:rPr>
              <w:t>Adding test frequency description for SUL configuration</w:t>
            </w:r>
          </w:p>
        </w:tc>
        <w:tc>
          <w:tcPr>
            <w:tcW w:w="0" w:type="auto"/>
            <w:tcBorders>
              <w:top w:val="single" w:sz="4" w:space="0" w:color="auto"/>
              <w:left w:val="single" w:sz="4" w:space="0" w:color="auto"/>
              <w:bottom w:val="single" w:sz="4" w:space="0" w:color="auto"/>
              <w:right w:val="single" w:sz="4" w:space="0" w:color="auto"/>
            </w:tcBorders>
            <w:hideMark/>
          </w:tcPr>
          <w:p w14:paraId="4EA2821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650E0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D74D4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BC5B83" w14:textId="77777777" w:rsidR="00F67729" w:rsidRDefault="00F67729">
            <w:pPr>
              <w:pStyle w:val="TAL"/>
              <w:rPr>
                <w:sz w:val="16"/>
              </w:rPr>
            </w:pPr>
          </w:p>
        </w:tc>
      </w:tr>
      <w:tr w:rsidR="00F67729" w14:paraId="358DD4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B26F86" w14:textId="77777777" w:rsidR="00F67729" w:rsidRDefault="00F67729">
            <w:pPr>
              <w:pStyle w:val="TAL"/>
              <w:rPr>
                <w:sz w:val="16"/>
              </w:rPr>
            </w:pPr>
            <w:r>
              <w:rPr>
                <w:sz w:val="16"/>
              </w:rPr>
              <w:t>R5-213004</w:t>
            </w:r>
          </w:p>
        </w:tc>
        <w:tc>
          <w:tcPr>
            <w:tcW w:w="0" w:type="auto"/>
            <w:tcBorders>
              <w:top w:val="single" w:sz="4" w:space="0" w:color="auto"/>
              <w:left w:val="single" w:sz="4" w:space="0" w:color="auto"/>
              <w:bottom w:val="single" w:sz="4" w:space="0" w:color="auto"/>
              <w:right w:val="single" w:sz="4" w:space="0" w:color="auto"/>
            </w:tcBorders>
            <w:hideMark/>
          </w:tcPr>
          <w:p w14:paraId="6E6D1D40" w14:textId="77777777" w:rsidR="00F67729" w:rsidRDefault="00F67729">
            <w:pPr>
              <w:pStyle w:val="TAL"/>
              <w:rPr>
                <w:sz w:val="16"/>
              </w:rPr>
            </w:pPr>
            <w:r>
              <w:rPr>
                <w:sz w:val="16"/>
              </w:rPr>
              <w:t>Adding connection diagrams for SUL configuration with DL CA</w:t>
            </w:r>
          </w:p>
        </w:tc>
        <w:tc>
          <w:tcPr>
            <w:tcW w:w="0" w:type="auto"/>
            <w:tcBorders>
              <w:top w:val="single" w:sz="4" w:space="0" w:color="auto"/>
              <w:left w:val="single" w:sz="4" w:space="0" w:color="auto"/>
              <w:bottom w:val="single" w:sz="4" w:space="0" w:color="auto"/>
              <w:right w:val="single" w:sz="4" w:space="0" w:color="auto"/>
            </w:tcBorders>
            <w:hideMark/>
          </w:tcPr>
          <w:p w14:paraId="6B081B9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16FC5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DC88E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BD456" w14:textId="77777777" w:rsidR="00F67729" w:rsidRDefault="00F67729">
            <w:pPr>
              <w:pStyle w:val="TAL"/>
              <w:rPr>
                <w:sz w:val="16"/>
              </w:rPr>
            </w:pPr>
          </w:p>
        </w:tc>
      </w:tr>
      <w:tr w:rsidR="00F67729" w14:paraId="31C639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26327F" w14:textId="77777777" w:rsidR="00F67729" w:rsidRDefault="00F67729">
            <w:pPr>
              <w:pStyle w:val="TAL"/>
              <w:rPr>
                <w:sz w:val="16"/>
              </w:rPr>
            </w:pPr>
            <w:r>
              <w:rPr>
                <w:sz w:val="16"/>
              </w:rPr>
              <w:t>R5-213005</w:t>
            </w:r>
          </w:p>
        </w:tc>
        <w:tc>
          <w:tcPr>
            <w:tcW w:w="0" w:type="auto"/>
            <w:tcBorders>
              <w:top w:val="single" w:sz="4" w:space="0" w:color="auto"/>
              <w:left w:val="single" w:sz="4" w:space="0" w:color="auto"/>
              <w:bottom w:val="single" w:sz="4" w:space="0" w:color="auto"/>
              <w:right w:val="single" w:sz="4" w:space="0" w:color="auto"/>
            </w:tcBorders>
            <w:hideMark/>
          </w:tcPr>
          <w:p w14:paraId="5D6BE696" w14:textId="77777777" w:rsidR="00F67729" w:rsidRDefault="00F67729">
            <w:pPr>
              <w:pStyle w:val="TAL"/>
              <w:rPr>
                <w:sz w:val="16"/>
              </w:rPr>
            </w:pPr>
            <w:r>
              <w:rPr>
                <w:sz w:val="16"/>
              </w:rPr>
              <w:t>Introducing Rel-17 CA configuration CA_n28A-n79A to clause 4.3.1</w:t>
            </w:r>
          </w:p>
        </w:tc>
        <w:tc>
          <w:tcPr>
            <w:tcW w:w="0" w:type="auto"/>
            <w:tcBorders>
              <w:top w:val="single" w:sz="4" w:space="0" w:color="auto"/>
              <w:left w:val="single" w:sz="4" w:space="0" w:color="auto"/>
              <w:bottom w:val="single" w:sz="4" w:space="0" w:color="auto"/>
              <w:right w:val="single" w:sz="4" w:space="0" w:color="auto"/>
            </w:tcBorders>
            <w:hideMark/>
          </w:tcPr>
          <w:p w14:paraId="0F79E807"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52C71EB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F272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7DEAB" w14:textId="77777777" w:rsidR="00F67729" w:rsidRDefault="00F67729">
            <w:pPr>
              <w:pStyle w:val="TAL"/>
              <w:rPr>
                <w:sz w:val="16"/>
              </w:rPr>
            </w:pPr>
            <w:r>
              <w:rPr>
                <w:sz w:val="16"/>
              </w:rPr>
              <w:t>R5-214019</w:t>
            </w:r>
          </w:p>
        </w:tc>
      </w:tr>
      <w:tr w:rsidR="00F67729" w14:paraId="78A0AC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8AC697" w14:textId="77777777" w:rsidR="00F67729" w:rsidRDefault="00F67729">
            <w:pPr>
              <w:pStyle w:val="TAL"/>
              <w:rPr>
                <w:sz w:val="16"/>
              </w:rPr>
            </w:pPr>
            <w:r>
              <w:rPr>
                <w:sz w:val="16"/>
              </w:rPr>
              <w:t>R5-213006</w:t>
            </w:r>
          </w:p>
        </w:tc>
        <w:tc>
          <w:tcPr>
            <w:tcW w:w="0" w:type="auto"/>
            <w:tcBorders>
              <w:top w:val="single" w:sz="4" w:space="0" w:color="auto"/>
              <w:left w:val="single" w:sz="4" w:space="0" w:color="auto"/>
              <w:bottom w:val="single" w:sz="4" w:space="0" w:color="auto"/>
              <w:right w:val="single" w:sz="4" w:space="0" w:color="auto"/>
            </w:tcBorders>
            <w:hideMark/>
          </w:tcPr>
          <w:p w14:paraId="12F13E4A" w14:textId="77777777" w:rsidR="00F67729" w:rsidRDefault="00F67729">
            <w:pPr>
              <w:pStyle w:val="TAL"/>
              <w:rPr>
                <w:sz w:val="16"/>
              </w:rPr>
            </w:pPr>
            <w:r>
              <w:rPr>
                <w:sz w:val="16"/>
              </w:rPr>
              <w:t>Introducing Rel-17 new SUL or CA configurations</w:t>
            </w:r>
          </w:p>
        </w:tc>
        <w:tc>
          <w:tcPr>
            <w:tcW w:w="0" w:type="auto"/>
            <w:tcBorders>
              <w:top w:val="single" w:sz="4" w:space="0" w:color="auto"/>
              <w:left w:val="single" w:sz="4" w:space="0" w:color="auto"/>
              <w:bottom w:val="single" w:sz="4" w:space="0" w:color="auto"/>
              <w:right w:val="single" w:sz="4" w:space="0" w:color="auto"/>
            </w:tcBorders>
            <w:hideMark/>
          </w:tcPr>
          <w:p w14:paraId="4BEF4F89"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36CB0C8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AC04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E3B2B" w14:textId="77777777" w:rsidR="00F67729" w:rsidRDefault="00F67729">
            <w:pPr>
              <w:pStyle w:val="TAL"/>
              <w:rPr>
                <w:sz w:val="16"/>
              </w:rPr>
            </w:pPr>
          </w:p>
        </w:tc>
      </w:tr>
      <w:tr w:rsidR="00F67729" w14:paraId="19DB89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100A35" w14:textId="77777777" w:rsidR="00F67729" w:rsidRDefault="00F67729">
            <w:pPr>
              <w:pStyle w:val="TAL"/>
              <w:rPr>
                <w:sz w:val="16"/>
              </w:rPr>
            </w:pPr>
            <w:r>
              <w:rPr>
                <w:sz w:val="16"/>
              </w:rPr>
              <w:t>R5-213007</w:t>
            </w:r>
          </w:p>
        </w:tc>
        <w:tc>
          <w:tcPr>
            <w:tcW w:w="0" w:type="auto"/>
            <w:tcBorders>
              <w:top w:val="single" w:sz="4" w:space="0" w:color="auto"/>
              <w:left w:val="single" w:sz="4" w:space="0" w:color="auto"/>
              <w:bottom w:val="single" w:sz="4" w:space="0" w:color="auto"/>
              <w:right w:val="single" w:sz="4" w:space="0" w:color="auto"/>
            </w:tcBorders>
            <w:hideMark/>
          </w:tcPr>
          <w:p w14:paraId="4D645F9B" w14:textId="77777777" w:rsidR="00F67729" w:rsidRDefault="00F67729">
            <w:pPr>
              <w:pStyle w:val="TAL"/>
              <w:rPr>
                <w:sz w:val="16"/>
              </w:rPr>
            </w:pPr>
            <w:r>
              <w:rPr>
                <w:sz w:val="16"/>
              </w:rPr>
              <w:t>WP - R15 TDD HPUE – Status after RAN5#91-e</w:t>
            </w:r>
          </w:p>
        </w:tc>
        <w:tc>
          <w:tcPr>
            <w:tcW w:w="0" w:type="auto"/>
            <w:tcBorders>
              <w:top w:val="single" w:sz="4" w:space="0" w:color="auto"/>
              <w:left w:val="single" w:sz="4" w:space="0" w:color="auto"/>
              <w:bottom w:val="single" w:sz="4" w:space="0" w:color="auto"/>
              <w:right w:val="single" w:sz="4" w:space="0" w:color="auto"/>
            </w:tcBorders>
            <w:hideMark/>
          </w:tcPr>
          <w:p w14:paraId="1EB49AA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9E7867"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77DB89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1E98DE" w14:textId="77777777" w:rsidR="00F67729" w:rsidRDefault="00F67729">
            <w:pPr>
              <w:pStyle w:val="TAL"/>
              <w:rPr>
                <w:sz w:val="16"/>
              </w:rPr>
            </w:pPr>
          </w:p>
        </w:tc>
      </w:tr>
      <w:tr w:rsidR="00F67729" w14:paraId="4C9D4C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2613F1" w14:textId="77777777" w:rsidR="00F67729" w:rsidRDefault="00F67729">
            <w:pPr>
              <w:pStyle w:val="TAL"/>
              <w:rPr>
                <w:sz w:val="16"/>
              </w:rPr>
            </w:pPr>
            <w:r>
              <w:rPr>
                <w:sz w:val="16"/>
              </w:rPr>
              <w:t>R5-213008</w:t>
            </w:r>
          </w:p>
        </w:tc>
        <w:tc>
          <w:tcPr>
            <w:tcW w:w="0" w:type="auto"/>
            <w:tcBorders>
              <w:top w:val="single" w:sz="4" w:space="0" w:color="auto"/>
              <w:left w:val="single" w:sz="4" w:space="0" w:color="auto"/>
              <w:bottom w:val="single" w:sz="4" w:space="0" w:color="auto"/>
              <w:right w:val="single" w:sz="4" w:space="0" w:color="auto"/>
            </w:tcBorders>
            <w:hideMark/>
          </w:tcPr>
          <w:p w14:paraId="4DD7B1F5" w14:textId="77777777" w:rsidR="00F67729" w:rsidRDefault="00F67729">
            <w:pPr>
              <w:pStyle w:val="TAL"/>
              <w:rPr>
                <w:sz w:val="16"/>
              </w:rPr>
            </w:pPr>
            <w:r>
              <w:rPr>
                <w:sz w:val="16"/>
              </w:rPr>
              <w:t>SR - R15 TDD HPUE – Status after RAN5#91-e</w:t>
            </w:r>
          </w:p>
        </w:tc>
        <w:tc>
          <w:tcPr>
            <w:tcW w:w="0" w:type="auto"/>
            <w:tcBorders>
              <w:top w:val="single" w:sz="4" w:space="0" w:color="auto"/>
              <w:left w:val="single" w:sz="4" w:space="0" w:color="auto"/>
              <w:bottom w:val="single" w:sz="4" w:space="0" w:color="auto"/>
              <w:right w:val="single" w:sz="4" w:space="0" w:color="auto"/>
            </w:tcBorders>
            <w:hideMark/>
          </w:tcPr>
          <w:p w14:paraId="66D2E0B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02B43A"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9C8EB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F83887" w14:textId="77777777" w:rsidR="00F67729" w:rsidRDefault="00F67729">
            <w:pPr>
              <w:pStyle w:val="TAL"/>
              <w:rPr>
                <w:sz w:val="16"/>
              </w:rPr>
            </w:pPr>
          </w:p>
        </w:tc>
      </w:tr>
      <w:tr w:rsidR="00F67729" w14:paraId="6DA1FD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7BE46B" w14:textId="77777777" w:rsidR="00F67729" w:rsidRDefault="00F67729">
            <w:pPr>
              <w:pStyle w:val="TAL"/>
              <w:rPr>
                <w:sz w:val="16"/>
              </w:rPr>
            </w:pPr>
            <w:r>
              <w:rPr>
                <w:sz w:val="16"/>
              </w:rPr>
              <w:t>R5-213009</w:t>
            </w:r>
          </w:p>
        </w:tc>
        <w:tc>
          <w:tcPr>
            <w:tcW w:w="0" w:type="auto"/>
            <w:tcBorders>
              <w:top w:val="single" w:sz="4" w:space="0" w:color="auto"/>
              <w:left w:val="single" w:sz="4" w:space="0" w:color="auto"/>
              <w:bottom w:val="single" w:sz="4" w:space="0" w:color="auto"/>
              <w:right w:val="single" w:sz="4" w:space="0" w:color="auto"/>
            </w:tcBorders>
            <w:hideMark/>
          </w:tcPr>
          <w:p w14:paraId="30F6B836" w14:textId="77777777" w:rsidR="00F67729" w:rsidRDefault="00F67729">
            <w:pPr>
              <w:pStyle w:val="TAL"/>
              <w:rPr>
                <w:sz w:val="16"/>
              </w:rPr>
            </w:pPr>
            <w:r>
              <w:rPr>
                <w:sz w:val="16"/>
              </w:rPr>
              <w:t>WP UE Conformance Test Aspects - New Rel-17 NR licensed bands and extension of existing NR bands after 91e</w:t>
            </w:r>
          </w:p>
        </w:tc>
        <w:tc>
          <w:tcPr>
            <w:tcW w:w="0" w:type="auto"/>
            <w:tcBorders>
              <w:top w:val="single" w:sz="4" w:space="0" w:color="auto"/>
              <w:left w:val="single" w:sz="4" w:space="0" w:color="auto"/>
              <w:bottom w:val="single" w:sz="4" w:space="0" w:color="auto"/>
              <w:right w:val="single" w:sz="4" w:space="0" w:color="auto"/>
            </w:tcBorders>
            <w:hideMark/>
          </w:tcPr>
          <w:p w14:paraId="0405B33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B8A595"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BB5413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386AA" w14:textId="77777777" w:rsidR="00F67729" w:rsidRDefault="00F67729">
            <w:pPr>
              <w:pStyle w:val="TAL"/>
              <w:rPr>
                <w:sz w:val="16"/>
              </w:rPr>
            </w:pPr>
          </w:p>
        </w:tc>
      </w:tr>
      <w:tr w:rsidR="00F67729" w14:paraId="7C76C3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8EA2FA" w14:textId="77777777" w:rsidR="00F67729" w:rsidRDefault="00F67729">
            <w:pPr>
              <w:pStyle w:val="TAL"/>
              <w:rPr>
                <w:sz w:val="16"/>
              </w:rPr>
            </w:pPr>
            <w:r>
              <w:rPr>
                <w:sz w:val="16"/>
              </w:rPr>
              <w:t>R5-213010</w:t>
            </w:r>
          </w:p>
        </w:tc>
        <w:tc>
          <w:tcPr>
            <w:tcW w:w="0" w:type="auto"/>
            <w:tcBorders>
              <w:top w:val="single" w:sz="4" w:space="0" w:color="auto"/>
              <w:left w:val="single" w:sz="4" w:space="0" w:color="auto"/>
              <w:bottom w:val="single" w:sz="4" w:space="0" w:color="auto"/>
              <w:right w:val="single" w:sz="4" w:space="0" w:color="auto"/>
            </w:tcBorders>
            <w:hideMark/>
          </w:tcPr>
          <w:p w14:paraId="4D0F40D6" w14:textId="77777777" w:rsidR="00F67729" w:rsidRDefault="00F67729">
            <w:pPr>
              <w:pStyle w:val="TAL"/>
              <w:rPr>
                <w:sz w:val="16"/>
              </w:rPr>
            </w:pPr>
            <w:r>
              <w:rPr>
                <w:sz w:val="16"/>
              </w:rPr>
              <w:t>SR UE Conformance Test Aspects - New Rel-17 NR licensed bands and extension of existing NR bands after 91e</w:t>
            </w:r>
          </w:p>
        </w:tc>
        <w:tc>
          <w:tcPr>
            <w:tcW w:w="0" w:type="auto"/>
            <w:tcBorders>
              <w:top w:val="single" w:sz="4" w:space="0" w:color="auto"/>
              <w:left w:val="single" w:sz="4" w:space="0" w:color="auto"/>
              <w:bottom w:val="single" w:sz="4" w:space="0" w:color="auto"/>
              <w:right w:val="single" w:sz="4" w:space="0" w:color="auto"/>
            </w:tcBorders>
            <w:hideMark/>
          </w:tcPr>
          <w:p w14:paraId="5D3740D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C02013"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49B3ED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57718" w14:textId="77777777" w:rsidR="00F67729" w:rsidRDefault="00F67729">
            <w:pPr>
              <w:pStyle w:val="TAL"/>
              <w:rPr>
                <w:sz w:val="16"/>
              </w:rPr>
            </w:pPr>
          </w:p>
        </w:tc>
      </w:tr>
      <w:tr w:rsidR="00F67729" w14:paraId="435846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28F35F" w14:textId="77777777" w:rsidR="00F67729" w:rsidRDefault="00F67729">
            <w:pPr>
              <w:pStyle w:val="TAL"/>
              <w:rPr>
                <w:sz w:val="16"/>
              </w:rPr>
            </w:pPr>
            <w:r>
              <w:rPr>
                <w:sz w:val="16"/>
              </w:rPr>
              <w:t>R5-213011</w:t>
            </w:r>
          </w:p>
        </w:tc>
        <w:tc>
          <w:tcPr>
            <w:tcW w:w="0" w:type="auto"/>
            <w:tcBorders>
              <w:top w:val="single" w:sz="4" w:space="0" w:color="auto"/>
              <w:left w:val="single" w:sz="4" w:space="0" w:color="auto"/>
              <w:bottom w:val="single" w:sz="4" w:space="0" w:color="auto"/>
              <w:right w:val="single" w:sz="4" w:space="0" w:color="auto"/>
            </w:tcBorders>
            <w:hideMark/>
          </w:tcPr>
          <w:p w14:paraId="050D85D1" w14:textId="77777777" w:rsidR="00F67729" w:rsidRDefault="00F67729">
            <w:pPr>
              <w:pStyle w:val="TAL"/>
              <w:rPr>
                <w:sz w:val="16"/>
              </w:rPr>
            </w:pPr>
            <w:r>
              <w:rPr>
                <w:sz w:val="16"/>
              </w:rPr>
              <w:t>WP Rel-17 NR CA and DC; and NR and LTE DC Configurations after 91e</w:t>
            </w:r>
          </w:p>
        </w:tc>
        <w:tc>
          <w:tcPr>
            <w:tcW w:w="0" w:type="auto"/>
            <w:tcBorders>
              <w:top w:val="single" w:sz="4" w:space="0" w:color="auto"/>
              <w:left w:val="single" w:sz="4" w:space="0" w:color="auto"/>
              <w:bottom w:val="single" w:sz="4" w:space="0" w:color="auto"/>
              <w:right w:val="single" w:sz="4" w:space="0" w:color="auto"/>
            </w:tcBorders>
            <w:hideMark/>
          </w:tcPr>
          <w:p w14:paraId="72D3519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EE875E"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CCBF5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51660" w14:textId="77777777" w:rsidR="00F67729" w:rsidRDefault="00F67729">
            <w:pPr>
              <w:pStyle w:val="TAL"/>
              <w:rPr>
                <w:sz w:val="16"/>
              </w:rPr>
            </w:pPr>
          </w:p>
        </w:tc>
      </w:tr>
      <w:tr w:rsidR="00F67729" w14:paraId="598C9C0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863C7F" w14:textId="77777777" w:rsidR="00F67729" w:rsidRDefault="00F67729">
            <w:pPr>
              <w:pStyle w:val="TAL"/>
              <w:rPr>
                <w:sz w:val="16"/>
              </w:rPr>
            </w:pPr>
            <w:r>
              <w:rPr>
                <w:sz w:val="16"/>
              </w:rPr>
              <w:t>R5-213012</w:t>
            </w:r>
          </w:p>
        </w:tc>
        <w:tc>
          <w:tcPr>
            <w:tcW w:w="0" w:type="auto"/>
            <w:tcBorders>
              <w:top w:val="single" w:sz="4" w:space="0" w:color="auto"/>
              <w:left w:val="single" w:sz="4" w:space="0" w:color="auto"/>
              <w:bottom w:val="single" w:sz="4" w:space="0" w:color="auto"/>
              <w:right w:val="single" w:sz="4" w:space="0" w:color="auto"/>
            </w:tcBorders>
            <w:hideMark/>
          </w:tcPr>
          <w:p w14:paraId="34CBA0F0" w14:textId="77777777" w:rsidR="00F67729" w:rsidRDefault="00F67729">
            <w:pPr>
              <w:pStyle w:val="TAL"/>
              <w:rPr>
                <w:sz w:val="16"/>
              </w:rPr>
            </w:pPr>
            <w:r>
              <w:rPr>
                <w:sz w:val="16"/>
              </w:rPr>
              <w:t>SR Rel-17 NR CA and DC; and NR and LTE DC Configurations after 91e</w:t>
            </w:r>
          </w:p>
        </w:tc>
        <w:tc>
          <w:tcPr>
            <w:tcW w:w="0" w:type="auto"/>
            <w:tcBorders>
              <w:top w:val="single" w:sz="4" w:space="0" w:color="auto"/>
              <w:left w:val="single" w:sz="4" w:space="0" w:color="auto"/>
              <w:bottom w:val="single" w:sz="4" w:space="0" w:color="auto"/>
              <w:right w:val="single" w:sz="4" w:space="0" w:color="auto"/>
            </w:tcBorders>
            <w:hideMark/>
          </w:tcPr>
          <w:p w14:paraId="02E9F80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DBBF30"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D426E3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AA299" w14:textId="77777777" w:rsidR="00F67729" w:rsidRDefault="00F67729">
            <w:pPr>
              <w:pStyle w:val="TAL"/>
              <w:rPr>
                <w:sz w:val="16"/>
              </w:rPr>
            </w:pPr>
          </w:p>
        </w:tc>
      </w:tr>
      <w:tr w:rsidR="00F67729" w14:paraId="6BE1C0C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4A8739" w14:textId="77777777" w:rsidR="00F67729" w:rsidRDefault="00F67729">
            <w:pPr>
              <w:pStyle w:val="TAL"/>
              <w:rPr>
                <w:sz w:val="16"/>
              </w:rPr>
            </w:pPr>
            <w:r>
              <w:rPr>
                <w:sz w:val="16"/>
              </w:rPr>
              <w:t>R5-213013</w:t>
            </w:r>
          </w:p>
        </w:tc>
        <w:tc>
          <w:tcPr>
            <w:tcW w:w="0" w:type="auto"/>
            <w:tcBorders>
              <w:top w:val="single" w:sz="4" w:space="0" w:color="auto"/>
              <w:left w:val="single" w:sz="4" w:space="0" w:color="auto"/>
              <w:bottom w:val="single" w:sz="4" w:space="0" w:color="auto"/>
              <w:right w:val="single" w:sz="4" w:space="0" w:color="auto"/>
            </w:tcBorders>
            <w:hideMark/>
          </w:tcPr>
          <w:p w14:paraId="00323E8C" w14:textId="77777777" w:rsidR="00F67729" w:rsidRDefault="00F67729">
            <w:pPr>
              <w:pStyle w:val="TAL"/>
              <w:rPr>
                <w:sz w:val="16"/>
              </w:rPr>
            </w:pPr>
            <w:r>
              <w:rPr>
                <w:sz w:val="16"/>
              </w:rPr>
              <w:t>Revised WID on UE Conformance -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2296341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5A104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30266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3DFB63" w14:textId="77777777" w:rsidR="00F67729" w:rsidRDefault="00F67729">
            <w:pPr>
              <w:pStyle w:val="TAL"/>
              <w:rPr>
                <w:sz w:val="16"/>
              </w:rPr>
            </w:pPr>
          </w:p>
        </w:tc>
      </w:tr>
      <w:tr w:rsidR="00F67729" w14:paraId="01116B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ACAA5E" w14:textId="77777777" w:rsidR="00F67729" w:rsidRDefault="00F67729">
            <w:pPr>
              <w:pStyle w:val="TAL"/>
              <w:rPr>
                <w:sz w:val="16"/>
              </w:rPr>
            </w:pPr>
            <w:r>
              <w:rPr>
                <w:sz w:val="16"/>
              </w:rPr>
              <w:t>R5-213014</w:t>
            </w:r>
          </w:p>
        </w:tc>
        <w:tc>
          <w:tcPr>
            <w:tcW w:w="0" w:type="auto"/>
            <w:tcBorders>
              <w:top w:val="single" w:sz="4" w:space="0" w:color="auto"/>
              <w:left w:val="single" w:sz="4" w:space="0" w:color="auto"/>
              <w:bottom w:val="single" w:sz="4" w:space="0" w:color="auto"/>
              <w:right w:val="single" w:sz="4" w:space="0" w:color="auto"/>
            </w:tcBorders>
            <w:hideMark/>
          </w:tcPr>
          <w:p w14:paraId="5110B489" w14:textId="77777777" w:rsidR="00F67729" w:rsidRDefault="00F67729">
            <w:pPr>
              <w:pStyle w:val="TAL"/>
              <w:rPr>
                <w:sz w:val="16"/>
              </w:rPr>
            </w:pPr>
            <w:r>
              <w:rPr>
                <w:sz w:val="16"/>
              </w:rPr>
              <w:t>Introduction of CA_n48(2A)</w:t>
            </w:r>
          </w:p>
        </w:tc>
        <w:tc>
          <w:tcPr>
            <w:tcW w:w="0" w:type="auto"/>
            <w:tcBorders>
              <w:top w:val="single" w:sz="4" w:space="0" w:color="auto"/>
              <w:left w:val="single" w:sz="4" w:space="0" w:color="auto"/>
              <w:bottom w:val="single" w:sz="4" w:space="0" w:color="auto"/>
              <w:right w:val="single" w:sz="4" w:space="0" w:color="auto"/>
            </w:tcBorders>
            <w:hideMark/>
          </w:tcPr>
          <w:p w14:paraId="08EAC430" w14:textId="77777777" w:rsidR="00F67729" w:rsidRDefault="00F6772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17525C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38046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F03CB" w14:textId="77777777" w:rsidR="00F67729" w:rsidRDefault="00F67729">
            <w:pPr>
              <w:pStyle w:val="TAL"/>
              <w:rPr>
                <w:sz w:val="16"/>
              </w:rPr>
            </w:pPr>
            <w:r>
              <w:rPr>
                <w:sz w:val="16"/>
              </w:rPr>
              <w:t>R5-213969</w:t>
            </w:r>
          </w:p>
        </w:tc>
      </w:tr>
      <w:tr w:rsidR="00F67729" w14:paraId="2F6A329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475F14" w14:textId="77777777" w:rsidR="00F67729" w:rsidRDefault="00F67729">
            <w:pPr>
              <w:pStyle w:val="TAL"/>
              <w:rPr>
                <w:sz w:val="16"/>
              </w:rPr>
            </w:pPr>
            <w:r>
              <w:rPr>
                <w:sz w:val="16"/>
              </w:rPr>
              <w:t>R5-213015</w:t>
            </w:r>
          </w:p>
        </w:tc>
        <w:tc>
          <w:tcPr>
            <w:tcW w:w="0" w:type="auto"/>
            <w:tcBorders>
              <w:top w:val="single" w:sz="4" w:space="0" w:color="auto"/>
              <w:left w:val="single" w:sz="4" w:space="0" w:color="auto"/>
              <w:bottom w:val="single" w:sz="4" w:space="0" w:color="auto"/>
              <w:right w:val="single" w:sz="4" w:space="0" w:color="auto"/>
            </w:tcBorders>
            <w:hideMark/>
          </w:tcPr>
          <w:p w14:paraId="11173B71" w14:textId="77777777" w:rsidR="00F67729" w:rsidRDefault="00F67729">
            <w:pPr>
              <w:pStyle w:val="TAL"/>
              <w:rPr>
                <w:sz w:val="16"/>
              </w:rPr>
            </w:pPr>
            <w:r>
              <w:rPr>
                <w:sz w:val="16"/>
              </w:rPr>
              <w:t>Updating test description to enable DFT-s-OFDM modulation across clause 6</w:t>
            </w:r>
          </w:p>
        </w:tc>
        <w:tc>
          <w:tcPr>
            <w:tcW w:w="0" w:type="auto"/>
            <w:tcBorders>
              <w:top w:val="single" w:sz="4" w:space="0" w:color="auto"/>
              <w:left w:val="single" w:sz="4" w:space="0" w:color="auto"/>
              <w:bottom w:val="single" w:sz="4" w:space="0" w:color="auto"/>
              <w:right w:val="single" w:sz="4" w:space="0" w:color="auto"/>
            </w:tcBorders>
            <w:hideMark/>
          </w:tcPr>
          <w:p w14:paraId="43500D5E"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1DB0E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1805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AA1813" w14:textId="77777777" w:rsidR="00F67729" w:rsidRDefault="00F67729">
            <w:pPr>
              <w:pStyle w:val="TAL"/>
              <w:rPr>
                <w:sz w:val="16"/>
              </w:rPr>
            </w:pPr>
          </w:p>
        </w:tc>
      </w:tr>
      <w:tr w:rsidR="00F67729" w14:paraId="44BEA1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24CD90" w14:textId="77777777" w:rsidR="00F67729" w:rsidRDefault="00F67729">
            <w:pPr>
              <w:pStyle w:val="TAL"/>
              <w:rPr>
                <w:sz w:val="16"/>
              </w:rPr>
            </w:pPr>
            <w:r>
              <w:rPr>
                <w:sz w:val="16"/>
              </w:rPr>
              <w:t>R5-213016</w:t>
            </w:r>
          </w:p>
        </w:tc>
        <w:tc>
          <w:tcPr>
            <w:tcW w:w="0" w:type="auto"/>
            <w:tcBorders>
              <w:top w:val="single" w:sz="4" w:space="0" w:color="auto"/>
              <w:left w:val="single" w:sz="4" w:space="0" w:color="auto"/>
              <w:bottom w:val="single" w:sz="4" w:space="0" w:color="auto"/>
              <w:right w:val="single" w:sz="4" w:space="0" w:color="auto"/>
            </w:tcBorders>
            <w:hideMark/>
          </w:tcPr>
          <w:p w14:paraId="56EED1F2" w14:textId="77777777" w:rsidR="00F67729" w:rsidRDefault="00F67729">
            <w:pPr>
              <w:pStyle w:val="TAL"/>
              <w:rPr>
                <w:sz w:val="16"/>
              </w:rPr>
            </w:pPr>
            <w:r>
              <w:rPr>
                <w:sz w:val="16"/>
              </w:rPr>
              <w:t xml:space="preserve">Updating message contents to enable DFT-s-OFDM modulation in 7.3 </w:t>
            </w:r>
            <w:proofErr w:type="spellStart"/>
            <w:r>
              <w:rPr>
                <w:sz w:val="16"/>
              </w:rPr>
              <w:t>refsens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91971"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51C67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368D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F1A11E" w14:textId="77777777" w:rsidR="00F67729" w:rsidRDefault="00F67729">
            <w:pPr>
              <w:pStyle w:val="TAL"/>
              <w:rPr>
                <w:sz w:val="16"/>
              </w:rPr>
            </w:pPr>
          </w:p>
        </w:tc>
      </w:tr>
      <w:tr w:rsidR="00F67729" w14:paraId="726EE6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49DF57" w14:textId="77777777" w:rsidR="00F67729" w:rsidRDefault="00F67729">
            <w:pPr>
              <w:pStyle w:val="TAL"/>
              <w:rPr>
                <w:sz w:val="16"/>
              </w:rPr>
            </w:pPr>
            <w:r>
              <w:rPr>
                <w:sz w:val="16"/>
              </w:rPr>
              <w:t>R5-213017</w:t>
            </w:r>
          </w:p>
        </w:tc>
        <w:tc>
          <w:tcPr>
            <w:tcW w:w="0" w:type="auto"/>
            <w:tcBorders>
              <w:top w:val="single" w:sz="4" w:space="0" w:color="auto"/>
              <w:left w:val="single" w:sz="4" w:space="0" w:color="auto"/>
              <w:bottom w:val="single" w:sz="4" w:space="0" w:color="auto"/>
              <w:right w:val="single" w:sz="4" w:space="0" w:color="auto"/>
            </w:tcBorders>
            <w:hideMark/>
          </w:tcPr>
          <w:p w14:paraId="0D0A035F" w14:textId="77777777" w:rsidR="00F67729" w:rsidRDefault="00F67729">
            <w:pPr>
              <w:pStyle w:val="TAL"/>
              <w:rPr>
                <w:sz w:val="16"/>
              </w:rPr>
            </w:pPr>
            <w:r>
              <w:rPr>
                <w:sz w:val="16"/>
              </w:rPr>
              <w:t>Corrections to NR Rx CA cases</w:t>
            </w:r>
          </w:p>
        </w:tc>
        <w:tc>
          <w:tcPr>
            <w:tcW w:w="0" w:type="auto"/>
            <w:tcBorders>
              <w:top w:val="single" w:sz="4" w:space="0" w:color="auto"/>
              <w:left w:val="single" w:sz="4" w:space="0" w:color="auto"/>
              <w:bottom w:val="single" w:sz="4" w:space="0" w:color="auto"/>
              <w:right w:val="single" w:sz="4" w:space="0" w:color="auto"/>
            </w:tcBorders>
            <w:hideMark/>
          </w:tcPr>
          <w:p w14:paraId="5430032A" w14:textId="77777777" w:rsidR="00F67729" w:rsidRDefault="00F6772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50F6502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6EBA1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60C33" w14:textId="77777777" w:rsidR="00F67729" w:rsidRDefault="00F67729">
            <w:pPr>
              <w:pStyle w:val="TAL"/>
              <w:rPr>
                <w:sz w:val="16"/>
              </w:rPr>
            </w:pPr>
            <w:r>
              <w:rPr>
                <w:sz w:val="16"/>
              </w:rPr>
              <w:t>R5-213971</w:t>
            </w:r>
          </w:p>
        </w:tc>
      </w:tr>
      <w:tr w:rsidR="00F67729" w14:paraId="2CAD1C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8AE500" w14:textId="77777777" w:rsidR="00F67729" w:rsidRDefault="00F67729">
            <w:pPr>
              <w:pStyle w:val="TAL"/>
              <w:rPr>
                <w:sz w:val="16"/>
              </w:rPr>
            </w:pPr>
            <w:r>
              <w:rPr>
                <w:sz w:val="16"/>
              </w:rPr>
              <w:t>R5-213018</w:t>
            </w:r>
          </w:p>
        </w:tc>
        <w:tc>
          <w:tcPr>
            <w:tcW w:w="0" w:type="auto"/>
            <w:tcBorders>
              <w:top w:val="single" w:sz="4" w:space="0" w:color="auto"/>
              <w:left w:val="single" w:sz="4" w:space="0" w:color="auto"/>
              <w:bottom w:val="single" w:sz="4" w:space="0" w:color="auto"/>
              <w:right w:val="single" w:sz="4" w:space="0" w:color="auto"/>
            </w:tcBorders>
            <w:hideMark/>
          </w:tcPr>
          <w:p w14:paraId="227FFF27" w14:textId="77777777" w:rsidR="00F67729" w:rsidRDefault="00F67729">
            <w:pPr>
              <w:pStyle w:val="TAL"/>
              <w:rPr>
                <w:sz w:val="16"/>
              </w:rPr>
            </w:pPr>
            <w:r>
              <w:rPr>
                <w:sz w:val="16"/>
              </w:rPr>
              <w:t>Update of E-UTRA TDD configuration for overlapping UL transmission</w:t>
            </w:r>
          </w:p>
        </w:tc>
        <w:tc>
          <w:tcPr>
            <w:tcW w:w="0" w:type="auto"/>
            <w:tcBorders>
              <w:top w:val="single" w:sz="4" w:space="0" w:color="auto"/>
              <w:left w:val="single" w:sz="4" w:space="0" w:color="auto"/>
              <w:bottom w:val="single" w:sz="4" w:space="0" w:color="auto"/>
              <w:right w:val="single" w:sz="4" w:space="0" w:color="auto"/>
            </w:tcBorders>
            <w:hideMark/>
          </w:tcPr>
          <w:p w14:paraId="236C3FF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DE43B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D98A2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66BAA" w14:textId="77777777" w:rsidR="00F67729" w:rsidRDefault="00F67729">
            <w:pPr>
              <w:pStyle w:val="TAL"/>
              <w:rPr>
                <w:sz w:val="16"/>
              </w:rPr>
            </w:pPr>
          </w:p>
        </w:tc>
      </w:tr>
      <w:tr w:rsidR="00F67729" w14:paraId="5B51A07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30AF26" w14:textId="77777777" w:rsidR="00F67729" w:rsidRDefault="00F67729">
            <w:pPr>
              <w:pStyle w:val="TAL"/>
              <w:rPr>
                <w:sz w:val="16"/>
              </w:rPr>
            </w:pPr>
            <w:r>
              <w:rPr>
                <w:sz w:val="16"/>
              </w:rPr>
              <w:t>R5-213019</w:t>
            </w:r>
          </w:p>
        </w:tc>
        <w:tc>
          <w:tcPr>
            <w:tcW w:w="0" w:type="auto"/>
            <w:tcBorders>
              <w:top w:val="single" w:sz="4" w:space="0" w:color="auto"/>
              <w:left w:val="single" w:sz="4" w:space="0" w:color="auto"/>
              <w:bottom w:val="single" w:sz="4" w:space="0" w:color="auto"/>
              <w:right w:val="single" w:sz="4" w:space="0" w:color="auto"/>
            </w:tcBorders>
            <w:hideMark/>
          </w:tcPr>
          <w:p w14:paraId="4EBC0A0A" w14:textId="77777777" w:rsidR="00F67729" w:rsidRDefault="00F67729">
            <w:pPr>
              <w:pStyle w:val="TAL"/>
              <w:rPr>
                <w:sz w:val="16"/>
              </w:rPr>
            </w:pPr>
            <w:r>
              <w:rPr>
                <w:sz w:val="16"/>
              </w:rPr>
              <w:t>Update of TDM pattern configuration in EN-DC MOP and A-MPR cases</w:t>
            </w:r>
          </w:p>
        </w:tc>
        <w:tc>
          <w:tcPr>
            <w:tcW w:w="0" w:type="auto"/>
            <w:tcBorders>
              <w:top w:val="single" w:sz="4" w:space="0" w:color="auto"/>
              <w:left w:val="single" w:sz="4" w:space="0" w:color="auto"/>
              <w:bottom w:val="single" w:sz="4" w:space="0" w:color="auto"/>
              <w:right w:val="single" w:sz="4" w:space="0" w:color="auto"/>
            </w:tcBorders>
            <w:hideMark/>
          </w:tcPr>
          <w:p w14:paraId="1ED9F52E"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9FAD7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CF951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65BEF" w14:textId="77777777" w:rsidR="00F67729" w:rsidRDefault="00F67729">
            <w:pPr>
              <w:pStyle w:val="TAL"/>
              <w:rPr>
                <w:sz w:val="16"/>
              </w:rPr>
            </w:pPr>
          </w:p>
        </w:tc>
      </w:tr>
      <w:tr w:rsidR="00F67729" w14:paraId="1A5CE8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86ABE2" w14:textId="77777777" w:rsidR="00F67729" w:rsidRDefault="00F67729">
            <w:pPr>
              <w:pStyle w:val="TAL"/>
              <w:rPr>
                <w:sz w:val="16"/>
              </w:rPr>
            </w:pPr>
            <w:r>
              <w:rPr>
                <w:sz w:val="16"/>
              </w:rPr>
              <w:t>R5-213020</w:t>
            </w:r>
          </w:p>
        </w:tc>
        <w:tc>
          <w:tcPr>
            <w:tcW w:w="0" w:type="auto"/>
            <w:tcBorders>
              <w:top w:val="single" w:sz="4" w:space="0" w:color="auto"/>
              <w:left w:val="single" w:sz="4" w:space="0" w:color="auto"/>
              <w:bottom w:val="single" w:sz="4" w:space="0" w:color="auto"/>
              <w:right w:val="single" w:sz="4" w:space="0" w:color="auto"/>
            </w:tcBorders>
            <w:hideMark/>
          </w:tcPr>
          <w:p w14:paraId="7A7CDA16" w14:textId="77777777" w:rsidR="00F67729" w:rsidRDefault="00F67729">
            <w:pPr>
              <w:pStyle w:val="TAL"/>
              <w:rPr>
                <w:sz w:val="16"/>
              </w:rPr>
            </w:pPr>
            <w:r>
              <w:rPr>
                <w:sz w:val="16"/>
              </w:rPr>
              <w:t>Update of EN-DC Tx cases to enable DFT-s-OFDM modulation for NR uplink carrier</w:t>
            </w:r>
          </w:p>
        </w:tc>
        <w:tc>
          <w:tcPr>
            <w:tcW w:w="0" w:type="auto"/>
            <w:tcBorders>
              <w:top w:val="single" w:sz="4" w:space="0" w:color="auto"/>
              <w:left w:val="single" w:sz="4" w:space="0" w:color="auto"/>
              <w:bottom w:val="single" w:sz="4" w:space="0" w:color="auto"/>
              <w:right w:val="single" w:sz="4" w:space="0" w:color="auto"/>
            </w:tcBorders>
            <w:hideMark/>
          </w:tcPr>
          <w:p w14:paraId="22C767CB"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59C8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B1DE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E15F3" w14:textId="77777777" w:rsidR="00F67729" w:rsidRDefault="00F67729">
            <w:pPr>
              <w:pStyle w:val="TAL"/>
              <w:rPr>
                <w:sz w:val="16"/>
              </w:rPr>
            </w:pPr>
          </w:p>
        </w:tc>
      </w:tr>
      <w:tr w:rsidR="00F67729" w14:paraId="1E079B7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445C44" w14:textId="77777777" w:rsidR="00F67729" w:rsidRDefault="00F67729">
            <w:pPr>
              <w:pStyle w:val="TAL"/>
              <w:rPr>
                <w:sz w:val="16"/>
              </w:rPr>
            </w:pPr>
            <w:r>
              <w:rPr>
                <w:sz w:val="16"/>
              </w:rPr>
              <w:t>R5-213021</w:t>
            </w:r>
          </w:p>
        </w:tc>
        <w:tc>
          <w:tcPr>
            <w:tcW w:w="0" w:type="auto"/>
            <w:tcBorders>
              <w:top w:val="single" w:sz="4" w:space="0" w:color="auto"/>
              <w:left w:val="single" w:sz="4" w:space="0" w:color="auto"/>
              <w:bottom w:val="single" w:sz="4" w:space="0" w:color="auto"/>
              <w:right w:val="single" w:sz="4" w:space="0" w:color="auto"/>
            </w:tcBorders>
            <w:hideMark/>
          </w:tcPr>
          <w:p w14:paraId="4E948CF2" w14:textId="77777777" w:rsidR="00F67729" w:rsidRDefault="00F67729">
            <w:pPr>
              <w:pStyle w:val="TAL"/>
              <w:rPr>
                <w:sz w:val="16"/>
              </w:rPr>
            </w:pPr>
            <w:r>
              <w:rPr>
                <w:sz w:val="16"/>
              </w:rPr>
              <w:t>Update of EN-DC Tx test cases with LTE anchor agnostic approach applied</w:t>
            </w:r>
          </w:p>
        </w:tc>
        <w:tc>
          <w:tcPr>
            <w:tcW w:w="0" w:type="auto"/>
            <w:tcBorders>
              <w:top w:val="single" w:sz="4" w:space="0" w:color="auto"/>
              <w:left w:val="single" w:sz="4" w:space="0" w:color="auto"/>
              <w:bottom w:val="single" w:sz="4" w:space="0" w:color="auto"/>
              <w:right w:val="single" w:sz="4" w:space="0" w:color="auto"/>
            </w:tcBorders>
            <w:hideMark/>
          </w:tcPr>
          <w:p w14:paraId="33EFFDA7"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2AC1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EFA4B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F2EE9" w14:textId="77777777" w:rsidR="00F67729" w:rsidRDefault="00F67729">
            <w:pPr>
              <w:pStyle w:val="TAL"/>
              <w:rPr>
                <w:sz w:val="16"/>
              </w:rPr>
            </w:pPr>
            <w:r>
              <w:rPr>
                <w:sz w:val="16"/>
              </w:rPr>
              <w:t>R5-213911</w:t>
            </w:r>
          </w:p>
        </w:tc>
      </w:tr>
      <w:tr w:rsidR="00F67729" w14:paraId="3C4AB3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E37FD1" w14:textId="77777777" w:rsidR="00F67729" w:rsidRDefault="00F67729">
            <w:pPr>
              <w:pStyle w:val="TAL"/>
              <w:rPr>
                <w:sz w:val="16"/>
              </w:rPr>
            </w:pPr>
            <w:r>
              <w:rPr>
                <w:sz w:val="16"/>
              </w:rPr>
              <w:t>R5-213022</w:t>
            </w:r>
          </w:p>
        </w:tc>
        <w:tc>
          <w:tcPr>
            <w:tcW w:w="0" w:type="auto"/>
            <w:tcBorders>
              <w:top w:val="single" w:sz="4" w:space="0" w:color="auto"/>
              <w:left w:val="single" w:sz="4" w:space="0" w:color="auto"/>
              <w:bottom w:val="single" w:sz="4" w:space="0" w:color="auto"/>
              <w:right w:val="single" w:sz="4" w:space="0" w:color="auto"/>
            </w:tcBorders>
            <w:hideMark/>
          </w:tcPr>
          <w:p w14:paraId="46AB4420" w14:textId="77777777" w:rsidR="00F67729" w:rsidRDefault="00F67729">
            <w:pPr>
              <w:pStyle w:val="TAL"/>
              <w:rPr>
                <w:sz w:val="16"/>
              </w:rPr>
            </w:pPr>
            <w:r>
              <w:rPr>
                <w:sz w:val="16"/>
              </w:rPr>
              <w:t xml:space="preserve">TEI16 Status update of introduction of </w:t>
            </w:r>
            <w:proofErr w:type="spellStart"/>
            <w:r>
              <w:rPr>
                <w:sz w:val="16"/>
              </w:rPr>
              <w:t>PowerClassNRPart</w:t>
            </w:r>
            <w:proofErr w:type="spellEnd"/>
            <w:r>
              <w:rPr>
                <w:sz w:val="16"/>
              </w:rPr>
              <w:t xml:space="preserve"> capability</w:t>
            </w:r>
          </w:p>
        </w:tc>
        <w:tc>
          <w:tcPr>
            <w:tcW w:w="0" w:type="auto"/>
            <w:tcBorders>
              <w:top w:val="single" w:sz="4" w:space="0" w:color="auto"/>
              <w:left w:val="single" w:sz="4" w:space="0" w:color="auto"/>
              <w:bottom w:val="single" w:sz="4" w:space="0" w:color="auto"/>
              <w:right w:val="single" w:sz="4" w:space="0" w:color="auto"/>
            </w:tcBorders>
            <w:hideMark/>
          </w:tcPr>
          <w:p w14:paraId="3361593E" w14:textId="77777777" w:rsidR="00F67729" w:rsidRDefault="00F67729">
            <w:pPr>
              <w:pStyle w:val="TAL"/>
              <w:rPr>
                <w:sz w:val="16"/>
              </w:rPr>
            </w:pPr>
            <w:r>
              <w:rPr>
                <w:sz w:val="16"/>
              </w:rPr>
              <w:t xml:space="preserve">CAICT,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A95C4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4668A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290251" w14:textId="77777777" w:rsidR="00F67729" w:rsidRDefault="00F67729">
            <w:pPr>
              <w:pStyle w:val="TAL"/>
              <w:rPr>
                <w:sz w:val="16"/>
              </w:rPr>
            </w:pPr>
            <w:r>
              <w:rPr>
                <w:sz w:val="16"/>
              </w:rPr>
              <w:t>R5-213800</w:t>
            </w:r>
          </w:p>
        </w:tc>
      </w:tr>
      <w:tr w:rsidR="00F67729" w14:paraId="18BE729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DE6375" w14:textId="77777777" w:rsidR="00F67729" w:rsidRDefault="00F67729">
            <w:pPr>
              <w:pStyle w:val="TAL"/>
              <w:rPr>
                <w:sz w:val="16"/>
              </w:rPr>
            </w:pPr>
            <w:r>
              <w:rPr>
                <w:sz w:val="16"/>
              </w:rPr>
              <w:t>R5-213023</w:t>
            </w:r>
          </w:p>
        </w:tc>
        <w:tc>
          <w:tcPr>
            <w:tcW w:w="0" w:type="auto"/>
            <w:tcBorders>
              <w:top w:val="single" w:sz="4" w:space="0" w:color="auto"/>
              <w:left w:val="single" w:sz="4" w:space="0" w:color="auto"/>
              <w:bottom w:val="single" w:sz="4" w:space="0" w:color="auto"/>
              <w:right w:val="single" w:sz="4" w:space="0" w:color="auto"/>
            </w:tcBorders>
            <w:hideMark/>
          </w:tcPr>
          <w:p w14:paraId="269A3468" w14:textId="77777777" w:rsidR="00F67729" w:rsidRDefault="00F67729">
            <w:pPr>
              <w:pStyle w:val="TAL"/>
              <w:rPr>
                <w:sz w:val="16"/>
              </w:rPr>
            </w:pPr>
            <w:r>
              <w:rPr>
                <w:sz w:val="16"/>
              </w:rPr>
              <w:t>Correction to NB-IoT test case 22.3.2.8</w:t>
            </w:r>
          </w:p>
        </w:tc>
        <w:tc>
          <w:tcPr>
            <w:tcW w:w="0" w:type="auto"/>
            <w:tcBorders>
              <w:top w:val="single" w:sz="4" w:space="0" w:color="auto"/>
              <w:left w:val="single" w:sz="4" w:space="0" w:color="auto"/>
              <w:bottom w:val="single" w:sz="4" w:space="0" w:color="auto"/>
              <w:right w:val="single" w:sz="4" w:space="0" w:color="auto"/>
            </w:tcBorders>
            <w:hideMark/>
          </w:tcPr>
          <w:p w14:paraId="04D93667" w14:textId="77777777" w:rsidR="00F67729" w:rsidRDefault="00F67729">
            <w:pPr>
              <w:pStyle w:val="TAL"/>
              <w:rPr>
                <w:sz w:val="16"/>
              </w:rPr>
            </w:pPr>
            <w:r>
              <w:rPr>
                <w:sz w:val="16"/>
              </w:rPr>
              <w:t>TDIA, CATT, MCC TF160</w:t>
            </w:r>
          </w:p>
        </w:tc>
        <w:tc>
          <w:tcPr>
            <w:tcW w:w="0" w:type="auto"/>
            <w:tcBorders>
              <w:top w:val="single" w:sz="4" w:space="0" w:color="auto"/>
              <w:left w:val="single" w:sz="4" w:space="0" w:color="auto"/>
              <w:bottom w:val="single" w:sz="4" w:space="0" w:color="auto"/>
              <w:right w:val="single" w:sz="4" w:space="0" w:color="auto"/>
            </w:tcBorders>
            <w:hideMark/>
          </w:tcPr>
          <w:p w14:paraId="1C08BEE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8F465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8AE6A1" w14:textId="77777777" w:rsidR="00F67729" w:rsidRDefault="00F67729">
            <w:pPr>
              <w:pStyle w:val="TAL"/>
              <w:rPr>
                <w:sz w:val="16"/>
              </w:rPr>
            </w:pPr>
          </w:p>
        </w:tc>
      </w:tr>
      <w:tr w:rsidR="00F67729" w14:paraId="43E164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3F35B1" w14:textId="77777777" w:rsidR="00F67729" w:rsidRDefault="00F67729">
            <w:pPr>
              <w:pStyle w:val="TAL"/>
              <w:rPr>
                <w:sz w:val="16"/>
              </w:rPr>
            </w:pPr>
            <w:r>
              <w:rPr>
                <w:sz w:val="16"/>
              </w:rPr>
              <w:t>R5-213024</w:t>
            </w:r>
          </w:p>
        </w:tc>
        <w:tc>
          <w:tcPr>
            <w:tcW w:w="0" w:type="auto"/>
            <w:tcBorders>
              <w:top w:val="single" w:sz="4" w:space="0" w:color="auto"/>
              <w:left w:val="single" w:sz="4" w:space="0" w:color="auto"/>
              <w:bottom w:val="single" w:sz="4" w:space="0" w:color="auto"/>
              <w:right w:val="single" w:sz="4" w:space="0" w:color="auto"/>
            </w:tcBorders>
            <w:hideMark/>
          </w:tcPr>
          <w:p w14:paraId="5CFBA688" w14:textId="77777777" w:rsidR="00F67729" w:rsidRDefault="00F67729">
            <w:pPr>
              <w:pStyle w:val="TAL"/>
              <w:rPr>
                <w:sz w:val="16"/>
              </w:rPr>
            </w:pPr>
            <w:r>
              <w:rPr>
                <w:sz w:val="16"/>
              </w:rPr>
              <w:t>Correction to test points selection for intra-band EN-DC spurious emissions testing</w:t>
            </w:r>
          </w:p>
        </w:tc>
        <w:tc>
          <w:tcPr>
            <w:tcW w:w="0" w:type="auto"/>
            <w:tcBorders>
              <w:top w:val="single" w:sz="4" w:space="0" w:color="auto"/>
              <w:left w:val="single" w:sz="4" w:space="0" w:color="auto"/>
              <w:bottom w:val="single" w:sz="4" w:space="0" w:color="auto"/>
              <w:right w:val="single" w:sz="4" w:space="0" w:color="auto"/>
            </w:tcBorders>
            <w:hideMark/>
          </w:tcPr>
          <w:p w14:paraId="3D30AA7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076E4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1E0FE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54EBA8" w14:textId="77777777" w:rsidR="00F67729" w:rsidRDefault="00F67729">
            <w:pPr>
              <w:pStyle w:val="TAL"/>
              <w:rPr>
                <w:sz w:val="16"/>
              </w:rPr>
            </w:pPr>
          </w:p>
        </w:tc>
      </w:tr>
      <w:tr w:rsidR="00F67729" w14:paraId="00DFB1C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DD0FE2" w14:textId="77777777" w:rsidR="00F67729" w:rsidRDefault="00F67729">
            <w:pPr>
              <w:pStyle w:val="TAL"/>
              <w:rPr>
                <w:sz w:val="16"/>
              </w:rPr>
            </w:pPr>
            <w:r>
              <w:rPr>
                <w:sz w:val="16"/>
              </w:rPr>
              <w:t>R5-213025</w:t>
            </w:r>
          </w:p>
        </w:tc>
        <w:tc>
          <w:tcPr>
            <w:tcW w:w="0" w:type="auto"/>
            <w:tcBorders>
              <w:top w:val="single" w:sz="4" w:space="0" w:color="auto"/>
              <w:left w:val="single" w:sz="4" w:space="0" w:color="auto"/>
              <w:bottom w:val="single" w:sz="4" w:space="0" w:color="auto"/>
              <w:right w:val="single" w:sz="4" w:space="0" w:color="auto"/>
            </w:tcBorders>
            <w:hideMark/>
          </w:tcPr>
          <w:p w14:paraId="13B723D3" w14:textId="77777777" w:rsidR="00F67729" w:rsidRDefault="00F67729">
            <w:pPr>
              <w:pStyle w:val="TAL"/>
              <w:rPr>
                <w:sz w:val="16"/>
              </w:rPr>
            </w:pPr>
            <w:r>
              <w:rPr>
                <w:sz w:val="16"/>
              </w:rPr>
              <w:t>Correction to test points selection for inter-band EN-DC general spurious emissions testing</w:t>
            </w:r>
          </w:p>
        </w:tc>
        <w:tc>
          <w:tcPr>
            <w:tcW w:w="0" w:type="auto"/>
            <w:tcBorders>
              <w:top w:val="single" w:sz="4" w:space="0" w:color="auto"/>
              <w:left w:val="single" w:sz="4" w:space="0" w:color="auto"/>
              <w:bottom w:val="single" w:sz="4" w:space="0" w:color="auto"/>
              <w:right w:val="single" w:sz="4" w:space="0" w:color="auto"/>
            </w:tcBorders>
            <w:hideMark/>
          </w:tcPr>
          <w:p w14:paraId="73E61D81"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0" w:type="auto"/>
            <w:tcBorders>
              <w:top w:val="single" w:sz="4" w:space="0" w:color="auto"/>
              <w:left w:val="single" w:sz="4" w:space="0" w:color="auto"/>
              <w:bottom w:val="single" w:sz="4" w:space="0" w:color="auto"/>
              <w:right w:val="single" w:sz="4" w:space="0" w:color="auto"/>
            </w:tcBorders>
            <w:hideMark/>
          </w:tcPr>
          <w:p w14:paraId="5E06E57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9E973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1B2823" w14:textId="77777777" w:rsidR="00F67729" w:rsidRDefault="00F67729">
            <w:pPr>
              <w:pStyle w:val="TAL"/>
              <w:rPr>
                <w:sz w:val="16"/>
              </w:rPr>
            </w:pPr>
            <w:r>
              <w:rPr>
                <w:sz w:val="16"/>
              </w:rPr>
              <w:t>R5-214093</w:t>
            </w:r>
          </w:p>
        </w:tc>
      </w:tr>
      <w:tr w:rsidR="00F67729" w14:paraId="1BB762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B45B84" w14:textId="77777777" w:rsidR="00F67729" w:rsidRDefault="00F67729">
            <w:pPr>
              <w:pStyle w:val="TAL"/>
              <w:rPr>
                <w:sz w:val="16"/>
              </w:rPr>
            </w:pPr>
            <w:r>
              <w:rPr>
                <w:sz w:val="16"/>
              </w:rPr>
              <w:t>R5-213026</w:t>
            </w:r>
          </w:p>
        </w:tc>
        <w:tc>
          <w:tcPr>
            <w:tcW w:w="0" w:type="auto"/>
            <w:tcBorders>
              <w:top w:val="single" w:sz="4" w:space="0" w:color="auto"/>
              <w:left w:val="single" w:sz="4" w:space="0" w:color="auto"/>
              <w:bottom w:val="single" w:sz="4" w:space="0" w:color="auto"/>
              <w:right w:val="single" w:sz="4" w:space="0" w:color="auto"/>
            </w:tcBorders>
            <w:hideMark/>
          </w:tcPr>
          <w:p w14:paraId="42279538" w14:textId="77777777" w:rsidR="00F67729" w:rsidRDefault="00F67729">
            <w:pPr>
              <w:pStyle w:val="TAL"/>
              <w:rPr>
                <w:sz w:val="16"/>
              </w:rPr>
            </w:pPr>
            <w:r>
              <w:rPr>
                <w:sz w:val="16"/>
              </w:rPr>
              <w:t>Correction to test points selection for inter-band EN-DC co-existence spurious emissions testing</w:t>
            </w:r>
          </w:p>
        </w:tc>
        <w:tc>
          <w:tcPr>
            <w:tcW w:w="0" w:type="auto"/>
            <w:tcBorders>
              <w:top w:val="single" w:sz="4" w:space="0" w:color="auto"/>
              <w:left w:val="single" w:sz="4" w:space="0" w:color="auto"/>
              <w:bottom w:val="single" w:sz="4" w:space="0" w:color="auto"/>
              <w:right w:val="single" w:sz="4" w:space="0" w:color="auto"/>
            </w:tcBorders>
            <w:hideMark/>
          </w:tcPr>
          <w:p w14:paraId="0394688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7A3F9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70B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A69BE5" w14:textId="77777777" w:rsidR="00F67729" w:rsidRDefault="00F67729">
            <w:pPr>
              <w:pStyle w:val="TAL"/>
              <w:rPr>
                <w:sz w:val="16"/>
              </w:rPr>
            </w:pPr>
            <w:r>
              <w:rPr>
                <w:sz w:val="16"/>
              </w:rPr>
              <w:t>R5-213949</w:t>
            </w:r>
          </w:p>
        </w:tc>
      </w:tr>
      <w:tr w:rsidR="00F67729" w14:paraId="183C87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421F93" w14:textId="77777777" w:rsidR="00F67729" w:rsidRDefault="00F67729">
            <w:pPr>
              <w:pStyle w:val="TAL"/>
              <w:rPr>
                <w:sz w:val="16"/>
              </w:rPr>
            </w:pPr>
            <w:r>
              <w:rPr>
                <w:sz w:val="16"/>
              </w:rPr>
              <w:t>R5-213027</w:t>
            </w:r>
          </w:p>
        </w:tc>
        <w:tc>
          <w:tcPr>
            <w:tcW w:w="0" w:type="auto"/>
            <w:tcBorders>
              <w:top w:val="single" w:sz="4" w:space="0" w:color="auto"/>
              <w:left w:val="single" w:sz="4" w:space="0" w:color="auto"/>
              <w:bottom w:val="single" w:sz="4" w:space="0" w:color="auto"/>
              <w:right w:val="single" w:sz="4" w:space="0" w:color="auto"/>
            </w:tcBorders>
            <w:hideMark/>
          </w:tcPr>
          <w:p w14:paraId="34C225D1" w14:textId="77777777" w:rsidR="00F67729" w:rsidRDefault="00F67729">
            <w:pPr>
              <w:pStyle w:val="TAL"/>
              <w:rPr>
                <w:sz w:val="16"/>
              </w:rPr>
            </w:pPr>
            <w:r>
              <w:rPr>
                <w:sz w:val="16"/>
              </w:rPr>
              <w:t>Correction to UE co-existence spurious emissions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17318D7B"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0D774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A4F51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5A8210" w14:textId="77777777" w:rsidR="00F67729" w:rsidRDefault="00F67729">
            <w:pPr>
              <w:pStyle w:val="TAL"/>
              <w:rPr>
                <w:sz w:val="16"/>
              </w:rPr>
            </w:pPr>
            <w:r>
              <w:rPr>
                <w:sz w:val="16"/>
              </w:rPr>
              <w:t>R5-214053</w:t>
            </w:r>
          </w:p>
        </w:tc>
      </w:tr>
      <w:tr w:rsidR="00F67729" w14:paraId="0634FA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24B58B" w14:textId="77777777" w:rsidR="00F67729" w:rsidRDefault="00F67729">
            <w:pPr>
              <w:pStyle w:val="TAL"/>
              <w:rPr>
                <w:sz w:val="16"/>
              </w:rPr>
            </w:pPr>
            <w:r>
              <w:rPr>
                <w:sz w:val="16"/>
              </w:rPr>
              <w:t>R5-213028</w:t>
            </w:r>
          </w:p>
        </w:tc>
        <w:tc>
          <w:tcPr>
            <w:tcW w:w="0" w:type="auto"/>
            <w:tcBorders>
              <w:top w:val="single" w:sz="4" w:space="0" w:color="auto"/>
              <w:left w:val="single" w:sz="4" w:space="0" w:color="auto"/>
              <w:bottom w:val="single" w:sz="4" w:space="0" w:color="auto"/>
              <w:right w:val="single" w:sz="4" w:space="0" w:color="auto"/>
            </w:tcBorders>
            <w:hideMark/>
          </w:tcPr>
          <w:p w14:paraId="4C5577E0" w14:textId="77777777" w:rsidR="00F67729" w:rsidRDefault="00F67729">
            <w:pPr>
              <w:pStyle w:val="TAL"/>
              <w:rPr>
                <w:sz w:val="16"/>
              </w:rPr>
            </w:pPr>
            <w:r>
              <w:rPr>
                <w:sz w:val="16"/>
              </w:rPr>
              <w:t>Correction to UE co-existence spurious emissions for intra-band non-contiguous EN-DC</w:t>
            </w:r>
          </w:p>
        </w:tc>
        <w:tc>
          <w:tcPr>
            <w:tcW w:w="0" w:type="auto"/>
            <w:tcBorders>
              <w:top w:val="single" w:sz="4" w:space="0" w:color="auto"/>
              <w:left w:val="single" w:sz="4" w:space="0" w:color="auto"/>
              <w:bottom w:val="single" w:sz="4" w:space="0" w:color="auto"/>
              <w:right w:val="single" w:sz="4" w:space="0" w:color="auto"/>
            </w:tcBorders>
            <w:hideMark/>
          </w:tcPr>
          <w:p w14:paraId="05E4B92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A09CE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B14F6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3FB5F9" w14:textId="77777777" w:rsidR="00F67729" w:rsidRDefault="00F67729">
            <w:pPr>
              <w:pStyle w:val="TAL"/>
              <w:rPr>
                <w:sz w:val="16"/>
              </w:rPr>
            </w:pPr>
            <w:r>
              <w:rPr>
                <w:sz w:val="16"/>
              </w:rPr>
              <w:t>R5-214054</w:t>
            </w:r>
          </w:p>
        </w:tc>
      </w:tr>
      <w:tr w:rsidR="00F67729" w14:paraId="4AB01B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8C5941" w14:textId="77777777" w:rsidR="00F67729" w:rsidRDefault="00F67729">
            <w:pPr>
              <w:pStyle w:val="TAL"/>
              <w:rPr>
                <w:sz w:val="16"/>
              </w:rPr>
            </w:pPr>
            <w:r>
              <w:rPr>
                <w:sz w:val="16"/>
              </w:rPr>
              <w:lastRenderedPageBreak/>
              <w:t>R5-213029</w:t>
            </w:r>
          </w:p>
        </w:tc>
        <w:tc>
          <w:tcPr>
            <w:tcW w:w="0" w:type="auto"/>
            <w:tcBorders>
              <w:top w:val="single" w:sz="4" w:space="0" w:color="auto"/>
              <w:left w:val="single" w:sz="4" w:space="0" w:color="auto"/>
              <w:bottom w:val="single" w:sz="4" w:space="0" w:color="auto"/>
              <w:right w:val="single" w:sz="4" w:space="0" w:color="auto"/>
            </w:tcBorders>
            <w:hideMark/>
          </w:tcPr>
          <w:p w14:paraId="5848DAB1" w14:textId="77777777" w:rsidR="00F67729" w:rsidRDefault="00F67729">
            <w:pPr>
              <w:pStyle w:val="TAL"/>
              <w:rPr>
                <w:sz w:val="16"/>
              </w:rPr>
            </w:pPr>
            <w:r>
              <w:rPr>
                <w:sz w:val="16"/>
              </w:rPr>
              <w:t>Correction to test configuration for general spurious emissions for inter-band EN-DC</w:t>
            </w:r>
          </w:p>
        </w:tc>
        <w:tc>
          <w:tcPr>
            <w:tcW w:w="0" w:type="auto"/>
            <w:tcBorders>
              <w:top w:val="single" w:sz="4" w:space="0" w:color="auto"/>
              <w:left w:val="single" w:sz="4" w:space="0" w:color="auto"/>
              <w:bottom w:val="single" w:sz="4" w:space="0" w:color="auto"/>
              <w:right w:val="single" w:sz="4" w:space="0" w:color="auto"/>
            </w:tcBorders>
            <w:hideMark/>
          </w:tcPr>
          <w:p w14:paraId="7DFAAE76"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0" w:type="auto"/>
            <w:tcBorders>
              <w:top w:val="single" w:sz="4" w:space="0" w:color="auto"/>
              <w:left w:val="single" w:sz="4" w:space="0" w:color="auto"/>
              <w:bottom w:val="single" w:sz="4" w:space="0" w:color="auto"/>
              <w:right w:val="single" w:sz="4" w:space="0" w:color="auto"/>
            </w:tcBorders>
            <w:hideMark/>
          </w:tcPr>
          <w:p w14:paraId="1503CFD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4A39C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8A2F4" w14:textId="77777777" w:rsidR="00F67729" w:rsidRDefault="00F67729">
            <w:pPr>
              <w:pStyle w:val="TAL"/>
              <w:rPr>
                <w:sz w:val="16"/>
              </w:rPr>
            </w:pPr>
            <w:r>
              <w:rPr>
                <w:sz w:val="16"/>
              </w:rPr>
              <w:t>R5-214055</w:t>
            </w:r>
          </w:p>
        </w:tc>
      </w:tr>
      <w:tr w:rsidR="00F67729" w14:paraId="3898F07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1E7AF7" w14:textId="77777777" w:rsidR="00F67729" w:rsidRDefault="00F67729">
            <w:pPr>
              <w:pStyle w:val="TAL"/>
              <w:rPr>
                <w:sz w:val="16"/>
              </w:rPr>
            </w:pPr>
            <w:r>
              <w:rPr>
                <w:sz w:val="16"/>
              </w:rPr>
              <w:t>R5-213030</w:t>
            </w:r>
          </w:p>
        </w:tc>
        <w:tc>
          <w:tcPr>
            <w:tcW w:w="0" w:type="auto"/>
            <w:tcBorders>
              <w:top w:val="single" w:sz="4" w:space="0" w:color="auto"/>
              <w:left w:val="single" w:sz="4" w:space="0" w:color="auto"/>
              <w:bottom w:val="single" w:sz="4" w:space="0" w:color="auto"/>
              <w:right w:val="single" w:sz="4" w:space="0" w:color="auto"/>
            </w:tcBorders>
            <w:hideMark/>
          </w:tcPr>
          <w:p w14:paraId="69604825" w14:textId="77777777" w:rsidR="00F67729" w:rsidRDefault="00F67729">
            <w:pPr>
              <w:pStyle w:val="TAL"/>
              <w:rPr>
                <w:sz w:val="16"/>
              </w:rPr>
            </w:pPr>
            <w:r>
              <w:rPr>
                <w:sz w:val="16"/>
              </w:rPr>
              <w:t>Updating test requirements for general spurious emissions for inter-band EN-DC</w:t>
            </w:r>
          </w:p>
        </w:tc>
        <w:tc>
          <w:tcPr>
            <w:tcW w:w="0" w:type="auto"/>
            <w:tcBorders>
              <w:top w:val="single" w:sz="4" w:space="0" w:color="auto"/>
              <w:left w:val="single" w:sz="4" w:space="0" w:color="auto"/>
              <w:bottom w:val="single" w:sz="4" w:space="0" w:color="auto"/>
              <w:right w:val="single" w:sz="4" w:space="0" w:color="auto"/>
            </w:tcBorders>
            <w:hideMark/>
          </w:tcPr>
          <w:p w14:paraId="2DBC9B4B"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E5CA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54FB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52D3EC" w14:textId="77777777" w:rsidR="00F67729" w:rsidRDefault="00F67729">
            <w:pPr>
              <w:pStyle w:val="TAL"/>
              <w:rPr>
                <w:sz w:val="16"/>
              </w:rPr>
            </w:pPr>
            <w:r>
              <w:rPr>
                <w:sz w:val="16"/>
              </w:rPr>
              <w:t>R5-214056</w:t>
            </w:r>
          </w:p>
        </w:tc>
      </w:tr>
      <w:tr w:rsidR="00F67729" w14:paraId="134C3D1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4E802A" w14:textId="77777777" w:rsidR="00F67729" w:rsidRDefault="00F67729">
            <w:pPr>
              <w:pStyle w:val="TAL"/>
              <w:rPr>
                <w:sz w:val="16"/>
              </w:rPr>
            </w:pPr>
            <w:r>
              <w:rPr>
                <w:sz w:val="16"/>
              </w:rPr>
              <w:t>R5-213031</w:t>
            </w:r>
          </w:p>
        </w:tc>
        <w:tc>
          <w:tcPr>
            <w:tcW w:w="0" w:type="auto"/>
            <w:tcBorders>
              <w:top w:val="single" w:sz="4" w:space="0" w:color="auto"/>
              <w:left w:val="single" w:sz="4" w:space="0" w:color="auto"/>
              <w:bottom w:val="single" w:sz="4" w:space="0" w:color="auto"/>
              <w:right w:val="single" w:sz="4" w:space="0" w:color="auto"/>
            </w:tcBorders>
            <w:hideMark/>
          </w:tcPr>
          <w:p w14:paraId="0497B12A" w14:textId="77777777" w:rsidR="00F67729" w:rsidRDefault="00F67729">
            <w:pPr>
              <w:pStyle w:val="TAL"/>
              <w:rPr>
                <w:sz w:val="16"/>
              </w:rPr>
            </w:pPr>
            <w:r>
              <w:rPr>
                <w:sz w:val="16"/>
              </w:rPr>
              <w:t>Update of TP analysis for general spurious emissions for DC_3A_n7A</w:t>
            </w:r>
          </w:p>
        </w:tc>
        <w:tc>
          <w:tcPr>
            <w:tcW w:w="0" w:type="auto"/>
            <w:tcBorders>
              <w:top w:val="single" w:sz="4" w:space="0" w:color="auto"/>
              <w:left w:val="single" w:sz="4" w:space="0" w:color="auto"/>
              <w:bottom w:val="single" w:sz="4" w:space="0" w:color="auto"/>
              <w:right w:val="single" w:sz="4" w:space="0" w:color="auto"/>
            </w:tcBorders>
            <w:hideMark/>
          </w:tcPr>
          <w:p w14:paraId="4A744CEF"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B83AE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B86DB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569985" w14:textId="77777777" w:rsidR="00F67729" w:rsidRDefault="00F67729">
            <w:pPr>
              <w:pStyle w:val="TAL"/>
              <w:rPr>
                <w:sz w:val="16"/>
              </w:rPr>
            </w:pPr>
            <w:r>
              <w:rPr>
                <w:sz w:val="16"/>
              </w:rPr>
              <w:t>R5-213950</w:t>
            </w:r>
          </w:p>
        </w:tc>
      </w:tr>
      <w:tr w:rsidR="00F67729" w14:paraId="0461C5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D0508D" w14:textId="77777777" w:rsidR="00F67729" w:rsidRDefault="00F67729">
            <w:pPr>
              <w:pStyle w:val="TAL"/>
              <w:rPr>
                <w:sz w:val="16"/>
              </w:rPr>
            </w:pPr>
            <w:r>
              <w:rPr>
                <w:sz w:val="16"/>
              </w:rPr>
              <w:t>R5-213032</w:t>
            </w:r>
          </w:p>
        </w:tc>
        <w:tc>
          <w:tcPr>
            <w:tcW w:w="0" w:type="auto"/>
            <w:tcBorders>
              <w:top w:val="single" w:sz="4" w:space="0" w:color="auto"/>
              <w:left w:val="single" w:sz="4" w:space="0" w:color="auto"/>
              <w:bottom w:val="single" w:sz="4" w:space="0" w:color="auto"/>
              <w:right w:val="single" w:sz="4" w:space="0" w:color="auto"/>
            </w:tcBorders>
            <w:hideMark/>
          </w:tcPr>
          <w:p w14:paraId="48AF3013" w14:textId="77777777" w:rsidR="00F67729" w:rsidRDefault="00F67729">
            <w:pPr>
              <w:pStyle w:val="TAL"/>
              <w:rPr>
                <w:sz w:val="16"/>
              </w:rPr>
            </w:pPr>
            <w:r>
              <w:rPr>
                <w:sz w:val="16"/>
              </w:rPr>
              <w:t>Update of TP analysis for general spurious emissions for DC_3A_n78A</w:t>
            </w:r>
          </w:p>
        </w:tc>
        <w:tc>
          <w:tcPr>
            <w:tcW w:w="0" w:type="auto"/>
            <w:tcBorders>
              <w:top w:val="single" w:sz="4" w:space="0" w:color="auto"/>
              <w:left w:val="single" w:sz="4" w:space="0" w:color="auto"/>
              <w:bottom w:val="single" w:sz="4" w:space="0" w:color="auto"/>
              <w:right w:val="single" w:sz="4" w:space="0" w:color="auto"/>
            </w:tcBorders>
            <w:hideMark/>
          </w:tcPr>
          <w:p w14:paraId="03D436A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42424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F620F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5BAF53" w14:textId="77777777" w:rsidR="00F67729" w:rsidRDefault="00F67729">
            <w:pPr>
              <w:pStyle w:val="TAL"/>
              <w:rPr>
                <w:sz w:val="16"/>
              </w:rPr>
            </w:pPr>
            <w:r>
              <w:rPr>
                <w:sz w:val="16"/>
              </w:rPr>
              <w:t>R5-213951</w:t>
            </w:r>
          </w:p>
        </w:tc>
      </w:tr>
      <w:tr w:rsidR="00F67729" w14:paraId="58CAE1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EF95E8" w14:textId="77777777" w:rsidR="00F67729" w:rsidRDefault="00F67729">
            <w:pPr>
              <w:pStyle w:val="TAL"/>
              <w:rPr>
                <w:sz w:val="16"/>
              </w:rPr>
            </w:pPr>
            <w:r>
              <w:rPr>
                <w:sz w:val="16"/>
              </w:rPr>
              <w:t>R5-213033</w:t>
            </w:r>
          </w:p>
        </w:tc>
        <w:tc>
          <w:tcPr>
            <w:tcW w:w="0" w:type="auto"/>
            <w:tcBorders>
              <w:top w:val="single" w:sz="4" w:space="0" w:color="auto"/>
              <w:left w:val="single" w:sz="4" w:space="0" w:color="auto"/>
              <w:bottom w:val="single" w:sz="4" w:space="0" w:color="auto"/>
              <w:right w:val="single" w:sz="4" w:space="0" w:color="auto"/>
            </w:tcBorders>
            <w:hideMark/>
          </w:tcPr>
          <w:p w14:paraId="4356C617" w14:textId="77777777" w:rsidR="00F67729" w:rsidRDefault="00F67729">
            <w:pPr>
              <w:pStyle w:val="TAL"/>
              <w:rPr>
                <w:sz w:val="16"/>
              </w:rPr>
            </w:pPr>
            <w:r>
              <w:rPr>
                <w:sz w:val="16"/>
              </w:rPr>
              <w:t>Update of TP analysis for general spurious emissions for DC_8A_n77A</w:t>
            </w:r>
          </w:p>
        </w:tc>
        <w:tc>
          <w:tcPr>
            <w:tcW w:w="0" w:type="auto"/>
            <w:tcBorders>
              <w:top w:val="single" w:sz="4" w:space="0" w:color="auto"/>
              <w:left w:val="single" w:sz="4" w:space="0" w:color="auto"/>
              <w:bottom w:val="single" w:sz="4" w:space="0" w:color="auto"/>
              <w:right w:val="single" w:sz="4" w:space="0" w:color="auto"/>
            </w:tcBorders>
            <w:hideMark/>
          </w:tcPr>
          <w:p w14:paraId="72FA2DE7"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BFF70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75523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FCD11" w14:textId="77777777" w:rsidR="00F67729" w:rsidRDefault="00F67729">
            <w:pPr>
              <w:pStyle w:val="TAL"/>
              <w:rPr>
                <w:sz w:val="16"/>
              </w:rPr>
            </w:pPr>
            <w:r>
              <w:rPr>
                <w:sz w:val="16"/>
              </w:rPr>
              <w:t>R5-213952</w:t>
            </w:r>
          </w:p>
        </w:tc>
      </w:tr>
      <w:tr w:rsidR="00F67729" w14:paraId="49EF41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44C956" w14:textId="77777777" w:rsidR="00F67729" w:rsidRDefault="00F67729">
            <w:pPr>
              <w:pStyle w:val="TAL"/>
              <w:rPr>
                <w:sz w:val="16"/>
              </w:rPr>
            </w:pPr>
            <w:r>
              <w:rPr>
                <w:sz w:val="16"/>
              </w:rPr>
              <w:t>R5-213034</w:t>
            </w:r>
          </w:p>
        </w:tc>
        <w:tc>
          <w:tcPr>
            <w:tcW w:w="0" w:type="auto"/>
            <w:tcBorders>
              <w:top w:val="single" w:sz="4" w:space="0" w:color="auto"/>
              <w:left w:val="single" w:sz="4" w:space="0" w:color="auto"/>
              <w:bottom w:val="single" w:sz="4" w:space="0" w:color="auto"/>
              <w:right w:val="single" w:sz="4" w:space="0" w:color="auto"/>
            </w:tcBorders>
            <w:hideMark/>
          </w:tcPr>
          <w:p w14:paraId="3BECE8F8" w14:textId="77777777" w:rsidR="00F67729" w:rsidRDefault="00F67729">
            <w:pPr>
              <w:pStyle w:val="TAL"/>
              <w:rPr>
                <w:sz w:val="16"/>
              </w:rPr>
            </w:pPr>
            <w:r>
              <w:rPr>
                <w:sz w:val="16"/>
              </w:rPr>
              <w:t>Update of TP analysis for general spurious emissions for DC_12A_n66A</w:t>
            </w:r>
          </w:p>
        </w:tc>
        <w:tc>
          <w:tcPr>
            <w:tcW w:w="0" w:type="auto"/>
            <w:tcBorders>
              <w:top w:val="single" w:sz="4" w:space="0" w:color="auto"/>
              <w:left w:val="single" w:sz="4" w:space="0" w:color="auto"/>
              <w:bottom w:val="single" w:sz="4" w:space="0" w:color="auto"/>
              <w:right w:val="single" w:sz="4" w:space="0" w:color="auto"/>
            </w:tcBorders>
            <w:hideMark/>
          </w:tcPr>
          <w:p w14:paraId="0AB24E56"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73DD5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FFDB0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8275D6" w14:textId="77777777" w:rsidR="00F67729" w:rsidRDefault="00F67729">
            <w:pPr>
              <w:pStyle w:val="TAL"/>
              <w:rPr>
                <w:sz w:val="16"/>
              </w:rPr>
            </w:pPr>
            <w:r>
              <w:rPr>
                <w:sz w:val="16"/>
              </w:rPr>
              <w:t>R5-213953</w:t>
            </w:r>
          </w:p>
        </w:tc>
      </w:tr>
      <w:tr w:rsidR="00F67729" w14:paraId="2E112E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B36C08" w14:textId="77777777" w:rsidR="00F67729" w:rsidRDefault="00F67729">
            <w:pPr>
              <w:pStyle w:val="TAL"/>
              <w:rPr>
                <w:sz w:val="16"/>
              </w:rPr>
            </w:pPr>
            <w:r>
              <w:rPr>
                <w:sz w:val="16"/>
              </w:rPr>
              <w:t>R5-213035</w:t>
            </w:r>
          </w:p>
        </w:tc>
        <w:tc>
          <w:tcPr>
            <w:tcW w:w="0" w:type="auto"/>
            <w:tcBorders>
              <w:top w:val="single" w:sz="4" w:space="0" w:color="auto"/>
              <w:left w:val="single" w:sz="4" w:space="0" w:color="auto"/>
              <w:bottom w:val="single" w:sz="4" w:space="0" w:color="auto"/>
              <w:right w:val="single" w:sz="4" w:space="0" w:color="auto"/>
            </w:tcBorders>
            <w:hideMark/>
          </w:tcPr>
          <w:p w14:paraId="5044619F" w14:textId="77777777" w:rsidR="00F67729" w:rsidRDefault="00F67729">
            <w:pPr>
              <w:pStyle w:val="TAL"/>
              <w:rPr>
                <w:sz w:val="16"/>
              </w:rPr>
            </w:pPr>
            <w:r>
              <w:rPr>
                <w:sz w:val="16"/>
              </w:rPr>
              <w:t>Update of TP analysis for general spurious emissions for DC_26A_n41A</w:t>
            </w:r>
          </w:p>
        </w:tc>
        <w:tc>
          <w:tcPr>
            <w:tcW w:w="0" w:type="auto"/>
            <w:tcBorders>
              <w:top w:val="single" w:sz="4" w:space="0" w:color="auto"/>
              <w:left w:val="single" w:sz="4" w:space="0" w:color="auto"/>
              <w:bottom w:val="single" w:sz="4" w:space="0" w:color="auto"/>
              <w:right w:val="single" w:sz="4" w:space="0" w:color="auto"/>
            </w:tcBorders>
            <w:hideMark/>
          </w:tcPr>
          <w:p w14:paraId="6A61EE32"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FBE16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034C8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9C2A58" w14:textId="77777777" w:rsidR="00F67729" w:rsidRDefault="00F67729">
            <w:pPr>
              <w:pStyle w:val="TAL"/>
              <w:rPr>
                <w:sz w:val="16"/>
              </w:rPr>
            </w:pPr>
            <w:r>
              <w:rPr>
                <w:sz w:val="16"/>
              </w:rPr>
              <w:t>R5-213954</w:t>
            </w:r>
          </w:p>
        </w:tc>
      </w:tr>
      <w:tr w:rsidR="00F67729" w14:paraId="6A00C8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23C915" w14:textId="77777777" w:rsidR="00F67729" w:rsidRDefault="00F67729">
            <w:pPr>
              <w:pStyle w:val="TAL"/>
              <w:rPr>
                <w:sz w:val="16"/>
              </w:rPr>
            </w:pPr>
            <w:r>
              <w:rPr>
                <w:sz w:val="16"/>
              </w:rPr>
              <w:t>R5-213036</w:t>
            </w:r>
          </w:p>
        </w:tc>
        <w:tc>
          <w:tcPr>
            <w:tcW w:w="0" w:type="auto"/>
            <w:tcBorders>
              <w:top w:val="single" w:sz="4" w:space="0" w:color="auto"/>
              <w:left w:val="single" w:sz="4" w:space="0" w:color="auto"/>
              <w:bottom w:val="single" w:sz="4" w:space="0" w:color="auto"/>
              <w:right w:val="single" w:sz="4" w:space="0" w:color="auto"/>
            </w:tcBorders>
            <w:hideMark/>
          </w:tcPr>
          <w:p w14:paraId="4BE618B3" w14:textId="77777777" w:rsidR="00F67729" w:rsidRDefault="00F67729">
            <w:pPr>
              <w:pStyle w:val="TAL"/>
              <w:rPr>
                <w:sz w:val="16"/>
              </w:rPr>
            </w:pPr>
            <w:r>
              <w:rPr>
                <w:sz w:val="16"/>
              </w:rPr>
              <w:t>Update of TP analysis for general spurious emissions for DC_26A_n79A</w:t>
            </w:r>
          </w:p>
        </w:tc>
        <w:tc>
          <w:tcPr>
            <w:tcW w:w="0" w:type="auto"/>
            <w:tcBorders>
              <w:top w:val="single" w:sz="4" w:space="0" w:color="auto"/>
              <w:left w:val="single" w:sz="4" w:space="0" w:color="auto"/>
              <w:bottom w:val="single" w:sz="4" w:space="0" w:color="auto"/>
              <w:right w:val="single" w:sz="4" w:space="0" w:color="auto"/>
            </w:tcBorders>
            <w:hideMark/>
          </w:tcPr>
          <w:p w14:paraId="554E5E5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86559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DA8B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D624C" w14:textId="77777777" w:rsidR="00F67729" w:rsidRDefault="00F67729">
            <w:pPr>
              <w:pStyle w:val="TAL"/>
              <w:rPr>
                <w:sz w:val="16"/>
              </w:rPr>
            </w:pPr>
            <w:r>
              <w:rPr>
                <w:sz w:val="16"/>
              </w:rPr>
              <w:t>R5-213955</w:t>
            </w:r>
          </w:p>
        </w:tc>
      </w:tr>
      <w:tr w:rsidR="00F67729" w14:paraId="460D9E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25A1AB" w14:textId="77777777" w:rsidR="00F67729" w:rsidRDefault="00F67729">
            <w:pPr>
              <w:pStyle w:val="TAL"/>
              <w:rPr>
                <w:sz w:val="16"/>
              </w:rPr>
            </w:pPr>
            <w:r>
              <w:rPr>
                <w:sz w:val="16"/>
              </w:rPr>
              <w:t>R5-213037</w:t>
            </w:r>
          </w:p>
        </w:tc>
        <w:tc>
          <w:tcPr>
            <w:tcW w:w="0" w:type="auto"/>
            <w:tcBorders>
              <w:top w:val="single" w:sz="4" w:space="0" w:color="auto"/>
              <w:left w:val="single" w:sz="4" w:space="0" w:color="auto"/>
              <w:bottom w:val="single" w:sz="4" w:space="0" w:color="auto"/>
              <w:right w:val="single" w:sz="4" w:space="0" w:color="auto"/>
            </w:tcBorders>
            <w:hideMark/>
          </w:tcPr>
          <w:p w14:paraId="2DB7F47D" w14:textId="77777777" w:rsidR="00F67729" w:rsidRDefault="00F67729">
            <w:pPr>
              <w:pStyle w:val="TAL"/>
              <w:rPr>
                <w:sz w:val="16"/>
              </w:rPr>
            </w:pPr>
            <w:r>
              <w:rPr>
                <w:sz w:val="16"/>
              </w:rPr>
              <w:t>Update of TP analysis for general spurious emissions for DC_30A_n5A</w:t>
            </w:r>
          </w:p>
        </w:tc>
        <w:tc>
          <w:tcPr>
            <w:tcW w:w="0" w:type="auto"/>
            <w:tcBorders>
              <w:top w:val="single" w:sz="4" w:space="0" w:color="auto"/>
              <w:left w:val="single" w:sz="4" w:space="0" w:color="auto"/>
              <w:bottom w:val="single" w:sz="4" w:space="0" w:color="auto"/>
              <w:right w:val="single" w:sz="4" w:space="0" w:color="auto"/>
            </w:tcBorders>
            <w:hideMark/>
          </w:tcPr>
          <w:p w14:paraId="052B315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F6BA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A0E7B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E6245C" w14:textId="77777777" w:rsidR="00F67729" w:rsidRDefault="00F67729">
            <w:pPr>
              <w:pStyle w:val="TAL"/>
              <w:rPr>
                <w:sz w:val="16"/>
              </w:rPr>
            </w:pPr>
            <w:r>
              <w:rPr>
                <w:sz w:val="16"/>
              </w:rPr>
              <w:t>R5-213956</w:t>
            </w:r>
          </w:p>
        </w:tc>
      </w:tr>
      <w:tr w:rsidR="00F67729" w14:paraId="1B27AD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93412D" w14:textId="77777777" w:rsidR="00F67729" w:rsidRDefault="00F67729">
            <w:pPr>
              <w:pStyle w:val="TAL"/>
              <w:rPr>
                <w:sz w:val="16"/>
              </w:rPr>
            </w:pPr>
            <w:r>
              <w:rPr>
                <w:sz w:val="16"/>
              </w:rPr>
              <w:t>R5-213038</w:t>
            </w:r>
          </w:p>
        </w:tc>
        <w:tc>
          <w:tcPr>
            <w:tcW w:w="0" w:type="auto"/>
            <w:tcBorders>
              <w:top w:val="single" w:sz="4" w:space="0" w:color="auto"/>
              <w:left w:val="single" w:sz="4" w:space="0" w:color="auto"/>
              <w:bottom w:val="single" w:sz="4" w:space="0" w:color="auto"/>
              <w:right w:val="single" w:sz="4" w:space="0" w:color="auto"/>
            </w:tcBorders>
            <w:hideMark/>
          </w:tcPr>
          <w:p w14:paraId="13380F20" w14:textId="77777777" w:rsidR="00F67729" w:rsidRDefault="00F67729">
            <w:pPr>
              <w:pStyle w:val="TAL"/>
              <w:rPr>
                <w:sz w:val="16"/>
              </w:rPr>
            </w:pPr>
            <w:r>
              <w:rPr>
                <w:sz w:val="16"/>
              </w:rPr>
              <w:t xml:space="preserve">TP analysis for 6.2.4 updated for </w:t>
            </w:r>
            <w:proofErr w:type="spellStart"/>
            <w:r>
              <w:rPr>
                <w:sz w:val="16"/>
              </w:rPr>
              <w:t>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905C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509F1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F49E8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72AB70" w14:textId="77777777" w:rsidR="00F67729" w:rsidRDefault="00F67729">
            <w:pPr>
              <w:pStyle w:val="TAL"/>
              <w:rPr>
                <w:sz w:val="16"/>
              </w:rPr>
            </w:pPr>
          </w:p>
        </w:tc>
      </w:tr>
      <w:tr w:rsidR="00F67729" w14:paraId="347069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49EB78" w14:textId="77777777" w:rsidR="00F67729" w:rsidRDefault="00F67729">
            <w:pPr>
              <w:pStyle w:val="TAL"/>
              <w:rPr>
                <w:sz w:val="16"/>
              </w:rPr>
            </w:pPr>
            <w:r>
              <w:rPr>
                <w:sz w:val="16"/>
              </w:rPr>
              <w:t>R5-213039</w:t>
            </w:r>
          </w:p>
        </w:tc>
        <w:tc>
          <w:tcPr>
            <w:tcW w:w="0" w:type="auto"/>
            <w:tcBorders>
              <w:top w:val="single" w:sz="4" w:space="0" w:color="auto"/>
              <w:left w:val="single" w:sz="4" w:space="0" w:color="auto"/>
              <w:bottom w:val="single" w:sz="4" w:space="0" w:color="auto"/>
              <w:right w:val="single" w:sz="4" w:space="0" w:color="auto"/>
            </w:tcBorders>
            <w:hideMark/>
          </w:tcPr>
          <w:p w14:paraId="1ADB3569" w14:textId="77777777" w:rsidR="00F67729" w:rsidRDefault="00F67729">
            <w:pPr>
              <w:pStyle w:val="TAL"/>
              <w:rPr>
                <w:sz w:val="16"/>
              </w:rPr>
            </w:pPr>
            <w:r>
              <w:rPr>
                <w:sz w:val="16"/>
              </w:rPr>
              <w:t>Correction to NR5GC UAC test case 11.3.7</w:t>
            </w:r>
          </w:p>
        </w:tc>
        <w:tc>
          <w:tcPr>
            <w:tcW w:w="0" w:type="auto"/>
            <w:tcBorders>
              <w:top w:val="single" w:sz="4" w:space="0" w:color="auto"/>
              <w:left w:val="single" w:sz="4" w:space="0" w:color="auto"/>
              <w:bottom w:val="single" w:sz="4" w:space="0" w:color="auto"/>
              <w:right w:val="single" w:sz="4" w:space="0" w:color="auto"/>
            </w:tcBorders>
            <w:hideMark/>
          </w:tcPr>
          <w:p w14:paraId="669CB650" w14:textId="77777777" w:rsidR="00F67729" w:rsidRDefault="00F67729">
            <w:pPr>
              <w:pStyle w:val="TAL"/>
              <w:rPr>
                <w:sz w:val="16"/>
              </w:rPr>
            </w:pPr>
            <w:r>
              <w:rPr>
                <w:sz w:val="16"/>
              </w:rPr>
              <w:t>TDIA, MCC TF160, CATT</w:t>
            </w:r>
          </w:p>
        </w:tc>
        <w:tc>
          <w:tcPr>
            <w:tcW w:w="0" w:type="auto"/>
            <w:tcBorders>
              <w:top w:val="single" w:sz="4" w:space="0" w:color="auto"/>
              <w:left w:val="single" w:sz="4" w:space="0" w:color="auto"/>
              <w:bottom w:val="single" w:sz="4" w:space="0" w:color="auto"/>
              <w:right w:val="single" w:sz="4" w:space="0" w:color="auto"/>
            </w:tcBorders>
            <w:hideMark/>
          </w:tcPr>
          <w:p w14:paraId="250B0B9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C90C6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DB61E" w14:textId="77777777" w:rsidR="00F67729" w:rsidRDefault="00F67729">
            <w:pPr>
              <w:pStyle w:val="TAL"/>
              <w:rPr>
                <w:sz w:val="16"/>
              </w:rPr>
            </w:pPr>
          </w:p>
        </w:tc>
      </w:tr>
      <w:tr w:rsidR="00F67729" w14:paraId="03BFD9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8E1918" w14:textId="77777777" w:rsidR="00F67729" w:rsidRDefault="00F67729">
            <w:pPr>
              <w:pStyle w:val="TAL"/>
              <w:rPr>
                <w:sz w:val="16"/>
              </w:rPr>
            </w:pPr>
            <w:r>
              <w:rPr>
                <w:sz w:val="16"/>
              </w:rPr>
              <w:t>R5-213040</w:t>
            </w:r>
          </w:p>
        </w:tc>
        <w:tc>
          <w:tcPr>
            <w:tcW w:w="0" w:type="auto"/>
            <w:tcBorders>
              <w:top w:val="single" w:sz="4" w:space="0" w:color="auto"/>
              <w:left w:val="single" w:sz="4" w:space="0" w:color="auto"/>
              <w:bottom w:val="single" w:sz="4" w:space="0" w:color="auto"/>
              <w:right w:val="single" w:sz="4" w:space="0" w:color="auto"/>
            </w:tcBorders>
            <w:hideMark/>
          </w:tcPr>
          <w:p w14:paraId="01658384" w14:textId="77777777" w:rsidR="00F67729" w:rsidRDefault="00F67729">
            <w:pPr>
              <w:pStyle w:val="TAL"/>
              <w:rPr>
                <w:sz w:val="16"/>
              </w:rPr>
            </w:pPr>
            <w:r>
              <w:rPr>
                <w:sz w:val="16"/>
              </w:rPr>
              <w:t>Update of CSI reporting time for EN-DC FR1 TC 4.5.3.1</w:t>
            </w:r>
          </w:p>
        </w:tc>
        <w:tc>
          <w:tcPr>
            <w:tcW w:w="0" w:type="auto"/>
            <w:tcBorders>
              <w:top w:val="single" w:sz="4" w:space="0" w:color="auto"/>
              <w:left w:val="single" w:sz="4" w:space="0" w:color="auto"/>
              <w:bottom w:val="single" w:sz="4" w:space="0" w:color="auto"/>
              <w:right w:val="single" w:sz="4" w:space="0" w:color="auto"/>
            </w:tcBorders>
            <w:hideMark/>
          </w:tcPr>
          <w:p w14:paraId="2E73119B"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F77390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D4B9F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EE51AA" w14:textId="77777777" w:rsidR="00F67729" w:rsidRDefault="00F67729">
            <w:pPr>
              <w:pStyle w:val="TAL"/>
              <w:rPr>
                <w:sz w:val="16"/>
              </w:rPr>
            </w:pPr>
            <w:r>
              <w:rPr>
                <w:sz w:val="16"/>
              </w:rPr>
              <w:t>R5-214061</w:t>
            </w:r>
          </w:p>
        </w:tc>
      </w:tr>
      <w:tr w:rsidR="00F67729" w14:paraId="2DCDFE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1253CC" w14:textId="77777777" w:rsidR="00F67729" w:rsidRDefault="00F67729">
            <w:pPr>
              <w:pStyle w:val="TAL"/>
              <w:rPr>
                <w:sz w:val="16"/>
              </w:rPr>
            </w:pPr>
            <w:r>
              <w:rPr>
                <w:sz w:val="16"/>
              </w:rPr>
              <w:t>R5-213041</w:t>
            </w:r>
          </w:p>
        </w:tc>
        <w:tc>
          <w:tcPr>
            <w:tcW w:w="0" w:type="auto"/>
            <w:tcBorders>
              <w:top w:val="single" w:sz="4" w:space="0" w:color="auto"/>
              <w:left w:val="single" w:sz="4" w:space="0" w:color="auto"/>
              <w:bottom w:val="single" w:sz="4" w:space="0" w:color="auto"/>
              <w:right w:val="single" w:sz="4" w:space="0" w:color="auto"/>
            </w:tcBorders>
            <w:hideMark/>
          </w:tcPr>
          <w:p w14:paraId="4425B544" w14:textId="77777777" w:rsidR="00F67729" w:rsidRDefault="00F67729">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75A7CACA"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411BA676"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CCDD9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EAB49" w14:textId="77777777" w:rsidR="00F67729" w:rsidRDefault="00F67729">
            <w:pPr>
              <w:pStyle w:val="TAL"/>
              <w:rPr>
                <w:sz w:val="16"/>
              </w:rPr>
            </w:pPr>
          </w:p>
        </w:tc>
      </w:tr>
      <w:tr w:rsidR="00F67729" w14:paraId="401C32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A8DB9F" w14:textId="77777777" w:rsidR="00F67729" w:rsidRDefault="00F67729">
            <w:pPr>
              <w:pStyle w:val="TAL"/>
              <w:rPr>
                <w:sz w:val="16"/>
              </w:rPr>
            </w:pPr>
            <w:r>
              <w:rPr>
                <w:sz w:val="16"/>
              </w:rPr>
              <w:t>R5-213042</w:t>
            </w:r>
          </w:p>
        </w:tc>
        <w:tc>
          <w:tcPr>
            <w:tcW w:w="0" w:type="auto"/>
            <w:tcBorders>
              <w:top w:val="single" w:sz="4" w:space="0" w:color="auto"/>
              <w:left w:val="single" w:sz="4" w:space="0" w:color="auto"/>
              <w:bottom w:val="single" w:sz="4" w:space="0" w:color="auto"/>
              <w:right w:val="single" w:sz="4" w:space="0" w:color="auto"/>
            </w:tcBorders>
            <w:hideMark/>
          </w:tcPr>
          <w:p w14:paraId="32FE5747" w14:textId="77777777" w:rsidR="00F67729" w:rsidRDefault="00F67729">
            <w:pPr>
              <w:pStyle w:val="TAL"/>
              <w:rPr>
                <w:sz w:val="16"/>
              </w:rPr>
            </w:pPr>
            <w:r>
              <w:rPr>
                <w:sz w:val="16"/>
              </w:rPr>
              <w:t>Update of CSI reporting time for EN-DC FR2 TC 5.5.3.1</w:t>
            </w:r>
          </w:p>
        </w:tc>
        <w:tc>
          <w:tcPr>
            <w:tcW w:w="0" w:type="auto"/>
            <w:tcBorders>
              <w:top w:val="single" w:sz="4" w:space="0" w:color="auto"/>
              <w:left w:val="single" w:sz="4" w:space="0" w:color="auto"/>
              <w:bottom w:val="single" w:sz="4" w:space="0" w:color="auto"/>
              <w:right w:val="single" w:sz="4" w:space="0" w:color="auto"/>
            </w:tcBorders>
            <w:hideMark/>
          </w:tcPr>
          <w:p w14:paraId="62670393"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0114D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8A42C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313DCA" w14:textId="77777777" w:rsidR="00F67729" w:rsidRDefault="00F67729">
            <w:pPr>
              <w:pStyle w:val="TAL"/>
              <w:rPr>
                <w:sz w:val="16"/>
              </w:rPr>
            </w:pPr>
            <w:r>
              <w:rPr>
                <w:sz w:val="16"/>
              </w:rPr>
              <w:t>R5-214062</w:t>
            </w:r>
          </w:p>
        </w:tc>
      </w:tr>
      <w:tr w:rsidR="00F67729" w14:paraId="2B1AC6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C14A46" w14:textId="77777777" w:rsidR="00F67729" w:rsidRDefault="00F67729">
            <w:pPr>
              <w:pStyle w:val="TAL"/>
              <w:rPr>
                <w:sz w:val="16"/>
              </w:rPr>
            </w:pPr>
            <w:r>
              <w:rPr>
                <w:sz w:val="16"/>
              </w:rPr>
              <w:t>R5-213043</w:t>
            </w:r>
          </w:p>
        </w:tc>
        <w:tc>
          <w:tcPr>
            <w:tcW w:w="0" w:type="auto"/>
            <w:tcBorders>
              <w:top w:val="single" w:sz="4" w:space="0" w:color="auto"/>
              <w:left w:val="single" w:sz="4" w:space="0" w:color="auto"/>
              <w:bottom w:val="single" w:sz="4" w:space="0" w:color="auto"/>
              <w:right w:val="single" w:sz="4" w:space="0" w:color="auto"/>
            </w:tcBorders>
            <w:hideMark/>
          </w:tcPr>
          <w:p w14:paraId="564B24AA" w14:textId="77777777" w:rsidR="00F67729" w:rsidRDefault="00F67729">
            <w:pPr>
              <w:pStyle w:val="TAL"/>
              <w:rPr>
                <w:sz w:val="16"/>
              </w:rPr>
            </w:pPr>
            <w:r>
              <w:rPr>
                <w:sz w:val="16"/>
              </w:rPr>
              <w:t xml:space="preserve">SR UE Conformance Test Aspects - Support of </w:t>
            </w:r>
            <w:proofErr w:type="spellStart"/>
            <w:r>
              <w:rPr>
                <w:sz w:val="16"/>
              </w:rPr>
              <w:t>eCall</w:t>
            </w:r>
            <w:proofErr w:type="spellEnd"/>
            <w:r>
              <w:rPr>
                <w:sz w:val="16"/>
              </w:rPr>
              <w:t xml:space="preserve"> over IMS for NR </w:t>
            </w:r>
          </w:p>
        </w:tc>
        <w:tc>
          <w:tcPr>
            <w:tcW w:w="0" w:type="auto"/>
            <w:tcBorders>
              <w:top w:val="single" w:sz="4" w:space="0" w:color="auto"/>
              <w:left w:val="single" w:sz="4" w:space="0" w:color="auto"/>
              <w:bottom w:val="single" w:sz="4" w:space="0" w:color="auto"/>
              <w:right w:val="single" w:sz="4" w:space="0" w:color="auto"/>
            </w:tcBorders>
            <w:hideMark/>
          </w:tcPr>
          <w:p w14:paraId="1BCA614E"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3E03B51E"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F481A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21788D" w14:textId="77777777" w:rsidR="00F67729" w:rsidRDefault="00F67729">
            <w:pPr>
              <w:pStyle w:val="TAL"/>
              <w:rPr>
                <w:sz w:val="16"/>
              </w:rPr>
            </w:pPr>
          </w:p>
        </w:tc>
      </w:tr>
      <w:tr w:rsidR="00F67729" w14:paraId="63B5A8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424595" w14:textId="77777777" w:rsidR="00F67729" w:rsidRDefault="00F67729">
            <w:pPr>
              <w:pStyle w:val="TAL"/>
              <w:rPr>
                <w:sz w:val="16"/>
              </w:rPr>
            </w:pPr>
            <w:r>
              <w:rPr>
                <w:sz w:val="16"/>
              </w:rPr>
              <w:t>R5-213044</w:t>
            </w:r>
          </w:p>
        </w:tc>
        <w:tc>
          <w:tcPr>
            <w:tcW w:w="0" w:type="auto"/>
            <w:tcBorders>
              <w:top w:val="single" w:sz="4" w:space="0" w:color="auto"/>
              <w:left w:val="single" w:sz="4" w:space="0" w:color="auto"/>
              <w:bottom w:val="single" w:sz="4" w:space="0" w:color="auto"/>
              <w:right w:val="single" w:sz="4" w:space="0" w:color="auto"/>
            </w:tcBorders>
            <w:hideMark/>
          </w:tcPr>
          <w:p w14:paraId="32744916" w14:textId="77777777" w:rsidR="00F67729" w:rsidRDefault="00F67729">
            <w:pPr>
              <w:pStyle w:val="TAL"/>
              <w:rPr>
                <w:sz w:val="16"/>
              </w:rPr>
            </w:pPr>
            <w:r>
              <w:rPr>
                <w:sz w:val="16"/>
              </w:rPr>
              <w:t>Update of CSI reporting time for SA FR1 TC 6.5.3.1</w:t>
            </w:r>
          </w:p>
        </w:tc>
        <w:tc>
          <w:tcPr>
            <w:tcW w:w="0" w:type="auto"/>
            <w:tcBorders>
              <w:top w:val="single" w:sz="4" w:space="0" w:color="auto"/>
              <w:left w:val="single" w:sz="4" w:space="0" w:color="auto"/>
              <w:bottom w:val="single" w:sz="4" w:space="0" w:color="auto"/>
              <w:right w:val="single" w:sz="4" w:space="0" w:color="auto"/>
            </w:tcBorders>
            <w:hideMark/>
          </w:tcPr>
          <w:p w14:paraId="3224904F"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C0ECD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4A81D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6311FB" w14:textId="77777777" w:rsidR="00F67729" w:rsidRDefault="00F67729">
            <w:pPr>
              <w:pStyle w:val="TAL"/>
              <w:rPr>
                <w:sz w:val="16"/>
              </w:rPr>
            </w:pPr>
            <w:r>
              <w:rPr>
                <w:sz w:val="16"/>
              </w:rPr>
              <w:t>R5-214066</w:t>
            </w:r>
          </w:p>
        </w:tc>
      </w:tr>
      <w:tr w:rsidR="00F67729" w14:paraId="687F10D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200351" w14:textId="77777777" w:rsidR="00F67729" w:rsidRDefault="00F67729">
            <w:pPr>
              <w:pStyle w:val="TAL"/>
              <w:rPr>
                <w:sz w:val="16"/>
              </w:rPr>
            </w:pPr>
            <w:r>
              <w:rPr>
                <w:sz w:val="16"/>
              </w:rPr>
              <w:t>R5-213045</w:t>
            </w:r>
          </w:p>
        </w:tc>
        <w:tc>
          <w:tcPr>
            <w:tcW w:w="0" w:type="auto"/>
            <w:tcBorders>
              <w:top w:val="single" w:sz="4" w:space="0" w:color="auto"/>
              <w:left w:val="single" w:sz="4" w:space="0" w:color="auto"/>
              <w:bottom w:val="single" w:sz="4" w:space="0" w:color="auto"/>
              <w:right w:val="single" w:sz="4" w:space="0" w:color="auto"/>
            </w:tcBorders>
            <w:hideMark/>
          </w:tcPr>
          <w:p w14:paraId="262C105F" w14:textId="77777777" w:rsidR="00F67729" w:rsidRDefault="00F67729">
            <w:pPr>
              <w:pStyle w:val="TAL"/>
              <w:rPr>
                <w:sz w:val="16"/>
              </w:rPr>
            </w:pPr>
            <w:r>
              <w:rPr>
                <w:sz w:val="16"/>
              </w:rPr>
              <w:t>Correction to reference sensitivity for DC_41A_n77A and DC_41A_n78A</w:t>
            </w:r>
          </w:p>
        </w:tc>
        <w:tc>
          <w:tcPr>
            <w:tcW w:w="0" w:type="auto"/>
            <w:tcBorders>
              <w:top w:val="single" w:sz="4" w:space="0" w:color="auto"/>
              <w:left w:val="single" w:sz="4" w:space="0" w:color="auto"/>
              <w:bottom w:val="single" w:sz="4" w:space="0" w:color="auto"/>
              <w:right w:val="single" w:sz="4" w:space="0" w:color="auto"/>
            </w:tcBorders>
            <w:hideMark/>
          </w:tcPr>
          <w:p w14:paraId="037CCD1B"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D527F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6A766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4C7707" w14:textId="77777777" w:rsidR="00F67729" w:rsidRDefault="00F67729">
            <w:pPr>
              <w:pStyle w:val="TAL"/>
              <w:rPr>
                <w:sz w:val="16"/>
              </w:rPr>
            </w:pPr>
          </w:p>
        </w:tc>
      </w:tr>
      <w:tr w:rsidR="00F67729" w14:paraId="1AB294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B53ADA" w14:textId="77777777" w:rsidR="00F67729" w:rsidRDefault="00F67729">
            <w:pPr>
              <w:pStyle w:val="TAL"/>
              <w:rPr>
                <w:sz w:val="16"/>
              </w:rPr>
            </w:pPr>
            <w:r>
              <w:rPr>
                <w:sz w:val="16"/>
              </w:rPr>
              <w:t>R5-213046</w:t>
            </w:r>
          </w:p>
        </w:tc>
        <w:tc>
          <w:tcPr>
            <w:tcW w:w="0" w:type="auto"/>
            <w:tcBorders>
              <w:top w:val="single" w:sz="4" w:space="0" w:color="auto"/>
              <w:left w:val="single" w:sz="4" w:space="0" w:color="auto"/>
              <w:bottom w:val="single" w:sz="4" w:space="0" w:color="auto"/>
              <w:right w:val="single" w:sz="4" w:space="0" w:color="auto"/>
            </w:tcBorders>
            <w:hideMark/>
          </w:tcPr>
          <w:p w14:paraId="5C9FB2FB" w14:textId="77777777" w:rsidR="00F67729" w:rsidRDefault="00F67729">
            <w:pPr>
              <w:pStyle w:val="TAL"/>
              <w:rPr>
                <w:sz w:val="16"/>
              </w:rPr>
            </w:pPr>
            <w:r>
              <w:rPr>
                <w:sz w:val="16"/>
              </w:rPr>
              <w:t>Correction to reference sensitivity for a few Rel-16 EN-DC combinations</w:t>
            </w:r>
          </w:p>
        </w:tc>
        <w:tc>
          <w:tcPr>
            <w:tcW w:w="0" w:type="auto"/>
            <w:tcBorders>
              <w:top w:val="single" w:sz="4" w:space="0" w:color="auto"/>
              <w:left w:val="single" w:sz="4" w:space="0" w:color="auto"/>
              <w:bottom w:val="single" w:sz="4" w:space="0" w:color="auto"/>
              <w:right w:val="single" w:sz="4" w:space="0" w:color="auto"/>
            </w:tcBorders>
            <w:hideMark/>
          </w:tcPr>
          <w:p w14:paraId="75A235B3"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F3112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E6129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62C87F" w14:textId="77777777" w:rsidR="00F67729" w:rsidRDefault="00F67729">
            <w:pPr>
              <w:pStyle w:val="TAL"/>
              <w:rPr>
                <w:sz w:val="16"/>
              </w:rPr>
            </w:pPr>
          </w:p>
        </w:tc>
      </w:tr>
      <w:tr w:rsidR="00F67729" w14:paraId="3F70B56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E81C08" w14:textId="77777777" w:rsidR="00F67729" w:rsidRDefault="00F67729">
            <w:pPr>
              <w:pStyle w:val="TAL"/>
              <w:rPr>
                <w:sz w:val="16"/>
              </w:rPr>
            </w:pPr>
            <w:r>
              <w:rPr>
                <w:sz w:val="16"/>
              </w:rPr>
              <w:t>R5-213047</w:t>
            </w:r>
          </w:p>
        </w:tc>
        <w:tc>
          <w:tcPr>
            <w:tcW w:w="0" w:type="auto"/>
            <w:tcBorders>
              <w:top w:val="single" w:sz="4" w:space="0" w:color="auto"/>
              <w:left w:val="single" w:sz="4" w:space="0" w:color="auto"/>
              <w:bottom w:val="single" w:sz="4" w:space="0" w:color="auto"/>
              <w:right w:val="single" w:sz="4" w:space="0" w:color="auto"/>
            </w:tcBorders>
            <w:hideMark/>
          </w:tcPr>
          <w:p w14:paraId="16884B68" w14:textId="77777777" w:rsidR="00F67729" w:rsidRDefault="00F67729">
            <w:pPr>
              <w:pStyle w:val="TAL"/>
              <w:rPr>
                <w:sz w:val="16"/>
              </w:rPr>
            </w:pPr>
            <w:r>
              <w:rPr>
                <w:sz w:val="16"/>
              </w:rPr>
              <w:t xml:space="preserve">Correction to test description in 7.3B.2 </w:t>
            </w:r>
            <w:proofErr w:type="spellStart"/>
            <w:r>
              <w:rPr>
                <w:sz w:val="16"/>
              </w:rPr>
              <w:t>refsens</w:t>
            </w:r>
            <w:proofErr w:type="spellEnd"/>
            <w:r>
              <w:rPr>
                <w:sz w:val="16"/>
              </w:rPr>
              <w:t xml:space="preserve"> for EN-DC within FR1</w:t>
            </w:r>
          </w:p>
        </w:tc>
        <w:tc>
          <w:tcPr>
            <w:tcW w:w="0" w:type="auto"/>
            <w:tcBorders>
              <w:top w:val="single" w:sz="4" w:space="0" w:color="auto"/>
              <w:left w:val="single" w:sz="4" w:space="0" w:color="auto"/>
              <w:bottom w:val="single" w:sz="4" w:space="0" w:color="auto"/>
              <w:right w:val="single" w:sz="4" w:space="0" w:color="auto"/>
            </w:tcBorders>
            <w:hideMark/>
          </w:tcPr>
          <w:p w14:paraId="05C188D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AC1C9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D291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0F697" w14:textId="77777777" w:rsidR="00F67729" w:rsidRDefault="00F67729">
            <w:pPr>
              <w:pStyle w:val="TAL"/>
              <w:rPr>
                <w:sz w:val="16"/>
              </w:rPr>
            </w:pPr>
          </w:p>
        </w:tc>
      </w:tr>
      <w:tr w:rsidR="00F67729" w14:paraId="2239BB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EC133F" w14:textId="77777777" w:rsidR="00F67729" w:rsidRDefault="00F67729">
            <w:pPr>
              <w:pStyle w:val="TAL"/>
              <w:rPr>
                <w:sz w:val="16"/>
              </w:rPr>
            </w:pPr>
            <w:r>
              <w:rPr>
                <w:sz w:val="16"/>
              </w:rPr>
              <w:t>R5-213048</w:t>
            </w:r>
          </w:p>
        </w:tc>
        <w:tc>
          <w:tcPr>
            <w:tcW w:w="0" w:type="auto"/>
            <w:tcBorders>
              <w:top w:val="single" w:sz="4" w:space="0" w:color="auto"/>
              <w:left w:val="single" w:sz="4" w:space="0" w:color="auto"/>
              <w:bottom w:val="single" w:sz="4" w:space="0" w:color="auto"/>
              <w:right w:val="single" w:sz="4" w:space="0" w:color="auto"/>
            </w:tcBorders>
            <w:hideMark/>
          </w:tcPr>
          <w:p w14:paraId="38AB4821" w14:textId="77777777" w:rsidR="00F67729" w:rsidRDefault="00F67729">
            <w:pPr>
              <w:pStyle w:val="TAL"/>
              <w:rPr>
                <w:sz w:val="16"/>
              </w:rPr>
            </w:pPr>
            <w:r>
              <w:rPr>
                <w:sz w:val="16"/>
              </w:rPr>
              <w:t xml:space="preserve">Update of test requirements for exception avoiding test points in 7.3B.2.3 </w:t>
            </w:r>
            <w:proofErr w:type="spellStart"/>
            <w:r>
              <w:rPr>
                <w:sz w:val="16"/>
              </w:rPr>
              <w:t>refsens</w:t>
            </w:r>
            <w:proofErr w:type="spellEnd"/>
            <w:r>
              <w:rPr>
                <w:sz w:val="16"/>
              </w:rPr>
              <w:t xml:space="preserve"> for inter-band EN-DC</w:t>
            </w:r>
          </w:p>
        </w:tc>
        <w:tc>
          <w:tcPr>
            <w:tcW w:w="0" w:type="auto"/>
            <w:tcBorders>
              <w:top w:val="single" w:sz="4" w:space="0" w:color="auto"/>
              <w:left w:val="single" w:sz="4" w:space="0" w:color="auto"/>
              <w:bottom w:val="single" w:sz="4" w:space="0" w:color="auto"/>
              <w:right w:val="single" w:sz="4" w:space="0" w:color="auto"/>
            </w:tcBorders>
            <w:hideMark/>
          </w:tcPr>
          <w:p w14:paraId="1DFAF793"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F8973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CE30D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3548E2" w14:textId="77777777" w:rsidR="00F67729" w:rsidRDefault="00F67729">
            <w:pPr>
              <w:pStyle w:val="TAL"/>
              <w:rPr>
                <w:sz w:val="16"/>
              </w:rPr>
            </w:pPr>
          </w:p>
        </w:tc>
      </w:tr>
      <w:tr w:rsidR="00F67729" w14:paraId="6A49EE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D07198" w14:textId="77777777" w:rsidR="00F67729" w:rsidRDefault="00F67729">
            <w:pPr>
              <w:pStyle w:val="TAL"/>
              <w:rPr>
                <w:sz w:val="16"/>
              </w:rPr>
            </w:pPr>
            <w:r>
              <w:rPr>
                <w:sz w:val="16"/>
              </w:rPr>
              <w:t>R5-213049</w:t>
            </w:r>
          </w:p>
        </w:tc>
        <w:tc>
          <w:tcPr>
            <w:tcW w:w="0" w:type="auto"/>
            <w:tcBorders>
              <w:top w:val="single" w:sz="4" w:space="0" w:color="auto"/>
              <w:left w:val="single" w:sz="4" w:space="0" w:color="auto"/>
              <w:bottom w:val="single" w:sz="4" w:space="0" w:color="auto"/>
              <w:right w:val="single" w:sz="4" w:space="0" w:color="auto"/>
            </w:tcBorders>
            <w:hideMark/>
          </w:tcPr>
          <w:p w14:paraId="26A29FAC" w14:textId="77777777" w:rsidR="00F67729" w:rsidRDefault="00F67729">
            <w:pPr>
              <w:pStyle w:val="TAL"/>
              <w:rPr>
                <w:sz w:val="16"/>
              </w:rPr>
            </w:pPr>
            <w:r>
              <w:rPr>
                <w:sz w:val="16"/>
              </w:rPr>
              <w:t xml:space="preserve">Adding </w:t>
            </w:r>
            <w:proofErr w:type="spellStart"/>
            <w:r>
              <w:rPr>
                <w:sz w:val="16"/>
              </w:rPr>
              <w:t>refsens</w:t>
            </w:r>
            <w:proofErr w:type="spellEnd"/>
            <w:r>
              <w:rPr>
                <w:sz w:val="16"/>
              </w:rPr>
              <w:t xml:space="preserve"> testing per band for all inter-band 2CC EN-DC FR1 non-exception requirements</w:t>
            </w:r>
          </w:p>
        </w:tc>
        <w:tc>
          <w:tcPr>
            <w:tcW w:w="0" w:type="auto"/>
            <w:tcBorders>
              <w:top w:val="single" w:sz="4" w:space="0" w:color="auto"/>
              <w:left w:val="single" w:sz="4" w:space="0" w:color="auto"/>
              <w:bottom w:val="single" w:sz="4" w:space="0" w:color="auto"/>
              <w:right w:val="single" w:sz="4" w:space="0" w:color="auto"/>
            </w:tcBorders>
            <w:hideMark/>
          </w:tcPr>
          <w:p w14:paraId="47D45FF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71DEA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7732F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AEB18" w14:textId="77777777" w:rsidR="00F67729" w:rsidRDefault="00F67729">
            <w:pPr>
              <w:pStyle w:val="TAL"/>
              <w:rPr>
                <w:sz w:val="16"/>
              </w:rPr>
            </w:pPr>
            <w:r>
              <w:rPr>
                <w:sz w:val="16"/>
              </w:rPr>
              <w:t>R5-213845</w:t>
            </w:r>
          </w:p>
        </w:tc>
      </w:tr>
      <w:tr w:rsidR="00F67729" w14:paraId="2D1A9C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5D1A0E" w14:textId="77777777" w:rsidR="00F67729" w:rsidRDefault="00F67729">
            <w:pPr>
              <w:pStyle w:val="TAL"/>
              <w:rPr>
                <w:sz w:val="16"/>
              </w:rPr>
            </w:pPr>
            <w:r>
              <w:rPr>
                <w:sz w:val="16"/>
              </w:rPr>
              <w:t>R5-213050</w:t>
            </w:r>
          </w:p>
        </w:tc>
        <w:tc>
          <w:tcPr>
            <w:tcW w:w="0" w:type="auto"/>
            <w:tcBorders>
              <w:top w:val="single" w:sz="4" w:space="0" w:color="auto"/>
              <w:left w:val="single" w:sz="4" w:space="0" w:color="auto"/>
              <w:bottom w:val="single" w:sz="4" w:space="0" w:color="auto"/>
              <w:right w:val="single" w:sz="4" w:space="0" w:color="auto"/>
            </w:tcBorders>
            <w:hideMark/>
          </w:tcPr>
          <w:p w14:paraId="5BBD6466" w14:textId="77777777" w:rsidR="00F67729" w:rsidRDefault="00F67729">
            <w:pPr>
              <w:pStyle w:val="TAL"/>
              <w:rPr>
                <w:sz w:val="16"/>
              </w:rPr>
            </w:pPr>
            <w:r>
              <w:rPr>
                <w:sz w:val="16"/>
              </w:rPr>
              <w:t xml:space="preserve">Test case 6.2D.4 updated for </w:t>
            </w:r>
            <w:proofErr w:type="spellStart"/>
            <w:r>
              <w:rPr>
                <w:sz w:val="16"/>
              </w:rPr>
              <w:t>ULFPTx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C18AA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1DEB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FA2AC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492B9A" w14:textId="77777777" w:rsidR="00F67729" w:rsidRDefault="00F67729">
            <w:pPr>
              <w:pStyle w:val="TAL"/>
              <w:rPr>
                <w:sz w:val="16"/>
              </w:rPr>
            </w:pPr>
            <w:r>
              <w:rPr>
                <w:sz w:val="16"/>
              </w:rPr>
              <w:t>R5-214007</w:t>
            </w:r>
          </w:p>
        </w:tc>
      </w:tr>
      <w:tr w:rsidR="00F67729" w14:paraId="2B2E64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E2324E" w14:textId="77777777" w:rsidR="00F67729" w:rsidRDefault="00F67729">
            <w:pPr>
              <w:pStyle w:val="TAL"/>
              <w:rPr>
                <w:sz w:val="16"/>
              </w:rPr>
            </w:pPr>
            <w:r>
              <w:rPr>
                <w:sz w:val="16"/>
              </w:rPr>
              <w:t>R5-213051</w:t>
            </w:r>
          </w:p>
        </w:tc>
        <w:tc>
          <w:tcPr>
            <w:tcW w:w="0" w:type="auto"/>
            <w:tcBorders>
              <w:top w:val="single" w:sz="4" w:space="0" w:color="auto"/>
              <w:left w:val="single" w:sz="4" w:space="0" w:color="auto"/>
              <w:bottom w:val="single" w:sz="4" w:space="0" w:color="auto"/>
              <w:right w:val="single" w:sz="4" w:space="0" w:color="auto"/>
            </w:tcBorders>
            <w:hideMark/>
          </w:tcPr>
          <w:p w14:paraId="30B0DD63" w14:textId="77777777" w:rsidR="00F67729" w:rsidRDefault="00F67729">
            <w:pPr>
              <w:pStyle w:val="TAL"/>
              <w:rPr>
                <w:sz w:val="16"/>
              </w:rPr>
            </w:pPr>
            <w:r>
              <w:rPr>
                <w:sz w:val="16"/>
              </w:rPr>
              <w:t>Update of CSI reporting time for SA FR2 TC 7.5.3.1 and 7.5.3.2</w:t>
            </w:r>
          </w:p>
        </w:tc>
        <w:tc>
          <w:tcPr>
            <w:tcW w:w="0" w:type="auto"/>
            <w:tcBorders>
              <w:top w:val="single" w:sz="4" w:space="0" w:color="auto"/>
              <w:left w:val="single" w:sz="4" w:space="0" w:color="auto"/>
              <w:bottom w:val="single" w:sz="4" w:space="0" w:color="auto"/>
              <w:right w:val="single" w:sz="4" w:space="0" w:color="auto"/>
            </w:tcBorders>
            <w:hideMark/>
          </w:tcPr>
          <w:p w14:paraId="0C29ECF8"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749CF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B5A1E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108797" w14:textId="77777777" w:rsidR="00F67729" w:rsidRDefault="00F67729">
            <w:pPr>
              <w:pStyle w:val="TAL"/>
              <w:rPr>
                <w:sz w:val="16"/>
              </w:rPr>
            </w:pPr>
            <w:r>
              <w:rPr>
                <w:sz w:val="16"/>
              </w:rPr>
              <w:t>R5-214067</w:t>
            </w:r>
          </w:p>
        </w:tc>
      </w:tr>
      <w:tr w:rsidR="00F67729" w14:paraId="18179C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DB083E" w14:textId="77777777" w:rsidR="00F67729" w:rsidRDefault="00F67729">
            <w:pPr>
              <w:pStyle w:val="TAL"/>
              <w:rPr>
                <w:sz w:val="16"/>
              </w:rPr>
            </w:pPr>
            <w:r>
              <w:rPr>
                <w:sz w:val="16"/>
              </w:rPr>
              <w:t>R5-213052</w:t>
            </w:r>
          </w:p>
        </w:tc>
        <w:tc>
          <w:tcPr>
            <w:tcW w:w="0" w:type="auto"/>
            <w:tcBorders>
              <w:top w:val="single" w:sz="4" w:space="0" w:color="auto"/>
              <w:left w:val="single" w:sz="4" w:space="0" w:color="auto"/>
              <w:bottom w:val="single" w:sz="4" w:space="0" w:color="auto"/>
              <w:right w:val="single" w:sz="4" w:space="0" w:color="auto"/>
            </w:tcBorders>
            <w:hideMark/>
          </w:tcPr>
          <w:p w14:paraId="46D7EFBD" w14:textId="77777777" w:rsidR="00F67729" w:rsidRDefault="00F67729">
            <w:pPr>
              <w:pStyle w:val="TAL"/>
              <w:rPr>
                <w:sz w:val="16"/>
              </w:rPr>
            </w:pPr>
            <w:r>
              <w:rPr>
                <w:sz w:val="16"/>
              </w:rPr>
              <w:t>Clarifications on usage of preconditions</w:t>
            </w:r>
          </w:p>
        </w:tc>
        <w:tc>
          <w:tcPr>
            <w:tcW w:w="0" w:type="auto"/>
            <w:tcBorders>
              <w:top w:val="single" w:sz="4" w:space="0" w:color="auto"/>
              <w:left w:val="single" w:sz="4" w:space="0" w:color="auto"/>
              <w:bottom w:val="single" w:sz="4" w:space="0" w:color="auto"/>
              <w:right w:val="single" w:sz="4" w:space="0" w:color="auto"/>
            </w:tcBorders>
            <w:hideMark/>
          </w:tcPr>
          <w:p w14:paraId="65150ED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3E7E8A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D573F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E72D0" w14:textId="77777777" w:rsidR="00F67729" w:rsidRDefault="00F67729">
            <w:pPr>
              <w:pStyle w:val="TAL"/>
              <w:rPr>
                <w:sz w:val="16"/>
              </w:rPr>
            </w:pPr>
            <w:r>
              <w:rPr>
                <w:sz w:val="16"/>
              </w:rPr>
              <w:t>R5-213535</w:t>
            </w:r>
          </w:p>
        </w:tc>
      </w:tr>
      <w:tr w:rsidR="00F67729" w14:paraId="091F3B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DEE641" w14:textId="77777777" w:rsidR="00F67729" w:rsidRDefault="00F67729">
            <w:pPr>
              <w:pStyle w:val="TAL"/>
              <w:rPr>
                <w:sz w:val="16"/>
              </w:rPr>
            </w:pPr>
            <w:r>
              <w:rPr>
                <w:sz w:val="16"/>
              </w:rPr>
              <w:t>R5-213053</w:t>
            </w:r>
          </w:p>
        </w:tc>
        <w:tc>
          <w:tcPr>
            <w:tcW w:w="0" w:type="auto"/>
            <w:tcBorders>
              <w:top w:val="single" w:sz="4" w:space="0" w:color="auto"/>
              <w:left w:val="single" w:sz="4" w:space="0" w:color="auto"/>
              <w:bottom w:val="single" w:sz="4" w:space="0" w:color="auto"/>
              <w:right w:val="single" w:sz="4" w:space="0" w:color="auto"/>
            </w:tcBorders>
            <w:hideMark/>
          </w:tcPr>
          <w:p w14:paraId="6E343B8E" w14:textId="77777777" w:rsidR="00F67729" w:rsidRDefault="00F67729">
            <w:pPr>
              <w:pStyle w:val="TAL"/>
              <w:rPr>
                <w:sz w:val="16"/>
              </w:rPr>
            </w:pPr>
            <w:r>
              <w:rPr>
                <w:sz w:val="16"/>
              </w:rPr>
              <w:t xml:space="preserve">TP analysis for 6.2.4 updated for </w:t>
            </w:r>
            <w:proofErr w:type="spellStart"/>
            <w:r>
              <w:rPr>
                <w:sz w:val="16"/>
              </w:rPr>
              <w:t>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DD9EA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1C9EC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03E2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72625" w14:textId="77777777" w:rsidR="00F67729" w:rsidRDefault="00F67729">
            <w:pPr>
              <w:pStyle w:val="TAL"/>
              <w:rPr>
                <w:sz w:val="16"/>
              </w:rPr>
            </w:pPr>
          </w:p>
        </w:tc>
      </w:tr>
      <w:tr w:rsidR="00F67729" w14:paraId="0FCAAD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2735A9" w14:textId="77777777" w:rsidR="00F67729" w:rsidRDefault="00F67729">
            <w:pPr>
              <w:pStyle w:val="TAL"/>
              <w:rPr>
                <w:sz w:val="16"/>
              </w:rPr>
            </w:pPr>
            <w:r>
              <w:rPr>
                <w:sz w:val="16"/>
              </w:rPr>
              <w:t>R5-213054</w:t>
            </w:r>
          </w:p>
        </w:tc>
        <w:tc>
          <w:tcPr>
            <w:tcW w:w="0" w:type="auto"/>
            <w:tcBorders>
              <w:top w:val="single" w:sz="4" w:space="0" w:color="auto"/>
              <w:left w:val="single" w:sz="4" w:space="0" w:color="auto"/>
              <w:bottom w:val="single" w:sz="4" w:space="0" w:color="auto"/>
              <w:right w:val="single" w:sz="4" w:space="0" w:color="auto"/>
            </w:tcBorders>
            <w:hideMark/>
          </w:tcPr>
          <w:p w14:paraId="114252E3" w14:textId="77777777" w:rsidR="00F67729" w:rsidRDefault="00F67729">
            <w:pPr>
              <w:pStyle w:val="TAL"/>
              <w:rPr>
                <w:sz w:val="16"/>
              </w:rPr>
            </w:pPr>
            <w:r>
              <w:rPr>
                <w:sz w:val="16"/>
              </w:rPr>
              <w:t>Correction to PDU Session Authentication Command, PDU Session Authentication Complete and PDU Session Authentication Result messages.</w:t>
            </w:r>
          </w:p>
        </w:tc>
        <w:tc>
          <w:tcPr>
            <w:tcW w:w="0" w:type="auto"/>
            <w:tcBorders>
              <w:top w:val="single" w:sz="4" w:space="0" w:color="auto"/>
              <w:left w:val="single" w:sz="4" w:space="0" w:color="auto"/>
              <w:bottom w:val="single" w:sz="4" w:space="0" w:color="auto"/>
              <w:right w:val="single" w:sz="4" w:space="0" w:color="auto"/>
            </w:tcBorders>
            <w:hideMark/>
          </w:tcPr>
          <w:p w14:paraId="387294AC" w14:textId="77777777" w:rsidR="00F67729" w:rsidRDefault="00F67729">
            <w:pPr>
              <w:pStyle w:val="TAL"/>
              <w:rPr>
                <w:sz w:val="16"/>
              </w:rPr>
            </w:pPr>
            <w:r>
              <w:rPr>
                <w:sz w:val="16"/>
              </w:rPr>
              <w:t>ROHDE &amp; SCHWARZ, Lenovo, Motorola Mobility, China Mobile</w:t>
            </w:r>
          </w:p>
        </w:tc>
        <w:tc>
          <w:tcPr>
            <w:tcW w:w="0" w:type="auto"/>
            <w:tcBorders>
              <w:top w:val="single" w:sz="4" w:space="0" w:color="auto"/>
              <w:left w:val="single" w:sz="4" w:space="0" w:color="auto"/>
              <w:bottom w:val="single" w:sz="4" w:space="0" w:color="auto"/>
              <w:right w:val="single" w:sz="4" w:space="0" w:color="auto"/>
            </w:tcBorders>
            <w:hideMark/>
          </w:tcPr>
          <w:p w14:paraId="1EBE6BE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DE8C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76001" w14:textId="77777777" w:rsidR="00F67729" w:rsidRDefault="00F67729">
            <w:pPr>
              <w:pStyle w:val="TAL"/>
              <w:rPr>
                <w:sz w:val="16"/>
              </w:rPr>
            </w:pPr>
          </w:p>
        </w:tc>
      </w:tr>
      <w:tr w:rsidR="00F67729" w14:paraId="196C7F1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7693BA" w14:textId="77777777" w:rsidR="00F67729" w:rsidRDefault="00F67729">
            <w:pPr>
              <w:pStyle w:val="TAL"/>
              <w:rPr>
                <w:sz w:val="16"/>
              </w:rPr>
            </w:pPr>
            <w:r>
              <w:rPr>
                <w:sz w:val="16"/>
              </w:rPr>
              <w:t>R5-213055</w:t>
            </w:r>
          </w:p>
        </w:tc>
        <w:tc>
          <w:tcPr>
            <w:tcW w:w="0" w:type="auto"/>
            <w:tcBorders>
              <w:top w:val="single" w:sz="4" w:space="0" w:color="auto"/>
              <w:left w:val="single" w:sz="4" w:space="0" w:color="auto"/>
              <w:bottom w:val="single" w:sz="4" w:space="0" w:color="auto"/>
              <w:right w:val="single" w:sz="4" w:space="0" w:color="auto"/>
            </w:tcBorders>
            <w:hideMark/>
          </w:tcPr>
          <w:p w14:paraId="790E2F64" w14:textId="77777777" w:rsidR="00F67729" w:rsidRDefault="00F67729">
            <w:pPr>
              <w:pStyle w:val="TAL"/>
              <w:rPr>
                <w:sz w:val="16"/>
              </w:rPr>
            </w:pPr>
            <w:r>
              <w:rPr>
                <w:sz w:val="16"/>
              </w:rPr>
              <w:t>Issues with pre-established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303D1407" w14:textId="77777777" w:rsidR="00F67729" w:rsidRDefault="00F67729">
            <w:pPr>
              <w:pStyle w:val="TAL"/>
              <w:rPr>
                <w:sz w:val="16"/>
              </w:rPr>
            </w:pPr>
            <w:r>
              <w:rPr>
                <w:sz w:val="16"/>
              </w:rPr>
              <w:t>NEMERGENT, UPV/EHU</w:t>
            </w:r>
          </w:p>
        </w:tc>
        <w:tc>
          <w:tcPr>
            <w:tcW w:w="0" w:type="auto"/>
            <w:tcBorders>
              <w:top w:val="single" w:sz="4" w:space="0" w:color="auto"/>
              <w:left w:val="single" w:sz="4" w:space="0" w:color="auto"/>
              <w:bottom w:val="single" w:sz="4" w:space="0" w:color="auto"/>
              <w:right w:val="single" w:sz="4" w:space="0" w:color="auto"/>
            </w:tcBorders>
            <w:hideMark/>
          </w:tcPr>
          <w:p w14:paraId="32361E65"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38D7F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1FF50" w14:textId="77777777" w:rsidR="00F67729" w:rsidRDefault="00F67729">
            <w:pPr>
              <w:pStyle w:val="TAL"/>
              <w:rPr>
                <w:sz w:val="16"/>
              </w:rPr>
            </w:pPr>
          </w:p>
        </w:tc>
      </w:tr>
      <w:tr w:rsidR="00F67729" w14:paraId="246FC0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53BBAA" w14:textId="77777777" w:rsidR="00F67729" w:rsidRDefault="00F67729">
            <w:pPr>
              <w:pStyle w:val="TAL"/>
              <w:rPr>
                <w:sz w:val="16"/>
              </w:rPr>
            </w:pPr>
            <w:r>
              <w:rPr>
                <w:sz w:val="16"/>
              </w:rPr>
              <w:t>R5-213056</w:t>
            </w:r>
          </w:p>
        </w:tc>
        <w:tc>
          <w:tcPr>
            <w:tcW w:w="0" w:type="auto"/>
            <w:tcBorders>
              <w:top w:val="single" w:sz="4" w:space="0" w:color="auto"/>
              <w:left w:val="single" w:sz="4" w:space="0" w:color="auto"/>
              <w:bottom w:val="single" w:sz="4" w:space="0" w:color="auto"/>
              <w:right w:val="single" w:sz="4" w:space="0" w:color="auto"/>
            </w:tcBorders>
            <w:hideMark/>
          </w:tcPr>
          <w:p w14:paraId="115358B4" w14:textId="77777777" w:rsidR="00F67729" w:rsidRDefault="00F67729">
            <w:pPr>
              <w:pStyle w:val="TAL"/>
              <w:rPr>
                <w:sz w:val="16"/>
              </w:rPr>
            </w:pPr>
            <w:r>
              <w:rPr>
                <w:sz w:val="16"/>
              </w:rPr>
              <w:t>Introduction of test frequencies for CA_n48B</w:t>
            </w:r>
          </w:p>
        </w:tc>
        <w:tc>
          <w:tcPr>
            <w:tcW w:w="0" w:type="auto"/>
            <w:tcBorders>
              <w:top w:val="single" w:sz="4" w:space="0" w:color="auto"/>
              <w:left w:val="single" w:sz="4" w:space="0" w:color="auto"/>
              <w:bottom w:val="single" w:sz="4" w:space="0" w:color="auto"/>
              <w:right w:val="single" w:sz="4" w:space="0" w:color="auto"/>
            </w:tcBorders>
            <w:hideMark/>
          </w:tcPr>
          <w:p w14:paraId="457EB341" w14:textId="77777777" w:rsidR="00F67729" w:rsidRDefault="00F6772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28AF917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6D502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AA0ADD" w14:textId="77777777" w:rsidR="00F67729" w:rsidRDefault="00F67729">
            <w:pPr>
              <w:pStyle w:val="TAL"/>
              <w:rPr>
                <w:sz w:val="16"/>
              </w:rPr>
            </w:pPr>
          </w:p>
        </w:tc>
      </w:tr>
      <w:tr w:rsidR="00F67729" w14:paraId="49E3F5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43CC90" w14:textId="77777777" w:rsidR="00F67729" w:rsidRDefault="00F67729">
            <w:pPr>
              <w:pStyle w:val="TAL"/>
              <w:rPr>
                <w:sz w:val="16"/>
              </w:rPr>
            </w:pPr>
            <w:r>
              <w:rPr>
                <w:sz w:val="16"/>
              </w:rPr>
              <w:t>R5-213057</w:t>
            </w:r>
          </w:p>
        </w:tc>
        <w:tc>
          <w:tcPr>
            <w:tcW w:w="0" w:type="auto"/>
            <w:tcBorders>
              <w:top w:val="single" w:sz="4" w:space="0" w:color="auto"/>
              <w:left w:val="single" w:sz="4" w:space="0" w:color="auto"/>
              <w:bottom w:val="single" w:sz="4" w:space="0" w:color="auto"/>
              <w:right w:val="single" w:sz="4" w:space="0" w:color="auto"/>
            </w:tcBorders>
            <w:hideMark/>
          </w:tcPr>
          <w:p w14:paraId="3A0B9F95" w14:textId="77777777" w:rsidR="00F67729" w:rsidRDefault="00F67729">
            <w:pPr>
              <w:pStyle w:val="TAL"/>
              <w:rPr>
                <w:sz w:val="16"/>
              </w:rPr>
            </w:pPr>
            <w:r>
              <w:rPr>
                <w:sz w:val="16"/>
              </w:rPr>
              <w:t>Introduction of test frequencies for CA_n48(2A)</w:t>
            </w:r>
          </w:p>
        </w:tc>
        <w:tc>
          <w:tcPr>
            <w:tcW w:w="0" w:type="auto"/>
            <w:tcBorders>
              <w:top w:val="single" w:sz="4" w:space="0" w:color="auto"/>
              <w:left w:val="single" w:sz="4" w:space="0" w:color="auto"/>
              <w:bottom w:val="single" w:sz="4" w:space="0" w:color="auto"/>
              <w:right w:val="single" w:sz="4" w:space="0" w:color="auto"/>
            </w:tcBorders>
            <w:hideMark/>
          </w:tcPr>
          <w:p w14:paraId="6AF5E6ED" w14:textId="77777777" w:rsidR="00F67729" w:rsidRDefault="00F6772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76A8FD1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026A3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B2B55A" w14:textId="77777777" w:rsidR="00F67729" w:rsidRDefault="00F67729">
            <w:pPr>
              <w:pStyle w:val="TAL"/>
              <w:rPr>
                <w:sz w:val="16"/>
              </w:rPr>
            </w:pPr>
          </w:p>
        </w:tc>
      </w:tr>
      <w:tr w:rsidR="00F67729" w14:paraId="0C3938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518F07" w14:textId="77777777" w:rsidR="00F67729" w:rsidRDefault="00F67729">
            <w:pPr>
              <w:pStyle w:val="TAL"/>
              <w:rPr>
                <w:sz w:val="16"/>
              </w:rPr>
            </w:pPr>
            <w:r>
              <w:rPr>
                <w:sz w:val="16"/>
              </w:rPr>
              <w:t>R5-213058</w:t>
            </w:r>
          </w:p>
        </w:tc>
        <w:tc>
          <w:tcPr>
            <w:tcW w:w="0" w:type="auto"/>
            <w:tcBorders>
              <w:top w:val="single" w:sz="4" w:space="0" w:color="auto"/>
              <w:left w:val="single" w:sz="4" w:space="0" w:color="auto"/>
              <w:bottom w:val="single" w:sz="4" w:space="0" w:color="auto"/>
              <w:right w:val="single" w:sz="4" w:space="0" w:color="auto"/>
            </w:tcBorders>
            <w:hideMark/>
          </w:tcPr>
          <w:p w14:paraId="58E8CBF8" w14:textId="77777777" w:rsidR="00F67729" w:rsidRDefault="00F67729">
            <w:pPr>
              <w:pStyle w:val="TAL"/>
              <w:rPr>
                <w:sz w:val="16"/>
              </w:rPr>
            </w:pPr>
            <w:r>
              <w:rPr>
                <w:sz w:val="16"/>
              </w:rPr>
              <w:t>Update of test configuration for UTRA ACLR for Rel-16 UL MIMO</w:t>
            </w:r>
          </w:p>
        </w:tc>
        <w:tc>
          <w:tcPr>
            <w:tcW w:w="0" w:type="auto"/>
            <w:tcBorders>
              <w:top w:val="single" w:sz="4" w:space="0" w:color="auto"/>
              <w:left w:val="single" w:sz="4" w:space="0" w:color="auto"/>
              <w:bottom w:val="single" w:sz="4" w:space="0" w:color="auto"/>
              <w:right w:val="single" w:sz="4" w:space="0" w:color="auto"/>
            </w:tcBorders>
            <w:hideMark/>
          </w:tcPr>
          <w:p w14:paraId="75E5CD6B"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068A6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F7F65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B35E65" w14:textId="77777777" w:rsidR="00F67729" w:rsidRDefault="00F67729">
            <w:pPr>
              <w:pStyle w:val="TAL"/>
              <w:rPr>
                <w:sz w:val="16"/>
              </w:rPr>
            </w:pPr>
          </w:p>
        </w:tc>
      </w:tr>
      <w:tr w:rsidR="00F67729" w14:paraId="262EF7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35E752" w14:textId="77777777" w:rsidR="00F67729" w:rsidRDefault="00F67729">
            <w:pPr>
              <w:pStyle w:val="TAL"/>
              <w:rPr>
                <w:sz w:val="16"/>
              </w:rPr>
            </w:pPr>
            <w:r>
              <w:rPr>
                <w:sz w:val="16"/>
              </w:rPr>
              <w:t>R5-213059</w:t>
            </w:r>
          </w:p>
        </w:tc>
        <w:tc>
          <w:tcPr>
            <w:tcW w:w="0" w:type="auto"/>
            <w:tcBorders>
              <w:top w:val="single" w:sz="4" w:space="0" w:color="auto"/>
              <w:left w:val="single" w:sz="4" w:space="0" w:color="auto"/>
              <w:bottom w:val="single" w:sz="4" w:space="0" w:color="auto"/>
              <w:right w:val="single" w:sz="4" w:space="0" w:color="auto"/>
            </w:tcBorders>
            <w:hideMark/>
          </w:tcPr>
          <w:p w14:paraId="50F7D9BA" w14:textId="77777777" w:rsidR="00F67729" w:rsidRDefault="00F67729">
            <w:pPr>
              <w:pStyle w:val="TAL"/>
              <w:rPr>
                <w:sz w:val="16"/>
              </w:rPr>
            </w:pPr>
            <w:r>
              <w:rPr>
                <w:sz w:val="16"/>
              </w:rPr>
              <w:t>Update of 6.4B.2.2.3 In-band Emissions for intra-band non-contiguous EN-DC</w:t>
            </w:r>
          </w:p>
        </w:tc>
        <w:tc>
          <w:tcPr>
            <w:tcW w:w="0" w:type="auto"/>
            <w:tcBorders>
              <w:top w:val="single" w:sz="4" w:space="0" w:color="auto"/>
              <w:left w:val="single" w:sz="4" w:space="0" w:color="auto"/>
              <w:bottom w:val="single" w:sz="4" w:space="0" w:color="auto"/>
              <w:right w:val="single" w:sz="4" w:space="0" w:color="auto"/>
            </w:tcBorders>
            <w:hideMark/>
          </w:tcPr>
          <w:p w14:paraId="4F68A377"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53DF7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B11D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C914C6" w14:textId="77777777" w:rsidR="00F67729" w:rsidRDefault="00F67729">
            <w:pPr>
              <w:pStyle w:val="TAL"/>
              <w:rPr>
                <w:sz w:val="16"/>
              </w:rPr>
            </w:pPr>
          </w:p>
        </w:tc>
      </w:tr>
      <w:tr w:rsidR="00F67729" w14:paraId="0E2AF4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E72CDA" w14:textId="77777777" w:rsidR="00F67729" w:rsidRDefault="00F67729">
            <w:pPr>
              <w:pStyle w:val="TAL"/>
              <w:rPr>
                <w:sz w:val="16"/>
              </w:rPr>
            </w:pPr>
            <w:r>
              <w:rPr>
                <w:sz w:val="16"/>
              </w:rPr>
              <w:t>R5-213060</w:t>
            </w:r>
          </w:p>
        </w:tc>
        <w:tc>
          <w:tcPr>
            <w:tcW w:w="0" w:type="auto"/>
            <w:tcBorders>
              <w:top w:val="single" w:sz="4" w:space="0" w:color="auto"/>
              <w:left w:val="single" w:sz="4" w:space="0" w:color="auto"/>
              <w:bottom w:val="single" w:sz="4" w:space="0" w:color="auto"/>
              <w:right w:val="single" w:sz="4" w:space="0" w:color="auto"/>
            </w:tcBorders>
            <w:hideMark/>
          </w:tcPr>
          <w:p w14:paraId="29B08C0D" w14:textId="77777777" w:rsidR="00F67729" w:rsidRDefault="00F67729">
            <w:pPr>
              <w:pStyle w:val="TAL"/>
              <w:rPr>
                <w:sz w:val="16"/>
              </w:rPr>
            </w:pPr>
            <w:r>
              <w:rPr>
                <w:sz w:val="16"/>
              </w:rPr>
              <w:t>Correction of 7.4B.3_1 Maximum Input Level for EN-DC within FR1 with more than 2 CCs</w:t>
            </w:r>
          </w:p>
        </w:tc>
        <w:tc>
          <w:tcPr>
            <w:tcW w:w="0" w:type="auto"/>
            <w:tcBorders>
              <w:top w:val="single" w:sz="4" w:space="0" w:color="auto"/>
              <w:left w:val="single" w:sz="4" w:space="0" w:color="auto"/>
              <w:bottom w:val="single" w:sz="4" w:space="0" w:color="auto"/>
              <w:right w:val="single" w:sz="4" w:space="0" w:color="auto"/>
            </w:tcBorders>
            <w:hideMark/>
          </w:tcPr>
          <w:p w14:paraId="74F99514"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D90F9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38AA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F2516E" w14:textId="77777777" w:rsidR="00F67729" w:rsidRDefault="00F67729">
            <w:pPr>
              <w:pStyle w:val="TAL"/>
              <w:rPr>
                <w:sz w:val="16"/>
              </w:rPr>
            </w:pPr>
          </w:p>
        </w:tc>
      </w:tr>
      <w:tr w:rsidR="00F67729" w14:paraId="5A6EA2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E36F20" w14:textId="77777777" w:rsidR="00F67729" w:rsidRDefault="00F67729">
            <w:pPr>
              <w:pStyle w:val="TAL"/>
              <w:rPr>
                <w:sz w:val="16"/>
              </w:rPr>
            </w:pPr>
            <w:r>
              <w:rPr>
                <w:sz w:val="16"/>
              </w:rPr>
              <w:t>R5-213061</w:t>
            </w:r>
          </w:p>
        </w:tc>
        <w:tc>
          <w:tcPr>
            <w:tcW w:w="0" w:type="auto"/>
            <w:tcBorders>
              <w:top w:val="single" w:sz="4" w:space="0" w:color="auto"/>
              <w:left w:val="single" w:sz="4" w:space="0" w:color="auto"/>
              <w:bottom w:val="single" w:sz="4" w:space="0" w:color="auto"/>
              <w:right w:val="single" w:sz="4" w:space="0" w:color="auto"/>
            </w:tcBorders>
            <w:hideMark/>
          </w:tcPr>
          <w:p w14:paraId="502AE4C2" w14:textId="77777777" w:rsidR="00F67729" w:rsidRDefault="00F67729">
            <w:pPr>
              <w:pStyle w:val="TAL"/>
              <w:rPr>
                <w:sz w:val="16"/>
              </w:rPr>
            </w:pPr>
            <w:r>
              <w:rPr>
                <w:sz w:val="16"/>
              </w:rPr>
              <w:t>Discussion on NR V2X PC5 Authentication test</w:t>
            </w:r>
          </w:p>
        </w:tc>
        <w:tc>
          <w:tcPr>
            <w:tcW w:w="0" w:type="auto"/>
            <w:tcBorders>
              <w:top w:val="single" w:sz="4" w:space="0" w:color="auto"/>
              <w:left w:val="single" w:sz="4" w:space="0" w:color="auto"/>
              <w:bottom w:val="single" w:sz="4" w:space="0" w:color="auto"/>
              <w:right w:val="single" w:sz="4" w:space="0" w:color="auto"/>
            </w:tcBorders>
            <w:hideMark/>
          </w:tcPr>
          <w:p w14:paraId="1896C0E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73B410"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CFA8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83C6CF" w14:textId="77777777" w:rsidR="00F67729" w:rsidRDefault="00F67729">
            <w:pPr>
              <w:pStyle w:val="TAL"/>
              <w:rPr>
                <w:sz w:val="16"/>
              </w:rPr>
            </w:pPr>
          </w:p>
        </w:tc>
      </w:tr>
      <w:tr w:rsidR="00F67729" w14:paraId="7BE4F9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67933E" w14:textId="77777777" w:rsidR="00F67729" w:rsidRDefault="00F67729">
            <w:pPr>
              <w:pStyle w:val="TAL"/>
              <w:rPr>
                <w:sz w:val="16"/>
              </w:rPr>
            </w:pPr>
            <w:r>
              <w:rPr>
                <w:sz w:val="16"/>
              </w:rPr>
              <w:t>R5-213062</w:t>
            </w:r>
          </w:p>
        </w:tc>
        <w:tc>
          <w:tcPr>
            <w:tcW w:w="0" w:type="auto"/>
            <w:tcBorders>
              <w:top w:val="single" w:sz="4" w:space="0" w:color="auto"/>
              <w:left w:val="single" w:sz="4" w:space="0" w:color="auto"/>
              <w:bottom w:val="single" w:sz="4" w:space="0" w:color="auto"/>
              <w:right w:val="single" w:sz="4" w:space="0" w:color="auto"/>
            </w:tcBorders>
            <w:hideMark/>
          </w:tcPr>
          <w:p w14:paraId="5D88ACDB" w14:textId="77777777" w:rsidR="00F67729" w:rsidRDefault="00F67729">
            <w:pPr>
              <w:pStyle w:val="TAL"/>
              <w:rPr>
                <w:sz w:val="16"/>
              </w:rPr>
            </w:pPr>
            <w:r>
              <w:rPr>
                <w:sz w:val="16"/>
              </w:rPr>
              <w:t>Addition to NR TC 7.1.3.4.3-PDCP DAPS handover for Intra-frequency</w:t>
            </w:r>
          </w:p>
        </w:tc>
        <w:tc>
          <w:tcPr>
            <w:tcW w:w="0" w:type="auto"/>
            <w:tcBorders>
              <w:top w:val="single" w:sz="4" w:space="0" w:color="auto"/>
              <w:left w:val="single" w:sz="4" w:space="0" w:color="auto"/>
              <w:bottom w:val="single" w:sz="4" w:space="0" w:color="auto"/>
              <w:right w:val="single" w:sz="4" w:space="0" w:color="auto"/>
            </w:tcBorders>
            <w:hideMark/>
          </w:tcPr>
          <w:p w14:paraId="5F5C26A6"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43870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9FA70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D88EA4" w14:textId="77777777" w:rsidR="00F67729" w:rsidRDefault="00F67729">
            <w:pPr>
              <w:pStyle w:val="TAL"/>
              <w:rPr>
                <w:sz w:val="16"/>
              </w:rPr>
            </w:pPr>
            <w:r>
              <w:rPr>
                <w:sz w:val="16"/>
              </w:rPr>
              <w:t>R5-213555</w:t>
            </w:r>
          </w:p>
        </w:tc>
      </w:tr>
      <w:tr w:rsidR="00F67729" w14:paraId="254FF2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372343" w14:textId="77777777" w:rsidR="00F67729" w:rsidRDefault="00F67729">
            <w:pPr>
              <w:pStyle w:val="TAL"/>
              <w:rPr>
                <w:sz w:val="16"/>
              </w:rPr>
            </w:pPr>
            <w:r>
              <w:rPr>
                <w:sz w:val="16"/>
              </w:rPr>
              <w:t>R5-213063</w:t>
            </w:r>
          </w:p>
        </w:tc>
        <w:tc>
          <w:tcPr>
            <w:tcW w:w="0" w:type="auto"/>
            <w:tcBorders>
              <w:top w:val="single" w:sz="4" w:space="0" w:color="auto"/>
              <w:left w:val="single" w:sz="4" w:space="0" w:color="auto"/>
              <w:bottom w:val="single" w:sz="4" w:space="0" w:color="auto"/>
              <w:right w:val="single" w:sz="4" w:space="0" w:color="auto"/>
            </w:tcBorders>
            <w:hideMark/>
          </w:tcPr>
          <w:p w14:paraId="50508FF0" w14:textId="77777777" w:rsidR="00F67729" w:rsidRDefault="00F67729">
            <w:pPr>
              <w:pStyle w:val="TAL"/>
              <w:rPr>
                <w:sz w:val="16"/>
              </w:rPr>
            </w:pPr>
            <w:r>
              <w:rPr>
                <w:sz w:val="16"/>
              </w:rPr>
              <w:t>Correction to NR SA TC 8.1.1.2.1-T300 expiry</w:t>
            </w:r>
          </w:p>
        </w:tc>
        <w:tc>
          <w:tcPr>
            <w:tcW w:w="0" w:type="auto"/>
            <w:tcBorders>
              <w:top w:val="single" w:sz="4" w:space="0" w:color="auto"/>
              <w:left w:val="single" w:sz="4" w:space="0" w:color="auto"/>
              <w:bottom w:val="single" w:sz="4" w:space="0" w:color="auto"/>
              <w:right w:val="single" w:sz="4" w:space="0" w:color="auto"/>
            </w:tcBorders>
            <w:hideMark/>
          </w:tcPr>
          <w:p w14:paraId="3DAED8C8"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BF4E6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F35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14500E" w14:textId="77777777" w:rsidR="00F67729" w:rsidRDefault="00F67729">
            <w:pPr>
              <w:pStyle w:val="TAL"/>
              <w:rPr>
                <w:sz w:val="16"/>
              </w:rPr>
            </w:pPr>
            <w:r>
              <w:rPr>
                <w:sz w:val="16"/>
              </w:rPr>
              <w:t>R5-213466</w:t>
            </w:r>
          </w:p>
        </w:tc>
      </w:tr>
      <w:tr w:rsidR="00F67729" w14:paraId="47F6A5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11D7DB" w14:textId="77777777" w:rsidR="00F67729" w:rsidRDefault="00F67729">
            <w:pPr>
              <w:pStyle w:val="TAL"/>
              <w:rPr>
                <w:sz w:val="16"/>
              </w:rPr>
            </w:pPr>
            <w:r>
              <w:rPr>
                <w:sz w:val="16"/>
              </w:rPr>
              <w:t>R5-213064</w:t>
            </w:r>
          </w:p>
        </w:tc>
        <w:tc>
          <w:tcPr>
            <w:tcW w:w="0" w:type="auto"/>
            <w:tcBorders>
              <w:top w:val="single" w:sz="4" w:space="0" w:color="auto"/>
              <w:left w:val="single" w:sz="4" w:space="0" w:color="auto"/>
              <w:bottom w:val="single" w:sz="4" w:space="0" w:color="auto"/>
              <w:right w:val="single" w:sz="4" w:space="0" w:color="auto"/>
            </w:tcBorders>
            <w:hideMark/>
          </w:tcPr>
          <w:p w14:paraId="5292A444" w14:textId="77777777" w:rsidR="00F67729" w:rsidRDefault="00F67729">
            <w:pPr>
              <w:pStyle w:val="TAL"/>
              <w:rPr>
                <w:sz w:val="16"/>
              </w:rPr>
            </w:pPr>
            <w:r>
              <w:rPr>
                <w:sz w:val="16"/>
              </w:rPr>
              <w:t>Addition of NR-DC TC 8.2.2.3.2-SRB3 and split SRB</w:t>
            </w:r>
          </w:p>
        </w:tc>
        <w:tc>
          <w:tcPr>
            <w:tcW w:w="0" w:type="auto"/>
            <w:tcBorders>
              <w:top w:val="single" w:sz="4" w:space="0" w:color="auto"/>
              <w:left w:val="single" w:sz="4" w:space="0" w:color="auto"/>
              <w:bottom w:val="single" w:sz="4" w:space="0" w:color="auto"/>
              <w:right w:val="single" w:sz="4" w:space="0" w:color="auto"/>
            </w:tcBorders>
            <w:hideMark/>
          </w:tcPr>
          <w:p w14:paraId="5EB4B3A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5C37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D5872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F5258" w14:textId="77777777" w:rsidR="00F67729" w:rsidRDefault="00F67729">
            <w:pPr>
              <w:pStyle w:val="TAL"/>
              <w:rPr>
                <w:sz w:val="16"/>
              </w:rPr>
            </w:pPr>
          </w:p>
        </w:tc>
      </w:tr>
      <w:tr w:rsidR="00F67729" w14:paraId="4B9ABF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3DCD89" w14:textId="77777777" w:rsidR="00F67729" w:rsidRDefault="00F67729">
            <w:pPr>
              <w:pStyle w:val="TAL"/>
              <w:rPr>
                <w:sz w:val="16"/>
              </w:rPr>
            </w:pPr>
            <w:r>
              <w:rPr>
                <w:sz w:val="16"/>
              </w:rPr>
              <w:t>R5-213065</w:t>
            </w:r>
          </w:p>
        </w:tc>
        <w:tc>
          <w:tcPr>
            <w:tcW w:w="0" w:type="auto"/>
            <w:tcBorders>
              <w:top w:val="single" w:sz="4" w:space="0" w:color="auto"/>
              <w:left w:val="single" w:sz="4" w:space="0" w:color="auto"/>
              <w:bottom w:val="single" w:sz="4" w:space="0" w:color="auto"/>
              <w:right w:val="single" w:sz="4" w:space="0" w:color="auto"/>
            </w:tcBorders>
            <w:hideMark/>
          </w:tcPr>
          <w:p w14:paraId="4A02E0C1" w14:textId="77777777" w:rsidR="00F67729" w:rsidRDefault="00F67729">
            <w:pPr>
              <w:pStyle w:val="TAL"/>
              <w:rPr>
                <w:sz w:val="16"/>
              </w:rPr>
            </w:pPr>
            <w:r>
              <w:rPr>
                <w:sz w:val="16"/>
              </w:rPr>
              <w:t>Correction to Table 4.9.12.2.2-1 for IMS Emergency call establishment in 5GC without IMS emergency registration</w:t>
            </w:r>
          </w:p>
        </w:tc>
        <w:tc>
          <w:tcPr>
            <w:tcW w:w="0" w:type="auto"/>
            <w:tcBorders>
              <w:top w:val="single" w:sz="4" w:space="0" w:color="auto"/>
              <w:left w:val="single" w:sz="4" w:space="0" w:color="auto"/>
              <w:bottom w:val="single" w:sz="4" w:space="0" w:color="auto"/>
              <w:right w:val="single" w:sz="4" w:space="0" w:color="auto"/>
            </w:tcBorders>
            <w:hideMark/>
          </w:tcPr>
          <w:p w14:paraId="6B7519B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69486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0B115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A56830" w14:textId="77777777" w:rsidR="00F67729" w:rsidRDefault="00F67729">
            <w:pPr>
              <w:pStyle w:val="TAL"/>
              <w:rPr>
                <w:sz w:val="16"/>
              </w:rPr>
            </w:pPr>
            <w:r>
              <w:rPr>
                <w:sz w:val="16"/>
              </w:rPr>
              <w:t>R5-213441</w:t>
            </w:r>
          </w:p>
        </w:tc>
      </w:tr>
      <w:tr w:rsidR="00F67729" w14:paraId="054B716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B6FE5A" w14:textId="77777777" w:rsidR="00F67729" w:rsidRDefault="00F67729">
            <w:pPr>
              <w:pStyle w:val="TAL"/>
              <w:rPr>
                <w:sz w:val="16"/>
              </w:rPr>
            </w:pPr>
            <w:r>
              <w:rPr>
                <w:sz w:val="16"/>
              </w:rPr>
              <w:t>R5-213066</w:t>
            </w:r>
          </w:p>
        </w:tc>
        <w:tc>
          <w:tcPr>
            <w:tcW w:w="0" w:type="auto"/>
            <w:tcBorders>
              <w:top w:val="single" w:sz="4" w:space="0" w:color="auto"/>
              <w:left w:val="single" w:sz="4" w:space="0" w:color="auto"/>
              <w:bottom w:val="single" w:sz="4" w:space="0" w:color="auto"/>
              <w:right w:val="single" w:sz="4" w:space="0" w:color="auto"/>
            </w:tcBorders>
            <w:hideMark/>
          </w:tcPr>
          <w:p w14:paraId="29487B45" w14:textId="77777777" w:rsidR="00F67729" w:rsidRDefault="00F67729">
            <w:pPr>
              <w:pStyle w:val="TAL"/>
              <w:rPr>
                <w:sz w:val="16"/>
              </w:rPr>
            </w:pPr>
            <w:r>
              <w:rPr>
                <w:sz w:val="16"/>
              </w:rPr>
              <w:t>Correction to NR TC 11.3.6-UAC AI2 MCS</w:t>
            </w:r>
          </w:p>
        </w:tc>
        <w:tc>
          <w:tcPr>
            <w:tcW w:w="0" w:type="auto"/>
            <w:tcBorders>
              <w:top w:val="single" w:sz="4" w:space="0" w:color="auto"/>
              <w:left w:val="single" w:sz="4" w:space="0" w:color="auto"/>
              <w:bottom w:val="single" w:sz="4" w:space="0" w:color="auto"/>
              <w:right w:val="single" w:sz="4" w:space="0" w:color="auto"/>
            </w:tcBorders>
            <w:hideMark/>
          </w:tcPr>
          <w:p w14:paraId="5CADBEDC" w14:textId="77777777" w:rsidR="00F67729" w:rsidRDefault="00F67729">
            <w:pPr>
              <w:pStyle w:val="TAL"/>
              <w:rPr>
                <w:sz w:val="16"/>
              </w:rPr>
            </w:pPr>
            <w:r>
              <w:rPr>
                <w:sz w:val="16"/>
              </w:rPr>
              <w:t>Huawei, Hisilicon, 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07FF1F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7338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41B1B6" w14:textId="77777777" w:rsidR="00F67729" w:rsidRDefault="00F67729">
            <w:pPr>
              <w:pStyle w:val="TAL"/>
              <w:rPr>
                <w:sz w:val="16"/>
              </w:rPr>
            </w:pPr>
            <w:r>
              <w:rPr>
                <w:sz w:val="16"/>
              </w:rPr>
              <w:t>R5-213506</w:t>
            </w:r>
          </w:p>
        </w:tc>
      </w:tr>
      <w:tr w:rsidR="00F67729" w14:paraId="13DC92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495D0C" w14:textId="77777777" w:rsidR="00F67729" w:rsidRDefault="00F67729">
            <w:pPr>
              <w:pStyle w:val="TAL"/>
              <w:rPr>
                <w:sz w:val="16"/>
              </w:rPr>
            </w:pPr>
            <w:r>
              <w:rPr>
                <w:sz w:val="16"/>
              </w:rPr>
              <w:lastRenderedPageBreak/>
              <w:t>R5-213067</w:t>
            </w:r>
          </w:p>
        </w:tc>
        <w:tc>
          <w:tcPr>
            <w:tcW w:w="0" w:type="auto"/>
            <w:tcBorders>
              <w:top w:val="single" w:sz="4" w:space="0" w:color="auto"/>
              <w:left w:val="single" w:sz="4" w:space="0" w:color="auto"/>
              <w:bottom w:val="single" w:sz="4" w:space="0" w:color="auto"/>
              <w:right w:val="single" w:sz="4" w:space="0" w:color="auto"/>
            </w:tcBorders>
            <w:hideMark/>
          </w:tcPr>
          <w:p w14:paraId="2B8361CA" w14:textId="77777777" w:rsidR="00F67729" w:rsidRDefault="00F67729">
            <w:pPr>
              <w:pStyle w:val="TAL"/>
              <w:rPr>
                <w:sz w:val="16"/>
              </w:rPr>
            </w:pPr>
            <w:r>
              <w:rPr>
                <w:sz w:val="16"/>
              </w:rPr>
              <w:t>Correction to NR TC 11.3.7-UAC AI 11-15 for Emergency Call</w:t>
            </w:r>
          </w:p>
        </w:tc>
        <w:tc>
          <w:tcPr>
            <w:tcW w:w="0" w:type="auto"/>
            <w:tcBorders>
              <w:top w:val="single" w:sz="4" w:space="0" w:color="auto"/>
              <w:left w:val="single" w:sz="4" w:space="0" w:color="auto"/>
              <w:bottom w:val="single" w:sz="4" w:space="0" w:color="auto"/>
              <w:right w:val="single" w:sz="4" w:space="0" w:color="auto"/>
            </w:tcBorders>
            <w:hideMark/>
          </w:tcPr>
          <w:p w14:paraId="6A4B405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F0787C"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4B2B4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90549" w14:textId="77777777" w:rsidR="00F67729" w:rsidRDefault="00F67729">
            <w:pPr>
              <w:pStyle w:val="TAL"/>
              <w:rPr>
                <w:sz w:val="16"/>
              </w:rPr>
            </w:pPr>
          </w:p>
        </w:tc>
      </w:tr>
      <w:tr w:rsidR="00F67729" w14:paraId="1067F25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FEF895" w14:textId="77777777" w:rsidR="00F67729" w:rsidRDefault="00F67729">
            <w:pPr>
              <w:pStyle w:val="TAL"/>
              <w:rPr>
                <w:sz w:val="16"/>
              </w:rPr>
            </w:pPr>
            <w:r>
              <w:rPr>
                <w:sz w:val="16"/>
              </w:rPr>
              <w:t>R5-213068</w:t>
            </w:r>
          </w:p>
        </w:tc>
        <w:tc>
          <w:tcPr>
            <w:tcW w:w="0" w:type="auto"/>
            <w:tcBorders>
              <w:top w:val="single" w:sz="4" w:space="0" w:color="auto"/>
              <w:left w:val="single" w:sz="4" w:space="0" w:color="auto"/>
              <w:bottom w:val="single" w:sz="4" w:space="0" w:color="auto"/>
              <w:right w:val="single" w:sz="4" w:space="0" w:color="auto"/>
            </w:tcBorders>
            <w:hideMark/>
          </w:tcPr>
          <w:p w14:paraId="4393205B" w14:textId="77777777" w:rsidR="00F67729" w:rsidRDefault="00F67729">
            <w:pPr>
              <w:pStyle w:val="TAL"/>
              <w:rPr>
                <w:sz w:val="16"/>
              </w:rPr>
            </w:pPr>
            <w:r>
              <w:rPr>
                <w:sz w:val="16"/>
              </w:rPr>
              <w:t>Correction to NR TC 11.4.1-Emergency Call with Network failing the authentication check</w:t>
            </w:r>
          </w:p>
        </w:tc>
        <w:tc>
          <w:tcPr>
            <w:tcW w:w="0" w:type="auto"/>
            <w:tcBorders>
              <w:top w:val="single" w:sz="4" w:space="0" w:color="auto"/>
              <w:left w:val="single" w:sz="4" w:space="0" w:color="auto"/>
              <w:bottom w:val="single" w:sz="4" w:space="0" w:color="auto"/>
              <w:right w:val="single" w:sz="4" w:space="0" w:color="auto"/>
            </w:tcBorders>
            <w:hideMark/>
          </w:tcPr>
          <w:p w14:paraId="7E4D0DA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12EF7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7A13B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53C2E1" w14:textId="77777777" w:rsidR="00F67729" w:rsidRDefault="00F67729">
            <w:pPr>
              <w:pStyle w:val="TAL"/>
              <w:rPr>
                <w:sz w:val="16"/>
              </w:rPr>
            </w:pPr>
            <w:r>
              <w:rPr>
                <w:sz w:val="16"/>
              </w:rPr>
              <w:t>R5-213512</w:t>
            </w:r>
          </w:p>
        </w:tc>
      </w:tr>
      <w:tr w:rsidR="00F67729" w14:paraId="7C6929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C84A04" w14:textId="77777777" w:rsidR="00F67729" w:rsidRDefault="00F67729">
            <w:pPr>
              <w:pStyle w:val="TAL"/>
              <w:rPr>
                <w:sz w:val="16"/>
              </w:rPr>
            </w:pPr>
            <w:r>
              <w:rPr>
                <w:sz w:val="16"/>
              </w:rPr>
              <w:t>R5-213069</w:t>
            </w:r>
          </w:p>
        </w:tc>
        <w:tc>
          <w:tcPr>
            <w:tcW w:w="0" w:type="auto"/>
            <w:tcBorders>
              <w:top w:val="single" w:sz="4" w:space="0" w:color="auto"/>
              <w:left w:val="single" w:sz="4" w:space="0" w:color="auto"/>
              <w:bottom w:val="single" w:sz="4" w:space="0" w:color="auto"/>
              <w:right w:val="single" w:sz="4" w:space="0" w:color="auto"/>
            </w:tcBorders>
            <w:hideMark/>
          </w:tcPr>
          <w:p w14:paraId="64CC82EC" w14:textId="77777777" w:rsidR="00F67729" w:rsidRDefault="00F67729">
            <w:pPr>
              <w:pStyle w:val="TAL"/>
              <w:rPr>
                <w:sz w:val="16"/>
              </w:rPr>
            </w:pPr>
            <w:r>
              <w:rPr>
                <w:sz w:val="16"/>
              </w:rPr>
              <w:t>Addition of NR IMS 7.13-MT Voice with RTCP disabled</w:t>
            </w:r>
          </w:p>
        </w:tc>
        <w:tc>
          <w:tcPr>
            <w:tcW w:w="0" w:type="auto"/>
            <w:tcBorders>
              <w:top w:val="single" w:sz="4" w:space="0" w:color="auto"/>
              <w:left w:val="single" w:sz="4" w:space="0" w:color="auto"/>
              <w:bottom w:val="single" w:sz="4" w:space="0" w:color="auto"/>
              <w:right w:val="single" w:sz="4" w:space="0" w:color="auto"/>
            </w:tcBorders>
            <w:hideMark/>
          </w:tcPr>
          <w:p w14:paraId="14C7812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B2CB2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2949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775A6" w14:textId="77777777" w:rsidR="00F67729" w:rsidRDefault="00F67729">
            <w:pPr>
              <w:pStyle w:val="TAL"/>
              <w:rPr>
                <w:sz w:val="16"/>
              </w:rPr>
            </w:pPr>
            <w:r>
              <w:rPr>
                <w:sz w:val="16"/>
              </w:rPr>
              <w:t>R5-213536</w:t>
            </w:r>
          </w:p>
        </w:tc>
      </w:tr>
      <w:tr w:rsidR="00F67729" w14:paraId="53F1F8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686AA2" w14:textId="77777777" w:rsidR="00F67729" w:rsidRDefault="00F67729">
            <w:pPr>
              <w:pStyle w:val="TAL"/>
              <w:rPr>
                <w:sz w:val="16"/>
              </w:rPr>
            </w:pPr>
            <w:r>
              <w:rPr>
                <w:sz w:val="16"/>
              </w:rPr>
              <w:t>R5-213070</w:t>
            </w:r>
          </w:p>
        </w:tc>
        <w:tc>
          <w:tcPr>
            <w:tcW w:w="0" w:type="auto"/>
            <w:tcBorders>
              <w:top w:val="single" w:sz="4" w:space="0" w:color="auto"/>
              <w:left w:val="single" w:sz="4" w:space="0" w:color="auto"/>
              <w:bottom w:val="single" w:sz="4" w:space="0" w:color="auto"/>
              <w:right w:val="single" w:sz="4" w:space="0" w:color="auto"/>
            </w:tcBorders>
            <w:hideMark/>
          </w:tcPr>
          <w:p w14:paraId="65CFAFE0" w14:textId="77777777" w:rsidR="00F67729" w:rsidRDefault="00F67729">
            <w:pPr>
              <w:pStyle w:val="TAL"/>
              <w:rPr>
                <w:sz w:val="16"/>
              </w:rPr>
            </w:pPr>
            <w:r>
              <w:rPr>
                <w:sz w:val="16"/>
              </w:rPr>
              <w:t>Addition of NR IMS 7.15-MO Video without preconditions</w:t>
            </w:r>
          </w:p>
        </w:tc>
        <w:tc>
          <w:tcPr>
            <w:tcW w:w="0" w:type="auto"/>
            <w:tcBorders>
              <w:top w:val="single" w:sz="4" w:space="0" w:color="auto"/>
              <w:left w:val="single" w:sz="4" w:space="0" w:color="auto"/>
              <w:bottom w:val="single" w:sz="4" w:space="0" w:color="auto"/>
              <w:right w:val="single" w:sz="4" w:space="0" w:color="auto"/>
            </w:tcBorders>
            <w:hideMark/>
          </w:tcPr>
          <w:p w14:paraId="6B9B1B3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6FC39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AFD4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844905" w14:textId="77777777" w:rsidR="00F67729" w:rsidRDefault="00F67729">
            <w:pPr>
              <w:pStyle w:val="TAL"/>
              <w:rPr>
                <w:sz w:val="16"/>
              </w:rPr>
            </w:pPr>
            <w:r>
              <w:rPr>
                <w:sz w:val="16"/>
              </w:rPr>
              <w:t>R5-213537</w:t>
            </w:r>
          </w:p>
        </w:tc>
      </w:tr>
      <w:tr w:rsidR="00F67729" w14:paraId="10E8B0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CF26EC" w14:textId="77777777" w:rsidR="00F67729" w:rsidRDefault="00F67729">
            <w:pPr>
              <w:pStyle w:val="TAL"/>
              <w:rPr>
                <w:sz w:val="16"/>
              </w:rPr>
            </w:pPr>
            <w:r>
              <w:rPr>
                <w:sz w:val="16"/>
              </w:rPr>
              <w:t>R5-213071</w:t>
            </w:r>
          </w:p>
        </w:tc>
        <w:tc>
          <w:tcPr>
            <w:tcW w:w="0" w:type="auto"/>
            <w:tcBorders>
              <w:top w:val="single" w:sz="4" w:space="0" w:color="auto"/>
              <w:left w:val="single" w:sz="4" w:space="0" w:color="auto"/>
              <w:bottom w:val="single" w:sz="4" w:space="0" w:color="auto"/>
              <w:right w:val="single" w:sz="4" w:space="0" w:color="auto"/>
            </w:tcBorders>
            <w:hideMark/>
          </w:tcPr>
          <w:p w14:paraId="1A14DEC3" w14:textId="77777777" w:rsidR="00F67729" w:rsidRDefault="00F67729">
            <w:pPr>
              <w:pStyle w:val="TAL"/>
              <w:rPr>
                <w:sz w:val="16"/>
              </w:rPr>
            </w:pPr>
            <w:r>
              <w:rPr>
                <w:sz w:val="16"/>
              </w:rPr>
              <w:t>Addition of NR IMS 7.16-MT Video with preconditions</w:t>
            </w:r>
          </w:p>
        </w:tc>
        <w:tc>
          <w:tcPr>
            <w:tcW w:w="0" w:type="auto"/>
            <w:tcBorders>
              <w:top w:val="single" w:sz="4" w:space="0" w:color="auto"/>
              <w:left w:val="single" w:sz="4" w:space="0" w:color="auto"/>
              <w:bottom w:val="single" w:sz="4" w:space="0" w:color="auto"/>
              <w:right w:val="single" w:sz="4" w:space="0" w:color="auto"/>
            </w:tcBorders>
            <w:hideMark/>
          </w:tcPr>
          <w:p w14:paraId="2DB2AD1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A630E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AFE67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83792" w14:textId="77777777" w:rsidR="00F67729" w:rsidRDefault="00F67729">
            <w:pPr>
              <w:pStyle w:val="TAL"/>
              <w:rPr>
                <w:sz w:val="16"/>
              </w:rPr>
            </w:pPr>
            <w:r>
              <w:rPr>
                <w:sz w:val="16"/>
              </w:rPr>
              <w:t>R5-213538</w:t>
            </w:r>
          </w:p>
        </w:tc>
      </w:tr>
      <w:tr w:rsidR="00F67729" w14:paraId="3C103AB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CA3398" w14:textId="77777777" w:rsidR="00F67729" w:rsidRDefault="00F67729">
            <w:pPr>
              <w:pStyle w:val="TAL"/>
              <w:rPr>
                <w:sz w:val="16"/>
              </w:rPr>
            </w:pPr>
            <w:r>
              <w:rPr>
                <w:sz w:val="16"/>
              </w:rPr>
              <w:t>R5-213072</w:t>
            </w:r>
          </w:p>
        </w:tc>
        <w:tc>
          <w:tcPr>
            <w:tcW w:w="0" w:type="auto"/>
            <w:tcBorders>
              <w:top w:val="single" w:sz="4" w:space="0" w:color="auto"/>
              <w:left w:val="single" w:sz="4" w:space="0" w:color="auto"/>
              <w:bottom w:val="single" w:sz="4" w:space="0" w:color="auto"/>
              <w:right w:val="single" w:sz="4" w:space="0" w:color="auto"/>
            </w:tcBorders>
            <w:hideMark/>
          </w:tcPr>
          <w:p w14:paraId="6D2A194B" w14:textId="77777777" w:rsidR="00F67729" w:rsidRDefault="00F67729">
            <w:pPr>
              <w:pStyle w:val="TAL"/>
              <w:rPr>
                <w:sz w:val="16"/>
              </w:rPr>
            </w:pPr>
            <w:r>
              <w:rPr>
                <w:sz w:val="16"/>
              </w:rPr>
              <w:t>Addition of NR IMS 7.17-MT Video without preconditions</w:t>
            </w:r>
          </w:p>
        </w:tc>
        <w:tc>
          <w:tcPr>
            <w:tcW w:w="0" w:type="auto"/>
            <w:tcBorders>
              <w:top w:val="single" w:sz="4" w:space="0" w:color="auto"/>
              <w:left w:val="single" w:sz="4" w:space="0" w:color="auto"/>
              <w:bottom w:val="single" w:sz="4" w:space="0" w:color="auto"/>
              <w:right w:val="single" w:sz="4" w:space="0" w:color="auto"/>
            </w:tcBorders>
            <w:hideMark/>
          </w:tcPr>
          <w:p w14:paraId="0319529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82974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F1E3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BDD138" w14:textId="77777777" w:rsidR="00F67729" w:rsidRDefault="00F67729">
            <w:pPr>
              <w:pStyle w:val="TAL"/>
              <w:rPr>
                <w:sz w:val="16"/>
              </w:rPr>
            </w:pPr>
            <w:r>
              <w:rPr>
                <w:sz w:val="16"/>
              </w:rPr>
              <w:t>R5-213539</w:t>
            </w:r>
          </w:p>
        </w:tc>
      </w:tr>
      <w:tr w:rsidR="00F67729" w14:paraId="0AF06C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A88120" w14:textId="77777777" w:rsidR="00F67729" w:rsidRDefault="00F67729">
            <w:pPr>
              <w:pStyle w:val="TAL"/>
              <w:rPr>
                <w:sz w:val="16"/>
              </w:rPr>
            </w:pPr>
            <w:r>
              <w:rPr>
                <w:sz w:val="16"/>
              </w:rPr>
              <w:t>R5-213073</w:t>
            </w:r>
          </w:p>
        </w:tc>
        <w:tc>
          <w:tcPr>
            <w:tcW w:w="0" w:type="auto"/>
            <w:tcBorders>
              <w:top w:val="single" w:sz="4" w:space="0" w:color="auto"/>
              <w:left w:val="single" w:sz="4" w:space="0" w:color="auto"/>
              <w:bottom w:val="single" w:sz="4" w:space="0" w:color="auto"/>
              <w:right w:val="single" w:sz="4" w:space="0" w:color="auto"/>
            </w:tcBorders>
            <w:hideMark/>
          </w:tcPr>
          <w:p w14:paraId="3C6E86E3" w14:textId="77777777" w:rsidR="00F67729" w:rsidRDefault="00F67729">
            <w:pPr>
              <w:pStyle w:val="TAL"/>
              <w:rPr>
                <w:sz w:val="16"/>
              </w:rPr>
            </w:pPr>
            <w:r>
              <w:rPr>
                <w:sz w:val="16"/>
              </w:rPr>
              <w:t>Addition of NR IMS 7.20-MO Voice-add and remove video-with preconditions</w:t>
            </w:r>
          </w:p>
        </w:tc>
        <w:tc>
          <w:tcPr>
            <w:tcW w:w="0" w:type="auto"/>
            <w:tcBorders>
              <w:top w:val="single" w:sz="4" w:space="0" w:color="auto"/>
              <w:left w:val="single" w:sz="4" w:space="0" w:color="auto"/>
              <w:bottom w:val="single" w:sz="4" w:space="0" w:color="auto"/>
              <w:right w:val="single" w:sz="4" w:space="0" w:color="auto"/>
            </w:tcBorders>
            <w:hideMark/>
          </w:tcPr>
          <w:p w14:paraId="7739794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E3ED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EE3BE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C55B3" w14:textId="77777777" w:rsidR="00F67729" w:rsidRDefault="00F67729">
            <w:pPr>
              <w:pStyle w:val="TAL"/>
              <w:rPr>
                <w:sz w:val="16"/>
              </w:rPr>
            </w:pPr>
            <w:r>
              <w:rPr>
                <w:sz w:val="16"/>
              </w:rPr>
              <w:t>R5-213540</w:t>
            </w:r>
          </w:p>
        </w:tc>
      </w:tr>
      <w:tr w:rsidR="00F67729" w14:paraId="7E33BB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8028DF" w14:textId="77777777" w:rsidR="00F67729" w:rsidRDefault="00F67729">
            <w:pPr>
              <w:pStyle w:val="TAL"/>
              <w:rPr>
                <w:sz w:val="16"/>
              </w:rPr>
            </w:pPr>
            <w:r>
              <w:rPr>
                <w:sz w:val="16"/>
              </w:rPr>
              <w:t>R5-213074</w:t>
            </w:r>
          </w:p>
        </w:tc>
        <w:tc>
          <w:tcPr>
            <w:tcW w:w="0" w:type="auto"/>
            <w:tcBorders>
              <w:top w:val="single" w:sz="4" w:space="0" w:color="auto"/>
              <w:left w:val="single" w:sz="4" w:space="0" w:color="auto"/>
              <w:bottom w:val="single" w:sz="4" w:space="0" w:color="auto"/>
              <w:right w:val="single" w:sz="4" w:space="0" w:color="auto"/>
            </w:tcBorders>
            <w:hideMark/>
          </w:tcPr>
          <w:p w14:paraId="03ACC4D6" w14:textId="77777777" w:rsidR="00F67729" w:rsidRDefault="00F67729">
            <w:pPr>
              <w:pStyle w:val="TAL"/>
              <w:rPr>
                <w:sz w:val="16"/>
              </w:rPr>
            </w:pPr>
            <w:r>
              <w:rPr>
                <w:sz w:val="16"/>
              </w:rPr>
              <w:t>Addition of NR IMS 7.21-MO Voice-add and remove video-without preconditions</w:t>
            </w:r>
          </w:p>
        </w:tc>
        <w:tc>
          <w:tcPr>
            <w:tcW w:w="0" w:type="auto"/>
            <w:tcBorders>
              <w:top w:val="single" w:sz="4" w:space="0" w:color="auto"/>
              <w:left w:val="single" w:sz="4" w:space="0" w:color="auto"/>
              <w:bottom w:val="single" w:sz="4" w:space="0" w:color="auto"/>
              <w:right w:val="single" w:sz="4" w:space="0" w:color="auto"/>
            </w:tcBorders>
            <w:hideMark/>
          </w:tcPr>
          <w:p w14:paraId="160806B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F613B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60062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D93E31" w14:textId="77777777" w:rsidR="00F67729" w:rsidRDefault="00F67729">
            <w:pPr>
              <w:pStyle w:val="TAL"/>
              <w:rPr>
                <w:sz w:val="16"/>
              </w:rPr>
            </w:pPr>
            <w:r>
              <w:rPr>
                <w:sz w:val="16"/>
              </w:rPr>
              <w:t>R5-213541</w:t>
            </w:r>
          </w:p>
        </w:tc>
      </w:tr>
      <w:tr w:rsidR="00F67729" w14:paraId="30F61D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B9D903" w14:textId="77777777" w:rsidR="00F67729" w:rsidRDefault="00F67729">
            <w:pPr>
              <w:pStyle w:val="TAL"/>
              <w:rPr>
                <w:sz w:val="16"/>
              </w:rPr>
            </w:pPr>
            <w:r>
              <w:rPr>
                <w:sz w:val="16"/>
              </w:rPr>
              <w:t>R5-213075</w:t>
            </w:r>
          </w:p>
        </w:tc>
        <w:tc>
          <w:tcPr>
            <w:tcW w:w="0" w:type="auto"/>
            <w:tcBorders>
              <w:top w:val="single" w:sz="4" w:space="0" w:color="auto"/>
              <w:left w:val="single" w:sz="4" w:space="0" w:color="auto"/>
              <w:bottom w:val="single" w:sz="4" w:space="0" w:color="auto"/>
              <w:right w:val="single" w:sz="4" w:space="0" w:color="auto"/>
            </w:tcBorders>
            <w:hideMark/>
          </w:tcPr>
          <w:p w14:paraId="71C6FAAA" w14:textId="77777777" w:rsidR="00F67729" w:rsidRDefault="00F67729">
            <w:pPr>
              <w:pStyle w:val="TAL"/>
              <w:rPr>
                <w:sz w:val="16"/>
              </w:rPr>
            </w:pPr>
            <w:r>
              <w:rPr>
                <w:sz w:val="16"/>
              </w:rPr>
              <w:t>Addition of NR IMS 7.23-MT Voice-add and remove video-without preconditions</w:t>
            </w:r>
          </w:p>
        </w:tc>
        <w:tc>
          <w:tcPr>
            <w:tcW w:w="0" w:type="auto"/>
            <w:tcBorders>
              <w:top w:val="single" w:sz="4" w:space="0" w:color="auto"/>
              <w:left w:val="single" w:sz="4" w:space="0" w:color="auto"/>
              <w:bottom w:val="single" w:sz="4" w:space="0" w:color="auto"/>
              <w:right w:val="single" w:sz="4" w:space="0" w:color="auto"/>
            </w:tcBorders>
            <w:hideMark/>
          </w:tcPr>
          <w:p w14:paraId="798B3CE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AC282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8E6A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4A25F" w14:textId="77777777" w:rsidR="00F67729" w:rsidRDefault="00F67729">
            <w:pPr>
              <w:pStyle w:val="TAL"/>
              <w:rPr>
                <w:sz w:val="16"/>
              </w:rPr>
            </w:pPr>
            <w:r>
              <w:rPr>
                <w:sz w:val="16"/>
              </w:rPr>
              <w:t>R5-213542</w:t>
            </w:r>
          </w:p>
        </w:tc>
      </w:tr>
      <w:tr w:rsidR="00F67729" w14:paraId="3FF241F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D7DBEC" w14:textId="77777777" w:rsidR="00F67729" w:rsidRDefault="00F67729">
            <w:pPr>
              <w:pStyle w:val="TAL"/>
              <w:rPr>
                <w:sz w:val="16"/>
              </w:rPr>
            </w:pPr>
            <w:r>
              <w:rPr>
                <w:sz w:val="16"/>
              </w:rPr>
              <w:t>R5-213076</w:t>
            </w:r>
          </w:p>
        </w:tc>
        <w:tc>
          <w:tcPr>
            <w:tcW w:w="0" w:type="auto"/>
            <w:tcBorders>
              <w:top w:val="single" w:sz="4" w:space="0" w:color="auto"/>
              <w:left w:val="single" w:sz="4" w:space="0" w:color="auto"/>
              <w:bottom w:val="single" w:sz="4" w:space="0" w:color="auto"/>
              <w:right w:val="single" w:sz="4" w:space="0" w:color="auto"/>
            </w:tcBorders>
            <w:hideMark/>
          </w:tcPr>
          <w:p w14:paraId="301CCDB1" w14:textId="77777777" w:rsidR="00F67729" w:rsidRDefault="00F67729">
            <w:pPr>
              <w:pStyle w:val="TAL"/>
              <w:rPr>
                <w:sz w:val="16"/>
              </w:rPr>
            </w:pPr>
            <w:r>
              <w:rPr>
                <w:sz w:val="16"/>
              </w:rPr>
              <w:t>Addition of NR IMS 7.24-Forking-two responses one cancel</w:t>
            </w:r>
          </w:p>
        </w:tc>
        <w:tc>
          <w:tcPr>
            <w:tcW w:w="0" w:type="auto"/>
            <w:tcBorders>
              <w:top w:val="single" w:sz="4" w:space="0" w:color="auto"/>
              <w:left w:val="single" w:sz="4" w:space="0" w:color="auto"/>
              <w:bottom w:val="single" w:sz="4" w:space="0" w:color="auto"/>
              <w:right w:val="single" w:sz="4" w:space="0" w:color="auto"/>
            </w:tcBorders>
            <w:hideMark/>
          </w:tcPr>
          <w:p w14:paraId="5C0BDAF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DB08A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E78B8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01E2B" w14:textId="77777777" w:rsidR="00F67729" w:rsidRDefault="00F67729">
            <w:pPr>
              <w:pStyle w:val="TAL"/>
              <w:rPr>
                <w:sz w:val="16"/>
              </w:rPr>
            </w:pPr>
            <w:r>
              <w:rPr>
                <w:sz w:val="16"/>
              </w:rPr>
              <w:t>R5-213543</w:t>
            </w:r>
          </w:p>
        </w:tc>
      </w:tr>
      <w:tr w:rsidR="00F67729" w14:paraId="66D38AE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D8B116" w14:textId="77777777" w:rsidR="00F67729" w:rsidRDefault="00F67729">
            <w:pPr>
              <w:pStyle w:val="TAL"/>
              <w:rPr>
                <w:sz w:val="16"/>
              </w:rPr>
            </w:pPr>
            <w:r>
              <w:rPr>
                <w:sz w:val="16"/>
              </w:rPr>
              <w:t>R5-213077</w:t>
            </w:r>
          </w:p>
        </w:tc>
        <w:tc>
          <w:tcPr>
            <w:tcW w:w="0" w:type="auto"/>
            <w:tcBorders>
              <w:top w:val="single" w:sz="4" w:space="0" w:color="auto"/>
              <w:left w:val="single" w:sz="4" w:space="0" w:color="auto"/>
              <w:bottom w:val="single" w:sz="4" w:space="0" w:color="auto"/>
              <w:right w:val="single" w:sz="4" w:space="0" w:color="auto"/>
            </w:tcBorders>
            <w:hideMark/>
          </w:tcPr>
          <w:p w14:paraId="530E8078" w14:textId="77777777" w:rsidR="00F67729" w:rsidRDefault="00F67729">
            <w:pPr>
              <w:pStyle w:val="TAL"/>
              <w:rPr>
                <w:sz w:val="16"/>
              </w:rPr>
            </w:pPr>
            <w:r>
              <w:rPr>
                <w:sz w:val="16"/>
              </w:rPr>
              <w:t>Correction to NR MDT Applicability-C126</w:t>
            </w:r>
          </w:p>
        </w:tc>
        <w:tc>
          <w:tcPr>
            <w:tcW w:w="0" w:type="auto"/>
            <w:tcBorders>
              <w:top w:val="single" w:sz="4" w:space="0" w:color="auto"/>
              <w:left w:val="single" w:sz="4" w:space="0" w:color="auto"/>
              <w:bottom w:val="single" w:sz="4" w:space="0" w:color="auto"/>
              <w:right w:val="single" w:sz="4" w:space="0" w:color="auto"/>
            </w:tcBorders>
            <w:hideMark/>
          </w:tcPr>
          <w:p w14:paraId="6E634F8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E3F3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FBE6B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CFBEB2" w14:textId="77777777" w:rsidR="00F67729" w:rsidRDefault="00F67729">
            <w:pPr>
              <w:pStyle w:val="TAL"/>
              <w:rPr>
                <w:sz w:val="16"/>
              </w:rPr>
            </w:pPr>
            <w:r>
              <w:rPr>
                <w:sz w:val="16"/>
              </w:rPr>
              <w:t>R5-213636</w:t>
            </w:r>
          </w:p>
        </w:tc>
      </w:tr>
      <w:tr w:rsidR="00F67729" w14:paraId="52DD539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85A540" w14:textId="77777777" w:rsidR="00F67729" w:rsidRDefault="00F67729">
            <w:pPr>
              <w:pStyle w:val="TAL"/>
              <w:rPr>
                <w:sz w:val="16"/>
              </w:rPr>
            </w:pPr>
            <w:r>
              <w:rPr>
                <w:sz w:val="16"/>
              </w:rPr>
              <w:t>R5-213078</w:t>
            </w:r>
          </w:p>
        </w:tc>
        <w:tc>
          <w:tcPr>
            <w:tcW w:w="0" w:type="auto"/>
            <w:tcBorders>
              <w:top w:val="single" w:sz="4" w:space="0" w:color="auto"/>
              <w:left w:val="single" w:sz="4" w:space="0" w:color="auto"/>
              <w:bottom w:val="single" w:sz="4" w:space="0" w:color="auto"/>
              <w:right w:val="single" w:sz="4" w:space="0" w:color="auto"/>
            </w:tcBorders>
            <w:hideMark/>
          </w:tcPr>
          <w:p w14:paraId="0E216B75" w14:textId="77777777" w:rsidR="00F67729" w:rsidRDefault="00F67729">
            <w:pPr>
              <w:pStyle w:val="TAL"/>
              <w:rPr>
                <w:sz w:val="16"/>
              </w:rPr>
            </w:pPr>
            <w:r>
              <w:rPr>
                <w:sz w:val="16"/>
              </w:rPr>
              <w:t>Update test case 8.2.4.2.1.1</w:t>
            </w:r>
          </w:p>
        </w:tc>
        <w:tc>
          <w:tcPr>
            <w:tcW w:w="0" w:type="auto"/>
            <w:tcBorders>
              <w:top w:val="single" w:sz="4" w:space="0" w:color="auto"/>
              <w:left w:val="single" w:sz="4" w:space="0" w:color="auto"/>
              <w:bottom w:val="single" w:sz="4" w:space="0" w:color="auto"/>
              <w:right w:val="single" w:sz="4" w:space="0" w:color="auto"/>
            </w:tcBorders>
            <w:hideMark/>
          </w:tcPr>
          <w:p w14:paraId="33242DD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0404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AE476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F5CD99" w14:textId="77777777" w:rsidR="00F67729" w:rsidRDefault="00F67729">
            <w:pPr>
              <w:pStyle w:val="TAL"/>
              <w:rPr>
                <w:sz w:val="16"/>
              </w:rPr>
            </w:pPr>
          </w:p>
        </w:tc>
      </w:tr>
      <w:tr w:rsidR="00F67729" w14:paraId="7EA4B6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DD1FCD" w14:textId="77777777" w:rsidR="00F67729" w:rsidRDefault="00F67729">
            <w:pPr>
              <w:pStyle w:val="TAL"/>
              <w:rPr>
                <w:sz w:val="16"/>
              </w:rPr>
            </w:pPr>
            <w:r>
              <w:rPr>
                <w:sz w:val="16"/>
              </w:rPr>
              <w:t>R5-213079</w:t>
            </w:r>
          </w:p>
        </w:tc>
        <w:tc>
          <w:tcPr>
            <w:tcW w:w="0" w:type="auto"/>
            <w:tcBorders>
              <w:top w:val="single" w:sz="4" w:space="0" w:color="auto"/>
              <w:left w:val="single" w:sz="4" w:space="0" w:color="auto"/>
              <w:bottom w:val="single" w:sz="4" w:space="0" w:color="auto"/>
              <w:right w:val="single" w:sz="4" w:space="0" w:color="auto"/>
            </w:tcBorders>
            <w:hideMark/>
          </w:tcPr>
          <w:p w14:paraId="3119C1AF" w14:textId="77777777" w:rsidR="00F67729" w:rsidRDefault="00F67729">
            <w:pPr>
              <w:pStyle w:val="TAL"/>
              <w:rPr>
                <w:sz w:val="16"/>
              </w:rPr>
            </w:pPr>
            <w:r>
              <w:rPr>
                <w:sz w:val="16"/>
              </w:rPr>
              <w:t>Addition of new PIXIT parameter for maximum supported channel bandwidth</w:t>
            </w:r>
          </w:p>
        </w:tc>
        <w:tc>
          <w:tcPr>
            <w:tcW w:w="0" w:type="auto"/>
            <w:tcBorders>
              <w:top w:val="single" w:sz="4" w:space="0" w:color="auto"/>
              <w:left w:val="single" w:sz="4" w:space="0" w:color="auto"/>
              <w:bottom w:val="single" w:sz="4" w:space="0" w:color="auto"/>
              <w:right w:val="single" w:sz="4" w:space="0" w:color="auto"/>
            </w:tcBorders>
            <w:hideMark/>
          </w:tcPr>
          <w:p w14:paraId="4428119E"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5038B95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B2AD10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23A56" w14:textId="77777777" w:rsidR="00F67729" w:rsidRDefault="00F67729">
            <w:pPr>
              <w:pStyle w:val="TAL"/>
              <w:rPr>
                <w:sz w:val="16"/>
              </w:rPr>
            </w:pPr>
          </w:p>
        </w:tc>
      </w:tr>
      <w:tr w:rsidR="00F67729" w14:paraId="6ED5A69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FD3498" w14:textId="77777777" w:rsidR="00F67729" w:rsidRDefault="00F67729">
            <w:pPr>
              <w:pStyle w:val="TAL"/>
              <w:rPr>
                <w:sz w:val="16"/>
              </w:rPr>
            </w:pPr>
            <w:r>
              <w:rPr>
                <w:sz w:val="16"/>
              </w:rPr>
              <w:t>R5-213080</w:t>
            </w:r>
          </w:p>
        </w:tc>
        <w:tc>
          <w:tcPr>
            <w:tcW w:w="0" w:type="auto"/>
            <w:tcBorders>
              <w:top w:val="single" w:sz="4" w:space="0" w:color="auto"/>
              <w:left w:val="single" w:sz="4" w:space="0" w:color="auto"/>
              <w:bottom w:val="single" w:sz="4" w:space="0" w:color="auto"/>
              <w:right w:val="single" w:sz="4" w:space="0" w:color="auto"/>
            </w:tcBorders>
            <w:hideMark/>
          </w:tcPr>
          <w:p w14:paraId="7FD76330" w14:textId="77777777" w:rsidR="00F67729" w:rsidRDefault="00F67729">
            <w:pPr>
              <w:pStyle w:val="TAL"/>
              <w:rPr>
                <w:sz w:val="16"/>
              </w:rPr>
            </w:pPr>
            <w:r>
              <w:rPr>
                <w:sz w:val="16"/>
              </w:rPr>
              <w:t>Update of 6.2B.1.4_1 MOP for Inter-Band EN-DC including FR2</w:t>
            </w:r>
          </w:p>
        </w:tc>
        <w:tc>
          <w:tcPr>
            <w:tcW w:w="0" w:type="auto"/>
            <w:tcBorders>
              <w:top w:val="single" w:sz="4" w:space="0" w:color="auto"/>
              <w:left w:val="single" w:sz="4" w:space="0" w:color="auto"/>
              <w:bottom w:val="single" w:sz="4" w:space="0" w:color="auto"/>
              <w:right w:val="single" w:sz="4" w:space="0" w:color="auto"/>
            </w:tcBorders>
            <w:hideMark/>
          </w:tcPr>
          <w:p w14:paraId="05051C95" w14:textId="77777777" w:rsidR="00F67729" w:rsidRDefault="00F67729">
            <w:pPr>
              <w:pStyle w:val="TAL"/>
              <w:rPr>
                <w:sz w:val="16"/>
              </w:rPr>
            </w:pPr>
            <w:r>
              <w:rPr>
                <w:sz w:val="16"/>
              </w:rPr>
              <w:t>Intertek, Huawei</w:t>
            </w:r>
          </w:p>
        </w:tc>
        <w:tc>
          <w:tcPr>
            <w:tcW w:w="0" w:type="auto"/>
            <w:tcBorders>
              <w:top w:val="single" w:sz="4" w:space="0" w:color="auto"/>
              <w:left w:val="single" w:sz="4" w:space="0" w:color="auto"/>
              <w:bottom w:val="single" w:sz="4" w:space="0" w:color="auto"/>
              <w:right w:val="single" w:sz="4" w:space="0" w:color="auto"/>
            </w:tcBorders>
            <w:hideMark/>
          </w:tcPr>
          <w:p w14:paraId="3026223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FBB0F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C189F0" w14:textId="77777777" w:rsidR="00F67729" w:rsidRDefault="00F67729">
            <w:pPr>
              <w:pStyle w:val="TAL"/>
              <w:rPr>
                <w:sz w:val="16"/>
              </w:rPr>
            </w:pPr>
          </w:p>
        </w:tc>
      </w:tr>
      <w:tr w:rsidR="00F67729" w14:paraId="12302F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649FA3" w14:textId="77777777" w:rsidR="00F67729" w:rsidRDefault="00F67729">
            <w:pPr>
              <w:pStyle w:val="TAL"/>
              <w:rPr>
                <w:sz w:val="16"/>
              </w:rPr>
            </w:pPr>
            <w:r>
              <w:rPr>
                <w:sz w:val="16"/>
              </w:rPr>
              <w:t>R5-213081</w:t>
            </w:r>
          </w:p>
        </w:tc>
        <w:tc>
          <w:tcPr>
            <w:tcW w:w="0" w:type="auto"/>
            <w:tcBorders>
              <w:top w:val="single" w:sz="4" w:space="0" w:color="auto"/>
              <w:left w:val="single" w:sz="4" w:space="0" w:color="auto"/>
              <w:bottom w:val="single" w:sz="4" w:space="0" w:color="auto"/>
              <w:right w:val="single" w:sz="4" w:space="0" w:color="auto"/>
            </w:tcBorders>
            <w:hideMark/>
          </w:tcPr>
          <w:p w14:paraId="504CED48" w14:textId="77777777" w:rsidR="00F67729" w:rsidRDefault="00F67729">
            <w:pPr>
              <w:pStyle w:val="TAL"/>
              <w:rPr>
                <w:sz w:val="16"/>
              </w:rPr>
            </w:pPr>
            <w:r>
              <w:rPr>
                <w:sz w:val="16"/>
              </w:rPr>
              <w:t>Update of test point analysis for FR2 MPR SEM and ACLR UL-MIMO test cases</w:t>
            </w:r>
          </w:p>
        </w:tc>
        <w:tc>
          <w:tcPr>
            <w:tcW w:w="0" w:type="auto"/>
            <w:tcBorders>
              <w:top w:val="single" w:sz="4" w:space="0" w:color="auto"/>
              <w:left w:val="single" w:sz="4" w:space="0" w:color="auto"/>
              <w:bottom w:val="single" w:sz="4" w:space="0" w:color="auto"/>
              <w:right w:val="single" w:sz="4" w:space="0" w:color="auto"/>
            </w:tcBorders>
            <w:hideMark/>
          </w:tcPr>
          <w:p w14:paraId="3237BE6C"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90F1D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9B100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C2186F" w14:textId="77777777" w:rsidR="00F67729" w:rsidRDefault="00F67729">
            <w:pPr>
              <w:pStyle w:val="TAL"/>
              <w:rPr>
                <w:sz w:val="16"/>
              </w:rPr>
            </w:pPr>
            <w:r>
              <w:rPr>
                <w:sz w:val="16"/>
              </w:rPr>
              <w:t>R5-213957</w:t>
            </w:r>
          </w:p>
        </w:tc>
      </w:tr>
      <w:tr w:rsidR="00F67729" w14:paraId="5082CA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AA284D" w14:textId="77777777" w:rsidR="00F67729" w:rsidRDefault="00F67729">
            <w:pPr>
              <w:pStyle w:val="TAL"/>
              <w:rPr>
                <w:sz w:val="16"/>
              </w:rPr>
            </w:pPr>
            <w:r>
              <w:rPr>
                <w:sz w:val="16"/>
              </w:rPr>
              <w:t>R5-213082</w:t>
            </w:r>
          </w:p>
        </w:tc>
        <w:tc>
          <w:tcPr>
            <w:tcW w:w="0" w:type="auto"/>
            <w:tcBorders>
              <w:top w:val="single" w:sz="4" w:space="0" w:color="auto"/>
              <w:left w:val="single" w:sz="4" w:space="0" w:color="auto"/>
              <w:bottom w:val="single" w:sz="4" w:space="0" w:color="auto"/>
              <w:right w:val="single" w:sz="4" w:space="0" w:color="auto"/>
            </w:tcBorders>
            <w:hideMark/>
          </w:tcPr>
          <w:p w14:paraId="63D8F015" w14:textId="77777777" w:rsidR="00F67729" w:rsidRDefault="00F67729">
            <w:pPr>
              <w:pStyle w:val="TAL"/>
              <w:rPr>
                <w:sz w:val="16"/>
              </w:rPr>
            </w:pPr>
            <w:r>
              <w:rPr>
                <w:sz w:val="16"/>
              </w:rPr>
              <w:t>Correction to Procedure for UE-requested PDU session modification after the first S1 to N1 mode change / Single-registration mode with N26</w:t>
            </w:r>
          </w:p>
        </w:tc>
        <w:tc>
          <w:tcPr>
            <w:tcW w:w="0" w:type="auto"/>
            <w:tcBorders>
              <w:top w:val="single" w:sz="4" w:space="0" w:color="auto"/>
              <w:left w:val="single" w:sz="4" w:space="0" w:color="auto"/>
              <w:bottom w:val="single" w:sz="4" w:space="0" w:color="auto"/>
              <w:right w:val="single" w:sz="4" w:space="0" w:color="auto"/>
            </w:tcBorders>
            <w:hideMark/>
          </w:tcPr>
          <w:p w14:paraId="147F34D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F1BD6F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12323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D779E" w14:textId="77777777" w:rsidR="00F67729" w:rsidRDefault="00F67729">
            <w:pPr>
              <w:pStyle w:val="TAL"/>
              <w:rPr>
                <w:sz w:val="16"/>
              </w:rPr>
            </w:pPr>
            <w:r>
              <w:rPr>
                <w:sz w:val="16"/>
              </w:rPr>
              <w:t>R5-213442</w:t>
            </w:r>
          </w:p>
        </w:tc>
      </w:tr>
      <w:tr w:rsidR="00F67729" w14:paraId="7ED52C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904241" w14:textId="77777777" w:rsidR="00F67729" w:rsidRDefault="00F67729">
            <w:pPr>
              <w:pStyle w:val="TAL"/>
              <w:rPr>
                <w:sz w:val="16"/>
              </w:rPr>
            </w:pPr>
            <w:r>
              <w:rPr>
                <w:sz w:val="16"/>
              </w:rPr>
              <w:t>R5-213083</w:t>
            </w:r>
          </w:p>
        </w:tc>
        <w:tc>
          <w:tcPr>
            <w:tcW w:w="0" w:type="auto"/>
            <w:tcBorders>
              <w:top w:val="single" w:sz="4" w:space="0" w:color="auto"/>
              <w:left w:val="single" w:sz="4" w:space="0" w:color="auto"/>
              <w:bottom w:val="single" w:sz="4" w:space="0" w:color="auto"/>
              <w:right w:val="single" w:sz="4" w:space="0" w:color="auto"/>
            </w:tcBorders>
            <w:hideMark/>
          </w:tcPr>
          <w:p w14:paraId="6D4A8649" w14:textId="77777777" w:rsidR="00F67729" w:rsidRDefault="00F67729">
            <w:pPr>
              <w:pStyle w:val="TAL"/>
              <w:rPr>
                <w:sz w:val="16"/>
              </w:rPr>
            </w:pPr>
            <w:r>
              <w:rPr>
                <w:sz w:val="16"/>
              </w:rPr>
              <w:t>Correction to NR5GC testcase 11.3.9</w:t>
            </w:r>
          </w:p>
        </w:tc>
        <w:tc>
          <w:tcPr>
            <w:tcW w:w="0" w:type="auto"/>
            <w:tcBorders>
              <w:top w:val="single" w:sz="4" w:space="0" w:color="auto"/>
              <w:left w:val="single" w:sz="4" w:space="0" w:color="auto"/>
              <w:bottom w:val="single" w:sz="4" w:space="0" w:color="auto"/>
              <w:right w:val="single" w:sz="4" w:space="0" w:color="auto"/>
            </w:tcBorders>
            <w:hideMark/>
          </w:tcPr>
          <w:p w14:paraId="5F0E941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D53C35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78E4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3CA50" w14:textId="77777777" w:rsidR="00F67729" w:rsidRDefault="00F67729">
            <w:pPr>
              <w:pStyle w:val="TAL"/>
              <w:rPr>
                <w:sz w:val="16"/>
              </w:rPr>
            </w:pPr>
            <w:r>
              <w:rPr>
                <w:sz w:val="16"/>
              </w:rPr>
              <w:t>R5-213507</w:t>
            </w:r>
          </w:p>
        </w:tc>
      </w:tr>
      <w:tr w:rsidR="00F67729" w14:paraId="560F59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1A7CEE" w14:textId="77777777" w:rsidR="00F67729" w:rsidRDefault="00F67729">
            <w:pPr>
              <w:pStyle w:val="TAL"/>
              <w:rPr>
                <w:sz w:val="16"/>
              </w:rPr>
            </w:pPr>
            <w:r>
              <w:rPr>
                <w:sz w:val="16"/>
              </w:rPr>
              <w:t>R5-213084</w:t>
            </w:r>
          </w:p>
        </w:tc>
        <w:tc>
          <w:tcPr>
            <w:tcW w:w="0" w:type="auto"/>
            <w:tcBorders>
              <w:top w:val="single" w:sz="4" w:space="0" w:color="auto"/>
              <w:left w:val="single" w:sz="4" w:space="0" w:color="auto"/>
              <w:bottom w:val="single" w:sz="4" w:space="0" w:color="auto"/>
              <w:right w:val="single" w:sz="4" w:space="0" w:color="auto"/>
            </w:tcBorders>
            <w:hideMark/>
          </w:tcPr>
          <w:p w14:paraId="3A37855C" w14:textId="77777777" w:rsidR="00F67729" w:rsidRDefault="00F67729">
            <w:pPr>
              <w:pStyle w:val="TAL"/>
              <w:rPr>
                <w:sz w:val="16"/>
              </w:rPr>
            </w:pPr>
            <w:r>
              <w:rPr>
                <w:sz w:val="16"/>
              </w:rPr>
              <w:t>WP UE Conformance Test Aspects – Rel14 Enhanced Full Dimension MIMO for LTE</w:t>
            </w:r>
          </w:p>
        </w:tc>
        <w:tc>
          <w:tcPr>
            <w:tcW w:w="0" w:type="auto"/>
            <w:tcBorders>
              <w:top w:val="single" w:sz="4" w:space="0" w:color="auto"/>
              <w:left w:val="single" w:sz="4" w:space="0" w:color="auto"/>
              <w:bottom w:val="single" w:sz="4" w:space="0" w:color="auto"/>
              <w:right w:val="single" w:sz="4" w:space="0" w:color="auto"/>
            </w:tcBorders>
            <w:hideMark/>
          </w:tcPr>
          <w:p w14:paraId="7F03FE8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484E4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BF077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8248F" w14:textId="77777777" w:rsidR="00F67729" w:rsidRDefault="00F67729">
            <w:pPr>
              <w:pStyle w:val="TAL"/>
              <w:rPr>
                <w:sz w:val="16"/>
              </w:rPr>
            </w:pPr>
          </w:p>
        </w:tc>
      </w:tr>
      <w:tr w:rsidR="00F67729" w14:paraId="4C871B6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F6696B" w14:textId="77777777" w:rsidR="00F67729" w:rsidRDefault="00F67729">
            <w:pPr>
              <w:pStyle w:val="TAL"/>
              <w:rPr>
                <w:sz w:val="16"/>
              </w:rPr>
            </w:pPr>
            <w:r>
              <w:rPr>
                <w:sz w:val="16"/>
              </w:rPr>
              <w:t>R5-213085</w:t>
            </w:r>
          </w:p>
        </w:tc>
        <w:tc>
          <w:tcPr>
            <w:tcW w:w="0" w:type="auto"/>
            <w:tcBorders>
              <w:top w:val="single" w:sz="4" w:space="0" w:color="auto"/>
              <w:left w:val="single" w:sz="4" w:space="0" w:color="auto"/>
              <w:bottom w:val="single" w:sz="4" w:space="0" w:color="auto"/>
              <w:right w:val="single" w:sz="4" w:space="0" w:color="auto"/>
            </w:tcBorders>
            <w:hideMark/>
          </w:tcPr>
          <w:p w14:paraId="7936FF51" w14:textId="77777777" w:rsidR="00F67729" w:rsidRDefault="00F67729">
            <w:pPr>
              <w:pStyle w:val="TAL"/>
              <w:rPr>
                <w:sz w:val="16"/>
              </w:rPr>
            </w:pPr>
            <w:r>
              <w:rPr>
                <w:sz w:val="16"/>
              </w:rPr>
              <w:t>SR UE Conformance Test Aspects – Rel14 Enhanced Full Dimension MIMO for LTE</w:t>
            </w:r>
          </w:p>
        </w:tc>
        <w:tc>
          <w:tcPr>
            <w:tcW w:w="0" w:type="auto"/>
            <w:tcBorders>
              <w:top w:val="single" w:sz="4" w:space="0" w:color="auto"/>
              <w:left w:val="single" w:sz="4" w:space="0" w:color="auto"/>
              <w:bottom w:val="single" w:sz="4" w:space="0" w:color="auto"/>
              <w:right w:val="single" w:sz="4" w:space="0" w:color="auto"/>
            </w:tcBorders>
            <w:hideMark/>
          </w:tcPr>
          <w:p w14:paraId="4DEDB14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B6A52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3EB3B3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A6EBE" w14:textId="77777777" w:rsidR="00F67729" w:rsidRDefault="00F67729">
            <w:pPr>
              <w:pStyle w:val="TAL"/>
              <w:rPr>
                <w:sz w:val="16"/>
              </w:rPr>
            </w:pPr>
          </w:p>
        </w:tc>
      </w:tr>
      <w:tr w:rsidR="00F67729" w14:paraId="058D01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324674" w14:textId="77777777" w:rsidR="00F67729" w:rsidRDefault="00F67729">
            <w:pPr>
              <w:pStyle w:val="TAL"/>
              <w:rPr>
                <w:sz w:val="16"/>
              </w:rPr>
            </w:pPr>
            <w:r>
              <w:rPr>
                <w:sz w:val="16"/>
              </w:rPr>
              <w:t>R5-213086</w:t>
            </w:r>
          </w:p>
        </w:tc>
        <w:tc>
          <w:tcPr>
            <w:tcW w:w="0" w:type="auto"/>
            <w:tcBorders>
              <w:top w:val="single" w:sz="4" w:space="0" w:color="auto"/>
              <w:left w:val="single" w:sz="4" w:space="0" w:color="auto"/>
              <w:bottom w:val="single" w:sz="4" w:space="0" w:color="auto"/>
              <w:right w:val="single" w:sz="4" w:space="0" w:color="auto"/>
            </w:tcBorders>
            <w:hideMark/>
          </w:tcPr>
          <w:p w14:paraId="01C5D7C4" w14:textId="77777777" w:rsidR="00F67729" w:rsidRDefault="00F67729">
            <w:pPr>
              <w:pStyle w:val="TAL"/>
              <w:rPr>
                <w:sz w:val="16"/>
              </w:rPr>
            </w:pPr>
            <w:r>
              <w:rPr>
                <w:sz w:val="16"/>
              </w:rPr>
              <w:t>TP analysis for DC_11A_n77A</w:t>
            </w:r>
          </w:p>
        </w:tc>
        <w:tc>
          <w:tcPr>
            <w:tcW w:w="0" w:type="auto"/>
            <w:tcBorders>
              <w:top w:val="single" w:sz="4" w:space="0" w:color="auto"/>
              <w:left w:val="single" w:sz="4" w:space="0" w:color="auto"/>
              <w:bottom w:val="single" w:sz="4" w:space="0" w:color="auto"/>
              <w:right w:val="single" w:sz="4" w:space="0" w:color="auto"/>
            </w:tcBorders>
            <w:hideMark/>
          </w:tcPr>
          <w:p w14:paraId="1DF324F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DECCE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66FC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530C6" w14:textId="77777777" w:rsidR="00F67729" w:rsidRDefault="00F67729">
            <w:pPr>
              <w:pStyle w:val="TAL"/>
              <w:rPr>
                <w:sz w:val="16"/>
              </w:rPr>
            </w:pPr>
            <w:r>
              <w:rPr>
                <w:sz w:val="16"/>
              </w:rPr>
              <w:t>R5-213958</w:t>
            </w:r>
          </w:p>
        </w:tc>
      </w:tr>
      <w:tr w:rsidR="00F67729" w14:paraId="3058B4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7AE432" w14:textId="77777777" w:rsidR="00F67729" w:rsidRDefault="00F67729">
            <w:pPr>
              <w:pStyle w:val="TAL"/>
              <w:rPr>
                <w:sz w:val="16"/>
              </w:rPr>
            </w:pPr>
            <w:r>
              <w:rPr>
                <w:sz w:val="16"/>
              </w:rPr>
              <w:t>R5-213087</w:t>
            </w:r>
          </w:p>
        </w:tc>
        <w:tc>
          <w:tcPr>
            <w:tcW w:w="0" w:type="auto"/>
            <w:tcBorders>
              <w:top w:val="single" w:sz="4" w:space="0" w:color="auto"/>
              <w:left w:val="single" w:sz="4" w:space="0" w:color="auto"/>
              <w:bottom w:val="single" w:sz="4" w:space="0" w:color="auto"/>
              <w:right w:val="single" w:sz="4" w:space="0" w:color="auto"/>
            </w:tcBorders>
            <w:hideMark/>
          </w:tcPr>
          <w:p w14:paraId="3E91129A" w14:textId="77777777" w:rsidR="00F67729" w:rsidRDefault="00F67729">
            <w:pPr>
              <w:pStyle w:val="TAL"/>
              <w:rPr>
                <w:sz w:val="16"/>
              </w:rPr>
            </w:pPr>
            <w:r>
              <w:rPr>
                <w:sz w:val="16"/>
              </w:rPr>
              <w:t>TP analysis for DC_11A_n78A</w:t>
            </w:r>
          </w:p>
        </w:tc>
        <w:tc>
          <w:tcPr>
            <w:tcW w:w="0" w:type="auto"/>
            <w:tcBorders>
              <w:top w:val="single" w:sz="4" w:space="0" w:color="auto"/>
              <w:left w:val="single" w:sz="4" w:space="0" w:color="auto"/>
              <w:bottom w:val="single" w:sz="4" w:space="0" w:color="auto"/>
              <w:right w:val="single" w:sz="4" w:space="0" w:color="auto"/>
            </w:tcBorders>
            <w:hideMark/>
          </w:tcPr>
          <w:p w14:paraId="5E837FE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D9DB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28AAE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0707F" w14:textId="77777777" w:rsidR="00F67729" w:rsidRDefault="00F67729">
            <w:pPr>
              <w:pStyle w:val="TAL"/>
              <w:rPr>
                <w:sz w:val="16"/>
              </w:rPr>
            </w:pPr>
            <w:r>
              <w:rPr>
                <w:sz w:val="16"/>
              </w:rPr>
              <w:t>R5-213959</w:t>
            </w:r>
          </w:p>
        </w:tc>
      </w:tr>
      <w:tr w:rsidR="00F67729" w14:paraId="21EB6F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14F9D1" w14:textId="77777777" w:rsidR="00F67729" w:rsidRDefault="00F67729">
            <w:pPr>
              <w:pStyle w:val="TAL"/>
              <w:rPr>
                <w:sz w:val="16"/>
              </w:rPr>
            </w:pPr>
            <w:r>
              <w:rPr>
                <w:sz w:val="16"/>
              </w:rPr>
              <w:t>R5-213088</w:t>
            </w:r>
          </w:p>
        </w:tc>
        <w:tc>
          <w:tcPr>
            <w:tcW w:w="0" w:type="auto"/>
            <w:tcBorders>
              <w:top w:val="single" w:sz="4" w:space="0" w:color="auto"/>
              <w:left w:val="single" w:sz="4" w:space="0" w:color="auto"/>
              <w:bottom w:val="single" w:sz="4" w:space="0" w:color="auto"/>
              <w:right w:val="single" w:sz="4" w:space="0" w:color="auto"/>
            </w:tcBorders>
            <w:hideMark/>
          </w:tcPr>
          <w:p w14:paraId="7DC0B584" w14:textId="77777777" w:rsidR="00F67729" w:rsidRDefault="00F67729">
            <w:pPr>
              <w:pStyle w:val="TAL"/>
              <w:rPr>
                <w:sz w:val="16"/>
              </w:rPr>
            </w:pPr>
            <w:r>
              <w:rPr>
                <w:sz w:val="16"/>
              </w:rPr>
              <w:t>TP analysis for DC_25A_n41A</w:t>
            </w:r>
          </w:p>
        </w:tc>
        <w:tc>
          <w:tcPr>
            <w:tcW w:w="0" w:type="auto"/>
            <w:tcBorders>
              <w:top w:val="single" w:sz="4" w:space="0" w:color="auto"/>
              <w:left w:val="single" w:sz="4" w:space="0" w:color="auto"/>
              <w:bottom w:val="single" w:sz="4" w:space="0" w:color="auto"/>
              <w:right w:val="single" w:sz="4" w:space="0" w:color="auto"/>
            </w:tcBorders>
            <w:hideMark/>
          </w:tcPr>
          <w:p w14:paraId="65008D0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300E8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AB277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15DDD1" w14:textId="77777777" w:rsidR="00F67729" w:rsidRDefault="00F67729">
            <w:pPr>
              <w:pStyle w:val="TAL"/>
              <w:rPr>
                <w:sz w:val="16"/>
              </w:rPr>
            </w:pPr>
            <w:r>
              <w:rPr>
                <w:sz w:val="16"/>
              </w:rPr>
              <w:t>R5-213960</w:t>
            </w:r>
          </w:p>
        </w:tc>
      </w:tr>
      <w:tr w:rsidR="00F67729" w14:paraId="6C2EFB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2ABD8A" w14:textId="77777777" w:rsidR="00F67729" w:rsidRDefault="00F67729">
            <w:pPr>
              <w:pStyle w:val="TAL"/>
              <w:rPr>
                <w:sz w:val="16"/>
              </w:rPr>
            </w:pPr>
            <w:r>
              <w:rPr>
                <w:sz w:val="16"/>
              </w:rPr>
              <w:t>R5-213089</w:t>
            </w:r>
          </w:p>
        </w:tc>
        <w:tc>
          <w:tcPr>
            <w:tcW w:w="0" w:type="auto"/>
            <w:tcBorders>
              <w:top w:val="single" w:sz="4" w:space="0" w:color="auto"/>
              <w:left w:val="single" w:sz="4" w:space="0" w:color="auto"/>
              <w:bottom w:val="single" w:sz="4" w:space="0" w:color="auto"/>
              <w:right w:val="single" w:sz="4" w:space="0" w:color="auto"/>
            </w:tcBorders>
            <w:hideMark/>
          </w:tcPr>
          <w:p w14:paraId="62B63817" w14:textId="77777777" w:rsidR="00F67729" w:rsidRDefault="00F67729">
            <w:pPr>
              <w:pStyle w:val="TAL"/>
              <w:rPr>
                <w:sz w:val="16"/>
              </w:rPr>
            </w:pPr>
            <w:r>
              <w:rPr>
                <w:sz w:val="16"/>
              </w:rPr>
              <w:t>TP analysis for DC_42A_n77A</w:t>
            </w:r>
          </w:p>
        </w:tc>
        <w:tc>
          <w:tcPr>
            <w:tcW w:w="0" w:type="auto"/>
            <w:tcBorders>
              <w:top w:val="single" w:sz="4" w:space="0" w:color="auto"/>
              <w:left w:val="single" w:sz="4" w:space="0" w:color="auto"/>
              <w:bottom w:val="single" w:sz="4" w:space="0" w:color="auto"/>
              <w:right w:val="single" w:sz="4" w:space="0" w:color="auto"/>
            </w:tcBorders>
            <w:hideMark/>
          </w:tcPr>
          <w:p w14:paraId="0392A5D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F120F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8B7BB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166509" w14:textId="77777777" w:rsidR="00F67729" w:rsidRDefault="00F67729">
            <w:pPr>
              <w:pStyle w:val="TAL"/>
              <w:rPr>
                <w:sz w:val="16"/>
              </w:rPr>
            </w:pPr>
            <w:r>
              <w:rPr>
                <w:sz w:val="16"/>
              </w:rPr>
              <w:t>R5-213961</w:t>
            </w:r>
          </w:p>
        </w:tc>
      </w:tr>
      <w:tr w:rsidR="00F67729" w14:paraId="10E2A4B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786F4F" w14:textId="77777777" w:rsidR="00F67729" w:rsidRDefault="00F67729">
            <w:pPr>
              <w:pStyle w:val="TAL"/>
              <w:rPr>
                <w:sz w:val="16"/>
              </w:rPr>
            </w:pPr>
            <w:r>
              <w:rPr>
                <w:sz w:val="16"/>
              </w:rPr>
              <w:t>R5-213090</w:t>
            </w:r>
          </w:p>
        </w:tc>
        <w:tc>
          <w:tcPr>
            <w:tcW w:w="0" w:type="auto"/>
            <w:tcBorders>
              <w:top w:val="single" w:sz="4" w:space="0" w:color="auto"/>
              <w:left w:val="single" w:sz="4" w:space="0" w:color="auto"/>
              <w:bottom w:val="single" w:sz="4" w:space="0" w:color="auto"/>
              <w:right w:val="single" w:sz="4" w:space="0" w:color="auto"/>
            </w:tcBorders>
            <w:hideMark/>
          </w:tcPr>
          <w:p w14:paraId="64531478" w14:textId="77777777" w:rsidR="00F67729" w:rsidRDefault="00F67729">
            <w:pPr>
              <w:pStyle w:val="TAL"/>
              <w:rPr>
                <w:sz w:val="16"/>
              </w:rPr>
            </w:pPr>
            <w:r>
              <w:rPr>
                <w:sz w:val="16"/>
              </w:rPr>
              <w:t>Update of NR FR1 General ON-OFF time mask test case</w:t>
            </w:r>
          </w:p>
        </w:tc>
        <w:tc>
          <w:tcPr>
            <w:tcW w:w="0" w:type="auto"/>
            <w:tcBorders>
              <w:top w:val="single" w:sz="4" w:space="0" w:color="auto"/>
              <w:left w:val="single" w:sz="4" w:space="0" w:color="auto"/>
              <w:bottom w:val="single" w:sz="4" w:space="0" w:color="auto"/>
              <w:right w:val="single" w:sz="4" w:space="0" w:color="auto"/>
            </w:tcBorders>
            <w:hideMark/>
          </w:tcPr>
          <w:p w14:paraId="6245399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BEB18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ACEB1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C4D9C1" w14:textId="77777777" w:rsidR="00F67729" w:rsidRDefault="00F67729">
            <w:pPr>
              <w:pStyle w:val="TAL"/>
              <w:rPr>
                <w:sz w:val="16"/>
              </w:rPr>
            </w:pPr>
            <w:r>
              <w:rPr>
                <w:sz w:val="16"/>
              </w:rPr>
              <w:t>R5-214105</w:t>
            </w:r>
          </w:p>
        </w:tc>
      </w:tr>
      <w:tr w:rsidR="00F67729" w14:paraId="2DEF93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D50393" w14:textId="77777777" w:rsidR="00F67729" w:rsidRDefault="00F67729">
            <w:pPr>
              <w:pStyle w:val="TAL"/>
              <w:rPr>
                <w:sz w:val="16"/>
              </w:rPr>
            </w:pPr>
            <w:r>
              <w:rPr>
                <w:sz w:val="16"/>
              </w:rPr>
              <w:t>R5-213091</w:t>
            </w:r>
          </w:p>
        </w:tc>
        <w:tc>
          <w:tcPr>
            <w:tcW w:w="0" w:type="auto"/>
            <w:tcBorders>
              <w:top w:val="single" w:sz="4" w:space="0" w:color="auto"/>
              <w:left w:val="single" w:sz="4" w:space="0" w:color="auto"/>
              <w:bottom w:val="single" w:sz="4" w:space="0" w:color="auto"/>
              <w:right w:val="single" w:sz="4" w:space="0" w:color="auto"/>
            </w:tcBorders>
            <w:hideMark/>
          </w:tcPr>
          <w:p w14:paraId="43F7001C" w14:textId="77777777" w:rsidR="00F67729" w:rsidRDefault="00F67729">
            <w:pPr>
              <w:pStyle w:val="TAL"/>
              <w:rPr>
                <w:sz w:val="16"/>
              </w:rPr>
            </w:pPr>
            <w:r>
              <w:rPr>
                <w:sz w:val="16"/>
              </w:rPr>
              <w:t>Update of NR FR1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75CC069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26AA1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576A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9400CD" w14:textId="77777777" w:rsidR="00F67729" w:rsidRDefault="00F67729">
            <w:pPr>
              <w:pStyle w:val="TAL"/>
              <w:rPr>
                <w:sz w:val="16"/>
              </w:rPr>
            </w:pPr>
            <w:r>
              <w:rPr>
                <w:sz w:val="16"/>
              </w:rPr>
              <w:t>R5-214077</w:t>
            </w:r>
          </w:p>
        </w:tc>
      </w:tr>
      <w:tr w:rsidR="00F67729" w14:paraId="23FF16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FAD6AA" w14:textId="77777777" w:rsidR="00F67729" w:rsidRDefault="00F67729">
            <w:pPr>
              <w:pStyle w:val="TAL"/>
              <w:rPr>
                <w:sz w:val="16"/>
              </w:rPr>
            </w:pPr>
            <w:r>
              <w:rPr>
                <w:sz w:val="16"/>
              </w:rPr>
              <w:t>R5-213092</w:t>
            </w:r>
          </w:p>
        </w:tc>
        <w:tc>
          <w:tcPr>
            <w:tcW w:w="0" w:type="auto"/>
            <w:tcBorders>
              <w:top w:val="single" w:sz="4" w:space="0" w:color="auto"/>
              <w:left w:val="single" w:sz="4" w:space="0" w:color="auto"/>
              <w:bottom w:val="single" w:sz="4" w:space="0" w:color="auto"/>
              <w:right w:val="single" w:sz="4" w:space="0" w:color="auto"/>
            </w:tcBorders>
            <w:hideMark/>
          </w:tcPr>
          <w:p w14:paraId="640A1BEF" w14:textId="77777777" w:rsidR="00F67729" w:rsidRDefault="00F67729">
            <w:pPr>
              <w:pStyle w:val="TAL"/>
              <w:rPr>
                <w:sz w:val="16"/>
              </w:rPr>
            </w:pPr>
            <w:r>
              <w:rPr>
                <w:sz w:val="16"/>
              </w:rPr>
              <w:t xml:space="preserve">Discussion on </w:t>
            </w:r>
            <w:proofErr w:type="spellStart"/>
            <w:r>
              <w:rPr>
                <w:sz w:val="16"/>
              </w:rPr>
              <w:t>SCell</w:t>
            </w:r>
            <w:proofErr w:type="spellEnd"/>
            <w:r>
              <w:rPr>
                <w:sz w:val="16"/>
              </w:rPr>
              <w:t xml:space="preserve"> dropping and UL CA testing in NR FR2</w:t>
            </w:r>
          </w:p>
        </w:tc>
        <w:tc>
          <w:tcPr>
            <w:tcW w:w="0" w:type="auto"/>
            <w:tcBorders>
              <w:top w:val="single" w:sz="4" w:space="0" w:color="auto"/>
              <w:left w:val="single" w:sz="4" w:space="0" w:color="auto"/>
              <w:bottom w:val="single" w:sz="4" w:space="0" w:color="auto"/>
              <w:right w:val="single" w:sz="4" w:space="0" w:color="auto"/>
            </w:tcBorders>
            <w:hideMark/>
          </w:tcPr>
          <w:p w14:paraId="72DE9A6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667E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5D57A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F83466" w14:textId="77777777" w:rsidR="00F67729" w:rsidRDefault="00F67729">
            <w:pPr>
              <w:pStyle w:val="TAL"/>
              <w:rPr>
                <w:sz w:val="16"/>
              </w:rPr>
            </w:pPr>
            <w:r>
              <w:rPr>
                <w:sz w:val="16"/>
              </w:rPr>
              <w:t>R5-213810</w:t>
            </w:r>
          </w:p>
        </w:tc>
      </w:tr>
      <w:tr w:rsidR="00F67729" w14:paraId="39F0E3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13F5B5" w14:textId="77777777" w:rsidR="00F67729" w:rsidRDefault="00F67729">
            <w:pPr>
              <w:pStyle w:val="TAL"/>
              <w:rPr>
                <w:sz w:val="16"/>
              </w:rPr>
            </w:pPr>
            <w:r>
              <w:rPr>
                <w:sz w:val="16"/>
              </w:rPr>
              <w:t>R5-213093</w:t>
            </w:r>
          </w:p>
        </w:tc>
        <w:tc>
          <w:tcPr>
            <w:tcW w:w="0" w:type="auto"/>
            <w:tcBorders>
              <w:top w:val="single" w:sz="4" w:space="0" w:color="auto"/>
              <w:left w:val="single" w:sz="4" w:space="0" w:color="auto"/>
              <w:bottom w:val="single" w:sz="4" w:space="0" w:color="auto"/>
              <w:right w:val="single" w:sz="4" w:space="0" w:color="auto"/>
            </w:tcBorders>
            <w:hideMark/>
          </w:tcPr>
          <w:p w14:paraId="74C5E4B6" w14:textId="77777777" w:rsidR="00F67729" w:rsidRDefault="00F67729">
            <w:pPr>
              <w:pStyle w:val="TAL"/>
              <w:rPr>
                <w:sz w:val="16"/>
              </w:rPr>
            </w:pPr>
            <w:r>
              <w:rPr>
                <w:sz w:val="16"/>
              </w:rPr>
              <w:t xml:space="preserve">General TP analysis update for NR CA </w:t>
            </w:r>
            <w:proofErr w:type="spellStart"/>
            <w:r>
              <w:rPr>
                <w:sz w:val="16"/>
              </w:rPr>
              <w:t>refsens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E410A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5FBE4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14251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038D3" w14:textId="77777777" w:rsidR="00F67729" w:rsidRDefault="00F67729">
            <w:pPr>
              <w:pStyle w:val="TAL"/>
              <w:rPr>
                <w:sz w:val="16"/>
              </w:rPr>
            </w:pPr>
            <w:r>
              <w:rPr>
                <w:sz w:val="16"/>
              </w:rPr>
              <w:t>R5-213962</w:t>
            </w:r>
          </w:p>
        </w:tc>
      </w:tr>
      <w:tr w:rsidR="00F67729" w14:paraId="0688EF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5282B9" w14:textId="77777777" w:rsidR="00F67729" w:rsidRDefault="00F67729">
            <w:pPr>
              <w:pStyle w:val="TAL"/>
              <w:rPr>
                <w:sz w:val="16"/>
              </w:rPr>
            </w:pPr>
            <w:r>
              <w:rPr>
                <w:sz w:val="16"/>
              </w:rPr>
              <w:t>R5-213094</w:t>
            </w:r>
          </w:p>
        </w:tc>
        <w:tc>
          <w:tcPr>
            <w:tcW w:w="0" w:type="auto"/>
            <w:tcBorders>
              <w:top w:val="single" w:sz="4" w:space="0" w:color="auto"/>
              <w:left w:val="single" w:sz="4" w:space="0" w:color="auto"/>
              <w:bottom w:val="single" w:sz="4" w:space="0" w:color="auto"/>
              <w:right w:val="single" w:sz="4" w:space="0" w:color="auto"/>
            </w:tcBorders>
            <w:hideMark/>
          </w:tcPr>
          <w:p w14:paraId="1D6DEC25" w14:textId="77777777" w:rsidR="00F67729" w:rsidRDefault="00F67729">
            <w:pPr>
              <w:pStyle w:val="TAL"/>
              <w:rPr>
                <w:sz w:val="16"/>
              </w:rPr>
            </w:pPr>
            <w:r>
              <w:rPr>
                <w:sz w:val="16"/>
              </w:rPr>
              <w:t>Correction for NR5GC test case 10.1.4.1</w:t>
            </w:r>
          </w:p>
        </w:tc>
        <w:tc>
          <w:tcPr>
            <w:tcW w:w="0" w:type="auto"/>
            <w:tcBorders>
              <w:top w:val="single" w:sz="4" w:space="0" w:color="auto"/>
              <w:left w:val="single" w:sz="4" w:space="0" w:color="auto"/>
              <w:bottom w:val="single" w:sz="4" w:space="0" w:color="auto"/>
              <w:right w:val="single" w:sz="4" w:space="0" w:color="auto"/>
            </w:tcBorders>
            <w:hideMark/>
          </w:tcPr>
          <w:p w14:paraId="1D09015D"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D860FE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1DA0F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B5ABB4" w14:textId="77777777" w:rsidR="00F67729" w:rsidRDefault="00F67729">
            <w:pPr>
              <w:pStyle w:val="TAL"/>
              <w:rPr>
                <w:sz w:val="16"/>
              </w:rPr>
            </w:pPr>
          </w:p>
        </w:tc>
      </w:tr>
      <w:tr w:rsidR="00F67729" w14:paraId="30EC6F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4BB868" w14:textId="77777777" w:rsidR="00F67729" w:rsidRDefault="00F67729">
            <w:pPr>
              <w:pStyle w:val="TAL"/>
              <w:rPr>
                <w:sz w:val="16"/>
              </w:rPr>
            </w:pPr>
            <w:r>
              <w:rPr>
                <w:sz w:val="16"/>
              </w:rPr>
              <w:t>R5-213095</w:t>
            </w:r>
          </w:p>
        </w:tc>
        <w:tc>
          <w:tcPr>
            <w:tcW w:w="0" w:type="auto"/>
            <w:tcBorders>
              <w:top w:val="single" w:sz="4" w:space="0" w:color="auto"/>
              <w:left w:val="single" w:sz="4" w:space="0" w:color="auto"/>
              <w:bottom w:val="single" w:sz="4" w:space="0" w:color="auto"/>
              <w:right w:val="single" w:sz="4" w:space="0" w:color="auto"/>
            </w:tcBorders>
            <w:hideMark/>
          </w:tcPr>
          <w:p w14:paraId="49EE56AE" w14:textId="77777777" w:rsidR="00F67729" w:rsidRDefault="00F67729">
            <w:pPr>
              <w:pStyle w:val="TAL"/>
              <w:rPr>
                <w:sz w:val="16"/>
              </w:rPr>
            </w:pPr>
            <w:r>
              <w:rPr>
                <w:sz w:val="16"/>
              </w:rPr>
              <w:t>Adding test applicability for new test cases introduced in R17</w:t>
            </w:r>
          </w:p>
        </w:tc>
        <w:tc>
          <w:tcPr>
            <w:tcW w:w="0" w:type="auto"/>
            <w:tcBorders>
              <w:top w:val="single" w:sz="4" w:space="0" w:color="auto"/>
              <w:left w:val="single" w:sz="4" w:space="0" w:color="auto"/>
              <w:bottom w:val="single" w:sz="4" w:space="0" w:color="auto"/>
              <w:right w:val="single" w:sz="4" w:space="0" w:color="auto"/>
            </w:tcBorders>
            <w:hideMark/>
          </w:tcPr>
          <w:p w14:paraId="5780367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B54FB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C0D27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56D9C0" w14:textId="77777777" w:rsidR="00F67729" w:rsidRDefault="00F67729">
            <w:pPr>
              <w:pStyle w:val="TAL"/>
              <w:rPr>
                <w:sz w:val="16"/>
              </w:rPr>
            </w:pPr>
          </w:p>
        </w:tc>
      </w:tr>
      <w:tr w:rsidR="00F67729" w14:paraId="1EFAA8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7596B6" w14:textId="77777777" w:rsidR="00F67729" w:rsidRDefault="00F67729">
            <w:pPr>
              <w:pStyle w:val="TAL"/>
              <w:rPr>
                <w:sz w:val="16"/>
              </w:rPr>
            </w:pPr>
            <w:r>
              <w:rPr>
                <w:sz w:val="16"/>
              </w:rPr>
              <w:t>R5-213096</w:t>
            </w:r>
          </w:p>
        </w:tc>
        <w:tc>
          <w:tcPr>
            <w:tcW w:w="0" w:type="auto"/>
            <w:tcBorders>
              <w:top w:val="single" w:sz="4" w:space="0" w:color="auto"/>
              <w:left w:val="single" w:sz="4" w:space="0" w:color="auto"/>
              <w:bottom w:val="single" w:sz="4" w:space="0" w:color="auto"/>
              <w:right w:val="single" w:sz="4" w:space="0" w:color="auto"/>
            </w:tcBorders>
            <w:hideMark/>
          </w:tcPr>
          <w:p w14:paraId="2F23AC7E" w14:textId="77777777" w:rsidR="00F67729" w:rsidRDefault="00F67729">
            <w:pPr>
              <w:pStyle w:val="TAL"/>
              <w:rPr>
                <w:sz w:val="16"/>
              </w:rPr>
            </w:pPr>
            <w:r>
              <w:rPr>
                <w:sz w:val="16"/>
              </w:rPr>
              <w:t>Update test case 8.2.6.2.1</w:t>
            </w:r>
          </w:p>
        </w:tc>
        <w:tc>
          <w:tcPr>
            <w:tcW w:w="0" w:type="auto"/>
            <w:tcBorders>
              <w:top w:val="single" w:sz="4" w:space="0" w:color="auto"/>
              <w:left w:val="single" w:sz="4" w:space="0" w:color="auto"/>
              <w:bottom w:val="single" w:sz="4" w:space="0" w:color="auto"/>
              <w:right w:val="single" w:sz="4" w:space="0" w:color="auto"/>
            </w:tcBorders>
            <w:hideMark/>
          </w:tcPr>
          <w:p w14:paraId="069D38A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9391E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0EA9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455C82" w14:textId="77777777" w:rsidR="00F67729" w:rsidRDefault="00F67729">
            <w:pPr>
              <w:pStyle w:val="TAL"/>
              <w:rPr>
                <w:sz w:val="16"/>
              </w:rPr>
            </w:pPr>
            <w:r>
              <w:rPr>
                <w:sz w:val="16"/>
              </w:rPr>
              <w:t>R5-213484</w:t>
            </w:r>
          </w:p>
        </w:tc>
      </w:tr>
      <w:tr w:rsidR="00F67729" w14:paraId="076BF0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0D660C" w14:textId="77777777" w:rsidR="00F67729" w:rsidRDefault="00F67729">
            <w:pPr>
              <w:pStyle w:val="TAL"/>
              <w:rPr>
                <w:sz w:val="16"/>
              </w:rPr>
            </w:pPr>
            <w:r>
              <w:rPr>
                <w:sz w:val="16"/>
              </w:rPr>
              <w:t>R5-213097</w:t>
            </w:r>
          </w:p>
        </w:tc>
        <w:tc>
          <w:tcPr>
            <w:tcW w:w="0" w:type="auto"/>
            <w:tcBorders>
              <w:top w:val="single" w:sz="4" w:space="0" w:color="auto"/>
              <w:left w:val="single" w:sz="4" w:space="0" w:color="auto"/>
              <w:bottom w:val="single" w:sz="4" w:space="0" w:color="auto"/>
              <w:right w:val="single" w:sz="4" w:space="0" w:color="auto"/>
            </w:tcBorders>
            <w:hideMark/>
          </w:tcPr>
          <w:p w14:paraId="4A1088BD" w14:textId="77777777" w:rsidR="00F67729" w:rsidRDefault="00F67729">
            <w:pPr>
              <w:pStyle w:val="TAL"/>
              <w:rPr>
                <w:sz w:val="16"/>
              </w:rPr>
            </w:pPr>
            <w:r>
              <w:rPr>
                <w:sz w:val="16"/>
              </w:rPr>
              <w:t>Correction to test case RRC NR5GC TC 8.1.1.2.4</w:t>
            </w:r>
          </w:p>
        </w:tc>
        <w:tc>
          <w:tcPr>
            <w:tcW w:w="0" w:type="auto"/>
            <w:tcBorders>
              <w:top w:val="single" w:sz="4" w:space="0" w:color="auto"/>
              <w:left w:val="single" w:sz="4" w:space="0" w:color="auto"/>
              <w:bottom w:val="single" w:sz="4" w:space="0" w:color="auto"/>
              <w:right w:val="single" w:sz="4" w:space="0" w:color="auto"/>
            </w:tcBorders>
            <w:hideMark/>
          </w:tcPr>
          <w:p w14:paraId="775AA53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80C75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6BE31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F2DF44" w14:textId="77777777" w:rsidR="00F67729" w:rsidRDefault="00F67729">
            <w:pPr>
              <w:pStyle w:val="TAL"/>
              <w:rPr>
                <w:sz w:val="16"/>
              </w:rPr>
            </w:pPr>
            <w:r>
              <w:rPr>
                <w:sz w:val="16"/>
              </w:rPr>
              <w:t>R5-213467</w:t>
            </w:r>
          </w:p>
        </w:tc>
      </w:tr>
      <w:tr w:rsidR="00F67729" w14:paraId="318A11E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EC71BC" w14:textId="77777777" w:rsidR="00F67729" w:rsidRDefault="00F67729">
            <w:pPr>
              <w:pStyle w:val="TAL"/>
              <w:rPr>
                <w:sz w:val="16"/>
              </w:rPr>
            </w:pPr>
            <w:r>
              <w:rPr>
                <w:sz w:val="16"/>
              </w:rPr>
              <w:t>R5-213098</w:t>
            </w:r>
          </w:p>
        </w:tc>
        <w:tc>
          <w:tcPr>
            <w:tcW w:w="0" w:type="auto"/>
            <w:tcBorders>
              <w:top w:val="single" w:sz="4" w:space="0" w:color="auto"/>
              <w:left w:val="single" w:sz="4" w:space="0" w:color="auto"/>
              <w:bottom w:val="single" w:sz="4" w:space="0" w:color="auto"/>
              <w:right w:val="single" w:sz="4" w:space="0" w:color="auto"/>
            </w:tcBorders>
            <w:hideMark/>
          </w:tcPr>
          <w:p w14:paraId="53D412C3" w14:textId="77777777" w:rsidR="00F67729" w:rsidRDefault="00F67729">
            <w:pPr>
              <w:pStyle w:val="TAL"/>
              <w:rPr>
                <w:sz w:val="16"/>
              </w:rPr>
            </w:pPr>
            <w:r>
              <w:rPr>
                <w:sz w:val="16"/>
              </w:rPr>
              <w:t>Correction to Combinations of system information blocks</w:t>
            </w:r>
          </w:p>
        </w:tc>
        <w:tc>
          <w:tcPr>
            <w:tcW w:w="0" w:type="auto"/>
            <w:tcBorders>
              <w:top w:val="single" w:sz="4" w:space="0" w:color="auto"/>
              <w:left w:val="single" w:sz="4" w:space="0" w:color="auto"/>
              <w:bottom w:val="single" w:sz="4" w:space="0" w:color="auto"/>
              <w:right w:val="single" w:sz="4" w:space="0" w:color="auto"/>
            </w:tcBorders>
            <w:hideMark/>
          </w:tcPr>
          <w:p w14:paraId="09E0980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3558E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A0624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E6CE6E" w14:textId="77777777" w:rsidR="00F67729" w:rsidRDefault="00F67729">
            <w:pPr>
              <w:pStyle w:val="TAL"/>
              <w:rPr>
                <w:sz w:val="16"/>
              </w:rPr>
            </w:pPr>
            <w:r>
              <w:rPr>
                <w:sz w:val="16"/>
              </w:rPr>
              <w:t>R5-213452</w:t>
            </w:r>
          </w:p>
        </w:tc>
      </w:tr>
      <w:tr w:rsidR="00F67729" w14:paraId="120F74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DCA165" w14:textId="77777777" w:rsidR="00F67729" w:rsidRDefault="00F67729">
            <w:pPr>
              <w:pStyle w:val="TAL"/>
              <w:rPr>
                <w:sz w:val="16"/>
              </w:rPr>
            </w:pPr>
            <w:r>
              <w:rPr>
                <w:sz w:val="16"/>
              </w:rPr>
              <w:t>R5-213099</w:t>
            </w:r>
          </w:p>
        </w:tc>
        <w:tc>
          <w:tcPr>
            <w:tcW w:w="0" w:type="auto"/>
            <w:tcBorders>
              <w:top w:val="single" w:sz="4" w:space="0" w:color="auto"/>
              <w:left w:val="single" w:sz="4" w:space="0" w:color="auto"/>
              <w:bottom w:val="single" w:sz="4" w:space="0" w:color="auto"/>
              <w:right w:val="single" w:sz="4" w:space="0" w:color="auto"/>
            </w:tcBorders>
            <w:hideMark/>
          </w:tcPr>
          <w:p w14:paraId="632850CE" w14:textId="77777777" w:rsidR="00F67729" w:rsidRDefault="00F67729">
            <w:pPr>
              <w:pStyle w:val="TAL"/>
              <w:rPr>
                <w:sz w:val="16"/>
              </w:rPr>
            </w:pPr>
            <w:r>
              <w:rPr>
                <w:sz w:val="16"/>
              </w:rPr>
              <w:t xml:space="preserve">Correction to </w:t>
            </w:r>
            <w:proofErr w:type="spellStart"/>
            <w:r>
              <w:rPr>
                <w:sz w:val="16"/>
              </w:rPr>
              <w:t>AoA</w:t>
            </w:r>
            <w:proofErr w:type="spellEnd"/>
            <w:r>
              <w:rPr>
                <w:sz w:val="16"/>
              </w:rPr>
              <w:t xml:space="preserve"> Test Setup applicability per permitted test method</w:t>
            </w:r>
          </w:p>
        </w:tc>
        <w:tc>
          <w:tcPr>
            <w:tcW w:w="0" w:type="auto"/>
            <w:tcBorders>
              <w:top w:val="single" w:sz="4" w:space="0" w:color="auto"/>
              <w:left w:val="single" w:sz="4" w:space="0" w:color="auto"/>
              <w:bottom w:val="single" w:sz="4" w:space="0" w:color="auto"/>
              <w:right w:val="single" w:sz="4" w:space="0" w:color="auto"/>
            </w:tcBorders>
            <w:hideMark/>
          </w:tcPr>
          <w:p w14:paraId="1CB0DE5F"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84F911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7F04F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EF36A0" w14:textId="77777777" w:rsidR="00F67729" w:rsidRDefault="00F67729">
            <w:pPr>
              <w:pStyle w:val="TAL"/>
              <w:rPr>
                <w:sz w:val="16"/>
              </w:rPr>
            </w:pPr>
            <w:r>
              <w:rPr>
                <w:sz w:val="16"/>
              </w:rPr>
              <w:t>R5-213936</w:t>
            </w:r>
          </w:p>
        </w:tc>
      </w:tr>
      <w:tr w:rsidR="00F67729" w14:paraId="0C7634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EFDE43" w14:textId="77777777" w:rsidR="00F67729" w:rsidRDefault="00F67729">
            <w:pPr>
              <w:pStyle w:val="TAL"/>
              <w:rPr>
                <w:sz w:val="16"/>
              </w:rPr>
            </w:pPr>
            <w:r>
              <w:rPr>
                <w:sz w:val="16"/>
              </w:rPr>
              <w:t>R5-213100</w:t>
            </w:r>
          </w:p>
        </w:tc>
        <w:tc>
          <w:tcPr>
            <w:tcW w:w="0" w:type="auto"/>
            <w:tcBorders>
              <w:top w:val="single" w:sz="4" w:space="0" w:color="auto"/>
              <w:left w:val="single" w:sz="4" w:space="0" w:color="auto"/>
              <w:bottom w:val="single" w:sz="4" w:space="0" w:color="auto"/>
              <w:right w:val="single" w:sz="4" w:space="0" w:color="auto"/>
            </w:tcBorders>
            <w:hideMark/>
          </w:tcPr>
          <w:p w14:paraId="0E2E9F50" w14:textId="77777777" w:rsidR="00F67729" w:rsidRDefault="00F67729">
            <w:pPr>
              <w:pStyle w:val="TAL"/>
              <w:rPr>
                <w:sz w:val="16"/>
              </w:rPr>
            </w:pPr>
            <w:r>
              <w:rPr>
                <w:sz w:val="16"/>
              </w:rPr>
              <w:t>Updating 6.5D.3_1.3 Additional spurious emissions for UL MIMO Rel-16 onward for NR band n1</w:t>
            </w:r>
          </w:p>
        </w:tc>
        <w:tc>
          <w:tcPr>
            <w:tcW w:w="0" w:type="auto"/>
            <w:tcBorders>
              <w:top w:val="single" w:sz="4" w:space="0" w:color="auto"/>
              <w:left w:val="single" w:sz="4" w:space="0" w:color="auto"/>
              <w:bottom w:val="single" w:sz="4" w:space="0" w:color="auto"/>
              <w:right w:val="single" w:sz="4" w:space="0" w:color="auto"/>
            </w:tcBorders>
            <w:hideMark/>
          </w:tcPr>
          <w:p w14:paraId="2DA273F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8860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4AA19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52E82" w14:textId="77777777" w:rsidR="00F67729" w:rsidRDefault="00F67729">
            <w:pPr>
              <w:pStyle w:val="TAL"/>
              <w:rPr>
                <w:sz w:val="16"/>
              </w:rPr>
            </w:pPr>
          </w:p>
        </w:tc>
      </w:tr>
      <w:tr w:rsidR="00F67729" w14:paraId="7CD69C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CBD547" w14:textId="77777777" w:rsidR="00F67729" w:rsidRDefault="00F67729">
            <w:pPr>
              <w:pStyle w:val="TAL"/>
              <w:rPr>
                <w:sz w:val="16"/>
              </w:rPr>
            </w:pPr>
            <w:r>
              <w:rPr>
                <w:sz w:val="16"/>
              </w:rPr>
              <w:t>R5-213101</w:t>
            </w:r>
          </w:p>
        </w:tc>
        <w:tc>
          <w:tcPr>
            <w:tcW w:w="0" w:type="auto"/>
            <w:tcBorders>
              <w:top w:val="single" w:sz="4" w:space="0" w:color="auto"/>
              <w:left w:val="single" w:sz="4" w:space="0" w:color="auto"/>
              <w:bottom w:val="single" w:sz="4" w:space="0" w:color="auto"/>
              <w:right w:val="single" w:sz="4" w:space="0" w:color="auto"/>
            </w:tcBorders>
            <w:hideMark/>
          </w:tcPr>
          <w:p w14:paraId="7FC1D184" w14:textId="77777777" w:rsidR="00F67729" w:rsidRDefault="00F67729">
            <w:pPr>
              <w:pStyle w:val="TAL"/>
              <w:rPr>
                <w:sz w:val="16"/>
              </w:rPr>
            </w:pPr>
            <w:r>
              <w:rPr>
                <w:sz w:val="16"/>
              </w:rPr>
              <w:t>Correction to Reference sensitivity test requirements in DL CA</w:t>
            </w:r>
          </w:p>
        </w:tc>
        <w:tc>
          <w:tcPr>
            <w:tcW w:w="0" w:type="auto"/>
            <w:tcBorders>
              <w:top w:val="single" w:sz="4" w:space="0" w:color="auto"/>
              <w:left w:val="single" w:sz="4" w:space="0" w:color="auto"/>
              <w:bottom w:val="single" w:sz="4" w:space="0" w:color="auto"/>
              <w:right w:val="single" w:sz="4" w:space="0" w:color="auto"/>
            </w:tcBorders>
            <w:hideMark/>
          </w:tcPr>
          <w:p w14:paraId="498FB528" w14:textId="77777777" w:rsidR="00F67729" w:rsidRDefault="00F67729">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2925914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43312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C16F46" w14:textId="77777777" w:rsidR="00F67729" w:rsidRDefault="00F67729">
            <w:pPr>
              <w:pStyle w:val="TAL"/>
              <w:rPr>
                <w:sz w:val="16"/>
              </w:rPr>
            </w:pPr>
          </w:p>
        </w:tc>
      </w:tr>
      <w:tr w:rsidR="00F67729" w14:paraId="25C9160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40E267" w14:textId="77777777" w:rsidR="00F67729" w:rsidRDefault="00F67729">
            <w:pPr>
              <w:pStyle w:val="TAL"/>
              <w:rPr>
                <w:sz w:val="16"/>
              </w:rPr>
            </w:pPr>
            <w:r>
              <w:rPr>
                <w:sz w:val="16"/>
              </w:rPr>
              <w:t>R5-213102</w:t>
            </w:r>
          </w:p>
        </w:tc>
        <w:tc>
          <w:tcPr>
            <w:tcW w:w="0" w:type="auto"/>
            <w:tcBorders>
              <w:top w:val="single" w:sz="4" w:space="0" w:color="auto"/>
              <w:left w:val="single" w:sz="4" w:space="0" w:color="auto"/>
              <w:bottom w:val="single" w:sz="4" w:space="0" w:color="auto"/>
              <w:right w:val="single" w:sz="4" w:space="0" w:color="auto"/>
            </w:tcBorders>
            <w:hideMark/>
          </w:tcPr>
          <w:p w14:paraId="643A7C22" w14:textId="77777777" w:rsidR="00F67729" w:rsidRDefault="00F67729">
            <w:pPr>
              <w:pStyle w:val="TAL"/>
              <w:rPr>
                <w:sz w:val="16"/>
              </w:rPr>
            </w:pPr>
            <w:r>
              <w:rPr>
                <w:sz w:val="16"/>
              </w:rPr>
              <w:t>Corrections to band n70 reference sensitivity testing</w:t>
            </w:r>
          </w:p>
        </w:tc>
        <w:tc>
          <w:tcPr>
            <w:tcW w:w="0" w:type="auto"/>
            <w:tcBorders>
              <w:top w:val="single" w:sz="4" w:space="0" w:color="auto"/>
              <w:left w:val="single" w:sz="4" w:space="0" w:color="auto"/>
              <w:bottom w:val="single" w:sz="4" w:space="0" w:color="auto"/>
              <w:right w:val="single" w:sz="4" w:space="0" w:color="auto"/>
            </w:tcBorders>
            <w:hideMark/>
          </w:tcPr>
          <w:p w14:paraId="32B901B7" w14:textId="77777777" w:rsidR="00F67729" w:rsidRDefault="00F67729">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7E8389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3ABF3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63416" w14:textId="77777777" w:rsidR="00F67729" w:rsidRDefault="00F67729">
            <w:pPr>
              <w:pStyle w:val="TAL"/>
              <w:rPr>
                <w:sz w:val="16"/>
              </w:rPr>
            </w:pPr>
          </w:p>
        </w:tc>
      </w:tr>
      <w:tr w:rsidR="00F67729" w14:paraId="4FF1D1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5F8CF9" w14:textId="77777777" w:rsidR="00F67729" w:rsidRDefault="00F67729">
            <w:pPr>
              <w:pStyle w:val="TAL"/>
              <w:rPr>
                <w:sz w:val="16"/>
              </w:rPr>
            </w:pPr>
            <w:r>
              <w:rPr>
                <w:sz w:val="16"/>
              </w:rPr>
              <w:t>R5-213103</w:t>
            </w:r>
          </w:p>
        </w:tc>
        <w:tc>
          <w:tcPr>
            <w:tcW w:w="0" w:type="auto"/>
            <w:tcBorders>
              <w:top w:val="single" w:sz="4" w:space="0" w:color="auto"/>
              <w:left w:val="single" w:sz="4" w:space="0" w:color="auto"/>
              <w:bottom w:val="single" w:sz="4" w:space="0" w:color="auto"/>
              <w:right w:val="single" w:sz="4" w:space="0" w:color="auto"/>
            </w:tcBorders>
            <w:hideMark/>
          </w:tcPr>
          <w:p w14:paraId="22AFF24B" w14:textId="77777777" w:rsidR="00F67729" w:rsidRDefault="00F67729">
            <w:pPr>
              <w:pStyle w:val="TAL"/>
              <w:rPr>
                <w:sz w:val="16"/>
              </w:rPr>
            </w:pPr>
            <w:r>
              <w:rPr>
                <w:sz w:val="16"/>
              </w:rPr>
              <w:t>Corrections to band n70</w:t>
            </w:r>
          </w:p>
        </w:tc>
        <w:tc>
          <w:tcPr>
            <w:tcW w:w="0" w:type="auto"/>
            <w:tcBorders>
              <w:top w:val="single" w:sz="4" w:space="0" w:color="auto"/>
              <w:left w:val="single" w:sz="4" w:space="0" w:color="auto"/>
              <w:bottom w:val="single" w:sz="4" w:space="0" w:color="auto"/>
              <w:right w:val="single" w:sz="4" w:space="0" w:color="auto"/>
            </w:tcBorders>
            <w:hideMark/>
          </w:tcPr>
          <w:p w14:paraId="52EEE5CF" w14:textId="77777777" w:rsidR="00F67729" w:rsidRDefault="00F67729">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31F329B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9514F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516738" w14:textId="77777777" w:rsidR="00F67729" w:rsidRDefault="00F67729">
            <w:pPr>
              <w:pStyle w:val="TAL"/>
              <w:rPr>
                <w:sz w:val="16"/>
              </w:rPr>
            </w:pPr>
          </w:p>
        </w:tc>
      </w:tr>
      <w:tr w:rsidR="00F67729" w14:paraId="434A9E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F8FC6E" w14:textId="77777777" w:rsidR="00F67729" w:rsidRDefault="00F67729">
            <w:pPr>
              <w:pStyle w:val="TAL"/>
              <w:rPr>
                <w:sz w:val="16"/>
              </w:rPr>
            </w:pPr>
            <w:r>
              <w:rPr>
                <w:sz w:val="16"/>
              </w:rPr>
              <w:t>R5-213104</w:t>
            </w:r>
          </w:p>
        </w:tc>
        <w:tc>
          <w:tcPr>
            <w:tcW w:w="0" w:type="auto"/>
            <w:tcBorders>
              <w:top w:val="single" w:sz="4" w:space="0" w:color="auto"/>
              <w:left w:val="single" w:sz="4" w:space="0" w:color="auto"/>
              <w:bottom w:val="single" w:sz="4" w:space="0" w:color="auto"/>
              <w:right w:val="single" w:sz="4" w:space="0" w:color="auto"/>
            </w:tcBorders>
            <w:hideMark/>
          </w:tcPr>
          <w:p w14:paraId="0CF8CB2D" w14:textId="77777777" w:rsidR="00F67729" w:rsidRDefault="00F67729">
            <w:pPr>
              <w:pStyle w:val="TAL"/>
              <w:rPr>
                <w:sz w:val="16"/>
              </w:rPr>
            </w:pPr>
            <w:r>
              <w:rPr>
                <w:sz w:val="16"/>
              </w:rPr>
              <w:t>On the applicability of the RRM FR2 TT analysis</w:t>
            </w:r>
          </w:p>
        </w:tc>
        <w:tc>
          <w:tcPr>
            <w:tcW w:w="0" w:type="auto"/>
            <w:tcBorders>
              <w:top w:val="single" w:sz="4" w:space="0" w:color="auto"/>
              <w:left w:val="single" w:sz="4" w:space="0" w:color="auto"/>
              <w:bottom w:val="single" w:sz="4" w:space="0" w:color="auto"/>
              <w:right w:val="single" w:sz="4" w:space="0" w:color="auto"/>
            </w:tcBorders>
            <w:hideMark/>
          </w:tcPr>
          <w:p w14:paraId="3F972E3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5D444DA"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622F5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0109F" w14:textId="77777777" w:rsidR="00F67729" w:rsidRDefault="00F67729">
            <w:pPr>
              <w:pStyle w:val="TAL"/>
              <w:rPr>
                <w:sz w:val="16"/>
              </w:rPr>
            </w:pPr>
          </w:p>
        </w:tc>
      </w:tr>
      <w:tr w:rsidR="00F67729" w14:paraId="48527C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9DF69F" w14:textId="77777777" w:rsidR="00F67729" w:rsidRDefault="00F67729">
            <w:pPr>
              <w:pStyle w:val="TAL"/>
              <w:rPr>
                <w:sz w:val="16"/>
              </w:rPr>
            </w:pPr>
            <w:r>
              <w:rPr>
                <w:sz w:val="16"/>
              </w:rPr>
              <w:t>R5-213105</w:t>
            </w:r>
          </w:p>
        </w:tc>
        <w:tc>
          <w:tcPr>
            <w:tcW w:w="0" w:type="auto"/>
            <w:tcBorders>
              <w:top w:val="single" w:sz="4" w:space="0" w:color="auto"/>
              <w:left w:val="single" w:sz="4" w:space="0" w:color="auto"/>
              <w:bottom w:val="single" w:sz="4" w:space="0" w:color="auto"/>
              <w:right w:val="single" w:sz="4" w:space="0" w:color="auto"/>
            </w:tcBorders>
            <w:hideMark/>
          </w:tcPr>
          <w:p w14:paraId="670AF771" w14:textId="77777777" w:rsidR="00F67729" w:rsidRDefault="00F67729">
            <w:pPr>
              <w:pStyle w:val="TAL"/>
              <w:rPr>
                <w:sz w:val="16"/>
              </w:rPr>
            </w:pPr>
            <w:r>
              <w:rPr>
                <w:sz w:val="16"/>
              </w:rPr>
              <w:t>On RRM FR2 test case Issue #5</w:t>
            </w:r>
          </w:p>
        </w:tc>
        <w:tc>
          <w:tcPr>
            <w:tcW w:w="0" w:type="auto"/>
            <w:tcBorders>
              <w:top w:val="single" w:sz="4" w:space="0" w:color="auto"/>
              <w:left w:val="single" w:sz="4" w:space="0" w:color="auto"/>
              <w:bottom w:val="single" w:sz="4" w:space="0" w:color="auto"/>
              <w:right w:val="single" w:sz="4" w:space="0" w:color="auto"/>
            </w:tcBorders>
            <w:hideMark/>
          </w:tcPr>
          <w:p w14:paraId="2AC3A768"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EFA163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327F1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16F2A" w14:textId="77777777" w:rsidR="00F67729" w:rsidRDefault="00F67729">
            <w:pPr>
              <w:pStyle w:val="TAL"/>
              <w:rPr>
                <w:sz w:val="16"/>
              </w:rPr>
            </w:pPr>
          </w:p>
        </w:tc>
      </w:tr>
      <w:tr w:rsidR="00F67729" w14:paraId="72245F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8860D0" w14:textId="77777777" w:rsidR="00F67729" w:rsidRDefault="00F67729">
            <w:pPr>
              <w:pStyle w:val="TAL"/>
              <w:rPr>
                <w:sz w:val="16"/>
              </w:rPr>
            </w:pPr>
            <w:r>
              <w:rPr>
                <w:sz w:val="16"/>
              </w:rPr>
              <w:t>R5-213106</w:t>
            </w:r>
          </w:p>
        </w:tc>
        <w:tc>
          <w:tcPr>
            <w:tcW w:w="0" w:type="auto"/>
            <w:tcBorders>
              <w:top w:val="single" w:sz="4" w:space="0" w:color="auto"/>
              <w:left w:val="single" w:sz="4" w:space="0" w:color="auto"/>
              <w:bottom w:val="single" w:sz="4" w:space="0" w:color="auto"/>
              <w:right w:val="single" w:sz="4" w:space="0" w:color="auto"/>
            </w:tcBorders>
            <w:hideMark/>
          </w:tcPr>
          <w:p w14:paraId="4DF6D298" w14:textId="77777777" w:rsidR="00F67729" w:rsidRDefault="00F67729">
            <w:pPr>
              <w:pStyle w:val="TAL"/>
              <w:rPr>
                <w:sz w:val="16"/>
              </w:rPr>
            </w:pPr>
            <w:r>
              <w:rPr>
                <w:sz w:val="16"/>
              </w:rPr>
              <w:t>Adapt RRM FR2 test cases to indicate applicability of the TT analysis results</w:t>
            </w:r>
          </w:p>
        </w:tc>
        <w:tc>
          <w:tcPr>
            <w:tcW w:w="0" w:type="auto"/>
            <w:tcBorders>
              <w:top w:val="single" w:sz="4" w:space="0" w:color="auto"/>
              <w:left w:val="single" w:sz="4" w:space="0" w:color="auto"/>
              <w:bottom w:val="single" w:sz="4" w:space="0" w:color="auto"/>
              <w:right w:val="single" w:sz="4" w:space="0" w:color="auto"/>
            </w:tcBorders>
            <w:hideMark/>
          </w:tcPr>
          <w:p w14:paraId="10F9F28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FDAE33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4A8BB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DEDF2C" w14:textId="77777777" w:rsidR="00F67729" w:rsidRDefault="00F67729">
            <w:pPr>
              <w:pStyle w:val="TAL"/>
              <w:rPr>
                <w:sz w:val="16"/>
              </w:rPr>
            </w:pPr>
            <w:r>
              <w:rPr>
                <w:sz w:val="16"/>
              </w:rPr>
              <w:t>R5-214063</w:t>
            </w:r>
          </w:p>
        </w:tc>
      </w:tr>
      <w:tr w:rsidR="00F67729" w14:paraId="29C31A6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7DB888" w14:textId="77777777" w:rsidR="00F67729" w:rsidRDefault="00F67729">
            <w:pPr>
              <w:pStyle w:val="TAL"/>
              <w:rPr>
                <w:sz w:val="16"/>
              </w:rPr>
            </w:pPr>
            <w:r>
              <w:rPr>
                <w:sz w:val="16"/>
              </w:rPr>
              <w:t>R5-213107</w:t>
            </w:r>
          </w:p>
        </w:tc>
        <w:tc>
          <w:tcPr>
            <w:tcW w:w="0" w:type="auto"/>
            <w:tcBorders>
              <w:top w:val="single" w:sz="4" w:space="0" w:color="auto"/>
              <w:left w:val="single" w:sz="4" w:space="0" w:color="auto"/>
              <w:bottom w:val="single" w:sz="4" w:space="0" w:color="auto"/>
              <w:right w:val="single" w:sz="4" w:space="0" w:color="auto"/>
            </w:tcBorders>
            <w:hideMark/>
          </w:tcPr>
          <w:p w14:paraId="0A1D3C4F" w14:textId="77777777" w:rsidR="00F67729" w:rsidRDefault="00F67729">
            <w:pPr>
              <w:pStyle w:val="TAL"/>
              <w:rPr>
                <w:sz w:val="16"/>
              </w:rPr>
            </w:pPr>
            <w:r>
              <w:rPr>
                <w:sz w:val="16"/>
              </w:rPr>
              <w:t>Adapt Annex F to indicate applicability of the RRM FR2 TT analysis results</w:t>
            </w:r>
          </w:p>
        </w:tc>
        <w:tc>
          <w:tcPr>
            <w:tcW w:w="0" w:type="auto"/>
            <w:tcBorders>
              <w:top w:val="single" w:sz="4" w:space="0" w:color="auto"/>
              <w:left w:val="single" w:sz="4" w:space="0" w:color="auto"/>
              <w:bottom w:val="single" w:sz="4" w:space="0" w:color="auto"/>
              <w:right w:val="single" w:sz="4" w:space="0" w:color="auto"/>
            </w:tcBorders>
            <w:hideMark/>
          </w:tcPr>
          <w:p w14:paraId="1E9F62C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9CB84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56ECD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C8B48B" w14:textId="77777777" w:rsidR="00F67729" w:rsidRDefault="00F67729">
            <w:pPr>
              <w:pStyle w:val="TAL"/>
              <w:rPr>
                <w:sz w:val="16"/>
              </w:rPr>
            </w:pPr>
            <w:r>
              <w:rPr>
                <w:sz w:val="16"/>
              </w:rPr>
              <w:t>R5-213937</w:t>
            </w:r>
          </w:p>
        </w:tc>
      </w:tr>
      <w:tr w:rsidR="00F67729" w14:paraId="15362C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D9B0F3" w14:textId="77777777" w:rsidR="00F67729" w:rsidRDefault="00F67729">
            <w:pPr>
              <w:pStyle w:val="TAL"/>
              <w:rPr>
                <w:sz w:val="16"/>
              </w:rPr>
            </w:pPr>
            <w:r>
              <w:rPr>
                <w:sz w:val="16"/>
              </w:rPr>
              <w:t>R5-213108</w:t>
            </w:r>
          </w:p>
        </w:tc>
        <w:tc>
          <w:tcPr>
            <w:tcW w:w="0" w:type="auto"/>
            <w:tcBorders>
              <w:top w:val="single" w:sz="4" w:space="0" w:color="auto"/>
              <w:left w:val="single" w:sz="4" w:space="0" w:color="auto"/>
              <w:bottom w:val="single" w:sz="4" w:space="0" w:color="auto"/>
              <w:right w:val="single" w:sz="4" w:space="0" w:color="auto"/>
            </w:tcBorders>
            <w:hideMark/>
          </w:tcPr>
          <w:p w14:paraId="06661C98" w14:textId="77777777" w:rsidR="00F67729" w:rsidRDefault="00F67729">
            <w:pPr>
              <w:pStyle w:val="TAL"/>
              <w:rPr>
                <w:sz w:val="16"/>
              </w:rPr>
            </w:pPr>
            <w:r>
              <w:rPr>
                <w:sz w:val="16"/>
              </w:rPr>
              <w:t>Correction to 5GMM test case 9.1.5.1.3</w:t>
            </w:r>
          </w:p>
        </w:tc>
        <w:tc>
          <w:tcPr>
            <w:tcW w:w="0" w:type="auto"/>
            <w:tcBorders>
              <w:top w:val="single" w:sz="4" w:space="0" w:color="auto"/>
              <w:left w:val="single" w:sz="4" w:space="0" w:color="auto"/>
              <w:bottom w:val="single" w:sz="4" w:space="0" w:color="auto"/>
              <w:right w:val="single" w:sz="4" w:space="0" w:color="auto"/>
            </w:tcBorders>
            <w:hideMark/>
          </w:tcPr>
          <w:p w14:paraId="16639D2E"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0691BCC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03508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4C353" w14:textId="77777777" w:rsidR="00F67729" w:rsidRDefault="00F67729">
            <w:pPr>
              <w:pStyle w:val="TAL"/>
              <w:rPr>
                <w:sz w:val="16"/>
              </w:rPr>
            </w:pPr>
          </w:p>
        </w:tc>
      </w:tr>
      <w:tr w:rsidR="00F67729" w14:paraId="28AF00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48CEAD" w14:textId="77777777" w:rsidR="00F67729" w:rsidRDefault="00F67729">
            <w:pPr>
              <w:pStyle w:val="TAL"/>
              <w:rPr>
                <w:sz w:val="16"/>
              </w:rPr>
            </w:pPr>
            <w:r>
              <w:rPr>
                <w:sz w:val="16"/>
              </w:rPr>
              <w:t>R5-213109</w:t>
            </w:r>
          </w:p>
        </w:tc>
        <w:tc>
          <w:tcPr>
            <w:tcW w:w="0" w:type="auto"/>
            <w:tcBorders>
              <w:top w:val="single" w:sz="4" w:space="0" w:color="auto"/>
              <w:left w:val="single" w:sz="4" w:space="0" w:color="auto"/>
              <w:bottom w:val="single" w:sz="4" w:space="0" w:color="auto"/>
              <w:right w:val="single" w:sz="4" w:space="0" w:color="auto"/>
            </w:tcBorders>
            <w:hideMark/>
          </w:tcPr>
          <w:p w14:paraId="362D9C03" w14:textId="77777777" w:rsidR="00F67729" w:rsidRDefault="00F67729">
            <w:pPr>
              <w:pStyle w:val="TAL"/>
              <w:rPr>
                <w:sz w:val="16"/>
              </w:rPr>
            </w:pPr>
            <w:r>
              <w:rPr>
                <w:sz w:val="16"/>
              </w:rPr>
              <w:t xml:space="preserve">New WID: UE Conformance – Modification of </w:t>
            </w:r>
            <w:r>
              <w:rPr>
                <w:sz w:val="16"/>
              </w:rPr>
              <w:lastRenderedPageBreak/>
              <w:t>LTE Band 24 Specifications to comply with updated regulatory emission limits</w:t>
            </w:r>
          </w:p>
        </w:tc>
        <w:tc>
          <w:tcPr>
            <w:tcW w:w="0" w:type="auto"/>
            <w:tcBorders>
              <w:top w:val="single" w:sz="4" w:space="0" w:color="auto"/>
              <w:left w:val="single" w:sz="4" w:space="0" w:color="auto"/>
              <w:bottom w:val="single" w:sz="4" w:space="0" w:color="auto"/>
              <w:right w:val="single" w:sz="4" w:space="0" w:color="auto"/>
            </w:tcBorders>
            <w:hideMark/>
          </w:tcPr>
          <w:p w14:paraId="0EC6FEC7" w14:textId="77777777" w:rsidR="00F67729" w:rsidRDefault="00F67729">
            <w:pPr>
              <w:pStyle w:val="TAL"/>
              <w:rPr>
                <w:sz w:val="16"/>
              </w:rPr>
            </w:pPr>
            <w:proofErr w:type="spellStart"/>
            <w:r>
              <w:rPr>
                <w:sz w:val="16"/>
              </w:rPr>
              <w:lastRenderedPageBreak/>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328CA0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DBF93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F47811" w14:textId="77777777" w:rsidR="00F67729" w:rsidRDefault="00F67729">
            <w:pPr>
              <w:pStyle w:val="TAL"/>
              <w:rPr>
                <w:sz w:val="16"/>
              </w:rPr>
            </w:pPr>
            <w:r>
              <w:rPr>
                <w:sz w:val="16"/>
              </w:rPr>
              <w:t>R5-213398</w:t>
            </w:r>
          </w:p>
        </w:tc>
      </w:tr>
      <w:tr w:rsidR="00F67729" w14:paraId="6E633A5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BE0C57" w14:textId="77777777" w:rsidR="00F67729" w:rsidRDefault="00F67729">
            <w:pPr>
              <w:pStyle w:val="TAL"/>
              <w:rPr>
                <w:sz w:val="16"/>
              </w:rPr>
            </w:pPr>
            <w:r>
              <w:rPr>
                <w:sz w:val="16"/>
              </w:rPr>
              <w:t>R5-213110</w:t>
            </w:r>
          </w:p>
        </w:tc>
        <w:tc>
          <w:tcPr>
            <w:tcW w:w="0" w:type="auto"/>
            <w:tcBorders>
              <w:top w:val="single" w:sz="4" w:space="0" w:color="auto"/>
              <w:left w:val="single" w:sz="4" w:space="0" w:color="auto"/>
              <w:bottom w:val="single" w:sz="4" w:space="0" w:color="auto"/>
              <w:right w:val="single" w:sz="4" w:space="0" w:color="auto"/>
            </w:tcBorders>
            <w:hideMark/>
          </w:tcPr>
          <w:p w14:paraId="01EC3FF9" w14:textId="77777777" w:rsidR="00F67729" w:rsidRDefault="00F67729">
            <w:pPr>
              <w:pStyle w:val="TAL"/>
              <w:rPr>
                <w:sz w:val="16"/>
              </w:rPr>
            </w:pPr>
            <w:r>
              <w:rPr>
                <w:sz w:val="16"/>
              </w:rPr>
              <w:t>Update of UAC test case 11.3.1</w:t>
            </w:r>
          </w:p>
        </w:tc>
        <w:tc>
          <w:tcPr>
            <w:tcW w:w="0" w:type="auto"/>
            <w:tcBorders>
              <w:top w:val="single" w:sz="4" w:space="0" w:color="auto"/>
              <w:left w:val="single" w:sz="4" w:space="0" w:color="auto"/>
              <w:bottom w:val="single" w:sz="4" w:space="0" w:color="auto"/>
              <w:right w:val="single" w:sz="4" w:space="0" w:color="auto"/>
            </w:tcBorders>
            <w:hideMark/>
          </w:tcPr>
          <w:p w14:paraId="5F5EE92E"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57246C9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B67D1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354A6" w14:textId="77777777" w:rsidR="00F67729" w:rsidRDefault="00F67729">
            <w:pPr>
              <w:pStyle w:val="TAL"/>
              <w:rPr>
                <w:sz w:val="16"/>
              </w:rPr>
            </w:pPr>
          </w:p>
        </w:tc>
      </w:tr>
      <w:tr w:rsidR="00F67729" w14:paraId="62A958A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C149B5" w14:textId="77777777" w:rsidR="00F67729" w:rsidRDefault="00F67729">
            <w:pPr>
              <w:pStyle w:val="TAL"/>
              <w:rPr>
                <w:sz w:val="16"/>
              </w:rPr>
            </w:pPr>
            <w:r>
              <w:rPr>
                <w:sz w:val="16"/>
              </w:rPr>
              <w:t>R5-213111</w:t>
            </w:r>
          </w:p>
        </w:tc>
        <w:tc>
          <w:tcPr>
            <w:tcW w:w="0" w:type="auto"/>
            <w:tcBorders>
              <w:top w:val="single" w:sz="4" w:space="0" w:color="auto"/>
              <w:left w:val="single" w:sz="4" w:space="0" w:color="auto"/>
              <w:bottom w:val="single" w:sz="4" w:space="0" w:color="auto"/>
              <w:right w:val="single" w:sz="4" w:space="0" w:color="auto"/>
            </w:tcBorders>
            <w:hideMark/>
          </w:tcPr>
          <w:p w14:paraId="65359093" w14:textId="77777777" w:rsidR="00F67729" w:rsidRDefault="00F67729">
            <w:pPr>
              <w:pStyle w:val="TAL"/>
              <w:rPr>
                <w:sz w:val="16"/>
              </w:rPr>
            </w:pPr>
            <w:r>
              <w:rPr>
                <w:sz w:val="16"/>
              </w:rPr>
              <w:t>Correction to EN-DC SM Test case 10.2.2.1</w:t>
            </w:r>
          </w:p>
        </w:tc>
        <w:tc>
          <w:tcPr>
            <w:tcW w:w="0" w:type="auto"/>
            <w:tcBorders>
              <w:top w:val="single" w:sz="4" w:space="0" w:color="auto"/>
              <w:left w:val="single" w:sz="4" w:space="0" w:color="auto"/>
              <w:bottom w:val="single" w:sz="4" w:space="0" w:color="auto"/>
              <w:right w:val="single" w:sz="4" w:space="0" w:color="auto"/>
            </w:tcBorders>
            <w:hideMark/>
          </w:tcPr>
          <w:p w14:paraId="52F83FED"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18B94FD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390F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6098D" w14:textId="77777777" w:rsidR="00F67729" w:rsidRDefault="00F67729">
            <w:pPr>
              <w:pStyle w:val="TAL"/>
              <w:rPr>
                <w:sz w:val="16"/>
              </w:rPr>
            </w:pPr>
          </w:p>
        </w:tc>
      </w:tr>
      <w:tr w:rsidR="00F67729" w14:paraId="70ACED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BA4D12" w14:textId="77777777" w:rsidR="00F67729" w:rsidRDefault="00F67729">
            <w:pPr>
              <w:pStyle w:val="TAL"/>
              <w:rPr>
                <w:sz w:val="16"/>
              </w:rPr>
            </w:pPr>
            <w:r>
              <w:rPr>
                <w:sz w:val="16"/>
              </w:rPr>
              <w:t>R5-213112</w:t>
            </w:r>
          </w:p>
        </w:tc>
        <w:tc>
          <w:tcPr>
            <w:tcW w:w="0" w:type="auto"/>
            <w:tcBorders>
              <w:top w:val="single" w:sz="4" w:space="0" w:color="auto"/>
              <w:left w:val="single" w:sz="4" w:space="0" w:color="auto"/>
              <w:bottom w:val="single" w:sz="4" w:space="0" w:color="auto"/>
              <w:right w:val="single" w:sz="4" w:space="0" w:color="auto"/>
            </w:tcBorders>
            <w:hideMark/>
          </w:tcPr>
          <w:p w14:paraId="272B5593" w14:textId="77777777" w:rsidR="00F67729" w:rsidRDefault="00F67729">
            <w:pPr>
              <w:pStyle w:val="TAL"/>
              <w:rPr>
                <w:sz w:val="16"/>
              </w:rPr>
            </w:pPr>
            <w:r>
              <w:rPr>
                <w:sz w:val="16"/>
              </w:rPr>
              <w:t>Update to NR RRC test cases 8.1.1.1.1 and 8.1.1.1.2</w:t>
            </w:r>
          </w:p>
        </w:tc>
        <w:tc>
          <w:tcPr>
            <w:tcW w:w="0" w:type="auto"/>
            <w:tcBorders>
              <w:top w:val="single" w:sz="4" w:space="0" w:color="auto"/>
              <w:left w:val="single" w:sz="4" w:space="0" w:color="auto"/>
              <w:bottom w:val="single" w:sz="4" w:space="0" w:color="auto"/>
              <w:right w:val="single" w:sz="4" w:space="0" w:color="auto"/>
            </w:tcBorders>
            <w:hideMark/>
          </w:tcPr>
          <w:p w14:paraId="447EBE6C"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4D5BFCC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FDBD2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4D7C79" w14:textId="77777777" w:rsidR="00F67729" w:rsidRDefault="00F67729">
            <w:pPr>
              <w:pStyle w:val="TAL"/>
              <w:rPr>
                <w:sz w:val="16"/>
              </w:rPr>
            </w:pPr>
          </w:p>
        </w:tc>
      </w:tr>
      <w:tr w:rsidR="00F67729" w14:paraId="6D71F0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1FFC2D" w14:textId="77777777" w:rsidR="00F67729" w:rsidRDefault="00F67729">
            <w:pPr>
              <w:pStyle w:val="TAL"/>
              <w:rPr>
                <w:sz w:val="16"/>
              </w:rPr>
            </w:pPr>
            <w:r>
              <w:rPr>
                <w:sz w:val="16"/>
              </w:rPr>
              <w:t>R5-213113</w:t>
            </w:r>
          </w:p>
        </w:tc>
        <w:tc>
          <w:tcPr>
            <w:tcW w:w="0" w:type="auto"/>
            <w:tcBorders>
              <w:top w:val="single" w:sz="4" w:space="0" w:color="auto"/>
              <w:left w:val="single" w:sz="4" w:space="0" w:color="auto"/>
              <w:bottom w:val="single" w:sz="4" w:space="0" w:color="auto"/>
              <w:right w:val="single" w:sz="4" w:space="0" w:color="auto"/>
            </w:tcBorders>
            <w:hideMark/>
          </w:tcPr>
          <w:p w14:paraId="271A1880" w14:textId="77777777" w:rsidR="00F67729" w:rsidRDefault="00F67729">
            <w:pPr>
              <w:pStyle w:val="TAL"/>
              <w:rPr>
                <w:sz w:val="16"/>
              </w:rPr>
            </w:pPr>
            <w:r>
              <w:rPr>
                <w:sz w:val="16"/>
              </w:rPr>
              <w:t>Update to NR RRC test cases 8.1.3.1.23</w:t>
            </w:r>
          </w:p>
        </w:tc>
        <w:tc>
          <w:tcPr>
            <w:tcW w:w="0" w:type="auto"/>
            <w:tcBorders>
              <w:top w:val="single" w:sz="4" w:space="0" w:color="auto"/>
              <w:left w:val="single" w:sz="4" w:space="0" w:color="auto"/>
              <w:bottom w:val="single" w:sz="4" w:space="0" w:color="auto"/>
              <w:right w:val="single" w:sz="4" w:space="0" w:color="auto"/>
            </w:tcBorders>
            <w:hideMark/>
          </w:tcPr>
          <w:p w14:paraId="2F2AAB49"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12F9DF9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0490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37EC53" w14:textId="77777777" w:rsidR="00F67729" w:rsidRDefault="00F67729">
            <w:pPr>
              <w:pStyle w:val="TAL"/>
              <w:rPr>
                <w:sz w:val="16"/>
              </w:rPr>
            </w:pPr>
          </w:p>
        </w:tc>
      </w:tr>
      <w:tr w:rsidR="00F67729" w14:paraId="109965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1278D6" w14:textId="77777777" w:rsidR="00F67729" w:rsidRDefault="00F67729">
            <w:pPr>
              <w:pStyle w:val="TAL"/>
              <w:rPr>
                <w:sz w:val="16"/>
              </w:rPr>
            </w:pPr>
            <w:r>
              <w:rPr>
                <w:sz w:val="16"/>
              </w:rPr>
              <w:t>R5-213114</w:t>
            </w:r>
          </w:p>
        </w:tc>
        <w:tc>
          <w:tcPr>
            <w:tcW w:w="0" w:type="auto"/>
            <w:tcBorders>
              <w:top w:val="single" w:sz="4" w:space="0" w:color="auto"/>
              <w:left w:val="single" w:sz="4" w:space="0" w:color="auto"/>
              <w:bottom w:val="single" w:sz="4" w:space="0" w:color="auto"/>
              <w:right w:val="single" w:sz="4" w:space="0" w:color="auto"/>
            </w:tcBorders>
            <w:hideMark/>
          </w:tcPr>
          <w:p w14:paraId="2AB2956A" w14:textId="77777777" w:rsidR="00F67729" w:rsidRDefault="00F67729">
            <w:pPr>
              <w:pStyle w:val="TAL"/>
              <w:rPr>
                <w:sz w:val="16"/>
              </w:rPr>
            </w:pPr>
            <w:r>
              <w:rPr>
                <w:sz w:val="16"/>
              </w:rPr>
              <w:t>Correction of test coverage clause numbering</w:t>
            </w:r>
          </w:p>
        </w:tc>
        <w:tc>
          <w:tcPr>
            <w:tcW w:w="0" w:type="auto"/>
            <w:tcBorders>
              <w:top w:val="single" w:sz="4" w:space="0" w:color="auto"/>
              <w:left w:val="single" w:sz="4" w:space="0" w:color="auto"/>
              <w:bottom w:val="single" w:sz="4" w:space="0" w:color="auto"/>
              <w:right w:val="single" w:sz="4" w:space="0" w:color="auto"/>
            </w:tcBorders>
            <w:hideMark/>
          </w:tcPr>
          <w:p w14:paraId="201ADE0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44FD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37C5C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AE82A" w14:textId="77777777" w:rsidR="00F67729" w:rsidRDefault="00F67729">
            <w:pPr>
              <w:pStyle w:val="TAL"/>
              <w:rPr>
                <w:sz w:val="16"/>
              </w:rPr>
            </w:pPr>
          </w:p>
        </w:tc>
      </w:tr>
      <w:tr w:rsidR="00F67729" w14:paraId="15A0F81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DE968E" w14:textId="77777777" w:rsidR="00F67729" w:rsidRDefault="00F67729">
            <w:pPr>
              <w:pStyle w:val="TAL"/>
              <w:rPr>
                <w:sz w:val="16"/>
              </w:rPr>
            </w:pPr>
            <w:r>
              <w:rPr>
                <w:sz w:val="16"/>
              </w:rPr>
              <w:t>R5-213115</w:t>
            </w:r>
          </w:p>
        </w:tc>
        <w:tc>
          <w:tcPr>
            <w:tcW w:w="0" w:type="auto"/>
            <w:tcBorders>
              <w:top w:val="single" w:sz="4" w:space="0" w:color="auto"/>
              <w:left w:val="single" w:sz="4" w:space="0" w:color="auto"/>
              <w:bottom w:val="single" w:sz="4" w:space="0" w:color="auto"/>
              <w:right w:val="single" w:sz="4" w:space="0" w:color="auto"/>
            </w:tcBorders>
            <w:hideMark/>
          </w:tcPr>
          <w:p w14:paraId="6142B753" w14:textId="77777777" w:rsidR="00F67729" w:rsidRDefault="00F67729">
            <w:pPr>
              <w:pStyle w:val="TAL"/>
              <w:rPr>
                <w:sz w:val="16"/>
              </w:rPr>
            </w:pPr>
            <w:r>
              <w:rPr>
                <w:sz w:val="16"/>
              </w:rPr>
              <w:t>Update of 70M CBW into TC 6.3.3.4 PRACH time mask</w:t>
            </w:r>
          </w:p>
        </w:tc>
        <w:tc>
          <w:tcPr>
            <w:tcW w:w="0" w:type="auto"/>
            <w:tcBorders>
              <w:top w:val="single" w:sz="4" w:space="0" w:color="auto"/>
              <w:left w:val="single" w:sz="4" w:space="0" w:color="auto"/>
              <w:bottom w:val="single" w:sz="4" w:space="0" w:color="auto"/>
              <w:right w:val="single" w:sz="4" w:space="0" w:color="auto"/>
            </w:tcBorders>
            <w:hideMark/>
          </w:tcPr>
          <w:p w14:paraId="577FE103"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FE8259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F6716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69B065" w14:textId="77777777" w:rsidR="00F67729" w:rsidRDefault="00F67729">
            <w:pPr>
              <w:pStyle w:val="TAL"/>
              <w:rPr>
                <w:sz w:val="16"/>
              </w:rPr>
            </w:pPr>
            <w:r>
              <w:rPr>
                <w:sz w:val="16"/>
              </w:rPr>
              <w:t>R5-213981</w:t>
            </w:r>
          </w:p>
        </w:tc>
      </w:tr>
      <w:tr w:rsidR="00F67729" w14:paraId="77A452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599B3C" w14:textId="77777777" w:rsidR="00F67729" w:rsidRDefault="00F67729">
            <w:pPr>
              <w:pStyle w:val="TAL"/>
              <w:rPr>
                <w:sz w:val="16"/>
              </w:rPr>
            </w:pPr>
            <w:r>
              <w:rPr>
                <w:sz w:val="16"/>
              </w:rPr>
              <w:t>R5-213116</w:t>
            </w:r>
          </w:p>
        </w:tc>
        <w:tc>
          <w:tcPr>
            <w:tcW w:w="0" w:type="auto"/>
            <w:tcBorders>
              <w:top w:val="single" w:sz="4" w:space="0" w:color="auto"/>
              <w:left w:val="single" w:sz="4" w:space="0" w:color="auto"/>
              <w:bottom w:val="single" w:sz="4" w:space="0" w:color="auto"/>
              <w:right w:val="single" w:sz="4" w:space="0" w:color="auto"/>
            </w:tcBorders>
            <w:hideMark/>
          </w:tcPr>
          <w:p w14:paraId="17A53EB1" w14:textId="77777777" w:rsidR="00F67729" w:rsidRDefault="00F67729">
            <w:pPr>
              <w:pStyle w:val="TAL"/>
              <w:rPr>
                <w:sz w:val="16"/>
              </w:rPr>
            </w:pPr>
            <w:r>
              <w:rPr>
                <w:sz w:val="16"/>
              </w:rPr>
              <w:t>Update of 70M CBW into 38.521-1 TC 6.3A.4.1</w:t>
            </w:r>
          </w:p>
        </w:tc>
        <w:tc>
          <w:tcPr>
            <w:tcW w:w="0" w:type="auto"/>
            <w:tcBorders>
              <w:top w:val="single" w:sz="4" w:space="0" w:color="auto"/>
              <w:left w:val="single" w:sz="4" w:space="0" w:color="auto"/>
              <w:bottom w:val="single" w:sz="4" w:space="0" w:color="auto"/>
              <w:right w:val="single" w:sz="4" w:space="0" w:color="auto"/>
            </w:tcBorders>
            <w:hideMark/>
          </w:tcPr>
          <w:p w14:paraId="3962C360" w14:textId="77777777" w:rsidR="00F67729" w:rsidRDefault="00F67729">
            <w:pPr>
              <w:pStyle w:val="TAL"/>
              <w:rPr>
                <w:sz w:val="16"/>
              </w:rPr>
            </w:pPr>
            <w:r>
              <w:rPr>
                <w:sz w:val="16"/>
              </w:rPr>
              <w:t xml:space="preserve">China Unicom,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EE00C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9FE5D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27C39" w14:textId="77777777" w:rsidR="00F67729" w:rsidRDefault="00F67729">
            <w:pPr>
              <w:pStyle w:val="TAL"/>
              <w:rPr>
                <w:sz w:val="16"/>
              </w:rPr>
            </w:pPr>
            <w:r>
              <w:rPr>
                <w:sz w:val="16"/>
              </w:rPr>
              <w:t>R5-213982</w:t>
            </w:r>
          </w:p>
        </w:tc>
      </w:tr>
      <w:tr w:rsidR="00F67729" w14:paraId="16567C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0C2FBE" w14:textId="77777777" w:rsidR="00F67729" w:rsidRDefault="00F67729">
            <w:pPr>
              <w:pStyle w:val="TAL"/>
              <w:rPr>
                <w:sz w:val="16"/>
              </w:rPr>
            </w:pPr>
            <w:r>
              <w:rPr>
                <w:sz w:val="16"/>
              </w:rPr>
              <w:t>R5-213117</w:t>
            </w:r>
          </w:p>
        </w:tc>
        <w:tc>
          <w:tcPr>
            <w:tcW w:w="0" w:type="auto"/>
            <w:tcBorders>
              <w:top w:val="single" w:sz="4" w:space="0" w:color="auto"/>
              <w:left w:val="single" w:sz="4" w:space="0" w:color="auto"/>
              <w:bottom w:val="single" w:sz="4" w:space="0" w:color="auto"/>
              <w:right w:val="single" w:sz="4" w:space="0" w:color="auto"/>
            </w:tcBorders>
            <w:hideMark/>
          </w:tcPr>
          <w:p w14:paraId="4C907A3E" w14:textId="77777777" w:rsidR="00F67729" w:rsidRDefault="00F67729">
            <w:pPr>
              <w:pStyle w:val="TAL"/>
              <w:rPr>
                <w:sz w:val="16"/>
              </w:rPr>
            </w:pPr>
            <w:r>
              <w:rPr>
                <w:sz w:val="16"/>
              </w:rPr>
              <w:t>Correction of NR test cases 9.1.5.1.3a</w:t>
            </w:r>
          </w:p>
        </w:tc>
        <w:tc>
          <w:tcPr>
            <w:tcW w:w="0" w:type="auto"/>
            <w:tcBorders>
              <w:top w:val="single" w:sz="4" w:space="0" w:color="auto"/>
              <w:left w:val="single" w:sz="4" w:space="0" w:color="auto"/>
              <w:bottom w:val="single" w:sz="4" w:space="0" w:color="auto"/>
              <w:right w:val="single" w:sz="4" w:space="0" w:color="auto"/>
            </w:tcBorders>
            <w:hideMark/>
          </w:tcPr>
          <w:p w14:paraId="5DAE7DDB"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A1F12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1681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487B2" w14:textId="77777777" w:rsidR="00F67729" w:rsidRDefault="00F67729">
            <w:pPr>
              <w:pStyle w:val="TAL"/>
              <w:rPr>
                <w:sz w:val="16"/>
              </w:rPr>
            </w:pPr>
          </w:p>
        </w:tc>
      </w:tr>
      <w:tr w:rsidR="00F67729" w14:paraId="365189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F3F7C0" w14:textId="77777777" w:rsidR="00F67729" w:rsidRDefault="00F67729">
            <w:pPr>
              <w:pStyle w:val="TAL"/>
              <w:rPr>
                <w:sz w:val="16"/>
              </w:rPr>
            </w:pPr>
            <w:r>
              <w:rPr>
                <w:sz w:val="16"/>
              </w:rPr>
              <w:t>R5-213118</w:t>
            </w:r>
          </w:p>
        </w:tc>
        <w:tc>
          <w:tcPr>
            <w:tcW w:w="0" w:type="auto"/>
            <w:tcBorders>
              <w:top w:val="single" w:sz="4" w:space="0" w:color="auto"/>
              <w:left w:val="single" w:sz="4" w:space="0" w:color="auto"/>
              <w:bottom w:val="single" w:sz="4" w:space="0" w:color="auto"/>
              <w:right w:val="single" w:sz="4" w:space="0" w:color="auto"/>
            </w:tcBorders>
            <w:hideMark/>
          </w:tcPr>
          <w:p w14:paraId="407436C6" w14:textId="77777777" w:rsidR="00F67729" w:rsidRDefault="00F67729">
            <w:pPr>
              <w:pStyle w:val="TAL"/>
              <w:rPr>
                <w:sz w:val="16"/>
              </w:rPr>
            </w:pPr>
            <w:r>
              <w:rPr>
                <w:sz w:val="16"/>
              </w:rPr>
              <w:t>Correction to NR RRC testcase 8.1.5.4.1</w:t>
            </w:r>
          </w:p>
        </w:tc>
        <w:tc>
          <w:tcPr>
            <w:tcW w:w="0" w:type="auto"/>
            <w:tcBorders>
              <w:top w:val="single" w:sz="4" w:space="0" w:color="auto"/>
              <w:left w:val="single" w:sz="4" w:space="0" w:color="auto"/>
              <w:bottom w:val="single" w:sz="4" w:space="0" w:color="auto"/>
              <w:right w:val="single" w:sz="4" w:space="0" w:color="auto"/>
            </w:tcBorders>
            <w:hideMark/>
          </w:tcPr>
          <w:p w14:paraId="45662258"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A4070B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3037A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D2E2BE" w14:textId="77777777" w:rsidR="00F67729" w:rsidRDefault="00F67729">
            <w:pPr>
              <w:pStyle w:val="TAL"/>
              <w:rPr>
                <w:sz w:val="16"/>
              </w:rPr>
            </w:pPr>
            <w:r>
              <w:rPr>
                <w:sz w:val="16"/>
              </w:rPr>
              <w:t>R5-213481</w:t>
            </w:r>
          </w:p>
        </w:tc>
      </w:tr>
      <w:tr w:rsidR="00F67729" w14:paraId="66567F7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0B9B17" w14:textId="77777777" w:rsidR="00F67729" w:rsidRDefault="00F67729">
            <w:pPr>
              <w:pStyle w:val="TAL"/>
              <w:rPr>
                <w:sz w:val="16"/>
              </w:rPr>
            </w:pPr>
            <w:r>
              <w:rPr>
                <w:sz w:val="16"/>
              </w:rPr>
              <w:t>R5-213119</w:t>
            </w:r>
          </w:p>
        </w:tc>
        <w:tc>
          <w:tcPr>
            <w:tcW w:w="0" w:type="auto"/>
            <w:tcBorders>
              <w:top w:val="single" w:sz="4" w:space="0" w:color="auto"/>
              <w:left w:val="single" w:sz="4" w:space="0" w:color="auto"/>
              <w:bottom w:val="single" w:sz="4" w:space="0" w:color="auto"/>
              <w:right w:val="single" w:sz="4" w:space="0" w:color="auto"/>
            </w:tcBorders>
            <w:hideMark/>
          </w:tcPr>
          <w:p w14:paraId="6549B3B2" w14:textId="77777777" w:rsidR="00F67729" w:rsidRDefault="00F67729">
            <w:pPr>
              <w:pStyle w:val="TAL"/>
              <w:rPr>
                <w:sz w:val="16"/>
              </w:rPr>
            </w:pPr>
            <w:r>
              <w:rPr>
                <w:sz w:val="16"/>
              </w:rPr>
              <w:t>Addition of PC2 ENDC DC_1A-n78A into 38.521-3 TC7.3B.2.3</w:t>
            </w:r>
          </w:p>
        </w:tc>
        <w:tc>
          <w:tcPr>
            <w:tcW w:w="0" w:type="auto"/>
            <w:tcBorders>
              <w:top w:val="single" w:sz="4" w:space="0" w:color="auto"/>
              <w:left w:val="single" w:sz="4" w:space="0" w:color="auto"/>
              <w:bottom w:val="single" w:sz="4" w:space="0" w:color="auto"/>
              <w:right w:val="single" w:sz="4" w:space="0" w:color="auto"/>
            </w:tcBorders>
            <w:hideMark/>
          </w:tcPr>
          <w:p w14:paraId="577F94B2"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478531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1999A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8DA96" w14:textId="77777777" w:rsidR="00F67729" w:rsidRDefault="00F67729">
            <w:pPr>
              <w:pStyle w:val="TAL"/>
              <w:rPr>
                <w:sz w:val="16"/>
              </w:rPr>
            </w:pPr>
            <w:r>
              <w:rPr>
                <w:sz w:val="16"/>
              </w:rPr>
              <w:t>R5-214030</w:t>
            </w:r>
          </w:p>
        </w:tc>
      </w:tr>
      <w:tr w:rsidR="00F67729" w14:paraId="2EA1B2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63C873" w14:textId="77777777" w:rsidR="00F67729" w:rsidRDefault="00F67729">
            <w:pPr>
              <w:pStyle w:val="TAL"/>
              <w:rPr>
                <w:sz w:val="16"/>
              </w:rPr>
            </w:pPr>
            <w:r>
              <w:rPr>
                <w:sz w:val="16"/>
              </w:rPr>
              <w:t>R5-213120</w:t>
            </w:r>
          </w:p>
        </w:tc>
        <w:tc>
          <w:tcPr>
            <w:tcW w:w="0" w:type="auto"/>
            <w:tcBorders>
              <w:top w:val="single" w:sz="4" w:space="0" w:color="auto"/>
              <w:left w:val="single" w:sz="4" w:space="0" w:color="auto"/>
              <w:bottom w:val="single" w:sz="4" w:space="0" w:color="auto"/>
              <w:right w:val="single" w:sz="4" w:space="0" w:color="auto"/>
            </w:tcBorders>
            <w:hideMark/>
          </w:tcPr>
          <w:p w14:paraId="520DB8AC" w14:textId="77777777" w:rsidR="00F67729" w:rsidRDefault="00F67729">
            <w:pPr>
              <w:pStyle w:val="TAL"/>
              <w:rPr>
                <w:sz w:val="16"/>
              </w:rPr>
            </w:pPr>
            <w:r>
              <w:rPr>
                <w:sz w:val="16"/>
              </w:rPr>
              <w:t>Addition of PICS for Rel-16 RACS</w:t>
            </w:r>
          </w:p>
        </w:tc>
        <w:tc>
          <w:tcPr>
            <w:tcW w:w="0" w:type="auto"/>
            <w:tcBorders>
              <w:top w:val="single" w:sz="4" w:space="0" w:color="auto"/>
              <w:left w:val="single" w:sz="4" w:space="0" w:color="auto"/>
              <w:bottom w:val="single" w:sz="4" w:space="0" w:color="auto"/>
              <w:right w:val="single" w:sz="4" w:space="0" w:color="auto"/>
            </w:tcBorders>
            <w:hideMark/>
          </w:tcPr>
          <w:p w14:paraId="7372709A"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856C72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22B2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20835" w14:textId="77777777" w:rsidR="00F67729" w:rsidRDefault="00F67729">
            <w:pPr>
              <w:pStyle w:val="TAL"/>
              <w:rPr>
                <w:sz w:val="16"/>
              </w:rPr>
            </w:pPr>
            <w:r>
              <w:rPr>
                <w:sz w:val="16"/>
              </w:rPr>
              <w:t>R5-213587</w:t>
            </w:r>
          </w:p>
        </w:tc>
      </w:tr>
      <w:tr w:rsidR="00F67729" w14:paraId="08DB85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43B2B0" w14:textId="77777777" w:rsidR="00F67729" w:rsidRDefault="00F67729">
            <w:pPr>
              <w:pStyle w:val="TAL"/>
              <w:rPr>
                <w:sz w:val="16"/>
              </w:rPr>
            </w:pPr>
            <w:r>
              <w:rPr>
                <w:sz w:val="16"/>
              </w:rPr>
              <w:t>R5-213121</w:t>
            </w:r>
          </w:p>
        </w:tc>
        <w:tc>
          <w:tcPr>
            <w:tcW w:w="0" w:type="auto"/>
            <w:tcBorders>
              <w:top w:val="single" w:sz="4" w:space="0" w:color="auto"/>
              <w:left w:val="single" w:sz="4" w:space="0" w:color="auto"/>
              <w:bottom w:val="single" w:sz="4" w:space="0" w:color="auto"/>
              <w:right w:val="single" w:sz="4" w:space="0" w:color="auto"/>
            </w:tcBorders>
            <w:hideMark/>
          </w:tcPr>
          <w:p w14:paraId="1C2ABFD0" w14:textId="77777777" w:rsidR="00F67729" w:rsidRDefault="00F67729">
            <w:pPr>
              <w:pStyle w:val="TAL"/>
              <w:rPr>
                <w:sz w:val="16"/>
              </w:rPr>
            </w:pPr>
            <w:r>
              <w:rPr>
                <w:sz w:val="16"/>
              </w:rPr>
              <w:t>Editorial Correction to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2F0D590B"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2E1DC39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E5C52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C9840B" w14:textId="77777777" w:rsidR="00F67729" w:rsidRDefault="00F67729">
            <w:pPr>
              <w:pStyle w:val="TAL"/>
              <w:rPr>
                <w:sz w:val="16"/>
              </w:rPr>
            </w:pPr>
          </w:p>
        </w:tc>
      </w:tr>
      <w:tr w:rsidR="00F67729" w14:paraId="324A91B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8FACB0" w14:textId="77777777" w:rsidR="00F67729" w:rsidRDefault="00F67729">
            <w:pPr>
              <w:pStyle w:val="TAL"/>
              <w:rPr>
                <w:sz w:val="16"/>
              </w:rPr>
            </w:pPr>
            <w:r>
              <w:rPr>
                <w:sz w:val="16"/>
              </w:rPr>
              <w:t>R5-213122</w:t>
            </w:r>
          </w:p>
        </w:tc>
        <w:tc>
          <w:tcPr>
            <w:tcW w:w="0" w:type="auto"/>
            <w:tcBorders>
              <w:top w:val="single" w:sz="4" w:space="0" w:color="auto"/>
              <w:left w:val="single" w:sz="4" w:space="0" w:color="auto"/>
              <w:bottom w:val="single" w:sz="4" w:space="0" w:color="auto"/>
              <w:right w:val="single" w:sz="4" w:space="0" w:color="auto"/>
            </w:tcBorders>
            <w:hideMark/>
          </w:tcPr>
          <w:p w14:paraId="6AE0CA61" w14:textId="77777777" w:rsidR="00F67729" w:rsidRDefault="00F67729">
            <w:pPr>
              <w:pStyle w:val="TAL"/>
              <w:rPr>
                <w:sz w:val="16"/>
              </w:rPr>
            </w:pPr>
            <w:r>
              <w:rPr>
                <w:sz w:val="16"/>
              </w:rPr>
              <w:t>Updates to default contents of RRC messages for RACS</w:t>
            </w:r>
          </w:p>
        </w:tc>
        <w:tc>
          <w:tcPr>
            <w:tcW w:w="0" w:type="auto"/>
            <w:tcBorders>
              <w:top w:val="single" w:sz="4" w:space="0" w:color="auto"/>
              <w:left w:val="single" w:sz="4" w:space="0" w:color="auto"/>
              <w:bottom w:val="single" w:sz="4" w:space="0" w:color="auto"/>
              <w:right w:val="single" w:sz="4" w:space="0" w:color="auto"/>
            </w:tcBorders>
            <w:hideMark/>
          </w:tcPr>
          <w:p w14:paraId="4CC0E166"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1E93F12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96481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98B88" w14:textId="77777777" w:rsidR="00F67729" w:rsidRDefault="00F67729">
            <w:pPr>
              <w:pStyle w:val="TAL"/>
              <w:rPr>
                <w:sz w:val="16"/>
              </w:rPr>
            </w:pPr>
          </w:p>
        </w:tc>
      </w:tr>
      <w:tr w:rsidR="00F67729" w14:paraId="1FEA762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C4BA85" w14:textId="77777777" w:rsidR="00F67729" w:rsidRDefault="00F67729">
            <w:pPr>
              <w:pStyle w:val="TAL"/>
              <w:rPr>
                <w:sz w:val="16"/>
              </w:rPr>
            </w:pPr>
            <w:r>
              <w:rPr>
                <w:sz w:val="16"/>
              </w:rPr>
              <w:t>R5-213123</w:t>
            </w:r>
          </w:p>
        </w:tc>
        <w:tc>
          <w:tcPr>
            <w:tcW w:w="0" w:type="auto"/>
            <w:tcBorders>
              <w:top w:val="single" w:sz="4" w:space="0" w:color="auto"/>
              <w:left w:val="single" w:sz="4" w:space="0" w:color="auto"/>
              <w:bottom w:val="single" w:sz="4" w:space="0" w:color="auto"/>
              <w:right w:val="single" w:sz="4" w:space="0" w:color="auto"/>
            </w:tcBorders>
            <w:hideMark/>
          </w:tcPr>
          <w:p w14:paraId="2334847E" w14:textId="77777777" w:rsidR="00F67729" w:rsidRDefault="00F67729">
            <w:pPr>
              <w:pStyle w:val="TAL"/>
              <w:rPr>
                <w:sz w:val="16"/>
              </w:rPr>
            </w:pPr>
            <w:r>
              <w:rPr>
                <w:sz w:val="16"/>
              </w:rPr>
              <w:t>Addition of applicability for NR5G RRC TC 8.1.1.3.7</w:t>
            </w:r>
          </w:p>
        </w:tc>
        <w:tc>
          <w:tcPr>
            <w:tcW w:w="0" w:type="auto"/>
            <w:tcBorders>
              <w:top w:val="single" w:sz="4" w:space="0" w:color="auto"/>
              <w:left w:val="single" w:sz="4" w:space="0" w:color="auto"/>
              <w:bottom w:val="single" w:sz="4" w:space="0" w:color="auto"/>
              <w:right w:val="single" w:sz="4" w:space="0" w:color="auto"/>
            </w:tcBorders>
            <w:hideMark/>
          </w:tcPr>
          <w:p w14:paraId="30CB9923"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DBE928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0740F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5354D7" w14:textId="77777777" w:rsidR="00F67729" w:rsidRDefault="00F67729">
            <w:pPr>
              <w:pStyle w:val="TAL"/>
              <w:rPr>
                <w:sz w:val="16"/>
              </w:rPr>
            </w:pPr>
            <w:r>
              <w:rPr>
                <w:sz w:val="16"/>
              </w:rPr>
              <w:t>R5-213515</w:t>
            </w:r>
          </w:p>
        </w:tc>
      </w:tr>
      <w:tr w:rsidR="00F67729" w14:paraId="7FC147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C46D6D" w14:textId="77777777" w:rsidR="00F67729" w:rsidRDefault="00F67729">
            <w:pPr>
              <w:pStyle w:val="TAL"/>
              <w:rPr>
                <w:sz w:val="16"/>
              </w:rPr>
            </w:pPr>
            <w:r>
              <w:rPr>
                <w:sz w:val="16"/>
              </w:rPr>
              <w:t>R5-213124</w:t>
            </w:r>
          </w:p>
        </w:tc>
        <w:tc>
          <w:tcPr>
            <w:tcW w:w="0" w:type="auto"/>
            <w:tcBorders>
              <w:top w:val="single" w:sz="4" w:space="0" w:color="auto"/>
              <w:left w:val="single" w:sz="4" w:space="0" w:color="auto"/>
              <w:bottom w:val="single" w:sz="4" w:space="0" w:color="auto"/>
              <w:right w:val="single" w:sz="4" w:space="0" w:color="auto"/>
            </w:tcBorders>
            <w:hideMark/>
          </w:tcPr>
          <w:p w14:paraId="0AA6903E" w14:textId="77777777" w:rsidR="00F67729" w:rsidRDefault="00F67729">
            <w:pPr>
              <w:pStyle w:val="TAL"/>
              <w:rPr>
                <w:sz w:val="16"/>
              </w:rPr>
            </w:pPr>
            <w:r>
              <w:rPr>
                <w:sz w:val="16"/>
              </w:rPr>
              <w:t>Updates to default contents of NAS messages for RACS</w:t>
            </w:r>
          </w:p>
        </w:tc>
        <w:tc>
          <w:tcPr>
            <w:tcW w:w="0" w:type="auto"/>
            <w:tcBorders>
              <w:top w:val="single" w:sz="4" w:space="0" w:color="auto"/>
              <w:left w:val="single" w:sz="4" w:space="0" w:color="auto"/>
              <w:bottom w:val="single" w:sz="4" w:space="0" w:color="auto"/>
              <w:right w:val="single" w:sz="4" w:space="0" w:color="auto"/>
            </w:tcBorders>
            <w:hideMark/>
          </w:tcPr>
          <w:p w14:paraId="32F8635B"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E086E5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7CE9D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2489A4" w14:textId="77777777" w:rsidR="00F67729" w:rsidRDefault="00F67729">
            <w:pPr>
              <w:pStyle w:val="TAL"/>
              <w:rPr>
                <w:sz w:val="16"/>
              </w:rPr>
            </w:pPr>
          </w:p>
        </w:tc>
      </w:tr>
      <w:tr w:rsidR="00F67729" w14:paraId="3AD175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F0FF6D" w14:textId="77777777" w:rsidR="00F67729" w:rsidRDefault="00F67729">
            <w:pPr>
              <w:pStyle w:val="TAL"/>
              <w:rPr>
                <w:sz w:val="16"/>
              </w:rPr>
            </w:pPr>
            <w:r>
              <w:rPr>
                <w:sz w:val="16"/>
              </w:rPr>
              <w:t>R5-213125</w:t>
            </w:r>
          </w:p>
        </w:tc>
        <w:tc>
          <w:tcPr>
            <w:tcW w:w="0" w:type="auto"/>
            <w:tcBorders>
              <w:top w:val="single" w:sz="4" w:space="0" w:color="auto"/>
              <w:left w:val="single" w:sz="4" w:space="0" w:color="auto"/>
              <w:bottom w:val="single" w:sz="4" w:space="0" w:color="auto"/>
              <w:right w:val="single" w:sz="4" w:space="0" w:color="auto"/>
            </w:tcBorders>
            <w:hideMark/>
          </w:tcPr>
          <w:p w14:paraId="1C83D895" w14:textId="77777777" w:rsidR="00F67729" w:rsidRDefault="00F67729">
            <w:pPr>
              <w:pStyle w:val="TAL"/>
              <w:rPr>
                <w:sz w:val="16"/>
              </w:rPr>
            </w:pPr>
            <w:r>
              <w:rPr>
                <w:sz w:val="16"/>
              </w:rPr>
              <w:t>Addition of new IMS over 5GS TC 7.22 MTSI MT Voice Call / add video and remove video / with preconditions at both originating UE and terminating UE / 5GS</w:t>
            </w:r>
          </w:p>
        </w:tc>
        <w:tc>
          <w:tcPr>
            <w:tcW w:w="0" w:type="auto"/>
            <w:tcBorders>
              <w:top w:val="single" w:sz="4" w:space="0" w:color="auto"/>
              <w:left w:val="single" w:sz="4" w:space="0" w:color="auto"/>
              <w:bottom w:val="single" w:sz="4" w:space="0" w:color="auto"/>
              <w:right w:val="single" w:sz="4" w:space="0" w:color="auto"/>
            </w:tcBorders>
            <w:hideMark/>
          </w:tcPr>
          <w:p w14:paraId="091899C2"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FCF61D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9886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232865" w14:textId="77777777" w:rsidR="00F67729" w:rsidRDefault="00F67729">
            <w:pPr>
              <w:pStyle w:val="TAL"/>
              <w:rPr>
                <w:sz w:val="16"/>
              </w:rPr>
            </w:pPr>
            <w:r>
              <w:rPr>
                <w:sz w:val="16"/>
              </w:rPr>
              <w:t>R5-213544</w:t>
            </w:r>
          </w:p>
        </w:tc>
      </w:tr>
      <w:tr w:rsidR="00F67729" w14:paraId="2F59317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8321DA" w14:textId="77777777" w:rsidR="00F67729" w:rsidRDefault="00F67729">
            <w:pPr>
              <w:pStyle w:val="TAL"/>
              <w:rPr>
                <w:sz w:val="16"/>
              </w:rPr>
            </w:pPr>
            <w:r>
              <w:rPr>
                <w:sz w:val="16"/>
              </w:rPr>
              <w:t>R5-213126</w:t>
            </w:r>
          </w:p>
        </w:tc>
        <w:tc>
          <w:tcPr>
            <w:tcW w:w="0" w:type="auto"/>
            <w:tcBorders>
              <w:top w:val="single" w:sz="4" w:space="0" w:color="auto"/>
              <w:left w:val="single" w:sz="4" w:space="0" w:color="auto"/>
              <w:bottom w:val="single" w:sz="4" w:space="0" w:color="auto"/>
              <w:right w:val="single" w:sz="4" w:space="0" w:color="auto"/>
            </w:tcBorders>
            <w:hideMark/>
          </w:tcPr>
          <w:p w14:paraId="11B6644A" w14:textId="77777777" w:rsidR="00F67729" w:rsidRDefault="00F67729">
            <w:pPr>
              <w:pStyle w:val="TAL"/>
              <w:rPr>
                <w:sz w:val="16"/>
              </w:rPr>
            </w:pPr>
            <w:r>
              <w:rPr>
                <w:sz w:val="16"/>
              </w:rPr>
              <w:t>Cell Configuration Mapping for Absolute RSRP and RSRQ Accuracy for CA Idle Mode Measurements</w:t>
            </w:r>
          </w:p>
        </w:tc>
        <w:tc>
          <w:tcPr>
            <w:tcW w:w="0" w:type="auto"/>
            <w:tcBorders>
              <w:top w:val="single" w:sz="4" w:space="0" w:color="auto"/>
              <w:left w:val="single" w:sz="4" w:space="0" w:color="auto"/>
              <w:bottom w:val="single" w:sz="4" w:space="0" w:color="auto"/>
              <w:right w:val="single" w:sz="4" w:space="0" w:color="auto"/>
            </w:tcBorders>
            <w:hideMark/>
          </w:tcPr>
          <w:p w14:paraId="1D323849"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A6145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676D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D8198E" w14:textId="77777777" w:rsidR="00F67729" w:rsidRDefault="00F67729">
            <w:pPr>
              <w:pStyle w:val="TAL"/>
              <w:rPr>
                <w:sz w:val="16"/>
              </w:rPr>
            </w:pPr>
          </w:p>
        </w:tc>
      </w:tr>
      <w:tr w:rsidR="00F67729" w14:paraId="1582B2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CC0DCF" w14:textId="77777777" w:rsidR="00F67729" w:rsidRDefault="00F67729">
            <w:pPr>
              <w:pStyle w:val="TAL"/>
              <w:rPr>
                <w:sz w:val="16"/>
              </w:rPr>
            </w:pPr>
            <w:r>
              <w:rPr>
                <w:sz w:val="16"/>
              </w:rPr>
              <w:t>R5-213127</w:t>
            </w:r>
          </w:p>
        </w:tc>
        <w:tc>
          <w:tcPr>
            <w:tcW w:w="0" w:type="auto"/>
            <w:tcBorders>
              <w:top w:val="single" w:sz="4" w:space="0" w:color="auto"/>
              <w:left w:val="single" w:sz="4" w:space="0" w:color="auto"/>
              <w:bottom w:val="single" w:sz="4" w:space="0" w:color="auto"/>
              <w:right w:val="single" w:sz="4" w:space="0" w:color="auto"/>
            </w:tcBorders>
            <w:hideMark/>
          </w:tcPr>
          <w:p w14:paraId="2E3A74AC" w14:textId="77777777" w:rsidR="00F67729" w:rsidRDefault="00F67729">
            <w:pPr>
              <w:pStyle w:val="TAL"/>
              <w:rPr>
                <w:sz w:val="16"/>
              </w:rPr>
            </w:pPr>
            <w:r>
              <w:rPr>
                <w:sz w:val="16"/>
              </w:rPr>
              <w:t>Correction of test case 15.10</w:t>
            </w:r>
          </w:p>
        </w:tc>
        <w:tc>
          <w:tcPr>
            <w:tcW w:w="0" w:type="auto"/>
            <w:tcBorders>
              <w:top w:val="single" w:sz="4" w:space="0" w:color="auto"/>
              <w:left w:val="single" w:sz="4" w:space="0" w:color="auto"/>
              <w:bottom w:val="single" w:sz="4" w:space="0" w:color="auto"/>
              <w:right w:val="single" w:sz="4" w:space="0" w:color="auto"/>
            </w:tcBorders>
            <w:hideMark/>
          </w:tcPr>
          <w:p w14:paraId="139AC659"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33B8125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A4241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095EB3" w14:textId="77777777" w:rsidR="00F67729" w:rsidRDefault="00F67729">
            <w:pPr>
              <w:pStyle w:val="TAL"/>
              <w:rPr>
                <w:sz w:val="16"/>
              </w:rPr>
            </w:pPr>
          </w:p>
        </w:tc>
      </w:tr>
      <w:tr w:rsidR="00F67729" w14:paraId="0786D01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03B851" w14:textId="77777777" w:rsidR="00F67729" w:rsidRDefault="00F67729">
            <w:pPr>
              <w:pStyle w:val="TAL"/>
              <w:rPr>
                <w:sz w:val="16"/>
              </w:rPr>
            </w:pPr>
            <w:r>
              <w:rPr>
                <w:sz w:val="16"/>
              </w:rPr>
              <w:t>R5-213128</w:t>
            </w:r>
          </w:p>
        </w:tc>
        <w:tc>
          <w:tcPr>
            <w:tcW w:w="0" w:type="auto"/>
            <w:tcBorders>
              <w:top w:val="single" w:sz="4" w:space="0" w:color="auto"/>
              <w:left w:val="single" w:sz="4" w:space="0" w:color="auto"/>
              <w:bottom w:val="single" w:sz="4" w:space="0" w:color="auto"/>
              <w:right w:val="single" w:sz="4" w:space="0" w:color="auto"/>
            </w:tcBorders>
            <w:hideMark/>
          </w:tcPr>
          <w:p w14:paraId="73C2E885" w14:textId="77777777" w:rsidR="00F67729" w:rsidRDefault="00F67729">
            <w:pPr>
              <w:pStyle w:val="TAL"/>
              <w:rPr>
                <w:sz w:val="16"/>
              </w:rPr>
            </w:pPr>
            <w:r>
              <w:rPr>
                <w:sz w:val="16"/>
              </w:rPr>
              <w:t>Introduction of MU and TT for RSRQ CA Idle Mode Measurements</w:t>
            </w:r>
          </w:p>
        </w:tc>
        <w:tc>
          <w:tcPr>
            <w:tcW w:w="0" w:type="auto"/>
            <w:tcBorders>
              <w:top w:val="single" w:sz="4" w:space="0" w:color="auto"/>
              <w:left w:val="single" w:sz="4" w:space="0" w:color="auto"/>
              <w:bottom w:val="single" w:sz="4" w:space="0" w:color="auto"/>
              <w:right w:val="single" w:sz="4" w:space="0" w:color="auto"/>
            </w:tcBorders>
            <w:hideMark/>
          </w:tcPr>
          <w:p w14:paraId="175F2224"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AD813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43E9E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166F0" w14:textId="77777777" w:rsidR="00F67729" w:rsidRDefault="00F67729">
            <w:pPr>
              <w:pStyle w:val="TAL"/>
              <w:rPr>
                <w:sz w:val="16"/>
              </w:rPr>
            </w:pPr>
          </w:p>
        </w:tc>
      </w:tr>
      <w:tr w:rsidR="00F67729" w14:paraId="602716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EADAF3" w14:textId="77777777" w:rsidR="00F67729" w:rsidRDefault="00F67729">
            <w:pPr>
              <w:pStyle w:val="TAL"/>
              <w:rPr>
                <w:sz w:val="16"/>
              </w:rPr>
            </w:pPr>
            <w:r>
              <w:rPr>
                <w:sz w:val="16"/>
              </w:rPr>
              <w:t>R5-213129</w:t>
            </w:r>
          </w:p>
        </w:tc>
        <w:tc>
          <w:tcPr>
            <w:tcW w:w="0" w:type="auto"/>
            <w:tcBorders>
              <w:top w:val="single" w:sz="4" w:space="0" w:color="auto"/>
              <w:left w:val="single" w:sz="4" w:space="0" w:color="auto"/>
              <w:bottom w:val="single" w:sz="4" w:space="0" w:color="auto"/>
              <w:right w:val="single" w:sz="4" w:space="0" w:color="auto"/>
            </w:tcBorders>
            <w:hideMark/>
          </w:tcPr>
          <w:p w14:paraId="21DE8421" w14:textId="77777777" w:rsidR="00F67729" w:rsidRDefault="00F67729">
            <w:pPr>
              <w:pStyle w:val="TAL"/>
              <w:rPr>
                <w:sz w:val="16"/>
              </w:rPr>
            </w:pPr>
            <w:r>
              <w:rPr>
                <w:sz w:val="16"/>
              </w:rPr>
              <w:t>Update to emergency call test case 19.4.2</w:t>
            </w:r>
          </w:p>
        </w:tc>
        <w:tc>
          <w:tcPr>
            <w:tcW w:w="0" w:type="auto"/>
            <w:tcBorders>
              <w:top w:val="single" w:sz="4" w:space="0" w:color="auto"/>
              <w:left w:val="single" w:sz="4" w:space="0" w:color="auto"/>
              <w:bottom w:val="single" w:sz="4" w:space="0" w:color="auto"/>
              <w:right w:val="single" w:sz="4" w:space="0" w:color="auto"/>
            </w:tcBorders>
            <w:hideMark/>
          </w:tcPr>
          <w:p w14:paraId="707FB662"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E84C9F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74590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B62144" w14:textId="77777777" w:rsidR="00F67729" w:rsidRDefault="00F67729">
            <w:pPr>
              <w:pStyle w:val="TAL"/>
              <w:rPr>
                <w:sz w:val="16"/>
              </w:rPr>
            </w:pPr>
          </w:p>
        </w:tc>
      </w:tr>
      <w:tr w:rsidR="00F67729" w14:paraId="373E7F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8C97D2" w14:textId="77777777" w:rsidR="00F67729" w:rsidRDefault="00F67729">
            <w:pPr>
              <w:pStyle w:val="TAL"/>
              <w:rPr>
                <w:sz w:val="16"/>
              </w:rPr>
            </w:pPr>
            <w:r>
              <w:rPr>
                <w:sz w:val="16"/>
              </w:rPr>
              <w:t>R5-213130</w:t>
            </w:r>
          </w:p>
        </w:tc>
        <w:tc>
          <w:tcPr>
            <w:tcW w:w="0" w:type="auto"/>
            <w:tcBorders>
              <w:top w:val="single" w:sz="4" w:space="0" w:color="auto"/>
              <w:left w:val="single" w:sz="4" w:space="0" w:color="auto"/>
              <w:bottom w:val="single" w:sz="4" w:space="0" w:color="auto"/>
              <w:right w:val="single" w:sz="4" w:space="0" w:color="auto"/>
            </w:tcBorders>
            <w:hideMark/>
          </w:tcPr>
          <w:p w14:paraId="6AA92A94" w14:textId="77777777" w:rsidR="00F67729" w:rsidRDefault="00F67729">
            <w:pPr>
              <w:pStyle w:val="TAL"/>
              <w:rPr>
                <w:sz w:val="16"/>
              </w:rPr>
            </w:pPr>
            <w:r>
              <w:rPr>
                <w:sz w:val="16"/>
              </w:rPr>
              <w:t>FDD Intra Frequency Absolute RSRQ Accuracy CA Idle Mode Measurements</w:t>
            </w:r>
          </w:p>
        </w:tc>
        <w:tc>
          <w:tcPr>
            <w:tcW w:w="0" w:type="auto"/>
            <w:tcBorders>
              <w:top w:val="single" w:sz="4" w:space="0" w:color="auto"/>
              <w:left w:val="single" w:sz="4" w:space="0" w:color="auto"/>
              <w:bottom w:val="single" w:sz="4" w:space="0" w:color="auto"/>
              <w:right w:val="single" w:sz="4" w:space="0" w:color="auto"/>
            </w:tcBorders>
            <w:hideMark/>
          </w:tcPr>
          <w:p w14:paraId="76D3610E"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3F488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D3E6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E0B2F7" w14:textId="77777777" w:rsidR="00F67729" w:rsidRDefault="00F67729">
            <w:pPr>
              <w:pStyle w:val="TAL"/>
              <w:rPr>
                <w:sz w:val="16"/>
              </w:rPr>
            </w:pPr>
          </w:p>
        </w:tc>
      </w:tr>
      <w:tr w:rsidR="00F67729" w14:paraId="27976BB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B30B6B" w14:textId="77777777" w:rsidR="00F67729" w:rsidRDefault="00F67729">
            <w:pPr>
              <w:pStyle w:val="TAL"/>
              <w:rPr>
                <w:sz w:val="16"/>
              </w:rPr>
            </w:pPr>
            <w:r>
              <w:rPr>
                <w:sz w:val="16"/>
              </w:rPr>
              <w:t>R5-213131</w:t>
            </w:r>
          </w:p>
        </w:tc>
        <w:tc>
          <w:tcPr>
            <w:tcW w:w="0" w:type="auto"/>
            <w:tcBorders>
              <w:top w:val="single" w:sz="4" w:space="0" w:color="auto"/>
              <w:left w:val="single" w:sz="4" w:space="0" w:color="auto"/>
              <w:bottom w:val="single" w:sz="4" w:space="0" w:color="auto"/>
              <w:right w:val="single" w:sz="4" w:space="0" w:color="auto"/>
            </w:tcBorders>
            <w:hideMark/>
          </w:tcPr>
          <w:p w14:paraId="36C9F019" w14:textId="77777777" w:rsidR="00F67729" w:rsidRDefault="00F67729">
            <w:pPr>
              <w:pStyle w:val="TAL"/>
              <w:rPr>
                <w:sz w:val="16"/>
              </w:rPr>
            </w:pPr>
            <w:r>
              <w:rPr>
                <w:sz w:val="16"/>
              </w:rPr>
              <w:t>Correction of limited service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7C0CBC08"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F966DA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F9652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A96514" w14:textId="77777777" w:rsidR="00F67729" w:rsidRDefault="00F67729">
            <w:pPr>
              <w:pStyle w:val="TAL"/>
              <w:rPr>
                <w:sz w:val="16"/>
              </w:rPr>
            </w:pPr>
            <w:r>
              <w:rPr>
                <w:sz w:val="16"/>
              </w:rPr>
              <w:t>R5-213649</w:t>
            </w:r>
          </w:p>
        </w:tc>
      </w:tr>
      <w:tr w:rsidR="00F67729" w14:paraId="3C8DBF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0AF3FC" w14:textId="77777777" w:rsidR="00F67729" w:rsidRDefault="00F67729">
            <w:pPr>
              <w:pStyle w:val="TAL"/>
              <w:rPr>
                <w:sz w:val="16"/>
              </w:rPr>
            </w:pPr>
            <w:r>
              <w:rPr>
                <w:sz w:val="16"/>
              </w:rPr>
              <w:t>R5-213132</w:t>
            </w:r>
          </w:p>
        </w:tc>
        <w:tc>
          <w:tcPr>
            <w:tcW w:w="0" w:type="auto"/>
            <w:tcBorders>
              <w:top w:val="single" w:sz="4" w:space="0" w:color="auto"/>
              <w:left w:val="single" w:sz="4" w:space="0" w:color="auto"/>
              <w:bottom w:val="single" w:sz="4" w:space="0" w:color="auto"/>
              <w:right w:val="single" w:sz="4" w:space="0" w:color="auto"/>
            </w:tcBorders>
            <w:hideMark/>
          </w:tcPr>
          <w:p w14:paraId="7A3EFB76" w14:textId="77777777" w:rsidR="00F67729" w:rsidRDefault="00F67729">
            <w:pPr>
              <w:pStyle w:val="TAL"/>
              <w:rPr>
                <w:sz w:val="16"/>
              </w:rPr>
            </w:pPr>
            <w:r>
              <w:rPr>
                <w:sz w:val="16"/>
              </w:rPr>
              <w:t>Correction to NR MAC test case 7.1.1.9.1</w:t>
            </w:r>
          </w:p>
        </w:tc>
        <w:tc>
          <w:tcPr>
            <w:tcW w:w="0" w:type="auto"/>
            <w:tcBorders>
              <w:top w:val="single" w:sz="4" w:space="0" w:color="auto"/>
              <w:left w:val="single" w:sz="4" w:space="0" w:color="auto"/>
              <w:bottom w:val="single" w:sz="4" w:space="0" w:color="auto"/>
              <w:right w:val="single" w:sz="4" w:space="0" w:color="auto"/>
            </w:tcBorders>
            <w:hideMark/>
          </w:tcPr>
          <w:p w14:paraId="5D41D3E1" w14:textId="77777777" w:rsidR="00F67729" w:rsidRDefault="00F6772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416A3BE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87D1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867045" w14:textId="77777777" w:rsidR="00F67729" w:rsidRDefault="00F67729">
            <w:pPr>
              <w:pStyle w:val="TAL"/>
              <w:rPr>
                <w:sz w:val="16"/>
              </w:rPr>
            </w:pPr>
          </w:p>
        </w:tc>
      </w:tr>
      <w:tr w:rsidR="00F67729" w14:paraId="259C47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F50FC4" w14:textId="77777777" w:rsidR="00F67729" w:rsidRDefault="00F67729">
            <w:pPr>
              <w:pStyle w:val="TAL"/>
              <w:rPr>
                <w:sz w:val="16"/>
              </w:rPr>
            </w:pPr>
            <w:r>
              <w:rPr>
                <w:sz w:val="16"/>
              </w:rPr>
              <w:t>R5-213133</w:t>
            </w:r>
          </w:p>
        </w:tc>
        <w:tc>
          <w:tcPr>
            <w:tcW w:w="0" w:type="auto"/>
            <w:tcBorders>
              <w:top w:val="single" w:sz="4" w:space="0" w:color="auto"/>
              <w:left w:val="single" w:sz="4" w:space="0" w:color="auto"/>
              <w:bottom w:val="single" w:sz="4" w:space="0" w:color="auto"/>
              <w:right w:val="single" w:sz="4" w:space="0" w:color="auto"/>
            </w:tcBorders>
            <w:hideMark/>
          </w:tcPr>
          <w:p w14:paraId="686A85E7"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9.3.13</w:t>
            </w:r>
          </w:p>
        </w:tc>
        <w:tc>
          <w:tcPr>
            <w:tcW w:w="0" w:type="auto"/>
            <w:tcBorders>
              <w:top w:val="single" w:sz="4" w:space="0" w:color="auto"/>
              <w:left w:val="single" w:sz="4" w:space="0" w:color="auto"/>
              <w:bottom w:val="single" w:sz="4" w:space="0" w:color="auto"/>
              <w:right w:val="single" w:sz="4" w:space="0" w:color="auto"/>
            </w:tcBorders>
            <w:hideMark/>
          </w:tcPr>
          <w:p w14:paraId="599FD57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CE362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00B89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6F9DC" w14:textId="77777777" w:rsidR="00F67729" w:rsidRDefault="00F67729">
            <w:pPr>
              <w:pStyle w:val="TAL"/>
              <w:rPr>
                <w:sz w:val="16"/>
              </w:rPr>
            </w:pPr>
            <w:r>
              <w:rPr>
                <w:sz w:val="16"/>
              </w:rPr>
              <w:t>R5-213992</w:t>
            </w:r>
          </w:p>
        </w:tc>
      </w:tr>
      <w:tr w:rsidR="00F67729" w14:paraId="7DB3CE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817670" w14:textId="77777777" w:rsidR="00F67729" w:rsidRDefault="00F67729">
            <w:pPr>
              <w:pStyle w:val="TAL"/>
              <w:rPr>
                <w:sz w:val="16"/>
              </w:rPr>
            </w:pPr>
            <w:r>
              <w:rPr>
                <w:sz w:val="16"/>
              </w:rPr>
              <w:t>R5-213134</w:t>
            </w:r>
          </w:p>
        </w:tc>
        <w:tc>
          <w:tcPr>
            <w:tcW w:w="0" w:type="auto"/>
            <w:tcBorders>
              <w:top w:val="single" w:sz="4" w:space="0" w:color="auto"/>
              <w:left w:val="single" w:sz="4" w:space="0" w:color="auto"/>
              <w:bottom w:val="single" w:sz="4" w:space="0" w:color="auto"/>
              <w:right w:val="single" w:sz="4" w:space="0" w:color="auto"/>
            </w:tcBorders>
            <w:hideMark/>
          </w:tcPr>
          <w:p w14:paraId="3CA9B13B"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9.3.14</w:t>
            </w:r>
          </w:p>
        </w:tc>
        <w:tc>
          <w:tcPr>
            <w:tcW w:w="0" w:type="auto"/>
            <w:tcBorders>
              <w:top w:val="single" w:sz="4" w:space="0" w:color="auto"/>
              <w:left w:val="single" w:sz="4" w:space="0" w:color="auto"/>
              <w:bottom w:val="single" w:sz="4" w:space="0" w:color="auto"/>
              <w:right w:val="single" w:sz="4" w:space="0" w:color="auto"/>
            </w:tcBorders>
            <w:hideMark/>
          </w:tcPr>
          <w:p w14:paraId="5500F8BA"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152DEA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3543E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7BB3F7" w14:textId="77777777" w:rsidR="00F67729" w:rsidRDefault="00F67729">
            <w:pPr>
              <w:pStyle w:val="TAL"/>
              <w:rPr>
                <w:sz w:val="16"/>
              </w:rPr>
            </w:pPr>
          </w:p>
        </w:tc>
      </w:tr>
      <w:tr w:rsidR="00F67729" w14:paraId="0D26CD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0783BC" w14:textId="77777777" w:rsidR="00F67729" w:rsidRDefault="00F67729">
            <w:pPr>
              <w:pStyle w:val="TAL"/>
              <w:rPr>
                <w:sz w:val="16"/>
              </w:rPr>
            </w:pPr>
            <w:r>
              <w:rPr>
                <w:sz w:val="16"/>
              </w:rPr>
              <w:t>R5-213135</w:t>
            </w:r>
          </w:p>
        </w:tc>
        <w:tc>
          <w:tcPr>
            <w:tcW w:w="0" w:type="auto"/>
            <w:tcBorders>
              <w:top w:val="single" w:sz="4" w:space="0" w:color="auto"/>
              <w:left w:val="single" w:sz="4" w:space="0" w:color="auto"/>
              <w:bottom w:val="single" w:sz="4" w:space="0" w:color="auto"/>
              <w:right w:val="single" w:sz="4" w:space="0" w:color="auto"/>
            </w:tcBorders>
            <w:hideMark/>
          </w:tcPr>
          <w:p w14:paraId="1955AA07"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9.3.15</w:t>
            </w:r>
          </w:p>
        </w:tc>
        <w:tc>
          <w:tcPr>
            <w:tcW w:w="0" w:type="auto"/>
            <w:tcBorders>
              <w:top w:val="single" w:sz="4" w:space="0" w:color="auto"/>
              <w:left w:val="single" w:sz="4" w:space="0" w:color="auto"/>
              <w:bottom w:val="single" w:sz="4" w:space="0" w:color="auto"/>
              <w:right w:val="single" w:sz="4" w:space="0" w:color="auto"/>
            </w:tcBorders>
            <w:hideMark/>
          </w:tcPr>
          <w:p w14:paraId="0668833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7EC96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01F20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AFB105" w14:textId="77777777" w:rsidR="00F67729" w:rsidRDefault="00F67729">
            <w:pPr>
              <w:pStyle w:val="TAL"/>
              <w:rPr>
                <w:sz w:val="16"/>
              </w:rPr>
            </w:pPr>
          </w:p>
        </w:tc>
      </w:tr>
      <w:tr w:rsidR="00F67729" w14:paraId="7517F8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A89807" w14:textId="77777777" w:rsidR="00F67729" w:rsidRDefault="00F67729">
            <w:pPr>
              <w:pStyle w:val="TAL"/>
              <w:rPr>
                <w:sz w:val="16"/>
              </w:rPr>
            </w:pPr>
            <w:r>
              <w:rPr>
                <w:sz w:val="16"/>
              </w:rPr>
              <w:t>R5-213136</w:t>
            </w:r>
          </w:p>
        </w:tc>
        <w:tc>
          <w:tcPr>
            <w:tcW w:w="0" w:type="auto"/>
            <w:tcBorders>
              <w:top w:val="single" w:sz="4" w:space="0" w:color="auto"/>
              <w:left w:val="single" w:sz="4" w:space="0" w:color="auto"/>
              <w:bottom w:val="single" w:sz="4" w:space="0" w:color="auto"/>
              <w:right w:val="single" w:sz="4" w:space="0" w:color="auto"/>
            </w:tcBorders>
            <w:hideMark/>
          </w:tcPr>
          <w:p w14:paraId="72DD1D68"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9.3.16</w:t>
            </w:r>
          </w:p>
        </w:tc>
        <w:tc>
          <w:tcPr>
            <w:tcW w:w="0" w:type="auto"/>
            <w:tcBorders>
              <w:top w:val="single" w:sz="4" w:space="0" w:color="auto"/>
              <w:left w:val="single" w:sz="4" w:space="0" w:color="auto"/>
              <w:bottom w:val="single" w:sz="4" w:space="0" w:color="auto"/>
              <w:right w:val="single" w:sz="4" w:space="0" w:color="auto"/>
            </w:tcBorders>
            <w:hideMark/>
          </w:tcPr>
          <w:p w14:paraId="27BE08F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6A615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430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6F04CD" w14:textId="77777777" w:rsidR="00F67729" w:rsidRDefault="00F67729">
            <w:pPr>
              <w:pStyle w:val="TAL"/>
              <w:rPr>
                <w:sz w:val="16"/>
              </w:rPr>
            </w:pPr>
            <w:r>
              <w:rPr>
                <w:sz w:val="16"/>
              </w:rPr>
              <w:t>R5-213993</w:t>
            </w:r>
          </w:p>
        </w:tc>
      </w:tr>
      <w:tr w:rsidR="00F67729" w14:paraId="34AEFA6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97B52E" w14:textId="77777777" w:rsidR="00F67729" w:rsidRDefault="00F67729">
            <w:pPr>
              <w:pStyle w:val="TAL"/>
              <w:rPr>
                <w:sz w:val="16"/>
              </w:rPr>
            </w:pPr>
            <w:r>
              <w:rPr>
                <w:sz w:val="16"/>
              </w:rPr>
              <w:t>R5-213137</w:t>
            </w:r>
          </w:p>
        </w:tc>
        <w:tc>
          <w:tcPr>
            <w:tcW w:w="0" w:type="auto"/>
            <w:tcBorders>
              <w:top w:val="single" w:sz="4" w:space="0" w:color="auto"/>
              <w:left w:val="single" w:sz="4" w:space="0" w:color="auto"/>
              <w:bottom w:val="single" w:sz="4" w:space="0" w:color="auto"/>
              <w:right w:val="single" w:sz="4" w:space="0" w:color="auto"/>
            </w:tcBorders>
            <w:hideMark/>
          </w:tcPr>
          <w:p w14:paraId="5E0E646D"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9.3.17</w:t>
            </w:r>
          </w:p>
        </w:tc>
        <w:tc>
          <w:tcPr>
            <w:tcW w:w="0" w:type="auto"/>
            <w:tcBorders>
              <w:top w:val="single" w:sz="4" w:space="0" w:color="auto"/>
              <w:left w:val="single" w:sz="4" w:space="0" w:color="auto"/>
              <w:bottom w:val="single" w:sz="4" w:space="0" w:color="auto"/>
              <w:right w:val="single" w:sz="4" w:space="0" w:color="auto"/>
            </w:tcBorders>
            <w:hideMark/>
          </w:tcPr>
          <w:p w14:paraId="692F84B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F030F29"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977F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2BA03C" w14:textId="77777777" w:rsidR="00F67729" w:rsidRDefault="00F67729">
            <w:pPr>
              <w:pStyle w:val="TAL"/>
              <w:rPr>
                <w:sz w:val="16"/>
              </w:rPr>
            </w:pPr>
            <w:r>
              <w:rPr>
                <w:sz w:val="16"/>
              </w:rPr>
              <w:t>R5-213994</w:t>
            </w:r>
          </w:p>
        </w:tc>
      </w:tr>
      <w:tr w:rsidR="00F67729" w14:paraId="7079C8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C9551A" w14:textId="77777777" w:rsidR="00F67729" w:rsidRDefault="00F67729">
            <w:pPr>
              <w:pStyle w:val="TAL"/>
              <w:rPr>
                <w:sz w:val="16"/>
              </w:rPr>
            </w:pPr>
            <w:r>
              <w:rPr>
                <w:sz w:val="16"/>
              </w:rPr>
              <w:t>R5-213138</w:t>
            </w:r>
          </w:p>
        </w:tc>
        <w:tc>
          <w:tcPr>
            <w:tcW w:w="0" w:type="auto"/>
            <w:tcBorders>
              <w:top w:val="single" w:sz="4" w:space="0" w:color="auto"/>
              <w:left w:val="single" w:sz="4" w:space="0" w:color="auto"/>
              <w:bottom w:val="single" w:sz="4" w:space="0" w:color="auto"/>
              <w:right w:val="single" w:sz="4" w:space="0" w:color="auto"/>
            </w:tcBorders>
            <w:hideMark/>
          </w:tcPr>
          <w:p w14:paraId="41D2A0CF"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9.3.18</w:t>
            </w:r>
          </w:p>
        </w:tc>
        <w:tc>
          <w:tcPr>
            <w:tcW w:w="0" w:type="auto"/>
            <w:tcBorders>
              <w:top w:val="single" w:sz="4" w:space="0" w:color="auto"/>
              <w:left w:val="single" w:sz="4" w:space="0" w:color="auto"/>
              <w:bottom w:val="single" w:sz="4" w:space="0" w:color="auto"/>
              <w:right w:val="single" w:sz="4" w:space="0" w:color="auto"/>
            </w:tcBorders>
            <w:hideMark/>
          </w:tcPr>
          <w:p w14:paraId="4870014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EE306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C496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CC6CE1" w14:textId="77777777" w:rsidR="00F67729" w:rsidRDefault="00F67729">
            <w:pPr>
              <w:pStyle w:val="TAL"/>
              <w:rPr>
                <w:sz w:val="16"/>
              </w:rPr>
            </w:pPr>
          </w:p>
        </w:tc>
      </w:tr>
      <w:tr w:rsidR="00F67729" w14:paraId="7A92D5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1E4076" w14:textId="77777777" w:rsidR="00F67729" w:rsidRDefault="00F67729">
            <w:pPr>
              <w:pStyle w:val="TAL"/>
              <w:rPr>
                <w:sz w:val="16"/>
              </w:rPr>
            </w:pPr>
            <w:r>
              <w:rPr>
                <w:sz w:val="16"/>
              </w:rPr>
              <w:t>R5-213139</w:t>
            </w:r>
          </w:p>
        </w:tc>
        <w:tc>
          <w:tcPr>
            <w:tcW w:w="0" w:type="auto"/>
            <w:tcBorders>
              <w:top w:val="single" w:sz="4" w:space="0" w:color="auto"/>
              <w:left w:val="single" w:sz="4" w:space="0" w:color="auto"/>
              <w:bottom w:val="single" w:sz="4" w:space="0" w:color="auto"/>
              <w:right w:val="single" w:sz="4" w:space="0" w:color="auto"/>
            </w:tcBorders>
            <w:hideMark/>
          </w:tcPr>
          <w:p w14:paraId="229B94DC" w14:textId="77777777" w:rsidR="00F67729" w:rsidRDefault="00F6772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45AA72EB"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70787A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EBC2D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9DD220" w14:textId="77777777" w:rsidR="00F67729" w:rsidRDefault="00F67729">
            <w:pPr>
              <w:pStyle w:val="TAL"/>
              <w:rPr>
                <w:sz w:val="16"/>
              </w:rPr>
            </w:pPr>
          </w:p>
        </w:tc>
      </w:tr>
      <w:tr w:rsidR="00F67729" w14:paraId="050BE76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0E4709" w14:textId="77777777" w:rsidR="00F67729" w:rsidRDefault="00F67729">
            <w:pPr>
              <w:pStyle w:val="TAL"/>
              <w:rPr>
                <w:sz w:val="16"/>
              </w:rPr>
            </w:pPr>
            <w:r>
              <w:rPr>
                <w:sz w:val="16"/>
              </w:rPr>
              <w:t>R5-213140</w:t>
            </w:r>
          </w:p>
        </w:tc>
        <w:tc>
          <w:tcPr>
            <w:tcW w:w="0" w:type="auto"/>
            <w:tcBorders>
              <w:top w:val="single" w:sz="4" w:space="0" w:color="auto"/>
              <w:left w:val="single" w:sz="4" w:space="0" w:color="auto"/>
              <w:bottom w:val="single" w:sz="4" w:space="0" w:color="auto"/>
              <w:right w:val="single" w:sz="4" w:space="0" w:color="auto"/>
            </w:tcBorders>
            <w:hideMark/>
          </w:tcPr>
          <w:p w14:paraId="34C8108B" w14:textId="77777777" w:rsidR="00F67729" w:rsidRDefault="00F6772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2F6A1A"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065DD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4A8DE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334C89" w14:textId="77777777" w:rsidR="00F67729" w:rsidRDefault="00F67729">
            <w:pPr>
              <w:pStyle w:val="TAL"/>
              <w:rPr>
                <w:sz w:val="16"/>
              </w:rPr>
            </w:pPr>
          </w:p>
        </w:tc>
      </w:tr>
      <w:tr w:rsidR="00F67729" w14:paraId="3FD294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BA41A1" w14:textId="77777777" w:rsidR="00F67729" w:rsidRDefault="00F67729">
            <w:pPr>
              <w:pStyle w:val="TAL"/>
              <w:rPr>
                <w:sz w:val="16"/>
              </w:rPr>
            </w:pPr>
            <w:r>
              <w:rPr>
                <w:sz w:val="16"/>
              </w:rPr>
              <w:t>R5-213141</w:t>
            </w:r>
          </w:p>
        </w:tc>
        <w:tc>
          <w:tcPr>
            <w:tcW w:w="0" w:type="auto"/>
            <w:tcBorders>
              <w:top w:val="single" w:sz="4" w:space="0" w:color="auto"/>
              <w:left w:val="single" w:sz="4" w:space="0" w:color="auto"/>
              <w:bottom w:val="single" w:sz="4" w:space="0" w:color="auto"/>
              <w:right w:val="single" w:sz="4" w:space="0" w:color="auto"/>
            </w:tcBorders>
            <w:hideMark/>
          </w:tcPr>
          <w:p w14:paraId="68747FB7" w14:textId="77777777" w:rsidR="00F67729" w:rsidRDefault="00F6772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546FF3"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57A4F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60F3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6FDF33" w14:textId="77777777" w:rsidR="00F67729" w:rsidRDefault="00F67729">
            <w:pPr>
              <w:pStyle w:val="TAL"/>
              <w:rPr>
                <w:sz w:val="16"/>
              </w:rPr>
            </w:pPr>
          </w:p>
        </w:tc>
      </w:tr>
      <w:tr w:rsidR="00F67729" w14:paraId="6EED12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9F6375" w14:textId="77777777" w:rsidR="00F67729" w:rsidRDefault="00F67729">
            <w:pPr>
              <w:pStyle w:val="TAL"/>
              <w:rPr>
                <w:sz w:val="16"/>
              </w:rPr>
            </w:pPr>
            <w:r>
              <w:rPr>
                <w:sz w:val="16"/>
              </w:rPr>
              <w:t>R5-213142</w:t>
            </w:r>
          </w:p>
        </w:tc>
        <w:tc>
          <w:tcPr>
            <w:tcW w:w="0" w:type="auto"/>
            <w:tcBorders>
              <w:top w:val="single" w:sz="4" w:space="0" w:color="auto"/>
              <w:left w:val="single" w:sz="4" w:space="0" w:color="auto"/>
              <w:bottom w:val="single" w:sz="4" w:space="0" w:color="auto"/>
              <w:right w:val="single" w:sz="4" w:space="0" w:color="auto"/>
            </w:tcBorders>
            <w:hideMark/>
          </w:tcPr>
          <w:p w14:paraId="59B73D78" w14:textId="77777777" w:rsidR="00F67729" w:rsidRDefault="00F67729">
            <w:pPr>
              <w:pStyle w:val="TAL"/>
              <w:rPr>
                <w:sz w:val="16"/>
              </w:rPr>
            </w:pPr>
            <w:r>
              <w:rPr>
                <w:sz w:val="16"/>
              </w:rPr>
              <w:t>IUT and SS log content for MCPTT on-network test cases</w:t>
            </w:r>
          </w:p>
        </w:tc>
        <w:tc>
          <w:tcPr>
            <w:tcW w:w="0" w:type="auto"/>
            <w:tcBorders>
              <w:top w:val="single" w:sz="4" w:space="0" w:color="auto"/>
              <w:left w:val="single" w:sz="4" w:space="0" w:color="auto"/>
              <w:bottom w:val="single" w:sz="4" w:space="0" w:color="auto"/>
              <w:right w:val="single" w:sz="4" w:space="0" w:color="auto"/>
            </w:tcBorders>
            <w:hideMark/>
          </w:tcPr>
          <w:p w14:paraId="65BE06B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15CBA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322EE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DB247" w14:textId="77777777" w:rsidR="00F67729" w:rsidRDefault="00F67729">
            <w:pPr>
              <w:pStyle w:val="TAL"/>
              <w:rPr>
                <w:sz w:val="16"/>
              </w:rPr>
            </w:pPr>
            <w:r>
              <w:rPr>
                <w:sz w:val="16"/>
              </w:rPr>
              <w:t>R5-213431</w:t>
            </w:r>
          </w:p>
        </w:tc>
      </w:tr>
      <w:tr w:rsidR="00F67729" w14:paraId="1D922B8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E30862" w14:textId="77777777" w:rsidR="00F67729" w:rsidRDefault="00F67729">
            <w:pPr>
              <w:pStyle w:val="TAL"/>
              <w:rPr>
                <w:sz w:val="16"/>
              </w:rPr>
            </w:pPr>
            <w:r>
              <w:rPr>
                <w:sz w:val="16"/>
              </w:rPr>
              <w:t>R5-213143</w:t>
            </w:r>
          </w:p>
        </w:tc>
        <w:tc>
          <w:tcPr>
            <w:tcW w:w="0" w:type="auto"/>
            <w:tcBorders>
              <w:top w:val="single" w:sz="4" w:space="0" w:color="auto"/>
              <w:left w:val="single" w:sz="4" w:space="0" w:color="auto"/>
              <w:bottom w:val="single" w:sz="4" w:space="0" w:color="auto"/>
              <w:right w:val="single" w:sz="4" w:space="0" w:color="auto"/>
            </w:tcBorders>
            <w:hideMark/>
          </w:tcPr>
          <w:p w14:paraId="7BC5624D" w14:textId="77777777" w:rsidR="00F67729" w:rsidRDefault="00F67729">
            <w:pPr>
              <w:pStyle w:val="TAL"/>
              <w:rPr>
                <w:sz w:val="16"/>
              </w:rPr>
            </w:pPr>
            <w:r>
              <w:rPr>
                <w:sz w:val="16"/>
              </w:rPr>
              <w:t>Addition of PICS for BWP support</w:t>
            </w:r>
          </w:p>
        </w:tc>
        <w:tc>
          <w:tcPr>
            <w:tcW w:w="0" w:type="auto"/>
            <w:tcBorders>
              <w:top w:val="single" w:sz="4" w:space="0" w:color="auto"/>
              <w:left w:val="single" w:sz="4" w:space="0" w:color="auto"/>
              <w:bottom w:val="single" w:sz="4" w:space="0" w:color="auto"/>
              <w:right w:val="single" w:sz="4" w:space="0" w:color="auto"/>
            </w:tcBorders>
            <w:hideMark/>
          </w:tcPr>
          <w:p w14:paraId="5E5927D8"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D5A7DA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9471D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E0726A" w14:textId="77777777" w:rsidR="00F67729" w:rsidRDefault="00F67729">
            <w:pPr>
              <w:pStyle w:val="TAL"/>
              <w:rPr>
                <w:sz w:val="16"/>
              </w:rPr>
            </w:pPr>
          </w:p>
        </w:tc>
      </w:tr>
      <w:tr w:rsidR="00F67729" w14:paraId="097C656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9C4D15" w14:textId="77777777" w:rsidR="00F67729" w:rsidRDefault="00F67729">
            <w:pPr>
              <w:pStyle w:val="TAL"/>
              <w:rPr>
                <w:sz w:val="16"/>
              </w:rPr>
            </w:pPr>
            <w:r>
              <w:rPr>
                <w:sz w:val="16"/>
              </w:rPr>
              <w:t>R5-213144</w:t>
            </w:r>
          </w:p>
        </w:tc>
        <w:tc>
          <w:tcPr>
            <w:tcW w:w="0" w:type="auto"/>
            <w:tcBorders>
              <w:top w:val="single" w:sz="4" w:space="0" w:color="auto"/>
              <w:left w:val="single" w:sz="4" w:space="0" w:color="auto"/>
              <w:bottom w:val="single" w:sz="4" w:space="0" w:color="auto"/>
              <w:right w:val="single" w:sz="4" w:space="0" w:color="auto"/>
            </w:tcBorders>
            <w:hideMark/>
          </w:tcPr>
          <w:p w14:paraId="0645E836" w14:textId="77777777" w:rsidR="00F67729" w:rsidRDefault="00F67729">
            <w:pPr>
              <w:pStyle w:val="TAL"/>
              <w:rPr>
                <w:sz w:val="16"/>
              </w:rPr>
            </w:pPr>
            <w:r>
              <w:rPr>
                <w:sz w:val="16"/>
              </w:rPr>
              <w:t xml:space="preserve">Addition of PICS of RRC Release with </w:t>
            </w:r>
            <w:proofErr w:type="spellStart"/>
            <w:r>
              <w:rPr>
                <w:sz w:val="16"/>
              </w:rPr>
              <w:t>Deprioritisation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EA2154"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B0D78D2"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E0D9F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5E198" w14:textId="77777777" w:rsidR="00F67729" w:rsidRDefault="00F67729">
            <w:pPr>
              <w:pStyle w:val="TAL"/>
              <w:rPr>
                <w:sz w:val="16"/>
              </w:rPr>
            </w:pPr>
          </w:p>
        </w:tc>
      </w:tr>
      <w:tr w:rsidR="00F67729" w14:paraId="2CAAB82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4AEA73" w14:textId="77777777" w:rsidR="00F67729" w:rsidRDefault="00F67729">
            <w:pPr>
              <w:pStyle w:val="TAL"/>
              <w:rPr>
                <w:sz w:val="16"/>
              </w:rPr>
            </w:pPr>
            <w:r>
              <w:rPr>
                <w:sz w:val="16"/>
              </w:rPr>
              <w:t>R5-213145</w:t>
            </w:r>
          </w:p>
        </w:tc>
        <w:tc>
          <w:tcPr>
            <w:tcW w:w="0" w:type="auto"/>
            <w:tcBorders>
              <w:top w:val="single" w:sz="4" w:space="0" w:color="auto"/>
              <w:left w:val="single" w:sz="4" w:space="0" w:color="auto"/>
              <w:bottom w:val="single" w:sz="4" w:space="0" w:color="auto"/>
              <w:right w:val="single" w:sz="4" w:space="0" w:color="auto"/>
            </w:tcBorders>
            <w:hideMark/>
          </w:tcPr>
          <w:p w14:paraId="491102F0" w14:textId="77777777" w:rsidR="00F67729" w:rsidRDefault="00F67729">
            <w:pPr>
              <w:pStyle w:val="TAL"/>
              <w:rPr>
                <w:sz w:val="16"/>
              </w:rPr>
            </w:pPr>
            <w:r>
              <w:rPr>
                <w:sz w:val="16"/>
              </w:rPr>
              <w:t>Update of CA_n1A-n78C into 3DL CA TCs in 38.521-1</w:t>
            </w:r>
          </w:p>
        </w:tc>
        <w:tc>
          <w:tcPr>
            <w:tcW w:w="0" w:type="auto"/>
            <w:tcBorders>
              <w:top w:val="single" w:sz="4" w:space="0" w:color="auto"/>
              <w:left w:val="single" w:sz="4" w:space="0" w:color="auto"/>
              <w:bottom w:val="single" w:sz="4" w:space="0" w:color="auto"/>
              <w:right w:val="single" w:sz="4" w:space="0" w:color="auto"/>
            </w:tcBorders>
            <w:hideMark/>
          </w:tcPr>
          <w:p w14:paraId="2CAA7DC4"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3A7941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E9A9B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20F6DA" w14:textId="77777777" w:rsidR="00F67729" w:rsidRDefault="00F67729">
            <w:pPr>
              <w:pStyle w:val="TAL"/>
              <w:rPr>
                <w:sz w:val="16"/>
              </w:rPr>
            </w:pPr>
            <w:r>
              <w:rPr>
                <w:sz w:val="16"/>
              </w:rPr>
              <w:t>R5-213972</w:t>
            </w:r>
          </w:p>
        </w:tc>
      </w:tr>
      <w:tr w:rsidR="00F67729" w14:paraId="7E7E34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686BEB" w14:textId="77777777" w:rsidR="00F67729" w:rsidRDefault="00F67729">
            <w:pPr>
              <w:pStyle w:val="TAL"/>
              <w:rPr>
                <w:sz w:val="16"/>
              </w:rPr>
            </w:pPr>
            <w:r>
              <w:rPr>
                <w:sz w:val="16"/>
              </w:rPr>
              <w:t>R5-213146</w:t>
            </w:r>
          </w:p>
        </w:tc>
        <w:tc>
          <w:tcPr>
            <w:tcW w:w="0" w:type="auto"/>
            <w:tcBorders>
              <w:top w:val="single" w:sz="4" w:space="0" w:color="auto"/>
              <w:left w:val="single" w:sz="4" w:space="0" w:color="auto"/>
              <w:bottom w:val="single" w:sz="4" w:space="0" w:color="auto"/>
              <w:right w:val="single" w:sz="4" w:space="0" w:color="auto"/>
            </w:tcBorders>
            <w:hideMark/>
          </w:tcPr>
          <w:p w14:paraId="3D00DA7B" w14:textId="77777777" w:rsidR="00F67729" w:rsidRDefault="00F67729">
            <w:pPr>
              <w:pStyle w:val="TAL"/>
              <w:rPr>
                <w:sz w:val="16"/>
              </w:rPr>
            </w:pPr>
            <w:r>
              <w:rPr>
                <w:sz w:val="16"/>
              </w:rPr>
              <w:t>WP UE Conformance Test Aspects - Even further enhanced MTC for LTE</w:t>
            </w:r>
          </w:p>
        </w:tc>
        <w:tc>
          <w:tcPr>
            <w:tcW w:w="0" w:type="auto"/>
            <w:tcBorders>
              <w:top w:val="single" w:sz="4" w:space="0" w:color="auto"/>
              <w:left w:val="single" w:sz="4" w:space="0" w:color="auto"/>
              <w:bottom w:val="single" w:sz="4" w:space="0" w:color="auto"/>
              <w:right w:val="single" w:sz="4" w:space="0" w:color="auto"/>
            </w:tcBorders>
            <w:hideMark/>
          </w:tcPr>
          <w:p w14:paraId="64CA7EC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6F10FB"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AEB41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A2BC6" w14:textId="77777777" w:rsidR="00F67729" w:rsidRDefault="00F67729">
            <w:pPr>
              <w:pStyle w:val="TAL"/>
              <w:rPr>
                <w:sz w:val="16"/>
              </w:rPr>
            </w:pPr>
          </w:p>
        </w:tc>
      </w:tr>
      <w:tr w:rsidR="00F67729" w14:paraId="7B15B8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A2B0BA" w14:textId="77777777" w:rsidR="00F67729" w:rsidRDefault="00F67729">
            <w:pPr>
              <w:pStyle w:val="TAL"/>
              <w:rPr>
                <w:sz w:val="16"/>
              </w:rPr>
            </w:pPr>
            <w:r>
              <w:rPr>
                <w:sz w:val="16"/>
              </w:rPr>
              <w:t>R5-213147</w:t>
            </w:r>
          </w:p>
        </w:tc>
        <w:tc>
          <w:tcPr>
            <w:tcW w:w="0" w:type="auto"/>
            <w:tcBorders>
              <w:top w:val="single" w:sz="4" w:space="0" w:color="auto"/>
              <w:left w:val="single" w:sz="4" w:space="0" w:color="auto"/>
              <w:bottom w:val="single" w:sz="4" w:space="0" w:color="auto"/>
              <w:right w:val="single" w:sz="4" w:space="0" w:color="auto"/>
            </w:tcBorders>
            <w:hideMark/>
          </w:tcPr>
          <w:p w14:paraId="5E62A835" w14:textId="77777777" w:rsidR="00F67729" w:rsidRDefault="00F67729">
            <w:pPr>
              <w:pStyle w:val="TAL"/>
              <w:rPr>
                <w:sz w:val="16"/>
              </w:rPr>
            </w:pPr>
            <w:r>
              <w:rPr>
                <w:sz w:val="16"/>
              </w:rPr>
              <w:t>SR UE Conformance Test Aspects - Even further enhanced MTC for LTE</w:t>
            </w:r>
          </w:p>
        </w:tc>
        <w:tc>
          <w:tcPr>
            <w:tcW w:w="0" w:type="auto"/>
            <w:tcBorders>
              <w:top w:val="single" w:sz="4" w:space="0" w:color="auto"/>
              <w:left w:val="single" w:sz="4" w:space="0" w:color="auto"/>
              <w:bottom w:val="single" w:sz="4" w:space="0" w:color="auto"/>
              <w:right w:val="single" w:sz="4" w:space="0" w:color="auto"/>
            </w:tcBorders>
            <w:hideMark/>
          </w:tcPr>
          <w:p w14:paraId="09DBF4E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4E7710"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B3A8F6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9C6685" w14:textId="77777777" w:rsidR="00F67729" w:rsidRDefault="00F67729">
            <w:pPr>
              <w:pStyle w:val="TAL"/>
              <w:rPr>
                <w:sz w:val="16"/>
              </w:rPr>
            </w:pPr>
          </w:p>
        </w:tc>
      </w:tr>
      <w:tr w:rsidR="00F67729" w14:paraId="3926E2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5BE108" w14:textId="77777777" w:rsidR="00F67729" w:rsidRDefault="00F67729">
            <w:pPr>
              <w:pStyle w:val="TAL"/>
              <w:rPr>
                <w:sz w:val="16"/>
              </w:rPr>
            </w:pPr>
            <w:r>
              <w:rPr>
                <w:sz w:val="16"/>
              </w:rPr>
              <w:t>R5-213148</w:t>
            </w:r>
          </w:p>
        </w:tc>
        <w:tc>
          <w:tcPr>
            <w:tcW w:w="0" w:type="auto"/>
            <w:tcBorders>
              <w:top w:val="single" w:sz="4" w:space="0" w:color="auto"/>
              <w:left w:val="single" w:sz="4" w:space="0" w:color="auto"/>
              <w:bottom w:val="single" w:sz="4" w:space="0" w:color="auto"/>
              <w:right w:val="single" w:sz="4" w:space="0" w:color="auto"/>
            </w:tcBorders>
            <w:hideMark/>
          </w:tcPr>
          <w:p w14:paraId="5ED4AB53" w14:textId="77777777" w:rsidR="00F67729" w:rsidRDefault="00F67729">
            <w:pPr>
              <w:pStyle w:val="TAL"/>
              <w:rPr>
                <w:sz w:val="16"/>
              </w:rPr>
            </w:pPr>
            <w:r>
              <w:rPr>
                <w:sz w:val="16"/>
              </w:rPr>
              <w:t>Updates to eMTC4 applicability</w:t>
            </w:r>
          </w:p>
        </w:tc>
        <w:tc>
          <w:tcPr>
            <w:tcW w:w="0" w:type="auto"/>
            <w:tcBorders>
              <w:top w:val="single" w:sz="4" w:space="0" w:color="auto"/>
              <w:left w:val="single" w:sz="4" w:space="0" w:color="auto"/>
              <w:bottom w:val="single" w:sz="4" w:space="0" w:color="auto"/>
              <w:right w:val="single" w:sz="4" w:space="0" w:color="auto"/>
            </w:tcBorders>
            <w:hideMark/>
          </w:tcPr>
          <w:p w14:paraId="1FBD6A9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AE073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58320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834CD2" w14:textId="77777777" w:rsidR="00F67729" w:rsidRDefault="00F67729">
            <w:pPr>
              <w:pStyle w:val="TAL"/>
              <w:rPr>
                <w:sz w:val="16"/>
              </w:rPr>
            </w:pPr>
          </w:p>
        </w:tc>
      </w:tr>
      <w:tr w:rsidR="00F67729" w14:paraId="6BEE92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DB0D10" w14:textId="77777777" w:rsidR="00F67729" w:rsidRDefault="00F67729">
            <w:pPr>
              <w:pStyle w:val="TAL"/>
              <w:rPr>
                <w:sz w:val="16"/>
              </w:rPr>
            </w:pPr>
            <w:r>
              <w:rPr>
                <w:sz w:val="16"/>
              </w:rPr>
              <w:t>R5-213149</w:t>
            </w:r>
          </w:p>
        </w:tc>
        <w:tc>
          <w:tcPr>
            <w:tcW w:w="0" w:type="auto"/>
            <w:tcBorders>
              <w:top w:val="single" w:sz="4" w:space="0" w:color="auto"/>
              <w:left w:val="single" w:sz="4" w:space="0" w:color="auto"/>
              <w:bottom w:val="single" w:sz="4" w:space="0" w:color="auto"/>
              <w:right w:val="single" w:sz="4" w:space="0" w:color="auto"/>
            </w:tcBorders>
            <w:hideMark/>
          </w:tcPr>
          <w:p w14:paraId="2590D630" w14:textId="77777777" w:rsidR="00F67729" w:rsidRDefault="00F67729">
            <w:pPr>
              <w:pStyle w:val="TAL"/>
              <w:rPr>
                <w:sz w:val="16"/>
              </w:rPr>
            </w:pPr>
            <w:r>
              <w:rPr>
                <w:sz w:val="16"/>
              </w:rPr>
              <w:t>Addition of new SST for HMTC</w:t>
            </w:r>
          </w:p>
        </w:tc>
        <w:tc>
          <w:tcPr>
            <w:tcW w:w="0" w:type="auto"/>
            <w:tcBorders>
              <w:top w:val="single" w:sz="4" w:space="0" w:color="auto"/>
              <w:left w:val="single" w:sz="4" w:space="0" w:color="auto"/>
              <w:bottom w:val="single" w:sz="4" w:space="0" w:color="auto"/>
              <w:right w:val="single" w:sz="4" w:space="0" w:color="auto"/>
            </w:tcBorders>
            <w:hideMark/>
          </w:tcPr>
          <w:p w14:paraId="4075ABD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4DCD4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C9719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7824D" w14:textId="77777777" w:rsidR="00F67729" w:rsidRDefault="00F67729">
            <w:pPr>
              <w:pStyle w:val="TAL"/>
              <w:rPr>
                <w:sz w:val="16"/>
              </w:rPr>
            </w:pPr>
            <w:r>
              <w:rPr>
                <w:sz w:val="16"/>
              </w:rPr>
              <w:t>-</w:t>
            </w:r>
          </w:p>
        </w:tc>
      </w:tr>
      <w:tr w:rsidR="00F67729" w14:paraId="2782AC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7CB981" w14:textId="77777777" w:rsidR="00F67729" w:rsidRDefault="00F67729">
            <w:pPr>
              <w:pStyle w:val="TAL"/>
              <w:rPr>
                <w:sz w:val="16"/>
              </w:rPr>
            </w:pPr>
            <w:r>
              <w:rPr>
                <w:sz w:val="16"/>
              </w:rPr>
              <w:t>R5-213150</w:t>
            </w:r>
          </w:p>
        </w:tc>
        <w:tc>
          <w:tcPr>
            <w:tcW w:w="0" w:type="auto"/>
            <w:tcBorders>
              <w:top w:val="single" w:sz="4" w:space="0" w:color="auto"/>
              <w:left w:val="single" w:sz="4" w:space="0" w:color="auto"/>
              <w:bottom w:val="single" w:sz="4" w:space="0" w:color="auto"/>
              <w:right w:val="single" w:sz="4" w:space="0" w:color="auto"/>
            </w:tcBorders>
            <w:hideMark/>
          </w:tcPr>
          <w:p w14:paraId="5DE5638D" w14:textId="77777777" w:rsidR="00F67729" w:rsidRDefault="00F67729">
            <w:pPr>
              <w:pStyle w:val="TAL"/>
              <w:rPr>
                <w:sz w:val="16"/>
              </w:rPr>
            </w:pPr>
            <w:r>
              <w:rPr>
                <w:sz w:val="16"/>
              </w:rPr>
              <w:t>Updates to global conditions</w:t>
            </w:r>
          </w:p>
        </w:tc>
        <w:tc>
          <w:tcPr>
            <w:tcW w:w="0" w:type="auto"/>
            <w:tcBorders>
              <w:top w:val="single" w:sz="4" w:space="0" w:color="auto"/>
              <w:left w:val="single" w:sz="4" w:space="0" w:color="auto"/>
              <w:bottom w:val="single" w:sz="4" w:space="0" w:color="auto"/>
              <w:right w:val="single" w:sz="4" w:space="0" w:color="auto"/>
            </w:tcBorders>
            <w:hideMark/>
          </w:tcPr>
          <w:p w14:paraId="4429025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AE56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502DB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F67210" w14:textId="77777777" w:rsidR="00F67729" w:rsidRDefault="00F67729">
            <w:pPr>
              <w:pStyle w:val="TAL"/>
              <w:rPr>
                <w:sz w:val="16"/>
              </w:rPr>
            </w:pPr>
          </w:p>
        </w:tc>
      </w:tr>
      <w:tr w:rsidR="00F67729" w14:paraId="36F5A6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26382A" w14:textId="77777777" w:rsidR="00F67729" w:rsidRDefault="00F67729">
            <w:pPr>
              <w:pStyle w:val="TAL"/>
              <w:rPr>
                <w:sz w:val="16"/>
              </w:rPr>
            </w:pPr>
            <w:r>
              <w:rPr>
                <w:sz w:val="16"/>
              </w:rPr>
              <w:t>R5-213151</w:t>
            </w:r>
          </w:p>
        </w:tc>
        <w:tc>
          <w:tcPr>
            <w:tcW w:w="0" w:type="auto"/>
            <w:tcBorders>
              <w:top w:val="single" w:sz="4" w:space="0" w:color="auto"/>
              <w:left w:val="single" w:sz="4" w:space="0" w:color="auto"/>
              <w:bottom w:val="single" w:sz="4" w:space="0" w:color="auto"/>
              <w:right w:val="single" w:sz="4" w:space="0" w:color="auto"/>
            </w:tcBorders>
            <w:hideMark/>
          </w:tcPr>
          <w:p w14:paraId="6445979F" w14:textId="77777777" w:rsidR="00F67729" w:rsidRDefault="00F67729">
            <w:pPr>
              <w:pStyle w:val="TAL"/>
              <w:rPr>
                <w:sz w:val="16"/>
              </w:rPr>
            </w:pPr>
            <w:r>
              <w:rPr>
                <w:sz w:val="16"/>
              </w:rPr>
              <w:t>Addition of DNN configurations for new SSTs</w:t>
            </w:r>
          </w:p>
        </w:tc>
        <w:tc>
          <w:tcPr>
            <w:tcW w:w="0" w:type="auto"/>
            <w:tcBorders>
              <w:top w:val="single" w:sz="4" w:space="0" w:color="auto"/>
              <w:left w:val="single" w:sz="4" w:space="0" w:color="auto"/>
              <w:bottom w:val="single" w:sz="4" w:space="0" w:color="auto"/>
              <w:right w:val="single" w:sz="4" w:space="0" w:color="auto"/>
            </w:tcBorders>
            <w:hideMark/>
          </w:tcPr>
          <w:p w14:paraId="5CD68BF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C4A7C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661CD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6E4FBC" w14:textId="77777777" w:rsidR="00F67729" w:rsidRDefault="00F67729">
            <w:pPr>
              <w:pStyle w:val="TAL"/>
              <w:rPr>
                <w:sz w:val="16"/>
              </w:rPr>
            </w:pPr>
            <w:r>
              <w:rPr>
                <w:sz w:val="16"/>
              </w:rPr>
              <w:t>R5-213643</w:t>
            </w:r>
          </w:p>
        </w:tc>
      </w:tr>
      <w:tr w:rsidR="00F67729" w14:paraId="632C97C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F2263D" w14:textId="77777777" w:rsidR="00F67729" w:rsidRDefault="00F67729">
            <w:pPr>
              <w:pStyle w:val="TAL"/>
              <w:rPr>
                <w:sz w:val="16"/>
              </w:rPr>
            </w:pPr>
            <w:r>
              <w:rPr>
                <w:sz w:val="16"/>
              </w:rPr>
              <w:t>R5-213152</w:t>
            </w:r>
          </w:p>
        </w:tc>
        <w:tc>
          <w:tcPr>
            <w:tcW w:w="0" w:type="auto"/>
            <w:tcBorders>
              <w:top w:val="single" w:sz="4" w:space="0" w:color="auto"/>
              <w:left w:val="single" w:sz="4" w:space="0" w:color="auto"/>
              <w:bottom w:val="single" w:sz="4" w:space="0" w:color="auto"/>
              <w:right w:val="single" w:sz="4" w:space="0" w:color="auto"/>
            </w:tcBorders>
            <w:hideMark/>
          </w:tcPr>
          <w:p w14:paraId="4CB1B020" w14:textId="77777777" w:rsidR="00F67729" w:rsidRDefault="00F67729">
            <w:pPr>
              <w:pStyle w:val="TAL"/>
              <w:rPr>
                <w:sz w:val="16"/>
              </w:rPr>
            </w:pPr>
            <w:r>
              <w:rPr>
                <w:sz w:val="16"/>
              </w:rPr>
              <w:t>Updates to UE Policy Delivery messages</w:t>
            </w:r>
          </w:p>
        </w:tc>
        <w:tc>
          <w:tcPr>
            <w:tcW w:w="0" w:type="auto"/>
            <w:tcBorders>
              <w:top w:val="single" w:sz="4" w:space="0" w:color="auto"/>
              <w:left w:val="single" w:sz="4" w:space="0" w:color="auto"/>
              <w:bottom w:val="single" w:sz="4" w:space="0" w:color="auto"/>
              <w:right w:val="single" w:sz="4" w:space="0" w:color="auto"/>
            </w:tcBorders>
            <w:hideMark/>
          </w:tcPr>
          <w:p w14:paraId="57BE9DC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B7D98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21AC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6E56F" w14:textId="77777777" w:rsidR="00F67729" w:rsidRDefault="00F67729">
            <w:pPr>
              <w:pStyle w:val="TAL"/>
              <w:rPr>
                <w:sz w:val="16"/>
              </w:rPr>
            </w:pPr>
            <w:r>
              <w:rPr>
                <w:sz w:val="16"/>
              </w:rPr>
              <w:t>R5-213644</w:t>
            </w:r>
          </w:p>
        </w:tc>
      </w:tr>
      <w:tr w:rsidR="00F67729" w14:paraId="07E324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C8BACA" w14:textId="77777777" w:rsidR="00F67729" w:rsidRDefault="00F67729">
            <w:pPr>
              <w:pStyle w:val="TAL"/>
              <w:rPr>
                <w:sz w:val="16"/>
              </w:rPr>
            </w:pPr>
            <w:r>
              <w:rPr>
                <w:sz w:val="16"/>
              </w:rPr>
              <w:t>R5-213153</w:t>
            </w:r>
          </w:p>
        </w:tc>
        <w:tc>
          <w:tcPr>
            <w:tcW w:w="0" w:type="auto"/>
            <w:tcBorders>
              <w:top w:val="single" w:sz="4" w:space="0" w:color="auto"/>
              <w:left w:val="single" w:sz="4" w:space="0" w:color="auto"/>
              <w:bottom w:val="single" w:sz="4" w:space="0" w:color="auto"/>
              <w:right w:val="single" w:sz="4" w:space="0" w:color="auto"/>
            </w:tcBorders>
            <w:hideMark/>
          </w:tcPr>
          <w:p w14:paraId="6FB2A202" w14:textId="77777777" w:rsidR="00F67729" w:rsidRDefault="00F67729">
            <w:pPr>
              <w:pStyle w:val="TAL"/>
              <w:rPr>
                <w:sz w:val="16"/>
              </w:rPr>
            </w:pPr>
            <w:r>
              <w:rPr>
                <w:sz w:val="16"/>
              </w:rPr>
              <w:t xml:space="preserve">Updates to PDU SESSION ESTABLISHMENT </w:t>
            </w:r>
            <w:r>
              <w:rPr>
                <w:sz w:val="16"/>
              </w:rPr>
              <w:lastRenderedPageBreak/>
              <w:t>REJECT message</w:t>
            </w:r>
          </w:p>
        </w:tc>
        <w:tc>
          <w:tcPr>
            <w:tcW w:w="0" w:type="auto"/>
            <w:tcBorders>
              <w:top w:val="single" w:sz="4" w:space="0" w:color="auto"/>
              <w:left w:val="single" w:sz="4" w:space="0" w:color="auto"/>
              <w:bottom w:val="single" w:sz="4" w:space="0" w:color="auto"/>
              <w:right w:val="single" w:sz="4" w:space="0" w:color="auto"/>
            </w:tcBorders>
            <w:hideMark/>
          </w:tcPr>
          <w:p w14:paraId="32FE23A2" w14:textId="77777777" w:rsidR="00F67729" w:rsidRDefault="00F67729">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5AA9CF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99806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E08F37" w14:textId="77777777" w:rsidR="00F67729" w:rsidRDefault="00F67729">
            <w:pPr>
              <w:pStyle w:val="TAL"/>
              <w:rPr>
                <w:sz w:val="16"/>
              </w:rPr>
            </w:pPr>
          </w:p>
        </w:tc>
      </w:tr>
      <w:tr w:rsidR="00F67729" w14:paraId="6F459CC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0E1ED4" w14:textId="77777777" w:rsidR="00F67729" w:rsidRDefault="00F67729">
            <w:pPr>
              <w:pStyle w:val="TAL"/>
              <w:rPr>
                <w:sz w:val="16"/>
              </w:rPr>
            </w:pPr>
            <w:r>
              <w:rPr>
                <w:sz w:val="16"/>
              </w:rPr>
              <w:t>R5-213154</w:t>
            </w:r>
          </w:p>
        </w:tc>
        <w:tc>
          <w:tcPr>
            <w:tcW w:w="0" w:type="auto"/>
            <w:tcBorders>
              <w:top w:val="single" w:sz="4" w:space="0" w:color="auto"/>
              <w:left w:val="single" w:sz="4" w:space="0" w:color="auto"/>
              <w:bottom w:val="single" w:sz="4" w:space="0" w:color="auto"/>
              <w:right w:val="single" w:sz="4" w:space="0" w:color="auto"/>
            </w:tcBorders>
            <w:hideMark/>
          </w:tcPr>
          <w:p w14:paraId="28C1719A" w14:textId="77777777" w:rsidR="00F67729" w:rsidRDefault="00F67729">
            <w:pPr>
              <w:pStyle w:val="TAL"/>
              <w:rPr>
                <w:sz w:val="16"/>
              </w:rPr>
            </w:pPr>
            <w:r>
              <w:rPr>
                <w:sz w:val="16"/>
              </w:rPr>
              <w:t>Updates to PDU SESSION MODIFICATION REJECT message</w:t>
            </w:r>
          </w:p>
        </w:tc>
        <w:tc>
          <w:tcPr>
            <w:tcW w:w="0" w:type="auto"/>
            <w:tcBorders>
              <w:top w:val="single" w:sz="4" w:space="0" w:color="auto"/>
              <w:left w:val="single" w:sz="4" w:space="0" w:color="auto"/>
              <w:bottom w:val="single" w:sz="4" w:space="0" w:color="auto"/>
              <w:right w:val="single" w:sz="4" w:space="0" w:color="auto"/>
            </w:tcBorders>
            <w:hideMark/>
          </w:tcPr>
          <w:p w14:paraId="202FD87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903D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A467C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2DACA9" w14:textId="77777777" w:rsidR="00F67729" w:rsidRDefault="00F67729">
            <w:pPr>
              <w:pStyle w:val="TAL"/>
              <w:rPr>
                <w:sz w:val="16"/>
              </w:rPr>
            </w:pPr>
          </w:p>
        </w:tc>
      </w:tr>
      <w:tr w:rsidR="00F67729" w14:paraId="07B672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9D09EF" w14:textId="77777777" w:rsidR="00F67729" w:rsidRDefault="00F67729">
            <w:pPr>
              <w:pStyle w:val="TAL"/>
              <w:rPr>
                <w:sz w:val="16"/>
              </w:rPr>
            </w:pPr>
            <w:r>
              <w:rPr>
                <w:sz w:val="16"/>
              </w:rPr>
              <w:t>R5-213155</w:t>
            </w:r>
          </w:p>
        </w:tc>
        <w:tc>
          <w:tcPr>
            <w:tcW w:w="0" w:type="auto"/>
            <w:tcBorders>
              <w:top w:val="single" w:sz="4" w:space="0" w:color="auto"/>
              <w:left w:val="single" w:sz="4" w:space="0" w:color="auto"/>
              <w:bottom w:val="single" w:sz="4" w:space="0" w:color="auto"/>
              <w:right w:val="single" w:sz="4" w:space="0" w:color="auto"/>
            </w:tcBorders>
            <w:hideMark/>
          </w:tcPr>
          <w:p w14:paraId="0F930F23" w14:textId="77777777" w:rsidR="00F67729" w:rsidRDefault="00F67729">
            <w:pPr>
              <w:pStyle w:val="TAL"/>
              <w:rPr>
                <w:sz w:val="16"/>
              </w:rPr>
            </w:pPr>
            <w:r>
              <w:rPr>
                <w:sz w:val="16"/>
              </w:rPr>
              <w:t>Updates to QoS flows</w:t>
            </w:r>
          </w:p>
        </w:tc>
        <w:tc>
          <w:tcPr>
            <w:tcW w:w="0" w:type="auto"/>
            <w:tcBorders>
              <w:top w:val="single" w:sz="4" w:space="0" w:color="auto"/>
              <w:left w:val="single" w:sz="4" w:space="0" w:color="auto"/>
              <w:bottom w:val="single" w:sz="4" w:space="0" w:color="auto"/>
              <w:right w:val="single" w:sz="4" w:space="0" w:color="auto"/>
            </w:tcBorders>
            <w:hideMark/>
          </w:tcPr>
          <w:p w14:paraId="17B8681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7EF56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9A4F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D8B578" w14:textId="77777777" w:rsidR="00F67729" w:rsidRDefault="00F67729">
            <w:pPr>
              <w:pStyle w:val="TAL"/>
              <w:rPr>
                <w:sz w:val="16"/>
              </w:rPr>
            </w:pPr>
          </w:p>
        </w:tc>
      </w:tr>
      <w:tr w:rsidR="00F67729" w14:paraId="1E2429C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43D0B7" w14:textId="77777777" w:rsidR="00F67729" w:rsidRDefault="00F67729">
            <w:pPr>
              <w:pStyle w:val="TAL"/>
              <w:rPr>
                <w:sz w:val="16"/>
              </w:rPr>
            </w:pPr>
            <w:r>
              <w:rPr>
                <w:sz w:val="16"/>
              </w:rPr>
              <w:t>R5-213156</w:t>
            </w:r>
          </w:p>
        </w:tc>
        <w:tc>
          <w:tcPr>
            <w:tcW w:w="0" w:type="auto"/>
            <w:tcBorders>
              <w:top w:val="single" w:sz="4" w:space="0" w:color="auto"/>
              <w:left w:val="single" w:sz="4" w:space="0" w:color="auto"/>
              <w:bottom w:val="single" w:sz="4" w:space="0" w:color="auto"/>
              <w:right w:val="single" w:sz="4" w:space="0" w:color="auto"/>
            </w:tcBorders>
            <w:hideMark/>
          </w:tcPr>
          <w:p w14:paraId="2DAB000E" w14:textId="77777777" w:rsidR="00F67729" w:rsidRDefault="00F67729">
            <w:pPr>
              <w:pStyle w:val="TAL"/>
              <w:rPr>
                <w:sz w:val="16"/>
              </w:rPr>
            </w:pPr>
            <w:r>
              <w:rPr>
                <w:sz w:val="16"/>
              </w:rPr>
              <w:t>Updates to REGISTRATION ACCEPT message</w:t>
            </w:r>
          </w:p>
        </w:tc>
        <w:tc>
          <w:tcPr>
            <w:tcW w:w="0" w:type="auto"/>
            <w:tcBorders>
              <w:top w:val="single" w:sz="4" w:space="0" w:color="auto"/>
              <w:left w:val="single" w:sz="4" w:space="0" w:color="auto"/>
              <w:bottom w:val="single" w:sz="4" w:space="0" w:color="auto"/>
              <w:right w:val="single" w:sz="4" w:space="0" w:color="auto"/>
            </w:tcBorders>
            <w:hideMark/>
          </w:tcPr>
          <w:p w14:paraId="142DF16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93C25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3FC2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CDE2D" w14:textId="77777777" w:rsidR="00F67729" w:rsidRDefault="00F67729">
            <w:pPr>
              <w:pStyle w:val="TAL"/>
              <w:rPr>
                <w:sz w:val="16"/>
              </w:rPr>
            </w:pPr>
            <w:r>
              <w:rPr>
                <w:sz w:val="16"/>
              </w:rPr>
              <w:t>R5-213645</w:t>
            </w:r>
          </w:p>
        </w:tc>
      </w:tr>
      <w:tr w:rsidR="00F67729" w14:paraId="135F83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64AC49" w14:textId="77777777" w:rsidR="00F67729" w:rsidRDefault="00F67729">
            <w:pPr>
              <w:pStyle w:val="TAL"/>
              <w:rPr>
                <w:sz w:val="16"/>
              </w:rPr>
            </w:pPr>
            <w:r>
              <w:rPr>
                <w:sz w:val="16"/>
              </w:rPr>
              <w:t>R5-213157</w:t>
            </w:r>
          </w:p>
        </w:tc>
        <w:tc>
          <w:tcPr>
            <w:tcW w:w="0" w:type="auto"/>
            <w:tcBorders>
              <w:top w:val="single" w:sz="4" w:space="0" w:color="auto"/>
              <w:left w:val="single" w:sz="4" w:space="0" w:color="auto"/>
              <w:bottom w:val="single" w:sz="4" w:space="0" w:color="auto"/>
              <w:right w:val="single" w:sz="4" w:space="0" w:color="auto"/>
            </w:tcBorders>
            <w:hideMark/>
          </w:tcPr>
          <w:p w14:paraId="6D324E4C" w14:textId="77777777" w:rsidR="00F67729" w:rsidRDefault="00F67729">
            <w:pPr>
              <w:pStyle w:val="TAL"/>
              <w:rPr>
                <w:sz w:val="16"/>
              </w:rPr>
            </w:pPr>
            <w:r>
              <w:rPr>
                <w:sz w:val="16"/>
              </w:rPr>
              <w:t>Introduction of Always-On indication for URLLC</w:t>
            </w:r>
          </w:p>
        </w:tc>
        <w:tc>
          <w:tcPr>
            <w:tcW w:w="0" w:type="auto"/>
            <w:tcBorders>
              <w:top w:val="single" w:sz="4" w:space="0" w:color="auto"/>
              <w:left w:val="single" w:sz="4" w:space="0" w:color="auto"/>
              <w:bottom w:val="single" w:sz="4" w:space="0" w:color="auto"/>
              <w:right w:val="single" w:sz="4" w:space="0" w:color="auto"/>
            </w:tcBorders>
            <w:hideMark/>
          </w:tcPr>
          <w:p w14:paraId="3DF2BB7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0E6F7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D6FAA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AAB04" w14:textId="77777777" w:rsidR="00F67729" w:rsidRDefault="00F67729">
            <w:pPr>
              <w:pStyle w:val="TAL"/>
              <w:rPr>
                <w:sz w:val="16"/>
              </w:rPr>
            </w:pPr>
            <w:r>
              <w:rPr>
                <w:sz w:val="16"/>
              </w:rPr>
              <w:t>R5-213425</w:t>
            </w:r>
          </w:p>
        </w:tc>
      </w:tr>
      <w:tr w:rsidR="00F67729" w14:paraId="5D27C8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5151E1" w14:textId="77777777" w:rsidR="00F67729" w:rsidRDefault="00F67729">
            <w:pPr>
              <w:pStyle w:val="TAL"/>
              <w:rPr>
                <w:sz w:val="16"/>
              </w:rPr>
            </w:pPr>
            <w:r>
              <w:rPr>
                <w:sz w:val="16"/>
              </w:rPr>
              <w:t>R5-213158</w:t>
            </w:r>
          </w:p>
        </w:tc>
        <w:tc>
          <w:tcPr>
            <w:tcW w:w="0" w:type="auto"/>
            <w:tcBorders>
              <w:top w:val="single" w:sz="4" w:space="0" w:color="auto"/>
              <w:left w:val="single" w:sz="4" w:space="0" w:color="auto"/>
              <w:bottom w:val="single" w:sz="4" w:space="0" w:color="auto"/>
              <w:right w:val="single" w:sz="4" w:space="0" w:color="auto"/>
            </w:tcBorders>
            <w:hideMark/>
          </w:tcPr>
          <w:p w14:paraId="14BEF3DE" w14:textId="77777777" w:rsidR="00F67729" w:rsidRDefault="00F67729">
            <w:pPr>
              <w:pStyle w:val="TAL"/>
              <w:rPr>
                <w:sz w:val="16"/>
              </w:rPr>
            </w:pPr>
            <w:r>
              <w:rPr>
                <w:sz w:val="16"/>
              </w:rPr>
              <w:t>Addition of PICs for SST handling</w:t>
            </w:r>
          </w:p>
        </w:tc>
        <w:tc>
          <w:tcPr>
            <w:tcW w:w="0" w:type="auto"/>
            <w:tcBorders>
              <w:top w:val="single" w:sz="4" w:space="0" w:color="auto"/>
              <w:left w:val="single" w:sz="4" w:space="0" w:color="auto"/>
              <w:bottom w:val="single" w:sz="4" w:space="0" w:color="auto"/>
              <w:right w:val="single" w:sz="4" w:space="0" w:color="auto"/>
            </w:tcBorders>
            <w:hideMark/>
          </w:tcPr>
          <w:p w14:paraId="7C9E37E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D48CB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2707A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D2381" w14:textId="77777777" w:rsidR="00F67729" w:rsidRDefault="00F67729">
            <w:pPr>
              <w:pStyle w:val="TAL"/>
              <w:rPr>
                <w:sz w:val="16"/>
              </w:rPr>
            </w:pPr>
            <w:r>
              <w:rPr>
                <w:sz w:val="16"/>
              </w:rPr>
              <w:t>R5-213646</w:t>
            </w:r>
          </w:p>
        </w:tc>
      </w:tr>
      <w:tr w:rsidR="00F67729" w14:paraId="796DC5A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376F04" w14:textId="77777777" w:rsidR="00F67729" w:rsidRDefault="00F67729">
            <w:pPr>
              <w:pStyle w:val="TAL"/>
              <w:rPr>
                <w:sz w:val="16"/>
              </w:rPr>
            </w:pPr>
            <w:r>
              <w:rPr>
                <w:sz w:val="16"/>
              </w:rPr>
              <w:t>R5-213159</w:t>
            </w:r>
          </w:p>
        </w:tc>
        <w:tc>
          <w:tcPr>
            <w:tcW w:w="0" w:type="auto"/>
            <w:tcBorders>
              <w:top w:val="single" w:sz="4" w:space="0" w:color="auto"/>
              <w:left w:val="single" w:sz="4" w:space="0" w:color="auto"/>
              <w:bottom w:val="single" w:sz="4" w:space="0" w:color="auto"/>
              <w:right w:val="single" w:sz="4" w:space="0" w:color="auto"/>
            </w:tcBorders>
            <w:hideMark/>
          </w:tcPr>
          <w:p w14:paraId="1BAAD249" w14:textId="77777777" w:rsidR="00F67729" w:rsidRDefault="00F67729">
            <w:pPr>
              <w:pStyle w:val="TAL"/>
              <w:rPr>
                <w:sz w:val="16"/>
              </w:rPr>
            </w:pPr>
            <w:r>
              <w:rPr>
                <w:sz w:val="16"/>
              </w:rPr>
              <w:t>FDD Inter Frequency Absolute RSRQ Accuracy CA Idle Mode Measurements for Non-Overlapping Carrier</w:t>
            </w:r>
          </w:p>
        </w:tc>
        <w:tc>
          <w:tcPr>
            <w:tcW w:w="0" w:type="auto"/>
            <w:tcBorders>
              <w:top w:val="single" w:sz="4" w:space="0" w:color="auto"/>
              <w:left w:val="single" w:sz="4" w:space="0" w:color="auto"/>
              <w:bottom w:val="single" w:sz="4" w:space="0" w:color="auto"/>
              <w:right w:val="single" w:sz="4" w:space="0" w:color="auto"/>
            </w:tcBorders>
            <w:hideMark/>
          </w:tcPr>
          <w:p w14:paraId="0351E83B"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46CB4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F0D3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EF110D" w14:textId="77777777" w:rsidR="00F67729" w:rsidRDefault="00F67729">
            <w:pPr>
              <w:pStyle w:val="TAL"/>
              <w:rPr>
                <w:sz w:val="16"/>
              </w:rPr>
            </w:pPr>
          </w:p>
        </w:tc>
      </w:tr>
      <w:tr w:rsidR="00F67729" w14:paraId="23774B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43D49C" w14:textId="77777777" w:rsidR="00F67729" w:rsidRDefault="00F67729">
            <w:pPr>
              <w:pStyle w:val="TAL"/>
              <w:rPr>
                <w:sz w:val="16"/>
              </w:rPr>
            </w:pPr>
            <w:r>
              <w:rPr>
                <w:sz w:val="16"/>
              </w:rPr>
              <w:t>R5-213160</w:t>
            </w:r>
          </w:p>
        </w:tc>
        <w:tc>
          <w:tcPr>
            <w:tcW w:w="0" w:type="auto"/>
            <w:tcBorders>
              <w:top w:val="single" w:sz="4" w:space="0" w:color="auto"/>
              <w:left w:val="single" w:sz="4" w:space="0" w:color="auto"/>
              <w:bottom w:val="single" w:sz="4" w:space="0" w:color="auto"/>
              <w:right w:val="single" w:sz="4" w:space="0" w:color="auto"/>
            </w:tcBorders>
            <w:hideMark/>
          </w:tcPr>
          <w:p w14:paraId="5C4028C8" w14:textId="77777777" w:rsidR="00F67729" w:rsidRDefault="00F67729">
            <w:pPr>
              <w:pStyle w:val="TAL"/>
              <w:rPr>
                <w:sz w:val="16"/>
              </w:rPr>
            </w:pPr>
            <w:r>
              <w:rPr>
                <w:sz w:val="16"/>
              </w:rPr>
              <w:t>Correction to Message Contents Condition for NR ACLR</w:t>
            </w:r>
          </w:p>
        </w:tc>
        <w:tc>
          <w:tcPr>
            <w:tcW w:w="0" w:type="auto"/>
            <w:tcBorders>
              <w:top w:val="single" w:sz="4" w:space="0" w:color="auto"/>
              <w:left w:val="single" w:sz="4" w:space="0" w:color="auto"/>
              <w:bottom w:val="single" w:sz="4" w:space="0" w:color="auto"/>
              <w:right w:val="single" w:sz="4" w:space="0" w:color="auto"/>
            </w:tcBorders>
            <w:hideMark/>
          </w:tcPr>
          <w:p w14:paraId="24695EC5" w14:textId="77777777" w:rsidR="00F67729" w:rsidRDefault="00F67729">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79657B7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3D69A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B1025" w14:textId="77777777" w:rsidR="00F67729" w:rsidRDefault="00F67729">
            <w:pPr>
              <w:pStyle w:val="TAL"/>
              <w:rPr>
                <w:sz w:val="16"/>
              </w:rPr>
            </w:pPr>
          </w:p>
        </w:tc>
      </w:tr>
      <w:tr w:rsidR="00F67729" w14:paraId="4D5862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99966B" w14:textId="77777777" w:rsidR="00F67729" w:rsidRDefault="00F67729">
            <w:pPr>
              <w:pStyle w:val="TAL"/>
              <w:rPr>
                <w:sz w:val="16"/>
              </w:rPr>
            </w:pPr>
            <w:r>
              <w:rPr>
                <w:sz w:val="16"/>
              </w:rPr>
              <w:t>R5-213161</w:t>
            </w:r>
          </w:p>
        </w:tc>
        <w:tc>
          <w:tcPr>
            <w:tcW w:w="0" w:type="auto"/>
            <w:tcBorders>
              <w:top w:val="single" w:sz="4" w:space="0" w:color="auto"/>
              <w:left w:val="single" w:sz="4" w:space="0" w:color="auto"/>
              <w:bottom w:val="single" w:sz="4" w:space="0" w:color="auto"/>
              <w:right w:val="single" w:sz="4" w:space="0" w:color="auto"/>
            </w:tcBorders>
            <w:hideMark/>
          </w:tcPr>
          <w:p w14:paraId="492C63EF" w14:textId="77777777" w:rsidR="00F67729" w:rsidRDefault="00F67729">
            <w:pPr>
              <w:pStyle w:val="TAL"/>
              <w:rPr>
                <w:sz w:val="16"/>
              </w:rPr>
            </w:pPr>
            <w:r>
              <w:rPr>
                <w:sz w:val="16"/>
              </w:rPr>
              <w:t>Update test case 10.2.1.1</w:t>
            </w:r>
          </w:p>
        </w:tc>
        <w:tc>
          <w:tcPr>
            <w:tcW w:w="0" w:type="auto"/>
            <w:tcBorders>
              <w:top w:val="single" w:sz="4" w:space="0" w:color="auto"/>
              <w:left w:val="single" w:sz="4" w:space="0" w:color="auto"/>
              <w:bottom w:val="single" w:sz="4" w:space="0" w:color="auto"/>
              <w:right w:val="single" w:sz="4" w:space="0" w:color="auto"/>
            </w:tcBorders>
            <w:hideMark/>
          </w:tcPr>
          <w:p w14:paraId="4702923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B0A31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6CC7E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CAA26" w14:textId="77777777" w:rsidR="00F67729" w:rsidRDefault="00F67729">
            <w:pPr>
              <w:pStyle w:val="TAL"/>
              <w:rPr>
                <w:sz w:val="16"/>
              </w:rPr>
            </w:pPr>
          </w:p>
        </w:tc>
      </w:tr>
      <w:tr w:rsidR="00F67729" w14:paraId="34AA3F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C6A0A9" w14:textId="77777777" w:rsidR="00F67729" w:rsidRDefault="00F67729">
            <w:pPr>
              <w:pStyle w:val="TAL"/>
              <w:rPr>
                <w:sz w:val="16"/>
              </w:rPr>
            </w:pPr>
            <w:r>
              <w:rPr>
                <w:sz w:val="16"/>
              </w:rPr>
              <w:t>R5-213162</w:t>
            </w:r>
          </w:p>
        </w:tc>
        <w:tc>
          <w:tcPr>
            <w:tcW w:w="0" w:type="auto"/>
            <w:tcBorders>
              <w:top w:val="single" w:sz="4" w:space="0" w:color="auto"/>
              <w:left w:val="single" w:sz="4" w:space="0" w:color="auto"/>
              <w:bottom w:val="single" w:sz="4" w:space="0" w:color="auto"/>
              <w:right w:val="single" w:sz="4" w:space="0" w:color="auto"/>
            </w:tcBorders>
            <w:hideMark/>
          </w:tcPr>
          <w:p w14:paraId="290E5208" w14:textId="77777777" w:rsidR="00F67729" w:rsidRDefault="00F67729">
            <w:pPr>
              <w:pStyle w:val="TAL"/>
              <w:rPr>
                <w:sz w:val="16"/>
              </w:rPr>
            </w:pPr>
            <w:r>
              <w:rPr>
                <w:sz w:val="16"/>
              </w:rPr>
              <w:t>FDD Inter Frequency Absolute RSRQ Accuracy CA Idle Mode Measurements for Overlapping Carrier</w:t>
            </w:r>
          </w:p>
        </w:tc>
        <w:tc>
          <w:tcPr>
            <w:tcW w:w="0" w:type="auto"/>
            <w:tcBorders>
              <w:top w:val="single" w:sz="4" w:space="0" w:color="auto"/>
              <w:left w:val="single" w:sz="4" w:space="0" w:color="auto"/>
              <w:bottom w:val="single" w:sz="4" w:space="0" w:color="auto"/>
              <w:right w:val="single" w:sz="4" w:space="0" w:color="auto"/>
            </w:tcBorders>
            <w:hideMark/>
          </w:tcPr>
          <w:p w14:paraId="256DC032"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72F5F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53AA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CA584C" w14:textId="77777777" w:rsidR="00F67729" w:rsidRDefault="00F67729">
            <w:pPr>
              <w:pStyle w:val="TAL"/>
              <w:rPr>
                <w:sz w:val="16"/>
              </w:rPr>
            </w:pPr>
          </w:p>
        </w:tc>
      </w:tr>
      <w:tr w:rsidR="00F67729" w14:paraId="56D6EC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555D25" w14:textId="77777777" w:rsidR="00F67729" w:rsidRDefault="00F67729">
            <w:pPr>
              <w:pStyle w:val="TAL"/>
              <w:rPr>
                <w:sz w:val="16"/>
              </w:rPr>
            </w:pPr>
            <w:r>
              <w:rPr>
                <w:sz w:val="16"/>
              </w:rPr>
              <w:t>R5-213163</w:t>
            </w:r>
          </w:p>
        </w:tc>
        <w:tc>
          <w:tcPr>
            <w:tcW w:w="0" w:type="auto"/>
            <w:tcBorders>
              <w:top w:val="single" w:sz="4" w:space="0" w:color="auto"/>
              <w:left w:val="single" w:sz="4" w:space="0" w:color="auto"/>
              <w:bottom w:val="single" w:sz="4" w:space="0" w:color="auto"/>
              <w:right w:val="single" w:sz="4" w:space="0" w:color="auto"/>
            </w:tcBorders>
            <w:hideMark/>
          </w:tcPr>
          <w:p w14:paraId="1FE30226" w14:textId="77777777" w:rsidR="00F67729" w:rsidRDefault="00F67729">
            <w:pPr>
              <w:pStyle w:val="TAL"/>
              <w:rPr>
                <w:sz w:val="16"/>
              </w:rPr>
            </w:pPr>
            <w:r>
              <w:rPr>
                <w:sz w:val="16"/>
              </w:rPr>
              <w:t>Correction to test case 6.4.1.2</w:t>
            </w:r>
          </w:p>
        </w:tc>
        <w:tc>
          <w:tcPr>
            <w:tcW w:w="0" w:type="auto"/>
            <w:tcBorders>
              <w:top w:val="single" w:sz="4" w:space="0" w:color="auto"/>
              <w:left w:val="single" w:sz="4" w:space="0" w:color="auto"/>
              <w:bottom w:val="single" w:sz="4" w:space="0" w:color="auto"/>
              <w:right w:val="single" w:sz="4" w:space="0" w:color="auto"/>
            </w:tcBorders>
            <w:hideMark/>
          </w:tcPr>
          <w:p w14:paraId="62D63E00"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1580C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FB53D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CD8793" w14:textId="77777777" w:rsidR="00F67729" w:rsidRDefault="00F67729">
            <w:pPr>
              <w:pStyle w:val="TAL"/>
              <w:rPr>
                <w:sz w:val="16"/>
              </w:rPr>
            </w:pPr>
          </w:p>
        </w:tc>
      </w:tr>
      <w:tr w:rsidR="00F67729" w14:paraId="7849A9B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293896" w14:textId="77777777" w:rsidR="00F67729" w:rsidRDefault="00F67729">
            <w:pPr>
              <w:pStyle w:val="TAL"/>
              <w:rPr>
                <w:sz w:val="16"/>
              </w:rPr>
            </w:pPr>
            <w:r>
              <w:rPr>
                <w:sz w:val="16"/>
              </w:rPr>
              <w:t>R5-213164</w:t>
            </w:r>
          </w:p>
        </w:tc>
        <w:tc>
          <w:tcPr>
            <w:tcW w:w="0" w:type="auto"/>
            <w:tcBorders>
              <w:top w:val="single" w:sz="4" w:space="0" w:color="auto"/>
              <w:left w:val="single" w:sz="4" w:space="0" w:color="auto"/>
              <w:bottom w:val="single" w:sz="4" w:space="0" w:color="auto"/>
              <w:right w:val="single" w:sz="4" w:space="0" w:color="auto"/>
            </w:tcBorders>
            <w:hideMark/>
          </w:tcPr>
          <w:p w14:paraId="5E6C91E1" w14:textId="77777777" w:rsidR="00F67729" w:rsidRDefault="00F67729">
            <w:pPr>
              <w:pStyle w:val="TAL"/>
              <w:rPr>
                <w:sz w:val="16"/>
              </w:rPr>
            </w:pPr>
            <w:r>
              <w:rPr>
                <w:sz w:val="16"/>
              </w:rPr>
              <w:t>Update test case 10.2.1.2</w:t>
            </w:r>
          </w:p>
        </w:tc>
        <w:tc>
          <w:tcPr>
            <w:tcW w:w="0" w:type="auto"/>
            <w:tcBorders>
              <w:top w:val="single" w:sz="4" w:space="0" w:color="auto"/>
              <w:left w:val="single" w:sz="4" w:space="0" w:color="auto"/>
              <w:bottom w:val="single" w:sz="4" w:space="0" w:color="auto"/>
              <w:right w:val="single" w:sz="4" w:space="0" w:color="auto"/>
            </w:tcBorders>
            <w:hideMark/>
          </w:tcPr>
          <w:p w14:paraId="06255835"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B5993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C369B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A39D5" w14:textId="77777777" w:rsidR="00F67729" w:rsidRDefault="00F67729">
            <w:pPr>
              <w:pStyle w:val="TAL"/>
              <w:rPr>
                <w:sz w:val="16"/>
              </w:rPr>
            </w:pPr>
          </w:p>
        </w:tc>
      </w:tr>
      <w:tr w:rsidR="00F67729" w14:paraId="20FBC0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00F619" w14:textId="77777777" w:rsidR="00F67729" w:rsidRDefault="00F67729">
            <w:pPr>
              <w:pStyle w:val="TAL"/>
              <w:rPr>
                <w:sz w:val="16"/>
              </w:rPr>
            </w:pPr>
            <w:r>
              <w:rPr>
                <w:sz w:val="16"/>
              </w:rPr>
              <w:t>R5-213165</w:t>
            </w:r>
          </w:p>
        </w:tc>
        <w:tc>
          <w:tcPr>
            <w:tcW w:w="0" w:type="auto"/>
            <w:tcBorders>
              <w:top w:val="single" w:sz="4" w:space="0" w:color="auto"/>
              <w:left w:val="single" w:sz="4" w:space="0" w:color="auto"/>
              <w:bottom w:val="single" w:sz="4" w:space="0" w:color="auto"/>
              <w:right w:val="single" w:sz="4" w:space="0" w:color="auto"/>
            </w:tcBorders>
            <w:hideMark/>
          </w:tcPr>
          <w:p w14:paraId="68EDF977" w14:textId="77777777" w:rsidR="00F67729" w:rsidRDefault="00F67729">
            <w:pPr>
              <w:pStyle w:val="TAL"/>
              <w:rPr>
                <w:sz w:val="16"/>
              </w:rPr>
            </w:pPr>
            <w:r>
              <w:rPr>
                <w:sz w:val="16"/>
              </w:rPr>
              <w:t>Mid range test frequencies update in case asymmetric bandwidths</w:t>
            </w:r>
          </w:p>
        </w:tc>
        <w:tc>
          <w:tcPr>
            <w:tcW w:w="0" w:type="auto"/>
            <w:tcBorders>
              <w:top w:val="single" w:sz="4" w:space="0" w:color="auto"/>
              <w:left w:val="single" w:sz="4" w:space="0" w:color="auto"/>
              <w:bottom w:val="single" w:sz="4" w:space="0" w:color="auto"/>
              <w:right w:val="single" w:sz="4" w:space="0" w:color="auto"/>
            </w:tcBorders>
            <w:hideMark/>
          </w:tcPr>
          <w:p w14:paraId="0C884903"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6365B87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215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D073EA" w14:textId="77777777" w:rsidR="00F67729" w:rsidRDefault="00F67729">
            <w:pPr>
              <w:pStyle w:val="TAL"/>
              <w:rPr>
                <w:sz w:val="16"/>
              </w:rPr>
            </w:pPr>
            <w:r>
              <w:rPr>
                <w:sz w:val="16"/>
              </w:rPr>
              <w:t>R5-213859</w:t>
            </w:r>
          </w:p>
        </w:tc>
      </w:tr>
      <w:tr w:rsidR="00F67729" w14:paraId="0C0AC8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0D6A8B" w14:textId="77777777" w:rsidR="00F67729" w:rsidRDefault="00F67729">
            <w:pPr>
              <w:pStyle w:val="TAL"/>
              <w:rPr>
                <w:sz w:val="16"/>
              </w:rPr>
            </w:pPr>
            <w:r>
              <w:rPr>
                <w:sz w:val="16"/>
              </w:rPr>
              <w:t>R5-213166</w:t>
            </w:r>
          </w:p>
        </w:tc>
        <w:tc>
          <w:tcPr>
            <w:tcW w:w="0" w:type="auto"/>
            <w:tcBorders>
              <w:top w:val="single" w:sz="4" w:space="0" w:color="auto"/>
              <w:left w:val="single" w:sz="4" w:space="0" w:color="auto"/>
              <w:bottom w:val="single" w:sz="4" w:space="0" w:color="auto"/>
              <w:right w:val="single" w:sz="4" w:space="0" w:color="auto"/>
            </w:tcBorders>
            <w:hideMark/>
          </w:tcPr>
          <w:p w14:paraId="1EBD3A27" w14:textId="77777777" w:rsidR="00F67729" w:rsidRDefault="00F67729">
            <w:pPr>
              <w:pStyle w:val="TAL"/>
              <w:rPr>
                <w:sz w:val="16"/>
              </w:rPr>
            </w:pPr>
            <w:r>
              <w:rPr>
                <w:sz w:val="16"/>
              </w:rPr>
              <w:t>Testing frequencies update for band n3</w:t>
            </w:r>
          </w:p>
        </w:tc>
        <w:tc>
          <w:tcPr>
            <w:tcW w:w="0" w:type="auto"/>
            <w:tcBorders>
              <w:top w:val="single" w:sz="4" w:space="0" w:color="auto"/>
              <w:left w:val="single" w:sz="4" w:space="0" w:color="auto"/>
              <w:bottom w:val="single" w:sz="4" w:space="0" w:color="auto"/>
              <w:right w:val="single" w:sz="4" w:space="0" w:color="auto"/>
            </w:tcBorders>
            <w:hideMark/>
          </w:tcPr>
          <w:p w14:paraId="5C6CB41F" w14:textId="77777777" w:rsidR="00F67729" w:rsidRDefault="00F67729">
            <w:pPr>
              <w:pStyle w:val="TAL"/>
              <w:rPr>
                <w:sz w:val="16"/>
              </w:rPr>
            </w:pPr>
            <w:r>
              <w:rPr>
                <w:sz w:val="16"/>
              </w:rPr>
              <w:t>Keysight Technologies UK Ltd, 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5146EDD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1E3BA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234A8" w14:textId="77777777" w:rsidR="00F67729" w:rsidRDefault="00F67729">
            <w:pPr>
              <w:pStyle w:val="TAL"/>
              <w:rPr>
                <w:sz w:val="16"/>
              </w:rPr>
            </w:pPr>
            <w:r>
              <w:rPr>
                <w:sz w:val="16"/>
              </w:rPr>
              <w:t>R5-213833</w:t>
            </w:r>
          </w:p>
        </w:tc>
      </w:tr>
      <w:tr w:rsidR="00F67729" w14:paraId="4F66D66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AB7AB2" w14:textId="77777777" w:rsidR="00F67729" w:rsidRDefault="00F67729">
            <w:pPr>
              <w:pStyle w:val="TAL"/>
              <w:rPr>
                <w:sz w:val="16"/>
              </w:rPr>
            </w:pPr>
            <w:r>
              <w:rPr>
                <w:sz w:val="16"/>
              </w:rPr>
              <w:t>R5-213167</w:t>
            </w:r>
          </w:p>
        </w:tc>
        <w:tc>
          <w:tcPr>
            <w:tcW w:w="0" w:type="auto"/>
            <w:tcBorders>
              <w:top w:val="single" w:sz="4" w:space="0" w:color="auto"/>
              <w:left w:val="single" w:sz="4" w:space="0" w:color="auto"/>
              <w:bottom w:val="single" w:sz="4" w:space="0" w:color="auto"/>
              <w:right w:val="single" w:sz="4" w:space="0" w:color="auto"/>
            </w:tcBorders>
            <w:hideMark/>
          </w:tcPr>
          <w:p w14:paraId="118EABB3" w14:textId="77777777" w:rsidR="00F67729" w:rsidRDefault="00F67729">
            <w:pPr>
              <w:pStyle w:val="TAL"/>
              <w:rPr>
                <w:sz w:val="16"/>
              </w:rPr>
            </w:pPr>
            <w:r>
              <w:rPr>
                <w:sz w:val="16"/>
              </w:rPr>
              <w:t>Testing frequencies update for band n34</w:t>
            </w:r>
          </w:p>
        </w:tc>
        <w:tc>
          <w:tcPr>
            <w:tcW w:w="0" w:type="auto"/>
            <w:tcBorders>
              <w:top w:val="single" w:sz="4" w:space="0" w:color="auto"/>
              <w:left w:val="single" w:sz="4" w:space="0" w:color="auto"/>
              <w:bottom w:val="single" w:sz="4" w:space="0" w:color="auto"/>
              <w:right w:val="single" w:sz="4" w:space="0" w:color="auto"/>
            </w:tcBorders>
            <w:hideMark/>
          </w:tcPr>
          <w:p w14:paraId="295DABE0"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09976C8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2BE4D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7E05A" w14:textId="77777777" w:rsidR="00F67729" w:rsidRDefault="00F67729">
            <w:pPr>
              <w:pStyle w:val="TAL"/>
              <w:rPr>
                <w:sz w:val="16"/>
              </w:rPr>
            </w:pPr>
            <w:r>
              <w:rPr>
                <w:sz w:val="16"/>
              </w:rPr>
              <w:t>R5-213860</w:t>
            </w:r>
          </w:p>
        </w:tc>
      </w:tr>
      <w:tr w:rsidR="00F67729" w14:paraId="53CA3C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3B207B" w14:textId="77777777" w:rsidR="00F67729" w:rsidRDefault="00F67729">
            <w:pPr>
              <w:pStyle w:val="TAL"/>
              <w:rPr>
                <w:sz w:val="16"/>
              </w:rPr>
            </w:pPr>
            <w:r>
              <w:rPr>
                <w:sz w:val="16"/>
              </w:rPr>
              <w:t>R5-213168</w:t>
            </w:r>
          </w:p>
        </w:tc>
        <w:tc>
          <w:tcPr>
            <w:tcW w:w="0" w:type="auto"/>
            <w:tcBorders>
              <w:top w:val="single" w:sz="4" w:space="0" w:color="auto"/>
              <w:left w:val="single" w:sz="4" w:space="0" w:color="auto"/>
              <w:bottom w:val="single" w:sz="4" w:space="0" w:color="auto"/>
              <w:right w:val="single" w:sz="4" w:space="0" w:color="auto"/>
            </w:tcBorders>
            <w:hideMark/>
          </w:tcPr>
          <w:p w14:paraId="7259CEF8" w14:textId="77777777" w:rsidR="00F67729" w:rsidRDefault="00F67729">
            <w:pPr>
              <w:pStyle w:val="TAL"/>
              <w:rPr>
                <w:sz w:val="16"/>
              </w:rPr>
            </w:pPr>
            <w:r>
              <w:rPr>
                <w:sz w:val="16"/>
              </w:rPr>
              <w:t>Testing frequencies update for band n39</w:t>
            </w:r>
          </w:p>
        </w:tc>
        <w:tc>
          <w:tcPr>
            <w:tcW w:w="0" w:type="auto"/>
            <w:tcBorders>
              <w:top w:val="single" w:sz="4" w:space="0" w:color="auto"/>
              <w:left w:val="single" w:sz="4" w:space="0" w:color="auto"/>
              <w:bottom w:val="single" w:sz="4" w:space="0" w:color="auto"/>
              <w:right w:val="single" w:sz="4" w:space="0" w:color="auto"/>
            </w:tcBorders>
            <w:hideMark/>
          </w:tcPr>
          <w:p w14:paraId="7A65FA73"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3545FF7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65810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137708" w14:textId="77777777" w:rsidR="00F67729" w:rsidRDefault="00F67729">
            <w:pPr>
              <w:pStyle w:val="TAL"/>
              <w:rPr>
                <w:sz w:val="16"/>
              </w:rPr>
            </w:pPr>
            <w:r>
              <w:rPr>
                <w:sz w:val="16"/>
              </w:rPr>
              <w:t>R5-213861</w:t>
            </w:r>
          </w:p>
        </w:tc>
      </w:tr>
      <w:tr w:rsidR="00F67729" w14:paraId="5E9EA1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6ED03D" w14:textId="77777777" w:rsidR="00F67729" w:rsidRDefault="00F67729">
            <w:pPr>
              <w:pStyle w:val="TAL"/>
              <w:rPr>
                <w:sz w:val="16"/>
              </w:rPr>
            </w:pPr>
            <w:r>
              <w:rPr>
                <w:sz w:val="16"/>
              </w:rPr>
              <w:t>R5-213169</w:t>
            </w:r>
          </w:p>
        </w:tc>
        <w:tc>
          <w:tcPr>
            <w:tcW w:w="0" w:type="auto"/>
            <w:tcBorders>
              <w:top w:val="single" w:sz="4" w:space="0" w:color="auto"/>
              <w:left w:val="single" w:sz="4" w:space="0" w:color="auto"/>
              <w:bottom w:val="single" w:sz="4" w:space="0" w:color="auto"/>
              <w:right w:val="single" w:sz="4" w:space="0" w:color="auto"/>
            </w:tcBorders>
            <w:hideMark/>
          </w:tcPr>
          <w:p w14:paraId="06375DE6" w14:textId="77777777" w:rsidR="00F67729" w:rsidRDefault="00F67729">
            <w:pPr>
              <w:pStyle w:val="TAL"/>
              <w:rPr>
                <w:sz w:val="16"/>
              </w:rPr>
            </w:pPr>
            <w:r>
              <w:rPr>
                <w:sz w:val="16"/>
              </w:rPr>
              <w:t>Testing frequencies update for band n53</w:t>
            </w:r>
          </w:p>
        </w:tc>
        <w:tc>
          <w:tcPr>
            <w:tcW w:w="0" w:type="auto"/>
            <w:tcBorders>
              <w:top w:val="single" w:sz="4" w:space="0" w:color="auto"/>
              <w:left w:val="single" w:sz="4" w:space="0" w:color="auto"/>
              <w:bottom w:val="single" w:sz="4" w:space="0" w:color="auto"/>
              <w:right w:val="single" w:sz="4" w:space="0" w:color="auto"/>
            </w:tcBorders>
            <w:hideMark/>
          </w:tcPr>
          <w:p w14:paraId="1519FAB4"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20B37D1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D1DF6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521CE" w14:textId="77777777" w:rsidR="00F67729" w:rsidRDefault="00F67729">
            <w:pPr>
              <w:pStyle w:val="TAL"/>
              <w:rPr>
                <w:sz w:val="16"/>
              </w:rPr>
            </w:pPr>
            <w:r>
              <w:rPr>
                <w:sz w:val="16"/>
              </w:rPr>
              <w:t>R5-213862</w:t>
            </w:r>
          </w:p>
        </w:tc>
      </w:tr>
      <w:tr w:rsidR="00F67729" w14:paraId="00AEB5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960317" w14:textId="77777777" w:rsidR="00F67729" w:rsidRDefault="00F67729">
            <w:pPr>
              <w:pStyle w:val="TAL"/>
              <w:rPr>
                <w:sz w:val="16"/>
              </w:rPr>
            </w:pPr>
            <w:r>
              <w:rPr>
                <w:sz w:val="16"/>
              </w:rPr>
              <w:t>R5-213170</w:t>
            </w:r>
          </w:p>
        </w:tc>
        <w:tc>
          <w:tcPr>
            <w:tcW w:w="0" w:type="auto"/>
            <w:tcBorders>
              <w:top w:val="single" w:sz="4" w:space="0" w:color="auto"/>
              <w:left w:val="single" w:sz="4" w:space="0" w:color="auto"/>
              <w:bottom w:val="single" w:sz="4" w:space="0" w:color="auto"/>
              <w:right w:val="single" w:sz="4" w:space="0" w:color="auto"/>
            </w:tcBorders>
            <w:hideMark/>
          </w:tcPr>
          <w:p w14:paraId="44012AC6" w14:textId="77777777" w:rsidR="00F67729" w:rsidRDefault="00F67729">
            <w:pPr>
              <w:pStyle w:val="TAL"/>
              <w:rPr>
                <w:sz w:val="16"/>
              </w:rPr>
            </w:pPr>
            <w:r>
              <w:rPr>
                <w:sz w:val="16"/>
              </w:rPr>
              <w:t>Testing frequencies update for band n66</w:t>
            </w:r>
          </w:p>
        </w:tc>
        <w:tc>
          <w:tcPr>
            <w:tcW w:w="0" w:type="auto"/>
            <w:tcBorders>
              <w:top w:val="single" w:sz="4" w:space="0" w:color="auto"/>
              <w:left w:val="single" w:sz="4" w:space="0" w:color="auto"/>
              <w:bottom w:val="single" w:sz="4" w:space="0" w:color="auto"/>
              <w:right w:val="single" w:sz="4" w:space="0" w:color="auto"/>
            </w:tcBorders>
            <w:hideMark/>
          </w:tcPr>
          <w:p w14:paraId="7BD2C837"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6057E17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7152E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85EBAA" w14:textId="77777777" w:rsidR="00F67729" w:rsidRDefault="00F67729">
            <w:pPr>
              <w:pStyle w:val="TAL"/>
              <w:rPr>
                <w:sz w:val="16"/>
              </w:rPr>
            </w:pPr>
            <w:r>
              <w:rPr>
                <w:sz w:val="16"/>
              </w:rPr>
              <w:t>R5-213863</w:t>
            </w:r>
          </w:p>
        </w:tc>
      </w:tr>
      <w:tr w:rsidR="00F67729" w14:paraId="659521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7F23D2" w14:textId="77777777" w:rsidR="00F67729" w:rsidRDefault="00F67729">
            <w:pPr>
              <w:pStyle w:val="TAL"/>
              <w:rPr>
                <w:sz w:val="16"/>
              </w:rPr>
            </w:pPr>
            <w:r>
              <w:rPr>
                <w:sz w:val="16"/>
              </w:rPr>
              <w:t>R5-213171</w:t>
            </w:r>
          </w:p>
        </w:tc>
        <w:tc>
          <w:tcPr>
            <w:tcW w:w="0" w:type="auto"/>
            <w:tcBorders>
              <w:top w:val="single" w:sz="4" w:space="0" w:color="auto"/>
              <w:left w:val="single" w:sz="4" w:space="0" w:color="auto"/>
              <w:bottom w:val="single" w:sz="4" w:space="0" w:color="auto"/>
              <w:right w:val="single" w:sz="4" w:space="0" w:color="auto"/>
            </w:tcBorders>
            <w:hideMark/>
          </w:tcPr>
          <w:p w14:paraId="2D8E1B6A" w14:textId="77777777" w:rsidR="00F67729" w:rsidRDefault="00F67729">
            <w:pPr>
              <w:pStyle w:val="TAL"/>
              <w:rPr>
                <w:sz w:val="16"/>
              </w:rPr>
            </w:pPr>
            <w:r>
              <w:rPr>
                <w:sz w:val="16"/>
              </w:rPr>
              <w:t>Testing frequencies update for band n70</w:t>
            </w:r>
          </w:p>
        </w:tc>
        <w:tc>
          <w:tcPr>
            <w:tcW w:w="0" w:type="auto"/>
            <w:tcBorders>
              <w:top w:val="single" w:sz="4" w:space="0" w:color="auto"/>
              <w:left w:val="single" w:sz="4" w:space="0" w:color="auto"/>
              <w:bottom w:val="single" w:sz="4" w:space="0" w:color="auto"/>
              <w:right w:val="single" w:sz="4" w:space="0" w:color="auto"/>
            </w:tcBorders>
            <w:hideMark/>
          </w:tcPr>
          <w:p w14:paraId="3FBE7492"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088ACE5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19EBF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F3EB3" w14:textId="77777777" w:rsidR="00F67729" w:rsidRDefault="00F67729">
            <w:pPr>
              <w:pStyle w:val="TAL"/>
              <w:rPr>
                <w:sz w:val="16"/>
              </w:rPr>
            </w:pPr>
            <w:r>
              <w:rPr>
                <w:sz w:val="16"/>
              </w:rPr>
              <w:t>R5-213864</w:t>
            </w:r>
          </w:p>
        </w:tc>
      </w:tr>
      <w:tr w:rsidR="00F67729" w14:paraId="046C71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26DED8" w14:textId="77777777" w:rsidR="00F67729" w:rsidRDefault="00F67729">
            <w:pPr>
              <w:pStyle w:val="TAL"/>
              <w:rPr>
                <w:sz w:val="16"/>
              </w:rPr>
            </w:pPr>
            <w:r>
              <w:rPr>
                <w:sz w:val="16"/>
              </w:rPr>
              <w:t>R5-213172</w:t>
            </w:r>
          </w:p>
        </w:tc>
        <w:tc>
          <w:tcPr>
            <w:tcW w:w="0" w:type="auto"/>
            <w:tcBorders>
              <w:top w:val="single" w:sz="4" w:space="0" w:color="auto"/>
              <w:left w:val="single" w:sz="4" w:space="0" w:color="auto"/>
              <w:bottom w:val="single" w:sz="4" w:space="0" w:color="auto"/>
              <w:right w:val="single" w:sz="4" w:space="0" w:color="auto"/>
            </w:tcBorders>
            <w:hideMark/>
          </w:tcPr>
          <w:p w14:paraId="5F3FC4FB" w14:textId="77777777" w:rsidR="00F67729" w:rsidRDefault="00F67729">
            <w:pPr>
              <w:pStyle w:val="TAL"/>
              <w:rPr>
                <w:sz w:val="16"/>
              </w:rPr>
            </w:pPr>
            <w:r>
              <w:rPr>
                <w:sz w:val="16"/>
              </w:rPr>
              <w:t>Testing frequencies update for band n80</w:t>
            </w:r>
          </w:p>
        </w:tc>
        <w:tc>
          <w:tcPr>
            <w:tcW w:w="0" w:type="auto"/>
            <w:tcBorders>
              <w:top w:val="single" w:sz="4" w:space="0" w:color="auto"/>
              <w:left w:val="single" w:sz="4" w:space="0" w:color="auto"/>
              <w:bottom w:val="single" w:sz="4" w:space="0" w:color="auto"/>
              <w:right w:val="single" w:sz="4" w:space="0" w:color="auto"/>
            </w:tcBorders>
            <w:hideMark/>
          </w:tcPr>
          <w:p w14:paraId="2C74BA16"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15139CD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7566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E3B7A" w14:textId="77777777" w:rsidR="00F67729" w:rsidRDefault="00F67729">
            <w:pPr>
              <w:pStyle w:val="TAL"/>
              <w:rPr>
                <w:sz w:val="16"/>
              </w:rPr>
            </w:pPr>
            <w:r>
              <w:rPr>
                <w:sz w:val="16"/>
              </w:rPr>
              <w:t>R5-213865</w:t>
            </w:r>
          </w:p>
        </w:tc>
      </w:tr>
      <w:tr w:rsidR="00F67729" w14:paraId="027BB5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5539C1" w14:textId="77777777" w:rsidR="00F67729" w:rsidRDefault="00F67729">
            <w:pPr>
              <w:pStyle w:val="TAL"/>
              <w:rPr>
                <w:sz w:val="16"/>
              </w:rPr>
            </w:pPr>
            <w:r>
              <w:rPr>
                <w:sz w:val="16"/>
              </w:rPr>
              <w:t>R5-213173</w:t>
            </w:r>
          </w:p>
        </w:tc>
        <w:tc>
          <w:tcPr>
            <w:tcW w:w="0" w:type="auto"/>
            <w:tcBorders>
              <w:top w:val="single" w:sz="4" w:space="0" w:color="auto"/>
              <w:left w:val="single" w:sz="4" w:space="0" w:color="auto"/>
              <w:bottom w:val="single" w:sz="4" w:space="0" w:color="auto"/>
              <w:right w:val="single" w:sz="4" w:space="0" w:color="auto"/>
            </w:tcBorders>
            <w:hideMark/>
          </w:tcPr>
          <w:p w14:paraId="13957AE1" w14:textId="77777777" w:rsidR="00F67729" w:rsidRDefault="00F67729">
            <w:pPr>
              <w:pStyle w:val="TAL"/>
              <w:rPr>
                <w:sz w:val="16"/>
              </w:rPr>
            </w:pPr>
            <w:r>
              <w:rPr>
                <w:sz w:val="16"/>
              </w:rPr>
              <w:t>Testing frequencies update for band n81</w:t>
            </w:r>
          </w:p>
        </w:tc>
        <w:tc>
          <w:tcPr>
            <w:tcW w:w="0" w:type="auto"/>
            <w:tcBorders>
              <w:top w:val="single" w:sz="4" w:space="0" w:color="auto"/>
              <w:left w:val="single" w:sz="4" w:space="0" w:color="auto"/>
              <w:bottom w:val="single" w:sz="4" w:space="0" w:color="auto"/>
              <w:right w:val="single" w:sz="4" w:space="0" w:color="auto"/>
            </w:tcBorders>
            <w:hideMark/>
          </w:tcPr>
          <w:p w14:paraId="6897D471"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23BDD09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F6F22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50487" w14:textId="77777777" w:rsidR="00F67729" w:rsidRDefault="00F67729">
            <w:pPr>
              <w:pStyle w:val="TAL"/>
              <w:rPr>
                <w:sz w:val="16"/>
              </w:rPr>
            </w:pPr>
            <w:r>
              <w:rPr>
                <w:sz w:val="16"/>
              </w:rPr>
              <w:t>R5-213866</w:t>
            </w:r>
          </w:p>
        </w:tc>
      </w:tr>
      <w:tr w:rsidR="00F67729" w14:paraId="2F6A39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0189FE" w14:textId="77777777" w:rsidR="00F67729" w:rsidRDefault="00F67729">
            <w:pPr>
              <w:pStyle w:val="TAL"/>
              <w:rPr>
                <w:sz w:val="16"/>
              </w:rPr>
            </w:pPr>
            <w:r>
              <w:rPr>
                <w:sz w:val="16"/>
              </w:rPr>
              <w:t>R5-213174</w:t>
            </w:r>
          </w:p>
        </w:tc>
        <w:tc>
          <w:tcPr>
            <w:tcW w:w="0" w:type="auto"/>
            <w:tcBorders>
              <w:top w:val="single" w:sz="4" w:space="0" w:color="auto"/>
              <w:left w:val="single" w:sz="4" w:space="0" w:color="auto"/>
              <w:bottom w:val="single" w:sz="4" w:space="0" w:color="auto"/>
              <w:right w:val="single" w:sz="4" w:space="0" w:color="auto"/>
            </w:tcBorders>
            <w:hideMark/>
          </w:tcPr>
          <w:p w14:paraId="5917C25F" w14:textId="77777777" w:rsidR="00F67729" w:rsidRDefault="00F67729">
            <w:pPr>
              <w:pStyle w:val="TAL"/>
              <w:rPr>
                <w:sz w:val="16"/>
              </w:rPr>
            </w:pPr>
            <w:r>
              <w:rPr>
                <w:sz w:val="16"/>
              </w:rPr>
              <w:t>Testing frequencies update for band n82</w:t>
            </w:r>
          </w:p>
        </w:tc>
        <w:tc>
          <w:tcPr>
            <w:tcW w:w="0" w:type="auto"/>
            <w:tcBorders>
              <w:top w:val="single" w:sz="4" w:space="0" w:color="auto"/>
              <w:left w:val="single" w:sz="4" w:space="0" w:color="auto"/>
              <w:bottom w:val="single" w:sz="4" w:space="0" w:color="auto"/>
              <w:right w:val="single" w:sz="4" w:space="0" w:color="auto"/>
            </w:tcBorders>
            <w:hideMark/>
          </w:tcPr>
          <w:p w14:paraId="7F8892F8"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357B39D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66CFC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3E3454" w14:textId="77777777" w:rsidR="00F67729" w:rsidRDefault="00F67729">
            <w:pPr>
              <w:pStyle w:val="TAL"/>
              <w:rPr>
                <w:sz w:val="16"/>
              </w:rPr>
            </w:pPr>
            <w:r>
              <w:rPr>
                <w:sz w:val="16"/>
              </w:rPr>
              <w:t>R5-213867</w:t>
            </w:r>
          </w:p>
        </w:tc>
      </w:tr>
      <w:tr w:rsidR="00F67729" w14:paraId="18A368F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3F2641" w14:textId="77777777" w:rsidR="00F67729" w:rsidRDefault="00F67729">
            <w:pPr>
              <w:pStyle w:val="TAL"/>
              <w:rPr>
                <w:sz w:val="16"/>
              </w:rPr>
            </w:pPr>
            <w:r>
              <w:rPr>
                <w:sz w:val="16"/>
              </w:rPr>
              <w:t>R5-213175</w:t>
            </w:r>
          </w:p>
        </w:tc>
        <w:tc>
          <w:tcPr>
            <w:tcW w:w="0" w:type="auto"/>
            <w:tcBorders>
              <w:top w:val="single" w:sz="4" w:space="0" w:color="auto"/>
              <w:left w:val="single" w:sz="4" w:space="0" w:color="auto"/>
              <w:bottom w:val="single" w:sz="4" w:space="0" w:color="auto"/>
              <w:right w:val="single" w:sz="4" w:space="0" w:color="auto"/>
            </w:tcBorders>
            <w:hideMark/>
          </w:tcPr>
          <w:p w14:paraId="26AB5DD0" w14:textId="77777777" w:rsidR="00F67729" w:rsidRDefault="00F67729">
            <w:pPr>
              <w:pStyle w:val="TAL"/>
              <w:rPr>
                <w:sz w:val="16"/>
              </w:rPr>
            </w:pPr>
            <w:r>
              <w:rPr>
                <w:sz w:val="16"/>
              </w:rPr>
              <w:t>Testing frequencies update for band n86</w:t>
            </w:r>
          </w:p>
        </w:tc>
        <w:tc>
          <w:tcPr>
            <w:tcW w:w="0" w:type="auto"/>
            <w:tcBorders>
              <w:top w:val="single" w:sz="4" w:space="0" w:color="auto"/>
              <w:left w:val="single" w:sz="4" w:space="0" w:color="auto"/>
              <w:bottom w:val="single" w:sz="4" w:space="0" w:color="auto"/>
              <w:right w:val="single" w:sz="4" w:space="0" w:color="auto"/>
            </w:tcBorders>
            <w:hideMark/>
          </w:tcPr>
          <w:p w14:paraId="173AB202"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41CBA81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FCE22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DFEC3" w14:textId="77777777" w:rsidR="00F67729" w:rsidRDefault="00F67729">
            <w:pPr>
              <w:pStyle w:val="TAL"/>
              <w:rPr>
                <w:sz w:val="16"/>
              </w:rPr>
            </w:pPr>
            <w:r>
              <w:rPr>
                <w:sz w:val="16"/>
              </w:rPr>
              <w:t>R5-213868</w:t>
            </w:r>
          </w:p>
        </w:tc>
      </w:tr>
      <w:tr w:rsidR="00F67729" w14:paraId="1CFDBA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FDA0D2" w14:textId="77777777" w:rsidR="00F67729" w:rsidRDefault="00F67729">
            <w:pPr>
              <w:pStyle w:val="TAL"/>
              <w:rPr>
                <w:sz w:val="16"/>
              </w:rPr>
            </w:pPr>
            <w:r>
              <w:rPr>
                <w:sz w:val="16"/>
              </w:rPr>
              <w:t>R5-213176</w:t>
            </w:r>
          </w:p>
        </w:tc>
        <w:tc>
          <w:tcPr>
            <w:tcW w:w="0" w:type="auto"/>
            <w:tcBorders>
              <w:top w:val="single" w:sz="4" w:space="0" w:color="auto"/>
              <w:left w:val="single" w:sz="4" w:space="0" w:color="auto"/>
              <w:bottom w:val="single" w:sz="4" w:space="0" w:color="auto"/>
              <w:right w:val="single" w:sz="4" w:space="0" w:color="auto"/>
            </w:tcBorders>
            <w:hideMark/>
          </w:tcPr>
          <w:p w14:paraId="500F65C4" w14:textId="77777777" w:rsidR="00F67729" w:rsidRDefault="00F67729">
            <w:pPr>
              <w:pStyle w:val="TAL"/>
              <w:rPr>
                <w:sz w:val="16"/>
              </w:rPr>
            </w:pPr>
            <w:r>
              <w:rPr>
                <w:sz w:val="16"/>
              </w:rPr>
              <w:t xml:space="preserve">Annex C: Clarifications to maximum and minimum </w:t>
            </w:r>
            <w:proofErr w:type="spellStart"/>
            <w:r>
              <w:rPr>
                <w:sz w:val="16"/>
              </w:rPr>
              <w:t>offsetRBs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BFE2FF"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517445D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A78CC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D0F2C1" w14:textId="77777777" w:rsidR="00F67729" w:rsidRDefault="00F67729">
            <w:pPr>
              <w:pStyle w:val="TAL"/>
              <w:rPr>
                <w:sz w:val="16"/>
              </w:rPr>
            </w:pPr>
            <w:r>
              <w:rPr>
                <w:sz w:val="16"/>
              </w:rPr>
              <w:t>R5-213877</w:t>
            </w:r>
          </w:p>
        </w:tc>
      </w:tr>
      <w:tr w:rsidR="00F67729" w14:paraId="725FC5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DAE3B9" w14:textId="77777777" w:rsidR="00F67729" w:rsidRDefault="00F67729">
            <w:pPr>
              <w:pStyle w:val="TAL"/>
              <w:rPr>
                <w:sz w:val="16"/>
              </w:rPr>
            </w:pPr>
            <w:r>
              <w:rPr>
                <w:sz w:val="16"/>
              </w:rPr>
              <w:t>R5-213177</w:t>
            </w:r>
          </w:p>
        </w:tc>
        <w:tc>
          <w:tcPr>
            <w:tcW w:w="0" w:type="auto"/>
            <w:tcBorders>
              <w:top w:val="single" w:sz="4" w:space="0" w:color="auto"/>
              <w:left w:val="single" w:sz="4" w:space="0" w:color="auto"/>
              <w:bottom w:val="single" w:sz="4" w:space="0" w:color="auto"/>
              <w:right w:val="single" w:sz="4" w:space="0" w:color="auto"/>
            </w:tcBorders>
            <w:hideMark/>
          </w:tcPr>
          <w:p w14:paraId="045F1896" w14:textId="77777777" w:rsidR="00F67729" w:rsidRDefault="00F67729">
            <w:pPr>
              <w:pStyle w:val="TAL"/>
              <w:rPr>
                <w:sz w:val="16"/>
              </w:rPr>
            </w:pPr>
            <w:proofErr w:type="spellStart"/>
            <w:r>
              <w:rPr>
                <w:sz w:val="16"/>
              </w:rPr>
              <w:t>OffsetToCarrier</w:t>
            </w:r>
            <w:proofErr w:type="spellEnd"/>
            <w:r>
              <w:rPr>
                <w:sz w:val="16"/>
              </w:rPr>
              <w:t xml:space="preserve"> alignment for cases with equal low, mid and high frequency range (n30, n39, n51, n70) and editorial corrections in annex C.3.</w:t>
            </w:r>
          </w:p>
        </w:tc>
        <w:tc>
          <w:tcPr>
            <w:tcW w:w="0" w:type="auto"/>
            <w:tcBorders>
              <w:top w:val="single" w:sz="4" w:space="0" w:color="auto"/>
              <w:left w:val="single" w:sz="4" w:space="0" w:color="auto"/>
              <w:bottom w:val="single" w:sz="4" w:space="0" w:color="auto"/>
              <w:right w:val="single" w:sz="4" w:space="0" w:color="auto"/>
            </w:tcBorders>
            <w:hideMark/>
          </w:tcPr>
          <w:p w14:paraId="4F3EE6F1"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3B2E8B1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9A95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598C14" w14:textId="77777777" w:rsidR="00F67729" w:rsidRDefault="00F67729">
            <w:pPr>
              <w:pStyle w:val="TAL"/>
              <w:rPr>
                <w:sz w:val="16"/>
              </w:rPr>
            </w:pPr>
            <w:r>
              <w:rPr>
                <w:sz w:val="16"/>
              </w:rPr>
              <w:t>R5-213869</w:t>
            </w:r>
          </w:p>
        </w:tc>
      </w:tr>
      <w:tr w:rsidR="00F67729" w14:paraId="665A9C3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3A6161" w14:textId="77777777" w:rsidR="00F67729" w:rsidRDefault="00F67729">
            <w:pPr>
              <w:pStyle w:val="TAL"/>
              <w:rPr>
                <w:sz w:val="16"/>
              </w:rPr>
            </w:pPr>
            <w:r>
              <w:rPr>
                <w:sz w:val="16"/>
              </w:rPr>
              <w:t>R5-213178</w:t>
            </w:r>
          </w:p>
        </w:tc>
        <w:tc>
          <w:tcPr>
            <w:tcW w:w="0" w:type="auto"/>
            <w:tcBorders>
              <w:top w:val="single" w:sz="4" w:space="0" w:color="auto"/>
              <w:left w:val="single" w:sz="4" w:space="0" w:color="auto"/>
              <w:bottom w:val="single" w:sz="4" w:space="0" w:color="auto"/>
              <w:right w:val="single" w:sz="4" w:space="0" w:color="auto"/>
            </w:tcBorders>
            <w:hideMark/>
          </w:tcPr>
          <w:p w14:paraId="5DB6BF8C" w14:textId="77777777" w:rsidR="00F67729" w:rsidRDefault="00F67729">
            <w:pPr>
              <w:pStyle w:val="TAL"/>
              <w:rPr>
                <w:sz w:val="16"/>
              </w:rPr>
            </w:pPr>
            <w:r>
              <w:rPr>
                <w:sz w:val="16"/>
              </w:rPr>
              <w:t>Annex C update to add SUL test frequencies calculation</w:t>
            </w:r>
          </w:p>
        </w:tc>
        <w:tc>
          <w:tcPr>
            <w:tcW w:w="0" w:type="auto"/>
            <w:tcBorders>
              <w:top w:val="single" w:sz="4" w:space="0" w:color="auto"/>
              <w:left w:val="single" w:sz="4" w:space="0" w:color="auto"/>
              <w:bottom w:val="single" w:sz="4" w:space="0" w:color="auto"/>
              <w:right w:val="single" w:sz="4" w:space="0" w:color="auto"/>
            </w:tcBorders>
            <w:hideMark/>
          </w:tcPr>
          <w:p w14:paraId="46DF3A9F"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7CD8BAA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7D912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66200" w14:textId="77777777" w:rsidR="00F67729" w:rsidRDefault="00F67729">
            <w:pPr>
              <w:pStyle w:val="TAL"/>
              <w:rPr>
                <w:sz w:val="16"/>
              </w:rPr>
            </w:pPr>
            <w:r>
              <w:rPr>
                <w:sz w:val="16"/>
              </w:rPr>
              <w:t>R5-213878</w:t>
            </w:r>
          </w:p>
        </w:tc>
      </w:tr>
      <w:tr w:rsidR="00F67729" w14:paraId="0FC34BD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282B12" w14:textId="77777777" w:rsidR="00F67729" w:rsidRDefault="00F67729">
            <w:pPr>
              <w:pStyle w:val="TAL"/>
              <w:rPr>
                <w:sz w:val="16"/>
              </w:rPr>
            </w:pPr>
            <w:r>
              <w:rPr>
                <w:sz w:val="16"/>
              </w:rPr>
              <w:t>R5-213179</w:t>
            </w:r>
          </w:p>
        </w:tc>
        <w:tc>
          <w:tcPr>
            <w:tcW w:w="0" w:type="auto"/>
            <w:tcBorders>
              <w:top w:val="single" w:sz="4" w:space="0" w:color="auto"/>
              <w:left w:val="single" w:sz="4" w:space="0" w:color="auto"/>
              <w:bottom w:val="single" w:sz="4" w:space="0" w:color="auto"/>
              <w:right w:val="single" w:sz="4" w:space="0" w:color="auto"/>
            </w:tcBorders>
            <w:hideMark/>
          </w:tcPr>
          <w:p w14:paraId="49092EC0" w14:textId="77777777" w:rsidR="00F67729" w:rsidRDefault="00F67729">
            <w:pPr>
              <w:pStyle w:val="TAL"/>
              <w:rPr>
                <w:sz w:val="16"/>
              </w:rPr>
            </w:pPr>
            <w:r>
              <w:rPr>
                <w:sz w:val="16"/>
              </w:rPr>
              <w:t>Correction to test case 8.1.5.1.1</w:t>
            </w:r>
          </w:p>
        </w:tc>
        <w:tc>
          <w:tcPr>
            <w:tcW w:w="0" w:type="auto"/>
            <w:tcBorders>
              <w:top w:val="single" w:sz="4" w:space="0" w:color="auto"/>
              <w:left w:val="single" w:sz="4" w:space="0" w:color="auto"/>
              <w:bottom w:val="single" w:sz="4" w:space="0" w:color="auto"/>
              <w:right w:val="single" w:sz="4" w:space="0" w:color="auto"/>
            </w:tcBorders>
            <w:hideMark/>
          </w:tcPr>
          <w:p w14:paraId="00535418" w14:textId="77777777" w:rsidR="00F67729" w:rsidRDefault="00F67729">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17CDD61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9BF59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2AA9DC" w14:textId="77777777" w:rsidR="00F67729" w:rsidRDefault="00F67729">
            <w:pPr>
              <w:pStyle w:val="TAL"/>
              <w:rPr>
                <w:sz w:val="16"/>
              </w:rPr>
            </w:pPr>
            <w:r>
              <w:rPr>
                <w:sz w:val="16"/>
              </w:rPr>
              <w:t>R5-213482</w:t>
            </w:r>
          </w:p>
        </w:tc>
      </w:tr>
      <w:tr w:rsidR="00F67729" w14:paraId="638EA7C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40642C" w14:textId="77777777" w:rsidR="00F67729" w:rsidRDefault="00F67729">
            <w:pPr>
              <w:pStyle w:val="TAL"/>
              <w:rPr>
                <w:sz w:val="16"/>
              </w:rPr>
            </w:pPr>
            <w:r>
              <w:rPr>
                <w:sz w:val="16"/>
              </w:rPr>
              <w:t>R5-213180</w:t>
            </w:r>
          </w:p>
        </w:tc>
        <w:tc>
          <w:tcPr>
            <w:tcW w:w="0" w:type="auto"/>
            <w:tcBorders>
              <w:top w:val="single" w:sz="4" w:space="0" w:color="auto"/>
              <w:left w:val="single" w:sz="4" w:space="0" w:color="auto"/>
              <w:bottom w:val="single" w:sz="4" w:space="0" w:color="auto"/>
              <w:right w:val="single" w:sz="4" w:space="0" w:color="auto"/>
            </w:tcBorders>
            <w:hideMark/>
          </w:tcPr>
          <w:p w14:paraId="0B4FBE42" w14:textId="77777777" w:rsidR="00F67729" w:rsidRDefault="00F6772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0D42AE6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28DF9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164C3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77BCB1" w14:textId="77777777" w:rsidR="00F67729" w:rsidRDefault="00F67729">
            <w:pPr>
              <w:pStyle w:val="TAL"/>
              <w:rPr>
                <w:sz w:val="16"/>
              </w:rPr>
            </w:pPr>
          </w:p>
        </w:tc>
      </w:tr>
      <w:tr w:rsidR="00F67729" w14:paraId="6A23627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C7FA40" w14:textId="77777777" w:rsidR="00F67729" w:rsidRDefault="00F67729">
            <w:pPr>
              <w:pStyle w:val="TAL"/>
              <w:rPr>
                <w:sz w:val="16"/>
              </w:rPr>
            </w:pPr>
            <w:r>
              <w:rPr>
                <w:sz w:val="16"/>
              </w:rPr>
              <w:t>R5-213181</w:t>
            </w:r>
          </w:p>
        </w:tc>
        <w:tc>
          <w:tcPr>
            <w:tcW w:w="0" w:type="auto"/>
            <w:tcBorders>
              <w:top w:val="single" w:sz="4" w:space="0" w:color="auto"/>
              <w:left w:val="single" w:sz="4" w:space="0" w:color="auto"/>
              <w:bottom w:val="single" w:sz="4" w:space="0" w:color="auto"/>
              <w:right w:val="single" w:sz="4" w:space="0" w:color="auto"/>
            </w:tcBorders>
            <w:hideMark/>
          </w:tcPr>
          <w:p w14:paraId="7CD84B7A" w14:textId="77777777" w:rsidR="00F67729" w:rsidRDefault="00F67729">
            <w:pPr>
              <w:pStyle w:val="TAL"/>
              <w:rPr>
                <w:sz w:val="16"/>
              </w:rPr>
            </w:pPr>
            <w:r>
              <w:rPr>
                <w:sz w:val="16"/>
              </w:rPr>
              <w:t>Correction to test case 8.2.1.1.1</w:t>
            </w:r>
          </w:p>
        </w:tc>
        <w:tc>
          <w:tcPr>
            <w:tcW w:w="0" w:type="auto"/>
            <w:tcBorders>
              <w:top w:val="single" w:sz="4" w:space="0" w:color="auto"/>
              <w:left w:val="single" w:sz="4" w:space="0" w:color="auto"/>
              <w:bottom w:val="single" w:sz="4" w:space="0" w:color="auto"/>
              <w:right w:val="single" w:sz="4" w:space="0" w:color="auto"/>
            </w:tcBorders>
            <w:hideMark/>
          </w:tcPr>
          <w:p w14:paraId="10D48C9F"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2368A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71E38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3248E5" w14:textId="77777777" w:rsidR="00F67729" w:rsidRDefault="00F67729">
            <w:pPr>
              <w:pStyle w:val="TAL"/>
              <w:rPr>
                <w:sz w:val="16"/>
              </w:rPr>
            </w:pPr>
            <w:r>
              <w:rPr>
                <w:sz w:val="16"/>
              </w:rPr>
              <w:t>R5-213468</w:t>
            </w:r>
          </w:p>
        </w:tc>
      </w:tr>
      <w:tr w:rsidR="00F67729" w14:paraId="232A3B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855102" w14:textId="77777777" w:rsidR="00F67729" w:rsidRDefault="00F67729">
            <w:pPr>
              <w:pStyle w:val="TAL"/>
              <w:rPr>
                <w:sz w:val="16"/>
              </w:rPr>
            </w:pPr>
            <w:r>
              <w:rPr>
                <w:sz w:val="16"/>
              </w:rPr>
              <w:t>R5-213182</w:t>
            </w:r>
          </w:p>
        </w:tc>
        <w:tc>
          <w:tcPr>
            <w:tcW w:w="0" w:type="auto"/>
            <w:tcBorders>
              <w:top w:val="single" w:sz="4" w:space="0" w:color="auto"/>
              <w:left w:val="single" w:sz="4" w:space="0" w:color="auto"/>
              <w:bottom w:val="single" w:sz="4" w:space="0" w:color="auto"/>
              <w:right w:val="single" w:sz="4" w:space="0" w:color="auto"/>
            </w:tcBorders>
            <w:hideMark/>
          </w:tcPr>
          <w:p w14:paraId="1781BB81" w14:textId="77777777" w:rsidR="00F67729" w:rsidRDefault="00F67729">
            <w:pPr>
              <w:pStyle w:val="TAL"/>
              <w:rPr>
                <w:sz w:val="16"/>
              </w:rPr>
            </w:pPr>
            <w:r>
              <w:rPr>
                <w:sz w:val="16"/>
              </w:rPr>
              <w:t>Corrections and Addition of NR PICS</w:t>
            </w:r>
          </w:p>
        </w:tc>
        <w:tc>
          <w:tcPr>
            <w:tcW w:w="0" w:type="auto"/>
            <w:tcBorders>
              <w:top w:val="single" w:sz="4" w:space="0" w:color="auto"/>
              <w:left w:val="single" w:sz="4" w:space="0" w:color="auto"/>
              <w:bottom w:val="single" w:sz="4" w:space="0" w:color="auto"/>
              <w:right w:val="single" w:sz="4" w:space="0" w:color="auto"/>
            </w:tcBorders>
            <w:hideMark/>
          </w:tcPr>
          <w:p w14:paraId="67030E6A"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B4CEE7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6461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D86D4" w14:textId="77777777" w:rsidR="00F67729" w:rsidRDefault="00F67729">
            <w:pPr>
              <w:pStyle w:val="TAL"/>
              <w:rPr>
                <w:sz w:val="16"/>
              </w:rPr>
            </w:pPr>
            <w:r>
              <w:rPr>
                <w:sz w:val="16"/>
              </w:rPr>
              <w:t>-</w:t>
            </w:r>
          </w:p>
        </w:tc>
      </w:tr>
      <w:tr w:rsidR="00F67729" w14:paraId="633C53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2FBDA0" w14:textId="77777777" w:rsidR="00F67729" w:rsidRDefault="00F67729">
            <w:pPr>
              <w:pStyle w:val="TAL"/>
              <w:rPr>
                <w:sz w:val="16"/>
              </w:rPr>
            </w:pPr>
            <w:r>
              <w:rPr>
                <w:sz w:val="16"/>
              </w:rPr>
              <w:t>R5-213183</w:t>
            </w:r>
          </w:p>
        </w:tc>
        <w:tc>
          <w:tcPr>
            <w:tcW w:w="0" w:type="auto"/>
            <w:tcBorders>
              <w:top w:val="single" w:sz="4" w:space="0" w:color="auto"/>
              <w:left w:val="single" w:sz="4" w:space="0" w:color="auto"/>
              <w:bottom w:val="single" w:sz="4" w:space="0" w:color="auto"/>
              <w:right w:val="single" w:sz="4" w:space="0" w:color="auto"/>
            </w:tcBorders>
            <w:hideMark/>
          </w:tcPr>
          <w:p w14:paraId="108A5F85" w14:textId="77777777" w:rsidR="00F67729" w:rsidRDefault="00F67729">
            <w:pPr>
              <w:pStyle w:val="TAL"/>
              <w:rPr>
                <w:sz w:val="16"/>
              </w:rPr>
            </w:pPr>
            <w:r>
              <w:rPr>
                <w:sz w:val="16"/>
              </w:rPr>
              <w:t>Extension of Annex I for EIS spherical coverage points</w:t>
            </w:r>
          </w:p>
        </w:tc>
        <w:tc>
          <w:tcPr>
            <w:tcW w:w="0" w:type="auto"/>
            <w:tcBorders>
              <w:top w:val="single" w:sz="4" w:space="0" w:color="auto"/>
              <w:left w:val="single" w:sz="4" w:space="0" w:color="auto"/>
              <w:bottom w:val="single" w:sz="4" w:space="0" w:color="auto"/>
              <w:right w:val="single" w:sz="4" w:space="0" w:color="auto"/>
            </w:tcBorders>
            <w:hideMark/>
          </w:tcPr>
          <w:p w14:paraId="277F343B"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0376C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F084B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211555" w14:textId="77777777" w:rsidR="00F67729" w:rsidRDefault="00F67729">
            <w:pPr>
              <w:pStyle w:val="TAL"/>
              <w:rPr>
                <w:sz w:val="16"/>
              </w:rPr>
            </w:pPr>
          </w:p>
        </w:tc>
      </w:tr>
      <w:tr w:rsidR="00F67729" w14:paraId="5ECF35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59EFBE" w14:textId="77777777" w:rsidR="00F67729" w:rsidRDefault="00F67729">
            <w:pPr>
              <w:pStyle w:val="TAL"/>
              <w:rPr>
                <w:sz w:val="16"/>
              </w:rPr>
            </w:pPr>
            <w:r>
              <w:rPr>
                <w:sz w:val="16"/>
              </w:rPr>
              <w:t>R5-213184</w:t>
            </w:r>
          </w:p>
        </w:tc>
        <w:tc>
          <w:tcPr>
            <w:tcW w:w="0" w:type="auto"/>
            <w:tcBorders>
              <w:top w:val="single" w:sz="4" w:space="0" w:color="auto"/>
              <w:left w:val="single" w:sz="4" w:space="0" w:color="auto"/>
              <w:bottom w:val="single" w:sz="4" w:space="0" w:color="auto"/>
              <w:right w:val="single" w:sz="4" w:space="0" w:color="auto"/>
            </w:tcBorders>
            <w:hideMark/>
          </w:tcPr>
          <w:p w14:paraId="414F0FC2" w14:textId="77777777" w:rsidR="00F67729" w:rsidRDefault="00F67729">
            <w:pPr>
              <w:pStyle w:val="TAL"/>
              <w:rPr>
                <w:sz w:val="16"/>
              </w:rPr>
            </w:pPr>
            <w:r>
              <w:rPr>
                <w:sz w:val="16"/>
              </w:rPr>
              <w:t>Extension of the RSRPB Rx Beak Peak Search method</w:t>
            </w:r>
          </w:p>
        </w:tc>
        <w:tc>
          <w:tcPr>
            <w:tcW w:w="0" w:type="auto"/>
            <w:tcBorders>
              <w:top w:val="single" w:sz="4" w:space="0" w:color="auto"/>
              <w:left w:val="single" w:sz="4" w:space="0" w:color="auto"/>
              <w:bottom w:val="single" w:sz="4" w:space="0" w:color="auto"/>
              <w:right w:val="single" w:sz="4" w:space="0" w:color="auto"/>
            </w:tcBorders>
            <w:hideMark/>
          </w:tcPr>
          <w:p w14:paraId="111C671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AC6AA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8435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5F546" w14:textId="77777777" w:rsidR="00F67729" w:rsidRDefault="00F67729">
            <w:pPr>
              <w:pStyle w:val="TAL"/>
              <w:rPr>
                <w:sz w:val="16"/>
              </w:rPr>
            </w:pPr>
            <w:r>
              <w:rPr>
                <w:sz w:val="16"/>
              </w:rPr>
              <w:t>R5-214091</w:t>
            </w:r>
          </w:p>
        </w:tc>
      </w:tr>
      <w:tr w:rsidR="00F67729" w14:paraId="140D55C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38DD43" w14:textId="77777777" w:rsidR="00F67729" w:rsidRDefault="00F67729">
            <w:pPr>
              <w:pStyle w:val="TAL"/>
              <w:rPr>
                <w:sz w:val="16"/>
              </w:rPr>
            </w:pPr>
            <w:r>
              <w:rPr>
                <w:sz w:val="16"/>
              </w:rPr>
              <w:t>R5-213185</w:t>
            </w:r>
          </w:p>
        </w:tc>
        <w:tc>
          <w:tcPr>
            <w:tcW w:w="0" w:type="auto"/>
            <w:tcBorders>
              <w:top w:val="single" w:sz="4" w:space="0" w:color="auto"/>
              <w:left w:val="single" w:sz="4" w:space="0" w:color="auto"/>
              <w:bottom w:val="single" w:sz="4" w:space="0" w:color="auto"/>
              <w:right w:val="single" w:sz="4" w:space="0" w:color="auto"/>
            </w:tcBorders>
            <w:hideMark/>
          </w:tcPr>
          <w:p w14:paraId="768D3737" w14:textId="77777777" w:rsidR="00F67729" w:rsidRDefault="00F67729">
            <w:pPr>
              <w:pStyle w:val="TAL"/>
              <w:rPr>
                <w:sz w:val="16"/>
              </w:rPr>
            </w:pPr>
            <w:r>
              <w:rPr>
                <w:sz w:val="16"/>
              </w:rPr>
              <w:t>New MAC test case on 2-Step RACH</w:t>
            </w:r>
          </w:p>
        </w:tc>
        <w:tc>
          <w:tcPr>
            <w:tcW w:w="0" w:type="auto"/>
            <w:tcBorders>
              <w:top w:val="single" w:sz="4" w:space="0" w:color="auto"/>
              <w:left w:val="single" w:sz="4" w:space="0" w:color="auto"/>
              <w:bottom w:val="single" w:sz="4" w:space="0" w:color="auto"/>
              <w:right w:val="single" w:sz="4" w:space="0" w:color="auto"/>
            </w:tcBorders>
            <w:hideMark/>
          </w:tcPr>
          <w:p w14:paraId="228C3E0E" w14:textId="77777777" w:rsidR="00F67729" w:rsidRDefault="00F67729">
            <w:pPr>
              <w:pStyle w:val="TAL"/>
              <w:rPr>
                <w:sz w:val="16"/>
              </w:rPr>
            </w:pPr>
            <w:r>
              <w:rPr>
                <w:sz w:val="16"/>
              </w:rPr>
              <w:t xml:space="preserve">Lenovo, Motorola Mobility </w:t>
            </w:r>
          </w:p>
        </w:tc>
        <w:tc>
          <w:tcPr>
            <w:tcW w:w="0" w:type="auto"/>
            <w:tcBorders>
              <w:top w:val="single" w:sz="4" w:space="0" w:color="auto"/>
              <w:left w:val="single" w:sz="4" w:space="0" w:color="auto"/>
              <w:bottom w:val="single" w:sz="4" w:space="0" w:color="auto"/>
              <w:right w:val="single" w:sz="4" w:space="0" w:color="auto"/>
            </w:tcBorders>
            <w:hideMark/>
          </w:tcPr>
          <w:p w14:paraId="793569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1708A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46ED9" w14:textId="77777777" w:rsidR="00F67729" w:rsidRDefault="00F67729">
            <w:pPr>
              <w:pStyle w:val="TAL"/>
              <w:rPr>
                <w:sz w:val="16"/>
              </w:rPr>
            </w:pPr>
          </w:p>
        </w:tc>
      </w:tr>
      <w:tr w:rsidR="00F67729" w14:paraId="6414555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A13A37" w14:textId="77777777" w:rsidR="00F67729" w:rsidRDefault="00F67729">
            <w:pPr>
              <w:pStyle w:val="TAL"/>
              <w:rPr>
                <w:sz w:val="16"/>
              </w:rPr>
            </w:pPr>
            <w:r>
              <w:rPr>
                <w:sz w:val="16"/>
              </w:rPr>
              <w:t>R5-213186</w:t>
            </w:r>
          </w:p>
        </w:tc>
        <w:tc>
          <w:tcPr>
            <w:tcW w:w="0" w:type="auto"/>
            <w:tcBorders>
              <w:top w:val="single" w:sz="4" w:space="0" w:color="auto"/>
              <w:left w:val="single" w:sz="4" w:space="0" w:color="auto"/>
              <w:bottom w:val="single" w:sz="4" w:space="0" w:color="auto"/>
              <w:right w:val="single" w:sz="4" w:space="0" w:color="auto"/>
            </w:tcBorders>
            <w:hideMark/>
          </w:tcPr>
          <w:p w14:paraId="6A433847" w14:textId="77777777" w:rsidR="00F67729" w:rsidRDefault="00F67729">
            <w:pPr>
              <w:pStyle w:val="TAL"/>
              <w:rPr>
                <w:sz w:val="16"/>
              </w:rPr>
            </w:pPr>
            <w:r>
              <w:rPr>
                <w:sz w:val="16"/>
              </w:rPr>
              <w:t>New MAC test case on 2-Step RACH Explicitly signalled</w:t>
            </w:r>
          </w:p>
        </w:tc>
        <w:tc>
          <w:tcPr>
            <w:tcW w:w="0" w:type="auto"/>
            <w:tcBorders>
              <w:top w:val="single" w:sz="4" w:space="0" w:color="auto"/>
              <w:left w:val="single" w:sz="4" w:space="0" w:color="auto"/>
              <w:bottom w:val="single" w:sz="4" w:space="0" w:color="auto"/>
              <w:right w:val="single" w:sz="4" w:space="0" w:color="auto"/>
            </w:tcBorders>
            <w:hideMark/>
          </w:tcPr>
          <w:p w14:paraId="2FD2F601"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4B3441A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C793D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F4F5C" w14:textId="77777777" w:rsidR="00F67729" w:rsidRDefault="00F67729">
            <w:pPr>
              <w:pStyle w:val="TAL"/>
              <w:rPr>
                <w:sz w:val="16"/>
              </w:rPr>
            </w:pPr>
          </w:p>
        </w:tc>
      </w:tr>
      <w:tr w:rsidR="00F67729" w14:paraId="37EAFA6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1B9B8F" w14:textId="77777777" w:rsidR="00F67729" w:rsidRDefault="00F67729">
            <w:pPr>
              <w:pStyle w:val="TAL"/>
              <w:rPr>
                <w:sz w:val="16"/>
              </w:rPr>
            </w:pPr>
            <w:r>
              <w:rPr>
                <w:sz w:val="16"/>
              </w:rPr>
              <w:t>R5-213187</w:t>
            </w:r>
          </w:p>
        </w:tc>
        <w:tc>
          <w:tcPr>
            <w:tcW w:w="0" w:type="auto"/>
            <w:tcBorders>
              <w:top w:val="single" w:sz="4" w:space="0" w:color="auto"/>
              <w:left w:val="single" w:sz="4" w:space="0" w:color="auto"/>
              <w:bottom w:val="single" w:sz="4" w:space="0" w:color="auto"/>
              <w:right w:val="single" w:sz="4" w:space="0" w:color="auto"/>
            </w:tcBorders>
            <w:hideMark/>
          </w:tcPr>
          <w:p w14:paraId="6D2BC7CA" w14:textId="77777777" w:rsidR="00F67729" w:rsidRDefault="00F67729">
            <w:pPr>
              <w:pStyle w:val="TAL"/>
              <w:rPr>
                <w:sz w:val="16"/>
              </w:rPr>
            </w:pPr>
            <w:r>
              <w:rPr>
                <w:sz w:val="16"/>
              </w:rPr>
              <w:t>Correction to test cases 7.29</w:t>
            </w:r>
          </w:p>
        </w:tc>
        <w:tc>
          <w:tcPr>
            <w:tcW w:w="0" w:type="auto"/>
            <w:tcBorders>
              <w:top w:val="single" w:sz="4" w:space="0" w:color="auto"/>
              <w:left w:val="single" w:sz="4" w:space="0" w:color="auto"/>
              <w:bottom w:val="single" w:sz="4" w:space="0" w:color="auto"/>
              <w:right w:val="single" w:sz="4" w:space="0" w:color="auto"/>
            </w:tcBorders>
            <w:hideMark/>
          </w:tcPr>
          <w:p w14:paraId="439C808D"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5FC77E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912BE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4E9D07" w14:textId="77777777" w:rsidR="00F67729" w:rsidRDefault="00F67729">
            <w:pPr>
              <w:pStyle w:val="TAL"/>
              <w:rPr>
                <w:sz w:val="16"/>
              </w:rPr>
            </w:pPr>
          </w:p>
        </w:tc>
      </w:tr>
      <w:tr w:rsidR="00F67729" w14:paraId="6D155A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94E143" w14:textId="77777777" w:rsidR="00F67729" w:rsidRDefault="00F67729">
            <w:pPr>
              <w:pStyle w:val="TAL"/>
              <w:rPr>
                <w:sz w:val="16"/>
              </w:rPr>
            </w:pPr>
            <w:r>
              <w:rPr>
                <w:sz w:val="16"/>
              </w:rPr>
              <w:t>R5-213188</w:t>
            </w:r>
          </w:p>
        </w:tc>
        <w:tc>
          <w:tcPr>
            <w:tcW w:w="0" w:type="auto"/>
            <w:tcBorders>
              <w:top w:val="single" w:sz="4" w:space="0" w:color="auto"/>
              <w:left w:val="single" w:sz="4" w:space="0" w:color="auto"/>
              <w:bottom w:val="single" w:sz="4" w:space="0" w:color="auto"/>
              <w:right w:val="single" w:sz="4" w:space="0" w:color="auto"/>
            </w:tcBorders>
            <w:hideMark/>
          </w:tcPr>
          <w:p w14:paraId="0692A8C0" w14:textId="77777777" w:rsidR="00F67729" w:rsidRDefault="00F67729">
            <w:pPr>
              <w:pStyle w:val="TAL"/>
              <w:rPr>
                <w:sz w:val="16"/>
              </w:rPr>
            </w:pPr>
            <w:r>
              <w:rPr>
                <w:sz w:val="16"/>
              </w:rPr>
              <w:t>Introduce PICS for 2-step RACH</w:t>
            </w:r>
          </w:p>
        </w:tc>
        <w:tc>
          <w:tcPr>
            <w:tcW w:w="0" w:type="auto"/>
            <w:tcBorders>
              <w:top w:val="single" w:sz="4" w:space="0" w:color="auto"/>
              <w:left w:val="single" w:sz="4" w:space="0" w:color="auto"/>
              <w:bottom w:val="single" w:sz="4" w:space="0" w:color="auto"/>
              <w:right w:val="single" w:sz="4" w:space="0" w:color="auto"/>
            </w:tcBorders>
            <w:hideMark/>
          </w:tcPr>
          <w:p w14:paraId="43608652"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90DD6F2"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FBF5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85F86" w14:textId="77777777" w:rsidR="00F67729" w:rsidRDefault="00F67729">
            <w:pPr>
              <w:pStyle w:val="TAL"/>
              <w:rPr>
                <w:sz w:val="16"/>
              </w:rPr>
            </w:pPr>
            <w:r>
              <w:rPr>
                <w:sz w:val="16"/>
              </w:rPr>
              <w:t>-</w:t>
            </w:r>
          </w:p>
        </w:tc>
      </w:tr>
      <w:tr w:rsidR="00F67729" w14:paraId="7E32CF0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2FF556" w14:textId="77777777" w:rsidR="00F67729" w:rsidRDefault="00F67729">
            <w:pPr>
              <w:pStyle w:val="TAL"/>
              <w:rPr>
                <w:sz w:val="16"/>
              </w:rPr>
            </w:pPr>
            <w:r>
              <w:rPr>
                <w:sz w:val="16"/>
              </w:rPr>
              <w:t>R5-213189</w:t>
            </w:r>
          </w:p>
        </w:tc>
        <w:tc>
          <w:tcPr>
            <w:tcW w:w="0" w:type="auto"/>
            <w:tcBorders>
              <w:top w:val="single" w:sz="4" w:space="0" w:color="auto"/>
              <w:left w:val="single" w:sz="4" w:space="0" w:color="auto"/>
              <w:bottom w:val="single" w:sz="4" w:space="0" w:color="auto"/>
              <w:right w:val="single" w:sz="4" w:space="0" w:color="auto"/>
            </w:tcBorders>
            <w:hideMark/>
          </w:tcPr>
          <w:p w14:paraId="35E3D190" w14:textId="77777777" w:rsidR="00F67729" w:rsidRDefault="00F67729">
            <w:pPr>
              <w:pStyle w:val="TAL"/>
              <w:rPr>
                <w:sz w:val="16"/>
              </w:rPr>
            </w:pPr>
            <w:r>
              <w:rPr>
                <w:sz w:val="16"/>
              </w:rPr>
              <w:t>Adding applicability for new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7FEB5BAC"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0328D7F0"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F0CEC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A8CA8" w14:textId="77777777" w:rsidR="00F67729" w:rsidRDefault="00F67729">
            <w:pPr>
              <w:pStyle w:val="TAL"/>
              <w:rPr>
                <w:sz w:val="16"/>
              </w:rPr>
            </w:pPr>
            <w:r>
              <w:rPr>
                <w:sz w:val="16"/>
              </w:rPr>
              <w:t>-</w:t>
            </w:r>
          </w:p>
        </w:tc>
      </w:tr>
      <w:tr w:rsidR="00F67729" w14:paraId="2DB904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3C98F4" w14:textId="77777777" w:rsidR="00F67729" w:rsidRDefault="00F67729">
            <w:pPr>
              <w:pStyle w:val="TAL"/>
              <w:rPr>
                <w:sz w:val="16"/>
              </w:rPr>
            </w:pPr>
            <w:r>
              <w:rPr>
                <w:sz w:val="16"/>
              </w:rPr>
              <w:t>R5-213190</w:t>
            </w:r>
          </w:p>
        </w:tc>
        <w:tc>
          <w:tcPr>
            <w:tcW w:w="0" w:type="auto"/>
            <w:tcBorders>
              <w:top w:val="single" w:sz="4" w:space="0" w:color="auto"/>
              <w:left w:val="single" w:sz="4" w:space="0" w:color="auto"/>
              <w:bottom w:val="single" w:sz="4" w:space="0" w:color="auto"/>
              <w:right w:val="single" w:sz="4" w:space="0" w:color="auto"/>
            </w:tcBorders>
            <w:hideMark/>
          </w:tcPr>
          <w:p w14:paraId="75C4B403" w14:textId="77777777" w:rsidR="00F67729" w:rsidRDefault="00F67729">
            <w:pPr>
              <w:pStyle w:val="TAL"/>
              <w:rPr>
                <w:sz w:val="16"/>
              </w:rPr>
            </w:pPr>
            <w:r>
              <w:rPr>
                <w:sz w:val="16"/>
              </w:rPr>
              <w:t>New MAC test case for NR URLLC</w:t>
            </w:r>
          </w:p>
        </w:tc>
        <w:tc>
          <w:tcPr>
            <w:tcW w:w="0" w:type="auto"/>
            <w:tcBorders>
              <w:top w:val="single" w:sz="4" w:space="0" w:color="auto"/>
              <w:left w:val="single" w:sz="4" w:space="0" w:color="auto"/>
              <w:bottom w:val="single" w:sz="4" w:space="0" w:color="auto"/>
              <w:right w:val="single" w:sz="4" w:space="0" w:color="auto"/>
            </w:tcBorders>
            <w:hideMark/>
          </w:tcPr>
          <w:p w14:paraId="163ABC2C"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65198C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60193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4088D" w14:textId="77777777" w:rsidR="00F67729" w:rsidRDefault="00F67729">
            <w:pPr>
              <w:pStyle w:val="TAL"/>
              <w:rPr>
                <w:sz w:val="16"/>
              </w:rPr>
            </w:pPr>
            <w:r>
              <w:rPr>
                <w:sz w:val="16"/>
              </w:rPr>
              <w:t>R5-213637</w:t>
            </w:r>
          </w:p>
        </w:tc>
      </w:tr>
      <w:tr w:rsidR="00F67729" w14:paraId="65EF1CC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F094D4" w14:textId="77777777" w:rsidR="00F67729" w:rsidRDefault="00F67729">
            <w:pPr>
              <w:pStyle w:val="TAL"/>
              <w:rPr>
                <w:sz w:val="16"/>
              </w:rPr>
            </w:pPr>
            <w:r>
              <w:rPr>
                <w:sz w:val="16"/>
              </w:rPr>
              <w:t>R5-213191</w:t>
            </w:r>
          </w:p>
        </w:tc>
        <w:tc>
          <w:tcPr>
            <w:tcW w:w="0" w:type="auto"/>
            <w:tcBorders>
              <w:top w:val="single" w:sz="4" w:space="0" w:color="auto"/>
              <w:left w:val="single" w:sz="4" w:space="0" w:color="auto"/>
              <w:bottom w:val="single" w:sz="4" w:space="0" w:color="auto"/>
              <w:right w:val="single" w:sz="4" w:space="0" w:color="auto"/>
            </w:tcBorders>
            <w:hideMark/>
          </w:tcPr>
          <w:p w14:paraId="018A494F" w14:textId="77777777" w:rsidR="00F67729" w:rsidRDefault="00F67729">
            <w:pPr>
              <w:pStyle w:val="TAL"/>
              <w:rPr>
                <w:sz w:val="16"/>
              </w:rPr>
            </w:pPr>
            <w:r>
              <w:rPr>
                <w:sz w:val="16"/>
              </w:rPr>
              <w:t>Introduce PICS for NR URLLC</w:t>
            </w:r>
          </w:p>
        </w:tc>
        <w:tc>
          <w:tcPr>
            <w:tcW w:w="0" w:type="auto"/>
            <w:tcBorders>
              <w:top w:val="single" w:sz="4" w:space="0" w:color="auto"/>
              <w:left w:val="single" w:sz="4" w:space="0" w:color="auto"/>
              <w:bottom w:val="single" w:sz="4" w:space="0" w:color="auto"/>
              <w:right w:val="single" w:sz="4" w:space="0" w:color="auto"/>
            </w:tcBorders>
            <w:hideMark/>
          </w:tcPr>
          <w:p w14:paraId="312B0955"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B11CD1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F6783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F7BDA" w14:textId="77777777" w:rsidR="00F67729" w:rsidRDefault="00F67729">
            <w:pPr>
              <w:pStyle w:val="TAL"/>
              <w:rPr>
                <w:sz w:val="16"/>
              </w:rPr>
            </w:pPr>
          </w:p>
        </w:tc>
      </w:tr>
      <w:tr w:rsidR="00F67729" w14:paraId="1EC133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30F709" w14:textId="77777777" w:rsidR="00F67729" w:rsidRDefault="00F67729">
            <w:pPr>
              <w:pStyle w:val="TAL"/>
              <w:rPr>
                <w:sz w:val="16"/>
              </w:rPr>
            </w:pPr>
            <w:r>
              <w:rPr>
                <w:sz w:val="16"/>
              </w:rPr>
              <w:t>R5-213192</w:t>
            </w:r>
          </w:p>
        </w:tc>
        <w:tc>
          <w:tcPr>
            <w:tcW w:w="0" w:type="auto"/>
            <w:tcBorders>
              <w:top w:val="single" w:sz="4" w:space="0" w:color="auto"/>
              <w:left w:val="single" w:sz="4" w:space="0" w:color="auto"/>
              <w:bottom w:val="single" w:sz="4" w:space="0" w:color="auto"/>
              <w:right w:val="single" w:sz="4" w:space="0" w:color="auto"/>
            </w:tcBorders>
            <w:hideMark/>
          </w:tcPr>
          <w:p w14:paraId="6E81D2D5" w14:textId="77777777" w:rsidR="00F67729" w:rsidRDefault="00F6772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058228E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689CC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54781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8F912E" w14:textId="77777777" w:rsidR="00F67729" w:rsidRDefault="00F67729">
            <w:pPr>
              <w:pStyle w:val="TAL"/>
              <w:rPr>
                <w:sz w:val="16"/>
              </w:rPr>
            </w:pPr>
          </w:p>
        </w:tc>
      </w:tr>
      <w:tr w:rsidR="00F67729" w14:paraId="0F0469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D35346" w14:textId="77777777" w:rsidR="00F67729" w:rsidRDefault="00F67729">
            <w:pPr>
              <w:pStyle w:val="TAL"/>
              <w:rPr>
                <w:sz w:val="16"/>
              </w:rPr>
            </w:pPr>
            <w:r>
              <w:rPr>
                <w:sz w:val="16"/>
              </w:rPr>
              <w:t>R5-213193</w:t>
            </w:r>
          </w:p>
        </w:tc>
        <w:tc>
          <w:tcPr>
            <w:tcW w:w="0" w:type="auto"/>
            <w:tcBorders>
              <w:top w:val="single" w:sz="4" w:space="0" w:color="auto"/>
              <w:left w:val="single" w:sz="4" w:space="0" w:color="auto"/>
              <w:bottom w:val="single" w:sz="4" w:space="0" w:color="auto"/>
              <w:right w:val="single" w:sz="4" w:space="0" w:color="auto"/>
            </w:tcBorders>
            <w:hideMark/>
          </w:tcPr>
          <w:p w14:paraId="6A2EAB69" w14:textId="77777777" w:rsidR="00F67729" w:rsidRDefault="00F67729">
            <w:pPr>
              <w:pStyle w:val="TAL"/>
              <w:rPr>
                <w:sz w:val="16"/>
              </w:rPr>
            </w:pPr>
            <w:r>
              <w:rPr>
                <w:sz w:val="16"/>
              </w:rPr>
              <w:t>Discussion on the size of Quiet Zone above 30cm</w:t>
            </w:r>
          </w:p>
        </w:tc>
        <w:tc>
          <w:tcPr>
            <w:tcW w:w="0" w:type="auto"/>
            <w:tcBorders>
              <w:top w:val="single" w:sz="4" w:space="0" w:color="auto"/>
              <w:left w:val="single" w:sz="4" w:space="0" w:color="auto"/>
              <w:bottom w:val="single" w:sz="4" w:space="0" w:color="auto"/>
              <w:right w:val="single" w:sz="4" w:space="0" w:color="auto"/>
            </w:tcBorders>
            <w:hideMark/>
          </w:tcPr>
          <w:p w14:paraId="1B72D0D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EC3491D"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D8920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682FF4" w14:textId="77777777" w:rsidR="00F67729" w:rsidRDefault="00F67729">
            <w:pPr>
              <w:pStyle w:val="TAL"/>
              <w:rPr>
                <w:sz w:val="16"/>
              </w:rPr>
            </w:pPr>
          </w:p>
        </w:tc>
      </w:tr>
      <w:tr w:rsidR="00F67729" w14:paraId="6EA383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57CB80" w14:textId="77777777" w:rsidR="00F67729" w:rsidRDefault="00F67729">
            <w:pPr>
              <w:pStyle w:val="TAL"/>
              <w:rPr>
                <w:sz w:val="16"/>
              </w:rPr>
            </w:pPr>
            <w:r>
              <w:rPr>
                <w:sz w:val="16"/>
              </w:rPr>
              <w:t>R5-213194</w:t>
            </w:r>
          </w:p>
        </w:tc>
        <w:tc>
          <w:tcPr>
            <w:tcW w:w="0" w:type="auto"/>
            <w:tcBorders>
              <w:top w:val="single" w:sz="4" w:space="0" w:color="auto"/>
              <w:left w:val="single" w:sz="4" w:space="0" w:color="auto"/>
              <w:bottom w:val="single" w:sz="4" w:space="0" w:color="auto"/>
              <w:right w:val="single" w:sz="4" w:space="0" w:color="auto"/>
            </w:tcBorders>
            <w:hideMark/>
          </w:tcPr>
          <w:p w14:paraId="3E26AE50" w14:textId="77777777" w:rsidR="00F67729" w:rsidRDefault="00F67729">
            <w:pPr>
              <w:pStyle w:val="TAL"/>
              <w:rPr>
                <w:sz w:val="16"/>
              </w:rPr>
            </w:pPr>
            <w:r>
              <w:rPr>
                <w:sz w:val="16"/>
              </w:rPr>
              <w:t>Adding applicability for new NR URLLC test cases</w:t>
            </w:r>
          </w:p>
        </w:tc>
        <w:tc>
          <w:tcPr>
            <w:tcW w:w="0" w:type="auto"/>
            <w:tcBorders>
              <w:top w:val="single" w:sz="4" w:space="0" w:color="auto"/>
              <w:left w:val="single" w:sz="4" w:space="0" w:color="auto"/>
              <w:bottom w:val="single" w:sz="4" w:space="0" w:color="auto"/>
              <w:right w:val="single" w:sz="4" w:space="0" w:color="auto"/>
            </w:tcBorders>
            <w:hideMark/>
          </w:tcPr>
          <w:p w14:paraId="6CFA1178"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07D23B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CF74A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BAF05B" w14:textId="77777777" w:rsidR="00F67729" w:rsidRDefault="00F67729">
            <w:pPr>
              <w:pStyle w:val="TAL"/>
              <w:rPr>
                <w:sz w:val="16"/>
              </w:rPr>
            </w:pPr>
            <w:r>
              <w:rPr>
                <w:sz w:val="16"/>
              </w:rPr>
              <w:t>R5-213672</w:t>
            </w:r>
          </w:p>
        </w:tc>
      </w:tr>
      <w:tr w:rsidR="00F67729" w14:paraId="228F52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058C1A" w14:textId="77777777" w:rsidR="00F67729" w:rsidRDefault="00F67729">
            <w:pPr>
              <w:pStyle w:val="TAL"/>
              <w:rPr>
                <w:sz w:val="16"/>
              </w:rPr>
            </w:pPr>
            <w:r>
              <w:rPr>
                <w:sz w:val="16"/>
              </w:rPr>
              <w:t>R5-213195</w:t>
            </w:r>
          </w:p>
        </w:tc>
        <w:tc>
          <w:tcPr>
            <w:tcW w:w="0" w:type="auto"/>
            <w:tcBorders>
              <w:top w:val="single" w:sz="4" w:space="0" w:color="auto"/>
              <w:left w:val="single" w:sz="4" w:space="0" w:color="auto"/>
              <w:bottom w:val="single" w:sz="4" w:space="0" w:color="auto"/>
              <w:right w:val="single" w:sz="4" w:space="0" w:color="auto"/>
            </w:tcBorders>
            <w:hideMark/>
          </w:tcPr>
          <w:p w14:paraId="79DC6F86" w14:textId="77777777" w:rsidR="00F67729" w:rsidRDefault="00F67729">
            <w:pPr>
              <w:pStyle w:val="TAL"/>
              <w:rPr>
                <w:sz w:val="16"/>
              </w:rPr>
            </w:pPr>
            <w:r>
              <w:rPr>
                <w:sz w:val="16"/>
              </w:rPr>
              <w:t>Correction to test cases 7.31 and 7.32</w:t>
            </w:r>
          </w:p>
        </w:tc>
        <w:tc>
          <w:tcPr>
            <w:tcW w:w="0" w:type="auto"/>
            <w:tcBorders>
              <w:top w:val="single" w:sz="4" w:space="0" w:color="auto"/>
              <w:left w:val="single" w:sz="4" w:space="0" w:color="auto"/>
              <w:bottom w:val="single" w:sz="4" w:space="0" w:color="auto"/>
              <w:right w:val="single" w:sz="4" w:space="0" w:color="auto"/>
            </w:tcBorders>
            <w:hideMark/>
          </w:tcPr>
          <w:p w14:paraId="18AF5CB8"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A84CE32"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E715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2AF896" w14:textId="77777777" w:rsidR="00F67729" w:rsidRDefault="00F67729">
            <w:pPr>
              <w:pStyle w:val="TAL"/>
              <w:rPr>
                <w:sz w:val="16"/>
              </w:rPr>
            </w:pPr>
          </w:p>
        </w:tc>
      </w:tr>
      <w:tr w:rsidR="00F67729" w14:paraId="2F2206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64B6C8" w14:textId="77777777" w:rsidR="00F67729" w:rsidRDefault="00F67729">
            <w:pPr>
              <w:pStyle w:val="TAL"/>
              <w:rPr>
                <w:sz w:val="16"/>
              </w:rPr>
            </w:pPr>
            <w:r>
              <w:rPr>
                <w:sz w:val="16"/>
              </w:rPr>
              <w:t>R5-213196</w:t>
            </w:r>
          </w:p>
        </w:tc>
        <w:tc>
          <w:tcPr>
            <w:tcW w:w="0" w:type="auto"/>
            <w:tcBorders>
              <w:top w:val="single" w:sz="4" w:space="0" w:color="auto"/>
              <w:left w:val="single" w:sz="4" w:space="0" w:color="auto"/>
              <w:bottom w:val="single" w:sz="4" w:space="0" w:color="auto"/>
              <w:right w:val="single" w:sz="4" w:space="0" w:color="auto"/>
            </w:tcBorders>
            <w:hideMark/>
          </w:tcPr>
          <w:p w14:paraId="05C4FD03" w14:textId="77777777" w:rsidR="00F67729" w:rsidRDefault="00F67729">
            <w:pPr>
              <w:pStyle w:val="TAL"/>
              <w:rPr>
                <w:sz w:val="16"/>
              </w:rPr>
            </w:pPr>
            <w:r>
              <w:rPr>
                <w:sz w:val="16"/>
              </w:rPr>
              <w:t>Correction to test cases 7.29</w:t>
            </w:r>
          </w:p>
        </w:tc>
        <w:tc>
          <w:tcPr>
            <w:tcW w:w="0" w:type="auto"/>
            <w:tcBorders>
              <w:top w:val="single" w:sz="4" w:space="0" w:color="auto"/>
              <w:left w:val="single" w:sz="4" w:space="0" w:color="auto"/>
              <w:bottom w:val="single" w:sz="4" w:space="0" w:color="auto"/>
              <w:right w:val="single" w:sz="4" w:space="0" w:color="auto"/>
            </w:tcBorders>
            <w:hideMark/>
          </w:tcPr>
          <w:p w14:paraId="712B145C"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B8F713"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EB4BD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A9E27" w14:textId="77777777" w:rsidR="00F67729" w:rsidRDefault="00F67729">
            <w:pPr>
              <w:pStyle w:val="TAL"/>
              <w:rPr>
                <w:sz w:val="16"/>
              </w:rPr>
            </w:pPr>
          </w:p>
        </w:tc>
      </w:tr>
      <w:tr w:rsidR="00F67729" w14:paraId="09F0246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64F467" w14:textId="77777777" w:rsidR="00F67729" w:rsidRDefault="00F67729">
            <w:pPr>
              <w:pStyle w:val="TAL"/>
              <w:rPr>
                <w:sz w:val="16"/>
              </w:rPr>
            </w:pPr>
            <w:r>
              <w:rPr>
                <w:sz w:val="16"/>
              </w:rPr>
              <w:lastRenderedPageBreak/>
              <w:t>R5-213197</w:t>
            </w:r>
          </w:p>
        </w:tc>
        <w:tc>
          <w:tcPr>
            <w:tcW w:w="0" w:type="auto"/>
            <w:tcBorders>
              <w:top w:val="single" w:sz="4" w:space="0" w:color="auto"/>
              <w:left w:val="single" w:sz="4" w:space="0" w:color="auto"/>
              <w:bottom w:val="single" w:sz="4" w:space="0" w:color="auto"/>
              <w:right w:val="single" w:sz="4" w:space="0" w:color="auto"/>
            </w:tcBorders>
            <w:hideMark/>
          </w:tcPr>
          <w:p w14:paraId="0700E9D0" w14:textId="77777777" w:rsidR="00F67729" w:rsidRDefault="00F67729">
            <w:pPr>
              <w:pStyle w:val="TAL"/>
              <w:rPr>
                <w:sz w:val="16"/>
              </w:rPr>
            </w:pPr>
            <w:r>
              <w:rPr>
                <w:sz w:val="16"/>
              </w:rPr>
              <w:t xml:space="preserve">Introduction of CA Idle Mode Measurement RSRQ RRM Testcase </w:t>
            </w:r>
            <w:proofErr w:type="spellStart"/>
            <w:r>
              <w:rPr>
                <w:sz w:val="16"/>
              </w:rPr>
              <w:t>Applicabilities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169499"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4F88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3D049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E4DC9B" w14:textId="77777777" w:rsidR="00F67729" w:rsidRDefault="00F67729">
            <w:pPr>
              <w:pStyle w:val="TAL"/>
              <w:rPr>
                <w:sz w:val="16"/>
              </w:rPr>
            </w:pPr>
          </w:p>
        </w:tc>
      </w:tr>
      <w:tr w:rsidR="00F67729" w14:paraId="4863A5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B1C4F5" w14:textId="77777777" w:rsidR="00F67729" w:rsidRDefault="00F67729">
            <w:pPr>
              <w:pStyle w:val="TAL"/>
              <w:rPr>
                <w:sz w:val="16"/>
              </w:rPr>
            </w:pPr>
            <w:r>
              <w:rPr>
                <w:sz w:val="16"/>
              </w:rPr>
              <w:t>R5-213198</w:t>
            </w:r>
          </w:p>
        </w:tc>
        <w:tc>
          <w:tcPr>
            <w:tcW w:w="0" w:type="auto"/>
            <w:tcBorders>
              <w:top w:val="single" w:sz="4" w:space="0" w:color="auto"/>
              <w:left w:val="single" w:sz="4" w:space="0" w:color="auto"/>
              <w:bottom w:val="single" w:sz="4" w:space="0" w:color="auto"/>
              <w:right w:val="single" w:sz="4" w:space="0" w:color="auto"/>
            </w:tcBorders>
            <w:hideMark/>
          </w:tcPr>
          <w:p w14:paraId="2ADDCBAA" w14:textId="77777777" w:rsidR="00F67729" w:rsidRDefault="00F6772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19DAF860" w14:textId="77777777" w:rsidR="00F67729" w:rsidRDefault="00F67729">
            <w:pPr>
              <w:pStyle w:val="TAL"/>
              <w:rPr>
                <w:sz w:val="16"/>
              </w:rPr>
            </w:pPr>
            <w:r>
              <w:rPr>
                <w:sz w:val="16"/>
              </w:rPr>
              <w:t xml:space="preserve">Ericsson,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7368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73564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1799E" w14:textId="77777777" w:rsidR="00F67729" w:rsidRDefault="00F67729">
            <w:pPr>
              <w:pStyle w:val="TAL"/>
              <w:rPr>
                <w:sz w:val="16"/>
              </w:rPr>
            </w:pPr>
            <w:r>
              <w:rPr>
                <w:sz w:val="16"/>
              </w:rPr>
              <w:t>R5-213443</w:t>
            </w:r>
          </w:p>
        </w:tc>
      </w:tr>
      <w:tr w:rsidR="00F67729" w14:paraId="5D5467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BDBB8E" w14:textId="77777777" w:rsidR="00F67729" w:rsidRDefault="00F67729">
            <w:pPr>
              <w:pStyle w:val="TAL"/>
              <w:rPr>
                <w:sz w:val="16"/>
              </w:rPr>
            </w:pPr>
            <w:r>
              <w:rPr>
                <w:sz w:val="16"/>
              </w:rPr>
              <w:t>R5-213199</w:t>
            </w:r>
          </w:p>
        </w:tc>
        <w:tc>
          <w:tcPr>
            <w:tcW w:w="0" w:type="auto"/>
            <w:tcBorders>
              <w:top w:val="single" w:sz="4" w:space="0" w:color="auto"/>
              <w:left w:val="single" w:sz="4" w:space="0" w:color="auto"/>
              <w:bottom w:val="single" w:sz="4" w:space="0" w:color="auto"/>
              <w:right w:val="single" w:sz="4" w:space="0" w:color="auto"/>
            </w:tcBorders>
            <w:hideMark/>
          </w:tcPr>
          <w:p w14:paraId="56D10629" w14:textId="77777777" w:rsidR="00F67729" w:rsidRDefault="00F67729">
            <w:pPr>
              <w:pStyle w:val="TAL"/>
              <w:rPr>
                <w:sz w:val="16"/>
              </w:rPr>
            </w:pPr>
            <w:r>
              <w:rPr>
                <w:sz w:val="16"/>
              </w:rPr>
              <w:t>Correction to test cases 7.33</w:t>
            </w:r>
          </w:p>
        </w:tc>
        <w:tc>
          <w:tcPr>
            <w:tcW w:w="0" w:type="auto"/>
            <w:tcBorders>
              <w:top w:val="single" w:sz="4" w:space="0" w:color="auto"/>
              <w:left w:val="single" w:sz="4" w:space="0" w:color="auto"/>
              <w:bottom w:val="single" w:sz="4" w:space="0" w:color="auto"/>
              <w:right w:val="single" w:sz="4" w:space="0" w:color="auto"/>
            </w:tcBorders>
            <w:hideMark/>
          </w:tcPr>
          <w:p w14:paraId="2BE628FD" w14:textId="77777777" w:rsidR="00F67729" w:rsidRDefault="00F67729">
            <w:pPr>
              <w:pStyle w:val="TAL"/>
              <w:rPr>
                <w:sz w:val="16"/>
              </w:rPr>
            </w:pPr>
            <w:r>
              <w:rPr>
                <w:sz w:val="16"/>
              </w:rPr>
              <w:t>MediaTek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37BF407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17C9F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B5123" w14:textId="77777777" w:rsidR="00F67729" w:rsidRDefault="00F67729">
            <w:pPr>
              <w:pStyle w:val="TAL"/>
              <w:rPr>
                <w:sz w:val="16"/>
              </w:rPr>
            </w:pPr>
            <w:r>
              <w:rPr>
                <w:sz w:val="16"/>
              </w:rPr>
              <w:t>R5-213545</w:t>
            </w:r>
          </w:p>
        </w:tc>
      </w:tr>
      <w:tr w:rsidR="00F67729" w14:paraId="704FBD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1C5DBC" w14:textId="77777777" w:rsidR="00F67729" w:rsidRDefault="00F67729">
            <w:pPr>
              <w:pStyle w:val="TAL"/>
              <w:rPr>
                <w:sz w:val="16"/>
              </w:rPr>
            </w:pPr>
            <w:r>
              <w:rPr>
                <w:sz w:val="16"/>
              </w:rPr>
              <w:t>R5-213200</w:t>
            </w:r>
          </w:p>
        </w:tc>
        <w:tc>
          <w:tcPr>
            <w:tcW w:w="0" w:type="auto"/>
            <w:tcBorders>
              <w:top w:val="single" w:sz="4" w:space="0" w:color="auto"/>
              <w:left w:val="single" w:sz="4" w:space="0" w:color="auto"/>
              <w:bottom w:val="single" w:sz="4" w:space="0" w:color="auto"/>
              <w:right w:val="single" w:sz="4" w:space="0" w:color="auto"/>
            </w:tcBorders>
            <w:hideMark/>
          </w:tcPr>
          <w:p w14:paraId="7D449EE1" w14:textId="77777777" w:rsidR="00F67729" w:rsidRDefault="00F67729">
            <w:pPr>
              <w:pStyle w:val="TAL"/>
              <w:rPr>
                <w:sz w:val="16"/>
              </w:rPr>
            </w:pPr>
            <w:r>
              <w:rPr>
                <w:sz w:val="16"/>
              </w:rPr>
              <w:t>Correction to EN-DC FR1 TC6.3B.1.1</w:t>
            </w:r>
          </w:p>
        </w:tc>
        <w:tc>
          <w:tcPr>
            <w:tcW w:w="0" w:type="auto"/>
            <w:tcBorders>
              <w:top w:val="single" w:sz="4" w:space="0" w:color="auto"/>
              <w:left w:val="single" w:sz="4" w:space="0" w:color="auto"/>
              <w:bottom w:val="single" w:sz="4" w:space="0" w:color="auto"/>
              <w:right w:val="single" w:sz="4" w:space="0" w:color="auto"/>
            </w:tcBorders>
            <w:hideMark/>
          </w:tcPr>
          <w:p w14:paraId="4C9016AC" w14:textId="77777777" w:rsidR="00F67729" w:rsidRDefault="00F67729">
            <w:pPr>
              <w:pStyle w:val="TAL"/>
              <w:rPr>
                <w:sz w:val="16"/>
              </w:rPr>
            </w:pPr>
            <w:r>
              <w:rPr>
                <w:sz w:val="16"/>
              </w:rPr>
              <w:t>Bureau Veritas, Huawei</w:t>
            </w:r>
          </w:p>
        </w:tc>
        <w:tc>
          <w:tcPr>
            <w:tcW w:w="0" w:type="auto"/>
            <w:tcBorders>
              <w:top w:val="single" w:sz="4" w:space="0" w:color="auto"/>
              <w:left w:val="single" w:sz="4" w:space="0" w:color="auto"/>
              <w:bottom w:val="single" w:sz="4" w:space="0" w:color="auto"/>
              <w:right w:val="single" w:sz="4" w:space="0" w:color="auto"/>
            </w:tcBorders>
            <w:hideMark/>
          </w:tcPr>
          <w:p w14:paraId="4EC2A4E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3D9C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7896D" w14:textId="77777777" w:rsidR="00F67729" w:rsidRDefault="00F67729">
            <w:pPr>
              <w:pStyle w:val="TAL"/>
              <w:rPr>
                <w:sz w:val="16"/>
              </w:rPr>
            </w:pPr>
          </w:p>
        </w:tc>
      </w:tr>
      <w:tr w:rsidR="00F67729" w14:paraId="094FD8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14FDEF" w14:textId="77777777" w:rsidR="00F67729" w:rsidRDefault="00F67729">
            <w:pPr>
              <w:pStyle w:val="TAL"/>
              <w:rPr>
                <w:sz w:val="16"/>
              </w:rPr>
            </w:pPr>
            <w:r>
              <w:rPr>
                <w:sz w:val="16"/>
              </w:rPr>
              <w:t>R5-213201</w:t>
            </w:r>
          </w:p>
        </w:tc>
        <w:tc>
          <w:tcPr>
            <w:tcW w:w="0" w:type="auto"/>
            <w:tcBorders>
              <w:top w:val="single" w:sz="4" w:space="0" w:color="auto"/>
              <w:left w:val="single" w:sz="4" w:space="0" w:color="auto"/>
              <w:bottom w:val="single" w:sz="4" w:space="0" w:color="auto"/>
              <w:right w:val="single" w:sz="4" w:space="0" w:color="auto"/>
            </w:tcBorders>
            <w:hideMark/>
          </w:tcPr>
          <w:p w14:paraId="465E929D" w14:textId="77777777" w:rsidR="00F67729" w:rsidRDefault="00F67729">
            <w:pPr>
              <w:pStyle w:val="TAL"/>
              <w:rPr>
                <w:sz w:val="16"/>
              </w:rPr>
            </w:pPr>
            <w:r>
              <w:rPr>
                <w:sz w:val="16"/>
              </w:rPr>
              <w:t>Update maximum number of simultaneous configured cells for FR1 and FR2 in OTA</w:t>
            </w:r>
          </w:p>
        </w:tc>
        <w:tc>
          <w:tcPr>
            <w:tcW w:w="0" w:type="auto"/>
            <w:tcBorders>
              <w:top w:val="single" w:sz="4" w:space="0" w:color="auto"/>
              <w:left w:val="single" w:sz="4" w:space="0" w:color="auto"/>
              <w:bottom w:val="single" w:sz="4" w:space="0" w:color="auto"/>
              <w:right w:val="single" w:sz="4" w:space="0" w:color="auto"/>
            </w:tcBorders>
            <w:hideMark/>
          </w:tcPr>
          <w:p w14:paraId="352B743E"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5F1734E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548B1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687B51" w14:textId="77777777" w:rsidR="00F67729" w:rsidRDefault="00F67729">
            <w:pPr>
              <w:pStyle w:val="TAL"/>
              <w:rPr>
                <w:sz w:val="16"/>
              </w:rPr>
            </w:pPr>
            <w:r>
              <w:rPr>
                <w:sz w:val="16"/>
              </w:rPr>
              <w:t>R5-213449</w:t>
            </w:r>
          </w:p>
        </w:tc>
      </w:tr>
      <w:tr w:rsidR="00F67729" w14:paraId="18F1DA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3911AF" w14:textId="77777777" w:rsidR="00F67729" w:rsidRDefault="00F67729">
            <w:pPr>
              <w:pStyle w:val="TAL"/>
              <w:rPr>
                <w:sz w:val="16"/>
              </w:rPr>
            </w:pPr>
            <w:r>
              <w:rPr>
                <w:sz w:val="16"/>
              </w:rPr>
              <w:t>R5-213202</w:t>
            </w:r>
          </w:p>
        </w:tc>
        <w:tc>
          <w:tcPr>
            <w:tcW w:w="0" w:type="auto"/>
            <w:tcBorders>
              <w:top w:val="single" w:sz="4" w:space="0" w:color="auto"/>
              <w:left w:val="single" w:sz="4" w:space="0" w:color="auto"/>
              <w:bottom w:val="single" w:sz="4" w:space="0" w:color="auto"/>
              <w:right w:val="single" w:sz="4" w:space="0" w:color="auto"/>
            </w:tcBorders>
            <w:hideMark/>
          </w:tcPr>
          <w:p w14:paraId="43684B6E" w14:textId="77777777" w:rsidR="00F67729" w:rsidRDefault="00F67729">
            <w:pPr>
              <w:pStyle w:val="TAL"/>
              <w:rPr>
                <w:sz w:val="16"/>
              </w:rPr>
            </w:pPr>
            <w:r>
              <w:rPr>
                <w:sz w:val="16"/>
              </w:rPr>
              <w:t>WP UE Conformance Test Aspects - Enhancing LTE CA Utilization</w:t>
            </w:r>
          </w:p>
        </w:tc>
        <w:tc>
          <w:tcPr>
            <w:tcW w:w="0" w:type="auto"/>
            <w:tcBorders>
              <w:top w:val="single" w:sz="4" w:space="0" w:color="auto"/>
              <w:left w:val="single" w:sz="4" w:space="0" w:color="auto"/>
              <w:bottom w:val="single" w:sz="4" w:space="0" w:color="auto"/>
              <w:right w:val="single" w:sz="4" w:space="0" w:color="auto"/>
            </w:tcBorders>
            <w:hideMark/>
          </w:tcPr>
          <w:p w14:paraId="1322812C"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C23008"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DB95B7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F7367B" w14:textId="77777777" w:rsidR="00F67729" w:rsidRDefault="00F67729">
            <w:pPr>
              <w:pStyle w:val="TAL"/>
              <w:rPr>
                <w:sz w:val="16"/>
              </w:rPr>
            </w:pPr>
          </w:p>
        </w:tc>
      </w:tr>
      <w:tr w:rsidR="00F67729" w14:paraId="46B7CF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53C94E" w14:textId="77777777" w:rsidR="00F67729" w:rsidRDefault="00F67729">
            <w:pPr>
              <w:pStyle w:val="TAL"/>
              <w:rPr>
                <w:sz w:val="16"/>
              </w:rPr>
            </w:pPr>
            <w:r>
              <w:rPr>
                <w:sz w:val="16"/>
              </w:rPr>
              <w:t>R5-213203</w:t>
            </w:r>
          </w:p>
        </w:tc>
        <w:tc>
          <w:tcPr>
            <w:tcW w:w="0" w:type="auto"/>
            <w:tcBorders>
              <w:top w:val="single" w:sz="4" w:space="0" w:color="auto"/>
              <w:left w:val="single" w:sz="4" w:space="0" w:color="auto"/>
              <w:bottom w:val="single" w:sz="4" w:space="0" w:color="auto"/>
              <w:right w:val="single" w:sz="4" w:space="0" w:color="auto"/>
            </w:tcBorders>
            <w:hideMark/>
          </w:tcPr>
          <w:p w14:paraId="565E77CC" w14:textId="77777777" w:rsidR="00F67729" w:rsidRDefault="00F67729">
            <w:pPr>
              <w:pStyle w:val="TAL"/>
              <w:rPr>
                <w:sz w:val="16"/>
              </w:rPr>
            </w:pPr>
            <w:r>
              <w:rPr>
                <w:sz w:val="16"/>
              </w:rPr>
              <w:t>Updating Rel-17 NR inter-band CA configuration for band n1</w:t>
            </w:r>
          </w:p>
        </w:tc>
        <w:tc>
          <w:tcPr>
            <w:tcW w:w="0" w:type="auto"/>
            <w:tcBorders>
              <w:top w:val="single" w:sz="4" w:space="0" w:color="auto"/>
              <w:left w:val="single" w:sz="4" w:space="0" w:color="auto"/>
              <w:bottom w:val="single" w:sz="4" w:space="0" w:color="auto"/>
              <w:right w:val="single" w:sz="4" w:space="0" w:color="auto"/>
            </w:tcBorders>
            <w:hideMark/>
          </w:tcPr>
          <w:p w14:paraId="0126AB60"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3892252"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F6703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3BDDC6" w14:textId="77777777" w:rsidR="00F67729" w:rsidRDefault="00F67729">
            <w:pPr>
              <w:pStyle w:val="TAL"/>
              <w:rPr>
                <w:sz w:val="16"/>
              </w:rPr>
            </w:pPr>
          </w:p>
        </w:tc>
      </w:tr>
      <w:tr w:rsidR="00F67729" w14:paraId="7B91A24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8FACB9" w14:textId="77777777" w:rsidR="00F67729" w:rsidRDefault="00F67729">
            <w:pPr>
              <w:pStyle w:val="TAL"/>
              <w:rPr>
                <w:sz w:val="16"/>
              </w:rPr>
            </w:pPr>
            <w:r>
              <w:rPr>
                <w:sz w:val="16"/>
              </w:rPr>
              <w:t>R5-213204</w:t>
            </w:r>
          </w:p>
        </w:tc>
        <w:tc>
          <w:tcPr>
            <w:tcW w:w="0" w:type="auto"/>
            <w:tcBorders>
              <w:top w:val="single" w:sz="4" w:space="0" w:color="auto"/>
              <w:left w:val="single" w:sz="4" w:space="0" w:color="auto"/>
              <w:bottom w:val="single" w:sz="4" w:space="0" w:color="auto"/>
              <w:right w:val="single" w:sz="4" w:space="0" w:color="auto"/>
            </w:tcBorders>
            <w:hideMark/>
          </w:tcPr>
          <w:p w14:paraId="66E1FE1C" w14:textId="77777777" w:rsidR="00F67729" w:rsidRDefault="00F67729">
            <w:pPr>
              <w:pStyle w:val="TAL"/>
              <w:rPr>
                <w:sz w:val="16"/>
              </w:rPr>
            </w:pPr>
            <w:r>
              <w:rPr>
                <w:sz w:val="16"/>
              </w:rPr>
              <w:t>SR UE Conformance Test Aspects - Enhancing LTE CA Utilization</w:t>
            </w:r>
          </w:p>
        </w:tc>
        <w:tc>
          <w:tcPr>
            <w:tcW w:w="0" w:type="auto"/>
            <w:tcBorders>
              <w:top w:val="single" w:sz="4" w:space="0" w:color="auto"/>
              <w:left w:val="single" w:sz="4" w:space="0" w:color="auto"/>
              <w:bottom w:val="single" w:sz="4" w:space="0" w:color="auto"/>
              <w:right w:val="single" w:sz="4" w:space="0" w:color="auto"/>
            </w:tcBorders>
            <w:hideMark/>
          </w:tcPr>
          <w:p w14:paraId="06DE6E43"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38BE02"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1DE190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724A1A" w14:textId="77777777" w:rsidR="00F67729" w:rsidRDefault="00F67729">
            <w:pPr>
              <w:pStyle w:val="TAL"/>
              <w:rPr>
                <w:sz w:val="16"/>
              </w:rPr>
            </w:pPr>
          </w:p>
        </w:tc>
      </w:tr>
      <w:tr w:rsidR="00F67729" w14:paraId="3DA2AC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0AB484" w14:textId="77777777" w:rsidR="00F67729" w:rsidRDefault="00F67729">
            <w:pPr>
              <w:pStyle w:val="TAL"/>
              <w:rPr>
                <w:sz w:val="16"/>
              </w:rPr>
            </w:pPr>
            <w:r>
              <w:rPr>
                <w:sz w:val="16"/>
              </w:rPr>
              <w:t>R5-213205</w:t>
            </w:r>
          </w:p>
        </w:tc>
        <w:tc>
          <w:tcPr>
            <w:tcW w:w="0" w:type="auto"/>
            <w:tcBorders>
              <w:top w:val="single" w:sz="4" w:space="0" w:color="auto"/>
              <w:left w:val="single" w:sz="4" w:space="0" w:color="auto"/>
              <w:bottom w:val="single" w:sz="4" w:space="0" w:color="auto"/>
              <w:right w:val="single" w:sz="4" w:space="0" w:color="auto"/>
            </w:tcBorders>
            <w:hideMark/>
          </w:tcPr>
          <w:p w14:paraId="3EBBED37" w14:textId="77777777" w:rsidR="00F67729" w:rsidRDefault="00F67729">
            <w:pPr>
              <w:pStyle w:val="TAL"/>
              <w:rPr>
                <w:sz w:val="16"/>
              </w:rPr>
            </w:pPr>
            <w:r>
              <w:rPr>
                <w:sz w:val="16"/>
              </w:rPr>
              <w:t>Updating 6.2B.1.3 for Rel-17 NR inter-band EN-DC configurations for band n1</w:t>
            </w:r>
          </w:p>
        </w:tc>
        <w:tc>
          <w:tcPr>
            <w:tcW w:w="0" w:type="auto"/>
            <w:tcBorders>
              <w:top w:val="single" w:sz="4" w:space="0" w:color="auto"/>
              <w:left w:val="single" w:sz="4" w:space="0" w:color="auto"/>
              <w:bottom w:val="single" w:sz="4" w:space="0" w:color="auto"/>
              <w:right w:val="single" w:sz="4" w:space="0" w:color="auto"/>
            </w:tcBorders>
            <w:hideMark/>
          </w:tcPr>
          <w:p w14:paraId="4A8838D6"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6F94C1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EA2E1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5C566" w14:textId="77777777" w:rsidR="00F67729" w:rsidRDefault="00F67729">
            <w:pPr>
              <w:pStyle w:val="TAL"/>
              <w:rPr>
                <w:sz w:val="16"/>
              </w:rPr>
            </w:pPr>
          </w:p>
        </w:tc>
      </w:tr>
      <w:tr w:rsidR="00F67729" w14:paraId="4C5C14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C55669" w14:textId="77777777" w:rsidR="00F67729" w:rsidRDefault="00F67729">
            <w:pPr>
              <w:pStyle w:val="TAL"/>
              <w:rPr>
                <w:sz w:val="16"/>
              </w:rPr>
            </w:pPr>
            <w:r>
              <w:rPr>
                <w:sz w:val="16"/>
              </w:rPr>
              <w:t>R5-213206</w:t>
            </w:r>
          </w:p>
        </w:tc>
        <w:tc>
          <w:tcPr>
            <w:tcW w:w="0" w:type="auto"/>
            <w:tcBorders>
              <w:top w:val="single" w:sz="4" w:space="0" w:color="auto"/>
              <w:left w:val="single" w:sz="4" w:space="0" w:color="auto"/>
              <w:bottom w:val="single" w:sz="4" w:space="0" w:color="auto"/>
              <w:right w:val="single" w:sz="4" w:space="0" w:color="auto"/>
            </w:tcBorders>
            <w:hideMark/>
          </w:tcPr>
          <w:p w14:paraId="4190BD48" w14:textId="77777777" w:rsidR="00F67729" w:rsidRDefault="00F67729">
            <w:pPr>
              <w:pStyle w:val="TAL"/>
              <w:rPr>
                <w:sz w:val="16"/>
              </w:rPr>
            </w:pPr>
            <w:r>
              <w:rPr>
                <w:sz w:val="16"/>
              </w:rPr>
              <w:t>Updating UE capability for Rel-17 NR inter-band EN-DC configurations for band n1</w:t>
            </w:r>
          </w:p>
        </w:tc>
        <w:tc>
          <w:tcPr>
            <w:tcW w:w="0" w:type="auto"/>
            <w:tcBorders>
              <w:top w:val="single" w:sz="4" w:space="0" w:color="auto"/>
              <w:left w:val="single" w:sz="4" w:space="0" w:color="auto"/>
              <w:bottom w:val="single" w:sz="4" w:space="0" w:color="auto"/>
              <w:right w:val="single" w:sz="4" w:space="0" w:color="auto"/>
            </w:tcBorders>
            <w:hideMark/>
          </w:tcPr>
          <w:p w14:paraId="68BA4367"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CB8B4D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FF521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CDAA1" w14:textId="77777777" w:rsidR="00F67729" w:rsidRDefault="00F67729">
            <w:pPr>
              <w:pStyle w:val="TAL"/>
              <w:rPr>
                <w:sz w:val="16"/>
              </w:rPr>
            </w:pPr>
          </w:p>
        </w:tc>
      </w:tr>
      <w:tr w:rsidR="00F67729" w14:paraId="05DA085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910D0F" w14:textId="77777777" w:rsidR="00F67729" w:rsidRDefault="00F67729">
            <w:pPr>
              <w:pStyle w:val="TAL"/>
              <w:rPr>
                <w:sz w:val="16"/>
              </w:rPr>
            </w:pPr>
            <w:r>
              <w:rPr>
                <w:sz w:val="16"/>
              </w:rPr>
              <w:t>R5-213207</w:t>
            </w:r>
          </w:p>
        </w:tc>
        <w:tc>
          <w:tcPr>
            <w:tcW w:w="0" w:type="auto"/>
            <w:tcBorders>
              <w:top w:val="single" w:sz="4" w:space="0" w:color="auto"/>
              <w:left w:val="single" w:sz="4" w:space="0" w:color="auto"/>
              <w:bottom w:val="single" w:sz="4" w:space="0" w:color="auto"/>
              <w:right w:val="single" w:sz="4" w:space="0" w:color="auto"/>
            </w:tcBorders>
            <w:hideMark/>
          </w:tcPr>
          <w:p w14:paraId="6EAEA960" w14:textId="77777777" w:rsidR="00F67729" w:rsidRDefault="00F67729">
            <w:pPr>
              <w:pStyle w:val="TAL"/>
              <w:rPr>
                <w:sz w:val="16"/>
              </w:rPr>
            </w:pPr>
            <w:r>
              <w:rPr>
                <w:sz w:val="16"/>
              </w:rPr>
              <w:t>Updating  test frequencies for Rel-17 inter-band EN-DC configurations for band n1</w:t>
            </w:r>
          </w:p>
        </w:tc>
        <w:tc>
          <w:tcPr>
            <w:tcW w:w="0" w:type="auto"/>
            <w:tcBorders>
              <w:top w:val="single" w:sz="4" w:space="0" w:color="auto"/>
              <w:left w:val="single" w:sz="4" w:space="0" w:color="auto"/>
              <w:bottom w:val="single" w:sz="4" w:space="0" w:color="auto"/>
              <w:right w:val="single" w:sz="4" w:space="0" w:color="auto"/>
            </w:tcBorders>
            <w:hideMark/>
          </w:tcPr>
          <w:p w14:paraId="3DA4B92B"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36072AC"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1C18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DE6BCB" w14:textId="77777777" w:rsidR="00F67729" w:rsidRDefault="00F67729">
            <w:pPr>
              <w:pStyle w:val="TAL"/>
              <w:rPr>
                <w:sz w:val="16"/>
              </w:rPr>
            </w:pPr>
          </w:p>
        </w:tc>
      </w:tr>
      <w:tr w:rsidR="00F67729" w14:paraId="6D09CF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7EB0EC" w14:textId="77777777" w:rsidR="00F67729" w:rsidRDefault="00F67729">
            <w:pPr>
              <w:pStyle w:val="TAL"/>
              <w:rPr>
                <w:sz w:val="16"/>
              </w:rPr>
            </w:pPr>
            <w:r>
              <w:rPr>
                <w:sz w:val="16"/>
              </w:rPr>
              <w:t>R5-213208</w:t>
            </w:r>
          </w:p>
        </w:tc>
        <w:tc>
          <w:tcPr>
            <w:tcW w:w="0" w:type="auto"/>
            <w:tcBorders>
              <w:top w:val="single" w:sz="4" w:space="0" w:color="auto"/>
              <w:left w:val="single" w:sz="4" w:space="0" w:color="auto"/>
              <w:bottom w:val="single" w:sz="4" w:space="0" w:color="auto"/>
              <w:right w:val="single" w:sz="4" w:space="0" w:color="auto"/>
            </w:tcBorders>
            <w:hideMark/>
          </w:tcPr>
          <w:p w14:paraId="4F5613DE" w14:textId="77777777" w:rsidR="00F67729" w:rsidRDefault="00F67729">
            <w:pPr>
              <w:pStyle w:val="TAL"/>
              <w:rPr>
                <w:sz w:val="16"/>
              </w:rPr>
            </w:pPr>
            <w:r>
              <w:rPr>
                <w:sz w:val="16"/>
              </w:rPr>
              <w:t>SR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34450617"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075D0C"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089742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3980AA" w14:textId="77777777" w:rsidR="00F67729" w:rsidRDefault="00F67729">
            <w:pPr>
              <w:pStyle w:val="TAL"/>
              <w:rPr>
                <w:sz w:val="16"/>
              </w:rPr>
            </w:pPr>
          </w:p>
        </w:tc>
      </w:tr>
      <w:tr w:rsidR="00F67729" w14:paraId="732825C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71ECFB" w14:textId="77777777" w:rsidR="00F67729" w:rsidRDefault="00F67729">
            <w:pPr>
              <w:pStyle w:val="TAL"/>
              <w:rPr>
                <w:sz w:val="16"/>
              </w:rPr>
            </w:pPr>
            <w:r>
              <w:rPr>
                <w:sz w:val="16"/>
              </w:rPr>
              <w:t>R5-213209</w:t>
            </w:r>
          </w:p>
        </w:tc>
        <w:tc>
          <w:tcPr>
            <w:tcW w:w="0" w:type="auto"/>
            <w:tcBorders>
              <w:top w:val="single" w:sz="4" w:space="0" w:color="auto"/>
              <w:left w:val="single" w:sz="4" w:space="0" w:color="auto"/>
              <w:bottom w:val="single" w:sz="4" w:space="0" w:color="auto"/>
              <w:right w:val="single" w:sz="4" w:space="0" w:color="auto"/>
            </w:tcBorders>
            <w:hideMark/>
          </w:tcPr>
          <w:p w14:paraId="299D22D7" w14:textId="77777777" w:rsidR="00F67729" w:rsidRDefault="00F67729">
            <w:pPr>
              <w:pStyle w:val="TAL"/>
              <w:rPr>
                <w:sz w:val="16"/>
              </w:rPr>
            </w:pPr>
            <w:r>
              <w:rPr>
                <w:sz w:val="16"/>
              </w:rPr>
              <w:t>WP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0C4E5ACA" w14:textId="77777777" w:rsidR="00F67729" w:rsidRDefault="00F67729">
            <w:pPr>
              <w:pStyle w:val="TAL"/>
              <w:rPr>
                <w:sz w:val="16"/>
              </w:rPr>
            </w:pPr>
            <w:r>
              <w:rPr>
                <w:sz w:val="16"/>
              </w:rPr>
              <w:t xml:space="preserve">Nokia, Nokia Shanghai </w:t>
            </w:r>
            <w:proofErr w:type="spellStart"/>
            <w:r>
              <w:rPr>
                <w:sz w:val="16"/>
              </w:rPr>
              <w:t>Belll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FDB234"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3AA3E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CA8E5" w14:textId="77777777" w:rsidR="00F67729" w:rsidRDefault="00F67729">
            <w:pPr>
              <w:pStyle w:val="TAL"/>
              <w:rPr>
                <w:sz w:val="16"/>
              </w:rPr>
            </w:pPr>
          </w:p>
        </w:tc>
      </w:tr>
      <w:tr w:rsidR="00F67729" w14:paraId="628B88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3DC277" w14:textId="77777777" w:rsidR="00F67729" w:rsidRDefault="00F67729">
            <w:pPr>
              <w:pStyle w:val="TAL"/>
              <w:rPr>
                <w:sz w:val="16"/>
              </w:rPr>
            </w:pPr>
            <w:r>
              <w:rPr>
                <w:sz w:val="16"/>
              </w:rPr>
              <w:t>R5-213210</w:t>
            </w:r>
          </w:p>
        </w:tc>
        <w:tc>
          <w:tcPr>
            <w:tcW w:w="0" w:type="auto"/>
            <w:tcBorders>
              <w:top w:val="single" w:sz="4" w:space="0" w:color="auto"/>
              <w:left w:val="single" w:sz="4" w:space="0" w:color="auto"/>
              <w:bottom w:val="single" w:sz="4" w:space="0" w:color="auto"/>
              <w:right w:val="single" w:sz="4" w:space="0" w:color="auto"/>
            </w:tcBorders>
            <w:hideMark/>
          </w:tcPr>
          <w:p w14:paraId="6A5A4F95" w14:textId="77777777" w:rsidR="00F67729" w:rsidRDefault="00F67729">
            <w:pPr>
              <w:pStyle w:val="TAL"/>
              <w:rPr>
                <w:sz w:val="16"/>
              </w:rPr>
            </w:pPr>
            <w:r>
              <w:rPr>
                <w:sz w:val="16"/>
              </w:rPr>
              <w:t>FR2 Extreme testing conditions applicability</w:t>
            </w:r>
          </w:p>
        </w:tc>
        <w:tc>
          <w:tcPr>
            <w:tcW w:w="0" w:type="auto"/>
            <w:tcBorders>
              <w:top w:val="single" w:sz="4" w:space="0" w:color="auto"/>
              <w:left w:val="single" w:sz="4" w:space="0" w:color="auto"/>
              <w:bottom w:val="single" w:sz="4" w:space="0" w:color="auto"/>
              <w:right w:val="single" w:sz="4" w:space="0" w:color="auto"/>
            </w:tcBorders>
            <w:hideMark/>
          </w:tcPr>
          <w:p w14:paraId="25ABE6B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EBFB1C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1521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A6800E" w14:textId="77777777" w:rsidR="00F67729" w:rsidRDefault="00F67729">
            <w:pPr>
              <w:pStyle w:val="TAL"/>
              <w:rPr>
                <w:sz w:val="16"/>
              </w:rPr>
            </w:pPr>
            <w:r>
              <w:rPr>
                <w:sz w:val="16"/>
              </w:rPr>
              <w:t>R5-213811</w:t>
            </w:r>
          </w:p>
        </w:tc>
      </w:tr>
      <w:tr w:rsidR="00F67729" w14:paraId="2009F4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037A66" w14:textId="77777777" w:rsidR="00F67729" w:rsidRDefault="00F67729">
            <w:pPr>
              <w:pStyle w:val="TAL"/>
              <w:rPr>
                <w:sz w:val="16"/>
              </w:rPr>
            </w:pPr>
            <w:r>
              <w:rPr>
                <w:sz w:val="16"/>
              </w:rPr>
              <w:t>R5-213211</w:t>
            </w:r>
          </w:p>
        </w:tc>
        <w:tc>
          <w:tcPr>
            <w:tcW w:w="0" w:type="auto"/>
            <w:tcBorders>
              <w:top w:val="single" w:sz="4" w:space="0" w:color="auto"/>
              <w:left w:val="single" w:sz="4" w:space="0" w:color="auto"/>
              <w:bottom w:val="single" w:sz="4" w:space="0" w:color="auto"/>
              <w:right w:val="single" w:sz="4" w:space="0" w:color="auto"/>
            </w:tcBorders>
            <w:hideMark/>
          </w:tcPr>
          <w:p w14:paraId="067B4C5D" w14:textId="77777777" w:rsidR="00F67729" w:rsidRDefault="00F67729">
            <w:pPr>
              <w:pStyle w:val="TAL"/>
              <w:rPr>
                <w:sz w:val="16"/>
              </w:rPr>
            </w:pPr>
            <w:r>
              <w:rPr>
                <w:sz w:val="16"/>
              </w:rPr>
              <w:t>FR2 RX test cases ETC applicability update</w:t>
            </w:r>
          </w:p>
        </w:tc>
        <w:tc>
          <w:tcPr>
            <w:tcW w:w="0" w:type="auto"/>
            <w:tcBorders>
              <w:top w:val="single" w:sz="4" w:space="0" w:color="auto"/>
              <w:left w:val="single" w:sz="4" w:space="0" w:color="auto"/>
              <w:bottom w:val="single" w:sz="4" w:space="0" w:color="auto"/>
              <w:right w:val="single" w:sz="4" w:space="0" w:color="auto"/>
            </w:tcBorders>
            <w:hideMark/>
          </w:tcPr>
          <w:p w14:paraId="432D2CD4"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71D9ED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62EE6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5FBE08" w14:textId="77777777" w:rsidR="00F67729" w:rsidRDefault="00F67729">
            <w:pPr>
              <w:pStyle w:val="TAL"/>
              <w:rPr>
                <w:sz w:val="16"/>
              </w:rPr>
            </w:pPr>
            <w:r>
              <w:rPr>
                <w:sz w:val="16"/>
              </w:rPr>
              <w:t>R5-214040</w:t>
            </w:r>
          </w:p>
        </w:tc>
      </w:tr>
      <w:tr w:rsidR="00F67729" w14:paraId="3507BD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FA6F0C" w14:textId="77777777" w:rsidR="00F67729" w:rsidRDefault="00F67729">
            <w:pPr>
              <w:pStyle w:val="TAL"/>
              <w:rPr>
                <w:sz w:val="16"/>
              </w:rPr>
            </w:pPr>
            <w:r>
              <w:rPr>
                <w:sz w:val="16"/>
              </w:rPr>
              <w:t>R5-213212</w:t>
            </w:r>
          </w:p>
        </w:tc>
        <w:tc>
          <w:tcPr>
            <w:tcW w:w="0" w:type="auto"/>
            <w:tcBorders>
              <w:top w:val="single" w:sz="4" w:space="0" w:color="auto"/>
              <w:left w:val="single" w:sz="4" w:space="0" w:color="auto"/>
              <w:bottom w:val="single" w:sz="4" w:space="0" w:color="auto"/>
              <w:right w:val="single" w:sz="4" w:space="0" w:color="auto"/>
            </w:tcBorders>
            <w:hideMark/>
          </w:tcPr>
          <w:p w14:paraId="7A82FFCA" w14:textId="77777777" w:rsidR="00F67729" w:rsidRDefault="00F67729">
            <w:pPr>
              <w:pStyle w:val="TAL"/>
              <w:rPr>
                <w:sz w:val="16"/>
              </w:rPr>
            </w:pPr>
            <w:r>
              <w:rPr>
                <w:sz w:val="16"/>
              </w:rPr>
              <w:t>FR2 TX test cases ETC applicability update</w:t>
            </w:r>
          </w:p>
        </w:tc>
        <w:tc>
          <w:tcPr>
            <w:tcW w:w="0" w:type="auto"/>
            <w:tcBorders>
              <w:top w:val="single" w:sz="4" w:space="0" w:color="auto"/>
              <w:left w:val="single" w:sz="4" w:space="0" w:color="auto"/>
              <w:bottom w:val="single" w:sz="4" w:space="0" w:color="auto"/>
              <w:right w:val="single" w:sz="4" w:space="0" w:color="auto"/>
            </w:tcBorders>
            <w:hideMark/>
          </w:tcPr>
          <w:p w14:paraId="0E9BDFD2"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CE6437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6432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3C2297" w14:textId="77777777" w:rsidR="00F67729" w:rsidRDefault="00F67729">
            <w:pPr>
              <w:pStyle w:val="TAL"/>
              <w:rPr>
                <w:sz w:val="16"/>
              </w:rPr>
            </w:pPr>
            <w:r>
              <w:rPr>
                <w:sz w:val="16"/>
              </w:rPr>
              <w:t>R5-214039</w:t>
            </w:r>
          </w:p>
        </w:tc>
      </w:tr>
      <w:tr w:rsidR="00F67729" w14:paraId="66DE641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FC6A6F" w14:textId="77777777" w:rsidR="00F67729" w:rsidRDefault="00F67729">
            <w:pPr>
              <w:pStyle w:val="TAL"/>
              <w:rPr>
                <w:sz w:val="16"/>
              </w:rPr>
            </w:pPr>
            <w:r>
              <w:rPr>
                <w:sz w:val="16"/>
              </w:rPr>
              <w:t>R5-213213</w:t>
            </w:r>
          </w:p>
        </w:tc>
        <w:tc>
          <w:tcPr>
            <w:tcW w:w="0" w:type="auto"/>
            <w:tcBorders>
              <w:top w:val="single" w:sz="4" w:space="0" w:color="auto"/>
              <w:left w:val="single" w:sz="4" w:space="0" w:color="auto"/>
              <w:bottom w:val="single" w:sz="4" w:space="0" w:color="auto"/>
              <w:right w:val="single" w:sz="4" w:space="0" w:color="auto"/>
            </w:tcBorders>
            <w:hideMark/>
          </w:tcPr>
          <w:p w14:paraId="628BD387" w14:textId="77777777" w:rsidR="00F67729" w:rsidRDefault="00F67729">
            <w:pPr>
              <w:pStyle w:val="TAL"/>
              <w:rPr>
                <w:sz w:val="16"/>
              </w:rPr>
            </w:pPr>
            <w:r>
              <w:rPr>
                <w:sz w:val="16"/>
              </w:rPr>
              <w:t>FR2 TX test cases ETC applicability update</w:t>
            </w:r>
          </w:p>
        </w:tc>
        <w:tc>
          <w:tcPr>
            <w:tcW w:w="0" w:type="auto"/>
            <w:tcBorders>
              <w:top w:val="single" w:sz="4" w:space="0" w:color="auto"/>
              <w:left w:val="single" w:sz="4" w:space="0" w:color="auto"/>
              <w:bottom w:val="single" w:sz="4" w:space="0" w:color="auto"/>
              <w:right w:val="single" w:sz="4" w:space="0" w:color="auto"/>
            </w:tcBorders>
            <w:hideMark/>
          </w:tcPr>
          <w:p w14:paraId="293ECC8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938C21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79BF0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A30406" w14:textId="77777777" w:rsidR="00F67729" w:rsidRDefault="00F67729">
            <w:pPr>
              <w:pStyle w:val="TAL"/>
              <w:rPr>
                <w:sz w:val="16"/>
              </w:rPr>
            </w:pPr>
            <w:r>
              <w:rPr>
                <w:sz w:val="16"/>
              </w:rPr>
              <w:t>R5-214042</w:t>
            </w:r>
          </w:p>
        </w:tc>
      </w:tr>
      <w:tr w:rsidR="00F67729" w14:paraId="641C659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B3E288" w14:textId="77777777" w:rsidR="00F67729" w:rsidRDefault="00F67729">
            <w:pPr>
              <w:pStyle w:val="TAL"/>
              <w:rPr>
                <w:sz w:val="16"/>
              </w:rPr>
            </w:pPr>
            <w:r>
              <w:rPr>
                <w:sz w:val="16"/>
              </w:rPr>
              <w:t>R5-213214</w:t>
            </w:r>
          </w:p>
        </w:tc>
        <w:tc>
          <w:tcPr>
            <w:tcW w:w="0" w:type="auto"/>
            <w:tcBorders>
              <w:top w:val="single" w:sz="4" w:space="0" w:color="auto"/>
              <w:left w:val="single" w:sz="4" w:space="0" w:color="auto"/>
              <w:bottom w:val="single" w:sz="4" w:space="0" w:color="auto"/>
              <w:right w:val="single" w:sz="4" w:space="0" w:color="auto"/>
            </w:tcBorders>
            <w:hideMark/>
          </w:tcPr>
          <w:p w14:paraId="1C06837B" w14:textId="77777777" w:rsidR="00F67729" w:rsidRDefault="00F67729">
            <w:pPr>
              <w:pStyle w:val="TAL"/>
              <w:rPr>
                <w:sz w:val="16"/>
              </w:rPr>
            </w:pPr>
            <w:r>
              <w:rPr>
                <w:sz w:val="16"/>
              </w:rPr>
              <w:t>LS on FR2 Extreme temperature conditions clarifications</w:t>
            </w:r>
          </w:p>
        </w:tc>
        <w:tc>
          <w:tcPr>
            <w:tcW w:w="0" w:type="auto"/>
            <w:tcBorders>
              <w:top w:val="single" w:sz="4" w:space="0" w:color="auto"/>
              <w:left w:val="single" w:sz="4" w:space="0" w:color="auto"/>
              <w:bottom w:val="single" w:sz="4" w:space="0" w:color="auto"/>
              <w:right w:val="single" w:sz="4" w:space="0" w:color="auto"/>
            </w:tcBorders>
            <w:hideMark/>
          </w:tcPr>
          <w:p w14:paraId="40EEB3C4"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207334E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C06AE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D352CD" w14:textId="77777777" w:rsidR="00F67729" w:rsidRDefault="00F67729">
            <w:pPr>
              <w:pStyle w:val="TAL"/>
              <w:rPr>
                <w:sz w:val="16"/>
              </w:rPr>
            </w:pPr>
            <w:r>
              <w:rPr>
                <w:sz w:val="16"/>
              </w:rPr>
              <w:t>R5-213821</w:t>
            </w:r>
          </w:p>
        </w:tc>
      </w:tr>
      <w:tr w:rsidR="00F67729" w14:paraId="245832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72AAB3" w14:textId="77777777" w:rsidR="00F67729" w:rsidRDefault="00F67729">
            <w:pPr>
              <w:pStyle w:val="TAL"/>
              <w:rPr>
                <w:sz w:val="16"/>
              </w:rPr>
            </w:pPr>
            <w:r>
              <w:rPr>
                <w:sz w:val="16"/>
              </w:rPr>
              <w:t>R5-213215</w:t>
            </w:r>
          </w:p>
        </w:tc>
        <w:tc>
          <w:tcPr>
            <w:tcW w:w="0" w:type="auto"/>
            <w:tcBorders>
              <w:top w:val="single" w:sz="4" w:space="0" w:color="auto"/>
              <w:left w:val="single" w:sz="4" w:space="0" w:color="auto"/>
              <w:bottom w:val="single" w:sz="4" w:space="0" w:color="auto"/>
              <w:right w:val="single" w:sz="4" w:space="0" w:color="auto"/>
            </w:tcBorders>
            <w:hideMark/>
          </w:tcPr>
          <w:p w14:paraId="3A0B6221" w14:textId="77777777" w:rsidR="00F67729" w:rsidRDefault="00F67729">
            <w:pPr>
              <w:pStyle w:val="TAL"/>
              <w:rPr>
                <w:sz w:val="16"/>
              </w:rPr>
            </w:pPr>
            <w:r>
              <w:rPr>
                <w:sz w:val="16"/>
              </w:rPr>
              <w:t>LS on FR2 ETC testing</w:t>
            </w:r>
          </w:p>
        </w:tc>
        <w:tc>
          <w:tcPr>
            <w:tcW w:w="0" w:type="auto"/>
            <w:tcBorders>
              <w:top w:val="single" w:sz="4" w:space="0" w:color="auto"/>
              <w:left w:val="single" w:sz="4" w:space="0" w:color="auto"/>
              <w:bottom w:val="single" w:sz="4" w:space="0" w:color="auto"/>
              <w:right w:val="single" w:sz="4" w:space="0" w:color="auto"/>
            </w:tcBorders>
            <w:hideMark/>
          </w:tcPr>
          <w:p w14:paraId="61C0624E"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2C882DC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50937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61F36" w14:textId="77777777" w:rsidR="00F67729" w:rsidRDefault="00F67729">
            <w:pPr>
              <w:pStyle w:val="TAL"/>
              <w:rPr>
                <w:sz w:val="16"/>
              </w:rPr>
            </w:pPr>
            <w:r>
              <w:rPr>
                <w:sz w:val="16"/>
              </w:rPr>
              <w:t>R5-213822</w:t>
            </w:r>
          </w:p>
        </w:tc>
      </w:tr>
      <w:tr w:rsidR="00F67729" w14:paraId="654506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968189" w14:textId="77777777" w:rsidR="00F67729" w:rsidRDefault="00F67729">
            <w:pPr>
              <w:pStyle w:val="TAL"/>
              <w:rPr>
                <w:sz w:val="16"/>
              </w:rPr>
            </w:pPr>
            <w:r>
              <w:rPr>
                <w:sz w:val="16"/>
              </w:rPr>
              <w:t>R5-213216</w:t>
            </w:r>
          </w:p>
        </w:tc>
        <w:tc>
          <w:tcPr>
            <w:tcW w:w="0" w:type="auto"/>
            <w:tcBorders>
              <w:top w:val="single" w:sz="4" w:space="0" w:color="auto"/>
              <w:left w:val="single" w:sz="4" w:space="0" w:color="auto"/>
              <w:bottom w:val="single" w:sz="4" w:space="0" w:color="auto"/>
              <w:right w:val="single" w:sz="4" w:space="0" w:color="auto"/>
            </w:tcBorders>
            <w:hideMark/>
          </w:tcPr>
          <w:p w14:paraId="36F45C95" w14:textId="77777777" w:rsidR="00F67729" w:rsidRDefault="00F67729">
            <w:pPr>
              <w:pStyle w:val="TAL"/>
              <w:rPr>
                <w:sz w:val="16"/>
              </w:rPr>
            </w:pPr>
            <w:r>
              <w:rPr>
                <w:sz w:val="16"/>
              </w:rPr>
              <w:t>Measurement Uncertainties updates for FR2 Extreme Testing Conditions</w:t>
            </w:r>
          </w:p>
        </w:tc>
        <w:tc>
          <w:tcPr>
            <w:tcW w:w="0" w:type="auto"/>
            <w:tcBorders>
              <w:top w:val="single" w:sz="4" w:space="0" w:color="auto"/>
              <w:left w:val="single" w:sz="4" w:space="0" w:color="auto"/>
              <w:bottom w:val="single" w:sz="4" w:space="0" w:color="auto"/>
              <w:right w:val="single" w:sz="4" w:space="0" w:color="auto"/>
            </w:tcBorders>
            <w:hideMark/>
          </w:tcPr>
          <w:p w14:paraId="5790849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3C559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ADA5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CB3A7" w14:textId="77777777" w:rsidR="00F67729" w:rsidRDefault="00F67729">
            <w:pPr>
              <w:pStyle w:val="TAL"/>
              <w:rPr>
                <w:sz w:val="16"/>
              </w:rPr>
            </w:pPr>
            <w:r>
              <w:rPr>
                <w:sz w:val="16"/>
              </w:rPr>
              <w:t>R5-214051</w:t>
            </w:r>
          </w:p>
        </w:tc>
      </w:tr>
      <w:tr w:rsidR="00F67729" w14:paraId="54F714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042344" w14:textId="77777777" w:rsidR="00F67729" w:rsidRDefault="00F67729">
            <w:pPr>
              <w:pStyle w:val="TAL"/>
              <w:rPr>
                <w:sz w:val="16"/>
              </w:rPr>
            </w:pPr>
            <w:r>
              <w:rPr>
                <w:sz w:val="16"/>
              </w:rPr>
              <w:t>R5-213217</w:t>
            </w:r>
          </w:p>
        </w:tc>
        <w:tc>
          <w:tcPr>
            <w:tcW w:w="0" w:type="auto"/>
            <w:tcBorders>
              <w:top w:val="single" w:sz="4" w:space="0" w:color="auto"/>
              <w:left w:val="single" w:sz="4" w:space="0" w:color="auto"/>
              <w:bottom w:val="single" w:sz="4" w:space="0" w:color="auto"/>
              <w:right w:val="single" w:sz="4" w:space="0" w:color="auto"/>
            </w:tcBorders>
            <w:hideMark/>
          </w:tcPr>
          <w:p w14:paraId="4DC9A572" w14:textId="77777777" w:rsidR="00F67729" w:rsidRDefault="00F67729">
            <w:pPr>
              <w:pStyle w:val="TAL"/>
              <w:rPr>
                <w:sz w:val="16"/>
              </w:rPr>
            </w:pPr>
            <w:r>
              <w:rPr>
                <w:sz w:val="16"/>
              </w:rPr>
              <w:t>Measurement Uncertainties updates for FR2 Extreme Testing Conditions</w:t>
            </w:r>
          </w:p>
        </w:tc>
        <w:tc>
          <w:tcPr>
            <w:tcW w:w="0" w:type="auto"/>
            <w:tcBorders>
              <w:top w:val="single" w:sz="4" w:space="0" w:color="auto"/>
              <w:left w:val="single" w:sz="4" w:space="0" w:color="auto"/>
              <w:bottom w:val="single" w:sz="4" w:space="0" w:color="auto"/>
              <w:right w:val="single" w:sz="4" w:space="0" w:color="auto"/>
            </w:tcBorders>
            <w:hideMark/>
          </w:tcPr>
          <w:p w14:paraId="4BDCD3AA"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1B1050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1A1F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2EC2E2" w14:textId="77777777" w:rsidR="00F67729" w:rsidRDefault="00F67729">
            <w:pPr>
              <w:pStyle w:val="TAL"/>
              <w:rPr>
                <w:sz w:val="16"/>
              </w:rPr>
            </w:pPr>
            <w:r>
              <w:rPr>
                <w:sz w:val="16"/>
              </w:rPr>
              <w:t>R5-214069</w:t>
            </w:r>
          </w:p>
        </w:tc>
      </w:tr>
      <w:tr w:rsidR="00F67729" w14:paraId="072F88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DFCECA" w14:textId="77777777" w:rsidR="00F67729" w:rsidRDefault="00F67729">
            <w:pPr>
              <w:pStyle w:val="TAL"/>
              <w:rPr>
                <w:sz w:val="16"/>
              </w:rPr>
            </w:pPr>
            <w:r>
              <w:rPr>
                <w:sz w:val="16"/>
              </w:rPr>
              <w:t>R5-213218</w:t>
            </w:r>
          </w:p>
        </w:tc>
        <w:tc>
          <w:tcPr>
            <w:tcW w:w="0" w:type="auto"/>
            <w:tcBorders>
              <w:top w:val="single" w:sz="4" w:space="0" w:color="auto"/>
              <w:left w:val="single" w:sz="4" w:space="0" w:color="auto"/>
              <w:bottom w:val="single" w:sz="4" w:space="0" w:color="auto"/>
              <w:right w:val="single" w:sz="4" w:space="0" w:color="auto"/>
            </w:tcBorders>
            <w:hideMark/>
          </w:tcPr>
          <w:p w14:paraId="160CF4DA" w14:textId="77777777" w:rsidR="00F67729" w:rsidRDefault="00F67729">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0A19FE0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331A2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7FFCB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0E3C63" w14:textId="77777777" w:rsidR="00F67729" w:rsidRDefault="00F67729">
            <w:pPr>
              <w:pStyle w:val="TAL"/>
              <w:rPr>
                <w:sz w:val="16"/>
              </w:rPr>
            </w:pPr>
            <w:r>
              <w:rPr>
                <w:sz w:val="16"/>
              </w:rPr>
              <w:t>R5-213856</w:t>
            </w:r>
          </w:p>
        </w:tc>
      </w:tr>
      <w:tr w:rsidR="00F67729" w14:paraId="2FCCA8F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8A8A0A" w14:textId="77777777" w:rsidR="00F67729" w:rsidRDefault="00F67729">
            <w:pPr>
              <w:pStyle w:val="TAL"/>
              <w:rPr>
                <w:sz w:val="16"/>
              </w:rPr>
            </w:pPr>
            <w:r>
              <w:rPr>
                <w:sz w:val="16"/>
              </w:rPr>
              <w:t>R5-213219</w:t>
            </w:r>
          </w:p>
        </w:tc>
        <w:tc>
          <w:tcPr>
            <w:tcW w:w="0" w:type="auto"/>
            <w:tcBorders>
              <w:top w:val="single" w:sz="4" w:space="0" w:color="auto"/>
              <w:left w:val="single" w:sz="4" w:space="0" w:color="auto"/>
              <w:bottom w:val="single" w:sz="4" w:space="0" w:color="auto"/>
              <w:right w:val="single" w:sz="4" w:space="0" w:color="auto"/>
            </w:tcBorders>
            <w:hideMark/>
          </w:tcPr>
          <w:p w14:paraId="6EDE8177" w14:textId="77777777" w:rsidR="00F67729" w:rsidRDefault="00F67729">
            <w:pPr>
              <w:pStyle w:val="TAL"/>
              <w:rPr>
                <w:sz w:val="16"/>
              </w:rPr>
            </w:pPr>
            <w:r>
              <w:rPr>
                <w:sz w:val="16"/>
              </w:rPr>
              <w:t>FR2 RRM test cases: Known Issue List - after RAN5_91e</w:t>
            </w:r>
          </w:p>
        </w:tc>
        <w:tc>
          <w:tcPr>
            <w:tcW w:w="0" w:type="auto"/>
            <w:tcBorders>
              <w:top w:val="single" w:sz="4" w:space="0" w:color="auto"/>
              <w:left w:val="single" w:sz="4" w:space="0" w:color="auto"/>
              <w:bottom w:val="single" w:sz="4" w:space="0" w:color="auto"/>
              <w:right w:val="single" w:sz="4" w:space="0" w:color="auto"/>
            </w:tcBorders>
            <w:hideMark/>
          </w:tcPr>
          <w:p w14:paraId="6919984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F3EB4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95FCE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14ECC9" w14:textId="77777777" w:rsidR="00F67729" w:rsidRDefault="00F67729">
            <w:pPr>
              <w:pStyle w:val="TAL"/>
              <w:rPr>
                <w:sz w:val="16"/>
              </w:rPr>
            </w:pPr>
          </w:p>
        </w:tc>
      </w:tr>
      <w:tr w:rsidR="00F67729" w14:paraId="7CCE80A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7A2228" w14:textId="77777777" w:rsidR="00F67729" w:rsidRDefault="00F67729">
            <w:pPr>
              <w:pStyle w:val="TAL"/>
              <w:rPr>
                <w:sz w:val="16"/>
              </w:rPr>
            </w:pPr>
            <w:r>
              <w:rPr>
                <w:sz w:val="16"/>
              </w:rPr>
              <w:t>R5-213220</w:t>
            </w:r>
          </w:p>
        </w:tc>
        <w:tc>
          <w:tcPr>
            <w:tcW w:w="0" w:type="auto"/>
            <w:tcBorders>
              <w:top w:val="single" w:sz="4" w:space="0" w:color="auto"/>
              <w:left w:val="single" w:sz="4" w:space="0" w:color="auto"/>
              <w:bottom w:val="single" w:sz="4" w:space="0" w:color="auto"/>
              <w:right w:val="single" w:sz="4" w:space="0" w:color="auto"/>
            </w:tcBorders>
            <w:hideMark/>
          </w:tcPr>
          <w:p w14:paraId="3D7D34FE" w14:textId="77777777" w:rsidR="00F67729" w:rsidRDefault="00F67729">
            <w:pPr>
              <w:pStyle w:val="TAL"/>
              <w:rPr>
                <w:sz w:val="16"/>
              </w:rPr>
            </w:pPr>
            <w:r>
              <w:rPr>
                <w:sz w:val="16"/>
              </w:rPr>
              <w:t>Test Tolerance analysis for FR2 event 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766D3A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D2B6A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B5668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C192B" w14:textId="77777777" w:rsidR="00F67729" w:rsidRDefault="00F67729">
            <w:pPr>
              <w:pStyle w:val="TAL"/>
              <w:rPr>
                <w:sz w:val="16"/>
              </w:rPr>
            </w:pPr>
            <w:r>
              <w:rPr>
                <w:sz w:val="16"/>
              </w:rPr>
              <w:t>R5-213943</w:t>
            </w:r>
          </w:p>
        </w:tc>
      </w:tr>
      <w:tr w:rsidR="00F67729" w14:paraId="42E751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2B6902" w14:textId="77777777" w:rsidR="00F67729" w:rsidRDefault="00F67729">
            <w:pPr>
              <w:pStyle w:val="TAL"/>
              <w:rPr>
                <w:sz w:val="16"/>
              </w:rPr>
            </w:pPr>
            <w:r>
              <w:rPr>
                <w:sz w:val="16"/>
              </w:rPr>
              <w:t>R5-213221</w:t>
            </w:r>
          </w:p>
        </w:tc>
        <w:tc>
          <w:tcPr>
            <w:tcW w:w="0" w:type="auto"/>
            <w:tcBorders>
              <w:top w:val="single" w:sz="4" w:space="0" w:color="auto"/>
              <w:left w:val="single" w:sz="4" w:space="0" w:color="auto"/>
              <w:bottom w:val="single" w:sz="4" w:space="0" w:color="auto"/>
              <w:right w:val="single" w:sz="4" w:space="0" w:color="auto"/>
            </w:tcBorders>
            <w:hideMark/>
          </w:tcPr>
          <w:p w14:paraId="31682474" w14:textId="77777777" w:rsidR="00F67729" w:rsidRDefault="00F67729">
            <w:pPr>
              <w:pStyle w:val="TAL"/>
              <w:rPr>
                <w:sz w:val="16"/>
              </w:rPr>
            </w:pPr>
            <w:r>
              <w:rPr>
                <w:sz w:val="16"/>
              </w:rPr>
              <w:t>Test Tolerance analysis for FR2 event 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34B4ED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1D03C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2773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A478A" w14:textId="77777777" w:rsidR="00F67729" w:rsidRDefault="00F67729">
            <w:pPr>
              <w:pStyle w:val="TAL"/>
              <w:rPr>
                <w:sz w:val="16"/>
              </w:rPr>
            </w:pPr>
            <w:r>
              <w:rPr>
                <w:sz w:val="16"/>
              </w:rPr>
              <w:t>R5-213944</w:t>
            </w:r>
          </w:p>
        </w:tc>
      </w:tr>
      <w:tr w:rsidR="00F67729" w14:paraId="171305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24CF1B" w14:textId="77777777" w:rsidR="00F67729" w:rsidRDefault="00F67729">
            <w:pPr>
              <w:pStyle w:val="TAL"/>
              <w:rPr>
                <w:sz w:val="16"/>
              </w:rPr>
            </w:pPr>
            <w:r>
              <w:rPr>
                <w:sz w:val="16"/>
              </w:rPr>
              <w:t>R5-213222</w:t>
            </w:r>
          </w:p>
        </w:tc>
        <w:tc>
          <w:tcPr>
            <w:tcW w:w="0" w:type="auto"/>
            <w:tcBorders>
              <w:top w:val="single" w:sz="4" w:space="0" w:color="auto"/>
              <w:left w:val="single" w:sz="4" w:space="0" w:color="auto"/>
              <w:bottom w:val="single" w:sz="4" w:space="0" w:color="auto"/>
              <w:right w:val="single" w:sz="4" w:space="0" w:color="auto"/>
            </w:tcBorders>
            <w:hideMark/>
          </w:tcPr>
          <w:p w14:paraId="022A03E6" w14:textId="77777777" w:rsidR="00F67729" w:rsidRDefault="00F67729">
            <w:pPr>
              <w:pStyle w:val="TAL"/>
              <w:rPr>
                <w:sz w:val="16"/>
              </w:rPr>
            </w:pPr>
            <w:r>
              <w:rPr>
                <w:sz w:val="16"/>
              </w:rPr>
              <w:t>Correction of MTSU and applied TT in Annex F for FR2 inter-</w:t>
            </w:r>
            <w:proofErr w:type="spellStart"/>
            <w:r>
              <w:rPr>
                <w:sz w:val="16"/>
              </w:rPr>
              <w:t>freq</w:t>
            </w:r>
            <w:proofErr w:type="spellEnd"/>
            <w:r>
              <w:rPr>
                <w:sz w:val="16"/>
              </w:rPr>
              <w:t xml:space="preserv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20E42DC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BDE17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80B5A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6A775" w14:textId="77777777" w:rsidR="00F67729" w:rsidRDefault="00F67729">
            <w:pPr>
              <w:pStyle w:val="TAL"/>
              <w:rPr>
                <w:sz w:val="16"/>
              </w:rPr>
            </w:pPr>
            <w:r>
              <w:rPr>
                <w:sz w:val="16"/>
              </w:rPr>
              <w:t>R5-213938</w:t>
            </w:r>
          </w:p>
        </w:tc>
      </w:tr>
      <w:tr w:rsidR="00F67729" w14:paraId="22FC082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D167B4" w14:textId="77777777" w:rsidR="00F67729" w:rsidRDefault="00F67729">
            <w:pPr>
              <w:pStyle w:val="TAL"/>
              <w:rPr>
                <w:sz w:val="16"/>
              </w:rPr>
            </w:pPr>
            <w:r>
              <w:rPr>
                <w:sz w:val="16"/>
              </w:rPr>
              <w:t>R5-213223</w:t>
            </w:r>
          </w:p>
        </w:tc>
        <w:tc>
          <w:tcPr>
            <w:tcW w:w="0" w:type="auto"/>
            <w:tcBorders>
              <w:top w:val="single" w:sz="4" w:space="0" w:color="auto"/>
              <w:left w:val="single" w:sz="4" w:space="0" w:color="auto"/>
              <w:bottom w:val="single" w:sz="4" w:space="0" w:color="auto"/>
              <w:right w:val="single" w:sz="4" w:space="0" w:color="auto"/>
            </w:tcBorders>
            <w:hideMark/>
          </w:tcPr>
          <w:p w14:paraId="2F843803"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5.6.2.5 including TT</w:t>
            </w:r>
          </w:p>
        </w:tc>
        <w:tc>
          <w:tcPr>
            <w:tcW w:w="0" w:type="auto"/>
            <w:tcBorders>
              <w:top w:val="single" w:sz="4" w:space="0" w:color="auto"/>
              <w:left w:val="single" w:sz="4" w:space="0" w:color="auto"/>
              <w:bottom w:val="single" w:sz="4" w:space="0" w:color="auto"/>
              <w:right w:val="single" w:sz="4" w:space="0" w:color="auto"/>
            </w:tcBorders>
            <w:hideMark/>
          </w:tcPr>
          <w:p w14:paraId="7E6599D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CBA34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438A1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14C5FA" w14:textId="77777777" w:rsidR="00F67729" w:rsidRDefault="00F67729">
            <w:pPr>
              <w:pStyle w:val="TAL"/>
              <w:rPr>
                <w:sz w:val="16"/>
              </w:rPr>
            </w:pPr>
            <w:r>
              <w:rPr>
                <w:sz w:val="16"/>
              </w:rPr>
              <w:t>R5-213927</w:t>
            </w:r>
          </w:p>
        </w:tc>
      </w:tr>
      <w:tr w:rsidR="00F67729" w14:paraId="0E3609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D25F98" w14:textId="77777777" w:rsidR="00F67729" w:rsidRDefault="00F67729">
            <w:pPr>
              <w:pStyle w:val="TAL"/>
              <w:rPr>
                <w:sz w:val="16"/>
              </w:rPr>
            </w:pPr>
            <w:r>
              <w:rPr>
                <w:sz w:val="16"/>
              </w:rPr>
              <w:t>R5-213224</w:t>
            </w:r>
          </w:p>
        </w:tc>
        <w:tc>
          <w:tcPr>
            <w:tcW w:w="0" w:type="auto"/>
            <w:tcBorders>
              <w:top w:val="single" w:sz="4" w:space="0" w:color="auto"/>
              <w:left w:val="single" w:sz="4" w:space="0" w:color="auto"/>
              <w:bottom w:val="single" w:sz="4" w:space="0" w:color="auto"/>
              <w:right w:val="single" w:sz="4" w:space="0" w:color="auto"/>
            </w:tcBorders>
            <w:hideMark/>
          </w:tcPr>
          <w:p w14:paraId="56AA1B5D"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5.6.2.6 including TT</w:t>
            </w:r>
          </w:p>
        </w:tc>
        <w:tc>
          <w:tcPr>
            <w:tcW w:w="0" w:type="auto"/>
            <w:tcBorders>
              <w:top w:val="single" w:sz="4" w:space="0" w:color="auto"/>
              <w:left w:val="single" w:sz="4" w:space="0" w:color="auto"/>
              <w:bottom w:val="single" w:sz="4" w:space="0" w:color="auto"/>
              <w:right w:val="single" w:sz="4" w:space="0" w:color="auto"/>
            </w:tcBorders>
            <w:hideMark/>
          </w:tcPr>
          <w:p w14:paraId="56E8B41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52F45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74505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C3124" w14:textId="77777777" w:rsidR="00F67729" w:rsidRDefault="00F67729">
            <w:pPr>
              <w:pStyle w:val="TAL"/>
              <w:rPr>
                <w:sz w:val="16"/>
              </w:rPr>
            </w:pPr>
            <w:r>
              <w:rPr>
                <w:sz w:val="16"/>
              </w:rPr>
              <w:t>R5-213928</w:t>
            </w:r>
          </w:p>
        </w:tc>
      </w:tr>
      <w:tr w:rsidR="00F67729" w14:paraId="49C615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20ABCB" w14:textId="77777777" w:rsidR="00F67729" w:rsidRDefault="00F67729">
            <w:pPr>
              <w:pStyle w:val="TAL"/>
              <w:rPr>
                <w:sz w:val="16"/>
              </w:rPr>
            </w:pPr>
            <w:r>
              <w:rPr>
                <w:sz w:val="16"/>
              </w:rPr>
              <w:t>R5-213225</w:t>
            </w:r>
          </w:p>
        </w:tc>
        <w:tc>
          <w:tcPr>
            <w:tcW w:w="0" w:type="auto"/>
            <w:tcBorders>
              <w:top w:val="single" w:sz="4" w:space="0" w:color="auto"/>
              <w:left w:val="single" w:sz="4" w:space="0" w:color="auto"/>
              <w:bottom w:val="single" w:sz="4" w:space="0" w:color="auto"/>
              <w:right w:val="single" w:sz="4" w:space="0" w:color="auto"/>
            </w:tcBorders>
            <w:hideMark/>
          </w:tcPr>
          <w:p w14:paraId="626B688E"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5.6.2.7 including TT</w:t>
            </w:r>
          </w:p>
        </w:tc>
        <w:tc>
          <w:tcPr>
            <w:tcW w:w="0" w:type="auto"/>
            <w:tcBorders>
              <w:top w:val="single" w:sz="4" w:space="0" w:color="auto"/>
              <w:left w:val="single" w:sz="4" w:space="0" w:color="auto"/>
              <w:bottom w:val="single" w:sz="4" w:space="0" w:color="auto"/>
              <w:right w:val="single" w:sz="4" w:space="0" w:color="auto"/>
            </w:tcBorders>
            <w:hideMark/>
          </w:tcPr>
          <w:p w14:paraId="4D96F94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E730D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49FD4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65DB6" w14:textId="77777777" w:rsidR="00F67729" w:rsidRDefault="00F67729">
            <w:pPr>
              <w:pStyle w:val="TAL"/>
              <w:rPr>
                <w:sz w:val="16"/>
              </w:rPr>
            </w:pPr>
            <w:r>
              <w:rPr>
                <w:sz w:val="16"/>
              </w:rPr>
              <w:t>R5-213929</w:t>
            </w:r>
          </w:p>
        </w:tc>
      </w:tr>
      <w:tr w:rsidR="00F67729" w14:paraId="1CAE3E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438328" w14:textId="77777777" w:rsidR="00F67729" w:rsidRDefault="00F67729">
            <w:pPr>
              <w:pStyle w:val="TAL"/>
              <w:rPr>
                <w:sz w:val="16"/>
              </w:rPr>
            </w:pPr>
            <w:r>
              <w:rPr>
                <w:sz w:val="16"/>
              </w:rPr>
              <w:t>R5-213226</w:t>
            </w:r>
          </w:p>
        </w:tc>
        <w:tc>
          <w:tcPr>
            <w:tcW w:w="0" w:type="auto"/>
            <w:tcBorders>
              <w:top w:val="single" w:sz="4" w:space="0" w:color="auto"/>
              <w:left w:val="single" w:sz="4" w:space="0" w:color="auto"/>
              <w:bottom w:val="single" w:sz="4" w:space="0" w:color="auto"/>
              <w:right w:val="single" w:sz="4" w:space="0" w:color="auto"/>
            </w:tcBorders>
            <w:hideMark/>
          </w:tcPr>
          <w:p w14:paraId="6C0B6481"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5.6.2.8 including TT</w:t>
            </w:r>
          </w:p>
        </w:tc>
        <w:tc>
          <w:tcPr>
            <w:tcW w:w="0" w:type="auto"/>
            <w:tcBorders>
              <w:top w:val="single" w:sz="4" w:space="0" w:color="auto"/>
              <w:left w:val="single" w:sz="4" w:space="0" w:color="auto"/>
              <w:bottom w:val="single" w:sz="4" w:space="0" w:color="auto"/>
              <w:right w:val="single" w:sz="4" w:space="0" w:color="auto"/>
            </w:tcBorders>
            <w:hideMark/>
          </w:tcPr>
          <w:p w14:paraId="0C1B93F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07276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7F12E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05E1A5" w14:textId="77777777" w:rsidR="00F67729" w:rsidRDefault="00F67729">
            <w:pPr>
              <w:pStyle w:val="TAL"/>
              <w:rPr>
                <w:sz w:val="16"/>
              </w:rPr>
            </w:pPr>
            <w:r>
              <w:rPr>
                <w:sz w:val="16"/>
              </w:rPr>
              <w:t>R5-213930</w:t>
            </w:r>
          </w:p>
        </w:tc>
      </w:tr>
      <w:tr w:rsidR="00F67729" w14:paraId="1DF58F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A9197E" w14:textId="77777777" w:rsidR="00F67729" w:rsidRDefault="00F67729">
            <w:pPr>
              <w:pStyle w:val="TAL"/>
              <w:rPr>
                <w:sz w:val="16"/>
              </w:rPr>
            </w:pPr>
            <w:r>
              <w:rPr>
                <w:sz w:val="16"/>
              </w:rPr>
              <w:t>R5-213227</w:t>
            </w:r>
          </w:p>
        </w:tc>
        <w:tc>
          <w:tcPr>
            <w:tcW w:w="0" w:type="auto"/>
            <w:tcBorders>
              <w:top w:val="single" w:sz="4" w:space="0" w:color="auto"/>
              <w:left w:val="single" w:sz="4" w:space="0" w:color="auto"/>
              <w:bottom w:val="single" w:sz="4" w:space="0" w:color="auto"/>
              <w:right w:val="single" w:sz="4" w:space="0" w:color="auto"/>
            </w:tcBorders>
            <w:hideMark/>
          </w:tcPr>
          <w:p w14:paraId="6943F241"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7.6.2.5 including TT</w:t>
            </w:r>
          </w:p>
        </w:tc>
        <w:tc>
          <w:tcPr>
            <w:tcW w:w="0" w:type="auto"/>
            <w:tcBorders>
              <w:top w:val="single" w:sz="4" w:space="0" w:color="auto"/>
              <w:left w:val="single" w:sz="4" w:space="0" w:color="auto"/>
              <w:bottom w:val="single" w:sz="4" w:space="0" w:color="auto"/>
              <w:right w:val="single" w:sz="4" w:space="0" w:color="auto"/>
            </w:tcBorders>
            <w:hideMark/>
          </w:tcPr>
          <w:p w14:paraId="6EB18EA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9FA0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BAA1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E0464C" w14:textId="77777777" w:rsidR="00F67729" w:rsidRDefault="00F67729">
            <w:pPr>
              <w:pStyle w:val="TAL"/>
              <w:rPr>
                <w:sz w:val="16"/>
              </w:rPr>
            </w:pPr>
          </w:p>
        </w:tc>
      </w:tr>
      <w:tr w:rsidR="00F67729" w14:paraId="0E66E75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865D13" w14:textId="77777777" w:rsidR="00F67729" w:rsidRDefault="00F67729">
            <w:pPr>
              <w:pStyle w:val="TAL"/>
              <w:rPr>
                <w:sz w:val="16"/>
              </w:rPr>
            </w:pPr>
            <w:r>
              <w:rPr>
                <w:sz w:val="16"/>
              </w:rPr>
              <w:t>R5-213228</w:t>
            </w:r>
          </w:p>
        </w:tc>
        <w:tc>
          <w:tcPr>
            <w:tcW w:w="0" w:type="auto"/>
            <w:tcBorders>
              <w:top w:val="single" w:sz="4" w:space="0" w:color="auto"/>
              <w:left w:val="single" w:sz="4" w:space="0" w:color="auto"/>
              <w:bottom w:val="single" w:sz="4" w:space="0" w:color="auto"/>
              <w:right w:val="single" w:sz="4" w:space="0" w:color="auto"/>
            </w:tcBorders>
            <w:hideMark/>
          </w:tcPr>
          <w:p w14:paraId="6DAD8A46"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7.6.2.6 including TT</w:t>
            </w:r>
          </w:p>
        </w:tc>
        <w:tc>
          <w:tcPr>
            <w:tcW w:w="0" w:type="auto"/>
            <w:tcBorders>
              <w:top w:val="single" w:sz="4" w:space="0" w:color="auto"/>
              <w:left w:val="single" w:sz="4" w:space="0" w:color="auto"/>
              <w:bottom w:val="single" w:sz="4" w:space="0" w:color="auto"/>
              <w:right w:val="single" w:sz="4" w:space="0" w:color="auto"/>
            </w:tcBorders>
            <w:hideMark/>
          </w:tcPr>
          <w:p w14:paraId="359EA0A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8719C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F5276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5B67F" w14:textId="77777777" w:rsidR="00F67729" w:rsidRDefault="00F67729">
            <w:pPr>
              <w:pStyle w:val="TAL"/>
              <w:rPr>
                <w:sz w:val="16"/>
              </w:rPr>
            </w:pPr>
          </w:p>
        </w:tc>
      </w:tr>
      <w:tr w:rsidR="00F67729" w14:paraId="613C173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C5360B" w14:textId="77777777" w:rsidR="00F67729" w:rsidRDefault="00F67729">
            <w:pPr>
              <w:pStyle w:val="TAL"/>
              <w:rPr>
                <w:sz w:val="16"/>
              </w:rPr>
            </w:pPr>
            <w:r>
              <w:rPr>
                <w:sz w:val="16"/>
              </w:rPr>
              <w:t>R5-213229</w:t>
            </w:r>
          </w:p>
        </w:tc>
        <w:tc>
          <w:tcPr>
            <w:tcW w:w="0" w:type="auto"/>
            <w:tcBorders>
              <w:top w:val="single" w:sz="4" w:space="0" w:color="auto"/>
              <w:left w:val="single" w:sz="4" w:space="0" w:color="auto"/>
              <w:bottom w:val="single" w:sz="4" w:space="0" w:color="auto"/>
              <w:right w:val="single" w:sz="4" w:space="0" w:color="auto"/>
            </w:tcBorders>
            <w:hideMark/>
          </w:tcPr>
          <w:p w14:paraId="54B70422"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7.6.2.7 including TT</w:t>
            </w:r>
          </w:p>
        </w:tc>
        <w:tc>
          <w:tcPr>
            <w:tcW w:w="0" w:type="auto"/>
            <w:tcBorders>
              <w:top w:val="single" w:sz="4" w:space="0" w:color="auto"/>
              <w:left w:val="single" w:sz="4" w:space="0" w:color="auto"/>
              <w:bottom w:val="single" w:sz="4" w:space="0" w:color="auto"/>
              <w:right w:val="single" w:sz="4" w:space="0" w:color="auto"/>
            </w:tcBorders>
            <w:hideMark/>
          </w:tcPr>
          <w:p w14:paraId="0C2678C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F4176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328B3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434D8" w14:textId="77777777" w:rsidR="00F67729" w:rsidRDefault="00F67729">
            <w:pPr>
              <w:pStyle w:val="TAL"/>
              <w:rPr>
                <w:sz w:val="16"/>
              </w:rPr>
            </w:pPr>
          </w:p>
        </w:tc>
      </w:tr>
      <w:tr w:rsidR="00F67729" w14:paraId="3EF0F21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535D2A" w14:textId="77777777" w:rsidR="00F67729" w:rsidRDefault="00F67729">
            <w:pPr>
              <w:pStyle w:val="TAL"/>
              <w:rPr>
                <w:sz w:val="16"/>
              </w:rPr>
            </w:pPr>
            <w:r>
              <w:rPr>
                <w:sz w:val="16"/>
              </w:rPr>
              <w:t>R5-213230</w:t>
            </w:r>
          </w:p>
        </w:tc>
        <w:tc>
          <w:tcPr>
            <w:tcW w:w="0" w:type="auto"/>
            <w:tcBorders>
              <w:top w:val="single" w:sz="4" w:space="0" w:color="auto"/>
              <w:left w:val="single" w:sz="4" w:space="0" w:color="auto"/>
              <w:bottom w:val="single" w:sz="4" w:space="0" w:color="auto"/>
              <w:right w:val="single" w:sz="4" w:space="0" w:color="auto"/>
            </w:tcBorders>
            <w:hideMark/>
          </w:tcPr>
          <w:p w14:paraId="6E29F955"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7.6.2.8 including TT</w:t>
            </w:r>
          </w:p>
        </w:tc>
        <w:tc>
          <w:tcPr>
            <w:tcW w:w="0" w:type="auto"/>
            <w:tcBorders>
              <w:top w:val="single" w:sz="4" w:space="0" w:color="auto"/>
              <w:left w:val="single" w:sz="4" w:space="0" w:color="auto"/>
              <w:bottom w:val="single" w:sz="4" w:space="0" w:color="auto"/>
              <w:right w:val="single" w:sz="4" w:space="0" w:color="auto"/>
            </w:tcBorders>
            <w:hideMark/>
          </w:tcPr>
          <w:p w14:paraId="5B4F335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1FF1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5468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39F174" w14:textId="77777777" w:rsidR="00F67729" w:rsidRDefault="00F67729">
            <w:pPr>
              <w:pStyle w:val="TAL"/>
              <w:rPr>
                <w:sz w:val="16"/>
              </w:rPr>
            </w:pPr>
          </w:p>
        </w:tc>
      </w:tr>
      <w:tr w:rsidR="00F67729" w14:paraId="7AD3F5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852FDB" w14:textId="77777777" w:rsidR="00F67729" w:rsidRDefault="00F67729">
            <w:pPr>
              <w:pStyle w:val="TAL"/>
              <w:rPr>
                <w:sz w:val="16"/>
              </w:rPr>
            </w:pPr>
            <w:r>
              <w:rPr>
                <w:sz w:val="16"/>
              </w:rPr>
              <w:t>R5-213231</w:t>
            </w:r>
          </w:p>
        </w:tc>
        <w:tc>
          <w:tcPr>
            <w:tcW w:w="0" w:type="auto"/>
            <w:tcBorders>
              <w:top w:val="single" w:sz="4" w:space="0" w:color="auto"/>
              <w:left w:val="single" w:sz="4" w:space="0" w:color="auto"/>
              <w:bottom w:val="single" w:sz="4" w:space="0" w:color="auto"/>
              <w:right w:val="single" w:sz="4" w:space="0" w:color="auto"/>
            </w:tcBorders>
            <w:hideMark/>
          </w:tcPr>
          <w:p w14:paraId="5C89BEEC"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5.6.2.1 and 5.6.2.3</w:t>
            </w:r>
          </w:p>
        </w:tc>
        <w:tc>
          <w:tcPr>
            <w:tcW w:w="0" w:type="auto"/>
            <w:tcBorders>
              <w:top w:val="single" w:sz="4" w:space="0" w:color="auto"/>
              <w:left w:val="single" w:sz="4" w:space="0" w:color="auto"/>
              <w:bottom w:val="single" w:sz="4" w:space="0" w:color="auto"/>
              <w:right w:val="single" w:sz="4" w:space="0" w:color="auto"/>
            </w:tcBorders>
            <w:hideMark/>
          </w:tcPr>
          <w:p w14:paraId="2B6E3FD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33E3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C5D50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9AD8E" w14:textId="77777777" w:rsidR="00F67729" w:rsidRDefault="00F67729">
            <w:pPr>
              <w:pStyle w:val="TAL"/>
              <w:rPr>
                <w:sz w:val="16"/>
              </w:rPr>
            </w:pPr>
            <w:r>
              <w:rPr>
                <w:sz w:val="16"/>
              </w:rPr>
              <w:t>R5-214108</w:t>
            </w:r>
          </w:p>
        </w:tc>
      </w:tr>
      <w:tr w:rsidR="00F67729" w14:paraId="554F7A1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88C14A" w14:textId="77777777" w:rsidR="00F67729" w:rsidRDefault="00F67729">
            <w:pPr>
              <w:pStyle w:val="TAL"/>
              <w:rPr>
                <w:sz w:val="16"/>
              </w:rPr>
            </w:pPr>
            <w:r>
              <w:rPr>
                <w:sz w:val="16"/>
              </w:rPr>
              <w:t>R5-213232</w:t>
            </w:r>
          </w:p>
        </w:tc>
        <w:tc>
          <w:tcPr>
            <w:tcW w:w="0" w:type="auto"/>
            <w:tcBorders>
              <w:top w:val="single" w:sz="4" w:space="0" w:color="auto"/>
              <w:left w:val="single" w:sz="4" w:space="0" w:color="auto"/>
              <w:bottom w:val="single" w:sz="4" w:space="0" w:color="auto"/>
              <w:right w:val="single" w:sz="4" w:space="0" w:color="auto"/>
            </w:tcBorders>
            <w:hideMark/>
          </w:tcPr>
          <w:p w14:paraId="096C003D"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7.6.2.1 and 7.6.2.3</w:t>
            </w:r>
          </w:p>
        </w:tc>
        <w:tc>
          <w:tcPr>
            <w:tcW w:w="0" w:type="auto"/>
            <w:tcBorders>
              <w:top w:val="single" w:sz="4" w:space="0" w:color="auto"/>
              <w:left w:val="single" w:sz="4" w:space="0" w:color="auto"/>
              <w:bottom w:val="single" w:sz="4" w:space="0" w:color="auto"/>
              <w:right w:val="single" w:sz="4" w:space="0" w:color="auto"/>
            </w:tcBorders>
            <w:hideMark/>
          </w:tcPr>
          <w:p w14:paraId="0F51DB2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5173C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D4A3B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998351" w14:textId="77777777" w:rsidR="00F67729" w:rsidRDefault="00F67729">
            <w:pPr>
              <w:pStyle w:val="TAL"/>
              <w:rPr>
                <w:sz w:val="16"/>
              </w:rPr>
            </w:pPr>
            <w:r>
              <w:rPr>
                <w:sz w:val="16"/>
              </w:rPr>
              <w:t>R5-214109</w:t>
            </w:r>
          </w:p>
        </w:tc>
      </w:tr>
      <w:tr w:rsidR="00F67729" w14:paraId="19D994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0C9382" w14:textId="77777777" w:rsidR="00F67729" w:rsidRDefault="00F67729">
            <w:pPr>
              <w:pStyle w:val="TAL"/>
              <w:rPr>
                <w:sz w:val="16"/>
              </w:rPr>
            </w:pPr>
            <w:r>
              <w:rPr>
                <w:sz w:val="16"/>
              </w:rPr>
              <w:t>R5-213233</w:t>
            </w:r>
          </w:p>
        </w:tc>
        <w:tc>
          <w:tcPr>
            <w:tcW w:w="0" w:type="auto"/>
            <w:tcBorders>
              <w:top w:val="single" w:sz="4" w:space="0" w:color="auto"/>
              <w:left w:val="single" w:sz="4" w:space="0" w:color="auto"/>
              <w:bottom w:val="single" w:sz="4" w:space="0" w:color="auto"/>
              <w:right w:val="single" w:sz="4" w:space="0" w:color="auto"/>
            </w:tcBorders>
            <w:hideMark/>
          </w:tcPr>
          <w:p w14:paraId="2E83CE6D" w14:textId="77777777" w:rsidR="00F67729" w:rsidRDefault="00F67729">
            <w:pPr>
              <w:pStyle w:val="TAL"/>
              <w:rPr>
                <w:sz w:val="16"/>
              </w:rPr>
            </w:pPr>
            <w:r>
              <w:rPr>
                <w:sz w:val="16"/>
              </w:rPr>
              <w:t>Square brackets removal in Annex A.9</w:t>
            </w:r>
          </w:p>
        </w:tc>
        <w:tc>
          <w:tcPr>
            <w:tcW w:w="0" w:type="auto"/>
            <w:tcBorders>
              <w:top w:val="single" w:sz="4" w:space="0" w:color="auto"/>
              <w:left w:val="single" w:sz="4" w:space="0" w:color="auto"/>
              <w:bottom w:val="single" w:sz="4" w:space="0" w:color="auto"/>
              <w:right w:val="single" w:sz="4" w:space="0" w:color="auto"/>
            </w:tcBorders>
            <w:hideMark/>
          </w:tcPr>
          <w:p w14:paraId="1192EA2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2E1A6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FB8F19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9CCFC" w14:textId="77777777" w:rsidR="00F67729" w:rsidRDefault="00F67729">
            <w:pPr>
              <w:pStyle w:val="TAL"/>
              <w:rPr>
                <w:sz w:val="16"/>
              </w:rPr>
            </w:pPr>
          </w:p>
        </w:tc>
      </w:tr>
      <w:tr w:rsidR="00F67729" w14:paraId="1FA04D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2F1BBF" w14:textId="77777777" w:rsidR="00F67729" w:rsidRDefault="00F67729">
            <w:pPr>
              <w:pStyle w:val="TAL"/>
              <w:rPr>
                <w:sz w:val="16"/>
              </w:rPr>
            </w:pPr>
            <w:r>
              <w:rPr>
                <w:sz w:val="16"/>
              </w:rPr>
              <w:t>R5-213234</w:t>
            </w:r>
          </w:p>
        </w:tc>
        <w:tc>
          <w:tcPr>
            <w:tcW w:w="0" w:type="auto"/>
            <w:tcBorders>
              <w:top w:val="single" w:sz="4" w:space="0" w:color="auto"/>
              <w:left w:val="single" w:sz="4" w:space="0" w:color="auto"/>
              <w:bottom w:val="single" w:sz="4" w:space="0" w:color="auto"/>
              <w:right w:val="single" w:sz="4" w:space="0" w:color="auto"/>
            </w:tcBorders>
            <w:hideMark/>
          </w:tcPr>
          <w:p w14:paraId="694857F5" w14:textId="77777777" w:rsidR="00F67729" w:rsidRDefault="00F67729">
            <w:pPr>
              <w:pStyle w:val="TAL"/>
              <w:rPr>
                <w:sz w:val="16"/>
              </w:rPr>
            </w:pPr>
            <w:r>
              <w:rPr>
                <w:sz w:val="16"/>
              </w:rPr>
              <w:t>Introduction of test frequencies for n257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17634F9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F0F17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6BBF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7478A" w14:textId="77777777" w:rsidR="00F67729" w:rsidRDefault="00F67729">
            <w:pPr>
              <w:pStyle w:val="TAL"/>
              <w:rPr>
                <w:sz w:val="16"/>
              </w:rPr>
            </w:pPr>
            <w:r>
              <w:rPr>
                <w:sz w:val="16"/>
              </w:rPr>
              <w:t>R5-213871</w:t>
            </w:r>
          </w:p>
        </w:tc>
      </w:tr>
      <w:tr w:rsidR="00F67729" w14:paraId="1F5B75E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B8D658" w14:textId="77777777" w:rsidR="00F67729" w:rsidRDefault="00F67729">
            <w:pPr>
              <w:pStyle w:val="TAL"/>
              <w:rPr>
                <w:sz w:val="16"/>
              </w:rPr>
            </w:pPr>
            <w:r>
              <w:rPr>
                <w:sz w:val="16"/>
              </w:rPr>
              <w:t>R5-213235</w:t>
            </w:r>
          </w:p>
        </w:tc>
        <w:tc>
          <w:tcPr>
            <w:tcW w:w="0" w:type="auto"/>
            <w:tcBorders>
              <w:top w:val="single" w:sz="4" w:space="0" w:color="auto"/>
              <w:left w:val="single" w:sz="4" w:space="0" w:color="auto"/>
              <w:bottom w:val="single" w:sz="4" w:space="0" w:color="auto"/>
              <w:right w:val="single" w:sz="4" w:space="0" w:color="auto"/>
            </w:tcBorders>
            <w:hideMark/>
          </w:tcPr>
          <w:p w14:paraId="4503DA04" w14:textId="77777777" w:rsidR="00F67729" w:rsidRDefault="00F67729">
            <w:pPr>
              <w:pStyle w:val="TAL"/>
              <w:rPr>
                <w:sz w:val="16"/>
              </w:rPr>
            </w:pPr>
            <w:r>
              <w:rPr>
                <w:sz w:val="16"/>
              </w:rPr>
              <w:t xml:space="preserve">Introduction of test frequencies for n258 for </w:t>
            </w:r>
            <w:r>
              <w:rPr>
                <w:sz w:val="16"/>
              </w:rPr>
              <w:lastRenderedPageBreak/>
              <w:t>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3FCFA272" w14:textId="77777777" w:rsidR="00F67729" w:rsidRDefault="00F67729">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1B97C4D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66FBE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B265D" w14:textId="77777777" w:rsidR="00F67729" w:rsidRDefault="00F67729">
            <w:pPr>
              <w:pStyle w:val="TAL"/>
              <w:rPr>
                <w:sz w:val="16"/>
              </w:rPr>
            </w:pPr>
            <w:r>
              <w:rPr>
                <w:sz w:val="16"/>
              </w:rPr>
              <w:t>R5-213872</w:t>
            </w:r>
          </w:p>
        </w:tc>
      </w:tr>
      <w:tr w:rsidR="00F67729" w14:paraId="3548A6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C720FF" w14:textId="77777777" w:rsidR="00F67729" w:rsidRDefault="00F67729">
            <w:pPr>
              <w:pStyle w:val="TAL"/>
              <w:rPr>
                <w:sz w:val="16"/>
              </w:rPr>
            </w:pPr>
            <w:r>
              <w:rPr>
                <w:sz w:val="16"/>
              </w:rPr>
              <w:t>R5-213236</w:t>
            </w:r>
          </w:p>
        </w:tc>
        <w:tc>
          <w:tcPr>
            <w:tcW w:w="0" w:type="auto"/>
            <w:tcBorders>
              <w:top w:val="single" w:sz="4" w:space="0" w:color="auto"/>
              <w:left w:val="single" w:sz="4" w:space="0" w:color="auto"/>
              <w:bottom w:val="single" w:sz="4" w:space="0" w:color="auto"/>
              <w:right w:val="single" w:sz="4" w:space="0" w:color="auto"/>
            </w:tcBorders>
            <w:hideMark/>
          </w:tcPr>
          <w:p w14:paraId="7C4996B2" w14:textId="77777777" w:rsidR="00F67729" w:rsidRDefault="00F67729">
            <w:pPr>
              <w:pStyle w:val="TAL"/>
              <w:rPr>
                <w:sz w:val="16"/>
              </w:rPr>
            </w:pPr>
            <w:r>
              <w:rPr>
                <w:sz w:val="16"/>
              </w:rPr>
              <w:t>Introduction of test frequencies for n259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2E27367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61E46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84F7F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29E525" w14:textId="77777777" w:rsidR="00F67729" w:rsidRDefault="00F67729">
            <w:pPr>
              <w:pStyle w:val="TAL"/>
              <w:rPr>
                <w:sz w:val="16"/>
              </w:rPr>
            </w:pPr>
            <w:r>
              <w:rPr>
                <w:sz w:val="16"/>
              </w:rPr>
              <w:t>R5-213977</w:t>
            </w:r>
          </w:p>
        </w:tc>
      </w:tr>
      <w:tr w:rsidR="00F67729" w14:paraId="6B8E4D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29DDC4" w14:textId="77777777" w:rsidR="00F67729" w:rsidRDefault="00F67729">
            <w:pPr>
              <w:pStyle w:val="TAL"/>
              <w:rPr>
                <w:sz w:val="16"/>
              </w:rPr>
            </w:pPr>
            <w:r>
              <w:rPr>
                <w:sz w:val="16"/>
              </w:rPr>
              <w:t>R5-213237</w:t>
            </w:r>
          </w:p>
        </w:tc>
        <w:tc>
          <w:tcPr>
            <w:tcW w:w="0" w:type="auto"/>
            <w:tcBorders>
              <w:top w:val="single" w:sz="4" w:space="0" w:color="auto"/>
              <w:left w:val="single" w:sz="4" w:space="0" w:color="auto"/>
              <w:bottom w:val="single" w:sz="4" w:space="0" w:color="auto"/>
              <w:right w:val="single" w:sz="4" w:space="0" w:color="auto"/>
            </w:tcBorders>
            <w:hideMark/>
          </w:tcPr>
          <w:p w14:paraId="442D75AE" w14:textId="77777777" w:rsidR="00F67729" w:rsidRDefault="00F67729">
            <w:pPr>
              <w:pStyle w:val="TAL"/>
              <w:rPr>
                <w:sz w:val="16"/>
              </w:rPr>
            </w:pPr>
            <w:r>
              <w:rPr>
                <w:sz w:val="16"/>
              </w:rPr>
              <w:t>Introduction of test frequencies for n260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1F08670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64868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8AAC5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316CC" w14:textId="77777777" w:rsidR="00F67729" w:rsidRDefault="00F67729">
            <w:pPr>
              <w:pStyle w:val="TAL"/>
              <w:rPr>
                <w:sz w:val="16"/>
              </w:rPr>
            </w:pPr>
            <w:r>
              <w:rPr>
                <w:sz w:val="16"/>
              </w:rPr>
              <w:t>R5-213873</w:t>
            </w:r>
          </w:p>
        </w:tc>
      </w:tr>
      <w:tr w:rsidR="00F67729" w14:paraId="2EAB866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44D1D5" w14:textId="77777777" w:rsidR="00F67729" w:rsidRDefault="00F67729">
            <w:pPr>
              <w:pStyle w:val="TAL"/>
              <w:rPr>
                <w:sz w:val="16"/>
              </w:rPr>
            </w:pPr>
            <w:r>
              <w:rPr>
                <w:sz w:val="16"/>
              </w:rPr>
              <w:t>R5-213238</w:t>
            </w:r>
          </w:p>
        </w:tc>
        <w:tc>
          <w:tcPr>
            <w:tcW w:w="0" w:type="auto"/>
            <w:tcBorders>
              <w:top w:val="single" w:sz="4" w:space="0" w:color="auto"/>
              <w:left w:val="single" w:sz="4" w:space="0" w:color="auto"/>
              <w:bottom w:val="single" w:sz="4" w:space="0" w:color="auto"/>
              <w:right w:val="single" w:sz="4" w:space="0" w:color="auto"/>
            </w:tcBorders>
            <w:hideMark/>
          </w:tcPr>
          <w:p w14:paraId="6432C8FF" w14:textId="77777777" w:rsidR="00F67729" w:rsidRDefault="00F67729">
            <w:pPr>
              <w:pStyle w:val="TAL"/>
              <w:rPr>
                <w:sz w:val="16"/>
              </w:rPr>
            </w:pPr>
            <w:r>
              <w:rPr>
                <w:sz w:val="16"/>
              </w:rPr>
              <w:t>Introduction of test frequencies for n261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0B55B8B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9B919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DB4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C1697" w14:textId="77777777" w:rsidR="00F67729" w:rsidRDefault="00F67729">
            <w:pPr>
              <w:pStyle w:val="TAL"/>
              <w:rPr>
                <w:sz w:val="16"/>
              </w:rPr>
            </w:pPr>
            <w:r>
              <w:rPr>
                <w:sz w:val="16"/>
              </w:rPr>
              <w:t>R5-213874</w:t>
            </w:r>
          </w:p>
        </w:tc>
      </w:tr>
      <w:tr w:rsidR="00F67729" w14:paraId="1EC0EF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501EAC" w14:textId="77777777" w:rsidR="00F67729" w:rsidRDefault="00F67729">
            <w:pPr>
              <w:pStyle w:val="TAL"/>
              <w:rPr>
                <w:sz w:val="16"/>
              </w:rPr>
            </w:pPr>
            <w:r>
              <w:rPr>
                <w:sz w:val="16"/>
              </w:rPr>
              <w:t>R5-213239</w:t>
            </w:r>
          </w:p>
        </w:tc>
        <w:tc>
          <w:tcPr>
            <w:tcW w:w="0" w:type="auto"/>
            <w:tcBorders>
              <w:top w:val="single" w:sz="4" w:space="0" w:color="auto"/>
              <w:left w:val="single" w:sz="4" w:space="0" w:color="auto"/>
              <w:bottom w:val="single" w:sz="4" w:space="0" w:color="auto"/>
              <w:right w:val="single" w:sz="4" w:space="0" w:color="auto"/>
            </w:tcBorders>
            <w:hideMark/>
          </w:tcPr>
          <w:p w14:paraId="6DB56C9F" w14:textId="77777777" w:rsidR="00F67729" w:rsidRDefault="00F67729">
            <w:pPr>
              <w:pStyle w:val="TAL"/>
              <w:rPr>
                <w:sz w:val="16"/>
              </w:rPr>
            </w:pPr>
            <w:r>
              <w:rPr>
                <w:sz w:val="16"/>
              </w:rPr>
              <w:t>Determination of test frequencies for a Mid range adjacent inter-frequency cell for FR2 RRM multicell testing in Annex C</w:t>
            </w:r>
          </w:p>
        </w:tc>
        <w:tc>
          <w:tcPr>
            <w:tcW w:w="0" w:type="auto"/>
            <w:tcBorders>
              <w:top w:val="single" w:sz="4" w:space="0" w:color="auto"/>
              <w:left w:val="single" w:sz="4" w:space="0" w:color="auto"/>
              <w:bottom w:val="single" w:sz="4" w:space="0" w:color="auto"/>
              <w:right w:val="single" w:sz="4" w:space="0" w:color="auto"/>
            </w:tcBorders>
            <w:hideMark/>
          </w:tcPr>
          <w:p w14:paraId="6414FC2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1B6A9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D61D8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3837CA" w14:textId="77777777" w:rsidR="00F67729" w:rsidRDefault="00F67729">
            <w:pPr>
              <w:pStyle w:val="TAL"/>
              <w:rPr>
                <w:sz w:val="16"/>
              </w:rPr>
            </w:pPr>
            <w:r>
              <w:rPr>
                <w:sz w:val="16"/>
              </w:rPr>
              <w:t>R5-213879</w:t>
            </w:r>
          </w:p>
        </w:tc>
      </w:tr>
      <w:tr w:rsidR="00F67729" w14:paraId="3D27BD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A5D89D" w14:textId="77777777" w:rsidR="00F67729" w:rsidRDefault="00F67729">
            <w:pPr>
              <w:pStyle w:val="TAL"/>
              <w:rPr>
                <w:sz w:val="16"/>
              </w:rPr>
            </w:pPr>
            <w:r>
              <w:rPr>
                <w:sz w:val="16"/>
              </w:rPr>
              <w:t>R5-213240</w:t>
            </w:r>
          </w:p>
        </w:tc>
        <w:tc>
          <w:tcPr>
            <w:tcW w:w="0" w:type="auto"/>
            <w:tcBorders>
              <w:top w:val="single" w:sz="4" w:space="0" w:color="auto"/>
              <w:left w:val="single" w:sz="4" w:space="0" w:color="auto"/>
              <w:bottom w:val="single" w:sz="4" w:space="0" w:color="auto"/>
              <w:right w:val="single" w:sz="4" w:space="0" w:color="auto"/>
            </w:tcBorders>
            <w:hideMark/>
          </w:tcPr>
          <w:p w14:paraId="7773E263" w14:textId="77777777" w:rsidR="00F67729" w:rsidRDefault="00F67729">
            <w:pPr>
              <w:pStyle w:val="TAL"/>
              <w:rPr>
                <w:sz w:val="16"/>
              </w:rPr>
            </w:pPr>
            <w:r>
              <w:rPr>
                <w:sz w:val="16"/>
              </w:rPr>
              <w:t>Test frequency selection for Inter-frequency RRM test cases in Annex E</w:t>
            </w:r>
          </w:p>
        </w:tc>
        <w:tc>
          <w:tcPr>
            <w:tcW w:w="0" w:type="auto"/>
            <w:tcBorders>
              <w:top w:val="single" w:sz="4" w:space="0" w:color="auto"/>
              <w:left w:val="single" w:sz="4" w:space="0" w:color="auto"/>
              <w:bottom w:val="single" w:sz="4" w:space="0" w:color="auto"/>
              <w:right w:val="single" w:sz="4" w:space="0" w:color="auto"/>
            </w:tcBorders>
            <w:hideMark/>
          </w:tcPr>
          <w:p w14:paraId="33C0EAA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F5BCF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5E219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BBF54" w14:textId="77777777" w:rsidR="00F67729" w:rsidRDefault="00F67729">
            <w:pPr>
              <w:pStyle w:val="TAL"/>
              <w:rPr>
                <w:sz w:val="16"/>
              </w:rPr>
            </w:pPr>
          </w:p>
        </w:tc>
      </w:tr>
      <w:tr w:rsidR="00F67729" w14:paraId="2C3B62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A5611B" w14:textId="77777777" w:rsidR="00F67729" w:rsidRDefault="00F67729">
            <w:pPr>
              <w:pStyle w:val="TAL"/>
              <w:rPr>
                <w:sz w:val="16"/>
              </w:rPr>
            </w:pPr>
            <w:r>
              <w:rPr>
                <w:sz w:val="16"/>
              </w:rPr>
              <w:t>R5-213241</w:t>
            </w:r>
          </w:p>
        </w:tc>
        <w:tc>
          <w:tcPr>
            <w:tcW w:w="0" w:type="auto"/>
            <w:tcBorders>
              <w:top w:val="single" w:sz="4" w:space="0" w:color="auto"/>
              <w:left w:val="single" w:sz="4" w:space="0" w:color="auto"/>
              <w:bottom w:val="single" w:sz="4" w:space="0" w:color="auto"/>
              <w:right w:val="single" w:sz="4" w:space="0" w:color="auto"/>
            </w:tcBorders>
            <w:hideMark/>
          </w:tcPr>
          <w:p w14:paraId="3B8B23EC" w14:textId="77777777" w:rsidR="00F67729" w:rsidRDefault="00F67729">
            <w:pPr>
              <w:pStyle w:val="TAL"/>
              <w:rPr>
                <w:sz w:val="16"/>
              </w:rPr>
            </w:pPr>
            <w:r>
              <w:rPr>
                <w:sz w:val="16"/>
              </w:rPr>
              <w:t>Measurement Grids for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63EDE9C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92E575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D9EC4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AAF7E" w14:textId="77777777" w:rsidR="00F67729" w:rsidRDefault="00F67729">
            <w:pPr>
              <w:pStyle w:val="TAL"/>
              <w:rPr>
                <w:sz w:val="16"/>
              </w:rPr>
            </w:pPr>
            <w:r>
              <w:rPr>
                <w:sz w:val="16"/>
              </w:rPr>
              <w:t>R5-213812</w:t>
            </w:r>
          </w:p>
        </w:tc>
      </w:tr>
      <w:tr w:rsidR="00F67729" w14:paraId="7E1C8A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2F0D14" w14:textId="77777777" w:rsidR="00F67729" w:rsidRDefault="00F67729">
            <w:pPr>
              <w:pStyle w:val="TAL"/>
              <w:rPr>
                <w:sz w:val="16"/>
              </w:rPr>
            </w:pPr>
            <w:r>
              <w:rPr>
                <w:sz w:val="16"/>
              </w:rPr>
              <w:t>R5-213242</w:t>
            </w:r>
          </w:p>
        </w:tc>
        <w:tc>
          <w:tcPr>
            <w:tcW w:w="0" w:type="auto"/>
            <w:tcBorders>
              <w:top w:val="single" w:sz="4" w:space="0" w:color="auto"/>
              <w:left w:val="single" w:sz="4" w:space="0" w:color="auto"/>
              <w:bottom w:val="single" w:sz="4" w:space="0" w:color="auto"/>
              <w:right w:val="single" w:sz="4" w:space="0" w:color="auto"/>
            </w:tcBorders>
            <w:hideMark/>
          </w:tcPr>
          <w:p w14:paraId="1115BAB8" w14:textId="77777777" w:rsidR="00F67729" w:rsidRDefault="00F67729">
            <w:pPr>
              <w:pStyle w:val="TAL"/>
              <w:rPr>
                <w:sz w:val="16"/>
              </w:rPr>
            </w:pPr>
            <w:r>
              <w:rPr>
                <w:sz w:val="16"/>
              </w:rPr>
              <w:t>CR to 38.508-2 on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09A8E17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EDE43A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D765E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6DBDF1" w14:textId="77777777" w:rsidR="00F67729" w:rsidRDefault="00F67729">
            <w:pPr>
              <w:pStyle w:val="TAL"/>
              <w:rPr>
                <w:sz w:val="16"/>
              </w:rPr>
            </w:pPr>
            <w:r>
              <w:rPr>
                <w:sz w:val="16"/>
              </w:rPr>
              <w:t>R5-213835</w:t>
            </w:r>
          </w:p>
        </w:tc>
      </w:tr>
      <w:tr w:rsidR="00F67729" w14:paraId="36064DE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005382" w14:textId="77777777" w:rsidR="00F67729" w:rsidRDefault="00F67729">
            <w:pPr>
              <w:pStyle w:val="TAL"/>
              <w:rPr>
                <w:sz w:val="16"/>
              </w:rPr>
            </w:pPr>
            <w:r>
              <w:rPr>
                <w:sz w:val="16"/>
              </w:rPr>
              <w:t>R5-213243</w:t>
            </w:r>
          </w:p>
        </w:tc>
        <w:tc>
          <w:tcPr>
            <w:tcW w:w="0" w:type="auto"/>
            <w:tcBorders>
              <w:top w:val="single" w:sz="4" w:space="0" w:color="auto"/>
              <w:left w:val="single" w:sz="4" w:space="0" w:color="auto"/>
              <w:bottom w:val="single" w:sz="4" w:space="0" w:color="auto"/>
              <w:right w:val="single" w:sz="4" w:space="0" w:color="auto"/>
            </w:tcBorders>
            <w:hideMark/>
          </w:tcPr>
          <w:p w14:paraId="2F905B19" w14:textId="77777777" w:rsidR="00F67729" w:rsidRDefault="00F67729">
            <w:pPr>
              <w:pStyle w:val="TAL"/>
              <w:rPr>
                <w:sz w:val="16"/>
              </w:rPr>
            </w:pPr>
            <w:r>
              <w:rPr>
                <w:sz w:val="16"/>
              </w:rPr>
              <w:t>CR to 38.521-2 on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5003A2C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87835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C616B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24538" w14:textId="77777777" w:rsidR="00F67729" w:rsidRDefault="00F67729">
            <w:pPr>
              <w:pStyle w:val="TAL"/>
              <w:rPr>
                <w:sz w:val="16"/>
              </w:rPr>
            </w:pPr>
            <w:r>
              <w:rPr>
                <w:sz w:val="16"/>
              </w:rPr>
              <w:t>R5-213839</w:t>
            </w:r>
          </w:p>
        </w:tc>
      </w:tr>
      <w:tr w:rsidR="00F67729" w14:paraId="5D59B1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E7B1F2" w14:textId="77777777" w:rsidR="00F67729" w:rsidRDefault="00F67729">
            <w:pPr>
              <w:pStyle w:val="TAL"/>
              <w:rPr>
                <w:sz w:val="16"/>
              </w:rPr>
            </w:pPr>
            <w:r>
              <w:rPr>
                <w:sz w:val="16"/>
              </w:rPr>
              <w:t>R5-213244</w:t>
            </w:r>
          </w:p>
        </w:tc>
        <w:tc>
          <w:tcPr>
            <w:tcW w:w="0" w:type="auto"/>
            <w:tcBorders>
              <w:top w:val="single" w:sz="4" w:space="0" w:color="auto"/>
              <w:left w:val="single" w:sz="4" w:space="0" w:color="auto"/>
              <w:bottom w:val="single" w:sz="4" w:space="0" w:color="auto"/>
              <w:right w:val="single" w:sz="4" w:space="0" w:color="auto"/>
            </w:tcBorders>
            <w:hideMark/>
          </w:tcPr>
          <w:p w14:paraId="15A263A3" w14:textId="77777777" w:rsidR="00F67729" w:rsidRDefault="00F67729">
            <w:pPr>
              <w:pStyle w:val="TAL"/>
              <w:rPr>
                <w:sz w:val="16"/>
              </w:rPr>
            </w:pPr>
            <w:r>
              <w:rPr>
                <w:sz w:val="16"/>
              </w:rPr>
              <w:t xml:space="preserve">On </w:t>
            </w:r>
            <w:proofErr w:type="spellStart"/>
            <w:r>
              <w:rPr>
                <w:sz w:val="16"/>
              </w:rPr>
              <w:t>QoQZ</w:t>
            </w:r>
            <w:proofErr w:type="spellEnd"/>
            <w:r>
              <w:rPr>
                <w:sz w:val="16"/>
              </w:rPr>
              <w:t xml:space="preserve"> Reference Points for Larger Quiet Zones</w:t>
            </w:r>
          </w:p>
        </w:tc>
        <w:tc>
          <w:tcPr>
            <w:tcW w:w="0" w:type="auto"/>
            <w:tcBorders>
              <w:top w:val="single" w:sz="4" w:space="0" w:color="auto"/>
              <w:left w:val="single" w:sz="4" w:space="0" w:color="auto"/>
              <w:bottom w:val="single" w:sz="4" w:space="0" w:color="auto"/>
              <w:right w:val="single" w:sz="4" w:space="0" w:color="auto"/>
            </w:tcBorders>
            <w:hideMark/>
          </w:tcPr>
          <w:p w14:paraId="11D52C13"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A088FC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81561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13135" w14:textId="77777777" w:rsidR="00F67729" w:rsidRDefault="00F67729">
            <w:pPr>
              <w:pStyle w:val="TAL"/>
              <w:rPr>
                <w:sz w:val="16"/>
              </w:rPr>
            </w:pPr>
            <w:r>
              <w:rPr>
                <w:sz w:val="16"/>
              </w:rPr>
              <w:t>R5-213857</w:t>
            </w:r>
          </w:p>
        </w:tc>
      </w:tr>
      <w:tr w:rsidR="00F67729" w14:paraId="381F90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FDF67E" w14:textId="77777777" w:rsidR="00F67729" w:rsidRDefault="00F67729">
            <w:pPr>
              <w:pStyle w:val="TAL"/>
              <w:rPr>
                <w:sz w:val="16"/>
              </w:rPr>
            </w:pPr>
            <w:r>
              <w:rPr>
                <w:sz w:val="16"/>
              </w:rPr>
              <w:t>R5-213245</w:t>
            </w:r>
          </w:p>
        </w:tc>
        <w:tc>
          <w:tcPr>
            <w:tcW w:w="0" w:type="auto"/>
            <w:tcBorders>
              <w:top w:val="single" w:sz="4" w:space="0" w:color="auto"/>
              <w:left w:val="single" w:sz="4" w:space="0" w:color="auto"/>
              <w:bottom w:val="single" w:sz="4" w:space="0" w:color="auto"/>
              <w:right w:val="single" w:sz="4" w:space="0" w:color="auto"/>
            </w:tcBorders>
            <w:hideMark/>
          </w:tcPr>
          <w:p w14:paraId="2DE6326A" w14:textId="77777777" w:rsidR="00F67729" w:rsidRDefault="00F67729">
            <w:pPr>
              <w:pStyle w:val="TAL"/>
              <w:rPr>
                <w:sz w:val="16"/>
              </w:rPr>
            </w:pPr>
            <w:r>
              <w:rPr>
                <w:sz w:val="16"/>
              </w:rPr>
              <w:t>Discussion on Grey-Box Applicability</w:t>
            </w:r>
          </w:p>
        </w:tc>
        <w:tc>
          <w:tcPr>
            <w:tcW w:w="0" w:type="auto"/>
            <w:tcBorders>
              <w:top w:val="single" w:sz="4" w:space="0" w:color="auto"/>
              <w:left w:val="single" w:sz="4" w:space="0" w:color="auto"/>
              <w:bottom w:val="single" w:sz="4" w:space="0" w:color="auto"/>
              <w:right w:val="single" w:sz="4" w:space="0" w:color="auto"/>
            </w:tcBorders>
            <w:hideMark/>
          </w:tcPr>
          <w:p w14:paraId="7328E2E6"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2957BF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C116C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3DA03" w14:textId="77777777" w:rsidR="00F67729" w:rsidRDefault="00F67729">
            <w:pPr>
              <w:pStyle w:val="TAL"/>
              <w:rPr>
                <w:sz w:val="16"/>
              </w:rPr>
            </w:pPr>
            <w:r>
              <w:rPr>
                <w:sz w:val="16"/>
              </w:rPr>
              <w:t>R5-213813</w:t>
            </w:r>
          </w:p>
        </w:tc>
      </w:tr>
      <w:tr w:rsidR="00F67729" w14:paraId="12F56C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F30400" w14:textId="77777777" w:rsidR="00F67729" w:rsidRDefault="00F67729">
            <w:pPr>
              <w:pStyle w:val="TAL"/>
              <w:rPr>
                <w:sz w:val="16"/>
              </w:rPr>
            </w:pPr>
            <w:r>
              <w:rPr>
                <w:sz w:val="16"/>
              </w:rPr>
              <w:t>R5-213246</w:t>
            </w:r>
          </w:p>
        </w:tc>
        <w:tc>
          <w:tcPr>
            <w:tcW w:w="0" w:type="auto"/>
            <w:tcBorders>
              <w:top w:val="single" w:sz="4" w:space="0" w:color="auto"/>
              <w:left w:val="single" w:sz="4" w:space="0" w:color="auto"/>
              <w:bottom w:val="single" w:sz="4" w:space="0" w:color="auto"/>
              <w:right w:val="single" w:sz="4" w:space="0" w:color="auto"/>
            </w:tcBorders>
            <w:hideMark/>
          </w:tcPr>
          <w:p w14:paraId="5EED4C44" w14:textId="77777777" w:rsidR="00F67729" w:rsidRDefault="00F67729">
            <w:pPr>
              <w:pStyle w:val="TAL"/>
              <w:rPr>
                <w:sz w:val="16"/>
              </w:rPr>
            </w:pPr>
            <w:r>
              <w:rPr>
                <w:sz w:val="16"/>
              </w:rPr>
              <w:t>CR to 38.508-1 on larger quiet zone with grey-box approach</w:t>
            </w:r>
          </w:p>
        </w:tc>
        <w:tc>
          <w:tcPr>
            <w:tcW w:w="0" w:type="auto"/>
            <w:tcBorders>
              <w:top w:val="single" w:sz="4" w:space="0" w:color="auto"/>
              <w:left w:val="single" w:sz="4" w:space="0" w:color="auto"/>
              <w:bottom w:val="single" w:sz="4" w:space="0" w:color="auto"/>
              <w:right w:val="single" w:sz="4" w:space="0" w:color="auto"/>
            </w:tcBorders>
            <w:hideMark/>
          </w:tcPr>
          <w:p w14:paraId="5093A57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B40B5F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92248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0B17A" w14:textId="77777777" w:rsidR="00F67729" w:rsidRDefault="00F67729">
            <w:pPr>
              <w:pStyle w:val="TAL"/>
              <w:rPr>
                <w:sz w:val="16"/>
              </w:rPr>
            </w:pPr>
            <w:r>
              <w:rPr>
                <w:sz w:val="16"/>
              </w:rPr>
              <w:t>R5-213834</w:t>
            </w:r>
          </w:p>
        </w:tc>
      </w:tr>
      <w:tr w:rsidR="00F67729" w14:paraId="5D7B3F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3D8EFF" w14:textId="77777777" w:rsidR="00F67729" w:rsidRDefault="00F67729">
            <w:pPr>
              <w:pStyle w:val="TAL"/>
              <w:rPr>
                <w:sz w:val="16"/>
              </w:rPr>
            </w:pPr>
            <w:r>
              <w:rPr>
                <w:sz w:val="16"/>
              </w:rPr>
              <w:t>R5-213247</w:t>
            </w:r>
          </w:p>
        </w:tc>
        <w:tc>
          <w:tcPr>
            <w:tcW w:w="0" w:type="auto"/>
            <w:tcBorders>
              <w:top w:val="single" w:sz="4" w:space="0" w:color="auto"/>
              <w:left w:val="single" w:sz="4" w:space="0" w:color="auto"/>
              <w:bottom w:val="single" w:sz="4" w:space="0" w:color="auto"/>
              <w:right w:val="single" w:sz="4" w:space="0" w:color="auto"/>
            </w:tcBorders>
            <w:hideMark/>
          </w:tcPr>
          <w:p w14:paraId="10A3B9A9" w14:textId="77777777" w:rsidR="00F67729" w:rsidRDefault="00F67729">
            <w:pPr>
              <w:pStyle w:val="TAL"/>
              <w:rPr>
                <w:sz w:val="16"/>
              </w:rPr>
            </w:pPr>
            <w:r>
              <w:rPr>
                <w:sz w:val="16"/>
              </w:rPr>
              <w:t>CR to 38.508-2 on larger quiet zone with grey-box approach</w:t>
            </w:r>
          </w:p>
        </w:tc>
        <w:tc>
          <w:tcPr>
            <w:tcW w:w="0" w:type="auto"/>
            <w:tcBorders>
              <w:top w:val="single" w:sz="4" w:space="0" w:color="auto"/>
              <w:left w:val="single" w:sz="4" w:space="0" w:color="auto"/>
              <w:bottom w:val="single" w:sz="4" w:space="0" w:color="auto"/>
              <w:right w:val="single" w:sz="4" w:space="0" w:color="auto"/>
            </w:tcBorders>
            <w:hideMark/>
          </w:tcPr>
          <w:p w14:paraId="741646F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5AD188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9369E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3BCB5" w14:textId="77777777" w:rsidR="00F67729" w:rsidRDefault="00F67729">
            <w:pPr>
              <w:pStyle w:val="TAL"/>
              <w:rPr>
                <w:sz w:val="16"/>
              </w:rPr>
            </w:pPr>
            <w:r>
              <w:rPr>
                <w:sz w:val="16"/>
              </w:rPr>
              <w:t>R5-214044</w:t>
            </w:r>
          </w:p>
        </w:tc>
      </w:tr>
      <w:tr w:rsidR="00F67729" w14:paraId="7C42B3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327503" w14:textId="77777777" w:rsidR="00F67729" w:rsidRDefault="00F67729">
            <w:pPr>
              <w:pStyle w:val="TAL"/>
              <w:rPr>
                <w:sz w:val="16"/>
              </w:rPr>
            </w:pPr>
            <w:r>
              <w:rPr>
                <w:sz w:val="16"/>
              </w:rPr>
              <w:t>R5-213248</w:t>
            </w:r>
          </w:p>
        </w:tc>
        <w:tc>
          <w:tcPr>
            <w:tcW w:w="0" w:type="auto"/>
            <w:tcBorders>
              <w:top w:val="single" w:sz="4" w:space="0" w:color="auto"/>
              <w:left w:val="single" w:sz="4" w:space="0" w:color="auto"/>
              <w:bottom w:val="single" w:sz="4" w:space="0" w:color="auto"/>
              <w:right w:val="single" w:sz="4" w:space="0" w:color="auto"/>
            </w:tcBorders>
            <w:hideMark/>
          </w:tcPr>
          <w:p w14:paraId="16BFD6A0" w14:textId="77777777" w:rsidR="00F67729" w:rsidRDefault="00F67729">
            <w:pPr>
              <w:pStyle w:val="TAL"/>
              <w:rPr>
                <w:sz w:val="16"/>
              </w:rPr>
            </w:pPr>
            <w:r>
              <w:rPr>
                <w:sz w:val="16"/>
              </w:rPr>
              <w:t>CR to 38.521-2 on larger quiet zone with grey-box approach</w:t>
            </w:r>
          </w:p>
        </w:tc>
        <w:tc>
          <w:tcPr>
            <w:tcW w:w="0" w:type="auto"/>
            <w:tcBorders>
              <w:top w:val="single" w:sz="4" w:space="0" w:color="auto"/>
              <w:left w:val="single" w:sz="4" w:space="0" w:color="auto"/>
              <w:bottom w:val="single" w:sz="4" w:space="0" w:color="auto"/>
              <w:right w:val="single" w:sz="4" w:space="0" w:color="auto"/>
            </w:tcBorders>
            <w:hideMark/>
          </w:tcPr>
          <w:p w14:paraId="58996621"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FEFEE1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8C88C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7C6CE" w14:textId="77777777" w:rsidR="00F67729" w:rsidRDefault="00F67729">
            <w:pPr>
              <w:pStyle w:val="TAL"/>
              <w:rPr>
                <w:sz w:val="16"/>
              </w:rPr>
            </w:pPr>
            <w:r>
              <w:rPr>
                <w:sz w:val="16"/>
              </w:rPr>
              <w:t>R5-213840</w:t>
            </w:r>
          </w:p>
        </w:tc>
      </w:tr>
      <w:tr w:rsidR="00F67729" w14:paraId="65B22DD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ECAD69" w14:textId="77777777" w:rsidR="00F67729" w:rsidRDefault="00F67729">
            <w:pPr>
              <w:pStyle w:val="TAL"/>
              <w:rPr>
                <w:sz w:val="16"/>
              </w:rPr>
            </w:pPr>
            <w:r>
              <w:rPr>
                <w:sz w:val="16"/>
              </w:rPr>
              <w:t>R5-213249</w:t>
            </w:r>
          </w:p>
        </w:tc>
        <w:tc>
          <w:tcPr>
            <w:tcW w:w="0" w:type="auto"/>
            <w:tcBorders>
              <w:top w:val="single" w:sz="4" w:space="0" w:color="auto"/>
              <w:left w:val="single" w:sz="4" w:space="0" w:color="auto"/>
              <w:bottom w:val="single" w:sz="4" w:space="0" w:color="auto"/>
              <w:right w:val="single" w:sz="4" w:space="0" w:color="auto"/>
            </w:tcBorders>
            <w:hideMark/>
          </w:tcPr>
          <w:p w14:paraId="03C5574F" w14:textId="77777777" w:rsidR="00F67729" w:rsidRDefault="00F67729">
            <w:pPr>
              <w:pStyle w:val="TAL"/>
              <w:rPr>
                <w:sz w:val="16"/>
              </w:rPr>
            </w:pPr>
            <w:r>
              <w:rPr>
                <w:sz w:val="16"/>
              </w:rPr>
              <w:t>On Declaration of Antenna Aperture for DFF based RRM systems</w:t>
            </w:r>
          </w:p>
        </w:tc>
        <w:tc>
          <w:tcPr>
            <w:tcW w:w="0" w:type="auto"/>
            <w:tcBorders>
              <w:top w:val="single" w:sz="4" w:space="0" w:color="auto"/>
              <w:left w:val="single" w:sz="4" w:space="0" w:color="auto"/>
              <w:bottom w:val="single" w:sz="4" w:space="0" w:color="auto"/>
              <w:right w:val="single" w:sz="4" w:space="0" w:color="auto"/>
            </w:tcBorders>
            <w:hideMark/>
          </w:tcPr>
          <w:p w14:paraId="44B33416"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9E2074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3E46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2175D4" w14:textId="77777777" w:rsidR="00F67729" w:rsidRDefault="00F67729">
            <w:pPr>
              <w:pStyle w:val="TAL"/>
              <w:rPr>
                <w:sz w:val="16"/>
              </w:rPr>
            </w:pPr>
          </w:p>
        </w:tc>
      </w:tr>
      <w:tr w:rsidR="00F67729" w14:paraId="01BFDF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966E31" w14:textId="77777777" w:rsidR="00F67729" w:rsidRDefault="00F67729">
            <w:pPr>
              <w:pStyle w:val="TAL"/>
              <w:rPr>
                <w:sz w:val="16"/>
              </w:rPr>
            </w:pPr>
            <w:r>
              <w:rPr>
                <w:sz w:val="16"/>
              </w:rPr>
              <w:t>R5-213250</w:t>
            </w:r>
          </w:p>
        </w:tc>
        <w:tc>
          <w:tcPr>
            <w:tcW w:w="0" w:type="auto"/>
            <w:tcBorders>
              <w:top w:val="single" w:sz="4" w:space="0" w:color="auto"/>
              <w:left w:val="single" w:sz="4" w:space="0" w:color="auto"/>
              <w:bottom w:val="single" w:sz="4" w:space="0" w:color="auto"/>
              <w:right w:val="single" w:sz="4" w:space="0" w:color="auto"/>
            </w:tcBorders>
            <w:hideMark/>
          </w:tcPr>
          <w:p w14:paraId="490E581E" w14:textId="77777777" w:rsidR="00F67729" w:rsidRDefault="00F67729">
            <w:pPr>
              <w:pStyle w:val="TAL"/>
              <w:rPr>
                <w:sz w:val="16"/>
              </w:rPr>
            </w:pPr>
            <w:r>
              <w:rPr>
                <w:sz w:val="16"/>
              </w:rPr>
              <w:t>CR to 38.508-2 on Antenna Aperture Declarations</w:t>
            </w:r>
          </w:p>
        </w:tc>
        <w:tc>
          <w:tcPr>
            <w:tcW w:w="0" w:type="auto"/>
            <w:tcBorders>
              <w:top w:val="single" w:sz="4" w:space="0" w:color="auto"/>
              <w:left w:val="single" w:sz="4" w:space="0" w:color="auto"/>
              <w:bottom w:val="single" w:sz="4" w:space="0" w:color="auto"/>
              <w:right w:val="single" w:sz="4" w:space="0" w:color="auto"/>
            </w:tcBorders>
            <w:hideMark/>
          </w:tcPr>
          <w:p w14:paraId="46575CBA"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8D1FA4"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03A8C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6E97BB" w14:textId="77777777" w:rsidR="00F67729" w:rsidRDefault="00F67729">
            <w:pPr>
              <w:pStyle w:val="TAL"/>
              <w:rPr>
                <w:sz w:val="16"/>
              </w:rPr>
            </w:pPr>
          </w:p>
        </w:tc>
      </w:tr>
      <w:tr w:rsidR="00F67729" w14:paraId="221F1E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DC5102" w14:textId="77777777" w:rsidR="00F67729" w:rsidRDefault="00F67729">
            <w:pPr>
              <w:pStyle w:val="TAL"/>
              <w:rPr>
                <w:sz w:val="16"/>
              </w:rPr>
            </w:pPr>
            <w:r>
              <w:rPr>
                <w:sz w:val="16"/>
              </w:rPr>
              <w:t>R5-213251</w:t>
            </w:r>
          </w:p>
        </w:tc>
        <w:tc>
          <w:tcPr>
            <w:tcW w:w="0" w:type="auto"/>
            <w:tcBorders>
              <w:top w:val="single" w:sz="4" w:space="0" w:color="auto"/>
              <w:left w:val="single" w:sz="4" w:space="0" w:color="auto"/>
              <w:bottom w:val="single" w:sz="4" w:space="0" w:color="auto"/>
              <w:right w:val="single" w:sz="4" w:space="0" w:color="auto"/>
            </w:tcBorders>
            <w:hideMark/>
          </w:tcPr>
          <w:p w14:paraId="771C936A" w14:textId="77777777" w:rsidR="00F67729" w:rsidRDefault="00F67729">
            <w:pPr>
              <w:pStyle w:val="TAL"/>
              <w:rPr>
                <w:sz w:val="16"/>
              </w:rPr>
            </w:pPr>
            <w:r>
              <w:rPr>
                <w:sz w:val="16"/>
              </w:rPr>
              <w:t>CR to 38.521-2 to clarify BP Searches for NTC and ETC</w:t>
            </w:r>
          </w:p>
        </w:tc>
        <w:tc>
          <w:tcPr>
            <w:tcW w:w="0" w:type="auto"/>
            <w:tcBorders>
              <w:top w:val="single" w:sz="4" w:space="0" w:color="auto"/>
              <w:left w:val="single" w:sz="4" w:space="0" w:color="auto"/>
              <w:bottom w:val="single" w:sz="4" w:space="0" w:color="auto"/>
              <w:right w:val="single" w:sz="4" w:space="0" w:color="auto"/>
            </w:tcBorders>
            <w:hideMark/>
          </w:tcPr>
          <w:p w14:paraId="1E504A9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94B1B5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63A1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31087C" w14:textId="77777777" w:rsidR="00F67729" w:rsidRDefault="00F67729">
            <w:pPr>
              <w:pStyle w:val="TAL"/>
              <w:rPr>
                <w:sz w:val="16"/>
              </w:rPr>
            </w:pPr>
            <w:r>
              <w:rPr>
                <w:sz w:val="16"/>
              </w:rPr>
              <w:t>R5-213841</w:t>
            </w:r>
          </w:p>
        </w:tc>
      </w:tr>
      <w:tr w:rsidR="00F67729" w14:paraId="1814C5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F1D4BF" w14:textId="77777777" w:rsidR="00F67729" w:rsidRDefault="00F67729">
            <w:pPr>
              <w:pStyle w:val="TAL"/>
              <w:rPr>
                <w:sz w:val="16"/>
              </w:rPr>
            </w:pPr>
            <w:r>
              <w:rPr>
                <w:sz w:val="16"/>
              </w:rPr>
              <w:t>R5-213252</w:t>
            </w:r>
          </w:p>
        </w:tc>
        <w:tc>
          <w:tcPr>
            <w:tcW w:w="0" w:type="auto"/>
            <w:tcBorders>
              <w:top w:val="single" w:sz="4" w:space="0" w:color="auto"/>
              <w:left w:val="single" w:sz="4" w:space="0" w:color="auto"/>
              <w:bottom w:val="single" w:sz="4" w:space="0" w:color="auto"/>
              <w:right w:val="single" w:sz="4" w:space="0" w:color="auto"/>
            </w:tcBorders>
            <w:hideMark/>
          </w:tcPr>
          <w:p w14:paraId="3E7B5FC8" w14:textId="77777777" w:rsidR="00F67729" w:rsidRDefault="00F67729">
            <w:pPr>
              <w:pStyle w:val="TAL"/>
              <w:rPr>
                <w:sz w:val="16"/>
              </w:rPr>
            </w:pPr>
            <w:r>
              <w:rPr>
                <w:sz w:val="16"/>
              </w:rPr>
              <w:t>On Temperature Tolerance for FR2 Testing</w:t>
            </w:r>
          </w:p>
        </w:tc>
        <w:tc>
          <w:tcPr>
            <w:tcW w:w="0" w:type="auto"/>
            <w:tcBorders>
              <w:top w:val="single" w:sz="4" w:space="0" w:color="auto"/>
              <w:left w:val="single" w:sz="4" w:space="0" w:color="auto"/>
              <w:bottom w:val="single" w:sz="4" w:space="0" w:color="auto"/>
              <w:right w:val="single" w:sz="4" w:space="0" w:color="auto"/>
            </w:tcBorders>
            <w:hideMark/>
          </w:tcPr>
          <w:p w14:paraId="1E163E92"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66B2262"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12DE0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DD4108" w14:textId="77777777" w:rsidR="00F67729" w:rsidRDefault="00F67729">
            <w:pPr>
              <w:pStyle w:val="TAL"/>
              <w:rPr>
                <w:sz w:val="16"/>
              </w:rPr>
            </w:pPr>
          </w:p>
        </w:tc>
      </w:tr>
      <w:tr w:rsidR="00F67729" w14:paraId="2DCCCF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E86635" w14:textId="77777777" w:rsidR="00F67729" w:rsidRDefault="00F67729">
            <w:pPr>
              <w:pStyle w:val="TAL"/>
              <w:rPr>
                <w:sz w:val="16"/>
              </w:rPr>
            </w:pPr>
            <w:r>
              <w:rPr>
                <w:sz w:val="16"/>
              </w:rPr>
              <w:t>R5-213253</w:t>
            </w:r>
          </w:p>
        </w:tc>
        <w:tc>
          <w:tcPr>
            <w:tcW w:w="0" w:type="auto"/>
            <w:tcBorders>
              <w:top w:val="single" w:sz="4" w:space="0" w:color="auto"/>
              <w:left w:val="single" w:sz="4" w:space="0" w:color="auto"/>
              <w:bottom w:val="single" w:sz="4" w:space="0" w:color="auto"/>
              <w:right w:val="single" w:sz="4" w:space="0" w:color="auto"/>
            </w:tcBorders>
            <w:hideMark/>
          </w:tcPr>
          <w:p w14:paraId="41A5E262" w14:textId="77777777" w:rsidR="00F67729" w:rsidRDefault="00F67729">
            <w:pPr>
              <w:pStyle w:val="TAL"/>
              <w:rPr>
                <w:sz w:val="16"/>
              </w:rPr>
            </w:pPr>
            <w:r>
              <w:rPr>
                <w:sz w:val="16"/>
              </w:rPr>
              <w:t>CR to 38.521-2 on Temperature Tolerance for FR2 Testing</w:t>
            </w:r>
          </w:p>
        </w:tc>
        <w:tc>
          <w:tcPr>
            <w:tcW w:w="0" w:type="auto"/>
            <w:tcBorders>
              <w:top w:val="single" w:sz="4" w:space="0" w:color="auto"/>
              <w:left w:val="single" w:sz="4" w:space="0" w:color="auto"/>
              <w:bottom w:val="single" w:sz="4" w:space="0" w:color="auto"/>
              <w:right w:val="single" w:sz="4" w:space="0" w:color="auto"/>
            </w:tcBorders>
            <w:hideMark/>
          </w:tcPr>
          <w:p w14:paraId="13EAAF6F"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D58E30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0A7C1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47D541" w14:textId="77777777" w:rsidR="00F67729" w:rsidRDefault="00F67729">
            <w:pPr>
              <w:pStyle w:val="TAL"/>
              <w:rPr>
                <w:sz w:val="16"/>
              </w:rPr>
            </w:pPr>
            <w:r>
              <w:rPr>
                <w:sz w:val="16"/>
              </w:rPr>
              <w:t>R5-213903</w:t>
            </w:r>
          </w:p>
        </w:tc>
      </w:tr>
      <w:tr w:rsidR="00F67729" w14:paraId="555B98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5411A6" w14:textId="77777777" w:rsidR="00F67729" w:rsidRDefault="00F67729">
            <w:pPr>
              <w:pStyle w:val="TAL"/>
              <w:rPr>
                <w:sz w:val="16"/>
              </w:rPr>
            </w:pPr>
            <w:r>
              <w:rPr>
                <w:sz w:val="16"/>
              </w:rPr>
              <w:t>R5-213254</w:t>
            </w:r>
          </w:p>
        </w:tc>
        <w:tc>
          <w:tcPr>
            <w:tcW w:w="0" w:type="auto"/>
            <w:tcBorders>
              <w:top w:val="single" w:sz="4" w:space="0" w:color="auto"/>
              <w:left w:val="single" w:sz="4" w:space="0" w:color="auto"/>
              <w:bottom w:val="single" w:sz="4" w:space="0" w:color="auto"/>
              <w:right w:val="single" w:sz="4" w:space="0" w:color="auto"/>
            </w:tcBorders>
            <w:hideMark/>
          </w:tcPr>
          <w:p w14:paraId="2535E6FF" w14:textId="77777777" w:rsidR="00F67729" w:rsidRDefault="00F67729">
            <w:pPr>
              <w:pStyle w:val="TAL"/>
              <w:rPr>
                <w:sz w:val="16"/>
              </w:rPr>
            </w:pPr>
            <w:r>
              <w:rPr>
                <w:sz w:val="16"/>
              </w:rPr>
              <w:t>Updates to the applicability of NB-IoT test cases</w:t>
            </w:r>
          </w:p>
        </w:tc>
        <w:tc>
          <w:tcPr>
            <w:tcW w:w="0" w:type="auto"/>
            <w:tcBorders>
              <w:top w:val="single" w:sz="4" w:space="0" w:color="auto"/>
              <w:left w:val="single" w:sz="4" w:space="0" w:color="auto"/>
              <w:bottom w:val="single" w:sz="4" w:space="0" w:color="auto"/>
              <w:right w:val="single" w:sz="4" w:space="0" w:color="auto"/>
            </w:tcBorders>
            <w:hideMark/>
          </w:tcPr>
          <w:p w14:paraId="1FEB8860" w14:textId="77777777" w:rsidR="00F67729" w:rsidRDefault="00F67729">
            <w:pPr>
              <w:pStyle w:val="TAL"/>
              <w:rPr>
                <w:sz w:val="16"/>
              </w:rPr>
            </w:pPr>
            <w:r>
              <w:rPr>
                <w:sz w:val="16"/>
              </w:rPr>
              <w:t>MCC TF160, CATT, TDIA</w:t>
            </w:r>
          </w:p>
        </w:tc>
        <w:tc>
          <w:tcPr>
            <w:tcW w:w="0" w:type="auto"/>
            <w:tcBorders>
              <w:top w:val="single" w:sz="4" w:space="0" w:color="auto"/>
              <w:left w:val="single" w:sz="4" w:space="0" w:color="auto"/>
              <w:bottom w:val="single" w:sz="4" w:space="0" w:color="auto"/>
              <w:right w:val="single" w:sz="4" w:space="0" w:color="auto"/>
            </w:tcBorders>
            <w:hideMark/>
          </w:tcPr>
          <w:p w14:paraId="29DB862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B606E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4382B" w14:textId="77777777" w:rsidR="00F67729" w:rsidRDefault="00F67729">
            <w:pPr>
              <w:pStyle w:val="TAL"/>
              <w:rPr>
                <w:sz w:val="16"/>
              </w:rPr>
            </w:pPr>
            <w:r>
              <w:rPr>
                <w:sz w:val="16"/>
              </w:rPr>
              <w:t>R5-213548</w:t>
            </w:r>
          </w:p>
        </w:tc>
      </w:tr>
      <w:tr w:rsidR="00F67729" w14:paraId="1A786E7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F42A8D" w14:textId="77777777" w:rsidR="00F67729" w:rsidRDefault="00F67729">
            <w:pPr>
              <w:pStyle w:val="TAL"/>
              <w:rPr>
                <w:sz w:val="16"/>
              </w:rPr>
            </w:pPr>
            <w:r>
              <w:rPr>
                <w:sz w:val="16"/>
              </w:rPr>
              <w:t>R5-213255</w:t>
            </w:r>
          </w:p>
        </w:tc>
        <w:tc>
          <w:tcPr>
            <w:tcW w:w="0" w:type="auto"/>
            <w:tcBorders>
              <w:top w:val="single" w:sz="4" w:space="0" w:color="auto"/>
              <w:left w:val="single" w:sz="4" w:space="0" w:color="auto"/>
              <w:bottom w:val="single" w:sz="4" w:space="0" w:color="auto"/>
              <w:right w:val="single" w:sz="4" w:space="0" w:color="auto"/>
            </w:tcBorders>
            <w:hideMark/>
          </w:tcPr>
          <w:p w14:paraId="73113498" w14:textId="77777777" w:rsidR="00F67729" w:rsidRDefault="00F67729">
            <w:pPr>
              <w:pStyle w:val="TAL"/>
              <w:rPr>
                <w:sz w:val="16"/>
              </w:rPr>
            </w:pPr>
            <w:r>
              <w:rPr>
                <w:sz w:val="16"/>
              </w:rPr>
              <w:t>Addition of MCPTT Test Case 6.1.1.19</w:t>
            </w:r>
          </w:p>
        </w:tc>
        <w:tc>
          <w:tcPr>
            <w:tcW w:w="0" w:type="auto"/>
            <w:tcBorders>
              <w:top w:val="single" w:sz="4" w:space="0" w:color="auto"/>
              <w:left w:val="single" w:sz="4" w:space="0" w:color="auto"/>
              <w:bottom w:val="single" w:sz="4" w:space="0" w:color="auto"/>
              <w:right w:val="single" w:sz="4" w:space="0" w:color="auto"/>
            </w:tcBorders>
            <w:hideMark/>
          </w:tcPr>
          <w:p w14:paraId="761B8F18"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A4D90D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B65F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42D1D4" w14:textId="77777777" w:rsidR="00F67729" w:rsidRDefault="00F67729">
            <w:pPr>
              <w:pStyle w:val="TAL"/>
              <w:rPr>
                <w:sz w:val="16"/>
              </w:rPr>
            </w:pPr>
          </w:p>
        </w:tc>
      </w:tr>
      <w:tr w:rsidR="00F67729" w14:paraId="497B71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3354EE" w14:textId="77777777" w:rsidR="00F67729" w:rsidRDefault="00F67729">
            <w:pPr>
              <w:pStyle w:val="TAL"/>
              <w:rPr>
                <w:sz w:val="16"/>
              </w:rPr>
            </w:pPr>
            <w:r>
              <w:rPr>
                <w:sz w:val="16"/>
              </w:rPr>
              <w:t>R5-213256</w:t>
            </w:r>
          </w:p>
        </w:tc>
        <w:tc>
          <w:tcPr>
            <w:tcW w:w="0" w:type="auto"/>
            <w:tcBorders>
              <w:top w:val="single" w:sz="4" w:space="0" w:color="auto"/>
              <w:left w:val="single" w:sz="4" w:space="0" w:color="auto"/>
              <w:bottom w:val="single" w:sz="4" w:space="0" w:color="auto"/>
              <w:right w:val="single" w:sz="4" w:space="0" w:color="auto"/>
            </w:tcBorders>
            <w:hideMark/>
          </w:tcPr>
          <w:p w14:paraId="614DE5AE"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6.1.1.12 On-network / On-demand Pre-arranged Group Call / Transmission Control State Transitions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04713F66"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799D0D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EDCF6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B6415" w14:textId="77777777" w:rsidR="00F67729" w:rsidRDefault="00F67729">
            <w:pPr>
              <w:pStyle w:val="TAL"/>
              <w:rPr>
                <w:sz w:val="16"/>
              </w:rPr>
            </w:pPr>
          </w:p>
        </w:tc>
      </w:tr>
      <w:tr w:rsidR="00F67729" w14:paraId="7AAA3C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BEA069" w14:textId="77777777" w:rsidR="00F67729" w:rsidRDefault="00F67729">
            <w:pPr>
              <w:pStyle w:val="TAL"/>
              <w:rPr>
                <w:sz w:val="16"/>
              </w:rPr>
            </w:pPr>
            <w:r>
              <w:rPr>
                <w:sz w:val="16"/>
              </w:rPr>
              <w:t>R5-213257</w:t>
            </w:r>
          </w:p>
        </w:tc>
        <w:tc>
          <w:tcPr>
            <w:tcW w:w="0" w:type="auto"/>
            <w:tcBorders>
              <w:top w:val="single" w:sz="4" w:space="0" w:color="auto"/>
              <w:left w:val="single" w:sz="4" w:space="0" w:color="auto"/>
              <w:bottom w:val="single" w:sz="4" w:space="0" w:color="auto"/>
              <w:right w:val="single" w:sz="4" w:space="0" w:color="auto"/>
            </w:tcBorders>
            <w:hideMark/>
          </w:tcPr>
          <w:p w14:paraId="6F1C8C3F"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6.1.1.13 On-network / On-demand Pre-arranged Group Call / Reception Control State Transitions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353D3E41"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98A16B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96087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F16CB" w14:textId="77777777" w:rsidR="00F67729" w:rsidRDefault="00F67729">
            <w:pPr>
              <w:pStyle w:val="TAL"/>
              <w:rPr>
                <w:sz w:val="16"/>
              </w:rPr>
            </w:pPr>
          </w:p>
        </w:tc>
      </w:tr>
      <w:tr w:rsidR="00F67729" w14:paraId="50184B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E44F30" w14:textId="77777777" w:rsidR="00F67729" w:rsidRDefault="00F67729">
            <w:pPr>
              <w:pStyle w:val="TAL"/>
              <w:rPr>
                <w:sz w:val="16"/>
              </w:rPr>
            </w:pPr>
            <w:r>
              <w:rPr>
                <w:sz w:val="16"/>
              </w:rPr>
              <w:t>R5-213258</w:t>
            </w:r>
          </w:p>
        </w:tc>
        <w:tc>
          <w:tcPr>
            <w:tcW w:w="0" w:type="auto"/>
            <w:tcBorders>
              <w:top w:val="single" w:sz="4" w:space="0" w:color="auto"/>
              <w:left w:val="single" w:sz="4" w:space="0" w:color="auto"/>
              <w:bottom w:val="single" w:sz="4" w:space="0" w:color="auto"/>
              <w:right w:val="single" w:sz="4" w:space="0" w:color="auto"/>
            </w:tcBorders>
            <w:hideMark/>
          </w:tcPr>
          <w:p w14:paraId="24BEE3E4" w14:textId="77777777" w:rsidR="00F67729" w:rsidRDefault="00F67729">
            <w:pPr>
              <w:pStyle w:val="TAL"/>
              <w:rPr>
                <w:sz w:val="16"/>
              </w:rPr>
            </w:pPr>
            <w:r>
              <w:rPr>
                <w:sz w:val="16"/>
              </w:rPr>
              <w:t>Addition of PC2 EN-DC DC_1A-n78A into RF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4A397A9E"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A21E2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FF1AA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EDB19" w14:textId="77777777" w:rsidR="00F67729" w:rsidRDefault="00F67729">
            <w:pPr>
              <w:pStyle w:val="TAL"/>
              <w:rPr>
                <w:sz w:val="16"/>
              </w:rPr>
            </w:pPr>
          </w:p>
        </w:tc>
      </w:tr>
      <w:tr w:rsidR="00F67729" w14:paraId="6C1C61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075DB3" w14:textId="77777777" w:rsidR="00F67729" w:rsidRDefault="00F67729">
            <w:pPr>
              <w:pStyle w:val="TAL"/>
              <w:rPr>
                <w:sz w:val="16"/>
              </w:rPr>
            </w:pPr>
            <w:r>
              <w:rPr>
                <w:sz w:val="16"/>
              </w:rPr>
              <w:t>R5-213259</w:t>
            </w:r>
          </w:p>
        </w:tc>
        <w:tc>
          <w:tcPr>
            <w:tcW w:w="0" w:type="auto"/>
            <w:tcBorders>
              <w:top w:val="single" w:sz="4" w:space="0" w:color="auto"/>
              <w:left w:val="single" w:sz="4" w:space="0" w:color="auto"/>
              <w:bottom w:val="single" w:sz="4" w:space="0" w:color="auto"/>
              <w:right w:val="single" w:sz="4" w:space="0" w:color="auto"/>
            </w:tcBorders>
            <w:hideMark/>
          </w:tcPr>
          <w:p w14:paraId="68A269A7" w14:textId="77777777" w:rsidR="00F67729" w:rsidRDefault="00F67729">
            <w:pPr>
              <w:pStyle w:val="TAL"/>
              <w:rPr>
                <w:sz w:val="16"/>
              </w:rPr>
            </w:pPr>
            <w:r>
              <w:rPr>
                <w:sz w:val="16"/>
              </w:rPr>
              <w:t>Discussion about restriction due to lack of calibration procedure in FR1 or E-UTRA OTA</w:t>
            </w:r>
          </w:p>
        </w:tc>
        <w:tc>
          <w:tcPr>
            <w:tcW w:w="0" w:type="auto"/>
            <w:tcBorders>
              <w:top w:val="single" w:sz="4" w:space="0" w:color="auto"/>
              <w:left w:val="single" w:sz="4" w:space="0" w:color="auto"/>
              <w:bottom w:val="single" w:sz="4" w:space="0" w:color="auto"/>
              <w:right w:val="single" w:sz="4" w:space="0" w:color="auto"/>
            </w:tcBorders>
            <w:hideMark/>
          </w:tcPr>
          <w:p w14:paraId="39BC0C67"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E3491FF"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D1E7E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9B9DF" w14:textId="77777777" w:rsidR="00F67729" w:rsidRDefault="00F67729">
            <w:pPr>
              <w:pStyle w:val="TAL"/>
              <w:rPr>
                <w:sz w:val="16"/>
              </w:rPr>
            </w:pPr>
          </w:p>
        </w:tc>
      </w:tr>
      <w:tr w:rsidR="00F67729" w14:paraId="6C7F9E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DAFBA4" w14:textId="77777777" w:rsidR="00F67729" w:rsidRDefault="00F67729">
            <w:pPr>
              <w:pStyle w:val="TAL"/>
              <w:rPr>
                <w:sz w:val="16"/>
              </w:rPr>
            </w:pPr>
            <w:r>
              <w:rPr>
                <w:sz w:val="16"/>
              </w:rPr>
              <w:t>R5-213260</w:t>
            </w:r>
          </w:p>
        </w:tc>
        <w:tc>
          <w:tcPr>
            <w:tcW w:w="0" w:type="auto"/>
            <w:tcBorders>
              <w:top w:val="single" w:sz="4" w:space="0" w:color="auto"/>
              <w:left w:val="single" w:sz="4" w:space="0" w:color="auto"/>
              <w:bottom w:val="single" w:sz="4" w:space="0" w:color="auto"/>
              <w:right w:val="single" w:sz="4" w:space="0" w:color="auto"/>
            </w:tcBorders>
            <w:hideMark/>
          </w:tcPr>
          <w:p w14:paraId="46F4906E" w14:textId="77777777" w:rsidR="00F67729" w:rsidRDefault="00F67729">
            <w:pPr>
              <w:pStyle w:val="TAL"/>
              <w:rPr>
                <w:sz w:val="16"/>
              </w:rPr>
            </w:pPr>
            <w:r>
              <w:rPr>
                <w:sz w:val="16"/>
              </w:rPr>
              <w:t>Addition of Functional Alias Generic Procedures</w:t>
            </w:r>
          </w:p>
        </w:tc>
        <w:tc>
          <w:tcPr>
            <w:tcW w:w="0" w:type="auto"/>
            <w:tcBorders>
              <w:top w:val="single" w:sz="4" w:space="0" w:color="auto"/>
              <w:left w:val="single" w:sz="4" w:space="0" w:color="auto"/>
              <w:bottom w:val="single" w:sz="4" w:space="0" w:color="auto"/>
              <w:right w:val="single" w:sz="4" w:space="0" w:color="auto"/>
            </w:tcBorders>
            <w:hideMark/>
          </w:tcPr>
          <w:p w14:paraId="2F559B3D"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2312D6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A6C1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507405" w14:textId="77777777" w:rsidR="00F67729" w:rsidRDefault="00F67729">
            <w:pPr>
              <w:pStyle w:val="TAL"/>
              <w:rPr>
                <w:sz w:val="16"/>
              </w:rPr>
            </w:pPr>
            <w:r>
              <w:rPr>
                <w:sz w:val="16"/>
              </w:rPr>
              <w:t>R5-213588</w:t>
            </w:r>
          </w:p>
        </w:tc>
      </w:tr>
      <w:tr w:rsidR="00F67729" w14:paraId="362DD64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DE9E47" w14:textId="77777777" w:rsidR="00F67729" w:rsidRDefault="00F67729">
            <w:pPr>
              <w:pStyle w:val="TAL"/>
              <w:rPr>
                <w:sz w:val="16"/>
              </w:rPr>
            </w:pPr>
            <w:r>
              <w:rPr>
                <w:sz w:val="16"/>
              </w:rPr>
              <w:t>R5-213261</w:t>
            </w:r>
          </w:p>
        </w:tc>
        <w:tc>
          <w:tcPr>
            <w:tcW w:w="0" w:type="auto"/>
            <w:tcBorders>
              <w:top w:val="single" w:sz="4" w:space="0" w:color="auto"/>
              <w:left w:val="single" w:sz="4" w:space="0" w:color="auto"/>
              <w:bottom w:val="single" w:sz="4" w:space="0" w:color="auto"/>
              <w:right w:val="single" w:sz="4" w:space="0" w:color="auto"/>
            </w:tcBorders>
            <w:hideMark/>
          </w:tcPr>
          <w:p w14:paraId="556AEFEB" w14:textId="77777777" w:rsidR="00F67729" w:rsidRDefault="00F67729">
            <w:pPr>
              <w:pStyle w:val="TAL"/>
              <w:rPr>
                <w:sz w:val="16"/>
              </w:rPr>
            </w:pPr>
            <w:r>
              <w:rPr>
                <w:sz w:val="16"/>
              </w:rPr>
              <w:t>Update of PC2 ENDC DC_3A-n78A into 38.521-3 TC7.3B.2.3</w:t>
            </w:r>
          </w:p>
        </w:tc>
        <w:tc>
          <w:tcPr>
            <w:tcW w:w="0" w:type="auto"/>
            <w:tcBorders>
              <w:top w:val="single" w:sz="4" w:space="0" w:color="auto"/>
              <w:left w:val="single" w:sz="4" w:space="0" w:color="auto"/>
              <w:bottom w:val="single" w:sz="4" w:space="0" w:color="auto"/>
              <w:right w:val="single" w:sz="4" w:space="0" w:color="auto"/>
            </w:tcBorders>
            <w:hideMark/>
          </w:tcPr>
          <w:p w14:paraId="0282FA65"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5CC970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CA08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C4B3AE" w14:textId="77777777" w:rsidR="00F67729" w:rsidRDefault="00F67729">
            <w:pPr>
              <w:pStyle w:val="TAL"/>
              <w:rPr>
                <w:sz w:val="16"/>
              </w:rPr>
            </w:pPr>
            <w:r>
              <w:rPr>
                <w:sz w:val="16"/>
              </w:rPr>
              <w:t>R5-214008</w:t>
            </w:r>
          </w:p>
        </w:tc>
      </w:tr>
      <w:tr w:rsidR="00F67729" w14:paraId="0AC2DE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833BBD" w14:textId="77777777" w:rsidR="00F67729" w:rsidRDefault="00F67729">
            <w:pPr>
              <w:pStyle w:val="TAL"/>
              <w:rPr>
                <w:sz w:val="16"/>
              </w:rPr>
            </w:pPr>
            <w:r>
              <w:rPr>
                <w:sz w:val="16"/>
              </w:rPr>
              <w:t>R5-213262</w:t>
            </w:r>
          </w:p>
        </w:tc>
        <w:tc>
          <w:tcPr>
            <w:tcW w:w="0" w:type="auto"/>
            <w:tcBorders>
              <w:top w:val="single" w:sz="4" w:space="0" w:color="auto"/>
              <w:left w:val="single" w:sz="4" w:space="0" w:color="auto"/>
              <w:bottom w:val="single" w:sz="4" w:space="0" w:color="auto"/>
              <w:right w:val="single" w:sz="4" w:space="0" w:color="auto"/>
            </w:tcBorders>
            <w:hideMark/>
          </w:tcPr>
          <w:p w14:paraId="20978D7D" w14:textId="77777777" w:rsidR="00F67729" w:rsidRDefault="00F67729">
            <w:pPr>
              <w:pStyle w:val="TAL"/>
              <w:rPr>
                <w:sz w:val="16"/>
              </w:rPr>
            </w:pPr>
            <w:r>
              <w:rPr>
                <w:sz w:val="16"/>
              </w:rPr>
              <w:t>Addition of Functional Alias to MCPTT Config Documents 5.5.8</w:t>
            </w:r>
          </w:p>
        </w:tc>
        <w:tc>
          <w:tcPr>
            <w:tcW w:w="0" w:type="auto"/>
            <w:tcBorders>
              <w:top w:val="single" w:sz="4" w:space="0" w:color="auto"/>
              <w:left w:val="single" w:sz="4" w:space="0" w:color="auto"/>
              <w:bottom w:val="single" w:sz="4" w:space="0" w:color="auto"/>
              <w:right w:val="single" w:sz="4" w:space="0" w:color="auto"/>
            </w:tcBorders>
            <w:hideMark/>
          </w:tcPr>
          <w:p w14:paraId="711BC75A"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1BBCAD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60AF5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332FF1" w14:textId="77777777" w:rsidR="00F67729" w:rsidRDefault="00F67729">
            <w:pPr>
              <w:pStyle w:val="TAL"/>
              <w:rPr>
                <w:sz w:val="16"/>
              </w:rPr>
            </w:pPr>
            <w:r>
              <w:rPr>
                <w:sz w:val="16"/>
              </w:rPr>
              <w:t>R5-213589</w:t>
            </w:r>
          </w:p>
        </w:tc>
      </w:tr>
      <w:tr w:rsidR="00F67729" w14:paraId="032299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E97B44" w14:textId="77777777" w:rsidR="00F67729" w:rsidRDefault="00F67729">
            <w:pPr>
              <w:pStyle w:val="TAL"/>
              <w:rPr>
                <w:sz w:val="16"/>
              </w:rPr>
            </w:pPr>
            <w:r>
              <w:rPr>
                <w:sz w:val="16"/>
              </w:rPr>
              <w:t>R5-213263</w:t>
            </w:r>
          </w:p>
        </w:tc>
        <w:tc>
          <w:tcPr>
            <w:tcW w:w="0" w:type="auto"/>
            <w:tcBorders>
              <w:top w:val="single" w:sz="4" w:space="0" w:color="auto"/>
              <w:left w:val="single" w:sz="4" w:space="0" w:color="auto"/>
              <w:bottom w:val="single" w:sz="4" w:space="0" w:color="auto"/>
              <w:right w:val="single" w:sz="4" w:space="0" w:color="auto"/>
            </w:tcBorders>
            <w:hideMark/>
          </w:tcPr>
          <w:p w14:paraId="482ACD06" w14:textId="77777777" w:rsidR="00F67729" w:rsidRDefault="00F67729">
            <w:pPr>
              <w:pStyle w:val="TAL"/>
              <w:rPr>
                <w:sz w:val="16"/>
              </w:rPr>
            </w:pPr>
            <w:r>
              <w:rPr>
                <w:sz w:val="16"/>
              </w:rPr>
              <w:t>Addition of MCPTT Test Case 5.8</w:t>
            </w:r>
          </w:p>
        </w:tc>
        <w:tc>
          <w:tcPr>
            <w:tcW w:w="0" w:type="auto"/>
            <w:tcBorders>
              <w:top w:val="single" w:sz="4" w:space="0" w:color="auto"/>
              <w:left w:val="single" w:sz="4" w:space="0" w:color="auto"/>
              <w:bottom w:val="single" w:sz="4" w:space="0" w:color="auto"/>
              <w:right w:val="single" w:sz="4" w:space="0" w:color="auto"/>
            </w:tcBorders>
            <w:hideMark/>
          </w:tcPr>
          <w:p w14:paraId="2D08399F"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F97457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5051E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63C251" w14:textId="77777777" w:rsidR="00F67729" w:rsidRDefault="00F67729">
            <w:pPr>
              <w:pStyle w:val="TAL"/>
              <w:rPr>
                <w:sz w:val="16"/>
              </w:rPr>
            </w:pPr>
            <w:r>
              <w:rPr>
                <w:sz w:val="16"/>
              </w:rPr>
              <w:t>R5-213597</w:t>
            </w:r>
          </w:p>
        </w:tc>
      </w:tr>
      <w:tr w:rsidR="00F67729" w14:paraId="12B3B1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7081F5" w14:textId="77777777" w:rsidR="00F67729" w:rsidRDefault="00F67729">
            <w:pPr>
              <w:pStyle w:val="TAL"/>
              <w:rPr>
                <w:sz w:val="16"/>
              </w:rPr>
            </w:pPr>
            <w:r>
              <w:rPr>
                <w:sz w:val="16"/>
              </w:rPr>
              <w:t>R5-213264</w:t>
            </w:r>
          </w:p>
        </w:tc>
        <w:tc>
          <w:tcPr>
            <w:tcW w:w="0" w:type="auto"/>
            <w:tcBorders>
              <w:top w:val="single" w:sz="4" w:space="0" w:color="auto"/>
              <w:left w:val="single" w:sz="4" w:space="0" w:color="auto"/>
              <w:bottom w:val="single" w:sz="4" w:space="0" w:color="auto"/>
              <w:right w:val="single" w:sz="4" w:space="0" w:color="auto"/>
            </w:tcBorders>
            <w:hideMark/>
          </w:tcPr>
          <w:p w14:paraId="34368AD8" w14:textId="77777777" w:rsidR="00F67729" w:rsidRDefault="00F67729">
            <w:pPr>
              <w:pStyle w:val="TAL"/>
              <w:rPr>
                <w:sz w:val="16"/>
              </w:rPr>
            </w:pPr>
            <w:r>
              <w:rPr>
                <w:sz w:val="16"/>
              </w:rPr>
              <w:t>Addition of MCPTT Test Case 6.1.1.20</w:t>
            </w:r>
          </w:p>
        </w:tc>
        <w:tc>
          <w:tcPr>
            <w:tcW w:w="0" w:type="auto"/>
            <w:tcBorders>
              <w:top w:val="single" w:sz="4" w:space="0" w:color="auto"/>
              <w:left w:val="single" w:sz="4" w:space="0" w:color="auto"/>
              <w:bottom w:val="single" w:sz="4" w:space="0" w:color="auto"/>
              <w:right w:val="single" w:sz="4" w:space="0" w:color="auto"/>
            </w:tcBorders>
            <w:hideMark/>
          </w:tcPr>
          <w:p w14:paraId="2B794E19"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7B5CF7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E45BB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FA619" w14:textId="77777777" w:rsidR="00F67729" w:rsidRDefault="00F67729">
            <w:pPr>
              <w:pStyle w:val="TAL"/>
              <w:rPr>
                <w:sz w:val="16"/>
              </w:rPr>
            </w:pPr>
            <w:r>
              <w:rPr>
                <w:sz w:val="16"/>
              </w:rPr>
              <w:t>R5-213598</w:t>
            </w:r>
          </w:p>
        </w:tc>
      </w:tr>
      <w:tr w:rsidR="00F67729" w14:paraId="57EE47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9BFA65" w14:textId="77777777" w:rsidR="00F67729" w:rsidRDefault="00F67729">
            <w:pPr>
              <w:pStyle w:val="TAL"/>
              <w:rPr>
                <w:sz w:val="16"/>
              </w:rPr>
            </w:pPr>
            <w:r>
              <w:rPr>
                <w:sz w:val="16"/>
              </w:rPr>
              <w:t>R5-213265</w:t>
            </w:r>
          </w:p>
        </w:tc>
        <w:tc>
          <w:tcPr>
            <w:tcW w:w="0" w:type="auto"/>
            <w:tcBorders>
              <w:top w:val="single" w:sz="4" w:space="0" w:color="auto"/>
              <w:left w:val="single" w:sz="4" w:space="0" w:color="auto"/>
              <w:bottom w:val="single" w:sz="4" w:space="0" w:color="auto"/>
              <w:right w:val="single" w:sz="4" w:space="0" w:color="auto"/>
            </w:tcBorders>
            <w:hideMark/>
          </w:tcPr>
          <w:p w14:paraId="04E1B0CA" w14:textId="77777777" w:rsidR="00F67729" w:rsidRDefault="00F67729">
            <w:pPr>
              <w:pStyle w:val="TAL"/>
              <w:rPr>
                <w:sz w:val="16"/>
              </w:rPr>
            </w:pPr>
            <w:r>
              <w:rPr>
                <w:sz w:val="16"/>
              </w:rPr>
              <w:t>Additions to MCPTT Floor Control Defaults 5.5.6</w:t>
            </w:r>
          </w:p>
        </w:tc>
        <w:tc>
          <w:tcPr>
            <w:tcW w:w="0" w:type="auto"/>
            <w:tcBorders>
              <w:top w:val="single" w:sz="4" w:space="0" w:color="auto"/>
              <w:left w:val="single" w:sz="4" w:space="0" w:color="auto"/>
              <w:bottom w:val="single" w:sz="4" w:space="0" w:color="auto"/>
              <w:right w:val="single" w:sz="4" w:space="0" w:color="auto"/>
            </w:tcBorders>
            <w:hideMark/>
          </w:tcPr>
          <w:p w14:paraId="6147DC6B"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CDFE71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B023C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8A63E" w14:textId="77777777" w:rsidR="00F67729" w:rsidRDefault="00F67729">
            <w:pPr>
              <w:pStyle w:val="TAL"/>
              <w:rPr>
                <w:sz w:val="16"/>
              </w:rPr>
            </w:pPr>
          </w:p>
        </w:tc>
      </w:tr>
      <w:tr w:rsidR="00F67729" w14:paraId="4686AB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28B634" w14:textId="77777777" w:rsidR="00F67729" w:rsidRDefault="00F67729">
            <w:pPr>
              <w:pStyle w:val="TAL"/>
              <w:rPr>
                <w:sz w:val="16"/>
              </w:rPr>
            </w:pPr>
            <w:r>
              <w:rPr>
                <w:sz w:val="16"/>
              </w:rPr>
              <w:t>R5-213266</w:t>
            </w:r>
          </w:p>
        </w:tc>
        <w:tc>
          <w:tcPr>
            <w:tcW w:w="0" w:type="auto"/>
            <w:tcBorders>
              <w:top w:val="single" w:sz="4" w:space="0" w:color="auto"/>
              <w:left w:val="single" w:sz="4" w:space="0" w:color="auto"/>
              <w:bottom w:val="single" w:sz="4" w:space="0" w:color="auto"/>
              <w:right w:val="single" w:sz="4" w:space="0" w:color="auto"/>
            </w:tcBorders>
            <w:hideMark/>
          </w:tcPr>
          <w:p w14:paraId="13E2EC18" w14:textId="77777777" w:rsidR="00F67729" w:rsidRDefault="00F67729">
            <w:pPr>
              <w:pStyle w:val="TAL"/>
              <w:rPr>
                <w:sz w:val="16"/>
              </w:rPr>
            </w:pPr>
            <w:r>
              <w:rPr>
                <w:sz w:val="16"/>
              </w:rPr>
              <w:t>Additions to MCPTT Group Configuration Defaults 5.5.7</w:t>
            </w:r>
          </w:p>
        </w:tc>
        <w:tc>
          <w:tcPr>
            <w:tcW w:w="0" w:type="auto"/>
            <w:tcBorders>
              <w:top w:val="single" w:sz="4" w:space="0" w:color="auto"/>
              <w:left w:val="single" w:sz="4" w:space="0" w:color="auto"/>
              <w:bottom w:val="single" w:sz="4" w:space="0" w:color="auto"/>
              <w:right w:val="single" w:sz="4" w:space="0" w:color="auto"/>
            </w:tcBorders>
            <w:hideMark/>
          </w:tcPr>
          <w:p w14:paraId="03880A4C"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4FFB43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B17B1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B3A42" w14:textId="77777777" w:rsidR="00F67729" w:rsidRDefault="00F67729">
            <w:pPr>
              <w:pStyle w:val="TAL"/>
              <w:rPr>
                <w:sz w:val="16"/>
              </w:rPr>
            </w:pPr>
          </w:p>
        </w:tc>
      </w:tr>
      <w:tr w:rsidR="00F67729" w14:paraId="4F85C73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7B94AD" w14:textId="77777777" w:rsidR="00F67729" w:rsidRDefault="00F67729">
            <w:pPr>
              <w:pStyle w:val="TAL"/>
              <w:rPr>
                <w:sz w:val="16"/>
              </w:rPr>
            </w:pPr>
            <w:r>
              <w:rPr>
                <w:sz w:val="16"/>
              </w:rPr>
              <w:t>R5-213267</w:t>
            </w:r>
          </w:p>
        </w:tc>
        <w:tc>
          <w:tcPr>
            <w:tcW w:w="0" w:type="auto"/>
            <w:tcBorders>
              <w:top w:val="single" w:sz="4" w:space="0" w:color="auto"/>
              <w:left w:val="single" w:sz="4" w:space="0" w:color="auto"/>
              <w:bottom w:val="single" w:sz="4" w:space="0" w:color="auto"/>
              <w:right w:val="single" w:sz="4" w:space="0" w:color="auto"/>
            </w:tcBorders>
            <w:hideMark/>
          </w:tcPr>
          <w:p w14:paraId="1B037975" w14:textId="77777777" w:rsidR="00F67729" w:rsidRDefault="00F67729">
            <w:pPr>
              <w:pStyle w:val="TAL"/>
              <w:rPr>
                <w:sz w:val="16"/>
              </w:rPr>
            </w:pPr>
            <w:r>
              <w:rPr>
                <w:sz w:val="16"/>
              </w:rPr>
              <w:t xml:space="preserve">Update of </w:t>
            </w:r>
            <w:proofErr w:type="spellStart"/>
            <w:r>
              <w:rPr>
                <w:sz w:val="16"/>
              </w:rPr>
              <w:t>MCVideo</w:t>
            </w:r>
            <w:proofErr w:type="spellEnd"/>
            <w:r>
              <w:rPr>
                <w:sz w:val="16"/>
              </w:rPr>
              <w:t xml:space="preserve"> Transmission Control Default Messages 5.5.11</w:t>
            </w:r>
          </w:p>
        </w:tc>
        <w:tc>
          <w:tcPr>
            <w:tcW w:w="0" w:type="auto"/>
            <w:tcBorders>
              <w:top w:val="single" w:sz="4" w:space="0" w:color="auto"/>
              <w:left w:val="single" w:sz="4" w:space="0" w:color="auto"/>
              <w:bottom w:val="single" w:sz="4" w:space="0" w:color="auto"/>
              <w:right w:val="single" w:sz="4" w:space="0" w:color="auto"/>
            </w:tcBorders>
            <w:hideMark/>
          </w:tcPr>
          <w:p w14:paraId="6F57315A"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F0D3E3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18627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86B976" w14:textId="77777777" w:rsidR="00F67729" w:rsidRDefault="00F67729">
            <w:pPr>
              <w:pStyle w:val="TAL"/>
              <w:rPr>
                <w:sz w:val="16"/>
              </w:rPr>
            </w:pPr>
          </w:p>
        </w:tc>
      </w:tr>
      <w:tr w:rsidR="00F67729" w14:paraId="39BA61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38AA00" w14:textId="77777777" w:rsidR="00F67729" w:rsidRDefault="00F67729">
            <w:pPr>
              <w:pStyle w:val="TAL"/>
              <w:rPr>
                <w:sz w:val="16"/>
              </w:rPr>
            </w:pPr>
            <w:r>
              <w:rPr>
                <w:sz w:val="16"/>
              </w:rPr>
              <w:t>R5-213268</w:t>
            </w:r>
          </w:p>
        </w:tc>
        <w:tc>
          <w:tcPr>
            <w:tcW w:w="0" w:type="auto"/>
            <w:tcBorders>
              <w:top w:val="single" w:sz="4" w:space="0" w:color="auto"/>
              <w:left w:val="single" w:sz="4" w:space="0" w:color="auto"/>
              <w:bottom w:val="single" w:sz="4" w:space="0" w:color="auto"/>
              <w:right w:val="single" w:sz="4" w:space="0" w:color="auto"/>
            </w:tcBorders>
            <w:hideMark/>
          </w:tcPr>
          <w:p w14:paraId="4ADEA91A" w14:textId="77777777" w:rsidR="00F67729" w:rsidRDefault="00F67729">
            <w:pPr>
              <w:pStyle w:val="TAL"/>
              <w:rPr>
                <w:sz w:val="16"/>
              </w:rPr>
            </w:pPr>
            <w:r>
              <w:rPr>
                <w:sz w:val="16"/>
              </w:rPr>
              <w:t>Addition of MCPTT Test Case 6.1.2.13</w:t>
            </w:r>
          </w:p>
        </w:tc>
        <w:tc>
          <w:tcPr>
            <w:tcW w:w="0" w:type="auto"/>
            <w:tcBorders>
              <w:top w:val="single" w:sz="4" w:space="0" w:color="auto"/>
              <w:left w:val="single" w:sz="4" w:space="0" w:color="auto"/>
              <w:bottom w:val="single" w:sz="4" w:space="0" w:color="auto"/>
              <w:right w:val="single" w:sz="4" w:space="0" w:color="auto"/>
            </w:tcBorders>
            <w:hideMark/>
          </w:tcPr>
          <w:p w14:paraId="5B0A21E3"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EC2DA5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3EB2B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9F289" w14:textId="77777777" w:rsidR="00F67729" w:rsidRDefault="00F67729">
            <w:pPr>
              <w:pStyle w:val="TAL"/>
              <w:rPr>
                <w:sz w:val="16"/>
              </w:rPr>
            </w:pPr>
            <w:r>
              <w:rPr>
                <w:sz w:val="16"/>
              </w:rPr>
              <w:t>R5-213599</w:t>
            </w:r>
          </w:p>
        </w:tc>
      </w:tr>
      <w:tr w:rsidR="00F67729" w14:paraId="79CFD3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3ACBA8" w14:textId="77777777" w:rsidR="00F67729" w:rsidRDefault="00F67729">
            <w:pPr>
              <w:pStyle w:val="TAL"/>
              <w:rPr>
                <w:sz w:val="16"/>
              </w:rPr>
            </w:pPr>
            <w:r>
              <w:rPr>
                <w:sz w:val="16"/>
              </w:rPr>
              <w:t>R5-213269</w:t>
            </w:r>
          </w:p>
        </w:tc>
        <w:tc>
          <w:tcPr>
            <w:tcW w:w="0" w:type="auto"/>
            <w:tcBorders>
              <w:top w:val="single" w:sz="4" w:space="0" w:color="auto"/>
              <w:left w:val="single" w:sz="4" w:space="0" w:color="auto"/>
              <w:bottom w:val="single" w:sz="4" w:space="0" w:color="auto"/>
              <w:right w:val="single" w:sz="4" w:space="0" w:color="auto"/>
            </w:tcBorders>
            <w:hideMark/>
          </w:tcPr>
          <w:p w14:paraId="70A3BE4D" w14:textId="77777777" w:rsidR="00F67729" w:rsidRDefault="00F67729">
            <w:pPr>
              <w:pStyle w:val="TAL"/>
              <w:rPr>
                <w:sz w:val="16"/>
              </w:rPr>
            </w:pPr>
            <w:r>
              <w:rPr>
                <w:sz w:val="16"/>
              </w:rPr>
              <w:t>Addition of MCPTT Test Case 6.1.2.14</w:t>
            </w:r>
          </w:p>
        </w:tc>
        <w:tc>
          <w:tcPr>
            <w:tcW w:w="0" w:type="auto"/>
            <w:tcBorders>
              <w:top w:val="single" w:sz="4" w:space="0" w:color="auto"/>
              <w:left w:val="single" w:sz="4" w:space="0" w:color="auto"/>
              <w:bottom w:val="single" w:sz="4" w:space="0" w:color="auto"/>
              <w:right w:val="single" w:sz="4" w:space="0" w:color="auto"/>
            </w:tcBorders>
            <w:hideMark/>
          </w:tcPr>
          <w:p w14:paraId="54C87ABF"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A19C51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AA8C5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D70461" w14:textId="77777777" w:rsidR="00F67729" w:rsidRDefault="00F67729">
            <w:pPr>
              <w:pStyle w:val="TAL"/>
              <w:rPr>
                <w:sz w:val="16"/>
              </w:rPr>
            </w:pPr>
            <w:r>
              <w:rPr>
                <w:sz w:val="16"/>
              </w:rPr>
              <w:t>R5-213600</w:t>
            </w:r>
          </w:p>
        </w:tc>
      </w:tr>
      <w:tr w:rsidR="00F67729" w14:paraId="7783740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E292CB" w14:textId="77777777" w:rsidR="00F67729" w:rsidRDefault="00F67729">
            <w:pPr>
              <w:pStyle w:val="TAL"/>
              <w:rPr>
                <w:sz w:val="16"/>
              </w:rPr>
            </w:pPr>
            <w:r>
              <w:rPr>
                <w:sz w:val="16"/>
              </w:rPr>
              <w:t>R5-213270</w:t>
            </w:r>
          </w:p>
        </w:tc>
        <w:tc>
          <w:tcPr>
            <w:tcW w:w="0" w:type="auto"/>
            <w:tcBorders>
              <w:top w:val="single" w:sz="4" w:space="0" w:color="auto"/>
              <w:left w:val="single" w:sz="4" w:space="0" w:color="auto"/>
              <w:bottom w:val="single" w:sz="4" w:space="0" w:color="auto"/>
              <w:right w:val="single" w:sz="4" w:space="0" w:color="auto"/>
            </w:tcBorders>
            <w:hideMark/>
          </w:tcPr>
          <w:p w14:paraId="73264372" w14:textId="77777777" w:rsidR="00F67729" w:rsidRDefault="00F67729">
            <w:pPr>
              <w:pStyle w:val="TAL"/>
              <w:rPr>
                <w:sz w:val="16"/>
              </w:rPr>
            </w:pPr>
            <w:r>
              <w:rPr>
                <w:sz w:val="16"/>
              </w:rPr>
              <w:t xml:space="preserve">Addition of </w:t>
            </w:r>
            <w:proofErr w:type="spellStart"/>
            <w:r>
              <w:rPr>
                <w:sz w:val="16"/>
              </w:rPr>
              <w:t>MCData</w:t>
            </w:r>
            <w:proofErr w:type="spellEnd"/>
            <w:r>
              <w:rPr>
                <w:sz w:val="16"/>
              </w:rPr>
              <w:t xml:space="preserve"> Test Case 6.2.13</w:t>
            </w:r>
          </w:p>
        </w:tc>
        <w:tc>
          <w:tcPr>
            <w:tcW w:w="0" w:type="auto"/>
            <w:tcBorders>
              <w:top w:val="single" w:sz="4" w:space="0" w:color="auto"/>
              <w:left w:val="single" w:sz="4" w:space="0" w:color="auto"/>
              <w:bottom w:val="single" w:sz="4" w:space="0" w:color="auto"/>
              <w:right w:val="single" w:sz="4" w:space="0" w:color="auto"/>
            </w:tcBorders>
            <w:hideMark/>
          </w:tcPr>
          <w:p w14:paraId="1DF6541E"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E05C55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7138A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985862" w14:textId="77777777" w:rsidR="00F67729" w:rsidRDefault="00F67729">
            <w:pPr>
              <w:pStyle w:val="TAL"/>
              <w:rPr>
                <w:sz w:val="16"/>
              </w:rPr>
            </w:pPr>
            <w:r>
              <w:rPr>
                <w:sz w:val="16"/>
              </w:rPr>
              <w:t>R5-213420</w:t>
            </w:r>
          </w:p>
        </w:tc>
      </w:tr>
      <w:tr w:rsidR="00F67729" w14:paraId="6134A4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0714E0" w14:textId="77777777" w:rsidR="00F67729" w:rsidRDefault="00F67729">
            <w:pPr>
              <w:pStyle w:val="TAL"/>
              <w:rPr>
                <w:sz w:val="16"/>
              </w:rPr>
            </w:pPr>
            <w:r>
              <w:rPr>
                <w:sz w:val="16"/>
              </w:rPr>
              <w:t>R5-213271</w:t>
            </w:r>
          </w:p>
        </w:tc>
        <w:tc>
          <w:tcPr>
            <w:tcW w:w="0" w:type="auto"/>
            <w:tcBorders>
              <w:top w:val="single" w:sz="4" w:space="0" w:color="auto"/>
              <w:left w:val="single" w:sz="4" w:space="0" w:color="auto"/>
              <w:bottom w:val="single" w:sz="4" w:space="0" w:color="auto"/>
              <w:right w:val="single" w:sz="4" w:space="0" w:color="auto"/>
            </w:tcBorders>
            <w:hideMark/>
          </w:tcPr>
          <w:p w14:paraId="6FB8913D" w14:textId="77777777" w:rsidR="00F67729" w:rsidRDefault="00F67729">
            <w:pPr>
              <w:pStyle w:val="TAL"/>
              <w:rPr>
                <w:sz w:val="16"/>
              </w:rPr>
            </w:pPr>
            <w:r>
              <w:rPr>
                <w:sz w:val="16"/>
              </w:rPr>
              <w:t xml:space="preserve">Updates to FR1 and E-UTRA OTA signal level testing </w:t>
            </w:r>
          </w:p>
        </w:tc>
        <w:tc>
          <w:tcPr>
            <w:tcW w:w="0" w:type="auto"/>
            <w:tcBorders>
              <w:top w:val="single" w:sz="4" w:space="0" w:color="auto"/>
              <w:left w:val="single" w:sz="4" w:space="0" w:color="auto"/>
              <w:bottom w:val="single" w:sz="4" w:space="0" w:color="auto"/>
              <w:right w:val="single" w:sz="4" w:space="0" w:color="auto"/>
            </w:tcBorders>
            <w:hideMark/>
          </w:tcPr>
          <w:p w14:paraId="16A8D663"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663545F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C90E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6CBC8" w14:textId="77777777" w:rsidR="00F67729" w:rsidRDefault="00F67729">
            <w:pPr>
              <w:pStyle w:val="TAL"/>
              <w:rPr>
                <w:sz w:val="16"/>
              </w:rPr>
            </w:pPr>
            <w:r>
              <w:rPr>
                <w:sz w:val="16"/>
              </w:rPr>
              <w:t>R5-213450</w:t>
            </w:r>
          </w:p>
        </w:tc>
      </w:tr>
      <w:tr w:rsidR="00F67729" w14:paraId="7D62E7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A14593" w14:textId="77777777" w:rsidR="00F67729" w:rsidRDefault="00F67729">
            <w:pPr>
              <w:pStyle w:val="TAL"/>
              <w:rPr>
                <w:sz w:val="16"/>
              </w:rPr>
            </w:pPr>
            <w:r>
              <w:rPr>
                <w:sz w:val="16"/>
              </w:rPr>
              <w:t>R5-213272</w:t>
            </w:r>
          </w:p>
        </w:tc>
        <w:tc>
          <w:tcPr>
            <w:tcW w:w="0" w:type="auto"/>
            <w:tcBorders>
              <w:top w:val="single" w:sz="4" w:space="0" w:color="auto"/>
              <w:left w:val="single" w:sz="4" w:space="0" w:color="auto"/>
              <w:bottom w:val="single" w:sz="4" w:space="0" w:color="auto"/>
              <w:right w:val="single" w:sz="4" w:space="0" w:color="auto"/>
            </w:tcBorders>
            <w:hideMark/>
          </w:tcPr>
          <w:p w14:paraId="34F6DA7D" w14:textId="77777777" w:rsidR="00F67729" w:rsidRDefault="00F67729">
            <w:pPr>
              <w:pStyle w:val="TAL"/>
              <w:rPr>
                <w:sz w:val="16"/>
              </w:rPr>
            </w:pPr>
            <w:r>
              <w:rPr>
                <w:sz w:val="16"/>
              </w:rPr>
              <w:t>Addition of MCPTT Test Case 6.1.1.21</w:t>
            </w:r>
          </w:p>
        </w:tc>
        <w:tc>
          <w:tcPr>
            <w:tcW w:w="0" w:type="auto"/>
            <w:tcBorders>
              <w:top w:val="single" w:sz="4" w:space="0" w:color="auto"/>
              <w:left w:val="single" w:sz="4" w:space="0" w:color="auto"/>
              <w:bottom w:val="single" w:sz="4" w:space="0" w:color="auto"/>
              <w:right w:val="single" w:sz="4" w:space="0" w:color="auto"/>
            </w:tcBorders>
            <w:hideMark/>
          </w:tcPr>
          <w:p w14:paraId="7D28CF30"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1A1663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DB168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C5558" w14:textId="77777777" w:rsidR="00F67729" w:rsidRDefault="00F67729">
            <w:pPr>
              <w:pStyle w:val="TAL"/>
              <w:rPr>
                <w:sz w:val="16"/>
              </w:rPr>
            </w:pPr>
            <w:r>
              <w:rPr>
                <w:sz w:val="16"/>
              </w:rPr>
              <w:t>R5-213668</w:t>
            </w:r>
          </w:p>
        </w:tc>
      </w:tr>
      <w:tr w:rsidR="00F67729" w14:paraId="2E2C09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471F56" w14:textId="77777777" w:rsidR="00F67729" w:rsidRDefault="00F67729">
            <w:pPr>
              <w:pStyle w:val="TAL"/>
              <w:rPr>
                <w:sz w:val="16"/>
              </w:rPr>
            </w:pPr>
            <w:r>
              <w:rPr>
                <w:sz w:val="16"/>
              </w:rPr>
              <w:t>R5-213273</w:t>
            </w:r>
          </w:p>
        </w:tc>
        <w:tc>
          <w:tcPr>
            <w:tcW w:w="0" w:type="auto"/>
            <w:tcBorders>
              <w:top w:val="single" w:sz="4" w:space="0" w:color="auto"/>
              <w:left w:val="single" w:sz="4" w:space="0" w:color="auto"/>
              <w:bottom w:val="single" w:sz="4" w:space="0" w:color="auto"/>
              <w:right w:val="single" w:sz="4" w:space="0" w:color="auto"/>
            </w:tcBorders>
            <w:hideMark/>
          </w:tcPr>
          <w:p w14:paraId="018A0DDF" w14:textId="77777777" w:rsidR="00F67729" w:rsidRDefault="00F67729">
            <w:pPr>
              <w:pStyle w:val="TAL"/>
              <w:rPr>
                <w:sz w:val="16"/>
              </w:rPr>
            </w:pPr>
            <w:r>
              <w:rPr>
                <w:sz w:val="16"/>
              </w:rPr>
              <w:t xml:space="preserve">Addition of MCPTT conditions and implementation types </w:t>
            </w:r>
          </w:p>
        </w:tc>
        <w:tc>
          <w:tcPr>
            <w:tcW w:w="0" w:type="auto"/>
            <w:tcBorders>
              <w:top w:val="single" w:sz="4" w:space="0" w:color="auto"/>
              <w:left w:val="single" w:sz="4" w:space="0" w:color="auto"/>
              <w:bottom w:val="single" w:sz="4" w:space="0" w:color="auto"/>
              <w:right w:val="single" w:sz="4" w:space="0" w:color="auto"/>
            </w:tcBorders>
            <w:hideMark/>
          </w:tcPr>
          <w:p w14:paraId="2842DF82"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8853A3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1854D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ADAE3" w14:textId="77777777" w:rsidR="00F67729" w:rsidRDefault="00F67729">
            <w:pPr>
              <w:pStyle w:val="TAL"/>
              <w:rPr>
                <w:sz w:val="16"/>
              </w:rPr>
            </w:pPr>
          </w:p>
        </w:tc>
      </w:tr>
      <w:tr w:rsidR="00F67729" w14:paraId="4A2ADB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734DD7" w14:textId="77777777" w:rsidR="00F67729" w:rsidRDefault="00F67729">
            <w:pPr>
              <w:pStyle w:val="TAL"/>
              <w:rPr>
                <w:sz w:val="16"/>
              </w:rPr>
            </w:pPr>
            <w:r>
              <w:rPr>
                <w:sz w:val="16"/>
              </w:rPr>
              <w:lastRenderedPageBreak/>
              <w:t>R5-213274</w:t>
            </w:r>
          </w:p>
        </w:tc>
        <w:tc>
          <w:tcPr>
            <w:tcW w:w="0" w:type="auto"/>
            <w:tcBorders>
              <w:top w:val="single" w:sz="4" w:space="0" w:color="auto"/>
              <w:left w:val="single" w:sz="4" w:space="0" w:color="auto"/>
              <w:bottom w:val="single" w:sz="4" w:space="0" w:color="auto"/>
              <w:right w:val="single" w:sz="4" w:space="0" w:color="auto"/>
            </w:tcBorders>
            <w:hideMark/>
          </w:tcPr>
          <w:p w14:paraId="647E171E" w14:textId="77777777" w:rsidR="00F67729" w:rsidRDefault="00F67729">
            <w:pPr>
              <w:pStyle w:val="TAL"/>
              <w:rPr>
                <w:sz w:val="16"/>
              </w:rPr>
            </w:pPr>
            <w:r>
              <w:rPr>
                <w:sz w:val="16"/>
              </w:rPr>
              <w:t>Discussion about updates to FR2 OTA only test cases</w:t>
            </w:r>
          </w:p>
        </w:tc>
        <w:tc>
          <w:tcPr>
            <w:tcW w:w="0" w:type="auto"/>
            <w:tcBorders>
              <w:top w:val="single" w:sz="4" w:space="0" w:color="auto"/>
              <w:left w:val="single" w:sz="4" w:space="0" w:color="auto"/>
              <w:bottom w:val="single" w:sz="4" w:space="0" w:color="auto"/>
              <w:right w:val="single" w:sz="4" w:space="0" w:color="auto"/>
            </w:tcBorders>
            <w:hideMark/>
          </w:tcPr>
          <w:p w14:paraId="5449D288"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2F1E962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74365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529A1" w14:textId="77777777" w:rsidR="00F67729" w:rsidRDefault="00F67729">
            <w:pPr>
              <w:pStyle w:val="TAL"/>
              <w:rPr>
                <w:sz w:val="16"/>
              </w:rPr>
            </w:pPr>
          </w:p>
        </w:tc>
      </w:tr>
      <w:tr w:rsidR="00F67729" w14:paraId="6A5F52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399186" w14:textId="77777777" w:rsidR="00F67729" w:rsidRDefault="00F67729">
            <w:pPr>
              <w:pStyle w:val="TAL"/>
              <w:rPr>
                <w:sz w:val="16"/>
              </w:rPr>
            </w:pPr>
            <w:r>
              <w:rPr>
                <w:sz w:val="16"/>
              </w:rPr>
              <w:t>R5-213275</w:t>
            </w:r>
          </w:p>
        </w:tc>
        <w:tc>
          <w:tcPr>
            <w:tcW w:w="0" w:type="auto"/>
            <w:tcBorders>
              <w:top w:val="single" w:sz="4" w:space="0" w:color="auto"/>
              <w:left w:val="single" w:sz="4" w:space="0" w:color="auto"/>
              <w:bottom w:val="single" w:sz="4" w:space="0" w:color="auto"/>
              <w:right w:val="single" w:sz="4" w:space="0" w:color="auto"/>
            </w:tcBorders>
            <w:hideMark/>
          </w:tcPr>
          <w:p w14:paraId="6090A52F" w14:textId="77777777" w:rsidR="00F67729" w:rsidRDefault="00F67729">
            <w:pPr>
              <w:pStyle w:val="TAL"/>
              <w:rPr>
                <w:sz w:val="16"/>
              </w:rPr>
            </w:pPr>
            <w:r>
              <w:rPr>
                <w:sz w:val="16"/>
              </w:rPr>
              <w:t>Addition of NR V2X test case 12.1.7.1</w:t>
            </w:r>
          </w:p>
        </w:tc>
        <w:tc>
          <w:tcPr>
            <w:tcW w:w="0" w:type="auto"/>
            <w:tcBorders>
              <w:top w:val="single" w:sz="4" w:space="0" w:color="auto"/>
              <w:left w:val="single" w:sz="4" w:space="0" w:color="auto"/>
              <w:bottom w:val="single" w:sz="4" w:space="0" w:color="auto"/>
              <w:right w:val="single" w:sz="4" w:space="0" w:color="auto"/>
            </w:tcBorders>
            <w:hideMark/>
          </w:tcPr>
          <w:p w14:paraId="281DDE4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E6353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93975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224FE2" w14:textId="77777777" w:rsidR="00F67729" w:rsidRDefault="00F67729">
            <w:pPr>
              <w:pStyle w:val="TAL"/>
              <w:rPr>
                <w:sz w:val="16"/>
              </w:rPr>
            </w:pPr>
            <w:r>
              <w:rPr>
                <w:sz w:val="16"/>
              </w:rPr>
              <w:t>R5-213570</w:t>
            </w:r>
          </w:p>
        </w:tc>
      </w:tr>
      <w:tr w:rsidR="00F67729" w14:paraId="3EF00F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DC1C28" w14:textId="77777777" w:rsidR="00F67729" w:rsidRDefault="00F67729">
            <w:pPr>
              <w:pStyle w:val="TAL"/>
              <w:rPr>
                <w:sz w:val="16"/>
              </w:rPr>
            </w:pPr>
            <w:r>
              <w:rPr>
                <w:sz w:val="16"/>
              </w:rPr>
              <w:t>R5-213276</w:t>
            </w:r>
          </w:p>
        </w:tc>
        <w:tc>
          <w:tcPr>
            <w:tcW w:w="0" w:type="auto"/>
            <w:tcBorders>
              <w:top w:val="single" w:sz="4" w:space="0" w:color="auto"/>
              <w:left w:val="single" w:sz="4" w:space="0" w:color="auto"/>
              <w:bottom w:val="single" w:sz="4" w:space="0" w:color="auto"/>
              <w:right w:val="single" w:sz="4" w:space="0" w:color="auto"/>
            </w:tcBorders>
            <w:hideMark/>
          </w:tcPr>
          <w:p w14:paraId="48311D65" w14:textId="77777777" w:rsidR="00F67729" w:rsidRDefault="00F67729">
            <w:pPr>
              <w:pStyle w:val="TAL"/>
              <w:rPr>
                <w:sz w:val="16"/>
              </w:rPr>
            </w:pPr>
            <w:r>
              <w:rPr>
                <w:sz w:val="16"/>
              </w:rPr>
              <w:t>Addition of NR V2X test case 12.1.7.2</w:t>
            </w:r>
          </w:p>
        </w:tc>
        <w:tc>
          <w:tcPr>
            <w:tcW w:w="0" w:type="auto"/>
            <w:tcBorders>
              <w:top w:val="single" w:sz="4" w:space="0" w:color="auto"/>
              <w:left w:val="single" w:sz="4" w:space="0" w:color="auto"/>
              <w:bottom w:val="single" w:sz="4" w:space="0" w:color="auto"/>
              <w:right w:val="single" w:sz="4" w:space="0" w:color="auto"/>
            </w:tcBorders>
            <w:hideMark/>
          </w:tcPr>
          <w:p w14:paraId="1F4196F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4A45F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6A2D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541681" w14:textId="77777777" w:rsidR="00F67729" w:rsidRDefault="00F67729">
            <w:pPr>
              <w:pStyle w:val="TAL"/>
              <w:rPr>
                <w:sz w:val="16"/>
              </w:rPr>
            </w:pPr>
            <w:r>
              <w:rPr>
                <w:sz w:val="16"/>
              </w:rPr>
              <w:t>R5-213571</w:t>
            </w:r>
          </w:p>
        </w:tc>
      </w:tr>
      <w:tr w:rsidR="00F67729" w14:paraId="56BFDAC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97591D" w14:textId="77777777" w:rsidR="00F67729" w:rsidRDefault="00F67729">
            <w:pPr>
              <w:pStyle w:val="TAL"/>
              <w:rPr>
                <w:sz w:val="16"/>
              </w:rPr>
            </w:pPr>
            <w:r>
              <w:rPr>
                <w:sz w:val="16"/>
              </w:rPr>
              <w:t>R5-213277</w:t>
            </w:r>
          </w:p>
        </w:tc>
        <w:tc>
          <w:tcPr>
            <w:tcW w:w="0" w:type="auto"/>
            <w:tcBorders>
              <w:top w:val="single" w:sz="4" w:space="0" w:color="auto"/>
              <w:left w:val="single" w:sz="4" w:space="0" w:color="auto"/>
              <w:bottom w:val="single" w:sz="4" w:space="0" w:color="auto"/>
              <w:right w:val="single" w:sz="4" w:space="0" w:color="auto"/>
            </w:tcBorders>
            <w:hideMark/>
          </w:tcPr>
          <w:p w14:paraId="3B427684" w14:textId="77777777" w:rsidR="00F67729" w:rsidRDefault="00F67729">
            <w:pPr>
              <w:pStyle w:val="TAL"/>
              <w:rPr>
                <w:sz w:val="16"/>
              </w:rPr>
            </w:pPr>
            <w:r>
              <w:rPr>
                <w:sz w:val="16"/>
              </w:rPr>
              <w:t>Editorial correction to NR RRC test case 8.1.2.1.1</w:t>
            </w:r>
          </w:p>
        </w:tc>
        <w:tc>
          <w:tcPr>
            <w:tcW w:w="0" w:type="auto"/>
            <w:tcBorders>
              <w:top w:val="single" w:sz="4" w:space="0" w:color="auto"/>
              <w:left w:val="single" w:sz="4" w:space="0" w:color="auto"/>
              <w:bottom w:val="single" w:sz="4" w:space="0" w:color="auto"/>
              <w:right w:val="single" w:sz="4" w:space="0" w:color="auto"/>
            </w:tcBorders>
            <w:hideMark/>
          </w:tcPr>
          <w:p w14:paraId="7FC97CA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FBFA5D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4A62D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BF2A21" w14:textId="77777777" w:rsidR="00F67729" w:rsidRDefault="00F67729">
            <w:pPr>
              <w:pStyle w:val="TAL"/>
              <w:rPr>
                <w:sz w:val="16"/>
              </w:rPr>
            </w:pPr>
          </w:p>
        </w:tc>
      </w:tr>
      <w:tr w:rsidR="00F67729" w14:paraId="6D42BB2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39C7C3" w14:textId="77777777" w:rsidR="00F67729" w:rsidRDefault="00F67729">
            <w:pPr>
              <w:pStyle w:val="TAL"/>
              <w:rPr>
                <w:sz w:val="16"/>
              </w:rPr>
            </w:pPr>
            <w:r>
              <w:rPr>
                <w:sz w:val="16"/>
              </w:rPr>
              <w:t>R5-213278</w:t>
            </w:r>
          </w:p>
        </w:tc>
        <w:tc>
          <w:tcPr>
            <w:tcW w:w="0" w:type="auto"/>
            <w:tcBorders>
              <w:top w:val="single" w:sz="4" w:space="0" w:color="auto"/>
              <w:left w:val="single" w:sz="4" w:space="0" w:color="auto"/>
              <w:bottom w:val="single" w:sz="4" w:space="0" w:color="auto"/>
              <w:right w:val="single" w:sz="4" w:space="0" w:color="auto"/>
            </w:tcBorders>
            <w:hideMark/>
          </w:tcPr>
          <w:p w14:paraId="58B13CC9" w14:textId="77777777" w:rsidR="00F67729" w:rsidRDefault="00F67729">
            <w:pPr>
              <w:pStyle w:val="TAL"/>
              <w:rPr>
                <w:sz w:val="16"/>
              </w:rPr>
            </w:pPr>
            <w:r>
              <w:rPr>
                <w:sz w:val="16"/>
              </w:rPr>
              <w:t>Measurement uncertainties and test tolerances for FR2 Relative and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2275C6A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52FA7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6076F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178C3" w14:textId="77777777" w:rsidR="00F67729" w:rsidRDefault="00F67729">
            <w:pPr>
              <w:pStyle w:val="TAL"/>
              <w:rPr>
                <w:sz w:val="16"/>
              </w:rPr>
            </w:pPr>
            <w:r>
              <w:rPr>
                <w:sz w:val="16"/>
              </w:rPr>
              <w:t>R5-213842</w:t>
            </w:r>
          </w:p>
        </w:tc>
      </w:tr>
      <w:tr w:rsidR="00F67729" w14:paraId="2A5900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130A6F" w14:textId="77777777" w:rsidR="00F67729" w:rsidRDefault="00F67729">
            <w:pPr>
              <w:pStyle w:val="TAL"/>
              <w:rPr>
                <w:sz w:val="16"/>
              </w:rPr>
            </w:pPr>
            <w:r>
              <w:rPr>
                <w:sz w:val="16"/>
              </w:rPr>
              <w:t>R5-213279</w:t>
            </w:r>
          </w:p>
        </w:tc>
        <w:tc>
          <w:tcPr>
            <w:tcW w:w="0" w:type="auto"/>
            <w:tcBorders>
              <w:top w:val="single" w:sz="4" w:space="0" w:color="auto"/>
              <w:left w:val="single" w:sz="4" w:space="0" w:color="auto"/>
              <w:bottom w:val="single" w:sz="4" w:space="0" w:color="auto"/>
              <w:right w:val="single" w:sz="4" w:space="0" w:color="auto"/>
            </w:tcBorders>
            <w:hideMark/>
          </w:tcPr>
          <w:p w14:paraId="59840596" w14:textId="77777777" w:rsidR="00F67729" w:rsidRDefault="00F67729">
            <w:pPr>
              <w:pStyle w:val="TAL"/>
              <w:rPr>
                <w:sz w:val="16"/>
              </w:rPr>
            </w:pPr>
            <w:r>
              <w:rPr>
                <w:sz w:val="16"/>
              </w:rPr>
              <w:t>Measurement uncertainties for FR2 Relative and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38D72D5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1F391B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29DF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FE3F5" w14:textId="77777777" w:rsidR="00F67729" w:rsidRDefault="00F67729">
            <w:pPr>
              <w:pStyle w:val="TAL"/>
              <w:rPr>
                <w:sz w:val="16"/>
              </w:rPr>
            </w:pPr>
            <w:r>
              <w:rPr>
                <w:sz w:val="16"/>
              </w:rPr>
              <w:t>R5-213852</w:t>
            </w:r>
          </w:p>
        </w:tc>
      </w:tr>
      <w:tr w:rsidR="00F67729" w14:paraId="5FB8F49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77E7B0" w14:textId="77777777" w:rsidR="00F67729" w:rsidRDefault="00F67729">
            <w:pPr>
              <w:pStyle w:val="TAL"/>
              <w:rPr>
                <w:sz w:val="16"/>
              </w:rPr>
            </w:pPr>
            <w:r>
              <w:rPr>
                <w:sz w:val="16"/>
              </w:rPr>
              <w:t>R5-213280</w:t>
            </w:r>
          </w:p>
        </w:tc>
        <w:tc>
          <w:tcPr>
            <w:tcW w:w="0" w:type="auto"/>
            <w:tcBorders>
              <w:top w:val="single" w:sz="4" w:space="0" w:color="auto"/>
              <w:left w:val="single" w:sz="4" w:space="0" w:color="auto"/>
              <w:bottom w:val="single" w:sz="4" w:space="0" w:color="auto"/>
              <w:right w:val="single" w:sz="4" w:space="0" w:color="auto"/>
            </w:tcBorders>
            <w:hideMark/>
          </w:tcPr>
          <w:p w14:paraId="1A000E13" w14:textId="77777777" w:rsidR="00F67729" w:rsidRDefault="00F67729">
            <w:pPr>
              <w:pStyle w:val="TAL"/>
              <w:rPr>
                <w:sz w:val="16"/>
              </w:rPr>
            </w:pPr>
            <w:r>
              <w:rPr>
                <w:sz w:val="16"/>
              </w:rPr>
              <w:t>On FR2 relative and aggregate power tolerance Measurement Uncertainties and test tolerances</w:t>
            </w:r>
          </w:p>
        </w:tc>
        <w:tc>
          <w:tcPr>
            <w:tcW w:w="0" w:type="auto"/>
            <w:tcBorders>
              <w:top w:val="single" w:sz="4" w:space="0" w:color="auto"/>
              <w:left w:val="single" w:sz="4" w:space="0" w:color="auto"/>
              <w:bottom w:val="single" w:sz="4" w:space="0" w:color="auto"/>
              <w:right w:val="single" w:sz="4" w:space="0" w:color="auto"/>
            </w:tcBorders>
            <w:hideMark/>
          </w:tcPr>
          <w:p w14:paraId="0F28BF2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93A034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9B7E0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3F7D5C" w14:textId="77777777" w:rsidR="00F67729" w:rsidRDefault="00F67729">
            <w:pPr>
              <w:pStyle w:val="TAL"/>
              <w:rPr>
                <w:sz w:val="16"/>
              </w:rPr>
            </w:pPr>
            <w:r>
              <w:rPr>
                <w:sz w:val="16"/>
              </w:rPr>
              <w:t>R5-213814</w:t>
            </w:r>
          </w:p>
        </w:tc>
      </w:tr>
      <w:tr w:rsidR="00F67729" w14:paraId="7256B1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8BE0E1" w14:textId="77777777" w:rsidR="00F67729" w:rsidRDefault="00F67729">
            <w:pPr>
              <w:pStyle w:val="TAL"/>
              <w:rPr>
                <w:sz w:val="16"/>
              </w:rPr>
            </w:pPr>
            <w:r>
              <w:rPr>
                <w:sz w:val="16"/>
              </w:rPr>
              <w:t>R5-213281</w:t>
            </w:r>
          </w:p>
        </w:tc>
        <w:tc>
          <w:tcPr>
            <w:tcW w:w="0" w:type="auto"/>
            <w:tcBorders>
              <w:top w:val="single" w:sz="4" w:space="0" w:color="auto"/>
              <w:left w:val="single" w:sz="4" w:space="0" w:color="auto"/>
              <w:bottom w:val="single" w:sz="4" w:space="0" w:color="auto"/>
              <w:right w:val="single" w:sz="4" w:space="0" w:color="auto"/>
            </w:tcBorders>
            <w:hideMark/>
          </w:tcPr>
          <w:p w14:paraId="723EEF07" w14:textId="77777777" w:rsidR="00F67729" w:rsidRDefault="00F67729">
            <w:pPr>
              <w:pStyle w:val="TAL"/>
              <w:rPr>
                <w:sz w:val="16"/>
              </w:rPr>
            </w:pPr>
            <w:r>
              <w:rPr>
                <w:sz w:val="16"/>
              </w:rPr>
              <w:t>On FR2 General ON/OFF time mask testability, measurement uncertainties and  test tolerances</w:t>
            </w:r>
          </w:p>
        </w:tc>
        <w:tc>
          <w:tcPr>
            <w:tcW w:w="0" w:type="auto"/>
            <w:tcBorders>
              <w:top w:val="single" w:sz="4" w:space="0" w:color="auto"/>
              <w:left w:val="single" w:sz="4" w:space="0" w:color="auto"/>
              <w:bottom w:val="single" w:sz="4" w:space="0" w:color="auto"/>
              <w:right w:val="single" w:sz="4" w:space="0" w:color="auto"/>
            </w:tcBorders>
            <w:hideMark/>
          </w:tcPr>
          <w:p w14:paraId="7364D0D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AC6DC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FCECA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1059ED" w14:textId="77777777" w:rsidR="00F67729" w:rsidRDefault="00F67729">
            <w:pPr>
              <w:pStyle w:val="TAL"/>
              <w:rPr>
                <w:sz w:val="16"/>
              </w:rPr>
            </w:pPr>
            <w:r>
              <w:rPr>
                <w:sz w:val="16"/>
              </w:rPr>
              <w:t>R5-213815</w:t>
            </w:r>
          </w:p>
        </w:tc>
      </w:tr>
      <w:tr w:rsidR="00F67729" w14:paraId="516394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F6148B" w14:textId="77777777" w:rsidR="00F67729" w:rsidRDefault="00F67729">
            <w:pPr>
              <w:pStyle w:val="TAL"/>
              <w:rPr>
                <w:sz w:val="16"/>
              </w:rPr>
            </w:pPr>
            <w:r>
              <w:rPr>
                <w:sz w:val="16"/>
              </w:rPr>
              <w:t>R5-213282</w:t>
            </w:r>
          </w:p>
        </w:tc>
        <w:tc>
          <w:tcPr>
            <w:tcW w:w="0" w:type="auto"/>
            <w:tcBorders>
              <w:top w:val="single" w:sz="4" w:space="0" w:color="auto"/>
              <w:left w:val="single" w:sz="4" w:space="0" w:color="auto"/>
              <w:bottom w:val="single" w:sz="4" w:space="0" w:color="auto"/>
              <w:right w:val="single" w:sz="4" w:space="0" w:color="auto"/>
            </w:tcBorders>
            <w:hideMark/>
          </w:tcPr>
          <w:p w14:paraId="357EDACF" w14:textId="77777777" w:rsidR="00F67729" w:rsidRDefault="00F67729">
            <w:pPr>
              <w:pStyle w:val="TAL"/>
              <w:rPr>
                <w:sz w:val="16"/>
              </w:rPr>
            </w:pPr>
            <w:r>
              <w:rPr>
                <w:sz w:val="16"/>
              </w:rPr>
              <w:t>LS on FR2 relative power tolerance</w:t>
            </w:r>
          </w:p>
        </w:tc>
        <w:tc>
          <w:tcPr>
            <w:tcW w:w="0" w:type="auto"/>
            <w:tcBorders>
              <w:top w:val="single" w:sz="4" w:space="0" w:color="auto"/>
              <w:left w:val="single" w:sz="4" w:space="0" w:color="auto"/>
              <w:bottom w:val="single" w:sz="4" w:space="0" w:color="auto"/>
              <w:right w:val="single" w:sz="4" w:space="0" w:color="auto"/>
            </w:tcBorders>
            <w:hideMark/>
          </w:tcPr>
          <w:p w14:paraId="5E9D0786"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493685B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53FE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1937B" w14:textId="77777777" w:rsidR="00F67729" w:rsidRDefault="00F67729">
            <w:pPr>
              <w:pStyle w:val="TAL"/>
              <w:rPr>
                <w:sz w:val="16"/>
              </w:rPr>
            </w:pPr>
            <w:r>
              <w:rPr>
                <w:sz w:val="16"/>
              </w:rPr>
              <w:t>R5-214106</w:t>
            </w:r>
          </w:p>
        </w:tc>
      </w:tr>
      <w:tr w:rsidR="00F67729" w14:paraId="4F9EE4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3B286C" w14:textId="77777777" w:rsidR="00F67729" w:rsidRDefault="00F67729">
            <w:pPr>
              <w:pStyle w:val="TAL"/>
              <w:rPr>
                <w:sz w:val="16"/>
              </w:rPr>
            </w:pPr>
            <w:r>
              <w:rPr>
                <w:sz w:val="16"/>
              </w:rPr>
              <w:t>R5-213283</w:t>
            </w:r>
          </w:p>
        </w:tc>
        <w:tc>
          <w:tcPr>
            <w:tcW w:w="0" w:type="auto"/>
            <w:tcBorders>
              <w:top w:val="single" w:sz="4" w:space="0" w:color="auto"/>
              <w:left w:val="single" w:sz="4" w:space="0" w:color="auto"/>
              <w:bottom w:val="single" w:sz="4" w:space="0" w:color="auto"/>
              <w:right w:val="single" w:sz="4" w:space="0" w:color="auto"/>
            </w:tcBorders>
            <w:hideMark/>
          </w:tcPr>
          <w:p w14:paraId="1C8ABAE3" w14:textId="77777777" w:rsidR="00F67729" w:rsidRDefault="00F67729">
            <w:pPr>
              <w:pStyle w:val="TAL"/>
              <w:rPr>
                <w:sz w:val="16"/>
              </w:rPr>
            </w:pPr>
            <w:r>
              <w:rPr>
                <w:sz w:val="16"/>
              </w:rPr>
              <w:t>On FR2 Carrier Aggregation Minimum Output power</w:t>
            </w:r>
          </w:p>
        </w:tc>
        <w:tc>
          <w:tcPr>
            <w:tcW w:w="0" w:type="auto"/>
            <w:tcBorders>
              <w:top w:val="single" w:sz="4" w:space="0" w:color="auto"/>
              <w:left w:val="single" w:sz="4" w:space="0" w:color="auto"/>
              <w:bottom w:val="single" w:sz="4" w:space="0" w:color="auto"/>
              <w:right w:val="single" w:sz="4" w:space="0" w:color="auto"/>
            </w:tcBorders>
            <w:hideMark/>
          </w:tcPr>
          <w:p w14:paraId="11304F7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5662AA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7F24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952451" w14:textId="77777777" w:rsidR="00F67729" w:rsidRDefault="00F67729">
            <w:pPr>
              <w:pStyle w:val="TAL"/>
              <w:rPr>
                <w:sz w:val="16"/>
              </w:rPr>
            </w:pPr>
            <w:r>
              <w:rPr>
                <w:sz w:val="16"/>
              </w:rPr>
              <w:t>R5-213816</w:t>
            </w:r>
          </w:p>
        </w:tc>
      </w:tr>
      <w:tr w:rsidR="00F67729" w14:paraId="4237C1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BABC32" w14:textId="77777777" w:rsidR="00F67729" w:rsidRDefault="00F67729">
            <w:pPr>
              <w:pStyle w:val="TAL"/>
              <w:rPr>
                <w:sz w:val="16"/>
              </w:rPr>
            </w:pPr>
            <w:r>
              <w:rPr>
                <w:sz w:val="16"/>
              </w:rPr>
              <w:t>R5-213284</w:t>
            </w:r>
          </w:p>
        </w:tc>
        <w:tc>
          <w:tcPr>
            <w:tcW w:w="0" w:type="auto"/>
            <w:tcBorders>
              <w:top w:val="single" w:sz="4" w:space="0" w:color="auto"/>
              <w:left w:val="single" w:sz="4" w:space="0" w:color="auto"/>
              <w:bottom w:val="single" w:sz="4" w:space="0" w:color="auto"/>
              <w:right w:val="single" w:sz="4" w:space="0" w:color="auto"/>
            </w:tcBorders>
            <w:hideMark/>
          </w:tcPr>
          <w:p w14:paraId="1FD29C36" w14:textId="77777777" w:rsidR="00F67729" w:rsidRDefault="00F67729">
            <w:pPr>
              <w:pStyle w:val="TAL"/>
              <w:rPr>
                <w:sz w:val="16"/>
              </w:rPr>
            </w:pPr>
            <w:r>
              <w:rPr>
                <w:sz w:val="16"/>
              </w:rPr>
              <w:t>Measurement uncertainties and test tolerances for FR2 Inter-band Carrier Aggregation Minimum Output power</w:t>
            </w:r>
          </w:p>
        </w:tc>
        <w:tc>
          <w:tcPr>
            <w:tcW w:w="0" w:type="auto"/>
            <w:tcBorders>
              <w:top w:val="single" w:sz="4" w:space="0" w:color="auto"/>
              <w:left w:val="single" w:sz="4" w:space="0" w:color="auto"/>
              <w:bottom w:val="single" w:sz="4" w:space="0" w:color="auto"/>
              <w:right w:val="single" w:sz="4" w:space="0" w:color="auto"/>
            </w:tcBorders>
            <w:hideMark/>
          </w:tcPr>
          <w:p w14:paraId="6DBF997C"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A700A0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3DA29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3FC02" w14:textId="77777777" w:rsidR="00F67729" w:rsidRDefault="00F67729">
            <w:pPr>
              <w:pStyle w:val="TAL"/>
              <w:rPr>
                <w:sz w:val="16"/>
              </w:rPr>
            </w:pPr>
            <w:r>
              <w:rPr>
                <w:sz w:val="16"/>
              </w:rPr>
              <w:t>R5-213846</w:t>
            </w:r>
          </w:p>
        </w:tc>
      </w:tr>
      <w:tr w:rsidR="00F67729" w14:paraId="24FF62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091C7B" w14:textId="77777777" w:rsidR="00F67729" w:rsidRDefault="00F67729">
            <w:pPr>
              <w:pStyle w:val="TAL"/>
              <w:rPr>
                <w:sz w:val="16"/>
              </w:rPr>
            </w:pPr>
            <w:r>
              <w:rPr>
                <w:sz w:val="16"/>
              </w:rPr>
              <w:t>R5-213285</w:t>
            </w:r>
          </w:p>
        </w:tc>
        <w:tc>
          <w:tcPr>
            <w:tcW w:w="0" w:type="auto"/>
            <w:tcBorders>
              <w:top w:val="single" w:sz="4" w:space="0" w:color="auto"/>
              <w:left w:val="single" w:sz="4" w:space="0" w:color="auto"/>
              <w:bottom w:val="single" w:sz="4" w:space="0" w:color="auto"/>
              <w:right w:val="single" w:sz="4" w:space="0" w:color="auto"/>
            </w:tcBorders>
            <w:hideMark/>
          </w:tcPr>
          <w:p w14:paraId="289687DB" w14:textId="77777777" w:rsidR="00F67729" w:rsidRDefault="00F67729">
            <w:pPr>
              <w:pStyle w:val="TAL"/>
              <w:rPr>
                <w:sz w:val="16"/>
              </w:rPr>
            </w:pPr>
            <w:r>
              <w:rPr>
                <w:sz w:val="16"/>
              </w:rPr>
              <w:t>FR2 Carrier Aggregation Minimum Output power updates</w:t>
            </w:r>
          </w:p>
        </w:tc>
        <w:tc>
          <w:tcPr>
            <w:tcW w:w="0" w:type="auto"/>
            <w:tcBorders>
              <w:top w:val="single" w:sz="4" w:space="0" w:color="auto"/>
              <w:left w:val="single" w:sz="4" w:space="0" w:color="auto"/>
              <w:bottom w:val="single" w:sz="4" w:space="0" w:color="auto"/>
              <w:right w:val="single" w:sz="4" w:space="0" w:color="auto"/>
            </w:tcBorders>
            <w:hideMark/>
          </w:tcPr>
          <w:p w14:paraId="31E6A91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8F08FB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7706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30B793" w14:textId="77777777" w:rsidR="00F67729" w:rsidRDefault="00F67729">
            <w:pPr>
              <w:pStyle w:val="TAL"/>
              <w:rPr>
                <w:sz w:val="16"/>
              </w:rPr>
            </w:pPr>
            <w:r>
              <w:rPr>
                <w:sz w:val="16"/>
              </w:rPr>
              <w:t>R5-213837</w:t>
            </w:r>
          </w:p>
        </w:tc>
      </w:tr>
      <w:tr w:rsidR="00F67729" w14:paraId="6DEF05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659DFA" w14:textId="77777777" w:rsidR="00F67729" w:rsidRDefault="00F67729">
            <w:pPr>
              <w:pStyle w:val="TAL"/>
              <w:rPr>
                <w:sz w:val="16"/>
              </w:rPr>
            </w:pPr>
            <w:r>
              <w:rPr>
                <w:sz w:val="16"/>
              </w:rPr>
              <w:t>R5-213286</w:t>
            </w:r>
          </w:p>
        </w:tc>
        <w:tc>
          <w:tcPr>
            <w:tcW w:w="0" w:type="auto"/>
            <w:tcBorders>
              <w:top w:val="single" w:sz="4" w:space="0" w:color="auto"/>
              <w:left w:val="single" w:sz="4" w:space="0" w:color="auto"/>
              <w:bottom w:val="single" w:sz="4" w:space="0" w:color="auto"/>
              <w:right w:val="single" w:sz="4" w:space="0" w:color="auto"/>
            </w:tcBorders>
            <w:hideMark/>
          </w:tcPr>
          <w:p w14:paraId="796A6CEA" w14:textId="77777777" w:rsidR="00F67729" w:rsidRDefault="00F67729">
            <w:pPr>
              <w:pStyle w:val="TAL"/>
              <w:rPr>
                <w:sz w:val="16"/>
              </w:rPr>
            </w:pPr>
            <w:r>
              <w:rPr>
                <w:sz w:val="16"/>
              </w:rPr>
              <w:t>FR2 Inter-band Carrier Aggregation Minimum Output power updates</w:t>
            </w:r>
          </w:p>
        </w:tc>
        <w:tc>
          <w:tcPr>
            <w:tcW w:w="0" w:type="auto"/>
            <w:tcBorders>
              <w:top w:val="single" w:sz="4" w:space="0" w:color="auto"/>
              <w:left w:val="single" w:sz="4" w:space="0" w:color="auto"/>
              <w:bottom w:val="single" w:sz="4" w:space="0" w:color="auto"/>
              <w:right w:val="single" w:sz="4" w:space="0" w:color="auto"/>
            </w:tcBorders>
            <w:hideMark/>
          </w:tcPr>
          <w:p w14:paraId="02E138D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54E058B"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3767E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93766" w14:textId="77777777" w:rsidR="00F67729" w:rsidRDefault="00F67729">
            <w:pPr>
              <w:pStyle w:val="TAL"/>
              <w:rPr>
                <w:sz w:val="16"/>
              </w:rPr>
            </w:pPr>
            <w:r>
              <w:rPr>
                <w:sz w:val="16"/>
              </w:rPr>
              <w:t>R5-213844</w:t>
            </w:r>
          </w:p>
        </w:tc>
      </w:tr>
      <w:tr w:rsidR="00F67729" w14:paraId="0233646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C2D541" w14:textId="77777777" w:rsidR="00F67729" w:rsidRDefault="00F67729">
            <w:pPr>
              <w:pStyle w:val="TAL"/>
              <w:rPr>
                <w:sz w:val="16"/>
              </w:rPr>
            </w:pPr>
            <w:r>
              <w:rPr>
                <w:sz w:val="16"/>
              </w:rPr>
              <w:t>R5-213287</w:t>
            </w:r>
          </w:p>
        </w:tc>
        <w:tc>
          <w:tcPr>
            <w:tcW w:w="0" w:type="auto"/>
            <w:tcBorders>
              <w:top w:val="single" w:sz="4" w:space="0" w:color="auto"/>
              <w:left w:val="single" w:sz="4" w:space="0" w:color="auto"/>
              <w:bottom w:val="single" w:sz="4" w:space="0" w:color="auto"/>
              <w:right w:val="single" w:sz="4" w:space="0" w:color="auto"/>
            </w:tcBorders>
            <w:hideMark/>
          </w:tcPr>
          <w:p w14:paraId="1E7BC534" w14:textId="77777777" w:rsidR="00F67729" w:rsidRDefault="00F67729">
            <w:pPr>
              <w:pStyle w:val="TAL"/>
              <w:rPr>
                <w:sz w:val="16"/>
              </w:rPr>
            </w:pPr>
            <w:r>
              <w:rPr>
                <w:sz w:val="16"/>
              </w:rPr>
              <w:t xml:space="preserve">On UE </w:t>
            </w:r>
            <w:proofErr w:type="spellStart"/>
            <w:r>
              <w:rPr>
                <w:sz w:val="16"/>
              </w:rPr>
              <w:t>Beamlock</w:t>
            </w:r>
            <w:proofErr w:type="spellEnd"/>
            <w:r>
              <w:rPr>
                <w:sz w:val="16"/>
              </w:rPr>
              <w:t xml:space="preserve"> Function for different MIMO layers</w:t>
            </w:r>
          </w:p>
        </w:tc>
        <w:tc>
          <w:tcPr>
            <w:tcW w:w="0" w:type="auto"/>
            <w:tcBorders>
              <w:top w:val="single" w:sz="4" w:space="0" w:color="auto"/>
              <w:left w:val="single" w:sz="4" w:space="0" w:color="auto"/>
              <w:bottom w:val="single" w:sz="4" w:space="0" w:color="auto"/>
              <w:right w:val="single" w:sz="4" w:space="0" w:color="auto"/>
            </w:tcBorders>
            <w:hideMark/>
          </w:tcPr>
          <w:p w14:paraId="0D492446"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A0156B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696B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416102" w14:textId="77777777" w:rsidR="00F67729" w:rsidRDefault="00F67729">
            <w:pPr>
              <w:pStyle w:val="TAL"/>
              <w:rPr>
                <w:sz w:val="16"/>
              </w:rPr>
            </w:pPr>
            <w:r>
              <w:rPr>
                <w:sz w:val="16"/>
              </w:rPr>
              <w:t>R5-213804</w:t>
            </w:r>
          </w:p>
        </w:tc>
      </w:tr>
      <w:tr w:rsidR="00F67729" w14:paraId="3FDF12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9F21EE" w14:textId="77777777" w:rsidR="00F67729" w:rsidRDefault="00F67729">
            <w:pPr>
              <w:pStyle w:val="TAL"/>
              <w:rPr>
                <w:sz w:val="16"/>
              </w:rPr>
            </w:pPr>
            <w:r>
              <w:rPr>
                <w:sz w:val="16"/>
              </w:rPr>
              <w:t>R5-213288</w:t>
            </w:r>
          </w:p>
        </w:tc>
        <w:tc>
          <w:tcPr>
            <w:tcW w:w="0" w:type="auto"/>
            <w:tcBorders>
              <w:top w:val="single" w:sz="4" w:space="0" w:color="auto"/>
              <w:left w:val="single" w:sz="4" w:space="0" w:color="auto"/>
              <w:bottom w:val="single" w:sz="4" w:space="0" w:color="auto"/>
              <w:right w:val="single" w:sz="4" w:space="0" w:color="auto"/>
            </w:tcBorders>
            <w:hideMark/>
          </w:tcPr>
          <w:p w14:paraId="5BE55385"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0" w:type="auto"/>
            <w:tcBorders>
              <w:top w:val="single" w:sz="4" w:space="0" w:color="auto"/>
              <w:left w:val="single" w:sz="4" w:space="0" w:color="auto"/>
              <w:bottom w:val="single" w:sz="4" w:space="0" w:color="auto"/>
              <w:right w:val="single" w:sz="4" w:space="0" w:color="auto"/>
            </w:tcBorders>
            <w:hideMark/>
          </w:tcPr>
          <w:p w14:paraId="07C1FEA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8534C6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A7997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B70F9F" w14:textId="77777777" w:rsidR="00F67729" w:rsidRDefault="00F67729">
            <w:pPr>
              <w:pStyle w:val="TAL"/>
              <w:rPr>
                <w:sz w:val="16"/>
              </w:rPr>
            </w:pPr>
            <w:r>
              <w:rPr>
                <w:sz w:val="16"/>
              </w:rPr>
              <w:t>R5-213880</w:t>
            </w:r>
          </w:p>
        </w:tc>
      </w:tr>
      <w:tr w:rsidR="00F67729" w14:paraId="7CA9ED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E19D69" w14:textId="77777777" w:rsidR="00F67729" w:rsidRDefault="00F67729">
            <w:pPr>
              <w:pStyle w:val="TAL"/>
              <w:rPr>
                <w:sz w:val="16"/>
              </w:rPr>
            </w:pPr>
            <w:r>
              <w:rPr>
                <w:sz w:val="16"/>
              </w:rPr>
              <w:t>R5-213289</w:t>
            </w:r>
          </w:p>
        </w:tc>
        <w:tc>
          <w:tcPr>
            <w:tcW w:w="0" w:type="auto"/>
            <w:tcBorders>
              <w:top w:val="single" w:sz="4" w:space="0" w:color="auto"/>
              <w:left w:val="single" w:sz="4" w:space="0" w:color="auto"/>
              <w:bottom w:val="single" w:sz="4" w:space="0" w:color="auto"/>
              <w:right w:val="single" w:sz="4" w:space="0" w:color="auto"/>
            </w:tcBorders>
            <w:hideMark/>
          </w:tcPr>
          <w:p w14:paraId="4960BBE8" w14:textId="77777777" w:rsidR="00F67729" w:rsidRDefault="00F67729">
            <w:pPr>
              <w:pStyle w:val="TAL"/>
              <w:rPr>
                <w:sz w:val="16"/>
              </w:rPr>
            </w:pPr>
            <w:r>
              <w:rPr>
                <w:sz w:val="16"/>
              </w:rPr>
              <w:t xml:space="preserve">Clarifications on UE </w:t>
            </w:r>
            <w:proofErr w:type="spellStart"/>
            <w:r>
              <w:rPr>
                <w:sz w:val="16"/>
              </w:rPr>
              <w:t>beamlock</w:t>
            </w:r>
            <w:proofErr w:type="spellEnd"/>
            <w:r>
              <w:rPr>
                <w:sz w:val="16"/>
              </w:rPr>
              <w:t xml:space="preserve"> function applicability</w:t>
            </w:r>
          </w:p>
        </w:tc>
        <w:tc>
          <w:tcPr>
            <w:tcW w:w="0" w:type="auto"/>
            <w:tcBorders>
              <w:top w:val="single" w:sz="4" w:space="0" w:color="auto"/>
              <w:left w:val="single" w:sz="4" w:space="0" w:color="auto"/>
              <w:bottom w:val="single" w:sz="4" w:space="0" w:color="auto"/>
              <w:right w:val="single" w:sz="4" w:space="0" w:color="auto"/>
            </w:tcBorders>
            <w:hideMark/>
          </w:tcPr>
          <w:p w14:paraId="1F15896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843F66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08EA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E8B11" w14:textId="77777777" w:rsidR="00F67729" w:rsidRDefault="00F67729">
            <w:pPr>
              <w:pStyle w:val="TAL"/>
              <w:rPr>
                <w:sz w:val="16"/>
              </w:rPr>
            </w:pPr>
            <w:r>
              <w:rPr>
                <w:sz w:val="16"/>
              </w:rPr>
              <w:t>R5-213902</w:t>
            </w:r>
          </w:p>
        </w:tc>
      </w:tr>
      <w:tr w:rsidR="00F67729" w14:paraId="76CFE6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0B6463" w14:textId="77777777" w:rsidR="00F67729" w:rsidRDefault="00F67729">
            <w:pPr>
              <w:pStyle w:val="TAL"/>
              <w:rPr>
                <w:sz w:val="16"/>
              </w:rPr>
            </w:pPr>
            <w:r>
              <w:rPr>
                <w:sz w:val="16"/>
              </w:rPr>
              <w:t>R5-213290</w:t>
            </w:r>
          </w:p>
        </w:tc>
        <w:tc>
          <w:tcPr>
            <w:tcW w:w="0" w:type="auto"/>
            <w:tcBorders>
              <w:top w:val="single" w:sz="4" w:space="0" w:color="auto"/>
              <w:left w:val="single" w:sz="4" w:space="0" w:color="auto"/>
              <w:bottom w:val="single" w:sz="4" w:space="0" w:color="auto"/>
              <w:right w:val="single" w:sz="4" w:space="0" w:color="auto"/>
            </w:tcBorders>
            <w:hideMark/>
          </w:tcPr>
          <w:p w14:paraId="3616F0EC" w14:textId="77777777" w:rsidR="00F67729" w:rsidRDefault="00F67729">
            <w:pPr>
              <w:pStyle w:val="TAL"/>
              <w:rPr>
                <w:sz w:val="16"/>
              </w:rPr>
            </w:pPr>
            <w:r>
              <w:rPr>
                <w:sz w:val="16"/>
              </w:rPr>
              <w:t>Annex C: Clarifications to downlink signal levels</w:t>
            </w:r>
          </w:p>
        </w:tc>
        <w:tc>
          <w:tcPr>
            <w:tcW w:w="0" w:type="auto"/>
            <w:tcBorders>
              <w:top w:val="single" w:sz="4" w:space="0" w:color="auto"/>
              <w:left w:val="single" w:sz="4" w:space="0" w:color="auto"/>
              <w:bottom w:val="single" w:sz="4" w:space="0" w:color="auto"/>
              <w:right w:val="single" w:sz="4" w:space="0" w:color="auto"/>
            </w:tcBorders>
            <w:hideMark/>
          </w:tcPr>
          <w:p w14:paraId="2925681A"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17632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444B8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24AE4" w14:textId="77777777" w:rsidR="00F67729" w:rsidRDefault="00F67729">
            <w:pPr>
              <w:pStyle w:val="TAL"/>
              <w:rPr>
                <w:sz w:val="16"/>
              </w:rPr>
            </w:pPr>
            <w:r>
              <w:rPr>
                <w:sz w:val="16"/>
              </w:rPr>
              <w:t>R5-213904</w:t>
            </w:r>
          </w:p>
        </w:tc>
      </w:tr>
      <w:tr w:rsidR="00F67729" w14:paraId="5E3AB0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C58050" w14:textId="77777777" w:rsidR="00F67729" w:rsidRDefault="00F67729">
            <w:pPr>
              <w:pStyle w:val="TAL"/>
              <w:rPr>
                <w:sz w:val="16"/>
              </w:rPr>
            </w:pPr>
            <w:r>
              <w:rPr>
                <w:sz w:val="16"/>
              </w:rPr>
              <w:t>R5-213291</w:t>
            </w:r>
          </w:p>
        </w:tc>
        <w:tc>
          <w:tcPr>
            <w:tcW w:w="0" w:type="auto"/>
            <w:tcBorders>
              <w:top w:val="single" w:sz="4" w:space="0" w:color="auto"/>
              <w:left w:val="single" w:sz="4" w:space="0" w:color="auto"/>
              <w:bottom w:val="single" w:sz="4" w:space="0" w:color="auto"/>
              <w:right w:val="single" w:sz="4" w:space="0" w:color="auto"/>
            </w:tcBorders>
            <w:hideMark/>
          </w:tcPr>
          <w:p w14:paraId="53D840B9" w14:textId="77777777" w:rsidR="00F67729" w:rsidRDefault="00F67729">
            <w:pPr>
              <w:pStyle w:val="TAL"/>
              <w:rPr>
                <w:sz w:val="16"/>
              </w:rPr>
            </w:pPr>
            <w:r>
              <w:rPr>
                <w:sz w:val="16"/>
              </w:rPr>
              <w:t>On FR2 EVM measurement uncertainties and test tolerances</w:t>
            </w:r>
          </w:p>
        </w:tc>
        <w:tc>
          <w:tcPr>
            <w:tcW w:w="0" w:type="auto"/>
            <w:tcBorders>
              <w:top w:val="single" w:sz="4" w:space="0" w:color="auto"/>
              <w:left w:val="single" w:sz="4" w:space="0" w:color="auto"/>
              <w:bottom w:val="single" w:sz="4" w:space="0" w:color="auto"/>
              <w:right w:val="single" w:sz="4" w:space="0" w:color="auto"/>
            </w:tcBorders>
            <w:hideMark/>
          </w:tcPr>
          <w:p w14:paraId="2A37D3DF"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AC7E39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73AA1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512D10" w14:textId="77777777" w:rsidR="00F67729" w:rsidRDefault="00F67729">
            <w:pPr>
              <w:pStyle w:val="TAL"/>
              <w:rPr>
                <w:sz w:val="16"/>
              </w:rPr>
            </w:pPr>
            <w:r>
              <w:rPr>
                <w:sz w:val="16"/>
              </w:rPr>
              <w:t>R5-213817</w:t>
            </w:r>
          </w:p>
        </w:tc>
      </w:tr>
      <w:tr w:rsidR="00F67729" w14:paraId="3B0F16C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94073D" w14:textId="77777777" w:rsidR="00F67729" w:rsidRDefault="00F67729">
            <w:pPr>
              <w:pStyle w:val="TAL"/>
              <w:rPr>
                <w:sz w:val="16"/>
              </w:rPr>
            </w:pPr>
            <w:r>
              <w:rPr>
                <w:sz w:val="16"/>
              </w:rPr>
              <w:t>R5-213292</w:t>
            </w:r>
          </w:p>
        </w:tc>
        <w:tc>
          <w:tcPr>
            <w:tcW w:w="0" w:type="auto"/>
            <w:tcBorders>
              <w:top w:val="single" w:sz="4" w:space="0" w:color="auto"/>
              <w:left w:val="single" w:sz="4" w:space="0" w:color="auto"/>
              <w:bottom w:val="single" w:sz="4" w:space="0" w:color="auto"/>
              <w:right w:val="single" w:sz="4" w:space="0" w:color="auto"/>
            </w:tcBorders>
            <w:hideMark/>
          </w:tcPr>
          <w:p w14:paraId="25E665DC" w14:textId="77777777" w:rsidR="00F67729" w:rsidRDefault="00F67729">
            <w:pPr>
              <w:pStyle w:val="TAL"/>
              <w:rPr>
                <w:sz w:val="16"/>
              </w:rPr>
            </w:pPr>
            <w:r>
              <w:rPr>
                <w:sz w:val="16"/>
              </w:rPr>
              <w:t>Measurement uncertainties and Test tolerances for FR2 EVM</w:t>
            </w:r>
          </w:p>
        </w:tc>
        <w:tc>
          <w:tcPr>
            <w:tcW w:w="0" w:type="auto"/>
            <w:tcBorders>
              <w:top w:val="single" w:sz="4" w:space="0" w:color="auto"/>
              <w:left w:val="single" w:sz="4" w:space="0" w:color="auto"/>
              <w:bottom w:val="single" w:sz="4" w:space="0" w:color="auto"/>
              <w:right w:val="single" w:sz="4" w:space="0" w:color="auto"/>
            </w:tcBorders>
            <w:hideMark/>
          </w:tcPr>
          <w:p w14:paraId="12DE7354"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AFB1F26"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E6F98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FE97B7" w14:textId="77777777" w:rsidR="00F67729" w:rsidRDefault="00F67729">
            <w:pPr>
              <w:pStyle w:val="TAL"/>
              <w:rPr>
                <w:sz w:val="16"/>
              </w:rPr>
            </w:pPr>
          </w:p>
        </w:tc>
      </w:tr>
      <w:tr w:rsidR="00F67729" w14:paraId="50D3F8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E8CAB2" w14:textId="77777777" w:rsidR="00F67729" w:rsidRDefault="00F67729">
            <w:pPr>
              <w:pStyle w:val="TAL"/>
              <w:rPr>
                <w:sz w:val="16"/>
              </w:rPr>
            </w:pPr>
            <w:r>
              <w:rPr>
                <w:sz w:val="16"/>
              </w:rPr>
              <w:t>R5-213293</w:t>
            </w:r>
          </w:p>
        </w:tc>
        <w:tc>
          <w:tcPr>
            <w:tcW w:w="0" w:type="auto"/>
            <w:tcBorders>
              <w:top w:val="single" w:sz="4" w:space="0" w:color="auto"/>
              <w:left w:val="single" w:sz="4" w:space="0" w:color="auto"/>
              <w:bottom w:val="single" w:sz="4" w:space="0" w:color="auto"/>
              <w:right w:val="single" w:sz="4" w:space="0" w:color="auto"/>
            </w:tcBorders>
            <w:hideMark/>
          </w:tcPr>
          <w:p w14:paraId="19B4EDAD" w14:textId="77777777" w:rsidR="00F67729" w:rsidRDefault="00F67729">
            <w:pPr>
              <w:pStyle w:val="TAL"/>
              <w:rPr>
                <w:sz w:val="16"/>
              </w:rPr>
            </w:pPr>
            <w:r>
              <w:rPr>
                <w:sz w:val="16"/>
              </w:rPr>
              <w:t>Measurement uncertainties and Test tolerances for FR2 EVM</w:t>
            </w:r>
          </w:p>
        </w:tc>
        <w:tc>
          <w:tcPr>
            <w:tcW w:w="0" w:type="auto"/>
            <w:tcBorders>
              <w:top w:val="single" w:sz="4" w:space="0" w:color="auto"/>
              <w:left w:val="single" w:sz="4" w:space="0" w:color="auto"/>
              <w:bottom w:val="single" w:sz="4" w:space="0" w:color="auto"/>
              <w:right w:val="single" w:sz="4" w:space="0" w:color="auto"/>
            </w:tcBorders>
            <w:hideMark/>
          </w:tcPr>
          <w:p w14:paraId="4D0EC59C"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ABFE19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3F2C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8C137A" w14:textId="77777777" w:rsidR="00F67729" w:rsidRDefault="00F67729">
            <w:pPr>
              <w:pStyle w:val="TAL"/>
              <w:rPr>
                <w:sz w:val="16"/>
              </w:rPr>
            </w:pPr>
          </w:p>
        </w:tc>
      </w:tr>
      <w:tr w:rsidR="00F67729" w14:paraId="445BD4F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035780" w14:textId="77777777" w:rsidR="00F67729" w:rsidRDefault="00F67729">
            <w:pPr>
              <w:pStyle w:val="TAL"/>
              <w:rPr>
                <w:sz w:val="16"/>
              </w:rPr>
            </w:pPr>
            <w:r>
              <w:rPr>
                <w:sz w:val="16"/>
              </w:rPr>
              <w:t>R5-213294</w:t>
            </w:r>
          </w:p>
        </w:tc>
        <w:tc>
          <w:tcPr>
            <w:tcW w:w="0" w:type="auto"/>
            <w:tcBorders>
              <w:top w:val="single" w:sz="4" w:space="0" w:color="auto"/>
              <w:left w:val="single" w:sz="4" w:space="0" w:color="auto"/>
              <w:bottom w:val="single" w:sz="4" w:space="0" w:color="auto"/>
              <w:right w:val="single" w:sz="4" w:space="0" w:color="auto"/>
            </w:tcBorders>
            <w:hideMark/>
          </w:tcPr>
          <w:p w14:paraId="6E40AAAE" w14:textId="77777777" w:rsidR="00F67729" w:rsidRDefault="00F67729">
            <w:pPr>
              <w:pStyle w:val="TAL"/>
              <w:rPr>
                <w:sz w:val="16"/>
              </w:rPr>
            </w:pPr>
            <w:r>
              <w:rPr>
                <w:sz w:val="16"/>
              </w:rPr>
              <w:t>Measurement uncertainties for FR2 EVM</w:t>
            </w:r>
          </w:p>
        </w:tc>
        <w:tc>
          <w:tcPr>
            <w:tcW w:w="0" w:type="auto"/>
            <w:tcBorders>
              <w:top w:val="single" w:sz="4" w:space="0" w:color="auto"/>
              <w:left w:val="single" w:sz="4" w:space="0" w:color="auto"/>
              <w:bottom w:val="single" w:sz="4" w:space="0" w:color="auto"/>
              <w:right w:val="single" w:sz="4" w:space="0" w:color="auto"/>
            </w:tcBorders>
            <w:hideMark/>
          </w:tcPr>
          <w:p w14:paraId="41E0C5A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70C706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34161E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56D5FB" w14:textId="77777777" w:rsidR="00F67729" w:rsidRDefault="00F67729">
            <w:pPr>
              <w:pStyle w:val="TAL"/>
              <w:rPr>
                <w:sz w:val="16"/>
              </w:rPr>
            </w:pPr>
          </w:p>
        </w:tc>
      </w:tr>
      <w:tr w:rsidR="00F67729" w14:paraId="43EC5E4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055528" w14:textId="77777777" w:rsidR="00F67729" w:rsidRDefault="00F67729">
            <w:pPr>
              <w:pStyle w:val="TAL"/>
              <w:rPr>
                <w:sz w:val="16"/>
              </w:rPr>
            </w:pPr>
            <w:r>
              <w:rPr>
                <w:sz w:val="16"/>
              </w:rPr>
              <w:t>R5-213295</w:t>
            </w:r>
          </w:p>
        </w:tc>
        <w:tc>
          <w:tcPr>
            <w:tcW w:w="0" w:type="auto"/>
            <w:tcBorders>
              <w:top w:val="single" w:sz="4" w:space="0" w:color="auto"/>
              <w:left w:val="single" w:sz="4" w:space="0" w:color="auto"/>
              <w:bottom w:val="single" w:sz="4" w:space="0" w:color="auto"/>
              <w:right w:val="single" w:sz="4" w:space="0" w:color="auto"/>
            </w:tcBorders>
            <w:hideMark/>
          </w:tcPr>
          <w:p w14:paraId="71A0A211" w14:textId="77777777" w:rsidR="00F67729" w:rsidRDefault="00F67729">
            <w:pPr>
              <w:pStyle w:val="TAL"/>
              <w:rPr>
                <w:sz w:val="16"/>
              </w:rPr>
            </w:pPr>
            <w:r>
              <w:rPr>
                <w:sz w:val="16"/>
              </w:rPr>
              <w:t>On FR2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3A764B68"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737978A"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BD834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61A464" w14:textId="77777777" w:rsidR="00F67729" w:rsidRDefault="00F67729">
            <w:pPr>
              <w:pStyle w:val="TAL"/>
              <w:rPr>
                <w:sz w:val="16"/>
              </w:rPr>
            </w:pPr>
          </w:p>
        </w:tc>
      </w:tr>
      <w:tr w:rsidR="00F67729" w14:paraId="3ADEA1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E8B9DB" w14:textId="77777777" w:rsidR="00F67729" w:rsidRDefault="00F67729">
            <w:pPr>
              <w:pStyle w:val="TAL"/>
              <w:rPr>
                <w:sz w:val="16"/>
              </w:rPr>
            </w:pPr>
            <w:r>
              <w:rPr>
                <w:sz w:val="16"/>
              </w:rPr>
              <w:t>R5-213296</w:t>
            </w:r>
          </w:p>
        </w:tc>
        <w:tc>
          <w:tcPr>
            <w:tcW w:w="0" w:type="auto"/>
            <w:tcBorders>
              <w:top w:val="single" w:sz="4" w:space="0" w:color="auto"/>
              <w:left w:val="single" w:sz="4" w:space="0" w:color="auto"/>
              <w:bottom w:val="single" w:sz="4" w:space="0" w:color="auto"/>
              <w:right w:val="single" w:sz="4" w:space="0" w:color="auto"/>
            </w:tcBorders>
            <w:hideMark/>
          </w:tcPr>
          <w:p w14:paraId="442EE305" w14:textId="77777777" w:rsidR="00F67729" w:rsidRDefault="00F67729">
            <w:pPr>
              <w:pStyle w:val="TAL"/>
              <w:rPr>
                <w:sz w:val="16"/>
              </w:rPr>
            </w:pPr>
            <w:r>
              <w:rPr>
                <w:sz w:val="16"/>
              </w:rPr>
              <w:t>On Beam Peak Search for Carrier aggregation</w:t>
            </w:r>
          </w:p>
        </w:tc>
        <w:tc>
          <w:tcPr>
            <w:tcW w:w="0" w:type="auto"/>
            <w:tcBorders>
              <w:top w:val="single" w:sz="4" w:space="0" w:color="auto"/>
              <w:left w:val="single" w:sz="4" w:space="0" w:color="auto"/>
              <w:bottom w:val="single" w:sz="4" w:space="0" w:color="auto"/>
              <w:right w:val="single" w:sz="4" w:space="0" w:color="auto"/>
            </w:tcBorders>
            <w:hideMark/>
          </w:tcPr>
          <w:p w14:paraId="55C81633"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808852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9E844B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FFDF6" w14:textId="77777777" w:rsidR="00F67729" w:rsidRDefault="00F67729">
            <w:pPr>
              <w:pStyle w:val="TAL"/>
              <w:rPr>
                <w:sz w:val="16"/>
              </w:rPr>
            </w:pPr>
          </w:p>
        </w:tc>
      </w:tr>
      <w:tr w:rsidR="00F67729" w14:paraId="7DDFC7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D76161" w14:textId="77777777" w:rsidR="00F67729" w:rsidRDefault="00F67729">
            <w:pPr>
              <w:pStyle w:val="TAL"/>
              <w:rPr>
                <w:sz w:val="16"/>
              </w:rPr>
            </w:pPr>
            <w:r>
              <w:rPr>
                <w:sz w:val="16"/>
              </w:rPr>
              <w:t>R5-213297</w:t>
            </w:r>
          </w:p>
        </w:tc>
        <w:tc>
          <w:tcPr>
            <w:tcW w:w="0" w:type="auto"/>
            <w:tcBorders>
              <w:top w:val="single" w:sz="4" w:space="0" w:color="auto"/>
              <w:left w:val="single" w:sz="4" w:space="0" w:color="auto"/>
              <w:bottom w:val="single" w:sz="4" w:space="0" w:color="auto"/>
              <w:right w:val="single" w:sz="4" w:space="0" w:color="auto"/>
            </w:tcBorders>
            <w:hideMark/>
          </w:tcPr>
          <w:p w14:paraId="26BF6E2D" w14:textId="77777777" w:rsidR="00F67729" w:rsidRDefault="00F67729">
            <w:pPr>
              <w:pStyle w:val="TAL"/>
              <w:rPr>
                <w:sz w:val="16"/>
              </w:rPr>
            </w:pPr>
            <w:r>
              <w:rPr>
                <w:sz w:val="16"/>
              </w:rPr>
              <w:t>Updates to FR2 General ON/OFF time mask</w:t>
            </w:r>
          </w:p>
        </w:tc>
        <w:tc>
          <w:tcPr>
            <w:tcW w:w="0" w:type="auto"/>
            <w:tcBorders>
              <w:top w:val="single" w:sz="4" w:space="0" w:color="auto"/>
              <w:left w:val="single" w:sz="4" w:space="0" w:color="auto"/>
              <w:bottom w:val="single" w:sz="4" w:space="0" w:color="auto"/>
              <w:right w:val="single" w:sz="4" w:space="0" w:color="auto"/>
            </w:tcBorders>
            <w:hideMark/>
          </w:tcPr>
          <w:p w14:paraId="18F28712"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B34856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EE54F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DBF47" w14:textId="77777777" w:rsidR="00F67729" w:rsidRDefault="00F67729">
            <w:pPr>
              <w:pStyle w:val="TAL"/>
              <w:rPr>
                <w:sz w:val="16"/>
              </w:rPr>
            </w:pPr>
            <w:r>
              <w:rPr>
                <w:sz w:val="16"/>
              </w:rPr>
              <w:t>R5-214046</w:t>
            </w:r>
          </w:p>
        </w:tc>
      </w:tr>
      <w:tr w:rsidR="00F67729" w14:paraId="41C146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020355" w14:textId="77777777" w:rsidR="00F67729" w:rsidRDefault="00F67729">
            <w:pPr>
              <w:pStyle w:val="TAL"/>
              <w:rPr>
                <w:sz w:val="16"/>
              </w:rPr>
            </w:pPr>
            <w:r>
              <w:rPr>
                <w:sz w:val="16"/>
              </w:rPr>
              <w:t>R5-213298</w:t>
            </w:r>
          </w:p>
        </w:tc>
        <w:tc>
          <w:tcPr>
            <w:tcW w:w="0" w:type="auto"/>
            <w:tcBorders>
              <w:top w:val="single" w:sz="4" w:space="0" w:color="auto"/>
              <w:left w:val="single" w:sz="4" w:space="0" w:color="auto"/>
              <w:bottom w:val="single" w:sz="4" w:space="0" w:color="auto"/>
              <w:right w:val="single" w:sz="4" w:space="0" w:color="auto"/>
            </w:tcBorders>
            <w:hideMark/>
          </w:tcPr>
          <w:p w14:paraId="21469C56" w14:textId="77777777" w:rsidR="00F67729" w:rsidRDefault="00F67729">
            <w:pPr>
              <w:pStyle w:val="TAL"/>
              <w:rPr>
                <w:sz w:val="16"/>
              </w:rPr>
            </w:pPr>
            <w:r>
              <w:rPr>
                <w:sz w:val="16"/>
              </w:rPr>
              <w:t>Updates to FR2 General ON/OFF time mask</w:t>
            </w:r>
          </w:p>
        </w:tc>
        <w:tc>
          <w:tcPr>
            <w:tcW w:w="0" w:type="auto"/>
            <w:tcBorders>
              <w:top w:val="single" w:sz="4" w:space="0" w:color="auto"/>
              <w:left w:val="single" w:sz="4" w:space="0" w:color="auto"/>
              <w:bottom w:val="single" w:sz="4" w:space="0" w:color="auto"/>
              <w:right w:val="single" w:sz="4" w:space="0" w:color="auto"/>
            </w:tcBorders>
            <w:hideMark/>
          </w:tcPr>
          <w:p w14:paraId="2CE85B8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90BD3B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C5B12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9FC50" w14:textId="77777777" w:rsidR="00F67729" w:rsidRDefault="00F67729">
            <w:pPr>
              <w:pStyle w:val="TAL"/>
              <w:rPr>
                <w:sz w:val="16"/>
              </w:rPr>
            </w:pPr>
          </w:p>
        </w:tc>
      </w:tr>
      <w:tr w:rsidR="00F67729" w14:paraId="7C3F83F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A95B62" w14:textId="77777777" w:rsidR="00F67729" w:rsidRDefault="00F67729">
            <w:pPr>
              <w:pStyle w:val="TAL"/>
              <w:rPr>
                <w:sz w:val="16"/>
              </w:rPr>
            </w:pPr>
            <w:r>
              <w:rPr>
                <w:sz w:val="16"/>
              </w:rPr>
              <w:t>R5-213299</w:t>
            </w:r>
          </w:p>
        </w:tc>
        <w:tc>
          <w:tcPr>
            <w:tcW w:w="0" w:type="auto"/>
            <w:tcBorders>
              <w:top w:val="single" w:sz="4" w:space="0" w:color="auto"/>
              <w:left w:val="single" w:sz="4" w:space="0" w:color="auto"/>
              <w:bottom w:val="single" w:sz="4" w:space="0" w:color="auto"/>
              <w:right w:val="single" w:sz="4" w:space="0" w:color="auto"/>
            </w:tcBorders>
            <w:hideMark/>
          </w:tcPr>
          <w:p w14:paraId="32237F57" w14:textId="77777777" w:rsidR="00F67729" w:rsidRDefault="00F67729">
            <w:pPr>
              <w:pStyle w:val="TAL"/>
              <w:rPr>
                <w:sz w:val="16"/>
              </w:rPr>
            </w:pPr>
            <w:r>
              <w:rPr>
                <w:sz w:val="16"/>
              </w:rPr>
              <w:t>Updates to Frequency Error for Inter-band EN-DC including FR2 (&gt;2 CCs)</w:t>
            </w:r>
          </w:p>
        </w:tc>
        <w:tc>
          <w:tcPr>
            <w:tcW w:w="0" w:type="auto"/>
            <w:tcBorders>
              <w:top w:val="single" w:sz="4" w:space="0" w:color="auto"/>
              <w:left w:val="single" w:sz="4" w:space="0" w:color="auto"/>
              <w:bottom w:val="single" w:sz="4" w:space="0" w:color="auto"/>
              <w:right w:val="single" w:sz="4" w:space="0" w:color="auto"/>
            </w:tcBorders>
            <w:hideMark/>
          </w:tcPr>
          <w:p w14:paraId="16D9040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E7D193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3D89E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DF6557" w14:textId="77777777" w:rsidR="00F67729" w:rsidRDefault="00F67729">
            <w:pPr>
              <w:pStyle w:val="TAL"/>
              <w:rPr>
                <w:sz w:val="16"/>
              </w:rPr>
            </w:pPr>
            <w:r>
              <w:rPr>
                <w:sz w:val="16"/>
              </w:rPr>
              <w:t>R5-213912</w:t>
            </w:r>
          </w:p>
        </w:tc>
      </w:tr>
      <w:tr w:rsidR="00F67729" w14:paraId="344A73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B6478A" w14:textId="77777777" w:rsidR="00F67729" w:rsidRDefault="00F67729">
            <w:pPr>
              <w:pStyle w:val="TAL"/>
              <w:rPr>
                <w:sz w:val="16"/>
              </w:rPr>
            </w:pPr>
            <w:r>
              <w:rPr>
                <w:sz w:val="16"/>
              </w:rPr>
              <w:t>R5-213300</w:t>
            </w:r>
          </w:p>
        </w:tc>
        <w:tc>
          <w:tcPr>
            <w:tcW w:w="0" w:type="auto"/>
            <w:tcBorders>
              <w:top w:val="single" w:sz="4" w:space="0" w:color="auto"/>
              <w:left w:val="single" w:sz="4" w:space="0" w:color="auto"/>
              <w:bottom w:val="single" w:sz="4" w:space="0" w:color="auto"/>
              <w:right w:val="single" w:sz="4" w:space="0" w:color="auto"/>
            </w:tcBorders>
            <w:hideMark/>
          </w:tcPr>
          <w:p w14:paraId="0AE34497" w14:textId="77777777" w:rsidR="00F67729" w:rsidRDefault="00F67729">
            <w:pPr>
              <w:pStyle w:val="TAL"/>
              <w:rPr>
                <w:sz w:val="16"/>
              </w:rPr>
            </w:pPr>
            <w:r>
              <w:rPr>
                <w:sz w:val="16"/>
              </w:rPr>
              <w:t>Adding new messages and procedures for UE Tx prioritization test function</w:t>
            </w:r>
          </w:p>
        </w:tc>
        <w:tc>
          <w:tcPr>
            <w:tcW w:w="0" w:type="auto"/>
            <w:tcBorders>
              <w:top w:val="single" w:sz="4" w:space="0" w:color="auto"/>
              <w:left w:val="single" w:sz="4" w:space="0" w:color="auto"/>
              <w:bottom w:val="single" w:sz="4" w:space="0" w:color="auto"/>
              <w:right w:val="single" w:sz="4" w:space="0" w:color="auto"/>
            </w:tcBorders>
            <w:hideMark/>
          </w:tcPr>
          <w:p w14:paraId="4BCB04F6"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68A1C5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6F3B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4BB423" w14:textId="77777777" w:rsidR="00F67729" w:rsidRDefault="00F67729">
            <w:pPr>
              <w:pStyle w:val="TAL"/>
              <w:rPr>
                <w:sz w:val="16"/>
              </w:rPr>
            </w:pPr>
          </w:p>
        </w:tc>
      </w:tr>
      <w:tr w:rsidR="00F67729" w14:paraId="2E5FCBA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3D54E8" w14:textId="77777777" w:rsidR="00F67729" w:rsidRDefault="00F67729">
            <w:pPr>
              <w:pStyle w:val="TAL"/>
              <w:rPr>
                <w:sz w:val="16"/>
              </w:rPr>
            </w:pPr>
            <w:r>
              <w:rPr>
                <w:sz w:val="16"/>
              </w:rPr>
              <w:t>R5-213301</w:t>
            </w:r>
          </w:p>
        </w:tc>
        <w:tc>
          <w:tcPr>
            <w:tcW w:w="0" w:type="auto"/>
            <w:tcBorders>
              <w:top w:val="single" w:sz="4" w:space="0" w:color="auto"/>
              <w:left w:val="single" w:sz="4" w:space="0" w:color="auto"/>
              <w:bottom w:val="single" w:sz="4" w:space="0" w:color="auto"/>
              <w:right w:val="single" w:sz="4" w:space="0" w:color="auto"/>
            </w:tcBorders>
            <w:hideMark/>
          </w:tcPr>
          <w:p w14:paraId="76EF2198" w14:textId="77777777" w:rsidR="00F67729" w:rsidRDefault="00F67729">
            <w:pPr>
              <w:pStyle w:val="TAL"/>
              <w:rPr>
                <w:sz w:val="16"/>
              </w:rPr>
            </w:pPr>
            <w:r>
              <w:rPr>
                <w:sz w:val="16"/>
              </w:rPr>
              <w:t>Adding new test mode UE Tx prioritization test function</w:t>
            </w:r>
          </w:p>
        </w:tc>
        <w:tc>
          <w:tcPr>
            <w:tcW w:w="0" w:type="auto"/>
            <w:tcBorders>
              <w:top w:val="single" w:sz="4" w:space="0" w:color="auto"/>
              <w:left w:val="single" w:sz="4" w:space="0" w:color="auto"/>
              <w:bottom w:val="single" w:sz="4" w:space="0" w:color="auto"/>
              <w:right w:val="single" w:sz="4" w:space="0" w:color="auto"/>
            </w:tcBorders>
            <w:hideMark/>
          </w:tcPr>
          <w:p w14:paraId="4EE8B1D7"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FFB550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7FACCA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8A2950" w14:textId="77777777" w:rsidR="00F67729" w:rsidRDefault="00F67729">
            <w:pPr>
              <w:pStyle w:val="TAL"/>
              <w:rPr>
                <w:sz w:val="16"/>
              </w:rPr>
            </w:pPr>
          </w:p>
        </w:tc>
      </w:tr>
      <w:tr w:rsidR="00F67729" w14:paraId="33377A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140382" w14:textId="77777777" w:rsidR="00F67729" w:rsidRDefault="00F67729">
            <w:pPr>
              <w:pStyle w:val="TAL"/>
              <w:rPr>
                <w:sz w:val="16"/>
              </w:rPr>
            </w:pPr>
            <w:r>
              <w:rPr>
                <w:sz w:val="16"/>
              </w:rPr>
              <w:t>R5-213302</w:t>
            </w:r>
          </w:p>
        </w:tc>
        <w:tc>
          <w:tcPr>
            <w:tcW w:w="0" w:type="auto"/>
            <w:tcBorders>
              <w:top w:val="single" w:sz="4" w:space="0" w:color="auto"/>
              <w:left w:val="single" w:sz="4" w:space="0" w:color="auto"/>
              <w:bottom w:val="single" w:sz="4" w:space="0" w:color="auto"/>
              <w:right w:val="single" w:sz="4" w:space="0" w:color="auto"/>
            </w:tcBorders>
            <w:hideMark/>
          </w:tcPr>
          <w:p w14:paraId="16D75D28" w14:textId="77777777" w:rsidR="00F67729" w:rsidRDefault="00F67729">
            <w:pPr>
              <w:pStyle w:val="TAL"/>
              <w:rPr>
                <w:sz w:val="16"/>
              </w:rPr>
            </w:pPr>
            <w:r>
              <w:rPr>
                <w:sz w:val="16"/>
              </w:rPr>
              <w:t>Test Point analysis for FR2 Tx spurious emission CA test case</w:t>
            </w:r>
          </w:p>
        </w:tc>
        <w:tc>
          <w:tcPr>
            <w:tcW w:w="0" w:type="auto"/>
            <w:tcBorders>
              <w:top w:val="single" w:sz="4" w:space="0" w:color="auto"/>
              <w:left w:val="single" w:sz="4" w:space="0" w:color="auto"/>
              <w:bottom w:val="single" w:sz="4" w:space="0" w:color="auto"/>
              <w:right w:val="single" w:sz="4" w:space="0" w:color="auto"/>
            </w:tcBorders>
            <w:hideMark/>
          </w:tcPr>
          <w:p w14:paraId="5F1D9395"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CB3A2F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80479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6F525" w14:textId="77777777" w:rsidR="00F67729" w:rsidRDefault="00F67729">
            <w:pPr>
              <w:pStyle w:val="TAL"/>
              <w:rPr>
                <w:sz w:val="16"/>
              </w:rPr>
            </w:pPr>
            <w:r>
              <w:rPr>
                <w:sz w:val="16"/>
              </w:rPr>
              <w:t>R5-214071</w:t>
            </w:r>
          </w:p>
        </w:tc>
      </w:tr>
      <w:tr w:rsidR="00F67729" w14:paraId="6ECB3F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5E073E" w14:textId="77777777" w:rsidR="00F67729" w:rsidRDefault="00F67729">
            <w:pPr>
              <w:pStyle w:val="TAL"/>
              <w:rPr>
                <w:sz w:val="16"/>
              </w:rPr>
            </w:pPr>
            <w:r>
              <w:rPr>
                <w:sz w:val="16"/>
              </w:rPr>
              <w:t>R5-213303</w:t>
            </w:r>
          </w:p>
        </w:tc>
        <w:tc>
          <w:tcPr>
            <w:tcW w:w="0" w:type="auto"/>
            <w:tcBorders>
              <w:top w:val="single" w:sz="4" w:space="0" w:color="auto"/>
              <w:left w:val="single" w:sz="4" w:space="0" w:color="auto"/>
              <w:bottom w:val="single" w:sz="4" w:space="0" w:color="auto"/>
              <w:right w:val="single" w:sz="4" w:space="0" w:color="auto"/>
            </w:tcBorders>
            <w:hideMark/>
          </w:tcPr>
          <w:p w14:paraId="1C48BDFA" w14:textId="77777777" w:rsidR="00F67729" w:rsidRDefault="00F67729">
            <w:pPr>
              <w:pStyle w:val="TAL"/>
              <w:rPr>
                <w:sz w:val="16"/>
              </w:rPr>
            </w:pPr>
            <w:r>
              <w:rPr>
                <w:sz w:val="16"/>
              </w:rPr>
              <w:t>Updates to 37.901-5 Annex A for Downlink Throughput tests with Fading and FRC scenario</w:t>
            </w:r>
          </w:p>
        </w:tc>
        <w:tc>
          <w:tcPr>
            <w:tcW w:w="0" w:type="auto"/>
            <w:tcBorders>
              <w:top w:val="single" w:sz="4" w:space="0" w:color="auto"/>
              <w:left w:val="single" w:sz="4" w:space="0" w:color="auto"/>
              <w:bottom w:val="single" w:sz="4" w:space="0" w:color="auto"/>
              <w:right w:val="single" w:sz="4" w:space="0" w:color="auto"/>
            </w:tcBorders>
            <w:hideMark/>
          </w:tcPr>
          <w:p w14:paraId="2DACDB64" w14:textId="77777777" w:rsidR="00F67729" w:rsidRDefault="00F6772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B694E5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EE3BB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691FB" w14:textId="77777777" w:rsidR="00F67729" w:rsidRDefault="00F67729">
            <w:pPr>
              <w:pStyle w:val="TAL"/>
              <w:rPr>
                <w:sz w:val="16"/>
              </w:rPr>
            </w:pPr>
            <w:r>
              <w:rPr>
                <w:sz w:val="16"/>
              </w:rPr>
              <w:t>R5-214097</w:t>
            </w:r>
          </w:p>
        </w:tc>
      </w:tr>
      <w:tr w:rsidR="00F67729" w14:paraId="7F537F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539C43" w14:textId="77777777" w:rsidR="00F67729" w:rsidRDefault="00F67729">
            <w:pPr>
              <w:pStyle w:val="TAL"/>
              <w:rPr>
                <w:sz w:val="16"/>
              </w:rPr>
            </w:pPr>
            <w:r>
              <w:rPr>
                <w:sz w:val="16"/>
              </w:rPr>
              <w:t>R5-213304</w:t>
            </w:r>
          </w:p>
        </w:tc>
        <w:tc>
          <w:tcPr>
            <w:tcW w:w="0" w:type="auto"/>
            <w:tcBorders>
              <w:top w:val="single" w:sz="4" w:space="0" w:color="auto"/>
              <w:left w:val="single" w:sz="4" w:space="0" w:color="auto"/>
              <w:bottom w:val="single" w:sz="4" w:space="0" w:color="auto"/>
              <w:right w:val="single" w:sz="4" w:space="0" w:color="auto"/>
            </w:tcBorders>
            <w:hideMark/>
          </w:tcPr>
          <w:p w14:paraId="509E7B7F" w14:textId="77777777" w:rsidR="00F67729" w:rsidRDefault="00F67729">
            <w:pPr>
              <w:pStyle w:val="TAL"/>
              <w:rPr>
                <w:sz w:val="16"/>
              </w:rPr>
            </w:pPr>
            <w:r>
              <w:rPr>
                <w:sz w:val="16"/>
              </w:rPr>
              <w:t>Correction of test frequencies for NR band n66</w:t>
            </w:r>
          </w:p>
        </w:tc>
        <w:tc>
          <w:tcPr>
            <w:tcW w:w="0" w:type="auto"/>
            <w:tcBorders>
              <w:top w:val="single" w:sz="4" w:space="0" w:color="auto"/>
              <w:left w:val="single" w:sz="4" w:space="0" w:color="auto"/>
              <w:bottom w:val="single" w:sz="4" w:space="0" w:color="auto"/>
              <w:right w:val="single" w:sz="4" w:space="0" w:color="auto"/>
            </w:tcBorders>
            <w:hideMark/>
          </w:tcPr>
          <w:p w14:paraId="6AF4AA13"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72D8D2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8D849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53449" w14:textId="77777777" w:rsidR="00F67729" w:rsidRDefault="00F67729">
            <w:pPr>
              <w:pStyle w:val="TAL"/>
              <w:rPr>
                <w:sz w:val="16"/>
              </w:rPr>
            </w:pPr>
          </w:p>
        </w:tc>
      </w:tr>
      <w:tr w:rsidR="00F67729" w14:paraId="7D9291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47A250" w14:textId="77777777" w:rsidR="00F67729" w:rsidRDefault="00F67729">
            <w:pPr>
              <w:pStyle w:val="TAL"/>
              <w:rPr>
                <w:sz w:val="16"/>
              </w:rPr>
            </w:pPr>
            <w:r>
              <w:rPr>
                <w:sz w:val="16"/>
              </w:rPr>
              <w:t>R5-213305</w:t>
            </w:r>
          </w:p>
        </w:tc>
        <w:tc>
          <w:tcPr>
            <w:tcW w:w="0" w:type="auto"/>
            <w:tcBorders>
              <w:top w:val="single" w:sz="4" w:space="0" w:color="auto"/>
              <w:left w:val="single" w:sz="4" w:space="0" w:color="auto"/>
              <w:bottom w:val="single" w:sz="4" w:space="0" w:color="auto"/>
              <w:right w:val="single" w:sz="4" w:space="0" w:color="auto"/>
            </w:tcBorders>
            <w:hideMark/>
          </w:tcPr>
          <w:p w14:paraId="742A9BEB" w14:textId="77777777" w:rsidR="00F67729" w:rsidRDefault="00F67729">
            <w:pPr>
              <w:pStyle w:val="TAL"/>
              <w:rPr>
                <w:sz w:val="16"/>
              </w:rPr>
            </w:pPr>
            <w:r>
              <w:rPr>
                <w:sz w:val="16"/>
              </w:rPr>
              <w:t>Update of Spurious emission band UE co-existence test case</w:t>
            </w:r>
          </w:p>
        </w:tc>
        <w:tc>
          <w:tcPr>
            <w:tcW w:w="0" w:type="auto"/>
            <w:tcBorders>
              <w:top w:val="single" w:sz="4" w:space="0" w:color="auto"/>
              <w:left w:val="single" w:sz="4" w:space="0" w:color="auto"/>
              <w:bottom w:val="single" w:sz="4" w:space="0" w:color="auto"/>
              <w:right w:val="single" w:sz="4" w:space="0" w:color="auto"/>
            </w:tcBorders>
            <w:hideMark/>
          </w:tcPr>
          <w:p w14:paraId="21AC83C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492C0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2A2F1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CF0E6" w14:textId="77777777" w:rsidR="00F67729" w:rsidRDefault="00F67729">
            <w:pPr>
              <w:pStyle w:val="TAL"/>
              <w:rPr>
                <w:sz w:val="16"/>
              </w:rPr>
            </w:pPr>
            <w:r>
              <w:rPr>
                <w:sz w:val="16"/>
              </w:rPr>
              <w:t>R5-214057</w:t>
            </w:r>
          </w:p>
        </w:tc>
      </w:tr>
      <w:tr w:rsidR="00F67729" w14:paraId="32C6540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DC3605" w14:textId="77777777" w:rsidR="00F67729" w:rsidRDefault="00F67729">
            <w:pPr>
              <w:pStyle w:val="TAL"/>
              <w:rPr>
                <w:sz w:val="16"/>
              </w:rPr>
            </w:pPr>
            <w:r>
              <w:rPr>
                <w:sz w:val="16"/>
              </w:rPr>
              <w:t>R5-213306</w:t>
            </w:r>
          </w:p>
        </w:tc>
        <w:tc>
          <w:tcPr>
            <w:tcW w:w="0" w:type="auto"/>
            <w:tcBorders>
              <w:top w:val="single" w:sz="4" w:space="0" w:color="auto"/>
              <w:left w:val="single" w:sz="4" w:space="0" w:color="auto"/>
              <w:bottom w:val="single" w:sz="4" w:space="0" w:color="auto"/>
              <w:right w:val="single" w:sz="4" w:space="0" w:color="auto"/>
            </w:tcBorders>
            <w:hideMark/>
          </w:tcPr>
          <w:p w14:paraId="6D1146F0" w14:textId="77777777" w:rsidR="00F67729" w:rsidRDefault="00F67729">
            <w:pPr>
              <w:pStyle w:val="TAL"/>
              <w:rPr>
                <w:sz w:val="16"/>
              </w:rPr>
            </w:pPr>
            <w:r>
              <w:rPr>
                <w:sz w:val="16"/>
              </w:rPr>
              <w:t>Introduction of additional PDSCH RMC for FDD</w:t>
            </w:r>
          </w:p>
        </w:tc>
        <w:tc>
          <w:tcPr>
            <w:tcW w:w="0" w:type="auto"/>
            <w:tcBorders>
              <w:top w:val="single" w:sz="4" w:space="0" w:color="auto"/>
              <w:left w:val="single" w:sz="4" w:space="0" w:color="auto"/>
              <w:bottom w:val="single" w:sz="4" w:space="0" w:color="auto"/>
              <w:right w:val="single" w:sz="4" w:space="0" w:color="auto"/>
            </w:tcBorders>
            <w:hideMark/>
          </w:tcPr>
          <w:p w14:paraId="4ADB5F6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E7896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8FC50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5B039" w14:textId="77777777" w:rsidR="00F67729" w:rsidRDefault="00F67729">
            <w:pPr>
              <w:pStyle w:val="TAL"/>
              <w:rPr>
                <w:sz w:val="16"/>
              </w:rPr>
            </w:pPr>
          </w:p>
        </w:tc>
      </w:tr>
      <w:tr w:rsidR="00F67729" w14:paraId="5BB2FF4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92316F" w14:textId="77777777" w:rsidR="00F67729" w:rsidRDefault="00F67729">
            <w:pPr>
              <w:pStyle w:val="TAL"/>
              <w:rPr>
                <w:sz w:val="16"/>
              </w:rPr>
            </w:pPr>
            <w:r>
              <w:rPr>
                <w:sz w:val="16"/>
              </w:rPr>
              <w:t>R5-213307</w:t>
            </w:r>
          </w:p>
        </w:tc>
        <w:tc>
          <w:tcPr>
            <w:tcW w:w="0" w:type="auto"/>
            <w:tcBorders>
              <w:top w:val="single" w:sz="4" w:space="0" w:color="auto"/>
              <w:left w:val="single" w:sz="4" w:space="0" w:color="auto"/>
              <w:bottom w:val="single" w:sz="4" w:space="0" w:color="auto"/>
              <w:right w:val="single" w:sz="4" w:space="0" w:color="auto"/>
            </w:tcBorders>
            <w:hideMark/>
          </w:tcPr>
          <w:p w14:paraId="6C7F658F" w14:textId="77777777" w:rsidR="00F67729" w:rsidRDefault="00F67729">
            <w:pPr>
              <w:pStyle w:val="TAL"/>
              <w:rPr>
                <w:sz w:val="16"/>
              </w:rPr>
            </w:pPr>
            <w:r>
              <w:rPr>
                <w:sz w:val="16"/>
              </w:rPr>
              <w:t xml:space="preserve">Correction of common default messages for </w:t>
            </w:r>
            <w:proofErr w:type="spellStart"/>
            <w:r>
              <w:rPr>
                <w:sz w:val="16"/>
              </w:rPr>
              <w:t>demod</w:t>
            </w:r>
            <w:proofErr w:type="spellEnd"/>
            <w:r>
              <w:rPr>
                <w:sz w:val="16"/>
              </w:rP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6E681110"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63853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FAE9F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FB300" w14:textId="77777777" w:rsidR="00F67729" w:rsidRDefault="00F67729">
            <w:pPr>
              <w:pStyle w:val="TAL"/>
              <w:rPr>
                <w:sz w:val="16"/>
              </w:rPr>
            </w:pPr>
          </w:p>
        </w:tc>
      </w:tr>
      <w:tr w:rsidR="00F67729" w14:paraId="00B54A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F77545" w14:textId="77777777" w:rsidR="00F67729" w:rsidRDefault="00F67729">
            <w:pPr>
              <w:pStyle w:val="TAL"/>
              <w:rPr>
                <w:sz w:val="16"/>
              </w:rPr>
            </w:pPr>
            <w:r>
              <w:rPr>
                <w:sz w:val="16"/>
              </w:rPr>
              <w:t>R5-213308</w:t>
            </w:r>
          </w:p>
        </w:tc>
        <w:tc>
          <w:tcPr>
            <w:tcW w:w="0" w:type="auto"/>
            <w:tcBorders>
              <w:top w:val="single" w:sz="4" w:space="0" w:color="auto"/>
              <w:left w:val="single" w:sz="4" w:space="0" w:color="auto"/>
              <w:bottom w:val="single" w:sz="4" w:space="0" w:color="auto"/>
              <w:right w:val="single" w:sz="4" w:space="0" w:color="auto"/>
            </w:tcBorders>
            <w:hideMark/>
          </w:tcPr>
          <w:p w14:paraId="3C5AC04B" w14:textId="77777777" w:rsidR="00F67729" w:rsidRDefault="00F67729">
            <w:pPr>
              <w:pStyle w:val="TAL"/>
              <w:rPr>
                <w:sz w:val="16"/>
              </w:rPr>
            </w:pPr>
            <w:r>
              <w:rPr>
                <w:sz w:val="16"/>
              </w:rPr>
              <w:t xml:space="preserve">Update of message exceptions in FR2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08FCA3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74CCEE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AA85F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1C7A8" w14:textId="77777777" w:rsidR="00F67729" w:rsidRDefault="00F67729">
            <w:pPr>
              <w:pStyle w:val="TAL"/>
              <w:rPr>
                <w:sz w:val="16"/>
              </w:rPr>
            </w:pPr>
          </w:p>
        </w:tc>
      </w:tr>
      <w:tr w:rsidR="00F67729" w14:paraId="5C8533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F056BF" w14:textId="77777777" w:rsidR="00F67729" w:rsidRDefault="00F67729">
            <w:pPr>
              <w:pStyle w:val="TAL"/>
              <w:rPr>
                <w:sz w:val="16"/>
              </w:rPr>
            </w:pPr>
            <w:r>
              <w:rPr>
                <w:sz w:val="16"/>
              </w:rPr>
              <w:t>R5-213309</w:t>
            </w:r>
          </w:p>
        </w:tc>
        <w:tc>
          <w:tcPr>
            <w:tcW w:w="0" w:type="auto"/>
            <w:tcBorders>
              <w:top w:val="single" w:sz="4" w:space="0" w:color="auto"/>
              <w:left w:val="single" w:sz="4" w:space="0" w:color="auto"/>
              <w:bottom w:val="single" w:sz="4" w:space="0" w:color="auto"/>
              <w:right w:val="single" w:sz="4" w:space="0" w:color="auto"/>
            </w:tcBorders>
            <w:hideMark/>
          </w:tcPr>
          <w:p w14:paraId="303CB102" w14:textId="77777777" w:rsidR="00F67729" w:rsidRDefault="00F67729">
            <w:pPr>
              <w:pStyle w:val="TAL"/>
              <w:rPr>
                <w:sz w:val="16"/>
              </w:rPr>
            </w:pPr>
            <w:r>
              <w:rPr>
                <w:sz w:val="16"/>
              </w:rPr>
              <w:t>Update of output power dynamic test cases</w:t>
            </w:r>
          </w:p>
        </w:tc>
        <w:tc>
          <w:tcPr>
            <w:tcW w:w="0" w:type="auto"/>
            <w:tcBorders>
              <w:top w:val="single" w:sz="4" w:space="0" w:color="auto"/>
              <w:left w:val="single" w:sz="4" w:space="0" w:color="auto"/>
              <w:bottom w:val="single" w:sz="4" w:space="0" w:color="auto"/>
              <w:right w:val="single" w:sz="4" w:space="0" w:color="auto"/>
            </w:tcBorders>
            <w:hideMark/>
          </w:tcPr>
          <w:p w14:paraId="235F73F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FEFB2B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A7682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545672" w14:textId="77777777" w:rsidR="00F67729" w:rsidRDefault="00F67729">
            <w:pPr>
              <w:pStyle w:val="TAL"/>
              <w:rPr>
                <w:sz w:val="16"/>
              </w:rPr>
            </w:pPr>
          </w:p>
        </w:tc>
      </w:tr>
      <w:tr w:rsidR="00F67729" w14:paraId="390B9F8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25BCC6" w14:textId="77777777" w:rsidR="00F67729" w:rsidRDefault="00F67729">
            <w:pPr>
              <w:pStyle w:val="TAL"/>
              <w:rPr>
                <w:sz w:val="16"/>
              </w:rPr>
            </w:pPr>
            <w:r>
              <w:rPr>
                <w:sz w:val="16"/>
              </w:rPr>
              <w:t>R5-213310</w:t>
            </w:r>
          </w:p>
        </w:tc>
        <w:tc>
          <w:tcPr>
            <w:tcW w:w="0" w:type="auto"/>
            <w:tcBorders>
              <w:top w:val="single" w:sz="4" w:space="0" w:color="auto"/>
              <w:left w:val="single" w:sz="4" w:space="0" w:color="auto"/>
              <w:bottom w:val="single" w:sz="4" w:space="0" w:color="auto"/>
              <w:right w:val="single" w:sz="4" w:space="0" w:color="auto"/>
            </w:tcBorders>
            <w:hideMark/>
          </w:tcPr>
          <w:p w14:paraId="2BC7E22E" w14:textId="77777777" w:rsidR="00F67729" w:rsidRDefault="00F67729">
            <w:pPr>
              <w:pStyle w:val="TAL"/>
              <w:rPr>
                <w:sz w:val="16"/>
              </w:rPr>
            </w:pPr>
            <w:r>
              <w:rPr>
                <w:sz w:val="16"/>
              </w:rPr>
              <w:t>On the MU of FR2 EVM</w:t>
            </w:r>
          </w:p>
        </w:tc>
        <w:tc>
          <w:tcPr>
            <w:tcW w:w="0" w:type="auto"/>
            <w:tcBorders>
              <w:top w:val="single" w:sz="4" w:space="0" w:color="auto"/>
              <w:left w:val="single" w:sz="4" w:space="0" w:color="auto"/>
              <w:bottom w:val="single" w:sz="4" w:space="0" w:color="auto"/>
              <w:right w:val="single" w:sz="4" w:space="0" w:color="auto"/>
            </w:tcBorders>
            <w:hideMark/>
          </w:tcPr>
          <w:p w14:paraId="2E3CC81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CD4075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2AACA3"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DB1D3" w14:textId="77777777" w:rsidR="00F67729" w:rsidRDefault="00F67729">
            <w:pPr>
              <w:pStyle w:val="TAL"/>
              <w:rPr>
                <w:sz w:val="16"/>
              </w:rPr>
            </w:pPr>
          </w:p>
        </w:tc>
      </w:tr>
      <w:tr w:rsidR="00F67729" w14:paraId="6ECDCA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F2E604" w14:textId="77777777" w:rsidR="00F67729" w:rsidRDefault="00F67729">
            <w:pPr>
              <w:pStyle w:val="TAL"/>
              <w:rPr>
                <w:sz w:val="16"/>
              </w:rPr>
            </w:pPr>
            <w:r>
              <w:rPr>
                <w:sz w:val="16"/>
              </w:rPr>
              <w:t>R5-213311</w:t>
            </w:r>
          </w:p>
        </w:tc>
        <w:tc>
          <w:tcPr>
            <w:tcW w:w="0" w:type="auto"/>
            <w:tcBorders>
              <w:top w:val="single" w:sz="4" w:space="0" w:color="auto"/>
              <w:left w:val="single" w:sz="4" w:space="0" w:color="auto"/>
              <w:bottom w:val="single" w:sz="4" w:space="0" w:color="auto"/>
              <w:right w:val="single" w:sz="4" w:space="0" w:color="auto"/>
            </w:tcBorders>
            <w:hideMark/>
          </w:tcPr>
          <w:p w14:paraId="3A6EEC3D" w14:textId="77777777" w:rsidR="00F67729" w:rsidRDefault="00F67729">
            <w:pPr>
              <w:pStyle w:val="TAL"/>
              <w:rPr>
                <w:sz w:val="16"/>
              </w:rPr>
            </w:pPr>
            <w:r>
              <w:rPr>
                <w:sz w:val="16"/>
              </w:rPr>
              <w:t>On the MU of FR2 OBW</w:t>
            </w:r>
          </w:p>
        </w:tc>
        <w:tc>
          <w:tcPr>
            <w:tcW w:w="0" w:type="auto"/>
            <w:tcBorders>
              <w:top w:val="single" w:sz="4" w:space="0" w:color="auto"/>
              <w:left w:val="single" w:sz="4" w:space="0" w:color="auto"/>
              <w:bottom w:val="single" w:sz="4" w:space="0" w:color="auto"/>
              <w:right w:val="single" w:sz="4" w:space="0" w:color="auto"/>
            </w:tcBorders>
            <w:hideMark/>
          </w:tcPr>
          <w:p w14:paraId="4C69B042"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9BB47D"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67D11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CD233E" w14:textId="77777777" w:rsidR="00F67729" w:rsidRDefault="00F67729">
            <w:pPr>
              <w:pStyle w:val="TAL"/>
              <w:rPr>
                <w:sz w:val="16"/>
              </w:rPr>
            </w:pPr>
          </w:p>
        </w:tc>
      </w:tr>
      <w:tr w:rsidR="00F67729" w14:paraId="736CEA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E72D2A" w14:textId="77777777" w:rsidR="00F67729" w:rsidRDefault="00F67729">
            <w:pPr>
              <w:pStyle w:val="TAL"/>
              <w:rPr>
                <w:sz w:val="16"/>
              </w:rPr>
            </w:pPr>
            <w:r>
              <w:rPr>
                <w:sz w:val="16"/>
              </w:rPr>
              <w:t>R5-213312</w:t>
            </w:r>
          </w:p>
        </w:tc>
        <w:tc>
          <w:tcPr>
            <w:tcW w:w="0" w:type="auto"/>
            <w:tcBorders>
              <w:top w:val="single" w:sz="4" w:space="0" w:color="auto"/>
              <w:left w:val="single" w:sz="4" w:space="0" w:color="auto"/>
              <w:bottom w:val="single" w:sz="4" w:space="0" w:color="auto"/>
              <w:right w:val="single" w:sz="4" w:space="0" w:color="auto"/>
            </w:tcBorders>
            <w:hideMark/>
          </w:tcPr>
          <w:p w14:paraId="2ABC9E2B" w14:textId="77777777" w:rsidR="00F67729" w:rsidRDefault="00F67729">
            <w:pPr>
              <w:pStyle w:val="TAL"/>
              <w:rPr>
                <w:sz w:val="16"/>
              </w:rPr>
            </w:pPr>
            <w:r>
              <w:rPr>
                <w:sz w:val="16"/>
              </w:rPr>
              <w:t>On FR2 ON/OFF Time Mask</w:t>
            </w:r>
          </w:p>
        </w:tc>
        <w:tc>
          <w:tcPr>
            <w:tcW w:w="0" w:type="auto"/>
            <w:tcBorders>
              <w:top w:val="single" w:sz="4" w:space="0" w:color="auto"/>
              <w:left w:val="single" w:sz="4" w:space="0" w:color="auto"/>
              <w:bottom w:val="single" w:sz="4" w:space="0" w:color="auto"/>
              <w:right w:val="single" w:sz="4" w:space="0" w:color="auto"/>
            </w:tcBorders>
            <w:hideMark/>
          </w:tcPr>
          <w:p w14:paraId="210C9F68"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C4C0CB4"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9050E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7B620A" w14:textId="77777777" w:rsidR="00F67729" w:rsidRDefault="00F67729">
            <w:pPr>
              <w:pStyle w:val="TAL"/>
              <w:rPr>
                <w:sz w:val="16"/>
              </w:rPr>
            </w:pPr>
          </w:p>
        </w:tc>
      </w:tr>
      <w:tr w:rsidR="00F67729" w14:paraId="1E87BA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5DEACC" w14:textId="77777777" w:rsidR="00F67729" w:rsidRDefault="00F67729">
            <w:pPr>
              <w:pStyle w:val="TAL"/>
              <w:rPr>
                <w:sz w:val="16"/>
              </w:rPr>
            </w:pPr>
            <w:r>
              <w:rPr>
                <w:sz w:val="16"/>
              </w:rPr>
              <w:lastRenderedPageBreak/>
              <w:t>R5-213313</w:t>
            </w:r>
          </w:p>
        </w:tc>
        <w:tc>
          <w:tcPr>
            <w:tcW w:w="0" w:type="auto"/>
            <w:tcBorders>
              <w:top w:val="single" w:sz="4" w:space="0" w:color="auto"/>
              <w:left w:val="single" w:sz="4" w:space="0" w:color="auto"/>
              <w:bottom w:val="single" w:sz="4" w:space="0" w:color="auto"/>
              <w:right w:val="single" w:sz="4" w:space="0" w:color="auto"/>
            </w:tcBorders>
            <w:hideMark/>
          </w:tcPr>
          <w:p w14:paraId="1205579F" w14:textId="77777777" w:rsidR="00F67729" w:rsidRDefault="00F67729">
            <w:pPr>
              <w:pStyle w:val="TAL"/>
              <w:rPr>
                <w:sz w:val="16"/>
              </w:rPr>
            </w:pPr>
            <w:r>
              <w:rPr>
                <w:sz w:val="16"/>
              </w:rPr>
              <w:t>On the relative power measurement MU</w:t>
            </w:r>
          </w:p>
        </w:tc>
        <w:tc>
          <w:tcPr>
            <w:tcW w:w="0" w:type="auto"/>
            <w:tcBorders>
              <w:top w:val="single" w:sz="4" w:space="0" w:color="auto"/>
              <w:left w:val="single" w:sz="4" w:space="0" w:color="auto"/>
              <w:bottom w:val="single" w:sz="4" w:space="0" w:color="auto"/>
              <w:right w:val="single" w:sz="4" w:space="0" w:color="auto"/>
            </w:tcBorders>
            <w:hideMark/>
          </w:tcPr>
          <w:p w14:paraId="71FF3B7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79A043F"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A1DD0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A802FE" w14:textId="77777777" w:rsidR="00F67729" w:rsidRDefault="00F67729">
            <w:pPr>
              <w:pStyle w:val="TAL"/>
              <w:rPr>
                <w:sz w:val="16"/>
              </w:rPr>
            </w:pPr>
          </w:p>
        </w:tc>
      </w:tr>
      <w:tr w:rsidR="00F67729" w14:paraId="64F9FF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13D726" w14:textId="77777777" w:rsidR="00F67729" w:rsidRDefault="00F67729">
            <w:pPr>
              <w:pStyle w:val="TAL"/>
              <w:rPr>
                <w:sz w:val="16"/>
              </w:rPr>
            </w:pPr>
            <w:r>
              <w:rPr>
                <w:sz w:val="16"/>
              </w:rPr>
              <w:t>R5-213314</w:t>
            </w:r>
          </w:p>
        </w:tc>
        <w:tc>
          <w:tcPr>
            <w:tcW w:w="0" w:type="auto"/>
            <w:tcBorders>
              <w:top w:val="single" w:sz="4" w:space="0" w:color="auto"/>
              <w:left w:val="single" w:sz="4" w:space="0" w:color="auto"/>
              <w:bottom w:val="single" w:sz="4" w:space="0" w:color="auto"/>
              <w:right w:val="single" w:sz="4" w:space="0" w:color="auto"/>
            </w:tcBorders>
            <w:hideMark/>
          </w:tcPr>
          <w:p w14:paraId="0C31BBA1" w14:textId="77777777" w:rsidR="00F67729" w:rsidRDefault="00F67729">
            <w:pPr>
              <w:pStyle w:val="TAL"/>
              <w:rPr>
                <w:sz w:val="16"/>
              </w:rPr>
            </w:pPr>
            <w:r>
              <w:rPr>
                <w:sz w:val="16"/>
              </w:rPr>
              <w:t xml:space="preserve">On the SNR of FR2 </w:t>
            </w:r>
            <w:proofErr w:type="spellStart"/>
            <w:r>
              <w:rPr>
                <w:sz w:val="16"/>
              </w:rPr>
              <w:t>TRx</w:t>
            </w:r>
            <w:proofErr w:type="spellEnd"/>
            <w:r>
              <w:rPr>
                <w:sz w:val="16"/>
              </w:rPr>
              <w:t xml:space="preserve"> test cases for PC1</w:t>
            </w:r>
          </w:p>
        </w:tc>
        <w:tc>
          <w:tcPr>
            <w:tcW w:w="0" w:type="auto"/>
            <w:tcBorders>
              <w:top w:val="single" w:sz="4" w:space="0" w:color="auto"/>
              <w:left w:val="single" w:sz="4" w:space="0" w:color="auto"/>
              <w:bottom w:val="single" w:sz="4" w:space="0" w:color="auto"/>
              <w:right w:val="single" w:sz="4" w:space="0" w:color="auto"/>
            </w:tcBorders>
            <w:hideMark/>
          </w:tcPr>
          <w:p w14:paraId="6AF7B56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F706D0"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CD1DA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F82D98" w14:textId="77777777" w:rsidR="00F67729" w:rsidRDefault="00F67729">
            <w:pPr>
              <w:pStyle w:val="TAL"/>
              <w:rPr>
                <w:sz w:val="16"/>
              </w:rPr>
            </w:pPr>
          </w:p>
        </w:tc>
      </w:tr>
      <w:tr w:rsidR="00F67729" w14:paraId="4C99B44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C9D9E2" w14:textId="77777777" w:rsidR="00F67729" w:rsidRDefault="00F67729">
            <w:pPr>
              <w:pStyle w:val="TAL"/>
              <w:rPr>
                <w:sz w:val="16"/>
              </w:rPr>
            </w:pPr>
            <w:r>
              <w:rPr>
                <w:sz w:val="16"/>
              </w:rPr>
              <w:t>R5-213315</w:t>
            </w:r>
          </w:p>
        </w:tc>
        <w:tc>
          <w:tcPr>
            <w:tcW w:w="0" w:type="auto"/>
            <w:tcBorders>
              <w:top w:val="single" w:sz="4" w:space="0" w:color="auto"/>
              <w:left w:val="single" w:sz="4" w:space="0" w:color="auto"/>
              <w:bottom w:val="single" w:sz="4" w:space="0" w:color="auto"/>
              <w:right w:val="single" w:sz="4" w:space="0" w:color="auto"/>
            </w:tcBorders>
            <w:hideMark/>
          </w:tcPr>
          <w:p w14:paraId="0BB89DA7" w14:textId="77777777" w:rsidR="00F67729" w:rsidRDefault="00F67729">
            <w:pPr>
              <w:pStyle w:val="TAL"/>
              <w:rPr>
                <w:sz w:val="16"/>
              </w:rPr>
            </w:pPr>
            <w:r>
              <w:rPr>
                <w:sz w:val="16"/>
              </w:rPr>
              <w:t>Addition of test frequencies for Bands 7 and 65 for NB-IoT</w:t>
            </w:r>
          </w:p>
        </w:tc>
        <w:tc>
          <w:tcPr>
            <w:tcW w:w="0" w:type="auto"/>
            <w:tcBorders>
              <w:top w:val="single" w:sz="4" w:space="0" w:color="auto"/>
              <w:left w:val="single" w:sz="4" w:space="0" w:color="auto"/>
              <w:bottom w:val="single" w:sz="4" w:space="0" w:color="auto"/>
              <w:right w:val="single" w:sz="4" w:space="0" w:color="auto"/>
            </w:tcBorders>
            <w:hideMark/>
          </w:tcPr>
          <w:p w14:paraId="4484CE62"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EE60B7"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01218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6FF1BC" w14:textId="77777777" w:rsidR="00F67729" w:rsidRDefault="00F67729">
            <w:pPr>
              <w:pStyle w:val="TAL"/>
              <w:rPr>
                <w:sz w:val="16"/>
              </w:rPr>
            </w:pPr>
          </w:p>
        </w:tc>
      </w:tr>
      <w:tr w:rsidR="00F67729" w14:paraId="3AC806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A4FE3A" w14:textId="77777777" w:rsidR="00F67729" w:rsidRDefault="00F67729">
            <w:pPr>
              <w:pStyle w:val="TAL"/>
              <w:rPr>
                <w:sz w:val="16"/>
              </w:rPr>
            </w:pPr>
            <w:r>
              <w:rPr>
                <w:sz w:val="16"/>
              </w:rPr>
              <w:t>R5-213316</w:t>
            </w:r>
          </w:p>
        </w:tc>
        <w:tc>
          <w:tcPr>
            <w:tcW w:w="0" w:type="auto"/>
            <w:tcBorders>
              <w:top w:val="single" w:sz="4" w:space="0" w:color="auto"/>
              <w:left w:val="single" w:sz="4" w:space="0" w:color="auto"/>
              <w:bottom w:val="single" w:sz="4" w:space="0" w:color="auto"/>
              <w:right w:val="single" w:sz="4" w:space="0" w:color="auto"/>
            </w:tcBorders>
            <w:hideMark/>
          </w:tcPr>
          <w:p w14:paraId="37B9BE07" w14:textId="77777777" w:rsidR="00F67729" w:rsidRDefault="00F67729">
            <w:pPr>
              <w:pStyle w:val="TAL"/>
              <w:rPr>
                <w:sz w:val="16"/>
              </w:rPr>
            </w:pPr>
            <w:r>
              <w:rPr>
                <w:sz w:val="16"/>
              </w:rPr>
              <w:t>Correction of Reference Sensitivity for CA test cases</w:t>
            </w:r>
          </w:p>
        </w:tc>
        <w:tc>
          <w:tcPr>
            <w:tcW w:w="0" w:type="auto"/>
            <w:tcBorders>
              <w:top w:val="single" w:sz="4" w:space="0" w:color="auto"/>
              <w:left w:val="single" w:sz="4" w:space="0" w:color="auto"/>
              <w:bottom w:val="single" w:sz="4" w:space="0" w:color="auto"/>
              <w:right w:val="single" w:sz="4" w:space="0" w:color="auto"/>
            </w:tcBorders>
            <w:hideMark/>
          </w:tcPr>
          <w:p w14:paraId="6BBBECE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7C5C5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F0652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647ACE" w14:textId="77777777" w:rsidR="00F67729" w:rsidRDefault="00F67729">
            <w:pPr>
              <w:pStyle w:val="TAL"/>
              <w:rPr>
                <w:sz w:val="16"/>
              </w:rPr>
            </w:pPr>
            <w:r>
              <w:rPr>
                <w:sz w:val="16"/>
              </w:rPr>
              <w:t>R5-214036</w:t>
            </w:r>
          </w:p>
        </w:tc>
      </w:tr>
      <w:tr w:rsidR="00F67729" w14:paraId="5B7DA8F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A1E848" w14:textId="77777777" w:rsidR="00F67729" w:rsidRDefault="00F67729">
            <w:pPr>
              <w:pStyle w:val="TAL"/>
              <w:rPr>
                <w:sz w:val="16"/>
              </w:rPr>
            </w:pPr>
            <w:r>
              <w:rPr>
                <w:sz w:val="16"/>
              </w:rPr>
              <w:t>R5-213317</w:t>
            </w:r>
          </w:p>
        </w:tc>
        <w:tc>
          <w:tcPr>
            <w:tcW w:w="0" w:type="auto"/>
            <w:tcBorders>
              <w:top w:val="single" w:sz="4" w:space="0" w:color="auto"/>
              <w:left w:val="single" w:sz="4" w:space="0" w:color="auto"/>
              <w:bottom w:val="single" w:sz="4" w:space="0" w:color="auto"/>
              <w:right w:val="single" w:sz="4" w:space="0" w:color="auto"/>
            </w:tcBorders>
            <w:hideMark/>
          </w:tcPr>
          <w:p w14:paraId="2C58D645" w14:textId="77777777" w:rsidR="00F67729" w:rsidRDefault="00F67729">
            <w:pPr>
              <w:pStyle w:val="TAL"/>
              <w:rPr>
                <w:sz w:val="16"/>
              </w:rPr>
            </w:pPr>
            <w:r>
              <w:rPr>
                <w:sz w:val="16"/>
              </w:rPr>
              <w:t>Correction of RMCs for NB-IoT</w:t>
            </w:r>
          </w:p>
        </w:tc>
        <w:tc>
          <w:tcPr>
            <w:tcW w:w="0" w:type="auto"/>
            <w:tcBorders>
              <w:top w:val="single" w:sz="4" w:space="0" w:color="auto"/>
              <w:left w:val="single" w:sz="4" w:space="0" w:color="auto"/>
              <w:bottom w:val="single" w:sz="4" w:space="0" w:color="auto"/>
              <w:right w:val="single" w:sz="4" w:space="0" w:color="auto"/>
            </w:tcBorders>
            <w:hideMark/>
          </w:tcPr>
          <w:p w14:paraId="6720CCD0"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5E26C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0334C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0C9A07" w14:textId="77777777" w:rsidR="00F67729" w:rsidRDefault="00F67729">
            <w:pPr>
              <w:pStyle w:val="TAL"/>
              <w:rPr>
                <w:sz w:val="16"/>
              </w:rPr>
            </w:pPr>
          </w:p>
        </w:tc>
      </w:tr>
      <w:tr w:rsidR="00F67729" w14:paraId="46056B2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C76B22" w14:textId="77777777" w:rsidR="00F67729" w:rsidRDefault="00F67729">
            <w:pPr>
              <w:pStyle w:val="TAL"/>
              <w:rPr>
                <w:sz w:val="16"/>
              </w:rPr>
            </w:pPr>
            <w:r>
              <w:rPr>
                <w:sz w:val="16"/>
              </w:rPr>
              <w:t>R5-213318</w:t>
            </w:r>
          </w:p>
        </w:tc>
        <w:tc>
          <w:tcPr>
            <w:tcW w:w="0" w:type="auto"/>
            <w:tcBorders>
              <w:top w:val="single" w:sz="4" w:space="0" w:color="auto"/>
              <w:left w:val="single" w:sz="4" w:space="0" w:color="auto"/>
              <w:bottom w:val="single" w:sz="4" w:space="0" w:color="auto"/>
              <w:right w:val="single" w:sz="4" w:space="0" w:color="auto"/>
            </w:tcBorders>
            <w:hideMark/>
          </w:tcPr>
          <w:p w14:paraId="4366027E" w14:textId="77777777" w:rsidR="00F67729" w:rsidRDefault="00F67729">
            <w:pPr>
              <w:pStyle w:val="TAL"/>
              <w:rPr>
                <w:sz w:val="16"/>
              </w:rPr>
            </w:pPr>
            <w:r>
              <w:rPr>
                <w:sz w:val="16"/>
              </w:rPr>
              <w:t>Update of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3B7A817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C5054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6828D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4AFB5" w14:textId="77777777" w:rsidR="00F67729" w:rsidRDefault="00F67729">
            <w:pPr>
              <w:pStyle w:val="TAL"/>
              <w:rPr>
                <w:sz w:val="16"/>
              </w:rPr>
            </w:pPr>
            <w:r>
              <w:rPr>
                <w:sz w:val="16"/>
              </w:rPr>
              <w:t>R5-214035</w:t>
            </w:r>
          </w:p>
        </w:tc>
      </w:tr>
      <w:tr w:rsidR="00F67729" w14:paraId="729662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ED6E92" w14:textId="77777777" w:rsidR="00F67729" w:rsidRDefault="00F67729">
            <w:pPr>
              <w:pStyle w:val="TAL"/>
              <w:rPr>
                <w:sz w:val="16"/>
              </w:rPr>
            </w:pPr>
            <w:r>
              <w:rPr>
                <w:sz w:val="16"/>
              </w:rPr>
              <w:t>R5-213319</w:t>
            </w:r>
          </w:p>
        </w:tc>
        <w:tc>
          <w:tcPr>
            <w:tcW w:w="0" w:type="auto"/>
            <w:tcBorders>
              <w:top w:val="single" w:sz="4" w:space="0" w:color="auto"/>
              <w:left w:val="single" w:sz="4" w:space="0" w:color="auto"/>
              <w:bottom w:val="single" w:sz="4" w:space="0" w:color="auto"/>
              <w:right w:val="single" w:sz="4" w:space="0" w:color="auto"/>
            </w:tcBorders>
            <w:hideMark/>
          </w:tcPr>
          <w:p w14:paraId="27B7B873" w14:textId="77777777" w:rsidR="00F67729" w:rsidRDefault="00F67729">
            <w:pPr>
              <w:pStyle w:val="TAL"/>
              <w:rPr>
                <w:sz w:val="16"/>
              </w:rPr>
            </w:pPr>
            <w:r>
              <w:rPr>
                <w:sz w:val="16"/>
              </w:rPr>
              <w:t>Update of Spectrum Emission Mask for UL MIMO test case</w:t>
            </w:r>
          </w:p>
        </w:tc>
        <w:tc>
          <w:tcPr>
            <w:tcW w:w="0" w:type="auto"/>
            <w:tcBorders>
              <w:top w:val="single" w:sz="4" w:space="0" w:color="auto"/>
              <w:left w:val="single" w:sz="4" w:space="0" w:color="auto"/>
              <w:bottom w:val="single" w:sz="4" w:space="0" w:color="auto"/>
              <w:right w:val="single" w:sz="4" w:space="0" w:color="auto"/>
            </w:tcBorders>
            <w:hideMark/>
          </w:tcPr>
          <w:p w14:paraId="4E2BCC59"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14B517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821C7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B35A9" w14:textId="77777777" w:rsidR="00F67729" w:rsidRDefault="00F67729">
            <w:pPr>
              <w:pStyle w:val="TAL"/>
              <w:rPr>
                <w:sz w:val="16"/>
              </w:rPr>
            </w:pPr>
          </w:p>
        </w:tc>
      </w:tr>
      <w:tr w:rsidR="00F67729" w14:paraId="0FF5987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46BA09" w14:textId="77777777" w:rsidR="00F67729" w:rsidRDefault="00F67729">
            <w:pPr>
              <w:pStyle w:val="TAL"/>
              <w:rPr>
                <w:sz w:val="16"/>
              </w:rPr>
            </w:pPr>
            <w:r>
              <w:rPr>
                <w:sz w:val="16"/>
              </w:rPr>
              <w:t>R5-213320</w:t>
            </w:r>
          </w:p>
        </w:tc>
        <w:tc>
          <w:tcPr>
            <w:tcW w:w="0" w:type="auto"/>
            <w:tcBorders>
              <w:top w:val="single" w:sz="4" w:space="0" w:color="auto"/>
              <w:left w:val="single" w:sz="4" w:space="0" w:color="auto"/>
              <w:bottom w:val="single" w:sz="4" w:space="0" w:color="auto"/>
              <w:right w:val="single" w:sz="4" w:space="0" w:color="auto"/>
            </w:tcBorders>
            <w:hideMark/>
          </w:tcPr>
          <w:p w14:paraId="4A5BA171" w14:textId="77777777" w:rsidR="00F67729" w:rsidRDefault="00F67729">
            <w:pPr>
              <w:pStyle w:val="TAL"/>
              <w:rPr>
                <w:sz w:val="16"/>
              </w:rPr>
            </w:pPr>
            <w:r>
              <w:rPr>
                <w:sz w:val="16"/>
              </w:rPr>
              <w:t>Correction of testability analysis for FR2b ACLR test cases</w:t>
            </w:r>
          </w:p>
        </w:tc>
        <w:tc>
          <w:tcPr>
            <w:tcW w:w="0" w:type="auto"/>
            <w:tcBorders>
              <w:top w:val="single" w:sz="4" w:space="0" w:color="auto"/>
              <w:left w:val="single" w:sz="4" w:space="0" w:color="auto"/>
              <w:bottom w:val="single" w:sz="4" w:space="0" w:color="auto"/>
              <w:right w:val="single" w:sz="4" w:space="0" w:color="auto"/>
            </w:tcBorders>
            <w:hideMark/>
          </w:tcPr>
          <w:p w14:paraId="384D526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5F17E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24D4A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E0AEA" w14:textId="77777777" w:rsidR="00F67729" w:rsidRDefault="00F67729">
            <w:pPr>
              <w:pStyle w:val="TAL"/>
              <w:rPr>
                <w:sz w:val="16"/>
              </w:rPr>
            </w:pPr>
            <w:r>
              <w:rPr>
                <w:sz w:val="16"/>
              </w:rPr>
              <w:t>R5-213827</w:t>
            </w:r>
          </w:p>
        </w:tc>
      </w:tr>
      <w:tr w:rsidR="00F67729" w14:paraId="0F8965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E6BE75" w14:textId="77777777" w:rsidR="00F67729" w:rsidRDefault="00F67729">
            <w:pPr>
              <w:pStyle w:val="TAL"/>
              <w:rPr>
                <w:sz w:val="16"/>
              </w:rPr>
            </w:pPr>
            <w:r>
              <w:rPr>
                <w:sz w:val="16"/>
              </w:rPr>
              <w:t>R5-213321</w:t>
            </w:r>
          </w:p>
        </w:tc>
        <w:tc>
          <w:tcPr>
            <w:tcW w:w="0" w:type="auto"/>
            <w:tcBorders>
              <w:top w:val="single" w:sz="4" w:space="0" w:color="auto"/>
              <w:left w:val="single" w:sz="4" w:space="0" w:color="auto"/>
              <w:bottom w:val="single" w:sz="4" w:space="0" w:color="auto"/>
              <w:right w:val="single" w:sz="4" w:space="0" w:color="auto"/>
            </w:tcBorders>
            <w:hideMark/>
          </w:tcPr>
          <w:p w14:paraId="3E25754E" w14:textId="77777777" w:rsidR="00F67729" w:rsidRDefault="00F67729">
            <w:pPr>
              <w:pStyle w:val="TAL"/>
              <w:rPr>
                <w:sz w:val="16"/>
              </w:rPr>
            </w:pPr>
            <w:r>
              <w:rPr>
                <w:sz w:val="16"/>
              </w:rPr>
              <w:t>Update of ACLR test case</w:t>
            </w:r>
          </w:p>
        </w:tc>
        <w:tc>
          <w:tcPr>
            <w:tcW w:w="0" w:type="auto"/>
            <w:tcBorders>
              <w:top w:val="single" w:sz="4" w:space="0" w:color="auto"/>
              <w:left w:val="single" w:sz="4" w:space="0" w:color="auto"/>
              <w:bottom w:val="single" w:sz="4" w:space="0" w:color="auto"/>
              <w:right w:val="single" w:sz="4" w:space="0" w:color="auto"/>
            </w:tcBorders>
            <w:hideMark/>
          </w:tcPr>
          <w:p w14:paraId="3E12134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7A010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87386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B7160" w14:textId="77777777" w:rsidR="00F67729" w:rsidRDefault="00F67729">
            <w:pPr>
              <w:pStyle w:val="TAL"/>
              <w:rPr>
                <w:sz w:val="16"/>
              </w:rPr>
            </w:pPr>
          </w:p>
        </w:tc>
      </w:tr>
      <w:tr w:rsidR="00F67729" w14:paraId="7D41B0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FF9390" w14:textId="77777777" w:rsidR="00F67729" w:rsidRDefault="00F67729">
            <w:pPr>
              <w:pStyle w:val="TAL"/>
              <w:rPr>
                <w:sz w:val="16"/>
              </w:rPr>
            </w:pPr>
            <w:r>
              <w:rPr>
                <w:sz w:val="16"/>
              </w:rPr>
              <w:t>R5-213322</w:t>
            </w:r>
          </w:p>
        </w:tc>
        <w:tc>
          <w:tcPr>
            <w:tcW w:w="0" w:type="auto"/>
            <w:tcBorders>
              <w:top w:val="single" w:sz="4" w:space="0" w:color="auto"/>
              <w:left w:val="single" w:sz="4" w:space="0" w:color="auto"/>
              <w:bottom w:val="single" w:sz="4" w:space="0" w:color="auto"/>
              <w:right w:val="single" w:sz="4" w:space="0" w:color="auto"/>
            </w:tcBorders>
            <w:hideMark/>
          </w:tcPr>
          <w:p w14:paraId="7BCCC051" w14:textId="77777777" w:rsidR="00F67729" w:rsidRDefault="00F67729">
            <w:pPr>
              <w:pStyle w:val="TAL"/>
              <w:rPr>
                <w:sz w:val="16"/>
              </w:rPr>
            </w:pPr>
            <w:r>
              <w:rPr>
                <w:sz w:val="16"/>
              </w:rPr>
              <w:t>Update of ACLR testability</w:t>
            </w:r>
          </w:p>
        </w:tc>
        <w:tc>
          <w:tcPr>
            <w:tcW w:w="0" w:type="auto"/>
            <w:tcBorders>
              <w:top w:val="single" w:sz="4" w:space="0" w:color="auto"/>
              <w:left w:val="single" w:sz="4" w:space="0" w:color="auto"/>
              <w:bottom w:val="single" w:sz="4" w:space="0" w:color="auto"/>
              <w:right w:val="single" w:sz="4" w:space="0" w:color="auto"/>
            </w:tcBorders>
            <w:hideMark/>
          </w:tcPr>
          <w:p w14:paraId="78FAEECA"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DA7B5E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F9C51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0A03D4" w14:textId="77777777" w:rsidR="00F67729" w:rsidRDefault="00F67729">
            <w:pPr>
              <w:pStyle w:val="TAL"/>
              <w:rPr>
                <w:sz w:val="16"/>
              </w:rPr>
            </w:pPr>
            <w:r>
              <w:rPr>
                <w:sz w:val="16"/>
              </w:rPr>
              <w:t>R5-213945</w:t>
            </w:r>
          </w:p>
        </w:tc>
      </w:tr>
      <w:tr w:rsidR="00F67729" w14:paraId="092BFD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0A2E51" w14:textId="77777777" w:rsidR="00F67729" w:rsidRDefault="00F67729">
            <w:pPr>
              <w:pStyle w:val="TAL"/>
              <w:rPr>
                <w:sz w:val="16"/>
              </w:rPr>
            </w:pPr>
            <w:r>
              <w:rPr>
                <w:sz w:val="16"/>
              </w:rPr>
              <w:t>R5-213323</w:t>
            </w:r>
          </w:p>
        </w:tc>
        <w:tc>
          <w:tcPr>
            <w:tcW w:w="0" w:type="auto"/>
            <w:tcBorders>
              <w:top w:val="single" w:sz="4" w:space="0" w:color="auto"/>
              <w:left w:val="single" w:sz="4" w:space="0" w:color="auto"/>
              <w:bottom w:val="single" w:sz="4" w:space="0" w:color="auto"/>
              <w:right w:val="single" w:sz="4" w:space="0" w:color="auto"/>
            </w:tcBorders>
            <w:hideMark/>
          </w:tcPr>
          <w:p w14:paraId="0D9FC15B" w14:textId="77777777" w:rsidR="00F67729" w:rsidRDefault="00F67729">
            <w:pPr>
              <w:pStyle w:val="TAL"/>
              <w:rPr>
                <w:sz w:val="16"/>
              </w:rPr>
            </w:pPr>
            <w:r>
              <w:rPr>
                <w:sz w:val="16"/>
              </w:rPr>
              <w:t>Discussion on FR2 test procedure updates to handle PCC Prioritization</w:t>
            </w:r>
          </w:p>
        </w:tc>
        <w:tc>
          <w:tcPr>
            <w:tcW w:w="0" w:type="auto"/>
            <w:tcBorders>
              <w:top w:val="single" w:sz="4" w:space="0" w:color="auto"/>
              <w:left w:val="single" w:sz="4" w:space="0" w:color="auto"/>
              <w:bottom w:val="single" w:sz="4" w:space="0" w:color="auto"/>
              <w:right w:val="single" w:sz="4" w:space="0" w:color="auto"/>
            </w:tcBorders>
            <w:hideMark/>
          </w:tcPr>
          <w:p w14:paraId="44C97110"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F0344B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6FC20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42E96" w14:textId="77777777" w:rsidR="00F67729" w:rsidRDefault="00F67729">
            <w:pPr>
              <w:pStyle w:val="TAL"/>
              <w:rPr>
                <w:sz w:val="16"/>
              </w:rPr>
            </w:pPr>
            <w:r>
              <w:rPr>
                <w:sz w:val="16"/>
              </w:rPr>
              <w:t>R5-213818</w:t>
            </w:r>
          </w:p>
        </w:tc>
      </w:tr>
      <w:tr w:rsidR="00F67729" w14:paraId="3FA565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A3E6EC" w14:textId="77777777" w:rsidR="00F67729" w:rsidRDefault="00F67729">
            <w:pPr>
              <w:pStyle w:val="TAL"/>
              <w:rPr>
                <w:sz w:val="16"/>
              </w:rPr>
            </w:pPr>
            <w:r>
              <w:rPr>
                <w:sz w:val="16"/>
              </w:rPr>
              <w:t>R5-213324</w:t>
            </w:r>
          </w:p>
        </w:tc>
        <w:tc>
          <w:tcPr>
            <w:tcW w:w="0" w:type="auto"/>
            <w:tcBorders>
              <w:top w:val="single" w:sz="4" w:space="0" w:color="auto"/>
              <w:left w:val="single" w:sz="4" w:space="0" w:color="auto"/>
              <w:bottom w:val="single" w:sz="4" w:space="0" w:color="auto"/>
              <w:right w:val="single" w:sz="4" w:space="0" w:color="auto"/>
            </w:tcBorders>
            <w:hideMark/>
          </w:tcPr>
          <w:p w14:paraId="65DEDB87" w14:textId="77777777" w:rsidR="00F67729" w:rsidRDefault="00F67729">
            <w:pPr>
              <w:pStyle w:val="TAL"/>
              <w:rPr>
                <w:sz w:val="16"/>
              </w:rPr>
            </w:pPr>
            <w:r>
              <w:rPr>
                <w:sz w:val="16"/>
              </w:rPr>
              <w:t xml:space="preserve">Implementation of PCC </w:t>
            </w:r>
            <w:proofErr w:type="spellStart"/>
            <w:r>
              <w:rPr>
                <w:sz w:val="16"/>
              </w:rPr>
              <w:t>Prio</w:t>
            </w:r>
            <w:proofErr w:type="spellEnd"/>
            <w:r>
              <w:rPr>
                <w:sz w:val="16"/>
              </w:rPr>
              <w:t xml:space="preserve"> test procedure updates in UL-CA tests</w:t>
            </w:r>
          </w:p>
        </w:tc>
        <w:tc>
          <w:tcPr>
            <w:tcW w:w="0" w:type="auto"/>
            <w:tcBorders>
              <w:top w:val="single" w:sz="4" w:space="0" w:color="auto"/>
              <w:left w:val="single" w:sz="4" w:space="0" w:color="auto"/>
              <w:bottom w:val="single" w:sz="4" w:space="0" w:color="auto"/>
              <w:right w:val="single" w:sz="4" w:space="0" w:color="auto"/>
            </w:tcBorders>
            <w:hideMark/>
          </w:tcPr>
          <w:p w14:paraId="3198A42F"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7DF664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62BAE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83FD3" w14:textId="77777777" w:rsidR="00F67729" w:rsidRDefault="00F67729">
            <w:pPr>
              <w:pStyle w:val="TAL"/>
              <w:rPr>
                <w:sz w:val="16"/>
              </w:rPr>
            </w:pPr>
            <w:r>
              <w:rPr>
                <w:sz w:val="16"/>
              </w:rPr>
              <w:t>R5-213838</w:t>
            </w:r>
          </w:p>
        </w:tc>
      </w:tr>
      <w:tr w:rsidR="00F67729" w14:paraId="67106E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3AB0DB" w14:textId="77777777" w:rsidR="00F67729" w:rsidRDefault="00F67729">
            <w:pPr>
              <w:pStyle w:val="TAL"/>
              <w:rPr>
                <w:sz w:val="16"/>
              </w:rPr>
            </w:pPr>
            <w:r>
              <w:rPr>
                <w:sz w:val="16"/>
              </w:rPr>
              <w:t>R5-213325</w:t>
            </w:r>
          </w:p>
        </w:tc>
        <w:tc>
          <w:tcPr>
            <w:tcW w:w="0" w:type="auto"/>
            <w:tcBorders>
              <w:top w:val="single" w:sz="4" w:space="0" w:color="auto"/>
              <w:left w:val="single" w:sz="4" w:space="0" w:color="auto"/>
              <w:bottom w:val="single" w:sz="4" w:space="0" w:color="auto"/>
              <w:right w:val="single" w:sz="4" w:space="0" w:color="auto"/>
            </w:tcBorders>
            <w:hideMark/>
          </w:tcPr>
          <w:p w14:paraId="319FA9EF" w14:textId="77777777" w:rsidR="00F67729" w:rsidRDefault="00F67729">
            <w:pPr>
              <w:pStyle w:val="TAL"/>
              <w:rPr>
                <w:sz w:val="16"/>
              </w:rPr>
            </w:pPr>
            <w:r>
              <w:rPr>
                <w:sz w:val="16"/>
              </w:rPr>
              <w:t>Editorial Correction to FR2 frequency sub-group definitions</w:t>
            </w:r>
          </w:p>
        </w:tc>
        <w:tc>
          <w:tcPr>
            <w:tcW w:w="0" w:type="auto"/>
            <w:tcBorders>
              <w:top w:val="single" w:sz="4" w:space="0" w:color="auto"/>
              <w:left w:val="single" w:sz="4" w:space="0" w:color="auto"/>
              <w:bottom w:val="single" w:sz="4" w:space="0" w:color="auto"/>
              <w:right w:val="single" w:sz="4" w:space="0" w:color="auto"/>
            </w:tcBorders>
            <w:hideMark/>
          </w:tcPr>
          <w:p w14:paraId="554710A3"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2561CC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99BBE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CB6C8F" w14:textId="77777777" w:rsidR="00F67729" w:rsidRDefault="00F67729">
            <w:pPr>
              <w:pStyle w:val="TAL"/>
              <w:rPr>
                <w:sz w:val="16"/>
              </w:rPr>
            </w:pPr>
          </w:p>
        </w:tc>
      </w:tr>
      <w:tr w:rsidR="00F67729" w14:paraId="0CA524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63B32B" w14:textId="77777777" w:rsidR="00F67729" w:rsidRDefault="00F67729">
            <w:pPr>
              <w:pStyle w:val="TAL"/>
              <w:rPr>
                <w:sz w:val="16"/>
              </w:rPr>
            </w:pPr>
            <w:r>
              <w:rPr>
                <w:sz w:val="16"/>
              </w:rPr>
              <w:t>R5-213326</w:t>
            </w:r>
          </w:p>
        </w:tc>
        <w:tc>
          <w:tcPr>
            <w:tcW w:w="0" w:type="auto"/>
            <w:tcBorders>
              <w:top w:val="single" w:sz="4" w:space="0" w:color="auto"/>
              <w:left w:val="single" w:sz="4" w:space="0" w:color="auto"/>
              <w:bottom w:val="single" w:sz="4" w:space="0" w:color="auto"/>
              <w:right w:val="single" w:sz="4" w:space="0" w:color="auto"/>
            </w:tcBorders>
            <w:hideMark/>
          </w:tcPr>
          <w:p w14:paraId="17DD71DC" w14:textId="77777777" w:rsidR="00F67729" w:rsidRDefault="00F67729">
            <w:pPr>
              <w:pStyle w:val="TAL"/>
              <w:rPr>
                <w:sz w:val="16"/>
              </w:rPr>
            </w:pPr>
            <w:r>
              <w:rPr>
                <w:sz w:val="16"/>
              </w:rPr>
              <w:t>Add n259 definition in common section</w:t>
            </w:r>
          </w:p>
        </w:tc>
        <w:tc>
          <w:tcPr>
            <w:tcW w:w="0" w:type="auto"/>
            <w:tcBorders>
              <w:top w:val="single" w:sz="4" w:space="0" w:color="auto"/>
              <w:left w:val="single" w:sz="4" w:space="0" w:color="auto"/>
              <w:bottom w:val="single" w:sz="4" w:space="0" w:color="auto"/>
              <w:right w:val="single" w:sz="4" w:space="0" w:color="auto"/>
            </w:tcBorders>
            <w:hideMark/>
          </w:tcPr>
          <w:p w14:paraId="2565B481"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9CA797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A220A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B3B0D" w14:textId="77777777" w:rsidR="00F67729" w:rsidRDefault="00F67729">
            <w:pPr>
              <w:pStyle w:val="TAL"/>
              <w:rPr>
                <w:sz w:val="16"/>
              </w:rPr>
            </w:pPr>
            <w:r>
              <w:rPr>
                <w:sz w:val="16"/>
              </w:rPr>
              <w:t>R5-213984</w:t>
            </w:r>
          </w:p>
        </w:tc>
      </w:tr>
      <w:tr w:rsidR="00F67729" w14:paraId="164227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80FC4D" w14:textId="77777777" w:rsidR="00F67729" w:rsidRDefault="00F67729">
            <w:pPr>
              <w:pStyle w:val="TAL"/>
              <w:rPr>
                <w:sz w:val="16"/>
              </w:rPr>
            </w:pPr>
            <w:r>
              <w:rPr>
                <w:sz w:val="16"/>
              </w:rPr>
              <w:t>R5-213327</w:t>
            </w:r>
          </w:p>
        </w:tc>
        <w:tc>
          <w:tcPr>
            <w:tcW w:w="0" w:type="auto"/>
            <w:tcBorders>
              <w:top w:val="single" w:sz="4" w:space="0" w:color="auto"/>
              <w:left w:val="single" w:sz="4" w:space="0" w:color="auto"/>
              <w:bottom w:val="single" w:sz="4" w:space="0" w:color="auto"/>
              <w:right w:val="single" w:sz="4" w:space="0" w:color="auto"/>
            </w:tcBorders>
            <w:hideMark/>
          </w:tcPr>
          <w:p w14:paraId="0D5BE22E" w14:textId="77777777" w:rsidR="00F67729" w:rsidRDefault="00F67729">
            <w:pPr>
              <w:pStyle w:val="TAL"/>
              <w:rPr>
                <w:sz w:val="16"/>
              </w:rPr>
            </w:pPr>
            <w:r>
              <w:rPr>
                <w:sz w:val="16"/>
              </w:rPr>
              <w:t>Addition of missing EN-DC Beam Correspondence requirements</w:t>
            </w:r>
          </w:p>
        </w:tc>
        <w:tc>
          <w:tcPr>
            <w:tcW w:w="0" w:type="auto"/>
            <w:tcBorders>
              <w:top w:val="single" w:sz="4" w:space="0" w:color="auto"/>
              <w:left w:val="single" w:sz="4" w:space="0" w:color="auto"/>
              <w:bottom w:val="single" w:sz="4" w:space="0" w:color="auto"/>
              <w:right w:val="single" w:sz="4" w:space="0" w:color="auto"/>
            </w:tcBorders>
            <w:hideMark/>
          </w:tcPr>
          <w:p w14:paraId="1900A7C6"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9311F1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8265C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86AA5B" w14:textId="77777777" w:rsidR="00F67729" w:rsidRDefault="00F67729">
            <w:pPr>
              <w:pStyle w:val="TAL"/>
              <w:rPr>
                <w:sz w:val="16"/>
              </w:rPr>
            </w:pPr>
            <w:r>
              <w:rPr>
                <w:sz w:val="16"/>
              </w:rPr>
              <w:t>R5-213913</w:t>
            </w:r>
          </w:p>
        </w:tc>
      </w:tr>
      <w:tr w:rsidR="00F67729" w14:paraId="7751185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F8B752" w14:textId="77777777" w:rsidR="00F67729" w:rsidRDefault="00F67729">
            <w:pPr>
              <w:pStyle w:val="TAL"/>
              <w:rPr>
                <w:sz w:val="16"/>
              </w:rPr>
            </w:pPr>
            <w:r>
              <w:rPr>
                <w:sz w:val="16"/>
              </w:rPr>
              <w:t>R5-213328</w:t>
            </w:r>
          </w:p>
        </w:tc>
        <w:tc>
          <w:tcPr>
            <w:tcW w:w="0" w:type="auto"/>
            <w:tcBorders>
              <w:top w:val="single" w:sz="4" w:space="0" w:color="auto"/>
              <w:left w:val="single" w:sz="4" w:space="0" w:color="auto"/>
              <w:bottom w:val="single" w:sz="4" w:space="0" w:color="auto"/>
              <w:right w:val="single" w:sz="4" w:space="0" w:color="auto"/>
            </w:tcBorders>
            <w:hideMark/>
          </w:tcPr>
          <w:p w14:paraId="1A9D835B" w14:textId="77777777" w:rsidR="00F67729" w:rsidRDefault="00F67729">
            <w:pPr>
              <w:pStyle w:val="TAL"/>
              <w:rPr>
                <w:sz w:val="16"/>
              </w:rPr>
            </w:pPr>
            <w:r>
              <w:rPr>
                <w:sz w:val="16"/>
              </w:rPr>
              <w:t>Update with Rel16 Beam Correspondence requirements</w:t>
            </w:r>
          </w:p>
        </w:tc>
        <w:tc>
          <w:tcPr>
            <w:tcW w:w="0" w:type="auto"/>
            <w:tcBorders>
              <w:top w:val="single" w:sz="4" w:space="0" w:color="auto"/>
              <w:left w:val="single" w:sz="4" w:space="0" w:color="auto"/>
              <w:bottom w:val="single" w:sz="4" w:space="0" w:color="auto"/>
              <w:right w:val="single" w:sz="4" w:space="0" w:color="auto"/>
            </w:tcBorders>
            <w:hideMark/>
          </w:tcPr>
          <w:p w14:paraId="27C5073D" w14:textId="77777777" w:rsidR="00F67729" w:rsidRDefault="00F67729">
            <w:pPr>
              <w:pStyle w:val="TAL"/>
              <w:rPr>
                <w:sz w:val="16"/>
              </w:rPr>
            </w:pPr>
            <w:r>
              <w:rPr>
                <w:sz w:val="16"/>
              </w:rPr>
              <w:t>Apple Portugal, Nokia, Nokia Shanghai Bell, Bureau Veritas, CAICT</w:t>
            </w:r>
          </w:p>
        </w:tc>
        <w:tc>
          <w:tcPr>
            <w:tcW w:w="0" w:type="auto"/>
            <w:tcBorders>
              <w:top w:val="single" w:sz="4" w:space="0" w:color="auto"/>
              <w:left w:val="single" w:sz="4" w:space="0" w:color="auto"/>
              <w:bottom w:val="single" w:sz="4" w:space="0" w:color="auto"/>
              <w:right w:val="single" w:sz="4" w:space="0" w:color="auto"/>
            </w:tcBorders>
            <w:hideMark/>
          </w:tcPr>
          <w:p w14:paraId="4CB37D16"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D28B3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345942" w14:textId="77777777" w:rsidR="00F67729" w:rsidRDefault="00F67729">
            <w:pPr>
              <w:pStyle w:val="TAL"/>
              <w:rPr>
                <w:sz w:val="16"/>
              </w:rPr>
            </w:pPr>
            <w:r>
              <w:rPr>
                <w:sz w:val="16"/>
              </w:rPr>
              <w:t>R5-214029</w:t>
            </w:r>
          </w:p>
        </w:tc>
      </w:tr>
      <w:tr w:rsidR="00F67729" w14:paraId="4310EB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206406" w14:textId="77777777" w:rsidR="00F67729" w:rsidRDefault="00F67729">
            <w:pPr>
              <w:pStyle w:val="TAL"/>
              <w:rPr>
                <w:sz w:val="16"/>
              </w:rPr>
            </w:pPr>
            <w:r>
              <w:rPr>
                <w:sz w:val="16"/>
              </w:rPr>
              <w:t>R5-213329</w:t>
            </w:r>
          </w:p>
        </w:tc>
        <w:tc>
          <w:tcPr>
            <w:tcW w:w="0" w:type="auto"/>
            <w:tcBorders>
              <w:top w:val="single" w:sz="4" w:space="0" w:color="auto"/>
              <w:left w:val="single" w:sz="4" w:space="0" w:color="auto"/>
              <w:bottom w:val="single" w:sz="4" w:space="0" w:color="auto"/>
              <w:right w:val="single" w:sz="4" w:space="0" w:color="auto"/>
            </w:tcBorders>
            <w:hideMark/>
          </w:tcPr>
          <w:p w14:paraId="5EAA3BE1" w14:textId="77777777" w:rsidR="00F67729" w:rsidRDefault="00F67729">
            <w:pPr>
              <w:pStyle w:val="TAL"/>
              <w:rPr>
                <w:sz w:val="16"/>
              </w:rPr>
            </w:pPr>
            <w:r>
              <w:rPr>
                <w:sz w:val="16"/>
              </w:rPr>
              <w:t>EIS Requirements update for Rel.16 Inter-band CA</w:t>
            </w:r>
          </w:p>
        </w:tc>
        <w:tc>
          <w:tcPr>
            <w:tcW w:w="0" w:type="auto"/>
            <w:tcBorders>
              <w:top w:val="single" w:sz="4" w:space="0" w:color="auto"/>
              <w:left w:val="single" w:sz="4" w:space="0" w:color="auto"/>
              <w:bottom w:val="single" w:sz="4" w:space="0" w:color="auto"/>
              <w:right w:val="single" w:sz="4" w:space="0" w:color="auto"/>
            </w:tcBorders>
            <w:hideMark/>
          </w:tcPr>
          <w:p w14:paraId="43C810C3"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D37E38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1F9D7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E88A5E" w14:textId="77777777" w:rsidR="00F67729" w:rsidRDefault="00F67729">
            <w:pPr>
              <w:pStyle w:val="TAL"/>
              <w:rPr>
                <w:sz w:val="16"/>
              </w:rPr>
            </w:pPr>
          </w:p>
        </w:tc>
      </w:tr>
      <w:tr w:rsidR="00F67729" w14:paraId="5F6AA9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180BB3" w14:textId="77777777" w:rsidR="00F67729" w:rsidRDefault="00F67729">
            <w:pPr>
              <w:pStyle w:val="TAL"/>
              <w:rPr>
                <w:sz w:val="16"/>
              </w:rPr>
            </w:pPr>
            <w:r>
              <w:rPr>
                <w:sz w:val="16"/>
              </w:rPr>
              <w:t>R5-213330</w:t>
            </w:r>
          </w:p>
        </w:tc>
        <w:tc>
          <w:tcPr>
            <w:tcW w:w="0" w:type="auto"/>
            <w:tcBorders>
              <w:top w:val="single" w:sz="4" w:space="0" w:color="auto"/>
              <w:left w:val="single" w:sz="4" w:space="0" w:color="auto"/>
              <w:bottom w:val="single" w:sz="4" w:space="0" w:color="auto"/>
              <w:right w:val="single" w:sz="4" w:space="0" w:color="auto"/>
            </w:tcBorders>
            <w:hideMark/>
          </w:tcPr>
          <w:p w14:paraId="6485C843" w14:textId="77777777" w:rsidR="00F67729" w:rsidRDefault="00F67729">
            <w:pPr>
              <w:pStyle w:val="TAL"/>
              <w:rPr>
                <w:sz w:val="16"/>
              </w:rPr>
            </w:pPr>
            <w:r>
              <w:rPr>
                <w:sz w:val="16"/>
              </w:rPr>
              <w:t>New channel configs for FR2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7B60A474"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591E87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9097B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929F1" w14:textId="77777777" w:rsidR="00F67729" w:rsidRDefault="00F67729">
            <w:pPr>
              <w:pStyle w:val="TAL"/>
              <w:rPr>
                <w:sz w:val="16"/>
              </w:rPr>
            </w:pPr>
          </w:p>
        </w:tc>
      </w:tr>
      <w:tr w:rsidR="00F67729" w14:paraId="18CBC42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F8D1B0" w14:textId="77777777" w:rsidR="00F67729" w:rsidRDefault="00F67729">
            <w:pPr>
              <w:pStyle w:val="TAL"/>
              <w:rPr>
                <w:sz w:val="16"/>
              </w:rPr>
            </w:pPr>
            <w:r>
              <w:rPr>
                <w:sz w:val="16"/>
              </w:rPr>
              <w:t>R5-213331</w:t>
            </w:r>
          </w:p>
        </w:tc>
        <w:tc>
          <w:tcPr>
            <w:tcW w:w="0" w:type="auto"/>
            <w:tcBorders>
              <w:top w:val="single" w:sz="4" w:space="0" w:color="auto"/>
              <w:left w:val="single" w:sz="4" w:space="0" w:color="auto"/>
              <w:bottom w:val="single" w:sz="4" w:space="0" w:color="auto"/>
              <w:right w:val="single" w:sz="4" w:space="0" w:color="auto"/>
            </w:tcBorders>
            <w:hideMark/>
          </w:tcPr>
          <w:p w14:paraId="7990F984" w14:textId="77777777" w:rsidR="00F67729" w:rsidRDefault="00F67729">
            <w:pPr>
              <w:pStyle w:val="TAL"/>
              <w:rPr>
                <w:sz w:val="16"/>
              </w:rPr>
            </w:pPr>
            <w:r>
              <w:rPr>
                <w:sz w:val="16"/>
              </w:rPr>
              <w:t>Addition of missing clauses for SA FR2 UL-CA scenarios</w:t>
            </w:r>
          </w:p>
        </w:tc>
        <w:tc>
          <w:tcPr>
            <w:tcW w:w="0" w:type="auto"/>
            <w:tcBorders>
              <w:top w:val="single" w:sz="4" w:space="0" w:color="auto"/>
              <w:left w:val="single" w:sz="4" w:space="0" w:color="auto"/>
              <w:bottom w:val="single" w:sz="4" w:space="0" w:color="auto"/>
              <w:right w:val="single" w:sz="4" w:space="0" w:color="auto"/>
            </w:tcBorders>
            <w:hideMark/>
          </w:tcPr>
          <w:p w14:paraId="49C14014"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5C41450"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4BFAC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DFB912" w14:textId="77777777" w:rsidR="00F67729" w:rsidRDefault="00F67729">
            <w:pPr>
              <w:pStyle w:val="TAL"/>
              <w:rPr>
                <w:sz w:val="16"/>
              </w:rPr>
            </w:pPr>
            <w:r>
              <w:rPr>
                <w:sz w:val="16"/>
              </w:rPr>
              <w:t>R5-214050</w:t>
            </w:r>
          </w:p>
        </w:tc>
      </w:tr>
      <w:tr w:rsidR="00F67729" w14:paraId="5617F7A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30D320" w14:textId="77777777" w:rsidR="00F67729" w:rsidRDefault="00F67729">
            <w:pPr>
              <w:pStyle w:val="TAL"/>
              <w:rPr>
                <w:sz w:val="16"/>
              </w:rPr>
            </w:pPr>
            <w:r>
              <w:rPr>
                <w:sz w:val="16"/>
              </w:rPr>
              <w:t>R5-213332</w:t>
            </w:r>
          </w:p>
        </w:tc>
        <w:tc>
          <w:tcPr>
            <w:tcW w:w="0" w:type="auto"/>
            <w:tcBorders>
              <w:top w:val="single" w:sz="4" w:space="0" w:color="auto"/>
              <w:left w:val="single" w:sz="4" w:space="0" w:color="auto"/>
              <w:bottom w:val="single" w:sz="4" w:space="0" w:color="auto"/>
              <w:right w:val="single" w:sz="4" w:space="0" w:color="auto"/>
            </w:tcBorders>
            <w:hideMark/>
          </w:tcPr>
          <w:p w14:paraId="58204CFD" w14:textId="77777777" w:rsidR="00F67729" w:rsidRDefault="00F67729">
            <w:pPr>
              <w:pStyle w:val="TAL"/>
              <w:rPr>
                <w:sz w:val="16"/>
              </w:rPr>
            </w:pPr>
            <w:r>
              <w:rPr>
                <w:sz w:val="16"/>
              </w:rPr>
              <w:t>Update to EN-DC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6A3661FF"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35A568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B6E357"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C806F" w14:textId="77777777" w:rsidR="00F67729" w:rsidRDefault="00F67729">
            <w:pPr>
              <w:pStyle w:val="TAL"/>
              <w:rPr>
                <w:sz w:val="16"/>
              </w:rPr>
            </w:pPr>
          </w:p>
        </w:tc>
      </w:tr>
      <w:tr w:rsidR="00F67729" w14:paraId="0EAD22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8530B0" w14:textId="77777777" w:rsidR="00F67729" w:rsidRDefault="00F67729">
            <w:pPr>
              <w:pStyle w:val="TAL"/>
              <w:rPr>
                <w:sz w:val="16"/>
              </w:rPr>
            </w:pPr>
            <w:r>
              <w:rPr>
                <w:sz w:val="16"/>
              </w:rPr>
              <w:t>R5-213333</w:t>
            </w:r>
          </w:p>
        </w:tc>
        <w:tc>
          <w:tcPr>
            <w:tcW w:w="0" w:type="auto"/>
            <w:tcBorders>
              <w:top w:val="single" w:sz="4" w:space="0" w:color="auto"/>
              <w:left w:val="single" w:sz="4" w:space="0" w:color="auto"/>
              <w:bottom w:val="single" w:sz="4" w:space="0" w:color="auto"/>
              <w:right w:val="single" w:sz="4" w:space="0" w:color="auto"/>
            </w:tcBorders>
            <w:hideMark/>
          </w:tcPr>
          <w:p w14:paraId="40A9BA69" w14:textId="77777777" w:rsidR="00F67729" w:rsidRDefault="00F67729">
            <w:pPr>
              <w:pStyle w:val="TAL"/>
              <w:rPr>
                <w:sz w:val="16"/>
              </w:rPr>
            </w:pPr>
            <w:r>
              <w:rPr>
                <w:sz w:val="16"/>
              </w:rPr>
              <w:t>Align MBR requirements table with current core spec</w:t>
            </w:r>
          </w:p>
        </w:tc>
        <w:tc>
          <w:tcPr>
            <w:tcW w:w="0" w:type="auto"/>
            <w:tcBorders>
              <w:top w:val="single" w:sz="4" w:space="0" w:color="auto"/>
              <w:left w:val="single" w:sz="4" w:space="0" w:color="auto"/>
              <w:bottom w:val="single" w:sz="4" w:space="0" w:color="auto"/>
              <w:right w:val="single" w:sz="4" w:space="0" w:color="auto"/>
            </w:tcBorders>
            <w:hideMark/>
          </w:tcPr>
          <w:p w14:paraId="4A612C54"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0CEE78B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99FB6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4E0F49" w14:textId="77777777" w:rsidR="00F67729" w:rsidRDefault="00F67729">
            <w:pPr>
              <w:pStyle w:val="TAL"/>
              <w:rPr>
                <w:sz w:val="16"/>
              </w:rPr>
            </w:pPr>
          </w:p>
        </w:tc>
      </w:tr>
      <w:tr w:rsidR="00F67729" w14:paraId="22687B2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1E31E1" w14:textId="77777777" w:rsidR="00F67729" w:rsidRDefault="00F67729">
            <w:pPr>
              <w:pStyle w:val="TAL"/>
              <w:rPr>
                <w:sz w:val="16"/>
              </w:rPr>
            </w:pPr>
            <w:r>
              <w:rPr>
                <w:sz w:val="16"/>
              </w:rPr>
              <w:t>R5-213334</w:t>
            </w:r>
          </w:p>
        </w:tc>
        <w:tc>
          <w:tcPr>
            <w:tcW w:w="0" w:type="auto"/>
            <w:tcBorders>
              <w:top w:val="single" w:sz="4" w:space="0" w:color="auto"/>
              <w:left w:val="single" w:sz="4" w:space="0" w:color="auto"/>
              <w:bottom w:val="single" w:sz="4" w:space="0" w:color="auto"/>
              <w:right w:val="single" w:sz="4" w:space="0" w:color="auto"/>
            </w:tcBorders>
            <w:hideMark/>
          </w:tcPr>
          <w:p w14:paraId="586C38D0" w14:textId="77777777" w:rsidR="00F67729" w:rsidRDefault="00F67729">
            <w:pPr>
              <w:pStyle w:val="TAL"/>
              <w:rPr>
                <w:sz w:val="16"/>
              </w:rPr>
            </w:pPr>
            <w:r>
              <w:rPr>
                <w:sz w:val="16"/>
              </w:rPr>
              <w:t>Editorial updates to test procedure titles</w:t>
            </w:r>
          </w:p>
        </w:tc>
        <w:tc>
          <w:tcPr>
            <w:tcW w:w="0" w:type="auto"/>
            <w:tcBorders>
              <w:top w:val="single" w:sz="4" w:space="0" w:color="auto"/>
              <w:left w:val="single" w:sz="4" w:space="0" w:color="auto"/>
              <w:bottom w:val="single" w:sz="4" w:space="0" w:color="auto"/>
              <w:right w:val="single" w:sz="4" w:space="0" w:color="auto"/>
            </w:tcBorders>
            <w:hideMark/>
          </w:tcPr>
          <w:p w14:paraId="4ACC669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E899A2F"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ECCE4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B30F8D" w14:textId="77777777" w:rsidR="00F67729" w:rsidRDefault="00F67729">
            <w:pPr>
              <w:pStyle w:val="TAL"/>
              <w:rPr>
                <w:sz w:val="16"/>
              </w:rPr>
            </w:pPr>
            <w:r>
              <w:rPr>
                <w:sz w:val="16"/>
              </w:rPr>
              <w:t>R5-213409</w:t>
            </w:r>
          </w:p>
        </w:tc>
      </w:tr>
      <w:tr w:rsidR="00F67729" w14:paraId="4E2F5A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4A36DB" w14:textId="77777777" w:rsidR="00F67729" w:rsidRDefault="00F67729">
            <w:pPr>
              <w:pStyle w:val="TAL"/>
              <w:rPr>
                <w:sz w:val="16"/>
              </w:rPr>
            </w:pPr>
            <w:r>
              <w:rPr>
                <w:sz w:val="16"/>
              </w:rPr>
              <w:t>R5-213335</w:t>
            </w:r>
          </w:p>
        </w:tc>
        <w:tc>
          <w:tcPr>
            <w:tcW w:w="0" w:type="auto"/>
            <w:tcBorders>
              <w:top w:val="single" w:sz="4" w:space="0" w:color="auto"/>
              <w:left w:val="single" w:sz="4" w:space="0" w:color="auto"/>
              <w:bottom w:val="single" w:sz="4" w:space="0" w:color="auto"/>
              <w:right w:val="single" w:sz="4" w:space="0" w:color="auto"/>
            </w:tcBorders>
            <w:hideMark/>
          </w:tcPr>
          <w:p w14:paraId="43272A4D" w14:textId="77777777" w:rsidR="00F67729" w:rsidRDefault="00F67729">
            <w:pPr>
              <w:pStyle w:val="TAL"/>
              <w:rPr>
                <w:sz w:val="16"/>
              </w:rPr>
            </w:pPr>
            <w:r>
              <w:rPr>
                <w:sz w:val="16"/>
              </w:rPr>
              <w:t xml:space="preserve">On </w:t>
            </w:r>
            <w:proofErr w:type="spellStart"/>
            <w:r>
              <w:rPr>
                <w:sz w:val="16"/>
              </w:rPr>
              <w:t>Demod</w:t>
            </w:r>
            <w:proofErr w:type="spellEnd"/>
            <w:r>
              <w:rPr>
                <w:sz w:val="16"/>
              </w:rPr>
              <w:t xml:space="preserve"> achievable SNR and Tx EVM</w:t>
            </w:r>
          </w:p>
        </w:tc>
        <w:tc>
          <w:tcPr>
            <w:tcW w:w="0" w:type="auto"/>
            <w:tcBorders>
              <w:top w:val="single" w:sz="4" w:space="0" w:color="auto"/>
              <w:left w:val="single" w:sz="4" w:space="0" w:color="auto"/>
              <w:bottom w:val="single" w:sz="4" w:space="0" w:color="auto"/>
              <w:right w:val="single" w:sz="4" w:space="0" w:color="auto"/>
            </w:tcBorders>
            <w:hideMark/>
          </w:tcPr>
          <w:p w14:paraId="508EB56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DD1D35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A556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F222D6" w14:textId="77777777" w:rsidR="00F67729" w:rsidRDefault="00F67729">
            <w:pPr>
              <w:pStyle w:val="TAL"/>
              <w:rPr>
                <w:sz w:val="16"/>
              </w:rPr>
            </w:pPr>
            <w:r>
              <w:rPr>
                <w:sz w:val="16"/>
              </w:rPr>
              <w:t>R5-213819</w:t>
            </w:r>
          </w:p>
        </w:tc>
      </w:tr>
      <w:tr w:rsidR="00F67729" w14:paraId="69C50C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A6932F" w14:textId="77777777" w:rsidR="00F67729" w:rsidRDefault="00F67729">
            <w:pPr>
              <w:pStyle w:val="TAL"/>
              <w:rPr>
                <w:sz w:val="16"/>
              </w:rPr>
            </w:pPr>
            <w:r>
              <w:rPr>
                <w:sz w:val="16"/>
              </w:rPr>
              <w:t>R5-213336</w:t>
            </w:r>
          </w:p>
        </w:tc>
        <w:tc>
          <w:tcPr>
            <w:tcW w:w="0" w:type="auto"/>
            <w:tcBorders>
              <w:top w:val="single" w:sz="4" w:space="0" w:color="auto"/>
              <w:left w:val="single" w:sz="4" w:space="0" w:color="auto"/>
              <w:bottom w:val="single" w:sz="4" w:space="0" w:color="auto"/>
              <w:right w:val="single" w:sz="4" w:space="0" w:color="auto"/>
            </w:tcBorders>
            <w:hideMark/>
          </w:tcPr>
          <w:p w14:paraId="5669398E" w14:textId="77777777" w:rsidR="00F67729" w:rsidRDefault="00F67729">
            <w:pPr>
              <w:pStyle w:val="TAL"/>
              <w:rPr>
                <w:sz w:val="16"/>
              </w:rPr>
            </w:pPr>
            <w:r>
              <w:rPr>
                <w:sz w:val="16"/>
              </w:rPr>
              <w:t>On FR2 RLM testability issues</w:t>
            </w:r>
          </w:p>
        </w:tc>
        <w:tc>
          <w:tcPr>
            <w:tcW w:w="0" w:type="auto"/>
            <w:tcBorders>
              <w:top w:val="single" w:sz="4" w:space="0" w:color="auto"/>
              <w:left w:val="single" w:sz="4" w:space="0" w:color="auto"/>
              <w:bottom w:val="single" w:sz="4" w:space="0" w:color="auto"/>
              <w:right w:val="single" w:sz="4" w:space="0" w:color="auto"/>
            </w:tcBorders>
            <w:hideMark/>
          </w:tcPr>
          <w:p w14:paraId="1DD1E15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7BF9264"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FC57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285156" w14:textId="77777777" w:rsidR="00F67729" w:rsidRDefault="00F67729">
            <w:pPr>
              <w:pStyle w:val="TAL"/>
              <w:rPr>
                <w:sz w:val="16"/>
              </w:rPr>
            </w:pPr>
            <w:r>
              <w:rPr>
                <w:sz w:val="16"/>
              </w:rPr>
              <w:t>R5-213820</w:t>
            </w:r>
          </w:p>
        </w:tc>
      </w:tr>
      <w:tr w:rsidR="00F67729" w14:paraId="4078F8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7FAC41" w14:textId="77777777" w:rsidR="00F67729" w:rsidRDefault="00F67729">
            <w:pPr>
              <w:pStyle w:val="TAL"/>
              <w:rPr>
                <w:sz w:val="16"/>
              </w:rPr>
            </w:pPr>
            <w:r>
              <w:rPr>
                <w:sz w:val="16"/>
              </w:rPr>
              <w:t>R5-213337</w:t>
            </w:r>
          </w:p>
        </w:tc>
        <w:tc>
          <w:tcPr>
            <w:tcW w:w="0" w:type="auto"/>
            <w:tcBorders>
              <w:top w:val="single" w:sz="4" w:space="0" w:color="auto"/>
              <w:left w:val="single" w:sz="4" w:space="0" w:color="auto"/>
              <w:bottom w:val="single" w:sz="4" w:space="0" w:color="auto"/>
              <w:right w:val="single" w:sz="4" w:space="0" w:color="auto"/>
            </w:tcBorders>
            <w:hideMark/>
          </w:tcPr>
          <w:p w14:paraId="08001F72" w14:textId="77777777" w:rsidR="00F67729" w:rsidRDefault="00F67729">
            <w:pPr>
              <w:pStyle w:val="TAL"/>
              <w:rPr>
                <w:sz w:val="16"/>
              </w:rPr>
            </w:pPr>
            <w:r>
              <w:rPr>
                <w:sz w:val="16"/>
              </w:rPr>
              <w:t>On 2AoA angle selection between iterations for step 3</w:t>
            </w:r>
          </w:p>
        </w:tc>
        <w:tc>
          <w:tcPr>
            <w:tcW w:w="0" w:type="auto"/>
            <w:tcBorders>
              <w:top w:val="single" w:sz="4" w:space="0" w:color="auto"/>
              <w:left w:val="single" w:sz="4" w:space="0" w:color="auto"/>
              <w:bottom w:val="single" w:sz="4" w:space="0" w:color="auto"/>
              <w:right w:val="single" w:sz="4" w:space="0" w:color="auto"/>
            </w:tcBorders>
            <w:hideMark/>
          </w:tcPr>
          <w:p w14:paraId="07C3062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FCEA575"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AE5D5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3E7770" w14:textId="77777777" w:rsidR="00F67729" w:rsidRDefault="00F67729">
            <w:pPr>
              <w:pStyle w:val="TAL"/>
              <w:rPr>
                <w:sz w:val="16"/>
              </w:rPr>
            </w:pPr>
            <w:r>
              <w:rPr>
                <w:sz w:val="16"/>
              </w:rPr>
              <w:t>R5-213828</w:t>
            </w:r>
          </w:p>
        </w:tc>
      </w:tr>
      <w:tr w:rsidR="00F67729" w14:paraId="15B281E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DF4749" w14:textId="77777777" w:rsidR="00F67729" w:rsidRDefault="00F67729">
            <w:pPr>
              <w:pStyle w:val="TAL"/>
              <w:rPr>
                <w:sz w:val="16"/>
              </w:rPr>
            </w:pPr>
            <w:r>
              <w:rPr>
                <w:sz w:val="16"/>
              </w:rPr>
              <w:t>R5-213338</w:t>
            </w:r>
          </w:p>
        </w:tc>
        <w:tc>
          <w:tcPr>
            <w:tcW w:w="0" w:type="auto"/>
            <w:tcBorders>
              <w:top w:val="single" w:sz="4" w:space="0" w:color="auto"/>
              <w:left w:val="single" w:sz="4" w:space="0" w:color="auto"/>
              <w:bottom w:val="single" w:sz="4" w:space="0" w:color="auto"/>
              <w:right w:val="single" w:sz="4" w:space="0" w:color="auto"/>
            </w:tcBorders>
            <w:hideMark/>
          </w:tcPr>
          <w:p w14:paraId="3FBEA59E" w14:textId="77777777" w:rsidR="00F67729" w:rsidRDefault="00F67729">
            <w:pPr>
              <w:pStyle w:val="TAL"/>
              <w:rPr>
                <w:sz w:val="16"/>
              </w:rPr>
            </w:pPr>
            <w:r>
              <w:rPr>
                <w:sz w:val="16"/>
              </w:rPr>
              <w:t>On RRM inter-frequency test frequencies selection</w:t>
            </w:r>
          </w:p>
        </w:tc>
        <w:tc>
          <w:tcPr>
            <w:tcW w:w="0" w:type="auto"/>
            <w:tcBorders>
              <w:top w:val="single" w:sz="4" w:space="0" w:color="auto"/>
              <w:left w:val="single" w:sz="4" w:space="0" w:color="auto"/>
              <w:bottom w:val="single" w:sz="4" w:space="0" w:color="auto"/>
              <w:right w:val="single" w:sz="4" w:space="0" w:color="auto"/>
            </w:tcBorders>
            <w:hideMark/>
          </w:tcPr>
          <w:p w14:paraId="0FE4800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C10806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1A0266"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DAD1E0" w14:textId="77777777" w:rsidR="00F67729" w:rsidRDefault="00F67729">
            <w:pPr>
              <w:pStyle w:val="TAL"/>
              <w:rPr>
                <w:sz w:val="16"/>
              </w:rPr>
            </w:pPr>
            <w:r>
              <w:rPr>
                <w:sz w:val="16"/>
              </w:rPr>
              <w:t>R5-213829</w:t>
            </w:r>
          </w:p>
        </w:tc>
      </w:tr>
      <w:tr w:rsidR="00F67729" w14:paraId="153F1D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2D3FD2" w14:textId="77777777" w:rsidR="00F67729" w:rsidRDefault="00F67729">
            <w:pPr>
              <w:pStyle w:val="TAL"/>
              <w:rPr>
                <w:sz w:val="16"/>
              </w:rPr>
            </w:pPr>
            <w:r>
              <w:rPr>
                <w:sz w:val="16"/>
              </w:rPr>
              <w:t>R5-213339</w:t>
            </w:r>
          </w:p>
        </w:tc>
        <w:tc>
          <w:tcPr>
            <w:tcW w:w="0" w:type="auto"/>
            <w:tcBorders>
              <w:top w:val="single" w:sz="4" w:space="0" w:color="auto"/>
              <w:left w:val="single" w:sz="4" w:space="0" w:color="auto"/>
              <w:bottom w:val="single" w:sz="4" w:space="0" w:color="auto"/>
              <w:right w:val="single" w:sz="4" w:space="0" w:color="auto"/>
            </w:tcBorders>
            <w:hideMark/>
          </w:tcPr>
          <w:p w14:paraId="6EF64622" w14:textId="77777777" w:rsidR="00F67729" w:rsidRDefault="00F67729">
            <w:pPr>
              <w:pStyle w:val="TAL"/>
              <w:rPr>
                <w:sz w:val="16"/>
              </w:rPr>
            </w:pPr>
            <w:r>
              <w:rPr>
                <w:sz w:val="16"/>
              </w:rPr>
              <w:t>Update PUCCH-</w:t>
            </w:r>
            <w:proofErr w:type="spellStart"/>
            <w:r>
              <w:rPr>
                <w:sz w:val="16"/>
              </w:rPr>
              <w:t>ConfigCommon</w:t>
            </w:r>
            <w:proofErr w:type="spellEnd"/>
            <w:r>
              <w:rPr>
                <w:sz w:val="16"/>
              </w:rPr>
              <w:t xml:space="preserve"> for </w:t>
            </w:r>
            <w:proofErr w:type="spellStart"/>
            <w:r>
              <w:rPr>
                <w:sz w:val="16"/>
              </w:rPr>
              <w:t>Demod</w:t>
            </w:r>
            <w:proofErr w:type="spellEnd"/>
            <w:r>
              <w:rPr>
                <w:sz w:val="16"/>
              </w:rPr>
              <w:t xml:space="preserve"> testing</w:t>
            </w:r>
          </w:p>
        </w:tc>
        <w:tc>
          <w:tcPr>
            <w:tcW w:w="0" w:type="auto"/>
            <w:tcBorders>
              <w:top w:val="single" w:sz="4" w:space="0" w:color="auto"/>
              <w:left w:val="single" w:sz="4" w:space="0" w:color="auto"/>
              <w:bottom w:val="single" w:sz="4" w:space="0" w:color="auto"/>
              <w:right w:val="single" w:sz="4" w:space="0" w:color="auto"/>
            </w:tcBorders>
            <w:hideMark/>
          </w:tcPr>
          <w:p w14:paraId="78ED8773"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B7245C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EBDEF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D6D891" w14:textId="77777777" w:rsidR="00F67729" w:rsidRDefault="00F67729">
            <w:pPr>
              <w:pStyle w:val="TAL"/>
              <w:rPr>
                <w:sz w:val="16"/>
              </w:rPr>
            </w:pPr>
          </w:p>
        </w:tc>
      </w:tr>
      <w:tr w:rsidR="00F67729" w14:paraId="20B03F0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53D8A8" w14:textId="77777777" w:rsidR="00F67729" w:rsidRDefault="00F67729">
            <w:pPr>
              <w:pStyle w:val="TAL"/>
              <w:rPr>
                <w:sz w:val="16"/>
              </w:rPr>
            </w:pPr>
            <w:r>
              <w:rPr>
                <w:sz w:val="16"/>
              </w:rPr>
              <w:t>R5-213340</w:t>
            </w:r>
          </w:p>
        </w:tc>
        <w:tc>
          <w:tcPr>
            <w:tcW w:w="0" w:type="auto"/>
            <w:tcBorders>
              <w:top w:val="single" w:sz="4" w:space="0" w:color="auto"/>
              <w:left w:val="single" w:sz="4" w:space="0" w:color="auto"/>
              <w:bottom w:val="single" w:sz="4" w:space="0" w:color="auto"/>
              <w:right w:val="single" w:sz="4" w:space="0" w:color="auto"/>
            </w:tcBorders>
            <w:hideMark/>
          </w:tcPr>
          <w:p w14:paraId="78AB7C05" w14:textId="77777777" w:rsidR="00F67729" w:rsidRDefault="00F67729">
            <w:pPr>
              <w:pStyle w:val="TAL"/>
              <w:rPr>
                <w:sz w:val="16"/>
              </w:rPr>
            </w:pPr>
            <w:r>
              <w:rPr>
                <w:sz w:val="16"/>
              </w:rPr>
              <w:t xml:space="preserve">Update message content for </w:t>
            </w:r>
            <w:proofErr w:type="spellStart"/>
            <w:r>
              <w:rPr>
                <w:sz w:val="16"/>
              </w:rPr>
              <w:t>subband</w:t>
            </w:r>
            <w:proofErr w:type="spellEnd"/>
            <w:r>
              <w:rPr>
                <w:sz w:val="16"/>
              </w:rPr>
              <w:t xml:space="preserve"> CQI reporting test cases</w:t>
            </w:r>
          </w:p>
        </w:tc>
        <w:tc>
          <w:tcPr>
            <w:tcW w:w="0" w:type="auto"/>
            <w:tcBorders>
              <w:top w:val="single" w:sz="4" w:space="0" w:color="auto"/>
              <w:left w:val="single" w:sz="4" w:space="0" w:color="auto"/>
              <w:bottom w:val="single" w:sz="4" w:space="0" w:color="auto"/>
              <w:right w:val="single" w:sz="4" w:space="0" w:color="auto"/>
            </w:tcBorders>
            <w:hideMark/>
          </w:tcPr>
          <w:p w14:paraId="65C1C79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613151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1E064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E2A3BC" w14:textId="77777777" w:rsidR="00F67729" w:rsidRDefault="00F67729">
            <w:pPr>
              <w:pStyle w:val="TAL"/>
              <w:rPr>
                <w:sz w:val="16"/>
              </w:rPr>
            </w:pPr>
          </w:p>
        </w:tc>
      </w:tr>
      <w:tr w:rsidR="00F67729" w14:paraId="6C4AE1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6E1628" w14:textId="77777777" w:rsidR="00F67729" w:rsidRDefault="00F67729">
            <w:pPr>
              <w:pStyle w:val="TAL"/>
              <w:rPr>
                <w:sz w:val="16"/>
              </w:rPr>
            </w:pPr>
            <w:r>
              <w:rPr>
                <w:sz w:val="16"/>
              </w:rPr>
              <w:t>R5-213341</w:t>
            </w:r>
          </w:p>
        </w:tc>
        <w:tc>
          <w:tcPr>
            <w:tcW w:w="0" w:type="auto"/>
            <w:tcBorders>
              <w:top w:val="single" w:sz="4" w:space="0" w:color="auto"/>
              <w:left w:val="single" w:sz="4" w:space="0" w:color="auto"/>
              <w:bottom w:val="single" w:sz="4" w:space="0" w:color="auto"/>
              <w:right w:val="single" w:sz="4" w:space="0" w:color="auto"/>
            </w:tcBorders>
            <w:hideMark/>
          </w:tcPr>
          <w:p w14:paraId="2E54BB9F" w14:textId="77777777" w:rsidR="00F67729" w:rsidRDefault="00F67729">
            <w:pPr>
              <w:pStyle w:val="TAL"/>
              <w:rPr>
                <w:sz w:val="16"/>
              </w:rPr>
            </w:pPr>
            <w:r>
              <w:rPr>
                <w:sz w:val="16"/>
              </w:rPr>
              <w:t>Message content update in 5.2.2.2.1_1 and 5.2.3.2.1_1 test 1-9</w:t>
            </w:r>
          </w:p>
        </w:tc>
        <w:tc>
          <w:tcPr>
            <w:tcW w:w="0" w:type="auto"/>
            <w:tcBorders>
              <w:top w:val="single" w:sz="4" w:space="0" w:color="auto"/>
              <w:left w:val="single" w:sz="4" w:space="0" w:color="auto"/>
              <w:bottom w:val="single" w:sz="4" w:space="0" w:color="auto"/>
              <w:right w:val="single" w:sz="4" w:space="0" w:color="auto"/>
            </w:tcBorders>
            <w:hideMark/>
          </w:tcPr>
          <w:p w14:paraId="03AE9A5B"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C64557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30CB1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EB3487" w14:textId="77777777" w:rsidR="00F67729" w:rsidRDefault="00F67729">
            <w:pPr>
              <w:pStyle w:val="TAL"/>
              <w:rPr>
                <w:sz w:val="16"/>
              </w:rPr>
            </w:pPr>
          </w:p>
        </w:tc>
      </w:tr>
      <w:tr w:rsidR="00F67729" w14:paraId="70AA3C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B43063" w14:textId="77777777" w:rsidR="00F67729" w:rsidRDefault="00F67729">
            <w:pPr>
              <w:pStyle w:val="TAL"/>
              <w:rPr>
                <w:sz w:val="16"/>
              </w:rPr>
            </w:pPr>
            <w:r>
              <w:rPr>
                <w:sz w:val="16"/>
              </w:rPr>
              <w:t>R5-213342</w:t>
            </w:r>
          </w:p>
        </w:tc>
        <w:tc>
          <w:tcPr>
            <w:tcW w:w="0" w:type="auto"/>
            <w:tcBorders>
              <w:top w:val="single" w:sz="4" w:space="0" w:color="auto"/>
              <w:left w:val="single" w:sz="4" w:space="0" w:color="auto"/>
              <w:bottom w:val="single" w:sz="4" w:space="0" w:color="auto"/>
              <w:right w:val="single" w:sz="4" w:space="0" w:color="auto"/>
            </w:tcBorders>
            <w:hideMark/>
          </w:tcPr>
          <w:p w14:paraId="0EB0EEA7" w14:textId="77777777" w:rsidR="00F67729" w:rsidRDefault="00F67729">
            <w:pPr>
              <w:pStyle w:val="TAL"/>
              <w:rPr>
                <w:sz w:val="16"/>
              </w:rPr>
            </w:pPr>
            <w:r>
              <w:rPr>
                <w:sz w:val="16"/>
              </w:rPr>
              <w:t>Message content update in SA LTE-NR coexistence test cases</w:t>
            </w:r>
          </w:p>
        </w:tc>
        <w:tc>
          <w:tcPr>
            <w:tcW w:w="0" w:type="auto"/>
            <w:tcBorders>
              <w:top w:val="single" w:sz="4" w:space="0" w:color="auto"/>
              <w:left w:val="single" w:sz="4" w:space="0" w:color="auto"/>
              <w:bottom w:val="single" w:sz="4" w:space="0" w:color="auto"/>
              <w:right w:val="single" w:sz="4" w:space="0" w:color="auto"/>
            </w:tcBorders>
            <w:hideMark/>
          </w:tcPr>
          <w:p w14:paraId="34C0485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FA4435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B8459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5345D2" w14:textId="77777777" w:rsidR="00F67729" w:rsidRDefault="00F67729">
            <w:pPr>
              <w:pStyle w:val="TAL"/>
              <w:rPr>
                <w:sz w:val="16"/>
              </w:rPr>
            </w:pPr>
          </w:p>
        </w:tc>
      </w:tr>
      <w:tr w:rsidR="00F67729" w14:paraId="1EF6C3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D2FDE9" w14:textId="77777777" w:rsidR="00F67729" w:rsidRDefault="00F67729">
            <w:pPr>
              <w:pStyle w:val="TAL"/>
              <w:rPr>
                <w:sz w:val="16"/>
              </w:rPr>
            </w:pPr>
            <w:r>
              <w:rPr>
                <w:sz w:val="16"/>
              </w:rPr>
              <w:t>R5-213343</w:t>
            </w:r>
          </w:p>
        </w:tc>
        <w:tc>
          <w:tcPr>
            <w:tcW w:w="0" w:type="auto"/>
            <w:tcBorders>
              <w:top w:val="single" w:sz="4" w:space="0" w:color="auto"/>
              <w:left w:val="single" w:sz="4" w:space="0" w:color="auto"/>
              <w:bottom w:val="single" w:sz="4" w:space="0" w:color="auto"/>
              <w:right w:val="single" w:sz="4" w:space="0" w:color="auto"/>
            </w:tcBorders>
            <w:hideMark/>
          </w:tcPr>
          <w:p w14:paraId="3263A7CA" w14:textId="77777777" w:rsidR="00F67729" w:rsidRDefault="00F67729">
            <w:pPr>
              <w:pStyle w:val="TAL"/>
              <w:rPr>
                <w:sz w:val="16"/>
              </w:rPr>
            </w:pPr>
            <w:r>
              <w:rPr>
                <w:sz w:val="16"/>
              </w:rPr>
              <w:t>Update on test point selection for 2AoA setup 3</w:t>
            </w:r>
          </w:p>
        </w:tc>
        <w:tc>
          <w:tcPr>
            <w:tcW w:w="0" w:type="auto"/>
            <w:tcBorders>
              <w:top w:val="single" w:sz="4" w:space="0" w:color="auto"/>
              <w:left w:val="single" w:sz="4" w:space="0" w:color="auto"/>
              <w:bottom w:val="single" w:sz="4" w:space="0" w:color="auto"/>
              <w:right w:val="single" w:sz="4" w:space="0" w:color="auto"/>
            </w:tcBorders>
            <w:hideMark/>
          </w:tcPr>
          <w:p w14:paraId="3428C98C"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C8DF8C"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34AF9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1E4E3" w14:textId="77777777" w:rsidR="00F67729" w:rsidRDefault="00F67729">
            <w:pPr>
              <w:pStyle w:val="TAL"/>
              <w:rPr>
                <w:sz w:val="16"/>
              </w:rPr>
            </w:pPr>
          </w:p>
        </w:tc>
      </w:tr>
      <w:tr w:rsidR="00F67729" w14:paraId="1501CB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C6ADC3" w14:textId="77777777" w:rsidR="00F67729" w:rsidRDefault="00F67729">
            <w:pPr>
              <w:pStyle w:val="TAL"/>
              <w:rPr>
                <w:sz w:val="16"/>
              </w:rPr>
            </w:pPr>
            <w:r>
              <w:rPr>
                <w:sz w:val="16"/>
              </w:rPr>
              <w:t>R5-213344</w:t>
            </w:r>
          </w:p>
        </w:tc>
        <w:tc>
          <w:tcPr>
            <w:tcW w:w="0" w:type="auto"/>
            <w:tcBorders>
              <w:top w:val="single" w:sz="4" w:space="0" w:color="auto"/>
              <w:left w:val="single" w:sz="4" w:space="0" w:color="auto"/>
              <w:bottom w:val="single" w:sz="4" w:space="0" w:color="auto"/>
              <w:right w:val="single" w:sz="4" w:space="0" w:color="auto"/>
            </w:tcBorders>
            <w:hideMark/>
          </w:tcPr>
          <w:p w14:paraId="1005162B" w14:textId="77777777" w:rsidR="00F67729" w:rsidRDefault="00F67729">
            <w:pPr>
              <w:pStyle w:val="TAL"/>
              <w:rPr>
                <w:sz w:val="16"/>
              </w:rPr>
            </w:pPr>
            <w:r>
              <w:rPr>
                <w:sz w:val="16"/>
              </w:rPr>
              <w:t>Update on test frequencies selection for inter-frequency test cases</w:t>
            </w:r>
          </w:p>
        </w:tc>
        <w:tc>
          <w:tcPr>
            <w:tcW w:w="0" w:type="auto"/>
            <w:tcBorders>
              <w:top w:val="single" w:sz="4" w:space="0" w:color="auto"/>
              <w:left w:val="single" w:sz="4" w:space="0" w:color="auto"/>
              <w:bottom w:val="single" w:sz="4" w:space="0" w:color="auto"/>
              <w:right w:val="single" w:sz="4" w:space="0" w:color="auto"/>
            </w:tcBorders>
            <w:hideMark/>
          </w:tcPr>
          <w:p w14:paraId="2E301AB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67D563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623CC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C15C62" w14:textId="77777777" w:rsidR="00F67729" w:rsidRDefault="00F67729">
            <w:pPr>
              <w:pStyle w:val="TAL"/>
              <w:rPr>
                <w:sz w:val="16"/>
              </w:rPr>
            </w:pPr>
            <w:r>
              <w:rPr>
                <w:sz w:val="16"/>
              </w:rPr>
              <w:t>R5-214092</w:t>
            </w:r>
          </w:p>
        </w:tc>
      </w:tr>
      <w:tr w:rsidR="00F67729" w14:paraId="1CDED2B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F389A2" w14:textId="77777777" w:rsidR="00F67729" w:rsidRDefault="00F67729">
            <w:pPr>
              <w:pStyle w:val="TAL"/>
              <w:rPr>
                <w:sz w:val="16"/>
              </w:rPr>
            </w:pPr>
            <w:r>
              <w:rPr>
                <w:sz w:val="16"/>
              </w:rPr>
              <w:t>R5-213345</w:t>
            </w:r>
          </w:p>
        </w:tc>
        <w:tc>
          <w:tcPr>
            <w:tcW w:w="0" w:type="auto"/>
            <w:tcBorders>
              <w:top w:val="single" w:sz="4" w:space="0" w:color="auto"/>
              <w:left w:val="single" w:sz="4" w:space="0" w:color="auto"/>
              <w:bottom w:val="single" w:sz="4" w:space="0" w:color="auto"/>
              <w:right w:val="single" w:sz="4" w:space="0" w:color="auto"/>
            </w:tcBorders>
            <w:hideMark/>
          </w:tcPr>
          <w:p w14:paraId="19F3BFE4" w14:textId="77777777" w:rsidR="00F67729" w:rsidRDefault="00F67729">
            <w:pPr>
              <w:pStyle w:val="TAL"/>
              <w:rPr>
                <w:sz w:val="16"/>
              </w:rPr>
            </w:pPr>
            <w:r>
              <w:rPr>
                <w:sz w:val="16"/>
              </w:rPr>
              <w:t xml:space="preserve">Update on </w:t>
            </w:r>
            <w:proofErr w:type="spellStart"/>
            <w:r>
              <w:rPr>
                <w:sz w:val="16"/>
              </w:rPr>
              <w:t>iRAT</w:t>
            </w:r>
            <w:proofErr w:type="spellEnd"/>
            <w:r>
              <w:rPr>
                <w:sz w:val="16"/>
              </w:rPr>
              <w:t xml:space="preserve"> measurement 6.6.3.2 test case</w:t>
            </w:r>
          </w:p>
        </w:tc>
        <w:tc>
          <w:tcPr>
            <w:tcW w:w="0" w:type="auto"/>
            <w:tcBorders>
              <w:top w:val="single" w:sz="4" w:space="0" w:color="auto"/>
              <w:left w:val="single" w:sz="4" w:space="0" w:color="auto"/>
              <w:bottom w:val="single" w:sz="4" w:space="0" w:color="auto"/>
              <w:right w:val="single" w:sz="4" w:space="0" w:color="auto"/>
            </w:tcBorders>
            <w:hideMark/>
          </w:tcPr>
          <w:p w14:paraId="37155A38"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932EF8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1B2D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D1BC3" w14:textId="77777777" w:rsidR="00F67729" w:rsidRDefault="00F67729">
            <w:pPr>
              <w:pStyle w:val="TAL"/>
              <w:rPr>
                <w:sz w:val="16"/>
              </w:rPr>
            </w:pPr>
          </w:p>
        </w:tc>
      </w:tr>
      <w:tr w:rsidR="00F67729" w14:paraId="109E4A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45BBC0" w14:textId="77777777" w:rsidR="00F67729" w:rsidRDefault="00F67729">
            <w:pPr>
              <w:pStyle w:val="TAL"/>
              <w:rPr>
                <w:sz w:val="16"/>
              </w:rPr>
            </w:pPr>
            <w:r>
              <w:rPr>
                <w:sz w:val="16"/>
              </w:rPr>
              <w:t>R5-213346</w:t>
            </w:r>
          </w:p>
        </w:tc>
        <w:tc>
          <w:tcPr>
            <w:tcW w:w="0" w:type="auto"/>
            <w:tcBorders>
              <w:top w:val="single" w:sz="4" w:space="0" w:color="auto"/>
              <w:left w:val="single" w:sz="4" w:space="0" w:color="auto"/>
              <w:bottom w:val="single" w:sz="4" w:space="0" w:color="auto"/>
              <w:right w:val="single" w:sz="4" w:space="0" w:color="auto"/>
            </w:tcBorders>
            <w:hideMark/>
          </w:tcPr>
          <w:p w14:paraId="2D407A5C" w14:textId="77777777" w:rsidR="00F67729" w:rsidRDefault="00F67729">
            <w:pPr>
              <w:pStyle w:val="TAL"/>
              <w:rPr>
                <w:sz w:val="16"/>
              </w:rPr>
            </w:pPr>
            <w:r>
              <w:rPr>
                <w:sz w:val="16"/>
              </w:rPr>
              <w:t xml:space="preserve">Update on Annex H.3.1 for </w:t>
            </w:r>
            <w:proofErr w:type="spellStart"/>
            <w:r>
              <w:rPr>
                <w:sz w:val="16"/>
              </w:rPr>
              <w:t>iRAT</w:t>
            </w:r>
            <w:proofErr w:type="spellEnd"/>
            <w:r>
              <w:rPr>
                <w:sz w:val="16"/>
              </w:rPr>
              <w:t xml:space="preserve"> measurement</w:t>
            </w:r>
          </w:p>
        </w:tc>
        <w:tc>
          <w:tcPr>
            <w:tcW w:w="0" w:type="auto"/>
            <w:tcBorders>
              <w:top w:val="single" w:sz="4" w:space="0" w:color="auto"/>
              <w:left w:val="single" w:sz="4" w:space="0" w:color="auto"/>
              <w:bottom w:val="single" w:sz="4" w:space="0" w:color="auto"/>
              <w:right w:val="single" w:sz="4" w:space="0" w:color="auto"/>
            </w:tcBorders>
            <w:hideMark/>
          </w:tcPr>
          <w:p w14:paraId="1DA2EB73"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E2F4DF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CE65C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245358" w14:textId="77777777" w:rsidR="00F67729" w:rsidRDefault="00F67729">
            <w:pPr>
              <w:pStyle w:val="TAL"/>
              <w:rPr>
                <w:sz w:val="16"/>
              </w:rPr>
            </w:pPr>
          </w:p>
        </w:tc>
      </w:tr>
      <w:tr w:rsidR="00F67729" w14:paraId="661F92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8BFB4A" w14:textId="77777777" w:rsidR="00F67729" w:rsidRDefault="00F67729">
            <w:pPr>
              <w:pStyle w:val="TAL"/>
              <w:rPr>
                <w:sz w:val="16"/>
              </w:rPr>
            </w:pPr>
            <w:r>
              <w:rPr>
                <w:sz w:val="16"/>
              </w:rPr>
              <w:t>R5-213347</w:t>
            </w:r>
          </w:p>
        </w:tc>
        <w:tc>
          <w:tcPr>
            <w:tcW w:w="0" w:type="auto"/>
            <w:tcBorders>
              <w:top w:val="single" w:sz="4" w:space="0" w:color="auto"/>
              <w:left w:val="single" w:sz="4" w:space="0" w:color="auto"/>
              <w:bottom w:val="single" w:sz="4" w:space="0" w:color="auto"/>
              <w:right w:val="single" w:sz="4" w:space="0" w:color="auto"/>
            </w:tcBorders>
            <w:hideMark/>
          </w:tcPr>
          <w:p w14:paraId="4C34178E" w14:textId="77777777" w:rsidR="00F67729" w:rsidRDefault="00F67729">
            <w:pPr>
              <w:pStyle w:val="TAL"/>
              <w:rPr>
                <w:sz w:val="16"/>
              </w:rPr>
            </w:pPr>
            <w:r>
              <w:rPr>
                <w:sz w:val="16"/>
              </w:rPr>
              <w:t xml:space="preserve">Adding new messages and procedures for UE Tx prioritization test function </w:t>
            </w:r>
          </w:p>
        </w:tc>
        <w:tc>
          <w:tcPr>
            <w:tcW w:w="0" w:type="auto"/>
            <w:tcBorders>
              <w:top w:val="single" w:sz="4" w:space="0" w:color="auto"/>
              <w:left w:val="single" w:sz="4" w:space="0" w:color="auto"/>
              <w:bottom w:val="single" w:sz="4" w:space="0" w:color="auto"/>
              <w:right w:val="single" w:sz="4" w:space="0" w:color="auto"/>
            </w:tcBorders>
            <w:hideMark/>
          </w:tcPr>
          <w:p w14:paraId="05787BFB"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A38F40B"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F73C1C"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9F097" w14:textId="77777777" w:rsidR="00F67729" w:rsidRDefault="00F67729">
            <w:pPr>
              <w:pStyle w:val="TAL"/>
              <w:rPr>
                <w:sz w:val="16"/>
              </w:rPr>
            </w:pPr>
          </w:p>
        </w:tc>
      </w:tr>
      <w:tr w:rsidR="00F67729" w14:paraId="49A5AA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40EA3C" w14:textId="77777777" w:rsidR="00F67729" w:rsidRDefault="00F67729">
            <w:pPr>
              <w:pStyle w:val="TAL"/>
              <w:rPr>
                <w:sz w:val="16"/>
              </w:rPr>
            </w:pPr>
            <w:r>
              <w:rPr>
                <w:sz w:val="16"/>
              </w:rPr>
              <w:t>R5-213348</w:t>
            </w:r>
          </w:p>
        </w:tc>
        <w:tc>
          <w:tcPr>
            <w:tcW w:w="0" w:type="auto"/>
            <w:tcBorders>
              <w:top w:val="single" w:sz="4" w:space="0" w:color="auto"/>
              <w:left w:val="single" w:sz="4" w:space="0" w:color="auto"/>
              <w:bottom w:val="single" w:sz="4" w:space="0" w:color="auto"/>
              <w:right w:val="single" w:sz="4" w:space="0" w:color="auto"/>
            </w:tcBorders>
            <w:hideMark/>
          </w:tcPr>
          <w:p w14:paraId="2966F80F" w14:textId="77777777" w:rsidR="00F67729" w:rsidRDefault="00F67729">
            <w:pPr>
              <w:pStyle w:val="TAL"/>
              <w:rPr>
                <w:sz w:val="16"/>
              </w:rPr>
            </w:pPr>
            <w:r>
              <w:rPr>
                <w:sz w:val="16"/>
              </w:rPr>
              <w:t>Adding new test mode UE Tx prioritization test function</w:t>
            </w:r>
          </w:p>
        </w:tc>
        <w:tc>
          <w:tcPr>
            <w:tcW w:w="0" w:type="auto"/>
            <w:tcBorders>
              <w:top w:val="single" w:sz="4" w:space="0" w:color="auto"/>
              <w:left w:val="single" w:sz="4" w:space="0" w:color="auto"/>
              <w:bottom w:val="single" w:sz="4" w:space="0" w:color="auto"/>
              <w:right w:val="single" w:sz="4" w:space="0" w:color="auto"/>
            </w:tcBorders>
            <w:hideMark/>
          </w:tcPr>
          <w:p w14:paraId="6E471F61"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98BB477"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97062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D50175" w14:textId="77777777" w:rsidR="00F67729" w:rsidRDefault="00F67729">
            <w:pPr>
              <w:pStyle w:val="TAL"/>
              <w:rPr>
                <w:sz w:val="16"/>
              </w:rPr>
            </w:pPr>
          </w:p>
        </w:tc>
      </w:tr>
      <w:tr w:rsidR="00F67729" w14:paraId="01BB1A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96C813" w14:textId="77777777" w:rsidR="00F67729" w:rsidRDefault="00F67729">
            <w:pPr>
              <w:pStyle w:val="TAL"/>
              <w:rPr>
                <w:sz w:val="16"/>
              </w:rPr>
            </w:pPr>
            <w:r>
              <w:rPr>
                <w:sz w:val="16"/>
              </w:rPr>
              <w:t>R5-213349</w:t>
            </w:r>
          </w:p>
        </w:tc>
        <w:tc>
          <w:tcPr>
            <w:tcW w:w="0" w:type="auto"/>
            <w:tcBorders>
              <w:top w:val="single" w:sz="4" w:space="0" w:color="auto"/>
              <w:left w:val="single" w:sz="4" w:space="0" w:color="auto"/>
              <w:bottom w:val="single" w:sz="4" w:space="0" w:color="auto"/>
              <w:right w:val="single" w:sz="4" w:space="0" w:color="auto"/>
            </w:tcBorders>
            <w:hideMark/>
          </w:tcPr>
          <w:p w14:paraId="7A866AEC" w14:textId="77777777" w:rsidR="00F67729" w:rsidRDefault="00F67729">
            <w:pPr>
              <w:pStyle w:val="TAL"/>
              <w:rPr>
                <w:sz w:val="16"/>
              </w:rPr>
            </w:pPr>
            <w:r>
              <w:rPr>
                <w:sz w:val="16"/>
              </w:rPr>
              <w:t>Correction to NR Idle mode SOR test case 6.3.1.1</w:t>
            </w:r>
          </w:p>
        </w:tc>
        <w:tc>
          <w:tcPr>
            <w:tcW w:w="0" w:type="auto"/>
            <w:tcBorders>
              <w:top w:val="single" w:sz="4" w:space="0" w:color="auto"/>
              <w:left w:val="single" w:sz="4" w:space="0" w:color="auto"/>
              <w:bottom w:val="single" w:sz="4" w:space="0" w:color="auto"/>
              <w:right w:val="single" w:sz="4" w:space="0" w:color="auto"/>
            </w:tcBorders>
            <w:hideMark/>
          </w:tcPr>
          <w:p w14:paraId="11C0E0D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7E4A6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F866DF"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8F479D" w14:textId="77777777" w:rsidR="00F67729" w:rsidRDefault="00F67729">
            <w:pPr>
              <w:pStyle w:val="TAL"/>
              <w:rPr>
                <w:sz w:val="16"/>
              </w:rPr>
            </w:pPr>
          </w:p>
        </w:tc>
      </w:tr>
      <w:tr w:rsidR="00F67729" w14:paraId="334B13A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EB8071" w14:textId="77777777" w:rsidR="00F67729" w:rsidRDefault="00F67729">
            <w:pPr>
              <w:pStyle w:val="TAL"/>
              <w:rPr>
                <w:sz w:val="16"/>
              </w:rPr>
            </w:pPr>
            <w:r>
              <w:rPr>
                <w:sz w:val="16"/>
              </w:rPr>
              <w:t>R5-213350</w:t>
            </w:r>
          </w:p>
        </w:tc>
        <w:tc>
          <w:tcPr>
            <w:tcW w:w="0" w:type="auto"/>
            <w:tcBorders>
              <w:top w:val="single" w:sz="4" w:space="0" w:color="auto"/>
              <w:left w:val="single" w:sz="4" w:space="0" w:color="auto"/>
              <w:bottom w:val="single" w:sz="4" w:space="0" w:color="auto"/>
              <w:right w:val="single" w:sz="4" w:space="0" w:color="auto"/>
            </w:tcBorders>
            <w:hideMark/>
          </w:tcPr>
          <w:p w14:paraId="42AB2B72" w14:textId="77777777" w:rsidR="00F67729" w:rsidRDefault="00F67729">
            <w:pPr>
              <w:pStyle w:val="TAL"/>
              <w:rPr>
                <w:sz w:val="16"/>
              </w:rPr>
            </w:pPr>
            <w:r>
              <w:rPr>
                <w:sz w:val="16"/>
              </w:rPr>
              <w:t>TT update to FR2 CQI reporting under fading test case</w:t>
            </w:r>
          </w:p>
        </w:tc>
        <w:tc>
          <w:tcPr>
            <w:tcW w:w="0" w:type="auto"/>
            <w:tcBorders>
              <w:top w:val="single" w:sz="4" w:space="0" w:color="auto"/>
              <w:left w:val="single" w:sz="4" w:space="0" w:color="auto"/>
              <w:bottom w:val="single" w:sz="4" w:space="0" w:color="auto"/>
              <w:right w:val="single" w:sz="4" w:space="0" w:color="auto"/>
            </w:tcBorders>
            <w:hideMark/>
          </w:tcPr>
          <w:p w14:paraId="3BAE8E53"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296D72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C8B43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62235" w14:textId="77777777" w:rsidR="00F67729" w:rsidRDefault="00F67729">
            <w:pPr>
              <w:pStyle w:val="TAL"/>
              <w:rPr>
                <w:sz w:val="16"/>
              </w:rPr>
            </w:pPr>
            <w:r>
              <w:rPr>
                <w:sz w:val="16"/>
              </w:rPr>
              <w:t>R5-213920</w:t>
            </w:r>
          </w:p>
        </w:tc>
      </w:tr>
      <w:tr w:rsidR="00F67729" w14:paraId="52483D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3D1986" w14:textId="77777777" w:rsidR="00F67729" w:rsidRDefault="00F67729">
            <w:pPr>
              <w:pStyle w:val="TAL"/>
              <w:rPr>
                <w:sz w:val="16"/>
              </w:rPr>
            </w:pPr>
            <w:r>
              <w:rPr>
                <w:sz w:val="16"/>
              </w:rPr>
              <w:t>R5-213351</w:t>
            </w:r>
          </w:p>
        </w:tc>
        <w:tc>
          <w:tcPr>
            <w:tcW w:w="0" w:type="auto"/>
            <w:tcBorders>
              <w:top w:val="single" w:sz="4" w:space="0" w:color="auto"/>
              <w:left w:val="single" w:sz="4" w:space="0" w:color="auto"/>
              <w:bottom w:val="single" w:sz="4" w:space="0" w:color="auto"/>
              <w:right w:val="single" w:sz="4" w:space="0" w:color="auto"/>
            </w:tcBorders>
            <w:hideMark/>
          </w:tcPr>
          <w:p w14:paraId="5D090431" w14:textId="77777777" w:rsidR="00F67729" w:rsidRDefault="00F67729">
            <w:pPr>
              <w:pStyle w:val="TAL"/>
              <w:rPr>
                <w:sz w:val="16"/>
              </w:rPr>
            </w:pPr>
            <w:r>
              <w:rPr>
                <w:sz w:val="16"/>
              </w:rPr>
              <w:t>Correction to Coreset and Search Space RMC for FR2 RRM</w:t>
            </w:r>
          </w:p>
        </w:tc>
        <w:tc>
          <w:tcPr>
            <w:tcW w:w="0" w:type="auto"/>
            <w:tcBorders>
              <w:top w:val="single" w:sz="4" w:space="0" w:color="auto"/>
              <w:left w:val="single" w:sz="4" w:space="0" w:color="auto"/>
              <w:bottom w:val="single" w:sz="4" w:space="0" w:color="auto"/>
              <w:right w:val="single" w:sz="4" w:space="0" w:color="auto"/>
            </w:tcBorders>
            <w:hideMark/>
          </w:tcPr>
          <w:p w14:paraId="3DF2B5D3"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23363A5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680705"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E2439A" w14:textId="77777777" w:rsidR="00F67729" w:rsidRDefault="00F67729">
            <w:pPr>
              <w:pStyle w:val="TAL"/>
              <w:rPr>
                <w:sz w:val="16"/>
              </w:rPr>
            </w:pPr>
          </w:p>
        </w:tc>
      </w:tr>
      <w:tr w:rsidR="00F67729" w14:paraId="2A784C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6431A0" w14:textId="77777777" w:rsidR="00F67729" w:rsidRDefault="00F67729">
            <w:pPr>
              <w:pStyle w:val="TAL"/>
              <w:rPr>
                <w:sz w:val="16"/>
              </w:rPr>
            </w:pPr>
            <w:r>
              <w:rPr>
                <w:sz w:val="16"/>
              </w:rPr>
              <w:t>R5-213352</w:t>
            </w:r>
          </w:p>
        </w:tc>
        <w:tc>
          <w:tcPr>
            <w:tcW w:w="0" w:type="auto"/>
            <w:tcBorders>
              <w:top w:val="single" w:sz="4" w:space="0" w:color="auto"/>
              <w:left w:val="single" w:sz="4" w:space="0" w:color="auto"/>
              <w:bottom w:val="single" w:sz="4" w:space="0" w:color="auto"/>
              <w:right w:val="single" w:sz="4" w:space="0" w:color="auto"/>
            </w:tcBorders>
            <w:hideMark/>
          </w:tcPr>
          <w:p w14:paraId="76D0969F" w14:textId="77777777" w:rsidR="00F67729" w:rsidRDefault="00F67729">
            <w:pPr>
              <w:pStyle w:val="TAL"/>
              <w:rPr>
                <w:sz w:val="16"/>
              </w:rPr>
            </w:pPr>
            <w:r>
              <w:rPr>
                <w:sz w:val="16"/>
              </w:rPr>
              <w:t>Correction to Message Exceptions for 6.3.2.2.2 Non-contention based random access test in FR1</w:t>
            </w:r>
          </w:p>
        </w:tc>
        <w:tc>
          <w:tcPr>
            <w:tcW w:w="0" w:type="auto"/>
            <w:tcBorders>
              <w:top w:val="single" w:sz="4" w:space="0" w:color="auto"/>
              <w:left w:val="single" w:sz="4" w:space="0" w:color="auto"/>
              <w:bottom w:val="single" w:sz="4" w:space="0" w:color="auto"/>
              <w:right w:val="single" w:sz="4" w:space="0" w:color="auto"/>
            </w:tcBorders>
            <w:hideMark/>
          </w:tcPr>
          <w:p w14:paraId="3B2F4740"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1FCD34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731C7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17006E" w14:textId="77777777" w:rsidR="00F67729" w:rsidRDefault="00F67729">
            <w:pPr>
              <w:pStyle w:val="TAL"/>
              <w:rPr>
                <w:sz w:val="16"/>
              </w:rPr>
            </w:pPr>
          </w:p>
        </w:tc>
      </w:tr>
      <w:tr w:rsidR="00F67729" w14:paraId="234164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1EDB0D" w14:textId="77777777" w:rsidR="00F67729" w:rsidRDefault="00F67729">
            <w:pPr>
              <w:pStyle w:val="TAL"/>
              <w:rPr>
                <w:sz w:val="16"/>
              </w:rPr>
            </w:pPr>
            <w:r>
              <w:rPr>
                <w:sz w:val="16"/>
              </w:rPr>
              <w:t>R5-213353</w:t>
            </w:r>
          </w:p>
        </w:tc>
        <w:tc>
          <w:tcPr>
            <w:tcW w:w="0" w:type="auto"/>
            <w:tcBorders>
              <w:top w:val="single" w:sz="4" w:space="0" w:color="auto"/>
              <w:left w:val="single" w:sz="4" w:space="0" w:color="auto"/>
              <w:bottom w:val="single" w:sz="4" w:space="0" w:color="auto"/>
              <w:right w:val="single" w:sz="4" w:space="0" w:color="auto"/>
            </w:tcBorders>
            <w:hideMark/>
          </w:tcPr>
          <w:p w14:paraId="0EC66348" w14:textId="77777777" w:rsidR="00F67729" w:rsidRDefault="00F67729">
            <w:pPr>
              <w:pStyle w:val="TAL"/>
              <w:rPr>
                <w:sz w:val="16"/>
              </w:rPr>
            </w:pPr>
            <w:r>
              <w:rPr>
                <w:sz w:val="16"/>
              </w:rPr>
              <w:t xml:space="preserve">Correction to PDSCH RMC when DRX is </w:t>
            </w:r>
            <w:r>
              <w:rPr>
                <w:sz w:val="16"/>
              </w:rPr>
              <w:lastRenderedPageBreak/>
              <w:t>configured</w:t>
            </w:r>
          </w:p>
        </w:tc>
        <w:tc>
          <w:tcPr>
            <w:tcW w:w="0" w:type="auto"/>
            <w:tcBorders>
              <w:top w:val="single" w:sz="4" w:space="0" w:color="auto"/>
              <w:left w:val="single" w:sz="4" w:space="0" w:color="auto"/>
              <w:bottom w:val="single" w:sz="4" w:space="0" w:color="auto"/>
              <w:right w:val="single" w:sz="4" w:space="0" w:color="auto"/>
            </w:tcBorders>
            <w:hideMark/>
          </w:tcPr>
          <w:p w14:paraId="6BDB87A9" w14:textId="77777777" w:rsidR="00F67729" w:rsidRDefault="00F67729">
            <w:pPr>
              <w:pStyle w:val="TAL"/>
              <w:rPr>
                <w:sz w:val="16"/>
              </w:rPr>
            </w:pPr>
            <w:r>
              <w:rPr>
                <w:sz w:val="16"/>
              </w:rPr>
              <w:lastRenderedPageBreak/>
              <w:t xml:space="preserve">Qualcomm </w:t>
            </w:r>
            <w:r>
              <w:rPr>
                <w:sz w:val="16"/>
              </w:rPr>
              <w:lastRenderedPageBreak/>
              <w:t>communications-France</w:t>
            </w:r>
          </w:p>
        </w:tc>
        <w:tc>
          <w:tcPr>
            <w:tcW w:w="0" w:type="auto"/>
            <w:tcBorders>
              <w:top w:val="single" w:sz="4" w:space="0" w:color="auto"/>
              <w:left w:val="single" w:sz="4" w:space="0" w:color="auto"/>
              <w:bottom w:val="single" w:sz="4" w:space="0" w:color="auto"/>
              <w:right w:val="single" w:sz="4" w:space="0" w:color="auto"/>
            </w:tcBorders>
            <w:hideMark/>
          </w:tcPr>
          <w:p w14:paraId="5FF05BAC" w14:textId="77777777" w:rsidR="00F67729" w:rsidRDefault="00F6772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tcPr>
          <w:p w14:paraId="22F9CA4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2A644" w14:textId="77777777" w:rsidR="00F67729" w:rsidRDefault="00F67729">
            <w:pPr>
              <w:pStyle w:val="TAL"/>
              <w:rPr>
                <w:sz w:val="16"/>
              </w:rPr>
            </w:pPr>
          </w:p>
        </w:tc>
      </w:tr>
      <w:tr w:rsidR="00F67729" w14:paraId="710AC3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C04938" w14:textId="77777777" w:rsidR="00F67729" w:rsidRDefault="00F67729">
            <w:pPr>
              <w:pStyle w:val="TAL"/>
              <w:rPr>
                <w:sz w:val="16"/>
              </w:rPr>
            </w:pPr>
            <w:r>
              <w:rPr>
                <w:sz w:val="16"/>
              </w:rPr>
              <w:t>R5-213354</w:t>
            </w:r>
          </w:p>
        </w:tc>
        <w:tc>
          <w:tcPr>
            <w:tcW w:w="0" w:type="auto"/>
            <w:tcBorders>
              <w:top w:val="single" w:sz="4" w:space="0" w:color="auto"/>
              <w:left w:val="single" w:sz="4" w:space="0" w:color="auto"/>
              <w:bottom w:val="single" w:sz="4" w:space="0" w:color="auto"/>
              <w:right w:val="single" w:sz="4" w:space="0" w:color="auto"/>
            </w:tcBorders>
            <w:hideMark/>
          </w:tcPr>
          <w:p w14:paraId="51C5B34C" w14:textId="77777777" w:rsidR="00F67729" w:rsidRDefault="00F67729">
            <w:pPr>
              <w:pStyle w:val="TAL"/>
              <w:rPr>
                <w:sz w:val="16"/>
              </w:rPr>
            </w:pPr>
            <w:r>
              <w:rPr>
                <w:sz w:val="16"/>
              </w:rPr>
              <w:t>Correction to intra and inter frequency reselection test cases with asynchronous cells</w:t>
            </w:r>
          </w:p>
        </w:tc>
        <w:tc>
          <w:tcPr>
            <w:tcW w:w="0" w:type="auto"/>
            <w:tcBorders>
              <w:top w:val="single" w:sz="4" w:space="0" w:color="auto"/>
              <w:left w:val="single" w:sz="4" w:space="0" w:color="auto"/>
              <w:bottom w:val="single" w:sz="4" w:space="0" w:color="auto"/>
              <w:right w:val="single" w:sz="4" w:space="0" w:color="auto"/>
            </w:tcBorders>
            <w:hideMark/>
          </w:tcPr>
          <w:p w14:paraId="287C4F2A"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43F5CEF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11588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E36D7" w14:textId="77777777" w:rsidR="00F67729" w:rsidRDefault="00F67729">
            <w:pPr>
              <w:pStyle w:val="TAL"/>
              <w:rPr>
                <w:sz w:val="16"/>
              </w:rPr>
            </w:pPr>
          </w:p>
        </w:tc>
      </w:tr>
      <w:tr w:rsidR="00F67729" w14:paraId="605E8B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F52717" w14:textId="77777777" w:rsidR="00F67729" w:rsidRDefault="00F67729">
            <w:pPr>
              <w:pStyle w:val="TAL"/>
              <w:rPr>
                <w:sz w:val="16"/>
              </w:rPr>
            </w:pPr>
            <w:r>
              <w:rPr>
                <w:sz w:val="16"/>
              </w:rPr>
              <w:t>R5-213355</w:t>
            </w:r>
          </w:p>
        </w:tc>
        <w:tc>
          <w:tcPr>
            <w:tcW w:w="0" w:type="auto"/>
            <w:tcBorders>
              <w:top w:val="single" w:sz="4" w:space="0" w:color="auto"/>
              <w:left w:val="single" w:sz="4" w:space="0" w:color="auto"/>
              <w:bottom w:val="single" w:sz="4" w:space="0" w:color="auto"/>
              <w:right w:val="single" w:sz="4" w:space="0" w:color="auto"/>
            </w:tcBorders>
            <w:hideMark/>
          </w:tcPr>
          <w:p w14:paraId="0BE97DA4" w14:textId="77777777" w:rsidR="00F67729" w:rsidRDefault="00F67729">
            <w:pPr>
              <w:pStyle w:val="TAL"/>
              <w:rPr>
                <w:sz w:val="16"/>
              </w:rPr>
            </w:pPr>
            <w:r>
              <w:rPr>
                <w:sz w:val="16"/>
              </w:rPr>
              <w:t xml:space="preserve">Clarification on PDU configuration for RF, </w:t>
            </w:r>
            <w:proofErr w:type="spellStart"/>
            <w:r>
              <w:rPr>
                <w:sz w:val="16"/>
              </w:rPr>
              <w:t>Demod</w:t>
            </w:r>
            <w:proofErr w:type="spellEnd"/>
            <w:r>
              <w:rPr>
                <w:sz w:val="16"/>
              </w:rPr>
              <w:t xml:space="preserve"> and RRM tests</w:t>
            </w:r>
          </w:p>
        </w:tc>
        <w:tc>
          <w:tcPr>
            <w:tcW w:w="0" w:type="auto"/>
            <w:tcBorders>
              <w:top w:val="single" w:sz="4" w:space="0" w:color="auto"/>
              <w:left w:val="single" w:sz="4" w:space="0" w:color="auto"/>
              <w:bottom w:val="single" w:sz="4" w:space="0" w:color="auto"/>
              <w:right w:val="single" w:sz="4" w:space="0" w:color="auto"/>
            </w:tcBorders>
            <w:hideMark/>
          </w:tcPr>
          <w:p w14:paraId="1785BFB7"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01189FB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49104"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C1641" w14:textId="77777777" w:rsidR="00F67729" w:rsidRDefault="00F67729">
            <w:pPr>
              <w:pStyle w:val="TAL"/>
              <w:rPr>
                <w:sz w:val="16"/>
              </w:rPr>
            </w:pPr>
            <w:r>
              <w:rPr>
                <w:sz w:val="16"/>
              </w:rPr>
              <w:t>R5-214047</w:t>
            </w:r>
          </w:p>
        </w:tc>
      </w:tr>
      <w:tr w:rsidR="00F67729" w14:paraId="2B966F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241590" w14:textId="77777777" w:rsidR="00F67729" w:rsidRDefault="00F67729">
            <w:pPr>
              <w:pStyle w:val="TAL"/>
              <w:rPr>
                <w:sz w:val="16"/>
              </w:rPr>
            </w:pPr>
            <w:r>
              <w:rPr>
                <w:sz w:val="16"/>
              </w:rPr>
              <w:t>R5-213356</w:t>
            </w:r>
          </w:p>
        </w:tc>
        <w:tc>
          <w:tcPr>
            <w:tcW w:w="0" w:type="auto"/>
            <w:tcBorders>
              <w:top w:val="single" w:sz="4" w:space="0" w:color="auto"/>
              <w:left w:val="single" w:sz="4" w:space="0" w:color="auto"/>
              <w:bottom w:val="single" w:sz="4" w:space="0" w:color="auto"/>
              <w:right w:val="single" w:sz="4" w:space="0" w:color="auto"/>
            </w:tcBorders>
            <w:hideMark/>
          </w:tcPr>
          <w:p w14:paraId="515BF826" w14:textId="77777777" w:rsidR="00F67729" w:rsidRDefault="00F67729">
            <w:pPr>
              <w:pStyle w:val="TAL"/>
              <w:rPr>
                <w:sz w:val="16"/>
              </w:rPr>
            </w:pPr>
            <w:r>
              <w:rPr>
                <w:sz w:val="16"/>
              </w:rPr>
              <w:t>Discussion paper on finalizing the NR PDSCH Demodulation CA test case structure</w:t>
            </w:r>
          </w:p>
        </w:tc>
        <w:tc>
          <w:tcPr>
            <w:tcW w:w="0" w:type="auto"/>
            <w:tcBorders>
              <w:top w:val="single" w:sz="4" w:space="0" w:color="auto"/>
              <w:left w:val="single" w:sz="4" w:space="0" w:color="auto"/>
              <w:bottom w:val="single" w:sz="4" w:space="0" w:color="auto"/>
              <w:right w:val="single" w:sz="4" w:space="0" w:color="auto"/>
            </w:tcBorders>
            <w:hideMark/>
          </w:tcPr>
          <w:p w14:paraId="504BA48B"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00F44111"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70D11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131842" w14:textId="77777777" w:rsidR="00F67729" w:rsidRDefault="00F67729">
            <w:pPr>
              <w:pStyle w:val="TAL"/>
              <w:rPr>
                <w:sz w:val="16"/>
              </w:rPr>
            </w:pPr>
            <w:r>
              <w:rPr>
                <w:sz w:val="16"/>
              </w:rPr>
              <w:t>R5-213825</w:t>
            </w:r>
          </w:p>
        </w:tc>
      </w:tr>
      <w:tr w:rsidR="00F67729" w14:paraId="3ACF92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388FD9" w14:textId="77777777" w:rsidR="00F67729" w:rsidRDefault="00F67729">
            <w:pPr>
              <w:pStyle w:val="TAL"/>
              <w:rPr>
                <w:sz w:val="16"/>
              </w:rPr>
            </w:pPr>
            <w:r>
              <w:rPr>
                <w:sz w:val="16"/>
              </w:rPr>
              <w:t>R5-213357</w:t>
            </w:r>
          </w:p>
        </w:tc>
        <w:tc>
          <w:tcPr>
            <w:tcW w:w="0" w:type="auto"/>
            <w:tcBorders>
              <w:top w:val="single" w:sz="4" w:space="0" w:color="auto"/>
              <w:left w:val="single" w:sz="4" w:space="0" w:color="auto"/>
              <w:bottom w:val="single" w:sz="4" w:space="0" w:color="auto"/>
              <w:right w:val="single" w:sz="4" w:space="0" w:color="auto"/>
            </w:tcBorders>
            <w:hideMark/>
          </w:tcPr>
          <w:p w14:paraId="25F35E7C" w14:textId="77777777" w:rsidR="00F67729" w:rsidRDefault="00F67729">
            <w:pPr>
              <w:pStyle w:val="TAL"/>
              <w:rPr>
                <w:sz w:val="16"/>
              </w:rPr>
            </w:pPr>
            <w:r>
              <w:rPr>
                <w:sz w:val="16"/>
              </w:rPr>
              <w:t>Addition of FR1 normal PDSCH demodulation CA test case for 2CC</w:t>
            </w:r>
          </w:p>
        </w:tc>
        <w:tc>
          <w:tcPr>
            <w:tcW w:w="0" w:type="auto"/>
            <w:tcBorders>
              <w:top w:val="single" w:sz="4" w:space="0" w:color="auto"/>
              <w:left w:val="single" w:sz="4" w:space="0" w:color="auto"/>
              <w:bottom w:val="single" w:sz="4" w:space="0" w:color="auto"/>
              <w:right w:val="single" w:sz="4" w:space="0" w:color="auto"/>
            </w:tcBorders>
            <w:hideMark/>
          </w:tcPr>
          <w:p w14:paraId="047C8F0C"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988643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79C6A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C60C38" w14:textId="77777777" w:rsidR="00F67729" w:rsidRDefault="00F67729">
            <w:pPr>
              <w:pStyle w:val="TAL"/>
              <w:rPr>
                <w:sz w:val="16"/>
              </w:rPr>
            </w:pPr>
            <w:r>
              <w:rPr>
                <w:sz w:val="16"/>
              </w:rPr>
              <w:t>R5-214098</w:t>
            </w:r>
          </w:p>
        </w:tc>
      </w:tr>
      <w:tr w:rsidR="00F67729" w14:paraId="478EBA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2A1C74" w14:textId="77777777" w:rsidR="00F67729" w:rsidRDefault="00F67729">
            <w:pPr>
              <w:pStyle w:val="TAL"/>
              <w:rPr>
                <w:sz w:val="16"/>
              </w:rPr>
            </w:pPr>
            <w:r>
              <w:rPr>
                <w:sz w:val="16"/>
              </w:rPr>
              <w:t>R5-213358</w:t>
            </w:r>
          </w:p>
        </w:tc>
        <w:tc>
          <w:tcPr>
            <w:tcW w:w="0" w:type="auto"/>
            <w:tcBorders>
              <w:top w:val="single" w:sz="4" w:space="0" w:color="auto"/>
              <w:left w:val="single" w:sz="4" w:space="0" w:color="auto"/>
              <w:bottom w:val="single" w:sz="4" w:space="0" w:color="auto"/>
              <w:right w:val="single" w:sz="4" w:space="0" w:color="auto"/>
            </w:tcBorders>
            <w:hideMark/>
          </w:tcPr>
          <w:p w14:paraId="1292765E" w14:textId="77777777" w:rsidR="00F67729" w:rsidRDefault="00F67729">
            <w:pPr>
              <w:pStyle w:val="TAL"/>
              <w:rPr>
                <w:sz w:val="16"/>
              </w:rPr>
            </w:pPr>
            <w:r>
              <w:rPr>
                <w:sz w:val="16"/>
              </w:rPr>
              <w:t>Addition of FR1 PDSCH Demodulation CA with power imbalance test case</w:t>
            </w:r>
          </w:p>
        </w:tc>
        <w:tc>
          <w:tcPr>
            <w:tcW w:w="0" w:type="auto"/>
            <w:tcBorders>
              <w:top w:val="single" w:sz="4" w:space="0" w:color="auto"/>
              <w:left w:val="single" w:sz="4" w:space="0" w:color="auto"/>
              <w:bottom w:val="single" w:sz="4" w:space="0" w:color="auto"/>
              <w:right w:val="single" w:sz="4" w:space="0" w:color="auto"/>
            </w:tcBorders>
            <w:hideMark/>
          </w:tcPr>
          <w:p w14:paraId="17D3C107"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1A0EAF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628270"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32B677" w14:textId="77777777" w:rsidR="00F67729" w:rsidRDefault="00F67729">
            <w:pPr>
              <w:pStyle w:val="TAL"/>
              <w:rPr>
                <w:sz w:val="16"/>
              </w:rPr>
            </w:pPr>
          </w:p>
        </w:tc>
      </w:tr>
      <w:tr w:rsidR="00F67729" w14:paraId="0F3D2F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923D6A" w14:textId="77777777" w:rsidR="00F67729" w:rsidRDefault="00F67729">
            <w:pPr>
              <w:pStyle w:val="TAL"/>
              <w:rPr>
                <w:sz w:val="16"/>
              </w:rPr>
            </w:pPr>
            <w:r>
              <w:rPr>
                <w:sz w:val="16"/>
              </w:rPr>
              <w:t>R5-213359</w:t>
            </w:r>
          </w:p>
        </w:tc>
        <w:tc>
          <w:tcPr>
            <w:tcW w:w="0" w:type="auto"/>
            <w:tcBorders>
              <w:top w:val="single" w:sz="4" w:space="0" w:color="auto"/>
              <w:left w:val="single" w:sz="4" w:space="0" w:color="auto"/>
              <w:bottom w:val="single" w:sz="4" w:space="0" w:color="auto"/>
              <w:right w:val="single" w:sz="4" w:space="0" w:color="auto"/>
            </w:tcBorders>
            <w:hideMark/>
          </w:tcPr>
          <w:p w14:paraId="0A4ADB3C" w14:textId="77777777" w:rsidR="00F67729" w:rsidRDefault="00F67729">
            <w:pPr>
              <w:pStyle w:val="TAL"/>
              <w:rPr>
                <w:sz w:val="16"/>
              </w:rPr>
            </w:pPr>
            <w:r>
              <w:rPr>
                <w:sz w:val="16"/>
              </w:rPr>
              <w:t>Updates to FR2 normal PDSCH Demodulation CA test case</w:t>
            </w:r>
          </w:p>
        </w:tc>
        <w:tc>
          <w:tcPr>
            <w:tcW w:w="0" w:type="auto"/>
            <w:tcBorders>
              <w:top w:val="single" w:sz="4" w:space="0" w:color="auto"/>
              <w:left w:val="single" w:sz="4" w:space="0" w:color="auto"/>
              <w:bottom w:val="single" w:sz="4" w:space="0" w:color="auto"/>
              <w:right w:val="single" w:sz="4" w:space="0" w:color="auto"/>
            </w:tcBorders>
            <w:hideMark/>
          </w:tcPr>
          <w:p w14:paraId="74C94A76"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693A7D83"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EDF31E"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48849" w14:textId="77777777" w:rsidR="00F67729" w:rsidRDefault="00F67729">
            <w:pPr>
              <w:pStyle w:val="TAL"/>
              <w:rPr>
                <w:sz w:val="16"/>
              </w:rPr>
            </w:pPr>
          </w:p>
        </w:tc>
      </w:tr>
      <w:tr w:rsidR="00F67729" w14:paraId="6E6ABB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60097E" w14:textId="77777777" w:rsidR="00F67729" w:rsidRDefault="00F67729">
            <w:pPr>
              <w:pStyle w:val="TAL"/>
              <w:rPr>
                <w:sz w:val="16"/>
              </w:rPr>
            </w:pPr>
            <w:r>
              <w:rPr>
                <w:sz w:val="16"/>
              </w:rPr>
              <w:t>R5-213360</w:t>
            </w:r>
          </w:p>
        </w:tc>
        <w:tc>
          <w:tcPr>
            <w:tcW w:w="0" w:type="auto"/>
            <w:tcBorders>
              <w:top w:val="single" w:sz="4" w:space="0" w:color="auto"/>
              <w:left w:val="single" w:sz="4" w:space="0" w:color="auto"/>
              <w:bottom w:val="single" w:sz="4" w:space="0" w:color="auto"/>
              <w:right w:val="single" w:sz="4" w:space="0" w:color="auto"/>
            </w:tcBorders>
            <w:hideMark/>
          </w:tcPr>
          <w:p w14:paraId="3458F2D4" w14:textId="77777777" w:rsidR="00F67729" w:rsidRDefault="00F67729">
            <w:pPr>
              <w:pStyle w:val="TAL"/>
              <w:rPr>
                <w:sz w:val="16"/>
              </w:rPr>
            </w:pPr>
            <w:r>
              <w:rPr>
                <w:sz w:val="16"/>
              </w:rPr>
              <w:t>WP UE Conformance Test Aspects - NR performance requirement enhancement</w:t>
            </w:r>
          </w:p>
        </w:tc>
        <w:tc>
          <w:tcPr>
            <w:tcW w:w="0" w:type="auto"/>
            <w:tcBorders>
              <w:top w:val="single" w:sz="4" w:space="0" w:color="auto"/>
              <w:left w:val="single" w:sz="4" w:space="0" w:color="auto"/>
              <w:bottom w:val="single" w:sz="4" w:space="0" w:color="auto"/>
              <w:right w:val="single" w:sz="4" w:space="0" w:color="auto"/>
            </w:tcBorders>
            <w:hideMark/>
          </w:tcPr>
          <w:p w14:paraId="53687081"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68B0D54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2F2415B"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22DFC" w14:textId="77777777" w:rsidR="00F67729" w:rsidRDefault="00F67729">
            <w:pPr>
              <w:pStyle w:val="TAL"/>
              <w:rPr>
                <w:sz w:val="16"/>
              </w:rPr>
            </w:pPr>
          </w:p>
        </w:tc>
      </w:tr>
      <w:tr w:rsidR="00F67729" w14:paraId="1ECFEC2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AA8B2A" w14:textId="77777777" w:rsidR="00F67729" w:rsidRDefault="00F67729">
            <w:pPr>
              <w:pStyle w:val="TAL"/>
              <w:rPr>
                <w:sz w:val="16"/>
              </w:rPr>
            </w:pPr>
            <w:r>
              <w:rPr>
                <w:sz w:val="16"/>
              </w:rPr>
              <w:t>R5-213361</w:t>
            </w:r>
          </w:p>
        </w:tc>
        <w:tc>
          <w:tcPr>
            <w:tcW w:w="0" w:type="auto"/>
            <w:tcBorders>
              <w:top w:val="single" w:sz="4" w:space="0" w:color="auto"/>
              <w:left w:val="single" w:sz="4" w:space="0" w:color="auto"/>
              <w:bottom w:val="single" w:sz="4" w:space="0" w:color="auto"/>
              <w:right w:val="single" w:sz="4" w:space="0" w:color="auto"/>
            </w:tcBorders>
            <w:hideMark/>
          </w:tcPr>
          <w:p w14:paraId="1CA97A70" w14:textId="77777777" w:rsidR="00F67729" w:rsidRDefault="00F67729">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2CCAECA9"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7FE5DE4A"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08DC75A"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2594F2" w14:textId="77777777" w:rsidR="00F67729" w:rsidRDefault="00F67729">
            <w:pPr>
              <w:pStyle w:val="TAL"/>
              <w:rPr>
                <w:sz w:val="16"/>
              </w:rPr>
            </w:pPr>
          </w:p>
        </w:tc>
      </w:tr>
      <w:tr w:rsidR="00F67729" w14:paraId="12AB25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9A408CF" w14:textId="77777777" w:rsidR="00F67729" w:rsidRDefault="00F67729">
            <w:pPr>
              <w:pStyle w:val="TAL"/>
              <w:rPr>
                <w:sz w:val="16"/>
              </w:rPr>
            </w:pPr>
            <w:r>
              <w:rPr>
                <w:sz w:val="16"/>
              </w:rPr>
              <w:t>R5-213362</w:t>
            </w:r>
          </w:p>
        </w:tc>
        <w:tc>
          <w:tcPr>
            <w:tcW w:w="0" w:type="auto"/>
            <w:tcBorders>
              <w:top w:val="single" w:sz="4" w:space="0" w:color="auto"/>
              <w:left w:val="single" w:sz="4" w:space="0" w:color="auto"/>
              <w:bottom w:val="single" w:sz="4" w:space="0" w:color="auto"/>
              <w:right w:val="single" w:sz="4" w:space="0" w:color="auto"/>
            </w:tcBorders>
            <w:hideMark/>
          </w:tcPr>
          <w:p w14:paraId="14F2C937" w14:textId="77777777" w:rsidR="00F67729" w:rsidRDefault="00F67729">
            <w:pPr>
              <w:pStyle w:val="TAL"/>
              <w:rPr>
                <w:sz w:val="16"/>
              </w:rPr>
            </w:pPr>
            <w:r>
              <w:rPr>
                <w:sz w:val="16"/>
              </w:rPr>
              <w:t xml:space="preserve">SR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411DF88E"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5D5348E"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F4E04A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6398F" w14:textId="77777777" w:rsidR="00F67729" w:rsidRDefault="00F67729">
            <w:pPr>
              <w:pStyle w:val="TAL"/>
              <w:rPr>
                <w:sz w:val="16"/>
              </w:rPr>
            </w:pPr>
          </w:p>
        </w:tc>
      </w:tr>
      <w:tr w:rsidR="00F67729" w14:paraId="615D76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CC5CC7" w14:textId="77777777" w:rsidR="00F67729" w:rsidRDefault="00F67729">
            <w:pPr>
              <w:pStyle w:val="TAL"/>
              <w:rPr>
                <w:sz w:val="16"/>
              </w:rPr>
            </w:pPr>
            <w:r>
              <w:rPr>
                <w:sz w:val="16"/>
              </w:rPr>
              <w:t>R5-213363</w:t>
            </w:r>
          </w:p>
        </w:tc>
        <w:tc>
          <w:tcPr>
            <w:tcW w:w="0" w:type="auto"/>
            <w:tcBorders>
              <w:top w:val="single" w:sz="4" w:space="0" w:color="auto"/>
              <w:left w:val="single" w:sz="4" w:space="0" w:color="auto"/>
              <w:bottom w:val="single" w:sz="4" w:space="0" w:color="auto"/>
              <w:right w:val="single" w:sz="4" w:space="0" w:color="auto"/>
            </w:tcBorders>
            <w:hideMark/>
          </w:tcPr>
          <w:p w14:paraId="1D100DDF" w14:textId="77777777" w:rsidR="00F67729" w:rsidRDefault="00F67729">
            <w:pPr>
              <w:pStyle w:val="TAL"/>
              <w:rPr>
                <w:sz w:val="16"/>
              </w:rPr>
            </w:pPr>
            <w:r>
              <w:rPr>
                <w:sz w:val="16"/>
              </w:rPr>
              <w:t>WP - 5G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0BF0D3BF"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0F7EE8D"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287587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5A6EE8" w14:textId="77777777" w:rsidR="00F67729" w:rsidRDefault="00F67729">
            <w:pPr>
              <w:pStyle w:val="TAL"/>
              <w:rPr>
                <w:sz w:val="16"/>
              </w:rPr>
            </w:pPr>
          </w:p>
        </w:tc>
      </w:tr>
      <w:tr w:rsidR="00F67729" w14:paraId="0B740D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902E67" w14:textId="77777777" w:rsidR="00F67729" w:rsidRDefault="00F67729">
            <w:pPr>
              <w:pStyle w:val="TAL"/>
              <w:rPr>
                <w:sz w:val="16"/>
              </w:rPr>
            </w:pPr>
            <w:r>
              <w:rPr>
                <w:sz w:val="16"/>
              </w:rPr>
              <w:t>R5-213364</w:t>
            </w:r>
          </w:p>
        </w:tc>
        <w:tc>
          <w:tcPr>
            <w:tcW w:w="0" w:type="auto"/>
            <w:tcBorders>
              <w:top w:val="single" w:sz="4" w:space="0" w:color="auto"/>
              <w:left w:val="single" w:sz="4" w:space="0" w:color="auto"/>
              <w:bottom w:val="single" w:sz="4" w:space="0" w:color="auto"/>
              <w:right w:val="single" w:sz="4" w:space="0" w:color="auto"/>
            </w:tcBorders>
            <w:hideMark/>
          </w:tcPr>
          <w:p w14:paraId="0B511BBC" w14:textId="77777777" w:rsidR="00F67729" w:rsidRDefault="00F67729">
            <w:pPr>
              <w:pStyle w:val="TAL"/>
              <w:rPr>
                <w:sz w:val="16"/>
              </w:rPr>
            </w:pPr>
            <w:r>
              <w:rPr>
                <w:sz w:val="16"/>
              </w:rPr>
              <w:t>SR - 5G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41A1A781"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71A3E025"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6DAD4F1"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27F1CE" w14:textId="77777777" w:rsidR="00F67729" w:rsidRDefault="00F67729">
            <w:pPr>
              <w:pStyle w:val="TAL"/>
              <w:rPr>
                <w:sz w:val="16"/>
              </w:rPr>
            </w:pPr>
          </w:p>
        </w:tc>
      </w:tr>
      <w:tr w:rsidR="00F67729" w14:paraId="1A9D58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38D062" w14:textId="77777777" w:rsidR="00F67729" w:rsidRDefault="00F67729">
            <w:pPr>
              <w:pStyle w:val="TAL"/>
              <w:rPr>
                <w:sz w:val="16"/>
              </w:rPr>
            </w:pPr>
            <w:r>
              <w:rPr>
                <w:sz w:val="16"/>
              </w:rPr>
              <w:t>R5-213365</w:t>
            </w:r>
          </w:p>
        </w:tc>
        <w:tc>
          <w:tcPr>
            <w:tcW w:w="0" w:type="auto"/>
            <w:tcBorders>
              <w:top w:val="single" w:sz="4" w:space="0" w:color="auto"/>
              <w:left w:val="single" w:sz="4" w:space="0" w:color="auto"/>
              <w:bottom w:val="single" w:sz="4" w:space="0" w:color="auto"/>
              <w:right w:val="single" w:sz="4" w:space="0" w:color="auto"/>
            </w:tcBorders>
            <w:hideMark/>
          </w:tcPr>
          <w:p w14:paraId="649F2A99" w14:textId="77777777" w:rsidR="00F67729" w:rsidRDefault="00F67729">
            <w:pPr>
              <w:pStyle w:val="TAL"/>
              <w:rPr>
                <w:sz w:val="16"/>
              </w:rPr>
            </w:pPr>
            <w:r>
              <w:rPr>
                <w:sz w:val="16"/>
              </w:rPr>
              <w:t>WP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4932181B"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21D3AC8F"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08FC13D"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F53274" w14:textId="77777777" w:rsidR="00F67729" w:rsidRDefault="00F67729">
            <w:pPr>
              <w:pStyle w:val="TAL"/>
              <w:rPr>
                <w:sz w:val="16"/>
              </w:rPr>
            </w:pPr>
          </w:p>
        </w:tc>
      </w:tr>
      <w:tr w:rsidR="00F67729" w14:paraId="588DB6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4D37A7" w14:textId="77777777" w:rsidR="00F67729" w:rsidRDefault="00F67729">
            <w:pPr>
              <w:pStyle w:val="TAL"/>
              <w:rPr>
                <w:sz w:val="16"/>
              </w:rPr>
            </w:pPr>
            <w:r>
              <w:rPr>
                <w:sz w:val="16"/>
              </w:rPr>
              <w:t>R5-213366</w:t>
            </w:r>
          </w:p>
        </w:tc>
        <w:tc>
          <w:tcPr>
            <w:tcW w:w="0" w:type="auto"/>
            <w:tcBorders>
              <w:top w:val="single" w:sz="4" w:space="0" w:color="auto"/>
              <w:left w:val="single" w:sz="4" w:space="0" w:color="auto"/>
              <w:bottom w:val="single" w:sz="4" w:space="0" w:color="auto"/>
              <w:right w:val="single" w:sz="4" w:space="0" w:color="auto"/>
            </w:tcBorders>
            <w:hideMark/>
          </w:tcPr>
          <w:p w14:paraId="2A5CD211" w14:textId="77777777" w:rsidR="00F67729" w:rsidRDefault="00F67729">
            <w:pPr>
              <w:pStyle w:val="TAL"/>
              <w:rPr>
                <w:sz w:val="16"/>
              </w:rPr>
            </w:pPr>
            <w:r>
              <w:rPr>
                <w:sz w:val="16"/>
              </w:rPr>
              <w:t>SR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45F3AC32"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021C1B9"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A119B98"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8AD157" w14:textId="77777777" w:rsidR="00F67729" w:rsidRDefault="00F67729">
            <w:pPr>
              <w:pStyle w:val="TAL"/>
              <w:rPr>
                <w:sz w:val="16"/>
              </w:rPr>
            </w:pPr>
          </w:p>
        </w:tc>
      </w:tr>
      <w:tr w:rsidR="00F67729" w14:paraId="71675C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91847B" w14:textId="77777777" w:rsidR="00F67729" w:rsidRDefault="00F67729">
            <w:pPr>
              <w:pStyle w:val="TAL"/>
              <w:rPr>
                <w:sz w:val="16"/>
              </w:rPr>
            </w:pPr>
            <w:r>
              <w:rPr>
                <w:sz w:val="16"/>
              </w:rPr>
              <w:t>R5-213367</w:t>
            </w:r>
          </w:p>
        </w:tc>
        <w:tc>
          <w:tcPr>
            <w:tcW w:w="0" w:type="auto"/>
            <w:tcBorders>
              <w:top w:val="single" w:sz="4" w:space="0" w:color="auto"/>
              <w:left w:val="single" w:sz="4" w:space="0" w:color="auto"/>
              <w:bottom w:val="single" w:sz="4" w:space="0" w:color="auto"/>
              <w:right w:val="single" w:sz="4" w:space="0" w:color="auto"/>
            </w:tcBorders>
            <w:hideMark/>
          </w:tcPr>
          <w:p w14:paraId="1C9430C3" w14:textId="77777777" w:rsidR="00F67729" w:rsidRDefault="00F67729">
            <w:pPr>
              <w:pStyle w:val="TAL"/>
              <w:rPr>
                <w:sz w:val="16"/>
              </w:rPr>
            </w:pPr>
            <w:r>
              <w:rPr>
                <w:sz w:val="16"/>
              </w:rPr>
              <w:t>Addition of MTSI MO video call without precondition</w:t>
            </w:r>
          </w:p>
        </w:tc>
        <w:tc>
          <w:tcPr>
            <w:tcW w:w="0" w:type="auto"/>
            <w:tcBorders>
              <w:top w:val="single" w:sz="4" w:space="0" w:color="auto"/>
              <w:left w:val="single" w:sz="4" w:space="0" w:color="auto"/>
              <w:bottom w:val="single" w:sz="4" w:space="0" w:color="auto"/>
              <w:right w:val="single" w:sz="4" w:space="0" w:color="auto"/>
            </w:tcBorders>
            <w:hideMark/>
          </w:tcPr>
          <w:p w14:paraId="7C1F66A7"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BB20F4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FFEA62"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CF8D29" w14:textId="77777777" w:rsidR="00F67729" w:rsidRDefault="00F67729">
            <w:pPr>
              <w:pStyle w:val="TAL"/>
              <w:rPr>
                <w:sz w:val="16"/>
              </w:rPr>
            </w:pPr>
          </w:p>
        </w:tc>
      </w:tr>
      <w:tr w:rsidR="001A6DF6" w14:paraId="175B36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5DF929" w14:textId="77777777" w:rsidR="001A6DF6" w:rsidRDefault="001A6DF6" w:rsidP="001A6DF6">
            <w:pPr>
              <w:pStyle w:val="TAL"/>
              <w:rPr>
                <w:sz w:val="16"/>
              </w:rPr>
            </w:pPr>
            <w:r>
              <w:rPr>
                <w:sz w:val="16"/>
              </w:rPr>
              <w:t>R5-213368</w:t>
            </w:r>
          </w:p>
        </w:tc>
        <w:tc>
          <w:tcPr>
            <w:tcW w:w="0" w:type="auto"/>
            <w:tcBorders>
              <w:top w:val="single" w:sz="4" w:space="0" w:color="auto"/>
              <w:left w:val="single" w:sz="4" w:space="0" w:color="auto"/>
              <w:bottom w:val="single" w:sz="4" w:space="0" w:color="auto"/>
              <w:right w:val="single" w:sz="4" w:space="0" w:color="auto"/>
            </w:tcBorders>
            <w:hideMark/>
          </w:tcPr>
          <w:p w14:paraId="212C516B" w14:textId="77777777" w:rsidR="001A6DF6" w:rsidRDefault="001A6DF6" w:rsidP="001A6DF6">
            <w:pPr>
              <w:pStyle w:val="TAL"/>
              <w:rPr>
                <w:sz w:val="16"/>
              </w:rPr>
            </w:pPr>
            <w:r>
              <w:rPr>
                <w:sz w:val="16"/>
              </w:rPr>
              <w:t>Update to EN-DC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3C3C4033" w14:textId="77777777" w:rsidR="001A6DF6" w:rsidRDefault="001A6DF6" w:rsidP="001A6DF6">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E77C58F" w14:textId="337DC972" w:rsidR="001A6DF6" w:rsidRPr="001A6DF6" w:rsidRDefault="001A6DF6" w:rsidP="001A6DF6">
            <w:pPr>
              <w:pStyle w:val="TAL"/>
              <w:rPr>
                <w:color w:val="FF0000"/>
                <w:sz w:val="16"/>
              </w:rPr>
            </w:pPr>
            <w:r w:rsidRPr="001A6DF6">
              <w:rPr>
                <w:color w:val="FF0000"/>
                <w:sz w:val="16"/>
              </w:rPr>
              <w:t>withdrawn</w:t>
            </w:r>
          </w:p>
        </w:tc>
        <w:tc>
          <w:tcPr>
            <w:tcW w:w="0" w:type="auto"/>
            <w:tcBorders>
              <w:top w:val="single" w:sz="4" w:space="0" w:color="auto"/>
              <w:left w:val="single" w:sz="4" w:space="0" w:color="auto"/>
              <w:bottom w:val="single" w:sz="4" w:space="0" w:color="auto"/>
              <w:right w:val="single" w:sz="4" w:space="0" w:color="auto"/>
            </w:tcBorders>
          </w:tcPr>
          <w:p w14:paraId="03E2E169" w14:textId="77777777" w:rsidR="001A6DF6" w:rsidRDefault="001A6DF6" w:rsidP="001A6DF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E2055" w14:textId="77777777" w:rsidR="001A6DF6" w:rsidRDefault="001A6DF6" w:rsidP="001A6DF6">
            <w:pPr>
              <w:pStyle w:val="TAL"/>
              <w:rPr>
                <w:sz w:val="16"/>
              </w:rPr>
            </w:pPr>
          </w:p>
        </w:tc>
      </w:tr>
      <w:tr w:rsidR="00F67729" w14:paraId="5B540ED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4C22A6" w14:textId="77777777" w:rsidR="00F67729" w:rsidRDefault="00F67729">
            <w:pPr>
              <w:pStyle w:val="TAL"/>
              <w:rPr>
                <w:sz w:val="16"/>
              </w:rPr>
            </w:pPr>
            <w:r>
              <w:rPr>
                <w:sz w:val="16"/>
              </w:rPr>
              <w:t>R5-213369</w:t>
            </w:r>
          </w:p>
        </w:tc>
        <w:tc>
          <w:tcPr>
            <w:tcW w:w="0" w:type="auto"/>
            <w:tcBorders>
              <w:top w:val="single" w:sz="4" w:space="0" w:color="auto"/>
              <w:left w:val="single" w:sz="4" w:space="0" w:color="auto"/>
              <w:bottom w:val="single" w:sz="4" w:space="0" w:color="auto"/>
              <w:right w:val="single" w:sz="4" w:space="0" w:color="auto"/>
            </w:tcBorders>
            <w:hideMark/>
          </w:tcPr>
          <w:p w14:paraId="00D9F175" w14:textId="77777777" w:rsidR="00F67729" w:rsidRDefault="00F67729">
            <w:pPr>
              <w:pStyle w:val="TAL"/>
              <w:rPr>
                <w:sz w:val="16"/>
              </w:rPr>
            </w:pPr>
            <w:r>
              <w:rPr>
                <w:sz w:val="16"/>
              </w:rPr>
              <w:t>Discussion on Test Points for Application Layer Throughput FRC FR2 tests</w:t>
            </w:r>
          </w:p>
        </w:tc>
        <w:tc>
          <w:tcPr>
            <w:tcW w:w="0" w:type="auto"/>
            <w:tcBorders>
              <w:top w:val="single" w:sz="4" w:space="0" w:color="auto"/>
              <w:left w:val="single" w:sz="4" w:space="0" w:color="auto"/>
              <w:bottom w:val="single" w:sz="4" w:space="0" w:color="auto"/>
              <w:right w:val="single" w:sz="4" w:space="0" w:color="auto"/>
            </w:tcBorders>
            <w:hideMark/>
          </w:tcPr>
          <w:p w14:paraId="4410BCFE" w14:textId="77777777" w:rsidR="00F67729" w:rsidRDefault="00F6772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12F2B8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A685E9" w14:textId="77777777" w:rsidR="00F67729" w:rsidRDefault="00F6772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6BEC46" w14:textId="77777777" w:rsidR="00F67729" w:rsidRDefault="00F67729">
            <w:pPr>
              <w:pStyle w:val="TAL"/>
              <w:rPr>
                <w:sz w:val="16"/>
              </w:rPr>
            </w:pPr>
            <w:r>
              <w:rPr>
                <w:sz w:val="16"/>
              </w:rPr>
              <w:t>R5-213824</w:t>
            </w:r>
          </w:p>
        </w:tc>
      </w:tr>
      <w:tr w:rsidR="00F67729" w14:paraId="2FF782C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CA775E" w14:textId="77777777" w:rsidR="00F67729" w:rsidRDefault="00F67729">
            <w:pPr>
              <w:pStyle w:val="TAL"/>
              <w:rPr>
                <w:sz w:val="16"/>
              </w:rPr>
            </w:pPr>
            <w:r>
              <w:rPr>
                <w:sz w:val="16"/>
              </w:rPr>
              <w:t>R5-213370</w:t>
            </w:r>
          </w:p>
        </w:tc>
        <w:tc>
          <w:tcPr>
            <w:tcW w:w="0" w:type="auto"/>
            <w:tcBorders>
              <w:top w:val="single" w:sz="4" w:space="0" w:color="auto"/>
              <w:left w:val="single" w:sz="4" w:space="0" w:color="auto"/>
              <w:bottom w:val="single" w:sz="4" w:space="0" w:color="auto"/>
              <w:right w:val="single" w:sz="4" w:space="0" w:color="auto"/>
            </w:tcBorders>
            <w:hideMark/>
          </w:tcPr>
          <w:p w14:paraId="6C523780" w14:textId="77777777" w:rsidR="00F67729" w:rsidRDefault="00F67729">
            <w:pPr>
              <w:pStyle w:val="TAL"/>
              <w:rPr>
                <w:sz w:val="16"/>
              </w:rPr>
            </w:pPr>
            <w:r>
              <w:rPr>
                <w:sz w:val="16"/>
              </w:rPr>
              <w:t>draft TR 38.918 v0.1.0</w:t>
            </w:r>
          </w:p>
        </w:tc>
        <w:tc>
          <w:tcPr>
            <w:tcW w:w="0" w:type="auto"/>
            <w:tcBorders>
              <w:top w:val="single" w:sz="4" w:space="0" w:color="auto"/>
              <w:left w:val="single" w:sz="4" w:space="0" w:color="auto"/>
              <w:bottom w:val="single" w:sz="4" w:space="0" w:color="auto"/>
              <w:right w:val="single" w:sz="4" w:space="0" w:color="auto"/>
            </w:tcBorders>
            <w:hideMark/>
          </w:tcPr>
          <w:p w14:paraId="292807FC"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C72A55" w14:textId="1CC7AB4C" w:rsidR="00F67729" w:rsidRDefault="00F67729">
            <w:pPr>
              <w:pStyle w:val="TAL"/>
              <w:rPr>
                <w:sz w:val="16"/>
              </w:rPr>
            </w:pPr>
            <w:r>
              <w:rPr>
                <w:sz w:val="16"/>
              </w:rPr>
              <w:t>email approv</w:t>
            </w:r>
            <w:r w:rsidR="004C628A">
              <w:rPr>
                <w:sz w:val="16"/>
              </w:rPr>
              <w:t>ed</w:t>
            </w:r>
          </w:p>
        </w:tc>
        <w:tc>
          <w:tcPr>
            <w:tcW w:w="0" w:type="auto"/>
            <w:tcBorders>
              <w:top w:val="single" w:sz="4" w:space="0" w:color="auto"/>
              <w:left w:val="single" w:sz="4" w:space="0" w:color="auto"/>
              <w:bottom w:val="single" w:sz="4" w:space="0" w:color="auto"/>
              <w:right w:val="single" w:sz="4" w:space="0" w:color="auto"/>
            </w:tcBorders>
            <w:hideMark/>
          </w:tcPr>
          <w:p w14:paraId="16AFEC47"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81AC2" w14:textId="77777777" w:rsidR="00F67729" w:rsidRDefault="00F67729">
            <w:pPr>
              <w:pStyle w:val="TAL"/>
              <w:rPr>
                <w:sz w:val="16"/>
              </w:rPr>
            </w:pPr>
            <w:r>
              <w:rPr>
                <w:sz w:val="16"/>
              </w:rPr>
              <w:t>-</w:t>
            </w:r>
          </w:p>
        </w:tc>
      </w:tr>
      <w:tr w:rsidR="00F67729" w14:paraId="01D43E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61FC44" w14:textId="77777777" w:rsidR="00F67729" w:rsidRDefault="00F67729">
            <w:pPr>
              <w:pStyle w:val="TAL"/>
              <w:rPr>
                <w:sz w:val="16"/>
              </w:rPr>
            </w:pPr>
            <w:r>
              <w:rPr>
                <w:sz w:val="16"/>
              </w:rPr>
              <w:t>R5-213371</w:t>
            </w:r>
          </w:p>
        </w:tc>
        <w:tc>
          <w:tcPr>
            <w:tcW w:w="0" w:type="auto"/>
            <w:tcBorders>
              <w:top w:val="single" w:sz="4" w:space="0" w:color="auto"/>
              <w:left w:val="single" w:sz="4" w:space="0" w:color="auto"/>
              <w:bottom w:val="single" w:sz="4" w:space="0" w:color="auto"/>
              <w:right w:val="single" w:sz="4" w:space="0" w:color="auto"/>
            </w:tcBorders>
            <w:hideMark/>
          </w:tcPr>
          <w:p w14:paraId="5B1797F7" w14:textId="77777777" w:rsidR="00F67729" w:rsidRDefault="00F67729">
            <w:pPr>
              <w:pStyle w:val="TAL"/>
              <w:rPr>
                <w:sz w:val="16"/>
              </w:rPr>
            </w:pPr>
            <w:r>
              <w:rPr>
                <w:sz w:val="16"/>
              </w:rPr>
              <w:t>Skeleton and Initial Baseline Text for TR 38.918</w:t>
            </w:r>
          </w:p>
        </w:tc>
        <w:tc>
          <w:tcPr>
            <w:tcW w:w="0" w:type="auto"/>
            <w:tcBorders>
              <w:top w:val="single" w:sz="4" w:space="0" w:color="auto"/>
              <w:left w:val="single" w:sz="4" w:space="0" w:color="auto"/>
              <w:bottom w:val="single" w:sz="4" w:space="0" w:color="auto"/>
              <w:right w:val="single" w:sz="4" w:space="0" w:color="auto"/>
            </w:tcBorders>
            <w:hideMark/>
          </w:tcPr>
          <w:p w14:paraId="332DC1B6"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D6D3AE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27AB82A"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F81F44" w14:textId="77777777" w:rsidR="00F67729" w:rsidRDefault="00F67729">
            <w:pPr>
              <w:pStyle w:val="TAL"/>
              <w:rPr>
                <w:sz w:val="16"/>
              </w:rPr>
            </w:pPr>
            <w:r>
              <w:rPr>
                <w:sz w:val="16"/>
              </w:rPr>
              <w:t>-</w:t>
            </w:r>
          </w:p>
        </w:tc>
      </w:tr>
      <w:tr w:rsidR="00F67729" w14:paraId="3C9AA3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7958A5" w14:textId="77777777" w:rsidR="00F67729" w:rsidRDefault="00F67729">
            <w:pPr>
              <w:pStyle w:val="TAL"/>
              <w:rPr>
                <w:sz w:val="16"/>
              </w:rPr>
            </w:pPr>
            <w:r>
              <w:rPr>
                <w:sz w:val="16"/>
              </w:rPr>
              <w:t>R5-213372</w:t>
            </w:r>
          </w:p>
        </w:tc>
        <w:tc>
          <w:tcPr>
            <w:tcW w:w="0" w:type="auto"/>
            <w:tcBorders>
              <w:top w:val="single" w:sz="4" w:space="0" w:color="auto"/>
              <w:left w:val="single" w:sz="4" w:space="0" w:color="auto"/>
              <w:bottom w:val="single" w:sz="4" w:space="0" w:color="auto"/>
              <w:right w:val="single" w:sz="4" w:space="0" w:color="auto"/>
            </w:tcBorders>
            <w:hideMark/>
          </w:tcPr>
          <w:p w14:paraId="384A918E" w14:textId="77777777" w:rsidR="00F67729" w:rsidRDefault="00F67729">
            <w:pPr>
              <w:pStyle w:val="TAL"/>
              <w:rPr>
                <w:sz w:val="16"/>
              </w:rPr>
            </w:pPr>
            <w:r>
              <w:rPr>
                <w:sz w:val="16"/>
              </w:rPr>
              <w:t>Correction to procedure 4.9.9 Tracking area updating / Inter-system change from S1 mode to N1 mode in 5GMM/EMM-IDLE mode</w:t>
            </w:r>
          </w:p>
        </w:tc>
        <w:tc>
          <w:tcPr>
            <w:tcW w:w="0" w:type="auto"/>
            <w:tcBorders>
              <w:top w:val="single" w:sz="4" w:space="0" w:color="auto"/>
              <w:left w:val="single" w:sz="4" w:space="0" w:color="auto"/>
              <w:bottom w:val="single" w:sz="4" w:space="0" w:color="auto"/>
              <w:right w:val="single" w:sz="4" w:space="0" w:color="auto"/>
            </w:tcBorders>
            <w:hideMark/>
          </w:tcPr>
          <w:p w14:paraId="1FBEB660"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6746C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F13528D"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52DAA5" w14:textId="77777777" w:rsidR="00F67729" w:rsidRDefault="00F67729">
            <w:pPr>
              <w:pStyle w:val="TAL"/>
              <w:rPr>
                <w:sz w:val="16"/>
              </w:rPr>
            </w:pPr>
            <w:r>
              <w:rPr>
                <w:sz w:val="16"/>
              </w:rPr>
              <w:t>R5-213675</w:t>
            </w:r>
          </w:p>
        </w:tc>
      </w:tr>
      <w:tr w:rsidR="00F67729" w14:paraId="0995AF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7816D2" w14:textId="77777777" w:rsidR="00F67729" w:rsidRDefault="00F67729">
            <w:pPr>
              <w:pStyle w:val="TAL"/>
              <w:rPr>
                <w:sz w:val="16"/>
              </w:rPr>
            </w:pPr>
            <w:r>
              <w:rPr>
                <w:sz w:val="16"/>
              </w:rPr>
              <w:t>R5-213373</w:t>
            </w:r>
          </w:p>
        </w:tc>
        <w:tc>
          <w:tcPr>
            <w:tcW w:w="0" w:type="auto"/>
            <w:tcBorders>
              <w:top w:val="single" w:sz="4" w:space="0" w:color="auto"/>
              <w:left w:val="single" w:sz="4" w:space="0" w:color="auto"/>
              <w:bottom w:val="single" w:sz="4" w:space="0" w:color="auto"/>
              <w:right w:val="single" w:sz="4" w:space="0" w:color="auto"/>
            </w:tcBorders>
            <w:hideMark/>
          </w:tcPr>
          <w:p w14:paraId="01103934" w14:textId="77777777" w:rsidR="00F67729" w:rsidRDefault="00F67729">
            <w:pPr>
              <w:pStyle w:val="TAL"/>
              <w:rPr>
                <w:sz w:val="16"/>
              </w:rPr>
            </w:pPr>
            <w:r>
              <w:rPr>
                <w:sz w:val="16"/>
              </w:rPr>
              <w:t>Corrections and Addition of NR PICS</w:t>
            </w:r>
          </w:p>
        </w:tc>
        <w:tc>
          <w:tcPr>
            <w:tcW w:w="0" w:type="auto"/>
            <w:tcBorders>
              <w:top w:val="single" w:sz="4" w:space="0" w:color="auto"/>
              <w:left w:val="single" w:sz="4" w:space="0" w:color="auto"/>
              <w:bottom w:val="single" w:sz="4" w:space="0" w:color="auto"/>
              <w:right w:val="single" w:sz="4" w:space="0" w:color="auto"/>
            </w:tcBorders>
            <w:hideMark/>
          </w:tcPr>
          <w:p w14:paraId="666F3B3B"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440413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13C1AA"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95DF0" w14:textId="77777777" w:rsidR="00F67729" w:rsidRDefault="00F67729">
            <w:pPr>
              <w:pStyle w:val="TAL"/>
              <w:rPr>
                <w:sz w:val="16"/>
              </w:rPr>
            </w:pPr>
            <w:r>
              <w:rPr>
                <w:sz w:val="16"/>
              </w:rPr>
              <w:t>R5-213454</w:t>
            </w:r>
          </w:p>
        </w:tc>
      </w:tr>
      <w:tr w:rsidR="00F67729" w14:paraId="4BC129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78EB3A" w14:textId="77777777" w:rsidR="00F67729" w:rsidRDefault="00F67729">
            <w:pPr>
              <w:pStyle w:val="TAL"/>
              <w:rPr>
                <w:sz w:val="16"/>
              </w:rPr>
            </w:pPr>
            <w:r>
              <w:rPr>
                <w:sz w:val="16"/>
              </w:rPr>
              <w:t>R5-213374</w:t>
            </w:r>
          </w:p>
        </w:tc>
        <w:tc>
          <w:tcPr>
            <w:tcW w:w="0" w:type="auto"/>
            <w:tcBorders>
              <w:top w:val="single" w:sz="4" w:space="0" w:color="auto"/>
              <w:left w:val="single" w:sz="4" w:space="0" w:color="auto"/>
              <w:bottom w:val="single" w:sz="4" w:space="0" w:color="auto"/>
              <w:right w:val="single" w:sz="4" w:space="0" w:color="auto"/>
            </w:tcBorders>
            <w:hideMark/>
          </w:tcPr>
          <w:p w14:paraId="0FE4F41A" w14:textId="77777777" w:rsidR="00F67729" w:rsidRDefault="00F67729">
            <w:pPr>
              <w:pStyle w:val="TAL"/>
              <w:rPr>
                <w:sz w:val="16"/>
              </w:rPr>
            </w:pPr>
            <w:r>
              <w:rPr>
                <w:sz w:val="16"/>
              </w:rPr>
              <w:t>Introduce PICS for 2-step RACH</w:t>
            </w:r>
          </w:p>
        </w:tc>
        <w:tc>
          <w:tcPr>
            <w:tcW w:w="0" w:type="auto"/>
            <w:tcBorders>
              <w:top w:val="single" w:sz="4" w:space="0" w:color="auto"/>
              <w:left w:val="single" w:sz="4" w:space="0" w:color="auto"/>
              <w:bottom w:val="single" w:sz="4" w:space="0" w:color="auto"/>
              <w:right w:val="single" w:sz="4" w:space="0" w:color="auto"/>
            </w:tcBorders>
            <w:hideMark/>
          </w:tcPr>
          <w:p w14:paraId="5D754FBA"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8807AF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F970B9"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66F1B" w14:textId="77777777" w:rsidR="00F67729" w:rsidRDefault="00F67729">
            <w:pPr>
              <w:pStyle w:val="TAL"/>
              <w:rPr>
                <w:sz w:val="16"/>
              </w:rPr>
            </w:pPr>
            <w:r>
              <w:rPr>
                <w:sz w:val="16"/>
              </w:rPr>
              <w:t>-</w:t>
            </w:r>
          </w:p>
        </w:tc>
      </w:tr>
      <w:tr w:rsidR="00F67729" w14:paraId="1D888D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5124E0" w14:textId="77777777" w:rsidR="00F67729" w:rsidRDefault="00F67729">
            <w:pPr>
              <w:pStyle w:val="TAL"/>
              <w:rPr>
                <w:sz w:val="16"/>
              </w:rPr>
            </w:pPr>
            <w:r>
              <w:rPr>
                <w:sz w:val="16"/>
              </w:rPr>
              <w:t>R5-213375</w:t>
            </w:r>
          </w:p>
        </w:tc>
        <w:tc>
          <w:tcPr>
            <w:tcW w:w="0" w:type="auto"/>
            <w:tcBorders>
              <w:top w:val="single" w:sz="4" w:space="0" w:color="auto"/>
              <w:left w:val="single" w:sz="4" w:space="0" w:color="auto"/>
              <w:bottom w:val="single" w:sz="4" w:space="0" w:color="auto"/>
              <w:right w:val="single" w:sz="4" w:space="0" w:color="auto"/>
            </w:tcBorders>
            <w:hideMark/>
          </w:tcPr>
          <w:p w14:paraId="60008BF3" w14:textId="77777777" w:rsidR="00F67729" w:rsidRDefault="00F67729">
            <w:pPr>
              <w:pStyle w:val="TAL"/>
              <w:rPr>
                <w:sz w:val="16"/>
              </w:rPr>
            </w:pPr>
            <w:r>
              <w:rPr>
                <w:sz w:val="16"/>
              </w:rPr>
              <w:t>Adding applicability for new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1005DCAC"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4BEF5B7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94F225"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1A5054" w14:textId="77777777" w:rsidR="00F67729" w:rsidRDefault="00F67729">
            <w:pPr>
              <w:pStyle w:val="TAL"/>
              <w:rPr>
                <w:sz w:val="16"/>
              </w:rPr>
            </w:pPr>
            <w:r>
              <w:rPr>
                <w:sz w:val="16"/>
              </w:rPr>
              <w:t>-</w:t>
            </w:r>
          </w:p>
        </w:tc>
      </w:tr>
      <w:tr w:rsidR="00F67729" w14:paraId="3397F1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96BEE1" w14:textId="77777777" w:rsidR="00F67729" w:rsidRDefault="00F67729">
            <w:pPr>
              <w:pStyle w:val="TAL"/>
              <w:rPr>
                <w:sz w:val="16"/>
              </w:rPr>
            </w:pPr>
            <w:r>
              <w:rPr>
                <w:sz w:val="16"/>
              </w:rPr>
              <w:t>R5-213376</w:t>
            </w:r>
          </w:p>
        </w:tc>
        <w:tc>
          <w:tcPr>
            <w:tcW w:w="0" w:type="auto"/>
            <w:tcBorders>
              <w:top w:val="single" w:sz="4" w:space="0" w:color="auto"/>
              <w:left w:val="single" w:sz="4" w:space="0" w:color="auto"/>
              <w:bottom w:val="single" w:sz="4" w:space="0" w:color="auto"/>
              <w:right w:val="single" w:sz="4" w:space="0" w:color="auto"/>
            </w:tcBorders>
            <w:hideMark/>
          </w:tcPr>
          <w:p w14:paraId="24256AD9" w14:textId="77777777" w:rsidR="00F67729" w:rsidRDefault="00F67729">
            <w:pPr>
              <w:pStyle w:val="TAL"/>
              <w:rPr>
                <w:sz w:val="16"/>
              </w:rPr>
            </w:pPr>
            <w:r>
              <w:rPr>
                <w:sz w:val="16"/>
              </w:rPr>
              <w:t>Correction to NR CA RRC test cases 8.1.3.1.18.x</w:t>
            </w:r>
          </w:p>
        </w:tc>
        <w:tc>
          <w:tcPr>
            <w:tcW w:w="0" w:type="auto"/>
            <w:tcBorders>
              <w:top w:val="single" w:sz="4" w:space="0" w:color="auto"/>
              <w:left w:val="single" w:sz="4" w:space="0" w:color="auto"/>
              <w:bottom w:val="single" w:sz="4" w:space="0" w:color="auto"/>
              <w:right w:val="single" w:sz="4" w:space="0" w:color="auto"/>
            </w:tcBorders>
            <w:hideMark/>
          </w:tcPr>
          <w:p w14:paraId="4A80C7A5"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977E35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59C871"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B5B3C" w14:textId="77777777" w:rsidR="00F67729" w:rsidRDefault="00F67729">
            <w:pPr>
              <w:pStyle w:val="TAL"/>
              <w:rPr>
                <w:sz w:val="16"/>
              </w:rPr>
            </w:pPr>
            <w:r>
              <w:rPr>
                <w:sz w:val="16"/>
              </w:rPr>
              <w:t>R5-213473</w:t>
            </w:r>
          </w:p>
        </w:tc>
      </w:tr>
      <w:tr w:rsidR="00F67729" w14:paraId="5D41B8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26F97C" w14:textId="77777777" w:rsidR="00F67729" w:rsidRDefault="00F67729">
            <w:pPr>
              <w:pStyle w:val="TAL"/>
              <w:rPr>
                <w:sz w:val="16"/>
              </w:rPr>
            </w:pPr>
            <w:r>
              <w:rPr>
                <w:sz w:val="16"/>
              </w:rPr>
              <w:t>R5-213377</w:t>
            </w:r>
          </w:p>
        </w:tc>
        <w:tc>
          <w:tcPr>
            <w:tcW w:w="0" w:type="auto"/>
            <w:tcBorders>
              <w:top w:val="single" w:sz="4" w:space="0" w:color="auto"/>
              <w:left w:val="single" w:sz="4" w:space="0" w:color="auto"/>
              <w:bottom w:val="single" w:sz="4" w:space="0" w:color="auto"/>
              <w:right w:val="single" w:sz="4" w:space="0" w:color="auto"/>
            </w:tcBorders>
            <w:hideMark/>
          </w:tcPr>
          <w:p w14:paraId="5D3E0574" w14:textId="77777777" w:rsidR="00F67729" w:rsidRDefault="00F67729">
            <w:pPr>
              <w:pStyle w:val="TAL"/>
              <w:rPr>
                <w:sz w:val="16"/>
              </w:rPr>
            </w:pPr>
            <w:r>
              <w:rPr>
                <w:sz w:val="16"/>
              </w:rPr>
              <w:t>Correcting test procedure and test requirement for MPR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2F64133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41601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1161E0"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E49554" w14:textId="77777777" w:rsidR="00F67729" w:rsidRDefault="00F67729">
            <w:pPr>
              <w:pStyle w:val="TAL"/>
              <w:rPr>
                <w:sz w:val="16"/>
              </w:rPr>
            </w:pPr>
            <w:r>
              <w:rPr>
                <w:sz w:val="16"/>
              </w:rPr>
              <w:t>-</w:t>
            </w:r>
          </w:p>
        </w:tc>
      </w:tr>
      <w:tr w:rsidR="00F67729" w14:paraId="21C809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45FEC3" w14:textId="77777777" w:rsidR="00F67729" w:rsidRDefault="00F67729">
            <w:pPr>
              <w:pStyle w:val="TAL"/>
              <w:rPr>
                <w:sz w:val="16"/>
              </w:rPr>
            </w:pPr>
            <w:r>
              <w:rPr>
                <w:sz w:val="16"/>
              </w:rPr>
              <w:t>R5-213378</w:t>
            </w:r>
          </w:p>
        </w:tc>
        <w:tc>
          <w:tcPr>
            <w:tcW w:w="0" w:type="auto"/>
            <w:tcBorders>
              <w:top w:val="single" w:sz="4" w:space="0" w:color="auto"/>
              <w:left w:val="single" w:sz="4" w:space="0" w:color="auto"/>
              <w:bottom w:val="single" w:sz="4" w:space="0" w:color="auto"/>
              <w:right w:val="single" w:sz="4" w:space="0" w:color="auto"/>
            </w:tcBorders>
            <w:hideMark/>
          </w:tcPr>
          <w:p w14:paraId="414B4952" w14:textId="77777777" w:rsidR="00F67729" w:rsidRDefault="00F67729">
            <w:pPr>
              <w:pStyle w:val="TAL"/>
              <w:rPr>
                <w:sz w:val="16"/>
              </w:rPr>
            </w:pPr>
            <w:r>
              <w:rPr>
                <w:sz w:val="16"/>
              </w:rPr>
              <w:t>SR UE Conformance Test Aspects - Additional LTE bands for UE category M2 and/or NB2 in Rel-16</w:t>
            </w:r>
          </w:p>
        </w:tc>
        <w:tc>
          <w:tcPr>
            <w:tcW w:w="0" w:type="auto"/>
            <w:tcBorders>
              <w:top w:val="single" w:sz="4" w:space="0" w:color="auto"/>
              <w:left w:val="single" w:sz="4" w:space="0" w:color="auto"/>
              <w:bottom w:val="single" w:sz="4" w:space="0" w:color="auto"/>
              <w:right w:val="single" w:sz="4" w:space="0" w:color="auto"/>
            </w:tcBorders>
            <w:hideMark/>
          </w:tcPr>
          <w:p w14:paraId="0048976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E4D7E7"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153BAD70"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794E92" w14:textId="77777777" w:rsidR="00F67729" w:rsidRDefault="00F67729">
            <w:pPr>
              <w:pStyle w:val="TAL"/>
              <w:rPr>
                <w:sz w:val="16"/>
              </w:rPr>
            </w:pPr>
            <w:r>
              <w:rPr>
                <w:sz w:val="16"/>
              </w:rPr>
              <w:t>-</w:t>
            </w:r>
          </w:p>
        </w:tc>
      </w:tr>
      <w:tr w:rsidR="00F67729" w14:paraId="156C99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1A067A" w14:textId="77777777" w:rsidR="00F67729" w:rsidRDefault="00F67729">
            <w:pPr>
              <w:pStyle w:val="TAL"/>
              <w:rPr>
                <w:sz w:val="16"/>
              </w:rPr>
            </w:pPr>
            <w:r>
              <w:rPr>
                <w:sz w:val="16"/>
              </w:rPr>
              <w:t>R5-213379</w:t>
            </w:r>
          </w:p>
        </w:tc>
        <w:tc>
          <w:tcPr>
            <w:tcW w:w="0" w:type="auto"/>
            <w:tcBorders>
              <w:top w:val="single" w:sz="4" w:space="0" w:color="auto"/>
              <w:left w:val="single" w:sz="4" w:space="0" w:color="auto"/>
              <w:bottom w:val="single" w:sz="4" w:space="0" w:color="auto"/>
              <w:right w:val="single" w:sz="4" w:space="0" w:color="auto"/>
            </w:tcBorders>
            <w:hideMark/>
          </w:tcPr>
          <w:p w14:paraId="0B772395" w14:textId="77777777" w:rsidR="00F67729" w:rsidRDefault="00F67729">
            <w:pPr>
              <w:pStyle w:val="TAL"/>
              <w:rPr>
                <w:sz w:val="16"/>
              </w:rPr>
            </w:pPr>
            <w:r>
              <w:rPr>
                <w:sz w:val="16"/>
              </w:rPr>
              <w:t>WP UE Conformance Test Aspects - Additional LTE bands for UE category M2 and/or NB2 in Rel-16</w:t>
            </w:r>
          </w:p>
        </w:tc>
        <w:tc>
          <w:tcPr>
            <w:tcW w:w="0" w:type="auto"/>
            <w:tcBorders>
              <w:top w:val="single" w:sz="4" w:space="0" w:color="auto"/>
              <w:left w:val="single" w:sz="4" w:space="0" w:color="auto"/>
              <w:bottom w:val="single" w:sz="4" w:space="0" w:color="auto"/>
              <w:right w:val="single" w:sz="4" w:space="0" w:color="auto"/>
            </w:tcBorders>
            <w:hideMark/>
          </w:tcPr>
          <w:p w14:paraId="749CB38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9FA51F"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198E6BE8"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E6E5D" w14:textId="77777777" w:rsidR="00F67729" w:rsidRDefault="00F67729">
            <w:pPr>
              <w:pStyle w:val="TAL"/>
              <w:rPr>
                <w:sz w:val="16"/>
              </w:rPr>
            </w:pPr>
            <w:r>
              <w:rPr>
                <w:sz w:val="16"/>
              </w:rPr>
              <w:t>-</w:t>
            </w:r>
          </w:p>
        </w:tc>
      </w:tr>
      <w:tr w:rsidR="00F67729" w14:paraId="064AD4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4630C2" w14:textId="77777777" w:rsidR="00F67729" w:rsidRDefault="00F67729">
            <w:pPr>
              <w:pStyle w:val="TAL"/>
              <w:rPr>
                <w:sz w:val="16"/>
              </w:rPr>
            </w:pPr>
            <w:r>
              <w:rPr>
                <w:sz w:val="16"/>
              </w:rPr>
              <w:t>R5-213380</w:t>
            </w:r>
          </w:p>
        </w:tc>
        <w:tc>
          <w:tcPr>
            <w:tcW w:w="0" w:type="auto"/>
            <w:tcBorders>
              <w:top w:val="single" w:sz="4" w:space="0" w:color="auto"/>
              <w:left w:val="single" w:sz="4" w:space="0" w:color="auto"/>
              <w:bottom w:val="single" w:sz="4" w:space="0" w:color="auto"/>
              <w:right w:val="single" w:sz="4" w:space="0" w:color="auto"/>
            </w:tcBorders>
            <w:hideMark/>
          </w:tcPr>
          <w:p w14:paraId="59C92D42" w14:textId="77777777" w:rsidR="00F67729" w:rsidRDefault="00F67729">
            <w:pPr>
              <w:pStyle w:val="TAL"/>
              <w:rPr>
                <w:sz w:val="16"/>
              </w:rPr>
            </w:pPr>
            <w:r>
              <w:rPr>
                <w:sz w:val="16"/>
              </w:rPr>
              <w:t>Removal of technical content in 36.579-1 v14.9.0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15DA3252" w14:textId="77777777" w:rsidR="00F67729" w:rsidRDefault="00F6772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EC9292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3C0A25" w14:textId="77777777" w:rsidR="00F67729" w:rsidRDefault="00F67729">
            <w:pPr>
              <w:pStyle w:val="TAL"/>
              <w:rPr>
                <w:sz w:val="16"/>
              </w:rPr>
            </w:pPr>
            <w:r>
              <w:rPr>
                <w:sz w:val="16"/>
              </w:rPr>
              <w:t>R5-212163</w:t>
            </w:r>
          </w:p>
        </w:tc>
        <w:tc>
          <w:tcPr>
            <w:tcW w:w="0" w:type="auto"/>
            <w:tcBorders>
              <w:top w:val="single" w:sz="4" w:space="0" w:color="auto"/>
              <w:left w:val="single" w:sz="4" w:space="0" w:color="auto"/>
              <w:bottom w:val="single" w:sz="4" w:space="0" w:color="auto"/>
              <w:right w:val="single" w:sz="4" w:space="0" w:color="auto"/>
            </w:tcBorders>
            <w:hideMark/>
          </w:tcPr>
          <w:p w14:paraId="385DEC9B" w14:textId="77777777" w:rsidR="00F67729" w:rsidRDefault="00F67729">
            <w:pPr>
              <w:pStyle w:val="TAL"/>
              <w:rPr>
                <w:sz w:val="16"/>
              </w:rPr>
            </w:pPr>
            <w:r>
              <w:rPr>
                <w:sz w:val="16"/>
              </w:rPr>
              <w:t>-</w:t>
            </w:r>
          </w:p>
        </w:tc>
      </w:tr>
      <w:tr w:rsidR="00F67729" w14:paraId="162A88A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D52B53" w14:textId="77777777" w:rsidR="00F67729" w:rsidRDefault="00F67729">
            <w:pPr>
              <w:pStyle w:val="TAL"/>
              <w:rPr>
                <w:sz w:val="16"/>
              </w:rPr>
            </w:pPr>
            <w:r>
              <w:rPr>
                <w:sz w:val="16"/>
              </w:rPr>
              <w:t>R5-213381</w:t>
            </w:r>
          </w:p>
        </w:tc>
        <w:tc>
          <w:tcPr>
            <w:tcW w:w="0" w:type="auto"/>
            <w:tcBorders>
              <w:top w:val="single" w:sz="4" w:space="0" w:color="auto"/>
              <w:left w:val="single" w:sz="4" w:space="0" w:color="auto"/>
              <w:bottom w:val="single" w:sz="4" w:space="0" w:color="auto"/>
              <w:right w:val="single" w:sz="4" w:space="0" w:color="auto"/>
            </w:tcBorders>
            <w:hideMark/>
          </w:tcPr>
          <w:p w14:paraId="2FEC17D3" w14:textId="77777777" w:rsidR="00F67729" w:rsidRDefault="00F67729">
            <w:pPr>
              <w:pStyle w:val="TAL"/>
              <w:rPr>
                <w:sz w:val="16"/>
              </w:rPr>
            </w:pPr>
            <w:r>
              <w:rPr>
                <w:sz w:val="16"/>
              </w:rPr>
              <w:t xml:space="preserve">SR UE Conformance Test Aspects - Enhancements for Mission Critical Services MCPTT, </w:t>
            </w:r>
            <w:proofErr w:type="spellStart"/>
            <w:r>
              <w:rPr>
                <w:sz w:val="16"/>
              </w:rPr>
              <w:t>MCData</w:t>
            </w:r>
            <w:proofErr w:type="spellEnd"/>
            <w:r>
              <w:rPr>
                <w:sz w:val="16"/>
              </w:rPr>
              <w:t xml:space="preserve"> and </w:t>
            </w:r>
            <w:proofErr w:type="spellStart"/>
            <w:r>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5AB91F"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67C87F8"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1279074B"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1985B0" w14:textId="77777777" w:rsidR="00F67729" w:rsidRDefault="00F67729">
            <w:pPr>
              <w:pStyle w:val="TAL"/>
              <w:rPr>
                <w:sz w:val="16"/>
              </w:rPr>
            </w:pPr>
            <w:r>
              <w:rPr>
                <w:sz w:val="16"/>
              </w:rPr>
              <w:t>-</w:t>
            </w:r>
          </w:p>
        </w:tc>
      </w:tr>
      <w:tr w:rsidR="00F67729" w14:paraId="5FAAFD5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CA4995" w14:textId="77777777" w:rsidR="00F67729" w:rsidRDefault="00F67729">
            <w:pPr>
              <w:pStyle w:val="TAL"/>
              <w:rPr>
                <w:sz w:val="16"/>
              </w:rPr>
            </w:pPr>
            <w:r>
              <w:rPr>
                <w:sz w:val="16"/>
              </w:rPr>
              <w:t>R5-213382</w:t>
            </w:r>
          </w:p>
        </w:tc>
        <w:tc>
          <w:tcPr>
            <w:tcW w:w="0" w:type="auto"/>
            <w:tcBorders>
              <w:top w:val="single" w:sz="4" w:space="0" w:color="auto"/>
              <w:left w:val="single" w:sz="4" w:space="0" w:color="auto"/>
              <w:bottom w:val="single" w:sz="4" w:space="0" w:color="auto"/>
              <w:right w:val="single" w:sz="4" w:space="0" w:color="auto"/>
            </w:tcBorders>
            <w:hideMark/>
          </w:tcPr>
          <w:p w14:paraId="0375D92F" w14:textId="77777777" w:rsidR="00F67729" w:rsidRDefault="00F67729">
            <w:pPr>
              <w:pStyle w:val="TAL"/>
              <w:rPr>
                <w:sz w:val="16"/>
              </w:rPr>
            </w:pPr>
            <w:r>
              <w:rPr>
                <w:sz w:val="16"/>
              </w:rPr>
              <w:t xml:space="preserve">WP UE Conformance Test Aspects - Enhancements for Mission Critical Services MCPTT, </w:t>
            </w:r>
            <w:proofErr w:type="spellStart"/>
            <w:r>
              <w:rPr>
                <w:sz w:val="16"/>
              </w:rPr>
              <w:t>MCData</w:t>
            </w:r>
            <w:proofErr w:type="spellEnd"/>
            <w:r>
              <w:rPr>
                <w:sz w:val="16"/>
              </w:rPr>
              <w:t xml:space="preserve"> and </w:t>
            </w:r>
            <w:proofErr w:type="spellStart"/>
            <w:r>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19A3E2"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1B0FDB5"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E01ABBE"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69190" w14:textId="77777777" w:rsidR="00F67729" w:rsidRDefault="00F67729">
            <w:pPr>
              <w:pStyle w:val="TAL"/>
              <w:rPr>
                <w:sz w:val="16"/>
              </w:rPr>
            </w:pPr>
            <w:r>
              <w:rPr>
                <w:sz w:val="16"/>
              </w:rPr>
              <w:t>-</w:t>
            </w:r>
          </w:p>
        </w:tc>
      </w:tr>
      <w:tr w:rsidR="00F67729" w14:paraId="0EC203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C56C50" w14:textId="77777777" w:rsidR="00F67729" w:rsidRDefault="00F67729">
            <w:pPr>
              <w:pStyle w:val="TAL"/>
              <w:rPr>
                <w:sz w:val="16"/>
              </w:rPr>
            </w:pPr>
            <w:r>
              <w:rPr>
                <w:sz w:val="16"/>
              </w:rPr>
              <w:t>R5-213383</w:t>
            </w:r>
          </w:p>
        </w:tc>
        <w:tc>
          <w:tcPr>
            <w:tcW w:w="0" w:type="auto"/>
            <w:tcBorders>
              <w:top w:val="single" w:sz="4" w:space="0" w:color="auto"/>
              <w:left w:val="single" w:sz="4" w:space="0" w:color="auto"/>
              <w:bottom w:val="single" w:sz="4" w:space="0" w:color="auto"/>
              <w:right w:val="single" w:sz="4" w:space="0" w:color="auto"/>
            </w:tcBorders>
            <w:hideMark/>
          </w:tcPr>
          <w:p w14:paraId="59D90902" w14:textId="77777777" w:rsidR="00F67729" w:rsidRDefault="00F67729">
            <w:pPr>
              <w:pStyle w:val="TAL"/>
              <w:rPr>
                <w:sz w:val="16"/>
              </w:rPr>
            </w:pPr>
            <w:r>
              <w:rPr>
                <w:sz w:val="16"/>
              </w:rPr>
              <w:t>Update to NB-IoT Common test environment parameters</w:t>
            </w:r>
          </w:p>
        </w:tc>
        <w:tc>
          <w:tcPr>
            <w:tcW w:w="0" w:type="auto"/>
            <w:tcBorders>
              <w:top w:val="single" w:sz="4" w:space="0" w:color="auto"/>
              <w:left w:val="single" w:sz="4" w:space="0" w:color="auto"/>
              <w:bottom w:val="single" w:sz="4" w:space="0" w:color="auto"/>
              <w:right w:val="single" w:sz="4" w:space="0" w:color="auto"/>
            </w:tcBorders>
            <w:hideMark/>
          </w:tcPr>
          <w:p w14:paraId="763B8AA8"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654355A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3AB76B"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9B8173" w14:textId="77777777" w:rsidR="00F67729" w:rsidRDefault="00F67729">
            <w:pPr>
              <w:pStyle w:val="TAL"/>
              <w:rPr>
                <w:sz w:val="16"/>
              </w:rPr>
            </w:pPr>
            <w:r>
              <w:rPr>
                <w:sz w:val="16"/>
              </w:rPr>
              <w:t>R5-213546</w:t>
            </w:r>
          </w:p>
        </w:tc>
      </w:tr>
      <w:tr w:rsidR="00F67729" w14:paraId="0830717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FDCC9E" w14:textId="77777777" w:rsidR="00F67729" w:rsidRDefault="00F67729">
            <w:pPr>
              <w:pStyle w:val="TAL"/>
              <w:rPr>
                <w:sz w:val="16"/>
              </w:rPr>
            </w:pPr>
            <w:r>
              <w:rPr>
                <w:sz w:val="16"/>
              </w:rPr>
              <w:t>R5-213384</w:t>
            </w:r>
          </w:p>
        </w:tc>
        <w:tc>
          <w:tcPr>
            <w:tcW w:w="0" w:type="auto"/>
            <w:tcBorders>
              <w:top w:val="single" w:sz="4" w:space="0" w:color="auto"/>
              <w:left w:val="single" w:sz="4" w:space="0" w:color="auto"/>
              <w:bottom w:val="single" w:sz="4" w:space="0" w:color="auto"/>
              <w:right w:val="single" w:sz="4" w:space="0" w:color="auto"/>
            </w:tcBorders>
            <w:hideMark/>
          </w:tcPr>
          <w:p w14:paraId="7A9FB0DF" w14:textId="77777777" w:rsidR="00F67729" w:rsidRDefault="00F67729">
            <w:pPr>
              <w:pStyle w:val="TAL"/>
              <w:rPr>
                <w:sz w:val="16"/>
              </w:rPr>
            </w:pPr>
            <w:r>
              <w:rPr>
                <w:sz w:val="16"/>
              </w:rPr>
              <w:t xml:space="preserve">Update of </w:t>
            </w:r>
            <w:proofErr w:type="spellStart"/>
            <w:r>
              <w:rPr>
                <w:sz w:val="16"/>
              </w:rPr>
              <w:t>CellGroupConfig</w:t>
            </w:r>
            <w:proofErr w:type="spellEnd"/>
            <w:r>
              <w:rPr>
                <w:sz w:val="16"/>
              </w:rPr>
              <w:t xml:space="preserve"> for RRC TC 8.1.4.1.8.1</w:t>
            </w:r>
          </w:p>
        </w:tc>
        <w:tc>
          <w:tcPr>
            <w:tcW w:w="0" w:type="auto"/>
            <w:tcBorders>
              <w:top w:val="single" w:sz="4" w:space="0" w:color="auto"/>
              <w:left w:val="single" w:sz="4" w:space="0" w:color="auto"/>
              <w:bottom w:val="single" w:sz="4" w:space="0" w:color="auto"/>
              <w:right w:val="single" w:sz="4" w:space="0" w:color="auto"/>
            </w:tcBorders>
            <w:hideMark/>
          </w:tcPr>
          <w:p w14:paraId="5B51554B" w14:textId="77777777" w:rsidR="00F67729" w:rsidRDefault="00F67729">
            <w:pPr>
              <w:pStyle w:val="TAL"/>
              <w:rPr>
                <w:sz w:val="16"/>
              </w:rPr>
            </w:pPr>
            <w:r>
              <w:rPr>
                <w:sz w:val="16"/>
              </w:rPr>
              <w:t>MediaTek Inc., Keysight</w:t>
            </w:r>
          </w:p>
        </w:tc>
        <w:tc>
          <w:tcPr>
            <w:tcW w:w="0" w:type="auto"/>
            <w:tcBorders>
              <w:top w:val="single" w:sz="4" w:space="0" w:color="auto"/>
              <w:left w:val="single" w:sz="4" w:space="0" w:color="auto"/>
              <w:bottom w:val="single" w:sz="4" w:space="0" w:color="auto"/>
              <w:right w:val="single" w:sz="4" w:space="0" w:color="auto"/>
            </w:tcBorders>
            <w:hideMark/>
          </w:tcPr>
          <w:p w14:paraId="5A4208D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5B18B2"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CF3BA7" w14:textId="77777777" w:rsidR="00F67729" w:rsidRDefault="00F67729">
            <w:pPr>
              <w:pStyle w:val="TAL"/>
              <w:rPr>
                <w:sz w:val="16"/>
              </w:rPr>
            </w:pPr>
            <w:r>
              <w:rPr>
                <w:sz w:val="16"/>
              </w:rPr>
              <w:t>-</w:t>
            </w:r>
          </w:p>
        </w:tc>
      </w:tr>
      <w:tr w:rsidR="00F67729" w14:paraId="57791F7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7D2550" w14:textId="77777777" w:rsidR="00F67729" w:rsidRDefault="00F67729">
            <w:pPr>
              <w:pStyle w:val="TAL"/>
              <w:rPr>
                <w:sz w:val="16"/>
              </w:rPr>
            </w:pPr>
            <w:r>
              <w:rPr>
                <w:sz w:val="16"/>
              </w:rPr>
              <w:t>R5-213385</w:t>
            </w:r>
          </w:p>
        </w:tc>
        <w:tc>
          <w:tcPr>
            <w:tcW w:w="0" w:type="auto"/>
            <w:tcBorders>
              <w:top w:val="single" w:sz="4" w:space="0" w:color="auto"/>
              <w:left w:val="single" w:sz="4" w:space="0" w:color="auto"/>
              <w:bottom w:val="single" w:sz="4" w:space="0" w:color="auto"/>
              <w:right w:val="single" w:sz="4" w:space="0" w:color="auto"/>
            </w:tcBorders>
            <w:hideMark/>
          </w:tcPr>
          <w:p w14:paraId="6D0D546A" w14:textId="77777777" w:rsidR="00F67729" w:rsidRDefault="00F67729">
            <w:pPr>
              <w:pStyle w:val="TAL"/>
              <w:rPr>
                <w:sz w:val="16"/>
              </w:rPr>
            </w:pPr>
            <w:r>
              <w:rPr>
                <w:sz w:val="16"/>
              </w:rPr>
              <w:t>Correction of test applicability for TC 9.1.5.1.15</w:t>
            </w:r>
          </w:p>
        </w:tc>
        <w:tc>
          <w:tcPr>
            <w:tcW w:w="0" w:type="auto"/>
            <w:tcBorders>
              <w:top w:val="single" w:sz="4" w:space="0" w:color="auto"/>
              <w:left w:val="single" w:sz="4" w:space="0" w:color="auto"/>
              <w:bottom w:val="single" w:sz="4" w:space="0" w:color="auto"/>
              <w:right w:val="single" w:sz="4" w:space="0" w:color="auto"/>
            </w:tcBorders>
            <w:hideMark/>
          </w:tcPr>
          <w:p w14:paraId="336C44FE"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B9FA00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CC4CD9"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ACDBCD" w14:textId="77777777" w:rsidR="00F67729" w:rsidRDefault="00F67729">
            <w:pPr>
              <w:pStyle w:val="TAL"/>
              <w:rPr>
                <w:sz w:val="16"/>
              </w:rPr>
            </w:pPr>
            <w:r>
              <w:rPr>
                <w:sz w:val="16"/>
              </w:rPr>
              <w:t>-</w:t>
            </w:r>
          </w:p>
        </w:tc>
      </w:tr>
      <w:tr w:rsidR="00F67729" w14:paraId="0BA295C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B7EEF7" w14:textId="77777777" w:rsidR="00F67729" w:rsidRDefault="00F67729">
            <w:pPr>
              <w:pStyle w:val="TAL"/>
              <w:rPr>
                <w:sz w:val="16"/>
              </w:rPr>
            </w:pPr>
            <w:r>
              <w:rPr>
                <w:sz w:val="16"/>
              </w:rPr>
              <w:t>R5-213386</w:t>
            </w:r>
          </w:p>
        </w:tc>
        <w:tc>
          <w:tcPr>
            <w:tcW w:w="0" w:type="auto"/>
            <w:tcBorders>
              <w:top w:val="single" w:sz="4" w:space="0" w:color="auto"/>
              <w:left w:val="single" w:sz="4" w:space="0" w:color="auto"/>
              <w:bottom w:val="single" w:sz="4" w:space="0" w:color="auto"/>
              <w:right w:val="single" w:sz="4" w:space="0" w:color="auto"/>
            </w:tcBorders>
            <w:hideMark/>
          </w:tcPr>
          <w:p w14:paraId="17576D6C" w14:textId="77777777" w:rsidR="00F67729" w:rsidRDefault="00F67729">
            <w:pPr>
              <w:pStyle w:val="TAL"/>
              <w:rPr>
                <w:sz w:val="16"/>
              </w:rPr>
            </w:pPr>
            <w:r>
              <w:rPr>
                <w:sz w:val="16"/>
              </w:rPr>
              <w:t>Correction to EN-DC Rx test case and format</w:t>
            </w:r>
          </w:p>
        </w:tc>
        <w:tc>
          <w:tcPr>
            <w:tcW w:w="0" w:type="auto"/>
            <w:tcBorders>
              <w:top w:val="single" w:sz="4" w:space="0" w:color="auto"/>
              <w:left w:val="single" w:sz="4" w:space="0" w:color="auto"/>
              <w:bottom w:val="single" w:sz="4" w:space="0" w:color="auto"/>
              <w:right w:val="single" w:sz="4" w:space="0" w:color="auto"/>
            </w:tcBorders>
            <w:hideMark/>
          </w:tcPr>
          <w:p w14:paraId="100D8D19" w14:textId="77777777" w:rsidR="00F67729" w:rsidRDefault="00F67729">
            <w:pPr>
              <w:pStyle w:val="TAL"/>
              <w:rPr>
                <w:sz w:val="16"/>
              </w:rPr>
            </w:pPr>
            <w:r>
              <w:rPr>
                <w:sz w:val="16"/>
              </w:rPr>
              <w:t xml:space="preserve">Bureau Veritas, Keysight, Anritsu,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EAA8C8"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5A0368"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418546" w14:textId="77777777" w:rsidR="00F67729" w:rsidRDefault="00F67729">
            <w:pPr>
              <w:pStyle w:val="TAL"/>
              <w:rPr>
                <w:sz w:val="16"/>
              </w:rPr>
            </w:pPr>
            <w:r>
              <w:rPr>
                <w:sz w:val="16"/>
              </w:rPr>
              <w:t>R5-213917</w:t>
            </w:r>
          </w:p>
        </w:tc>
      </w:tr>
      <w:tr w:rsidR="00F67729" w14:paraId="50D71CC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5830AE" w14:textId="77777777" w:rsidR="00F67729" w:rsidRDefault="00F67729">
            <w:pPr>
              <w:pStyle w:val="TAL"/>
              <w:rPr>
                <w:sz w:val="16"/>
              </w:rPr>
            </w:pPr>
            <w:r>
              <w:rPr>
                <w:sz w:val="16"/>
              </w:rPr>
              <w:t>R5-213387</w:t>
            </w:r>
          </w:p>
        </w:tc>
        <w:tc>
          <w:tcPr>
            <w:tcW w:w="0" w:type="auto"/>
            <w:tcBorders>
              <w:top w:val="single" w:sz="4" w:space="0" w:color="auto"/>
              <w:left w:val="single" w:sz="4" w:space="0" w:color="auto"/>
              <w:bottom w:val="single" w:sz="4" w:space="0" w:color="auto"/>
              <w:right w:val="single" w:sz="4" w:space="0" w:color="auto"/>
            </w:tcBorders>
            <w:hideMark/>
          </w:tcPr>
          <w:p w14:paraId="0D50710F" w14:textId="77777777" w:rsidR="00F67729" w:rsidRDefault="00F67729">
            <w:pPr>
              <w:pStyle w:val="TAL"/>
              <w:rPr>
                <w:sz w:val="16"/>
              </w:rPr>
            </w:pPr>
            <w:r>
              <w:rPr>
                <w:sz w:val="16"/>
              </w:rPr>
              <w:t>revised WID on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620E0B03" w14:textId="77777777" w:rsidR="00F67729" w:rsidRDefault="00F6772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C965A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4CAEC5"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D9C13E" w14:textId="77777777" w:rsidR="00F67729" w:rsidRDefault="00F67729">
            <w:pPr>
              <w:pStyle w:val="TAL"/>
              <w:rPr>
                <w:sz w:val="16"/>
              </w:rPr>
            </w:pPr>
            <w:r>
              <w:rPr>
                <w:sz w:val="16"/>
              </w:rPr>
              <w:t>-</w:t>
            </w:r>
          </w:p>
        </w:tc>
      </w:tr>
      <w:tr w:rsidR="00F67729" w14:paraId="66629A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789D91" w14:textId="77777777" w:rsidR="00F67729" w:rsidRDefault="00F67729">
            <w:pPr>
              <w:pStyle w:val="TAL"/>
              <w:rPr>
                <w:sz w:val="16"/>
              </w:rPr>
            </w:pPr>
            <w:r>
              <w:rPr>
                <w:sz w:val="16"/>
              </w:rPr>
              <w:t>R5-213388</w:t>
            </w:r>
          </w:p>
        </w:tc>
        <w:tc>
          <w:tcPr>
            <w:tcW w:w="0" w:type="auto"/>
            <w:tcBorders>
              <w:top w:val="single" w:sz="4" w:space="0" w:color="auto"/>
              <w:left w:val="single" w:sz="4" w:space="0" w:color="auto"/>
              <w:bottom w:val="single" w:sz="4" w:space="0" w:color="auto"/>
              <w:right w:val="single" w:sz="4" w:space="0" w:color="auto"/>
            </w:tcBorders>
            <w:hideMark/>
          </w:tcPr>
          <w:p w14:paraId="1941AD41" w14:textId="77777777" w:rsidR="00F67729" w:rsidRDefault="00F67729">
            <w:pPr>
              <w:pStyle w:val="TAL"/>
              <w:rPr>
                <w:sz w:val="16"/>
              </w:rPr>
            </w:pPr>
            <w:r>
              <w:rPr>
                <w:sz w:val="16"/>
              </w:rPr>
              <w:t>Addition of NB-IoT test frequencies for band 7, 42, 43 and 65</w:t>
            </w:r>
          </w:p>
        </w:tc>
        <w:tc>
          <w:tcPr>
            <w:tcW w:w="0" w:type="auto"/>
            <w:tcBorders>
              <w:top w:val="single" w:sz="4" w:space="0" w:color="auto"/>
              <w:left w:val="single" w:sz="4" w:space="0" w:color="auto"/>
              <w:bottom w:val="single" w:sz="4" w:space="0" w:color="auto"/>
              <w:right w:val="single" w:sz="4" w:space="0" w:color="auto"/>
            </w:tcBorders>
            <w:hideMark/>
          </w:tcPr>
          <w:p w14:paraId="07A04778" w14:textId="77777777" w:rsidR="00F67729" w:rsidRDefault="00F67729">
            <w:pPr>
              <w:pStyle w:val="TAL"/>
              <w:rPr>
                <w:sz w:val="16"/>
              </w:rPr>
            </w:pPr>
            <w:r>
              <w:rPr>
                <w:sz w:val="16"/>
              </w:rPr>
              <w:t>Ericsson, ROHDE &amp; SCHWARZ</w:t>
            </w:r>
          </w:p>
        </w:tc>
        <w:tc>
          <w:tcPr>
            <w:tcW w:w="0" w:type="auto"/>
            <w:tcBorders>
              <w:top w:val="single" w:sz="4" w:space="0" w:color="auto"/>
              <w:left w:val="single" w:sz="4" w:space="0" w:color="auto"/>
              <w:bottom w:val="single" w:sz="4" w:space="0" w:color="auto"/>
              <w:right w:val="single" w:sz="4" w:space="0" w:color="auto"/>
            </w:tcBorders>
            <w:hideMark/>
          </w:tcPr>
          <w:p w14:paraId="2AE28A8E"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EA39C2"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6AEF3" w14:textId="77777777" w:rsidR="00F67729" w:rsidRDefault="00F67729">
            <w:pPr>
              <w:pStyle w:val="TAL"/>
              <w:rPr>
                <w:sz w:val="16"/>
              </w:rPr>
            </w:pPr>
            <w:r>
              <w:rPr>
                <w:sz w:val="16"/>
              </w:rPr>
              <w:t>R5-214013</w:t>
            </w:r>
          </w:p>
        </w:tc>
      </w:tr>
      <w:tr w:rsidR="00F67729" w14:paraId="03789E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D04A92" w14:textId="77777777" w:rsidR="00F67729" w:rsidRDefault="00F67729">
            <w:pPr>
              <w:pStyle w:val="TAL"/>
              <w:rPr>
                <w:sz w:val="16"/>
              </w:rPr>
            </w:pPr>
            <w:r>
              <w:rPr>
                <w:sz w:val="16"/>
              </w:rPr>
              <w:lastRenderedPageBreak/>
              <w:t>R5-213389</w:t>
            </w:r>
          </w:p>
        </w:tc>
        <w:tc>
          <w:tcPr>
            <w:tcW w:w="0" w:type="auto"/>
            <w:tcBorders>
              <w:top w:val="single" w:sz="4" w:space="0" w:color="auto"/>
              <w:left w:val="single" w:sz="4" w:space="0" w:color="auto"/>
              <w:bottom w:val="single" w:sz="4" w:space="0" w:color="auto"/>
              <w:right w:val="single" w:sz="4" w:space="0" w:color="auto"/>
            </w:tcBorders>
            <w:hideMark/>
          </w:tcPr>
          <w:p w14:paraId="24C9AF16" w14:textId="77777777" w:rsidR="00F67729" w:rsidRDefault="00F67729">
            <w:pPr>
              <w:pStyle w:val="TAL"/>
              <w:rPr>
                <w:sz w:val="16"/>
              </w:rPr>
            </w:pPr>
            <w:r>
              <w:rPr>
                <w:sz w:val="16"/>
              </w:rPr>
              <w:t>Correction of 4.3.1.1.3.66.1 test frequencies for CA n66B</w:t>
            </w:r>
          </w:p>
        </w:tc>
        <w:tc>
          <w:tcPr>
            <w:tcW w:w="0" w:type="auto"/>
            <w:tcBorders>
              <w:top w:val="single" w:sz="4" w:space="0" w:color="auto"/>
              <w:left w:val="single" w:sz="4" w:space="0" w:color="auto"/>
              <w:bottom w:val="single" w:sz="4" w:space="0" w:color="auto"/>
              <w:right w:val="single" w:sz="4" w:space="0" w:color="auto"/>
            </w:tcBorders>
            <w:hideMark/>
          </w:tcPr>
          <w:p w14:paraId="684EB622"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AE19B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81D090C" w14:textId="77777777" w:rsidR="00F67729" w:rsidRDefault="00F67729">
            <w:pPr>
              <w:pStyle w:val="TAL"/>
              <w:rPr>
                <w:sz w:val="16"/>
              </w:rPr>
            </w:pPr>
            <w:r>
              <w:rPr>
                <w:sz w:val="16"/>
              </w:rPr>
              <w:t>R5-212822</w:t>
            </w:r>
          </w:p>
        </w:tc>
        <w:tc>
          <w:tcPr>
            <w:tcW w:w="0" w:type="auto"/>
            <w:tcBorders>
              <w:top w:val="single" w:sz="4" w:space="0" w:color="auto"/>
              <w:left w:val="single" w:sz="4" w:space="0" w:color="auto"/>
              <w:bottom w:val="single" w:sz="4" w:space="0" w:color="auto"/>
              <w:right w:val="single" w:sz="4" w:space="0" w:color="auto"/>
            </w:tcBorders>
            <w:hideMark/>
          </w:tcPr>
          <w:p w14:paraId="3CF0F876" w14:textId="77777777" w:rsidR="00F67729" w:rsidRDefault="00F67729">
            <w:pPr>
              <w:pStyle w:val="TAL"/>
              <w:rPr>
                <w:sz w:val="16"/>
              </w:rPr>
            </w:pPr>
            <w:r>
              <w:rPr>
                <w:sz w:val="16"/>
              </w:rPr>
              <w:t>-</w:t>
            </w:r>
          </w:p>
        </w:tc>
      </w:tr>
      <w:tr w:rsidR="00F67729" w14:paraId="51F799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5E1590" w14:textId="77777777" w:rsidR="00F67729" w:rsidRDefault="00F67729">
            <w:pPr>
              <w:pStyle w:val="TAL"/>
              <w:rPr>
                <w:sz w:val="16"/>
              </w:rPr>
            </w:pPr>
            <w:r>
              <w:rPr>
                <w:sz w:val="16"/>
              </w:rPr>
              <w:t>R5-213390</w:t>
            </w:r>
          </w:p>
        </w:tc>
        <w:tc>
          <w:tcPr>
            <w:tcW w:w="0" w:type="auto"/>
            <w:tcBorders>
              <w:top w:val="single" w:sz="4" w:space="0" w:color="auto"/>
              <w:left w:val="single" w:sz="4" w:space="0" w:color="auto"/>
              <w:bottom w:val="single" w:sz="4" w:space="0" w:color="auto"/>
              <w:right w:val="single" w:sz="4" w:space="0" w:color="auto"/>
            </w:tcBorders>
            <w:hideMark/>
          </w:tcPr>
          <w:p w14:paraId="456E1F7C" w14:textId="77777777" w:rsidR="00F67729" w:rsidRDefault="00F67729">
            <w:pPr>
              <w:pStyle w:val="TAL"/>
              <w:rPr>
                <w:sz w:val="16"/>
              </w:rPr>
            </w:pPr>
            <w:r>
              <w:rPr>
                <w:sz w:val="16"/>
              </w:rPr>
              <w:t>Correction to band 71 guard-band test frequencies for NB-IoT</w:t>
            </w:r>
          </w:p>
        </w:tc>
        <w:tc>
          <w:tcPr>
            <w:tcW w:w="0" w:type="auto"/>
            <w:tcBorders>
              <w:top w:val="single" w:sz="4" w:space="0" w:color="auto"/>
              <w:left w:val="single" w:sz="4" w:space="0" w:color="auto"/>
              <w:bottom w:val="single" w:sz="4" w:space="0" w:color="auto"/>
              <w:right w:val="single" w:sz="4" w:space="0" w:color="auto"/>
            </w:tcBorders>
            <w:hideMark/>
          </w:tcPr>
          <w:p w14:paraId="2CBAC0A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7D69A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4B4B90"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9EC4FA" w14:textId="77777777" w:rsidR="00F67729" w:rsidRDefault="00F67729">
            <w:pPr>
              <w:pStyle w:val="TAL"/>
              <w:rPr>
                <w:sz w:val="16"/>
              </w:rPr>
            </w:pPr>
            <w:r>
              <w:rPr>
                <w:sz w:val="16"/>
              </w:rPr>
              <w:t>R5-214031</w:t>
            </w:r>
          </w:p>
        </w:tc>
      </w:tr>
      <w:tr w:rsidR="00F67729" w14:paraId="3EE305A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D0D4BA" w14:textId="77777777" w:rsidR="00F67729" w:rsidRDefault="00F67729">
            <w:pPr>
              <w:pStyle w:val="TAL"/>
              <w:rPr>
                <w:sz w:val="16"/>
              </w:rPr>
            </w:pPr>
            <w:r>
              <w:rPr>
                <w:sz w:val="16"/>
              </w:rPr>
              <w:t>R5-213391</w:t>
            </w:r>
          </w:p>
        </w:tc>
        <w:tc>
          <w:tcPr>
            <w:tcW w:w="0" w:type="auto"/>
            <w:tcBorders>
              <w:top w:val="single" w:sz="4" w:space="0" w:color="auto"/>
              <w:left w:val="single" w:sz="4" w:space="0" w:color="auto"/>
              <w:bottom w:val="single" w:sz="4" w:space="0" w:color="auto"/>
              <w:right w:val="single" w:sz="4" w:space="0" w:color="auto"/>
            </w:tcBorders>
            <w:hideMark/>
          </w:tcPr>
          <w:p w14:paraId="407DB5D8" w14:textId="77777777" w:rsidR="00F67729" w:rsidRDefault="00F67729">
            <w:pPr>
              <w:pStyle w:val="TAL"/>
              <w:rPr>
                <w:sz w:val="16"/>
              </w:rPr>
            </w:pPr>
            <w:r>
              <w:rPr>
                <w:sz w:val="16"/>
              </w:rPr>
              <w:t>Adding Test frequencies for NB-IoT FDD MFBI for band 4, 10 and 66</w:t>
            </w:r>
          </w:p>
        </w:tc>
        <w:tc>
          <w:tcPr>
            <w:tcW w:w="0" w:type="auto"/>
            <w:tcBorders>
              <w:top w:val="single" w:sz="4" w:space="0" w:color="auto"/>
              <w:left w:val="single" w:sz="4" w:space="0" w:color="auto"/>
              <w:bottom w:val="single" w:sz="4" w:space="0" w:color="auto"/>
              <w:right w:val="single" w:sz="4" w:space="0" w:color="auto"/>
            </w:tcBorders>
            <w:hideMark/>
          </w:tcPr>
          <w:p w14:paraId="31B5E3E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F4025C"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0B522D"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5C3826" w14:textId="77777777" w:rsidR="00F67729" w:rsidRDefault="00F67729">
            <w:pPr>
              <w:pStyle w:val="TAL"/>
              <w:rPr>
                <w:sz w:val="16"/>
              </w:rPr>
            </w:pPr>
            <w:r>
              <w:rPr>
                <w:sz w:val="16"/>
              </w:rPr>
              <w:t>R5-214032</w:t>
            </w:r>
          </w:p>
        </w:tc>
      </w:tr>
      <w:tr w:rsidR="00F67729" w14:paraId="3BBB03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5D07FA" w14:textId="77777777" w:rsidR="00F67729" w:rsidRDefault="00F67729">
            <w:pPr>
              <w:pStyle w:val="TAL"/>
              <w:rPr>
                <w:sz w:val="16"/>
              </w:rPr>
            </w:pPr>
            <w:r>
              <w:rPr>
                <w:sz w:val="16"/>
              </w:rPr>
              <w:t>R5-213393</w:t>
            </w:r>
          </w:p>
        </w:tc>
        <w:tc>
          <w:tcPr>
            <w:tcW w:w="0" w:type="auto"/>
            <w:tcBorders>
              <w:top w:val="single" w:sz="4" w:space="0" w:color="auto"/>
              <w:left w:val="single" w:sz="4" w:space="0" w:color="auto"/>
              <w:bottom w:val="single" w:sz="4" w:space="0" w:color="auto"/>
              <w:right w:val="single" w:sz="4" w:space="0" w:color="auto"/>
            </w:tcBorders>
            <w:hideMark/>
          </w:tcPr>
          <w:p w14:paraId="5A07C4A8" w14:textId="77777777" w:rsidR="00F67729" w:rsidRDefault="00F67729">
            <w:pPr>
              <w:pStyle w:val="TAL"/>
              <w:rPr>
                <w:sz w:val="16"/>
              </w:rPr>
            </w:pPr>
            <w:r>
              <w:rPr>
                <w:sz w:val="16"/>
              </w:rPr>
              <w:t>Corrections to IMS over 5GS Test Case 7.31 and 7.32</w:t>
            </w:r>
          </w:p>
        </w:tc>
        <w:tc>
          <w:tcPr>
            <w:tcW w:w="0" w:type="auto"/>
            <w:tcBorders>
              <w:top w:val="single" w:sz="4" w:space="0" w:color="auto"/>
              <w:left w:val="single" w:sz="4" w:space="0" w:color="auto"/>
              <w:bottom w:val="single" w:sz="4" w:space="0" w:color="auto"/>
              <w:right w:val="single" w:sz="4" w:space="0" w:color="auto"/>
            </w:tcBorders>
            <w:hideMark/>
          </w:tcPr>
          <w:p w14:paraId="77103BC4" w14:textId="77777777" w:rsidR="00F67729" w:rsidRDefault="00F6772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44D1CD22"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B75FCD"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E31C21" w14:textId="77777777" w:rsidR="00F67729" w:rsidRDefault="00F67729">
            <w:pPr>
              <w:pStyle w:val="TAL"/>
              <w:rPr>
                <w:sz w:val="16"/>
              </w:rPr>
            </w:pPr>
            <w:r>
              <w:rPr>
                <w:sz w:val="16"/>
              </w:rPr>
              <w:t>R5-213533</w:t>
            </w:r>
          </w:p>
        </w:tc>
      </w:tr>
      <w:tr w:rsidR="00F67729" w14:paraId="4BC11B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93FCD1" w14:textId="77777777" w:rsidR="00F67729" w:rsidRDefault="00F67729">
            <w:pPr>
              <w:pStyle w:val="TAL"/>
              <w:rPr>
                <w:sz w:val="16"/>
              </w:rPr>
            </w:pPr>
            <w:r>
              <w:rPr>
                <w:sz w:val="16"/>
              </w:rPr>
              <w:t>R5-213394</w:t>
            </w:r>
          </w:p>
        </w:tc>
        <w:tc>
          <w:tcPr>
            <w:tcW w:w="0" w:type="auto"/>
            <w:tcBorders>
              <w:top w:val="single" w:sz="4" w:space="0" w:color="auto"/>
              <w:left w:val="single" w:sz="4" w:space="0" w:color="auto"/>
              <w:bottom w:val="single" w:sz="4" w:space="0" w:color="auto"/>
              <w:right w:val="single" w:sz="4" w:space="0" w:color="auto"/>
            </w:tcBorders>
            <w:hideMark/>
          </w:tcPr>
          <w:p w14:paraId="1856887D" w14:textId="77777777" w:rsidR="00F67729" w:rsidRDefault="00F67729">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4ABEDD7B"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74388C2" w14:textId="2227A987" w:rsidR="00F67729" w:rsidRDefault="00607D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E2427C" w14:textId="77777777" w:rsidR="00F67729" w:rsidRDefault="00F67729">
            <w:pPr>
              <w:pStyle w:val="TAL"/>
              <w:rPr>
                <w:sz w:val="16"/>
              </w:rPr>
            </w:pPr>
            <w:r>
              <w:rPr>
                <w:sz w:val="16"/>
              </w:rPr>
              <w:t>R5-212269</w:t>
            </w:r>
          </w:p>
        </w:tc>
        <w:tc>
          <w:tcPr>
            <w:tcW w:w="0" w:type="auto"/>
            <w:tcBorders>
              <w:top w:val="single" w:sz="4" w:space="0" w:color="auto"/>
              <w:left w:val="single" w:sz="4" w:space="0" w:color="auto"/>
              <w:bottom w:val="single" w:sz="4" w:space="0" w:color="auto"/>
              <w:right w:val="single" w:sz="4" w:space="0" w:color="auto"/>
            </w:tcBorders>
            <w:hideMark/>
          </w:tcPr>
          <w:p w14:paraId="471D57E1" w14:textId="77777777" w:rsidR="00F67729" w:rsidRDefault="00F67729">
            <w:pPr>
              <w:pStyle w:val="TAL"/>
              <w:rPr>
                <w:sz w:val="16"/>
              </w:rPr>
            </w:pPr>
            <w:r>
              <w:rPr>
                <w:sz w:val="16"/>
              </w:rPr>
              <w:t>-</w:t>
            </w:r>
          </w:p>
        </w:tc>
      </w:tr>
      <w:tr w:rsidR="00F67729" w14:paraId="3FDAE8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4898EC" w14:textId="77777777" w:rsidR="00F67729" w:rsidRDefault="00F67729">
            <w:pPr>
              <w:pStyle w:val="TAL"/>
              <w:rPr>
                <w:sz w:val="16"/>
              </w:rPr>
            </w:pPr>
            <w:r>
              <w:rPr>
                <w:sz w:val="16"/>
              </w:rPr>
              <w:t>R5-213395</w:t>
            </w:r>
          </w:p>
        </w:tc>
        <w:tc>
          <w:tcPr>
            <w:tcW w:w="0" w:type="auto"/>
            <w:tcBorders>
              <w:top w:val="single" w:sz="4" w:space="0" w:color="auto"/>
              <w:left w:val="single" w:sz="4" w:space="0" w:color="auto"/>
              <w:bottom w:val="single" w:sz="4" w:space="0" w:color="auto"/>
              <w:right w:val="single" w:sz="4" w:space="0" w:color="auto"/>
            </w:tcBorders>
            <w:hideMark/>
          </w:tcPr>
          <w:p w14:paraId="5E1F8201" w14:textId="77777777" w:rsidR="00F67729" w:rsidRDefault="00F67729">
            <w:pPr>
              <w:pStyle w:val="TAL"/>
              <w:rPr>
                <w:sz w:val="16"/>
              </w:rPr>
            </w:pPr>
            <w:r>
              <w:rPr>
                <w:sz w:val="16"/>
              </w:rPr>
              <w:t>New WID on UE Conformance – High power UE for NR inter-band Carrier Aggregation with 2 bands downlink and x bands uplink (x=1,2)</w:t>
            </w:r>
          </w:p>
        </w:tc>
        <w:tc>
          <w:tcPr>
            <w:tcW w:w="0" w:type="auto"/>
            <w:tcBorders>
              <w:top w:val="single" w:sz="4" w:space="0" w:color="auto"/>
              <w:left w:val="single" w:sz="4" w:space="0" w:color="auto"/>
              <w:bottom w:val="single" w:sz="4" w:space="0" w:color="auto"/>
              <w:right w:val="single" w:sz="4" w:space="0" w:color="auto"/>
            </w:tcBorders>
            <w:hideMark/>
          </w:tcPr>
          <w:p w14:paraId="79CB4C42" w14:textId="77777777" w:rsidR="00F67729" w:rsidRDefault="00F67729">
            <w:pPr>
              <w:pStyle w:val="TAL"/>
              <w:rPr>
                <w:sz w:val="16"/>
              </w:rPr>
            </w:pPr>
            <w:r>
              <w:rPr>
                <w:sz w:val="16"/>
              </w:rPr>
              <w:t>China Telecom Corporation Ltd., CMCC</w:t>
            </w:r>
          </w:p>
        </w:tc>
        <w:tc>
          <w:tcPr>
            <w:tcW w:w="0" w:type="auto"/>
            <w:tcBorders>
              <w:top w:val="single" w:sz="4" w:space="0" w:color="auto"/>
              <w:left w:val="single" w:sz="4" w:space="0" w:color="auto"/>
              <w:bottom w:val="single" w:sz="4" w:space="0" w:color="auto"/>
              <w:right w:val="single" w:sz="4" w:space="0" w:color="auto"/>
            </w:tcBorders>
            <w:hideMark/>
          </w:tcPr>
          <w:p w14:paraId="07396F6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73536D" w14:textId="77777777" w:rsidR="00F67729" w:rsidRDefault="00F67729">
            <w:pPr>
              <w:pStyle w:val="TAL"/>
              <w:rPr>
                <w:sz w:val="16"/>
              </w:rPr>
            </w:pPr>
            <w:r>
              <w:rPr>
                <w:sz w:val="16"/>
              </w:rPr>
              <w:t>R5-212074</w:t>
            </w:r>
          </w:p>
        </w:tc>
        <w:tc>
          <w:tcPr>
            <w:tcW w:w="0" w:type="auto"/>
            <w:tcBorders>
              <w:top w:val="single" w:sz="4" w:space="0" w:color="auto"/>
              <w:left w:val="single" w:sz="4" w:space="0" w:color="auto"/>
              <w:bottom w:val="single" w:sz="4" w:space="0" w:color="auto"/>
              <w:right w:val="single" w:sz="4" w:space="0" w:color="auto"/>
            </w:tcBorders>
            <w:hideMark/>
          </w:tcPr>
          <w:p w14:paraId="00545F5B" w14:textId="77777777" w:rsidR="00F67729" w:rsidRDefault="00F67729">
            <w:pPr>
              <w:pStyle w:val="TAL"/>
              <w:rPr>
                <w:sz w:val="16"/>
              </w:rPr>
            </w:pPr>
            <w:r>
              <w:rPr>
                <w:sz w:val="16"/>
              </w:rPr>
              <w:t>-</w:t>
            </w:r>
          </w:p>
        </w:tc>
      </w:tr>
      <w:tr w:rsidR="00F67729" w14:paraId="771B0A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2853CD" w14:textId="77777777" w:rsidR="00F67729" w:rsidRDefault="00F67729">
            <w:pPr>
              <w:pStyle w:val="TAL"/>
              <w:rPr>
                <w:sz w:val="16"/>
              </w:rPr>
            </w:pPr>
            <w:r>
              <w:rPr>
                <w:sz w:val="16"/>
              </w:rPr>
              <w:t>R5-213396</w:t>
            </w:r>
          </w:p>
        </w:tc>
        <w:tc>
          <w:tcPr>
            <w:tcW w:w="0" w:type="auto"/>
            <w:tcBorders>
              <w:top w:val="single" w:sz="4" w:space="0" w:color="auto"/>
              <w:left w:val="single" w:sz="4" w:space="0" w:color="auto"/>
              <w:bottom w:val="single" w:sz="4" w:space="0" w:color="auto"/>
              <w:right w:val="single" w:sz="4" w:space="0" w:color="auto"/>
            </w:tcBorders>
            <w:hideMark/>
          </w:tcPr>
          <w:p w14:paraId="4223C24E" w14:textId="77777777" w:rsidR="00F67729" w:rsidRDefault="00F67729">
            <w:pPr>
              <w:pStyle w:val="TAL"/>
              <w:rPr>
                <w:sz w:val="16"/>
              </w:rPr>
            </w:pPr>
            <w:r>
              <w:rPr>
                <w:sz w:val="16"/>
              </w:rPr>
              <w:t>New WID on UE Conformance – SAR schemes for UE power class 2 (PC2) for NR inter-band Carrier Aggregation and supplemental uplink (SUL) configurations with 2 bands UL</w:t>
            </w:r>
          </w:p>
        </w:tc>
        <w:tc>
          <w:tcPr>
            <w:tcW w:w="0" w:type="auto"/>
            <w:tcBorders>
              <w:top w:val="single" w:sz="4" w:space="0" w:color="auto"/>
              <w:left w:val="single" w:sz="4" w:space="0" w:color="auto"/>
              <w:bottom w:val="single" w:sz="4" w:space="0" w:color="auto"/>
              <w:right w:val="single" w:sz="4" w:space="0" w:color="auto"/>
            </w:tcBorders>
            <w:hideMark/>
          </w:tcPr>
          <w:p w14:paraId="70E1F436" w14:textId="77777777" w:rsidR="00F67729" w:rsidRDefault="00F67729">
            <w:pPr>
              <w:pStyle w:val="TAL"/>
              <w:rPr>
                <w:sz w:val="16"/>
              </w:rPr>
            </w:pPr>
            <w:r>
              <w:rPr>
                <w:sz w:val="16"/>
              </w:rPr>
              <w:t>China Telecom Corporation Ltd., CMCC</w:t>
            </w:r>
          </w:p>
        </w:tc>
        <w:tc>
          <w:tcPr>
            <w:tcW w:w="0" w:type="auto"/>
            <w:tcBorders>
              <w:top w:val="single" w:sz="4" w:space="0" w:color="auto"/>
              <w:left w:val="single" w:sz="4" w:space="0" w:color="auto"/>
              <w:bottom w:val="single" w:sz="4" w:space="0" w:color="auto"/>
              <w:right w:val="single" w:sz="4" w:space="0" w:color="auto"/>
            </w:tcBorders>
            <w:hideMark/>
          </w:tcPr>
          <w:p w14:paraId="2762BF9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5BF293" w14:textId="77777777" w:rsidR="00F67729" w:rsidRDefault="00F67729">
            <w:pPr>
              <w:pStyle w:val="TAL"/>
              <w:rPr>
                <w:sz w:val="16"/>
              </w:rPr>
            </w:pPr>
            <w:r>
              <w:rPr>
                <w:sz w:val="16"/>
              </w:rPr>
              <w:t>R5-212131</w:t>
            </w:r>
          </w:p>
        </w:tc>
        <w:tc>
          <w:tcPr>
            <w:tcW w:w="0" w:type="auto"/>
            <w:tcBorders>
              <w:top w:val="single" w:sz="4" w:space="0" w:color="auto"/>
              <w:left w:val="single" w:sz="4" w:space="0" w:color="auto"/>
              <w:bottom w:val="single" w:sz="4" w:space="0" w:color="auto"/>
              <w:right w:val="single" w:sz="4" w:space="0" w:color="auto"/>
            </w:tcBorders>
            <w:hideMark/>
          </w:tcPr>
          <w:p w14:paraId="6C759D28" w14:textId="77777777" w:rsidR="00F67729" w:rsidRDefault="00F67729">
            <w:pPr>
              <w:pStyle w:val="TAL"/>
              <w:rPr>
                <w:sz w:val="16"/>
              </w:rPr>
            </w:pPr>
            <w:r>
              <w:rPr>
                <w:sz w:val="16"/>
              </w:rPr>
              <w:t>-</w:t>
            </w:r>
          </w:p>
        </w:tc>
      </w:tr>
      <w:tr w:rsidR="00F67729" w14:paraId="75117C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7783DE" w14:textId="77777777" w:rsidR="00F67729" w:rsidRDefault="00F67729">
            <w:pPr>
              <w:pStyle w:val="TAL"/>
              <w:rPr>
                <w:sz w:val="16"/>
              </w:rPr>
            </w:pPr>
            <w:r>
              <w:rPr>
                <w:sz w:val="16"/>
              </w:rPr>
              <w:t>R5-213397</w:t>
            </w:r>
          </w:p>
        </w:tc>
        <w:tc>
          <w:tcPr>
            <w:tcW w:w="0" w:type="auto"/>
            <w:tcBorders>
              <w:top w:val="single" w:sz="4" w:space="0" w:color="auto"/>
              <w:left w:val="single" w:sz="4" w:space="0" w:color="auto"/>
              <w:bottom w:val="single" w:sz="4" w:space="0" w:color="auto"/>
              <w:right w:val="single" w:sz="4" w:space="0" w:color="auto"/>
            </w:tcBorders>
            <w:hideMark/>
          </w:tcPr>
          <w:p w14:paraId="7B0AD70D" w14:textId="77777777" w:rsidR="00F67729" w:rsidRDefault="00F67729">
            <w:pPr>
              <w:pStyle w:val="TAL"/>
              <w:rPr>
                <w:sz w:val="16"/>
              </w:rPr>
            </w:pPr>
            <w:r>
              <w:rPr>
                <w:sz w:val="16"/>
              </w:rPr>
              <w:t>New WID - UE Conformance Test Aspects - 29 dBm UE Power Class for LTE Band 41and NR Band n41</w:t>
            </w:r>
          </w:p>
        </w:tc>
        <w:tc>
          <w:tcPr>
            <w:tcW w:w="0" w:type="auto"/>
            <w:tcBorders>
              <w:top w:val="single" w:sz="4" w:space="0" w:color="auto"/>
              <w:left w:val="single" w:sz="4" w:space="0" w:color="auto"/>
              <w:bottom w:val="single" w:sz="4" w:space="0" w:color="auto"/>
              <w:right w:val="single" w:sz="4" w:space="0" w:color="auto"/>
            </w:tcBorders>
            <w:hideMark/>
          </w:tcPr>
          <w:p w14:paraId="69E91424" w14:textId="77777777" w:rsidR="00F67729" w:rsidRDefault="00F6772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DB6A43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C5899F" w14:textId="77777777" w:rsidR="00F67729" w:rsidRDefault="00F67729">
            <w:pPr>
              <w:pStyle w:val="TAL"/>
              <w:rPr>
                <w:sz w:val="16"/>
              </w:rPr>
            </w:pPr>
            <w:r>
              <w:rPr>
                <w:sz w:val="16"/>
              </w:rPr>
              <w:t>R5-212849</w:t>
            </w:r>
          </w:p>
        </w:tc>
        <w:tc>
          <w:tcPr>
            <w:tcW w:w="0" w:type="auto"/>
            <w:tcBorders>
              <w:top w:val="single" w:sz="4" w:space="0" w:color="auto"/>
              <w:left w:val="single" w:sz="4" w:space="0" w:color="auto"/>
              <w:bottom w:val="single" w:sz="4" w:space="0" w:color="auto"/>
              <w:right w:val="single" w:sz="4" w:space="0" w:color="auto"/>
            </w:tcBorders>
            <w:hideMark/>
          </w:tcPr>
          <w:p w14:paraId="7F3D7DD6" w14:textId="77777777" w:rsidR="00F67729" w:rsidRDefault="00F67729">
            <w:pPr>
              <w:pStyle w:val="TAL"/>
              <w:rPr>
                <w:sz w:val="16"/>
              </w:rPr>
            </w:pPr>
            <w:r>
              <w:rPr>
                <w:sz w:val="16"/>
              </w:rPr>
              <w:t>-</w:t>
            </w:r>
          </w:p>
        </w:tc>
      </w:tr>
      <w:tr w:rsidR="00F67729" w14:paraId="5F5950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D74563" w14:textId="77777777" w:rsidR="00F67729" w:rsidRDefault="00F67729">
            <w:pPr>
              <w:pStyle w:val="TAL"/>
              <w:rPr>
                <w:sz w:val="16"/>
              </w:rPr>
            </w:pPr>
            <w:r>
              <w:rPr>
                <w:sz w:val="16"/>
              </w:rPr>
              <w:t>R5-213398</w:t>
            </w:r>
          </w:p>
        </w:tc>
        <w:tc>
          <w:tcPr>
            <w:tcW w:w="0" w:type="auto"/>
            <w:tcBorders>
              <w:top w:val="single" w:sz="4" w:space="0" w:color="auto"/>
              <w:left w:val="single" w:sz="4" w:space="0" w:color="auto"/>
              <w:bottom w:val="single" w:sz="4" w:space="0" w:color="auto"/>
              <w:right w:val="single" w:sz="4" w:space="0" w:color="auto"/>
            </w:tcBorders>
            <w:hideMark/>
          </w:tcPr>
          <w:p w14:paraId="6F8DC718" w14:textId="77777777" w:rsidR="00F67729" w:rsidRDefault="00F67729">
            <w:pPr>
              <w:pStyle w:val="TAL"/>
              <w:rPr>
                <w:sz w:val="16"/>
              </w:rPr>
            </w:pPr>
            <w:r>
              <w:rPr>
                <w:sz w:val="16"/>
              </w:rPr>
              <w:t>New WID: UE Conformance – Modification of LTE Band 24 Specifications to comply with updated regulatory emission limits</w:t>
            </w:r>
          </w:p>
        </w:tc>
        <w:tc>
          <w:tcPr>
            <w:tcW w:w="0" w:type="auto"/>
            <w:tcBorders>
              <w:top w:val="single" w:sz="4" w:space="0" w:color="auto"/>
              <w:left w:val="single" w:sz="4" w:space="0" w:color="auto"/>
              <w:bottom w:val="single" w:sz="4" w:space="0" w:color="auto"/>
              <w:right w:val="single" w:sz="4" w:space="0" w:color="auto"/>
            </w:tcBorders>
            <w:hideMark/>
          </w:tcPr>
          <w:p w14:paraId="2D1BE5A5" w14:textId="77777777" w:rsidR="00F67729" w:rsidRDefault="00F6772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245C39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6D0065" w14:textId="77777777" w:rsidR="00F67729" w:rsidRDefault="00F67729">
            <w:pPr>
              <w:pStyle w:val="TAL"/>
              <w:rPr>
                <w:sz w:val="16"/>
              </w:rPr>
            </w:pPr>
            <w:r>
              <w:rPr>
                <w:sz w:val="16"/>
              </w:rPr>
              <w:t>R5-213109</w:t>
            </w:r>
          </w:p>
        </w:tc>
        <w:tc>
          <w:tcPr>
            <w:tcW w:w="0" w:type="auto"/>
            <w:tcBorders>
              <w:top w:val="single" w:sz="4" w:space="0" w:color="auto"/>
              <w:left w:val="single" w:sz="4" w:space="0" w:color="auto"/>
              <w:bottom w:val="single" w:sz="4" w:space="0" w:color="auto"/>
              <w:right w:val="single" w:sz="4" w:space="0" w:color="auto"/>
            </w:tcBorders>
            <w:hideMark/>
          </w:tcPr>
          <w:p w14:paraId="15B517A8" w14:textId="77777777" w:rsidR="00F67729" w:rsidRDefault="00F67729">
            <w:pPr>
              <w:pStyle w:val="TAL"/>
              <w:rPr>
                <w:sz w:val="16"/>
              </w:rPr>
            </w:pPr>
            <w:r>
              <w:rPr>
                <w:sz w:val="16"/>
              </w:rPr>
              <w:t>-</w:t>
            </w:r>
          </w:p>
        </w:tc>
      </w:tr>
      <w:tr w:rsidR="00F67729" w14:paraId="79D44F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68F814" w14:textId="77777777" w:rsidR="00F67729" w:rsidRDefault="00F67729">
            <w:pPr>
              <w:pStyle w:val="TAL"/>
              <w:rPr>
                <w:sz w:val="16"/>
              </w:rPr>
            </w:pPr>
            <w:r>
              <w:rPr>
                <w:sz w:val="16"/>
              </w:rPr>
              <w:t>R5-213399</w:t>
            </w:r>
          </w:p>
        </w:tc>
        <w:tc>
          <w:tcPr>
            <w:tcW w:w="0" w:type="auto"/>
            <w:tcBorders>
              <w:top w:val="single" w:sz="4" w:space="0" w:color="auto"/>
              <w:left w:val="single" w:sz="4" w:space="0" w:color="auto"/>
              <w:bottom w:val="single" w:sz="4" w:space="0" w:color="auto"/>
              <w:right w:val="single" w:sz="4" w:space="0" w:color="auto"/>
            </w:tcBorders>
            <w:hideMark/>
          </w:tcPr>
          <w:p w14:paraId="5601D3A8" w14:textId="77777777" w:rsidR="00F67729" w:rsidRDefault="00F67729">
            <w:pPr>
              <w:pStyle w:val="TAL"/>
              <w:rPr>
                <w:sz w:val="16"/>
              </w:rPr>
            </w:pPr>
            <w:r>
              <w:rPr>
                <w:sz w:val="16"/>
              </w:rPr>
              <w:t>Applicability of NR V2X test cases 12.1.7.1 and 12.1.7.2</w:t>
            </w:r>
          </w:p>
        </w:tc>
        <w:tc>
          <w:tcPr>
            <w:tcW w:w="0" w:type="auto"/>
            <w:tcBorders>
              <w:top w:val="single" w:sz="4" w:space="0" w:color="auto"/>
              <w:left w:val="single" w:sz="4" w:space="0" w:color="auto"/>
              <w:bottom w:val="single" w:sz="4" w:space="0" w:color="auto"/>
              <w:right w:val="single" w:sz="4" w:space="0" w:color="auto"/>
            </w:tcBorders>
            <w:hideMark/>
          </w:tcPr>
          <w:p w14:paraId="1F21BD4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C68496D"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D5D09B"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0CDCE" w14:textId="77777777" w:rsidR="00F67729" w:rsidRDefault="00F67729">
            <w:pPr>
              <w:pStyle w:val="TAL"/>
              <w:rPr>
                <w:sz w:val="16"/>
              </w:rPr>
            </w:pPr>
            <w:r>
              <w:rPr>
                <w:sz w:val="16"/>
              </w:rPr>
              <w:t>R5-213572</w:t>
            </w:r>
          </w:p>
        </w:tc>
      </w:tr>
      <w:tr w:rsidR="00F67729" w14:paraId="38775A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0057CA" w14:textId="77777777" w:rsidR="00F67729" w:rsidRDefault="00F67729">
            <w:pPr>
              <w:pStyle w:val="TAL"/>
              <w:rPr>
                <w:sz w:val="16"/>
              </w:rPr>
            </w:pPr>
            <w:r>
              <w:rPr>
                <w:sz w:val="16"/>
              </w:rPr>
              <w:t>R5-213400</w:t>
            </w:r>
          </w:p>
        </w:tc>
        <w:tc>
          <w:tcPr>
            <w:tcW w:w="0" w:type="auto"/>
            <w:tcBorders>
              <w:top w:val="single" w:sz="4" w:space="0" w:color="auto"/>
              <w:left w:val="single" w:sz="4" w:space="0" w:color="auto"/>
              <w:bottom w:val="single" w:sz="4" w:space="0" w:color="auto"/>
              <w:right w:val="single" w:sz="4" w:space="0" w:color="auto"/>
            </w:tcBorders>
            <w:hideMark/>
          </w:tcPr>
          <w:p w14:paraId="6534BB1E" w14:textId="77777777" w:rsidR="00F67729" w:rsidRDefault="00F67729">
            <w:pPr>
              <w:pStyle w:val="TAL"/>
              <w:rPr>
                <w:sz w:val="16"/>
              </w:rPr>
            </w:pPr>
            <w:r>
              <w:rPr>
                <w:sz w:val="16"/>
              </w:rPr>
              <w:t>Inclusion of additional P-CSCF IP address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32FB6CD4" w14:textId="77777777" w:rsidR="00F67729" w:rsidRDefault="00F67729">
            <w:pPr>
              <w:pStyle w:val="TAL"/>
              <w:rPr>
                <w:sz w:val="16"/>
              </w:rPr>
            </w:pPr>
            <w:r>
              <w:rPr>
                <w:sz w:val="16"/>
              </w:rPr>
              <w:t>ANRITSU LTD, Qualcomm</w:t>
            </w:r>
          </w:p>
        </w:tc>
        <w:tc>
          <w:tcPr>
            <w:tcW w:w="0" w:type="auto"/>
            <w:tcBorders>
              <w:top w:val="single" w:sz="4" w:space="0" w:color="auto"/>
              <w:left w:val="single" w:sz="4" w:space="0" w:color="auto"/>
              <w:bottom w:val="single" w:sz="4" w:space="0" w:color="auto"/>
              <w:right w:val="single" w:sz="4" w:space="0" w:color="auto"/>
            </w:tcBorders>
            <w:hideMark/>
          </w:tcPr>
          <w:p w14:paraId="728ACF5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02925"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775EAA" w14:textId="77777777" w:rsidR="00F67729" w:rsidRDefault="00F67729">
            <w:pPr>
              <w:pStyle w:val="TAL"/>
              <w:rPr>
                <w:sz w:val="16"/>
              </w:rPr>
            </w:pPr>
            <w:r>
              <w:rPr>
                <w:sz w:val="16"/>
              </w:rPr>
              <w:t>-</w:t>
            </w:r>
          </w:p>
        </w:tc>
      </w:tr>
      <w:tr w:rsidR="00F67729" w14:paraId="621BA0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DD89AB" w14:textId="77777777" w:rsidR="00F67729" w:rsidRDefault="00F67729">
            <w:pPr>
              <w:pStyle w:val="TAL"/>
              <w:rPr>
                <w:sz w:val="16"/>
              </w:rPr>
            </w:pPr>
            <w:r>
              <w:rPr>
                <w:sz w:val="16"/>
              </w:rPr>
              <w:t>R5-213401</w:t>
            </w:r>
          </w:p>
        </w:tc>
        <w:tc>
          <w:tcPr>
            <w:tcW w:w="0" w:type="auto"/>
            <w:tcBorders>
              <w:top w:val="single" w:sz="4" w:space="0" w:color="auto"/>
              <w:left w:val="single" w:sz="4" w:space="0" w:color="auto"/>
              <w:bottom w:val="single" w:sz="4" w:space="0" w:color="auto"/>
              <w:right w:val="single" w:sz="4" w:space="0" w:color="auto"/>
            </w:tcBorders>
            <w:hideMark/>
          </w:tcPr>
          <w:p w14:paraId="2EF73D2A" w14:textId="77777777" w:rsidR="00F67729" w:rsidRDefault="00F67729">
            <w:pPr>
              <w:pStyle w:val="TAL"/>
              <w:rPr>
                <w:sz w:val="16"/>
              </w:rPr>
            </w:pPr>
            <w:r>
              <w:rPr>
                <w:sz w:val="16"/>
              </w:rPr>
              <w:t>Addition of unrestricted nr PDN parameter for Idle Mode TCs</w:t>
            </w:r>
          </w:p>
        </w:tc>
        <w:tc>
          <w:tcPr>
            <w:tcW w:w="0" w:type="auto"/>
            <w:tcBorders>
              <w:top w:val="single" w:sz="4" w:space="0" w:color="auto"/>
              <w:left w:val="single" w:sz="4" w:space="0" w:color="auto"/>
              <w:bottom w:val="single" w:sz="4" w:space="0" w:color="auto"/>
              <w:right w:val="single" w:sz="4" w:space="0" w:color="auto"/>
            </w:tcBorders>
            <w:hideMark/>
          </w:tcPr>
          <w:p w14:paraId="5DF2382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60ACA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CC218B"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2F7EAE" w14:textId="77777777" w:rsidR="00F67729" w:rsidRDefault="00F67729">
            <w:pPr>
              <w:pStyle w:val="TAL"/>
              <w:rPr>
                <w:sz w:val="16"/>
              </w:rPr>
            </w:pPr>
            <w:r>
              <w:rPr>
                <w:sz w:val="16"/>
              </w:rPr>
              <w:t>-</w:t>
            </w:r>
          </w:p>
        </w:tc>
      </w:tr>
      <w:tr w:rsidR="00F67729" w14:paraId="40C1E9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FC0A90" w14:textId="77777777" w:rsidR="00F67729" w:rsidRDefault="00F67729">
            <w:pPr>
              <w:pStyle w:val="TAL"/>
              <w:rPr>
                <w:sz w:val="16"/>
              </w:rPr>
            </w:pPr>
            <w:r>
              <w:rPr>
                <w:sz w:val="16"/>
              </w:rPr>
              <w:t>R5-213402</w:t>
            </w:r>
          </w:p>
        </w:tc>
        <w:tc>
          <w:tcPr>
            <w:tcW w:w="0" w:type="auto"/>
            <w:tcBorders>
              <w:top w:val="single" w:sz="4" w:space="0" w:color="auto"/>
              <w:left w:val="single" w:sz="4" w:space="0" w:color="auto"/>
              <w:bottom w:val="single" w:sz="4" w:space="0" w:color="auto"/>
              <w:right w:val="single" w:sz="4" w:space="0" w:color="auto"/>
            </w:tcBorders>
            <w:hideMark/>
          </w:tcPr>
          <w:p w14:paraId="582E0B6E" w14:textId="77777777" w:rsidR="00F67729" w:rsidRDefault="00F67729">
            <w:pPr>
              <w:pStyle w:val="TAL"/>
              <w:rPr>
                <w:sz w:val="16"/>
              </w:rPr>
            </w:pPr>
            <w:r>
              <w:rPr>
                <w:sz w:val="16"/>
              </w:rPr>
              <w:t>Addition of unrestricted nr PDN parameter for RRC Connection Management Procedures TCs</w:t>
            </w:r>
          </w:p>
        </w:tc>
        <w:tc>
          <w:tcPr>
            <w:tcW w:w="0" w:type="auto"/>
            <w:tcBorders>
              <w:top w:val="single" w:sz="4" w:space="0" w:color="auto"/>
              <w:left w:val="single" w:sz="4" w:space="0" w:color="auto"/>
              <w:bottom w:val="single" w:sz="4" w:space="0" w:color="auto"/>
              <w:right w:val="single" w:sz="4" w:space="0" w:color="auto"/>
            </w:tcBorders>
            <w:hideMark/>
          </w:tcPr>
          <w:p w14:paraId="797961F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B0F76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0F47BC"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3FEF08" w14:textId="77777777" w:rsidR="00F67729" w:rsidRDefault="00F67729">
            <w:pPr>
              <w:pStyle w:val="TAL"/>
              <w:rPr>
                <w:sz w:val="16"/>
              </w:rPr>
            </w:pPr>
            <w:r>
              <w:rPr>
                <w:sz w:val="16"/>
              </w:rPr>
              <w:t>-</w:t>
            </w:r>
          </w:p>
        </w:tc>
      </w:tr>
      <w:tr w:rsidR="00F67729" w14:paraId="3E97FC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32A2BA" w14:textId="77777777" w:rsidR="00F67729" w:rsidRDefault="00F67729">
            <w:pPr>
              <w:pStyle w:val="TAL"/>
              <w:rPr>
                <w:sz w:val="16"/>
              </w:rPr>
            </w:pPr>
            <w:r>
              <w:rPr>
                <w:sz w:val="16"/>
              </w:rPr>
              <w:t>R5-213403</w:t>
            </w:r>
          </w:p>
        </w:tc>
        <w:tc>
          <w:tcPr>
            <w:tcW w:w="0" w:type="auto"/>
            <w:tcBorders>
              <w:top w:val="single" w:sz="4" w:space="0" w:color="auto"/>
              <w:left w:val="single" w:sz="4" w:space="0" w:color="auto"/>
              <w:bottom w:val="single" w:sz="4" w:space="0" w:color="auto"/>
              <w:right w:val="single" w:sz="4" w:space="0" w:color="auto"/>
            </w:tcBorders>
            <w:hideMark/>
          </w:tcPr>
          <w:p w14:paraId="3399AA30" w14:textId="77777777" w:rsidR="00F67729" w:rsidRDefault="00F67729">
            <w:pPr>
              <w:pStyle w:val="TAL"/>
              <w:rPr>
                <w:sz w:val="16"/>
              </w:rPr>
            </w:pPr>
            <w:r>
              <w:rPr>
                <w:sz w:val="16"/>
              </w:rPr>
              <w:t>Addition of unrestricted nr PDN parameter for RRC Handover TCs</w:t>
            </w:r>
          </w:p>
        </w:tc>
        <w:tc>
          <w:tcPr>
            <w:tcW w:w="0" w:type="auto"/>
            <w:tcBorders>
              <w:top w:val="single" w:sz="4" w:space="0" w:color="auto"/>
              <w:left w:val="single" w:sz="4" w:space="0" w:color="auto"/>
              <w:bottom w:val="single" w:sz="4" w:space="0" w:color="auto"/>
              <w:right w:val="single" w:sz="4" w:space="0" w:color="auto"/>
            </w:tcBorders>
            <w:hideMark/>
          </w:tcPr>
          <w:p w14:paraId="2922CD8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328E1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81624B"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A4A698" w14:textId="77777777" w:rsidR="00F67729" w:rsidRDefault="00F67729">
            <w:pPr>
              <w:pStyle w:val="TAL"/>
              <w:rPr>
                <w:sz w:val="16"/>
              </w:rPr>
            </w:pPr>
            <w:r>
              <w:rPr>
                <w:sz w:val="16"/>
              </w:rPr>
              <w:t>-</w:t>
            </w:r>
          </w:p>
        </w:tc>
      </w:tr>
      <w:tr w:rsidR="00F67729" w14:paraId="75E107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C8EC74" w14:textId="77777777" w:rsidR="00F67729" w:rsidRDefault="00F67729">
            <w:pPr>
              <w:pStyle w:val="TAL"/>
              <w:rPr>
                <w:sz w:val="16"/>
              </w:rPr>
            </w:pPr>
            <w:r>
              <w:rPr>
                <w:sz w:val="16"/>
              </w:rPr>
              <w:t>R5-213404</w:t>
            </w:r>
          </w:p>
        </w:tc>
        <w:tc>
          <w:tcPr>
            <w:tcW w:w="0" w:type="auto"/>
            <w:tcBorders>
              <w:top w:val="single" w:sz="4" w:space="0" w:color="auto"/>
              <w:left w:val="single" w:sz="4" w:space="0" w:color="auto"/>
              <w:bottom w:val="single" w:sz="4" w:space="0" w:color="auto"/>
              <w:right w:val="single" w:sz="4" w:space="0" w:color="auto"/>
            </w:tcBorders>
            <w:hideMark/>
          </w:tcPr>
          <w:p w14:paraId="222404A5" w14:textId="77777777" w:rsidR="00F67729" w:rsidRDefault="00F67729">
            <w:pPr>
              <w:pStyle w:val="TAL"/>
              <w:rPr>
                <w:sz w:val="16"/>
              </w:rPr>
            </w:pPr>
            <w:r>
              <w:rPr>
                <w:sz w:val="16"/>
              </w:rPr>
              <w:t>Addition of unrestricted nr PDN parameter for RRC Others TCs</w:t>
            </w:r>
          </w:p>
        </w:tc>
        <w:tc>
          <w:tcPr>
            <w:tcW w:w="0" w:type="auto"/>
            <w:tcBorders>
              <w:top w:val="single" w:sz="4" w:space="0" w:color="auto"/>
              <w:left w:val="single" w:sz="4" w:space="0" w:color="auto"/>
              <w:bottom w:val="single" w:sz="4" w:space="0" w:color="auto"/>
              <w:right w:val="single" w:sz="4" w:space="0" w:color="auto"/>
            </w:tcBorders>
            <w:hideMark/>
          </w:tcPr>
          <w:p w14:paraId="5AD2F40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E7777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DF1DC4"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85ECF9" w14:textId="77777777" w:rsidR="00F67729" w:rsidRDefault="00F67729">
            <w:pPr>
              <w:pStyle w:val="TAL"/>
              <w:rPr>
                <w:sz w:val="16"/>
              </w:rPr>
            </w:pPr>
            <w:r>
              <w:rPr>
                <w:sz w:val="16"/>
              </w:rPr>
              <w:t>-</w:t>
            </w:r>
          </w:p>
        </w:tc>
      </w:tr>
      <w:tr w:rsidR="00F67729" w14:paraId="734FFF9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EC09DC" w14:textId="77777777" w:rsidR="00F67729" w:rsidRDefault="00F67729">
            <w:pPr>
              <w:pStyle w:val="TAL"/>
              <w:rPr>
                <w:sz w:val="16"/>
              </w:rPr>
            </w:pPr>
            <w:r>
              <w:rPr>
                <w:sz w:val="16"/>
              </w:rPr>
              <w:t>R5-213405</w:t>
            </w:r>
          </w:p>
        </w:tc>
        <w:tc>
          <w:tcPr>
            <w:tcW w:w="0" w:type="auto"/>
            <w:tcBorders>
              <w:top w:val="single" w:sz="4" w:space="0" w:color="auto"/>
              <w:left w:val="single" w:sz="4" w:space="0" w:color="auto"/>
              <w:bottom w:val="single" w:sz="4" w:space="0" w:color="auto"/>
              <w:right w:val="single" w:sz="4" w:space="0" w:color="auto"/>
            </w:tcBorders>
            <w:hideMark/>
          </w:tcPr>
          <w:p w14:paraId="7E432226" w14:textId="77777777" w:rsidR="00F67729" w:rsidRDefault="00F67729">
            <w:pPr>
              <w:pStyle w:val="TAL"/>
              <w:rPr>
                <w:sz w:val="16"/>
              </w:rPr>
            </w:pPr>
            <w:r>
              <w:rPr>
                <w:sz w:val="16"/>
              </w:rPr>
              <w:t>Updates to test case 10.2.2.1</w:t>
            </w:r>
          </w:p>
        </w:tc>
        <w:tc>
          <w:tcPr>
            <w:tcW w:w="0" w:type="auto"/>
            <w:tcBorders>
              <w:top w:val="single" w:sz="4" w:space="0" w:color="auto"/>
              <w:left w:val="single" w:sz="4" w:space="0" w:color="auto"/>
              <w:bottom w:val="single" w:sz="4" w:space="0" w:color="auto"/>
              <w:right w:val="single" w:sz="4" w:space="0" w:color="auto"/>
            </w:tcBorders>
            <w:hideMark/>
          </w:tcPr>
          <w:p w14:paraId="7081F4D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B4283"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53640C"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31ECA4" w14:textId="77777777" w:rsidR="00F67729" w:rsidRDefault="00F67729">
            <w:pPr>
              <w:pStyle w:val="TAL"/>
              <w:rPr>
                <w:sz w:val="16"/>
              </w:rPr>
            </w:pPr>
            <w:r>
              <w:rPr>
                <w:sz w:val="16"/>
              </w:rPr>
              <w:t>R5-213491</w:t>
            </w:r>
          </w:p>
        </w:tc>
      </w:tr>
      <w:tr w:rsidR="00F67729" w14:paraId="5624EC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0DC7B5" w14:textId="77777777" w:rsidR="00F67729" w:rsidRDefault="00F67729">
            <w:pPr>
              <w:pStyle w:val="TAL"/>
              <w:rPr>
                <w:sz w:val="16"/>
              </w:rPr>
            </w:pPr>
            <w:r>
              <w:rPr>
                <w:sz w:val="16"/>
              </w:rPr>
              <w:t>R5-213406</w:t>
            </w:r>
          </w:p>
        </w:tc>
        <w:tc>
          <w:tcPr>
            <w:tcW w:w="0" w:type="auto"/>
            <w:tcBorders>
              <w:top w:val="single" w:sz="4" w:space="0" w:color="auto"/>
              <w:left w:val="single" w:sz="4" w:space="0" w:color="auto"/>
              <w:bottom w:val="single" w:sz="4" w:space="0" w:color="auto"/>
              <w:right w:val="single" w:sz="4" w:space="0" w:color="auto"/>
            </w:tcBorders>
            <w:hideMark/>
          </w:tcPr>
          <w:p w14:paraId="2EB34D70" w14:textId="77777777" w:rsidR="00F67729" w:rsidRDefault="00F67729">
            <w:pPr>
              <w:pStyle w:val="TAL"/>
              <w:rPr>
                <w:sz w:val="16"/>
              </w:rPr>
            </w:pPr>
            <w:r>
              <w:rPr>
                <w:sz w:val="16"/>
              </w:rPr>
              <w:t xml:space="preserve">Addition of capability for NR </w:t>
            </w:r>
            <w:proofErr w:type="spellStart"/>
            <w:r>
              <w:rPr>
                <w:sz w:val="16"/>
              </w:rPr>
              <w:t>Sidelink</w:t>
            </w:r>
            <w:proofErr w:type="spellEnd"/>
            <w:r>
              <w:rPr>
                <w:sz w:val="16"/>
              </w:rPr>
              <w:t xml:space="preserve"> Transmission Mode 2</w:t>
            </w:r>
          </w:p>
        </w:tc>
        <w:tc>
          <w:tcPr>
            <w:tcW w:w="0" w:type="auto"/>
            <w:tcBorders>
              <w:top w:val="single" w:sz="4" w:space="0" w:color="auto"/>
              <w:left w:val="single" w:sz="4" w:space="0" w:color="auto"/>
              <w:bottom w:val="single" w:sz="4" w:space="0" w:color="auto"/>
              <w:right w:val="single" w:sz="4" w:space="0" w:color="auto"/>
            </w:tcBorders>
            <w:hideMark/>
          </w:tcPr>
          <w:p w14:paraId="2FAE7DA2"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4166F5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B94A7E"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6BBC56" w14:textId="77777777" w:rsidR="00F67729" w:rsidRDefault="00F67729">
            <w:pPr>
              <w:pStyle w:val="TAL"/>
              <w:rPr>
                <w:sz w:val="16"/>
              </w:rPr>
            </w:pPr>
            <w:r>
              <w:rPr>
                <w:sz w:val="16"/>
              </w:rPr>
              <w:t>-</w:t>
            </w:r>
          </w:p>
        </w:tc>
      </w:tr>
      <w:tr w:rsidR="00F67729" w14:paraId="6B2212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9BAD2F" w14:textId="77777777" w:rsidR="00F67729" w:rsidRDefault="00F67729">
            <w:pPr>
              <w:pStyle w:val="TAL"/>
              <w:rPr>
                <w:sz w:val="16"/>
              </w:rPr>
            </w:pPr>
            <w:r>
              <w:rPr>
                <w:sz w:val="16"/>
              </w:rPr>
              <w:t>R5-213407</w:t>
            </w:r>
          </w:p>
        </w:tc>
        <w:tc>
          <w:tcPr>
            <w:tcW w:w="0" w:type="auto"/>
            <w:tcBorders>
              <w:top w:val="single" w:sz="4" w:space="0" w:color="auto"/>
              <w:left w:val="single" w:sz="4" w:space="0" w:color="auto"/>
              <w:bottom w:val="single" w:sz="4" w:space="0" w:color="auto"/>
              <w:right w:val="single" w:sz="4" w:space="0" w:color="auto"/>
            </w:tcBorders>
            <w:hideMark/>
          </w:tcPr>
          <w:p w14:paraId="2C4FD4B1" w14:textId="77777777" w:rsidR="00F67729" w:rsidRDefault="00F67729">
            <w:pPr>
              <w:pStyle w:val="TAL"/>
              <w:rPr>
                <w:sz w:val="16"/>
              </w:rPr>
            </w:pPr>
            <w:r>
              <w:rPr>
                <w:sz w:val="16"/>
              </w:rPr>
              <w:t xml:space="preserve">Discussion on the applicability of protocol test cases in </w:t>
            </w: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9F645E" w14:textId="77777777" w:rsidR="00F67729" w:rsidRDefault="00F67729">
            <w:pPr>
              <w:pStyle w:val="TAL"/>
              <w:rPr>
                <w:sz w:val="16"/>
              </w:rPr>
            </w:pPr>
            <w:r>
              <w:rPr>
                <w:sz w:val="16"/>
              </w:rPr>
              <w:t xml:space="preserve">CMCC,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A2A5D"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A97FECF" w14:textId="77777777" w:rsidR="00F67729" w:rsidRDefault="00F67729">
            <w:pPr>
              <w:pStyle w:val="TAL"/>
              <w:rPr>
                <w:sz w:val="16"/>
              </w:rPr>
            </w:pPr>
            <w:r>
              <w:rPr>
                <w:sz w:val="16"/>
              </w:rPr>
              <w:t>R5-212035</w:t>
            </w:r>
          </w:p>
        </w:tc>
        <w:tc>
          <w:tcPr>
            <w:tcW w:w="0" w:type="auto"/>
            <w:tcBorders>
              <w:top w:val="single" w:sz="4" w:space="0" w:color="auto"/>
              <w:left w:val="single" w:sz="4" w:space="0" w:color="auto"/>
              <w:bottom w:val="single" w:sz="4" w:space="0" w:color="auto"/>
              <w:right w:val="single" w:sz="4" w:space="0" w:color="auto"/>
            </w:tcBorders>
            <w:hideMark/>
          </w:tcPr>
          <w:p w14:paraId="641740E9" w14:textId="77777777" w:rsidR="00F67729" w:rsidRDefault="00F67729">
            <w:pPr>
              <w:pStyle w:val="TAL"/>
              <w:rPr>
                <w:sz w:val="16"/>
              </w:rPr>
            </w:pPr>
            <w:r>
              <w:rPr>
                <w:sz w:val="16"/>
              </w:rPr>
              <w:t>-</w:t>
            </w:r>
          </w:p>
        </w:tc>
      </w:tr>
      <w:tr w:rsidR="00F67729" w14:paraId="2DB7AF6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20E30E" w14:textId="77777777" w:rsidR="00F67729" w:rsidRDefault="00F67729">
            <w:pPr>
              <w:pStyle w:val="TAL"/>
              <w:rPr>
                <w:sz w:val="16"/>
              </w:rPr>
            </w:pPr>
            <w:r>
              <w:rPr>
                <w:sz w:val="16"/>
              </w:rPr>
              <w:t>R5-213408</w:t>
            </w:r>
          </w:p>
        </w:tc>
        <w:tc>
          <w:tcPr>
            <w:tcW w:w="0" w:type="auto"/>
            <w:tcBorders>
              <w:top w:val="single" w:sz="4" w:space="0" w:color="auto"/>
              <w:left w:val="single" w:sz="4" w:space="0" w:color="auto"/>
              <w:bottom w:val="single" w:sz="4" w:space="0" w:color="auto"/>
              <w:right w:val="single" w:sz="4" w:space="0" w:color="auto"/>
            </w:tcBorders>
            <w:hideMark/>
          </w:tcPr>
          <w:p w14:paraId="29B3504D" w14:textId="77777777" w:rsidR="00F67729" w:rsidRDefault="00F67729">
            <w:pPr>
              <w:pStyle w:val="TAL"/>
              <w:rPr>
                <w:sz w:val="16"/>
              </w:rPr>
            </w:pPr>
            <w:r>
              <w:rPr>
                <w:sz w:val="16"/>
              </w:rPr>
              <w:t>Discussion paper for Rel-15 NR Tests Applicability on SNPN Only UE</w:t>
            </w:r>
          </w:p>
        </w:tc>
        <w:tc>
          <w:tcPr>
            <w:tcW w:w="0" w:type="auto"/>
            <w:tcBorders>
              <w:top w:val="single" w:sz="4" w:space="0" w:color="auto"/>
              <w:left w:val="single" w:sz="4" w:space="0" w:color="auto"/>
              <w:bottom w:val="single" w:sz="4" w:space="0" w:color="auto"/>
              <w:right w:val="single" w:sz="4" w:space="0" w:color="auto"/>
            </w:tcBorders>
            <w:hideMark/>
          </w:tcPr>
          <w:p w14:paraId="5F1C66FF"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FA83A5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3D34FE2" w14:textId="77777777" w:rsidR="00F67729" w:rsidRDefault="00F67729">
            <w:pPr>
              <w:pStyle w:val="TAL"/>
              <w:rPr>
                <w:sz w:val="16"/>
              </w:rPr>
            </w:pPr>
            <w:r>
              <w:rPr>
                <w:sz w:val="16"/>
              </w:rPr>
              <w:t>R5-212781</w:t>
            </w:r>
          </w:p>
        </w:tc>
        <w:tc>
          <w:tcPr>
            <w:tcW w:w="0" w:type="auto"/>
            <w:tcBorders>
              <w:top w:val="single" w:sz="4" w:space="0" w:color="auto"/>
              <w:left w:val="single" w:sz="4" w:space="0" w:color="auto"/>
              <w:bottom w:val="single" w:sz="4" w:space="0" w:color="auto"/>
              <w:right w:val="single" w:sz="4" w:space="0" w:color="auto"/>
            </w:tcBorders>
            <w:hideMark/>
          </w:tcPr>
          <w:p w14:paraId="6CAC6BFD" w14:textId="77777777" w:rsidR="00F67729" w:rsidRDefault="00F67729">
            <w:pPr>
              <w:pStyle w:val="TAL"/>
              <w:rPr>
                <w:sz w:val="16"/>
              </w:rPr>
            </w:pPr>
            <w:r>
              <w:rPr>
                <w:sz w:val="16"/>
              </w:rPr>
              <w:t>-</w:t>
            </w:r>
          </w:p>
        </w:tc>
      </w:tr>
      <w:tr w:rsidR="00F67729" w14:paraId="7FD77DC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D13B90" w14:textId="77777777" w:rsidR="00F67729" w:rsidRDefault="00F67729">
            <w:pPr>
              <w:pStyle w:val="TAL"/>
              <w:rPr>
                <w:sz w:val="16"/>
              </w:rPr>
            </w:pPr>
            <w:r>
              <w:rPr>
                <w:sz w:val="16"/>
              </w:rPr>
              <w:t>R5-213409</w:t>
            </w:r>
          </w:p>
        </w:tc>
        <w:tc>
          <w:tcPr>
            <w:tcW w:w="0" w:type="auto"/>
            <w:tcBorders>
              <w:top w:val="single" w:sz="4" w:space="0" w:color="auto"/>
              <w:left w:val="single" w:sz="4" w:space="0" w:color="auto"/>
              <w:bottom w:val="single" w:sz="4" w:space="0" w:color="auto"/>
              <w:right w:val="single" w:sz="4" w:space="0" w:color="auto"/>
            </w:tcBorders>
            <w:hideMark/>
          </w:tcPr>
          <w:p w14:paraId="47E6FD25" w14:textId="77777777" w:rsidR="00F67729" w:rsidRDefault="00F67729">
            <w:pPr>
              <w:pStyle w:val="TAL"/>
              <w:rPr>
                <w:sz w:val="16"/>
              </w:rPr>
            </w:pPr>
            <w:r>
              <w:rPr>
                <w:sz w:val="16"/>
              </w:rPr>
              <w:t>Editorial updates to test procedure titles</w:t>
            </w:r>
          </w:p>
        </w:tc>
        <w:tc>
          <w:tcPr>
            <w:tcW w:w="0" w:type="auto"/>
            <w:tcBorders>
              <w:top w:val="single" w:sz="4" w:space="0" w:color="auto"/>
              <w:left w:val="single" w:sz="4" w:space="0" w:color="auto"/>
              <w:bottom w:val="single" w:sz="4" w:space="0" w:color="auto"/>
              <w:right w:val="single" w:sz="4" w:space="0" w:color="auto"/>
            </w:tcBorders>
            <w:hideMark/>
          </w:tcPr>
          <w:p w14:paraId="038A5BC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DEF5A8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719FBA" w14:textId="77777777" w:rsidR="00F67729" w:rsidRDefault="00F67729">
            <w:pPr>
              <w:pStyle w:val="TAL"/>
              <w:rPr>
                <w:sz w:val="16"/>
              </w:rPr>
            </w:pPr>
            <w:r>
              <w:rPr>
                <w:sz w:val="16"/>
              </w:rPr>
              <w:t>R5-213334</w:t>
            </w:r>
          </w:p>
        </w:tc>
        <w:tc>
          <w:tcPr>
            <w:tcW w:w="0" w:type="auto"/>
            <w:tcBorders>
              <w:top w:val="single" w:sz="4" w:space="0" w:color="auto"/>
              <w:left w:val="single" w:sz="4" w:space="0" w:color="auto"/>
              <w:bottom w:val="single" w:sz="4" w:space="0" w:color="auto"/>
              <w:right w:val="single" w:sz="4" w:space="0" w:color="auto"/>
            </w:tcBorders>
            <w:hideMark/>
          </w:tcPr>
          <w:p w14:paraId="2C096795" w14:textId="77777777" w:rsidR="00F67729" w:rsidRDefault="00F67729">
            <w:pPr>
              <w:pStyle w:val="TAL"/>
              <w:rPr>
                <w:sz w:val="16"/>
              </w:rPr>
            </w:pPr>
            <w:r>
              <w:rPr>
                <w:sz w:val="16"/>
              </w:rPr>
              <w:t>-</w:t>
            </w:r>
          </w:p>
        </w:tc>
      </w:tr>
      <w:tr w:rsidR="00F67729" w14:paraId="7298F1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00C2B7" w14:textId="77777777" w:rsidR="00F67729" w:rsidRDefault="00F67729">
            <w:pPr>
              <w:pStyle w:val="TAL"/>
              <w:rPr>
                <w:sz w:val="16"/>
              </w:rPr>
            </w:pPr>
            <w:r>
              <w:rPr>
                <w:sz w:val="16"/>
              </w:rPr>
              <w:t>R5-213410</w:t>
            </w:r>
          </w:p>
        </w:tc>
        <w:tc>
          <w:tcPr>
            <w:tcW w:w="0" w:type="auto"/>
            <w:tcBorders>
              <w:top w:val="single" w:sz="4" w:space="0" w:color="auto"/>
              <w:left w:val="single" w:sz="4" w:space="0" w:color="auto"/>
              <w:bottom w:val="single" w:sz="4" w:space="0" w:color="auto"/>
              <w:right w:val="single" w:sz="4" w:space="0" w:color="auto"/>
            </w:tcBorders>
            <w:hideMark/>
          </w:tcPr>
          <w:p w14:paraId="7D3A995A" w14:textId="77777777" w:rsidR="00F67729" w:rsidRDefault="00F67729">
            <w:pPr>
              <w:pStyle w:val="TAL"/>
              <w:rPr>
                <w:sz w:val="16"/>
              </w:rPr>
            </w:pPr>
            <w:r>
              <w:rPr>
                <w:sz w:val="16"/>
              </w:rPr>
              <w:t>Corrections to NR MAC TC 7.1.1.3.9</w:t>
            </w:r>
          </w:p>
        </w:tc>
        <w:tc>
          <w:tcPr>
            <w:tcW w:w="0" w:type="auto"/>
            <w:tcBorders>
              <w:top w:val="single" w:sz="4" w:space="0" w:color="auto"/>
              <w:left w:val="single" w:sz="4" w:space="0" w:color="auto"/>
              <w:bottom w:val="single" w:sz="4" w:space="0" w:color="auto"/>
              <w:right w:val="single" w:sz="4" w:space="0" w:color="auto"/>
            </w:tcBorders>
            <w:hideMark/>
          </w:tcPr>
          <w:p w14:paraId="4C1A1EB6"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19004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2BE381" w14:textId="77777777" w:rsidR="00F67729" w:rsidRDefault="00F67729">
            <w:pPr>
              <w:pStyle w:val="TAL"/>
              <w:rPr>
                <w:sz w:val="16"/>
              </w:rPr>
            </w:pPr>
            <w:r>
              <w:rPr>
                <w:sz w:val="16"/>
              </w:rPr>
              <w:t>R5-212277</w:t>
            </w:r>
          </w:p>
        </w:tc>
        <w:tc>
          <w:tcPr>
            <w:tcW w:w="0" w:type="auto"/>
            <w:tcBorders>
              <w:top w:val="single" w:sz="4" w:space="0" w:color="auto"/>
              <w:left w:val="single" w:sz="4" w:space="0" w:color="auto"/>
              <w:bottom w:val="single" w:sz="4" w:space="0" w:color="auto"/>
              <w:right w:val="single" w:sz="4" w:space="0" w:color="auto"/>
            </w:tcBorders>
            <w:hideMark/>
          </w:tcPr>
          <w:p w14:paraId="49C3AB8C" w14:textId="77777777" w:rsidR="00F67729" w:rsidRDefault="00F67729">
            <w:pPr>
              <w:pStyle w:val="TAL"/>
              <w:rPr>
                <w:sz w:val="16"/>
              </w:rPr>
            </w:pPr>
            <w:r>
              <w:rPr>
                <w:sz w:val="16"/>
              </w:rPr>
              <w:t>-</w:t>
            </w:r>
          </w:p>
        </w:tc>
      </w:tr>
      <w:tr w:rsidR="00F67729" w14:paraId="08CEF9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87CEAC" w14:textId="77777777" w:rsidR="00F67729" w:rsidRDefault="00F67729">
            <w:pPr>
              <w:pStyle w:val="TAL"/>
              <w:rPr>
                <w:sz w:val="16"/>
              </w:rPr>
            </w:pPr>
            <w:r>
              <w:rPr>
                <w:sz w:val="16"/>
              </w:rPr>
              <w:t>R5-213411</w:t>
            </w:r>
          </w:p>
        </w:tc>
        <w:tc>
          <w:tcPr>
            <w:tcW w:w="0" w:type="auto"/>
            <w:tcBorders>
              <w:top w:val="single" w:sz="4" w:space="0" w:color="auto"/>
              <w:left w:val="single" w:sz="4" w:space="0" w:color="auto"/>
              <w:bottom w:val="single" w:sz="4" w:space="0" w:color="auto"/>
              <w:right w:val="single" w:sz="4" w:space="0" w:color="auto"/>
            </w:tcBorders>
            <w:hideMark/>
          </w:tcPr>
          <w:p w14:paraId="25108802" w14:textId="77777777" w:rsidR="00F67729" w:rsidRDefault="00F67729">
            <w:pPr>
              <w:pStyle w:val="TAL"/>
              <w:rPr>
                <w:sz w:val="16"/>
              </w:rPr>
            </w:pPr>
            <w:r>
              <w:rPr>
                <w:sz w:val="16"/>
              </w:rPr>
              <w:t>Correction to NR TC 8.1.3.1.13-SS/PBCH block and CSI-RS based intra-frequency measurements</w:t>
            </w:r>
          </w:p>
        </w:tc>
        <w:tc>
          <w:tcPr>
            <w:tcW w:w="0" w:type="auto"/>
            <w:tcBorders>
              <w:top w:val="single" w:sz="4" w:space="0" w:color="auto"/>
              <w:left w:val="single" w:sz="4" w:space="0" w:color="auto"/>
              <w:bottom w:val="single" w:sz="4" w:space="0" w:color="auto"/>
              <w:right w:val="single" w:sz="4" w:space="0" w:color="auto"/>
            </w:tcBorders>
            <w:hideMark/>
          </w:tcPr>
          <w:p w14:paraId="063E816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F6391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F9BCF7" w14:textId="77777777" w:rsidR="00F67729" w:rsidRDefault="00F67729">
            <w:pPr>
              <w:pStyle w:val="TAL"/>
              <w:rPr>
                <w:sz w:val="16"/>
              </w:rPr>
            </w:pPr>
            <w:r>
              <w:rPr>
                <w:sz w:val="16"/>
              </w:rPr>
              <w:t>R5-212418</w:t>
            </w:r>
          </w:p>
        </w:tc>
        <w:tc>
          <w:tcPr>
            <w:tcW w:w="0" w:type="auto"/>
            <w:tcBorders>
              <w:top w:val="single" w:sz="4" w:space="0" w:color="auto"/>
              <w:left w:val="single" w:sz="4" w:space="0" w:color="auto"/>
              <w:bottom w:val="single" w:sz="4" w:space="0" w:color="auto"/>
              <w:right w:val="single" w:sz="4" w:space="0" w:color="auto"/>
            </w:tcBorders>
            <w:hideMark/>
          </w:tcPr>
          <w:p w14:paraId="5DD328BE" w14:textId="77777777" w:rsidR="00F67729" w:rsidRDefault="00F67729">
            <w:pPr>
              <w:pStyle w:val="TAL"/>
              <w:rPr>
                <w:sz w:val="16"/>
              </w:rPr>
            </w:pPr>
            <w:r>
              <w:rPr>
                <w:sz w:val="16"/>
              </w:rPr>
              <w:t>-</w:t>
            </w:r>
          </w:p>
        </w:tc>
      </w:tr>
      <w:tr w:rsidR="00F67729" w14:paraId="30AF50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386DB7" w14:textId="77777777" w:rsidR="00F67729" w:rsidRDefault="00F67729">
            <w:pPr>
              <w:pStyle w:val="TAL"/>
              <w:rPr>
                <w:sz w:val="16"/>
              </w:rPr>
            </w:pPr>
            <w:r>
              <w:rPr>
                <w:sz w:val="16"/>
              </w:rPr>
              <w:t>R5-213412</w:t>
            </w:r>
          </w:p>
        </w:tc>
        <w:tc>
          <w:tcPr>
            <w:tcW w:w="0" w:type="auto"/>
            <w:tcBorders>
              <w:top w:val="single" w:sz="4" w:space="0" w:color="auto"/>
              <w:left w:val="single" w:sz="4" w:space="0" w:color="auto"/>
              <w:bottom w:val="single" w:sz="4" w:space="0" w:color="auto"/>
              <w:right w:val="single" w:sz="4" w:space="0" w:color="auto"/>
            </w:tcBorders>
            <w:hideMark/>
          </w:tcPr>
          <w:p w14:paraId="1AD5A939" w14:textId="77777777" w:rsidR="00F67729" w:rsidRDefault="00F67729">
            <w:pPr>
              <w:pStyle w:val="TAL"/>
              <w:rPr>
                <w:sz w:val="16"/>
              </w:rPr>
            </w:pPr>
            <w:r>
              <w:rPr>
                <w:sz w:val="16"/>
              </w:rPr>
              <w:t>Correction to ENDC TC 8.2.2.3.1-SRB3 and Split SRB</w:t>
            </w:r>
          </w:p>
        </w:tc>
        <w:tc>
          <w:tcPr>
            <w:tcW w:w="0" w:type="auto"/>
            <w:tcBorders>
              <w:top w:val="single" w:sz="4" w:space="0" w:color="auto"/>
              <w:left w:val="single" w:sz="4" w:space="0" w:color="auto"/>
              <w:bottom w:val="single" w:sz="4" w:space="0" w:color="auto"/>
              <w:right w:val="single" w:sz="4" w:space="0" w:color="auto"/>
            </w:tcBorders>
            <w:hideMark/>
          </w:tcPr>
          <w:p w14:paraId="11C9BBD6"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37C93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2E75CF" w14:textId="77777777" w:rsidR="00F67729" w:rsidRDefault="00F67729">
            <w:pPr>
              <w:pStyle w:val="TAL"/>
              <w:rPr>
                <w:sz w:val="16"/>
              </w:rPr>
            </w:pPr>
            <w:r>
              <w:rPr>
                <w:sz w:val="16"/>
              </w:rPr>
              <w:t>R5-212421</w:t>
            </w:r>
          </w:p>
        </w:tc>
        <w:tc>
          <w:tcPr>
            <w:tcW w:w="0" w:type="auto"/>
            <w:tcBorders>
              <w:top w:val="single" w:sz="4" w:space="0" w:color="auto"/>
              <w:left w:val="single" w:sz="4" w:space="0" w:color="auto"/>
              <w:bottom w:val="single" w:sz="4" w:space="0" w:color="auto"/>
              <w:right w:val="single" w:sz="4" w:space="0" w:color="auto"/>
            </w:tcBorders>
            <w:hideMark/>
          </w:tcPr>
          <w:p w14:paraId="276A363C" w14:textId="77777777" w:rsidR="00F67729" w:rsidRDefault="00F67729">
            <w:pPr>
              <w:pStyle w:val="TAL"/>
              <w:rPr>
                <w:sz w:val="16"/>
              </w:rPr>
            </w:pPr>
            <w:r>
              <w:rPr>
                <w:sz w:val="16"/>
              </w:rPr>
              <w:t>-</w:t>
            </w:r>
          </w:p>
        </w:tc>
      </w:tr>
      <w:tr w:rsidR="00F67729" w14:paraId="7BC8D6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AF0008" w14:textId="77777777" w:rsidR="00F67729" w:rsidRDefault="00F67729">
            <w:pPr>
              <w:pStyle w:val="TAL"/>
              <w:rPr>
                <w:sz w:val="16"/>
              </w:rPr>
            </w:pPr>
            <w:r>
              <w:rPr>
                <w:sz w:val="16"/>
              </w:rPr>
              <w:t>R5-213413</w:t>
            </w:r>
          </w:p>
        </w:tc>
        <w:tc>
          <w:tcPr>
            <w:tcW w:w="0" w:type="auto"/>
            <w:tcBorders>
              <w:top w:val="single" w:sz="4" w:space="0" w:color="auto"/>
              <w:left w:val="single" w:sz="4" w:space="0" w:color="auto"/>
              <w:bottom w:val="single" w:sz="4" w:space="0" w:color="auto"/>
              <w:right w:val="single" w:sz="4" w:space="0" w:color="auto"/>
            </w:tcBorders>
            <w:hideMark/>
          </w:tcPr>
          <w:p w14:paraId="64A11715" w14:textId="77777777" w:rsidR="00F67729" w:rsidRDefault="00F67729">
            <w:pPr>
              <w:pStyle w:val="TAL"/>
              <w:rPr>
                <w:sz w:val="16"/>
              </w:rPr>
            </w:pPr>
            <w:r>
              <w:rPr>
                <w:sz w:val="16"/>
              </w:rPr>
              <w:t>Correction to 5GMM test case 9.1.5.1.15</w:t>
            </w:r>
          </w:p>
        </w:tc>
        <w:tc>
          <w:tcPr>
            <w:tcW w:w="0" w:type="auto"/>
            <w:tcBorders>
              <w:top w:val="single" w:sz="4" w:space="0" w:color="auto"/>
              <w:left w:val="single" w:sz="4" w:space="0" w:color="auto"/>
              <w:bottom w:val="single" w:sz="4" w:space="0" w:color="auto"/>
              <w:right w:val="single" w:sz="4" w:space="0" w:color="auto"/>
            </w:tcBorders>
            <w:hideMark/>
          </w:tcPr>
          <w:p w14:paraId="12FF7B37"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E26A6B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D7EF50" w14:textId="77777777" w:rsidR="00F67729" w:rsidRDefault="00F67729">
            <w:pPr>
              <w:pStyle w:val="TAL"/>
              <w:rPr>
                <w:sz w:val="16"/>
              </w:rPr>
            </w:pPr>
            <w:r>
              <w:rPr>
                <w:sz w:val="16"/>
              </w:rPr>
              <w:t>R5-212375</w:t>
            </w:r>
          </w:p>
        </w:tc>
        <w:tc>
          <w:tcPr>
            <w:tcW w:w="0" w:type="auto"/>
            <w:tcBorders>
              <w:top w:val="single" w:sz="4" w:space="0" w:color="auto"/>
              <w:left w:val="single" w:sz="4" w:space="0" w:color="auto"/>
              <w:bottom w:val="single" w:sz="4" w:space="0" w:color="auto"/>
              <w:right w:val="single" w:sz="4" w:space="0" w:color="auto"/>
            </w:tcBorders>
            <w:hideMark/>
          </w:tcPr>
          <w:p w14:paraId="0604A8B5" w14:textId="77777777" w:rsidR="00F67729" w:rsidRDefault="00F67729">
            <w:pPr>
              <w:pStyle w:val="TAL"/>
              <w:rPr>
                <w:sz w:val="16"/>
              </w:rPr>
            </w:pPr>
            <w:r>
              <w:rPr>
                <w:sz w:val="16"/>
              </w:rPr>
              <w:t>-</w:t>
            </w:r>
          </w:p>
        </w:tc>
      </w:tr>
      <w:tr w:rsidR="00F67729" w14:paraId="733B6C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DFDFFE" w14:textId="77777777" w:rsidR="00F67729" w:rsidRDefault="00F67729">
            <w:pPr>
              <w:pStyle w:val="TAL"/>
              <w:rPr>
                <w:sz w:val="16"/>
              </w:rPr>
            </w:pPr>
            <w:r>
              <w:rPr>
                <w:sz w:val="16"/>
              </w:rPr>
              <w:t>R5-213414</w:t>
            </w:r>
          </w:p>
        </w:tc>
        <w:tc>
          <w:tcPr>
            <w:tcW w:w="0" w:type="auto"/>
            <w:tcBorders>
              <w:top w:val="single" w:sz="4" w:space="0" w:color="auto"/>
              <w:left w:val="single" w:sz="4" w:space="0" w:color="auto"/>
              <w:bottom w:val="single" w:sz="4" w:space="0" w:color="auto"/>
              <w:right w:val="single" w:sz="4" w:space="0" w:color="auto"/>
            </w:tcBorders>
            <w:hideMark/>
          </w:tcPr>
          <w:p w14:paraId="41A101F1" w14:textId="77777777" w:rsidR="00F67729" w:rsidRDefault="00F67729">
            <w:pPr>
              <w:pStyle w:val="TAL"/>
              <w:rPr>
                <w:sz w:val="16"/>
              </w:rPr>
            </w:pPr>
            <w:r>
              <w:rPr>
                <w:sz w:val="16"/>
              </w:rPr>
              <w:t>Correction to NR TC 11.4.2-Handling of forbidden PLMNs</w:t>
            </w:r>
          </w:p>
        </w:tc>
        <w:tc>
          <w:tcPr>
            <w:tcW w:w="0" w:type="auto"/>
            <w:tcBorders>
              <w:top w:val="single" w:sz="4" w:space="0" w:color="auto"/>
              <w:left w:val="single" w:sz="4" w:space="0" w:color="auto"/>
              <w:bottom w:val="single" w:sz="4" w:space="0" w:color="auto"/>
              <w:right w:val="single" w:sz="4" w:space="0" w:color="auto"/>
            </w:tcBorders>
            <w:hideMark/>
          </w:tcPr>
          <w:p w14:paraId="58D45F4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571F3F"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7569D89" w14:textId="77777777" w:rsidR="00F67729" w:rsidRDefault="00F67729">
            <w:pPr>
              <w:pStyle w:val="TAL"/>
              <w:rPr>
                <w:sz w:val="16"/>
              </w:rPr>
            </w:pPr>
            <w:r>
              <w:rPr>
                <w:sz w:val="16"/>
              </w:rPr>
              <w:t>R5-212432</w:t>
            </w:r>
          </w:p>
        </w:tc>
        <w:tc>
          <w:tcPr>
            <w:tcW w:w="0" w:type="auto"/>
            <w:tcBorders>
              <w:top w:val="single" w:sz="4" w:space="0" w:color="auto"/>
              <w:left w:val="single" w:sz="4" w:space="0" w:color="auto"/>
              <w:bottom w:val="single" w:sz="4" w:space="0" w:color="auto"/>
              <w:right w:val="single" w:sz="4" w:space="0" w:color="auto"/>
            </w:tcBorders>
            <w:hideMark/>
          </w:tcPr>
          <w:p w14:paraId="10E66EF5" w14:textId="77777777" w:rsidR="00F67729" w:rsidRDefault="00F67729">
            <w:pPr>
              <w:pStyle w:val="TAL"/>
              <w:rPr>
                <w:sz w:val="16"/>
              </w:rPr>
            </w:pPr>
            <w:r>
              <w:rPr>
                <w:sz w:val="16"/>
              </w:rPr>
              <w:t>-</w:t>
            </w:r>
          </w:p>
        </w:tc>
      </w:tr>
      <w:tr w:rsidR="00F67729" w14:paraId="3A95C3B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CB6B04" w14:textId="77777777" w:rsidR="00F67729" w:rsidRDefault="00F67729">
            <w:pPr>
              <w:pStyle w:val="TAL"/>
              <w:rPr>
                <w:sz w:val="16"/>
              </w:rPr>
            </w:pPr>
            <w:r>
              <w:rPr>
                <w:sz w:val="16"/>
              </w:rPr>
              <w:t>R5-213415</w:t>
            </w:r>
          </w:p>
        </w:tc>
        <w:tc>
          <w:tcPr>
            <w:tcW w:w="0" w:type="auto"/>
            <w:tcBorders>
              <w:top w:val="single" w:sz="4" w:space="0" w:color="auto"/>
              <w:left w:val="single" w:sz="4" w:space="0" w:color="auto"/>
              <w:bottom w:val="single" w:sz="4" w:space="0" w:color="auto"/>
              <w:right w:val="single" w:sz="4" w:space="0" w:color="auto"/>
            </w:tcBorders>
            <w:hideMark/>
          </w:tcPr>
          <w:p w14:paraId="1BD55C7C" w14:textId="77777777" w:rsidR="00F67729" w:rsidRDefault="00F67729">
            <w:pPr>
              <w:pStyle w:val="TAL"/>
              <w:rPr>
                <w:sz w:val="16"/>
              </w:rPr>
            </w:pPr>
            <w:r>
              <w:rPr>
                <w:sz w:val="16"/>
              </w:rPr>
              <w:t>Updates to handling of responses to AT commands</w:t>
            </w:r>
          </w:p>
        </w:tc>
        <w:tc>
          <w:tcPr>
            <w:tcW w:w="0" w:type="auto"/>
            <w:tcBorders>
              <w:top w:val="single" w:sz="4" w:space="0" w:color="auto"/>
              <w:left w:val="single" w:sz="4" w:space="0" w:color="auto"/>
              <w:bottom w:val="single" w:sz="4" w:space="0" w:color="auto"/>
              <w:right w:val="single" w:sz="4" w:space="0" w:color="auto"/>
            </w:tcBorders>
            <w:hideMark/>
          </w:tcPr>
          <w:p w14:paraId="6349C754"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70C9E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FE0AA5" w14:textId="77777777" w:rsidR="00F67729" w:rsidRDefault="00F67729">
            <w:pPr>
              <w:pStyle w:val="TAL"/>
              <w:rPr>
                <w:sz w:val="16"/>
              </w:rPr>
            </w:pPr>
            <w:r>
              <w:rPr>
                <w:sz w:val="16"/>
              </w:rPr>
              <w:t>R5-212274</w:t>
            </w:r>
          </w:p>
        </w:tc>
        <w:tc>
          <w:tcPr>
            <w:tcW w:w="0" w:type="auto"/>
            <w:tcBorders>
              <w:top w:val="single" w:sz="4" w:space="0" w:color="auto"/>
              <w:left w:val="single" w:sz="4" w:space="0" w:color="auto"/>
              <w:bottom w:val="single" w:sz="4" w:space="0" w:color="auto"/>
              <w:right w:val="single" w:sz="4" w:space="0" w:color="auto"/>
            </w:tcBorders>
            <w:hideMark/>
          </w:tcPr>
          <w:p w14:paraId="29EB151D" w14:textId="77777777" w:rsidR="00F67729" w:rsidRDefault="00F67729">
            <w:pPr>
              <w:pStyle w:val="TAL"/>
              <w:rPr>
                <w:sz w:val="16"/>
              </w:rPr>
            </w:pPr>
            <w:r>
              <w:rPr>
                <w:sz w:val="16"/>
              </w:rPr>
              <w:t>-</w:t>
            </w:r>
          </w:p>
        </w:tc>
      </w:tr>
      <w:tr w:rsidR="00F67729" w14:paraId="2FFB07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821694" w14:textId="77777777" w:rsidR="00F67729" w:rsidRDefault="00F67729">
            <w:pPr>
              <w:pStyle w:val="TAL"/>
              <w:rPr>
                <w:sz w:val="16"/>
              </w:rPr>
            </w:pPr>
            <w:r>
              <w:rPr>
                <w:sz w:val="16"/>
              </w:rPr>
              <w:t>R5-213416</w:t>
            </w:r>
          </w:p>
        </w:tc>
        <w:tc>
          <w:tcPr>
            <w:tcW w:w="0" w:type="auto"/>
            <w:tcBorders>
              <w:top w:val="single" w:sz="4" w:space="0" w:color="auto"/>
              <w:left w:val="single" w:sz="4" w:space="0" w:color="auto"/>
              <w:bottom w:val="single" w:sz="4" w:space="0" w:color="auto"/>
              <w:right w:val="single" w:sz="4" w:space="0" w:color="auto"/>
            </w:tcBorders>
            <w:hideMark/>
          </w:tcPr>
          <w:p w14:paraId="7FA8F019" w14:textId="77777777" w:rsidR="00F67729" w:rsidRDefault="00F67729">
            <w:pPr>
              <w:pStyle w:val="TAL"/>
              <w:rPr>
                <w:sz w:val="16"/>
              </w:rPr>
            </w:pPr>
            <w:r>
              <w:rPr>
                <w:sz w:val="16"/>
              </w:rPr>
              <w:t>Correction of NR SL IE SL-</w:t>
            </w:r>
            <w:proofErr w:type="spellStart"/>
            <w:r>
              <w:rPr>
                <w:sz w:val="16"/>
              </w:rPr>
              <w:t>ReportConfigList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0FE21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61AC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11654F" w14:textId="77777777" w:rsidR="00F67729" w:rsidRDefault="00F67729">
            <w:pPr>
              <w:pStyle w:val="TAL"/>
              <w:rPr>
                <w:sz w:val="16"/>
              </w:rPr>
            </w:pPr>
            <w:r>
              <w:rPr>
                <w:sz w:val="16"/>
              </w:rPr>
              <w:t>R5-212471</w:t>
            </w:r>
          </w:p>
        </w:tc>
        <w:tc>
          <w:tcPr>
            <w:tcW w:w="0" w:type="auto"/>
            <w:tcBorders>
              <w:top w:val="single" w:sz="4" w:space="0" w:color="auto"/>
              <w:left w:val="single" w:sz="4" w:space="0" w:color="auto"/>
              <w:bottom w:val="single" w:sz="4" w:space="0" w:color="auto"/>
              <w:right w:val="single" w:sz="4" w:space="0" w:color="auto"/>
            </w:tcBorders>
            <w:hideMark/>
          </w:tcPr>
          <w:p w14:paraId="63683661" w14:textId="77777777" w:rsidR="00F67729" w:rsidRDefault="00F67729">
            <w:pPr>
              <w:pStyle w:val="TAL"/>
              <w:rPr>
                <w:sz w:val="16"/>
              </w:rPr>
            </w:pPr>
            <w:r>
              <w:rPr>
                <w:sz w:val="16"/>
              </w:rPr>
              <w:t>-</w:t>
            </w:r>
          </w:p>
        </w:tc>
      </w:tr>
      <w:tr w:rsidR="00F67729" w14:paraId="52F460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53C334" w14:textId="77777777" w:rsidR="00F67729" w:rsidRDefault="00F67729">
            <w:pPr>
              <w:pStyle w:val="TAL"/>
              <w:rPr>
                <w:sz w:val="16"/>
              </w:rPr>
            </w:pPr>
            <w:r>
              <w:rPr>
                <w:sz w:val="16"/>
              </w:rPr>
              <w:t>R5-213417</w:t>
            </w:r>
          </w:p>
        </w:tc>
        <w:tc>
          <w:tcPr>
            <w:tcW w:w="0" w:type="auto"/>
            <w:tcBorders>
              <w:top w:val="single" w:sz="4" w:space="0" w:color="auto"/>
              <w:left w:val="single" w:sz="4" w:space="0" w:color="auto"/>
              <w:bottom w:val="single" w:sz="4" w:space="0" w:color="auto"/>
              <w:right w:val="single" w:sz="4" w:space="0" w:color="auto"/>
            </w:tcBorders>
            <w:hideMark/>
          </w:tcPr>
          <w:p w14:paraId="44747E81" w14:textId="77777777" w:rsidR="00F67729" w:rsidRDefault="00F67729">
            <w:pPr>
              <w:pStyle w:val="TAL"/>
              <w:rPr>
                <w:sz w:val="16"/>
              </w:rPr>
            </w:pPr>
            <w:r>
              <w:rPr>
                <w:sz w:val="16"/>
              </w:rPr>
              <w:t>Correction of NR SL IE SL-</w:t>
            </w:r>
            <w:proofErr w:type="spellStart"/>
            <w:r>
              <w:rPr>
                <w:sz w:val="16"/>
              </w:rPr>
              <w:t>SyncConfig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25E1D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550FA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4655C1" w14:textId="77777777" w:rsidR="00F67729" w:rsidRDefault="00F67729">
            <w:pPr>
              <w:pStyle w:val="TAL"/>
              <w:rPr>
                <w:sz w:val="16"/>
              </w:rPr>
            </w:pPr>
            <w:r>
              <w:rPr>
                <w:sz w:val="16"/>
              </w:rPr>
              <w:t>R5-212474</w:t>
            </w:r>
          </w:p>
        </w:tc>
        <w:tc>
          <w:tcPr>
            <w:tcW w:w="0" w:type="auto"/>
            <w:tcBorders>
              <w:top w:val="single" w:sz="4" w:space="0" w:color="auto"/>
              <w:left w:val="single" w:sz="4" w:space="0" w:color="auto"/>
              <w:bottom w:val="single" w:sz="4" w:space="0" w:color="auto"/>
              <w:right w:val="single" w:sz="4" w:space="0" w:color="auto"/>
            </w:tcBorders>
            <w:hideMark/>
          </w:tcPr>
          <w:p w14:paraId="3354B018" w14:textId="77777777" w:rsidR="00F67729" w:rsidRDefault="00F67729">
            <w:pPr>
              <w:pStyle w:val="TAL"/>
              <w:rPr>
                <w:sz w:val="16"/>
              </w:rPr>
            </w:pPr>
            <w:r>
              <w:rPr>
                <w:sz w:val="16"/>
              </w:rPr>
              <w:t>-</w:t>
            </w:r>
          </w:p>
        </w:tc>
      </w:tr>
      <w:tr w:rsidR="00F67729" w14:paraId="5642071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283D1E" w14:textId="77777777" w:rsidR="00F67729" w:rsidRDefault="00F67729">
            <w:pPr>
              <w:pStyle w:val="TAL"/>
              <w:rPr>
                <w:sz w:val="16"/>
              </w:rPr>
            </w:pPr>
            <w:r>
              <w:rPr>
                <w:sz w:val="16"/>
              </w:rPr>
              <w:t>R5-213418</w:t>
            </w:r>
          </w:p>
        </w:tc>
        <w:tc>
          <w:tcPr>
            <w:tcW w:w="0" w:type="auto"/>
            <w:tcBorders>
              <w:top w:val="single" w:sz="4" w:space="0" w:color="auto"/>
              <w:left w:val="single" w:sz="4" w:space="0" w:color="auto"/>
              <w:bottom w:val="single" w:sz="4" w:space="0" w:color="auto"/>
              <w:right w:val="single" w:sz="4" w:space="0" w:color="auto"/>
            </w:tcBorders>
            <w:hideMark/>
          </w:tcPr>
          <w:p w14:paraId="16BD571B" w14:textId="77777777" w:rsidR="00F67729" w:rsidRDefault="00F67729">
            <w:pPr>
              <w:pStyle w:val="TAL"/>
              <w:rPr>
                <w:sz w:val="16"/>
              </w:rPr>
            </w:pPr>
            <w:r>
              <w:rPr>
                <w:sz w:val="16"/>
              </w:rPr>
              <w:t xml:space="preserve">Correction to PC5-RRC message </w:t>
            </w:r>
            <w:proofErr w:type="spellStart"/>
            <w:r>
              <w:rPr>
                <w:sz w:val="16"/>
              </w:rPr>
              <w:t>MeasurementReportSidelink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C36AE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E9977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6528EB" w14:textId="77777777" w:rsidR="00F67729" w:rsidRDefault="00F67729">
            <w:pPr>
              <w:pStyle w:val="TAL"/>
              <w:rPr>
                <w:sz w:val="16"/>
              </w:rPr>
            </w:pPr>
            <w:r>
              <w:rPr>
                <w:sz w:val="16"/>
              </w:rPr>
              <w:t>R5-212481</w:t>
            </w:r>
          </w:p>
        </w:tc>
        <w:tc>
          <w:tcPr>
            <w:tcW w:w="0" w:type="auto"/>
            <w:tcBorders>
              <w:top w:val="single" w:sz="4" w:space="0" w:color="auto"/>
              <w:left w:val="single" w:sz="4" w:space="0" w:color="auto"/>
              <w:bottom w:val="single" w:sz="4" w:space="0" w:color="auto"/>
              <w:right w:val="single" w:sz="4" w:space="0" w:color="auto"/>
            </w:tcBorders>
            <w:hideMark/>
          </w:tcPr>
          <w:p w14:paraId="02DF941E" w14:textId="77777777" w:rsidR="00F67729" w:rsidRDefault="00F67729">
            <w:pPr>
              <w:pStyle w:val="TAL"/>
              <w:rPr>
                <w:sz w:val="16"/>
              </w:rPr>
            </w:pPr>
            <w:r>
              <w:rPr>
                <w:sz w:val="16"/>
              </w:rPr>
              <w:t>-</w:t>
            </w:r>
          </w:p>
        </w:tc>
      </w:tr>
      <w:tr w:rsidR="00F67729" w14:paraId="111D59B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1695B6" w14:textId="77777777" w:rsidR="00F67729" w:rsidRDefault="00F67729">
            <w:pPr>
              <w:pStyle w:val="TAL"/>
              <w:rPr>
                <w:sz w:val="16"/>
              </w:rPr>
            </w:pPr>
            <w:r>
              <w:rPr>
                <w:sz w:val="16"/>
              </w:rPr>
              <w:t>R5-213419</w:t>
            </w:r>
          </w:p>
        </w:tc>
        <w:tc>
          <w:tcPr>
            <w:tcW w:w="0" w:type="auto"/>
            <w:tcBorders>
              <w:top w:val="single" w:sz="4" w:space="0" w:color="auto"/>
              <w:left w:val="single" w:sz="4" w:space="0" w:color="auto"/>
              <w:bottom w:val="single" w:sz="4" w:space="0" w:color="auto"/>
              <w:right w:val="single" w:sz="4" w:space="0" w:color="auto"/>
            </w:tcBorders>
            <w:hideMark/>
          </w:tcPr>
          <w:p w14:paraId="037A32E0" w14:textId="77777777" w:rsidR="00F67729" w:rsidRDefault="00F67729">
            <w:pPr>
              <w:pStyle w:val="TAL"/>
              <w:rPr>
                <w:sz w:val="16"/>
              </w:rPr>
            </w:pPr>
            <w:r>
              <w:rPr>
                <w:sz w:val="16"/>
              </w:rPr>
              <w:t xml:space="preserve">Correction to PC5-RRC message </w:t>
            </w:r>
            <w:proofErr w:type="spellStart"/>
            <w:r>
              <w:rPr>
                <w:sz w:val="16"/>
              </w:rPr>
              <w:t>RRCReconfigurationFailureSidelink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FE60F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DBAAC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340246" w14:textId="77777777" w:rsidR="00F67729" w:rsidRDefault="00F67729">
            <w:pPr>
              <w:pStyle w:val="TAL"/>
              <w:rPr>
                <w:sz w:val="16"/>
              </w:rPr>
            </w:pPr>
            <w:r>
              <w:rPr>
                <w:sz w:val="16"/>
              </w:rPr>
              <w:t>R5-212483</w:t>
            </w:r>
          </w:p>
        </w:tc>
        <w:tc>
          <w:tcPr>
            <w:tcW w:w="0" w:type="auto"/>
            <w:tcBorders>
              <w:top w:val="single" w:sz="4" w:space="0" w:color="auto"/>
              <w:left w:val="single" w:sz="4" w:space="0" w:color="auto"/>
              <w:bottom w:val="single" w:sz="4" w:space="0" w:color="auto"/>
              <w:right w:val="single" w:sz="4" w:space="0" w:color="auto"/>
            </w:tcBorders>
            <w:hideMark/>
          </w:tcPr>
          <w:p w14:paraId="5A47D759" w14:textId="77777777" w:rsidR="00F67729" w:rsidRDefault="00F67729">
            <w:pPr>
              <w:pStyle w:val="TAL"/>
              <w:rPr>
                <w:sz w:val="16"/>
              </w:rPr>
            </w:pPr>
            <w:r>
              <w:rPr>
                <w:sz w:val="16"/>
              </w:rPr>
              <w:t>-</w:t>
            </w:r>
          </w:p>
        </w:tc>
      </w:tr>
      <w:tr w:rsidR="00F67729" w14:paraId="4F6AF7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074F92" w14:textId="77777777" w:rsidR="00F67729" w:rsidRDefault="00F67729">
            <w:pPr>
              <w:pStyle w:val="TAL"/>
              <w:rPr>
                <w:sz w:val="16"/>
              </w:rPr>
            </w:pPr>
            <w:r>
              <w:rPr>
                <w:sz w:val="16"/>
              </w:rPr>
              <w:t>R5-213420</w:t>
            </w:r>
          </w:p>
        </w:tc>
        <w:tc>
          <w:tcPr>
            <w:tcW w:w="0" w:type="auto"/>
            <w:tcBorders>
              <w:top w:val="single" w:sz="4" w:space="0" w:color="auto"/>
              <w:left w:val="single" w:sz="4" w:space="0" w:color="auto"/>
              <w:bottom w:val="single" w:sz="4" w:space="0" w:color="auto"/>
              <w:right w:val="single" w:sz="4" w:space="0" w:color="auto"/>
            </w:tcBorders>
            <w:hideMark/>
          </w:tcPr>
          <w:p w14:paraId="69844D35" w14:textId="77777777" w:rsidR="00F67729" w:rsidRDefault="00F67729">
            <w:pPr>
              <w:pStyle w:val="TAL"/>
              <w:rPr>
                <w:sz w:val="16"/>
              </w:rPr>
            </w:pPr>
            <w:r>
              <w:rPr>
                <w:sz w:val="16"/>
              </w:rPr>
              <w:t xml:space="preserve">Addition of </w:t>
            </w:r>
            <w:proofErr w:type="spellStart"/>
            <w:r>
              <w:rPr>
                <w:sz w:val="16"/>
              </w:rPr>
              <w:t>MCData</w:t>
            </w:r>
            <w:proofErr w:type="spellEnd"/>
            <w:r>
              <w:rPr>
                <w:sz w:val="16"/>
              </w:rPr>
              <w:t xml:space="preserve"> Test Case 6.2.13</w:t>
            </w:r>
          </w:p>
        </w:tc>
        <w:tc>
          <w:tcPr>
            <w:tcW w:w="0" w:type="auto"/>
            <w:tcBorders>
              <w:top w:val="single" w:sz="4" w:space="0" w:color="auto"/>
              <w:left w:val="single" w:sz="4" w:space="0" w:color="auto"/>
              <w:bottom w:val="single" w:sz="4" w:space="0" w:color="auto"/>
              <w:right w:val="single" w:sz="4" w:space="0" w:color="auto"/>
            </w:tcBorders>
            <w:hideMark/>
          </w:tcPr>
          <w:p w14:paraId="1392DACD"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3E0973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159096" w14:textId="77777777" w:rsidR="00F67729" w:rsidRDefault="00F67729">
            <w:pPr>
              <w:pStyle w:val="TAL"/>
              <w:rPr>
                <w:sz w:val="16"/>
              </w:rPr>
            </w:pPr>
            <w:r>
              <w:rPr>
                <w:sz w:val="16"/>
              </w:rPr>
              <w:t>R5-213270</w:t>
            </w:r>
          </w:p>
        </w:tc>
        <w:tc>
          <w:tcPr>
            <w:tcW w:w="0" w:type="auto"/>
            <w:tcBorders>
              <w:top w:val="single" w:sz="4" w:space="0" w:color="auto"/>
              <w:left w:val="single" w:sz="4" w:space="0" w:color="auto"/>
              <w:bottom w:val="single" w:sz="4" w:space="0" w:color="auto"/>
              <w:right w:val="single" w:sz="4" w:space="0" w:color="auto"/>
            </w:tcBorders>
            <w:hideMark/>
          </w:tcPr>
          <w:p w14:paraId="0858BD83" w14:textId="77777777" w:rsidR="00F67729" w:rsidRDefault="00F67729">
            <w:pPr>
              <w:pStyle w:val="TAL"/>
              <w:rPr>
                <w:sz w:val="16"/>
              </w:rPr>
            </w:pPr>
            <w:r>
              <w:rPr>
                <w:sz w:val="16"/>
              </w:rPr>
              <w:t>-</w:t>
            </w:r>
          </w:p>
        </w:tc>
      </w:tr>
      <w:tr w:rsidR="00F67729" w14:paraId="0BA6B8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964FE0" w14:textId="77777777" w:rsidR="00F67729" w:rsidRDefault="00F67729">
            <w:pPr>
              <w:pStyle w:val="TAL"/>
              <w:rPr>
                <w:sz w:val="16"/>
              </w:rPr>
            </w:pPr>
            <w:r>
              <w:rPr>
                <w:sz w:val="16"/>
              </w:rPr>
              <w:t>R5-213421</w:t>
            </w:r>
          </w:p>
        </w:tc>
        <w:tc>
          <w:tcPr>
            <w:tcW w:w="0" w:type="auto"/>
            <w:tcBorders>
              <w:top w:val="single" w:sz="4" w:space="0" w:color="auto"/>
              <w:left w:val="single" w:sz="4" w:space="0" w:color="auto"/>
              <w:bottom w:val="single" w:sz="4" w:space="0" w:color="auto"/>
              <w:right w:val="single" w:sz="4" w:space="0" w:color="auto"/>
            </w:tcBorders>
            <w:hideMark/>
          </w:tcPr>
          <w:p w14:paraId="02831D65" w14:textId="77777777" w:rsidR="00F67729" w:rsidRDefault="00F67729">
            <w:pPr>
              <w:pStyle w:val="TAL"/>
              <w:rPr>
                <w:sz w:val="16"/>
              </w:rPr>
            </w:pPr>
            <w:r>
              <w:rPr>
                <w:sz w:val="16"/>
              </w:rPr>
              <w:t>Update UE Positioning test mode procedures and UE Positioning messages</w:t>
            </w:r>
          </w:p>
        </w:tc>
        <w:tc>
          <w:tcPr>
            <w:tcW w:w="0" w:type="auto"/>
            <w:tcBorders>
              <w:top w:val="single" w:sz="4" w:space="0" w:color="auto"/>
              <w:left w:val="single" w:sz="4" w:space="0" w:color="auto"/>
              <w:bottom w:val="single" w:sz="4" w:space="0" w:color="auto"/>
              <w:right w:val="single" w:sz="4" w:space="0" w:color="auto"/>
            </w:tcBorders>
            <w:hideMark/>
          </w:tcPr>
          <w:p w14:paraId="7B0B5712"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D18544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656F86" w14:textId="77777777" w:rsidR="00F67729" w:rsidRDefault="00F67729">
            <w:pPr>
              <w:pStyle w:val="TAL"/>
              <w:rPr>
                <w:sz w:val="16"/>
              </w:rPr>
            </w:pPr>
            <w:r>
              <w:rPr>
                <w:sz w:val="16"/>
              </w:rPr>
              <w:t>R5-212593</w:t>
            </w:r>
          </w:p>
        </w:tc>
        <w:tc>
          <w:tcPr>
            <w:tcW w:w="0" w:type="auto"/>
            <w:tcBorders>
              <w:top w:val="single" w:sz="4" w:space="0" w:color="auto"/>
              <w:left w:val="single" w:sz="4" w:space="0" w:color="auto"/>
              <w:bottom w:val="single" w:sz="4" w:space="0" w:color="auto"/>
              <w:right w:val="single" w:sz="4" w:space="0" w:color="auto"/>
            </w:tcBorders>
            <w:hideMark/>
          </w:tcPr>
          <w:p w14:paraId="337431C9" w14:textId="77777777" w:rsidR="00F67729" w:rsidRDefault="00F67729">
            <w:pPr>
              <w:pStyle w:val="TAL"/>
              <w:rPr>
                <w:sz w:val="16"/>
              </w:rPr>
            </w:pPr>
            <w:r>
              <w:rPr>
                <w:sz w:val="16"/>
              </w:rPr>
              <w:t>-</w:t>
            </w:r>
          </w:p>
        </w:tc>
      </w:tr>
      <w:tr w:rsidR="00F67729" w14:paraId="4778AF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F35243" w14:textId="77777777" w:rsidR="00F67729" w:rsidRDefault="00F67729">
            <w:pPr>
              <w:pStyle w:val="TAL"/>
              <w:rPr>
                <w:sz w:val="16"/>
              </w:rPr>
            </w:pPr>
            <w:r>
              <w:rPr>
                <w:sz w:val="16"/>
              </w:rPr>
              <w:t>R5-213422</w:t>
            </w:r>
          </w:p>
        </w:tc>
        <w:tc>
          <w:tcPr>
            <w:tcW w:w="0" w:type="auto"/>
            <w:tcBorders>
              <w:top w:val="single" w:sz="4" w:space="0" w:color="auto"/>
              <w:left w:val="single" w:sz="4" w:space="0" w:color="auto"/>
              <w:bottom w:val="single" w:sz="4" w:space="0" w:color="auto"/>
              <w:right w:val="single" w:sz="4" w:space="0" w:color="auto"/>
            </w:tcBorders>
            <w:hideMark/>
          </w:tcPr>
          <w:p w14:paraId="32A7A09E" w14:textId="77777777" w:rsidR="00F67729" w:rsidRDefault="00F67729">
            <w:pPr>
              <w:pStyle w:val="TAL"/>
              <w:rPr>
                <w:sz w:val="16"/>
              </w:rPr>
            </w:pPr>
            <w:r>
              <w:rPr>
                <w:sz w:val="16"/>
              </w:rPr>
              <w:t>Correction to 5G-SRVCC TC 8.1.3.2.6-MkHz typo</w:t>
            </w:r>
          </w:p>
        </w:tc>
        <w:tc>
          <w:tcPr>
            <w:tcW w:w="0" w:type="auto"/>
            <w:tcBorders>
              <w:top w:val="single" w:sz="4" w:space="0" w:color="auto"/>
              <w:left w:val="single" w:sz="4" w:space="0" w:color="auto"/>
              <w:bottom w:val="single" w:sz="4" w:space="0" w:color="auto"/>
              <w:right w:val="single" w:sz="4" w:space="0" w:color="auto"/>
            </w:tcBorders>
            <w:hideMark/>
          </w:tcPr>
          <w:p w14:paraId="63C9A3C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9D66C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CDDCC" w14:textId="77777777" w:rsidR="00F67729" w:rsidRDefault="00F67729">
            <w:pPr>
              <w:pStyle w:val="TAL"/>
              <w:rPr>
                <w:sz w:val="16"/>
              </w:rPr>
            </w:pPr>
            <w:r>
              <w:rPr>
                <w:sz w:val="16"/>
              </w:rPr>
              <w:t>R5-212491</w:t>
            </w:r>
          </w:p>
        </w:tc>
        <w:tc>
          <w:tcPr>
            <w:tcW w:w="0" w:type="auto"/>
            <w:tcBorders>
              <w:top w:val="single" w:sz="4" w:space="0" w:color="auto"/>
              <w:left w:val="single" w:sz="4" w:space="0" w:color="auto"/>
              <w:bottom w:val="single" w:sz="4" w:space="0" w:color="auto"/>
              <w:right w:val="single" w:sz="4" w:space="0" w:color="auto"/>
            </w:tcBorders>
            <w:hideMark/>
          </w:tcPr>
          <w:p w14:paraId="6F55BE76" w14:textId="77777777" w:rsidR="00F67729" w:rsidRDefault="00F67729">
            <w:pPr>
              <w:pStyle w:val="TAL"/>
              <w:rPr>
                <w:sz w:val="16"/>
              </w:rPr>
            </w:pPr>
            <w:r>
              <w:rPr>
                <w:sz w:val="16"/>
              </w:rPr>
              <w:t>-</w:t>
            </w:r>
          </w:p>
        </w:tc>
      </w:tr>
      <w:tr w:rsidR="00F67729" w14:paraId="2A4739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F28EDA" w14:textId="77777777" w:rsidR="00F67729" w:rsidRDefault="00F67729">
            <w:pPr>
              <w:pStyle w:val="TAL"/>
              <w:rPr>
                <w:sz w:val="16"/>
              </w:rPr>
            </w:pPr>
            <w:r>
              <w:rPr>
                <w:sz w:val="16"/>
              </w:rPr>
              <w:t>R5-213423</w:t>
            </w:r>
          </w:p>
        </w:tc>
        <w:tc>
          <w:tcPr>
            <w:tcW w:w="0" w:type="auto"/>
            <w:tcBorders>
              <w:top w:val="single" w:sz="4" w:space="0" w:color="auto"/>
              <w:left w:val="single" w:sz="4" w:space="0" w:color="auto"/>
              <w:bottom w:val="single" w:sz="4" w:space="0" w:color="auto"/>
              <w:right w:val="single" w:sz="4" w:space="0" w:color="auto"/>
            </w:tcBorders>
            <w:hideMark/>
          </w:tcPr>
          <w:p w14:paraId="235F45F8" w14:textId="77777777" w:rsidR="00F67729" w:rsidRDefault="00F67729">
            <w:pPr>
              <w:pStyle w:val="TAL"/>
              <w:rPr>
                <w:sz w:val="16"/>
              </w:rPr>
            </w:pPr>
            <w:r>
              <w:rPr>
                <w:sz w:val="16"/>
              </w:rPr>
              <w:t xml:space="preserve">Updates to NETWORK SLICE-SPECIFIC </w:t>
            </w:r>
            <w:r>
              <w:rPr>
                <w:sz w:val="16"/>
              </w:rPr>
              <w:lastRenderedPageBreak/>
              <w:t>AUTHENTICATION COMMAND and NETWORK SLICE-SPECIFIC AUTHENTICATION COMPLETE messages</w:t>
            </w:r>
          </w:p>
        </w:tc>
        <w:tc>
          <w:tcPr>
            <w:tcW w:w="0" w:type="auto"/>
            <w:tcBorders>
              <w:top w:val="single" w:sz="4" w:space="0" w:color="auto"/>
              <w:left w:val="single" w:sz="4" w:space="0" w:color="auto"/>
              <w:bottom w:val="single" w:sz="4" w:space="0" w:color="auto"/>
              <w:right w:val="single" w:sz="4" w:space="0" w:color="auto"/>
            </w:tcBorders>
            <w:hideMark/>
          </w:tcPr>
          <w:p w14:paraId="190C0FD7" w14:textId="77777777" w:rsidR="00F67729" w:rsidRDefault="00F67729">
            <w:pPr>
              <w:pStyle w:val="TAL"/>
              <w:rPr>
                <w:sz w:val="16"/>
              </w:rPr>
            </w:pPr>
            <w:r>
              <w:rPr>
                <w:sz w:val="16"/>
              </w:rPr>
              <w:lastRenderedPageBreak/>
              <w:t>CMCC</w:t>
            </w:r>
          </w:p>
        </w:tc>
        <w:tc>
          <w:tcPr>
            <w:tcW w:w="0" w:type="auto"/>
            <w:tcBorders>
              <w:top w:val="single" w:sz="4" w:space="0" w:color="auto"/>
              <w:left w:val="single" w:sz="4" w:space="0" w:color="auto"/>
              <w:bottom w:val="single" w:sz="4" w:space="0" w:color="auto"/>
              <w:right w:val="single" w:sz="4" w:space="0" w:color="auto"/>
            </w:tcBorders>
            <w:hideMark/>
          </w:tcPr>
          <w:p w14:paraId="7EC86F4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624EF5" w14:textId="77777777" w:rsidR="00F67729" w:rsidRDefault="00F67729">
            <w:pPr>
              <w:pStyle w:val="TAL"/>
              <w:rPr>
                <w:sz w:val="16"/>
              </w:rPr>
            </w:pPr>
            <w:r>
              <w:rPr>
                <w:sz w:val="16"/>
              </w:rPr>
              <w:t>R5-</w:t>
            </w:r>
            <w:r>
              <w:rPr>
                <w:sz w:val="16"/>
              </w:rPr>
              <w:lastRenderedPageBreak/>
              <w:t>212609</w:t>
            </w:r>
          </w:p>
        </w:tc>
        <w:tc>
          <w:tcPr>
            <w:tcW w:w="0" w:type="auto"/>
            <w:tcBorders>
              <w:top w:val="single" w:sz="4" w:space="0" w:color="auto"/>
              <w:left w:val="single" w:sz="4" w:space="0" w:color="auto"/>
              <w:bottom w:val="single" w:sz="4" w:space="0" w:color="auto"/>
              <w:right w:val="single" w:sz="4" w:space="0" w:color="auto"/>
            </w:tcBorders>
            <w:hideMark/>
          </w:tcPr>
          <w:p w14:paraId="587C0E8E" w14:textId="77777777" w:rsidR="00F67729" w:rsidRDefault="00F67729">
            <w:pPr>
              <w:pStyle w:val="TAL"/>
              <w:rPr>
                <w:sz w:val="16"/>
              </w:rPr>
            </w:pPr>
            <w:r>
              <w:rPr>
                <w:sz w:val="16"/>
              </w:rPr>
              <w:lastRenderedPageBreak/>
              <w:t>-</w:t>
            </w:r>
          </w:p>
        </w:tc>
      </w:tr>
      <w:tr w:rsidR="00F67729" w14:paraId="7828F31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797E86" w14:textId="77777777" w:rsidR="00F67729" w:rsidRDefault="00F67729">
            <w:pPr>
              <w:pStyle w:val="TAL"/>
              <w:rPr>
                <w:sz w:val="16"/>
              </w:rPr>
            </w:pPr>
            <w:r>
              <w:rPr>
                <w:sz w:val="16"/>
              </w:rPr>
              <w:t>R5-213424</w:t>
            </w:r>
          </w:p>
        </w:tc>
        <w:tc>
          <w:tcPr>
            <w:tcW w:w="0" w:type="auto"/>
            <w:tcBorders>
              <w:top w:val="single" w:sz="4" w:space="0" w:color="auto"/>
              <w:left w:val="single" w:sz="4" w:space="0" w:color="auto"/>
              <w:bottom w:val="single" w:sz="4" w:space="0" w:color="auto"/>
              <w:right w:val="single" w:sz="4" w:space="0" w:color="auto"/>
            </w:tcBorders>
            <w:hideMark/>
          </w:tcPr>
          <w:p w14:paraId="14F7894A" w14:textId="77777777" w:rsidR="00F67729" w:rsidRDefault="00F67729">
            <w:pPr>
              <w:pStyle w:val="TAL"/>
              <w:rPr>
                <w:sz w:val="16"/>
              </w:rPr>
            </w:pPr>
            <w:r>
              <w:rPr>
                <w:sz w:val="16"/>
              </w:rPr>
              <w:t>Updates to NETWORK SLICE-SPECIFIC AUTHENTICATION RESULT message</w:t>
            </w:r>
          </w:p>
        </w:tc>
        <w:tc>
          <w:tcPr>
            <w:tcW w:w="0" w:type="auto"/>
            <w:tcBorders>
              <w:top w:val="single" w:sz="4" w:space="0" w:color="auto"/>
              <w:left w:val="single" w:sz="4" w:space="0" w:color="auto"/>
              <w:bottom w:val="single" w:sz="4" w:space="0" w:color="auto"/>
              <w:right w:val="single" w:sz="4" w:space="0" w:color="auto"/>
            </w:tcBorders>
            <w:hideMark/>
          </w:tcPr>
          <w:p w14:paraId="775A8E9B"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81DCF6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A9E533" w14:textId="77777777" w:rsidR="00F67729" w:rsidRDefault="00F67729">
            <w:pPr>
              <w:pStyle w:val="TAL"/>
              <w:rPr>
                <w:sz w:val="16"/>
              </w:rPr>
            </w:pPr>
            <w:r>
              <w:rPr>
                <w:sz w:val="16"/>
              </w:rPr>
              <w:t>R5-212610</w:t>
            </w:r>
          </w:p>
        </w:tc>
        <w:tc>
          <w:tcPr>
            <w:tcW w:w="0" w:type="auto"/>
            <w:tcBorders>
              <w:top w:val="single" w:sz="4" w:space="0" w:color="auto"/>
              <w:left w:val="single" w:sz="4" w:space="0" w:color="auto"/>
              <w:bottom w:val="single" w:sz="4" w:space="0" w:color="auto"/>
              <w:right w:val="single" w:sz="4" w:space="0" w:color="auto"/>
            </w:tcBorders>
            <w:hideMark/>
          </w:tcPr>
          <w:p w14:paraId="42CAC65F" w14:textId="77777777" w:rsidR="00F67729" w:rsidRDefault="00F67729">
            <w:pPr>
              <w:pStyle w:val="TAL"/>
              <w:rPr>
                <w:sz w:val="16"/>
              </w:rPr>
            </w:pPr>
            <w:r>
              <w:rPr>
                <w:sz w:val="16"/>
              </w:rPr>
              <w:t>-</w:t>
            </w:r>
          </w:p>
        </w:tc>
      </w:tr>
      <w:tr w:rsidR="00F67729" w14:paraId="048FF28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03A01C" w14:textId="77777777" w:rsidR="00F67729" w:rsidRDefault="00F67729">
            <w:pPr>
              <w:pStyle w:val="TAL"/>
              <w:rPr>
                <w:sz w:val="16"/>
              </w:rPr>
            </w:pPr>
            <w:r>
              <w:rPr>
                <w:sz w:val="16"/>
              </w:rPr>
              <w:t>R5-213425</w:t>
            </w:r>
          </w:p>
        </w:tc>
        <w:tc>
          <w:tcPr>
            <w:tcW w:w="0" w:type="auto"/>
            <w:tcBorders>
              <w:top w:val="single" w:sz="4" w:space="0" w:color="auto"/>
              <w:left w:val="single" w:sz="4" w:space="0" w:color="auto"/>
              <w:bottom w:val="single" w:sz="4" w:space="0" w:color="auto"/>
              <w:right w:val="single" w:sz="4" w:space="0" w:color="auto"/>
            </w:tcBorders>
            <w:hideMark/>
          </w:tcPr>
          <w:p w14:paraId="642246AF" w14:textId="77777777" w:rsidR="00F67729" w:rsidRDefault="00F67729">
            <w:pPr>
              <w:pStyle w:val="TAL"/>
              <w:rPr>
                <w:sz w:val="16"/>
              </w:rPr>
            </w:pPr>
            <w:r>
              <w:rPr>
                <w:sz w:val="16"/>
              </w:rPr>
              <w:t>Introduction of Always-On indication for URLLC</w:t>
            </w:r>
          </w:p>
        </w:tc>
        <w:tc>
          <w:tcPr>
            <w:tcW w:w="0" w:type="auto"/>
            <w:tcBorders>
              <w:top w:val="single" w:sz="4" w:space="0" w:color="auto"/>
              <w:left w:val="single" w:sz="4" w:space="0" w:color="auto"/>
              <w:bottom w:val="single" w:sz="4" w:space="0" w:color="auto"/>
              <w:right w:val="single" w:sz="4" w:space="0" w:color="auto"/>
            </w:tcBorders>
            <w:hideMark/>
          </w:tcPr>
          <w:p w14:paraId="11FE92B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4F934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D2F7D7" w14:textId="77777777" w:rsidR="00F67729" w:rsidRDefault="00F67729">
            <w:pPr>
              <w:pStyle w:val="TAL"/>
              <w:rPr>
                <w:sz w:val="16"/>
              </w:rPr>
            </w:pPr>
            <w:r>
              <w:rPr>
                <w:sz w:val="16"/>
              </w:rPr>
              <w:t>R5-213157</w:t>
            </w:r>
          </w:p>
        </w:tc>
        <w:tc>
          <w:tcPr>
            <w:tcW w:w="0" w:type="auto"/>
            <w:tcBorders>
              <w:top w:val="single" w:sz="4" w:space="0" w:color="auto"/>
              <w:left w:val="single" w:sz="4" w:space="0" w:color="auto"/>
              <w:bottom w:val="single" w:sz="4" w:space="0" w:color="auto"/>
              <w:right w:val="single" w:sz="4" w:space="0" w:color="auto"/>
            </w:tcBorders>
            <w:hideMark/>
          </w:tcPr>
          <w:p w14:paraId="217AF183" w14:textId="77777777" w:rsidR="00F67729" w:rsidRDefault="00F67729">
            <w:pPr>
              <w:pStyle w:val="TAL"/>
              <w:rPr>
                <w:sz w:val="16"/>
              </w:rPr>
            </w:pPr>
            <w:r>
              <w:rPr>
                <w:sz w:val="16"/>
              </w:rPr>
              <w:t>-</w:t>
            </w:r>
          </w:p>
        </w:tc>
      </w:tr>
      <w:tr w:rsidR="00F67729" w14:paraId="637992F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58DB66" w14:textId="77777777" w:rsidR="00F67729" w:rsidRDefault="00F67729">
            <w:pPr>
              <w:pStyle w:val="TAL"/>
              <w:rPr>
                <w:sz w:val="16"/>
              </w:rPr>
            </w:pPr>
            <w:r>
              <w:rPr>
                <w:sz w:val="16"/>
              </w:rPr>
              <w:t>R5-213426</w:t>
            </w:r>
          </w:p>
        </w:tc>
        <w:tc>
          <w:tcPr>
            <w:tcW w:w="0" w:type="auto"/>
            <w:tcBorders>
              <w:top w:val="single" w:sz="4" w:space="0" w:color="auto"/>
              <w:left w:val="single" w:sz="4" w:space="0" w:color="auto"/>
              <w:bottom w:val="single" w:sz="4" w:space="0" w:color="auto"/>
              <w:right w:val="single" w:sz="4" w:space="0" w:color="auto"/>
            </w:tcBorders>
            <w:hideMark/>
          </w:tcPr>
          <w:p w14:paraId="68E5992A" w14:textId="77777777" w:rsidR="00F67729" w:rsidRDefault="00F67729">
            <w:pPr>
              <w:pStyle w:val="TAL"/>
              <w:rPr>
                <w:sz w:val="16"/>
              </w:rPr>
            </w:pPr>
            <w:r>
              <w:rPr>
                <w:sz w:val="16"/>
              </w:rPr>
              <w:t>Correction to handling of LTE MAC PDU on DL SCH with reserved value for LCID</w:t>
            </w:r>
          </w:p>
        </w:tc>
        <w:tc>
          <w:tcPr>
            <w:tcW w:w="0" w:type="auto"/>
            <w:tcBorders>
              <w:top w:val="single" w:sz="4" w:space="0" w:color="auto"/>
              <w:left w:val="single" w:sz="4" w:space="0" w:color="auto"/>
              <w:bottom w:val="single" w:sz="4" w:space="0" w:color="auto"/>
              <w:right w:val="single" w:sz="4" w:space="0" w:color="auto"/>
            </w:tcBorders>
            <w:hideMark/>
          </w:tcPr>
          <w:p w14:paraId="4B31DA8A" w14:textId="77777777" w:rsidR="00F67729" w:rsidRDefault="00F6772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299CA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043A28" w14:textId="77777777" w:rsidR="00F67729" w:rsidRDefault="00F67729">
            <w:pPr>
              <w:pStyle w:val="TAL"/>
              <w:rPr>
                <w:sz w:val="16"/>
              </w:rPr>
            </w:pPr>
            <w:r>
              <w:rPr>
                <w:sz w:val="16"/>
              </w:rPr>
              <w:t>R5-212205</w:t>
            </w:r>
          </w:p>
        </w:tc>
        <w:tc>
          <w:tcPr>
            <w:tcW w:w="0" w:type="auto"/>
            <w:tcBorders>
              <w:top w:val="single" w:sz="4" w:space="0" w:color="auto"/>
              <w:left w:val="single" w:sz="4" w:space="0" w:color="auto"/>
              <w:bottom w:val="single" w:sz="4" w:space="0" w:color="auto"/>
              <w:right w:val="single" w:sz="4" w:space="0" w:color="auto"/>
            </w:tcBorders>
            <w:hideMark/>
          </w:tcPr>
          <w:p w14:paraId="4A380DE3" w14:textId="77777777" w:rsidR="00F67729" w:rsidRDefault="00F67729">
            <w:pPr>
              <w:pStyle w:val="TAL"/>
              <w:rPr>
                <w:sz w:val="16"/>
              </w:rPr>
            </w:pPr>
            <w:r>
              <w:rPr>
                <w:sz w:val="16"/>
              </w:rPr>
              <w:t>-</w:t>
            </w:r>
          </w:p>
        </w:tc>
      </w:tr>
      <w:tr w:rsidR="00F67729" w14:paraId="2C0D7B5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07A482" w14:textId="77777777" w:rsidR="00F67729" w:rsidRDefault="00F67729">
            <w:pPr>
              <w:pStyle w:val="TAL"/>
              <w:rPr>
                <w:sz w:val="16"/>
              </w:rPr>
            </w:pPr>
            <w:r>
              <w:rPr>
                <w:sz w:val="16"/>
              </w:rPr>
              <w:t>R5-213427</w:t>
            </w:r>
          </w:p>
        </w:tc>
        <w:tc>
          <w:tcPr>
            <w:tcW w:w="0" w:type="auto"/>
            <w:tcBorders>
              <w:top w:val="single" w:sz="4" w:space="0" w:color="auto"/>
              <w:left w:val="single" w:sz="4" w:space="0" w:color="auto"/>
              <w:bottom w:val="single" w:sz="4" w:space="0" w:color="auto"/>
              <w:right w:val="single" w:sz="4" w:space="0" w:color="auto"/>
            </w:tcBorders>
            <w:hideMark/>
          </w:tcPr>
          <w:p w14:paraId="223EF176" w14:textId="77777777" w:rsidR="00F67729" w:rsidRDefault="00F67729">
            <w:pPr>
              <w:pStyle w:val="TAL"/>
              <w:rPr>
                <w:sz w:val="16"/>
              </w:rPr>
            </w:pPr>
            <w:r>
              <w:rPr>
                <w:sz w:val="16"/>
              </w:rPr>
              <w:t>Editorial update of PICS</w:t>
            </w:r>
          </w:p>
        </w:tc>
        <w:tc>
          <w:tcPr>
            <w:tcW w:w="0" w:type="auto"/>
            <w:tcBorders>
              <w:top w:val="single" w:sz="4" w:space="0" w:color="auto"/>
              <w:left w:val="single" w:sz="4" w:space="0" w:color="auto"/>
              <w:bottom w:val="single" w:sz="4" w:space="0" w:color="auto"/>
              <w:right w:val="single" w:sz="4" w:space="0" w:color="auto"/>
            </w:tcBorders>
            <w:hideMark/>
          </w:tcPr>
          <w:p w14:paraId="63C1F45C"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C86BFA"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E327A3" w14:textId="77777777" w:rsidR="00F67729" w:rsidRDefault="00F67729">
            <w:pPr>
              <w:pStyle w:val="TAL"/>
              <w:rPr>
                <w:sz w:val="16"/>
              </w:rPr>
            </w:pPr>
            <w:r>
              <w:rPr>
                <w:sz w:val="16"/>
              </w:rPr>
              <w:t>R5-212114</w:t>
            </w:r>
          </w:p>
        </w:tc>
        <w:tc>
          <w:tcPr>
            <w:tcW w:w="0" w:type="auto"/>
            <w:tcBorders>
              <w:top w:val="single" w:sz="4" w:space="0" w:color="auto"/>
              <w:left w:val="single" w:sz="4" w:space="0" w:color="auto"/>
              <w:bottom w:val="single" w:sz="4" w:space="0" w:color="auto"/>
              <w:right w:val="single" w:sz="4" w:space="0" w:color="auto"/>
            </w:tcBorders>
            <w:hideMark/>
          </w:tcPr>
          <w:p w14:paraId="0E74A5E8" w14:textId="77777777" w:rsidR="00F67729" w:rsidRDefault="00F67729">
            <w:pPr>
              <w:pStyle w:val="TAL"/>
              <w:rPr>
                <w:sz w:val="16"/>
              </w:rPr>
            </w:pPr>
            <w:r>
              <w:rPr>
                <w:sz w:val="16"/>
              </w:rPr>
              <w:t>R5-213650</w:t>
            </w:r>
          </w:p>
        </w:tc>
      </w:tr>
      <w:tr w:rsidR="00F67729" w14:paraId="448D28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418C14" w14:textId="77777777" w:rsidR="00F67729" w:rsidRDefault="00F67729">
            <w:pPr>
              <w:pStyle w:val="TAL"/>
              <w:rPr>
                <w:sz w:val="16"/>
              </w:rPr>
            </w:pPr>
            <w:r>
              <w:rPr>
                <w:sz w:val="16"/>
              </w:rPr>
              <w:t>R5-213428</w:t>
            </w:r>
          </w:p>
        </w:tc>
        <w:tc>
          <w:tcPr>
            <w:tcW w:w="0" w:type="auto"/>
            <w:tcBorders>
              <w:top w:val="single" w:sz="4" w:space="0" w:color="auto"/>
              <w:left w:val="single" w:sz="4" w:space="0" w:color="auto"/>
              <w:bottom w:val="single" w:sz="4" w:space="0" w:color="auto"/>
              <w:right w:val="single" w:sz="4" w:space="0" w:color="auto"/>
            </w:tcBorders>
            <w:hideMark/>
          </w:tcPr>
          <w:p w14:paraId="19A79C15" w14:textId="77777777" w:rsidR="00F67729" w:rsidRDefault="00F67729">
            <w:pPr>
              <w:pStyle w:val="TAL"/>
              <w:rPr>
                <w:sz w:val="16"/>
              </w:rPr>
            </w:pPr>
            <w:r>
              <w:rPr>
                <w:sz w:val="16"/>
              </w:rPr>
              <w:t>Revised WID on: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4E1B89A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7D86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A13968"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240980" w14:textId="77777777" w:rsidR="00F67729" w:rsidRDefault="00F67729">
            <w:pPr>
              <w:pStyle w:val="TAL"/>
              <w:rPr>
                <w:sz w:val="16"/>
              </w:rPr>
            </w:pPr>
            <w:r>
              <w:rPr>
                <w:sz w:val="16"/>
              </w:rPr>
              <w:t>-</w:t>
            </w:r>
          </w:p>
        </w:tc>
      </w:tr>
      <w:tr w:rsidR="00F67729" w14:paraId="18D7B0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4DF44A" w14:textId="77777777" w:rsidR="00F67729" w:rsidRDefault="00F67729">
            <w:pPr>
              <w:pStyle w:val="TAL"/>
              <w:rPr>
                <w:sz w:val="16"/>
              </w:rPr>
            </w:pPr>
            <w:r>
              <w:rPr>
                <w:sz w:val="16"/>
              </w:rPr>
              <w:t>R5-213429</w:t>
            </w:r>
          </w:p>
        </w:tc>
        <w:tc>
          <w:tcPr>
            <w:tcW w:w="0" w:type="auto"/>
            <w:tcBorders>
              <w:top w:val="single" w:sz="4" w:space="0" w:color="auto"/>
              <w:left w:val="single" w:sz="4" w:space="0" w:color="auto"/>
              <w:bottom w:val="single" w:sz="4" w:space="0" w:color="auto"/>
              <w:right w:val="single" w:sz="4" w:space="0" w:color="auto"/>
            </w:tcBorders>
            <w:hideMark/>
          </w:tcPr>
          <w:p w14:paraId="27A1C14E" w14:textId="77777777" w:rsidR="00F67729" w:rsidRDefault="00F67729">
            <w:pPr>
              <w:pStyle w:val="TAL"/>
              <w:rPr>
                <w:sz w:val="16"/>
              </w:rPr>
            </w:pPr>
            <w:r>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0381A215"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F33C3D1" w14:textId="7F06DE36" w:rsidR="00F67729" w:rsidRDefault="00F67729">
            <w:pPr>
              <w:pStyle w:val="TAL"/>
              <w:rPr>
                <w:sz w:val="16"/>
              </w:rPr>
            </w:pPr>
            <w:r>
              <w:rPr>
                <w:sz w:val="16"/>
              </w:rPr>
              <w:t>email approv</w:t>
            </w:r>
            <w:r w:rsidR="003B4131">
              <w:rPr>
                <w:sz w:val="16"/>
              </w:rPr>
              <w:t>ed</w:t>
            </w:r>
          </w:p>
        </w:tc>
        <w:tc>
          <w:tcPr>
            <w:tcW w:w="0" w:type="auto"/>
            <w:tcBorders>
              <w:top w:val="single" w:sz="4" w:space="0" w:color="auto"/>
              <w:left w:val="single" w:sz="4" w:space="0" w:color="auto"/>
              <w:bottom w:val="single" w:sz="4" w:space="0" w:color="auto"/>
              <w:right w:val="single" w:sz="4" w:space="0" w:color="auto"/>
            </w:tcBorders>
            <w:hideMark/>
          </w:tcPr>
          <w:p w14:paraId="1FEBE7A5"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2259B1" w14:textId="77777777" w:rsidR="00F67729" w:rsidRDefault="00F67729">
            <w:pPr>
              <w:pStyle w:val="TAL"/>
              <w:rPr>
                <w:sz w:val="16"/>
              </w:rPr>
            </w:pPr>
            <w:r>
              <w:rPr>
                <w:sz w:val="16"/>
              </w:rPr>
              <w:t>-</w:t>
            </w:r>
          </w:p>
        </w:tc>
      </w:tr>
      <w:tr w:rsidR="00F67729" w14:paraId="085626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950007" w14:textId="77777777" w:rsidR="00F67729" w:rsidRDefault="00F67729">
            <w:pPr>
              <w:pStyle w:val="TAL"/>
              <w:rPr>
                <w:sz w:val="16"/>
              </w:rPr>
            </w:pPr>
            <w:r>
              <w:rPr>
                <w:sz w:val="16"/>
              </w:rPr>
              <w:t>R5-213430</w:t>
            </w:r>
          </w:p>
        </w:tc>
        <w:tc>
          <w:tcPr>
            <w:tcW w:w="0" w:type="auto"/>
            <w:tcBorders>
              <w:top w:val="single" w:sz="4" w:space="0" w:color="auto"/>
              <w:left w:val="single" w:sz="4" w:space="0" w:color="auto"/>
              <w:bottom w:val="single" w:sz="4" w:space="0" w:color="auto"/>
              <w:right w:val="single" w:sz="4" w:space="0" w:color="auto"/>
            </w:tcBorders>
            <w:hideMark/>
          </w:tcPr>
          <w:p w14:paraId="602EE123" w14:textId="77777777" w:rsidR="00F67729" w:rsidRDefault="00F67729">
            <w:pPr>
              <w:pStyle w:val="TAL"/>
              <w:rPr>
                <w:sz w:val="16"/>
              </w:rPr>
            </w:pPr>
            <w:r>
              <w:rPr>
                <w:sz w:val="16"/>
              </w:rPr>
              <w:t>Update to IWD-003</w:t>
            </w:r>
          </w:p>
        </w:tc>
        <w:tc>
          <w:tcPr>
            <w:tcW w:w="0" w:type="auto"/>
            <w:tcBorders>
              <w:top w:val="single" w:sz="4" w:space="0" w:color="auto"/>
              <w:left w:val="single" w:sz="4" w:space="0" w:color="auto"/>
              <w:bottom w:val="single" w:sz="4" w:space="0" w:color="auto"/>
              <w:right w:val="single" w:sz="4" w:space="0" w:color="auto"/>
            </w:tcBorders>
            <w:hideMark/>
          </w:tcPr>
          <w:p w14:paraId="017FD85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09AD57A" w14:textId="4634D54B" w:rsidR="00F67729" w:rsidRDefault="003B4131">
            <w:pPr>
              <w:pStyle w:val="TAL"/>
              <w:rPr>
                <w:sz w:val="16"/>
              </w:rPr>
            </w:pPr>
            <w:r>
              <w:rPr>
                <w:sz w:val="16"/>
              </w:rPr>
              <w:t>email approved as R5-213682</w:t>
            </w:r>
          </w:p>
        </w:tc>
        <w:tc>
          <w:tcPr>
            <w:tcW w:w="0" w:type="auto"/>
            <w:tcBorders>
              <w:top w:val="single" w:sz="4" w:space="0" w:color="auto"/>
              <w:left w:val="single" w:sz="4" w:space="0" w:color="auto"/>
              <w:bottom w:val="single" w:sz="4" w:space="0" w:color="auto"/>
              <w:right w:val="single" w:sz="4" w:space="0" w:color="auto"/>
            </w:tcBorders>
            <w:hideMark/>
          </w:tcPr>
          <w:p w14:paraId="6EFC5D52"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94FA60" w14:textId="77777777" w:rsidR="00F67729" w:rsidRDefault="00F67729">
            <w:pPr>
              <w:pStyle w:val="TAL"/>
              <w:rPr>
                <w:sz w:val="16"/>
              </w:rPr>
            </w:pPr>
            <w:r>
              <w:rPr>
                <w:sz w:val="16"/>
              </w:rPr>
              <w:t>-</w:t>
            </w:r>
          </w:p>
        </w:tc>
      </w:tr>
      <w:tr w:rsidR="00F67729" w14:paraId="096FD0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116B06" w14:textId="77777777" w:rsidR="00F67729" w:rsidRDefault="00F67729">
            <w:pPr>
              <w:pStyle w:val="TAL"/>
              <w:rPr>
                <w:sz w:val="16"/>
              </w:rPr>
            </w:pPr>
            <w:r>
              <w:rPr>
                <w:sz w:val="16"/>
              </w:rPr>
              <w:t>R5-213431</w:t>
            </w:r>
          </w:p>
        </w:tc>
        <w:tc>
          <w:tcPr>
            <w:tcW w:w="0" w:type="auto"/>
            <w:tcBorders>
              <w:top w:val="single" w:sz="4" w:space="0" w:color="auto"/>
              <w:left w:val="single" w:sz="4" w:space="0" w:color="auto"/>
              <w:bottom w:val="single" w:sz="4" w:space="0" w:color="auto"/>
              <w:right w:val="single" w:sz="4" w:space="0" w:color="auto"/>
            </w:tcBorders>
            <w:hideMark/>
          </w:tcPr>
          <w:p w14:paraId="7343BEC9" w14:textId="77777777" w:rsidR="00F67729" w:rsidRDefault="00F67729">
            <w:pPr>
              <w:pStyle w:val="TAL"/>
              <w:rPr>
                <w:sz w:val="16"/>
              </w:rPr>
            </w:pPr>
            <w:r>
              <w:rPr>
                <w:sz w:val="16"/>
              </w:rPr>
              <w:t>IUT and SS log content for MCPTT on-network test cases</w:t>
            </w:r>
          </w:p>
        </w:tc>
        <w:tc>
          <w:tcPr>
            <w:tcW w:w="0" w:type="auto"/>
            <w:tcBorders>
              <w:top w:val="single" w:sz="4" w:space="0" w:color="auto"/>
              <w:left w:val="single" w:sz="4" w:space="0" w:color="auto"/>
              <w:bottom w:val="single" w:sz="4" w:space="0" w:color="auto"/>
              <w:right w:val="single" w:sz="4" w:space="0" w:color="auto"/>
            </w:tcBorders>
            <w:hideMark/>
          </w:tcPr>
          <w:p w14:paraId="08FB1DB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B05A6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C885E6F" w14:textId="77777777" w:rsidR="00F67729" w:rsidRDefault="00F67729">
            <w:pPr>
              <w:pStyle w:val="TAL"/>
              <w:rPr>
                <w:sz w:val="16"/>
              </w:rPr>
            </w:pPr>
            <w:r>
              <w:rPr>
                <w:sz w:val="16"/>
              </w:rPr>
              <w:t>R5-213142</w:t>
            </w:r>
          </w:p>
        </w:tc>
        <w:tc>
          <w:tcPr>
            <w:tcW w:w="0" w:type="auto"/>
            <w:tcBorders>
              <w:top w:val="single" w:sz="4" w:space="0" w:color="auto"/>
              <w:left w:val="single" w:sz="4" w:space="0" w:color="auto"/>
              <w:bottom w:val="single" w:sz="4" w:space="0" w:color="auto"/>
              <w:right w:val="single" w:sz="4" w:space="0" w:color="auto"/>
            </w:tcBorders>
            <w:hideMark/>
          </w:tcPr>
          <w:p w14:paraId="369B9354" w14:textId="77777777" w:rsidR="00F67729" w:rsidRDefault="00F67729">
            <w:pPr>
              <w:pStyle w:val="TAL"/>
              <w:rPr>
                <w:sz w:val="16"/>
              </w:rPr>
            </w:pPr>
            <w:r>
              <w:rPr>
                <w:sz w:val="16"/>
              </w:rPr>
              <w:t>-</w:t>
            </w:r>
          </w:p>
        </w:tc>
      </w:tr>
      <w:tr w:rsidR="00F67729" w14:paraId="357F75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9FFB80" w14:textId="77777777" w:rsidR="00F67729" w:rsidRDefault="00F67729">
            <w:pPr>
              <w:pStyle w:val="TAL"/>
              <w:rPr>
                <w:sz w:val="16"/>
              </w:rPr>
            </w:pPr>
            <w:r>
              <w:rPr>
                <w:sz w:val="16"/>
              </w:rPr>
              <w:t>R5-213432</w:t>
            </w:r>
          </w:p>
        </w:tc>
        <w:tc>
          <w:tcPr>
            <w:tcW w:w="0" w:type="auto"/>
            <w:tcBorders>
              <w:top w:val="single" w:sz="4" w:space="0" w:color="auto"/>
              <w:left w:val="single" w:sz="4" w:space="0" w:color="auto"/>
              <w:bottom w:val="single" w:sz="4" w:space="0" w:color="auto"/>
              <w:right w:val="single" w:sz="4" w:space="0" w:color="auto"/>
            </w:tcBorders>
            <w:hideMark/>
          </w:tcPr>
          <w:p w14:paraId="11802E47" w14:textId="77777777" w:rsidR="00F67729" w:rsidRDefault="00F67729">
            <w:pPr>
              <w:pStyle w:val="TAL"/>
              <w:rPr>
                <w:sz w:val="16"/>
              </w:rPr>
            </w:pPr>
            <w:r>
              <w:rPr>
                <w:sz w:val="16"/>
              </w:rPr>
              <w:t>MCPTT on-network test cases with location information using a GNSS simulator</w:t>
            </w:r>
          </w:p>
        </w:tc>
        <w:tc>
          <w:tcPr>
            <w:tcW w:w="0" w:type="auto"/>
            <w:tcBorders>
              <w:top w:val="single" w:sz="4" w:space="0" w:color="auto"/>
              <w:left w:val="single" w:sz="4" w:space="0" w:color="auto"/>
              <w:bottom w:val="single" w:sz="4" w:space="0" w:color="auto"/>
              <w:right w:val="single" w:sz="4" w:space="0" w:color="auto"/>
            </w:tcBorders>
            <w:hideMark/>
          </w:tcPr>
          <w:p w14:paraId="7D7C05E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FC2E6A"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8D5FC3" w14:textId="77777777" w:rsidR="00F67729" w:rsidRDefault="00F67729">
            <w:pPr>
              <w:pStyle w:val="TAL"/>
              <w:rPr>
                <w:sz w:val="16"/>
              </w:rPr>
            </w:pPr>
            <w:r>
              <w:rPr>
                <w:sz w:val="16"/>
              </w:rPr>
              <w:t>R5-212338</w:t>
            </w:r>
          </w:p>
        </w:tc>
        <w:tc>
          <w:tcPr>
            <w:tcW w:w="0" w:type="auto"/>
            <w:tcBorders>
              <w:top w:val="single" w:sz="4" w:space="0" w:color="auto"/>
              <w:left w:val="single" w:sz="4" w:space="0" w:color="auto"/>
              <w:bottom w:val="single" w:sz="4" w:space="0" w:color="auto"/>
              <w:right w:val="single" w:sz="4" w:space="0" w:color="auto"/>
            </w:tcBorders>
            <w:hideMark/>
          </w:tcPr>
          <w:p w14:paraId="1C9FB214" w14:textId="77777777" w:rsidR="00F67729" w:rsidRDefault="00F67729">
            <w:pPr>
              <w:pStyle w:val="TAL"/>
              <w:rPr>
                <w:sz w:val="16"/>
              </w:rPr>
            </w:pPr>
            <w:r>
              <w:rPr>
                <w:sz w:val="16"/>
              </w:rPr>
              <w:t>-</w:t>
            </w:r>
          </w:p>
        </w:tc>
      </w:tr>
      <w:tr w:rsidR="00F67729" w14:paraId="5E791D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B90CCA" w14:textId="77777777" w:rsidR="00F67729" w:rsidRDefault="00F67729">
            <w:pPr>
              <w:pStyle w:val="TAL"/>
              <w:rPr>
                <w:sz w:val="16"/>
              </w:rPr>
            </w:pPr>
            <w:r>
              <w:rPr>
                <w:sz w:val="16"/>
              </w:rPr>
              <w:t>R5-213433</w:t>
            </w:r>
          </w:p>
        </w:tc>
        <w:tc>
          <w:tcPr>
            <w:tcW w:w="0" w:type="auto"/>
            <w:tcBorders>
              <w:top w:val="single" w:sz="4" w:space="0" w:color="auto"/>
              <w:left w:val="single" w:sz="4" w:space="0" w:color="auto"/>
              <w:bottom w:val="single" w:sz="4" w:space="0" w:color="auto"/>
              <w:right w:val="single" w:sz="4" w:space="0" w:color="auto"/>
            </w:tcBorders>
            <w:hideMark/>
          </w:tcPr>
          <w:p w14:paraId="572CA8A1" w14:textId="77777777" w:rsidR="00F67729" w:rsidRDefault="00F67729">
            <w:pPr>
              <w:pStyle w:val="TAL"/>
              <w:rPr>
                <w:sz w:val="16"/>
              </w:rPr>
            </w:pPr>
            <w:r>
              <w:rPr>
                <w:sz w:val="16"/>
              </w:rPr>
              <w:t>Skeleton and Initial Baseline Text for TR 38.918</w:t>
            </w:r>
          </w:p>
        </w:tc>
        <w:tc>
          <w:tcPr>
            <w:tcW w:w="0" w:type="auto"/>
            <w:tcBorders>
              <w:top w:val="single" w:sz="4" w:space="0" w:color="auto"/>
              <w:left w:val="single" w:sz="4" w:space="0" w:color="auto"/>
              <w:bottom w:val="single" w:sz="4" w:space="0" w:color="auto"/>
              <w:right w:val="single" w:sz="4" w:space="0" w:color="auto"/>
            </w:tcBorders>
            <w:hideMark/>
          </w:tcPr>
          <w:p w14:paraId="674DFD15"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F2EB3E" w14:textId="77777777" w:rsidR="00F67729" w:rsidRDefault="00F6772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337707B" w14:textId="77777777" w:rsidR="00F67729" w:rsidRDefault="00F67729">
            <w:pPr>
              <w:pStyle w:val="TAL"/>
              <w:rPr>
                <w:sz w:val="16"/>
              </w:rPr>
            </w:pPr>
            <w:r>
              <w:rPr>
                <w:sz w:val="16"/>
              </w:rPr>
              <w:t>R5-212603</w:t>
            </w:r>
          </w:p>
        </w:tc>
        <w:tc>
          <w:tcPr>
            <w:tcW w:w="0" w:type="auto"/>
            <w:tcBorders>
              <w:top w:val="single" w:sz="4" w:space="0" w:color="auto"/>
              <w:left w:val="single" w:sz="4" w:space="0" w:color="auto"/>
              <w:bottom w:val="single" w:sz="4" w:space="0" w:color="auto"/>
              <w:right w:val="single" w:sz="4" w:space="0" w:color="auto"/>
            </w:tcBorders>
            <w:hideMark/>
          </w:tcPr>
          <w:p w14:paraId="40E2F90C" w14:textId="77777777" w:rsidR="00F67729" w:rsidRDefault="00F67729">
            <w:pPr>
              <w:pStyle w:val="TAL"/>
              <w:rPr>
                <w:sz w:val="16"/>
              </w:rPr>
            </w:pPr>
            <w:r>
              <w:rPr>
                <w:sz w:val="16"/>
              </w:rPr>
              <w:t>-</w:t>
            </w:r>
          </w:p>
        </w:tc>
      </w:tr>
      <w:tr w:rsidR="00F67729" w14:paraId="77E0D32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6B8151" w14:textId="77777777" w:rsidR="00F67729" w:rsidRDefault="00F67729">
            <w:pPr>
              <w:pStyle w:val="TAL"/>
              <w:rPr>
                <w:sz w:val="16"/>
              </w:rPr>
            </w:pPr>
            <w:r>
              <w:rPr>
                <w:sz w:val="16"/>
              </w:rPr>
              <w:t>R5-213434</w:t>
            </w:r>
          </w:p>
        </w:tc>
        <w:tc>
          <w:tcPr>
            <w:tcW w:w="0" w:type="auto"/>
            <w:tcBorders>
              <w:top w:val="single" w:sz="4" w:space="0" w:color="auto"/>
              <w:left w:val="single" w:sz="4" w:space="0" w:color="auto"/>
              <w:bottom w:val="single" w:sz="4" w:space="0" w:color="auto"/>
              <w:right w:val="single" w:sz="4" w:space="0" w:color="auto"/>
            </w:tcBorders>
            <w:hideMark/>
          </w:tcPr>
          <w:p w14:paraId="224CF7A4" w14:textId="77777777" w:rsidR="00F67729" w:rsidRDefault="00F67729">
            <w:pPr>
              <w:pStyle w:val="TAL"/>
              <w:rPr>
                <w:sz w:val="16"/>
              </w:rPr>
            </w:pPr>
            <w:r>
              <w:rPr>
                <w:sz w:val="16"/>
              </w:rPr>
              <w:t>Text Proposal for TR 38.918 on Definition of Full Stack Testing for Network Slicing</w:t>
            </w:r>
          </w:p>
        </w:tc>
        <w:tc>
          <w:tcPr>
            <w:tcW w:w="0" w:type="auto"/>
            <w:tcBorders>
              <w:top w:val="single" w:sz="4" w:space="0" w:color="auto"/>
              <w:left w:val="single" w:sz="4" w:space="0" w:color="auto"/>
              <w:bottom w:val="single" w:sz="4" w:space="0" w:color="auto"/>
              <w:right w:val="single" w:sz="4" w:space="0" w:color="auto"/>
            </w:tcBorders>
            <w:hideMark/>
          </w:tcPr>
          <w:p w14:paraId="7DC501AD"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9DE4568" w14:textId="77777777" w:rsidR="00F67729" w:rsidRDefault="00F6772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F196E7D" w14:textId="77777777" w:rsidR="00F67729" w:rsidRDefault="00F67729">
            <w:pPr>
              <w:pStyle w:val="TAL"/>
              <w:rPr>
                <w:sz w:val="16"/>
              </w:rPr>
            </w:pPr>
            <w:r>
              <w:rPr>
                <w:sz w:val="16"/>
              </w:rPr>
              <w:t>R5-212605</w:t>
            </w:r>
          </w:p>
        </w:tc>
        <w:tc>
          <w:tcPr>
            <w:tcW w:w="0" w:type="auto"/>
            <w:tcBorders>
              <w:top w:val="single" w:sz="4" w:space="0" w:color="auto"/>
              <w:left w:val="single" w:sz="4" w:space="0" w:color="auto"/>
              <w:bottom w:val="single" w:sz="4" w:space="0" w:color="auto"/>
              <w:right w:val="single" w:sz="4" w:space="0" w:color="auto"/>
            </w:tcBorders>
            <w:hideMark/>
          </w:tcPr>
          <w:p w14:paraId="7DB084BA" w14:textId="77777777" w:rsidR="00F67729" w:rsidRDefault="00F67729">
            <w:pPr>
              <w:pStyle w:val="TAL"/>
              <w:rPr>
                <w:sz w:val="16"/>
              </w:rPr>
            </w:pPr>
            <w:r>
              <w:rPr>
                <w:sz w:val="16"/>
              </w:rPr>
              <w:t>-</w:t>
            </w:r>
          </w:p>
        </w:tc>
      </w:tr>
      <w:tr w:rsidR="00F67729" w14:paraId="02FFAC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1225B7" w14:textId="77777777" w:rsidR="00F67729" w:rsidRDefault="00F67729">
            <w:pPr>
              <w:pStyle w:val="TAL"/>
              <w:rPr>
                <w:sz w:val="16"/>
              </w:rPr>
            </w:pPr>
            <w:r>
              <w:rPr>
                <w:sz w:val="16"/>
              </w:rPr>
              <w:t>R5-213435</w:t>
            </w:r>
          </w:p>
        </w:tc>
        <w:tc>
          <w:tcPr>
            <w:tcW w:w="0" w:type="auto"/>
            <w:tcBorders>
              <w:top w:val="single" w:sz="4" w:space="0" w:color="auto"/>
              <w:left w:val="single" w:sz="4" w:space="0" w:color="auto"/>
              <w:bottom w:val="single" w:sz="4" w:space="0" w:color="auto"/>
              <w:right w:val="single" w:sz="4" w:space="0" w:color="auto"/>
            </w:tcBorders>
            <w:hideMark/>
          </w:tcPr>
          <w:p w14:paraId="5E3D9227" w14:textId="77777777" w:rsidR="00F67729" w:rsidRDefault="00F67729">
            <w:pPr>
              <w:pStyle w:val="TAL"/>
              <w:rPr>
                <w:sz w:val="16"/>
              </w:rPr>
            </w:pPr>
            <w:r>
              <w:rPr>
                <w:sz w:val="16"/>
              </w:rPr>
              <w:t>Text Proposal for TR 38.918 on Test Equipment</w:t>
            </w:r>
          </w:p>
        </w:tc>
        <w:tc>
          <w:tcPr>
            <w:tcW w:w="0" w:type="auto"/>
            <w:tcBorders>
              <w:top w:val="single" w:sz="4" w:space="0" w:color="auto"/>
              <w:left w:val="single" w:sz="4" w:space="0" w:color="auto"/>
              <w:bottom w:val="single" w:sz="4" w:space="0" w:color="auto"/>
              <w:right w:val="single" w:sz="4" w:space="0" w:color="auto"/>
            </w:tcBorders>
            <w:hideMark/>
          </w:tcPr>
          <w:p w14:paraId="7B1CD69A"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C61DC7D" w14:textId="77777777" w:rsidR="00F67729" w:rsidRDefault="00F6772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1547BB4" w14:textId="77777777" w:rsidR="00F67729" w:rsidRDefault="00F67729">
            <w:pPr>
              <w:pStyle w:val="TAL"/>
              <w:rPr>
                <w:sz w:val="16"/>
              </w:rPr>
            </w:pPr>
            <w:r>
              <w:rPr>
                <w:sz w:val="16"/>
              </w:rPr>
              <w:t>R5-212606</w:t>
            </w:r>
          </w:p>
        </w:tc>
        <w:tc>
          <w:tcPr>
            <w:tcW w:w="0" w:type="auto"/>
            <w:tcBorders>
              <w:top w:val="single" w:sz="4" w:space="0" w:color="auto"/>
              <w:left w:val="single" w:sz="4" w:space="0" w:color="auto"/>
              <w:bottom w:val="single" w:sz="4" w:space="0" w:color="auto"/>
              <w:right w:val="single" w:sz="4" w:space="0" w:color="auto"/>
            </w:tcBorders>
            <w:hideMark/>
          </w:tcPr>
          <w:p w14:paraId="511A8F7E" w14:textId="77777777" w:rsidR="00F67729" w:rsidRDefault="00F67729">
            <w:pPr>
              <w:pStyle w:val="TAL"/>
              <w:rPr>
                <w:sz w:val="16"/>
              </w:rPr>
            </w:pPr>
            <w:r>
              <w:rPr>
                <w:sz w:val="16"/>
              </w:rPr>
              <w:t>-</w:t>
            </w:r>
          </w:p>
        </w:tc>
      </w:tr>
      <w:tr w:rsidR="00F67729" w14:paraId="043B7BE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7E92D9" w14:textId="77777777" w:rsidR="00F67729" w:rsidRDefault="00F67729">
            <w:pPr>
              <w:pStyle w:val="TAL"/>
              <w:rPr>
                <w:sz w:val="16"/>
              </w:rPr>
            </w:pPr>
            <w:r>
              <w:rPr>
                <w:sz w:val="16"/>
              </w:rPr>
              <w:t>R5-213436</w:t>
            </w:r>
          </w:p>
        </w:tc>
        <w:tc>
          <w:tcPr>
            <w:tcW w:w="0" w:type="auto"/>
            <w:tcBorders>
              <w:top w:val="single" w:sz="4" w:space="0" w:color="auto"/>
              <w:left w:val="single" w:sz="4" w:space="0" w:color="auto"/>
              <w:bottom w:val="single" w:sz="4" w:space="0" w:color="auto"/>
              <w:right w:val="single" w:sz="4" w:space="0" w:color="auto"/>
            </w:tcBorders>
            <w:hideMark/>
          </w:tcPr>
          <w:p w14:paraId="03D452A6" w14:textId="77777777" w:rsidR="00F67729" w:rsidRDefault="00F67729">
            <w:pPr>
              <w:pStyle w:val="TAL"/>
              <w:rPr>
                <w:sz w:val="16"/>
              </w:rPr>
            </w:pPr>
            <w:r>
              <w:rPr>
                <w:sz w:val="16"/>
              </w:rPr>
              <w:t>Text Proposal for TR 38.918 on Test Equipment Connection Diagrams</w:t>
            </w:r>
          </w:p>
        </w:tc>
        <w:tc>
          <w:tcPr>
            <w:tcW w:w="0" w:type="auto"/>
            <w:tcBorders>
              <w:top w:val="single" w:sz="4" w:space="0" w:color="auto"/>
              <w:left w:val="single" w:sz="4" w:space="0" w:color="auto"/>
              <w:bottom w:val="single" w:sz="4" w:space="0" w:color="auto"/>
              <w:right w:val="single" w:sz="4" w:space="0" w:color="auto"/>
            </w:tcBorders>
            <w:hideMark/>
          </w:tcPr>
          <w:p w14:paraId="03735D2F"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CA945C" w14:textId="77777777" w:rsidR="00F67729" w:rsidRDefault="00F6772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5AA87C8" w14:textId="77777777" w:rsidR="00F67729" w:rsidRDefault="00F67729">
            <w:pPr>
              <w:pStyle w:val="TAL"/>
              <w:rPr>
                <w:sz w:val="16"/>
              </w:rPr>
            </w:pPr>
            <w:r>
              <w:rPr>
                <w:sz w:val="16"/>
              </w:rPr>
              <w:t>R5-212607</w:t>
            </w:r>
          </w:p>
        </w:tc>
        <w:tc>
          <w:tcPr>
            <w:tcW w:w="0" w:type="auto"/>
            <w:tcBorders>
              <w:top w:val="single" w:sz="4" w:space="0" w:color="auto"/>
              <w:left w:val="single" w:sz="4" w:space="0" w:color="auto"/>
              <w:bottom w:val="single" w:sz="4" w:space="0" w:color="auto"/>
              <w:right w:val="single" w:sz="4" w:space="0" w:color="auto"/>
            </w:tcBorders>
            <w:hideMark/>
          </w:tcPr>
          <w:p w14:paraId="1A27CEF6" w14:textId="77777777" w:rsidR="00F67729" w:rsidRDefault="00F67729">
            <w:pPr>
              <w:pStyle w:val="TAL"/>
              <w:rPr>
                <w:sz w:val="16"/>
              </w:rPr>
            </w:pPr>
            <w:r>
              <w:rPr>
                <w:sz w:val="16"/>
              </w:rPr>
              <w:t>-</w:t>
            </w:r>
          </w:p>
        </w:tc>
      </w:tr>
      <w:tr w:rsidR="00F67729" w14:paraId="3B73BFC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0CF9CC" w14:textId="77777777" w:rsidR="00F67729" w:rsidRDefault="00F67729">
            <w:pPr>
              <w:pStyle w:val="TAL"/>
              <w:rPr>
                <w:sz w:val="16"/>
              </w:rPr>
            </w:pPr>
            <w:r>
              <w:rPr>
                <w:sz w:val="16"/>
              </w:rPr>
              <w:t>R5-213437</w:t>
            </w:r>
          </w:p>
        </w:tc>
        <w:tc>
          <w:tcPr>
            <w:tcW w:w="0" w:type="auto"/>
            <w:tcBorders>
              <w:top w:val="single" w:sz="4" w:space="0" w:color="auto"/>
              <w:left w:val="single" w:sz="4" w:space="0" w:color="auto"/>
              <w:bottom w:val="single" w:sz="4" w:space="0" w:color="auto"/>
              <w:right w:val="single" w:sz="4" w:space="0" w:color="auto"/>
            </w:tcBorders>
            <w:hideMark/>
          </w:tcPr>
          <w:p w14:paraId="01D7FFC0" w14:textId="77777777" w:rsidR="00F67729" w:rsidRDefault="00F67729">
            <w:pPr>
              <w:pStyle w:val="TAL"/>
              <w:rPr>
                <w:sz w:val="16"/>
              </w:rPr>
            </w:pPr>
            <w:r>
              <w:rPr>
                <w:sz w:val="16"/>
              </w:rPr>
              <w:t>Discussion paper on support of highest channel bandwidth capability and test impact</w:t>
            </w:r>
          </w:p>
        </w:tc>
        <w:tc>
          <w:tcPr>
            <w:tcW w:w="0" w:type="auto"/>
            <w:tcBorders>
              <w:top w:val="single" w:sz="4" w:space="0" w:color="auto"/>
              <w:left w:val="single" w:sz="4" w:space="0" w:color="auto"/>
              <w:bottom w:val="single" w:sz="4" w:space="0" w:color="auto"/>
              <w:right w:val="single" w:sz="4" w:space="0" w:color="auto"/>
            </w:tcBorders>
            <w:hideMark/>
          </w:tcPr>
          <w:p w14:paraId="567B06F2"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48C6537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7D2677" w14:textId="77777777" w:rsidR="00F67729" w:rsidRDefault="00F67729">
            <w:pPr>
              <w:pStyle w:val="TAL"/>
              <w:rPr>
                <w:sz w:val="16"/>
              </w:rPr>
            </w:pPr>
            <w:r>
              <w:rPr>
                <w:sz w:val="16"/>
              </w:rPr>
              <w:t>R5-212198</w:t>
            </w:r>
          </w:p>
        </w:tc>
        <w:tc>
          <w:tcPr>
            <w:tcW w:w="0" w:type="auto"/>
            <w:tcBorders>
              <w:top w:val="single" w:sz="4" w:space="0" w:color="auto"/>
              <w:left w:val="single" w:sz="4" w:space="0" w:color="auto"/>
              <w:bottom w:val="single" w:sz="4" w:space="0" w:color="auto"/>
              <w:right w:val="single" w:sz="4" w:space="0" w:color="auto"/>
            </w:tcBorders>
            <w:hideMark/>
          </w:tcPr>
          <w:p w14:paraId="0B399773" w14:textId="77777777" w:rsidR="00F67729" w:rsidRDefault="00F67729">
            <w:pPr>
              <w:pStyle w:val="TAL"/>
              <w:rPr>
                <w:sz w:val="16"/>
              </w:rPr>
            </w:pPr>
            <w:r>
              <w:rPr>
                <w:sz w:val="16"/>
              </w:rPr>
              <w:t>-</w:t>
            </w:r>
          </w:p>
        </w:tc>
      </w:tr>
      <w:tr w:rsidR="00F67729" w14:paraId="72C742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908364" w14:textId="77777777" w:rsidR="00F67729" w:rsidRDefault="00F67729">
            <w:pPr>
              <w:pStyle w:val="TAL"/>
              <w:rPr>
                <w:sz w:val="16"/>
              </w:rPr>
            </w:pPr>
            <w:r>
              <w:rPr>
                <w:sz w:val="16"/>
              </w:rPr>
              <w:t>R5-213438</w:t>
            </w:r>
          </w:p>
        </w:tc>
        <w:tc>
          <w:tcPr>
            <w:tcW w:w="0" w:type="auto"/>
            <w:tcBorders>
              <w:top w:val="single" w:sz="4" w:space="0" w:color="auto"/>
              <w:left w:val="single" w:sz="4" w:space="0" w:color="auto"/>
              <w:bottom w:val="single" w:sz="4" w:space="0" w:color="auto"/>
              <w:right w:val="single" w:sz="4" w:space="0" w:color="auto"/>
            </w:tcBorders>
            <w:hideMark/>
          </w:tcPr>
          <w:p w14:paraId="5D0D6E37" w14:textId="77777777" w:rsidR="00F67729" w:rsidRDefault="00F67729">
            <w:pPr>
              <w:pStyle w:val="TAL"/>
              <w:rPr>
                <w:sz w:val="16"/>
              </w:rPr>
            </w:pPr>
            <w:r>
              <w:rPr>
                <w:sz w:val="16"/>
              </w:rPr>
              <w:t>Update to RAN5 PRD13</w:t>
            </w:r>
          </w:p>
        </w:tc>
        <w:tc>
          <w:tcPr>
            <w:tcW w:w="0" w:type="auto"/>
            <w:tcBorders>
              <w:top w:val="single" w:sz="4" w:space="0" w:color="auto"/>
              <w:left w:val="single" w:sz="4" w:space="0" w:color="auto"/>
              <w:bottom w:val="single" w:sz="4" w:space="0" w:color="auto"/>
              <w:right w:val="single" w:sz="4" w:space="0" w:color="auto"/>
            </w:tcBorders>
            <w:hideMark/>
          </w:tcPr>
          <w:p w14:paraId="674A1A7B"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0E6CD1B"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575847" w14:textId="77777777" w:rsidR="00F67729" w:rsidRDefault="00F67729">
            <w:pPr>
              <w:pStyle w:val="TAL"/>
              <w:rPr>
                <w:sz w:val="16"/>
              </w:rPr>
            </w:pPr>
            <w:r>
              <w:rPr>
                <w:sz w:val="16"/>
              </w:rPr>
              <w:t>R5-212144</w:t>
            </w:r>
          </w:p>
        </w:tc>
        <w:tc>
          <w:tcPr>
            <w:tcW w:w="0" w:type="auto"/>
            <w:tcBorders>
              <w:top w:val="single" w:sz="4" w:space="0" w:color="auto"/>
              <w:left w:val="single" w:sz="4" w:space="0" w:color="auto"/>
              <w:bottom w:val="single" w:sz="4" w:space="0" w:color="auto"/>
              <w:right w:val="single" w:sz="4" w:space="0" w:color="auto"/>
            </w:tcBorders>
            <w:hideMark/>
          </w:tcPr>
          <w:p w14:paraId="1EE282F9" w14:textId="77777777" w:rsidR="00F67729" w:rsidRDefault="00F67729">
            <w:pPr>
              <w:pStyle w:val="TAL"/>
              <w:rPr>
                <w:sz w:val="16"/>
              </w:rPr>
            </w:pPr>
            <w:r>
              <w:rPr>
                <w:sz w:val="16"/>
              </w:rPr>
              <w:t>-</w:t>
            </w:r>
          </w:p>
        </w:tc>
      </w:tr>
      <w:tr w:rsidR="00F67729" w14:paraId="2A077A4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4F239B" w14:textId="77777777" w:rsidR="00F67729" w:rsidRDefault="00F67729">
            <w:pPr>
              <w:pStyle w:val="TAL"/>
              <w:rPr>
                <w:sz w:val="16"/>
              </w:rPr>
            </w:pPr>
            <w:r>
              <w:rPr>
                <w:sz w:val="16"/>
              </w:rPr>
              <w:t>R5-213439</w:t>
            </w:r>
          </w:p>
        </w:tc>
        <w:tc>
          <w:tcPr>
            <w:tcW w:w="0" w:type="auto"/>
            <w:tcBorders>
              <w:top w:val="single" w:sz="4" w:space="0" w:color="auto"/>
              <w:left w:val="single" w:sz="4" w:space="0" w:color="auto"/>
              <w:bottom w:val="single" w:sz="4" w:space="0" w:color="auto"/>
              <w:right w:val="single" w:sz="4" w:space="0" w:color="auto"/>
            </w:tcBorders>
            <w:hideMark/>
          </w:tcPr>
          <w:p w14:paraId="3415DBEF" w14:textId="77777777" w:rsidR="00F67729" w:rsidRDefault="00F67729">
            <w:pPr>
              <w:pStyle w:val="TAL"/>
              <w:rPr>
                <w:sz w:val="16"/>
              </w:rPr>
            </w:pPr>
            <w:r>
              <w:rPr>
                <w:sz w:val="16"/>
              </w:rPr>
              <w:t>Correction to IMS call release sequences</w:t>
            </w:r>
          </w:p>
        </w:tc>
        <w:tc>
          <w:tcPr>
            <w:tcW w:w="0" w:type="auto"/>
            <w:tcBorders>
              <w:top w:val="single" w:sz="4" w:space="0" w:color="auto"/>
              <w:left w:val="single" w:sz="4" w:space="0" w:color="auto"/>
              <w:bottom w:val="single" w:sz="4" w:space="0" w:color="auto"/>
              <w:right w:val="single" w:sz="4" w:space="0" w:color="auto"/>
            </w:tcBorders>
            <w:hideMark/>
          </w:tcPr>
          <w:p w14:paraId="45A32582"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EE2C33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6810C2" w14:textId="77777777" w:rsidR="00F67729" w:rsidRDefault="00F67729">
            <w:pPr>
              <w:pStyle w:val="TAL"/>
              <w:rPr>
                <w:sz w:val="16"/>
              </w:rPr>
            </w:pPr>
            <w:r>
              <w:rPr>
                <w:sz w:val="16"/>
              </w:rPr>
              <w:t>R5-212378</w:t>
            </w:r>
          </w:p>
        </w:tc>
        <w:tc>
          <w:tcPr>
            <w:tcW w:w="0" w:type="auto"/>
            <w:tcBorders>
              <w:top w:val="single" w:sz="4" w:space="0" w:color="auto"/>
              <w:left w:val="single" w:sz="4" w:space="0" w:color="auto"/>
              <w:bottom w:val="single" w:sz="4" w:space="0" w:color="auto"/>
              <w:right w:val="single" w:sz="4" w:space="0" w:color="auto"/>
            </w:tcBorders>
            <w:hideMark/>
          </w:tcPr>
          <w:p w14:paraId="3F57E560" w14:textId="77777777" w:rsidR="00F67729" w:rsidRDefault="00F67729">
            <w:pPr>
              <w:pStyle w:val="TAL"/>
              <w:rPr>
                <w:sz w:val="16"/>
              </w:rPr>
            </w:pPr>
            <w:r>
              <w:rPr>
                <w:sz w:val="16"/>
              </w:rPr>
              <w:t>-</w:t>
            </w:r>
          </w:p>
        </w:tc>
      </w:tr>
      <w:tr w:rsidR="00F67729" w14:paraId="0AD204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EBC16C" w14:textId="77777777" w:rsidR="00F67729" w:rsidRDefault="00F67729">
            <w:pPr>
              <w:pStyle w:val="TAL"/>
              <w:rPr>
                <w:sz w:val="16"/>
              </w:rPr>
            </w:pPr>
            <w:r>
              <w:rPr>
                <w:sz w:val="16"/>
              </w:rPr>
              <w:t>R5-213440</w:t>
            </w:r>
          </w:p>
        </w:tc>
        <w:tc>
          <w:tcPr>
            <w:tcW w:w="0" w:type="auto"/>
            <w:tcBorders>
              <w:top w:val="single" w:sz="4" w:space="0" w:color="auto"/>
              <w:left w:val="single" w:sz="4" w:space="0" w:color="auto"/>
              <w:bottom w:val="single" w:sz="4" w:space="0" w:color="auto"/>
              <w:right w:val="single" w:sz="4" w:space="0" w:color="auto"/>
            </w:tcBorders>
            <w:hideMark/>
          </w:tcPr>
          <w:p w14:paraId="1E684A31" w14:textId="77777777" w:rsidR="00F67729" w:rsidRDefault="00F67729">
            <w:pPr>
              <w:pStyle w:val="TAL"/>
              <w:rPr>
                <w:sz w:val="16"/>
              </w:rPr>
            </w:pPr>
            <w:r>
              <w:rPr>
                <w:sz w:val="16"/>
              </w:rPr>
              <w:t>Addition of Generic Test procedure for IMS MO Video call establishment in 5GC</w:t>
            </w:r>
          </w:p>
        </w:tc>
        <w:tc>
          <w:tcPr>
            <w:tcW w:w="0" w:type="auto"/>
            <w:tcBorders>
              <w:top w:val="single" w:sz="4" w:space="0" w:color="auto"/>
              <w:left w:val="single" w:sz="4" w:space="0" w:color="auto"/>
              <w:bottom w:val="single" w:sz="4" w:space="0" w:color="auto"/>
              <w:right w:val="single" w:sz="4" w:space="0" w:color="auto"/>
            </w:tcBorders>
            <w:hideMark/>
          </w:tcPr>
          <w:p w14:paraId="21F2FA51"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179B7F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933D99" w14:textId="77777777" w:rsidR="00F67729" w:rsidRDefault="00F67729">
            <w:pPr>
              <w:pStyle w:val="TAL"/>
              <w:rPr>
                <w:sz w:val="16"/>
              </w:rPr>
            </w:pPr>
            <w:r>
              <w:rPr>
                <w:sz w:val="16"/>
              </w:rPr>
              <w:t>R5-212774</w:t>
            </w:r>
          </w:p>
        </w:tc>
        <w:tc>
          <w:tcPr>
            <w:tcW w:w="0" w:type="auto"/>
            <w:tcBorders>
              <w:top w:val="single" w:sz="4" w:space="0" w:color="auto"/>
              <w:left w:val="single" w:sz="4" w:space="0" w:color="auto"/>
              <w:bottom w:val="single" w:sz="4" w:space="0" w:color="auto"/>
              <w:right w:val="single" w:sz="4" w:space="0" w:color="auto"/>
            </w:tcBorders>
            <w:hideMark/>
          </w:tcPr>
          <w:p w14:paraId="6CAED944" w14:textId="77777777" w:rsidR="00F67729" w:rsidRDefault="00F67729">
            <w:pPr>
              <w:pStyle w:val="TAL"/>
              <w:rPr>
                <w:sz w:val="16"/>
              </w:rPr>
            </w:pPr>
            <w:r>
              <w:rPr>
                <w:sz w:val="16"/>
              </w:rPr>
              <w:t>-</w:t>
            </w:r>
          </w:p>
        </w:tc>
      </w:tr>
      <w:tr w:rsidR="00F67729" w14:paraId="76DD925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FD09D2" w14:textId="77777777" w:rsidR="00F67729" w:rsidRDefault="00F67729">
            <w:pPr>
              <w:pStyle w:val="TAL"/>
              <w:rPr>
                <w:sz w:val="16"/>
              </w:rPr>
            </w:pPr>
            <w:r>
              <w:rPr>
                <w:sz w:val="16"/>
              </w:rPr>
              <w:t>R5-213441</w:t>
            </w:r>
          </w:p>
        </w:tc>
        <w:tc>
          <w:tcPr>
            <w:tcW w:w="0" w:type="auto"/>
            <w:tcBorders>
              <w:top w:val="single" w:sz="4" w:space="0" w:color="auto"/>
              <w:left w:val="single" w:sz="4" w:space="0" w:color="auto"/>
              <w:bottom w:val="single" w:sz="4" w:space="0" w:color="auto"/>
              <w:right w:val="single" w:sz="4" w:space="0" w:color="auto"/>
            </w:tcBorders>
            <w:hideMark/>
          </w:tcPr>
          <w:p w14:paraId="476E8811" w14:textId="77777777" w:rsidR="00F67729" w:rsidRDefault="00F67729">
            <w:pPr>
              <w:pStyle w:val="TAL"/>
              <w:rPr>
                <w:sz w:val="16"/>
              </w:rPr>
            </w:pPr>
            <w:r>
              <w:rPr>
                <w:sz w:val="16"/>
              </w:rPr>
              <w:t>Correction to Table 4.9.12.2.2-1 for IMS Emergency call establishment in 5GC without IMS emergency registration</w:t>
            </w:r>
          </w:p>
        </w:tc>
        <w:tc>
          <w:tcPr>
            <w:tcW w:w="0" w:type="auto"/>
            <w:tcBorders>
              <w:top w:val="single" w:sz="4" w:space="0" w:color="auto"/>
              <w:left w:val="single" w:sz="4" w:space="0" w:color="auto"/>
              <w:bottom w:val="single" w:sz="4" w:space="0" w:color="auto"/>
              <w:right w:val="single" w:sz="4" w:space="0" w:color="auto"/>
            </w:tcBorders>
            <w:hideMark/>
          </w:tcPr>
          <w:p w14:paraId="7666D8A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926EC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AFFE7E" w14:textId="77777777" w:rsidR="00F67729" w:rsidRDefault="00F67729">
            <w:pPr>
              <w:pStyle w:val="TAL"/>
              <w:rPr>
                <w:sz w:val="16"/>
              </w:rPr>
            </w:pPr>
            <w:r>
              <w:rPr>
                <w:sz w:val="16"/>
              </w:rPr>
              <w:t>R5-213065</w:t>
            </w:r>
          </w:p>
        </w:tc>
        <w:tc>
          <w:tcPr>
            <w:tcW w:w="0" w:type="auto"/>
            <w:tcBorders>
              <w:top w:val="single" w:sz="4" w:space="0" w:color="auto"/>
              <w:left w:val="single" w:sz="4" w:space="0" w:color="auto"/>
              <w:bottom w:val="single" w:sz="4" w:space="0" w:color="auto"/>
              <w:right w:val="single" w:sz="4" w:space="0" w:color="auto"/>
            </w:tcBorders>
            <w:hideMark/>
          </w:tcPr>
          <w:p w14:paraId="48C2DE79" w14:textId="77777777" w:rsidR="00F67729" w:rsidRDefault="00F67729">
            <w:pPr>
              <w:pStyle w:val="TAL"/>
              <w:rPr>
                <w:sz w:val="16"/>
              </w:rPr>
            </w:pPr>
            <w:r>
              <w:rPr>
                <w:sz w:val="16"/>
              </w:rPr>
              <w:t>-</w:t>
            </w:r>
          </w:p>
        </w:tc>
      </w:tr>
      <w:tr w:rsidR="00F67729" w14:paraId="2A6F40F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44BB6C" w14:textId="77777777" w:rsidR="00F67729" w:rsidRDefault="00F67729">
            <w:pPr>
              <w:pStyle w:val="TAL"/>
              <w:rPr>
                <w:sz w:val="16"/>
              </w:rPr>
            </w:pPr>
            <w:r>
              <w:rPr>
                <w:sz w:val="16"/>
              </w:rPr>
              <w:t>R5-213442</w:t>
            </w:r>
          </w:p>
        </w:tc>
        <w:tc>
          <w:tcPr>
            <w:tcW w:w="0" w:type="auto"/>
            <w:tcBorders>
              <w:top w:val="single" w:sz="4" w:space="0" w:color="auto"/>
              <w:left w:val="single" w:sz="4" w:space="0" w:color="auto"/>
              <w:bottom w:val="single" w:sz="4" w:space="0" w:color="auto"/>
              <w:right w:val="single" w:sz="4" w:space="0" w:color="auto"/>
            </w:tcBorders>
            <w:hideMark/>
          </w:tcPr>
          <w:p w14:paraId="40D6FC92" w14:textId="77777777" w:rsidR="00F67729" w:rsidRDefault="00F67729">
            <w:pPr>
              <w:pStyle w:val="TAL"/>
              <w:rPr>
                <w:sz w:val="16"/>
              </w:rPr>
            </w:pPr>
            <w:r>
              <w:rPr>
                <w:sz w:val="16"/>
              </w:rPr>
              <w:t>Correction to Procedure for UE-requested PDU session modification after the first S1 to N1 mode change / Single-registration mode with N26</w:t>
            </w:r>
          </w:p>
        </w:tc>
        <w:tc>
          <w:tcPr>
            <w:tcW w:w="0" w:type="auto"/>
            <w:tcBorders>
              <w:top w:val="single" w:sz="4" w:space="0" w:color="auto"/>
              <w:left w:val="single" w:sz="4" w:space="0" w:color="auto"/>
              <w:bottom w:val="single" w:sz="4" w:space="0" w:color="auto"/>
              <w:right w:val="single" w:sz="4" w:space="0" w:color="auto"/>
            </w:tcBorders>
            <w:hideMark/>
          </w:tcPr>
          <w:p w14:paraId="12A43AD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712C3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AB823" w14:textId="77777777" w:rsidR="00F67729" w:rsidRDefault="00F67729">
            <w:pPr>
              <w:pStyle w:val="TAL"/>
              <w:rPr>
                <w:sz w:val="16"/>
              </w:rPr>
            </w:pPr>
            <w:r>
              <w:rPr>
                <w:sz w:val="16"/>
              </w:rPr>
              <w:t>R5-213082</w:t>
            </w:r>
          </w:p>
        </w:tc>
        <w:tc>
          <w:tcPr>
            <w:tcW w:w="0" w:type="auto"/>
            <w:tcBorders>
              <w:top w:val="single" w:sz="4" w:space="0" w:color="auto"/>
              <w:left w:val="single" w:sz="4" w:space="0" w:color="auto"/>
              <w:bottom w:val="single" w:sz="4" w:space="0" w:color="auto"/>
              <w:right w:val="single" w:sz="4" w:space="0" w:color="auto"/>
            </w:tcBorders>
            <w:hideMark/>
          </w:tcPr>
          <w:p w14:paraId="6F36F559" w14:textId="77777777" w:rsidR="00F67729" w:rsidRDefault="00F67729">
            <w:pPr>
              <w:pStyle w:val="TAL"/>
              <w:rPr>
                <w:sz w:val="16"/>
              </w:rPr>
            </w:pPr>
            <w:r>
              <w:rPr>
                <w:sz w:val="16"/>
              </w:rPr>
              <w:t>-</w:t>
            </w:r>
          </w:p>
        </w:tc>
      </w:tr>
      <w:tr w:rsidR="00F67729" w14:paraId="1B50D1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1CBB86" w14:textId="77777777" w:rsidR="00F67729" w:rsidRDefault="00F67729">
            <w:pPr>
              <w:pStyle w:val="TAL"/>
              <w:rPr>
                <w:sz w:val="16"/>
              </w:rPr>
            </w:pPr>
            <w:r>
              <w:rPr>
                <w:sz w:val="16"/>
              </w:rPr>
              <w:t>R5-213443</w:t>
            </w:r>
          </w:p>
        </w:tc>
        <w:tc>
          <w:tcPr>
            <w:tcW w:w="0" w:type="auto"/>
            <w:tcBorders>
              <w:top w:val="single" w:sz="4" w:space="0" w:color="auto"/>
              <w:left w:val="single" w:sz="4" w:space="0" w:color="auto"/>
              <w:bottom w:val="single" w:sz="4" w:space="0" w:color="auto"/>
              <w:right w:val="single" w:sz="4" w:space="0" w:color="auto"/>
            </w:tcBorders>
            <w:hideMark/>
          </w:tcPr>
          <w:p w14:paraId="2E52AB18" w14:textId="77777777" w:rsidR="00F67729" w:rsidRDefault="00F6772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347A8007" w14:textId="77777777" w:rsidR="00F67729" w:rsidRDefault="00F67729">
            <w:pPr>
              <w:pStyle w:val="TAL"/>
              <w:rPr>
                <w:sz w:val="16"/>
              </w:rPr>
            </w:pPr>
            <w:r>
              <w:rPr>
                <w:sz w:val="16"/>
              </w:rPr>
              <w:t xml:space="preserve">Ericsson,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E4AE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DB9EBD" w14:textId="77777777" w:rsidR="00F67729" w:rsidRDefault="00F67729">
            <w:pPr>
              <w:pStyle w:val="TAL"/>
              <w:rPr>
                <w:sz w:val="16"/>
              </w:rPr>
            </w:pPr>
            <w:r>
              <w:rPr>
                <w:sz w:val="16"/>
              </w:rPr>
              <w:t>R5-213198</w:t>
            </w:r>
          </w:p>
        </w:tc>
        <w:tc>
          <w:tcPr>
            <w:tcW w:w="0" w:type="auto"/>
            <w:tcBorders>
              <w:top w:val="single" w:sz="4" w:space="0" w:color="auto"/>
              <w:left w:val="single" w:sz="4" w:space="0" w:color="auto"/>
              <w:bottom w:val="single" w:sz="4" w:space="0" w:color="auto"/>
              <w:right w:val="single" w:sz="4" w:space="0" w:color="auto"/>
            </w:tcBorders>
            <w:hideMark/>
          </w:tcPr>
          <w:p w14:paraId="47657BF2" w14:textId="77777777" w:rsidR="00F67729" w:rsidRDefault="00F67729">
            <w:pPr>
              <w:pStyle w:val="TAL"/>
              <w:rPr>
                <w:sz w:val="16"/>
              </w:rPr>
            </w:pPr>
            <w:r>
              <w:rPr>
                <w:sz w:val="16"/>
              </w:rPr>
              <w:t>-</w:t>
            </w:r>
          </w:p>
        </w:tc>
      </w:tr>
      <w:tr w:rsidR="00F67729" w14:paraId="586661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72924A" w14:textId="77777777" w:rsidR="00F67729" w:rsidRDefault="00F67729">
            <w:pPr>
              <w:pStyle w:val="TAL"/>
              <w:rPr>
                <w:sz w:val="16"/>
              </w:rPr>
            </w:pPr>
            <w:r>
              <w:rPr>
                <w:sz w:val="16"/>
              </w:rPr>
              <w:t>R5-213444</w:t>
            </w:r>
          </w:p>
        </w:tc>
        <w:tc>
          <w:tcPr>
            <w:tcW w:w="0" w:type="auto"/>
            <w:tcBorders>
              <w:top w:val="single" w:sz="4" w:space="0" w:color="auto"/>
              <w:left w:val="single" w:sz="4" w:space="0" w:color="auto"/>
              <w:bottom w:val="single" w:sz="4" w:space="0" w:color="auto"/>
              <w:right w:val="single" w:sz="4" w:space="0" w:color="auto"/>
            </w:tcBorders>
            <w:hideMark/>
          </w:tcPr>
          <w:p w14:paraId="7462CB11" w14:textId="77777777" w:rsidR="00F67729" w:rsidRDefault="00F67729">
            <w:pPr>
              <w:pStyle w:val="TAL"/>
              <w:rPr>
                <w:sz w:val="16"/>
              </w:rPr>
            </w:pPr>
            <w:r>
              <w:rPr>
                <w:sz w:val="16"/>
              </w:rPr>
              <w:t>Addition of default contents for </w:t>
            </w:r>
            <w:proofErr w:type="spellStart"/>
            <w:r>
              <w:rPr>
                <w:sz w:val="16"/>
              </w:rPr>
              <w:t>RRCReconfiguration</w:t>
            </w:r>
            <w:proofErr w:type="spellEnd"/>
            <w:r>
              <w:rPr>
                <w:sz w:val="16"/>
              </w:rPr>
              <w:t>-Video</w:t>
            </w:r>
          </w:p>
        </w:tc>
        <w:tc>
          <w:tcPr>
            <w:tcW w:w="0" w:type="auto"/>
            <w:tcBorders>
              <w:top w:val="single" w:sz="4" w:space="0" w:color="auto"/>
              <w:left w:val="single" w:sz="4" w:space="0" w:color="auto"/>
              <w:bottom w:val="single" w:sz="4" w:space="0" w:color="auto"/>
              <w:right w:val="single" w:sz="4" w:space="0" w:color="auto"/>
            </w:tcBorders>
            <w:hideMark/>
          </w:tcPr>
          <w:p w14:paraId="0D152F22"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0BDEAD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E62800" w14:textId="77777777" w:rsidR="00F67729" w:rsidRDefault="00F67729">
            <w:pPr>
              <w:pStyle w:val="TAL"/>
              <w:rPr>
                <w:sz w:val="16"/>
              </w:rPr>
            </w:pPr>
            <w:r>
              <w:rPr>
                <w:sz w:val="16"/>
              </w:rPr>
              <w:t>R5-212775</w:t>
            </w:r>
          </w:p>
        </w:tc>
        <w:tc>
          <w:tcPr>
            <w:tcW w:w="0" w:type="auto"/>
            <w:tcBorders>
              <w:top w:val="single" w:sz="4" w:space="0" w:color="auto"/>
              <w:left w:val="single" w:sz="4" w:space="0" w:color="auto"/>
              <w:bottom w:val="single" w:sz="4" w:space="0" w:color="auto"/>
              <w:right w:val="single" w:sz="4" w:space="0" w:color="auto"/>
            </w:tcBorders>
            <w:hideMark/>
          </w:tcPr>
          <w:p w14:paraId="689933D5" w14:textId="77777777" w:rsidR="00F67729" w:rsidRDefault="00F67729">
            <w:pPr>
              <w:pStyle w:val="TAL"/>
              <w:rPr>
                <w:sz w:val="16"/>
              </w:rPr>
            </w:pPr>
            <w:r>
              <w:rPr>
                <w:sz w:val="16"/>
              </w:rPr>
              <w:t>-</w:t>
            </w:r>
          </w:p>
        </w:tc>
      </w:tr>
      <w:tr w:rsidR="00F67729" w14:paraId="435A67D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BE5CED" w14:textId="77777777" w:rsidR="00F67729" w:rsidRDefault="00F67729">
            <w:pPr>
              <w:pStyle w:val="TAL"/>
              <w:rPr>
                <w:sz w:val="16"/>
              </w:rPr>
            </w:pPr>
            <w:r>
              <w:rPr>
                <w:sz w:val="16"/>
              </w:rPr>
              <w:t>R5-213445</w:t>
            </w:r>
          </w:p>
        </w:tc>
        <w:tc>
          <w:tcPr>
            <w:tcW w:w="0" w:type="auto"/>
            <w:tcBorders>
              <w:top w:val="single" w:sz="4" w:space="0" w:color="auto"/>
              <w:left w:val="single" w:sz="4" w:space="0" w:color="auto"/>
              <w:bottom w:val="single" w:sz="4" w:space="0" w:color="auto"/>
              <w:right w:val="single" w:sz="4" w:space="0" w:color="auto"/>
            </w:tcBorders>
            <w:hideMark/>
          </w:tcPr>
          <w:p w14:paraId="23FFCE96" w14:textId="77777777" w:rsidR="00F67729" w:rsidRDefault="00F67729">
            <w:pPr>
              <w:pStyle w:val="TAL"/>
              <w:rPr>
                <w:sz w:val="16"/>
              </w:rPr>
            </w:pPr>
            <w:r>
              <w:rPr>
                <w:sz w:val="16"/>
              </w:rPr>
              <w:t>Corrections to PDCP config</w:t>
            </w:r>
          </w:p>
        </w:tc>
        <w:tc>
          <w:tcPr>
            <w:tcW w:w="0" w:type="auto"/>
            <w:tcBorders>
              <w:top w:val="single" w:sz="4" w:space="0" w:color="auto"/>
              <w:left w:val="single" w:sz="4" w:space="0" w:color="auto"/>
              <w:bottom w:val="single" w:sz="4" w:space="0" w:color="auto"/>
              <w:right w:val="single" w:sz="4" w:space="0" w:color="auto"/>
            </w:tcBorders>
            <w:hideMark/>
          </w:tcPr>
          <w:p w14:paraId="27A505D8" w14:textId="77777777" w:rsidR="00F67729" w:rsidRDefault="00F67729">
            <w:pPr>
              <w:pStyle w:val="TAL"/>
              <w:rPr>
                <w:sz w:val="16"/>
              </w:rPr>
            </w:pPr>
            <w:r>
              <w:rPr>
                <w:sz w:val="16"/>
              </w:rPr>
              <w:t>Qualcomm CDMA Technologies, Anritsu</w:t>
            </w:r>
          </w:p>
        </w:tc>
        <w:tc>
          <w:tcPr>
            <w:tcW w:w="0" w:type="auto"/>
            <w:tcBorders>
              <w:top w:val="single" w:sz="4" w:space="0" w:color="auto"/>
              <w:left w:val="single" w:sz="4" w:space="0" w:color="auto"/>
              <w:bottom w:val="single" w:sz="4" w:space="0" w:color="auto"/>
              <w:right w:val="single" w:sz="4" w:space="0" w:color="auto"/>
            </w:tcBorders>
            <w:hideMark/>
          </w:tcPr>
          <w:p w14:paraId="00DDEF8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3B19DC" w14:textId="77777777" w:rsidR="00F67729" w:rsidRDefault="00F67729">
            <w:pPr>
              <w:pStyle w:val="TAL"/>
              <w:rPr>
                <w:sz w:val="16"/>
              </w:rPr>
            </w:pPr>
            <w:r>
              <w:rPr>
                <w:sz w:val="16"/>
              </w:rPr>
              <w:t>R5-212776</w:t>
            </w:r>
          </w:p>
        </w:tc>
        <w:tc>
          <w:tcPr>
            <w:tcW w:w="0" w:type="auto"/>
            <w:tcBorders>
              <w:top w:val="single" w:sz="4" w:space="0" w:color="auto"/>
              <w:left w:val="single" w:sz="4" w:space="0" w:color="auto"/>
              <w:bottom w:val="single" w:sz="4" w:space="0" w:color="auto"/>
              <w:right w:val="single" w:sz="4" w:space="0" w:color="auto"/>
            </w:tcBorders>
            <w:hideMark/>
          </w:tcPr>
          <w:p w14:paraId="3F5BE484" w14:textId="77777777" w:rsidR="00F67729" w:rsidRDefault="00F67729">
            <w:pPr>
              <w:pStyle w:val="TAL"/>
              <w:rPr>
                <w:sz w:val="16"/>
              </w:rPr>
            </w:pPr>
            <w:r>
              <w:rPr>
                <w:sz w:val="16"/>
              </w:rPr>
              <w:t>-</w:t>
            </w:r>
          </w:p>
        </w:tc>
      </w:tr>
      <w:tr w:rsidR="00F67729" w14:paraId="3072AFB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4F1678" w14:textId="77777777" w:rsidR="00F67729" w:rsidRDefault="00F67729">
            <w:pPr>
              <w:pStyle w:val="TAL"/>
              <w:rPr>
                <w:sz w:val="16"/>
              </w:rPr>
            </w:pPr>
            <w:r>
              <w:rPr>
                <w:sz w:val="16"/>
              </w:rPr>
              <w:t>R5-213446</w:t>
            </w:r>
          </w:p>
        </w:tc>
        <w:tc>
          <w:tcPr>
            <w:tcW w:w="0" w:type="auto"/>
            <w:tcBorders>
              <w:top w:val="single" w:sz="4" w:space="0" w:color="auto"/>
              <w:left w:val="single" w:sz="4" w:space="0" w:color="auto"/>
              <w:bottom w:val="single" w:sz="4" w:space="0" w:color="auto"/>
              <w:right w:val="single" w:sz="4" w:space="0" w:color="auto"/>
            </w:tcBorders>
            <w:hideMark/>
          </w:tcPr>
          <w:p w14:paraId="3B1DF899" w14:textId="77777777" w:rsidR="00F67729" w:rsidRDefault="00F67729">
            <w:pPr>
              <w:pStyle w:val="TAL"/>
              <w:rPr>
                <w:sz w:val="16"/>
              </w:rPr>
            </w:pPr>
            <w:r>
              <w:rPr>
                <w:sz w:val="16"/>
              </w:rPr>
              <w:t>Update of USIM Configurations 4, 7, 8, 10, 12 and 21</w:t>
            </w:r>
          </w:p>
        </w:tc>
        <w:tc>
          <w:tcPr>
            <w:tcW w:w="0" w:type="auto"/>
            <w:tcBorders>
              <w:top w:val="single" w:sz="4" w:space="0" w:color="auto"/>
              <w:left w:val="single" w:sz="4" w:space="0" w:color="auto"/>
              <w:bottom w:val="single" w:sz="4" w:space="0" w:color="auto"/>
              <w:right w:val="single" w:sz="4" w:space="0" w:color="auto"/>
            </w:tcBorders>
            <w:hideMark/>
          </w:tcPr>
          <w:p w14:paraId="07D6DAEE" w14:textId="77777777" w:rsidR="00F67729" w:rsidRDefault="00F67729">
            <w:pPr>
              <w:pStyle w:val="TAL"/>
              <w:rPr>
                <w:sz w:val="16"/>
              </w:rPr>
            </w:pPr>
            <w:r>
              <w:rPr>
                <w:sz w:val="16"/>
              </w:rPr>
              <w:t>MediaTek Inc., Qualcomm</w:t>
            </w:r>
          </w:p>
        </w:tc>
        <w:tc>
          <w:tcPr>
            <w:tcW w:w="0" w:type="auto"/>
            <w:tcBorders>
              <w:top w:val="single" w:sz="4" w:space="0" w:color="auto"/>
              <w:left w:val="single" w:sz="4" w:space="0" w:color="auto"/>
              <w:bottom w:val="single" w:sz="4" w:space="0" w:color="auto"/>
              <w:right w:val="single" w:sz="4" w:space="0" w:color="auto"/>
            </w:tcBorders>
            <w:hideMark/>
          </w:tcPr>
          <w:p w14:paraId="58998BA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8FE33C" w14:textId="77777777" w:rsidR="00F67729" w:rsidRDefault="00F67729">
            <w:pPr>
              <w:pStyle w:val="TAL"/>
              <w:rPr>
                <w:sz w:val="16"/>
              </w:rPr>
            </w:pPr>
            <w:r>
              <w:rPr>
                <w:sz w:val="16"/>
              </w:rPr>
              <w:t>R5-212082</w:t>
            </w:r>
          </w:p>
        </w:tc>
        <w:tc>
          <w:tcPr>
            <w:tcW w:w="0" w:type="auto"/>
            <w:tcBorders>
              <w:top w:val="single" w:sz="4" w:space="0" w:color="auto"/>
              <w:left w:val="single" w:sz="4" w:space="0" w:color="auto"/>
              <w:bottom w:val="single" w:sz="4" w:space="0" w:color="auto"/>
              <w:right w:val="single" w:sz="4" w:space="0" w:color="auto"/>
            </w:tcBorders>
            <w:hideMark/>
          </w:tcPr>
          <w:p w14:paraId="4C0D2C8B" w14:textId="77777777" w:rsidR="00F67729" w:rsidRDefault="00F67729">
            <w:pPr>
              <w:pStyle w:val="TAL"/>
              <w:rPr>
                <w:sz w:val="16"/>
              </w:rPr>
            </w:pPr>
            <w:r>
              <w:rPr>
                <w:sz w:val="16"/>
              </w:rPr>
              <w:t>-</w:t>
            </w:r>
          </w:p>
        </w:tc>
      </w:tr>
      <w:tr w:rsidR="00F67729" w14:paraId="435152E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CC6D9A" w14:textId="77777777" w:rsidR="00F67729" w:rsidRDefault="00F67729">
            <w:pPr>
              <w:pStyle w:val="TAL"/>
              <w:rPr>
                <w:sz w:val="16"/>
              </w:rPr>
            </w:pPr>
            <w:r>
              <w:rPr>
                <w:sz w:val="16"/>
              </w:rPr>
              <w:t>R5-213447</w:t>
            </w:r>
          </w:p>
        </w:tc>
        <w:tc>
          <w:tcPr>
            <w:tcW w:w="0" w:type="auto"/>
            <w:tcBorders>
              <w:top w:val="single" w:sz="4" w:space="0" w:color="auto"/>
              <w:left w:val="single" w:sz="4" w:space="0" w:color="auto"/>
              <w:bottom w:val="single" w:sz="4" w:space="0" w:color="auto"/>
              <w:right w:val="single" w:sz="4" w:space="0" w:color="auto"/>
            </w:tcBorders>
            <w:hideMark/>
          </w:tcPr>
          <w:p w14:paraId="4F959086" w14:textId="77777777" w:rsidR="00F67729" w:rsidRDefault="00F67729">
            <w:pPr>
              <w:pStyle w:val="TAL"/>
              <w:rPr>
                <w:sz w:val="16"/>
              </w:rPr>
            </w:pPr>
            <w:r>
              <w:rPr>
                <w:sz w:val="16"/>
              </w:rPr>
              <w:t>Correction to Table 6.4.1-12 USIM Configuration 12</w:t>
            </w:r>
          </w:p>
        </w:tc>
        <w:tc>
          <w:tcPr>
            <w:tcW w:w="0" w:type="auto"/>
            <w:tcBorders>
              <w:top w:val="single" w:sz="4" w:space="0" w:color="auto"/>
              <w:left w:val="single" w:sz="4" w:space="0" w:color="auto"/>
              <w:bottom w:val="single" w:sz="4" w:space="0" w:color="auto"/>
              <w:right w:val="single" w:sz="4" w:space="0" w:color="auto"/>
            </w:tcBorders>
            <w:hideMark/>
          </w:tcPr>
          <w:p w14:paraId="37D64DE1" w14:textId="77777777" w:rsidR="00F67729" w:rsidRDefault="00F67729">
            <w:pPr>
              <w:pStyle w:val="TAL"/>
              <w:rPr>
                <w:sz w:val="16"/>
              </w:rPr>
            </w:pPr>
            <w:proofErr w:type="spellStart"/>
            <w:r>
              <w:rPr>
                <w:sz w:val="16"/>
              </w:rPr>
              <w:t>StarPoint</w:t>
            </w:r>
            <w:proofErr w:type="spellEnd"/>
            <w:r>
              <w:rPr>
                <w:sz w:val="16"/>
              </w:rPr>
              <w:t>, TDIA</w:t>
            </w:r>
          </w:p>
        </w:tc>
        <w:tc>
          <w:tcPr>
            <w:tcW w:w="0" w:type="auto"/>
            <w:tcBorders>
              <w:top w:val="single" w:sz="4" w:space="0" w:color="auto"/>
              <w:left w:val="single" w:sz="4" w:space="0" w:color="auto"/>
              <w:bottom w:val="single" w:sz="4" w:space="0" w:color="auto"/>
              <w:right w:val="single" w:sz="4" w:space="0" w:color="auto"/>
            </w:tcBorders>
            <w:hideMark/>
          </w:tcPr>
          <w:p w14:paraId="33768B7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D19FE2" w14:textId="77777777" w:rsidR="00F67729" w:rsidRDefault="00F67729">
            <w:pPr>
              <w:pStyle w:val="TAL"/>
              <w:rPr>
                <w:sz w:val="16"/>
              </w:rPr>
            </w:pPr>
            <w:r>
              <w:rPr>
                <w:sz w:val="16"/>
              </w:rPr>
              <w:t>R5-212514</w:t>
            </w:r>
          </w:p>
        </w:tc>
        <w:tc>
          <w:tcPr>
            <w:tcW w:w="0" w:type="auto"/>
            <w:tcBorders>
              <w:top w:val="single" w:sz="4" w:space="0" w:color="auto"/>
              <w:left w:val="single" w:sz="4" w:space="0" w:color="auto"/>
              <w:bottom w:val="single" w:sz="4" w:space="0" w:color="auto"/>
              <w:right w:val="single" w:sz="4" w:space="0" w:color="auto"/>
            </w:tcBorders>
            <w:hideMark/>
          </w:tcPr>
          <w:p w14:paraId="35EF95C4" w14:textId="77777777" w:rsidR="00F67729" w:rsidRDefault="00F67729">
            <w:pPr>
              <w:pStyle w:val="TAL"/>
              <w:rPr>
                <w:sz w:val="16"/>
              </w:rPr>
            </w:pPr>
            <w:r>
              <w:rPr>
                <w:sz w:val="16"/>
              </w:rPr>
              <w:t>-</w:t>
            </w:r>
          </w:p>
        </w:tc>
      </w:tr>
      <w:tr w:rsidR="00F67729" w14:paraId="6814C9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E715F5" w14:textId="77777777" w:rsidR="00F67729" w:rsidRDefault="00F67729">
            <w:pPr>
              <w:pStyle w:val="TAL"/>
              <w:rPr>
                <w:sz w:val="16"/>
              </w:rPr>
            </w:pPr>
            <w:r>
              <w:rPr>
                <w:sz w:val="16"/>
              </w:rPr>
              <w:t>R5-213448</w:t>
            </w:r>
          </w:p>
        </w:tc>
        <w:tc>
          <w:tcPr>
            <w:tcW w:w="0" w:type="auto"/>
            <w:tcBorders>
              <w:top w:val="single" w:sz="4" w:space="0" w:color="auto"/>
              <w:left w:val="single" w:sz="4" w:space="0" w:color="auto"/>
              <w:bottom w:val="single" w:sz="4" w:space="0" w:color="auto"/>
              <w:right w:val="single" w:sz="4" w:space="0" w:color="auto"/>
            </w:tcBorders>
            <w:hideMark/>
          </w:tcPr>
          <w:p w14:paraId="394212E6" w14:textId="77777777" w:rsidR="00F67729" w:rsidRDefault="00F67729">
            <w:pPr>
              <w:pStyle w:val="TAL"/>
              <w:rPr>
                <w:sz w:val="16"/>
              </w:rPr>
            </w:pPr>
            <w:r>
              <w:rPr>
                <w:sz w:val="16"/>
              </w:rPr>
              <w:t>Update of default SCS for n38, n39, n40 and n50 for protocol testing</w:t>
            </w:r>
          </w:p>
        </w:tc>
        <w:tc>
          <w:tcPr>
            <w:tcW w:w="0" w:type="auto"/>
            <w:tcBorders>
              <w:top w:val="single" w:sz="4" w:space="0" w:color="auto"/>
              <w:left w:val="single" w:sz="4" w:space="0" w:color="auto"/>
              <w:bottom w:val="single" w:sz="4" w:space="0" w:color="auto"/>
              <w:right w:val="single" w:sz="4" w:space="0" w:color="auto"/>
            </w:tcBorders>
            <w:hideMark/>
          </w:tcPr>
          <w:p w14:paraId="36DBD28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2952A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539114" w14:textId="77777777" w:rsidR="00F67729" w:rsidRDefault="00F67729">
            <w:pPr>
              <w:pStyle w:val="TAL"/>
              <w:rPr>
                <w:sz w:val="16"/>
              </w:rPr>
            </w:pPr>
            <w:r>
              <w:rPr>
                <w:sz w:val="16"/>
              </w:rPr>
              <w:t>R5-212696</w:t>
            </w:r>
          </w:p>
        </w:tc>
        <w:tc>
          <w:tcPr>
            <w:tcW w:w="0" w:type="auto"/>
            <w:tcBorders>
              <w:top w:val="single" w:sz="4" w:space="0" w:color="auto"/>
              <w:left w:val="single" w:sz="4" w:space="0" w:color="auto"/>
              <w:bottom w:val="single" w:sz="4" w:space="0" w:color="auto"/>
              <w:right w:val="single" w:sz="4" w:space="0" w:color="auto"/>
            </w:tcBorders>
            <w:hideMark/>
          </w:tcPr>
          <w:p w14:paraId="36F174A6" w14:textId="77777777" w:rsidR="00F67729" w:rsidRDefault="00F67729">
            <w:pPr>
              <w:pStyle w:val="TAL"/>
              <w:rPr>
                <w:sz w:val="16"/>
              </w:rPr>
            </w:pPr>
            <w:r>
              <w:rPr>
                <w:sz w:val="16"/>
              </w:rPr>
              <w:t>-</w:t>
            </w:r>
          </w:p>
        </w:tc>
      </w:tr>
      <w:tr w:rsidR="00F67729" w14:paraId="52157F7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87668D" w14:textId="77777777" w:rsidR="00F67729" w:rsidRDefault="00F67729">
            <w:pPr>
              <w:pStyle w:val="TAL"/>
              <w:rPr>
                <w:sz w:val="16"/>
              </w:rPr>
            </w:pPr>
            <w:r>
              <w:rPr>
                <w:sz w:val="16"/>
              </w:rPr>
              <w:t>R5-213449</w:t>
            </w:r>
          </w:p>
        </w:tc>
        <w:tc>
          <w:tcPr>
            <w:tcW w:w="0" w:type="auto"/>
            <w:tcBorders>
              <w:top w:val="single" w:sz="4" w:space="0" w:color="auto"/>
              <w:left w:val="single" w:sz="4" w:space="0" w:color="auto"/>
              <w:bottom w:val="single" w:sz="4" w:space="0" w:color="auto"/>
              <w:right w:val="single" w:sz="4" w:space="0" w:color="auto"/>
            </w:tcBorders>
            <w:hideMark/>
          </w:tcPr>
          <w:p w14:paraId="6575F2E2" w14:textId="77777777" w:rsidR="00F67729" w:rsidRDefault="00F67729">
            <w:pPr>
              <w:pStyle w:val="TAL"/>
              <w:rPr>
                <w:sz w:val="16"/>
              </w:rPr>
            </w:pPr>
            <w:r>
              <w:rPr>
                <w:sz w:val="16"/>
              </w:rPr>
              <w:t>Update maximum number of simultaneous configured cells for FR1 and FR2 in OTA</w:t>
            </w:r>
          </w:p>
        </w:tc>
        <w:tc>
          <w:tcPr>
            <w:tcW w:w="0" w:type="auto"/>
            <w:tcBorders>
              <w:top w:val="single" w:sz="4" w:space="0" w:color="auto"/>
              <w:left w:val="single" w:sz="4" w:space="0" w:color="auto"/>
              <w:bottom w:val="single" w:sz="4" w:space="0" w:color="auto"/>
              <w:right w:val="single" w:sz="4" w:space="0" w:color="auto"/>
            </w:tcBorders>
            <w:hideMark/>
          </w:tcPr>
          <w:p w14:paraId="78F3A2C3"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5B8164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3AF941" w14:textId="77777777" w:rsidR="00F67729" w:rsidRDefault="00F67729">
            <w:pPr>
              <w:pStyle w:val="TAL"/>
              <w:rPr>
                <w:sz w:val="16"/>
              </w:rPr>
            </w:pPr>
            <w:r>
              <w:rPr>
                <w:sz w:val="16"/>
              </w:rPr>
              <w:t>R5-213201</w:t>
            </w:r>
          </w:p>
        </w:tc>
        <w:tc>
          <w:tcPr>
            <w:tcW w:w="0" w:type="auto"/>
            <w:tcBorders>
              <w:top w:val="single" w:sz="4" w:space="0" w:color="auto"/>
              <w:left w:val="single" w:sz="4" w:space="0" w:color="auto"/>
              <w:bottom w:val="single" w:sz="4" w:space="0" w:color="auto"/>
              <w:right w:val="single" w:sz="4" w:space="0" w:color="auto"/>
            </w:tcBorders>
            <w:hideMark/>
          </w:tcPr>
          <w:p w14:paraId="5B79288D" w14:textId="77777777" w:rsidR="00F67729" w:rsidRDefault="00F67729">
            <w:pPr>
              <w:pStyle w:val="TAL"/>
              <w:rPr>
                <w:sz w:val="16"/>
              </w:rPr>
            </w:pPr>
            <w:r>
              <w:rPr>
                <w:sz w:val="16"/>
              </w:rPr>
              <w:t>-</w:t>
            </w:r>
          </w:p>
        </w:tc>
      </w:tr>
      <w:tr w:rsidR="00F67729" w14:paraId="3E3B312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C7D4B2" w14:textId="77777777" w:rsidR="00F67729" w:rsidRDefault="00F67729">
            <w:pPr>
              <w:pStyle w:val="TAL"/>
              <w:rPr>
                <w:sz w:val="16"/>
              </w:rPr>
            </w:pPr>
            <w:r>
              <w:rPr>
                <w:sz w:val="16"/>
              </w:rPr>
              <w:t>R5-213450</w:t>
            </w:r>
          </w:p>
        </w:tc>
        <w:tc>
          <w:tcPr>
            <w:tcW w:w="0" w:type="auto"/>
            <w:tcBorders>
              <w:top w:val="single" w:sz="4" w:space="0" w:color="auto"/>
              <w:left w:val="single" w:sz="4" w:space="0" w:color="auto"/>
              <w:bottom w:val="single" w:sz="4" w:space="0" w:color="auto"/>
              <w:right w:val="single" w:sz="4" w:space="0" w:color="auto"/>
            </w:tcBorders>
            <w:hideMark/>
          </w:tcPr>
          <w:p w14:paraId="163769B0" w14:textId="77777777" w:rsidR="00F67729" w:rsidRDefault="00F67729">
            <w:pPr>
              <w:pStyle w:val="TAL"/>
              <w:rPr>
                <w:sz w:val="16"/>
              </w:rPr>
            </w:pPr>
            <w:r>
              <w:rPr>
                <w:sz w:val="16"/>
              </w:rPr>
              <w:t xml:space="preserve">Updates to FR1 and E-UTRA OTA signal level testing </w:t>
            </w:r>
          </w:p>
        </w:tc>
        <w:tc>
          <w:tcPr>
            <w:tcW w:w="0" w:type="auto"/>
            <w:tcBorders>
              <w:top w:val="single" w:sz="4" w:space="0" w:color="auto"/>
              <w:left w:val="single" w:sz="4" w:space="0" w:color="auto"/>
              <w:bottom w:val="single" w:sz="4" w:space="0" w:color="auto"/>
              <w:right w:val="single" w:sz="4" w:space="0" w:color="auto"/>
            </w:tcBorders>
            <w:hideMark/>
          </w:tcPr>
          <w:p w14:paraId="66DE412E"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7775D0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97F4F" w14:textId="77777777" w:rsidR="00F67729" w:rsidRDefault="00F67729">
            <w:pPr>
              <w:pStyle w:val="TAL"/>
              <w:rPr>
                <w:sz w:val="16"/>
              </w:rPr>
            </w:pPr>
            <w:r>
              <w:rPr>
                <w:sz w:val="16"/>
              </w:rPr>
              <w:t>R5-213271</w:t>
            </w:r>
          </w:p>
        </w:tc>
        <w:tc>
          <w:tcPr>
            <w:tcW w:w="0" w:type="auto"/>
            <w:tcBorders>
              <w:top w:val="single" w:sz="4" w:space="0" w:color="auto"/>
              <w:left w:val="single" w:sz="4" w:space="0" w:color="auto"/>
              <w:bottom w:val="single" w:sz="4" w:space="0" w:color="auto"/>
              <w:right w:val="single" w:sz="4" w:space="0" w:color="auto"/>
            </w:tcBorders>
            <w:hideMark/>
          </w:tcPr>
          <w:p w14:paraId="6DD5CD8B" w14:textId="77777777" w:rsidR="00F67729" w:rsidRDefault="00F67729">
            <w:pPr>
              <w:pStyle w:val="TAL"/>
              <w:rPr>
                <w:sz w:val="16"/>
              </w:rPr>
            </w:pPr>
            <w:r>
              <w:rPr>
                <w:sz w:val="16"/>
              </w:rPr>
              <w:t>-</w:t>
            </w:r>
          </w:p>
        </w:tc>
      </w:tr>
      <w:tr w:rsidR="00F67729" w14:paraId="135E9D7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D96F1E" w14:textId="77777777" w:rsidR="00F67729" w:rsidRDefault="00F67729">
            <w:pPr>
              <w:pStyle w:val="TAL"/>
              <w:rPr>
                <w:sz w:val="16"/>
              </w:rPr>
            </w:pPr>
            <w:r>
              <w:rPr>
                <w:sz w:val="16"/>
              </w:rPr>
              <w:t>R5-213451</w:t>
            </w:r>
          </w:p>
        </w:tc>
        <w:tc>
          <w:tcPr>
            <w:tcW w:w="0" w:type="auto"/>
            <w:tcBorders>
              <w:top w:val="single" w:sz="4" w:space="0" w:color="auto"/>
              <w:left w:val="single" w:sz="4" w:space="0" w:color="auto"/>
              <w:bottom w:val="single" w:sz="4" w:space="0" w:color="auto"/>
              <w:right w:val="single" w:sz="4" w:space="0" w:color="auto"/>
            </w:tcBorders>
            <w:hideMark/>
          </w:tcPr>
          <w:p w14:paraId="5388DCD1" w14:textId="77777777" w:rsidR="00F67729" w:rsidRDefault="00F67729">
            <w:pPr>
              <w:pStyle w:val="TAL"/>
              <w:rPr>
                <w:sz w:val="16"/>
              </w:rPr>
            </w:pPr>
            <w:r>
              <w:rPr>
                <w:sz w:val="16"/>
              </w:rPr>
              <w:t>Correction and editorials to default message content specification</w:t>
            </w:r>
          </w:p>
        </w:tc>
        <w:tc>
          <w:tcPr>
            <w:tcW w:w="0" w:type="auto"/>
            <w:tcBorders>
              <w:top w:val="single" w:sz="4" w:space="0" w:color="auto"/>
              <w:left w:val="single" w:sz="4" w:space="0" w:color="auto"/>
              <w:bottom w:val="single" w:sz="4" w:space="0" w:color="auto"/>
              <w:right w:val="single" w:sz="4" w:space="0" w:color="auto"/>
            </w:tcBorders>
            <w:hideMark/>
          </w:tcPr>
          <w:p w14:paraId="448C0EC6"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1F9B6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9946E2" w14:textId="77777777" w:rsidR="00F67729" w:rsidRDefault="00F67729">
            <w:pPr>
              <w:pStyle w:val="TAL"/>
              <w:rPr>
                <w:sz w:val="16"/>
              </w:rPr>
            </w:pPr>
            <w:r>
              <w:rPr>
                <w:sz w:val="16"/>
              </w:rPr>
              <w:t>R5-212157</w:t>
            </w:r>
          </w:p>
        </w:tc>
        <w:tc>
          <w:tcPr>
            <w:tcW w:w="0" w:type="auto"/>
            <w:tcBorders>
              <w:top w:val="single" w:sz="4" w:space="0" w:color="auto"/>
              <w:left w:val="single" w:sz="4" w:space="0" w:color="auto"/>
              <w:bottom w:val="single" w:sz="4" w:space="0" w:color="auto"/>
              <w:right w:val="single" w:sz="4" w:space="0" w:color="auto"/>
            </w:tcBorders>
            <w:hideMark/>
          </w:tcPr>
          <w:p w14:paraId="5A413A18" w14:textId="77777777" w:rsidR="00F67729" w:rsidRDefault="00F67729">
            <w:pPr>
              <w:pStyle w:val="TAL"/>
              <w:rPr>
                <w:sz w:val="16"/>
              </w:rPr>
            </w:pPr>
            <w:r>
              <w:rPr>
                <w:sz w:val="16"/>
              </w:rPr>
              <w:t>-</w:t>
            </w:r>
          </w:p>
        </w:tc>
      </w:tr>
      <w:tr w:rsidR="00F67729" w14:paraId="226D70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CA88B0" w14:textId="77777777" w:rsidR="00F67729" w:rsidRDefault="00F67729">
            <w:pPr>
              <w:pStyle w:val="TAL"/>
              <w:rPr>
                <w:sz w:val="16"/>
              </w:rPr>
            </w:pPr>
            <w:r>
              <w:rPr>
                <w:sz w:val="16"/>
              </w:rPr>
              <w:t>R5-213452</w:t>
            </w:r>
          </w:p>
        </w:tc>
        <w:tc>
          <w:tcPr>
            <w:tcW w:w="0" w:type="auto"/>
            <w:tcBorders>
              <w:top w:val="single" w:sz="4" w:space="0" w:color="auto"/>
              <w:left w:val="single" w:sz="4" w:space="0" w:color="auto"/>
              <w:bottom w:val="single" w:sz="4" w:space="0" w:color="auto"/>
              <w:right w:val="single" w:sz="4" w:space="0" w:color="auto"/>
            </w:tcBorders>
            <w:hideMark/>
          </w:tcPr>
          <w:p w14:paraId="07EA87DB" w14:textId="77777777" w:rsidR="00F67729" w:rsidRDefault="00F67729">
            <w:pPr>
              <w:pStyle w:val="TAL"/>
              <w:rPr>
                <w:sz w:val="16"/>
              </w:rPr>
            </w:pPr>
            <w:r>
              <w:rPr>
                <w:sz w:val="16"/>
              </w:rPr>
              <w:t>Correction to Combinations of system information blocks</w:t>
            </w:r>
          </w:p>
        </w:tc>
        <w:tc>
          <w:tcPr>
            <w:tcW w:w="0" w:type="auto"/>
            <w:tcBorders>
              <w:top w:val="single" w:sz="4" w:space="0" w:color="auto"/>
              <w:left w:val="single" w:sz="4" w:space="0" w:color="auto"/>
              <w:bottom w:val="single" w:sz="4" w:space="0" w:color="auto"/>
              <w:right w:val="single" w:sz="4" w:space="0" w:color="auto"/>
            </w:tcBorders>
            <w:hideMark/>
          </w:tcPr>
          <w:p w14:paraId="4B6A8DB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1CB5EF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067655" w14:textId="77777777" w:rsidR="00F67729" w:rsidRDefault="00F67729">
            <w:pPr>
              <w:pStyle w:val="TAL"/>
              <w:rPr>
                <w:sz w:val="16"/>
              </w:rPr>
            </w:pPr>
            <w:r>
              <w:rPr>
                <w:sz w:val="16"/>
              </w:rPr>
              <w:t>R5-213098</w:t>
            </w:r>
          </w:p>
        </w:tc>
        <w:tc>
          <w:tcPr>
            <w:tcW w:w="0" w:type="auto"/>
            <w:tcBorders>
              <w:top w:val="single" w:sz="4" w:space="0" w:color="auto"/>
              <w:left w:val="single" w:sz="4" w:space="0" w:color="auto"/>
              <w:bottom w:val="single" w:sz="4" w:space="0" w:color="auto"/>
              <w:right w:val="single" w:sz="4" w:space="0" w:color="auto"/>
            </w:tcBorders>
            <w:hideMark/>
          </w:tcPr>
          <w:p w14:paraId="4CF65D7D" w14:textId="77777777" w:rsidR="00F67729" w:rsidRDefault="00F67729">
            <w:pPr>
              <w:pStyle w:val="TAL"/>
              <w:rPr>
                <w:sz w:val="16"/>
              </w:rPr>
            </w:pPr>
            <w:r>
              <w:rPr>
                <w:sz w:val="16"/>
              </w:rPr>
              <w:t>-</w:t>
            </w:r>
          </w:p>
        </w:tc>
      </w:tr>
      <w:tr w:rsidR="00F67729" w14:paraId="3CE755F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85E63D" w14:textId="77777777" w:rsidR="00F67729" w:rsidRDefault="00F67729">
            <w:pPr>
              <w:pStyle w:val="TAL"/>
              <w:rPr>
                <w:sz w:val="16"/>
              </w:rPr>
            </w:pPr>
            <w:r>
              <w:rPr>
                <w:sz w:val="16"/>
              </w:rPr>
              <w:t>R5-213453</w:t>
            </w:r>
          </w:p>
        </w:tc>
        <w:tc>
          <w:tcPr>
            <w:tcW w:w="0" w:type="auto"/>
            <w:tcBorders>
              <w:top w:val="single" w:sz="4" w:space="0" w:color="auto"/>
              <w:left w:val="single" w:sz="4" w:space="0" w:color="auto"/>
              <w:bottom w:val="single" w:sz="4" w:space="0" w:color="auto"/>
              <w:right w:val="single" w:sz="4" w:space="0" w:color="auto"/>
            </w:tcBorders>
            <w:hideMark/>
          </w:tcPr>
          <w:p w14:paraId="3ADE9CA2" w14:textId="77777777" w:rsidR="00F67729" w:rsidRDefault="00F67729">
            <w:pPr>
              <w:pStyle w:val="TAL"/>
              <w:rPr>
                <w:sz w:val="16"/>
              </w:rPr>
            </w:pPr>
            <w:r>
              <w:rPr>
                <w:sz w:val="16"/>
              </w:rPr>
              <w:t>Addition of Emergency PDU-PDN transfer capabilities</w:t>
            </w:r>
          </w:p>
        </w:tc>
        <w:tc>
          <w:tcPr>
            <w:tcW w:w="0" w:type="auto"/>
            <w:tcBorders>
              <w:top w:val="single" w:sz="4" w:space="0" w:color="auto"/>
              <w:left w:val="single" w:sz="4" w:space="0" w:color="auto"/>
              <w:bottom w:val="single" w:sz="4" w:space="0" w:color="auto"/>
              <w:right w:val="single" w:sz="4" w:space="0" w:color="auto"/>
            </w:tcBorders>
            <w:hideMark/>
          </w:tcPr>
          <w:p w14:paraId="092BD0F7"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0FC4C9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13849E" w14:textId="77777777" w:rsidR="00F67729" w:rsidRDefault="00F67729">
            <w:pPr>
              <w:pStyle w:val="TAL"/>
              <w:rPr>
                <w:sz w:val="16"/>
              </w:rPr>
            </w:pPr>
            <w:r>
              <w:rPr>
                <w:sz w:val="16"/>
              </w:rPr>
              <w:t>R5-212385</w:t>
            </w:r>
          </w:p>
        </w:tc>
        <w:tc>
          <w:tcPr>
            <w:tcW w:w="0" w:type="auto"/>
            <w:tcBorders>
              <w:top w:val="single" w:sz="4" w:space="0" w:color="auto"/>
              <w:left w:val="single" w:sz="4" w:space="0" w:color="auto"/>
              <w:bottom w:val="single" w:sz="4" w:space="0" w:color="auto"/>
              <w:right w:val="single" w:sz="4" w:space="0" w:color="auto"/>
            </w:tcBorders>
            <w:hideMark/>
          </w:tcPr>
          <w:p w14:paraId="79D35EC3" w14:textId="77777777" w:rsidR="00F67729" w:rsidRDefault="00F67729">
            <w:pPr>
              <w:pStyle w:val="TAL"/>
              <w:rPr>
                <w:sz w:val="16"/>
              </w:rPr>
            </w:pPr>
            <w:r>
              <w:rPr>
                <w:sz w:val="16"/>
              </w:rPr>
              <w:t>-</w:t>
            </w:r>
          </w:p>
        </w:tc>
      </w:tr>
      <w:tr w:rsidR="00F67729" w14:paraId="7512DD0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DA2A78" w14:textId="77777777" w:rsidR="00F67729" w:rsidRDefault="00F67729">
            <w:pPr>
              <w:pStyle w:val="TAL"/>
              <w:rPr>
                <w:sz w:val="16"/>
              </w:rPr>
            </w:pPr>
            <w:r>
              <w:rPr>
                <w:sz w:val="16"/>
              </w:rPr>
              <w:t>R5-213454</w:t>
            </w:r>
          </w:p>
        </w:tc>
        <w:tc>
          <w:tcPr>
            <w:tcW w:w="0" w:type="auto"/>
            <w:tcBorders>
              <w:top w:val="single" w:sz="4" w:space="0" w:color="auto"/>
              <w:left w:val="single" w:sz="4" w:space="0" w:color="auto"/>
              <w:bottom w:val="single" w:sz="4" w:space="0" w:color="auto"/>
              <w:right w:val="single" w:sz="4" w:space="0" w:color="auto"/>
            </w:tcBorders>
            <w:hideMark/>
          </w:tcPr>
          <w:p w14:paraId="799BFE7A" w14:textId="77777777" w:rsidR="00F67729" w:rsidRDefault="00F67729">
            <w:pPr>
              <w:pStyle w:val="TAL"/>
              <w:rPr>
                <w:sz w:val="16"/>
              </w:rPr>
            </w:pPr>
            <w:r>
              <w:rPr>
                <w:sz w:val="16"/>
              </w:rPr>
              <w:t>Corrections and Addition of NR PICS</w:t>
            </w:r>
          </w:p>
        </w:tc>
        <w:tc>
          <w:tcPr>
            <w:tcW w:w="0" w:type="auto"/>
            <w:tcBorders>
              <w:top w:val="single" w:sz="4" w:space="0" w:color="auto"/>
              <w:left w:val="single" w:sz="4" w:space="0" w:color="auto"/>
              <w:bottom w:val="single" w:sz="4" w:space="0" w:color="auto"/>
              <w:right w:val="single" w:sz="4" w:space="0" w:color="auto"/>
            </w:tcBorders>
            <w:hideMark/>
          </w:tcPr>
          <w:p w14:paraId="707E9A0F"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43E9288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C3F531" w14:textId="77777777" w:rsidR="00F67729" w:rsidRDefault="00F67729">
            <w:pPr>
              <w:pStyle w:val="TAL"/>
              <w:rPr>
                <w:sz w:val="16"/>
              </w:rPr>
            </w:pPr>
            <w:r>
              <w:rPr>
                <w:sz w:val="16"/>
              </w:rPr>
              <w:t>R5-213373</w:t>
            </w:r>
          </w:p>
        </w:tc>
        <w:tc>
          <w:tcPr>
            <w:tcW w:w="0" w:type="auto"/>
            <w:tcBorders>
              <w:top w:val="single" w:sz="4" w:space="0" w:color="auto"/>
              <w:left w:val="single" w:sz="4" w:space="0" w:color="auto"/>
              <w:bottom w:val="single" w:sz="4" w:space="0" w:color="auto"/>
              <w:right w:val="single" w:sz="4" w:space="0" w:color="auto"/>
            </w:tcBorders>
            <w:hideMark/>
          </w:tcPr>
          <w:p w14:paraId="12A23D35" w14:textId="77777777" w:rsidR="00F67729" w:rsidRDefault="00F67729">
            <w:pPr>
              <w:pStyle w:val="TAL"/>
              <w:rPr>
                <w:sz w:val="16"/>
              </w:rPr>
            </w:pPr>
            <w:r>
              <w:rPr>
                <w:sz w:val="16"/>
              </w:rPr>
              <w:t>-</w:t>
            </w:r>
          </w:p>
        </w:tc>
      </w:tr>
      <w:tr w:rsidR="00F67729" w14:paraId="7A62EC3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B5B638" w14:textId="77777777" w:rsidR="00F67729" w:rsidRDefault="00F67729">
            <w:pPr>
              <w:pStyle w:val="TAL"/>
              <w:rPr>
                <w:sz w:val="16"/>
              </w:rPr>
            </w:pPr>
            <w:r>
              <w:rPr>
                <w:sz w:val="16"/>
              </w:rPr>
              <w:t>R5-213455</w:t>
            </w:r>
          </w:p>
        </w:tc>
        <w:tc>
          <w:tcPr>
            <w:tcW w:w="0" w:type="auto"/>
            <w:tcBorders>
              <w:top w:val="single" w:sz="4" w:space="0" w:color="auto"/>
              <w:left w:val="single" w:sz="4" w:space="0" w:color="auto"/>
              <w:bottom w:val="single" w:sz="4" w:space="0" w:color="auto"/>
              <w:right w:val="single" w:sz="4" w:space="0" w:color="auto"/>
            </w:tcBorders>
            <w:hideMark/>
          </w:tcPr>
          <w:p w14:paraId="291C858B" w14:textId="77777777" w:rsidR="00F67729" w:rsidRDefault="00F67729">
            <w:pPr>
              <w:pStyle w:val="TAL"/>
              <w:rPr>
                <w:sz w:val="16"/>
              </w:rPr>
            </w:pPr>
            <w:r>
              <w:rPr>
                <w:sz w:val="16"/>
              </w:rPr>
              <w:t>Correction to NR TC 6.2.3.4-N2L cell reselection</w:t>
            </w:r>
          </w:p>
        </w:tc>
        <w:tc>
          <w:tcPr>
            <w:tcW w:w="0" w:type="auto"/>
            <w:tcBorders>
              <w:top w:val="single" w:sz="4" w:space="0" w:color="auto"/>
              <w:left w:val="single" w:sz="4" w:space="0" w:color="auto"/>
              <w:bottom w:val="single" w:sz="4" w:space="0" w:color="auto"/>
              <w:right w:val="single" w:sz="4" w:space="0" w:color="auto"/>
            </w:tcBorders>
            <w:hideMark/>
          </w:tcPr>
          <w:p w14:paraId="463C016F" w14:textId="77777777" w:rsidR="00F67729" w:rsidRDefault="00F67729">
            <w:pPr>
              <w:pStyle w:val="TAL"/>
              <w:rPr>
                <w:sz w:val="16"/>
              </w:rPr>
            </w:pPr>
            <w:r>
              <w:rPr>
                <w:sz w:val="16"/>
              </w:rPr>
              <w:t>Huawei, Hisilicon, Keysight</w:t>
            </w:r>
          </w:p>
        </w:tc>
        <w:tc>
          <w:tcPr>
            <w:tcW w:w="0" w:type="auto"/>
            <w:tcBorders>
              <w:top w:val="single" w:sz="4" w:space="0" w:color="auto"/>
              <w:left w:val="single" w:sz="4" w:space="0" w:color="auto"/>
              <w:bottom w:val="single" w:sz="4" w:space="0" w:color="auto"/>
              <w:right w:val="single" w:sz="4" w:space="0" w:color="auto"/>
            </w:tcBorders>
            <w:hideMark/>
          </w:tcPr>
          <w:p w14:paraId="070FD44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501A57" w14:textId="77777777" w:rsidR="00F67729" w:rsidRDefault="00F67729">
            <w:pPr>
              <w:pStyle w:val="TAL"/>
              <w:rPr>
                <w:sz w:val="16"/>
              </w:rPr>
            </w:pPr>
            <w:r>
              <w:rPr>
                <w:sz w:val="16"/>
              </w:rPr>
              <w:t>R5-212412</w:t>
            </w:r>
          </w:p>
        </w:tc>
        <w:tc>
          <w:tcPr>
            <w:tcW w:w="0" w:type="auto"/>
            <w:tcBorders>
              <w:top w:val="single" w:sz="4" w:space="0" w:color="auto"/>
              <w:left w:val="single" w:sz="4" w:space="0" w:color="auto"/>
              <w:bottom w:val="single" w:sz="4" w:space="0" w:color="auto"/>
              <w:right w:val="single" w:sz="4" w:space="0" w:color="auto"/>
            </w:tcBorders>
            <w:hideMark/>
          </w:tcPr>
          <w:p w14:paraId="6D0F2DF4" w14:textId="77777777" w:rsidR="00F67729" w:rsidRDefault="00F67729">
            <w:pPr>
              <w:pStyle w:val="TAL"/>
              <w:rPr>
                <w:sz w:val="16"/>
              </w:rPr>
            </w:pPr>
            <w:r>
              <w:rPr>
                <w:sz w:val="16"/>
              </w:rPr>
              <w:t>-</w:t>
            </w:r>
          </w:p>
        </w:tc>
      </w:tr>
      <w:tr w:rsidR="00F67729" w14:paraId="1A4045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0DD114" w14:textId="77777777" w:rsidR="00F67729" w:rsidRDefault="00F67729">
            <w:pPr>
              <w:pStyle w:val="TAL"/>
              <w:rPr>
                <w:sz w:val="16"/>
              </w:rPr>
            </w:pPr>
            <w:r>
              <w:rPr>
                <w:sz w:val="16"/>
              </w:rPr>
              <w:t>R5-213456</w:t>
            </w:r>
          </w:p>
        </w:tc>
        <w:tc>
          <w:tcPr>
            <w:tcW w:w="0" w:type="auto"/>
            <w:tcBorders>
              <w:top w:val="single" w:sz="4" w:space="0" w:color="auto"/>
              <w:left w:val="single" w:sz="4" w:space="0" w:color="auto"/>
              <w:bottom w:val="single" w:sz="4" w:space="0" w:color="auto"/>
              <w:right w:val="single" w:sz="4" w:space="0" w:color="auto"/>
            </w:tcBorders>
            <w:hideMark/>
          </w:tcPr>
          <w:p w14:paraId="6D1ABBE9" w14:textId="77777777" w:rsidR="00F67729" w:rsidRDefault="00F67729">
            <w:pPr>
              <w:pStyle w:val="TAL"/>
              <w:rPr>
                <w:sz w:val="16"/>
              </w:rPr>
            </w:pPr>
            <w:r>
              <w:rPr>
                <w:sz w:val="16"/>
              </w:rPr>
              <w:t>Addition of new test case 6.3.1.10</w:t>
            </w:r>
          </w:p>
        </w:tc>
        <w:tc>
          <w:tcPr>
            <w:tcW w:w="0" w:type="auto"/>
            <w:tcBorders>
              <w:top w:val="single" w:sz="4" w:space="0" w:color="auto"/>
              <w:left w:val="single" w:sz="4" w:space="0" w:color="auto"/>
              <w:bottom w:val="single" w:sz="4" w:space="0" w:color="auto"/>
              <w:right w:val="single" w:sz="4" w:space="0" w:color="auto"/>
            </w:tcBorders>
            <w:hideMark/>
          </w:tcPr>
          <w:p w14:paraId="35A7DD12"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D8C61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34564B" w14:textId="77777777" w:rsidR="00F67729" w:rsidRDefault="00F67729">
            <w:pPr>
              <w:pStyle w:val="TAL"/>
              <w:rPr>
                <w:sz w:val="16"/>
              </w:rPr>
            </w:pPr>
            <w:r>
              <w:rPr>
                <w:sz w:val="16"/>
              </w:rPr>
              <w:t>R5-212595</w:t>
            </w:r>
          </w:p>
        </w:tc>
        <w:tc>
          <w:tcPr>
            <w:tcW w:w="0" w:type="auto"/>
            <w:tcBorders>
              <w:top w:val="single" w:sz="4" w:space="0" w:color="auto"/>
              <w:left w:val="single" w:sz="4" w:space="0" w:color="auto"/>
              <w:bottom w:val="single" w:sz="4" w:space="0" w:color="auto"/>
              <w:right w:val="single" w:sz="4" w:space="0" w:color="auto"/>
            </w:tcBorders>
            <w:hideMark/>
          </w:tcPr>
          <w:p w14:paraId="28DF5157" w14:textId="77777777" w:rsidR="00F67729" w:rsidRDefault="00F67729">
            <w:pPr>
              <w:pStyle w:val="TAL"/>
              <w:rPr>
                <w:sz w:val="16"/>
              </w:rPr>
            </w:pPr>
            <w:r>
              <w:rPr>
                <w:sz w:val="16"/>
              </w:rPr>
              <w:t>-</w:t>
            </w:r>
          </w:p>
        </w:tc>
      </w:tr>
      <w:tr w:rsidR="00F67729" w14:paraId="0ECDD5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A8EA9E" w14:textId="77777777" w:rsidR="00F67729" w:rsidRDefault="00F67729">
            <w:pPr>
              <w:pStyle w:val="TAL"/>
              <w:rPr>
                <w:sz w:val="16"/>
              </w:rPr>
            </w:pPr>
            <w:r>
              <w:rPr>
                <w:sz w:val="16"/>
              </w:rPr>
              <w:t>R5-213457</w:t>
            </w:r>
          </w:p>
        </w:tc>
        <w:tc>
          <w:tcPr>
            <w:tcW w:w="0" w:type="auto"/>
            <w:tcBorders>
              <w:top w:val="single" w:sz="4" w:space="0" w:color="auto"/>
              <w:left w:val="single" w:sz="4" w:space="0" w:color="auto"/>
              <w:bottom w:val="single" w:sz="4" w:space="0" w:color="auto"/>
              <w:right w:val="single" w:sz="4" w:space="0" w:color="auto"/>
            </w:tcBorders>
            <w:hideMark/>
          </w:tcPr>
          <w:p w14:paraId="213D6AE5" w14:textId="77777777" w:rsidR="00F67729" w:rsidRDefault="00F67729">
            <w:pPr>
              <w:pStyle w:val="TAL"/>
              <w:rPr>
                <w:sz w:val="16"/>
              </w:rPr>
            </w:pPr>
            <w:r>
              <w:rPr>
                <w:sz w:val="16"/>
              </w:rPr>
              <w:t>Update of clearing RPLMN in Idle mode TCs</w:t>
            </w:r>
          </w:p>
        </w:tc>
        <w:tc>
          <w:tcPr>
            <w:tcW w:w="0" w:type="auto"/>
            <w:tcBorders>
              <w:top w:val="single" w:sz="4" w:space="0" w:color="auto"/>
              <w:left w:val="single" w:sz="4" w:space="0" w:color="auto"/>
              <w:bottom w:val="single" w:sz="4" w:space="0" w:color="auto"/>
              <w:right w:val="single" w:sz="4" w:space="0" w:color="auto"/>
            </w:tcBorders>
            <w:hideMark/>
          </w:tcPr>
          <w:p w14:paraId="4C3A8F35" w14:textId="77777777" w:rsidR="00F67729" w:rsidRDefault="00F67729">
            <w:pPr>
              <w:pStyle w:val="TAL"/>
              <w:rPr>
                <w:sz w:val="16"/>
              </w:rPr>
            </w:pPr>
            <w:r>
              <w:rPr>
                <w:sz w:val="16"/>
              </w:rPr>
              <w:t xml:space="preserve">MediaTek Inc., Qualcomm, </w:t>
            </w:r>
            <w:r>
              <w:rPr>
                <w:sz w:val="16"/>
              </w:rPr>
              <w:lastRenderedPageBreak/>
              <w:t>MCC TF160</w:t>
            </w:r>
          </w:p>
        </w:tc>
        <w:tc>
          <w:tcPr>
            <w:tcW w:w="0" w:type="auto"/>
            <w:tcBorders>
              <w:top w:val="single" w:sz="4" w:space="0" w:color="auto"/>
              <w:left w:val="single" w:sz="4" w:space="0" w:color="auto"/>
              <w:bottom w:val="single" w:sz="4" w:space="0" w:color="auto"/>
              <w:right w:val="single" w:sz="4" w:space="0" w:color="auto"/>
            </w:tcBorders>
            <w:hideMark/>
          </w:tcPr>
          <w:p w14:paraId="7D94D10C" w14:textId="77777777" w:rsidR="00F67729" w:rsidRDefault="00F6772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5124AFAC" w14:textId="77777777" w:rsidR="00F67729" w:rsidRDefault="00F67729">
            <w:pPr>
              <w:pStyle w:val="TAL"/>
              <w:rPr>
                <w:sz w:val="16"/>
              </w:rPr>
            </w:pPr>
            <w:r>
              <w:rPr>
                <w:sz w:val="16"/>
              </w:rPr>
              <w:t>R5-</w:t>
            </w:r>
            <w:r>
              <w:rPr>
                <w:sz w:val="16"/>
              </w:rPr>
              <w:lastRenderedPageBreak/>
              <w:t>212885</w:t>
            </w:r>
          </w:p>
        </w:tc>
        <w:tc>
          <w:tcPr>
            <w:tcW w:w="0" w:type="auto"/>
            <w:tcBorders>
              <w:top w:val="single" w:sz="4" w:space="0" w:color="auto"/>
              <w:left w:val="single" w:sz="4" w:space="0" w:color="auto"/>
              <w:bottom w:val="single" w:sz="4" w:space="0" w:color="auto"/>
              <w:right w:val="single" w:sz="4" w:space="0" w:color="auto"/>
            </w:tcBorders>
            <w:hideMark/>
          </w:tcPr>
          <w:p w14:paraId="07742C22" w14:textId="77777777" w:rsidR="00F67729" w:rsidRDefault="00F67729">
            <w:pPr>
              <w:pStyle w:val="TAL"/>
              <w:rPr>
                <w:sz w:val="16"/>
              </w:rPr>
            </w:pPr>
            <w:r>
              <w:rPr>
                <w:sz w:val="16"/>
              </w:rPr>
              <w:lastRenderedPageBreak/>
              <w:t>-</w:t>
            </w:r>
          </w:p>
        </w:tc>
      </w:tr>
      <w:tr w:rsidR="00F67729" w14:paraId="6B71E7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7A6A8B" w14:textId="77777777" w:rsidR="00F67729" w:rsidRDefault="00F67729">
            <w:pPr>
              <w:pStyle w:val="TAL"/>
              <w:rPr>
                <w:sz w:val="16"/>
              </w:rPr>
            </w:pPr>
            <w:r>
              <w:rPr>
                <w:sz w:val="16"/>
              </w:rPr>
              <w:t>R5-213458</w:t>
            </w:r>
          </w:p>
        </w:tc>
        <w:tc>
          <w:tcPr>
            <w:tcW w:w="0" w:type="auto"/>
            <w:tcBorders>
              <w:top w:val="single" w:sz="4" w:space="0" w:color="auto"/>
              <w:left w:val="single" w:sz="4" w:space="0" w:color="auto"/>
              <w:bottom w:val="single" w:sz="4" w:space="0" w:color="auto"/>
              <w:right w:val="single" w:sz="4" w:space="0" w:color="auto"/>
            </w:tcBorders>
            <w:hideMark/>
          </w:tcPr>
          <w:p w14:paraId="385600C2" w14:textId="77777777" w:rsidR="00F67729" w:rsidRDefault="00F67729">
            <w:pPr>
              <w:pStyle w:val="TAL"/>
              <w:rPr>
                <w:sz w:val="16"/>
              </w:rPr>
            </w:pPr>
            <w:r>
              <w:rPr>
                <w:sz w:val="16"/>
              </w:rPr>
              <w:t>Correction to NR TC 7.1.1.3.2b-Logical channel prioritization</w:t>
            </w:r>
          </w:p>
        </w:tc>
        <w:tc>
          <w:tcPr>
            <w:tcW w:w="0" w:type="auto"/>
            <w:tcBorders>
              <w:top w:val="single" w:sz="4" w:space="0" w:color="auto"/>
              <w:left w:val="single" w:sz="4" w:space="0" w:color="auto"/>
              <w:bottom w:val="single" w:sz="4" w:space="0" w:color="auto"/>
              <w:right w:val="single" w:sz="4" w:space="0" w:color="auto"/>
            </w:tcBorders>
            <w:hideMark/>
          </w:tcPr>
          <w:p w14:paraId="5667D70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B155D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366C85" w14:textId="77777777" w:rsidR="00F67729" w:rsidRDefault="00F67729">
            <w:pPr>
              <w:pStyle w:val="TAL"/>
              <w:rPr>
                <w:sz w:val="16"/>
              </w:rPr>
            </w:pPr>
            <w:r>
              <w:rPr>
                <w:sz w:val="16"/>
              </w:rPr>
              <w:t>R5-212414</w:t>
            </w:r>
          </w:p>
        </w:tc>
        <w:tc>
          <w:tcPr>
            <w:tcW w:w="0" w:type="auto"/>
            <w:tcBorders>
              <w:top w:val="single" w:sz="4" w:space="0" w:color="auto"/>
              <w:left w:val="single" w:sz="4" w:space="0" w:color="auto"/>
              <w:bottom w:val="single" w:sz="4" w:space="0" w:color="auto"/>
              <w:right w:val="single" w:sz="4" w:space="0" w:color="auto"/>
            </w:tcBorders>
            <w:hideMark/>
          </w:tcPr>
          <w:p w14:paraId="20EE2799" w14:textId="77777777" w:rsidR="00F67729" w:rsidRDefault="00F67729">
            <w:pPr>
              <w:pStyle w:val="TAL"/>
              <w:rPr>
                <w:sz w:val="16"/>
              </w:rPr>
            </w:pPr>
            <w:r>
              <w:rPr>
                <w:sz w:val="16"/>
              </w:rPr>
              <w:t>-</w:t>
            </w:r>
          </w:p>
        </w:tc>
      </w:tr>
      <w:tr w:rsidR="00F67729" w14:paraId="55963DC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B8FE91" w14:textId="77777777" w:rsidR="00F67729" w:rsidRDefault="00F67729">
            <w:pPr>
              <w:pStyle w:val="TAL"/>
              <w:rPr>
                <w:sz w:val="16"/>
              </w:rPr>
            </w:pPr>
            <w:r>
              <w:rPr>
                <w:sz w:val="16"/>
              </w:rPr>
              <w:t>R5-213459</w:t>
            </w:r>
          </w:p>
        </w:tc>
        <w:tc>
          <w:tcPr>
            <w:tcW w:w="0" w:type="auto"/>
            <w:tcBorders>
              <w:top w:val="single" w:sz="4" w:space="0" w:color="auto"/>
              <w:left w:val="single" w:sz="4" w:space="0" w:color="auto"/>
              <w:bottom w:val="single" w:sz="4" w:space="0" w:color="auto"/>
              <w:right w:val="single" w:sz="4" w:space="0" w:color="auto"/>
            </w:tcBorders>
            <w:hideMark/>
          </w:tcPr>
          <w:p w14:paraId="530AC070" w14:textId="77777777" w:rsidR="00F67729" w:rsidRDefault="00F67729">
            <w:pPr>
              <w:pStyle w:val="TAL"/>
              <w:rPr>
                <w:sz w:val="16"/>
              </w:rPr>
            </w:pPr>
            <w:r>
              <w:rPr>
                <w:sz w:val="16"/>
              </w:rPr>
              <w:t>Corrections to NR5G MAC BWP TC 7.1.1.8.1</w:t>
            </w:r>
          </w:p>
        </w:tc>
        <w:tc>
          <w:tcPr>
            <w:tcW w:w="0" w:type="auto"/>
            <w:tcBorders>
              <w:top w:val="single" w:sz="4" w:space="0" w:color="auto"/>
              <w:left w:val="single" w:sz="4" w:space="0" w:color="auto"/>
              <w:bottom w:val="single" w:sz="4" w:space="0" w:color="auto"/>
              <w:right w:val="single" w:sz="4" w:space="0" w:color="auto"/>
            </w:tcBorders>
            <w:hideMark/>
          </w:tcPr>
          <w:p w14:paraId="5E8578A1" w14:textId="77777777" w:rsidR="00F67729" w:rsidRDefault="00F67729">
            <w:pPr>
              <w:pStyle w:val="TAL"/>
              <w:rPr>
                <w:sz w:val="16"/>
              </w:rPr>
            </w:pPr>
            <w:r>
              <w:rPr>
                <w:sz w:val="16"/>
              </w:rPr>
              <w:t>Qualcomm CDMA Technologies, Keysight Technologies UK Ltd., 2.</w:t>
            </w:r>
            <w:r>
              <w:rPr>
                <w:sz w:val="16"/>
              </w:rPr>
              <w:tab/>
              <w:t>Huawei, Hisilicon</w:t>
            </w:r>
          </w:p>
        </w:tc>
        <w:tc>
          <w:tcPr>
            <w:tcW w:w="0" w:type="auto"/>
            <w:tcBorders>
              <w:top w:val="single" w:sz="4" w:space="0" w:color="auto"/>
              <w:left w:val="single" w:sz="4" w:space="0" w:color="auto"/>
              <w:bottom w:val="single" w:sz="4" w:space="0" w:color="auto"/>
              <w:right w:val="single" w:sz="4" w:space="0" w:color="auto"/>
            </w:tcBorders>
            <w:hideMark/>
          </w:tcPr>
          <w:p w14:paraId="4171A09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29999E" w14:textId="77777777" w:rsidR="00F67729" w:rsidRDefault="00F67729">
            <w:pPr>
              <w:pStyle w:val="TAL"/>
              <w:rPr>
                <w:sz w:val="16"/>
              </w:rPr>
            </w:pPr>
            <w:r>
              <w:rPr>
                <w:sz w:val="16"/>
              </w:rPr>
              <w:t>R5-212790</w:t>
            </w:r>
          </w:p>
        </w:tc>
        <w:tc>
          <w:tcPr>
            <w:tcW w:w="0" w:type="auto"/>
            <w:tcBorders>
              <w:top w:val="single" w:sz="4" w:space="0" w:color="auto"/>
              <w:left w:val="single" w:sz="4" w:space="0" w:color="auto"/>
              <w:bottom w:val="single" w:sz="4" w:space="0" w:color="auto"/>
              <w:right w:val="single" w:sz="4" w:space="0" w:color="auto"/>
            </w:tcBorders>
            <w:hideMark/>
          </w:tcPr>
          <w:p w14:paraId="39F70C0E" w14:textId="77777777" w:rsidR="00F67729" w:rsidRDefault="00F67729">
            <w:pPr>
              <w:pStyle w:val="TAL"/>
              <w:rPr>
                <w:sz w:val="16"/>
              </w:rPr>
            </w:pPr>
            <w:r>
              <w:rPr>
                <w:sz w:val="16"/>
              </w:rPr>
              <w:t>-</w:t>
            </w:r>
          </w:p>
        </w:tc>
      </w:tr>
      <w:tr w:rsidR="00F67729" w14:paraId="081A1A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CC6962" w14:textId="77777777" w:rsidR="00F67729" w:rsidRDefault="00F67729">
            <w:pPr>
              <w:pStyle w:val="TAL"/>
              <w:rPr>
                <w:sz w:val="16"/>
              </w:rPr>
            </w:pPr>
            <w:r>
              <w:rPr>
                <w:sz w:val="16"/>
              </w:rPr>
              <w:t>R5-213460</w:t>
            </w:r>
          </w:p>
        </w:tc>
        <w:tc>
          <w:tcPr>
            <w:tcW w:w="0" w:type="auto"/>
            <w:tcBorders>
              <w:top w:val="single" w:sz="4" w:space="0" w:color="auto"/>
              <w:left w:val="single" w:sz="4" w:space="0" w:color="auto"/>
              <w:bottom w:val="single" w:sz="4" w:space="0" w:color="auto"/>
              <w:right w:val="single" w:sz="4" w:space="0" w:color="auto"/>
            </w:tcBorders>
            <w:hideMark/>
          </w:tcPr>
          <w:p w14:paraId="5FF3C4FE" w14:textId="77777777" w:rsidR="00F67729" w:rsidRDefault="00F67729">
            <w:pPr>
              <w:pStyle w:val="TAL"/>
              <w:rPr>
                <w:sz w:val="16"/>
              </w:rPr>
            </w:pPr>
            <w:r>
              <w:rPr>
                <w:sz w:val="16"/>
              </w:rPr>
              <w:t>Correction to RLC TCs to clarify reception of UL PDUs</w:t>
            </w:r>
          </w:p>
        </w:tc>
        <w:tc>
          <w:tcPr>
            <w:tcW w:w="0" w:type="auto"/>
            <w:tcBorders>
              <w:top w:val="single" w:sz="4" w:space="0" w:color="auto"/>
              <w:left w:val="single" w:sz="4" w:space="0" w:color="auto"/>
              <w:bottom w:val="single" w:sz="4" w:space="0" w:color="auto"/>
              <w:right w:val="single" w:sz="4" w:space="0" w:color="auto"/>
            </w:tcBorders>
            <w:hideMark/>
          </w:tcPr>
          <w:p w14:paraId="25D92FC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80B71B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1538D8" w14:textId="77777777" w:rsidR="00F67729" w:rsidRDefault="00F67729">
            <w:pPr>
              <w:pStyle w:val="TAL"/>
              <w:rPr>
                <w:sz w:val="16"/>
              </w:rPr>
            </w:pPr>
            <w:r>
              <w:rPr>
                <w:sz w:val="16"/>
              </w:rPr>
              <w:t>R5-212395</w:t>
            </w:r>
          </w:p>
        </w:tc>
        <w:tc>
          <w:tcPr>
            <w:tcW w:w="0" w:type="auto"/>
            <w:tcBorders>
              <w:top w:val="single" w:sz="4" w:space="0" w:color="auto"/>
              <w:left w:val="single" w:sz="4" w:space="0" w:color="auto"/>
              <w:bottom w:val="single" w:sz="4" w:space="0" w:color="auto"/>
              <w:right w:val="single" w:sz="4" w:space="0" w:color="auto"/>
            </w:tcBorders>
            <w:hideMark/>
          </w:tcPr>
          <w:p w14:paraId="6B326A04" w14:textId="77777777" w:rsidR="00F67729" w:rsidRDefault="00F67729">
            <w:pPr>
              <w:pStyle w:val="TAL"/>
              <w:rPr>
                <w:sz w:val="16"/>
              </w:rPr>
            </w:pPr>
            <w:r>
              <w:rPr>
                <w:sz w:val="16"/>
              </w:rPr>
              <w:t>-</w:t>
            </w:r>
          </w:p>
        </w:tc>
      </w:tr>
      <w:tr w:rsidR="00F67729" w14:paraId="29453A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75CFD8" w14:textId="77777777" w:rsidR="00F67729" w:rsidRDefault="00F67729">
            <w:pPr>
              <w:pStyle w:val="TAL"/>
              <w:rPr>
                <w:sz w:val="16"/>
              </w:rPr>
            </w:pPr>
            <w:r>
              <w:rPr>
                <w:sz w:val="16"/>
              </w:rPr>
              <w:t>R5-213461</w:t>
            </w:r>
          </w:p>
        </w:tc>
        <w:tc>
          <w:tcPr>
            <w:tcW w:w="0" w:type="auto"/>
            <w:tcBorders>
              <w:top w:val="single" w:sz="4" w:space="0" w:color="auto"/>
              <w:left w:val="single" w:sz="4" w:space="0" w:color="auto"/>
              <w:bottom w:val="single" w:sz="4" w:space="0" w:color="auto"/>
              <w:right w:val="single" w:sz="4" w:space="0" w:color="auto"/>
            </w:tcBorders>
            <w:hideMark/>
          </w:tcPr>
          <w:p w14:paraId="7EB38D66" w14:textId="77777777" w:rsidR="00F67729" w:rsidRDefault="00F67729">
            <w:pPr>
              <w:pStyle w:val="TAL"/>
              <w:rPr>
                <w:sz w:val="16"/>
              </w:rPr>
            </w:pPr>
            <w:r>
              <w:rPr>
                <w:sz w:val="16"/>
              </w:rPr>
              <w:t>Correction to NR PDCP test case 7.1.3.5.5</w:t>
            </w:r>
          </w:p>
        </w:tc>
        <w:tc>
          <w:tcPr>
            <w:tcW w:w="0" w:type="auto"/>
            <w:tcBorders>
              <w:top w:val="single" w:sz="4" w:space="0" w:color="auto"/>
              <w:left w:val="single" w:sz="4" w:space="0" w:color="auto"/>
              <w:bottom w:val="single" w:sz="4" w:space="0" w:color="auto"/>
              <w:right w:val="single" w:sz="4" w:space="0" w:color="auto"/>
            </w:tcBorders>
            <w:hideMark/>
          </w:tcPr>
          <w:p w14:paraId="49446CAD"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10A14F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D34C0D" w14:textId="77777777" w:rsidR="00F67729" w:rsidRDefault="00F67729">
            <w:pPr>
              <w:pStyle w:val="TAL"/>
              <w:rPr>
                <w:sz w:val="16"/>
              </w:rPr>
            </w:pPr>
            <w:r>
              <w:rPr>
                <w:sz w:val="16"/>
              </w:rPr>
              <w:t>R5-212372</w:t>
            </w:r>
          </w:p>
        </w:tc>
        <w:tc>
          <w:tcPr>
            <w:tcW w:w="0" w:type="auto"/>
            <w:tcBorders>
              <w:top w:val="single" w:sz="4" w:space="0" w:color="auto"/>
              <w:left w:val="single" w:sz="4" w:space="0" w:color="auto"/>
              <w:bottom w:val="single" w:sz="4" w:space="0" w:color="auto"/>
              <w:right w:val="single" w:sz="4" w:space="0" w:color="auto"/>
            </w:tcBorders>
            <w:hideMark/>
          </w:tcPr>
          <w:p w14:paraId="77198661" w14:textId="77777777" w:rsidR="00F67729" w:rsidRDefault="00F67729">
            <w:pPr>
              <w:pStyle w:val="TAL"/>
              <w:rPr>
                <w:sz w:val="16"/>
              </w:rPr>
            </w:pPr>
            <w:r>
              <w:rPr>
                <w:sz w:val="16"/>
              </w:rPr>
              <w:t>-</w:t>
            </w:r>
          </w:p>
        </w:tc>
      </w:tr>
      <w:tr w:rsidR="00F67729" w14:paraId="6FBF2A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E2966B" w14:textId="77777777" w:rsidR="00F67729" w:rsidRDefault="00F67729">
            <w:pPr>
              <w:pStyle w:val="TAL"/>
              <w:rPr>
                <w:sz w:val="16"/>
              </w:rPr>
            </w:pPr>
            <w:r>
              <w:rPr>
                <w:sz w:val="16"/>
              </w:rPr>
              <w:t>R5-213462</w:t>
            </w:r>
          </w:p>
        </w:tc>
        <w:tc>
          <w:tcPr>
            <w:tcW w:w="0" w:type="auto"/>
            <w:tcBorders>
              <w:top w:val="single" w:sz="4" w:space="0" w:color="auto"/>
              <w:left w:val="single" w:sz="4" w:space="0" w:color="auto"/>
              <w:bottom w:val="single" w:sz="4" w:space="0" w:color="auto"/>
              <w:right w:val="single" w:sz="4" w:space="0" w:color="auto"/>
            </w:tcBorders>
            <w:hideMark/>
          </w:tcPr>
          <w:p w14:paraId="12B1771E" w14:textId="77777777" w:rsidR="00F67729" w:rsidRDefault="00F67729">
            <w:pPr>
              <w:pStyle w:val="TAL"/>
              <w:rPr>
                <w:sz w:val="16"/>
              </w:rPr>
            </w:pPr>
            <w:r>
              <w:rPr>
                <w:sz w:val="16"/>
              </w:rPr>
              <w:t>Correction to PDCP TCs to clarify reception of UL PDUs</w:t>
            </w:r>
          </w:p>
        </w:tc>
        <w:tc>
          <w:tcPr>
            <w:tcW w:w="0" w:type="auto"/>
            <w:tcBorders>
              <w:top w:val="single" w:sz="4" w:space="0" w:color="auto"/>
              <w:left w:val="single" w:sz="4" w:space="0" w:color="auto"/>
              <w:bottom w:val="single" w:sz="4" w:space="0" w:color="auto"/>
              <w:right w:val="single" w:sz="4" w:space="0" w:color="auto"/>
            </w:tcBorders>
            <w:hideMark/>
          </w:tcPr>
          <w:p w14:paraId="3D33711F"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87871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5FBC8" w14:textId="77777777" w:rsidR="00F67729" w:rsidRDefault="00F67729">
            <w:pPr>
              <w:pStyle w:val="TAL"/>
              <w:rPr>
                <w:sz w:val="16"/>
              </w:rPr>
            </w:pPr>
            <w:r>
              <w:rPr>
                <w:sz w:val="16"/>
              </w:rPr>
              <w:t>R5-212396</w:t>
            </w:r>
          </w:p>
        </w:tc>
        <w:tc>
          <w:tcPr>
            <w:tcW w:w="0" w:type="auto"/>
            <w:tcBorders>
              <w:top w:val="single" w:sz="4" w:space="0" w:color="auto"/>
              <w:left w:val="single" w:sz="4" w:space="0" w:color="auto"/>
              <w:bottom w:val="single" w:sz="4" w:space="0" w:color="auto"/>
              <w:right w:val="single" w:sz="4" w:space="0" w:color="auto"/>
            </w:tcBorders>
            <w:hideMark/>
          </w:tcPr>
          <w:p w14:paraId="00A908B1" w14:textId="77777777" w:rsidR="00F67729" w:rsidRDefault="00F67729">
            <w:pPr>
              <w:pStyle w:val="TAL"/>
              <w:rPr>
                <w:sz w:val="16"/>
              </w:rPr>
            </w:pPr>
            <w:r>
              <w:rPr>
                <w:sz w:val="16"/>
              </w:rPr>
              <w:t>-</w:t>
            </w:r>
          </w:p>
        </w:tc>
      </w:tr>
      <w:tr w:rsidR="00F67729" w14:paraId="3EC5F6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CA3219" w14:textId="77777777" w:rsidR="00F67729" w:rsidRDefault="00F67729">
            <w:pPr>
              <w:pStyle w:val="TAL"/>
              <w:rPr>
                <w:sz w:val="16"/>
              </w:rPr>
            </w:pPr>
            <w:r>
              <w:rPr>
                <w:sz w:val="16"/>
              </w:rPr>
              <w:t>R5-213463</w:t>
            </w:r>
          </w:p>
        </w:tc>
        <w:tc>
          <w:tcPr>
            <w:tcW w:w="0" w:type="auto"/>
            <w:tcBorders>
              <w:top w:val="single" w:sz="4" w:space="0" w:color="auto"/>
              <w:left w:val="single" w:sz="4" w:space="0" w:color="auto"/>
              <w:bottom w:val="single" w:sz="4" w:space="0" w:color="auto"/>
              <w:right w:val="single" w:sz="4" w:space="0" w:color="auto"/>
            </w:tcBorders>
            <w:hideMark/>
          </w:tcPr>
          <w:p w14:paraId="4EF09A29" w14:textId="77777777" w:rsidR="00F67729" w:rsidRDefault="00F67729">
            <w:pPr>
              <w:pStyle w:val="TAL"/>
              <w:rPr>
                <w:sz w:val="16"/>
              </w:rPr>
            </w:pPr>
            <w:r>
              <w:rPr>
                <w:sz w:val="16"/>
              </w:rPr>
              <w:t>Correction of NR RRC test case 8.1.1.3.2</w:t>
            </w:r>
          </w:p>
        </w:tc>
        <w:tc>
          <w:tcPr>
            <w:tcW w:w="0" w:type="auto"/>
            <w:tcBorders>
              <w:top w:val="single" w:sz="4" w:space="0" w:color="auto"/>
              <w:left w:val="single" w:sz="4" w:space="0" w:color="auto"/>
              <w:bottom w:val="single" w:sz="4" w:space="0" w:color="auto"/>
              <w:right w:val="single" w:sz="4" w:space="0" w:color="auto"/>
            </w:tcBorders>
            <w:hideMark/>
          </w:tcPr>
          <w:p w14:paraId="7F56EFC2" w14:textId="77777777" w:rsidR="00F67729" w:rsidRDefault="00F6772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4538CFA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82FBFB" w14:textId="77777777" w:rsidR="00F67729" w:rsidRDefault="00F67729">
            <w:pPr>
              <w:pStyle w:val="TAL"/>
              <w:rPr>
                <w:sz w:val="16"/>
              </w:rPr>
            </w:pPr>
            <w:r>
              <w:rPr>
                <w:sz w:val="16"/>
              </w:rPr>
              <w:t>R5-212373</w:t>
            </w:r>
          </w:p>
        </w:tc>
        <w:tc>
          <w:tcPr>
            <w:tcW w:w="0" w:type="auto"/>
            <w:tcBorders>
              <w:top w:val="single" w:sz="4" w:space="0" w:color="auto"/>
              <w:left w:val="single" w:sz="4" w:space="0" w:color="auto"/>
              <w:bottom w:val="single" w:sz="4" w:space="0" w:color="auto"/>
              <w:right w:val="single" w:sz="4" w:space="0" w:color="auto"/>
            </w:tcBorders>
            <w:hideMark/>
          </w:tcPr>
          <w:p w14:paraId="4F099C82" w14:textId="77777777" w:rsidR="00F67729" w:rsidRDefault="00F67729">
            <w:pPr>
              <w:pStyle w:val="TAL"/>
              <w:rPr>
                <w:sz w:val="16"/>
              </w:rPr>
            </w:pPr>
            <w:r>
              <w:rPr>
                <w:sz w:val="16"/>
              </w:rPr>
              <w:t>-</w:t>
            </w:r>
          </w:p>
        </w:tc>
      </w:tr>
      <w:tr w:rsidR="00F67729" w14:paraId="23313D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85CD78" w14:textId="77777777" w:rsidR="00F67729" w:rsidRDefault="00F67729">
            <w:pPr>
              <w:pStyle w:val="TAL"/>
              <w:rPr>
                <w:sz w:val="16"/>
              </w:rPr>
            </w:pPr>
            <w:r>
              <w:rPr>
                <w:sz w:val="16"/>
              </w:rPr>
              <w:t>R5-213464</w:t>
            </w:r>
          </w:p>
        </w:tc>
        <w:tc>
          <w:tcPr>
            <w:tcW w:w="0" w:type="auto"/>
            <w:tcBorders>
              <w:top w:val="single" w:sz="4" w:space="0" w:color="auto"/>
              <w:left w:val="single" w:sz="4" w:space="0" w:color="auto"/>
              <w:bottom w:val="single" w:sz="4" w:space="0" w:color="auto"/>
              <w:right w:val="single" w:sz="4" w:space="0" w:color="auto"/>
            </w:tcBorders>
            <w:hideMark/>
          </w:tcPr>
          <w:p w14:paraId="67285FF7" w14:textId="77777777" w:rsidR="00F67729" w:rsidRDefault="00F67729">
            <w:pPr>
              <w:pStyle w:val="TAL"/>
              <w:rPr>
                <w:sz w:val="16"/>
              </w:rPr>
            </w:pPr>
            <w:r>
              <w:rPr>
                <w:sz w:val="16"/>
              </w:rPr>
              <w:t>Editorial Updates to NR5G RRC Test Cases 8.1.1.2.1, 8.1.1.3.3 and 8.1.1.3.4</w:t>
            </w:r>
          </w:p>
        </w:tc>
        <w:tc>
          <w:tcPr>
            <w:tcW w:w="0" w:type="auto"/>
            <w:tcBorders>
              <w:top w:val="single" w:sz="4" w:space="0" w:color="auto"/>
              <w:left w:val="single" w:sz="4" w:space="0" w:color="auto"/>
              <w:bottom w:val="single" w:sz="4" w:space="0" w:color="auto"/>
              <w:right w:val="single" w:sz="4" w:space="0" w:color="auto"/>
            </w:tcBorders>
            <w:hideMark/>
          </w:tcPr>
          <w:p w14:paraId="12F66BBD"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28FDF7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7BCB37" w14:textId="77777777" w:rsidR="00F67729" w:rsidRDefault="00F67729">
            <w:pPr>
              <w:pStyle w:val="TAL"/>
              <w:rPr>
                <w:sz w:val="16"/>
              </w:rPr>
            </w:pPr>
            <w:r>
              <w:rPr>
                <w:sz w:val="16"/>
              </w:rPr>
              <w:t>R5-212765</w:t>
            </w:r>
          </w:p>
        </w:tc>
        <w:tc>
          <w:tcPr>
            <w:tcW w:w="0" w:type="auto"/>
            <w:tcBorders>
              <w:top w:val="single" w:sz="4" w:space="0" w:color="auto"/>
              <w:left w:val="single" w:sz="4" w:space="0" w:color="auto"/>
              <w:bottom w:val="single" w:sz="4" w:space="0" w:color="auto"/>
              <w:right w:val="single" w:sz="4" w:space="0" w:color="auto"/>
            </w:tcBorders>
            <w:hideMark/>
          </w:tcPr>
          <w:p w14:paraId="0C2FDCAB" w14:textId="77777777" w:rsidR="00F67729" w:rsidRDefault="00F67729">
            <w:pPr>
              <w:pStyle w:val="TAL"/>
              <w:rPr>
                <w:sz w:val="16"/>
              </w:rPr>
            </w:pPr>
            <w:r>
              <w:rPr>
                <w:sz w:val="16"/>
              </w:rPr>
              <w:t>-</w:t>
            </w:r>
          </w:p>
        </w:tc>
      </w:tr>
      <w:tr w:rsidR="00F67729" w14:paraId="7EB212B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1F853B" w14:textId="77777777" w:rsidR="00F67729" w:rsidRDefault="00F67729">
            <w:pPr>
              <w:pStyle w:val="TAL"/>
              <w:rPr>
                <w:sz w:val="16"/>
              </w:rPr>
            </w:pPr>
            <w:r>
              <w:rPr>
                <w:sz w:val="16"/>
              </w:rPr>
              <w:t>R5-213465</w:t>
            </w:r>
          </w:p>
        </w:tc>
        <w:tc>
          <w:tcPr>
            <w:tcW w:w="0" w:type="auto"/>
            <w:tcBorders>
              <w:top w:val="single" w:sz="4" w:space="0" w:color="auto"/>
              <w:left w:val="single" w:sz="4" w:space="0" w:color="auto"/>
              <w:bottom w:val="single" w:sz="4" w:space="0" w:color="auto"/>
              <w:right w:val="single" w:sz="4" w:space="0" w:color="auto"/>
            </w:tcBorders>
            <w:hideMark/>
          </w:tcPr>
          <w:p w14:paraId="5B46ED84" w14:textId="77777777" w:rsidR="00F67729" w:rsidRDefault="00F67729">
            <w:pPr>
              <w:pStyle w:val="TAL"/>
              <w:rPr>
                <w:sz w:val="16"/>
              </w:rPr>
            </w:pPr>
            <w:r>
              <w:rPr>
                <w:sz w:val="16"/>
              </w:rPr>
              <w:t>Updates to NR5G RRC Test Case 8.1.1.4.1</w:t>
            </w:r>
          </w:p>
        </w:tc>
        <w:tc>
          <w:tcPr>
            <w:tcW w:w="0" w:type="auto"/>
            <w:tcBorders>
              <w:top w:val="single" w:sz="4" w:space="0" w:color="auto"/>
              <w:left w:val="single" w:sz="4" w:space="0" w:color="auto"/>
              <w:bottom w:val="single" w:sz="4" w:space="0" w:color="auto"/>
              <w:right w:val="single" w:sz="4" w:space="0" w:color="auto"/>
            </w:tcBorders>
            <w:hideMark/>
          </w:tcPr>
          <w:p w14:paraId="4B12CCED"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B4C701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762ECD" w14:textId="77777777" w:rsidR="00F67729" w:rsidRDefault="00F67729">
            <w:pPr>
              <w:pStyle w:val="TAL"/>
              <w:rPr>
                <w:sz w:val="16"/>
              </w:rPr>
            </w:pPr>
            <w:r>
              <w:rPr>
                <w:sz w:val="16"/>
              </w:rPr>
              <w:t>R5-212766</w:t>
            </w:r>
          </w:p>
        </w:tc>
        <w:tc>
          <w:tcPr>
            <w:tcW w:w="0" w:type="auto"/>
            <w:tcBorders>
              <w:top w:val="single" w:sz="4" w:space="0" w:color="auto"/>
              <w:left w:val="single" w:sz="4" w:space="0" w:color="auto"/>
              <w:bottom w:val="single" w:sz="4" w:space="0" w:color="auto"/>
              <w:right w:val="single" w:sz="4" w:space="0" w:color="auto"/>
            </w:tcBorders>
            <w:hideMark/>
          </w:tcPr>
          <w:p w14:paraId="06EE4AA3" w14:textId="77777777" w:rsidR="00F67729" w:rsidRDefault="00F67729">
            <w:pPr>
              <w:pStyle w:val="TAL"/>
              <w:rPr>
                <w:sz w:val="16"/>
              </w:rPr>
            </w:pPr>
            <w:r>
              <w:rPr>
                <w:sz w:val="16"/>
              </w:rPr>
              <w:t>-</w:t>
            </w:r>
          </w:p>
        </w:tc>
      </w:tr>
      <w:tr w:rsidR="00F67729" w14:paraId="1DF9927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85364D" w14:textId="77777777" w:rsidR="00F67729" w:rsidRDefault="00F67729">
            <w:pPr>
              <w:pStyle w:val="TAL"/>
              <w:rPr>
                <w:sz w:val="16"/>
              </w:rPr>
            </w:pPr>
            <w:r>
              <w:rPr>
                <w:sz w:val="16"/>
              </w:rPr>
              <w:t>R5-213466</w:t>
            </w:r>
          </w:p>
        </w:tc>
        <w:tc>
          <w:tcPr>
            <w:tcW w:w="0" w:type="auto"/>
            <w:tcBorders>
              <w:top w:val="single" w:sz="4" w:space="0" w:color="auto"/>
              <w:left w:val="single" w:sz="4" w:space="0" w:color="auto"/>
              <w:bottom w:val="single" w:sz="4" w:space="0" w:color="auto"/>
              <w:right w:val="single" w:sz="4" w:space="0" w:color="auto"/>
            </w:tcBorders>
            <w:hideMark/>
          </w:tcPr>
          <w:p w14:paraId="6180DB72" w14:textId="77777777" w:rsidR="00F67729" w:rsidRDefault="00F67729">
            <w:pPr>
              <w:pStyle w:val="TAL"/>
              <w:rPr>
                <w:sz w:val="16"/>
              </w:rPr>
            </w:pPr>
            <w:r>
              <w:rPr>
                <w:sz w:val="16"/>
              </w:rPr>
              <w:t>Correction to NR SA TC 8.1.1.2.1-T300 expiry</w:t>
            </w:r>
          </w:p>
        </w:tc>
        <w:tc>
          <w:tcPr>
            <w:tcW w:w="0" w:type="auto"/>
            <w:tcBorders>
              <w:top w:val="single" w:sz="4" w:space="0" w:color="auto"/>
              <w:left w:val="single" w:sz="4" w:space="0" w:color="auto"/>
              <w:bottom w:val="single" w:sz="4" w:space="0" w:color="auto"/>
              <w:right w:val="single" w:sz="4" w:space="0" w:color="auto"/>
            </w:tcBorders>
            <w:hideMark/>
          </w:tcPr>
          <w:p w14:paraId="276F9C7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D1C12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C5CD9" w14:textId="77777777" w:rsidR="00F67729" w:rsidRDefault="00F67729">
            <w:pPr>
              <w:pStyle w:val="TAL"/>
              <w:rPr>
                <w:sz w:val="16"/>
              </w:rPr>
            </w:pPr>
            <w:r>
              <w:rPr>
                <w:sz w:val="16"/>
              </w:rPr>
              <w:t>R5-213063</w:t>
            </w:r>
          </w:p>
        </w:tc>
        <w:tc>
          <w:tcPr>
            <w:tcW w:w="0" w:type="auto"/>
            <w:tcBorders>
              <w:top w:val="single" w:sz="4" w:space="0" w:color="auto"/>
              <w:left w:val="single" w:sz="4" w:space="0" w:color="auto"/>
              <w:bottom w:val="single" w:sz="4" w:space="0" w:color="auto"/>
              <w:right w:val="single" w:sz="4" w:space="0" w:color="auto"/>
            </w:tcBorders>
            <w:hideMark/>
          </w:tcPr>
          <w:p w14:paraId="02B2BC97" w14:textId="77777777" w:rsidR="00F67729" w:rsidRDefault="00F67729">
            <w:pPr>
              <w:pStyle w:val="TAL"/>
              <w:rPr>
                <w:sz w:val="16"/>
              </w:rPr>
            </w:pPr>
            <w:r>
              <w:rPr>
                <w:sz w:val="16"/>
              </w:rPr>
              <w:t>-</w:t>
            </w:r>
          </w:p>
        </w:tc>
      </w:tr>
      <w:tr w:rsidR="00F67729" w14:paraId="33B2D4E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74E67B" w14:textId="77777777" w:rsidR="00F67729" w:rsidRDefault="00F67729">
            <w:pPr>
              <w:pStyle w:val="TAL"/>
              <w:rPr>
                <w:sz w:val="16"/>
              </w:rPr>
            </w:pPr>
            <w:r>
              <w:rPr>
                <w:sz w:val="16"/>
              </w:rPr>
              <w:t>R5-213467</w:t>
            </w:r>
          </w:p>
        </w:tc>
        <w:tc>
          <w:tcPr>
            <w:tcW w:w="0" w:type="auto"/>
            <w:tcBorders>
              <w:top w:val="single" w:sz="4" w:space="0" w:color="auto"/>
              <w:left w:val="single" w:sz="4" w:space="0" w:color="auto"/>
              <w:bottom w:val="single" w:sz="4" w:space="0" w:color="auto"/>
              <w:right w:val="single" w:sz="4" w:space="0" w:color="auto"/>
            </w:tcBorders>
            <w:hideMark/>
          </w:tcPr>
          <w:p w14:paraId="41BAC1D8" w14:textId="77777777" w:rsidR="00F67729" w:rsidRDefault="00F67729">
            <w:pPr>
              <w:pStyle w:val="TAL"/>
              <w:rPr>
                <w:sz w:val="16"/>
              </w:rPr>
            </w:pPr>
            <w:r>
              <w:rPr>
                <w:sz w:val="16"/>
              </w:rPr>
              <w:t>Correction to test case RRC NR5GC TC 8.1.1.2.4</w:t>
            </w:r>
          </w:p>
        </w:tc>
        <w:tc>
          <w:tcPr>
            <w:tcW w:w="0" w:type="auto"/>
            <w:tcBorders>
              <w:top w:val="single" w:sz="4" w:space="0" w:color="auto"/>
              <w:left w:val="single" w:sz="4" w:space="0" w:color="auto"/>
              <w:bottom w:val="single" w:sz="4" w:space="0" w:color="auto"/>
              <w:right w:val="single" w:sz="4" w:space="0" w:color="auto"/>
            </w:tcBorders>
            <w:hideMark/>
          </w:tcPr>
          <w:p w14:paraId="34AB480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F7C04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97A442" w14:textId="77777777" w:rsidR="00F67729" w:rsidRDefault="00F67729">
            <w:pPr>
              <w:pStyle w:val="TAL"/>
              <w:rPr>
                <w:sz w:val="16"/>
              </w:rPr>
            </w:pPr>
            <w:r>
              <w:rPr>
                <w:sz w:val="16"/>
              </w:rPr>
              <w:t>R5-213097</w:t>
            </w:r>
          </w:p>
        </w:tc>
        <w:tc>
          <w:tcPr>
            <w:tcW w:w="0" w:type="auto"/>
            <w:tcBorders>
              <w:top w:val="single" w:sz="4" w:space="0" w:color="auto"/>
              <w:left w:val="single" w:sz="4" w:space="0" w:color="auto"/>
              <w:bottom w:val="single" w:sz="4" w:space="0" w:color="auto"/>
              <w:right w:val="single" w:sz="4" w:space="0" w:color="auto"/>
            </w:tcBorders>
            <w:hideMark/>
          </w:tcPr>
          <w:p w14:paraId="74852A40" w14:textId="77777777" w:rsidR="00F67729" w:rsidRDefault="00F67729">
            <w:pPr>
              <w:pStyle w:val="TAL"/>
              <w:rPr>
                <w:sz w:val="16"/>
              </w:rPr>
            </w:pPr>
            <w:r>
              <w:rPr>
                <w:sz w:val="16"/>
              </w:rPr>
              <w:t>-</w:t>
            </w:r>
          </w:p>
        </w:tc>
      </w:tr>
      <w:tr w:rsidR="00F67729" w14:paraId="3765CAA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9DB0D9" w14:textId="77777777" w:rsidR="00F67729" w:rsidRDefault="00F67729">
            <w:pPr>
              <w:pStyle w:val="TAL"/>
              <w:rPr>
                <w:sz w:val="16"/>
              </w:rPr>
            </w:pPr>
            <w:r>
              <w:rPr>
                <w:sz w:val="16"/>
              </w:rPr>
              <w:t>R5-213468</w:t>
            </w:r>
          </w:p>
        </w:tc>
        <w:tc>
          <w:tcPr>
            <w:tcW w:w="0" w:type="auto"/>
            <w:tcBorders>
              <w:top w:val="single" w:sz="4" w:space="0" w:color="auto"/>
              <w:left w:val="single" w:sz="4" w:space="0" w:color="auto"/>
              <w:bottom w:val="single" w:sz="4" w:space="0" w:color="auto"/>
              <w:right w:val="single" w:sz="4" w:space="0" w:color="auto"/>
            </w:tcBorders>
            <w:hideMark/>
          </w:tcPr>
          <w:p w14:paraId="3296715D" w14:textId="77777777" w:rsidR="00F67729" w:rsidRDefault="00F67729">
            <w:pPr>
              <w:pStyle w:val="TAL"/>
              <w:rPr>
                <w:sz w:val="16"/>
              </w:rPr>
            </w:pPr>
            <w:r>
              <w:rPr>
                <w:sz w:val="16"/>
              </w:rPr>
              <w:t>Correction to test case 8.2.1.1.1</w:t>
            </w:r>
          </w:p>
        </w:tc>
        <w:tc>
          <w:tcPr>
            <w:tcW w:w="0" w:type="auto"/>
            <w:tcBorders>
              <w:top w:val="single" w:sz="4" w:space="0" w:color="auto"/>
              <w:left w:val="single" w:sz="4" w:space="0" w:color="auto"/>
              <w:bottom w:val="single" w:sz="4" w:space="0" w:color="auto"/>
              <w:right w:val="single" w:sz="4" w:space="0" w:color="auto"/>
            </w:tcBorders>
            <w:hideMark/>
          </w:tcPr>
          <w:p w14:paraId="5087D26D"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5A0910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E9069E" w14:textId="77777777" w:rsidR="00F67729" w:rsidRDefault="00F67729">
            <w:pPr>
              <w:pStyle w:val="TAL"/>
              <w:rPr>
                <w:sz w:val="16"/>
              </w:rPr>
            </w:pPr>
            <w:r>
              <w:rPr>
                <w:sz w:val="16"/>
              </w:rPr>
              <w:t>R5-213181</w:t>
            </w:r>
          </w:p>
        </w:tc>
        <w:tc>
          <w:tcPr>
            <w:tcW w:w="0" w:type="auto"/>
            <w:tcBorders>
              <w:top w:val="single" w:sz="4" w:space="0" w:color="auto"/>
              <w:left w:val="single" w:sz="4" w:space="0" w:color="auto"/>
              <w:bottom w:val="single" w:sz="4" w:space="0" w:color="auto"/>
              <w:right w:val="single" w:sz="4" w:space="0" w:color="auto"/>
            </w:tcBorders>
            <w:hideMark/>
          </w:tcPr>
          <w:p w14:paraId="35AFE15F" w14:textId="77777777" w:rsidR="00F67729" w:rsidRDefault="00F67729">
            <w:pPr>
              <w:pStyle w:val="TAL"/>
              <w:rPr>
                <w:sz w:val="16"/>
              </w:rPr>
            </w:pPr>
            <w:r>
              <w:rPr>
                <w:sz w:val="16"/>
              </w:rPr>
              <w:t>-</w:t>
            </w:r>
          </w:p>
        </w:tc>
      </w:tr>
      <w:tr w:rsidR="00F67729" w14:paraId="6568EE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1C845E" w14:textId="77777777" w:rsidR="00F67729" w:rsidRDefault="00F67729">
            <w:pPr>
              <w:pStyle w:val="TAL"/>
              <w:rPr>
                <w:sz w:val="16"/>
              </w:rPr>
            </w:pPr>
            <w:r>
              <w:rPr>
                <w:sz w:val="16"/>
              </w:rPr>
              <w:t>R5-213469</w:t>
            </w:r>
          </w:p>
        </w:tc>
        <w:tc>
          <w:tcPr>
            <w:tcW w:w="0" w:type="auto"/>
            <w:tcBorders>
              <w:top w:val="single" w:sz="4" w:space="0" w:color="auto"/>
              <w:left w:val="single" w:sz="4" w:space="0" w:color="auto"/>
              <w:bottom w:val="single" w:sz="4" w:space="0" w:color="auto"/>
              <w:right w:val="single" w:sz="4" w:space="0" w:color="auto"/>
            </w:tcBorders>
            <w:hideMark/>
          </w:tcPr>
          <w:p w14:paraId="7C0EF538" w14:textId="77777777" w:rsidR="00F67729" w:rsidRDefault="00F67729">
            <w:pPr>
              <w:pStyle w:val="TAL"/>
              <w:rPr>
                <w:sz w:val="16"/>
              </w:rPr>
            </w:pPr>
            <w:r>
              <w:rPr>
                <w:sz w:val="16"/>
              </w:rPr>
              <w:t>Update test case 8.2.2.4.1</w:t>
            </w:r>
          </w:p>
        </w:tc>
        <w:tc>
          <w:tcPr>
            <w:tcW w:w="0" w:type="auto"/>
            <w:tcBorders>
              <w:top w:val="single" w:sz="4" w:space="0" w:color="auto"/>
              <w:left w:val="single" w:sz="4" w:space="0" w:color="auto"/>
              <w:bottom w:val="single" w:sz="4" w:space="0" w:color="auto"/>
              <w:right w:val="single" w:sz="4" w:space="0" w:color="auto"/>
            </w:tcBorders>
            <w:hideMark/>
          </w:tcPr>
          <w:p w14:paraId="64E254D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DD7A5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AC662E" w14:textId="77777777" w:rsidR="00F67729" w:rsidRDefault="00F67729">
            <w:pPr>
              <w:pStyle w:val="TAL"/>
              <w:rPr>
                <w:sz w:val="16"/>
              </w:rPr>
            </w:pPr>
            <w:r>
              <w:rPr>
                <w:sz w:val="16"/>
              </w:rPr>
              <w:t>R5-212215</w:t>
            </w:r>
          </w:p>
        </w:tc>
        <w:tc>
          <w:tcPr>
            <w:tcW w:w="0" w:type="auto"/>
            <w:tcBorders>
              <w:top w:val="single" w:sz="4" w:space="0" w:color="auto"/>
              <w:left w:val="single" w:sz="4" w:space="0" w:color="auto"/>
              <w:bottom w:val="single" w:sz="4" w:space="0" w:color="auto"/>
              <w:right w:val="single" w:sz="4" w:space="0" w:color="auto"/>
            </w:tcBorders>
            <w:hideMark/>
          </w:tcPr>
          <w:p w14:paraId="10D8BA1F" w14:textId="77777777" w:rsidR="00F67729" w:rsidRDefault="00F67729">
            <w:pPr>
              <w:pStyle w:val="TAL"/>
              <w:rPr>
                <w:sz w:val="16"/>
              </w:rPr>
            </w:pPr>
            <w:r>
              <w:rPr>
                <w:sz w:val="16"/>
              </w:rPr>
              <w:t>-</w:t>
            </w:r>
          </w:p>
        </w:tc>
      </w:tr>
      <w:tr w:rsidR="00F67729" w14:paraId="39BD6E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9A7F7B" w14:textId="77777777" w:rsidR="00F67729" w:rsidRDefault="00F67729">
            <w:pPr>
              <w:pStyle w:val="TAL"/>
              <w:rPr>
                <w:sz w:val="16"/>
              </w:rPr>
            </w:pPr>
            <w:r>
              <w:rPr>
                <w:sz w:val="16"/>
              </w:rPr>
              <w:t>R5-213470</w:t>
            </w:r>
          </w:p>
        </w:tc>
        <w:tc>
          <w:tcPr>
            <w:tcW w:w="0" w:type="auto"/>
            <w:tcBorders>
              <w:top w:val="single" w:sz="4" w:space="0" w:color="auto"/>
              <w:left w:val="single" w:sz="4" w:space="0" w:color="auto"/>
              <w:bottom w:val="single" w:sz="4" w:space="0" w:color="auto"/>
              <w:right w:val="single" w:sz="4" w:space="0" w:color="auto"/>
            </w:tcBorders>
            <w:hideMark/>
          </w:tcPr>
          <w:p w14:paraId="1319507A" w14:textId="77777777" w:rsidR="00F67729" w:rsidRDefault="00F67729">
            <w:pPr>
              <w:pStyle w:val="TAL"/>
              <w:rPr>
                <w:sz w:val="16"/>
              </w:rPr>
            </w:pPr>
            <w:r>
              <w:rPr>
                <w:sz w:val="16"/>
              </w:rPr>
              <w:t>Update test case 8.2.2.5.1</w:t>
            </w:r>
          </w:p>
        </w:tc>
        <w:tc>
          <w:tcPr>
            <w:tcW w:w="0" w:type="auto"/>
            <w:tcBorders>
              <w:top w:val="single" w:sz="4" w:space="0" w:color="auto"/>
              <w:left w:val="single" w:sz="4" w:space="0" w:color="auto"/>
              <w:bottom w:val="single" w:sz="4" w:space="0" w:color="auto"/>
              <w:right w:val="single" w:sz="4" w:space="0" w:color="auto"/>
            </w:tcBorders>
            <w:hideMark/>
          </w:tcPr>
          <w:p w14:paraId="4D31140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DA948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81EC05" w14:textId="77777777" w:rsidR="00F67729" w:rsidRDefault="00F67729">
            <w:pPr>
              <w:pStyle w:val="TAL"/>
              <w:rPr>
                <w:sz w:val="16"/>
              </w:rPr>
            </w:pPr>
            <w:r>
              <w:rPr>
                <w:sz w:val="16"/>
              </w:rPr>
              <w:t>R5-212353</w:t>
            </w:r>
          </w:p>
        </w:tc>
        <w:tc>
          <w:tcPr>
            <w:tcW w:w="0" w:type="auto"/>
            <w:tcBorders>
              <w:top w:val="single" w:sz="4" w:space="0" w:color="auto"/>
              <w:left w:val="single" w:sz="4" w:space="0" w:color="auto"/>
              <w:bottom w:val="single" w:sz="4" w:space="0" w:color="auto"/>
              <w:right w:val="single" w:sz="4" w:space="0" w:color="auto"/>
            </w:tcBorders>
            <w:hideMark/>
          </w:tcPr>
          <w:p w14:paraId="5D484CF6" w14:textId="77777777" w:rsidR="00F67729" w:rsidRDefault="00F67729">
            <w:pPr>
              <w:pStyle w:val="TAL"/>
              <w:rPr>
                <w:sz w:val="16"/>
              </w:rPr>
            </w:pPr>
            <w:r>
              <w:rPr>
                <w:sz w:val="16"/>
              </w:rPr>
              <w:t>-</w:t>
            </w:r>
          </w:p>
        </w:tc>
      </w:tr>
      <w:tr w:rsidR="00F67729" w14:paraId="361E42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4CDA77" w14:textId="77777777" w:rsidR="00F67729" w:rsidRDefault="00F67729">
            <w:pPr>
              <w:pStyle w:val="TAL"/>
              <w:rPr>
                <w:sz w:val="16"/>
              </w:rPr>
            </w:pPr>
            <w:r>
              <w:rPr>
                <w:sz w:val="16"/>
              </w:rPr>
              <w:t>R5-213471</w:t>
            </w:r>
          </w:p>
        </w:tc>
        <w:tc>
          <w:tcPr>
            <w:tcW w:w="0" w:type="auto"/>
            <w:tcBorders>
              <w:top w:val="single" w:sz="4" w:space="0" w:color="auto"/>
              <w:left w:val="single" w:sz="4" w:space="0" w:color="auto"/>
              <w:bottom w:val="single" w:sz="4" w:space="0" w:color="auto"/>
              <w:right w:val="single" w:sz="4" w:space="0" w:color="auto"/>
            </w:tcBorders>
            <w:hideMark/>
          </w:tcPr>
          <w:p w14:paraId="2665D05D" w14:textId="77777777" w:rsidR="00F67729" w:rsidRDefault="00F67729">
            <w:pPr>
              <w:pStyle w:val="TAL"/>
              <w:rPr>
                <w:sz w:val="16"/>
              </w:rPr>
            </w:pPr>
            <w:r>
              <w:rPr>
                <w:sz w:val="16"/>
              </w:rPr>
              <w:t>Update test case 8.2.2.6.1</w:t>
            </w:r>
          </w:p>
        </w:tc>
        <w:tc>
          <w:tcPr>
            <w:tcW w:w="0" w:type="auto"/>
            <w:tcBorders>
              <w:top w:val="single" w:sz="4" w:space="0" w:color="auto"/>
              <w:left w:val="single" w:sz="4" w:space="0" w:color="auto"/>
              <w:bottom w:val="single" w:sz="4" w:space="0" w:color="auto"/>
              <w:right w:val="single" w:sz="4" w:space="0" w:color="auto"/>
            </w:tcBorders>
            <w:hideMark/>
          </w:tcPr>
          <w:p w14:paraId="2AF73E0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14506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5CD3BD" w14:textId="77777777" w:rsidR="00F67729" w:rsidRDefault="00F67729">
            <w:pPr>
              <w:pStyle w:val="TAL"/>
              <w:rPr>
                <w:sz w:val="16"/>
              </w:rPr>
            </w:pPr>
            <w:r>
              <w:rPr>
                <w:sz w:val="16"/>
              </w:rPr>
              <w:t>R5-212381</w:t>
            </w:r>
          </w:p>
        </w:tc>
        <w:tc>
          <w:tcPr>
            <w:tcW w:w="0" w:type="auto"/>
            <w:tcBorders>
              <w:top w:val="single" w:sz="4" w:space="0" w:color="auto"/>
              <w:left w:val="single" w:sz="4" w:space="0" w:color="auto"/>
              <w:bottom w:val="single" w:sz="4" w:space="0" w:color="auto"/>
              <w:right w:val="single" w:sz="4" w:space="0" w:color="auto"/>
            </w:tcBorders>
            <w:hideMark/>
          </w:tcPr>
          <w:p w14:paraId="0C33B11C" w14:textId="77777777" w:rsidR="00F67729" w:rsidRDefault="00F67729">
            <w:pPr>
              <w:pStyle w:val="TAL"/>
              <w:rPr>
                <w:sz w:val="16"/>
              </w:rPr>
            </w:pPr>
            <w:r>
              <w:rPr>
                <w:sz w:val="16"/>
              </w:rPr>
              <w:t>-</w:t>
            </w:r>
          </w:p>
        </w:tc>
      </w:tr>
      <w:tr w:rsidR="00F67729" w14:paraId="2E06C2B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EB408F" w14:textId="77777777" w:rsidR="00F67729" w:rsidRDefault="00F67729">
            <w:pPr>
              <w:pStyle w:val="TAL"/>
              <w:rPr>
                <w:sz w:val="16"/>
              </w:rPr>
            </w:pPr>
            <w:r>
              <w:rPr>
                <w:sz w:val="16"/>
              </w:rPr>
              <w:t>R5-213472</w:t>
            </w:r>
          </w:p>
        </w:tc>
        <w:tc>
          <w:tcPr>
            <w:tcW w:w="0" w:type="auto"/>
            <w:tcBorders>
              <w:top w:val="single" w:sz="4" w:space="0" w:color="auto"/>
              <w:left w:val="single" w:sz="4" w:space="0" w:color="auto"/>
              <w:bottom w:val="single" w:sz="4" w:space="0" w:color="auto"/>
              <w:right w:val="single" w:sz="4" w:space="0" w:color="auto"/>
            </w:tcBorders>
            <w:hideMark/>
          </w:tcPr>
          <w:p w14:paraId="79189007" w14:textId="77777777" w:rsidR="00F67729" w:rsidRDefault="00F67729">
            <w:pPr>
              <w:pStyle w:val="TAL"/>
              <w:rPr>
                <w:sz w:val="16"/>
              </w:rPr>
            </w:pPr>
            <w:r>
              <w:rPr>
                <w:sz w:val="16"/>
              </w:rPr>
              <w:t>Correction to MR-DC RRC test case 8.2.2.2.1</w:t>
            </w:r>
          </w:p>
        </w:tc>
        <w:tc>
          <w:tcPr>
            <w:tcW w:w="0" w:type="auto"/>
            <w:tcBorders>
              <w:top w:val="single" w:sz="4" w:space="0" w:color="auto"/>
              <w:left w:val="single" w:sz="4" w:space="0" w:color="auto"/>
              <w:bottom w:val="single" w:sz="4" w:space="0" w:color="auto"/>
              <w:right w:val="single" w:sz="4" w:space="0" w:color="auto"/>
            </w:tcBorders>
            <w:hideMark/>
          </w:tcPr>
          <w:p w14:paraId="3E5A53D4" w14:textId="77777777" w:rsidR="00F67729" w:rsidRDefault="00F67729">
            <w:pPr>
              <w:pStyle w:val="TAL"/>
              <w:rPr>
                <w:sz w:val="16"/>
              </w:rPr>
            </w:pPr>
            <w:r>
              <w:rPr>
                <w:sz w:val="16"/>
              </w:rPr>
              <w:t>ANRITSU LTD, MCC TF160</w:t>
            </w:r>
          </w:p>
        </w:tc>
        <w:tc>
          <w:tcPr>
            <w:tcW w:w="0" w:type="auto"/>
            <w:tcBorders>
              <w:top w:val="single" w:sz="4" w:space="0" w:color="auto"/>
              <w:left w:val="single" w:sz="4" w:space="0" w:color="auto"/>
              <w:bottom w:val="single" w:sz="4" w:space="0" w:color="auto"/>
              <w:right w:val="single" w:sz="4" w:space="0" w:color="auto"/>
            </w:tcBorders>
            <w:hideMark/>
          </w:tcPr>
          <w:p w14:paraId="2A4ECC7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0628DA" w14:textId="77777777" w:rsidR="00F67729" w:rsidRDefault="00F67729">
            <w:pPr>
              <w:pStyle w:val="TAL"/>
              <w:rPr>
                <w:sz w:val="16"/>
              </w:rPr>
            </w:pPr>
            <w:r>
              <w:rPr>
                <w:sz w:val="16"/>
              </w:rPr>
              <w:t>R5-212733</w:t>
            </w:r>
          </w:p>
        </w:tc>
        <w:tc>
          <w:tcPr>
            <w:tcW w:w="0" w:type="auto"/>
            <w:tcBorders>
              <w:top w:val="single" w:sz="4" w:space="0" w:color="auto"/>
              <w:left w:val="single" w:sz="4" w:space="0" w:color="auto"/>
              <w:bottom w:val="single" w:sz="4" w:space="0" w:color="auto"/>
              <w:right w:val="single" w:sz="4" w:space="0" w:color="auto"/>
            </w:tcBorders>
            <w:hideMark/>
          </w:tcPr>
          <w:p w14:paraId="0359FB35" w14:textId="77777777" w:rsidR="00F67729" w:rsidRDefault="00F67729">
            <w:pPr>
              <w:pStyle w:val="TAL"/>
              <w:rPr>
                <w:sz w:val="16"/>
              </w:rPr>
            </w:pPr>
            <w:r>
              <w:rPr>
                <w:sz w:val="16"/>
              </w:rPr>
              <w:t>-</w:t>
            </w:r>
          </w:p>
        </w:tc>
      </w:tr>
      <w:tr w:rsidR="00F67729" w14:paraId="7D72CB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68FBF6" w14:textId="77777777" w:rsidR="00F67729" w:rsidRDefault="00F67729">
            <w:pPr>
              <w:pStyle w:val="TAL"/>
              <w:rPr>
                <w:sz w:val="16"/>
              </w:rPr>
            </w:pPr>
            <w:r>
              <w:rPr>
                <w:sz w:val="16"/>
              </w:rPr>
              <w:t>R5-213473</w:t>
            </w:r>
          </w:p>
        </w:tc>
        <w:tc>
          <w:tcPr>
            <w:tcW w:w="0" w:type="auto"/>
            <w:tcBorders>
              <w:top w:val="single" w:sz="4" w:space="0" w:color="auto"/>
              <w:left w:val="single" w:sz="4" w:space="0" w:color="auto"/>
              <w:bottom w:val="single" w:sz="4" w:space="0" w:color="auto"/>
              <w:right w:val="single" w:sz="4" w:space="0" w:color="auto"/>
            </w:tcBorders>
            <w:hideMark/>
          </w:tcPr>
          <w:p w14:paraId="5A96F484" w14:textId="77777777" w:rsidR="00F67729" w:rsidRDefault="00F67729">
            <w:pPr>
              <w:pStyle w:val="TAL"/>
              <w:rPr>
                <w:sz w:val="16"/>
              </w:rPr>
            </w:pPr>
            <w:r>
              <w:rPr>
                <w:sz w:val="16"/>
              </w:rPr>
              <w:t>Correction to NR CA RRC test cases 8.1.3.1.18.x</w:t>
            </w:r>
          </w:p>
        </w:tc>
        <w:tc>
          <w:tcPr>
            <w:tcW w:w="0" w:type="auto"/>
            <w:tcBorders>
              <w:top w:val="single" w:sz="4" w:space="0" w:color="auto"/>
              <w:left w:val="single" w:sz="4" w:space="0" w:color="auto"/>
              <w:bottom w:val="single" w:sz="4" w:space="0" w:color="auto"/>
              <w:right w:val="single" w:sz="4" w:space="0" w:color="auto"/>
            </w:tcBorders>
            <w:hideMark/>
          </w:tcPr>
          <w:p w14:paraId="6C2F5839"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F586E9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97F95D" w14:textId="77777777" w:rsidR="00F67729" w:rsidRDefault="00F67729">
            <w:pPr>
              <w:pStyle w:val="TAL"/>
              <w:rPr>
                <w:sz w:val="16"/>
              </w:rPr>
            </w:pPr>
            <w:r>
              <w:rPr>
                <w:sz w:val="16"/>
              </w:rPr>
              <w:t>R5-213376</w:t>
            </w:r>
          </w:p>
        </w:tc>
        <w:tc>
          <w:tcPr>
            <w:tcW w:w="0" w:type="auto"/>
            <w:tcBorders>
              <w:top w:val="single" w:sz="4" w:space="0" w:color="auto"/>
              <w:left w:val="single" w:sz="4" w:space="0" w:color="auto"/>
              <w:bottom w:val="single" w:sz="4" w:space="0" w:color="auto"/>
              <w:right w:val="single" w:sz="4" w:space="0" w:color="auto"/>
            </w:tcBorders>
            <w:hideMark/>
          </w:tcPr>
          <w:p w14:paraId="17464286" w14:textId="77777777" w:rsidR="00F67729" w:rsidRDefault="00F67729">
            <w:pPr>
              <w:pStyle w:val="TAL"/>
              <w:rPr>
                <w:sz w:val="16"/>
              </w:rPr>
            </w:pPr>
            <w:r>
              <w:rPr>
                <w:sz w:val="16"/>
              </w:rPr>
              <w:t>-</w:t>
            </w:r>
          </w:p>
        </w:tc>
      </w:tr>
      <w:tr w:rsidR="00F67729" w14:paraId="36F417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E55AD0" w14:textId="77777777" w:rsidR="00F67729" w:rsidRDefault="00F67729">
            <w:pPr>
              <w:pStyle w:val="TAL"/>
              <w:rPr>
                <w:sz w:val="16"/>
              </w:rPr>
            </w:pPr>
            <w:r>
              <w:rPr>
                <w:sz w:val="16"/>
              </w:rPr>
              <w:t>R5-213474</w:t>
            </w:r>
          </w:p>
        </w:tc>
        <w:tc>
          <w:tcPr>
            <w:tcW w:w="0" w:type="auto"/>
            <w:tcBorders>
              <w:top w:val="single" w:sz="4" w:space="0" w:color="auto"/>
              <w:left w:val="single" w:sz="4" w:space="0" w:color="auto"/>
              <w:bottom w:val="single" w:sz="4" w:space="0" w:color="auto"/>
              <w:right w:val="single" w:sz="4" w:space="0" w:color="auto"/>
            </w:tcBorders>
            <w:hideMark/>
          </w:tcPr>
          <w:p w14:paraId="74D9BF57" w14:textId="77777777" w:rsidR="00F67729" w:rsidRDefault="00F67729">
            <w:pPr>
              <w:pStyle w:val="TAL"/>
              <w:rPr>
                <w:sz w:val="16"/>
              </w:rPr>
            </w:pPr>
            <w:r>
              <w:rPr>
                <w:sz w:val="16"/>
              </w:rPr>
              <w:t>Correction to MR-DC RRC TC 8.2.3.9.1 and 8.2.3.10.1</w:t>
            </w:r>
          </w:p>
        </w:tc>
        <w:tc>
          <w:tcPr>
            <w:tcW w:w="0" w:type="auto"/>
            <w:tcBorders>
              <w:top w:val="single" w:sz="4" w:space="0" w:color="auto"/>
              <w:left w:val="single" w:sz="4" w:space="0" w:color="auto"/>
              <w:bottom w:val="single" w:sz="4" w:space="0" w:color="auto"/>
              <w:right w:val="single" w:sz="4" w:space="0" w:color="auto"/>
            </w:tcBorders>
            <w:hideMark/>
          </w:tcPr>
          <w:p w14:paraId="608E6E61" w14:textId="77777777" w:rsidR="00F67729" w:rsidRDefault="00F67729">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32D702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47E1C" w14:textId="77777777" w:rsidR="00F67729" w:rsidRDefault="00F67729">
            <w:pPr>
              <w:pStyle w:val="TAL"/>
              <w:rPr>
                <w:sz w:val="16"/>
              </w:rPr>
            </w:pPr>
            <w:r>
              <w:rPr>
                <w:sz w:val="16"/>
              </w:rPr>
              <w:t>R5-212097</w:t>
            </w:r>
          </w:p>
        </w:tc>
        <w:tc>
          <w:tcPr>
            <w:tcW w:w="0" w:type="auto"/>
            <w:tcBorders>
              <w:top w:val="single" w:sz="4" w:space="0" w:color="auto"/>
              <w:left w:val="single" w:sz="4" w:space="0" w:color="auto"/>
              <w:bottom w:val="single" w:sz="4" w:space="0" w:color="auto"/>
              <w:right w:val="single" w:sz="4" w:space="0" w:color="auto"/>
            </w:tcBorders>
            <w:hideMark/>
          </w:tcPr>
          <w:p w14:paraId="25D6A7E7" w14:textId="77777777" w:rsidR="00F67729" w:rsidRDefault="00F67729">
            <w:pPr>
              <w:pStyle w:val="TAL"/>
              <w:rPr>
                <w:sz w:val="16"/>
              </w:rPr>
            </w:pPr>
            <w:r>
              <w:rPr>
                <w:sz w:val="16"/>
              </w:rPr>
              <w:t>-</w:t>
            </w:r>
          </w:p>
        </w:tc>
      </w:tr>
      <w:tr w:rsidR="00F67729" w14:paraId="5F71E5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3431AD" w14:textId="77777777" w:rsidR="00F67729" w:rsidRDefault="00F67729">
            <w:pPr>
              <w:pStyle w:val="TAL"/>
              <w:rPr>
                <w:sz w:val="16"/>
              </w:rPr>
            </w:pPr>
            <w:r>
              <w:rPr>
                <w:sz w:val="16"/>
              </w:rPr>
              <w:t>R5-213475</w:t>
            </w:r>
          </w:p>
        </w:tc>
        <w:tc>
          <w:tcPr>
            <w:tcW w:w="0" w:type="auto"/>
            <w:tcBorders>
              <w:top w:val="single" w:sz="4" w:space="0" w:color="auto"/>
              <w:left w:val="single" w:sz="4" w:space="0" w:color="auto"/>
              <w:bottom w:val="single" w:sz="4" w:space="0" w:color="auto"/>
              <w:right w:val="single" w:sz="4" w:space="0" w:color="auto"/>
            </w:tcBorders>
            <w:hideMark/>
          </w:tcPr>
          <w:p w14:paraId="66629BB4" w14:textId="77777777" w:rsidR="00F67729" w:rsidRDefault="00F67729">
            <w:pPr>
              <w:pStyle w:val="TAL"/>
              <w:rPr>
                <w:sz w:val="16"/>
              </w:rPr>
            </w:pPr>
            <w:r>
              <w:rPr>
                <w:sz w:val="16"/>
              </w:rPr>
              <w:t>Correction to NR TC 8.1.4.1.9.1-Reestablish success intra-band</w:t>
            </w:r>
          </w:p>
        </w:tc>
        <w:tc>
          <w:tcPr>
            <w:tcW w:w="0" w:type="auto"/>
            <w:tcBorders>
              <w:top w:val="single" w:sz="4" w:space="0" w:color="auto"/>
              <w:left w:val="single" w:sz="4" w:space="0" w:color="auto"/>
              <w:bottom w:val="single" w:sz="4" w:space="0" w:color="auto"/>
              <w:right w:val="single" w:sz="4" w:space="0" w:color="auto"/>
            </w:tcBorders>
            <w:hideMark/>
          </w:tcPr>
          <w:p w14:paraId="6FFC2AC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01B45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47123BC" w14:textId="77777777" w:rsidR="00F67729" w:rsidRDefault="00F67729">
            <w:pPr>
              <w:pStyle w:val="TAL"/>
              <w:rPr>
                <w:sz w:val="16"/>
              </w:rPr>
            </w:pPr>
            <w:r>
              <w:rPr>
                <w:sz w:val="16"/>
              </w:rPr>
              <w:t>R5-212419</w:t>
            </w:r>
          </w:p>
        </w:tc>
        <w:tc>
          <w:tcPr>
            <w:tcW w:w="0" w:type="auto"/>
            <w:tcBorders>
              <w:top w:val="single" w:sz="4" w:space="0" w:color="auto"/>
              <w:left w:val="single" w:sz="4" w:space="0" w:color="auto"/>
              <w:bottom w:val="single" w:sz="4" w:space="0" w:color="auto"/>
              <w:right w:val="single" w:sz="4" w:space="0" w:color="auto"/>
            </w:tcBorders>
            <w:hideMark/>
          </w:tcPr>
          <w:p w14:paraId="7374B5DD" w14:textId="77777777" w:rsidR="00F67729" w:rsidRDefault="00F67729">
            <w:pPr>
              <w:pStyle w:val="TAL"/>
              <w:rPr>
                <w:sz w:val="16"/>
              </w:rPr>
            </w:pPr>
            <w:r>
              <w:rPr>
                <w:sz w:val="16"/>
              </w:rPr>
              <w:t>-</w:t>
            </w:r>
          </w:p>
        </w:tc>
      </w:tr>
      <w:tr w:rsidR="00F67729" w14:paraId="4817F8A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8EC509" w14:textId="77777777" w:rsidR="00F67729" w:rsidRDefault="00F67729">
            <w:pPr>
              <w:pStyle w:val="TAL"/>
              <w:rPr>
                <w:sz w:val="16"/>
              </w:rPr>
            </w:pPr>
            <w:r>
              <w:rPr>
                <w:sz w:val="16"/>
              </w:rPr>
              <w:t>R5-213476</w:t>
            </w:r>
          </w:p>
        </w:tc>
        <w:tc>
          <w:tcPr>
            <w:tcW w:w="0" w:type="auto"/>
            <w:tcBorders>
              <w:top w:val="single" w:sz="4" w:space="0" w:color="auto"/>
              <w:left w:val="single" w:sz="4" w:space="0" w:color="auto"/>
              <w:bottom w:val="single" w:sz="4" w:space="0" w:color="auto"/>
              <w:right w:val="single" w:sz="4" w:space="0" w:color="auto"/>
            </w:tcBorders>
            <w:hideMark/>
          </w:tcPr>
          <w:p w14:paraId="1329C17D" w14:textId="77777777" w:rsidR="00F67729" w:rsidRDefault="00F67729">
            <w:pPr>
              <w:pStyle w:val="TAL"/>
              <w:rPr>
                <w:sz w:val="16"/>
              </w:rPr>
            </w:pPr>
            <w:r>
              <w:rPr>
                <w:sz w:val="16"/>
              </w:rPr>
              <w:t>Update test case 8.2.3.1.1</w:t>
            </w:r>
          </w:p>
        </w:tc>
        <w:tc>
          <w:tcPr>
            <w:tcW w:w="0" w:type="auto"/>
            <w:tcBorders>
              <w:top w:val="single" w:sz="4" w:space="0" w:color="auto"/>
              <w:left w:val="single" w:sz="4" w:space="0" w:color="auto"/>
              <w:bottom w:val="single" w:sz="4" w:space="0" w:color="auto"/>
              <w:right w:val="single" w:sz="4" w:space="0" w:color="auto"/>
            </w:tcBorders>
            <w:hideMark/>
          </w:tcPr>
          <w:p w14:paraId="43F09C5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ABB8B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D8F90D" w14:textId="77777777" w:rsidR="00F67729" w:rsidRDefault="00F67729">
            <w:pPr>
              <w:pStyle w:val="TAL"/>
              <w:rPr>
                <w:sz w:val="16"/>
              </w:rPr>
            </w:pPr>
            <w:r>
              <w:rPr>
                <w:sz w:val="16"/>
              </w:rPr>
              <w:t>R5-212785</w:t>
            </w:r>
          </w:p>
        </w:tc>
        <w:tc>
          <w:tcPr>
            <w:tcW w:w="0" w:type="auto"/>
            <w:tcBorders>
              <w:top w:val="single" w:sz="4" w:space="0" w:color="auto"/>
              <w:left w:val="single" w:sz="4" w:space="0" w:color="auto"/>
              <w:bottom w:val="single" w:sz="4" w:space="0" w:color="auto"/>
              <w:right w:val="single" w:sz="4" w:space="0" w:color="auto"/>
            </w:tcBorders>
            <w:hideMark/>
          </w:tcPr>
          <w:p w14:paraId="5CD73BA4" w14:textId="77777777" w:rsidR="00F67729" w:rsidRDefault="00F67729">
            <w:pPr>
              <w:pStyle w:val="TAL"/>
              <w:rPr>
                <w:sz w:val="16"/>
              </w:rPr>
            </w:pPr>
            <w:r>
              <w:rPr>
                <w:sz w:val="16"/>
              </w:rPr>
              <w:t>-</w:t>
            </w:r>
          </w:p>
        </w:tc>
      </w:tr>
      <w:tr w:rsidR="00F67729" w14:paraId="7512A94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AB75C9" w14:textId="77777777" w:rsidR="00F67729" w:rsidRDefault="00F67729">
            <w:pPr>
              <w:pStyle w:val="TAL"/>
              <w:rPr>
                <w:sz w:val="16"/>
              </w:rPr>
            </w:pPr>
            <w:r>
              <w:rPr>
                <w:sz w:val="16"/>
              </w:rPr>
              <w:t>R5-213477</w:t>
            </w:r>
          </w:p>
        </w:tc>
        <w:tc>
          <w:tcPr>
            <w:tcW w:w="0" w:type="auto"/>
            <w:tcBorders>
              <w:top w:val="single" w:sz="4" w:space="0" w:color="auto"/>
              <w:left w:val="single" w:sz="4" w:space="0" w:color="auto"/>
              <w:bottom w:val="single" w:sz="4" w:space="0" w:color="auto"/>
              <w:right w:val="single" w:sz="4" w:space="0" w:color="auto"/>
            </w:tcBorders>
            <w:hideMark/>
          </w:tcPr>
          <w:p w14:paraId="7ED28CA9" w14:textId="77777777" w:rsidR="00F67729" w:rsidRDefault="00F67729">
            <w:pPr>
              <w:pStyle w:val="TAL"/>
              <w:rPr>
                <w:sz w:val="16"/>
              </w:rPr>
            </w:pPr>
            <w:r>
              <w:rPr>
                <w:sz w:val="16"/>
              </w:rPr>
              <w:t>Update test case 8.2.3.2.1</w:t>
            </w:r>
          </w:p>
        </w:tc>
        <w:tc>
          <w:tcPr>
            <w:tcW w:w="0" w:type="auto"/>
            <w:tcBorders>
              <w:top w:val="single" w:sz="4" w:space="0" w:color="auto"/>
              <w:left w:val="single" w:sz="4" w:space="0" w:color="auto"/>
              <w:bottom w:val="single" w:sz="4" w:space="0" w:color="auto"/>
              <w:right w:val="single" w:sz="4" w:space="0" w:color="auto"/>
            </w:tcBorders>
            <w:hideMark/>
          </w:tcPr>
          <w:p w14:paraId="6E6B3E2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3B793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6FFBD" w14:textId="77777777" w:rsidR="00F67729" w:rsidRDefault="00F67729">
            <w:pPr>
              <w:pStyle w:val="TAL"/>
              <w:rPr>
                <w:sz w:val="16"/>
              </w:rPr>
            </w:pPr>
            <w:r>
              <w:rPr>
                <w:sz w:val="16"/>
              </w:rPr>
              <w:t>R5-212786</w:t>
            </w:r>
          </w:p>
        </w:tc>
        <w:tc>
          <w:tcPr>
            <w:tcW w:w="0" w:type="auto"/>
            <w:tcBorders>
              <w:top w:val="single" w:sz="4" w:space="0" w:color="auto"/>
              <w:left w:val="single" w:sz="4" w:space="0" w:color="auto"/>
              <w:bottom w:val="single" w:sz="4" w:space="0" w:color="auto"/>
              <w:right w:val="single" w:sz="4" w:space="0" w:color="auto"/>
            </w:tcBorders>
            <w:hideMark/>
          </w:tcPr>
          <w:p w14:paraId="10ADC2B1" w14:textId="77777777" w:rsidR="00F67729" w:rsidRDefault="00F67729">
            <w:pPr>
              <w:pStyle w:val="TAL"/>
              <w:rPr>
                <w:sz w:val="16"/>
              </w:rPr>
            </w:pPr>
            <w:r>
              <w:rPr>
                <w:sz w:val="16"/>
              </w:rPr>
              <w:t>-</w:t>
            </w:r>
          </w:p>
        </w:tc>
      </w:tr>
      <w:tr w:rsidR="00F67729" w14:paraId="6EF694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F53D11" w14:textId="77777777" w:rsidR="00F67729" w:rsidRDefault="00F67729">
            <w:pPr>
              <w:pStyle w:val="TAL"/>
              <w:rPr>
                <w:sz w:val="16"/>
              </w:rPr>
            </w:pPr>
            <w:r>
              <w:rPr>
                <w:sz w:val="16"/>
              </w:rPr>
              <w:t>R5-213478</w:t>
            </w:r>
          </w:p>
        </w:tc>
        <w:tc>
          <w:tcPr>
            <w:tcW w:w="0" w:type="auto"/>
            <w:tcBorders>
              <w:top w:val="single" w:sz="4" w:space="0" w:color="auto"/>
              <w:left w:val="single" w:sz="4" w:space="0" w:color="auto"/>
              <w:bottom w:val="single" w:sz="4" w:space="0" w:color="auto"/>
              <w:right w:val="single" w:sz="4" w:space="0" w:color="auto"/>
            </w:tcBorders>
            <w:hideMark/>
          </w:tcPr>
          <w:p w14:paraId="4634B694" w14:textId="77777777" w:rsidR="00F67729" w:rsidRDefault="00F67729">
            <w:pPr>
              <w:pStyle w:val="TAL"/>
              <w:rPr>
                <w:sz w:val="16"/>
              </w:rPr>
            </w:pPr>
            <w:r>
              <w:rPr>
                <w:sz w:val="16"/>
              </w:rPr>
              <w:t>Update test case 8.2.3.3.1</w:t>
            </w:r>
          </w:p>
        </w:tc>
        <w:tc>
          <w:tcPr>
            <w:tcW w:w="0" w:type="auto"/>
            <w:tcBorders>
              <w:top w:val="single" w:sz="4" w:space="0" w:color="auto"/>
              <w:left w:val="single" w:sz="4" w:space="0" w:color="auto"/>
              <w:bottom w:val="single" w:sz="4" w:space="0" w:color="auto"/>
              <w:right w:val="single" w:sz="4" w:space="0" w:color="auto"/>
            </w:tcBorders>
            <w:hideMark/>
          </w:tcPr>
          <w:p w14:paraId="6F4D19D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E5314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A091D1" w14:textId="77777777" w:rsidR="00F67729" w:rsidRDefault="00F67729">
            <w:pPr>
              <w:pStyle w:val="TAL"/>
              <w:rPr>
                <w:sz w:val="16"/>
              </w:rPr>
            </w:pPr>
            <w:r>
              <w:rPr>
                <w:sz w:val="16"/>
              </w:rPr>
              <w:t>R5-212787</w:t>
            </w:r>
          </w:p>
        </w:tc>
        <w:tc>
          <w:tcPr>
            <w:tcW w:w="0" w:type="auto"/>
            <w:tcBorders>
              <w:top w:val="single" w:sz="4" w:space="0" w:color="auto"/>
              <w:left w:val="single" w:sz="4" w:space="0" w:color="auto"/>
              <w:bottom w:val="single" w:sz="4" w:space="0" w:color="auto"/>
              <w:right w:val="single" w:sz="4" w:space="0" w:color="auto"/>
            </w:tcBorders>
            <w:hideMark/>
          </w:tcPr>
          <w:p w14:paraId="0506BFBE" w14:textId="77777777" w:rsidR="00F67729" w:rsidRDefault="00F67729">
            <w:pPr>
              <w:pStyle w:val="TAL"/>
              <w:rPr>
                <w:sz w:val="16"/>
              </w:rPr>
            </w:pPr>
            <w:r>
              <w:rPr>
                <w:sz w:val="16"/>
              </w:rPr>
              <w:t>-</w:t>
            </w:r>
          </w:p>
        </w:tc>
      </w:tr>
      <w:tr w:rsidR="00F67729" w14:paraId="7594EA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9B4B49" w14:textId="77777777" w:rsidR="00F67729" w:rsidRDefault="00F67729">
            <w:pPr>
              <w:pStyle w:val="TAL"/>
              <w:rPr>
                <w:sz w:val="16"/>
              </w:rPr>
            </w:pPr>
            <w:r>
              <w:rPr>
                <w:sz w:val="16"/>
              </w:rPr>
              <w:t>R5-213479</w:t>
            </w:r>
          </w:p>
        </w:tc>
        <w:tc>
          <w:tcPr>
            <w:tcW w:w="0" w:type="auto"/>
            <w:tcBorders>
              <w:top w:val="single" w:sz="4" w:space="0" w:color="auto"/>
              <w:left w:val="single" w:sz="4" w:space="0" w:color="auto"/>
              <w:bottom w:val="single" w:sz="4" w:space="0" w:color="auto"/>
              <w:right w:val="single" w:sz="4" w:space="0" w:color="auto"/>
            </w:tcBorders>
            <w:hideMark/>
          </w:tcPr>
          <w:p w14:paraId="54A3F3C7" w14:textId="77777777" w:rsidR="00F67729" w:rsidRDefault="00F67729">
            <w:pPr>
              <w:pStyle w:val="TAL"/>
              <w:rPr>
                <w:sz w:val="16"/>
              </w:rPr>
            </w:pPr>
            <w:r>
              <w:rPr>
                <w:sz w:val="16"/>
              </w:rPr>
              <w:t>Update test case 8.2.3.12.1</w:t>
            </w:r>
          </w:p>
        </w:tc>
        <w:tc>
          <w:tcPr>
            <w:tcW w:w="0" w:type="auto"/>
            <w:tcBorders>
              <w:top w:val="single" w:sz="4" w:space="0" w:color="auto"/>
              <w:left w:val="single" w:sz="4" w:space="0" w:color="auto"/>
              <w:bottom w:val="single" w:sz="4" w:space="0" w:color="auto"/>
              <w:right w:val="single" w:sz="4" w:space="0" w:color="auto"/>
            </w:tcBorders>
            <w:hideMark/>
          </w:tcPr>
          <w:p w14:paraId="30CC055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F5B19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AB0FFF" w14:textId="77777777" w:rsidR="00F67729" w:rsidRDefault="00F67729">
            <w:pPr>
              <w:pStyle w:val="TAL"/>
              <w:rPr>
                <w:sz w:val="16"/>
              </w:rPr>
            </w:pPr>
            <w:r>
              <w:rPr>
                <w:sz w:val="16"/>
              </w:rPr>
              <w:t>R5-212788</w:t>
            </w:r>
          </w:p>
        </w:tc>
        <w:tc>
          <w:tcPr>
            <w:tcW w:w="0" w:type="auto"/>
            <w:tcBorders>
              <w:top w:val="single" w:sz="4" w:space="0" w:color="auto"/>
              <w:left w:val="single" w:sz="4" w:space="0" w:color="auto"/>
              <w:bottom w:val="single" w:sz="4" w:space="0" w:color="auto"/>
              <w:right w:val="single" w:sz="4" w:space="0" w:color="auto"/>
            </w:tcBorders>
            <w:hideMark/>
          </w:tcPr>
          <w:p w14:paraId="3E91AC89" w14:textId="77777777" w:rsidR="00F67729" w:rsidRDefault="00F67729">
            <w:pPr>
              <w:pStyle w:val="TAL"/>
              <w:rPr>
                <w:sz w:val="16"/>
              </w:rPr>
            </w:pPr>
            <w:r>
              <w:rPr>
                <w:sz w:val="16"/>
              </w:rPr>
              <w:t>-</w:t>
            </w:r>
          </w:p>
        </w:tc>
      </w:tr>
      <w:tr w:rsidR="00F67729" w14:paraId="134057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E9659D" w14:textId="77777777" w:rsidR="00F67729" w:rsidRDefault="00F67729">
            <w:pPr>
              <w:pStyle w:val="TAL"/>
              <w:rPr>
                <w:sz w:val="16"/>
              </w:rPr>
            </w:pPr>
            <w:r>
              <w:rPr>
                <w:sz w:val="16"/>
              </w:rPr>
              <w:t>R5-213480</w:t>
            </w:r>
          </w:p>
        </w:tc>
        <w:tc>
          <w:tcPr>
            <w:tcW w:w="0" w:type="auto"/>
            <w:tcBorders>
              <w:top w:val="single" w:sz="4" w:space="0" w:color="auto"/>
              <w:left w:val="single" w:sz="4" w:space="0" w:color="auto"/>
              <w:bottom w:val="single" w:sz="4" w:space="0" w:color="auto"/>
              <w:right w:val="single" w:sz="4" w:space="0" w:color="auto"/>
            </w:tcBorders>
            <w:hideMark/>
          </w:tcPr>
          <w:p w14:paraId="50EC3624" w14:textId="77777777" w:rsidR="00F67729" w:rsidRDefault="00F67729">
            <w:pPr>
              <w:pStyle w:val="TAL"/>
              <w:rPr>
                <w:sz w:val="16"/>
              </w:rPr>
            </w:pPr>
            <w:r>
              <w:rPr>
                <w:sz w:val="16"/>
              </w:rPr>
              <w:t>Correction to NR CA test case 8.2.4.3.1.1</w:t>
            </w:r>
          </w:p>
        </w:tc>
        <w:tc>
          <w:tcPr>
            <w:tcW w:w="0" w:type="auto"/>
            <w:tcBorders>
              <w:top w:val="single" w:sz="4" w:space="0" w:color="auto"/>
              <w:left w:val="single" w:sz="4" w:space="0" w:color="auto"/>
              <w:bottom w:val="single" w:sz="4" w:space="0" w:color="auto"/>
              <w:right w:val="single" w:sz="4" w:space="0" w:color="auto"/>
            </w:tcBorders>
            <w:hideMark/>
          </w:tcPr>
          <w:p w14:paraId="10E5D188" w14:textId="77777777" w:rsidR="00F67729" w:rsidRDefault="00F67729">
            <w:pPr>
              <w:pStyle w:val="TAL"/>
              <w:rPr>
                <w:sz w:val="16"/>
              </w:rPr>
            </w:pPr>
            <w:r>
              <w:rPr>
                <w:sz w:val="16"/>
              </w:rPr>
              <w:t>MCC TF160, MediaTek Inc.</w:t>
            </w:r>
          </w:p>
        </w:tc>
        <w:tc>
          <w:tcPr>
            <w:tcW w:w="0" w:type="auto"/>
            <w:tcBorders>
              <w:top w:val="single" w:sz="4" w:space="0" w:color="auto"/>
              <w:left w:val="single" w:sz="4" w:space="0" w:color="auto"/>
              <w:bottom w:val="single" w:sz="4" w:space="0" w:color="auto"/>
              <w:right w:val="single" w:sz="4" w:space="0" w:color="auto"/>
            </w:tcBorders>
            <w:hideMark/>
          </w:tcPr>
          <w:p w14:paraId="5BA408B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EEA101" w14:textId="77777777" w:rsidR="00F67729" w:rsidRDefault="00F67729">
            <w:pPr>
              <w:pStyle w:val="TAL"/>
              <w:rPr>
                <w:sz w:val="16"/>
              </w:rPr>
            </w:pPr>
            <w:r>
              <w:rPr>
                <w:sz w:val="16"/>
              </w:rPr>
              <w:t>R5-212278</w:t>
            </w:r>
          </w:p>
        </w:tc>
        <w:tc>
          <w:tcPr>
            <w:tcW w:w="0" w:type="auto"/>
            <w:tcBorders>
              <w:top w:val="single" w:sz="4" w:space="0" w:color="auto"/>
              <w:left w:val="single" w:sz="4" w:space="0" w:color="auto"/>
              <w:bottom w:val="single" w:sz="4" w:space="0" w:color="auto"/>
              <w:right w:val="single" w:sz="4" w:space="0" w:color="auto"/>
            </w:tcBorders>
            <w:hideMark/>
          </w:tcPr>
          <w:p w14:paraId="63A3855E" w14:textId="77777777" w:rsidR="00F67729" w:rsidRDefault="00F67729">
            <w:pPr>
              <w:pStyle w:val="TAL"/>
              <w:rPr>
                <w:sz w:val="16"/>
              </w:rPr>
            </w:pPr>
            <w:r>
              <w:rPr>
                <w:sz w:val="16"/>
              </w:rPr>
              <w:t>-</w:t>
            </w:r>
          </w:p>
        </w:tc>
      </w:tr>
      <w:tr w:rsidR="00F67729" w14:paraId="3C223A1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6854C9" w14:textId="77777777" w:rsidR="00F67729" w:rsidRDefault="00F67729">
            <w:pPr>
              <w:pStyle w:val="TAL"/>
              <w:rPr>
                <w:sz w:val="16"/>
              </w:rPr>
            </w:pPr>
            <w:r>
              <w:rPr>
                <w:sz w:val="16"/>
              </w:rPr>
              <w:t>R5-213481</w:t>
            </w:r>
          </w:p>
        </w:tc>
        <w:tc>
          <w:tcPr>
            <w:tcW w:w="0" w:type="auto"/>
            <w:tcBorders>
              <w:top w:val="single" w:sz="4" w:space="0" w:color="auto"/>
              <w:left w:val="single" w:sz="4" w:space="0" w:color="auto"/>
              <w:bottom w:val="single" w:sz="4" w:space="0" w:color="auto"/>
              <w:right w:val="single" w:sz="4" w:space="0" w:color="auto"/>
            </w:tcBorders>
            <w:hideMark/>
          </w:tcPr>
          <w:p w14:paraId="0B8973B9" w14:textId="77777777" w:rsidR="00F67729" w:rsidRDefault="00F67729">
            <w:pPr>
              <w:pStyle w:val="TAL"/>
              <w:rPr>
                <w:sz w:val="16"/>
              </w:rPr>
            </w:pPr>
            <w:r>
              <w:rPr>
                <w:sz w:val="16"/>
              </w:rPr>
              <w:t>Correction to NR RRC testcase 8.1.5.4.1</w:t>
            </w:r>
          </w:p>
        </w:tc>
        <w:tc>
          <w:tcPr>
            <w:tcW w:w="0" w:type="auto"/>
            <w:tcBorders>
              <w:top w:val="single" w:sz="4" w:space="0" w:color="auto"/>
              <w:left w:val="single" w:sz="4" w:space="0" w:color="auto"/>
              <w:bottom w:val="single" w:sz="4" w:space="0" w:color="auto"/>
              <w:right w:val="single" w:sz="4" w:space="0" w:color="auto"/>
            </w:tcBorders>
            <w:hideMark/>
          </w:tcPr>
          <w:p w14:paraId="3329255F"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4C8B8AF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5E5329" w14:textId="77777777" w:rsidR="00F67729" w:rsidRDefault="00F67729">
            <w:pPr>
              <w:pStyle w:val="TAL"/>
              <w:rPr>
                <w:sz w:val="16"/>
              </w:rPr>
            </w:pPr>
            <w:r>
              <w:rPr>
                <w:sz w:val="16"/>
              </w:rPr>
              <w:t>R5-213118</w:t>
            </w:r>
          </w:p>
        </w:tc>
        <w:tc>
          <w:tcPr>
            <w:tcW w:w="0" w:type="auto"/>
            <w:tcBorders>
              <w:top w:val="single" w:sz="4" w:space="0" w:color="auto"/>
              <w:left w:val="single" w:sz="4" w:space="0" w:color="auto"/>
              <w:bottom w:val="single" w:sz="4" w:space="0" w:color="auto"/>
              <w:right w:val="single" w:sz="4" w:space="0" w:color="auto"/>
            </w:tcBorders>
            <w:hideMark/>
          </w:tcPr>
          <w:p w14:paraId="5DA91F4A" w14:textId="77777777" w:rsidR="00F67729" w:rsidRDefault="00F67729">
            <w:pPr>
              <w:pStyle w:val="TAL"/>
              <w:rPr>
                <w:sz w:val="16"/>
              </w:rPr>
            </w:pPr>
            <w:r>
              <w:rPr>
                <w:sz w:val="16"/>
              </w:rPr>
              <w:t>-</w:t>
            </w:r>
          </w:p>
        </w:tc>
      </w:tr>
      <w:tr w:rsidR="00F67729" w14:paraId="4068ED0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1B66E4" w14:textId="77777777" w:rsidR="00F67729" w:rsidRDefault="00F67729">
            <w:pPr>
              <w:pStyle w:val="TAL"/>
              <w:rPr>
                <w:sz w:val="16"/>
              </w:rPr>
            </w:pPr>
            <w:r>
              <w:rPr>
                <w:sz w:val="16"/>
              </w:rPr>
              <w:t>R5-213482</w:t>
            </w:r>
          </w:p>
        </w:tc>
        <w:tc>
          <w:tcPr>
            <w:tcW w:w="0" w:type="auto"/>
            <w:tcBorders>
              <w:top w:val="single" w:sz="4" w:space="0" w:color="auto"/>
              <w:left w:val="single" w:sz="4" w:space="0" w:color="auto"/>
              <w:bottom w:val="single" w:sz="4" w:space="0" w:color="auto"/>
              <w:right w:val="single" w:sz="4" w:space="0" w:color="auto"/>
            </w:tcBorders>
            <w:hideMark/>
          </w:tcPr>
          <w:p w14:paraId="1E46E6D6" w14:textId="77777777" w:rsidR="00F67729" w:rsidRDefault="00F67729">
            <w:pPr>
              <w:pStyle w:val="TAL"/>
              <w:rPr>
                <w:sz w:val="16"/>
              </w:rPr>
            </w:pPr>
            <w:r>
              <w:rPr>
                <w:sz w:val="16"/>
              </w:rPr>
              <w:t>Correction to test case 8.1.5.1.1</w:t>
            </w:r>
          </w:p>
        </w:tc>
        <w:tc>
          <w:tcPr>
            <w:tcW w:w="0" w:type="auto"/>
            <w:tcBorders>
              <w:top w:val="single" w:sz="4" w:space="0" w:color="auto"/>
              <w:left w:val="single" w:sz="4" w:space="0" w:color="auto"/>
              <w:bottom w:val="single" w:sz="4" w:space="0" w:color="auto"/>
              <w:right w:val="single" w:sz="4" w:space="0" w:color="auto"/>
            </w:tcBorders>
            <w:hideMark/>
          </w:tcPr>
          <w:p w14:paraId="21126773" w14:textId="77777777" w:rsidR="00F67729" w:rsidRDefault="00F67729">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5A177A1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B3EA52" w14:textId="77777777" w:rsidR="00F67729" w:rsidRDefault="00F67729">
            <w:pPr>
              <w:pStyle w:val="TAL"/>
              <w:rPr>
                <w:sz w:val="16"/>
              </w:rPr>
            </w:pPr>
            <w:r>
              <w:rPr>
                <w:sz w:val="16"/>
              </w:rPr>
              <w:t>R5-213179</w:t>
            </w:r>
          </w:p>
        </w:tc>
        <w:tc>
          <w:tcPr>
            <w:tcW w:w="0" w:type="auto"/>
            <w:tcBorders>
              <w:top w:val="single" w:sz="4" w:space="0" w:color="auto"/>
              <w:left w:val="single" w:sz="4" w:space="0" w:color="auto"/>
              <w:bottom w:val="single" w:sz="4" w:space="0" w:color="auto"/>
              <w:right w:val="single" w:sz="4" w:space="0" w:color="auto"/>
            </w:tcBorders>
            <w:hideMark/>
          </w:tcPr>
          <w:p w14:paraId="7E313270" w14:textId="77777777" w:rsidR="00F67729" w:rsidRDefault="00F67729">
            <w:pPr>
              <w:pStyle w:val="TAL"/>
              <w:rPr>
                <w:sz w:val="16"/>
              </w:rPr>
            </w:pPr>
            <w:r>
              <w:rPr>
                <w:sz w:val="16"/>
              </w:rPr>
              <w:t>-</w:t>
            </w:r>
          </w:p>
        </w:tc>
      </w:tr>
      <w:tr w:rsidR="00F67729" w14:paraId="1B1AD67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5AB0AA" w14:textId="77777777" w:rsidR="00F67729" w:rsidRDefault="00F67729">
            <w:pPr>
              <w:pStyle w:val="TAL"/>
              <w:rPr>
                <w:sz w:val="16"/>
              </w:rPr>
            </w:pPr>
            <w:r>
              <w:rPr>
                <w:sz w:val="16"/>
              </w:rPr>
              <w:t>R5-213483</w:t>
            </w:r>
          </w:p>
        </w:tc>
        <w:tc>
          <w:tcPr>
            <w:tcW w:w="0" w:type="auto"/>
            <w:tcBorders>
              <w:top w:val="single" w:sz="4" w:space="0" w:color="auto"/>
              <w:left w:val="single" w:sz="4" w:space="0" w:color="auto"/>
              <w:bottom w:val="single" w:sz="4" w:space="0" w:color="auto"/>
              <w:right w:val="single" w:sz="4" w:space="0" w:color="auto"/>
            </w:tcBorders>
            <w:hideMark/>
          </w:tcPr>
          <w:p w14:paraId="76383249" w14:textId="77777777" w:rsidR="00F67729" w:rsidRDefault="00F67729">
            <w:pPr>
              <w:pStyle w:val="TAL"/>
              <w:rPr>
                <w:sz w:val="16"/>
              </w:rPr>
            </w:pPr>
            <w:r>
              <w:rPr>
                <w:sz w:val="16"/>
              </w:rPr>
              <w:t>Addition of NRDC Test Case 8.2.6.2.2</w:t>
            </w:r>
          </w:p>
        </w:tc>
        <w:tc>
          <w:tcPr>
            <w:tcW w:w="0" w:type="auto"/>
            <w:tcBorders>
              <w:top w:val="single" w:sz="4" w:space="0" w:color="auto"/>
              <w:left w:val="single" w:sz="4" w:space="0" w:color="auto"/>
              <w:bottom w:val="single" w:sz="4" w:space="0" w:color="auto"/>
              <w:right w:val="single" w:sz="4" w:space="0" w:color="auto"/>
            </w:tcBorders>
            <w:hideMark/>
          </w:tcPr>
          <w:p w14:paraId="64EE1420"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C8708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5796A0" w14:textId="77777777" w:rsidR="00F67729" w:rsidRDefault="00F67729">
            <w:pPr>
              <w:pStyle w:val="TAL"/>
              <w:rPr>
                <w:sz w:val="16"/>
              </w:rPr>
            </w:pPr>
            <w:r>
              <w:rPr>
                <w:sz w:val="16"/>
              </w:rPr>
              <w:t>R5-212792</w:t>
            </w:r>
          </w:p>
        </w:tc>
        <w:tc>
          <w:tcPr>
            <w:tcW w:w="0" w:type="auto"/>
            <w:tcBorders>
              <w:top w:val="single" w:sz="4" w:space="0" w:color="auto"/>
              <w:left w:val="single" w:sz="4" w:space="0" w:color="auto"/>
              <w:bottom w:val="single" w:sz="4" w:space="0" w:color="auto"/>
              <w:right w:val="single" w:sz="4" w:space="0" w:color="auto"/>
            </w:tcBorders>
            <w:hideMark/>
          </w:tcPr>
          <w:p w14:paraId="523A2143" w14:textId="77777777" w:rsidR="00F67729" w:rsidRDefault="00F67729">
            <w:pPr>
              <w:pStyle w:val="TAL"/>
              <w:rPr>
                <w:sz w:val="16"/>
              </w:rPr>
            </w:pPr>
            <w:r>
              <w:rPr>
                <w:sz w:val="16"/>
              </w:rPr>
              <w:t>-</w:t>
            </w:r>
          </w:p>
        </w:tc>
      </w:tr>
      <w:tr w:rsidR="00F67729" w14:paraId="7324CE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A265E0" w14:textId="77777777" w:rsidR="00F67729" w:rsidRDefault="00F67729">
            <w:pPr>
              <w:pStyle w:val="TAL"/>
              <w:rPr>
                <w:sz w:val="16"/>
              </w:rPr>
            </w:pPr>
            <w:r>
              <w:rPr>
                <w:sz w:val="16"/>
              </w:rPr>
              <w:t>R5-213484</w:t>
            </w:r>
          </w:p>
        </w:tc>
        <w:tc>
          <w:tcPr>
            <w:tcW w:w="0" w:type="auto"/>
            <w:tcBorders>
              <w:top w:val="single" w:sz="4" w:space="0" w:color="auto"/>
              <w:left w:val="single" w:sz="4" w:space="0" w:color="auto"/>
              <w:bottom w:val="single" w:sz="4" w:space="0" w:color="auto"/>
              <w:right w:val="single" w:sz="4" w:space="0" w:color="auto"/>
            </w:tcBorders>
            <w:hideMark/>
          </w:tcPr>
          <w:p w14:paraId="442B29A0" w14:textId="77777777" w:rsidR="00F67729" w:rsidRDefault="00F67729">
            <w:pPr>
              <w:pStyle w:val="TAL"/>
              <w:rPr>
                <w:sz w:val="16"/>
              </w:rPr>
            </w:pPr>
            <w:r>
              <w:rPr>
                <w:sz w:val="16"/>
              </w:rPr>
              <w:t>Update test case 8.2.6.2.1</w:t>
            </w:r>
          </w:p>
        </w:tc>
        <w:tc>
          <w:tcPr>
            <w:tcW w:w="0" w:type="auto"/>
            <w:tcBorders>
              <w:top w:val="single" w:sz="4" w:space="0" w:color="auto"/>
              <w:left w:val="single" w:sz="4" w:space="0" w:color="auto"/>
              <w:bottom w:val="single" w:sz="4" w:space="0" w:color="auto"/>
              <w:right w:val="single" w:sz="4" w:space="0" w:color="auto"/>
            </w:tcBorders>
            <w:hideMark/>
          </w:tcPr>
          <w:p w14:paraId="46E8C4A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CD193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4DA8C0" w14:textId="77777777" w:rsidR="00F67729" w:rsidRDefault="00F67729">
            <w:pPr>
              <w:pStyle w:val="TAL"/>
              <w:rPr>
                <w:sz w:val="16"/>
              </w:rPr>
            </w:pPr>
            <w:r>
              <w:rPr>
                <w:sz w:val="16"/>
              </w:rPr>
              <w:t>R5-213096</w:t>
            </w:r>
          </w:p>
        </w:tc>
        <w:tc>
          <w:tcPr>
            <w:tcW w:w="0" w:type="auto"/>
            <w:tcBorders>
              <w:top w:val="single" w:sz="4" w:space="0" w:color="auto"/>
              <w:left w:val="single" w:sz="4" w:space="0" w:color="auto"/>
              <w:bottom w:val="single" w:sz="4" w:space="0" w:color="auto"/>
              <w:right w:val="single" w:sz="4" w:space="0" w:color="auto"/>
            </w:tcBorders>
            <w:hideMark/>
          </w:tcPr>
          <w:p w14:paraId="134FB022" w14:textId="77777777" w:rsidR="00F67729" w:rsidRDefault="00F67729">
            <w:pPr>
              <w:pStyle w:val="TAL"/>
              <w:rPr>
                <w:sz w:val="16"/>
              </w:rPr>
            </w:pPr>
            <w:r>
              <w:rPr>
                <w:sz w:val="16"/>
              </w:rPr>
              <w:t>-</w:t>
            </w:r>
          </w:p>
        </w:tc>
      </w:tr>
      <w:tr w:rsidR="00F67729" w14:paraId="76CE2A5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1DC4F7" w14:textId="77777777" w:rsidR="00F67729" w:rsidRDefault="00F67729">
            <w:pPr>
              <w:pStyle w:val="TAL"/>
              <w:rPr>
                <w:sz w:val="16"/>
              </w:rPr>
            </w:pPr>
            <w:r>
              <w:rPr>
                <w:sz w:val="16"/>
              </w:rPr>
              <w:t>R5-213485</w:t>
            </w:r>
          </w:p>
        </w:tc>
        <w:tc>
          <w:tcPr>
            <w:tcW w:w="0" w:type="auto"/>
            <w:tcBorders>
              <w:top w:val="single" w:sz="4" w:space="0" w:color="auto"/>
              <w:left w:val="single" w:sz="4" w:space="0" w:color="auto"/>
              <w:bottom w:val="single" w:sz="4" w:space="0" w:color="auto"/>
              <w:right w:val="single" w:sz="4" w:space="0" w:color="auto"/>
            </w:tcBorders>
            <w:hideMark/>
          </w:tcPr>
          <w:p w14:paraId="1F1A30BE" w14:textId="77777777" w:rsidR="00F67729" w:rsidRDefault="00F67729">
            <w:pPr>
              <w:pStyle w:val="TAL"/>
              <w:rPr>
                <w:sz w:val="16"/>
              </w:rPr>
            </w:pPr>
            <w:r>
              <w:rPr>
                <w:sz w:val="16"/>
              </w:rPr>
              <w:t>Correction of TC 9.1.5.1.15</w:t>
            </w:r>
          </w:p>
        </w:tc>
        <w:tc>
          <w:tcPr>
            <w:tcW w:w="0" w:type="auto"/>
            <w:tcBorders>
              <w:top w:val="single" w:sz="4" w:space="0" w:color="auto"/>
              <w:left w:val="single" w:sz="4" w:space="0" w:color="auto"/>
              <w:bottom w:val="single" w:sz="4" w:space="0" w:color="auto"/>
              <w:right w:val="single" w:sz="4" w:space="0" w:color="auto"/>
            </w:tcBorders>
            <w:hideMark/>
          </w:tcPr>
          <w:p w14:paraId="4ACCA9E9" w14:textId="77777777" w:rsidR="00F67729" w:rsidRDefault="00F6772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89F35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C1F7CD" w14:textId="77777777" w:rsidR="00F67729" w:rsidRDefault="00F67729">
            <w:pPr>
              <w:pStyle w:val="TAL"/>
              <w:rPr>
                <w:sz w:val="16"/>
              </w:rPr>
            </w:pPr>
            <w:r>
              <w:rPr>
                <w:sz w:val="16"/>
              </w:rPr>
              <w:t>R5-212119</w:t>
            </w:r>
          </w:p>
        </w:tc>
        <w:tc>
          <w:tcPr>
            <w:tcW w:w="0" w:type="auto"/>
            <w:tcBorders>
              <w:top w:val="single" w:sz="4" w:space="0" w:color="auto"/>
              <w:left w:val="single" w:sz="4" w:space="0" w:color="auto"/>
              <w:bottom w:val="single" w:sz="4" w:space="0" w:color="auto"/>
              <w:right w:val="single" w:sz="4" w:space="0" w:color="auto"/>
            </w:tcBorders>
            <w:hideMark/>
          </w:tcPr>
          <w:p w14:paraId="724C5E65" w14:textId="77777777" w:rsidR="00F67729" w:rsidRDefault="00F67729">
            <w:pPr>
              <w:pStyle w:val="TAL"/>
              <w:rPr>
                <w:sz w:val="16"/>
              </w:rPr>
            </w:pPr>
            <w:r>
              <w:rPr>
                <w:sz w:val="16"/>
              </w:rPr>
              <w:t>-</w:t>
            </w:r>
          </w:p>
        </w:tc>
      </w:tr>
      <w:tr w:rsidR="00F67729" w14:paraId="035A3D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3A7FB4" w14:textId="77777777" w:rsidR="00F67729" w:rsidRDefault="00F67729">
            <w:pPr>
              <w:pStyle w:val="TAL"/>
              <w:rPr>
                <w:sz w:val="16"/>
              </w:rPr>
            </w:pPr>
            <w:r>
              <w:rPr>
                <w:sz w:val="16"/>
              </w:rPr>
              <w:t>R5-213486</w:t>
            </w:r>
          </w:p>
        </w:tc>
        <w:tc>
          <w:tcPr>
            <w:tcW w:w="0" w:type="auto"/>
            <w:tcBorders>
              <w:top w:val="single" w:sz="4" w:space="0" w:color="auto"/>
              <w:left w:val="single" w:sz="4" w:space="0" w:color="auto"/>
              <w:bottom w:val="single" w:sz="4" w:space="0" w:color="auto"/>
              <w:right w:val="single" w:sz="4" w:space="0" w:color="auto"/>
            </w:tcBorders>
            <w:hideMark/>
          </w:tcPr>
          <w:p w14:paraId="0541F63C" w14:textId="77777777" w:rsidR="00F67729" w:rsidRDefault="00F67729">
            <w:pPr>
              <w:pStyle w:val="TAL"/>
              <w:rPr>
                <w:sz w:val="16"/>
              </w:rPr>
            </w:pPr>
            <w:r>
              <w:rPr>
                <w:sz w:val="16"/>
              </w:rPr>
              <w:t>Correction to NR TC 9.1.5.2.2-Periodic registration update accepted</w:t>
            </w:r>
          </w:p>
        </w:tc>
        <w:tc>
          <w:tcPr>
            <w:tcW w:w="0" w:type="auto"/>
            <w:tcBorders>
              <w:top w:val="single" w:sz="4" w:space="0" w:color="auto"/>
              <w:left w:val="single" w:sz="4" w:space="0" w:color="auto"/>
              <w:bottom w:val="single" w:sz="4" w:space="0" w:color="auto"/>
              <w:right w:val="single" w:sz="4" w:space="0" w:color="auto"/>
            </w:tcBorders>
            <w:hideMark/>
          </w:tcPr>
          <w:p w14:paraId="4E90071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6D703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7622C1" w14:textId="77777777" w:rsidR="00F67729" w:rsidRDefault="00F67729">
            <w:pPr>
              <w:pStyle w:val="TAL"/>
              <w:rPr>
                <w:sz w:val="16"/>
              </w:rPr>
            </w:pPr>
            <w:r>
              <w:rPr>
                <w:sz w:val="16"/>
              </w:rPr>
              <w:t>R5-212422</w:t>
            </w:r>
          </w:p>
        </w:tc>
        <w:tc>
          <w:tcPr>
            <w:tcW w:w="0" w:type="auto"/>
            <w:tcBorders>
              <w:top w:val="single" w:sz="4" w:space="0" w:color="auto"/>
              <w:left w:val="single" w:sz="4" w:space="0" w:color="auto"/>
              <w:bottom w:val="single" w:sz="4" w:space="0" w:color="auto"/>
              <w:right w:val="single" w:sz="4" w:space="0" w:color="auto"/>
            </w:tcBorders>
            <w:hideMark/>
          </w:tcPr>
          <w:p w14:paraId="622011DD" w14:textId="77777777" w:rsidR="00F67729" w:rsidRDefault="00F67729">
            <w:pPr>
              <w:pStyle w:val="TAL"/>
              <w:rPr>
                <w:sz w:val="16"/>
              </w:rPr>
            </w:pPr>
            <w:r>
              <w:rPr>
                <w:sz w:val="16"/>
              </w:rPr>
              <w:t>-</w:t>
            </w:r>
          </w:p>
        </w:tc>
      </w:tr>
      <w:tr w:rsidR="00F67729" w14:paraId="02CFFA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FB0402" w14:textId="77777777" w:rsidR="00F67729" w:rsidRDefault="00F67729">
            <w:pPr>
              <w:pStyle w:val="TAL"/>
              <w:rPr>
                <w:sz w:val="16"/>
              </w:rPr>
            </w:pPr>
            <w:r>
              <w:rPr>
                <w:sz w:val="16"/>
              </w:rPr>
              <w:t>R5-213487</w:t>
            </w:r>
          </w:p>
        </w:tc>
        <w:tc>
          <w:tcPr>
            <w:tcW w:w="0" w:type="auto"/>
            <w:tcBorders>
              <w:top w:val="single" w:sz="4" w:space="0" w:color="auto"/>
              <w:left w:val="single" w:sz="4" w:space="0" w:color="auto"/>
              <w:bottom w:val="single" w:sz="4" w:space="0" w:color="auto"/>
              <w:right w:val="single" w:sz="4" w:space="0" w:color="auto"/>
            </w:tcBorders>
            <w:hideMark/>
          </w:tcPr>
          <w:p w14:paraId="33D5953F" w14:textId="77777777" w:rsidR="00F67729" w:rsidRDefault="00F67729">
            <w:pPr>
              <w:pStyle w:val="TAL"/>
              <w:rPr>
                <w:sz w:val="16"/>
              </w:rPr>
            </w:pPr>
            <w:r>
              <w:rPr>
                <w:sz w:val="16"/>
              </w:rPr>
              <w:t>Correction to NR TC 9.1.5.2.4-Mobility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23CB6788"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4F977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734A0A" w14:textId="77777777" w:rsidR="00F67729" w:rsidRDefault="00F67729">
            <w:pPr>
              <w:pStyle w:val="TAL"/>
              <w:rPr>
                <w:sz w:val="16"/>
              </w:rPr>
            </w:pPr>
            <w:r>
              <w:rPr>
                <w:sz w:val="16"/>
              </w:rPr>
              <w:t>R5-212423</w:t>
            </w:r>
          </w:p>
        </w:tc>
        <w:tc>
          <w:tcPr>
            <w:tcW w:w="0" w:type="auto"/>
            <w:tcBorders>
              <w:top w:val="single" w:sz="4" w:space="0" w:color="auto"/>
              <w:left w:val="single" w:sz="4" w:space="0" w:color="auto"/>
              <w:bottom w:val="single" w:sz="4" w:space="0" w:color="auto"/>
              <w:right w:val="single" w:sz="4" w:space="0" w:color="auto"/>
            </w:tcBorders>
            <w:hideMark/>
          </w:tcPr>
          <w:p w14:paraId="3EEC1AE1" w14:textId="77777777" w:rsidR="00F67729" w:rsidRDefault="00F67729">
            <w:pPr>
              <w:pStyle w:val="TAL"/>
              <w:rPr>
                <w:sz w:val="16"/>
              </w:rPr>
            </w:pPr>
            <w:r>
              <w:rPr>
                <w:sz w:val="16"/>
              </w:rPr>
              <w:t>-</w:t>
            </w:r>
          </w:p>
        </w:tc>
      </w:tr>
      <w:tr w:rsidR="00F67729" w14:paraId="49EABE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D8B0E6" w14:textId="77777777" w:rsidR="00F67729" w:rsidRDefault="00F67729">
            <w:pPr>
              <w:pStyle w:val="TAL"/>
              <w:rPr>
                <w:sz w:val="16"/>
              </w:rPr>
            </w:pPr>
            <w:r>
              <w:rPr>
                <w:sz w:val="16"/>
              </w:rPr>
              <w:t>R5-213488</w:t>
            </w:r>
          </w:p>
        </w:tc>
        <w:tc>
          <w:tcPr>
            <w:tcW w:w="0" w:type="auto"/>
            <w:tcBorders>
              <w:top w:val="single" w:sz="4" w:space="0" w:color="auto"/>
              <w:left w:val="single" w:sz="4" w:space="0" w:color="auto"/>
              <w:bottom w:val="single" w:sz="4" w:space="0" w:color="auto"/>
              <w:right w:val="single" w:sz="4" w:space="0" w:color="auto"/>
            </w:tcBorders>
            <w:hideMark/>
          </w:tcPr>
          <w:p w14:paraId="370770FA" w14:textId="77777777" w:rsidR="00F67729" w:rsidRDefault="00F67729">
            <w:pPr>
              <w:pStyle w:val="TAL"/>
              <w:rPr>
                <w:sz w:val="16"/>
              </w:rPr>
            </w:pPr>
            <w:r>
              <w:rPr>
                <w:sz w:val="16"/>
              </w:rPr>
              <w:t>Update test case 9.3.1.1</w:t>
            </w:r>
          </w:p>
        </w:tc>
        <w:tc>
          <w:tcPr>
            <w:tcW w:w="0" w:type="auto"/>
            <w:tcBorders>
              <w:top w:val="single" w:sz="4" w:space="0" w:color="auto"/>
              <w:left w:val="single" w:sz="4" w:space="0" w:color="auto"/>
              <w:bottom w:val="single" w:sz="4" w:space="0" w:color="auto"/>
              <w:right w:val="single" w:sz="4" w:space="0" w:color="auto"/>
            </w:tcBorders>
            <w:hideMark/>
          </w:tcPr>
          <w:p w14:paraId="3385F65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4776E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A9C1A8" w14:textId="77777777" w:rsidR="00F67729" w:rsidRDefault="00F67729">
            <w:pPr>
              <w:pStyle w:val="TAL"/>
              <w:rPr>
                <w:sz w:val="16"/>
              </w:rPr>
            </w:pPr>
            <w:r>
              <w:rPr>
                <w:sz w:val="16"/>
              </w:rPr>
              <w:t>R5-212135</w:t>
            </w:r>
          </w:p>
        </w:tc>
        <w:tc>
          <w:tcPr>
            <w:tcW w:w="0" w:type="auto"/>
            <w:tcBorders>
              <w:top w:val="single" w:sz="4" w:space="0" w:color="auto"/>
              <w:left w:val="single" w:sz="4" w:space="0" w:color="auto"/>
              <w:bottom w:val="single" w:sz="4" w:space="0" w:color="auto"/>
              <w:right w:val="single" w:sz="4" w:space="0" w:color="auto"/>
            </w:tcBorders>
            <w:hideMark/>
          </w:tcPr>
          <w:p w14:paraId="38770AEC" w14:textId="77777777" w:rsidR="00F67729" w:rsidRDefault="00F67729">
            <w:pPr>
              <w:pStyle w:val="TAL"/>
              <w:rPr>
                <w:sz w:val="16"/>
              </w:rPr>
            </w:pPr>
            <w:r>
              <w:rPr>
                <w:sz w:val="16"/>
              </w:rPr>
              <w:t>-</w:t>
            </w:r>
          </w:p>
        </w:tc>
      </w:tr>
      <w:tr w:rsidR="00F67729" w14:paraId="3FEC90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A49C5F" w14:textId="77777777" w:rsidR="00F67729" w:rsidRDefault="00F67729">
            <w:pPr>
              <w:pStyle w:val="TAL"/>
              <w:rPr>
                <w:sz w:val="16"/>
              </w:rPr>
            </w:pPr>
            <w:r>
              <w:rPr>
                <w:sz w:val="16"/>
              </w:rPr>
              <w:t>R5-213489</w:t>
            </w:r>
          </w:p>
        </w:tc>
        <w:tc>
          <w:tcPr>
            <w:tcW w:w="0" w:type="auto"/>
            <w:tcBorders>
              <w:top w:val="single" w:sz="4" w:space="0" w:color="auto"/>
              <w:left w:val="single" w:sz="4" w:space="0" w:color="auto"/>
              <w:bottom w:val="single" w:sz="4" w:space="0" w:color="auto"/>
              <w:right w:val="single" w:sz="4" w:space="0" w:color="auto"/>
            </w:tcBorders>
            <w:hideMark/>
          </w:tcPr>
          <w:p w14:paraId="3F0FD36F" w14:textId="77777777" w:rsidR="00F67729" w:rsidRDefault="00F67729">
            <w:pPr>
              <w:pStyle w:val="TAL"/>
              <w:rPr>
                <w:sz w:val="16"/>
              </w:rPr>
            </w:pPr>
            <w:r>
              <w:rPr>
                <w:sz w:val="16"/>
              </w:rPr>
              <w:t>Update test case 9.3.1.3</w:t>
            </w:r>
          </w:p>
        </w:tc>
        <w:tc>
          <w:tcPr>
            <w:tcW w:w="0" w:type="auto"/>
            <w:tcBorders>
              <w:top w:val="single" w:sz="4" w:space="0" w:color="auto"/>
              <w:left w:val="single" w:sz="4" w:space="0" w:color="auto"/>
              <w:bottom w:val="single" w:sz="4" w:space="0" w:color="auto"/>
              <w:right w:val="single" w:sz="4" w:space="0" w:color="auto"/>
            </w:tcBorders>
            <w:hideMark/>
          </w:tcPr>
          <w:p w14:paraId="5D2F2AE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8CE6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77C597" w14:textId="77777777" w:rsidR="00F67729" w:rsidRDefault="00F67729">
            <w:pPr>
              <w:pStyle w:val="TAL"/>
              <w:rPr>
                <w:sz w:val="16"/>
              </w:rPr>
            </w:pPr>
            <w:r>
              <w:rPr>
                <w:sz w:val="16"/>
              </w:rPr>
              <w:t>R5-212218</w:t>
            </w:r>
          </w:p>
        </w:tc>
        <w:tc>
          <w:tcPr>
            <w:tcW w:w="0" w:type="auto"/>
            <w:tcBorders>
              <w:top w:val="single" w:sz="4" w:space="0" w:color="auto"/>
              <w:left w:val="single" w:sz="4" w:space="0" w:color="auto"/>
              <w:bottom w:val="single" w:sz="4" w:space="0" w:color="auto"/>
              <w:right w:val="single" w:sz="4" w:space="0" w:color="auto"/>
            </w:tcBorders>
            <w:hideMark/>
          </w:tcPr>
          <w:p w14:paraId="42E4004E" w14:textId="77777777" w:rsidR="00F67729" w:rsidRDefault="00F67729">
            <w:pPr>
              <w:pStyle w:val="TAL"/>
              <w:rPr>
                <w:sz w:val="16"/>
              </w:rPr>
            </w:pPr>
            <w:r>
              <w:rPr>
                <w:sz w:val="16"/>
              </w:rPr>
              <w:t>-</w:t>
            </w:r>
          </w:p>
        </w:tc>
      </w:tr>
      <w:tr w:rsidR="00F67729" w14:paraId="1110BD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834640" w14:textId="77777777" w:rsidR="00F67729" w:rsidRDefault="00F67729">
            <w:pPr>
              <w:pStyle w:val="TAL"/>
              <w:rPr>
                <w:sz w:val="16"/>
              </w:rPr>
            </w:pPr>
            <w:r>
              <w:rPr>
                <w:sz w:val="16"/>
              </w:rPr>
              <w:t>R5-213490</w:t>
            </w:r>
          </w:p>
        </w:tc>
        <w:tc>
          <w:tcPr>
            <w:tcW w:w="0" w:type="auto"/>
            <w:tcBorders>
              <w:top w:val="single" w:sz="4" w:space="0" w:color="auto"/>
              <w:left w:val="single" w:sz="4" w:space="0" w:color="auto"/>
              <w:bottom w:val="single" w:sz="4" w:space="0" w:color="auto"/>
              <w:right w:val="single" w:sz="4" w:space="0" w:color="auto"/>
            </w:tcBorders>
            <w:hideMark/>
          </w:tcPr>
          <w:p w14:paraId="542AE741" w14:textId="77777777" w:rsidR="00F67729" w:rsidRDefault="00F67729">
            <w:pPr>
              <w:pStyle w:val="TAL"/>
              <w:rPr>
                <w:sz w:val="16"/>
              </w:rPr>
            </w:pPr>
            <w:r>
              <w:rPr>
                <w:sz w:val="16"/>
              </w:rPr>
              <w:t>Correction to NR TC 10.1.4.1-T3580</w:t>
            </w:r>
          </w:p>
        </w:tc>
        <w:tc>
          <w:tcPr>
            <w:tcW w:w="0" w:type="auto"/>
            <w:tcBorders>
              <w:top w:val="single" w:sz="4" w:space="0" w:color="auto"/>
              <w:left w:val="single" w:sz="4" w:space="0" w:color="auto"/>
              <w:bottom w:val="single" w:sz="4" w:space="0" w:color="auto"/>
              <w:right w:val="single" w:sz="4" w:space="0" w:color="auto"/>
            </w:tcBorders>
            <w:hideMark/>
          </w:tcPr>
          <w:p w14:paraId="0CF698EF" w14:textId="77777777" w:rsidR="00F67729" w:rsidRDefault="00F67729">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6B55C70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C0B526" w14:textId="77777777" w:rsidR="00F67729" w:rsidRDefault="00F67729">
            <w:pPr>
              <w:pStyle w:val="TAL"/>
              <w:rPr>
                <w:sz w:val="16"/>
              </w:rPr>
            </w:pPr>
            <w:r>
              <w:rPr>
                <w:sz w:val="16"/>
              </w:rPr>
              <w:t>R5-212515</w:t>
            </w:r>
          </w:p>
        </w:tc>
        <w:tc>
          <w:tcPr>
            <w:tcW w:w="0" w:type="auto"/>
            <w:tcBorders>
              <w:top w:val="single" w:sz="4" w:space="0" w:color="auto"/>
              <w:left w:val="single" w:sz="4" w:space="0" w:color="auto"/>
              <w:bottom w:val="single" w:sz="4" w:space="0" w:color="auto"/>
              <w:right w:val="single" w:sz="4" w:space="0" w:color="auto"/>
            </w:tcBorders>
            <w:hideMark/>
          </w:tcPr>
          <w:p w14:paraId="7FF264C4" w14:textId="77777777" w:rsidR="00F67729" w:rsidRDefault="00F67729">
            <w:pPr>
              <w:pStyle w:val="TAL"/>
              <w:rPr>
                <w:sz w:val="16"/>
              </w:rPr>
            </w:pPr>
            <w:r>
              <w:rPr>
                <w:sz w:val="16"/>
              </w:rPr>
              <w:t>-</w:t>
            </w:r>
          </w:p>
        </w:tc>
      </w:tr>
      <w:tr w:rsidR="00F67729" w14:paraId="1B4E3B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54BC38" w14:textId="77777777" w:rsidR="00F67729" w:rsidRDefault="00F67729">
            <w:pPr>
              <w:pStyle w:val="TAL"/>
              <w:rPr>
                <w:sz w:val="16"/>
              </w:rPr>
            </w:pPr>
            <w:r>
              <w:rPr>
                <w:sz w:val="16"/>
              </w:rPr>
              <w:t>R5-213491</w:t>
            </w:r>
          </w:p>
        </w:tc>
        <w:tc>
          <w:tcPr>
            <w:tcW w:w="0" w:type="auto"/>
            <w:tcBorders>
              <w:top w:val="single" w:sz="4" w:space="0" w:color="auto"/>
              <w:left w:val="single" w:sz="4" w:space="0" w:color="auto"/>
              <w:bottom w:val="single" w:sz="4" w:space="0" w:color="auto"/>
              <w:right w:val="single" w:sz="4" w:space="0" w:color="auto"/>
            </w:tcBorders>
            <w:hideMark/>
          </w:tcPr>
          <w:p w14:paraId="2FC5841D" w14:textId="77777777" w:rsidR="00F67729" w:rsidRDefault="00F67729">
            <w:pPr>
              <w:pStyle w:val="TAL"/>
              <w:rPr>
                <w:sz w:val="16"/>
              </w:rPr>
            </w:pPr>
            <w:r>
              <w:rPr>
                <w:sz w:val="16"/>
              </w:rPr>
              <w:t>Updates to test case 10.2.2.1</w:t>
            </w:r>
          </w:p>
        </w:tc>
        <w:tc>
          <w:tcPr>
            <w:tcW w:w="0" w:type="auto"/>
            <w:tcBorders>
              <w:top w:val="single" w:sz="4" w:space="0" w:color="auto"/>
              <w:left w:val="single" w:sz="4" w:space="0" w:color="auto"/>
              <w:bottom w:val="single" w:sz="4" w:space="0" w:color="auto"/>
              <w:right w:val="single" w:sz="4" w:space="0" w:color="auto"/>
            </w:tcBorders>
            <w:hideMark/>
          </w:tcPr>
          <w:p w14:paraId="476A293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BC3DA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954619" w14:textId="77777777" w:rsidR="00F67729" w:rsidRDefault="00F67729">
            <w:pPr>
              <w:pStyle w:val="TAL"/>
              <w:rPr>
                <w:sz w:val="16"/>
              </w:rPr>
            </w:pPr>
            <w:r>
              <w:rPr>
                <w:sz w:val="16"/>
              </w:rPr>
              <w:t>R5-213405</w:t>
            </w:r>
          </w:p>
        </w:tc>
        <w:tc>
          <w:tcPr>
            <w:tcW w:w="0" w:type="auto"/>
            <w:tcBorders>
              <w:top w:val="single" w:sz="4" w:space="0" w:color="auto"/>
              <w:left w:val="single" w:sz="4" w:space="0" w:color="auto"/>
              <w:bottom w:val="single" w:sz="4" w:space="0" w:color="auto"/>
              <w:right w:val="single" w:sz="4" w:space="0" w:color="auto"/>
            </w:tcBorders>
            <w:hideMark/>
          </w:tcPr>
          <w:p w14:paraId="47AEE32E" w14:textId="77777777" w:rsidR="00F67729" w:rsidRDefault="00F67729">
            <w:pPr>
              <w:pStyle w:val="TAL"/>
              <w:rPr>
                <w:sz w:val="16"/>
              </w:rPr>
            </w:pPr>
            <w:r>
              <w:rPr>
                <w:sz w:val="16"/>
              </w:rPr>
              <w:t>-</w:t>
            </w:r>
          </w:p>
        </w:tc>
      </w:tr>
      <w:tr w:rsidR="00F67729" w14:paraId="47E911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3DEA54" w14:textId="77777777" w:rsidR="00F67729" w:rsidRDefault="00F67729">
            <w:pPr>
              <w:pStyle w:val="TAL"/>
              <w:rPr>
                <w:sz w:val="16"/>
              </w:rPr>
            </w:pPr>
            <w:r>
              <w:rPr>
                <w:sz w:val="16"/>
              </w:rPr>
              <w:t>R5-213492</w:t>
            </w:r>
          </w:p>
        </w:tc>
        <w:tc>
          <w:tcPr>
            <w:tcW w:w="0" w:type="auto"/>
            <w:tcBorders>
              <w:top w:val="single" w:sz="4" w:space="0" w:color="auto"/>
              <w:left w:val="single" w:sz="4" w:space="0" w:color="auto"/>
              <w:bottom w:val="single" w:sz="4" w:space="0" w:color="auto"/>
              <w:right w:val="single" w:sz="4" w:space="0" w:color="auto"/>
            </w:tcBorders>
            <w:hideMark/>
          </w:tcPr>
          <w:p w14:paraId="19534D7E" w14:textId="77777777" w:rsidR="00F67729" w:rsidRDefault="00F67729">
            <w:pPr>
              <w:pStyle w:val="TAL"/>
              <w:rPr>
                <w:sz w:val="16"/>
              </w:rPr>
            </w:pPr>
            <w:r>
              <w:rPr>
                <w:sz w:val="16"/>
              </w:rPr>
              <w:t>Update test case 11.1.1</w:t>
            </w:r>
          </w:p>
        </w:tc>
        <w:tc>
          <w:tcPr>
            <w:tcW w:w="0" w:type="auto"/>
            <w:tcBorders>
              <w:top w:val="single" w:sz="4" w:space="0" w:color="auto"/>
              <w:left w:val="single" w:sz="4" w:space="0" w:color="auto"/>
              <w:bottom w:val="single" w:sz="4" w:space="0" w:color="auto"/>
              <w:right w:val="single" w:sz="4" w:space="0" w:color="auto"/>
            </w:tcBorders>
            <w:hideMark/>
          </w:tcPr>
          <w:p w14:paraId="2BD09E5C" w14:textId="77777777" w:rsidR="00F67729" w:rsidRDefault="00F67729">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7D5803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7C6B9E" w14:textId="77777777" w:rsidR="00F67729" w:rsidRDefault="00F67729">
            <w:pPr>
              <w:pStyle w:val="TAL"/>
              <w:rPr>
                <w:sz w:val="16"/>
              </w:rPr>
            </w:pPr>
            <w:r>
              <w:rPr>
                <w:sz w:val="16"/>
              </w:rPr>
              <w:t>R5-212236</w:t>
            </w:r>
          </w:p>
        </w:tc>
        <w:tc>
          <w:tcPr>
            <w:tcW w:w="0" w:type="auto"/>
            <w:tcBorders>
              <w:top w:val="single" w:sz="4" w:space="0" w:color="auto"/>
              <w:left w:val="single" w:sz="4" w:space="0" w:color="auto"/>
              <w:bottom w:val="single" w:sz="4" w:space="0" w:color="auto"/>
              <w:right w:val="single" w:sz="4" w:space="0" w:color="auto"/>
            </w:tcBorders>
            <w:hideMark/>
          </w:tcPr>
          <w:p w14:paraId="24395E72" w14:textId="77777777" w:rsidR="00F67729" w:rsidRDefault="00F67729">
            <w:pPr>
              <w:pStyle w:val="TAL"/>
              <w:rPr>
                <w:sz w:val="16"/>
              </w:rPr>
            </w:pPr>
            <w:r>
              <w:rPr>
                <w:sz w:val="16"/>
              </w:rPr>
              <w:t>-</w:t>
            </w:r>
          </w:p>
        </w:tc>
      </w:tr>
      <w:tr w:rsidR="00F67729" w14:paraId="2CDF2DD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48D723" w14:textId="77777777" w:rsidR="00F67729" w:rsidRDefault="00F67729">
            <w:pPr>
              <w:pStyle w:val="TAL"/>
              <w:rPr>
                <w:sz w:val="16"/>
              </w:rPr>
            </w:pPr>
            <w:r>
              <w:rPr>
                <w:sz w:val="16"/>
              </w:rPr>
              <w:t>R5-213493</w:t>
            </w:r>
          </w:p>
        </w:tc>
        <w:tc>
          <w:tcPr>
            <w:tcW w:w="0" w:type="auto"/>
            <w:tcBorders>
              <w:top w:val="single" w:sz="4" w:space="0" w:color="auto"/>
              <w:left w:val="single" w:sz="4" w:space="0" w:color="auto"/>
              <w:bottom w:val="single" w:sz="4" w:space="0" w:color="auto"/>
              <w:right w:val="single" w:sz="4" w:space="0" w:color="auto"/>
            </w:tcBorders>
            <w:hideMark/>
          </w:tcPr>
          <w:p w14:paraId="2C724DB5" w14:textId="77777777" w:rsidR="00F67729" w:rsidRDefault="00F67729">
            <w:pPr>
              <w:pStyle w:val="TAL"/>
              <w:rPr>
                <w:sz w:val="16"/>
              </w:rPr>
            </w:pPr>
            <w:r>
              <w:rPr>
                <w:sz w:val="16"/>
              </w:rPr>
              <w:t>Update test case 11.1.2</w:t>
            </w:r>
          </w:p>
        </w:tc>
        <w:tc>
          <w:tcPr>
            <w:tcW w:w="0" w:type="auto"/>
            <w:tcBorders>
              <w:top w:val="single" w:sz="4" w:space="0" w:color="auto"/>
              <w:left w:val="single" w:sz="4" w:space="0" w:color="auto"/>
              <w:bottom w:val="single" w:sz="4" w:space="0" w:color="auto"/>
              <w:right w:val="single" w:sz="4" w:space="0" w:color="auto"/>
            </w:tcBorders>
            <w:hideMark/>
          </w:tcPr>
          <w:p w14:paraId="381BD32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7F393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C28424" w14:textId="77777777" w:rsidR="00F67729" w:rsidRDefault="00F67729">
            <w:pPr>
              <w:pStyle w:val="TAL"/>
              <w:rPr>
                <w:sz w:val="16"/>
              </w:rPr>
            </w:pPr>
            <w:r>
              <w:rPr>
                <w:sz w:val="16"/>
              </w:rPr>
              <w:t>R5-212245</w:t>
            </w:r>
          </w:p>
        </w:tc>
        <w:tc>
          <w:tcPr>
            <w:tcW w:w="0" w:type="auto"/>
            <w:tcBorders>
              <w:top w:val="single" w:sz="4" w:space="0" w:color="auto"/>
              <w:left w:val="single" w:sz="4" w:space="0" w:color="auto"/>
              <w:bottom w:val="single" w:sz="4" w:space="0" w:color="auto"/>
              <w:right w:val="single" w:sz="4" w:space="0" w:color="auto"/>
            </w:tcBorders>
            <w:hideMark/>
          </w:tcPr>
          <w:p w14:paraId="6E542368" w14:textId="77777777" w:rsidR="00F67729" w:rsidRDefault="00F67729">
            <w:pPr>
              <w:pStyle w:val="TAL"/>
              <w:rPr>
                <w:sz w:val="16"/>
              </w:rPr>
            </w:pPr>
            <w:r>
              <w:rPr>
                <w:sz w:val="16"/>
              </w:rPr>
              <w:t>-</w:t>
            </w:r>
          </w:p>
        </w:tc>
      </w:tr>
      <w:tr w:rsidR="00F67729" w14:paraId="4E583E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ED6719" w14:textId="77777777" w:rsidR="00F67729" w:rsidRDefault="00F67729">
            <w:pPr>
              <w:pStyle w:val="TAL"/>
              <w:rPr>
                <w:sz w:val="16"/>
              </w:rPr>
            </w:pPr>
            <w:r>
              <w:rPr>
                <w:sz w:val="16"/>
              </w:rPr>
              <w:lastRenderedPageBreak/>
              <w:t>R5-213494</w:t>
            </w:r>
          </w:p>
        </w:tc>
        <w:tc>
          <w:tcPr>
            <w:tcW w:w="0" w:type="auto"/>
            <w:tcBorders>
              <w:top w:val="single" w:sz="4" w:space="0" w:color="auto"/>
              <w:left w:val="single" w:sz="4" w:space="0" w:color="auto"/>
              <w:bottom w:val="single" w:sz="4" w:space="0" w:color="auto"/>
              <w:right w:val="single" w:sz="4" w:space="0" w:color="auto"/>
            </w:tcBorders>
            <w:hideMark/>
          </w:tcPr>
          <w:p w14:paraId="1698D817" w14:textId="77777777" w:rsidR="00F67729" w:rsidRDefault="00F67729">
            <w:pPr>
              <w:pStyle w:val="TAL"/>
              <w:rPr>
                <w:sz w:val="16"/>
              </w:rPr>
            </w:pPr>
            <w:r>
              <w:rPr>
                <w:sz w:val="16"/>
              </w:rPr>
              <w:t>Update test case 11.1.3</w:t>
            </w:r>
          </w:p>
        </w:tc>
        <w:tc>
          <w:tcPr>
            <w:tcW w:w="0" w:type="auto"/>
            <w:tcBorders>
              <w:top w:val="single" w:sz="4" w:space="0" w:color="auto"/>
              <w:left w:val="single" w:sz="4" w:space="0" w:color="auto"/>
              <w:bottom w:val="single" w:sz="4" w:space="0" w:color="auto"/>
              <w:right w:val="single" w:sz="4" w:space="0" w:color="auto"/>
            </w:tcBorders>
            <w:hideMark/>
          </w:tcPr>
          <w:p w14:paraId="00A6B21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09E32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5B6898" w14:textId="77777777" w:rsidR="00F67729" w:rsidRDefault="00F67729">
            <w:pPr>
              <w:pStyle w:val="TAL"/>
              <w:rPr>
                <w:sz w:val="16"/>
              </w:rPr>
            </w:pPr>
            <w:r>
              <w:rPr>
                <w:sz w:val="16"/>
              </w:rPr>
              <w:t>R5-212389</w:t>
            </w:r>
          </w:p>
        </w:tc>
        <w:tc>
          <w:tcPr>
            <w:tcW w:w="0" w:type="auto"/>
            <w:tcBorders>
              <w:top w:val="single" w:sz="4" w:space="0" w:color="auto"/>
              <w:left w:val="single" w:sz="4" w:space="0" w:color="auto"/>
              <w:bottom w:val="single" w:sz="4" w:space="0" w:color="auto"/>
              <w:right w:val="single" w:sz="4" w:space="0" w:color="auto"/>
            </w:tcBorders>
            <w:hideMark/>
          </w:tcPr>
          <w:p w14:paraId="11C85B03" w14:textId="77777777" w:rsidR="00F67729" w:rsidRDefault="00F67729">
            <w:pPr>
              <w:pStyle w:val="TAL"/>
              <w:rPr>
                <w:sz w:val="16"/>
              </w:rPr>
            </w:pPr>
            <w:r>
              <w:rPr>
                <w:sz w:val="16"/>
              </w:rPr>
              <w:t>-</w:t>
            </w:r>
          </w:p>
        </w:tc>
      </w:tr>
      <w:tr w:rsidR="00F67729" w14:paraId="10B5EE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5D8E27" w14:textId="77777777" w:rsidR="00F67729" w:rsidRDefault="00F67729">
            <w:pPr>
              <w:pStyle w:val="TAL"/>
              <w:rPr>
                <w:sz w:val="16"/>
              </w:rPr>
            </w:pPr>
            <w:r>
              <w:rPr>
                <w:sz w:val="16"/>
              </w:rPr>
              <w:t>R5-213495</w:t>
            </w:r>
          </w:p>
        </w:tc>
        <w:tc>
          <w:tcPr>
            <w:tcW w:w="0" w:type="auto"/>
            <w:tcBorders>
              <w:top w:val="single" w:sz="4" w:space="0" w:color="auto"/>
              <w:left w:val="single" w:sz="4" w:space="0" w:color="auto"/>
              <w:bottom w:val="single" w:sz="4" w:space="0" w:color="auto"/>
              <w:right w:val="single" w:sz="4" w:space="0" w:color="auto"/>
            </w:tcBorders>
            <w:hideMark/>
          </w:tcPr>
          <w:p w14:paraId="622342D6" w14:textId="77777777" w:rsidR="00F67729" w:rsidRDefault="00F67729">
            <w:pPr>
              <w:pStyle w:val="TAL"/>
              <w:rPr>
                <w:sz w:val="16"/>
              </w:rPr>
            </w:pPr>
            <w:r>
              <w:rPr>
                <w:sz w:val="16"/>
              </w:rPr>
              <w:t>Update test case 11.1.4</w:t>
            </w:r>
          </w:p>
        </w:tc>
        <w:tc>
          <w:tcPr>
            <w:tcW w:w="0" w:type="auto"/>
            <w:tcBorders>
              <w:top w:val="single" w:sz="4" w:space="0" w:color="auto"/>
              <w:left w:val="single" w:sz="4" w:space="0" w:color="auto"/>
              <w:bottom w:val="single" w:sz="4" w:space="0" w:color="auto"/>
              <w:right w:val="single" w:sz="4" w:space="0" w:color="auto"/>
            </w:tcBorders>
            <w:hideMark/>
          </w:tcPr>
          <w:p w14:paraId="7DC7EF5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3505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3395A6" w14:textId="77777777" w:rsidR="00F67729" w:rsidRDefault="00F67729">
            <w:pPr>
              <w:pStyle w:val="TAL"/>
              <w:rPr>
                <w:sz w:val="16"/>
              </w:rPr>
            </w:pPr>
            <w:r>
              <w:rPr>
                <w:sz w:val="16"/>
              </w:rPr>
              <w:t>R5-212390</w:t>
            </w:r>
          </w:p>
        </w:tc>
        <w:tc>
          <w:tcPr>
            <w:tcW w:w="0" w:type="auto"/>
            <w:tcBorders>
              <w:top w:val="single" w:sz="4" w:space="0" w:color="auto"/>
              <w:left w:val="single" w:sz="4" w:space="0" w:color="auto"/>
              <w:bottom w:val="single" w:sz="4" w:space="0" w:color="auto"/>
              <w:right w:val="single" w:sz="4" w:space="0" w:color="auto"/>
            </w:tcBorders>
            <w:hideMark/>
          </w:tcPr>
          <w:p w14:paraId="5900D9F2" w14:textId="77777777" w:rsidR="00F67729" w:rsidRDefault="00F67729">
            <w:pPr>
              <w:pStyle w:val="TAL"/>
              <w:rPr>
                <w:sz w:val="16"/>
              </w:rPr>
            </w:pPr>
            <w:r>
              <w:rPr>
                <w:sz w:val="16"/>
              </w:rPr>
              <w:t>-</w:t>
            </w:r>
          </w:p>
        </w:tc>
      </w:tr>
      <w:tr w:rsidR="00F67729" w14:paraId="458A71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7F4FAD" w14:textId="77777777" w:rsidR="00F67729" w:rsidRDefault="00F67729">
            <w:pPr>
              <w:pStyle w:val="TAL"/>
              <w:rPr>
                <w:sz w:val="16"/>
              </w:rPr>
            </w:pPr>
            <w:r>
              <w:rPr>
                <w:sz w:val="16"/>
              </w:rPr>
              <w:t>R5-213496</w:t>
            </w:r>
          </w:p>
        </w:tc>
        <w:tc>
          <w:tcPr>
            <w:tcW w:w="0" w:type="auto"/>
            <w:tcBorders>
              <w:top w:val="single" w:sz="4" w:space="0" w:color="auto"/>
              <w:left w:val="single" w:sz="4" w:space="0" w:color="auto"/>
              <w:bottom w:val="single" w:sz="4" w:space="0" w:color="auto"/>
              <w:right w:val="single" w:sz="4" w:space="0" w:color="auto"/>
            </w:tcBorders>
            <w:hideMark/>
          </w:tcPr>
          <w:p w14:paraId="65206814" w14:textId="77777777" w:rsidR="00F67729" w:rsidRDefault="00F67729">
            <w:pPr>
              <w:pStyle w:val="TAL"/>
              <w:rPr>
                <w:sz w:val="16"/>
              </w:rPr>
            </w:pPr>
            <w:r>
              <w:rPr>
                <w:sz w:val="16"/>
              </w:rPr>
              <w:t>Correction to NR TC 11.1.5-Fallback with redirection without N26</w:t>
            </w:r>
          </w:p>
        </w:tc>
        <w:tc>
          <w:tcPr>
            <w:tcW w:w="0" w:type="auto"/>
            <w:tcBorders>
              <w:top w:val="single" w:sz="4" w:space="0" w:color="auto"/>
              <w:left w:val="single" w:sz="4" w:space="0" w:color="auto"/>
              <w:bottom w:val="single" w:sz="4" w:space="0" w:color="auto"/>
              <w:right w:val="single" w:sz="4" w:space="0" w:color="auto"/>
            </w:tcBorders>
            <w:hideMark/>
          </w:tcPr>
          <w:p w14:paraId="2745A501" w14:textId="77777777" w:rsidR="00F67729" w:rsidRDefault="00F67729">
            <w:pPr>
              <w:pStyle w:val="TAL"/>
              <w:rPr>
                <w:sz w:val="16"/>
              </w:rPr>
            </w:pPr>
            <w:r>
              <w:rPr>
                <w:sz w:val="16"/>
              </w:rPr>
              <w:t>Huawei, Hisilicon, ZTE Corporation</w:t>
            </w:r>
          </w:p>
        </w:tc>
        <w:tc>
          <w:tcPr>
            <w:tcW w:w="0" w:type="auto"/>
            <w:tcBorders>
              <w:top w:val="single" w:sz="4" w:space="0" w:color="auto"/>
              <w:left w:val="single" w:sz="4" w:space="0" w:color="auto"/>
              <w:bottom w:val="single" w:sz="4" w:space="0" w:color="auto"/>
              <w:right w:val="single" w:sz="4" w:space="0" w:color="auto"/>
            </w:tcBorders>
            <w:hideMark/>
          </w:tcPr>
          <w:p w14:paraId="35D7D3C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E37C63" w14:textId="77777777" w:rsidR="00F67729" w:rsidRDefault="00F67729">
            <w:pPr>
              <w:pStyle w:val="TAL"/>
              <w:rPr>
                <w:sz w:val="16"/>
              </w:rPr>
            </w:pPr>
            <w:r>
              <w:rPr>
                <w:sz w:val="16"/>
              </w:rPr>
              <w:t>R5-212426</w:t>
            </w:r>
          </w:p>
        </w:tc>
        <w:tc>
          <w:tcPr>
            <w:tcW w:w="0" w:type="auto"/>
            <w:tcBorders>
              <w:top w:val="single" w:sz="4" w:space="0" w:color="auto"/>
              <w:left w:val="single" w:sz="4" w:space="0" w:color="auto"/>
              <w:bottom w:val="single" w:sz="4" w:space="0" w:color="auto"/>
              <w:right w:val="single" w:sz="4" w:space="0" w:color="auto"/>
            </w:tcBorders>
            <w:hideMark/>
          </w:tcPr>
          <w:p w14:paraId="3927C3AC" w14:textId="77777777" w:rsidR="00F67729" w:rsidRDefault="00F67729">
            <w:pPr>
              <w:pStyle w:val="TAL"/>
              <w:rPr>
                <w:sz w:val="16"/>
              </w:rPr>
            </w:pPr>
            <w:r>
              <w:rPr>
                <w:sz w:val="16"/>
              </w:rPr>
              <w:t>-</w:t>
            </w:r>
          </w:p>
        </w:tc>
      </w:tr>
      <w:tr w:rsidR="00F67729" w14:paraId="27D6C91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418622" w14:textId="77777777" w:rsidR="00F67729" w:rsidRDefault="00F67729">
            <w:pPr>
              <w:pStyle w:val="TAL"/>
              <w:rPr>
                <w:sz w:val="16"/>
              </w:rPr>
            </w:pPr>
            <w:r>
              <w:rPr>
                <w:sz w:val="16"/>
              </w:rPr>
              <w:t>R5-213497</w:t>
            </w:r>
          </w:p>
        </w:tc>
        <w:tc>
          <w:tcPr>
            <w:tcW w:w="0" w:type="auto"/>
            <w:tcBorders>
              <w:top w:val="single" w:sz="4" w:space="0" w:color="auto"/>
              <w:left w:val="single" w:sz="4" w:space="0" w:color="auto"/>
              <w:bottom w:val="single" w:sz="4" w:space="0" w:color="auto"/>
              <w:right w:val="single" w:sz="4" w:space="0" w:color="auto"/>
            </w:tcBorders>
            <w:hideMark/>
          </w:tcPr>
          <w:p w14:paraId="4BC3BBEA" w14:textId="77777777" w:rsidR="00F67729" w:rsidRDefault="00F67729">
            <w:pPr>
              <w:pStyle w:val="TAL"/>
              <w:rPr>
                <w:sz w:val="16"/>
              </w:rPr>
            </w:pPr>
            <w:r>
              <w:rPr>
                <w:sz w:val="16"/>
              </w:rPr>
              <w:t>Correction to NR TC 11.1.7-Emergency Services Fallback to EPS with redirection</w:t>
            </w:r>
          </w:p>
        </w:tc>
        <w:tc>
          <w:tcPr>
            <w:tcW w:w="0" w:type="auto"/>
            <w:tcBorders>
              <w:top w:val="single" w:sz="4" w:space="0" w:color="auto"/>
              <w:left w:val="single" w:sz="4" w:space="0" w:color="auto"/>
              <w:bottom w:val="single" w:sz="4" w:space="0" w:color="auto"/>
              <w:right w:val="single" w:sz="4" w:space="0" w:color="auto"/>
            </w:tcBorders>
            <w:hideMark/>
          </w:tcPr>
          <w:p w14:paraId="2F0CD9B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086BC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1AF979" w14:textId="77777777" w:rsidR="00F67729" w:rsidRDefault="00F67729">
            <w:pPr>
              <w:pStyle w:val="TAL"/>
              <w:rPr>
                <w:sz w:val="16"/>
              </w:rPr>
            </w:pPr>
            <w:r>
              <w:rPr>
                <w:sz w:val="16"/>
              </w:rPr>
              <w:t>R5-212427</w:t>
            </w:r>
          </w:p>
        </w:tc>
        <w:tc>
          <w:tcPr>
            <w:tcW w:w="0" w:type="auto"/>
            <w:tcBorders>
              <w:top w:val="single" w:sz="4" w:space="0" w:color="auto"/>
              <w:left w:val="single" w:sz="4" w:space="0" w:color="auto"/>
              <w:bottom w:val="single" w:sz="4" w:space="0" w:color="auto"/>
              <w:right w:val="single" w:sz="4" w:space="0" w:color="auto"/>
            </w:tcBorders>
            <w:hideMark/>
          </w:tcPr>
          <w:p w14:paraId="7EE1646E" w14:textId="77777777" w:rsidR="00F67729" w:rsidRDefault="00F67729">
            <w:pPr>
              <w:pStyle w:val="TAL"/>
              <w:rPr>
                <w:sz w:val="16"/>
              </w:rPr>
            </w:pPr>
            <w:r>
              <w:rPr>
                <w:sz w:val="16"/>
              </w:rPr>
              <w:t>-</w:t>
            </w:r>
          </w:p>
        </w:tc>
      </w:tr>
      <w:tr w:rsidR="00F67729" w14:paraId="231F78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EE7929" w14:textId="77777777" w:rsidR="00F67729" w:rsidRDefault="00F67729">
            <w:pPr>
              <w:pStyle w:val="TAL"/>
              <w:rPr>
                <w:sz w:val="16"/>
              </w:rPr>
            </w:pPr>
            <w:r>
              <w:rPr>
                <w:sz w:val="16"/>
              </w:rPr>
              <w:t>R5-213498</w:t>
            </w:r>
          </w:p>
        </w:tc>
        <w:tc>
          <w:tcPr>
            <w:tcW w:w="0" w:type="auto"/>
            <w:tcBorders>
              <w:top w:val="single" w:sz="4" w:space="0" w:color="auto"/>
              <w:left w:val="single" w:sz="4" w:space="0" w:color="auto"/>
              <w:bottom w:val="single" w:sz="4" w:space="0" w:color="auto"/>
              <w:right w:val="single" w:sz="4" w:space="0" w:color="auto"/>
            </w:tcBorders>
            <w:hideMark/>
          </w:tcPr>
          <w:p w14:paraId="58AAFDFF" w14:textId="77777777" w:rsidR="00F67729" w:rsidRDefault="00F67729">
            <w:pPr>
              <w:pStyle w:val="TAL"/>
              <w:rPr>
                <w:sz w:val="16"/>
              </w:rPr>
            </w:pPr>
            <w:r>
              <w:rPr>
                <w:sz w:val="16"/>
              </w:rPr>
              <w:t>Update test case 11.1.5</w:t>
            </w:r>
          </w:p>
        </w:tc>
        <w:tc>
          <w:tcPr>
            <w:tcW w:w="0" w:type="auto"/>
            <w:tcBorders>
              <w:top w:val="single" w:sz="4" w:space="0" w:color="auto"/>
              <w:left w:val="single" w:sz="4" w:space="0" w:color="auto"/>
              <w:bottom w:val="single" w:sz="4" w:space="0" w:color="auto"/>
              <w:right w:val="single" w:sz="4" w:space="0" w:color="auto"/>
            </w:tcBorders>
            <w:hideMark/>
          </w:tcPr>
          <w:p w14:paraId="32DF134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F2628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B9CA0E" w14:textId="77777777" w:rsidR="00F67729" w:rsidRDefault="00F67729">
            <w:pPr>
              <w:pStyle w:val="TAL"/>
              <w:rPr>
                <w:sz w:val="16"/>
              </w:rPr>
            </w:pPr>
            <w:r>
              <w:rPr>
                <w:sz w:val="16"/>
              </w:rPr>
              <w:t>R5-212601</w:t>
            </w:r>
          </w:p>
        </w:tc>
        <w:tc>
          <w:tcPr>
            <w:tcW w:w="0" w:type="auto"/>
            <w:tcBorders>
              <w:top w:val="single" w:sz="4" w:space="0" w:color="auto"/>
              <w:left w:val="single" w:sz="4" w:space="0" w:color="auto"/>
              <w:bottom w:val="single" w:sz="4" w:space="0" w:color="auto"/>
              <w:right w:val="single" w:sz="4" w:space="0" w:color="auto"/>
            </w:tcBorders>
            <w:hideMark/>
          </w:tcPr>
          <w:p w14:paraId="4D8930BC" w14:textId="77777777" w:rsidR="00F67729" w:rsidRDefault="00F67729">
            <w:pPr>
              <w:pStyle w:val="TAL"/>
              <w:rPr>
                <w:sz w:val="16"/>
              </w:rPr>
            </w:pPr>
            <w:r>
              <w:rPr>
                <w:sz w:val="16"/>
              </w:rPr>
              <w:t>-</w:t>
            </w:r>
          </w:p>
        </w:tc>
      </w:tr>
      <w:tr w:rsidR="00F67729" w14:paraId="4176FF0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546AC5" w14:textId="77777777" w:rsidR="00F67729" w:rsidRDefault="00F67729">
            <w:pPr>
              <w:pStyle w:val="TAL"/>
              <w:rPr>
                <w:sz w:val="16"/>
              </w:rPr>
            </w:pPr>
            <w:r>
              <w:rPr>
                <w:sz w:val="16"/>
              </w:rPr>
              <w:t>R5-213499</w:t>
            </w:r>
          </w:p>
        </w:tc>
        <w:tc>
          <w:tcPr>
            <w:tcW w:w="0" w:type="auto"/>
            <w:tcBorders>
              <w:top w:val="single" w:sz="4" w:space="0" w:color="auto"/>
              <w:left w:val="single" w:sz="4" w:space="0" w:color="auto"/>
              <w:bottom w:val="single" w:sz="4" w:space="0" w:color="auto"/>
              <w:right w:val="single" w:sz="4" w:space="0" w:color="auto"/>
            </w:tcBorders>
            <w:hideMark/>
          </w:tcPr>
          <w:p w14:paraId="0690BA4C" w14:textId="77777777" w:rsidR="00F67729" w:rsidRDefault="00F67729">
            <w:pPr>
              <w:pStyle w:val="TAL"/>
              <w:rPr>
                <w:sz w:val="16"/>
              </w:rPr>
            </w:pPr>
            <w:r>
              <w:rPr>
                <w:sz w:val="16"/>
              </w:rPr>
              <w:t>Update test case 11.1.6</w:t>
            </w:r>
          </w:p>
        </w:tc>
        <w:tc>
          <w:tcPr>
            <w:tcW w:w="0" w:type="auto"/>
            <w:tcBorders>
              <w:top w:val="single" w:sz="4" w:space="0" w:color="auto"/>
              <w:left w:val="single" w:sz="4" w:space="0" w:color="auto"/>
              <w:bottom w:val="single" w:sz="4" w:space="0" w:color="auto"/>
              <w:right w:val="single" w:sz="4" w:space="0" w:color="auto"/>
            </w:tcBorders>
            <w:hideMark/>
          </w:tcPr>
          <w:p w14:paraId="7947A7F5"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03649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3758DD" w14:textId="77777777" w:rsidR="00F67729" w:rsidRDefault="00F67729">
            <w:pPr>
              <w:pStyle w:val="TAL"/>
              <w:rPr>
                <w:sz w:val="16"/>
              </w:rPr>
            </w:pPr>
            <w:r>
              <w:rPr>
                <w:sz w:val="16"/>
              </w:rPr>
              <w:t>R5-212762</w:t>
            </w:r>
          </w:p>
        </w:tc>
        <w:tc>
          <w:tcPr>
            <w:tcW w:w="0" w:type="auto"/>
            <w:tcBorders>
              <w:top w:val="single" w:sz="4" w:space="0" w:color="auto"/>
              <w:left w:val="single" w:sz="4" w:space="0" w:color="auto"/>
              <w:bottom w:val="single" w:sz="4" w:space="0" w:color="auto"/>
              <w:right w:val="single" w:sz="4" w:space="0" w:color="auto"/>
            </w:tcBorders>
            <w:hideMark/>
          </w:tcPr>
          <w:p w14:paraId="6458E5DB" w14:textId="77777777" w:rsidR="00F67729" w:rsidRDefault="00F67729">
            <w:pPr>
              <w:pStyle w:val="TAL"/>
              <w:rPr>
                <w:sz w:val="16"/>
              </w:rPr>
            </w:pPr>
            <w:r>
              <w:rPr>
                <w:sz w:val="16"/>
              </w:rPr>
              <w:t>-</w:t>
            </w:r>
          </w:p>
        </w:tc>
      </w:tr>
      <w:tr w:rsidR="00F67729" w14:paraId="6C966EA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220AFB" w14:textId="77777777" w:rsidR="00F67729" w:rsidRDefault="00F67729">
            <w:pPr>
              <w:pStyle w:val="TAL"/>
              <w:rPr>
                <w:sz w:val="16"/>
              </w:rPr>
            </w:pPr>
            <w:r>
              <w:rPr>
                <w:sz w:val="16"/>
              </w:rPr>
              <w:t>R5-213500</w:t>
            </w:r>
          </w:p>
        </w:tc>
        <w:tc>
          <w:tcPr>
            <w:tcW w:w="0" w:type="auto"/>
            <w:tcBorders>
              <w:top w:val="single" w:sz="4" w:space="0" w:color="auto"/>
              <w:left w:val="single" w:sz="4" w:space="0" w:color="auto"/>
              <w:bottom w:val="single" w:sz="4" w:space="0" w:color="auto"/>
              <w:right w:val="single" w:sz="4" w:space="0" w:color="auto"/>
            </w:tcBorders>
            <w:hideMark/>
          </w:tcPr>
          <w:p w14:paraId="6E0C0072" w14:textId="77777777" w:rsidR="00F67729" w:rsidRDefault="00F67729">
            <w:pPr>
              <w:pStyle w:val="TAL"/>
              <w:rPr>
                <w:sz w:val="16"/>
              </w:rPr>
            </w:pPr>
            <w:r>
              <w:rPr>
                <w:sz w:val="16"/>
              </w:rPr>
              <w:t>Update test case 11.1.7</w:t>
            </w:r>
          </w:p>
        </w:tc>
        <w:tc>
          <w:tcPr>
            <w:tcW w:w="0" w:type="auto"/>
            <w:tcBorders>
              <w:top w:val="single" w:sz="4" w:space="0" w:color="auto"/>
              <w:left w:val="single" w:sz="4" w:space="0" w:color="auto"/>
              <w:bottom w:val="single" w:sz="4" w:space="0" w:color="auto"/>
              <w:right w:val="single" w:sz="4" w:space="0" w:color="auto"/>
            </w:tcBorders>
            <w:hideMark/>
          </w:tcPr>
          <w:p w14:paraId="5D79F745"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0FF49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2765F4" w14:textId="77777777" w:rsidR="00F67729" w:rsidRDefault="00F67729">
            <w:pPr>
              <w:pStyle w:val="TAL"/>
              <w:rPr>
                <w:sz w:val="16"/>
              </w:rPr>
            </w:pPr>
            <w:r>
              <w:rPr>
                <w:sz w:val="16"/>
              </w:rPr>
              <w:t>R5-212782</w:t>
            </w:r>
          </w:p>
        </w:tc>
        <w:tc>
          <w:tcPr>
            <w:tcW w:w="0" w:type="auto"/>
            <w:tcBorders>
              <w:top w:val="single" w:sz="4" w:space="0" w:color="auto"/>
              <w:left w:val="single" w:sz="4" w:space="0" w:color="auto"/>
              <w:bottom w:val="single" w:sz="4" w:space="0" w:color="auto"/>
              <w:right w:val="single" w:sz="4" w:space="0" w:color="auto"/>
            </w:tcBorders>
            <w:hideMark/>
          </w:tcPr>
          <w:p w14:paraId="687F0958" w14:textId="77777777" w:rsidR="00F67729" w:rsidRDefault="00F67729">
            <w:pPr>
              <w:pStyle w:val="TAL"/>
              <w:rPr>
                <w:sz w:val="16"/>
              </w:rPr>
            </w:pPr>
            <w:r>
              <w:rPr>
                <w:sz w:val="16"/>
              </w:rPr>
              <w:t>-</w:t>
            </w:r>
          </w:p>
        </w:tc>
      </w:tr>
      <w:tr w:rsidR="00F67729" w14:paraId="1F1B7D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1FD5E8" w14:textId="77777777" w:rsidR="00F67729" w:rsidRDefault="00F67729">
            <w:pPr>
              <w:pStyle w:val="TAL"/>
              <w:rPr>
                <w:sz w:val="16"/>
              </w:rPr>
            </w:pPr>
            <w:r>
              <w:rPr>
                <w:sz w:val="16"/>
              </w:rPr>
              <w:t>R5-213501</w:t>
            </w:r>
          </w:p>
        </w:tc>
        <w:tc>
          <w:tcPr>
            <w:tcW w:w="0" w:type="auto"/>
            <w:tcBorders>
              <w:top w:val="single" w:sz="4" w:space="0" w:color="auto"/>
              <w:left w:val="single" w:sz="4" w:space="0" w:color="auto"/>
              <w:bottom w:val="single" w:sz="4" w:space="0" w:color="auto"/>
              <w:right w:val="single" w:sz="4" w:space="0" w:color="auto"/>
            </w:tcBorders>
            <w:hideMark/>
          </w:tcPr>
          <w:p w14:paraId="7A5E0C01" w14:textId="77777777" w:rsidR="00F67729" w:rsidRDefault="00F67729">
            <w:pPr>
              <w:pStyle w:val="TAL"/>
              <w:rPr>
                <w:sz w:val="16"/>
              </w:rPr>
            </w:pPr>
            <w:r>
              <w:rPr>
                <w:sz w:val="16"/>
              </w:rPr>
              <w:t>Correction to UAC test case 11.3.8</w:t>
            </w:r>
          </w:p>
        </w:tc>
        <w:tc>
          <w:tcPr>
            <w:tcW w:w="0" w:type="auto"/>
            <w:tcBorders>
              <w:top w:val="single" w:sz="4" w:space="0" w:color="auto"/>
              <w:left w:val="single" w:sz="4" w:space="0" w:color="auto"/>
              <w:bottom w:val="single" w:sz="4" w:space="0" w:color="auto"/>
              <w:right w:val="single" w:sz="4" w:space="0" w:color="auto"/>
            </w:tcBorders>
            <w:hideMark/>
          </w:tcPr>
          <w:p w14:paraId="04FF83B2" w14:textId="77777777" w:rsidR="00F67729" w:rsidRDefault="00F6772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596BE48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2C11D3" w14:textId="77777777" w:rsidR="00F67729" w:rsidRDefault="00F67729">
            <w:pPr>
              <w:pStyle w:val="TAL"/>
              <w:rPr>
                <w:sz w:val="16"/>
              </w:rPr>
            </w:pPr>
            <w:r>
              <w:rPr>
                <w:sz w:val="16"/>
              </w:rPr>
              <w:t>R5-212376</w:t>
            </w:r>
          </w:p>
        </w:tc>
        <w:tc>
          <w:tcPr>
            <w:tcW w:w="0" w:type="auto"/>
            <w:tcBorders>
              <w:top w:val="single" w:sz="4" w:space="0" w:color="auto"/>
              <w:left w:val="single" w:sz="4" w:space="0" w:color="auto"/>
              <w:bottom w:val="single" w:sz="4" w:space="0" w:color="auto"/>
              <w:right w:val="single" w:sz="4" w:space="0" w:color="auto"/>
            </w:tcBorders>
            <w:hideMark/>
          </w:tcPr>
          <w:p w14:paraId="04B49742" w14:textId="77777777" w:rsidR="00F67729" w:rsidRDefault="00F67729">
            <w:pPr>
              <w:pStyle w:val="TAL"/>
              <w:rPr>
                <w:sz w:val="16"/>
              </w:rPr>
            </w:pPr>
            <w:r>
              <w:rPr>
                <w:sz w:val="16"/>
              </w:rPr>
              <w:t>-</w:t>
            </w:r>
          </w:p>
        </w:tc>
      </w:tr>
      <w:tr w:rsidR="00F67729" w14:paraId="03F903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97EB93" w14:textId="77777777" w:rsidR="00F67729" w:rsidRDefault="00F67729">
            <w:pPr>
              <w:pStyle w:val="TAL"/>
              <w:rPr>
                <w:sz w:val="16"/>
              </w:rPr>
            </w:pPr>
            <w:r>
              <w:rPr>
                <w:sz w:val="16"/>
              </w:rPr>
              <w:t>R5-213502</w:t>
            </w:r>
          </w:p>
        </w:tc>
        <w:tc>
          <w:tcPr>
            <w:tcW w:w="0" w:type="auto"/>
            <w:tcBorders>
              <w:top w:val="single" w:sz="4" w:space="0" w:color="auto"/>
              <w:left w:val="single" w:sz="4" w:space="0" w:color="auto"/>
              <w:bottom w:val="single" w:sz="4" w:space="0" w:color="auto"/>
              <w:right w:val="single" w:sz="4" w:space="0" w:color="auto"/>
            </w:tcBorders>
            <w:hideMark/>
          </w:tcPr>
          <w:p w14:paraId="6B356088" w14:textId="77777777" w:rsidR="00F67729" w:rsidRDefault="00F67729">
            <w:pPr>
              <w:pStyle w:val="TAL"/>
              <w:rPr>
                <w:sz w:val="16"/>
              </w:rPr>
            </w:pPr>
            <w:r>
              <w:rPr>
                <w:sz w:val="16"/>
              </w:rPr>
              <w:t>Correction to NR TC 11.3.1-UAC AI0 with 0 percentage access probability</w:t>
            </w:r>
          </w:p>
        </w:tc>
        <w:tc>
          <w:tcPr>
            <w:tcW w:w="0" w:type="auto"/>
            <w:tcBorders>
              <w:top w:val="single" w:sz="4" w:space="0" w:color="auto"/>
              <w:left w:val="single" w:sz="4" w:space="0" w:color="auto"/>
              <w:bottom w:val="single" w:sz="4" w:space="0" w:color="auto"/>
              <w:right w:val="single" w:sz="4" w:space="0" w:color="auto"/>
            </w:tcBorders>
            <w:hideMark/>
          </w:tcPr>
          <w:p w14:paraId="79C5449A" w14:textId="77777777" w:rsidR="00F67729" w:rsidRDefault="00F67729">
            <w:pPr>
              <w:pStyle w:val="TAL"/>
              <w:rPr>
                <w:sz w:val="16"/>
              </w:rPr>
            </w:pPr>
            <w:r>
              <w:rPr>
                <w:sz w:val="16"/>
              </w:rPr>
              <w:t>Huawei, Hisilicon,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FE5CA3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8CA7EE" w14:textId="77777777" w:rsidR="00F67729" w:rsidRDefault="00F67729">
            <w:pPr>
              <w:pStyle w:val="TAL"/>
              <w:rPr>
                <w:sz w:val="16"/>
              </w:rPr>
            </w:pPr>
            <w:r>
              <w:rPr>
                <w:sz w:val="16"/>
              </w:rPr>
              <w:t>R5-212428</w:t>
            </w:r>
          </w:p>
        </w:tc>
        <w:tc>
          <w:tcPr>
            <w:tcW w:w="0" w:type="auto"/>
            <w:tcBorders>
              <w:top w:val="single" w:sz="4" w:space="0" w:color="auto"/>
              <w:left w:val="single" w:sz="4" w:space="0" w:color="auto"/>
              <w:bottom w:val="single" w:sz="4" w:space="0" w:color="auto"/>
              <w:right w:val="single" w:sz="4" w:space="0" w:color="auto"/>
            </w:tcBorders>
            <w:hideMark/>
          </w:tcPr>
          <w:p w14:paraId="28133585" w14:textId="77777777" w:rsidR="00F67729" w:rsidRDefault="00F67729">
            <w:pPr>
              <w:pStyle w:val="TAL"/>
              <w:rPr>
                <w:sz w:val="16"/>
              </w:rPr>
            </w:pPr>
            <w:r>
              <w:rPr>
                <w:sz w:val="16"/>
              </w:rPr>
              <w:t>-</w:t>
            </w:r>
          </w:p>
        </w:tc>
      </w:tr>
      <w:tr w:rsidR="00F67729" w14:paraId="716C2B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17DE43" w14:textId="77777777" w:rsidR="00F67729" w:rsidRDefault="00F67729">
            <w:pPr>
              <w:pStyle w:val="TAL"/>
              <w:rPr>
                <w:sz w:val="16"/>
              </w:rPr>
            </w:pPr>
            <w:r>
              <w:rPr>
                <w:sz w:val="16"/>
              </w:rPr>
              <w:t>R5-213503</w:t>
            </w:r>
          </w:p>
        </w:tc>
        <w:tc>
          <w:tcPr>
            <w:tcW w:w="0" w:type="auto"/>
            <w:tcBorders>
              <w:top w:val="single" w:sz="4" w:space="0" w:color="auto"/>
              <w:left w:val="single" w:sz="4" w:space="0" w:color="auto"/>
              <w:bottom w:val="single" w:sz="4" w:space="0" w:color="auto"/>
              <w:right w:val="single" w:sz="4" w:space="0" w:color="auto"/>
            </w:tcBorders>
            <w:hideMark/>
          </w:tcPr>
          <w:p w14:paraId="45B650EF" w14:textId="77777777" w:rsidR="00F67729" w:rsidRDefault="00F67729">
            <w:pPr>
              <w:pStyle w:val="TAL"/>
              <w:rPr>
                <w:sz w:val="16"/>
              </w:rPr>
            </w:pPr>
            <w:r>
              <w:rPr>
                <w:sz w:val="16"/>
              </w:rPr>
              <w:t>Correction to NR TC 11.3.5-UAC AI1 MPS</w:t>
            </w:r>
          </w:p>
        </w:tc>
        <w:tc>
          <w:tcPr>
            <w:tcW w:w="0" w:type="auto"/>
            <w:tcBorders>
              <w:top w:val="single" w:sz="4" w:space="0" w:color="auto"/>
              <w:left w:val="single" w:sz="4" w:space="0" w:color="auto"/>
              <w:bottom w:val="single" w:sz="4" w:space="0" w:color="auto"/>
              <w:right w:val="single" w:sz="4" w:space="0" w:color="auto"/>
            </w:tcBorders>
            <w:hideMark/>
          </w:tcPr>
          <w:p w14:paraId="7E4BBB3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5913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4EFBE3" w14:textId="77777777" w:rsidR="00F67729" w:rsidRDefault="00F67729">
            <w:pPr>
              <w:pStyle w:val="TAL"/>
              <w:rPr>
                <w:sz w:val="16"/>
              </w:rPr>
            </w:pPr>
            <w:r>
              <w:rPr>
                <w:sz w:val="16"/>
              </w:rPr>
              <w:t>R5-212430</w:t>
            </w:r>
          </w:p>
        </w:tc>
        <w:tc>
          <w:tcPr>
            <w:tcW w:w="0" w:type="auto"/>
            <w:tcBorders>
              <w:top w:val="single" w:sz="4" w:space="0" w:color="auto"/>
              <w:left w:val="single" w:sz="4" w:space="0" w:color="auto"/>
              <w:bottom w:val="single" w:sz="4" w:space="0" w:color="auto"/>
              <w:right w:val="single" w:sz="4" w:space="0" w:color="auto"/>
            </w:tcBorders>
            <w:hideMark/>
          </w:tcPr>
          <w:p w14:paraId="1F21DEC7" w14:textId="77777777" w:rsidR="00F67729" w:rsidRDefault="00F67729">
            <w:pPr>
              <w:pStyle w:val="TAL"/>
              <w:rPr>
                <w:sz w:val="16"/>
              </w:rPr>
            </w:pPr>
            <w:r>
              <w:rPr>
                <w:sz w:val="16"/>
              </w:rPr>
              <w:t>-</w:t>
            </w:r>
          </w:p>
        </w:tc>
      </w:tr>
      <w:tr w:rsidR="00F67729" w14:paraId="3673820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C6B703" w14:textId="77777777" w:rsidR="00F67729" w:rsidRDefault="00F67729">
            <w:pPr>
              <w:pStyle w:val="TAL"/>
              <w:rPr>
                <w:sz w:val="16"/>
              </w:rPr>
            </w:pPr>
            <w:r>
              <w:rPr>
                <w:sz w:val="16"/>
              </w:rPr>
              <w:t>R5-213504</w:t>
            </w:r>
          </w:p>
        </w:tc>
        <w:tc>
          <w:tcPr>
            <w:tcW w:w="0" w:type="auto"/>
            <w:tcBorders>
              <w:top w:val="single" w:sz="4" w:space="0" w:color="auto"/>
              <w:left w:val="single" w:sz="4" w:space="0" w:color="auto"/>
              <w:bottom w:val="single" w:sz="4" w:space="0" w:color="auto"/>
              <w:right w:val="single" w:sz="4" w:space="0" w:color="auto"/>
            </w:tcBorders>
            <w:hideMark/>
          </w:tcPr>
          <w:p w14:paraId="2B67E035" w14:textId="77777777" w:rsidR="00F67729" w:rsidRDefault="00F67729">
            <w:pPr>
              <w:pStyle w:val="TAL"/>
              <w:rPr>
                <w:sz w:val="16"/>
              </w:rPr>
            </w:pPr>
            <w:r>
              <w:rPr>
                <w:sz w:val="16"/>
              </w:rPr>
              <w:t>Corrections to NR5G UAC TC 11.3.7</w:t>
            </w:r>
          </w:p>
        </w:tc>
        <w:tc>
          <w:tcPr>
            <w:tcW w:w="0" w:type="auto"/>
            <w:tcBorders>
              <w:top w:val="single" w:sz="4" w:space="0" w:color="auto"/>
              <w:left w:val="single" w:sz="4" w:space="0" w:color="auto"/>
              <w:bottom w:val="single" w:sz="4" w:space="0" w:color="auto"/>
              <w:right w:val="single" w:sz="4" w:space="0" w:color="auto"/>
            </w:tcBorders>
            <w:hideMark/>
          </w:tcPr>
          <w:p w14:paraId="4B111D3B" w14:textId="77777777" w:rsidR="00F67729" w:rsidRDefault="00F67729">
            <w:pPr>
              <w:pStyle w:val="TAL"/>
              <w:rPr>
                <w:sz w:val="16"/>
              </w:rPr>
            </w:pPr>
            <w:r>
              <w:rPr>
                <w:sz w:val="16"/>
              </w:rPr>
              <w:t>Qualcomm CDMA Technologies, Huawei, Hisilicon, TDIA</w:t>
            </w:r>
          </w:p>
        </w:tc>
        <w:tc>
          <w:tcPr>
            <w:tcW w:w="0" w:type="auto"/>
            <w:tcBorders>
              <w:top w:val="single" w:sz="4" w:space="0" w:color="auto"/>
              <w:left w:val="single" w:sz="4" w:space="0" w:color="auto"/>
              <w:bottom w:val="single" w:sz="4" w:space="0" w:color="auto"/>
              <w:right w:val="single" w:sz="4" w:space="0" w:color="auto"/>
            </w:tcBorders>
            <w:hideMark/>
          </w:tcPr>
          <w:p w14:paraId="6A9B415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2594F1" w14:textId="77777777" w:rsidR="00F67729" w:rsidRDefault="00F67729">
            <w:pPr>
              <w:pStyle w:val="TAL"/>
              <w:rPr>
                <w:sz w:val="16"/>
              </w:rPr>
            </w:pPr>
            <w:r>
              <w:rPr>
                <w:sz w:val="16"/>
              </w:rPr>
              <w:t>R5-212789</w:t>
            </w:r>
          </w:p>
        </w:tc>
        <w:tc>
          <w:tcPr>
            <w:tcW w:w="0" w:type="auto"/>
            <w:tcBorders>
              <w:top w:val="single" w:sz="4" w:space="0" w:color="auto"/>
              <w:left w:val="single" w:sz="4" w:space="0" w:color="auto"/>
              <w:bottom w:val="single" w:sz="4" w:space="0" w:color="auto"/>
              <w:right w:val="single" w:sz="4" w:space="0" w:color="auto"/>
            </w:tcBorders>
            <w:hideMark/>
          </w:tcPr>
          <w:p w14:paraId="79CFDD8E" w14:textId="77777777" w:rsidR="00F67729" w:rsidRDefault="00F67729">
            <w:pPr>
              <w:pStyle w:val="TAL"/>
              <w:rPr>
                <w:sz w:val="16"/>
              </w:rPr>
            </w:pPr>
            <w:r>
              <w:rPr>
                <w:sz w:val="16"/>
              </w:rPr>
              <w:t>-</w:t>
            </w:r>
          </w:p>
        </w:tc>
      </w:tr>
      <w:tr w:rsidR="00F67729" w14:paraId="6D35B2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5020AF" w14:textId="77777777" w:rsidR="00F67729" w:rsidRDefault="00F67729">
            <w:pPr>
              <w:pStyle w:val="TAL"/>
              <w:rPr>
                <w:sz w:val="16"/>
              </w:rPr>
            </w:pPr>
            <w:r>
              <w:rPr>
                <w:sz w:val="16"/>
              </w:rPr>
              <w:t>R5-213505</w:t>
            </w:r>
          </w:p>
        </w:tc>
        <w:tc>
          <w:tcPr>
            <w:tcW w:w="0" w:type="auto"/>
            <w:tcBorders>
              <w:top w:val="single" w:sz="4" w:space="0" w:color="auto"/>
              <w:left w:val="single" w:sz="4" w:space="0" w:color="auto"/>
              <w:bottom w:val="single" w:sz="4" w:space="0" w:color="auto"/>
              <w:right w:val="single" w:sz="4" w:space="0" w:color="auto"/>
            </w:tcBorders>
            <w:hideMark/>
          </w:tcPr>
          <w:p w14:paraId="0502A0C3" w14:textId="77777777" w:rsidR="00F67729" w:rsidRDefault="00F67729">
            <w:pPr>
              <w:pStyle w:val="TAL"/>
              <w:rPr>
                <w:sz w:val="16"/>
              </w:rPr>
            </w:pPr>
            <w:r>
              <w:rPr>
                <w:sz w:val="16"/>
              </w:rPr>
              <w:t>Corrections to NR5G UAC TC 11.3.2</w:t>
            </w:r>
          </w:p>
        </w:tc>
        <w:tc>
          <w:tcPr>
            <w:tcW w:w="0" w:type="auto"/>
            <w:tcBorders>
              <w:top w:val="single" w:sz="4" w:space="0" w:color="auto"/>
              <w:left w:val="single" w:sz="4" w:space="0" w:color="auto"/>
              <w:bottom w:val="single" w:sz="4" w:space="0" w:color="auto"/>
              <w:right w:val="single" w:sz="4" w:space="0" w:color="auto"/>
            </w:tcBorders>
            <w:hideMark/>
          </w:tcPr>
          <w:p w14:paraId="50DDFB62" w14:textId="77777777" w:rsidR="00F67729" w:rsidRDefault="00F67729">
            <w:pPr>
              <w:pStyle w:val="TAL"/>
              <w:rPr>
                <w:sz w:val="16"/>
              </w:rPr>
            </w:pPr>
            <w:r>
              <w:rPr>
                <w:sz w:val="16"/>
              </w:rPr>
              <w:t xml:space="preserve">Qualcomm CDMA Technologies, </w:t>
            </w:r>
            <w:r>
              <w:rPr>
                <w:sz w:val="16"/>
              </w:rPr>
              <w:tab/>
              <w:t>Huawei, Hisilicon,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F01AE5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898A2F" w14:textId="77777777" w:rsidR="00F67729" w:rsidRDefault="00F67729">
            <w:pPr>
              <w:pStyle w:val="TAL"/>
              <w:rPr>
                <w:sz w:val="16"/>
              </w:rPr>
            </w:pPr>
            <w:r>
              <w:rPr>
                <w:sz w:val="16"/>
              </w:rPr>
              <w:t>R5-212794</w:t>
            </w:r>
          </w:p>
        </w:tc>
        <w:tc>
          <w:tcPr>
            <w:tcW w:w="0" w:type="auto"/>
            <w:tcBorders>
              <w:top w:val="single" w:sz="4" w:space="0" w:color="auto"/>
              <w:left w:val="single" w:sz="4" w:space="0" w:color="auto"/>
              <w:bottom w:val="single" w:sz="4" w:space="0" w:color="auto"/>
              <w:right w:val="single" w:sz="4" w:space="0" w:color="auto"/>
            </w:tcBorders>
            <w:hideMark/>
          </w:tcPr>
          <w:p w14:paraId="6D86F36E" w14:textId="77777777" w:rsidR="00F67729" w:rsidRDefault="00F67729">
            <w:pPr>
              <w:pStyle w:val="TAL"/>
              <w:rPr>
                <w:sz w:val="16"/>
              </w:rPr>
            </w:pPr>
            <w:r>
              <w:rPr>
                <w:sz w:val="16"/>
              </w:rPr>
              <w:t>-</w:t>
            </w:r>
          </w:p>
        </w:tc>
      </w:tr>
      <w:tr w:rsidR="00F67729" w14:paraId="7B5BED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06312E" w14:textId="77777777" w:rsidR="00F67729" w:rsidRDefault="00F67729">
            <w:pPr>
              <w:pStyle w:val="TAL"/>
              <w:rPr>
                <w:sz w:val="16"/>
              </w:rPr>
            </w:pPr>
            <w:r>
              <w:rPr>
                <w:sz w:val="16"/>
              </w:rPr>
              <w:t>R5-213506</w:t>
            </w:r>
          </w:p>
        </w:tc>
        <w:tc>
          <w:tcPr>
            <w:tcW w:w="0" w:type="auto"/>
            <w:tcBorders>
              <w:top w:val="single" w:sz="4" w:space="0" w:color="auto"/>
              <w:left w:val="single" w:sz="4" w:space="0" w:color="auto"/>
              <w:bottom w:val="single" w:sz="4" w:space="0" w:color="auto"/>
              <w:right w:val="single" w:sz="4" w:space="0" w:color="auto"/>
            </w:tcBorders>
            <w:hideMark/>
          </w:tcPr>
          <w:p w14:paraId="48997944" w14:textId="77777777" w:rsidR="00F67729" w:rsidRDefault="00F67729">
            <w:pPr>
              <w:pStyle w:val="TAL"/>
              <w:rPr>
                <w:sz w:val="16"/>
              </w:rPr>
            </w:pPr>
            <w:r>
              <w:rPr>
                <w:sz w:val="16"/>
              </w:rPr>
              <w:t>Correction to NR TC 11.3.6-UAC AI2 MCS</w:t>
            </w:r>
          </w:p>
        </w:tc>
        <w:tc>
          <w:tcPr>
            <w:tcW w:w="0" w:type="auto"/>
            <w:tcBorders>
              <w:top w:val="single" w:sz="4" w:space="0" w:color="auto"/>
              <w:left w:val="single" w:sz="4" w:space="0" w:color="auto"/>
              <w:bottom w:val="single" w:sz="4" w:space="0" w:color="auto"/>
              <w:right w:val="single" w:sz="4" w:space="0" w:color="auto"/>
            </w:tcBorders>
            <w:hideMark/>
          </w:tcPr>
          <w:p w14:paraId="42CE1173" w14:textId="77777777" w:rsidR="00F67729" w:rsidRDefault="00F67729">
            <w:pPr>
              <w:pStyle w:val="TAL"/>
              <w:rPr>
                <w:sz w:val="16"/>
              </w:rPr>
            </w:pPr>
            <w:r>
              <w:rPr>
                <w:sz w:val="16"/>
              </w:rPr>
              <w:t>Huawei, Hisilicon, 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6804A4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ADABE1" w14:textId="77777777" w:rsidR="00F67729" w:rsidRDefault="00F67729">
            <w:pPr>
              <w:pStyle w:val="TAL"/>
              <w:rPr>
                <w:sz w:val="16"/>
              </w:rPr>
            </w:pPr>
            <w:r>
              <w:rPr>
                <w:sz w:val="16"/>
              </w:rPr>
              <w:t>R5-213066</w:t>
            </w:r>
          </w:p>
        </w:tc>
        <w:tc>
          <w:tcPr>
            <w:tcW w:w="0" w:type="auto"/>
            <w:tcBorders>
              <w:top w:val="single" w:sz="4" w:space="0" w:color="auto"/>
              <w:left w:val="single" w:sz="4" w:space="0" w:color="auto"/>
              <w:bottom w:val="single" w:sz="4" w:space="0" w:color="auto"/>
              <w:right w:val="single" w:sz="4" w:space="0" w:color="auto"/>
            </w:tcBorders>
            <w:hideMark/>
          </w:tcPr>
          <w:p w14:paraId="4BA7B1C7" w14:textId="77777777" w:rsidR="00F67729" w:rsidRDefault="00F67729">
            <w:pPr>
              <w:pStyle w:val="TAL"/>
              <w:rPr>
                <w:sz w:val="16"/>
              </w:rPr>
            </w:pPr>
            <w:r>
              <w:rPr>
                <w:sz w:val="16"/>
              </w:rPr>
              <w:t>-</w:t>
            </w:r>
          </w:p>
        </w:tc>
      </w:tr>
      <w:tr w:rsidR="00F67729" w14:paraId="38EC57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AE1355" w14:textId="77777777" w:rsidR="00F67729" w:rsidRDefault="00F67729">
            <w:pPr>
              <w:pStyle w:val="TAL"/>
              <w:rPr>
                <w:sz w:val="16"/>
              </w:rPr>
            </w:pPr>
            <w:r>
              <w:rPr>
                <w:sz w:val="16"/>
              </w:rPr>
              <w:t>R5-213507</w:t>
            </w:r>
          </w:p>
        </w:tc>
        <w:tc>
          <w:tcPr>
            <w:tcW w:w="0" w:type="auto"/>
            <w:tcBorders>
              <w:top w:val="single" w:sz="4" w:space="0" w:color="auto"/>
              <w:left w:val="single" w:sz="4" w:space="0" w:color="auto"/>
              <w:bottom w:val="single" w:sz="4" w:space="0" w:color="auto"/>
              <w:right w:val="single" w:sz="4" w:space="0" w:color="auto"/>
            </w:tcBorders>
            <w:hideMark/>
          </w:tcPr>
          <w:p w14:paraId="012851D0" w14:textId="77777777" w:rsidR="00F67729" w:rsidRDefault="00F67729">
            <w:pPr>
              <w:pStyle w:val="TAL"/>
              <w:rPr>
                <w:sz w:val="16"/>
              </w:rPr>
            </w:pPr>
            <w:r>
              <w:rPr>
                <w:sz w:val="16"/>
              </w:rPr>
              <w:t>Correction to NR5GC testcase 11.3.9</w:t>
            </w:r>
          </w:p>
        </w:tc>
        <w:tc>
          <w:tcPr>
            <w:tcW w:w="0" w:type="auto"/>
            <w:tcBorders>
              <w:top w:val="single" w:sz="4" w:space="0" w:color="auto"/>
              <w:left w:val="single" w:sz="4" w:space="0" w:color="auto"/>
              <w:bottom w:val="single" w:sz="4" w:space="0" w:color="auto"/>
              <w:right w:val="single" w:sz="4" w:space="0" w:color="auto"/>
            </w:tcBorders>
            <w:hideMark/>
          </w:tcPr>
          <w:p w14:paraId="02D7594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89B66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7E4E0" w14:textId="77777777" w:rsidR="00F67729" w:rsidRDefault="00F67729">
            <w:pPr>
              <w:pStyle w:val="TAL"/>
              <w:rPr>
                <w:sz w:val="16"/>
              </w:rPr>
            </w:pPr>
            <w:r>
              <w:rPr>
                <w:sz w:val="16"/>
              </w:rPr>
              <w:t>R5-213083</w:t>
            </w:r>
          </w:p>
        </w:tc>
        <w:tc>
          <w:tcPr>
            <w:tcW w:w="0" w:type="auto"/>
            <w:tcBorders>
              <w:top w:val="single" w:sz="4" w:space="0" w:color="auto"/>
              <w:left w:val="single" w:sz="4" w:space="0" w:color="auto"/>
              <w:bottom w:val="single" w:sz="4" w:space="0" w:color="auto"/>
              <w:right w:val="single" w:sz="4" w:space="0" w:color="auto"/>
            </w:tcBorders>
            <w:hideMark/>
          </w:tcPr>
          <w:p w14:paraId="058420D6" w14:textId="77777777" w:rsidR="00F67729" w:rsidRDefault="00F67729">
            <w:pPr>
              <w:pStyle w:val="TAL"/>
              <w:rPr>
                <w:sz w:val="16"/>
              </w:rPr>
            </w:pPr>
            <w:r>
              <w:rPr>
                <w:sz w:val="16"/>
              </w:rPr>
              <w:t>-</w:t>
            </w:r>
          </w:p>
        </w:tc>
      </w:tr>
      <w:tr w:rsidR="00F67729" w14:paraId="685859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D60F64" w14:textId="77777777" w:rsidR="00F67729" w:rsidRDefault="00F67729">
            <w:pPr>
              <w:pStyle w:val="TAL"/>
              <w:rPr>
                <w:sz w:val="16"/>
              </w:rPr>
            </w:pPr>
            <w:r>
              <w:rPr>
                <w:sz w:val="16"/>
              </w:rPr>
              <w:t>R5-213508</w:t>
            </w:r>
          </w:p>
        </w:tc>
        <w:tc>
          <w:tcPr>
            <w:tcW w:w="0" w:type="auto"/>
            <w:tcBorders>
              <w:top w:val="single" w:sz="4" w:space="0" w:color="auto"/>
              <w:left w:val="single" w:sz="4" w:space="0" w:color="auto"/>
              <w:bottom w:val="single" w:sz="4" w:space="0" w:color="auto"/>
              <w:right w:val="single" w:sz="4" w:space="0" w:color="auto"/>
            </w:tcBorders>
            <w:hideMark/>
          </w:tcPr>
          <w:p w14:paraId="78196569" w14:textId="77777777" w:rsidR="00F67729" w:rsidRDefault="00F67729">
            <w:pPr>
              <w:pStyle w:val="TAL"/>
              <w:rPr>
                <w:sz w:val="16"/>
              </w:rPr>
            </w:pPr>
            <w:r>
              <w:rPr>
                <w:sz w:val="16"/>
              </w:rPr>
              <w:t>Correction to NR TC 11.4.4-Emergency call establishment before T3396 expiry</w:t>
            </w:r>
          </w:p>
        </w:tc>
        <w:tc>
          <w:tcPr>
            <w:tcW w:w="0" w:type="auto"/>
            <w:tcBorders>
              <w:top w:val="single" w:sz="4" w:space="0" w:color="auto"/>
              <w:left w:val="single" w:sz="4" w:space="0" w:color="auto"/>
              <w:bottom w:val="single" w:sz="4" w:space="0" w:color="auto"/>
              <w:right w:val="single" w:sz="4" w:space="0" w:color="auto"/>
            </w:tcBorders>
            <w:hideMark/>
          </w:tcPr>
          <w:p w14:paraId="0154778B" w14:textId="77777777" w:rsidR="00F67729" w:rsidRDefault="00F67729">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207AAF7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AB3DC2" w14:textId="77777777" w:rsidR="00F67729" w:rsidRDefault="00F67729">
            <w:pPr>
              <w:pStyle w:val="TAL"/>
              <w:rPr>
                <w:sz w:val="16"/>
              </w:rPr>
            </w:pPr>
            <w:r>
              <w:rPr>
                <w:sz w:val="16"/>
              </w:rPr>
              <w:t>R5-212434</w:t>
            </w:r>
          </w:p>
        </w:tc>
        <w:tc>
          <w:tcPr>
            <w:tcW w:w="0" w:type="auto"/>
            <w:tcBorders>
              <w:top w:val="single" w:sz="4" w:space="0" w:color="auto"/>
              <w:left w:val="single" w:sz="4" w:space="0" w:color="auto"/>
              <w:bottom w:val="single" w:sz="4" w:space="0" w:color="auto"/>
              <w:right w:val="single" w:sz="4" w:space="0" w:color="auto"/>
            </w:tcBorders>
            <w:hideMark/>
          </w:tcPr>
          <w:p w14:paraId="4D6CF74E" w14:textId="77777777" w:rsidR="00F67729" w:rsidRDefault="00F67729">
            <w:pPr>
              <w:pStyle w:val="TAL"/>
              <w:rPr>
                <w:sz w:val="16"/>
              </w:rPr>
            </w:pPr>
            <w:r>
              <w:rPr>
                <w:sz w:val="16"/>
              </w:rPr>
              <w:t>-</w:t>
            </w:r>
          </w:p>
        </w:tc>
      </w:tr>
      <w:tr w:rsidR="00F67729" w14:paraId="06EAA2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7D6D3A" w14:textId="77777777" w:rsidR="00F67729" w:rsidRDefault="00F67729">
            <w:pPr>
              <w:pStyle w:val="TAL"/>
              <w:rPr>
                <w:sz w:val="16"/>
              </w:rPr>
            </w:pPr>
            <w:r>
              <w:rPr>
                <w:sz w:val="16"/>
              </w:rPr>
              <w:t>R5-213509</w:t>
            </w:r>
          </w:p>
        </w:tc>
        <w:tc>
          <w:tcPr>
            <w:tcW w:w="0" w:type="auto"/>
            <w:tcBorders>
              <w:top w:val="single" w:sz="4" w:space="0" w:color="auto"/>
              <w:left w:val="single" w:sz="4" w:space="0" w:color="auto"/>
              <w:bottom w:val="single" w:sz="4" w:space="0" w:color="auto"/>
              <w:right w:val="single" w:sz="4" w:space="0" w:color="auto"/>
            </w:tcBorders>
            <w:hideMark/>
          </w:tcPr>
          <w:p w14:paraId="06D4050B" w14:textId="77777777" w:rsidR="00F67729" w:rsidRDefault="00F6772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0ED2289A" w14:textId="77777777" w:rsidR="00F67729" w:rsidRDefault="00F67729">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2F6C58D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A99E39C" w14:textId="77777777" w:rsidR="00F67729" w:rsidRDefault="00F67729">
            <w:pPr>
              <w:pStyle w:val="TAL"/>
              <w:rPr>
                <w:sz w:val="16"/>
              </w:rPr>
            </w:pPr>
            <w:r>
              <w:rPr>
                <w:sz w:val="16"/>
              </w:rPr>
              <w:t>R5-212435</w:t>
            </w:r>
          </w:p>
        </w:tc>
        <w:tc>
          <w:tcPr>
            <w:tcW w:w="0" w:type="auto"/>
            <w:tcBorders>
              <w:top w:val="single" w:sz="4" w:space="0" w:color="auto"/>
              <w:left w:val="single" w:sz="4" w:space="0" w:color="auto"/>
              <w:bottom w:val="single" w:sz="4" w:space="0" w:color="auto"/>
              <w:right w:val="single" w:sz="4" w:space="0" w:color="auto"/>
            </w:tcBorders>
            <w:hideMark/>
          </w:tcPr>
          <w:p w14:paraId="2CBDC2E5" w14:textId="77777777" w:rsidR="00F67729" w:rsidRDefault="00F67729">
            <w:pPr>
              <w:pStyle w:val="TAL"/>
              <w:rPr>
                <w:sz w:val="16"/>
              </w:rPr>
            </w:pPr>
            <w:r>
              <w:rPr>
                <w:sz w:val="16"/>
              </w:rPr>
              <w:t>-</w:t>
            </w:r>
          </w:p>
        </w:tc>
      </w:tr>
      <w:tr w:rsidR="00F67729" w14:paraId="46D930E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5F9A5C" w14:textId="77777777" w:rsidR="00F67729" w:rsidRDefault="00F67729">
            <w:pPr>
              <w:pStyle w:val="TAL"/>
              <w:rPr>
                <w:sz w:val="16"/>
              </w:rPr>
            </w:pPr>
            <w:r>
              <w:rPr>
                <w:sz w:val="16"/>
              </w:rPr>
              <w:t>R5-213510</w:t>
            </w:r>
          </w:p>
        </w:tc>
        <w:tc>
          <w:tcPr>
            <w:tcW w:w="0" w:type="auto"/>
            <w:tcBorders>
              <w:top w:val="single" w:sz="4" w:space="0" w:color="auto"/>
              <w:left w:val="single" w:sz="4" w:space="0" w:color="auto"/>
              <w:bottom w:val="single" w:sz="4" w:space="0" w:color="auto"/>
              <w:right w:val="single" w:sz="4" w:space="0" w:color="auto"/>
            </w:tcBorders>
            <w:hideMark/>
          </w:tcPr>
          <w:p w14:paraId="58B1BA33" w14:textId="77777777" w:rsidR="00F67729" w:rsidRDefault="00F67729">
            <w:pPr>
              <w:pStyle w:val="TAL"/>
              <w:rPr>
                <w:sz w:val="16"/>
              </w:rPr>
            </w:pPr>
            <w:r>
              <w:rPr>
                <w:sz w:val="16"/>
              </w:rPr>
              <w:t>Correction to NR TC 11.4.6-Handling of non-allowed tracking areas</w:t>
            </w:r>
          </w:p>
        </w:tc>
        <w:tc>
          <w:tcPr>
            <w:tcW w:w="0" w:type="auto"/>
            <w:tcBorders>
              <w:top w:val="single" w:sz="4" w:space="0" w:color="auto"/>
              <w:left w:val="single" w:sz="4" w:space="0" w:color="auto"/>
              <w:bottom w:val="single" w:sz="4" w:space="0" w:color="auto"/>
              <w:right w:val="single" w:sz="4" w:space="0" w:color="auto"/>
            </w:tcBorders>
            <w:hideMark/>
          </w:tcPr>
          <w:p w14:paraId="35411D4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0C219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70F1DF" w14:textId="77777777" w:rsidR="00F67729" w:rsidRDefault="00F67729">
            <w:pPr>
              <w:pStyle w:val="TAL"/>
              <w:rPr>
                <w:sz w:val="16"/>
              </w:rPr>
            </w:pPr>
            <w:r>
              <w:rPr>
                <w:sz w:val="16"/>
              </w:rPr>
              <w:t>R5-212436</w:t>
            </w:r>
          </w:p>
        </w:tc>
        <w:tc>
          <w:tcPr>
            <w:tcW w:w="0" w:type="auto"/>
            <w:tcBorders>
              <w:top w:val="single" w:sz="4" w:space="0" w:color="auto"/>
              <w:left w:val="single" w:sz="4" w:space="0" w:color="auto"/>
              <w:bottom w:val="single" w:sz="4" w:space="0" w:color="auto"/>
              <w:right w:val="single" w:sz="4" w:space="0" w:color="auto"/>
            </w:tcBorders>
            <w:hideMark/>
          </w:tcPr>
          <w:p w14:paraId="51FBE050" w14:textId="77777777" w:rsidR="00F67729" w:rsidRDefault="00F67729">
            <w:pPr>
              <w:pStyle w:val="TAL"/>
              <w:rPr>
                <w:sz w:val="16"/>
              </w:rPr>
            </w:pPr>
            <w:r>
              <w:rPr>
                <w:sz w:val="16"/>
              </w:rPr>
              <w:t>-</w:t>
            </w:r>
          </w:p>
        </w:tc>
      </w:tr>
      <w:tr w:rsidR="00F67729" w14:paraId="1D93576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3617F0" w14:textId="77777777" w:rsidR="00F67729" w:rsidRDefault="00F67729">
            <w:pPr>
              <w:pStyle w:val="TAL"/>
              <w:rPr>
                <w:sz w:val="16"/>
              </w:rPr>
            </w:pPr>
            <w:r>
              <w:rPr>
                <w:sz w:val="16"/>
              </w:rPr>
              <w:t>R5-213511</w:t>
            </w:r>
          </w:p>
        </w:tc>
        <w:tc>
          <w:tcPr>
            <w:tcW w:w="0" w:type="auto"/>
            <w:tcBorders>
              <w:top w:val="single" w:sz="4" w:space="0" w:color="auto"/>
              <w:left w:val="single" w:sz="4" w:space="0" w:color="auto"/>
              <w:bottom w:val="single" w:sz="4" w:space="0" w:color="auto"/>
              <w:right w:val="single" w:sz="4" w:space="0" w:color="auto"/>
            </w:tcBorders>
            <w:hideMark/>
          </w:tcPr>
          <w:p w14:paraId="57411BFE" w14:textId="77777777" w:rsidR="00F67729" w:rsidRDefault="00F67729">
            <w:pPr>
              <w:pStyle w:val="TAL"/>
              <w:rPr>
                <w:sz w:val="16"/>
              </w:rPr>
            </w:pPr>
            <w:r>
              <w:rPr>
                <w:sz w:val="16"/>
              </w:rPr>
              <w:t>Correction to NR TC 11.4.9-Emergency call establishment and release</w:t>
            </w:r>
          </w:p>
        </w:tc>
        <w:tc>
          <w:tcPr>
            <w:tcW w:w="0" w:type="auto"/>
            <w:tcBorders>
              <w:top w:val="single" w:sz="4" w:space="0" w:color="auto"/>
              <w:left w:val="single" w:sz="4" w:space="0" w:color="auto"/>
              <w:bottom w:val="single" w:sz="4" w:space="0" w:color="auto"/>
              <w:right w:val="single" w:sz="4" w:space="0" w:color="auto"/>
            </w:tcBorders>
            <w:hideMark/>
          </w:tcPr>
          <w:p w14:paraId="77DBB5E3" w14:textId="77777777" w:rsidR="00F67729" w:rsidRDefault="00F67729">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42DDC4C5"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D2846B" w14:textId="77777777" w:rsidR="00F67729" w:rsidRDefault="00F67729">
            <w:pPr>
              <w:pStyle w:val="TAL"/>
              <w:rPr>
                <w:sz w:val="16"/>
              </w:rPr>
            </w:pPr>
            <w:r>
              <w:rPr>
                <w:sz w:val="16"/>
              </w:rPr>
              <w:t>R5-212437</w:t>
            </w:r>
          </w:p>
        </w:tc>
        <w:tc>
          <w:tcPr>
            <w:tcW w:w="0" w:type="auto"/>
            <w:tcBorders>
              <w:top w:val="single" w:sz="4" w:space="0" w:color="auto"/>
              <w:left w:val="single" w:sz="4" w:space="0" w:color="auto"/>
              <w:bottom w:val="single" w:sz="4" w:space="0" w:color="auto"/>
              <w:right w:val="single" w:sz="4" w:space="0" w:color="auto"/>
            </w:tcBorders>
            <w:hideMark/>
          </w:tcPr>
          <w:p w14:paraId="372EE852" w14:textId="77777777" w:rsidR="00F67729" w:rsidRDefault="00F67729">
            <w:pPr>
              <w:pStyle w:val="TAL"/>
              <w:rPr>
                <w:sz w:val="16"/>
              </w:rPr>
            </w:pPr>
            <w:r>
              <w:rPr>
                <w:sz w:val="16"/>
              </w:rPr>
              <w:t>-</w:t>
            </w:r>
          </w:p>
        </w:tc>
      </w:tr>
      <w:tr w:rsidR="00F67729" w14:paraId="34364F6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8CB414" w14:textId="77777777" w:rsidR="00F67729" w:rsidRDefault="00F67729">
            <w:pPr>
              <w:pStyle w:val="TAL"/>
              <w:rPr>
                <w:sz w:val="16"/>
              </w:rPr>
            </w:pPr>
            <w:r>
              <w:rPr>
                <w:sz w:val="16"/>
              </w:rPr>
              <w:t>R5-213512</w:t>
            </w:r>
          </w:p>
        </w:tc>
        <w:tc>
          <w:tcPr>
            <w:tcW w:w="0" w:type="auto"/>
            <w:tcBorders>
              <w:top w:val="single" w:sz="4" w:space="0" w:color="auto"/>
              <w:left w:val="single" w:sz="4" w:space="0" w:color="auto"/>
              <w:bottom w:val="single" w:sz="4" w:space="0" w:color="auto"/>
              <w:right w:val="single" w:sz="4" w:space="0" w:color="auto"/>
            </w:tcBorders>
            <w:hideMark/>
          </w:tcPr>
          <w:p w14:paraId="08E53CCF" w14:textId="77777777" w:rsidR="00F67729" w:rsidRDefault="00F67729">
            <w:pPr>
              <w:pStyle w:val="TAL"/>
              <w:rPr>
                <w:sz w:val="16"/>
              </w:rPr>
            </w:pPr>
            <w:r>
              <w:rPr>
                <w:sz w:val="16"/>
              </w:rPr>
              <w:t>Correction to NR TC 11.4.1-Emergency Call with Network failing the authentication check</w:t>
            </w:r>
          </w:p>
        </w:tc>
        <w:tc>
          <w:tcPr>
            <w:tcW w:w="0" w:type="auto"/>
            <w:tcBorders>
              <w:top w:val="single" w:sz="4" w:space="0" w:color="auto"/>
              <w:left w:val="single" w:sz="4" w:space="0" w:color="auto"/>
              <w:bottom w:val="single" w:sz="4" w:space="0" w:color="auto"/>
              <w:right w:val="single" w:sz="4" w:space="0" w:color="auto"/>
            </w:tcBorders>
            <w:hideMark/>
          </w:tcPr>
          <w:p w14:paraId="5D5A86F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F9CE8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744451" w14:textId="77777777" w:rsidR="00F67729" w:rsidRDefault="00F67729">
            <w:pPr>
              <w:pStyle w:val="TAL"/>
              <w:rPr>
                <w:sz w:val="16"/>
              </w:rPr>
            </w:pPr>
            <w:r>
              <w:rPr>
                <w:sz w:val="16"/>
              </w:rPr>
              <w:t>R5-213068</w:t>
            </w:r>
          </w:p>
        </w:tc>
        <w:tc>
          <w:tcPr>
            <w:tcW w:w="0" w:type="auto"/>
            <w:tcBorders>
              <w:top w:val="single" w:sz="4" w:space="0" w:color="auto"/>
              <w:left w:val="single" w:sz="4" w:space="0" w:color="auto"/>
              <w:bottom w:val="single" w:sz="4" w:space="0" w:color="auto"/>
              <w:right w:val="single" w:sz="4" w:space="0" w:color="auto"/>
            </w:tcBorders>
            <w:hideMark/>
          </w:tcPr>
          <w:p w14:paraId="3D6DB144" w14:textId="77777777" w:rsidR="00F67729" w:rsidRDefault="00F67729">
            <w:pPr>
              <w:pStyle w:val="TAL"/>
              <w:rPr>
                <w:sz w:val="16"/>
              </w:rPr>
            </w:pPr>
            <w:r>
              <w:rPr>
                <w:sz w:val="16"/>
              </w:rPr>
              <w:t>-</w:t>
            </w:r>
          </w:p>
        </w:tc>
      </w:tr>
      <w:tr w:rsidR="00F67729" w14:paraId="7A3CA03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8FEF44" w14:textId="77777777" w:rsidR="00F67729" w:rsidRDefault="00F67729">
            <w:pPr>
              <w:pStyle w:val="TAL"/>
              <w:rPr>
                <w:sz w:val="16"/>
              </w:rPr>
            </w:pPr>
            <w:r>
              <w:rPr>
                <w:sz w:val="16"/>
              </w:rPr>
              <w:t>R5-213513</w:t>
            </w:r>
          </w:p>
        </w:tc>
        <w:tc>
          <w:tcPr>
            <w:tcW w:w="0" w:type="auto"/>
            <w:tcBorders>
              <w:top w:val="single" w:sz="4" w:space="0" w:color="auto"/>
              <w:left w:val="single" w:sz="4" w:space="0" w:color="auto"/>
              <w:bottom w:val="single" w:sz="4" w:space="0" w:color="auto"/>
              <w:right w:val="single" w:sz="4" w:space="0" w:color="auto"/>
            </w:tcBorders>
            <w:hideMark/>
          </w:tcPr>
          <w:p w14:paraId="06DAD1EF" w14:textId="77777777" w:rsidR="00F67729" w:rsidRDefault="00F6772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3B46337" w14:textId="77777777" w:rsidR="00F67729" w:rsidRDefault="00F67729">
            <w:pPr>
              <w:pStyle w:val="TAL"/>
              <w:rPr>
                <w:sz w:val="16"/>
              </w:rPr>
            </w:pPr>
            <w:r>
              <w:rPr>
                <w:sz w:val="16"/>
              </w:rPr>
              <w:t>Qualcomm Wireless GmbH, ZTE</w:t>
            </w:r>
          </w:p>
        </w:tc>
        <w:tc>
          <w:tcPr>
            <w:tcW w:w="0" w:type="auto"/>
            <w:tcBorders>
              <w:top w:val="single" w:sz="4" w:space="0" w:color="auto"/>
              <w:left w:val="single" w:sz="4" w:space="0" w:color="auto"/>
              <w:bottom w:val="single" w:sz="4" w:space="0" w:color="auto"/>
              <w:right w:val="single" w:sz="4" w:space="0" w:color="auto"/>
            </w:tcBorders>
            <w:hideMark/>
          </w:tcPr>
          <w:p w14:paraId="0A4F00F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E497E4" w14:textId="77777777" w:rsidR="00F67729" w:rsidRDefault="00F67729">
            <w:pPr>
              <w:pStyle w:val="TAL"/>
              <w:rPr>
                <w:sz w:val="16"/>
              </w:rPr>
            </w:pPr>
            <w:r>
              <w:rPr>
                <w:sz w:val="16"/>
              </w:rPr>
              <w:t>R5-212137</w:t>
            </w:r>
          </w:p>
        </w:tc>
        <w:tc>
          <w:tcPr>
            <w:tcW w:w="0" w:type="auto"/>
            <w:tcBorders>
              <w:top w:val="single" w:sz="4" w:space="0" w:color="auto"/>
              <w:left w:val="single" w:sz="4" w:space="0" w:color="auto"/>
              <w:bottom w:val="single" w:sz="4" w:space="0" w:color="auto"/>
              <w:right w:val="single" w:sz="4" w:space="0" w:color="auto"/>
            </w:tcBorders>
            <w:hideMark/>
          </w:tcPr>
          <w:p w14:paraId="43A3B3FC" w14:textId="77777777" w:rsidR="00F67729" w:rsidRDefault="00F67729">
            <w:pPr>
              <w:pStyle w:val="TAL"/>
              <w:rPr>
                <w:sz w:val="16"/>
              </w:rPr>
            </w:pPr>
            <w:r>
              <w:rPr>
                <w:sz w:val="16"/>
              </w:rPr>
              <w:t>-</w:t>
            </w:r>
          </w:p>
        </w:tc>
      </w:tr>
      <w:tr w:rsidR="00F67729" w14:paraId="711061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DA42E2" w14:textId="77777777" w:rsidR="00F67729" w:rsidRDefault="00F67729">
            <w:pPr>
              <w:pStyle w:val="TAL"/>
              <w:rPr>
                <w:sz w:val="16"/>
              </w:rPr>
            </w:pPr>
            <w:r>
              <w:rPr>
                <w:sz w:val="16"/>
              </w:rPr>
              <w:t>R5-213514</w:t>
            </w:r>
          </w:p>
        </w:tc>
        <w:tc>
          <w:tcPr>
            <w:tcW w:w="0" w:type="auto"/>
            <w:tcBorders>
              <w:top w:val="single" w:sz="4" w:space="0" w:color="auto"/>
              <w:left w:val="single" w:sz="4" w:space="0" w:color="auto"/>
              <w:bottom w:val="single" w:sz="4" w:space="0" w:color="auto"/>
              <w:right w:val="single" w:sz="4" w:space="0" w:color="auto"/>
            </w:tcBorders>
            <w:hideMark/>
          </w:tcPr>
          <w:p w14:paraId="0A448BE1" w14:textId="77777777" w:rsidR="00F67729" w:rsidRDefault="00F67729">
            <w:pPr>
              <w:pStyle w:val="TAL"/>
              <w:rPr>
                <w:sz w:val="16"/>
              </w:rPr>
            </w:pPr>
            <w:r>
              <w:rPr>
                <w:sz w:val="16"/>
              </w:rPr>
              <w:t xml:space="preserve">Update of test case titles of 5GC in applicability table </w:t>
            </w:r>
          </w:p>
        </w:tc>
        <w:tc>
          <w:tcPr>
            <w:tcW w:w="0" w:type="auto"/>
            <w:tcBorders>
              <w:top w:val="single" w:sz="4" w:space="0" w:color="auto"/>
              <w:left w:val="single" w:sz="4" w:space="0" w:color="auto"/>
              <w:bottom w:val="single" w:sz="4" w:space="0" w:color="auto"/>
              <w:right w:val="single" w:sz="4" w:space="0" w:color="auto"/>
            </w:tcBorders>
            <w:hideMark/>
          </w:tcPr>
          <w:p w14:paraId="02B6FDED"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13826A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2EF29F" w14:textId="77777777" w:rsidR="00F67729" w:rsidRDefault="00F67729">
            <w:pPr>
              <w:pStyle w:val="TAL"/>
              <w:rPr>
                <w:sz w:val="16"/>
              </w:rPr>
            </w:pPr>
            <w:r>
              <w:rPr>
                <w:sz w:val="16"/>
              </w:rPr>
              <w:t>R5-212883</w:t>
            </w:r>
          </w:p>
        </w:tc>
        <w:tc>
          <w:tcPr>
            <w:tcW w:w="0" w:type="auto"/>
            <w:tcBorders>
              <w:top w:val="single" w:sz="4" w:space="0" w:color="auto"/>
              <w:left w:val="single" w:sz="4" w:space="0" w:color="auto"/>
              <w:bottom w:val="single" w:sz="4" w:space="0" w:color="auto"/>
              <w:right w:val="single" w:sz="4" w:space="0" w:color="auto"/>
            </w:tcBorders>
            <w:hideMark/>
          </w:tcPr>
          <w:p w14:paraId="7E1E7235" w14:textId="77777777" w:rsidR="00F67729" w:rsidRDefault="00F67729">
            <w:pPr>
              <w:pStyle w:val="TAL"/>
              <w:rPr>
                <w:sz w:val="16"/>
              </w:rPr>
            </w:pPr>
            <w:r>
              <w:rPr>
                <w:sz w:val="16"/>
              </w:rPr>
              <w:t>-</w:t>
            </w:r>
          </w:p>
        </w:tc>
      </w:tr>
      <w:tr w:rsidR="00F67729" w14:paraId="36BBC2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6BDF6D" w14:textId="77777777" w:rsidR="00F67729" w:rsidRDefault="00F67729">
            <w:pPr>
              <w:pStyle w:val="TAL"/>
              <w:rPr>
                <w:sz w:val="16"/>
              </w:rPr>
            </w:pPr>
            <w:r>
              <w:rPr>
                <w:sz w:val="16"/>
              </w:rPr>
              <w:t>R5-213515</w:t>
            </w:r>
          </w:p>
        </w:tc>
        <w:tc>
          <w:tcPr>
            <w:tcW w:w="0" w:type="auto"/>
            <w:tcBorders>
              <w:top w:val="single" w:sz="4" w:space="0" w:color="auto"/>
              <w:left w:val="single" w:sz="4" w:space="0" w:color="auto"/>
              <w:bottom w:val="single" w:sz="4" w:space="0" w:color="auto"/>
              <w:right w:val="single" w:sz="4" w:space="0" w:color="auto"/>
            </w:tcBorders>
            <w:hideMark/>
          </w:tcPr>
          <w:p w14:paraId="71670C5F" w14:textId="77777777" w:rsidR="00F67729" w:rsidRDefault="00F67729">
            <w:pPr>
              <w:pStyle w:val="TAL"/>
              <w:rPr>
                <w:sz w:val="16"/>
              </w:rPr>
            </w:pPr>
            <w:r>
              <w:rPr>
                <w:sz w:val="16"/>
              </w:rPr>
              <w:t>Addition of applicability for NR5G RRC TC 8.1.1.3.7</w:t>
            </w:r>
          </w:p>
        </w:tc>
        <w:tc>
          <w:tcPr>
            <w:tcW w:w="0" w:type="auto"/>
            <w:tcBorders>
              <w:top w:val="single" w:sz="4" w:space="0" w:color="auto"/>
              <w:left w:val="single" w:sz="4" w:space="0" w:color="auto"/>
              <w:bottom w:val="single" w:sz="4" w:space="0" w:color="auto"/>
              <w:right w:val="single" w:sz="4" w:space="0" w:color="auto"/>
            </w:tcBorders>
            <w:hideMark/>
          </w:tcPr>
          <w:p w14:paraId="1952860F"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DEDB68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7F5085" w14:textId="77777777" w:rsidR="00F67729" w:rsidRDefault="00F67729">
            <w:pPr>
              <w:pStyle w:val="TAL"/>
              <w:rPr>
                <w:sz w:val="16"/>
              </w:rPr>
            </w:pPr>
            <w:r>
              <w:rPr>
                <w:sz w:val="16"/>
              </w:rPr>
              <w:t>R5-213123</w:t>
            </w:r>
          </w:p>
        </w:tc>
        <w:tc>
          <w:tcPr>
            <w:tcW w:w="0" w:type="auto"/>
            <w:tcBorders>
              <w:top w:val="single" w:sz="4" w:space="0" w:color="auto"/>
              <w:left w:val="single" w:sz="4" w:space="0" w:color="auto"/>
              <w:bottom w:val="single" w:sz="4" w:space="0" w:color="auto"/>
              <w:right w:val="single" w:sz="4" w:space="0" w:color="auto"/>
            </w:tcBorders>
            <w:hideMark/>
          </w:tcPr>
          <w:p w14:paraId="76410077" w14:textId="77777777" w:rsidR="00F67729" w:rsidRDefault="00F67729">
            <w:pPr>
              <w:pStyle w:val="TAL"/>
              <w:rPr>
                <w:sz w:val="16"/>
              </w:rPr>
            </w:pPr>
            <w:r>
              <w:rPr>
                <w:sz w:val="16"/>
              </w:rPr>
              <w:t>-</w:t>
            </w:r>
          </w:p>
        </w:tc>
      </w:tr>
      <w:tr w:rsidR="00F67729" w14:paraId="5708A5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293567" w14:textId="77777777" w:rsidR="00F67729" w:rsidRDefault="00F67729">
            <w:pPr>
              <w:pStyle w:val="TAL"/>
              <w:rPr>
                <w:sz w:val="16"/>
              </w:rPr>
            </w:pPr>
            <w:r>
              <w:rPr>
                <w:sz w:val="16"/>
              </w:rPr>
              <w:t>R5-213516</w:t>
            </w:r>
          </w:p>
        </w:tc>
        <w:tc>
          <w:tcPr>
            <w:tcW w:w="0" w:type="auto"/>
            <w:tcBorders>
              <w:top w:val="single" w:sz="4" w:space="0" w:color="auto"/>
              <w:left w:val="single" w:sz="4" w:space="0" w:color="auto"/>
              <w:bottom w:val="single" w:sz="4" w:space="0" w:color="auto"/>
              <w:right w:val="single" w:sz="4" w:space="0" w:color="auto"/>
            </w:tcBorders>
            <w:hideMark/>
          </w:tcPr>
          <w:p w14:paraId="33F28B3B" w14:textId="77777777" w:rsidR="00F67729" w:rsidRDefault="00F67729">
            <w:pPr>
              <w:pStyle w:val="TAL"/>
              <w:rPr>
                <w:sz w:val="16"/>
              </w:rPr>
            </w:pPr>
            <w:r>
              <w:rPr>
                <w:sz w:val="16"/>
              </w:rPr>
              <w:t>5G Test Models updates</w:t>
            </w:r>
          </w:p>
        </w:tc>
        <w:tc>
          <w:tcPr>
            <w:tcW w:w="0" w:type="auto"/>
            <w:tcBorders>
              <w:top w:val="single" w:sz="4" w:space="0" w:color="auto"/>
              <w:left w:val="single" w:sz="4" w:space="0" w:color="auto"/>
              <w:bottom w:val="single" w:sz="4" w:space="0" w:color="auto"/>
              <w:right w:val="single" w:sz="4" w:space="0" w:color="auto"/>
            </w:tcBorders>
            <w:hideMark/>
          </w:tcPr>
          <w:p w14:paraId="7AD435F7"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A2735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3391AE" w14:textId="77777777" w:rsidR="00F67729" w:rsidRDefault="00F67729">
            <w:pPr>
              <w:pStyle w:val="TAL"/>
              <w:rPr>
                <w:sz w:val="16"/>
              </w:rPr>
            </w:pPr>
            <w:r>
              <w:rPr>
                <w:sz w:val="16"/>
              </w:rPr>
              <w:t>R5-212279</w:t>
            </w:r>
          </w:p>
        </w:tc>
        <w:tc>
          <w:tcPr>
            <w:tcW w:w="0" w:type="auto"/>
            <w:tcBorders>
              <w:top w:val="single" w:sz="4" w:space="0" w:color="auto"/>
              <w:left w:val="single" w:sz="4" w:space="0" w:color="auto"/>
              <w:bottom w:val="single" w:sz="4" w:space="0" w:color="auto"/>
              <w:right w:val="single" w:sz="4" w:space="0" w:color="auto"/>
            </w:tcBorders>
            <w:hideMark/>
          </w:tcPr>
          <w:p w14:paraId="0E686C1F" w14:textId="77777777" w:rsidR="00F67729" w:rsidRDefault="00F67729">
            <w:pPr>
              <w:pStyle w:val="TAL"/>
              <w:rPr>
                <w:sz w:val="16"/>
              </w:rPr>
            </w:pPr>
            <w:r>
              <w:rPr>
                <w:sz w:val="16"/>
              </w:rPr>
              <w:t>-</w:t>
            </w:r>
          </w:p>
        </w:tc>
      </w:tr>
      <w:tr w:rsidR="00F67729" w14:paraId="3CC4CE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C88B1C" w14:textId="77777777" w:rsidR="00F67729" w:rsidRDefault="00F67729">
            <w:pPr>
              <w:pStyle w:val="TAL"/>
              <w:rPr>
                <w:sz w:val="16"/>
              </w:rPr>
            </w:pPr>
            <w:r>
              <w:rPr>
                <w:sz w:val="16"/>
              </w:rPr>
              <w:t>R5-213517</w:t>
            </w:r>
          </w:p>
        </w:tc>
        <w:tc>
          <w:tcPr>
            <w:tcW w:w="0" w:type="auto"/>
            <w:tcBorders>
              <w:top w:val="single" w:sz="4" w:space="0" w:color="auto"/>
              <w:left w:val="single" w:sz="4" w:space="0" w:color="auto"/>
              <w:bottom w:val="single" w:sz="4" w:space="0" w:color="auto"/>
              <w:right w:val="single" w:sz="4" w:space="0" w:color="auto"/>
            </w:tcBorders>
            <w:hideMark/>
          </w:tcPr>
          <w:p w14:paraId="058D5990" w14:textId="77777777" w:rsidR="00F67729" w:rsidRDefault="00F67729">
            <w:pPr>
              <w:pStyle w:val="TAL"/>
              <w:rPr>
                <w:sz w:val="16"/>
              </w:rPr>
            </w:pPr>
            <w:r>
              <w:rPr>
                <w:sz w:val="16"/>
              </w:rPr>
              <w:t>Corrections for 5GS test cases</w:t>
            </w:r>
          </w:p>
        </w:tc>
        <w:tc>
          <w:tcPr>
            <w:tcW w:w="0" w:type="auto"/>
            <w:tcBorders>
              <w:top w:val="single" w:sz="4" w:space="0" w:color="auto"/>
              <w:left w:val="single" w:sz="4" w:space="0" w:color="auto"/>
              <w:bottom w:val="single" w:sz="4" w:space="0" w:color="auto"/>
              <w:right w:val="single" w:sz="4" w:space="0" w:color="auto"/>
            </w:tcBorders>
            <w:hideMark/>
          </w:tcPr>
          <w:p w14:paraId="1AB1991F" w14:textId="77777777" w:rsidR="00F67729" w:rsidRDefault="00F67729">
            <w:pPr>
              <w:pStyle w:val="TAL"/>
              <w:rPr>
                <w:sz w:val="16"/>
              </w:rPr>
            </w:pPr>
            <w:r>
              <w:rPr>
                <w:sz w:val="16"/>
              </w:rPr>
              <w:t>ROHDE &amp; SCHWARZ, Apple Inc, MediaTek</w:t>
            </w:r>
          </w:p>
        </w:tc>
        <w:tc>
          <w:tcPr>
            <w:tcW w:w="0" w:type="auto"/>
            <w:tcBorders>
              <w:top w:val="single" w:sz="4" w:space="0" w:color="auto"/>
              <w:left w:val="single" w:sz="4" w:space="0" w:color="auto"/>
              <w:bottom w:val="single" w:sz="4" w:space="0" w:color="auto"/>
              <w:right w:val="single" w:sz="4" w:space="0" w:color="auto"/>
            </w:tcBorders>
            <w:hideMark/>
          </w:tcPr>
          <w:p w14:paraId="2A4C006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B7A128" w14:textId="77777777" w:rsidR="00F67729" w:rsidRDefault="00F67729">
            <w:pPr>
              <w:pStyle w:val="TAL"/>
              <w:rPr>
                <w:sz w:val="16"/>
              </w:rPr>
            </w:pPr>
            <w:r>
              <w:rPr>
                <w:sz w:val="16"/>
              </w:rPr>
              <w:t>R5-212121</w:t>
            </w:r>
          </w:p>
        </w:tc>
        <w:tc>
          <w:tcPr>
            <w:tcW w:w="0" w:type="auto"/>
            <w:tcBorders>
              <w:top w:val="single" w:sz="4" w:space="0" w:color="auto"/>
              <w:left w:val="single" w:sz="4" w:space="0" w:color="auto"/>
              <w:bottom w:val="single" w:sz="4" w:space="0" w:color="auto"/>
              <w:right w:val="single" w:sz="4" w:space="0" w:color="auto"/>
            </w:tcBorders>
            <w:hideMark/>
          </w:tcPr>
          <w:p w14:paraId="5FAE4CCA" w14:textId="77777777" w:rsidR="00F67729" w:rsidRDefault="00F67729">
            <w:pPr>
              <w:pStyle w:val="TAL"/>
              <w:rPr>
                <w:sz w:val="16"/>
              </w:rPr>
            </w:pPr>
            <w:r>
              <w:rPr>
                <w:sz w:val="16"/>
              </w:rPr>
              <w:t>-</w:t>
            </w:r>
          </w:p>
        </w:tc>
      </w:tr>
      <w:tr w:rsidR="00F67729" w14:paraId="3E457F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20CAEB" w14:textId="77777777" w:rsidR="00F67729" w:rsidRDefault="00F67729">
            <w:pPr>
              <w:pStyle w:val="TAL"/>
              <w:rPr>
                <w:sz w:val="16"/>
              </w:rPr>
            </w:pPr>
            <w:r>
              <w:rPr>
                <w:sz w:val="16"/>
              </w:rPr>
              <w:t>R5-213518</w:t>
            </w:r>
          </w:p>
        </w:tc>
        <w:tc>
          <w:tcPr>
            <w:tcW w:w="0" w:type="auto"/>
            <w:tcBorders>
              <w:top w:val="single" w:sz="4" w:space="0" w:color="auto"/>
              <w:left w:val="single" w:sz="4" w:space="0" w:color="auto"/>
              <w:bottom w:val="single" w:sz="4" w:space="0" w:color="auto"/>
              <w:right w:val="single" w:sz="4" w:space="0" w:color="auto"/>
            </w:tcBorders>
            <w:hideMark/>
          </w:tcPr>
          <w:p w14:paraId="3615742F" w14:textId="77777777" w:rsidR="00F67729" w:rsidRDefault="00F67729">
            <w:pPr>
              <w:pStyle w:val="TAL"/>
              <w:rPr>
                <w:sz w:val="16"/>
              </w:rPr>
            </w:pPr>
            <w:r>
              <w:rPr>
                <w:sz w:val="16"/>
              </w:rPr>
              <w:t>Adding applicability statements for new IMS 5GS test cases</w:t>
            </w:r>
          </w:p>
        </w:tc>
        <w:tc>
          <w:tcPr>
            <w:tcW w:w="0" w:type="auto"/>
            <w:tcBorders>
              <w:top w:val="single" w:sz="4" w:space="0" w:color="auto"/>
              <w:left w:val="single" w:sz="4" w:space="0" w:color="auto"/>
              <w:bottom w:val="single" w:sz="4" w:space="0" w:color="auto"/>
              <w:right w:val="single" w:sz="4" w:space="0" w:color="auto"/>
            </w:tcBorders>
            <w:hideMark/>
          </w:tcPr>
          <w:p w14:paraId="70170E9B"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F9840D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FCBE71" w14:textId="77777777" w:rsidR="00F67729" w:rsidRDefault="00F67729">
            <w:pPr>
              <w:pStyle w:val="TAL"/>
              <w:rPr>
                <w:sz w:val="16"/>
              </w:rPr>
            </w:pPr>
            <w:r>
              <w:rPr>
                <w:sz w:val="16"/>
              </w:rPr>
              <w:t>R5-212122</w:t>
            </w:r>
          </w:p>
        </w:tc>
        <w:tc>
          <w:tcPr>
            <w:tcW w:w="0" w:type="auto"/>
            <w:tcBorders>
              <w:top w:val="single" w:sz="4" w:space="0" w:color="auto"/>
              <w:left w:val="single" w:sz="4" w:space="0" w:color="auto"/>
              <w:bottom w:val="single" w:sz="4" w:space="0" w:color="auto"/>
              <w:right w:val="single" w:sz="4" w:space="0" w:color="auto"/>
            </w:tcBorders>
            <w:hideMark/>
          </w:tcPr>
          <w:p w14:paraId="5122C752" w14:textId="77777777" w:rsidR="00F67729" w:rsidRDefault="00F67729">
            <w:pPr>
              <w:pStyle w:val="TAL"/>
              <w:rPr>
                <w:sz w:val="16"/>
              </w:rPr>
            </w:pPr>
            <w:r>
              <w:rPr>
                <w:sz w:val="16"/>
              </w:rPr>
              <w:t>-</w:t>
            </w:r>
          </w:p>
        </w:tc>
      </w:tr>
      <w:tr w:rsidR="00F67729" w14:paraId="2E65E2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3B8AF0" w14:textId="77777777" w:rsidR="00F67729" w:rsidRDefault="00F67729">
            <w:pPr>
              <w:pStyle w:val="TAL"/>
              <w:rPr>
                <w:sz w:val="16"/>
              </w:rPr>
            </w:pPr>
            <w:r>
              <w:rPr>
                <w:sz w:val="16"/>
              </w:rPr>
              <w:t>R5-213519</w:t>
            </w:r>
          </w:p>
        </w:tc>
        <w:tc>
          <w:tcPr>
            <w:tcW w:w="0" w:type="auto"/>
            <w:tcBorders>
              <w:top w:val="single" w:sz="4" w:space="0" w:color="auto"/>
              <w:left w:val="single" w:sz="4" w:space="0" w:color="auto"/>
              <w:bottom w:val="single" w:sz="4" w:space="0" w:color="auto"/>
              <w:right w:val="single" w:sz="4" w:space="0" w:color="auto"/>
            </w:tcBorders>
            <w:hideMark/>
          </w:tcPr>
          <w:p w14:paraId="064DC194" w14:textId="77777777" w:rsidR="00F67729" w:rsidRDefault="00F67729">
            <w:pPr>
              <w:pStyle w:val="TAL"/>
              <w:rPr>
                <w:sz w:val="16"/>
              </w:rPr>
            </w:pPr>
            <w:r>
              <w:rPr>
                <w:sz w:val="16"/>
              </w:rPr>
              <w:t>Correction to the applicability of IMS 5GS test case 7.4</w:t>
            </w:r>
          </w:p>
        </w:tc>
        <w:tc>
          <w:tcPr>
            <w:tcW w:w="0" w:type="auto"/>
            <w:tcBorders>
              <w:top w:val="single" w:sz="4" w:space="0" w:color="auto"/>
              <w:left w:val="single" w:sz="4" w:space="0" w:color="auto"/>
              <w:bottom w:val="single" w:sz="4" w:space="0" w:color="auto"/>
              <w:right w:val="single" w:sz="4" w:space="0" w:color="auto"/>
            </w:tcBorders>
            <w:hideMark/>
          </w:tcPr>
          <w:p w14:paraId="7007FA91" w14:textId="77777777" w:rsidR="00F67729" w:rsidRDefault="00F6772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D2488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96ACFC" w14:textId="77777777" w:rsidR="00F67729" w:rsidRDefault="00F67729">
            <w:pPr>
              <w:pStyle w:val="TAL"/>
              <w:rPr>
                <w:sz w:val="16"/>
              </w:rPr>
            </w:pPr>
            <w:r>
              <w:rPr>
                <w:sz w:val="16"/>
              </w:rPr>
              <w:t>R5-212379</w:t>
            </w:r>
          </w:p>
        </w:tc>
        <w:tc>
          <w:tcPr>
            <w:tcW w:w="0" w:type="auto"/>
            <w:tcBorders>
              <w:top w:val="single" w:sz="4" w:space="0" w:color="auto"/>
              <w:left w:val="single" w:sz="4" w:space="0" w:color="auto"/>
              <w:bottom w:val="single" w:sz="4" w:space="0" w:color="auto"/>
              <w:right w:val="single" w:sz="4" w:space="0" w:color="auto"/>
            </w:tcBorders>
            <w:hideMark/>
          </w:tcPr>
          <w:p w14:paraId="187728D3" w14:textId="77777777" w:rsidR="00F67729" w:rsidRDefault="00F67729">
            <w:pPr>
              <w:pStyle w:val="TAL"/>
              <w:rPr>
                <w:sz w:val="16"/>
              </w:rPr>
            </w:pPr>
            <w:r>
              <w:rPr>
                <w:sz w:val="16"/>
              </w:rPr>
              <w:t>-</w:t>
            </w:r>
          </w:p>
        </w:tc>
      </w:tr>
      <w:tr w:rsidR="00F67729" w14:paraId="354166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9EA7F4" w14:textId="77777777" w:rsidR="00F67729" w:rsidRDefault="00F67729">
            <w:pPr>
              <w:pStyle w:val="TAL"/>
              <w:rPr>
                <w:sz w:val="16"/>
              </w:rPr>
            </w:pPr>
            <w:r>
              <w:rPr>
                <w:sz w:val="16"/>
              </w:rPr>
              <w:t>R5-213520</w:t>
            </w:r>
          </w:p>
        </w:tc>
        <w:tc>
          <w:tcPr>
            <w:tcW w:w="0" w:type="auto"/>
            <w:tcBorders>
              <w:top w:val="single" w:sz="4" w:space="0" w:color="auto"/>
              <w:left w:val="single" w:sz="4" w:space="0" w:color="auto"/>
              <w:bottom w:val="single" w:sz="4" w:space="0" w:color="auto"/>
              <w:right w:val="single" w:sz="4" w:space="0" w:color="auto"/>
            </w:tcBorders>
            <w:hideMark/>
          </w:tcPr>
          <w:p w14:paraId="029E0633" w14:textId="77777777" w:rsidR="00F67729" w:rsidRDefault="00F67729">
            <w:pPr>
              <w:pStyle w:val="TAL"/>
              <w:rPr>
                <w:sz w:val="16"/>
              </w:rPr>
            </w:pPr>
            <w:r>
              <w:rPr>
                <w:sz w:val="16"/>
              </w:rPr>
              <w:t>Addition of IMS over 5GS test case 7.18</w:t>
            </w:r>
          </w:p>
        </w:tc>
        <w:tc>
          <w:tcPr>
            <w:tcW w:w="0" w:type="auto"/>
            <w:tcBorders>
              <w:top w:val="single" w:sz="4" w:space="0" w:color="auto"/>
              <w:left w:val="single" w:sz="4" w:space="0" w:color="auto"/>
              <w:bottom w:val="single" w:sz="4" w:space="0" w:color="auto"/>
              <w:right w:val="single" w:sz="4" w:space="0" w:color="auto"/>
            </w:tcBorders>
            <w:hideMark/>
          </w:tcPr>
          <w:p w14:paraId="03607BBE"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777D7C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CECA2" w14:textId="77777777" w:rsidR="00F67729" w:rsidRDefault="00F67729">
            <w:pPr>
              <w:pStyle w:val="TAL"/>
              <w:rPr>
                <w:sz w:val="16"/>
              </w:rPr>
            </w:pPr>
            <w:r>
              <w:rPr>
                <w:sz w:val="16"/>
              </w:rPr>
              <w:t>R5-212103</w:t>
            </w:r>
          </w:p>
        </w:tc>
        <w:tc>
          <w:tcPr>
            <w:tcW w:w="0" w:type="auto"/>
            <w:tcBorders>
              <w:top w:val="single" w:sz="4" w:space="0" w:color="auto"/>
              <w:left w:val="single" w:sz="4" w:space="0" w:color="auto"/>
              <w:bottom w:val="single" w:sz="4" w:space="0" w:color="auto"/>
              <w:right w:val="single" w:sz="4" w:space="0" w:color="auto"/>
            </w:tcBorders>
            <w:hideMark/>
          </w:tcPr>
          <w:p w14:paraId="0E2ED22B" w14:textId="77777777" w:rsidR="00F67729" w:rsidRDefault="00F67729">
            <w:pPr>
              <w:pStyle w:val="TAL"/>
              <w:rPr>
                <w:sz w:val="16"/>
              </w:rPr>
            </w:pPr>
            <w:r>
              <w:rPr>
                <w:sz w:val="16"/>
              </w:rPr>
              <w:t>-</w:t>
            </w:r>
          </w:p>
        </w:tc>
      </w:tr>
      <w:tr w:rsidR="00F67729" w14:paraId="12CD9F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F9D325" w14:textId="77777777" w:rsidR="00F67729" w:rsidRDefault="00F67729">
            <w:pPr>
              <w:pStyle w:val="TAL"/>
              <w:rPr>
                <w:sz w:val="16"/>
              </w:rPr>
            </w:pPr>
            <w:r>
              <w:rPr>
                <w:sz w:val="16"/>
              </w:rPr>
              <w:t>R5-213521</w:t>
            </w:r>
          </w:p>
        </w:tc>
        <w:tc>
          <w:tcPr>
            <w:tcW w:w="0" w:type="auto"/>
            <w:tcBorders>
              <w:top w:val="single" w:sz="4" w:space="0" w:color="auto"/>
              <w:left w:val="single" w:sz="4" w:space="0" w:color="auto"/>
              <w:bottom w:val="single" w:sz="4" w:space="0" w:color="auto"/>
              <w:right w:val="single" w:sz="4" w:space="0" w:color="auto"/>
            </w:tcBorders>
            <w:hideMark/>
          </w:tcPr>
          <w:p w14:paraId="13260384" w14:textId="77777777" w:rsidR="00F67729" w:rsidRDefault="00F67729">
            <w:pPr>
              <w:pStyle w:val="TAL"/>
              <w:rPr>
                <w:sz w:val="16"/>
              </w:rPr>
            </w:pPr>
            <w:r>
              <w:rPr>
                <w:sz w:val="16"/>
              </w:rPr>
              <w:t>Corrections to TC 7.1</w:t>
            </w:r>
          </w:p>
        </w:tc>
        <w:tc>
          <w:tcPr>
            <w:tcW w:w="0" w:type="auto"/>
            <w:tcBorders>
              <w:top w:val="single" w:sz="4" w:space="0" w:color="auto"/>
              <w:left w:val="single" w:sz="4" w:space="0" w:color="auto"/>
              <w:bottom w:val="single" w:sz="4" w:space="0" w:color="auto"/>
              <w:right w:val="single" w:sz="4" w:space="0" w:color="auto"/>
            </w:tcBorders>
            <w:hideMark/>
          </w:tcPr>
          <w:p w14:paraId="3461A6F6" w14:textId="77777777" w:rsidR="00F67729" w:rsidRDefault="00F6772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214EF43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B1148" w14:textId="77777777" w:rsidR="00F67729" w:rsidRDefault="00F67729">
            <w:pPr>
              <w:pStyle w:val="TAL"/>
              <w:rPr>
                <w:sz w:val="16"/>
              </w:rPr>
            </w:pPr>
            <w:r>
              <w:rPr>
                <w:sz w:val="16"/>
              </w:rPr>
              <w:t>R5-212123</w:t>
            </w:r>
          </w:p>
        </w:tc>
        <w:tc>
          <w:tcPr>
            <w:tcW w:w="0" w:type="auto"/>
            <w:tcBorders>
              <w:top w:val="single" w:sz="4" w:space="0" w:color="auto"/>
              <w:left w:val="single" w:sz="4" w:space="0" w:color="auto"/>
              <w:bottom w:val="single" w:sz="4" w:space="0" w:color="auto"/>
              <w:right w:val="single" w:sz="4" w:space="0" w:color="auto"/>
            </w:tcBorders>
            <w:hideMark/>
          </w:tcPr>
          <w:p w14:paraId="76D2DF4E" w14:textId="77777777" w:rsidR="00F67729" w:rsidRDefault="00F67729">
            <w:pPr>
              <w:pStyle w:val="TAL"/>
              <w:rPr>
                <w:sz w:val="16"/>
              </w:rPr>
            </w:pPr>
            <w:r>
              <w:rPr>
                <w:sz w:val="16"/>
              </w:rPr>
              <w:t>-</w:t>
            </w:r>
          </w:p>
        </w:tc>
      </w:tr>
      <w:tr w:rsidR="00F67729" w14:paraId="5E6398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76A905" w14:textId="77777777" w:rsidR="00F67729" w:rsidRDefault="00F67729">
            <w:pPr>
              <w:pStyle w:val="TAL"/>
              <w:rPr>
                <w:sz w:val="16"/>
              </w:rPr>
            </w:pPr>
            <w:r>
              <w:rPr>
                <w:sz w:val="16"/>
              </w:rPr>
              <w:t>R5-213522</w:t>
            </w:r>
          </w:p>
        </w:tc>
        <w:tc>
          <w:tcPr>
            <w:tcW w:w="0" w:type="auto"/>
            <w:tcBorders>
              <w:top w:val="single" w:sz="4" w:space="0" w:color="auto"/>
              <w:left w:val="single" w:sz="4" w:space="0" w:color="auto"/>
              <w:bottom w:val="single" w:sz="4" w:space="0" w:color="auto"/>
              <w:right w:val="single" w:sz="4" w:space="0" w:color="auto"/>
            </w:tcBorders>
            <w:hideMark/>
          </w:tcPr>
          <w:p w14:paraId="643F12F6" w14:textId="77777777" w:rsidR="00F67729" w:rsidRDefault="00F67729">
            <w:pPr>
              <w:pStyle w:val="TAL"/>
              <w:rPr>
                <w:sz w:val="16"/>
              </w:rPr>
            </w:pPr>
            <w:r>
              <w:rPr>
                <w:sz w:val="16"/>
              </w:rPr>
              <w:t>Corrections to TC 8.36</w:t>
            </w:r>
          </w:p>
        </w:tc>
        <w:tc>
          <w:tcPr>
            <w:tcW w:w="0" w:type="auto"/>
            <w:tcBorders>
              <w:top w:val="single" w:sz="4" w:space="0" w:color="auto"/>
              <w:left w:val="single" w:sz="4" w:space="0" w:color="auto"/>
              <w:bottom w:val="single" w:sz="4" w:space="0" w:color="auto"/>
              <w:right w:val="single" w:sz="4" w:space="0" w:color="auto"/>
            </w:tcBorders>
            <w:hideMark/>
          </w:tcPr>
          <w:p w14:paraId="62C741CE" w14:textId="77777777" w:rsidR="00F67729" w:rsidRDefault="00F67729">
            <w:pPr>
              <w:pStyle w:val="TAL"/>
              <w:rPr>
                <w:sz w:val="16"/>
              </w:rPr>
            </w:pPr>
            <w:r>
              <w:rPr>
                <w:sz w:val="16"/>
              </w:rPr>
              <w:t xml:space="preserve">ROHDE &amp; SCHWARZ,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345EE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292F9D" w14:textId="77777777" w:rsidR="00F67729" w:rsidRDefault="00F67729">
            <w:pPr>
              <w:pStyle w:val="TAL"/>
              <w:rPr>
                <w:sz w:val="16"/>
              </w:rPr>
            </w:pPr>
            <w:r>
              <w:rPr>
                <w:sz w:val="16"/>
              </w:rPr>
              <w:t>R5-212210</w:t>
            </w:r>
          </w:p>
        </w:tc>
        <w:tc>
          <w:tcPr>
            <w:tcW w:w="0" w:type="auto"/>
            <w:tcBorders>
              <w:top w:val="single" w:sz="4" w:space="0" w:color="auto"/>
              <w:left w:val="single" w:sz="4" w:space="0" w:color="auto"/>
              <w:bottom w:val="single" w:sz="4" w:space="0" w:color="auto"/>
              <w:right w:val="single" w:sz="4" w:space="0" w:color="auto"/>
            </w:tcBorders>
            <w:hideMark/>
          </w:tcPr>
          <w:p w14:paraId="44146B42" w14:textId="77777777" w:rsidR="00F67729" w:rsidRDefault="00F67729">
            <w:pPr>
              <w:pStyle w:val="TAL"/>
              <w:rPr>
                <w:sz w:val="16"/>
              </w:rPr>
            </w:pPr>
            <w:r>
              <w:rPr>
                <w:sz w:val="16"/>
              </w:rPr>
              <w:t>-</w:t>
            </w:r>
          </w:p>
        </w:tc>
      </w:tr>
      <w:tr w:rsidR="00F67729" w14:paraId="77D169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EE5653" w14:textId="77777777" w:rsidR="00F67729" w:rsidRDefault="00F67729">
            <w:pPr>
              <w:pStyle w:val="TAL"/>
              <w:rPr>
                <w:sz w:val="16"/>
              </w:rPr>
            </w:pPr>
            <w:r>
              <w:rPr>
                <w:sz w:val="16"/>
              </w:rPr>
              <w:t>R5-213523</w:t>
            </w:r>
          </w:p>
        </w:tc>
        <w:tc>
          <w:tcPr>
            <w:tcW w:w="0" w:type="auto"/>
            <w:tcBorders>
              <w:top w:val="single" w:sz="4" w:space="0" w:color="auto"/>
              <w:left w:val="single" w:sz="4" w:space="0" w:color="auto"/>
              <w:bottom w:val="single" w:sz="4" w:space="0" w:color="auto"/>
              <w:right w:val="single" w:sz="4" w:space="0" w:color="auto"/>
            </w:tcBorders>
            <w:hideMark/>
          </w:tcPr>
          <w:p w14:paraId="2B7277A9" w14:textId="77777777" w:rsidR="00F67729" w:rsidRDefault="00F67729">
            <w:pPr>
              <w:pStyle w:val="TAL"/>
              <w:rPr>
                <w:sz w:val="16"/>
              </w:rPr>
            </w:pPr>
            <w:r>
              <w:rPr>
                <w:sz w:val="16"/>
              </w:rPr>
              <w:t>Corrections regarding a=</w:t>
            </w:r>
            <w:proofErr w:type="spellStart"/>
            <w:r>
              <w:rPr>
                <w:sz w:val="16"/>
              </w:rPr>
              <w:t>sendrecv</w:t>
            </w:r>
            <w:proofErr w:type="spellEnd"/>
            <w:r>
              <w:rPr>
                <w:sz w:val="16"/>
              </w:rPr>
              <w:t xml:space="preserve"> and a=inactive</w:t>
            </w:r>
          </w:p>
        </w:tc>
        <w:tc>
          <w:tcPr>
            <w:tcW w:w="0" w:type="auto"/>
            <w:tcBorders>
              <w:top w:val="single" w:sz="4" w:space="0" w:color="auto"/>
              <w:left w:val="single" w:sz="4" w:space="0" w:color="auto"/>
              <w:bottom w:val="single" w:sz="4" w:space="0" w:color="auto"/>
              <w:right w:val="single" w:sz="4" w:space="0" w:color="auto"/>
            </w:tcBorders>
            <w:hideMark/>
          </w:tcPr>
          <w:p w14:paraId="61654923" w14:textId="77777777" w:rsidR="00F67729" w:rsidRDefault="00F6772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05B3AD2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06075B" w14:textId="77777777" w:rsidR="00F67729" w:rsidRDefault="00F67729">
            <w:pPr>
              <w:pStyle w:val="TAL"/>
              <w:rPr>
                <w:sz w:val="16"/>
              </w:rPr>
            </w:pPr>
            <w:r>
              <w:rPr>
                <w:sz w:val="16"/>
              </w:rPr>
              <w:t>R5-212239</w:t>
            </w:r>
          </w:p>
        </w:tc>
        <w:tc>
          <w:tcPr>
            <w:tcW w:w="0" w:type="auto"/>
            <w:tcBorders>
              <w:top w:val="single" w:sz="4" w:space="0" w:color="auto"/>
              <w:left w:val="single" w:sz="4" w:space="0" w:color="auto"/>
              <w:bottom w:val="single" w:sz="4" w:space="0" w:color="auto"/>
              <w:right w:val="single" w:sz="4" w:space="0" w:color="auto"/>
            </w:tcBorders>
            <w:hideMark/>
          </w:tcPr>
          <w:p w14:paraId="5755209F" w14:textId="77777777" w:rsidR="00F67729" w:rsidRDefault="00F67729">
            <w:pPr>
              <w:pStyle w:val="TAL"/>
              <w:rPr>
                <w:sz w:val="16"/>
              </w:rPr>
            </w:pPr>
            <w:r>
              <w:rPr>
                <w:sz w:val="16"/>
              </w:rPr>
              <w:t>-</w:t>
            </w:r>
          </w:p>
        </w:tc>
      </w:tr>
      <w:tr w:rsidR="00F67729" w14:paraId="624B484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CB0E61" w14:textId="77777777" w:rsidR="00F67729" w:rsidRDefault="00F67729">
            <w:pPr>
              <w:pStyle w:val="TAL"/>
              <w:rPr>
                <w:sz w:val="16"/>
              </w:rPr>
            </w:pPr>
            <w:r>
              <w:rPr>
                <w:sz w:val="16"/>
              </w:rPr>
              <w:t>R5-213524</w:t>
            </w:r>
          </w:p>
        </w:tc>
        <w:tc>
          <w:tcPr>
            <w:tcW w:w="0" w:type="auto"/>
            <w:tcBorders>
              <w:top w:val="single" w:sz="4" w:space="0" w:color="auto"/>
              <w:left w:val="single" w:sz="4" w:space="0" w:color="auto"/>
              <w:bottom w:val="single" w:sz="4" w:space="0" w:color="auto"/>
              <w:right w:val="single" w:sz="4" w:space="0" w:color="auto"/>
            </w:tcBorders>
            <w:hideMark/>
          </w:tcPr>
          <w:p w14:paraId="03F37616" w14:textId="77777777" w:rsidR="00F67729" w:rsidRDefault="00F67729">
            <w:pPr>
              <w:pStyle w:val="TAL"/>
              <w:rPr>
                <w:sz w:val="16"/>
              </w:rPr>
            </w:pPr>
            <w:r>
              <w:rPr>
                <w:sz w:val="16"/>
              </w:rPr>
              <w:t>Addition of generic procedure for MT Video Call</w:t>
            </w:r>
          </w:p>
        </w:tc>
        <w:tc>
          <w:tcPr>
            <w:tcW w:w="0" w:type="auto"/>
            <w:tcBorders>
              <w:top w:val="single" w:sz="4" w:space="0" w:color="auto"/>
              <w:left w:val="single" w:sz="4" w:space="0" w:color="auto"/>
              <w:bottom w:val="single" w:sz="4" w:space="0" w:color="auto"/>
              <w:right w:val="single" w:sz="4" w:space="0" w:color="auto"/>
            </w:tcBorders>
            <w:hideMark/>
          </w:tcPr>
          <w:p w14:paraId="2E05CB1D"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F4DD5F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15B0E1" w14:textId="77777777" w:rsidR="00F67729" w:rsidRDefault="00F67729">
            <w:pPr>
              <w:pStyle w:val="TAL"/>
              <w:rPr>
                <w:sz w:val="16"/>
              </w:rPr>
            </w:pPr>
            <w:r>
              <w:rPr>
                <w:sz w:val="16"/>
              </w:rPr>
              <w:t>R5-212246</w:t>
            </w:r>
          </w:p>
        </w:tc>
        <w:tc>
          <w:tcPr>
            <w:tcW w:w="0" w:type="auto"/>
            <w:tcBorders>
              <w:top w:val="single" w:sz="4" w:space="0" w:color="auto"/>
              <w:left w:val="single" w:sz="4" w:space="0" w:color="auto"/>
              <w:bottom w:val="single" w:sz="4" w:space="0" w:color="auto"/>
              <w:right w:val="single" w:sz="4" w:space="0" w:color="auto"/>
            </w:tcBorders>
            <w:hideMark/>
          </w:tcPr>
          <w:p w14:paraId="532F8D44" w14:textId="77777777" w:rsidR="00F67729" w:rsidRDefault="00F67729">
            <w:pPr>
              <w:pStyle w:val="TAL"/>
              <w:rPr>
                <w:sz w:val="16"/>
              </w:rPr>
            </w:pPr>
            <w:r>
              <w:rPr>
                <w:sz w:val="16"/>
              </w:rPr>
              <w:t>-</w:t>
            </w:r>
          </w:p>
        </w:tc>
      </w:tr>
      <w:tr w:rsidR="00F67729" w14:paraId="25502AF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201504" w14:textId="77777777" w:rsidR="00F67729" w:rsidRDefault="00F67729">
            <w:pPr>
              <w:pStyle w:val="TAL"/>
              <w:rPr>
                <w:sz w:val="16"/>
              </w:rPr>
            </w:pPr>
            <w:r>
              <w:rPr>
                <w:sz w:val="16"/>
              </w:rPr>
              <w:t>R5-213525</w:t>
            </w:r>
          </w:p>
        </w:tc>
        <w:tc>
          <w:tcPr>
            <w:tcW w:w="0" w:type="auto"/>
            <w:tcBorders>
              <w:top w:val="single" w:sz="4" w:space="0" w:color="auto"/>
              <w:left w:val="single" w:sz="4" w:space="0" w:color="auto"/>
              <w:bottom w:val="single" w:sz="4" w:space="0" w:color="auto"/>
              <w:right w:val="single" w:sz="4" w:space="0" w:color="auto"/>
            </w:tcBorders>
            <w:hideMark/>
          </w:tcPr>
          <w:p w14:paraId="52D3431F" w14:textId="77777777" w:rsidR="00F67729" w:rsidRDefault="00F67729">
            <w:pPr>
              <w:pStyle w:val="TAL"/>
              <w:rPr>
                <w:sz w:val="16"/>
              </w:rPr>
            </w:pPr>
            <w:r>
              <w:rPr>
                <w:sz w:val="16"/>
              </w:rPr>
              <w:t>Corrections to TC 7.11</w:t>
            </w:r>
          </w:p>
        </w:tc>
        <w:tc>
          <w:tcPr>
            <w:tcW w:w="0" w:type="auto"/>
            <w:tcBorders>
              <w:top w:val="single" w:sz="4" w:space="0" w:color="auto"/>
              <w:left w:val="single" w:sz="4" w:space="0" w:color="auto"/>
              <w:bottom w:val="single" w:sz="4" w:space="0" w:color="auto"/>
              <w:right w:val="single" w:sz="4" w:space="0" w:color="auto"/>
            </w:tcBorders>
            <w:hideMark/>
          </w:tcPr>
          <w:p w14:paraId="0DC2E218"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68606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4807CC" w14:textId="77777777" w:rsidR="00F67729" w:rsidRDefault="00F67729">
            <w:pPr>
              <w:pStyle w:val="TAL"/>
              <w:rPr>
                <w:sz w:val="16"/>
              </w:rPr>
            </w:pPr>
            <w:r>
              <w:rPr>
                <w:sz w:val="16"/>
              </w:rPr>
              <w:t>R5-212382</w:t>
            </w:r>
          </w:p>
        </w:tc>
        <w:tc>
          <w:tcPr>
            <w:tcW w:w="0" w:type="auto"/>
            <w:tcBorders>
              <w:top w:val="single" w:sz="4" w:space="0" w:color="auto"/>
              <w:left w:val="single" w:sz="4" w:space="0" w:color="auto"/>
              <w:bottom w:val="single" w:sz="4" w:space="0" w:color="auto"/>
              <w:right w:val="single" w:sz="4" w:space="0" w:color="auto"/>
            </w:tcBorders>
            <w:hideMark/>
          </w:tcPr>
          <w:p w14:paraId="115FDA8E" w14:textId="77777777" w:rsidR="00F67729" w:rsidRDefault="00F67729">
            <w:pPr>
              <w:pStyle w:val="TAL"/>
              <w:rPr>
                <w:sz w:val="16"/>
              </w:rPr>
            </w:pPr>
            <w:r>
              <w:rPr>
                <w:sz w:val="16"/>
              </w:rPr>
              <w:t>-</w:t>
            </w:r>
          </w:p>
        </w:tc>
      </w:tr>
      <w:tr w:rsidR="00F67729" w14:paraId="09B4E5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8D141C" w14:textId="77777777" w:rsidR="00F67729" w:rsidRDefault="00F67729">
            <w:pPr>
              <w:pStyle w:val="TAL"/>
              <w:rPr>
                <w:sz w:val="16"/>
              </w:rPr>
            </w:pPr>
            <w:r>
              <w:rPr>
                <w:sz w:val="16"/>
              </w:rPr>
              <w:t>R5-213526</w:t>
            </w:r>
          </w:p>
        </w:tc>
        <w:tc>
          <w:tcPr>
            <w:tcW w:w="0" w:type="auto"/>
            <w:tcBorders>
              <w:top w:val="single" w:sz="4" w:space="0" w:color="auto"/>
              <w:left w:val="single" w:sz="4" w:space="0" w:color="auto"/>
              <w:bottom w:val="single" w:sz="4" w:space="0" w:color="auto"/>
              <w:right w:val="single" w:sz="4" w:space="0" w:color="auto"/>
            </w:tcBorders>
            <w:hideMark/>
          </w:tcPr>
          <w:p w14:paraId="32492980" w14:textId="77777777" w:rsidR="00F67729" w:rsidRDefault="00F67729">
            <w:pPr>
              <w:pStyle w:val="TAL"/>
              <w:rPr>
                <w:sz w:val="16"/>
              </w:rPr>
            </w:pPr>
            <w:r>
              <w:rPr>
                <w:sz w:val="16"/>
              </w:rPr>
              <w:t>Correction to NR IMS TC 8.26-MO hold without announcement</w:t>
            </w:r>
          </w:p>
        </w:tc>
        <w:tc>
          <w:tcPr>
            <w:tcW w:w="0" w:type="auto"/>
            <w:tcBorders>
              <w:top w:val="single" w:sz="4" w:space="0" w:color="auto"/>
              <w:left w:val="single" w:sz="4" w:space="0" w:color="auto"/>
              <w:bottom w:val="single" w:sz="4" w:space="0" w:color="auto"/>
              <w:right w:val="single" w:sz="4" w:space="0" w:color="auto"/>
            </w:tcBorders>
            <w:hideMark/>
          </w:tcPr>
          <w:p w14:paraId="3BC9D73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52FA6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5E1B71" w14:textId="77777777" w:rsidR="00F67729" w:rsidRDefault="00F67729">
            <w:pPr>
              <w:pStyle w:val="TAL"/>
              <w:rPr>
                <w:sz w:val="16"/>
              </w:rPr>
            </w:pPr>
            <w:r>
              <w:rPr>
                <w:sz w:val="16"/>
              </w:rPr>
              <w:t>R5-212506</w:t>
            </w:r>
          </w:p>
        </w:tc>
        <w:tc>
          <w:tcPr>
            <w:tcW w:w="0" w:type="auto"/>
            <w:tcBorders>
              <w:top w:val="single" w:sz="4" w:space="0" w:color="auto"/>
              <w:left w:val="single" w:sz="4" w:space="0" w:color="auto"/>
              <w:bottom w:val="single" w:sz="4" w:space="0" w:color="auto"/>
              <w:right w:val="single" w:sz="4" w:space="0" w:color="auto"/>
            </w:tcBorders>
            <w:hideMark/>
          </w:tcPr>
          <w:p w14:paraId="284F6A7C" w14:textId="77777777" w:rsidR="00F67729" w:rsidRDefault="00F67729">
            <w:pPr>
              <w:pStyle w:val="TAL"/>
              <w:rPr>
                <w:sz w:val="16"/>
              </w:rPr>
            </w:pPr>
            <w:r>
              <w:rPr>
                <w:sz w:val="16"/>
              </w:rPr>
              <w:t>-</w:t>
            </w:r>
          </w:p>
        </w:tc>
      </w:tr>
      <w:tr w:rsidR="00F67729" w14:paraId="3BDF60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E37925" w14:textId="77777777" w:rsidR="00F67729" w:rsidRDefault="00F67729">
            <w:pPr>
              <w:pStyle w:val="TAL"/>
              <w:rPr>
                <w:sz w:val="16"/>
              </w:rPr>
            </w:pPr>
            <w:r>
              <w:rPr>
                <w:sz w:val="16"/>
              </w:rPr>
              <w:t>R5-213527</w:t>
            </w:r>
          </w:p>
        </w:tc>
        <w:tc>
          <w:tcPr>
            <w:tcW w:w="0" w:type="auto"/>
            <w:tcBorders>
              <w:top w:val="single" w:sz="4" w:space="0" w:color="auto"/>
              <w:left w:val="single" w:sz="4" w:space="0" w:color="auto"/>
              <w:bottom w:val="single" w:sz="4" w:space="0" w:color="auto"/>
              <w:right w:val="single" w:sz="4" w:space="0" w:color="auto"/>
            </w:tcBorders>
            <w:hideMark/>
          </w:tcPr>
          <w:p w14:paraId="60AB782D" w14:textId="77777777" w:rsidR="00F67729" w:rsidRDefault="00F67729">
            <w:pPr>
              <w:pStyle w:val="TAL"/>
              <w:rPr>
                <w:sz w:val="16"/>
              </w:rPr>
            </w:pPr>
            <w:r>
              <w:rPr>
                <w:sz w:val="16"/>
              </w:rPr>
              <w:t>Correction to NR IMS TC 8.28-MT hold without announcement</w:t>
            </w:r>
          </w:p>
        </w:tc>
        <w:tc>
          <w:tcPr>
            <w:tcW w:w="0" w:type="auto"/>
            <w:tcBorders>
              <w:top w:val="single" w:sz="4" w:space="0" w:color="auto"/>
              <w:left w:val="single" w:sz="4" w:space="0" w:color="auto"/>
              <w:bottom w:val="single" w:sz="4" w:space="0" w:color="auto"/>
              <w:right w:val="single" w:sz="4" w:space="0" w:color="auto"/>
            </w:tcBorders>
            <w:hideMark/>
          </w:tcPr>
          <w:p w14:paraId="2D2E3A6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82618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E413B1" w14:textId="77777777" w:rsidR="00F67729" w:rsidRDefault="00F67729">
            <w:pPr>
              <w:pStyle w:val="TAL"/>
              <w:rPr>
                <w:sz w:val="16"/>
              </w:rPr>
            </w:pPr>
            <w:r>
              <w:rPr>
                <w:sz w:val="16"/>
              </w:rPr>
              <w:t>R5-212507</w:t>
            </w:r>
          </w:p>
        </w:tc>
        <w:tc>
          <w:tcPr>
            <w:tcW w:w="0" w:type="auto"/>
            <w:tcBorders>
              <w:top w:val="single" w:sz="4" w:space="0" w:color="auto"/>
              <w:left w:val="single" w:sz="4" w:space="0" w:color="auto"/>
              <w:bottom w:val="single" w:sz="4" w:space="0" w:color="auto"/>
              <w:right w:val="single" w:sz="4" w:space="0" w:color="auto"/>
            </w:tcBorders>
            <w:hideMark/>
          </w:tcPr>
          <w:p w14:paraId="05D4481E" w14:textId="77777777" w:rsidR="00F67729" w:rsidRDefault="00F67729">
            <w:pPr>
              <w:pStyle w:val="TAL"/>
              <w:rPr>
                <w:sz w:val="16"/>
              </w:rPr>
            </w:pPr>
            <w:r>
              <w:rPr>
                <w:sz w:val="16"/>
              </w:rPr>
              <w:t>-</w:t>
            </w:r>
          </w:p>
        </w:tc>
      </w:tr>
      <w:tr w:rsidR="00F67729" w14:paraId="7713F75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755CB9" w14:textId="77777777" w:rsidR="00F67729" w:rsidRDefault="00F67729">
            <w:pPr>
              <w:pStyle w:val="TAL"/>
              <w:rPr>
                <w:sz w:val="16"/>
              </w:rPr>
            </w:pPr>
            <w:r>
              <w:rPr>
                <w:sz w:val="16"/>
              </w:rPr>
              <w:t>R5-213528</w:t>
            </w:r>
          </w:p>
        </w:tc>
        <w:tc>
          <w:tcPr>
            <w:tcW w:w="0" w:type="auto"/>
            <w:tcBorders>
              <w:top w:val="single" w:sz="4" w:space="0" w:color="auto"/>
              <w:left w:val="single" w:sz="4" w:space="0" w:color="auto"/>
              <w:bottom w:val="single" w:sz="4" w:space="0" w:color="auto"/>
              <w:right w:val="single" w:sz="4" w:space="0" w:color="auto"/>
            </w:tcBorders>
            <w:hideMark/>
          </w:tcPr>
          <w:p w14:paraId="4872D1F0" w14:textId="77777777" w:rsidR="00F67729" w:rsidRDefault="00F67729">
            <w:pPr>
              <w:pStyle w:val="TAL"/>
              <w:rPr>
                <w:sz w:val="16"/>
              </w:rPr>
            </w:pPr>
            <w:r>
              <w:rPr>
                <w:sz w:val="16"/>
              </w:rPr>
              <w:t>Correction to NR IMS TC 8.34-Three way session</w:t>
            </w:r>
          </w:p>
        </w:tc>
        <w:tc>
          <w:tcPr>
            <w:tcW w:w="0" w:type="auto"/>
            <w:tcBorders>
              <w:top w:val="single" w:sz="4" w:space="0" w:color="auto"/>
              <w:left w:val="single" w:sz="4" w:space="0" w:color="auto"/>
              <w:bottom w:val="single" w:sz="4" w:space="0" w:color="auto"/>
              <w:right w:val="single" w:sz="4" w:space="0" w:color="auto"/>
            </w:tcBorders>
            <w:hideMark/>
          </w:tcPr>
          <w:p w14:paraId="77ECCEE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C9A71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1CFCD9" w14:textId="77777777" w:rsidR="00F67729" w:rsidRDefault="00F67729">
            <w:pPr>
              <w:pStyle w:val="TAL"/>
              <w:rPr>
                <w:sz w:val="16"/>
              </w:rPr>
            </w:pPr>
            <w:r>
              <w:rPr>
                <w:sz w:val="16"/>
              </w:rPr>
              <w:t>R5-212508</w:t>
            </w:r>
          </w:p>
        </w:tc>
        <w:tc>
          <w:tcPr>
            <w:tcW w:w="0" w:type="auto"/>
            <w:tcBorders>
              <w:top w:val="single" w:sz="4" w:space="0" w:color="auto"/>
              <w:left w:val="single" w:sz="4" w:space="0" w:color="auto"/>
              <w:bottom w:val="single" w:sz="4" w:space="0" w:color="auto"/>
              <w:right w:val="single" w:sz="4" w:space="0" w:color="auto"/>
            </w:tcBorders>
            <w:hideMark/>
          </w:tcPr>
          <w:p w14:paraId="7C1CC73A" w14:textId="77777777" w:rsidR="00F67729" w:rsidRDefault="00F67729">
            <w:pPr>
              <w:pStyle w:val="TAL"/>
              <w:rPr>
                <w:sz w:val="16"/>
              </w:rPr>
            </w:pPr>
            <w:r>
              <w:rPr>
                <w:sz w:val="16"/>
              </w:rPr>
              <w:t>-</w:t>
            </w:r>
          </w:p>
        </w:tc>
      </w:tr>
      <w:tr w:rsidR="00F67729" w14:paraId="0BDDE7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0423B6" w14:textId="77777777" w:rsidR="00F67729" w:rsidRDefault="00F67729">
            <w:pPr>
              <w:pStyle w:val="TAL"/>
              <w:rPr>
                <w:sz w:val="16"/>
              </w:rPr>
            </w:pPr>
            <w:r>
              <w:rPr>
                <w:sz w:val="16"/>
              </w:rPr>
              <w:t>R5-213529</w:t>
            </w:r>
          </w:p>
        </w:tc>
        <w:tc>
          <w:tcPr>
            <w:tcW w:w="0" w:type="auto"/>
            <w:tcBorders>
              <w:top w:val="single" w:sz="4" w:space="0" w:color="auto"/>
              <w:left w:val="single" w:sz="4" w:space="0" w:color="auto"/>
              <w:bottom w:val="single" w:sz="4" w:space="0" w:color="auto"/>
              <w:right w:val="single" w:sz="4" w:space="0" w:color="auto"/>
            </w:tcBorders>
            <w:hideMark/>
          </w:tcPr>
          <w:p w14:paraId="3DDAE0FF" w14:textId="77777777" w:rsidR="00F67729" w:rsidRDefault="00F67729">
            <w:pPr>
              <w:pStyle w:val="TAL"/>
              <w:rPr>
                <w:sz w:val="16"/>
              </w:rPr>
            </w:pPr>
            <w:r>
              <w:rPr>
                <w:sz w:val="16"/>
              </w:rPr>
              <w:t>Addition of NR IMS Generic Procedure A.17-</w:t>
            </w:r>
            <w:r>
              <w:rPr>
                <w:sz w:val="16"/>
              </w:rPr>
              <w:lastRenderedPageBreak/>
              <w:t>MTSI speech hold or resume</w:t>
            </w:r>
          </w:p>
        </w:tc>
        <w:tc>
          <w:tcPr>
            <w:tcW w:w="0" w:type="auto"/>
            <w:tcBorders>
              <w:top w:val="single" w:sz="4" w:space="0" w:color="auto"/>
              <w:left w:val="single" w:sz="4" w:space="0" w:color="auto"/>
              <w:bottom w:val="single" w:sz="4" w:space="0" w:color="auto"/>
              <w:right w:val="single" w:sz="4" w:space="0" w:color="auto"/>
            </w:tcBorders>
            <w:hideMark/>
          </w:tcPr>
          <w:p w14:paraId="10F67559" w14:textId="77777777" w:rsidR="00F67729" w:rsidRDefault="00F67729">
            <w:pPr>
              <w:pStyle w:val="TAL"/>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5A00A19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43D18E" w14:textId="77777777" w:rsidR="00F67729" w:rsidRDefault="00F67729">
            <w:pPr>
              <w:pStyle w:val="TAL"/>
              <w:rPr>
                <w:sz w:val="16"/>
              </w:rPr>
            </w:pPr>
            <w:r>
              <w:rPr>
                <w:sz w:val="16"/>
              </w:rPr>
              <w:t>R5-</w:t>
            </w:r>
            <w:r>
              <w:rPr>
                <w:sz w:val="16"/>
              </w:rPr>
              <w:lastRenderedPageBreak/>
              <w:t>212510</w:t>
            </w:r>
          </w:p>
        </w:tc>
        <w:tc>
          <w:tcPr>
            <w:tcW w:w="0" w:type="auto"/>
            <w:tcBorders>
              <w:top w:val="single" w:sz="4" w:space="0" w:color="auto"/>
              <w:left w:val="single" w:sz="4" w:space="0" w:color="auto"/>
              <w:bottom w:val="single" w:sz="4" w:space="0" w:color="auto"/>
              <w:right w:val="single" w:sz="4" w:space="0" w:color="auto"/>
            </w:tcBorders>
            <w:hideMark/>
          </w:tcPr>
          <w:p w14:paraId="75CB1B29" w14:textId="77777777" w:rsidR="00F67729" w:rsidRDefault="00F67729">
            <w:pPr>
              <w:pStyle w:val="TAL"/>
              <w:rPr>
                <w:sz w:val="16"/>
              </w:rPr>
            </w:pPr>
            <w:r>
              <w:rPr>
                <w:sz w:val="16"/>
              </w:rPr>
              <w:lastRenderedPageBreak/>
              <w:t>-</w:t>
            </w:r>
          </w:p>
        </w:tc>
      </w:tr>
      <w:tr w:rsidR="00F67729" w14:paraId="3ECCB8C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FEAADE" w14:textId="77777777" w:rsidR="00F67729" w:rsidRDefault="00F67729">
            <w:pPr>
              <w:pStyle w:val="TAL"/>
              <w:rPr>
                <w:sz w:val="16"/>
              </w:rPr>
            </w:pPr>
            <w:r>
              <w:rPr>
                <w:sz w:val="16"/>
              </w:rPr>
              <w:t>R5-213530</w:t>
            </w:r>
          </w:p>
        </w:tc>
        <w:tc>
          <w:tcPr>
            <w:tcW w:w="0" w:type="auto"/>
            <w:tcBorders>
              <w:top w:val="single" w:sz="4" w:space="0" w:color="auto"/>
              <w:left w:val="single" w:sz="4" w:space="0" w:color="auto"/>
              <w:bottom w:val="single" w:sz="4" w:space="0" w:color="auto"/>
              <w:right w:val="single" w:sz="4" w:space="0" w:color="auto"/>
            </w:tcBorders>
            <w:hideMark/>
          </w:tcPr>
          <w:p w14:paraId="76EDEE32" w14:textId="77777777" w:rsidR="00F67729" w:rsidRDefault="00F67729">
            <w:pPr>
              <w:pStyle w:val="TAL"/>
              <w:rPr>
                <w:sz w:val="16"/>
              </w:rPr>
            </w:pPr>
            <w:r>
              <w:rPr>
                <w:sz w:val="16"/>
              </w:rPr>
              <w:t>Addition of NR IMS Generic Procedure A.18-MTSI speech hold or resume from SS</w:t>
            </w:r>
          </w:p>
        </w:tc>
        <w:tc>
          <w:tcPr>
            <w:tcW w:w="0" w:type="auto"/>
            <w:tcBorders>
              <w:top w:val="single" w:sz="4" w:space="0" w:color="auto"/>
              <w:left w:val="single" w:sz="4" w:space="0" w:color="auto"/>
              <w:bottom w:val="single" w:sz="4" w:space="0" w:color="auto"/>
              <w:right w:val="single" w:sz="4" w:space="0" w:color="auto"/>
            </w:tcBorders>
            <w:hideMark/>
          </w:tcPr>
          <w:p w14:paraId="20D7F56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EECA1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CB7B05" w14:textId="77777777" w:rsidR="00F67729" w:rsidRDefault="00F67729">
            <w:pPr>
              <w:pStyle w:val="TAL"/>
              <w:rPr>
                <w:sz w:val="16"/>
              </w:rPr>
            </w:pPr>
            <w:r>
              <w:rPr>
                <w:sz w:val="16"/>
              </w:rPr>
              <w:t>R5-212511</w:t>
            </w:r>
          </w:p>
        </w:tc>
        <w:tc>
          <w:tcPr>
            <w:tcW w:w="0" w:type="auto"/>
            <w:tcBorders>
              <w:top w:val="single" w:sz="4" w:space="0" w:color="auto"/>
              <w:left w:val="single" w:sz="4" w:space="0" w:color="auto"/>
              <w:bottom w:val="single" w:sz="4" w:space="0" w:color="auto"/>
              <w:right w:val="single" w:sz="4" w:space="0" w:color="auto"/>
            </w:tcBorders>
            <w:hideMark/>
          </w:tcPr>
          <w:p w14:paraId="1F3B3E2B" w14:textId="77777777" w:rsidR="00F67729" w:rsidRDefault="00F67729">
            <w:pPr>
              <w:pStyle w:val="TAL"/>
              <w:rPr>
                <w:sz w:val="16"/>
              </w:rPr>
            </w:pPr>
            <w:r>
              <w:rPr>
                <w:sz w:val="16"/>
              </w:rPr>
              <w:t>-</w:t>
            </w:r>
          </w:p>
        </w:tc>
      </w:tr>
      <w:tr w:rsidR="00F67729" w14:paraId="62AE02A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DAB816" w14:textId="77777777" w:rsidR="00F67729" w:rsidRDefault="00F67729">
            <w:pPr>
              <w:pStyle w:val="TAL"/>
              <w:rPr>
                <w:sz w:val="16"/>
              </w:rPr>
            </w:pPr>
            <w:r>
              <w:rPr>
                <w:sz w:val="16"/>
              </w:rPr>
              <w:t>R5-213531</w:t>
            </w:r>
          </w:p>
        </w:tc>
        <w:tc>
          <w:tcPr>
            <w:tcW w:w="0" w:type="auto"/>
            <w:tcBorders>
              <w:top w:val="single" w:sz="4" w:space="0" w:color="auto"/>
              <w:left w:val="single" w:sz="4" w:space="0" w:color="auto"/>
              <w:bottom w:val="single" w:sz="4" w:space="0" w:color="auto"/>
              <w:right w:val="single" w:sz="4" w:space="0" w:color="auto"/>
            </w:tcBorders>
            <w:hideMark/>
          </w:tcPr>
          <w:p w14:paraId="37D50A7F" w14:textId="77777777" w:rsidR="00F67729" w:rsidRDefault="00F67729">
            <w:pPr>
              <w:pStyle w:val="TAL"/>
              <w:rPr>
                <w:sz w:val="16"/>
              </w:rPr>
            </w:pPr>
            <w:r>
              <w:rPr>
                <w:sz w:val="16"/>
              </w:rPr>
              <w:t>Addition of NR IMS Generic Procedure A.19-MTSI conference creation</w:t>
            </w:r>
          </w:p>
        </w:tc>
        <w:tc>
          <w:tcPr>
            <w:tcW w:w="0" w:type="auto"/>
            <w:tcBorders>
              <w:top w:val="single" w:sz="4" w:space="0" w:color="auto"/>
              <w:left w:val="single" w:sz="4" w:space="0" w:color="auto"/>
              <w:bottom w:val="single" w:sz="4" w:space="0" w:color="auto"/>
              <w:right w:val="single" w:sz="4" w:space="0" w:color="auto"/>
            </w:tcBorders>
            <w:hideMark/>
          </w:tcPr>
          <w:p w14:paraId="0300703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DD01A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948B08" w14:textId="77777777" w:rsidR="00F67729" w:rsidRDefault="00F67729">
            <w:pPr>
              <w:pStyle w:val="TAL"/>
              <w:rPr>
                <w:sz w:val="16"/>
              </w:rPr>
            </w:pPr>
            <w:r>
              <w:rPr>
                <w:sz w:val="16"/>
              </w:rPr>
              <w:t>R5-212512</w:t>
            </w:r>
          </w:p>
        </w:tc>
        <w:tc>
          <w:tcPr>
            <w:tcW w:w="0" w:type="auto"/>
            <w:tcBorders>
              <w:top w:val="single" w:sz="4" w:space="0" w:color="auto"/>
              <w:left w:val="single" w:sz="4" w:space="0" w:color="auto"/>
              <w:bottom w:val="single" w:sz="4" w:space="0" w:color="auto"/>
              <w:right w:val="single" w:sz="4" w:space="0" w:color="auto"/>
            </w:tcBorders>
            <w:hideMark/>
          </w:tcPr>
          <w:p w14:paraId="64A680F4" w14:textId="77777777" w:rsidR="00F67729" w:rsidRDefault="00F67729">
            <w:pPr>
              <w:pStyle w:val="TAL"/>
              <w:rPr>
                <w:sz w:val="16"/>
              </w:rPr>
            </w:pPr>
            <w:r>
              <w:rPr>
                <w:sz w:val="16"/>
              </w:rPr>
              <w:t>-</w:t>
            </w:r>
          </w:p>
        </w:tc>
      </w:tr>
      <w:tr w:rsidR="00F67729" w14:paraId="42D78CA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A9B895" w14:textId="77777777" w:rsidR="00F67729" w:rsidRDefault="00F67729">
            <w:pPr>
              <w:pStyle w:val="TAL"/>
              <w:rPr>
                <w:sz w:val="16"/>
              </w:rPr>
            </w:pPr>
            <w:r>
              <w:rPr>
                <w:sz w:val="16"/>
              </w:rPr>
              <w:t>R5-213532</w:t>
            </w:r>
          </w:p>
        </w:tc>
        <w:tc>
          <w:tcPr>
            <w:tcW w:w="0" w:type="auto"/>
            <w:tcBorders>
              <w:top w:val="single" w:sz="4" w:space="0" w:color="auto"/>
              <w:left w:val="single" w:sz="4" w:space="0" w:color="auto"/>
              <w:bottom w:val="single" w:sz="4" w:space="0" w:color="auto"/>
              <w:right w:val="single" w:sz="4" w:space="0" w:color="auto"/>
            </w:tcBorders>
            <w:hideMark/>
          </w:tcPr>
          <w:p w14:paraId="321B1122" w14:textId="77777777" w:rsidR="00F67729" w:rsidRDefault="00F67729">
            <w:pPr>
              <w:pStyle w:val="TAL"/>
              <w:rPr>
                <w:sz w:val="16"/>
              </w:rPr>
            </w:pPr>
            <w:r>
              <w:rPr>
                <w:sz w:val="16"/>
              </w:rPr>
              <w:t>Addition of NR IMS Generic Procedure A.20-REFER inviting user to conference</w:t>
            </w:r>
          </w:p>
        </w:tc>
        <w:tc>
          <w:tcPr>
            <w:tcW w:w="0" w:type="auto"/>
            <w:tcBorders>
              <w:top w:val="single" w:sz="4" w:space="0" w:color="auto"/>
              <w:left w:val="single" w:sz="4" w:space="0" w:color="auto"/>
              <w:bottom w:val="single" w:sz="4" w:space="0" w:color="auto"/>
              <w:right w:val="single" w:sz="4" w:space="0" w:color="auto"/>
            </w:tcBorders>
            <w:hideMark/>
          </w:tcPr>
          <w:p w14:paraId="536D197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77F64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30C7A7" w14:textId="77777777" w:rsidR="00F67729" w:rsidRDefault="00F67729">
            <w:pPr>
              <w:pStyle w:val="TAL"/>
              <w:rPr>
                <w:sz w:val="16"/>
              </w:rPr>
            </w:pPr>
            <w:r>
              <w:rPr>
                <w:sz w:val="16"/>
              </w:rPr>
              <w:t>R5-212513</w:t>
            </w:r>
          </w:p>
        </w:tc>
        <w:tc>
          <w:tcPr>
            <w:tcW w:w="0" w:type="auto"/>
            <w:tcBorders>
              <w:top w:val="single" w:sz="4" w:space="0" w:color="auto"/>
              <w:left w:val="single" w:sz="4" w:space="0" w:color="auto"/>
              <w:bottom w:val="single" w:sz="4" w:space="0" w:color="auto"/>
              <w:right w:val="single" w:sz="4" w:space="0" w:color="auto"/>
            </w:tcBorders>
            <w:hideMark/>
          </w:tcPr>
          <w:p w14:paraId="3E685026" w14:textId="77777777" w:rsidR="00F67729" w:rsidRDefault="00F67729">
            <w:pPr>
              <w:pStyle w:val="TAL"/>
              <w:rPr>
                <w:sz w:val="16"/>
              </w:rPr>
            </w:pPr>
            <w:r>
              <w:rPr>
                <w:sz w:val="16"/>
              </w:rPr>
              <w:t>-</w:t>
            </w:r>
          </w:p>
        </w:tc>
      </w:tr>
      <w:tr w:rsidR="00F67729" w14:paraId="79E8C4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3BF47A" w14:textId="77777777" w:rsidR="00F67729" w:rsidRDefault="00F67729">
            <w:pPr>
              <w:pStyle w:val="TAL"/>
              <w:rPr>
                <w:sz w:val="16"/>
              </w:rPr>
            </w:pPr>
            <w:r>
              <w:rPr>
                <w:sz w:val="16"/>
              </w:rPr>
              <w:t>R5-213533</w:t>
            </w:r>
          </w:p>
        </w:tc>
        <w:tc>
          <w:tcPr>
            <w:tcW w:w="0" w:type="auto"/>
            <w:tcBorders>
              <w:top w:val="single" w:sz="4" w:space="0" w:color="auto"/>
              <w:left w:val="single" w:sz="4" w:space="0" w:color="auto"/>
              <w:bottom w:val="single" w:sz="4" w:space="0" w:color="auto"/>
              <w:right w:val="single" w:sz="4" w:space="0" w:color="auto"/>
            </w:tcBorders>
            <w:hideMark/>
          </w:tcPr>
          <w:p w14:paraId="311ED84B" w14:textId="77777777" w:rsidR="00F67729" w:rsidRDefault="00F67729">
            <w:pPr>
              <w:pStyle w:val="TAL"/>
              <w:rPr>
                <w:sz w:val="16"/>
              </w:rPr>
            </w:pPr>
            <w:r>
              <w:rPr>
                <w:sz w:val="16"/>
              </w:rPr>
              <w:t>Corrections to IMS over 5GS Test Case 7.31 and 7.32</w:t>
            </w:r>
          </w:p>
        </w:tc>
        <w:tc>
          <w:tcPr>
            <w:tcW w:w="0" w:type="auto"/>
            <w:tcBorders>
              <w:top w:val="single" w:sz="4" w:space="0" w:color="auto"/>
              <w:left w:val="single" w:sz="4" w:space="0" w:color="auto"/>
              <w:bottom w:val="single" w:sz="4" w:space="0" w:color="auto"/>
              <w:right w:val="single" w:sz="4" w:space="0" w:color="auto"/>
            </w:tcBorders>
            <w:hideMark/>
          </w:tcPr>
          <w:p w14:paraId="075C8546" w14:textId="77777777" w:rsidR="00F67729" w:rsidRDefault="00F6772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0371819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85F379" w14:textId="77777777" w:rsidR="00F67729" w:rsidRDefault="00F67729">
            <w:pPr>
              <w:pStyle w:val="TAL"/>
              <w:rPr>
                <w:sz w:val="16"/>
              </w:rPr>
            </w:pPr>
            <w:r>
              <w:rPr>
                <w:sz w:val="16"/>
              </w:rPr>
              <w:t>R5-213393</w:t>
            </w:r>
          </w:p>
        </w:tc>
        <w:tc>
          <w:tcPr>
            <w:tcW w:w="0" w:type="auto"/>
            <w:tcBorders>
              <w:top w:val="single" w:sz="4" w:space="0" w:color="auto"/>
              <w:left w:val="single" w:sz="4" w:space="0" w:color="auto"/>
              <w:bottom w:val="single" w:sz="4" w:space="0" w:color="auto"/>
              <w:right w:val="single" w:sz="4" w:space="0" w:color="auto"/>
            </w:tcBorders>
            <w:hideMark/>
          </w:tcPr>
          <w:p w14:paraId="11DA2C78" w14:textId="77777777" w:rsidR="00F67729" w:rsidRDefault="00F67729">
            <w:pPr>
              <w:pStyle w:val="TAL"/>
              <w:rPr>
                <w:sz w:val="16"/>
              </w:rPr>
            </w:pPr>
            <w:r>
              <w:rPr>
                <w:sz w:val="16"/>
              </w:rPr>
              <w:t>-</w:t>
            </w:r>
          </w:p>
        </w:tc>
      </w:tr>
      <w:tr w:rsidR="00F67729" w14:paraId="33C6D1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C057A0" w14:textId="77777777" w:rsidR="00F67729" w:rsidRDefault="00F67729">
            <w:pPr>
              <w:pStyle w:val="TAL"/>
              <w:rPr>
                <w:sz w:val="16"/>
              </w:rPr>
            </w:pPr>
            <w:r>
              <w:rPr>
                <w:sz w:val="16"/>
              </w:rPr>
              <w:t>R5-213534</w:t>
            </w:r>
          </w:p>
        </w:tc>
        <w:tc>
          <w:tcPr>
            <w:tcW w:w="0" w:type="auto"/>
            <w:tcBorders>
              <w:top w:val="single" w:sz="4" w:space="0" w:color="auto"/>
              <w:left w:val="single" w:sz="4" w:space="0" w:color="auto"/>
              <w:bottom w:val="single" w:sz="4" w:space="0" w:color="auto"/>
              <w:right w:val="single" w:sz="4" w:space="0" w:color="auto"/>
            </w:tcBorders>
            <w:hideMark/>
          </w:tcPr>
          <w:p w14:paraId="7AEE8D3B" w14:textId="77777777" w:rsidR="00F67729" w:rsidRDefault="00F67729">
            <w:pPr>
              <w:pStyle w:val="TAL"/>
              <w:rPr>
                <w:sz w:val="16"/>
              </w:rPr>
            </w:pPr>
            <w:r>
              <w:rPr>
                <w:sz w:val="16"/>
              </w:rPr>
              <w:t>Corrections to IMS over 5GS Test Case 6.2</w:t>
            </w:r>
          </w:p>
        </w:tc>
        <w:tc>
          <w:tcPr>
            <w:tcW w:w="0" w:type="auto"/>
            <w:tcBorders>
              <w:top w:val="single" w:sz="4" w:space="0" w:color="auto"/>
              <w:left w:val="single" w:sz="4" w:space="0" w:color="auto"/>
              <w:bottom w:val="single" w:sz="4" w:space="0" w:color="auto"/>
              <w:right w:val="single" w:sz="4" w:space="0" w:color="auto"/>
            </w:tcBorders>
            <w:hideMark/>
          </w:tcPr>
          <w:p w14:paraId="2CAD173B"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761039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D33A1B" w14:textId="77777777" w:rsidR="00F67729" w:rsidRDefault="00F67729">
            <w:pPr>
              <w:pStyle w:val="TAL"/>
              <w:rPr>
                <w:sz w:val="16"/>
              </w:rPr>
            </w:pPr>
            <w:r>
              <w:rPr>
                <w:sz w:val="16"/>
              </w:rPr>
              <w:t>R5-212772</w:t>
            </w:r>
          </w:p>
        </w:tc>
        <w:tc>
          <w:tcPr>
            <w:tcW w:w="0" w:type="auto"/>
            <w:tcBorders>
              <w:top w:val="single" w:sz="4" w:space="0" w:color="auto"/>
              <w:left w:val="single" w:sz="4" w:space="0" w:color="auto"/>
              <w:bottom w:val="single" w:sz="4" w:space="0" w:color="auto"/>
              <w:right w:val="single" w:sz="4" w:space="0" w:color="auto"/>
            </w:tcBorders>
            <w:hideMark/>
          </w:tcPr>
          <w:p w14:paraId="5568E284" w14:textId="77777777" w:rsidR="00F67729" w:rsidRDefault="00F67729">
            <w:pPr>
              <w:pStyle w:val="TAL"/>
              <w:rPr>
                <w:sz w:val="16"/>
              </w:rPr>
            </w:pPr>
            <w:r>
              <w:rPr>
                <w:sz w:val="16"/>
              </w:rPr>
              <w:t>-</w:t>
            </w:r>
          </w:p>
        </w:tc>
      </w:tr>
      <w:tr w:rsidR="00F67729" w14:paraId="1FA51F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5DE70A" w14:textId="77777777" w:rsidR="00F67729" w:rsidRDefault="00F67729">
            <w:pPr>
              <w:pStyle w:val="TAL"/>
              <w:rPr>
                <w:sz w:val="16"/>
              </w:rPr>
            </w:pPr>
            <w:r>
              <w:rPr>
                <w:sz w:val="16"/>
              </w:rPr>
              <w:t>R5-213535</w:t>
            </w:r>
          </w:p>
        </w:tc>
        <w:tc>
          <w:tcPr>
            <w:tcW w:w="0" w:type="auto"/>
            <w:tcBorders>
              <w:top w:val="single" w:sz="4" w:space="0" w:color="auto"/>
              <w:left w:val="single" w:sz="4" w:space="0" w:color="auto"/>
              <w:bottom w:val="single" w:sz="4" w:space="0" w:color="auto"/>
              <w:right w:val="single" w:sz="4" w:space="0" w:color="auto"/>
            </w:tcBorders>
            <w:hideMark/>
          </w:tcPr>
          <w:p w14:paraId="467568AA" w14:textId="77777777" w:rsidR="00F67729" w:rsidRDefault="00F67729">
            <w:pPr>
              <w:pStyle w:val="TAL"/>
              <w:rPr>
                <w:sz w:val="16"/>
              </w:rPr>
            </w:pPr>
            <w:r>
              <w:rPr>
                <w:sz w:val="16"/>
              </w:rPr>
              <w:t>Clarifications on usage of preconditions</w:t>
            </w:r>
          </w:p>
        </w:tc>
        <w:tc>
          <w:tcPr>
            <w:tcW w:w="0" w:type="auto"/>
            <w:tcBorders>
              <w:top w:val="single" w:sz="4" w:space="0" w:color="auto"/>
              <w:left w:val="single" w:sz="4" w:space="0" w:color="auto"/>
              <w:bottom w:val="single" w:sz="4" w:space="0" w:color="auto"/>
              <w:right w:val="single" w:sz="4" w:space="0" w:color="auto"/>
            </w:tcBorders>
            <w:hideMark/>
          </w:tcPr>
          <w:p w14:paraId="213D095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9B2DC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393FAF" w14:textId="77777777" w:rsidR="00F67729" w:rsidRDefault="00F67729">
            <w:pPr>
              <w:pStyle w:val="TAL"/>
              <w:rPr>
                <w:sz w:val="16"/>
              </w:rPr>
            </w:pPr>
            <w:r>
              <w:rPr>
                <w:sz w:val="16"/>
              </w:rPr>
              <w:t>R5-213052</w:t>
            </w:r>
          </w:p>
        </w:tc>
        <w:tc>
          <w:tcPr>
            <w:tcW w:w="0" w:type="auto"/>
            <w:tcBorders>
              <w:top w:val="single" w:sz="4" w:space="0" w:color="auto"/>
              <w:left w:val="single" w:sz="4" w:space="0" w:color="auto"/>
              <w:bottom w:val="single" w:sz="4" w:space="0" w:color="auto"/>
              <w:right w:val="single" w:sz="4" w:space="0" w:color="auto"/>
            </w:tcBorders>
            <w:hideMark/>
          </w:tcPr>
          <w:p w14:paraId="004CDC1E" w14:textId="77777777" w:rsidR="00F67729" w:rsidRDefault="00F67729">
            <w:pPr>
              <w:pStyle w:val="TAL"/>
              <w:rPr>
                <w:sz w:val="16"/>
              </w:rPr>
            </w:pPr>
            <w:r>
              <w:rPr>
                <w:sz w:val="16"/>
              </w:rPr>
              <w:t>-</w:t>
            </w:r>
          </w:p>
        </w:tc>
      </w:tr>
      <w:tr w:rsidR="00F67729" w14:paraId="748856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B9187B" w14:textId="77777777" w:rsidR="00F67729" w:rsidRDefault="00F67729">
            <w:pPr>
              <w:pStyle w:val="TAL"/>
              <w:rPr>
                <w:sz w:val="16"/>
              </w:rPr>
            </w:pPr>
            <w:r>
              <w:rPr>
                <w:sz w:val="16"/>
              </w:rPr>
              <w:t>R5-213536</w:t>
            </w:r>
          </w:p>
        </w:tc>
        <w:tc>
          <w:tcPr>
            <w:tcW w:w="0" w:type="auto"/>
            <w:tcBorders>
              <w:top w:val="single" w:sz="4" w:space="0" w:color="auto"/>
              <w:left w:val="single" w:sz="4" w:space="0" w:color="auto"/>
              <w:bottom w:val="single" w:sz="4" w:space="0" w:color="auto"/>
              <w:right w:val="single" w:sz="4" w:space="0" w:color="auto"/>
            </w:tcBorders>
            <w:hideMark/>
          </w:tcPr>
          <w:p w14:paraId="03ECF2E4" w14:textId="77777777" w:rsidR="00F67729" w:rsidRDefault="00F67729">
            <w:pPr>
              <w:pStyle w:val="TAL"/>
              <w:rPr>
                <w:sz w:val="16"/>
              </w:rPr>
            </w:pPr>
            <w:r>
              <w:rPr>
                <w:sz w:val="16"/>
              </w:rPr>
              <w:t>Addition of NR IMS 7.13-MT Voice with RTCP disabled</w:t>
            </w:r>
          </w:p>
        </w:tc>
        <w:tc>
          <w:tcPr>
            <w:tcW w:w="0" w:type="auto"/>
            <w:tcBorders>
              <w:top w:val="single" w:sz="4" w:space="0" w:color="auto"/>
              <w:left w:val="single" w:sz="4" w:space="0" w:color="auto"/>
              <w:bottom w:val="single" w:sz="4" w:space="0" w:color="auto"/>
              <w:right w:val="single" w:sz="4" w:space="0" w:color="auto"/>
            </w:tcBorders>
            <w:hideMark/>
          </w:tcPr>
          <w:p w14:paraId="342EBDE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379BF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7E950" w14:textId="77777777" w:rsidR="00F67729" w:rsidRDefault="00F67729">
            <w:pPr>
              <w:pStyle w:val="TAL"/>
              <w:rPr>
                <w:sz w:val="16"/>
              </w:rPr>
            </w:pPr>
            <w:r>
              <w:rPr>
                <w:sz w:val="16"/>
              </w:rPr>
              <w:t>R5-213069</w:t>
            </w:r>
          </w:p>
        </w:tc>
        <w:tc>
          <w:tcPr>
            <w:tcW w:w="0" w:type="auto"/>
            <w:tcBorders>
              <w:top w:val="single" w:sz="4" w:space="0" w:color="auto"/>
              <w:left w:val="single" w:sz="4" w:space="0" w:color="auto"/>
              <w:bottom w:val="single" w:sz="4" w:space="0" w:color="auto"/>
              <w:right w:val="single" w:sz="4" w:space="0" w:color="auto"/>
            </w:tcBorders>
            <w:hideMark/>
          </w:tcPr>
          <w:p w14:paraId="5D6E88F0" w14:textId="77777777" w:rsidR="00F67729" w:rsidRDefault="00F67729">
            <w:pPr>
              <w:pStyle w:val="TAL"/>
              <w:rPr>
                <w:sz w:val="16"/>
              </w:rPr>
            </w:pPr>
            <w:r>
              <w:rPr>
                <w:sz w:val="16"/>
              </w:rPr>
              <w:t>-</w:t>
            </w:r>
          </w:p>
        </w:tc>
      </w:tr>
      <w:tr w:rsidR="00F67729" w14:paraId="099C91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6D2043" w14:textId="77777777" w:rsidR="00F67729" w:rsidRDefault="00F67729">
            <w:pPr>
              <w:pStyle w:val="TAL"/>
              <w:rPr>
                <w:sz w:val="16"/>
              </w:rPr>
            </w:pPr>
            <w:r>
              <w:rPr>
                <w:sz w:val="16"/>
              </w:rPr>
              <w:t>R5-213537</w:t>
            </w:r>
          </w:p>
        </w:tc>
        <w:tc>
          <w:tcPr>
            <w:tcW w:w="0" w:type="auto"/>
            <w:tcBorders>
              <w:top w:val="single" w:sz="4" w:space="0" w:color="auto"/>
              <w:left w:val="single" w:sz="4" w:space="0" w:color="auto"/>
              <w:bottom w:val="single" w:sz="4" w:space="0" w:color="auto"/>
              <w:right w:val="single" w:sz="4" w:space="0" w:color="auto"/>
            </w:tcBorders>
            <w:hideMark/>
          </w:tcPr>
          <w:p w14:paraId="4E7B774A" w14:textId="77777777" w:rsidR="00F67729" w:rsidRDefault="00F67729">
            <w:pPr>
              <w:pStyle w:val="TAL"/>
              <w:rPr>
                <w:sz w:val="16"/>
              </w:rPr>
            </w:pPr>
            <w:r>
              <w:rPr>
                <w:sz w:val="16"/>
              </w:rPr>
              <w:t>Addition of NR IMS 7.15-MO Video without preconditions</w:t>
            </w:r>
          </w:p>
        </w:tc>
        <w:tc>
          <w:tcPr>
            <w:tcW w:w="0" w:type="auto"/>
            <w:tcBorders>
              <w:top w:val="single" w:sz="4" w:space="0" w:color="auto"/>
              <w:left w:val="single" w:sz="4" w:space="0" w:color="auto"/>
              <w:bottom w:val="single" w:sz="4" w:space="0" w:color="auto"/>
              <w:right w:val="single" w:sz="4" w:space="0" w:color="auto"/>
            </w:tcBorders>
            <w:hideMark/>
          </w:tcPr>
          <w:p w14:paraId="719C40A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6825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EDDB3" w14:textId="77777777" w:rsidR="00F67729" w:rsidRDefault="00F67729">
            <w:pPr>
              <w:pStyle w:val="TAL"/>
              <w:rPr>
                <w:sz w:val="16"/>
              </w:rPr>
            </w:pPr>
            <w:r>
              <w:rPr>
                <w:sz w:val="16"/>
              </w:rPr>
              <w:t>R5-213070</w:t>
            </w:r>
          </w:p>
        </w:tc>
        <w:tc>
          <w:tcPr>
            <w:tcW w:w="0" w:type="auto"/>
            <w:tcBorders>
              <w:top w:val="single" w:sz="4" w:space="0" w:color="auto"/>
              <w:left w:val="single" w:sz="4" w:space="0" w:color="auto"/>
              <w:bottom w:val="single" w:sz="4" w:space="0" w:color="auto"/>
              <w:right w:val="single" w:sz="4" w:space="0" w:color="auto"/>
            </w:tcBorders>
            <w:hideMark/>
          </w:tcPr>
          <w:p w14:paraId="5E0BE6A8" w14:textId="77777777" w:rsidR="00F67729" w:rsidRDefault="00F67729">
            <w:pPr>
              <w:pStyle w:val="TAL"/>
              <w:rPr>
                <w:sz w:val="16"/>
              </w:rPr>
            </w:pPr>
            <w:r>
              <w:rPr>
                <w:sz w:val="16"/>
              </w:rPr>
              <w:t>-</w:t>
            </w:r>
          </w:p>
        </w:tc>
      </w:tr>
      <w:tr w:rsidR="00F67729" w14:paraId="23CDE5F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89865F" w14:textId="77777777" w:rsidR="00F67729" w:rsidRDefault="00F67729">
            <w:pPr>
              <w:pStyle w:val="TAL"/>
              <w:rPr>
                <w:sz w:val="16"/>
              </w:rPr>
            </w:pPr>
            <w:r>
              <w:rPr>
                <w:sz w:val="16"/>
              </w:rPr>
              <w:t>R5-213538</w:t>
            </w:r>
          </w:p>
        </w:tc>
        <w:tc>
          <w:tcPr>
            <w:tcW w:w="0" w:type="auto"/>
            <w:tcBorders>
              <w:top w:val="single" w:sz="4" w:space="0" w:color="auto"/>
              <w:left w:val="single" w:sz="4" w:space="0" w:color="auto"/>
              <w:bottom w:val="single" w:sz="4" w:space="0" w:color="auto"/>
              <w:right w:val="single" w:sz="4" w:space="0" w:color="auto"/>
            </w:tcBorders>
            <w:hideMark/>
          </w:tcPr>
          <w:p w14:paraId="74F4DFC6" w14:textId="77777777" w:rsidR="00F67729" w:rsidRDefault="00F67729">
            <w:pPr>
              <w:pStyle w:val="TAL"/>
              <w:rPr>
                <w:sz w:val="16"/>
              </w:rPr>
            </w:pPr>
            <w:r>
              <w:rPr>
                <w:sz w:val="16"/>
              </w:rPr>
              <w:t>Addition of NR IMS 7.16-MT Video with preconditions</w:t>
            </w:r>
          </w:p>
        </w:tc>
        <w:tc>
          <w:tcPr>
            <w:tcW w:w="0" w:type="auto"/>
            <w:tcBorders>
              <w:top w:val="single" w:sz="4" w:space="0" w:color="auto"/>
              <w:left w:val="single" w:sz="4" w:space="0" w:color="auto"/>
              <w:bottom w:val="single" w:sz="4" w:space="0" w:color="auto"/>
              <w:right w:val="single" w:sz="4" w:space="0" w:color="auto"/>
            </w:tcBorders>
            <w:hideMark/>
          </w:tcPr>
          <w:p w14:paraId="71399308"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CA8D8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A40BA6" w14:textId="77777777" w:rsidR="00F67729" w:rsidRDefault="00F67729">
            <w:pPr>
              <w:pStyle w:val="TAL"/>
              <w:rPr>
                <w:sz w:val="16"/>
              </w:rPr>
            </w:pPr>
            <w:r>
              <w:rPr>
                <w:sz w:val="16"/>
              </w:rPr>
              <w:t>R5-213071</w:t>
            </w:r>
          </w:p>
        </w:tc>
        <w:tc>
          <w:tcPr>
            <w:tcW w:w="0" w:type="auto"/>
            <w:tcBorders>
              <w:top w:val="single" w:sz="4" w:space="0" w:color="auto"/>
              <w:left w:val="single" w:sz="4" w:space="0" w:color="auto"/>
              <w:bottom w:val="single" w:sz="4" w:space="0" w:color="auto"/>
              <w:right w:val="single" w:sz="4" w:space="0" w:color="auto"/>
            </w:tcBorders>
            <w:hideMark/>
          </w:tcPr>
          <w:p w14:paraId="395F9B19" w14:textId="77777777" w:rsidR="00F67729" w:rsidRDefault="00F67729">
            <w:pPr>
              <w:pStyle w:val="TAL"/>
              <w:rPr>
                <w:sz w:val="16"/>
              </w:rPr>
            </w:pPr>
            <w:r>
              <w:rPr>
                <w:sz w:val="16"/>
              </w:rPr>
              <w:t>-</w:t>
            </w:r>
          </w:p>
        </w:tc>
      </w:tr>
      <w:tr w:rsidR="00F67729" w14:paraId="76CE77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FC5DC5" w14:textId="77777777" w:rsidR="00F67729" w:rsidRDefault="00F67729">
            <w:pPr>
              <w:pStyle w:val="TAL"/>
              <w:rPr>
                <w:sz w:val="16"/>
              </w:rPr>
            </w:pPr>
            <w:r>
              <w:rPr>
                <w:sz w:val="16"/>
              </w:rPr>
              <w:t>R5-213539</w:t>
            </w:r>
          </w:p>
        </w:tc>
        <w:tc>
          <w:tcPr>
            <w:tcW w:w="0" w:type="auto"/>
            <w:tcBorders>
              <w:top w:val="single" w:sz="4" w:space="0" w:color="auto"/>
              <w:left w:val="single" w:sz="4" w:space="0" w:color="auto"/>
              <w:bottom w:val="single" w:sz="4" w:space="0" w:color="auto"/>
              <w:right w:val="single" w:sz="4" w:space="0" w:color="auto"/>
            </w:tcBorders>
            <w:hideMark/>
          </w:tcPr>
          <w:p w14:paraId="68A62003" w14:textId="77777777" w:rsidR="00F67729" w:rsidRDefault="00F67729">
            <w:pPr>
              <w:pStyle w:val="TAL"/>
              <w:rPr>
                <w:sz w:val="16"/>
              </w:rPr>
            </w:pPr>
            <w:r>
              <w:rPr>
                <w:sz w:val="16"/>
              </w:rPr>
              <w:t>Addition of NR IMS 7.17-MT Video without preconditions</w:t>
            </w:r>
          </w:p>
        </w:tc>
        <w:tc>
          <w:tcPr>
            <w:tcW w:w="0" w:type="auto"/>
            <w:tcBorders>
              <w:top w:val="single" w:sz="4" w:space="0" w:color="auto"/>
              <w:left w:val="single" w:sz="4" w:space="0" w:color="auto"/>
              <w:bottom w:val="single" w:sz="4" w:space="0" w:color="auto"/>
              <w:right w:val="single" w:sz="4" w:space="0" w:color="auto"/>
            </w:tcBorders>
            <w:hideMark/>
          </w:tcPr>
          <w:p w14:paraId="4826FDF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E8BAC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522EEB" w14:textId="77777777" w:rsidR="00F67729" w:rsidRDefault="00F67729">
            <w:pPr>
              <w:pStyle w:val="TAL"/>
              <w:rPr>
                <w:sz w:val="16"/>
              </w:rPr>
            </w:pPr>
            <w:r>
              <w:rPr>
                <w:sz w:val="16"/>
              </w:rPr>
              <w:t>R5-213072</w:t>
            </w:r>
          </w:p>
        </w:tc>
        <w:tc>
          <w:tcPr>
            <w:tcW w:w="0" w:type="auto"/>
            <w:tcBorders>
              <w:top w:val="single" w:sz="4" w:space="0" w:color="auto"/>
              <w:left w:val="single" w:sz="4" w:space="0" w:color="auto"/>
              <w:bottom w:val="single" w:sz="4" w:space="0" w:color="auto"/>
              <w:right w:val="single" w:sz="4" w:space="0" w:color="auto"/>
            </w:tcBorders>
            <w:hideMark/>
          </w:tcPr>
          <w:p w14:paraId="04DEEA48" w14:textId="77777777" w:rsidR="00F67729" w:rsidRDefault="00F67729">
            <w:pPr>
              <w:pStyle w:val="TAL"/>
              <w:rPr>
                <w:sz w:val="16"/>
              </w:rPr>
            </w:pPr>
            <w:r>
              <w:rPr>
                <w:sz w:val="16"/>
              </w:rPr>
              <w:t>-</w:t>
            </w:r>
          </w:p>
        </w:tc>
      </w:tr>
      <w:tr w:rsidR="00F67729" w14:paraId="15F8536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D848F9" w14:textId="77777777" w:rsidR="00F67729" w:rsidRDefault="00F67729">
            <w:pPr>
              <w:pStyle w:val="TAL"/>
              <w:rPr>
                <w:sz w:val="16"/>
              </w:rPr>
            </w:pPr>
            <w:r>
              <w:rPr>
                <w:sz w:val="16"/>
              </w:rPr>
              <w:t>R5-213540</w:t>
            </w:r>
          </w:p>
        </w:tc>
        <w:tc>
          <w:tcPr>
            <w:tcW w:w="0" w:type="auto"/>
            <w:tcBorders>
              <w:top w:val="single" w:sz="4" w:space="0" w:color="auto"/>
              <w:left w:val="single" w:sz="4" w:space="0" w:color="auto"/>
              <w:bottom w:val="single" w:sz="4" w:space="0" w:color="auto"/>
              <w:right w:val="single" w:sz="4" w:space="0" w:color="auto"/>
            </w:tcBorders>
            <w:hideMark/>
          </w:tcPr>
          <w:p w14:paraId="29745897" w14:textId="77777777" w:rsidR="00F67729" w:rsidRDefault="00F67729">
            <w:pPr>
              <w:pStyle w:val="TAL"/>
              <w:rPr>
                <w:sz w:val="16"/>
              </w:rPr>
            </w:pPr>
            <w:r>
              <w:rPr>
                <w:sz w:val="16"/>
              </w:rPr>
              <w:t>Addition of NR IMS 7.20-MO Voice-add and remove video-with preconditions</w:t>
            </w:r>
          </w:p>
        </w:tc>
        <w:tc>
          <w:tcPr>
            <w:tcW w:w="0" w:type="auto"/>
            <w:tcBorders>
              <w:top w:val="single" w:sz="4" w:space="0" w:color="auto"/>
              <w:left w:val="single" w:sz="4" w:space="0" w:color="auto"/>
              <w:bottom w:val="single" w:sz="4" w:space="0" w:color="auto"/>
              <w:right w:val="single" w:sz="4" w:space="0" w:color="auto"/>
            </w:tcBorders>
            <w:hideMark/>
          </w:tcPr>
          <w:p w14:paraId="6F77746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BA055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6C8830" w14:textId="77777777" w:rsidR="00F67729" w:rsidRDefault="00F67729">
            <w:pPr>
              <w:pStyle w:val="TAL"/>
              <w:rPr>
                <w:sz w:val="16"/>
              </w:rPr>
            </w:pPr>
            <w:r>
              <w:rPr>
                <w:sz w:val="16"/>
              </w:rPr>
              <w:t>R5-213073</w:t>
            </w:r>
          </w:p>
        </w:tc>
        <w:tc>
          <w:tcPr>
            <w:tcW w:w="0" w:type="auto"/>
            <w:tcBorders>
              <w:top w:val="single" w:sz="4" w:space="0" w:color="auto"/>
              <w:left w:val="single" w:sz="4" w:space="0" w:color="auto"/>
              <w:bottom w:val="single" w:sz="4" w:space="0" w:color="auto"/>
              <w:right w:val="single" w:sz="4" w:space="0" w:color="auto"/>
            </w:tcBorders>
            <w:hideMark/>
          </w:tcPr>
          <w:p w14:paraId="01B19D9D" w14:textId="77777777" w:rsidR="00F67729" w:rsidRDefault="00F67729">
            <w:pPr>
              <w:pStyle w:val="TAL"/>
              <w:rPr>
                <w:sz w:val="16"/>
              </w:rPr>
            </w:pPr>
            <w:r>
              <w:rPr>
                <w:sz w:val="16"/>
              </w:rPr>
              <w:t>-</w:t>
            </w:r>
          </w:p>
        </w:tc>
      </w:tr>
      <w:tr w:rsidR="00F67729" w14:paraId="7C4094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A42ED8" w14:textId="77777777" w:rsidR="00F67729" w:rsidRDefault="00F67729">
            <w:pPr>
              <w:pStyle w:val="TAL"/>
              <w:rPr>
                <w:sz w:val="16"/>
              </w:rPr>
            </w:pPr>
            <w:r>
              <w:rPr>
                <w:sz w:val="16"/>
              </w:rPr>
              <w:t>R5-213541</w:t>
            </w:r>
          </w:p>
        </w:tc>
        <w:tc>
          <w:tcPr>
            <w:tcW w:w="0" w:type="auto"/>
            <w:tcBorders>
              <w:top w:val="single" w:sz="4" w:space="0" w:color="auto"/>
              <w:left w:val="single" w:sz="4" w:space="0" w:color="auto"/>
              <w:bottom w:val="single" w:sz="4" w:space="0" w:color="auto"/>
              <w:right w:val="single" w:sz="4" w:space="0" w:color="auto"/>
            </w:tcBorders>
            <w:hideMark/>
          </w:tcPr>
          <w:p w14:paraId="1FA60D8E" w14:textId="77777777" w:rsidR="00F67729" w:rsidRDefault="00F67729">
            <w:pPr>
              <w:pStyle w:val="TAL"/>
              <w:rPr>
                <w:sz w:val="16"/>
              </w:rPr>
            </w:pPr>
            <w:r>
              <w:rPr>
                <w:sz w:val="16"/>
              </w:rPr>
              <w:t>Addition of NR IMS 7.21-MO Voice-add and remove video-without preconditions</w:t>
            </w:r>
          </w:p>
        </w:tc>
        <w:tc>
          <w:tcPr>
            <w:tcW w:w="0" w:type="auto"/>
            <w:tcBorders>
              <w:top w:val="single" w:sz="4" w:space="0" w:color="auto"/>
              <w:left w:val="single" w:sz="4" w:space="0" w:color="auto"/>
              <w:bottom w:val="single" w:sz="4" w:space="0" w:color="auto"/>
              <w:right w:val="single" w:sz="4" w:space="0" w:color="auto"/>
            </w:tcBorders>
            <w:hideMark/>
          </w:tcPr>
          <w:p w14:paraId="4062C87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B078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43FB3" w14:textId="77777777" w:rsidR="00F67729" w:rsidRDefault="00F67729">
            <w:pPr>
              <w:pStyle w:val="TAL"/>
              <w:rPr>
                <w:sz w:val="16"/>
              </w:rPr>
            </w:pPr>
            <w:r>
              <w:rPr>
                <w:sz w:val="16"/>
              </w:rPr>
              <w:t>R5-213074</w:t>
            </w:r>
          </w:p>
        </w:tc>
        <w:tc>
          <w:tcPr>
            <w:tcW w:w="0" w:type="auto"/>
            <w:tcBorders>
              <w:top w:val="single" w:sz="4" w:space="0" w:color="auto"/>
              <w:left w:val="single" w:sz="4" w:space="0" w:color="auto"/>
              <w:bottom w:val="single" w:sz="4" w:space="0" w:color="auto"/>
              <w:right w:val="single" w:sz="4" w:space="0" w:color="auto"/>
            </w:tcBorders>
            <w:hideMark/>
          </w:tcPr>
          <w:p w14:paraId="5F0C7710" w14:textId="77777777" w:rsidR="00F67729" w:rsidRDefault="00F67729">
            <w:pPr>
              <w:pStyle w:val="TAL"/>
              <w:rPr>
                <w:sz w:val="16"/>
              </w:rPr>
            </w:pPr>
            <w:r>
              <w:rPr>
                <w:sz w:val="16"/>
              </w:rPr>
              <w:t>-</w:t>
            </w:r>
          </w:p>
        </w:tc>
      </w:tr>
      <w:tr w:rsidR="00F67729" w14:paraId="337B3F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7F7E5E" w14:textId="77777777" w:rsidR="00F67729" w:rsidRDefault="00F67729">
            <w:pPr>
              <w:pStyle w:val="TAL"/>
              <w:rPr>
                <w:sz w:val="16"/>
              </w:rPr>
            </w:pPr>
            <w:r>
              <w:rPr>
                <w:sz w:val="16"/>
              </w:rPr>
              <w:t>R5-213542</w:t>
            </w:r>
          </w:p>
        </w:tc>
        <w:tc>
          <w:tcPr>
            <w:tcW w:w="0" w:type="auto"/>
            <w:tcBorders>
              <w:top w:val="single" w:sz="4" w:space="0" w:color="auto"/>
              <w:left w:val="single" w:sz="4" w:space="0" w:color="auto"/>
              <w:bottom w:val="single" w:sz="4" w:space="0" w:color="auto"/>
              <w:right w:val="single" w:sz="4" w:space="0" w:color="auto"/>
            </w:tcBorders>
            <w:hideMark/>
          </w:tcPr>
          <w:p w14:paraId="3A1FC7F9" w14:textId="77777777" w:rsidR="00F67729" w:rsidRDefault="00F67729">
            <w:pPr>
              <w:pStyle w:val="TAL"/>
              <w:rPr>
                <w:sz w:val="16"/>
              </w:rPr>
            </w:pPr>
            <w:r>
              <w:rPr>
                <w:sz w:val="16"/>
              </w:rPr>
              <w:t>Addition of NR IMS 7.23-MT Voice-add and remove video-without preconditions</w:t>
            </w:r>
          </w:p>
        </w:tc>
        <w:tc>
          <w:tcPr>
            <w:tcW w:w="0" w:type="auto"/>
            <w:tcBorders>
              <w:top w:val="single" w:sz="4" w:space="0" w:color="auto"/>
              <w:left w:val="single" w:sz="4" w:space="0" w:color="auto"/>
              <w:bottom w:val="single" w:sz="4" w:space="0" w:color="auto"/>
              <w:right w:val="single" w:sz="4" w:space="0" w:color="auto"/>
            </w:tcBorders>
            <w:hideMark/>
          </w:tcPr>
          <w:p w14:paraId="70475D8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DC7F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0BA248" w14:textId="77777777" w:rsidR="00F67729" w:rsidRDefault="00F67729">
            <w:pPr>
              <w:pStyle w:val="TAL"/>
              <w:rPr>
                <w:sz w:val="16"/>
              </w:rPr>
            </w:pPr>
            <w:r>
              <w:rPr>
                <w:sz w:val="16"/>
              </w:rPr>
              <w:t>R5-213075</w:t>
            </w:r>
          </w:p>
        </w:tc>
        <w:tc>
          <w:tcPr>
            <w:tcW w:w="0" w:type="auto"/>
            <w:tcBorders>
              <w:top w:val="single" w:sz="4" w:space="0" w:color="auto"/>
              <w:left w:val="single" w:sz="4" w:space="0" w:color="auto"/>
              <w:bottom w:val="single" w:sz="4" w:space="0" w:color="auto"/>
              <w:right w:val="single" w:sz="4" w:space="0" w:color="auto"/>
            </w:tcBorders>
            <w:hideMark/>
          </w:tcPr>
          <w:p w14:paraId="035D75C2" w14:textId="77777777" w:rsidR="00F67729" w:rsidRDefault="00F67729">
            <w:pPr>
              <w:pStyle w:val="TAL"/>
              <w:rPr>
                <w:sz w:val="16"/>
              </w:rPr>
            </w:pPr>
            <w:r>
              <w:rPr>
                <w:sz w:val="16"/>
              </w:rPr>
              <w:t>-</w:t>
            </w:r>
          </w:p>
        </w:tc>
      </w:tr>
      <w:tr w:rsidR="00F67729" w14:paraId="24E26C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413D1E" w14:textId="77777777" w:rsidR="00F67729" w:rsidRDefault="00F67729">
            <w:pPr>
              <w:pStyle w:val="TAL"/>
              <w:rPr>
                <w:sz w:val="16"/>
              </w:rPr>
            </w:pPr>
            <w:r>
              <w:rPr>
                <w:sz w:val="16"/>
              </w:rPr>
              <w:t>R5-213543</w:t>
            </w:r>
          </w:p>
        </w:tc>
        <w:tc>
          <w:tcPr>
            <w:tcW w:w="0" w:type="auto"/>
            <w:tcBorders>
              <w:top w:val="single" w:sz="4" w:space="0" w:color="auto"/>
              <w:left w:val="single" w:sz="4" w:space="0" w:color="auto"/>
              <w:bottom w:val="single" w:sz="4" w:space="0" w:color="auto"/>
              <w:right w:val="single" w:sz="4" w:space="0" w:color="auto"/>
            </w:tcBorders>
            <w:hideMark/>
          </w:tcPr>
          <w:p w14:paraId="53D27347" w14:textId="77777777" w:rsidR="00F67729" w:rsidRDefault="00F67729">
            <w:pPr>
              <w:pStyle w:val="TAL"/>
              <w:rPr>
                <w:sz w:val="16"/>
              </w:rPr>
            </w:pPr>
            <w:r>
              <w:rPr>
                <w:sz w:val="16"/>
              </w:rPr>
              <w:t>Addition of NR IMS 7.24-Forking-two responses one cancel</w:t>
            </w:r>
          </w:p>
        </w:tc>
        <w:tc>
          <w:tcPr>
            <w:tcW w:w="0" w:type="auto"/>
            <w:tcBorders>
              <w:top w:val="single" w:sz="4" w:space="0" w:color="auto"/>
              <w:left w:val="single" w:sz="4" w:space="0" w:color="auto"/>
              <w:bottom w:val="single" w:sz="4" w:space="0" w:color="auto"/>
              <w:right w:val="single" w:sz="4" w:space="0" w:color="auto"/>
            </w:tcBorders>
            <w:hideMark/>
          </w:tcPr>
          <w:p w14:paraId="4B9D3A4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D21E5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E3F528" w14:textId="77777777" w:rsidR="00F67729" w:rsidRDefault="00F67729">
            <w:pPr>
              <w:pStyle w:val="TAL"/>
              <w:rPr>
                <w:sz w:val="16"/>
              </w:rPr>
            </w:pPr>
            <w:r>
              <w:rPr>
                <w:sz w:val="16"/>
              </w:rPr>
              <w:t>R5-213076</w:t>
            </w:r>
          </w:p>
        </w:tc>
        <w:tc>
          <w:tcPr>
            <w:tcW w:w="0" w:type="auto"/>
            <w:tcBorders>
              <w:top w:val="single" w:sz="4" w:space="0" w:color="auto"/>
              <w:left w:val="single" w:sz="4" w:space="0" w:color="auto"/>
              <w:bottom w:val="single" w:sz="4" w:space="0" w:color="auto"/>
              <w:right w:val="single" w:sz="4" w:space="0" w:color="auto"/>
            </w:tcBorders>
            <w:hideMark/>
          </w:tcPr>
          <w:p w14:paraId="1040E6C9" w14:textId="77777777" w:rsidR="00F67729" w:rsidRDefault="00F67729">
            <w:pPr>
              <w:pStyle w:val="TAL"/>
              <w:rPr>
                <w:sz w:val="16"/>
              </w:rPr>
            </w:pPr>
            <w:r>
              <w:rPr>
                <w:sz w:val="16"/>
              </w:rPr>
              <w:t>-</w:t>
            </w:r>
          </w:p>
        </w:tc>
      </w:tr>
      <w:tr w:rsidR="00F67729" w14:paraId="7A374EF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5765E5" w14:textId="77777777" w:rsidR="00F67729" w:rsidRDefault="00F67729">
            <w:pPr>
              <w:pStyle w:val="TAL"/>
              <w:rPr>
                <w:sz w:val="16"/>
              </w:rPr>
            </w:pPr>
            <w:r>
              <w:rPr>
                <w:sz w:val="16"/>
              </w:rPr>
              <w:t>R5-213544</w:t>
            </w:r>
          </w:p>
        </w:tc>
        <w:tc>
          <w:tcPr>
            <w:tcW w:w="0" w:type="auto"/>
            <w:tcBorders>
              <w:top w:val="single" w:sz="4" w:space="0" w:color="auto"/>
              <w:left w:val="single" w:sz="4" w:space="0" w:color="auto"/>
              <w:bottom w:val="single" w:sz="4" w:space="0" w:color="auto"/>
              <w:right w:val="single" w:sz="4" w:space="0" w:color="auto"/>
            </w:tcBorders>
            <w:hideMark/>
          </w:tcPr>
          <w:p w14:paraId="3CECC6C0" w14:textId="77777777" w:rsidR="00F67729" w:rsidRDefault="00F67729">
            <w:pPr>
              <w:pStyle w:val="TAL"/>
              <w:rPr>
                <w:sz w:val="16"/>
              </w:rPr>
            </w:pPr>
            <w:r>
              <w:rPr>
                <w:sz w:val="16"/>
              </w:rPr>
              <w:t>Addition of new IMS over 5GS TC 7.22 MTSI MT Voice Call / add video and remove video / with preconditions at both originating UE and terminating UE / 5GS</w:t>
            </w:r>
          </w:p>
        </w:tc>
        <w:tc>
          <w:tcPr>
            <w:tcW w:w="0" w:type="auto"/>
            <w:tcBorders>
              <w:top w:val="single" w:sz="4" w:space="0" w:color="auto"/>
              <w:left w:val="single" w:sz="4" w:space="0" w:color="auto"/>
              <w:bottom w:val="single" w:sz="4" w:space="0" w:color="auto"/>
              <w:right w:val="single" w:sz="4" w:space="0" w:color="auto"/>
            </w:tcBorders>
            <w:hideMark/>
          </w:tcPr>
          <w:p w14:paraId="6291954E"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619BE3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2CE2C" w14:textId="77777777" w:rsidR="00F67729" w:rsidRDefault="00F67729">
            <w:pPr>
              <w:pStyle w:val="TAL"/>
              <w:rPr>
                <w:sz w:val="16"/>
              </w:rPr>
            </w:pPr>
            <w:r>
              <w:rPr>
                <w:sz w:val="16"/>
              </w:rPr>
              <w:t>R5-213125</w:t>
            </w:r>
          </w:p>
        </w:tc>
        <w:tc>
          <w:tcPr>
            <w:tcW w:w="0" w:type="auto"/>
            <w:tcBorders>
              <w:top w:val="single" w:sz="4" w:space="0" w:color="auto"/>
              <w:left w:val="single" w:sz="4" w:space="0" w:color="auto"/>
              <w:bottom w:val="single" w:sz="4" w:space="0" w:color="auto"/>
              <w:right w:val="single" w:sz="4" w:space="0" w:color="auto"/>
            </w:tcBorders>
            <w:hideMark/>
          </w:tcPr>
          <w:p w14:paraId="14CC3C70" w14:textId="77777777" w:rsidR="00F67729" w:rsidRDefault="00F67729">
            <w:pPr>
              <w:pStyle w:val="TAL"/>
              <w:rPr>
                <w:sz w:val="16"/>
              </w:rPr>
            </w:pPr>
            <w:r>
              <w:rPr>
                <w:sz w:val="16"/>
              </w:rPr>
              <w:t>-</w:t>
            </w:r>
          </w:p>
        </w:tc>
      </w:tr>
      <w:tr w:rsidR="00F67729" w14:paraId="35BC898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DDD929" w14:textId="77777777" w:rsidR="00F67729" w:rsidRDefault="00F67729">
            <w:pPr>
              <w:pStyle w:val="TAL"/>
              <w:rPr>
                <w:sz w:val="16"/>
              </w:rPr>
            </w:pPr>
            <w:r>
              <w:rPr>
                <w:sz w:val="16"/>
              </w:rPr>
              <w:t>R5-213545</w:t>
            </w:r>
          </w:p>
        </w:tc>
        <w:tc>
          <w:tcPr>
            <w:tcW w:w="0" w:type="auto"/>
            <w:tcBorders>
              <w:top w:val="single" w:sz="4" w:space="0" w:color="auto"/>
              <w:left w:val="single" w:sz="4" w:space="0" w:color="auto"/>
              <w:bottom w:val="single" w:sz="4" w:space="0" w:color="auto"/>
              <w:right w:val="single" w:sz="4" w:space="0" w:color="auto"/>
            </w:tcBorders>
            <w:hideMark/>
          </w:tcPr>
          <w:p w14:paraId="77E0DBF9" w14:textId="77777777" w:rsidR="00F67729" w:rsidRDefault="00F67729">
            <w:pPr>
              <w:pStyle w:val="TAL"/>
              <w:rPr>
                <w:sz w:val="16"/>
              </w:rPr>
            </w:pPr>
            <w:r>
              <w:rPr>
                <w:sz w:val="16"/>
              </w:rPr>
              <w:t>Correction to test cases 7.33</w:t>
            </w:r>
          </w:p>
        </w:tc>
        <w:tc>
          <w:tcPr>
            <w:tcW w:w="0" w:type="auto"/>
            <w:tcBorders>
              <w:top w:val="single" w:sz="4" w:space="0" w:color="auto"/>
              <w:left w:val="single" w:sz="4" w:space="0" w:color="auto"/>
              <w:bottom w:val="single" w:sz="4" w:space="0" w:color="auto"/>
              <w:right w:val="single" w:sz="4" w:space="0" w:color="auto"/>
            </w:tcBorders>
            <w:hideMark/>
          </w:tcPr>
          <w:p w14:paraId="0863D6BF" w14:textId="77777777" w:rsidR="00F67729" w:rsidRDefault="00F67729">
            <w:pPr>
              <w:pStyle w:val="TAL"/>
              <w:rPr>
                <w:sz w:val="16"/>
              </w:rPr>
            </w:pPr>
            <w:r>
              <w:rPr>
                <w:sz w:val="16"/>
              </w:rPr>
              <w:t>MediaTek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7932177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AB494" w14:textId="77777777" w:rsidR="00F67729" w:rsidRDefault="00F67729">
            <w:pPr>
              <w:pStyle w:val="TAL"/>
              <w:rPr>
                <w:sz w:val="16"/>
              </w:rPr>
            </w:pPr>
            <w:r>
              <w:rPr>
                <w:sz w:val="16"/>
              </w:rPr>
              <w:t>R5-213199</w:t>
            </w:r>
          </w:p>
        </w:tc>
        <w:tc>
          <w:tcPr>
            <w:tcW w:w="0" w:type="auto"/>
            <w:tcBorders>
              <w:top w:val="single" w:sz="4" w:space="0" w:color="auto"/>
              <w:left w:val="single" w:sz="4" w:space="0" w:color="auto"/>
              <w:bottom w:val="single" w:sz="4" w:space="0" w:color="auto"/>
              <w:right w:val="single" w:sz="4" w:space="0" w:color="auto"/>
            </w:tcBorders>
            <w:hideMark/>
          </w:tcPr>
          <w:p w14:paraId="42AE59EC" w14:textId="77777777" w:rsidR="00F67729" w:rsidRDefault="00F67729">
            <w:pPr>
              <w:pStyle w:val="TAL"/>
              <w:rPr>
                <w:sz w:val="16"/>
              </w:rPr>
            </w:pPr>
            <w:r>
              <w:rPr>
                <w:sz w:val="16"/>
              </w:rPr>
              <w:t>-</w:t>
            </w:r>
          </w:p>
        </w:tc>
      </w:tr>
      <w:tr w:rsidR="00F67729" w14:paraId="40C940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F3DA61" w14:textId="77777777" w:rsidR="00F67729" w:rsidRDefault="00F67729">
            <w:pPr>
              <w:pStyle w:val="TAL"/>
              <w:rPr>
                <w:sz w:val="16"/>
              </w:rPr>
            </w:pPr>
            <w:r>
              <w:rPr>
                <w:sz w:val="16"/>
              </w:rPr>
              <w:t>R5-213546</w:t>
            </w:r>
          </w:p>
        </w:tc>
        <w:tc>
          <w:tcPr>
            <w:tcW w:w="0" w:type="auto"/>
            <w:tcBorders>
              <w:top w:val="single" w:sz="4" w:space="0" w:color="auto"/>
              <w:left w:val="single" w:sz="4" w:space="0" w:color="auto"/>
              <w:bottom w:val="single" w:sz="4" w:space="0" w:color="auto"/>
              <w:right w:val="single" w:sz="4" w:space="0" w:color="auto"/>
            </w:tcBorders>
            <w:hideMark/>
          </w:tcPr>
          <w:p w14:paraId="520D7DC6" w14:textId="77777777" w:rsidR="00F67729" w:rsidRDefault="00F67729">
            <w:pPr>
              <w:pStyle w:val="TAL"/>
              <w:rPr>
                <w:sz w:val="16"/>
              </w:rPr>
            </w:pPr>
            <w:r>
              <w:rPr>
                <w:sz w:val="16"/>
              </w:rPr>
              <w:t>Update to NB-IoT Common test environment parameters</w:t>
            </w:r>
          </w:p>
        </w:tc>
        <w:tc>
          <w:tcPr>
            <w:tcW w:w="0" w:type="auto"/>
            <w:tcBorders>
              <w:top w:val="single" w:sz="4" w:space="0" w:color="auto"/>
              <w:left w:val="single" w:sz="4" w:space="0" w:color="auto"/>
              <w:bottom w:val="single" w:sz="4" w:space="0" w:color="auto"/>
              <w:right w:val="single" w:sz="4" w:space="0" w:color="auto"/>
            </w:tcBorders>
            <w:hideMark/>
          </w:tcPr>
          <w:p w14:paraId="6A9EFA28" w14:textId="77777777" w:rsidR="00F67729" w:rsidRDefault="00F6772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6FEFB99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AF55EE" w14:textId="77777777" w:rsidR="00F67729" w:rsidRDefault="00F67729">
            <w:pPr>
              <w:pStyle w:val="TAL"/>
              <w:rPr>
                <w:sz w:val="16"/>
              </w:rPr>
            </w:pPr>
            <w:r>
              <w:rPr>
                <w:sz w:val="16"/>
              </w:rPr>
              <w:t>R5-213383</w:t>
            </w:r>
          </w:p>
        </w:tc>
        <w:tc>
          <w:tcPr>
            <w:tcW w:w="0" w:type="auto"/>
            <w:tcBorders>
              <w:top w:val="single" w:sz="4" w:space="0" w:color="auto"/>
              <w:left w:val="single" w:sz="4" w:space="0" w:color="auto"/>
              <w:bottom w:val="single" w:sz="4" w:space="0" w:color="auto"/>
              <w:right w:val="single" w:sz="4" w:space="0" w:color="auto"/>
            </w:tcBorders>
            <w:hideMark/>
          </w:tcPr>
          <w:p w14:paraId="13806C59" w14:textId="77777777" w:rsidR="00F67729" w:rsidRDefault="00F67729">
            <w:pPr>
              <w:pStyle w:val="TAL"/>
              <w:rPr>
                <w:sz w:val="16"/>
              </w:rPr>
            </w:pPr>
            <w:r>
              <w:rPr>
                <w:sz w:val="16"/>
              </w:rPr>
              <w:t>-</w:t>
            </w:r>
          </w:p>
        </w:tc>
      </w:tr>
      <w:tr w:rsidR="00F67729" w14:paraId="0424D2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BBD10F" w14:textId="77777777" w:rsidR="00F67729" w:rsidRDefault="00F67729">
            <w:pPr>
              <w:pStyle w:val="TAL"/>
              <w:rPr>
                <w:sz w:val="16"/>
              </w:rPr>
            </w:pPr>
            <w:r>
              <w:rPr>
                <w:sz w:val="16"/>
              </w:rPr>
              <w:t>R5-213547</w:t>
            </w:r>
          </w:p>
        </w:tc>
        <w:tc>
          <w:tcPr>
            <w:tcW w:w="0" w:type="auto"/>
            <w:tcBorders>
              <w:top w:val="single" w:sz="4" w:space="0" w:color="auto"/>
              <w:left w:val="single" w:sz="4" w:space="0" w:color="auto"/>
              <w:bottom w:val="single" w:sz="4" w:space="0" w:color="auto"/>
              <w:right w:val="single" w:sz="4" w:space="0" w:color="auto"/>
            </w:tcBorders>
            <w:hideMark/>
          </w:tcPr>
          <w:p w14:paraId="574FD12A" w14:textId="77777777" w:rsidR="00F67729" w:rsidRDefault="00F67729">
            <w:pPr>
              <w:pStyle w:val="TAL"/>
              <w:rPr>
                <w:sz w:val="16"/>
              </w:rPr>
            </w:pPr>
            <w:r>
              <w:rPr>
                <w:sz w:val="16"/>
              </w:rPr>
              <w:t>Addition of new NB-IoT test case 22.4.14a</w:t>
            </w:r>
          </w:p>
        </w:tc>
        <w:tc>
          <w:tcPr>
            <w:tcW w:w="0" w:type="auto"/>
            <w:tcBorders>
              <w:top w:val="single" w:sz="4" w:space="0" w:color="auto"/>
              <w:left w:val="single" w:sz="4" w:space="0" w:color="auto"/>
              <w:bottom w:val="single" w:sz="4" w:space="0" w:color="auto"/>
              <w:right w:val="single" w:sz="4" w:space="0" w:color="auto"/>
            </w:tcBorders>
            <w:hideMark/>
          </w:tcPr>
          <w:p w14:paraId="2C181240" w14:textId="77777777" w:rsidR="00F67729" w:rsidRDefault="00F6772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280DA7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4B0B49" w14:textId="77777777" w:rsidR="00F67729" w:rsidRDefault="00F67729">
            <w:pPr>
              <w:pStyle w:val="TAL"/>
              <w:rPr>
                <w:sz w:val="16"/>
              </w:rPr>
            </w:pPr>
            <w:r>
              <w:rPr>
                <w:sz w:val="16"/>
              </w:rPr>
              <w:t>R5-212077</w:t>
            </w:r>
          </w:p>
        </w:tc>
        <w:tc>
          <w:tcPr>
            <w:tcW w:w="0" w:type="auto"/>
            <w:tcBorders>
              <w:top w:val="single" w:sz="4" w:space="0" w:color="auto"/>
              <w:left w:val="single" w:sz="4" w:space="0" w:color="auto"/>
              <w:bottom w:val="single" w:sz="4" w:space="0" w:color="auto"/>
              <w:right w:val="single" w:sz="4" w:space="0" w:color="auto"/>
            </w:tcBorders>
            <w:hideMark/>
          </w:tcPr>
          <w:p w14:paraId="1DFCBE7F" w14:textId="77777777" w:rsidR="00F67729" w:rsidRDefault="00F67729">
            <w:pPr>
              <w:pStyle w:val="TAL"/>
              <w:rPr>
                <w:sz w:val="16"/>
              </w:rPr>
            </w:pPr>
            <w:r>
              <w:rPr>
                <w:sz w:val="16"/>
              </w:rPr>
              <w:t>-</w:t>
            </w:r>
          </w:p>
        </w:tc>
      </w:tr>
      <w:tr w:rsidR="00F67729" w14:paraId="6C48DE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3B997F7" w14:textId="77777777" w:rsidR="00F67729" w:rsidRDefault="00F67729">
            <w:pPr>
              <w:pStyle w:val="TAL"/>
              <w:rPr>
                <w:sz w:val="16"/>
              </w:rPr>
            </w:pPr>
            <w:r>
              <w:rPr>
                <w:sz w:val="16"/>
              </w:rPr>
              <w:t>R5-213548</w:t>
            </w:r>
          </w:p>
        </w:tc>
        <w:tc>
          <w:tcPr>
            <w:tcW w:w="0" w:type="auto"/>
            <w:tcBorders>
              <w:top w:val="single" w:sz="4" w:space="0" w:color="auto"/>
              <w:left w:val="single" w:sz="4" w:space="0" w:color="auto"/>
              <w:bottom w:val="single" w:sz="4" w:space="0" w:color="auto"/>
              <w:right w:val="single" w:sz="4" w:space="0" w:color="auto"/>
            </w:tcBorders>
            <w:hideMark/>
          </w:tcPr>
          <w:p w14:paraId="52079CFF" w14:textId="77777777" w:rsidR="00F67729" w:rsidRDefault="00F67729">
            <w:pPr>
              <w:pStyle w:val="TAL"/>
              <w:rPr>
                <w:sz w:val="16"/>
              </w:rPr>
            </w:pPr>
            <w:r>
              <w:rPr>
                <w:sz w:val="16"/>
              </w:rPr>
              <w:t>Updates to the applicability of NB-IoT test cases</w:t>
            </w:r>
          </w:p>
        </w:tc>
        <w:tc>
          <w:tcPr>
            <w:tcW w:w="0" w:type="auto"/>
            <w:tcBorders>
              <w:top w:val="single" w:sz="4" w:space="0" w:color="auto"/>
              <w:left w:val="single" w:sz="4" w:space="0" w:color="auto"/>
              <w:bottom w:val="single" w:sz="4" w:space="0" w:color="auto"/>
              <w:right w:val="single" w:sz="4" w:space="0" w:color="auto"/>
            </w:tcBorders>
            <w:hideMark/>
          </w:tcPr>
          <w:p w14:paraId="091EBA4E" w14:textId="77777777" w:rsidR="00F67729" w:rsidRDefault="00F67729">
            <w:pPr>
              <w:pStyle w:val="TAL"/>
              <w:rPr>
                <w:sz w:val="16"/>
              </w:rPr>
            </w:pPr>
            <w:r>
              <w:rPr>
                <w:sz w:val="16"/>
              </w:rPr>
              <w:t>MCC TF160, CATT, TDIA</w:t>
            </w:r>
          </w:p>
        </w:tc>
        <w:tc>
          <w:tcPr>
            <w:tcW w:w="0" w:type="auto"/>
            <w:tcBorders>
              <w:top w:val="single" w:sz="4" w:space="0" w:color="auto"/>
              <w:left w:val="single" w:sz="4" w:space="0" w:color="auto"/>
              <w:bottom w:val="single" w:sz="4" w:space="0" w:color="auto"/>
              <w:right w:val="single" w:sz="4" w:space="0" w:color="auto"/>
            </w:tcBorders>
            <w:hideMark/>
          </w:tcPr>
          <w:p w14:paraId="7ADE09B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289BD6" w14:textId="77777777" w:rsidR="00F67729" w:rsidRDefault="00F67729">
            <w:pPr>
              <w:pStyle w:val="TAL"/>
              <w:rPr>
                <w:sz w:val="16"/>
              </w:rPr>
            </w:pPr>
            <w:r>
              <w:rPr>
                <w:sz w:val="16"/>
              </w:rPr>
              <w:t>R5-213254</w:t>
            </w:r>
          </w:p>
        </w:tc>
        <w:tc>
          <w:tcPr>
            <w:tcW w:w="0" w:type="auto"/>
            <w:tcBorders>
              <w:top w:val="single" w:sz="4" w:space="0" w:color="auto"/>
              <w:left w:val="single" w:sz="4" w:space="0" w:color="auto"/>
              <w:bottom w:val="single" w:sz="4" w:space="0" w:color="auto"/>
              <w:right w:val="single" w:sz="4" w:space="0" w:color="auto"/>
            </w:tcBorders>
            <w:hideMark/>
          </w:tcPr>
          <w:p w14:paraId="37EF241B" w14:textId="77777777" w:rsidR="00F67729" w:rsidRDefault="00F67729">
            <w:pPr>
              <w:pStyle w:val="TAL"/>
              <w:rPr>
                <w:sz w:val="16"/>
              </w:rPr>
            </w:pPr>
            <w:r>
              <w:rPr>
                <w:sz w:val="16"/>
              </w:rPr>
              <w:t>-</w:t>
            </w:r>
          </w:p>
        </w:tc>
      </w:tr>
      <w:tr w:rsidR="00F67729" w14:paraId="19424BC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9075AA" w14:textId="77777777" w:rsidR="00F67729" w:rsidRDefault="00F67729">
            <w:pPr>
              <w:pStyle w:val="TAL"/>
              <w:rPr>
                <w:sz w:val="16"/>
              </w:rPr>
            </w:pPr>
            <w:r>
              <w:rPr>
                <w:sz w:val="16"/>
              </w:rPr>
              <w:t>R5-213549</w:t>
            </w:r>
          </w:p>
        </w:tc>
        <w:tc>
          <w:tcPr>
            <w:tcW w:w="0" w:type="auto"/>
            <w:tcBorders>
              <w:top w:val="single" w:sz="4" w:space="0" w:color="auto"/>
              <w:left w:val="single" w:sz="4" w:space="0" w:color="auto"/>
              <w:bottom w:val="single" w:sz="4" w:space="0" w:color="auto"/>
              <w:right w:val="single" w:sz="4" w:space="0" w:color="auto"/>
            </w:tcBorders>
            <w:hideMark/>
          </w:tcPr>
          <w:p w14:paraId="3AFECBC2" w14:textId="77777777" w:rsidR="00F67729" w:rsidRDefault="00F67729">
            <w:pPr>
              <w:pStyle w:val="TAL"/>
              <w:rPr>
                <w:sz w:val="16"/>
              </w:rPr>
            </w:pPr>
            <w:r>
              <w:rPr>
                <w:sz w:val="16"/>
              </w:rPr>
              <w:t>Correction to RRC messages for LTE CHO</w:t>
            </w:r>
          </w:p>
        </w:tc>
        <w:tc>
          <w:tcPr>
            <w:tcW w:w="0" w:type="auto"/>
            <w:tcBorders>
              <w:top w:val="single" w:sz="4" w:space="0" w:color="auto"/>
              <w:left w:val="single" w:sz="4" w:space="0" w:color="auto"/>
              <w:bottom w:val="single" w:sz="4" w:space="0" w:color="auto"/>
              <w:right w:val="single" w:sz="4" w:space="0" w:color="auto"/>
            </w:tcBorders>
            <w:hideMark/>
          </w:tcPr>
          <w:p w14:paraId="5BDB928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909EE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2CF2A9" w14:textId="77777777" w:rsidR="00F67729" w:rsidRDefault="00F67729">
            <w:pPr>
              <w:pStyle w:val="TAL"/>
              <w:rPr>
                <w:sz w:val="16"/>
              </w:rPr>
            </w:pPr>
            <w:r>
              <w:rPr>
                <w:sz w:val="16"/>
              </w:rPr>
              <w:t>R5-212446</w:t>
            </w:r>
          </w:p>
        </w:tc>
        <w:tc>
          <w:tcPr>
            <w:tcW w:w="0" w:type="auto"/>
            <w:tcBorders>
              <w:top w:val="single" w:sz="4" w:space="0" w:color="auto"/>
              <w:left w:val="single" w:sz="4" w:space="0" w:color="auto"/>
              <w:bottom w:val="single" w:sz="4" w:space="0" w:color="auto"/>
              <w:right w:val="single" w:sz="4" w:space="0" w:color="auto"/>
            </w:tcBorders>
            <w:hideMark/>
          </w:tcPr>
          <w:p w14:paraId="7B662910" w14:textId="77777777" w:rsidR="00F67729" w:rsidRDefault="00F67729">
            <w:pPr>
              <w:pStyle w:val="TAL"/>
              <w:rPr>
                <w:sz w:val="16"/>
              </w:rPr>
            </w:pPr>
            <w:r>
              <w:rPr>
                <w:sz w:val="16"/>
              </w:rPr>
              <w:t>-</w:t>
            </w:r>
          </w:p>
        </w:tc>
      </w:tr>
      <w:tr w:rsidR="00F67729" w14:paraId="748A22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6168E9" w14:textId="77777777" w:rsidR="00F67729" w:rsidRDefault="00F67729">
            <w:pPr>
              <w:pStyle w:val="TAL"/>
              <w:rPr>
                <w:sz w:val="16"/>
              </w:rPr>
            </w:pPr>
            <w:r>
              <w:rPr>
                <w:sz w:val="16"/>
              </w:rPr>
              <w:t>R5-213550</w:t>
            </w:r>
          </w:p>
        </w:tc>
        <w:tc>
          <w:tcPr>
            <w:tcW w:w="0" w:type="auto"/>
            <w:tcBorders>
              <w:top w:val="single" w:sz="4" w:space="0" w:color="auto"/>
              <w:left w:val="single" w:sz="4" w:space="0" w:color="auto"/>
              <w:bottom w:val="single" w:sz="4" w:space="0" w:color="auto"/>
              <w:right w:val="single" w:sz="4" w:space="0" w:color="auto"/>
            </w:tcBorders>
            <w:hideMark/>
          </w:tcPr>
          <w:p w14:paraId="770269CA" w14:textId="77777777" w:rsidR="00F67729" w:rsidRDefault="00F67729">
            <w:pPr>
              <w:pStyle w:val="TAL"/>
              <w:rPr>
                <w:sz w:val="16"/>
              </w:rPr>
            </w:pPr>
            <w:r>
              <w:rPr>
                <w:sz w:val="16"/>
              </w:rPr>
              <w:t>Addition of LTE TC 8.2.4.31.1 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32A15E99" w14:textId="77777777" w:rsidR="00F67729" w:rsidRDefault="00F6772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3B6E2E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2CAC03" w14:textId="77777777" w:rsidR="00F67729" w:rsidRDefault="00F67729">
            <w:pPr>
              <w:pStyle w:val="TAL"/>
              <w:rPr>
                <w:sz w:val="16"/>
              </w:rPr>
            </w:pPr>
            <w:r>
              <w:rPr>
                <w:sz w:val="16"/>
              </w:rPr>
              <w:t>R5-212066</w:t>
            </w:r>
          </w:p>
        </w:tc>
        <w:tc>
          <w:tcPr>
            <w:tcW w:w="0" w:type="auto"/>
            <w:tcBorders>
              <w:top w:val="single" w:sz="4" w:space="0" w:color="auto"/>
              <w:left w:val="single" w:sz="4" w:space="0" w:color="auto"/>
              <w:bottom w:val="single" w:sz="4" w:space="0" w:color="auto"/>
              <w:right w:val="single" w:sz="4" w:space="0" w:color="auto"/>
            </w:tcBorders>
            <w:hideMark/>
          </w:tcPr>
          <w:p w14:paraId="2ECFCA21" w14:textId="77777777" w:rsidR="00F67729" w:rsidRDefault="00F67729">
            <w:pPr>
              <w:pStyle w:val="TAL"/>
              <w:rPr>
                <w:sz w:val="16"/>
              </w:rPr>
            </w:pPr>
            <w:r>
              <w:rPr>
                <w:sz w:val="16"/>
              </w:rPr>
              <w:t>-</w:t>
            </w:r>
          </w:p>
        </w:tc>
      </w:tr>
      <w:tr w:rsidR="00F67729" w14:paraId="31D469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49A3FD" w14:textId="77777777" w:rsidR="00F67729" w:rsidRDefault="00F67729">
            <w:pPr>
              <w:pStyle w:val="TAL"/>
              <w:rPr>
                <w:sz w:val="16"/>
              </w:rPr>
            </w:pPr>
            <w:r>
              <w:rPr>
                <w:sz w:val="16"/>
              </w:rPr>
              <w:t>R5-213551</w:t>
            </w:r>
          </w:p>
        </w:tc>
        <w:tc>
          <w:tcPr>
            <w:tcW w:w="0" w:type="auto"/>
            <w:tcBorders>
              <w:top w:val="single" w:sz="4" w:space="0" w:color="auto"/>
              <w:left w:val="single" w:sz="4" w:space="0" w:color="auto"/>
              <w:bottom w:val="single" w:sz="4" w:space="0" w:color="auto"/>
              <w:right w:val="single" w:sz="4" w:space="0" w:color="auto"/>
            </w:tcBorders>
            <w:hideMark/>
          </w:tcPr>
          <w:p w14:paraId="0E251B92" w14:textId="77777777" w:rsidR="00F67729" w:rsidRDefault="00F67729">
            <w:pPr>
              <w:pStyle w:val="TAL"/>
              <w:rPr>
                <w:sz w:val="16"/>
              </w:rPr>
            </w:pPr>
            <w:r>
              <w:rPr>
                <w:sz w:val="16"/>
              </w:rPr>
              <w:t>Addition of LTE TC 8.2.4.31.2-CHO modify CHO configuration</w:t>
            </w:r>
          </w:p>
        </w:tc>
        <w:tc>
          <w:tcPr>
            <w:tcW w:w="0" w:type="auto"/>
            <w:tcBorders>
              <w:top w:val="single" w:sz="4" w:space="0" w:color="auto"/>
              <w:left w:val="single" w:sz="4" w:space="0" w:color="auto"/>
              <w:bottom w:val="single" w:sz="4" w:space="0" w:color="auto"/>
              <w:right w:val="single" w:sz="4" w:space="0" w:color="auto"/>
            </w:tcBorders>
            <w:hideMark/>
          </w:tcPr>
          <w:p w14:paraId="409F70D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B939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E3C40E" w14:textId="77777777" w:rsidR="00F67729" w:rsidRDefault="00F67729">
            <w:pPr>
              <w:pStyle w:val="TAL"/>
              <w:rPr>
                <w:sz w:val="16"/>
              </w:rPr>
            </w:pPr>
            <w:r>
              <w:rPr>
                <w:sz w:val="16"/>
              </w:rPr>
              <w:t>R5-212447</w:t>
            </w:r>
          </w:p>
        </w:tc>
        <w:tc>
          <w:tcPr>
            <w:tcW w:w="0" w:type="auto"/>
            <w:tcBorders>
              <w:top w:val="single" w:sz="4" w:space="0" w:color="auto"/>
              <w:left w:val="single" w:sz="4" w:space="0" w:color="auto"/>
              <w:bottom w:val="single" w:sz="4" w:space="0" w:color="auto"/>
              <w:right w:val="single" w:sz="4" w:space="0" w:color="auto"/>
            </w:tcBorders>
            <w:hideMark/>
          </w:tcPr>
          <w:p w14:paraId="1FE51146" w14:textId="77777777" w:rsidR="00F67729" w:rsidRDefault="00F67729">
            <w:pPr>
              <w:pStyle w:val="TAL"/>
              <w:rPr>
                <w:sz w:val="16"/>
              </w:rPr>
            </w:pPr>
            <w:r>
              <w:rPr>
                <w:sz w:val="16"/>
              </w:rPr>
              <w:t>-</w:t>
            </w:r>
          </w:p>
        </w:tc>
      </w:tr>
      <w:tr w:rsidR="00F67729" w14:paraId="0564D63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D28B8E" w14:textId="77777777" w:rsidR="00F67729" w:rsidRDefault="00F67729">
            <w:pPr>
              <w:pStyle w:val="TAL"/>
              <w:rPr>
                <w:sz w:val="16"/>
              </w:rPr>
            </w:pPr>
            <w:r>
              <w:rPr>
                <w:sz w:val="16"/>
              </w:rPr>
              <w:t>R5-213552</w:t>
            </w:r>
          </w:p>
        </w:tc>
        <w:tc>
          <w:tcPr>
            <w:tcW w:w="0" w:type="auto"/>
            <w:tcBorders>
              <w:top w:val="single" w:sz="4" w:space="0" w:color="auto"/>
              <w:left w:val="single" w:sz="4" w:space="0" w:color="auto"/>
              <w:bottom w:val="single" w:sz="4" w:space="0" w:color="auto"/>
              <w:right w:val="single" w:sz="4" w:space="0" w:color="auto"/>
            </w:tcBorders>
            <w:hideMark/>
          </w:tcPr>
          <w:p w14:paraId="74409BA0" w14:textId="77777777" w:rsidR="00F67729" w:rsidRDefault="00F67729">
            <w:pPr>
              <w:pStyle w:val="TAL"/>
              <w:rPr>
                <w:sz w:val="16"/>
              </w:rPr>
            </w:pPr>
            <w:r>
              <w:rPr>
                <w:sz w:val="16"/>
              </w:rPr>
              <w:t>Add new UE capability for Rel-16 NR Mobility Enhancement</w:t>
            </w:r>
          </w:p>
        </w:tc>
        <w:tc>
          <w:tcPr>
            <w:tcW w:w="0" w:type="auto"/>
            <w:tcBorders>
              <w:top w:val="single" w:sz="4" w:space="0" w:color="auto"/>
              <w:left w:val="single" w:sz="4" w:space="0" w:color="auto"/>
              <w:bottom w:val="single" w:sz="4" w:space="0" w:color="auto"/>
              <w:right w:val="single" w:sz="4" w:space="0" w:color="auto"/>
            </w:tcBorders>
            <w:hideMark/>
          </w:tcPr>
          <w:p w14:paraId="6D9F4F8B"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3BB82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8E3892" w14:textId="77777777" w:rsidR="00F67729" w:rsidRDefault="00F67729">
            <w:pPr>
              <w:pStyle w:val="TAL"/>
              <w:rPr>
                <w:sz w:val="16"/>
              </w:rPr>
            </w:pPr>
            <w:r>
              <w:rPr>
                <w:sz w:val="16"/>
              </w:rPr>
              <w:t>R5-212062</w:t>
            </w:r>
          </w:p>
        </w:tc>
        <w:tc>
          <w:tcPr>
            <w:tcW w:w="0" w:type="auto"/>
            <w:tcBorders>
              <w:top w:val="single" w:sz="4" w:space="0" w:color="auto"/>
              <w:left w:val="single" w:sz="4" w:space="0" w:color="auto"/>
              <w:bottom w:val="single" w:sz="4" w:space="0" w:color="auto"/>
              <w:right w:val="single" w:sz="4" w:space="0" w:color="auto"/>
            </w:tcBorders>
            <w:hideMark/>
          </w:tcPr>
          <w:p w14:paraId="3A1CFEB9" w14:textId="77777777" w:rsidR="00F67729" w:rsidRDefault="00F67729">
            <w:pPr>
              <w:pStyle w:val="TAL"/>
              <w:rPr>
                <w:sz w:val="16"/>
              </w:rPr>
            </w:pPr>
            <w:r>
              <w:rPr>
                <w:sz w:val="16"/>
              </w:rPr>
              <w:t>-</w:t>
            </w:r>
          </w:p>
        </w:tc>
      </w:tr>
      <w:tr w:rsidR="00F67729" w14:paraId="37DD04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7A37F3" w14:textId="77777777" w:rsidR="00F67729" w:rsidRDefault="00F67729">
            <w:pPr>
              <w:pStyle w:val="TAL"/>
              <w:rPr>
                <w:sz w:val="16"/>
              </w:rPr>
            </w:pPr>
            <w:r>
              <w:rPr>
                <w:sz w:val="16"/>
              </w:rPr>
              <w:t>R5-213553</w:t>
            </w:r>
          </w:p>
        </w:tc>
        <w:tc>
          <w:tcPr>
            <w:tcW w:w="0" w:type="auto"/>
            <w:tcBorders>
              <w:top w:val="single" w:sz="4" w:space="0" w:color="auto"/>
              <w:left w:val="single" w:sz="4" w:space="0" w:color="auto"/>
              <w:bottom w:val="single" w:sz="4" w:space="0" w:color="auto"/>
              <w:right w:val="single" w:sz="4" w:space="0" w:color="auto"/>
            </w:tcBorders>
            <w:hideMark/>
          </w:tcPr>
          <w:p w14:paraId="53C11B73" w14:textId="77777777" w:rsidR="00F67729" w:rsidRDefault="00F67729">
            <w:pPr>
              <w:pStyle w:val="TAL"/>
              <w:rPr>
                <w:sz w:val="16"/>
              </w:rPr>
            </w:pPr>
            <w:proofErr w:type="spellStart"/>
            <w:r>
              <w:rPr>
                <w:sz w:val="16"/>
              </w:rPr>
              <w:t>Addtion</w:t>
            </w:r>
            <w:proofErr w:type="spellEnd"/>
            <w:r>
              <w:rPr>
                <w:sz w:val="16"/>
              </w:rPr>
              <w:t xml:space="preserve"> of NR TC 8.1.4.3.4 for Mobility Enhancement Inter-frequency DAPS handover</w:t>
            </w:r>
          </w:p>
        </w:tc>
        <w:tc>
          <w:tcPr>
            <w:tcW w:w="0" w:type="auto"/>
            <w:tcBorders>
              <w:top w:val="single" w:sz="4" w:space="0" w:color="auto"/>
              <w:left w:val="single" w:sz="4" w:space="0" w:color="auto"/>
              <w:bottom w:val="single" w:sz="4" w:space="0" w:color="auto"/>
              <w:right w:val="single" w:sz="4" w:space="0" w:color="auto"/>
            </w:tcBorders>
            <w:hideMark/>
          </w:tcPr>
          <w:p w14:paraId="3246F121"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69D5D7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17C6AB" w14:textId="77777777" w:rsidR="00F67729" w:rsidRDefault="00F67729">
            <w:pPr>
              <w:pStyle w:val="TAL"/>
              <w:rPr>
                <w:sz w:val="16"/>
              </w:rPr>
            </w:pPr>
            <w:r>
              <w:rPr>
                <w:sz w:val="16"/>
              </w:rPr>
              <w:t>R5-212132</w:t>
            </w:r>
          </w:p>
        </w:tc>
        <w:tc>
          <w:tcPr>
            <w:tcW w:w="0" w:type="auto"/>
            <w:tcBorders>
              <w:top w:val="single" w:sz="4" w:space="0" w:color="auto"/>
              <w:left w:val="single" w:sz="4" w:space="0" w:color="auto"/>
              <w:bottom w:val="single" w:sz="4" w:space="0" w:color="auto"/>
              <w:right w:val="single" w:sz="4" w:space="0" w:color="auto"/>
            </w:tcBorders>
            <w:hideMark/>
          </w:tcPr>
          <w:p w14:paraId="312D748D" w14:textId="77777777" w:rsidR="00F67729" w:rsidRDefault="00F67729">
            <w:pPr>
              <w:pStyle w:val="TAL"/>
              <w:rPr>
                <w:sz w:val="16"/>
              </w:rPr>
            </w:pPr>
            <w:r>
              <w:rPr>
                <w:sz w:val="16"/>
              </w:rPr>
              <w:t>-</w:t>
            </w:r>
          </w:p>
        </w:tc>
      </w:tr>
      <w:tr w:rsidR="00F67729" w14:paraId="735A57F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FB48A8" w14:textId="77777777" w:rsidR="00F67729" w:rsidRDefault="00F67729">
            <w:pPr>
              <w:pStyle w:val="TAL"/>
              <w:rPr>
                <w:sz w:val="16"/>
              </w:rPr>
            </w:pPr>
            <w:r>
              <w:rPr>
                <w:sz w:val="16"/>
              </w:rPr>
              <w:t>R5-213554</w:t>
            </w:r>
          </w:p>
        </w:tc>
        <w:tc>
          <w:tcPr>
            <w:tcW w:w="0" w:type="auto"/>
            <w:tcBorders>
              <w:top w:val="single" w:sz="4" w:space="0" w:color="auto"/>
              <w:left w:val="single" w:sz="4" w:space="0" w:color="auto"/>
              <w:bottom w:val="single" w:sz="4" w:space="0" w:color="auto"/>
              <w:right w:val="single" w:sz="4" w:space="0" w:color="auto"/>
            </w:tcBorders>
            <w:hideMark/>
          </w:tcPr>
          <w:p w14:paraId="271F1579" w14:textId="77777777" w:rsidR="00F67729" w:rsidRDefault="00F67729">
            <w:pPr>
              <w:pStyle w:val="TAL"/>
              <w:rPr>
                <w:sz w:val="16"/>
              </w:rPr>
            </w:pPr>
            <w:r>
              <w:rPr>
                <w:sz w:val="16"/>
              </w:rPr>
              <w:t>Correction to NR TC 8.1.4.3.1-DAPS handover Success</w:t>
            </w:r>
          </w:p>
        </w:tc>
        <w:tc>
          <w:tcPr>
            <w:tcW w:w="0" w:type="auto"/>
            <w:tcBorders>
              <w:top w:val="single" w:sz="4" w:space="0" w:color="auto"/>
              <w:left w:val="single" w:sz="4" w:space="0" w:color="auto"/>
              <w:bottom w:val="single" w:sz="4" w:space="0" w:color="auto"/>
              <w:right w:val="single" w:sz="4" w:space="0" w:color="auto"/>
            </w:tcBorders>
            <w:hideMark/>
          </w:tcPr>
          <w:p w14:paraId="6E877E86" w14:textId="77777777" w:rsidR="00F67729" w:rsidRDefault="00F67729">
            <w:pPr>
              <w:pStyle w:val="TAL"/>
              <w:rPr>
                <w:sz w:val="16"/>
              </w:rPr>
            </w:pPr>
            <w:r>
              <w:rPr>
                <w:sz w:val="16"/>
              </w:rPr>
              <w:t>Huawei, Hisilicon, 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F0DC40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26295E" w14:textId="77777777" w:rsidR="00F67729" w:rsidRDefault="00F67729">
            <w:pPr>
              <w:pStyle w:val="TAL"/>
              <w:rPr>
                <w:sz w:val="16"/>
              </w:rPr>
            </w:pPr>
            <w:r>
              <w:rPr>
                <w:sz w:val="16"/>
              </w:rPr>
              <w:t>R5-212442</w:t>
            </w:r>
          </w:p>
        </w:tc>
        <w:tc>
          <w:tcPr>
            <w:tcW w:w="0" w:type="auto"/>
            <w:tcBorders>
              <w:top w:val="single" w:sz="4" w:space="0" w:color="auto"/>
              <w:left w:val="single" w:sz="4" w:space="0" w:color="auto"/>
              <w:bottom w:val="single" w:sz="4" w:space="0" w:color="auto"/>
              <w:right w:val="single" w:sz="4" w:space="0" w:color="auto"/>
            </w:tcBorders>
            <w:hideMark/>
          </w:tcPr>
          <w:p w14:paraId="090DD969" w14:textId="77777777" w:rsidR="00F67729" w:rsidRDefault="00F67729">
            <w:pPr>
              <w:pStyle w:val="TAL"/>
              <w:rPr>
                <w:sz w:val="16"/>
              </w:rPr>
            </w:pPr>
            <w:r>
              <w:rPr>
                <w:sz w:val="16"/>
              </w:rPr>
              <w:t>-</w:t>
            </w:r>
          </w:p>
        </w:tc>
      </w:tr>
      <w:tr w:rsidR="00F67729" w14:paraId="1004B71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ECF811" w14:textId="77777777" w:rsidR="00F67729" w:rsidRDefault="00F67729">
            <w:pPr>
              <w:pStyle w:val="TAL"/>
              <w:rPr>
                <w:sz w:val="16"/>
              </w:rPr>
            </w:pPr>
            <w:r>
              <w:rPr>
                <w:sz w:val="16"/>
              </w:rPr>
              <w:t>R5-213555</w:t>
            </w:r>
          </w:p>
        </w:tc>
        <w:tc>
          <w:tcPr>
            <w:tcW w:w="0" w:type="auto"/>
            <w:tcBorders>
              <w:top w:val="single" w:sz="4" w:space="0" w:color="auto"/>
              <w:left w:val="single" w:sz="4" w:space="0" w:color="auto"/>
              <w:bottom w:val="single" w:sz="4" w:space="0" w:color="auto"/>
              <w:right w:val="single" w:sz="4" w:space="0" w:color="auto"/>
            </w:tcBorders>
            <w:hideMark/>
          </w:tcPr>
          <w:p w14:paraId="7CF58880" w14:textId="77777777" w:rsidR="00F67729" w:rsidRDefault="00F67729">
            <w:pPr>
              <w:pStyle w:val="TAL"/>
              <w:rPr>
                <w:sz w:val="16"/>
              </w:rPr>
            </w:pPr>
            <w:r>
              <w:rPr>
                <w:sz w:val="16"/>
              </w:rPr>
              <w:t>Addition to NR TC 7.1.3.4.3-PDCP DAPS handover for Intra-frequency</w:t>
            </w:r>
          </w:p>
        </w:tc>
        <w:tc>
          <w:tcPr>
            <w:tcW w:w="0" w:type="auto"/>
            <w:tcBorders>
              <w:top w:val="single" w:sz="4" w:space="0" w:color="auto"/>
              <w:left w:val="single" w:sz="4" w:space="0" w:color="auto"/>
              <w:bottom w:val="single" w:sz="4" w:space="0" w:color="auto"/>
              <w:right w:val="single" w:sz="4" w:space="0" w:color="auto"/>
            </w:tcBorders>
            <w:hideMark/>
          </w:tcPr>
          <w:p w14:paraId="72829F1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1E3AA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BCF7E7" w14:textId="77777777" w:rsidR="00F67729" w:rsidRDefault="00F67729">
            <w:pPr>
              <w:pStyle w:val="TAL"/>
              <w:rPr>
                <w:sz w:val="16"/>
              </w:rPr>
            </w:pPr>
            <w:r>
              <w:rPr>
                <w:sz w:val="16"/>
              </w:rPr>
              <w:t>R5-213062</w:t>
            </w:r>
          </w:p>
        </w:tc>
        <w:tc>
          <w:tcPr>
            <w:tcW w:w="0" w:type="auto"/>
            <w:tcBorders>
              <w:top w:val="single" w:sz="4" w:space="0" w:color="auto"/>
              <w:left w:val="single" w:sz="4" w:space="0" w:color="auto"/>
              <w:bottom w:val="single" w:sz="4" w:space="0" w:color="auto"/>
              <w:right w:val="single" w:sz="4" w:space="0" w:color="auto"/>
            </w:tcBorders>
            <w:hideMark/>
          </w:tcPr>
          <w:p w14:paraId="1E7F2D97" w14:textId="77777777" w:rsidR="00F67729" w:rsidRDefault="00F67729">
            <w:pPr>
              <w:pStyle w:val="TAL"/>
              <w:rPr>
                <w:sz w:val="16"/>
              </w:rPr>
            </w:pPr>
            <w:r>
              <w:rPr>
                <w:sz w:val="16"/>
              </w:rPr>
              <w:t>-</w:t>
            </w:r>
          </w:p>
        </w:tc>
      </w:tr>
      <w:tr w:rsidR="00F67729" w14:paraId="0145706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F016BE" w14:textId="77777777" w:rsidR="00F67729" w:rsidRDefault="00F67729">
            <w:pPr>
              <w:pStyle w:val="TAL"/>
              <w:rPr>
                <w:sz w:val="16"/>
              </w:rPr>
            </w:pPr>
            <w:r>
              <w:rPr>
                <w:sz w:val="16"/>
              </w:rPr>
              <w:t>R5-213556</w:t>
            </w:r>
          </w:p>
        </w:tc>
        <w:tc>
          <w:tcPr>
            <w:tcW w:w="0" w:type="auto"/>
            <w:tcBorders>
              <w:top w:val="single" w:sz="4" w:space="0" w:color="auto"/>
              <w:left w:val="single" w:sz="4" w:space="0" w:color="auto"/>
              <w:bottom w:val="single" w:sz="4" w:space="0" w:color="auto"/>
              <w:right w:val="single" w:sz="4" w:space="0" w:color="auto"/>
            </w:tcBorders>
            <w:hideMark/>
          </w:tcPr>
          <w:p w14:paraId="58A52B66" w14:textId="77777777" w:rsidR="00F67729" w:rsidRDefault="00F67729">
            <w:pPr>
              <w:pStyle w:val="TAL"/>
              <w:rPr>
                <w:sz w:val="16"/>
              </w:rPr>
            </w:pPr>
            <w:r>
              <w:rPr>
                <w:sz w:val="16"/>
              </w:rPr>
              <w:t xml:space="preserve">Correction to applicability for NR </w:t>
            </w:r>
            <w:proofErr w:type="spellStart"/>
            <w:r>
              <w:rPr>
                <w:sz w:val="16"/>
              </w:rPr>
              <w:t>MobEnc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7EC09E" w14:textId="77777777" w:rsidR="00F67729" w:rsidRDefault="00F67729">
            <w:pPr>
              <w:pStyle w:val="TAL"/>
              <w:rPr>
                <w:sz w:val="16"/>
              </w:rPr>
            </w:pPr>
            <w:r>
              <w:rPr>
                <w:sz w:val="16"/>
              </w:rPr>
              <w:t>Huawei, Hisilicon,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0B0621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AED288" w14:textId="77777777" w:rsidR="00F67729" w:rsidRDefault="00F67729">
            <w:pPr>
              <w:pStyle w:val="TAL"/>
              <w:rPr>
                <w:sz w:val="16"/>
              </w:rPr>
            </w:pPr>
            <w:r>
              <w:rPr>
                <w:sz w:val="16"/>
              </w:rPr>
              <w:t>R5-212443</w:t>
            </w:r>
          </w:p>
        </w:tc>
        <w:tc>
          <w:tcPr>
            <w:tcW w:w="0" w:type="auto"/>
            <w:tcBorders>
              <w:top w:val="single" w:sz="4" w:space="0" w:color="auto"/>
              <w:left w:val="single" w:sz="4" w:space="0" w:color="auto"/>
              <w:bottom w:val="single" w:sz="4" w:space="0" w:color="auto"/>
              <w:right w:val="single" w:sz="4" w:space="0" w:color="auto"/>
            </w:tcBorders>
            <w:hideMark/>
          </w:tcPr>
          <w:p w14:paraId="52CF99A0" w14:textId="77777777" w:rsidR="00F67729" w:rsidRDefault="00F67729">
            <w:pPr>
              <w:pStyle w:val="TAL"/>
              <w:rPr>
                <w:sz w:val="16"/>
              </w:rPr>
            </w:pPr>
            <w:r>
              <w:rPr>
                <w:sz w:val="16"/>
              </w:rPr>
              <w:t>-</w:t>
            </w:r>
          </w:p>
        </w:tc>
      </w:tr>
      <w:tr w:rsidR="00F67729" w14:paraId="55FFE3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F53099" w14:textId="77777777" w:rsidR="00F67729" w:rsidRDefault="00F67729">
            <w:pPr>
              <w:pStyle w:val="TAL"/>
              <w:rPr>
                <w:sz w:val="16"/>
              </w:rPr>
            </w:pPr>
            <w:r>
              <w:rPr>
                <w:sz w:val="16"/>
              </w:rPr>
              <w:t>R5-213557</w:t>
            </w:r>
          </w:p>
        </w:tc>
        <w:tc>
          <w:tcPr>
            <w:tcW w:w="0" w:type="auto"/>
            <w:tcBorders>
              <w:top w:val="single" w:sz="4" w:space="0" w:color="auto"/>
              <w:left w:val="single" w:sz="4" w:space="0" w:color="auto"/>
              <w:bottom w:val="single" w:sz="4" w:space="0" w:color="auto"/>
              <w:right w:val="single" w:sz="4" w:space="0" w:color="auto"/>
            </w:tcBorders>
            <w:hideMark/>
          </w:tcPr>
          <w:p w14:paraId="5C5644FC" w14:textId="77777777" w:rsidR="00F67729" w:rsidRDefault="00F67729">
            <w:pPr>
              <w:pStyle w:val="TAL"/>
              <w:rPr>
                <w:sz w:val="16"/>
              </w:rPr>
            </w:pPr>
            <w:r>
              <w:rPr>
                <w:sz w:val="16"/>
              </w:rPr>
              <w:t xml:space="preserve">Addition of general procedures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A14FF6"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85771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36AEC1" w14:textId="77777777" w:rsidR="00F67729" w:rsidRDefault="00F67729">
            <w:pPr>
              <w:pStyle w:val="TAL"/>
              <w:rPr>
                <w:sz w:val="16"/>
              </w:rPr>
            </w:pPr>
            <w:r>
              <w:rPr>
                <w:sz w:val="16"/>
              </w:rPr>
              <w:t>R5-212452</w:t>
            </w:r>
          </w:p>
        </w:tc>
        <w:tc>
          <w:tcPr>
            <w:tcW w:w="0" w:type="auto"/>
            <w:tcBorders>
              <w:top w:val="single" w:sz="4" w:space="0" w:color="auto"/>
              <w:left w:val="single" w:sz="4" w:space="0" w:color="auto"/>
              <w:bottom w:val="single" w:sz="4" w:space="0" w:color="auto"/>
              <w:right w:val="single" w:sz="4" w:space="0" w:color="auto"/>
            </w:tcBorders>
            <w:hideMark/>
          </w:tcPr>
          <w:p w14:paraId="1EDB16A1" w14:textId="77777777" w:rsidR="00F67729" w:rsidRDefault="00F67729">
            <w:pPr>
              <w:pStyle w:val="TAL"/>
              <w:rPr>
                <w:sz w:val="16"/>
              </w:rPr>
            </w:pPr>
            <w:r>
              <w:rPr>
                <w:sz w:val="16"/>
              </w:rPr>
              <w:t>-</w:t>
            </w:r>
          </w:p>
        </w:tc>
      </w:tr>
      <w:tr w:rsidR="00F67729" w14:paraId="58B2BFB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C1A466" w14:textId="77777777" w:rsidR="00F67729" w:rsidRDefault="00F67729">
            <w:pPr>
              <w:pStyle w:val="TAL"/>
              <w:rPr>
                <w:sz w:val="16"/>
              </w:rPr>
            </w:pPr>
            <w:r>
              <w:rPr>
                <w:sz w:val="16"/>
              </w:rPr>
              <w:t>R5-213558</w:t>
            </w:r>
          </w:p>
        </w:tc>
        <w:tc>
          <w:tcPr>
            <w:tcW w:w="0" w:type="auto"/>
            <w:tcBorders>
              <w:top w:val="single" w:sz="4" w:space="0" w:color="auto"/>
              <w:left w:val="single" w:sz="4" w:space="0" w:color="auto"/>
              <w:bottom w:val="single" w:sz="4" w:space="0" w:color="auto"/>
              <w:right w:val="single" w:sz="4" w:space="0" w:color="auto"/>
            </w:tcBorders>
            <w:hideMark/>
          </w:tcPr>
          <w:p w14:paraId="23CCB971" w14:textId="77777777" w:rsidR="00F67729" w:rsidRDefault="00F67729">
            <w:pPr>
              <w:pStyle w:val="TAL"/>
              <w:rPr>
                <w:sz w:val="16"/>
              </w:rPr>
            </w:pPr>
            <w:r>
              <w:rPr>
                <w:sz w:val="16"/>
              </w:rPr>
              <w:t xml:space="preserve">Addition of test procedure to establish </w:t>
            </w:r>
            <w:proofErr w:type="spellStart"/>
            <w:r>
              <w:rPr>
                <w:sz w:val="16"/>
              </w:rPr>
              <w:t>sidelink</w:t>
            </w:r>
            <w:proofErr w:type="spellEnd"/>
            <w:r>
              <w:rPr>
                <w:sz w:val="16"/>
              </w:rPr>
              <w:t xml:space="preserve"> unicast mode</w:t>
            </w:r>
          </w:p>
        </w:tc>
        <w:tc>
          <w:tcPr>
            <w:tcW w:w="0" w:type="auto"/>
            <w:tcBorders>
              <w:top w:val="single" w:sz="4" w:space="0" w:color="auto"/>
              <w:left w:val="single" w:sz="4" w:space="0" w:color="auto"/>
              <w:bottom w:val="single" w:sz="4" w:space="0" w:color="auto"/>
              <w:right w:val="single" w:sz="4" w:space="0" w:color="auto"/>
            </w:tcBorders>
            <w:hideMark/>
          </w:tcPr>
          <w:p w14:paraId="7FF2FC76"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CC47F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F15D0A" w14:textId="77777777" w:rsidR="00F67729" w:rsidRDefault="00F67729">
            <w:pPr>
              <w:pStyle w:val="TAL"/>
              <w:rPr>
                <w:sz w:val="16"/>
              </w:rPr>
            </w:pPr>
            <w:r>
              <w:rPr>
                <w:sz w:val="16"/>
              </w:rPr>
              <w:t>R5-212453</w:t>
            </w:r>
          </w:p>
        </w:tc>
        <w:tc>
          <w:tcPr>
            <w:tcW w:w="0" w:type="auto"/>
            <w:tcBorders>
              <w:top w:val="single" w:sz="4" w:space="0" w:color="auto"/>
              <w:left w:val="single" w:sz="4" w:space="0" w:color="auto"/>
              <w:bottom w:val="single" w:sz="4" w:space="0" w:color="auto"/>
              <w:right w:val="single" w:sz="4" w:space="0" w:color="auto"/>
            </w:tcBorders>
            <w:hideMark/>
          </w:tcPr>
          <w:p w14:paraId="608B3D12" w14:textId="77777777" w:rsidR="00F67729" w:rsidRDefault="00F67729">
            <w:pPr>
              <w:pStyle w:val="TAL"/>
              <w:rPr>
                <w:sz w:val="16"/>
              </w:rPr>
            </w:pPr>
            <w:r>
              <w:rPr>
                <w:sz w:val="16"/>
              </w:rPr>
              <w:t>-</w:t>
            </w:r>
          </w:p>
        </w:tc>
      </w:tr>
      <w:tr w:rsidR="00F67729" w14:paraId="783FE0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71CA10" w14:textId="77777777" w:rsidR="00F67729" w:rsidRDefault="00F67729">
            <w:pPr>
              <w:pStyle w:val="TAL"/>
              <w:rPr>
                <w:sz w:val="16"/>
              </w:rPr>
            </w:pPr>
            <w:r>
              <w:rPr>
                <w:sz w:val="16"/>
              </w:rPr>
              <w:t>R5-213559</w:t>
            </w:r>
          </w:p>
        </w:tc>
        <w:tc>
          <w:tcPr>
            <w:tcW w:w="0" w:type="auto"/>
            <w:tcBorders>
              <w:top w:val="single" w:sz="4" w:space="0" w:color="auto"/>
              <w:left w:val="single" w:sz="4" w:space="0" w:color="auto"/>
              <w:bottom w:val="single" w:sz="4" w:space="0" w:color="auto"/>
              <w:right w:val="single" w:sz="4" w:space="0" w:color="auto"/>
            </w:tcBorders>
            <w:hideMark/>
          </w:tcPr>
          <w:p w14:paraId="1461A7F3" w14:textId="77777777" w:rsidR="00F67729" w:rsidRDefault="00F67729">
            <w:pPr>
              <w:pStyle w:val="TAL"/>
              <w:rPr>
                <w:sz w:val="16"/>
              </w:rPr>
            </w:pPr>
            <w:r>
              <w:rPr>
                <w:sz w:val="16"/>
              </w:rPr>
              <w:t xml:space="preserve">Addition of test state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4CA7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8882C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0F2CE6" w14:textId="77777777" w:rsidR="00F67729" w:rsidRDefault="00F67729">
            <w:pPr>
              <w:pStyle w:val="TAL"/>
              <w:rPr>
                <w:sz w:val="16"/>
              </w:rPr>
            </w:pPr>
            <w:r>
              <w:rPr>
                <w:sz w:val="16"/>
              </w:rPr>
              <w:t>R5-212454</w:t>
            </w:r>
          </w:p>
        </w:tc>
        <w:tc>
          <w:tcPr>
            <w:tcW w:w="0" w:type="auto"/>
            <w:tcBorders>
              <w:top w:val="single" w:sz="4" w:space="0" w:color="auto"/>
              <w:left w:val="single" w:sz="4" w:space="0" w:color="auto"/>
              <w:bottom w:val="single" w:sz="4" w:space="0" w:color="auto"/>
              <w:right w:val="single" w:sz="4" w:space="0" w:color="auto"/>
            </w:tcBorders>
            <w:hideMark/>
          </w:tcPr>
          <w:p w14:paraId="693A2F92" w14:textId="77777777" w:rsidR="00F67729" w:rsidRDefault="00F67729">
            <w:pPr>
              <w:pStyle w:val="TAL"/>
              <w:rPr>
                <w:sz w:val="16"/>
              </w:rPr>
            </w:pPr>
            <w:r>
              <w:rPr>
                <w:sz w:val="16"/>
              </w:rPr>
              <w:t>-</w:t>
            </w:r>
          </w:p>
        </w:tc>
      </w:tr>
      <w:tr w:rsidR="00F67729" w14:paraId="5818A8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A141B1" w14:textId="77777777" w:rsidR="00F67729" w:rsidRDefault="00F67729">
            <w:pPr>
              <w:pStyle w:val="TAL"/>
              <w:rPr>
                <w:sz w:val="16"/>
              </w:rPr>
            </w:pPr>
            <w:r>
              <w:rPr>
                <w:sz w:val="16"/>
              </w:rPr>
              <w:t>R5-213560</w:t>
            </w:r>
          </w:p>
        </w:tc>
        <w:tc>
          <w:tcPr>
            <w:tcW w:w="0" w:type="auto"/>
            <w:tcBorders>
              <w:top w:val="single" w:sz="4" w:space="0" w:color="auto"/>
              <w:left w:val="single" w:sz="4" w:space="0" w:color="auto"/>
              <w:bottom w:val="single" w:sz="4" w:space="0" w:color="auto"/>
              <w:right w:val="single" w:sz="4" w:space="0" w:color="auto"/>
            </w:tcBorders>
            <w:hideMark/>
          </w:tcPr>
          <w:p w14:paraId="5661F5F2" w14:textId="77777777" w:rsidR="00F67729" w:rsidRDefault="00F67729">
            <w:pPr>
              <w:pStyle w:val="TAL"/>
              <w:rPr>
                <w:sz w:val="16"/>
              </w:rPr>
            </w:pPr>
            <w:r>
              <w:rPr>
                <w:sz w:val="16"/>
              </w:rPr>
              <w:t>Correction of NR SL IE SL-PSSCH-</w:t>
            </w:r>
            <w:proofErr w:type="spellStart"/>
            <w:r>
              <w:rPr>
                <w:sz w:val="16"/>
              </w:rPr>
              <w:t>TxConfigList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52C2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1C2CA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E939D7" w14:textId="77777777" w:rsidR="00F67729" w:rsidRDefault="00F67729">
            <w:pPr>
              <w:pStyle w:val="TAL"/>
              <w:rPr>
                <w:sz w:val="16"/>
              </w:rPr>
            </w:pPr>
            <w:r>
              <w:rPr>
                <w:sz w:val="16"/>
              </w:rPr>
              <w:t>R5-212466</w:t>
            </w:r>
          </w:p>
        </w:tc>
        <w:tc>
          <w:tcPr>
            <w:tcW w:w="0" w:type="auto"/>
            <w:tcBorders>
              <w:top w:val="single" w:sz="4" w:space="0" w:color="auto"/>
              <w:left w:val="single" w:sz="4" w:space="0" w:color="auto"/>
              <w:bottom w:val="single" w:sz="4" w:space="0" w:color="auto"/>
              <w:right w:val="single" w:sz="4" w:space="0" w:color="auto"/>
            </w:tcBorders>
            <w:hideMark/>
          </w:tcPr>
          <w:p w14:paraId="2D5CB1AB" w14:textId="77777777" w:rsidR="00F67729" w:rsidRDefault="00F67729">
            <w:pPr>
              <w:pStyle w:val="TAL"/>
              <w:rPr>
                <w:sz w:val="16"/>
              </w:rPr>
            </w:pPr>
            <w:r>
              <w:rPr>
                <w:sz w:val="16"/>
              </w:rPr>
              <w:t>-</w:t>
            </w:r>
          </w:p>
        </w:tc>
      </w:tr>
      <w:tr w:rsidR="00F67729" w14:paraId="2E5324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FDF1EF" w14:textId="77777777" w:rsidR="00F67729" w:rsidRDefault="00F67729">
            <w:pPr>
              <w:pStyle w:val="TAL"/>
              <w:rPr>
                <w:sz w:val="16"/>
              </w:rPr>
            </w:pPr>
            <w:r>
              <w:rPr>
                <w:sz w:val="16"/>
              </w:rPr>
              <w:t>R5-213561</w:t>
            </w:r>
          </w:p>
        </w:tc>
        <w:tc>
          <w:tcPr>
            <w:tcW w:w="0" w:type="auto"/>
            <w:tcBorders>
              <w:top w:val="single" w:sz="4" w:space="0" w:color="auto"/>
              <w:left w:val="single" w:sz="4" w:space="0" w:color="auto"/>
              <w:bottom w:val="single" w:sz="4" w:space="0" w:color="auto"/>
              <w:right w:val="single" w:sz="4" w:space="0" w:color="auto"/>
            </w:tcBorders>
            <w:hideMark/>
          </w:tcPr>
          <w:p w14:paraId="5D3734BD" w14:textId="77777777" w:rsidR="00F67729" w:rsidRDefault="00F67729">
            <w:pPr>
              <w:pStyle w:val="TAL"/>
              <w:rPr>
                <w:sz w:val="16"/>
              </w:rPr>
            </w:pPr>
            <w:r>
              <w:rPr>
                <w:sz w:val="16"/>
              </w:rPr>
              <w:t>Correction of NR SL IE SL-QoS-</w:t>
            </w:r>
            <w:proofErr w:type="spellStart"/>
            <w:r>
              <w:rPr>
                <w:sz w:val="16"/>
              </w:rPr>
              <w:t>FlowIdentity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F2B7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63A19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3BEA04" w14:textId="77777777" w:rsidR="00F67729" w:rsidRDefault="00F67729">
            <w:pPr>
              <w:pStyle w:val="TAL"/>
              <w:rPr>
                <w:sz w:val="16"/>
              </w:rPr>
            </w:pPr>
            <w:r>
              <w:rPr>
                <w:sz w:val="16"/>
              </w:rPr>
              <w:t>R5-212467</w:t>
            </w:r>
          </w:p>
        </w:tc>
        <w:tc>
          <w:tcPr>
            <w:tcW w:w="0" w:type="auto"/>
            <w:tcBorders>
              <w:top w:val="single" w:sz="4" w:space="0" w:color="auto"/>
              <w:left w:val="single" w:sz="4" w:space="0" w:color="auto"/>
              <w:bottom w:val="single" w:sz="4" w:space="0" w:color="auto"/>
              <w:right w:val="single" w:sz="4" w:space="0" w:color="auto"/>
            </w:tcBorders>
            <w:hideMark/>
          </w:tcPr>
          <w:p w14:paraId="298D5719" w14:textId="77777777" w:rsidR="00F67729" w:rsidRDefault="00F67729">
            <w:pPr>
              <w:pStyle w:val="TAL"/>
              <w:rPr>
                <w:sz w:val="16"/>
              </w:rPr>
            </w:pPr>
            <w:r>
              <w:rPr>
                <w:sz w:val="16"/>
              </w:rPr>
              <w:t>-</w:t>
            </w:r>
          </w:p>
        </w:tc>
      </w:tr>
      <w:tr w:rsidR="00F67729" w14:paraId="6CCE27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9A51D3" w14:textId="77777777" w:rsidR="00F67729" w:rsidRDefault="00F67729">
            <w:pPr>
              <w:pStyle w:val="TAL"/>
              <w:rPr>
                <w:sz w:val="16"/>
              </w:rPr>
            </w:pPr>
            <w:r>
              <w:rPr>
                <w:sz w:val="16"/>
              </w:rPr>
              <w:t>R5-213562</w:t>
            </w:r>
          </w:p>
        </w:tc>
        <w:tc>
          <w:tcPr>
            <w:tcW w:w="0" w:type="auto"/>
            <w:tcBorders>
              <w:top w:val="single" w:sz="4" w:space="0" w:color="auto"/>
              <w:left w:val="single" w:sz="4" w:space="0" w:color="auto"/>
              <w:bottom w:val="single" w:sz="4" w:space="0" w:color="auto"/>
              <w:right w:val="single" w:sz="4" w:space="0" w:color="auto"/>
            </w:tcBorders>
            <w:hideMark/>
          </w:tcPr>
          <w:p w14:paraId="2941DC5A" w14:textId="77777777" w:rsidR="00F67729" w:rsidRDefault="00F67729">
            <w:pPr>
              <w:pStyle w:val="TAL"/>
              <w:rPr>
                <w:sz w:val="16"/>
              </w:rPr>
            </w:pPr>
            <w:r>
              <w:rPr>
                <w:sz w:val="16"/>
              </w:rPr>
              <w:t>Correction of NR SL IE SLRB-</w:t>
            </w:r>
            <w:proofErr w:type="spellStart"/>
            <w:r>
              <w:rPr>
                <w:sz w:val="16"/>
              </w:rPr>
              <w:t>Uu</w:t>
            </w:r>
            <w:proofErr w:type="spellEnd"/>
            <w:r>
              <w:rPr>
                <w:sz w:val="16"/>
              </w:rPr>
              <w:t>-</w:t>
            </w:r>
            <w:proofErr w:type="spellStart"/>
            <w:r>
              <w:rPr>
                <w:sz w:val="16"/>
              </w:rPr>
              <w:t>ConfigIndex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AF3439"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734C2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3CEE53" w14:textId="77777777" w:rsidR="00F67729" w:rsidRDefault="00F67729">
            <w:pPr>
              <w:pStyle w:val="TAL"/>
              <w:rPr>
                <w:sz w:val="16"/>
              </w:rPr>
            </w:pPr>
            <w:r>
              <w:rPr>
                <w:sz w:val="16"/>
              </w:rPr>
              <w:t>R5-212470</w:t>
            </w:r>
          </w:p>
        </w:tc>
        <w:tc>
          <w:tcPr>
            <w:tcW w:w="0" w:type="auto"/>
            <w:tcBorders>
              <w:top w:val="single" w:sz="4" w:space="0" w:color="auto"/>
              <w:left w:val="single" w:sz="4" w:space="0" w:color="auto"/>
              <w:bottom w:val="single" w:sz="4" w:space="0" w:color="auto"/>
              <w:right w:val="single" w:sz="4" w:space="0" w:color="auto"/>
            </w:tcBorders>
            <w:hideMark/>
          </w:tcPr>
          <w:p w14:paraId="688FB98C" w14:textId="77777777" w:rsidR="00F67729" w:rsidRDefault="00F67729">
            <w:pPr>
              <w:pStyle w:val="TAL"/>
              <w:rPr>
                <w:sz w:val="16"/>
              </w:rPr>
            </w:pPr>
            <w:r>
              <w:rPr>
                <w:sz w:val="16"/>
              </w:rPr>
              <w:t>-</w:t>
            </w:r>
          </w:p>
        </w:tc>
      </w:tr>
      <w:tr w:rsidR="00F67729" w14:paraId="67BB26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BDB701" w14:textId="77777777" w:rsidR="00F67729" w:rsidRDefault="00F67729">
            <w:pPr>
              <w:pStyle w:val="TAL"/>
              <w:rPr>
                <w:sz w:val="16"/>
              </w:rPr>
            </w:pPr>
            <w:r>
              <w:rPr>
                <w:sz w:val="16"/>
              </w:rPr>
              <w:t>R5-213563</w:t>
            </w:r>
          </w:p>
        </w:tc>
        <w:tc>
          <w:tcPr>
            <w:tcW w:w="0" w:type="auto"/>
            <w:tcBorders>
              <w:top w:val="single" w:sz="4" w:space="0" w:color="auto"/>
              <w:left w:val="single" w:sz="4" w:space="0" w:color="auto"/>
              <w:bottom w:val="single" w:sz="4" w:space="0" w:color="auto"/>
              <w:right w:val="single" w:sz="4" w:space="0" w:color="auto"/>
            </w:tcBorders>
            <w:hideMark/>
          </w:tcPr>
          <w:p w14:paraId="782276B4" w14:textId="77777777" w:rsidR="00F67729" w:rsidRDefault="00F67729">
            <w:pPr>
              <w:pStyle w:val="TAL"/>
              <w:rPr>
                <w:sz w:val="16"/>
              </w:rPr>
            </w:pPr>
            <w:r>
              <w:rPr>
                <w:sz w:val="16"/>
              </w:rPr>
              <w:t>Correction of NR SL IE SL-RLC-</w:t>
            </w:r>
            <w:proofErr w:type="spellStart"/>
            <w:r>
              <w:rPr>
                <w:sz w:val="16"/>
              </w:rPr>
              <w:t>BearerConfigIndex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0D35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27DB6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193731" w14:textId="77777777" w:rsidR="00F67729" w:rsidRDefault="00F67729">
            <w:pPr>
              <w:pStyle w:val="TAL"/>
              <w:rPr>
                <w:sz w:val="16"/>
              </w:rPr>
            </w:pPr>
            <w:r>
              <w:rPr>
                <w:sz w:val="16"/>
              </w:rPr>
              <w:t>R5-212472</w:t>
            </w:r>
          </w:p>
        </w:tc>
        <w:tc>
          <w:tcPr>
            <w:tcW w:w="0" w:type="auto"/>
            <w:tcBorders>
              <w:top w:val="single" w:sz="4" w:space="0" w:color="auto"/>
              <w:left w:val="single" w:sz="4" w:space="0" w:color="auto"/>
              <w:bottom w:val="single" w:sz="4" w:space="0" w:color="auto"/>
              <w:right w:val="single" w:sz="4" w:space="0" w:color="auto"/>
            </w:tcBorders>
            <w:hideMark/>
          </w:tcPr>
          <w:p w14:paraId="436729CB" w14:textId="77777777" w:rsidR="00F67729" w:rsidRDefault="00F67729">
            <w:pPr>
              <w:pStyle w:val="TAL"/>
              <w:rPr>
                <w:sz w:val="16"/>
              </w:rPr>
            </w:pPr>
            <w:r>
              <w:rPr>
                <w:sz w:val="16"/>
              </w:rPr>
              <w:t>-</w:t>
            </w:r>
          </w:p>
        </w:tc>
      </w:tr>
      <w:tr w:rsidR="00F67729" w14:paraId="22D21B4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B3F5CC" w14:textId="77777777" w:rsidR="00F67729" w:rsidRDefault="00F67729">
            <w:pPr>
              <w:pStyle w:val="TAL"/>
              <w:rPr>
                <w:sz w:val="16"/>
              </w:rPr>
            </w:pPr>
            <w:r>
              <w:rPr>
                <w:sz w:val="16"/>
              </w:rPr>
              <w:t>R5-213564</w:t>
            </w:r>
          </w:p>
        </w:tc>
        <w:tc>
          <w:tcPr>
            <w:tcW w:w="0" w:type="auto"/>
            <w:tcBorders>
              <w:top w:val="single" w:sz="4" w:space="0" w:color="auto"/>
              <w:left w:val="single" w:sz="4" w:space="0" w:color="auto"/>
              <w:bottom w:val="single" w:sz="4" w:space="0" w:color="auto"/>
              <w:right w:val="single" w:sz="4" w:space="0" w:color="auto"/>
            </w:tcBorders>
            <w:hideMark/>
          </w:tcPr>
          <w:p w14:paraId="3FE95319" w14:textId="77777777" w:rsidR="00F67729" w:rsidRDefault="00F67729">
            <w:pPr>
              <w:pStyle w:val="TAL"/>
              <w:rPr>
                <w:sz w:val="16"/>
              </w:rPr>
            </w:pPr>
            <w:r>
              <w:rPr>
                <w:sz w:val="16"/>
              </w:rPr>
              <w:t>Correction of NR SL IE SL-</w:t>
            </w:r>
            <w:proofErr w:type="spellStart"/>
            <w:r>
              <w:rPr>
                <w:sz w:val="16"/>
              </w:rPr>
              <w:t>TypeTxSync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25C49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F2CA6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4B1E65" w14:textId="77777777" w:rsidR="00F67729" w:rsidRDefault="00F67729">
            <w:pPr>
              <w:pStyle w:val="TAL"/>
              <w:rPr>
                <w:sz w:val="16"/>
              </w:rPr>
            </w:pPr>
            <w:r>
              <w:rPr>
                <w:sz w:val="16"/>
              </w:rPr>
              <w:t>R5-212477</w:t>
            </w:r>
          </w:p>
        </w:tc>
        <w:tc>
          <w:tcPr>
            <w:tcW w:w="0" w:type="auto"/>
            <w:tcBorders>
              <w:top w:val="single" w:sz="4" w:space="0" w:color="auto"/>
              <w:left w:val="single" w:sz="4" w:space="0" w:color="auto"/>
              <w:bottom w:val="single" w:sz="4" w:space="0" w:color="auto"/>
              <w:right w:val="single" w:sz="4" w:space="0" w:color="auto"/>
            </w:tcBorders>
            <w:hideMark/>
          </w:tcPr>
          <w:p w14:paraId="29D9C7C8" w14:textId="77777777" w:rsidR="00F67729" w:rsidRDefault="00F67729">
            <w:pPr>
              <w:pStyle w:val="TAL"/>
              <w:rPr>
                <w:sz w:val="16"/>
              </w:rPr>
            </w:pPr>
            <w:r>
              <w:rPr>
                <w:sz w:val="16"/>
              </w:rPr>
              <w:t>-</w:t>
            </w:r>
          </w:p>
        </w:tc>
      </w:tr>
      <w:tr w:rsidR="00F67729" w14:paraId="5D915D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6C26B0" w14:textId="77777777" w:rsidR="00F67729" w:rsidRDefault="00F67729">
            <w:pPr>
              <w:pStyle w:val="TAL"/>
              <w:rPr>
                <w:sz w:val="16"/>
              </w:rPr>
            </w:pPr>
            <w:r>
              <w:rPr>
                <w:sz w:val="16"/>
              </w:rPr>
              <w:t>R5-213565</w:t>
            </w:r>
          </w:p>
        </w:tc>
        <w:tc>
          <w:tcPr>
            <w:tcW w:w="0" w:type="auto"/>
            <w:tcBorders>
              <w:top w:val="single" w:sz="4" w:space="0" w:color="auto"/>
              <w:left w:val="single" w:sz="4" w:space="0" w:color="auto"/>
              <w:bottom w:val="single" w:sz="4" w:space="0" w:color="auto"/>
              <w:right w:val="single" w:sz="4" w:space="0" w:color="auto"/>
            </w:tcBorders>
            <w:hideMark/>
          </w:tcPr>
          <w:p w14:paraId="5D150FDE" w14:textId="77777777" w:rsidR="00F67729" w:rsidRDefault="00F67729">
            <w:pPr>
              <w:pStyle w:val="TAL"/>
              <w:rPr>
                <w:sz w:val="16"/>
              </w:rPr>
            </w:pPr>
            <w:r>
              <w:rPr>
                <w:sz w:val="16"/>
              </w:rPr>
              <w:t xml:space="preserve">Correction to PC5-RRC message </w:t>
            </w:r>
            <w:proofErr w:type="spellStart"/>
            <w:r>
              <w:rPr>
                <w:sz w:val="16"/>
              </w:rPr>
              <w:lastRenderedPageBreak/>
              <w:t>MasterInformationBlockSidelink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0EA113" w14:textId="77777777" w:rsidR="00F67729" w:rsidRDefault="00F67729">
            <w:pPr>
              <w:pStyle w:val="TAL"/>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28461F2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271A47" w14:textId="77777777" w:rsidR="00F67729" w:rsidRDefault="00F67729">
            <w:pPr>
              <w:pStyle w:val="TAL"/>
              <w:rPr>
                <w:sz w:val="16"/>
              </w:rPr>
            </w:pPr>
            <w:r>
              <w:rPr>
                <w:sz w:val="16"/>
              </w:rPr>
              <w:t>R5-</w:t>
            </w:r>
            <w:r>
              <w:rPr>
                <w:sz w:val="16"/>
              </w:rPr>
              <w:lastRenderedPageBreak/>
              <w:t>212480</w:t>
            </w:r>
          </w:p>
        </w:tc>
        <w:tc>
          <w:tcPr>
            <w:tcW w:w="0" w:type="auto"/>
            <w:tcBorders>
              <w:top w:val="single" w:sz="4" w:space="0" w:color="auto"/>
              <w:left w:val="single" w:sz="4" w:space="0" w:color="auto"/>
              <w:bottom w:val="single" w:sz="4" w:space="0" w:color="auto"/>
              <w:right w:val="single" w:sz="4" w:space="0" w:color="auto"/>
            </w:tcBorders>
            <w:hideMark/>
          </w:tcPr>
          <w:p w14:paraId="6827E537" w14:textId="77777777" w:rsidR="00F67729" w:rsidRDefault="00F67729">
            <w:pPr>
              <w:pStyle w:val="TAL"/>
              <w:rPr>
                <w:sz w:val="16"/>
              </w:rPr>
            </w:pPr>
            <w:r>
              <w:rPr>
                <w:sz w:val="16"/>
              </w:rPr>
              <w:lastRenderedPageBreak/>
              <w:t>-</w:t>
            </w:r>
          </w:p>
        </w:tc>
      </w:tr>
      <w:tr w:rsidR="00F67729" w14:paraId="543A636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CBCCE45" w14:textId="77777777" w:rsidR="00F67729" w:rsidRDefault="00F67729">
            <w:pPr>
              <w:pStyle w:val="TAL"/>
              <w:rPr>
                <w:sz w:val="16"/>
              </w:rPr>
            </w:pPr>
            <w:r>
              <w:rPr>
                <w:sz w:val="16"/>
              </w:rPr>
              <w:t>R5-213566</w:t>
            </w:r>
          </w:p>
        </w:tc>
        <w:tc>
          <w:tcPr>
            <w:tcW w:w="0" w:type="auto"/>
            <w:tcBorders>
              <w:top w:val="single" w:sz="4" w:space="0" w:color="auto"/>
              <w:left w:val="single" w:sz="4" w:space="0" w:color="auto"/>
              <w:bottom w:val="single" w:sz="4" w:space="0" w:color="auto"/>
              <w:right w:val="single" w:sz="4" w:space="0" w:color="auto"/>
            </w:tcBorders>
            <w:hideMark/>
          </w:tcPr>
          <w:p w14:paraId="6241ED94" w14:textId="77777777" w:rsidR="00F67729" w:rsidRDefault="00F67729">
            <w:pPr>
              <w:pStyle w:val="TAL"/>
              <w:rPr>
                <w:sz w:val="16"/>
              </w:rPr>
            </w:pPr>
            <w:r>
              <w:rPr>
                <w:sz w:val="16"/>
              </w:rPr>
              <w:t xml:space="preserve">Correction to PC5-RRC message </w:t>
            </w:r>
            <w:proofErr w:type="spellStart"/>
            <w:r>
              <w:rPr>
                <w:sz w:val="16"/>
              </w:rPr>
              <w:t>RRCReconfigurationCompleteSidelink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442FAB"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E571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52B99A" w14:textId="77777777" w:rsidR="00F67729" w:rsidRDefault="00F67729">
            <w:pPr>
              <w:pStyle w:val="TAL"/>
              <w:rPr>
                <w:sz w:val="16"/>
              </w:rPr>
            </w:pPr>
            <w:r>
              <w:rPr>
                <w:sz w:val="16"/>
              </w:rPr>
              <w:t>R5-212482</w:t>
            </w:r>
          </w:p>
        </w:tc>
        <w:tc>
          <w:tcPr>
            <w:tcW w:w="0" w:type="auto"/>
            <w:tcBorders>
              <w:top w:val="single" w:sz="4" w:space="0" w:color="auto"/>
              <w:left w:val="single" w:sz="4" w:space="0" w:color="auto"/>
              <w:bottom w:val="single" w:sz="4" w:space="0" w:color="auto"/>
              <w:right w:val="single" w:sz="4" w:space="0" w:color="auto"/>
            </w:tcBorders>
            <w:hideMark/>
          </w:tcPr>
          <w:p w14:paraId="39A6EF62" w14:textId="77777777" w:rsidR="00F67729" w:rsidRDefault="00F67729">
            <w:pPr>
              <w:pStyle w:val="TAL"/>
              <w:rPr>
                <w:sz w:val="16"/>
              </w:rPr>
            </w:pPr>
            <w:r>
              <w:rPr>
                <w:sz w:val="16"/>
              </w:rPr>
              <w:t>-</w:t>
            </w:r>
          </w:p>
        </w:tc>
      </w:tr>
      <w:tr w:rsidR="00F67729" w14:paraId="5B7273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0480B2" w14:textId="77777777" w:rsidR="00F67729" w:rsidRDefault="00F67729">
            <w:pPr>
              <w:pStyle w:val="TAL"/>
              <w:rPr>
                <w:sz w:val="16"/>
              </w:rPr>
            </w:pPr>
            <w:r>
              <w:rPr>
                <w:sz w:val="16"/>
              </w:rPr>
              <w:t>R5-213567</w:t>
            </w:r>
          </w:p>
        </w:tc>
        <w:tc>
          <w:tcPr>
            <w:tcW w:w="0" w:type="auto"/>
            <w:tcBorders>
              <w:top w:val="single" w:sz="4" w:space="0" w:color="auto"/>
              <w:left w:val="single" w:sz="4" w:space="0" w:color="auto"/>
              <w:bottom w:val="single" w:sz="4" w:space="0" w:color="auto"/>
              <w:right w:val="single" w:sz="4" w:space="0" w:color="auto"/>
            </w:tcBorders>
            <w:hideMark/>
          </w:tcPr>
          <w:p w14:paraId="4ACA066E" w14:textId="77777777" w:rsidR="00F67729" w:rsidRDefault="00F67729">
            <w:pPr>
              <w:pStyle w:val="TAL"/>
              <w:rPr>
                <w:sz w:val="16"/>
              </w:rPr>
            </w:pPr>
            <w:r>
              <w:rPr>
                <w:sz w:val="16"/>
              </w:rPr>
              <w:t>Update IE SL-</w:t>
            </w:r>
            <w:proofErr w:type="spellStart"/>
            <w:r>
              <w:rPr>
                <w:sz w:val="16"/>
              </w:rPr>
              <w:t>Thres</w:t>
            </w:r>
            <w:proofErr w:type="spellEnd"/>
            <w:r>
              <w:rPr>
                <w:sz w:val="16"/>
              </w:rPr>
              <w:t>-RSRP-List</w:t>
            </w:r>
          </w:p>
        </w:tc>
        <w:tc>
          <w:tcPr>
            <w:tcW w:w="0" w:type="auto"/>
            <w:tcBorders>
              <w:top w:val="single" w:sz="4" w:space="0" w:color="auto"/>
              <w:left w:val="single" w:sz="4" w:space="0" w:color="auto"/>
              <w:bottom w:val="single" w:sz="4" w:space="0" w:color="auto"/>
              <w:right w:val="single" w:sz="4" w:space="0" w:color="auto"/>
            </w:tcBorders>
            <w:hideMark/>
          </w:tcPr>
          <w:p w14:paraId="436574AA"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97B4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3AD3EC" w14:textId="77777777" w:rsidR="00F67729" w:rsidRDefault="00F67729">
            <w:pPr>
              <w:pStyle w:val="TAL"/>
              <w:rPr>
                <w:sz w:val="16"/>
              </w:rPr>
            </w:pPr>
            <w:r>
              <w:rPr>
                <w:sz w:val="16"/>
              </w:rPr>
              <w:t>R5-212600</w:t>
            </w:r>
          </w:p>
        </w:tc>
        <w:tc>
          <w:tcPr>
            <w:tcW w:w="0" w:type="auto"/>
            <w:tcBorders>
              <w:top w:val="single" w:sz="4" w:space="0" w:color="auto"/>
              <w:left w:val="single" w:sz="4" w:space="0" w:color="auto"/>
              <w:bottom w:val="single" w:sz="4" w:space="0" w:color="auto"/>
              <w:right w:val="single" w:sz="4" w:space="0" w:color="auto"/>
            </w:tcBorders>
            <w:hideMark/>
          </w:tcPr>
          <w:p w14:paraId="19E0ADA6" w14:textId="77777777" w:rsidR="00F67729" w:rsidRDefault="00F67729">
            <w:pPr>
              <w:pStyle w:val="TAL"/>
              <w:rPr>
                <w:sz w:val="16"/>
              </w:rPr>
            </w:pPr>
            <w:r>
              <w:rPr>
                <w:sz w:val="16"/>
              </w:rPr>
              <w:t>-</w:t>
            </w:r>
          </w:p>
        </w:tc>
      </w:tr>
      <w:tr w:rsidR="00F67729" w14:paraId="00003D4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C6BAB0" w14:textId="77777777" w:rsidR="00F67729" w:rsidRDefault="00F67729">
            <w:pPr>
              <w:pStyle w:val="TAL"/>
              <w:rPr>
                <w:sz w:val="16"/>
              </w:rPr>
            </w:pPr>
            <w:r>
              <w:rPr>
                <w:sz w:val="16"/>
              </w:rPr>
              <w:t>R5-213568</w:t>
            </w:r>
          </w:p>
        </w:tc>
        <w:tc>
          <w:tcPr>
            <w:tcW w:w="0" w:type="auto"/>
            <w:tcBorders>
              <w:top w:val="single" w:sz="4" w:space="0" w:color="auto"/>
              <w:left w:val="single" w:sz="4" w:space="0" w:color="auto"/>
              <w:bottom w:val="single" w:sz="4" w:space="0" w:color="auto"/>
              <w:right w:val="single" w:sz="4" w:space="0" w:color="auto"/>
            </w:tcBorders>
            <w:hideMark/>
          </w:tcPr>
          <w:p w14:paraId="72F4D810" w14:textId="77777777" w:rsidR="00F67729" w:rsidRDefault="00F67729">
            <w:pPr>
              <w:pStyle w:val="TAL"/>
              <w:rPr>
                <w:sz w:val="16"/>
              </w:rPr>
            </w:pPr>
            <w:r>
              <w:rPr>
                <w:sz w:val="16"/>
              </w:rPr>
              <w:t xml:space="preserve">Addition of test mode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11CDC2"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0F4D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16CF7C" w14:textId="77777777" w:rsidR="00F67729" w:rsidRDefault="00F67729">
            <w:pPr>
              <w:pStyle w:val="TAL"/>
              <w:rPr>
                <w:sz w:val="16"/>
              </w:rPr>
            </w:pPr>
            <w:r>
              <w:rPr>
                <w:sz w:val="16"/>
              </w:rPr>
              <w:t>R5-212450</w:t>
            </w:r>
          </w:p>
        </w:tc>
        <w:tc>
          <w:tcPr>
            <w:tcW w:w="0" w:type="auto"/>
            <w:tcBorders>
              <w:top w:val="single" w:sz="4" w:space="0" w:color="auto"/>
              <w:left w:val="single" w:sz="4" w:space="0" w:color="auto"/>
              <w:bottom w:val="single" w:sz="4" w:space="0" w:color="auto"/>
              <w:right w:val="single" w:sz="4" w:space="0" w:color="auto"/>
            </w:tcBorders>
            <w:hideMark/>
          </w:tcPr>
          <w:p w14:paraId="18228976" w14:textId="77777777" w:rsidR="00F67729" w:rsidRDefault="00F67729">
            <w:pPr>
              <w:pStyle w:val="TAL"/>
              <w:rPr>
                <w:sz w:val="16"/>
              </w:rPr>
            </w:pPr>
            <w:r>
              <w:rPr>
                <w:sz w:val="16"/>
              </w:rPr>
              <w:t>-</w:t>
            </w:r>
          </w:p>
        </w:tc>
      </w:tr>
      <w:tr w:rsidR="00F67729" w14:paraId="56A345F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3C66C0" w14:textId="77777777" w:rsidR="00F67729" w:rsidRDefault="00F67729">
            <w:pPr>
              <w:pStyle w:val="TAL"/>
              <w:rPr>
                <w:sz w:val="16"/>
              </w:rPr>
            </w:pPr>
            <w:r>
              <w:rPr>
                <w:sz w:val="16"/>
              </w:rPr>
              <w:t>R5-213569</w:t>
            </w:r>
          </w:p>
        </w:tc>
        <w:tc>
          <w:tcPr>
            <w:tcW w:w="0" w:type="auto"/>
            <w:tcBorders>
              <w:top w:val="single" w:sz="4" w:space="0" w:color="auto"/>
              <w:left w:val="single" w:sz="4" w:space="0" w:color="auto"/>
              <w:bottom w:val="single" w:sz="4" w:space="0" w:color="auto"/>
              <w:right w:val="single" w:sz="4" w:space="0" w:color="auto"/>
            </w:tcBorders>
            <w:hideMark/>
          </w:tcPr>
          <w:p w14:paraId="3C3E9AEF" w14:textId="77777777" w:rsidR="00F67729" w:rsidRDefault="00F67729">
            <w:pPr>
              <w:pStyle w:val="TAL"/>
              <w:rPr>
                <w:sz w:val="16"/>
              </w:rPr>
            </w:pPr>
            <w:r>
              <w:rPr>
                <w:sz w:val="16"/>
              </w:rPr>
              <w:t xml:space="preserve">Addition of </w:t>
            </w:r>
            <w:proofErr w:type="spellStart"/>
            <w:r>
              <w:rPr>
                <w:sz w:val="16"/>
              </w:rPr>
              <w:t>ProSe</w:t>
            </w:r>
            <w:proofErr w:type="spellEnd"/>
            <w:r>
              <w:rPr>
                <w:sz w:val="16"/>
              </w:rPr>
              <w:t xml:space="preserve"> Packet Counter value reporting procedure for NR </w:t>
            </w:r>
            <w:proofErr w:type="spellStart"/>
            <w:r>
              <w:rPr>
                <w:sz w:val="16"/>
              </w:rPr>
              <w:t>sidelink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A998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703CD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DBB0F2" w14:textId="77777777" w:rsidR="00F67729" w:rsidRDefault="00F67729">
            <w:pPr>
              <w:pStyle w:val="TAL"/>
              <w:rPr>
                <w:sz w:val="16"/>
              </w:rPr>
            </w:pPr>
            <w:r>
              <w:rPr>
                <w:sz w:val="16"/>
              </w:rPr>
              <w:t>R5-212451</w:t>
            </w:r>
          </w:p>
        </w:tc>
        <w:tc>
          <w:tcPr>
            <w:tcW w:w="0" w:type="auto"/>
            <w:tcBorders>
              <w:top w:val="single" w:sz="4" w:space="0" w:color="auto"/>
              <w:left w:val="single" w:sz="4" w:space="0" w:color="auto"/>
              <w:bottom w:val="single" w:sz="4" w:space="0" w:color="auto"/>
              <w:right w:val="single" w:sz="4" w:space="0" w:color="auto"/>
            </w:tcBorders>
            <w:hideMark/>
          </w:tcPr>
          <w:p w14:paraId="1A1FF268" w14:textId="77777777" w:rsidR="00F67729" w:rsidRDefault="00F67729">
            <w:pPr>
              <w:pStyle w:val="TAL"/>
              <w:rPr>
                <w:sz w:val="16"/>
              </w:rPr>
            </w:pPr>
            <w:r>
              <w:rPr>
                <w:sz w:val="16"/>
              </w:rPr>
              <w:t>-</w:t>
            </w:r>
          </w:p>
        </w:tc>
      </w:tr>
      <w:tr w:rsidR="00F67729" w14:paraId="52739E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C0DC51" w14:textId="77777777" w:rsidR="00F67729" w:rsidRDefault="00F67729">
            <w:pPr>
              <w:pStyle w:val="TAL"/>
              <w:rPr>
                <w:sz w:val="16"/>
              </w:rPr>
            </w:pPr>
            <w:r>
              <w:rPr>
                <w:sz w:val="16"/>
              </w:rPr>
              <w:t>R5-213570</w:t>
            </w:r>
          </w:p>
        </w:tc>
        <w:tc>
          <w:tcPr>
            <w:tcW w:w="0" w:type="auto"/>
            <w:tcBorders>
              <w:top w:val="single" w:sz="4" w:space="0" w:color="auto"/>
              <w:left w:val="single" w:sz="4" w:space="0" w:color="auto"/>
              <w:bottom w:val="single" w:sz="4" w:space="0" w:color="auto"/>
              <w:right w:val="single" w:sz="4" w:space="0" w:color="auto"/>
            </w:tcBorders>
            <w:hideMark/>
          </w:tcPr>
          <w:p w14:paraId="11D0EE5D" w14:textId="77777777" w:rsidR="00F67729" w:rsidRDefault="00F67729">
            <w:pPr>
              <w:pStyle w:val="TAL"/>
              <w:rPr>
                <w:sz w:val="16"/>
              </w:rPr>
            </w:pPr>
            <w:r>
              <w:rPr>
                <w:sz w:val="16"/>
              </w:rPr>
              <w:t>Addition of NR V2X test case 12.1.7.1</w:t>
            </w:r>
          </w:p>
        </w:tc>
        <w:tc>
          <w:tcPr>
            <w:tcW w:w="0" w:type="auto"/>
            <w:tcBorders>
              <w:top w:val="single" w:sz="4" w:space="0" w:color="auto"/>
              <w:left w:val="single" w:sz="4" w:space="0" w:color="auto"/>
              <w:bottom w:val="single" w:sz="4" w:space="0" w:color="auto"/>
              <w:right w:val="single" w:sz="4" w:space="0" w:color="auto"/>
            </w:tcBorders>
            <w:hideMark/>
          </w:tcPr>
          <w:p w14:paraId="17551E95"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78307D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037B8" w14:textId="77777777" w:rsidR="00F67729" w:rsidRDefault="00F67729">
            <w:pPr>
              <w:pStyle w:val="TAL"/>
              <w:rPr>
                <w:sz w:val="16"/>
              </w:rPr>
            </w:pPr>
            <w:r>
              <w:rPr>
                <w:sz w:val="16"/>
              </w:rPr>
              <w:t>R5-213275</w:t>
            </w:r>
          </w:p>
        </w:tc>
        <w:tc>
          <w:tcPr>
            <w:tcW w:w="0" w:type="auto"/>
            <w:tcBorders>
              <w:top w:val="single" w:sz="4" w:space="0" w:color="auto"/>
              <w:left w:val="single" w:sz="4" w:space="0" w:color="auto"/>
              <w:bottom w:val="single" w:sz="4" w:space="0" w:color="auto"/>
              <w:right w:val="single" w:sz="4" w:space="0" w:color="auto"/>
            </w:tcBorders>
            <w:hideMark/>
          </w:tcPr>
          <w:p w14:paraId="26F6504F" w14:textId="77777777" w:rsidR="00F67729" w:rsidRDefault="00F67729">
            <w:pPr>
              <w:pStyle w:val="TAL"/>
              <w:rPr>
                <w:sz w:val="16"/>
              </w:rPr>
            </w:pPr>
            <w:r>
              <w:rPr>
                <w:sz w:val="16"/>
              </w:rPr>
              <w:t>-</w:t>
            </w:r>
          </w:p>
        </w:tc>
      </w:tr>
      <w:tr w:rsidR="00F67729" w14:paraId="621C90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981A64" w14:textId="77777777" w:rsidR="00F67729" w:rsidRDefault="00F67729">
            <w:pPr>
              <w:pStyle w:val="TAL"/>
              <w:rPr>
                <w:sz w:val="16"/>
              </w:rPr>
            </w:pPr>
            <w:r>
              <w:rPr>
                <w:sz w:val="16"/>
              </w:rPr>
              <w:t>R5-213571</w:t>
            </w:r>
          </w:p>
        </w:tc>
        <w:tc>
          <w:tcPr>
            <w:tcW w:w="0" w:type="auto"/>
            <w:tcBorders>
              <w:top w:val="single" w:sz="4" w:space="0" w:color="auto"/>
              <w:left w:val="single" w:sz="4" w:space="0" w:color="auto"/>
              <w:bottom w:val="single" w:sz="4" w:space="0" w:color="auto"/>
              <w:right w:val="single" w:sz="4" w:space="0" w:color="auto"/>
            </w:tcBorders>
            <w:hideMark/>
          </w:tcPr>
          <w:p w14:paraId="3E393AC1" w14:textId="77777777" w:rsidR="00F67729" w:rsidRDefault="00F67729">
            <w:pPr>
              <w:pStyle w:val="TAL"/>
              <w:rPr>
                <w:sz w:val="16"/>
              </w:rPr>
            </w:pPr>
            <w:r>
              <w:rPr>
                <w:sz w:val="16"/>
              </w:rPr>
              <w:t>Addition of NR V2X test case 12.1.7.2</w:t>
            </w:r>
          </w:p>
        </w:tc>
        <w:tc>
          <w:tcPr>
            <w:tcW w:w="0" w:type="auto"/>
            <w:tcBorders>
              <w:top w:val="single" w:sz="4" w:space="0" w:color="auto"/>
              <w:left w:val="single" w:sz="4" w:space="0" w:color="auto"/>
              <w:bottom w:val="single" w:sz="4" w:space="0" w:color="auto"/>
              <w:right w:val="single" w:sz="4" w:space="0" w:color="auto"/>
            </w:tcBorders>
            <w:hideMark/>
          </w:tcPr>
          <w:p w14:paraId="348FE27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EEEEB36"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EC22824" w14:textId="77777777" w:rsidR="00F67729" w:rsidRDefault="00F67729">
            <w:pPr>
              <w:pStyle w:val="TAL"/>
              <w:rPr>
                <w:sz w:val="16"/>
              </w:rPr>
            </w:pPr>
            <w:r>
              <w:rPr>
                <w:sz w:val="16"/>
              </w:rPr>
              <w:t>R5-213276</w:t>
            </w:r>
          </w:p>
        </w:tc>
        <w:tc>
          <w:tcPr>
            <w:tcW w:w="0" w:type="auto"/>
            <w:tcBorders>
              <w:top w:val="single" w:sz="4" w:space="0" w:color="auto"/>
              <w:left w:val="single" w:sz="4" w:space="0" w:color="auto"/>
              <w:bottom w:val="single" w:sz="4" w:space="0" w:color="auto"/>
              <w:right w:val="single" w:sz="4" w:space="0" w:color="auto"/>
            </w:tcBorders>
            <w:hideMark/>
          </w:tcPr>
          <w:p w14:paraId="798AEFC0" w14:textId="77777777" w:rsidR="00F67729" w:rsidRDefault="00F67729">
            <w:pPr>
              <w:pStyle w:val="TAL"/>
              <w:rPr>
                <w:sz w:val="16"/>
              </w:rPr>
            </w:pPr>
            <w:r>
              <w:rPr>
                <w:sz w:val="16"/>
              </w:rPr>
              <w:t>-</w:t>
            </w:r>
          </w:p>
        </w:tc>
      </w:tr>
      <w:tr w:rsidR="00F67729" w14:paraId="78F6CC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E2A8DE" w14:textId="77777777" w:rsidR="00F67729" w:rsidRDefault="00F67729">
            <w:pPr>
              <w:pStyle w:val="TAL"/>
              <w:rPr>
                <w:sz w:val="16"/>
              </w:rPr>
            </w:pPr>
            <w:r>
              <w:rPr>
                <w:sz w:val="16"/>
              </w:rPr>
              <w:t>R5-213572</w:t>
            </w:r>
          </w:p>
        </w:tc>
        <w:tc>
          <w:tcPr>
            <w:tcW w:w="0" w:type="auto"/>
            <w:tcBorders>
              <w:top w:val="single" w:sz="4" w:space="0" w:color="auto"/>
              <w:left w:val="single" w:sz="4" w:space="0" w:color="auto"/>
              <w:bottom w:val="single" w:sz="4" w:space="0" w:color="auto"/>
              <w:right w:val="single" w:sz="4" w:space="0" w:color="auto"/>
            </w:tcBorders>
            <w:hideMark/>
          </w:tcPr>
          <w:p w14:paraId="1E755492" w14:textId="77777777" w:rsidR="00F67729" w:rsidRDefault="00F67729">
            <w:pPr>
              <w:pStyle w:val="TAL"/>
              <w:rPr>
                <w:sz w:val="16"/>
              </w:rPr>
            </w:pPr>
            <w:r>
              <w:rPr>
                <w:sz w:val="16"/>
              </w:rPr>
              <w:t>Applicability of NR V2X test cases 12.1.7.1 and 12.1.7.2</w:t>
            </w:r>
          </w:p>
        </w:tc>
        <w:tc>
          <w:tcPr>
            <w:tcW w:w="0" w:type="auto"/>
            <w:tcBorders>
              <w:top w:val="single" w:sz="4" w:space="0" w:color="auto"/>
              <w:left w:val="single" w:sz="4" w:space="0" w:color="auto"/>
              <w:bottom w:val="single" w:sz="4" w:space="0" w:color="auto"/>
              <w:right w:val="single" w:sz="4" w:space="0" w:color="auto"/>
            </w:tcBorders>
            <w:hideMark/>
          </w:tcPr>
          <w:p w14:paraId="163A2BB3"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AB308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712486" w14:textId="77777777" w:rsidR="00F67729" w:rsidRDefault="00F67729">
            <w:pPr>
              <w:pStyle w:val="TAL"/>
              <w:rPr>
                <w:sz w:val="16"/>
              </w:rPr>
            </w:pPr>
            <w:r>
              <w:rPr>
                <w:sz w:val="16"/>
              </w:rPr>
              <w:t>R5-213399</w:t>
            </w:r>
          </w:p>
        </w:tc>
        <w:tc>
          <w:tcPr>
            <w:tcW w:w="0" w:type="auto"/>
            <w:tcBorders>
              <w:top w:val="single" w:sz="4" w:space="0" w:color="auto"/>
              <w:left w:val="single" w:sz="4" w:space="0" w:color="auto"/>
              <w:bottom w:val="single" w:sz="4" w:space="0" w:color="auto"/>
              <w:right w:val="single" w:sz="4" w:space="0" w:color="auto"/>
            </w:tcBorders>
            <w:hideMark/>
          </w:tcPr>
          <w:p w14:paraId="59930A16" w14:textId="77777777" w:rsidR="00F67729" w:rsidRDefault="00F67729">
            <w:pPr>
              <w:pStyle w:val="TAL"/>
              <w:rPr>
                <w:sz w:val="16"/>
              </w:rPr>
            </w:pPr>
            <w:r>
              <w:rPr>
                <w:sz w:val="16"/>
              </w:rPr>
              <w:t>-</w:t>
            </w:r>
          </w:p>
        </w:tc>
      </w:tr>
      <w:tr w:rsidR="00F67729" w14:paraId="764FC17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207F42" w14:textId="77777777" w:rsidR="00F67729" w:rsidRDefault="00F67729">
            <w:pPr>
              <w:pStyle w:val="TAL"/>
              <w:rPr>
                <w:sz w:val="16"/>
              </w:rPr>
            </w:pPr>
            <w:r>
              <w:rPr>
                <w:sz w:val="16"/>
              </w:rPr>
              <w:t>R5-213573</w:t>
            </w:r>
          </w:p>
        </w:tc>
        <w:tc>
          <w:tcPr>
            <w:tcW w:w="0" w:type="auto"/>
            <w:tcBorders>
              <w:top w:val="single" w:sz="4" w:space="0" w:color="auto"/>
              <w:left w:val="single" w:sz="4" w:space="0" w:color="auto"/>
              <w:bottom w:val="single" w:sz="4" w:space="0" w:color="auto"/>
              <w:right w:val="single" w:sz="4" w:space="0" w:color="auto"/>
            </w:tcBorders>
            <w:hideMark/>
          </w:tcPr>
          <w:p w14:paraId="0CBED4D5" w14:textId="77777777" w:rsidR="00F67729" w:rsidRDefault="00F67729">
            <w:pPr>
              <w:pStyle w:val="TAL"/>
              <w:rPr>
                <w:sz w:val="16"/>
              </w:rPr>
            </w:pPr>
            <w:r>
              <w:rPr>
                <w:sz w:val="16"/>
              </w:rPr>
              <w:t>Updates to NPN-Identity for Rel-16 NPN</w:t>
            </w:r>
          </w:p>
        </w:tc>
        <w:tc>
          <w:tcPr>
            <w:tcW w:w="0" w:type="auto"/>
            <w:tcBorders>
              <w:top w:val="single" w:sz="4" w:space="0" w:color="auto"/>
              <w:left w:val="single" w:sz="4" w:space="0" w:color="auto"/>
              <w:bottom w:val="single" w:sz="4" w:space="0" w:color="auto"/>
              <w:right w:val="single" w:sz="4" w:space="0" w:color="auto"/>
            </w:tcBorders>
            <w:hideMark/>
          </w:tcPr>
          <w:p w14:paraId="0FF7984B"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89A2F7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1BC73D" w14:textId="77777777" w:rsidR="00F67729" w:rsidRDefault="00F67729">
            <w:pPr>
              <w:pStyle w:val="TAL"/>
              <w:rPr>
                <w:sz w:val="16"/>
              </w:rPr>
            </w:pPr>
            <w:r>
              <w:rPr>
                <w:sz w:val="16"/>
              </w:rPr>
              <w:t>R5-212809</w:t>
            </w:r>
          </w:p>
        </w:tc>
        <w:tc>
          <w:tcPr>
            <w:tcW w:w="0" w:type="auto"/>
            <w:tcBorders>
              <w:top w:val="single" w:sz="4" w:space="0" w:color="auto"/>
              <w:left w:val="single" w:sz="4" w:space="0" w:color="auto"/>
              <w:bottom w:val="single" w:sz="4" w:space="0" w:color="auto"/>
              <w:right w:val="single" w:sz="4" w:space="0" w:color="auto"/>
            </w:tcBorders>
            <w:hideMark/>
          </w:tcPr>
          <w:p w14:paraId="4AB75549" w14:textId="77777777" w:rsidR="00F67729" w:rsidRDefault="00F67729">
            <w:pPr>
              <w:pStyle w:val="TAL"/>
              <w:rPr>
                <w:sz w:val="16"/>
              </w:rPr>
            </w:pPr>
            <w:r>
              <w:rPr>
                <w:sz w:val="16"/>
              </w:rPr>
              <w:t>-</w:t>
            </w:r>
          </w:p>
        </w:tc>
      </w:tr>
      <w:tr w:rsidR="00F67729" w14:paraId="5C71FE8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CBDB3F1" w14:textId="77777777" w:rsidR="00F67729" w:rsidRDefault="00F67729">
            <w:pPr>
              <w:pStyle w:val="TAL"/>
              <w:rPr>
                <w:sz w:val="16"/>
              </w:rPr>
            </w:pPr>
            <w:r>
              <w:rPr>
                <w:sz w:val="16"/>
              </w:rPr>
              <w:t>R5-213574</w:t>
            </w:r>
          </w:p>
        </w:tc>
        <w:tc>
          <w:tcPr>
            <w:tcW w:w="0" w:type="auto"/>
            <w:tcBorders>
              <w:top w:val="single" w:sz="4" w:space="0" w:color="auto"/>
              <w:left w:val="single" w:sz="4" w:space="0" w:color="auto"/>
              <w:bottom w:val="single" w:sz="4" w:space="0" w:color="auto"/>
              <w:right w:val="single" w:sz="4" w:space="0" w:color="auto"/>
            </w:tcBorders>
            <w:hideMark/>
          </w:tcPr>
          <w:p w14:paraId="44AD09EE" w14:textId="77777777" w:rsidR="00F67729" w:rsidRDefault="00F67729">
            <w:pPr>
              <w:pStyle w:val="TAL"/>
              <w:rPr>
                <w:sz w:val="16"/>
              </w:rPr>
            </w:pPr>
            <w:r>
              <w:rPr>
                <w:sz w:val="16"/>
              </w:rPr>
              <w:t>Addition of System information combination for Rel-16 NPN</w:t>
            </w:r>
          </w:p>
        </w:tc>
        <w:tc>
          <w:tcPr>
            <w:tcW w:w="0" w:type="auto"/>
            <w:tcBorders>
              <w:top w:val="single" w:sz="4" w:space="0" w:color="auto"/>
              <w:left w:val="single" w:sz="4" w:space="0" w:color="auto"/>
              <w:bottom w:val="single" w:sz="4" w:space="0" w:color="auto"/>
              <w:right w:val="single" w:sz="4" w:space="0" w:color="auto"/>
            </w:tcBorders>
            <w:hideMark/>
          </w:tcPr>
          <w:p w14:paraId="3D62C029"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072B06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E6FCAC" w14:textId="77777777" w:rsidR="00F67729" w:rsidRDefault="00F67729">
            <w:pPr>
              <w:pStyle w:val="TAL"/>
              <w:rPr>
                <w:sz w:val="16"/>
              </w:rPr>
            </w:pPr>
            <w:r>
              <w:rPr>
                <w:sz w:val="16"/>
              </w:rPr>
              <w:t>R5-212810</w:t>
            </w:r>
          </w:p>
        </w:tc>
        <w:tc>
          <w:tcPr>
            <w:tcW w:w="0" w:type="auto"/>
            <w:tcBorders>
              <w:top w:val="single" w:sz="4" w:space="0" w:color="auto"/>
              <w:left w:val="single" w:sz="4" w:space="0" w:color="auto"/>
              <w:bottom w:val="single" w:sz="4" w:space="0" w:color="auto"/>
              <w:right w:val="single" w:sz="4" w:space="0" w:color="auto"/>
            </w:tcBorders>
            <w:hideMark/>
          </w:tcPr>
          <w:p w14:paraId="2A78195E" w14:textId="77777777" w:rsidR="00F67729" w:rsidRDefault="00F67729">
            <w:pPr>
              <w:pStyle w:val="TAL"/>
              <w:rPr>
                <w:sz w:val="16"/>
              </w:rPr>
            </w:pPr>
            <w:r>
              <w:rPr>
                <w:sz w:val="16"/>
              </w:rPr>
              <w:t>-</w:t>
            </w:r>
          </w:p>
        </w:tc>
      </w:tr>
      <w:tr w:rsidR="00F67729" w14:paraId="6B1091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3EFAB5" w14:textId="77777777" w:rsidR="00F67729" w:rsidRDefault="00F67729">
            <w:pPr>
              <w:pStyle w:val="TAL"/>
              <w:rPr>
                <w:sz w:val="16"/>
              </w:rPr>
            </w:pPr>
            <w:r>
              <w:rPr>
                <w:sz w:val="16"/>
              </w:rPr>
              <w:t>R5-213575</w:t>
            </w:r>
          </w:p>
        </w:tc>
        <w:tc>
          <w:tcPr>
            <w:tcW w:w="0" w:type="auto"/>
            <w:tcBorders>
              <w:top w:val="single" w:sz="4" w:space="0" w:color="auto"/>
              <w:left w:val="single" w:sz="4" w:space="0" w:color="auto"/>
              <w:bottom w:val="single" w:sz="4" w:space="0" w:color="auto"/>
              <w:right w:val="single" w:sz="4" w:space="0" w:color="auto"/>
            </w:tcBorders>
            <w:hideMark/>
          </w:tcPr>
          <w:p w14:paraId="3724ADEC" w14:textId="77777777" w:rsidR="00F67729" w:rsidRDefault="00F67729">
            <w:pPr>
              <w:pStyle w:val="TAL"/>
              <w:rPr>
                <w:sz w:val="16"/>
              </w:rPr>
            </w:pPr>
            <w:r>
              <w:rPr>
                <w:sz w:val="16"/>
              </w:rPr>
              <w:t>Addition of PICS for Rel-16 NPN</w:t>
            </w:r>
          </w:p>
        </w:tc>
        <w:tc>
          <w:tcPr>
            <w:tcW w:w="0" w:type="auto"/>
            <w:tcBorders>
              <w:top w:val="single" w:sz="4" w:space="0" w:color="auto"/>
              <w:left w:val="single" w:sz="4" w:space="0" w:color="auto"/>
              <w:bottom w:val="single" w:sz="4" w:space="0" w:color="auto"/>
              <w:right w:val="single" w:sz="4" w:space="0" w:color="auto"/>
            </w:tcBorders>
            <w:hideMark/>
          </w:tcPr>
          <w:p w14:paraId="15310B1B"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583D28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FE545" w14:textId="77777777" w:rsidR="00F67729" w:rsidRDefault="00F67729">
            <w:pPr>
              <w:pStyle w:val="TAL"/>
              <w:rPr>
                <w:sz w:val="16"/>
              </w:rPr>
            </w:pPr>
            <w:r>
              <w:rPr>
                <w:sz w:val="16"/>
              </w:rPr>
              <w:t>R5-212803</w:t>
            </w:r>
          </w:p>
        </w:tc>
        <w:tc>
          <w:tcPr>
            <w:tcW w:w="0" w:type="auto"/>
            <w:tcBorders>
              <w:top w:val="single" w:sz="4" w:space="0" w:color="auto"/>
              <w:left w:val="single" w:sz="4" w:space="0" w:color="auto"/>
              <w:bottom w:val="single" w:sz="4" w:space="0" w:color="auto"/>
              <w:right w:val="single" w:sz="4" w:space="0" w:color="auto"/>
            </w:tcBorders>
            <w:hideMark/>
          </w:tcPr>
          <w:p w14:paraId="317B87AC" w14:textId="77777777" w:rsidR="00F67729" w:rsidRDefault="00F67729">
            <w:pPr>
              <w:pStyle w:val="TAL"/>
              <w:rPr>
                <w:sz w:val="16"/>
              </w:rPr>
            </w:pPr>
            <w:r>
              <w:rPr>
                <w:sz w:val="16"/>
              </w:rPr>
              <w:t>-</w:t>
            </w:r>
          </w:p>
        </w:tc>
      </w:tr>
      <w:tr w:rsidR="00F67729" w14:paraId="22488B8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B80CCB" w14:textId="77777777" w:rsidR="00F67729" w:rsidRDefault="00F67729">
            <w:pPr>
              <w:pStyle w:val="TAL"/>
              <w:rPr>
                <w:sz w:val="16"/>
              </w:rPr>
            </w:pPr>
            <w:r>
              <w:rPr>
                <w:sz w:val="16"/>
              </w:rPr>
              <w:t>R5-213576</w:t>
            </w:r>
          </w:p>
        </w:tc>
        <w:tc>
          <w:tcPr>
            <w:tcW w:w="0" w:type="auto"/>
            <w:tcBorders>
              <w:top w:val="single" w:sz="4" w:space="0" w:color="auto"/>
              <w:left w:val="single" w:sz="4" w:space="0" w:color="auto"/>
              <w:bottom w:val="single" w:sz="4" w:space="0" w:color="auto"/>
              <w:right w:val="single" w:sz="4" w:space="0" w:color="auto"/>
            </w:tcBorders>
            <w:hideMark/>
          </w:tcPr>
          <w:p w14:paraId="30CFB55E" w14:textId="77777777" w:rsidR="00F67729" w:rsidRDefault="00F67729">
            <w:pPr>
              <w:pStyle w:val="TAL"/>
              <w:rPr>
                <w:sz w:val="16"/>
              </w:rPr>
            </w:pPr>
            <w:r>
              <w:rPr>
                <w:sz w:val="16"/>
              </w:rPr>
              <w:t>Addition of Rel-16 NPN TC 6.5.1.2</w:t>
            </w:r>
          </w:p>
        </w:tc>
        <w:tc>
          <w:tcPr>
            <w:tcW w:w="0" w:type="auto"/>
            <w:tcBorders>
              <w:top w:val="single" w:sz="4" w:space="0" w:color="auto"/>
              <w:left w:val="single" w:sz="4" w:space="0" w:color="auto"/>
              <w:bottom w:val="single" w:sz="4" w:space="0" w:color="auto"/>
              <w:right w:val="single" w:sz="4" w:space="0" w:color="auto"/>
            </w:tcBorders>
            <w:hideMark/>
          </w:tcPr>
          <w:p w14:paraId="2B6DA719"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8B03CA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13B2F4" w14:textId="77777777" w:rsidR="00F67729" w:rsidRDefault="00F67729">
            <w:pPr>
              <w:pStyle w:val="TAL"/>
              <w:rPr>
                <w:sz w:val="16"/>
              </w:rPr>
            </w:pPr>
            <w:r>
              <w:rPr>
                <w:sz w:val="16"/>
              </w:rPr>
              <w:t>R5-212804</w:t>
            </w:r>
          </w:p>
        </w:tc>
        <w:tc>
          <w:tcPr>
            <w:tcW w:w="0" w:type="auto"/>
            <w:tcBorders>
              <w:top w:val="single" w:sz="4" w:space="0" w:color="auto"/>
              <w:left w:val="single" w:sz="4" w:space="0" w:color="auto"/>
              <w:bottom w:val="single" w:sz="4" w:space="0" w:color="auto"/>
              <w:right w:val="single" w:sz="4" w:space="0" w:color="auto"/>
            </w:tcBorders>
            <w:hideMark/>
          </w:tcPr>
          <w:p w14:paraId="6AC4FDC6" w14:textId="77777777" w:rsidR="00F67729" w:rsidRDefault="00F67729">
            <w:pPr>
              <w:pStyle w:val="TAL"/>
              <w:rPr>
                <w:sz w:val="16"/>
              </w:rPr>
            </w:pPr>
            <w:r>
              <w:rPr>
                <w:sz w:val="16"/>
              </w:rPr>
              <w:t>-</w:t>
            </w:r>
          </w:p>
        </w:tc>
      </w:tr>
      <w:tr w:rsidR="00F67729" w14:paraId="07DFFD6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1E1BA7" w14:textId="77777777" w:rsidR="00F67729" w:rsidRDefault="00F67729">
            <w:pPr>
              <w:pStyle w:val="TAL"/>
              <w:rPr>
                <w:sz w:val="16"/>
              </w:rPr>
            </w:pPr>
            <w:r>
              <w:rPr>
                <w:sz w:val="16"/>
              </w:rPr>
              <w:t>R5-213577</w:t>
            </w:r>
          </w:p>
        </w:tc>
        <w:tc>
          <w:tcPr>
            <w:tcW w:w="0" w:type="auto"/>
            <w:tcBorders>
              <w:top w:val="single" w:sz="4" w:space="0" w:color="auto"/>
              <w:left w:val="single" w:sz="4" w:space="0" w:color="auto"/>
              <w:bottom w:val="single" w:sz="4" w:space="0" w:color="auto"/>
              <w:right w:val="single" w:sz="4" w:space="0" w:color="auto"/>
            </w:tcBorders>
            <w:hideMark/>
          </w:tcPr>
          <w:p w14:paraId="2217AC70" w14:textId="77777777" w:rsidR="00F67729" w:rsidRDefault="00F67729">
            <w:pPr>
              <w:pStyle w:val="TAL"/>
              <w:rPr>
                <w:sz w:val="16"/>
              </w:rPr>
            </w:pPr>
            <w:r>
              <w:rPr>
                <w:sz w:val="16"/>
              </w:rPr>
              <w:t>Addition of Rel-16 NPN TC 6.5.2.2</w:t>
            </w:r>
          </w:p>
        </w:tc>
        <w:tc>
          <w:tcPr>
            <w:tcW w:w="0" w:type="auto"/>
            <w:tcBorders>
              <w:top w:val="single" w:sz="4" w:space="0" w:color="auto"/>
              <w:left w:val="single" w:sz="4" w:space="0" w:color="auto"/>
              <w:bottom w:val="single" w:sz="4" w:space="0" w:color="auto"/>
              <w:right w:val="single" w:sz="4" w:space="0" w:color="auto"/>
            </w:tcBorders>
            <w:hideMark/>
          </w:tcPr>
          <w:p w14:paraId="013F0534"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9B75E6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AE60D4" w14:textId="77777777" w:rsidR="00F67729" w:rsidRDefault="00F67729">
            <w:pPr>
              <w:pStyle w:val="TAL"/>
              <w:rPr>
                <w:sz w:val="16"/>
              </w:rPr>
            </w:pPr>
            <w:r>
              <w:rPr>
                <w:sz w:val="16"/>
              </w:rPr>
              <w:t>R5-212805</w:t>
            </w:r>
          </w:p>
        </w:tc>
        <w:tc>
          <w:tcPr>
            <w:tcW w:w="0" w:type="auto"/>
            <w:tcBorders>
              <w:top w:val="single" w:sz="4" w:space="0" w:color="auto"/>
              <w:left w:val="single" w:sz="4" w:space="0" w:color="auto"/>
              <w:bottom w:val="single" w:sz="4" w:space="0" w:color="auto"/>
              <w:right w:val="single" w:sz="4" w:space="0" w:color="auto"/>
            </w:tcBorders>
            <w:hideMark/>
          </w:tcPr>
          <w:p w14:paraId="4EC5732A" w14:textId="77777777" w:rsidR="00F67729" w:rsidRDefault="00F67729">
            <w:pPr>
              <w:pStyle w:val="TAL"/>
              <w:rPr>
                <w:sz w:val="16"/>
              </w:rPr>
            </w:pPr>
            <w:r>
              <w:rPr>
                <w:sz w:val="16"/>
              </w:rPr>
              <w:t>-</w:t>
            </w:r>
          </w:p>
        </w:tc>
      </w:tr>
      <w:tr w:rsidR="00F67729" w14:paraId="651B9B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094EE1" w14:textId="77777777" w:rsidR="00F67729" w:rsidRDefault="00F67729">
            <w:pPr>
              <w:pStyle w:val="TAL"/>
              <w:rPr>
                <w:sz w:val="16"/>
              </w:rPr>
            </w:pPr>
            <w:r>
              <w:rPr>
                <w:sz w:val="16"/>
              </w:rPr>
              <w:t>R5-213578</w:t>
            </w:r>
          </w:p>
        </w:tc>
        <w:tc>
          <w:tcPr>
            <w:tcW w:w="0" w:type="auto"/>
            <w:tcBorders>
              <w:top w:val="single" w:sz="4" w:space="0" w:color="auto"/>
              <w:left w:val="single" w:sz="4" w:space="0" w:color="auto"/>
              <w:bottom w:val="single" w:sz="4" w:space="0" w:color="auto"/>
              <w:right w:val="single" w:sz="4" w:space="0" w:color="auto"/>
            </w:tcBorders>
            <w:hideMark/>
          </w:tcPr>
          <w:p w14:paraId="7B23EE3E" w14:textId="77777777" w:rsidR="00F67729" w:rsidRDefault="00F67729">
            <w:pPr>
              <w:pStyle w:val="TAL"/>
              <w:rPr>
                <w:sz w:val="16"/>
              </w:rPr>
            </w:pPr>
            <w:r>
              <w:rPr>
                <w:sz w:val="16"/>
              </w:rPr>
              <w:t>Addition of Rel-16 NPN TC 6.5.1.1</w:t>
            </w:r>
          </w:p>
        </w:tc>
        <w:tc>
          <w:tcPr>
            <w:tcW w:w="0" w:type="auto"/>
            <w:tcBorders>
              <w:top w:val="single" w:sz="4" w:space="0" w:color="auto"/>
              <w:left w:val="single" w:sz="4" w:space="0" w:color="auto"/>
              <w:bottom w:val="single" w:sz="4" w:space="0" w:color="auto"/>
              <w:right w:val="single" w:sz="4" w:space="0" w:color="auto"/>
            </w:tcBorders>
            <w:hideMark/>
          </w:tcPr>
          <w:p w14:paraId="2C77BEEE"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8E4746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532368" w14:textId="77777777" w:rsidR="00F67729" w:rsidRDefault="00F67729">
            <w:pPr>
              <w:pStyle w:val="TAL"/>
              <w:rPr>
                <w:sz w:val="16"/>
              </w:rPr>
            </w:pPr>
            <w:r>
              <w:rPr>
                <w:sz w:val="16"/>
              </w:rPr>
              <w:t>R5-212806</w:t>
            </w:r>
          </w:p>
        </w:tc>
        <w:tc>
          <w:tcPr>
            <w:tcW w:w="0" w:type="auto"/>
            <w:tcBorders>
              <w:top w:val="single" w:sz="4" w:space="0" w:color="auto"/>
              <w:left w:val="single" w:sz="4" w:space="0" w:color="auto"/>
              <w:bottom w:val="single" w:sz="4" w:space="0" w:color="auto"/>
              <w:right w:val="single" w:sz="4" w:space="0" w:color="auto"/>
            </w:tcBorders>
            <w:hideMark/>
          </w:tcPr>
          <w:p w14:paraId="73823441" w14:textId="77777777" w:rsidR="00F67729" w:rsidRDefault="00F67729">
            <w:pPr>
              <w:pStyle w:val="TAL"/>
              <w:rPr>
                <w:sz w:val="16"/>
              </w:rPr>
            </w:pPr>
            <w:r>
              <w:rPr>
                <w:sz w:val="16"/>
              </w:rPr>
              <w:t>-</w:t>
            </w:r>
          </w:p>
        </w:tc>
      </w:tr>
      <w:tr w:rsidR="00F67729" w14:paraId="7112243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388AD0" w14:textId="77777777" w:rsidR="00F67729" w:rsidRDefault="00F67729">
            <w:pPr>
              <w:pStyle w:val="TAL"/>
              <w:rPr>
                <w:sz w:val="16"/>
              </w:rPr>
            </w:pPr>
            <w:r>
              <w:rPr>
                <w:sz w:val="16"/>
              </w:rPr>
              <w:t>R5-213579</w:t>
            </w:r>
          </w:p>
        </w:tc>
        <w:tc>
          <w:tcPr>
            <w:tcW w:w="0" w:type="auto"/>
            <w:tcBorders>
              <w:top w:val="single" w:sz="4" w:space="0" w:color="auto"/>
              <w:left w:val="single" w:sz="4" w:space="0" w:color="auto"/>
              <w:bottom w:val="single" w:sz="4" w:space="0" w:color="auto"/>
              <w:right w:val="single" w:sz="4" w:space="0" w:color="auto"/>
            </w:tcBorders>
            <w:hideMark/>
          </w:tcPr>
          <w:p w14:paraId="6732399B" w14:textId="77777777" w:rsidR="00F67729" w:rsidRDefault="00F67729">
            <w:pPr>
              <w:pStyle w:val="TAL"/>
              <w:rPr>
                <w:sz w:val="16"/>
              </w:rPr>
            </w:pPr>
            <w:r>
              <w:rPr>
                <w:sz w:val="16"/>
              </w:rPr>
              <w:t>Addition of Rel-16 NPN TC 6.5.2.1</w:t>
            </w:r>
          </w:p>
        </w:tc>
        <w:tc>
          <w:tcPr>
            <w:tcW w:w="0" w:type="auto"/>
            <w:tcBorders>
              <w:top w:val="single" w:sz="4" w:space="0" w:color="auto"/>
              <w:left w:val="single" w:sz="4" w:space="0" w:color="auto"/>
              <w:bottom w:val="single" w:sz="4" w:space="0" w:color="auto"/>
              <w:right w:val="single" w:sz="4" w:space="0" w:color="auto"/>
            </w:tcBorders>
            <w:hideMark/>
          </w:tcPr>
          <w:p w14:paraId="0CD8ECD1"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901CAE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D26DAA" w14:textId="77777777" w:rsidR="00F67729" w:rsidRDefault="00F67729">
            <w:pPr>
              <w:pStyle w:val="TAL"/>
              <w:rPr>
                <w:sz w:val="16"/>
              </w:rPr>
            </w:pPr>
            <w:r>
              <w:rPr>
                <w:sz w:val="16"/>
              </w:rPr>
              <w:t>R5-212807</w:t>
            </w:r>
          </w:p>
        </w:tc>
        <w:tc>
          <w:tcPr>
            <w:tcW w:w="0" w:type="auto"/>
            <w:tcBorders>
              <w:top w:val="single" w:sz="4" w:space="0" w:color="auto"/>
              <w:left w:val="single" w:sz="4" w:space="0" w:color="auto"/>
              <w:bottom w:val="single" w:sz="4" w:space="0" w:color="auto"/>
              <w:right w:val="single" w:sz="4" w:space="0" w:color="auto"/>
            </w:tcBorders>
            <w:hideMark/>
          </w:tcPr>
          <w:p w14:paraId="27C5F9F0" w14:textId="77777777" w:rsidR="00F67729" w:rsidRDefault="00F67729">
            <w:pPr>
              <w:pStyle w:val="TAL"/>
              <w:rPr>
                <w:sz w:val="16"/>
              </w:rPr>
            </w:pPr>
            <w:r>
              <w:rPr>
                <w:sz w:val="16"/>
              </w:rPr>
              <w:t>-</w:t>
            </w:r>
          </w:p>
        </w:tc>
      </w:tr>
      <w:tr w:rsidR="00F67729" w14:paraId="7254B3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04E68A" w14:textId="77777777" w:rsidR="00F67729" w:rsidRDefault="00F67729">
            <w:pPr>
              <w:pStyle w:val="TAL"/>
              <w:rPr>
                <w:sz w:val="16"/>
              </w:rPr>
            </w:pPr>
            <w:r>
              <w:rPr>
                <w:sz w:val="16"/>
              </w:rPr>
              <w:t>R5-213580</w:t>
            </w:r>
          </w:p>
        </w:tc>
        <w:tc>
          <w:tcPr>
            <w:tcW w:w="0" w:type="auto"/>
            <w:tcBorders>
              <w:top w:val="single" w:sz="4" w:space="0" w:color="auto"/>
              <w:left w:val="single" w:sz="4" w:space="0" w:color="auto"/>
              <w:bottom w:val="single" w:sz="4" w:space="0" w:color="auto"/>
              <w:right w:val="single" w:sz="4" w:space="0" w:color="auto"/>
            </w:tcBorders>
            <w:hideMark/>
          </w:tcPr>
          <w:p w14:paraId="370D26C2" w14:textId="77777777" w:rsidR="00F67729" w:rsidRDefault="00F67729">
            <w:pPr>
              <w:pStyle w:val="TAL"/>
              <w:rPr>
                <w:sz w:val="16"/>
              </w:rPr>
            </w:pPr>
            <w:r>
              <w:rPr>
                <w:sz w:val="16"/>
              </w:rPr>
              <w:t xml:space="preserve">Updates to default contents of </w:t>
            </w:r>
            <w:proofErr w:type="spellStart"/>
            <w:r>
              <w:rPr>
                <w:sz w:val="16"/>
              </w:rPr>
              <w:t>UECapabilityEnquiry</w:t>
            </w:r>
            <w:proofErr w:type="spellEnd"/>
            <w:r>
              <w:rPr>
                <w:sz w:val="16"/>
              </w:rPr>
              <w:t xml:space="preserve"> message</w:t>
            </w:r>
          </w:p>
        </w:tc>
        <w:tc>
          <w:tcPr>
            <w:tcW w:w="0" w:type="auto"/>
            <w:tcBorders>
              <w:top w:val="single" w:sz="4" w:space="0" w:color="auto"/>
              <w:left w:val="single" w:sz="4" w:space="0" w:color="auto"/>
              <w:bottom w:val="single" w:sz="4" w:space="0" w:color="auto"/>
              <w:right w:val="single" w:sz="4" w:space="0" w:color="auto"/>
            </w:tcBorders>
            <w:hideMark/>
          </w:tcPr>
          <w:p w14:paraId="0E94A62A"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7B749E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9A5EE2" w14:textId="77777777" w:rsidR="00F67729" w:rsidRDefault="00F67729">
            <w:pPr>
              <w:pStyle w:val="TAL"/>
              <w:rPr>
                <w:sz w:val="16"/>
              </w:rPr>
            </w:pPr>
            <w:r>
              <w:rPr>
                <w:sz w:val="16"/>
              </w:rPr>
              <w:t>R5-212793</w:t>
            </w:r>
          </w:p>
        </w:tc>
        <w:tc>
          <w:tcPr>
            <w:tcW w:w="0" w:type="auto"/>
            <w:tcBorders>
              <w:top w:val="single" w:sz="4" w:space="0" w:color="auto"/>
              <w:left w:val="single" w:sz="4" w:space="0" w:color="auto"/>
              <w:bottom w:val="single" w:sz="4" w:space="0" w:color="auto"/>
              <w:right w:val="single" w:sz="4" w:space="0" w:color="auto"/>
            </w:tcBorders>
            <w:hideMark/>
          </w:tcPr>
          <w:p w14:paraId="3636E0A4" w14:textId="77777777" w:rsidR="00F67729" w:rsidRDefault="00F67729">
            <w:pPr>
              <w:pStyle w:val="TAL"/>
              <w:rPr>
                <w:sz w:val="16"/>
              </w:rPr>
            </w:pPr>
            <w:r>
              <w:rPr>
                <w:sz w:val="16"/>
              </w:rPr>
              <w:t>-</w:t>
            </w:r>
          </w:p>
        </w:tc>
      </w:tr>
      <w:tr w:rsidR="00F67729" w14:paraId="5F0F501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79A029" w14:textId="77777777" w:rsidR="00F67729" w:rsidRDefault="00F67729">
            <w:pPr>
              <w:pStyle w:val="TAL"/>
              <w:rPr>
                <w:sz w:val="16"/>
              </w:rPr>
            </w:pPr>
            <w:r>
              <w:rPr>
                <w:sz w:val="16"/>
              </w:rPr>
              <w:t>R5-213581</w:t>
            </w:r>
          </w:p>
        </w:tc>
        <w:tc>
          <w:tcPr>
            <w:tcW w:w="0" w:type="auto"/>
            <w:tcBorders>
              <w:top w:val="single" w:sz="4" w:space="0" w:color="auto"/>
              <w:left w:val="single" w:sz="4" w:space="0" w:color="auto"/>
              <w:bottom w:val="single" w:sz="4" w:space="0" w:color="auto"/>
              <w:right w:val="single" w:sz="4" w:space="0" w:color="auto"/>
            </w:tcBorders>
            <w:hideMark/>
          </w:tcPr>
          <w:p w14:paraId="730220AE" w14:textId="77777777" w:rsidR="00F67729" w:rsidRDefault="00F67729">
            <w:pPr>
              <w:pStyle w:val="TAL"/>
              <w:rPr>
                <w:sz w:val="16"/>
              </w:rPr>
            </w:pPr>
            <w:r>
              <w:rPr>
                <w:sz w:val="16"/>
              </w:rPr>
              <w:t>Addition of PICS for Test function for RACS</w:t>
            </w:r>
          </w:p>
        </w:tc>
        <w:tc>
          <w:tcPr>
            <w:tcW w:w="0" w:type="auto"/>
            <w:tcBorders>
              <w:top w:val="single" w:sz="4" w:space="0" w:color="auto"/>
              <w:left w:val="single" w:sz="4" w:space="0" w:color="auto"/>
              <w:bottom w:val="single" w:sz="4" w:space="0" w:color="auto"/>
              <w:right w:val="single" w:sz="4" w:space="0" w:color="auto"/>
            </w:tcBorders>
            <w:hideMark/>
          </w:tcPr>
          <w:p w14:paraId="33ACA09B"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09A3BA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EEDA8B" w14:textId="77777777" w:rsidR="00F67729" w:rsidRDefault="00F67729">
            <w:pPr>
              <w:pStyle w:val="TAL"/>
              <w:rPr>
                <w:sz w:val="16"/>
              </w:rPr>
            </w:pPr>
            <w:r>
              <w:rPr>
                <w:sz w:val="16"/>
              </w:rPr>
              <w:t>R5-212798</w:t>
            </w:r>
          </w:p>
        </w:tc>
        <w:tc>
          <w:tcPr>
            <w:tcW w:w="0" w:type="auto"/>
            <w:tcBorders>
              <w:top w:val="single" w:sz="4" w:space="0" w:color="auto"/>
              <w:left w:val="single" w:sz="4" w:space="0" w:color="auto"/>
              <w:bottom w:val="single" w:sz="4" w:space="0" w:color="auto"/>
              <w:right w:val="single" w:sz="4" w:space="0" w:color="auto"/>
            </w:tcBorders>
            <w:hideMark/>
          </w:tcPr>
          <w:p w14:paraId="6142E9C7" w14:textId="77777777" w:rsidR="00F67729" w:rsidRDefault="00F67729">
            <w:pPr>
              <w:pStyle w:val="TAL"/>
              <w:rPr>
                <w:sz w:val="16"/>
              </w:rPr>
            </w:pPr>
            <w:r>
              <w:rPr>
                <w:sz w:val="16"/>
              </w:rPr>
              <w:t>-</w:t>
            </w:r>
          </w:p>
        </w:tc>
      </w:tr>
      <w:tr w:rsidR="00F67729" w14:paraId="3D41C8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98018D5" w14:textId="77777777" w:rsidR="00F67729" w:rsidRDefault="00F67729">
            <w:pPr>
              <w:pStyle w:val="TAL"/>
              <w:rPr>
                <w:sz w:val="16"/>
              </w:rPr>
            </w:pPr>
            <w:r>
              <w:rPr>
                <w:sz w:val="16"/>
              </w:rPr>
              <w:t>R5-213582</w:t>
            </w:r>
          </w:p>
        </w:tc>
        <w:tc>
          <w:tcPr>
            <w:tcW w:w="0" w:type="auto"/>
            <w:tcBorders>
              <w:top w:val="single" w:sz="4" w:space="0" w:color="auto"/>
              <w:left w:val="single" w:sz="4" w:space="0" w:color="auto"/>
              <w:bottom w:val="single" w:sz="4" w:space="0" w:color="auto"/>
              <w:right w:val="single" w:sz="4" w:space="0" w:color="auto"/>
            </w:tcBorders>
            <w:hideMark/>
          </w:tcPr>
          <w:p w14:paraId="72459019" w14:textId="77777777" w:rsidR="00F67729" w:rsidRDefault="00F67729">
            <w:pPr>
              <w:pStyle w:val="TAL"/>
              <w:rPr>
                <w:sz w:val="16"/>
              </w:rPr>
            </w:pPr>
            <w:r>
              <w:rPr>
                <w:sz w:val="16"/>
              </w:rPr>
              <w:t>Addition of test function Set UL Message - NR</w:t>
            </w:r>
          </w:p>
        </w:tc>
        <w:tc>
          <w:tcPr>
            <w:tcW w:w="0" w:type="auto"/>
            <w:tcBorders>
              <w:top w:val="single" w:sz="4" w:space="0" w:color="auto"/>
              <w:left w:val="single" w:sz="4" w:space="0" w:color="auto"/>
              <w:bottom w:val="single" w:sz="4" w:space="0" w:color="auto"/>
              <w:right w:val="single" w:sz="4" w:space="0" w:color="auto"/>
            </w:tcBorders>
            <w:hideMark/>
          </w:tcPr>
          <w:p w14:paraId="71B5FE6C"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DEE727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9209B" w14:textId="77777777" w:rsidR="00F67729" w:rsidRDefault="00F67729">
            <w:pPr>
              <w:pStyle w:val="TAL"/>
              <w:rPr>
                <w:sz w:val="16"/>
              </w:rPr>
            </w:pPr>
            <w:r>
              <w:rPr>
                <w:sz w:val="16"/>
              </w:rPr>
              <w:t>R5-212797</w:t>
            </w:r>
          </w:p>
        </w:tc>
        <w:tc>
          <w:tcPr>
            <w:tcW w:w="0" w:type="auto"/>
            <w:tcBorders>
              <w:top w:val="single" w:sz="4" w:space="0" w:color="auto"/>
              <w:left w:val="single" w:sz="4" w:space="0" w:color="auto"/>
              <w:bottom w:val="single" w:sz="4" w:space="0" w:color="auto"/>
              <w:right w:val="single" w:sz="4" w:space="0" w:color="auto"/>
            </w:tcBorders>
            <w:hideMark/>
          </w:tcPr>
          <w:p w14:paraId="4654C621" w14:textId="77777777" w:rsidR="00F67729" w:rsidRDefault="00F67729">
            <w:pPr>
              <w:pStyle w:val="TAL"/>
              <w:rPr>
                <w:sz w:val="16"/>
              </w:rPr>
            </w:pPr>
            <w:r>
              <w:rPr>
                <w:sz w:val="16"/>
              </w:rPr>
              <w:t>-</w:t>
            </w:r>
          </w:p>
        </w:tc>
      </w:tr>
      <w:tr w:rsidR="00F67729" w14:paraId="021FB50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B63258" w14:textId="77777777" w:rsidR="00F67729" w:rsidRDefault="00F67729">
            <w:pPr>
              <w:pStyle w:val="TAL"/>
              <w:rPr>
                <w:sz w:val="16"/>
              </w:rPr>
            </w:pPr>
            <w:r>
              <w:rPr>
                <w:sz w:val="16"/>
              </w:rPr>
              <w:t>R5-213583</w:t>
            </w:r>
          </w:p>
        </w:tc>
        <w:tc>
          <w:tcPr>
            <w:tcW w:w="0" w:type="auto"/>
            <w:tcBorders>
              <w:top w:val="single" w:sz="4" w:space="0" w:color="auto"/>
              <w:left w:val="single" w:sz="4" w:space="0" w:color="auto"/>
              <w:bottom w:val="single" w:sz="4" w:space="0" w:color="auto"/>
              <w:right w:val="single" w:sz="4" w:space="0" w:color="auto"/>
            </w:tcBorders>
            <w:hideMark/>
          </w:tcPr>
          <w:p w14:paraId="2BB60AE6" w14:textId="77777777" w:rsidR="00F67729" w:rsidRDefault="00F67729">
            <w:pPr>
              <w:pStyle w:val="TAL"/>
              <w:rPr>
                <w:sz w:val="16"/>
              </w:rPr>
            </w:pPr>
            <w:r>
              <w:rPr>
                <w:sz w:val="16"/>
              </w:rPr>
              <w:t>Addition of Rel-16 RACS RRC TC 8.1.5.9.1</w:t>
            </w:r>
          </w:p>
        </w:tc>
        <w:tc>
          <w:tcPr>
            <w:tcW w:w="0" w:type="auto"/>
            <w:tcBorders>
              <w:top w:val="single" w:sz="4" w:space="0" w:color="auto"/>
              <w:left w:val="single" w:sz="4" w:space="0" w:color="auto"/>
              <w:bottom w:val="single" w:sz="4" w:space="0" w:color="auto"/>
              <w:right w:val="single" w:sz="4" w:space="0" w:color="auto"/>
            </w:tcBorders>
            <w:hideMark/>
          </w:tcPr>
          <w:p w14:paraId="01CCE47D"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C66351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0FE7EF" w14:textId="77777777" w:rsidR="00F67729" w:rsidRDefault="00F67729">
            <w:pPr>
              <w:pStyle w:val="TAL"/>
              <w:rPr>
                <w:sz w:val="16"/>
              </w:rPr>
            </w:pPr>
            <w:r>
              <w:rPr>
                <w:sz w:val="16"/>
              </w:rPr>
              <w:t>R5-212799</w:t>
            </w:r>
          </w:p>
        </w:tc>
        <w:tc>
          <w:tcPr>
            <w:tcW w:w="0" w:type="auto"/>
            <w:tcBorders>
              <w:top w:val="single" w:sz="4" w:space="0" w:color="auto"/>
              <w:left w:val="single" w:sz="4" w:space="0" w:color="auto"/>
              <w:bottom w:val="single" w:sz="4" w:space="0" w:color="auto"/>
              <w:right w:val="single" w:sz="4" w:space="0" w:color="auto"/>
            </w:tcBorders>
            <w:hideMark/>
          </w:tcPr>
          <w:p w14:paraId="4541A33A" w14:textId="77777777" w:rsidR="00F67729" w:rsidRDefault="00F67729">
            <w:pPr>
              <w:pStyle w:val="TAL"/>
              <w:rPr>
                <w:sz w:val="16"/>
              </w:rPr>
            </w:pPr>
            <w:r>
              <w:rPr>
                <w:sz w:val="16"/>
              </w:rPr>
              <w:t>-</w:t>
            </w:r>
          </w:p>
        </w:tc>
      </w:tr>
      <w:tr w:rsidR="00F67729" w14:paraId="1D3C14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706F90" w14:textId="77777777" w:rsidR="00F67729" w:rsidRDefault="00F67729">
            <w:pPr>
              <w:pStyle w:val="TAL"/>
              <w:rPr>
                <w:sz w:val="16"/>
              </w:rPr>
            </w:pPr>
            <w:r>
              <w:rPr>
                <w:sz w:val="16"/>
              </w:rPr>
              <w:t>R5-213584</w:t>
            </w:r>
          </w:p>
        </w:tc>
        <w:tc>
          <w:tcPr>
            <w:tcW w:w="0" w:type="auto"/>
            <w:tcBorders>
              <w:top w:val="single" w:sz="4" w:space="0" w:color="auto"/>
              <w:left w:val="single" w:sz="4" w:space="0" w:color="auto"/>
              <w:bottom w:val="single" w:sz="4" w:space="0" w:color="auto"/>
              <w:right w:val="single" w:sz="4" w:space="0" w:color="auto"/>
            </w:tcBorders>
            <w:hideMark/>
          </w:tcPr>
          <w:p w14:paraId="1574ACA0" w14:textId="77777777" w:rsidR="00F67729" w:rsidRDefault="00F67729">
            <w:pPr>
              <w:pStyle w:val="TAL"/>
              <w:rPr>
                <w:sz w:val="16"/>
              </w:rPr>
            </w:pPr>
            <w:r>
              <w:rPr>
                <w:sz w:val="16"/>
              </w:rPr>
              <w:t>Addition of Rel-16 RACS TC 9.1.9.5</w:t>
            </w:r>
          </w:p>
        </w:tc>
        <w:tc>
          <w:tcPr>
            <w:tcW w:w="0" w:type="auto"/>
            <w:tcBorders>
              <w:top w:val="single" w:sz="4" w:space="0" w:color="auto"/>
              <w:left w:val="single" w:sz="4" w:space="0" w:color="auto"/>
              <w:bottom w:val="single" w:sz="4" w:space="0" w:color="auto"/>
              <w:right w:val="single" w:sz="4" w:space="0" w:color="auto"/>
            </w:tcBorders>
            <w:hideMark/>
          </w:tcPr>
          <w:p w14:paraId="380F4147"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C4821C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439E3D" w14:textId="77777777" w:rsidR="00F67729" w:rsidRDefault="00F67729">
            <w:pPr>
              <w:pStyle w:val="TAL"/>
              <w:rPr>
                <w:sz w:val="16"/>
              </w:rPr>
            </w:pPr>
            <w:r>
              <w:rPr>
                <w:sz w:val="16"/>
              </w:rPr>
              <w:t>R5-212800</w:t>
            </w:r>
          </w:p>
        </w:tc>
        <w:tc>
          <w:tcPr>
            <w:tcW w:w="0" w:type="auto"/>
            <w:tcBorders>
              <w:top w:val="single" w:sz="4" w:space="0" w:color="auto"/>
              <w:left w:val="single" w:sz="4" w:space="0" w:color="auto"/>
              <w:bottom w:val="single" w:sz="4" w:space="0" w:color="auto"/>
              <w:right w:val="single" w:sz="4" w:space="0" w:color="auto"/>
            </w:tcBorders>
            <w:hideMark/>
          </w:tcPr>
          <w:p w14:paraId="5B1A5BAE" w14:textId="77777777" w:rsidR="00F67729" w:rsidRDefault="00F67729">
            <w:pPr>
              <w:pStyle w:val="TAL"/>
              <w:rPr>
                <w:sz w:val="16"/>
              </w:rPr>
            </w:pPr>
            <w:r>
              <w:rPr>
                <w:sz w:val="16"/>
              </w:rPr>
              <w:t>-</w:t>
            </w:r>
          </w:p>
        </w:tc>
      </w:tr>
      <w:tr w:rsidR="00F67729" w14:paraId="31BC04D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D92703" w14:textId="77777777" w:rsidR="00F67729" w:rsidRDefault="00F67729">
            <w:pPr>
              <w:pStyle w:val="TAL"/>
              <w:rPr>
                <w:sz w:val="16"/>
              </w:rPr>
            </w:pPr>
            <w:r>
              <w:rPr>
                <w:sz w:val="16"/>
              </w:rPr>
              <w:t>R5-213585</w:t>
            </w:r>
          </w:p>
        </w:tc>
        <w:tc>
          <w:tcPr>
            <w:tcW w:w="0" w:type="auto"/>
            <w:tcBorders>
              <w:top w:val="single" w:sz="4" w:space="0" w:color="auto"/>
              <w:left w:val="single" w:sz="4" w:space="0" w:color="auto"/>
              <w:bottom w:val="single" w:sz="4" w:space="0" w:color="auto"/>
              <w:right w:val="single" w:sz="4" w:space="0" w:color="auto"/>
            </w:tcBorders>
            <w:hideMark/>
          </w:tcPr>
          <w:p w14:paraId="39BA6918" w14:textId="77777777" w:rsidR="00F67729" w:rsidRDefault="00F67729">
            <w:pPr>
              <w:pStyle w:val="TAL"/>
              <w:rPr>
                <w:sz w:val="16"/>
              </w:rPr>
            </w:pPr>
            <w:r>
              <w:rPr>
                <w:sz w:val="16"/>
              </w:rPr>
              <w:t>Addition of Rel-16 RACS TC 9.1.9.1</w:t>
            </w:r>
          </w:p>
        </w:tc>
        <w:tc>
          <w:tcPr>
            <w:tcW w:w="0" w:type="auto"/>
            <w:tcBorders>
              <w:top w:val="single" w:sz="4" w:space="0" w:color="auto"/>
              <w:left w:val="single" w:sz="4" w:space="0" w:color="auto"/>
              <w:bottom w:val="single" w:sz="4" w:space="0" w:color="auto"/>
              <w:right w:val="single" w:sz="4" w:space="0" w:color="auto"/>
            </w:tcBorders>
            <w:hideMark/>
          </w:tcPr>
          <w:p w14:paraId="3F5E90BD"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9E386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A77B1B" w14:textId="77777777" w:rsidR="00F67729" w:rsidRDefault="00F67729">
            <w:pPr>
              <w:pStyle w:val="TAL"/>
              <w:rPr>
                <w:sz w:val="16"/>
              </w:rPr>
            </w:pPr>
            <w:r>
              <w:rPr>
                <w:sz w:val="16"/>
              </w:rPr>
              <w:t>R5-212801</w:t>
            </w:r>
          </w:p>
        </w:tc>
        <w:tc>
          <w:tcPr>
            <w:tcW w:w="0" w:type="auto"/>
            <w:tcBorders>
              <w:top w:val="single" w:sz="4" w:space="0" w:color="auto"/>
              <w:left w:val="single" w:sz="4" w:space="0" w:color="auto"/>
              <w:bottom w:val="single" w:sz="4" w:space="0" w:color="auto"/>
              <w:right w:val="single" w:sz="4" w:space="0" w:color="auto"/>
            </w:tcBorders>
            <w:hideMark/>
          </w:tcPr>
          <w:p w14:paraId="6C2A66F0" w14:textId="77777777" w:rsidR="00F67729" w:rsidRDefault="00F67729">
            <w:pPr>
              <w:pStyle w:val="TAL"/>
              <w:rPr>
                <w:sz w:val="16"/>
              </w:rPr>
            </w:pPr>
            <w:r>
              <w:rPr>
                <w:sz w:val="16"/>
              </w:rPr>
              <w:t>-</w:t>
            </w:r>
          </w:p>
        </w:tc>
      </w:tr>
      <w:tr w:rsidR="00F67729" w14:paraId="1C9BA0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137FE8" w14:textId="77777777" w:rsidR="00F67729" w:rsidRDefault="00F67729">
            <w:pPr>
              <w:pStyle w:val="TAL"/>
              <w:rPr>
                <w:sz w:val="16"/>
              </w:rPr>
            </w:pPr>
            <w:r>
              <w:rPr>
                <w:sz w:val="16"/>
              </w:rPr>
              <w:t>R5-213586</w:t>
            </w:r>
          </w:p>
        </w:tc>
        <w:tc>
          <w:tcPr>
            <w:tcW w:w="0" w:type="auto"/>
            <w:tcBorders>
              <w:top w:val="single" w:sz="4" w:space="0" w:color="auto"/>
              <w:left w:val="single" w:sz="4" w:space="0" w:color="auto"/>
              <w:bottom w:val="single" w:sz="4" w:space="0" w:color="auto"/>
              <w:right w:val="single" w:sz="4" w:space="0" w:color="auto"/>
            </w:tcBorders>
            <w:hideMark/>
          </w:tcPr>
          <w:p w14:paraId="281EB728" w14:textId="77777777" w:rsidR="00F67729" w:rsidRDefault="00F67729">
            <w:pPr>
              <w:pStyle w:val="TAL"/>
              <w:rPr>
                <w:sz w:val="16"/>
              </w:rPr>
            </w:pPr>
            <w:r>
              <w:rPr>
                <w:sz w:val="16"/>
              </w:rPr>
              <w:t>Addition of applicability for RACS test cases</w:t>
            </w:r>
          </w:p>
        </w:tc>
        <w:tc>
          <w:tcPr>
            <w:tcW w:w="0" w:type="auto"/>
            <w:tcBorders>
              <w:top w:val="single" w:sz="4" w:space="0" w:color="auto"/>
              <w:left w:val="single" w:sz="4" w:space="0" w:color="auto"/>
              <w:bottom w:val="single" w:sz="4" w:space="0" w:color="auto"/>
              <w:right w:val="single" w:sz="4" w:space="0" w:color="auto"/>
            </w:tcBorders>
            <w:hideMark/>
          </w:tcPr>
          <w:p w14:paraId="3D654522"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11A0D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8E8E3E" w14:textId="77777777" w:rsidR="00F67729" w:rsidRDefault="00F67729">
            <w:pPr>
              <w:pStyle w:val="TAL"/>
              <w:rPr>
                <w:sz w:val="16"/>
              </w:rPr>
            </w:pPr>
            <w:r>
              <w:rPr>
                <w:sz w:val="16"/>
              </w:rPr>
              <w:t>R5-212802</w:t>
            </w:r>
          </w:p>
        </w:tc>
        <w:tc>
          <w:tcPr>
            <w:tcW w:w="0" w:type="auto"/>
            <w:tcBorders>
              <w:top w:val="single" w:sz="4" w:space="0" w:color="auto"/>
              <w:left w:val="single" w:sz="4" w:space="0" w:color="auto"/>
              <w:bottom w:val="single" w:sz="4" w:space="0" w:color="auto"/>
              <w:right w:val="single" w:sz="4" w:space="0" w:color="auto"/>
            </w:tcBorders>
            <w:hideMark/>
          </w:tcPr>
          <w:p w14:paraId="6AF38E01" w14:textId="77777777" w:rsidR="00F67729" w:rsidRDefault="00F67729">
            <w:pPr>
              <w:pStyle w:val="TAL"/>
              <w:rPr>
                <w:sz w:val="16"/>
              </w:rPr>
            </w:pPr>
            <w:r>
              <w:rPr>
                <w:sz w:val="16"/>
              </w:rPr>
              <w:t>-</w:t>
            </w:r>
          </w:p>
        </w:tc>
      </w:tr>
      <w:tr w:rsidR="00F67729" w14:paraId="033C88E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56A9C6" w14:textId="77777777" w:rsidR="00F67729" w:rsidRDefault="00F67729">
            <w:pPr>
              <w:pStyle w:val="TAL"/>
              <w:rPr>
                <w:sz w:val="16"/>
              </w:rPr>
            </w:pPr>
            <w:r>
              <w:rPr>
                <w:sz w:val="16"/>
              </w:rPr>
              <w:t>R5-213587</w:t>
            </w:r>
          </w:p>
        </w:tc>
        <w:tc>
          <w:tcPr>
            <w:tcW w:w="0" w:type="auto"/>
            <w:tcBorders>
              <w:top w:val="single" w:sz="4" w:space="0" w:color="auto"/>
              <w:left w:val="single" w:sz="4" w:space="0" w:color="auto"/>
              <w:bottom w:val="single" w:sz="4" w:space="0" w:color="auto"/>
              <w:right w:val="single" w:sz="4" w:space="0" w:color="auto"/>
            </w:tcBorders>
            <w:hideMark/>
          </w:tcPr>
          <w:p w14:paraId="2CBBCF1F" w14:textId="77777777" w:rsidR="00F67729" w:rsidRDefault="00F67729">
            <w:pPr>
              <w:pStyle w:val="TAL"/>
              <w:rPr>
                <w:sz w:val="16"/>
              </w:rPr>
            </w:pPr>
            <w:r>
              <w:rPr>
                <w:sz w:val="16"/>
              </w:rPr>
              <w:t>Addition of PICS for Rel-16 RACS</w:t>
            </w:r>
          </w:p>
        </w:tc>
        <w:tc>
          <w:tcPr>
            <w:tcW w:w="0" w:type="auto"/>
            <w:tcBorders>
              <w:top w:val="single" w:sz="4" w:space="0" w:color="auto"/>
              <w:left w:val="single" w:sz="4" w:space="0" w:color="auto"/>
              <w:bottom w:val="single" w:sz="4" w:space="0" w:color="auto"/>
              <w:right w:val="single" w:sz="4" w:space="0" w:color="auto"/>
            </w:tcBorders>
            <w:hideMark/>
          </w:tcPr>
          <w:p w14:paraId="3C05A8F6"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402FB0E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A21EA2" w14:textId="77777777" w:rsidR="00F67729" w:rsidRDefault="00F67729">
            <w:pPr>
              <w:pStyle w:val="TAL"/>
              <w:rPr>
                <w:sz w:val="16"/>
              </w:rPr>
            </w:pPr>
            <w:r>
              <w:rPr>
                <w:sz w:val="16"/>
              </w:rPr>
              <w:t>R5-213120</w:t>
            </w:r>
          </w:p>
        </w:tc>
        <w:tc>
          <w:tcPr>
            <w:tcW w:w="0" w:type="auto"/>
            <w:tcBorders>
              <w:top w:val="single" w:sz="4" w:space="0" w:color="auto"/>
              <w:left w:val="single" w:sz="4" w:space="0" w:color="auto"/>
              <w:bottom w:val="single" w:sz="4" w:space="0" w:color="auto"/>
              <w:right w:val="single" w:sz="4" w:space="0" w:color="auto"/>
            </w:tcBorders>
            <w:hideMark/>
          </w:tcPr>
          <w:p w14:paraId="667DCD5E" w14:textId="77777777" w:rsidR="00F67729" w:rsidRDefault="00F67729">
            <w:pPr>
              <w:pStyle w:val="TAL"/>
              <w:rPr>
                <w:sz w:val="16"/>
              </w:rPr>
            </w:pPr>
            <w:r>
              <w:rPr>
                <w:sz w:val="16"/>
              </w:rPr>
              <w:t>-</w:t>
            </w:r>
          </w:p>
        </w:tc>
      </w:tr>
      <w:tr w:rsidR="00F67729" w14:paraId="3029BC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5D17F4" w14:textId="77777777" w:rsidR="00F67729" w:rsidRDefault="00F67729">
            <w:pPr>
              <w:pStyle w:val="TAL"/>
              <w:rPr>
                <w:sz w:val="16"/>
              </w:rPr>
            </w:pPr>
            <w:r>
              <w:rPr>
                <w:sz w:val="16"/>
              </w:rPr>
              <w:t>R5-213588</w:t>
            </w:r>
          </w:p>
        </w:tc>
        <w:tc>
          <w:tcPr>
            <w:tcW w:w="0" w:type="auto"/>
            <w:tcBorders>
              <w:top w:val="single" w:sz="4" w:space="0" w:color="auto"/>
              <w:left w:val="single" w:sz="4" w:space="0" w:color="auto"/>
              <w:bottom w:val="single" w:sz="4" w:space="0" w:color="auto"/>
              <w:right w:val="single" w:sz="4" w:space="0" w:color="auto"/>
            </w:tcBorders>
            <w:hideMark/>
          </w:tcPr>
          <w:p w14:paraId="426CC628" w14:textId="77777777" w:rsidR="00F67729" w:rsidRDefault="00F67729">
            <w:pPr>
              <w:pStyle w:val="TAL"/>
              <w:rPr>
                <w:sz w:val="16"/>
              </w:rPr>
            </w:pPr>
            <w:r>
              <w:rPr>
                <w:sz w:val="16"/>
              </w:rPr>
              <w:t>Addition of Functional Alias Generic Procedures</w:t>
            </w:r>
          </w:p>
        </w:tc>
        <w:tc>
          <w:tcPr>
            <w:tcW w:w="0" w:type="auto"/>
            <w:tcBorders>
              <w:top w:val="single" w:sz="4" w:space="0" w:color="auto"/>
              <w:left w:val="single" w:sz="4" w:space="0" w:color="auto"/>
              <w:bottom w:val="single" w:sz="4" w:space="0" w:color="auto"/>
              <w:right w:val="single" w:sz="4" w:space="0" w:color="auto"/>
            </w:tcBorders>
            <w:hideMark/>
          </w:tcPr>
          <w:p w14:paraId="61FAC731"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CB89AC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15FD44" w14:textId="77777777" w:rsidR="00F67729" w:rsidRDefault="00F67729">
            <w:pPr>
              <w:pStyle w:val="TAL"/>
              <w:rPr>
                <w:sz w:val="16"/>
              </w:rPr>
            </w:pPr>
            <w:r>
              <w:rPr>
                <w:sz w:val="16"/>
              </w:rPr>
              <w:t>R5-213260</w:t>
            </w:r>
          </w:p>
        </w:tc>
        <w:tc>
          <w:tcPr>
            <w:tcW w:w="0" w:type="auto"/>
            <w:tcBorders>
              <w:top w:val="single" w:sz="4" w:space="0" w:color="auto"/>
              <w:left w:val="single" w:sz="4" w:space="0" w:color="auto"/>
              <w:bottom w:val="single" w:sz="4" w:space="0" w:color="auto"/>
              <w:right w:val="single" w:sz="4" w:space="0" w:color="auto"/>
            </w:tcBorders>
            <w:hideMark/>
          </w:tcPr>
          <w:p w14:paraId="43A1C5B0" w14:textId="77777777" w:rsidR="00F67729" w:rsidRDefault="00F67729">
            <w:pPr>
              <w:pStyle w:val="TAL"/>
              <w:rPr>
                <w:sz w:val="16"/>
              </w:rPr>
            </w:pPr>
            <w:r>
              <w:rPr>
                <w:sz w:val="16"/>
              </w:rPr>
              <w:t>-</w:t>
            </w:r>
          </w:p>
        </w:tc>
      </w:tr>
      <w:tr w:rsidR="00F67729" w14:paraId="6E06B2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2A4A63" w14:textId="77777777" w:rsidR="00F67729" w:rsidRDefault="00F67729">
            <w:pPr>
              <w:pStyle w:val="TAL"/>
              <w:rPr>
                <w:sz w:val="16"/>
              </w:rPr>
            </w:pPr>
            <w:r>
              <w:rPr>
                <w:sz w:val="16"/>
              </w:rPr>
              <w:t>R5-213589</w:t>
            </w:r>
          </w:p>
        </w:tc>
        <w:tc>
          <w:tcPr>
            <w:tcW w:w="0" w:type="auto"/>
            <w:tcBorders>
              <w:top w:val="single" w:sz="4" w:space="0" w:color="auto"/>
              <w:left w:val="single" w:sz="4" w:space="0" w:color="auto"/>
              <w:bottom w:val="single" w:sz="4" w:space="0" w:color="auto"/>
              <w:right w:val="single" w:sz="4" w:space="0" w:color="auto"/>
            </w:tcBorders>
            <w:hideMark/>
          </w:tcPr>
          <w:p w14:paraId="0D74A570" w14:textId="77777777" w:rsidR="00F67729" w:rsidRDefault="00F67729">
            <w:pPr>
              <w:pStyle w:val="TAL"/>
              <w:rPr>
                <w:sz w:val="16"/>
              </w:rPr>
            </w:pPr>
            <w:r>
              <w:rPr>
                <w:sz w:val="16"/>
              </w:rPr>
              <w:t>Addition of Functional Alias to MCPTT Config Documents 5.5.8</w:t>
            </w:r>
          </w:p>
        </w:tc>
        <w:tc>
          <w:tcPr>
            <w:tcW w:w="0" w:type="auto"/>
            <w:tcBorders>
              <w:top w:val="single" w:sz="4" w:space="0" w:color="auto"/>
              <w:left w:val="single" w:sz="4" w:space="0" w:color="auto"/>
              <w:bottom w:val="single" w:sz="4" w:space="0" w:color="auto"/>
              <w:right w:val="single" w:sz="4" w:space="0" w:color="auto"/>
            </w:tcBorders>
            <w:hideMark/>
          </w:tcPr>
          <w:p w14:paraId="4EFB7BA0"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0C27CF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4119BF" w14:textId="77777777" w:rsidR="00F67729" w:rsidRDefault="00F67729">
            <w:pPr>
              <w:pStyle w:val="TAL"/>
              <w:rPr>
                <w:sz w:val="16"/>
              </w:rPr>
            </w:pPr>
            <w:r>
              <w:rPr>
                <w:sz w:val="16"/>
              </w:rPr>
              <w:t>R5-213262</w:t>
            </w:r>
          </w:p>
        </w:tc>
        <w:tc>
          <w:tcPr>
            <w:tcW w:w="0" w:type="auto"/>
            <w:tcBorders>
              <w:top w:val="single" w:sz="4" w:space="0" w:color="auto"/>
              <w:left w:val="single" w:sz="4" w:space="0" w:color="auto"/>
              <w:bottom w:val="single" w:sz="4" w:space="0" w:color="auto"/>
              <w:right w:val="single" w:sz="4" w:space="0" w:color="auto"/>
            </w:tcBorders>
            <w:hideMark/>
          </w:tcPr>
          <w:p w14:paraId="3C85A48E" w14:textId="77777777" w:rsidR="00F67729" w:rsidRDefault="00F67729">
            <w:pPr>
              <w:pStyle w:val="TAL"/>
              <w:rPr>
                <w:sz w:val="16"/>
              </w:rPr>
            </w:pPr>
            <w:r>
              <w:rPr>
                <w:sz w:val="16"/>
              </w:rPr>
              <w:t>-</w:t>
            </w:r>
          </w:p>
        </w:tc>
      </w:tr>
      <w:tr w:rsidR="00F67729" w14:paraId="4ABDE9A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EF4DD5" w14:textId="77777777" w:rsidR="00F67729" w:rsidRDefault="00F67729">
            <w:pPr>
              <w:pStyle w:val="TAL"/>
              <w:rPr>
                <w:sz w:val="16"/>
              </w:rPr>
            </w:pPr>
            <w:r>
              <w:rPr>
                <w:sz w:val="16"/>
              </w:rPr>
              <w:t>R5-213590</w:t>
            </w:r>
          </w:p>
        </w:tc>
        <w:tc>
          <w:tcPr>
            <w:tcW w:w="0" w:type="auto"/>
            <w:tcBorders>
              <w:top w:val="single" w:sz="4" w:space="0" w:color="auto"/>
              <w:left w:val="single" w:sz="4" w:space="0" w:color="auto"/>
              <w:bottom w:val="single" w:sz="4" w:space="0" w:color="auto"/>
              <w:right w:val="single" w:sz="4" w:space="0" w:color="auto"/>
            </w:tcBorders>
            <w:hideMark/>
          </w:tcPr>
          <w:p w14:paraId="2489AF3C" w14:textId="77777777" w:rsidR="00F67729" w:rsidRDefault="00F67729">
            <w:pPr>
              <w:pStyle w:val="TAL"/>
              <w:rPr>
                <w:sz w:val="16"/>
              </w:rPr>
            </w:pPr>
            <w:r>
              <w:rPr>
                <w:sz w:val="16"/>
              </w:rPr>
              <w:t>Addition of new MCPTT test case 6.2.20 On-network / First-to-answer call / On-demand session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511455E1"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42F84B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030A23" w14:textId="77777777" w:rsidR="00F67729" w:rsidRDefault="00F67729">
            <w:pPr>
              <w:pStyle w:val="TAL"/>
              <w:rPr>
                <w:sz w:val="16"/>
              </w:rPr>
            </w:pPr>
            <w:r>
              <w:rPr>
                <w:sz w:val="16"/>
              </w:rPr>
              <w:t>R5-212147</w:t>
            </w:r>
          </w:p>
        </w:tc>
        <w:tc>
          <w:tcPr>
            <w:tcW w:w="0" w:type="auto"/>
            <w:tcBorders>
              <w:top w:val="single" w:sz="4" w:space="0" w:color="auto"/>
              <w:left w:val="single" w:sz="4" w:space="0" w:color="auto"/>
              <w:bottom w:val="single" w:sz="4" w:space="0" w:color="auto"/>
              <w:right w:val="single" w:sz="4" w:space="0" w:color="auto"/>
            </w:tcBorders>
            <w:hideMark/>
          </w:tcPr>
          <w:p w14:paraId="55A8E09E" w14:textId="77777777" w:rsidR="00F67729" w:rsidRDefault="00F67729">
            <w:pPr>
              <w:pStyle w:val="TAL"/>
              <w:rPr>
                <w:sz w:val="16"/>
              </w:rPr>
            </w:pPr>
            <w:r>
              <w:rPr>
                <w:sz w:val="16"/>
              </w:rPr>
              <w:t>-</w:t>
            </w:r>
          </w:p>
        </w:tc>
      </w:tr>
      <w:tr w:rsidR="00F67729" w14:paraId="61F66D5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B8DCB1" w14:textId="77777777" w:rsidR="00F67729" w:rsidRDefault="00F67729">
            <w:pPr>
              <w:pStyle w:val="TAL"/>
              <w:rPr>
                <w:sz w:val="16"/>
              </w:rPr>
            </w:pPr>
            <w:r>
              <w:rPr>
                <w:sz w:val="16"/>
              </w:rPr>
              <w:t>R5-213591</w:t>
            </w:r>
          </w:p>
        </w:tc>
        <w:tc>
          <w:tcPr>
            <w:tcW w:w="0" w:type="auto"/>
            <w:tcBorders>
              <w:top w:val="single" w:sz="4" w:space="0" w:color="auto"/>
              <w:left w:val="single" w:sz="4" w:space="0" w:color="auto"/>
              <w:bottom w:val="single" w:sz="4" w:space="0" w:color="auto"/>
              <w:right w:val="single" w:sz="4" w:space="0" w:color="auto"/>
            </w:tcBorders>
            <w:hideMark/>
          </w:tcPr>
          <w:p w14:paraId="38F76145" w14:textId="77777777" w:rsidR="00F67729" w:rsidRDefault="00F67729">
            <w:pPr>
              <w:pStyle w:val="TAL"/>
              <w:rPr>
                <w:sz w:val="16"/>
              </w:rPr>
            </w:pPr>
            <w:r>
              <w:rPr>
                <w:sz w:val="16"/>
              </w:rPr>
              <w:t>Addition of new MCPTT test case 6.2.21 On-network / First-to-answer call / On-demand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055B6E5C"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FA56E2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09B60" w14:textId="77777777" w:rsidR="00F67729" w:rsidRDefault="00F67729">
            <w:pPr>
              <w:pStyle w:val="TAL"/>
              <w:rPr>
                <w:sz w:val="16"/>
              </w:rPr>
            </w:pPr>
            <w:r>
              <w:rPr>
                <w:sz w:val="16"/>
              </w:rPr>
              <w:t>R5-212148</w:t>
            </w:r>
          </w:p>
        </w:tc>
        <w:tc>
          <w:tcPr>
            <w:tcW w:w="0" w:type="auto"/>
            <w:tcBorders>
              <w:top w:val="single" w:sz="4" w:space="0" w:color="auto"/>
              <w:left w:val="single" w:sz="4" w:space="0" w:color="auto"/>
              <w:bottom w:val="single" w:sz="4" w:space="0" w:color="auto"/>
              <w:right w:val="single" w:sz="4" w:space="0" w:color="auto"/>
            </w:tcBorders>
            <w:hideMark/>
          </w:tcPr>
          <w:p w14:paraId="68D58259" w14:textId="77777777" w:rsidR="00F67729" w:rsidRDefault="00F67729">
            <w:pPr>
              <w:pStyle w:val="TAL"/>
              <w:rPr>
                <w:sz w:val="16"/>
              </w:rPr>
            </w:pPr>
            <w:r>
              <w:rPr>
                <w:sz w:val="16"/>
              </w:rPr>
              <w:t>-</w:t>
            </w:r>
          </w:p>
        </w:tc>
      </w:tr>
      <w:tr w:rsidR="00F67729" w14:paraId="607CD5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CCA639" w14:textId="77777777" w:rsidR="00F67729" w:rsidRDefault="00F67729">
            <w:pPr>
              <w:pStyle w:val="TAL"/>
              <w:rPr>
                <w:sz w:val="16"/>
              </w:rPr>
            </w:pPr>
            <w:r>
              <w:rPr>
                <w:sz w:val="16"/>
              </w:rPr>
              <w:t>R5-213592</w:t>
            </w:r>
          </w:p>
        </w:tc>
        <w:tc>
          <w:tcPr>
            <w:tcW w:w="0" w:type="auto"/>
            <w:tcBorders>
              <w:top w:val="single" w:sz="4" w:space="0" w:color="auto"/>
              <w:left w:val="single" w:sz="4" w:space="0" w:color="auto"/>
              <w:bottom w:val="single" w:sz="4" w:space="0" w:color="auto"/>
              <w:right w:val="single" w:sz="4" w:space="0" w:color="auto"/>
            </w:tcBorders>
            <w:hideMark/>
          </w:tcPr>
          <w:p w14:paraId="5711C4D4" w14:textId="77777777" w:rsidR="00F67729" w:rsidRDefault="00F67729">
            <w:pPr>
              <w:pStyle w:val="TAL"/>
              <w:rPr>
                <w:sz w:val="16"/>
              </w:rPr>
            </w:pPr>
            <w:r>
              <w:rPr>
                <w:sz w:val="16"/>
              </w:rPr>
              <w:t>Addition of new MCPTT test case 6.2.22 On-network / First-to-answer call / Pre-established session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5FB8D6F9"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11C061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2389CF" w14:textId="77777777" w:rsidR="00F67729" w:rsidRDefault="00F67729">
            <w:pPr>
              <w:pStyle w:val="TAL"/>
              <w:rPr>
                <w:sz w:val="16"/>
              </w:rPr>
            </w:pPr>
            <w:r>
              <w:rPr>
                <w:sz w:val="16"/>
              </w:rPr>
              <w:t>R5-212149</w:t>
            </w:r>
          </w:p>
        </w:tc>
        <w:tc>
          <w:tcPr>
            <w:tcW w:w="0" w:type="auto"/>
            <w:tcBorders>
              <w:top w:val="single" w:sz="4" w:space="0" w:color="auto"/>
              <w:left w:val="single" w:sz="4" w:space="0" w:color="auto"/>
              <w:bottom w:val="single" w:sz="4" w:space="0" w:color="auto"/>
              <w:right w:val="single" w:sz="4" w:space="0" w:color="auto"/>
            </w:tcBorders>
            <w:hideMark/>
          </w:tcPr>
          <w:p w14:paraId="5D6AAD07" w14:textId="77777777" w:rsidR="00F67729" w:rsidRDefault="00F67729">
            <w:pPr>
              <w:pStyle w:val="TAL"/>
              <w:rPr>
                <w:sz w:val="16"/>
              </w:rPr>
            </w:pPr>
            <w:r>
              <w:rPr>
                <w:sz w:val="16"/>
              </w:rPr>
              <w:t>-</w:t>
            </w:r>
          </w:p>
        </w:tc>
      </w:tr>
      <w:tr w:rsidR="00F67729" w14:paraId="518A167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225D9B" w14:textId="77777777" w:rsidR="00F67729" w:rsidRDefault="00F67729">
            <w:pPr>
              <w:pStyle w:val="TAL"/>
              <w:rPr>
                <w:sz w:val="16"/>
              </w:rPr>
            </w:pPr>
            <w:r>
              <w:rPr>
                <w:sz w:val="16"/>
              </w:rPr>
              <w:t>R5-213593</w:t>
            </w:r>
          </w:p>
        </w:tc>
        <w:tc>
          <w:tcPr>
            <w:tcW w:w="0" w:type="auto"/>
            <w:tcBorders>
              <w:top w:val="single" w:sz="4" w:space="0" w:color="auto"/>
              <w:left w:val="single" w:sz="4" w:space="0" w:color="auto"/>
              <w:bottom w:val="single" w:sz="4" w:space="0" w:color="auto"/>
              <w:right w:val="single" w:sz="4" w:space="0" w:color="auto"/>
            </w:tcBorders>
            <w:hideMark/>
          </w:tcPr>
          <w:p w14:paraId="316DD821" w14:textId="77777777" w:rsidR="00F67729" w:rsidRDefault="00F67729">
            <w:pPr>
              <w:pStyle w:val="TAL"/>
              <w:rPr>
                <w:sz w:val="16"/>
              </w:rPr>
            </w:pPr>
            <w:r>
              <w:rPr>
                <w:sz w:val="16"/>
              </w:rPr>
              <w:t>Addition of new MCPTT test case 6.2.23 On-network / First-to-answer call / Pre-established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5E093524"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48870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713FC2" w14:textId="77777777" w:rsidR="00F67729" w:rsidRDefault="00F67729">
            <w:pPr>
              <w:pStyle w:val="TAL"/>
              <w:rPr>
                <w:sz w:val="16"/>
              </w:rPr>
            </w:pPr>
            <w:r>
              <w:rPr>
                <w:sz w:val="16"/>
              </w:rPr>
              <w:t>R5-212150</w:t>
            </w:r>
          </w:p>
        </w:tc>
        <w:tc>
          <w:tcPr>
            <w:tcW w:w="0" w:type="auto"/>
            <w:tcBorders>
              <w:top w:val="single" w:sz="4" w:space="0" w:color="auto"/>
              <w:left w:val="single" w:sz="4" w:space="0" w:color="auto"/>
              <w:bottom w:val="single" w:sz="4" w:space="0" w:color="auto"/>
              <w:right w:val="single" w:sz="4" w:space="0" w:color="auto"/>
            </w:tcBorders>
            <w:hideMark/>
          </w:tcPr>
          <w:p w14:paraId="3AA7C700" w14:textId="77777777" w:rsidR="00F67729" w:rsidRDefault="00F67729">
            <w:pPr>
              <w:pStyle w:val="TAL"/>
              <w:rPr>
                <w:sz w:val="16"/>
              </w:rPr>
            </w:pPr>
            <w:r>
              <w:rPr>
                <w:sz w:val="16"/>
              </w:rPr>
              <w:t>-</w:t>
            </w:r>
          </w:p>
        </w:tc>
      </w:tr>
      <w:tr w:rsidR="00F67729" w14:paraId="3A679A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8C369C" w14:textId="77777777" w:rsidR="00F67729" w:rsidRDefault="00F67729">
            <w:pPr>
              <w:pStyle w:val="TAL"/>
              <w:rPr>
                <w:sz w:val="16"/>
              </w:rPr>
            </w:pPr>
            <w:r>
              <w:rPr>
                <w:sz w:val="16"/>
              </w:rPr>
              <w:t>R5-213594</w:t>
            </w:r>
          </w:p>
        </w:tc>
        <w:tc>
          <w:tcPr>
            <w:tcW w:w="0" w:type="auto"/>
            <w:tcBorders>
              <w:top w:val="single" w:sz="4" w:space="0" w:color="auto"/>
              <w:left w:val="single" w:sz="4" w:space="0" w:color="auto"/>
              <w:bottom w:val="single" w:sz="4" w:space="0" w:color="auto"/>
              <w:right w:val="single" w:sz="4" w:space="0" w:color="auto"/>
            </w:tcBorders>
            <w:hideMark/>
          </w:tcPr>
          <w:p w14:paraId="5317C9AD" w14:textId="77777777" w:rsidR="00F67729" w:rsidRDefault="00F67729">
            <w:pPr>
              <w:pStyle w:val="TAL"/>
              <w:rPr>
                <w:sz w:val="16"/>
              </w:rPr>
            </w:pPr>
            <w:r>
              <w:rPr>
                <w:sz w:val="16"/>
              </w:rPr>
              <w:t>Addition of new MCPTT test case 6.2.24 On-network / Remotely initiated private call / Client Originated (CO)</w:t>
            </w:r>
          </w:p>
        </w:tc>
        <w:tc>
          <w:tcPr>
            <w:tcW w:w="0" w:type="auto"/>
            <w:tcBorders>
              <w:top w:val="single" w:sz="4" w:space="0" w:color="auto"/>
              <w:left w:val="single" w:sz="4" w:space="0" w:color="auto"/>
              <w:bottom w:val="single" w:sz="4" w:space="0" w:color="auto"/>
              <w:right w:val="single" w:sz="4" w:space="0" w:color="auto"/>
            </w:tcBorders>
            <w:hideMark/>
          </w:tcPr>
          <w:p w14:paraId="52A0C4DE"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CAD5C6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DC603" w14:textId="77777777" w:rsidR="00F67729" w:rsidRDefault="00F67729">
            <w:pPr>
              <w:pStyle w:val="TAL"/>
              <w:rPr>
                <w:sz w:val="16"/>
              </w:rPr>
            </w:pPr>
            <w:r>
              <w:rPr>
                <w:sz w:val="16"/>
              </w:rPr>
              <w:t>R5-212151</w:t>
            </w:r>
          </w:p>
        </w:tc>
        <w:tc>
          <w:tcPr>
            <w:tcW w:w="0" w:type="auto"/>
            <w:tcBorders>
              <w:top w:val="single" w:sz="4" w:space="0" w:color="auto"/>
              <w:left w:val="single" w:sz="4" w:space="0" w:color="auto"/>
              <w:bottom w:val="single" w:sz="4" w:space="0" w:color="auto"/>
              <w:right w:val="single" w:sz="4" w:space="0" w:color="auto"/>
            </w:tcBorders>
            <w:hideMark/>
          </w:tcPr>
          <w:p w14:paraId="086233BD" w14:textId="77777777" w:rsidR="00F67729" w:rsidRDefault="00F67729">
            <w:pPr>
              <w:pStyle w:val="TAL"/>
              <w:rPr>
                <w:sz w:val="16"/>
              </w:rPr>
            </w:pPr>
            <w:r>
              <w:rPr>
                <w:sz w:val="16"/>
              </w:rPr>
              <w:t>-</w:t>
            </w:r>
          </w:p>
        </w:tc>
      </w:tr>
      <w:tr w:rsidR="00F67729" w14:paraId="417277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A0D23D" w14:textId="77777777" w:rsidR="00F67729" w:rsidRDefault="00F67729">
            <w:pPr>
              <w:pStyle w:val="TAL"/>
              <w:rPr>
                <w:sz w:val="16"/>
              </w:rPr>
            </w:pPr>
            <w:r>
              <w:rPr>
                <w:sz w:val="16"/>
              </w:rPr>
              <w:t>R5-213595</w:t>
            </w:r>
          </w:p>
        </w:tc>
        <w:tc>
          <w:tcPr>
            <w:tcW w:w="0" w:type="auto"/>
            <w:tcBorders>
              <w:top w:val="single" w:sz="4" w:space="0" w:color="auto"/>
              <w:left w:val="single" w:sz="4" w:space="0" w:color="auto"/>
              <w:bottom w:val="single" w:sz="4" w:space="0" w:color="auto"/>
              <w:right w:val="single" w:sz="4" w:space="0" w:color="auto"/>
            </w:tcBorders>
            <w:hideMark/>
          </w:tcPr>
          <w:p w14:paraId="3BAE3EC9" w14:textId="77777777" w:rsidR="00F67729" w:rsidRDefault="00F67729">
            <w:pPr>
              <w:pStyle w:val="TAL"/>
              <w:rPr>
                <w:sz w:val="16"/>
              </w:rPr>
            </w:pPr>
            <w:r>
              <w:rPr>
                <w:sz w:val="16"/>
              </w:rPr>
              <w:t>Addition of new MCPTT test case 6.2.25 On-network / Remotely initiated private call / On-demand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26AB6995"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8FE345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2A1AA8" w14:textId="77777777" w:rsidR="00F67729" w:rsidRDefault="00F67729">
            <w:pPr>
              <w:pStyle w:val="TAL"/>
              <w:rPr>
                <w:sz w:val="16"/>
              </w:rPr>
            </w:pPr>
            <w:r>
              <w:rPr>
                <w:sz w:val="16"/>
              </w:rPr>
              <w:t>R5-212152</w:t>
            </w:r>
          </w:p>
        </w:tc>
        <w:tc>
          <w:tcPr>
            <w:tcW w:w="0" w:type="auto"/>
            <w:tcBorders>
              <w:top w:val="single" w:sz="4" w:space="0" w:color="auto"/>
              <w:left w:val="single" w:sz="4" w:space="0" w:color="auto"/>
              <w:bottom w:val="single" w:sz="4" w:space="0" w:color="auto"/>
              <w:right w:val="single" w:sz="4" w:space="0" w:color="auto"/>
            </w:tcBorders>
            <w:hideMark/>
          </w:tcPr>
          <w:p w14:paraId="494D9C50" w14:textId="77777777" w:rsidR="00F67729" w:rsidRDefault="00F67729">
            <w:pPr>
              <w:pStyle w:val="TAL"/>
              <w:rPr>
                <w:sz w:val="16"/>
              </w:rPr>
            </w:pPr>
            <w:r>
              <w:rPr>
                <w:sz w:val="16"/>
              </w:rPr>
              <w:t>-</w:t>
            </w:r>
          </w:p>
        </w:tc>
      </w:tr>
      <w:tr w:rsidR="00F67729" w14:paraId="6FEB87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5FBD3F" w14:textId="77777777" w:rsidR="00F67729" w:rsidRDefault="00F67729">
            <w:pPr>
              <w:pStyle w:val="TAL"/>
              <w:rPr>
                <w:sz w:val="16"/>
              </w:rPr>
            </w:pPr>
            <w:r>
              <w:rPr>
                <w:sz w:val="16"/>
              </w:rPr>
              <w:t>R5-213596</w:t>
            </w:r>
          </w:p>
        </w:tc>
        <w:tc>
          <w:tcPr>
            <w:tcW w:w="0" w:type="auto"/>
            <w:tcBorders>
              <w:top w:val="single" w:sz="4" w:space="0" w:color="auto"/>
              <w:left w:val="single" w:sz="4" w:space="0" w:color="auto"/>
              <w:bottom w:val="single" w:sz="4" w:space="0" w:color="auto"/>
              <w:right w:val="single" w:sz="4" w:space="0" w:color="auto"/>
            </w:tcBorders>
            <w:hideMark/>
          </w:tcPr>
          <w:p w14:paraId="76EBFFDC" w14:textId="77777777" w:rsidR="00F67729" w:rsidRDefault="00F67729">
            <w:pPr>
              <w:pStyle w:val="TAL"/>
              <w:rPr>
                <w:sz w:val="16"/>
              </w:rPr>
            </w:pPr>
            <w:r>
              <w:rPr>
                <w:sz w:val="16"/>
              </w:rPr>
              <w:t>Addition of new MCPTT test case 6.2.26 On-network / Remotely initiated private call / Pre-established session / Client Terminated (CT)</w:t>
            </w:r>
          </w:p>
        </w:tc>
        <w:tc>
          <w:tcPr>
            <w:tcW w:w="0" w:type="auto"/>
            <w:tcBorders>
              <w:top w:val="single" w:sz="4" w:space="0" w:color="auto"/>
              <w:left w:val="single" w:sz="4" w:space="0" w:color="auto"/>
              <w:bottom w:val="single" w:sz="4" w:space="0" w:color="auto"/>
              <w:right w:val="single" w:sz="4" w:space="0" w:color="auto"/>
            </w:tcBorders>
            <w:hideMark/>
          </w:tcPr>
          <w:p w14:paraId="56C3A34A"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A5C3E3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B0F15" w14:textId="77777777" w:rsidR="00F67729" w:rsidRDefault="00F67729">
            <w:pPr>
              <w:pStyle w:val="TAL"/>
              <w:rPr>
                <w:sz w:val="16"/>
              </w:rPr>
            </w:pPr>
            <w:r>
              <w:rPr>
                <w:sz w:val="16"/>
              </w:rPr>
              <w:t>R5-212153</w:t>
            </w:r>
          </w:p>
        </w:tc>
        <w:tc>
          <w:tcPr>
            <w:tcW w:w="0" w:type="auto"/>
            <w:tcBorders>
              <w:top w:val="single" w:sz="4" w:space="0" w:color="auto"/>
              <w:left w:val="single" w:sz="4" w:space="0" w:color="auto"/>
              <w:bottom w:val="single" w:sz="4" w:space="0" w:color="auto"/>
              <w:right w:val="single" w:sz="4" w:space="0" w:color="auto"/>
            </w:tcBorders>
            <w:hideMark/>
          </w:tcPr>
          <w:p w14:paraId="1C0E6954" w14:textId="77777777" w:rsidR="00F67729" w:rsidRDefault="00F67729">
            <w:pPr>
              <w:pStyle w:val="TAL"/>
              <w:rPr>
                <w:sz w:val="16"/>
              </w:rPr>
            </w:pPr>
            <w:r>
              <w:rPr>
                <w:sz w:val="16"/>
              </w:rPr>
              <w:t>-</w:t>
            </w:r>
          </w:p>
        </w:tc>
      </w:tr>
      <w:tr w:rsidR="00F67729" w14:paraId="31D52B5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A88E6F" w14:textId="77777777" w:rsidR="00F67729" w:rsidRDefault="00F67729">
            <w:pPr>
              <w:pStyle w:val="TAL"/>
              <w:rPr>
                <w:sz w:val="16"/>
              </w:rPr>
            </w:pPr>
            <w:r>
              <w:rPr>
                <w:sz w:val="16"/>
              </w:rPr>
              <w:t>R5-213597</w:t>
            </w:r>
          </w:p>
        </w:tc>
        <w:tc>
          <w:tcPr>
            <w:tcW w:w="0" w:type="auto"/>
            <w:tcBorders>
              <w:top w:val="single" w:sz="4" w:space="0" w:color="auto"/>
              <w:left w:val="single" w:sz="4" w:space="0" w:color="auto"/>
              <w:bottom w:val="single" w:sz="4" w:space="0" w:color="auto"/>
              <w:right w:val="single" w:sz="4" w:space="0" w:color="auto"/>
            </w:tcBorders>
            <w:hideMark/>
          </w:tcPr>
          <w:p w14:paraId="126CFF49" w14:textId="77777777" w:rsidR="00F67729" w:rsidRDefault="00F67729">
            <w:pPr>
              <w:pStyle w:val="TAL"/>
              <w:rPr>
                <w:sz w:val="16"/>
              </w:rPr>
            </w:pPr>
            <w:r>
              <w:rPr>
                <w:sz w:val="16"/>
              </w:rPr>
              <w:t>Addition of MCPTT Test Case 5.8</w:t>
            </w:r>
          </w:p>
        </w:tc>
        <w:tc>
          <w:tcPr>
            <w:tcW w:w="0" w:type="auto"/>
            <w:tcBorders>
              <w:top w:val="single" w:sz="4" w:space="0" w:color="auto"/>
              <w:left w:val="single" w:sz="4" w:space="0" w:color="auto"/>
              <w:bottom w:val="single" w:sz="4" w:space="0" w:color="auto"/>
              <w:right w:val="single" w:sz="4" w:space="0" w:color="auto"/>
            </w:tcBorders>
            <w:hideMark/>
          </w:tcPr>
          <w:p w14:paraId="7A8A4784"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5E6956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FE7367" w14:textId="77777777" w:rsidR="00F67729" w:rsidRDefault="00F67729">
            <w:pPr>
              <w:pStyle w:val="TAL"/>
              <w:rPr>
                <w:sz w:val="16"/>
              </w:rPr>
            </w:pPr>
            <w:r>
              <w:rPr>
                <w:sz w:val="16"/>
              </w:rPr>
              <w:t>R5-213263</w:t>
            </w:r>
          </w:p>
        </w:tc>
        <w:tc>
          <w:tcPr>
            <w:tcW w:w="0" w:type="auto"/>
            <w:tcBorders>
              <w:top w:val="single" w:sz="4" w:space="0" w:color="auto"/>
              <w:left w:val="single" w:sz="4" w:space="0" w:color="auto"/>
              <w:bottom w:val="single" w:sz="4" w:space="0" w:color="auto"/>
              <w:right w:val="single" w:sz="4" w:space="0" w:color="auto"/>
            </w:tcBorders>
            <w:hideMark/>
          </w:tcPr>
          <w:p w14:paraId="519DE7DF" w14:textId="77777777" w:rsidR="00F67729" w:rsidRDefault="00F67729">
            <w:pPr>
              <w:pStyle w:val="TAL"/>
              <w:rPr>
                <w:sz w:val="16"/>
              </w:rPr>
            </w:pPr>
            <w:r>
              <w:rPr>
                <w:sz w:val="16"/>
              </w:rPr>
              <w:t>-</w:t>
            </w:r>
          </w:p>
        </w:tc>
      </w:tr>
      <w:tr w:rsidR="00F67729" w14:paraId="7984D8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ED17A0" w14:textId="77777777" w:rsidR="00F67729" w:rsidRDefault="00F67729">
            <w:pPr>
              <w:pStyle w:val="TAL"/>
              <w:rPr>
                <w:sz w:val="16"/>
              </w:rPr>
            </w:pPr>
            <w:r>
              <w:rPr>
                <w:sz w:val="16"/>
              </w:rPr>
              <w:t>R5-213598</w:t>
            </w:r>
          </w:p>
        </w:tc>
        <w:tc>
          <w:tcPr>
            <w:tcW w:w="0" w:type="auto"/>
            <w:tcBorders>
              <w:top w:val="single" w:sz="4" w:space="0" w:color="auto"/>
              <w:left w:val="single" w:sz="4" w:space="0" w:color="auto"/>
              <w:bottom w:val="single" w:sz="4" w:space="0" w:color="auto"/>
              <w:right w:val="single" w:sz="4" w:space="0" w:color="auto"/>
            </w:tcBorders>
            <w:hideMark/>
          </w:tcPr>
          <w:p w14:paraId="77B03F98" w14:textId="77777777" w:rsidR="00F67729" w:rsidRDefault="00F67729">
            <w:pPr>
              <w:pStyle w:val="TAL"/>
              <w:rPr>
                <w:sz w:val="16"/>
              </w:rPr>
            </w:pPr>
            <w:r>
              <w:rPr>
                <w:sz w:val="16"/>
              </w:rPr>
              <w:t>Addition of MCPTT Test Case 6.1.1.20</w:t>
            </w:r>
          </w:p>
        </w:tc>
        <w:tc>
          <w:tcPr>
            <w:tcW w:w="0" w:type="auto"/>
            <w:tcBorders>
              <w:top w:val="single" w:sz="4" w:space="0" w:color="auto"/>
              <w:left w:val="single" w:sz="4" w:space="0" w:color="auto"/>
              <w:bottom w:val="single" w:sz="4" w:space="0" w:color="auto"/>
              <w:right w:val="single" w:sz="4" w:space="0" w:color="auto"/>
            </w:tcBorders>
            <w:hideMark/>
          </w:tcPr>
          <w:p w14:paraId="3F84AEB1"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02E9B8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11AB6F" w14:textId="77777777" w:rsidR="00F67729" w:rsidRDefault="00F67729">
            <w:pPr>
              <w:pStyle w:val="TAL"/>
              <w:rPr>
                <w:sz w:val="16"/>
              </w:rPr>
            </w:pPr>
            <w:r>
              <w:rPr>
                <w:sz w:val="16"/>
              </w:rPr>
              <w:t>R5-213264</w:t>
            </w:r>
          </w:p>
        </w:tc>
        <w:tc>
          <w:tcPr>
            <w:tcW w:w="0" w:type="auto"/>
            <w:tcBorders>
              <w:top w:val="single" w:sz="4" w:space="0" w:color="auto"/>
              <w:left w:val="single" w:sz="4" w:space="0" w:color="auto"/>
              <w:bottom w:val="single" w:sz="4" w:space="0" w:color="auto"/>
              <w:right w:val="single" w:sz="4" w:space="0" w:color="auto"/>
            </w:tcBorders>
            <w:hideMark/>
          </w:tcPr>
          <w:p w14:paraId="7BEACB44" w14:textId="77777777" w:rsidR="00F67729" w:rsidRDefault="00F67729">
            <w:pPr>
              <w:pStyle w:val="TAL"/>
              <w:rPr>
                <w:sz w:val="16"/>
              </w:rPr>
            </w:pPr>
            <w:r>
              <w:rPr>
                <w:sz w:val="16"/>
              </w:rPr>
              <w:t>-</w:t>
            </w:r>
          </w:p>
        </w:tc>
      </w:tr>
      <w:tr w:rsidR="00F67729" w14:paraId="053F9B6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84D099" w14:textId="77777777" w:rsidR="00F67729" w:rsidRDefault="00F67729">
            <w:pPr>
              <w:pStyle w:val="TAL"/>
              <w:rPr>
                <w:sz w:val="16"/>
              </w:rPr>
            </w:pPr>
            <w:r>
              <w:rPr>
                <w:sz w:val="16"/>
              </w:rPr>
              <w:t>R5-213599</w:t>
            </w:r>
          </w:p>
        </w:tc>
        <w:tc>
          <w:tcPr>
            <w:tcW w:w="0" w:type="auto"/>
            <w:tcBorders>
              <w:top w:val="single" w:sz="4" w:space="0" w:color="auto"/>
              <w:left w:val="single" w:sz="4" w:space="0" w:color="auto"/>
              <w:bottom w:val="single" w:sz="4" w:space="0" w:color="auto"/>
              <w:right w:val="single" w:sz="4" w:space="0" w:color="auto"/>
            </w:tcBorders>
            <w:hideMark/>
          </w:tcPr>
          <w:p w14:paraId="1A437F6F" w14:textId="77777777" w:rsidR="00F67729" w:rsidRDefault="00F67729">
            <w:pPr>
              <w:pStyle w:val="TAL"/>
              <w:rPr>
                <w:sz w:val="16"/>
              </w:rPr>
            </w:pPr>
            <w:r>
              <w:rPr>
                <w:sz w:val="16"/>
              </w:rPr>
              <w:t>Addition of MCPTT Test Case 6.1.2.13</w:t>
            </w:r>
          </w:p>
        </w:tc>
        <w:tc>
          <w:tcPr>
            <w:tcW w:w="0" w:type="auto"/>
            <w:tcBorders>
              <w:top w:val="single" w:sz="4" w:space="0" w:color="auto"/>
              <w:left w:val="single" w:sz="4" w:space="0" w:color="auto"/>
              <w:bottom w:val="single" w:sz="4" w:space="0" w:color="auto"/>
              <w:right w:val="single" w:sz="4" w:space="0" w:color="auto"/>
            </w:tcBorders>
            <w:hideMark/>
          </w:tcPr>
          <w:p w14:paraId="2A7C96EC"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8B6AE2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4406E0" w14:textId="77777777" w:rsidR="00F67729" w:rsidRDefault="00F67729">
            <w:pPr>
              <w:pStyle w:val="TAL"/>
              <w:rPr>
                <w:sz w:val="16"/>
              </w:rPr>
            </w:pPr>
            <w:r>
              <w:rPr>
                <w:sz w:val="16"/>
              </w:rPr>
              <w:t>R5-</w:t>
            </w:r>
            <w:r>
              <w:rPr>
                <w:sz w:val="16"/>
              </w:rPr>
              <w:lastRenderedPageBreak/>
              <w:t>213268</w:t>
            </w:r>
          </w:p>
        </w:tc>
        <w:tc>
          <w:tcPr>
            <w:tcW w:w="0" w:type="auto"/>
            <w:tcBorders>
              <w:top w:val="single" w:sz="4" w:space="0" w:color="auto"/>
              <w:left w:val="single" w:sz="4" w:space="0" w:color="auto"/>
              <w:bottom w:val="single" w:sz="4" w:space="0" w:color="auto"/>
              <w:right w:val="single" w:sz="4" w:space="0" w:color="auto"/>
            </w:tcBorders>
            <w:hideMark/>
          </w:tcPr>
          <w:p w14:paraId="43C8B11E" w14:textId="77777777" w:rsidR="00F67729" w:rsidRDefault="00F67729">
            <w:pPr>
              <w:pStyle w:val="TAL"/>
              <w:rPr>
                <w:sz w:val="16"/>
              </w:rPr>
            </w:pPr>
            <w:r>
              <w:rPr>
                <w:sz w:val="16"/>
              </w:rPr>
              <w:lastRenderedPageBreak/>
              <w:t>-</w:t>
            </w:r>
          </w:p>
        </w:tc>
      </w:tr>
      <w:tr w:rsidR="00F67729" w14:paraId="1FFBB8E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39672D" w14:textId="77777777" w:rsidR="00F67729" w:rsidRDefault="00F67729">
            <w:pPr>
              <w:pStyle w:val="TAL"/>
              <w:rPr>
                <w:sz w:val="16"/>
              </w:rPr>
            </w:pPr>
            <w:r>
              <w:rPr>
                <w:sz w:val="16"/>
              </w:rPr>
              <w:t>R5-213600</w:t>
            </w:r>
          </w:p>
        </w:tc>
        <w:tc>
          <w:tcPr>
            <w:tcW w:w="0" w:type="auto"/>
            <w:tcBorders>
              <w:top w:val="single" w:sz="4" w:space="0" w:color="auto"/>
              <w:left w:val="single" w:sz="4" w:space="0" w:color="auto"/>
              <w:bottom w:val="single" w:sz="4" w:space="0" w:color="auto"/>
              <w:right w:val="single" w:sz="4" w:space="0" w:color="auto"/>
            </w:tcBorders>
            <w:hideMark/>
          </w:tcPr>
          <w:p w14:paraId="5938225B" w14:textId="77777777" w:rsidR="00F67729" w:rsidRDefault="00F67729">
            <w:pPr>
              <w:pStyle w:val="TAL"/>
              <w:rPr>
                <w:sz w:val="16"/>
              </w:rPr>
            </w:pPr>
            <w:r>
              <w:rPr>
                <w:sz w:val="16"/>
              </w:rPr>
              <w:t>Addition of MCPTT Test Case 6.1.2.14</w:t>
            </w:r>
          </w:p>
        </w:tc>
        <w:tc>
          <w:tcPr>
            <w:tcW w:w="0" w:type="auto"/>
            <w:tcBorders>
              <w:top w:val="single" w:sz="4" w:space="0" w:color="auto"/>
              <w:left w:val="single" w:sz="4" w:space="0" w:color="auto"/>
              <w:bottom w:val="single" w:sz="4" w:space="0" w:color="auto"/>
              <w:right w:val="single" w:sz="4" w:space="0" w:color="auto"/>
            </w:tcBorders>
            <w:hideMark/>
          </w:tcPr>
          <w:p w14:paraId="598AE462"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0686FF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9B89C9" w14:textId="77777777" w:rsidR="00F67729" w:rsidRDefault="00F67729">
            <w:pPr>
              <w:pStyle w:val="TAL"/>
              <w:rPr>
                <w:sz w:val="16"/>
              </w:rPr>
            </w:pPr>
            <w:r>
              <w:rPr>
                <w:sz w:val="16"/>
              </w:rPr>
              <w:t>R5-213269</w:t>
            </w:r>
          </w:p>
        </w:tc>
        <w:tc>
          <w:tcPr>
            <w:tcW w:w="0" w:type="auto"/>
            <w:tcBorders>
              <w:top w:val="single" w:sz="4" w:space="0" w:color="auto"/>
              <w:left w:val="single" w:sz="4" w:space="0" w:color="auto"/>
              <w:bottom w:val="single" w:sz="4" w:space="0" w:color="auto"/>
              <w:right w:val="single" w:sz="4" w:space="0" w:color="auto"/>
            </w:tcBorders>
            <w:hideMark/>
          </w:tcPr>
          <w:p w14:paraId="47018297" w14:textId="77777777" w:rsidR="00F67729" w:rsidRDefault="00F67729">
            <w:pPr>
              <w:pStyle w:val="TAL"/>
              <w:rPr>
                <w:sz w:val="16"/>
              </w:rPr>
            </w:pPr>
            <w:r>
              <w:rPr>
                <w:sz w:val="16"/>
              </w:rPr>
              <w:t>-</w:t>
            </w:r>
          </w:p>
        </w:tc>
      </w:tr>
      <w:tr w:rsidR="00F67729" w14:paraId="7FA011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F0E68F" w14:textId="77777777" w:rsidR="00F67729" w:rsidRDefault="00F67729">
            <w:pPr>
              <w:pStyle w:val="TAL"/>
              <w:rPr>
                <w:sz w:val="16"/>
              </w:rPr>
            </w:pPr>
            <w:r>
              <w:rPr>
                <w:sz w:val="16"/>
              </w:rPr>
              <w:t>R5-213601</w:t>
            </w:r>
          </w:p>
        </w:tc>
        <w:tc>
          <w:tcPr>
            <w:tcW w:w="0" w:type="auto"/>
            <w:tcBorders>
              <w:top w:val="single" w:sz="4" w:space="0" w:color="auto"/>
              <w:left w:val="single" w:sz="4" w:space="0" w:color="auto"/>
              <w:bottom w:val="single" w:sz="4" w:space="0" w:color="auto"/>
              <w:right w:val="single" w:sz="4" w:space="0" w:color="auto"/>
            </w:tcBorders>
            <w:hideMark/>
          </w:tcPr>
          <w:p w14:paraId="32C9CCB9" w14:textId="77777777" w:rsidR="00F67729" w:rsidRDefault="00F67729">
            <w:pPr>
              <w:pStyle w:val="TAL"/>
              <w:rPr>
                <w:sz w:val="16"/>
              </w:rPr>
            </w:pPr>
            <w:r>
              <w:rPr>
                <w:sz w:val="16"/>
              </w:rPr>
              <w:t>Introduction of definition of common environment for R16 NR SON and MDT</w:t>
            </w:r>
          </w:p>
        </w:tc>
        <w:tc>
          <w:tcPr>
            <w:tcW w:w="0" w:type="auto"/>
            <w:tcBorders>
              <w:top w:val="single" w:sz="4" w:space="0" w:color="auto"/>
              <w:left w:val="single" w:sz="4" w:space="0" w:color="auto"/>
              <w:bottom w:val="single" w:sz="4" w:space="0" w:color="auto"/>
              <w:right w:val="single" w:sz="4" w:space="0" w:color="auto"/>
            </w:tcBorders>
            <w:hideMark/>
          </w:tcPr>
          <w:p w14:paraId="02BFA7B5" w14:textId="77777777" w:rsidR="00F67729" w:rsidRDefault="00F67729">
            <w:pPr>
              <w:pStyle w:val="TAL"/>
              <w:rPr>
                <w:sz w:val="16"/>
              </w:rPr>
            </w:pPr>
            <w:r>
              <w:rPr>
                <w:sz w:val="16"/>
              </w:rPr>
              <w:t xml:space="preserve">CMCC,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917DB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905004" w14:textId="77777777" w:rsidR="00F67729" w:rsidRDefault="00F67729">
            <w:pPr>
              <w:pStyle w:val="TAL"/>
              <w:rPr>
                <w:sz w:val="16"/>
              </w:rPr>
            </w:pPr>
            <w:r>
              <w:rPr>
                <w:sz w:val="16"/>
              </w:rPr>
              <w:t>R5-212550</w:t>
            </w:r>
          </w:p>
        </w:tc>
        <w:tc>
          <w:tcPr>
            <w:tcW w:w="0" w:type="auto"/>
            <w:tcBorders>
              <w:top w:val="single" w:sz="4" w:space="0" w:color="auto"/>
              <w:left w:val="single" w:sz="4" w:space="0" w:color="auto"/>
              <w:bottom w:val="single" w:sz="4" w:space="0" w:color="auto"/>
              <w:right w:val="single" w:sz="4" w:space="0" w:color="auto"/>
            </w:tcBorders>
            <w:hideMark/>
          </w:tcPr>
          <w:p w14:paraId="385A69F8" w14:textId="77777777" w:rsidR="00F67729" w:rsidRDefault="00F67729">
            <w:pPr>
              <w:pStyle w:val="TAL"/>
              <w:rPr>
                <w:sz w:val="16"/>
              </w:rPr>
            </w:pPr>
            <w:r>
              <w:rPr>
                <w:sz w:val="16"/>
              </w:rPr>
              <w:t>-</w:t>
            </w:r>
          </w:p>
        </w:tc>
      </w:tr>
      <w:tr w:rsidR="00F67729" w14:paraId="159079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D132B8" w14:textId="77777777" w:rsidR="00F67729" w:rsidRDefault="00F67729">
            <w:pPr>
              <w:pStyle w:val="TAL"/>
              <w:rPr>
                <w:sz w:val="16"/>
              </w:rPr>
            </w:pPr>
            <w:r>
              <w:rPr>
                <w:sz w:val="16"/>
              </w:rPr>
              <w:t>R5-213602</w:t>
            </w:r>
          </w:p>
        </w:tc>
        <w:tc>
          <w:tcPr>
            <w:tcW w:w="0" w:type="auto"/>
            <w:tcBorders>
              <w:top w:val="single" w:sz="4" w:space="0" w:color="auto"/>
              <w:left w:val="single" w:sz="4" w:space="0" w:color="auto"/>
              <w:bottom w:val="single" w:sz="4" w:space="0" w:color="auto"/>
              <w:right w:val="single" w:sz="4" w:space="0" w:color="auto"/>
            </w:tcBorders>
            <w:hideMark/>
          </w:tcPr>
          <w:p w14:paraId="06937F9C" w14:textId="77777777" w:rsidR="00F67729" w:rsidRDefault="00F67729">
            <w:pPr>
              <w:pStyle w:val="TAL"/>
              <w:rPr>
                <w:sz w:val="16"/>
              </w:rPr>
            </w:pPr>
            <w:r>
              <w:rPr>
                <w:sz w:val="16"/>
              </w:rPr>
              <w:t>Update of Additional information</w:t>
            </w:r>
          </w:p>
        </w:tc>
        <w:tc>
          <w:tcPr>
            <w:tcW w:w="0" w:type="auto"/>
            <w:tcBorders>
              <w:top w:val="single" w:sz="4" w:space="0" w:color="auto"/>
              <w:left w:val="single" w:sz="4" w:space="0" w:color="auto"/>
              <w:bottom w:val="single" w:sz="4" w:space="0" w:color="auto"/>
              <w:right w:val="single" w:sz="4" w:space="0" w:color="auto"/>
            </w:tcBorders>
            <w:hideMark/>
          </w:tcPr>
          <w:p w14:paraId="63933114"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0CEA8F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346691" w14:textId="77777777" w:rsidR="00F67729" w:rsidRDefault="00F67729">
            <w:pPr>
              <w:pStyle w:val="TAL"/>
              <w:rPr>
                <w:sz w:val="16"/>
              </w:rPr>
            </w:pPr>
            <w:r>
              <w:rPr>
                <w:sz w:val="16"/>
              </w:rPr>
              <w:t>R5-212594</w:t>
            </w:r>
          </w:p>
        </w:tc>
        <w:tc>
          <w:tcPr>
            <w:tcW w:w="0" w:type="auto"/>
            <w:tcBorders>
              <w:top w:val="single" w:sz="4" w:space="0" w:color="auto"/>
              <w:left w:val="single" w:sz="4" w:space="0" w:color="auto"/>
              <w:bottom w:val="single" w:sz="4" w:space="0" w:color="auto"/>
              <w:right w:val="single" w:sz="4" w:space="0" w:color="auto"/>
            </w:tcBorders>
            <w:hideMark/>
          </w:tcPr>
          <w:p w14:paraId="7C4F9EEA" w14:textId="77777777" w:rsidR="00F67729" w:rsidRDefault="00F67729">
            <w:pPr>
              <w:pStyle w:val="TAL"/>
              <w:rPr>
                <w:sz w:val="16"/>
              </w:rPr>
            </w:pPr>
            <w:r>
              <w:rPr>
                <w:sz w:val="16"/>
              </w:rPr>
              <w:t>-</w:t>
            </w:r>
          </w:p>
        </w:tc>
      </w:tr>
      <w:tr w:rsidR="00F67729" w14:paraId="312E13A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9EBFE9" w14:textId="77777777" w:rsidR="00F67729" w:rsidRDefault="00F67729">
            <w:pPr>
              <w:pStyle w:val="TAL"/>
              <w:rPr>
                <w:sz w:val="16"/>
              </w:rPr>
            </w:pPr>
            <w:r>
              <w:rPr>
                <w:sz w:val="16"/>
              </w:rPr>
              <w:t>R5-213603</w:t>
            </w:r>
          </w:p>
        </w:tc>
        <w:tc>
          <w:tcPr>
            <w:tcW w:w="0" w:type="auto"/>
            <w:tcBorders>
              <w:top w:val="single" w:sz="4" w:space="0" w:color="auto"/>
              <w:left w:val="single" w:sz="4" w:space="0" w:color="auto"/>
              <w:bottom w:val="single" w:sz="4" w:space="0" w:color="auto"/>
              <w:right w:val="single" w:sz="4" w:space="0" w:color="auto"/>
            </w:tcBorders>
            <w:hideMark/>
          </w:tcPr>
          <w:p w14:paraId="7F353E2F" w14:textId="77777777" w:rsidR="00F67729" w:rsidRDefault="00F67729">
            <w:pPr>
              <w:pStyle w:val="TAL"/>
              <w:rPr>
                <w:sz w:val="16"/>
              </w:rPr>
            </w:pPr>
            <w:r>
              <w:rPr>
                <w:sz w:val="16"/>
              </w:rPr>
              <w:t>Addition of new test case 8.1.6.1.4.1 for Connection Establishment Failure</w:t>
            </w:r>
          </w:p>
        </w:tc>
        <w:tc>
          <w:tcPr>
            <w:tcW w:w="0" w:type="auto"/>
            <w:tcBorders>
              <w:top w:val="single" w:sz="4" w:space="0" w:color="auto"/>
              <w:left w:val="single" w:sz="4" w:space="0" w:color="auto"/>
              <w:bottom w:val="single" w:sz="4" w:space="0" w:color="auto"/>
              <w:right w:val="single" w:sz="4" w:space="0" w:color="auto"/>
            </w:tcBorders>
            <w:hideMark/>
          </w:tcPr>
          <w:p w14:paraId="389F8A89"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B926E2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99AE55" w14:textId="77777777" w:rsidR="00F67729" w:rsidRDefault="00F67729">
            <w:pPr>
              <w:pStyle w:val="TAL"/>
              <w:rPr>
                <w:sz w:val="16"/>
              </w:rPr>
            </w:pPr>
            <w:r>
              <w:rPr>
                <w:sz w:val="16"/>
              </w:rPr>
              <w:t>R5-212036</w:t>
            </w:r>
          </w:p>
        </w:tc>
        <w:tc>
          <w:tcPr>
            <w:tcW w:w="0" w:type="auto"/>
            <w:tcBorders>
              <w:top w:val="single" w:sz="4" w:space="0" w:color="auto"/>
              <w:left w:val="single" w:sz="4" w:space="0" w:color="auto"/>
              <w:bottom w:val="single" w:sz="4" w:space="0" w:color="auto"/>
              <w:right w:val="single" w:sz="4" w:space="0" w:color="auto"/>
            </w:tcBorders>
            <w:hideMark/>
          </w:tcPr>
          <w:p w14:paraId="71C1C1A0" w14:textId="77777777" w:rsidR="00F67729" w:rsidRDefault="00F67729">
            <w:pPr>
              <w:pStyle w:val="TAL"/>
              <w:rPr>
                <w:sz w:val="16"/>
              </w:rPr>
            </w:pPr>
            <w:r>
              <w:rPr>
                <w:sz w:val="16"/>
              </w:rPr>
              <w:t>-</w:t>
            </w:r>
          </w:p>
        </w:tc>
      </w:tr>
      <w:tr w:rsidR="00F67729" w14:paraId="52146A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B4E9AC" w14:textId="77777777" w:rsidR="00F67729" w:rsidRDefault="00F67729">
            <w:pPr>
              <w:pStyle w:val="TAL"/>
              <w:rPr>
                <w:sz w:val="16"/>
              </w:rPr>
            </w:pPr>
            <w:r>
              <w:rPr>
                <w:sz w:val="16"/>
              </w:rPr>
              <w:t>R5-213604</w:t>
            </w:r>
          </w:p>
        </w:tc>
        <w:tc>
          <w:tcPr>
            <w:tcW w:w="0" w:type="auto"/>
            <w:tcBorders>
              <w:top w:val="single" w:sz="4" w:space="0" w:color="auto"/>
              <w:left w:val="single" w:sz="4" w:space="0" w:color="auto"/>
              <w:bottom w:val="single" w:sz="4" w:space="0" w:color="auto"/>
              <w:right w:val="single" w:sz="4" w:space="0" w:color="auto"/>
            </w:tcBorders>
            <w:hideMark/>
          </w:tcPr>
          <w:p w14:paraId="6A755CEC" w14:textId="77777777" w:rsidR="00F67729" w:rsidRDefault="00F67729">
            <w:pPr>
              <w:pStyle w:val="TAL"/>
              <w:rPr>
                <w:sz w:val="16"/>
              </w:rPr>
            </w:pPr>
            <w:r>
              <w:rPr>
                <w:sz w:val="16"/>
              </w:rPr>
              <w:t>Addition of new test case 8.1.6.1.4.2 for Connection Establishment Failure</w:t>
            </w:r>
          </w:p>
        </w:tc>
        <w:tc>
          <w:tcPr>
            <w:tcW w:w="0" w:type="auto"/>
            <w:tcBorders>
              <w:top w:val="single" w:sz="4" w:space="0" w:color="auto"/>
              <w:left w:val="single" w:sz="4" w:space="0" w:color="auto"/>
              <w:bottom w:val="single" w:sz="4" w:space="0" w:color="auto"/>
              <w:right w:val="single" w:sz="4" w:space="0" w:color="auto"/>
            </w:tcBorders>
            <w:hideMark/>
          </w:tcPr>
          <w:p w14:paraId="337ACA16"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8A78D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F01E18" w14:textId="77777777" w:rsidR="00F67729" w:rsidRDefault="00F67729">
            <w:pPr>
              <w:pStyle w:val="TAL"/>
              <w:rPr>
                <w:sz w:val="16"/>
              </w:rPr>
            </w:pPr>
            <w:r>
              <w:rPr>
                <w:sz w:val="16"/>
              </w:rPr>
              <w:t>R5-212037</w:t>
            </w:r>
          </w:p>
        </w:tc>
        <w:tc>
          <w:tcPr>
            <w:tcW w:w="0" w:type="auto"/>
            <w:tcBorders>
              <w:top w:val="single" w:sz="4" w:space="0" w:color="auto"/>
              <w:left w:val="single" w:sz="4" w:space="0" w:color="auto"/>
              <w:bottom w:val="single" w:sz="4" w:space="0" w:color="auto"/>
              <w:right w:val="single" w:sz="4" w:space="0" w:color="auto"/>
            </w:tcBorders>
            <w:hideMark/>
          </w:tcPr>
          <w:p w14:paraId="7CBF4DB1" w14:textId="77777777" w:rsidR="00F67729" w:rsidRDefault="00F67729">
            <w:pPr>
              <w:pStyle w:val="TAL"/>
              <w:rPr>
                <w:sz w:val="16"/>
              </w:rPr>
            </w:pPr>
            <w:r>
              <w:rPr>
                <w:sz w:val="16"/>
              </w:rPr>
              <w:t>-</w:t>
            </w:r>
          </w:p>
        </w:tc>
      </w:tr>
      <w:tr w:rsidR="00F67729" w14:paraId="1E47B5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441AE14" w14:textId="77777777" w:rsidR="00F67729" w:rsidRDefault="00F67729">
            <w:pPr>
              <w:pStyle w:val="TAL"/>
              <w:rPr>
                <w:sz w:val="16"/>
              </w:rPr>
            </w:pPr>
            <w:r>
              <w:rPr>
                <w:sz w:val="16"/>
              </w:rPr>
              <w:t>R5-213605</w:t>
            </w:r>
          </w:p>
        </w:tc>
        <w:tc>
          <w:tcPr>
            <w:tcW w:w="0" w:type="auto"/>
            <w:tcBorders>
              <w:top w:val="single" w:sz="4" w:space="0" w:color="auto"/>
              <w:left w:val="single" w:sz="4" w:space="0" w:color="auto"/>
              <w:bottom w:val="single" w:sz="4" w:space="0" w:color="auto"/>
              <w:right w:val="single" w:sz="4" w:space="0" w:color="auto"/>
            </w:tcBorders>
            <w:hideMark/>
          </w:tcPr>
          <w:p w14:paraId="16C020DE" w14:textId="77777777" w:rsidR="00F67729" w:rsidRDefault="00F67729">
            <w:pPr>
              <w:pStyle w:val="TAL"/>
              <w:rPr>
                <w:sz w:val="16"/>
              </w:rPr>
            </w:pPr>
            <w:r>
              <w:rPr>
                <w:sz w:val="16"/>
              </w:rPr>
              <w:t>Addition of new test case 8.1.6.3.1.1 for Bluetooth measurement collection in Immediate MDT</w:t>
            </w:r>
          </w:p>
        </w:tc>
        <w:tc>
          <w:tcPr>
            <w:tcW w:w="0" w:type="auto"/>
            <w:tcBorders>
              <w:top w:val="single" w:sz="4" w:space="0" w:color="auto"/>
              <w:left w:val="single" w:sz="4" w:space="0" w:color="auto"/>
              <w:bottom w:val="single" w:sz="4" w:space="0" w:color="auto"/>
              <w:right w:val="single" w:sz="4" w:space="0" w:color="auto"/>
            </w:tcBorders>
            <w:hideMark/>
          </w:tcPr>
          <w:p w14:paraId="63B991D4"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11C602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A1DF30" w14:textId="77777777" w:rsidR="00F67729" w:rsidRDefault="00F67729">
            <w:pPr>
              <w:pStyle w:val="TAL"/>
              <w:rPr>
                <w:sz w:val="16"/>
              </w:rPr>
            </w:pPr>
            <w:r>
              <w:rPr>
                <w:sz w:val="16"/>
              </w:rPr>
              <w:t>R5-212038</w:t>
            </w:r>
          </w:p>
        </w:tc>
        <w:tc>
          <w:tcPr>
            <w:tcW w:w="0" w:type="auto"/>
            <w:tcBorders>
              <w:top w:val="single" w:sz="4" w:space="0" w:color="auto"/>
              <w:left w:val="single" w:sz="4" w:space="0" w:color="auto"/>
              <w:bottom w:val="single" w:sz="4" w:space="0" w:color="auto"/>
              <w:right w:val="single" w:sz="4" w:space="0" w:color="auto"/>
            </w:tcBorders>
            <w:hideMark/>
          </w:tcPr>
          <w:p w14:paraId="14FBE332" w14:textId="77777777" w:rsidR="00F67729" w:rsidRDefault="00F67729">
            <w:pPr>
              <w:pStyle w:val="TAL"/>
              <w:rPr>
                <w:sz w:val="16"/>
              </w:rPr>
            </w:pPr>
            <w:r>
              <w:rPr>
                <w:sz w:val="16"/>
              </w:rPr>
              <w:t>-</w:t>
            </w:r>
          </w:p>
        </w:tc>
      </w:tr>
      <w:tr w:rsidR="00F67729" w14:paraId="23A2985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17567D" w14:textId="77777777" w:rsidR="00F67729" w:rsidRDefault="00F67729">
            <w:pPr>
              <w:pStyle w:val="TAL"/>
              <w:rPr>
                <w:sz w:val="16"/>
              </w:rPr>
            </w:pPr>
            <w:r>
              <w:rPr>
                <w:sz w:val="16"/>
              </w:rPr>
              <w:t>R5-213606</w:t>
            </w:r>
          </w:p>
        </w:tc>
        <w:tc>
          <w:tcPr>
            <w:tcW w:w="0" w:type="auto"/>
            <w:tcBorders>
              <w:top w:val="single" w:sz="4" w:space="0" w:color="auto"/>
              <w:left w:val="single" w:sz="4" w:space="0" w:color="auto"/>
              <w:bottom w:val="single" w:sz="4" w:space="0" w:color="auto"/>
              <w:right w:val="single" w:sz="4" w:space="0" w:color="auto"/>
            </w:tcBorders>
            <w:hideMark/>
          </w:tcPr>
          <w:p w14:paraId="5A5DD665" w14:textId="77777777" w:rsidR="00F67729" w:rsidRDefault="00F67729">
            <w:pPr>
              <w:pStyle w:val="TAL"/>
              <w:rPr>
                <w:sz w:val="16"/>
              </w:rPr>
            </w:pPr>
            <w:r>
              <w:rPr>
                <w:sz w:val="16"/>
              </w:rPr>
              <w:t>Addition of new test case 8.1.6.3.1.2 for WLAN measurement collection in Immediate MDT</w:t>
            </w:r>
          </w:p>
        </w:tc>
        <w:tc>
          <w:tcPr>
            <w:tcW w:w="0" w:type="auto"/>
            <w:tcBorders>
              <w:top w:val="single" w:sz="4" w:space="0" w:color="auto"/>
              <w:left w:val="single" w:sz="4" w:space="0" w:color="auto"/>
              <w:bottom w:val="single" w:sz="4" w:space="0" w:color="auto"/>
              <w:right w:val="single" w:sz="4" w:space="0" w:color="auto"/>
            </w:tcBorders>
            <w:hideMark/>
          </w:tcPr>
          <w:p w14:paraId="5CF6CA7D"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2C3098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51845F" w14:textId="77777777" w:rsidR="00F67729" w:rsidRDefault="00F67729">
            <w:pPr>
              <w:pStyle w:val="TAL"/>
              <w:rPr>
                <w:sz w:val="16"/>
              </w:rPr>
            </w:pPr>
            <w:r>
              <w:rPr>
                <w:sz w:val="16"/>
              </w:rPr>
              <w:t>R5-212039</w:t>
            </w:r>
          </w:p>
        </w:tc>
        <w:tc>
          <w:tcPr>
            <w:tcW w:w="0" w:type="auto"/>
            <w:tcBorders>
              <w:top w:val="single" w:sz="4" w:space="0" w:color="auto"/>
              <w:left w:val="single" w:sz="4" w:space="0" w:color="auto"/>
              <w:bottom w:val="single" w:sz="4" w:space="0" w:color="auto"/>
              <w:right w:val="single" w:sz="4" w:space="0" w:color="auto"/>
            </w:tcBorders>
            <w:hideMark/>
          </w:tcPr>
          <w:p w14:paraId="454FDB73" w14:textId="77777777" w:rsidR="00F67729" w:rsidRDefault="00F67729">
            <w:pPr>
              <w:pStyle w:val="TAL"/>
              <w:rPr>
                <w:sz w:val="16"/>
              </w:rPr>
            </w:pPr>
            <w:r>
              <w:rPr>
                <w:sz w:val="16"/>
              </w:rPr>
              <w:t>-</w:t>
            </w:r>
          </w:p>
        </w:tc>
      </w:tr>
      <w:tr w:rsidR="00F67729" w14:paraId="7E09A9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BAA848" w14:textId="77777777" w:rsidR="00F67729" w:rsidRDefault="00F67729">
            <w:pPr>
              <w:pStyle w:val="TAL"/>
              <w:rPr>
                <w:sz w:val="16"/>
              </w:rPr>
            </w:pPr>
            <w:r>
              <w:rPr>
                <w:sz w:val="16"/>
              </w:rPr>
              <w:t>R5-213607</w:t>
            </w:r>
          </w:p>
        </w:tc>
        <w:tc>
          <w:tcPr>
            <w:tcW w:w="0" w:type="auto"/>
            <w:tcBorders>
              <w:top w:val="single" w:sz="4" w:space="0" w:color="auto"/>
              <w:left w:val="single" w:sz="4" w:space="0" w:color="auto"/>
              <w:bottom w:val="single" w:sz="4" w:space="0" w:color="auto"/>
              <w:right w:val="single" w:sz="4" w:space="0" w:color="auto"/>
            </w:tcBorders>
            <w:hideMark/>
          </w:tcPr>
          <w:p w14:paraId="26D69CDD" w14:textId="77777777" w:rsidR="00F67729" w:rsidRDefault="00F67729">
            <w:pPr>
              <w:pStyle w:val="TAL"/>
              <w:rPr>
                <w:sz w:val="16"/>
              </w:rPr>
            </w:pPr>
            <w:r>
              <w:rPr>
                <w:sz w:val="16"/>
              </w:rPr>
              <w:t>Update of MDT TC 8.1.6.1.3.1</w:t>
            </w:r>
          </w:p>
        </w:tc>
        <w:tc>
          <w:tcPr>
            <w:tcW w:w="0" w:type="auto"/>
            <w:tcBorders>
              <w:top w:val="single" w:sz="4" w:space="0" w:color="auto"/>
              <w:left w:val="single" w:sz="4" w:space="0" w:color="auto"/>
              <w:bottom w:val="single" w:sz="4" w:space="0" w:color="auto"/>
              <w:right w:val="single" w:sz="4" w:space="0" w:color="auto"/>
            </w:tcBorders>
            <w:hideMark/>
          </w:tcPr>
          <w:p w14:paraId="124C816F"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C0E4D2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B3869F" w14:textId="77777777" w:rsidR="00F67729" w:rsidRDefault="00F67729">
            <w:pPr>
              <w:pStyle w:val="TAL"/>
              <w:rPr>
                <w:sz w:val="16"/>
              </w:rPr>
            </w:pPr>
            <w:r>
              <w:rPr>
                <w:sz w:val="16"/>
              </w:rPr>
              <w:t>R5-212105</w:t>
            </w:r>
          </w:p>
        </w:tc>
        <w:tc>
          <w:tcPr>
            <w:tcW w:w="0" w:type="auto"/>
            <w:tcBorders>
              <w:top w:val="single" w:sz="4" w:space="0" w:color="auto"/>
              <w:left w:val="single" w:sz="4" w:space="0" w:color="auto"/>
              <w:bottom w:val="single" w:sz="4" w:space="0" w:color="auto"/>
              <w:right w:val="single" w:sz="4" w:space="0" w:color="auto"/>
            </w:tcBorders>
            <w:hideMark/>
          </w:tcPr>
          <w:p w14:paraId="61406258" w14:textId="77777777" w:rsidR="00F67729" w:rsidRDefault="00F67729">
            <w:pPr>
              <w:pStyle w:val="TAL"/>
              <w:rPr>
                <w:sz w:val="16"/>
              </w:rPr>
            </w:pPr>
            <w:r>
              <w:rPr>
                <w:sz w:val="16"/>
              </w:rPr>
              <w:t>-</w:t>
            </w:r>
          </w:p>
        </w:tc>
      </w:tr>
      <w:tr w:rsidR="00F67729" w14:paraId="2D573C5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A744D1" w14:textId="77777777" w:rsidR="00F67729" w:rsidRDefault="00F67729">
            <w:pPr>
              <w:pStyle w:val="TAL"/>
              <w:rPr>
                <w:sz w:val="16"/>
              </w:rPr>
            </w:pPr>
            <w:r>
              <w:rPr>
                <w:sz w:val="16"/>
              </w:rPr>
              <w:t>R5-213608</w:t>
            </w:r>
          </w:p>
        </w:tc>
        <w:tc>
          <w:tcPr>
            <w:tcW w:w="0" w:type="auto"/>
            <w:tcBorders>
              <w:top w:val="single" w:sz="4" w:space="0" w:color="auto"/>
              <w:left w:val="single" w:sz="4" w:space="0" w:color="auto"/>
              <w:bottom w:val="single" w:sz="4" w:space="0" w:color="auto"/>
              <w:right w:val="single" w:sz="4" w:space="0" w:color="auto"/>
            </w:tcBorders>
            <w:hideMark/>
          </w:tcPr>
          <w:p w14:paraId="5307F1BF" w14:textId="77777777" w:rsidR="00F67729" w:rsidRDefault="00F67729">
            <w:pPr>
              <w:pStyle w:val="TAL"/>
              <w:rPr>
                <w:sz w:val="16"/>
              </w:rPr>
            </w:pPr>
            <w:r>
              <w:rPr>
                <w:sz w:val="16"/>
              </w:rPr>
              <w:t>Addition of new MDT TC 8.1.6.1.3.4</w:t>
            </w:r>
          </w:p>
        </w:tc>
        <w:tc>
          <w:tcPr>
            <w:tcW w:w="0" w:type="auto"/>
            <w:tcBorders>
              <w:top w:val="single" w:sz="4" w:space="0" w:color="auto"/>
              <w:left w:val="single" w:sz="4" w:space="0" w:color="auto"/>
              <w:bottom w:val="single" w:sz="4" w:space="0" w:color="auto"/>
              <w:right w:val="single" w:sz="4" w:space="0" w:color="auto"/>
            </w:tcBorders>
            <w:hideMark/>
          </w:tcPr>
          <w:p w14:paraId="72D214D5"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07637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3CEB2B" w14:textId="77777777" w:rsidR="00F67729" w:rsidRDefault="00F67729">
            <w:pPr>
              <w:pStyle w:val="TAL"/>
              <w:rPr>
                <w:sz w:val="16"/>
              </w:rPr>
            </w:pPr>
            <w:r>
              <w:rPr>
                <w:sz w:val="16"/>
              </w:rPr>
              <w:t>R5-212108</w:t>
            </w:r>
          </w:p>
        </w:tc>
        <w:tc>
          <w:tcPr>
            <w:tcW w:w="0" w:type="auto"/>
            <w:tcBorders>
              <w:top w:val="single" w:sz="4" w:space="0" w:color="auto"/>
              <w:left w:val="single" w:sz="4" w:space="0" w:color="auto"/>
              <w:bottom w:val="single" w:sz="4" w:space="0" w:color="auto"/>
              <w:right w:val="single" w:sz="4" w:space="0" w:color="auto"/>
            </w:tcBorders>
            <w:hideMark/>
          </w:tcPr>
          <w:p w14:paraId="0616A226" w14:textId="77777777" w:rsidR="00F67729" w:rsidRDefault="00F67729">
            <w:pPr>
              <w:pStyle w:val="TAL"/>
              <w:rPr>
                <w:sz w:val="16"/>
              </w:rPr>
            </w:pPr>
            <w:r>
              <w:rPr>
                <w:sz w:val="16"/>
              </w:rPr>
              <w:t>-</w:t>
            </w:r>
          </w:p>
        </w:tc>
      </w:tr>
      <w:tr w:rsidR="00F67729" w14:paraId="3B3C3E5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B363E0" w14:textId="77777777" w:rsidR="00F67729" w:rsidRDefault="00F67729">
            <w:pPr>
              <w:pStyle w:val="TAL"/>
              <w:rPr>
                <w:sz w:val="16"/>
              </w:rPr>
            </w:pPr>
            <w:r>
              <w:rPr>
                <w:sz w:val="16"/>
              </w:rPr>
              <w:t>R5-213609</w:t>
            </w:r>
          </w:p>
        </w:tc>
        <w:tc>
          <w:tcPr>
            <w:tcW w:w="0" w:type="auto"/>
            <w:tcBorders>
              <w:top w:val="single" w:sz="4" w:space="0" w:color="auto"/>
              <w:left w:val="single" w:sz="4" w:space="0" w:color="auto"/>
              <w:bottom w:val="single" w:sz="4" w:space="0" w:color="auto"/>
              <w:right w:val="single" w:sz="4" w:space="0" w:color="auto"/>
            </w:tcBorders>
            <w:hideMark/>
          </w:tcPr>
          <w:p w14:paraId="2B0B42AC" w14:textId="77777777" w:rsidR="00F67729" w:rsidRDefault="00F67729">
            <w:pPr>
              <w:pStyle w:val="TAL"/>
              <w:rPr>
                <w:sz w:val="16"/>
              </w:rPr>
            </w:pPr>
            <w:r>
              <w:rPr>
                <w:sz w:val="16"/>
              </w:rPr>
              <w:t>Addition of new MDT TC 8.1.6.1.3.5</w:t>
            </w:r>
          </w:p>
        </w:tc>
        <w:tc>
          <w:tcPr>
            <w:tcW w:w="0" w:type="auto"/>
            <w:tcBorders>
              <w:top w:val="single" w:sz="4" w:space="0" w:color="auto"/>
              <w:left w:val="single" w:sz="4" w:space="0" w:color="auto"/>
              <w:bottom w:val="single" w:sz="4" w:space="0" w:color="auto"/>
              <w:right w:val="single" w:sz="4" w:space="0" w:color="auto"/>
            </w:tcBorders>
            <w:hideMark/>
          </w:tcPr>
          <w:p w14:paraId="6A098019"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984211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F63950" w14:textId="77777777" w:rsidR="00F67729" w:rsidRDefault="00F67729">
            <w:pPr>
              <w:pStyle w:val="TAL"/>
              <w:rPr>
                <w:sz w:val="16"/>
              </w:rPr>
            </w:pPr>
            <w:r>
              <w:rPr>
                <w:sz w:val="16"/>
              </w:rPr>
              <w:t>R5-212109</w:t>
            </w:r>
          </w:p>
        </w:tc>
        <w:tc>
          <w:tcPr>
            <w:tcW w:w="0" w:type="auto"/>
            <w:tcBorders>
              <w:top w:val="single" w:sz="4" w:space="0" w:color="auto"/>
              <w:left w:val="single" w:sz="4" w:space="0" w:color="auto"/>
              <w:bottom w:val="single" w:sz="4" w:space="0" w:color="auto"/>
              <w:right w:val="single" w:sz="4" w:space="0" w:color="auto"/>
            </w:tcBorders>
            <w:hideMark/>
          </w:tcPr>
          <w:p w14:paraId="7D017040" w14:textId="77777777" w:rsidR="00F67729" w:rsidRDefault="00F67729">
            <w:pPr>
              <w:pStyle w:val="TAL"/>
              <w:rPr>
                <w:sz w:val="16"/>
              </w:rPr>
            </w:pPr>
            <w:r>
              <w:rPr>
                <w:sz w:val="16"/>
              </w:rPr>
              <w:t>-</w:t>
            </w:r>
          </w:p>
        </w:tc>
      </w:tr>
      <w:tr w:rsidR="00F67729" w14:paraId="538B2D7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2F4EAB" w14:textId="77777777" w:rsidR="00F67729" w:rsidRDefault="00F67729">
            <w:pPr>
              <w:pStyle w:val="TAL"/>
              <w:rPr>
                <w:sz w:val="16"/>
              </w:rPr>
            </w:pPr>
            <w:r>
              <w:rPr>
                <w:sz w:val="16"/>
              </w:rPr>
              <w:t>R5-213610</w:t>
            </w:r>
          </w:p>
        </w:tc>
        <w:tc>
          <w:tcPr>
            <w:tcW w:w="0" w:type="auto"/>
            <w:tcBorders>
              <w:top w:val="single" w:sz="4" w:space="0" w:color="auto"/>
              <w:left w:val="single" w:sz="4" w:space="0" w:color="auto"/>
              <w:bottom w:val="single" w:sz="4" w:space="0" w:color="auto"/>
              <w:right w:val="single" w:sz="4" w:space="0" w:color="auto"/>
            </w:tcBorders>
            <w:hideMark/>
          </w:tcPr>
          <w:p w14:paraId="5EE9B429" w14:textId="77777777" w:rsidR="00F67729" w:rsidRDefault="00F67729">
            <w:pPr>
              <w:pStyle w:val="TAL"/>
              <w:rPr>
                <w:sz w:val="16"/>
              </w:rPr>
            </w:pPr>
            <w:r>
              <w:rPr>
                <w:sz w:val="16"/>
              </w:rPr>
              <w:t>Addition of new MDT TC 8.1.6.1.3.6</w:t>
            </w:r>
          </w:p>
        </w:tc>
        <w:tc>
          <w:tcPr>
            <w:tcW w:w="0" w:type="auto"/>
            <w:tcBorders>
              <w:top w:val="single" w:sz="4" w:space="0" w:color="auto"/>
              <w:left w:val="single" w:sz="4" w:space="0" w:color="auto"/>
              <w:bottom w:val="single" w:sz="4" w:space="0" w:color="auto"/>
              <w:right w:val="single" w:sz="4" w:space="0" w:color="auto"/>
            </w:tcBorders>
            <w:hideMark/>
          </w:tcPr>
          <w:p w14:paraId="46B17205"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6FFD9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60402F" w14:textId="77777777" w:rsidR="00F67729" w:rsidRDefault="00F67729">
            <w:pPr>
              <w:pStyle w:val="TAL"/>
              <w:rPr>
                <w:sz w:val="16"/>
              </w:rPr>
            </w:pPr>
            <w:r>
              <w:rPr>
                <w:sz w:val="16"/>
              </w:rPr>
              <w:t>R5-212110</w:t>
            </w:r>
          </w:p>
        </w:tc>
        <w:tc>
          <w:tcPr>
            <w:tcW w:w="0" w:type="auto"/>
            <w:tcBorders>
              <w:top w:val="single" w:sz="4" w:space="0" w:color="auto"/>
              <w:left w:val="single" w:sz="4" w:space="0" w:color="auto"/>
              <w:bottom w:val="single" w:sz="4" w:space="0" w:color="auto"/>
              <w:right w:val="single" w:sz="4" w:space="0" w:color="auto"/>
            </w:tcBorders>
            <w:hideMark/>
          </w:tcPr>
          <w:p w14:paraId="1E8AF2A4" w14:textId="77777777" w:rsidR="00F67729" w:rsidRDefault="00F67729">
            <w:pPr>
              <w:pStyle w:val="TAL"/>
              <w:rPr>
                <w:sz w:val="16"/>
              </w:rPr>
            </w:pPr>
            <w:r>
              <w:rPr>
                <w:sz w:val="16"/>
              </w:rPr>
              <w:t>-</w:t>
            </w:r>
          </w:p>
        </w:tc>
      </w:tr>
      <w:tr w:rsidR="00F67729" w14:paraId="5A8E19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5BBDF8" w14:textId="77777777" w:rsidR="00F67729" w:rsidRDefault="00F67729">
            <w:pPr>
              <w:pStyle w:val="TAL"/>
              <w:rPr>
                <w:sz w:val="16"/>
              </w:rPr>
            </w:pPr>
            <w:r>
              <w:rPr>
                <w:sz w:val="16"/>
              </w:rPr>
              <w:t>R5-213611</w:t>
            </w:r>
          </w:p>
        </w:tc>
        <w:tc>
          <w:tcPr>
            <w:tcW w:w="0" w:type="auto"/>
            <w:tcBorders>
              <w:top w:val="single" w:sz="4" w:space="0" w:color="auto"/>
              <w:left w:val="single" w:sz="4" w:space="0" w:color="auto"/>
              <w:bottom w:val="single" w:sz="4" w:space="0" w:color="auto"/>
              <w:right w:val="single" w:sz="4" w:space="0" w:color="auto"/>
            </w:tcBorders>
            <w:hideMark/>
          </w:tcPr>
          <w:p w14:paraId="63938C1D" w14:textId="77777777" w:rsidR="00F67729" w:rsidRDefault="00F67729">
            <w:pPr>
              <w:pStyle w:val="TAL"/>
              <w:rPr>
                <w:sz w:val="16"/>
              </w:rPr>
            </w:pPr>
            <w:r>
              <w:rPr>
                <w:sz w:val="16"/>
              </w:rPr>
              <w:t>Addition of new MDT TC 8.1.6.1.3.7</w:t>
            </w:r>
          </w:p>
        </w:tc>
        <w:tc>
          <w:tcPr>
            <w:tcW w:w="0" w:type="auto"/>
            <w:tcBorders>
              <w:top w:val="single" w:sz="4" w:space="0" w:color="auto"/>
              <w:left w:val="single" w:sz="4" w:space="0" w:color="auto"/>
              <w:bottom w:val="single" w:sz="4" w:space="0" w:color="auto"/>
              <w:right w:val="single" w:sz="4" w:space="0" w:color="auto"/>
            </w:tcBorders>
            <w:hideMark/>
          </w:tcPr>
          <w:p w14:paraId="2E731724"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4B9B6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961B75" w14:textId="77777777" w:rsidR="00F67729" w:rsidRDefault="00F67729">
            <w:pPr>
              <w:pStyle w:val="TAL"/>
              <w:rPr>
                <w:sz w:val="16"/>
              </w:rPr>
            </w:pPr>
            <w:r>
              <w:rPr>
                <w:sz w:val="16"/>
              </w:rPr>
              <w:t>R5-212111</w:t>
            </w:r>
          </w:p>
        </w:tc>
        <w:tc>
          <w:tcPr>
            <w:tcW w:w="0" w:type="auto"/>
            <w:tcBorders>
              <w:top w:val="single" w:sz="4" w:space="0" w:color="auto"/>
              <w:left w:val="single" w:sz="4" w:space="0" w:color="auto"/>
              <w:bottom w:val="single" w:sz="4" w:space="0" w:color="auto"/>
              <w:right w:val="single" w:sz="4" w:space="0" w:color="auto"/>
            </w:tcBorders>
            <w:hideMark/>
          </w:tcPr>
          <w:p w14:paraId="7CA82B32" w14:textId="77777777" w:rsidR="00F67729" w:rsidRDefault="00F67729">
            <w:pPr>
              <w:pStyle w:val="TAL"/>
              <w:rPr>
                <w:sz w:val="16"/>
              </w:rPr>
            </w:pPr>
            <w:r>
              <w:rPr>
                <w:sz w:val="16"/>
              </w:rPr>
              <w:t>-</w:t>
            </w:r>
          </w:p>
        </w:tc>
      </w:tr>
      <w:tr w:rsidR="00F67729" w14:paraId="3F4D51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6B57F0" w14:textId="77777777" w:rsidR="00F67729" w:rsidRDefault="00F67729">
            <w:pPr>
              <w:pStyle w:val="TAL"/>
              <w:rPr>
                <w:sz w:val="16"/>
              </w:rPr>
            </w:pPr>
            <w:r>
              <w:rPr>
                <w:sz w:val="16"/>
              </w:rPr>
              <w:t>R5-213612</w:t>
            </w:r>
          </w:p>
        </w:tc>
        <w:tc>
          <w:tcPr>
            <w:tcW w:w="0" w:type="auto"/>
            <w:tcBorders>
              <w:top w:val="single" w:sz="4" w:space="0" w:color="auto"/>
              <w:left w:val="single" w:sz="4" w:space="0" w:color="auto"/>
              <w:bottom w:val="single" w:sz="4" w:space="0" w:color="auto"/>
              <w:right w:val="single" w:sz="4" w:space="0" w:color="auto"/>
            </w:tcBorders>
            <w:hideMark/>
          </w:tcPr>
          <w:p w14:paraId="691941B1" w14:textId="77777777" w:rsidR="00F67729" w:rsidRDefault="00F67729">
            <w:pPr>
              <w:pStyle w:val="TAL"/>
              <w:rPr>
                <w:sz w:val="16"/>
              </w:rPr>
            </w:pPr>
            <w:r>
              <w:rPr>
                <w:sz w:val="16"/>
              </w:rPr>
              <w:t>Addition of NR MDT TC 8.1.6.3.2.2-inter system logged-WLAN</w:t>
            </w:r>
          </w:p>
        </w:tc>
        <w:tc>
          <w:tcPr>
            <w:tcW w:w="0" w:type="auto"/>
            <w:tcBorders>
              <w:top w:val="single" w:sz="4" w:space="0" w:color="auto"/>
              <w:left w:val="single" w:sz="4" w:space="0" w:color="auto"/>
              <w:bottom w:val="single" w:sz="4" w:space="0" w:color="auto"/>
              <w:right w:val="single" w:sz="4" w:space="0" w:color="auto"/>
            </w:tcBorders>
            <w:hideMark/>
          </w:tcPr>
          <w:p w14:paraId="08FA034A"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5CD52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69CD2C" w14:textId="77777777" w:rsidR="00F67729" w:rsidRDefault="00F67729">
            <w:pPr>
              <w:pStyle w:val="TAL"/>
              <w:rPr>
                <w:sz w:val="16"/>
              </w:rPr>
            </w:pPr>
            <w:r>
              <w:rPr>
                <w:sz w:val="16"/>
              </w:rPr>
              <w:t>R5-212496</w:t>
            </w:r>
          </w:p>
        </w:tc>
        <w:tc>
          <w:tcPr>
            <w:tcW w:w="0" w:type="auto"/>
            <w:tcBorders>
              <w:top w:val="single" w:sz="4" w:space="0" w:color="auto"/>
              <w:left w:val="single" w:sz="4" w:space="0" w:color="auto"/>
              <w:bottom w:val="single" w:sz="4" w:space="0" w:color="auto"/>
              <w:right w:val="single" w:sz="4" w:space="0" w:color="auto"/>
            </w:tcBorders>
            <w:hideMark/>
          </w:tcPr>
          <w:p w14:paraId="33F0FE02" w14:textId="77777777" w:rsidR="00F67729" w:rsidRDefault="00F67729">
            <w:pPr>
              <w:pStyle w:val="TAL"/>
              <w:rPr>
                <w:sz w:val="16"/>
              </w:rPr>
            </w:pPr>
            <w:r>
              <w:rPr>
                <w:sz w:val="16"/>
              </w:rPr>
              <w:t>-</w:t>
            </w:r>
          </w:p>
        </w:tc>
      </w:tr>
      <w:tr w:rsidR="00F67729" w14:paraId="6BF427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31978E" w14:textId="77777777" w:rsidR="00F67729" w:rsidRDefault="00F67729">
            <w:pPr>
              <w:pStyle w:val="TAL"/>
              <w:rPr>
                <w:sz w:val="16"/>
              </w:rPr>
            </w:pPr>
            <w:r>
              <w:rPr>
                <w:sz w:val="16"/>
              </w:rPr>
              <w:t>R5-213613</w:t>
            </w:r>
          </w:p>
        </w:tc>
        <w:tc>
          <w:tcPr>
            <w:tcW w:w="0" w:type="auto"/>
            <w:tcBorders>
              <w:top w:val="single" w:sz="4" w:space="0" w:color="auto"/>
              <w:left w:val="single" w:sz="4" w:space="0" w:color="auto"/>
              <w:bottom w:val="single" w:sz="4" w:space="0" w:color="auto"/>
              <w:right w:val="single" w:sz="4" w:space="0" w:color="auto"/>
            </w:tcBorders>
            <w:hideMark/>
          </w:tcPr>
          <w:p w14:paraId="4D8FDDA1" w14:textId="77777777" w:rsidR="00F67729" w:rsidRDefault="00F67729">
            <w:pPr>
              <w:pStyle w:val="TAL"/>
              <w:rPr>
                <w:sz w:val="16"/>
              </w:rPr>
            </w:pPr>
            <w:r>
              <w:rPr>
                <w:sz w:val="16"/>
              </w:rPr>
              <w:t>Addition of NR MDT TC 8.1.6.3.2.3-inter system logged-sensor</w:t>
            </w:r>
          </w:p>
        </w:tc>
        <w:tc>
          <w:tcPr>
            <w:tcW w:w="0" w:type="auto"/>
            <w:tcBorders>
              <w:top w:val="single" w:sz="4" w:space="0" w:color="auto"/>
              <w:left w:val="single" w:sz="4" w:space="0" w:color="auto"/>
              <w:bottom w:val="single" w:sz="4" w:space="0" w:color="auto"/>
              <w:right w:val="single" w:sz="4" w:space="0" w:color="auto"/>
            </w:tcBorders>
            <w:hideMark/>
          </w:tcPr>
          <w:p w14:paraId="2336486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8536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848E65" w14:textId="77777777" w:rsidR="00F67729" w:rsidRDefault="00F67729">
            <w:pPr>
              <w:pStyle w:val="TAL"/>
              <w:rPr>
                <w:sz w:val="16"/>
              </w:rPr>
            </w:pPr>
            <w:r>
              <w:rPr>
                <w:sz w:val="16"/>
              </w:rPr>
              <w:t>R5-212497</w:t>
            </w:r>
          </w:p>
        </w:tc>
        <w:tc>
          <w:tcPr>
            <w:tcW w:w="0" w:type="auto"/>
            <w:tcBorders>
              <w:top w:val="single" w:sz="4" w:space="0" w:color="auto"/>
              <w:left w:val="single" w:sz="4" w:space="0" w:color="auto"/>
              <w:bottom w:val="single" w:sz="4" w:space="0" w:color="auto"/>
              <w:right w:val="single" w:sz="4" w:space="0" w:color="auto"/>
            </w:tcBorders>
            <w:hideMark/>
          </w:tcPr>
          <w:p w14:paraId="39577A1B" w14:textId="77777777" w:rsidR="00F67729" w:rsidRDefault="00F67729">
            <w:pPr>
              <w:pStyle w:val="TAL"/>
              <w:rPr>
                <w:sz w:val="16"/>
              </w:rPr>
            </w:pPr>
            <w:r>
              <w:rPr>
                <w:sz w:val="16"/>
              </w:rPr>
              <w:t>-</w:t>
            </w:r>
          </w:p>
        </w:tc>
      </w:tr>
      <w:tr w:rsidR="00F67729" w14:paraId="0D224CC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92294D" w14:textId="77777777" w:rsidR="00F67729" w:rsidRDefault="00F67729">
            <w:pPr>
              <w:pStyle w:val="TAL"/>
              <w:rPr>
                <w:sz w:val="16"/>
              </w:rPr>
            </w:pPr>
            <w:r>
              <w:rPr>
                <w:sz w:val="16"/>
              </w:rPr>
              <w:t>R5-213614</w:t>
            </w:r>
          </w:p>
        </w:tc>
        <w:tc>
          <w:tcPr>
            <w:tcW w:w="0" w:type="auto"/>
            <w:tcBorders>
              <w:top w:val="single" w:sz="4" w:space="0" w:color="auto"/>
              <w:left w:val="single" w:sz="4" w:space="0" w:color="auto"/>
              <w:bottom w:val="single" w:sz="4" w:space="0" w:color="auto"/>
              <w:right w:val="single" w:sz="4" w:space="0" w:color="auto"/>
            </w:tcBorders>
            <w:hideMark/>
          </w:tcPr>
          <w:p w14:paraId="5247363B" w14:textId="77777777" w:rsidR="00F67729" w:rsidRDefault="00F67729">
            <w:pPr>
              <w:pStyle w:val="TAL"/>
              <w:rPr>
                <w:sz w:val="16"/>
              </w:rPr>
            </w:pPr>
            <w:r>
              <w:rPr>
                <w:sz w:val="16"/>
              </w:rPr>
              <w:t>Addition of NR MDT TC 8.1.6.3.3.1-inter system RLF-</w:t>
            </w:r>
            <w:proofErr w:type="spellStart"/>
            <w:r>
              <w:rPr>
                <w:sz w:val="16"/>
              </w:rPr>
              <w:t>bluetooth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F8454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87B34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67561" w14:textId="77777777" w:rsidR="00F67729" w:rsidRDefault="00F67729">
            <w:pPr>
              <w:pStyle w:val="TAL"/>
              <w:rPr>
                <w:sz w:val="16"/>
              </w:rPr>
            </w:pPr>
            <w:r>
              <w:rPr>
                <w:sz w:val="16"/>
              </w:rPr>
              <w:t>R5-212498</w:t>
            </w:r>
          </w:p>
        </w:tc>
        <w:tc>
          <w:tcPr>
            <w:tcW w:w="0" w:type="auto"/>
            <w:tcBorders>
              <w:top w:val="single" w:sz="4" w:space="0" w:color="auto"/>
              <w:left w:val="single" w:sz="4" w:space="0" w:color="auto"/>
              <w:bottom w:val="single" w:sz="4" w:space="0" w:color="auto"/>
              <w:right w:val="single" w:sz="4" w:space="0" w:color="auto"/>
            </w:tcBorders>
            <w:hideMark/>
          </w:tcPr>
          <w:p w14:paraId="1101CD01" w14:textId="77777777" w:rsidR="00F67729" w:rsidRDefault="00F67729">
            <w:pPr>
              <w:pStyle w:val="TAL"/>
              <w:rPr>
                <w:sz w:val="16"/>
              </w:rPr>
            </w:pPr>
            <w:r>
              <w:rPr>
                <w:sz w:val="16"/>
              </w:rPr>
              <w:t>-</w:t>
            </w:r>
          </w:p>
        </w:tc>
      </w:tr>
      <w:tr w:rsidR="00F67729" w14:paraId="1FDE7B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E7FE40" w14:textId="77777777" w:rsidR="00F67729" w:rsidRDefault="00F67729">
            <w:pPr>
              <w:pStyle w:val="TAL"/>
              <w:rPr>
                <w:sz w:val="16"/>
              </w:rPr>
            </w:pPr>
            <w:r>
              <w:rPr>
                <w:sz w:val="16"/>
              </w:rPr>
              <w:t>R5-213615</w:t>
            </w:r>
          </w:p>
        </w:tc>
        <w:tc>
          <w:tcPr>
            <w:tcW w:w="0" w:type="auto"/>
            <w:tcBorders>
              <w:top w:val="single" w:sz="4" w:space="0" w:color="auto"/>
              <w:left w:val="single" w:sz="4" w:space="0" w:color="auto"/>
              <w:bottom w:val="single" w:sz="4" w:space="0" w:color="auto"/>
              <w:right w:val="single" w:sz="4" w:space="0" w:color="auto"/>
            </w:tcBorders>
            <w:hideMark/>
          </w:tcPr>
          <w:p w14:paraId="1A11D18B" w14:textId="77777777" w:rsidR="00F67729" w:rsidRDefault="00F67729">
            <w:pPr>
              <w:pStyle w:val="TAL"/>
              <w:rPr>
                <w:sz w:val="16"/>
              </w:rPr>
            </w:pPr>
            <w:r>
              <w:rPr>
                <w:sz w:val="16"/>
              </w:rPr>
              <w:t>Addition of NR MDT TC 8.1.6.3.3.2-inter system RLF-WLAN</w:t>
            </w:r>
          </w:p>
        </w:tc>
        <w:tc>
          <w:tcPr>
            <w:tcW w:w="0" w:type="auto"/>
            <w:tcBorders>
              <w:top w:val="single" w:sz="4" w:space="0" w:color="auto"/>
              <w:left w:val="single" w:sz="4" w:space="0" w:color="auto"/>
              <w:bottom w:val="single" w:sz="4" w:space="0" w:color="auto"/>
              <w:right w:val="single" w:sz="4" w:space="0" w:color="auto"/>
            </w:tcBorders>
            <w:hideMark/>
          </w:tcPr>
          <w:p w14:paraId="38A0716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2A4C5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BF5EA0" w14:textId="77777777" w:rsidR="00F67729" w:rsidRDefault="00F67729">
            <w:pPr>
              <w:pStyle w:val="TAL"/>
              <w:rPr>
                <w:sz w:val="16"/>
              </w:rPr>
            </w:pPr>
            <w:r>
              <w:rPr>
                <w:sz w:val="16"/>
              </w:rPr>
              <w:t>R5-212499</w:t>
            </w:r>
          </w:p>
        </w:tc>
        <w:tc>
          <w:tcPr>
            <w:tcW w:w="0" w:type="auto"/>
            <w:tcBorders>
              <w:top w:val="single" w:sz="4" w:space="0" w:color="auto"/>
              <w:left w:val="single" w:sz="4" w:space="0" w:color="auto"/>
              <w:bottom w:val="single" w:sz="4" w:space="0" w:color="auto"/>
              <w:right w:val="single" w:sz="4" w:space="0" w:color="auto"/>
            </w:tcBorders>
            <w:hideMark/>
          </w:tcPr>
          <w:p w14:paraId="439E02CE" w14:textId="77777777" w:rsidR="00F67729" w:rsidRDefault="00F67729">
            <w:pPr>
              <w:pStyle w:val="TAL"/>
              <w:rPr>
                <w:sz w:val="16"/>
              </w:rPr>
            </w:pPr>
            <w:r>
              <w:rPr>
                <w:sz w:val="16"/>
              </w:rPr>
              <w:t>-</w:t>
            </w:r>
          </w:p>
        </w:tc>
      </w:tr>
      <w:tr w:rsidR="00F67729" w14:paraId="4A012CC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26F9E8" w14:textId="77777777" w:rsidR="00F67729" w:rsidRDefault="00F67729">
            <w:pPr>
              <w:pStyle w:val="TAL"/>
              <w:rPr>
                <w:sz w:val="16"/>
              </w:rPr>
            </w:pPr>
            <w:r>
              <w:rPr>
                <w:sz w:val="16"/>
              </w:rPr>
              <w:t>R5-213616</w:t>
            </w:r>
          </w:p>
        </w:tc>
        <w:tc>
          <w:tcPr>
            <w:tcW w:w="0" w:type="auto"/>
            <w:tcBorders>
              <w:top w:val="single" w:sz="4" w:space="0" w:color="auto"/>
              <w:left w:val="single" w:sz="4" w:space="0" w:color="auto"/>
              <w:bottom w:val="single" w:sz="4" w:space="0" w:color="auto"/>
              <w:right w:val="single" w:sz="4" w:space="0" w:color="auto"/>
            </w:tcBorders>
            <w:hideMark/>
          </w:tcPr>
          <w:p w14:paraId="334E0D5A" w14:textId="77777777" w:rsidR="00F67729" w:rsidRDefault="00F67729">
            <w:pPr>
              <w:pStyle w:val="TAL"/>
              <w:rPr>
                <w:sz w:val="16"/>
              </w:rPr>
            </w:pPr>
            <w:r>
              <w:rPr>
                <w:sz w:val="16"/>
              </w:rPr>
              <w:t>Addition of NR MDT TC 8.1.6.3.3.3-inter system RLF-sensor</w:t>
            </w:r>
          </w:p>
        </w:tc>
        <w:tc>
          <w:tcPr>
            <w:tcW w:w="0" w:type="auto"/>
            <w:tcBorders>
              <w:top w:val="single" w:sz="4" w:space="0" w:color="auto"/>
              <w:left w:val="single" w:sz="4" w:space="0" w:color="auto"/>
              <w:bottom w:val="single" w:sz="4" w:space="0" w:color="auto"/>
              <w:right w:val="single" w:sz="4" w:space="0" w:color="auto"/>
            </w:tcBorders>
            <w:hideMark/>
          </w:tcPr>
          <w:p w14:paraId="546307E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3299A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3CB399" w14:textId="77777777" w:rsidR="00F67729" w:rsidRDefault="00F67729">
            <w:pPr>
              <w:pStyle w:val="TAL"/>
              <w:rPr>
                <w:sz w:val="16"/>
              </w:rPr>
            </w:pPr>
            <w:r>
              <w:rPr>
                <w:sz w:val="16"/>
              </w:rPr>
              <w:t>R5-212500</w:t>
            </w:r>
          </w:p>
        </w:tc>
        <w:tc>
          <w:tcPr>
            <w:tcW w:w="0" w:type="auto"/>
            <w:tcBorders>
              <w:top w:val="single" w:sz="4" w:space="0" w:color="auto"/>
              <w:left w:val="single" w:sz="4" w:space="0" w:color="auto"/>
              <w:bottom w:val="single" w:sz="4" w:space="0" w:color="auto"/>
              <w:right w:val="single" w:sz="4" w:space="0" w:color="auto"/>
            </w:tcBorders>
            <w:hideMark/>
          </w:tcPr>
          <w:p w14:paraId="49C29CAB" w14:textId="77777777" w:rsidR="00F67729" w:rsidRDefault="00F67729">
            <w:pPr>
              <w:pStyle w:val="TAL"/>
              <w:rPr>
                <w:sz w:val="16"/>
              </w:rPr>
            </w:pPr>
            <w:r>
              <w:rPr>
                <w:sz w:val="16"/>
              </w:rPr>
              <w:t>-</w:t>
            </w:r>
          </w:p>
        </w:tc>
      </w:tr>
      <w:tr w:rsidR="00F67729" w14:paraId="5651AC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1FB446" w14:textId="77777777" w:rsidR="00F67729" w:rsidRDefault="00F67729">
            <w:pPr>
              <w:pStyle w:val="TAL"/>
              <w:rPr>
                <w:sz w:val="16"/>
              </w:rPr>
            </w:pPr>
            <w:r>
              <w:rPr>
                <w:sz w:val="16"/>
              </w:rPr>
              <w:t>R5-213617</w:t>
            </w:r>
          </w:p>
        </w:tc>
        <w:tc>
          <w:tcPr>
            <w:tcW w:w="0" w:type="auto"/>
            <w:tcBorders>
              <w:top w:val="single" w:sz="4" w:space="0" w:color="auto"/>
              <w:left w:val="single" w:sz="4" w:space="0" w:color="auto"/>
              <w:bottom w:val="single" w:sz="4" w:space="0" w:color="auto"/>
              <w:right w:val="single" w:sz="4" w:space="0" w:color="auto"/>
            </w:tcBorders>
            <w:hideMark/>
          </w:tcPr>
          <w:p w14:paraId="1D539D13" w14:textId="77777777" w:rsidR="00F67729" w:rsidRDefault="00F67729">
            <w:pPr>
              <w:pStyle w:val="TAL"/>
              <w:rPr>
                <w:sz w:val="16"/>
              </w:rPr>
            </w:pPr>
            <w:r>
              <w:rPr>
                <w:sz w:val="16"/>
              </w:rPr>
              <w:t>Correction to NR MDT TC 8.1.6.1.4.4-CEF-RRC re-establishment</w:t>
            </w:r>
          </w:p>
        </w:tc>
        <w:tc>
          <w:tcPr>
            <w:tcW w:w="0" w:type="auto"/>
            <w:tcBorders>
              <w:top w:val="single" w:sz="4" w:space="0" w:color="auto"/>
              <w:left w:val="single" w:sz="4" w:space="0" w:color="auto"/>
              <w:bottom w:val="single" w:sz="4" w:space="0" w:color="auto"/>
              <w:right w:val="single" w:sz="4" w:space="0" w:color="auto"/>
            </w:tcBorders>
            <w:hideMark/>
          </w:tcPr>
          <w:p w14:paraId="2BBDABD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76D5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DA8A3C" w14:textId="77777777" w:rsidR="00F67729" w:rsidRDefault="00F67729">
            <w:pPr>
              <w:pStyle w:val="TAL"/>
              <w:rPr>
                <w:sz w:val="16"/>
              </w:rPr>
            </w:pPr>
            <w:r>
              <w:rPr>
                <w:sz w:val="16"/>
              </w:rPr>
              <w:t>R5-212501</w:t>
            </w:r>
          </w:p>
        </w:tc>
        <w:tc>
          <w:tcPr>
            <w:tcW w:w="0" w:type="auto"/>
            <w:tcBorders>
              <w:top w:val="single" w:sz="4" w:space="0" w:color="auto"/>
              <w:left w:val="single" w:sz="4" w:space="0" w:color="auto"/>
              <w:bottom w:val="single" w:sz="4" w:space="0" w:color="auto"/>
              <w:right w:val="single" w:sz="4" w:space="0" w:color="auto"/>
            </w:tcBorders>
            <w:hideMark/>
          </w:tcPr>
          <w:p w14:paraId="55F5EB53" w14:textId="77777777" w:rsidR="00F67729" w:rsidRDefault="00F67729">
            <w:pPr>
              <w:pStyle w:val="TAL"/>
              <w:rPr>
                <w:sz w:val="16"/>
              </w:rPr>
            </w:pPr>
            <w:r>
              <w:rPr>
                <w:sz w:val="16"/>
              </w:rPr>
              <w:t>-</w:t>
            </w:r>
          </w:p>
        </w:tc>
      </w:tr>
      <w:tr w:rsidR="00F67729" w14:paraId="61B9D88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56E3BE" w14:textId="77777777" w:rsidR="00F67729" w:rsidRDefault="00F67729">
            <w:pPr>
              <w:pStyle w:val="TAL"/>
              <w:rPr>
                <w:sz w:val="16"/>
              </w:rPr>
            </w:pPr>
            <w:r>
              <w:rPr>
                <w:sz w:val="16"/>
              </w:rPr>
              <w:t>R5-213618</w:t>
            </w:r>
          </w:p>
        </w:tc>
        <w:tc>
          <w:tcPr>
            <w:tcW w:w="0" w:type="auto"/>
            <w:tcBorders>
              <w:top w:val="single" w:sz="4" w:space="0" w:color="auto"/>
              <w:left w:val="single" w:sz="4" w:space="0" w:color="auto"/>
              <w:bottom w:val="single" w:sz="4" w:space="0" w:color="auto"/>
              <w:right w:val="single" w:sz="4" w:space="0" w:color="auto"/>
            </w:tcBorders>
            <w:hideMark/>
          </w:tcPr>
          <w:p w14:paraId="1E6B9D0F" w14:textId="77777777" w:rsidR="00F67729" w:rsidRDefault="00F67729">
            <w:pPr>
              <w:pStyle w:val="TAL"/>
              <w:rPr>
                <w:sz w:val="16"/>
              </w:rPr>
            </w:pPr>
            <w:r>
              <w:rPr>
                <w:sz w:val="16"/>
              </w:rPr>
              <w:t>Correction to NR MDT TC 8.1.6.1.4.5-CEF-location info</w:t>
            </w:r>
          </w:p>
        </w:tc>
        <w:tc>
          <w:tcPr>
            <w:tcW w:w="0" w:type="auto"/>
            <w:tcBorders>
              <w:top w:val="single" w:sz="4" w:space="0" w:color="auto"/>
              <w:left w:val="single" w:sz="4" w:space="0" w:color="auto"/>
              <w:bottom w:val="single" w:sz="4" w:space="0" w:color="auto"/>
              <w:right w:val="single" w:sz="4" w:space="0" w:color="auto"/>
            </w:tcBorders>
            <w:hideMark/>
          </w:tcPr>
          <w:p w14:paraId="2175024C"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E5D9C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07BAA" w14:textId="77777777" w:rsidR="00F67729" w:rsidRDefault="00F67729">
            <w:pPr>
              <w:pStyle w:val="TAL"/>
              <w:rPr>
                <w:sz w:val="16"/>
              </w:rPr>
            </w:pPr>
            <w:r>
              <w:rPr>
                <w:sz w:val="16"/>
              </w:rPr>
              <w:t>R5-212502</w:t>
            </w:r>
          </w:p>
        </w:tc>
        <w:tc>
          <w:tcPr>
            <w:tcW w:w="0" w:type="auto"/>
            <w:tcBorders>
              <w:top w:val="single" w:sz="4" w:space="0" w:color="auto"/>
              <w:left w:val="single" w:sz="4" w:space="0" w:color="auto"/>
              <w:bottom w:val="single" w:sz="4" w:space="0" w:color="auto"/>
              <w:right w:val="single" w:sz="4" w:space="0" w:color="auto"/>
            </w:tcBorders>
            <w:hideMark/>
          </w:tcPr>
          <w:p w14:paraId="3AF4F077" w14:textId="77777777" w:rsidR="00F67729" w:rsidRDefault="00F67729">
            <w:pPr>
              <w:pStyle w:val="TAL"/>
              <w:rPr>
                <w:sz w:val="16"/>
              </w:rPr>
            </w:pPr>
            <w:r>
              <w:rPr>
                <w:sz w:val="16"/>
              </w:rPr>
              <w:t>-</w:t>
            </w:r>
          </w:p>
        </w:tc>
      </w:tr>
      <w:tr w:rsidR="00F67729" w14:paraId="22B243B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B57277" w14:textId="77777777" w:rsidR="00F67729" w:rsidRDefault="00F67729">
            <w:pPr>
              <w:pStyle w:val="TAL"/>
              <w:rPr>
                <w:sz w:val="16"/>
              </w:rPr>
            </w:pPr>
            <w:r>
              <w:rPr>
                <w:sz w:val="16"/>
              </w:rPr>
              <w:t>R5-213619</w:t>
            </w:r>
          </w:p>
        </w:tc>
        <w:tc>
          <w:tcPr>
            <w:tcW w:w="0" w:type="auto"/>
            <w:tcBorders>
              <w:top w:val="single" w:sz="4" w:space="0" w:color="auto"/>
              <w:left w:val="single" w:sz="4" w:space="0" w:color="auto"/>
              <w:bottom w:val="single" w:sz="4" w:space="0" w:color="auto"/>
              <w:right w:val="single" w:sz="4" w:space="0" w:color="auto"/>
            </w:tcBorders>
            <w:hideMark/>
          </w:tcPr>
          <w:p w14:paraId="18F4FF86" w14:textId="77777777" w:rsidR="00F67729" w:rsidRDefault="00F67729">
            <w:pPr>
              <w:pStyle w:val="TAL"/>
              <w:rPr>
                <w:sz w:val="16"/>
              </w:rPr>
            </w:pPr>
            <w:r>
              <w:rPr>
                <w:sz w:val="16"/>
              </w:rPr>
              <w:t>Correction to NR MDT TC 8.1.6.1.4.6-CEF-intra-freq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09FB6551"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6A794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BBF3CE" w14:textId="77777777" w:rsidR="00F67729" w:rsidRDefault="00F67729">
            <w:pPr>
              <w:pStyle w:val="TAL"/>
              <w:rPr>
                <w:sz w:val="16"/>
              </w:rPr>
            </w:pPr>
            <w:r>
              <w:rPr>
                <w:sz w:val="16"/>
              </w:rPr>
              <w:t>R5-212503</w:t>
            </w:r>
          </w:p>
        </w:tc>
        <w:tc>
          <w:tcPr>
            <w:tcW w:w="0" w:type="auto"/>
            <w:tcBorders>
              <w:top w:val="single" w:sz="4" w:space="0" w:color="auto"/>
              <w:left w:val="single" w:sz="4" w:space="0" w:color="auto"/>
              <w:bottom w:val="single" w:sz="4" w:space="0" w:color="auto"/>
              <w:right w:val="single" w:sz="4" w:space="0" w:color="auto"/>
            </w:tcBorders>
            <w:hideMark/>
          </w:tcPr>
          <w:p w14:paraId="24852391" w14:textId="77777777" w:rsidR="00F67729" w:rsidRDefault="00F67729">
            <w:pPr>
              <w:pStyle w:val="TAL"/>
              <w:rPr>
                <w:sz w:val="16"/>
              </w:rPr>
            </w:pPr>
            <w:r>
              <w:rPr>
                <w:sz w:val="16"/>
              </w:rPr>
              <w:t>-</w:t>
            </w:r>
          </w:p>
        </w:tc>
      </w:tr>
      <w:tr w:rsidR="00F67729" w14:paraId="1F7FDB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DCE614" w14:textId="77777777" w:rsidR="00F67729" w:rsidRDefault="00F67729">
            <w:pPr>
              <w:pStyle w:val="TAL"/>
              <w:rPr>
                <w:sz w:val="16"/>
              </w:rPr>
            </w:pPr>
            <w:r>
              <w:rPr>
                <w:sz w:val="16"/>
              </w:rPr>
              <w:t>R5-213620</w:t>
            </w:r>
          </w:p>
        </w:tc>
        <w:tc>
          <w:tcPr>
            <w:tcW w:w="0" w:type="auto"/>
            <w:tcBorders>
              <w:top w:val="single" w:sz="4" w:space="0" w:color="auto"/>
              <w:left w:val="single" w:sz="4" w:space="0" w:color="auto"/>
              <w:bottom w:val="single" w:sz="4" w:space="0" w:color="auto"/>
              <w:right w:val="single" w:sz="4" w:space="0" w:color="auto"/>
            </w:tcBorders>
            <w:hideMark/>
          </w:tcPr>
          <w:p w14:paraId="547346E2" w14:textId="77777777" w:rsidR="00F67729" w:rsidRDefault="00F67729">
            <w:pPr>
              <w:pStyle w:val="TAL"/>
              <w:rPr>
                <w:sz w:val="16"/>
              </w:rPr>
            </w:pPr>
            <w:r>
              <w:rPr>
                <w:sz w:val="16"/>
              </w:rPr>
              <w:t>Correction to NR MDT TC 8.1.6.1.4.7-CEF-inter-freq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6573401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6E931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0D9FF0" w14:textId="77777777" w:rsidR="00F67729" w:rsidRDefault="00F67729">
            <w:pPr>
              <w:pStyle w:val="TAL"/>
              <w:rPr>
                <w:sz w:val="16"/>
              </w:rPr>
            </w:pPr>
            <w:r>
              <w:rPr>
                <w:sz w:val="16"/>
              </w:rPr>
              <w:t>R5-212504</w:t>
            </w:r>
          </w:p>
        </w:tc>
        <w:tc>
          <w:tcPr>
            <w:tcW w:w="0" w:type="auto"/>
            <w:tcBorders>
              <w:top w:val="single" w:sz="4" w:space="0" w:color="auto"/>
              <w:left w:val="single" w:sz="4" w:space="0" w:color="auto"/>
              <w:bottom w:val="single" w:sz="4" w:space="0" w:color="auto"/>
              <w:right w:val="single" w:sz="4" w:space="0" w:color="auto"/>
            </w:tcBorders>
            <w:hideMark/>
          </w:tcPr>
          <w:p w14:paraId="57BD9812" w14:textId="77777777" w:rsidR="00F67729" w:rsidRDefault="00F67729">
            <w:pPr>
              <w:pStyle w:val="TAL"/>
              <w:rPr>
                <w:sz w:val="16"/>
              </w:rPr>
            </w:pPr>
            <w:r>
              <w:rPr>
                <w:sz w:val="16"/>
              </w:rPr>
              <w:t>-</w:t>
            </w:r>
          </w:p>
        </w:tc>
      </w:tr>
      <w:tr w:rsidR="00F67729" w14:paraId="04351D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70A4778" w14:textId="77777777" w:rsidR="00F67729" w:rsidRDefault="00F67729">
            <w:pPr>
              <w:pStyle w:val="TAL"/>
              <w:rPr>
                <w:sz w:val="16"/>
              </w:rPr>
            </w:pPr>
            <w:r>
              <w:rPr>
                <w:sz w:val="16"/>
              </w:rPr>
              <w:t>R5-213621</w:t>
            </w:r>
          </w:p>
        </w:tc>
        <w:tc>
          <w:tcPr>
            <w:tcW w:w="0" w:type="auto"/>
            <w:tcBorders>
              <w:top w:val="single" w:sz="4" w:space="0" w:color="auto"/>
              <w:left w:val="single" w:sz="4" w:space="0" w:color="auto"/>
              <w:bottom w:val="single" w:sz="4" w:space="0" w:color="auto"/>
              <w:right w:val="single" w:sz="4" w:space="0" w:color="auto"/>
            </w:tcBorders>
            <w:hideMark/>
          </w:tcPr>
          <w:p w14:paraId="306482B0" w14:textId="77777777" w:rsidR="00F67729" w:rsidRDefault="00F67729">
            <w:pPr>
              <w:pStyle w:val="TAL"/>
              <w:rPr>
                <w:sz w:val="16"/>
              </w:rPr>
            </w:pPr>
            <w:r>
              <w:rPr>
                <w:sz w:val="16"/>
              </w:rPr>
              <w:t>Update of MDT test case 8.1.6.1.2.1</w:t>
            </w:r>
          </w:p>
        </w:tc>
        <w:tc>
          <w:tcPr>
            <w:tcW w:w="0" w:type="auto"/>
            <w:tcBorders>
              <w:top w:val="single" w:sz="4" w:space="0" w:color="auto"/>
              <w:left w:val="single" w:sz="4" w:space="0" w:color="auto"/>
              <w:bottom w:val="single" w:sz="4" w:space="0" w:color="auto"/>
              <w:right w:val="single" w:sz="4" w:space="0" w:color="auto"/>
            </w:tcBorders>
            <w:hideMark/>
          </w:tcPr>
          <w:p w14:paraId="1AF66757"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9E7406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9FB545" w14:textId="77777777" w:rsidR="00F67729" w:rsidRDefault="00F67729">
            <w:pPr>
              <w:pStyle w:val="TAL"/>
              <w:rPr>
                <w:sz w:val="16"/>
              </w:rPr>
            </w:pPr>
            <w:r>
              <w:rPr>
                <w:sz w:val="16"/>
              </w:rPr>
              <w:t>R5-212579</w:t>
            </w:r>
          </w:p>
        </w:tc>
        <w:tc>
          <w:tcPr>
            <w:tcW w:w="0" w:type="auto"/>
            <w:tcBorders>
              <w:top w:val="single" w:sz="4" w:space="0" w:color="auto"/>
              <w:left w:val="single" w:sz="4" w:space="0" w:color="auto"/>
              <w:bottom w:val="single" w:sz="4" w:space="0" w:color="auto"/>
              <w:right w:val="single" w:sz="4" w:space="0" w:color="auto"/>
            </w:tcBorders>
            <w:hideMark/>
          </w:tcPr>
          <w:p w14:paraId="04F9F4E8" w14:textId="77777777" w:rsidR="00F67729" w:rsidRDefault="00F67729">
            <w:pPr>
              <w:pStyle w:val="TAL"/>
              <w:rPr>
                <w:sz w:val="16"/>
              </w:rPr>
            </w:pPr>
            <w:r>
              <w:rPr>
                <w:sz w:val="16"/>
              </w:rPr>
              <w:t>-</w:t>
            </w:r>
          </w:p>
        </w:tc>
      </w:tr>
      <w:tr w:rsidR="00F67729" w14:paraId="76CFDF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C44FA9" w14:textId="77777777" w:rsidR="00F67729" w:rsidRDefault="00F67729">
            <w:pPr>
              <w:pStyle w:val="TAL"/>
              <w:rPr>
                <w:sz w:val="16"/>
              </w:rPr>
            </w:pPr>
            <w:r>
              <w:rPr>
                <w:sz w:val="16"/>
              </w:rPr>
              <w:t>R5-213622</w:t>
            </w:r>
          </w:p>
        </w:tc>
        <w:tc>
          <w:tcPr>
            <w:tcW w:w="0" w:type="auto"/>
            <w:tcBorders>
              <w:top w:val="single" w:sz="4" w:space="0" w:color="auto"/>
              <w:left w:val="single" w:sz="4" w:space="0" w:color="auto"/>
              <w:bottom w:val="single" w:sz="4" w:space="0" w:color="auto"/>
              <w:right w:val="single" w:sz="4" w:space="0" w:color="auto"/>
            </w:tcBorders>
            <w:hideMark/>
          </w:tcPr>
          <w:p w14:paraId="7A30BD3D" w14:textId="77777777" w:rsidR="00F67729" w:rsidRDefault="00F67729">
            <w:pPr>
              <w:pStyle w:val="TAL"/>
              <w:rPr>
                <w:sz w:val="16"/>
              </w:rPr>
            </w:pPr>
            <w:r>
              <w:rPr>
                <w:sz w:val="16"/>
              </w:rPr>
              <w:t>Update of MDT test case 8.1.6.1.2.2</w:t>
            </w:r>
          </w:p>
        </w:tc>
        <w:tc>
          <w:tcPr>
            <w:tcW w:w="0" w:type="auto"/>
            <w:tcBorders>
              <w:top w:val="single" w:sz="4" w:space="0" w:color="auto"/>
              <w:left w:val="single" w:sz="4" w:space="0" w:color="auto"/>
              <w:bottom w:val="single" w:sz="4" w:space="0" w:color="auto"/>
              <w:right w:val="single" w:sz="4" w:space="0" w:color="auto"/>
            </w:tcBorders>
            <w:hideMark/>
          </w:tcPr>
          <w:p w14:paraId="3AD8CBDD"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11BD1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910DF4" w14:textId="77777777" w:rsidR="00F67729" w:rsidRDefault="00F67729">
            <w:pPr>
              <w:pStyle w:val="TAL"/>
              <w:rPr>
                <w:sz w:val="16"/>
              </w:rPr>
            </w:pPr>
            <w:r>
              <w:rPr>
                <w:sz w:val="16"/>
              </w:rPr>
              <w:t>R5-212580</w:t>
            </w:r>
          </w:p>
        </w:tc>
        <w:tc>
          <w:tcPr>
            <w:tcW w:w="0" w:type="auto"/>
            <w:tcBorders>
              <w:top w:val="single" w:sz="4" w:space="0" w:color="auto"/>
              <w:left w:val="single" w:sz="4" w:space="0" w:color="auto"/>
              <w:bottom w:val="single" w:sz="4" w:space="0" w:color="auto"/>
              <w:right w:val="single" w:sz="4" w:space="0" w:color="auto"/>
            </w:tcBorders>
            <w:hideMark/>
          </w:tcPr>
          <w:p w14:paraId="28D10C41" w14:textId="77777777" w:rsidR="00F67729" w:rsidRDefault="00F67729">
            <w:pPr>
              <w:pStyle w:val="TAL"/>
              <w:rPr>
                <w:sz w:val="16"/>
              </w:rPr>
            </w:pPr>
            <w:r>
              <w:rPr>
                <w:sz w:val="16"/>
              </w:rPr>
              <w:t>-</w:t>
            </w:r>
          </w:p>
        </w:tc>
      </w:tr>
      <w:tr w:rsidR="00F67729" w14:paraId="122CDA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BBFD58" w14:textId="77777777" w:rsidR="00F67729" w:rsidRDefault="00F67729">
            <w:pPr>
              <w:pStyle w:val="TAL"/>
              <w:rPr>
                <w:sz w:val="16"/>
              </w:rPr>
            </w:pPr>
            <w:r>
              <w:rPr>
                <w:sz w:val="16"/>
              </w:rPr>
              <w:t>R5-213623</w:t>
            </w:r>
          </w:p>
        </w:tc>
        <w:tc>
          <w:tcPr>
            <w:tcW w:w="0" w:type="auto"/>
            <w:tcBorders>
              <w:top w:val="single" w:sz="4" w:space="0" w:color="auto"/>
              <w:left w:val="single" w:sz="4" w:space="0" w:color="auto"/>
              <w:bottom w:val="single" w:sz="4" w:space="0" w:color="auto"/>
              <w:right w:val="single" w:sz="4" w:space="0" w:color="auto"/>
            </w:tcBorders>
            <w:hideMark/>
          </w:tcPr>
          <w:p w14:paraId="09F2E639" w14:textId="77777777" w:rsidR="00F67729" w:rsidRDefault="00F6772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4676D699"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81386C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260F95" w14:textId="77777777" w:rsidR="00F67729" w:rsidRDefault="00F67729">
            <w:pPr>
              <w:pStyle w:val="TAL"/>
              <w:rPr>
                <w:sz w:val="16"/>
              </w:rPr>
            </w:pPr>
            <w:r>
              <w:rPr>
                <w:sz w:val="16"/>
              </w:rPr>
              <w:t>R5-212581</w:t>
            </w:r>
          </w:p>
        </w:tc>
        <w:tc>
          <w:tcPr>
            <w:tcW w:w="0" w:type="auto"/>
            <w:tcBorders>
              <w:top w:val="single" w:sz="4" w:space="0" w:color="auto"/>
              <w:left w:val="single" w:sz="4" w:space="0" w:color="auto"/>
              <w:bottom w:val="single" w:sz="4" w:space="0" w:color="auto"/>
              <w:right w:val="single" w:sz="4" w:space="0" w:color="auto"/>
            </w:tcBorders>
            <w:hideMark/>
          </w:tcPr>
          <w:p w14:paraId="4F307CB4" w14:textId="77777777" w:rsidR="00F67729" w:rsidRDefault="00F67729">
            <w:pPr>
              <w:pStyle w:val="TAL"/>
              <w:rPr>
                <w:sz w:val="16"/>
              </w:rPr>
            </w:pPr>
            <w:r>
              <w:rPr>
                <w:sz w:val="16"/>
              </w:rPr>
              <w:t>-</w:t>
            </w:r>
          </w:p>
        </w:tc>
      </w:tr>
      <w:tr w:rsidR="00F67729" w14:paraId="04E338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C1E2E5" w14:textId="77777777" w:rsidR="00F67729" w:rsidRDefault="00F67729">
            <w:pPr>
              <w:pStyle w:val="TAL"/>
              <w:rPr>
                <w:sz w:val="16"/>
              </w:rPr>
            </w:pPr>
            <w:r>
              <w:rPr>
                <w:sz w:val="16"/>
              </w:rPr>
              <w:t>R5-213624</w:t>
            </w:r>
          </w:p>
        </w:tc>
        <w:tc>
          <w:tcPr>
            <w:tcW w:w="0" w:type="auto"/>
            <w:tcBorders>
              <w:top w:val="single" w:sz="4" w:space="0" w:color="auto"/>
              <w:left w:val="single" w:sz="4" w:space="0" w:color="auto"/>
              <w:bottom w:val="single" w:sz="4" w:space="0" w:color="auto"/>
              <w:right w:val="single" w:sz="4" w:space="0" w:color="auto"/>
            </w:tcBorders>
            <w:hideMark/>
          </w:tcPr>
          <w:p w14:paraId="722A6579" w14:textId="77777777" w:rsidR="00F67729" w:rsidRDefault="00F67729">
            <w:pPr>
              <w:pStyle w:val="TAL"/>
              <w:rPr>
                <w:sz w:val="16"/>
              </w:rPr>
            </w:pPr>
            <w:r>
              <w:rPr>
                <w:sz w:val="16"/>
              </w:rPr>
              <w:t>Update of MDT test case 8.1.6.1.2.4</w:t>
            </w:r>
          </w:p>
        </w:tc>
        <w:tc>
          <w:tcPr>
            <w:tcW w:w="0" w:type="auto"/>
            <w:tcBorders>
              <w:top w:val="single" w:sz="4" w:space="0" w:color="auto"/>
              <w:left w:val="single" w:sz="4" w:space="0" w:color="auto"/>
              <w:bottom w:val="single" w:sz="4" w:space="0" w:color="auto"/>
              <w:right w:val="single" w:sz="4" w:space="0" w:color="auto"/>
            </w:tcBorders>
            <w:hideMark/>
          </w:tcPr>
          <w:p w14:paraId="5F83BD94"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C0CC2E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9D5C6C" w14:textId="77777777" w:rsidR="00F67729" w:rsidRDefault="00F67729">
            <w:pPr>
              <w:pStyle w:val="TAL"/>
              <w:rPr>
                <w:sz w:val="16"/>
              </w:rPr>
            </w:pPr>
            <w:r>
              <w:rPr>
                <w:sz w:val="16"/>
              </w:rPr>
              <w:t>R5-212582</w:t>
            </w:r>
          </w:p>
        </w:tc>
        <w:tc>
          <w:tcPr>
            <w:tcW w:w="0" w:type="auto"/>
            <w:tcBorders>
              <w:top w:val="single" w:sz="4" w:space="0" w:color="auto"/>
              <w:left w:val="single" w:sz="4" w:space="0" w:color="auto"/>
              <w:bottom w:val="single" w:sz="4" w:space="0" w:color="auto"/>
              <w:right w:val="single" w:sz="4" w:space="0" w:color="auto"/>
            </w:tcBorders>
            <w:hideMark/>
          </w:tcPr>
          <w:p w14:paraId="5FEF92E5" w14:textId="77777777" w:rsidR="00F67729" w:rsidRDefault="00F67729">
            <w:pPr>
              <w:pStyle w:val="TAL"/>
              <w:rPr>
                <w:sz w:val="16"/>
              </w:rPr>
            </w:pPr>
            <w:r>
              <w:rPr>
                <w:sz w:val="16"/>
              </w:rPr>
              <w:t>-</w:t>
            </w:r>
          </w:p>
        </w:tc>
      </w:tr>
      <w:tr w:rsidR="00F67729" w14:paraId="7A835D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EF0026" w14:textId="77777777" w:rsidR="00F67729" w:rsidRDefault="00F67729">
            <w:pPr>
              <w:pStyle w:val="TAL"/>
              <w:rPr>
                <w:sz w:val="16"/>
              </w:rPr>
            </w:pPr>
            <w:r>
              <w:rPr>
                <w:sz w:val="16"/>
              </w:rPr>
              <w:t>R5-213625</w:t>
            </w:r>
          </w:p>
        </w:tc>
        <w:tc>
          <w:tcPr>
            <w:tcW w:w="0" w:type="auto"/>
            <w:tcBorders>
              <w:top w:val="single" w:sz="4" w:space="0" w:color="auto"/>
              <w:left w:val="single" w:sz="4" w:space="0" w:color="auto"/>
              <w:bottom w:val="single" w:sz="4" w:space="0" w:color="auto"/>
              <w:right w:val="single" w:sz="4" w:space="0" w:color="auto"/>
            </w:tcBorders>
            <w:hideMark/>
          </w:tcPr>
          <w:p w14:paraId="3AE57790" w14:textId="77777777" w:rsidR="00F67729" w:rsidRDefault="00F67729">
            <w:pPr>
              <w:pStyle w:val="TAL"/>
              <w:rPr>
                <w:sz w:val="16"/>
              </w:rPr>
            </w:pPr>
            <w:r>
              <w:rPr>
                <w:sz w:val="16"/>
              </w:rPr>
              <w:t>Update of MDT test case 8.1.6.1.2.5</w:t>
            </w:r>
          </w:p>
        </w:tc>
        <w:tc>
          <w:tcPr>
            <w:tcW w:w="0" w:type="auto"/>
            <w:tcBorders>
              <w:top w:val="single" w:sz="4" w:space="0" w:color="auto"/>
              <w:left w:val="single" w:sz="4" w:space="0" w:color="auto"/>
              <w:bottom w:val="single" w:sz="4" w:space="0" w:color="auto"/>
              <w:right w:val="single" w:sz="4" w:space="0" w:color="auto"/>
            </w:tcBorders>
            <w:hideMark/>
          </w:tcPr>
          <w:p w14:paraId="1028AD47"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8C27B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DCE77C" w14:textId="77777777" w:rsidR="00F67729" w:rsidRDefault="00F67729">
            <w:pPr>
              <w:pStyle w:val="TAL"/>
              <w:rPr>
                <w:sz w:val="16"/>
              </w:rPr>
            </w:pPr>
            <w:r>
              <w:rPr>
                <w:sz w:val="16"/>
              </w:rPr>
              <w:t>R5-212583</w:t>
            </w:r>
          </w:p>
        </w:tc>
        <w:tc>
          <w:tcPr>
            <w:tcW w:w="0" w:type="auto"/>
            <w:tcBorders>
              <w:top w:val="single" w:sz="4" w:space="0" w:color="auto"/>
              <w:left w:val="single" w:sz="4" w:space="0" w:color="auto"/>
              <w:bottom w:val="single" w:sz="4" w:space="0" w:color="auto"/>
              <w:right w:val="single" w:sz="4" w:space="0" w:color="auto"/>
            </w:tcBorders>
            <w:hideMark/>
          </w:tcPr>
          <w:p w14:paraId="5FA93C83" w14:textId="77777777" w:rsidR="00F67729" w:rsidRDefault="00F67729">
            <w:pPr>
              <w:pStyle w:val="TAL"/>
              <w:rPr>
                <w:sz w:val="16"/>
              </w:rPr>
            </w:pPr>
            <w:r>
              <w:rPr>
                <w:sz w:val="16"/>
              </w:rPr>
              <w:t>-</w:t>
            </w:r>
          </w:p>
        </w:tc>
      </w:tr>
      <w:tr w:rsidR="00F67729" w14:paraId="327536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B391F8" w14:textId="77777777" w:rsidR="00F67729" w:rsidRDefault="00F67729">
            <w:pPr>
              <w:pStyle w:val="TAL"/>
              <w:rPr>
                <w:sz w:val="16"/>
              </w:rPr>
            </w:pPr>
            <w:r>
              <w:rPr>
                <w:sz w:val="16"/>
              </w:rPr>
              <w:t>R5-213626</w:t>
            </w:r>
          </w:p>
        </w:tc>
        <w:tc>
          <w:tcPr>
            <w:tcW w:w="0" w:type="auto"/>
            <w:tcBorders>
              <w:top w:val="single" w:sz="4" w:space="0" w:color="auto"/>
              <w:left w:val="single" w:sz="4" w:space="0" w:color="auto"/>
              <w:bottom w:val="single" w:sz="4" w:space="0" w:color="auto"/>
              <w:right w:val="single" w:sz="4" w:space="0" w:color="auto"/>
            </w:tcBorders>
            <w:hideMark/>
          </w:tcPr>
          <w:p w14:paraId="2FF385A0" w14:textId="77777777" w:rsidR="00F67729" w:rsidRDefault="00F67729">
            <w:pPr>
              <w:pStyle w:val="TAL"/>
              <w:rPr>
                <w:sz w:val="16"/>
              </w:rPr>
            </w:pPr>
            <w:r>
              <w:rPr>
                <w:sz w:val="16"/>
              </w:rPr>
              <w:t>Update of MDT test case 8.1.6.1.2.6</w:t>
            </w:r>
          </w:p>
        </w:tc>
        <w:tc>
          <w:tcPr>
            <w:tcW w:w="0" w:type="auto"/>
            <w:tcBorders>
              <w:top w:val="single" w:sz="4" w:space="0" w:color="auto"/>
              <w:left w:val="single" w:sz="4" w:space="0" w:color="auto"/>
              <w:bottom w:val="single" w:sz="4" w:space="0" w:color="auto"/>
              <w:right w:val="single" w:sz="4" w:space="0" w:color="auto"/>
            </w:tcBorders>
            <w:hideMark/>
          </w:tcPr>
          <w:p w14:paraId="2C5A1D3F"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20D6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DA5312" w14:textId="77777777" w:rsidR="00F67729" w:rsidRDefault="00F67729">
            <w:pPr>
              <w:pStyle w:val="TAL"/>
              <w:rPr>
                <w:sz w:val="16"/>
              </w:rPr>
            </w:pPr>
            <w:r>
              <w:rPr>
                <w:sz w:val="16"/>
              </w:rPr>
              <w:t>R5-212584</w:t>
            </w:r>
          </w:p>
        </w:tc>
        <w:tc>
          <w:tcPr>
            <w:tcW w:w="0" w:type="auto"/>
            <w:tcBorders>
              <w:top w:val="single" w:sz="4" w:space="0" w:color="auto"/>
              <w:left w:val="single" w:sz="4" w:space="0" w:color="auto"/>
              <w:bottom w:val="single" w:sz="4" w:space="0" w:color="auto"/>
              <w:right w:val="single" w:sz="4" w:space="0" w:color="auto"/>
            </w:tcBorders>
            <w:hideMark/>
          </w:tcPr>
          <w:p w14:paraId="58B1A78A" w14:textId="77777777" w:rsidR="00F67729" w:rsidRDefault="00F67729">
            <w:pPr>
              <w:pStyle w:val="TAL"/>
              <w:rPr>
                <w:sz w:val="16"/>
              </w:rPr>
            </w:pPr>
            <w:r>
              <w:rPr>
                <w:sz w:val="16"/>
              </w:rPr>
              <w:t>-</w:t>
            </w:r>
          </w:p>
        </w:tc>
      </w:tr>
      <w:tr w:rsidR="00F67729" w14:paraId="378998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B2A64F" w14:textId="77777777" w:rsidR="00F67729" w:rsidRDefault="00F67729">
            <w:pPr>
              <w:pStyle w:val="TAL"/>
              <w:rPr>
                <w:sz w:val="16"/>
              </w:rPr>
            </w:pPr>
            <w:r>
              <w:rPr>
                <w:sz w:val="16"/>
              </w:rPr>
              <w:t>R5-213627</w:t>
            </w:r>
          </w:p>
        </w:tc>
        <w:tc>
          <w:tcPr>
            <w:tcW w:w="0" w:type="auto"/>
            <w:tcBorders>
              <w:top w:val="single" w:sz="4" w:space="0" w:color="auto"/>
              <w:left w:val="single" w:sz="4" w:space="0" w:color="auto"/>
              <w:bottom w:val="single" w:sz="4" w:space="0" w:color="auto"/>
              <w:right w:val="single" w:sz="4" w:space="0" w:color="auto"/>
            </w:tcBorders>
            <w:hideMark/>
          </w:tcPr>
          <w:p w14:paraId="41A30475" w14:textId="77777777" w:rsidR="00F67729" w:rsidRDefault="00F67729">
            <w:pPr>
              <w:pStyle w:val="TAL"/>
              <w:rPr>
                <w:sz w:val="16"/>
              </w:rPr>
            </w:pPr>
            <w:r>
              <w:rPr>
                <w:sz w:val="16"/>
              </w:rPr>
              <w:t>Update of MDT test case 8.1.6.1.2.7</w:t>
            </w:r>
          </w:p>
        </w:tc>
        <w:tc>
          <w:tcPr>
            <w:tcW w:w="0" w:type="auto"/>
            <w:tcBorders>
              <w:top w:val="single" w:sz="4" w:space="0" w:color="auto"/>
              <w:left w:val="single" w:sz="4" w:space="0" w:color="auto"/>
              <w:bottom w:val="single" w:sz="4" w:space="0" w:color="auto"/>
              <w:right w:val="single" w:sz="4" w:space="0" w:color="auto"/>
            </w:tcBorders>
            <w:hideMark/>
          </w:tcPr>
          <w:p w14:paraId="25EEDB97"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6AF69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82C451" w14:textId="77777777" w:rsidR="00F67729" w:rsidRDefault="00F67729">
            <w:pPr>
              <w:pStyle w:val="TAL"/>
              <w:rPr>
                <w:sz w:val="16"/>
              </w:rPr>
            </w:pPr>
            <w:r>
              <w:rPr>
                <w:sz w:val="16"/>
              </w:rPr>
              <w:t>R5-212585</w:t>
            </w:r>
          </w:p>
        </w:tc>
        <w:tc>
          <w:tcPr>
            <w:tcW w:w="0" w:type="auto"/>
            <w:tcBorders>
              <w:top w:val="single" w:sz="4" w:space="0" w:color="auto"/>
              <w:left w:val="single" w:sz="4" w:space="0" w:color="auto"/>
              <w:bottom w:val="single" w:sz="4" w:space="0" w:color="auto"/>
              <w:right w:val="single" w:sz="4" w:space="0" w:color="auto"/>
            </w:tcBorders>
            <w:hideMark/>
          </w:tcPr>
          <w:p w14:paraId="5CB21983" w14:textId="77777777" w:rsidR="00F67729" w:rsidRDefault="00F67729">
            <w:pPr>
              <w:pStyle w:val="TAL"/>
              <w:rPr>
                <w:sz w:val="16"/>
              </w:rPr>
            </w:pPr>
            <w:r>
              <w:rPr>
                <w:sz w:val="16"/>
              </w:rPr>
              <w:t>-</w:t>
            </w:r>
          </w:p>
        </w:tc>
      </w:tr>
      <w:tr w:rsidR="00F67729" w14:paraId="338EFC2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A74FED" w14:textId="77777777" w:rsidR="00F67729" w:rsidRDefault="00F67729">
            <w:pPr>
              <w:pStyle w:val="TAL"/>
              <w:rPr>
                <w:sz w:val="16"/>
              </w:rPr>
            </w:pPr>
            <w:r>
              <w:rPr>
                <w:sz w:val="16"/>
              </w:rPr>
              <w:t>R5-213628</w:t>
            </w:r>
          </w:p>
        </w:tc>
        <w:tc>
          <w:tcPr>
            <w:tcW w:w="0" w:type="auto"/>
            <w:tcBorders>
              <w:top w:val="single" w:sz="4" w:space="0" w:color="auto"/>
              <w:left w:val="single" w:sz="4" w:space="0" w:color="auto"/>
              <w:bottom w:val="single" w:sz="4" w:space="0" w:color="auto"/>
              <w:right w:val="single" w:sz="4" w:space="0" w:color="auto"/>
            </w:tcBorders>
            <w:hideMark/>
          </w:tcPr>
          <w:p w14:paraId="11B201A8" w14:textId="77777777" w:rsidR="00F67729" w:rsidRDefault="00F67729">
            <w:pPr>
              <w:pStyle w:val="TAL"/>
              <w:rPr>
                <w:sz w:val="16"/>
              </w:rPr>
            </w:pPr>
            <w:r>
              <w:rPr>
                <w:sz w:val="16"/>
              </w:rPr>
              <w:t>Update of MDT test case 8.1.6.1.2.8</w:t>
            </w:r>
          </w:p>
        </w:tc>
        <w:tc>
          <w:tcPr>
            <w:tcW w:w="0" w:type="auto"/>
            <w:tcBorders>
              <w:top w:val="single" w:sz="4" w:space="0" w:color="auto"/>
              <w:left w:val="single" w:sz="4" w:space="0" w:color="auto"/>
              <w:bottom w:val="single" w:sz="4" w:space="0" w:color="auto"/>
              <w:right w:val="single" w:sz="4" w:space="0" w:color="auto"/>
            </w:tcBorders>
            <w:hideMark/>
          </w:tcPr>
          <w:p w14:paraId="74F6333D" w14:textId="77777777" w:rsidR="00F67729" w:rsidRDefault="00F67729">
            <w:pPr>
              <w:pStyle w:val="TAL"/>
              <w:rPr>
                <w:sz w:val="16"/>
              </w:rPr>
            </w:pPr>
            <w:r>
              <w:rPr>
                <w:sz w:val="16"/>
              </w:rPr>
              <w:t>ZTE,TDIA, CATT</w:t>
            </w:r>
          </w:p>
        </w:tc>
        <w:tc>
          <w:tcPr>
            <w:tcW w:w="0" w:type="auto"/>
            <w:tcBorders>
              <w:top w:val="single" w:sz="4" w:space="0" w:color="auto"/>
              <w:left w:val="single" w:sz="4" w:space="0" w:color="auto"/>
              <w:bottom w:val="single" w:sz="4" w:space="0" w:color="auto"/>
              <w:right w:val="single" w:sz="4" w:space="0" w:color="auto"/>
            </w:tcBorders>
            <w:hideMark/>
          </w:tcPr>
          <w:p w14:paraId="2418A79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E326FF" w14:textId="77777777" w:rsidR="00F67729" w:rsidRDefault="00F67729">
            <w:pPr>
              <w:pStyle w:val="TAL"/>
              <w:rPr>
                <w:sz w:val="16"/>
              </w:rPr>
            </w:pPr>
            <w:r>
              <w:rPr>
                <w:sz w:val="16"/>
              </w:rPr>
              <w:t>R5-212586</w:t>
            </w:r>
          </w:p>
        </w:tc>
        <w:tc>
          <w:tcPr>
            <w:tcW w:w="0" w:type="auto"/>
            <w:tcBorders>
              <w:top w:val="single" w:sz="4" w:space="0" w:color="auto"/>
              <w:left w:val="single" w:sz="4" w:space="0" w:color="auto"/>
              <w:bottom w:val="single" w:sz="4" w:space="0" w:color="auto"/>
              <w:right w:val="single" w:sz="4" w:space="0" w:color="auto"/>
            </w:tcBorders>
            <w:hideMark/>
          </w:tcPr>
          <w:p w14:paraId="055BF33C" w14:textId="77777777" w:rsidR="00F67729" w:rsidRDefault="00F67729">
            <w:pPr>
              <w:pStyle w:val="TAL"/>
              <w:rPr>
                <w:sz w:val="16"/>
              </w:rPr>
            </w:pPr>
            <w:r>
              <w:rPr>
                <w:sz w:val="16"/>
              </w:rPr>
              <w:t>-</w:t>
            </w:r>
          </w:p>
        </w:tc>
      </w:tr>
      <w:tr w:rsidR="00F67729" w14:paraId="4B7745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6CE061" w14:textId="77777777" w:rsidR="00F67729" w:rsidRDefault="00F67729">
            <w:pPr>
              <w:pStyle w:val="TAL"/>
              <w:rPr>
                <w:sz w:val="16"/>
              </w:rPr>
            </w:pPr>
            <w:r>
              <w:rPr>
                <w:sz w:val="16"/>
              </w:rPr>
              <w:t>R5-213629</w:t>
            </w:r>
          </w:p>
        </w:tc>
        <w:tc>
          <w:tcPr>
            <w:tcW w:w="0" w:type="auto"/>
            <w:tcBorders>
              <w:top w:val="single" w:sz="4" w:space="0" w:color="auto"/>
              <w:left w:val="single" w:sz="4" w:space="0" w:color="auto"/>
              <w:bottom w:val="single" w:sz="4" w:space="0" w:color="auto"/>
              <w:right w:val="single" w:sz="4" w:space="0" w:color="auto"/>
            </w:tcBorders>
            <w:hideMark/>
          </w:tcPr>
          <w:p w14:paraId="5EE8AC26" w14:textId="77777777" w:rsidR="00F67729" w:rsidRDefault="00F67729">
            <w:pPr>
              <w:pStyle w:val="TAL"/>
              <w:rPr>
                <w:sz w:val="16"/>
              </w:rPr>
            </w:pPr>
            <w:r>
              <w:rPr>
                <w:sz w:val="16"/>
              </w:rPr>
              <w:t>Update of MDT test case 8.1.6.1.2.9</w:t>
            </w:r>
          </w:p>
        </w:tc>
        <w:tc>
          <w:tcPr>
            <w:tcW w:w="0" w:type="auto"/>
            <w:tcBorders>
              <w:top w:val="single" w:sz="4" w:space="0" w:color="auto"/>
              <w:left w:val="single" w:sz="4" w:space="0" w:color="auto"/>
              <w:bottom w:val="single" w:sz="4" w:space="0" w:color="auto"/>
              <w:right w:val="single" w:sz="4" w:space="0" w:color="auto"/>
            </w:tcBorders>
            <w:hideMark/>
          </w:tcPr>
          <w:p w14:paraId="1F210F83"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25CE90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64CCF2" w14:textId="77777777" w:rsidR="00F67729" w:rsidRDefault="00F67729">
            <w:pPr>
              <w:pStyle w:val="TAL"/>
              <w:rPr>
                <w:sz w:val="16"/>
              </w:rPr>
            </w:pPr>
            <w:r>
              <w:rPr>
                <w:sz w:val="16"/>
              </w:rPr>
              <w:t>R5-212587</w:t>
            </w:r>
          </w:p>
        </w:tc>
        <w:tc>
          <w:tcPr>
            <w:tcW w:w="0" w:type="auto"/>
            <w:tcBorders>
              <w:top w:val="single" w:sz="4" w:space="0" w:color="auto"/>
              <w:left w:val="single" w:sz="4" w:space="0" w:color="auto"/>
              <w:bottom w:val="single" w:sz="4" w:space="0" w:color="auto"/>
              <w:right w:val="single" w:sz="4" w:space="0" w:color="auto"/>
            </w:tcBorders>
            <w:hideMark/>
          </w:tcPr>
          <w:p w14:paraId="23172F1E" w14:textId="77777777" w:rsidR="00F67729" w:rsidRDefault="00F67729">
            <w:pPr>
              <w:pStyle w:val="TAL"/>
              <w:rPr>
                <w:sz w:val="16"/>
              </w:rPr>
            </w:pPr>
            <w:r>
              <w:rPr>
                <w:sz w:val="16"/>
              </w:rPr>
              <w:t>-</w:t>
            </w:r>
          </w:p>
        </w:tc>
      </w:tr>
      <w:tr w:rsidR="00F67729" w14:paraId="0B3EDEB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A4A5EF" w14:textId="77777777" w:rsidR="00F67729" w:rsidRDefault="00F67729">
            <w:pPr>
              <w:pStyle w:val="TAL"/>
              <w:rPr>
                <w:sz w:val="16"/>
              </w:rPr>
            </w:pPr>
            <w:r>
              <w:rPr>
                <w:sz w:val="16"/>
              </w:rPr>
              <w:t>R5-213630</w:t>
            </w:r>
          </w:p>
        </w:tc>
        <w:tc>
          <w:tcPr>
            <w:tcW w:w="0" w:type="auto"/>
            <w:tcBorders>
              <w:top w:val="single" w:sz="4" w:space="0" w:color="auto"/>
              <w:left w:val="single" w:sz="4" w:space="0" w:color="auto"/>
              <w:bottom w:val="single" w:sz="4" w:space="0" w:color="auto"/>
              <w:right w:val="single" w:sz="4" w:space="0" w:color="auto"/>
            </w:tcBorders>
            <w:hideMark/>
          </w:tcPr>
          <w:p w14:paraId="7C7EA793" w14:textId="77777777" w:rsidR="00F67729" w:rsidRDefault="00F6772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21EFA5DE"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BB0C0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C9C607" w14:textId="77777777" w:rsidR="00F67729" w:rsidRDefault="00F67729">
            <w:pPr>
              <w:pStyle w:val="TAL"/>
              <w:rPr>
                <w:sz w:val="16"/>
              </w:rPr>
            </w:pPr>
            <w:r>
              <w:rPr>
                <w:sz w:val="16"/>
              </w:rPr>
              <w:t>R5-212588</w:t>
            </w:r>
          </w:p>
        </w:tc>
        <w:tc>
          <w:tcPr>
            <w:tcW w:w="0" w:type="auto"/>
            <w:tcBorders>
              <w:top w:val="single" w:sz="4" w:space="0" w:color="auto"/>
              <w:left w:val="single" w:sz="4" w:space="0" w:color="auto"/>
              <w:bottom w:val="single" w:sz="4" w:space="0" w:color="auto"/>
              <w:right w:val="single" w:sz="4" w:space="0" w:color="auto"/>
            </w:tcBorders>
            <w:hideMark/>
          </w:tcPr>
          <w:p w14:paraId="7ABEF80C" w14:textId="77777777" w:rsidR="00F67729" w:rsidRDefault="00F67729">
            <w:pPr>
              <w:pStyle w:val="TAL"/>
              <w:rPr>
                <w:sz w:val="16"/>
              </w:rPr>
            </w:pPr>
            <w:r>
              <w:rPr>
                <w:sz w:val="16"/>
              </w:rPr>
              <w:t>-</w:t>
            </w:r>
          </w:p>
        </w:tc>
      </w:tr>
      <w:tr w:rsidR="00F67729" w14:paraId="22F24D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F30427" w14:textId="77777777" w:rsidR="00F67729" w:rsidRDefault="00F67729">
            <w:pPr>
              <w:pStyle w:val="TAL"/>
              <w:rPr>
                <w:sz w:val="16"/>
              </w:rPr>
            </w:pPr>
            <w:r>
              <w:rPr>
                <w:sz w:val="16"/>
              </w:rPr>
              <w:t>R5-213631</w:t>
            </w:r>
          </w:p>
        </w:tc>
        <w:tc>
          <w:tcPr>
            <w:tcW w:w="0" w:type="auto"/>
            <w:tcBorders>
              <w:top w:val="single" w:sz="4" w:space="0" w:color="auto"/>
              <w:left w:val="single" w:sz="4" w:space="0" w:color="auto"/>
              <w:bottom w:val="single" w:sz="4" w:space="0" w:color="auto"/>
              <w:right w:val="single" w:sz="4" w:space="0" w:color="auto"/>
            </w:tcBorders>
            <w:hideMark/>
          </w:tcPr>
          <w:p w14:paraId="56F2EE56" w14:textId="77777777" w:rsidR="00F67729" w:rsidRDefault="00F67729">
            <w:pPr>
              <w:pStyle w:val="TAL"/>
              <w:rPr>
                <w:sz w:val="16"/>
              </w:rPr>
            </w:pPr>
            <w:r>
              <w:rPr>
                <w:sz w:val="16"/>
              </w:rPr>
              <w:t>Update of MDT test case 8.1.6.1.2.11</w:t>
            </w:r>
          </w:p>
        </w:tc>
        <w:tc>
          <w:tcPr>
            <w:tcW w:w="0" w:type="auto"/>
            <w:tcBorders>
              <w:top w:val="single" w:sz="4" w:space="0" w:color="auto"/>
              <w:left w:val="single" w:sz="4" w:space="0" w:color="auto"/>
              <w:bottom w:val="single" w:sz="4" w:space="0" w:color="auto"/>
              <w:right w:val="single" w:sz="4" w:space="0" w:color="auto"/>
            </w:tcBorders>
            <w:hideMark/>
          </w:tcPr>
          <w:p w14:paraId="40AE2C7D"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4ED89A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C7C2FC" w14:textId="77777777" w:rsidR="00F67729" w:rsidRDefault="00F67729">
            <w:pPr>
              <w:pStyle w:val="TAL"/>
              <w:rPr>
                <w:sz w:val="16"/>
              </w:rPr>
            </w:pPr>
            <w:r>
              <w:rPr>
                <w:sz w:val="16"/>
              </w:rPr>
              <w:t>R5-212589</w:t>
            </w:r>
          </w:p>
        </w:tc>
        <w:tc>
          <w:tcPr>
            <w:tcW w:w="0" w:type="auto"/>
            <w:tcBorders>
              <w:top w:val="single" w:sz="4" w:space="0" w:color="auto"/>
              <w:left w:val="single" w:sz="4" w:space="0" w:color="auto"/>
              <w:bottom w:val="single" w:sz="4" w:space="0" w:color="auto"/>
              <w:right w:val="single" w:sz="4" w:space="0" w:color="auto"/>
            </w:tcBorders>
            <w:hideMark/>
          </w:tcPr>
          <w:p w14:paraId="2590113E" w14:textId="77777777" w:rsidR="00F67729" w:rsidRDefault="00F67729">
            <w:pPr>
              <w:pStyle w:val="TAL"/>
              <w:rPr>
                <w:sz w:val="16"/>
              </w:rPr>
            </w:pPr>
            <w:r>
              <w:rPr>
                <w:sz w:val="16"/>
              </w:rPr>
              <w:t>-</w:t>
            </w:r>
          </w:p>
        </w:tc>
      </w:tr>
      <w:tr w:rsidR="00F67729" w14:paraId="1148546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8A1592" w14:textId="77777777" w:rsidR="00F67729" w:rsidRDefault="00F67729">
            <w:pPr>
              <w:pStyle w:val="TAL"/>
              <w:rPr>
                <w:sz w:val="16"/>
              </w:rPr>
            </w:pPr>
            <w:r>
              <w:rPr>
                <w:sz w:val="16"/>
              </w:rPr>
              <w:t>R5-213632</w:t>
            </w:r>
          </w:p>
        </w:tc>
        <w:tc>
          <w:tcPr>
            <w:tcW w:w="0" w:type="auto"/>
            <w:tcBorders>
              <w:top w:val="single" w:sz="4" w:space="0" w:color="auto"/>
              <w:left w:val="single" w:sz="4" w:space="0" w:color="auto"/>
              <w:bottom w:val="single" w:sz="4" w:space="0" w:color="auto"/>
              <w:right w:val="single" w:sz="4" w:space="0" w:color="auto"/>
            </w:tcBorders>
            <w:hideMark/>
          </w:tcPr>
          <w:p w14:paraId="006A57E9" w14:textId="77777777" w:rsidR="00F67729" w:rsidRDefault="00F67729">
            <w:pPr>
              <w:pStyle w:val="TAL"/>
              <w:rPr>
                <w:sz w:val="16"/>
              </w:rPr>
            </w:pPr>
            <w:r>
              <w:rPr>
                <w:sz w:val="16"/>
              </w:rPr>
              <w:t>Update of MDT test case 8.1.6.1.2.12</w:t>
            </w:r>
          </w:p>
        </w:tc>
        <w:tc>
          <w:tcPr>
            <w:tcW w:w="0" w:type="auto"/>
            <w:tcBorders>
              <w:top w:val="single" w:sz="4" w:space="0" w:color="auto"/>
              <w:left w:val="single" w:sz="4" w:space="0" w:color="auto"/>
              <w:bottom w:val="single" w:sz="4" w:space="0" w:color="auto"/>
              <w:right w:val="single" w:sz="4" w:space="0" w:color="auto"/>
            </w:tcBorders>
            <w:hideMark/>
          </w:tcPr>
          <w:p w14:paraId="0ABB3F45"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C76E15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AF3FC1" w14:textId="77777777" w:rsidR="00F67729" w:rsidRDefault="00F67729">
            <w:pPr>
              <w:pStyle w:val="TAL"/>
              <w:rPr>
                <w:sz w:val="16"/>
              </w:rPr>
            </w:pPr>
            <w:r>
              <w:rPr>
                <w:sz w:val="16"/>
              </w:rPr>
              <w:t>R5-212590</w:t>
            </w:r>
          </w:p>
        </w:tc>
        <w:tc>
          <w:tcPr>
            <w:tcW w:w="0" w:type="auto"/>
            <w:tcBorders>
              <w:top w:val="single" w:sz="4" w:space="0" w:color="auto"/>
              <w:left w:val="single" w:sz="4" w:space="0" w:color="auto"/>
              <w:bottom w:val="single" w:sz="4" w:space="0" w:color="auto"/>
              <w:right w:val="single" w:sz="4" w:space="0" w:color="auto"/>
            </w:tcBorders>
            <w:hideMark/>
          </w:tcPr>
          <w:p w14:paraId="692D7E04" w14:textId="77777777" w:rsidR="00F67729" w:rsidRDefault="00F67729">
            <w:pPr>
              <w:pStyle w:val="TAL"/>
              <w:rPr>
                <w:sz w:val="16"/>
              </w:rPr>
            </w:pPr>
            <w:r>
              <w:rPr>
                <w:sz w:val="16"/>
              </w:rPr>
              <w:t>-</w:t>
            </w:r>
          </w:p>
        </w:tc>
      </w:tr>
      <w:tr w:rsidR="00F67729" w14:paraId="5D4160A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DB551B" w14:textId="77777777" w:rsidR="00F67729" w:rsidRDefault="00F67729">
            <w:pPr>
              <w:pStyle w:val="TAL"/>
              <w:rPr>
                <w:sz w:val="16"/>
              </w:rPr>
            </w:pPr>
            <w:r>
              <w:rPr>
                <w:sz w:val="16"/>
              </w:rPr>
              <w:t>R5-213633</w:t>
            </w:r>
          </w:p>
        </w:tc>
        <w:tc>
          <w:tcPr>
            <w:tcW w:w="0" w:type="auto"/>
            <w:tcBorders>
              <w:top w:val="single" w:sz="4" w:space="0" w:color="auto"/>
              <w:left w:val="single" w:sz="4" w:space="0" w:color="auto"/>
              <w:bottom w:val="single" w:sz="4" w:space="0" w:color="auto"/>
              <w:right w:val="single" w:sz="4" w:space="0" w:color="auto"/>
            </w:tcBorders>
            <w:hideMark/>
          </w:tcPr>
          <w:p w14:paraId="5F5CA42E" w14:textId="77777777" w:rsidR="00F67729" w:rsidRDefault="00F67729">
            <w:pPr>
              <w:pStyle w:val="TAL"/>
              <w:rPr>
                <w:sz w:val="16"/>
              </w:rPr>
            </w:pPr>
            <w:r>
              <w:rPr>
                <w:sz w:val="16"/>
              </w:rPr>
              <w:t>Update of MDT test case 8.1.6.1.2.13</w:t>
            </w:r>
          </w:p>
        </w:tc>
        <w:tc>
          <w:tcPr>
            <w:tcW w:w="0" w:type="auto"/>
            <w:tcBorders>
              <w:top w:val="single" w:sz="4" w:space="0" w:color="auto"/>
              <w:left w:val="single" w:sz="4" w:space="0" w:color="auto"/>
              <w:bottom w:val="single" w:sz="4" w:space="0" w:color="auto"/>
              <w:right w:val="single" w:sz="4" w:space="0" w:color="auto"/>
            </w:tcBorders>
            <w:hideMark/>
          </w:tcPr>
          <w:p w14:paraId="00135B7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A8CD8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E0AF92" w14:textId="77777777" w:rsidR="00F67729" w:rsidRDefault="00F67729">
            <w:pPr>
              <w:pStyle w:val="TAL"/>
              <w:rPr>
                <w:sz w:val="16"/>
              </w:rPr>
            </w:pPr>
            <w:r>
              <w:rPr>
                <w:sz w:val="16"/>
              </w:rPr>
              <w:t>R5-212591</w:t>
            </w:r>
          </w:p>
        </w:tc>
        <w:tc>
          <w:tcPr>
            <w:tcW w:w="0" w:type="auto"/>
            <w:tcBorders>
              <w:top w:val="single" w:sz="4" w:space="0" w:color="auto"/>
              <w:left w:val="single" w:sz="4" w:space="0" w:color="auto"/>
              <w:bottom w:val="single" w:sz="4" w:space="0" w:color="auto"/>
              <w:right w:val="single" w:sz="4" w:space="0" w:color="auto"/>
            </w:tcBorders>
            <w:hideMark/>
          </w:tcPr>
          <w:p w14:paraId="1DBC5624" w14:textId="77777777" w:rsidR="00F67729" w:rsidRDefault="00F67729">
            <w:pPr>
              <w:pStyle w:val="TAL"/>
              <w:rPr>
                <w:sz w:val="16"/>
              </w:rPr>
            </w:pPr>
            <w:r>
              <w:rPr>
                <w:sz w:val="16"/>
              </w:rPr>
              <w:t>-</w:t>
            </w:r>
          </w:p>
        </w:tc>
      </w:tr>
      <w:tr w:rsidR="00F67729" w14:paraId="20D5FD5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2665CD" w14:textId="77777777" w:rsidR="00F67729" w:rsidRDefault="00F67729">
            <w:pPr>
              <w:pStyle w:val="TAL"/>
              <w:rPr>
                <w:sz w:val="16"/>
              </w:rPr>
            </w:pPr>
            <w:r>
              <w:rPr>
                <w:sz w:val="16"/>
              </w:rPr>
              <w:t>R5-213634</w:t>
            </w:r>
          </w:p>
        </w:tc>
        <w:tc>
          <w:tcPr>
            <w:tcW w:w="0" w:type="auto"/>
            <w:tcBorders>
              <w:top w:val="single" w:sz="4" w:space="0" w:color="auto"/>
              <w:left w:val="single" w:sz="4" w:space="0" w:color="auto"/>
              <w:bottom w:val="single" w:sz="4" w:space="0" w:color="auto"/>
              <w:right w:val="single" w:sz="4" w:space="0" w:color="auto"/>
            </w:tcBorders>
            <w:hideMark/>
          </w:tcPr>
          <w:p w14:paraId="4C1C2F9B" w14:textId="77777777" w:rsidR="00F67729" w:rsidRDefault="00F67729">
            <w:pPr>
              <w:pStyle w:val="TAL"/>
              <w:rPr>
                <w:sz w:val="16"/>
              </w:rPr>
            </w:pPr>
            <w:r>
              <w:rPr>
                <w:sz w:val="16"/>
              </w:rPr>
              <w:t>Addition of applicability for new MDT TC 8.1.6.1.3.x</w:t>
            </w:r>
          </w:p>
        </w:tc>
        <w:tc>
          <w:tcPr>
            <w:tcW w:w="0" w:type="auto"/>
            <w:tcBorders>
              <w:top w:val="single" w:sz="4" w:space="0" w:color="auto"/>
              <w:left w:val="single" w:sz="4" w:space="0" w:color="auto"/>
              <w:bottom w:val="single" w:sz="4" w:space="0" w:color="auto"/>
              <w:right w:val="single" w:sz="4" w:space="0" w:color="auto"/>
            </w:tcBorders>
            <w:hideMark/>
          </w:tcPr>
          <w:p w14:paraId="705B27BF"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10AD7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DAA6FC" w14:textId="77777777" w:rsidR="00F67729" w:rsidRDefault="00F67729">
            <w:pPr>
              <w:pStyle w:val="TAL"/>
              <w:rPr>
                <w:sz w:val="16"/>
              </w:rPr>
            </w:pPr>
            <w:r>
              <w:rPr>
                <w:sz w:val="16"/>
              </w:rPr>
              <w:t>R5-212112</w:t>
            </w:r>
          </w:p>
        </w:tc>
        <w:tc>
          <w:tcPr>
            <w:tcW w:w="0" w:type="auto"/>
            <w:tcBorders>
              <w:top w:val="single" w:sz="4" w:space="0" w:color="auto"/>
              <w:left w:val="single" w:sz="4" w:space="0" w:color="auto"/>
              <w:bottom w:val="single" w:sz="4" w:space="0" w:color="auto"/>
              <w:right w:val="single" w:sz="4" w:space="0" w:color="auto"/>
            </w:tcBorders>
            <w:hideMark/>
          </w:tcPr>
          <w:p w14:paraId="6544F0C7" w14:textId="77777777" w:rsidR="00F67729" w:rsidRDefault="00F67729">
            <w:pPr>
              <w:pStyle w:val="TAL"/>
              <w:rPr>
                <w:sz w:val="16"/>
              </w:rPr>
            </w:pPr>
            <w:r>
              <w:rPr>
                <w:sz w:val="16"/>
              </w:rPr>
              <w:t>-</w:t>
            </w:r>
          </w:p>
        </w:tc>
      </w:tr>
      <w:tr w:rsidR="00F67729" w14:paraId="7189F72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643CBB" w14:textId="77777777" w:rsidR="00F67729" w:rsidRDefault="00F67729">
            <w:pPr>
              <w:pStyle w:val="TAL"/>
              <w:rPr>
                <w:sz w:val="16"/>
              </w:rPr>
            </w:pPr>
            <w:r>
              <w:rPr>
                <w:sz w:val="16"/>
              </w:rPr>
              <w:t>R5-213635</w:t>
            </w:r>
          </w:p>
        </w:tc>
        <w:tc>
          <w:tcPr>
            <w:tcW w:w="0" w:type="auto"/>
            <w:tcBorders>
              <w:top w:val="single" w:sz="4" w:space="0" w:color="auto"/>
              <w:left w:val="single" w:sz="4" w:space="0" w:color="auto"/>
              <w:bottom w:val="single" w:sz="4" w:space="0" w:color="auto"/>
              <w:right w:val="single" w:sz="4" w:space="0" w:color="auto"/>
            </w:tcBorders>
            <w:hideMark/>
          </w:tcPr>
          <w:p w14:paraId="3C7ABB22" w14:textId="77777777" w:rsidR="00F67729" w:rsidRDefault="00F67729">
            <w:pPr>
              <w:pStyle w:val="TAL"/>
              <w:rPr>
                <w:sz w:val="16"/>
              </w:rPr>
            </w:pPr>
            <w:r>
              <w:rPr>
                <w:sz w:val="16"/>
              </w:rPr>
              <w:t>Applicability for NR MDT inter-system TCs</w:t>
            </w:r>
          </w:p>
        </w:tc>
        <w:tc>
          <w:tcPr>
            <w:tcW w:w="0" w:type="auto"/>
            <w:tcBorders>
              <w:top w:val="single" w:sz="4" w:space="0" w:color="auto"/>
              <w:left w:val="single" w:sz="4" w:space="0" w:color="auto"/>
              <w:bottom w:val="single" w:sz="4" w:space="0" w:color="auto"/>
              <w:right w:val="single" w:sz="4" w:space="0" w:color="auto"/>
            </w:tcBorders>
            <w:hideMark/>
          </w:tcPr>
          <w:p w14:paraId="4B69E21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1364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138008" w14:textId="77777777" w:rsidR="00F67729" w:rsidRDefault="00F67729">
            <w:pPr>
              <w:pStyle w:val="TAL"/>
              <w:rPr>
                <w:sz w:val="16"/>
              </w:rPr>
            </w:pPr>
            <w:r>
              <w:rPr>
                <w:sz w:val="16"/>
              </w:rPr>
              <w:t>R5-212505</w:t>
            </w:r>
          </w:p>
        </w:tc>
        <w:tc>
          <w:tcPr>
            <w:tcW w:w="0" w:type="auto"/>
            <w:tcBorders>
              <w:top w:val="single" w:sz="4" w:space="0" w:color="auto"/>
              <w:left w:val="single" w:sz="4" w:space="0" w:color="auto"/>
              <w:bottom w:val="single" w:sz="4" w:space="0" w:color="auto"/>
              <w:right w:val="single" w:sz="4" w:space="0" w:color="auto"/>
            </w:tcBorders>
            <w:hideMark/>
          </w:tcPr>
          <w:p w14:paraId="1623ABFE" w14:textId="77777777" w:rsidR="00F67729" w:rsidRDefault="00F67729">
            <w:pPr>
              <w:pStyle w:val="TAL"/>
              <w:rPr>
                <w:sz w:val="16"/>
              </w:rPr>
            </w:pPr>
            <w:r>
              <w:rPr>
                <w:sz w:val="16"/>
              </w:rPr>
              <w:t>-</w:t>
            </w:r>
          </w:p>
        </w:tc>
      </w:tr>
      <w:tr w:rsidR="00F67729" w14:paraId="28AD48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DA8E3F" w14:textId="77777777" w:rsidR="00F67729" w:rsidRDefault="00F67729">
            <w:pPr>
              <w:pStyle w:val="TAL"/>
              <w:rPr>
                <w:sz w:val="16"/>
              </w:rPr>
            </w:pPr>
            <w:r>
              <w:rPr>
                <w:sz w:val="16"/>
              </w:rPr>
              <w:lastRenderedPageBreak/>
              <w:t>R5-213636</w:t>
            </w:r>
          </w:p>
        </w:tc>
        <w:tc>
          <w:tcPr>
            <w:tcW w:w="0" w:type="auto"/>
            <w:tcBorders>
              <w:top w:val="single" w:sz="4" w:space="0" w:color="auto"/>
              <w:left w:val="single" w:sz="4" w:space="0" w:color="auto"/>
              <w:bottom w:val="single" w:sz="4" w:space="0" w:color="auto"/>
              <w:right w:val="single" w:sz="4" w:space="0" w:color="auto"/>
            </w:tcBorders>
            <w:hideMark/>
          </w:tcPr>
          <w:p w14:paraId="5F8FD808" w14:textId="77777777" w:rsidR="00F67729" w:rsidRDefault="00F67729">
            <w:pPr>
              <w:pStyle w:val="TAL"/>
              <w:rPr>
                <w:sz w:val="16"/>
              </w:rPr>
            </w:pPr>
            <w:r>
              <w:rPr>
                <w:sz w:val="16"/>
              </w:rPr>
              <w:t>Correction to NR MDT Applicability-C126</w:t>
            </w:r>
          </w:p>
        </w:tc>
        <w:tc>
          <w:tcPr>
            <w:tcW w:w="0" w:type="auto"/>
            <w:tcBorders>
              <w:top w:val="single" w:sz="4" w:space="0" w:color="auto"/>
              <w:left w:val="single" w:sz="4" w:space="0" w:color="auto"/>
              <w:bottom w:val="single" w:sz="4" w:space="0" w:color="auto"/>
              <w:right w:val="single" w:sz="4" w:space="0" w:color="auto"/>
            </w:tcBorders>
            <w:hideMark/>
          </w:tcPr>
          <w:p w14:paraId="2C5FA03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9355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4797B7" w14:textId="77777777" w:rsidR="00F67729" w:rsidRDefault="00F67729">
            <w:pPr>
              <w:pStyle w:val="TAL"/>
              <w:rPr>
                <w:sz w:val="16"/>
              </w:rPr>
            </w:pPr>
            <w:r>
              <w:rPr>
                <w:sz w:val="16"/>
              </w:rPr>
              <w:t>R5-213077</w:t>
            </w:r>
          </w:p>
        </w:tc>
        <w:tc>
          <w:tcPr>
            <w:tcW w:w="0" w:type="auto"/>
            <w:tcBorders>
              <w:top w:val="single" w:sz="4" w:space="0" w:color="auto"/>
              <w:left w:val="single" w:sz="4" w:space="0" w:color="auto"/>
              <w:bottom w:val="single" w:sz="4" w:space="0" w:color="auto"/>
              <w:right w:val="single" w:sz="4" w:space="0" w:color="auto"/>
            </w:tcBorders>
            <w:hideMark/>
          </w:tcPr>
          <w:p w14:paraId="6B9405BE" w14:textId="77777777" w:rsidR="00F67729" w:rsidRDefault="00F67729">
            <w:pPr>
              <w:pStyle w:val="TAL"/>
              <w:rPr>
                <w:sz w:val="16"/>
              </w:rPr>
            </w:pPr>
            <w:r>
              <w:rPr>
                <w:sz w:val="16"/>
              </w:rPr>
              <w:t>-</w:t>
            </w:r>
          </w:p>
        </w:tc>
      </w:tr>
      <w:tr w:rsidR="00F67729" w14:paraId="067213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B208A5" w14:textId="77777777" w:rsidR="00F67729" w:rsidRDefault="00F67729">
            <w:pPr>
              <w:pStyle w:val="TAL"/>
              <w:rPr>
                <w:sz w:val="16"/>
              </w:rPr>
            </w:pPr>
            <w:r>
              <w:rPr>
                <w:sz w:val="16"/>
              </w:rPr>
              <w:t>R5-213637</w:t>
            </w:r>
          </w:p>
        </w:tc>
        <w:tc>
          <w:tcPr>
            <w:tcW w:w="0" w:type="auto"/>
            <w:tcBorders>
              <w:top w:val="single" w:sz="4" w:space="0" w:color="auto"/>
              <w:left w:val="single" w:sz="4" w:space="0" w:color="auto"/>
              <w:bottom w:val="single" w:sz="4" w:space="0" w:color="auto"/>
              <w:right w:val="single" w:sz="4" w:space="0" w:color="auto"/>
            </w:tcBorders>
            <w:hideMark/>
          </w:tcPr>
          <w:p w14:paraId="3B026753" w14:textId="77777777" w:rsidR="00F67729" w:rsidRDefault="00F67729">
            <w:pPr>
              <w:pStyle w:val="TAL"/>
              <w:rPr>
                <w:sz w:val="16"/>
              </w:rPr>
            </w:pPr>
            <w:r>
              <w:rPr>
                <w:sz w:val="16"/>
              </w:rPr>
              <w:t>New MAC test case for NR URLLC</w:t>
            </w:r>
          </w:p>
        </w:tc>
        <w:tc>
          <w:tcPr>
            <w:tcW w:w="0" w:type="auto"/>
            <w:tcBorders>
              <w:top w:val="single" w:sz="4" w:space="0" w:color="auto"/>
              <w:left w:val="single" w:sz="4" w:space="0" w:color="auto"/>
              <w:bottom w:val="single" w:sz="4" w:space="0" w:color="auto"/>
              <w:right w:val="single" w:sz="4" w:space="0" w:color="auto"/>
            </w:tcBorders>
            <w:hideMark/>
          </w:tcPr>
          <w:p w14:paraId="6642BCA2"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294B78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45F27" w14:textId="77777777" w:rsidR="00F67729" w:rsidRDefault="00F67729">
            <w:pPr>
              <w:pStyle w:val="TAL"/>
              <w:rPr>
                <w:sz w:val="16"/>
              </w:rPr>
            </w:pPr>
            <w:r>
              <w:rPr>
                <w:sz w:val="16"/>
              </w:rPr>
              <w:t>R5-213190</w:t>
            </w:r>
          </w:p>
        </w:tc>
        <w:tc>
          <w:tcPr>
            <w:tcW w:w="0" w:type="auto"/>
            <w:tcBorders>
              <w:top w:val="single" w:sz="4" w:space="0" w:color="auto"/>
              <w:left w:val="single" w:sz="4" w:space="0" w:color="auto"/>
              <w:bottom w:val="single" w:sz="4" w:space="0" w:color="auto"/>
              <w:right w:val="single" w:sz="4" w:space="0" w:color="auto"/>
            </w:tcBorders>
            <w:hideMark/>
          </w:tcPr>
          <w:p w14:paraId="58A3293E" w14:textId="77777777" w:rsidR="00F67729" w:rsidRDefault="00F67729">
            <w:pPr>
              <w:pStyle w:val="TAL"/>
              <w:rPr>
                <w:sz w:val="16"/>
              </w:rPr>
            </w:pPr>
            <w:r>
              <w:rPr>
                <w:sz w:val="16"/>
              </w:rPr>
              <w:t>-</w:t>
            </w:r>
          </w:p>
        </w:tc>
      </w:tr>
      <w:tr w:rsidR="00F67729" w14:paraId="1C21DC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6AB49C" w14:textId="77777777" w:rsidR="00F67729" w:rsidRDefault="00F67729">
            <w:pPr>
              <w:pStyle w:val="TAL"/>
              <w:rPr>
                <w:sz w:val="16"/>
              </w:rPr>
            </w:pPr>
            <w:r>
              <w:rPr>
                <w:sz w:val="16"/>
              </w:rPr>
              <w:t>R5-213638</w:t>
            </w:r>
          </w:p>
        </w:tc>
        <w:tc>
          <w:tcPr>
            <w:tcW w:w="0" w:type="auto"/>
            <w:tcBorders>
              <w:top w:val="single" w:sz="4" w:space="0" w:color="auto"/>
              <w:left w:val="single" w:sz="4" w:space="0" w:color="auto"/>
              <w:bottom w:val="single" w:sz="4" w:space="0" w:color="auto"/>
              <w:right w:val="single" w:sz="4" w:space="0" w:color="auto"/>
            </w:tcBorders>
            <w:hideMark/>
          </w:tcPr>
          <w:p w14:paraId="559FA4CE"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information into protocol conformance test cases for NR</w:t>
            </w:r>
          </w:p>
        </w:tc>
        <w:tc>
          <w:tcPr>
            <w:tcW w:w="0" w:type="auto"/>
            <w:tcBorders>
              <w:top w:val="single" w:sz="4" w:space="0" w:color="auto"/>
              <w:left w:val="single" w:sz="4" w:space="0" w:color="auto"/>
              <w:bottom w:val="single" w:sz="4" w:space="0" w:color="auto"/>
              <w:right w:val="single" w:sz="4" w:space="0" w:color="auto"/>
            </w:tcBorders>
            <w:hideMark/>
          </w:tcPr>
          <w:p w14:paraId="68824E65"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A06778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24FD32" w14:textId="77777777" w:rsidR="00F67729" w:rsidRDefault="00F67729">
            <w:pPr>
              <w:pStyle w:val="TAL"/>
              <w:rPr>
                <w:sz w:val="16"/>
              </w:rPr>
            </w:pPr>
            <w:r>
              <w:rPr>
                <w:sz w:val="16"/>
              </w:rPr>
              <w:t>R5-212536</w:t>
            </w:r>
          </w:p>
        </w:tc>
        <w:tc>
          <w:tcPr>
            <w:tcW w:w="0" w:type="auto"/>
            <w:tcBorders>
              <w:top w:val="single" w:sz="4" w:space="0" w:color="auto"/>
              <w:left w:val="single" w:sz="4" w:space="0" w:color="auto"/>
              <w:bottom w:val="single" w:sz="4" w:space="0" w:color="auto"/>
              <w:right w:val="single" w:sz="4" w:space="0" w:color="auto"/>
            </w:tcBorders>
            <w:hideMark/>
          </w:tcPr>
          <w:p w14:paraId="471217A4" w14:textId="77777777" w:rsidR="00F67729" w:rsidRDefault="00F67729">
            <w:pPr>
              <w:pStyle w:val="TAL"/>
              <w:rPr>
                <w:sz w:val="16"/>
              </w:rPr>
            </w:pPr>
            <w:r>
              <w:rPr>
                <w:sz w:val="16"/>
              </w:rPr>
              <w:t>-</w:t>
            </w:r>
          </w:p>
        </w:tc>
      </w:tr>
      <w:tr w:rsidR="00F67729" w14:paraId="28FAB7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120003" w14:textId="77777777" w:rsidR="00F67729" w:rsidRDefault="00F67729">
            <w:pPr>
              <w:pStyle w:val="TAL"/>
              <w:rPr>
                <w:sz w:val="16"/>
              </w:rPr>
            </w:pPr>
            <w:r>
              <w:rPr>
                <w:sz w:val="16"/>
              </w:rPr>
              <w:t>R5-213639</w:t>
            </w:r>
          </w:p>
        </w:tc>
        <w:tc>
          <w:tcPr>
            <w:tcW w:w="0" w:type="auto"/>
            <w:tcBorders>
              <w:top w:val="single" w:sz="4" w:space="0" w:color="auto"/>
              <w:left w:val="single" w:sz="4" w:space="0" w:color="auto"/>
              <w:bottom w:val="single" w:sz="4" w:space="0" w:color="auto"/>
              <w:right w:val="single" w:sz="4" w:space="0" w:color="auto"/>
            </w:tcBorders>
            <w:hideMark/>
          </w:tcPr>
          <w:p w14:paraId="7F9758B0"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into default conditions for NR</w:t>
            </w:r>
          </w:p>
        </w:tc>
        <w:tc>
          <w:tcPr>
            <w:tcW w:w="0" w:type="auto"/>
            <w:tcBorders>
              <w:top w:val="single" w:sz="4" w:space="0" w:color="auto"/>
              <w:left w:val="single" w:sz="4" w:space="0" w:color="auto"/>
              <w:bottom w:val="single" w:sz="4" w:space="0" w:color="auto"/>
              <w:right w:val="single" w:sz="4" w:space="0" w:color="auto"/>
            </w:tcBorders>
            <w:hideMark/>
          </w:tcPr>
          <w:p w14:paraId="6C3263D4"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42C9AA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35BC08" w14:textId="77777777" w:rsidR="00F67729" w:rsidRDefault="00F67729">
            <w:pPr>
              <w:pStyle w:val="TAL"/>
              <w:rPr>
                <w:sz w:val="16"/>
              </w:rPr>
            </w:pPr>
            <w:r>
              <w:rPr>
                <w:sz w:val="16"/>
              </w:rPr>
              <w:t>R5-212537</w:t>
            </w:r>
          </w:p>
        </w:tc>
        <w:tc>
          <w:tcPr>
            <w:tcW w:w="0" w:type="auto"/>
            <w:tcBorders>
              <w:top w:val="single" w:sz="4" w:space="0" w:color="auto"/>
              <w:left w:val="single" w:sz="4" w:space="0" w:color="auto"/>
              <w:bottom w:val="single" w:sz="4" w:space="0" w:color="auto"/>
              <w:right w:val="single" w:sz="4" w:space="0" w:color="auto"/>
            </w:tcBorders>
            <w:hideMark/>
          </w:tcPr>
          <w:p w14:paraId="0E7B3DB3" w14:textId="77777777" w:rsidR="00F67729" w:rsidRDefault="00F67729">
            <w:pPr>
              <w:pStyle w:val="TAL"/>
              <w:rPr>
                <w:sz w:val="16"/>
              </w:rPr>
            </w:pPr>
            <w:r>
              <w:rPr>
                <w:sz w:val="16"/>
              </w:rPr>
              <w:t>-</w:t>
            </w:r>
          </w:p>
        </w:tc>
      </w:tr>
      <w:tr w:rsidR="00F67729" w14:paraId="437E4FE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67EB4F" w14:textId="77777777" w:rsidR="00F67729" w:rsidRDefault="00F67729">
            <w:pPr>
              <w:pStyle w:val="TAL"/>
              <w:rPr>
                <w:sz w:val="16"/>
              </w:rPr>
            </w:pPr>
            <w:r>
              <w:rPr>
                <w:sz w:val="16"/>
              </w:rPr>
              <w:t>R5-213640</w:t>
            </w:r>
          </w:p>
        </w:tc>
        <w:tc>
          <w:tcPr>
            <w:tcW w:w="0" w:type="auto"/>
            <w:tcBorders>
              <w:top w:val="single" w:sz="4" w:space="0" w:color="auto"/>
              <w:left w:val="single" w:sz="4" w:space="0" w:color="auto"/>
              <w:bottom w:val="single" w:sz="4" w:space="0" w:color="auto"/>
              <w:right w:val="single" w:sz="4" w:space="0" w:color="auto"/>
            </w:tcBorders>
            <w:hideMark/>
          </w:tcPr>
          <w:p w14:paraId="6EBB1621"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test applicability and condition</w:t>
            </w:r>
          </w:p>
        </w:tc>
        <w:tc>
          <w:tcPr>
            <w:tcW w:w="0" w:type="auto"/>
            <w:tcBorders>
              <w:top w:val="single" w:sz="4" w:space="0" w:color="auto"/>
              <w:left w:val="single" w:sz="4" w:space="0" w:color="auto"/>
              <w:bottom w:val="single" w:sz="4" w:space="0" w:color="auto"/>
              <w:right w:val="single" w:sz="4" w:space="0" w:color="auto"/>
            </w:tcBorders>
            <w:hideMark/>
          </w:tcPr>
          <w:p w14:paraId="1A4CE76D"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35708C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F7AAE2" w14:textId="77777777" w:rsidR="00F67729" w:rsidRDefault="00F67729">
            <w:pPr>
              <w:pStyle w:val="TAL"/>
              <w:rPr>
                <w:sz w:val="16"/>
              </w:rPr>
            </w:pPr>
            <w:r>
              <w:rPr>
                <w:sz w:val="16"/>
              </w:rPr>
              <w:t>R5-212534</w:t>
            </w:r>
          </w:p>
        </w:tc>
        <w:tc>
          <w:tcPr>
            <w:tcW w:w="0" w:type="auto"/>
            <w:tcBorders>
              <w:top w:val="single" w:sz="4" w:space="0" w:color="auto"/>
              <w:left w:val="single" w:sz="4" w:space="0" w:color="auto"/>
              <w:bottom w:val="single" w:sz="4" w:space="0" w:color="auto"/>
              <w:right w:val="single" w:sz="4" w:space="0" w:color="auto"/>
            </w:tcBorders>
            <w:hideMark/>
          </w:tcPr>
          <w:p w14:paraId="1463609E" w14:textId="77777777" w:rsidR="00F67729" w:rsidRDefault="00F67729">
            <w:pPr>
              <w:pStyle w:val="TAL"/>
              <w:rPr>
                <w:sz w:val="16"/>
              </w:rPr>
            </w:pPr>
            <w:r>
              <w:rPr>
                <w:sz w:val="16"/>
              </w:rPr>
              <w:t>-</w:t>
            </w:r>
          </w:p>
        </w:tc>
      </w:tr>
      <w:tr w:rsidR="00F67729" w14:paraId="189F655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FCD690D" w14:textId="77777777" w:rsidR="00F67729" w:rsidRDefault="00F67729">
            <w:pPr>
              <w:pStyle w:val="TAL"/>
              <w:rPr>
                <w:sz w:val="16"/>
              </w:rPr>
            </w:pPr>
            <w:r>
              <w:rPr>
                <w:sz w:val="16"/>
              </w:rPr>
              <w:t>R5-213641</w:t>
            </w:r>
          </w:p>
        </w:tc>
        <w:tc>
          <w:tcPr>
            <w:tcW w:w="0" w:type="auto"/>
            <w:tcBorders>
              <w:top w:val="single" w:sz="4" w:space="0" w:color="auto"/>
              <w:left w:val="single" w:sz="4" w:space="0" w:color="auto"/>
              <w:bottom w:val="single" w:sz="4" w:space="0" w:color="auto"/>
              <w:right w:val="single" w:sz="4" w:space="0" w:color="auto"/>
            </w:tcBorders>
            <w:hideMark/>
          </w:tcPr>
          <w:p w14:paraId="664400C5"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w:t>
            </w:r>
            <w:proofErr w:type="spellStart"/>
            <w:r>
              <w:rPr>
                <w:sz w:val="16"/>
              </w:rPr>
              <w:t>meithod</w:t>
            </w:r>
            <w:proofErr w:type="spellEnd"/>
            <w:r>
              <w:rPr>
                <w:sz w:val="16"/>
              </w:rPr>
              <w:t xml:space="preserve"> abbreviations and related PICS</w:t>
            </w:r>
          </w:p>
        </w:tc>
        <w:tc>
          <w:tcPr>
            <w:tcW w:w="0" w:type="auto"/>
            <w:tcBorders>
              <w:top w:val="single" w:sz="4" w:space="0" w:color="auto"/>
              <w:left w:val="single" w:sz="4" w:space="0" w:color="auto"/>
              <w:bottom w:val="single" w:sz="4" w:space="0" w:color="auto"/>
              <w:right w:val="single" w:sz="4" w:space="0" w:color="auto"/>
            </w:tcBorders>
            <w:hideMark/>
          </w:tcPr>
          <w:p w14:paraId="59DE78BB" w14:textId="77777777" w:rsidR="00F67729" w:rsidRDefault="00F6772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6CA7EB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6D0C93" w14:textId="77777777" w:rsidR="00F67729" w:rsidRDefault="00F67729">
            <w:pPr>
              <w:pStyle w:val="TAL"/>
              <w:rPr>
                <w:sz w:val="16"/>
              </w:rPr>
            </w:pPr>
            <w:r>
              <w:rPr>
                <w:sz w:val="16"/>
              </w:rPr>
              <w:t>R5-212535</w:t>
            </w:r>
          </w:p>
        </w:tc>
        <w:tc>
          <w:tcPr>
            <w:tcW w:w="0" w:type="auto"/>
            <w:tcBorders>
              <w:top w:val="single" w:sz="4" w:space="0" w:color="auto"/>
              <w:left w:val="single" w:sz="4" w:space="0" w:color="auto"/>
              <w:bottom w:val="single" w:sz="4" w:space="0" w:color="auto"/>
              <w:right w:val="single" w:sz="4" w:space="0" w:color="auto"/>
            </w:tcBorders>
            <w:hideMark/>
          </w:tcPr>
          <w:p w14:paraId="2F883D2B" w14:textId="77777777" w:rsidR="00F67729" w:rsidRDefault="00F67729">
            <w:pPr>
              <w:pStyle w:val="TAL"/>
              <w:rPr>
                <w:sz w:val="16"/>
              </w:rPr>
            </w:pPr>
            <w:r>
              <w:rPr>
                <w:sz w:val="16"/>
              </w:rPr>
              <w:t>-</w:t>
            </w:r>
          </w:p>
        </w:tc>
      </w:tr>
      <w:tr w:rsidR="00F67729" w14:paraId="7A96BE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FEFEAA" w14:textId="77777777" w:rsidR="00F67729" w:rsidRDefault="00F67729">
            <w:pPr>
              <w:pStyle w:val="TAL"/>
              <w:rPr>
                <w:sz w:val="16"/>
              </w:rPr>
            </w:pPr>
            <w:r>
              <w:rPr>
                <w:sz w:val="16"/>
              </w:rPr>
              <w:t>R5-213642</w:t>
            </w:r>
          </w:p>
        </w:tc>
        <w:tc>
          <w:tcPr>
            <w:tcW w:w="0" w:type="auto"/>
            <w:tcBorders>
              <w:top w:val="single" w:sz="4" w:space="0" w:color="auto"/>
              <w:left w:val="single" w:sz="4" w:space="0" w:color="auto"/>
              <w:bottom w:val="single" w:sz="4" w:space="0" w:color="auto"/>
              <w:right w:val="single" w:sz="4" w:space="0" w:color="auto"/>
            </w:tcBorders>
            <w:hideMark/>
          </w:tcPr>
          <w:p w14:paraId="127C8D9D" w14:textId="77777777" w:rsidR="00F67729" w:rsidRDefault="00F67729">
            <w:pPr>
              <w:pStyle w:val="TAL"/>
              <w:rPr>
                <w:sz w:val="16"/>
              </w:rPr>
            </w:pPr>
            <w:r>
              <w:rPr>
                <w:sz w:val="16"/>
              </w:rPr>
              <w:t>Addition of common ICS in A.4.3.7 for Rel-16 NSSAA</w:t>
            </w:r>
          </w:p>
        </w:tc>
        <w:tc>
          <w:tcPr>
            <w:tcW w:w="0" w:type="auto"/>
            <w:tcBorders>
              <w:top w:val="single" w:sz="4" w:space="0" w:color="auto"/>
              <w:left w:val="single" w:sz="4" w:space="0" w:color="auto"/>
              <w:bottom w:val="single" w:sz="4" w:space="0" w:color="auto"/>
              <w:right w:val="single" w:sz="4" w:space="0" w:color="auto"/>
            </w:tcBorders>
            <w:hideMark/>
          </w:tcPr>
          <w:p w14:paraId="4F5168F2"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33EC8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04A325" w14:textId="77777777" w:rsidR="00F67729" w:rsidRDefault="00F67729">
            <w:pPr>
              <w:pStyle w:val="TAL"/>
              <w:rPr>
                <w:sz w:val="16"/>
              </w:rPr>
            </w:pPr>
            <w:r>
              <w:rPr>
                <w:sz w:val="16"/>
              </w:rPr>
              <w:t>R5-212611</w:t>
            </w:r>
          </w:p>
        </w:tc>
        <w:tc>
          <w:tcPr>
            <w:tcW w:w="0" w:type="auto"/>
            <w:tcBorders>
              <w:top w:val="single" w:sz="4" w:space="0" w:color="auto"/>
              <w:left w:val="single" w:sz="4" w:space="0" w:color="auto"/>
              <w:bottom w:val="single" w:sz="4" w:space="0" w:color="auto"/>
              <w:right w:val="single" w:sz="4" w:space="0" w:color="auto"/>
            </w:tcBorders>
            <w:hideMark/>
          </w:tcPr>
          <w:p w14:paraId="0CF3A893" w14:textId="77777777" w:rsidR="00F67729" w:rsidRDefault="00F67729">
            <w:pPr>
              <w:pStyle w:val="TAL"/>
              <w:rPr>
                <w:sz w:val="16"/>
              </w:rPr>
            </w:pPr>
            <w:r>
              <w:rPr>
                <w:sz w:val="16"/>
              </w:rPr>
              <w:t>-</w:t>
            </w:r>
          </w:p>
        </w:tc>
      </w:tr>
      <w:tr w:rsidR="00F67729" w14:paraId="34D2E3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070BB1" w14:textId="77777777" w:rsidR="00F67729" w:rsidRDefault="00F67729">
            <w:pPr>
              <w:pStyle w:val="TAL"/>
              <w:rPr>
                <w:sz w:val="16"/>
              </w:rPr>
            </w:pPr>
            <w:r>
              <w:rPr>
                <w:sz w:val="16"/>
              </w:rPr>
              <w:t>R5-213643</w:t>
            </w:r>
          </w:p>
        </w:tc>
        <w:tc>
          <w:tcPr>
            <w:tcW w:w="0" w:type="auto"/>
            <w:tcBorders>
              <w:top w:val="single" w:sz="4" w:space="0" w:color="auto"/>
              <w:left w:val="single" w:sz="4" w:space="0" w:color="auto"/>
              <w:bottom w:val="single" w:sz="4" w:space="0" w:color="auto"/>
              <w:right w:val="single" w:sz="4" w:space="0" w:color="auto"/>
            </w:tcBorders>
            <w:hideMark/>
          </w:tcPr>
          <w:p w14:paraId="1D5833AF" w14:textId="77777777" w:rsidR="00F67729" w:rsidRDefault="00F67729">
            <w:pPr>
              <w:pStyle w:val="TAL"/>
              <w:rPr>
                <w:sz w:val="16"/>
              </w:rPr>
            </w:pPr>
            <w:r>
              <w:rPr>
                <w:sz w:val="16"/>
              </w:rPr>
              <w:t>Addition of DNN configurations for new SSTs</w:t>
            </w:r>
          </w:p>
        </w:tc>
        <w:tc>
          <w:tcPr>
            <w:tcW w:w="0" w:type="auto"/>
            <w:tcBorders>
              <w:top w:val="single" w:sz="4" w:space="0" w:color="auto"/>
              <w:left w:val="single" w:sz="4" w:space="0" w:color="auto"/>
              <w:bottom w:val="single" w:sz="4" w:space="0" w:color="auto"/>
              <w:right w:val="single" w:sz="4" w:space="0" w:color="auto"/>
            </w:tcBorders>
            <w:hideMark/>
          </w:tcPr>
          <w:p w14:paraId="5BC384C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C8EB8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181B4" w14:textId="77777777" w:rsidR="00F67729" w:rsidRDefault="00F67729">
            <w:pPr>
              <w:pStyle w:val="TAL"/>
              <w:rPr>
                <w:sz w:val="16"/>
              </w:rPr>
            </w:pPr>
            <w:r>
              <w:rPr>
                <w:sz w:val="16"/>
              </w:rPr>
              <w:t>R5-213151</w:t>
            </w:r>
          </w:p>
        </w:tc>
        <w:tc>
          <w:tcPr>
            <w:tcW w:w="0" w:type="auto"/>
            <w:tcBorders>
              <w:top w:val="single" w:sz="4" w:space="0" w:color="auto"/>
              <w:left w:val="single" w:sz="4" w:space="0" w:color="auto"/>
              <w:bottom w:val="single" w:sz="4" w:space="0" w:color="auto"/>
              <w:right w:val="single" w:sz="4" w:space="0" w:color="auto"/>
            </w:tcBorders>
            <w:hideMark/>
          </w:tcPr>
          <w:p w14:paraId="75D98511" w14:textId="77777777" w:rsidR="00F67729" w:rsidRDefault="00F67729">
            <w:pPr>
              <w:pStyle w:val="TAL"/>
              <w:rPr>
                <w:sz w:val="16"/>
              </w:rPr>
            </w:pPr>
            <w:r>
              <w:rPr>
                <w:sz w:val="16"/>
              </w:rPr>
              <w:t>-</w:t>
            </w:r>
          </w:p>
        </w:tc>
      </w:tr>
      <w:tr w:rsidR="00F67729" w14:paraId="474BD6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723954" w14:textId="77777777" w:rsidR="00F67729" w:rsidRDefault="00F67729">
            <w:pPr>
              <w:pStyle w:val="TAL"/>
              <w:rPr>
                <w:sz w:val="16"/>
              </w:rPr>
            </w:pPr>
            <w:r>
              <w:rPr>
                <w:sz w:val="16"/>
              </w:rPr>
              <w:t>R5-213644</w:t>
            </w:r>
          </w:p>
        </w:tc>
        <w:tc>
          <w:tcPr>
            <w:tcW w:w="0" w:type="auto"/>
            <w:tcBorders>
              <w:top w:val="single" w:sz="4" w:space="0" w:color="auto"/>
              <w:left w:val="single" w:sz="4" w:space="0" w:color="auto"/>
              <w:bottom w:val="single" w:sz="4" w:space="0" w:color="auto"/>
              <w:right w:val="single" w:sz="4" w:space="0" w:color="auto"/>
            </w:tcBorders>
            <w:hideMark/>
          </w:tcPr>
          <w:p w14:paraId="4E0E0FB3" w14:textId="77777777" w:rsidR="00F67729" w:rsidRDefault="00F67729">
            <w:pPr>
              <w:pStyle w:val="TAL"/>
              <w:rPr>
                <w:sz w:val="16"/>
              </w:rPr>
            </w:pPr>
            <w:r>
              <w:rPr>
                <w:sz w:val="16"/>
              </w:rPr>
              <w:t>Updates to UE Policy Delivery messages</w:t>
            </w:r>
          </w:p>
        </w:tc>
        <w:tc>
          <w:tcPr>
            <w:tcW w:w="0" w:type="auto"/>
            <w:tcBorders>
              <w:top w:val="single" w:sz="4" w:space="0" w:color="auto"/>
              <w:left w:val="single" w:sz="4" w:space="0" w:color="auto"/>
              <w:bottom w:val="single" w:sz="4" w:space="0" w:color="auto"/>
              <w:right w:val="single" w:sz="4" w:space="0" w:color="auto"/>
            </w:tcBorders>
            <w:hideMark/>
          </w:tcPr>
          <w:p w14:paraId="0C7D2B1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EB85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7D83C7" w14:textId="77777777" w:rsidR="00F67729" w:rsidRDefault="00F67729">
            <w:pPr>
              <w:pStyle w:val="TAL"/>
              <w:rPr>
                <w:sz w:val="16"/>
              </w:rPr>
            </w:pPr>
            <w:r>
              <w:rPr>
                <w:sz w:val="16"/>
              </w:rPr>
              <w:t>R5-213152</w:t>
            </w:r>
          </w:p>
        </w:tc>
        <w:tc>
          <w:tcPr>
            <w:tcW w:w="0" w:type="auto"/>
            <w:tcBorders>
              <w:top w:val="single" w:sz="4" w:space="0" w:color="auto"/>
              <w:left w:val="single" w:sz="4" w:space="0" w:color="auto"/>
              <w:bottom w:val="single" w:sz="4" w:space="0" w:color="auto"/>
              <w:right w:val="single" w:sz="4" w:space="0" w:color="auto"/>
            </w:tcBorders>
            <w:hideMark/>
          </w:tcPr>
          <w:p w14:paraId="70354959" w14:textId="77777777" w:rsidR="00F67729" w:rsidRDefault="00F67729">
            <w:pPr>
              <w:pStyle w:val="TAL"/>
              <w:rPr>
                <w:sz w:val="16"/>
              </w:rPr>
            </w:pPr>
            <w:r>
              <w:rPr>
                <w:sz w:val="16"/>
              </w:rPr>
              <w:t>-</w:t>
            </w:r>
          </w:p>
        </w:tc>
      </w:tr>
      <w:tr w:rsidR="00F67729" w14:paraId="4633EE2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68B192" w14:textId="77777777" w:rsidR="00F67729" w:rsidRDefault="00F67729">
            <w:pPr>
              <w:pStyle w:val="TAL"/>
              <w:rPr>
                <w:sz w:val="16"/>
              </w:rPr>
            </w:pPr>
            <w:r>
              <w:rPr>
                <w:sz w:val="16"/>
              </w:rPr>
              <w:t>R5-213645</w:t>
            </w:r>
          </w:p>
        </w:tc>
        <w:tc>
          <w:tcPr>
            <w:tcW w:w="0" w:type="auto"/>
            <w:tcBorders>
              <w:top w:val="single" w:sz="4" w:space="0" w:color="auto"/>
              <w:left w:val="single" w:sz="4" w:space="0" w:color="auto"/>
              <w:bottom w:val="single" w:sz="4" w:space="0" w:color="auto"/>
              <w:right w:val="single" w:sz="4" w:space="0" w:color="auto"/>
            </w:tcBorders>
            <w:hideMark/>
          </w:tcPr>
          <w:p w14:paraId="2270FBF7" w14:textId="77777777" w:rsidR="00F67729" w:rsidRDefault="00F67729">
            <w:pPr>
              <w:pStyle w:val="TAL"/>
              <w:rPr>
                <w:sz w:val="16"/>
              </w:rPr>
            </w:pPr>
            <w:r>
              <w:rPr>
                <w:sz w:val="16"/>
              </w:rPr>
              <w:t>Updates to REGISTRATION ACCEPT message</w:t>
            </w:r>
          </w:p>
        </w:tc>
        <w:tc>
          <w:tcPr>
            <w:tcW w:w="0" w:type="auto"/>
            <w:tcBorders>
              <w:top w:val="single" w:sz="4" w:space="0" w:color="auto"/>
              <w:left w:val="single" w:sz="4" w:space="0" w:color="auto"/>
              <w:bottom w:val="single" w:sz="4" w:space="0" w:color="auto"/>
              <w:right w:val="single" w:sz="4" w:space="0" w:color="auto"/>
            </w:tcBorders>
            <w:hideMark/>
          </w:tcPr>
          <w:p w14:paraId="637F08F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8814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975AC1" w14:textId="77777777" w:rsidR="00F67729" w:rsidRDefault="00F67729">
            <w:pPr>
              <w:pStyle w:val="TAL"/>
              <w:rPr>
                <w:sz w:val="16"/>
              </w:rPr>
            </w:pPr>
            <w:r>
              <w:rPr>
                <w:sz w:val="16"/>
              </w:rPr>
              <w:t>R5-213156</w:t>
            </w:r>
          </w:p>
        </w:tc>
        <w:tc>
          <w:tcPr>
            <w:tcW w:w="0" w:type="auto"/>
            <w:tcBorders>
              <w:top w:val="single" w:sz="4" w:space="0" w:color="auto"/>
              <w:left w:val="single" w:sz="4" w:space="0" w:color="auto"/>
              <w:bottom w:val="single" w:sz="4" w:space="0" w:color="auto"/>
              <w:right w:val="single" w:sz="4" w:space="0" w:color="auto"/>
            </w:tcBorders>
            <w:hideMark/>
          </w:tcPr>
          <w:p w14:paraId="1F8180B9" w14:textId="77777777" w:rsidR="00F67729" w:rsidRDefault="00F67729">
            <w:pPr>
              <w:pStyle w:val="TAL"/>
              <w:rPr>
                <w:sz w:val="16"/>
              </w:rPr>
            </w:pPr>
            <w:r>
              <w:rPr>
                <w:sz w:val="16"/>
              </w:rPr>
              <w:t>-</w:t>
            </w:r>
          </w:p>
        </w:tc>
      </w:tr>
      <w:tr w:rsidR="00F67729" w14:paraId="5DF61B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4544A9" w14:textId="77777777" w:rsidR="00F67729" w:rsidRDefault="00F67729">
            <w:pPr>
              <w:pStyle w:val="TAL"/>
              <w:rPr>
                <w:sz w:val="16"/>
              </w:rPr>
            </w:pPr>
            <w:r>
              <w:rPr>
                <w:sz w:val="16"/>
              </w:rPr>
              <w:t>R5-213646</w:t>
            </w:r>
          </w:p>
        </w:tc>
        <w:tc>
          <w:tcPr>
            <w:tcW w:w="0" w:type="auto"/>
            <w:tcBorders>
              <w:top w:val="single" w:sz="4" w:space="0" w:color="auto"/>
              <w:left w:val="single" w:sz="4" w:space="0" w:color="auto"/>
              <w:bottom w:val="single" w:sz="4" w:space="0" w:color="auto"/>
              <w:right w:val="single" w:sz="4" w:space="0" w:color="auto"/>
            </w:tcBorders>
            <w:hideMark/>
          </w:tcPr>
          <w:p w14:paraId="6967DB16" w14:textId="77777777" w:rsidR="00F67729" w:rsidRDefault="00F67729">
            <w:pPr>
              <w:pStyle w:val="TAL"/>
              <w:rPr>
                <w:sz w:val="16"/>
              </w:rPr>
            </w:pPr>
            <w:r>
              <w:rPr>
                <w:sz w:val="16"/>
              </w:rPr>
              <w:t>Addition of PICs for SST handling</w:t>
            </w:r>
          </w:p>
        </w:tc>
        <w:tc>
          <w:tcPr>
            <w:tcW w:w="0" w:type="auto"/>
            <w:tcBorders>
              <w:top w:val="single" w:sz="4" w:space="0" w:color="auto"/>
              <w:left w:val="single" w:sz="4" w:space="0" w:color="auto"/>
              <w:bottom w:val="single" w:sz="4" w:space="0" w:color="auto"/>
              <w:right w:val="single" w:sz="4" w:space="0" w:color="auto"/>
            </w:tcBorders>
            <w:hideMark/>
          </w:tcPr>
          <w:p w14:paraId="504CD71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E3C5F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2DD124" w14:textId="77777777" w:rsidR="00F67729" w:rsidRDefault="00F67729">
            <w:pPr>
              <w:pStyle w:val="TAL"/>
              <w:rPr>
                <w:sz w:val="16"/>
              </w:rPr>
            </w:pPr>
            <w:r>
              <w:rPr>
                <w:sz w:val="16"/>
              </w:rPr>
              <w:t>R5-213158</w:t>
            </w:r>
          </w:p>
        </w:tc>
        <w:tc>
          <w:tcPr>
            <w:tcW w:w="0" w:type="auto"/>
            <w:tcBorders>
              <w:top w:val="single" w:sz="4" w:space="0" w:color="auto"/>
              <w:left w:val="single" w:sz="4" w:space="0" w:color="auto"/>
              <w:bottom w:val="single" w:sz="4" w:space="0" w:color="auto"/>
              <w:right w:val="single" w:sz="4" w:space="0" w:color="auto"/>
            </w:tcBorders>
            <w:hideMark/>
          </w:tcPr>
          <w:p w14:paraId="3FBD586D" w14:textId="77777777" w:rsidR="00F67729" w:rsidRDefault="00F67729">
            <w:pPr>
              <w:pStyle w:val="TAL"/>
              <w:rPr>
                <w:sz w:val="16"/>
              </w:rPr>
            </w:pPr>
            <w:r>
              <w:rPr>
                <w:sz w:val="16"/>
              </w:rPr>
              <w:t>-</w:t>
            </w:r>
          </w:p>
        </w:tc>
      </w:tr>
      <w:tr w:rsidR="00F67729" w14:paraId="2D618C0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5821A4F" w14:textId="77777777" w:rsidR="00F67729" w:rsidRDefault="00F67729">
            <w:pPr>
              <w:pStyle w:val="TAL"/>
              <w:rPr>
                <w:sz w:val="16"/>
              </w:rPr>
            </w:pPr>
            <w:r>
              <w:rPr>
                <w:sz w:val="16"/>
              </w:rPr>
              <w:t>R5-213647</w:t>
            </w:r>
          </w:p>
        </w:tc>
        <w:tc>
          <w:tcPr>
            <w:tcW w:w="0" w:type="auto"/>
            <w:tcBorders>
              <w:top w:val="single" w:sz="4" w:space="0" w:color="auto"/>
              <w:left w:val="single" w:sz="4" w:space="0" w:color="auto"/>
              <w:bottom w:val="single" w:sz="4" w:space="0" w:color="auto"/>
              <w:right w:val="single" w:sz="4" w:space="0" w:color="auto"/>
            </w:tcBorders>
            <w:hideMark/>
          </w:tcPr>
          <w:p w14:paraId="2B383187" w14:textId="77777777" w:rsidR="00F67729" w:rsidRDefault="00F67729">
            <w:pPr>
              <w:pStyle w:val="TAL"/>
              <w:rPr>
                <w:sz w:val="16"/>
              </w:rPr>
            </w:pPr>
            <w:r>
              <w:rPr>
                <w:sz w:val="16"/>
              </w:rPr>
              <w:t>Update test case 11.1.8</w:t>
            </w:r>
          </w:p>
        </w:tc>
        <w:tc>
          <w:tcPr>
            <w:tcW w:w="0" w:type="auto"/>
            <w:tcBorders>
              <w:top w:val="single" w:sz="4" w:space="0" w:color="auto"/>
              <w:left w:val="single" w:sz="4" w:space="0" w:color="auto"/>
              <w:bottom w:val="single" w:sz="4" w:space="0" w:color="auto"/>
              <w:right w:val="single" w:sz="4" w:space="0" w:color="auto"/>
            </w:tcBorders>
            <w:hideMark/>
          </w:tcPr>
          <w:p w14:paraId="25D0BFF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0475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9E60DA" w14:textId="77777777" w:rsidR="00F67729" w:rsidRDefault="00F67729">
            <w:pPr>
              <w:pStyle w:val="TAL"/>
              <w:rPr>
                <w:sz w:val="16"/>
              </w:rPr>
            </w:pPr>
            <w:r>
              <w:rPr>
                <w:sz w:val="16"/>
              </w:rPr>
              <w:t>R5-212783</w:t>
            </w:r>
          </w:p>
        </w:tc>
        <w:tc>
          <w:tcPr>
            <w:tcW w:w="0" w:type="auto"/>
            <w:tcBorders>
              <w:top w:val="single" w:sz="4" w:space="0" w:color="auto"/>
              <w:left w:val="single" w:sz="4" w:space="0" w:color="auto"/>
              <w:bottom w:val="single" w:sz="4" w:space="0" w:color="auto"/>
              <w:right w:val="single" w:sz="4" w:space="0" w:color="auto"/>
            </w:tcBorders>
            <w:hideMark/>
          </w:tcPr>
          <w:p w14:paraId="32F6492A" w14:textId="77777777" w:rsidR="00F67729" w:rsidRDefault="00F67729">
            <w:pPr>
              <w:pStyle w:val="TAL"/>
              <w:rPr>
                <w:sz w:val="16"/>
              </w:rPr>
            </w:pPr>
            <w:r>
              <w:rPr>
                <w:sz w:val="16"/>
              </w:rPr>
              <w:t>-</w:t>
            </w:r>
          </w:p>
        </w:tc>
      </w:tr>
      <w:tr w:rsidR="00F67729" w14:paraId="3062FA4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46A69E" w14:textId="77777777" w:rsidR="00F67729" w:rsidRDefault="00F67729">
            <w:pPr>
              <w:pStyle w:val="TAL"/>
              <w:rPr>
                <w:sz w:val="16"/>
              </w:rPr>
            </w:pPr>
            <w:r>
              <w:rPr>
                <w:sz w:val="16"/>
              </w:rPr>
              <w:t>R5-213648</w:t>
            </w:r>
          </w:p>
        </w:tc>
        <w:tc>
          <w:tcPr>
            <w:tcW w:w="0" w:type="auto"/>
            <w:tcBorders>
              <w:top w:val="single" w:sz="4" w:space="0" w:color="auto"/>
              <w:left w:val="single" w:sz="4" w:space="0" w:color="auto"/>
              <w:bottom w:val="single" w:sz="4" w:space="0" w:color="auto"/>
              <w:right w:val="single" w:sz="4" w:space="0" w:color="auto"/>
            </w:tcBorders>
            <w:hideMark/>
          </w:tcPr>
          <w:p w14:paraId="3B72B159" w14:textId="77777777" w:rsidR="00F67729" w:rsidRDefault="00F67729">
            <w:pPr>
              <w:pStyle w:val="TAL"/>
              <w:rPr>
                <w:sz w:val="16"/>
              </w:rPr>
            </w:pPr>
            <w:r>
              <w:rPr>
                <w:sz w:val="16"/>
              </w:rPr>
              <w:t>Update test case 11.1.9</w:t>
            </w:r>
          </w:p>
        </w:tc>
        <w:tc>
          <w:tcPr>
            <w:tcW w:w="0" w:type="auto"/>
            <w:tcBorders>
              <w:top w:val="single" w:sz="4" w:space="0" w:color="auto"/>
              <w:left w:val="single" w:sz="4" w:space="0" w:color="auto"/>
              <w:bottom w:val="single" w:sz="4" w:space="0" w:color="auto"/>
              <w:right w:val="single" w:sz="4" w:space="0" w:color="auto"/>
            </w:tcBorders>
            <w:hideMark/>
          </w:tcPr>
          <w:p w14:paraId="3A0A74C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2EE12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7FFCAB" w14:textId="77777777" w:rsidR="00F67729" w:rsidRDefault="00F67729">
            <w:pPr>
              <w:pStyle w:val="TAL"/>
              <w:rPr>
                <w:sz w:val="16"/>
              </w:rPr>
            </w:pPr>
            <w:r>
              <w:rPr>
                <w:sz w:val="16"/>
              </w:rPr>
              <w:t>R5-212784</w:t>
            </w:r>
          </w:p>
        </w:tc>
        <w:tc>
          <w:tcPr>
            <w:tcW w:w="0" w:type="auto"/>
            <w:tcBorders>
              <w:top w:val="single" w:sz="4" w:space="0" w:color="auto"/>
              <w:left w:val="single" w:sz="4" w:space="0" w:color="auto"/>
              <w:bottom w:val="single" w:sz="4" w:space="0" w:color="auto"/>
              <w:right w:val="single" w:sz="4" w:space="0" w:color="auto"/>
            </w:tcBorders>
            <w:hideMark/>
          </w:tcPr>
          <w:p w14:paraId="740CF6BF" w14:textId="77777777" w:rsidR="00F67729" w:rsidRDefault="00F67729">
            <w:pPr>
              <w:pStyle w:val="TAL"/>
              <w:rPr>
                <w:sz w:val="16"/>
              </w:rPr>
            </w:pPr>
            <w:r>
              <w:rPr>
                <w:sz w:val="16"/>
              </w:rPr>
              <w:t>-</w:t>
            </w:r>
          </w:p>
        </w:tc>
      </w:tr>
      <w:tr w:rsidR="00F67729" w14:paraId="6D367B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028E14A" w14:textId="77777777" w:rsidR="00F67729" w:rsidRDefault="00F67729">
            <w:pPr>
              <w:pStyle w:val="TAL"/>
              <w:rPr>
                <w:sz w:val="16"/>
              </w:rPr>
            </w:pPr>
            <w:r>
              <w:rPr>
                <w:sz w:val="16"/>
              </w:rPr>
              <w:t>R5-213649</w:t>
            </w:r>
          </w:p>
        </w:tc>
        <w:tc>
          <w:tcPr>
            <w:tcW w:w="0" w:type="auto"/>
            <w:tcBorders>
              <w:top w:val="single" w:sz="4" w:space="0" w:color="auto"/>
              <w:left w:val="single" w:sz="4" w:space="0" w:color="auto"/>
              <w:bottom w:val="single" w:sz="4" w:space="0" w:color="auto"/>
              <w:right w:val="single" w:sz="4" w:space="0" w:color="auto"/>
            </w:tcBorders>
            <w:hideMark/>
          </w:tcPr>
          <w:p w14:paraId="1B57D01E" w14:textId="77777777" w:rsidR="00F67729" w:rsidRDefault="00F67729">
            <w:pPr>
              <w:pStyle w:val="TAL"/>
              <w:rPr>
                <w:sz w:val="16"/>
              </w:rPr>
            </w:pPr>
            <w:r>
              <w:rPr>
                <w:sz w:val="16"/>
              </w:rPr>
              <w:t>Correction of limited service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12D7C885" w14:textId="77777777" w:rsidR="00F67729" w:rsidRDefault="00F6772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B3463F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EAF549" w14:textId="77777777" w:rsidR="00F67729" w:rsidRDefault="00F67729">
            <w:pPr>
              <w:pStyle w:val="TAL"/>
              <w:rPr>
                <w:sz w:val="16"/>
              </w:rPr>
            </w:pPr>
            <w:r>
              <w:rPr>
                <w:sz w:val="16"/>
              </w:rPr>
              <w:t>R5-213131</w:t>
            </w:r>
          </w:p>
        </w:tc>
        <w:tc>
          <w:tcPr>
            <w:tcW w:w="0" w:type="auto"/>
            <w:tcBorders>
              <w:top w:val="single" w:sz="4" w:space="0" w:color="auto"/>
              <w:left w:val="single" w:sz="4" w:space="0" w:color="auto"/>
              <w:bottom w:val="single" w:sz="4" w:space="0" w:color="auto"/>
              <w:right w:val="single" w:sz="4" w:space="0" w:color="auto"/>
            </w:tcBorders>
            <w:hideMark/>
          </w:tcPr>
          <w:p w14:paraId="07D0B82E" w14:textId="77777777" w:rsidR="00F67729" w:rsidRDefault="00F67729">
            <w:pPr>
              <w:pStyle w:val="TAL"/>
              <w:rPr>
                <w:sz w:val="16"/>
              </w:rPr>
            </w:pPr>
            <w:r>
              <w:rPr>
                <w:sz w:val="16"/>
              </w:rPr>
              <w:t>-</w:t>
            </w:r>
          </w:p>
        </w:tc>
      </w:tr>
      <w:tr w:rsidR="00F67729" w14:paraId="466CC00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214019" w14:textId="77777777" w:rsidR="00F67729" w:rsidRDefault="00F67729">
            <w:pPr>
              <w:pStyle w:val="TAL"/>
              <w:rPr>
                <w:sz w:val="16"/>
              </w:rPr>
            </w:pPr>
            <w:r>
              <w:rPr>
                <w:sz w:val="16"/>
              </w:rPr>
              <w:t>R5-213650</w:t>
            </w:r>
          </w:p>
        </w:tc>
        <w:tc>
          <w:tcPr>
            <w:tcW w:w="0" w:type="auto"/>
            <w:tcBorders>
              <w:top w:val="single" w:sz="4" w:space="0" w:color="auto"/>
              <w:left w:val="single" w:sz="4" w:space="0" w:color="auto"/>
              <w:bottom w:val="single" w:sz="4" w:space="0" w:color="auto"/>
              <w:right w:val="single" w:sz="4" w:space="0" w:color="auto"/>
            </w:tcBorders>
            <w:hideMark/>
          </w:tcPr>
          <w:p w14:paraId="3CA4E090" w14:textId="77777777" w:rsidR="00F67729" w:rsidRDefault="00F67729">
            <w:pPr>
              <w:pStyle w:val="TAL"/>
              <w:rPr>
                <w:sz w:val="16"/>
              </w:rPr>
            </w:pPr>
            <w:r>
              <w:rPr>
                <w:sz w:val="16"/>
              </w:rPr>
              <w:t>Editorial update of PICS</w:t>
            </w:r>
          </w:p>
        </w:tc>
        <w:tc>
          <w:tcPr>
            <w:tcW w:w="0" w:type="auto"/>
            <w:tcBorders>
              <w:top w:val="single" w:sz="4" w:space="0" w:color="auto"/>
              <w:left w:val="single" w:sz="4" w:space="0" w:color="auto"/>
              <w:bottom w:val="single" w:sz="4" w:space="0" w:color="auto"/>
              <w:right w:val="single" w:sz="4" w:space="0" w:color="auto"/>
            </w:tcBorders>
            <w:hideMark/>
          </w:tcPr>
          <w:p w14:paraId="1C47DA38"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8B4B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C9CCE3" w14:textId="77777777" w:rsidR="00F67729" w:rsidRDefault="00F67729">
            <w:pPr>
              <w:pStyle w:val="TAL"/>
              <w:rPr>
                <w:sz w:val="16"/>
              </w:rPr>
            </w:pPr>
            <w:r>
              <w:rPr>
                <w:sz w:val="16"/>
              </w:rPr>
              <w:t>R5-213427</w:t>
            </w:r>
          </w:p>
        </w:tc>
        <w:tc>
          <w:tcPr>
            <w:tcW w:w="0" w:type="auto"/>
            <w:tcBorders>
              <w:top w:val="single" w:sz="4" w:space="0" w:color="auto"/>
              <w:left w:val="single" w:sz="4" w:space="0" w:color="auto"/>
              <w:bottom w:val="single" w:sz="4" w:space="0" w:color="auto"/>
              <w:right w:val="single" w:sz="4" w:space="0" w:color="auto"/>
            </w:tcBorders>
            <w:hideMark/>
          </w:tcPr>
          <w:p w14:paraId="4DC62B02" w14:textId="77777777" w:rsidR="00F67729" w:rsidRDefault="00F67729">
            <w:pPr>
              <w:pStyle w:val="TAL"/>
              <w:rPr>
                <w:sz w:val="16"/>
              </w:rPr>
            </w:pPr>
            <w:r>
              <w:rPr>
                <w:sz w:val="16"/>
              </w:rPr>
              <w:t>-</w:t>
            </w:r>
          </w:p>
        </w:tc>
      </w:tr>
      <w:tr w:rsidR="00F67729" w14:paraId="00CC24F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0F66EB" w14:textId="77777777" w:rsidR="00F67729" w:rsidRDefault="00F67729">
            <w:pPr>
              <w:pStyle w:val="TAL"/>
              <w:rPr>
                <w:sz w:val="16"/>
              </w:rPr>
            </w:pPr>
            <w:r>
              <w:rPr>
                <w:sz w:val="16"/>
              </w:rPr>
              <w:t>R5-213651</w:t>
            </w:r>
          </w:p>
        </w:tc>
        <w:tc>
          <w:tcPr>
            <w:tcW w:w="0" w:type="auto"/>
            <w:tcBorders>
              <w:top w:val="single" w:sz="4" w:space="0" w:color="auto"/>
              <w:left w:val="single" w:sz="4" w:space="0" w:color="auto"/>
              <w:bottom w:val="single" w:sz="4" w:space="0" w:color="auto"/>
              <w:right w:val="single" w:sz="4" w:space="0" w:color="auto"/>
            </w:tcBorders>
            <w:hideMark/>
          </w:tcPr>
          <w:p w14:paraId="4AEC1CD0" w14:textId="77777777" w:rsidR="00F67729" w:rsidRDefault="00F67729">
            <w:pPr>
              <w:pStyle w:val="TAL"/>
              <w:rPr>
                <w:sz w:val="16"/>
              </w:rPr>
            </w:pPr>
            <w:r>
              <w:rPr>
                <w:sz w:val="16"/>
              </w:rPr>
              <w:t>Applicability update for FDD-TDD branching</w:t>
            </w:r>
          </w:p>
        </w:tc>
        <w:tc>
          <w:tcPr>
            <w:tcW w:w="0" w:type="auto"/>
            <w:tcBorders>
              <w:top w:val="single" w:sz="4" w:space="0" w:color="auto"/>
              <w:left w:val="single" w:sz="4" w:space="0" w:color="auto"/>
              <w:bottom w:val="single" w:sz="4" w:space="0" w:color="auto"/>
              <w:right w:val="single" w:sz="4" w:space="0" w:color="auto"/>
            </w:tcBorders>
            <w:hideMark/>
          </w:tcPr>
          <w:p w14:paraId="5F1A306D" w14:textId="77777777" w:rsidR="00F67729" w:rsidRDefault="00F6772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C0AFC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24012B" w14:textId="77777777" w:rsidR="00F67729" w:rsidRDefault="00F67729">
            <w:pPr>
              <w:pStyle w:val="TAL"/>
              <w:rPr>
                <w:sz w:val="16"/>
              </w:rPr>
            </w:pPr>
            <w:r>
              <w:rPr>
                <w:sz w:val="16"/>
              </w:rPr>
              <w:t>R5-212158</w:t>
            </w:r>
          </w:p>
        </w:tc>
        <w:tc>
          <w:tcPr>
            <w:tcW w:w="0" w:type="auto"/>
            <w:tcBorders>
              <w:top w:val="single" w:sz="4" w:space="0" w:color="auto"/>
              <w:left w:val="single" w:sz="4" w:space="0" w:color="auto"/>
              <w:bottom w:val="single" w:sz="4" w:space="0" w:color="auto"/>
              <w:right w:val="single" w:sz="4" w:space="0" w:color="auto"/>
            </w:tcBorders>
            <w:hideMark/>
          </w:tcPr>
          <w:p w14:paraId="094D97FB" w14:textId="77777777" w:rsidR="00F67729" w:rsidRDefault="00F67729">
            <w:pPr>
              <w:pStyle w:val="TAL"/>
              <w:rPr>
                <w:sz w:val="16"/>
              </w:rPr>
            </w:pPr>
            <w:r>
              <w:rPr>
                <w:sz w:val="16"/>
              </w:rPr>
              <w:t>-</w:t>
            </w:r>
          </w:p>
        </w:tc>
      </w:tr>
      <w:tr w:rsidR="00F67729" w14:paraId="744D16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B3EF94" w14:textId="77777777" w:rsidR="00F67729" w:rsidRDefault="00F67729">
            <w:pPr>
              <w:pStyle w:val="TAL"/>
              <w:rPr>
                <w:sz w:val="16"/>
              </w:rPr>
            </w:pPr>
            <w:r>
              <w:rPr>
                <w:sz w:val="16"/>
              </w:rPr>
              <w:t>R5-213652</w:t>
            </w:r>
          </w:p>
        </w:tc>
        <w:tc>
          <w:tcPr>
            <w:tcW w:w="0" w:type="auto"/>
            <w:tcBorders>
              <w:top w:val="single" w:sz="4" w:space="0" w:color="auto"/>
              <w:left w:val="single" w:sz="4" w:space="0" w:color="auto"/>
              <w:bottom w:val="single" w:sz="4" w:space="0" w:color="auto"/>
              <w:right w:val="single" w:sz="4" w:space="0" w:color="auto"/>
            </w:tcBorders>
            <w:hideMark/>
          </w:tcPr>
          <w:p w14:paraId="3BFAC94C" w14:textId="77777777" w:rsidR="00F67729" w:rsidRDefault="00F67729">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1F09475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034F0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FB27F2" w14:textId="77777777" w:rsidR="00F67729" w:rsidRDefault="00F67729">
            <w:pPr>
              <w:pStyle w:val="TAL"/>
              <w:rPr>
                <w:sz w:val="16"/>
              </w:rPr>
            </w:pPr>
            <w:r>
              <w:rPr>
                <w:sz w:val="16"/>
              </w:rPr>
              <w:t>R5-212282</w:t>
            </w:r>
          </w:p>
        </w:tc>
        <w:tc>
          <w:tcPr>
            <w:tcW w:w="0" w:type="auto"/>
            <w:tcBorders>
              <w:top w:val="single" w:sz="4" w:space="0" w:color="auto"/>
              <w:left w:val="single" w:sz="4" w:space="0" w:color="auto"/>
              <w:bottom w:val="single" w:sz="4" w:space="0" w:color="auto"/>
              <w:right w:val="single" w:sz="4" w:space="0" w:color="auto"/>
            </w:tcBorders>
            <w:hideMark/>
          </w:tcPr>
          <w:p w14:paraId="25381A13" w14:textId="77777777" w:rsidR="00F67729" w:rsidRDefault="00F67729">
            <w:pPr>
              <w:pStyle w:val="TAL"/>
              <w:rPr>
                <w:sz w:val="16"/>
              </w:rPr>
            </w:pPr>
            <w:r>
              <w:rPr>
                <w:sz w:val="16"/>
              </w:rPr>
              <w:t>-</w:t>
            </w:r>
          </w:p>
        </w:tc>
      </w:tr>
      <w:tr w:rsidR="00F67729" w14:paraId="44A5A7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5F7787" w14:textId="77777777" w:rsidR="00F67729" w:rsidRDefault="00F67729">
            <w:pPr>
              <w:pStyle w:val="TAL"/>
              <w:rPr>
                <w:sz w:val="16"/>
              </w:rPr>
            </w:pPr>
            <w:r>
              <w:rPr>
                <w:sz w:val="16"/>
              </w:rPr>
              <w:t>R5-213653</w:t>
            </w:r>
          </w:p>
        </w:tc>
        <w:tc>
          <w:tcPr>
            <w:tcW w:w="0" w:type="auto"/>
            <w:tcBorders>
              <w:top w:val="single" w:sz="4" w:space="0" w:color="auto"/>
              <w:left w:val="single" w:sz="4" w:space="0" w:color="auto"/>
              <w:bottom w:val="single" w:sz="4" w:space="0" w:color="auto"/>
              <w:right w:val="single" w:sz="4" w:space="0" w:color="auto"/>
            </w:tcBorders>
            <w:hideMark/>
          </w:tcPr>
          <w:p w14:paraId="05794133" w14:textId="77777777" w:rsidR="00F67729" w:rsidRDefault="00F67729">
            <w:pPr>
              <w:pStyle w:val="TAL"/>
              <w:rPr>
                <w:sz w:val="16"/>
              </w:rPr>
            </w:pPr>
            <w:r>
              <w:rPr>
                <w:sz w:val="16"/>
              </w:rPr>
              <w:t>Correction to Default Message content HTTP POST, PUT and DELETE</w:t>
            </w:r>
          </w:p>
        </w:tc>
        <w:tc>
          <w:tcPr>
            <w:tcW w:w="0" w:type="auto"/>
            <w:tcBorders>
              <w:top w:val="single" w:sz="4" w:space="0" w:color="auto"/>
              <w:left w:val="single" w:sz="4" w:space="0" w:color="auto"/>
              <w:bottom w:val="single" w:sz="4" w:space="0" w:color="auto"/>
              <w:right w:val="single" w:sz="4" w:space="0" w:color="auto"/>
            </w:tcBorders>
            <w:hideMark/>
          </w:tcPr>
          <w:p w14:paraId="17C6FC20"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7C30CC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CCF346" w14:textId="77777777" w:rsidR="00F67729" w:rsidRDefault="00F67729">
            <w:pPr>
              <w:pStyle w:val="TAL"/>
              <w:rPr>
                <w:sz w:val="16"/>
              </w:rPr>
            </w:pPr>
            <w:r>
              <w:rPr>
                <w:sz w:val="16"/>
              </w:rPr>
              <w:t>R5-212286</w:t>
            </w:r>
          </w:p>
        </w:tc>
        <w:tc>
          <w:tcPr>
            <w:tcW w:w="0" w:type="auto"/>
            <w:tcBorders>
              <w:top w:val="single" w:sz="4" w:space="0" w:color="auto"/>
              <w:left w:val="single" w:sz="4" w:space="0" w:color="auto"/>
              <w:bottom w:val="single" w:sz="4" w:space="0" w:color="auto"/>
              <w:right w:val="single" w:sz="4" w:space="0" w:color="auto"/>
            </w:tcBorders>
            <w:hideMark/>
          </w:tcPr>
          <w:p w14:paraId="719D8FE1" w14:textId="77777777" w:rsidR="00F67729" w:rsidRDefault="00F67729">
            <w:pPr>
              <w:pStyle w:val="TAL"/>
              <w:rPr>
                <w:sz w:val="16"/>
              </w:rPr>
            </w:pPr>
            <w:r>
              <w:rPr>
                <w:sz w:val="16"/>
              </w:rPr>
              <w:t>-</w:t>
            </w:r>
          </w:p>
        </w:tc>
      </w:tr>
      <w:tr w:rsidR="00F67729" w14:paraId="712FACF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1A5732" w14:textId="77777777" w:rsidR="00F67729" w:rsidRDefault="00F67729">
            <w:pPr>
              <w:pStyle w:val="TAL"/>
              <w:rPr>
                <w:sz w:val="16"/>
              </w:rPr>
            </w:pPr>
            <w:r>
              <w:rPr>
                <w:sz w:val="16"/>
              </w:rPr>
              <w:t>R5-213654</w:t>
            </w:r>
          </w:p>
        </w:tc>
        <w:tc>
          <w:tcPr>
            <w:tcW w:w="0" w:type="auto"/>
            <w:tcBorders>
              <w:top w:val="single" w:sz="4" w:space="0" w:color="auto"/>
              <w:left w:val="single" w:sz="4" w:space="0" w:color="auto"/>
              <w:bottom w:val="single" w:sz="4" w:space="0" w:color="auto"/>
              <w:right w:val="single" w:sz="4" w:space="0" w:color="auto"/>
            </w:tcBorders>
            <w:hideMark/>
          </w:tcPr>
          <w:p w14:paraId="678FD3C2" w14:textId="77777777" w:rsidR="00F67729" w:rsidRDefault="00F67729">
            <w:pPr>
              <w:pStyle w:val="TAL"/>
              <w:rPr>
                <w:sz w:val="16"/>
              </w:rPr>
            </w:pPr>
            <w:r>
              <w:rPr>
                <w:sz w:val="16"/>
              </w:rPr>
              <w:t>Correction to default message content MCPTT-Info</w:t>
            </w:r>
          </w:p>
        </w:tc>
        <w:tc>
          <w:tcPr>
            <w:tcW w:w="0" w:type="auto"/>
            <w:tcBorders>
              <w:top w:val="single" w:sz="4" w:space="0" w:color="auto"/>
              <w:left w:val="single" w:sz="4" w:space="0" w:color="auto"/>
              <w:bottom w:val="single" w:sz="4" w:space="0" w:color="auto"/>
              <w:right w:val="single" w:sz="4" w:space="0" w:color="auto"/>
            </w:tcBorders>
            <w:hideMark/>
          </w:tcPr>
          <w:p w14:paraId="13BB94F8"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E4E994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5A1E11" w14:textId="77777777" w:rsidR="00F67729" w:rsidRDefault="00F67729">
            <w:pPr>
              <w:pStyle w:val="TAL"/>
              <w:rPr>
                <w:sz w:val="16"/>
              </w:rPr>
            </w:pPr>
            <w:r>
              <w:rPr>
                <w:sz w:val="16"/>
              </w:rPr>
              <w:t>R5-212287</w:t>
            </w:r>
          </w:p>
        </w:tc>
        <w:tc>
          <w:tcPr>
            <w:tcW w:w="0" w:type="auto"/>
            <w:tcBorders>
              <w:top w:val="single" w:sz="4" w:space="0" w:color="auto"/>
              <w:left w:val="single" w:sz="4" w:space="0" w:color="auto"/>
              <w:bottom w:val="single" w:sz="4" w:space="0" w:color="auto"/>
              <w:right w:val="single" w:sz="4" w:space="0" w:color="auto"/>
            </w:tcBorders>
            <w:hideMark/>
          </w:tcPr>
          <w:p w14:paraId="444048A5" w14:textId="77777777" w:rsidR="00F67729" w:rsidRDefault="00F67729">
            <w:pPr>
              <w:pStyle w:val="TAL"/>
              <w:rPr>
                <w:sz w:val="16"/>
              </w:rPr>
            </w:pPr>
            <w:r>
              <w:rPr>
                <w:sz w:val="16"/>
              </w:rPr>
              <w:t>-</w:t>
            </w:r>
          </w:p>
        </w:tc>
      </w:tr>
      <w:tr w:rsidR="00F67729" w14:paraId="29F3F7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0A92EF" w14:textId="77777777" w:rsidR="00F67729" w:rsidRDefault="00F67729">
            <w:pPr>
              <w:pStyle w:val="TAL"/>
              <w:rPr>
                <w:sz w:val="16"/>
              </w:rPr>
            </w:pPr>
            <w:r>
              <w:rPr>
                <w:sz w:val="16"/>
              </w:rPr>
              <w:t>R5-213655</w:t>
            </w:r>
          </w:p>
        </w:tc>
        <w:tc>
          <w:tcPr>
            <w:tcW w:w="0" w:type="auto"/>
            <w:tcBorders>
              <w:top w:val="single" w:sz="4" w:space="0" w:color="auto"/>
              <w:left w:val="single" w:sz="4" w:space="0" w:color="auto"/>
              <w:bottom w:val="single" w:sz="4" w:space="0" w:color="auto"/>
              <w:right w:val="single" w:sz="4" w:space="0" w:color="auto"/>
            </w:tcBorders>
            <w:hideMark/>
          </w:tcPr>
          <w:p w14:paraId="29B3BE8E" w14:textId="77777777" w:rsidR="00F67729" w:rsidRDefault="00F67729">
            <w:pPr>
              <w:pStyle w:val="TAL"/>
              <w:rPr>
                <w:sz w:val="16"/>
              </w:rPr>
            </w:pPr>
            <w:r>
              <w:rPr>
                <w:sz w:val="16"/>
              </w:rPr>
              <w:t>Correction to generic test procedure 5.3.3</w:t>
            </w:r>
          </w:p>
        </w:tc>
        <w:tc>
          <w:tcPr>
            <w:tcW w:w="0" w:type="auto"/>
            <w:tcBorders>
              <w:top w:val="single" w:sz="4" w:space="0" w:color="auto"/>
              <w:left w:val="single" w:sz="4" w:space="0" w:color="auto"/>
              <w:bottom w:val="single" w:sz="4" w:space="0" w:color="auto"/>
              <w:right w:val="single" w:sz="4" w:space="0" w:color="auto"/>
            </w:tcBorders>
            <w:hideMark/>
          </w:tcPr>
          <w:p w14:paraId="6FA21E5B"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97381E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4BEDC3" w14:textId="77777777" w:rsidR="00F67729" w:rsidRDefault="00F67729">
            <w:pPr>
              <w:pStyle w:val="TAL"/>
              <w:rPr>
                <w:sz w:val="16"/>
              </w:rPr>
            </w:pPr>
            <w:r>
              <w:rPr>
                <w:sz w:val="16"/>
              </w:rPr>
              <w:t>R5-212292</w:t>
            </w:r>
          </w:p>
        </w:tc>
        <w:tc>
          <w:tcPr>
            <w:tcW w:w="0" w:type="auto"/>
            <w:tcBorders>
              <w:top w:val="single" w:sz="4" w:space="0" w:color="auto"/>
              <w:left w:val="single" w:sz="4" w:space="0" w:color="auto"/>
              <w:bottom w:val="single" w:sz="4" w:space="0" w:color="auto"/>
              <w:right w:val="single" w:sz="4" w:space="0" w:color="auto"/>
            </w:tcBorders>
            <w:hideMark/>
          </w:tcPr>
          <w:p w14:paraId="3EED2011" w14:textId="77777777" w:rsidR="00F67729" w:rsidRDefault="00F67729">
            <w:pPr>
              <w:pStyle w:val="TAL"/>
              <w:rPr>
                <w:sz w:val="16"/>
              </w:rPr>
            </w:pPr>
            <w:r>
              <w:rPr>
                <w:sz w:val="16"/>
              </w:rPr>
              <w:t>-</w:t>
            </w:r>
          </w:p>
        </w:tc>
      </w:tr>
      <w:tr w:rsidR="00F67729" w14:paraId="1F4CEA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7B3171" w14:textId="77777777" w:rsidR="00F67729" w:rsidRDefault="00F67729">
            <w:pPr>
              <w:pStyle w:val="TAL"/>
              <w:rPr>
                <w:sz w:val="16"/>
              </w:rPr>
            </w:pPr>
            <w:r>
              <w:rPr>
                <w:sz w:val="16"/>
              </w:rPr>
              <w:t>R5-213656</w:t>
            </w:r>
          </w:p>
        </w:tc>
        <w:tc>
          <w:tcPr>
            <w:tcW w:w="0" w:type="auto"/>
            <w:tcBorders>
              <w:top w:val="single" w:sz="4" w:space="0" w:color="auto"/>
              <w:left w:val="single" w:sz="4" w:space="0" w:color="auto"/>
              <w:bottom w:val="single" w:sz="4" w:space="0" w:color="auto"/>
              <w:right w:val="single" w:sz="4" w:space="0" w:color="auto"/>
            </w:tcBorders>
            <w:hideMark/>
          </w:tcPr>
          <w:p w14:paraId="04247693" w14:textId="77777777" w:rsidR="00F67729" w:rsidRDefault="00F67729">
            <w:pPr>
              <w:pStyle w:val="TAL"/>
              <w:rPr>
                <w:sz w:val="16"/>
              </w:rPr>
            </w:pPr>
            <w:r>
              <w:rPr>
                <w:sz w:val="16"/>
              </w:rPr>
              <w:t>New generic test procedure for group creation</w:t>
            </w:r>
          </w:p>
        </w:tc>
        <w:tc>
          <w:tcPr>
            <w:tcW w:w="0" w:type="auto"/>
            <w:tcBorders>
              <w:top w:val="single" w:sz="4" w:space="0" w:color="auto"/>
              <w:left w:val="single" w:sz="4" w:space="0" w:color="auto"/>
              <w:bottom w:val="single" w:sz="4" w:space="0" w:color="auto"/>
              <w:right w:val="single" w:sz="4" w:space="0" w:color="auto"/>
            </w:tcBorders>
            <w:hideMark/>
          </w:tcPr>
          <w:p w14:paraId="05E59390"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35AAA9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4F544C" w14:textId="77777777" w:rsidR="00F67729" w:rsidRDefault="00F67729">
            <w:pPr>
              <w:pStyle w:val="TAL"/>
              <w:rPr>
                <w:sz w:val="16"/>
              </w:rPr>
            </w:pPr>
            <w:r>
              <w:rPr>
                <w:sz w:val="16"/>
              </w:rPr>
              <w:t>R5-212297</w:t>
            </w:r>
          </w:p>
        </w:tc>
        <w:tc>
          <w:tcPr>
            <w:tcW w:w="0" w:type="auto"/>
            <w:tcBorders>
              <w:top w:val="single" w:sz="4" w:space="0" w:color="auto"/>
              <w:left w:val="single" w:sz="4" w:space="0" w:color="auto"/>
              <w:bottom w:val="single" w:sz="4" w:space="0" w:color="auto"/>
              <w:right w:val="single" w:sz="4" w:space="0" w:color="auto"/>
            </w:tcBorders>
            <w:hideMark/>
          </w:tcPr>
          <w:p w14:paraId="7661C198" w14:textId="77777777" w:rsidR="00F67729" w:rsidRDefault="00F67729">
            <w:pPr>
              <w:pStyle w:val="TAL"/>
              <w:rPr>
                <w:sz w:val="16"/>
              </w:rPr>
            </w:pPr>
            <w:r>
              <w:rPr>
                <w:sz w:val="16"/>
              </w:rPr>
              <w:t>-</w:t>
            </w:r>
          </w:p>
        </w:tc>
      </w:tr>
      <w:tr w:rsidR="00F67729" w14:paraId="3B7621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C12AF2" w14:textId="77777777" w:rsidR="00F67729" w:rsidRDefault="00F67729">
            <w:pPr>
              <w:pStyle w:val="TAL"/>
              <w:rPr>
                <w:sz w:val="16"/>
              </w:rPr>
            </w:pPr>
            <w:r>
              <w:rPr>
                <w:sz w:val="16"/>
              </w:rPr>
              <w:t>R5-213657</w:t>
            </w:r>
          </w:p>
        </w:tc>
        <w:tc>
          <w:tcPr>
            <w:tcW w:w="0" w:type="auto"/>
            <w:tcBorders>
              <w:top w:val="single" w:sz="4" w:space="0" w:color="auto"/>
              <w:left w:val="single" w:sz="4" w:space="0" w:color="auto"/>
              <w:bottom w:val="single" w:sz="4" w:space="0" w:color="auto"/>
              <w:right w:val="single" w:sz="4" w:space="0" w:color="auto"/>
            </w:tcBorders>
            <w:hideMark/>
          </w:tcPr>
          <w:p w14:paraId="61997B40" w14:textId="77777777" w:rsidR="00F67729" w:rsidRDefault="00F67729">
            <w:pPr>
              <w:pStyle w:val="TAL"/>
              <w:rPr>
                <w:sz w:val="16"/>
              </w:rPr>
            </w:pPr>
            <w:r>
              <w:rPr>
                <w:sz w:val="16"/>
              </w:rPr>
              <w:t>Update to Default Message Content - REFER</w:t>
            </w:r>
          </w:p>
        </w:tc>
        <w:tc>
          <w:tcPr>
            <w:tcW w:w="0" w:type="auto"/>
            <w:tcBorders>
              <w:top w:val="single" w:sz="4" w:space="0" w:color="auto"/>
              <w:left w:val="single" w:sz="4" w:space="0" w:color="auto"/>
              <w:bottom w:val="single" w:sz="4" w:space="0" w:color="auto"/>
              <w:right w:val="single" w:sz="4" w:space="0" w:color="auto"/>
            </w:tcBorders>
            <w:hideMark/>
          </w:tcPr>
          <w:p w14:paraId="581A3152" w14:textId="77777777" w:rsidR="00F67729" w:rsidRDefault="00F6772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7FE3064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74DCC9" w14:textId="77777777" w:rsidR="00F67729" w:rsidRDefault="00F67729">
            <w:pPr>
              <w:pStyle w:val="TAL"/>
              <w:rPr>
                <w:sz w:val="16"/>
              </w:rPr>
            </w:pPr>
            <w:r>
              <w:rPr>
                <w:sz w:val="16"/>
              </w:rPr>
              <w:t>R5-212300</w:t>
            </w:r>
          </w:p>
        </w:tc>
        <w:tc>
          <w:tcPr>
            <w:tcW w:w="0" w:type="auto"/>
            <w:tcBorders>
              <w:top w:val="single" w:sz="4" w:space="0" w:color="auto"/>
              <w:left w:val="single" w:sz="4" w:space="0" w:color="auto"/>
              <w:bottom w:val="single" w:sz="4" w:space="0" w:color="auto"/>
              <w:right w:val="single" w:sz="4" w:space="0" w:color="auto"/>
            </w:tcBorders>
            <w:hideMark/>
          </w:tcPr>
          <w:p w14:paraId="7546E2C2" w14:textId="77777777" w:rsidR="00F67729" w:rsidRDefault="00F67729">
            <w:pPr>
              <w:pStyle w:val="TAL"/>
              <w:rPr>
                <w:sz w:val="16"/>
              </w:rPr>
            </w:pPr>
            <w:r>
              <w:rPr>
                <w:sz w:val="16"/>
              </w:rPr>
              <w:t>-</w:t>
            </w:r>
          </w:p>
        </w:tc>
      </w:tr>
      <w:tr w:rsidR="00F67729" w14:paraId="0136B0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E514D2" w14:textId="77777777" w:rsidR="00F67729" w:rsidRDefault="00F67729">
            <w:pPr>
              <w:pStyle w:val="TAL"/>
              <w:rPr>
                <w:sz w:val="16"/>
              </w:rPr>
            </w:pPr>
            <w:r>
              <w:rPr>
                <w:sz w:val="16"/>
              </w:rPr>
              <w:t>R5-213658</w:t>
            </w:r>
          </w:p>
        </w:tc>
        <w:tc>
          <w:tcPr>
            <w:tcW w:w="0" w:type="auto"/>
            <w:tcBorders>
              <w:top w:val="single" w:sz="4" w:space="0" w:color="auto"/>
              <w:left w:val="single" w:sz="4" w:space="0" w:color="auto"/>
              <w:bottom w:val="single" w:sz="4" w:space="0" w:color="auto"/>
              <w:right w:val="single" w:sz="4" w:space="0" w:color="auto"/>
            </w:tcBorders>
            <w:hideMark/>
          </w:tcPr>
          <w:p w14:paraId="185C8DF7" w14:textId="77777777" w:rsidR="00F67729" w:rsidRDefault="00F67729">
            <w:pPr>
              <w:pStyle w:val="TAL"/>
              <w:rPr>
                <w:sz w:val="16"/>
              </w:rPr>
            </w:pPr>
            <w:r>
              <w:rPr>
                <w:sz w:val="16"/>
              </w:rPr>
              <w:t>Correction to MCPTT Test Case 5.2</w:t>
            </w:r>
          </w:p>
        </w:tc>
        <w:tc>
          <w:tcPr>
            <w:tcW w:w="0" w:type="auto"/>
            <w:tcBorders>
              <w:top w:val="single" w:sz="4" w:space="0" w:color="auto"/>
              <w:left w:val="single" w:sz="4" w:space="0" w:color="auto"/>
              <w:bottom w:val="single" w:sz="4" w:space="0" w:color="auto"/>
              <w:right w:val="single" w:sz="4" w:space="0" w:color="auto"/>
            </w:tcBorders>
            <w:hideMark/>
          </w:tcPr>
          <w:p w14:paraId="31BEEFC2"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00B3B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FACC26" w14:textId="77777777" w:rsidR="00F67729" w:rsidRDefault="00F67729">
            <w:pPr>
              <w:pStyle w:val="TAL"/>
              <w:rPr>
                <w:sz w:val="16"/>
              </w:rPr>
            </w:pPr>
            <w:r>
              <w:rPr>
                <w:sz w:val="16"/>
              </w:rPr>
              <w:t>R5-212306</w:t>
            </w:r>
          </w:p>
        </w:tc>
        <w:tc>
          <w:tcPr>
            <w:tcW w:w="0" w:type="auto"/>
            <w:tcBorders>
              <w:top w:val="single" w:sz="4" w:space="0" w:color="auto"/>
              <w:left w:val="single" w:sz="4" w:space="0" w:color="auto"/>
              <w:bottom w:val="single" w:sz="4" w:space="0" w:color="auto"/>
              <w:right w:val="single" w:sz="4" w:space="0" w:color="auto"/>
            </w:tcBorders>
            <w:hideMark/>
          </w:tcPr>
          <w:p w14:paraId="5E76736B" w14:textId="77777777" w:rsidR="00F67729" w:rsidRDefault="00F67729">
            <w:pPr>
              <w:pStyle w:val="TAL"/>
              <w:rPr>
                <w:sz w:val="16"/>
              </w:rPr>
            </w:pPr>
            <w:r>
              <w:rPr>
                <w:sz w:val="16"/>
              </w:rPr>
              <w:t>-</w:t>
            </w:r>
          </w:p>
        </w:tc>
      </w:tr>
      <w:tr w:rsidR="00F67729" w14:paraId="1A57BD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27B0A2" w14:textId="77777777" w:rsidR="00F67729" w:rsidRDefault="00F67729">
            <w:pPr>
              <w:pStyle w:val="TAL"/>
              <w:rPr>
                <w:sz w:val="16"/>
              </w:rPr>
            </w:pPr>
            <w:r>
              <w:rPr>
                <w:sz w:val="16"/>
              </w:rPr>
              <w:t>R5-213659</w:t>
            </w:r>
          </w:p>
        </w:tc>
        <w:tc>
          <w:tcPr>
            <w:tcW w:w="0" w:type="auto"/>
            <w:tcBorders>
              <w:top w:val="single" w:sz="4" w:space="0" w:color="auto"/>
              <w:left w:val="single" w:sz="4" w:space="0" w:color="auto"/>
              <w:bottom w:val="single" w:sz="4" w:space="0" w:color="auto"/>
              <w:right w:val="single" w:sz="4" w:space="0" w:color="auto"/>
            </w:tcBorders>
            <w:hideMark/>
          </w:tcPr>
          <w:p w14:paraId="4FB00C7F" w14:textId="77777777" w:rsidR="00F67729" w:rsidRDefault="00F67729">
            <w:pPr>
              <w:pStyle w:val="TAL"/>
              <w:rPr>
                <w:sz w:val="16"/>
              </w:rPr>
            </w:pPr>
            <w:r>
              <w:rPr>
                <w:sz w:val="16"/>
              </w:rPr>
              <w:t>Correction to MCPTT Test Case 5.4</w:t>
            </w:r>
          </w:p>
        </w:tc>
        <w:tc>
          <w:tcPr>
            <w:tcW w:w="0" w:type="auto"/>
            <w:tcBorders>
              <w:top w:val="single" w:sz="4" w:space="0" w:color="auto"/>
              <w:left w:val="single" w:sz="4" w:space="0" w:color="auto"/>
              <w:bottom w:val="single" w:sz="4" w:space="0" w:color="auto"/>
              <w:right w:val="single" w:sz="4" w:space="0" w:color="auto"/>
            </w:tcBorders>
            <w:hideMark/>
          </w:tcPr>
          <w:p w14:paraId="2FDC3AB8"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C5671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1059FB" w14:textId="77777777" w:rsidR="00F67729" w:rsidRDefault="00F67729">
            <w:pPr>
              <w:pStyle w:val="TAL"/>
              <w:rPr>
                <w:sz w:val="16"/>
              </w:rPr>
            </w:pPr>
            <w:r>
              <w:rPr>
                <w:sz w:val="16"/>
              </w:rPr>
              <w:t>R5-212307</w:t>
            </w:r>
          </w:p>
        </w:tc>
        <w:tc>
          <w:tcPr>
            <w:tcW w:w="0" w:type="auto"/>
            <w:tcBorders>
              <w:top w:val="single" w:sz="4" w:space="0" w:color="auto"/>
              <w:left w:val="single" w:sz="4" w:space="0" w:color="auto"/>
              <w:bottom w:val="single" w:sz="4" w:space="0" w:color="auto"/>
              <w:right w:val="single" w:sz="4" w:space="0" w:color="auto"/>
            </w:tcBorders>
            <w:hideMark/>
          </w:tcPr>
          <w:p w14:paraId="1C58EBB8" w14:textId="77777777" w:rsidR="00F67729" w:rsidRDefault="00F67729">
            <w:pPr>
              <w:pStyle w:val="TAL"/>
              <w:rPr>
                <w:sz w:val="16"/>
              </w:rPr>
            </w:pPr>
            <w:r>
              <w:rPr>
                <w:sz w:val="16"/>
              </w:rPr>
              <w:t>-</w:t>
            </w:r>
          </w:p>
        </w:tc>
      </w:tr>
      <w:tr w:rsidR="00F67729" w14:paraId="179DD8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002356" w14:textId="77777777" w:rsidR="00F67729" w:rsidRDefault="00F67729">
            <w:pPr>
              <w:pStyle w:val="TAL"/>
              <w:rPr>
                <w:sz w:val="16"/>
              </w:rPr>
            </w:pPr>
            <w:r>
              <w:rPr>
                <w:sz w:val="16"/>
              </w:rPr>
              <w:t>R5-213660</w:t>
            </w:r>
          </w:p>
        </w:tc>
        <w:tc>
          <w:tcPr>
            <w:tcW w:w="0" w:type="auto"/>
            <w:tcBorders>
              <w:top w:val="single" w:sz="4" w:space="0" w:color="auto"/>
              <w:left w:val="single" w:sz="4" w:space="0" w:color="auto"/>
              <w:bottom w:val="single" w:sz="4" w:space="0" w:color="auto"/>
              <w:right w:val="single" w:sz="4" w:space="0" w:color="auto"/>
            </w:tcBorders>
            <w:hideMark/>
          </w:tcPr>
          <w:p w14:paraId="27586D7D" w14:textId="77777777" w:rsidR="00F67729" w:rsidRDefault="00F67729">
            <w:pPr>
              <w:pStyle w:val="TAL"/>
              <w:rPr>
                <w:sz w:val="16"/>
              </w:rPr>
            </w:pPr>
            <w:r>
              <w:rPr>
                <w:sz w:val="16"/>
              </w:rPr>
              <w:t>Correction to MCPTT Test Case 6.1.1.1</w:t>
            </w:r>
          </w:p>
        </w:tc>
        <w:tc>
          <w:tcPr>
            <w:tcW w:w="0" w:type="auto"/>
            <w:tcBorders>
              <w:top w:val="single" w:sz="4" w:space="0" w:color="auto"/>
              <w:left w:val="single" w:sz="4" w:space="0" w:color="auto"/>
              <w:bottom w:val="single" w:sz="4" w:space="0" w:color="auto"/>
              <w:right w:val="single" w:sz="4" w:space="0" w:color="auto"/>
            </w:tcBorders>
            <w:hideMark/>
          </w:tcPr>
          <w:p w14:paraId="066D26A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71CB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AB562B" w14:textId="77777777" w:rsidR="00F67729" w:rsidRDefault="00F67729">
            <w:pPr>
              <w:pStyle w:val="TAL"/>
              <w:rPr>
                <w:sz w:val="16"/>
              </w:rPr>
            </w:pPr>
            <w:r>
              <w:rPr>
                <w:sz w:val="16"/>
              </w:rPr>
              <w:t>R5-212309</w:t>
            </w:r>
          </w:p>
        </w:tc>
        <w:tc>
          <w:tcPr>
            <w:tcW w:w="0" w:type="auto"/>
            <w:tcBorders>
              <w:top w:val="single" w:sz="4" w:space="0" w:color="auto"/>
              <w:left w:val="single" w:sz="4" w:space="0" w:color="auto"/>
              <w:bottom w:val="single" w:sz="4" w:space="0" w:color="auto"/>
              <w:right w:val="single" w:sz="4" w:space="0" w:color="auto"/>
            </w:tcBorders>
            <w:hideMark/>
          </w:tcPr>
          <w:p w14:paraId="14157E60" w14:textId="77777777" w:rsidR="00F67729" w:rsidRDefault="00F67729">
            <w:pPr>
              <w:pStyle w:val="TAL"/>
              <w:rPr>
                <w:sz w:val="16"/>
              </w:rPr>
            </w:pPr>
            <w:r>
              <w:rPr>
                <w:sz w:val="16"/>
              </w:rPr>
              <w:t>-</w:t>
            </w:r>
          </w:p>
        </w:tc>
      </w:tr>
      <w:tr w:rsidR="00F67729" w14:paraId="3D2F3D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D8E60B5" w14:textId="77777777" w:rsidR="00F67729" w:rsidRDefault="00F67729">
            <w:pPr>
              <w:pStyle w:val="TAL"/>
              <w:rPr>
                <w:sz w:val="16"/>
              </w:rPr>
            </w:pPr>
            <w:r>
              <w:rPr>
                <w:sz w:val="16"/>
              </w:rPr>
              <w:t>R5-213661</w:t>
            </w:r>
          </w:p>
        </w:tc>
        <w:tc>
          <w:tcPr>
            <w:tcW w:w="0" w:type="auto"/>
            <w:tcBorders>
              <w:top w:val="single" w:sz="4" w:space="0" w:color="auto"/>
              <w:left w:val="single" w:sz="4" w:space="0" w:color="auto"/>
              <w:bottom w:val="single" w:sz="4" w:space="0" w:color="auto"/>
              <w:right w:val="single" w:sz="4" w:space="0" w:color="auto"/>
            </w:tcBorders>
            <w:hideMark/>
          </w:tcPr>
          <w:p w14:paraId="7A20BCE4" w14:textId="77777777" w:rsidR="00F67729" w:rsidRDefault="00F67729">
            <w:pPr>
              <w:pStyle w:val="TAL"/>
              <w:rPr>
                <w:sz w:val="16"/>
              </w:rPr>
            </w:pPr>
            <w:r>
              <w:rPr>
                <w:sz w:val="16"/>
              </w:rPr>
              <w:t>Correction to MCPTT Test Case 6.1.1.2</w:t>
            </w:r>
          </w:p>
        </w:tc>
        <w:tc>
          <w:tcPr>
            <w:tcW w:w="0" w:type="auto"/>
            <w:tcBorders>
              <w:top w:val="single" w:sz="4" w:space="0" w:color="auto"/>
              <w:left w:val="single" w:sz="4" w:space="0" w:color="auto"/>
              <w:bottom w:val="single" w:sz="4" w:space="0" w:color="auto"/>
              <w:right w:val="single" w:sz="4" w:space="0" w:color="auto"/>
            </w:tcBorders>
            <w:hideMark/>
          </w:tcPr>
          <w:p w14:paraId="54FB7F6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F54312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EF1DC7" w14:textId="77777777" w:rsidR="00F67729" w:rsidRDefault="00F67729">
            <w:pPr>
              <w:pStyle w:val="TAL"/>
              <w:rPr>
                <w:sz w:val="16"/>
              </w:rPr>
            </w:pPr>
            <w:r>
              <w:rPr>
                <w:sz w:val="16"/>
              </w:rPr>
              <w:t>R5-212316</w:t>
            </w:r>
          </w:p>
        </w:tc>
        <w:tc>
          <w:tcPr>
            <w:tcW w:w="0" w:type="auto"/>
            <w:tcBorders>
              <w:top w:val="single" w:sz="4" w:space="0" w:color="auto"/>
              <w:left w:val="single" w:sz="4" w:space="0" w:color="auto"/>
              <w:bottom w:val="single" w:sz="4" w:space="0" w:color="auto"/>
              <w:right w:val="single" w:sz="4" w:space="0" w:color="auto"/>
            </w:tcBorders>
            <w:hideMark/>
          </w:tcPr>
          <w:p w14:paraId="4F564F5B" w14:textId="77777777" w:rsidR="00F67729" w:rsidRDefault="00F67729">
            <w:pPr>
              <w:pStyle w:val="TAL"/>
              <w:rPr>
                <w:sz w:val="16"/>
              </w:rPr>
            </w:pPr>
            <w:r>
              <w:rPr>
                <w:sz w:val="16"/>
              </w:rPr>
              <w:t>-</w:t>
            </w:r>
          </w:p>
        </w:tc>
      </w:tr>
      <w:tr w:rsidR="00F67729" w14:paraId="40FAB8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64042C" w14:textId="77777777" w:rsidR="00F67729" w:rsidRDefault="00F67729">
            <w:pPr>
              <w:pStyle w:val="TAL"/>
              <w:rPr>
                <w:sz w:val="16"/>
              </w:rPr>
            </w:pPr>
            <w:r>
              <w:rPr>
                <w:sz w:val="16"/>
              </w:rPr>
              <w:t>R5-213662</w:t>
            </w:r>
          </w:p>
        </w:tc>
        <w:tc>
          <w:tcPr>
            <w:tcW w:w="0" w:type="auto"/>
            <w:tcBorders>
              <w:top w:val="single" w:sz="4" w:space="0" w:color="auto"/>
              <w:left w:val="single" w:sz="4" w:space="0" w:color="auto"/>
              <w:bottom w:val="single" w:sz="4" w:space="0" w:color="auto"/>
              <w:right w:val="single" w:sz="4" w:space="0" w:color="auto"/>
            </w:tcBorders>
            <w:hideMark/>
          </w:tcPr>
          <w:p w14:paraId="1000E620" w14:textId="77777777" w:rsidR="00F67729" w:rsidRDefault="00F67729">
            <w:pPr>
              <w:pStyle w:val="TAL"/>
              <w:rPr>
                <w:sz w:val="16"/>
              </w:rPr>
            </w:pPr>
            <w:r>
              <w:rPr>
                <w:sz w:val="16"/>
              </w:rPr>
              <w:t>Correction to MCPTT Test Case 6.1.1.5</w:t>
            </w:r>
          </w:p>
        </w:tc>
        <w:tc>
          <w:tcPr>
            <w:tcW w:w="0" w:type="auto"/>
            <w:tcBorders>
              <w:top w:val="single" w:sz="4" w:space="0" w:color="auto"/>
              <w:left w:val="single" w:sz="4" w:space="0" w:color="auto"/>
              <w:bottom w:val="single" w:sz="4" w:space="0" w:color="auto"/>
              <w:right w:val="single" w:sz="4" w:space="0" w:color="auto"/>
            </w:tcBorders>
            <w:hideMark/>
          </w:tcPr>
          <w:p w14:paraId="0D8920CF"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0BC6E1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D8D188" w14:textId="77777777" w:rsidR="00F67729" w:rsidRDefault="00F67729">
            <w:pPr>
              <w:pStyle w:val="TAL"/>
              <w:rPr>
                <w:sz w:val="16"/>
              </w:rPr>
            </w:pPr>
            <w:r>
              <w:rPr>
                <w:sz w:val="16"/>
              </w:rPr>
              <w:t>R5-212317</w:t>
            </w:r>
          </w:p>
        </w:tc>
        <w:tc>
          <w:tcPr>
            <w:tcW w:w="0" w:type="auto"/>
            <w:tcBorders>
              <w:top w:val="single" w:sz="4" w:space="0" w:color="auto"/>
              <w:left w:val="single" w:sz="4" w:space="0" w:color="auto"/>
              <w:bottom w:val="single" w:sz="4" w:space="0" w:color="auto"/>
              <w:right w:val="single" w:sz="4" w:space="0" w:color="auto"/>
            </w:tcBorders>
            <w:hideMark/>
          </w:tcPr>
          <w:p w14:paraId="13EB3270" w14:textId="77777777" w:rsidR="00F67729" w:rsidRDefault="00F67729">
            <w:pPr>
              <w:pStyle w:val="TAL"/>
              <w:rPr>
                <w:sz w:val="16"/>
              </w:rPr>
            </w:pPr>
            <w:r>
              <w:rPr>
                <w:sz w:val="16"/>
              </w:rPr>
              <w:t>-</w:t>
            </w:r>
          </w:p>
        </w:tc>
      </w:tr>
      <w:tr w:rsidR="00F67729" w14:paraId="6F2550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96EA77" w14:textId="77777777" w:rsidR="00F67729" w:rsidRDefault="00F67729">
            <w:pPr>
              <w:pStyle w:val="TAL"/>
              <w:rPr>
                <w:sz w:val="16"/>
              </w:rPr>
            </w:pPr>
            <w:r>
              <w:rPr>
                <w:sz w:val="16"/>
              </w:rPr>
              <w:t>R5-213663</w:t>
            </w:r>
          </w:p>
        </w:tc>
        <w:tc>
          <w:tcPr>
            <w:tcW w:w="0" w:type="auto"/>
            <w:tcBorders>
              <w:top w:val="single" w:sz="4" w:space="0" w:color="auto"/>
              <w:left w:val="single" w:sz="4" w:space="0" w:color="auto"/>
              <w:bottom w:val="single" w:sz="4" w:space="0" w:color="auto"/>
              <w:right w:val="single" w:sz="4" w:space="0" w:color="auto"/>
            </w:tcBorders>
            <w:hideMark/>
          </w:tcPr>
          <w:p w14:paraId="51ADD868" w14:textId="77777777" w:rsidR="00F67729" w:rsidRDefault="00F67729">
            <w:pPr>
              <w:pStyle w:val="TAL"/>
              <w:rPr>
                <w:sz w:val="16"/>
              </w:rPr>
            </w:pPr>
            <w:r>
              <w:rPr>
                <w:sz w:val="16"/>
              </w:rPr>
              <w:t>Correction to MCPTT Test Case 6.1.2.11</w:t>
            </w:r>
          </w:p>
        </w:tc>
        <w:tc>
          <w:tcPr>
            <w:tcW w:w="0" w:type="auto"/>
            <w:tcBorders>
              <w:top w:val="single" w:sz="4" w:space="0" w:color="auto"/>
              <w:left w:val="single" w:sz="4" w:space="0" w:color="auto"/>
              <w:bottom w:val="single" w:sz="4" w:space="0" w:color="auto"/>
              <w:right w:val="single" w:sz="4" w:space="0" w:color="auto"/>
            </w:tcBorders>
            <w:hideMark/>
          </w:tcPr>
          <w:p w14:paraId="1553ED51"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FC4069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3E3B68" w14:textId="77777777" w:rsidR="00F67729" w:rsidRDefault="00F67729">
            <w:pPr>
              <w:pStyle w:val="TAL"/>
              <w:rPr>
                <w:sz w:val="16"/>
              </w:rPr>
            </w:pPr>
            <w:r>
              <w:rPr>
                <w:sz w:val="16"/>
              </w:rPr>
              <w:t>R5-212322</w:t>
            </w:r>
          </w:p>
        </w:tc>
        <w:tc>
          <w:tcPr>
            <w:tcW w:w="0" w:type="auto"/>
            <w:tcBorders>
              <w:top w:val="single" w:sz="4" w:space="0" w:color="auto"/>
              <w:left w:val="single" w:sz="4" w:space="0" w:color="auto"/>
              <w:bottom w:val="single" w:sz="4" w:space="0" w:color="auto"/>
              <w:right w:val="single" w:sz="4" w:space="0" w:color="auto"/>
            </w:tcBorders>
            <w:hideMark/>
          </w:tcPr>
          <w:p w14:paraId="2479C91E" w14:textId="77777777" w:rsidR="00F67729" w:rsidRDefault="00F67729">
            <w:pPr>
              <w:pStyle w:val="TAL"/>
              <w:rPr>
                <w:sz w:val="16"/>
              </w:rPr>
            </w:pPr>
            <w:r>
              <w:rPr>
                <w:sz w:val="16"/>
              </w:rPr>
              <w:t>-</w:t>
            </w:r>
          </w:p>
        </w:tc>
      </w:tr>
      <w:tr w:rsidR="00F67729" w14:paraId="38AC697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900419" w14:textId="77777777" w:rsidR="00F67729" w:rsidRDefault="00F67729">
            <w:pPr>
              <w:pStyle w:val="TAL"/>
              <w:rPr>
                <w:sz w:val="16"/>
              </w:rPr>
            </w:pPr>
            <w:r>
              <w:rPr>
                <w:sz w:val="16"/>
              </w:rPr>
              <w:t>R5-213664</w:t>
            </w:r>
          </w:p>
        </w:tc>
        <w:tc>
          <w:tcPr>
            <w:tcW w:w="0" w:type="auto"/>
            <w:tcBorders>
              <w:top w:val="single" w:sz="4" w:space="0" w:color="auto"/>
              <w:left w:val="single" w:sz="4" w:space="0" w:color="auto"/>
              <w:bottom w:val="single" w:sz="4" w:space="0" w:color="auto"/>
              <w:right w:val="single" w:sz="4" w:space="0" w:color="auto"/>
            </w:tcBorders>
            <w:hideMark/>
          </w:tcPr>
          <w:p w14:paraId="00F9E2AA" w14:textId="77777777" w:rsidR="00F67729" w:rsidRDefault="00F67729">
            <w:pPr>
              <w:pStyle w:val="TAL"/>
              <w:rPr>
                <w:sz w:val="16"/>
              </w:rPr>
            </w:pPr>
            <w:r>
              <w:rPr>
                <w:sz w:val="16"/>
              </w:rPr>
              <w:t>Correction to MCPTT Test Case 6.2.10</w:t>
            </w:r>
          </w:p>
        </w:tc>
        <w:tc>
          <w:tcPr>
            <w:tcW w:w="0" w:type="auto"/>
            <w:tcBorders>
              <w:top w:val="single" w:sz="4" w:space="0" w:color="auto"/>
              <w:left w:val="single" w:sz="4" w:space="0" w:color="auto"/>
              <w:bottom w:val="single" w:sz="4" w:space="0" w:color="auto"/>
              <w:right w:val="single" w:sz="4" w:space="0" w:color="auto"/>
            </w:tcBorders>
            <w:hideMark/>
          </w:tcPr>
          <w:p w14:paraId="0D795459"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A5A3D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8B355A" w14:textId="77777777" w:rsidR="00F67729" w:rsidRDefault="00F67729">
            <w:pPr>
              <w:pStyle w:val="TAL"/>
              <w:rPr>
                <w:sz w:val="16"/>
              </w:rPr>
            </w:pPr>
            <w:r>
              <w:rPr>
                <w:sz w:val="16"/>
              </w:rPr>
              <w:t>R5-212327</w:t>
            </w:r>
          </w:p>
        </w:tc>
        <w:tc>
          <w:tcPr>
            <w:tcW w:w="0" w:type="auto"/>
            <w:tcBorders>
              <w:top w:val="single" w:sz="4" w:space="0" w:color="auto"/>
              <w:left w:val="single" w:sz="4" w:space="0" w:color="auto"/>
              <w:bottom w:val="single" w:sz="4" w:space="0" w:color="auto"/>
              <w:right w:val="single" w:sz="4" w:space="0" w:color="auto"/>
            </w:tcBorders>
            <w:hideMark/>
          </w:tcPr>
          <w:p w14:paraId="228A8F69" w14:textId="77777777" w:rsidR="00F67729" w:rsidRDefault="00F67729">
            <w:pPr>
              <w:pStyle w:val="TAL"/>
              <w:rPr>
                <w:sz w:val="16"/>
              </w:rPr>
            </w:pPr>
            <w:r>
              <w:rPr>
                <w:sz w:val="16"/>
              </w:rPr>
              <w:t>-</w:t>
            </w:r>
          </w:p>
        </w:tc>
      </w:tr>
      <w:tr w:rsidR="00F67729" w14:paraId="68ED626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57439A" w14:textId="77777777" w:rsidR="00F67729" w:rsidRDefault="00F67729">
            <w:pPr>
              <w:pStyle w:val="TAL"/>
              <w:rPr>
                <w:sz w:val="16"/>
              </w:rPr>
            </w:pPr>
            <w:r>
              <w:rPr>
                <w:sz w:val="16"/>
              </w:rPr>
              <w:t>R5-213665</w:t>
            </w:r>
          </w:p>
        </w:tc>
        <w:tc>
          <w:tcPr>
            <w:tcW w:w="0" w:type="auto"/>
            <w:tcBorders>
              <w:top w:val="single" w:sz="4" w:space="0" w:color="auto"/>
              <w:left w:val="single" w:sz="4" w:space="0" w:color="auto"/>
              <w:bottom w:val="single" w:sz="4" w:space="0" w:color="auto"/>
              <w:right w:val="single" w:sz="4" w:space="0" w:color="auto"/>
            </w:tcBorders>
            <w:hideMark/>
          </w:tcPr>
          <w:p w14:paraId="33C937AC" w14:textId="77777777" w:rsidR="00F67729" w:rsidRDefault="00F67729">
            <w:pPr>
              <w:pStyle w:val="TAL"/>
              <w:rPr>
                <w:sz w:val="16"/>
              </w:rPr>
            </w:pPr>
            <w:r>
              <w:rPr>
                <w:sz w:val="16"/>
              </w:rPr>
              <w:t>Correction to MCPTT Test Case 6.2.2</w:t>
            </w:r>
          </w:p>
        </w:tc>
        <w:tc>
          <w:tcPr>
            <w:tcW w:w="0" w:type="auto"/>
            <w:tcBorders>
              <w:top w:val="single" w:sz="4" w:space="0" w:color="auto"/>
              <w:left w:val="single" w:sz="4" w:space="0" w:color="auto"/>
              <w:bottom w:val="single" w:sz="4" w:space="0" w:color="auto"/>
              <w:right w:val="single" w:sz="4" w:space="0" w:color="auto"/>
            </w:tcBorders>
            <w:hideMark/>
          </w:tcPr>
          <w:p w14:paraId="49699B53"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7890D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8C80A" w14:textId="77777777" w:rsidR="00F67729" w:rsidRDefault="00F67729">
            <w:pPr>
              <w:pStyle w:val="TAL"/>
              <w:rPr>
                <w:sz w:val="16"/>
              </w:rPr>
            </w:pPr>
            <w:r>
              <w:rPr>
                <w:sz w:val="16"/>
              </w:rPr>
              <w:t>R5-212332</w:t>
            </w:r>
          </w:p>
        </w:tc>
        <w:tc>
          <w:tcPr>
            <w:tcW w:w="0" w:type="auto"/>
            <w:tcBorders>
              <w:top w:val="single" w:sz="4" w:space="0" w:color="auto"/>
              <w:left w:val="single" w:sz="4" w:space="0" w:color="auto"/>
              <w:bottom w:val="single" w:sz="4" w:space="0" w:color="auto"/>
              <w:right w:val="single" w:sz="4" w:space="0" w:color="auto"/>
            </w:tcBorders>
            <w:hideMark/>
          </w:tcPr>
          <w:p w14:paraId="2FFF1C4C" w14:textId="77777777" w:rsidR="00F67729" w:rsidRDefault="00F67729">
            <w:pPr>
              <w:pStyle w:val="TAL"/>
              <w:rPr>
                <w:sz w:val="16"/>
              </w:rPr>
            </w:pPr>
            <w:r>
              <w:rPr>
                <w:sz w:val="16"/>
              </w:rPr>
              <w:t>-</w:t>
            </w:r>
          </w:p>
        </w:tc>
      </w:tr>
      <w:tr w:rsidR="00F67729" w14:paraId="45E663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E4FE9A" w14:textId="77777777" w:rsidR="00F67729" w:rsidRDefault="00F67729">
            <w:pPr>
              <w:pStyle w:val="TAL"/>
              <w:rPr>
                <w:sz w:val="16"/>
              </w:rPr>
            </w:pPr>
            <w:r>
              <w:rPr>
                <w:sz w:val="16"/>
              </w:rPr>
              <w:t>R5-213666</w:t>
            </w:r>
          </w:p>
        </w:tc>
        <w:tc>
          <w:tcPr>
            <w:tcW w:w="0" w:type="auto"/>
            <w:tcBorders>
              <w:top w:val="single" w:sz="4" w:space="0" w:color="auto"/>
              <w:left w:val="single" w:sz="4" w:space="0" w:color="auto"/>
              <w:bottom w:val="single" w:sz="4" w:space="0" w:color="auto"/>
              <w:right w:val="single" w:sz="4" w:space="0" w:color="auto"/>
            </w:tcBorders>
            <w:hideMark/>
          </w:tcPr>
          <w:p w14:paraId="6D085D71" w14:textId="77777777" w:rsidR="00F67729" w:rsidRDefault="00F67729">
            <w:pPr>
              <w:pStyle w:val="TAL"/>
              <w:rPr>
                <w:sz w:val="16"/>
              </w:rPr>
            </w:pPr>
            <w:r>
              <w:rPr>
                <w:sz w:val="16"/>
              </w:rPr>
              <w:t>Correction to MCPTT Test Case 6.2.9</w:t>
            </w:r>
          </w:p>
        </w:tc>
        <w:tc>
          <w:tcPr>
            <w:tcW w:w="0" w:type="auto"/>
            <w:tcBorders>
              <w:top w:val="single" w:sz="4" w:space="0" w:color="auto"/>
              <w:left w:val="single" w:sz="4" w:space="0" w:color="auto"/>
              <w:bottom w:val="single" w:sz="4" w:space="0" w:color="auto"/>
              <w:right w:val="single" w:sz="4" w:space="0" w:color="auto"/>
            </w:tcBorders>
            <w:hideMark/>
          </w:tcPr>
          <w:p w14:paraId="74F5AFD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06875D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7DC11A" w14:textId="77777777" w:rsidR="00F67729" w:rsidRDefault="00F67729">
            <w:pPr>
              <w:pStyle w:val="TAL"/>
              <w:rPr>
                <w:sz w:val="16"/>
              </w:rPr>
            </w:pPr>
            <w:r>
              <w:rPr>
                <w:sz w:val="16"/>
              </w:rPr>
              <w:t>R5-212334</w:t>
            </w:r>
          </w:p>
        </w:tc>
        <w:tc>
          <w:tcPr>
            <w:tcW w:w="0" w:type="auto"/>
            <w:tcBorders>
              <w:top w:val="single" w:sz="4" w:space="0" w:color="auto"/>
              <w:left w:val="single" w:sz="4" w:space="0" w:color="auto"/>
              <w:bottom w:val="single" w:sz="4" w:space="0" w:color="auto"/>
              <w:right w:val="single" w:sz="4" w:space="0" w:color="auto"/>
            </w:tcBorders>
            <w:hideMark/>
          </w:tcPr>
          <w:p w14:paraId="7D65CFEB" w14:textId="77777777" w:rsidR="00F67729" w:rsidRDefault="00F67729">
            <w:pPr>
              <w:pStyle w:val="TAL"/>
              <w:rPr>
                <w:sz w:val="16"/>
              </w:rPr>
            </w:pPr>
            <w:r>
              <w:rPr>
                <w:sz w:val="16"/>
              </w:rPr>
              <w:t>-</w:t>
            </w:r>
          </w:p>
        </w:tc>
      </w:tr>
      <w:tr w:rsidR="00F67729" w14:paraId="708D89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85274F" w14:textId="77777777" w:rsidR="00F67729" w:rsidRDefault="00F67729">
            <w:pPr>
              <w:pStyle w:val="TAL"/>
              <w:rPr>
                <w:sz w:val="16"/>
              </w:rPr>
            </w:pPr>
            <w:r>
              <w:rPr>
                <w:sz w:val="16"/>
              </w:rPr>
              <w:t>R5-213667</w:t>
            </w:r>
          </w:p>
        </w:tc>
        <w:tc>
          <w:tcPr>
            <w:tcW w:w="0" w:type="auto"/>
            <w:tcBorders>
              <w:top w:val="single" w:sz="4" w:space="0" w:color="auto"/>
              <w:left w:val="single" w:sz="4" w:space="0" w:color="auto"/>
              <w:bottom w:val="single" w:sz="4" w:space="0" w:color="auto"/>
              <w:right w:val="single" w:sz="4" w:space="0" w:color="auto"/>
            </w:tcBorders>
            <w:hideMark/>
          </w:tcPr>
          <w:p w14:paraId="3941BF71" w14:textId="77777777" w:rsidR="00F67729" w:rsidRDefault="00F67729">
            <w:pPr>
              <w:pStyle w:val="TAL"/>
              <w:rPr>
                <w:sz w:val="16"/>
              </w:rPr>
            </w:pPr>
            <w:r>
              <w:rPr>
                <w:sz w:val="16"/>
              </w:rPr>
              <w:t>Correction to MCPTT Test Cases 6.2.3 - 6.2.7</w:t>
            </w:r>
          </w:p>
        </w:tc>
        <w:tc>
          <w:tcPr>
            <w:tcW w:w="0" w:type="auto"/>
            <w:tcBorders>
              <w:top w:val="single" w:sz="4" w:space="0" w:color="auto"/>
              <w:left w:val="single" w:sz="4" w:space="0" w:color="auto"/>
              <w:bottom w:val="single" w:sz="4" w:space="0" w:color="auto"/>
              <w:right w:val="single" w:sz="4" w:space="0" w:color="auto"/>
            </w:tcBorders>
            <w:hideMark/>
          </w:tcPr>
          <w:p w14:paraId="2A5A1F4E"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6FB13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EED941" w14:textId="77777777" w:rsidR="00F67729" w:rsidRDefault="00F67729">
            <w:pPr>
              <w:pStyle w:val="TAL"/>
              <w:rPr>
                <w:sz w:val="16"/>
              </w:rPr>
            </w:pPr>
            <w:r>
              <w:rPr>
                <w:sz w:val="16"/>
              </w:rPr>
              <w:t>R5-212335</w:t>
            </w:r>
          </w:p>
        </w:tc>
        <w:tc>
          <w:tcPr>
            <w:tcW w:w="0" w:type="auto"/>
            <w:tcBorders>
              <w:top w:val="single" w:sz="4" w:space="0" w:color="auto"/>
              <w:left w:val="single" w:sz="4" w:space="0" w:color="auto"/>
              <w:bottom w:val="single" w:sz="4" w:space="0" w:color="auto"/>
              <w:right w:val="single" w:sz="4" w:space="0" w:color="auto"/>
            </w:tcBorders>
            <w:hideMark/>
          </w:tcPr>
          <w:p w14:paraId="4F1194FD" w14:textId="77777777" w:rsidR="00F67729" w:rsidRDefault="00F67729">
            <w:pPr>
              <w:pStyle w:val="TAL"/>
              <w:rPr>
                <w:sz w:val="16"/>
              </w:rPr>
            </w:pPr>
            <w:r>
              <w:rPr>
                <w:sz w:val="16"/>
              </w:rPr>
              <w:t>-</w:t>
            </w:r>
          </w:p>
        </w:tc>
      </w:tr>
      <w:tr w:rsidR="00F67729" w14:paraId="218FEE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0EE1ECE" w14:textId="77777777" w:rsidR="00F67729" w:rsidRDefault="00F67729">
            <w:pPr>
              <w:pStyle w:val="TAL"/>
              <w:rPr>
                <w:sz w:val="16"/>
              </w:rPr>
            </w:pPr>
            <w:r>
              <w:rPr>
                <w:sz w:val="16"/>
              </w:rPr>
              <w:t>R5-213668</w:t>
            </w:r>
          </w:p>
        </w:tc>
        <w:tc>
          <w:tcPr>
            <w:tcW w:w="0" w:type="auto"/>
            <w:tcBorders>
              <w:top w:val="single" w:sz="4" w:space="0" w:color="auto"/>
              <w:left w:val="single" w:sz="4" w:space="0" w:color="auto"/>
              <w:bottom w:val="single" w:sz="4" w:space="0" w:color="auto"/>
              <w:right w:val="single" w:sz="4" w:space="0" w:color="auto"/>
            </w:tcBorders>
            <w:hideMark/>
          </w:tcPr>
          <w:p w14:paraId="4A2077B6" w14:textId="77777777" w:rsidR="00F67729" w:rsidRDefault="00F67729">
            <w:pPr>
              <w:pStyle w:val="TAL"/>
              <w:rPr>
                <w:sz w:val="16"/>
              </w:rPr>
            </w:pPr>
            <w:r>
              <w:rPr>
                <w:sz w:val="16"/>
              </w:rPr>
              <w:t>Addition of MCPTT Test Case 6.1.1.21</w:t>
            </w:r>
          </w:p>
        </w:tc>
        <w:tc>
          <w:tcPr>
            <w:tcW w:w="0" w:type="auto"/>
            <w:tcBorders>
              <w:top w:val="single" w:sz="4" w:space="0" w:color="auto"/>
              <w:left w:val="single" w:sz="4" w:space="0" w:color="auto"/>
              <w:bottom w:val="single" w:sz="4" w:space="0" w:color="auto"/>
              <w:right w:val="single" w:sz="4" w:space="0" w:color="auto"/>
            </w:tcBorders>
            <w:hideMark/>
          </w:tcPr>
          <w:p w14:paraId="5A9D67C5" w14:textId="77777777" w:rsidR="00F67729" w:rsidRDefault="00F6772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3A2D0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135FC0" w14:textId="77777777" w:rsidR="00F67729" w:rsidRDefault="00F67729">
            <w:pPr>
              <w:pStyle w:val="TAL"/>
              <w:rPr>
                <w:sz w:val="16"/>
              </w:rPr>
            </w:pPr>
            <w:r>
              <w:rPr>
                <w:sz w:val="16"/>
              </w:rPr>
              <w:t>R5-213272</w:t>
            </w:r>
          </w:p>
        </w:tc>
        <w:tc>
          <w:tcPr>
            <w:tcW w:w="0" w:type="auto"/>
            <w:tcBorders>
              <w:top w:val="single" w:sz="4" w:space="0" w:color="auto"/>
              <w:left w:val="single" w:sz="4" w:space="0" w:color="auto"/>
              <w:bottom w:val="single" w:sz="4" w:space="0" w:color="auto"/>
              <w:right w:val="single" w:sz="4" w:space="0" w:color="auto"/>
            </w:tcBorders>
            <w:hideMark/>
          </w:tcPr>
          <w:p w14:paraId="1A4D4655" w14:textId="77777777" w:rsidR="00F67729" w:rsidRDefault="00F67729">
            <w:pPr>
              <w:pStyle w:val="TAL"/>
              <w:rPr>
                <w:sz w:val="16"/>
              </w:rPr>
            </w:pPr>
            <w:r>
              <w:rPr>
                <w:sz w:val="16"/>
              </w:rPr>
              <w:t>-</w:t>
            </w:r>
          </w:p>
        </w:tc>
      </w:tr>
      <w:tr w:rsidR="00F67729" w14:paraId="42541AF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9CA7E48" w14:textId="77777777" w:rsidR="00F67729" w:rsidRDefault="00F67729">
            <w:pPr>
              <w:pStyle w:val="TAL"/>
              <w:rPr>
                <w:sz w:val="16"/>
              </w:rPr>
            </w:pPr>
            <w:r>
              <w:rPr>
                <w:sz w:val="16"/>
              </w:rPr>
              <w:t>R5-213669</w:t>
            </w:r>
          </w:p>
        </w:tc>
        <w:tc>
          <w:tcPr>
            <w:tcW w:w="0" w:type="auto"/>
            <w:tcBorders>
              <w:top w:val="single" w:sz="4" w:space="0" w:color="auto"/>
              <w:left w:val="single" w:sz="4" w:space="0" w:color="auto"/>
              <w:bottom w:val="single" w:sz="4" w:space="0" w:color="auto"/>
              <w:right w:val="single" w:sz="4" w:space="0" w:color="auto"/>
            </w:tcBorders>
            <w:hideMark/>
          </w:tcPr>
          <w:p w14:paraId="585B5145" w14:textId="77777777" w:rsidR="00F67729" w:rsidRDefault="00F67729">
            <w:pPr>
              <w:pStyle w:val="TAL"/>
              <w:rPr>
                <w:sz w:val="16"/>
              </w:rPr>
            </w:pPr>
            <w:r>
              <w:rPr>
                <w:sz w:val="16"/>
              </w:rPr>
              <w:t>Update to ICS proforma tables</w:t>
            </w:r>
          </w:p>
        </w:tc>
        <w:tc>
          <w:tcPr>
            <w:tcW w:w="0" w:type="auto"/>
            <w:tcBorders>
              <w:top w:val="single" w:sz="4" w:space="0" w:color="auto"/>
              <w:left w:val="single" w:sz="4" w:space="0" w:color="auto"/>
              <w:bottom w:val="single" w:sz="4" w:space="0" w:color="auto"/>
              <w:right w:val="single" w:sz="4" w:space="0" w:color="auto"/>
            </w:tcBorders>
            <w:hideMark/>
          </w:tcPr>
          <w:p w14:paraId="424997FC"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58892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9322AC" w14:textId="77777777" w:rsidR="00F67729" w:rsidRDefault="00F67729">
            <w:pPr>
              <w:pStyle w:val="TAL"/>
              <w:rPr>
                <w:sz w:val="16"/>
              </w:rPr>
            </w:pPr>
            <w:r>
              <w:rPr>
                <w:sz w:val="16"/>
              </w:rPr>
              <w:t>R5-212336</w:t>
            </w:r>
          </w:p>
        </w:tc>
        <w:tc>
          <w:tcPr>
            <w:tcW w:w="0" w:type="auto"/>
            <w:tcBorders>
              <w:top w:val="single" w:sz="4" w:space="0" w:color="auto"/>
              <w:left w:val="single" w:sz="4" w:space="0" w:color="auto"/>
              <w:bottom w:val="single" w:sz="4" w:space="0" w:color="auto"/>
              <w:right w:val="single" w:sz="4" w:space="0" w:color="auto"/>
            </w:tcBorders>
            <w:hideMark/>
          </w:tcPr>
          <w:p w14:paraId="26A5D11D" w14:textId="77777777" w:rsidR="00F67729" w:rsidRDefault="00F67729">
            <w:pPr>
              <w:pStyle w:val="TAL"/>
              <w:rPr>
                <w:sz w:val="16"/>
              </w:rPr>
            </w:pPr>
            <w:r>
              <w:rPr>
                <w:sz w:val="16"/>
              </w:rPr>
              <w:t>-</w:t>
            </w:r>
          </w:p>
        </w:tc>
      </w:tr>
      <w:tr w:rsidR="00F67729" w14:paraId="03E885D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9ADF2E" w14:textId="77777777" w:rsidR="00F67729" w:rsidRDefault="00F67729">
            <w:pPr>
              <w:pStyle w:val="TAL"/>
              <w:rPr>
                <w:sz w:val="16"/>
              </w:rPr>
            </w:pPr>
            <w:r>
              <w:rPr>
                <w:sz w:val="16"/>
              </w:rPr>
              <w:t>R5-213670</w:t>
            </w:r>
          </w:p>
        </w:tc>
        <w:tc>
          <w:tcPr>
            <w:tcW w:w="0" w:type="auto"/>
            <w:tcBorders>
              <w:top w:val="single" w:sz="4" w:space="0" w:color="auto"/>
              <w:left w:val="single" w:sz="4" w:space="0" w:color="auto"/>
              <w:bottom w:val="single" w:sz="4" w:space="0" w:color="auto"/>
              <w:right w:val="single" w:sz="4" w:space="0" w:color="auto"/>
            </w:tcBorders>
            <w:hideMark/>
          </w:tcPr>
          <w:p w14:paraId="6370A7B3" w14:textId="77777777" w:rsidR="00F67729" w:rsidRDefault="00F67729">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73DE5C82" w14:textId="77777777" w:rsidR="00F67729" w:rsidRDefault="00F6772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48FE94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F61567" w14:textId="77777777" w:rsidR="00F67729" w:rsidRDefault="00F67729">
            <w:pPr>
              <w:pStyle w:val="TAL"/>
              <w:rPr>
                <w:sz w:val="16"/>
              </w:rPr>
            </w:pPr>
            <w:r>
              <w:rPr>
                <w:sz w:val="16"/>
              </w:rPr>
              <w:t>R5-212337</w:t>
            </w:r>
          </w:p>
        </w:tc>
        <w:tc>
          <w:tcPr>
            <w:tcW w:w="0" w:type="auto"/>
            <w:tcBorders>
              <w:top w:val="single" w:sz="4" w:space="0" w:color="auto"/>
              <w:left w:val="single" w:sz="4" w:space="0" w:color="auto"/>
              <w:bottom w:val="single" w:sz="4" w:space="0" w:color="auto"/>
              <w:right w:val="single" w:sz="4" w:space="0" w:color="auto"/>
            </w:tcBorders>
            <w:hideMark/>
          </w:tcPr>
          <w:p w14:paraId="6E9FCF81" w14:textId="77777777" w:rsidR="00F67729" w:rsidRDefault="00F67729">
            <w:pPr>
              <w:pStyle w:val="TAL"/>
              <w:rPr>
                <w:sz w:val="16"/>
              </w:rPr>
            </w:pPr>
            <w:r>
              <w:rPr>
                <w:sz w:val="16"/>
              </w:rPr>
              <w:t>-</w:t>
            </w:r>
          </w:p>
        </w:tc>
      </w:tr>
      <w:tr w:rsidR="00F67729" w14:paraId="7DF9006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6289CE" w14:textId="77777777" w:rsidR="00F67729" w:rsidRDefault="00F67729">
            <w:pPr>
              <w:pStyle w:val="TAL"/>
              <w:rPr>
                <w:sz w:val="16"/>
              </w:rPr>
            </w:pPr>
            <w:r>
              <w:rPr>
                <w:sz w:val="16"/>
              </w:rPr>
              <w:t>R5-213671</w:t>
            </w:r>
          </w:p>
        </w:tc>
        <w:tc>
          <w:tcPr>
            <w:tcW w:w="0" w:type="auto"/>
            <w:tcBorders>
              <w:top w:val="single" w:sz="4" w:space="0" w:color="auto"/>
              <w:left w:val="single" w:sz="4" w:space="0" w:color="auto"/>
              <w:bottom w:val="single" w:sz="4" w:space="0" w:color="auto"/>
              <w:right w:val="single" w:sz="4" w:space="0" w:color="auto"/>
            </w:tcBorders>
            <w:hideMark/>
          </w:tcPr>
          <w:p w14:paraId="014D6660" w14:textId="77777777" w:rsidR="00F67729" w:rsidRDefault="00F67729">
            <w:pPr>
              <w:pStyle w:val="TAL"/>
              <w:rPr>
                <w:sz w:val="16"/>
              </w:rPr>
            </w:pPr>
            <w:r>
              <w:rPr>
                <w:sz w:val="16"/>
              </w:rPr>
              <w:t>Adding applicability for E-UTRAN TC 8.2.4.31.1 and 8.2.4.31.2 CHO handover</w:t>
            </w:r>
          </w:p>
        </w:tc>
        <w:tc>
          <w:tcPr>
            <w:tcW w:w="0" w:type="auto"/>
            <w:tcBorders>
              <w:top w:val="single" w:sz="4" w:space="0" w:color="auto"/>
              <w:left w:val="single" w:sz="4" w:space="0" w:color="auto"/>
              <w:bottom w:val="single" w:sz="4" w:space="0" w:color="auto"/>
              <w:right w:val="single" w:sz="4" w:space="0" w:color="auto"/>
            </w:tcBorders>
            <w:hideMark/>
          </w:tcPr>
          <w:p w14:paraId="115D2FBE" w14:textId="77777777" w:rsidR="00F67729" w:rsidRDefault="00F6772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FD4EB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C1746C" w14:textId="77777777" w:rsidR="00F67729" w:rsidRDefault="00F67729">
            <w:pPr>
              <w:pStyle w:val="TAL"/>
              <w:rPr>
                <w:sz w:val="16"/>
              </w:rPr>
            </w:pPr>
            <w:r>
              <w:rPr>
                <w:sz w:val="16"/>
              </w:rPr>
              <w:t>R5-212065</w:t>
            </w:r>
          </w:p>
        </w:tc>
        <w:tc>
          <w:tcPr>
            <w:tcW w:w="0" w:type="auto"/>
            <w:tcBorders>
              <w:top w:val="single" w:sz="4" w:space="0" w:color="auto"/>
              <w:left w:val="single" w:sz="4" w:space="0" w:color="auto"/>
              <w:bottom w:val="single" w:sz="4" w:space="0" w:color="auto"/>
              <w:right w:val="single" w:sz="4" w:space="0" w:color="auto"/>
            </w:tcBorders>
            <w:hideMark/>
          </w:tcPr>
          <w:p w14:paraId="169C1C5E" w14:textId="77777777" w:rsidR="00F67729" w:rsidRDefault="00F67729">
            <w:pPr>
              <w:pStyle w:val="TAL"/>
              <w:rPr>
                <w:sz w:val="16"/>
              </w:rPr>
            </w:pPr>
            <w:r>
              <w:rPr>
                <w:sz w:val="16"/>
              </w:rPr>
              <w:t>-</w:t>
            </w:r>
          </w:p>
        </w:tc>
      </w:tr>
      <w:tr w:rsidR="00F67729" w14:paraId="435F1EA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91BA2C" w14:textId="77777777" w:rsidR="00F67729" w:rsidRDefault="00F67729">
            <w:pPr>
              <w:pStyle w:val="TAL"/>
              <w:rPr>
                <w:sz w:val="16"/>
              </w:rPr>
            </w:pPr>
            <w:r>
              <w:rPr>
                <w:sz w:val="16"/>
              </w:rPr>
              <w:t>R5-213672</w:t>
            </w:r>
          </w:p>
        </w:tc>
        <w:tc>
          <w:tcPr>
            <w:tcW w:w="0" w:type="auto"/>
            <w:tcBorders>
              <w:top w:val="single" w:sz="4" w:space="0" w:color="auto"/>
              <w:left w:val="single" w:sz="4" w:space="0" w:color="auto"/>
              <w:bottom w:val="single" w:sz="4" w:space="0" w:color="auto"/>
              <w:right w:val="single" w:sz="4" w:space="0" w:color="auto"/>
            </w:tcBorders>
            <w:hideMark/>
          </w:tcPr>
          <w:p w14:paraId="75A017E7" w14:textId="77777777" w:rsidR="00F67729" w:rsidRDefault="00F67729">
            <w:pPr>
              <w:pStyle w:val="TAL"/>
              <w:rPr>
                <w:sz w:val="16"/>
              </w:rPr>
            </w:pPr>
            <w:r>
              <w:rPr>
                <w:sz w:val="16"/>
              </w:rPr>
              <w:t>Adding applicability for new NR URLLC test cases</w:t>
            </w:r>
          </w:p>
        </w:tc>
        <w:tc>
          <w:tcPr>
            <w:tcW w:w="0" w:type="auto"/>
            <w:tcBorders>
              <w:top w:val="single" w:sz="4" w:space="0" w:color="auto"/>
              <w:left w:val="single" w:sz="4" w:space="0" w:color="auto"/>
              <w:bottom w:val="single" w:sz="4" w:space="0" w:color="auto"/>
              <w:right w:val="single" w:sz="4" w:space="0" w:color="auto"/>
            </w:tcBorders>
            <w:hideMark/>
          </w:tcPr>
          <w:p w14:paraId="19C1E4AB" w14:textId="77777777" w:rsidR="00F67729" w:rsidRDefault="00F6772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3E6E2F6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1CDCCE" w14:textId="77777777" w:rsidR="00F67729" w:rsidRDefault="00F67729">
            <w:pPr>
              <w:pStyle w:val="TAL"/>
              <w:rPr>
                <w:sz w:val="16"/>
              </w:rPr>
            </w:pPr>
            <w:r>
              <w:rPr>
                <w:sz w:val="16"/>
              </w:rPr>
              <w:t>R5-213194</w:t>
            </w:r>
          </w:p>
        </w:tc>
        <w:tc>
          <w:tcPr>
            <w:tcW w:w="0" w:type="auto"/>
            <w:tcBorders>
              <w:top w:val="single" w:sz="4" w:space="0" w:color="auto"/>
              <w:left w:val="single" w:sz="4" w:space="0" w:color="auto"/>
              <w:bottom w:val="single" w:sz="4" w:space="0" w:color="auto"/>
              <w:right w:val="single" w:sz="4" w:space="0" w:color="auto"/>
            </w:tcBorders>
            <w:hideMark/>
          </w:tcPr>
          <w:p w14:paraId="024F9DA3" w14:textId="77777777" w:rsidR="00F67729" w:rsidRDefault="00F67729">
            <w:pPr>
              <w:pStyle w:val="TAL"/>
              <w:rPr>
                <w:sz w:val="16"/>
              </w:rPr>
            </w:pPr>
            <w:r>
              <w:rPr>
                <w:sz w:val="16"/>
              </w:rPr>
              <w:t>-</w:t>
            </w:r>
          </w:p>
        </w:tc>
      </w:tr>
      <w:tr w:rsidR="00F67729" w14:paraId="28BE33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28AFFD" w14:textId="77777777" w:rsidR="00F67729" w:rsidRDefault="00F67729">
            <w:pPr>
              <w:pStyle w:val="TAL"/>
              <w:rPr>
                <w:sz w:val="16"/>
              </w:rPr>
            </w:pPr>
            <w:r>
              <w:rPr>
                <w:sz w:val="16"/>
              </w:rPr>
              <w:lastRenderedPageBreak/>
              <w:t>R5-213673</w:t>
            </w:r>
          </w:p>
        </w:tc>
        <w:tc>
          <w:tcPr>
            <w:tcW w:w="0" w:type="auto"/>
            <w:tcBorders>
              <w:top w:val="single" w:sz="4" w:space="0" w:color="auto"/>
              <w:left w:val="single" w:sz="4" w:space="0" w:color="auto"/>
              <w:bottom w:val="single" w:sz="4" w:space="0" w:color="auto"/>
              <w:right w:val="single" w:sz="4" w:space="0" w:color="auto"/>
            </w:tcBorders>
            <w:hideMark/>
          </w:tcPr>
          <w:p w14:paraId="3AF43EEC" w14:textId="77777777" w:rsidR="00F67729" w:rsidRDefault="00F67729">
            <w:pPr>
              <w:pStyle w:val="TAL"/>
              <w:rPr>
                <w:sz w:val="16"/>
              </w:rPr>
            </w:pPr>
            <w:r>
              <w:rPr>
                <w:sz w:val="16"/>
              </w:rPr>
              <w:t>Correction to Idle mode TC 6.1.1.1, 6.1.1.5 and 6.1.1.6</w:t>
            </w:r>
          </w:p>
        </w:tc>
        <w:tc>
          <w:tcPr>
            <w:tcW w:w="0" w:type="auto"/>
            <w:tcBorders>
              <w:top w:val="single" w:sz="4" w:space="0" w:color="auto"/>
              <w:left w:val="single" w:sz="4" w:space="0" w:color="auto"/>
              <w:bottom w:val="single" w:sz="4" w:space="0" w:color="auto"/>
              <w:right w:val="single" w:sz="4" w:space="0" w:color="auto"/>
            </w:tcBorders>
            <w:hideMark/>
          </w:tcPr>
          <w:p w14:paraId="471EBE8C"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80E06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2D4CDF" w14:textId="77777777" w:rsidR="00F67729" w:rsidRDefault="00F67729">
            <w:pPr>
              <w:pStyle w:val="TAL"/>
              <w:rPr>
                <w:sz w:val="16"/>
              </w:rPr>
            </w:pPr>
            <w:r>
              <w:rPr>
                <w:sz w:val="16"/>
              </w:rPr>
              <w:t>R5-212083</w:t>
            </w:r>
          </w:p>
        </w:tc>
        <w:tc>
          <w:tcPr>
            <w:tcW w:w="0" w:type="auto"/>
            <w:tcBorders>
              <w:top w:val="single" w:sz="4" w:space="0" w:color="auto"/>
              <w:left w:val="single" w:sz="4" w:space="0" w:color="auto"/>
              <w:bottom w:val="single" w:sz="4" w:space="0" w:color="auto"/>
              <w:right w:val="single" w:sz="4" w:space="0" w:color="auto"/>
            </w:tcBorders>
            <w:hideMark/>
          </w:tcPr>
          <w:p w14:paraId="0CEADA1D" w14:textId="77777777" w:rsidR="00F67729" w:rsidRDefault="00F67729">
            <w:pPr>
              <w:pStyle w:val="TAL"/>
              <w:rPr>
                <w:sz w:val="16"/>
              </w:rPr>
            </w:pPr>
            <w:r>
              <w:rPr>
                <w:sz w:val="16"/>
              </w:rPr>
              <w:t>-</w:t>
            </w:r>
          </w:p>
        </w:tc>
      </w:tr>
      <w:tr w:rsidR="00F67729" w14:paraId="18F9BB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DC9C18" w14:textId="77777777" w:rsidR="00F67729" w:rsidRDefault="00F67729">
            <w:pPr>
              <w:pStyle w:val="TAL"/>
              <w:rPr>
                <w:sz w:val="16"/>
              </w:rPr>
            </w:pPr>
            <w:r>
              <w:rPr>
                <w:sz w:val="16"/>
              </w:rPr>
              <w:t>R5-213674</w:t>
            </w:r>
          </w:p>
        </w:tc>
        <w:tc>
          <w:tcPr>
            <w:tcW w:w="0" w:type="auto"/>
            <w:tcBorders>
              <w:top w:val="single" w:sz="4" w:space="0" w:color="auto"/>
              <w:left w:val="single" w:sz="4" w:space="0" w:color="auto"/>
              <w:bottom w:val="single" w:sz="4" w:space="0" w:color="auto"/>
              <w:right w:val="single" w:sz="4" w:space="0" w:color="auto"/>
            </w:tcBorders>
            <w:hideMark/>
          </w:tcPr>
          <w:p w14:paraId="615D06E1" w14:textId="77777777" w:rsidR="00F67729" w:rsidRDefault="00F67729">
            <w:pPr>
              <w:pStyle w:val="TAL"/>
              <w:rPr>
                <w:sz w:val="16"/>
              </w:rPr>
            </w:pPr>
            <w:r>
              <w:rPr>
                <w:sz w:val="16"/>
              </w:rPr>
              <w:t>Corrections to IMS over 5GS Test Case 7.14</w:t>
            </w:r>
          </w:p>
        </w:tc>
        <w:tc>
          <w:tcPr>
            <w:tcW w:w="0" w:type="auto"/>
            <w:tcBorders>
              <w:top w:val="single" w:sz="4" w:space="0" w:color="auto"/>
              <w:left w:val="single" w:sz="4" w:space="0" w:color="auto"/>
              <w:bottom w:val="single" w:sz="4" w:space="0" w:color="auto"/>
              <w:right w:val="single" w:sz="4" w:space="0" w:color="auto"/>
            </w:tcBorders>
            <w:hideMark/>
          </w:tcPr>
          <w:p w14:paraId="48DDCE7D" w14:textId="77777777" w:rsidR="00F67729" w:rsidRDefault="00F6772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04768B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888C51" w14:textId="77777777" w:rsidR="00F67729" w:rsidRDefault="00F67729">
            <w:pPr>
              <w:pStyle w:val="TAL"/>
              <w:rPr>
                <w:sz w:val="16"/>
              </w:rPr>
            </w:pPr>
            <w:r>
              <w:rPr>
                <w:sz w:val="16"/>
              </w:rPr>
              <w:t>R5-212773</w:t>
            </w:r>
          </w:p>
        </w:tc>
        <w:tc>
          <w:tcPr>
            <w:tcW w:w="0" w:type="auto"/>
            <w:tcBorders>
              <w:top w:val="single" w:sz="4" w:space="0" w:color="auto"/>
              <w:left w:val="single" w:sz="4" w:space="0" w:color="auto"/>
              <w:bottom w:val="single" w:sz="4" w:space="0" w:color="auto"/>
              <w:right w:val="single" w:sz="4" w:space="0" w:color="auto"/>
            </w:tcBorders>
            <w:hideMark/>
          </w:tcPr>
          <w:p w14:paraId="677BF1D7" w14:textId="77777777" w:rsidR="00F67729" w:rsidRDefault="00F67729">
            <w:pPr>
              <w:pStyle w:val="TAL"/>
              <w:rPr>
                <w:sz w:val="16"/>
              </w:rPr>
            </w:pPr>
            <w:r>
              <w:rPr>
                <w:sz w:val="16"/>
              </w:rPr>
              <w:t>-</w:t>
            </w:r>
          </w:p>
        </w:tc>
      </w:tr>
      <w:tr w:rsidR="00F67729" w14:paraId="49ABE71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94EA92" w14:textId="77777777" w:rsidR="00F67729" w:rsidRDefault="00F67729">
            <w:pPr>
              <w:pStyle w:val="TAL"/>
              <w:rPr>
                <w:sz w:val="16"/>
              </w:rPr>
            </w:pPr>
            <w:r>
              <w:rPr>
                <w:sz w:val="16"/>
              </w:rPr>
              <w:t>R5-213675</w:t>
            </w:r>
          </w:p>
        </w:tc>
        <w:tc>
          <w:tcPr>
            <w:tcW w:w="0" w:type="auto"/>
            <w:tcBorders>
              <w:top w:val="single" w:sz="4" w:space="0" w:color="auto"/>
              <w:left w:val="single" w:sz="4" w:space="0" w:color="auto"/>
              <w:bottom w:val="single" w:sz="4" w:space="0" w:color="auto"/>
              <w:right w:val="single" w:sz="4" w:space="0" w:color="auto"/>
            </w:tcBorders>
            <w:hideMark/>
          </w:tcPr>
          <w:p w14:paraId="4EF7C771" w14:textId="77777777" w:rsidR="00F67729" w:rsidRDefault="00F67729">
            <w:pPr>
              <w:pStyle w:val="TAL"/>
              <w:rPr>
                <w:sz w:val="16"/>
              </w:rPr>
            </w:pPr>
            <w:r>
              <w:rPr>
                <w:sz w:val="16"/>
              </w:rPr>
              <w:t>Correction to procedure 4.9.9 Tracking area updating / Inter-system change from S1 mode to N1 mode in 5GMM/EMM-IDLE mode</w:t>
            </w:r>
          </w:p>
        </w:tc>
        <w:tc>
          <w:tcPr>
            <w:tcW w:w="0" w:type="auto"/>
            <w:tcBorders>
              <w:top w:val="single" w:sz="4" w:space="0" w:color="auto"/>
              <w:left w:val="single" w:sz="4" w:space="0" w:color="auto"/>
              <w:bottom w:val="single" w:sz="4" w:space="0" w:color="auto"/>
              <w:right w:val="single" w:sz="4" w:space="0" w:color="auto"/>
            </w:tcBorders>
            <w:hideMark/>
          </w:tcPr>
          <w:p w14:paraId="12AB232E"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A71491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0EE095" w14:textId="77777777" w:rsidR="00F67729" w:rsidRDefault="00F67729">
            <w:pPr>
              <w:pStyle w:val="TAL"/>
              <w:rPr>
                <w:sz w:val="16"/>
              </w:rPr>
            </w:pPr>
            <w:r>
              <w:rPr>
                <w:sz w:val="16"/>
              </w:rPr>
              <w:t>R5-213372</w:t>
            </w:r>
          </w:p>
        </w:tc>
        <w:tc>
          <w:tcPr>
            <w:tcW w:w="0" w:type="auto"/>
            <w:tcBorders>
              <w:top w:val="single" w:sz="4" w:space="0" w:color="auto"/>
              <w:left w:val="single" w:sz="4" w:space="0" w:color="auto"/>
              <w:bottom w:val="single" w:sz="4" w:space="0" w:color="auto"/>
              <w:right w:val="single" w:sz="4" w:space="0" w:color="auto"/>
            </w:tcBorders>
            <w:hideMark/>
          </w:tcPr>
          <w:p w14:paraId="10CAA86C" w14:textId="77777777" w:rsidR="00F67729" w:rsidRDefault="00F67729">
            <w:pPr>
              <w:pStyle w:val="TAL"/>
              <w:rPr>
                <w:sz w:val="16"/>
              </w:rPr>
            </w:pPr>
            <w:r>
              <w:rPr>
                <w:sz w:val="16"/>
              </w:rPr>
              <w:t>-</w:t>
            </w:r>
          </w:p>
        </w:tc>
      </w:tr>
      <w:tr w:rsidR="00F67729" w14:paraId="4ED175D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2CE1FFF" w14:textId="77777777" w:rsidR="00F67729" w:rsidRDefault="00F67729">
            <w:pPr>
              <w:pStyle w:val="TAL"/>
              <w:rPr>
                <w:sz w:val="16"/>
              </w:rPr>
            </w:pPr>
            <w:r>
              <w:rPr>
                <w:sz w:val="16"/>
              </w:rPr>
              <w:t>R5-213676</w:t>
            </w:r>
          </w:p>
        </w:tc>
        <w:tc>
          <w:tcPr>
            <w:tcW w:w="0" w:type="auto"/>
            <w:tcBorders>
              <w:top w:val="single" w:sz="4" w:space="0" w:color="auto"/>
              <w:left w:val="single" w:sz="4" w:space="0" w:color="auto"/>
              <w:bottom w:val="single" w:sz="4" w:space="0" w:color="auto"/>
              <w:right w:val="single" w:sz="4" w:space="0" w:color="auto"/>
            </w:tcBorders>
            <w:hideMark/>
          </w:tcPr>
          <w:p w14:paraId="18AE5906" w14:textId="77777777" w:rsidR="00F67729" w:rsidRDefault="00F67729">
            <w:pPr>
              <w:pStyle w:val="TAL"/>
              <w:rPr>
                <w:sz w:val="16"/>
              </w:rPr>
            </w:pPr>
            <w:r>
              <w:rPr>
                <w:sz w:val="16"/>
              </w:rPr>
              <w:t>Stoyan Baev Virtual Farewell Card</w:t>
            </w:r>
          </w:p>
        </w:tc>
        <w:tc>
          <w:tcPr>
            <w:tcW w:w="0" w:type="auto"/>
            <w:tcBorders>
              <w:top w:val="single" w:sz="4" w:space="0" w:color="auto"/>
              <w:left w:val="single" w:sz="4" w:space="0" w:color="auto"/>
              <w:bottom w:val="single" w:sz="4" w:space="0" w:color="auto"/>
              <w:right w:val="single" w:sz="4" w:space="0" w:color="auto"/>
            </w:tcBorders>
            <w:hideMark/>
          </w:tcPr>
          <w:p w14:paraId="7399F76B" w14:textId="77777777" w:rsidR="00F67729" w:rsidRDefault="00F67729">
            <w:pPr>
              <w:pStyle w:val="TAL"/>
              <w:rPr>
                <w:sz w:val="16"/>
              </w:rPr>
            </w:pPr>
            <w:r>
              <w:rPr>
                <w:sz w:val="16"/>
              </w:rPr>
              <w:t xml:space="preserve">TSG WG RAN5 </w:t>
            </w:r>
          </w:p>
        </w:tc>
        <w:tc>
          <w:tcPr>
            <w:tcW w:w="0" w:type="auto"/>
            <w:tcBorders>
              <w:top w:val="single" w:sz="4" w:space="0" w:color="auto"/>
              <w:left w:val="single" w:sz="4" w:space="0" w:color="auto"/>
              <w:bottom w:val="single" w:sz="4" w:space="0" w:color="auto"/>
              <w:right w:val="single" w:sz="4" w:space="0" w:color="auto"/>
            </w:tcBorders>
            <w:hideMark/>
          </w:tcPr>
          <w:p w14:paraId="74B5C592"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C695C0F"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FDAC8C" w14:textId="77777777" w:rsidR="00F67729" w:rsidRDefault="00F67729">
            <w:pPr>
              <w:pStyle w:val="TAL"/>
              <w:rPr>
                <w:sz w:val="16"/>
              </w:rPr>
            </w:pPr>
            <w:r>
              <w:rPr>
                <w:sz w:val="16"/>
              </w:rPr>
              <w:t>-</w:t>
            </w:r>
          </w:p>
        </w:tc>
      </w:tr>
      <w:tr w:rsidR="00F67729" w14:paraId="56F6D3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4A374A1" w14:textId="77777777" w:rsidR="00F67729" w:rsidRDefault="00F67729">
            <w:pPr>
              <w:pStyle w:val="TAL"/>
              <w:rPr>
                <w:sz w:val="16"/>
              </w:rPr>
            </w:pPr>
            <w:r>
              <w:rPr>
                <w:sz w:val="16"/>
              </w:rPr>
              <w:t>R5-213677</w:t>
            </w:r>
          </w:p>
        </w:tc>
        <w:tc>
          <w:tcPr>
            <w:tcW w:w="0" w:type="auto"/>
            <w:tcBorders>
              <w:top w:val="single" w:sz="4" w:space="0" w:color="auto"/>
              <w:left w:val="single" w:sz="4" w:space="0" w:color="auto"/>
              <w:bottom w:val="single" w:sz="4" w:space="0" w:color="auto"/>
              <w:right w:val="single" w:sz="4" w:space="0" w:color="auto"/>
            </w:tcBorders>
            <w:hideMark/>
          </w:tcPr>
          <w:p w14:paraId="1DBE1A0F" w14:textId="77777777" w:rsidR="00F67729" w:rsidRDefault="00F67729">
            <w:pPr>
              <w:pStyle w:val="TAL"/>
              <w:rPr>
                <w:sz w:val="16"/>
              </w:rPr>
            </w:pPr>
            <w:r>
              <w:rPr>
                <w:sz w:val="16"/>
              </w:rPr>
              <w:t>Stoyan Baev Souvenir Video</w:t>
            </w:r>
          </w:p>
        </w:tc>
        <w:tc>
          <w:tcPr>
            <w:tcW w:w="0" w:type="auto"/>
            <w:tcBorders>
              <w:top w:val="single" w:sz="4" w:space="0" w:color="auto"/>
              <w:left w:val="single" w:sz="4" w:space="0" w:color="auto"/>
              <w:bottom w:val="single" w:sz="4" w:space="0" w:color="auto"/>
              <w:right w:val="single" w:sz="4" w:space="0" w:color="auto"/>
            </w:tcBorders>
            <w:hideMark/>
          </w:tcPr>
          <w:p w14:paraId="20FA7590" w14:textId="77777777" w:rsidR="00F67729" w:rsidRDefault="00F67729">
            <w:pPr>
              <w:pStyle w:val="TAL"/>
              <w:rPr>
                <w:sz w:val="16"/>
              </w:rPr>
            </w:pPr>
            <w:r>
              <w:rPr>
                <w:sz w:val="16"/>
              </w:rPr>
              <w:t xml:space="preserve">TSG WG RAN5 </w:t>
            </w:r>
          </w:p>
        </w:tc>
        <w:tc>
          <w:tcPr>
            <w:tcW w:w="0" w:type="auto"/>
            <w:tcBorders>
              <w:top w:val="single" w:sz="4" w:space="0" w:color="auto"/>
              <w:left w:val="single" w:sz="4" w:space="0" w:color="auto"/>
              <w:bottom w:val="single" w:sz="4" w:space="0" w:color="auto"/>
              <w:right w:val="single" w:sz="4" w:space="0" w:color="auto"/>
            </w:tcBorders>
            <w:hideMark/>
          </w:tcPr>
          <w:p w14:paraId="437CCD0F"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5D397AF"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6EE93E" w14:textId="77777777" w:rsidR="00F67729" w:rsidRDefault="00F67729">
            <w:pPr>
              <w:pStyle w:val="TAL"/>
              <w:rPr>
                <w:sz w:val="16"/>
              </w:rPr>
            </w:pPr>
            <w:r>
              <w:rPr>
                <w:sz w:val="16"/>
              </w:rPr>
              <w:t>-</w:t>
            </w:r>
          </w:p>
        </w:tc>
      </w:tr>
      <w:tr w:rsidR="00F67729" w14:paraId="55C835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0D75A5" w14:textId="77777777" w:rsidR="00F67729" w:rsidRDefault="00F67729">
            <w:pPr>
              <w:pStyle w:val="TAL"/>
              <w:rPr>
                <w:sz w:val="16"/>
              </w:rPr>
            </w:pPr>
            <w:r>
              <w:rPr>
                <w:sz w:val="16"/>
              </w:rPr>
              <w:t>R5-213678</w:t>
            </w:r>
          </w:p>
        </w:tc>
        <w:tc>
          <w:tcPr>
            <w:tcW w:w="0" w:type="auto"/>
            <w:tcBorders>
              <w:top w:val="single" w:sz="4" w:space="0" w:color="auto"/>
              <w:left w:val="single" w:sz="4" w:space="0" w:color="auto"/>
              <w:bottom w:val="single" w:sz="4" w:space="0" w:color="auto"/>
              <w:right w:val="single" w:sz="4" w:space="0" w:color="auto"/>
            </w:tcBorders>
            <w:hideMark/>
          </w:tcPr>
          <w:p w14:paraId="5D6715AE" w14:textId="77777777" w:rsidR="00F67729" w:rsidRDefault="00F67729">
            <w:pPr>
              <w:pStyle w:val="TAL"/>
              <w:rPr>
                <w:sz w:val="16"/>
              </w:rPr>
            </w:pPr>
            <w:r>
              <w:rPr>
                <w:sz w:val="16"/>
              </w:rPr>
              <w:t>Ian Rose Virtual Farewell Card</w:t>
            </w:r>
          </w:p>
        </w:tc>
        <w:tc>
          <w:tcPr>
            <w:tcW w:w="0" w:type="auto"/>
            <w:tcBorders>
              <w:top w:val="single" w:sz="4" w:space="0" w:color="auto"/>
              <w:left w:val="single" w:sz="4" w:space="0" w:color="auto"/>
              <w:bottom w:val="single" w:sz="4" w:space="0" w:color="auto"/>
              <w:right w:val="single" w:sz="4" w:space="0" w:color="auto"/>
            </w:tcBorders>
            <w:hideMark/>
          </w:tcPr>
          <w:p w14:paraId="56B78CC6" w14:textId="77777777" w:rsidR="00F67729" w:rsidRDefault="00F67729">
            <w:pPr>
              <w:pStyle w:val="TAL"/>
              <w:rPr>
                <w:sz w:val="16"/>
              </w:rPr>
            </w:pPr>
            <w:r>
              <w:rPr>
                <w:sz w:val="16"/>
              </w:rPr>
              <w:t xml:space="preserve">TSG WG RAN5 </w:t>
            </w:r>
          </w:p>
        </w:tc>
        <w:tc>
          <w:tcPr>
            <w:tcW w:w="0" w:type="auto"/>
            <w:tcBorders>
              <w:top w:val="single" w:sz="4" w:space="0" w:color="auto"/>
              <w:left w:val="single" w:sz="4" w:space="0" w:color="auto"/>
              <w:bottom w:val="single" w:sz="4" w:space="0" w:color="auto"/>
              <w:right w:val="single" w:sz="4" w:space="0" w:color="auto"/>
            </w:tcBorders>
            <w:hideMark/>
          </w:tcPr>
          <w:p w14:paraId="5AA07C97" w14:textId="77777777" w:rsidR="00F67729" w:rsidRDefault="00F6772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9D8A5F0"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62D668" w14:textId="77777777" w:rsidR="00F67729" w:rsidRDefault="00F67729">
            <w:pPr>
              <w:pStyle w:val="TAL"/>
              <w:rPr>
                <w:sz w:val="16"/>
              </w:rPr>
            </w:pPr>
            <w:r>
              <w:rPr>
                <w:sz w:val="16"/>
              </w:rPr>
              <w:t>-</w:t>
            </w:r>
          </w:p>
        </w:tc>
      </w:tr>
      <w:tr w:rsidR="00F67729" w14:paraId="76FFDB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A791A0" w14:textId="77777777" w:rsidR="00F67729" w:rsidRDefault="00F67729">
            <w:pPr>
              <w:pStyle w:val="TAL"/>
              <w:rPr>
                <w:sz w:val="16"/>
              </w:rPr>
            </w:pPr>
            <w:r>
              <w:rPr>
                <w:sz w:val="16"/>
              </w:rPr>
              <w:t>R5-213679</w:t>
            </w:r>
          </w:p>
        </w:tc>
        <w:tc>
          <w:tcPr>
            <w:tcW w:w="0" w:type="auto"/>
            <w:tcBorders>
              <w:top w:val="single" w:sz="4" w:space="0" w:color="auto"/>
              <w:left w:val="single" w:sz="4" w:space="0" w:color="auto"/>
              <w:bottom w:val="single" w:sz="4" w:space="0" w:color="auto"/>
              <w:right w:val="single" w:sz="4" w:space="0" w:color="auto"/>
            </w:tcBorders>
            <w:hideMark/>
          </w:tcPr>
          <w:p w14:paraId="438AB4E4" w14:textId="77777777" w:rsidR="00F67729" w:rsidRDefault="00F67729">
            <w:pPr>
              <w:pStyle w:val="TAL"/>
              <w:rPr>
                <w:sz w:val="16"/>
              </w:rPr>
            </w:pPr>
            <w:r>
              <w:rPr>
                <w:sz w:val="16"/>
              </w:rPr>
              <w:t>Ian Rose Souvenir Presentation</w:t>
            </w:r>
          </w:p>
        </w:tc>
        <w:tc>
          <w:tcPr>
            <w:tcW w:w="0" w:type="auto"/>
            <w:tcBorders>
              <w:top w:val="single" w:sz="4" w:space="0" w:color="auto"/>
              <w:left w:val="single" w:sz="4" w:space="0" w:color="auto"/>
              <w:bottom w:val="single" w:sz="4" w:space="0" w:color="auto"/>
              <w:right w:val="single" w:sz="4" w:space="0" w:color="auto"/>
            </w:tcBorders>
            <w:hideMark/>
          </w:tcPr>
          <w:p w14:paraId="3B4A5BC8" w14:textId="77777777" w:rsidR="00F67729" w:rsidRDefault="00F67729">
            <w:pPr>
              <w:pStyle w:val="TAL"/>
              <w:rPr>
                <w:sz w:val="16"/>
              </w:rPr>
            </w:pPr>
            <w:r>
              <w:rPr>
                <w:sz w:val="16"/>
              </w:rPr>
              <w:t xml:space="preserve">TSG WG RAN5 </w:t>
            </w:r>
          </w:p>
        </w:tc>
        <w:tc>
          <w:tcPr>
            <w:tcW w:w="0" w:type="auto"/>
            <w:tcBorders>
              <w:top w:val="single" w:sz="4" w:space="0" w:color="auto"/>
              <w:left w:val="single" w:sz="4" w:space="0" w:color="auto"/>
              <w:bottom w:val="single" w:sz="4" w:space="0" w:color="auto"/>
              <w:right w:val="single" w:sz="4" w:space="0" w:color="auto"/>
            </w:tcBorders>
            <w:hideMark/>
          </w:tcPr>
          <w:p w14:paraId="2EAFD00A" w14:textId="77777777" w:rsidR="00F67729" w:rsidRDefault="00F6772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29CCD4F1"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11FC11" w14:textId="77777777" w:rsidR="00F67729" w:rsidRDefault="00F67729">
            <w:pPr>
              <w:pStyle w:val="TAL"/>
              <w:rPr>
                <w:sz w:val="16"/>
              </w:rPr>
            </w:pPr>
            <w:r>
              <w:rPr>
                <w:sz w:val="16"/>
              </w:rPr>
              <w:t>-</w:t>
            </w:r>
          </w:p>
        </w:tc>
      </w:tr>
      <w:tr w:rsidR="00F67729" w14:paraId="739142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A17B68" w14:textId="77777777" w:rsidR="00F67729" w:rsidRDefault="00F67729">
            <w:pPr>
              <w:pStyle w:val="TAL"/>
              <w:rPr>
                <w:sz w:val="16"/>
              </w:rPr>
            </w:pPr>
            <w:r>
              <w:rPr>
                <w:sz w:val="16"/>
              </w:rPr>
              <w:t>R5-213800</w:t>
            </w:r>
          </w:p>
        </w:tc>
        <w:tc>
          <w:tcPr>
            <w:tcW w:w="0" w:type="auto"/>
            <w:tcBorders>
              <w:top w:val="single" w:sz="4" w:space="0" w:color="auto"/>
              <w:left w:val="single" w:sz="4" w:space="0" w:color="auto"/>
              <w:bottom w:val="single" w:sz="4" w:space="0" w:color="auto"/>
              <w:right w:val="single" w:sz="4" w:space="0" w:color="auto"/>
            </w:tcBorders>
            <w:hideMark/>
          </w:tcPr>
          <w:p w14:paraId="5E081687" w14:textId="77777777" w:rsidR="00F67729" w:rsidRDefault="00F67729">
            <w:pPr>
              <w:pStyle w:val="TAL"/>
              <w:rPr>
                <w:sz w:val="16"/>
              </w:rPr>
            </w:pPr>
            <w:r>
              <w:rPr>
                <w:sz w:val="16"/>
              </w:rPr>
              <w:t xml:space="preserve">TEI16 Status update of introduction of </w:t>
            </w:r>
            <w:proofErr w:type="spellStart"/>
            <w:r>
              <w:rPr>
                <w:sz w:val="16"/>
              </w:rPr>
              <w:t>PowerClassNRPart</w:t>
            </w:r>
            <w:proofErr w:type="spellEnd"/>
            <w:r>
              <w:rPr>
                <w:sz w:val="16"/>
              </w:rPr>
              <w:t xml:space="preserve"> capability</w:t>
            </w:r>
          </w:p>
        </w:tc>
        <w:tc>
          <w:tcPr>
            <w:tcW w:w="0" w:type="auto"/>
            <w:tcBorders>
              <w:top w:val="single" w:sz="4" w:space="0" w:color="auto"/>
              <w:left w:val="single" w:sz="4" w:space="0" w:color="auto"/>
              <w:bottom w:val="single" w:sz="4" w:space="0" w:color="auto"/>
              <w:right w:val="single" w:sz="4" w:space="0" w:color="auto"/>
            </w:tcBorders>
            <w:hideMark/>
          </w:tcPr>
          <w:p w14:paraId="77551966" w14:textId="77777777" w:rsidR="00F67729" w:rsidRDefault="00F67729">
            <w:pPr>
              <w:pStyle w:val="TAL"/>
              <w:rPr>
                <w:sz w:val="16"/>
              </w:rPr>
            </w:pPr>
            <w:r>
              <w:rPr>
                <w:sz w:val="16"/>
              </w:rPr>
              <w:t xml:space="preserve">CAICT,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BC4E86"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1D36E2" w14:textId="77777777" w:rsidR="00F67729" w:rsidRDefault="00F67729">
            <w:pPr>
              <w:pStyle w:val="TAL"/>
              <w:rPr>
                <w:sz w:val="16"/>
              </w:rPr>
            </w:pPr>
            <w:r>
              <w:rPr>
                <w:sz w:val="16"/>
              </w:rPr>
              <w:t>R5-213022</w:t>
            </w:r>
          </w:p>
        </w:tc>
        <w:tc>
          <w:tcPr>
            <w:tcW w:w="0" w:type="auto"/>
            <w:tcBorders>
              <w:top w:val="single" w:sz="4" w:space="0" w:color="auto"/>
              <w:left w:val="single" w:sz="4" w:space="0" w:color="auto"/>
              <w:bottom w:val="single" w:sz="4" w:space="0" w:color="auto"/>
              <w:right w:val="single" w:sz="4" w:space="0" w:color="auto"/>
            </w:tcBorders>
            <w:hideMark/>
          </w:tcPr>
          <w:p w14:paraId="68CF4B86" w14:textId="77777777" w:rsidR="00F67729" w:rsidRDefault="00F67729">
            <w:pPr>
              <w:pStyle w:val="TAL"/>
              <w:rPr>
                <w:sz w:val="16"/>
              </w:rPr>
            </w:pPr>
            <w:r>
              <w:rPr>
                <w:sz w:val="16"/>
              </w:rPr>
              <w:t>-</w:t>
            </w:r>
          </w:p>
        </w:tc>
      </w:tr>
      <w:tr w:rsidR="00F67729" w14:paraId="2F17E8E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A5754C" w14:textId="77777777" w:rsidR="00F67729" w:rsidRDefault="00F67729">
            <w:pPr>
              <w:pStyle w:val="TAL"/>
              <w:rPr>
                <w:sz w:val="16"/>
              </w:rPr>
            </w:pPr>
            <w:r>
              <w:rPr>
                <w:sz w:val="16"/>
              </w:rPr>
              <w:t>R5-213801</w:t>
            </w:r>
          </w:p>
        </w:tc>
        <w:tc>
          <w:tcPr>
            <w:tcW w:w="0" w:type="auto"/>
            <w:tcBorders>
              <w:top w:val="single" w:sz="4" w:space="0" w:color="auto"/>
              <w:left w:val="single" w:sz="4" w:space="0" w:color="auto"/>
              <w:bottom w:val="single" w:sz="4" w:space="0" w:color="auto"/>
              <w:right w:val="single" w:sz="4" w:space="0" w:color="auto"/>
            </w:tcBorders>
            <w:hideMark/>
          </w:tcPr>
          <w:p w14:paraId="3491A546"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0" w:type="auto"/>
            <w:tcBorders>
              <w:top w:val="single" w:sz="4" w:space="0" w:color="auto"/>
              <w:left w:val="single" w:sz="4" w:space="0" w:color="auto"/>
              <w:bottom w:val="single" w:sz="4" w:space="0" w:color="auto"/>
              <w:right w:val="single" w:sz="4" w:space="0" w:color="auto"/>
            </w:tcBorders>
            <w:hideMark/>
          </w:tcPr>
          <w:p w14:paraId="527E3EE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04000E7" w14:textId="77777777" w:rsidR="00F67729" w:rsidRDefault="00F6772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6F87B8"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6639A" w14:textId="77777777" w:rsidR="00F67729" w:rsidRDefault="00F67729">
            <w:pPr>
              <w:pStyle w:val="TAL"/>
              <w:rPr>
                <w:sz w:val="16"/>
              </w:rPr>
            </w:pPr>
            <w:r>
              <w:rPr>
                <w:sz w:val="16"/>
              </w:rPr>
              <w:t>R5-213881</w:t>
            </w:r>
          </w:p>
        </w:tc>
      </w:tr>
      <w:tr w:rsidR="00F67729" w14:paraId="4C60FF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4EDD94" w14:textId="77777777" w:rsidR="00F67729" w:rsidRDefault="00F67729">
            <w:pPr>
              <w:pStyle w:val="TAL"/>
              <w:rPr>
                <w:sz w:val="16"/>
              </w:rPr>
            </w:pPr>
            <w:r>
              <w:rPr>
                <w:sz w:val="16"/>
              </w:rPr>
              <w:t>R5-213802</w:t>
            </w:r>
          </w:p>
        </w:tc>
        <w:tc>
          <w:tcPr>
            <w:tcW w:w="0" w:type="auto"/>
            <w:tcBorders>
              <w:top w:val="single" w:sz="4" w:space="0" w:color="auto"/>
              <w:left w:val="single" w:sz="4" w:space="0" w:color="auto"/>
              <w:bottom w:val="single" w:sz="4" w:space="0" w:color="auto"/>
              <w:right w:val="single" w:sz="4" w:space="0" w:color="auto"/>
            </w:tcBorders>
            <w:hideMark/>
          </w:tcPr>
          <w:p w14:paraId="439753AD" w14:textId="77777777" w:rsidR="00F67729" w:rsidRDefault="00F67729">
            <w:pPr>
              <w:pStyle w:val="TAL"/>
              <w:rPr>
                <w:sz w:val="16"/>
              </w:rPr>
            </w:pPr>
            <w:r>
              <w:rPr>
                <w:sz w:val="16"/>
              </w:rPr>
              <w:t>Addition of 7.5B.3A ACS for inter-band NE-DC within FR1 2 CCs</w:t>
            </w:r>
          </w:p>
        </w:tc>
        <w:tc>
          <w:tcPr>
            <w:tcW w:w="0" w:type="auto"/>
            <w:tcBorders>
              <w:top w:val="single" w:sz="4" w:space="0" w:color="auto"/>
              <w:left w:val="single" w:sz="4" w:space="0" w:color="auto"/>
              <w:bottom w:val="single" w:sz="4" w:space="0" w:color="auto"/>
              <w:right w:val="single" w:sz="4" w:space="0" w:color="auto"/>
            </w:tcBorders>
            <w:hideMark/>
          </w:tcPr>
          <w:p w14:paraId="1F71F6AE"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2113B16"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A14BEF2" w14:textId="77777777" w:rsidR="00F67729" w:rsidRDefault="00F67729">
            <w:pPr>
              <w:pStyle w:val="TAL"/>
              <w:rPr>
                <w:sz w:val="16"/>
              </w:rPr>
            </w:pPr>
            <w:r>
              <w:rPr>
                <w:sz w:val="16"/>
              </w:rPr>
              <w:t>R5-212575</w:t>
            </w:r>
          </w:p>
        </w:tc>
        <w:tc>
          <w:tcPr>
            <w:tcW w:w="0" w:type="auto"/>
            <w:tcBorders>
              <w:top w:val="single" w:sz="4" w:space="0" w:color="auto"/>
              <w:left w:val="single" w:sz="4" w:space="0" w:color="auto"/>
              <w:bottom w:val="single" w:sz="4" w:space="0" w:color="auto"/>
              <w:right w:val="single" w:sz="4" w:space="0" w:color="auto"/>
            </w:tcBorders>
            <w:hideMark/>
          </w:tcPr>
          <w:p w14:paraId="28EDF872" w14:textId="77777777" w:rsidR="00F67729" w:rsidRDefault="00F67729">
            <w:pPr>
              <w:pStyle w:val="TAL"/>
              <w:rPr>
                <w:sz w:val="16"/>
              </w:rPr>
            </w:pPr>
            <w:r>
              <w:rPr>
                <w:sz w:val="16"/>
              </w:rPr>
              <w:t>-</w:t>
            </w:r>
          </w:p>
        </w:tc>
      </w:tr>
      <w:tr w:rsidR="00F67729" w14:paraId="655721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38079B" w14:textId="77777777" w:rsidR="00F67729" w:rsidRDefault="00F67729">
            <w:pPr>
              <w:pStyle w:val="TAL"/>
              <w:rPr>
                <w:sz w:val="16"/>
              </w:rPr>
            </w:pPr>
            <w:r>
              <w:rPr>
                <w:sz w:val="16"/>
              </w:rPr>
              <w:t>R5-213803</w:t>
            </w:r>
          </w:p>
        </w:tc>
        <w:tc>
          <w:tcPr>
            <w:tcW w:w="0" w:type="auto"/>
            <w:tcBorders>
              <w:top w:val="single" w:sz="4" w:space="0" w:color="auto"/>
              <w:left w:val="single" w:sz="4" w:space="0" w:color="auto"/>
              <w:bottom w:val="single" w:sz="4" w:space="0" w:color="auto"/>
              <w:right w:val="single" w:sz="4" w:space="0" w:color="auto"/>
            </w:tcBorders>
            <w:hideMark/>
          </w:tcPr>
          <w:p w14:paraId="4088A12C" w14:textId="77777777" w:rsidR="00F67729" w:rsidRDefault="00F67729">
            <w:pPr>
              <w:pStyle w:val="TAL"/>
              <w:rPr>
                <w:sz w:val="16"/>
              </w:rPr>
            </w:pPr>
            <w:r>
              <w:rPr>
                <w:sz w:val="16"/>
              </w:rPr>
              <w:t>Response to LS on band dependent parameters for the FR2 demodulation setup</w:t>
            </w:r>
          </w:p>
        </w:tc>
        <w:tc>
          <w:tcPr>
            <w:tcW w:w="0" w:type="auto"/>
            <w:tcBorders>
              <w:top w:val="single" w:sz="4" w:space="0" w:color="auto"/>
              <w:left w:val="single" w:sz="4" w:space="0" w:color="auto"/>
              <w:bottom w:val="single" w:sz="4" w:space="0" w:color="auto"/>
              <w:right w:val="single" w:sz="4" w:space="0" w:color="auto"/>
            </w:tcBorders>
            <w:hideMark/>
          </w:tcPr>
          <w:p w14:paraId="549BE2FC"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7B5FBAC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28C7CD2"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9D3DC3" w14:textId="77777777" w:rsidR="00F67729" w:rsidRDefault="00F67729">
            <w:pPr>
              <w:pStyle w:val="TAL"/>
              <w:rPr>
                <w:sz w:val="16"/>
              </w:rPr>
            </w:pPr>
            <w:r>
              <w:rPr>
                <w:sz w:val="16"/>
              </w:rPr>
              <w:t>-</w:t>
            </w:r>
          </w:p>
        </w:tc>
      </w:tr>
      <w:tr w:rsidR="00F67729" w14:paraId="48C642C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AE2105" w14:textId="77777777" w:rsidR="00F67729" w:rsidRDefault="00F67729">
            <w:pPr>
              <w:pStyle w:val="TAL"/>
              <w:rPr>
                <w:sz w:val="16"/>
              </w:rPr>
            </w:pPr>
            <w:r>
              <w:rPr>
                <w:sz w:val="16"/>
              </w:rPr>
              <w:t>R5-213804</w:t>
            </w:r>
          </w:p>
        </w:tc>
        <w:tc>
          <w:tcPr>
            <w:tcW w:w="0" w:type="auto"/>
            <w:tcBorders>
              <w:top w:val="single" w:sz="4" w:space="0" w:color="auto"/>
              <w:left w:val="single" w:sz="4" w:space="0" w:color="auto"/>
              <w:bottom w:val="single" w:sz="4" w:space="0" w:color="auto"/>
              <w:right w:val="single" w:sz="4" w:space="0" w:color="auto"/>
            </w:tcBorders>
            <w:hideMark/>
          </w:tcPr>
          <w:p w14:paraId="653599A7" w14:textId="77777777" w:rsidR="00F67729" w:rsidRDefault="00F67729">
            <w:pPr>
              <w:pStyle w:val="TAL"/>
              <w:rPr>
                <w:sz w:val="16"/>
              </w:rPr>
            </w:pPr>
            <w:r>
              <w:rPr>
                <w:sz w:val="16"/>
              </w:rPr>
              <w:t xml:space="preserve">On UE </w:t>
            </w:r>
            <w:proofErr w:type="spellStart"/>
            <w:r>
              <w:rPr>
                <w:sz w:val="16"/>
              </w:rPr>
              <w:t>Beamlock</w:t>
            </w:r>
            <w:proofErr w:type="spellEnd"/>
            <w:r>
              <w:rPr>
                <w:sz w:val="16"/>
              </w:rPr>
              <w:t xml:space="preserve"> Function for different MIMO layers</w:t>
            </w:r>
          </w:p>
        </w:tc>
        <w:tc>
          <w:tcPr>
            <w:tcW w:w="0" w:type="auto"/>
            <w:tcBorders>
              <w:top w:val="single" w:sz="4" w:space="0" w:color="auto"/>
              <w:left w:val="single" w:sz="4" w:space="0" w:color="auto"/>
              <w:bottom w:val="single" w:sz="4" w:space="0" w:color="auto"/>
              <w:right w:val="single" w:sz="4" w:space="0" w:color="auto"/>
            </w:tcBorders>
            <w:hideMark/>
          </w:tcPr>
          <w:p w14:paraId="5454778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77A6A6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50F4FE" w14:textId="77777777" w:rsidR="00F67729" w:rsidRDefault="00F67729">
            <w:pPr>
              <w:pStyle w:val="TAL"/>
              <w:rPr>
                <w:sz w:val="16"/>
              </w:rPr>
            </w:pPr>
            <w:r>
              <w:rPr>
                <w:sz w:val="16"/>
              </w:rPr>
              <w:t>R5-213287</w:t>
            </w:r>
          </w:p>
        </w:tc>
        <w:tc>
          <w:tcPr>
            <w:tcW w:w="0" w:type="auto"/>
            <w:tcBorders>
              <w:top w:val="single" w:sz="4" w:space="0" w:color="auto"/>
              <w:left w:val="single" w:sz="4" w:space="0" w:color="auto"/>
              <w:bottom w:val="single" w:sz="4" w:space="0" w:color="auto"/>
              <w:right w:val="single" w:sz="4" w:space="0" w:color="auto"/>
            </w:tcBorders>
            <w:hideMark/>
          </w:tcPr>
          <w:p w14:paraId="42D38C9D" w14:textId="77777777" w:rsidR="00F67729" w:rsidRDefault="00F67729">
            <w:pPr>
              <w:pStyle w:val="TAL"/>
              <w:rPr>
                <w:sz w:val="16"/>
              </w:rPr>
            </w:pPr>
            <w:r>
              <w:rPr>
                <w:sz w:val="16"/>
              </w:rPr>
              <w:t>-</w:t>
            </w:r>
          </w:p>
        </w:tc>
      </w:tr>
      <w:tr w:rsidR="00F67729" w14:paraId="78D2A8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FD44D4" w14:textId="77777777" w:rsidR="00F67729" w:rsidRDefault="00F67729">
            <w:pPr>
              <w:pStyle w:val="TAL"/>
              <w:rPr>
                <w:sz w:val="16"/>
              </w:rPr>
            </w:pPr>
            <w:r>
              <w:rPr>
                <w:sz w:val="16"/>
              </w:rPr>
              <w:t>R5-213805</w:t>
            </w:r>
          </w:p>
        </w:tc>
        <w:tc>
          <w:tcPr>
            <w:tcW w:w="0" w:type="auto"/>
            <w:tcBorders>
              <w:top w:val="single" w:sz="4" w:space="0" w:color="auto"/>
              <w:left w:val="single" w:sz="4" w:space="0" w:color="auto"/>
              <w:bottom w:val="single" w:sz="4" w:space="0" w:color="auto"/>
              <w:right w:val="single" w:sz="4" w:space="0" w:color="auto"/>
            </w:tcBorders>
            <w:hideMark/>
          </w:tcPr>
          <w:p w14:paraId="2746661D" w14:textId="77777777" w:rsidR="00F67729" w:rsidRDefault="00F67729">
            <w:pPr>
              <w:pStyle w:val="TAL"/>
              <w:rPr>
                <w:sz w:val="16"/>
              </w:rPr>
            </w:pPr>
            <w:r>
              <w:rPr>
                <w:sz w:val="16"/>
              </w:rPr>
              <w:t>Correction  test frequencies for n3</w:t>
            </w:r>
          </w:p>
        </w:tc>
        <w:tc>
          <w:tcPr>
            <w:tcW w:w="0" w:type="auto"/>
            <w:tcBorders>
              <w:top w:val="single" w:sz="4" w:space="0" w:color="auto"/>
              <w:left w:val="single" w:sz="4" w:space="0" w:color="auto"/>
              <w:bottom w:val="single" w:sz="4" w:space="0" w:color="auto"/>
              <w:right w:val="single" w:sz="4" w:space="0" w:color="auto"/>
            </w:tcBorders>
            <w:hideMark/>
          </w:tcPr>
          <w:p w14:paraId="52C82BFE"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44C97B9"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96575FC" w14:textId="77777777" w:rsidR="00F67729" w:rsidRDefault="00F67729">
            <w:pPr>
              <w:pStyle w:val="TAL"/>
              <w:rPr>
                <w:sz w:val="16"/>
              </w:rPr>
            </w:pPr>
            <w:r>
              <w:rPr>
                <w:sz w:val="16"/>
              </w:rPr>
              <w:t>R5-212045</w:t>
            </w:r>
          </w:p>
        </w:tc>
        <w:tc>
          <w:tcPr>
            <w:tcW w:w="0" w:type="auto"/>
            <w:tcBorders>
              <w:top w:val="single" w:sz="4" w:space="0" w:color="auto"/>
              <w:left w:val="single" w:sz="4" w:space="0" w:color="auto"/>
              <w:bottom w:val="single" w:sz="4" w:space="0" w:color="auto"/>
              <w:right w:val="single" w:sz="4" w:space="0" w:color="auto"/>
            </w:tcBorders>
            <w:hideMark/>
          </w:tcPr>
          <w:p w14:paraId="746C4652" w14:textId="77777777" w:rsidR="00F67729" w:rsidRDefault="00F67729">
            <w:pPr>
              <w:pStyle w:val="TAL"/>
              <w:rPr>
                <w:sz w:val="16"/>
              </w:rPr>
            </w:pPr>
            <w:r>
              <w:rPr>
                <w:sz w:val="16"/>
              </w:rPr>
              <w:t>-</w:t>
            </w:r>
          </w:p>
        </w:tc>
      </w:tr>
      <w:tr w:rsidR="00F67729" w14:paraId="69FDDDF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9EF767" w14:textId="77777777" w:rsidR="00F67729" w:rsidRDefault="00F67729">
            <w:pPr>
              <w:pStyle w:val="TAL"/>
              <w:rPr>
                <w:sz w:val="16"/>
              </w:rPr>
            </w:pPr>
            <w:r>
              <w:rPr>
                <w:sz w:val="16"/>
              </w:rPr>
              <w:t>R5-213806</w:t>
            </w:r>
          </w:p>
        </w:tc>
        <w:tc>
          <w:tcPr>
            <w:tcW w:w="0" w:type="auto"/>
            <w:tcBorders>
              <w:top w:val="single" w:sz="4" w:space="0" w:color="auto"/>
              <w:left w:val="single" w:sz="4" w:space="0" w:color="auto"/>
              <w:bottom w:val="single" w:sz="4" w:space="0" w:color="auto"/>
              <w:right w:val="single" w:sz="4" w:space="0" w:color="auto"/>
            </w:tcBorders>
            <w:hideMark/>
          </w:tcPr>
          <w:p w14:paraId="2186078E" w14:textId="77777777" w:rsidR="00F67729" w:rsidRDefault="00F67729">
            <w:pPr>
              <w:pStyle w:val="TAL"/>
              <w:rPr>
                <w:sz w:val="16"/>
              </w:rPr>
            </w:pPr>
            <w:r>
              <w:rPr>
                <w:sz w:val="16"/>
              </w:rPr>
              <w:t xml:space="preserve">On the achievable SNR for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DDCA3F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48AD1E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CA2A9CF" w14:textId="77777777" w:rsidR="00F67729" w:rsidRDefault="00F67729">
            <w:pPr>
              <w:pStyle w:val="TAL"/>
              <w:rPr>
                <w:sz w:val="16"/>
              </w:rPr>
            </w:pPr>
            <w:r>
              <w:rPr>
                <w:sz w:val="16"/>
              </w:rPr>
              <w:t>R5-212030</w:t>
            </w:r>
          </w:p>
        </w:tc>
        <w:tc>
          <w:tcPr>
            <w:tcW w:w="0" w:type="auto"/>
            <w:tcBorders>
              <w:top w:val="single" w:sz="4" w:space="0" w:color="auto"/>
              <w:left w:val="single" w:sz="4" w:space="0" w:color="auto"/>
              <w:bottom w:val="single" w:sz="4" w:space="0" w:color="auto"/>
              <w:right w:val="single" w:sz="4" w:space="0" w:color="auto"/>
            </w:tcBorders>
            <w:hideMark/>
          </w:tcPr>
          <w:p w14:paraId="67595AD0" w14:textId="77777777" w:rsidR="00F67729" w:rsidRDefault="00F67729">
            <w:pPr>
              <w:pStyle w:val="TAL"/>
              <w:rPr>
                <w:sz w:val="16"/>
              </w:rPr>
            </w:pPr>
            <w:r>
              <w:rPr>
                <w:sz w:val="16"/>
              </w:rPr>
              <w:t>-</w:t>
            </w:r>
          </w:p>
        </w:tc>
      </w:tr>
      <w:tr w:rsidR="00F67729" w14:paraId="0A61E14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3A197D" w14:textId="77777777" w:rsidR="00F67729" w:rsidRDefault="00F67729">
            <w:pPr>
              <w:pStyle w:val="TAL"/>
              <w:rPr>
                <w:sz w:val="16"/>
              </w:rPr>
            </w:pPr>
            <w:r>
              <w:rPr>
                <w:sz w:val="16"/>
              </w:rPr>
              <w:t>R5-213807</w:t>
            </w:r>
          </w:p>
        </w:tc>
        <w:tc>
          <w:tcPr>
            <w:tcW w:w="0" w:type="auto"/>
            <w:tcBorders>
              <w:top w:val="single" w:sz="4" w:space="0" w:color="auto"/>
              <w:left w:val="single" w:sz="4" w:space="0" w:color="auto"/>
              <w:bottom w:val="single" w:sz="4" w:space="0" w:color="auto"/>
              <w:right w:val="single" w:sz="4" w:space="0" w:color="auto"/>
            </w:tcBorders>
            <w:hideMark/>
          </w:tcPr>
          <w:p w14:paraId="0EF09D71" w14:textId="77777777" w:rsidR="00F67729" w:rsidRDefault="00F67729">
            <w:pPr>
              <w:pStyle w:val="TAL"/>
              <w:rPr>
                <w:sz w:val="16"/>
              </w:rPr>
            </w:pPr>
            <w:r>
              <w:rPr>
                <w:sz w:val="16"/>
              </w:rPr>
              <w:t>On FR2 relative power MU and power control test case testability</w:t>
            </w:r>
          </w:p>
        </w:tc>
        <w:tc>
          <w:tcPr>
            <w:tcW w:w="0" w:type="auto"/>
            <w:tcBorders>
              <w:top w:val="single" w:sz="4" w:space="0" w:color="auto"/>
              <w:left w:val="single" w:sz="4" w:space="0" w:color="auto"/>
              <w:bottom w:val="single" w:sz="4" w:space="0" w:color="auto"/>
              <w:right w:val="single" w:sz="4" w:space="0" w:color="auto"/>
            </w:tcBorders>
            <w:hideMark/>
          </w:tcPr>
          <w:p w14:paraId="3FD4A109"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B32BDD2"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4A8FC2D" w14:textId="77777777" w:rsidR="00F67729" w:rsidRDefault="00F67729">
            <w:pPr>
              <w:pStyle w:val="TAL"/>
              <w:rPr>
                <w:sz w:val="16"/>
              </w:rPr>
            </w:pPr>
            <w:r>
              <w:rPr>
                <w:sz w:val="16"/>
              </w:rPr>
              <w:t>R5-212621</w:t>
            </w:r>
          </w:p>
        </w:tc>
        <w:tc>
          <w:tcPr>
            <w:tcW w:w="0" w:type="auto"/>
            <w:tcBorders>
              <w:top w:val="single" w:sz="4" w:space="0" w:color="auto"/>
              <w:left w:val="single" w:sz="4" w:space="0" w:color="auto"/>
              <w:bottom w:val="single" w:sz="4" w:space="0" w:color="auto"/>
              <w:right w:val="single" w:sz="4" w:space="0" w:color="auto"/>
            </w:tcBorders>
            <w:hideMark/>
          </w:tcPr>
          <w:p w14:paraId="21DF30DA" w14:textId="77777777" w:rsidR="00F67729" w:rsidRDefault="00F67729">
            <w:pPr>
              <w:pStyle w:val="TAL"/>
              <w:rPr>
                <w:sz w:val="16"/>
              </w:rPr>
            </w:pPr>
            <w:r>
              <w:rPr>
                <w:sz w:val="16"/>
              </w:rPr>
              <w:t>-</w:t>
            </w:r>
          </w:p>
        </w:tc>
      </w:tr>
      <w:tr w:rsidR="00F67729" w14:paraId="7BECBA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0B4E15" w14:textId="77777777" w:rsidR="00F67729" w:rsidRDefault="00F67729">
            <w:pPr>
              <w:pStyle w:val="TAL"/>
              <w:rPr>
                <w:sz w:val="16"/>
              </w:rPr>
            </w:pPr>
            <w:r>
              <w:rPr>
                <w:sz w:val="16"/>
              </w:rPr>
              <w:t>R5-213808</w:t>
            </w:r>
          </w:p>
        </w:tc>
        <w:tc>
          <w:tcPr>
            <w:tcW w:w="0" w:type="auto"/>
            <w:tcBorders>
              <w:top w:val="single" w:sz="4" w:space="0" w:color="auto"/>
              <w:left w:val="single" w:sz="4" w:space="0" w:color="auto"/>
              <w:bottom w:val="single" w:sz="4" w:space="0" w:color="auto"/>
              <w:right w:val="single" w:sz="4" w:space="0" w:color="auto"/>
            </w:tcBorders>
            <w:hideMark/>
          </w:tcPr>
          <w:p w14:paraId="14BF62CF" w14:textId="77777777" w:rsidR="00F67729" w:rsidRDefault="00F67729">
            <w:pPr>
              <w:pStyle w:val="TAL"/>
              <w:rPr>
                <w:sz w:val="16"/>
              </w:rPr>
            </w:pPr>
            <w:r>
              <w:rPr>
                <w:sz w:val="16"/>
              </w:rPr>
              <w:t>On declaration of antenna size D for FR2 DFF test method</w:t>
            </w:r>
          </w:p>
        </w:tc>
        <w:tc>
          <w:tcPr>
            <w:tcW w:w="0" w:type="auto"/>
            <w:tcBorders>
              <w:top w:val="single" w:sz="4" w:space="0" w:color="auto"/>
              <w:left w:val="single" w:sz="4" w:space="0" w:color="auto"/>
              <w:bottom w:val="single" w:sz="4" w:space="0" w:color="auto"/>
              <w:right w:val="single" w:sz="4" w:space="0" w:color="auto"/>
            </w:tcBorders>
            <w:hideMark/>
          </w:tcPr>
          <w:p w14:paraId="0D3E574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BA5E0A2"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5A76B0A" w14:textId="77777777" w:rsidR="00F67729" w:rsidRDefault="00F67729">
            <w:pPr>
              <w:pStyle w:val="TAL"/>
              <w:rPr>
                <w:sz w:val="16"/>
              </w:rPr>
            </w:pPr>
            <w:r>
              <w:rPr>
                <w:sz w:val="16"/>
              </w:rPr>
              <w:t>R5-212959</w:t>
            </w:r>
          </w:p>
        </w:tc>
        <w:tc>
          <w:tcPr>
            <w:tcW w:w="0" w:type="auto"/>
            <w:tcBorders>
              <w:top w:val="single" w:sz="4" w:space="0" w:color="auto"/>
              <w:left w:val="single" w:sz="4" w:space="0" w:color="auto"/>
              <w:bottom w:val="single" w:sz="4" w:space="0" w:color="auto"/>
              <w:right w:val="single" w:sz="4" w:space="0" w:color="auto"/>
            </w:tcBorders>
            <w:hideMark/>
          </w:tcPr>
          <w:p w14:paraId="52C21D59" w14:textId="77777777" w:rsidR="00F67729" w:rsidRDefault="00F67729">
            <w:pPr>
              <w:pStyle w:val="TAL"/>
              <w:rPr>
                <w:sz w:val="16"/>
              </w:rPr>
            </w:pPr>
            <w:r>
              <w:rPr>
                <w:sz w:val="16"/>
              </w:rPr>
              <w:t>-</w:t>
            </w:r>
          </w:p>
        </w:tc>
      </w:tr>
      <w:tr w:rsidR="00F67729" w14:paraId="77F0B0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B97C75" w14:textId="77777777" w:rsidR="00F67729" w:rsidRDefault="00F67729">
            <w:pPr>
              <w:pStyle w:val="TAL"/>
              <w:rPr>
                <w:sz w:val="16"/>
              </w:rPr>
            </w:pPr>
            <w:r>
              <w:rPr>
                <w:sz w:val="16"/>
              </w:rPr>
              <w:t>R5-213809</w:t>
            </w:r>
          </w:p>
        </w:tc>
        <w:tc>
          <w:tcPr>
            <w:tcW w:w="0" w:type="auto"/>
            <w:tcBorders>
              <w:top w:val="single" w:sz="4" w:space="0" w:color="auto"/>
              <w:left w:val="single" w:sz="4" w:space="0" w:color="auto"/>
              <w:bottom w:val="single" w:sz="4" w:space="0" w:color="auto"/>
              <w:right w:val="single" w:sz="4" w:space="0" w:color="auto"/>
            </w:tcBorders>
            <w:hideMark/>
          </w:tcPr>
          <w:p w14:paraId="3DE874A3" w14:textId="77777777" w:rsidR="00F67729" w:rsidRDefault="00F67729">
            <w:pPr>
              <w:pStyle w:val="TAL"/>
              <w:rPr>
                <w:sz w:val="16"/>
              </w:rPr>
            </w:pPr>
            <w:r>
              <w:rPr>
                <w:sz w:val="16"/>
              </w:rPr>
              <w:t xml:space="preserve">Consideration on </w:t>
            </w:r>
            <w:proofErr w:type="spellStart"/>
            <w:r>
              <w:rPr>
                <w:sz w:val="16"/>
              </w:rPr>
              <w:t>Scell</w:t>
            </w:r>
            <w:proofErr w:type="spellEnd"/>
            <w:r>
              <w:rPr>
                <w:sz w:val="16"/>
              </w:rPr>
              <w:t xml:space="preserve"> drop issue for FR2 UL CA</w:t>
            </w:r>
          </w:p>
        </w:tc>
        <w:tc>
          <w:tcPr>
            <w:tcW w:w="0" w:type="auto"/>
            <w:tcBorders>
              <w:top w:val="single" w:sz="4" w:space="0" w:color="auto"/>
              <w:left w:val="single" w:sz="4" w:space="0" w:color="auto"/>
              <w:bottom w:val="single" w:sz="4" w:space="0" w:color="auto"/>
              <w:right w:val="single" w:sz="4" w:space="0" w:color="auto"/>
            </w:tcBorders>
            <w:hideMark/>
          </w:tcPr>
          <w:p w14:paraId="19CF6CC8"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58CE6C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97E745A" w14:textId="77777777" w:rsidR="00F67729" w:rsidRDefault="00F67729">
            <w:pPr>
              <w:pStyle w:val="TAL"/>
              <w:rPr>
                <w:sz w:val="16"/>
              </w:rPr>
            </w:pPr>
            <w:r>
              <w:rPr>
                <w:sz w:val="16"/>
              </w:rPr>
              <w:t>R5-212963</w:t>
            </w:r>
          </w:p>
        </w:tc>
        <w:tc>
          <w:tcPr>
            <w:tcW w:w="0" w:type="auto"/>
            <w:tcBorders>
              <w:top w:val="single" w:sz="4" w:space="0" w:color="auto"/>
              <w:left w:val="single" w:sz="4" w:space="0" w:color="auto"/>
              <w:bottom w:val="single" w:sz="4" w:space="0" w:color="auto"/>
              <w:right w:val="single" w:sz="4" w:space="0" w:color="auto"/>
            </w:tcBorders>
            <w:hideMark/>
          </w:tcPr>
          <w:p w14:paraId="1342778A" w14:textId="77777777" w:rsidR="00F67729" w:rsidRDefault="00F67729">
            <w:pPr>
              <w:pStyle w:val="TAL"/>
              <w:rPr>
                <w:sz w:val="16"/>
              </w:rPr>
            </w:pPr>
            <w:r>
              <w:rPr>
                <w:sz w:val="16"/>
              </w:rPr>
              <w:t>-</w:t>
            </w:r>
          </w:p>
        </w:tc>
      </w:tr>
      <w:tr w:rsidR="00F67729" w14:paraId="3B0731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B45BD0" w14:textId="77777777" w:rsidR="00F67729" w:rsidRDefault="00F67729">
            <w:pPr>
              <w:pStyle w:val="TAL"/>
              <w:rPr>
                <w:sz w:val="16"/>
              </w:rPr>
            </w:pPr>
            <w:r>
              <w:rPr>
                <w:sz w:val="16"/>
              </w:rPr>
              <w:t>R5-213810</w:t>
            </w:r>
          </w:p>
        </w:tc>
        <w:tc>
          <w:tcPr>
            <w:tcW w:w="0" w:type="auto"/>
            <w:tcBorders>
              <w:top w:val="single" w:sz="4" w:space="0" w:color="auto"/>
              <w:left w:val="single" w:sz="4" w:space="0" w:color="auto"/>
              <w:bottom w:val="single" w:sz="4" w:space="0" w:color="auto"/>
              <w:right w:val="single" w:sz="4" w:space="0" w:color="auto"/>
            </w:tcBorders>
            <w:hideMark/>
          </w:tcPr>
          <w:p w14:paraId="0D33203E" w14:textId="77777777" w:rsidR="00F67729" w:rsidRDefault="00F67729">
            <w:pPr>
              <w:pStyle w:val="TAL"/>
              <w:rPr>
                <w:sz w:val="16"/>
              </w:rPr>
            </w:pPr>
            <w:r>
              <w:rPr>
                <w:sz w:val="16"/>
              </w:rPr>
              <w:t xml:space="preserve">Discussion on </w:t>
            </w:r>
            <w:proofErr w:type="spellStart"/>
            <w:r>
              <w:rPr>
                <w:sz w:val="16"/>
              </w:rPr>
              <w:t>SCell</w:t>
            </w:r>
            <w:proofErr w:type="spellEnd"/>
            <w:r>
              <w:rPr>
                <w:sz w:val="16"/>
              </w:rPr>
              <w:t xml:space="preserve"> dropping and UL CA testing in NR FR2</w:t>
            </w:r>
          </w:p>
        </w:tc>
        <w:tc>
          <w:tcPr>
            <w:tcW w:w="0" w:type="auto"/>
            <w:tcBorders>
              <w:top w:val="single" w:sz="4" w:space="0" w:color="auto"/>
              <w:left w:val="single" w:sz="4" w:space="0" w:color="auto"/>
              <w:bottom w:val="single" w:sz="4" w:space="0" w:color="auto"/>
              <w:right w:val="single" w:sz="4" w:space="0" w:color="auto"/>
            </w:tcBorders>
            <w:hideMark/>
          </w:tcPr>
          <w:p w14:paraId="7D68B0A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4DF779"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1B99BA" w14:textId="77777777" w:rsidR="00F67729" w:rsidRDefault="00F67729">
            <w:pPr>
              <w:pStyle w:val="TAL"/>
              <w:rPr>
                <w:sz w:val="16"/>
              </w:rPr>
            </w:pPr>
            <w:r>
              <w:rPr>
                <w:sz w:val="16"/>
              </w:rPr>
              <w:t>R5-213092</w:t>
            </w:r>
          </w:p>
        </w:tc>
        <w:tc>
          <w:tcPr>
            <w:tcW w:w="0" w:type="auto"/>
            <w:tcBorders>
              <w:top w:val="single" w:sz="4" w:space="0" w:color="auto"/>
              <w:left w:val="single" w:sz="4" w:space="0" w:color="auto"/>
              <w:bottom w:val="single" w:sz="4" w:space="0" w:color="auto"/>
              <w:right w:val="single" w:sz="4" w:space="0" w:color="auto"/>
            </w:tcBorders>
            <w:hideMark/>
          </w:tcPr>
          <w:p w14:paraId="73E533F5" w14:textId="77777777" w:rsidR="00F67729" w:rsidRDefault="00F67729">
            <w:pPr>
              <w:pStyle w:val="TAL"/>
              <w:rPr>
                <w:sz w:val="16"/>
              </w:rPr>
            </w:pPr>
            <w:r>
              <w:rPr>
                <w:sz w:val="16"/>
              </w:rPr>
              <w:t>-</w:t>
            </w:r>
          </w:p>
        </w:tc>
      </w:tr>
      <w:tr w:rsidR="00F67729" w14:paraId="27E68D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019EFD" w14:textId="77777777" w:rsidR="00F67729" w:rsidRDefault="00F67729">
            <w:pPr>
              <w:pStyle w:val="TAL"/>
              <w:rPr>
                <w:sz w:val="16"/>
              </w:rPr>
            </w:pPr>
            <w:r>
              <w:rPr>
                <w:sz w:val="16"/>
              </w:rPr>
              <w:t>R5-213811</w:t>
            </w:r>
          </w:p>
        </w:tc>
        <w:tc>
          <w:tcPr>
            <w:tcW w:w="0" w:type="auto"/>
            <w:tcBorders>
              <w:top w:val="single" w:sz="4" w:space="0" w:color="auto"/>
              <w:left w:val="single" w:sz="4" w:space="0" w:color="auto"/>
              <w:bottom w:val="single" w:sz="4" w:space="0" w:color="auto"/>
              <w:right w:val="single" w:sz="4" w:space="0" w:color="auto"/>
            </w:tcBorders>
            <w:hideMark/>
          </w:tcPr>
          <w:p w14:paraId="3F3D13F2" w14:textId="77777777" w:rsidR="00F67729" w:rsidRDefault="00F67729">
            <w:pPr>
              <w:pStyle w:val="TAL"/>
              <w:rPr>
                <w:sz w:val="16"/>
              </w:rPr>
            </w:pPr>
            <w:r>
              <w:rPr>
                <w:sz w:val="16"/>
              </w:rPr>
              <w:t>FR2 Extreme testing conditions applicability</w:t>
            </w:r>
          </w:p>
        </w:tc>
        <w:tc>
          <w:tcPr>
            <w:tcW w:w="0" w:type="auto"/>
            <w:tcBorders>
              <w:top w:val="single" w:sz="4" w:space="0" w:color="auto"/>
              <w:left w:val="single" w:sz="4" w:space="0" w:color="auto"/>
              <w:bottom w:val="single" w:sz="4" w:space="0" w:color="auto"/>
              <w:right w:val="single" w:sz="4" w:space="0" w:color="auto"/>
            </w:tcBorders>
            <w:hideMark/>
          </w:tcPr>
          <w:p w14:paraId="2533020F"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0E2B67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47DE159" w14:textId="77777777" w:rsidR="00F67729" w:rsidRDefault="00F67729">
            <w:pPr>
              <w:pStyle w:val="TAL"/>
              <w:rPr>
                <w:sz w:val="16"/>
              </w:rPr>
            </w:pPr>
            <w:r>
              <w:rPr>
                <w:sz w:val="16"/>
              </w:rPr>
              <w:t>R5-213210</w:t>
            </w:r>
          </w:p>
        </w:tc>
        <w:tc>
          <w:tcPr>
            <w:tcW w:w="0" w:type="auto"/>
            <w:tcBorders>
              <w:top w:val="single" w:sz="4" w:space="0" w:color="auto"/>
              <w:left w:val="single" w:sz="4" w:space="0" w:color="auto"/>
              <w:bottom w:val="single" w:sz="4" w:space="0" w:color="auto"/>
              <w:right w:val="single" w:sz="4" w:space="0" w:color="auto"/>
            </w:tcBorders>
            <w:hideMark/>
          </w:tcPr>
          <w:p w14:paraId="6C3AD411" w14:textId="77777777" w:rsidR="00F67729" w:rsidRDefault="00F67729">
            <w:pPr>
              <w:pStyle w:val="TAL"/>
              <w:rPr>
                <w:sz w:val="16"/>
              </w:rPr>
            </w:pPr>
            <w:r>
              <w:rPr>
                <w:sz w:val="16"/>
              </w:rPr>
              <w:t>-</w:t>
            </w:r>
          </w:p>
        </w:tc>
      </w:tr>
      <w:tr w:rsidR="00F67729" w14:paraId="1909F6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E1AF1F" w14:textId="77777777" w:rsidR="00F67729" w:rsidRDefault="00F67729">
            <w:pPr>
              <w:pStyle w:val="TAL"/>
              <w:rPr>
                <w:sz w:val="16"/>
              </w:rPr>
            </w:pPr>
            <w:r>
              <w:rPr>
                <w:sz w:val="16"/>
              </w:rPr>
              <w:t>R5-213812</w:t>
            </w:r>
          </w:p>
        </w:tc>
        <w:tc>
          <w:tcPr>
            <w:tcW w:w="0" w:type="auto"/>
            <w:tcBorders>
              <w:top w:val="single" w:sz="4" w:space="0" w:color="auto"/>
              <w:left w:val="single" w:sz="4" w:space="0" w:color="auto"/>
              <w:bottom w:val="single" w:sz="4" w:space="0" w:color="auto"/>
              <w:right w:val="single" w:sz="4" w:space="0" w:color="auto"/>
            </w:tcBorders>
            <w:hideMark/>
          </w:tcPr>
          <w:p w14:paraId="37082968" w14:textId="77777777" w:rsidR="00F67729" w:rsidRDefault="00F67729">
            <w:pPr>
              <w:pStyle w:val="TAL"/>
              <w:rPr>
                <w:sz w:val="16"/>
              </w:rPr>
            </w:pPr>
            <w:r>
              <w:rPr>
                <w:sz w:val="16"/>
              </w:rPr>
              <w:t>Measurement Grids for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4F2938E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B78994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C9D552B" w14:textId="77777777" w:rsidR="00F67729" w:rsidRDefault="00F67729">
            <w:pPr>
              <w:pStyle w:val="TAL"/>
              <w:rPr>
                <w:sz w:val="16"/>
              </w:rPr>
            </w:pPr>
            <w:r>
              <w:rPr>
                <w:sz w:val="16"/>
              </w:rPr>
              <w:t>R5-213241</w:t>
            </w:r>
          </w:p>
        </w:tc>
        <w:tc>
          <w:tcPr>
            <w:tcW w:w="0" w:type="auto"/>
            <w:tcBorders>
              <w:top w:val="single" w:sz="4" w:space="0" w:color="auto"/>
              <w:left w:val="single" w:sz="4" w:space="0" w:color="auto"/>
              <w:bottom w:val="single" w:sz="4" w:space="0" w:color="auto"/>
              <w:right w:val="single" w:sz="4" w:space="0" w:color="auto"/>
            </w:tcBorders>
            <w:hideMark/>
          </w:tcPr>
          <w:p w14:paraId="1AD92FC2" w14:textId="77777777" w:rsidR="00F67729" w:rsidRDefault="00F67729">
            <w:pPr>
              <w:pStyle w:val="TAL"/>
              <w:rPr>
                <w:sz w:val="16"/>
              </w:rPr>
            </w:pPr>
            <w:r>
              <w:rPr>
                <w:sz w:val="16"/>
              </w:rPr>
              <w:t>-</w:t>
            </w:r>
          </w:p>
        </w:tc>
      </w:tr>
      <w:tr w:rsidR="00F67729" w14:paraId="7D20C9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4FC6B6" w14:textId="77777777" w:rsidR="00F67729" w:rsidRDefault="00F67729">
            <w:pPr>
              <w:pStyle w:val="TAL"/>
              <w:rPr>
                <w:sz w:val="16"/>
              </w:rPr>
            </w:pPr>
            <w:r>
              <w:rPr>
                <w:sz w:val="16"/>
              </w:rPr>
              <w:t>R5-213813</w:t>
            </w:r>
          </w:p>
        </w:tc>
        <w:tc>
          <w:tcPr>
            <w:tcW w:w="0" w:type="auto"/>
            <w:tcBorders>
              <w:top w:val="single" w:sz="4" w:space="0" w:color="auto"/>
              <w:left w:val="single" w:sz="4" w:space="0" w:color="auto"/>
              <w:bottom w:val="single" w:sz="4" w:space="0" w:color="auto"/>
              <w:right w:val="single" w:sz="4" w:space="0" w:color="auto"/>
            </w:tcBorders>
            <w:hideMark/>
          </w:tcPr>
          <w:p w14:paraId="458712D4" w14:textId="77777777" w:rsidR="00F67729" w:rsidRDefault="00F67729">
            <w:pPr>
              <w:pStyle w:val="TAL"/>
              <w:rPr>
                <w:sz w:val="16"/>
              </w:rPr>
            </w:pPr>
            <w:r>
              <w:rPr>
                <w:sz w:val="16"/>
              </w:rPr>
              <w:t>Discussion on Grey-Box Applicability</w:t>
            </w:r>
          </w:p>
        </w:tc>
        <w:tc>
          <w:tcPr>
            <w:tcW w:w="0" w:type="auto"/>
            <w:tcBorders>
              <w:top w:val="single" w:sz="4" w:space="0" w:color="auto"/>
              <w:left w:val="single" w:sz="4" w:space="0" w:color="auto"/>
              <w:bottom w:val="single" w:sz="4" w:space="0" w:color="auto"/>
              <w:right w:val="single" w:sz="4" w:space="0" w:color="auto"/>
            </w:tcBorders>
            <w:hideMark/>
          </w:tcPr>
          <w:p w14:paraId="69EA1944"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4D8462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074692" w14:textId="77777777" w:rsidR="00F67729" w:rsidRDefault="00F67729">
            <w:pPr>
              <w:pStyle w:val="TAL"/>
              <w:rPr>
                <w:sz w:val="16"/>
              </w:rPr>
            </w:pPr>
            <w:r>
              <w:rPr>
                <w:sz w:val="16"/>
              </w:rPr>
              <w:t>R5-213245</w:t>
            </w:r>
          </w:p>
        </w:tc>
        <w:tc>
          <w:tcPr>
            <w:tcW w:w="0" w:type="auto"/>
            <w:tcBorders>
              <w:top w:val="single" w:sz="4" w:space="0" w:color="auto"/>
              <w:left w:val="single" w:sz="4" w:space="0" w:color="auto"/>
              <w:bottom w:val="single" w:sz="4" w:space="0" w:color="auto"/>
              <w:right w:val="single" w:sz="4" w:space="0" w:color="auto"/>
            </w:tcBorders>
            <w:hideMark/>
          </w:tcPr>
          <w:p w14:paraId="1A2AF5B4" w14:textId="77777777" w:rsidR="00F67729" w:rsidRDefault="00F67729">
            <w:pPr>
              <w:pStyle w:val="TAL"/>
              <w:rPr>
                <w:sz w:val="16"/>
              </w:rPr>
            </w:pPr>
            <w:r>
              <w:rPr>
                <w:sz w:val="16"/>
              </w:rPr>
              <w:t>-</w:t>
            </w:r>
          </w:p>
        </w:tc>
      </w:tr>
      <w:tr w:rsidR="00F67729" w14:paraId="18EB93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E83F35" w14:textId="77777777" w:rsidR="00F67729" w:rsidRDefault="00F67729">
            <w:pPr>
              <w:pStyle w:val="TAL"/>
              <w:rPr>
                <w:sz w:val="16"/>
              </w:rPr>
            </w:pPr>
            <w:r>
              <w:rPr>
                <w:sz w:val="16"/>
              </w:rPr>
              <w:t>R5-213814</w:t>
            </w:r>
          </w:p>
        </w:tc>
        <w:tc>
          <w:tcPr>
            <w:tcW w:w="0" w:type="auto"/>
            <w:tcBorders>
              <w:top w:val="single" w:sz="4" w:space="0" w:color="auto"/>
              <w:left w:val="single" w:sz="4" w:space="0" w:color="auto"/>
              <w:bottom w:val="single" w:sz="4" w:space="0" w:color="auto"/>
              <w:right w:val="single" w:sz="4" w:space="0" w:color="auto"/>
            </w:tcBorders>
            <w:hideMark/>
          </w:tcPr>
          <w:p w14:paraId="01CDD5A9" w14:textId="77777777" w:rsidR="00F67729" w:rsidRDefault="00F67729">
            <w:pPr>
              <w:pStyle w:val="TAL"/>
              <w:rPr>
                <w:sz w:val="16"/>
              </w:rPr>
            </w:pPr>
            <w:r>
              <w:rPr>
                <w:sz w:val="16"/>
              </w:rPr>
              <w:t>On FR2 relative and aggregate power tolerance Measurement Uncertainties and test tolerances</w:t>
            </w:r>
          </w:p>
        </w:tc>
        <w:tc>
          <w:tcPr>
            <w:tcW w:w="0" w:type="auto"/>
            <w:tcBorders>
              <w:top w:val="single" w:sz="4" w:space="0" w:color="auto"/>
              <w:left w:val="single" w:sz="4" w:space="0" w:color="auto"/>
              <w:bottom w:val="single" w:sz="4" w:space="0" w:color="auto"/>
              <w:right w:val="single" w:sz="4" w:space="0" w:color="auto"/>
            </w:tcBorders>
            <w:hideMark/>
          </w:tcPr>
          <w:p w14:paraId="508A5C2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6FF3BDC"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A84E05" w14:textId="77777777" w:rsidR="00F67729" w:rsidRDefault="00F67729">
            <w:pPr>
              <w:pStyle w:val="TAL"/>
              <w:rPr>
                <w:sz w:val="16"/>
              </w:rPr>
            </w:pPr>
            <w:r>
              <w:rPr>
                <w:sz w:val="16"/>
              </w:rPr>
              <w:t>R5-213280</w:t>
            </w:r>
          </w:p>
        </w:tc>
        <w:tc>
          <w:tcPr>
            <w:tcW w:w="0" w:type="auto"/>
            <w:tcBorders>
              <w:top w:val="single" w:sz="4" w:space="0" w:color="auto"/>
              <w:left w:val="single" w:sz="4" w:space="0" w:color="auto"/>
              <w:bottom w:val="single" w:sz="4" w:space="0" w:color="auto"/>
              <w:right w:val="single" w:sz="4" w:space="0" w:color="auto"/>
            </w:tcBorders>
            <w:hideMark/>
          </w:tcPr>
          <w:p w14:paraId="1BC613A0" w14:textId="77777777" w:rsidR="00F67729" w:rsidRDefault="00F67729">
            <w:pPr>
              <w:pStyle w:val="TAL"/>
              <w:rPr>
                <w:sz w:val="16"/>
              </w:rPr>
            </w:pPr>
            <w:r>
              <w:rPr>
                <w:sz w:val="16"/>
              </w:rPr>
              <w:t>-</w:t>
            </w:r>
          </w:p>
        </w:tc>
      </w:tr>
      <w:tr w:rsidR="00F67729" w14:paraId="3F531C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8B4B4D" w14:textId="77777777" w:rsidR="00F67729" w:rsidRDefault="00F67729">
            <w:pPr>
              <w:pStyle w:val="TAL"/>
              <w:rPr>
                <w:sz w:val="16"/>
              </w:rPr>
            </w:pPr>
            <w:r>
              <w:rPr>
                <w:sz w:val="16"/>
              </w:rPr>
              <w:t>R5-213815</w:t>
            </w:r>
          </w:p>
        </w:tc>
        <w:tc>
          <w:tcPr>
            <w:tcW w:w="0" w:type="auto"/>
            <w:tcBorders>
              <w:top w:val="single" w:sz="4" w:space="0" w:color="auto"/>
              <w:left w:val="single" w:sz="4" w:space="0" w:color="auto"/>
              <w:bottom w:val="single" w:sz="4" w:space="0" w:color="auto"/>
              <w:right w:val="single" w:sz="4" w:space="0" w:color="auto"/>
            </w:tcBorders>
            <w:hideMark/>
          </w:tcPr>
          <w:p w14:paraId="1AD48B36" w14:textId="77777777" w:rsidR="00F67729" w:rsidRDefault="00F67729">
            <w:pPr>
              <w:pStyle w:val="TAL"/>
              <w:rPr>
                <w:sz w:val="16"/>
              </w:rPr>
            </w:pPr>
            <w:r>
              <w:rPr>
                <w:sz w:val="16"/>
              </w:rPr>
              <w:t>On FR2 General ON/OFF time mask testability, measurement uncertainties and  test tolerances</w:t>
            </w:r>
          </w:p>
        </w:tc>
        <w:tc>
          <w:tcPr>
            <w:tcW w:w="0" w:type="auto"/>
            <w:tcBorders>
              <w:top w:val="single" w:sz="4" w:space="0" w:color="auto"/>
              <w:left w:val="single" w:sz="4" w:space="0" w:color="auto"/>
              <w:bottom w:val="single" w:sz="4" w:space="0" w:color="auto"/>
              <w:right w:val="single" w:sz="4" w:space="0" w:color="auto"/>
            </w:tcBorders>
            <w:hideMark/>
          </w:tcPr>
          <w:p w14:paraId="66ED5FF8"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B87A6A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1039CA" w14:textId="77777777" w:rsidR="00F67729" w:rsidRDefault="00F67729">
            <w:pPr>
              <w:pStyle w:val="TAL"/>
              <w:rPr>
                <w:sz w:val="16"/>
              </w:rPr>
            </w:pPr>
            <w:r>
              <w:rPr>
                <w:sz w:val="16"/>
              </w:rPr>
              <w:t>R5-213281</w:t>
            </w:r>
          </w:p>
        </w:tc>
        <w:tc>
          <w:tcPr>
            <w:tcW w:w="0" w:type="auto"/>
            <w:tcBorders>
              <w:top w:val="single" w:sz="4" w:space="0" w:color="auto"/>
              <w:left w:val="single" w:sz="4" w:space="0" w:color="auto"/>
              <w:bottom w:val="single" w:sz="4" w:space="0" w:color="auto"/>
              <w:right w:val="single" w:sz="4" w:space="0" w:color="auto"/>
            </w:tcBorders>
            <w:hideMark/>
          </w:tcPr>
          <w:p w14:paraId="2F85E947" w14:textId="77777777" w:rsidR="00F67729" w:rsidRDefault="00F67729">
            <w:pPr>
              <w:pStyle w:val="TAL"/>
              <w:rPr>
                <w:sz w:val="16"/>
              </w:rPr>
            </w:pPr>
            <w:r>
              <w:rPr>
                <w:sz w:val="16"/>
              </w:rPr>
              <w:t>-</w:t>
            </w:r>
          </w:p>
        </w:tc>
      </w:tr>
      <w:tr w:rsidR="00F67729" w14:paraId="2FAF68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677DE7" w14:textId="77777777" w:rsidR="00F67729" w:rsidRDefault="00F67729">
            <w:pPr>
              <w:pStyle w:val="TAL"/>
              <w:rPr>
                <w:sz w:val="16"/>
              </w:rPr>
            </w:pPr>
            <w:r>
              <w:rPr>
                <w:sz w:val="16"/>
              </w:rPr>
              <w:t>R5-213816</w:t>
            </w:r>
          </w:p>
        </w:tc>
        <w:tc>
          <w:tcPr>
            <w:tcW w:w="0" w:type="auto"/>
            <w:tcBorders>
              <w:top w:val="single" w:sz="4" w:space="0" w:color="auto"/>
              <w:left w:val="single" w:sz="4" w:space="0" w:color="auto"/>
              <w:bottom w:val="single" w:sz="4" w:space="0" w:color="auto"/>
              <w:right w:val="single" w:sz="4" w:space="0" w:color="auto"/>
            </w:tcBorders>
            <w:hideMark/>
          </w:tcPr>
          <w:p w14:paraId="0755F1B2" w14:textId="77777777" w:rsidR="00F67729" w:rsidRDefault="00F67729">
            <w:pPr>
              <w:pStyle w:val="TAL"/>
              <w:rPr>
                <w:sz w:val="16"/>
              </w:rPr>
            </w:pPr>
            <w:r>
              <w:rPr>
                <w:sz w:val="16"/>
              </w:rPr>
              <w:t>On FR2 Carrier Aggregation Minimum Output power</w:t>
            </w:r>
          </w:p>
        </w:tc>
        <w:tc>
          <w:tcPr>
            <w:tcW w:w="0" w:type="auto"/>
            <w:tcBorders>
              <w:top w:val="single" w:sz="4" w:space="0" w:color="auto"/>
              <w:left w:val="single" w:sz="4" w:space="0" w:color="auto"/>
              <w:bottom w:val="single" w:sz="4" w:space="0" w:color="auto"/>
              <w:right w:val="single" w:sz="4" w:space="0" w:color="auto"/>
            </w:tcBorders>
            <w:hideMark/>
          </w:tcPr>
          <w:p w14:paraId="0725E70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41B9A5B"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1FD671B" w14:textId="77777777" w:rsidR="00F67729" w:rsidRDefault="00F67729">
            <w:pPr>
              <w:pStyle w:val="TAL"/>
              <w:rPr>
                <w:sz w:val="16"/>
              </w:rPr>
            </w:pPr>
            <w:r>
              <w:rPr>
                <w:sz w:val="16"/>
              </w:rPr>
              <w:t>R5-213283</w:t>
            </w:r>
          </w:p>
        </w:tc>
        <w:tc>
          <w:tcPr>
            <w:tcW w:w="0" w:type="auto"/>
            <w:tcBorders>
              <w:top w:val="single" w:sz="4" w:space="0" w:color="auto"/>
              <w:left w:val="single" w:sz="4" w:space="0" w:color="auto"/>
              <w:bottom w:val="single" w:sz="4" w:space="0" w:color="auto"/>
              <w:right w:val="single" w:sz="4" w:space="0" w:color="auto"/>
            </w:tcBorders>
            <w:hideMark/>
          </w:tcPr>
          <w:p w14:paraId="31694CAD" w14:textId="77777777" w:rsidR="00F67729" w:rsidRDefault="00F67729">
            <w:pPr>
              <w:pStyle w:val="TAL"/>
              <w:rPr>
                <w:sz w:val="16"/>
              </w:rPr>
            </w:pPr>
            <w:r>
              <w:rPr>
                <w:sz w:val="16"/>
              </w:rPr>
              <w:t>-</w:t>
            </w:r>
          </w:p>
        </w:tc>
      </w:tr>
      <w:tr w:rsidR="00F67729" w14:paraId="58FD84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558100" w14:textId="77777777" w:rsidR="00F67729" w:rsidRDefault="00F67729">
            <w:pPr>
              <w:pStyle w:val="TAL"/>
              <w:rPr>
                <w:sz w:val="16"/>
              </w:rPr>
            </w:pPr>
            <w:r>
              <w:rPr>
                <w:sz w:val="16"/>
              </w:rPr>
              <w:t>R5-213817</w:t>
            </w:r>
          </w:p>
        </w:tc>
        <w:tc>
          <w:tcPr>
            <w:tcW w:w="0" w:type="auto"/>
            <w:tcBorders>
              <w:top w:val="single" w:sz="4" w:space="0" w:color="auto"/>
              <w:left w:val="single" w:sz="4" w:space="0" w:color="auto"/>
              <w:bottom w:val="single" w:sz="4" w:space="0" w:color="auto"/>
              <w:right w:val="single" w:sz="4" w:space="0" w:color="auto"/>
            </w:tcBorders>
            <w:hideMark/>
          </w:tcPr>
          <w:p w14:paraId="2642E419" w14:textId="77777777" w:rsidR="00F67729" w:rsidRDefault="00F67729">
            <w:pPr>
              <w:pStyle w:val="TAL"/>
              <w:rPr>
                <w:sz w:val="16"/>
              </w:rPr>
            </w:pPr>
            <w:r>
              <w:rPr>
                <w:sz w:val="16"/>
              </w:rPr>
              <w:t>On FR2 EVM measurement uncertainties and test tolerances</w:t>
            </w:r>
          </w:p>
        </w:tc>
        <w:tc>
          <w:tcPr>
            <w:tcW w:w="0" w:type="auto"/>
            <w:tcBorders>
              <w:top w:val="single" w:sz="4" w:space="0" w:color="auto"/>
              <w:left w:val="single" w:sz="4" w:space="0" w:color="auto"/>
              <w:bottom w:val="single" w:sz="4" w:space="0" w:color="auto"/>
              <w:right w:val="single" w:sz="4" w:space="0" w:color="auto"/>
            </w:tcBorders>
            <w:hideMark/>
          </w:tcPr>
          <w:p w14:paraId="6F3559B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CC08C8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DB6A50" w14:textId="77777777" w:rsidR="00F67729" w:rsidRDefault="00F67729">
            <w:pPr>
              <w:pStyle w:val="TAL"/>
              <w:rPr>
                <w:sz w:val="16"/>
              </w:rPr>
            </w:pPr>
            <w:r>
              <w:rPr>
                <w:sz w:val="16"/>
              </w:rPr>
              <w:t>R5-213291</w:t>
            </w:r>
          </w:p>
        </w:tc>
        <w:tc>
          <w:tcPr>
            <w:tcW w:w="0" w:type="auto"/>
            <w:tcBorders>
              <w:top w:val="single" w:sz="4" w:space="0" w:color="auto"/>
              <w:left w:val="single" w:sz="4" w:space="0" w:color="auto"/>
              <w:bottom w:val="single" w:sz="4" w:space="0" w:color="auto"/>
              <w:right w:val="single" w:sz="4" w:space="0" w:color="auto"/>
            </w:tcBorders>
            <w:hideMark/>
          </w:tcPr>
          <w:p w14:paraId="498A481E" w14:textId="77777777" w:rsidR="00F67729" w:rsidRDefault="00F67729">
            <w:pPr>
              <w:pStyle w:val="TAL"/>
              <w:rPr>
                <w:sz w:val="16"/>
              </w:rPr>
            </w:pPr>
            <w:r>
              <w:rPr>
                <w:sz w:val="16"/>
              </w:rPr>
              <w:t>-</w:t>
            </w:r>
          </w:p>
        </w:tc>
      </w:tr>
      <w:tr w:rsidR="00F67729" w14:paraId="791582F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D33DBD" w14:textId="77777777" w:rsidR="00F67729" w:rsidRDefault="00F67729">
            <w:pPr>
              <w:pStyle w:val="TAL"/>
              <w:rPr>
                <w:sz w:val="16"/>
              </w:rPr>
            </w:pPr>
            <w:r>
              <w:rPr>
                <w:sz w:val="16"/>
              </w:rPr>
              <w:t>R5-213818</w:t>
            </w:r>
          </w:p>
        </w:tc>
        <w:tc>
          <w:tcPr>
            <w:tcW w:w="0" w:type="auto"/>
            <w:tcBorders>
              <w:top w:val="single" w:sz="4" w:space="0" w:color="auto"/>
              <w:left w:val="single" w:sz="4" w:space="0" w:color="auto"/>
              <w:bottom w:val="single" w:sz="4" w:space="0" w:color="auto"/>
              <w:right w:val="single" w:sz="4" w:space="0" w:color="auto"/>
            </w:tcBorders>
            <w:hideMark/>
          </w:tcPr>
          <w:p w14:paraId="12F442B2" w14:textId="77777777" w:rsidR="00F67729" w:rsidRDefault="00F67729">
            <w:pPr>
              <w:pStyle w:val="TAL"/>
              <w:rPr>
                <w:sz w:val="16"/>
              </w:rPr>
            </w:pPr>
            <w:r>
              <w:rPr>
                <w:sz w:val="16"/>
              </w:rPr>
              <w:t>Discussion on FR2 test procedure updates to handle PCC Prioritization</w:t>
            </w:r>
          </w:p>
        </w:tc>
        <w:tc>
          <w:tcPr>
            <w:tcW w:w="0" w:type="auto"/>
            <w:tcBorders>
              <w:top w:val="single" w:sz="4" w:space="0" w:color="auto"/>
              <w:left w:val="single" w:sz="4" w:space="0" w:color="auto"/>
              <w:bottom w:val="single" w:sz="4" w:space="0" w:color="auto"/>
              <w:right w:val="single" w:sz="4" w:space="0" w:color="auto"/>
            </w:tcBorders>
            <w:hideMark/>
          </w:tcPr>
          <w:p w14:paraId="3FAF61A2"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6415BD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6C4434" w14:textId="77777777" w:rsidR="00F67729" w:rsidRDefault="00F67729">
            <w:pPr>
              <w:pStyle w:val="TAL"/>
              <w:rPr>
                <w:sz w:val="16"/>
              </w:rPr>
            </w:pPr>
            <w:r>
              <w:rPr>
                <w:sz w:val="16"/>
              </w:rPr>
              <w:t>R5-213323</w:t>
            </w:r>
          </w:p>
        </w:tc>
        <w:tc>
          <w:tcPr>
            <w:tcW w:w="0" w:type="auto"/>
            <w:tcBorders>
              <w:top w:val="single" w:sz="4" w:space="0" w:color="auto"/>
              <w:left w:val="single" w:sz="4" w:space="0" w:color="auto"/>
              <w:bottom w:val="single" w:sz="4" w:space="0" w:color="auto"/>
              <w:right w:val="single" w:sz="4" w:space="0" w:color="auto"/>
            </w:tcBorders>
            <w:hideMark/>
          </w:tcPr>
          <w:p w14:paraId="58817294" w14:textId="77777777" w:rsidR="00F67729" w:rsidRDefault="00F67729">
            <w:pPr>
              <w:pStyle w:val="TAL"/>
              <w:rPr>
                <w:sz w:val="16"/>
              </w:rPr>
            </w:pPr>
            <w:r>
              <w:rPr>
                <w:sz w:val="16"/>
              </w:rPr>
              <w:t>-</w:t>
            </w:r>
          </w:p>
        </w:tc>
      </w:tr>
      <w:tr w:rsidR="00F67729" w14:paraId="24DB478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4EFAFA" w14:textId="77777777" w:rsidR="00F67729" w:rsidRDefault="00F67729">
            <w:pPr>
              <w:pStyle w:val="TAL"/>
              <w:rPr>
                <w:sz w:val="16"/>
              </w:rPr>
            </w:pPr>
            <w:r>
              <w:rPr>
                <w:sz w:val="16"/>
              </w:rPr>
              <w:t>R5-213819</w:t>
            </w:r>
          </w:p>
        </w:tc>
        <w:tc>
          <w:tcPr>
            <w:tcW w:w="0" w:type="auto"/>
            <w:tcBorders>
              <w:top w:val="single" w:sz="4" w:space="0" w:color="auto"/>
              <w:left w:val="single" w:sz="4" w:space="0" w:color="auto"/>
              <w:bottom w:val="single" w:sz="4" w:space="0" w:color="auto"/>
              <w:right w:val="single" w:sz="4" w:space="0" w:color="auto"/>
            </w:tcBorders>
            <w:hideMark/>
          </w:tcPr>
          <w:p w14:paraId="75FF255B" w14:textId="77777777" w:rsidR="00F67729" w:rsidRDefault="00F67729">
            <w:pPr>
              <w:pStyle w:val="TAL"/>
              <w:rPr>
                <w:sz w:val="16"/>
              </w:rPr>
            </w:pPr>
            <w:r>
              <w:rPr>
                <w:sz w:val="16"/>
              </w:rPr>
              <w:t xml:space="preserve">On </w:t>
            </w:r>
            <w:proofErr w:type="spellStart"/>
            <w:r>
              <w:rPr>
                <w:sz w:val="16"/>
              </w:rPr>
              <w:t>Demod</w:t>
            </w:r>
            <w:proofErr w:type="spellEnd"/>
            <w:r>
              <w:rPr>
                <w:sz w:val="16"/>
              </w:rPr>
              <w:t xml:space="preserve"> achievable SNR and Tx EVM</w:t>
            </w:r>
          </w:p>
        </w:tc>
        <w:tc>
          <w:tcPr>
            <w:tcW w:w="0" w:type="auto"/>
            <w:tcBorders>
              <w:top w:val="single" w:sz="4" w:space="0" w:color="auto"/>
              <w:left w:val="single" w:sz="4" w:space="0" w:color="auto"/>
              <w:bottom w:val="single" w:sz="4" w:space="0" w:color="auto"/>
              <w:right w:val="single" w:sz="4" w:space="0" w:color="auto"/>
            </w:tcBorders>
            <w:hideMark/>
          </w:tcPr>
          <w:p w14:paraId="5848FA6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2BB6CC8"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48F7F1" w14:textId="77777777" w:rsidR="00F67729" w:rsidRDefault="00F67729">
            <w:pPr>
              <w:pStyle w:val="TAL"/>
              <w:rPr>
                <w:sz w:val="16"/>
              </w:rPr>
            </w:pPr>
            <w:r>
              <w:rPr>
                <w:sz w:val="16"/>
              </w:rPr>
              <w:t>R5-213335</w:t>
            </w:r>
          </w:p>
        </w:tc>
        <w:tc>
          <w:tcPr>
            <w:tcW w:w="0" w:type="auto"/>
            <w:tcBorders>
              <w:top w:val="single" w:sz="4" w:space="0" w:color="auto"/>
              <w:left w:val="single" w:sz="4" w:space="0" w:color="auto"/>
              <w:bottom w:val="single" w:sz="4" w:space="0" w:color="auto"/>
              <w:right w:val="single" w:sz="4" w:space="0" w:color="auto"/>
            </w:tcBorders>
            <w:hideMark/>
          </w:tcPr>
          <w:p w14:paraId="695CB6BC" w14:textId="77777777" w:rsidR="00F67729" w:rsidRDefault="00F67729">
            <w:pPr>
              <w:pStyle w:val="TAL"/>
              <w:rPr>
                <w:sz w:val="16"/>
              </w:rPr>
            </w:pPr>
            <w:r>
              <w:rPr>
                <w:sz w:val="16"/>
              </w:rPr>
              <w:t>-</w:t>
            </w:r>
          </w:p>
        </w:tc>
      </w:tr>
      <w:tr w:rsidR="00F67729" w14:paraId="117D84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52E759" w14:textId="77777777" w:rsidR="00F67729" w:rsidRDefault="00F67729">
            <w:pPr>
              <w:pStyle w:val="TAL"/>
              <w:rPr>
                <w:sz w:val="16"/>
              </w:rPr>
            </w:pPr>
            <w:r>
              <w:rPr>
                <w:sz w:val="16"/>
              </w:rPr>
              <w:t>R5-213820</w:t>
            </w:r>
          </w:p>
        </w:tc>
        <w:tc>
          <w:tcPr>
            <w:tcW w:w="0" w:type="auto"/>
            <w:tcBorders>
              <w:top w:val="single" w:sz="4" w:space="0" w:color="auto"/>
              <w:left w:val="single" w:sz="4" w:space="0" w:color="auto"/>
              <w:bottom w:val="single" w:sz="4" w:space="0" w:color="auto"/>
              <w:right w:val="single" w:sz="4" w:space="0" w:color="auto"/>
            </w:tcBorders>
            <w:hideMark/>
          </w:tcPr>
          <w:p w14:paraId="0681FFC0" w14:textId="77777777" w:rsidR="00F67729" w:rsidRDefault="00F67729">
            <w:pPr>
              <w:pStyle w:val="TAL"/>
              <w:rPr>
                <w:sz w:val="16"/>
              </w:rPr>
            </w:pPr>
            <w:r>
              <w:rPr>
                <w:sz w:val="16"/>
              </w:rPr>
              <w:t>On FR2 RLM testability issues</w:t>
            </w:r>
          </w:p>
        </w:tc>
        <w:tc>
          <w:tcPr>
            <w:tcW w:w="0" w:type="auto"/>
            <w:tcBorders>
              <w:top w:val="single" w:sz="4" w:space="0" w:color="auto"/>
              <w:left w:val="single" w:sz="4" w:space="0" w:color="auto"/>
              <w:bottom w:val="single" w:sz="4" w:space="0" w:color="auto"/>
              <w:right w:val="single" w:sz="4" w:space="0" w:color="auto"/>
            </w:tcBorders>
            <w:hideMark/>
          </w:tcPr>
          <w:p w14:paraId="443D27F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933FA6F"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1B793F" w14:textId="77777777" w:rsidR="00F67729" w:rsidRDefault="00F67729">
            <w:pPr>
              <w:pStyle w:val="TAL"/>
              <w:rPr>
                <w:sz w:val="16"/>
              </w:rPr>
            </w:pPr>
            <w:r>
              <w:rPr>
                <w:sz w:val="16"/>
              </w:rPr>
              <w:t>R5-213336</w:t>
            </w:r>
          </w:p>
        </w:tc>
        <w:tc>
          <w:tcPr>
            <w:tcW w:w="0" w:type="auto"/>
            <w:tcBorders>
              <w:top w:val="single" w:sz="4" w:space="0" w:color="auto"/>
              <w:left w:val="single" w:sz="4" w:space="0" w:color="auto"/>
              <w:bottom w:val="single" w:sz="4" w:space="0" w:color="auto"/>
              <w:right w:val="single" w:sz="4" w:space="0" w:color="auto"/>
            </w:tcBorders>
            <w:hideMark/>
          </w:tcPr>
          <w:p w14:paraId="6B0748B7" w14:textId="77777777" w:rsidR="00F67729" w:rsidRDefault="00F67729">
            <w:pPr>
              <w:pStyle w:val="TAL"/>
              <w:rPr>
                <w:sz w:val="16"/>
              </w:rPr>
            </w:pPr>
            <w:r>
              <w:rPr>
                <w:sz w:val="16"/>
              </w:rPr>
              <w:t>-</w:t>
            </w:r>
          </w:p>
        </w:tc>
      </w:tr>
      <w:tr w:rsidR="00F67729" w14:paraId="6ABE00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598AF2" w14:textId="77777777" w:rsidR="00F67729" w:rsidRDefault="00F67729">
            <w:pPr>
              <w:pStyle w:val="TAL"/>
              <w:rPr>
                <w:sz w:val="16"/>
              </w:rPr>
            </w:pPr>
            <w:r>
              <w:rPr>
                <w:sz w:val="16"/>
              </w:rPr>
              <w:t>R5-213821</w:t>
            </w:r>
          </w:p>
        </w:tc>
        <w:tc>
          <w:tcPr>
            <w:tcW w:w="0" w:type="auto"/>
            <w:tcBorders>
              <w:top w:val="single" w:sz="4" w:space="0" w:color="auto"/>
              <w:left w:val="single" w:sz="4" w:space="0" w:color="auto"/>
              <w:bottom w:val="single" w:sz="4" w:space="0" w:color="auto"/>
              <w:right w:val="single" w:sz="4" w:space="0" w:color="auto"/>
            </w:tcBorders>
            <w:hideMark/>
          </w:tcPr>
          <w:p w14:paraId="6134224E" w14:textId="77777777" w:rsidR="00F67729" w:rsidRDefault="00F67729">
            <w:pPr>
              <w:pStyle w:val="TAL"/>
              <w:rPr>
                <w:sz w:val="16"/>
              </w:rPr>
            </w:pPr>
            <w:r>
              <w:rPr>
                <w:sz w:val="16"/>
              </w:rPr>
              <w:t>LS on FR2 Extreme temperature conditions clarifications</w:t>
            </w:r>
          </w:p>
        </w:tc>
        <w:tc>
          <w:tcPr>
            <w:tcW w:w="0" w:type="auto"/>
            <w:tcBorders>
              <w:top w:val="single" w:sz="4" w:space="0" w:color="auto"/>
              <w:left w:val="single" w:sz="4" w:space="0" w:color="auto"/>
              <w:bottom w:val="single" w:sz="4" w:space="0" w:color="auto"/>
              <w:right w:val="single" w:sz="4" w:space="0" w:color="auto"/>
            </w:tcBorders>
            <w:hideMark/>
          </w:tcPr>
          <w:p w14:paraId="2814F39D"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46D28961"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ED22AF" w14:textId="77777777" w:rsidR="00F67729" w:rsidRDefault="00F67729">
            <w:pPr>
              <w:pStyle w:val="TAL"/>
              <w:rPr>
                <w:sz w:val="16"/>
              </w:rPr>
            </w:pPr>
            <w:r>
              <w:rPr>
                <w:sz w:val="16"/>
              </w:rPr>
              <w:t>R5-213214</w:t>
            </w:r>
          </w:p>
        </w:tc>
        <w:tc>
          <w:tcPr>
            <w:tcW w:w="0" w:type="auto"/>
            <w:tcBorders>
              <w:top w:val="single" w:sz="4" w:space="0" w:color="auto"/>
              <w:left w:val="single" w:sz="4" w:space="0" w:color="auto"/>
              <w:bottom w:val="single" w:sz="4" w:space="0" w:color="auto"/>
              <w:right w:val="single" w:sz="4" w:space="0" w:color="auto"/>
            </w:tcBorders>
            <w:hideMark/>
          </w:tcPr>
          <w:p w14:paraId="45586240" w14:textId="77777777" w:rsidR="00F67729" w:rsidRDefault="00F67729">
            <w:pPr>
              <w:pStyle w:val="TAL"/>
              <w:rPr>
                <w:sz w:val="16"/>
              </w:rPr>
            </w:pPr>
            <w:r>
              <w:rPr>
                <w:sz w:val="16"/>
              </w:rPr>
              <w:t>-</w:t>
            </w:r>
          </w:p>
        </w:tc>
      </w:tr>
      <w:tr w:rsidR="00F67729" w14:paraId="40D68D7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241565" w14:textId="77777777" w:rsidR="00F67729" w:rsidRDefault="00F67729">
            <w:pPr>
              <w:pStyle w:val="TAL"/>
              <w:rPr>
                <w:sz w:val="16"/>
              </w:rPr>
            </w:pPr>
            <w:r>
              <w:rPr>
                <w:sz w:val="16"/>
              </w:rPr>
              <w:t>R5-213822</w:t>
            </w:r>
          </w:p>
        </w:tc>
        <w:tc>
          <w:tcPr>
            <w:tcW w:w="0" w:type="auto"/>
            <w:tcBorders>
              <w:top w:val="single" w:sz="4" w:space="0" w:color="auto"/>
              <w:left w:val="single" w:sz="4" w:space="0" w:color="auto"/>
              <w:bottom w:val="single" w:sz="4" w:space="0" w:color="auto"/>
              <w:right w:val="single" w:sz="4" w:space="0" w:color="auto"/>
            </w:tcBorders>
            <w:hideMark/>
          </w:tcPr>
          <w:p w14:paraId="01558076" w14:textId="77777777" w:rsidR="00F67729" w:rsidRDefault="00F67729">
            <w:pPr>
              <w:pStyle w:val="TAL"/>
              <w:rPr>
                <w:sz w:val="16"/>
              </w:rPr>
            </w:pPr>
            <w:r>
              <w:rPr>
                <w:sz w:val="16"/>
              </w:rPr>
              <w:t>LS on FR2 ETC testing</w:t>
            </w:r>
          </w:p>
        </w:tc>
        <w:tc>
          <w:tcPr>
            <w:tcW w:w="0" w:type="auto"/>
            <w:tcBorders>
              <w:top w:val="single" w:sz="4" w:space="0" w:color="auto"/>
              <w:left w:val="single" w:sz="4" w:space="0" w:color="auto"/>
              <w:bottom w:val="single" w:sz="4" w:space="0" w:color="auto"/>
              <w:right w:val="single" w:sz="4" w:space="0" w:color="auto"/>
            </w:tcBorders>
            <w:hideMark/>
          </w:tcPr>
          <w:p w14:paraId="482DEE42"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251A2715" w14:textId="77777777" w:rsidR="00F67729" w:rsidRDefault="00F6772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5A0C0B" w14:textId="77777777" w:rsidR="00F67729" w:rsidRDefault="00F67729">
            <w:pPr>
              <w:pStyle w:val="TAL"/>
              <w:rPr>
                <w:sz w:val="16"/>
              </w:rPr>
            </w:pPr>
            <w:r>
              <w:rPr>
                <w:sz w:val="16"/>
              </w:rPr>
              <w:t>R5-213215</w:t>
            </w:r>
          </w:p>
        </w:tc>
        <w:tc>
          <w:tcPr>
            <w:tcW w:w="0" w:type="auto"/>
            <w:tcBorders>
              <w:top w:val="single" w:sz="4" w:space="0" w:color="auto"/>
              <w:left w:val="single" w:sz="4" w:space="0" w:color="auto"/>
              <w:bottom w:val="single" w:sz="4" w:space="0" w:color="auto"/>
              <w:right w:val="single" w:sz="4" w:space="0" w:color="auto"/>
            </w:tcBorders>
            <w:hideMark/>
          </w:tcPr>
          <w:p w14:paraId="548D03C5" w14:textId="77777777" w:rsidR="00F67729" w:rsidRDefault="00F67729">
            <w:pPr>
              <w:pStyle w:val="TAL"/>
              <w:rPr>
                <w:sz w:val="16"/>
              </w:rPr>
            </w:pPr>
            <w:r>
              <w:rPr>
                <w:sz w:val="16"/>
              </w:rPr>
              <w:t>-</w:t>
            </w:r>
          </w:p>
        </w:tc>
      </w:tr>
      <w:tr w:rsidR="00F67729" w14:paraId="7972368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FE9DA0" w14:textId="77777777" w:rsidR="00F67729" w:rsidRDefault="00F67729">
            <w:pPr>
              <w:pStyle w:val="TAL"/>
              <w:rPr>
                <w:sz w:val="16"/>
              </w:rPr>
            </w:pPr>
            <w:r>
              <w:rPr>
                <w:sz w:val="16"/>
              </w:rPr>
              <w:t>R5-213823</w:t>
            </w:r>
          </w:p>
        </w:tc>
        <w:tc>
          <w:tcPr>
            <w:tcW w:w="0" w:type="auto"/>
            <w:tcBorders>
              <w:top w:val="single" w:sz="4" w:space="0" w:color="auto"/>
              <w:left w:val="single" w:sz="4" w:space="0" w:color="auto"/>
              <w:bottom w:val="single" w:sz="4" w:space="0" w:color="auto"/>
              <w:right w:val="single" w:sz="4" w:space="0" w:color="auto"/>
            </w:tcBorders>
            <w:hideMark/>
          </w:tcPr>
          <w:p w14:paraId="1FF1B2DB" w14:textId="77777777" w:rsidR="00F67729" w:rsidRDefault="00F67729">
            <w:pPr>
              <w:pStyle w:val="TAL"/>
              <w:rPr>
                <w:sz w:val="16"/>
              </w:rPr>
            </w:pPr>
            <w:r>
              <w:rPr>
                <w:sz w:val="16"/>
              </w:rPr>
              <w:t>Discussion paper on principles for test frequencies for NR CA intra-band non-contiguous configurations</w:t>
            </w:r>
          </w:p>
        </w:tc>
        <w:tc>
          <w:tcPr>
            <w:tcW w:w="0" w:type="auto"/>
            <w:tcBorders>
              <w:top w:val="single" w:sz="4" w:space="0" w:color="auto"/>
              <w:left w:val="single" w:sz="4" w:space="0" w:color="auto"/>
              <w:bottom w:val="single" w:sz="4" w:space="0" w:color="auto"/>
              <w:right w:val="single" w:sz="4" w:space="0" w:color="auto"/>
            </w:tcBorders>
            <w:hideMark/>
          </w:tcPr>
          <w:p w14:paraId="16674A1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92064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06EAC4" w14:textId="77777777" w:rsidR="00F67729" w:rsidRDefault="00F67729">
            <w:pPr>
              <w:pStyle w:val="TAL"/>
              <w:rPr>
                <w:sz w:val="16"/>
              </w:rPr>
            </w:pPr>
            <w:r>
              <w:rPr>
                <w:sz w:val="16"/>
              </w:rPr>
              <w:t>R5-212684</w:t>
            </w:r>
          </w:p>
        </w:tc>
        <w:tc>
          <w:tcPr>
            <w:tcW w:w="0" w:type="auto"/>
            <w:tcBorders>
              <w:top w:val="single" w:sz="4" w:space="0" w:color="auto"/>
              <w:left w:val="single" w:sz="4" w:space="0" w:color="auto"/>
              <w:bottom w:val="single" w:sz="4" w:space="0" w:color="auto"/>
              <w:right w:val="single" w:sz="4" w:space="0" w:color="auto"/>
            </w:tcBorders>
            <w:hideMark/>
          </w:tcPr>
          <w:p w14:paraId="78694468" w14:textId="77777777" w:rsidR="00F67729" w:rsidRDefault="00F67729">
            <w:pPr>
              <w:pStyle w:val="TAL"/>
              <w:rPr>
                <w:sz w:val="16"/>
              </w:rPr>
            </w:pPr>
            <w:r>
              <w:rPr>
                <w:sz w:val="16"/>
              </w:rPr>
              <w:t>-</w:t>
            </w:r>
          </w:p>
        </w:tc>
      </w:tr>
      <w:tr w:rsidR="00F67729" w14:paraId="76B4662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A1BBEB" w14:textId="77777777" w:rsidR="00F67729" w:rsidRDefault="00F67729">
            <w:pPr>
              <w:pStyle w:val="TAL"/>
              <w:rPr>
                <w:sz w:val="16"/>
              </w:rPr>
            </w:pPr>
            <w:r>
              <w:rPr>
                <w:sz w:val="16"/>
              </w:rPr>
              <w:t>R5-213824</w:t>
            </w:r>
          </w:p>
        </w:tc>
        <w:tc>
          <w:tcPr>
            <w:tcW w:w="0" w:type="auto"/>
            <w:tcBorders>
              <w:top w:val="single" w:sz="4" w:space="0" w:color="auto"/>
              <w:left w:val="single" w:sz="4" w:space="0" w:color="auto"/>
              <w:bottom w:val="single" w:sz="4" w:space="0" w:color="auto"/>
              <w:right w:val="single" w:sz="4" w:space="0" w:color="auto"/>
            </w:tcBorders>
            <w:hideMark/>
          </w:tcPr>
          <w:p w14:paraId="30B3041C" w14:textId="77777777" w:rsidR="00F67729" w:rsidRDefault="00F67729">
            <w:pPr>
              <w:pStyle w:val="TAL"/>
              <w:rPr>
                <w:sz w:val="16"/>
              </w:rPr>
            </w:pPr>
            <w:r>
              <w:rPr>
                <w:sz w:val="16"/>
              </w:rPr>
              <w:t>Discussion on Test Points for Application Layer Throughput FRC FR2 tests</w:t>
            </w:r>
          </w:p>
        </w:tc>
        <w:tc>
          <w:tcPr>
            <w:tcW w:w="0" w:type="auto"/>
            <w:tcBorders>
              <w:top w:val="single" w:sz="4" w:space="0" w:color="auto"/>
              <w:left w:val="single" w:sz="4" w:space="0" w:color="auto"/>
              <w:bottom w:val="single" w:sz="4" w:space="0" w:color="auto"/>
              <w:right w:val="single" w:sz="4" w:space="0" w:color="auto"/>
            </w:tcBorders>
            <w:hideMark/>
          </w:tcPr>
          <w:p w14:paraId="5EB16290" w14:textId="77777777" w:rsidR="00F67729" w:rsidRDefault="00F6772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61F1796"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D8B734" w14:textId="77777777" w:rsidR="00F67729" w:rsidRDefault="00F67729">
            <w:pPr>
              <w:pStyle w:val="TAL"/>
              <w:rPr>
                <w:sz w:val="16"/>
              </w:rPr>
            </w:pPr>
            <w:r>
              <w:rPr>
                <w:sz w:val="16"/>
              </w:rPr>
              <w:t>R5-213369</w:t>
            </w:r>
          </w:p>
        </w:tc>
        <w:tc>
          <w:tcPr>
            <w:tcW w:w="0" w:type="auto"/>
            <w:tcBorders>
              <w:top w:val="single" w:sz="4" w:space="0" w:color="auto"/>
              <w:left w:val="single" w:sz="4" w:space="0" w:color="auto"/>
              <w:bottom w:val="single" w:sz="4" w:space="0" w:color="auto"/>
              <w:right w:val="single" w:sz="4" w:space="0" w:color="auto"/>
            </w:tcBorders>
            <w:hideMark/>
          </w:tcPr>
          <w:p w14:paraId="71F8F3F8" w14:textId="77777777" w:rsidR="00F67729" w:rsidRDefault="00F67729">
            <w:pPr>
              <w:pStyle w:val="TAL"/>
              <w:rPr>
                <w:sz w:val="16"/>
              </w:rPr>
            </w:pPr>
            <w:r>
              <w:rPr>
                <w:sz w:val="16"/>
              </w:rPr>
              <w:t>-</w:t>
            </w:r>
          </w:p>
        </w:tc>
      </w:tr>
      <w:tr w:rsidR="00F67729" w14:paraId="3975E7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BF0CA2" w14:textId="77777777" w:rsidR="00F67729" w:rsidRDefault="00F67729">
            <w:pPr>
              <w:pStyle w:val="TAL"/>
              <w:rPr>
                <w:sz w:val="16"/>
              </w:rPr>
            </w:pPr>
            <w:r>
              <w:rPr>
                <w:sz w:val="16"/>
              </w:rPr>
              <w:t>R5-213825</w:t>
            </w:r>
          </w:p>
        </w:tc>
        <w:tc>
          <w:tcPr>
            <w:tcW w:w="0" w:type="auto"/>
            <w:tcBorders>
              <w:top w:val="single" w:sz="4" w:space="0" w:color="auto"/>
              <w:left w:val="single" w:sz="4" w:space="0" w:color="auto"/>
              <w:bottom w:val="single" w:sz="4" w:space="0" w:color="auto"/>
              <w:right w:val="single" w:sz="4" w:space="0" w:color="auto"/>
            </w:tcBorders>
            <w:hideMark/>
          </w:tcPr>
          <w:p w14:paraId="19545415" w14:textId="77777777" w:rsidR="00F67729" w:rsidRDefault="00F67729">
            <w:pPr>
              <w:pStyle w:val="TAL"/>
              <w:rPr>
                <w:sz w:val="16"/>
              </w:rPr>
            </w:pPr>
            <w:r>
              <w:rPr>
                <w:sz w:val="16"/>
              </w:rPr>
              <w:t>Discussion paper on finalizing the NR PDSCH Demodulation CA test case structure</w:t>
            </w:r>
          </w:p>
        </w:tc>
        <w:tc>
          <w:tcPr>
            <w:tcW w:w="0" w:type="auto"/>
            <w:tcBorders>
              <w:top w:val="single" w:sz="4" w:space="0" w:color="auto"/>
              <w:left w:val="single" w:sz="4" w:space="0" w:color="auto"/>
              <w:bottom w:val="single" w:sz="4" w:space="0" w:color="auto"/>
              <w:right w:val="single" w:sz="4" w:space="0" w:color="auto"/>
            </w:tcBorders>
            <w:hideMark/>
          </w:tcPr>
          <w:p w14:paraId="532A6A12"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1D34071D"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019D74" w14:textId="77777777" w:rsidR="00F67729" w:rsidRDefault="00F67729">
            <w:pPr>
              <w:pStyle w:val="TAL"/>
              <w:rPr>
                <w:sz w:val="16"/>
              </w:rPr>
            </w:pPr>
            <w:r>
              <w:rPr>
                <w:sz w:val="16"/>
              </w:rPr>
              <w:t>R5-213356</w:t>
            </w:r>
          </w:p>
        </w:tc>
        <w:tc>
          <w:tcPr>
            <w:tcW w:w="0" w:type="auto"/>
            <w:tcBorders>
              <w:top w:val="single" w:sz="4" w:space="0" w:color="auto"/>
              <w:left w:val="single" w:sz="4" w:space="0" w:color="auto"/>
              <w:bottom w:val="single" w:sz="4" w:space="0" w:color="auto"/>
              <w:right w:val="single" w:sz="4" w:space="0" w:color="auto"/>
            </w:tcBorders>
            <w:hideMark/>
          </w:tcPr>
          <w:p w14:paraId="090254A5" w14:textId="77777777" w:rsidR="00F67729" w:rsidRDefault="00F67729">
            <w:pPr>
              <w:pStyle w:val="TAL"/>
              <w:rPr>
                <w:sz w:val="16"/>
              </w:rPr>
            </w:pPr>
            <w:r>
              <w:rPr>
                <w:sz w:val="16"/>
              </w:rPr>
              <w:t>-</w:t>
            </w:r>
          </w:p>
        </w:tc>
      </w:tr>
      <w:tr w:rsidR="00F67729" w14:paraId="4D67616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4B7818" w14:textId="77777777" w:rsidR="00F67729" w:rsidRDefault="00F67729">
            <w:pPr>
              <w:pStyle w:val="TAL"/>
              <w:rPr>
                <w:sz w:val="16"/>
              </w:rPr>
            </w:pPr>
            <w:r>
              <w:rPr>
                <w:sz w:val="16"/>
              </w:rPr>
              <w:t>R5-213826</w:t>
            </w:r>
          </w:p>
        </w:tc>
        <w:tc>
          <w:tcPr>
            <w:tcW w:w="0" w:type="auto"/>
            <w:tcBorders>
              <w:top w:val="single" w:sz="4" w:space="0" w:color="auto"/>
              <w:left w:val="single" w:sz="4" w:space="0" w:color="auto"/>
              <w:bottom w:val="single" w:sz="4" w:space="0" w:color="auto"/>
              <w:right w:val="single" w:sz="4" w:space="0" w:color="auto"/>
            </w:tcBorders>
            <w:hideMark/>
          </w:tcPr>
          <w:p w14:paraId="194B26E2" w14:textId="77777777" w:rsidR="00F67729" w:rsidRDefault="00F67729">
            <w:pPr>
              <w:pStyle w:val="TAL"/>
              <w:rPr>
                <w:sz w:val="16"/>
              </w:rPr>
            </w:pPr>
            <w:r>
              <w:rPr>
                <w:sz w:val="16"/>
              </w:rPr>
              <w:t>Discussion on FR2 TT calculation in ETC</w:t>
            </w:r>
          </w:p>
        </w:tc>
        <w:tc>
          <w:tcPr>
            <w:tcW w:w="0" w:type="auto"/>
            <w:tcBorders>
              <w:top w:val="single" w:sz="4" w:space="0" w:color="auto"/>
              <w:left w:val="single" w:sz="4" w:space="0" w:color="auto"/>
              <w:bottom w:val="single" w:sz="4" w:space="0" w:color="auto"/>
              <w:right w:val="single" w:sz="4" w:space="0" w:color="auto"/>
            </w:tcBorders>
            <w:hideMark/>
          </w:tcPr>
          <w:p w14:paraId="731F70CF"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7A4B2"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B5FEEE" w14:textId="77777777" w:rsidR="00F67729" w:rsidRDefault="00F67729">
            <w:pPr>
              <w:pStyle w:val="TAL"/>
              <w:rPr>
                <w:sz w:val="16"/>
              </w:rPr>
            </w:pPr>
            <w:r>
              <w:rPr>
                <w:sz w:val="16"/>
              </w:rPr>
              <w:t>R5-212920</w:t>
            </w:r>
          </w:p>
        </w:tc>
        <w:tc>
          <w:tcPr>
            <w:tcW w:w="0" w:type="auto"/>
            <w:tcBorders>
              <w:top w:val="single" w:sz="4" w:space="0" w:color="auto"/>
              <w:left w:val="single" w:sz="4" w:space="0" w:color="auto"/>
              <w:bottom w:val="single" w:sz="4" w:space="0" w:color="auto"/>
              <w:right w:val="single" w:sz="4" w:space="0" w:color="auto"/>
            </w:tcBorders>
            <w:hideMark/>
          </w:tcPr>
          <w:p w14:paraId="4601C821" w14:textId="77777777" w:rsidR="00F67729" w:rsidRDefault="00F67729">
            <w:pPr>
              <w:pStyle w:val="TAL"/>
              <w:rPr>
                <w:sz w:val="16"/>
              </w:rPr>
            </w:pPr>
            <w:r>
              <w:rPr>
                <w:sz w:val="16"/>
              </w:rPr>
              <w:t>-</w:t>
            </w:r>
          </w:p>
        </w:tc>
      </w:tr>
      <w:tr w:rsidR="00F67729" w14:paraId="5D1AEE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2103D81" w14:textId="77777777" w:rsidR="00F67729" w:rsidRDefault="00F67729">
            <w:pPr>
              <w:pStyle w:val="TAL"/>
              <w:rPr>
                <w:sz w:val="16"/>
              </w:rPr>
            </w:pPr>
            <w:r>
              <w:rPr>
                <w:sz w:val="16"/>
              </w:rPr>
              <w:t>R5-213827</w:t>
            </w:r>
          </w:p>
        </w:tc>
        <w:tc>
          <w:tcPr>
            <w:tcW w:w="0" w:type="auto"/>
            <w:tcBorders>
              <w:top w:val="single" w:sz="4" w:space="0" w:color="auto"/>
              <w:left w:val="single" w:sz="4" w:space="0" w:color="auto"/>
              <w:bottom w:val="single" w:sz="4" w:space="0" w:color="auto"/>
              <w:right w:val="single" w:sz="4" w:space="0" w:color="auto"/>
            </w:tcBorders>
            <w:hideMark/>
          </w:tcPr>
          <w:p w14:paraId="1414413A" w14:textId="77777777" w:rsidR="00F67729" w:rsidRDefault="00F67729">
            <w:pPr>
              <w:pStyle w:val="TAL"/>
              <w:rPr>
                <w:sz w:val="16"/>
              </w:rPr>
            </w:pPr>
            <w:r>
              <w:rPr>
                <w:sz w:val="16"/>
              </w:rPr>
              <w:t>Correction of testability analysis for FR2b ACLR test cases</w:t>
            </w:r>
          </w:p>
        </w:tc>
        <w:tc>
          <w:tcPr>
            <w:tcW w:w="0" w:type="auto"/>
            <w:tcBorders>
              <w:top w:val="single" w:sz="4" w:space="0" w:color="auto"/>
              <w:left w:val="single" w:sz="4" w:space="0" w:color="auto"/>
              <w:bottom w:val="single" w:sz="4" w:space="0" w:color="auto"/>
              <w:right w:val="single" w:sz="4" w:space="0" w:color="auto"/>
            </w:tcBorders>
            <w:hideMark/>
          </w:tcPr>
          <w:p w14:paraId="68170CD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7553600"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059548" w14:textId="77777777" w:rsidR="00F67729" w:rsidRDefault="00F67729">
            <w:pPr>
              <w:pStyle w:val="TAL"/>
              <w:rPr>
                <w:sz w:val="16"/>
              </w:rPr>
            </w:pPr>
            <w:r>
              <w:rPr>
                <w:sz w:val="16"/>
              </w:rPr>
              <w:t>R5-213320</w:t>
            </w:r>
          </w:p>
        </w:tc>
        <w:tc>
          <w:tcPr>
            <w:tcW w:w="0" w:type="auto"/>
            <w:tcBorders>
              <w:top w:val="single" w:sz="4" w:space="0" w:color="auto"/>
              <w:left w:val="single" w:sz="4" w:space="0" w:color="auto"/>
              <w:bottom w:val="single" w:sz="4" w:space="0" w:color="auto"/>
              <w:right w:val="single" w:sz="4" w:space="0" w:color="auto"/>
            </w:tcBorders>
            <w:hideMark/>
          </w:tcPr>
          <w:p w14:paraId="203CF1F4" w14:textId="77777777" w:rsidR="00F67729" w:rsidRDefault="00F67729">
            <w:pPr>
              <w:pStyle w:val="TAL"/>
              <w:rPr>
                <w:sz w:val="16"/>
              </w:rPr>
            </w:pPr>
            <w:r>
              <w:rPr>
                <w:sz w:val="16"/>
              </w:rPr>
              <w:t>-</w:t>
            </w:r>
          </w:p>
        </w:tc>
      </w:tr>
      <w:tr w:rsidR="00F67729" w14:paraId="351EA5E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478A5B" w14:textId="77777777" w:rsidR="00F67729" w:rsidRDefault="00F67729">
            <w:pPr>
              <w:pStyle w:val="TAL"/>
              <w:rPr>
                <w:sz w:val="16"/>
              </w:rPr>
            </w:pPr>
            <w:r>
              <w:rPr>
                <w:sz w:val="16"/>
              </w:rPr>
              <w:t>R5-213828</w:t>
            </w:r>
          </w:p>
        </w:tc>
        <w:tc>
          <w:tcPr>
            <w:tcW w:w="0" w:type="auto"/>
            <w:tcBorders>
              <w:top w:val="single" w:sz="4" w:space="0" w:color="auto"/>
              <w:left w:val="single" w:sz="4" w:space="0" w:color="auto"/>
              <w:bottom w:val="single" w:sz="4" w:space="0" w:color="auto"/>
              <w:right w:val="single" w:sz="4" w:space="0" w:color="auto"/>
            </w:tcBorders>
            <w:hideMark/>
          </w:tcPr>
          <w:p w14:paraId="6C93B021" w14:textId="77777777" w:rsidR="00F67729" w:rsidRDefault="00F67729">
            <w:pPr>
              <w:pStyle w:val="TAL"/>
              <w:rPr>
                <w:sz w:val="16"/>
              </w:rPr>
            </w:pPr>
            <w:r>
              <w:rPr>
                <w:sz w:val="16"/>
              </w:rPr>
              <w:t>On 2AoA angle selection between iterations for step 3</w:t>
            </w:r>
          </w:p>
        </w:tc>
        <w:tc>
          <w:tcPr>
            <w:tcW w:w="0" w:type="auto"/>
            <w:tcBorders>
              <w:top w:val="single" w:sz="4" w:space="0" w:color="auto"/>
              <w:left w:val="single" w:sz="4" w:space="0" w:color="auto"/>
              <w:bottom w:val="single" w:sz="4" w:space="0" w:color="auto"/>
              <w:right w:val="single" w:sz="4" w:space="0" w:color="auto"/>
            </w:tcBorders>
            <w:hideMark/>
          </w:tcPr>
          <w:p w14:paraId="78D8D18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0EC2042"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9E5E90" w14:textId="77777777" w:rsidR="00F67729" w:rsidRDefault="00F67729">
            <w:pPr>
              <w:pStyle w:val="TAL"/>
              <w:rPr>
                <w:sz w:val="16"/>
              </w:rPr>
            </w:pPr>
            <w:r>
              <w:rPr>
                <w:sz w:val="16"/>
              </w:rPr>
              <w:t>R5-213337</w:t>
            </w:r>
          </w:p>
        </w:tc>
        <w:tc>
          <w:tcPr>
            <w:tcW w:w="0" w:type="auto"/>
            <w:tcBorders>
              <w:top w:val="single" w:sz="4" w:space="0" w:color="auto"/>
              <w:left w:val="single" w:sz="4" w:space="0" w:color="auto"/>
              <w:bottom w:val="single" w:sz="4" w:space="0" w:color="auto"/>
              <w:right w:val="single" w:sz="4" w:space="0" w:color="auto"/>
            </w:tcBorders>
            <w:hideMark/>
          </w:tcPr>
          <w:p w14:paraId="6F9EAB4D" w14:textId="77777777" w:rsidR="00F67729" w:rsidRDefault="00F67729">
            <w:pPr>
              <w:pStyle w:val="TAL"/>
              <w:rPr>
                <w:sz w:val="16"/>
              </w:rPr>
            </w:pPr>
            <w:r>
              <w:rPr>
                <w:sz w:val="16"/>
              </w:rPr>
              <w:t>-</w:t>
            </w:r>
          </w:p>
        </w:tc>
      </w:tr>
      <w:tr w:rsidR="00F67729" w14:paraId="18CDA76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CE7AC8" w14:textId="77777777" w:rsidR="00F67729" w:rsidRDefault="00F67729">
            <w:pPr>
              <w:pStyle w:val="TAL"/>
              <w:rPr>
                <w:sz w:val="16"/>
              </w:rPr>
            </w:pPr>
            <w:r>
              <w:rPr>
                <w:sz w:val="16"/>
              </w:rPr>
              <w:t>R5-213829</w:t>
            </w:r>
          </w:p>
        </w:tc>
        <w:tc>
          <w:tcPr>
            <w:tcW w:w="0" w:type="auto"/>
            <w:tcBorders>
              <w:top w:val="single" w:sz="4" w:space="0" w:color="auto"/>
              <w:left w:val="single" w:sz="4" w:space="0" w:color="auto"/>
              <w:bottom w:val="single" w:sz="4" w:space="0" w:color="auto"/>
              <w:right w:val="single" w:sz="4" w:space="0" w:color="auto"/>
            </w:tcBorders>
            <w:hideMark/>
          </w:tcPr>
          <w:p w14:paraId="534946E3" w14:textId="77777777" w:rsidR="00F67729" w:rsidRDefault="00F67729">
            <w:pPr>
              <w:pStyle w:val="TAL"/>
              <w:rPr>
                <w:sz w:val="16"/>
              </w:rPr>
            </w:pPr>
            <w:r>
              <w:rPr>
                <w:sz w:val="16"/>
              </w:rPr>
              <w:t>On RRM inter-frequency test frequencies selection</w:t>
            </w:r>
          </w:p>
        </w:tc>
        <w:tc>
          <w:tcPr>
            <w:tcW w:w="0" w:type="auto"/>
            <w:tcBorders>
              <w:top w:val="single" w:sz="4" w:space="0" w:color="auto"/>
              <w:left w:val="single" w:sz="4" w:space="0" w:color="auto"/>
              <w:bottom w:val="single" w:sz="4" w:space="0" w:color="auto"/>
              <w:right w:val="single" w:sz="4" w:space="0" w:color="auto"/>
            </w:tcBorders>
            <w:hideMark/>
          </w:tcPr>
          <w:p w14:paraId="3D31529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83A9325"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A2BCAEE" w14:textId="77777777" w:rsidR="00F67729" w:rsidRDefault="00F67729">
            <w:pPr>
              <w:pStyle w:val="TAL"/>
              <w:rPr>
                <w:sz w:val="16"/>
              </w:rPr>
            </w:pPr>
            <w:r>
              <w:rPr>
                <w:sz w:val="16"/>
              </w:rPr>
              <w:t>R5-213338</w:t>
            </w:r>
          </w:p>
        </w:tc>
        <w:tc>
          <w:tcPr>
            <w:tcW w:w="0" w:type="auto"/>
            <w:tcBorders>
              <w:top w:val="single" w:sz="4" w:space="0" w:color="auto"/>
              <w:left w:val="single" w:sz="4" w:space="0" w:color="auto"/>
              <w:bottom w:val="single" w:sz="4" w:space="0" w:color="auto"/>
              <w:right w:val="single" w:sz="4" w:space="0" w:color="auto"/>
            </w:tcBorders>
            <w:hideMark/>
          </w:tcPr>
          <w:p w14:paraId="2D14FA28" w14:textId="77777777" w:rsidR="00F67729" w:rsidRDefault="00F67729">
            <w:pPr>
              <w:pStyle w:val="TAL"/>
              <w:rPr>
                <w:sz w:val="16"/>
              </w:rPr>
            </w:pPr>
            <w:r>
              <w:rPr>
                <w:sz w:val="16"/>
              </w:rPr>
              <w:t>-</w:t>
            </w:r>
          </w:p>
        </w:tc>
      </w:tr>
      <w:tr w:rsidR="00F67729" w14:paraId="067533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49AD55C" w14:textId="77777777" w:rsidR="00F67729" w:rsidRDefault="00F67729">
            <w:pPr>
              <w:pStyle w:val="TAL"/>
              <w:rPr>
                <w:sz w:val="16"/>
              </w:rPr>
            </w:pPr>
            <w:r>
              <w:rPr>
                <w:sz w:val="16"/>
              </w:rPr>
              <w:t>R5-213830</w:t>
            </w:r>
          </w:p>
        </w:tc>
        <w:tc>
          <w:tcPr>
            <w:tcW w:w="0" w:type="auto"/>
            <w:tcBorders>
              <w:top w:val="single" w:sz="4" w:space="0" w:color="auto"/>
              <w:left w:val="single" w:sz="4" w:space="0" w:color="auto"/>
              <w:bottom w:val="single" w:sz="4" w:space="0" w:color="auto"/>
              <w:right w:val="single" w:sz="4" w:space="0" w:color="auto"/>
            </w:tcBorders>
            <w:hideMark/>
          </w:tcPr>
          <w:p w14:paraId="62F7E8D6" w14:textId="77777777" w:rsidR="00F67729" w:rsidRDefault="00F67729">
            <w:pPr>
              <w:pStyle w:val="TAL"/>
              <w:rPr>
                <w:sz w:val="16"/>
              </w:rPr>
            </w:pPr>
            <w:r>
              <w:rPr>
                <w:sz w:val="16"/>
              </w:rPr>
              <w:t xml:space="preserve">Update to TDD sustained data rate </w:t>
            </w:r>
            <w:r>
              <w:rPr>
                <w:sz w:val="16"/>
              </w:rPr>
              <w:lastRenderedPageBreak/>
              <w:t>performance for CA (5DL CA)</w:t>
            </w:r>
          </w:p>
        </w:tc>
        <w:tc>
          <w:tcPr>
            <w:tcW w:w="0" w:type="auto"/>
            <w:tcBorders>
              <w:top w:val="single" w:sz="4" w:space="0" w:color="auto"/>
              <w:left w:val="single" w:sz="4" w:space="0" w:color="auto"/>
              <w:bottom w:val="single" w:sz="4" w:space="0" w:color="auto"/>
              <w:right w:val="single" w:sz="4" w:space="0" w:color="auto"/>
            </w:tcBorders>
            <w:hideMark/>
          </w:tcPr>
          <w:p w14:paraId="5BAC3F58" w14:textId="77777777" w:rsidR="00F67729" w:rsidRDefault="00F67729">
            <w:pPr>
              <w:pStyle w:val="TAL"/>
              <w:rPr>
                <w:sz w:val="16"/>
              </w:rPr>
            </w:pPr>
            <w:r>
              <w:rPr>
                <w:sz w:val="16"/>
              </w:rPr>
              <w:lastRenderedPageBreak/>
              <w:t>LG Electronics</w:t>
            </w:r>
          </w:p>
        </w:tc>
        <w:tc>
          <w:tcPr>
            <w:tcW w:w="0" w:type="auto"/>
            <w:tcBorders>
              <w:top w:val="single" w:sz="4" w:space="0" w:color="auto"/>
              <w:left w:val="single" w:sz="4" w:space="0" w:color="auto"/>
              <w:bottom w:val="single" w:sz="4" w:space="0" w:color="auto"/>
              <w:right w:val="single" w:sz="4" w:space="0" w:color="auto"/>
            </w:tcBorders>
            <w:hideMark/>
          </w:tcPr>
          <w:p w14:paraId="7A06F87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7FEB1" w14:textId="77777777" w:rsidR="00F67729" w:rsidRDefault="00F67729">
            <w:pPr>
              <w:pStyle w:val="TAL"/>
              <w:rPr>
                <w:sz w:val="16"/>
              </w:rPr>
            </w:pPr>
            <w:r>
              <w:rPr>
                <w:sz w:val="16"/>
              </w:rPr>
              <w:t>R5-</w:t>
            </w:r>
            <w:r>
              <w:rPr>
                <w:sz w:val="16"/>
              </w:rPr>
              <w:lastRenderedPageBreak/>
              <w:t>212399</w:t>
            </w:r>
          </w:p>
        </w:tc>
        <w:tc>
          <w:tcPr>
            <w:tcW w:w="0" w:type="auto"/>
            <w:tcBorders>
              <w:top w:val="single" w:sz="4" w:space="0" w:color="auto"/>
              <w:left w:val="single" w:sz="4" w:space="0" w:color="auto"/>
              <w:bottom w:val="single" w:sz="4" w:space="0" w:color="auto"/>
              <w:right w:val="single" w:sz="4" w:space="0" w:color="auto"/>
            </w:tcBorders>
            <w:hideMark/>
          </w:tcPr>
          <w:p w14:paraId="2E72D57F" w14:textId="77777777" w:rsidR="00F67729" w:rsidRDefault="00F67729">
            <w:pPr>
              <w:pStyle w:val="TAL"/>
              <w:rPr>
                <w:sz w:val="16"/>
              </w:rPr>
            </w:pPr>
            <w:r>
              <w:rPr>
                <w:sz w:val="16"/>
              </w:rPr>
              <w:lastRenderedPageBreak/>
              <w:t>-</w:t>
            </w:r>
          </w:p>
        </w:tc>
      </w:tr>
      <w:tr w:rsidR="00F67729" w14:paraId="2DAF9A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35DDE8" w14:textId="77777777" w:rsidR="00F67729" w:rsidRDefault="00F67729">
            <w:pPr>
              <w:pStyle w:val="TAL"/>
              <w:rPr>
                <w:sz w:val="16"/>
              </w:rPr>
            </w:pPr>
            <w:r>
              <w:rPr>
                <w:sz w:val="16"/>
              </w:rPr>
              <w:t>R5-213831</w:t>
            </w:r>
          </w:p>
        </w:tc>
        <w:tc>
          <w:tcPr>
            <w:tcW w:w="0" w:type="auto"/>
            <w:tcBorders>
              <w:top w:val="single" w:sz="4" w:space="0" w:color="auto"/>
              <w:left w:val="single" w:sz="4" w:space="0" w:color="auto"/>
              <w:bottom w:val="single" w:sz="4" w:space="0" w:color="auto"/>
              <w:right w:val="single" w:sz="4" w:space="0" w:color="auto"/>
            </w:tcBorders>
            <w:hideMark/>
          </w:tcPr>
          <w:p w14:paraId="028F0459" w14:textId="77777777" w:rsidR="00F67729" w:rsidRDefault="00F67729">
            <w:pPr>
              <w:pStyle w:val="TAL"/>
              <w:rPr>
                <w:sz w:val="16"/>
              </w:rPr>
            </w:pPr>
            <w:r>
              <w:rPr>
                <w:sz w:val="16"/>
              </w:rPr>
              <w:t xml:space="preserve">Update to TDD </w:t>
            </w:r>
            <w:proofErr w:type="spellStart"/>
            <w:r>
              <w:rPr>
                <w:sz w:val="16"/>
              </w:rPr>
              <w:t>TDD</w:t>
            </w:r>
            <w:proofErr w:type="spellEnd"/>
            <w:r>
              <w:rPr>
                <w:sz w:val="16"/>
              </w:rPr>
              <w:t xml:space="preserve"> CQI Reporting under AWGN conditions PUCCH 1-0 for CA (5DL CA)</w:t>
            </w:r>
          </w:p>
        </w:tc>
        <w:tc>
          <w:tcPr>
            <w:tcW w:w="0" w:type="auto"/>
            <w:tcBorders>
              <w:top w:val="single" w:sz="4" w:space="0" w:color="auto"/>
              <w:left w:val="single" w:sz="4" w:space="0" w:color="auto"/>
              <w:bottom w:val="single" w:sz="4" w:space="0" w:color="auto"/>
              <w:right w:val="single" w:sz="4" w:space="0" w:color="auto"/>
            </w:tcBorders>
            <w:hideMark/>
          </w:tcPr>
          <w:p w14:paraId="43A66F7F"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6310389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573D4B" w14:textId="77777777" w:rsidR="00F67729" w:rsidRDefault="00F67729">
            <w:pPr>
              <w:pStyle w:val="TAL"/>
              <w:rPr>
                <w:sz w:val="16"/>
              </w:rPr>
            </w:pPr>
            <w:r>
              <w:rPr>
                <w:sz w:val="16"/>
              </w:rPr>
              <w:t>R5-212400</w:t>
            </w:r>
          </w:p>
        </w:tc>
        <w:tc>
          <w:tcPr>
            <w:tcW w:w="0" w:type="auto"/>
            <w:tcBorders>
              <w:top w:val="single" w:sz="4" w:space="0" w:color="auto"/>
              <w:left w:val="single" w:sz="4" w:space="0" w:color="auto"/>
              <w:bottom w:val="single" w:sz="4" w:space="0" w:color="auto"/>
              <w:right w:val="single" w:sz="4" w:space="0" w:color="auto"/>
            </w:tcBorders>
            <w:hideMark/>
          </w:tcPr>
          <w:p w14:paraId="2DD70A37" w14:textId="77777777" w:rsidR="00F67729" w:rsidRDefault="00F67729">
            <w:pPr>
              <w:pStyle w:val="TAL"/>
              <w:rPr>
                <w:sz w:val="16"/>
              </w:rPr>
            </w:pPr>
            <w:r>
              <w:rPr>
                <w:sz w:val="16"/>
              </w:rPr>
              <w:t>-</w:t>
            </w:r>
          </w:p>
        </w:tc>
      </w:tr>
      <w:tr w:rsidR="00F67729" w14:paraId="34C957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CCC326" w14:textId="77777777" w:rsidR="00F67729" w:rsidRDefault="00F67729">
            <w:pPr>
              <w:pStyle w:val="TAL"/>
              <w:rPr>
                <w:sz w:val="16"/>
              </w:rPr>
            </w:pPr>
            <w:r>
              <w:rPr>
                <w:sz w:val="16"/>
              </w:rPr>
              <w:t>R5-213832</w:t>
            </w:r>
          </w:p>
        </w:tc>
        <w:tc>
          <w:tcPr>
            <w:tcW w:w="0" w:type="auto"/>
            <w:tcBorders>
              <w:top w:val="single" w:sz="4" w:space="0" w:color="auto"/>
              <w:left w:val="single" w:sz="4" w:space="0" w:color="auto"/>
              <w:bottom w:val="single" w:sz="4" w:space="0" w:color="auto"/>
              <w:right w:val="single" w:sz="4" w:space="0" w:color="auto"/>
            </w:tcBorders>
            <w:hideMark/>
          </w:tcPr>
          <w:p w14:paraId="7E675168" w14:textId="77777777" w:rsidR="00F67729" w:rsidRDefault="00F67729">
            <w:pPr>
              <w:pStyle w:val="TAL"/>
              <w:rPr>
                <w:sz w:val="16"/>
              </w:rPr>
            </w:pPr>
            <w:r>
              <w:rPr>
                <w:sz w:val="16"/>
              </w:rPr>
              <w:t>Update to applicability TDD 5DL CA sustained data rate performance for CA test case</w:t>
            </w:r>
          </w:p>
        </w:tc>
        <w:tc>
          <w:tcPr>
            <w:tcW w:w="0" w:type="auto"/>
            <w:tcBorders>
              <w:top w:val="single" w:sz="4" w:space="0" w:color="auto"/>
              <w:left w:val="single" w:sz="4" w:space="0" w:color="auto"/>
              <w:bottom w:val="single" w:sz="4" w:space="0" w:color="auto"/>
              <w:right w:val="single" w:sz="4" w:space="0" w:color="auto"/>
            </w:tcBorders>
            <w:hideMark/>
          </w:tcPr>
          <w:p w14:paraId="5CAB035B"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27ACAE9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B20230" w14:textId="77777777" w:rsidR="00F67729" w:rsidRDefault="00F67729">
            <w:pPr>
              <w:pStyle w:val="TAL"/>
              <w:rPr>
                <w:sz w:val="16"/>
              </w:rPr>
            </w:pPr>
            <w:r>
              <w:rPr>
                <w:sz w:val="16"/>
              </w:rPr>
              <w:t>R5-212401</w:t>
            </w:r>
          </w:p>
        </w:tc>
        <w:tc>
          <w:tcPr>
            <w:tcW w:w="0" w:type="auto"/>
            <w:tcBorders>
              <w:top w:val="single" w:sz="4" w:space="0" w:color="auto"/>
              <w:left w:val="single" w:sz="4" w:space="0" w:color="auto"/>
              <w:bottom w:val="single" w:sz="4" w:space="0" w:color="auto"/>
              <w:right w:val="single" w:sz="4" w:space="0" w:color="auto"/>
            </w:tcBorders>
            <w:hideMark/>
          </w:tcPr>
          <w:p w14:paraId="160ABB8A" w14:textId="77777777" w:rsidR="00F67729" w:rsidRDefault="00F67729">
            <w:pPr>
              <w:pStyle w:val="TAL"/>
              <w:rPr>
                <w:sz w:val="16"/>
              </w:rPr>
            </w:pPr>
            <w:r>
              <w:rPr>
                <w:sz w:val="16"/>
              </w:rPr>
              <w:t>-</w:t>
            </w:r>
          </w:p>
        </w:tc>
      </w:tr>
      <w:tr w:rsidR="00F67729" w14:paraId="34135C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2616D6" w14:textId="77777777" w:rsidR="00F67729" w:rsidRDefault="00F67729">
            <w:pPr>
              <w:pStyle w:val="TAL"/>
              <w:rPr>
                <w:sz w:val="16"/>
              </w:rPr>
            </w:pPr>
            <w:r>
              <w:rPr>
                <w:sz w:val="16"/>
              </w:rPr>
              <w:t>R5-213833</w:t>
            </w:r>
          </w:p>
        </w:tc>
        <w:tc>
          <w:tcPr>
            <w:tcW w:w="0" w:type="auto"/>
            <w:tcBorders>
              <w:top w:val="single" w:sz="4" w:space="0" w:color="auto"/>
              <w:left w:val="single" w:sz="4" w:space="0" w:color="auto"/>
              <w:bottom w:val="single" w:sz="4" w:space="0" w:color="auto"/>
              <w:right w:val="single" w:sz="4" w:space="0" w:color="auto"/>
            </w:tcBorders>
            <w:hideMark/>
          </w:tcPr>
          <w:p w14:paraId="6F46D3A0" w14:textId="77777777" w:rsidR="00F67729" w:rsidRDefault="00F67729">
            <w:pPr>
              <w:pStyle w:val="TAL"/>
              <w:rPr>
                <w:sz w:val="16"/>
              </w:rPr>
            </w:pPr>
            <w:r>
              <w:rPr>
                <w:sz w:val="16"/>
              </w:rPr>
              <w:t>Testing frequencies update for band n3</w:t>
            </w:r>
          </w:p>
        </w:tc>
        <w:tc>
          <w:tcPr>
            <w:tcW w:w="0" w:type="auto"/>
            <w:tcBorders>
              <w:top w:val="single" w:sz="4" w:space="0" w:color="auto"/>
              <w:left w:val="single" w:sz="4" w:space="0" w:color="auto"/>
              <w:bottom w:val="single" w:sz="4" w:space="0" w:color="auto"/>
              <w:right w:val="single" w:sz="4" w:space="0" w:color="auto"/>
            </w:tcBorders>
            <w:hideMark/>
          </w:tcPr>
          <w:p w14:paraId="0B3190B2" w14:textId="77777777" w:rsidR="00F67729" w:rsidRDefault="00F67729">
            <w:pPr>
              <w:pStyle w:val="TAL"/>
              <w:rPr>
                <w:sz w:val="16"/>
              </w:rPr>
            </w:pPr>
            <w:r>
              <w:rPr>
                <w:sz w:val="16"/>
              </w:rPr>
              <w:t>Keysight Technologies UK Ltd, 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0788C1F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647F9" w14:textId="77777777" w:rsidR="00F67729" w:rsidRDefault="00F67729">
            <w:pPr>
              <w:pStyle w:val="TAL"/>
              <w:rPr>
                <w:sz w:val="16"/>
              </w:rPr>
            </w:pPr>
            <w:r>
              <w:rPr>
                <w:sz w:val="16"/>
              </w:rPr>
              <w:t>R5-213166</w:t>
            </w:r>
          </w:p>
        </w:tc>
        <w:tc>
          <w:tcPr>
            <w:tcW w:w="0" w:type="auto"/>
            <w:tcBorders>
              <w:top w:val="single" w:sz="4" w:space="0" w:color="auto"/>
              <w:left w:val="single" w:sz="4" w:space="0" w:color="auto"/>
              <w:bottom w:val="single" w:sz="4" w:space="0" w:color="auto"/>
              <w:right w:val="single" w:sz="4" w:space="0" w:color="auto"/>
            </w:tcBorders>
            <w:hideMark/>
          </w:tcPr>
          <w:p w14:paraId="4E83DF1E" w14:textId="77777777" w:rsidR="00F67729" w:rsidRDefault="00F67729">
            <w:pPr>
              <w:pStyle w:val="TAL"/>
              <w:rPr>
                <w:sz w:val="16"/>
              </w:rPr>
            </w:pPr>
            <w:r>
              <w:rPr>
                <w:sz w:val="16"/>
              </w:rPr>
              <w:t>-</w:t>
            </w:r>
          </w:p>
        </w:tc>
      </w:tr>
      <w:tr w:rsidR="00F67729" w14:paraId="760275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D2D1E8" w14:textId="77777777" w:rsidR="00F67729" w:rsidRDefault="00F67729">
            <w:pPr>
              <w:pStyle w:val="TAL"/>
              <w:rPr>
                <w:sz w:val="16"/>
              </w:rPr>
            </w:pPr>
            <w:r>
              <w:rPr>
                <w:sz w:val="16"/>
              </w:rPr>
              <w:t>R5-213834</w:t>
            </w:r>
          </w:p>
        </w:tc>
        <w:tc>
          <w:tcPr>
            <w:tcW w:w="0" w:type="auto"/>
            <w:tcBorders>
              <w:top w:val="single" w:sz="4" w:space="0" w:color="auto"/>
              <w:left w:val="single" w:sz="4" w:space="0" w:color="auto"/>
              <w:bottom w:val="single" w:sz="4" w:space="0" w:color="auto"/>
              <w:right w:val="single" w:sz="4" w:space="0" w:color="auto"/>
            </w:tcBorders>
            <w:hideMark/>
          </w:tcPr>
          <w:p w14:paraId="63CBAA10" w14:textId="77777777" w:rsidR="00F67729" w:rsidRDefault="00F67729">
            <w:pPr>
              <w:pStyle w:val="TAL"/>
              <w:rPr>
                <w:sz w:val="16"/>
              </w:rPr>
            </w:pPr>
            <w:r>
              <w:rPr>
                <w:sz w:val="16"/>
              </w:rPr>
              <w:t>CR to 38.508-1 on larger quiet zone with grey-box approach</w:t>
            </w:r>
          </w:p>
        </w:tc>
        <w:tc>
          <w:tcPr>
            <w:tcW w:w="0" w:type="auto"/>
            <w:tcBorders>
              <w:top w:val="single" w:sz="4" w:space="0" w:color="auto"/>
              <w:left w:val="single" w:sz="4" w:space="0" w:color="auto"/>
              <w:bottom w:val="single" w:sz="4" w:space="0" w:color="auto"/>
              <w:right w:val="single" w:sz="4" w:space="0" w:color="auto"/>
            </w:tcBorders>
            <w:hideMark/>
          </w:tcPr>
          <w:p w14:paraId="17482086"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514800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818EF3" w14:textId="77777777" w:rsidR="00F67729" w:rsidRDefault="00F67729">
            <w:pPr>
              <w:pStyle w:val="TAL"/>
              <w:rPr>
                <w:sz w:val="16"/>
              </w:rPr>
            </w:pPr>
            <w:r>
              <w:rPr>
                <w:sz w:val="16"/>
              </w:rPr>
              <w:t>R5-213246</w:t>
            </w:r>
          </w:p>
        </w:tc>
        <w:tc>
          <w:tcPr>
            <w:tcW w:w="0" w:type="auto"/>
            <w:tcBorders>
              <w:top w:val="single" w:sz="4" w:space="0" w:color="auto"/>
              <w:left w:val="single" w:sz="4" w:space="0" w:color="auto"/>
              <w:bottom w:val="single" w:sz="4" w:space="0" w:color="auto"/>
              <w:right w:val="single" w:sz="4" w:space="0" w:color="auto"/>
            </w:tcBorders>
            <w:hideMark/>
          </w:tcPr>
          <w:p w14:paraId="0B55CF68" w14:textId="77777777" w:rsidR="00F67729" w:rsidRDefault="00F67729">
            <w:pPr>
              <w:pStyle w:val="TAL"/>
              <w:rPr>
                <w:sz w:val="16"/>
              </w:rPr>
            </w:pPr>
            <w:r>
              <w:rPr>
                <w:sz w:val="16"/>
              </w:rPr>
              <w:t>-</w:t>
            </w:r>
          </w:p>
        </w:tc>
      </w:tr>
      <w:tr w:rsidR="00F67729" w14:paraId="71010A6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51CE10" w14:textId="77777777" w:rsidR="00F67729" w:rsidRDefault="00F67729">
            <w:pPr>
              <w:pStyle w:val="TAL"/>
              <w:rPr>
                <w:sz w:val="16"/>
              </w:rPr>
            </w:pPr>
            <w:r>
              <w:rPr>
                <w:sz w:val="16"/>
              </w:rPr>
              <w:t>R5-213835</w:t>
            </w:r>
          </w:p>
        </w:tc>
        <w:tc>
          <w:tcPr>
            <w:tcW w:w="0" w:type="auto"/>
            <w:tcBorders>
              <w:top w:val="single" w:sz="4" w:space="0" w:color="auto"/>
              <w:left w:val="single" w:sz="4" w:space="0" w:color="auto"/>
              <w:bottom w:val="single" w:sz="4" w:space="0" w:color="auto"/>
              <w:right w:val="single" w:sz="4" w:space="0" w:color="auto"/>
            </w:tcBorders>
            <w:hideMark/>
          </w:tcPr>
          <w:p w14:paraId="785B2156" w14:textId="77777777" w:rsidR="00F67729" w:rsidRDefault="00F67729">
            <w:pPr>
              <w:pStyle w:val="TAL"/>
              <w:rPr>
                <w:sz w:val="16"/>
              </w:rPr>
            </w:pPr>
            <w:r>
              <w:rPr>
                <w:sz w:val="16"/>
              </w:rPr>
              <w:t>CR to 38.508-2 on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5B1AE52A"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1D65F1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0ABF3D" w14:textId="77777777" w:rsidR="00F67729" w:rsidRDefault="00F67729">
            <w:pPr>
              <w:pStyle w:val="TAL"/>
              <w:rPr>
                <w:sz w:val="16"/>
              </w:rPr>
            </w:pPr>
            <w:r>
              <w:rPr>
                <w:sz w:val="16"/>
              </w:rPr>
              <w:t>R5-213242</w:t>
            </w:r>
          </w:p>
        </w:tc>
        <w:tc>
          <w:tcPr>
            <w:tcW w:w="0" w:type="auto"/>
            <w:tcBorders>
              <w:top w:val="single" w:sz="4" w:space="0" w:color="auto"/>
              <w:left w:val="single" w:sz="4" w:space="0" w:color="auto"/>
              <w:bottom w:val="single" w:sz="4" w:space="0" w:color="auto"/>
              <w:right w:val="single" w:sz="4" w:space="0" w:color="auto"/>
            </w:tcBorders>
            <w:hideMark/>
          </w:tcPr>
          <w:p w14:paraId="1F573E62" w14:textId="77777777" w:rsidR="00F67729" w:rsidRDefault="00F67729">
            <w:pPr>
              <w:pStyle w:val="TAL"/>
              <w:rPr>
                <w:sz w:val="16"/>
              </w:rPr>
            </w:pPr>
            <w:r>
              <w:rPr>
                <w:sz w:val="16"/>
              </w:rPr>
              <w:t>-</w:t>
            </w:r>
          </w:p>
        </w:tc>
      </w:tr>
      <w:tr w:rsidR="00F67729" w14:paraId="679651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FF99C63" w14:textId="77777777" w:rsidR="00F67729" w:rsidRDefault="00F67729">
            <w:pPr>
              <w:pStyle w:val="TAL"/>
              <w:rPr>
                <w:sz w:val="16"/>
              </w:rPr>
            </w:pPr>
            <w:r>
              <w:rPr>
                <w:sz w:val="16"/>
              </w:rPr>
              <w:t>R5-213836</w:t>
            </w:r>
          </w:p>
        </w:tc>
        <w:tc>
          <w:tcPr>
            <w:tcW w:w="0" w:type="auto"/>
            <w:tcBorders>
              <w:top w:val="single" w:sz="4" w:space="0" w:color="auto"/>
              <w:left w:val="single" w:sz="4" w:space="0" w:color="auto"/>
              <w:bottom w:val="single" w:sz="4" w:space="0" w:color="auto"/>
              <w:right w:val="single" w:sz="4" w:space="0" w:color="auto"/>
            </w:tcBorders>
            <w:hideMark/>
          </w:tcPr>
          <w:p w14:paraId="35F162FF" w14:textId="77777777" w:rsidR="00F67729" w:rsidRDefault="00F67729">
            <w:pPr>
              <w:pStyle w:val="TAL"/>
              <w:rPr>
                <w:sz w:val="16"/>
              </w:rPr>
            </w:pPr>
            <w:r>
              <w:rPr>
                <w:sz w:val="16"/>
              </w:rPr>
              <w:t>Correction of power control in 38.521-2</w:t>
            </w:r>
          </w:p>
        </w:tc>
        <w:tc>
          <w:tcPr>
            <w:tcW w:w="0" w:type="auto"/>
            <w:tcBorders>
              <w:top w:val="single" w:sz="4" w:space="0" w:color="auto"/>
              <w:left w:val="single" w:sz="4" w:space="0" w:color="auto"/>
              <w:bottom w:val="single" w:sz="4" w:space="0" w:color="auto"/>
              <w:right w:val="single" w:sz="4" w:space="0" w:color="auto"/>
            </w:tcBorders>
            <w:hideMark/>
          </w:tcPr>
          <w:p w14:paraId="086FB319"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0366D1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050A18" w14:textId="77777777" w:rsidR="00F67729" w:rsidRDefault="00F67729">
            <w:pPr>
              <w:pStyle w:val="TAL"/>
              <w:rPr>
                <w:sz w:val="16"/>
              </w:rPr>
            </w:pPr>
            <w:r>
              <w:rPr>
                <w:sz w:val="16"/>
              </w:rPr>
              <w:t>R5-212624</w:t>
            </w:r>
          </w:p>
        </w:tc>
        <w:tc>
          <w:tcPr>
            <w:tcW w:w="0" w:type="auto"/>
            <w:tcBorders>
              <w:top w:val="single" w:sz="4" w:space="0" w:color="auto"/>
              <w:left w:val="single" w:sz="4" w:space="0" w:color="auto"/>
              <w:bottom w:val="single" w:sz="4" w:space="0" w:color="auto"/>
              <w:right w:val="single" w:sz="4" w:space="0" w:color="auto"/>
            </w:tcBorders>
            <w:hideMark/>
          </w:tcPr>
          <w:p w14:paraId="7360E74C" w14:textId="77777777" w:rsidR="00F67729" w:rsidRDefault="00F67729">
            <w:pPr>
              <w:pStyle w:val="TAL"/>
              <w:rPr>
                <w:sz w:val="16"/>
              </w:rPr>
            </w:pPr>
            <w:r>
              <w:rPr>
                <w:sz w:val="16"/>
              </w:rPr>
              <w:t>-</w:t>
            </w:r>
          </w:p>
        </w:tc>
      </w:tr>
      <w:tr w:rsidR="00F67729" w14:paraId="77F15C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CA8546" w14:textId="77777777" w:rsidR="00F67729" w:rsidRDefault="00F67729">
            <w:pPr>
              <w:pStyle w:val="TAL"/>
              <w:rPr>
                <w:sz w:val="16"/>
              </w:rPr>
            </w:pPr>
            <w:r>
              <w:rPr>
                <w:sz w:val="16"/>
              </w:rPr>
              <w:t>R5-213837</w:t>
            </w:r>
          </w:p>
        </w:tc>
        <w:tc>
          <w:tcPr>
            <w:tcW w:w="0" w:type="auto"/>
            <w:tcBorders>
              <w:top w:val="single" w:sz="4" w:space="0" w:color="auto"/>
              <w:left w:val="single" w:sz="4" w:space="0" w:color="auto"/>
              <w:bottom w:val="single" w:sz="4" w:space="0" w:color="auto"/>
              <w:right w:val="single" w:sz="4" w:space="0" w:color="auto"/>
            </w:tcBorders>
            <w:hideMark/>
          </w:tcPr>
          <w:p w14:paraId="50677817" w14:textId="77777777" w:rsidR="00F67729" w:rsidRDefault="00F67729">
            <w:pPr>
              <w:pStyle w:val="TAL"/>
              <w:rPr>
                <w:sz w:val="16"/>
              </w:rPr>
            </w:pPr>
            <w:r>
              <w:rPr>
                <w:sz w:val="16"/>
              </w:rPr>
              <w:t>FR2 Carrier Aggregation Minimum Output power updates</w:t>
            </w:r>
          </w:p>
        </w:tc>
        <w:tc>
          <w:tcPr>
            <w:tcW w:w="0" w:type="auto"/>
            <w:tcBorders>
              <w:top w:val="single" w:sz="4" w:space="0" w:color="auto"/>
              <w:left w:val="single" w:sz="4" w:space="0" w:color="auto"/>
              <w:bottom w:val="single" w:sz="4" w:space="0" w:color="auto"/>
              <w:right w:val="single" w:sz="4" w:space="0" w:color="auto"/>
            </w:tcBorders>
            <w:hideMark/>
          </w:tcPr>
          <w:p w14:paraId="2C76E3E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811A45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DAFA93" w14:textId="77777777" w:rsidR="00F67729" w:rsidRDefault="00F67729">
            <w:pPr>
              <w:pStyle w:val="TAL"/>
              <w:rPr>
                <w:sz w:val="16"/>
              </w:rPr>
            </w:pPr>
            <w:r>
              <w:rPr>
                <w:sz w:val="16"/>
              </w:rPr>
              <w:t>R5-213285</w:t>
            </w:r>
          </w:p>
        </w:tc>
        <w:tc>
          <w:tcPr>
            <w:tcW w:w="0" w:type="auto"/>
            <w:tcBorders>
              <w:top w:val="single" w:sz="4" w:space="0" w:color="auto"/>
              <w:left w:val="single" w:sz="4" w:space="0" w:color="auto"/>
              <w:bottom w:val="single" w:sz="4" w:space="0" w:color="auto"/>
              <w:right w:val="single" w:sz="4" w:space="0" w:color="auto"/>
            </w:tcBorders>
            <w:hideMark/>
          </w:tcPr>
          <w:p w14:paraId="76CB7FC3" w14:textId="77777777" w:rsidR="00F67729" w:rsidRDefault="00F67729">
            <w:pPr>
              <w:pStyle w:val="TAL"/>
              <w:rPr>
                <w:sz w:val="16"/>
              </w:rPr>
            </w:pPr>
            <w:r>
              <w:rPr>
                <w:sz w:val="16"/>
              </w:rPr>
              <w:t>-</w:t>
            </w:r>
          </w:p>
        </w:tc>
      </w:tr>
      <w:tr w:rsidR="00F67729" w14:paraId="726139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164E3BF" w14:textId="77777777" w:rsidR="00F67729" w:rsidRDefault="00F67729">
            <w:pPr>
              <w:pStyle w:val="TAL"/>
              <w:rPr>
                <w:sz w:val="16"/>
              </w:rPr>
            </w:pPr>
            <w:r>
              <w:rPr>
                <w:sz w:val="16"/>
              </w:rPr>
              <w:t>R5-213838</w:t>
            </w:r>
          </w:p>
        </w:tc>
        <w:tc>
          <w:tcPr>
            <w:tcW w:w="0" w:type="auto"/>
            <w:tcBorders>
              <w:top w:val="single" w:sz="4" w:space="0" w:color="auto"/>
              <w:left w:val="single" w:sz="4" w:space="0" w:color="auto"/>
              <w:bottom w:val="single" w:sz="4" w:space="0" w:color="auto"/>
              <w:right w:val="single" w:sz="4" w:space="0" w:color="auto"/>
            </w:tcBorders>
            <w:hideMark/>
          </w:tcPr>
          <w:p w14:paraId="1681D076" w14:textId="77777777" w:rsidR="00F67729" w:rsidRDefault="00F67729">
            <w:pPr>
              <w:pStyle w:val="TAL"/>
              <w:rPr>
                <w:sz w:val="16"/>
              </w:rPr>
            </w:pPr>
            <w:r>
              <w:rPr>
                <w:sz w:val="16"/>
              </w:rPr>
              <w:t xml:space="preserve">Implementation of PCC </w:t>
            </w:r>
            <w:proofErr w:type="spellStart"/>
            <w:r>
              <w:rPr>
                <w:sz w:val="16"/>
              </w:rPr>
              <w:t>Prio</w:t>
            </w:r>
            <w:proofErr w:type="spellEnd"/>
            <w:r>
              <w:rPr>
                <w:sz w:val="16"/>
              </w:rPr>
              <w:t xml:space="preserve"> test procedure updates in UL-CA tests</w:t>
            </w:r>
          </w:p>
        </w:tc>
        <w:tc>
          <w:tcPr>
            <w:tcW w:w="0" w:type="auto"/>
            <w:tcBorders>
              <w:top w:val="single" w:sz="4" w:space="0" w:color="auto"/>
              <w:left w:val="single" w:sz="4" w:space="0" w:color="auto"/>
              <w:bottom w:val="single" w:sz="4" w:space="0" w:color="auto"/>
              <w:right w:val="single" w:sz="4" w:space="0" w:color="auto"/>
            </w:tcBorders>
            <w:hideMark/>
          </w:tcPr>
          <w:p w14:paraId="0D26E995"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8DBA6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86A2E9" w14:textId="77777777" w:rsidR="00F67729" w:rsidRDefault="00F67729">
            <w:pPr>
              <w:pStyle w:val="TAL"/>
              <w:rPr>
                <w:sz w:val="16"/>
              </w:rPr>
            </w:pPr>
            <w:r>
              <w:rPr>
                <w:sz w:val="16"/>
              </w:rPr>
              <w:t>R5-213324</w:t>
            </w:r>
          </w:p>
        </w:tc>
        <w:tc>
          <w:tcPr>
            <w:tcW w:w="0" w:type="auto"/>
            <w:tcBorders>
              <w:top w:val="single" w:sz="4" w:space="0" w:color="auto"/>
              <w:left w:val="single" w:sz="4" w:space="0" w:color="auto"/>
              <w:bottom w:val="single" w:sz="4" w:space="0" w:color="auto"/>
              <w:right w:val="single" w:sz="4" w:space="0" w:color="auto"/>
            </w:tcBorders>
            <w:hideMark/>
          </w:tcPr>
          <w:p w14:paraId="01248DD1" w14:textId="77777777" w:rsidR="00F67729" w:rsidRDefault="00F67729">
            <w:pPr>
              <w:pStyle w:val="TAL"/>
              <w:rPr>
                <w:sz w:val="16"/>
              </w:rPr>
            </w:pPr>
            <w:r>
              <w:rPr>
                <w:sz w:val="16"/>
              </w:rPr>
              <w:t>-</w:t>
            </w:r>
          </w:p>
        </w:tc>
      </w:tr>
      <w:tr w:rsidR="00F67729" w14:paraId="657A749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E77F91" w14:textId="77777777" w:rsidR="00F67729" w:rsidRDefault="00F67729">
            <w:pPr>
              <w:pStyle w:val="TAL"/>
              <w:rPr>
                <w:sz w:val="16"/>
              </w:rPr>
            </w:pPr>
            <w:r>
              <w:rPr>
                <w:sz w:val="16"/>
              </w:rPr>
              <w:t>R5-213839</w:t>
            </w:r>
          </w:p>
        </w:tc>
        <w:tc>
          <w:tcPr>
            <w:tcW w:w="0" w:type="auto"/>
            <w:tcBorders>
              <w:top w:val="single" w:sz="4" w:space="0" w:color="auto"/>
              <w:left w:val="single" w:sz="4" w:space="0" w:color="auto"/>
              <w:bottom w:val="single" w:sz="4" w:space="0" w:color="auto"/>
              <w:right w:val="single" w:sz="4" w:space="0" w:color="auto"/>
            </w:tcBorders>
            <w:hideMark/>
          </w:tcPr>
          <w:p w14:paraId="4A158A68" w14:textId="77777777" w:rsidR="00F67729" w:rsidRDefault="00F67729">
            <w:pPr>
              <w:pStyle w:val="TAL"/>
              <w:rPr>
                <w:sz w:val="16"/>
              </w:rPr>
            </w:pPr>
            <w:r>
              <w:rPr>
                <w:sz w:val="16"/>
              </w:rPr>
              <w:t>CR to 38.521-2 on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376BA27B"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74515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50571C" w14:textId="77777777" w:rsidR="00F67729" w:rsidRDefault="00F67729">
            <w:pPr>
              <w:pStyle w:val="TAL"/>
              <w:rPr>
                <w:sz w:val="16"/>
              </w:rPr>
            </w:pPr>
            <w:r>
              <w:rPr>
                <w:sz w:val="16"/>
              </w:rPr>
              <w:t>R5-213243</w:t>
            </w:r>
          </w:p>
        </w:tc>
        <w:tc>
          <w:tcPr>
            <w:tcW w:w="0" w:type="auto"/>
            <w:tcBorders>
              <w:top w:val="single" w:sz="4" w:space="0" w:color="auto"/>
              <w:left w:val="single" w:sz="4" w:space="0" w:color="auto"/>
              <w:bottom w:val="single" w:sz="4" w:space="0" w:color="auto"/>
              <w:right w:val="single" w:sz="4" w:space="0" w:color="auto"/>
            </w:tcBorders>
            <w:hideMark/>
          </w:tcPr>
          <w:p w14:paraId="552AC954" w14:textId="77777777" w:rsidR="00F67729" w:rsidRDefault="00F67729">
            <w:pPr>
              <w:pStyle w:val="TAL"/>
              <w:rPr>
                <w:sz w:val="16"/>
              </w:rPr>
            </w:pPr>
            <w:r>
              <w:rPr>
                <w:sz w:val="16"/>
              </w:rPr>
              <w:t>-</w:t>
            </w:r>
          </w:p>
        </w:tc>
      </w:tr>
      <w:tr w:rsidR="00F67729" w14:paraId="4FAEC20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D83707" w14:textId="77777777" w:rsidR="00F67729" w:rsidRDefault="00F67729">
            <w:pPr>
              <w:pStyle w:val="TAL"/>
              <w:rPr>
                <w:sz w:val="16"/>
              </w:rPr>
            </w:pPr>
            <w:r>
              <w:rPr>
                <w:sz w:val="16"/>
              </w:rPr>
              <w:t>R5-213840</w:t>
            </w:r>
          </w:p>
        </w:tc>
        <w:tc>
          <w:tcPr>
            <w:tcW w:w="0" w:type="auto"/>
            <w:tcBorders>
              <w:top w:val="single" w:sz="4" w:space="0" w:color="auto"/>
              <w:left w:val="single" w:sz="4" w:space="0" w:color="auto"/>
              <w:bottom w:val="single" w:sz="4" w:space="0" w:color="auto"/>
              <w:right w:val="single" w:sz="4" w:space="0" w:color="auto"/>
            </w:tcBorders>
            <w:hideMark/>
          </w:tcPr>
          <w:p w14:paraId="72C3BD6A" w14:textId="77777777" w:rsidR="00F67729" w:rsidRDefault="00F67729">
            <w:pPr>
              <w:pStyle w:val="TAL"/>
              <w:rPr>
                <w:sz w:val="16"/>
              </w:rPr>
            </w:pPr>
            <w:r>
              <w:rPr>
                <w:sz w:val="16"/>
              </w:rPr>
              <w:t>CR to 38.521-2 on larger quiet zone with grey-box approach</w:t>
            </w:r>
          </w:p>
        </w:tc>
        <w:tc>
          <w:tcPr>
            <w:tcW w:w="0" w:type="auto"/>
            <w:tcBorders>
              <w:top w:val="single" w:sz="4" w:space="0" w:color="auto"/>
              <w:left w:val="single" w:sz="4" w:space="0" w:color="auto"/>
              <w:bottom w:val="single" w:sz="4" w:space="0" w:color="auto"/>
              <w:right w:val="single" w:sz="4" w:space="0" w:color="auto"/>
            </w:tcBorders>
            <w:hideMark/>
          </w:tcPr>
          <w:p w14:paraId="5A467C5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1D517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CA90ED" w14:textId="77777777" w:rsidR="00F67729" w:rsidRDefault="00F67729">
            <w:pPr>
              <w:pStyle w:val="TAL"/>
              <w:rPr>
                <w:sz w:val="16"/>
              </w:rPr>
            </w:pPr>
            <w:r>
              <w:rPr>
                <w:sz w:val="16"/>
              </w:rPr>
              <w:t>R5-213248</w:t>
            </w:r>
          </w:p>
        </w:tc>
        <w:tc>
          <w:tcPr>
            <w:tcW w:w="0" w:type="auto"/>
            <w:tcBorders>
              <w:top w:val="single" w:sz="4" w:space="0" w:color="auto"/>
              <w:left w:val="single" w:sz="4" w:space="0" w:color="auto"/>
              <w:bottom w:val="single" w:sz="4" w:space="0" w:color="auto"/>
              <w:right w:val="single" w:sz="4" w:space="0" w:color="auto"/>
            </w:tcBorders>
            <w:hideMark/>
          </w:tcPr>
          <w:p w14:paraId="1E26C05F" w14:textId="77777777" w:rsidR="00F67729" w:rsidRDefault="00F67729">
            <w:pPr>
              <w:pStyle w:val="TAL"/>
              <w:rPr>
                <w:sz w:val="16"/>
              </w:rPr>
            </w:pPr>
            <w:r>
              <w:rPr>
                <w:sz w:val="16"/>
              </w:rPr>
              <w:t>-</w:t>
            </w:r>
          </w:p>
        </w:tc>
      </w:tr>
      <w:tr w:rsidR="00F67729" w14:paraId="096379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570F69" w14:textId="77777777" w:rsidR="00F67729" w:rsidRDefault="00F67729">
            <w:pPr>
              <w:pStyle w:val="TAL"/>
              <w:rPr>
                <w:sz w:val="16"/>
              </w:rPr>
            </w:pPr>
            <w:r>
              <w:rPr>
                <w:sz w:val="16"/>
              </w:rPr>
              <w:t>R5-213841</w:t>
            </w:r>
          </w:p>
        </w:tc>
        <w:tc>
          <w:tcPr>
            <w:tcW w:w="0" w:type="auto"/>
            <w:tcBorders>
              <w:top w:val="single" w:sz="4" w:space="0" w:color="auto"/>
              <w:left w:val="single" w:sz="4" w:space="0" w:color="auto"/>
              <w:bottom w:val="single" w:sz="4" w:space="0" w:color="auto"/>
              <w:right w:val="single" w:sz="4" w:space="0" w:color="auto"/>
            </w:tcBorders>
            <w:hideMark/>
          </w:tcPr>
          <w:p w14:paraId="6CF7332A" w14:textId="77777777" w:rsidR="00F67729" w:rsidRDefault="00F67729">
            <w:pPr>
              <w:pStyle w:val="TAL"/>
              <w:rPr>
                <w:sz w:val="16"/>
              </w:rPr>
            </w:pPr>
            <w:r>
              <w:rPr>
                <w:sz w:val="16"/>
              </w:rPr>
              <w:t>CR to 38.521-2 to clarify BP Searches for NTC and ETC</w:t>
            </w:r>
          </w:p>
        </w:tc>
        <w:tc>
          <w:tcPr>
            <w:tcW w:w="0" w:type="auto"/>
            <w:tcBorders>
              <w:top w:val="single" w:sz="4" w:space="0" w:color="auto"/>
              <w:left w:val="single" w:sz="4" w:space="0" w:color="auto"/>
              <w:bottom w:val="single" w:sz="4" w:space="0" w:color="auto"/>
              <w:right w:val="single" w:sz="4" w:space="0" w:color="auto"/>
            </w:tcBorders>
            <w:hideMark/>
          </w:tcPr>
          <w:p w14:paraId="6272D48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A5146F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1D5E55" w14:textId="77777777" w:rsidR="00F67729" w:rsidRDefault="00F67729">
            <w:pPr>
              <w:pStyle w:val="TAL"/>
              <w:rPr>
                <w:sz w:val="16"/>
              </w:rPr>
            </w:pPr>
            <w:r>
              <w:rPr>
                <w:sz w:val="16"/>
              </w:rPr>
              <w:t>R5-213251</w:t>
            </w:r>
          </w:p>
        </w:tc>
        <w:tc>
          <w:tcPr>
            <w:tcW w:w="0" w:type="auto"/>
            <w:tcBorders>
              <w:top w:val="single" w:sz="4" w:space="0" w:color="auto"/>
              <w:left w:val="single" w:sz="4" w:space="0" w:color="auto"/>
              <w:bottom w:val="single" w:sz="4" w:space="0" w:color="auto"/>
              <w:right w:val="single" w:sz="4" w:space="0" w:color="auto"/>
            </w:tcBorders>
            <w:hideMark/>
          </w:tcPr>
          <w:p w14:paraId="40B8B779" w14:textId="77777777" w:rsidR="00F67729" w:rsidRDefault="00F67729">
            <w:pPr>
              <w:pStyle w:val="TAL"/>
              <w:rPr>
                <w:sz w:val="16"/>
              </w:rPr>
            </w:pPr>
            <w:r>
              <w:rPr>
                <w:sz w:val="16"/>
              </w:rPr>
              <w:t>-</w:t>
            </w:r>
          </w:p>
        </w:tc>
      </w:tr>
      <w:tr w:rsidR="00F67729" w14:paraId="3C05DE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3B9CFF" w14:textId="77777777" w:rsidR="00F67729" w:rsidRDefault="00F67729">
            <w:pPr>
              <w:pStyle w:val="TAL"/>
              <w:rPr>
                <w:sz w:val="16"/>
              </w:rPr>
            </w:pPr>
            <w:r>
              <w:rPr>
                <w:sz w:val="16"/>
              </w:rPr>
              <w:t>R5-213842</w:t>
            </w:r>
          </w:p>
        </w:tc>
        <w:tc>
          <w:tcPr>
            <w:tcW w:w="0" w:type="auto"/>
            <w:tcBorders>
              <w:top w:val="single" w:sz="4" w:space="0" w:color="auto"/>
              <w:left w:val="single" w:sz="4" w:space="0" w:color="auto"/>
              <w:bottom w:val="single" w:sz="4" w:space="0" w:color="auto"/>
              <w:right w:val="single" w:sz="4" w:space="0" w:color="auto"/>
            </w:tcBorders>
            <w:hideMark/>
          </w:tcPr>
          <w:p w14:paraId="3202BD00" w14:textId="77777777" w:rsidR="00F67729" w:rsidRDefault="00F67729">
            <w:pPr>
              <w:pStyle w:val="TAL"/>
              <w:rPr>
                <w:sz w:val="16"/>
              </w:rPr>
            </w:pPr>
            <w:r>
              <w:rPr>
                <w:sz w:val="16"/>
              </w:rPr>
              <w:t>Measurement uncertainties and test tolerances for FR2 Relative and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2E19851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4137F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E6B68" w14:textId="77777777" w:rsidR="00F67729" w:rsidRDefault="00F67729">
            <w:pPr>
              <w:pStyle w:val="TAL"/>
              <w:rPr>
                <w:sz w:val="16"/>
              </w:rPr>
            </w:pPr>
            <w:r>
              <w:rPr>
                <w:sz w:val="16"/>
              </w:rPr>
              <w:t>R5-213278</w:t>
            </w:r>
          </w:p>
        </w:tc>
        <w:tc>
          <w:tcPr>
            <w:tcW w:w="0" w:type="auto"/>
            <w:tcBorders>
              <w:top w:val="single" w:sz="4" w:space="0" w:color="auto"/>
              <w:left w:val="single" w:sz="4" w:space="0" w:color="auto"/>
              <w:bottom w:val="single" w:sz="4" w:space="0" w:color="auto"/>
              <w:right w:val="single" w:sz="4" w:space="0" w:color="auto"/>
            </w:tcBorders>
            <w:hideMark/>
          </w:tcPr>
          <w:p w14:paraId="790B27E1" w14:textId="77777777" w:rsidR="00F67729" w:rsidRDefault="00F67729">
            <w:pPr>
              <w:pStyle w:val="TAL"/>
              <w:rPr>
                <w:sz w:val="16"/>
              </w:rPr>
            </w:pPr>
            <w:r>
              <w:rPr>
                <w:sz w:val="16"/>
              </w:rPr>
              <w:t>-</w:t>
            </w:r>
          </w:p>
        </w:tc>
      </w:tr>
      <w:tr w:rsidR="00F67729" w14:paraId="763D09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2DD151" w14:textId="77777777" w:rsidR="00F67729" w:rsidRDefault="00F67729">
            <w:pPr>
              <w:pStyle w:val="TAL"/>
              <w:rPr>
                <w:sz w:val="16"/>
              </w:rPr>
            </w:pPr>
            <w:r>
              <w:rPr>
                <w:sz w:val="16"/>
              </w:rPr>
              <w:t>R5-213843</w:t>
            </w:r>
          </w:p>
        </w:tc>
        <w:tc>
          <w:tcPr>
            <w:tcW w:w="0" w:type="auto"/>
            <w:tcBorders>
              <w:top w:val="single" w:sz="4" w:space="0" w:color="auto"/>
              <w:left w:val="single" w:sz="4" w:space="0" w:color="auto"/>
              <w:bottom w:val="single" w:sz="4" w:space="0" w:color="auto"/>
              <w:right w:val="single" w:sz="4" w:space="0" w:color="auto"/>
            </w:tcBorders>
            <w:hideMark/>
          </w:tcPr>
          <w:p w14:paraId="20C3E3C0" w14:textId="77777777" w:rsidR="00F67729" w:rsidRDefault="00F67729">
            <w:pPr>
              <w:pStyle w:val="TAL"/>
              <w:rPr>
                <w:sz w:val="16"/>
              </w:rPr>
            </w:pPr>
            <w:r>
              <w:rPr>
                <w:sz w:val="16"/>
              </w:rPr>
              <w:t>Correction of power control in 38.521-3</w:t>
            </w:r>
          </w:p>
        </w:tc>
        <w:tc>
          <w:tcPr>
            <w:tcW w:w="0" w:type="auto"/>
            <w:tcBorders>
              <w:top w:val="single" w:sz="4" w:space="0" w:color="auto"/>
              <w:left w:val="single" w:sz="4" w:space="0" w:color="auto"/>
              <w:bottom w:val="single" w:sz="4" w:space="0" w:color="auto"/>
              <w:right w:val="single" w:sz="4" w:space="0" w:color="auto"/>
            </w:tcBorders>
            <w:hideMark/>
          </w:tcPr>
          <w:p w14:paraId="1604EFA1"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669B3C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2AD4A" w14:textId="77777777" w:rsidR="00F67729" w:rsidRDefault="00F67729">
            <w:pPr>
              <w:pStyle w:val="TAL"/>
              <w:rPr>
                <w:sz w:val="16"/>
              </w:rPr>
            </w:pPr>
            <w:r>
              <w:rPr>
                <w:sz w:val="16"/>
              </w:rPr>
              <w:t>R5-212625</w:t>
            </w:r>
          </w:p>
        </w:tc>
        <w:tc>
          <w:tcPr>
            <w:tcW w:w="0" w:type="auto"/>
            <w:tcBorders>
              <w:top w:val="single" w:sz="4" w:space="0" w:color="auto"/>
              <w:left w:val="single" w:sz="4" w:space="0" w:color="auto"/>
              <w:bottom w:val="single" w:sz="4" w:space="0" w:color="auto"/>
              <w:right w:val="single" w:sz="4" w:space="0" w:color="auto"/>
            </w:tcBorders>
            <w:hideMark/>
          </w:tcPr>
          <w:p w14:paraId="3D5EBB1C" w14:textId="77777777" w:rsidR="00F67729" w:rsidRDefault="00F67729">
            <w:pPr>
              <w:pStyle w:val="TAL"/>
              <w:rPr>
                <w:sz w:val="16"/>
              </w:rPr>
            </w:pPr>
            <w:r>
              <w:rPr>
                <w:sz w:val="16"/>
              </w:rPr>
              <w:t>-</w:t>
            </w:r>
          </w:p>
        </w:tc>
      </w:tr>
      <w:tr w:rsidR="00F67729" w14:paraId="49A731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92DB73" w14:textId="77777777" w:rsidR="00F67729" w:rsidRDefault="00F67729">
            <w:pPr>
              <w:pStyle w:val="TAL"/>
              <w:rPr>
                <w:sz w:val="16"/>
              </w:rPr>
            </w:pPr>
            <w:r>
              <w:rPr>
                <w:sz w:val="16"/>
              </w:rPr>
              <w:t>R5-213844</w:t>
            </w:r>
          </w:p>
        </w:tc>
        <w:tc>
          <w:tcPr>
            <w:tcW w:w="0" w:type="auto"/>
            <w:tcBorders>
              <w:top w:val="single" w:sz="4" w:space="0" w:color="auto"/>
              <w:left w:val="single" w:sz="4" w:space="0" w:color="auto"/>
              <w:bottom w:val="single" w:sz="4" w:space="0" w:color="auto"/>
              <w:right w:val="single" w:sz="4" w:space="0" w:color="auto"/>
            </w:tcBorders>
            <w:hideMark/>
          </w:tcPr>
          <w:p w14:paraId="02F99CD4" w14:textId="77777777" w:rsidR="00F67729" w:rsidRDefault="00F67729">
            <w:pPr>
              <w:pStyle w:val="TAL"/>
              <w:rPr>
                <w:sz w:val="16"/>
              </w:rPr>
            </w:pPr>
            <w:r>
              <w:rPr>
                <w:sz w:val="16"/>
              </w:rPr>
              <w:t>FR2 Inter-band Carrier Aggregation Minimum Output power updates</w:t>
            </w:r>
          </w:p>
        </w:tc>
        <w:tc>
          <w:tcPr>
            <w:tcW w:w="0" w:type="auto"/>
            <w:tcBorders>
              <w:top w:val="single" w:sz="4" w:space="0" w:color="auto"/>
              <w:left w:val="single" w:sz="4" w:space="0" w:color="auto"/>
              <w:bottom w:val="single" w:sz="4" w:space="0" w:color="auto"/>
              <w:right w:val="single" w:sz="4" w:space="0" w:color="auto"/>
            </w:tcBorders>
            <w:hideMark/>
          </w:tcPr>
          <w:p w14:paraId="3D022085"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5A66E4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2649A" w14:textId="77777777" w:rsidR="00F67729" w:rsidRDefault="00F67729">
            <w:pPr>
              <w:pStyle w:val="TAL"/>
              <w:rPr>
                <w:sz w:val="16"/>
              </w:rPr>
            </w:pPr>
            <w:r>
              <w:rPr>
                <w:sz w:val="16"/>
              </w:rPr>
              <w:t>R5-213286</w:t>
            </w:r>
          </w:p>
        </w:tc>
        <w:tc>
          <w:tcPr>
            <w:tcW w:w="0" w:type="auto"/>
            <w:tcBorders>
              <w:top w:val="single" w:sz="4" w:space="0" w:color="auto"/>
              <w:left w:val="single" w:sz="4" w:space="0" w:color="auto"/>
              <w:bottom w:val="single" w:sz="4" w:space="0" w:color="auto"/>
              <w:right w:val="single" w:sz="4" w:space="0" w:color="auto"/>
            </w:tcBorders>
            <w:hideMark/>
          </w:tcPr>
          <w:p w14:paraId="043A3F9E" w14:textId="77777777" w:rsidR="00F67729" w:rsidRDefault="00F67729">
            <w:pPr>
              <w:pStyle w:val="TAL"/>
              <w:rPr>
                <w:sz w:val="16"/>
              </w:rPr>
            </w:pPr>
            <w:r>
              <w:rPr>
                <w:sz w:val="16"/>
              </w:rPr>
              <w:t>-</w:t>
            </w:r>
          </w:p>
        </w:tc>
      </w:tr>
      <w:tr w:rsidR="00F67729" w14:paraId="318AB3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2099DD" w14:textId="77777777" w:rsidR="00F67729" w:rsidRDefault="00F67729">
            <w:pPr>
              <w:pStyle w:val="TAL"/>
              <w:rPr>
                <w:sz w:val="16"/>
              </w:rPr>
            </w:pPr>
            <w:r>
              <w:rPr>
                <w:sz w:val="16"/>
              </w:rPr>
              <w:t>R5-213845</w:t>
            </w:r>
          </w:p>
        </w:tc>
        <w:tc>
          <w:tcPr>
            <w:tcW w:w="0" w:type="auto"/>
            <w:tcBorders>
              <w:top w:val="single" w:sz="4" w:space="0" w:color="auto"/>
              <w:left w:val="single" w:sz="4" w:space="0" w:color="auto"/>
              <w:bottom w:val="single" w:sz="4" w:space="0" w:color="auto"/>
              <w:right w:val="single" w:sz="4" w:space="0" w:color="auto"/>
            </w:tcBorders>
            <w:hideMark/>
          </w:tcPr>
          <w:p w14:paraId="33BB76A6" w14:textId="77777777" w:rsidR="00F67729" w:rsidRDefault="00F67729">
            <w:pPr>
              <w:pStyle w:val="TAL"/>
              <w:rPr>
                <w:sz w:val="16"/>
              </w:rPr>
            </w:pPr>
            <w:r>
              <w:rPr>
                <w:sz w:val="16"/>
              </w:rPr>
              <w:t xml:space="preserve">Adding </w:t>
            </w:r>
            <w:proofErr w:type="spellStart"/>
            <w:r>
              <w:rPr>
                <w:sz w:val="16"/>
              </w:rPr>
              <w:t>refsens</w:t>
            </w:r>
            <w:proofErr w:type="spellEnd"/>
            <w:r>
              <w:rPr>
                <w:sz w:val="16"/>
              </w:rPr>
              <w:t xml:space="preserve"> testing per band for all inter-band 2CC EN-DC FR1 non-exception requirements</w:t>
            </w:r>
          </w:p>
        </w:tc>
        <w:tc>
          <w:tcPr>
            <w:tcW w:w="0" w:type="auto"/>
            <w:tcBorders>
              <w:top w:val="single" w:sz="4" w:space="0" w:color="auto"/>
              <w:left w:val="single" w:sz="4" w:space="0" w:color="auto"/>
              <w:bottom w:val="single" w:sz="4" w:space="0" w:color="auto"/>
              <w:right w:val="single" w:sz="4" w:space="0" w:color="auto"/>
            </w:tcBorders>
            <w:hideMark/>
          </w:tcPr>
          <w:p w14:paraId="39C37D1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A2E3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0A0065" w14:textId="77777777" w:rsidR="00F67729" w:rsidRDefault="00F67729">
            <w:pPr>
              <w:pStyle w:val="TAL"/>
              <w:rPr>
                <w:sz w:val="16"/>
              </w:rPr>
            </w:pPr>
            <w:r>
              <w:rPr>
                <w:sz w:val="16"/>
              </w:rPr>
              <w:t>R5-213049</w:t>
            </w:r>
          </w:p>
        </w:tc>
        <w:tc>
          <w:tcPr>
            <w:tcW w:w="0" w:type="auto"/>
            <w:tcBorders>
              <w:top w:val="single" w:sz="4" w:space="0" w:color="auto"/>
              <w:left w:val="single" w:sz="4" w:space="0" w:color="auto"/>
              <w:bottom w:val="single" w:sz="4" w:space="0" w:color="auto"/>
              <w:right w:val="single" w:sz="4" w:space="0" w:color="auto"/>
            </w:tcBorders>
            <w:hideMark/>
          </w:tcPr>
          <w:p w14:paraId="41BE0320" w14:textId="77777777" w:rsidR="00F67729" w:rsidRDefault="00F67729">
            <w:pPr>
              <w:pStyle w:val="TAL"/>
              <w:rPr>
                <w:sz w:val="16"/>
              </w:rPr>
            </w:pPr>
            <w:r>
              <w:rPr>
                <w:sz w:val="16"/>
              </w:rPr>
              <w:t>-</w:t>
            </w:r>
          </w:p>
        </w:tc>
      </w:tr>
      <w:tr w:rsidR="00F67729" w14:paraId="36D054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1CA209" w14:textId="77777777" w:rsidR="00F67729" w:rsidRDefault="00F67729">
            <w:pPr>
              <w:pStyle w:val="TAL"/>
              <w:rPr>
                <w:sz w:val="16"/>
              </w:rPr>
            </w:pPr>
            <w:r>
              <w:rPr>
                <w:sz w:val="16"/>
              </w:rPr>
              <w:t>R5-213846</w:t>
            </w:r>
          </w:p>
        </w:tc>
        <w:tc>
          <w:tcPr>
            <w:tcW w:w="0" w:type="auto"/>
            <w:tcBorders>
              <w:top w:val="single" w:sz="4" w:space="0" w:color="auto"/>
              <w:left w:val="single" w:sz="4" w:space="0" w:color="auto"/>
              <w:bottom w:val="single" w:sz="4" w:space="0" w:color="auto"/>
              <w:right w:val="single" w:sz="4" w:space="0" w:color="auto"/>
            </w:tcBorders>
            <w:hideMark/>
          </w:tcPr>
          <w:p w14:paraId="3280FC1A" w14:textId="77777777" w:rsidR="00F67729" w:rsidRDefault="00F67729">
            <w:pPr>
              <w:pStyle w:val="TAL"/>
              <w:rPr>
                <w:sz w:val="16"/>
              </w:rPr>
            </w:pPr>
            <w:r>
              <w:rPr>
                <w:sz w:val="16"/>
              </w:rPr>
              <w:t>Measurement uncertainties and test tolerances for FR2 Inter-band Carrier Aggregation Minimum Output power</w:t>
            </w:r>
          </w:p>
        </w:tc>
        <w:tc>
          <w:tcPr>
            <w:tcW w:w="0" w:type="auto"/>
            <w:tcBorders>
              <w:top w:val="single" w:sz="4" w:space="0" w:color="auto"/>
              <w:left w:val="single" w:sz="4" w:space="0" w:color="auto"/>
              <w:bottom w:val="single" w:sz="4" w:space="0" w:color="auto"/>
              <w:right w:val="single" w:sz="4" w:space="0" w:color="auto"/>
            </w:tcBorders>
            <w:hideMark/>
          </w:tcPr>
          <w:p w14:paraId="19543A34"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F499EA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593F1E" w14:textId="77777777" w:rsidR="00F67729" w:rsidRDefault="00F67729">
            <w:pPr>
              <w:pStyle w:val="TAL"/>
              <w:rPr>
                <w:sz w:val="16"/>
              </w:rPr>
            </w:pPr>
            <w:r>
              <w:rPr>
                <w:sz w:val="16"/>
              </w:rPr>
              <w:t>R5-213284</w:t>
            </w:r>
          </w:p>
        </w:tc>
        <w:tc>
          <w:tcPr>
            <w:tcW w:w="0" w:type="auto"/>
            <w:tcBorders>
              <w:top w:val="single" w:sz="4" w:space="0" w:color="auto"/>
              <w:left w:val="single" w:sz="4" w:space="0" w:color="auto"/>
              <w:bottom w:val="single" w:sz="4" w:space="0" w:color="auto"/>
              <w:right w:val="single" w:sz="4" w:space="0" w:color="auto"/>
            </w:tcBorders>
            <w:hideMark/>
          </w:tcPr>
          <w:p w14:paraId="38D74DCC" w14:textId="77777777" w:rsidR="00F67729" w:rsidRDefault="00F67729">
            <w:pPr>
              <w:pStyle w:val="TAL"/>
              <w:rPr>
                <w:sz w:val="16"/>
              </w:rPr>
            </w:pPr>
            <w:r>
              <w:rPr>
                <w:sz w:val="16"/>
              </w:rPr>
              <w:t>-</w:t>
            </w:r>
          </w:p>
        </w:tc>
      </w:tr>
      <w:tr w:rsidR="00F67729" w14:paraId="6598FAE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39ACEA" w14:textId="77777777" w:rsidR="00F67729" w:rsidRDefault="00F67729">
            <w:pPr>
              <w:pStyle w:val="TAL"/>
              <w:rPr>
                <w:sz w:val="16"/>
              </w:rPr>
            </w:pPr>
            <w:r>
              <w:rPr>
                <w:sz w:val="16"/>
              </w:rPr>
              <w:t>R5-213847</w:t>
            </w:r>
          </w:p>
        </w:tc>
        <w:tc>
          <w:tcPr>
            <w:tcW w:w="0" w:type="auto"/>
            <w:tcBorders>
              <w:top w:val="single" w:sz="4" w:space="0" w:color="auto"/>
              <w:left w:val="single" w:sz="4" w:space="0" w:color="auto"/>
              <w:bottom w:val="single" w:sz="4" w:space="0" w:color="auto"/>
              <w:right w:val="single" w:sz="4" w:space="0" w:color="auto"/>
            </w:tcBorders>
            <w:hideMark/>
          </w:tcPr>
          <w:p w14:paraId="4CAB8F28" w14:textId="77777777" w:rsidR="00F67729" w:rsidRDefault="00F67729">
            <w:pPr>
              <w:pStyle w:val="TAL"/>
              <w:rPr>
                <w:sz w:val="16"/>
              </w:rPr>
            </w:pPr>
            <w:r>
              <w:rPr>
                <w:sz w:val="16"/>
              </w:rPr>
              <w:t>Addition of inter-frequency measurements configuration for FR1 EN-DC BFD and RLM test cases</w:t>
            </w:r>
          </w:p>
        </w:tc>
        <w:tc>
          <w:tcPr>
            <w:tcW w:w="0" w:type="auto"/>
            <w:tcBorders>
              <w:top w:val="single" w:sz="4" w:space="0" w:color="auto"/>
              <w:left w:val="single" w:sz="4" w:space="0" w:color="auto"/>
              <w:bottom w:val="single" w:sz="4" w:space="0" w:color="auto"/>
              <w:right w:val="single" w:sz="4" w:space="0" w:color="auto"/>
            </w:tcBorders>
            <w:hideMark/>
          </w:tcPr>
          <w:p w14:paraId="6C9FDF00"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3AEB4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1BCD2" w14:textId="77777777" w:rsidR="00F67729" w:rsidRDefault="00F67729">
            <w:pPr>
              <w:pStyle w:val="TAL"/>
              <w:rPr>
                <w:sz w:val="16"/>
              </w:rPr>
            </w:pPr>
            <w:r>
              <w:rPr>
                <w:sz w:val="16"/>
              </w:rPr>
              <w:t>R5-212894</w:t>
            </w:r>
          </w:p>
        </w:tc>
        <w:tc>
          <w:tcPr>
            <w:tcW w:w="0" w:type="auto"/>
            <w:tcBorders>
              <w:top w:val="single" w:sz="4" w:space="0" w:color="auto"/>
              <w:left w:val="single" w:sz="4" w:space="0" w:color="auto"/>
              <w:bottom w:val="single" w:sz="4" w:space="0" w:color="auto"/>
              <w:right w:val="single" w:sz="4" w:space="0" w:color="auto"/>
            </w:tcBorders>
            <w:hideMark/>
          </w:tcPr>
          <w:p w14:paraId="3F958195" w14:textId="77777777" w:rsidR="00F67729" w:rsidRDefault="00F67729">
            <w:pPr>
              <w:pStyle w:val="TAL"/>
              <w:rPr>
                <w:sz w:val="16"/>
              </w:rPr>
            </w:pPr>
            <w:r>
              <w:rPr>
                <w:sz w:val="16"/>
              </w:rPr>
              <w:t>-</w:t>
            </w:r>
          </w:p>
        </w:tc>
      </w:tr>
      <w:tr w:rsidR="00F67729" w14:paraId="655EAE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DF7971" w14:textId="77777777" w:rsidR="00F67729" w:rsidRDefault="00F67729">
            <w:pPr>
              <w:pStyle w:val="TAL"/>
              <w:rPr>
                <w:sz w:val="16"/>
              </w:rPr>
            </w:pPr>
            <w:r>
              <w:rPr>
                <w:sz w:val="16"/>
              </w:rPr>
              <w:t>R5-213848</w:t>
            </w:r>
          </w:p>
        </w:tc>
        <w:tc>
          <w:tcPr>
            <w:tcW w:w="0" w:type="auto"/>
            <w:tcBorders>
              <w:top w:val="single" w:sz="4" w:space="0" w:color="auto"/>
              <w:left w:val="single" w:sz="4" w:space="0" w:color="auto"/>
              <w:bottom w:val="single" w:sz="4" w:space="0" w:color="auto"/>
              <w:right w:val="single" w:sz="4" w:space="0" w:color="auto"/>
            </w:tcBorders>
            <w:hideMark/>
          </w:tcPr>
          <w:p w14:paraId="7042BCFD" w14:textId="77777777" w:rsidR="00F67729" w:rsidRDefault="00F67729">
            <w:pPr>
              <w:pStyle w:val="TAL"/>
              <w:rPr>
                <w:sz w:val="16"/>
              </w:rPr>
            </w:pPr>
            <w:r>
              <w:rPr>
                <w:sz w:val="16"/>
              </w:rPr>
              <w:t>Addition of inter-frequency measurements configuration for FR1 NR SA BFD and RLM test cases</w:t>
            </w:r>
          </w:p>
        </w:tc>
        <w:tc>
          <w:tcPr>
            <w:tcW w:w="0" w:type="auto"/>
            <w:tcBorders>
              <w:top w:val="single" w:sz="4" w:space="0" w:color="auto"/>
              <w:left w:val="single" w:sz="4" w:space="0" w:color="auto"/>
              <w:bottom w:val="single" w:sz="4" w:space="0" w:color="auto"/>
              <w:right w:val="single" w:sz="4" w:space="0" w:color="auto"/>
            </w:tcBorders>
            <w:hideMark/>
          </w:tcPr>
          <w:p w14:paraId="4B59270D"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3C025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330E5D" w14:textId="77777777" w:rsidR="00F67729" w:rsidRDefault="00F67729">
            <w:pPr>
              <w:pStyle w:val="TAL"/>
              <w:rPr>
                <w:sz w:val="16"/>
              </w:rPr>
            </w:pPr>
            <w:r>
              <w:rPr>
                <w:sz w:val="16"/>
              </w:rPr>
              <w:t>R5-212898</w:t>
            </w:r>
          </w:p>
        </w:tc>
        <w:tc>
          <w:tcPr>
            <w:tcW w:w="0" w:type="auto"/>
            <w:tcBorders>
              <w:top w:val="single" w:sz="4" w:space="0" w:color="auto"/>
              <w:left w:val="single" w:sz="4" w:space="0" w:color="auto"/>
              <w:bottom w:val="single" w:sz="4" w:space="0" w:color="auto"/>
              <w:right w:val="single" w:sz="4" w:space="0" w:color="auto"/>
            </w:tcBorders>
            <w:hideMark/>
          </w:tcPr>
          <w:p w14:paraId="3CBACD31" w14:textId="77777777" w:rsidR="00F67729" w:rsidRDefault="00F67729">
            <w:pPr>
              <w:pStyle w:val="TAL"/>
              <w:rPr>
                <w:sz w:val="16"/>
              </w:rPr>
            </w:pPr>
            <w:r>
              <w:rPr>
                <w:sz w:val="16"/>
              </w:rPr>
              <w:t>-</w:t>
            </w:r>
          </w:p>
        </w:tc>
      </w:tr>
      <w:tr w:rsidR="00F67729" w14:paraId="0EDD44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5D8064" w14:textId="77777777" w:rsidR="00F67729" w:rsidRDefault="00F67729">
            <w:pPr>
              <w:pStyle w:val="TAL"/>
              <w:rPr>
                <w:sz w:val="16"/>
              </w:rPr>
            </w:pPr>
            <w:r>
              <w:rPr>
                <w:sz w:val="16"/>
              </w:rPr>
              <w:t>R5-213849</w:t>
            </w:r>
          </w:p>
        </w:tc>
        <w:tc>
          <w:tcPr>
            <w:tcW w:w="0" w:type="auto"/>
            <w:tcBorders>
              <w:top w:val="single" w:sz="4" w:space="0" w:color="auto"/>
              <w:left w:val="single" w:sz="4" w:space="0" w:color="auto"/>
              <w:bottom w:val="single" w:sz="4" w:space="0" w:color="auto"/>
              <w:right w:val="single" w:sz="4" w:space="0" w:color="auto"/>
            </w:tcBorders>
            <w:hideMark/>
          </w:tcPr>
          <w:p w14:paraId="2A1387D9" w14:textId="77777777" w:rsidR="00F67729" w:rsidRDefault="00F67729">
            <w:pPr>
              <w:pStyle w:val="TAL"/>
              <w:rPr>
                <w:sz w:val="16"/>
              </w:rPr>
            </w:pPr>
            <w:r>
              <w:rPr>
                <w:sz w:val="16"/>
              </w:rPr>
              <w:t xml:space="preserve">Correction to FR1 NR SA interruption during </w:t>
            </w:r>
            <w:proofErr w:type="spellStart"/>
            <w:r>
              <w:rPr>
                <w:sz w:val="16"/>
              </w:rPr>
              <w:t>SCell</w:t>
            </w:r>
            <w:proofErr w:type="spellEnd"/>
            <w:r>
              <w:rPr>
                <w:sz w:val="16"/>
              </w:rPr>
              <w:t xml:space="preserv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4A4F4BB3"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17F0E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810CA8" w14:textId="77777777" w:rsidR="00F67729" w:rsidRDefault="00F67729">
            <w:pPr>
              <w:pStyle w:val="TAL"/>
              <w:rPr>
                <w:sz w:val="16"/>
              </w:rPr>
            </w:pPr>
            <w:r>
              <w:rPr>
                <w:sz w:val="16"/>
              </w:rPr>
              <w:t>R5-212899</w:t>
            </w:r>
          </w:p>
        </w:tc>
        <w:tc>
          <w:tcPr>
            <w:tcW w:w="0" w:type="auto"/>
            <w:tcBorders>
              <w:top w:val="single" w:sz="4" w:space="0" w:color="auto"/>
              <w:left w:val="single" w:sz="4" w:space="0" w:color="auto"/>
              <w:bottom w:val="single" w:sz="4" w:space="0" w:color="auto"/>
              <w:right w:val="single" w:sz="4" w:space="0" w:color="auto"/>
            </w:tcBorders>
            <w:hideMark/>
          </w:tcPr>
          <w:p w14:paraId="55CF5ADA" w14:textId="77777777" w:rsidR="00F67729" w:rsidRDefault="00F67729">
            <w:pPr>
              <w:pStyle w:val="TAL"/>
              <w:rPr>
                <w:sz w:val="16"/>
              </w:rPr>
            </w:pPr>
            <w:r>
              <w:rPr>
                <w:sz w:val="16"/>
              </w:rPr>
              <w:t>-</w:t>
            </w:r>
          </w:p>
        </w:tc>
      </w:tr>
      <w:tr w:rsidR="00F67729" w14:paraId="12970E4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9A8EA9" w14:textId="77777777" w:rsidR="00F67729" w:rsidRDefault="00F67729">
            <w:pPr>
              <w:pStyle w:val="TAL"/>
              <w:rPr>
                <w:sz w:val="16"/>
              </w:rPr>
            </w:pPr>
            <w:r>
              <w:rPr>
                <w:sz w:val="16"/>
              </w:rPr>
              <w:t>R5-213850</w:t>
            </w:r>
          </w:p>
        </w:tc>
        <w:tc>
          <w:tcPr>
            <w:tcW w:w="0" w:type="auto"/>
            <w:tcBorders>
              <w:top w:val="single" w:sz="4" w:space="0" w:color="auto"/>
              <w:left w:val="single" w:sz="4" w:space="0" w:color="auto"/>
              <w:bottom w:val="single" w:sz="4" w:space="0" w:color="auto"/>
              <w:right w:val="single" w:sz="4" w:space="0" w:color="auto"/>
            </w:tcBorders>
            <w:hideMark/>
          </w:tcPr>
          <w:p w14:paraId="195FDC43" w14:textId="77777777" w:rsidR="00F67729" w:rsidRDefault="00F67729">
            <w:pPr>
              <w:pStyle w:val="TAL"/>
              <w:rPr>
                <w:sz w:val="16"/>
              </w:rPr>
            </w:pPr>
            <w:r>
              <w:rPr>
                <w:sz w:val="16"/>
              </w:rPr>
              <w:t>Correction to PRACH reference configuration in Annex H</w:t>
            </w:r>
          </w:p>
        </w:tc>
        <w:tc>
          <w:tcPr>
            <w:tcW w:w="0" w:type="auto"/>
            <w:tcBorders>
              <w:top w:val="single" w:sz="4" w:space="0" w:color="auto"/>
              <w:left w:val="single" w:sz="4" w:space="0" w:color="auto"/>
              <w:bottom w:val="single" w:sz="4" w:space="0" w:color="auto"/>
              <w:right w:val="single" w:sz="4" w:space="0" w:color="auto"/>
            </w:tcBorders>
            <w:hideMark/>
          </w:tcPr>
          <w:p w14:paraId="0D91BB47"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CA4A7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978F7F" w14:textId="77777777" w:rsidR="00F67729" w:rsidRDefault="00F67729">
            <w:pPr>
              <w:pStyle w:val="TAL"/>
              <w:rPr>
                <w:sz w:val="16"/>
              </w:rPr>
            </w:pPr>
            <w:r>
              <w:rPr>
                <w:sz w:val="16"/>
              </w:rPr>
              <w:t>R5-212908</w:t>
            </w:r>
          </w:p>
        </w:tc>
        <w:tc>
          <w:tcPr>
            <w:tcW w:w="0" w:type="auto"/>
            <w:tcBorders>
              <w:top w:val="single" w:sz="4" w:space="0" w:color="auto"/>
              <w:left w:val="single" w:sz="4" w:space="0" w:color="auto"/>
              <w:bottom w:val="single" w:sz="4" w:space="0" w:color="auto"/>
              <w:right w:val="single" w:sz="4" w:space="0" w:color="auto"/>
            </w:tcBorders>
            <w:hideMark/>
          </w:tcPr>
          <w:p w14:paraId="2A68D3EE" w14:textId="77777777" w:rsidR="00F67729" w:rsidRDefault="00F67729">
            <w:pPr>
              <w:pStyle w:val="TAL"/>
              <w:rPr>
                <w:sz w:val="16"/>
              </w:rPr>
            </w:pPr>
            <w:r>
              <w:rPr>
                <w:sz w:val="16"/>
              </w:rPr>
              <w:t>-</w:t>
            </w:r>
          </w:p>
        </w:tc>
      </w:tr>
      <w:tr w:rsidR="00F67729" w14:paraId="0981147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0C8CB2" w14:textId="77777777" w:rsidR="00F67729" w:rsidRDefault="00F67729">
            <w:pPr>
              <w:pStyle w:val="TAL"/>
              <w:rPr>
                <w:sz w:val="16"/>
              </w:rPr>
            </w:pPr>
            <w:r>
              <w:rPr>
                <w:sz w:val="16"/>
              </w:rPr>
              <w:t>R5-213851</w:t>
            </w:r>
          </w:p>
        </w:tc>
        <w:tc>
          <w:tcPr>
            <w:tcW w:w="0" w:type="auto"/>
            <w:tcBorders>
              <w:top w:val="single" w:sz="4" w:space="0" w:color="auto"/>
              <w:left w:val="single" w:sz="4" w:space="0" w:color="auto"/>
              <w:bottom w:val="single" w:sz="4" w:space="0" w:color="auto"/>
              <w:right w:val="single" w:sz="4" w:space="0" w:color="auto"/>
            </w:tcBorders>
            <w:hideMark/>
          </w:tcPr>
          <w:p w14:paraId="247E51A5" w14:textId="77777777" w:rsidR="00F67729" w:rsidRDefault="00F67729">
            <w:pPr>
              <w:pStyle w:val="TAL"/>
              <w:rPr>
                <w:sz w:val="16"/>
              </w:rPr>
            </w:pPr>
            <w:r>
              <w:rPr>
                <w:sz w:val="16"/>
              </w:rPr>
              <w:t xml:space="preserve">Update of </w:t>
            </w:r>
            <w:proofErr w:type="spellStart"/>
            <w:r>
              <w:rPr>
                <w:sz w:val="16"/>
              </w:rPr>
              <w:t>demod</w:t>
            </w:r>
            <w:proofErr w:type="spellEnd"/>
            <w:r>
              <w:rPr>
                <w:sz w:val="16"/>
              </w:rPr>
              <w:t xml:space="preserve"> SNR testability</w:t>
            </w:r>
          </w:p>
        </w:tc>
        <w:tc>
          <w:tcPr>
            <w:tcW w:w="0" w:type="auto"/>
            <w:tcBorders>
              <w:top w:val="single" w:sz="4" w:space="0" w:color="auto"/>
              <w:left w:val="single" w:sz="4" w:space="0" w:color="auto"/>
              <w:bottom w:val="single" w:sz="4" w:space="0" w:color="auto"/>
              <w:right w:val="single" w:sz="4" w:space="0" w:color="auto"/>
            </w:tcBorders>
            <w:hideMark/>
          </w:tcPr>
          <w:p w14:paraId="1D0EFDA3"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250FC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DA7280" w14:textId="77777777" w:rsidR="00F67729" w:rsidRDefault="00F67729">
            <w:pPr>
              <w:pStyle w:val="TAL"/>
              <w:rPr>
                <w:sz w:val="16"/>
              </w:rPr>
            </w:pPr>
            <w:r>
              <w:rPr>
                <w:sz w:val="16"/>
              </w:rPr>
              <w:t>R5-212032</w:t>
            </w:r>
          </w:p>
        </w:tc>
        <w:tc>
          <w:tcPr>
            <w:tcW w:w="0" w:type="auto"/>
            <w:tcBorders>
              <w:top w:val="single" w:sz="4" w:space="0" w:color="auto"/>
              <w:left w:val="single" w:sz="4" w:space="0" w:color="auto"/>
              <w:bottom w:val="single" w:sz="4" w:space="0" w:color="auto"/>
              <w:right w:val="single" w:sz="4" w:space="0" w:color="auto"/>
            </w:tcBorders>
            <w:hideMark/>
          </w:tcPr>
          <w:p w14:paraId="1A6756FE" w14:textId="77777777" w:rsidR="00F67729" w:rsidRDefault="00F67729">
            <w:pPr>
              <w:pStyle w:val="TAL"/>
              <w:rPr>
                <w:sz w:val="16"/>
              </w:rPr>
            </w:pPr>
            <w:r>
              <w:rPr>
                <w:sz w:val="16"/>
              </w:rPr>
              <w:t>-</w:t>
            </w:r>
          </w:p>
        </w:tc>
      </w:tr>
      <w:tr w:rsidR="00F67729" w14:paraId="4CA4DAD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FB9417" w14:textId="77777777" w:rsidR="00F67729" w:rsidRDefault="00F67729">
            <w:pPr>
              <w:pStyle w:val="TAL"/>
              <w:rPr>
                <w:sz w:val="16"/>
              </w:rPr>
            </w:pPr>
            <w:r>
              <w:rPr>
                <w:sz w:val="16"/>
              </w:rPr>
              <w:t>R5-213852</w:t>
            </w:r>
          </w:p>
        </w:tc>
        <w:tc>
          <w:tcPr>
            <w:tcW w:w="0" w:type="auto"/>
            <w:tcBorders>
              <w:top w:val="single" w:sz="4" w:space="0" w:color="auto"/>
              <w:left w:val="single" w:sz="4" w:space="0" w:color="auto"/>
              <w:bottom w:val="single" w:sz="4" w:space="0" w:color="auto"/>
              <w:right w:val="single" w:sz="4" w:space="0" w:color="auto"/>
            </w:tcBorders>
            <w:hideMark/>
          </w:tcPr>
          <w:p w14:paraId="496D154A" w14:textId="77777777" w:rsidR="00F67729" w:rsidRDefault="00F67729">
            <w:pPr>
              <w:pStyle w:val="TAL"/>
              <w:rPr>
                <w:sz w:val="16"/>
              </w:rPr>
            </w:pPr>
            <w:r>
              <w:rPr>
                <w:sz w:val="16"/>
              </w:rPr>
              <w:t>Measurement uncertainties for FR2 Relative and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78D6970A"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6D4EB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70EA71" w14:textId="77777777" w:rsidR="00F67729" w:rsidRDefault="00F67729">
            <w:pPr>
              <w:pStyle w:val="TAL"/>
              <w:rPr>
                <w:sz w:val="16"/>
              </w:rPr>
            </w:pPr>
            <w:r>
              <w:rPr>
                <w:sz w:val="16"/>
              </w:rPr>
              <w:t>R5-213279</w:t>
            </w:r>
          </w:p>
        </w:tc>
        <w:tc>
          <w:tcPr>
            <w:tcW w:w="0" w:type="auto"/>
            <w:tcBorders>
              <w:top w:val="single" w:sz="4" w:space="0" w:color="auto"/>
              <w:left w:val="single" w:sz="4" w:space="0" w:color="auto"/>
              <w:bottom w:val="single" w:sz="4" w:space="0" w:color="auto"/>
              <w:right w:val="single" w:sz="4" w:space="0" w:color="auto"/>
            </w:tcBorders>
            <w:hideMark/>
          </w:tcPr>
          <w:p w14:paraId="05DEBA7C" w14:textId="77777777" w:rsidR="00F67729" w:rsidRDefault="00F67729">
            <w:pPr>
              <w:pStyle w:val="TAL"/>
              <w:rPr>
                <w:sz w:val="16"/>
              </w:rPr>
            </w:pPr>
            <w:r>
              <w:rPr>
                <w:sz w:val="16"/>
              </w:rPr>
              <w:t>-</w:t>
            </w:r>
          </w:p>
        </w:tc>
      </w:tr>
      <w:tr w:rsidR="00F67729" w14:paraId="6EC4FF9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6B97D5" w14:textId="77777777" w:rsidR="00F67729" w:rsidRDefault="00F67729">
            <w:pPr>
              <w:pStyle w:val="TAL"/>
              <w:rPr>
                <w:sz w:val="16"/>
              </w:rPr>
            </w:pPr>
            <w:r>
              <w:rPr>
                <w:sz w:val="16"/>
              </w:rPr>
              <w:t>R5-213853</w:t>
            </w:r>
          </w:p>
        </w:tc>
        <w:tc>
          <w:tcPr>
            <w:tcW w:w="0" w:type="auto"/>
            <w:tcBorders>
              <w:top w:val="single" w:sz="4" w:space="0" w:color="auto"/>
              <w:left w:val="single" w:sz="4" w:space="0" w:color="auto"/>
              <w:bottom w:val="single" w:sz="4" w:space="0" w:color="auto"/>
              <w:right w:val="single" w:sz="4" w:space="0" w:color="auto"/>
            </w:tcBorders>
            <w:hideMark/>
          </w:tcPr>
          <w:p w14:paraId="19ACB5A6" w14:textId="77777777" w:rsidR="00F67729" w:rsidRDefault="00F67729">
            <w:pPr>
              <w:pStyle w:val="TAL"/>
              <w:rPr>
                <w:sz w:val="16"/>
              </w:rPr>
            </w:pPr>
            <w:r>
              <w:rPr>
                <w:sz w:val="16"/>
              </w:rPr>
              <w:t>Correction of test frequencies for CA_n260(A-I)</w:t>
            </w:r>
          </w:p>
        </w:tc>
        <w:tc>
          <w:tcPr>
            <w:tcW w:w="0" w:type="auto"/>
            <w:tcBorders>
              <w:top w:val="single" w:sz="4" w:space="0" w:color="auto"/>
              <w:left w:val="single" w:sz="4" w:space="0" w:color="auto"/>
              <w:bottom w:val="single" w:sz="4" w:space="0" w:color="auto"/>
              <w:right w:val="single" w:sz="4" w:space="0" w:color="auto"/>
            </w:tcBorders>
            <w:hideMark/>
          </w:tcPr>
          <w:p w14:paraId="11C1711B"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1CDD7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682092" w14:textId="77777777" w:rsidR="00F67729" w:rsidRDefault="00F67729">
            <w:pPr>
              <w:pStyle w:val="TAL"/>
              <w:rPr>
                <w:sz w:val="16"/>
              </w:rPr>
            </w:pPr>
            <w:r>
              <w:rPr>
                <w:sz w:val="16"/>
              </w:rPr>
              <w:t>R5-212687</w:t>
            </w:r>
          </w:p>
        </w:tc>
        <w:tc>
          <w:tcPr>
            <w:tcW w:w="0" w:type="auto"/>
            <w:tcBorders>
              <w:top w:val="single" w:sz="4" w:space="0" w:color="auto"/>
              <w:left w:val="single" w:sz="4" w:space="0" w:color="auto"/>
              <w:bottom w:val="single" w:sz="4" w:space="0" w:color="auto"/>
              <w:right w:val="single" w:sz="4" w:space="0" w:color="auto"/>
            </w:tcBorders>
            <w:hideMark/>
          </w:tcPr>
          <w:p w14:paraId="58B69027" w14:textId="77777777" w:rsidR="00F67729" w:rsidRDefault="00F67729">
            <w:pPr>
              <w:pStyle w:val="TAL"/>
              <w:rPr>
                <w:sz w:val="16"/>
              </w:rPr>
            </w:pPr>
            <w:r>
              <w:rPr>
                <w:sz w:val="16"/>
              </w:rPr>
              <w:t>-</w:t>
            </w:r>
          </w:p>
        </w:tc>
      </w:tr>
      <w:tr w:rsidR="00F67729" w14:paraId="7BFFDA6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8EDC8A" w14:textId="77777777" w:rsidR="00F67729" w:rsidRDefault="00F67729">
            <w:pPr>
              <w:pStyle w:val="TAL"/>
              <w:rPr>
                <w:sz w:val="16"/>
              </w:rPr>
            </w:pPr>
            <w:r>
              <w:rPr>
                <w:sz w:val="16"/>
              </w:rPr>
              <w:t>R5-213854</w:t>
            </w:r>
          </w:p>
        </w:tc>
        <w:tc>
          <w:tcPr>
            <w:tcW w:w="0" w:type="auto"/>
            <w:tcBorders>
              <w:top w:val="single" w:sz="4" w:space="0" w:color="auto"/>
              <w:left w:val="single" w:sz="4" w:space="0" w:color="auto"/>
              <w:bottom w:val="single" w:sz="4" w:space="0" w:color="auto"/>
              <w:right w:val="single" w:sz="4" w:space="0" w:color="auto"/>
            </w:tcBorders>
            <w:hideMark/>
          </w:tcPr>
          <w:p w14:paraId="01AF5E19" w14:textId="77777777" w:rsidR="00F67729" w:rsidRDefault="00F67729">
            <w:pPr>
              <w:pStyle w:val="TAL"/>
              <w:rPr>
                <w:sz w:val="16"/>
              </w:rPr>
            </w:pPr>
            <w:r>
              <w:rPr>
                <w:sz w:val="16"/>
              </w:rPr>
              <w:t>Introduction of principles for calculating test frequencies for NR Intra-band Non-Contiguous CA in Annex C</w:t>
            </w:r>
          </w:p>
        </w:tc>
        <w:tc>
          <w:tcPr>
            <w:tcW w:w="0" w:type="auto"/>
            <w:tcBorders>
              <w:top w:val="single" w:sz="4" w:space="0" w:color="auto"/>
              <w:left w:val="single" w:sz="4" w:space="0" w:color="auto"/>
              <w:bottom w:val="single" w:sz="4" w:space="0" w:color="auto"/>
              <w:right w:val="single" w:sz="4" w:space="0" w:color="auto"/>
            </w:tcBorders>
            <w:hideMark/>
          </w:tcPr>
          <w:p w14:paraId="3FB98EE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ABA84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4A342" w14:textId="77777777" w:rsidR="00F67729" w:rsidRDefault="00F67729">
            <w:pPr>
              <w:pStyle w:val="TAL"/>
              <w:rPr>
                <w:sz w:val="16"/>
              </w:rPr>
            </w:pPr>
            <w:r>
              <w:rPr>
                <w:sz w:val="16"/>
              </w:rPr>
              <w:t>R5-212685</w:t>
            </w:r>
          </w:p>
        </w:tc>
        <w:tc>
          <w:tcPr>
            <w:tcW w:w="0" w:type="auto"/>
            <w:tcBorders>
              <w:top w:val="single" w:sz="4" w:space="0" w:color="auto"/>
              <w:left w:val="single" w:sz="4" w:space="0" w:color="auto"/>
              <w:bottom w:val="single" w:sz="4" w:space="0" w:color="auto"/>
              <w:right w:val="single" w:sz="4" w:space="0" w:color="auto"/>
            </w:tcBorders>
            <w:hideMark/>
          </w:tcPr>
          <w:p w14:paraId="5FD7FC88" w14:textId="77777777" w:rsidR="00F67729" w:rsidRDefault="00F67729">
            <w:pPr>
              <w:pStyle w:val="TAL"/>
              <w:rPr>
                <w:sz w:val="16"/>
              </w:rPr>
            </w:pPr>
            <w:r>
              <w:rPr>
                <w:sz w:val="16"/>
              </w:rPr>
              <w:t>-</w:t>
            </w:r>
          </w:p>
        </w:tc>
      </w:tr>
      <w:tr w:rsidR="00F67729" w14:paraId="4B6168B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6B6C74" w14:textId="77777777" w:rsidR="00F67729" w:rsidRDefault="00F67729">
            <w:pPr>
              <w:pStyle w:val="TAL"/>
              <w:rPr>
                <w:sz w:val="16"/>
              </w:rPr>
            </w:pPr>
            <w:r>
              <w:rPr>
                <w:sz w:val="16"/>
              </w:rPr>
              <w:t>R5-213855</w:t>
            </w:r>
          </w:p>
        </w:tc>
        <w:tc>
          <w:tcPr>
            <w:tcW w:w="0" w:type="auto"/>
            <w:tcBorders>
              <w:top w:val="single" w:sz="4" w:space="0" w:color="auto"/>
              <w:left w:val="single" w:sz="4" w:space="0" w:color="auto"/>
              <w:bottom w:val="single" w:sz="4" w:space="0" w:color="auto"/>
              <w:right w:val="single" w:sz="4" w:space="0" w:color="auto"/>
            </w:tcBorders>
            <w:hideMark/>
          </w:tcPr>
          <w:p w14:paraId="312C6480" w14:textId="77777777" w:rsidR="00F67729" w:rsidRDefault="00F67729">
            <w:pPr>
              <w:pStyle w:val="TAL"/>
              <w:rPr>
                <w:sz w:val="16"/>
              </w:rPr>
            </w:pPr>
            <w:r>
              <w:rPr>
                <w:sz w:val="16"/>
              </w:rPr>
              <w:t>Discussion on implement Pmax for NR UL CA within FR1</w:t>
            </w:r>
          </w:p>
        </w:tc>
        <w:tc>
          <w:tcPr>
            <w:tcW w:w="0" w:type="auto"/>
            <w:tcBorders>
              <w:top w:val="single" w:sz="4" w:space="0" w:color="auto"/>
              <w:left w:val="single" w:sz="4" w:space="0" w:color="auto"/>
              <w:bottom w:val="single" w:sz="4" w:space="0" w:color="auto"/>
              <w:right w:val="single" w:sz="4" w:space="0" w:color="auto"/>
            </w:tcBorders>
            <w:hideMark/>
          </w:tcPr>
          <w:p w14:paraId="0F184B7C"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32148460"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82736C8" w14:textId="77777777" w:rsidR="00F67729" w:rsidRDefault="00F67729">
            <w:pPr>
              <w:pStyle w:val="TAL"/>
              <w:rPr>
                <w:sz w:val="16"/>
              </w:rPr>
            </w:pPr>
            <w:r>
              <w:rPr>
                <w:sz w:val="16"/>
              </w:rPr>
              <w:t>R5-212180</w:t>
            </w:r>
          </w:p>
        </w:tc>
        <w:tc>
          <w:tcPr>
            <w:tcW w:w="0" w:type="auto"/>
            <w:tcBorders>
              <w:top w:val="single" w:sz="4" w:space="0" w:color="auto"/>
              <w:left w:val="single" w:sz="4" w:space="0" w:color="auto"/>
              <w:bottom w:val="single" w:sz="4" w:space="0" w:color="auto"/>
              <w:right w:val="single" w:sz="4" w:space="0" w:color="auto"/>
            </w:tcBorders>
            <w:hideMark/>
          </w:tcPr>
          <w:p w14:paraId="736D83AD" w14:textId="77777777" w:rsidR="00F67729" w:rsidRDefault="00F67729">
            <w:pPr>
              <w:pStyle w:val="TAL"/>
              <w:rPr>
                <w:sz w:val="16"/>
              </w:rPr>
            </w:pPr>
            <w:r>
              <w:rPr>
                <w:sz w:val="16"/>
              </w:rPr>
              <w:t>-</w:t>
            </w:r>
          </w:p>
        </w:tc>
      </w:tr>
      <w:tr w:rsidR="00F67729" w14:paraId="3A41A7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FA87BF" w14:textId="77777777" w:rsidR="00F67729" w:rsidRDefault="00F67729">
            <w:pPr>
              <w:pStyle w:val="TAL"/>
              <w:rPr>
                <w:sz w:val="16"/>
              </w:rPr>
            </w:pPr>
            <w:r>
              <w:rPr>
                <w:sz w:val="16"/>
              </w:rPr>
              <w:t>R5-213856</w:t>
            </w:r>
          </w:p>
        </w:tc>
        <w:tc>
          <w:tcPr>
            <w:tcW w:w="0" w:type="auto"/>
            <w:tcBorders>
              <w:top w:val="single" w:sz="4" w:space="0" w:color="auto"/>
              <w:left w:val="single" w:sz="4" w:space="0" w:color="auto"/>
              <w:bottom w:val="single" w:sz="4" w:space="0" w:color="auto"/>
              <w:right w:val="single" w:sz="4" w:space="0" w:color="auto"/>
            </w:tcBorders>
            <w:hideMark/>
          </w:tcPr>
          <w:p w14:paraId="103699BC" w14:textId="77777777" w:rsidR="00F67729" w:rsidRDefault="00F67729">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19B471C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7DA6C6"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73DEB6" w14:textId="77777777" w:rsidR="00F67729" w:rsidRDefault="00F67729">
            <w:pPr>
              <w:pStyle w:val="TAL"/>
              <w:rPr>
                <w:sz w:val="16"/>
              </w:rPr>
            </w:pPr>
            <w:r>
              <w:rPr>
                <w:sz w:val="16"/>
              </w:rPr>
              <w:t>R5-213218</w:t>
            </w:r>
          </w:p>
        </w:tc>
        <w:tc>
          <w:tcPr>
            <w:tcW w:w="0" w:type="auto"/>
            <w:tcBorders>
              <w:top w:val="single" w:sz="4" w:space="0" w:color="auto"/>
              <w:left w:val="single" w:sz="4" w:space="0" w:color="auto"/>
              <w:bottom w:val="single" w:sz="4" w:space="0" w:color="auto"/>
              <w:right w:val="single" w:sz="4" w:space="0" w:color="auto"/>
            </w:tcBorders>
            <w:hideMark/>
          </w:tcPr>
          <w:p w14:paraId="5533AB5B" w14:textId="77777777" w:rsidR="00F67729" w:rsidRDefault="00F67729">
            <w:pPr>
              <w:pStyle w:val="TAL"/>
              <w:rPr>
                <w:sz w:val="16"/>
              </w:rPr>
            </w:pPr>
            <w:r>
              <w:rPr>
                <w:sz w:val="16"/>
              </w:rPr>
              <w:t>-</w:t>
            </w:r>
          </w:p>
        </w:tc>
      </w:tr>
      <w:tr w:rsidR="00F67729" w14:paraId="766229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C70F85" w14:textId="77777777" w:rsidR="00F67729" w:rsidRDefault="00F67729">
            <w:pPr>
              <w:pStyle w:val="TAL"/>
              <w:rPr>
                <w:sz w:val="16"/>
              </w:rPr>
            </w:pPr>
            <w:r>
              <w:rPr>
                <w:sz w:val="16"/>
              </w:rPr>
              <w:t>R5-213857</w:t>
            </w:r>
          </w:p>
        </w:tc>
        <w:tc>
          <w:tcPr>
            <w:tcW w:w="0" w:type="auto"/>
            <w:tcBorders>
              <w:top w:val="single" w:sz="4" w:space="0" w:color="auto"/>
              <w:left w:val="single" w:sz="4" w:space="0" w:color="auto"/>
              <w:bottom w:val="single" w:sz="4" w:space="0" w:color="auto"/>
              <w:right w:val="single" w:sz="4" w:space="0" w:color="auto"/>
            </w:tcBorders>
            <w:hideMark/>
          </w:tcPr>
          <w:p w14:paraId="06AB159F" w14:textId="77777777" w:rsidR="00F67729" w:rsidRDefault="00F67729">
            <w:pPr>
              <w:pStyle w:val="TAL"/>
              <w:rPr>
                <w:sz w:val="16"/>
              </w:rPr>
            </w:pPr>
            <w:r>
              <w:rPr>
                <w:sz w:val="16"/>
              </w:rPr>
              <w:t xml:space="preserve">On </w:t>
            </w:r>
            <w:proofErr w:type="spellStart"/>
            <w:r>
              <w:rPr>
                <w:sz w:val="16"/>
              </w:rPr>
              <w:t>QoQZ</w:t>
            </w:r>
            <w:proofErr w:type="spellEnd"/>
            <w:r>
              <w:rPr>
                <w:sz w:val="16"/>
              </w:rPr>
              <w:t xml:space="preserve"> Reference Points for Larger Quiet Zones</w:t>
            </w:r>
          </w:p>
        </w:tc>
        <w:tc>
          <w:tcPr>
            <w:tcW w:w="0" w:type="auto"/>
            <w:tcBorders>
              <w:top w:val="single" w:sz="4" w:space="0" w:color="auto"/>
              <w:left w:val="single" w:sz="4" w:space="0" w:color="auto"/>
              <w:bottom w:val="single" w:sz="4" w:space="0" w:color="auto"/>
              <w:right w:val="single" w:sz="4" w:space="0" w:color="auto"/>
            </w:tcBorders>
            <w:hideMark/>
          </w:tcPr>
          <w:p w14:paraId="6C691FF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7FD4C10"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5BADCB" w14:textId="77777777" w:rsidR="00F67729" w:rsidRDefault="00F67729">
            <w:pPr>
              <w:pStyle w:val="TAL"/>
              <w:rPr>
                <w:sz w:val="16"/>
              </w:rPr>
            </w:pPr>
            <w:r>
              <w:rPr>
                <w:sz w:val="16"/>
              </w:rPr>
              <w:t>R5-213244</w:t>
            </w:r>
          </w:p>
        </w:tc>
        <w:tc>
          <w:tcPr>
            <w:tcW w:w="0" w:type="auto"/>
            <w:tcBorders>
              <w:top w:val="single" w:sz="4" w:space="0" w:color="auto"/>
              <w:left w:val="single" w:sz="4" w:space="0" w:color="auto"/>
              <w:bottom w:val="single" w:sz="4" w:space="0" w:color="auto"/>
              <w:right w:val="single" w:sz="4" w:space="0" w:color="auto"/>
            </w:tcBorders>
            <w:hideMark/>
          </w:tcPr>
          <w:p w14:paraId="3727367D" w14:textId="77777777" w:rsidR="00F67729" w:rsidRDefault="00F67729">
            <w:pPr>
              <w:pStyle w:val="TAL"/>
              <w:rPr>
                <w:sz w:val="16"/>
              </w:rPr>
            </w:pPr>
            <w:r>
              <w:rPr>
                <w:sz w:val="16"/>
              </w:rPr>
              <w:t>-</w:t>
            </w:r>
          </w:p>
        </w:tc>
      </w:tr>
      <w:tr w:rsidR="00F67729" w14:paraId="6E47C9E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CE0183" w14:textId="77777777" w:rsidR="00F67729" w:rsidRDefault="00F67729">
            <w:pPr>
              <w:pStyle w:val="TAL"/>
              <w:rPr>
                <w:sz w:val="16"/>
              </w:rPr>
            </w:pPr>
            <w:r>
              <w:rPr>
                <w:sz w:val="16"/>
              </w:rPr>
              <w:t>R5-213858</w:t>
            </w:r>
          </w:p>
        </w:tc>
        <w:tc>
          <w:tcPr>
            <w:tcW w:w="0" w:type="auto"/>
            <w:tcBorders>
              <w:top w:val="single" w:sz="4" w:space="0" w:color="auto"/>
              <w:left w:val="single" w:sz="4" w:space="0" w:color="auto"/>
              <w:bottom w:val="single" w:sz="4" w:space="0" w:color="auto"/>
              <w:right w:val="single" w:sz="4" w:space="0" w:color="auto"/>
            </w:tcBorders>
            <w:hideMark/>
          </w:tcPr>
          <w:p w14:paraId="301CC925" w14:textId="77777777" w:rsidR="00F67729" w:rsidRDefault="00F67729">
            <w:pPr>
              <w:pStyle w:val="TAL"/>
              <w:rPr>
                <w:sz w:val="16"/>
              </w:rPr>
            </w:pPr>
            <w:r>
              <w:rPr>
                <w:sz w:val="16"/>
              </w:rPr>
              <w:t>Update Note about n28 Test frequency Mid range and CBW 30 MHz</w:t>
            </w:r>
          </w:p>
        </w:tc>
        <w:tc>
          <w:tcPr>
            <w:tcW w:w="0" w:type="auto"/>
            <w:tcBorders>
              <w:top w:val="single" w:sz="4" w:space="0" w:color="auto"/>
              <w:left w:val="single" w:sz="4" w:space="0" w:color="auto"/>
              <w:bottom w:val="single" w:sz="4" w:space="0" w:color="auto"/>
              <w:right w:val="single" w:sz="4" w:space="0" w:color="auto"/>
            </w:tcBorders>
            <w:hideMark/>
          </w:tcPr>
          <w:p w14:paraId="5B5D6004"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8394F8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AD7C63" w14:textId="77777777" w:rsidR="00F67729" w:rsidRDefault="00F67729">
            <w:pPr>
              <w:pStyle w:val="TAL"/>
              <w:rPr>
                <w:sz w:val="16"/>
              </w:rPr>
            </w:pPr>
            <w:r>
              <w:rPr>
                <w:sz w:val="16"/>
              </w:rPr>
              <w:t>R5-212853</w:t>
            </w:r>
          </w:p>
        </w:tc>
        <w:tc>
          <w:tcPr>
            <w:tcW w:w="0" w:type="auto"/>
            <w:tcBorders>
              <w:top w:val="single" w:sz="4" w:space="0" w:color="auto"/>
              <w:left w:val="single" w:sz="4" w:space="0" w:color="auto"/>
              <w:bottom w:val="single" w:sz="4" w:space="0" w:color="auto"/>
              <w:right w:val="single" w:sz="4" w:space="0" w:color="auto"/>
            </w:tcBorders>
            <w:hideMark/>
          </w:tcPr>
          <w:p w14:paraId="4F89A33A" w14:textId="77777777" w:rsidR="00F67729" w:rsidRDefault="00F67729">
            <w:pPr>
              <w:pStyle w:val="TAL"/>
              <w:rPr>
                <w:sz w:val="16"/>
              </w:rPr>
            </w:pPr>
            <w:r>
              <w:rPr>
                <w:sz w:val="16"/>
              </w:rPr>
              <w:t>-</w:t>
            </w:r>
          </w:p>
        </w:tc>
      </w:tr>
      <w:tr w:rsidR="00F67729" w14:paraId="781D863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1A6B7A" w14:textId="77777777" w:rsidR="00F67729" w:rsidRDefault="00F67729">
            <w:pPr>
              <w:pStyle w:val="TAL"/>
              <w:rPr>
                <w:sz w:val="16"/>
              </w:rPr>
            </w:pPr>
            <w:r>
              <w:rPr>
                <w:sz w:val="16"/>
              </w:rPr>
              <w:t>R5-213859</w:t>
            </w:r>
          </w:p>
        </w:tc>
        <w:tc>
          <w:tcPr>
            <w:tcW w:w="0" w:type="auto"/>
            <w:tcBorders>
              <w:top w:val="single" w:sz="4" w:space="0" w:color="auto"/>
              <w:left w:val="single" w:sz="4" w:space="0" w:color="auto"/>
              <w:bottom w:val="single" w:sz="4" w:space="0" w:color="auto"/>
              <w:right w:val="single" w:sz="4" w:space="0" w:color="auto"/>
            </w:tcBorders>
            <w:hideMark/>
          </w:tcPr>
          <w:p w14:paraId="379A1431" w14:textId="77777777" w:rsidR="00F67729" w:rsidRDefault="00F67729">
            <w:pPr>
              <w:pStyle w:val="TAL"/>
              <w:rPr>
                <w:sz w:val="16"/>
              </w:rPr>
            </w:pPr>
            <w:r>
              <w:rPr>
                <w:sz w:val="16"/>
              </w:rPr>
              <w:t>Mid range test frequencies update in case asymmetric bandwidths</w:t>
            </w:r>
          </w:p>
        </w:tc>
        <w:tc>
          <w:tcPr>
            <w:tcW w:w="0" w:type="auto"/>
            <w:tcBorders>
              <w:top w:val="single" w:sz="4" w:space="0" w:color="auto"/>
              <w:left w:val="single" w:sz="4" w:space="0" w:color="auto"/>
              <w:bottom w:val="single" w:sz="4" w:space="0" w:color="auto"/>
              <w:right w:val="single" w:sz="4" w:space="0" w:color="auto"/>
            </w:tcBorders>
            <w:hideMark/>
          </w:tcPr>
          <w:p w14:paraId="2D0572B8"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450ECB4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99DCE7" w14:textId="77777777" w:rsidR="00F67729" w:rsidRDefault="00F67729">
            <w:pPr>
              <w:pStyle w:val="TAL"/>
              <w:rPr>
                <w:sz w:val="16"/>
              </w:rPr>
            </w:pPr>
            <w:r>
              <w:rPr>
                <w:sz w:val="16"/>
              </w:rPr>
              <w:t>R5-213165</w:t>
            </w:r>
          </w:p>
        </w:tc>
        <w:tc>
          <w:tcPr>
            <w:tcW w:w="0" w:type="auto"/>
            <w:tcBorders>
              <w:top w:val="single" w:sz="4" w:space="0" w:color="auto"/>
              <w:left w:val="single" w:sz="4" w:space="0" w:color="auto"/>
              <w:bottom w:val="single" w:sz="4" w:space="0" w:color="auto"/>
              <w:right w:val="single" w:sz="4" w:space="0" w:color="auto"/>
            </w:tcBorders>
            <w:hideMark/>
          </w:tcPr>
          <w:p w14:paraId="20BC6FE6" w14:textId="77777777" w:rsidR="00F67729" w:rsidRDefault="00F67729">
            <w:pPr>
              <w:pStyle w:val="TAL"/>
              <w:rPr>
                <w:sz w:val="16"/>
              </w:rPr>
            </w:pPr>
            <w:r>
              <w:rPr>
                <w:sz w:val="16"/>
              </w:rPr>
              <w:t>-</w:t>
            </w:r>
          </w:p>
        </w:tc>
      </w:tr>
      <w:tr w:rsidR="00F67729" w14:paraId="5852DF9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B21C7C" w14:textId="77777777" w:rsidR="00F67729" w:rsidRDefault="00F67729">
            <w:pPr>
              <w:pStyle w:val="TAL"/>
              <w:rPr>
                <w:sz w:val="16"/>
              </w:rPr>
            </w:pPr>
            <w:r>
              <w:rPr>
                <w:sz w:val="16"/>
              </w:rPr>
              <w:t>R5-213860</w:t>
            </w:r>
          </w:p>
        </w:tc>
        <w:tc>
          <w:tcPr>
            <w:tcW w:w="0" w:type="auto"/>
            <w:tcBorders>
              <w:top w:val="single" w:sz="4" w:space="0" w:color="auto"/>
              <w:left w:val="single" w:sz="4" w:space="0" w:color="auto"/>
              <w:bottom w:val="single" w:sz="4" w:space="0" w:color="auto"/>
              <w:right w:val="single" w:sz="4" w:space="0" w:color="auto"/>
            </w:tcBorders>
            <w:hideMark/>
          </w:tcPr>
          <w:p w14:paraId="0EFB7F51" w14:textId="77777777" w:rsidR="00F67729" w:rsidRDefault="00F67729">
            <w:pPr>
              <w:pStyle w:val="TAL"/>
              <w:rPr>
                <w:sz w:val="16"/>
              </w:rPr>
            </w:pPr>
            <w:r>
              <w:rPr>
                <w:sz w:val="16"/>
              </w:rPr>
              <w:t>Testing frequencies update for band n34</w:t>
            </w:r>
          </w:p>
        </w:tc>
        <w:tc>
          <w:tcPr>
            <w:tcW w:w="0" w:type="auto"/>
            <w:tcBorders>
              <w:top w:val="single" w:sz="4" w:space="0" w:color="auto"/>
              <w:left w:val="single" w:sz="4" w:space="0" w:color="auto"/>
              <w:bottom w:val="single" w:sz="4" w:space="0" w:color="auto"/>
              <w:right w:val="single" w:sz="4" w:space="0" w:color="auto"/>
            </w:tcBorders>
            <w:hideMark/>
          </w:tcPr>
          <w:p w14:paraId="614FF7BA"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53DF885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7E4F6A" w14:textId="77777777" w:rsidR="00F67729" w:rsidRDefault="00F67729">
            <w:pPr>
              <w:pStyle w:val="TAL"/>
              <w:rPr>
                <w:sz w:val="16"/>
              </w:rPr>
            </w:pPr>
            <w:r>
              <w:rPr>
                <w:sz w:val="16"/>
              </w:rPr>
              <w:t>R5-213167</w:t>
            </w:r>
          </w:p>
        </w:tc>
        <w:tc>
          <w:tcPr>
            <w:tcW w:w="0" w:type="auto"/>
            <w:tcBorders>
              <w:top w:val="single" w:sz="4" w:space="0" w:color="auto"/>
              <w:left w:val="single" w:sz="4" w:space="0" w:color="auto"/>
              <w:bottom w:val="single" w:sz="4" w:space="0" w:color="auto"/>
              <w:right w:val="single" w:sz="4" w:space="0" w:color="auto"/>
            </w:tcBorders>
            <w:hideMark/>
          </w:tcPr>
          <w:p w14:paraId="25B97F3C" w14:textId="77777777" w:rsidR="00F67729" w:rsidRDefault="00F67729">
            <w:pPr>
              <w:pStyle w:val="TAL"/>
              <w:rPr>
                <w:sz w:val="16"/>
              </w:rPr>
            </w:pPr>
            <w:r>
              <w:rPr>
                <w:sz w:val="16"/>
              </w:rPr>
              <w:t>-</w:t>
            </w:r>
          </w:p>
        </w:tc>
      </w:tr>
      <w:tr w:rsidR="00F67729" w14:paraId="2409045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585F92" w14:textId="77777777" w:rsidR="00F67729" w:rsidRDefault="00F67729">
            <w:pPr>
              <w:pStyle w:val="TAL"/>
              <w:rPr>
                <w:sz w:val="16"/>
              </w:rPr>
            </w:pPr>
            <w:r>
              <w:rPr>
                <w:sz w:val="16"/>
              </w:rPr>
              <w:t>R5-213861</w:t>
            </w:r>
          </w:p>
        </w:tc>
        <w:tc>
          <w:tcPr>
            <w:tcW w:w="0" w:type="auto"/>
            <w:tcBorders>
              <w:top w:val="single" w:sz="4" w:space="0" w:color="auto"/>
              <w:left w:val="single" w:sz="4" w:space="0" w:color="auto"/>
              <w:bottom w:val="single" w:sz="4" w:space="0" w:color="auto"/>
              <w:right w:val="single" w:sz="4" w:space="0" w:color="auto"/>
            </w:tcBorders>
            <w:hideMark/>
          </w:tcPr>
          <w:p w14:paraId="1F575B54" w14:textId="77777777" w:rsidR="00F67729" w:rsidRDefault="00F67729">
            <w:pPr>
              <w:pStyle w:val="TAL"/>
              <w:rPr>
                <w:sz w:val="16"/>
              </w:rPr>
            </w:pPr>
            <w:r>
              <w:rPr>
                <w:sz w:val="16"/>
              </w:rPr>
              <w:t>Testing frequencies update for band n39</w:t>
            </w:r>
          </w:p>
        </w:tc>
        <w:tc>
          <w:tcPr>
            <w:tcW w:w="0" w:type="auto"/>
            <w:tcBorders>
              <w:top w:val="single" w:sz="4" w:space="0" w:color="auto"/>
              <w:left w:val="single" w:sz="4" w:space="0" w:color="auto"/>
              <w:bottom w:val="single" w:sz="4" w:space="0" w:color="auto"/>
              <w:right w:val="single" w:sz="4" w:space="0" w:color="auto"/>
            </w:tcBorders>
            <w:hideMark/>
          </w:tcPr>
          <w:p w14:paraId="75575F95"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33FACE9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D358D5" w14:textId="77777777" w:rsidR="00F67729" w:rsidRDefault="00F67729">
            <w:pPr>
              <w:pStyle w:val="TAL"/>
              <w:rPr>
                <w:sz w:val="16"/>
              </w:rPr>
            </w:pPr>
            <w:r>
              <w:rPr>
                <w:sz w:val="16"/>
              </w:rPr>
              <w:t>R5-213168</w:t>
            </w:r>
          </w:p>
        </w:tc>
        <w:tc>
          <w:tcPr>
            <w:tcW w:w="0" w:type="auto"/>
            <w:tcBorders>
              <w:top w:val="single" w:sz="4" w:space="0" w:color="auto"/>
              <w:left w:val="single" w:sz="4" w:space="0" w:color="auto"/>
              <w:bottom w:val="single" w:sz="4" w:space="0" w:color="auto"/>
              <w:right w:val="single" w:sz="4" w:space="0" w:color="auto"/>
            </w:tcBorders>
            <w:hideMark/>
          </w:tcPr>
          <w:p w14:paraId="4203BA25" w14:textId="77777777" w:rsidR="00F67729" w:rsidRDefault="00F67729">
            <w:pPr>
              <w:pStyle w:val="TAL"/>
              <w:rPr>
                <w:sz w:val="16"/>
              </w:rPr>
            </w:pPr>
            <w:r>
              <w:rPr>
                <w:sz w:val="16"/>
              </w:rPr>
              <w:t>-</w:t>
            </w:r>
          </w:p>
        </w:tc>
      </w:tr>
      <w:tr w:rsidR="00F67729" w14:paraId="31EC80B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F78054" w14:textId="77777777" w:rsidR="00F67729" w:rsidRDefault="00F67729">
            <w:pPr>
              <w:pStyle w:val="TAL"/>
              <w:rPr>
                <w:sz w:val="16"/>
              </w:rPr>
            </w:pPr>
            <w:r>
              <w:rPr>
                <w:sz w:val="16"/>
              </w:rPr>
              <w:t>R5-213862</w:t>
            </w:r>
          </w:p>
        </w:tc>
        <w:tc>
          <w:tcPr>
            <w:tcW w:w="0" w:type="auto"/>
            <w:tcBorders>
              <w:top w:val="single" w:sz="4" w:space="0" w:color="auto"/>
              <w:left w:val="single" w:sz="4" w:space="0" w:color="auto"/>
              <w:bottom w:val="single" w:sz="4" w:space="0" w:color="auto"/>
              <w:right w:val="single" w:sz="4" w:space="0" w:color="auto"/>
            </w:tcBorders>
            <w:hideMark/>
          </w:tcPr>
          <w:p w14:paraId="1A02D562" w14:textId="77777777" w:rsidR="00F67729" w:rsidRDefault="00F67729">
            <w:pPr>
              <w:pStyle w:val="TAL"/>
              <w:rPr>
                <w:sz w:val="16"/>
              </w:rPr>
            </w:pPr>
            <w:r>
              <w:rPr>
                <w:sz w:val="16"/>
              </w:rPr>
              <w:t>Testing frequencies update for band n53</w:t>
            </w:r>
          </w:p>
        </w:tc>
        <w:tc>
          <w:tcPr>
            <w:tcW w:w="0" w:type="auto"/>
            <w:tcBorders>
              <w:top w:val="single" w:sz="4" w:space="0" w:color="auto"/>
              <w:left w:val="single" w:sz="4" w:space="0" w:color="auto"/>
              <w:bottom w:val="single" w:sz="4" w:space="0" w:color="auto"/>
              <w:right w:val="single" w:sz="4" w:space="0" w:color="auto"/>
            </w:tcBorders>
            <w:hideMark/>
          </w:tcPr>
          <w:p w14:paraId="79C0D349"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75768AA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B33C74" w14:textId="77777777" w:rsidR="00F67729" w:rsidRDefault="00F67729">
            <w:pPr>
              <w:pStyle w:val="TAL"/>
              <w:rPr>
                <w:sz w:val="16"/>
              </w:rPr>
            </w:pPr>
            <w:r>
              <w:rPr>
                <w:sz w:val="16"/>
              </w:rPr>
              <w:t>R5-213169</w:t>
            </w:r>
          </w:p>
        </w:tc>
        <w:tc>
          <w:tcPr>
            <w:tcW w:w="0" w:type="auto"/>
            <w:tcBorders>
              <w:top w:val="single" w:sz="4" w:space="0" w:color="auto"/>
              <w:left w:val="single" w:sz="4" w:space="0" w:color="auto"/>
              <w:bottom w:val="single" w:sz="4" w:space="0" w:color="auto"/>
              <w:right w:val="single" w:sz="4" w:space="0" w:color="auto"/>
            </w:tcBorders>
            <w:hideMark/>
          </w:tcPr>
          <w:p w14:paraId="7A232918" w14:textId="77777777" w:rsidR="00F67729" w:rsidRDefault="00F67729">
            <w:pPr>
              <w:pStyle w:val="TAL"/>
              <w:rPr>
                <w:sz w:val="16"/>
              </w:rPr>
            </w:pPr>
            <w:r>
              <w:rPr>
                <w:sz w:val="16"/>
              </w:rPr>
              <w:t>-</w:t>
            </w:r>
          </w:p>
        </w:tc>
      </w:tr>
      <w:tr w:rsidR="00F67729" w14:paraId="087653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11F39F" w14:textId="77777777" w:rsidR="00F67729" w:rsidRDefault="00F67729">
            <w:pPr>
              <w:pStyle w:val="TAL"/>
              <w:rPr>
                <w:sz w:val="16"/>
              </w:rPr>
            </w:pPr>
            <w:r>
              <w:rPr>
                <w:sz w:val="16"/>
              </w:rPr>
              <w:t>R5-213863</w:t>
            </w:r>
          </w:p>
        </w:tc>
        <w:tc>
          <w:tcPr>
            <w:tcW w:w="0" w:type="auto"/>
            <w:tcBorders>
              <w:top w:val="single" w:sz="4" w:space="0" w:color="auto"/>
              <w:left w:val="single" w:sz="4" w:space="0" w:color="auto"/>
              <w:bottom w:val="single" w:sz="4" w:space="0" w:color="auto"/>
              <w:right w:val="single" w:sz="4" w:space="0" w:color="auto"/>
            </w:tcBorders>
            <w:hideMark/>
          </w:tcPr>
          <w:p w14:paraId="20BBF521" w14:textId="77777777" w:rsidR="00F67729" w:rsidRDefault="00F67729">
            <w:pPr>
              <w:pStyle w:val="TAL"/>
              <w:rPr>
                <w:sz w:val="16"/>
              </w:rPr>
            </w:pPr>
            <w:r>
              <w:rPr>
                <w:sz w:val="16"/>
              </w:rPr>
              <w:t>Testing frequencies update for band n66</w:t>
            </w:r>
          </w:p>
        </w:tc>
        <w:tc>
          <w:tcPr>
            <w:tcW w:w="0" w:type="auto"/>
            <w:tcBorders>
              <w:top w:val="single" w:sz="4" w:space="0" w:color="auto"/>
              <w:left w:val="single" w:sz="4" w:space="0" w:color="auto"/>
              <w:bottom w:val="single" w:sz="4" w:space="0" w:color="auto"/>
              <w:right w:val="single" w:sz="4" w:space="0" w:color="auto"/>
            </w:tcBorders>
            <w:hideMark/>
          </w:tcPr>
          <w:p w14:paraId="65B7A8B6"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51D031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F58407" w14:textId="77777777" w:rsidR="00F67729" w:rsidRDefault="00F67729">
            <w:pPr>
              <w:pStyle w:val="TAL"/>
              <w:rPr>
                <w:sz w:val="16"/>
              </w:rPr>
            </w:pPr>
            <w:r>
              <w:rPr>
                <w:sz w:val="16"/>
              </w:rPr>
              <w:t>R5-213170</w:t>
            </w:r>
          </w:p>
        </w:tc>
        <w:tc>
          <w:tcPr>
            <w:tcW w:w="0" w:type="auto"/>
            <w:tcBorders>
              <w:top w:val="single" w:sz="4" w:space="0" w:color="auto"/>
              <w:left w:val="single" w:sz="4" w:space="0" w:color="auto"/>
              <w:bottom w:val="single" w:sz="4" w:space="0" w:color="auto"/>
              <w:right w:val="single" w:sz="4" w:space="0" w:color="auto"/>
            </w:tcBorders>
            <w:hideMark/>
          </w:tcPr>
          <w:p w14:paraId="77D6DA01" w14:textId="77777777" w:rsidR="00F67729" w:rsidRDefault="00F67729">
            <w:pPr>
              <w:pStyle w:val="TAL"/>
              <w:rPr>
                <w:sz w:val="16"/>
              </w:rPr>
            </w:pPr>
            <w:r>
              <w:rPr>
                <w:sz w:val="16"/>
              </w:rPr>
              <w:t>-</w:t>
            </w:r>
          </w:p>
        </w:tc>
      </w:tr>
      <w:tr w:rsidR="00F67729" w14:paraId="5FC31AB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E7E4C71" w14:textId="77777777" w:rsidR="00F67729" w:rsidRDefault="00F67729">
            <w:pPr>
              <w:pStyle w:val="TAL"/>
              <w:rPr>
                <w:sz w:val="16"/>
              </w:rPr>
            </w:pPr>
            <w:r>
              <w:rPr>
                <w:sz w:val="16"/>
              </w:rPr>
              <w:lastRenderedPageBreak/>
              <w:t>R5-213864</w:t>
            </w:r>
          </w:p>
        </w:tc>
        <w:tc>
          <w:tcPr>
            <w:tcW w:w="0" w:type="auto"/>
            <w:tcBorders>
              <w:top w:val="single" w:sz="4" w:space="0" w:color="auto"/>
              <w:left w:val="single" w:sz="4" w:space="0" w:color="auto"/>
              <w:bottom w:val="single" w:sz="4" w:space="0" w:color="auto"/>
              <w:right w:val="single" w:sz="4" w:space="0" w:color="auto"/>
            </w:tcBorders>
            <w:hideMark/>
          </w:tcPr>
          <w:p w14:paraId="0E475E60" w14:textId="77777777" w:rsidR="00F67729" w:rsidRDefault="00F67729">
            <w:pPr>
              <w:pStyle w:val="TAL"/>
              <w:rPr>
                <w:sz w:val="16"/>
              </w:rPr>
            </w:pPr>
            <w:r>
              <w:rPr>
                <w:sz w:val="16"/>
              </w:rPr>
              <w:t>Testing frequencies update for band n70</w:t>
            </w:r>
          </w:p>
        </w:tc>
        <w:tc>
          <w:tcPr>
            <w:tcW w:w="0" w:type="auto"/>
            <w:tcBorders>
              <w:top w:val="single" w:sz="4" w:space="0" w:color="auto"/>
              <w:left w:val="single" w:sz="4" w:space="0" w:color="auto"/>
              <w:bottom w:val="single" w:sz="4" w:space="0" w:color="auto"/>
              <w:right w:val="single" w:sz="4" w:space="0" w:color="auto"/>
            </w:tcBorders>
            <w:hideMark/>
          </w:tcPr>
          <w:p w14:paraId="62FC3BC0"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018D1B6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61126A" w14:textId="77777777" w:rsidR="00F67729" w:rsidRDefault="00F67729">
            <w:pPr>
              <w:pStyle w:val="TAL"/>
              <w:rPr>
                <w:sz w:val="16"/>
              </w:rPr>
            </w:pPr>
            <w:r>
              <w:rPr>
                <w:sz w:val="16"/>
              </w:rPr>
              <w:t>R5-213171</w:t>
            </w:r>
          </w:p>
        </w:tc>
        <w:tc>
          <w:tcPr>
            <w:tcW w:w="0" w:type="auto"/>
            <w:tcBorders>
              <w:top w:val="single" w:sz="4" w:space="0" w:color="auto"/>
              <w:left w:val="single" w:sz="4" w:space="0" w:color="auto"/>
              <w:bottom w:val="single" w:sz="4" w:space="0" w:color="auto"/>
              <w:right w:val="single" w:sz="4" w:space="0" w:color="auto"/>
            </w:tcBorders>
            <w:hideMark/>
          </w:tcPr>
          <w:p w14:paraId="300C37BD" w14:textId="77777777" w:rsidR="00F67729" w:rsidRDefault="00F67729">
            <w:pPr>
              <w:pStyle w:val="TAL"/>
              <w:rPr>
                <w:sz w:val="16"/>
              </w:rPr>
            </w:pPr>
            <w:r>
              <w:rPr>
                <w:sz w:val="16"/>
              </w:rPr>
              <w:t>-</w:t>
            </w:r>
          </w:p>
        </w:tc>
      </w:tr>
      <w:tr w:rsidR="00F67729" w14:paraId="4BFF1E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E51138" w14:textId="77777777" w:rsidR="00F67729" w:rsidRDefault="00F67729">
            <w:pPr>
              <w:pStyle w:val="TAL"/>
              <w:rPr>
                <w:sz w:val="16"/>
              </w:rPr>
            </w:pPr>
            <w:r>
              <w:rPr>
                <w:sz w:val="16"/>
              </w:rPr>
              <w:t>R5-213865</w:t>
            </w:r>
          </w:p>
        </w:tc>
        <w:tc>
          <w:tcPr>
            <w:tcW w:w="0" w:type="auto"/>
            <w:tcBorders>
              <w:top w:val="single" w:sz="4" w:space="0" w:color="auto"/>
              <w:left w:val="single" w:sz="4" w:space="0" w:color="auto"/>
              <w:bottom w:val="single" w:sz="4" w:space="0" w:color="auto"/>
              <w:right w:val="single" w:sz="4" w:space="0" w:color="auto"/>
            </w:tcBorders>
            <w:hideMark/>
          </w:tcPr>
          <w:p w14:paraId="20D289FB" w14:textId="77777777" w:rsidR="00F67729" w:rsidRDefault="00F67729">
            <w:pPr>
              <w:pStyle w:val="TAL"/>
              <w:rPr>
                <w:sz w:val="16"/>
              </w:rPr>
            </w:pPr>
            <w:r>
              <w:rPr>
                <w:sz w:val="16"/>
              </w:rPr>
              <w:t>Testing frequencies update for band n80</w:t>
            </w:r>
          </w:p>
        </w:tc>
        <w:tc>
          <w:tcPr>
            <w:tcW w:w="0" w:type="auto"/>
            <w:tcBorders>
              <w:top w:val="single" w:sz="4" w:space="0" w:color="auto"/>
              <w:left w:val="single" w:sz="4" w:space="0" w:color="auto"/>
              <w:bottom w:val="single" w:sz="4" w:space="0" w:color="auto"/>
              <w:right w:val="single" w:sz="4" w:space="0" w:color="auto"/>
            </w:tcBorders>
            <w:hideMark/>
          </w:tcPr>
          <w:p w14:paraId="48042698"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624968D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47CEDB" w14:textId="77777777" w:rsidR="00F67729" w:rsidRDefault="00F67729">
            <w:pPr>
              <w:pStyle w:val="TAL"/>
              <w:rPr>
                <w:sz w:val="16"/>
              </w:rPr>
            </w:pPr>
            <w:r>
              <w:rPr>
                <w:sz w:val="16"/>
              </w:rPr>
              <w:t>R5-213172</w:t>
            </w:r>
          </w:p>
        </w:tc>
        <w:tc>
          <w:tcPr>
            <w:tcW w:w="0" w:type="auto"/>
            <w:tcBorders>
              <w:top w:val="single" w:sz="4" w:space="0" w:color="auto"/>
              <w:left w:val="single" w:sz="4" w:space="0" w:color="auto"/>
              <w:bottom w:val="single" w:sz="4" w:space="0" w:color="auto"/>
              <w:right w:val="single" w:sz="4" w:space="0" w:color="auto"/>
            </w:tcBorders>
            <w:hideMark/>
          </w:tcPr>
          <w:p w14:paraId="1ED77DBA" w14:textId="77777777" w:rsidR="00F67729" w:rsidRDefault="00F67729">
            <w:pPr>
              <w:pStyle w:val="TAL"/>
              <w:rPr>
                <w:sz w:val="16"/>
              </w:rPr>
            </w:pPr>
            <w:r>
              <w:rPr>
                <w:sz w:val="16"/>
              </w:rPr>
              <w:t>-</w:t>
            </w:r>
          </w:p>
        </w:tc>
      </w:tr>
      <w:tr w:rsidR="00F67729" w14:paraId="556F397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312F52" w14:textId="77777777" w:rsidR="00F67729" w:rsidRDefault="00F67729">
            <w:pPr>
              <w:pStyle w:val="TAL"/>
              <w:rPr>
                <w:sz w:val="16"/>
              </w:rPr>
            </w:pPr>
            <w:r>
              <w:rPr>
                <w:sz w:val="16"/>
              </w:rPr>
              <w:t>R5-213866</w:t>
            </w:r>
          </w:p>
        </w:tc>
        <w:tc>
          <w:tcPr>
            <w:tcW w:w="0" w:type="auto"/>
            <w:tcBorders>
              <w:top w:val="single" w:sz="4" w:space="0" w:color="auto"/>
              <w:left w:val="single" w:sz="4" w:space="0" w:color="auto"/>
              <w:bottom w:val="single" w:sz="4" w:space="0" w:color="auto"/>
              <w:right w:val="single" w:sz="4" w:space="0" w:color="auto"/>
            </w:tcBorders>
            <w:hideMark/>
          </w:tcPr>
          <w:p w14:paraId="1AF118A9" w14:textId="77777777" w:rsidR="00F67729" w:rsidRDefault="00F67729">
            <w:pPr>
              <w:pStyle w:val="TAL"/>
              <w:rPr>
                <w:sz w:val="16"/>
              </w:rPr>
            </w:pPr>
            <w:r>
              <w:rPr>
                <w:sz w:val="16"/>
              </w:rPr>
              <w:t>Testing frequencies update for band n81</w:t>
            </w:r>
          </w:p>
        </w:tc>
        <w:tc>
          <w:tcPr>
            <w:tcW w:w="0" w:type="auto"/>
            <w:tcBorders>
              <w:top w:val="single" w:sz="4" w:space="0" w:color="auto"/>
              <w:left w:val="single" w:sz="4" w:space="0" w:color="auto"/>
              <w:bottom w:val="single" w:sz="4" w:space="0" w:color="auto"/>
              <w:right w:val="single" w:sz="4" w:space="0" w:color="auto"/>
            </w:tcBorders>
            <w:hideMark/>
          </w:tcPr>
          <w:p w14:paraId="2E4BC3E4"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2BA6DA0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06C3A4" w14:textId="77777777" w:rsidR="00F67729" w:rsidRDefault="00F67729">
            <w:pPr>
              <w:pStyle w:val="TAL"/>
              <w:rPr>
                <w:sz w:val="16"/>
              </w:rPr>
            </w:pPr>
            <w:r>
              <w:rPr>
                <w:sz w:val="16"/>
              </w:rPr>
              <w:t>R5-213173</w:t>
            </w:r>
          </w:p>
        </w:tc>
        <w:tc>
          <w:tcPr>
            <w:tcW w:w="0" w:type="auto"/>
            <w:tcBorders>
              <w:top w:val="single" w:sz="4" w:space="0" w:color="auto"/>
              <w:left w:val="single" w:sz="4" w:space="0" w:color="auto"/>
              <w:bottom w:val="single" w:sz="4" w:space="0" w:color="auto"/>
              <w:right w:val="single" w:sz="4" w:space="0" w:color="auto"/>
            </w:tcBorders>
            <w:hideMark/>
          </w:tcPr>
          <w:p w14:paraId="0D8C2B8B" w14:textId="77777777" w:rsidR="00F67729" w:rsidRDefault="00F67729">
            <w:pPr>
              <w:pStyle w:val="TAL"/>
              <w:rPr>
                <w:sz w:val="16"/>
              </w:rPr>
            </w:pPr>
            <w:r>
              <w:rPr>
                <w:sz w:val="16"/>
              </w:rPr>
              <w:t>-</w:t>
            </w:r>
          </w:p>
        </w:tc>
      </w:tr>
      <w:tr w:rsidR="00F67729" w14:paraId="72B50E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FCF030" w14:textId="77777777" w:rsidR="00F67729" w:rsidRDefault="00F67729">
            <w:pPr>
              <w:pStyle w:val="TAL"/>
              <w:rPr>
                <w:sz w:val="16"/>
              </w:rPr>
            </w:pPr>
            <w:r>
              <w:rPr>
                <w:sz w:val="16"/>
              </w:rPr>
              <w:t>R5-213867</w:t>
            </w:r>
          </w:p>
        </w:tc>
        <w:tc>
          <w:tcPr>
            <w:tcW w:w="0" w:type="auto"/>
            <w:tcBorders>
              <w:top w:val="single" w:sz="4" w:space="0" w:color="auto"/>
              <w:left w:val="single" w:sz="4" w:space="0" w:color="auto"/>
              <w:bottom w:val="single" w:sz="4" w:space="0" w:color="auto"/>
              <w:right w:val="single" w:sz="4" w:space="0" w:color="auto"/>
            </w:tcBorders>
            <w:hideMark/>
          </w:tcPr>
          <w:p w14:paraId="5097265F" w14:textId="77777777" w:rsidR="00F67729" w:rsidRDefault="00F67729">
            <w:pPr>
              <w:pStyle w:val="TAL"/>
              <w:rPr>
                <w:sz w:val="16"/>
              </w:rPr>
            </w:pPr>
            <w:r>
              <w:rPr>
                <w:sz w:val="16"/>
              </w:rPr>
              <w:t>Testing frequencies update for band n82</w:t>
            </w:r>
          </w:p>
        </w:tc>
        <w:tc>
          <w:tcPr>
            <w:tcW w:w="0" w:type="auto"/>
            <w:tcBorders>
              <w:top w:val="single" w:sz="4" w:space="0" w:color="auto"/>
              <w:left w:val="single" w:sz="4" w:space="0" w:color="auto"/>
              <w:bottom w:val="single" w:sz="4" w:space="0" w:color="auto"/>
              <w:right w:val="single" w:sz="4" w:space="0" w:color="auto"/>
            </w:tcBorders>
            <w:hideMark/>
          </w:tcPr>
          <w:p w14:paraId="51A7E88C"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31911B2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CA736B" w14:textId="77777777" w:rsidR="00F67729" w:rsidRDefault="00F67729">
            <w:pPr>
              <w:pStyle w:val="TAL"/>
              <w:rPr>
                <w:sz w:val="16"/>
              </w:rPr>
            </w:pPr>
            <w:r>
              <w:rPr>
                <w:sz w:val="16"/>
              </w:rPr>
              <w:t>R5-213174</w:t>
            </w:r>
          </w:p>
        </w:tc>
        <w:tc>
          <w:tcPr>
            <w:tcW w:w="0" w:type="auto"/>
            <w:tcBorders>
              <w:top w:val="single" w:sz="4" w:space="0" w:color="auto"/>
              <w:left w:val="single" w:sz="4" w:space="0" w:color="auto"/>
              <w:bottom w:val="single" w:sz="4" w:space="0" w:color="auto"/>
              <w:right w:val="single" w:sz="4" w:space="0" w:color="auto"/>
            </w:tcBorders>
            <w:hideMark/>
          </w:tcPr>
          <w:p w14:paraId="3FBA8CB7" w14:textId="77777777" w:rsidR="00F67729" w:rsidRDefault="00F67729">
            <w:pPr>
              <w:pStyle w:val="TAL"/>
              <w:rPr>
                <w:sz w:val="16"/>
              </w:rPr>
            </w:pPr>
            <w:r>
              <w:rPr>
                <w:sz w:val="16"/>
              </w:rPr>
              <w:t>-</w:t>
            </w:r>
          </w:p>
        </w:tc>
      </w:tr>
      <w:tr w:rsidR="00F67729" w14:paraId="484431F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071716" w14:textId="77777777" w:rsidR="00F67729" w:rsidRDefault="00F67729">
            <w:pPr>
              <w:pStyle w:val="TAL"/>
              <w:rPr>
                <w:sz w:val="16"/>
              </w:rPr>
            </w:pPr>
            <w:r>
              <w:rPr>
                <w:sz w:val="16"/>
              </w:rPr>
              <w:t>R5-213868</w:t>
            </w:r>
          </w:p>
        </w:tc>
        <w:tc>
          <w:tcPr>
            <w:tcW w:w="0" w:type="auto"/>
            <w:tcBorders>
              <w:top w:val="single" w:sz="4" w:space="0" w:color="auto"/>
              <w:left w:val="single" w:sz="4" w:space="0" w:color="auto"/>
              <w:bottom w:val="single" w:sz="4" w:space="0" w:color="auto"/>
              <w:right w:val="single" w:sz="4" w:space="0" w:color="auto"/>
            </w:tcBorders>
            <w:hideMark/>
          </w:tcPr>
          <w:p w14:paraId="560D7DD5" w14:textId="77777777" w:rsidR="00F67729" w:rsidRDefault="00F67729">
            <w:pPr>
              <w:pStyle w:val="TAL"/>
              <w:rPr>
                <w:sz w:val="16"/>
              </w:rPr>
            </w:pPr>
            <w:r>
              <w:rPr>
                <w:sz w:val="16"/>
              </w:rPr>
              <w:t>Testing frequencies update for band n86</w:t>
            </w:r>
          </w:p>
        </w:tc>
        <w:tc>
          <w:tcPr>
            <w:tcW w:w="0" w:type="auto"/>
            <w:tcBorders>
              <w:top w:val="single" w:sz="4" w:space="0" w:color="auto"/>
              <w:left w:val="single" w:sz="4" w:space="0" w:color="auto"/>
              <w:bottom w:val="single" w:sz="4" w:space="0" w:color="auto"/>
              <w:right w:val="single" w:sz="4" w:space="0" w:color="auto"/>
            </w:tcBorders>
            <w:hideMark/>
          </w:tcPr>
          <w:p w14:paraId="5EA14239"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6B76697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99FA7" w14:textId="77777777" w:rsidR="00F67729" w:rsidRDefault="00F67729">
            <w:pPr>
              <w:pStyle w:val="TAL"/>
              <w:rPr>
                <w:sz w:val="16"/>
              </w:rPr>
            </w:pPr>
            <w:r>
              <w:rPr>
                <w:sz w:val="16"/>
              </w:rPr>
              <w:t>R5-213175</w:t>
            </w:r>
          </w:p>
        </w:tc>
        <w:tc>
          <w:tcPr>
            <w:tcW w:w="0" w:type="auto"/>
            <w:tcBorders>
              <w:top w:val="single" w:sz="4" w:space="0" w:color="auto"/>
              <w:left w:val="single" w:sz="4" w:space="0" w:color="auto"/>
              <w:bottom w:val="single" w:sz="4" w:space="0" w:color="auto"/>
              <w:right w:val="single" w:sz="4" w:space="0" w:color="auto"/>
            </w:tcBorders>
            <w:hideMark/>
          </w:tcPr>
          <w:p w14:paraId="442E88D5" w14:textId="77777777" w:rsidR="00F67729" w:rsidRDefault="00F67729">
            <w:pPr>
              <w:pStyle w:val="TAL"/>
              <w:rPr>
                <w:sz w:val="16"/>
              </w:rPr>
            </w:pPr>
            <w:r>
              <w:rPr>
                <w:sz w:val="16"/>
              </w:rPr>
              <w:t>-</w:t>
            </w:r>
          </w:p>
        </w:tc>
      </w:tr>
      <w:tr w:rsidR="00F67729" w14:paraId="5E57B92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3CA6DD" w14:textId="77777777" w:rsidR="00F67729" w:rsidRDefault="00F67729">
            <w:pPr>
              <w:pStyle w:val="TAL"/>
              <w:rPr>
                <w:sz w:val="16"/>
              </w:rPr>
            </w:pPr>
            <w:r>
              <w:rPr>
                <w:sz w:val="16"/>
              </w:rPr>
              <w:t>R5-213869</w:t>
            </w:r>
          </w:p>
        </w:tc>
        <w:tc>
          <w:tcPr>
            <w:tcW w:w="0" w:type="auto"/>
            <w:tcBorders>
              <w:top w:val="single" w:sz="4" w:space="0" w:color="auto"/>
              <w:left w:val="single" w:sz="4" w:space="0" w:color="auto"/>
              <w:bottom w:val="single" w:sz="4" w:space="0" w:color="auto"/>
              <w:right w:val="single" w:sz="4" w:space="0" w:color="auto"/>
            </w:tcBorders>
            <w:hideMark/>
          </w:tcPr>
          <w:p w14:paraId="60DA74F4" w14:textId="77777777" w:rsidR="00F67729" w:rsidRDefault="00F67729">
            <w:pPr>
              <w:pStyle w:val="TAL"/>
              <w:rPr>
                <w:sz w:val="16"/>
              </w:rPr>
            </w:pPr>
            <w:proofErr w:type="spellStart"/>
            <w:r>
              <w:rPr>
                <w:sz w:val="16"/>
              </w:rPr>
              <w:t>OffsetToCarrier</w:t>
            </w:r>
            <w:proofErr w:type="spellEnd"/>
            <w:r>
              <w:rPr>
                <w:sz w:val="16"/>
              </w:rPr>
              <w:t xml:space="preserve"> alignment for cases with equal low, mid and high frequency range (n30, n39, n51, n70) and editorial corrections in annex C.3.</w:t>
            </w:r>
          </w:p>
        </w:tc>
        <w:tc>
          <w:tcPr>
            <w:tcW w:w="0" w:type="auto"/>
            <w:tcBorders>
              <w:top w:val="single" w:sz="4" w:space="0" w:color="auto"/>
              <w:left w:val="single" w:sz="4" w:space="0" w:color="auto"/>
              <w:bottom w:val="single" w:sz="4" w:space="0" w:color="auto"/>
              <w:right w:val="single" w:sz="4" w:space="0" w:color="auto"/>
            </w:tcBorders>
            <w:hideMark/>
          </w:tcPr>
          <w:p w14:paraId="37C59A78"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32C3C1A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E968F5" w14:textId="77777777" w:rsidR="00F67729" w:rsidRDefault="00F67729">
            <w:pPr>
              <w:pStyle w:val="TAL"/>
              <w:rPr>
                <w:sz w:val="16"/>
              </w:rPr>
            </w:pPr>
            <w:r>
              <w:rPr>
                <w:sz w:val="16"/>
              </w:rPr>
              <w:t>R5-213177</w:t>
            </w:r>
          </w:p>
        </w:tc>
        <w:tc>
          <w:tcPr>
            <w:tcW w:w="0" w:type="auto"/>
            <w:tcBorders>
              <w:top w:val="single" w:sz="4" w:space="0" w:color="auto"/>
              <w:left w:val="single" w:sz="4" w:space="0" w:color="auto"/>
              <w:bottom w:val="single" w:sz="4" w:space="0" w:color="auto"/>
              <w:right w:val="single" w:sz="4" w:space="0" w:color="auto"/>
            </w:tcBorders>
            <w:hideMark/>
          </w:tcPr>
          <w:p w14:paraId="076C3C73" w14:textId="77777777" w:rsidR="00F67729" w:rsidRDefault="00F67729">
            <w:pPr>
              <w:pStyle w:val="TAL"/>
              <w:rPr>
                <w:sz w:val="16"/>
              </w:rPr>
            </w:pPr>
            <w:r>
              <w:rPr>
                <w:sz w:val="16"/>
              </w:rPr>
              <w:t>-</w:t>
            </w:r>
          </w:p>
        </w:tc>
      </w:tr>
      <w:tr w:rsidR="00F67729" w14:paraId="7DB4AEF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6701E7" w14:textId="77777777" w:rsidR="00F67729" w:rsidRDefault="00F67729">
            <w:pPr>
              <w:pStyle w:val="TAL"/>
              <w:rPr>
                <w:sz w:val="16"/>
              </w:rPr>
            </w:pPr>
            <w:r>
              <w:rPr>
                <w:sz w:val="16"/>
              </w:rPr>
              <w:t>R5-213870</w:t>
            </w:r>
          </w:p>
        </w:tc>
        <w:tc>
          <w:tcPr>
            <w:tcW w:w="0" w:type="auto"/>
            <w:tcBorders>
              <w:top w:val="single" w:sz="4" w:space="0" w:color="auto"/>
              <w:left w:val="single" w:sz="4" w:space="0" w:color="auto"/>
              <w:bottom w:val="single" w:sz="4" w:space="0" w:color="auto"/>
              <w:right w:val="single" w:sz="4" w:space="0" w:color="auto"/>
            </w:tcBorders>
            <w:hideMark/>
          </w:tcPr>
          <w:p w14:paraId="18C0FAF9" w14:textId="77777777" w:rsidR="00F67729" w:rsidRDefault="00F67729">
            <w:pPr>
              <w:pStyle w:val="TAL"/>
              <w:rPr>
                <w:sz w:val="16"/>
              </w:rPr>
            </w:pPr>
            <w:r>
              <w:rPr>
                <w:sz w:val="16"/>
              </w:rPr>
              <w:t>Align Chapter 7 of TS 38.508-1 with Annex H of TS 38.533</w:t>
            </w:r>
          </w:p>
        </w:tc>
        <w:tc>
          <w:tcPr>
            <w:tcW w:w="0" w:type="auto"/>
            <w:tcBorders>
              <w:top w:val="single" w:sz="4" w:space="0" w:color="auto"/>
              <w:left w:val="single" w:sz="4" w:space="0" w:color="auto"/>
              <w:bottom w:val="single" w:sz="4" w:space="0" w:color="auto"/>
              <w:right w:val="single" w:sz="4" w:space="0" w:color="auto"/>
            </w:tcBorders>
            <w:hideMark/>
          </w:tcPr>
          <w:p w14:paraId="3E68E63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53C76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16BACC" w14:textId="77777777" w:rsidR="00F67729" w:rsidRDefault="00F67729">
            <w:pPr>
              <w:pStyle w:val="TAL"/>
              <w:rPr>
                <w:sz w:val="16"/>
              </w:rPr>
            </w:pPr>
            <w:r>
              <w:rPr>
                <w:sz w:val="16"/>
              </w:rPr>
              <w:t>R5-212711</w:t>
            </w:r>
          </w:p>
        </w:tc>
        <w:tc>
          <w:tcPr>
            <w:tcW w:w="0" w:type="auto"/>
            <w:tcBorders>
              <w:top w:val="single" w:sz="4" w:space="0" w:color="auto"/>
              <w:left w:val="single" w:sz="4" w:space="0" w:color="auto"/>
              <w:bottom w:val="single" w:sz="4" w:space="0" w:color="auto"/>
              <w:right w:val="single" w:sz="4" w:space="0" w:color="auto"/>
            </w:tcBorders>
            <w:hideMark/>
          </w:tcPr>
          <w:p w14:paraId="49091D45" w14:textId="77777777" w:rsidR="00F67729" w:rsidRDefault="00F67729">
            <w:pPr>
              <w:pStyle w:val="TAL"/>
              <w:rPr>
                <w:sz w:val="16"/>
              </w:rPr>
            </w:pPr>
            <w:r>
              <w:rPr>
                <w:sz w:val="16"/>
              </w:rPr>
              <w:t>-</w:t>
            </w:r>
          </w:p>
        </w:tc>
      </w:tr>
      <w:tr w:rsidR="00F67729" w14:paraId="3C3166B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A91DD6" w14:textId="77777777" w:rsidR="00F67729" w:rsidRDefault="00F67729">
            <w:pPr>
              <w:pStyle w:val="TAL"/>
              <w:rPr>
                <w:sz w:val="16"/>
              </w:rPr>
            </w:pPr>
            <w:r>
              <w:rPr>
                <w:sz w:val="16"/>
              </w:rPr>
              <w:t>R5-213871</w:t>
            </w:r>
          </w:p>
        </w:tc>
        <w:tc>
          <w:tcPr>
            <w:tcW w:w="0" w:type="auto"/>
            <w:tcBorders>
              <w:top w:val="single" w:sz="4" w:space="0" w:color="auto"/>
              <w:left w:val="single" w:sz="4" w:space="0" w:color="auto"/>
              <w:bottom w:val="single" w:sz="4" w:space="0" w:color="auto"/>
              <w:right w:val="single" w:sz="4" w:space="0" w:color="auto"/>
            </w:tcBorders>
            <w:hideMark/>
          </w:tcPr>
          <w:p w14:paraId="4DEA67FE" w14:textId="77777777" w:rsidR="00F67729" w:rsidRDefault="00F67729">
            <w:pPr>
              <w:pStyle w:val="TAL"/>
              <w:rPr>
                <w:sz w:val="16"/>
              </w:rPr>
            </w:pPr>
            <w:r>
              <w:rPr>
                <w:sz w:val="16"/>
              </w:rPr>
              <w:t>Introduction of test frequencies for n257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34A45F8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F1993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904871" w14:textId="77777777" w:rsidR="00F67729" w:rsidRDefault="00F67729">
            <w:pPr>
              <w:pStyle w:val="TAL"/>
              <w:rPr>
                <w:sz w:val="16"/>
              </w:rPr>
            </w:pPr>
            <w:r>
              <w:rPr>
                <w:sz w:val="16"/>
              </w:rPr>
              <w:t>R5-213234</w:t>
            </w:r>
          </w:p>
        </w:tc>
        <w:tc>
          <w:tcPr>
            <w:tcW w:w="0" w:type="auto"/>
            <w:tcBorders>
              <w:top w:val="single" w:sz="4" w:space="0" w:color="auto"/>
              <w:left w:val="single" w:sz="4" w:space="0" w:color="auto"/>
              <w:bottom w:val="single" w:sz="4" w:space="0" w:color="auto"/>
              <w:right w:val="single" w:sz="4" w:space="0" w:color="auto"/>
            </w:tcBorders>
            <w:hideMark/>
          </w:tcPr>
          <w:p w14:paraId="0D38195B" w14:textId="77777777" w:rsidR="00F67729" w:rsidRDefault="00F67729">
            <w:pPr>
              <w:pStyle w:val="TAL"/>
              <w:rPr>
                <w:sz w:val="16"/>
              </w:rPr>
            </w:pPr>
            <w:r>
              <w:rPr>
                <w:sz w:val="16"/>
              </w:rPr>
              <w:t>-</w:t>
            </w:r>
          </w:p>
        </w:tc>
      </w:tr>
      <w:tr w:rsidR="00F67729" w14:paraId="7BC20B9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3F40B8" w14:textId="77777777" w:rsidR="00F67729" w:rsidRDefault="00F67729">
            <w:pPr>
              <w:pStyle w:val="TAL"/>
              <w:rPr>
                <w:sz w:val="16"/>
              </w:rPr>
            </w:pPr>
            <w:r>
              <w:rPr>
                <w:sz w:val="16"/>
              </w:rPr>
              <w:t>R5-213872</w:t>
            </w:r>
          </w:p>
        </w:tc>
        <w:tc>
          <w:tcPr>
            <w:tcW w:w="0" w:type="auto"/>
            <w:tcBorders>
              <w:top w:val="single" w:sz="4" w:space="0" w:color="auto"/>
              <w:left w:val="single" w:sz="4" w:space="0" w:color="auto"/>
              <w:bottom w:val="single" w:sz="4" w:space="0" w:color="auto"/>
              <w:right w:val="single" w:sz="4" w:space="0" w:color="auto"/>
            </w:tcBorders>
            <w:hideMark/>
          </w:tcPr>
          <w:p w14:paraId="6BA2A76F" w14:textId="77777777" w:rsidR="00F67729" w:rsidRDefault="00F67729">
            <w:pPr>
              <w:pStyle w:val="TAL"/>
              <w:rPr>
                <w:sz w:val="16"/>
              </w:rPr>
            </w:pPr>
            <w:r>
              <w:rPr>
                <w:sz w:val="16"/>
              </w:rPr>
              <w:t>Introduction of test frequencies for n258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59FE504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5B60E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A264D4" w14:textId="77777777" w:rsidR="00F67729" w:rsidRDefault="00F67729">
            <w:pPr>
              <w:pStyle w:val="TAL"/>
              <w:rPr>
                <w:sz w:val="16"/>
              </w:rPr>
            </w:pPr>
            <w:r>
              <w:rPr>
                <w:sz w:val="16"/>
              </w:rPr>
              <w:t>R5-213235</w:t>
            </w:r>
          </w:p>
        </w:tc>
        <w:tc>
          <w:tcPr>
            <w:tcW w:w="0" w:type="auto"/>
            <w:tcBorders>
              <w:top w:val="single" w:sz="4" w:space="0" w:color="auto"/>
              <w:left w:val="single" w:sz="4" w:space="0" w:color="auto"/>
              <w:bottom w:val="single" w:sz="4" w:space="0" w:color="auto"/>
              <w:right w:val="single" w:sz="4" w:space="0" w:color="auto"/>
            </w:tcBorders>
            <w:hideMark/>
          </w:tcPr>
          <w:p w14:paraId="7902CEBC" w14:textId="77777777" w:rsidR="00F67729" w:rsidRDefault="00F67729">
            <w:pPr>
              <w:pStyle w:val="TAL"/>
              <w:rPr>
                <w:sz w:val="16"/>
              </w:rPr>
            </w:pPr>
            <w:r>
              <w:rPr>
                <w:sz w:val="16"/>
              </w:rPr>
              <w:t>-</w:t>
            </w:r>
          </w:p>
        </w:tc>
      </w:tr>
      <w:tr w:rsidR="00F67729" w14:paraId="50B54A6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E428A86" w14:textId="77777777" w:rsidR="00F67729" w:rsidRDefault="00F67729">
            <w:pPr>
              <w:pStyle w:val="TAL"/>
              <w:rPr>
                <w:sz w:val="16"/>
              </w:rPr>
            </w:pPr>
            <w:r>
              <w:rPr>
                <w:sz w:val="16"/>
              </w:rPr>
              <w:t>R5-213873</w:t>
            </w:r>
          </w:p>
        </w:tc>
        <w:tc>
          <w:tcPr>
            <w:tcW w:w="0" w:type="auto"/>
            <w:tcBorders>
              <w:top w:val="single" w:sz="4" w:space="0" w:color="auto"/>
              <w:left w:val="single" w:sz="4" w:space="0" w:color="auto"/>
              <w:bottom w:val="single" w:sz="4" w:space="0" w:color="auto"/>
              <w:right w:val="single" w:sz="4" w:space="0" w:color="auto"/>
            </w:tcBorders>
            <w:hideMark/>
          </w:tcPr>
          <w:p w14:paraId="39C91038" w14:textId="77777777" w:rsidR="00F67729" w:rsidRDefault="00F67729">
            <w:pPr>
              <w:pStyle w:val="TAL"/>
              <w:rPr>
                <w:sz w:val="16"/>
              </w:rPr>
            </w:pPr>
            <w:r>
              <w:rPr>
                <w:sz w:val="16"/>
              </w:rPr>
              <w:t>Introduction of test frequencies for n260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7180108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60EB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703576" w14:textId="77777777" w:rsidR="00F67729" w:rsidRDefault="00F67729">
            <w:pPr>
              <w:pStyle w:val="TAL"/>
              <w:rPr>
                <w:sz w:val="16"/>
              </w:rPr>
            </w:pPr>
            <w:r>
              <w:rPr>
                <w:sz w:val="16"/>
              </w:rPr>
              <w:t>R5-213237</w:t>
            </w:r>
          </w:p>
        </w:tc>
        <w:tc>
          <w:tcPr>
            <w:tcW w:w="0" w:type="auto"/>
            <w:tcBorders>
              <w:top w:val="single" w:sz="4" w:space="0" w:color="auto"/>
              <w:left w:val="single" w:sz="4" w:space="0" w:color="auto"/>
              <w:bottom w:val="single" w:sz="4" w:space="0" w:color="auto"/>
              <w:right w:val="single" w:sz="4" w:space="0" w:color="auto"/>
            </w:tcBorders>
            <w:hideMark/>
          </w:tcPr>
          <w:p w14:paraId="63BFD0AC" w14:textId="77777777" w:rsidR="00F67729" w:rsidRDefault="00F67729">
            <w:pPr>
              <w:pStyle w:val="TAL"/>
              <w:rPr>
                <w:sz w:val="16"/>
              </w:rPr>
            </w:pPr>
            <w:r>
              <w:rPr>
                <w:sz w:val="16"/>
              </w:rPr>
              <w:t>-</w:t>
            </w:r>
          </w:p>
        </w:tc>
      </w:tr>
      <w:tr w:rsidR="00F67729" w14:paraId="6085D2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F404D1" w14:textId="77777777" w:rsidR="00F67729" w:rsidRDefault="00F67729">
            <w:pPr>
              <w:pStyle w:val="TAL"/>
              <w:rPr>
                <w:sz w:val="16"/>
              </w:rPr>
            </w:pPr>
            <w:r>
              <w:rPr>
                <w:sz w:val="16"/>
              </w:rPr>
              <w:t>R5-213874</w:t>
            </w:r>
          </w:p>
        </w:tc>
        <w:tc>
          <w:tcPr>
            <w:tcW w:w="0" w:type="auto"/>
            <w:tcBorders>
              <w:top w:val="single" w:sz="4" w:space="0" w:color="auto"/>
              <w:left w:val="single" w:sz="4" w:space="0" w:color="auto"/>
              <w:bottom w:val="single" w:sz="4" w:space="0" w:color="auto"/>
              <w:right w:val="single" w:sz="4" w:space="0" w:color="auto"/>
            </w:tcBorders>
            <w:hideMark/>
          </w:tcPr>
          <w:p w14:paraId="0D69B6FF" w14:textId="77777777" w:rsidR="00F67729" w:rsidRDefault="00F67729">
            <w:pPr>
              <w:pStyle w:val="TAL"/>
              <w:rPr>
                <w:sz w:val="16"/>
              </w:rPr>
            </w:pPr>
            <w:r>
              <w:rPr>
                <w:sz w:val="16"/>
              </w:rPr>
              <w:t>Introduction of test frequencies for n261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2B9E0BC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36EBD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039948" w14:textId="77777777" w:rsidR="00F67729" w:rsidRDefault="00F67729">
            <w:pPr>
              <w:pStyle w:val="TAL"/>
              <w:rPr>
                <w:sz w:val="16"/>
              </w:rPr>
            </w:pPr>
            <w:r>
              <w:rPr>
                <w:sz w:val="16"/>
              </w:rPr>
              <w:t>R5-213238</w:t>
            </w:r>
          </w:p>
        </w:tc>
        <w:tc>
          <w:tcPr>
            <w:tcW w:w="0" w:type="auto"/>
            <w:tcBorders>
              <w:top w:val="single" w:sz="4" w:space="0" w:color="auto"/>
              <w:left w:val="single" w:sz="4" w:space="0" w:color="auto"/>
              <w:bottom w:val="single" w:sz="4" w:space="0" w:color="auto"/>
              <w:right w:val="single" w:sz="4" w:space="0" w:color="auto"/>
            </w:tcBorders>
            <w:hideMark/>
          </w:tcPr>
          <w:p w14:paraId="541C661A" w14:textId="77777777" w:rsidR="00F67729" w:rsidRDefault="00F67729">
            <w:pPr>
              <w:pStyle w:val="TAL"/>
              <w:rPr>
                <w:sz w:val="16"/>
              </w:rPr>
            </w:pPr>
            <w:r>
              <w:rPr>
                <w:sz w:val="16"/>
              </w:rPr>
              <w:t>-</w:t>
            </w:r>
          </w:p>
        </w:tc>
      </w:tr>
      <w:tr w:rsidR="00F67729" w14:paraId="6B0CD4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EA7224" w14:textId="77777777" w:rsidR="00F67729" w:rsidRDefault="00F67729">
            <w:pPr>
              <w:pStyle w:val="TAL"/>
              <w:rPr>
                <w:sz w:val="16"/>
              </w:rPr>
            </w:pPr>
            <w:r>
              <w:rPr>
                <w:sz w:val="16"/>
              </w:rPr>
              <w:t>R5-213875</w:t>
            </w:r>
          </w:p>
        </w:tc>
        <w:tc>
          <w:tcPr>
            <w:tcW w:w="0" w:type="auto"/>
            <w:tcBorders>
              <w:top w:val="single" w:sz="4" w:space="0" w:color="auto"/>
              <w:left w:val="single" w:sz="4" w:space="0" w:color="auto"/>
              <w:bottom w:val="single" w:sz="4" w:space="0" w:color="auto"/>
              <w:right w:val="single" w:sz="4" w:space="0" w:color="auto"/>
            </w:tcBorders>
            <w:hideMark/>
          </w:tcPr>
          <w:p w14:paraId="2529948A" w14:textId="77777777" w:rsidR="00F67729" w:rsidRDefault="00F67729">
            <w:pPr>
              <w:pStyle w:val="TAL"/>
              <w:rPr>
                <w:sz w:val="16"/>
              </w:rPr>
            </w:pPr>
            <w:r>
              <w:rPr>
                <w:sz w:val="16"/>
              </w:rPr>
              <w:t>Introduction of principles for calculating test frequencies for EN-DC configurations in Annex C</w:t>
            </w:r>
          </w:p>
        </w:tc>
        <w:tc>
          <w:tcPr>
            <w:tcW w:w="0" w:type="auto"/>
            <w:tcBorders>
              <w:top w:val="single" w:sz="4" w:space="0" w:color="auto"/>
              <w:left w:val="single" w:sz="4" w:space="0" w:color="auto"/>
              <w:bottom w:val="single" w:sz="4" w:space="0" w:color="auto"/>
              <w:right w:val="single" w:sz="4" w:space="0" w:color="auto"/>
            </w:tcBorders>
            <w:hideMark/>
          </w:tcPr>
          <w:p w14:paraId="47343438" w14:textId="77777777" w:rsidR="00F67729" w:rsidRDefault="00F67729">
            <w:pPr>
              <w:pStyle w:val="TAL"/>
              <w:rPr>
                <w:sz w:val="16"/>
              </w:rPr>
            </w:pPr>
            <w:r>
              <w:rPr>
                <w:sz w:val="16"/>
              </w:rPr>
              <w:t>Ericsson,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8C42A2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90E909" w14:textId="77777777" w:rsidR="00F67729" w:rsidRDefault="00F67729">
            <w:pPr>
              <w:pStyle w:val="TAL"/>
              <w:rPr>
                <w:sz w:val="16"/>
              </w:rPr>
            </w:pPr>
            <w:r>
              <w:rPr>
                <w:sz w:val="16"/>
              </w:rPr>
              <w:t>R5-212686</w:t>
            </w:r>
          </w:p>
        </w:tc>
        <w:tc>
          <w:tcPr>
            <w:tcW w:w="0" w:type="auto"/>
            <w:tcBorders>
              <w:top w:val="single" w:sz="4" w:space="0" w:color="auto"/>
              <w:left w:val="single" w:sz="4" w:space="0" w:color="auto"/>
              <w:bottom w:val="single" w:sz="4" w:space="0" w:color="auto"/>
              <w:right w:val="single" w:sz="4" w:space="0" w:color="auto"/>
            </w:tcBorders>
            <w:hideMark/>
          </w:tcPr>
          <w:p w14:paraId="4A48EF30" w14:textId="77777777" w:rsidR="00F67729" w:rsidRDefault="00F67729">
            <w:pPr>
              <w:pStyle w:val="TAL"/>
              <w:rPr>
                <w:sz w:val="16"/>
              </w:rPr>
            </w:pPr>
            <w:r>
              <w:rPr>
                <w:sz w:val="16"/>
              </w:rPr>
              <w:t>-</w:t>
            </w:r>
          </w:p>
        </w:tc>
      </w:tr>
      <w:tr w:rsidR="00F67729" w14:paraId="3A190A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2E4D2E" w14:textId="77777777" w:rsidR="00F67729" w:rsidRDefault="00F67729">
            <w:pPr>
              <w:pStyle w:val="TAL"/>
              <w:rPr>
                <w:sz w:val="16"/>
              </w:rPr>
            </w:pPr>
            <w:r>
              <w:rPr>
                <w:sz w:val="16"/>
              </w:rPr>
              <w:t>R5-213876</w:t>
            </w:r>
          </w:p>
        </w:tc>
        <w:tc>
          <w:tcPr>
            <w:tcW w:w="0" w:type="auto"/>
            <w:tcBorders>
              <w:top w:val="single" w:sz="4" w:space="0" w:color="auto"/>
              <w:left w:val="single" w:sz="4" w:space="0" w:color="auto"/>
              <w:bottom w:val="single" w:sz="4" w:space="0" w:color="auto"/>
              <w:right w:val="single" w:sz="4" w:space="0" w:color="auto"/>
            </w:tcBorders>
            <w:hideMark/>
          </w:tcPr>
          <w:p w14:paraId="1953D2AD" w14:textId="77777777" w:rsidR="00F67729" w:rsidRDefault="00F67729">
            <w:pPr>
              <w:pStyle w:val="TAL"/>
              <w:rPr>
                <w:sz w:val="16"/>
              </w:rPr>
            </w:pPr>
            <w:r>
              <w:rPr>
                <w:sz w:val="16"/>
              </w:rPr>
              <w:t xml:space="preserve">Add </w:t>
            </w:r>
            <w:proofErr w:type="spellStart"/>
            <w:r>
              <w:rPr>
                <w:sz w:val="16"/>
              </w:rPr>
              <w:t>locationAndBandwidth</w:t>
            </w:r>
            <w:proofErr w:type="spellEnd"/>
            <w:r>
              <w:rPr>
                <w:sz w:val="16"/>
              </w:rPr>
              <w:t xml:space="preserve"> for RRM FR2 tests with reduced RB allocation</w:t>
            </w:r>
          </w:p>
        </w:tc>
        <w:tc>
          <w:tcPr>
            <w:tcW w:w="0" w:type="auto"/>
            <w:tcBorders>
              <w:top w:val="single" w:sz="4" w:space="0" w:color="auto"/>
              <w:left w:val="single" w:sz="4" w:space="0" w:color="auto"/>
              <w:bottom w:val="single" w:sz="4" w:space="0" w:color="auto"/>
              <w:right w:val="single" w:sz="4" w:space="0" w:color="auto"/>
            </w:tcBorders>
            <w:hideMark/>
          </w:tcPr>
          <w:p w14:paraId="3FC5FF1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D7800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5662C1" w14:textId="77777777" w:rsidR="00F67729" w:rsidRDefault="00F67729">
            <w:pPr>
              <w:pStyle w:val="TAL"/>
              <w:rPr>
                <w:sz w:val="16"/>
              </w:rPr>
            </w:pPr>
            <w:r>
              <w:rPr>
                <w:sz w:val="16"/>
              </w:rPr>
              <w:t>R5-212706</w:t>
            </w:r>
          </w:p>
        </w:tc>
        <w:tc>
          <w:tcPr>
            <w:tcW w:w="0" w:type="auto"/>
            <w:tcBorders>
              <w:top w:val="single" w:sz="4" w:space="0" w:color="auto"/>
              <w:left w:val="single" w:sz="4" w:space="0" w:color="auto"/>
              <w:bottom w:val="single" w:sz="4" w:space="0" w:color="auto"/>
              <w:right w:val="single" w:sz="4" w:space="0" w:color="auto"/>
            </w:tcBorders>
            <w:hideMark/>
          </w:tcPr>
          <w:p w14:paraId="4C176F63" w14:textId="77777777" w:rsidR="00F67729" w:rsidRDefault="00F67729">
            <w:pPr>
              <w:pStyle w:val="TAL"/>
              <w:rPr>
                <w:sz w:val="16"/>
              </w:rPr>
            </w:pPr>
            <w:r>
              <w:rPr>
                <w:sz w:val="16"/>
              </w:rPr>
              <w:t>-</w:t>
            </w:r>
          </w:p>
        </w:tc>
      </w:tr>
      <w:tr w:rsidR="00F67729" w14:paraId="118A95F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DBB3CED" w14:textId="77777777" w:rsidR="00F67729" w:rsidRDefault="00F67729">
            <w:pPr>
              <w:pStyle w:val="TAL"/>
              <w:rPr>
                <w:sz w:val="16"/>
              </w:rPr>
            </w:pPr>
            <w:r>
              <w:rPr>
                <w:sz w:val="16"/>
              </w:rPr>
              <w:t>R5-213877</w:t>
            </w:r>
          </w:p>
        </w:tc>
        <w:tc>
          <w:tcPr>
            <w:tcW w:w="0" w:type="auto"/>
            <w:tcBorders>
              <w:top w:val="single" w:sz="4" w:space="0" w:color="auto"/>
              <w:left w:val="single" w:sz="4" w:space="0" w:color="auto"/>
              <w:bottom w:val="single" w:sz="4" w:space="0" w:color="auto"/>
              <w:right w:val="single" w:sz="4" w:space="0" w:color="auto"/>
            </w:tcBorders>
            <w:hideMark/>
          </w:tcPr>
          <w:p w14:paraId="431D4523" w14:textId="77777777" w:rsidR="00F67729" w:rsidRDefault="00F67729">
            <w:pPr>
              <w:pStyle w:val="TAL"/>
              <w:rPr>
                <w:sz w:val="16"/>
              </w:rPr>
            </w:pPr>
            <w:r>
              <w:rPr>
                <w:sz w:val="16"/>
              </w:rPr>
              <w:t xml:space="preserve">Annex C: Clarifications to maximum and minimum </w:t>
            </w:r>
            <w:proofErr w:type="spellStart"/>
            <w:r>
              <w:rPr>
                <w:sz w:val="16"/>
              </w:rPr>
              <w:t>offsetRBs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F21F10"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679E905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51AAC" w14:textId="77777777" w:rsidR="00F67729" w:rsidRDefault="00F67729">
            <w:pPr>
              <w:pStyle w:val="TAL"/>
              <w:rPr>
                <w:sz w:val="16"/>
              </w:rPr>
            </w:pPr>
            <w:r>
              <w:rPr>
                <w:sz w:val="16"/>
              </w:rPr>
              <w:t>R5-213176</w:t>
            </w:r>
          </w:p>
        </w:tc>
        <w:tc>
          <w:tcPr>
            <w:tcW w:w="0" w:type="auto"/>
            <w:tcBorders>
              <w:top w:val="single" w:sz="4" w:space="0" w:color="auto"/>
              <w:left w:val="single" w:sz="4" w:space="0" w:color="auto"/>
              <w:bottom w:val="single" w:sz="4" w:space="0" w:color="auto"/>
              <w:right w:val="single" w:sz="4" w:space="0" w:color="auto"/>
            </w:tcBorders>
            <w:hideMark/>
          </w:tcPr>
          <w:p w14:paraId="49AD1EFC" w14:textId="77777777" w:rsidR="00F67729" w:rsidRDefault="00F67729">
            <w:pPr>
              <w:pStyle w:val="TAL"/>
              <w:rPr>
                <w:sz w:val="16"/>
              </w:rPr>
            </w:pPr>
            <w:r>
              <w:rPr>
                <w:sz w:val="16"/>
              </w:rPr>
              <w:t>-</w:t>
            </w:r>
          </w:p>
        </w:tc>
      </w:tr>
      <w:tr w:rsidR="00F67729" w14:paraId="4C8DC6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A81E91" w14:textId="77777777" w:rsidR="00F67729" w:rsidRDefault="00F67729">
            <w:pPr>
              <w:pStyle w:val="TAL"/>
              <w:rPr>
                <w:sz w:val="16"/>
              </w:rPr>
            </w:pPr>
            <w:r>
              <w:rPr>
                <w:sz w:val="16"/>
              </w:rPr>
              <w:t>R5-213878</w:t>
            </w:r>
          </w:p>
        </w:tc>
        <w:tc>
          <w:tcPr>
            <w:tcW w:w="0" w:type="auto"/>
            <w:tcBorders>
              <w:top w:val="single" w:sz="4" w:space="0" w:color="auto"/>
              <w:left w:val="single" w:sz="4" w:space="0" w:color="auto"/>
              <w:bottom w:val="single" w:sz="4" w:space="0" w:color="auto"/>
              <w:right w:val="single" w:sz="4" w:space="0" w:color="auto"/>
            </w:tcBorders>
            <w:hideMark/>
          </w:tcPr>
          <w:p w14:paraId="28A9617E" w14:textId="77777777" w:rsidR="00F67729" w:rsidRDefault="00F67729">
            <w:pPr>
              <w:pStyle w:val="TAL"/>
              <w:rPr>
                <w:sz w:val="16"/>
              </w:rPr>
            </w:pPr>
            <w:r>
              <w:rPr>
                <w:sz w:val="16"/>
              </w:rPr>
              <w:t>Annex C update to add SUL test frequencies calculation</w:t>
            </w:r>
          </w:p>
        </w:tc>
        <w:tc>
          <w:tcPr>
            <w:tcW w:w="0" w:type="auto"/>
            <w:tcBorders>
              <w:top w:val="single" w:sz="4" w:space="0" w:color="auto"/>
              <w:left w:val="single" w:sz="4" w:space="0" w:color="auto"/>
              <w:bottom w:val="single" w:sz="4" w:space="0" w:color="auto"/>
              <w:right w:val="single" w:sz="4" w:space="0" w:color="auto"/>
            </w:tcBorders>
            <w:hideMark/>
          </w:tcPr>
          <w:p w14:paraId="050DD6D3" w14:textId="77777777" w:rsidR="00F67729" w:rsidRDefault="00F67729">
            <w:pPr>
              <w:pStyle w:val="TAL"/>
              <w:rPr>
                <w:sz w:val="16"/>
              </w:rPr>
            </w:pPr>
            <w:r>
              <w:rPr>
                <w:sz w:val="16"/>
              </w:rPr>
              <w:t>Keysight Technologies UK Ltd, Ericsson</w:t>
            </w:r>
          </w:p>
        </w:tc>
        <w:tc>
          <w:tcPr>
            <w:tcW w:w="0" w:type="auto"/>
            <w:tcBorders>
              <w:top w:val="single" w:sz="4" w:space="0" w:color="auto"/>
              <w:left w:val="single" w:sz="4" w:space="0" w:color="auto"/>
              <w:bottom w:val="single" w:sz="4" w:space="0" w:color="auto"/>
              <w:right w:val="single" w:sz="4" w:space="0" w:color="auto"/>
            </w:tcBorders>
            <w:hideMark/>
          </w:tcPr>
          <w:p w14:paraId="7EF70B0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6F1C74" w14:textId="77777777" w:rsidR="00F67729" w:rsidRDefault="00F67729">
            <w:pPr>
              <w:pStyle w:val="TAL"/>
              <w:rPr>
                <w:sz w:val="16"/>
              </w:rPr>
            </w:pPr>
            <w:r>
              <w:rPr>
                <w:sz w:val="16"/>
              </w:rPr>
              <w:t>R5-213178</w:t>
            </w:r>
          </w:p>
        </w:tc>
        <w:tc>
          <w:tcPr>
            <w:tcW w:w="0" w:type="auto"/>
            <w:tcBorders>
              <w:top w:val="single" w:sz="4" w:space="0" w:color="auto"/>
              <w:left w:val="single" w:sz="4" w:space="0" w:color="auto"/>
              <w:bottom w:val="single" w:sz="4" w:space="0" w:color="auto"/>
              <w:right w:val="single" w:sz="4" w:space="0" w:color="auto"/>
            </w:tcBorders>
            <w:hideMark/>
          </w:tcPr>
          <w:p w14:paraId="4FA3735E" w14:textId="77777777" w:rsidR="00F67729" w:rsidRDefault="00F67729">
            <w:pPr>
              <w:pStyle w:val="TAL"/>
              <w:rPr>
                <w:sz w:val="16"/>
              </w:rPr>
            </w:pPr>
            <w:r>
              <w:rPr>
                <w:sz w:val="16"/>
              </w:rPr>
              <w:t>-</w:t>
            </w:r>
          </w:p>
        </w:tc>
      </w:tr>
      <w:tr w:rsidR="00F67729" w14:paraId="694872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F95F53" w14:textId="77777777" w:rsidR="00F67729" w:rsidRDefault="00F67729">
            <w:pPr>
              <w:pStyle w:val="TAL"/>
              <w:rPr>
                <w:sz w:val="16"/>
              </w:rPr>
            </w:pPr>
            <w:r>
              <w:rPr>
                <w:sz w:val="16"/>
              </w:rPr>
              <w:t>R5-213879</w:t>
            </w:r>
          </w:p>
        </w:tc>
        <w:tc>
          <w:tcPr>
            <w:tcW w:w="0" w:type="auto"/>
            <w:tcBorders>
              <w:top w:val="single" w:sz="4" w:space="0" w:color="auto"/>
              <w:left w:val="single" w:sz="4" w:space="0" w:color="auto"/>
              <w:bottom w:val="single" w:sz="4" w:space="0" w:color="auto"/>
              <w:right w:val="single" w:sz="4" w:space="0" w:color="auto"/>
            </w:tcBorders>
            <w:hideMark/>
          </w:tcPr>
          <w:p w14:paraId="7ACAFA52" w14:textId="77777777" w:rsidR="00F67729" w:rsidRDefault="00F67729">
            <w:pPr>
              <w:pStyle w:val="TAL"/>
              <w:rPr>
                <w:sz w:val="16"/>
              </w:rPr>
            </w:pPr>
            <w:r>
              <w:rPr>
                <w:sz w:val="16"/>
              </w:rPr>
              <w:t>Determination of test frequencies for a Mid range adjacent inter-frequency cell for FR2 RRM multicell testing in Annex C</w:t>
            </w:r>
          </w:p>
        </w:tc>
        <w:tc>
          <w:tcPr>
            <w:tcW w:w="0" w:type="auto"/>
            <w:tcBorders>
              <w:top w:val="single" w:sz="4" w:space="0" w:color="auto"/>
              <w:left w:val="single" w:sz="4" w:space="0" w:color="auto"/>
              <w:bottom w:val="single" w:sz="4" w:space="0" w:color="auto"/>
              <w:right w:val="single" w:sz="4" w:space="0" w:color="auto"/>
            </w:tcBorders>
            <w:hideMark/>
          </w:tcPr>
          <w:p w14:paraId="57F20FB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51463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00171B" w14:textId="77777777" w:rsidR="00F67729" w:rsidRDefault="00F67729">
            <w:pPr>
              <w:pStyle w:val="TAL"/>
              <w:rPr>
                <w:sz w:val="16"/>
              </w:rPr>
            </w:pPr>
            <w:r>
              <w:rPr>
                <w:sz w:val="16"/>
              </w:rPr>
              <w:t>R5-213239</w:t>
            </w:r>
          </w:p>
        </w:tc>
        <w:tc>
          <w:tcPr>
            <w:tcW w:w="0" w:type="auto"/>
            <w:tcBorders>
              <w:top w:val="single" w:sz="4" w:space="0" w:color="auto"/>
              <w:left w:val="single" w:sz="4" w:space="0" w:color="auto"/>
              <w:bottom w:val="single" w:sz="4" w:space="0" w:color="auto"/>
              <w:right w:val="single" w:sz="4" w:space="0" w:color="auto"/>
            </w:tcBorders>
            <w:hideMark/>
          </w:tcPr>
          <w:p w14:paraId="7F834058" w14:textId="77777777" w:rsidR="00F67729" w:rsidRDefault="00F67729">
            <w:pPr>
              <w:pStyle w:val="TAL"/>
              <w:rPr>
                <w:sz w:val="16"/>
              </w:rPr>
            </w:pPr>
            <w:r>
              <w:rPr>
                <w:sz w:val="16"/>
              </w:rPr>
              <w:t>-</w:t>
            </w:r>
          </w:p>
        </w:tc>
      </w:tr>
      <w:tr w:rsidR="00F67729" w14:paraId="068E65F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5D35CD" w14:textId="77777777" w:rsidR="00F67729" w:rsidRDefault="00F67729">
            <w:pPr>
              <w:pStyle w:val="TAL"/>
              <w:rPr>
                <w:sz w:val="16"/>
              </w:rPr>
            </w:pPr>
            <w:r>
              <w:rPr>
                <w:sz w:val="16"/>
              </w:rPr>
              <w:t>R5-213880</w:t>
            </w:r>
          </w:p>
        </w:tc>
        <w:tc>
          <w:tcPr>
            <w:tcW w:w="0" w:type="auto"/>
            <w:tcBorders>
              <w:top w:val="single" w:sz="4" w:space="0" w:color="auto"/>
              <w:left w:val="single" w:sz="4" w:space="0" w:color="auto"/>
              <w:bottom w:val="single" w:sz="4" w:space="0" w:color="auto"/>
              <w:right w:val="single" w:sz="4" w:space="0" w:color="auto"/>
            </w:tcBorders>
            <w:hideMark/>
          </w:tcPr>
          <w:p w14:paraId="61E5ADC5"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0" w:type="auto"/>
            <w:tcBorders>
              <w:top w:val="single" w:sz="4" w:space="0" w:color="auto"/>
              <w:left w:val="single" w:sz="4" w:space="0" w:color="auto"/>
              <w:bottom w:val="single" w:sz="4" w:space="0" w:color="auto"/>
              <w:right w:val="single" w:sz="4" w:space="0" w:color="auto"/>
            </w:tcBorders>
            <w:hideMark/>
          </w:tcPr>
          <w:p w14:paraId="4348568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92C4B7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57E694" w14:textId="77777777" w:rsidR="00F67729" w:rsidRDefault="00F67729">
            <w:pPr>
              <w:pStyle w:val="TAL"/>
              <w:rPr>
                <w:sz w:val="16"/>
              </w:rPr>
            </w:pPr>
            <w:r>
              <w:rPr>
                <w:sz w:val="16"/>
              </w:rPr>
              <w:t>R5-213288</w:t>
            </w:r>
          </w:p>
        </w:tc>
        <w:tc>
          <w:tcPr>
            <w:tcW w:w="0" w:type="auto"/>
            <w:tcBorders>
              <w:top w:val="single" w:sz="4" w:space="0" w:color="auto"/>
              <w:left w:val="single" w:sz="4" w:space="0" w:color="auto"/>
              <w:bottom w:val="single" w:sz="4" w:space="0" w:color="auto"/>
              <w:right w:val="single" w:sz="4" w:space="0" w:color="auto"/>
            </w:tcBorders>
            <w:hideMark/>
          </w:tcPr>
          <w:p w14:paraId="1E358725" w14:textId="77777777" w:rsidR="00F67729" w:rsidRDefault="00F67729">
            <w:pPr>
              <w:pStyle w:val="TAL"/>
              <w:rPr>
                <w:sz w:val="16"/>
              </w:rPr>
            </w:pPr>
            <w:r>
              <w:rPr>
                <w:sz w:val="16"/>
              </w:rPr>
              <w:t>-</w:t>
            </w:r>
          </w:p>
        </w:tc>
      </w:tr>
      <w:tr w:rsidR="00F67729" w14:paraId="0DD263E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E99DAD" w14:textId="77777777" w:rsidR="00F67729" w:rsidRDefault="00F67729">
            <w:pPr>
              <w:pStyle w:val="TAL"/>
              <w:rPr>
                <w:sz w:val="16"/>
              </w:rPr>
            </w:pPr>
            <w:r>
              <w:rPr>
                <w:sz w:val="16"/>
              </w:rPr>
              <w:t>R5-213881</w:t>
            </w:r>
          </w:p>
        </w:tc>
        <w:tc>
          <w:tcPr>
            <w:tcW w:w="0" w:type="auto"/>
            <w:tcBorders>
              <w:top w:val="single" w:sz="4" w:space="0" w:color="auto"/>
              <w:left w:val="single" w:sz="4" w:space="0" w:color="auto"/>
              <w:bottom w:val="single" w:sz="4" w:space="0" w:color="auto"/>
              <w:right w:val="single" w:sz="4" w:space="0" w:color="auto"/>
            </w:tcBorders>
            <w:hideMark/>
          </w:tcPr>
          <w:p w14:paraId="6052C87E"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0" w:type="auto"/>
            <w:tcBorders>
              <w:top w:val="single" w:sz="4" w:space="0" w:color="auto"/>
              <w:left w:val="single" w:sz="4" w:space="0" w:color="auto"/>
              <w:bottom w:val="single" w:sz="4" w:space="0" w:color="auto"/>
              <w:right w:val="single" w:sz="4" w:space="0" w:color="auto"/>
            </w:tcBorders>
            <w:hideMark/>
          </w:tcPr>
          <w:p w14:paraId="62E27106"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416D8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7EB693" w14:textId="77777777" w:rsidR="00F67729" w:rsidRDefault="00F67729">
            <w:pPr>
              <w:pStyle w:val="TAL"/>
              <w:rPr>
                <w:sz w:val="16"/>
              </w:rPr>
            </w:pPr>
            <w:r>
              <w:rPr>
                <w:sz w:val="16"/>
              </w:rPr>
              <w:t>R5-213801</w:t>
            </w:r>
          </w:p>
        </w:tc>
        <w:tc>
          <w:tcPr>
            <w:tcW w:w="0" w:type="auto"/>
            <w:tcBorders>
              <w:top w:val="single" w:sz="4" w:space="0" w:color="auto"/>
              <w:left w:val="single" w:sz="4" w:space="0" w:color="auto"/>
              <w:bottom w:val="single" w:sz="4" w:space="0" w:color="auto"/>
              <w:right w:val="single" w:sz="4" w:space="0" w:color="auto"/>
            </w:tcBorders>
            <w:hideMark/>
          </w:tcPr>
          <w:p w14:paraId="672EE9F6" w14:textId="77777777" w:rsidR="00F67729" w:rsidRDefault="00F67729">
            <w:pPr>
              <w:pStyle w:val="TAL"/>
              <w:rPr>
                <w:sz w:val="16"/>
              </w:rPr>
            </w:pPr>
            <w:r>
              <w:rPr>
                <w:sz w:val="16"/>
              </w:rPr>
              <w:t>-</w:t>
            </w:r>
          </w:p>
        </w:tc>
      </w:tr>
      <w:tr w:rsidR="00F67729" w14:paraId="3174ABD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50419B" w14:textId="77777777" w:rsidR="00F67729" w:rsidRDefault="00F67729">
            <w:pPr>
              <w:pStyle w:val="TAL"/>
              <w:rPr>
                <w:sz w:val="16"/>
              </w:rPr>
            </w:pPr>
            <w:r>
              <w:rPr>
                <w:sz w:val="16"/>
              </w:rPr>
              <w:t>R5-213882</w:t>
            </w:r>
          </w:p>
        </w:tc>
        <w:tc>
          <w:tcPr>
            <w:tcW w:w="0" w:type="auto"/>
            <w:tcBorders>
              <w:top w:val="single" w:sz="4" w:space="0" w:color="auto"/>
              <w:left w:val="single" w:sz="4" w:space="0" w:color="auto"/>
              <w:bottom w:val="single" w:sz="4" w:space="0" w:color="auto"/>
              <w:right w:val="single" w:sz="4" w:space="0" w:color="auto"/>
            </w:tcBorders>
            <w:hideMark/>
          </w:tcPr>
          <w:p w14:paraId="30F1AE3A" w14:textId="77777777" w:rsidR="00F67729" w:rsidRDefault="00F67729">
            <w:pPr>
              <w:pStyle w:val="TAL"/>
              <w:rPr>
                <w:sz w:val="16"/>
              </w:rPr>
            </w:pPr>
            <w:r>
              <w:rPr>
                <w:sz w:val="16"/>
              </w:rPr>
              <w:t xml:space="preserve">Change </w:t>
            </w:r>
            <w:proofErr w:type="spellStart"/>
            <w:r>
              <w:rPr>
                <w:sz w:val="16"/>
              </w:rPr>
              <w:t>Editors</w:t>
            </w:r>
            <w:proofErr w:type="spellEnd"/>
            <w:r>
              <w:rPr>
                <w:sz w:val="16"/>
              </w:rPr>
              <w:t xml:space="preserve"> note in 6.2D.2</w:t>
            </w:r>
          </w:p>
        </w:tc>
        <w:tc>
          <w:tcPr>
            <w:tcW w:w="0" w:type="auto"/>
            <w:tcBorders>
              <w:top w:val="single" w:sz="4" w:space="0" w:color="auto"/>
              <w:left w:val="single" w:sz="4" w:space="0" w:color="auto"/>
              <w:bottom w:val="single" w:sz="4" w:space="0" w:color="auto"/>
              <w:right w:val="single" w:sz="4" w:space="0" w:color="auto"/>
            </w:tcBorders>
            <w:hideMark/>
          </w:tcPr>
          <w:p w14:paraId="42B5B585"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50018FF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FD296F" w14:textId="77777777" w:rsidR="00F67729" w:rsidRDefault="00F67729">
            <w:pPr>
              <w:pStyle w:val="TAL"/>
              <w:rPr>
                <w:sz w:val="16"/>
              </w:rPr>
            </w:pPr>
            <w:r>
              <w:rPr>
                <w:sz w:val="16"/>
              </w:rPr>
              <w:t>R5-212182</w:t>
            </w:r>
          </w:p>
        </w:tc>
        <w:tc>
          <w:tcPr>
            <w:tcW w:w="0" w:type="auto"/>
            <w:tcBorders>
              <w:top w:val="single" w:sz="4" w:space="0" w:color="auto"/>
              <w:left w:val="single" w:sz="4" w:space="0" w:color="auto"/>
              <w:bottom w:val="single" w:sz="4" w:space="0" w:color="auto"/>
              <w:right w:val="single" w:sz="4" w:space="0" w:color="auto"/>
            </w:tcBorders>
            <w:hideMark/>
          </w:tcPr>
          <w:p w14:paraId="192B6955" w14:textId="77777777" w:rsidR="00F67729" w:rsidRDefault="00F67729">
            <w:pPr>
              <w:pStyle w:val="TAL"/>
              <w:rPr>
                <w:sz w:val="16"/>
              </w:rPr>
            </w:pPr>
            <w:r>
              <w:rPr>
                <w:sz w:val="16"/>
              </w:rPr>
              <w:t>-</w:t>
            </w:r>
          </w:p>
        </w:tc>
      </w:tr>
      <w:tr w:rsidR="00F67729" w14:paraId="197627C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F0EEEE" w14:textId="77777777" w:rsidR="00F67729" w:rsidRDefault="00F67729">
            <w:pPr>
              <w:pStyle w:val="TAL"/>
              <w:rPr>
                <w:sz w:val="16"/>
              </w:rPr>
            </w:pPr>
            <w:r>
              <w:rPr>
                <w:sz w:val="16"/>
              </w:rPr>
              <w:t>R5-213883</w:t>
            </w:r>
          </w:p>
        </w:tc>
        <w:tc>
          <w:tcPr>
            <w:tcW w:w="0" w:type="auto"/>
            <w:tcBorders>
              <w:top w:val="single" w:sz="4" w:space="0" w:color="auto"/>
              <w:left w:val="single" w:sz="4" w:space="0" w:color="auto"/>
              <w:bottom w:val="single" w:sz="4" w:space="0" w:color="auto"/>
              <w:right w:val="single" w:sz="4" w:space="0" w:color="auto"/>
            </w:tcBorders>
            <w:hideMark/>
          </w:tcPr>
          <w:p w14:paraId="2D0B1786" w14:textId="77777777" w:rsidR="00F67729" w:rsidRDefault="00F67729">
            <w:pPr>
              <w:pStyle w:val="TAL"/>
              <w:rPr>
                <w:sz w:val="16"/>
              </w:rPr>
            </w:pPr>
            <w:r>
              <w:rPr>
                <w:sz w:val="16"/>
              </w:rPr>
              <w:t>Update p-Max of PCC to 6.2A.1.1</w:t>
            </w:r>
          </w:p>
        </w:tc>
        <w:tc>
          <w:tcPr>
            <w:tcW w:w="0" w:type="auto"/>
            <w:tcBorders>
              <w:top w:val="single" w:sz="4" w:space="0" w:color="auto"/>
              <w:left w:val="single" w:sz="4" w:space="0" w:color="auto"/>
              <w:bottom w:val="single" w:sz="4" w:space="0" w:color="auto"/>
              <w:right w:val="single" w:sz="4" w:space="0" w:color="auto"/>
            </w:tcBorders>
            <w:hideMark/>
          </w:tcPr>
          <w:p w14:paraId="1D923B36"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DF63DB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A9762F" w14:textId="77777777" w:rsidR="00F67729" w:rsidRDefault="00F67729">
            <w:pPr>
              <w:pStyle w:val="TAL"/>
              <w:rPr>
                <w:sz w:val="16"/>
              </w:rPr>
            </w:pPr>
            <w:r>
              <w:rPr>
                <w:sz w:val="16"/>
              </w:rPr>
              <w:t>R5-212190</w:t>
            </w:r>
          </w:p>
        </w:tc>
        <w:tc>
          <w:tcPr>
            <w:tcW w:w="0" w:type="auto"/>
            <w:tcBorders>
              <w:top w:val="single" w:sz="4" w:space="0" w:color="auto"/>
              <w:left w:val="single" w:sz="4" w:space="0" w:color="auto"/>
              <w:bottom w:val="single" w:sz="4" w:space="0" w:color="auto"/>
              <w:right w:val="single" w:sz="4" w:space="0" w:color="auto"/>
            </w:tcBorders>
            <w:hideMark/>
          </w:tcPr>
          <w:p w14:paraId="1227BC79" w14:textId="77777777" w:rsidR="00F67729" w:rsidRDefault="00F67729">
            <w:pPr>
              <w:pStyle w:val="TAL"/>
              <w:rPr>
                <w:sz w:val="16"/>
              </w:rPr>
            </w:pPr>
            <w:r>
              <w:rPr>
                <w:sz w:val="16"/>
              </w:rPr>
              <w:t>-</w:t>
            </w:r>
          </w:p>
        </w:tc>
      </w:tr>
      <w:tr w:rsidR="00F67729" w14:paraId="4FA976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E1C600" w14:textId="77777777" w:rsidR="00F67729" w:rsidRDefault="00F67729">
            <w:pPr>
              <w:pStyle w:val="TAL"/>
              <w:rPr>
                <w:sz w:val="16"/>
              </w:rPr>
            </w:pPr>
            <w:r>
              <w:rPr>
                <w:sz w:val="16"/>
              </w:rPr>
              <w:t>R5-213884</w:t>
            </w:r>
          </w:p>
        </w:tc>
        <w:tc>
          <w:tcPr>
            <w:tcW w:w="0" w:type="auto"/>
            <w:tcBorders>
              <w:top w:val="single" w:sz="4" w:space="0" w:color="auto"/>
              <w:left w:val="single" w:sz="4" w:space="0" w:color="auto"/>
              <w:bottom w:val="single" w:sz="4" w:space="0" w:color="auto"/>
              <w:right w:val="single" w:sz="4" w:space="0" w:color="auto"/>
            </w:tcBorders>
            <w:hideMark/>
          </w:tcPr>
          <w:p w14:paraId="4475E8BC" w14:textId="77777777" w:rsidR="00F67729" w:rsidRDefault="00F67729">
            <w:pPr>
              <w:pStyle w:val="TAL"/>
              <w:rPr>
                <w:sz w:val="16"/>
              </w:rPr>
            </w:pPr>
            <w:r>
              <w:rPr>
                <w:sz w:val="16"/>
              </w:rPr>
              <w:t>Update p-Max of PCC to 6.2A.2.1</w:t>
            </w:r>
          </w:p>
        </w:tc>
        <w:tc>
          <w:tcPr>
            <w:tcW w:w="0" w:type="auto"/>
            <w:tcBorders>
              <w:top w:val="single" w:sz="4" w:space="0" w:color="auto"/>
              <w:left w:val="single" w:sz="4" w:space="0" w:color="auto"/>
              <w:bottom w:val="single" w:sz="4" w:space="0" w:color="auto"/>
              <w:right w:val="single" w:sz="4" w:space="0" w:color="auto"/>
            </w:tcBorders>
            <w:hideMark/>
          </w:tcPr>
          <w:p w14:paraId="7A6E3C00"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200C5A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ACA3D1" w14:textId="77777777" w:rsidR="00F67729" w:rsidRDefault="00F67729">
            <w:pPr>
              <w:pStyle w:val="TAL"/>
              <w:rPr>
                <w:sz w:val="16"/>
              </w:rPr>
            </w:pPr>
            <w:r>
              <w:rPr>
                <w:sz w:val="16"/>
              </w:rPr>
              <w:t>R5-212191</w:t>
            </w:r>
          </w:p>
        </w:tc>
        <w:tc>
          <w:tcPr>
            <w:tcW w:w="0" w:type="auto"/>
            <w:tcBorders>
              <w:top w:val="single" w:sz="4" w:space="0" w:color="auto"/>
              <w:left w:val="single" w:sz="4" w:space="0" w:color="auto"/>
              <w:bottom w:val="single" w:sz="4" w:space="0" w:color="auto"/>
              <w:right w:val="single" w:sz="4" w:space="0" w:color="auto"/>
            </w:tcBorders>
            <w:hideMark/>
          </w:tcPr>
          <w:p w14:paraId="5415494A" w14:textId="77777777" w:rsidR="00F67729" w:rsidRDefault="00F67729">
            <w:pPr>
              <w:pStyle w:val="TAL"/>
              <w:rPr>
                <w:sz w:val="16"/>
              </w:rPr>
            </w:pPr>
            <w:r>
              <w:rPr>
                <w:sz w:val="16"/>
              </w:rPr>
              <w:t>-</w:t>
            </w:r>
          </w:p>
        </w:tc>
      </w:tr>
      <w:tr w:rsidR="00F67729" w14:paraId="11960E6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34129F1" w14:textId="77777777" w:rsidR="00F67729" w:rsidRDefault="00F67729">
            <w:pPr>
              <w:pStyle w:val="TAL"/>
              <w:rPr>
                <w:sz w:val="16"/>
              </w:rPr>
            </w:pPr>
            <w:r>
              <w:rPr>
                <w:sz w:val="16"/>
              </w:rPr>
              <w:t>R5-213885</w:t>
            </w:r>
          </w:p>
        </w:tc>
        <w:tc>
          <w:tcPr>
            <w:tcW w:w="0" w:type="auto"/>
            <w:tcBorders>
              <w:top w:val="single" w:sz="4" w:space="0" w:color="auto"/>
              <w:left w:val="single" w:sz="4" w:space="0" w:color="auto"/>
              <w:bottom w:val="single" w:sz="4" w:space="0" w:color="auto"/>
              <w:right w:val="single" w:sz="4" w:space="0" w:color="auto"/>
            </w:tcBorders>
            <w:hideMark/>
          </w:tcPr>
          <w:p w14:paraId="65F2C47C" w14:textId="77777777" w:rsidR="00F67729" w:rsidRDefault="00F67729">
            <w:pPr>
              <w:pStyle w:val="TAL"/>
              <w:rPr>
                <w:sz w:val="16"/>
              </w:rPr>
            </w:pPr>
            <w:r>
              <w:rPr>
                <w:sz w:val="16"/>
              </w:rPr>
              <w:t>Update p-Max of PCC to 6.5A.1.1</w:t>
            </w:r>
          </w:p>
        </w:tc>
        <w:tc>
          <w:tcPr>
            <w:tcW w:w="0" w:type="auto"/>
            <w:tcBorders>
              <w:top w:val="single" w:sz="4" w:space="0" w:color="auto"/>
              <w:left w:val="single" w:sz="4" w:space="0" w:color="auto"/>
              <w:bottom w:val="single" w:sz="4" w:space="0" w:color="auto"/>
              <w:right w:val="single" w:sz="4" w:space="0" w:color="auto"/>
            </w:tcBorders>
            <w:hideMark/>
          </w:tcPr>
          <w:p w14:paraId="2D68C342"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717784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6DB8DF" w14:textId="77777777" w:rsidR="00F67729" w:rsidRDefault="00F67729">
            <w:pPr>
              <w:pStyle w:val="TAL"/>
              <w:rPr>
                <w:sz w:val="16"/>
              </w:rPr>
            </w:pPr>
            <w:r>
              <w:rPr>
                <w:sz w:val="16"/>
              </w:rPr>
              <w:t>R5-212192</w:t>
            </w:r>
          </w:p>
        </w:tc>
        <w:tc>
          <w:tcPr>
            <w:tcW w:w="0" w:type="auto"/>
            <w:tcBorders>
              <w:top w:val="single" w:sz="4" w:space="0" w:color="auto"/>
              <w:left w:val="single" w:sz="4" w:space="0" w:color="auto"/>
              <w:bottom w:val="single" w:sz="4" w:space="0" w:color="auto"/>
              <w:right w:val="single" w:sz="4" w:space="0" w:color="auto"/>
            </w:tcBorders>
            <w:hideMark/>
          </w:tcPr>
          <w:p w14:paraId="6E5A19A0" w14:textId="77777777" w:rsidR="00F67729" w:rsidRDefault="00F67729">
            <w:pPr>
              <w:pStyle w:val="TAL"/>
              <w:rPr>
                <w:sz w:val="16"/>
              </w:rPr>
            </w:pPr>
            <w:r>
              <w:rPr>
                <w:sz w:val="16"/>
              </w:rPr>
              <w:t>-</w:t>
            </w:r>
          </w:p>
        </w:tc>
      </w:tr>
      <w:tr w:rsidR="00F67729" w14:paraId="2E53006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B45CD0" w14:textId="77777777" w:rsidR="00F67729" w:rsidRDefault="00F67729">
            <w:pPr>
              <w:pStyle w:val="TAL"/>
              <w:rPr>
                <w:sz w:val="16"/>
              </w:rPr>
            </w:pPr>
            <w:r>
              <w:rPr>
                <w:sz w:val="16"/>
              </w:rPr>
              <w:t>R5-213886</w:t>
            </w:r>
          </w:p>
        </w:tc>
        <w:tc>
          <w:tcPr>
            <w:tcW w:w="0" w:type="auto"/>
            <w:tcBorders>
              <w:top w:val="single" w:sz="4" w:space="0" w:color="auto"/>
              <w:left w:val="single" w:sz="4" w:space="0" w:color="auto"/>
              <w:bottom w:val="single" w:sz="4" w:space="0" w:color="auto"/>
              <w:right w:val="single" w:sz="4" w:space="0" w:color="auto"/>
            </w:tcBorders>
            <w:hideMark/>
          </w:tcPr>
          <w:p w14:paraId="56598302" w14:textId="77777777" w:rsidR="00F67729" w:rsidRDefault="00F67729">
            <w:pPr>
              <w:pStyle w:val="TAL"/>
              <w:rPr>
                <w:sz w:val="16"/>
              </w:rPr>
            </w:pPr>
            <w:r>
              <w:rPr>
                <w:sz w:val="16"/>
              </w:rPr>
              <w:t>Update p-Max of PCC to out of band emission for CA</w:t>
            </w:r>
          </w:p>
        </w:tc>
        <w:tc>
          <w:tcPr>
            <w:tcW w:w="0" w:type="auto"/>
            <w:tcBorders>
              <w:top w:val="single" w:sz="4" w:space="0" w:color="auto"/>
              <w:left w:val="single" w:sz="4" w:space="0" w:color="auto"/>
              <w:bottom w:val="single" w:sz="4" w:space="0" w:color="auto"/>
              <w:right w:val="single" w:sz="4" w:space="0" w:color="auto"/>
            </w:tcBorders>
            <w:hideMark/>
          </w:tcPr>
          <w:p w14:paraId="4303CFB3"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443D60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778A43" w14:textId="77777777" w:rsidR="00F67729" w:rsidRDefault="00F67729">
            <w:pPr>
              <w:pStyle w:val="TAL"/>
              <w:rPr>
                <w:sz w:val="16"/>
              </w:rPr>
            </w:pPr>
            <w:r>
              <w:rPr>
                <w:sz w:val="16"/>
              </w:rPr>
              <w:t>R5-212193</w:t>
            </w:r>
          </w:p>
        </w:tc>
        <w:tc>
          <w:tcPr>
            <w:tcW w:w="0" w:type="auto"/>
            <w:tcBorders>
              <w:top w:val="single" w:sz="4" w:space="0" w:color="auto"/>
              <w:left w:val="single" w:sz="4" w:space="0" w:color="auto"/>
              <w:bottom w:val="single" w:sz="4" w:space="0" w:color="auto"/>
              <w:right w:val="single" w:sz="4" w:space="0" w:color="auto"/>
            </w:tcBorders>
            <w:hideMark/>
          </w:tcPr>
          <w:p w14:paraId="3A000881" w14:textId="77777777" w:rsidR="00F67729" w:rsidRDefault="00F67729">
            <w:pPr>
              <w:pStyle w:val="TAL"/>
              <w:rPr>
                <w:sz w:val="16"/>
              </w:rPr>
            </w:pPr>
            <w:r>
              <w:rPr>
                <w:sz w:val="16"/>
              </w:rPr>
              <w:t>-</w:t>
            </w:r>
          </w:p>
        </w:tc>
      </w:tr>
      <w:tr w:rsidR="00F67729" w14:paraId="06C9B4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422F9A" w14:textId="77777777" w:rsidR="00F67729" w:rsidRDefault="00F67729">
            <w:pPr>
              <w:pStyle w:val="TAL"/>
              <w:rPr>
                <w:sz w:val="16"/>
              </w:rPr>
            </w:pPr>
            <w:r>
              <w:rPr>
                <w:sz w:val="16"/>
              </w:rPr>
              <w:t>R5-213887</w:t>
            </w:r>
          </w:p>
        </w:tc>
        <w:tc>
          <w:tcPr>
            <w:tcW w:w="0" w:type="auto"/>
            <w:tcBorders>
              <w:top w:val="single" w:sz="4" w:space="0" w:color="auto"/>
              <w:left w:val="single" w:sz="4" w:space="0" w:color="auto"/>
              <w:bottom w:val="single" w:sz="4" w:space="0" w:color="auto"/>
              <w:right w:val="single" w:sz="4" w:space="0" w:color="auto"/>
            </w:tcBorders>
            <w:hideMark/>
          </w:tcPr>
          <w:p w14:paraId="232900C9" w14:textId="77777777" w:rsidR="00F67729" w:rsidRDefault="00F67729">
            <w:pPr>
              <w:pStyle w:val="TAL"/>
              <w:rPr>
                <w:sz w:val="16"/>
              </w:rPr>
            </w:pPr>
            <w:r>
              <w:rPr>
                <w:sz w:val="16"/>
              </w:rPr>
              <w:t>Update p-Max of PCC to spurious emission for CA</w:t>
            </w:r>
          </w:p>
        </w:tc>
        <w:tc>
          <w:tcPr>
            <w:tcW w:w="0" w:type="auto"/>
            <w:tcBorders>
              <w:top w:val="single" w:sz="4" w:space="0" w:color="auto"/>
              <w:left w:val="single" w:sz="4" w:space="0" w:color="auto"/>
              <w:bottom w:val="single" w:sz="4" w:space="0" w:color="auto"/>
              <w:right w:val="single" w:sz="4" w:space="0" w:color="auto"/>
            </w:tcBorders>
            <w:hideMark/>
          </w:tcPr>
          <w:p w14:paraId="770FF0B0"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39918FB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42479A" w14:textId="77777777" w:rsidR="00F67729" w:rsidRDefault="00F67729">
            <w:pPr>
              <w:pStyle w:val="TAL"/>
              <w:rPr>
                <w:sz w:val="16"/>
              </w:rPr>
            </w:pPr>
            <w:r>
              <w:rPr>
                <w:sz w:val="16"/>
              </w:rPr>
              <w:t>R5-212194</w:t>
            </w:r>
          </w:p>
        </w:tc>
        <w:tc>
          <w:tcPr>
            <w:tcW w:w="0" w:type="auto"/>
            <w:tcBorders>
              <w:top w:val="single" w:sz="4" w:space="0" w:color="auto"/>
              <w:left w:val="single" w:sz="4" w:space="0" w:color="auto"/>
              <w:bottom w:val="single" w:sz="4" w:space="0" w:color="auto"/>
              <w:right w:val="single" w:sz="4" w:space="0" w:color="auto"/>
            </w:tcBorders>
            <w:hideMark/>
          </w:tcPr>
          <w:p w14:paraId="29C1B1AB" w14:textId="77777777" w:rsidR="00F67729" w:rsidRDefault="00F67729">
            <w:pPr>
              <w:pStyle w:val="TAL"/>
              <w:rPr>
                <w:sz w:val="16"/>
              </w:rPr>
            </w:pPr>
            <w:r>
              <w:rPr>
                <w:sz w:val="16"/>
              </w:rPr>
              <w:t>-</w:t>
            </w:r>
          </w:p>
        </w:tc>
      </w:tr>
      <w:tr w:rsidR="00F67729" w14:paraId="2701CA7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30BC15" w14:textId="77777777" w:rsidR="00F67729" w:rsidRDefault="00F67729">
            <w:pPr>
              <w:pStyle w:val="TAL"/>
              <w:rPr>
                <w:sz w:val="16"/>
              </w:rPr>
            </w:pPr>
            <w:r>
              <w:rPr>
                <w:sz w:val="16"/>
              </w:rPr>
              <w:t>R5-213888</w:t>
            </w:r>
          </w:p>
        </w:tc>
        <w:tc>
          <w:tcPr>
            <w:tcW w:w="0" w:type="auto"/>
            <w:tcBorders>
              <w:top w:val="single" w:sz="4" w:space="0" w:color="auto"/>
              <w:left w:val="single" w:sz="4" w:space="0" w:color="auto"/>
              <w:bottom w:val="single" w:sz="4" w:space="0" w:color="auto"/>
              <w:right w:val="single" w:sz="4" w:space="0" w:color="auto"/>
            </w:tcBorders>
            <w:hideMark/>
          </w:tcPr>
          <w:p w14:paraId="7FAC1C42" w14:textId="77777777" w:rsidR="00F67729" w:rsidRDefault="00F67729">
            <w:pPr>
              <w:pStyle w:val="TAL"/>
              <w:rPr>
                <w:sz w:val="16"/>
              </w:rPr>
            </w:pPr>
            <w:r>
              <w:rPr>
                <w:sz w:val="16"/>
              </w:rPr>
              <w:t>Correct message content to 6.2A.4.1</w:t>
            </w:r>
          </w:p>
        </w:tc>
        <w:tc>
          <w:tcPr>
            <w:tcW w:w="0" w:type="auto"/>
            <w:tcBorders>
              <w:top w:val="single" w:sz="4" w:space="0" w:color="auto"/>
              <w:left w:val="single" w:sz="4" w:space="0" w:color="auto"/>
              <w:bottom w:val="single" w:sz="4" w:space="0" w:color="auto"/>
              <w:right w:val="single" w:sz="4" w:space="0" w:color="auto"/>
            </w:tcBorders>
            <w:hideMark/>
          </w:tcPr>
          <w:p w14:paraId="08C51DBF"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D12E60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106D5F" w14:textId="77777777" w:rsidR="00F67729" w:rsidRDefault="00F67729">
            <w:pPr>
              <w:pStyle w:val="TAL"/>
              <w:rPr>
                <w:sz w:val="16"/>
              </w:rPr>
            </w:pPr>
            <w:r>
              <w:rPr>
                <w:sz w:val="16"/>
              </w:rPr>
              <w:t>R5-212195</w:t>
            </w:r>
          </w:p>
        </w:tc>
        <w:tc>
          <w:tcPr>
            <w:tcW w:w="0" w:type="auto"/>
            <w:tcBorders>
              <w:top w:val="single" w:sz="4" w:space="0" w:color="auto"/>
              <w:left w:val="single" w:sz="4" w:space="0" w:color="auto"/>
              <w:bottom w:val="single" w:sz="4" w:space="0" w:color="auto"/>
              <w:right w:val="single" w:sz="4" w:space="0" w:color="auto"/>
            </w:tcBorders>
            <w:hideMark/>
          </w:tcPr>
          <w:p w14:paraId="76409785" w14:textId="77777777" w:rsidR="00F67729" w:rsidRDefault="00F67729">
            <w:pPr>
              <w:pStyle w:val="TAL"/>
              <w:rPr>
                <w:sz w:val="16"/>
              </w:rPr>
            </w:pPr>
            <w:r>
              <w:rPr>
                <w:sz w:val="16"/>
              </w:rPr>
              <w:t>-</w:t>
            </w:r>
          </w:p>
        </w:tc>
      </w:tr>
      <w:tr w:rsidR="00F67729" w14:paraId="799468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C22350" w14:textId="77777777" w:rsidR="00F67729" w:rsidRDefault="00F67729">
            <w:pPr>
              <w:pStyle w:val="TAL"/>
              <w:rPr>
                <w:sz w:val="16"/>
              </w:rPr>
            </w:pPr>
            <w:r>
              <w:rPr>
                <w:sz w:val="16"/>
              </w:rPr>
              <w:t>R5-213889</w:t>
            </w:r>
          </w:p>
        </w:tc>
        <w:tc>
          <w:tcPr>
            <w:tcW w:w="0" w:type="auto"/>
            <w:tcBorders>
              <w:top w:val="single" w:sz="4" w:space="0" w:color="auto"/>
              <w:left w:val="single" w:sz="4" w:space="0" w:color="auto"/>
              <w:bottom w:val="single" w:sz="4" w:space="0" w:color="auto"/>
              <w:right w:val="single" w:sz="4" w:space="0" w:color="auto"/>
            </w:tcBorders>
            <w:hideMark/>
          </w:tcPr>
          <w:p w14:paraId="54D157E1" w14:textId="77777777" w:rsidR="00F67729" w:rsidRDefault="00F67729">
            <w:pPr>
              <w:pStyle w:val="TAL"/>
              <w:rPr>
                <w:sz w:val="16"/>
              </w:rPr>
            </w:pPr>
            <w:proofErr w:type="spellStart"/>
            <w:r>
              <w:rPr>
                <w:sz w:val="16"/>
              </w:rPr>
              <w:t>Cleanup</w:t>
            </w:r>
            <w:proofErr w:type="spellEnd"/>
            <w:r>
              <w:rPr>
                <w:sz w:val="16"/>
              </w:rPr>
              <w:t xml:space="preserve"> for TS 38.521-1spurious emission for UE co-existence table (</w:t>
            </w:r>
            <w:proofErr w:type="spellStart"/>
            <w:r>
              <w:rPr>
                <w:sz w:val="16"/>
              </w:rPr>
              <w:t>non CA</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2525D5"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7229471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9896EB" w14:textId="77777777" w:rsidR="00F67729" w:rsidRDefault="00F67729">
            <w:pPr>
              <w:pStyle w:val="TAL"/>
              <w:rPr>
                <w:sz w:val="16"/>
              </w:rPr>
            </w:pPr>
            <w:r>
              <w:rPr>
                <w:sz w:val="16"/>
              </w:rPr>
              <w:t>R5-212216</w:t>
            </w:r>
          </w:p>
        </w:tc>
        <w:tc>
          <w:tcPr>
            <w:tcW w:w="0" w:type="auto"/>
            <w:tcBorders>
              <w:top w:val="single" w:sz="4" w:space="0" w:color="auto"/>
              <w:left w:val="single" w:sz="4" w:space="0" w:color="auto"/>
              <w:bottom w:val="single" w:sz="4" w:space="0" w:color="auto"/>
              <w:right w:val="single" w:sz="4" w:space="0" w:color="auto"/>
            </w:tcBorders>
            <w:hideMark/>
          </w:tcPr>
          <w:p w14:paraId="5CE28851" w14:textId="77777777" w:rsidR="00F67729" w:rsidRDefault="00F67729">
            <w:pPr>
              <w:pStyle w:val="TAL"/>
              <w:rPr>
                <w:sz w:val="16"/>
              </w:rPr>
            </w:pPr>
            <w:r>
              <w:rPr>
                <w:sz w:val="16"/>
              </w:rPr>
              <w:t>-</w:t>
            </w:r>
          </w:p>
        </w:tc>
      </w:tr>
      <w:tr w:rsidR="00F67729" w14:paraId="5C2612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6DCE55" w14:textId="77777777" w:rsidR="00F67729" w:rsidRDefault="00F67729">
            <w:pPr>
              <w:pStyle w:val="TAL"/>
              <w:rPr>
                <w:sz w:val="16"/>
              </w:rPr>
            </w:pPr>
            <w:r>
              <w:rPr>
                <w:sz w:val="16"/>
              </w:rPr>
              <w:t>R5-213890</w:t>
            </w:r>
          </w:p>
        </w:tc>
        <w:tc>
          <w:tcPr>
            <w:tcW w:w="0" w:type="auto"/>
            <w:tcBorders>
              <w:top w:val="single" w:sz="4" w:space="0" w:color="auto"/>
              <w:left w:val="single" w:sz="4" w:space="0" w:color="auto"/>
              <w:bottom w:val="single" w:sz="4" w:space="0" w:color="auto"/>
              <w:right w:val="single" w:sz="4" w:space="0" w:color="auto"/>
            </w:tcBorders>
            <w:hideMark/>
          </w:tcPr>
          <w:p w14:paraId="08916514" w14:textId="77777777" w:rsidR="00F67729" w:rsidRDefault="00F67729">
            <w:pPr>
              <w:pStyle w:val="TAL"/>
              <w:rPr>
                <w:sz w:val="16"/>
              </w:rPr>
            </w:pPr>
            <w:proofErr w:type="spellStart"/>
            <w:r>
              <w:rPr>
                <w:sz w:val="16"/>
              </w:rPr>
              <w:t>Cleanup</w:t>
            </w:r>
            <w:proofErr w:type="spellEnd"/>
            <w:r>
              <w:rPr>
                <w:sz w:val="16"/>
              </w:rPr>
              <w:t xml:space="preserve"> for TS 38.521-1 spurious emission for UE co-existence table (CA Bands)</w:t>
            </w:r>
          </w:p>
        </w:tc>
        <w:tc>
          <w:tcPr>
            <w:tcW w:w="0" w:type="auto"/>
            <w:tcBorders>
              <w:top w:val="single" w:sz="4" w:space="0" w:color="auto"/>
              <w:left w:val="single" w:sz="4" w:space="0" w:color="auto"/>
              <w:bottom w:val="single" w:sz="4" w:space="0" w:color="auto"/>
              <w:right w:val="single" w:sz="4" w:space="0" w:color="auto"/>
            </w:tcBorders>
            <w:hideMark/>
          </w:tcPr>
          <w:p w14:paraId="4CDF6DB5"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3280907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342684" w14:textId="77777777" w:rsidR="00F67729" w:rsidRDefault="00F67729">
            <w:pPr>
              <w:pStyle w:val="TAL"/>
              <w:rPr>
                <w:sz w:val="16"/>
              </w:rPr>
            </w:pPr>
            <w:r>
              <w:rPr>
                <w:sz w:val="16"/>
              </w:rPr>
              <w:t>R5-212217</w:t>
            </w:r>
          </w:p>
        </w:tc>
        <w:tc>
          <w:tcPr>
            <w:tcW w:w="0" w:type="auto"/>
            <w:tcBorders>
              <w:top w:val="single" w:sz="4" w:space="0" w:color="auto"/>
              <w:left w:val="single" w:sz="4" w:space="0" w:color="auto"/>
              <w:bottom w:val="single" w:sz="4" w:space="0" w:color="auto"/>
              <w:right w:val="single" w:sz="4" w:space="0" w:color="auto"/>
            </w:tcBorders>
            <w:hideMark/>
          </w:tcPr>
          <w:p w14:paraId="30B64948" w14:textId="77777777" w:rsidR="00F67729" w:rsidRDefault="00F67729">
            <w:pPr>
              <w:pStyle w:val="TAL"/>
              <w:rPr>
                <w:sz w:val="16"/>
              </w:rPr>
            </w:pPr>
            <w:r>
              <w:rPr>
                <w:sz w:val="16"/>
              </w:rPr>
              <w:t>-</w:t>
            </w:r>
          </w:p>
        </w:tc>
      </w:tr>
      <w:tr w:rsidR="00F67729" w14:paraId="0727F70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AF9676" w14:textId="77777777" w:rsidR="00F67729" w:rsidRDefault="00F67729">
            <w:pPr>
              <w:pStyle w:val="TAL"/>
              <w:rPr>
                <w:sz w:val="16"/>
              </w:rPr>
            </w:pPr>
            <w:r>
              <w:rPr>
                <w:sz w:val="16"/>
              </w:rPr>
              <w:t>R5-213891</w:t>
            </w:r>
          </w:p>
        </w:tc>
        <w:tc>
          <w:tcPr>
            <w:tcW w:w="0" w:type="auto"/>
            <w:tcBorders>
              <w:top w:val="single" w:sz="4" w:space="0" w:color="auto"/>
              <w:left w:val="single" w:sz="4" w:space="0" w:color="auto"/>
              <w:bottom w:val="single" w:sz="4" w:space="0" w:color="auto"/>
              <w:right w:val="single" w:sz="4" w:space="0" w:color="auto"/>
            </w:tcBorders>
            <w:hideMark/>
          </w:tcPr>
          <w:p w14:paraId="5A2BFA57" w14:textId="77777777" w:rsidR="00F67729" w:rsidRDefault="00F67729">
            <w:pPr>
              <w:pStyle w:val="TAL"/>
              <w:rPr>
                <w:sz w:val="16"/>
              </w:rPr>
            </w:pPr>
            <w:r>
              <w:rPr>
                <w:sz w:val="16"/>
              </w:rPr>
              <w:t>Correction of A-MPR and A-SEM test requirements for NS_06 band n12</w:t>
            </w:r>
          </w:p>
        </w:tc>
        <w:tc>
          <w:tcPr>
            <w:tcW w:w="0" w:type="auto"/>
            <w:tcBorders>
              <w:top w:val="single" w:sz="4" w:space="0" w:color="auto"/>
              <w:left w:val="single" w:sz="4" w:space="0" w:color="auto"/>
              <w:bottom w:val="single" w:sz="4" w:space="0" w:color="auto"/>
              <w:right w:val="single" w:sz="4" w:space="0" w:color="auto"/>
            </w:tcBorders>
            <w:hideMark/>
          </w:tcPr>
          <w:p w14:paraId="642FD4C3" w14:textId="77777777" w:rsidR="00F67729" w:rsidRDefault="00F6772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1A02320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4613AD" w14:textId="77777777" w:rsidR="00F67729" w:rsidRDefault="00F67729">
            <w:pPr>
              <w:pStyle w:val="TAL"/>
              <w:rPr>
                <w:sz w:val="16"/>
              </w:rPr>
            </w:pPr>
            <w:r>
              <w:rPr>
                <w:sz w:val="16"/>
              </w:rPr>
              <w:t>R5-212670</w:t>
            </w:r>
          </w:p>
        </w:tc>
        <w:tc>
          <w:tcPr>
            <w:tcW w:w="0" w:type="auto"/>
            <w:tcBorders>
              <w:top w:val="single" w:sz="4" w:space="0" w:color="auto"/>
              <w:left w:val="single" w:sz="4" w:space="0" w:color="auto"/>
              <w:bottom w:val="single" w:sz="4" w:space="0" w:color="auto"/>
              <w:right w:val="single" w:sz="4" w:space="0" w:color="auto"/>
            </w:tcBorders>
            <w:hideMark/>
          </w:tcPr>
          <w:p w14:paraId="586DCB95" w14:textId="77777777" w:rsidR="00F67729" w:rsidRDefault="00F67729">
            <w:pPr>
              <w:pStyle w:val="TAL"/>
              <w:rPr>
                <w:sz w:val="16"/>
              </w:rPr>
            </w:pPr>
            <w:r>
              <w:rPr>
                <w:sz w:val="16"/>
              </w:rPr>
              <w:t>-</w:t>
            </w:r>
          </w:p>
        </w:tc>
      </w:tr>
      <w:tr w:rsidR="00F67729" w14:paraId="408BA97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3BE670" w14:textId="77777777" w:rsidR="00F67729" w:rsidRDefault="00F67729">
            <w:pPr>
              <w:pStyle w:val="TAL"/>
              <w:rPr>
                <w:sz w:val="16"/>
              </w:rPr>
            </w:pPr>
            <w:r>
              <w:rPr>
                <w:sz w:val="16"/>
              </w:rPr>
              <w:t>R5-213892</w:t>
            </w:r>
          </w:p>
        </w:tc>
        <w:tc>
          <w:tcPr>
            <w:tcW w:w="0" w:type="auto"/>
            <w:tcBorders>
              <w:top w:val="single" w:sz="4" w:space="0" w:color="auto"/>
              <w:left w:val="single" w:sz="4" w:space="0" w:color="auto"/>
              <w:bottom w:val="single" w:sz="4" w:space="0" w:color="auto"/>
              <w:right w:val="single" w:sz="4" w:space="0" w:color="auto"/>
            </w:tcBorders>
            <w:hideMark/>
          </w:tcPr>
          <w:p w14:paraId="4C0420F1" w14:textId="77777777" w:rsidR="00F67729" w:rsidRDefault="00F67729">
            <w:pPr>
              <w:pStyle w:val="TAL"/>
              <w:rPr>
                <w:sz w:val="16"/>
              </w:rPr>
            </w:pPr>
            <w:r>
              <w:rPr>
                <w:sz w:val="16"/>
              </w:rPr>
              <w:t>Addition of A-MPR NS_10 test</w:t>
            </w:r>
          </w:p>
        </w:tc>
        <w:tc>
          <w:tcPr>
            <w:tcW w:w="0" w:type="auto"/>
            <w:tcBorders>
              <w:top w:val="single" w:sz="4" w:space="0" w:color="auto"/>
              <w:left w:val="single" w:sz="4" w:space="0" w:color="auto"/>
              <w:bottom w:val="single" w:sz="4" w:space="0" w:color="auto"/>
              <w:right w:val="single" w:sz="4" w:space="0" w:color="auto"/>
            </w:tcBorders>
            <w:hideMark/>
          </w:tcPr>
          <w:p w14:paraId="5570979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5489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6F7C10" w14:textId="77777777" w:rsidR="00F67729" w:rsidRDefault="00F67729">
            <w:pPr>
              <w:pStyle w:val="TAL"/>
              <w:rPr>
                <w:sz w:val="16"/>
              </w:rPr>
            </w:pPr>
            <w:r>
              <w:rPr>
                <w:sz w:val="16"/>
              </w:rPr>
              <w:t>R5-212915</w:t>
            </w:r>
          </w:p>
        </w:tc>
        <w:tc>
          <w:tcPr>
            <w:tcW w:w="0" w:type="auto"/>
            <w:tcBorders>
              <w:top w:val="single" w:sz="4" w:space="0" w:color="auto"/>
              <w:left w:val="single" w:sz="4" w:space="0" w:color="auto"/>
              <w:bottom w:val="single" w:sz="4" w:space="0" w:color="auto"/>
              <w:right w:val="single" w:sz="4" w:space="0" w:color="auto"/>
            </w:tcBorders>
            <w:hideMark/>
          </w:tcPr>
          <w:p w14:paraId="78F74129" w14:textId="77777777" w:rsidR="00F67729" w:rsidRDefault="00F67729">
            <w:pPr>
              <w:pStyle w:val="TAL"/>
              <w:rPr>
                <w:sz w:val="16"/>
              </w:rPr>
            </w:pPr>
            <w:r>
              <w:rPr>
                <w:sz w:val="16"/>
              </w:rPr>
              <w:t>-</w:t>
            </w:r>
          </w:p>
        </w:tc>
      </w:tr>
      <w:tr w:rsidR="00F67729" w14:paraId="52D1151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F05574" w14:textId="77777777" w:rsidR="00F67729" w:rsidRDefault="00F67729">
            <w:pPr>
              <w:pStyle w:val="TAL"/>
              <w:rPr>
                <w:sz w:val="16"/>
              </w:rPr>
            </w:pPr>
            <w:r>
              <w:rPr>
                <w:sz w:val="16"/>
              </w:rPr>
              <w:t>R5-213893</w:t>
            </w:r>
          </w:p>
        </w:tc>
        <w:tc>
          <w:tcPr>
            <w:tcW w:w="0" w:type="auto"/>
            <w:tcBorders>
              <w:top w:val="single" w:sz="4" w:space="0" w:color="auto"/>
              <w:left w:val="single" w:sz="4" w:space="0" w:color="auto"/>
              <w:bottom w:val="single" w:sz="4" w:space="0" w:color="auto"/>
              <w:right w:val="single" w:sz="4" w:space="0" w:color="auto"/>
            </w:tcBorders>
            <w:hideMark/>
          </w:tcPr>
          <w:p w14:paraId="470B1137" w14:textId="77777777" w:rsidR="00F67729" w:rsidRDefault="00F67729">
            <w:pPr>
              <w:pStyle w:val="TAL"/>
              <w:rPr>
                <w:sz w:val="16"/>
              </w:rPr>
            </w:pPr>
            <w:r>
              <w:rPr>
                <w:sz w:val="16"/>
              </w:rPr>
              <w:t>Updating NR SA test frequency selection for NR band n28</w:t>
            </w:r>
          </w:p>
        </w:tc>
        <w:tc>
          <w:tcPr>
            <w:tcW w:w="0" w:type="auto"/>
            <w:tcBorders>
              <w:top w:val="single" w:sz="4" w:space="0" w:color="auto"/>
              <w:left w:val="single" w:sz="4" w:space="0" w:color="auto"/>
              <w:bottom w:val="single" w:sz="4" w:space="0" w:color="auto"/>
              <w:right w:val="single" w:sz="4" w:space="0" w:color="auto"/>
            </w:tcBorders>
            <w:hideMark/>
          </w:tcPr>
          <w:p w14:paraId="0EA04F2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9AC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1CB4AC" w14:textId="77777777" w:rsidR="00F67729" w:rsidRDefault="00F67729">
            <w:pPr>
              <w:pStyle w:val="TAL"/>
              <w:rPr>
                <w:sz w:val="16"/>
              </w:rPr>
            </w:pPr>
            <w:r>
              <w:rPr>
                <w:sz w:val="16"/>
              </w:rPr>
              <w:t>R5-212973</w:t>
            </w:r>
          </w:p>
        </w:tc>
        <w:tc>
          <w:tcPr>
            <w:tcW w:w="0" w:type="auto"/>
            <w:tcBorders>
              <w:top w:val="single" w:sz="4" w:space="0" w:color="auto"/>
              <w:left w:val="single" w:sz="4" w:space="0" w:color="auto"/>
              <w:bottom w:val="single" w:sz="4" w:space="0" w:color="auto"/>
              <w:right w:val="single" w:sz="4" w:space="0" w:color="auto"/>
            </w:tcBorders>
            <w:hideMark/>
          </w:tcPr>
          <w:p w14:paraId="2D4BDFAF" w14:textId="77777777" w:rsidR="00F67729" w:rsidRDefault="00F67729">
            <w:pPr>
              <w:pStyle w:val="TAL"/>
              <w:rPr>
                <w:sz w:val="16"/>
              </w:rPr>
            </w:pPr>
            <w:r>
              <w:rPr>
                <w:sz w:val="16"/>
              </w:rPr>
              <w:t>-</w:t>
            </w:r>
          </w:p>
        </w:tc>
      </w:tr>
      <w:tr w:rsidR="00F67729" w14:paraId="12E791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21F482" w14:textId="77777777" w:rsidR="00F67729" w:rsidRDefault="00F67729">
            <w:pPr>
              <w:pStyle w:val="TAL"/>
              <w:rPr>
                <w:sz w:val="16"/>
              </w:rPr>
            </w:pPr>
            <w:r>
              <w:rPr>
                <w:sz w:val="16"/>
              </w:rPr>
              <w:t>R5-213894</w:t>
            </w:r>
          </w:p>
        </w:tc>
        <w:tc>
          <w:tcPr>
            <w:tcW w:w="0" w:type="auto"/>
            <w:tcBorders>
              <w:top w:val="single" w:sz="4" w:space="0" w:color="auto"/>
              <w:left w:val="single" w:sz="4" w:space="0" w:color="auto"/>
              <w:bottom w:val="single" w:sz="4" w:space="0" w:color="auto"/>
              <w:right w:val="single" w:sz="4" w:space="0" w:color="auto"/>
            </w:tcBorders>
            <w:hideMark/>
          </w:tcPr>
          <w:p w14:paraId="43ADF612" w14:textId="77777777" w:rsidR="00F67729" w:rsidRDefault="00F67729">
            <w:pPr>
              <w:pStyle w:val="TAL"/>
              <w:rPr>
                <w:sz w:val="16"/>
              </w:rPr>
            </w:pPr>
            <w:r>
              <w:rPr>
                <w:sz w:val="16"/>
              </w:rPr>
              <w:t>Update of R15 38.521-1 clause 5</w:t>
            </w:r>
          </w:p>
        </w:tc>
        <w:tc>
          <w:tcPr>
            <w:tcW w:w="0" w:type="auto"/>
            <w:tcBorders>
              <w:top w:val="single" w:sz="4" w:space="0" w:color="auto"/>
              <w:left w:val="single" w:sz="4" w:space="0" w:color="auto"/>
              <w:bottom w:val="single" w:sz="4" w:space="0" w:color="auto"/>
              <w:right w:val="single" w:sz="4" w:space="0" w:color="auto"/>
            </w:tcBorders>
            <w:hideMark/>
          </w:tcPr>
          <w:p w14:paraId="03C5D806" w14:textId="77777777" w:rsidR="00F67729" w:rsidRDefault="00F67729">
            <w:pPr>
              <w:pStyle w:val="TAL"/>
              <w:rPr>
                <w:sz w:val="16"/>
              </w:rPr>
            </w:pPr>
            <w:r>
              <w:rPr>
                <w:sz w:val="16"/>
              </w:rPr>
              <w:t>China Unicom, Dish Network</w:t>
            </w:r>
          </w:p>
        </w:tc>
        <w:tc>
          <w:tcPr>
            <w:tcW w:w="0" w:type="auto"/>
            <w:tcBorders>
              <w:top w:val="single" w:sz="4" w:space="0" w:color="auto"/>
              <w:left w:val="single" w:sz="4" w:space="0" w:color="auto"/>
              <w:bottom w:val="single" w:sz="4" w:space="0" w:color="auto"/>
              <w:right w:val="single" w:sz="4" w:space="0" w:color="auto"/>
            </w:tcBorders>
            <w:hideMark/>
          </w:tcPr>
          <w:p w14:paraId="57FD1C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3ED8D3" w14:textId="77777777" w:rsidR="00F67729" w:rsidRDefault="00F67729">
            <w:pPr>
              <w:pStyle w:val="TAL"/>
              <w:rPr>
                <w:sz w:val="16"/>
              </w:rPr>
            </w:pPr>
            <w:r>
              <w:rPr>
                <w:sz w:val="16"/>
              </w:rPr>
              <w:t>R5-212679</w:t>
            </w:r>
          </w:p>
        </w:tc>
        <w:tc>
          <w:tcPr>
            <w:tcW w:w="0" w:type="auto"/>
            <w:tcBorders>
              <w:top w:val="single" w:sz="4" w:space="0" w:color="auto"/>
              <w:left w:val="single" w:sz="4" w:space="0" w:color="auto"/>
              <w:bottom w:val="single" w:sz="4" w:space="0" w:color="auto"/>
              <w:right w:val="single" w:sz="4" w:space="0" w:color="auto"/>
            </w:tcBorders>
            <w:hideMark/>
          </w:tcPr>
          <w:p w14:paraId="1A10D5D2" w14:textId="77777777" w:rsidR="00F67729" w:rsidRDefault="00F67729">
            <w:pPr>
              <w:pStyle w:val="TAL"/>
              <w:rPr>
                <w:sz w:val="16"/>
              </w:rPr>
            </w:pPr>
            <w:r>
              <w:rPr>
                <w:sz w:val="16"/>
              </w:rPr>
              <w:t>-</w:t>
            </w:r>
          </w:p>
        </w:tc>
      </w:tr>
      <w:tr w:rsidR="00F67729" w14:paraId="1A3AC3A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C524BA" w14:textId="77777777" w:rsidR="00F67729" w:rsidRDefault="00F67729">
            <w:pPr>
              <w:pStyle w:val="TAL"/>
              <w:rPr>
                <w:sz w:val="16"/>
              </w:rPr>
            </w:pPr>
            <w:r>
              <w:rPr>
                <w:sz w:val="16"/>
              </w:rPr>
              <w:t>R5-213895</w:t>
            </w:r>
          </w:p>
        </w:tc>
        <w:tc>
          <w:tcPr>
            <w:tcW w:w="0" w:type="auto"/>
            <w:tcBorders>
              <w:top w:val="single" w:sz="4" w:space="0" w:color="auto"/>
              <w:left w:val="single" w:sz="4" w:space="0" w:color="auto"/>
              <w:bottom w:val="single" w:sz="4" w:space="0" w:color="auto"/>
              <w:right w:val="single" w:sz="4" w:space="0" w:color="auto"/>
            </w:tcBorders>
            <w:hideMark/>
          </w:tcPr>
          <w:p w14:paraId="1E1ED5E1" w14:textId="77777777" w:rsidR="00F67729" w:rsidRDefault="00F67729">
            <w:pPr>
              <w:pStyle w:val="TAL"/>
              <w:rPr>
                <w:sz w:val="16"/>
              </w:rPr>
            </w:pPr>
            <w:r>
              <w:rPr>
                <w:sz w:val="16"/>
              </w:rPr>
              <w:t>Update of the test configuration for 6.4A.2.1 EVM CA test cases</w:t>
            </w:r>
          </w:p>
        </w:tc>
        <w:tc>
          <w:tcPr>
            <w:tcW w:w="0" w:type="auto"/>
            <w:tcBorders>
              <w:top w:val="single" w:sz="4" w:space="0" w:color="auto"/>
              <w:left w:val="single" w:sz="4" w:space="0" w:color="auto"/>
              <w:bottom w:val="single" w:sz="4" w:space="0" w:color="auto"/>
              <w:right w:val="single" w:sz="4" w:space="0" w:color="auto"/>
            </w:tcBorders>
            <w:hideMark/>
          </w:tcPr>
          <w:p w14:paraId="1FFFD834" w14:textId="77777777" w:rsidR="00F67729" w:rsidRDefault="00F6772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51616F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7BAD91" w14:textId="77777777" w:rsidR="00F67729" w:rsidRDefault="00F67729">
            <w:pPr>
              <w:pStyle w:val="TAL"/>
              <w:rPr>
                <w:sz w:val="16"/>
              </w:rPr>
            </w:pPr>
            <w:r>
              <w:rPr>
                <w:sz w:val="16"/>
              </w:rPr>
              <w:t>R5-212521</w:t>
            </w:r>
          </w:p>
        </w:tc>
        <w:tc>
          <w:tcPr>
            <w:tcW w:w="0" w:type="auto"/>
            <w:tcBorders>
              <w:top w:val="single" w:sz="4" w:space="0" w:color="auto"/>
              <w:left w:val="single" w:sz="4" w:space="0" w:color="auto"/>
              <w:bottom w:val="single" w:sz="4" w:space="0" w:color="auto"/>
              <w:right w:val="single" w:sz="4" w:space="0" w:color="auto"/>
            </w:tcBorders>
            <w:hideMark/>
          </w:tcPr>
          <w:p w14:paraId="42BE511E" w14:textId="77777777" w:rsidR="00F67729" w:rsidRDefault="00F67729">
            <w:pPr>
              <w:pStyle w:val="TAL"/>
              <w:rPr>
                <w:sz w:val="16"/>
              </w:rPr>
            </w:pPr>
            <w:r>
              <w:rPr>
                <w:sz w:val="16"/>
              </w:rPr>
              <w:t>-</w:t>
            </w:r>
          </w:p>
        </w:tc>
      </w:tr>
      <w:tr w:rsidR="00F67729" w14:paraId="1190CF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7038F4" w14:textId="77777777" w:rsidR="00F67729" w:rsidRDefault="00F67729">
            <w:pPr>
              <w:pStyle w:val="TAL"/>
              <w:rPr>
                <w:sz w:val="16"/>
              </w:rPr>
            </w:pPr>
            <w:r>
              <w:rPr>
                <w:sz w:val="16"/>
              </w:rPr>
              <w:t>R5-213896</w:t>
            </w:r>
          </w:p>
        </w:tc>
        <w:tc>
          <w:tcPr>
            <w:tcW w:w="0" w:type="auto"/>
            <w:tcBorders>
              <w:top w:val="single" w:sz="4" w:space="0" w:color="auto"/>
              <w:left w:val="single" w:sz="4" w:space="0" w:color="auto"/>
              <w:bottom w:val="single" w:sz="4" w:space="0" w:color="auto"/>
              <w:right w:val="single" w:sz="4" w:space="0" w:color="auto"/>
            </w:tcBorders>
            <w:hideMark/>
          </w:tcPr>
          <w:p w14:paraId="7B45C254" w14:textId="77777777" w:rsidR="00F67729" w:rsidRDefault="00F67729">
            <w:pPr>
              <w:pStyle w:val="TAL"/>
              <w:rPr>
                <w:sz w:val="16"/>
              </w:rPr>
            </w:pPr>
            <w:r>
              <w:rPr>
                <w:sz w:val="16"/>
              </w:rPr>
              <w:t>Update to FR2 test case title in clause 6</w:t>
            </w:r>
          </w:p>
        </w:tc>
        <w:tc>
          <w:tcPr>
            <w:tcW w:w="0" w:type="auto"/>
            <w:tcBorders>
              <w:top w:val="single" w:sz="4" w:space="0" w:color="auto"/>
              <w:left w:val="single" w:sz="4" w:space="0" w:color="auto"/>
              <w:bottom w:val="single" w:sz="4" w:space="0" w:color="auto"/>
              <w:right w:val="single" w:sz="4" w:space="0" w:color="auto"/>
            </w:tcBorders>
            <w:hideMark/>
          </w:tcPr>
          <w:p w14:paraId="3E3CFA9D"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673AA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427F99" w14:textId="77777777" w:rsidR="00F67729" w:rsidRDefault="00F67729">
            <w:pPr>
              <w:pStyle w:val="TAL"/>
              <w:rPr>
                <w:sz w:val="16"/>
              </w:rPr>
            </w:pPr>
            <w:r>
              <w:rPr>
                <w:sz w:val="16"/>
              </w:rPr>
              <w:t>R5-212742</w:t>
            </w:r>
          </w:p>
        </w:tc>
        <w:tc>
          <w:tcPr>
            <w:tcW w:w="0" w:type="auto"/>
            <w:tcBorders>
              <w:top w:val="single" w:sz="4" w:space="0" w:color="auto"/>
              <w:left w:val="single" w:sz="4" w:space="0" w:color="auto"/>
              <w:bottom w:val="single" w:sz="4" w:space="0" w:color="auto"/>
              <w:right w:val="single" w:sz="4" w:space="0" w:color="auto"/>
            </w:tcBorders>
            <w:hideMark/>
          </w:tcPr>
          <w:p w14:paraId="5D25E360" w14:textId="77777777" w:rsidR="00F67729" w:rsidRDefault="00F67729">
            <w:pPr>
              <w:pStyle w:val="TAL"/>
              <w:rPr>
                <w:sz w:val="16"/>
              </w:rPr>
            </w:pPr>
            <w:r>
              <w:rPr>
                <w:sz w:val="16"/>
              </w:rPr>
              <w:t>-</w:t>
            </w:r>
          </w:p>
        </w:tc>
      </w:tr>
      <w:tr w:rsidR="00F67729" w14:paraId="2F5FA01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6475F2" w14:textId="77777777" w:rsidR="00F67729" w:rsidRDefault="00F67729">
            <w:pPr>
              <w:pStyle w:val="TAL"/>
              <w:rPr>
                <w:sz w:val="16"/>
              </w:rPr>
            </w:pPr>
            <w:r>
              <w:rPr>
                <w:sz w:val="16"/>
              </w:rPr>
              <w:t>R5-213897</w:t>
            </w:r>
          </w:p>
        </w:tc>
        <w:tc>
          <w:tcPr>
            <w:tcW w:w="0" w:type="auto"/>
            <w:tcBorders>
              <w:top w:val="single" w:sz="4" w:space="0" w:color="auto"/>
              <w:left w:val="single" w:sz="4" w:space="0" w:color="auto"/>
              <w:bottom w:val="single" w:sz="4" w:space="0" w:color="auto"/>
              <w:right w:val="single" w:sz="4" w:space="0" w:color="auto"/>
            </w:tcBorders>
            <w:hideMark/>
          </w:tcPr>
          <w:p w14:paraId="580DBCA6" w14:textId="77777777" w:rsidR="00F67729" w:rsidRDefault="00F67729">
            <w:pPr>
              <w:pStyle w:val="TAL"/>
              <w:rPr>
                <w:sz w:val="16"/>
              </w:rPr>
            </w:pPr>
            <w:r>
              <w:rPr>
                <w:sz w:val="16"/>
              </w:rPr>
              <w:t>Correction of 6.2.3 for mapping of network signalling label</w:t>
            </w:r>
          </w:p>
        </w:tc>
        <w:tc>
          <w:tcPr>
            <w:tcW w:w="0" w:type="auto"/>
            <w:tcBorders>
              <w:top w:val="single" w:sz="4" w:space="0" w:color="auto"/>
              <w:left w:val="single" w:sz="4" w:space="0" w:color="auto"/>
              <w:bottom w:val="single" w:sz="4" w:space="0" w:color="auto"/>
              <w:right w:val="single" w:sz="4" w:space="0" w:color="auto"/>
            </w:tcBorders>
            <w:hideMark/>
          </w:tcPr>
          <w:p w14:paraId="220B1056"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D7E79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08F20F" w14:textId="77777777" w:rsidR="00F67729" w:rsidRDefault="00F67729">
            <w:pPr>
              <w:pStyle w:val="TAL"/>
              <w:rPr>
                <w:sz w:val="16"/>
              </w:rPr>
            </w:pPr>
            <w:r>
              <w:rPr>
                <w:sz w:val="16"/>
              </w:rPr>
              <w:t>R5-212823</w:t>
            </w:r>
          </w:p>
        </w:tc>
        <w:tc>
          <w:tcPr>
            <w:tcW w:w="0" w:type="auto"/>
            <w:tcBorders>
              <w:top w:val="single" w:sz="4" w:space="0" w:color="auto"/>
              <w:left w:val="single" w:sz="4" w:space="0" w:color="auto"/>
              <w:bottom w:val="single" w:sz="4" w:space="0" w:color="auto"/>
              <w:right w:val="single" w:sz="4" w:space="0" w:color="auto"/>
            </w:tcBorders>
            <w:hideMark/>
          </w:tcPr>
          <w:p w14:paraId="2A3ADDE7" w14:textId="77777777" w:rsidR="00F67729" w:rsidRDefault="00F67729">
            <w:pPr>
              <w:pStyle w:val="TAL"/>
              <w:rPr>
                <w:sz w:val="16"/>
              </w:rPr>
            </w:pPr>
            <w:r>
              <w:rPr>
                <w:sz w:val="16"/>
              </w:rPr>
              <w:t>-</w:t>
            </w:r>
          </w:p>
        </w:tc>
      </w:tr>
      <w:tr w:rsidR="00F67729" w14:paraId="3CE169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8D5C8A" w14:textId="77777777" w:rsidR="00F67729" w:rsidRDefault="00F67729">
            <w:pPr>
              <w:pStyle w:val="TAL"/>
              <w:rPr>
                <w:sz w:val="16"/>
              </w:rPr>
            </w:pPr>
            <w:r>
              <w:rPr>
                <w:sz w:val="16"/>
              </w:rPr>
              <w:t>R5-213898</w:t>
            </w:r>
          </w:p>
        </w:tc>
        <w:tc>
          <w:tcPr>
            <w:tcW w:w="0" w:type="auto"/>
            <w:tcBorders>
              <w:top w:val="single" w:sz="4" w:space="0" w:color="auto"/>
              <w:left w:val="single" w:sz="4" w:space="0" w:color="auto"/>
              <w:bottom w:val="single" w:sz="4" w:space="0" w:color="auto"/>
              <w:right w:val="single" w:sz="4" w:space="0" w:color="auto"/>
            </w:tcBorders>
            <w:hideMark/>
          </w:tcPr>
          <w:p w14:paraId="0423C6DE" w14:textId="77777777" w:rsidR="00F67729" w:rsidRDefault="00F67729">
            <w:pPr>
              <w:pStyle w:val="TAL"/>
              <w:rPr>
                <w:sz w:val="16"/>
              </w:rPr>
            </w:pPr>
            <w:r>
              <w:rPr>
                <w:sz w:val="16"/>
              </w:rPr>
              <w:t>Correction of Test applicability of 6.4.2.5</w:t>
            </w:r>
          </w:p>
        </w:tc>
        <w:tc>
          <w:tcPr>
            <w:tcW w:w="0" w:type="auto"/>
            <w:tcBorders>
              <w:top w:val="single" w:sz="4" w:space="0" w:color="auto"/>
              <w:left w:val="single" w:sz="4" w:space="0" w:color="auto"/>
              <w:bottom w:val="single" w:sz="4" w:space="0" w:color="auto"/>
              <w:right w:val="single" w:sz="4" w:space="0" w:color="auto"/>
            </w:tcBorders>
            <w:hideMark/>
          </w:tcPr>
          <w:p w14:paraId="6B90F6FC" w14:textId="77777777" w:rsidR="00F67729" w:rsidRDefault="00F67729">
            <w:pPr>
              <w:pStyle w:val="TAL"/>
              <w:rPr>
                <w:sz w:val="16"/>
              </w:rPr>
            </w:pPr>
            <w:r>
              <w:rPr>
                <w:sz w:val="16"/>
              </w:rPr>
              <w:t xml:space="preserve">CAICT,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0053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B409D6" w14:textId="77777777" w:rsidR="00F67729" w:rsidRDefault="00F67729">
            <w:pPr>
              <w:pStyle w:val="TAL"/>
              <w:rPr>
                <w:sz w:val="16"/>
              </w:rPr>
            </w:pPr>
            <w:r>
              <w:rPr>
                <w:sz w:val="16"/>
              </w:rPr>
              <w:t>R5-212860</w:t>
            </w:r>
          </w:p>
        </w:tc>
        <w:tc>
          <w:tcPr>
            <w:tcW w:w="0" w:type="auto"/>
            <w:tcBorders>
              <w:top w:val="single" w:sz="4" w:space="0" w:color="auto"/>
              <w:left w:val="single" w:sz="4" w:space="0" w:color="auto"/>
              <w:bottom w:val="single" w:sz="4" w:space="0" w:color="auto"/>
              <w:right w:val="single" w:sz="4" w:space="0" w:color="auto"/>
            </w:tcBorders>
            <w:hideMark/>
          </w:tcPr>
          <w:p w14:paraId="66EA12D5" w14:textId="77777777" w:rsidR="00F67729" w:rsidRDefault="00F67729">
            <w:pPr>
              <w:pStyle w:val="TAL"/>
              <w:rPr>
                <w:sz w:val="16"/>
              </w:rPr>
            </w:pPr>
            <w:r>
              <w:rPr>
                <w:sz w:val="16"/>
              </w:rPr>
              <w:t>-</w:t>
            </w:r>
          </w:p>
        </w:tc>
      </w:tr>
      <w:tr w:rsidR="00F67729" w14:paraId="5554164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8B7C45" w14:textId="77777777" w:rsidR="00F67729" w:rsidRDefault="00F67729">
            <w:pPr>
              <w:pStyle w:val="TAL"/>
              <w:rPr>
                <w:sz w:val="16"/>
              </w:rPr>
            </w:pPr>
            <w:r>
              <w:rPr>
                <w:sz w:val="16"/>
              </w:rPr>
              <w:t>R5-213899</w:t>
            </w:r>
          </w:p>
        </w:tc>
        <w:tc>
          <w:tcPr>
            <w:tcW w:w="0" w:type="auto"/>
            <w:tcBorders>
              <w:top w:val="single" w:sz="4" w:space="0" w:color="auto"/>
              <w:left w:val="single" w:sz="4" w:space="0" w:color="auto"/>
              <w:bottom w:val="single" w:sz="4" w:space="0" w:color="auto"/>
              <w:right w:val="single" w:sz="4" w:space="0" w:color="auto"/>
            </w:tcBorders>
            <w:hideMark/>
          </w:tcPr>
          <w:p w14:paraId="382B3603" w14:textId="77777777" w:rsidR="00F67729" w:rsidRDefault="00F67729">
            <w:pPr>
              <w:pStyle w:val="TAL"/>
              <w:rPr>
                <w:sz w:val="16"/>
              </w:rPr>
            </w:pPr>
            <w:r>
              <w:rPr>
                <w:sz w:val="16"/>
              </w:rPr>
              <w:t xml:space="preserve">Correction of subclause titles with appropriate </w:t>
            </w:r>
            <w:r>
              <w:rPr>
                <w:sz w:val="16"/>
              </w:rPr>
              <w:lastRenderedPageBreak/>
              <w:t>styles</w:t>
            </w:r>
          </w:p>
        </w:tc>
        <w:tc>
          <w:tcPr>
            <w:tcW w:w="0" w:type="auto"/>
            <w:tcBorders>
              <w:top w:val="single" w:sz="4" w:space="0" w:color="auto"/>
              <w:left w:val="single" w:sz="4" w:space="0" w:color="auto"/>
              <w:bottom w:val="single" w:sz="4" w:space="0" w:color="auto"/>
              <w:right w:val="single" w:sz="4" w:space="0" w:color="auto"/>
            </w:tcBorders>
            <w:hideMark/>
          </w:tcPr>
          <w:p w14:paraId="6CC3EDD9" w14:textId="77777777" w:rsidR="00F67729" w:rsidRDefault="00F67729">
            <w:pPr>
              <w:pStyle w:val="TAL"/>
              <w:rPr>
                <w:sz w:val="16"/>
              </w:rPr>
            </w:pPr>
            <w:r>
              <w:rPr>
                <w:sz w:val="16"/>
              </w:rPr>
              <w:lastRenderedPageBreak/>
              <w:t xml:space="preserve">CAICT, Huawei, </w:t>
            </w:r>
            <w:proofErr w:type="spellStart"/>
            <w:r>
              <w:rPr>
                <w:sz w:val="16"/>
              </w:rPr>
              <w:t>HiSilicon</w:t>
            </w:r>
            <w:proofErr w:type="spellEnd"/>
            <w:r>
              <w:rPr>
                <w:sz w:val="16"/>
              </w:rPr>
              <w:t xml:space="preserve">, </w:t>
            </w: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14:paraId="33889917" w14:textId="77777777" w:rsidR="00F67729" w:rsidRDefault="00F6772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1A65D98E" w14:textId="77777777" w:rsidR="00F67729" w:rsidRDefault="00F67729">
            <w:pPr>
              <w:pStyle w:val="TAL"/>
              <w:rPr>
                <w:sz w:val="16"/>
              </w:rPr>
            </w:pPr>
            <w:r>
              <w:rPr>
                <w:sz w:val="16"/>
              </w:rPr>
              <w:t>R5-</w:t>
            </w:r>
            <w:r>
              <w:rPr>
                <w:sz w:val="16"/>
              </w:rPr>
              <w:lastRenderedPageBreak/>
              <w:t>212863</w:t>
            </w:r>
          </w:p>
        </w:tc>
        <w:tc>
          <w:tcPr>
            <w:tcW w:w="0" w:type="auto"/>
            <w:tcBorders>
              <w:top w:val="single" w:sz="4" w:space="0" w:color="auto"/>
              <w:left w:val="single" w:sz="4" w:space="0" w:color="auto"/>
              <w:bottom w:val="single" w:sz="4" w:space="0" w:color="auto"/>
              <w:right w:val="single" w:sz="4" w:space="0" w:color="auto"/>
            </w:tcBorders>
            <w:hideMark/>
          </w:tcPr>
          <w:p w14:paraId="5057DA07" w14:textId="77777777" w:rsidR="00F67729" w:rsidRDefault="00F67729">
            <w:pPr>
              <w:pStyle w:val="TAL"/>
              <w:rPr>
                <w:sz w:val="16"/>
              </w:rPr>
            </w:pPr>
            <w:r>
              <w:rPr>
                <w:sz w:val="16"/>
              </w:rPr>
              <w:lastRenderedPageBreak/>
              <w:t>-</w:t>
            </w:r>
          </w:p>
        </w:tc>
      </w:tr>
      <w:tr w:rsidR="00F67729" w14:paraId="7AA581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5E7BCE6" w14:textId="77777777" w:rsidR="00F67729" w:rsidRDefault="00F67729">
            <w:pPr>
              <w:pStyle w:val="TAL"/>
              <w:rPr>
                <w:sz w:val="16"/>
              </w:rPr>
            </w:pPr>
            <w:r>
              <w:rPr>
                <w:sz w:val="16"/>
              </w:rPr>
              <w:t>R5-213900</w:t>
            </w:r>
          </w:p>
        </w:tc>
        <w:tc>
          <w:tcPr>
            <w:tcW w:w="0" w:type="auto"/>
            <w:tcBorders>
              <w:top w:val="single" w:sz="4" w:space="0" w:color="auto"/>
              <w:left w:val="single" w:sz="4" w:space="0" w:color="auto"/>
              <w:bottom w:val="single" w:sz="4" w:space="0" w:color="auto"/>
              <w:right w:val="single" w:sz="4" w:space="0" w:color="auto"/>
            </w:tcBorders>
            <w:hideMark/>
          </w:tcPr>
          <w:p w14:paraId="764676E1" w14:textId="77777777" w:rsidR="00F67729" w:rsidRDefault="00F67729">
            <w:pPr>
              <w:pStyle w:val="TAL"/>
              <w:rPr>
                <w:sz w:val="16"/>
              </w:rPr>
            </w:pPr>
            <w:r>
              <w:rPr>
                <w:sz w:val="16"/>
              </w:rPr>
              <w:t>Editorial correction of AMPR and Additional spurious emission</w:t>
            </w:r>
          </w:p>
        </w:tc>
        <w:tc>
          <w:tcPr>
            <w:tcW w:w="0" w:type="auto"/>
            <w:tcBorders>
              <w:top w:val="single" w:sz="4" w:space="0" w:color="auto"/>
              <w:left w:val="single" w:sz="4" w:space="0" w:color="auto"/>
              <w:bottom w:val="single" w:sz="4" w:space="0" w:color="auto"/>
              <w:right w:val="single" w:sz="4" w:space="0" w:color="auto"/>
            </w:tcBorders>
            <w:hideMark/>
          </w:tcPr>
          <w:p w14:paraId="084B7FD7"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74165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8B2E5A" w14:textId="77777777" w:rsidR="00F67729" w:rsidRDefault="00F67729">
            <w:pPr>
              <w:pStyle w:val="TAL"/>
              <w:rPr>
                <w:sz w:val="16"/>
              </w:rPr>
            </w:pPr>
            <w:r>
              <w:rPr>
                <w:sz w:val="16"/>
              </w:rPr>
              <w:t>R5-212917</w:t>
            </w:r>
          </w:p>
        </w:tc>
        <w:tc>
          <w:tcPr>
            <w:tcW w:w="0" w:type="auto"/>
            <w:tcBorders>
              <w:top w:val="single" w:sz="4" w:space="0" w:color="auto"/>
              <w:left w:val="single" w:sz="4" w:space="0" w:color="auto"/>
              <w:bottom w:val="single" w:sz="4" w:space="0" w:color="auto"/>
              <w:right w:val="single" w:sz="4" w:space="0" w:color="auto"/>
            </w:tcBorders>
            <w:hideMark/>
          </w:tcPr>
          <w:p w14:paraId="217E057E" w14:textId="77777777" w:rsidR="00F67729" w:rsidRDefault="00F67729">
            <w:pPr>
              <w:pStyle w:val="TAL"/>
              <w:rPr>
                <w:sz w:val="16"/>
              </w:rPr>
            </w:pPr>
            <w:r>
              <w:rPr>
                <w:sz w:val="16"/>
              </w:rPr>
              <w:t>-</w:t>
            </w:r>
          </w:p>
        </w:tc>
      </w:tr>
      <w:tr w:rsidR="00F67729" w14:paraId="60401CE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A69A7B8" w14:textId="77777777" w:rsidR="00F67729" w:rsidRDefault="00F67729">
            <w:pPr>
              <w:pStyle w:val="TAL"/>
              <w:rPr>
                <w:sz w:val="16"/>
              </w:rPr>
            </w:pPr>
            <w:r>
              <w:rPr>
                <w:sz w:val="16"/>
              </w:rPr>
              <w:t>R5-213901</w:t>
            </w:r>
          </w:p>
        </w:tc>
        <w:tc>
          <w:tcPr>
            <w:tcW w:w="0" w:type="auto"/>
            <w:tcBorders>
              <w:top w:val="single" w:sz="4" w:space="0" w:color="auto"/>
              <w:left w:val="single" w:sz="4" w:space="0" w:color="auto"/>
              <w:bottom w:val="single" w:sz="4" w:space="0" w:color="auto"/>
              <w:right w:val="single" w:sz="4" w:space="0" w:color="auto"/>
            </w:tcBorders>
            <w:hideMark/>
          </w:tcPr>
          <w:p w14:paraId="02540F4B" w14:textId="77777777" w:rsidR="00F67729" w:rsidRDefault="00F67729">
            <w:pPr>
              <w:pStyle w:val="TAL"/>
              <w:rPr>
                <w:sz w:val="16"/>
              </w:rPr>
            </w:pPr>
            <w:r>
              <w:rPr>
                <w:sz w:val="16"/>
              </w:rPr>
              <w:t>Clean up of CA sub-titles</w:t>
            </w:r>
          </w:p>
        </w:tc>
        <w:tc>
          <w:tcPr>
            <w:tcW w:w="0" w:type="auto"/>
            <w:tcBorders>
              <w:top w:val="single" w:sz="4" w:space="0" w:color="auto"/>
              <w:left w:val="single" w:sz="4" w:space="0" w:color="auto"/>
              <w:bottom w:val="single" w:sz="4" w:space="0" w:color="auto"/>
              <w:right w:val="single" w:sz="4" w:space="0" w:color="auto"/>
            </w:tcBorders>
            <w:hideMark/>
          </w:tcPr>
          <w:p w14:paraId="6DDB74BA"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1A04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2C6A4F" w14:textId="77777777" w:rsidR="00F67729" w:rsidRDefault="00F67729">
            <w:pPr>
              <w:pStyle w:val="TAL"/>
              <w:rPr>
                <w:sz w:val="16"/>
              </w:rPr>
            </w:pPr>
            <w:r>
              <w:rPr>
                <w:sz w:val="16"/>
              </w:rPr>
              <w:t>R5-212918</w:t>
            </w:r>
          </w:p>
        </w:tc>
        <w:tc>
          <w:tcPr>
            <w:tcW w:w="0" w:type="auto"/>
            <w:tcBorders>
              <w:top w:val="single" w:sz="4" w:space="0" w:color="auto"/>
              <w:left w:val="single" w:sz="4" w:space="0" w:color="auto"/>
              <w:bottom w:val="single" w:sz="4" w:space="0" w:color="auto"/>
              <w:right w:val="single" w:sz="4" w:space="0" w:color="auto"/>
            </w:tcBorders>
            <w:hideMark/>
          </w:tcPr>
          <w:p w14:paraId="2EF74C8A" w14:textId="77777777" w:rsidR="00F67729" w:rsidRDefault="00F67729">
            <w:pPr>
              <w:pStyle w:val="TAL"/>
              <w:rPr>
                <w:sz w:val="16"/>
              </w:rPr>
            </w:pPr>
            <w:r>
              <w:rPr>
                <w:sz w:val="16"/>
              </w:rPr>
              <w:t>-</w:t>
            </w:r>
          </w:p>
        </w:tc>
      </w:tr>
      <w:tr w:rsidR="00F67729" w14:paraId="4CEA835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A2A54A" w14:textId="77777777" w:rsidR="00F67729" w:rsidRDefault="00F67729">
            <w:pPr>
              <w:pStyle w:val="TAL"/>
              <w:rPr>
                <w:sz w:val="16"/>
              </w:rPr>
            </w:pPr>
            <w:r>
              <w:rPr>
                <w:sz w:val="16"/>
              </w:rPr>
              <w:t>R5-213902</w:t>
            </w:r>
          </w:p>
        </w:tc>
        <w:tc>
          <w:tcPr>
            <w:tcW w:w="0" w:type="auto"/>
            <w:tcBorders>
              <w:top w:val="single" w:sz="4" w:space="0" w:color="auto"/>
              <w:left w:val="single" w:sz="4" w:space="0" w:color="auto"/>
              <w:bottom w:val="single" w:sz="4" w:space="0" w:color="auto"/>
              <w:right w:val="single" w:sz="4" w:space="0" w:color="auto"/>
            </w:tcBorders>
            <w:hideMark/>
          </w:tcPr>
          <w:p w14:paraId="78ABBEA7" w14:textId="77777777" w:rsidR="00F67729" w:rsidRDefault="00F67729">
            <w:pPr>
              <w:pStyle w:val="TAL"/>
              <w:rPr>
                <w:sz w:val="16"/>
              </w:rPr>
            </w:pPr>
            <w:r>
              <w:rPr>
                <w:sz w:val="16"/>
              </w:rPr>
              <w:t xml:space="preserve">Clarifications on UE </w:t>
            </w:r>
            <w:proofErr w:type="spellStart"/>
            <w:r>
              <w:rPr>
                <w:sz w:val="16"/>
              </w:rPr>
              <w:t>beamlock</w:t>
            </w:r>
            <w:proofErr w:type="spellEnd"/>
            <w:r>
              <w:rPr>
                <w:sz w:val="16"/>
              </w:rPr>
              <w:t xml:space="preserve"> function applicability</w:t>
            </w:r>
          </w:p>
        </w:tc>
        <w:tc>
          <w:tcPr>
            <w:tcW w:w="0" w:type="auto"/>
            <w:tcBorders>
              <w:top w:val="single" w:sz="4" w:space="0" w:color="auto"/>
              <w:left w:val="single" w:sz="4" w:space="0" w:color="auto"/>
              <w:bottom w:val="single" w:sz="4" w:space="0" w:color="auto"/>
              <w:right w:val="single" w:sz="4" w:space="0" w:color="auto"/>
            </w:tcBorders>
            <w:hideMark/>
          </w:tcPr>
          <w:p w14:paraId="6FBE0467"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7BBC77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DF4D23" w14:textId="77777777" w:rsidR="00F67729" w:rsidRDefault="00F67729">
            <w:pPr>
              <w:pStyle w:val="TAL"/>
              <w:rPr>
                <w:sz w:val="16"/>
              </w:rPr>
            </w:pPr>
            <w:r>
              <w:rPr>
                <w:sz w:val="16"/>
              </w:rPr>
              <w:t>R5-213289</w:t>
            </w:r>
          </w:p>
        </w:tc>
        <w:tc>
          <w:tcPr>
            <w:tcW w:w="0" w:type="auto"/>
            <w:tcBorders>
              <w:top w:val="single" w:sz="4" w:space="0" w:color="auto"/>
              <w:left w:val="single" w:sz="4" w:space="0" w:color="auto"/>
              <w:bottom w:val="single" w:sz="4" w:space="0" w:color="auto"/>
              <w:right w:val="single" w:sz="4" w:space="0" w:color="auto"/>
            </w:tcBorders>
            <w:hideMark/>
          </w:tcPr>
          <w:p w14:paraId="769F00B1" w14:textId="77777777" w:rsidR="00F67729" w:rsidRDefault="00F67729">
            <w:pPr>
              <w:pStyle w:val="TAL"/>
              <w:rPr>
                <w:sz w:val="16"/>
              </w:rPr>
            </w:pPr>
            <w:r>
              <w:rPr>
                <w:sz w:val="16"/>
              </w:rPr>
              <w:t>-</w:t>
            </w:r>
          </w:p>
        </w:tc>
      </w:tr>
      <w:tr w:rsidR="00F67729" w14:paraId="1CB1666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BBE1A0A" w14:textId="77777777" w:rsidR="00F67729" w:rsidRDefault="00F67729">
            <w:pPr>
              <w:pStyle w:val="TAL"/>
              <w:rPr>
                <w:sz w:val="16"/>
              </w:rPr>
            </w:pPr>
            <w:r>
              <w:rPr>
                <w:sz w:val="16"/>
              </w:rPr>
              <w:t>R5-213903</w:t>
            </w:r>
          </w:p>
        </w:tc>
        <w:tc>
          <w:tcPr>
            <w:tcW w:w="0" w:type="auto"/>
            <w:tcBorders>
              <w:top w:val="single" w:sz="4" w:space="0" w:color="auto"/>
              <w:left w:val="single" w:sz="4" w:space="0" w:color="auto"/>
              <w:bottom w:val="single" w:sz="4" w:space="0" w:color="auto"/>
              <w:right w:val="single" w:sz="4" w:space="0" w:color="auto"/>
            </w:tcBorders>
            <w:hideMark/>
          </w:tcPr>
          <w:p w14:paraId="26F9E5A0" w14:textId="77777777" w:rsidR="00F67729" w:rsidRDefault="00F67729">
            <w:pPr>
              <w:pStyle w:val="TAL"/>
              <w:rPr>
                <w:sz w:val="16"/>
              </w:rPr>
            </w:pPr>
            <w:r>
              <w:rPr>
                <w:sz w:val="16"/>
              </w:rPr>
              <w:t>CR to 38.521-2 on Temperature Tolerance for FR2 Testing</w:t>
            </w:r>
          </w:p>
        </w:tc>
        <w:tc>
          <w:tcPr>
            <w:tcW w:w="0" w:type="auto"/>
            <w:tcBorders>
              <w:top w:val="single" w:sz="4" w:space="0" w:color="auto"/>
              <w:left w:val="single" w:sz="4" w:space="0" w:color="auto"/>
              <w:bottom w:val="single" w:sz="4" w:space="0" w:color="auto"/>
              <w:right w:val="single" w:sz="4" w:space="0" w:color="auto"/>
            </w:tcBorders>
            <w:hideMark/>
          </w:tcPr>
          <w:p w14:paraId="5BEAE57E"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72FFB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C913BB" w14:textId="77777777" w:rsidR="00F67729" w:rsidRDefault="00F67729">
            <w:pPr>
              <w:pStyle w:val="TAL"/>
              <w:rPr>
                <w:sz w:val="16"/>
              </w:rPr>
            </w:pPr>
            <w:r>
              <w:rPr>
                <w:sz w:val="16"/>
              </w:rPr>
              <w:t>R5-213253</w:t>
            </w:r>
          </w:p>
        </w:tc>
        <w:tc>
          <w:tcPr>
            <w:tcW w:w="0" w:type="auto"/>
            <w:tcBorders>
              <w:top w:val="single" w:sz="4" w:space="0" w:color="auto"/>
              <w:left w:val="single" w:sz="4" w:space="0" w:color="auto"/>
              <w:bottom w:val="single" w:sz="4" w:space="0" w:color="auto"/>
              <w:right w:val="single" w:sz="4" w:space="0" w:color="auto"/>
            </w:tcBorders>
            <w:hideMark/>
          </w:tcPr>
          <w:p w14:paraId="0006B744" w14:textId="77777777" w:rsidR="00F67729" w:rsidRDefault="00F67729">
            <w:pPr>
              <w:pStyle w:val="TAL"/>
              <w:rPr>
                <w:sz w:val="16"/>
              </w:rPr>
            </w:pPr>
            <w:r>
              <w:rPr>
                <w:sz w:val="16"/>
              </w:rPr>
              <w:t>-</w:t>
            </w:r>
          </w:p>
        </w:tc>
      </w:tr>
      <w:tr w:rsidR="00F67729" w14:paraId="047097C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B12CF8" w14:textId="77777777" w:rsidR="00F67729" w:rsidRDefault="00F67729">
            <w:pPr>
              <w:pStyle w:val="TAL"/>
              <w:rPr>
                <w:sz w:val="16"/>
              </w:rPr>
            </w:pPr>
            <w:r>
              <w:rPr>
                <w:sz w:val="16"/>
              </w:rPr>
              <w:t>R5-213904</w:t>
            </w:r>
          </w:p>
        </w:tc>
        <w:tc>
          <w:tcPr>
            <w:tcW w:w="0" w:type="auto"/>
            <w:tcBorders>
              <w:top w:val="single" w:sz="4" w:space="0" w:color="auto"/>
              <w:left w:val="single" w:sz="4" w:space="0" w:color="auto"/>
              <w:bottom w:val="single" w:sz="4" w:space="0" w:color="auto"/>
              <w:right w:val="single" w:sz="4" w:space="0" w:color="auto"/>
            </w:tcBorders>
            <w:hideMark/>
          </w:tcPr>
          <w:p w14:paraId="14170122" w14:textId="77777777" w:rsidR="00F67729" w:rsidRDefault="00F67729">
            <w:pPr>
              <w:pStyle w:val="TAL"/>
              <w:rPr>
                <w:sz w:val="16"/>
              </w:rPr>
            </w:pPr>
            <w:r>
              <w:rPr>
                <w:sz w:val="16"/>
              </w:rPr>
              <w:t>Annex C: Clarifications to downlink signal levels</w:t>
            </w:r>
          </w:p>
        </w:tc>
        <w:tc>
          <w:tcPr>
            <w:tcW w:w="0" w:type="auto"/>
            <w:tcBorders>
              <w:top w:val="single" w:sz="4" w:space="0" w:color="auto"/>
              <w:left w:val="single" w:sz="4" w:space="0" w:color="auto"/>
              <w:bottom w:val="single" w:sz="4" w:space="0" w:color="auto"/>
              <w:right w:val="single" w:sz="4" w:space="0" w:color="auto"/>
            </w:tcBorders>
            <w:hideMark/>
          </w:tcPr>
          <w:p w14:paraId="5193436D"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98E90C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54F684" w14:textId="77777777" w:rsidR="00F67729" w:rsidRDefault="00F67729">
            <w:pPr>
              <w:pStyle w:val="TAL"/>
              <w:rPr>
                <w:sz w:val="16"/>
              </w:rPr>
            </w:pPr>
            <w:r>
              <w:rPr>
                <w:sz w:val="16"/>
              </w:rPr>
              <w:t>R5-213290</w:t>
            </w:r>
          </w:p>
        </w:tc>
        <w:tc>
          <w:tcPr>
            <w:tcW w:w="0" w:type="auto"/>
            <w:tcBorders>
              <w:top w:val="single" w:sz="4" w:space="0" w:color="auto"/>
              <w:left w:val="single" w:sz="4" w:space="0" w:color="auto"/>
              <w:bottom w:val="single" w:sz="4" w:space="0" w:color="auto"/>
              <w:right w:val="single" w:sz="4" w:space="0" w:color="auto"/>
            </w:tcBorders>
            <w:hideMark/>
          </w:tcPr>
          <w:p w14:paraId="0F81DFBA" w14:textId="77777777" w:rsidR="00F67729" w:rsidRDefault="00F67729">
            <w:pPr>
              <w:pStyle w:val="TAL"/>
              <w:rPr>
                <w:sz w:val="16"/>
              </w:rPr>
            </w:pPr>
            <w:r>
              <w:rPr>
                <w:sz w:val="16"/>
              </w:rPr>
              <w:t>-</w:t>
            </w:r>
          </w:p>
        </w:tc>
      </w:tr>
      <w:tr w:rsidR="00F67729" w14:paraId="25E2B9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7B390E" w14:textId="77777777" w:rsidR="00F67729" w:rsidRDefault="00F67729">
            <w:pPr>
              <w:pStyle w:val="TAL"/>
              <w:rPr>
                <w:sz w:val="16"/>
              </w:rPr>
            </w:pPr>
            <w:r>
              <w:rPr>
                <w:sz w:val="16"/>
              </w:rPr>
              <w:t>R5-213905</w:t>
            </w:r>
          </w:p>
        </w:tc>
        <w:tc>
          <w:tcPr>
            <w:tcW w:w="0" w:type="auto"/>
            <w:tcBorders>
              <w:top w:val="single" w:sz="4" w:space="0" w:color="auto"/>
              <w:left w:val="single" w:sz="4" w:space="0" w:color="auto"/>
              <w:bottom w:val="single" w:sz="4" w:space="0" w:color="auto"/>
              <w:right w:val="single" w:sz="4" w:space="0" w:color="auto"/>
            </w:tcBorders>
            <w:hideMark/>
          </w:tcPr>
          <w:p w14:paraId="0848BBC9" w14:textId="77777777" w:rsidR="00F67729" w:rsidRDefault="00F67729">
            <w:pPr>
              <w:pStyle w:val="TAL"/>
              <w:rPr>
                <w:sz w:val="16"/>
              </w:rPr>
            </w:pPr>
            <w:r>
              <w:rPr>
                <w:sz w:val="16"/>
              </w:rPr>
              <w:t>Update 6.2B.1.1 according to core requirements</w:t>
            </w:r>
          </w:p>
        </w:tc>
        <w:tc>
          <w:tcPr>
            <w:tcW w:w="0" w:type="auto"/>
            <w:tcBorders>
              <w:top w:val="single" w:sz="4" w:space="0" w:color="auto"/>
              <w:left w:val="single" w:sz="4" w:space="0" w:color="auto"/>
              <w:bottom w:val="single" w:sz="4" w:space="0" w:color="auto"/>
              <w:right w:val="single" w:sz="4" w:space="0" w:color="auto"/>
            </w:tcBorders>
            <w:hideMark/>
          </w:tcPr>
          <w:p w14:paraId="6958BE7F"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C90FB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1FB0F7" w14:textId="77777777" w:rsidR="00F67729" w:rsidRDefault="00F67729">
            <w:pPr>
              <w:pStyle w:val="TAL"/>
              <w:rPr>
                <w:sz w:val="16"/>
              </w:rPr>
            </w:pPr>
            <w:r>
              <w:rPr>
                <w:sz w:val="16"/>
              </w:rPr>
              <w:t>R5-212348</w:t>
            </w:r>
          </w:p>
        </w:tc>
        <w:tc>
          <w:tcPr>
            <w:tcW w:w="0" w:type="auto"/>
            <w:tcBorders>
              <w:top w:val="single" w:sz="4" w:space="0" w:color="auto"/>
              <w:left w:val="single" w:sz="4" w:space="0" w:color="auto"/>
              <w:bottom w:val="single" w:sz="4" w:space="0" w:color="auto"/>
              <w:right w:val="single" w:sz="4" w:space="0" w:color="auto"/>
            </w:tcBorders>
            <w:hideMark/>
          </w:tcPr>
          <w:p w14:paraId="27D4B2F9" w14:textId="77777777" w:rsidR="00F67729" w:rsidRDefault="00F67729">
            <w:pPr>
              <w:pStyle w:val="TAL"/>
              <w:rPr>
                <w:sz w:val="16"/>
              </w:rPr>
            </w:pPr>
            <w:r>
              <w:rPr>
                <w:sz w:val="16"/>
              </w:rPr>
              <w:t>-</w:t>
            </w:r>
          </w:p>
        </w:tc>
      </w:tr>
      <w:tr w:rsidR="00F67729" w14:paraId="6542931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F7E753" w14:textId="77777777" w:rsidR="00F67729" w:rsidRDefault="00F67729">
            <w:pPr>
              <w:pStyle w:val="TAL"/>
              <w:rPr>
                <w:sz w:val="16"/>
              </w:rPr>
            </w:pPr>
            <w:r>
              <w:rPr>
                <w:sz w:val="16"/>
              </w:rPr>
              <w:t>R5-213906</w:t>
            </w:r>
          </w:p>
        </w:tc>
        <w:tc>
          <w:tcPr>
            <w:tcW w:w="0" w:type="auto"/>
            <w:tcBorders>
              <w:top w:val="single" w:sz="4" w:space="0" w:color="auto"/>
              <w:left w:val="single" w:sz="4" w:space="0" w:color="auto"/>
              <w:bottom w:val="single" w:sz="4" w:space="0" w:color="auto"/>
              <w:right w:val="single" w:sz="4" w:space="0" w:color="auto"/>
            </w:tcBorders>
            <w:hideMark/>
          </w:tcPr>
          <w:p w14:paraId="12721779"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15 DC_2A_n71A</w:t>
            </w:r>
          </w:p>
        </w:tc>
        <w:tc>
          <w:tcPr>
            <w:tcW w:w="0" w:type="auto"/>
            <w:tcBorders>
              <w:top w:val="single" w:sz="4" w:space="0" w:color="auto"/>
              <w:left w:val="single" w:sz="4" w:space="0" w:color="auto"/>
              <w:bottom w:val="single" w:sz="4" w:space="0" w:color="auto"/>
              <w:right w:val="single" w:sz="4" w:space="0" w:color="auto"/>
            </w:tcBorders>
            <w:hideMark/>
          </w:tcPr>
          <w:p w14:paraId="3DFB38E6"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9C2B56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B544AB" w14:textId="77777777" w:rsidR="00F67729" w:rsidRDefault="00F67729">
            <w:pPr>
              <w:pStyle w:val="TAL"/>
              <w:rPr>
                <w:sz w:val="16"/>
              </w:rPr>
            </w:pPr>
            <w:r>
              <w:rPr>
                <w:sz w:val="16"/>
              </w:rPr>
              <w:t>R5-212529</w:t>
            </w:r>
          </w:p>
        </w:tc>
        <w:tc>
          <w:tcPr>
            <w:tcW w:w="0" w:type="auto"/>
            <w:tcBorders>
              <w:top w:val="single" w:sz="4" w:space="0" w:color="auto"/>
              <w:left w:val="single" w:sz="4" w:space="0" w:color="auto"/>
              <w:bottom w:val="single" w:sz="4" w:space="0" w:color="auto"/>
              <w:right w:val="single" w:sz="4" w:space="0" w:color="auto"/>
            </w:tcBorders>
            <w:hideMark/>
          </w:tcPr>
          <w:p w14:paraId="5E184CAE" w14:textId="77777777" w:rsidR="00F67729" w:rsidRDefault="00F67729">
            <w:pPr>
              <w:pStyle w:val="TAL"/>
              <w:rPr>
                <w:sz w:val="16"/>
              </w:rPr>
            </w:pPr>
            <w:r>
              <w:rPr>
                <w:sz w:val="16"/>
              </w:rPr>
              <w:t>-</w:t>
            </w:r>
          </w:p>
        </w:tc>
      </w:tr>
      <w:tr w:rsidR="00F67729" w14:paraId="1664F22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11B811" w14:textId="77777777" w:rsidR="00F67729" w:rsidRDefault="00F67729">
            <w:pPr>
              <w:pStyle w:val="TAL"/>
              <w:rPr>
                <w:sz w:val="16"/>
              </w:rPr>
            </w:pPr>
            <w:r>
              <w:rPr>
                <w:sz w:val="16"/>
              </w:rPr>
              <w:t>R5-213907</w:t>
            </w:r>
          </w:p>
        </w:tc>
        <w:tc>
          <w:tcPr>
            <w:tcW w:w="0" w:type="auto"/>
            <w:tcBorders>
              <w:top w:val="single" w:sz="4" w:space="0" w:color="auto"/>
              <w:left w:val="single" w:sz="4" w:space="0" w:color="auto"/>
              <w:bottom w:val="single" w:sz="4" w:space="0" w:color="auto"/>
              <w:right w:val="single" w:sz="4" w:space="0" w:color="auto"/>
            </w:tcBorders>
            <w:hideMark/>
          </w:tcPr>
          <w:p w14:paraId="30CF2E6E" w14:textId="77777777" w:rsidR="00F67729" w:rsidRDefault="00F67729">
            <w:pPr>
              <w:pStyle w:val="TAL"/>
              <w:rPr>
                <w:sz w:val="16"/>
              </w:rPr>
            </w:pPr>
            <w:r>
              <w:rPr>
                <w:sz w:val="16"/>
              </w:rPr>
              <w:t xml:space="preserve">Update for 6.5B.3.3.2 for </w:t>
            </w:r>
            <w:proofErr w:type="spellStart"/>
            <w:r>
              <w:rPr>
                <w:sz w:val="16"/>
              </w:rPr>
              <w:t>Rel</w:t>
            </w:r>
            <w:proofErr w:type="spellEnd"/>
            <w:r>
              <w:rPr>
                <w:sz w:val="16"/>
              </w:rPr>
              <w:t xml:space="preserve"> 15 requirement</w:t>
            </w:r>
          </w:p>
        </w:tc>
        <w:tc>
          <w:tcPr>
            <w:tcW w:w="0" w:type="auto"/>
            <w:tcBorders>
              <w:top w:val="single" w:sz="4" w:space="0" w:color="auto"/>
              <w:left w:val="single" w:sz="4" w:space="0" w:color="auto"/>
              <w:bottom w:val="single" w:sz="4" w:space="0" w:color="auto"/>
              <w:right w:val="single" w:sz="4" w:space="0" w:color="auto"/>
            </w:tcBorders>
            <w:hideMark/>
          </w:tcPr>
          <w:p w14:paraId="17350C07"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91B28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76781" w14:textId="77777777" w:rsidR="00F67729" w:rsidRDefault="00F67729">
            <w:pPr>
              <w:pStyle w:val="TAL"/>
              <w:rPr>
                <w:sz w:val="16"/>
              </w:rPr>
            </w:pPr>
            <w:r>
              <w:rPr>
                <w:sz w:val="16"/>
              </w:rPr>
              <w:t>R5-212532</w:t>
            </w:r>
          </w:p>
        </w:tc>
        <w:tc>
          <w:tcPr>
            <w:tcW w:w="0" w:type="auto"/>
            <w:tcBorders>
              <w:top w:val="single" w:sz="4" w:space="0" w:color="auto"/>
              <w:left w:val="single" w:sz="4" w:space="0" w:color="auto"/>
              <w:bottom w:val="single" w:sz="4" w:space="0" w:color="auto"/>
              <w:right w:val="single" w:sz="4" w:space="0" w:color="auto"/>
            </w:tcBorders>
            <w:hideMark/>
          </w:tcPr>
          <w:p w14:paraId="1B4A8F37" w14:textId="77777777" w:rsidR="00F67729" w:rsidRDefault="00F67729">
            <w:pPr>
              <w:pStyle w:val="TAL"/>
              <w:rPr>
                <w:sz w:val="16"/>
              </w:rPr>
            </w:pPr>
            <w:r>
              <w:rPr>
                <w:sz w:val="16"/>
              </w:rPr>
              <w:t>-</w:t>
            </w:r>
          </w:p>
        </w:tc>
      </w:tr>
      <w:tr w:rsidR="00F67729" w14:paraId="75BDB2F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AB3683" w14:textId="77777777" w:rsidR="00F67729" w:rsidRDefault="00F67729">
            <w:pPr>
              <w:pStyle w:val="TAL"/>
              <w:rPr>
                <w:sz w:val="16"/>
              </w:rPr>
            </w:pPr>
            <w:r>
              <w:rPr>
                <w:sz w:val="16"/>
              </w:rPr>
              <w:t>R5-213908</w:t>
            </w:r>
          </w:p>
        </w:tc>
        <w:tc>
          <w:tcPr>
            <w:tcW w:w="0" w:type="auto"/>
            <w:tcBorders>
              <w:top w:val="single" w:sz="4" w:space="0" w:color="auto"/>
              <w:left w:val="single" w:sz="4" w:space="0" w:color="auto"/>
              <w:bottom w:val="single" w:sz="4" w:space="0" w:color="auto"/>
              <w:right w:val="single" w:sz="4" w:space="0" w:color="auto"/>
            </w:tcBorders>
            <w:hideMark/>
          </w:tcPr>
          <w:p w14:paraId="7856FFBA" w14:textId="77777777" w:rsidR="00F67729" w:rsidRDefault="00F67729">
            <w:pPr>
              <w:pStyle w:val="TAL"/>
              <w:rPr>
                <w:sz w:val="16"/>
              </w:rPr>
            </w:pPr>
            <w:r>
              <w:rPr>
                <w:sz w:val="16"/>
              </w:rPr>
              <w:t>References to voided clause 5.2B.2 corrected</w:t>
            </w:r>
          </w:p>
        </w:tc>
        <w:tc>
          <w:tcPr>
            <w:tcW w:w="0" w:type="auto"/>
            <w:tcBorders>
              <w:top w:val="single" w:sz="4" w:space="0" w:color="auto"/>
              <w:left w:val="single" w:sz="4" w:space="0" w:color="auto"/>
              <w:bottom w:val="single" w:sz="4" w:space="0" w:color="auto"/>
              <w:right w:val="single" w:sz="4" w:space="0" w:color="auto"/>
            </w:tcBorders>
            <w:hideMark/>
          </w:tcPr>
          <w:p w14:paraId="3C9D6EF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B7D9D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2C1511" w14:textId="77777777" w:rsidR="00F67729" w:rsidRDefault="00F67729">
            <w:pPr>
              <w:pStyle w:val="TAL"/>
              <w:rPr>
                <w:sz w:val="16"/>
              </w:rPr>
            </w:pPr>
            <w:r>
              <w:rPr>
                <w:sz w:val="16"/>
              </w:rPr>
              <w:t>R5-212645</w:t>
            </w:r>
          </w:p>
        </w:tc>
        <w:tc>
          <w:tcPr>
            <w:tcW w:w="0" w:type="auto"/>
            <w:tcBorders>
              <w:top w:val="single" w:sz="4" w:space="0" w:color="auto"/>
              <w:left w:val="single" w:sz="4" w:space="0" w:color="auto"/>
              <w:bottom w:val="single" w:sz="4" w:space="0" w:color="auto"/>
              <w:right w:val="single" w:sz="4" w:space="0" w:color="auto"/>
            </w:tcBorders>
            <w:hideMark/>
          </w:tcPr>
          <w:p w14:paraId="2C312DFB" w14:textId="77777777" w:rsidR="00F67729" w:rsidRDefault="00F67729">
            <w:pPr>
              <w:pStyle w:val="TAL"/>
              <w:rPr>
                <w:sz w:val="16"/>
              </w:rPr>
            </w:pPr>
            <w:r>
              <w:rPr>
                <w:sz w:val="16"/>
              </w:rPr>
              <w:t>-</w:t>
            </w:r>
          </w:p>
        </w:tc>
      </w:tr>
      <w:tr w:rsidR="00F67729" w14:paraId="5BBE879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86FA09" w14:textId="77777777" w:rsidR="00F67729" w:rsidRDefault="00F67729">
            <w:pPr>
              <w:pStyle w:val="TAL"/>
              <w:rPr>
                <w:sz w:val="16"/>
              </w:rPr>
            </w:pPr>
            <w:r>
              <w:rPr>
                <w:sz w:val="16"/>
              </w:rPr>
              <w:t>R5-213909</w:t>
            </w:r>
          </w:p>
        </w:tc>
        <w:tc>
          <w:tcPr>
            <w:tcW w:w="0" w:type="auto"/>
            <w:tcBorders>
              <w:top w:val="single" w:sz="4" w:space="0" w:color="auto"/>
              <w:left w:val="single" w:sz="4" w:space="0" w:color="auto"/>
              <w:bottom w:val="single" w:sz="4" w:space="0" w:color="auto"/>
              <w:right w:val="single" w:sz="4" w:space="0" w:color="auto"/>
            </w:tcBorders>
            <w:hideMark/>
          </w:tcPr>
          <w:p w14:paraId="1A32D229" w14:textId="77777777" w:rsidR="00F67729" w:rsidRDefault="00F67729">
            <w:pPr>
              <w:pStyle w:val="TAL"/>
              <w:rPr>
                <w:sz w:val="16"/>
              </w:rPr>
            </w:pPr>
            <w:r>
              <w:rPr>
                <w:sz w:val="16"/>
              </w:rPr>
              <w:t>Removal of test cases in 6.3B.2.4_1</w:t>
            </w:r>
          </w:p>
        </w:tc>
        <w:tc>
          <w:tcPr>
            <w:tcW w:w="0" w:type="auto"/>
            <w:tcBorders>
              <w:top w:val="single" w:sz="4" w:space="0" w:color="auto"/>
              <w:left w:val="single" w:sz="4" w:space="0" w:color="auto"/>
              <w:bottom w:val="single" w:sz="4" w:space="0" w:color="auto"/>
              <w:right w:val="single" w:sz="4" w:space="0" w:color="auto"/>
            </w:tcBorders>
            <w:hideMark/>
          </w:tcPr>
          <w:p w14:paraId="2AB52CC9" w14:textId="77777777" w:rsidR="00F67729" w:rsidRDefault="00F6772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83F63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892B43" w14:textId="77777777" w:rsidR="00F67729" w:rsidRDefault="00F67729">
            <w:pPr>
              <w:pStyle w:val="TAL"/>
              <w:rPr>
                <w:sz w:val="16"/>
              </w:rPr>
            </w:pPr>
            <w:r>
              <w:rPr>
                <w:sz w:val="16"/>
              </w:rPr>
              <w:t>R5-212865</w:t>
            </w:r>
          </w:p>
        </w:tc>
        <w:tc>
          <w:tcPr>
            <w:tcW w:w="0" w:type="auto"/>
            <w:tcBorders>
              <w:top w:val="single" w:sz="4" w:space="0" w:color="auto"/>
              <w:left w:val="single" w:sz="4" w:space="0" w:color="auto"/>
              <w:bottom w:val="single" w:sz="4" w:space="0" w:color="auto"/>
              <w:right w:val="single" w:sz="4" w:space="0" w:color="auto"/>
            </w:tcBorders>
            <w:hideMark/>
          </w:tcPr>
          <w:p w14:paraId="414DABA4" w14:textId="77777777" w:rsidR="00F67729" w:rsidRDefault="00F67729">
            <w:pPr>
              <w:pStyle w:val="TAL"/>
              <w:rPr>
                <w:sz w:val="16"/>
              </w:rPr>
            </w:pPr>
            <w:r>
              <w:rPr>
                <w:sz w:val="16"/>
              </w:rPr>
              <w:t>-</w:t>
            </w:r>
          </w:p>
        </w:tc>
      </w:tr>
      <w:tr w:rsidR="00F67729" w14:paraId="30C1E5F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65BED2" w14:textId="77777777" w:rsidR="00F67729" w:rsidRDefault="00F67729">
            <w:pPr>
              <w:pStyle w:val="TAL"/>
              <w:rPr>
                <w:sz w:val="16"/>
              </w:rPr>
            </w:pPr>
            <w:r>
              <w:rPr>
                <w:sz w:val="16"/>
              </w:rPr>
              <w:t>R5-213910</w:t>
            </w:r>
          </w:p>
        </w:tc>
        <w:tc>
          <w:tcPr>
            <w:tcW w:w="0" w:type="auto"/>
            <w:tcBorders>
              <w:top w:val="single" w:sz="4" w:space="0" w:color="auto"/>
              <w:left w:val="single" w:sz="4" w:space="0" w:color="auto"/>
              <w:bottom w:val="single" w:sz="4" w:space="0" w:color="auto"/>
              <w:right w:val="single" w:sz="4" w:space="0" w:color="auto"/>
            </w:tcBorders>
            <w:hideMark/>
          </w:tcPr>
          <w:p w14:paraId="555652E2" w14:textId="77777777" w:rsidR="00F67729" w:rsidRDefault="00F67729">
            <w:pPr>
              <w:pStyle w:val="TAL"/>
              <w:rPr>
                <w:sz w:val="16"/>
              </w:rPr>
            </w:pPr>
            <w:r>
              <w:rPr>
                <w:sz w:val="16"/>
              </w:rPr>
              <w:t>Correction of test frequencies for NR band n28 30MHz test channel bandwidth in 6.2B.4.1.3</w:t>
            </w:r>
          </w:p>
        </w:tc>
        <w:tc>
          <w:tcPr>
            <w:tcW w:w="0" w:type="auto"/>
            <w:tcBorders>
              <w:top w:val="single" w:sz="4" w:space="0" w:color="auto"/>
              <w:left w:val="single" w:sz="4" w:space="0" w:color="auto"/>
              <w:bottom w:val="single" w:sz="4" w:space="0" w:color="auto"/>
              <w:right w:val="single" w:sz="4" w:space="0" w:color="auto"/>
            </w:tcBorders>
            <w:hideMark/>
          </w:tcPr>
          <w:p w14:paraId="6BB684B6"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0E277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0BCE20" w14:textId="77777777" w:rsidR="00F67729" w:rsidRDefault="00F67729">
            <w:pPr>
              <w:pStyle w:val="TAL"/>
              <w:rPr>
                <w:sz w:val="16"/>
              </w:rPr>
            </w:pPr>
            <w:r>
              <w:rPr>
                <w:sz w:val="16"/>
              </w:rPr>
              <w:t>R5-212978</w:t>
            </w:r>
          </w:p>
        </w:tc>
        <w:tc>
          <w:tcPr>
            <w:tcW w:w="0" w:type="auto"/>
            <w:tcBorders>
              <w:top w:val="single" w:sz="4" w:space="0" w:color="auto"/>
              <w:left w:val="single" w:sz="4" w:space="0" w:color="auto"/>
              <w:bottom w:val="single" w:sz="4" w:space="0" w:color="auto"/>
              <w:right w:val="single" w:sz="4" w:space="0" w:color="auto"/>
            </w:tcBorders>
            <w:hideMark/>
          </w:tcPr>
          <w:p w14:paraId="65EF84AE" w14:textId="77777777" w:rsidR="00F67729" w:rsidRDefault="00F67729">
            <w:pPr>
              <w:pStyle w:val="TAL"/>
              <w:rPr>
                <w:sz w:val="16"/>
              </w:rPr>
            </w:pPr>
            <w:r>
              <w:rPr>
                <w:sz w:val="16"/>
              </w:rPr>
              <w:t>-</w:t>
            </w:r>
          </w:p>
        </w:tc>
      </w:tr>
      <w:tr w:rsidR="00F67729" w14:paraId="23D53B6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A138DD" w14:textId="77777777" w:rsidR="00F67729" w:rsidRDefault="00F67729">
            <w:pPr>
              <w:pStyle w:val="TAL"/>
              <w:rPr>
                <w:sz w:val="16"/>
              </w:rPr>
            </w:pPr>
            <w:r>
              <w:rPr>
                <w:sz w:val="16"/>
              </w:rPr>
              <w:t>R5-213911</w:t>
            </w:r>
          </w:p>
        </w:tc>
        <w:tc>
          <w:tcPr>
            <w:tcW w:w="0" w:type="auto"/>
            <w:tcBorders>
              <w:top w:val="single" w:sz="4" w:space="0" w:color="auto"/>
              <w:left w:val="single" w:sz="4" w:space="0" w:color="auto"/>
              <w:bottom w:val="single" w:sz="4" w:space="0" w:color="auto"/>
              <w:right w:val="single" w:sz="4" w:space="0" w:color="auto"/>
            </w:tcBorders>
            <w:hideMark/>
          </w:tcPr>
          <w:p w14:paraId="590F25DD" w14:textId="77777777" w:rsidR="00F67729" w:rsidRDefault="00F67729">
            <w:pPr>
              <w:pStyle w:val="TAL"/>
              <w:rPr>
                <w:sz w:val="16"/>
              </w:rPr>
            </w:pPr>
            <w:r>
              <w:rPr>
                <w:sz w:val="16"/>
              </w:rPr>
              <w:t>Update of EN-DC Tx test cases with LTE anchor agnostic approach applied</w:t>
            </w:r>
          </w:p>
        </w:tc>
        <w:tc>
          <w:tcPr>
            <w:tcW w:w="0" w:type="auto"/>
            <w:tcBorders>
              <w:top w:val="single" w:sz="4" w:space="0" w:color="auto"/>
              <w:left w:val="single" w:sz="4" w:space="0" w:color="auto"/>
              <w:bottom w:val="single" w:sz="4" w:space="0" w:color="auto"/>
              <w:right w:val="single" w:sz="4" w:space="0" w:color="auto"/>
            </w:tcBorders>
            <w:hideMark/>
          </w:tcPr>
          <w:p w14:paraId="352C763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0CBA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5219DD" w14:textId="77777777" w:rsidR="00F67729" w:rsidRDefault="00F67729">
            <w:pPr>
              <w:pStyle w:val="TAL"/>
              <w:rPr>
                <w:sz w:val="16"/>
              </w:rPr>
            </w:pPr>
            <w:r>
              <w:rPr>
                <w:sz w:val="16"/>
              </w:rPr>
              <w:t>R5-213021</w:t>
            </w:r>
          </w:p>
        </w:tc>
        <w:tc>
          <w:tcPr>
            <w:tcW w:w="0" w:type="auto"/>
            <w:tcBorders>
              <w:top w:val="single" w:sz="4" w:space="0" w:color="auto"/>
              <w:left w:val="single" w:sz="4" w:space="0" w:color="auto"/>
              <w:bottom w:val="single" w:sz="4" w:space="0" w:color="auto"/>
              <w:right w:val="single" w:sz="4" w:space="0" w:color="auto"/>
            </w:tcBorders>
            <w:hideMark/>
          </w:tcPr>
          <w:p w14:paraId="78B71CB5" w14:textId="77777777" w:rsidR="00F67729" w:rsidRDefault="00F67729">
            <w:pPr>
              <w:pStyle w:val="TAL"/>
              <w:rPr>
                <w:sz w:val="16"/>
              </w:rPr>
            </w:pPr>
            <w:r>
              <w:rPr>
                <w:sz w:val="16"/>
              </w:rPr>
              <w:t>-</w:t>
            </w:r>
          </w:p>
        </w:tc>
      </w:tr>
      <w:tr w:rsidR="00F67729" w14:paraId="7E041B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548468" w14:textId="77777777" w:rsidR="00F67729" w:rsidRDefault="00F67729">
            <w:pPr>
              <w:pStyle w:val="TAL"/>
              <w:rPr>
                <w:sz w:val="16"/>
              </w:rPr>
            </w:pPr>
            <w:r>
              <w:rPr>
                <w:sz w:val="16"/>
              </w:rPr>
              <w:t>R5-213912</w:t>
            </w:r>
          </w:p>
        </w:tc>
        <w:tc>
          <w:tcPr>
            <w:tcW w:w="0" w:type="auto"/>
            <w:tcBorders>
              <w:top w:val="single" w:sz="4" w:space="0" w:color="auto"/>
              <w:left w:val="single" w:sz="4" w:space="0" w:color="auto"/>
              <w:bottom w:val="single" w:sz="4" w:space="0" w:color="auto"/>
              <w:right w:val="single" w:sz="4" w:space="0" w:color="auto"/>
            </w:tcBorders>
            <w:hideMark/>
          </w:tcPr>
          <w:p w14:paraId="33686725" w14:textId="77777777" w:rsidR="00F67729" w:rsidRDefault="00F67729">
            <w:pPr>
              <w:pStyle w:val="TAL"/>
              <w:rPr>
                <w:sz w:val="16"/>
              </w:rPr>
            </w:pPr>
            <w:r>
              <w:rPr>
                <w:sz w:val="16"/>
              </w:rPr>
              <w:t>Updates to Frequency Error for Inter-band EN-DC including FR2 (&gt;2 CCs)</w:t>
            </w:r>
          </w:p>
        </w:tc>
        <w:tc>
          <w:tcPr>
            <w:tcW w:w="0" w:type="auto"/>
            <w:tcBorders>
              <w:top w:val="single" w:sz="4" w:space="0" w:color="auto"/>
              <w:left w:val="single" w:sz="4" w:space="0" w:color="auto"/>
              <w:bottom w:val="single" w:sz="4" w:space="0" w:color="auto"/>
              <w:right w:val="single" w:sz="4" w:space="0" w:color="auto"/>
            </w:tcBorders>
            <w:hideMark/>
          </w:tcPr>
          <w:p w14:paraId="4749B65B"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1E5989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1B1F3D" w14:textId="77777777" w:rsidR="00F67729" w:rsidRDefault="00F67729">
            <w:pPr>
              <w:pStyle w:val="TAL"/>
              <w:rPr>
                <w:sz w:val="16"/>
              </w:rPr>
            </w:pPr>
            <w:r>
              <w:rPr>
                <w:sz w:val="16"/>
              </w:rPr>
              <w:t>R5-213299</w:t>
            </w:r>
          </w:p>
        </w:tc>
        <w:tc>
          <w:tcPr>
            <w:tcW w:w="0" w:type="auto"/>
            <w:tcBorders>
              <w:top w:val="single" w:sz="4" w:space="0" w:color="auto"/>
              <w:left w:val="single" w:sz="4" w:space="0" w:color="auto"/>
              <w:bottom w:val="single" w:sz="4" w:space="0" w:color="auto"/>
              <w:right w:val="single" w:sz="4" w:space="0" w:color="auto"/>
            </w:tcBorders>
            <w:hideMark/>
          </w:tcPr>
          <w:p w14:paraId="7B8A26EC" w14:textId="77777777" w:rsidR="00F67729" w:rsidRDefault="00F67729">
            <w:pPr>
              <w:pStyle w:val="TAL"/>
              <w:rPr>
                <w:sz w:val="16"/>
              </w:rPr>
            </w:pPr>
            <w:r>
              <w:rPr>
                <w:sz w:val="16"/>
              </w:rPr>
              <w:t>-</w:t>
            </w:r>
          </w:p>
        </w:tc>
      </w:tr>
      <w:tr w:rsidR="00F67729" w14:paraId="06C0BE3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A6A412" w14:textId="77777777" w:rsidR="00F67729" w:rsidRDefault="00F67729">
            <w:pPr>
              <w:pStyle w:val="TAL"/>
              <w:rPr>
                <w:sz w:val="16"/>
              </w:rPr>
            </w:pPr>
            <w:r>
              <w:rPr>
                <w:sz w:val="16"/>
              </w:rPr>
              <w:t>R5-213913</w:t>
            </w:r>
          </w:p>
        </w:tc>
        <w:tc>
          <w:tcPr>
            <w:tcW w:w="0" w:type="auto"/>
            <w:tcBorders>
              <w:top w:val="single" w:sz="4" w:space="0" w:color="auto"/>
              <w:left w:val="single" w:sz="4" w:space="0" w:color="auto"/>
              <w:bottom w:val="single" w:sz="4" w:space="0" w:color="auto"/>
              <w:right w:val="single" w:sz="4" w:space="0" w:color="auto"/>
            </w:tcBorders>
            <w:hideMark/>
          </w:tcPr>
          <w:p w14:paraId="59F139DA" w14:textId="77777777" w:rsidR="00F67729" w:rsidRDefault="00F67729">
            <w:pPr>
              <w:pStyle w:val="TAL"/>
              <w:rPr>
                <w:sz w:val="16"/>
              </w:rPr>
            </w:pPr>
            <w:r>
              <w:rPr>
                <w:sz w:val="16"/>
              </w:rPr>
              <w:t>Addition of missing EN-DC Beam Correspondence requirements</w:t>
            </w:r>
          </w:p>
        </w:tc>
        <w:tc>
          <w:tcPr>
            <w:tcW w:w="0" w:type="auto"/>
            <w:tcBorders>
              <w:top w:val="single" w:sz="4" w:space="0" w:color="auto"/>
              <w:left w:val="single" w:sz="4" w:space="0" w:color="auto"/>
              <w:bottom w:val="single" w:sz="4" w:space="0" w:color="auto"/>
              <w:right w:val="single" w:sz="4" w:space="0" w:color="auto"/>
            </w:tcBorders>
            <w:hideMark/>
          </w:tcPr>
          <w:p w14:paraId="16454F04"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BF518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C29454" w14:textId="77777777" w:rsidR="00F67729" w:rsidRDefault="00F67729">
            <w:pPr>
              <w:pStyle w:val="TAL"/>
              <w:rPr>
                <w:sz w:val="16"/>
              </w:rPr>
            </w:pPr>
            <w:r>
              <w:rPr>
                <w:sz w:val="16"/>
              </w:rPr>
              <w:t>R5-213327</w:t>
            </w:r>
          </w:p>
        </w:tc>
        <w:tc>
          <w:tcPr>
            <w:tcW w:w="0" w:type="auto"/>
            <w:tcBorders>
              <w:top w:val="single" w:sz="4" w:space="0" w:color="auto"/>
              <w:left w:val="single" w:sz="4" w:space="0" w:color="auto"/>
              <w:bottom w:val="single" w:sz="4" w:space="0" w:color="auto"/>
              <w:right w:val="single" w:sz="4" w:space="0" w:color="auto"/>
            </w:tcBorders>
            <w:hideMark/>
          </w:tcPr>
          <w:p w14:paraId="37C11EA0" w14:textId="77777777" w:rsidR="00F67729" w:rsidRDefault="00F67729">
            <w:pPr>
              <w:pStyle w:val="TAL"/>
              <w:rPr>
                <w:sz w:val="16"/>
              </w:rPr>
            </w:pPr>
            <w:r>
              <w:rPr>
                <w:sz w:val="16"/>
              </w:rPr>
              <w:t>-</w:t>
            </w:r>
          </w:p>
        </w:tc>
      </w:tr>
      <w:tr w:rsidR="00F67729" w14:paraId="2220284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4EE308" w14:textId="77777777" w:rsidR="00F67729" w:rsidRDefault="00F67729">
            <w:pPr>
              <w:pStyle w:val="TAL"/>
              <w:rPr>
                <w:sz w:val="16"/>
              </w:rPr>
            </w:pPr>
            <w:r>
              <w:rPr>
                <w:sz w:val="16"/>
              </w:rPr>
              <w:t>R5-213914</w:t>
            </w:r>
          </w:p>
        </w:tc>
        <w:tc>
          <w:tcPr>
            <w:tcW w:w="0" w:type="auto"/>
            <w:tcBorders>
              <w:top w:val="single" w:sz="4" w:space="0" w:color="auto"/>
              <w:left w:val="single" w:sz="4" w:space="0" w:color="auto"/>
              <w:bottom w:val="single" w:sz="4" w:space="0" w:color="auto"/>
              <w:right w:val="single" w:sz="4" w:space="0" w:color="auto"/>
            </w:tcBorders>
            <w:hideMark/>
          </w:tcPr>
          <w:p w14:paraId="0C687E94" w14:textId="77777777" w:rsidR="00F67729" w:rsidRDefault="00F67729">
            <w:pPr>
              <w:pStyle w:val="TAL"/>
              <w:rPr>
                <w:sz w:val="16"/>
              </w:rPr>
            </w:pPr>
            <w:r>
              <w:rPr>
                <w:sz w:val="16"/>
              </w:rPr>
              <w:t>Addition of 7.5B.3_1.3 ACS for EN-DC within FR1 5 CCs</w:t>
            </w:r>
          </w:p>
        </w:tc>
        <w:tc>
          <w:tcPr>
            <w:tcW w:w="0" w:type="auto"/>
            <w:tcBorders>
              <w:top w:val="single" w:sz="4" w:space="0" w:color="auto"/>
              <w:left w:val="single" w:sz="4" w:space="0" w:color="auto"/>
              <w:bottom w:val="single" w:sz="4" w:space="0" w:color="auto"/>
              <w:right w:val="single" w:sz="4" w:space="0" w:color="auto"/>
            </w:tcBorders>
            <w:hideMark/>
          </w:tcPr>
          <w:p w14:paraId="1FCCB0FC"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AAE766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006857" w14:textId="77777777" w:rsidR="00F67729" w:rsidRDefault="00F67729">
            <w:pPr>
              <w:pStyle w:val="TAL"/>
              <w:rPr>
                <w:sz w:val="16"/>
              </w:rPr>
            </w:pPr>
            <w:r>
              <w:rPr>
                <w:sz w:val="16"/>
              </w:rPr>
              <w:t>R5-212573</w:t>
            </w:r>
          </w:p>
        </w:tc>
        <w:tc>
          <w:tcPr>
            <w:tcW w:w="0" w:type="auto"/>
            <w:tcBorders>
              <w:top w:val="single" w:sz="4" w:space="0" w:color="auto"/>
              <w:left w:val="single" w:sz="4" w:space="0" w:color="auto"/>
              <w:bottom w:val="single" w:sz="4" w:space="0" w:color="auto"/>
              <w:right w:val="single" w:sz="4" w:space="0" w:color="auto"/>
            </w:tcBorders>
            <w:hideMark/>
          </w:tcPr>
          <w:p w14:paraId="44AFAA2C" w14:textId="77777777" w:rsidR="00F67729" w:rsidRDefault="00F67729">
            <w:pPr>
              <w:pStyle w:val="TAL"/>
              <w:rPr>
                <w:sz w:val="16"/>
              </w:rPr>
            </w:pPr>
            <w:r>
              <w:rPr>
                <w:sz w:val="16"/>
              </w:rPr>
              <w:t>-</w:t>
            </w:r>
          </w:p>
        </w:tc>
      </w:tr>
      <w:tr w:rsidR="00F67729" w14:paraId="23A4848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B64B3E" w14:textId="77777777" w:rsidR="00F67729" w:rsidRDefault="00F67729">
            <w:pPr>
              <w:pStyle w:val="TAL"/>
              <w:rPr>
                <w:sz w:val="16"/>
              </w:rPr>
            </w:pPr>
            <w:r>
              <w:rPr>
                <w:sz w:val="16"/>
              </w:rPr>
              <w:t>R5-213915</w:t>
            </w:r>
          </w:p>
        </w:tc>
        <w:tc>
          <w:tcPr>
            <w:tcW w:w="0" w:type="auto"/>
            <w:tcBorders>
              <w:top w:val="single" w:sz="4" w:space="0" w:color="auto"/>
              <w:left w:val="single" w:sz="4" w:space="0" w:color="auto"/>
              <w:bottom w:val="single" w:sz="4" w:space="0" w:color="auto"/>
              <w:right w:val="single" w:sz="4" w:space="0" w:color="auto"/>
            </w:tcBorders>
            <w:hideMark/>
          </w:tcPr>
          <w:p w14:paraId="5A715161" w14:textId="77777777" w:rsidR="00F67729" w:rsidRDefault="00F67729">
            <w:pPr>
              <w:pStyle w:val="TAL"/>
              <w:rPr>
                <w:sz w:val="16"/>
              </w:rPr>
            </w:pPr>
            <w:r>
              <w:rPr>
                <w:sz w:val="16"/>
              </w:rPr>
              <w:t>Addition of 7.5B.3_1.4 ACS for EN-DC within FR1 6 CCs</w:t>
            </w:r>
          </w:p>
        </w:tc>
        <w:tc>
          <w:tcPr>
            <w:tcW w:w="0" w:type="auto"/>
            <w:tcBorders>
              <w:top w:val="single" w:sz="4" w:space="0" w:color="auto"/>
              <w:left w:val="single" w:sz="4" w:space="0" w:color="auto"/>
              <w:bottom w:val="single" w:sz="4" w:space="0" w:color="auto"/>
              <w:right w:val="single" w:sz="4" w:space="0" w:color="auto"/>
            </w:tcBorders>
            <w:hideMark/>
          </w:tcPr>
          <w:p w14:paraId="484BD77F"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096F42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20A3C0" w14:textId="77777777" w:rsidR="00F67729" w:rsidRDefault="00F67729">
            <w:pPr>
              <w:pStyle w:val="TAL"/>
              <w:rPr>
                <w:sz w:val="16"/>
              </w:rPr>
            </w:pPr>
            <w:r>
              <w:rPr>
                <w:sz w:val="16"/>
              </w:rPr>
              <w:t>R5-212574</w:t>
            </w:r>
          </w:p>
        </w:tc>
        <w:tc>
          <w:tcPr>
            <w:tcW w:w="0" w:type="auto"/>
            <w:tcBorders>
              <w:top w:val="single" w:sz="4" w:space="0" w:color="auto"/>
              <w:left w:val="single" w:sz="4" w:space="0" w:color="auto"/>
              <w:bottom w:val="single" w:sz="4" w:space="0" w:color="auto"/>
              <w:right w:val="single" w:sz="4" w:space="0" w:color="auto"/>
            </w:tcBorders>
            <w:hideMark/>
          </w:tcPr>
          <w:p w14:paraId="3136F011" w14:textId="77777777" w:rsidR="00F67729" w:rsidRDefault="00F67729">
            <w:pPr>
              <w:pStyle w:val="TAL"/>
              <w:rPr>
                <w:sz w:val="16"/>
              </w:rPr>
            </w:pPr>
            <w:r>
              <w:rPr>
                <w:sz w:val="16"/>
              </w:rPr>
              <w:t>-</w:t>
            </w:r>
          </w:p>
        </w:tc>
      </w:tr>
      <w:tr w:rsidR="00F67729" w14:paraId="570A0E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7E2741" w14:textId="77777777" w:rsidR="00F67729" w:rsidRDefault="00F67729">
            <w:pPr>
              <w:pStyle w:val="TAL"/>
              <w:rPr>
                <w:sz w:val="16"/>
              </w:rPr>
            </w:pPr>
            <w:r>
              <w:rPr>
                <w:sz w:val="16"/>
              </w:rPr>
              <w:t>R5-213916</w:t>
            </w:r>
          </w:p>
        </w:tc>
        <w:tc>
          <w:tcPr>
            <w:tcW w:w="0" w:type="auto"/>
            <w:tcBorders>
              <w:top w:val="single" w:sz="4" w:space="0" w:color="auto"/>
              <w:left w:val="single" w:sz="4" w:space="0" w:color="auto"/>
              <w:bottom w:val="single" w:sz="4" w:space="0" w:color="auto"/>
              <w:right w:val="single" w:sz="4" w:space="0" w:color="auto"/>
            </w:tcBorders>
            <w:hideMark/>
          </w:tcPr>
          <w:p w14:paraId="77B4E97D" w14:textId="77777777" w:rsidR="00F67729" w:rsidRDefault="00F67729">
            <w:pPr>
              <w:pStyle w:val="TAL"/>
              <w:rPr>
                <w:sz w:val="16"/>
              </w:rPr>
            </w:pPr>
            <w:r>
              <w:rPr>
                <w:sz w:val="16"/>
              </w:rPr>
              <w:t>Update of FR1 EN-DC intermodulation with 4CC in TC 7.8B.2.3_1.2</w:t>
            </w:r>
          </w:p>
        </w:tc>
        <w:tc>
          <w:tcPr>
            <w:tcW w:w="0" w:type="auto"/>
            <w:tcBorders>
              <w:top w:val="single" w:sz="4" w:space="0" w:color="auto"/>
              <w:left w:val="single" w:sz="4" w:space="0" w:color="auto"/>
              <w:bottom w:val="single" w:sz="4" w:space="0" w:color="auto"/>
              <w:right w:val="single" w:sz="4" w:space="0" w:color="auto"/>
            </w:tcBorders>
            <w:hideMark/>
          </w:tcPr>
          <w:p w14:paraId="726E4A6E"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C2A5F1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8DC174" w14:textId="77777777" w:rsidR="00F67729" w:rsidRDefault="00F67729">
            <w:pPr>
              <w:pStyle w:val="TAL"/>
              <w:rPr>
                <w:sz w:val="16"/>
              </w:rPr>
            </w:pPr>
            <w:r>
              <w:rPr>
                <w:sz w:val="16"/>
              </w:rPr>
              <w:t>R5-212629</w:t>
            </w:r>
          </w:p>
        </w:tc>
        <w:tc>
          <w:tcPr>
            <w:tcW w:w="0" w:type="auto"/>
            <w:tcBorders>
              <w:top w:val="single" w:sz="4" w:space="0" w:color="auto"/>
              <w:left w:val="single" w:sz="4" w:space="0" w:color="auto"/>
              <w:bottom w:val="single" w:sz="4" w:space="0" w:color="auto"/>
              <w:right w:val="single" w:sz="4" w:space="0" w:color="auto"/>
            </w:tcBorders>
            <w:hideMark/>
          </w:tcPr>
          <w:p w14:paraId="69435468" w14:textId="77777777" w:rsidR="00F67729" w:rsidRDefault="00F67729">
            <w:pPr>
              <w:pStyle w:val="TAL"/>
              <w:rPr>
                <w:sz w:val="16"/>
              </w:rPr>
            </w:pPr>
            <w:r>
              <w:rPr>
                <w:sz w:val="16"/>
              </w:rPr>
              <w:t>-</w:t>
            </w:r>
          </w:p>
        </w:tc>
      </w:tr>
      <w:tr w:rsidR="00F67729" w14:paraId="7A99C09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E47D9E" w14:textId="77777777" w:rsidR="00F67729" w:rsidRDefault="00F67729">
            <w:pPr>
              <w:pStyle w:val="TAL"/>
              <w:rPr>
                <w:sz w:val="16"/>
              </w:rPr>
            </w:pPr>
            <w:r>
              <w:rPr>
                <w:sz w:val="16"/>
              </w:rPr>
              <w:t>R5-213917</w:t>
            </w:r>
          </w:p>
        </w:tc>
        <w:tc>
          <w:tcPr>
            <w:tcW w:w="0" w:type="auto"/>
            <w:tcBorders>
              <w:top w:val="single" w:sz="4" w:space="0" w:color="auto"/>
              <w:left w:val="single" w:sz="4" w:space="0" w:color="auto"/>
              <w:bottom w:val="single" w:sz="4" w:space="0" w:color="auto"/>
              <w:right w:val="single" w:sz="4" w:space="0" w:color="auto"/>
            </w:tcBorders>
            <w:hideMark/>
          </w:tcPr>
          <w:p w14:paraId="53B3F422" w14:textId="77777777" w:rsidR="00F67729" w:rsidRDefault="00F67729">
            <w:pPr>
              <w:pStyle w:val="TAL"/>
              <w:rPr>
                <w:sz w:val="16"/>
              </w:rPr>
            </w:pPr>
            <w:r>
              <w:rPr>
                <w:sz w:val="16"/>
              </w:rPr>
              <w:t>Correction to EN-DC Rx test case and format</w:t>
            </w:r>
          </w:p>
        </w:tc>
        <w:tc>
          <w:tcPr>
            <w:tcW w:w="0" w:type="auto"/>
            <w:tcBorders>
              <w:top w:val="single" w:sz="4" w:space="0" w:color="auto"/>
              <w:left w:val="single" w:sz="4" w:space="0" w:color="auto"/>
              <w:bottom w:val="single" w:sz="4" w:space="0" w:color="auto"/>
              <w:right w:val="single" w:sz="4" w:space="0" w:color="auto"/>
            </w:tcBorders>
            <w:hideMark/>
          </w:tcPr>
          <w:p w14:paraId="39A99F1C" w14:textId="77777777" w:rsidR="00F67729" w:rsidRDefault="00F67729">
            <w:pPr>
              <w:pStyle w:val="TAL"/>
              <w:rPr>
                <w:sz w:val="16"/>
              </w:rPr>
            </w:pPr>
            <w:r>
              <w:rPr>
                <w:sz w:val="16"/>
              </w:rPr>
              <w:t xml:space="preserve">Bureau Veritas, Keysight, Anritsu,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49B81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27DF57" w14:textId="77777777" w:rsidR="00F67729" w:rsidRDefault="00F67729">
            <w:pPr>
              <w:pStyle w:val="TAL"/>
              <w:rPr>
                <w:sz w:val="16"/>
              </w:rPr>
            </w:pPr>
            <w:r>
              <w:rPr>
                <w:sz w:val="16"/>
              </w:rPr>
              <w:t>R5-213386</w:t>
            </w:r>
          </w:p>
        </w:tc>
        <w:tc>
          <w:tcPr>
            <w:tcW w:w="0" w:type="auto"/>
            <w:tcBorders>
              <w:top w:val="single" w:sz="4" w:space="0" w:color="auto"/>
              <w:left w:val="single" w:sz="4" w:space="0" w:color="auto"/>
              <w:bottom w:val="single" w:sz="4" w:space="0" w:color="auto"/>
              <w:right w:val="single" w:sz="4" w:space="0" w:color="auto"/>
            </w:tcBorders>
            <w:hideMark/>
          </w:tcPr>
          <w:p w14:paraId="12AFBAB1" w14:textId="77777777" w:rsidR="00F67729" w:rsidRDefault="00F67729">
            <w:pPr>
              <w:pStyle w:val="TAL"/>
              <w:rPr>
                <w:sz w:val="16"/>
              </w:rPr>
            </w:pPr>
            <w:r>
              <w:rPr>
                <w:sz w:val="16"/>
              </w:rPr>
              <w:t>-</w:t>
            </w:r>
          </w:p>
        </w:tc>
      </w:tr>
      <w:tr w:rsidR="00F67729" w14:paraId="3FD7C27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7F163B" w14:textId="77777777" w:rsidR="00F67729" w:rsidRDefault="00F67729">
            <w:pPr>
              <w:pStyle w:val="TAL"/>
              <w:rPr>
                <w:sz w:val="16"/>
              </w:rPr>
            </w:pPr>
            <w:r>
              <w:rPr>
                <w:sz w:val="16"/>
              </w:rPr>
              <w:t>R5-213918</w:t>
            </w:r>
          </w:p>
        </w:tc>
        <w:tc>
          <w:tcPr>
            <w:tcW w:w="0" w:type="auto"/>
            <w:tcBorders>
              <w:top w:val="single" w:sz="4" w:space="0" w:color="auto"/>
              <w:left w:val="single" w:sz="4" w:space="0" w:color="auto"/>
              <w:bottom w:val="single" w:sz="4" w:space="0" w:color="auto"/>
              <w:right w:val="single" w:sz="4" w:space="0" w:color="auto"/>
            </w:tcBorders>
            <w:hideMark/>
          </w:tcPr>
          <w:p w14:paraId="6184D57C" w14:textId="77777777" w:rsidR="00F67729" w:rsidRDefault="00F67729">
            <w:pPr>
              <w:pStyle w:val="TAL"/>
              <w:rPr>
                <w:sz w:val="16"/>
              </w:rPr>
            </w:pPr>
            <w:r>
              <w:rPr>
                <w:sz w:val="16"/>
              </w:rPr>
              <w:t>Update of Annex F.1.3 for ACS for EN-DC within FR1 5CCs and 6CCs</w:t>
            </w:r>
          </w:p>
        </w:tc>
        <w:tc>
          <w:tcPr>
            <w:tcW w:w="0" w:type="auto"/>
            <w:tcBorders>
              <w:top w:val="single" w:sz="4" w:space="0" w:color="auto"/>
              <w:left w:val="single" w:sz="4" w:space="0" w:color="auto"/>
              <w:bottom w:val="single" w:sz="4" w:space="0" w:color="auto"/>
              <w:right w:val="single" w:sz="4" w:space="0" w:color="auto"/>
            </w:tcBorders>
            <w:hideMark/>
          </w:tcPr>
          <w:p w14:paraId="3FFEE038"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ECACF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B38945" w14:textId="77777777" w:rsidR="00F67729" w:rsidRDefault="00F67729">
            <w:pPr>
              <w:pStyle w:val="TAL"/>
              <w:rPr>
                <w:sz w:val="16"/>
              </w:rPr>
            </w:pPr>
            <w:r>
              <w:rPr>
                <w:sz w:val="16"/>
              </w:rPr>
              <w:t>R5-212577</w:t>
            </w:r>
          </w:p>
        </w:tc>
        <w:tc>
          <w:tcPr>
            <w:tcW w:w="0" w:type="auto"/>
            <w:tcBorders>
              <w:top w:val="single" w:sz="4" w:space="0" w:color="auto"/>
              <w:left w:val="single" w:sz="4" w:space="0" w:color="auto"/>
              <w:bottom w:val="single" w:sz="4" w:space="0" w:color="auto"/>
              <w:right w:val="single" w:sz="4" w:space="0" w:color="auto"/>
            </w:tcBorders>
            <w:hideMark/>
          </w:tcPr>
          <w:p w14:paraId="73A5EF3C" w14:textId="77777777" w:rsidR="00F67729" w:rsidRDefault="00F67729">
            <w:pPr>
              <w:pStyle w:val="TAL"/>
              <w:rPr>
                <w:sz w:val="16"/>
              </w:rPr>
            </w:pPr>
            <w:r>
              <w:rPr>
                <w:sz w:val="16"/>
              </w:rPr>
              <w:t>-</w:t>
            </w:r>
          </w:p>
        </w:tc>
      </w:tr>
      <w:tr w:rsidR="00F67729" w14:paraId="4957077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4C17D6" w14:textId="77777777" w:rsidR="00F67729" w:rsidRDefault="00F67729">
            <w:pPr>
              <w:pStyle w:val="TAL"/>
              <w:rPr>
                <w:sz w:val="16"/>
              </w:rPr>
            </w:pPr>
            <w:r>
              <w:rPr>
                <w:sz w:val="16"/>
              </w:rPr>
              <w:t>R5-213919</w:t>
            </w:r>
          </w:p>
        </w:tc>
        <w:tc>
          <w:tcPr>
            <w:tcW w:w="0" w:type="auto"/>
            <w:tcBorders>
              <w:top w:val="single" w:sz="4" w:space="0" w:color="auto"/>
              <w:left w:val="single" w:sz="4" w:space="0" w:color="auto"/>
              <w:bottom w:val="single" w:sz="4" w:space="0" w:color="auto"/>
              <w:right w:val="single" w:sz="4" w:space="0" w:color="auto"/>
            </w:tcBorders>
            <w:hideMark/>
          </w:tcPr>
          <w:p w14:paraId="293B46F5" w14:textId="77777777" w:rsidR="00F67729" w:rsidRDefault="00F67729">
            <w:pPr>
              <w:pStyle w:val="TAL"/>
              <w:rPr>
                <w:sz w:val="16"/>
              </w:rPr>
            </w:pPr>
            <w:r>
              <w:rPr>
                <w:sz w:val="16"/>
              </w:rPr>
              <w:t>Correction of derivation paths to 38.508-1</w:t>
            </w:r>
          </w:p>
        </w:tc>
        <w:tc>
          <w:tcPr>
            <w:tcW w:w="0" w:type="auto"/>
            <w:tcBorders>
              <w:top w:val="single" w:sz="4" w:space="0" w:color="auto"/>
              <w:left w:val="single" w:sz="4" w:space="0" w:color="auto"/>
              <w:bottom w:val="single" w:sz="4" w:space="0" w:color="auto"/>
              <w:right w:val="single" w:sz="4" w:space="0" w:color="auto"/>
            </w:tcBorders>
            <w:hideMark/>
          </w:tcPr>
          <w:p w14:paraId="621DF32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060A5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C69587" w14:textId="77777777" w:rsidR="00F67729" w:rsidRDefault="00F67729">
            <w:pPr>
              <w:pStyle w:val="TAL"/>
              <w:rPr>
                <w:sz w:val="16"/>
              </w:rPr>
            </w:pPr>
            <w:r>
              <w:rPr>
                <w:sz w:val="16"/>
              </w:rPr>
              <w:t>R5-212664</w:t>
            </w:r>
          </w:p>
        </w:tc>
        <w:tc>
          <w:tcPr>
            <w:tcW w:w="0" w:type="auto"/>
            <w:tcBorders>
              <w:top w:val="single" w:sz="4" w:space="0" w:color="auto"/>
              <w:left w:val="single" w:sz="4" w:space="0" w:color="auto"/>
              <w:bottom w:val="single" w:sz="4" w:space="0" w:color="auto"/>
              <w:right w:val="single" w:sz="4" w:space="0" w:color="auto"/>
            </w:tcBorders>
            <w:hideMark/>
          </w:tcPr>
          <w:p w14:paraId="59631630" w14:textId="77777777" w:rsidR="00F67729" w:rsidRDefault="00F67729">
            <w:pPr>
              <w:pStyle w:val="TAL"/>
              <w:rPr>
                <w:sz w:val="16"/>
              </w:rPr>
            </w:pPr>
            <w:r>
              <w:rPr>
                <w:sz w:val="16"/>
              </w:rPr>
              <w:t>-</w:t>
            </w:r>
          </w:p>
        </w:tc>
      </w:tr>
      <w:tr w:rsidR="00F67729" w14:paraId="213F0C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C6BD92" w14:textId="77777777" w:rsidR="00F67729" w:rsidRDefault="00F67729">
            <w:pPr>
              <w:pStyle w:val="TAL"/>
              <w:rPr>
                <w:sz w:val="16"/>
              </w:rPr>
            </w:pPr>
            <w:r>
              <w:rPr>
                <w:sz w:val="16"/>
              </w:rPr>
              <w:t>R5-213920</w:t>
            </w:r>
          </w:p>
        </w:tc>
        <w:tc>
          <w:tcPr>
            <w:tcW w:w="0" w:type="auto"/>
            <w:tcBorders>
              <w:top w:val="single" w:sz="4" w:space="0" w:color="auto"/>
              <w:left w:val="single" w:sz="4" w:space="0" w:color="auto"/>
              <w:bottom w:val="single" w:sz="4" w:space="0" w:color="auto"/>
              <w:right w:val="single" w:sz="4" w:space="0" w:color="auto"/>
            </w:tcBorders>
            <w:hideMark/>
          </w:tcPr>
          <w:p w14:paraId="2563533F" w14:textId="77777777" w:rsidR="00F67729" w:rsidRDefault="00F67729">
            <w:pPr>
              <w:pStyle w:val="TAL"/>
              <w:rPr>
                <w:sz w:val="16"/>
              </w:rPr>
            </w:pPr>
            <w:r>
              <w:rPr>
                <w:sz w:val="16"/>
              </w:rPr>
              <w:t>TT update to FR2 CQI reporting under fading test case</w:t>
            </w:r>
          </w:p>
        </w:tc>
        <w:tc>
          <w:tcPr>
            <w:tcW w:w="0" w:type="auto"/>
            <w:tcBorders>
              <w:top w:val="single" w:sz="4" w:space="0" w:color="auto"/>
              <w:left w:val="single" w:sz="4" w:space="0" w:color="auto"/>
              <w:bottom w:val="single" w:sz="4" w:space="0" w:color="auto"/>
              <w:right w:val="single" w:sz="4" w:space="0" w:color="auto"/>
            </w:tcBorders>
            <w:hideMark/>
          </w:tcPr>
          <w:p w14:paraId="6E7D5D1E"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5A6A41C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6B6A0E" w14:textId="77777777" w:rsidR="00F67729" w:rsidRDefault="00F67729">
            <w:pPr>
              <w:pStyle w:val="TAL"/>
              <w:rPr>
                <w:sz w:val="16"/>
              </w:rPr>
            </w:pPr>
            <w:r>
              <w:rPr>
                <w:sz w:val="16"/>
              </w:rPr>
              <w:t>R5-213350</w:t>
            </w:r>
          </w:p>
        </w:tc>
        <w:tc>
          <w:tcPr>
            <w:tcW w:w="0" w:type="auto"/>
            <w:tcBorders>
              <w:top w:val="single" w:sz="4" w:space="0" w:color="auto"/>
              <w:left w:val="single" w:sz="4" w:space="0" w:color="auto"/>
              <w:bottom w:val="single" w:sz="4" w:space="0" w:color="auto"/>
              <w:right w:val="single" w:sz="4" w:space="0" w:color="auto"/>
            </w:tcBorders>
            <w:hideMark/>
          </w:tcPr>
          <w:p w14:paraId="68D07C57" w14:textId="77777777" w:rsidR="00F67729" w:rsidRDefault="00F67729">
            <w:pPr>
              <w:pStyle w:val="TAL"/>
              <w:rPr>
                <w:sz w:val="16"/>
              </w:rPr>
            </w:pPr>
            <w:r>
              <w:rPr>
                <w:sz w:val="16"/>
              </w:rPr>
              <w:t>-</w:t>
            </w:r>
          </w:p>
        </w:tc>
      </w:tr>
      <w:tr w:rsidR="00F67729" w14:paraId="75FD2DE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E14723" w14:textId="77777777" w:rsidR="00F67729" w:rsidRDefault="00F67729">
            <w:pPr>
              <w:pStyle w:val="TAL"/>
              <w:rPr>
                <w:sz w:val="16"/>
              </w:rPr>
            </w:pPr>
            <w:r>
              <w:rPr>
                <w:sz w:val="16"/>
              </w:rPr>
              <w:t>R5-213921</w:t>
            </w:r>
          </w:p>
        </w:tc>
        <w:tc>
          <w:tcPr>
            <w:tcW w:w="0" w:type="auto"/>
            <w:tcBorders>
              <w:top w:val="single" w:sz="4" w:space="0" w:color="auto"/>
              <w:left w:val="single" w:sz="4" w:space="0" w:color="auto"/>
              <w:bottom w:val="single" w:sz="4" w:space="0" w:color="auto"/>
              <w:right w:val="single" w:sz="4" w:space="0" w:color="auto"/>
            </w:tcBorders>
            <w:hideMark/>
          </w:tcPr>
          <w:p w14:paraId="7F72B04D" w14:textId="77777777" w:rsidR="00F67729" w:rsidRDefault="00F67729">
            <w:pPr>
              <w:pStyle w:val="TAL"/>
              <w:rPr>
                <w:sz w:val="16"/>
              </w:rPr>
            </w:pPr>
            <w:r>
              <w:rPr>
                <w:sz w:val="16"/>
              </w:rPr>
              <w:t>Correction to test procedure for SSB-based L1-RSRP measurement reporting</w:t>
            </w:r>
          </w:p>
        </w:tc>
        <w:tc>
          <w:tcPr>
            <w:tcW w:w="0" w:type="auto"/>
            <w:tcBorders>
              <w:top w:val="single" w:sz="4" w:space="0" w:color="auto"/>
              <w:left w:val="single" w:sz="4" w:space="0" w:color="auto"/>
              <w:bottom w:val="single" w:sz="4" w:space="0" w:color="auto"/>
              <w:right w:val="single" w:sz="4" w:space="0" w:color="auto"/>
            </w:tcBorders>
            <w:hideMark/>
          </w:tcPr>
          <w:p w14:paraId="6DE268B7"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D8204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5C127F" w14:textId="77777777" w:rsidR="00F67729" w:rsidRDefault="00F67729">
            <w:pPr>
              <w:pStyle w:val="TAL"/>
              <w:rPr>
                <w:sz w:val="16"/>
              </w:rPr>
            </w:pPr>
            <w:r>
              <w:rPr>
                <w:sz w:val="16"/>
              </w:rPr>
              <w:t>R5-212263</w:t>
            </w:r>
          </w:p>
        </w:tc>
        <w:tc>
          <w:tcPr>
            <w:tcW w:w="0" w:type="auto"/>
            <w:tcBorders>
              <w:top w:val="single" w:sz="4" w:space="0" w:color="auto"/>
              <w:left w:val="single" w:sz="4" w:space="0" w:color="auto"/>
              <w:bottom w:val="single" w:sz="4" w:space="0" w:color="auto"/>
              <w:right w:val="single" w:sz="4" w:space="0" w:color="auto"/>
            </w:tcBorders>
            <w:hideMark/>
          </w:tcPr>
          <w:p w14:paraId="163E7AE4" w14:textId="77777777" w:rsidR="00F67729" w:rsidRDefault="00F67729">
            <w:pPr>
              <w:pStyle w:val="TAL"/>
              <w:rPr>
                <w:sz w:val="16"/>
              </w:rPr>
            </w:pPr>
            <w:r>
              <w:rPr>
                <w:sz w:val="16"/>
              </w:rPr>
              <w:t>-</w:t>
            </w:r>
          </w:p>
        </w:tc>
      </w:tr>
      <w:tr w:rsidR="00F67729" w14:paraId="7F2BEA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D6F626" w14:textId="77777777" w:rsidR="00F67729" w:rsidRDefault="00F67729">
            <w:pPr>
              <w:pStyle w:val="TAL"/>
              <w:rPr>
                <w:sz w:val="16"/>
              </w:rPr>
            </w:pPr>
            <w:r>
              <w:rPr>
                <w:sz w:val="16"/>
              </w:rPr>
              <w:t>R5-213922</w:t>
            </w:r>
          </w:p>
        </w:tc>
        <w:tc>
          <w:tcPr>
            <w:tcW w:w="0" w:type="auto"/>
            <w:tcBorders>
              <w:top w:val="single" w:sz="4" w:space="0" w:color="auto"/>
              <w:left w:val="single" w:sz="4" w:space="0" w:color="auto"/>
              <w:bottom w:val="single" w:sz="4" w:space="0" w:color="auto"/>
              <w:right w:val="single" w:sz="4" w:space="0" w:color="auto"/>
            </w:tcBorders>
            <w:hideMark/>
          </w:tcPr>
          <w:p w14:paraId="2DADD3C4" w14:textId="77777777" w:rsidR="00F67729" w:rsidRDefault="00F67729">
            <w:pPr>
              <w:pStyle w:val="TAL"/>
              <w:rPr>
                <w:sz w:val="16"/>
              </w:rPr>
            </w:pPr>
            <w:r>
              <w:rPr>
                <w:sz w:val="16"/>
              </w:rPr>
              <w:t>Remove obsolete message contents tables after Chapter 7 alignment - EN-DC</w:t>
            </w:r>
          </w:p>
        </w:tc>
        <w:tc>
          <w:tcPr>
            <w:tcW w:w="0" w:type="auto"/>
            <w:tcBorders>
              <w:top w:val="single" w:sz="4" w:space="0" w:color="auto"/>
              <w:left w:val="single" w:sz="4" w:space="0" w:color="auto"/>
              <w:bottom w:val="single" w:sz="4" w:space="0" w:color="auto"/>
              <w:right w:val="single" w:sz="4" w:space="0" w:color="auto"/>
            </w:tcBorders>
            <w:hideMark/>
          </w:tcPr>
          <w:p w14:paraId="00A1D66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BAA085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0F389E" w14:textId="77777777" w:rsidR="00F67729" w:rsidRDefault="00F67729">
            <w:pPr>
              <w:pStyle w:val="TAL"/>
              <w:rPr>
                <w:sz w:val="16"/>
              </w:rPr>
            </w:pPr>
            <w:r>
              <w:rPr>
                <w:sz w:val="16"/>
              </w:rPr>
              <w:t>R5-212713</w:t>
            </w:r>
          </w:p>
        </w:tc>
        <w:tc>
          <w:tcPr>
            <w:tcW w:w="0" w:type="auto"/>
            <w:tcBorders>
              <w:top w:val="single" w:sz="4" w:space="0" w:color="auto"/>
              <w:left w:val="single" w:sz="4" w:space="0" w:color="auto"/>
              <w:bottom w:val="single" w:sz="4" w:space="0" w:color="auto"/>
              <w:right w:val="single" w:sz="4" w:space="0" w:color="auto"/>
            </w:tcBorders>
            <w:hideMark/>
          </w:tcPr>
          <w:p w14:paraId="53FBD51F" w14:textId="77777777" w:rsidR="00F67729" w:rsidRDefault="00F67729">
            <w:pPr>
              <w:pStyle w:val="TAL"/>
              <w:rPr>
                <w:sz w:val="16"/>
              </w:rPr>
            </w:pPr>
            <w:r>
              <w:rPr>
                <w:sz w:val="16"/>
              </w:rPr>
              <w:t>-</w:t>
            </w:r>
          </w:p>
        </w:tc>
      </w:tr>
      <w:tr w:rsidR="00F67729" w14:paraId="7AD1F8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C80587" w14:textId="77777777" w:rsidR="00F67729" w:rsidRDefault="00F67729">
            <w:pPr>
              <w:pStyle w:val="TAL"/>
              <w:rPr>
                <w:sz w:val="16"/>
              </w:rPr>
            </w:pPr>
            <w:r>
              <w:rPr>
                <w:sz w:val="16"/>
              </w:rPr>
              <w:t>R5-213923</w:t>
            </w:r>
          </w:p>
        </w:tc>
        <w:tc>
          <w:tcPr>
            <w:tcW w:w="0" w:type="auto"/>
            <w:tcBorders>
              <w:top w:val="single" w:sz="4" w:space="0" w:color="auto"/>
              <w:left w:val="single" w:sz="4" w:space="0" w:color="auto"/>
              <w:bottom w:val="single" w:sz="4" w:space="0" w:color="auto"/>
              <w:right w:val="single" w:sz="4" w:space="0" w:color="auto"/>
            </w:tcBorders>
            <w:hideMark/>
          </w:tcPr>
          <w:p w14:paraId="5E88F491" w14:textId="77777777" w:rsidR="00F67729" w:rsidRDefault="00F67729">
            <w:pPr>
              <w:pStyle w:val="TAL"/>
              <w:rPr>
                <w:sz w:val="16"/>
              </w:rPr>
            </w:pPr>
            <w:r>
              <w:rPr>
                <w:sz w:val="16"/>
              </w:rPr>
              <w:t>Corrections to RLM test cases EN-DC</w:t>
            </w:r>
          </w:p>
        </w:tc>
        <w:tc>
          <w:tcPr>
            <w:tcW w:w="0" w:type="auto"/>
            <w:tcBorders>
              <w:top w:val="single" w:sz="4" w:space="0" w:color="auto"/>
              <w:left w:val="single" w:sz="4" w:space="0" w:color="auto"/>
              <w:bottom w:val="single" w:sz="4" w:space="0" w:color="auto"/>
              <w:right w:val="single" w:sz="4" w:space="0" w:color="auto"/>
            </w:tcBorders>
            <w:hideMark/>
          </w:tcPr>
          <w:p w14:paraId="471B476D"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FF7E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25B0C2" w14:textId="77777777" w:rsidR="00F67729" w:rsidRDefault="00F67729">
            <w:pPr>
              <w:pStyle w:val="TAL"/>
              <w:rPr>
                <w:sz w:val="16"/>
              </w:rPr>
            </w:pPr>
            <w:r>
              <w:rPr>
                <w:sz w:val="16"/>
              </w:rPr>
              <w:t>R5-212722</w:t>
            </w:r>
          </w:p>
        </w:tc>
        <w:tc>
          <w:tcPr>
            <w:tcW w:w="0" w:type="auto"/>
            <w:tcBorders>
              <w:top w:val="single" w:sz="4" w:space="0" w:color="auto"/>
              <w:left w:val="single" w:sz="4" w:space="0" w:color="auto"/>
              <w:bottom w:val="single" w:sz="4" w:space="0" w:color="auto"/>
              <w:right w:val="single" w:sz="4" w:space="0" w:color="auto"/>
            </w:tcBorders>
            <w:hideMark/>
          </w:tcPr>
          <w:p w14:paraId="52FACE87" w14:textId="77777777" w:rsidR="00F67729" w:rsidRDefault="00F67729">
            <w:pPr>
              <w:pStyle w:val="TAL"/>
              <w:rPr>
                <w:sz w:val="16"/>
              </w:rPr>
            </w:pPr>
            <w:r>
              <w:rPr>
                <w:sz w:val="16"/>
              </w:rPr>
              <w:t>-</w:t>
            </w:r>
          </w:p>
        </w:tc>
      </w:tr>
      <w:tr w:rsidR="00F67729" w14:paraId="747DC3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463996" w14:textId="77777777" w:rsidR="00F67729" w:rsidRDefault="00F67729">
            <w:pPr>
              <w:pStyle w:val="TAL"/>
              <w:rPr>
                <w:sz w:val="16"/>
              </w:rPr>
            </w:pPr>
            <w:r>
              <w:rPr>
                <w:sz w:val="16"/>
              </w:rPr>
              <w:t>R5-213924</w:t>
            </w:r>
          </w:p>
        </w:tc>
        <w:tc>
          <w:tcPr>
            <w:tcW w:w="0" w:type="auto"/>
            <w:tcBorders>
              <w:top w:val="single" w:sz="4" w:space="0" w:color="auto"/>
              <w:left w:val="single" w:sz="4" w:space="0" w:color="auto"/>
              <w:bottom w:val="single" w:sz="4" w:space="0" w:color="auto"/>
              <w:right w:val="single" w:sz="4" w:space="0" w:color="auto"/>
            </w:tcBorders>
            <w:hideMark/>
          </w:tcPr>
          <w:p w14:paraId="751C2BF2" w14:textId="77777777" w:rsidR="00F67729" w:rsidRDefault="00F67729">
            <w:pPr>
              <w:pStyle w:val="TAL"/>
              <w:rPr>
                <w:sz w:val="16"/>
              </w:rPr>
            </w:pPr>
            <w:r>
              <w:rPr>
                <w:sz w:val="16"/>
              </w:rPr>
              <w:t>Correction to FR2 RRM test channel reference for Event triggered reporting test</w:t>
            </w:r>
          </w:p>
        </w:tc>
        <w:tc>
          <w:tcPr>
            <w:tcW w:w="0" w:type="auto"/>
            <w:tcBorders>
              <w:top w:val="single" w:sz="4" w:space="0" w:color="auto"/>
              <w:left w:val="single" w:sz="4" w:space="0" w:color="auto"/>
              <w:bottom w:val="single" w:sz="4" w:space="0" w:color="auto"/>
              <w:right w:val="single" w:sz="4" w:space="0" w:color="auto"/>
            </w:tcBorders>
            <w:hideMark/>
          </w:tcPr>
          <w:p w14:paraId="54CED7CD"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39BB1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CB8FF1" w14:textId="77777777" w:rsidR="00F67729" w:rsidRDefault="00F67729">
            <w:pPr>
              <w:pStyle w:val="TAL"/>
              <w:rPr>
                <w:sz w:val="16"/>
              </w:rPr>
            </w:pPr>
            <w:r>
              <w:rPr>
                <w:sz w:val="16"/>
              </w:rPr>
              <w:t>R5-212259</w:t>
            </w:r>
          </w:p>
        </w:tc>
        <w:tc>
          <w:tcPr>
            <w:tcW w:w="0" w:type="auto"/>
            <w:tcBorders>
              <w:top w:val="single" w:sz="4" w:space="0" w:color="auto"/>
              <w:left w:val="single" w:sz="4" w:space="0" w:color="auto"/>
              <w:bottom w:val="single" w:sz="4" w:space="0" w:color="auto"/>
              <w:right w:val="single" w:sz="4" w:space="0" w:color="auto"/>
            </w:tcBorders>
            <w:hideMark/>
          </w:tcPr>
          <w:p w14:paraId="475DCC91" w14:textId="77777777" w:rsidR="00F67729" w:rsidRDefault="00F67729">
            <w:pPr>
              <w:pStyle w:val="TAL"/>
              <w:rPr>
                <w:sz w:val="16"/>
              </w:rPr>
            </w:pPr>
            <w:r>
              <w:rPr>
                <w:sz w:val="16"/>
              </w:rPr>
              <w:t>-</w:t>
            </w:r>
          </w:p>
        </w:tc>
      </w:tr>
      <w:tr w:rsidR="00F67729" w14:paraId="0E9C8CB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7C0C8E9" w14:textId="77777777" w:rsidR="00F67729" w:rsidRDefault="00F67729">
            <w:pPr>
              <w:pStyle w:val="TAL"/>
              <w:rPr>
                <w:sz w:val="16"/>
              </w:rPr>
            </w:pPr>
            <w:r>
              <w:rPr>
                <w:sz w:val="16"/>
              </w:rPr>
              <w:t>R5-213925</w:t>
            </w:r>
          </w:p>
        </w:tc>
        <w:tc>
          <w:tcPr>
            <w:tcW w:w="0" w:type="auto"/>
            <w:tcBorders>
              <w:top w:val="single" w:sz="4" w:space="0" w:color="auto"/>
              <w:left w:val="single" w:sz="4" w:space="0" w:color="auto"/>
              <w:bottom w:val="single" w:sz="4" w:space="0" w:color="auto"/>
              <w:right w:val="single" w:sz="4" w:space="0" w:color="auto"/>
            </w:tcBorders>
            <w:hideMark/>
          </w:tcPr>
          <w:p w14:paraId="59E83EED" w14:textId="77777777" w:rsidR="00F67729" w:rsidRDefault="00F67729">
            <w:pPr>
              <w:pStyle w:val="TAL"/>
              <w:rPr>
                <w:sz w:val="16"/>
              </w:rPr>
            </w:pPr>
            <w:r>
              <w:rPr>
                <w:sz w:val="16"/>
              </w:rPr>
              <w:t>Correction to FR2 RRM test channel reference for RLM and BFD tests</w:t>
            </w:r>
          </w:p>
        </w:tc>
        <w:tc>
          <w:tcPr>
            <w:tcW w:w="0" w:type="auto"/>
            <w:tcBorders>
              <w:top w:val="single" w:sz="4" w:space="0" w:color="auto"/>
              <w:left w:val="single" w:sz="4" w:space="0" w:color="auto"/>
              <w:bottom w:val="single" w:sz="4" w:space="0" w:color="auto"/>
              <w:right w:val="single" w:sz="4" w:space="0" w:color="auto"/>
            </w:tcBorders>
            <w:hideMark/>
          </w:tcPr>
          <w:p w14:paraId="3DC2F159"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AB1C8B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6DBEBE" w14:textId="77777777" w:rsidR="00F67729" w:rsidRDefault="00F67729">
            <w:pPr>
              <w:pStyle w:val="TAL"/>
              <w:rPr>
                <w:sz w:val="16"/>
              </w:rPr>
            </w:pPr>
            <w:r>
              <w:rPr>
                <w:sz w:val="16"/>
              </w:rPr>
              <w:t>R5-212260</w:t>
            </w:r>
          </w:p>
        </w:tc>
        <w:tc>
          <w:tcPr>
            <w:tcW w:w="0" w:type="auto"/>
            <w:tcBorders>
              <w:top w:val="single" w:sz="4" w:space="0" w:color="auto"/>
              <w:left w:val="single" w:sz="4" w:space="0" w:color="auto"/>
              <w:bottom w:val="single" w:sz="4" w:space="0" w:color="auto"/>
              <w:right w:val="single" w:sz="4" w:space="0" w:color="auto"/>
            </w:tcBorders>
            <w:hideMark/>
          </w:tcPr>
          <w:p w14:paraId="3A3B4395" w14:textId="77777777" w:rsidR="00F67729" w:rsidRDefault="00F67729">
            <w:pPr>
              <w:pStyle w:val="TAL"/>
              <w:rPr>
                <w:sz w:val="16"/>
              </w:rPr>
            </w:pPr>
            <w:r>
              <w:rPr>
                <w:sz w:val="16"/>
              </w:rPr>
              <w:t>-</w:t>
            </w:r>
          </w:p>
        </w:tc>
      </w:tr>
      <w:tr w:rsidR="00F67729" w14:paraId="1DAB049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CE0272" w14:textId="77777777" w:rsidR="00F67729" w:rsidRDefault="00F67729">
            <w:pPr>
              <w:pStyle w:val="TAL"/>
              <w:rPr>
                <w:sz w:val="16"/>
              </w:rPr>
            </w:pPr>
            <w:r>
              <w:rPr>
                <w:sz w:val="16"/>
              </w:rPr>
              <w:t>R5-213926</w:t>
            </w:r>
          </w:p>
        </w:tc>
        <w:tc>
          <w:tcPr>
            <w:tcW w:w="0" w:type="auto"/>
            <w:tcBorders>
              <w:top w:val="single" w:sz="4" w:space="0" w:color="auto"/>
              <w:left w:val="single" w:sz="4" w:space="0" w:color="auto"/>
              <w:bottom w:val="single" w:sz="4" w:space="0" w:color="auto"/>
              <w:right w:val="single" w:sz="4" w:space="0" w:color="auto"/>
            </w:tcBorders>
            <w:hideMark/>
          </w:tcPr>
          <w:p w14:paraId="4840A655" w14:textId="77777777" w:rsidR="00F67729" w:rsidRDefault="00F67729">
            <w:pPr>
              <w:pStyle w:val="TAL"/>
              <w:rPr>
                <w:sz w:val="16"/>
              </w:rPr>
            </w:pPr>
            <w:r>
              <w:rPr>
                <w:sz w:val="16"/>
              </w:rPr>
              <w:t>Correction to FR2 RRM test channel reference for UL timing test</w:t>
            </w:r>
          </w:p>
        </w:tc>
        <w:tc>
          <w:tcPr>
            <w:tcW w:w="0" w:type="auto"/>
            <w:tcBorders>
              <w:top w:val="single" w:sz="4" w:space="0" w:color="auto"/>
              <w:left w:val="single" w:sz="4" w:space="0" w:color="auto"/>
              <w:bottom w:val="single" w:sz="4" w:space="0" w:color="auto"/>
              <w:right w:val="single" w:sz="4" w:space="0" w:color="auto"/>
            </w:tcBorders>
            <w:hideMark/>
          </w:tcPr>
          <w:p w14:paraId="7339D953"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D534C2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9E1A1C" w14:textId="77777777" w:rsidR="00F67729" w:rsidRDefault="00F67729">
            <w:pPr>
              <w:pStyle w:val="TAL"/>
              <w:rPr>
                <w:sz w:val="16"/>
              </w:rPr>
            </w:pPr>
            <w:r>
              <w:rPr>
                <w:sz w:val="16"/>
              </w:rPr>
              <w:t>R5-212261</w:t>
            </w:r>
          </w:p>
        </w:tc>
        <w:tc>
          <w:tcPr>
            <w:tcW w:w="0" w:type="auto"/>
            <w:tcBorders>
              <w:top w:val="single" w:sz="4" w:space="0" w:color="auto"/>
              <w:left w:val="single" w:sz="4" w:space="0" w:color="auto"/>
              <w:bottom w:val="single" w:sz="4" w:space="0" w:color="auto"/>
              <w:right w:val="single" w:sz="4" w:space="0" w:color="auto"/>
            </w:tcBorders>
            <w:hideMark/>
          </w:tcPr>
          <w:p w14:paraId="7F5C941C" w14:textId="77777777" w:rsidR="00F67729" w:rsidRDefault="00F67729">
            <w:pPr>
              <w:pStyle w:val="TAL"/>
              <w:rPr>
                <w:sz w:val="16"/>
              </w:rPr>
            </w:pPr>
            <w:r>
              <w:rPr>
                <w:sz w:val="16"/>
              </w:rPr>
              <w:t>-</w:t>
            </w:r>
          </w:p>
        </w:tc>
      </w:tr>
      <w:tr w:rsidR="00F67729" w14:paraId="2841EE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4DCBA0D" w14:textId="77777777" w:rsidR="00F67729" w:rsidRDefault="00F67729">
            <w:pPr>
              <w:pStyle w:val="TAL"/>
              <w:rPr>
                <w:sz w:val="16"/>
              </w:rPr>
            </w:pPr>
            <w:r>
              <w:rPr>
                <w:sz w:val="16"/>
              </w:rPr>
              <w:t>R5-213927</w:t>
            </w:r>
          </w:p>
        </w:tc>
        <w:tc>
          <w:tcPr>
            <w:tcW w:w="0" w:type="auto"/>
            <w:tcBorders>
              <w:top w:val="single" w:sz="4" w:space="0" w:color="auto"/>
              <w:left w:val="single" w:sz="4" w:space="0" w:color="auto"/>
              <w:bottom w:val="single" w:sz="4" w:space="0" w:color="auto"/>
              <w:right w:val="single" w:sz="4" w:space="0" w:color="auto"/>
            </w:tcBorders>
            <w:hideMark/>
          </w:tcPr>
          <w:p w14:paraId="62DA5558"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5.6.2.5 including TT</w:t>
            </w:r>
          </w:p>
        </w:tc>
        <w:tc>
          <w:tcPr>
            <w:tcW w:w="0" w:type="auto"/>
            <w:tcBorders>
              <w:top w:val="single" w:sz="4" w:space="0" w:color="auto"/>
              <w:left w:val="single" w:sz="4" w:space="0" w:color="auto"/>
              <w:bottom w:val="single" w:sz="4" w:space="0" w:color="auto"/>
              <w:right w:val="single" w:sz="4" w:space="0" w:color="auto"/>
            </w:tcBorders>
            <w:hideMark/>
          </w:tcPr>
          <w:p w14:paraId="6D08FBE4"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43B6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570B9E" w14:textId="77777777" w:rsidR="00F67729" w:rsidRDefault="00F67729">
            <w:pPr>
              <w:pStyle w:val="TAL"/>
              <w:rPr>
                <w:sz w:val="16"/>
              </w:rPr>
            </w:pPr>
            <w:r>
              <w:rPr>
                <w:sz w:val="16"/>
              </w:rPr>
              <w:t>R5-213223</w:t>
            </w:r>
          </w:p>
        </w:tc>
        <w:tc>
          <w:tcPr>
            <w:tcW w:w="0" w:type="auto"/>
            <w:tcBorders>
              <w:top w:val="single" w:sz="4" w:space="0" w:color="auto"/>
              <w:left w:val="single" w:sz="4" w:space="0" w:color="auto"/>
              <w:bottom w:val="single" w:sz="4" w:space="0" w:color="auto"/>
              <w:right w:val="single" w:sz="4" w:space="0" w:color="auto"/>
            </w:tcBorders>
            <w:hideMark/>
          </w:tcPr>
          <w:p w14:paraId="1B65B79E" w14:textId="77777777" w:rsidR="00F67729" w:rsidRDefault="00F67729">
            <w:pPr>
              <w:pStyle w:val="TAL"/>
              <w:rPr>
                <w:sz w:val="16"/>
              </w:rPr>
            </w:pPr>
            <w:r>
              <w:rPr>
                <w:sz w:val="16"/>
              </w:rPr>
              <w:t>-</w:t>
            </w:r>
          </w:p>
        </w:tc>
      </w:tr>
      <w:tr w:rsidR="00F67729" w14:paraId="2DA54F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715176" w14:textId="77777777" w:rsidR="00F67729" w:rsidRDefault="00F67729">
            <w:pPr>
              <w:pStyle w:val="TAL"/>
              <w:rPr>
                <w:sz w:val="16"/>
              </w:rPr>
            </w:pPr>
            <w:r>
              <w:rPr>
                <w:sz w:val="16"/>
              </w:rPr>
              <w:t>R5-213928</w:t>
            </w:r>
          </w:p>
        </w:tc>
        <w:tc>
          <w:tcPr>
            <w:tcW w:w="0" w:type="auto"/>
            <w:tcBorders>
              <w:top w:val="single" w:sz="4" w:space="0" w:color="auto"/>
              <w:left w:val="single" w:sz="4" w:space="0" w:color="auto"/>
              <w:bottom w:val="single" w:sz="4" w:space="0" w:color="auto"/>
              <w:right w:val="single" w:sz="4" w:space="0" w:color="auto"/>
            </w:tcBorders>
            <w:hideMark/>
          </w:tcPr>
          <w:p w14:paraId="0A4ECC33"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5.6.2.6 including TT</w:t>
            </w:r>
          </w:p>
        </w:tc>
        <w:tc>
          <w:tcPr>
            <w:tcW w:w="0" w:type="auto"/>
            <w:tcBorders>
              <w:top w:val="single" w:sz="4" w:space="0" w:color="auto"/>
              <w:left w:val="single" w:sz="4" w:space="0" w:color="auto"/>
              <w:bottom w:val="single" w:sz="4" w:space="0" w:color="auto"/>
              <w:right w:val="single" w:sz="4" w:space="0" w:color="auto"/>
            </w:tcBorders>
            <w:hideMark/>
          </w:tcPr>
          <w:p w14:paraId="0BFC7A1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E3F1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6DFCE" w14:textId="77777777" w:rsidR="00F67729" w:rsidRDefault="00F67729">
            <w:pPr>
              <w:pStyle w:val="TAL"/>
              <w:rPr>
                <w:sz w:val="16"/>
              </w:rPr>
            </w:pPr>
            <w:r>
              <w:rPr>
                <w:sz w:val="16"/>
              </w:rPr>
              <w:t>R5-213224</w:t>
            </w:r>
          </w:p>
        </w:tc>
        <w:tc>
          <w:tcPr>
            <w:tcW w:w="0" w:type="auto"/>
            <w:tcBorders>
              <w:top w:val="single" w:sz="4" w:space="0" w:color="auto"/>
              <w:left w:val="single" w:sz="4" w:space="0" w:color="auto"/>
              <w:bottom w:val="single" w:sz="4" w:space="0" w:color="auto"/>
              <w:right w:val="single" w:sz="4" w:space="0" w:color="auto"/>
            </w:tcBorders>
            <w:hideMark/>
          </w:tcPr>
          <w:p w14:paraId="00B4A833" w14:textId="77777777" w:rsidR="00F67729" w:rsidRDefault="00F67729">
            <w:pPr>
              <w:pStyle w:val="TAL"/>
              <w:rPr>
                <w:sz w:val="16"/>
              </w:rPr>
            </w:pPr>
            <w:r>
              <w:rPr>
                <w:sz w:val="16"/>
              </w:rPr>
              <w:t>-</w:t>
            </w:r>
          </w:p>
        </w:tc>
      </w:tr>
      <w:tr w:rsidR="00F67729" w14:paraId="3E73B3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DA1523" w14:textId="77777777" w:rsidR="00F67729" w:rsidRDefault="00F67729">
            <w:pPr>
              <w:pStyle w:val="TAL"/>
              <w:rPr>
                <w:sz w:val="16"/>
              </w:rPr>
            </w:pPr>
            <w:r>
              <w:rPr>
                <w:sz w:val="16"/>
              </w:rPr>
              <w:t>R5-213929</w:t>
            </w:r>
          </w:p>
        </w:tc>
        <w:tc>
          <w:tcPr>
            <w:tcW w:w="0" w:type="auto"/>
            <w:tcBorders>
              <w:top w:val="single" w:sz="4" w:space="0" w:color="auto"/>
              <w:left w:val="single" w:sz="4" w:space="0" w:color="auto"/>
              <w:bottom w:val="single" w:sz="4" w:space="0" w:color="auto"/>
              <w:right w:val="single" w:sz="4" w:space="0" w:color="auto"/>
            </w:tcBorders>
            <w:hideMark/>
          </w:tcPr>
          <w:p w14:paraId="7E69A4C2"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5.6.2.7 including TT</w:t>
            </w:r>
          </w:p>
        </w:tc>
        <w:tc>
          <w:tcPr>
            <w:tcW w:w="0" w:type="auto"/>
            <w:tcBorders>
              <w:top w:val="single" w:sz="4" w:space="0" w:color="auto"/>
              <w:left w:val="single" w:sz="4" w:space="0" w:color="auto"/>
              <w:bottom w:val="single" w:sz="4" w:space="0" w:color="auto"/>
              <w:right w:val="single" w:sz="4" w:space="0" w:color="auto"/>
            </w:tcBorders>
            <w:hideMark/>
          </w:tcPr>
          <w:p w14:paraId="35E2A21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71DA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E865E6" w14:textId="77777777" w:rsidR="00F67729" w:rsidRDefault="00F67729">
            <w:pPr>
              <w:pStyle w:val="TAL"/>
              <w:rPr>
                <w:sz w:val="16"/>
              </w:rPr>
            </w:pPr>
            <w:r>
              <w:rPr>
                <w:sz w:val="16"/>
              </w:rPr>
              <w:t>R5-213225</w:t>
            </w:r>
          </w:p>
        </w:tc>
        <w:tc>
          <w:tcPr>
            <w:tcW w:w="0" w:type="auto"/>
            <w:tcBorders>
              <w:top w:val="single" w:sz="4" w:space="0" w:color="auto"/>
              <w:left w:val="single" w:sz="4" w:space="0" w:color="auto"/>
              <w:bottom w:val="single" w:sz="4" w:space="0" w:color="auto"/>
              <w:right w:val="single" w:sz="4" w:space="0" w:color="auto"/>
            </w:tcBorders>
            <w:hideMark/>
          </w:tcPr>
          <w:p w14:paraId="129A246A" w14:textId="77777777" w:rsidR="00F67729" w:rsidRDefault="00F67729">
            <w:pPr>
              <w:pStyle w:val="TAL"/>
              <w:rPr>
                <w:sz w:val="16"/>
              </w:rPr>
            </w:pPr>
            <w:r>
              <w:rPr>
                <w:sz w:val="16"/>
              </w:rPr>
              <w:t>-</w:t>
            </w:r>
          </w:p>
        </w:tc>
      </w:tr>
      <w:tr w:rsidR="00F67729" w14:paraId="610496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C2A967" w14:textId="77777777" w:rsidR="00F67729" w:rsidRDefault="00F67729">
            <w:pPr>
              <w:pStyle w:val="TAL"/>
              <w:rPr>
                <w:sz w:val="16"/>
              </w:rPr>
            </w:pPr>
            <w:r>
              <w:rPr>
                <w:sz w:val="16"/>
              </w:rPr>
              <w:t>R5-213930</w:t>
            </w:r>
          </w:p>
        </w:tc>
        <w:tc>
          <w:tcPr>
            <w:tcW w:w="0" w:type="auto"/>
            <w:tcBorders>
              <w:top w:val="single" w:sz="4" w:space="0" w:color="auto"/>
              <w:left w:val="single" w:sz="4" w:space="0" w:color="auto"/>
              <w:bottom w:val="single" w:sz="4" w:space="0" w:color="auto"/>
              <w:right w:val="single" w:sz="4" w:space="0" w:color="auto"/>
            </w:tcBorders>
            <w:hideMark/>
          </w:tcPr>
          <w:p w14:paraId="01E9D586"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5.6.2.8 including TT</w:t>
            </w:r>
          </w:p>
        </w:tc>
        <w:tc>
          <w:tcPr>
            <w:tcW w:w="0" w:type="auto"/>
            <w:tcBorders>
              <w:top w:val="single" w:sz="4" w:space="0" w:color="auto"/>
              <w:left w:val="single" w:sz="4" w:space="0" w:color="auto"/>
              <w:bottom w:val="single" w:sz="4" w:space="0" w:color="auto"/>
              <w:right w:val="single" w:sz="4" w:space="0" w:color="auto"/>
            </w:tcBorders>
            <w:hideMark/>
          </w:tcPr>
          <w:p w14:paraId="02B127F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56B7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C1DE07" w14:textId="77777777" w:rsidR="00F67729" w:rsidRDefault="00F67729">
            <w:pPr>
              <w:pStyle w:val="TAL"/>
              <w:rPr>
                <w:sz w:val="16"/>
              </w:rPr>
            </w:pPr>
            <w:r>
              <w:rPr>
                <w:sz w:val="16"/>
              </w:rPr>
              <w:t>R5-213226</w:t>
            </w:r>
          </w:p>
        </w:tc>
        <w:tc>
          <w:tcPr>
            <w:tcW w:w="0" w:type="auto"/>
            <w:tcBorders>
              <w:top w:val="single" w:sz="4" w:space="0" w:color="auto"/>
              <w:left w:val="single" w:sz="4" w:space="0" w:color="auto"/>
              <w:bottom w:val="single" w:sz="4" w:space="0" w:color="auto"/>
              <w:right w:val="single" w:sz="4" w:space="0" w:color="auto"/>
            </w:tcBorders>
            <w:hideMark/>
          </w:tcPr>
          <w:p w14:paraId="666F906D" w14:textId="77777777" w:rsidR="00F67729" w:rsidRDefault="00F67729">
            <w:pPr>
              <w:pStyle w:val="TAL"/>
              <w:rPr>
                <w:sz w:val="16"/>
              </w:rPr>
            </w:pPr>
            <w:r>
              <w:rPr>
                <w:sz w:val="16"/>
              </w:rPr>
              <w:t>-</w:t>
            </w:r>
          </w:p>
        </w:tc>
      </w:tr>
      <w:tr w:rsidR="00F67729" w14:paraId="39E1F1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0675EB" w14:textId="77777777" w:rsidR="00F67729" w:rsidRDefault="00F67729">
            <w:pPr>
              <w:pStyle w:val="TAL"/>
              <w:rPr>
                <w:sz w:val="16"/>
              </w:rPr>
            </w:pPr>
            <w:r>
              <w:rPr>
                <w:sz w:val="16"/>
              </w:rPr>
              <w:t>R5-213931</w:t>
            </w:r>
          </w:p>
        </w:tc>
        <w:tc>
          <w:tcPr>
            <w:tcW w:w="0" w:type="auto"/>
            <w:tcBorders>
              <w:top w:val="single" w:sz="4" w:space="0" w:color="auto"/>
              <w:left w:val="single" w:sz="4" w:space="0" w:color="auto"/>
              <w:bottom w:val="single" w:sz="4" w:space="0" w:color="auto"/>
              <w:right w:val="single" w:sz="4" w:space="0" w:color="auto"/>
            </w:tcBorders>
            <w:hideMark/>
          </w:tcPr>
          <w:p w14:paraId="7AE67476" w14:textId="77777777" w:rsidR="00F67729" w:rsidRDefault="00F67729">
            <w:pPr>
              <w:pStyle w:val="TAL"/>
              <w:rPr>
                <w:sz w:val="16"/>
              </w:rPr>
            </w:pPr>
            <w:r>
              <w:rPr>
                <w:sz w:val="16"/>
              </w:rPr>
              <w:t>Correct reference to cell mapping for SA test cases</w:t>
            </w:r>
          </w:p>
        </w:tc>
        <w:tc>
          <w:tcPr>
            <w:tcW w:w="0" w:type="auto"/>
            <w:tcBorders>
              <w:top w:val="single" w:sz="4" w:space="0" w:color="auto"/>
              <w:left w:val="single" w:sz="4" w:space="0" w:color="auto"/>
              <w:bottom w:val="single" w:sz="4" w:space="0" w:color="auto"/>
              <w:right w:val="single" w:sz="4" w:space="0" w:color="auto"/>
            </w:tcBorders>
            <w:hideMark/>
          </w:tcPr>
          <w:p w14:paraId="760EC6A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FE700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14C61A" w14:textId="77777777" w:rsidR="00F67729" w:rsidRDefault="00F67729">
            <w:pPr>
              <w:pStyle w:val="TAL"/>
              <w:rPr>
                <w:sz w:val="16"/>
              </w:rPr>
            </w:pPr>
            <w:r>
              <w:rPr>
                <w:sz w:val="16"/>
              </w:rPr>
              <w:t>R5-212709</w:t>
            </w:r>
          </w:p>
        </w:tc>
        <w:tc>
          <w:tcPr>
            <w:tcW w:w="0" w:type="auto"/>
            <w:tcBorders>
              <w:top w:val="single" w:sz="4" w:space="0" w:color="auto"/>
              <w:left w:val="single" w:sz="4" w:space="0" w:color="auto"/>
              <w:bottom w:val="single" w:sz="4" w:space="0" w:color="auto"/>
              <w:right w:val="single" w:sz="4" w:space="0" w:color="auto"/>
            </w:tcBorders>
            <w:hideMark/>
          </w:tcPr>
          <w:p w14:paraId="5400B30E" w14:textId="77777777" w:rsidR="00F67729" w:rsidRDefault="00F67729">
            <w:pPr>
              <w:pStyle w:val="TAL"/>
              <w:rPr>
                <w:sz w:val="16"/>
              </w:rPr>
            </w:pPr>
            <w:r>
              <w:rPr>
                <w:sz w:val="16"/>
              </w:rPr>
              <w:t>-</w:t>
            </w:r>
          </w:p>
        </w:tc>
      </w:tr>
      <w:tr w:rsidR="00F67729" w14:paraId="3DFF75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F059C6" w14:textId="77777777" w:rsidR="00F67729" w:rsidRDefault="00F67729">
            <w:pPr>
              <w:pStyle w:val="TAL"/>
              <w:rPr>
                <w:sz w:val="16"/>
              </w:rPr>
            </w:pPr>
            <w:r>
              <w:rPr>
                <w:sz w:val="16"/>
              </w:rPr>
              <w:t>R5-213932</w:t>
            </w:r>
          </w:p>
        </w:tc>
        <w:tc>
          <w:tcPr>
            <w:tcW w:w="0" w:type="auto"/>
            <w:tcBorders>
              <w:top w:val="single" w:sz="4" w:space="0" w:color="auto"/>
              <w:left w:val="single" w:sz="4" w:space="0" w:color="auto"/>
              <w:bottom w:val="single" w:sz="4" w:space="0" w:color="auto"/>
              <w:right w:val="single" w:sz="4" w:space="0" w:color="auto"/>
            </w:tcBorders>
            <w:hideMark/>
          </w:tcPr>
          <w:p w14:paraId="3EB0C5A4" w14:textId="77777777" w:rsidR="00F67729" w:rsidRDefault="00F67729">
            <w:pPr>
              <w:pStyle w:val="TAL"/>
              <w:rPr>
                <w:sz w:val="16"/>
              </w:rPr>
            </w:pPr>
            <w:r>
              <w:rPr>
                <w:sz w:val="16"/>
              </w:rPr>
              <w:t>Correcting typos in PRACH test case</w:t>
            </w:r>
          </w:p>
        </w:tc>
        <w:tc>
          <w:tcPr>
            <w:tcW w:w="0" w:type="auto"/>
            <w:tcBorders>
              <w:top w:val="single" w:sz="4" w:space="0" w:color="auto"/>
              <w:left w:val="single" w:sz="4" w:space="0" w:color="auto"/>
              <w:bottom w:val="single" w:sz="4" w:space="0" w:color="auto"/>
              <w:right w:val="single" w:sz="4" w:space="0" w:color="auto"/>
            </w:tcBorders>
            <w:hideMark/>
          </w:tcPr>
          <w:p w14:paraId="1E9AEDB6"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9E1D6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DA1045" w14:textId="77777777" w:rsidR="00F67729" w:rsidRDefault="00F67729">
            <w:pPr>
              <w:pStyle w:val="TAL"/>
              <w:rPr>
                <w:sz w:val="16"/>
              </w:rPr>
            </w:pPr>
            <w:r>
              <w:rPr>
                <w:sz w:val="16"/>
              </w:rPr>
              <w:t>R5-212714</w:t>
            </w:r>
          </w:p>
        </w:tc>
        <w:tc>
          <w:tcPr>
            <w:tcW w:w="0" w:type="auto"/>
            <w:tcBorders>
              <w:top w:val="single" w:sz="4" w:space="0" w:color="auto"/>
              <w:left w:val="single" w:sz="4" w:space="0" w:color="auto"/>
              <w:bottom w:val="single" w:sz="4" w:space="0" w:color="auto"/>
              <w:right w:val="single" w:sz="4" w:space="0" w:color="auto"/>
            </w:tcBorders>
            <w:hideMark/>
          </w:tcPr>
          <w:p w14:paraId="5CAEEE79" w14:textId="77777777" w:rsidR="00F67729" w:rsidRDefault="00F67729">
            <w:pPr>
              <w:pStyle w:val="TAL"/>
              <w:rPr>
                <w:sz w:val="16"/>
              </w:rPr>
            </w:pPr>
            <w:r>
              <w:rPr>
                <w:sz w:val="16"/>
              </w:rPr>
              <w:t>-</w:t>
            </w:r>
          </w:p>
        </w:tc>
      </w:tr>
      <w:tr w:rsidR="00F67729" w14:paraId="604144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55C9EE" w14:textId="77777777" w:rsidR="00F67729" w:rsidRDefault="00F67729">
            <w:pPr>
              <w:pStyle w:val="TAL"/>
              <w:rPr>
                <w:sz w:val="16"/>
              </w:rPr>
            </w:pPr>
            <w:r>
              <w:rPr>
                <w:sz w:val="16"/>
              </w:rPr>
              <w:t>R5-213933</w:t>
            </w:r>
          </w:p>
        </w:tc>
        <w:tc>
          <w:tcPr>
            <w:tcW w:w="0" w:type="auto"/>
            <w:tcBorders>
              <w:top w:val="single" w:sz="4" w:space="0" w:color="auto"/>
              <w:left w:val="single" w:sz="4" w:space="0" w:color="auto"/>
              <w:bottom w:val="single" w:sz="4" w:space="0" w:color="auto"/>
              <w:right w:val="single" w:sz="4" w:space="0" w:color="auto"/>
            </w:tcBorders>
            <w:hideMark/>
          </w:tcPr>
          <w:p w14:paraId="52306E40" w14:textId="77777777" w:rsidR="00F67729" w:rsidRDefault="00F67729">
            <w:pPr>
              <w:pStyle w:val="TAL"/>
              <w:rPr>
                <w:sz w:val="16"/>
              </w:rPr>
            </w:pPr>
            <w:r>
              <w:rPr>
                <w:sz w:val="16"/>
              </w:rPr>
              <w:t>Corrections to RLM test cases SA</w:t>
            </w:r>
          </w:p>
        </w:tc>
        <w:tc>
          <w:tcPr>
            <w:tcW w:w="0" w:type="auto"/>
            <w:tcBorders>
              <w:top w:val="single" w:sz="4" w:space="0" w:color="auto"/>
              <w:left w:val="single" w:sz="4" w:space="0" w:color="auto"/>
              <w:bottom w:val="single" w:sz="4" w:space="0" w:color="auto"/>
              <w:right w:val="single" w:sz="4" w:space="0" w:color="auto"/>
            </w:tcBorders>
            <w:hideMark/>
          </w:tcPr>
          <w:p w14:paraId="27026F55"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5E0C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3DF8E7" w14:textId="77777777" w:rsidR="00F67729" w:rsidRDefault="00F67729">
            <w:pPr>
              <w:pStyle w:val="TAL"/>
              <w:rPr>
                <w:sz w:val="16"/>
              </w:rPr>
            </w:pPr>
            <w:r>
              <w:rPr>
                <w:sz w:val="16"/>
              </w:rPr>
              <w:t>R5-212723</w:t>
            </w:r>
          </w:p>
        </w:tc>
        <w:tc>
          <w:tcPr>
            <w:tcW w:w="0" w:type="auto"/>
            <w:tcBorders>
              <w:top w:val="single" w:sz="4" w:space="0" w:color="auto"/>
              <w:left w:val="single" w:sz="4" w:space="0" w:color="auto"/>
              <w:bottom w:val="single" w:sz="4" w:space="0" w:color="auto"/>
              <w:right w:val="single" w:sz="4" w:space="0" w:color="auto"/>
            </w:tcBorders>
            <w:hideMark/>
          </w:tcPr>
          <w:p w14:paraId="7082AD5A" w14:textId="77777777" w:rsidR="00F67729" w:rsidRDefault="00F67729">
            <w:pPr>
              <w:pStyle w:val="TAL"/>
              <w:rPr>
                <w:sz w:val="16"/>
              </w:rPr>
            </w:pPr>
            <w:r>
              <w:rPr>
                <w:sz w:val="16"/>
              </w:rPr>
              <w:t>-</w:t>
            </w:r>
          </w:p>
        </w:tc>
      </w:tr>
      <w:tr w:rsidR="00F67729" w14:paraId="7A6F89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E2C8D3" w14:textId="77777777" w:rsidR="00F67729" w:rsidRDefault="00F67729">
            <w:pPr>
              <w:pStyle w:val="TAL"/>
              <w:rPr>
                <w:sz w:val="16"/>
              </w:rPr>
            </w:pPr>
            <w:r>
              <w:rPr>
                <w:sz w:val="16"/>
              </w:rPr>
              <w:t>R5-213934</w:t>
            </w:r>
          </w:p>
        </w:tc>
        <w:tc>
          <w:tcPr>
            <w:tcW w:w="0" w:type="auto"/>
            <w:tcBorders>
              <w:top w:val="single" w:sz="4" w:space="0" w:color="auto"/>
              <w:left w:val="single" w:sz="4" w:space="0" w:color="auto"/>
              <w:bottom w:val="single" w:sz="4" w:space="0" w:color="auto"/>
              <w:right w:val="single" w:sz="4" w:space="0" w:color="auto"/>
            </w:tcBorders>
            <w:hideMark/>
          </w:tcPr>
          <w:p w14:paraId="113F0E23" w14:textId="77777777" w:rsidR="00F67729" w:rsidRDefault="00F67729">
            <w:pPr>
              <w:pStyle w:val="TAL"/>
              <w:rPr>
                <w:sz w:val="16"/>
              </w:rPr>
            </w:pPr>
            <w:r>
              <w:rPr>
                <w:sz w:val="16"/>
              </w:rPr>
              <w:t>Annex F for EN-DC and SA FR2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B0E1321"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600BE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9C8C63" w14:textId="77777777" w:rsidR="00F67729" w:rsidRDefault="00F67729">
            <w:pPr>
              <w:pStyle w:val="TAL"/>
              <w:rPr>
                <w:sz w:val="16"/>
              </w:rPr>
            </w:pPr>
            <w:r>
              <w:rPr>
                <w:sz w:val="16"/>
              </w:rPr>
              <w:t>R5-212027</w:t>
            </w:r>
          </w:p>
        </w:tc>
        <w:tc>
          <w:tcPr>
            <w:tcW w:w="0" w:type="auto"/>
            <w:tcBorders>
              <w:top w:val="single" w:sz="4" w:space="0" w:color="auto"/>
              <w:left w:val="single" w:sz="4" w:space="0" w:color="auto"/>
              <w:bottom w:val="single" w:sz="4" w:space="0" w:color="auto"/>
              <w:right w:val="single" w:sz="4" w:space="0" w:color="auto"/>
            </w:tcBorders>
            <w:hideMark/>
          </w:tcPr>
          <w:p w14:paraId="61C26A29" w14:textId="77777777" w:rsidR="00F67729" w:rsidRDefault="00F67729">
            <w:pPr>
              <w:pStyle w:val="TAL"/>
              <w:rPr>
                <w:sz w:val="16"/>
              </w:rPr>
            </w:pPr>
            <w:r>
              <w:rPr>
                <w:sz w:val="16"/>
              </w:rPr>
              <w:t>-</w:t>
            </w:r>
          </w:p>
        </w:tc>
      </w:tr>
      <w:tr w:rsidR="00F67729" w14:paraId="610975C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FDAEB6" w14:textId="77777777" w:rsidR="00F67729" w:rsidRDefault="00F67729">
            <w:pPr>
              <w:pStyle w:val="TAL"/>
              <w:rPr>
                <w:sz w:val="16"/>
              </w:rPr>
            </w:pPr>
            <w:r>
              <w:rPr>
                <w:sz w:val="16"/>
              </w:rPr>
              <w:t>R5-213935</w:t>
            </w:r>
          </w:p>
        </w:tc>
        <w:tc>
          <w:tcPr>
            <w:tcW w:w="0" w:type="auto"/>
            <w:tcBorders>
              <w:top w:val="single" w:sz="4" w:space="0" w:color="auto"/>
              <w:left w:val="single" w:sz="4" w:space="0" w:color="auto"/>
              <w:bottom w:val="single" w:sz="4" w:space="0" w:color="auto"/>
              <w:right w:val="single" w:sz="4" w:space="0" w:color="auto"/>
            </w:tcBorders>
            <w:hideMark/>
          </w:tcPr>
          <w:p w14:paraId="56243B95" w14:textId="77777777" w:rsidR="00F67729" w:rsidRDefault="00F67729">
            <w:pPr>
              <w:pStyle w:val="TAL"/>
              <w:rPr>
                <w:sz w:val="16"/>
              </w:rPr>
            </w:pPr>
            <w:r>
              <w:rPr>
                <w:sz w:val="16"/>
              </w:rPr>
              <w:t>Align Annex H of TS 38.533 to Clause 7 of TS 38.508-1</w:t>
            </w:r>
          </w:p>
        </w:tc>
        <w:tc>
          <w:tcPr>
            <w:tcW w:w="0" w:type="auto"/>
            <w:tcBorders>
              <w:top w:val="single" w:sz="4" w:space="0" w:color="auto"/>
              <w:left w:val="single" w:sz="4" w:space="0" w:color="auto"/>
              <w:bottom w:val="single" w:sz="4" w:space="0" w:color="auto"/>
              <w:right w:val="single" w:sz="4" w:space="0" w:color="auto"/>
            </w:tcBorders>
            <w:hideMark/>
          </w:tcPr>
          <w:p w14:paraId="470E9733" w14:textId="77777777" w:rsidR="00F67729" w:rsidRDefault="00F6772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15CB51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B0A03" w14:textId="77777777" w:rsidR="00F67729" w:rsidRDefault="00F67729">
            <w:pPr>
              <w:pStyle w:val="TAL"/>
              <w:rPr>
                <w:sz w:val="16"/>
              </w:rPr>
            </w:pPr>
            <w:r>
              <w:rPr>
                <w:sz w:val="16"/>
              </w:rPr>
              <w:t>R5-212710</w:t>
            </w:r>
          </w:p>
        </w:tc>
        <w:tc>
          <w:tcPr>
            <w:tcW w:w="0" w:type="auto"/>
            <w:tcBorders>
              <w:top w:val="single" w:sz="4" w:space="0" w:color="auto"/>
              <w:left w:val="single" w:sz="4" w:space="0" w:color="auto"/>
              <w:bottom w:val="single" w:sz="4" w:space="0" w:color="auto"/>
              <w:right w:val="single" w:sz="4" w:space="0" w:color="auto"/>
            </w:tcBorders>
            <w:hideMark/>
          </w:tcPr>
          <w:p w14:paraId="268BECD5" w14:textId="77777777" w:rsidR="00F67729" w:rsidRDefault="00F67729">
            <w:pPr>
              <w:pStyle w:val="TAL"/>
              <w:rPr>
                <w:sz w:val="16"/>
              </w:rPr>
            </w:pPr>
            <w:r>
              <w:rPr>
                <w:sz w:val="16"/>
              </w:rPr>
              <w:t>-</w:t>
            </w:r>
          </w:p>
        </w:tc>
      </w:tr>
      <w:tr w:rsidR="00F67729" w14:paraId="7639B5C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2F746CD" w14:textId="77777777" w:rsidR="00F67729" w:rsidRDefault="00F67729">
            <w:pPr>
              <w:pStyle w:val="TAL"/>
              <w:rPr>
                <w:sz w:val="16"/>
              </w:rPr>
            </w:pPr>
            <w:r>
              <w:rPr>
                <w:sz w:val="16"/>
              </w:rPr>
              <w:t>R5-213936</w:t>
            </w:r>
          </w:p>
        </w:tc>
        <w:tc>
          <w:tcPr>
            <w:tcW w:w="0" w:type="auto"/>
            <w:tcBorders>
              <w:top w:val="single" w:sz="4" w:space="0" w:color="auto"/>
              <w:left w:val="single" w:sz="4" w:space="0" w:color="auto"/>
              <w:bottom w:val="single" w:sz="4" w:space="0" w:color="auto"/>
              <w:right w:val="single" w:sz="4" w:space="0" w:color="auto"/>
            </w:tcBorders>
            <w:hideMark/>
          </w:tcPr>
          <w:p w14:paraId="23641093" w14:textId="77777777" w:rsidR="00F67729" w:rsidRDefault="00F67729">
            <w:pPr>
              <w:pStyle w:val="TAL"/>
              <w:rPr>
                <w:sz w:val="16"/>
              </w:rPr>
            </w:pPr>
            <w:r>
              <w:rPr>
                <w:sz w:val="16"/>
              </w:rPr>
              <w:t xml:space="preserve">Correction to </w:t>
            </w:r>
            <w:proofErr w:type="spellStart"/>
            <w:r>
              <w:rPr>
                <w:sz w:val="16"/>
              </w:rPr>
              <w:t>AoA</w:t>
            </w:r>
            <w:proofErr w:type="spellEnd"/>
            <w:r>
              <w:rPr>
                <w:sz w:val="16"/>
              </w:rPr>
              <w:t xml:space="preserve"> Test Setup applicability per permitted test method</w:t>
            </w:r>
          </w:p>
        </w:tc>
        <w:tc>
          <w:tcPr>
            <w:tcW w:w="0" w:type="auto"/>
            <w:tcBorders>
              <w:top w:val="single" w:sz="4" w:space="0" w:color="auto"/>
              <w:left w:val="single" w:sz="4" w:space="0" w:color="auto"/>
              <w:bottom w:val="single" w:sz="4" w:space="0" w:color="auto"/>
              <w:right w:val="single" w:sz="4" w:space="0" w:color="auto"/>
            </w:tcBorders>
            <w:hideMark/>
          </w:tcPr>
          <w:p w14:paraId="50DC92AC"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8F39DF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FFB929" w14:textId="77777777" w:rsidR="00F67729" w:rsidRDefault="00F67729">
            <w:pPr>
              <w:pStyle w:val="TAL"/>
              <w:rPr>
                <w:sz w:val="16"/>
              </w:rPr>
            </w:pPr>
            <w:r>
              <w:rPr>
                <w:sz w:val="16"/>
              </w:rPr>
              <w:t>R5-213099</w:t>
            </w:r>
          </w:p>
        </w:tc>
        <w:tc>
          <w:tcPr>
            <w:tcW w:w="0" w:type="auto"/>
            <w:tcBorders>
              <w:top w:val="single" w:sz="4" w:space="0" w:color="auto"/>
              <w:left w:val="single" w:sz="4" w:space="0" w:color="auto"/>
              <w:bottom w:val="single" w:sz="4" w:space="0" w:color="auto"/>
              <w:right w:val="single" w:sz="4" w:space="0" w:color="auto"/>
            </w:tcBorders>
            <w:hideMark/>
          </w:tcPr>
          <w:p w14:paraId="116F4F16" w14:textId="77777777" w:rsidR="00F67729" w:rsidRDefault="00F67729">
            <w:pPr>
              <w:pStyle w:val="TAL"/>
              <w:rPr>
                <w:sz w:val="16"/>
              </w:rPr>
            </w:pPr>
            <w:r>
              <w:rPr>
                <w:sz w:val="16"/>
              </w:rPr>
              <w:t>-</w:t>
            </w:r>
          </w:p>
        </w:tc>
      </w:tr>
      <w:tr w:rsidR="00F67729" w14:paraId="49AF90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FEF194" w14:textId="77777777" w:rsidR="00F67729" w:rsidRDefault="00F67729">
            <w:pPr>
              <w:pStyle w:val="TAL"/>
              <w:rPr>
                <w:sz w:val="16"/>
              </w:rPr>
            </w:pPr>
            <w:r>
              <w:rPr>
                <w:sz w:val="16"/>
              </w:rPr>
              <w:lastRenderedPageBreak/>
              <w:t>R5-213937</w:t>
            </w:r>
          </w:p>
        </w:tc>
        <w:tc>
          <w:tcPr>
            <w:tcW w:w="0" w:type="auto"/>
            <w:tcBorders>
              <w:top w:val="single" w:sz="4" w:space="0" w:color="auto"/>
              <w:left w:val="single" w:sz="4" w:space="0" w:color="auto"/>
              <w:bottom w:val="single" w:sz="4" w:space="0" w:color="auto"/>
              <w:right w:val="single" w:sz="4" w:space="0" w:color="auto"/>
            </w:tcBorders>
            <w:hideMark/>
          </w:tcPr>
          <w:p w14:paraId="3586786F" w14:textId="77777777" w:rsidR="00F67729" w:rsidRDefault="00F67729">
            <w:pPr>
              <w:pStyle w:val="TAL"/>
              <w:rPr>
                <w:sz w:val="16"/>
              </w:rPr>
            </w:pPr>
            <w:r>
              <w:rPr>
                <w:sz w:val="16"/>
              </w:rPr>
              <w:t>Adapt Annex F to indicate applicability of the RRM FR2 TT analysis results</w:t>
            </w:r>
          </w:p>
        </w:tc>
        <w:tc>
          <w:tcPr>
            <w:tcW w:w="0" w:type="auto"/>
            <w:tcBorders>
              <w:top w:val="single" w:sz="4" w:space="0" w:color="auto"/>
              <w:left w:val="single" w:sz="4" w:space="0" w:color="auto"/>
              <w:bottom w:val="single" w:sz="4" w:space="0" w:color="auto"/>
              <w:right w:val="single" w:sz="4" w:space="0" w:color="auto"/>
            </w:tcBorders>
            <w:hideMark/>
          </w:tcPr>
          <w:p w14:paraId="02C7009C"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76F22A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926E63" w14:textId="77777777" w:rsidR="00F67729" w:rsidRDefault="00F67729">
            <w:pPr>
              <w:pStyle w:val="TAL"/>
              <w:rPr>
                <w:sz w:val="16"/>
              </w:rPr>
            </w:pPr>
            <w:r>
              <w:rPr>
                <w:sz w:val="16"/>
              </w:rPr>
              <w:t>R5-213107</w:t>
            </w:r>
          </w:p>
        </w:tc>
        <w:tc>
          <w:tcPr>
            <w:tcW w:w="0" w:type="auto"/>
            <w:tcBorders>
              <w:top w:val="single" w:sz="4" w:space="0" w:color="auto"/>
              <w:left w:val="single" w:sz="4" w:space="0" w:color="auto"/>
              <w:bottom w:val="single" w:sz="4" w:space="0" w:color="auto"/>
              <w:right w:val="single" w:sz="4" w:space="0" w:color="auto"/>
            </w:tcBorders>
            <w:hideMark/>
          </w:tcPr>
          <w:p w14:paraId="25A1C281" w14:textId="77777777" w:rsidR="00F67729" w:rsidRDefault="00F67729">
            <w:pPr>
              <w:pStyle w:val="TAL"/>
              <w:rPr>
                <w:sz w:val="16"/>
              </w:rPr>
            </w:pPr>
            <w:r>
              <w:rPr>
                <w:sz w:val="16"/>
              </w:rPr>
              <w:t>-</w:t>
            </w:r>
          </w:p>
        </w:tc>
      </w:tr>
      <w:tr w:rsidR="00F67729" w14:paraId="264028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F38FD7B" w14:textId="77777777" w:rsidR="00F67729" w:rsidRDefault="00F67729">
            <w:pPr>
              <w:pStyle w:val="TAL"/>
              <w:rPr>
                <w:sz w:val="16"/>
              </w:rPr>
            </w:pPr>
            <w:r>
              <w:rPr>
                <w:sz w:val="16"/>
              </w:rPr>
              <w:t>R5-213938</w:t>
            </w:r>
          </w:p>
        </w:tc>
        <w:tc>
          <w:tcPr>
            <w:tcW w:w="0" w:type="auto"/>
            <w:tcBorders>
              <w:top w:val="single" w:sz="4" w:space="0" w:color="auto"/>
              <w:left w:val="single" w:sz="4" w:space="0" w:color="auto"/>
              <w:bottom w:val="single" w:sz="4" w:space="0" w:color="auto"/>
              <w:right w:val="single" w:sz="4" w:space="0" w:color="auto"/>
            </w:tcBorders>
            <w:hideMark/>
          </w:tcPr>
          <w:p w14:paraId="78613A10" w14:textId="77777777" w:rsidR="00F67729" w:rsidRDefault="00F67729">
            <w:pPr>
              <w:pStyle w:val="TAL"/>
              <w:rPr>
                <w:sz w:val="16"/>
              </w:rPr>
            </w:pPr>
            <w:r>
              <w:rPr>
                <w:sz w:val="16"/>
              </w:rPr>
              <w:t>Correction of MTSU and applied TT in Annex F for FR2 inter-</w:t>
            </w:r>
            <w:proofErr w:type="spellStart"/>
            <w:r>
              <w:rPr>
                <w:sz w:val="16"/>
              </w:rPr>
              <w:t>freq</w:t>
            </w:r>
            <w:proofErr w:type="spellEnd"/>
            <w:r>
              <w:rPr>
                <w:sz w:val="16"/>
              </w:rPr>
              <w:t xml:space="preserv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44FD64A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0C649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7AE419" w14:textId="77777777" w:rsidR="00F67729" w:rsidRDefault="00F67729">
            <w:pPr>
              <w:pStyle w:val="TAL"/>
              <w:rPr>
                <w:sz w:val="16"/>
              </w:rPr>
            </w:pPr>
            <w:r>
              <w:rPr>
                <w:sz w:val="16"/>
              </w:rPr>
              <w:t>R5-213222</w:t>
            </w:r>
          </w:p>
        </w:tc>
        <w:tc>
          <w:tcPr>
            <w:tcW w:w="0" w:type="auto"/>
            <w:tcBorders>
              <w:top w:val="single" w:sz="4" w:space="0" w:color="auto"/>
              <w:left w:val="single" w:sz="4" w:space="0" w:color="auto"/>
              <w:bottom w:val="single" w:sz="4" w:space="0" w:color="auto"/>
              <w:right w:val="single" w:sz="4" w:space="0" w:color="auto"/>
            </w:tcBorders>
            <w:hideMark/>
          </w:tcPr>
          <w:p w14:paraId="6B8D4941" w14:textId="77777777" w:rsidR="00F67729" w:rsidRDefault="00F67729">
            <w:pPr>
              <w:pStyle w:val="TAL"/>
              <w:rPr>
                <w:sz w:val="16"/>
              </w:rPr>
            </w:pPr>
            <w:r>
              <w:rPr>
                <w:sz w:val="16"/>
              </w:rPr>
              <w:t>-</w:t>
            </w:r>
          </w:p>
        </w:tc>
      </w:tr>
      <w:tr w:rsidR="00F67729" w14:paraId="015D9D8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706A5E" w14:textId="77777777" w:rsidR="00F67729" w:rsidRDefault="00F67729">
            <w:pPr>
              <w:pStyle w:val="TAL"/>
              <w:rPr>
                <w:sz w:val="16"/>
              </w:rPr>
            </w:pPr>
            <w:r>
              <w:rPr>
                <w:sz w:val="16"/>
              </w:rPr>
              <w:t>R5-213939</w:t>
            </w:r>
          </w:p>
        </w:tc>
        <w:tc>
          <w:tcPr>
            <w:tcW w:w="0" w:type="auto"/>
            <w:tcBorders>
              <w:top w:val="single" w:sz="4" w:space="0" w:color="auto"/>
              <w:left w:val="single" w:sz="4" w:space="0" w:color="auto"/>
              <w:bottom w:val="single" w:sz="4" w:space="0" w:color="auto"/>
              <w:right w:val="single" w:sz="4" w:space="0" w:color="auto"/>
            </w:tcBorders>
            <w:hideMark/>
          </w:tcPr>
          <w:p w14:paraId="21AD5B70" w14:textId="77777777" w:rsidR="00F67729" w:rsidRDefault="00F67729">
            <w:pPr>
              <w:pStyle w:val="TAL"/>
              <w:rPr>
                <w:sz w:val="16"/>
              </w:rPr>
            </w:pPr>
            <w:r>
              <w:rPr>
                <w:sz w:val="16"/>
              </w:rPr>
              <w:t>Correction to the condition of p-MaxEUTRA-r15</w:t>
            </w:r>
          </w:p>
        </w:tc>
        <w:tc>
          <w:tcPr>
            <w:tcW w:w="0" w:type="auto"/>
            <w:tcBorders>
              <w:top w:val="single" w:sz="4" w:space="0" w:color="auto"/>
              <w:left w:val="single" w:sz="4" w:space="0" w:color="auto"/>
              <w:bottom w:val="single" w:sz="4" w:space="0" w:color="auto"/>
              <w:right w:val="single" w:sz="4" w:space="0" w:color="auto"/>
            </w:tcBorders>
            <w:hideMark/>
          </w:tcPr>
          <w:p w14:paraId="12998F83"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823546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6AD082" w14:textId="77777777" w:rsidR="00F67729" w:rsidRDefault="00F67729">
            <w:pPr>
              <w:pStyle w:val="TAL"/>
              <w:rPr>
                <w:sz w:val="16"/>
              </w:rPr>
            </w:pPr>
            <w:r>
              <w:rPr>
                <w:sz w:val="16"/>
              </w:rPr>
              <w:t>R5-212615</w:t>
            </w:r>
          </w:p>
        </w:tc>
        <w:tc>
          <w:tcPr>
            <w:tcW w:w="0" w:type="auto"/>
            <w:tcBorders>
              <w:top w:val="single" w:sz="4" w:space="0" w:color="auto"/>
              <w:left w:val="single" w:sz="4" w:space="0" w:color="auto"/>
              <w:bottom w:val="single" w:sz="4" w:space="0" w:color="auto"/>
              <w:right w:val="single" w:sz="4" w:space="0" w:color="auto"/>
            </w:tcBorders>
            <w:hideMark/>
          </w:tcPr>
          <w:p w14:paraId="12CDEF2F" w14:textId="77777777" w:rsidR="00F67729" w:rsidRDefault="00F67729">
            <w:pPr>
              <w:pStyle w:val="TAL"/>
              <w:rPr>
                <w:sz w:val="16"/>
              </w:rPr>
            </w:pPr>
            <w:r>
              <w:rPr>
                <w:sz w:val="16"/>
              </w:rPr>
              <w:t>-</w:t>
            </w:r>
          </w:p>
        </w:tc>
      </w:tr>
      <w:tr w:rsidR="00F67729" w14:paraId="1F361AD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F718B33" w14:textId="77777777" w:rsidR="00F67729" w:rsidRDefault="00F67729">
            <w:pPr>
              <w:pStyle w:val="TAL"/>
              <w:rPr>
                <w:sz w:val="16"/>
              </w:rPr>
            </w:pPr>
            <w:r>
              <w:rPr>
                <w:sz w:val="16"/>
              </w:rPr>
              <w:t>R5-213940</w:t>
            </w:r>
          </w:p>
        </w:tc>
        <w:tc>
          <w:tcPr>
            <w:tcW w:w="0" w:type="auto"/>
            <w:tcBorders>
              <w:top w:val="single" w:sz="4" w:space="0" w:color="auto"/>
              <w:left w:val="single" w:sz="4" w:space="0" w:color="auto"/>
              <w:bottom w:val="single" w:sz="4" w:space="0" w:color="auto"/>
              <w:right w:val="single" w:sz="4" w:space="0" w:color="auto"/>
            </w:tcBorders>
            <w:hideMark/>
          </w:tcPr>
          <w:p w14:paraId="41F61C17" w14:textId="77777777" w:rsidR="00F67729" w:rsidRDefault="00F67729">
            <w:pPr>
              <w:pStyle w:val="TAL"/>
              <w:rPr>
                <w:sz w:val="16"/>
              </w:rPr>
            </w:pPr>
            <w:r>
              <w:rPr>
                <w:sz w:val="16"/>
              </w:rPr>
              <w:t>Update TT analysis for 5.7.1.1</w:t>
            </w:r>
          </w:p>
        </w:tc>
        <w:tc>
          <w:tcPr>
            <w:tcW w:w="0" w:type="auto"/>
            <w:tcBorders>
              <w:top w:val="single" w:sz="4" w:space="0" w:color="auto"/>
              <w:left w:val="single" w:sz="4" w:space="0" w:color="auto"/>
              <w:bottom w:val="single" w:sz="4" w:space="0" w:color="auto"/>
              <w:right w:val="single" w:sz="4" w:space="0" w:color="auto"/>
            </w:tcBorders>
            <w:hideMark/>
          </w:tcPr>
          <w:p w14:paraId="19A0676A"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9AC04C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412EA0" w14:textId="77777777" w:rsidR="00F67729" w:rsidRDefault="00F67729">
            <w:pPr>
              <w:pStyle w:val="TAL"/>
              <w:rPr>
                <w:sz w:val="16"/>
              </w:rPr>
            </w:pPr>
            <w:r>
              <w:rPr>
                <w:sz w:val="16"/>
              </w:rPr>
              <w:t>R5-212021</w:t>
            </w:r>
          </w:p>
        </w:tc>
        <w:tc>
          <w:tcPr>
            <w:tcW w:w="0" w:type="auto"/>
            <w:tcBorders>
              <w:top w:val="single" w:sz="4" w:space="0" w:color="auto"/>
              <w:left w:val="single" w:sz="4" w:space="0" w:color="auto"/>
              <w:bottom w:val="single" w:sz="4" w:space="0" w:color="auto"/>
              <w:right w:val="single" w:sz="4" w:space="0" w:color="auto"/>
            </w:tcBorders>
            <w:hideMark/>
          </w:tcPr>
          <w:p w14:paraId="3AA67728" w14:textId="77777777" w:rsidR="00F67729" w:rsidRDefault="00F67729">
            <w:pPr>
              <w:pStyle w:val="TAL"/>
              <w:rPr>
                <w:sz w:val="16"/>
              </w:rPr>
            </w:pPr>
            <w:r>
              <w:rPr>
                <w:sz w:val="16"/>
              </w:rPr>
              <w:t>-</w:t>
            </w:r>
          </w:p>
        </w:tc>
      </w:tr>
      <w:tr w:rsidR="00F67729" w14:paraId="589D58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B1683F" w14:textId="77777777" w:rsidR="00F67729" w:rsidRDefault="00F67729">
            <w:pPr>
              <w:pStyle w:val="TAL"/>
              <w:rPr>
                <w:sz w:val="16"/>
              </w:rPr>
            </w:pPr>
            <w:r>
              <w:rPr>
                <w:sz w:val="16"/>
              </w:rPr>
              <w:t>R5-213941</w:t>
            </w:r>
          </w:p>
        </w:tc>
        <w:tc>
          <w:tcPr>
            <w:tcW w:w="0" w:type="auto"/>
            <w:tcBorders>
              <w:top w:val="single" w:sz="4" w:space="0" w:color="auto"/>
              <w:left w:val="single" w:sz="4" w:space="0" w:color="auto"/>
              <w:bottom w:val="single" w:sz="4" w:space="0" w:color="auto"/>
              <w:right w:val="single" w:sz="4" w:space="0" w:color="auto"/>
            </w:tcBorders>
            <w:hideMark/>
          </w:tcPr>
          <w:p w14:paraId="25F94288" w14:textId="77777777" w:rsidR="00F67729" w:rsidRDefault="00F67729">
            <w:pPr>
              <w:pStyle w:val="TAL"/>
              <w:rPr>
                <w:sz w:val="16"/>
              </w:rPr>
            </w:pPr>
            <w:r>
              <w:rPr>
                <w:sz w:val="16"/>
              </w:rPr>
              <w:t>New TT analysis for 5.7.2.1</w:t>
            </w:r>
          </w:p>
        </w:tc>
        <w:tc>
          <w:tcPr>
            <w:tcW w:w="0" w:type="auto"/>
            <w:tcBorders>
              <w:top w:val="single" w:sz="4" w:space="0" w:color="auto"/>
              <w:left w:val="single" w:sz="4" w:space="0" w:color="auto"/>
              <w:bottom w:val="single" w:sz="4" w:space="0" w:color="auto"/>
              <w:right w:val="single" w:sz="4" w:space="0" w:color="auto"/>
            </w:tcBorders>
            <w:hideMark/>
          </w:tcPr>
          <w:p w14:paraId="667A28C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7C590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0347C" w14:textId="77777777" w:rsidR="00F67729" w:rsidRDefault="00F67729">
            <w:pPr>
              <w:pStyle w:val="TAL"/>
              <w:rPr>
                <w:sz w:val="16"/>
              </w:rPr>
            </w:pPr>
            <w:r>
              <w:rPr>
                <w:sz w:val="16"/>
              </w:rPr>
              <w:t>R5-212022</w:t>
            </w:r>
          </w:p>
        </w:tc>
        <w:tc>
          <w:tcPr>
            <w:tcW w:w="0" w:type="auto"/>
            <w:tcBorders>
              <w:top w:val="single" w:sz="4" w:space="0" w:color="auto"/>
              <w:left w:val="single" w:sz="4" w:space="0" w:color="auto"/>
              <w:bottom w:val="single" w:sz="4" w:space="0" w:color="auto"/>
              <w:right w:val="single" w:sz="4" w:space="0" w:color="auto"/>
            </w:tcBorders>
            <w:hideMark/>
          </w:tcPr>
          <w:p w14:paraId="039A7C40" w14:textId="77777777" w:rsidR="00F67729" w:rsidRDefault="00F67729">
            <w:pPr>
              <w:pStyle w:val="TAL"/>
              <w:rPr>
                <w:sz w:val="16"/>
              </w:rPr>
            </w:pPr>
            <w:r>
              <w:rPr>
                <w:sz w:val="16"/>
              </w:rPr>
              <w:t>-</w:t>
            </w:r>
          </w:p>
        </w:tc>
      </w:tr>
      <w:tr w:rsidR="00F67729" w14:paraId="09529A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7656B9F" w14:textId="77777777" w:rsidR="00F67729" w:rsidRDefault="00F67729">
            <w:pPr>
              <w:pStyle w:val="TAL"/>
              <w:rPr>
                <w:sz w:val="16"/>
              </w:rPr>
            </w:pPr>
            <w:r>
              <w:rPr>
                <w:sz w:val="16"/>
              </w:rPr>
              <w:t>R5-213942</w:t>
            </w:r>
          </w:p>
        </w:tc>
        <w:tc>
          <w:tcPr>
            <w:tcW w:w="0" w:type="auto"/>
            <w:tcBorders>
              <w:top w:val="single" w:sz="4" w:space="0" w:color="auto"/>
              <w:left w:val="single" w:sz="4" w:space="0" w:color="auto"/>
              <w:bottom w:val="single" w:sz="4" w:space="0" w:color="auto"/>
              <w:right w:val="single" w:sz="4" w:space="0" w:color="auto"/>
            </w:tcBorders>
            <w:hideMark/>
          </w:tcPr>
          <w:p w14:paraId="78DE8BD9" w14:textId="77777777" w:rsidR="00F67729" w:rsidRDefault="00F67729">
            <w:pPr>
              <w:pStyle w:val="TAL"/>
              <w:rPr>
                <w:sz w:val="16"/>
              </w:rPr>
            </w:pPr>
            <w:r>
              <w:rPr>
                <w:sz w:val="16"/>
              </w:rPr>
              <w:t>New TT analysis for 5.7.3.1</w:t>
            </w:r>
          </w:p>
        </w:tc>
        <w:tc>
          <w:tcPr>
            <w:tcW w:w="0" w:type="auto"/>
            <w:tcBorders>
              <w:top w:val="single" w:sz="4" w:space="0" w:color="auto"/>
              <w:left w:val="single" w:sz="4" w:space="0" w:color="auto"/>
              <w:bottom w:val="single" w:sz="4" w:space="0" w:color="auto"/>
              <w:right w:val="single" w:sz="4" w:space="0" w:color="auto"/>
            </w:tcBorders>
            <w:hideMark/>
          </w:tcPr>
          <w:p w14:paraId="0CA802EA"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48480E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512895" w14:textId="77777777" w:rsidR="00F67729" w:rsidRDefault="00F67729">
            <w:pPr>
              <w:pStyle w:val="TAL"/>
              <w:rPr>
                <w:sz w:val="16"/>
              </w:rPr>
            </w:pPr>
            <w:r>
              <w:rPr>
                <w:sz w:val="16"/>
              </w:rPr>
              <w:t>R5-212023</w:t>
            </w:r>
          </w:p>
        </w:tc>
        <w:tc>
          <w:tcPr>
            <w:tcW w:w="0" w:type="auto"/>
            <w:tcBorders>
              <w:top w:val="single" w:sz="4" w:space="0" w:color="auto"/>
              <w:left w:val="single" w:sz="4" w:space="0" w:color="auto"/>
              <w:bottom w:val="single" w:sz="4" w:space="0" w:color="auto"/>
              <w:right w:val="single" w:sz="4" w:space="0" w:color="auto"/>
            </w:tcBorders>
            <w:hideMark/>
          </w:tcPr>
          <w:p w14:paraId="668EA4BB" w14:textId="77777777" w:rsidR="00F67729" w:rsidRDefault="00F67729">
            <w:pPr>
              <w:pStyle w:val="TAL"/>
              <w:rPr>
                <w:sz w:val="16"/>
              </w:rPr>
            </w:pPr>
            <w:r>
              <w:rPr>
                <w:sz w:val="16"/>
              </w:rPr>
              <w:t>-</w:t>
            </w:r>
          </w:p>
        </w:tc>
      </w:tr>
      <w:tr w:rsidR="00F67729" w14:paraId="4262501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0FE61BE" w14:textId="77777777" w:rsidR="00F67729" w:rsidRDefault="00F67729">
            <w:pPr>
              <w:pStyle w:val="TAL"/>
              <w:rPr>
                <w:sz w:val="16"/>
              </w:rPr>
            </w:pPr>
            <w:r>
              <w:rPr>
                <w:sz w:val="16"/>
              </w:rPr>
              <w:t>R5-213943</w:t>
            </w:r>
          </w:p>
        </w:tc>
        <w:tc>
          <w:tcPr>
            <w:tcW w:w="0" w:type="auto"/>
            <w:tcBorders>
              <w:top w:val="single" w:sz="4" w:space="0" w:color="auto"/>
              <w:left w:val="single" w:sz="4" w:space="0" w:color="auto"/>
              <w:bottom w:val="single" w:sz="4" w:space="0" w:color="auto"/>
              <w:right w:val="single" w:sz="4" w:space="0" w:color="auto"/>
            </w:tcBorders>
            <w:hideMark/>
          </w:tcPr>
          <w:p w14:paraId="79F87ACE" w14:textId="77777777" w:rsidR="00F67729" w:rsidRDefault="00F67729">
            <w:pPr>
              <w:pStyle w:val="TAL"/>
              <w:rPr>
                <w:sz w:val="16"/>
              </w:rPr>
            </w:pPr>
            <w:r>
              <w:rPr>
                <w:sz w:val="16"/>
              </w:rPr>
              <w:t>Test Tolerance analysis for FR2 event 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4C8C274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C6F3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289D0" w14:textId="77777777" w:rsidR="00F67729" w:rsidRDefault="00F67729">
            <w:pPr>
              <w:pStyle w:val="TAL"/>
              <w:rPr>
                <w:sz w:val="16"/>
              </w:rPr>
            </w:pPr>
            <w:r>
              <w:rPr>
                <w:sz w:val="16"/>
              </w:rPr>
              <w:t>R5-213220</w:t>
            </w:r>
          </w:p>
        </w:tc>
        <w:tc>
          <w:tcPr>
            <w:tcW w:w="0" w:type="auto"/>
            <w:tcBorders>
              <w:top w:val="single" w:sz="4" w:space="0" w:color="auto"/>
              <w:left w:val="single" w:sz="4" w:space="0" w:color="auto"/>
              <w:bottom w:val="single" w:sz="4" w:space="0" w:color="auto"/>
              <w:right w:val="single" w:sz="4" w:space="0" w:color="auto"/>
            </w:tcBorders>
            <w:hideMark/>
          </w:tcPr>
          <w:p w14:paraId="7FFDB053" w14:textId="77777777" w:rsidR="00F67729" w:rsidRDefault="00F67729">
            <w:pPr>
              <w:pStyle w:val="TAL"/>
              <w:rPr>
                <w:sz w:val="16"/>
              </w:rPr>
            </w:pPr>
            <w:r>
              <w:rPr>
                <w:sz w:val="16"/>
              </w:rPr>
              <w:t>-</w:t>
            </w:r>
          </w:p>
        </w:tc>
      </w:tr>
      <w:tr w:rsidR="00F67729" w14:paraId="3E1E15D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A790F1" w14:textId="77777777" w:rsidR="00F67729" w:rsidRDefault="00F67729">
            <w:pPr>
              <w:pStyle w:val="TAL"/>
              <w:rPr>
                <w:sz w:val="16"/>
              </w:rPr>
            </w:pPr>
            <w:r>
              <w:rPr>
                <w:sz w:val="16"/>
              </w:rPr>
              <w:t>R5-213944</w:t>
            </w:r>
          </w:p>
        </w:tc>
        <w:tc>
          <w:tcPr>
            <w:tcW w:w="0" w:type="auto"/>
            <w:tcBorders>
              <w:top w:val="single" w:sz="4" w:space="0" w:color="auto"/>
              <w:left w:val="single" w:sz="4" w:space="0" w:color="auto"/>
              <w:bottom w:val="single" w:sz="4" w:space="0" w:color="auto"/>
              <w:right w:val="single" w:sz="4" w:space="0" w:color="auto"/>
            </w:tcBorders>
            <w:hideMark/>
          </w:tcPr>
          <w:p w14:paraId="477060CA" w14:textId="77777777" w:rsidR="00F67729" w:rsidRDefault="00F67729">
            <w:pPr>
              <w:pStyle w:val="TAL"/>
              <w:rPr>
                <w:sz w:val="16"/>
              </w:rPr>
            </w:pPr>
            <w:r>
              <w:rPr>
                <w:sz w:val="16"/>
              </w:rPr>
              <w:t>Test Tolerance analysis for FR2 event triggered reporting test cases</w:t>
            </w:r>
          </w:p>
        </w:tc>
        <w:tc>
          <w:tcPr>
            <w:tcW w:w="0" w:type="auto"/>
            <w:tcBorders>
              <w:top w:val="single" w:sz="4" w:space="0" w:color="auto"/>
              <w:left w:val="single" w:sz="4" w:space="0" w:color="auto"/>
              <w:bottom w:val="single" w:sz="4" w:space="0" w:color="auto"/>
              <w:right w:val="single" w:sz="4" w:space="0" w:color="auto"/>
            </w:tcBorders>
            <w:hideMark/>
          </w:tcPr>
          <w:p w14:paraId="3D3E0D29"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BA75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9EF54A" w14:textId="77777777" w:rsidR="00F67729" w:rsidRDefault="00F67729">
            <w:pPr>
              <w:pStyle w:val="TAL"/>
              <w:rPr>
                <w:sz w:val="16"/>
              </w:rPr>
            </w:pPr>
            <w:r>
              <w:rPr>
                <w:sz w:val="16"/>
              </w:rPr>
              <w:t>R5-213221</w:t>
            </w:r>
          </w:p>
        </w:tc>
        <w:tc>
          <w:tcPr>
            <w:tcW w:w="0" w:type="auto"/>
            <w:tcBorders>
              <w:top w:val="single" w:sz="4" w:space="0" w:color="auto"/>
              <w:left w:val="single" w:sz="4" w:space="0" w:color="auto"/>
              <w:bottom w:val="single" w:sz="4" w:space="0" w:color="auto"/>
              <w:right w:val="single" w:sz="4" w:space="0" w:color="auto"/>
            </w:tcBorders>
            <w:hideMark/>
          </w:tcPr>
          <w:p w14:paraId="6535056D" w14:textId="77777777" w:rsidR="00F67729" w:rsidRDefault="00F67729">
            <w:pPr>
              <w:pStyle w:val="TAL"/>
              <w:rPr>
                <w:sz w:val="16"/>
              </w:rPr>
            </w:pPr>
            <w:r>
              <w:rPr>
                <w:sz w:val="16"/>
              </w:rPr>
              <w:t>-</w:t>
            </w:r>
          </w:p>
        </w:tc>
      </w:tr>
      <w:tr w:rsidR="00F67729" w14:paraId="3EA497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339B560" w14:textId="77777777" w:rsidR="00F67729" w:rsidRDefault="00F67729">
            <w:pPr>
              <w:pStyle w:val="TAL"/>
              <w:rPr>
                <w:sz w:val="16"/>
              </w:rPr>
            </w:pPr>
            <w:r>
              <w:rPr>
                <w:sz w:val="16"/>
              </w:rPr>
              <w:t>R5-213945</w:t>
            </w:r>
          </w:p>
        </w:tc>
        <w:tc>
          <w:tcPr>
            <w:tcW w:w="0" w:type="auto"/>
            <w:tcBorders>
              <w:top w:val="single" w:sz="4" w:space="0" w:color="auto"/>
              <w:left w:val="single" w:sz="4" w:space="0" w:color="auto"/>
              <w:bottom w:val="single" w:sz="4" w:space="0" w:color="auto"/>
              <w:right w:val="single" w:sz="4" w:space="0" w:color="auto"/>
            </w:tcBorders>
            <w:hideMark/>
          </w:tcPr>
          <w:p w14:paraId="77EFE18A" w14:textId="77777777" w:rsidR="00F67729" w:rsidRDefault="00F67729">
            <w:pPr>
              <w:pStyle w:val="TAL"/>
              <w:rPr>
                <w:sz w:val="16"/>
              </w:rPr>
            </w:pPr>
            <w:r>
              <w:rPr>
                <w:sz w:val="16"/>
              </w:rPr>
              <w:t>Update of ACLR testability</w:t>
            </w:r>
          </w:p>
        </w:tc>
        <w:tc>
          <w:tcPr>
            <w:tcW w:w="0" w:type="auto"/>
            <w:tcBorders>
              <w:top w:val="single" w:sz="4" w:space="0" w:color="auto"/>
              <w:left w:val="single" w:sz="4" w:space="0" w:color="auto"/>
              <w:bottom w:val="single" w:sz="4" w:space="0" w:color="auto"/>
              <w:right w:val="single" w:sz="4" w:space="0" w:color="auto"/>
            </w:tcBorders>
            <w:hideMark/>
          </w:tcPr>
          <w:p w14:paraId="48AC57C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6B055D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D91BAE" w14:textId="77777777" w:rsidR="00F67729" w:rsidRDefault="00F67729">
            <w:pPr>
              <w:pStyle w:val="TAL"/>
              <w:rPr>
                <w:sz w:val="16"/>
              </w:rPr>
            </w:pPr>
            <w:r>
              <w:rPr>
                <w:sz w:val="16"/>
              </w:rPr>
              <w:t>R5-213322</w:t>
            </w:r>
          </w:p>
        </w:tc>
        <w:tc>
          <w:tcPr>
            <w:tcW w:w="0" w:type="auto"/>
            <w:tcBorders>
              <w:top w:val="single" w:sz="4" w:space="0" w:color="auto"/>
              <w:left w:val="single" w:sz="4" w:space="0" w:color="auto"/>
              <w:bottom w:val="single" w:sz="4" w:space="0" w:color="auto"/>
              <w:right w:val="single" w:sz="4" w:space="0" w:color="auto"/>
            </w:tcBorders>
            <w:hideMark/>
          </w:tcPr>
          <w:p w14:paraId="75079323" w14:textId="77777777" w:rsidR="00F67729" w:rsidRDefault="00F67729">
            <w:pPr>
              <w:pStyle w:val="TAL"/>
              <w:rPr>
                <w:sz w:val="16"/>
              </w:rPr>
            </w:pPr>
            <w:r>
              <w:rPr>
                <w:sz w:val="16"/>
              </w:rPr>
              <w:t>-</w:t>
            </w:r>
          </w:p>
        </w:tc>
      </w:tr>
      <w:tr w:rsidR="00F67729" w14:paraId="0BF5E32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41F3C7" w14:textId="77777777" w:rsidR="00F67729" w:rsidRDefault="00F67729">
            <w:pPr>
              <w:pStyle w:val="TAL"/>
              <w:rPr>
                <w:sz w:val="16"/>
              </w:rPr>
            </w:pPr>
            <w:r>
              <w:rPr>
                <w:sz w:val="16"/>
              </w:rPr>
              <w:t>R5-213946</w:t>
            </w:r>
          </w:p>
        </w:tc>
        <w:tc>
          <w:tcPr>
            <w:tcW w:w="0" w:type="auto"/>
            <w:tcBorders>
              <w:top w:val="single" w:sz="4" w:space="0" w:color="auto"/>
              <w:left w:val="single" w:sz="4" w:space="0" w:color="auto"/>
              <w:bottom w:val="single" w:sz="4" w:space="0" w:color="auto"/>
              <w:right w:val="single" w:sz="4" w:space="0" w:color="auto"/>
            </w:tcBorders>
            <w:hideMark/>
          </w:tcPr>
          <w:p w14:paraId="3C320125" w14:textId="77777777" w:rsidR="00F67729" w:rsidRDefault="00F67729">
            <w:pPr>
              <w:pStyle w:val="TAL"/>
              <w:rPr>
                <w:sz w:val="16"/>
              </w:rPr>
            </w:pPr>
            <w:r>
              <w:rPr>
                <w:sz w:val="16"/>
              </w:rPr>
              <w:t>Introduction of test point analysis for FR2 CA Error Vector Magnitude test case</w:t>
            </w:r>
          </w:p>
        </w:tc>
        <w:tc>
          <w:tcPr>
            <w:tcW w:w="0" w:type="auto"/>
            <w:tcBorders>
              <w:top w:val="single" w:sz="4" w:space="0" w:color="auto"/>
              <w:left w:val="single" w:sz="4" w:space="0" w:color="auto"/>
              <w:bottom w:val="single" w:sz="4" w:space="0" w:color="auto"/>
              <w:right w:val="single" w:sz="4" w:space="0" w:color="auto"/>
            </w:tcBorders>
            <w:hideMark/>
          </w:tcPr>
          <w:p w14:paraId="6562B8D6" w14:textId="77777777" w:rsidR="00F67729" w:rsidRDefault="00F6772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759E62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DE212E" w14:textId="77777777" w:rsidR="00F67729" w:rsidRDefault="00F67729">
            <w:pPr>
              <w:pStyle w:val="TAL"/>
              <w:rPr>
                <w:sz w:val="16"/>
              </w:rPr>
            </w:pPr>
            <w:r>
              <w:rPr>
                <w:sz w:val="16"/>
              </w:rPr>
              <w:t>R5-212518</w:t>
            </w:r>
          </w:p>
        </w:tc>
        <w:tc>
          <w:tcPr>
            <w:tcW w:w="0" w:type="auto"/>
            <w:tcBorders>
              <w:top w:val="single" w:sz="4" w:space="0" w:color="auto"/>
              <w:left w:val="single" w:sz="4" w:space="0" w:color="auto"/>
              <w:bottom w:val="single" w:sz="4" w:space="0" w:color="auto"/>
              <w:right w:val="single" w:sz="4" w:space="0" w:color="auto"/>
            </w:tcBorders>
            <w:hideMark/>
          </w:tcPr>
          <w:p w14:paraId="5AABCD75" w14:textId="77777777" w:rsidR="00F67729" w:rsidRDefault="00F67729">
            <w:pPr>
              <w:pStyle w:val="TAL"/>
              <w:rPr>
                <w:sz w:val="16"/>
              </w:rPr>
            </w:pPr>
            <w:r>
              <w:rPr>
                <w:sz w:val="16"/>
              </w:rPr>
              <w:t>-</w:t>
            </w:r>
          </w:p>
        </w:tc>
      </w:tr>
      <w:tr w:rsidR="00F67729" w14:paraId="7CCA6A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178330" w14:textId="77777777" w:rsidR="00F67729" w:rsidRDefault="00F67729">
            <w:pPr>
              <w:pStyle w:val="TAL"/>
              <w:rPr>
                <w:sz w:val="16"/>
              </w:rPr>
            </w:pPr>
            <w:r>
              <w:rPr>
                <w:sz w:val="16"/>
              </w:rPr>
              <w:t>R5-213947</w:t>
            </w:r>
          </w:p>
        </w:tc>
        <w:tc>
          <w:tcPr>
            <w:tcW w:w="0" w:type="auto"/>
            <w:tcBorders>
              <w:top w:val="single" w:sz="4" w:space="0" w:color="auto"/>
              <w:left w:val="single" w:sz="4" w:space="0" w:color="auto"/>
              <w:bottom w:val="single" w:sz="4" w:space="0" w:color="auto"/>
              <w:right w:val="single" w:sz="4" w:space="0" w:color="auto"/>
            </w:tcBorders>
            <w:hideMark/>
          </w:tcPr>
          <w:p w14:paraId="6810C198" w14:textId="77777777" w:rsidR="00F67729" w:rsidRDefault="00F67729">
            <w:pPr>
              <w:pStyle w:val="TAL"/>
              <w:rPr>
                <w:sz w:val="16"/>
              </w:rPr>
            </w:pPr>
            <w:r>
              <w:rPr>
                <w:sz w:val="16"/>
              </w:rPr>
              <w:t>Spurious emission TP analysis for Rel-15 EN-DC configuration DC_2A_n71A</w:t>
            </w:r>
          </w:p>
        </w:tc>
        <w:tc>
          <w:tcPr>
            <w:tcW w:w="0" w:type="auto"/>
            <w:tcBorders>
              <w:top w:val="single" w:sz="4" w:space="0" w:color="auto"/>
              <w:left w:val="single" w:sz="4" w:space="0" w:color="auto"/>
              <w:bottom w:val="single" w:sz="4" w:space="0" w:color="auto"/>
              <w:right w:val="single" w:sz="4" w:space="0" w:color="auto"/>
            </w:tcBorders>
            <w:hideMark/>
          </w:tcPr>
          <w:p w14:paraId="65DFD97B"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7A727C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AE3DA2" w14:textId="77777777" w:rsidR="00F67729" w:rsidRDefault="00F67729">
            <w:pPr>
              <w:pStyle w:val="TAL"/>
              <w:rPr>
                <w:sz w:val="16"/>
              </w:rPr>
            </w:pPr>
            <w:r>
              <w:rPr>
                <w:sz w:val="16"/>
              </w:rPr>
              <w:t>R5-212525</w:t>
            </w:r>
          </w:p>
        </w:tc>
        <w:tc>
          <w:tcPr>
            <w:tcW w:w="0" w:type="auto"/>
            <w:tcBorders>
              <w:top w:val="single" w:sz="4" w:space="0" w:color="auto"/>
              <w:left w:val="single" w:sz="4" w:space="0" w:color="auto"/>
              <w:bottom w:val="single" w:sz="4" w:space="0" w:color="auto"/>
              <w:right w:val="single" w:sz="4" w:space="0" w:color="auto"/>
            </w:tcBorders>
            <w:hideMark/>
          </w:tcPr>
          <w:p w14:paraId="317F541B" w14:textId="77777777" w:rsidR="00F67729" w:rsidRDefault="00F67729">
            <w:pPr>
              <w:pStyle w:val="TAL"/>
              <w:rPr>
                <w:sz w:val="16"/>
              </w:rPr>
            </w:pPr>
            <w:r>
              <w:rPr>
                <w:sz w:val="16"/>
              </w:rPr>
              <w:t>-</w:t>
            </w:r>
          </w:p>
        </w:tc>
      </w:tr>
      <w:tr w:rsidR="00F67729" w14:paraId="206CF1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7794A5" w14:textId="77777777" w:rsidR="00F67729" w:rsidRDefault="00F67729">
            <w:pPr>
              <w:pStyle w:val="TAL"/>
              <w:rPr>
                <w:sz w:val="16"/>
              </w:rPr>
            </w:pPr>
            <w:r>
              <w:rPr>
                <w:sz w:val="16"/>
              </w:rPr>
              <w:t>R5-213948</w:t>
            </w:r>
          </w:p>
        </w:tc>
        <w:tc>
          <w:tcPr>
            <w:tcW w:w="0" w:type="auto"/>
            <w:tcBorders>
              <w:top w:val="single" w:sz="4" w:space="0" w:color="auto"/>
              <w:left w:val="single" w:sz="4" w:space="0" w:color="auto"/>
              <w:bottom w:val="single" w:sz="4" w:space="0" w:color="auto"/>
              <w:right w:val="single" w:sz="4" w:space="0" w:color="auto"/>
            </w:tcBorders>
            <w:hideMark/>
          </w:tcPr>
          <w:p w14:paraId="128E803F" w14:textId="77777777" w:rsidR="00F67729" w:rsidRDefault="00F67729">
            <w:pPr>
              <w:pStyle w:val="TAL"/>
              <w:rPr>
                <w:sz w:val="16"/>
              </w:rPr>
            </w:pPr>
            <w:r>
              <w:rPr>
                <w:sz w:val="16"/>
              </w:rPr>
              <w:t>Addition of test points analysis for NS_06 FR1 test cases</w:t>
            </w:r>
          </w:p>
        </w:tc>
        <w:tc>
          <w:tcPr>
            <w:tcW w:w="0" w:type="auto"/>
            <w:tcBorders>
              <w:top w:val="single" w:sz="4" w:space="0" w:color="auto"/>
              <w:left w:val="single" w:sz="4" w:space="0" w:color="auto"/>
              <w:bottom w:val="single" w:sz="4" w:space="0" w:color="auto"/>
              <w:right w:val="single" w:sz="4" w:space="0" w:color="auto"/>
            </w:tcBorders>
            <w:hideMark/>
          </w:tcPr>
          <w:p w14:paraId="7FDA9F90" w14:textId="77777777" w:rsidR="00F67729" w:rsidRDefault="00F6772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01285DB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A0CA0B" w14:textId="77777777" w:rsidR="00F67729" w:rsidRDefault="00F67729">
            <w:pPr>
              <w:pStyle w:val="TAL"/>
              <w:rPr>
                <w:sz w:val="16"/>
              </w:rPr>
            </w:pPr>
            <w:r>
              <w:rPr>
                <w:sz w:val="16"/>
              </w:rPr>
              <w:t>R5-212669</w:t>
            </w:r>
          </w:p>
        </w:tc>
        <w:tc>
          <w:tcPr>
            <w:tcW w:w="0" w:type="auto"/>
            <w:tcBorders>
              <w:top w:val="single" w:sz="4" w:space="0" w:color="auto"/>
              <w:left w:val="single" w:sz="4" w:space="0" w:color="auto"/>
              <w:bottom w:val="single" w:sz="4" w:space="0" w:color="auto"/>
              <w:right w:val="single" w:sz="4" w:space="0" w:color="auto"/>
            </w:tcBorders>
            <w:hideMark/>
          </w:tcPr>
          <w:p w14:paraId="2773CC2F" w14:textId="77777777" w:rsidR="00F67729" w:rsidRDefault="00F67729">
            <w:pPr>
              <w:pStyle w:val="TAL"/>
              <w:rPr>
                <w:sz w:val="16"/>
              </w:rPr>
            </w:pPr>
            <w:r>
              <w:rPr>
                <w:sz w:val="16"/>
              </w:rPr>
              <w:t>-</w:t>
            </w:r>
          </w:p>
        </w:tc>
      </w:tr>
      <w:tr w:rsidR="00F67729" w14:paraId="2489E0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E715FA4" w14:textId="77777777" w:rsidR="00F67729" w:rsidRDefault="00F67729">
            <w:pPr>
              <w:pStyle w:val="TAL"/>
              <w:rPr>
                <w:sz w:val="16"/>
              </w:rPr>
            </w:pPr>
            <w:r>
              <w:rPr>
                <w:sz w:val="16"/>
              </w:rPr>
              <w:t>R5-213949</w:t>
            </w:r>
          </w:p>
        </w:tc>
        <w:tc>
          <w:tcPr>
            <w:tcW w:w="0" w:type="auto"/>
            <w:tcBorders>
              <w:top w:val="single" w:sz="4" w:space="0" w:color="auto"/>
              <w:left w:val="single" w:sz="4" w:space="0" w:color="auto"/>
              <w:bottom w:val="single" w:sz="4" w:space="0" w:color="auto"/>
              <w:right w:val="single" w:sz="4" w:space="0" w:color="auto"/>
            </w:tcBorders>
            <w:hideMark/>
          </w:tcPr>
          <w:p w14:paraId="2E6ED7CE" w14:textId="77777777" w:rsidR="00F67729" w:rsidRDefault="00F67729">
            <w:pPr>
              <w:pStyle w:val="TAL"/>
              <w:rPr>
                <w:sz w:val="16"/>
              </w:rPr>
            </w:pPr>
            <w:r>
              <w:rPr>
                <w:sz w:val="16"/>
              </w:rPr>
              <w:t>Correction to test points selection for inter-band EN-DC co-existence spurious emissions testing</w:t>
            </w:r>
          </w:p>
        </w:tc>
        <w:tc>
          <w:tcPr>
            <w:tcW w:w="0" w:type="auto"/>
            <w:tcBorders>
              <w:top w:val="single" w:sz="4" w:space="0" w:color="auto"/>
              <w:left w:val="single" w:sz="4" w:space="0" w:color="auto"/>
              <w:bottom w:val="single" w:sz="4" w:space="0" w:color="auto"/>
              <w:right w:val="single" w:sz="4" w:space="0" w:color="auto"/>
            </w:tcBorders>
            <w:hideMark/>
          </w:tcPr>
          <w:p w14:paraId="6D59C506"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E86EC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EF9B32" w14:textId="77777777" w:rsidR="00F67729" w:rsidRDefault="00F67729">
            <w:pPr>
              <w:pStyle w:val="TAL"/>
              <w:rPr>
                <w:sz w:val="16"/>
              </w:rPr>
            </w:pPr>
            <w:r>
              <w:rPr>
                <w:sz w:val="16"/>
              </w:rPr>
              <w:t>R5-213026</w:t>
            </w:r>
          </w:p>
        </w:tc>
        <w:tc>
          <w:tcPr>
            <w:tcW w:w="0" w:type="auto"/>
            <w:tcBorders>
              <w:top w:val="single" w:sz="4" w:space="0" w:color="auto"/>
              <w:left w:val="single" w:sz="4" w:space="0" w:color="auto"/>
              <w:bottom w:val="single" w:sz="4" w:space="0" w:color="auto"/>
              <w:right w:val="single" w:sz="4" w:space="0" w:color="auto"/>
            </w:tcBorders>
            <w:hideMark/>
          </w:tcPr>
          <w:p w14:paraId="75219624" w14:textId="77777777" w:rsidR="00F67729" w:rsidRDefault="00F67729">
            <w:pPr>
              <w:pStyle w:val="TAL"/>
              <w:rPr>
                <w:sz w:val="16"/>
              </w:rPr>
            </w:pPr>
            <w:r>
              <w:rPr>
                <w:sz w:val="16"/>
              </w:rPr>
              <w:t>-</w:t>
            </w:r>
          </w:p>
        </w:tc>
      </w:tr>
      <w:tr w:rsidR="00F67729" w14:paraId="3CE56BB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685855" w14:textId="77777777" w:rsidR="00F67729" w:rsidRDefault="00F67729">
            <w:pPr>
              <w:pStyle w:val="TAL"/>
              <w:rPr>
                <w:sz w:val="16"/>
              </w:rPr>
            </w:pPr>
            <w:r>
              <w:rPr>
                <w:sz w:val="16"/>
              </w:rPr>
              <w:t>R5-213950</w:t>
            </w:r>
          </w:p>
        </w:tc>
        <w:tc>
          <w:tcPr>
            <w:tcW w:w="0" w:type="auto"/>
            <w:tcBorders>
              <w:top w:val="single" w:sz="4" w:space="0" w:color="auto"/>
              <w:left w:val="single" w:sz="4" w:space="0" w:color="auto"/>
              <w:bottom w:val="single" w:sz="4" w:space="0" w:color="auto"/>
              <w:right w:val="single" w:sz="4" w:space="0" w:color="auto"/>
            </w:tcBorders>
            <w:hideMark/>
          </w:tcPr>
          <w:p w14:paraId="3611A8DE" w14:textId="77777777" w:rsidR="00F67729" w:rsidRDefault="00F67729">
            <w:pPr>
              <w:pStyle w:val="TAL"/>
              <w:rPr>
                <w:sz w:val="16"/>
              </w:rPr>
            </w:pPr>
            <w:r>
              <w:rPr>
                <w:sz w:val="16"/>
              </w:rPr>
              <w:t>Update of TP analysis for general spurious emissions for DC_3A_n7A</w:t>
            </w:r>
          </w:p>
        </w:tc>
        <w:tc>
          <w:tcPr>
            <w:tcW w:w="0" w:type="auto"/>
            <w:tcBorders>
              <w:top w:val="single" w:sz="4" w:space="0" w:color="auto"/>
              <w:left w:val="single" w:sz="4" w:space="0" w:color="auto"/>
              <w:bottom w:val="single" w:sz="4" w:space="0" w:color="auto"/>
              <w:right w:val="single" w:sz="4" w:space="0" w:color="auto"/>
            </w:tcBorders>
            <w:hideMark/>
          </w:tcPr>
          <w:p w14:paraId="5E882D61"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1CF3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B61BF5" w14:textId="77777777" w:rsidR="00F67729" w:rsidRDefault="00F67729">
            <w:pPr>
              <w:pStyle w:val="TAL"/>
              <w:rPr>
                <w:sz w:val="16"/>
              </w:rPr>
            </w:pPr>
            <w:r>
              <w:rPr>
                <w:sz w:val="16"/>
              </w:rPr>
              <w:t>R5-213031</w:t>
            </w:r>
          </w:p>
        </w:tc>
        <w:tc>
          <w:tcPr>
            <w:tcW w:w="0" w:type="auto"/>
            <w:tcBorders>
              <w:top w:val="single" w:sz="4" w:space="0" w:color="auto"/>
              <w:left w:val="single" w:sz="4" w:space="0" w:color="auto"/>
              <w:bottom w:val="single" w:sz="4" w:space="0" w:color="auto"/>
              <w:right w:val="single" w:sz="4" w:space="0" w:color="auto"/>
            </w:tcBorders>
            <w:hideMark/>
          </w:tcPr>
          <w:p w14:paraId="515B76B2" w14:textId="77777777" w:rsidR="00F67729" w:rsidRDefault="00F67729">
            <w:pPr>
              <w:pStyle w:val="TAL"/>
              <w:rPr>
                <w:sz w:val="16"/>
              </w:rPr>
            </w:pPr>
            <w:r>
              <w:rPr>
                <w:sz w:val="16"/>
              </w:rPr>
              <w:t>-</w:t>
            </w:r>
          </w:p>
        </w:tc>
      </w:tr>
      <w:tr w:rsidR="00F67729" w14:paraId="3226139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8616E1F" w14:textId="77777777" w:rsidR="00F67729" w:rsidRDefault="00F67729">
            <w:pPr>
              <w:pStyle w:val="TAL"/>
              <w:rPr>
                <w:sz w:val="16"/>
              </w:rPr>
            </w:pPr>
            <w:r>
              <w:rPr>
                <w:sz w:val="16"/>
              </w:rPr>
              <w:t>R5-213951</w:t>
            </w:r>
          </w:p>
        </w:tc>
        <w:tc>
          <w:tcPr>
            <w:tcW w:w="0" w:type="auto"/>
            <w:tcBorders>
              <w:top w:val="single" w:sz="4" w:space="0" w:color="auto"/>
              <w:left w:val="single" w:sz="4" w:space="0" w:color="auto"/>
              <w:bottom w:val="single" w:sz="4" w:space="0" w:color="auto"/>
              <w:right w:val="single" w:sz="4" w:space="0" w:color="auto"/>
            </w:tcBorders>
            <w:hideMark/>
          </w:tcPr>
          <w:p w14:paraId="5CCA68A9" w14:textId="77777777" w:rsidR="00F67729" w:rsidRDefault="00F67729">
            <w:pPr>
              <w:pStyle w:val="TAL"/>
              <w:rPr>
                <w:sz w:val="16"/>
              </w:rPr>
            </w:pPr>
            <w:r>
              <w:rPr>
                <w:sz w:val="16"/>
              </w:rPr>
              <w:t>Update of TP analysis for general spurious emissions for DC_3A_n78A</w:t>
            </w:r>
          </w:p>
        </w:tc>
        <w:tc>
          <w:tcPr>
            <w:tcW w:w="0" w:type="auto"/>
            <w:tcBorders>
              <w:top w:val="single" w:sz="4" w:space="0" w:color="auto"/>
              <w:left w:val="single" w:sz="4" w:space="0" w:color="auto"/>
              <w:bottom w:val="single" w:sz="4" w:space="0" w:color="auto"/>
              <w:right w:val="single" w:sz="4" w:space="0" w:color="auto"/>
            </w:tcBorders>
            <w:hideMark/>
          </w:tcPr>
          <w:p w14:paraId="5C1E0D9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FC067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8FD372" w14:textId="77777777" w:rsidR="00F67729" w:rsidRDefault="00F67729">
            <w:pPr>
              <w:pStyle w:val="TAL"/>
              <w:rPr>
                <w:sz w:val="16"/>
              </w:rPr>
            </w:pPr>
            <w:r>
              <w:rPr>
                <w:sz w:val="16"/>
              </w:rPr>
              <w:t>R5-213032</w:t>
            </w:r>
          </w:p>
        </w:tc>
        <w:tc>
          <w:tcPr>
            <w:tcW w:w="0" w:type="auto"/>
            <w:tcBorders>
              <w:top w:val="single" w:sz="4" w:space="0" w:color="auto"/>
              <w:left w:val="single" w:sz="4" w:space="0" w:color="auto"/>
              <w:bottom w:val="single" w:sz="4" w:space="0" w:color="auto"/>
              <w:right w:val="single" w:sz="4" w:space="0" w:color="auto"/>
            </w:tcBorders>
            <w:hideMark/>
          </w:tcPr>
          <w:p w14:paraId="2AAFB7AC" w14:textId="77777777" w:rsidR="00F67729" w:rsidRDefault="00F67729">
            <w:pPr>
              <w:pStyle w:val="TAL"/>
              <w:rPr>
                <w:sz w:val="16"/>
              </w:rPr>
            </w:pPr>
            <w:r>
              <w:rPr>
                <w:sz w:val="16"/>
              </w:rPr>
              <w:t>-</w:t>
            </w:r>
          </w:p>
        </w:tc>
      </w:tr>
      <w:tr w:rsidR="00F67729" w14:paraId="0B3E74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CAFE24" w14:textId="77777777" w:rsidR="00F67729" w:rsidRDefault="00F67729">
            <w:pPr>
              <w:pStyle w:val="TAL"/>
              <w:rPr>
                <w:sz w:val="16"/>
              </w:rPr>
            </w:pPr>
            <w:r>
              <w:rPr>
                <w:sz w:val="16"/>
              </w:rPr>
              <w:t>R5-213952</w:t>
            </w:r>
          </w:p>
        </w:tc>
        <w:tc>
          <w:tcPr>
            <w:tcW w:w="0" w:type="auto"/>
            <w:tcBorders>
              <w:top w:val="single" w:sz="4" w:space="0" w:color="auto"/>
              <w:left w:val="single" w:sz="4" w:space="0" w:color="auto"/>
              <w:bottom w:val="single" w:sz="4" w:space="0" w:color="auto"/>
              <w:right w:val="single" w:sz="4" w:space="0" w:color="auto"/>
            </w:tcBorders>
            <w:hideMark/>
          </w:tcPr>
          <w:p w14:paraId="7B84AD4D" w14:textId="77777777" w:rsidR="00F67729" w:rsidRDefault="00F67729">
            <w:pPr>
              <w:pStyle w:val="TAL"/>
              <w:rPr>
                <w:sz w:val="16"/>
              </w:rPr>
            </w:pPr>
            <w:r>
              <w:rPr>
                <w:sz w:val="16"/>
              </w:rPr>
              <w:t>Update of TP analysis for general spurious emissions for DC_8A_n77A</w:t>
            </w:r>
          </w:p>
        </w:tc>
        <w:tc>
          <w:tcPr>
            <w:tcW w:w="0" w:type="auto"/>
            <w:tcBorders>
              <w:top w:val="single" w:sz="4" w:space="0" w:color="auto"/>
              <w:left w:val="single" w:sz="4" w:space="0" w:color="auto"/>
              <w:bottom w:val="single" w:sz="4" w:space="0" w:color="auto"/>
              <w:right w:val="single" w:sz="4" w:space="0" w:color="auto"/>
            </w:tcBorders>
            <w:hideMark/>
          </w:tcPr>
          <w:p w14:paraId="2BF9577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E1B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88FD23" w14:textId="77777777" w:rsidR="00F67729" w:rsidRDefault="00F67729">
            <w:pPr>
              <w:pStyle w:val="TAL"/>
              <w:rPr>
                <w:sz w:val="16"/>
              </w:rPr>
            </w:pPr>
            <w:r>
              <w:rPr>
                <w:sz w:val="16"/>
              </w:rPr>
              <w:t>R5-213033</w:t>
            </w:r>
          </w:p>
        </w:tc>
        <w:tc>
          <w:tcPr>
            <w:tcW w:w="0" w:type="auto"/>
            <w:tcBorders>
              <w:top w:val="single" w:sz="4" w:space="0" w:color="auto"/>
              <w:left w:val="single" w:sz="4" w:space="0" w:color="auto"/>
              <w:bottom w:val="single" w:sz="4" w:space="0" w:color="auto"/>
              <w:right w:val="single" w:sz="4" w:space="0" w:color="auto"/>
            </w:tcBorders>
            <w:hideMark/>
          </w:tcPr>
          <w:p w14:paraId="4D63DDBD" w14:textId="77777777" w:rsidR="00F67729" w:rsidRDefault="00F67729">
            <w:pPr>
              <w:pStyle w:val="TAL"/>
              <w:rPr>
                <w:sz w:val="16"/>
              </w:rPr>
            </w:pPr>
            <w:r>
              <w:rPr>
                <w:sz w:val="16"/>
              </w:rPr>
              <w:t>-</w:t>
            </w:r>
          </w:p>
        </w:tc>
      </w:tr>
      <w:tr w:rsidR="00F67729" w14:paraId="23F6FE0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F7E3A0" w14:textId="77777777" w:rsidR="00F67729" w:rsidRDefault="00F67729">
            <w:pPr>
              <w:pStyle w:val="TAL"/>
              <w:rPr>
                <w:sz w:val="16"/>
              </w:rPr>
            </w:pPr>
            <w:r>
              <w:rPr>
                <w:sz w:val="16"/>
              </w:rPr>
              <w:t>R5-213953</w:t>
            </w:r>
          </w:p>
        </w:tc>
        <w:tc>
          <w:tcPr>
            <w:tcW w:w="0" w:type="auto"/>
            <w:tcBorders>
              <w:top w:val="single" w:sz="4" w:space="0" w:color="auto"/>
              <w:left w:val="single" w:sz="4" w:space="0" w:color="auto"/>
              <w:bottom w:val="single" w:sz="4" w:space="0" w:color="auto"/>
              <w:right w:val="single" w:sz="4" w:space="0" w:color="auto"/>
            </w:tcBorders>
            <w:hideMark/>
          </w:tcPr>
          <w:p w14:paraId="41E47274" w14:textId="77777777" w:rsidR="00F67729" w:rsidRDefault="00F67729">
            <w:pPr>
              <w:pStyle w:val="TAL"/>
              <w:rPr>
                <w:sz w:val="16"/>
              </w:rPr>
            </w:pPr>
            <w:r>
              <w:rPr>
                <w:sz w:val="16"/>
              </w:rPr>
              <w:t>Update of TP analysis for general spurious emissions for DC_12A_n66A</w:t>
            </w:r>
          </w:p>
        </w:tc>
        <w:tc>
          <w:tcPr>
            <w:tcW w:w="0" w:type="auto"/>
            <w:tcBorders>
              <w:top w:val="single" w:sz="4" w:space="0" w:color="auto"/>
              <w:left w:val="single" w:sz="4" w:space="0" w:color="auto"/>
              <w:bottom w:val="single" w:sz="4" w:space="0" w:color="auto"/>
              <w:right w:val="single" w:sz="4" w:space="0" w:color="auto"/>
            </w:tcBorders>
            <w:hideMark/>
          </w:tcPr>
          <w:p w14:paraId="7407936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AE7FE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6E9936" w14:textId="77777777" w:rsidR="00F67729" w:rsidRDefault="00F67729">
            <w:pPr>
              <w:pStyle w:val="TAL"/>
              <w:rPr>
                <w:sz w:val="16"/>
              </w:rPr>
            </w:pPr>
            <w:r>
              <w:rPr>
                <w:sz w:val="16"/>
              </w:rPr>
              <w:t>R5-213034</w:t>
            </w:r>
          </w:p>
        </w:tc>
        <w:tc>
          <w:tcPr>
            <w:tcW w:w="0" w:type="auto"/>
            <w:tcBorders>
              <w:top w:val="single" w:sz="4" w:space="0" w:color="auto"/>
              <w:left w:val="single" w:sz="4" w:space="0" w:color="auto"/>
              <w:bottom w:val="single" w:sz="4" w:space="0" w:color="auto"/>
              <w:right w:val="single" w:sz="4" w:space="0" w:color="auto"/>
            </w:tcBorders>
            <w:hideMark/>
          </w:tcPr>
          <w:p w14:paraId="73F89EF4" w14:textId="77777777" w:rsidR="00F67729" w:rsidRDefault="00F67729">
            <w:pPr>
              <w:pStyle w:val="TAL"/>
              <w:rPr>
                <w:sz w:val="16"/>
              </w:rPr>
            </w:pPr>
            <w:r>
              <w:rPr>
                <w:sz w:val="16"/>
              </w:rPr>
              <w:t>-</w:t>
            </w:r>
          </w:p>
        </w:tc>
      </w:tr>
      <w:tr w:rsidR="00F67729" w14:paraId="2854ADE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7C81CD" w14:textId="77777777" w:rsidR="00F67729" w:rsidRDefault="00F67729">
            <w:pPr>
              <w:pStyle w:val="TAL"/>
              <w:rPr>
                <w:sz w:val="16"/>
              </w:rPr>
            </w:pPr>
            <w:r>
              <w:rPr>
                <w:sz w:val="16"/>
              </w:rPr>
              <w:t>R5-213954</w:t>
            </w:r>
          </w:p>
        </w:tc>
        <w:tc>
          <w:tcPr>
            <w:tcW w:w="0" w:type="auto"/>
            <w:tcBorders>
              <w:top w:val="single" w:sz="4" w:space="0" w:color="auto"/>
              <w:left w:val="single" w:sz="4" w:space="0" w:color="auto"/>
              <w:bottom w:val="single" w:sz="4" w:space="0" w:color="auto"/>
              <w:right w:val="single" w:sz="4" w:space="0" w:color="auto"/>
            </w:tcBorders>
            <w:hideMark/>
          </w:tcPr>
          <w:p w14:paraId="248C69D8" w14:textId="77777777" w:rsidR="00F67729" w:rsidRDefault="00F67729">
            <w:pPr>
              <w:pStyle w:val="TAL"/>
              <w:rPr>
                <w:sz w:val="16"/>
              </w:rPr>
            </w:pPr>
            <w:r>
              <w:rPr>
                <w:sz w:val="16"/>
              </w:rPr>
              <w:t>Update of TP analysis for general spurious emissions for DC_26A_n41A</w:t>
            </w:r>
          </w:p>
        </w:tc>
        <w:tc>
          <w:tcPr>
            <w:tcW w:w="0" w:type="auto"/>
            <w:tcBorders>
              <w:top w:val="single" w:sz="4" w:space="0" w:color="auto"/>
              <w:left w:val="single" w:sz="4" w:space="0" w:color="auto"/>
              <w:bottom w:val="single" w:sz="4" w:space="0" w:color="auto"/>
              <w:right w:val="single" w:sz="4" w:space="0" w:color="auto"/>
            </w:tcBorders>
            <w:hideMark/>
          </w:tcPr>
          <w:p w14:paraId="39C54B2D"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1D0A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0F095C" w14:textId="77777777" w:rsidR="00F67729" w:rsidRDefault="00F67729">
            <w:pPr>
              <w:pStyle w:val="TAL"/>
              <w:rPr>
                <w:sz w:val="16"/>
              </w:rPr>
            </w:pPr>
            <w:r>
              <w:rPr>
                <w:sz w:val="16"/>
              </w:rPr>
              <w:t>R5-213035</w:t>
            </w:r>
          </w:p>
        </w:tc>
        <w:tc>
          <w:tcPr>
            <w:tcW w:w="0" w:type="auto"/>
            <w:tcBorders>
              <w:top w:val="single" w:sz="4" w:space="0" w:color="auto"/>
              <w:left w:val="single" w:sz="4" w:space="0" w:color="auto"/>
              <w:bottom w:val="single" w:sz="4" w:space="0" w:color="auto"/>
              <w:right w:val="single" w:sz="4" w:space="0" w:color="auto"/>
            </w:tcBorders>
            <w:hideMark/>
          </w:tcPr>
          <w:p w14:paraId="25E6F513" w14:textId="77777777" w:rsidR="00F67729" w:rsidRDefault="00F67729">
            <w:pPr>
              <w:pStyle w:val="TAL"/>
              <w:rPr>
                <w:sz w:val="16"/>
              </w:rPr>
            </w:pPr>
            <w:r>
              <w:rPr>
                <w:sz w:val="16"/>
              </w:rPr>
              <w:t>-</w:t>
            </w:r>
          </w:p>
        </w:tc>
      </w:tr>
      <w:tr w:rsidR="00F67729" w14:paraId="3A93DD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A01BC8" w14:textId="77777777" w:rsidR="00F67729" w:rsidRDefault="00F67729">
            <w:pPr>
              <w:pStyle w:val="TAL"/>
              <w:rPr>
                <w:sz w:val="16"/>
              </w:rPr>
            </w:pPr>
            <w:r>
              <w:rPr>
                <w:sz w:val="16"/>
              </w:rPr>
              <w:t>R5-213955</w:t>
            </w:r>
          </w:p>
        </w:tc>
        <w:tc>
          <w:tcPr>
            <w:tcW w:w="0" w:type="auto"/>
            <w:tcBorders>
              <w:top w:val="single" w:sz="4" w:space="0" w:color="auto"/>
              <w:left w:val="single" w:sz="4" w:space="0" w:color="auto"/>
              <w:bottom w:val="single" w:sz="4" w:space="0" w:color="auto"/>
              <w:right w:val="single" w:sz="4" w:space="0" w:color="auto"/>
            </w:tcBorders>
            <w:hideMark/>
          </w:tcPr>
          <w:p w14:paraId="4056AF95" w14:textId="77777777" w:rsidR="00F67729" w:rsidRDefault="00F67729">
            <w:pPr>
              <w:pStyle w:val="TAL"/>
              <w:rPr>
                <w:sz w:val="16"/>
              </w:rPr>
            </w:pPr>
            <w:r>
              <w:rPr>
                <w:sz w:val="16"/>
              </w:rPr>
              <w:t>Update of TP analysis for general spurious emissions for DC_26A_n79A</w:t>
            </w:r>
          </w:p>
        </w:tc>
        <w:tc>
          <w:tcPr>
            <w:tcW w:w="0" w:type="auto"/>
            <w:tcBorders>
              <w:top w:val="single" w:sz="4" w:space="0" w:color="auto"/>
              <w:left w:val="single" w:sz="4" w:space="0" w:color="auto"/>
              <w:bottom w:val="single" w:sz="4" w:space="0" w:color="auto"/>
              <w:right w:val="single" w:sz="4" w:space="0" w:color="auto"/>
            </w:tcBorders>
            <w:hideMark/>
          </w:tcPr>
          <w:p w14:paraId="589ABE7E"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8AE00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C18133" w14:textId="77777777" w:rsidR="00F67729" w:rsidRDefault="00F67729">
            <w:pPr>
              <w:pStyle w:val="TAL"/>
              <w:rPr>
                <w:sz w:val="16"/>
              </w:rPr>
            </w:pPr>
            <w:r>
              <w:rPr>
                <w:sz w:val="16"/>
              </w:rPr>
              <w:t>R5-213036</w:t>
            </w:r>
          </w:p>
        </w:tc>
        <w:tc>
          <w:tcPr>
            <w:tcW w:w="0" w:type="auto"/>
            <w:tcBorders>
              <w:top w:val="single" w:sz="4" w:space="0" w:color="auto"/>
              <w:left w:val="single" w:sz="4" w:space="0" w:color="auto"/>
              <w:bottom w:val="single" w:sz="4" w:space="0" w:color="auto"/>
              <w:right w:val="single" w:sz="4" w:space="0" w:color="auto"/>
            </w:tcBorders>
            <w:hideMark/>
          </w:tcPr>
          <w:p w14:paraId="378669C1" w14:textId="77777777" w:rsidR="00F67729" w:rsidRDefault="00F67729">
            <w:pPr>
              <w:pStyle w:val="TAL"/>
              <w:rPr>
                <w:sz w:val="16"/>
              </w:rPr>
            </w:pPr>
            <w:r>
              <w:rPr>
                <w:sz w:val="16"/>
              </w:rPr>
              <w:t>-</w:t>
            </w:r>
          </w:p>
        </w:tc>
      </w:tr>
      <w:tr w:rsidR="00F67729" w14:paraId="21FBE3B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5B81AAF" w14:textId="77777777" w:rsidR="00F67729" w:rsidRDefault="00F67729">
            <w:pPr>
              <w:pStyle w:val="TAL"/>
              <w:rPr>
                <w:sz w:val="16"/>
              </w:rPr>
            </w:pPr>
            <w:r>
              <w:rPr>
                <w:sz w:val="16"/>
              </w:rPr>
              <w:t>R5-213956</w:t>
            </w:r>
          </w:p>
        </w:tc>
        <w:tc>
          <w:tcPr>
            <w:tcW w:w="0" w:type="auto"/>
            <w:tcBorders>
              <w:top w:val="single" w:sz="4" w:space="0" w:color="auto"/>
              <w:left w:val="single" w:sz="4" w:space="0" w:color="auto"/>
              <w:bottom w:val="single" w:sz="4" w:space="0" w:color="auto"/>
              <w:right w:val="single" w:sz="4" w:space="0" w:color="auto"/>
            </w:tcBorders>
            <w:hideMark/>
          </w:tcPr>
          <w:p w14:paraId="12E49B5F" w14:textId="77777777" w:rsidR="00F67729" w:rsidRDefault="00F67729">
            <w:pPr>
              <w:pStyle w:val="TAL"/>
              <w:rPr>
                <w:sz w:val="16"/>
              </w:rPr>
            </w:pPr>
            <w:r>
              <w:rPr>
                <w:sz w:val="16"/>
              </w:rPr>
              <w:t>Update of TP analysis for general spurious emissions for DC_30A_n5A</w:t>
            </w:r>
          </w:p>
        </w:tc>
        <w:tc>
          <w:tcPr>
            <w:tcW w:w="0" w:type="auto"/>
            <w:tcBorders>
              <w:top w:val="single" w:sz="4" w:space="0" w:color="auto"/>
              <w:left w:val="single" w:sz="4" w:space="0" w:color="auto"/>
              <w:bottom w:val="single" w:sz="4" w:space="0" w:color="auto"/>
              <w:right w:val="single" w:sz="4" w:space="0" w:color="auto"/>
            </w:tcBorders>
            <w:hideMark/>
          </w:tcPr>
          <w:p w14:paraId="67293F4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DC11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947214" w14:textId="77777777" w:rsidR="00F67729" w:rsidRDefault="00F67729">
            <w:pPr>
              <w:pStyle w:val="TAL"/>
              <w:rPr>
                <w:sz w:val="16"/>
              </w:rPr>
            </w:pPr>
            <w:r>
              <w:rPr>
                <w:sz w:val="16"/>
              </w:rPr>
              <w:t>R5-213037</w:t>
            </w:r>
          </w:p>
        </w:tc>
        <w:tc>
          <w:tcPr>
            <w:tcW w:w="0" w:type="auto"/>
            <w:tcBorders>
              <w:top w:val="single" w:sz="4" w:space="0" w:color="auto"/>
              <w:left w:val="single" w:sz="4" w:space="0" w:color="auto"/>
              <w:bottom w:val="single" w:sz="4" w:space="0" w:color="auto"/>
              <w:right w:val="single" w:sz="4" w:space="0" w:color="auto"/>
            </w:tcBorders>
            <w:hideMark/>
          </w:tcPr>
          <w:p w14:paraId="66E95F5A" w14:textId="77777777" w:rsidR="00F67729" w:rsidRDefault="00F67729">
            <w:pPr>
              <w:pStyle w:val="TAL"/>
              <w:rPr>
                <w:sz w:val="16"/>
              </w:rPr>
            </w:pPr>
            <w:r>
              <w:rPr>
                <w:sz w:val="16"/>
              </w:rPr>
              <w:t>-</w:t>
            </w:r>
          </w:p>
        </w:tc>
      </w:tr>
      <w:tr w:rsidR="00F67729" w14:paraId="718E2A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5C1CDA" w14:textId="77777777" w:rsidR="00F67729" w:rsidRDefault="00F67729">
            <w:pPr>
              <w:pStyle w:val="TAL"/>
              <w:rPr>
                <w:sz w:val="16"/>
              </w:rPr>
            </w:pPr>
            <w:r>
              <w:rPr>
                <w:sz w:val="16"/>
              </w:rPr>
              <w:t>R5-213957</w:t>
            </w:r>
          </w:p>
        </w:tc>
        <w:tc>
          <w:tcPr>
            <w:tcW w:w="0" w:type="auto"/>
            <w:tcBorders>
              <w:top w:val="single" w:sz="4" w:space="0" w:color="auto"/>
              <w:left w:val="single" w:sz="4" w:space="0" w:color="auto"/>
              <w:bottom w:val="single" w:sz="4" w:space="0" w:color="auto"/>
              <w:right w:val="single" w:sz="4" w:space="0" w:color="auto"/>
            </w:tcBorders>
            <w:hideMark/>
          </w:tcPr>
          <w:p w14:paraId="03CBBF93" w14:textId="77777777" w:rsidR="00F67729" w:rsidRDefault="00F67729">
            <w:pPr>
              <w:pStyle w:val="TAL"/>
              <w:rPr>
                <w:sz w:val="16"/>
              </w:rPr>
            </w:pPr>
            <w:r>
              <w:rPr>
                <w:sz w:val="16"/>
              </w:rPr>
              <w:t>Update of test point analysis for FR2 MPR SEM and ACLR UL-MIMO test cases</w:t>
            </w:r>
          </w:p>
        </w:tc>
        <w:tc>
          <w:tcPr>
            <w:tcW w:w="0" w:type="auto"/>
            <w:tcBorders>
              <w:top w:val="single" w:sz="4" w:space="0" w:color="auto"/>
              <w:left w:val="single" w:sz="4" w:space="0" w:color="auto"/>
              <w:bottom w:val="single" w:sz="4" w:space="0" w:color="auto"/>
              <w:right w:val="single" w:sz="4" w:space="0" w:color="auto"/>
            </w:tcBorders>
            <w:hideMark/>
          </w:tcPr>
          <w:p w14:paraId="3A811EDA"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8970B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B6801C" w14:textId="77777777" w:rsidR="00F67729" w:rsidRDefault="00F67729">
            <w:pPr>
              <w:pStyle w:val="TAL"/>
              <w:rPr>
                <w:sz w:val="16"/>
              </w:rPr>
            </w:pPr>
            <w:r>
              <w:rPr>
                <w:sz w:val="16"/>
              </w:rPr>
              <w:t>R5-213081</w:t>
            </w:r>
          </w:p>
        </w:tc>
        <w:tc>
          <w:tcPr>
            <w:tcW w:w="0" w:type="auto"/>
            <w:tcBorders>
              <w:top w:val="single" w:sz="4" w:space="0" w:color="auto"/>
              <w:left w:val="single" w:sz="4" w:space="0" w:color="auto"/>
              <w:bottom w:val="single" w:sz="4" w:space="0" w:color="auto"/>
              <w:right w:val="single" w:sz="4" w:space="0" w:color="auto"/>
            </w:tcBorders>
            <w:hideMark/>
          </w:tcPr>
          <w:p w14:paraId="315DABA2" w14:textId="77777777" w:rsidR="00F67729" w:rsidRDefault="00F67729">
            <w:pPr>
              <w:pStyle w:val="TAL"/>
              <w:rPr>
                <w:sz w:val="16"/>
              </w:rPr>
            </w:pPr>
            <w:r>
              <w:rPr>
                <w:sz w:val="16"/>
              </w:rPr>
              <w:t>-</w:t>
            </w:r>
          </w:p>
        </w:tc>
      </w:tr>
      <w:tr w:rsidR="00F67729" w14:paraId="6A3A233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F54016" w14:textId="77777777" w:rsidR="00F67729" w:rsidRDefault="00F67729">
            <w:pPr>
              <w:pStyle w:val="TAL"/>
              <w:rPr>
                <w:sz w:val="16"/>
              </w:rPr>
            </w:pPr>
            <w:r>
              <w:rPr>
                <w:sz w:val="16"/>
              </w:rPr>
              <w:t>R5-213958</w:t>
            </w:r>
          </w:p>
        </w:tc>
        <w:tc>
          <w:tcPr>
            <w:tcW w:w="0" w:type="auto"/>
            <w:tcBorders>
              <w:top w:val="single" w:sz="4" w:space="0" w:color="auto"/>
              <w:left w:val="single" w:sz="4" w:space="0" w:color="auto"/>
              <w:bottom w:val="single" w:sz="4" w:space="0" w:color="auto"/>
              <w:right w:val="single" w:sz="4" w:space="0" w:color="auto"/>
            </w:tcBorders>
            <w:hideMark/>
          </w:tcPr>
          <w:p w14:paraId="5CA8854D" w14:textId="77777777" w:rsidR="00F67729" w:rsidRDefault="00F67729">
            <w:pPr>
              <w:pStyle w:val="TAL"/>
              <w:rPr>
                <w:sz w:val="16"/>
              </w:rPr>
            </w:pPr>
            <w:r>
              <w:rPr>
                <w:sz w:val="16"/>
              </w:rPr>
              <w:t>TP analysis for DC_11A_n77A</w:t>
            </w:r>
          </w:p>
        </w:tc>
        <w:tc>
          <w:tcPr>
            <w:tcW w:w="0" w:type="auto"/>
            <w:tcBorders>
              <w:top w:val="single" w:sz="4" w:space="0" w:color="auto"/>
              <w:left w:val="single" w:sz="4" w:space="0" w:color="auto"/>
              <w:bottom w:val="single" w:sz="4" w:space="0" w:color="auto"/>
              <w:right w:val="single" w:sz="4" w:space="0" w:color="auto"/>
            </w:tcBorders>
            <w:hideMark/>
          </w:tcPr>
          <w:p w14:paraId="480EB7CF"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AE5C0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0E9FCF" w14:textId="77777777" w:rsidR="00F67729" w:rsidRDefault="00F67729">
            <w:pPr>
              <w:pStyle w:val="TAL"/>
              <w:rPr>
                <w:sz w:val="16"/>
              </w:rPr>
            </w:pPr>
            <w:r>
              <w:rPr>
                <w:sz w:val="16"/>
              </w:rPr>
              <w:t>R5-213086</w:t>
            </w:r>
          </w:p>
        </w:tc>
        <w:tc>
          <w:tcPr>
            <w:tcW w:w="0" w:type="auto"/>
            <w:tcBorders>
              <w:top w:val="single" w:sz="4" w:space="0" w:color="auto"/>
              <w:left w:val="single" w:sz="4" w:space="0" w:color="auto"/>
              <w:bottom w:val="single" w:sz="4" w:space="0" w:color="auto"/>
              <w:right w:val="single" w:sz="4" w:space="0" w:color="auto"/>
            </w:tcBorders>
            <w:hideMark/>
          </w:tcPr>
          <w:p w14:paraId="0715CBDA" w14:textId="77777777" w:rsidR="00F67729" w:rsidRDefault="00F67729">
            <w:pPr>
              <w:pStyle w:val="TAL"/>
              <w:rPr>
                <w:sz w:val="16"/>
              </w:rPr>
            </w:pPr>
            <w:r>
              <w:rPr>
                <w:sz w:val="16"/>
              </w:rPr>
              <w:t>-</w:t>
            </w:r>
          </w:p>
        </w:tc>
      </w:tr>
      <w:tr w:rsidR="00F67729" w14:paraId="1464ACD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65D796" w14:textId="77777777" w:rsidR="00F67729" w:rsidRDefault="00F67729">
            <w:pPr>
              <w:pStyle w:val="TAL"/>
              <w:rPr>
                <w:sz w:val="16"/>
              </w:rPr>
            </w:pPr>
            <w:r>
              <w:rPr>
                <w:sz w:val="16"/>
              </w:rPr>
              <w:t>R5-213959</w:t>
            </w:r>
          </w:p>
        </w:tc>
        <w:tc>
          <w:tcPr>
            <w:tcW w:w="0" w:type="auto"/>
            <w:tcBorders>
              <w:top w:val="single" w:sz="4" w:space="0" w:color="auto"/>
              <w:left w:val="single" w:sz="4" w:space="0" w:color="auto"/>
              <w:bottom w:val="single" w:sz="4" w:space="0" w:color="auto"/>
              <w:right w:val="single" w:sz="4" w:space="0" w:color="auto"/>
            </w:tcBorders>
            <w:hideMark/>
          </w:tcPr>
          <w:p w14:paraId="050C70D5" w14:textId="77777777" w:rsidR="00F67729" w:rsidRDefault="00F67729">
            <w:pPr>
              <w:pStyle w:val="TAL"/>
              <w:rPr>
                <w:sz w:val="16"/>
              </w:rPr>
            </w:pPr>
            <w:r>
              <w:rPr>
                <w:sz w:val="16"/>
              </w:rPr>
              <w:t>TP analysis for DC_11A_n78A</w:t>
            </w:r>
          </w:p>
        </w:tc>
        <w:tc>
          <w:tcPr>
            <w:tcW w:w="0" w:type="auto"/>
            <w:tcBorders>
              <w:top w:val="single" w:sz="4" w:space="0" w:color="auto"/>
              <w:left w:val="single" w:sz="4" w:space="0" w:color="auto"/>
              <w:bottom w:val="single" w:sz="4" w:space="0" w:color="auto"/>
              <w:right w:val="single" w:sz="4" w:space="0" w:color="auto"/>
            </w:tcBorders>
            <w:hideMark/>
          </w:tcPr>
          <w:p w14:paraId="49515EF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B4FD6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6B1451" w14:textId="77777777" w:rsidR="00F67729" w:rsidRDefault="00F67729">
            <w:pPr>
              <w:pStyle w:val="TAL"/>
              <w:rPr>
                <w:sz w:val="16"/>
              </w:rPr>
            </w:pPr>
            <w:r>
              <w:rPr>
                <w:sz w:val="16"/>
              </w:rPr>
              <w:t>R5-213087</w:t>
            </w:r>
          </w:p>
        </w:tc>
        <w:tc>
          <w:tcPr>
            <w:tcW w:w="0" w:type="auto"/>
            <w:tcBorders>
              <w:top w:val="single" w:sz="4" w:space="0" w:color="auto"/>
              <w:left w:val="single" w:sz="4" w:space="0" w:color="auto"/>
              <w:bottom w:val="single" w:sz="4" w:space="0" w:color="auto"/>
              <w:right w:val="single" w:sz="4" w:space="0" w:color="auto"/>
            </w:tcBorders>
            <w:hideMark/>
          </w:tcPr>
          <w:p w14:paraId="51F73979" w14:textId="77777777" w:rsidR="00F67729" w:rsidRDefault="00F67729">
            <w:pPr>
              <w:pStyle w:val="TAL"/>
              <w:rPr>
                <w:sz w:val="16"/>
              </w:rPr>
            </w:pPr>
            <w:r>
              <w:rPr>
                <w:sz w:val="16"/>
              </w:rPr>
              <w:t>-</w:t>
            </w:r>
          </w:p>
        </w:tc>
      </w:tr>
      <w:tr w:rsidR="00F67729" w14:paraId="7D0FA8F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46FAA2" w14:textId="77777777" w:rsidR="00F67729" w:rsidRDefault="00F67729">
            <w:pPr>
              <w:pStyle w:val="TAL"/>
              <w:rPr>
                <w:sz w:val="16"/>
              </w:rPr>
            </w:pPr>
            <w:r>
              <w:rPr>
                <w:sz w:val="16"/>
              </w:rPr>
              <w:t>R5-213960</w:t>
            </w:r>
          </w:p>
        </w:tc>
        <w:tc>
          <w:tcPr>
            <w:tcW w:w="0" w:type="auto"/>
            <w:tcBorders>
              <w:top w:val="single" w:sz="4" w:space="0" w:color="auto"/>
              <w:left w:val="single" w:sz="4" w:space="0" w:color="auto"/>
              <w:bottom w:val="single" w:sz="4" w:space="0" w:color="auto"/>
              <w:right w:val="single" w:sz="4" w:space="0" w:color="auto"/>
            </w:tcBorders>
            <w:hideMark/>
          </w:tcPr>
          <w:p w14:paraId="3F0A0CD7" w14:textId="77777777" w:rsidR="00F67729" w:rsidRDefault="00F67729">
            <w:pPr>
              <w:pStyle w:val="TAL"/>
              <w:rPr>
                <w:sz w:val="16"/>
              </w:rPr>
            </w:pPr>
            <w:r>
              <w:rPr>
                <w:sz w:val="16"/>
              </w:rPr>
              <w:t>TP analysis for DC_25A_n41A</w:t>
            </w:r>
          </w:p>
        </w:tc>
        <w:tc>
          <w:tcPr>
            <w:tcW w:w="0" w:type="auto"/>
            <w:tcBorders>
              <w:top w:val="single" w:sz="4" w:space="0" w:color="auto"/>
              <w:left w:val="single" w:sz="4" w:space="0" w:color="auto"/>
              <w:bottom w:val="single" w:sz="4" w:space="0" w:color="auto"/>
              <w:right w:val="single" w:sz="4" w:space="0" w:color="auto"/>
            </w:tcBorders>
            <w:hideMark/>
          </w:tcPr>
          <w:p w14:paraId="7F9B74D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DE22B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E597F9" w14:textId="77777777" w:rsidR="00F67729" w:rsidRDefault="00F67729">
            <w:pPr>
              <w:pStyle w:val="TAL"/>
              <w:rPr>
                <w:sz w:val="16"/>
              </w:rPr>
            </w:pPr>
            <w:r>
              <w:rPr>
                <w:sz w:val="16"/>
              </w:rPr>
              <w:t>R5-213088</w:t>
            </w:r>
          </w:p>
        </w:tc>
        <w:tc>
          <w:tcPr>
            <w:tcW w:w="0" w:type="auto"/>
            <w:tcBorders>
              <w:top w:val="single" w:sz="4" w:space="0" w:color="auto"/>
              <w:left w:val="single" w:sz="4" w:space="0" w:color="auto"/>
              <w:bottom w:val="single" w:sz="4" w:space="0" w:color="auto"/>
              <w:right w:val="single" w:sz="4" w:space="0" w:color="auto"/>
            </w:tcBorders>
            <w:hideMark/>
          </w:tcPr>
          <w:p w14:paraId="680403B8" w14:textId="77777777" w:rsidR="00F67729" w:rsidRDefault="00F67729">
            <w:pPr>
              <w:pStyle w:val="TAL"/>
              <w:rPr>
                <w:sz w:val="16"/>
              </w:rPr>
            </w:pPr>
            <w:r>
              <w:rPr>
                <w:sz w:val="16"/>
              </w:rPr>
              <w:t>-</w:t>
            </w:r>
          </w:p>
        </w:tc>
      </w:tr>
      <w:tr w:rsidR="00F67729" w14:paraId="48D75F7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D321D7" w14:textId="77777777" w:rsidR="00F67729" w:rsidRDefault="00F67729">
            <w:pPr>
              <w:pStyle w:val="TAL"/>
              <w:rPr>
                <w:sz w:val="16"/>
              </w:rPr>
            </w:pPr>
            <w:r>
              <w:rPr>
                <w:sz w:val="16"/>
              </w:rPr>
              <w:t>R5-213961</w:t>
            </w:r>
          </w:p>
        </w:tc>
        <w:tc>
          <w:tcPr>
            <w:tcW w:w="0" w:type="auto"/>
            <w:tcBorders>
              <w:top w:val="single" w:sz="4" w:space="0" w:color="auto"/>
              <w:left w:val="single" w:sz="4" w:space="0" w:color="auto"/>
              <w:bottom w:val="single" w:sz="4" w:space="0" w:color="auto"/>
              <w:right w:val="single" w:sz="4" w:space="0" w:color="auto"/>
            </w:tcBorders>
            <w:hideMark/>
          </w:tcPr>
          <w:p w14:paraId="2AC621D4" w14:textId="77777777" w:rsidR="00F67729" w:rsidRDefault="00F67729">
            <w:pPr>
              <w:pStyle w:val="TAL"/>
              <w:rPr>
                <w:sz w:val="16"/>
              </w:rPr>
            </w:pPr>
            <w:r>
              <w:rPr>
                <w:sz w:val="16"/>
              </w:rPr>
              <w:t>TP analysis for DC_42A_n77A</w:t>
            </w:r>
          </w:p>
        </w:tc>
        <w:tc>
          <w:tcPr>
            <w:tcW w:w="0" w:type="auto"/>
            <w:tcBorders>
              <w:top w:val="single" w:sz="4" w:space="0" w:color="auto"/>
              <w:left w:val="single" w:sz="4" w:space="0" w:color="auto"/>
              <w:bottom w:val="single" w:sz="4" w:space="0" w:color="auto"/>
              <w:right w:val="single" w:sz="4" w:space="0" w:color="auto"/>
            </w:tcBorders>
            <w:hideMark/>
          </w:tcPr>
          <w:p w14:paraId="0E0C8B0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3D2F5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4D896C" w14:textId="77777777" w:rsidR="00F67729" w:rsidRDefault="00F67729">
            <w:pPr>
              <w:pStyle w:val="TAL"/>
              <w:rPr>
                <w:sz w:val="16"/>
              </w:rPr>
            </w:pPr>
            <w:r>
              <w:rPr>
                <w:sz w:val="16"/>
              </w:rPr>
              <w:t>R5-213089</w:t>
            </w:r>
          </w:p>
        </w:tc>
        <w:tc>
          <w:tcPr>
            <w:tcW w:w="0" w:type="auto"/>
            <w:tcBorders>
              <w:top w:val="single" w:sz="4" w:space="0" w:color="auto"/>
              <w:left w:val="single" w:sz="4" w:space="0" w:color="auto"/>
              <w:bottom w:val="single" w:sz="4" w:space="0" w:color="auto"/>
              <w:right w:val="single" w:sz="4" w:space="0" w:color="auto"/>
            </w:tcBorders>
            <w:hideMark/>
          </w:tcPr>
          <w:p w14:paraId="499DE141" w14:textId="77777777" w:rsidR="00F67729" w:rsidRDefault="00F67729">
            <w:pPr>
              <w:pStyle w:val="TAL"/>
              <w:rPr>
                <w:sz w:val="16"/>
              </w:rPr>
            </w:pPr>
            <w:r>
              <w:rPr>
                <w:sz w:val="16"/>
              </w:rPr>
              <w:t>-</w:t>
            </w:r>
          </w:p>
        </w:tc>
      </w:tr>
      <w:tr w:rsidR="00F67729" w14:paraId="0B37066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7644CE" w14:textId="77777777" w:rsidR="00F67729" w:rsidRDefault="00F67729">
            <w:pPr>
              <w:pStyle w:val="TAL"/>
              <w:rPr>
                <w:sz w:val="16"/>
              </w:rPr>
            </w:pPr>
            <w:r>
              <w:rPr>
                <w:sz w:val="16"/>
              </w:rPr>
              <w:t>R5-213962</w:t>
            </w:r>
          </w:p>
        </w:tc>
        <w:tc>
          <w:tcPr>
            <w:tcW w:w="0" w:type="auto"/>
            <w:tcBorders>
              <w:top w:val="single" w:sz="4" w:space="0" w:color="auto"/>
              <w:left w:val="single" w:sz="4" w:space="0" w:color="auto"/>
              <w:bottom w:val="single" w:sz="4" w:space="0" w:color="auto"/>
              <w:right w:val="single" w:sz="4" w:space="0" w:color="auto"/>
            </w:tcBorders>
            <w:hideMark/>
          </w:tcPr>
          <w:p w14:paraId="193A4DE2" w14:textId="77777777" w:rsidR="00F67729" w:rsidRDefault="00F67729">
            <w:pPr>
              <w:pStyle w:val="TAL"/>
              <w:rPr>
                <w:sz w:val="16"/>
              </w:rPr>
            </w:pPr>
            <w:r>
              <w:rPr>
                <w:sz w:val="16"/>
              </w:rPr>
              <w:t xml:space="preserve">General TP analysis update for NR CA </w:t>
            </w:r>
            <w:proofErr w:type="spellStart"/>
            <w:r>
              <w:rPr>
                <w:sz w:val="16"/>
              </w:rPr>
              <w:t>refsens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CA8FA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F698A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ABFCA" w14:textId="77777777" w:rsidR="00F67729" w:rsidRDefault="00F67729">
            <w:pPr>
              <w:pStyle w:val="TAL"/>
              <w:rPr>
                <w:sz w:val="16"/>
              </w:rPr>
            </w:pPr>
            <w:r>
              <w:rPr>
                <w:sz w:val="16"/>
              </w:rPr>
              <w:t>R5-213093</w:t>
            </w:r>
          </w:p>
        </w:tc>
        <w:tc>
          <w:tcPr>
            <w:tcW w:w="0" w:type="auto"/>
            <w:tcBorders>
              <w:top w:val="single" w:sz="4" w:space="0" w:color="auto"/>
              <w:left w:val="single" w:sz="4" w:space="0" w:color="auto"/>
              <w:bottom w:val="single" w:sz="4" w:space="0" w:color="auto"/>
              <w:right w:val="single" w:sz="4" w:space="0" w:color="auto"/>
            </w:tcBorders>
            <w:hideMark/>
          </w:tcPr>
          <w:p w14:paraId="3AAC9E05" w14:textId="77777777" w:rsidR="00F67729" w:rsidRDefault="00F67729">
            <w:pPr>
              <w:pStyle w:val="TAL"/>
              <w:rPr>
                <w:sz w:val="16"/>
              </w:rPr>
            </w:pPr>
            <w:r>
              <w:rPr>
                <w:sz w:val="16"/>
              </w:rPr>
              <w:t>-</w:t>
            </w:r>
          </w:p>
        </w:tc>
      </w:tr>
      <w:tr w:rsidR="00F67729" w14:paraId="5DDAC94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FD5610" w14:textId="77777777" w:rsidR="00F67729" w:rsidRDefault="00F67729">
            <w:pPr>
              <w:pStyle w:val="TAL"/>
              <w:rPr>
                <w:sz w:val="16"/>
              </w:rPr>
            </w:pPr>
            <w:r>
              <w:rPr>
                <w:sz w:val="16"/>
              </w:rPr>
              <w:t>R5-213963</w:t>
            </w:r>
          </w:p>
        </w:tc>
        <w:tc>
          <w:tcPr>
            <w:tcW w:w="0" w:type="auto"/>
            <w:tcBorders>
              <w:top w:val="single" w:sz="4" w:space="0" w:color="auto"/>
              <w:left w:val="single" w:sz="4" w:space="0" w:color="auto"/>
              <w:bottom w:val="single" w:sz="4" w:space="0" w:color="auto"/>
              <w:right w:val="single" w:sz="4" w:space="0" w:color="auto"/>
            </w:tcBorders>
            <w:hideMark/>
          </w:tcPr>
          <w:p w14:paraId="09DB89F2" w14:textId="77777777" w:rsidR="00F67729" w:rsidRDefault="00F67729">
            <w:pPr>
              <w:pStyle w:val="TAL"/>
              <w:rPr>
                <w:sz w:val="16"/>
              </w:rPr>
            </w:pPr>
            <w:r>
              <w:rPr>
                <w:sz w:val="16"/>
              </w:rPr>
              <w:t>Addition of XC-YC default test settings to Table 7.3A.9.4.1-1 and 41-48 combos to Table 7.3A.9.5-5</w:t>
            </w:r>
          </w:p>
        </w:tc>
        <w:tc>
          <w:tcPr>
            <w:tcW w:w="0" w:type="auto"/>
            <w:tcBorders>
              <w:top w:val="single" w:sz="4" w:space="0" w:color="auto"/>
              <w:left w:val="single" w:sz="4" w:space="0" w:color="auto"/>
              <w:bottom w:val="single" w:sz="4" w:space="0" w:color="auto"/>
              <w:right w:val="single" w:sz="4" w:space="0" w:color="auto"/>
            </w:tcBorders>
            <w:hideMark/>
          </w:tcPr>
          <w:p w14:paraId="4647AC21" w14:textId="77777777" w:rsidR="00F67729" w:rsidRDefault="00F67729">
            <w:pPr>
              <w:pStyle w:val="TAL"/>
              <w:rPr>
                <w:sz w:val="16"/>
              </w:rPr>
            </w:pPr>
            <w:r>
              <w:rPr>
                <w:sz w:val="16"/>
              </w:rPr>
              <w:t>C Spire Wireless</w:t>
            </w:r>
          </w:p>
        </w:tc>
        <w:tc>
          <w:tcPr>
            <w:tcW w:w="0" w:type="auto"/>
            <w:tcBorders>
              <w:top w:val="single" w:sz="4" w:space="0" w:color="auto"/>
              <w:left w:val="single" w:sz="4" w:space="0" w:color="auto"/>
              <w:bottom w:val="single" w:sz="4" w:space="0" w:color="auto"/>
              <w:right w:val="single" w:sz="4" w:space="0" w:color="auto"/>
            </w:tcBorders>
            <w:hideMark/>
          </w:tcPr>
          <w:p w14:paraId="46A3561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29891F" w14:textId="77777777" w:rsidR="00F67729" w:rsidRDefault="00F67729">
            <w:pPr>
              <w:pStyle w:val="TAL"/>
              <w:rPr>
                <w:sz w:val="16"/>
              </w:rPr>
            </w:pPr>
            <w:r>
              <w:rPr>
                <w:sz w:val="16"/>
              </w:rPr>
              <w:t>R5-212051</w:t>
            </w:r>
          </w:p>
        </w:tc>
        <w:tc>
          <w:tcPr>
            <w:tcW w:w="0" w:type="auto"/>
            <w:tcBorders>
              <w:top w:val="single" w:sz="4" w:space="0" w:color="auto"/>
              <w:left w:val="single" w:sz="4" w:space="0" w:color="auto"/>
              <w:bottom w:val="single" w:sz="4" w:space="0" w:color="auto"/>
              <w:right w:val="single" w:sz="4" w:space="0" w:color="auto"/>
            </w:tcBorders>
            <w:hideMark/>
          </w:tcPr>
          <w:p w14:paraId="6B7E0D8D" w14:textId="77777777" w:rsidR="00F67729" w:rsidRDefault="00F67729">
            <w:pPr>
              <w:pStyle w:val="TAL"/>
              <w:rPr>
                <w:sz w:val="16"/>
              </w:rPr>
            </w:pPr>
            <w:r>
              <w:rPr>
                <w:sz w:val="16"/>
              </w:rPr>
              <w:t>-</w:t>
            </w:r>
          </w:p>
        </w:tc>
      </w:tr>
      <w:tr w:rsidR="00F67729" w14:paraId="31BD3B8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682DF7" w14:textId="77777777" w:rsidR="00F67729" w:rsidRDefault="00F67729">
            <w:pPr>
              <w:pStyle w:val="TAL"/>
              <w:rPr>
                <w:sz w:val="16"/>
              </w:rPr>
            </w:pPr>
            <w:r>
              <w:rPr>
                <w:sz w:val="16"/>
              </w:rPr>
              <w:t>R5-213964</w:t>
            </w:r>
          </w:p>
        </w:tc>
        <w:tc>
          <w:tcPr>
            <w:tcW w:w="0" w:type="auto"/>
            <w:tcBorders>
              <w:top w:val="single" w:sz="4" w:space="0" w:color="auto"/>
              <w:left w:val="single" w:sz="4" w:space="0" w:color="auto"/>
              <w:bottom w:val="single" w:sz="4" w:space="0" w:color="auto"/>
              <w:right w:val="single" w:sz="4" w:space="0" w:color="auto"/>
            </w:tcBorders>
            <w:hideMark/>
          </w:tcPr>
          <w:p w14:paraId="10B824AA" w14:textId="77777777" w:rsidR="00F67729" w:rsidRDefault="00F67729">
            <w:pPr>
              <w:pStyle w:val="TAL"/>
              <w:rPr>
                <w:sz w:val="16"/>
              </w:rPr>
            </w:pPr>
            <w:r>
              <w:rPr>
                <w:sz w:val="16"/>
              </w:rPr>
              <w:t>Correction of test frequencies for CA_n66(2A)</w:t>
            </w:r>
          </w:p>
        </w:tc>
        <w:tc>
          <w:tcPr>
            <w:tcW w:w="0" w:type="auto"/>
            <w:tcBorders>
              <w:top w:val="single" w:sz="4" w:space="0" w:color="auto"/>
              <w:left w:val="single" w:sz="4" w:space="0" w:color="auto"/>
              <w:bottom w:val="single" w:sz="4" w:space="0" w:color="auto"/>
              <w:right w:val="single" w:sz="4" w:space="0" w:color="auto"/>
            </w:tcBorders>
            <w:hideMark/>
          </w:tcPr>
          <w:p w14:paraId="03634FA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F253A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7F7BFD" w14:textId="77777777" w:rsidR="00F67729" w:rsidRDefault="00F67729">
            <w:pPr>
              <w:pStyle w:val="TAL"/>
              <w:rPr>
                <w:sz w:val="16"/>
              </w:rPr>
            </w:pPr>
            <w:r>
              <w:rPr>
                <w:sz w:val="16"/>
              </w:rPr>
              <w:t>R5-212700</w:t>
            </w:r>
          </w:p>
        </w:tc>
        <w:tc>
          <w:tcPr>
            <w:tcW w:w="0" w:type="auto"/>
            <w:tcBorders>
              <w:top w:val="single" w:sz="4" w:space="0" w:color="auto"/>
              <w:left w:val="single" w:sz="4" w:space="0" w:color="auto"/>
              <w:bottom w:val="single" w:sz="4" w:space="0" w:color="auto"/>
              <w:right w:val="single" w:sz="4" w:space="0" w:color="auto"/>
            </w:tcBorders>
            <w:hideMark/>
          </w:tcPr>
          <w:p w14:paraId="7FC488B3" w14:textId="77777777" w:rsidR="00F67729" w:rsidRDefault="00F67729">
            <w:pPr>
              <w:pStyle w:val="TAL"/>
              <w:rPr>
                <w:sz w:val="16"/>
              </w:rPr>
            </w:pPr>
            <w:r>
              <w:rPr>
                <w:sz w:val="16"/>
              </w:rPr>
              <w:t>-</w:t>
            </w:r>
          </w:p>
        </w:tc>
      </w:tr>
      <w:tr w:rsidR="00F67729" w14:paraId="0B90B21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A197AA" w14:textId="77777777" w:rsidR="00F67729" w:rsidRDefault="00F67729">
            <w:pPr>
              <w:pStyle w:val="TAL"/>
              <w:rPr>
                <w:sz w:val="16"/>
              </w:rPr>
            </w:pPr>
            <w:r>
              <w:rPr>
                <w:sz w:val="16"/>
              </w:rPr>
              <w:t>R5-213965</w:t>
            </w:r>
          </w:p>
        </w:tc>
        <w:tc>
          <w:tcPr>
            <w:tcW w:w="0" w:type="auto"/>
            <w:tcBorders>
              <w:top w:val="single" w:sz="4" w:space="0" w:color="auto"/>
              <w:left w:val="single" w:sz="4" w:space="0" w:color="auto"/>
              <w:bottom w:val="single" w:sz="4" w:space="0" w:color="auto"/>
              <w:right w:val="single" w:sz="4" w:space="0" w:color="auto"/>
            </w:tcBorders>
            <w:hideMark/>
          </w:tcPr>
          <w:p w14:paraId="294424A2" w14:textId="77777777" w:rsidR="00F67729" w:rsidRDefault="00F67729">
            <w:pPr>
              <w:pStyle w:val="TAL"/>
              <w:rPr>
                <w:sz w:val="16"/>
              </w:rPr>
            </w:pPr>
            <w:r>
              <w:rPr>
                <w:sz w:val="16"/>
              </w:rPr>
              <w:t>Addition of CA_n41C-n79A</w:t>
            </w:r>
          </w:p>
        </w:tc>
        <w:tc>
          <w:tcPr>
            <w:tcW w:w="0" w:type="auto"/>
            <w:tcBorders>
              <w:top w:val="single" w:sz="4" w:space="0" w:color="auto"/>
              <w:left w:val="single" w:sz="4" w:space="0" w:color="auto"/>
              <w:bottom w:val="single" w:sz="4" w:space="0" w:color="auto"/>
              <w:right w:val="single" w:sz="4" w:space="0" w:color="auto"/>
            </w:tcBorders>
            <w:hideMark/>
          </w:tcPr>
          <w:p w14:paraId="363E2675"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956148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5F019F" w14:textId="77777777" w:rsidR="00F67729" w:rsidRDefault="00F67729">
            <w:pPr>
              <w:pStyle w:val="TAL"/>
              <w:rPr>
                <w:sz w:val="16"/>
              </w:rPr>
            </w:pPr>
            <w:r>
              <w:rPr>
                <w:sz w:val="16"/>
              </w:rPr>
              <w:t>R5-212569</w:t>
            </w:r>
          </w:p>
        </w:tc>
        <w:tc>
          <w:tcPr>
            <w:tcW w:w="0" w:type="auto"/>
            <w:tcBorders>
              <w:top w:val="single" w:sz="4" w:space="0" w:color="auto"/>
              <w:left w:val="single" w:sz="4" w:space="0" w:color="auto"/>
              <w:bottom w:val="single" w:sz="4" w:space="0" w:color="auto"/>
              <w:right w:val="single" w:sz="4" w:space="0" w:color="auto"/>
            </w:tcBorders>
            <w:hideMark/>
          </w:tcPr>
          <w:p w14:paraId="45CE0488" w14:textId="77777777" w:rsidR="00F67729" w:rsidRDefault="00F67729">
            <w:pPr>
              <w:pStyle w:val="TAL"/>
              <w:rPr>
                <w:sz w:val="16"/>
              </w:rPr>
            </w:pPr>
            <w:r>
              <w:rPr>
                <w:sz w:val="16"/>
              </w:rPr>
              <w:t>-</w:t>
            </w:r>
          </w:p>
        </w:tc>
      </w:tr>
      <w:tr w:rsidR="00F67729" w14:paraId="3BFD138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0D10A5" w14:textId="77777777" w:rsidR="00F67729" w:rsidRDefault="00F67729">
            <w:pPr>
              <w:pStyle w:val="TAL"/>
              <w:rPr>
                <w:sz w:val="16"/>
              </w:rPr>
            </w:pPr>
            <w:r>
              <w:rPr>
                <w:sz w:val="16"/>
              </w:rPr>
              <w:t>R5-213966</w:t>
            </w:r>
          </w:p>
        </w:tc>
        <w:tc>
          <w:tcPr>
            <w:tcW w:w="0" w:type="auto"/>
            <w:tcBorders>
              <w:top w:val="single" w:sz="4" w:space="0" w:color="auto"/>
              <w:left w:val="single" w:sz="4" w:space="0" w:color="auto"/>
              <w:bottom w:val="single" w:sz="4" w:space="0" w:color="auto"/>
              <w:right w:val="single" w:sz="4" w:space="0" w:color="auto"/>
            </w:tcBorders>
            <w:hideMark/>
          </w:tcPr>
          <w:p w14:paraId="15446030" w14:textId="77777777" w:rsidR="00F67729" w:rsidRDefault="00F67729">
            <w:pPr>
              <w:pStyle w:val="TAL"/>
              <w:rPr>
                <w:sz w:val="16"/>
              </w:rPr>
            </w:pPr>
            <w:r>
              <w:rPr>
                <w:sz w:val="16"/>
              </w:rPr>
              <w:t>Addition of A.4.3.2A.5 for capabilities for NR inter-band CA within FR2</w:t>
            </w:r>
          </w:p>
        </w:tc>
        <w:tc>
          <w:tcPr>
            <w:tcW w:w="0" w:type="auto"/>
            <w:tcBorders>
              <w:top w:val="single" w:sz="4" w:space="0" w:color="auto"/>
              <w:left w:val="single" w:sz="4" w:space="0" w:color="auto"/>
              <w:bottom w:val="single" w:sz="4" w:space="0" w:color="auto"/>
              <w:right w:val="single" w:sz="4" w:space="0" w:color="auto"/>
            </w:tcBorders>
            <w:hideMark/>
          </w:tcPr>
          <w:p w14:paraId="7B2AC788"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335B22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0064DA" w14:textId="77777777" w:rsidR="00F67729" w:rsidRDefault="00F67729">
            <w:pPr>
              <w:pStyle w:val="TAL"/>
              <w:rPr>
                <w:sz w:val="16"/>
              </w:rPr>
            </w:pPr>
            <w:r>
              <w:rPr>
                <w:sz w:val="16"/>
              </w:rPr>
              <w:t>R5-212817</w:t>
            </w:r>
          </w:p>
        </w:tc>
        <w:tc>
          <w:tcPr>
            <w:tcW w:w="0" w:type="auto"/>
            <w:tcBorders>
              <w:top w:val="single" w:sz="4" w:space="0" w:color="auto"/>
              <w:left w:val="single" w:sz="4" w:space="0" w:color="auto"/>
              <w:bottom w:val="single" w:sz="4" w:space="0" w:color="auto"/>
              <w:right w:val="single" w:sz="4" w:space="0" w:color="auto"/>
            </w:tcBorders>
            <w:hideMark/>
          </w:tcPr>
          <w:p w14:paraId="6029BB23" w14:textId="77777777" w:rsidR="00F67729" w:rsidRDefault="00F67729">
            <w:pPr>
              <w:pStyle w:val="TAL"/>
              <w:rPr>
                <w:sz w:val="16"/>
              </w:rPr>
            </w:pPr>
            <w:r>
              <w:rPr>
                <w:sz w:val="16"/>
              </w:rPr>
              <w:t>-</w:t>
            </w:r>
          </w:p>
        </w:tc>
      </w:tr>
      <w:tr w:rsidR="00F67729" w14:paraId="5073891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E38F90" w14:textId="77777777" w:rsidR="00F67729" w:rsidRDefault="00F67729">
            <w:pPr>
              <w:pStyle w:val="TAL"/>
              <w:rPr>
                <w:sz w:val="16"/>
              </w:rPr>
            </w:pPr>
            <w:r>
              <w:rPr>
                <w:sz w:val="16"/>
              </w:rPr>
              <w:t>R5-213967</w:t>
            </w:r>
          </w:p>
        </w:tc>
        <w:tc>
          <w:tcPr>
            <w:tcW w:w="0" w:type="auto"/>
            <w:tcBorders>
              <w:top w:val="single" w:sz="4" w:space="0" w:color="auto"/>
              <w:left w:val="single" w:sz="4" w:space="0" w:color="auto"/>
              <w:bottom w:val="single" w:sz="4" w:space="0" w:color="auto"/>
              <w:right w:val="single" w:sz="4" w:space="0" w:color="auto"/>
            </w:tcBorders>
            <w:hideMark/>
          </w:tcPr>
          <w:p w14:paraId="13077FE0" w14:textId="77777777" w:rsidR="00F67729" w:rsidRDefault="00F67729">
            <w:pPr>
              <w:pStyle w:val="TAL"/>
              <w:rPr>
                <w:sz w:val="16"/>
              </w:rPr>
            </w:pPr>
            <w:r>
              <w:rPr>
                <w:sz w:val="16"/>
              </w:rPr>
              <w:t>Addition of A.4.3.2A.6 for capabilities for NR inter-band CA between FR1 and FR2</w:t>
            </w:r>
          </w:p>
        </w:tc>
        <w:tc>
          <w:tcPr>
            <w:tcW w:w="0" w:type="auto"/>
            <w:tcBorders>
              <w:top w:val="single" w:sz="4" w:space="0" w:color="auto"/>
              <w:left w:val="single" w:sz="4" w:space="0" w:color="auto"/>
              <w:bottom w:val="single" w:sz="4" w:space="0" w:color="auto"/>
              <w:right w:val="single" w:sz="4" w:space="0" w:color="auto"/>
            </w:tcBorders>
            <w:hideMark/>
          </w:tcPr>
          <w:p w14:paraId="21C171E5"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3B168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DC7664" w14:textId="77777777" w:rsidR="00F67729" w:rsidRDefault="00F67729">
            <w:pPr>
              <w:pStyle w:val="TAL"/>
              <w:rPr>
                <w:sz w:val="16"/>
              </w:rPr>
            </w:pPr>
            <w:r>
              <w:rPr>
                <w:sz w:val="16"/>
              </w:rPr>
              <w:t>R5-212818</w:t>
            </w:r>
          </w:p>
        </w:tc>
        <w:tc>
          <w:tcPr>
            <w:tcW w:w="0" w:type="auto"/>
            <w:tcBorders>
              <w:top w:val="single" w:sz="4" w:space="0" w:color="auto"/>
              <w:left w:val="single" w:sz="4" w:space="0" w:color="auto"/>
              <w:bottom w:val="single" w:sz="4" w:space="0" w:color="auto"/>
              <w:right w:val="single" w:sz="4" w:space="0" w:color="auto"/>
            </w:tcBorders>
            <w:hideMark/>
          </w:tcPr>
          <w:p w14:paraId="22B68E08" w14:textId="77777777" w:rsidR="00F67729" w:rsidRDefault="00F67729">
            <w:pPr>
              <w:pStyle w:val="TAL"/>
              <w:rPr>
                <w:sz w:val="16"/>
              </w:rPr>
            </w:pPr>
            <w:r>
              <w:rPr>
                <w:sz w:val="16"/>
              </w:rPr>
              <w:t>-</w:t>
            </w:r>
          </w:p>
        </w:tc>
      </w:tr>
      <w:tr w:rsidR="00F67729" w14:paraId="35621F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603749" w14:textId="77777777" w:rsidR="00F67729" w:rsidRDefault="00F67729">
            <w:pPr>
              <w:pStyle w:val="TAL"/>
              <w:rPr>
                <w:sz w:val="16"/>
              </w:rPr>
            </w:pPr>
            <w:r>
              <w:rPr>
                <w:sz w:val="16"/>
              </w:rPr>
              <w:t>R5-213968</w:t>
            </w:r>
          </w:p>
        </w:tc>
        <w:tc>
          <w:tcPr>
            <w:tcW w:w="0" w:type="auto"/>
            <w:tcBorders>
              <w:top w:val="single" w:sz="4" w:space="0" w:color="auto"/>
              <w:left w:val="single" w:sz="4" w:space="0" w:color="auto"/>
              <w:bottom w:val="single" w:sz="4" w:space="0" w:color="auto"/>
              <w:right w:val="single" w:sz="4" w:space="0" w:color="auto"/>
            </w:tcBorders>
            <w:hideMark/>
          </w:tcPr>
          <w:p w14:paraId="3535E13C" w14:textId="77777777" w:rsidR="00F67729" w:rsidRDefault="00F67729">
            <w:pPr>
              <w:pStyle w:val="TAL"/>
              <w:rPr>
                <w:sz w:val="16"/>
              </w:rPr>
            </w:pPr>
            <w:r>
              <w:rPr>
                <w:sz w:val="16"/>
              </w:rPr>
              <w:t>Update of A.4.3.2A.2.1 for capabilities for NR intra-band contiguous CA within FR1</w:t>
            </w:r>
          </w:p>
        </w:tc>
        <w:tc>
          <w:tcPr>
            <w:tcW w:w="0" w:type="auto"/>
            <w:tcBorders>
              <w:top w:val="single" w:sz="4" w:space="0" w:color="auto"/>
              <w:left w:val="single" w:sz="4" w:space="0" w:color="auto"/>
              <w:bottom w:val="single" w:sz="4" w:space="0" w:color="auto"/>
              <w:right w:val="single" w:sz="4" w:space="0" w:color="auto"/>
            </w:tcBorders>
            <w:hideMark/>
          </w:tcPr>
          <w:p w14:paraId="6F0E7C0F"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9BA2D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68EBDF" w14:textId="77777777" w:rsidR="00F67729" w:rsidRDefault="00F67729">
            <w:pPr>
              <w:pStyle w:val="TAL"/>
              <w:rPr>
                <w:sz w:val="16"/>
              </w:rPr>
            </w:pPr>
            <w:r>
              <w:rPr>
                <w:sz w:val="16"/>
              </w:rPr>
              <w:t>R5-212833</w:t>
            </w:r>
          </w:p>
        </w:tc>
        <w:tc>
          <w:tcPr>
            <w:tcW w:w="0" w:type="auto"/>
            <w:tcBorders>
              <w:top w:val="single" w:sz="4" w:space="0" w:color="auto"/>
              <w:left w:val="single" w:sz="4" w:space="0" w:color="auto"/>
              <w:bottom w:val="single" w:sz="4" w:space="0" w:color="auto"/>
              <w:right w:val="single" w:sz="4" w:space="0" w:color="auto"/>
            </w:tcBorders>
            <w:hideMark/>
          </w:tcPr>
          <w:p w14:paraId="522D7804" w14:textId="77777777" w:rsidR="00F67729" w:rsidRDefault="00F67729">
            <w:pPr>
              <w:pStyle w:val="TAL"/>
              <w:rPr>
                <w:sz w:val="16"/>
              </w:rPr>
            </w:pPr>
            <w:r>
              <w:rPr>
                <w:sz w:val="16"/>
              </w:rPr>
              <w:t>-</w:t>
            </w:r>
          </w:p>
        </w:tc>
      </w:tr>
      <w:tr w:rsidR="00F67729" w14:paraId="4F7FA0C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602B01" w14:textId="77777777" w:rsidR="00F67729" w:rsidRDefault="00F67729">
            <w:pPr>
              <w:pStyle w:val="TAL"/>
              <w:rPr>
                <w:sz w:val="16"/>
              </w:rPr>
            </w:pPr>
            <w:r>
              <w:rPr>
                <w:sz w:val="16"/>
              </w:rPr>
              <w:t>R5-213969</w:t>
            </w:r>
          </w:p>
        </w:tc>
        <w:tc>
          <w:tcPr>
            <w:tcW w:w="0" w:type="auto"/>
            <w:tcBorders>
              <w:top w:val="single" w:sz="4" w:space="0" w:color="auto"/>
              <w:left w:val="single" w:sz="4" w:space="0" w:color="auto"/>
              <w:bottom w:val="single" w:sz="4" w:space="0" w:color="auto"/>
              <w:right w:val="single" w:sz="4" w:space="0" w:color="auto"/>
            </w:tcBorders>
            <w:hideMark/>
          </w:tcPr>
          <w:p w14:paraId="545E783D" w14:textId="77777777" w:rsidR="00F67729" w:rsidRDefault="00F67729">
            <w:pPr>
              <w:pStyle w:val="TAL"/>
              <w:rPr>
                <w:sz w:val="16"/>
              </w:rPr>
            </w:pPr>
            <w:r>
              <w:rPr>
                <w:sz w:val="16"/>
              </w:rPr>
              <w:t>Introduction of CA_n48(2A)</w:t>
            </w:r>
          </w:p>
        </w:tc>
        <w:tc>
          <w:tcPr>
            <w:tcW w:w="0" w:type="auto"/>
            <w:tcBorders>
              <w:top w:val="single" w:sz="4" w:space="0" w:color="auto"/>
              <w:left w:val="single" w:sz="4" w:space="0" w:color="auto"/>
              <w:bottom w:val="single" w:sz="4" w:space="0" w:color="auto"/>
              <w:right w:val="single" w:sz="4" w:space="0" w:color="auto"/>
            </w:tcBorders>
            <w:hideMark/>
          </w:tcPr>
          <w:p w14:paraId="4737A2D0" w14:textId="77777777" w:rsidR="00F67729" w:rsidRDefault="00F6772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C6DD9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400E2D" w14:textId="77777777" w:rsidR="00F67729" w:rsidRDefault="00F67729">
            <w:pPr>
              <w:pStyle w:val="TAL"/>
              <w:rPr>
                <w:sz w:val="16"/>
              </w:rPr>
            </w:pPr>
            <w:r>
              <w:rPr>
                <w:sz w:val="16"/>
              </w:rPr>
              <w:t>R5-213014</w:t>
            </w:r>
          </w:p>
        </w:tc>
        <w:tc>
          <w:tcPr>
            <w:tcW w:w="0" w:type="auto"/>
            <w:tcBorders>
              <w:top w:val="single" w:sz="4" w:space="0" w:color="auto"/>
              <w:left w:val="single" w:sz="4" w:space="0" w:color="auto"/>
              <w:bottom w:val="single" w:sz="4" w:space="0" w:color="auto"/>
              <w:right w:val="single" w:sz="4" w:space="0" w:color="auto"/>
            </w:tcBorders>
            <w:hideMark/>
          </w:tcPr>
          <w:p w14:paraId="7D6CBC45" w14:textId="77777777" w:rsidR="00F67729" w:rsidRDefault="00F67729">
            <w:pPr>
              <w:pStyle w:val="TAL"/>
              <w:rPr>
                <w:sz w:val="16"/>
              </w:rPr>
            </w:pPr>
            <w:r>
              <w:rPr>
                <w:sz w:val="16"/>
              </w:rPr>
              <w:t>-</w:t>
            </w:r>
          </w:p>
        </w:tc>
      </w:tr>
      <w:tr w:rsidR="00F67729" w14:paraId="4BFD11D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488427" w14:textId="77777777" w:rsidR="00F67729" w:rsidRDefault="00F67729">
            <w:pPr>
              <w:pStyle w:val="TAL"/>
              <w:rPr>
                <w:sz w:val="16"/>
              </w:rPr>
            </w:pPr>
            <w:r>
              <w:rPr>
                <w:sz w:val="16"/>
              </w:rPr>
              <w:t>R5-213970</w:t>
            </w:r>
          </w:p>
        </w:tc>
        <w:tc>
          <w:tcPr>
            <w:tcW w:w="0" w:type="auto"/>
            <w:tcBorders>
              <w:top w:val="single" w:sz="4" w:space="0" w:color="auto"/>
              <w:left w:val="single" w:sz="4" w:space="0" w:color="auto"/>
              <w:bottom w:val="single" w:sz="4" w:space="0" w:color="auto"/>
              <w:right w:val="single" w:sz="4" w:space="0" w:color="auto"/>
            </w:tcBorders>
            <w:hideMark/>
          </w:tcPr>
          <w:p w14:paraId="6F02C866" w14:textId="77777777" w:rsidR="00F67729" w:rsidRDefault="00F67729">
            <w:pPr>
              <w:pStyle w:val="TAL"/>
              <w:rPr>
                <w:sz w:val="16"/>
              </w:rPr>
            </w:pPr>
            <w:r>
              <w:rPr>
                <w:sz w:val="16"/>
              </w:rPr>
              <w:t>Updating test case REFSENS for CA for CA_n28A-n41A</w:t>
            </w:r>
          </w:p>
        </w:tc>
        <w:tc>
          <w:tcPr>
            <w:tcW w:w="0" w:type="auto"/>
            <w:tcBorders>
              <w:top w:val="single" w:sz="4" w:space="0" w:color="auto"/>
              <w:left w:val="single" w:sz="4" w:space="0" w:color="auto"/>
              <w:bottom w:val="single" w:sz="4" w:space="0" w:color="auto"/>
              <w:right w:val="single" w:sz="4" w:space="0" w:color="auto"/>
            </w:tcBorders>
            <w:hideMark/>
          </w:tcPr>
          <w:p w14:paraId="58CED130"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3BFA1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58A5C" w14:textId="77777777" w:rsidR="00F67729" w:rsidRDefault="00F67729">
            <w:pPr>
              <w:pStyle w:val="TAL"/>
              <w:rPr>
                <w:sz w:val="16"/>
              </w:rPr>
            </w:pPr>
            <w:r>
              <w:rPr>
                <w:sz w:val="16"/>
              </w:rPr>
              <w:t>R5-212984</w:t>
            </w:r>
          </w:p>
        </w:tc>
        <w:tc>
          <w:tcPr>
            <w:tcW w:w="0" w:type="auto"/>
            <w:tcBorders>
              <w:top w:val="single" w:sz="4" w:space="0" w:color="auto"/>
              <w:left w:val="single" w:sz="4" w:space="0" w:color="auto"/>
              <w:bottom w:val="single" w:sz="4" w:space="0" w:color="auto"/>
              <w:right w:val="single" w:sz="4" w:space="0" w:color="auto"/>
            </w:tcBorders>
            <w:hideMark/>
          </w:tcPr>
          <w:p w14:paraId="1AC9D500" w14:textId="77777777" w:rsidR="00F67729" w:rsidRDefault="00F67729">
            <w:pPr>
              <w:pStyle w:val="TAL"/>
              <w:rPr>
                <w:sz w:val="16"/>
              </w:rPr>
            </w:pPr>
            <w:r>
              <w:rPr>
                <w:sz w:val="16"/>
              </w:rPr>
              <w:t>-</w:t>
            </w:r>
          </w:p>
        </w:tc>
      </w:tr>
      <w:tr w:rsidR="00F67729" w14:paraId="362C2D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6A2C285" w14:textId="77777777" w:rsidR="00F67729" w:rsidRDefault="00F67729">
            <w:pPr>
              <w:pStyle w:val="TAL"/>
              <w:rPr>
                <w:sz w:val="16"/>
              </w:rPr>
            </w:pPr>
            <w:r>
              <w:rPr>
                <w:sz w:val="16"/>
              </w:rPr>
              <w:t>R5-213971</w:t>
            </w:r>
          </w:p>
        </w:tc>
        <w:tc>
          <w:tcPr>
            <w:tcW w:w="0" w:type="auto"/>
            <w:tcBorders>
              <w:top w:val="single" w:sz="4" w:space="0" w:color="auto"/>
              <w:left w:val="single" w:sz="4" w:space="0" w:color="auto"/>
              <w:bottom w:val="single" w:sz="4" w:space="0" w:color="auto"/>
              <w:right w:val="single" w:sz="4" w:space="0" w:color="auto"/>
            </w:tcBorders>
            <w:hideMark/>
          </w:tcPr>
          <w:p w14:paraId="6D0D387D" w14:textId="77777777" w:rsidR="00F67729" w:rsidRDefault="00F67729">
            <w:pPr>
              <w:pStyle w:val="TAL"/>
              <w:rPr>
                <w:sz w:val="16"/>
              </w:rPr>
            </w:pPr>
            <w:r>
              <w:rPr>
                <w:sz w:val="16"/>
              </w:rPr>
              <w:t>Corrections to NR Rx CA cases</w:t>
            </w:r>
          </w:p>
        </w:tc>
        <w:tc>
          <w:tcPr>
            <w:tcW w:w="0" w:type="auto"/>
            <w:tcBorders>
              <w:top w:val="single" w:sz="4" w:space="0" w:color="auto"/>
              <w:left w:val="single" w:sz="4" w:space="0" w:color="auto"/>
              <w:bottom w:val="single" w:sz="4" w:space="0" w:color="auto"/>
              <w:right w:val="single" w:sz="4" w:space="0" w:color="auto"/>
            </w:tcBorders>
            <w:hideMark/>
          </w:tcPr>
          <w:p w14:paraId="2F3CFAE3" w14:textId="77777777" w:rsidR="00F67729" w:rsidRDefault="00F6772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5171AA7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A53C19" w14:textId="77777777" w:rsidR="00F67729" w:rsidRDefault="00F67729">
            <w:pPr>
              <w:pStyle w:val="TAL"/>
              <w:rPr>
                <w:sz w:val="16"/>
              </w:rPr>
            </w:pPr>
            <w:r>
              <w:rPr>
                <w:sz w:val="16"/>
              </w:rPr>
              <w:t>R5-213017</w:t>
            </w:r>
          </w:p>
        </w:tc>
        <w:tc>
          <w:tcPr>
            <w:tcW w:w="0" w:type="auto"/>
            <w:tcBorders>
              <w:top w:val="single" w:sz="4" w:space="0" w:color="auto"/>
              <w:left w:val="single" w:sz="4" w:space="0" w:color="auto"/>
              <w:bottom w:val="single" w:sz="4" w:space="0" w:color="auto"/>
              <w:right w:val="single" w:sz="4" w:space="0" w:color="auto"/>
            </w:tcBorders>
            <w:hideMark/>
          </w:tcPr>
          <w:p w14:paraId="2DFF4CA5" w14:textId="77777777" w:rsidR="00F67729" w:rsidRDefault="00F67729">
            <w:pPr>
              <w:pStyle w:val="TAL"/>
              <w:rPr>
                <w:sz w:val="16"/>
              </w:rPr>
            </w:pPr>
            <w:r>
              <w:rPr>
                <w:sz w:val="16"/>
              </w:rPr>
              <w:t>-</w:t>
            </w:r>
          </w:p>
        </w:tc>
      </w:tr>
      <w:tr w:rsidR="00F67729" w14:paraId="2D4986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7D30198" w14:textId="77777777" w:rsidR="00F67729" w:rsidRDefault="00F67729">
            <w:pPr>
              <w:pStyle w:val="TAL"/>
              <w:rPr>
                <w:sz w:val="16"/>
              </w:rPr>
            </w:pPr>
            <w:r>
              <w:rPr>
                <w:sz w:val="16"/>
              </w:rPr>
              <w:t>R5-213972</w:t>
            </w:r>
          </w:p>
        </w:tc>
        <w:tc>
          <w:tcPr>
            <w:tcW w:w="0" w:type="auto"/>
            <w:tcBorders>
              <w:top w:val="single" w:sz="4" w:space="0" w:color="auto"/>
              <w:left w:val="single" w:sz="4" w:space="0" w:color="auto"/>
              <w:bottom w:val="single" w:sz="4" w:space="0" w:color="auto"/>
              <w:right w:val="single" w:sz="4" w:space="0" w:color="auto"/>
            </w:tcBorders>
            <w:hideMark/>
          </w:tcPr>
          <w:p w14:paraId="54F11283" w14:textId="77777777" w:rsidR="00F67729" w:rsidRDefault="00F67729">
            <w:pPr>
              <w:pStyle w:val="TAL"/>
              <w:rPr>
                <w:sz w:val="16"/>
              </w:rPr>
            </w:pPr>
            <w:r>
              <w:rPr>
                <w:sz w:val="16"/>
              </w:rPr>
              <w:t>Update of CA_n1A-n78C into 3DL CA TCs in 38.521-1</w:t>
            </w:r>
          </w:p>
        </w:tc>
        <w:tc>
          <w:tcPr>
            <w:tcW w:w="0" w:type="auto"/>
            <w:tcBorders>
              <w:top w:val="single" w:sz="4" w:space="0" w:color="auto"/>
              <w:left w:val="single" w:sz="4" w:space="0" w:color="auto"/>
              <w:bottom w:val="single" w:sz="4" w:space="0" w:color="auto"/>
              <w:right w:val="single" w:sz="4" w:space="0" w:color="auto"/>
            </w:tcBorders>
            <w:hideMark/>
          </w:tcPr>
          <w:p w14:paraId="3F6013D1"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3E505C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1C713F" w14:textId="77777777" w:rsidR="00F67729" w:rsidRDefault="00F67729">
            <w:pPr>
              <w:pStyle w:val="TAL"/>
              <w:rPr>
                <w:sz w:val="16"/>
              </w:rPr>
            </w:pPr>
            <w:r>
              <w:rPr>
                <w:sz w:val="16"/>
              </w:rPr>
              <w:t>R5-213145</w:t>
            </w:r>
          </w:p>
        </w:tc>
        <w:tc>
          <w:tcPr>
            <w:tcW w:w="0" w:type="auto"/>
            <w:tcBorders>
              <w:top w:val="single" w:sz="4" w:space="0" w:color="auto"/>
              <w:left w:val="single" w:sz="4" w:space="0" w:color="auto"/>
              <w:bottom w:val="single" w:sz="4" w:space="0" w:color="auto"/>
              <w:right w:val="single" w:sz="4" w:space="0" w:color="auto"/>
            </w:tcBorders>
            <w:hideMark/>
          </w:tcPr>
          <w:p w14:paraId="32316DAE" w14:textId="77777777" w:rsidR="00F67729" w:rsidRDefault="00F67729">
            <w:pPr>
              <w:pStyle w:val="TAL"/>
              <w:rPr>
                <w:sz w:val="16"/>
              </w:rPr>
            </w:pPr>
            <w:r>
              <w:rPr>
                <w:sz w:val="16"/>
              </w:rPr>
              <w:t>-</w:t>
            </w:r>
          </w:p>
        </w:tc>
      </w:tr>
      <w:tr w:rsidR="00F67729" w14:paraId="0FB5BA8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8B3F1E0" w14:textId="77777777" w:rsidR="00F67729" w:rsidRDefault="00F67729">
            <w:pPr>
              <w:pStyle w:val="TAL"/>
              <w:rPr>
                <w:sz w:val="16"/>
              </w:rPr>
            </w:pPr>
            <w:r>
              <w:rPr>
                <w:sz w:val="16"/>
              </w:rPr>
              <w:t>R5-213973</w:t>
            </w:r>
          </w:p>
        </w:tc>
        <w:tc>
          <w:tcPr>
            <w:tcW w:w="0" w:type="auto"/>
            <w:tcBorders>
              <w:top w:val="single" w:sz="4" w:space="0" w:color="auto"/>
              <w:left w:val="single" w:sz="4" w:space="0" w:color="auto"/>
              <w:bottom w:val="single" w:sz="4" w:space="0" w:color="auto"/>
              <w:right w:val="single" w:sz="4" w:space="0" w:color="auto"/>
            </w:tcBorders>
            <w:hideMark/>
          </w:tcPr>
          <w:p w14:paraId="2A530DA5" w14:textId="77777777" w:rsidR="00F67729" w:rsidRDefault="00F67729">
            <w:pPr>
              <w:pStyle w:val="TAL"/>
              <w:rPr>
                <w:sz w:val="16"/>
              </w:rPr>
            </w:pPr>
            <w:r>
              <w:rPr>
                <w:sz w:val="16"/>
              </w:rPr>
              <w:t xml:space="preserve">Correction to EN-DC configuration </w:t>
            </w:r>
            <w:r>
              <w:rPr>
                <w:sz w:val="16"/>
              </w:rPr>
              <w:lastRenderedPageBreak/>
              <w:t>DC_7A_n3A spurious emission test requirement</w:t>
            </w:r>
          </w:p>
        </w:tc>
        <w:tc>
          <w:tcPr>
            <w:tcW w:w="0" w:type="auto"/>
            <w:tcBorders>
              <w:top w:val="single" w:sz="4" w:space="0" w:color="auto"/>
              <w:left w:val="single" w:sz="4" w:space="0" w:color="auto"/>
              <w:bottom w:val="single" w:sz="4" w:space="0" w:color="auto"/>
              <w:right w:val="single" w:sz="4" w:space="0" w:color="auto"/>
            </w:tcBorders>
            <w:hideMark/>
          </w:tcPr>
          <w:p w14:paraId="4F3F42BD" w14:textId="77777777" w:rsidR="00F67729" w:rsidRDefault="00F67729">
            <w:pPr>
              <w:pStyle w:val="TAL"/>
              <w:rPr>
                <w:sz w:val="16"/>
              </w:rPr>
            </w:pPr>
            <w:r>
              <w:rPr>
                <w:sz w:val="16"/>
              </w:rPr>
              <w:lastRenderedPageBreak/>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48F037A8" w14:textId="77777777" w:rsidR="00F67729" w:rsidRDefault="00F6772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4294108E" w14:textId="77777777" w:rsidR="00F67729" w:rsidRDefault="00F67729">
            <w:pPr>
              <w:pStyle w:val="TAL"/>
              <w:rPr>
                <w:sz w:val="16"/>
              </w:rPr>
            </w:pPr>
            <w:r>
              <w:rPr>
                <w:sz w:val="16"/>
              </w:rPr>
              <w:t>R5-</w:t>
            </w:r>
            <w:r>
              <w:rPr>
                <w:sz w:val="16"/>
              </w:rPr>
              <w:lastRenderedPageBreak/>
              <w:t>212221</w:t>
            </w:r>
          </w:p>
        </w:tc>
        <w:tc>
          <w:tcPr>
            <w:tcW w:w="0" w:type="auto"/>
            <w:tcBorders>
              <w:top w:val="single" w:sz="4" w:space="0" w:color="auto"/>
              <w:left w:val="single" w:sz="4" w:space="0" w:color="auto"/>
              <w:bottom w:val="single" w:sz="4" w:space="0" w:color="auto"/>
              <w:right w:val="single" w:sz="4" w:space="0" w:color="auto"/>
            </w:tcBorders>
            <w:hideMark/>
          </w:tcPr>
          <w:p w14:paraId="454C0056" w14:textId="77777777" w:rsidR="00F67729" w:rsidRDefault="00F67729">
            <w:pPr>
              <w:pStyle w:val="TAL"/>
              <w:rPr>
                <w:sz w:val="16"/>
              </w:rPr>
            </w:pPr>
            <w:r>
              <w:rPr>
                <w:sz w:val="16"/>
              </w:rPr>
              <w:lastRenderedPageBreak/>
              <w:t>-</w:t>
            </w:r>
          </w:p>
        </w:tc>
      </w:tr>
      <w:tr w:rsidR="00F67729" w14:paraId="289D33B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C1E4B3" w14:textId="77777777" w:rsidR="00F67729" w:rsidRDefault="00F67729">
            <w:pPr>
              <w:pStyle w:val="TAL"/>
              <w:rPr>
                <w:sz w:val="16"/>
              </w:rPr>
            </w:pPr>
            <w:r>
              <w:rPr>
                <w:sz w:val="16"/>
              </w:rPr>
              <w:t>R5-213974</w:t>
            </w:r>
          </w:p>
        </w:tc>
        <w:tc>
          <w:tcPr>
            <w:tcW w:w="0" w:type="auto"/>
            <w:tcBorders>
              <w:top w:val="single" w:sz="4" w:space="0" w:color="auto"/>
              <w:left w:val="single" w:sz="4" w:space="0" w:color="auto"/>
              <w:bottom w:val="single" w:sz="4" w:space="0" w:color="auto"/>
              <w:right w:val="single" w:sz="4" w:space="0" w:color="auto"/>
            </w:tcBorders>
            <w:hideMark/>
          </w:tcPr>
          <w:p w14:paraId="2E6F7315"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 DC_66A_n2A</w:t>
            </w:r>
          </w:p>
        </w:tc>
        <w:tc>
          <w:tcPr>
            <w:tcW w:w="0" w:type="auto"/>
            <w:tcBorders>
              <w:top w:val="single" w:sz="4" w:space="0" w:color="auto"/>
              <w:left w:val="single" w:sz="4" w:space="0" w:color="auto"/>
              <w:bottom w:val="single" w:sz="4" w:space="0" w:color="auto"/>
              <w:right w:val="single" w:sz="4" w:space="0" w:color="auto"/>
            </w:tcBorders>
            <w:hideMark/>
          </w:tcPr>
          <w:p w14:paraId="049EAE1F"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68A854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288AA1" w14:textId="77777777" w:rsidR="00F67729" w:rsidRDefault="00F67729">
            <w:pPr>
              <w:pStyle w:val="TAL"/>
              <w:rPr>
                <w:sz w:val="16"/>
              </w:rPr>
            </w:pPr>
            <w:r>
              <w:rPr>
                <w:sz w:val="16"/>
              </w:rPr>
              <w:t>R5-212530</w:t>
            </w:r>
          </w:p>
        </w:tc>
        <w:tc>
          <w:tcPr>
            <w:tcW w:w="0" w:type="auto"/>
            <w:tcBorders>
              <w:top w:val="single" w:sz="4" w:space="0" w:color="auto"/>
              <w:left w:val="single" w:sz="4" w:space="0" w:color="auto"/>
              <w:bottom w:val="single" w:sz="4" w:space="0" w:color="auto"/>
              <w:right w:val="single" w:sz="4" w:space="0" w:color="auto"/>
            </w:tcBorders>
            <w:hideMark/>
          </w:tcPr>
          <w:p w14:paraId="7D5B0A0B" w14:textId="77777777" w:rsidR="00F67729" w:rsidRDefault="00F67729">
            <w:pPr>
              <w:pStyle w:val="TAL"/>
              <w:rPr>
                <w:sz w:val="16"/>
              </w:rPr>
            </w:pPr>
            <w:r>
              <w:rPr>
                <w:sz w:val="16"/>
              </w:rPr>
              <w:t>-</w:t>
            </w:r>
          </w:p>
        </w:tc>
      </w:tr>
      <w:tr w:rsidR="00F67729" w14:paraId="6713CEC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D6E1A8" w14:textId="77777777" w:rsidR="00F67729" w:rsidRDefault="00F67729">
            <w:pPr>
              <w:pStyle w:val="TAL"/>
              <w:rPr>
                <w:sz w:val="16"/>
              </w:rPr>
            </w:pPr>
            <w:r>
              <w:rPr>
                <w:sz w:val="16"/>
              </w:rPr>
              <w:t>R5-213975</w:t>
            </w:r>
          </w:p>
        </w:tc>
        <w:tc>
          <w:tcPr>
            <w:tcW w:w="0" w:type="auto"/>
            <w:tcBorders>
              <w:top w:val="single" w:sz="4" w:space="0" w:color="auto"/>
              <w:left w:val="single" w:sz="4" w:space="0" w:color="auto"/>
              <w:bottom w:val="single" w:sz="4" w:space="0" w:color="auto"/>
              <w:right w:val="single" w:sz="4" w:space="0" w:color="auto"/>
            </w:tcBorders>
            <w:hideMark/>
          </w:tcPr>
          <w:p w14:paraId="1B9BB782" w14:textId="77777777" w:rsidR="00F67729" w:rsidRDefault="00F67729">
            <w:pPr>
              <w:pStyle w:val="TAL"/>
              <w:rPr>
                <w:sz w:val="16"/>
              </w:rPr>
            </w:pPr>
            <w:r>
              <w:rPr>
                <w:sz w:val="16"/>
              </w:rPr>
              <w:t>Update of 6.5B.3.3 for spurious emission for DC_2_n41</w:t>
            </w:r>
          </w:p>
        </w:tc>
        <w:tc>
          <w:tcPr>
            <w:tcW w:w="0" w:type="auto"/>
            <w:tcBorders>
              <w:top w:val="single" w:sz="4" w:space="0" w:color="auto"/>
              <w:left w:val="single" w:sz="4" w:space="0" w:color="auto"/>
              <w:bottom w:val="single" w:sz="4" w:space="0" w:color="auto"/>
              <w:right w:val="single" w:sz="4" w:space="0" w:color="auto"/>
            </w:tcBorders>
            <w:hideMark/>
          </w:tcPr>
          <w:p w14:paraId="3FDBC906" w14:textId="77777777" w:rsidR="00F67729" w:rsidRDefault="00F6772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DBBBA0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DB9580" w14:textId="77777777" w:rsidR="00F67729" w:rsidRDefault="00F67729">
            <w:pPr>
              <w:pStyle w:val="TAL"/>
              <w:rPr>
                <w:sz w:val="16"/>
              </w:rPr>
            </w:pPr>
            <w:r>
              <w:rPr>
                <w:sz w:val="16"/>
              </w:rPr>
              <w:t>R5-212832</w:t>
            </w:r>
          </w:p>
        </w:tc>
        <w:tc>
          <w:tcPr>
            <w:tcW w:w="0" w:type="auto"/>
            <w:tcBorders>
              <w:top w:val="single" w:sz="4" w:space="0" w:color="auto"/>
              <w:left w:val="single" w:sz="4" w:space="0" w:color="auto"/>
              <w:bottom w:val="single" w:sz="4" w:space="0" w:color="auto"/>
              <w:right w:val="single" w:sz="4" w:space="0" w:color="auto"/>
            </w:tcBorders>
            <w:hideMark/>
          </w:tcPr>
          <w:p w14:paraId="640320F2" w14:textId="77777777" w:rsidR="00F67729" w:rsidRDefault="00F67729">
            <w:pPr>
              <w:pStyle w:val="TAL"/>
              <w:rPr>
                <w:sz w:val="16"/>
              </w:rPr>
            </w:pPr>
            <w:r>
              <w:rPr>
                <w:sz w:val="16"/>
              </w:rPr>
              <w:t>-</w:t>
            </w:r>
          </w:p>
        </w:tc>
      </w:tr>
      <w:tr w:rsidR="00F67729" w14:paraId="41CFF3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EFE96D" w14:textId="77777777" w:rsidR="00F67729" w:rsidRDefault="00F67729">
            <w:pPr>
              <w:pStyle w:val="TAL"/>
              <w:rPr>
                <w:sz w:val="16"/>
              </w:rPr>
            </w:pPr>
            <w:r>
              <w:rPr>
                <w:sz w:val="16"/>
              </w:rPr>
              <w:t>R5-213976</w:t>
            </w:r>
          </w:p>
        </w:tc>
        <w:tc>
          <w:tcPr>
            <w:tcW w:w="0" w:type="auto"/>
            <w:tcBorders>
              <w:top w:val="single" w:sz="4" w:space="0" w:color="auto"/>
              <w:left w:val="single" w:sz="4" w:space="0" w:color="auto"/>
              <w:bottom w:val="single" w:sz="4" w:space="0" w:color="auto"/>
              <w:right w:val="single" w:sz="4" w:space="0" w:color="auto"/>
            </w:tcBorders>
            <w:hideMark/>
          </w:tcPr>
          <w:p w14:paraId="77DAEB96" w14:textId="77777777" w:rsidR="00F67729" w:rsidRDefault="00F67729">
            <w:pPr>
              <w:pStyle w:val="TAL"/>
              <w:rPr>
                <w:sz w:val="16"/>
              </w:rPr>
            </w:pPr>
            <w:r>
              <w:rPr>
                <w:sz w:val="16"/>
              </w:rPr>
              <w:t>Correction for DC_7A-20A_n3A reference sensitivity test</w:t>
            </w:r>
          </w:p>
        </w:tc>
        <w:tc>
          <w:tcPr>
            <w:tcW w:w="0" w:type="auto"/>
            <w:tcBorders>
              <w:top w:val="single" w:sz="4" w:space="0" w:color="auto"/>
              <w:left w:val="single" w:sz="4" w:space="0" w:color="auto"/>
              <w:bottom w:val="single" w:sz="4" w:space="0" w:color="auto"/>
              <w:right w:val="single" w:sz="4" w:space="0" w:color="auto"/>
            </w:tcBorders>
            <w:hideMark/>
          </w:tcPr>
          <w:p w14:paraId="248CD666"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09D91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DA904F" w14:textId="77777777" w:rsidR="00F67729" w:rsidRDefault="00F67729">
            <w:pPr>
              <w:pStyle w:val="TAL"/>
              <w:rPr>
                <w:sz w:val="16"/>
              </w:rPr>
            </w:pPr>
            <w:r>
              <w:rPr>
                <w:sz w:val="16"/>
              </w:rPr>
              <w:t>R5-212533</w:t>
            </w:r>
          </w:p>
        </w:tc>
        <w:tc>
          <w:tcPr>
            <w:tcW w:w="0" w:type="auto"/>
            <w:tcBorders>
              <w:top w:val="single" w:sz="4" w:space="0" w:color="auto"/>
              <w:left w:val="single" w:sz="4" w:space="0" w:color="auto"/>
              <w:bottom w:val="single" w:sz="4" w:space="0" w:color="auto"/>
              <w:right w:val="single" w:sz="4" w:space="0" w:color="auto"/>
            </w:tcBorders>
            <w:hideMark/>
          </w:tcPr>
          <w:p w14:paraId="39DF2D0C" w14:textId="77777777" w:rsidR="00F67729" w:rsidRDefault="00F67729">
            <w:pPr>
              <w:pStyle w:val="TAL"/>
              <w:rPr>
                <w:sz w:val="16"/>
              </w:rPr>
            </w:pPr>
            <w:r>
              <w:rPr>
                <w:sz w:val="16"/>
              </w:rPr>
              <w:t>-</w:t>
            </w:r>
          </w:p>
        </w:tc>
      </w:tr>
      <w:tr w:rsidR="00F67729" w14:paraId="34556C0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AC6E26" w14:textId="77777777" w:rsidR="00F67729" w:rsidRDefault="00F67729">
            <w:pPr>
              <w:pStyle w:val="TAL"/>
              <w:rPr>
                <w:sz w:val="16"/>
              </w:rPr>
            </w:pPr>
            <w:r>
              <w:rPr>
                <w:sz w:val="16"/>
              </w:rPr>
              <w:t>R5-213977</w:t>
            </w:r>
          </w:p>
        </w:tc>
        <w:tc>
          <w:tcPr>
            <w:tcW w:w="0" w:type="auto"/>
            <w:tcBorders>
              <w:top w:val="single" w:sz="4" w:space="0" w:color="auto"/>
              <w:left w:val="single" w:sz="4" w:space="0" w:color="auto"/>
              <w:bottom w:val="single" w:sz="4" w:space="0" w:color="auto"/>
              <w:right w:val="single" w:sz="4" w:space="0" w:color="auto"/>
            </w:tcBorders>
            <w:hideMark/>
          </w:tcPr>
          <w:p w14:paraId="2F0A90A1" w14:textId="77777777" w:rsidR="00F67729" w:rsidRDefault="00F67729">
            <w:pPr>
              <w:pStyle w:val="TAL"/>
              <w:rPr>
                <w:sz w:val="16"/>
              </w:rPr>
            </w:pPr>
            <w:r>
              <w:rPr>
                <w:sz w:val="16"/>
              </w:rPr>
              <w:t>Introduction of test frequencies for n259 for RRM Inter-</w:t>
            </w:r>
            <w:proofErr w:type="spellStart"/>
            <w:r>
              <w:rPr>
                <w:sz w:val="16"/>
              </w:rPr>
              <w:t>freq</w:t>
            </w:r>
            <w:proofErr w:type="spellEnd"/>
            <w:r>
              <w:rPr>
                <w:sz w:val="16"/>
              </w:rPr>
              <w:t xml:space="preserve"> adjacent cell</w:t>
            </w:r>
          </w:p>
        </w:tc>
        <w:tc>
          <w:tcPr>
            <w:tcW w:w="0" w:type="auto"/>
            <w:tcBorders>
              <w:top w:val="single" w:sz="4" w:space="0" w:color="auto"/>
              <w:left w:val="single" w:sz="4" w:space="0" w:color="auto"/>
              <w:bottom w:val="single" w:sz="4" w:space="0" w:color="auto"/>
              <w:right w:val="single" w:sz="4" w:space="0" w:color="auto"/>
            </w:tcBorders>
            <w:hideMark/>
          </w:tcPr>
          <w:p w14:paraId="435B4EC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E8E2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485461" w14:textId="77777777" w:rsidR="00F67729" w:rsidRDefault="00F67729">
            <w:pPr>
              <w:pStyle w:val="TAL"/>
              <w:rPr>
                <w:sz w:val="16"/>
              </w:rPr>
            </w:pPr>
            <w:r>
              <w:rPr>
                <w:sz w:val="16"/>
              </w:rPr>
              <w:t>R5-213236</w:t>
            </w:r>
          </w:p>
        </w:tc>
        <w:tc>
          <w:tcPr>
            <w:tcW w:w="0" w:type="auto"/>
            <w:tcBorders>
              <w:top w:val="single" w:sz="4" w:space="0" w:color="auto"/>
              <w:left w:val="single" w:sz="4" w:space="0" w:color="auto"/>
              <w:bottom w:val="single" w:sz="4" w:space="0" w:color="auto"/>
              <w:right w:val="single" w:sz="4" w:space="0" w:color="auto"/>
            </w:tcBorders>
            <w:hideMark/>
          </w:tcPr>
          <w:p w14:paraId="6ED9CB34" w14:textId="77777777" w:rsidR="00F67729" w:rsidRDefault="00F67729">
            <w:pPr>
              <w:pStyle w:val="TAL"/>
              <w:rPr>
                <w:sz w:val="16"/>
              </w:rPr>
            </w:pPr>
            <w:r>
              <w:rPr>
                <w:sz w:val="16"/>
              </w:rPr>
              <w:t>-</w:t>
            </w:r>
          </w:p>
        </w:tc>
      </w:tr>
      <w:tr w:rsidR="00F67729" w14:paraId="51306B6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1EE066" w14:textId="77777777" w:rsidR="00F67729" w:rsidRDefault="00F67729">
            <w:pPr>
              <w:pStyle w:val="TAL"/>
              <w:rPr>
                <w:sz w:val="16"/>
              </w:rPr>
            </w:pPr>
            <w:r>
              <w:rPr>
                <w:sz w:val="16"/>
              </w:rPr>
              <w:t>R5-213978</w:t>
            </w:r>
          </w:p>
        </w:tc>
        <w:tc>
          <w:tcPr>
            <w:tcW w:w="0" w:type="auto"/>
            <w:tcBorders>
              <w:top w:val="single" w:sz="4" w:space="0" w:color="auto"/>
              <w:left w:val="single" w:sz="4" w:space="0" w:color="auto"/>
              <w:bottom w:val="single" w:sz="4" w:space="0" w:color="auto"/>
              <w:right w:val="single" w:sz="4" w:space="0" w:color="auto"/>
            </w:tcBorders>
            <w:hideMark/>
          </w:tcPr>
          <w:p w14:paraId="5793934D" w14:textId="77777777" w:rsidR="00F67729" w:rsidRDefault="00F67729">
            <w:pPr>
              <w:pStyle w:val="TAL"/>
              <w:rPr>
                <w:sz w:val="16"/>
              </w:rPr>
            </w:pPr>
            <w:r>
              <w:rPr>
                <w:sz w:val="16"/>
              </w:rPr>
              <w:t>Correction of 6.5.1 for test of channel occupied bandwidth</w:t>
            </w:r>
          </w:p>
        </w:tc>
        <w:tc>
          <w:tcPr>
            <w:tcW w:w="0" w:type="auto"/>
            <w:tcBorders>
              <w:top w:val="single" w:sz="4" w:space="0" w:color="auto"/>
              <w:left w:val="single" w:sz="4" w:space="0" w:color="auto"/>
              <w:bottom w:val="single" w:sz="4" w:space="0" w:color="auto"/>
              <w:right w:val="single" w:sz="4" w:space="0" w:color="auto"/>
            </w:tcBorders>
            <w:hideMark/>
          </w:tcPr>
          <w:p w14:paraId="5386E08A" w14:textId="77777777" w:rsidR="00F67729" w:rsidRDefault="00F67729">
            <w:pPr>
              <w:pStyle w:val="TAL"/>
              <w:rPr>
                <w:sz w:val="16"/>
              </w:rPr>
            </w:pPr>
            <w:r>
              <w:rPr>
                <w:sz w:val="16"/>
              </w:rPr>
              <w:t>ZTE Corporation, China Unicom</w:t>
            </w:r>
          </w:p>
        </w:tc>
        <w:tc>
          <w:tcPr>
            <w:tcW w:w="0" w:type="auto"/>
            <w:tcBorders>
              <w:top w:val="single" w:sz="4" w:space="0" w:color="auto"/>
              <w:left w:val="single" w:sz="4" w:space="0" w:color="auto"/>
              <w:bottom w:val="single" w:sz="4" w:space="0" w:color="auto"/>
              <w:right w:val="single" w:sz="4" w:space="0" w:color="auto"/>
            </w:tcBorders>
            <w:hideMark/>
          </w:tcPr>
          <w:p w14:paraId="7860F9B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594E7B" w14:textId="77777777" w:rsidR="00F67729" w:rsidRDefault="00F67729">
            <w:pPr>
              <w:pStyle w:val="TAL"/>
              <w:rPr>
                <w:sz w:val="16"/>
              </w:rPr>
            </w:pPr>
            <w:r>
              <w:rPr>
                <w:sz w:val="16"/>
              </w:rPr>
              <w:t>R5-212826</w:t>
            </w:r>
          </w:p>
        </w:tc>
        <w:tc>
          <w:tcPr>
            <w:tcW w:w="0" w:type="auto"/>
            <w:tcBorders>
              <w:top w:val="single" w:sz="4" w:space="0" w:color="auto"/>
              <w:left w:val="single" w:sz="4" w:space="0" w:color="auto"/>
              <w:bottom w:val="single" w:sz="4" w:space="0" w:color="auto"/>
              <w:right w:val="single" w:sz="4" w:space="0" w:color="auto"/>
            </w:tcBorders>
            <w:hideMark/>
          </w:tcPr>
          <w:p w14:paraId="6C248C8A" w14:textId="77777777" w:rsidR="00F67729" w:rsidRDefault="00F67729">
            <w:pPr>
              <w:pStyle w:val="TAL"/>
              <w:rPr>
                <w:sz w:val="16"/>
              </w:rPr>
            </w:pPr>
            <w:r>
              <w:rPr>
                <w:sz w:val="16"/>
              </w:rPr>
              <w:t>-</w:t>
            </w:r>
          </w:p>
        </w:tc>
      </w:tr>
      <w:tr w:rsidR="00F67729" w14:paraId="4C7B97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994AC7A" w14:textId="77777777" w:rsidR="00F67729" w:rsidRDefault="00F67729">
            <w:pPr>
              <w:pStyle w:val="TAL"/>
              <w:rPr>
                <w:sz w:val="16"/>
              </w:rPr>
            </w:pPr>
            <w:r>
              <w:rPr>
                <w:sz w:val="16"/>
              </w:rPr>
              <w:t>R5-213979</w:t>
            </w:r>
          </w:p>
        </w:tc>
        <w:tc>
          <w:tcPr>
            <w:tcW w:w="0" w:type="auto"/>
            <w:tcBorders>
              <w:top w:val="single" w:sz="4" w:space="0" w:color="auto"/>
              <w:left w:val="single" w:sz="4" w:space="0" w:color="auto"/>
              <w:bottom w:val="single" w:sz="4" w:space="0" w:color="auto"/>
              <w:right w:val="single" w:sz="4" w:space="0" w:color="auto"/>
            </w:tcBorders>
            <w:hideMark/>
          </w:tcPr>
          <w:p w14:paraId="67A9934B" w14:textId="77777777" w:rsidR="00F67729" w:rsidRDefault="00F67729">
            <w:pPr>
              <w:pStyle w:val="TAL"/>
              <w:rPr>
                <w:sz w:val="16"/>
              </w:rPr>
            </w:pPr>
            <w:r>
              <w:rPr>
                <w:sz w:val="16"/>
              </w:rPr>
              <w:t>Correction of 6.5.2.2 for test of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6F848F51" w14:textId="77777777" w:rsidR="00F67729" w:rsidRDefault="00F67729">
            <w:pPr>
              <w:pStyle w:val="TAL"/>
              <w:rPr>
                <w:sz w:val="16"/>
              </w:rPr>
            </w:pPr>
            <w:r>
              <w:rPr>
                <w:sz w:val="16"/>
              </w:rPr>
              <w:t>ZTE Corporation, China Unicom</w:t>
            </w:r>
          </w:p>
        </w:tc>
        <w:tc>
          <w:tcPr>
            <w:tcW w:w="0" w:type="auto"/>
            <w:tcBorders>
              <w:top w:val="single" w:sz="4" w:space="0" w:color="auto"/>
              <w:left w:val="single" w:sz="4" w:space="0" w:color="auto"/>
              <w:bottom w:val="single" w:sz="4" w:space="0" w:color="auto"/>
              <w:right w:val="single" w:sz="4" w:space="0" w:color="auto"/>
            </w:tcBorders>
            <w:hideMark/>
          </w:tcPr>
          <w:p w14:paraId="4B7B05E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9EED00" w14:textId="77777777" w:rsidR="00F67729" w:rsidRDefault="00F67729">
            <w:pPr>
              <w:pStyle w:val="TAL"/>
              <w:rPr>
                <w:sz w:val="16"/>
              </w:rPr>
            </w:pPr>
            <w:r>
              <w:rPr>
                <w:sz w:val="16"/>
              </w:rPr>
              <w:t>R5-212827</w:t>
            </w:r>
          </w:p>
        </w:tc>
        <w:tc>
          <w:tcPr>
            <w:tcW w:w="0" w:type="auto"/>
            <w:tcBorders>
              <w:top w:val="single" w:sz="4" w:space="0" w:color="auto"/>
              <w:left w:val="single" w:sz="4" w:space="0" w:color="auto"/>
              <w:bottom w:val="single" w:sz="4" w:space="0" w:color="auto"/>
              <w:right w:val="single" w:sz="4" w:space="0" w:color="auto"/>
            </w:tcBorders>
            <w:hideMark/>
          </w:tcPr>
          <w:p w14:paraId="70F6F0AA" w14:textId="77777777" w:rsidR="00F67729" w:rsidRDefault="00F67729">
            <w:pPr>
              <w:pStyle w:val="TAL"/>
              <w:rPr>
                <w:sz w:val="16"/>
              </w:rPr>
            </w:pPr>
            <w:r>
              <w:rPr>
                <w:sz w:val="16"/>
              </w:rPr>
              <w:t>-</w:t>
            </w:r>
          </w:p>
        </w:tc>
      </w:tr>
      <w:tr w:rsidR="00F67729" w14:paraId="048C9DA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C70F3EE" w14:textId="77777777" w:rsidR="00F67729" w:rsidRDefault="00F67729">
            <w:pPr>
              <w:pStyle w:val="TAL"/>
              <w:rPr>
                <w:sz w:val="16"/>
              </w:rPr>
            </w:pPr>
            <w:r>
              <w:rPr>
                <w:sz w:val="16"/>
              </w:rPr>
              <w:t>R5-213980</w:t>
            </w:r>
          </w:p>
        </w:tc>
        <w:tc>
          <w:tcPr>
            <w:tcW w:w="0" w:type="auto"/>
            <w:tcBorders>
              <w:top w:val="single" w:sz="4" w:space="0" w:color="auto"/>
              <w:left w:val="single" w:sz="4" w:space="0" w:color="auto"/>
              <w:bottom w:val="single" w:sz="4" w:space="0" w:color="auto"/>
              <w:right w:val="single" w:sz="4" w:space="0" w:color="auto"/>
            </w:tcBorders>
            <w:hideMark/>
          </w:tcPr>
          <w:p w14:paraId="544ABBCA" w14:textId="77777777" w:rsidR="00F67729" w:rsidRDefault="00F67729">
            <w:pPr>
              <w:pStyle w:val="TAL"/>
              <w:rPr>
                <w:sz w:val="16"/>
              </w:rPr>
            </w:pPr>
            <w:r>
              <w:rPr>
                <w:sz w:val="16"/>
              </w:rPr>
              <w:t>Correction of 6.5.2.4 for test of 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5213156A" w14:textId="77777777" w:rsidR="00F67729" w:rsidRDefault="00F67729">
            <w:pPr>
              <w:pStyle w:val="TAL"/>
              <w:rPr>
                <w:sz w:val="16"/>
              </w:rPr>
            </w:pPr>
            <w:r>
              <w:rPr>
                <w:sz w:val="16"/>
              </w:rPr>
              <w:t>ZTE Corporation, China Unicom</w:t>
            </w:r>
          </w:p>
        </w:tc>
        <w:tc>
          <w:tcPr>
            <w:tcW w:w="0" w:type="auto"/>
            <w:tcBorders>
              <w:top w:val="single" w:sz="4" w:space="0" w:color="auto"/>
              <w:left w:val="single" w:sz="4" w:space="0" w:color="auto"/>
              <w:bottom w:val="single" w:sz="4" w:space="0" w:color="auto"/>
              <w:right w:val="single" w:sz="4" w:space="0" w:color="auto"/>
            </w:tcBorders>
            <w:hideMark/>
          </w:tcPr>
          <w:p w14:paraId="412965F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398221" w14:textId="77777777" w:rsidR="00F67729" w:rsidRDefault="00F67729">
            <w:pPr>
              <w:pStyle w:val="TAL"/>
              <w:rPr>
                <w:sz w:val="16"/>
              </w:rPr>
            </w:pPr>
            <w:r>
              <w:rPr>
                <w:sz w:val="16"/>
              </w:rPr>
              <w:t>R5-212828</w:t>
            </w:r>
          </w:p>
        </w:tc>
        <w:tc>
          <w:tcPr>
            <w:tcW w:w="0" w:type="auto"/>
            <w:tcBorders>
              <w:top w:val="single" w:sz="4" w:space="0" w:color="auto"/>
              <w:left w:val="single" w:sz="4" w:space="0" w:color="auto"/>
              <w:bottom w:val="single" w:sz="4" w:space="0" w:color="auto"/>
              <w:right w:val="single" w:sz="4" w:space="0" w:color="auto"/>
            </w:tcBorders>
            <w:hideMark/>
          </w:tcPr>
          <w:p w14:paraId="75421E2D" w14:textId="77777777" w:rsidR="00F67729" w:rsidRDefault="00F67729">
            <w:pPr>
              <w:pStyle w:val="TAL"/>
              <w:rPr>
                <w:sz w:val="16"/>
              </w:rPr>
            </w:pPr>
            <w:r>
              <w:rPr>
                <w:sz w:val="16"/>
              </w:rPr>
              <w:t>-</w:t>
            </w:r>
          </w:p>
        </w:tc>
      </w:tr>
      <w:tr w:rsidR="00F67729" w14:paraId="7D33CB3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8912DF" w14:textId="77777777" w:rsidR="00F67729" w:rsidRDefault="00F67729">
            <w:pPr>
              <w:pStyle w:val="TAL"/>
              <w:rPr>
                <w:sz w:val="16"/>
              </w:rPr>
            </w:pPr>
            <w:r>
              <w:rPr>
                <w:sz w:val="16"/>
              </w:rPr>
              <w:t>R5-213981</w:t>
            </w:r>
          </w:p>
        </w:tc>
        <w:tc>
          <w:tcPr>
            <w:tcW w:w="0" w:type="auto"/>
            <w:tcBorders>
              <w:top w:val="single" w:sz="4" w:space="0" w:color="auto"/>
              <w:left w:val="single" w:sz="4" w:space="0" w:color="auto"/>
              <w:bottom w:val="single" w:sz="4" w:space="0" w:color="auto"/>
              <w:right w:val="single" w:sz="4" w:space="0" w:color="auto"/>
            </w:tcBorders>
            <w:hideMark/>
          </w:tcPr>
          <w:p w14:paraId="22A5AA83" w14:textId="77777777" w:rsidR="00F67729" w:rsidRDefault="00F67729">
            <w:pPr>
              <w:pStyle w:val="TAL"/>
              <w:rPr>
                <w:sz w:val="16"/>
              </w:rPr>
            </w:pPr>
            <w:r>
              <w:rPr>
                <w:sz w:val="16"/>
              </w:rPr>
              <w:t>Update of 70M CBW into TC 6.3.3.4 PRACH time mask</w:t>
            </w:r>
          </w:p>
        </w:tc>
        <w:tc>
          <w:tcPr>
            <w:tcW w:w="0" w:type="auto"/>
            <w:tcBorders>
              <w:top w:val="single" w:sz="4" w:space="0" w:color="auto"/>
              <w:left w:val="single" w:sz="4" w:space="0" w:color="auto"/>
              <w:bottom w:val="single" w:sz="4" w:space="0" w:color="auto"/>
              <w:right w:val="single" w:sz="4" w:space="0" w:color="auto"/>
            </w:tcBorders>
            <w:hideMark/>
          </w:tcPr>
          <w:p w14:paraId="488B3197"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EFA4B1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1EA385" w14:textId="77777777" w:rsidR="00F67729" w:rsidRDefault="00F67729">
            <w:pPr>
              <w:pStyle w:val="TAL"/>
              <w:rPr>
                <w:sz w:val="16"/>
              </w:rPr>
            </w:pPr>
            <w:r>
              <w:rPr>
                <w:sz w:val="16"/>
              </w:rPr>
              <w:t>R5-213115</w:t>
            </w:r>
          </w:p>
        </w:tc>
        <w:tc>
          <w:tcPr>
            <w:tcW w:w="0" w:type="auto"/>
            <w:tcBorders>
              <w:top w:val="single" w:sz="4" w:space="0" w:color="auto"/>
              <w:left w:val="single" w:sz="4" w:space="0" w:color="auto"/>
              <w:bottom w:val="single" w:sz="4" w:space="0" w:color="auto"/>
              <w:right w:val="single" w:sz="4" w:space="0" w:color="auto"/>
            </w:tcBorders>
            <w:hideMark/>
          </w:tcPr>
          <w:p w14:paraId="4973DEB6" w14:textId="77777777" w:rsidR="00F67729" w:rsidRDefault="00F67729">
            <w:pPr>
              <w:pStyle w:val="TAL"/>
              <w:rPr>
                <w:sz w:val="16"/>
              </w:rPr>
            </w:pPr>
            <w:r>
              <w:rPr>
                <w:sz w:val="16"/>
              </w:rPr>
              <w:t>-</w:t>
            </w:r>
          </w:p>
        </w:tc>
      </w:tr>
      <w:tr w:rsidR="00F67729" w14:paraId="6A008BA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0767A0" w14:textId="77777777" w:rsidR="00F67729" w:rsidRDefault="00F67729">
            <w:pPr>
              <w:pStyle w:val="TAL"/>
              <w:rPr>
                <w:sz w:val="16"/>
              </w:rPr>
            </w:pPr>
            <w:r>
              <w:rPr>
                <w:sz w:val="16"/>
              </w:rPr>
              <w:t>R5-213982</w:t>
            </w:r>
          </w:p>
        </w:tc>
        <w:tc>
          <w:tcPr>
            <w:tcW w:w="0" w:type="auto"/>
            <w:tcBorders>
              <w:top w:val="single" w:sz="4" w:space="0" w:color="auto"/>
              <w:left w:val="single" w:sz="4" w:space="0" w:color="auto"/>
              <w:bottom w:val="single" w:sz="4" w:space="0" w:color="auto"/>
              <w:right w:val="single" w:sz="4" w:space="0" w:color="auto"/>
            </w:tcBorders>
            <w:hideMark/>
          </w:tcPr>
          <w:p w14:paraId="021F47F6" w14:textId="77777777" w:rsidR="00F67729" w:rsidRDefault="00F67729">
            <w:pPr>
              <w:pStyle w:val="TAL"/>
              <w:rPr>
                <w:sz w:val="16"/>
              </w:rPr>
            </w:pPr>
            <w:r>
              <w:rPr>
                <w:sz w:val="16"/>
              </w:rPr>
              <w:t>Update of 70M CBW into 38.521-1 TC 6.3A.4.1</w:t>
            </w:r>
          </w:p>
        </w:tc>
        <w:tc>
          <w:tcPr>
            <w:tcW w:w="0" w:type="auto"/>
            <w:tcBorders>
              <w:top w:val="single" w:sz="4" w:space="0" w:color="auto"/>
              <w:left w:val="single" w:sz="4" w:space="0" w:color="auto"/>
              <w:bottom w:val="single" w:sz="4" w:space="0" w:color="auto"/>
              <w:right w:val="single" w:sz="4" w:space="0" w:color="auto"/>
            </w:tcBorders>
            <w:hideMark/>
          </w:tcPr>
          <w:p w14:paraId="05184BE3" w14:textId="77777777" w:rsidR="00F67729" w:rsidRDefault="00F67729">
            <w:pPr>
              <w:pStyle w:val="TAL"/>
              <w:rPr>
                <w:sz w:val="16"/>
              </w:rPr>
            </w:pPr>
            <w:r>
              <w:rPr>
                <w:sz w:val="16"/>
              </w:rPr>
              <w:t xml:space="preserve">China Unicom,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23FAB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551DC0" w14:textId="77777777" w:rsidR="00F67729" w:rsidRDefault="00F67729">
            <w:pPr>
              <w:pStyle w:val="TAL"/>
              <w:rPr>
                <w:sz w:val="16"/>
              </w:rPr>
            </w:pPr>
            <w:r>
              <w:rPr>
                <w:sz w:val="16"/>
              </w:rPr>
              <w:t>R5-213116</w:t>
            </w:r>
          </w:p>
        </w:tc>
        <w:tc>
          <w:tcPr>
            <w:tcW w:w="0" w:type="auto"/>
            <w:tcBorders>
              <w:top w:val="single" w:sz="4" w:space="0" w:color="auto"/>
              <w:left w:val="single" w:sz="4" w:space="0" w:color="auto"/>
              <w:bottom w:val="single" w:sz="4" w:space="0" w:color="auto"/>
              <w:right w:val="single" w:sz="4" w:space="0" w:color="auto"/>
            </w:tcBorders>
            <w:hideMark/>
          </w:tcPr>
          <w:p w14:paraId="0F6327F5" w14:textId="77777777" w:rsidR="00F67729" w:rsidRDefault="00F67729">
            <w:pPr>
              <w:pStyle w:val="TAL"/>
              <w:rPr>
                <w:sz w:val="16"/>
              </w:rPr>
            </w:pPr>
            <w:r>
              <w:rPr>
                <w:sz w:val="16"/>
              </w:rPr>
              <w:t>-</w:t>
            </w:r>
          </w:p>
        </w:tc>
      </w:tr>
      <w:tr w:rsidR="00F67729" w14:paraId="44E438C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1FAD24C" w14:textId="77777777" w:rsidR="00F67729" w:rsidRDefault="00F67729">
            <w:pPr>
              <w:pStyle w:val="TAL"/>
              <w:rPr>
                <w:sz w:val="16"/>
              </w:rPr>
            </w:pPr>
            <w:r>
              <w:rPr>
                <w:sz w:val="16"/>
              </w:rPr>
              <w:t>R5-213983</w:t>
            </w:r>
          </w:p>
        </w:tc>
        <w:tc>
          <w:tcPr>
            <w:tcW w:w="0" w:type="auto"/>
            <w:tcBorders>
              <w:top w:val="single" w:sz="4" w:space="0" w:color="auto"/>
              <w:left w:val="single" w:sz="4" w:space="0" w:color="auto"/>
              <w:bottom w:val="single" w:sz="4" w:space="0" w:color="auto"/>
              <w:right w:val="single" w:sz="4" w:space="0" w:color="auto"/>
            </w:tcBorders>
            <w:hideMark/>
          </w:tcPr>
          <w:p w14:paraId="7E6289C5" w14:textId="77777777" w:rsidR="00F67729" w:rsidRDefault="00F67729">
            <w:pPr>
              <w:pStyle w:val="TAL"/>
              <w:rPr>
                <w:sz w:val="16"/>
              </w:rPr>
            </w:pPr>
            <w:r>
              <w:rPr>
                <w:sz w:val="16"/>
              </w:rPr>
              <w:t>Update of R16 new CBW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254C3471" w14:textId="77777777" w:rsidR="00F67729" w:rsidRDefault="00F67729">
            <w:pPr>
              <w:pStyle w:val="TAL"/>
              <w:rPr>
                <w:sz w:val="16"/>
              </w:rPr>
            </w:pPr>
            <w:r>
              <w:rPr>
                <w:sz w:val="16"/>
              </w:rPr>
              <w:t>China Unicom, China Telecommunications, Dish Network</w:t>
            </w:r>
          </w:p>
        </w:tc>
        <w:tc>
          <w:tcPr>
            <w:tcW w:w="0" w:type="auto"/>
            <w:tcBorders>
              <w:top w:val="single" w:sz="4" w:space="0" w:color="auto"/>
              <w:left w:val="single" w:sz="4" w:space="0" w:color="auto"/>
              <w:bottom w:val="single" w:sz="4" w:space="0" w:color="auto"/>
              <w:right w:val="single" w:sz="4" w:space="0" w:color="auto"/>
            </w:tcBorders>
            <w:hideMark/>
          </w:tcPr>
          <w:p w14:paraId="77849FD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F54F01" w14:textId="77777777" w:rsidR="00F67729" w:rsidRDefault="00F67729">
            <w:pPr>
              <w:pStyle w:val="TAL"/>
              <w:rPr>
                <w:sz w:val="16"/>
              </w:rPr>
            </w:pPr>
            <w:r>
              <w:rPr>
                <w:sz w:val="16"/>
              </w:rPr>
              <w:t>R5-212678</w:t>
            </w:r>
          </w:p>
        </w:tc>
        <w:tc>
          <w:tcPr>
            <w:tcW w:w="0" w:type="auto"/>
            <w:tcBorders>
              <w:top w:val="single" w:sz="4" w:space="0" w:color="auto"/>
              <w:left w:val="single" w:sz="4" w:space="0" w:color="auto"/>
              <w:bottom w:val="single" w:sz="4" w:space="0" w:color="auto"/>
              <w:right w:val="single" w:sz="4" w:space="0" w:color="auto"/>
            </w:tcBorders>
            <w:hideMark/>
          </w:tcPr>
          <w:p w14:paraId="1EE4A6EB" w14:textId="77777777" w:rsidR="00F67729" w:rsidRDefault="00F67729">
            <w:pPr>
              <w:pStyle w:val="TAL"/>
              <w:rPr>
                <w:sz w:val="16"/>
              </w:rPr>
            </w:pPr>
            <w:r>
              <w:rPr>
                <w:sz w:val="16"/>
              </w:rPr>
              <w:t>-</w:t>
            </w:r>
          </w:p>
        </w:tc>
      </w:tr>
      <w:tr w:rsidR="00F67729" w14:paraId="336EB96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62CEA3" w14:textId="77777777" w:rsidR="00F67729" w:rsidRDefault="00F67729">
            <w:pPr>
              <w:pStyle w:val="TAL"/>
              <w:rPr>
                <w:sz w:val="16"/>
              </w:rPr>
            </w:pPr>
            <w:r>
              <w:rPr>
                <w:sz w:val="16"/>
              </w:rPr>
              <w:t>R5-213984</w:t>
            </w:r>
          </w:p>
        </w:tc>
        <w:tc>
          <w:tcPr>
            <w:tcW w:w="0" w:type="auto"/>
            <w:tcBorders>
              <w:top w:val="single" w:sz="4" w:space="0" w:color="auto"/>
              <w:left w:val="single" w:sz="4" w:space="0" w:color="auto"/>
              <w:bottom w:val="single" w:sz="4" w:space="0" w:color="auto"/>
              <w:right w:val="single" w:sz="4" w:space="0" w:color="auto"/>
            </w:tcBorders>
            <w:hideMark/>
          </w:tcPr>
          <w:p w14:paraId="239DFA5D" w14:textId="77777777" w:rsidR="00F67729" w:rsidRDefault="00F67729">
            <w:pPr>
              <w:pStyle w:val="TAL"/>
              <w:rPr>
                <w:sz w:val="16"/>
              </w:rPr>
            </w:pPr>
            <w:r>
              <w:rPr>
                <w:sz w:val="16"/>
              </w:rPr>
              <w:t>Add n259 definition in common section</w:t>
            </w:r>
          </w:p>
        </w:tc>
        <w:tc>
          <w:tcPr>
            <w:tcW w:w="0" w:type="auto"/>
            <w:tcBorders>
              <w:top w:val="single" w:sz="4" w:space="0" w:color="auto"/>
              <w:left w:val="single" w:sz="4" w:space="0" w:color="auto"/>
              <w:bottom w:val="single" w:sz="4" w:space="0" w:color="auto"/>
              <w:right w:val="single" w:sz="4" w:space="0" w:color="auto"/>
            </w:tcBorders>
            <w:hideMark/>
          </w:tcPr>
          <w:p w14:paraId="7E9A8FA2"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0A85467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EE275E" w14:textId="77777777" w:rsidR="00F67729" w:rsidRDefault="00F67729">
            <w:pPr>
              <w:pStyle w:val="TAL"/>
              <w:rPr>
                <w:sz w:val="16"/>
              </w:rPr>
            </w:pPr>
            <w:r>
              <w:rPr>
                <w:sz w:val="16"/>
              </w:rPr>
              <w:t>R5-213326</w:t>
            </w:r>
          </w:p>
        </w:tc>
        <w:tc>
          <w:tcPr>
            <w:tcW w:w="0" w:type="auto"/>
            <w:tcBorders>
              <w:top w:val="single" w:sz="4" w:space="0" w:color="auto"/>
              <w:left w:val="single" w:sz="4" w:space="0" w:color="auto"/>
              <w:bottom w:val="single" w:sz="4" w:space="0" w:color="auto"/>
              <w:right w:val="single" w:sz="4" w:space="0" w:color="auto"/>
            </w:tcBorders>
            <w:hideMark/>
          </w:tcPr>
          <w:p w14:paraId="0C690197" w14:textId="77777777" w:rsidR="00F67729" w:rsidRDefault="00F67729">
            <w:pPr>
              <w:pStyle w:val="TAL"/>
              <w:rPr>
                <w:sz w:val="16"/>
              </w:rPr>
            </w:pPr>
            <w:r>
              <w:rPr>
                <w:sz w:val="16"/>
              </w:rPr>
              <w:t>-</w:t>
            </w:r>
          </w:p>
        </w:tc>
      </w:tr>
      <w:tr w:rsidR="00F67729" w14:paraId="2CDAE8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CC4D96" w14:textId="77777777" w:rsidR="00F67729" w:rsidRDefault="00F67729">
            <w:pPr>
              <w:pStyle w:val="TAL"/>
              <w:rPr>
                <w:sz w:val="16"/>
              </w:rPr>
            </w:pPr>
            <w:r>
              <w:rPr>
                <w:sz w:val="16"/>
              </w:rPr>
              <w:t>R5-213985</w:t>
            </w:r>
          </w:p>
        </w:tc>
        <w:tc>
          <w:tcPr>
            <w:tcW w:w="0" w:type="auto"/>
            <w:tcBorders>
              <w:top w:val="single" w:sz="4" w:space="0" w:color="auto"/>
              <w:left w:val="single" w:sz="4" w:space="0" w:color="auto"/>
              <w:bottom w:val="single" w:sz="4" w:space="0" w:color="auto"/>
              <w:right w:val="single" w:sz="4" w:space="0" w:color="auto"/>
            </w:tcBorders>
            <w:hideMark/>
          </w:tcPr>
          <w:p w14:paraId="6DC935CD" w14:textId="77777777" w:rsidR="00F67729" w:rsidRDefault="00F67729">
            <w:pPr>
              <w:pStyle w:val="TAL"/>
              <w:rPr>
                <w:sz w:val="16"/>
              </w:rPr>
            </w:pPr>
            <w:r>
              <w:rPr>
                <w:sz w:val="16"/>
              </w:rPr>
              <w:t>Addition of 7.3.90 TDD Radio Link Monitoring Test for In-sync with DRX for UE Category NB1 In-Band mode in Normal Coverage</w:t>
            </w:r>
          </w:p>
        </w:tc>
        <w:tc>
          <w:tcPr>
            <w:tcW w:w="0" w:type="auto"/>
            <w:tcBorders>
              <w:top w:val="single" w:sz="4" w:space="0" w:color="auto"/>
              <w:left w:val="single" w:sz="4" w:space="0" w:color="auto"/>
              <w:bottom w:val="single" w:sz="4" w:space="0" w:color="auto"/>
              <w:right w:val="single" w:sz="4" w:space="0" w:color="auto"/>
            </w:tcBorders>
            <w:hideMark/>
          </w:tcPr>
          <w:p w14:paraId="5B21F028"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0723F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AC697" w14:textId="77777777" w:rsidR="00F67729" w:rsidRDefault="00F67729">
            <w:pPr>
              <w:pStyle w:val="TAL"/>
              <w:rPr>
                <w:sz w:val="16"/>
              </w:rPr>
            </w:pPr>
            <w:r>
              <w:rPr>
                <w:sz w:val="16"/>
              </w:rPr>
              <w:t>R5-212872</w:t>
            </w:r>
          </w:p>
        </w:tc>
        <w:tc>
          <w:tcPr>
            <w:tcW w:w="0" w:type="auto"/>
            <w:tcBorders>
              <w:top w:val="single" w:sz="4" w:space="0" w:color="auto"/>
              <w:left w:val="single" w:sz="4" w:space="0" w:color="auto"/>
              <w:bottom w:val="single" w:sz="4" w:space="0" w:color="auto"/>
              <w:right w:val="single" w:sz="4" w:space="0" w:color="auto"/>
            </w:tcBorders>
            <w:hideMark/>
          </w:tcPr>
          <w:p w14:paraId="6BA17A3A" w14:textId="77777777" w:rsidR="00F67729" w:rsidRDefault="00F67729">
            <w:pPr>
              <w:pStyle w:val="TAL"/>
              <w:rPr>
                <w:sz w:val="16"/>
              </w:rPr>
            </w:pPr>
            <w:r>
              <w:rPr>
                <w:sz w:val="16"/>
              </w:rPr>
              <w:t>-</w:t>
            </w:r>
          </w:p>
        </w:tc>
      </w:tr>
      <w:tr w:rsidR="00F67729" w14:paraId="4DD4462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08D4FE" w14:textId="77777777" w:rsidR="00F67729" w:rsidRDefault="00F67729">
            <w:pPr>
              <w:pStyle w:val="TAL"/>
              <w:rPr>
                <w:sz w:val="16"/>
              </w:rPr>
            </w:pPr>
            <w:r>
              <w:rPr>
                <w:sz w:val="16"/>
              </w:rPr>
              <w:t>R5-213986</w:t>
            </w:r>
          </w:p>
        </w:tc>
        <w:tc>
          <w:tcPr>
            <w:tcW w:w="0" w:type="auto"/>
            <w:tcBorders>
              <w:top w:val="single" w:sz="4" w:space="0" w:color="auto"/>
              <w:left w:val="single" w:sz="4" w:space="0" w:color="auto"/>
              <w:bottom w:val="single" w:sz="4" w:space="0" w:color="auto"/>
              <w:right w:val="single" w:sz="4" w:space="0" w:color="auto"/>
            </w:tcBorders>
            <w:hideMark/>
          </w:tcPr>
          <w:p w14:paraId="1EDFF04A" w14:textId="77777777" w:rsidR="00F67729" w:rsidRDefault="00F67729">
            <w:pPr>
              <w:pStyle w:val="TAL"/>
              <w:rPr>
                <w:sz w:val="16"/>
              </w:rPr>
            </w:pPr>
            <w:r>
              <w:rPr>
                <w:sz w:val="16"/>
              </w:rPr>
              <w:t>Addition of 7.3.91 TDD Radio Link Monitoring Test for In-sync with DRX for UE Category NB1 In-Band mode in Enhanced Coverage</w:t>
            </w:r>
          </w:p>
        </w:tc>
        <w:tc>
          <w:tcPr>
            <w:tcW w:w="0" w:type="auto"/>
            <w:tcBorders>
              <w:top w:val="single" w:sz="4" w:space="0" w:color="auto"/>
              <w:left w:val="single" w:sz="4" w:space="0" w:color="auto"/>
              <w:bottom w:val="single" w:sz="4" w:space="0" w:color="auto"/>
              <w:right w:val="single" w:sz="4" w:space="0" w:color="auto"/>
            </w:tcBorders>
            <w:hideMark/>
          </w:tcPr>
          <w:p w14:paraId="1011FC76"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0EE97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1FA00C" w14:textId="77777777" w:rsidR="00F67729" w:rsidRDefault="00F67729">
            <w:pPr>
              <w:pStyle w:val="TAL"/>
              <w:rPr>
                <w:sz w:val="16"/>
              </w:rPr>
            </w:pPr>
            <w:r>
              <w:rPr>
                <w:sz w:val="16"/>
              </w:rPr>
              <w:t>R5-212873</w:t>
            </w:r>
          </w:p>
        </w:tc>
        <w:tc>
          <w:tcPr>
            <w:tcW w:w="0" w:type="auto"/>
            <w:tcBorders>
              <w:top w:val="single" w:sz="4" w:space="0" w:color="auto"/>
              <w:left w:val="single" w:sz="4" w:space="0" w:color="auto"/>
              <w:bottom w:val="single" w:sz="4" w:space="0" w:color="auto"/>
              <w:right w:val="single" w:sz="4" w:space="0" w:color="auto"/>
            </w:tcBorders>
            <w:hideMark/>
          </w:tcPr>
          <w:p w14:paraId="384BC513" w14:textId="77777777" w:rsidR="00F67729" w:rsidRDefault="00F67729">
            <w:pPr>
              <w:pStyle w:val="TAL"/>
              <w:rPr>
                <w:sz w:val="16"/>
              </w:rPr>
            </w:pPr>
            <w:r>
              <w:rPr>
                <w:sz w:val="16"/>
              </w:rPr>
              <w:t>-</w:t>
            </w:r>
          </w:p>
        </w:tc>
      </w:tr>
      <w:tr w:rsidR="00F67729" w14:paraId="6C36FB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3939D8E" w14:textId="77777777" w:rsidR="00F67729" w:rsidRDefault="00F67729">
            <w:pPr>
              <w:pStyle w:val="TAL"/>
              <w:rPr>
                <w:sz w:val="16"/>
              </w:rPr>
            </w:pPr>
            <w:r>
              <w:rPr>
                <w:sz w:val="16"/>
              </w:rPr>
              <w:t>R5-213987</w:t>
            </w:r>
          </w:p>
        </w:tc>
        <w:tc>
          <w:tcPr>
            <w:tcW w:w="0" w:type="auto"/>
            <w:tcBorders>
              <w:top w:val="single" w:sz="4" w:space="0" w:color="auto"/>
              <w:left w:val="single" w:sz="4" w:space="0" w:color="auto"/>
              <w:bottom w:val="single" w:sz="4" w:space="0" w:color="auto"/>
              <w:right w:val="single" w:sz="4" w:space="0" w:color="auto"/>
            </w:tcBorders>
            <w:hideMark/>
          </w:tcPr>
          <w:p w14:paraId="31103F8E" w14:textId="77777777" w:rsidR="00F67729" w:rsidRDefault="00F67729">
            <w:pPr>
              <w:pStyle w:val="TAL"/>
              <w:rPr>
                <w:sz w:val="16"/>
              </w:rPr>
            </w:pPr>
            <w:r>
              <w:rPr>
                <w:sz w:val="16"/>
              </w:rPr>
              <w:t>Addition of 7.3.92 TDD Radio Link Monitoring Test for In-sync without DRX for UE Category NB1 In-Band mode in Normal Coverage</w:t>
            </w:r>
          </w:p>
        </w:tc>
        <w:tc>
          <w:tcPr>
            <w:tcW w:w="0" w:type="auto"/>
            <w:tcBorders>
              <w:top w:val="single" w:sz="4" w:space="0" w:color="auto"/>
              <w:left w:val="single" w:sz="4" w:space="0" w:color="auto"/>
              <w:bottom w:val="single" w:sz="4" w:space="0" w:color="auto"/>
              <w:right w:val="single" w:sz="4" w:space="0" w:color="auto"/>
            </w:tcBorders>
            <w:hideMark/>
          </w:tcPr>
          <w:p w14:paraId="576304CC"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BFAA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8A90E9" w14:textId="77777777" w:rsidR="00F67729" w:rsidRDefault="00F67729">
            <w:pPr>
              <w:pStyle w:val="TAL"/>
              <w:rPr>
                <w:sz w:val="16"/>
              </w:rPr>
            </w:pPr>
            <w:r>
              <w:rPr>
                <w:sz w:val="16"/>
              </w:rPr>
              <w:t>R5-212874</w:t>
            </w:r>
          </w:p>
        </w:tc>
        <w:tc>
          <w:tcPr>
            <w:tcW w:w="0" w:type="auto"/>
            <w:tcBorders>
              <w:top w:val="single" w:sz="4" w:space="0" w:color="auto"/>
              <w:left w:val="single" w:sz="4" w:space="0" w:color="auto"/>
              <w:bottom w:val="single" w:sz="4" w:space="0" w:color="auto"/>
              <w:right w:val="single" w:sz="4" w:space="0" w:color="auto"/>
            </w:tcBorders>
            <w:hideMark/>
          </w:tcPr>
          <w:p w14:paraId="38E60ABE" w14:textId="77777777" w:rsidR="00F67729" w:rsidRDefault="00F67729">
            <w:pPr>
              <w:pStyle w:val="TAL"/>
              <w:rPr>
                <w:sz w:val="16"/>
              </w:rPr>
            </w:pPr>
            <w:r>
              <w:rPr>
                <w:sz w:val="16"/>
              </w:rPr>
              <w:t>-</w:t>
            </w:r>
          </w:p>
        </w:tc>
      </w:tr>
      <w:tr w:rsidR="00F67729" w14:paraId="645BD7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5C6873" w14:textId="77777777" w:rsidR="00F67729" w:rsidRDefault="00F67729">
            <w:pPr>
              <w:pStyle w:val="TAL"/>
              <w:rPr>
                <w:sz w:val="16"/>
              </w:rPr>
            </w:pPr>
            <w:r>
              <w:rPr>
                <w:sz w:val="16"/>
              </w:rPr>
              <w:t>R5-213988</w:t>
            </w:r>
          </w:p>
        </w:tc>
        <w:tc>
          <w:tcPr>
            <w:tcW w:w="0" w:type="auto"/>
            <w:tcBorders>
              <w:top w:val="single" w:sz="4" w:space="0" w:color="auto"/>
              <w:left w:val="single" w:sz="4" w:space="0" w:color="auto"/>
              <w:bottom w:val="single" w:sz="4" w:space="0" w:color="auto"/>
              <w:right w:val="single" w:sz="4" w:space="0" w:color="auto"/>
            </w:tcBorders>
            <w:hideMark/>
          </w:tcPr>
          <w:p w14:paraId="381FC7BD" w14:textId="77777777" w:rsidR="00F67729" w:rsidRDefault="00F67729">
            <w:pPr>
              <w:pStyle w:val="TAL"/>
              <w:rPr>
                <w:sz w:val="16"/>
              </w:rPr>
            </w:pPr>
            <w:r>
              <w:rPr>
                <w:sz w:val="16"/>
              </w:rPr>
              <w:t>Addition of 7.3.93 TDD Radio Link Monitoring Test for In-sync without DRX for UE Category NB1 In-Band mode in Enhanced Coverage</w:t>
            </w:r>
          </w:p>
        </w:tc>
        <w:tc>
          <w:tcPr>
            <w:tcW w:w="0" w:type="auto"/>
            <w:tcBorders>
              <w:top w:val="single" w:sz="4" w:space="0" w:color="auto"/>
              <w:left w:val="single" w:sz="4" w:space="0" w:color="auto"/>
              <w:bottom w:val="single" w:sz="4" w:space="0" w:color="auto"/>
              <w:right w:val="single" w:sz="4" w:space="0" w:color="auto"/>
            </w:tcBorders>
            <w:hideMark/>
          </w:tcPr>
          <w:p w14:paraId="363E6DD6"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86BD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1E847B" w14:textId="77777777" w:rsidR="00F67729" w:rsidRDefault="00F67729">
            <w:pPr>
              <w:pStyle w:val="TAL"/>
              <w:rPr>
                <w:sz w:val="16"/>
              </w:rPr>
            </w:pPr>
            <w:r>
              <w:rPr>
                <w:sz w:val="16"/>
              </w:rPr>
              <w:t>R5-212875</w:t>
            </w:r>
          </w:p>
        </w:tc>
        <w:tc>
          <w:tcPr>
            <w:tcW w:w="0" w:type="auto"/>
            <w:tcBorders>
              <w:top w:val="single" w:sz="4" w:space="0" w:color="auto"/>
              <w:left w:val="single" w:sz="4" w:space="0" w:color="auto"/>
              <w:bottom w:val="single" w:sz="4" w:space="0" w:color="auto"/>
              <w:right w:val="single" w:sz="4" w:space="0" w:color="auto"/>
            </w:tcBorders>
            <w:hideMark/>
          </w:tcPr>
          <w:p w14:paraId="07CD26F2" w14:textId="77777777" w:rsidR="00F67729" w:rsidRDefault="00F67729">
            <w:pPr>
              <w:pStyle w:val="TAL"/>
              <w:rPr>
                <w:sz w:val="16"/>
              </w:rPr>
            </w:pPr>
            <w:r>
              <w:rPr>
                <w:sz w:val="16"/>
              </w:rPr>
              <w:t>-</w:t>
            </w:r>
          </w:p>
        </w:tc>
      </w:tr>
      <w:tr w:rsidR="00F67729" w14:paraId="5EFB6D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6ADF93" w14:textId="77777777" w:rsidR="00F67729" w:rsidRDefault="00F67729">
            <w:pPr>
              <w:pStyle w:val="TAL"/>
              <w:rPr>
                <w:sz w:val="16"/>
              </w:rPr>
            </w:pPr>
            <w:r>
              <w:rPr>
                <w:sz w:val="16"/>
              </w:rPr>
              <w:t>R5-213989</w:t>
            </w:r>
          </w:p>
        </w:tc>
        <w:tc>
          <w:tcPr>
            <w:tcW w:w="0" w:type="auto"/>
            <w:tcBorders>
              <w:top w:val="single" w:sz="4" w:space="0" w:color="auto"/>
              <w:left w:val="single" w:sz="4" w:space="0" w:color="auto"/>
              <w:bottom w:val="single" w:sz="4" w:space="0" w:color="auto"/>
              <w:right w:val="single" w:sz="4" w:space="0" w:color="auto"/>
            </w:tcBorders>
            <w:hideMark/>
          </w:tcPr>
          <w:p w14:paraId="490FDFD2" w14:textId="77777777" w:rsidR="00F67729" w:rsidRDefault="00F67729">
            <w:pPr>
              <w:pStyle w:val="TAL"/>
              <w:rPr>
                <w:sz w:val="16"/>
              </w:rPr>
            </w:pPr>
            <w:r>
              <w:rPr>
                <w:sz w:val="16"/>
              </w:rPr>
              <w:t>Addition of 7.3.94 TDD Radio Link Monitoring Test for Out-of-sync without DRX for UE Category NB1 Standalone mode in Normal Coverage</w:t>
            </w:r>
          </w:p>
        </w:tc>
        <w:tc>
          <w:tcPr>
            <w:tcW w:w="0" w:type="auto"/>
            <w:tcBorders>
              <w:top w:val="single" w:sz="4" w:space="0" w:color="auto"/>
              <w:left w:val="single" w:sz="4" w:space="0" w:color="auto"/>
              <w:bottom w:val="single" w:sz="4" w:space="0" w:color="auto"/>
              <w:right w:val="single" w:sz="4" w:space="0" w:color="auto"/>
            </w:tcBorders>
            <w:hideMark/>
          </w:tcPr>
          <w:p w14:paraId="010A57D4"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D8200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50A4D9" w14:textId="77777777" w:rsidR="00F67729" w:rsidRDefault="00F67729">
            <w:pPr>
              <w:pStyle w:val="TAL"/>
              <w:rPr>
                <w:sz w:val="16"/>
              </w:rPr>
            </w:pPr>
            <w:r>
              <w:rPr>
                <w:sz w:val="16"/>
              </w:rPr>
              <w:t>R5-212876</w:t>
            </w:r>
          </w:p>
        </w:tc>
        <w:tc>
          <w:tcPr>
            <w:tcW w:w="0" w:type="auto"/>
            <w:tcBorders>
              <w:top w:val="single" w:sz="4" w:space="0" w:color="auto"/>
              <w:left w:val="single" w:sz="4" w:space="0" w:color="auto"/>
              <w:bottom w:val="single" w:sz="4" w:space="0" w:color="auto"/>
              <w:right w:val="single" w:sz="4" w:space="0" w:color="auto"/>
            </w:tcBorders>
            <w:hideMark/>
          </w:tcPr>
          <w:p w14:paraId="1AD1000B" w14:textId="77777777" w:rsidR="00F67729" w:rsidRDefault="00F67729">
            <w:pPr>
              <w:pStyle w:val="TAL"/>
              <w:rPr>
                <w:sz w:val="16"/>
              </w:rPr>
            </w:pPr>
            <w:r>
              <w:rPr>
                <w:sz w:val="16"/>
              </w:rPr>
              <w:t>-</w:t>
            </w:r>
          </w:p>
        </w:tc>
      </w:tr>
      <w:tr w:rsidR="00F67729" w14:paraId="2EA2FCD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E9566BE" w14:textId="77777777" w:rsidR="00F67729" w:rsidRDefault="00F67729">
            <w:pPr>
              <w:pStyle w:val="TAL"/>
              <w:rPr>
                <w:sz w:val="16"/>
              </w:rPr>
            </w:pPr>
            <w:r>
              <w:rPr>
                <w:sz w:val="16"/>
              </w:rPr>
              <w:t>R5-213990</w:t>
            </w:r>
          </w:p>
        </w:tc>
        <w:tc>
          <w:tcPr>
            <w:tcW w:w="0" w:type="auto"/>
            <w:tcBorders>
              <w:top w:val="single" w:sz="4" w:space="0" w:color="auto"/>
              <w:left w:val="single" w:sz="4" w:space="0" w:color="auto"/>
              <w:bottom w:val="single" w:sz="4" w:space="0" w:color="auto"/>
              <w:right w:val="single" w:sz="4" w:space="0" w:color="auto"/>
            </w:tcBorders>
            <w:hideMark/>
          </w:tcPr>
          <w:p w14:paraId="7493813B" w14:textId="77777777" w:rsidR="00F67729" w:rsidRDefault="00F67729">
            <w:pPr>
              <w:pStyle w:val="TAL"/>
              <w:rPr>
                <w:sz w:val="16"/>
              </w:rPr>
            </w:pPr>
            <w:r>
              <w:rPr>
                <w:sz w:val="16"/>
              </w:rPr>
              <w:t>Addition of 7.3.95 TDD Radio Link Monitoring Test for Out-of-sync without DRX for UE Category NB1 guard band mode in Enhanced Coverage</w:t>
            </w:r>
          </w:p>
        </w:tc>
        <w:tc>
          <w:tcPr>
            <w:tcW w:w="0" w:type="auto"/>
            <w:tcBorders>
              <w:top w:val="single" w:sz="4" w:space="0" w:color="auto"/>
              <w:left w:val="single" w:sz="4" w:space="0" w:color="auto"/>
              <w:bottom w:val="single" w:sz="4" w:space="0" w:color="auto"/>
              <w:right w:val="single" w:sz="4" w:space="0" w:color="auto"/>
            </w:tcBorders>
            <w:hideMark/>
          </w:tcPr>
          <w:p w14:paraId="59D19829" w14:textId="77777777" w:rsidR="00F67729" w:rsidRDefault="00F6772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C7541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26945" w14:textId="77777777" w:rsidR="00F67729" w:rsidRDefault="00F67729">
            <w:pPr>
              <w:pStyle w:val="TAL"/>
              <w:rPr>
                <w:sz w:val="16"/>
              </w:rPr>
            </w:pPr>
            <w:r>
              <w:rPr>
                <w:sz w:val="16"/>
              </w:rPr>
              <w:t>R5-212877</w:t>
            </w:r>
          </w:p>
        </w:tc>
        <w:tc>
          <w:tcPr>
            <w:tcW w:w="0" w:type="auto"/>
            <w:tcBorders>
              <w:top w:val="single" w:sz="4" w:space="0" w:color="auto"/>
              <w:left w:val="single" w:sz="4" w:space="0" w:color="auto"/>
              <w:bottom w:val="single" w:sz="4" w:space="0" w:color="auto"/>
              <w:right w:val="single" w:sz="4" w:space="0" w:color="auto"/>
            </w:tcBorders>
            <w:hideMark/>
          </w:tcPr>
          <w:p w14:paraId="7BBD779F" w14:textId="77777777" w:rsidR="00F67729" w:rsidRDefault="00F67729">
            <w:pPr>
              <w:pStyle w:val="TAL"/>
              <w:rPr>
                <w:sz w:val="16"/>
              </w:rPr>
            </w:pPr>
            <w:r>
              <w:rPr>
                <w:sz w:val="16"/>
              </w:rPr>
              <w:t>-</w:t>
            </w:r>
          </w:p>
        </w:tc>
      </w:tr>
      <w:tr w:rsidR="00F67729" w14:paraId="0FB1E96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CA4AC6" w14:textId="77777777" w:rsidR="00F67729" w:rsidRDefault="00F67729">
            <w:pPr>
              <w:pStyle w:val="TAL"/>
              <w:rPr>
                <w:sz w:val="16"/>
              </w:rPr>
            </w:pPr>
            <w:r>
              <w:rPr>
                <w:sz w:val="16"/>
              </w:rPr>
              <w:t>R5-213991</w:t>
            </w:r>
          </w:p>
        </w:tc>
        <w:tc>
          <w:tcPr>
            <w:tcW w:w="0" w:type="auto"/>
            <w:tcBorders>
              <w:top w:val="single" w:sz="4" w:space="0" w:color="auto"/>
              <w:left w:val="single" w:sz="4" w:space="0" w:color="auto"/>
              <w:bottom w:val="single" w:sz="4" w:space="0" w:color="auto"/>
              <w:right w:val="single" w:sz="4" w:space="0" w:color="auto"/>
            </w:tcBorders>
            <w:hideMark/>
          </w:tcPr>
          <w:p w14:paraId="14A36E24" w14:textId="77777777" w:rsidR="00F67729" w:rsidRDefault="00F67729">
            <w:pPr>
              <w:pStyle w:val="TAL"/>
              <w:rPr>
                <w:sz w:val="16"/>
              </w:rPr>
            </w:pPr>
            <w:r>
              <w:rPr>
                <w:sz w:val="16"/>
              </w:rPr>
              <w:t xml:space="preserve">Adding RMCs for </w:t>
            </w:r>
            <w:proofErr w:type="spellStart"/>
            <w:r>
              <w:rPr>
                <w:sz w:val="16"/>
              </w:rPr>
              <w:t>subPRB</w:t>
            </w:r>
            <w:proofErr w:type="spellEnd"/>
            <w:r>
              <w:rPr>
                <w:sz w:val="16"/>
              </w:rPr>
              <w:t xml:space="preserve"> allocation </w:t>
            </w:r>
          </w:p>
        </w:tc>
        <w:tc>
          <w:tcPr>
            <w:tcW w:w="0" w:type="auto"/>
            <w:tcBorders>
              <w:top w:val="single" w:sz="4" w:space="0" w:color="auto"/>
              <w:left w:val="single" w:sz="4" w:space="0" w:color="auto"/>
              <w:bottom w:val="single" w:sz="4" w:space="0" w:color="auto"/>
              <w:right w:val="single" w:sz="4" w:space="0" w:color="auto"/>
            </w:tcBorders>
            <w:hideMark/>
          </w:tcPr>
          <w:p w14:paraId="5CC5173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19A04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5CBAF" w14:textId="77777777" w:rsidR="00F67729" w:rsidRDefault="00F67729">
            <w:pPr>
              <w:pStyle w:val="TAL"/>
              <w:rPr>
                <w:sz w:val="16"/>
              </w:rPr>
            </w:pPr>
            <w:r>
              <w:rPr>
                <w:sz w:val="16"/>
              </w:rPr>
              <w:t>R5-212637</w:t>
            </w:r>
          </w:p>
        </w:tc>
        <w:tc>
          <w:tcPr>
            <w:tcW w:w="0" w:type="auto"/>
            <w:tcBorders>
              <w:top w:val="single" w:sz="4" w:space="0" w:color="auto"/>
              <w:left w:val="single" w:sz="4" w:space="0" w:color="auto"/>
              <w:bottom w:val="single" w:sz="4" w:space="0" w:color="auto"/>
              <w:right w:val="single" w:sz="4" w:space="0" w:color="auto"/>
            </w:tcBorders>
            <w:hideMark/>
          </w:tcPr>
          <w:p w14:paraId="3F03CBE5" w14:textId="77777777" w:rsidR="00F67729" w:rsidRDefault="00F67729">
            <w:pPr>
              <w:pStyle w:val="TAL"/>
              <w:rPr>
                <w:sz w:val="16"/>
              </w:rPr>
            </w:pPr>
            <w:r>
              <w:rPr>
                <w:sz w:val="16"/>
              </w:rPr>
              <w:t>-</w:t>
            </w:r>
          </w:p>
        </w:tc>
      </w:tr>
      <w:tr w:rsidR="00F67729" w14:paraId="7E4370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55079D" w14:textId="77777777" w:rsidR="00F67729" w:rsidRDefault="00F67729">
            <w:pPr>
              <w:pStyle w:val="TAL"/>
              <w:rPr>
                <w:sz w:val="16"/>
              </w:rPr>
            </w:pPr>
            <w:r>
              <w:rPr>
                <w:sz w:val="16"/>
              </w:rPr>
              <w:t>R5-213992</w:t>
            </w:r>
          </w:p>
        </w:tc>
        <w:tc>
          <w:tcPr>
            <w:tcW w:w="0" w:type="auto"/>
            <w:tcBorders>
              <w:top w:val="single" w:sz="4" w:space="0" w:color="auto"/>
              <w:left w:val="single" w:sz="4" w:space="0" w:color="auto"/>
              <w:bottom w:val="single" w:sz="4" w:space="0" w:color="auto"/>
              <w:right w:val="single" w:sz="4" w:space="0" w:color="auto"/>
            </w:tcBorders>
            <w:hideMark/>
          </w:tcPr>
          <w:p w14:paraId="5411E607"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9.3.13</w:t>
            </w:r>
          </w:p>
        </w:tc>
        <w:tc>
          <w:tcPr>
            <w:tcW w:w="0" w:type="auto"/>
            <w:tcBorders>
              <w:top w:val="single" w:sz="4" w:space="0" w:color="auto"/>
              <w:left w:val="single" w:sz="4" w:space="0" w:color="auto"/>
              <w:bottom w:val="single" w:sz="4" w:space="0" w:color="auto"/>
              <w:right w:val="single" w:sz="4" w:space="0" w:color="auto"/>
            </w:tcBorders>
            <w:hideMark/>
          </w:tcPr>
          <w:p w14:paraId="4DB28C22"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B6DC4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2D6728" w14:textId="77777777" w:rsidR="00F67729" w:rsidRDefault="00F67729">
            <w:pPr>
              <w:pStyle w:val="TAL"/>
              <w:rPr>
                <w:sz w:val="16"/>
              </w:rPr>
            </w:pPr>
            <w:r>
              <w:rPr>
                <w:sz w:val="16"/>
              </w:rPr>
              <w:t>R5-213133</w:t>
            </w:r>
          </w:p>
        </w:tc>
        <w:tc>
          <w:tcPr>
            <w:tcW w:w="0" w:type="auto"/>
            <w:tcBorders>
              <w:top w:val="single" w:sz="4" w:space="0" w:color="auto"/>
              <w:left w:val="single" w:sz="4" w:space="0" w:color="auto"/>
              <w:bottom w:val="single" w:sz="4" w:space="0" w:color="auto"/>
              <w:right w:val="single" w:sz="4" w:space="0" w:color="auto"/>
            </w:tcBorders>
            <w:hideMark/>
          </w:tcPr>
          <w:p w14:paraId="5FDB61CA" w14:textId="77777777" w:rsidR="00F67729" w:rsidRDefault="00F67729">
            <w:pPr>
              <w:pStyle w:val="TAL"/>
              <w:rPr>
                <w:sz w:val="16"/>
              </w:rPr>
            </w:pPr>
            <w:r>
              <w:rPr>
                <w:sz w:val="16"/>
              </w:rPr>
              <w:t>-</w:t>
            </w:r>
          </w:p>
        </w:tc>
      </w:tr>
      <w:tr w:rsidR="00F67729" w14:paraId="172AD75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468512" w14:textId="77777777" w:rsidR="00F67729" w:rsidRDefault="00F67729">
            <w:pPr>
              <w:pStyle w:val="TAL"/>
              <w:rPr>
                <w:sz w:val="16"/>
              </w:rPr>
            </w:pPr>
            <w:r>
              <w:rPr>
                <w:sz w:val="16"/>
              </w:rPr>
              <w:t>R5-213993</w:t>
            </w:r>
          </w:p>
        </w:tc>
        <w:tc>
          <w:tcPr>
            <w:tcW w:w="0" w:type="auto"/>
            <w:tcBorders>
              <w:top w:val="single" w:sz="4" w:space="0" w:color="auto"/>
              <w:left w:val="single" w:sz="4" w:space="0" w:color="auto"/>
              <w:bottom w:val="single" w:sz="4" w:space="0" w:color="auto"/>
              <w:right w:val="single" w:sz="4" w:space="0" w:color="auto"/>
            </w:tcBorders>
            <w:hideMark/>
          </w:tcPr>
          <w:p w14:paraId="386BF6DB"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9.3.16</w:t>
            </w:r>
          </w:p>
        </w:tc>
        <w:tc>
          <w:tcPr>
            <w:tcW w:w="0" w:type="auto"/>
            <w:tcBorders>
              <w:top w:val="single" w:sz="4" w:space="0" w:color="auto"/>
              <w:left w:val="single" w:sz="4" w:space="0" w:color="auto"/>
              <w:bottom w:val="single" w:sz="4" w:space="0" w:color="auto"/>
              <w:right w:val="single" w:sz="4" w:space="0" w:color="auto"/>
            </w:tcBorders>
            <w:hideMark/>
          </w:tcPr>
          <w:p w14:paraId="20E9F804"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ADC7DB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D04554" w14:textId="77777777" w:rsidR="00F67729" w:rsidRDefault="00F67729">
            <w:pPr>
              <w:pStyle w:val="TAL"/>
              <w:rPr>
                <w:sz w:val="16"/>
              </w:rPr>
            </w:pPr>
            <w:r>
              <w:rPr>
                <w:sz w:val="16"/>
              </w:rPr>
              <w:t>R5-213136</w:t>
            </w:r>
          </w:p>
        </w:tc>
        <w:tc>
          <w:tcPr>
            <w:tcW w:w="0" w:type="auto"/>
            <w:tcBorders>
              <w:top w:val="single" w:sz="4" w:space="0" w:color="auto"/>
              <w:left w:val="single" w:sz="4" w:space="0" w:color="auto"/>
              <w:bottom w:val="single" w:sz="4" w:space="0" w:color="auto"/>
              <w:right w:val="single" w:sz="4" w:space="0" w:color="auto"/>
            </w:tcBorders>
            <w:hideMark/>
          </w:tcPr>
          <w:p w14:paraId="5C006B8D" w14:textId="77777777" w:rsidR="00F67729" w:rsidRDefault="00F67729">
            <w:pPr>
              <w:pStyle w:val="TAL"/>
              <w:rPr>
                <w:sz w:val="16"/>
              </w:rPr>
            </w:pPr>
            <w:r>
              <w:rPr>
                <w:sz w:val="16"/>
              </w:rPr>
              <w:t>-</w:t>
            </w:r>
          </w:p>
        </w:tc>
      </w:tr>
      <w:tr w:rsidR="00F67729" w14:paraId="038AAF7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194EE23" w14:textId="77777777" w:rsidR="00F67729" w:rsidRDefault="00F67729">
            <w:pPr>
              <w:pStyle w:val="TAL"/>
              <w:rPr>
                <w:sz w:val="16"/>
              </w:rPr>
            </w:pPr>
            <w:r>
              <w:rPr>
                <w:sz w:val="16"/>
              </w:rPr>
              <w:t>R5-213994</w:t>
            </w:r>
          </w:p>
        </w:tc>
        <w:tc>
          <w:tcPr>
            <w:tcW w:w="0" w:type="auto"/>
            <w:tcBorders>
              <w:top w:val="single" w:sz="4" w:space="0" w:color="auto"/>
              <w:left w:val="single" w:sz="4" w:space="0" w:color="auto"/>
              <w:bottom w:val="single" w:sz="4" w:space="0" w:color="auto"/>
              <w:right w:val="single" w:sz="4" w:space="0" w:color="auto"/>
            </w:tcBorders>
            <w:hideMark/>
          </w:tcPr>
          <w:p w14:paraId="2980AF60"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9.3.17</w:t>
            </w:r>
          </w:p>
        </w:tc>
        <w:tc>
          <w:tcPr>
            <w:tcW w:w="0" w:type="auto"/>
            <w:tcBorders>
              <w:top w:val="single" w:sz="4" w:space="0" w:color="auto"/>
              <w:left w:val="single" w:sz="4" w:space="0" w:color="auto"/>
              <w:bottom w:val="single" w:sz="4" w:space="0" w:color="auto"/>
              <w:right w:val="single" w:sz="4" w:space="0" w:color="auto"/>
            </w:tcBorders>
            <w:hideMark/>
          </w:tcPr>
          <w:p w14:paraId="48D4B69D"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6E7C7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AA2D2F" w14:textId="77777777" w:rsidR="00F67729" w:rsidRDefault="00F67729">
            <w:pPr>
              <w:pStyle w:val="TAL"/>
              <w:rPr>
                <w:sz w:val="16"/>
              </w:rPr>
            </w:pPr>
            <w:r>
              <w:rPr>
                <w:sz w:val="16"/>
              </w:rPr>
              <w:t>R5-213137</w:t>
            </w:r>
          </w:p>
        </w:tc>
        <w:tc>
          <w:tcPr>
            <w:tcW w:w="0" w:type="auto"/>
            <w:tcBorders>
              <w:top w:val="single" w:sz="4" w:space="0" w:color="auto"/>
              <w:left w:val="single" w:sz="4" w:space="0" w:color="auto"/>
              <w:bottom w:val="single" w:sz="4" w:space="0" w:color="auto"/>
              <w:right w:val="single" w:sz="4" w:space="0" w:color="auto"/>
            </w:tcBorders>
            <w:hideMark/>
          </w:tcPr>
          <w:p w14:paraId="7B944E3F" w14:textId="77777777" w:rsidR="00F67729" w:rsidRDefault="00F67729">
            <w:pPr>
              <w:pStyle w:val="TAL"/>
              <w:rPr>
                <w:sz w:val="16"/>
              </w:rPr>
            </w:pPr>
            <w:r>
              <w:rPr>
                <w:sz w:val="16"/>
              </w:rPr>
              <w:t>-</w:t>
            </w:r>
          </w:p>
        </w:tc>
      </w:tr>
      <w:tr w:rsidR="00F67729" w14:paraId="3FC7572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7B17C3" w14:textId="77777777" w:rsidR="00F67729" w:rsidRDefault="00F67729">
            <w:pPr>
              <w:pStyle w:val="TAL"/>
              <w:rPr>
                <w:sz w:val="16"/>
              </w:rPr>
            </w:pPr>
            <w:r>
              <w:rPr>
                <w:sz w:val="16"/>
              </w:rPr>
              <w:t>R5-213995</w:t>
            </w:r>
          </w:p>
        </w:tc>
        <w:tc>
          <w:tcPr>
            <w:tcW w:w="0" w:type="auto"/>
            <w:tcBorders>
              <w:top w:val="single" w:sz="4" w:space="0" w:color="auto"/>
              <w:left w:val="single" w:sz="4" w:space="0" w:color="auto"/>
              <w:bottom w:val="single" w:sz="4" w:space="0" w:color="auto"/>
              <w:right w:val="single" w:sz="4" w:space="0" w:color="auto"/>
            </w:tcBorders>
            <w:hideMark/>
          </w:tcPr>
          <w:p w14:paraId="5F4B8D5F" w14:textId="77777777" w:rsidR="00F67729" w:rsidRDefault="00F67729">
            <w:pPr>
              <w:pStyle w:val="TAL"/>
              <w:rPr>
                <w:sz w:val="16"/>
              </w:rPr>
            </w:pPr>
            <w:r>
              <w:rPr>
                <w:sz w:val="16"/>
              </w:rPr>
              <w:t>Update of minimum conformance requirements for Occupied bandwidth for CA in TC 6.5A.1</w:t>
            </w:r>
          </w:p>
        </w:tc>
        <w:tc>
          <w:tcPr>
            <w:tcW w:w="0" w:type="auto"/>
            <w:tcBorders>
              <w:top w:val="single" w:sz="4" w:space="0" w:color="auto"/>
              <w:left w:val="single" w:sz="4" w:space="0" w:color="auto"/>
              <w:bottom w:val="single" w:sz="4" w:space="0" w:color="auto"/>
              <w:right w:val="single" w:sz="4" w:space="0" w:color="auto"/>
            </w:tcBorders>
            <w:hideMark/>
          </w:tcPr>
          <w:p w14:paraId="707B6753"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4937D7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65A9B2" w14:textId="77777777" w:rsidR="00F67729" w:rsidRDefault="00F67729">
            <w:pPr>
              <w:pStyle w:val="TAL"/>
              <w:rPr>
                <w:sz w:val="16"/>
              </w:rPr>
            </w:pPr>
            <w:r>
              <w:rPr>
                <w:sz w:val="16"/>
              </w:rPr>
              <w:t>R5-212848</w:t>
            </w:r>
          </w:p>
        </w:tc>
        <w:tc>
          <w:tcPr>
            <w:tcW w:w="0" w:type="auto"/>
            <w:tcBorders>
              <w:top w:val="single" w:sz="4" w:space="0" w:color="auto"/>
              <w:left w:val="single" w:sz="4" w:space="0" w:color="auto"/>
              <w:bottom w:val="single" w:sz="4" w:space="0" w:color="auto"/>
              <w:right w:val="single" w:sz="4" w:space="0" w:color="auto"/>
            </w:tcBorders>
            <w:hideMark/>
          </w:tcPr>
          <w:p w14:paraId="1D2C18FD" w14:textId="77777777" w:rsidR="00F67729" w:rsidRDefault="00F67729">
            <w:pPr>
              <w:pStyle w:val="TAL"/>
              <w:rPr>
                <w:sz w:val="16"/>
              </w:rPr>
            </w:pPr>
            <w:r>
              <w:rPr>
                <w:sz w:val="16"/>
              </w:rPr>
              <w:t>-</w:t>
            </w:r>
          </w:p>
        </w:tc>
      </w:tr>
      <w:tr w:rsidR="00F67729" w14:paraId="2E9BF1A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D688588" w14:textId="77777777" w:rsidR="00F67729" w:rsidRDefault="00F67729">
            <w:pPr>
              <w:pStyle w:val="TAL"/>
              <w:rPr>
                <w:sz w:val="16"/>
              </w:rPr>
            </w:pPr>
            <w:r>
              <w:rPr>
                <w:sz w:val="16"/>
              </w:rPr>
              <w:t>R5-213996</w:t>
            </w:r>
          </w:p>
        </w:tc>
        <w:tc>
          <w:tcPr>
            <w:tcW w:w="0" w:type="auto"/>
            <w:tcBorders>
              <w:top w:val="single" w:sz="4" w:space="0" w:color="auto"/>
              <w:left w:val="single" w:sz="4" w:space="0" w:color="auto"/>
              <w:bottom w:val="single" w:sz="4" w:space="0" w:color="auto"/>
              <w:right w:val="single" w:sz="4" w:space="0" w:color="auto"/>
            </w:tcBorders>
            <w:hideMark/>
          </w:tcPr>
          <w:p w14:paraId="0DD79BFC" w14:textId="77777777" w:rsidR="00F67729" w:rsidRDefault="00F67729">
            <w:pPr>
              <w:pStyle w:val="TAL"/>
              <w:rPr>
                <w:sz w:val="16"/>
              </w:rPr>
            </w:pPr>
            <w:r>
              <w:rPr>
                <w:sz w:val="16"/>
              </w:rPr>
              <w:t xml:space="preserve">Addition of calculation method of NR </w:t>
            </w:r>
            <w:proofErr w:type="spellStart"/>
            <w:r>
              <w:rPr>
                <w:sz w:val="16"/>
              </w:rPr>
              <w:t>sidelink</w:t>
            </w:r>
            <w:proofErr w:type="spellEnd"/>
            <w:r>
              <w:rPr>
                <w:sz w:val="16"/>
              </w:rPr>
              <w:t xml:space="preserve"> test frequencies</w:t>
            </w:r>
          </w:p>
        </w:tc>
        <w:tc>
          <w:tcPr>
            <w:tcW w:w="0" w:type="auto"/>
            <w:tcBorders>
              <w:top w:val="single" w:sz="4" w:space="0" w:color="auto"/>
              <w:left w:val="single" w:sz="4" w:space="0" w:color="auto"/>
              <w:bottom w:val="single" w:sz="4" w:space="0" w:color="auto"/>
              <w:right w:val="single" w:sz="4" w:space="0" w:color="auto"/>
            </w:tcBorders>
            <w:hideMark/>
          </w:tcPr>
          <w:p w14:paraId="2387C367"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600A6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7AFB69" w14:textId="77777777" w:rsidR="00F67729" w:rsidRDefault="00F67729">
            <w:pPr>
              <w:pStyle w:val="TAL"/>
              <w:rPr>
                <w:sz w:val="16"/>
              </w:rPr>
            </w:pPr>
            <w:r>
              <w:rPr>
                <w:sz w:val="16"/>
              </w:rPr>
              <w:t>R5-212922</w:t>
            </w:r>
          </w:p>
        </w:tc>
        <w:tc>
          <w:tcPr>
            <w:tcW w:w="0" w:type="auto"/>
            <w:tcBorders>
              <w:top w:val="single" w:sz="4" w:space="0" w:color="auto"/>
              <w:left w:val="single" w:sz="4" w:space="0" w:color="auto"/>
              <w:bottom w:val="single" w:sz="4" w:space="0" w:color="auto"/>
              <w:right w:val="single" w:sz="4" w:space="0" w:color="auto"/>
            </w:tcBorders>
            <w:hideMark/>
          </w:tcPr>
          <w:p w14:paraId="260BD29F" w14:textId="77777777" w:rsidR="00F67729" w:rsidRDefault="00F67729">
            <w:pPr>
              <w:pStyle w:val="TAL"/>
              <w:rPr>
                <w:sz w:val="16"/>
              </w:rPr>
            </w:pPr>
            <w:r>
              <w:rPr>
                <w:sz w:val="16"/>
              </w:rPr>
              <w:t>-</w:t>
            </w:r>
          </w:p>
        </w:tc>
      </w:tr>
      <w:tr w:rsidR="00F67729" w14:paraId="1B4DA61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938AD6" w14:textId="77777777" w:rsidR="00F67729" w:rsidRDefault="00F67729">
            <w:pPr>
              <w:pStyle w:val="TAL"/>
              <w:rPr>
                <w:sz w:val="16"/>
              </w:rPr>
            </w:pPr>
            <w:r>
              <w:rPr>
                <w:sz w:val="16"/>
              </w:rPr>
              <w:t>R5-213997</w:t>
            </w:r>
          </w:p>
        </w:tc>
        <w:tc>
          <w:tcPr>
            <w:tcW w:w="0" w:type="auto"/>
            <w:tcBorders>
              <w:top w:val="single" w:sz="4" w:space="0" w:color="auto"/>
              <w:left w:val="single" w:sz="4" w:space="0" w:color="auto"/>
              <w:bottom w:val="single" w:sz="4" w:space="0" w:color="auto"/>
              <w:right w:val="single" w:sz="4" w:space="0" w:color="auto"/>
            </w:tcBorders>
            <w:hideMark/>
          </w:tcPr>
          <w:p w14:paraId="4A41F96D" w14:textId="77777777" w:rsidR="00F67729" w:rsidRDefault="00F67729">
            <w:pPr>
              <w:pStyle w:val="TAL"/>
              <w:rPr>
                <w:sz w:val="16"/>
              </w:rPr>
            </w:pPr>
            <w:r>
              <w:rPr>
                <w:sz w:val="16"/>
              </w:rPr>
              <w:t>Addition of V2X test frequencies of band n47</w:t>
            </w:r>
          </w:p>
        </w:tc>
        <w:tc>
          <w:tcPr>
            <w:tcW w:w="0" w:type="auto"/>
            <w:tcBorders>
              <w:top w:val="single" w:sz="4" w:space="0" w:color="auto"/>
              <w:left w:val="single" w:sz="4" w:space="0" w:color="auto"/>
              <w:bottom w:val="single" w:sz="4" w:space="0" w:color="auto"/>
              <w:right w:val="single" w:sz="4" w:space="0" w:color="auto"/>
            </w:tcBorders>
            <w:hideMark/>
          </w:tcPr>
          <w:p w14:paraId="600AA196"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5F34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B2A0F8" w14:textId="77777777" w:rsidR="00F67729" w:rsidRDefault="00F67729">
            <w:pPr>
              <w:pStyle w:val="TAL"/>
              <w:rPr>
                <w:sz w:val="16"/>
              </w:rPr>
            </w:pPr>
            <w:r>
              <w:rPr>
                <w:sz w:val="16"/>
              </w:rPr>
              <w:t>R5-212923</w:t>
            </w:r>
          </w:p>
        </w:tc>
        <w:tc>
          <w:tcPr>
            <w:tcW w:w="0" w:type="auto"/>
            <w:tcBorders>
              <w:top w:val="single" w:sz="4" w:space="0" w:color="auto"/>
              <w:left w:val="single" w:sz="4" w:space="0" w:color="auto"/>
              <w:bottom w:val="single" w:sz="4" w:space="0" w:color="auto"/>
              <w:right w:val="single" w:sz="4" w:space="0" w:color="auto"/>
            </w:tcBorders>
            <w:hideMark/>
          </w:tcPr>
          <w:p w14:paraId="51D60A15" w14:textId="77777777" w:rsidR="00F67729" w:rsidRDefault="00F67729">
            <w:pPr>
              <w:pStyle w:val="TAL"/>
              <w:rPr>
                <w:sz w:val="16"/>
              </w:rPr>
            </w:pPr>
            <w:r>
              <w:rPr>
                <w:sz w:val="16"/>
              </w:rPr>
              <w:t>-</w:t>
            </w:r>
          </w:p>
        </w:tc>
      </w:tr>
      <w:tr w:rsidR="00F67729" w14:paraId="2DEE557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EA8240" w14:textId="77777777" w:rsidR="00F67729" w:rsidRDefault="00F67729">
            <w:pPr>
              <w:pStyle w:val="TAL"/>
              <w:rPr>
                <w:sz w:val="16"/>
              </w:rPr>
            </w:pPr>
            <w:r>
              <w:rPr>
                <w:sz w:val="16"/>
              </w:rPr>
              <w:t>R5-213998</w:t>
            </w:r>
          </w:p>
        </w:tc>
        <w:tc>
          <w:tcPr>
            <w:tcW w:w="0" w:type="auto"/>
            <w:tcBorders>
              <w:top w:val="single" w:sz="4" w:space="0" w:color="auto"/>
              <w:left w:val="single" w:sz="4" w:space="0" w:color="auto"/>
              <w:bottom w:val="single" w:sz="4" w:space="0" w:color="auto"/>
              <w:right w:val="single" w:sz="4" w:space="0" w:color="auto"/>
            </w:tcBorders>
            <w:hideMark/>
          </w:tcPr>
          <w:p w14:paraId="1B939151" w14:textId="77777777" w:rsidR="00F67729" w:rsidRDefault="00F67729">
            <w:pPr>
              <w:pStyle w:val="TAL"/>
              <w:rPr>
                <w:sz w:val="16"/>
              </w:rPr>
            </w:pPr>
            <w:r>
              <w:rPr>
                <w:sz w:val="16"/>
              </w:rPr>
              <w:t>Update of 6.5E.2.2.1</w:t>
            </w:r>
          </w:p>
        </w:tc>
        <w:tc>
          <w:tcPr>
            <w:tcW w:w="0" w:type="auto"/>
            <w:tcBorders>
              <w:top w:val="single" w:sz="4" w:space="0" w:color="auto"/>
              <w:left w:val="single" w:sz="4" w:space="0" w:color="auto"/>
              <w:bottom w:val="single" w:sz="4" w:space="0" w:color="auto"/>
              <w:right w:val="single" w:sz="4" w:space="0" w:color="auto"/>
            </w:tcBorders>
            <w:hideMark/>
          </w:tcPr>
          <w:p w14:paraId="073A8F85"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CA0928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22C54C" w14:textId="77777777" w:rsidR="00F67729" w:rsidRDefault="00F67729">
            <w:pPr>
              <w:pStyle w:val="TAL"/>
              <w:rPr>
                <w:sz w:val="16"/>
              </w:rPr>
            </w:pPr>
            <w:r>
              <w:rPr>
                <w:sz w:val="16"/>
              </w:rPr>
              <w:t>R5-212185</w:t>
            </w:r>
          </w:p>
        </w:tc>
        <w:tc>
          <w:tcPr>
            <w:tcW w:w="0" w:type="auto"/>
            <w:tcBorders>
              <w:top w:val="single" w:sz="4" w:space="0" w:color="auto"/>
              <w:left w:val="single" w:sz="4" w:space="0" w:color="auto"/>
              <w:bottom w:val="single" w:sz="4" w:space="0" w:color="auto"/>
              <w:right w:val="single" w:sz="4" w:space="0" w:color="auto"/>
            </w:tcBorders>
            <w:hideMark/>
          </w:tcPr>
          <w:p w14:paraId="3BF7D68B" w14:textId="77777777" w:rsidR="00F67729" w:rsidRDefault="00F67729">
            <w:pPr>
              <w:pStyle w:val="TAL"/>
              <w:rPr>
                <w:sz w:val="16"/>
              </w:rPr>
            </w:pPr>
            <w:r>
              <w:rPr>
                <w:sz w:val="16"/>
              </w:rPr>
              <w:t>-</w:t>
            </w:r>
          </w:p>
        </w:tc>
      </w:tr>
      <w:tr w:rsidR="00F67729" w14:paraId="354374C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52385C" w14:textId="77777777" w:rsidR="00F67729" w:rsidRDefault="00F67729">
            <w:pPr>
              <w:pStyle w:val="TAL"/>
              <w:rPr>
                <w:sz w:val="16"/>
              </w:rPr>
            </w:pPr>
            <w:r>
              <w:rPr>
                <w:sz w:val="16"/>
              </w:rPr>
              <w:t>R5-213999</w:t>
            </w:r>
          </w:p>
        </w:tc>
        <w:tc>
          <w:tcPr>
            <w:tcW w:w="0" w:type="auto"/>
            <w:tcBorders>
              <w:top w:val="single" w:sz="4" w:space="0" w:color="auto"/>
              <w:left w:val="single" w:sz="4" w:space="0" w:color="auto"/>
              <w:bottom w:val="single" w:sz="4" w:space="0" w:color="auto"/>
              <w:right w:val="single" w:sz="4" w:space="0" w:color="auto"/>
            </w:tcBorders>
            <w:hideMark/>
          </w:tcPr>
          <w:p w14:paraId="0C48F1C0" w14:textId="77777777" w:rsidR="00F67729" w:rsidRDefault="00F67729">
            <w:pPr>
              <w:pStyle w:val="TAL"/>
              <w:rPr>
                <w:sz w:val="16"/>
              </w:rPr>
            </w:pPr>
            <w:r>
              <w:rPr>
                <w:sz w:val="16"/>
              </w:rPr>
              <w:t>Update of 6.5E.2.3.1</w:t>
            </w:r>
          </w:p>
        </w:tc>
        <w:tc>
          <w:tcPr>
            <w:tcW w:w="0" w:type="auto"/>
            <w:tcBorders>
              <w:top w:val="single" w:sz="4" w:space="0" w:color="auto"/>
              <w:left w:val="single" w:sz="4" w:space="0" w:color="auto"/>
              <w:bottom w:val="single" w:sz="4" w:space="0" w:color="auto"/>
              <w:right w:val="single" w:sz="4" w:space="0" w:color="auto"/>
            </w:tcBorders>
            <w:hideMark/>
          </w:tcPr>
          <w:p w14:paraId="656EFB6F"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DB0C35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43B229" w14:textId="77777777" w:rsidR="00F67729" w:rsidRDefault="00F67729">
            <w:pPr>
              <w:pStyle w:val="TAL"/>
              <w:rPr>
                <w:sz w:val="16"/>
              </w:rPr>
            </w:pPr>
            <w:r>
              <w:rPr>
                <w:sz w:val="16"/>
              </w:rPr>
              <w:t>R5-212186</w:t>
            </w:r>
          </w:p>
        </w:tc>
        <w:tc>
          <w:tcPr>
            <w:tcW w:w="0" w:type="auto"/>
            <w:tcBorders>
              <w:top w:val="single" w:sz="4" w:space="0" w:color="auto"/>
              <w:left w:val="single" w:sz="4" w:space="0" w:color="auto"/>
              <w:bottom w:val="single" w:sz="4" w:space="0" w:color="auto"/>
              <w:right w:val="single" w:sz="4" w:space="0" w:color="auto"/>
            </w:tcBorders>
            <w:hideMark/>
          </w:tcPr>
          <w:p w14:paraId="0D168D9D" w14:textId="77777777" w:rsidR="00F67729" w:rsidRDefault="00F67729">
            <w:pPr>
              <w:pStyle w:val="TAL"/>
              <w:rPr>
                <w:sz w:val="16"/>
              </w:rPr>
            </w:pPr>
            <w:r>
              <w:rPr>
                <w:sz w:val="16"/>
              </w:rPr>
              <w:t>-</w:t>
            </w:r>
          </w:p>
        </w:tc>
      </w:tr>
      <w:tr w:rsidR="00F67729" w14:paraId="4EEA3E9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7E4180F" w14:textId="77777777" w:rsidR="00F67729" w:rsidRDefault="00F67729">
            <w:pPr>
              <w:pStyle w:val="TAL"/>
              <w:rPr>
                <w:sz w:val="16"/>
              </w:rPr>
            </w:pPr>
            <w:r>
              <w:rPr>
                <w:sz w:val="16"/>
              </w:rPr>
              <w:t>R5-214000</w:t>
            </w:r>
          </w:p>
        </w:tc>
        <w:tc>
          <w:tcPr>
            <w:tcW w:w="0" w:type="auto"/>
            <w:tcBorders>
              <w:top w:val="single" w:sz="4" w:space="0" w:color="auto"/>
              <w:left w:val="single" w:sz="4" w:space="0" w:color="auto"/>
              <w:bottom w:val="single" w:sz="4" w:space="0" w:color="auto"/>
              <w:right w:val="single" w:sz="4" w:space="0" w:color="auto"/>
            </w:tcBorders>
            <w:hideMark/>
          </w:tcPr>
          <w:p w14:paraId="047BFDE0" w14:textId="77777777" w:rsidR="00F67729" w:rsidRDefault="00F67729">
            <w:pPr>
              <w:pStyle w:val="TAL"/>
              <w:rPr>
                <w:sz w:val="16"/>
              </w:rPr>
            </w:pPr>
            <w:r>
              <w:rPr>
                <w:sz w:val="16"/>
              </w:rPr>
              <w:t>Update of 6.5E.2.4.1</w:t>
            </w:r>
          </w:p>
        </w:tc>
        <w:tc>
          <w:tcPr>
            <w:tcW w:w="0" w:type="auto"/>
            <w:tcBorders>
              <w:top w:val="single" w:sz="4" w:space="0" w:color="auto"/>
              <w:left w:val="single" w:sz="4" w:space="0" w:color="auto"/>
              <w:bottom w:val="single" w:sz="4" w:space="0" w:color="auto"/>
              <w:right w:val="single" w:sz="4" w:space="0" w:color="auto"/>
            </w:tcBorders>
            <w:hideMark/>
          </w:tcPr>
          <w:p w14:paraId="23C728C2"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A735EA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035E7A" w14:textId="77777777" w:rsidR="00F67729" w:rsidRDefault="00F67729">
            <w:pPr>
              <w:pStyle w:val="TAL"/>
              <w:rPr>
                <w:sz w:val="16"/>
              </w:rPr>
            </w:pPr>
            <w:r>
              <w:rPr>
                <w:sz w:val="16"/>
              </w:rPr>
              <w:t>R5-212187</w:t>
            </w:r>
          </w:p>
        </w:tc>
        <w:tc>
          <w:tcPr>
            <w:tcW w:w="0" w:type="auto"/>
            <w:tcBorders>
              <w:top w:val="single" w:sz="4" w:space="0" w:color="auto"/>
              <w:left w:val="single" w:sz="4" w:space="0" w:color="auto"/>
              <w:bottom w:val="single" w:sz="4" w:space="0" w:color="auto"/>
              <w:right w:val="single" w:sz="4" w:space="0" w:color="auto"/>
            </w:tcBorders>
            <w:hideMark/>
          </w:tcPr>
          <w:p w14:paraId="474C2312" w14:textId="77777777" w:rsidR="00F67729" w:rsidRDefault="00F67729">
            <w:pPr>
              <w:pStyle w:val="TAL"/>
              <w:rPr>
                <w:sz w:val="16"/>
              </w:rPr>
            </w:pPr>
            <w:r>
              <w:rPr>
                <w:sz w:val="16"/>
              </w:rPr>
              <w:t>-</w:t>
            </w:r>
          </w:p>
        </w:tc>
      </w:tr>
      <w:tr w:rsidR="00F67729" w14:paraId="1387684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6FBA31" w14:textId="77777777" w:rsidR="00F67729" w:rsidRDefault="00F67729">
            <w:pPr>
              <w:pStyle w:val="TAL"/>
              <w:rPr>
                <w:sz w:val="16"/>
              </w:rPr>
            </w:pPr>
            <w:r>
              <w:rPr>
                <w:sz w:val="16"/>
              </w:rPr>
              <w:t>R5-214001</w:t>
            </w:r>
          </w:p>
        </w:tc>
        <w:tc>
          <w:tcPr>
            <w:tcW w:w="0" w:type="auto"/>
            <w:tcBorders>
              <w:top w:val="single" w:sz="4" w:space="0" w:color="auto"/>
              <w:left w:val="single" w:sz="4" w:space="0" w:color="auto"/>
              <w:bottom w:val="single" w:sz="4" w:space="0" w:color="auto"/>
              <w:right w:val="single" w:sz="4" w:space="0" w:color="auto"/>
            </w:tcBorders>
            <w:hideMark/>
          </w:tcPr>
          <w:p w14:paraId="58469808" w14:textId="77777777" w:rsidR="00F67729" w:rsidRDefault="00F67729">
            <w:pPr>
              <w:pStyle w:val="TAL"/>
              <w:rPr>
                <w:sz w:val="16"/>
              </w:rPr>
            </w:pPr>
            <w:r>
              <w:rPr>
                <w:sz w:val="16"/>
              </w:rPr>
              <w:t>Update of 6.5E.3.2.1</w:t>
            </w:r>
          </w:p>
        </w:tc>
        <w:tc>
          <w:tcPr>
            <w:tcW w:w="0" w:type="auto"/>
            <w:tcBorders>
              <w:top w:val="single" w:sz="4" w:space="0" w:color="auto"/>
              <w:left w:val="single" w:sz="4" w:space="0" w:color="auto"/>
              <w:bottom w:val="single" w:sz="4" w:space="0" w:color="auto"/>
              <w:right w:val="single" w:sz="4" w:space="0" w:color="auto"/>
            </w:tcBorders>
            <w:hideMark/>
          </w:tcPr>
          <w:p w14:paraId="27434785"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5B1B804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4D7CB" w14:textId="77777777" w:rsidR="00F67729" w:rsidRDefault="00F67729">
            <w:pPr>
              <w:pStyle w:val="TAL"/>
              <w:rPr>
                <w:sz w:val="16"/>
              </w:rPr>
            </w:pPr>
            <w:r>
              <w:rPr>
                <w:sz w:val="16"/>
              </w:rPr>
              <w:t>R5-212188</w:t>
            </w:r>
          </w:p>
        </w:tc>
        <w:tc>
          <w:tcPr>
            <w:tcW w:w="0" w:type="auto"/>
            <w:tcBorders>
              <w:top w:val="single" w:sz="4" w:space="0" w:color="auto"/>
              <w:left w:val="single" w:sz="4" w:space="0" w:color="auto"/>
              <w:bottom w:val="single" w:sz="4" w:space="0" w:color="auto"/>
              <w:right w:val="single" w:sz="4" w:space="0" w:color="auto"/>
            </w:tcBorders>
            <w:hideMark/>
          </w:tcPr>
          <w:p w14:paraId="3FA762D5" w14:textId="77777777" w:rsidR="00F67729" w:rsidRDefault="00F67729">
            <w:pPr>
              <w:pStyle w:val="TAL"/>
              <w:rPr>
                <w:sz w:val="16"/>
              </w:rPr>
            </w:pPr>
            <w:r>
              <w:rPr>
                <w:sz w:val="16"/>
              </w:rPr>
              <w:t>-</w:t>
            </w:r>
          </w:p>
        </w:tc>
      </w:tr>
      <w:tr w:rsidR="00F67729" w14:paraId="48D8E09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B8895E" w14:textId="77777777" w:rsidR="00F67729" w:rsidRDefault="00F67729">
            <w:pPr>
              <w:pStyle w:val="TAL"/>
              <w:rPr>
                <w:sz w:val="16"/>
              </w:rPr>
            </w:pPr>
            <w:r>
              <w:rPr>
                <w:sz w:val="16"/>
              </w:rPr>
              <w:t>R5-214002</w:t>
            </w:r>
          </w:p>
        </w:tc>
        <w:tc>
          <w:tcPr>
            <w:tcW w:w="0" w:type="auto"/>
            <w:tcBorders>
              <w:top w:val="single" w:sz="4" w:space="0" w:color="auto"/>
              <w:left w:val="single" w:sz="4" w:space="0" w:color="auto"/>
              <w:bottom w:val="single" w:sz="4" w:space="0" w:color="auto"/>
              <w:right w:val="single" w:sz="4" w:space="0" w:color="auto"/>
            </w:tcBorders>
            <w:hideMark/>
          </w:tcPr>
          <w:p w14:paraId="5E7AB49C" w14:textId="77777777" w:rsidR="00F67729" w:rsidRDefault="00F67729">
            <w:pPr>
              <w:pStyle w:val="TAL"/>
              <w:rPr>
                <w:sz w:val="16"/>
              </w:rPr>
            </w:pPr>
            <w:r>
              <w:rPr>
                <w:sz w:val="16"/>
              </w:rPr>
              <w:t>Addition of 6.5E.3.3.1</w:t>
            </w:r>
          </w:p>
        </w:tc>
        <w:tc>
          <w:tcPr>
            <w:tcW w:w="0" w:type="auto"/>
            <w:tcBorders>
              <w:top w:val="single" w:sz="4" w:space="0" w:color="auto"/>
              <w:left w:val="single" w:sz="4" w:space="0" w:color="auto"/>
              <w:bottom w:val="single" w:sz="4" w:space="0" w:color="auto"/>
              <w:right w:val="single" w:sz="4" w:space="0" w:color="auto"/>
            </w:tcBorders>
            <w:hideMark/>
          </w:tcPr>
          <w:p w14:paraId="246FC03B" w14:textId="77777777" w:rsidR="00F67729" w:rsidRDefault="00F6772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E2E5F1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01DB88" w14:textId="77777777" w:rsidR="00F67729" w:rsidRDefault="00F67729">
            <w:pPr>
              <w:pStyle w:val="TAL"/>
              <w:rPr>
                <w:sz w:val="16"/>
              </w:rPr>
            </w:pPr>
            <w:r>
              <w:rPr>
                <w:sz w:val="16"/>
              </w:rPr>
              <w:t>R5-212189</w:t>
            </w:r>
          </w:p>
        </w:tc>
        <w:tc>
          <w:tcPr>
            <w:tcW w:w="0" w:type="auto"/>
            <w:tcBorders>
              <w:top w:val="single" w:sz="4" w:space="0" w:color="auto"/>
              <w:left w:val="single" w:sz="4" w:space="0" w:color="auto"/>
              <w:bottom w:val="single" w:sz="4" w:space="0" w:color="auto"/>
              <w:right w:val="single" w:sz="4" w:space="0" w:color="auto"/>
            </w:tcBorders>
            <w:hideMark/>
          </w:tcPr>
          <w:p w14:paraId="564FA77A" w14:textId="77777777" w:rsidR="00F67729" w:rsidRDefault="00F67729">
            <w:pPr>
              <w:pStyle w:val="TAL"/>
              <w:rPr>
                <w:sz w:val="16"/>
              </w:rPr>
            </w:pPr>
            <w:r>
              <w:rPr>
                <w:sz w:val="16"/>
              </w:rPr>
              <w:t>-</w:t>
            </w:r>
          </w:p>
        </w:tc>
      </w:tr>
      <w:tr w:rsidR="00F67729" w14:paraId="2DF16FA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2BEE12" w14:textId="77777777" w:rsidR="00F67729" w:rsidRDefault="00F67729">
            <w:pPr>
              <w:pStyle w:val="TAL"/>
              <w:rPr>
                <w:sz w:val="16"/>
              </w:rPr>
            </w:pPr>
            <w:r>
              <w:rPr>
                <w:sz w:val="16"/>
              </w:rPr>
              <w:t>R5-214003</w:t>
            </w:r>
          </w:p>
        </w:tc>
        <w:tc>
          <w:tcPr>
            <w:tcW w:w="0" w:type="auto"/>
            <w:tcBorders>
              <w:top w:val="single" w:sz="4" w:space="0" w:color="auto"/>
              <w:left w:val="single" w:sz="4" w:space="0" w:color="auto"/>
              <w:bottom w:val="single" w:sz="4" w:space="0" w:color="auto"/>
              <w:right w:val="single" w:sz="4" w:space="0" w:color="auto"/>
            </w:tcBorders>
            <w:hideMark/>
          </w:tcPr>
          <w:p w14:paraId="075908C0" w14:textId="77777777" w:rsidR="00F67729" w:rsidRDefault="00F67729">
            <w:pPr>
              <w:pStyle w:val="TAL"/>
              <w:rPr>
                <w:sz w:val="16"/>
              </w:rPr>
            </w:pPr>
            <w:r>
              <w:rPr>
                <w:sz w:val="16"/>
              </w:rPr>
              <w:t>Addition of new test case 6.4E.2.2.1D Error Vector Magnitude for V2X for non-concurrent operation SL-MIMO</w:t>
            </w:r>
          </w:p>
        </w:tc>
        <w:tc>
          <w:tcPr>
            <w:tcW w:w="0" w:type="auto"/>
            <w:tcBorders>
              <w:top w:val="single" w:sz="4" w:space="0" w:color="auto"/>
              <w:left w:val="single" w:sz="4" w:space="0" w:color="auto"/>
              <w:bottom w:val="single" w:sz="4" w:space="0" w:color="auto"/>
              <w:right w:val="single" w:sz="4" w:space="0" w:color="auto"/>
            </w:tcBorders>
            <w:hideMark/>
          </w:tcPr>
          <w:p w14:paraId="7DB169EA"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A3930B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0FB0E2" w14:textId="77777777" w:rsidR="00F67729" w:rsidRDefault="00F67729">
            <w:pPr>
              <w:pStyle w:val="TAL"/>
              <w:rPr>
                <w:sz w:val="16"/>
              </w:rPr>
            </w:pPr>
            <w:r>
              <w:rPr>
                <w:sz w:val="16"/>
              </w:rPr>
              <w:t>R5-212842</w:t>
            </w:r>
          </w:p>
        </w:tc>
        <w:tc>
          <w:tcPr>
            <w:tcW w:w="0" w:type="auto"/>
            <w:tcBorders>
              <w:top w:val="single" w:sz="4" w:space="0" w:color="auto"/>
              <w:left w:val="single" w:sz="4" w:space="0" w:color="auto"/>
              <w:bottom w:val="single" w:sz="4" w:space="0" w:color="auto"/>
              <w:right w:val="single" w:sz="4" w:space="0" w:color="auto"/>
            </w:tcBorders>
            <w:hideMark/>
          </w:tcPr>
          <w:p w14:paraId="380188FF" w14:textId="77777777" w:rsidR="00F67729" w:rsidRDefault="00F67729">
            <w:pPr>
              <w:pStyle w:val="TAL"/>
              <w:rPr>
                <w:sz w:val="16"/>
              </w:rPr>
            </w:pPr>
            <w:r>
              <w:rPr>
                <w:sz w:val="16"/>
              </w:rPr>
              <w:t>-</w:t>
            </w:r>
          </w:p>
        </w:tc>
      </w:tr>
      <w:tr w:rsidR="00F67729" w14:paraId="50B3007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548141" w14:textId="77777777" w:rsidR="00F67729" w:rsidRDefault="00F67729">
            <w:pPr>
              <w:pStyle w:val="TAL"/>
              <w:rPr>
                <w:sz w:val="16"/>
              </w:rPr>
            </w:pPr>
            <w:r>
              <w:rPr>
                <w:sz w:val="16"/>
              </w:rPr>
              <w:t>R5-214004</w:t>
            </w:r>
          </w:p>
        </w:tc>
        <w:tc>
          <w:tcPr>
            <w:tcW w:w="0" w:type="auto"/>
            <w:tcBorders>
              <w:top w:val="single" w:sz="4" w:space="0" w:color="auto"/>
              <w:left w:val="single" w:sz="4" w:space="0" w:color="auto"/>
              <w:bottom w:val="single" w:sz="4" w:space="0" w:color="auto"/>
              <w:right w:val="single" w:sz="4" w:space="0" w:color="auto"/>
            </w:tcBorders>
            <w:hideMark/>
          </w:tcPr>
          <w:p w14:paraId="1EEF6791" w14:textId="77777777" w:rsidR="00F67729" w:rsidRDefault="00F67729">
            <w:pPr>
              <w:pStyle w:val="TAL"/>
              <w:rPr>
                <w:sz w:val="16"/>
              </w:rPr>
            </w:pPr>
            <w:r>
              <w:rPr>
                <w:sz w:val="16"/>
              </w:rPr>
              <w:t xml:space="preserve">Addition of new test case 6.4E.2.4.1 In band emissions for V2X for non-concurrent </w:t>
            </w:r>
            <w:r>
              <w:rPr>
                <w:sz w:val="16"/>
              </w:rPr>
              <w:lastRenderedPageBreak/>
              <w:t>operation</w:t>
            </w:r>
          </w:p>
        </w:tc>
        <w:tc>
          <w:tcPr>
            <w:tcW w:w="0" w:type="auto"/>
            <w:tcBorders>
              <w:top w:val="single" w:sz="4" w:space="0" w:color="auto"/>
              <w:left w:val="single" w:sz="4" w:space="0" w:color="auto"/>
              <w:bottom w:val="single" w:sz="4" w:space="0" w:color="auto"/>
              <w:right w:val="single" w:sz="4" w:space="0" w:color="auto"/>
            </w:tcBorders>
            <w:hideMark/>
          </w:tcPr>
          <w:p w14:paraId="6164EE0E" w14:textId="77777777" w:rsidR="00F67729" w:rsidRDefault="00F67729">
            <w:pPr>
              <w:pStyle w:val="TAL"/>
              <w:rPr>
                <w:sz w:val="16"/>
              </w:rPr>
            </w:pPr>
            <w:r>
              <w:rPr>
                <w:sz w:val="16"/>
              </w:rPr>
              <w:lastRenderedPageBreak/>
              <w:t>LG Electronics</w:t>
            </w:r>
          </w:p>
        </w:tc>
        <w:tc>
          <w:tcPr>
            <w:tcW w:w="0" w:type="auto"/>
            <w:tcBorders>
              <w:top w:val="single" w:sz="4" w:space="0" w:color="auto"/>
              <w:left w:val="single" w:sz="4" w:space="0" w:color="auto"/>
              <w:bottom w:val="single" w:sz="4" w:space="0" w:color="auto"/>
              <w:right w:val="single" w:sz="4" w:space="0" w:color="auto"/>
            </w:tcBorders>
            <w:hideMark/>
          </w:tcPr>
          <w:p w14:paraId="780D7A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2B3EFE" w14:textId="77777777" w:rsidR="00F67729" w:rsidRDefault="00F67729">
            <w:pPr>
              <w:pStyle w:val="TAL"/>
              <w:rPr>
                <w:sz w:val="16"/>
              </w:rPr>
            </w:pPr>
            <w:r>
              <w:rPr>
                <w:sz w:val="16"/>
              </w:rPr>
              <w:t>R5-212843</w:t>
            </w:r>
          </w:p>
        </w:tc>
        <w:tc>
          <w:tcPr>
            <w:tcW w:w="0" w:type="auto"/>
            <w:tcBorders>
              <w:top w:val="single" w:sz="4" w:space="0" w:color="auto"/>
              <w:left w:val="single" w:sz="4" w:space="0" w:color="auto"/>
              <w:bottom w:val="single" w:sz="4" w:space="0" w:color="auto"/>
              <w:right w:val="single" w:sz="4" w:space="0" w:color="auto"/>
            </w:tcBorders>
            <w:hideMark/>
          </w:tcPr>
          <w:p w14:paraId="6E1C59EE" w14:textId="77777777" w:rsidR="00F67729" w:rsidRDefault="00F67729">
            <w:pPr>
              <w:pStyle w:val="TAL"/>
              <w:rPr>
                <w:sz w:val="16"/>
              </w:rPr>
            </w:pPr>
            <w:r>
              <w:rPr>
                <w:sz w:val="16"/>
              </w:rPr>
              <w:t>-</w:t>
            </w:r>
          </w:p>
        </w:tc>
      </w:tr>
      <w:tr w:rsidR="00F67729" w14:paraId="5E290D7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E268D27" w14:textId="77777777" w:rsidR="00F67729" w:rsidRDefault="00F67729">
            <w:pPr>
              <w:pStyle w:val="TAL"/>
              <w:rPr>
                <w:sz w:val="16"/>
              </w:rPr>
            </w:pPr>
            <w:r>
              <w:rPr>
                <w:sz w:val="16"/>
              </w:rPr>
              <w:t>R5-214005</w:t>
            </w:r>
          </w:p>
        </w:tc>
        <w:tc>
          <w:tcPr>
            <w:tcW w:w="0" w:type="auto"/>
            <w:tcBorders>
              <w:top w:val="single" w:sz="4" w:space="0" w:color="auto"/>
              <w:left w:val="single" w:sz="4" w:space="0" w:color="auto"/>
              <w:bottom w:val="single" w:sz="4" w:space="0" w:color="auto"/>
              <w:right w:val="single" w:sz="4" w:space="0" w:color="auto"/>
            </w:tcBorders>
            <w:hideMark/>
          </w:tcPr>
          <w:p w14:paraId="280217E4" w14:textId="77777777" w:rsidR="00F67729" w:rsidRDefault="00F67729">
            <w:pPr>
              <w:pStyle w:val="TAL"/>
              <w:rPr>
                <w:sz w:val="16"/>
              </w:rPr>
            </w:pPr>
            <w:r>
              <w:rPr>
                <w:sz w:val="16"/>
              </w:rPr>
              <w:t>Addition of new test case 6.4E.2.4.1D In band emissions for V2X for non-concurrent operation SL-MIMO</w:t>
            </w:r>
          </w:p>
        </w:tc>
        <w:tc>
          <w:tcPr>
            <w:tcW w:w="0" w:type="auto"/>
            <w:tcBorders>
              <w:top w:val="single" w:sz="4" w:space="0" w:color="auto"/>
              <w:left w:val="single" w:sz="4" w:space="0" w:color="auto"/>
              <w:bottom w:val="single" w:sz="4" w:space="0" w:color="auto"/>
              <w:right w:val="single" w:sz="4" w:space="0" w:color="auto"/>
            </w:tcBorders>
            <w:hideMark/>
          </w:tcPr>
          <w:p w14:paraId="735B5014"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11C0FB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92E006" w14:textId="77777777" w:rsidR="00F67729" w:rsidRDefault="00F67729">
            <w:pPr>
              <w:pStyle w:val="TAL"/>
              <w:rPr>
                <w:sz w:val="16"/>
              </w:rPr>
            </w:pPr>
            <w:r>
              <w:rPr>
                <w:sz w:val="16"/>
              </w:rPr>
              <w:t>R5-212845</w:t>
            </w:r>
          </w:p>
        </w:tc>
        <w:tc>
          <w:tcPr>
            <w:tcW w:w="0" w:type="auto"/>
            <w:tcBorders>
              <w:top w:val="single" w:sz="4" w:space="0" w:color="auto"/>
              <w:left w:val="single" w:sz="4" w:space="0" w:color="auto"/>
              <w:bottom w:val="single" w:sz="4" w:space="0" w:color="auto"/>
              <w:right w:val="single" w:sz="4" w:space="0" w:color="auto"/>
            </w:tcBorders>
            <w:hideMark/>
          </w:tcPr>
          <w:p w14:paraId="29A94782" w14:textId="77777777" w:rsidR="00F67729" w:rsidRDefault="00F67729">
            <w:pPr>
              <w:pStyle w:val="TAL"/>
              <w:rPr>
                <w:sz w:val="16"/>
              </w:rPr>
            </w:pPr>
            <w:r>
              <w:rPr>
                <w:sz w:val="16"/>
              </w:rPr>
              <w:t>-</w:t>
            </w:r>
          </w:p>
        </w:tc>
      </w:tr>
      <w:tr w:rsidR="00F67729" w14:paraId="4E8588D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F71DEB" w14:textId="77777777" w:rsidR="00F67729" w:rsidRDefault="00F67729">
            <w:pPr>
              <w:pStyle w:val="TAL"/>
              <w:rPr>
                <w:sz w:val="16"/>
              </w:rPr>
            </w:pPr>
            <w:r>
              <w:rPr>
                <w:sz w:val="16"/>
              </w:rPr>
              <w:t>R5-214006</w:t>
            </w:r>
          </w:p>
        </w:tc>
        <w:tc>
          <w:tcPr>
            <w:tcW w:w="0" w:type="auto"/>
            <w:tcBorders>
              <w:top w:val="single" w:sz="4" w:space="0" w:color="auto"/>
              <w:left w:val="single" w:sz="4" w:space="0" w:color="auto"/>
              <w:bottom w:val="single" w:sz="4" w:space="0" w:color="auto"/>
              <w:right w:val="single" w:sz="4" w:space="0" w:color="auto"/>
            </w:tcBorders>
            <w:hideMark/>
          </w:tcPr>
          <w:p w14:paraId="0E43B257" w14:textId="77777777" w:rsidR="00F67729" w:rsidRDefault="00F67729">
            <w:pPr>
              <w:pStyle w:val="TAL"/>
              <w:rPr>
                <w:sz w:val="16"/>
              </w:rPr>
            </w:pPr>
            <w:r>
              <w:rPr>
                <w:sz w:val="16"/>
              </w:rPr>
              <w:t>Addition of new V2X test cases to the applicability table in 4.1.1</w:t>
            </w:r>
          </w:p>
        </w:tc>
        <w:tc>
          <w:tcPr>
            <w:tcW w:w="0" w:type="auto"/>
            <w:tcBorders>
              <w:top w:val="single" w:sz="4" w:space="0" w:color="auto"/>
              <w:left w:val="single" w:sz="4" w:space="0" w:color="auto"/>
              <w:bottom w:val="single" w:sz="4" w:space="0" w:color="auto"/>
              <w:right w:val="single" w:sz="4" w:space="0" w:color="auto"/>
            </w:tcBorders>
            <w:hideMark/>
          </w:tcPr>
          <w:p w14:paraId="561D71A5" w14:textId="77777777" w:rsidR="00F67729" w:rsidRDefault="00F67729">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429DB01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84FF2" w14:textId="77777777" w:rsidR="00F67729" w:rsidRDefault="00F67729">
            <w:pPr>
              <w:pStyle w:val="TAL"/>
              <w:rPr>
                <w:sz w:val="16"/>
              </w:rPr>
            </w:pPr>
            <w:r>
              <w:rPr>
                <w:sz w:val="16"/>
              </w:rPr>
              <w:t>R5-212841</w:t>
            </w:r>
          </w:p>
        </w:tc>
        <w:tc>
          <w:tcPr>
            <w:tcW w:w="0" w:type="auto"/>
            <w:tcBorders>
              <w:top w:val="single" w:sz="4" w:space="0" w:color="auto"/>
              <w:left w:val="single" w:sz="4" w:space="0" w:color="auto"/>
              <w:bottom w:val="single" w:sz="4" w:space="0" w:color="auto"/>
              <w:right w:val="single" w:sz="4" w:space="0" w:color="auto"/>
            </w:tcBorders>
            <w:hideMark/>
          </w:tcPr>
          <w:p w14:paraId="409FD39A" w14:textId="77777777" w:rsidR="00F67729" w:rsidRDefault="00F67729">
            <w:pPr>
              <w:pStyle w:val="TAL"/>
              <w:rPr>
                <w:sz w:val="16"/>
              </w:rPr>
            </w:pPr>
            <w:r>
              <w:rPr>
                <w:sz w:val="16"/>
              </w:rPr>
              <w:t>-</w:t>
            </w:r>
          </w:p>
        </w:tc>
      </w:tr>
      <w:tr w:rsidR="00F67729" w14:paraId="07D4B0D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E0A940" w14:textId="77777777" w:rsidR="00F67729" w:rsidRDefault="00F67729">
            <w:pPr>
              <w:pStyle w:val="TAL"/>
              <w:rPr>
                <w:sz w:val="16"/>
              </w:rPr>
            </w:pPr>
            <w:r>
              <w:rPr>
                <w:sz w:val="16"/>
              </w:rPr>
              <w:t>R5-214007</w:t>
            </w:r>
          </w:p>
        </w:tc>
        <w:tc>
          <w:tcPr>
            <w:tcW w:w="0" w:type="auto"/>
            <w:tcBorders>
              <w:top w:val="single" w:sz="4" w:space="0" w:color="auto"/>
              <w:left w:val="single" w:sz="4" w:space="0" w:color="auto"/>
              <w:bottom w:val="single" w:sz="4" w:space="0" w:color="auto"/>
              <w:right w:val="single" w:sz="4" w:space="0" w:color="auto"/>
            </w:tcBorders>
            <w:hideMark/>
          </w:tcPr>
          <w:p w14:paraId="0CC9FF14" w14:textId="77777777" w:rsidR="00F67729" w:rsidRDefault="00F67729">
            <w:pPr>
              <w:pStyle w:val="TAL"/>
              <w:rPr>
                <w:sz w:val="16"/>
              </w:rPr>
            </w:pPr>
            <w:r>
              <w:rPr>
                <w:sz w:val="16"/>
              </w:rPr>
              <w:t xml:space="preserve">Test case 6.2D.4 updated for </w:t>
            </w:r>
            <w:proofErr w:type="spellStart"/>
            <w:r>
              <w:rPr>
                <w:sz w:val="16"/>
              </w:rPr>
              <w:t>ULFPTx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4B5B70"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FFA1D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F194BF" w14:textId="77777777" w:rsidR="00F67729" w:rsidRDefault="00F67729">
            <w:pPr>
              <w:pStyle w:val="TAL"/>
              <w:rPr>
                <w:sz w:val="16"/>
              </w:rPr>
            </w:pPr>
            <w:r>
              <w:rPr>
                <w:sz w:val="16"/>
              </w:rPr>
              <w:t>R5-213050</w:t>
            </w:r>
          </w:p>
        </w:tc>
        <w:tc>
          <w:tcPr>
            <w:tcW w:w="0" w:type="auto"/>
            <w:tcBorders>
              <w:top w:val="single" w:sz="4" w:space="0" w:color="auto"/>
              <w:left w:val="single" w:sz="4" w:space="0" w:color="auto"/>
              <w:bottom w:val="single" w:sz="4" w:space="0" w:color="auto"/>
              <w:right w:val="single" w:sz="4" w:space="0" w:color="auto"/>
            </w:tcBorders>
            <w:hideMark/>
          </w:tcPr>
          <w:p w14:paraId="6CE427B8" w14:textId="77777777" w:rsidR="00F67729" w:rsidRDefault="00F67729">
            <w:pPr>
              <w:pStyle w:val="TAL"/>
              <w:rPr>
                <w:sz w:val="16"/>
              </w:rPr>
            </w:pPr>
            <w:r>
              <w:rPr>
                <w:sz w:val="16"/>
              </w:rPr>
              <w:t>-</w:t>
            </w:r>
          </w:p>
        </w:tc>
      </w:tr>
      <w:tr w:rsidR="00F67729" w14:paraId="775A35F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591BADF" w14:textId="77777777" w:rsidR="00F67729" w:rsidRDefault="00F67729">
            <w:pPr>
              <w:pStyle w:val="TAL"/>
              <w:rPr>
                <w:sz w:val="16"/>
              </w:rPr>
            </w:pPr>
            <w:r>
              <w:rPr>
                <w:sz w:val="16"/>
              </w:rPr>
              <w:t>R5-214008</w:t>
            </w:r>
          </w:p>
        </w:tc>
        <w:tc>
          <w:tcPr>
            <w:tcW w:w="0" w:type="auto"/>
            <w:tcBorders>
              <w:top w:val="single" w:sz="4" w:space="0" w:color="auto"/>
              <w:left w:val="single" w:sz="4" w:space="0" w:color="auto"/>
              <w:bottom w:val="single" w:sz="4" w:space="0" w:color="auto"/>
              <w:right w:val="single" w:sz="4" w:space="0" w:color="auto"/>
            </w:tcBorders>
            <w:hideMark/>
          </w:tcPr>
          <w:p w14:paraId="42BAB369" w14:textId="77777777" w:rsidR="00F67729" w:rsidRDefault="00F67729">
            <w:pPr>
              <w:pStyle w:val="TAL"/>
              <w:rPr>
                <w:sz w:val="16"/>
              </w:rPr>
            </w:pPr>
            <w:r>
              <w:rPr>
                <w:sz w:val="16"/>
              </w:rPr>
              <w:t>Update of PC2 ENDC DC_3A-n78A into 38.521-3 TC7.3B.2.3</w:t>
            </w:r>
          </w:p>
        </w:tc>
        <w:tc>
          <w:tcPr>
            <w:tcW w:w="0" w:type="auto"/>
            <w:tcBorders>
              <w:top w:val="single" w:sz="4" w:space="0" w:color="auto"/>
              <w:left w:val="single" w:sz="4" w:space="0" w:color="auto"/>
              <w:bottom w:val="single" w:sz="4" w:space="0" w:color="auto"/>
              <w:right w:val="single" w:sz="4" w:space="0" w:color="auto"/>
            </w:tcBorders>
            <w:hideMark/>
          </w:tcPr>
          <w:p w14:paraId="0F81980B"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9B289C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5B8DF3" w14:textId="77777777" w:rsidR="00F67729" w:rsidRDefault="00F67729">
            <w:pPr>
              <w:pStyle w:val="TAL"/>
              <w:rPr>
                <w:sz w:val="16"/>
              </w:rPr>
            </w:pPr>
            <w:r>
              <w:rPr>
                <w:sz w:val="16"/>
              </w:rPr>
              <w:t>R5-213261</w:t>
            </w:r>
          </w:p>
        </w:tc>
        <w:tc>
          <w:tcPr>
            <w:tcW w:w="0" w:type="auto"/>
            <w:tcBorders>
              <w:top w:val="single" w:sz="4" w:space="0" w:color="auto"/>
              <w:left w:val="single" w:sz="4" w:space="0" w:color="auto"/>
              <w:bottom w:val="single" w:sz="4" w:space="0" w:color="auto"/>
              <w:right w:val="single" w:sz="4" w:space="0" w:color="auto"/>
            </w:tcBorders>
            <w:hideMark/>
          </w:tcPr>
          <w:p w14:paraId="40617F37" w14:textId="77777777" w:rsidR="00F67729" w:rsidRDefault="00F67729">
            <w:pPr>
              <w:pStyle w:val="TAL"/>
              <w:rPr>
                <w:sz w:val="16"/>
              </w:rPr>
            </w:pPr>
            <w:r>
              <w:rPr>
                <w:sz w:val="16"/>
              </w:rPr>
              <w:t>-</w:t>
            </w:r>
          </w:p>
        </w:tc>
      </w:tr>
      <w:tr w:rsidR="00F67729" w14:paraId="40E929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D4845E" w14:textId="77777777" w:rsidR="00F67729" w:rsidRDefault="00F67729">
            <w:pPr>
              <w:pStyle w:val="TAL"/>
              <w:rPr>
                <w:sz w:val="16"/>
              </w:rPr>
            </w:pPr>
            <w:r>
              <w:rPr>
                <w:sz w:val="16"/>
              </w:rPr>
              <w:t>R5-214009</w:t>
            </w:r>
          </w:p>
        </w:tc>
        <w:tc>
          <w:tcPr>
            <w:tcW w:w="0" w:type="auto"/>
            <w:tcBorders>
              <w:top w:val="single" w:sz="4" w:space="0" w:color="auto"/>
              <w:left w:val="single" w:sz="4" w:space="0" w:color="auto"/>
              <w:bottom w:val="single" w:sz="4" w:space="0" w:color="auto"/>
              <w:right w:val="single" w:sz="4" w:space="0" w:color="auto"/>
            </w:tcBorders>
            <w:hideMark/>
          </w:tcPr>
          <w:p w14:paraId="25E6E2F1" w14:textId="77777777" w:rsidR="00F67729" w:rsidRDefault="00F67729">
            <w:pPr>
              <w:pStyle w:val="TAL"/>
              <w:rPr>
                <w:sz w:val="16"/>
              </w:rPr>
            </w:pPr>
            <w:r>
              <w:rPr>
                <w:sz w:val="16"/>
              </w:rPr>
              <w:t>Addition of 5G-SRVCC RRM TC 6.3.1.6-handover</w:t>
            </w:r>
          </w:p>
        </w:tc>
        <w:tc>
          <w:tcPr>
            <w:tcW w:w="0" w:type="auto"/>
            <w:tcBorders>
              <w:top w:val="single" w:sz="4" w:space="0" w:color="auto"/>
              <w:left w:val="single" w:sz="4" w:space="0" w:color="auto"/>
              <w:bottom w:val="single" w:sz="4" w:space="0" w:color="auto"/>
              <w:right w:val="single" w:sz="4" w:space="0" w:color="auto"/>
            </w:tcBorders>
            <w:hideMark/>
          </w:tcPr>
          <w:p w14:paraId="259CF465"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588D0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27F4B5" w14:textId="77777777" w:rsidR="00F67729" w:rsidRDefault="00F67729">
            <w:pPr>
              <w:pStyle w:val="TAL"/>
              <w:rPr>
                <w:sz w:val="16"/>
              </w:rPr>
            </w:pPr>
            <w:r>
              <w:rPr>
                <w:sz w:val="16"/>
              </w:rPr>
              <w:t>R5-212489</w:t>
            </w:r>
          </w:p>
        </w:tc>
        <w:tc>
          <w:tcPr>
            <w:tcW w:w="0" w:type="auto"/>
            <w:tcBorders>
              <w:top w:val="single" w:sz="4" w:space="0" w:color="auto"/>
              <w:left w:val="single" w:sz="4" w:space="0" w:color="auto"/>
              <w:bottom w:val="single" w:sz="4" w:space="0" w:color="auto"/>
              <w:right w:val="single" w:sz="4" w:space="0" w:color="auto"/>
            </w:tcBorders>
            <w:hideMark/>
          </w:tcPr>
          <w:p w14:paraId="50E37415" w14:textId="77777777" w:rsidR="00F67729" w:rsidRDefault="00F67729">
            <w:pPr>
              <w:pStyle w:val="TAL"/>
              <w:rPr>
                <w:sz w:val="16"/>
              </w:rPr>
            </w:pPr>
            <w:r>
              <w:rPr>
                <w:sz w:val="16"/>
              </w:rPr>
              <w:t>-</w:t>
            </w:r>
          </w:p>
        </w:tc>
      </w:tr>
      <w:tr w:rsidR="00F67729" w14:paraId="52FAB4E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EB59CA" w14:textId="77777777" w:rsidR="00F67729" w:rsidRDefault="00F67729">
            <w:pPr>
              <w:pStyle w:val="TAL"/>
              <w:rPr>
                <w:sz w:val="16"/>
              </w:rPr>
            </w:pPr>
            <w:r>
              <w:rPr>
                <w:sz w:val="16"/>
              </w:rPr>
              <w:t>R5-214010</w:t>
            </w:r>
          </w:p>
        </w:tc>
        <w:tc>
          <w:tcPr>
            <w:tcW w:w="0" w:type="auto"/>
            <w:tcBorders>
              <w:top w:val="single" w:sz="4" w:space="0" w:color="auto"/>
              <w:left w:val="single" w:sz="4" w:space="0" w:color="auto"/>
              <w:bottom w:val="single" w:sz="4" w:space="0" w:color="auto"/>
              <w:right w:val="single" w:sz="4" w:space="0" w:color="auto"/>
            </w:tcBorders>
            <w:hideMark/>
          </w:tcPr>
          <w:p w14:paraId="1EE07F3D" w14:textId="77777777" w:rsidR="00F67729" w:rsidRDefault="00F67729">
            <w:pPr>
              <w:pStyle w:val="TAL"/>
              <w:rPr>
                <w:sz w:val="16"/>
              </w:rPr>
            </w:pPr>
            <w:r>
              <w:rPr>
                <w:sz w:val="16"/>
              </w:rPr>
              <w:t>Addition of 5G-SRVCC RRM TC 6.6.5.1-envent triggered reporting non-DRX</w:t>
            </w:r>
          </w:p>
        </w:tc>
        <w:tc>
          <w:tcPr>
            <w:tcW w:w="0" w:type="auto"/>
            <w:tcBorders>
              <w:top w:val="single" w:sz="4" w:space="0" w:color="auto"/>
              <w:left w:val="single" w:sz="4" w:space="0" w:color="auto"/>
              <w:bottom w:val="single" w:sz="4" w:space="0" w:color="auto"/>
              <w:right w:val="single" w:sz="4" w:space="0" w:color="auto"/>
            </w:tcBorders>
            <w:hideMark/>
          </w:tcPr>
          <w:p w14:paraId="257E0D5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D3B08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291686" w14:textId="77777777" w:rsidR="00F67729" w:rsidRDefault="00F67729">
            <w:pPr>
              <w:pStyle w:val="TAL"/>
              <w:rPr>
                <w:sz w:val="16"/>
              </w:rPr>
            </w:pPr>
            <w:r>
              <w:rPr>
                <w:sz w:val="16"/>
              </w:rPr>
              <w:t>R5-212490</w:t>
            </w:r>
          </w:p>
        </w:tc>
        <w:tc>
          <w:tcPr>
            <w:tcW w:w="0" w:type="auto"/>
            <w:tcBorders>
              <w:top w:val="single" w:sz="4" w:space="0" w:color="auto"/>
              <w:left w:val="single" w:sz="4" w:space="0" w:color="auto"/>
              <w:bottom w:val="single" w:sz="4" w:space="0" w:color="auto"/>
              <w:right w:val="single" w:sz="4" w:space="0" w:color="auto"/>
            </w:tcBorders>
            <w:hideMark/>
          </w:tcPr>
          <w:p w14:paraId="6E51CB8C" w14:textId="77777777" w:rsidR="00F67729" w:rsidRDefault="00F67729">
            <w:pPr>
              <w:pStyle w:val="TAL"/>
              <w:rPr>
                <w:sz w:val="16"/>
              </w:rPr>
            </w:pPr>
            <w:r>
              <w:rPr>
                <w:sz w:val="16"/>
              </w:rPr>
              <w:t>-</w:t>
            </w:r>
          </w:p>
        </w:tc>
      </w:tr>
      <w:tr w:rsidR="00F67729" w14:paraId="50333D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FA728E" w14:textId="77777777" w:rsidR="00F67729" w:rsidRDefault="00F67729">
            <w:pPr>
              <w:pStyle w:val="TAL"/>
              <w:rPr>
                <w:sz w:val="16"/>
              </w:rPr>
            </w:pPr>
            <w:r>
              <w:rPr>
                <w:sz w:val="16"/>
              </w:rPr>
              <w:t>R5-214011</w:t>
            </w:r>
          </w:p>
        </w:tc>
        <w:tc>
          <w:tcPr>
            <w:tcW w:w="0" w:type="auto"/>
            <w:tcBorders>
              <w:top w:val="single" w:sz="4" w:space="0" w:color="auto"/>
              <w:left w:val="single" w:sz="4" w:space="0" w:color="auto"/>
              <w:bottom w:val="single" w:sz="4" w:space="0" w:color="auto"/>
              <w:right w:val="single" w:sz="4" w:space="0" w:color="auto"/>
            </w:tcBorders>
            <w:hideMark/>
          </w:tcPr>
          <w:p w14:paraId="0109A8BA" w14:textId="77777777" w:rsidR="00F67729" w:rsidRDefault="00F67729">
            <w:pPr>
              <w:pStyle w:val="TAL"/>
              <w:rPr>
                <w:sz w:val="16"/>
              </w:rPr>
            </w:pPr>
            <w:r>
              <w:rPr>
                <w:sz w:val="16"/>
              </w:rPr>
              <w:t>Introduction of FR2 DL 256QAM to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6A9A93DA"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26F97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3C7B42" w14:textId="77777777" w:rsidR="00F67729" w:rsidRDefault="00F67729">
            <w:pPr>
              <w:pStyle w:val="TAL"/>
              <w:rPr>
                <w:sz w:val="16"/>
              </w:rPr>
            </w:pPr>
            <w:r>
              <w:rPr>
                <w:sz w:val="16"/>
              </w:rPr>
              <w:t>R5-212222</w:t>
            </w:r>
          </w:p>
        </w:tc>
        <w:tc>
          <w:tcPr>
            <w:tcW w:w="0" w:type="auto"/>
            <w:tcBorders>
              <w:top w:val="single" w:sz="4" w:space="0" w:color="auto"/>
              <w:left w:val="single" w:sz="4" w:space="0" w:color="auto"/>
              <w:bottom w:val="single" w:sz="4" w:space="0" w:color="auto"/>
              <w:right w:val="single" w:sz="4" w:space="0" w:color="auto"/>
            </w:tcBorders>
            <w:hideMark/>
          </w:tcPr>
          <w:p w14:paraId="54515B95" w14:textId="77777777" w:rsidR="00F67729" w:rsidRDefault="00F67729">
            <w:pPr>
              <w:pStyle w:val="TAL"/>
              <w:rPr>
                <w:sz w:val="16"/>
              </w:rPr>
            </w:pPr>
            <w:r>
              <w:rPr>
                <w:sz w:val="16"/>
              </w:rPr>
              <w:t>-</w:t>
            </w:r>
          </w:p>
        </w:tc>
      </w:tr>
      <w:tr w:rsidR="00F67729" w14:paraId="694316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C5271E" w14:textId="77777777" w:rsidR="00F67729" w:rsidRDefault="00F67729">
            <w:pPr>
              <w:pStyle w:val="TAL"/>
              <w:rPr>
                <w:sz w:val="16"/>
              </w:rPr>
            </w:pPr>
            <w:r>
              <w:rPr>
                <w:sz w:val="16"/>
              </w:rPr>
              <w:t>R5-214012</w:t>
            </w:r>
          </w:p>
        </w:tc>
        <w:tc>
          <w:tcPr>
            <w:tcW w:w="0" w:type="auto"/>
            <w:tcBorders>
              <w:top w:val="single" w:sz="4" w:space="0" w:color="auto"/>
              <w:left w:val="single" w:sz="4" w:space="0" w:color="auto"/>
              <w:bottom w:val="single" w:sz="4" w:space="0" w:color="auto"/>
              <w:right w:val="single" w:sz="4" w:space="0" w:color="auto"/>
            </w:tcBorders>
            <w:hideMark/>
          </w:tcPr>
          <w:p w14:paraId="1E7A950C" w14:textId="77777777" w:rsidR="00F67729" w:rsidRDefault="00F67729">
            <w:pPr>
              <w:pStyle w:val="TAL"/>
              <w:rPr>
                <w:sz w:val="16"/>
              </w:rPr>
            </w:pPr>
            <w:r>
              <w:rPr>
                <w:sz w:val="16"/>
              </w:rPr>
              <w:t>Adding 256QAM into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5FB4BD7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5120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20D522" w14:textId="77777777" w:rsidR="00F67729" w:rsidRDefault="00F67729">
            <w:pPr>
              <w:pStyle w:val="TAL"/>
              <w:rPr>
                <w:sz w:val="16"/>
              </w:rPr>
            </w:pPr>
            <w:r>
              <w:rPr>
                <w:sz w:val="16"/>
              </w:rPr>
              <w:t>R5-212949</w:t>
            </w:r>
          </w:p>
        </w:tc>
        <w:tc>
          <w:tcPr>
            <w:tcW w:w="0" w:type="auto"/>
            <w:tcBorders>
              <w:top w:val="single" w:sz="4" w:space="0" w:color="auto"/>
              <w:left w:val="single" w:sz="4" w:space="0" w:color="auto"/>
              <w:bottom w:val="single" w:sz="4" w:space="0" w:color="auto"/>
              <w:right w:val="single" w:sz="4" w:space="0" w:color="auto"/>
            </w:tcBorders>
            <w:hideMark/>
          </w:tcPr>
          <w:p w14:paraId="569D3D3C" w14:textId="77777777" w:rsidR="00F67729" w:rsidRDefault="00F67729">
            <w:pPr>
              <w:pStyle w:val="TAL"/>
              <w:rPr>
                <w:sz w:val="16"/>
              </w:rPr>
            </w:pPr>
            <w:r>
              <w:rPr>
                <w:sz w:val="16"/>
              </w:rPr>
              <w:t>-</w:t>
            </w:r>
          </w:p>
        </w:tc>
      </w:tr>
      <w:tr w:rsidR="00F67729" w14:paraId="1DE36B7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BDD962" w14:textId="77777777" w:rsidR="00F67729" w:rsidRDefault="00F67729">
            <w:pPr>
              <w:pStyle w:val="TAL"/>
              <w:rPr>
                <w:sz w:val="16"/>
              </w:rPr>
            </w:pPr>
            <w:r>
              <w:rPr>
                <w:sz w:val="16"/>
              </w:rPr>
              <w:t>R5-214013</w:t>
            </w:r>
          </w:p>
        </w:tc>
        <w:tc>
          <w:tcPr>
            <w:tcW w:w="0" w:type="auto"/>
            <w:tcBorders>
              <w:top w:val="single" w:sz="4" w:space="0" w:color="auto"/>
              <w:left w:val="single" w:sz="4" w:space="0" w:color="auto"/>
              <w:bottom w:val="single" w:sz="4" w:space="0" w:color="auto"/>
              <w:right w:val="single" w:sz="4" w:space="0" w:color="auto"/>
            </w:tcBorders>
            <w:hideMark/>
          </w:tcPr>
          <w:p w14:paraId="07495827" w14:textId="77777777" w:rsidR="00F67729" w:rsidRDefault="00F67729">
            <w:pPr>
              <w:pStyle w:val="TAL"/>
              <w:rPr>
                <w:sz w:val="16"/>
              </w:rPr>
            </w:pPr>
            <w:r>
              <w:rPr>
                <w:sz w:val="16"/>
              </w:rPr>
              <w:t>Addition of NB-IoT test frequencies for band 7, 42, 43 and 65</w:t>
            </w:r>
          </w:p>
        </w:tc>
        <w:tc>
          <w:tcPr>
            <w:tcW w:w="0" w:type="auto"/>
            <w:tcBorders>
              <w:top w:val="single" w:sz="4" w:space="0" w:color="auto"/>
              <w:left w:val="single" w:sz="4" w:space="0" w:color="auto"/>
              <w:bottom w:val="single" w:sz="4" w:space="0" w:color="auto"/>
              <w:right w:val="single" w:sz="4" w:space="0" w:color="auto"/>
            </w:tcBorders>
            <w:hideMark/>
          </w:tcPr>
          <w:p w14:paraId="23C77197" w14:textId="77777777" w:rsidR="00F67729" w:rsidRDefault="00F67729">
            <w:pPr>
              <w:pStyle w:val="TAL"/>
              <w:rPr>
                <w:sz w:val="16"/>
              </w:rPr>
            </w:pPr>
            <w:r>
              <w:rPr>
                <w:sz w:val="16"/>
              </w:rPr>
              <w:t>Ericsson, ROHDE &amp; SCHWARZ</w:t>
            </w:r>
          </w:p>
        </w:tc>
        <w:tc>
          <w:tcPr>
            <w:tcW w:w="0" w:type="auto"/>
            <w:tcBorders>
              <w:top w:val="single" w:sz="4" w:space="0" w:color="auto"/>
              <w:left w:val="single" w:sz="4" w:space="0" w:color="auto"/>
              <w:bottom w:val="single" w:sz="4" w:space="0" w:color="auto"/>
              <w:right w:val="single" w:sz="4" w:space="0" w:color="auto"/>
            </w:tcBorders>
            <w:hideMark/>
          </w:tcPr>
          <w:p w14:paraId="355D61C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7D0AC6" w14:textId="77777777" w:rsidR="00F67729" w:rsidRDefault="00F67729">
            <w:pPr>
              <w:pStyle w:val="TAL"/>
              <w:rPr>
                <w:sz w:val="16"/>
              </w:rPr>
            </w:pPr>
            <w:r>
              <w:rPr>
                <w:sz w:val="16"/>
              </w:rPr>
              <w:t>R5-213388</w:t>
            </w:r>
          </w:p>
        </w:tc>
        <w:tc>
          <w:tcPr>
            <w:tcW w:w="0" w:type="auto"/>
            <w:tcBorders>
              <w:top w:val="single" w:sz="4" w:space="0" w:color="auto"/>
              <w:left w:val="single" w:sz="4" w:space="0" w:color="auto"/>
              <w:bottom w:val="single" w:sz="4" w:space="0" w:color="auto"/>
              <w:right w:val="single" w:sz="4" w:space="0" w:color="auto"/>
            </w:tcBorders>
            <w:hideMark/>
          </w:tcPr>
          <w:p w14:paraId="0A1334F6" w14:textId="77777777" w:rsidR="00F67729" w:rsidRDefault="00F67729">
            <w:pPr>
              <w:pStyle w:val="TAL"/>
              <w:rPr>
                <w:sz w:val="16"/>
              </w:rPr>
            </w:pPr>
            <w:r>
              <w:rPr>
                <w:sz w:val="16"/>
              </w:rPr>
              <w:t>-</w:t>
            </w:r>
          </w:p>
        </w:tc>
      </w:tr>
      <w:tr w:rsidR="00F67729" w14:paraId="388CCFA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89F044F" w14:textId="77777777" w:rsidR="00F67729" w:rsidRDefault="00F67729">
            <w:pPr>
              <w:pStyle w:val="TAL"/>
              <w:rPr>
                <w:sz w:val="16"/>
              </w:rPr>
            </w:pPr>
            <w:r>
              <w:rPr>
                <w:sz w:val="16"/>
              </w:rPr>
              <w:t>R5-214014</w:t>
            </w:r>
          </w:p>
        </w:tc>
        <w:tc>
          <w:tcPr>
            <w:tcW w:w="0" w:type="auto"/>
            <w:tcBorders>
              <w:top w:val="single" w:sz="4" w:space="0" w:color="auto"/>
              <w:left w:val="single" w:sz="4" w:space="0" w:color="auto"/>
              <w:bottom w:val="single" w:sz="4" w:space="0" w:color="auto"/>
              <w:right w:val="single" w:sz="4" w:space="0" w:color="auto"/>
            </w:tcBorders>
            <w:hideMark/>
          </w:tcPr>
          <w:p w14:paraId="47750E22" w14:textId="77777777" w:rsidR="00F67729" w:rsidRDefault="00F67729">
            <w:pPr>
              <w:pStyle w:val="TAL"/>
              <w:rPr>
                <w:sz w:val="16"/>
              </w:rPr>
            </w:pPr>
            <w:r>
              <w:rPr>
                <w:sz w:val="16"/>
              </w:rPr>
              <w:t>Updating annex F for cat M1 test cases for new frequency bands</w:t>
            </w:r>
          </w:p>
        </w:tc>
        <w:tc>
          <w:tcPr>
            <w:tcW w:w="0" w:type="auto"/>
            <w:tcBorders>
              <w:top w:val="single" w:sz="4" w:space="0" w:color="auto"/>
              <w:left w:val="single" w:sz="4" w:space="0" w:color="auto"/>
              <w:bottom w:val="single" w:sz="4" w:space="0" w:color="auto"/>
              <w:right w:val="single" w:sz="4" w:space="0" w:color="auto"/>
            </w:tcBorders>
            <w:hideMark/>
          </w:tcPr>
          <w:p w14:paraId="70AC1A78"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8071E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9F15D1" w14:textId="77777777" w:rsidR="00F67729" w:rsidRDefault="00F67729">
            <w:pPr>
              <w:pStyle w:val="TAL"/>
              <w:rPr>
                <w:sz w:val="16"/>
              </w:rPr>
            </w:pPr>
            <w:r>
              <w:rPr>
                <w:sz w:val="16"/>
              </w:rPr>
              <w:t>R5-212631</w:t>
            </w:r>
          </w:p>
        </w:tc>
        <w:tc>
          <w:tcPr>
            <w:tcW w:w="0" w:type="auto"/>
            <w:tcBorders>
              <w:top w:val="single" w:sz="4" w:space="0" w:color="auto"/>
              <w:left w:val="single" w:sz="4" w:space="0" w:color="auto"/>
              <w:bottom w:val="single" w:sz="4" w:space="0" w:color="auto"/>
              <w:right w:val="single" w:sz="4" w:space="0" w:color="auto"/>
            </w:tcBorders>
            <w:hideMark/>
          </w:tcPr>
          <w:p w14:paraId="2114DDC7" w14:textId="77777777" w:rsidR="00F67729" w:rsidRDefault="00F67729">
            <w:pPr>
              <w:pStyle w:val="TAL"/>
              <w:rPr>
                <w:sz w:val="16"/>
              </w:rPr>
            </w:pPr>
            <w:r>
              <w:rPr>
                <w:sz w:val="16"/>
              </w:rPr>
              <w:t>-</w:t>
            </w:r>
          </w:p>
        </w:tc>
      </w:tr>
      <w:tr w:rsidR="00F67729" w14:paraId="658DC96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07ABB1" w14:textId="77777777" w:rsidR="00F67729" w:rsidRDefault="00F67729">
            <w:pPr>
              <w:pStyle w:val="TAL"/>
              <w:rPr>
                <w:sz w:val="16"/>
              </w:rPr>
            </w:pPr>
            <w:r>
              <w:rPr>
                <w:sz w:val="16"/>
              </w:rPr>
              <w:t>R5-214015</w:t>
            </w:r>
          </w:p>
        </w:tc>
        <w:tc>
          <w:tcPr>
            <w:tcW w:w="0" w:type="auto"/>
            <w:tcBorders>
              <w:top w:val="single" w:sz="4" w:space="0" w:color="auto"/>
              <w:left w:val="single" w:sz="4" w:space="0" w:color="auto"/>
              <w:bottom w:val="single" w:sz="4" w:space="0" w:color="auto"/>
              <w:right w:val="single" w:sz="4" w:space="0" w:color="auto"/>
            </w:tcBorders>
            <w:hideMark/>
          </w:tcPr>
          <w:p w14:paraId="7A524D3C" w14:textId="77777777" w:rsidR="00F67729" w:rsidRDefault="00F67729">
            <w:pPr>
              <w:pStyle w:val="TAL"/>
              <w:rPr>
                <w:sz w:val="16"/>
              </w:rPr>
            </w:pPr>
            <w:r>
              <w:rPr>
                <w:sz w:val="16"/>
              </w:rPr>
              <w:t>Addition of band 7, 42, 43, 65 to spurious emission band UE co-existence for cat NB1 and NB2</w:t>
            </w:r>
          </w:p>
        </w:tc>
        <w:tc>
          <w:tcPr>
            <w:tcW w:w="0" w:type="auto"/>
            <w:tcBorders>
              <w:top w:val="single" w:sz="4" w:space="0" w:color="auto"/>
              <w:left w:val="single" w:sz="4" w:space="0" w:color="auto"/>
              <w:bottom w:val="single" w:sz="4" w:space="0" w:color="auto"/>
              <w:right w:val="single" w:sz="4" w:space="0" w:color="auto"/>
            </w:tcBorders>
            <w:hideMark/>
          </w:tcPr>
          <w:p w14:paraId="4269EFE2"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2478F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413044" w14:textId="77777777" w:rsidR="00F67729" w:rsidRDefault="00F67729">
            <w:pPr>
              <w:pStyle w:val="TAL"/>
              <w:rPr>
                <w:sz w:val="16"/>
              </w:rPr>
            </w:pPr>
            <w:r>
              <w:rPr>
                <w:sz w:val="16"/>
              </w:rPr>
              <w:t>R5-212674</w:t>
            </w:r>
          </w:p>
        </w:tc>
        <w:tc>
          <w:tcPr>
            <w:tcW w:w="0" w:type="auto"/>
            <w:tcBorders>
              <w:top w:val="single" w:sz="4" w:space="0" w:color="auto"/>
              <w:left w:val="single" w:sz="4" w:space="0" w:color="auto"/>
              <w:bottom w:val="single" w:sz="4" w:space="0" w:color="auto"/>
              <w:right w:val="single" w:sz="4" w:space="0" w:color="auto"/>
            </w:tcBorders>
            <w:hideMark/>
          </w:tcPr>
          <w:p w14:paraId="46E54B7D" w14:textId="77777777" w:rsidR="00F67729" w:rsidRDefault="00F67729">
            <w:pPr>
              <w:pStyle w:val="TAL"/>
              <w:rPr>
                <w:sz w:val="16"/>
              </w:rPr>
            </w:pPr>
            <w:r>
              <w:rPr>
                <w:sz w:val="16"/>
              </w:rPr>
              <w:t>-</w:t>
            </w:r>
          </w:p>
        </w:tc>
      </w:tr>
      <w:tr w:rsidR="00F67729" w14:paraId="527DC08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739FAD" w14:textId="77777777" w:rsidR="00F67729" w:rsidRDefault="00F67729">
            <w:pPr>
              <w:pStyle w:val="TAL"/>
              <w:rPr>
                <w:sz w:val="16"/>
              </w:rPr>
            </w:pPr>
            <w:r>
              <w:rPr>
                <w:sz w:val="16"/>
              </w:rPr>
              <w:t>R5-214016</w:t>
            </w:r>
          </w:p>
        </w:tc>
        <w:tc>
          <w:tcPr>
            <w:tcW w:w="0" w:type="auto"/>
            <w:tcBorders>
              <w:top w:val="single" w:sz="4" w:space="0" w:color="auto"/>
              <w:left w:val="single" w:sz="4" w:space="0" w:color="auto"/>
              <w:bottom w:val="single" w:sz="4" w:space="0" w:color="auto"/>
              <w:right w:val="single" w:sz="4" w:space="0" w:color="auto"/>
            </w:tcBorders>
            <w:hideMark/>
          </w:tcPr>
          <w:p w14:paraId="6DC178FA" w14:textId="77777777" w:rsidR="00F67729" w:rsidRDefault="00F67729">
            <w:pPr>
              <w:pStyle w:val="TAL"/>
              <w:rPr>
                <w:sz w:val="16"/>
              </w:rPr>
            </w:pPr>
            <w:r>
              <w:rPr>
                <w:sz w:val="16"/>
              </w:rPr>
              <w:t xml:space="preserve">Adding FRC for URLLC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24AF373"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006A5A8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F6EB2" w14:textId="77777777" w:rsidR="00F67729" w:rsidRDefault="00F67729">
            <w:pPr>
              <w:pStyle w:val="TAL"/>
              <w:rPr>
                <w:sz w:val="16"/>
              </w:rPr>
            </w:pPr>
            <w:r>
              <w:rPr>
                <w:sz w:val="16"/>
              </w:rPr>
              <w:t>R5-212945</w:t>
            </w:r>
          </w:p>
        </w:tc>
        <w:tc>
          <w:tcPr>
            <w:tcW w:w="0" w:type="auto"/>
            <w:tcBorders>
              <w:top w:val="single" w:sz="4" w:space="0" w:color="auto"/>
              <w:left w:val="single" w:sz="4" w:space="0" w:color="auto"/>
              <w:bottom w:val="single" w:sz="4" w:space="0" w:color="auto"/>
              <w:right w:val="single" w:sz="4" w:space="0" w:color="auto"/>
            </w:tcBorders>
            <w:hideMark/>
          </w:tcPr>
          <w:p w14:paraId="4FE655FE" w14:textId="77777777" w:rsidR="00F67729" w:rsidRDefault="00F67729">
            <w:pPr>
              <w:pStyle w:val="TAL"/>
              <w:rPr>
                <w:sz w:val="16"/>
              </w:rPr>
            </w:pPr>
            <w:r>
              <w:rPr>
                <w:sz w:val="16"/>
              </w:rPr>
              <w:t>-</w:t>
            </w:r>
          </w:p>
        </w:tc>
      </w:tr>
      <w:tr w:rsidR="00F67729" w14:paraId="28BB552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4F2B78" w14:textId="77777777" w:rsidR="00F67729" w:rsidRDefault="00F67729">
            <w:pPr>
              <w:pStyle w:val="TAL"/>
              <w:rPr>
                <w:sz w:val="16"/>
              </w:rPr>
            </w:pPr>
            <w:r>
              <w:rPr>
                <w:sz w:val="16"/>
              </w:rPr>
              <w:t>R5-214017</w:t>
            </w:r>
          </w:p>
        </w:tc>
        <w:tc>
          <w:tcPr>
            <w:tcW w:w="0" w:type="auto"/>
            <w:tcBorders>
              <w:top w:val="single" w:sz="4" w:space="0" w:color="auto"/>
              <w:left w:val="single" w:sz="4" w:space="0" w:color="auto"/>
              <w:bottom w:val="single" w:sz="4" w:space="0" w:color="auto"/>
              <w:right w:val="single" w:sz="4" w:space="0" w:color="auto"/>
            </w:tcBorders>
            <w:hideMark/>
          </w:tcPr>
          <w:p w14:paraId="2143782E" w14:textId="77777777" w:rsidR="00F67729" w:rsidRDefault="00F67729">
            <w:pPr>
              <w:pStyle w:val="TAL"/>
              <w:rPr>
                <w:sz w:val="16"/>
              </w:rPr>
            </w:pPr>
            <w:r>
              <w:rPr>
                <w:sz w:val="16"/>
              </w:rPr>
              <w:t>Updating test frequencies for Rel-17 EN-DC band combinations within FR1</w:t>
            </w:r>
          </w:p>
        </w:tc>
        <w:tc>
          <w:tcPr>
            <w:tcW w:w="0" w:type="auto"/>
            <w:tcBorders>
              <w:top w:val="single" w:sz="4" w:space="0" w:color="auto"/>
              <w:left w:val="single" w:sz="4" w:space="0" w:color="auto"/>
              <w:bottom w:val="single" w:sz="4" w:space="0" w:color="auto"/>
              <w:right w:val="single" w:sz="4" w:space="0" w:color="auto"/>
            </w:tcBorders>
            <w:hideMark/>
          </w:tcPr>
          <w:p w14:paraId="34665188"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45299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D9E3E7" w14:textId="77777777" w:rsidR="00F67729" w:rsidRDefault="00F67729">
            <w:pPr>
              <w:pStyle w:val="TAL"/>
              <w:rPr>
                <w:sz w:val="16"/>
              </w:rPr>
            </w:pPr>
            <w:r>
              <w:rPr>
                <w:sz w:val="16"/>
              </w:rPr>
              <w:t>R5-212117</w:t>
            </w:r>
          </w:p>
        </w:tc>
        <w:tc>
          <w:tcPr>
            <w:tcW w:w="0" w:type="auto"/>
            <w:tcBorders>
              <w:top w:val="single" w:sz="4" w:space="0" w:color="auto"/>
              <w:left w:val="single" w:sz="4" w:space="0" w:color="auto"/>
              <w:bottom w:val="single" w:sz="4" w:space="0" w:color="auto"/>
              <w:right w:val="single" w:sz="4" w:space="0" w:color="auto"/>
            </w:tcBorders>
            <w:hideMark/>
          </w:tcPr>
          <w:p w14:paraId="650916C4" w14:textId="77777777" w:rsidR="00F67729" w:rsidRDefault="00F67729">
            <w:pPr>
              <w:pStyle w:val="TAL"/>
              <w:rPr>
                <w:sz w:val="16"/>
              </w:rPr>
            </w:pPr>
            <w:r>
              <w:rPr>
                <w:sz w:val="16"/>
              </w:rPr>
              <w:t>-</w:t>
            </w:r>
          </w:p>
        </w:tc>
      </w:tr>
      <w:tr w:rsidR="00F67729" w14:paraId="1344ABD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5BEFEAE" w14:textId="77777777" w:rsidR="00F67729" w:rsidRDefault="00F67729">
            <w:pPr>
              <w:pStyle w:val="TAL"/>
              <w:rPr>
                <w:sz w:val="16"/>
              </w:rPr>
            </w:pPr>
            <w:r>
              <w:rPr>
                <w:sz w:val="16"/>
              </w:rPr>
              <w:t>R5-214018</w:t>
            </w:r>
          </w:p>
        </w:tc>
        <w:tc>
          <w:tcPr>
            <w:tcW w:w="0" w:type="auto"/>
            <w:tcBorders>
              <w:top w:val="single" w:sz="4" w:space="0" w:color="auto"/>
              <w:left w:val="single" w:sz="4" w:space="0" w:color="auto"/>
              <w:bottom w:val="single" w:sz="4" w:space="0" w:color="auto"/>
              <w:right w:val="single" w:sz="4" w:space="0" w:color="auto"/>
            </w:tcBorders>
            <w:hideMark/>
          </w:tcPr>
          <w:p w14:paraId="7B3D2B8E" w14:textId="77777777" w:rsidR="00F67729" w:rsidRDefault="00F67729">
            <w:pPr>
              <w:pStyle w:val="TAL"/>
              <w:rPr>
                <w:sz w:val="16"/>
              </w:rPr>
            </w:pPr>
            <w:r>
              <w:rPr>
                <w:sz w:val="16"/>
              </w:rPr>
              <w:t>Add test frequencies for R17 NR inter-band CA configurations in FR1</w:t>
            </w:r>
          </w:p>
        </w:tc>
        <w:tc>
          <w:tcPr>
            <w:tcW w:w="0" w:type="auto"/>
            <w:tcBorders>
              <w:top w:val="single" w:sz="4" w:space="0" w:color="auto"/>
              <w:left w:val="single" w:sz="4" w:space="0" w:color="auto"/>
              <w:bottom w:val="single" w:sz="4" w:space="0" w:color="auto"/>
              <w:right w:val="single" w:sz="4" w:space="0" w:color="auto"/>
            </w:tcBorders>
            <w:hideMark/>
          </w:tcPr>
          <w:p w14:paraId="74BCD853"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BC3DE2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2ECE64" w14:textId="77777777" w:rsidR="00F67729" w:rsidRDefault="00F67729">
            <w:pPr>
              <w:pStyle w:val="TAL"/>
              <w:rPr>
                <w:sz w:val="16"/>
              </w:rPr>
            </w:pPr>
            <w:r>
              <w:rPr>
                <w:sz w:val="16"/>
              </w:rPr>
              <w:t>R5-212134</w:t>
            </w:r>
          </w:p>
        </w:tc>
        <w:tc>
          <w:tcPr>
            <w:tcW w:w="0" w:type="auto"/>
            <w:tcBorders>
              <w:top w:val="single" w:sz="4" w:space="0" w:color="auto"/>
              <w:left w:val="single" w:sz="4" w:space="0" w:color="auto"/>
              <w:bottom w:val="single" w:sz="4" w:space="0" w:color="auto"/>
              <w:right w:val="single" w:sz="4" w:space="0" w:color="auto"/>
            </w:tcBorders>
            <w:hideMark/>
          </w:tcPr>
          <w:p w14:paraId="42B0CA10" w14:textId="77777777" w:rsidR="00F67729" w:rsidRDefault="00F67729">
            <w:pPr>
              <w:pStyle w:val="TAL"/>
              <w:rPr>
                <w:sz w:val="16"/>
              </w:rPr>
            </w:pPr>
            <w:r>
              <w:rPr>
                <w:sz w:val="16"/>
              </w:rPr>
              <w:t>-</w:t>
            </w:r>
          </w:p>
        </w:tc>
      </w:tr>
      <w:tr w:rsidR="00F67729" w14:paraId="0F47D6A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C8143C0" w14:textId="77777777" w:rsidR="00F67729" w:rsidRDefault="00F67729">
            <w:pPr>
              <w:pStyle w:val="TAL"/>
              <w:rPr>
                <w:sz w:val="16"/>
              </w:rPr>
            </w:pPr>
            <w:r>
              <w:rPr>
                <w:sz w:val="16"/>
              </w:rPr>
              <w:t>R5-214019</w:t>
            </w:r>
          </w:p>
        </w:tc>
        <w:tc>
          <w:tcPr>
            <w:tcW w:w="0" w:type="auto"/>
            <w:tcBorders>
              <w:top w:val="single" w:sz="4" w:space="0" w:color="auto"/>
              <w:left w:val="single" w:sz="4" w:space="0" w:color="auto"/>
              <w:bottom w:val="single" w:sz="4" w:space="0" w:color="auto"/>
              <w:right w:val="single" w:sz="4" w:space="0" w:color="auto"/>
            </w:tcBorders>
            <w:hideMark/>
          </w:tcPr>
          <w:p w14:paraId="16110521" w14:textId="77777777" w:rsidR="00F67729" w:rsidRDefault="00F67729">
            <w:pPr>
              <w:pStyle w:val="TAL"/>
              <w:rPr>
                <w:sz w:val="16"/>
              </w:rPr>
            </w:pPr>
            <w:r>
              <w:rPr>
                <w:sz w:val="16"/>
              </w:rPr>
              <w:t>Introducing Rel-17 CA configuration CA_n28A-n79A to clause 4.3.1</w:t>
            </w:r>
          </w:p>
        </w:tc>
        <w:tc>
          <w:tcPr>
            <w:tcW w:w="0" w:type="auto"/>
            <w:tcBorders>
              <w:top w:val="single" w:sz="4" w:space="0" w:color="auto"/>
              <w:left w:val="single" w:sz="4" w:space="0" w:color="auto"/>
              <w:bottom w:val="single" w:sz="4" w:space="0" w:color="auto"/>
              <w:right w:val="single" w:sz="4" w:space="0" w:color="auto"/>
            </w:tcBorders>
            <w:hideMark/>
          </w:tcPr>
          <w:p w14:paraId="25FE7771"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2E38E33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1CBE3" w14:textId="77777777" w:rsidR="00F67729" w:rsidRDefault="00F67729">
            <w:pPr>
              <w:pStyle w:val="TAL"/>
              <w:rPr>
                <w:sz w:val="16"/>
              </w:rPr>
            </w:pPr>
            <w:r>
              <w:rPr>
                <w:sz w:val="16"/>
              </w:rPr>
              <w:t>R5-213005</w:t>
            </w:r>
          </w:p>
        </w:tc>
        <w:tc>
          <w:tcPr>
            <w:tcW w:w="0" w:type="auto"/>
            <w:tcBorders>
              <w:top w:val="single" w:sz="4" w:space="0" w:color="auto"/>
              <w:left w:val="single" w:sz="4" w:space="0" w:color="auto"/>
              <w:bottom w:val="single" w:sz="4" w:space="0" w:color="auto"/>
              <w:right w:val="single" w:sz="4" w:space="0" w:color="auto"/>
            </w:tcBorders>
            <w:hideMark/>
          </w:tcPr>
          <w:p w14:paraId="43A7968F" w14:textId="77777777" w:rsidR="00F67729" w:rsidRDefault="00F67729">
            <w:pPr>
              <w:pStyle w:val="TAL"/>
              <w:rPr>
                <w:sz w:val="16"/>
              </w:rPr>
            </w:pPr>
            <w:r>
              <w:rPr>
                <w:sz w:val="16"/>
              </w:rPr>
              <w:t>-</w:t>
            </w:r>
          </w:p>
        </w:tc>
      </w:tr>
      <w:tr w:rsidR="00F67729" w14:paraId="78A3B8A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026AF5" w14:textId="77777777" w:rsidR="00F67729" w:rsidRDefault="00F67729">
            <w:pPr>
              <w:pStyle w:val="TAL"/>
              <w:rPr>
                <w:sz w:val="16"/>
              </w:rPr>
            </w:pPr>
            <w:r>
              <w:rPr>
                <w:sz w:val="16"/>
              </w:rPr>
              <w:t>R5-214020</w:t>
            </w:r>
          </w:p>
        </w:tc>
        <w:tc>
          <w:tcPr>
            <w:tcW w:w="0" w:type="auto"/>
            <w:tcBorders>
              <w:top w:val="single" w:sz="4" w:space="0" w:color="auto"/>
              <w:left w:val="single" w:sz="4" w:space="0" w:color="auto"/>
              <w:bottom w:val="single" w:sz="4" w:space="0" w:color="auto"/>
              <w:right w:val="single" w:sz="4" w:space="0" w:color="auto"/>
            </w:tcBorders>
            <w:hideMark/>
          </w:tcPr>
          <w:p w14:paraId="41CE0BE0" w14:textId="77777777" w:rsidR="00F67729" w:rsidRDefault="00F67729">
            <w:pPr>
              <w:pStyle w:val="TAL"/>
              <w:rPr>
                <w:sz w:val="16"/>
              </w:rPr>
            </w:pPr>
            <w:r>
              <w:rPr>
                <w:sz w:val="16"/>
              </w:rPr>
              <w:t>Updating A.4.3.2C for Rel-17 SUL combinations</w:t>
            </w:r>
          </w:p>
        </w:tc>
        <w:tc>
          <w:tcPr>
            <w:tcW w:w="0" w:type="auto"/>
            <w:tcBorders>
              <w:top w:val="single" w:sz="4" w:space="0" w:color="auto"/>
              <w:left w:val="single" w:sz="4" w:space="0" w:color="auto"/>
              <w:bottom w:val="single" w:sz="4" w:space="0" w:color="auto"/>
              <w:right w:val="single" w:sz="4" w:space="0" w:color="auto"/>
            </w:tcBorders>
            <w:hideMark/>
          </w:tcPr>
          <w:p w14:paraId="18AA662C"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C1E58A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B36F7" w14:textId="77777777" w:rsidR="00F67729" w:rsidRDefault="00F67729">
            <w:pPr>
              <w:pStyle w:val="TAL"/>
              <w:rPr>
                <w:sz w:val="16"/>
              </w:rPr>
            </w:pPr>
            <w:r>
              <w:rPr>
                <w:sz w:val="16"/>
              </w:rPr>
              <w:t>R5-212043</w:t>
            </w:r>
          </w:p>
        </w:tc>
        <w:tc>
          <w:tcPr>
            <w:tcW w:w="0" w:type="auto"/>
            <w:tcBorders>
              <w:top w:val="single" w:sz="4" w:space="0" w:color="auto"/>
              <w:left w:val="single" w:sz="4" w:space="0" w:color="auto"/>
              <w:bottom w:val="single" w:sz="4" w:space="0" w:color="auto"/>
              <w:right w:val="single" w:sz="4" w:space="0" w:color="auto"/>
            </w:tcBorders>
            <w:hideMark/>
          </w:tcPr>
          <w:p w14:paraId="61B85BB9" w14:textId="77777777" w:rsidR="00F67729" w:rsidRDefault="00F67729">
            <w:pPr>
              <w:pStyle w:val="TAL"/>
              <w:rPr>
                <w:sz w:val="16"/>
              </w:rPr>
            </w:pPr>
            <w:r>
              <w:rPr>
                <w:sz w:val="16"/>
              </w:rPr>
              <w:t>-</w:t>
            </w:r>
          </w:p>
        </w:tc>
      </w:tr>
      <w:tr w:rsidR="00F67729" w14:paraId="3CDC2B2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F090FA" w14:textId="77777777" w:rsidR="00F67729" w:rsidRDefault="00F67729">
            <w:pPr>
              <w:pStyle w:val="TAL"/>
              <w:rPr>
                <w:sz w:val="16"/>
              </w:rPr>
            </w:pPr>
            <w:r>
              <w:rPr>
                <w:sz w:val="16"/>
              </w:rPr>
              <w:t>R5-214021</w:t>
            </w:r>
          </w:p>
        </w:tc>
        <w:tc>
          <w:tcPr>
            <w:tcW w:w="0" w:type="auto"/>
            <w:tcBorders>
              <w:top w:val="single" w:sz="4" w:space="0" w:color="auto"/>
              <w:left w:val="single" w:sz="4" w:space="0" w:color="auto"/>
              <w:bottom w:val="single" w:sz="4" w:space="0" w:color="auto"/>
              <w:right w:val="single" w:sz="4" w:space="0" w:color="auto"/>
            </w:tcBorders>
            <w:hideMark/>
          </w:tcPr>
          <w:p w14:paraId="16F68F47" w14:textId="77777777" w:rsidR="00F67729" w:rsidRDefault="00F67729">
            <w:pPr>
              <w:pStyle w:val="TAL"/>
              <w:rPr>
                <w:sz w:val="16"/>
              </w:rPr>
            </w:pPr>
            <w:r>
              <w:rPr>
                <w:sz w:val="16"/>
              </w:rPr>
              <w:t>Updating clause 7.3C for Rel-17 SUL combinations</w:t>
            </w:r>
          </w:p>
        </w:tc>
        <w:tc>
          <w:tcPr>
            <w:tcW w:w="0" w:type="auto"/>
            <w:tcBorders>
              <w:top w:val="single" w:sz="4" w:space="0" w:color="auto"/>
              <w:left w:val="single" w:sz="4" w:space="0" w:color="auto"/>
              <w:bottom w:val="single" w:sz="4" w:space="0" w:color="auto"/>
              <w:right w:val="single" w:sz="4" w:space="0" w:color="auto"/>
            </w:tcBorders>
            <w:hideMark/>
          </w:tcPr>
          <w:p w14:paraId="0BE36313" w14:textId="77777777" w:rsidR="00F67729" w:rsidRDefault="00F6772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D5C7FE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A4B7DC" w14:textId="77777777" w:rsidR="00F67729" w:rsidRDefault="00F67729">
            <w:pPr>
              <w:pStyle w:val="TAL"/>
              <w:rPr>
                <w:sz w:val="16"/>
              </w:rPr>
            </w:pPr>
            <w:r>
              <w:rPr>
                <w:sz w:val="16"/>
              </w:rPr>
              <w:t>R5-212042</w:t>
            </w:r>
          </w:p>
        </w:tc>
        <w:tc>
          <w:tcPr>
            <w:tcW w:w="0" w:type="auto"/>
            <w:tcBorders>
              <w:top w:val="single" w:sz="4" w:space="0" w:color="auto"/>
              <w:left w:val="single" w:sz="4" w:space="0" w:color="auto"/>
              <w:bottom w:val="single" w:sz="4" w:space="0" w:color="auto"/>
              <w:right w:val="single" w:sz="4" w:space="0" w:color="auto"/>
            </w:tcBorders>
            <w:hideMark/>
          </w:tcPr>
          <w:p w14:paraId="5A2E4A10" w14:textId="77777777" w:rsidR="00F67729" w:rsidRDefault="00F67729">
            <w:pPr>
              <w:pStyle w:val="TAL"/>
              <w:rPr>
                <w:sz w:val="16"/>
              </w:rPr>
            </w:pPr>
            <w:r>
              <w:rPr>
                <w:sz w:val="16"/>
              </w:rPr>
              <w:t>-</w:t>
            </w:r>
          </w:p>
        </w:tc>
      </w:tr>
      <w:tr w:rsidR="00F67729" w14:paraId="15A842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70E4EA" w14:textId="77777777" w:rsidR="00F67729" w:rsidRDefault="00F67729">
            <w:pPr>
              <w:pStyle w:val="TAL"/>
              <w:rPr>
                <w:sz w:val="16"/>
              </w:rPr>
            </w:pPr>
            <w:r>
              <w:rPr>
                <w:sz w:val="16"/>
              </w:rPr>
              <w:t>R5-214022</w:t>
            </w:r>
          </w:p>
        </w:tc>
        <w:tc>
          <w:tcPr>
            <w:tcW w:w="0" w:type="auto"/>
            <w:tcBorders>
              <w:top w:val="single" w:sz="4" w:space="0" w:color="auto"/>
              <w:left w:val="single" w:sz="4" w:space="0" w:color="auto"/>
              <w:bottom w:val="single" w:sz="4" w:space="0" w:color="auto"/>
              <w:right w:val="single" w:sz="4" w:space="0" w:color="auto"/>
            </w:tcBorders>
            <w:hideMark/>
          </w:tcPr>
          <w:p w14:paraId="370ACC1C" w14:textId="77777777" w:rsidR="00F67729" w:rsidRDefault="00F67729">
            <w:pPr>
              <w:pStyle w:val="TAL"/>
              <w:rPr>
                <w:sz w:val="16"/>
              </w:rPr>
            </w:pPr>
            <w:r>
              <w:rPr>
                <w:sz w:val="16"/>
              </w:rPr>
              <w:t>Updating REFSENS for CA test case for CA_n28A-n79A</w:t>
            </w:r>
          </w:p>
        </w:tc>
        <w:tc>
          <w:tcPr>
            <w:tcW w:w="0" w:type="auto"/>
            <w:tcBorders>
              <w:top w:val="single" w:sz="4" w:space="0" w:color="auto"/>
              <w:left w:val="single" w:sz="4" w:space="0" w:color="auto"/>
              <w:bottom w:val="single" w:sz="4" w:space="0" w:color="auto"/>
              <w:right w:val="single" w:sz="4" w:space="0" w:color="auto"/>
            </w:tcBorders>
            <w:hideMark/>
          </w:tcPr>
          <w:p w14:paraId="3445259D"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5BC0D0E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1AF1BB" w14:textId="77777777" w:rsidR="00F67729" w:rsidRDefault="00F67729">
            <w:pPr>
              <w:pStyle w:val="TAL"/>
              <w:rPr>
                <w:sz w:val="16"/>
              </w:rPr>
            </w:pPr>
            <w:r>
              <w:rPr>
                <w:sz w:val="16"/>
              </w:rPr>
              <w:t>R5-212995</w:t>
            </w:r>
          </w:p>
        </w:tc>
        <w:tc>
          <w:tcPr>
            <w:tcW w:w="0" w:type="auto"/>
            <w:tcBorders>
              <w:top w:val="single" w:sz="4" w:space="0" w:color="auto"/>
              <w:left w:val="single" w:sz="4" w:space="0" w:color="auto"/>
              <w:bottom w:val="single" w:sz="4" w:space="0" w:color="auto"/>
              <w:right w:val="single" w:sz="4" w:space="0" w:color="auto"/>
            </w:tcBorders>
            <w:hideMark/>
          </w:tcPr>
          <w:p w14:paraId="17B8552C" w14:textId="77777777" w:rsidR="00F67729" w:rsidRDefault="00F67729">
            <w:pPr>
              <w:pStyle w:val="TAL"/>
              <w:rPr>
                <w:sz w:val="16"/>
              </w:rPr>
            </w:pPr>
            <w:r>
              <w:rPr>
                <w:sz w:val="16"/>
              </w:rPr>
              <w:t>-</w:t>
            </w:r>
          </w:p>
        </w:tc>
      </w:tr>
      <w:tr w:rsidR="00F67729" w14:paraId="4BF6520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05D6C6" w14:textId="77777777" w:rsidR="00F67729" w:rsidRDefault="00F67729">
            <w:pPr>
              <w:pStyle w:val="TAL"/>
              <w:rPr>
                <w:sz w:val="16"/>
              </w:rPr>
            </w:pPr>
            <w:r>
              <w:rPr>
                <w:sz w:val="16"/>
              </w:rPr>
              <w:t>R5-214023</w:t>
            </w:r>
          </w:p>
        </w:tc>
        <w:tc>
          <w:tcPr>
            <w:tcW w:w="0" w:type="auto"/>
            <w:tcBorders>
              <w:top w:val="single" w:sz="4" w:space="0" w:color="auto"/>
              <w:left w:val="single" w:sz="4" w:space="0" w:color="auto"/>
              <w:bottom w:val="single" w:sz="4" w:space="0" w:color="auto"/>
              <w:right w:val="single" w:sz="4" w:space="0" w:color="auto"/>
            </w:tcBorders>
            <w:hideMark/>
          </w:tcPr>
          <w:p w14:paraId="420D5B99" w14:textId="77777777" w:rsidR="00F67729" w:rsidRDefault="00F67729">
            <w:pPr>
              <w:pStyle w:val="TAL"/>
              <w:rPr>
                <w:sz w:val="16"/>
              </w:rPr>
            </w:pPr>
            <w:r>
              <w:rPr>
                <w:sz w:val="16"/>
              </w:rPr>
              <w:t xml:space="preserve">Adding new test case 7.6C.2_1 </w:t>
            </w:r>
            <w:proofErr w:type="spellStart"/>
            <w:r>
              <w:rPr>
                <w:sz w:val="16"/>
              </w:rPr>
              <w:t>Inband</w:t>
            </w:r>
            <w:proofErr w:type="spellEnd"/>
            <w:r>
              <w:rPr>
                <w:sz w:val="16"/>
              </w:rPr>
              <w:t xml:space="preserve"> Blocking for SUL and DL CA</w:t>
            </w:r>
          </w:p>
        </w:tc>
        <w:tc>
          <w:tcPr>
            <w:tcW w:w="0" w:type="auto"/>
            <w:tcBorders>
              <w:top w:val="single" w:sz="4" w:space="0" w:color="auto"/>
              <w:left w:val="single" w:sz="4" w:space="0" w:color="auto"/>
              <w:bottom w:val="single" w:sz="4" w:space="0" w:color="auto"/>
              <w:right w:val="single" w:sz="4" w:space="0" w:color="auto"/>
            </w:tcBorders>
            <w:hideMark/>
          </w:tcPr>
          <w:p w14:paraId="157FC531"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61BC9CA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D280D2" w14:textId="77777777" w:rsidR="00F67729" w:rsidRDefault="00F67729">
            <w:pPr>
              <w:pStyle w:val="TAL"/>
              <w:rPr>
                <w:sz w:val="16"/>
              </w:rPr>
            </w:pPr>
            <w:r>
              <w:rPr>
                <w:sz w:val="16"/>
              </w:rPr>
              <w:t>R5-213001</w:t>
            </w:r>
          </w:p>
        </w:tc>
        <w:tc>
          <w:tcPr>
            <w:tcW w:w="0" w:type="auto"/>
            <w:tcBorders>
              <w:top w:val="single" w:sz="4" w:space="0" w:color="auto"/>
              <w:left w:val="single" w:sz="4" w:space="0" w:color="auto"/>
              <w:bottom w:val="single" w:sz="4" w:space="0" w:color="auto"/>
              <w:right w:val="single" w:sz="4" w:space="0" w:color="auto"/>
            </w:tcBorders>
            <w:hideMark/>
          </w:tcPr>
          <w:p w14:paraId="75A4BD12" w14:textId="77777777" w:rsidR="00F67729" w:rsidRDefault="00F67729">
            <w:pPr>
              <w:pStyle w:val="TAL"/>
              <w:rPr>
                <w:sz w:val="16"/>
              </w:rPr>
            </w:pPr>
            <w:r>
              <w:rPr>
                <w:sz w:val="16"/>
              </w:rPr>
              <w:t>-</w:t>
            </w:r>
          </w:p>
        </w:tc>
      </w:tr>
      <w:tr w:rsidR="00F67729" w14:paraId="4594462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3B4AA95" w14:textId="77777777" w:rsidR="00F67729" w:rsidRDefault="00F67729">
            <w:pPr>
              <w:pStyle w:val="TAL"/>
              <w:rPr>
                <w:sz w:val="16"/>
              </w:rPr>
            </w:pPr>
            <w:r>
              <w:rPr>
                <w:sz w:val="16"/>
              </w:rPr>
              <w:t>R5-214024</w:t>
            </w:r>
          </w:p>
        </w:tc>
        <w:tc>
          <w:tcPr>
            <w:tcW w:w="0" w:type="auto"/>
            <w:tcBorders>
              <w:top w:val="single" w:sz="4" w:space="0" w:color="auto"/>
              <w:left w:val="single" w:sz="4" w:space="0" w:color="auto"/>
              <w:bottom w:val="single" w:sz="4" w:space="0" w:color="auto"/>
              <w:right w:val="single" w:sz="4" w:space="0" w:color="auto"/>
            </w:tcBorders>
            <w:hideMark/>
          </w:tcPr>
          <w:p w14:paraId="0500F524" w14:textId="77777777" w:rsidR="00F67729" w:rsidRDefault="00F67729">
            <w:pPr>
              <w:pStyle w:val="TAL"/>
              <w:rPr>
                <w:sz w:val="16"/>
              </w:rPr>
            </w:pPr>
            <w:r>
              <w:rPr>
                <w:sz w:val="16"/>
              </w:rPr>
              <w:t>Adding new test case 7.6C.3_1 Out-of-band blocking for SUL and DL CA</w:t>
            </w:r>
          </w:p>
        </w:tc>
        <w:tc>
          <w:tcPr>
            <w:tcW w:w="0" w:type="auto"/>
            <w:tcBorders>
              <w:top w:val="single" w:sz="4" w:space="0" w:color="auto"/>
              <w:left w:val="single" w:sz="4" w:space="0" w:color="auto"/>
              <w:bottom w:val="single" w:sz="4" w:space="0" w:color="auto"/>
              <w:right w:val="single" w:sz="4" w:space="0" w:color="auto"/>
            </w:tcBorders>
            <w:hideMark/>
          </w:tcPr>
          <w:p w14:paraId="10C925D8"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0" w:type="auto"/>
            <w:tcBorders>
              <w:top w:val="single" w:sz="4" w:space="0" w:color="auto"/>
              <w:left w:val="single" w:sz="4" w:space="0" w:color="auto"/>
              <w:bottom w:val="single" w:sz="4" w:space="0" w:color="auto"/>
              <w:right w:val="single" w:sz="4" w:space="0" w:color="auto"/>
            </w:tcBorders>
            <w:hideMark/>
          </w:tcPr>
          <w:p w14:paraId="0FBD990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A5496F" w14:textId="77777777" w:rsidR="00F67729" w:rsidRDefault="00F67729">
            <w:pPr>
              <w:pStyle w:val="TAL"/>
              <w:rPr>
                <w:sz w:val="16"/>
              </w:rPr>
            </w:pPr>
            <w:r>
              <w:rPr>
                <w:sz w:val="16"/>
              </w:rPr>
              <w:t>R5-213002</w:t>
            </w:r>
          </w:p>
        </w:tc>
        <w:tc>
          <w:tcPr>
            <w:tcW w:w="0" w:type="auto"/>
            <w:tcBorders>
              <w:top w:val="single" w:sz="4" w:space="0" w:color="auto"/>
              <w:left w:val="single" w:sz="4" w:space="0" w:color="auto"/>
              <w:bottom w:val="single" w:sz="4" w:space="0" w:color="auto"/>
              <w:right w:val="single" w:sz="4" w:space="0" w:color="auto"/>
            </w:tcBorders>
            <w:hideMark/>
          </w:tcPr>
          <w:p w14:paraId="1AFF0CA1" w14:textId="77777777" w:rsidR="00F67729" w:rsidRDefault="00F67729">
            <w:pPr>
              <w:pStyle w:val="TAL"/>
              <w:rPr>
                <w:sz w:val="16"/>
              </w:rPr>
            </w:pPr>
            <w:r>
              <w:rPr>
                <w:sz w:val="16"/>
              </w:rPr>
              <w:t>-</w:t>
            </w:r>
          </w:p>
        </w:tc>
      </w:tr>
      <w:tr w:rsidR="00F67729" w14:paraId="1E8546E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53C21F" w14:textId="77777777" w:rsidR="00F67729" w:rsidRDefault="00F67729">
            <w:pPr>
              <w:pStyle w:val="TAL"/>
              <w:rPr>
                <w:sz w:val="16"/>
              </w:rPr>
            </w:pPr>
            <w:r>
              <w:rPr>
                <w:sz w:val="16"/>
              </w:rPr>
              <w:t>R5-214025</w:t>
            </w:r>
          </w:p>
        </w:tc>
        <w:tc>
          <w:tcPr>
            <w:tcW w:w="0" w:type="auto"/>
            <w:tcBorders>
              <w:top w:val="single" w:sz="4" w:space="0" w:color="auto"/>
              <w:left w:val="single" w:sz="4" w:space="0" w:color="auto"/>
              <w:bottom w:val="single" w:sz="4" w:space="0" w:color="auto"/>
              <w:right w:val="single" w:sz="4" w:space="0" w:color="auto"/>
            </w:tcBorders>
            <w:hideMark/>
          </w:tcPr>
          <w:p w14:paraId="7C4B0071" w14:textId="77777777" w:rsidR="00F67729" w:rsidRDefault="00F6772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645CDF71" w14:textId="77777777" w:rsidR="00F67729" w:rsidRDefault="00F67729">
            <w:pPr>
              <w:pStyle w:val="TAL"/>
              <w:rPr>
                <w:sz w:val="16"/>
              </w:rPr>
            </w:pPr>
            <w:r>
              <w:rPr>
                <w:sz w:val="16"/>
              </w:rPr>
              <w:t xml:space="preserve">China Unicom, Huawei, </w:t>
            </w:r>
            <w:proofErr w:type="spellStart"/>
            <w:r>
              <w:rPr>
                <w:sz w:val="16"/>
              </w:rPr>
              <w:t>HiSilicon</w:t>
            </w:r>
            <w:proofErr w:type="spellEnd"/>
            <w:r>
              <w:rPr>
                <w:sz w:val="16"/>
              </w:rPr>
              <w:t>,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9F4DD9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E51CFB" w14:textId="77777777" w:rsidR="00F67729" w:rsidRDefault="00F67729">
            <w:pPr>
              <w:pStyle w:val="TAL"/>
              <w:rPr>
                <w:sz w:val="16"/>
              </w:rPr>
            </w:pPr>
            <w:r>
              <w:rPr>
                <w:sz w:val="16"/>
              </w:rPr>
              <w:t>R5-212681</w:t>
            </w:r>
          </w:p>
        </w:tc>
        <w:tc>
          <w:tcPr>
            <w:tcW w:w="0" w:type="auto"/>
            <w:tcBorders>
              <w:top w:val="single" w:sz="4" w:space="0" w:color="auto"/>
              <w:left w:val="single" w:sz="4" w:space="0" w:color="auto"/>
              <w:bottom w:val="single" w:sz="4" w:space="0" w:color="auto"/>
              <w:right w:val="single" w:sz="4" w:space="0" w:color="auto"/>
            </w:tcBorders>
            <w:hideMark/>
          </w:tcPr>
          <w:p w14:paraId="6D959515" w14:textId="77777777" w:rsidR="00F67729" w:rsidRDefault="00F67729">
            <w:pPr>
              <w:pStyle w:val="TAL"/>
              <w:rPr>
                <w:sz w:val="16"/>
              </w:rPr>
            </w:pPr>
            <w:r>
              <w:rPr>
                <w:sz w:val="16"/>
              </w:rPr>
              <w:t>-</w:t>
            </w:r>
          </w:p>
        </w:tc>
      </w:tr>
      <w:tr w:rsidR="00F67729" w14:paraId="381BC73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9FE0AEB" w14:textId="77777777" w:rsidR="00F67729" w:rsidRDefault="00F67729">
            <w:pPr>
              <w:pStyle w:val="TAL"/>
              <w:rPr>
                <w:sz w:val="16"/>
              </w:rPr>
            </w:pPr>
            <w:r>
              <w:rPr>
                <w:sz w:val="16"/>
              </w:rPr>
              <w:t>R5-214026</w:t>
            </w:r>
          </w:p>
        </w:tc>
        <w:tc>
          <w:tcPr>
            <w:tcW w:w="0" w:type="auto"/>
            <w:tcBorders>
              <w:top w:val="single" w:sz="4" w:space="0" w:color="auto"/>
              <w:left w:val="single" w:sz="4" w:space="0" w:color="auto"/>
              <w:bottom w:val="single" w:sz="4" w:space="0" w:color="auto"/>
              <w:right w:val="single" w:sz="4" w:space="0" w:color="auto"/>
            </w:tcBorders>
            <w:hideMark/>
          </w:tcPr>
          <w:p w14:paraId="21F5D501" w14:textId="77777777" w:rsidR="00F67729" w:rsidRDefault="00F67729">
            <w:pPr>
              <w:pStyle w:val="TAL"/>
              <w:rPr>
                <w:sz w:val="16"/>
              </w:rPr>
            </w:pPr>
            <w:r>
              <w:rPr>
                <w:sz w:val="16"/>
              </w:rPr>
              <w:t>RRC signalling for UL power boosting via suspended IBE requirements</w:t>
            </w:r>
          </w:p>
        </w:tc>
        <w:tc>
          <w:tcPr>
            <w:tcW w:w="0" w:type="auto"/>
            <w:tcBorders>
              <w:top w:val="single" w:sz="4" w:space="0" w:color="auto"/>
              <w:left w:val="single" w:sz="4" w:space="0" w:color="auto"/>
              <w:bottom w:val="single" w:sz="4" w:space="0" w:color="auto"/>
              <w:right w:val="single" w:sz="4" w:space="0" w:color="auto"/>
            </w:tcBorders>
            <w:hideMark/>
          </w:tcPr>
          <w:p w14:paraId="6EF9561C"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696CB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7C0B08" w14:textId="77777777" w:rsidR="00F67729" w:rsidRDefault="00F67729">
            <w:pPr>
              <w:pStyle w:val="TAL"/>
              <w:rPr>
                <w:sz w:val="16"/>
              </w:rPr>
            </w:pPr>
            <w:r>
              <w:rPr>
                <w:sz w:val="16"/>
              </w:rPr>
              <w:t>R5-212224</w:t>
            </w:r>
          </w:p>
        </w:tc>
        <w:tc>
          <w:tcPr>
            <w:tcW w:w="0" w:type="auto"/>
            <w:tcBorders>
              <w:top w:val="single" w:sz="4" w:space="0" w:color="auto"/>
              <w:left w:val="single" w:sz="4" w:space="0" w:color="auto"/>
              <w:bottom w:val="single" w:sz="4" w:space="0" w:color="auto"/>
              <w:right w:val="single" w:sz="4" w:space="0" w:color="auto"/>
            </w:tcBorders>
            <w:hideMark/>
          </w:tcPr>
          <w:p w14:paraId="7AC0236B" w14:textId="77777777" w:rsidR="00F67729" w:rsidRDefault="00F67729">
            <w:pPr>
              <w:pStyle w:val="TAL"/>
              <w:rPr>
                <w:sz w:val="16"/>
              </w:rPr>
            </w:pPr>
            <w:r>
              <w:rPr>
                <w:sz w:val="16"/>
              </w:rPr>
              <w:t>-</w:t>
            </w:r>
          </w:p>
        </w:tc>
      </w:tr>
      <w:tr w:rsidR="00F67729" w14:paraId="6D43C83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CB57E71" w14:textId="77777777" w:rsidR="00F67729" w:rsidRDefault="00F67729">
            <w:pPr>
              <w:pStyle w:val="TAL"/>
              <w:rPr>
                <w:sz w:val="16"/>
              </w:rPr>
            </w:pPr>
            <w:r>
              <w:rPr>
                <w:sz w:val="16"/>
              </w:rPr>
              <w:t>R5-214027</w:t>
            </w:r>
          </w:p>
        </w:tc>
        <w:tc>
          <w:tcPr>
            <w:tcW w:w="0" w:type="auto"/>
            <w:tcBorders>
              <w:top w:val="single" w:sz="4" w:space="0" w:color="auto"/>
              <w:left w:val="single" w:sz="4" w:space="0" w:color="auto"/>
              <w:bottom w:val="single" w:sz="4" w:space="0" w:color="auto"/>
              <w:right w:val="single" w:sz="4" w:space="0" w:color="auto"/>
            </w:tcBorders>
            <w:hideMark/>
          </w:tcPr>
          <w:p w14:paraId="79C06E25" w14:textId="77777777" w:rsidR="00F67729" w:rsidRDefault="00F67729">
            <w:pPr>
              <w:pStyle w:val="TAL"/>
              <w:rPr>
                <w:sz w:val="16"/>
              </w:rPr>
            </w:pPr>
            <w:r>
              <w:rPr>
                <w:sz w:val="16"/>
              </w:rPr>
              <w:t>UL power boosting via suspended IBE requirements</w:t>
            </w:r>
          </w:p>
        </w:tc>
        <w:tc>
          <w:tcPr>
            <w:tcW w:w="0" w:type="auto"/>
            <w:tcBorders>
              <w:top w:val="single" w:sz="4" w:space="0" w:color="auto"/>
              <w:left w:val="single" w:sz="4" w:space="0" w:color="auto"/>
              <w:bottom w:val="single" w:sz="4" w:space="0" w:color="auto"/>
              <w:right w:val="single" w:sz="4" w:space="0" w:color="auto"/>
            </w:tcBorders>
            <w:hideMark/>
          </w:tcPr>
          <w:p w14:paraId="664E6B03"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6C4FB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3C1D50" w14:textId="77777777" w:rsidR="00F67729" w:rsidRDefault="00F67729">
            <w:pPr>
              <w:pStyle w:val="TAL"/>
              <w:rPr>
                <w:sz w:val="16"/>
              </w:rPr>
            </w:pPr>
            <w:r>
              <w:rPr>
                <w:sz w:val="16"/>
              </w:rPr>
              <w:t>R5-212223</w:t>
            </w:r>
          </w:p>
        </w:tc>
        <w:tc>
          <w:tcPr>
            <w:tcW w:w="0" w:type="auto"/>
            <w:tcBorders>
              <w:top w:val="single" w:sz="4" w:space="0" w:color="auto"/>
              <w:left w:val="single" w:sz="4" w:space="0" w:color="auto"/>
              <w:bottom w:val="single" w:sz="4" w:space="0" w:color="auto"/>
              <w:right w:val="single" w:sz="4" w:space="0" w:color="auto"/>
            </w:tcBorders>
            <w:hideMark/>
          </w:tcPr>
          <w:p w14:paraId="4C3D787A" w14:textId="77777777" w:rsidR="00F67729" w:rsidRDefault="00F67729">
            <w:pPr>
              <w:pStyle w:val="TAL"/>
              <w:rPr>
                <w:sz w:val="16"/>
              </w:rPr>
            </w:pPr>
            <w:r>
              <w:rPr>
                <w:sz w:val="16"/>
              </w:rPr>
              <w:t>-</w:t>
            </w:r>
          </w:p>
        </w:tc>
      </w:tr>
      <w:tr w:rsidR="00F67729" w14:paraId="0CC0A89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C65F040" w14:textId="77777777" w:rsidR="00F67729" w:rsidRDefault="00F67729">
            <w:pPr>
              <w:pStyle w:val="TAL"/>
              <w:rPr>
                <w:sz w:val="16"/>
              </w:rPr>
            </w:pPr>
            <w:r>
              <w:rPr>
                <w:sz w:val="16"/>
              </w:rPr>
              <w:t>R5-214028</w:t>
            </w:r>
          </w:p>
        </w:tc>
        <w:tc>
          <w:tcPr>
            <w:tcW w:w="0" w:type="auto"/>
            <w:tcBorders>
              <w:top w:val="single" w:sz="4" w:space="0" w:color="auto"/>
              <w:left w:val="single" w:sz="4" w:space="0" w:color="auto"/>
              <w:bottom w:val="single" w:sz="4" w:space="0" w:color="auto"/>
              <w:right w:val="single" w:sz="4" w:space="0" w:color="auto"/>
            </w:tcBorders>
            <w:hideMark/>
          </w:tcPr>
          <w:p w14:paraId="4DBEBFA9" w14:textId="77777777" w:rsidR="00F67729" w:rsidRDefault="00F67729">
            <w:pPr>
              <w:pStyle w:val="TAL"/>
              <w:rPr>
                <w:sz w:val="16"/>
              </w:rPr>
            </w:pPr>
            <w:r>
              <w:rPr>
                <w:sz w:val="16"/>
              </w:rPr>
              <w:t>Spurious emissions for CA</w:t>
            </w:r>
          </w:p>
        </w:tc>
        <w:tc>
          <w:tcPr>
            <w:tcW w:w="0" w:type="auto"/>
            <w:tcBorders>
              <w:top w:val="single" w:sz="4" w:space="0" w:color="auto"/>
              <w:left w:val="single" w:sz="4" w:space="0" w:color="auto"/>
              <w:bottom w:val="single" w:sz="4" w:space="0" w:color="auto"/>
              <w:right w:val="single" w:sz="4" w:space="0" w:color="auto"/>
            </w:tcBorders>
            <w:hideMark/>
          </w:tcPr>
          <w:p w14:paraId="29CB8C44"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D0C65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52BC7" w14:textId="77777777" w:rsidR="00F67729" w:rsidRDefault="00F67729">
            <w:pPr>
              <w:pStyle w:val="TAL"/>
              <w:rPr>
                <w:sz w:val="16"/>
              </w:rPr>
            </w:pPr>
            <w:r>
              <w:rPr>
                <w:sz w:val="16"/>
              </w:rPr>
              <w:t>R5-212232</w:t>
            </w:r>
          </w:p>
        </w:tc>
        <w:tc>
          <w:tcPr>
            <w:tcW w:w="0" w:type="auto"/>
            <w:tcBorders>
              <w:top w:val="single" w:sz="4" w:space="0" w:color="auto"/>
              <w:left w:val="single" w:sz="4" w:space="0" w:color="auto"/>
              <w:bottom w:val="single" w:sz="4" w:space="0" w:color="auto"/>
              <w:right w:val="single" w:sz="4" w:space="0" w:color="auto"/>
            </w:tcBorders>
            <w:hideMark/>
          </w:tcPr>
          <w:p w14:paraId="327D5207" w14:textId="77777777" w:rsidR="00F67729" w:rsidRDefault="00F67729">
            <w:pPr>
              <w:pStyle w:val="TAL"/>
              <w:rPr>
                <w:sz w:val="16"/>
              </w:rPr>
            </w:pPr>
            <w:r>
              <w:rPr>
                <w:sz w:val="16"/>
              </w:rPr>
              <w:t>-</w:t>
            </w:r>
          </w:p>
        </w:tc>
      </w:tr>
      <w:tr w:rsidR="00F67729" w14:paraId="40CEA37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6107EB9" w14:textId="77777777" w:rsidR="00F67729" w:rsidRDefault="00F67729">
            <w:pPr>
              <w:pStyle w:val="TAL"/>
              <w:rPr>
                <w:sz w:val="16"/>
              </w:rPr>
            </w:pPr>
            <w:r>
              <w:rPr>
                <w:sz w:val="16"/>
              </w:rPr>
              <w:t>R5-214029</w:t>
            </w:r>
          </w:p>
        </w:tc>
        <w:tc>
          <w:tcPr>
            <w:tcW w:w="0" w:type="auto"/>
            <w:tcBorders>
              <w:top w:val="single" w:sz="4" w:space="0" w:color="auto"/>
              <w:left w:val="single" w:sz="4" w:space="0" w:color="auto"/>
              <w:bottom w:val="single" w:sz="4" w:space="0" w:color="auto"/>
              <w:right w:val="single" w:sz="4" w:space="0" w:color="auto"/>
            </w:tcBorders>
            <w:hideMark/>
          </w:tcPr>
          <w:p w14:paraId="51DA5F30" w14:textId="77777777" w:rsidR="00F67729" w:rsidRDefault="00F67729">
            <w:pPr>
              <w:pStyle w:val="TAL"/>
              <w:rPr>
                <w:sz w:val="16"/>
              </w:rPr>
            </w:pPr>
            <w:r>
              <w:rPr>
                <w:sz w:val="16"/>
              </w:rPr>
              <w:t>Update with Rel16 Beam Correspondence requirements</w:t>
            </w:r>
          </w:p>
        </w:tc>
        <w:tc>
          <w:tcPr>
            <w:tcW w:w="0" w:type="auto"/>
            <w:tcBorders>
              <w:top w:val="single" w:sz="4" w:space="0" w:color="auto"/>
              <w:left w:val="single" w:sz="4" w:space="0" w:color="auto"/>
              <w:bottom w:val="single" w:sz="4" w:space="0" w:color="auto"/>
              <w:right w:val="single" w:sz="4" w:space="0" w:color="auto"/>
            </w:tcBorders>
            <w:hideMark/>
          </w:tcPr>
          <w:p w14:paraId="4182A86D" w14:textId="77777777" w:rsidR="00F67729" w:rsidRDefault="00F67729">
            <w:pPr>
              <w:pStyle w:val="TAL"/>
              <w:rPr>
                <w:sz w:val="16"/>
              </w:rPr>
            </w:pPr>
            <w:r>
              <w:rPr>
                <w:sz w:val="16"/>
              </w:rPr>
              <w:t>Apple Portugal, Nokia, Nokia Shanghai Bell, Bureau Veritas, CAICT</w:t>
            </w:r>
          </w:p>
        </w:tc>
        <w:tc>
          <w:tcPr>
            <w:tcW w:w="0" w:type="auto"/>
            <w:tcBorders>
              <w:top w:val="single" w:sz="4" w:space="0" w:color="auto"/>
              <w:left w:val="single" w:sz="4" w:space="0" w:color="auto"/>
              <w:bottom w:val="single" w:sz="4" w:space="0" w:color="auto"/>
              <w:right w:val="single" w:sz="4" w:space="0" w:color="auto"/>
            </w:tcBorders>
            <w:hideMark/>
          </w:tcPr>
          <w:p w14:paraId="4C843E5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580977" w14:textId="77777777" w:rsidR="00F67729" w:rsidRDefault="00F67729">
            <w:pPr>
              <w:pStyle w:val="TAL"/>
              <w:rPr>
                <w:sz w:val="16"/>
              </w:rPr>
            </w:pPr>
            <w:r>
              <w:rPr>
                <w:sz w:val="16"/>
              </w:rPr>
              <w:t>R5-213328</w:t>
            </w:r>
          </w:p>
        </w:tc>
        <w:tc>
          <w:tcPr>
            <w:tcW w:w="0" w:type="auto"/>
            <w:tcBorders>
              <w:top w:val="single" w:sz="4" w:space="0" w:color="auto"/>
              <w:left w:val="single" w:sz="4" w:space="0" w:color="auto"/>
              <w:bottom w:val="single" w:sz="4" w:space="0" w:color="auto"/>
              <w:right w:val="single" w:sz="4" w:space="0" w:color="auto"/>
            </w:tcBorders>
            <w:hideMark/>
          </w:tcPr>
          <w:p w14:paraId="346FD1C1" w14:textId="77777777" w:rsidR="00F67729" w:rsidRDefault="00F67729">
            <w:pPr>
              <w:pStyle w:val="TAL"/>
              <w:rPr>
                <w:sz w:val="16"/>
              </w:rPr>
            </w:pPr>
            <w:r>
              <w:rPr>
                <w:sz w:val="16"/>
              </w:rPr>
              <w:t>-</w:t>
            </w:r>
          </w:p>
        </w:tc>
      </w:tr>
      <w:tr w:rsidR="00F67729" w14:paraId="53BDA4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610715" w14:textId="77777777" w:rsidR="00F67729" w:rsidRDefault="00F67729">
            <w:pPr>
              <w:pStyle w:val="TAL"/>
              <w:rPr>
                <w:sz w:val="16"/>
              </w:rPr>
            </w:pPr>
            <w:r>
              <w:rPr>
                <w:sz w:val="16"/>
              </w:rPr>
              <w:t>R5-214030</w:t>
            </w:r>
          </w:p>
        </w:tc>
        <w:tc>
          <w:tcPr>
            <w:tcW w:w="0" w:type="auto"/>
            <w:tcBorders>
              <w:top w:val="single" w:sz="4" w:space="0" w:color="auto"/>
              <w:left w:val="single" w:sz="4" w:space="0" w:color="auto"/>
              <w:bottom w:val="single" w:sz="4" w:space="0" w:color="auto"/>
              <w:right w:val="single" w:sz="4" w:space="0" w:color="auto"/>
            </w:tcBorders>
            <w:hideMark/>
          </w:tcPr>
          <w:p w14:paraId="6F599315" w14:textId="77777777" w:rsidR="00F67729" w:rsidRDefault="00F67729">
            <w:pPr>
              <w:pStyle w:val="TAL"/>
              <w:rPr>
                <w:sz w:val="16"/>
              </w:rPr>
            </w:pPr>
            <w:r>
              <w:rPr>
                <w:sz w:val="16"/>
              </w:rPr>
              <w:t>Addition of PC2 ENDC DC_1A-n78A into 38.521-3 TC7.3B.2.3</w:t>
            </w:r>
          </w:p>
        </w:tc>
        <w:tc>
          <w:tcPr>
            <w:tcW w:w="0" w:type="auto"/>
            <w:tcBorders>
              <w:top w:val="single" w:sz="4" w:space="0" w:color="auto"/>
              <w:left w:val="single" w:sz="4" w:space="0" w:color="auto"/>
              <w:bottom w:val="single" w:sz="4" w:space="0" w:color="auto"/>
              <w:right w:val="single" w:sz="4" w:space="0" w:color="auto"/>
            </w:tcBorders>
            <w:hideMark/>
          </w:tcPr>
          <w:p w14:paraId="5A6C8064"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F866E9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4D9722" w14:textId="77777777" w:rsidR="00F67729" w:rsidRDefault="00F67729">
            <w:pPr>
              <w:pStyle w:val="TAL"/>
              <w:rPr>
                <w:sz w:val="16"/>
              </w:rPr>
            </w:pPr>
            <w:r>
              <w:rPr>
                <w:sz w:val="16"/>
              </w:rPr>
              <w:t>R5-213119</w:t>
            </w:r>
          </w:p>
        </w:tc>
        <w:tc>
          <w:tcPr>
            <w:tcW w:w="0" w:type="auto"/>
            <w:tcBorders>
              <w:top w:val="single" w:sz="4" w:space="0" w:color="auto"/>
              <w:left w:val="single" w:sz="4" w:space="0" w:color="auto"/>
              <w:bottom w:val="single" w:sz="4" w:space="0" w:color="auto"/>
              <w:right w:val="single" w:sz="4" w:space="0" w:color="auto"/>
            </w:tcBorders>
            <w:hideMark/>
          </w:tcPr>
          <w:p w14:paraId="42ABCBFE" w14:textId="77777777" w:rsidR="00F67729" w:rsidRDefault="00F67729">
            <w:pPr>
              <w:pStyle w:val="TAL"/>
              <w:rPr>
                <w:sz w:val="16"/>
              </w:rPr>
            </w:pPr>
            <w:r>
              <w:rPr>
                <w:sz w:val="16"/>
              </w:rPr>
              <w:t>-</w:t>
            </w:r>
          </w:p>
        </w:tc>
      </w:tr>
      <w:tr w:rsidR="00F67729" w14:paraId="1072CB7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D5E3719" w14:textId="77777777" w:rsidR="00F67729" w:rsidRDefault="00F67729">
            <w:pPr>
              <w:pStyle w:val="TAL"/>
              <w:rPr>
                <w:sz w:val="16"/>
              </w:rPr>
            </w:pPr>
            <w:r>
              <w:rPr>
                <w:sz w:val="16"/>
              </w:rPr>
              <w:t>R5-214031</w:t>
            </w:r>
          </w:p>
        </w:tc>
        <w:tc>
          <w:tcPr>
            <w:tcW w:w="0" w:type="auto"/>
            <w:tcBorders>
              <w:top w:val="single" w:sz="4" w:space="0" w:color="auto"/>
              <w:left w:val="single" w:sz="4" w:space="0" w:color="auto"/>
              <w:bottom w:val="single" w:sz="4" w:space="0" w:color="auto"/>
              <w:right w:val="single" w:sz="4" w:space="0" w:color="auto"/>
            </w:tcBorders>
            <w:hideMark/>
          </w:tcPr>
          <w:p w14:paraId="12748251" w14:textId="77777777" w:rsidR="00F67729" w:rsidRDefault="00F67729">
            <w:pPr>
              <w:pStyle w:val="TAL"/>
              <w:rPr>
                <w:sz w:val="16"/>
              </w:rPr>
            </w:pPr>
            <w:r>
              <w:rPr>
                <w:sz w:val="16"/>
              </w:rPr>
              <w:t>Correction to band 71 guard-band test frequencies for NB-IoT</w:t>
            </w:r>
          </w:p>
        </w:tc>
        <w:tc>
          <w:tcPr>
            <w:tcW w:w="0" w:type="auto"/>
            <w:tcBorders>
              <w:top w:val="single" w:sz="4" w:space="0" w:color="auto"/>
              <w:left w:val="single" w:sz="4" w:space="0" w:color="auto"/>
              <w:bottom w:val="single" w:sz="4" w:space="0" w:color="auto"/>
              <w:right w:val="single" w:sz="4" w:space="0" w:color="auto"/>
            </w:tcBorders>
            <w:hideMark/>
          </w:tcPr>
          <w:p w14:paraId="1AB814CD"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02B8D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7ADF8F" w14:textId="77777777" w:rsidR="00F67729" w:rsidRDefault="00F67729">
            <w:pPr>
              <w:pStyle w:val="TAL"/>
              <w:rPr>
                <w:sz w:val="16"/>
              </w:rPr>
            </w:pPr>
            <w:r>
              <w:rPr>
                <w:sz w:val="16"/>
              </w:rPr>
              <w:t>R5-213390</w:t>
            </w:r>
          </w:p>
        </w:tc>
        <w:tc>
          <w:tcPr>
            <w:tcW w:w="0" w:type="auto"/>
            <w:tcBorders>
              <w:top w:val="single" w:sz="4" w:space="0" w:color="auto"/>
              <w:left w:val="single" w:sz="4" w:space="0" w:color="auto"/>
              <w:bottom w:val="single" w:sz="4" w:space="0" w:color="auto"/>
              <w:right w:val="single" w:sz="4" w:space="0" w:color="auto"/>
            </w:tcBorders>
            <w:hideMark/>
          </w:tcPr>
          <w:p w14:paraId="16DF52A9" w14:textId="77777777" w:rsidR="00F67729" w:rsidRDefault="00F67729">
            <w:pPr>
              <w:pStyle w:val="TAL"/>
              <w:rPr>
                <w:sz w:val="16"/>
              </w:rPr>
            </w:pPr>
            <w:r>
              <w:rPr>
                <w:sz w:val="16"/>
              </w:rPr>
              <w:t>-</w:t>
            </w:r>
          </w:p>
        </w:tc>
      </w:tr>
      <w:tr w:rsidR="00F67729" w14:paraId="2BE77E3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F4D5FF" w14:textId="77777777" w:rsidR="00F67729" w:rsidRDefault="00F67729">
            <w:pPr>
              <w:pStyle w:val="TAL"/>
              <w:rPr>
                <w:sz w:val="16"/>
              </w:rPr>
            </w:pPr>
            <w:r>
              <w:rPr>
                <w:sz w:val="16"/>
              </w:rPr>
              <w:t>R5-214032</w:t>
            </w:r>
          </w:p>
        </w:tc>
        <w:tc>
          <w:tcPr>
            <w:tcW w:w="0" w:type="auto"/>
            <w:tcBorders>
              <w:top w:val="single" w:sz="4" w:space="0" w:color="auto"/>
              <w:left w:val="single" w:sz="4" w:space="0" w:color="auto"/>
              <w:bottom w:val="single" w:sz="4" w:space="0" w:color="auto"/>
              <w:right w:val="single" w:sz="4" w:space="0" w:color="auto"/>
            </w:tcBorders>
            <w:hideMark/>
          </w:tcPr>
          <w:p w14:paraId="31C266D6" w14:textId="77777777" w:rsidR="00F67729" w:rsidRDefault="00F67729">
            <w:pPr>
              <w:pStyle w:val="TAL"/>
              <w:rPr>
                <w:sz w:val="16"/>
              </w:rPr>
            </w:pPr>
            <w:r>
              <w:rPr>
                <w:sz w:val="16"/>
              </w:rPr>
              <w:t>Adding Test frequencies for NB-IoT FDD MFBI for band 4, 10 and 66</w:t>
            </w:r>
          </w:p>
        </w:tc>
        <w:tc>
          <w:tcPr>
            <w:tcW w:w="0" w:type="auto"/>
            <w:tcBorders>
              <w:top w:val="single" w:sz="4" w:space="0" w:color="auto"/>
              <w:left w:val="single" w:sz="4" w:space="0" w:color="auto"/>
              <w:bottom w:val="single" w:sz="4" w:space="0" w:color="auto"/>
              <w:right w:val="single" w:sz="4" w:space="0" w:color="auto"/>
            </w:tcBorders>
            <w:hideMark/>
          </w:tcPr>
          <w:p w14:paraId="09EFF95C"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DFB3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DA4631" w14:textId="77777777" w:rsidR="00F67729" w:rsidRDefault="00F67729">
            <w:pPr>
              <w:pStyle w:val="TAL"/>
              <w:rPr>
                <w:sz w:val="16"/>
              </w:rPr>
            </w:pPr>
            <w:r>
              <w:rPr>
                <w:sz w:val="16"/>
              </w:rPr>
              <w:t>R5-213391</w:t>
            </w:r>
          </w:p>
        </w:tc>
        <w:tc>
          <w:tcPr>
            <w:tcW w:w="0" w:type="auto"/>
            <w:tcBorders>
              <w:top w:val="single" w:sz="4" w:space="0" w:color="auto"/>
              <w:left w:val="single" w:sz="4" w:space="0" w:color="auto"/>
              <w:bottom w:val="single" w:sz="4" w:space="0" w:color="auto"/>
              <w:right w:val="single" w:sz="4" w:space="0" w:color="auto"/>
            </w:tcBorders>
            <w:hideMark/>
          </w:tcPr>
          <w:p w14:paraId="2AC392E7" w14:textId="77777777" w:rsidR="00F67729" w:rsidRDefault="00F67729">
            <w:pPr>
              <w:pStyle w:val="TAL"/>
              <w:rPr>
                <w:sz w:val="16"/>
              </w:rPr>
            </w:pPr>
            <w:r>
              <w:rPr>
                <w:sz w:val="16"/>
              </w:rPr>
              <w:t>-</w:t>
            </w:r>
          </w:p>
        </w:tc>
      </w:tr>
      <w:tr w:rsidR="00F67729" w14:paraId="79E6737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E2A739" w14:textId="77777777" w:rsidR="00F67729" w:rsidRDefault="00F67729">
            <w:pPr>
              <w:pStyle w:val="TAL"/>
              <w:rPr>
                <w:sz w:val="16"/>
              </w:rPr>
            </w:pPr>
            <w:r>
              <w:rPr>
                <w:sz w:val="16"/>
              </w:rPr>
              <w:t>R5-214033</w:t>
            </w:r>
          </w:p>
        </w:tc>
        <w:tc>
          <w:tcPr>
            <w:tcW w:w="0" w:type="auto"/>
            <w:tcBorders>
              <w:top w:val="single" w:sz="4" w:space="0" w:color="auto"/>
              <w:left w:val="single" w:sz="4" w:space="0" w:color="auto"/>
              <w:bottom w:val="single" w:sz="4" w:space="0" w:color="auto"/>
              <w:right w:val="single" w:sz="4" w:space="0" w:color="auto"/>
            </w:tcBorders>
            <w:hideMark/>
          </w:tcPr>
          <w:p w14:paraId="14363756"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non CA</w:t>
            </w:r>
          </w:p>
        </w:tc>
        <w:tc>
          <w:tcPr>
            <w:tcW w:w="0" w:type="auto"/>
            <w:tcBorders>
              <w:top w:val="single" w:sz="4" w:space="0" w:color="auto"/>
              <w:left w:val="single" w:sz="4" w:space="0" w:color="auto"/>
              <w:bottom w:val="single" w:sz="4" w:space="0" w:color="auto"/>
              <w:right w:val="single" w:sz="4" w:space="0" w:color="auto"/>
            </w:tcBorders>
            <w:hideMark/>
          </w:tcPr>
          <w:p w14:paraId="7EF59B01"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2F48817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9C18F0" w14:textId="77777777" w:rsidR="00F67729" w:rsidRDefault="00F67729">
            <w:pPr>
              <w:pStyle w:val="TAL"/>
              <w:rPr>
                <w:sz w:val="16"/>
              </w:rPr>
            </w:pPr>
            <w:r>
              <w:rPr>
                <w:sz w:val="16"/>
              </w:rPr>
              <w:t>R5-212206</w:t>
            </w:r>
          </w:p>
        </w:tc>
        <w:tc>
          <w:tcPr>
            <w:tcW w:w="0" w:type="auto"/>
            <w:tcBorders>
              <w:top w:val="single" w:sz="4" w:space="0" w:color="auto"/>
              <w:left w:val="single" w:sz="4" w:space="0" w:color="auto"/>
              <w:bottom w:val="single" w:sz="4" w:space="0" w:color="auto"/>
              <w:right w:val="single" w:sz="4" w:space="0" w:color="auto"/>
            </w:tcBorders>
            <w:hideMark/>
          </w:tcPr>
          <w:p w14:paraId="7E756D13" w14:textId="77777777" w:rsidR="00F67729" w:rsidRDefault="00F67729">
            <w:pPr>
              <w:pStyle w:val="TAL"/>
              <w:rPr>
                <w:sz w:val="16"/>
              </w:rPr>
            </w:pPr>
            <w:r>
              <w:rPr>
                <w:sz w:val="16"/>
              </w:rPr>
              <w:t>-</w:t>
            </w:r>
          </w:p>
        </w:tc>
      </w:tr>
      <w:tr w:rsidR="00F67729" w14:paraId="62230A5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E8053B" w14:textId="77777777" w:rsidR="00F67729" w:rsidRDefault="00F67729">
            <w:pPr>
              <w:pStyle w:val="TAL"/>
              <w:rPr>
                <w:sz w:val="16"/>
              </w:rPr>
            </w:pPr>
            <w:r>
              <w:rPr>
                <w:sz w:val="16"/>
              </w:rPr>
              <w:t>R5-214034</w:t>
            </w:r>
          </w:p>
        </w:tc>
        <w:tc>
          <w:tcPr>
            <w:tcW w:w="0" w:type="auto"/>
            <w:tcBorders>
              <w:top w:val="single" w:sz="4" w:space="0" w:color="auto"/>
              <w:left w:val="single" w:sz="4" w:space="0" w:color="auto"/>
              <w:bottom w:val="single" w:sz="4" w:space="0" w:color="auto"/>
              <w:right w:val="single" w:sz="4" w:space="0" w:color="auto"/>
            </w:tcBorders>
            <w:hideMark/>
          </w:tcPr>
          <w:p w14:paraId="181D650E"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CA bands</w:t>
            </w:r>
          </w:p>
        </w:tc>
        <w:tc>
          <w:tcPr>
            <w:tcW w:w="0" w:type="auto"/>
            <w:tcBorders>
              <w:top w:val="single" w:sz="4" w:space="0" w:color="auto"/>
              <w:left w:val="single" w:sz="4" w:space="0" w:color="auto"/>
              <w:bottom w:val="single" w:sz="4" w:space="0" w:color="auto"/>
              <w:right w:val="single" w:sz="4" w:space="0" w:color="auto"/>
            </w:tcBorders>
            <w:hideMark/>
          </w:tcPr>
          <w:p w14:paraId="3ABA7B8A" w14:textId="77777777" w:rsidR="00F67729" w:rsidRDefault="00F6772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1F22327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F747E3" w14:textId="77777777" w:rsidR="00F67729" w:rsidRDefault="00F67729">
            <w:pPr>
              <w:pStyle w:val="TAL"/>
              <w:rPr>
                <w:sz w:val="16"/>
              </w:rPr>
            </w:pPr>
            <w:r>
              <w:rPr>
                <w:sz w:val="16"/>
              </w:rPr>
              <w:t>R5-212207</w:t>
            </w:r>
          </w:p>
        </w:tc>
        <w:tc>
          <w:tcPr>
            <w:tcW w:w="0" w:type="auto"/>
            <w:tcBorders>
              <w:top w:val="single" w:sz="4" w:space="0" w:color="auto"/>
              <w:left w:val="single" w:sz="4" w:space="0" w:color="auto"/>
              <w:bottom w:val="single" w:sz="4" w:space="0" w:color="auto"/>
              <w:right w:val="single" w:sz="4" w:space="0" w:color="auto"/>
            </w:tcBorders>
            <w:hideMark/>
          </w:tcPr>
          <w:p w14:paraId="128DB9F1" w14:textId="77777777" w:rsidR="00F67729" w:rsidRDefault="00F67729">
            <w:pPr>
              <w:pStyle w:val="TAL"/>
              <w:rPr>
                <w:sz w:val="16"/>
              </w:rPr>
            </w:pPr>
            <w:r>
              <w:rPr>
                <w:sz w:val="16"/>
              </w:rPr>
              <w:t>-</w:t>
            </w:r>
          </w:p>
        </w:tc>
      </w:tr>
      <w:tr w:rsidR="00F67729" w14:paraId="6059D9E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51C4B6" w14:textId="77777777" w:rsidR="00F67729" w:rsidRDefault="00F67729">
            <w:pPr>
              <w:pStyle w:val="TAL"/>
              <w:rPr>
                <w:sz w:val="16"/>
              </w:rPr>
            </w:pPr>
            <w:r>
              <w:rPr>
                <w:sz w:val="16"/>
              </w:rPr>
              <w:t>R5-214035</w:t>
            </w:r>
          </w:p>
        </w:tc>
        <w:tc>
          <w:tcPr>
            <w:tcW w:w="0" w:type="auto"/>
            <w:tcBorders>
              <w:top w:val="single" w:sz="4" w:space="0" w:color="auto"/>
              <w:left w:val="single" w:sz="4" w:space="0" w:color="auto"/>
              <w:bottom w:val="single" w:sz="4" w:space="0" w:color="auto"/>
              <w:right w:val="single" w:sz="4" w:space="0" w:color="auto"/>
            </w:tcBorders>
            <w:hideMark/>
          </w:tcPr>
          <w:p w14:paraId="5CF47107" w14:textId="77777777" w:rsidR="00F67729" w:rsidRDefault="00F67729">
            <w:pPr>
              <w:pStyle w:val="TAL"/>
              <w:rPr>
                <w:sz w:val="16"/>
              </w:rPr>
            </w:pPr>
            <w:r>
              <w:rPr>
                <w:sz w:val="16"/>
              </w:rPr>
              <w:t>Update of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28A0FD93"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2CB6A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693FF4" w14:textId="77777777" w:rsidR="00F67729" w:rsidRDefault="00F67729">
            <w:pPr>
              <w:pStyle w:val="TAL"/>
              <w:rPr>
                <w:sz w:val="16"/>
              </w:rPr>
            </w:pPr>
            <w:r>
              <w:rPr>
                <w:sz w:val="16"/>
              </w:rPr>
              <w:t>R5-213318</w:t>
            </w:r>
          </w:p>
        </w:tc>
        <w:tc>
          <w:tcPr>
            <w:tcW w:w="0" w:type="auto"/>
            <w:tcBorders>
              <w:top w:val="single" w:sz="4" w:space="0" w:color="auto"/>
              <w:left w:val="single" w:sz="4" w:space="0" w:color="auto"/>
              <w:bottom w:val="single" w:sz="4" w:space="0" w:color="auto"/>
              <w:right w:val="single" w:sz="4" w:space="0" w:color="auto"/>
            </w:tcBorders>
            <w:hideMark/>
          </w:tcPr>
          <w:p w14:paraId="51C72817" w14:textId="77777777" w:rsidR="00F67729" w:rsidRDefault="00F67729">
            <w:pPr>
              <w:pStyle w:val="TAL"/>
              <w:rPr>
                <w:sz w:val="16"/>
              </w:rPr>
            </w:pPr>
            <w:r>
              <w:rPr>
                <w:sz w:val="16"/>
              </w:rPr>
              <w:t>-</w:t>
            </w:r>
          </w:p>
        </w:tc>
      </w:tr>
      <w:tr w:rsidR="00F67729" w14:paraId="641231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208CA01" w14:textId="77777777" w:rsidR="00F67729" w:rsidRDefault="00F67729">
            <w:pPr>
              <w:pStyle w:val="TAL"/>
              <w:rPr>
                <w:sz w:val="16"/>
              </w:rPr>
            </w:pPr>
            <w:r>
              <w:rPr>
                <w:sz w:val="16"/>
              </w:rPr>
              <w:t>R5-214036</w:t>
            </w:r>
          </w:p>
        </w:tc>
        <w:tc>
          <w:tcPr>
            <w:tcW w:w="0" w:type="auto"/>
            <w:tcBorders>
              <w:top w:val="single" w:sz="4" w:space="0" w:color="auto"/>
              <w:left w:val="single" w:sz="4" w:space="0" w:color="auto"/>
              <w:bottom w:val="single" w:sz="4" w:space="0" w:color="auto"/>
              <w:right w:val="single" w:sz="4" w:space="0" w:color="auto"/>
            </w:tcBorders>
            <w:hideMark/>
          </w:tcPr>
          <w:p w14:paraId="563A81D2" w14:textId="77777777" w:rsidR="00F67729" w:rsidRDefault="00F67729">
            <w:pPr>
              <w:pStyle w:val="TAL"/>
              <w:rPr>
                <w:sz w:val="16"/>
              </w:rPr>
            </w:pPr>
            <w:r>
              <w:rPr>
                <w:sz w:val="16"/>
              </w:rPr>
              <w:t>Correction of Reference Sensitivity for CA test cases</w:t>
            </w:r>
          </w:p>
        </w:tc>
        <w:tc>
          <w:tcPr>
            <w:tcW w:w="0" w:type="auto"/>
            <w:tcBorders>
              <w:top w:val="single" w:sz="4" w:space="0" w:color="auto"/>
              <w:left w:val="single" w:sz="4" w:space="0" w:color="auto"/>
              <w:bottom w:val="single" w:sz="4" w:space="0" w:color="auto"/>
              <w:right w:val="single" w:sz="4" w:space="0" w:color="auto"/>
            </w:tcBorders>
            <w:hideMark/>
          </w:tcPr>
          <w:p w14:paraId="1D934010"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0D796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F86612" w14:textId="77777777" w:rsidR="00F67729" w:rsidRDefault="00F67729">
            <w:pPr>
              <w:pStyle w:val="TAL"/>
              <w:rPr>
                <w:sz w:val="16"/>
              </w:rPr>
            </w:pPr>
            <w:r>
              <w:rPr>
                <w:sz w:val="16"/>
              </w:rPr>
              <w:t>R5-213316</w:t>
            </w:r>
          </w:p>
        </w:tc>
        <w:tc>
          <w:tcPr>
            <w:tcW w:w="0" w:type="auto"/>
            <w:tcBorders>
              <w:top w:val="single" w:sz="4" w:space="0" w:color="auto"/>
              <w:left w:val="single" w:sz="4" w:space="0" w:color="auto"/>
              <w:bottom w:val="single" w:sz="4" w:space="0" w:color="auto"/>
              <w:right w:val="single" w:sz="4" w:space="0" w:color="auto"/>
            </w:tcBorders>
            <w:hideMark/>
          </w:tcPr>
          <w:p w14:paraId="3470BD12" w14:textId="77777777" w:rsidR="00F67729" w:rsidRDefault="00F67729">
            <w:pPr>
              <w:pStyle w:val="TAL"/>
              <w:rPr>
                <w:sz w:val="16"/>
              </w:rPr>
            </w:pPr>
            <w:r>
              <w:rPr>
                <w:sz w:val="16"/>
              </w:rPr>
              <w:t>-</w:t>
            </w:r>
          </w:p>
        </w:tc>
      </w:tr>
      <w:tr w:rsidR="00F67729" w14:paraId="65DA4FD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EFE36A" w14:textId="77777777" w:rsidR="00F67729" w:rsidRDefault="00F67729">
            <w:pPr>
              <w:pStyle w:val="TAL"/>
              <w:rPr>
                <w:sz w:val="16"/>
              </w:rPr>
            </w:pPr>
            <w:r>
              <w:rPr>
                <w:sz w:val="16"/>
              </w:rPr>
              <w:t>R5-214037</w:t>
            </w:r>
          </w:p>
        </w:tc>
        <w:tc>
          <w:tcPr>
            <w:tcW w:w="0" w:type="auto"/>
            <w:tcBorders>
              <w:top w:val="single" w:sz="4" w:space="0" w:color="auto"/>
              <w:left w:val="single" w:sz="4" w:space="0" w:color="auto"/>
              <w:bottom w:val="single" w:sz="4" w:space="0" w:color="auto"/>
              <w:right w:val="single" w:sz="4" w:space="0" w:color="auto"/>
            </w:tcBorders>
            <w:hideMark/>
          </w:tcPr>
          <w:p w14:paraId="15F41561" w14:textId="77777777" w:rsidR="00F67729" w:rsidRDefault="00F67729">
            <w:pPr>
              <w:pStyle w:val="TAL"/>
              <w:rPr>
                <w:sz w:val="16"/>
              </w:rPr>
            </w:pPr>
            <w:r>
              <w:rPr>
                <w:sz w:val="16"/>
              </w:rPr>
              <w:t>Update Release 15 and onwards references for TS 36.355 to TS 37.355</w:t>
            </w:r>
          </w:p>
        </w:tc>
        <w:tc>
          <w:tcPr>
            <w:tcW w:w="0" w:type="auto"/>
            <w:tcBorders>
              <w:top w:val="single" w:sz="4" w:space="0" w:color="auto"/>
              <w:left w:val="single" w:sz="4" w:space="0" w:color="auto"/>
              <w:bottom w:val="single" w:sz="4" w:space="0" w:color="auto"/>
              <w:right w:val="single" w:sz="4" w:space="0" w:color="auto"/>
            </w:tcBorders>
            <w:hideMark/>
          </w:tcPr>
          <w:p w14:paraId="4FE4E2BC" w14:textId="77777777" w:rsidR="00F67729" w:rsidRDefault="00F6772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1ADB1E7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2D733B" w14:textId="77777777" w:rsidR="00F67729" w:rsidRDefault="00F67729">
            <w:pPr>
              <w:pStyle w:val="TAL"/>
              <w:rPr>
                <w:sz w:val="16"/>
              </w:rPr>
            </w:pPr>
            <w:r>
              <w:rPr>
                <w:sz w:val="16"/>
              </w:rPr>
              <w:t>R5-212398</w:t>
            </w:r>
          </w:p>
        </w:tc>
        <w:tc>
          <w:tcPr>
            <w:tcW w:w="0" w:type="auto"/>
            <w:tcBorders>
              <w:top w:val="single" w:sz="4" w:space="0" w:color="auto"/>
              <w:left w:val="single" w:sz="4" w:space="0" w:color="auto"/>
              <w:bottom w:val="single" w:sz="4" w:space="0" w:color="auto"/>
              <w:right w:val="single" w:sz="4" w:space="0" w:color="auto"/>
            </w:tcBorders>
            <w:hideMark/>
          </w:tcPr>
          <w:p w14:paraId="61AA85C2" w14:textId="77777777" w:rsidR="00F67729" w:rsidRDefault="00F67729">
            <w:pPr>
              <w:pStyle w:val="TAL"/>
              <w:rPr>
                <w:sz w:val="16"/>
              </w:rPr>
            </w:pPr>
            <w:r>
              <w:rPr>
                <w:sz w:val="16"/>
              </w:rPr>
              <w:t>-</w:t>
            </w:r>
          </w:p>
        </w:tc>
      </w:tr>
      <w:tr w:rsidR="00F67729" w14:paraId="0FE73A4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3351E28" w14:textId="77777777" w:rsidR="00F67729" w:rsidRDefault="00F67729">
            <w:pPr>
              <w:pStyle w:val="TAL"/>
              <w:rPr>
                <w:sz w:val="16"/>
              </w:rPr>
            </w:pPr>
            <w:r>
              <w:rPr>
                <w:sz w:val="16"/>
              </w:rPr>
              <w:t>R5-214038</w:t>
            </w:r>
          </w:p>
        </w:tc>
        <w:tc>
          <w:tcPr>
            <w:tcW w:w="0" w:type="auto"/>
            <w:tcBorders>
              <w:top w:val="single" w:sz="4" w:space="0" w:color="auto"/>
              <w:left w:val="single" w:sz="4" w:space="0" w:color="auto"/>
              <w:bottom w:val="single" w:sz="4" w:space="0" w:color="auto"/>
              <w:right w:val="single" w:sz="4" w:space="0" w:color="auto"/>
            </w:tcBorders>
            <w:hideMark/>
          </w:tcPr>
          <w:p w14:paraId="27D2A978" w14:textId="77777777" w:rsidR="00F67729" w:rsidRDefault="00F67729">
            <w:pPr>
              <w:pStyle w:val="TAL"/>
              <w:rPr>
                <w:sz w:val="16"/>
              </w:rPr>
            </w:pPr>
            <w:r>
              <w:rPr>
                <w:sz w:val="16"/>
              </w:rPr>
              <w:t>Introducing declaration of antenna size D for FR2 DFF test method</w:t>
            </w:r>
          </w:p>
        </w:tc>
        <w:tc>
          <w:tcPr>
            <w:tcW w:w="0" w:type="auto"/>
            <w:tcBorders>
              <w:top w:val="single" w:sz="4" w:space="0" w:color="auto"/>
              <w:left w:val="single" w:sz="4" w:space="0" w:color="auto"/>
              <w:bottom w:val="single" w:sz="4" w:space="0" w:color="auto"/>
              <w:right w:val="single" w:sz="4" w:space="0" w:color="auto"/>
            </w:tcBorders>
            <w:hideMark/>
          </w:tcPr>
          <w:p w14:paraId="57BC1844"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5FBD7F8"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9993B2F" w14:textId="77777777" w:rsidR="00F67729" w:rsidRDefault="00F67729">
            <w:pPr>
              <w:pStyle w:val="TAL"/>
              <w:rPr>
                <w:sz w:val="16"/>
              </w:rPr>
            </w:pPr>
            <w:r>
              <w:rPr>
                <w:sz w:val="16"/>
              </w:rPr>
              <w:t>R5-212957</w:t>
            </w:r>
          </w:p>
        </w:tc>
        <w:tc>
          <w:tcPr>
            <w:tcW w:w="0" w:type="auto"/>
            <w:tcBorders>
              <w:top w:val="single" w:sz="4" w:space="0" w:color="auto"/>
              <w:left w:val="single" w:sz="4" w:space="0" w:color="auto"/>
              <w:bottom w:val="single" w:sz="4" w:space="0" w:color="auto"/>
              <w:right w:val="single" w:sz="4" w:space="0" w:color="auto"/>
            </w:tcBorders>
            <w:hideMark/>
          </w:tcPr>
          <w:p w14:paraId="568037BD" w14:textId="77777777" w:rsidR="00F67729" w:rsidRDefault="00F67729">
            <w:pPr>
              <w:pStyle w:val="TAL"/>
              <w:rPr>
                <w:sz w:val="16"/>
              </w:rPr>
            </w:pPr>
            <w:r>
              <w:rPr>
                <w:sz w:val="16"/>
              </w:rPr>
              <w:t>-</w:t>
            </w:r>
          </w:p>
        </w:tc>
      </w:tr>
      <w:tr w:rsidR="00F67729" w14:paraId="5575769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B4AAB6" w14:textId="77777777" w:rsidR="00F67729" w:rsidRDefault="00F67729">
            <w:pPr>
              <w:pStyle w:val="TAL"/>
              <w:rPr>
                <w:sz w:val="16"/>
              </w:rPr>
            </w:pPr>
            <w:r>
              <w:rPr>
                <w:sz w:val="16"/>
              </w:rPr>
              <w:t>R5-214039</w:t>
            </w:r>
          </w:p>
        </w:tc>
        <w:tc>
          <w:tcPr>
            <w:tcW w:w="0" w:type="auto"/>
            <w:tcBorders>
              <w:top w:val="single" w:sz="4" w:space="0" w:color="auto"/>
              <w:left w:val="single" w:sz="4" w:space="0" w:color="auto"/>
              <w:bottom w:val="single" w:sz="4" w:space="0" w:color="auto"/>
              <w:right w:val="single" w:sz="4" w:space="0" w:color="auto"/>
            </w:tcBorders>
            <w:hideMark/>
          </w:tcPr>
          <w:p w14:paraId="1205E2EF" w14:textId="77777777" w:rsidR="00F67729" w:rsidRDefault="00F67729">
            <w:pPr>
              <w:pStyle w:val="TAL"/>
              <w:rPr>
                <w:sz w:val="16"/>
              </w:rPr>
            </w:pPr>
            <w:r>
              <w:rPr>
                <w:sz w:val="16"/>
              </w:rPr>
              <w:t>FR2 TX test cases ETC applicability update</w:t>
            </w:r>
          </w:p>
        </w:tc>
        <w:tc>
          <w:tcPr>
            <w:tcW w:w="0" w:type="auto"/>
            <w:tcBorders>
              <w:top w:val="single" w:sz="4" w:space="0" w:color="auto"/>
              <w:left w:val="single" w:sz="4" w:space="0" w:color="auto"/>
              <w:bottom w:val="single" w:sz="4" w:space="0" w:color="auto"/>
              <w:right w:val="single" w:sz="4" w:space="0" w:color="auto"/>
            </w:tcBorders>
            <w:hideMark/>
          </w:tcPr>
          <w:p w14:paraId="06DFA40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CA337D1"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CA12006" w14:textId="77777777" w:rsidR="00F67729" w:rsidRDefault="00F67729">
            <w:pPr>
              <w:pStyle w:val="TAL"/>
              <w:rPr>
                <w:sz w:val="16"/>
              </w:rPr>
            </w:pPr>
            <w:r>
              <w:rPr>
                <w:sz w:val="16"/>
              </w:rPr>
              <w:t>R5-213212</w:t>
            </w:r>
          </w:p>
        </w:tc>
        <w:tc>
          <w:tcPr>
            <w:tcW w:w="0" w:type="auto"/>
            <w:tcBorders>
              <w:top w:val="single" w:sz="4" w:space="0" w:color="auto"/>
              <w:left w:val="single" w:sz="4" w:space="0" w:color="auto"/>
              <w:bottom w:val="single" w:sz="4" w:space="0" w:color="auto"/>
              <w:right w:val="single" w:sz="4" w:space="0" w:color="auto"/>
            </w:tcBorders>
            <w:hideMark/>
          </w:tcPr>
          <w:p w14:paraId="3C564A84" w14:textId="77777777" w:rsidR="00F67729" w:rsidRDefault="00F67729">
            <w:pPr>
              <w:pStyle w:val="TAL"/>
              <w:rPr>
                <w:sz w:val="16"/>
              </w:rPr>
            </w:pPr>
            <w:r>
              <w:rPr>
                <w:sz w:val="16"/>
              </w:rPr>
              <w:t>-</w:t>
            </w:r>
          </w:p>
        </w:tc>
      </w:tr>
      <w:tr w:rsidR="00F67729" w14:paraId="6DF8BF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653EB2F" w14:textId="77777777" w:rsidR="00F67729" w:rsidRDefault="00F67729">
            <w:pPr>
              <w:pStyle w:val="TAL"/>
              <w:rPr>
                <w:sz w:val="16"/>
              </w:rPr>
            </w:pPr>
            <w:r>
              <w:rPr>
                <w:sz w:val="16"/>
              </w:rPr>
              <w:lastRenderedPageBreak/>
              <w:t>R5-214040</w:t>
            </w:r>
          </w:p>
        </w:tc>
        <w:tc>
          <w:tcPr>
            <w:tcW w:w="0" w:type="auto"/>
            <w:tcBorders>
              <w:top w:val="single" w:sz="4" w:space="0" w:color="auto"/>
              <w:left w:val="single" w:sz="4" w:space="0" w:color="auto"/>
              <w:bottom w:val="single" w:sz="4" w:space="0" w:color="auto"/>
              <w:right w:val="single" w:sz="4" w:space="0" w:color="auto"/>
            </w:tcBorders>
            <w:hideMark/>
          </w:tcPr>
          <w:p w14:paraId="2C721981" w14:textId="77777777" w:rsidR="00F67729" w:rsidRDefault="00F67729">
            <w:pPr>
              <w:pStyle w:val="TAL"/>
              <w:rPr>
                <w:sz w:val="16"/>
              </w:rPr>
            </w:pPr>
            <w:r>
              <w:rPr>
                <w:sz w:val="16"/>
              </w:rPr>
              <w:t>FR2 RX test cases ETC applicability update</w:t>
            </w:r>
          </w:p>
        </w:tc>
        <w:tc>
          <w:tcPr>
            <w:tcW w:w="0" w:type="auto"/>
            <w:tcBorders>
              <w:top w:val="single" w:sz="4" w:space="0" w:color="auto"/>
              <w:left w:val="single" w:sz="4" w:space="0" w:color="auto"/>
              <w:bottom w:val="single" w:sz="4" w:space="0" w:color="auto"/>
              <w:right w:val="single" w:sz="4" w:space="0" w:color="auto"/>
            </w:tcBorders>
            <w:hideMark/>
          </w:tcPr>
          <w:p w14:paraId="304942E1"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597837D"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9C0C68" w14:textId="77777777" w:rsidR="00F67729" w:rsidRDefault="00F67729">
            <w:pPr>
              <w:pStyle w:val="TAL"/>
              <w:rPr>
                <w:sz w:val="16"/>
              </w:rPr>
            </w:pPr>
            <w:r>
              <w:rPr>
                <w:sz w:val="16"/>
              </w:rPr>
              <w:t>R5-213211</w:t>
            </w:r>
          </w:p>
        </w:tc>
        <w:tc>
          <w:tcPr>
            <w:tcW w:w="0" w:type="auto"/>
            <w:tcBorders>
              <w:top w:val="single" w:sz="4" w:space="0" w:color="auto"/>
              <w:left w:val="single" w:sz="4" w:space="0" w:color="auto"/>
              <w:bottom w:val="single" w:sz="4" w:space="0" w:color="auto"/>
              <w:right w:val="single" w:sz="4" w:space="0" w:color="auto"/>
            </w:tcBorders>
            <w:hideMark/>
          </w:tcPr>
          <w:p w14:paraId="1D94BBE3" w14:textId="77777777" w:rsidR="00F67729" w:rsidRDefault="00F67729">
            <w:pPr>
              <w:pStyle w:val="TAL"/>
              <w:rPr>
                <w:sz w:val="16"/>
              </w:rPr>
            </w:pPr>
            <w:r>
              <w:rPr>
                <w:sz w:val="16"/>
              </w:rPr>
              <w:t>-</w:t>
            </w:r>
          </w:p>
        </w:tc>
      </w:tr>
      <w:tr w:rsidR="00F67729" w14:paraId="7286942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DAF2AC" w14:textId="77777777" w:rsidR="00F67729" w:rsidRDefault="00F67729">
            <w:pPr>
              <w:pStyle w:val="TAL"/>
              <w:rPr>
                <w:sz w:val="16"/>
              </w:rPr>
            </w:pPr>
            <w:r>
              <w:rPr>
                <w:sz w:val="16"/>
              </w:rPr>
              <w:t>R5-214041</w:t>
            </w:r>
          </w:p>
        </w:tc>
        <w:tc>
          <w:tcPr>
            <w:tcW w:w="0" w:type="auto"/>
            <w:tcBorders>
              <w:top w:val="single" w:sz="4" w:space="0" w:color="auto"/>
              <w:left w:val="single" w:sz="4" w:space="0" w:color="auto"/>
              <w:bottom w:val="single" w:sz="4" w:space="0" w:color="auto"/>
              <w:right w:val="single" w:sz="4" w:space="0" w:color="auto"/>
            </w:tcBorders>
            <w:hideMark/>
          </w:tcPr>
          <w:p w14:paraId="3C9CA333" w14:textId="77777777" w:rsidR="00F67729" w:rsidRDefault="00F67729">
            <w:pPr>
              <w:pStyle w:val="TAL"/>
              <w:rPr>
                <w:sz w:val="16"/>
              </w:rPr>
            </w:pPr>
            <w:r>
              <w:rPr>
                <w:sz w:val="16"/>
              </w:rPr>
              <w:t>Correction of ON OFF time mask in 38.521-3</w:t>
            </w:r>
          </w:p>
        </w:tc>
        <w:tc>
          <w:tcPr>
            <w:tcW w:w="0" w:type="auto"/>
            <w:tcBorders>
              <w:top w:val="single" w:sz="4" w:space="0" w:color="auto"/>
              <w:left w:val="single" w:sz="4" w:space="0" w:color="auto"/>
              <w:bottom w:val="single" w:sz="4" w:space="0" w:color="auto"/>
              <w:right w:val="single" w:sz="4" w:space="0" w:color="auto"/>
            </w:tcBorders>
            <w:hideMark/>
          </w:tcPr>
          <w:p w14:paraId="602DB8F6"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51DA29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4346E" w14:textId="77777777" w:rsidR="00F67729" w:rsidRDefault="00F67729">
            <w:pPr>
              <w:pStyle w:val="TAL"/>
              <w:rPr>
                <w:sz w:val="16"/>
              </w:rPr>
            </w:pPr>
            <w:r>
              <w:rPr>
                <w:sz w:val="16"/>
              </w:rPr>
              <w:t>R5-212628</w:t>
            </w:r>
          </w:p>
        </w:tc>
        <w:tc>
          <w:tcPr>
            <w:tcW w:w="0" w:type="auto"/>
            <w:tcBorders>
              <w:top w:val="single" w:sz="4" w:space="0" w:color="auto"/>
              <w:left w:val="single" w:sz="4" w:space="0" w:color="auto"/>
              <w:bottom w:val="single" w:sz="4" w:space="0" w:color="auto"/>
              <w:right w:val="single" w:sz="4" w:space="0" w:color="auto"/>
            </w:tcBorders>
            <w:hideMark/>
          </w:tcPr>
          <w:p w14:paraId="6F8C402B" w14:textId="77777777" w:rsidR="00F67729" w:rsidRDefault="00F67729">
            <w:pPr>
              <w:pStyle w:val="TAL"/>
              <w:rPr>
                <w:sz w:val="16"/>
              </w:rPr>
            </w:pPr>
            <w:r>
              <w:rPr>
                <w:sz w:val="16"/>
              </w:rPr>
              <w:t>-</w:t>
            </w:r>
          </w:p>
        </w:tc>
      </w:tr>
      <w:tr w:rsidR="00F67729" w14:paraId="2B9866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EE709D" w14:textId="77777777" w:rsidR="00F67729" w:rsidRDefault="00F67729">
            <w:pPr>
              <w:pStyle w:val="TAL"/>
              <w:rPr>
                <w:sz w:val="16"/>
              </w:rPr>
            </w:pPr>
            <w:r>
              <w:rPr>
                <w:sz w:val="16"/>
              </w:rPr>
              <w:t>R5-214042</w:t>
            </w:r>
          </w:p>
        </w:tc>
        <w:tc>
          <w:tcPr>
            <w:tcW w:w="0" w:type="auto"/>
            <w:tcBorders>
              <w:top w:val="single" w:sz="4" w:space="0" w:color="auto"/>
              <w:left w:val="single" w:sz="4" w:space="0" w:color="auto"/>
              <w:bottom w:val="single" w:sz="4" w:space="0" w:color="auto"/>
              <w:right w:val="single" w:sz="4" w:space="0" w:color="auto"/>
            </w:tcBorders>
            <w:hideMark/>
          </w:tcPr>
          <w:p w14:paraId="696305C8" w14:textId="77777777" w:rsidR="00F67729" w:rsidRDefault="00F67729">
            <w:pPr>
              <w:pStyle w:val="TAL"/>
              <w:rPr>
                <w:sz w:val="16"/>
              </w:rPr>
            </w:pPr>
            <w:r>
              <w:rPr>
                <w:sz w:val="16"/>
              </w:rPr>
              <w:t>FR2 TX test cases ETC applicability update</w:t>
            </w:r>
          </w:p>
        </w:tc>
        <w:tc>
          <w:tcPr>
            <w:tcW w:w="0" w:type="auto"/>
            <w:tcBorders>
              <w:top w:val="single" w:sz="4" w:space="0" w:color="auto"/>
              <w:left w:val="single" w:sz="4" w:space="0" w:color="auto"/>
              <w:bottom w:val="single" w:sz="4" w:space="0" w:color="auto"/>
              <w:right w:val="single" w:sz="4" w:space="0" w:color="auto"/>
            </w:tcBorders>
            <w:hideMark/>
          </w:tcPr>
          <w:p w14:paraId="16E1C631"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E7CF4E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ACD31F7" w14:textId="77777777" w:rsidR="00F67729" w:rsidRDefault="00F67729">
            <w:pPr>
              <w:pStyle w:val="TAL"/>
              <w:rPr>
                <w:sz w:val="16"/>
              </w:rPr>
            </w:pPr>
            <w:r>
              <w:rPr>
                <w:sz w:val="16"/>
              </w:rPr>
              <w:t>R5-213213</w:t>
            </w:r>
          </w:p>
        </w:tc>
        <w:tc>
          <w:tcPr>
            <w:tcW w:w="0" w:type="auto"/>
            <w:tcBorders>
              <w:top w:val="single" w:sz="4" w:space="0" w:color="auto"/>
              <w:left w:val="single" w:sz="4" w:space="0" w:color="auto"/>
              <w:bottom w:val="single" w:sz="4" w:space="0" w:color="auto"/>
              <w:right w:val="single" w:sz="4" w:space="0" w:color="auto"/>
            </w:tcBorders>
            <w:hideMark/>
          </w:tcPr>
          <w:p w14:paraId="3D02B2F6" w14:textId="77777777" w:rsidR="00F67729" w:rsidRDefault="00F67729">
            <w:pPr>
              <w:pStyle w:val="TAL"/>
              <w:rPr>
                <w:sz w:val="16"/>
              </w:rPr>
            </w:pPr>
            <w:r>
              <w:rPr>
                <w:sz w:val="16"/>
              </w:rPr>
              <w:t>-</w:t>
            </w:r>
          </w:p>
        </w:tc>
      </w:tr>
      <w:tr w:rsidR="00F67729" w14:paraId="335BD38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0969744" w14:textId="77777777" w:rsidR="00F67729" w:rsidRDefault="00F67729">
            <w:pPr>
              <w:pStyle w:val="TAL"/>
              <w:rPr>
                <w:sz w:val="16"/>
              </w:rPr>
            </w:pPr>
            <w:r>
              <w:rPr>
                <w:sz w:val="16"/>
              </w:rPr>
              <w:t>R5-214043</w:t>
            </w:r>
          </w:p>
        </w:tc>
        <w:tc>
          <w:tcPr>
            <w:tcW w:w="0" w:type="auto"/>
            <w:tcBorders>
              <w:top w:val="single" w:sz="4" w:space="0" w:color="auto"/>
              <w:left w:val="single" w:sz="4" w:space="0" w:color="auto"/>
              <w:bottom w:val="single" w:sz="4" w:space="0" w:color="auto"/>
              <w:right w:val="single" w:sz="4" w:space="0" w:color="auto"/>
            </w:tcBorders>
            <w:hideMark/>
          </w:tcPr>
          <w:p w14:paraId="7C35B728" w14:textId="77777777" w:rsidR="00F67729" w:rsidRDefault="00F67729">
            <w:pPr>
              <w:pStyle w:val="TAL"/>
              <w:rPr>
                <w:sz w:val="16"/>
              </w:rPr>
            </w:pPr>
            <w:proofErr w:type="spellStart"/>
            <w:r>
              <w:rPr>
                <w:sz w:val="16"/>
              </w:rPr>
              <w:t>LTE_Test</w:t>
            </w:r>
            <w:proofErr w:type="spellEnd"/>
            <w:r>
              <w:rPr>
                <w:sz w:val="16"/>
              </w:rPr>
              <w:t xml:space="preserve"> frequencies correction for CA_66A-66A</w:t>
            </w:r>
          </w:p>
        </w:tc>
        <w:tc>
          <w:tcPr>
            <w:tcW w:w="0" w:type="auto"/>
            <w:tcBorders>
              <w:top w:val="single" w:sz="4" w:space="0" w:color="auto"/>
              <w:left w:val="single" w:sz="4" w:space="0" w:color="auto"/>
              <w:bottom w:val="single" w:sz="4" w:space="0" w:color="auto"/>
              <w:right w:val="single" w:sz="4" w:space="0" w:color="auto"/>
            </w:tcBorders>
            <w:hideMark/>
          </w:tcPr>
          <w:p w14:paraId="33C08739"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C105BC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9D41AD" w14:textId="77777777" w:rsidR="00F67729" w:rsidRDefault="00F67729">
            <w:pPr>
              <w:pStyle w:val="TAL"/>
              <w:rPr>
                <w:sz w:val="16"/>
              </w:rPr>
            </w:pPr>
            <w:r>
              <w:rPr>
                <w:sz w:val="16"/>
              </w:rPr>
              <w:t>R5-212526</w:t>
            </w:r>
          </w:p>
        </w:tc>
        <w:tc>
          <w:tcPr>
            <w:tcW w:w="0" w:type="auto"/>
            <w:tcBorders>
              <w:top w:val="single" w:sz="4" w:space="0" w:color="auto"/>
              <w:left w:val="single" w:sz="4" w:space="0" w:color="auto"/>
              <w:bottom w:val="single" w:sz="4" w:space="0" w:color="auto"/>
              <w:right w:val="single" w:sz="4" w:space="0" w:color="auto"/>
            </w:tcBorders>
            <w:hideMark/>
          </w:tcPr>
          <w:p w14:paraId="1DED4AD0" w14:textId="77777777" w:rsidR="00F67729" w:rsidRDefault="00F67729">
            <w:pPr>
              <w:pStyle w:val="TAL"/>
              <w:rPr>
                <w:sz w:val="16"/>
              </w:rPr>
            </w:pPr>
            <w:r>
              <w:rPr>
                <w:sz w:val="16"/>
              </w:rPr>
              <w:t>-</w:t>
            </w:r>
          </w:p>
        </w:tc>
      </w:tr>
      <w:tr w:rsidR="00F67729" w14:paraId="6C2BD11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CF6E5C" w14:textId="77777777" w:rsidR="00F67729" w:rsidRDefault="00F67729">
            <w:pPr>
              <w:pStyle w:val="TAL"/>
              <w:rPr>
                <w:sz w:val="16"/>
              </w:rPr>
            </w:pPr>
            <w:r>
              <w:rPr>
                <w:sz w:val="16"/>
              </w:rPr>
              <w:t>R5-214044</w:t>
            </w:r>
          </w:p>
        </w:tc>
        <w:tc>
          <w:tcPr>
            <w:tcW w:w="0" w:type="auto"/>
            <w:tcBorders>
              <w:top w:val="single" w:sz="4" w:space="0" w:color="auto"/>
              <w:left w:val="single" w:sz="4" w:space="0" w:color="auto"/>
              <w:bottom w:val="single" w:sz="4" w:space="0" w:color="auto"/>
              <w:right w:val="single" w:sz="4" w:space="0" w:color="auto"/>
            </w:tcBorders>
            <w:hideMark/>
          </w:tcPr>
          <w:p w14:paraId="04C9AAB9" w14:textId="77777777" w:rsidR="00F67729" w:rsidRDefault="00F67729">
            <w:pPr>
              <w:pStyle w:val="TAL"/>
              <w:rPr>
                <w:sz w:val="16"/>
              </w:rPr>
            </w:pPr>
            <w:r>
              <w:rPr>
                <w:sz w:val="16"/>
              </w:rPr>
              <w:t>CR to 38.508-2 on larger quiet zone with grey-box approach</w:t>
            </w:r>
          </w:p>
        </w:tc>
        <w:tc>
          <w:tcPr>
            <w:tcW w:w="0" w:type="auto"/>
            <w:tcBorders>
              <w:top w:val="single" w:sz="4" w:space="0" w:color="auto"/>
              <w:left w:val="single" w:sz="4" w:space="0" w:color="auto"/>
              <w:bottom w:val="single" w:sz="4" w:space="0" w:color="auto"/>
              <w:right w:val="single" w:sz="4" w:space="0" w:color="auto"/>
            </w:tcBorders>
            <w:hideMark/>
          </w:tcPr>
          <w:p w14:paraId="47A732E1"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57BA0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879127" w14:textId="77777777" w:rsidR="00F67729" w:rsidRDefault="00F67729">
            <w:pPr>
              <w:pStyle w:val="TAL"/>
              <w:rPr>
                <w:sz w:val="16"/>
              </w:rPr>
            </w:pPr>
            <w:r>
              <w:rPr>
                <w:sz w:val="16"/>
              </w:rPr>
              <w:t>R5-213247</w:t>
            </w:r>
          </w:p>
        </w:tc>
        <w:tc>
          <w:tcPr>
            <w:tcW w:w="0" w:type="auto"/>
            <w:tcBorders>
              <w:top w:val="single" w:sz="4" w:space="0" w:color="auto"/>
              <w:left w:val="single" w:sz="4" w:space="0" w:color="auto"/>
              <w:bottom w:val="single" w:sz="4" w:space="0" w:color="auto"/>
              <w:right w:val="single" w:sz="4" w:space="0" w:color="auto"/>
            </w:tcBorders>
            <w:hideMark/>
          </w:tcPr>
          <w:p w14:paraId="3FD86873" w14:textId="77777777" w:rsidR="00F67729" w:rsidRDefault="00F67729">
            <w:pPr>
              <w:pStyle w:val="TAL"/>
              <w:rPr>
                <w:sz w:val="16"/>
              </w:rPr>
            </w:pPr>
            <w:r>
              <w:rPr>
                <w:sz w:val="16"/>
              </w:rPr>
              <w:t>-</w:t>
            </w:r>
          </w:p>
        </w:tc>
      </w:tr>
      <w:tr w:rsidR="00F67729" w14:paraId="3119921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801BDAA" w14:textId="77777777" w:rsidR="00F67729" w:rsidRDefault="00F67729">
            <w:pPr>
              <w:pStyle w:val="TAL"/>
              <w:rPr>
                <w:sz w:val="16"/>
              </w:rPr>
            </w:pPr>
            <w:r>
              <w:rPr>
                <w:sz w:val="16"/>
              </w:rPr>
              <w:t>R5-214045</w:t>
            </w:r>
          </w:p>
        </w:tc>
        <w:tc>
          <w:tcPr>
            <w:tcW w:w="0" w:type="auto"/>
            <w:tcBorders>
              <w:top w:val="single" w:sz="4" w:space="0" w:color="auto"/>
              <w:left w:val="single" w:sz="4" w:space="0" w:color="auto"/>
              <w:bottom w:val="single" w:sz="4" w:space="0" w:color="auto"/>
              <w:right w:val="single" w:sz="4" w:space="0" w:color="auto"/>
            </w:tcBorders>
            <w:hideMark/>
          </w:tcPr>
          <w:p w14:paraId="25D62044" w14:textId="77777777" w:rsidR="00F67729" w:rsidRDefault="00F67729">
            <w:pPr>
              <w:pStyle w:val="TAL"/>
              <w:rPr>
                <w:sz w:val="16"/>
              </w:rPr>
            </w:pPr>
            <w:r>
              <w:rPr>
                <w:sz w:val="16"/>
              </w:rPr>
              <w:t>LS on the clarification for the Test Applicability of E-UTRA anchor-agnostic approach applied test cases</w:t>
            </w:r>
          </w:p>
        </w:tc>
        <w:tc>
          <w:tcPr>
            <w:tcW w:w="0" w:type="auto"/>
            <w:tcBorders>
              <w:top w:val="single" w:sz="4" w:space="0" w:color="auto"/>
              <w:left w:val="single" w:sz="4" w:space="0" w:color="auto"/>
              <w:bottom w:val="single" w:sz="4" w:space="0" w:color="auto"/>
              <w:right w:val="single" w:sz="4" w:space="0" w:color="auto"/>
            </w:tcBorders>
            <w:hideMark/>
          </w:tcPr>
          <w:p w14:paraId="22A08DB2"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0468B9F6" w14:textId="5D338DD2" w:rsidR="00F67729" w:rsidRDefault="00F67729">
            <w:pPr>
              <w:pStyle w:val="TAL"/>
              <w:rPr>
                <w:sz w:val="16"/>
              </w:rPr>
            </w:pPr>
            <w:r>
              <w:rPr>
                <w:sz w:val="16"/>
              </w:rPr>
              <w:t>email approv</w:t>
            </w:r>
            <w:r w:rsidR="00560F09">
              <w:rPr>
                <w:sz w:val="16"/>
              </w:rPr>
              <w:t>ed as R5-213681</w:t>
            </w:r>
          </w:p>
        </w:tc>
        <w:tc>
          <w:tcPr>
            <w:tcW w:w="0" w:type="auto"/>
            <w:tcBorders>
              <w:top w:val="single" w:sz="4" w:space="0" w:color="auto"/>
              <w:left w:val="single" w:sz="4" w:space="0" w:color="auto"/>
              <w:bottom w:val="single" w:sz="4" w:space="0" w:color="auto"/>
              <w:right w:val="single" w:sz="4" w:space="0" w:color="auto"/>
            </w:tcBorders>
            <w:hideMark/>
          </w:tcPr>
          <w:p w14:paraId="40B2D31B"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598A40" w14:textId="77777777" w:rsidR="00F67729" w:rsidRDefault="00F67729">
            <w:pPr>
              <w:pStyle w:val="TAL"/>
              <w:rPr>
                <w:sz w:val="16"/>
              </w:rPr>
            </w:pPr>
            <w:r>
              <w:rPr>
                <w:sz w:val="16"/>
              </w:rPr>
              <w:t>-</w:t>
            </w:r>
          </w:p>
        </w:tc>
      </w:tr>
      <w:tr w:rsidR="00F67729" w14:paraId="0CAE63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074CB6" w14:textId="77777777" w:rsidR="00F67729" w:rsidRDefault="00F67729">
            <w:pPr>
              <w:pStyle w:val="TAL"/>
              <w:rPr>
                <w:sz w:val="16"/>
              </w:rPr>
            </w:pPr>
            <w:r>
              <w:rPr>
                <w:sz w:val="16"/>
              </w:rPr>
              <w:t>R5-214046</w:t>
            </w:r>
          </w:p>
        </w:tc>
        <w:tc>
          <w:tcPr>
            <w:tcW w:w="0" w:type="auto"/>
            <w:tcBorders>
              <w:top w:val="single" w:sz="4" w:space="0" w:color="auto"/>
              <w:left w:val="single" w:sz="4" w:space="0" w:color="auto"/>
              <w:bottom w:val="single" w:sz="4" w:space="0" w:color="auto"/>
              <w:right w:val="single" w:sz="4" w:space="0" w:color="auto"/>
            </w:tcBorders>
            <w:hideMark/>
          </w:tcPr>
          <w:p w14:paraId="5C16A45A" w14:textId="77777777" w:rsidR="00F67729" w:rsidRDefault="00F67729">
            <w:pPr>
              <w:pStyle w:val="TAL"/>
              <w:rPr>
                <w:sz w:val="16"/>
              </w:rPr>
            </w:pPr>
            <w:r>
              <w:rPr>
                <w:sz w:val="16"/>
              </w:rPr>
              <w:t>Updates to FR2 General ON/OFF time mask</w:t>
            </w:r>
          </w:p>
        </w:tc>
        <w:tc>
          <w:tcPr>
            <w:tcW w:w="0" w:type="auto"/>
            <w:tcBorders>
              <w:top w:val="single" w:sz="4" w:space="0" w:color="auto"/>
              <w:left w:val="single" w:sz="4" w:space="0" w:color="auto"/>
              <w:bottom w:val="single" w:sz="4" w:space="0" w:color="auto"/>
              <w:right w:val="single" w:sz="4" w:space="0" w:color="auto"/>
            </w:tcBorders>
            <w:hideMark/>
          </w:tcPr>
          <w:p w14:paraId="6BAC0069"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098B5A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D7E9FAA" w14:textId="77777777" w:rsidR="00F67729" w:rsidRDefault="00F67729">
            <w:pPr>
              <w:pStyle w:val="TAL"/>
              <w:rPr>
                <w:sz w:val="16"/>
              </w:rPr>
            </w:pPr>
            <w:r>
              <w:rPr>
                <w:sz w:val="16"/>
              </w:rPr>
              <w:t>R5-213297</w:t>
            </w:r>
          </w:p>
        </w:tc>
        <w:tc>
          <w:tcPr>
            <w:tcW w:w="0" w:type="auto"/>
            <w:tcBorders>
              <w:top w:val="single" w:sz="4" w:space="0" w:color="auto"/>
              <w:left w:val="single" w:sz="4" w:space="0" w:color="auto"/>
              <w:bottom w:val="single" w:sz="4" w:space="0" w:color="auto"/>
              <w:right w:val="single" w:sz="4" w:space="0" w:color="auto"/>
            </w:tcBorders>
            <w:hideMark/>
          </w:tcPr>
          <w:p w14:paraId="3DC0133A" w14:textId="77777777" w:rsidR="00F67729" w:rsidRDefault="00F67729">
            <w:pPr>
              <w:pStyle w:val="TAL"/>
              <w:rPr>
                <w:sz w:val="16"/>
              </w:rPr>
            </w:pPr>
            <w:r>
              <w:rPr>
                <w:sz w:val="16"/>
              </w:rPr>
              <w:t>-</w:t>
            </w:r>
          </w:p>
        </w:tc>
      </w:tr>
      <w:tr w:rsidR="00F67729" w14:paraId="70C6ADB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1BA2ED" w14:textId="77777777" w:rsidR="00F67729" w:rsidRDefault="00F67729">
            <w:pPr>
              <w:pStyle w:val="TAL"/>
              <w:rPr>
                <w:sz w:val="16"/>
              </w:rPr>
            </w:pPr>
            <w:r>
              <w:rPr>
                <w:sz w:val="16"/>
              </w:rPr>
              <w:t>R5-214047</w:t>
            </w:r>
          </w:p>
        </w:tc>
        <w:tc>
          <w:tcPr>
            <w:tcW w:w="0" w:type="auto"/>
            <w:tcBorders>
              <w:top w:val="single" w:sz="4" w:space="0" w:color="auto"/>
              <w:left w:val="single" w:sz="4" w:space="0" w:color="auto"/>
              <w:bottom w:val="single" w:sz="4" w:space="0" w:color="auto"/>
              <w:right w:val="single" w:sz="4" w:space="0" w:color="auto"/>
            </w:tcBorders>
            <w:hideMark/>
          </w:tcPr>
          <w:p w14:paraId="54461B77" w14:textId="77777777" w:rsidR="00F67729" w:rsidRDefault="00F67729">
            <w:pPr>
              <w:pStyle w:val="TAL"/>
              <w:rPr>
                <w:sz w:val="16"/>
              </w:rPr>
            </w:pPr>
            <w:r>
              <w:rPr>
                <w:sz w:val="16"/>
              </w:rPr>
              <w:t xml:space="preserve">Clarification on PDU configuration for RF, </w:t>
            </w:r>
            <w:proofErr w:type="spellStart"/>
            <w:r>
              <w:rPr>
                <w:sz w:val="16"/>
              </w:rPr>
              <w:t>Demod</w:t>
            </w:r>
            <w:proofErr w:type="spellEnd"/>
            <w:r>
              <w:rPr>
                <w:sz w:val="16"/>
              </w:rPr>
              <w:t xml:space="preserve"> and RRM tests</w:t>
            </w:r>
          </w:p>
        </w:tc>
        <w:tc>
          <w:tcPr>
            <w:tcW w:w="0" w:type="auto"/>
            <w:tcBorders>
              <w:top w:val="single" w:sz="4" w:space="0" w:color="auto"/>
              <w:left w:val="single" w:sz="4" w:space="0" w:color="auto"/>
              <w:bottom w:val="single" w:sz="4" w:space="0" w:color="auto"/>
              <w:right w:val="single" w:sz="4" w:space="0" w:color="auto"/>
            </w:tcBorders>
            <w:hideMark/>
          </w:tcPr>
          <w:p w14:paraId="20987501"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13CD79D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C8C63C" w14:textId="77777777" w:rsidR="00F67729" w:rsidRDefault="00F67729">
            <w:pPr>
              <w:pStyle w:val="TAL"/>
              <w:rPr>
                <w:sz w:val="16"/>
              </w:rPr>
            </w:pPr>
            <w:r>
              <w:rPr>
                <w:sz w:val="16"/>
              </w:rPr>
              <w:t>R5-213355</w:t>
            </w:r>
          </w:p>
        </w:tc>
        <w:tc>
          <w:tcPr>
            <w:tcW w:w="0" w:type="auto"/>
            <w:tcBorders>
              <w:top w:val="single" w:sz="4" w:space="0" w:color="auto"/>
              <w:left w:val="single" w:sz="4" w:space="0" w:color="auto"/>
              <w:bottom w:val="single" w:sz="4" w:space="0" w:color="auto"/>
              <w:right w:val="single" w:sz="4" w:space="0" w:color="auto"/>
            </w:tcBorders>
            <w:hideMark/>
          </w:tcPr>
          <w:p w14:paraId="4D69D96B" w14:textId="77777777" w:rsidR="00F67729" w:rsidRDefault="00F67729">
            <w:pPr>
              <w:pStyle w:val="TAL"/>
              <w:rPr>
                <w:sz w:val="16"/>
              </w:rPr>
            </w:pPr>
            <w:r>
              <w:rPr>
                <w:sz w:val="16"/>
              </w:rPr>
              <w:t>-</w:t>
            </w:r>
          </w:p>
        </w:tc>
      </w:tr>
      <w:tr w:rsidR="00F67729" w14:paraId="372FD57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10443FE" w14:textId="77777777" w:rsidR="00F67729" w:rsidRDefault="00F67729">
            <w:pPr>
              <w:pStyle w:val="TAL"/>
              <w:rPr>
                <w:sz w:val="16"/>
              </w:rPr>
            </w:pPr>
            <w:r>
              <w:rPr>
                <w:sz w:val="16"/>
              </w:rPr>
              <w:t>R5-214048</w:t>
            </w:r>
          </w:p>
        </w:tc>
        <w:tc>
          <w:tcPr>
            <w:tcW w:w="0" w:type="auto"/>
            <w:tcBorders>
              <w:top w:val="single" w:sz="4" w:space="0" w:color="auto"/>
              <w:left w:val="single" w:sz="4" w:space="0" w:color="auto"/>
              <w:bottom w:val="single" w:sz="4" w:space="0" w:color="auto"/>
              <w:right w:val="single" w:sz="4" w:space="0" w:color="auto"/>
            </w:tcBorders>
            <w:hideMark/>
          </w:tcPr>
          <w:p w14:paraId="6BB12563" w14:textId="77777777" w:rsidR="00F67729" w:rsidRDefault="00F67729">
            <w:pPr>
              <w:pStyle w:val="TAL"/>
              <w:rPr>
                <w:sz w:val="16"/>
              </w:rPr>
            </w:pPr>
            <w:r>
              <w:rPr>
                <w:sz w:val="16"/>
              </w:rPr>
              <w:t>Correction of ON OFF time mask in 38.521-2</w:t>
            </w:r>
          </w:p>
        </w:tc>
        <w:tc>
          <w:tcPr>
            <w:tcW w:w="0" w:type="auto"/>
            <w:tcBorders>
              <w:top w:val="single" w:sz="4" w:space="0" w:color="auto"/>
              <w:left w:val="single" w:sz="4" w:space="0" w:color="auto"/>
              <w:bottom w:val="single" w:sz="4" w:space="0" w:color="auto"/>
              <w:right w:val="single" w:sz="4" w:space="0" w:color="auto"/>
            </w:tcBorders>
            <w:hideMark/>
          </w:tcPr>
          <w:p w14:paraId="05F4371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4F10A1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1D3E25" w14:textId="77777777" w:rsidR="00F67729" w:rsidRDefault="00F67729">
            <w:pPr>
              <w:pStyle w:val="TAL"/>
              <w:rPr>
                <w:sz w:val="16"/>
              </w:rPr>
            </w:pPr>
            <w:r>
              <w:rPr>
                <w:sz w:val="16"/>
              </w:rPr>
              <w:t>R5-212627</w:t>
            </w:r>
          </w:p>
        </w:tc>
        <w:tc>
          <w:tcPr>
            <w:tcW w:w="0" w:type="auto"/>
            <w:tcBorders>
              <w:top w:val="single" w:sz="4" w:space="0" w:color="auto"/>
              <w:left w:val="single" w:sz="4" w:space="0" w:color="auto"/>
              <w:bottom w:val="single" w:sz="4" w:space="0" w:color="auto"/>
              <w:right w:val="single" w:sz="4" w:space="0" w:color="auto"/>
            </w:tcBorders>
            <w:hideMark/>
          </w:tcPr>
          <w:p w14:paraId="32E5DBD9" w14:textId="77777777" w:rsidR="00F67729" w:rsidRDefault="00F67729">
            <w:pPr>
              <w:pStyle w:val="TAL"/>
              <w:rPr>
                <w:sz w:val="16"/>
              </w:rPr>
            </w:pPr>
            <w:r>
              <w:rPr>
                <w:sz w:val="16"/>
              </w:rPr>
              <w:t>-</w:t>
            </w:r>
          </w:p>
        </w:tc>
      </w:tr>
      <w:tr w:rsidR="00F67729" w14:paraId="586F92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11D3AEE" w14:textId="77777777" w:rsidR="00F67729" w:rsidRDefault="00F67729">
            <w:pPr>
              <w:pStyle w:val="TAL"/>
              <w:rPr>
                <w:sz w:val="16"/>
              </w:rPr>
            </w:pPr>
            <w:r>
              <w:rPr>
                <w:sz w:val="16"/>
              </w:rPr>
              <w:t>R5-214049</w:t>
            </w:r>
          </w:p>
        </w:tc>
        <w:tc>
          <w:tcPr>
            <w:tcW w:w="0" w:type="auto"/>
            <w:tcBorders>
              <w:top w:val="single" w:sz="4" w:space="0" w:color="auto"/>
              <w:left w:val="single" w:sz="4" w:space="0" w:color="auto"/>
              <w:bottom w:val="single" w:sz="4" w:space="0" w:color="auto"/>
              <w:right w:val="single" w:sz="4" w:space="0" w:color="auto"/>
            </w:tcBorders>
            <w:hideMark/>
          </w:tcPr>
          <w:p w14:paraId="196A8A3D" w14:textId="77777777" w:rsidR="00F67729" w:rsidRDefault="00F67729">
            <w:pPr>
              <w:pStyle w:val="TAL"/>
              <w:rPr>
                <w:sz w:val="16"/>
              </w:rPr>
            </w:pPr>
            <w:r>
              <w:rPr>
                <w:sz w:val="16"/>
              </w:rPr>
              <w:t>Removal of for further study notes about ETC testing</w:t>
            </w:r>
          </w:p>
        </w:tc>
        <w:tc>
          <w:tcPr>
            <w:tcW w:w="0" w:type="auto"/>
            <w:tcBorders>
              <w:top w:val="single" w:sz="4" w:space="0" w:color="auto"/>
              <w:left w:val="single" w:sz="4" w:space="0" w:color="auto"/>
              <w:bottom w:val="single" w:sz="4" w:space="0" w:color="auto"/>
              <w:right w:val="single" w:sz="4" w:space="0" w:color="auto"/>
            </w:tcBorders>
            <w:hideMark/>
          </w:tcPr>
          <w:p w14:paraId="27460E78" w14:textId="77777777" w:rsidR="00F67729" w:rsidRDefault="00F67729">
            <w:pPr>
              <w:pStyle w:val="TAL"/>
              <w:rPr>
                <w:sz w:val="16"/>
              </w:rPr>
            </w:pPr>
            <w:r>
              <w:rPr>
                <w:sz w:val="16"/>
              </w:rPr>
              <w:t>CAICT,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5A5CFE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26E276" w14:textId="77777777" w:rsidR="00F67729" w:rsidRDefault="00F67729">
            <w:pPr>
              <w:pStyle w:val="TAL"/>
              <w:rPr>
                <w:sz w:val="16"/>
              </w:rPr>
            </w:pPr>
            <w:r>
              <w:rPr>
                <w:sz w:val="16"/>
              </w:rPr>
              <w:t>R5-212862</w:t>
            </w:r>
          </w:p>
        </w:tc>
        <w:tc>
          <w:tcPr>
            <w:tcW w:w="0" w:type="auto"/>
            <w:tcBorders>
              <w:top w:val="single" w:sz="4" w:space="0" w:color="auto"/>
              <w:left w:val="single" w:sz="4" w:space="0" w:color="auto"/>
              <w:bottom w:val="single" w:sz="4" w:space="0" w:color="auto"/>
              <w:right w:val="single" w:sz="4" w:space="0" w:color="auto"/>
            </w:tcBorders>
            <w:hideMark/>
          </w:tcPr>
          <w:p w14:paraId="3FCA8C27" w14:textId="77777777" w:rsidR="00F67729" w:rsidRDefault="00F67729">
            <w:pPr>
              <w:pStyle w:val="TAL"/>
              <w:rPr>
                <w:sz w:val="16"/>
              </w:rPr>
            </w:pPr>
            <w:r>
              <w:rPr>
                <w:sz w:val="16"/>
              </w:rPr>
              <w:t>-</w:t>
            </w:r>
          </w:p>
        </w:tc>
      </w:tr>
      <w:tr w:rsidR="00F67729" w14:paraId="5C769F1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B4E6CE6" w14:textId="77777777" w:rsidR="00F67729" w:rsidRDefault="00F67729">
            <w:pPr>
              <w:pStyle w:val="TAL"/>
              <w:rPr>
                <w:sz w:val="16"/>
              </w:rPr>
            </w:pPr>
            <w:r>
              <w:rPr>
                <w:sz w:val="16"/>
              </w:rPr>
              <w:t>R5-214050</w:t>
            </w:r>
          </w:p>
        </w:tc>
        <w:tc>
          <w:tcPr>
            <w:tcW w:w="0" w:type="auto"/>
            <w:tcBorders>
              <w:top w:val="single" w:sz="4" w:space="0" w:color="auto"/>
              <w:left w:val="single" w:sz="4" w:space="0" w:color="auto"/>
              <w:bottom w:val="single" w:sz="4" w:space="0" w:color="auto"/>
              <w:right w:val="single" w:sz="4" w:space="0" w:color="auto"/>
            </w:tcBorders>
            <w:hideMark/>
          </w:tcPr>
          <w:p w14:paraId="1AB4841B" w14:textId="77777777" w:rsidR="00F67729" w:rsidRDefault="00F67729">
            <w:pPr>
              <w:pStyle w:val="TAL"/>
              <w:rPr>
                <w:sz w:val="16"/>
              </w:rPr>
            </w:pPr>
            <w:r>
              <w:rPr>
                <w:sz w:val="16"/>
              </w:rPr>
              <w:t>Addition of missing clauses for SA FR2 UL-CA scenarios</w:t>
            </w:r>
          </w:p>
        </w:tc>
        <w:tc>
          <w:tcPr>
            <w:tcW w:w="0" w:type="auto"/>
            <w:tcBorders>
              <w:top w:val="single" w:sz="4" w:space="0" w:color="auto"/>
              <w:left w:val="single" w:sz="4" w:space="0" w:color="auto"/>
              <w:bottom w:val="single" w:sz="4" w:space="0" w:color="auto"/>
              <w:right w:val="single" w:sz="4" w:space="0" w:color="auto"/>
            </w:tcBorders>
            <w:hideMark/>
          </w:tcPr>
          <w:p w14:paraId="1A3CBD67" w14:textId="77777777" w:rsidR="00F67729" w:rsidRDefault="00F6772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73AD7B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730D6F" w14:textId="77777777" w:rsidR="00F67729" w:rsidRDefault="00F67729">
            <w:pPr>
              <w:pStyle w:val="TAL"/>
              <w:rPr>
                <w:sz w:val="16"/>
              </w:rPr>
            </w:pPr>
            <w:r>
              <w:rPr>
                <w:sz w:val="16"/>
              </w:rPr>
              <w:t>R5-213331</w:t>
            </w:r>
          </w:p>
        </w:tc>
        <w:tc>
          <w:tcPr>
            <w:tcW w:w="0" w:type="auto"/>
            <w:tcBorders>
              <w:top w:val="single" w:sz="4" w:space="0" w:color="auto"/>
              <w:left w:val="single" w:sz="4" w:space="0" w:color="auto"/>
              <w:bottom w:val="single" w:sz="4" w:space="0" w:color="auto"/>
              <w:right w:val="single" w:sz="4" w:space="0" w:color="auto"/>
            </w:tcBorders>
            <w:hideMark/>
          </w:tcPr>
          <w:p w14:paraId="33D70F67" w14:textId="77777777" w:rsidR="00F67729" w:rsidRDefault="00F67729">
            <w:pPr>
              <w:pStyle w:val="TAL"/>
              <w:rPr>
                <w:sz w:val="16"/>
              </w:rPr>
            </w:pPr>
            <w:r>
              <w:rPr>
                <w:sz w:val="16"/>
              </w:rPr>
              <w:t>-</w:t>
            </w:r>
          </w:p>
        </w:tc>
      </w:tr>
      <w:tr w:rsidR="00F67729" w14:paraId="37F439B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DC2D3F5" w14:textId="77777777" w:rsidR="00F67729" w:rsidRDefault="00F67729">
            <w:pPr>
              <w:pStyle w:val="TAL"/>
              <w:rPr>
                <w:sz w:val="16"/>
              </w:rPr>
            </w:pPr>
            <w:r>
              <w:rPr>
                <w:sz w:val="16"/>
              </w:rPr>
              <w:t>R5-214051</w:t>
            </w:r>
          </w:p>
        </w:tc>
        <w:tc>
          <w:tcPr>
            <w:tcW w:w="0" w:type="auto"/>
            <w:tcBorders>
              <w:top w:val="single" w:sz="4" w:space="0" w:color="auto"/>
              <w:left w:val="single" w:sz="4" w:space="0" w:color="auto"/>
              <w:bottom w:val="single" w:sz="4" w:space="0" w:color="auto"/>
              <w:right w:val="single" w:sz="4" w:space="0" w:color="auto"/>
            </w:tcBorders>
            <w:hideMark/>
          </w:tcPr>
          <w:p w14:paraId="464A2F3A" w14:textId="77777777" w:rsidR="00F67729" w:rsidRDefault="00F67729">
            <w:pPr>
              <w:pStyle w:val="TAL"/>
              <w:rPr>
                <w:sz w:val="16"/>
              </w:rPr>
            </w:pPr>
            <w:r>
              <w:rPr>
                <w:sz w:val="16"/>
              </w:rPr>
              <w:t>Measurement Uncertainties updates for FR2 Extreme Testing Conditions</w:t>
            </w:r>
          </w:p>
        </w:tc>
        <w:tc>
          <w:tcPr>
            <w:tcW w:w="0" w:type="auto"/>
            <w:tcBorders>
              <w:top w:val="single" w:sz="4" w:space="0" w:color="auto"/>
              <w:left w:val="single" w:sz="4" w:space="0" w:color="auto"/>
              <w:bottom w:val="single" w:sz="4" w:space="0" w:color="auto"/>
              <w:right w:val="single" w:sz="4" w:space="0" w:color="auto"/>
            </w:tcBorders>
            <w:hideMark/>
          </w:tcPr>
          <w:p w14:paraId="27029A04"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9DB4C0B"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010B80" w14:textId="77777777" w:rsidR="00F67729" w:rsidRDefault="00F67729">
            <w:pPr>
              <w:pStyle w:val="TAL"/>
              <w:rPr>
                <w:sz w:val="16"/>
              </w:rPr>
            </w:pPr>
            <w:r>
              <w:rPr>
                <w:sz w:val="16"/>
              </w:rPr>
              <w:t>R5-213216</w:t>
            </w:r>
          </w:p>
        </w:tc>
        <w:tc>
          <w:tcPr>
            <w:tcW w:w="0" w:type="auto"/>
            <w:tcBorders>
              <w:top w:val="single" w:sz="4" w:space="0" w:color="auto"/>
              <w:left w:val="single" w:sz="4" w:space="0" w:color="auto"/>
              <w:bottom w:val="single" w:sz="4" w:space="0" w:color="auto"/>
              <w:right w:val="single" w:sz="4" w:space="0" w:color="auto"/>
            </w:tcBorders>
            <w:hideMark/>
          </w:tcPr>
          <w:p w14:paraId="0C230E9C" w14:textId="77777777" w:rsidR="00F67729" w:rsidRDefault="00F67729">
            <w:pPr>
              <w:pStyle w:val="TAL"/>
              <w:rPr>
                <w:sz w:val="16"/>
              </w:rPr>
            </w:pPr>
            <w:r>
              <w:rPr>
                <w:sz w:val="16"/>
              </w:rPr>
              <w:t>-</w:t>
            </w:r>
          </w:p>
        </w:tc>
      </w:tr>
      <w:tr w:rsidR="00F67729" w14:paraId="6FB5DC8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F57AA94" w14:textId="77777777" w:rsidR="00F67729" w:rsidRDefault="00F67729">
            <w:pPr>
              <w:pStyle w:val="TAL"/>
              <w:rPr>
                <w:sz w:val="16"/>
              </w:rPr>
            </w:pPr>
            <w:r>
              <w:rPr>
                <w:sz w:val="16"/>
              </w:rPr>
              <w:t>R5-214052</w:t>
            </w:r>
          </w:p>
        </w:tc>
        <w:tc>
          <w:tcPr>
            <w:tcW w:w="0" w:type="auto"/>
            <w:tcBorders>
              <w:top w:val="single" w:sz="4" w:space="0" w:color="auto"/>
              <w:left w:val="single" w:sz="4" w:space="0" w:color="auto"/>
              <w:bottom w:val="single" w:sz="4" w:space="0" w:color="auto"/>
              <w:right w:val="single" w:sz="4" w:space="0" w:color="auto"/>
            </w:tcBorders>
            <w:hideMark/>
          </w:tcPr>
          <w:p w14:paraId="5137BBF8" w14:textId="77777777" w:rsidR="00F67729" w:rsidRDefault="00F67729">
            <w:pPr>
              <w:pStyle w:val="TAL"/>
              <w:rPr>
                <w:sz w:val="16"/>
              </w:rPr>
            </w:pPr>
            <w:r>
              <w:rPr>
                <w:sz w:val="16"/>
              </w:rPr>
              <w:t>Correction of for further study notes about FR2 ETC testing</w:t>
            </w:r>
          </w:p>
        </w:tc>
        <w:tc>
          <w:tcPr>
            <w:tcW w:w="0" w:type="auto"/>
            <w:tcBorders>
              <w:top w:val="single" w:sz="4" w:space="0" w:color="auto"/>
              <w:left w:val="single" w:sz="4" w:space="0" w:color="auto"/>
              <w:bottom w:val="single" w:sz="4" w:space="0" w:color="auto"/>
              <w:right w:val="single" w:sz="4" w:space="0" w:color="auto"/>
            </w:tcBorders>
            <w:hideMark/>
          </w:tcPr>
          <w:p w14:paraId="6232E884" w14:textId="77777777" w:rsidR="00F67729" w:rsidRDefault="00F67729">
            <w:pPr>
              <w:pStyle w:val="TAL"/>
              <w:rPr>
                <w:sz w:val="16"/>
              </w:rPr>
            </w:pPr>
            <w:r>
              <w:rPr>
                <w:sz w:val="16"/>
              </w:rPr>
              <w:t>CAICT, Intertek, Huawei, Keysight Technologies, Bureau Veritas</w:t>
            </w:r>
          </w:p>
        </w:tc>
        <w:tc>
          <w:tcPr>
            <w:tcW w:w="0" w:type="auto"/>
            <w:tcBorders>
              <w:top w:val="single" w:sz="4" w:space="0" w:color="auto"/>
              <w:left w:val="single" w:sz="4" w:space="0" w:color="auto"/>
              <w:bottom w:val="single" w:sz="4" w:space="0" w:color="auto"/>
              <w:right w:val="single" w:sz="4" w:space="0" w:color="auto"/>
            </w:tcBorders>
            <w:hideMark/>
          </w:tcPr>
          <w:p w14:paraId="560EFE7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453EBA" w14:textId="77777777" w:rsidR="00F67729" w:rsidRDefault="00F67729">
            <w:pPr>
              <w:pStyle w:val="TAL"/>
              <w:rPr>
                <w:sz w:val="16"/>
              </w:rPr>
            </w:pPr>
            <w:r>
              <w:rPr>
                <w:sz w:val="16"/>
              </w:rPr>
              <w:t>R5-212868</w:t>
            </w:r>
          </w:p>
        </w:tc>
        <w:tc>
          <w:tcPr>
            <w:tcW w:w="0" w:type="auto"/>
            <w:tcBorders>
              <w:top w:val="single" w:sz="4" w:space="0" w:color="auto"/>
              <w:left w:val="single" w:sz="4" w:space="0" w:color="auto"/>
              <w:bottom w:val="single" w:sz="4" w:space="0" w:color="auto"/>
              <w:right w:val="single" w:sz="4" w:space="0" w:color="auto"/>
            </w:tcBorders>
            <w:hideMark/>
          </w:tcPr>
          <w:p w14:paraId="33842616" w14:textId="77777777" w:rsidR="00F67729" w:rsidRDefault="00F67729">
            <w:pPr>
              <w:pStyle w:val="TAL"/>
              <w:rPr>
                <w:sz w:val="16"/>
              </w:rPr>
            </w:pPr>
            <w:r>
              <w:rPr>
                <w:sz w:val="16"/>
              </w:rPr>
              <w:t>-</w:t>
            </w:r>
          </w:p>
        </w:tc>
      </w:tr>
      <w:tr w:rsidR="00F67729" w14:paraId="508FB91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DA0C46" w14:textId="77777777" w:rsidR="00F67729" w:rsidRDefault="00F67729">
            <w:pPr>
              <w:pStyle w:val="TAL"/>
              <w:rPr>
                <w:sz w:val="16"/>
              </w:rPr>
            </w:pPr>
            <w:r>
              <w:rPr>
                <w:sz w:val="16"/>
              </w:rPr>
              <w:t>R5-214053</w:t>
            </w:r>
          </w:p>
        </w:tc>
        <w:tc>
          <w:tcPr>
            <w:tcW w:w="0" w:type="auto"/>
            <w:tcBorders>
              <w:top w:val="single" w:sz="4" w:space="0" w:color="auto"/>
              <w:left w:val="single" w:sz="4" w:space="0" w:color="auto"/>
              <w:bottom w:val="single" w:sz="4" w:space="0" w:color="auto"/>
              <w:right w:val="single" w:sz="4" w:space="0" w:color="auto"/>
            </w:tcBorders>
            <w:hideMark/>
          </w:tcPr>
          <w:p w14:paraId="7E159C30" w14:textId="77777777" w:rsidR="00F67729" w:rsidRDefault="00F67729">
            <w:pPr>
              <w:pStyle w:val="TAL"/>
              <w:rPr>
                <w:sz w:val="16"/>
              </w:rPr>
            </w:pPr>
            <w:r>
              <w:rPr>
                <w:sz w:val="16"/>
              </w:rPr>
              <w:t>Correction to UE co-existence spurious emissions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1E15D793"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BD8E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BBE53D" w14:textId="77777777" w:rsidR="00F67729" w:rsidRDefault="00F67729">
            <w:pPr>
              <w:pStyle w:val="TAL"/>
              <w:rPr>
                <w:sz w:val="16"/>
              </w:rPr>
            </w:pPr>
            <w:r>
              <w:rPr>
                <w:sz w:val="16"/>
              </w:rPr>
              <w:t>R5-213027</w:t>
            </w:r>
          </w:p>
        </w:tc>
        <w:tc>
          <w:tcPr>
            <w:tcW w:w="0" w:type="auto"/>
            <w:tcBorders>
              <w:top w:val="single" w:sz="4" w:space="0" w:color="auto"/>
              <w:left w:val="single" w:sz="4" w:space="0" w:color="auto"/>
              <w:bottom w:val="single" w:sz="4" w:space="0" w:color="auto"/>
              <w:right w:val="single" w:sz="4" w:space="0" w:color="auto"/>
            </w:tcBorders>
            <w:hideMark/>
          </w:tcPr>
          <w:p w14:paraId="31562329" w14:textId="77777777" w:rsidR="00F67729" w:rsidRDefault="00F67729">
            <w:pPr>
              <w:pStyle w:val="TAL"/>
              <w:rPr>
                <w:sz w:val="16"/>
              </w:rPr>
            </w:pPr>
            <w:r>
              <w:rPr>
                <w:sz w:val="16"/>
              </w:rPr>
              <w:t>-</w:t>
            </w:r>
          </w:p>
        </w:tc>
      </w:tr>
      <w:tr w:rsidR="00F67729" w14:paraId="7A907F8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BD1926" w14:textId="77777777" w:rsidR="00F67729" w:rsidRDefault="00F67729">
            <w:pPr>
              <w:pStyle w:val="TAL"/>
              <w:rPr>
                <w:sz w:val="16"/>
              </w:rPr>
            </w:pPr>
            <w:r>
              <w:rPr>
                <w:sz w:val="16"/>
              </w:rPr>
              <w:t>R5-214054</w:t>
            </w:r>
          </w:p>
        </w:tc>
        <w:tc>
          <w:tcPr>
            <w:tcW w:w="0" w:type="auto"/>
            <w:tcBorders>
              <w:top w:val="single" w:sz="4" w:space="0" w:color="auto"/>
              <w:left w:val="single" w:sz="4" w:space="0" w:color="auto"/>
              <w:bottom w:val="single" w:sz="4" w:space="0" w:color="auto"/>
              <w:right w:val="single" w:sz="4" w:space="0" w:color="auto"/>
            </w:tcBorders>
            <w:hideMark/>
          </w:tcPr>
          <w:p w14:paraId="557AA690" w14:textId="77777777" w:rsidR="00F67729" w:rsidRDefault="00F67729">
            <w:pPr>
              <w:pStyle w:val="TAL"/>
              <w:rPr>
                <w:sz w:val="16"/>
              </w:rPr>
            </w:pPr>
            <w:r>
              <w:rPr>
                <w:sz w:val="16"/>
              </w:rPr>
              <w:t>Correction to UE co-existence spurious emissions for intra-band non-contiguous EN-DC</w:t>
            </w:r>
          </w:p>
        </w:tc>
        <w:tc>
          <w:tcPr>
            <w:tcW w:w="0" w:type="auto"/>
            <w:tcBorders>
              <w:top w:val="single" w:sz="4" w:space="0" w:color="auto"/>
              <w:left w:val="single" w:sz="4" w:space="0" w:color="auto"/>
              <w:bottom w:val="single" w:sz="4" w:space="0" w:color="auto"/>
              <w:right w:val="single" w:sz="4" w:space="0" w:color="auto"/>
            </w:tcBorders>
            <w:hideMark/>
          </w:tcPr>
          <w:p w14:paraId="5D54C16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8C2CC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9F06D7" w14:textId="77777777" w:rsidR="00F67729" w:rsidRDefault="00F67729">
            <w:pPr>
              <w:pStyle w:val="TAL"/>
              <w:rPr>
                <w:sz w:val="16"/>
              </w:rPr>
            </w:pPr>
            <w:r>
              <w:rPr>
                <w:sz w:val="16"/>
              </w:rPr>
              <w:t>R5-213028</w:t>
            </w:r>
          </w:p>
        </w:tc>
        <w:tc>
          <w:tcPr>
            <w:tcW w:w="0" w:type="auto"/>
            <w:tcBorders>
              <w:top w:val="single" w:sz="4" w:space="0" w:color="auto"/>
              <w:left w:val="single" w:sz="4" w:space="0" w:color="auto"/>
              <w:bottom w:val="single" w:sz="4" w:space="0" w:color="auto"/>
              <w:right w:val="single" w:sz="4" w:space="0" w:color="auto"/>
            </w:tcBorders>
            <w:hideMark/>
          </w:tcPr>
          <w:p w14:paraId="2AD64E8F" w14:textId="77777777" w:rsidR="00F67729" w:rsidRDefault="00F67729">
            <w:pPr>
              <w:pStyle w:val="TAL"/>
              <w:rPr>
                <w:sz w:val="16"/>
              </w:rPr>
            </w:pPr>
            <w:r>
              <w:rPr>
                <w:sz w:val="16"/>
              </w:rPr>
              <w:t>-</w:t>
            </w:r>
          </w:p>
        </w:tc>
      </w:tr>
      <w:tr w:rsidR="00F67729" w14:paraId="6A26B64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78D44E" w14:textId="77777777" w:rsidR="00F67729" w:rsidRDefault="00F67729">
            <w:pPr>
              <w:pStyle w:val="TAL"/>
              <w:rPr>
                <w:sz w:val="16"/>
              </w:rPr>
            </w:pPr>
            <w:r>
              <w:rPr>
                <w:sz w:val="16"/>
              </w:rPr>
              <w:t>R5-214055</w:t>
            </w:r>
          </w:p>
        </w:tc>
        <w:tc>
          <w:tcPr>
            <w:tcW w:w="0" w:type="auto"/>
            <w:tcBorders>
              <w:top w:val="single" w:sz="4" w:space="0" w:color="auto"/>
              <w:left w:val="single" w:sz="4" w:space="0" w:color="auto"/>
              <w:bottom w:val="single" w:sz="4" w:space="0" w:color="auto"/>
              <w:right w:val="single" w:sz="4" w:space="0" w:color="auto"/>
            </w:tcBorders>
            <w:hideMark/>
          </w:tcPr>
          <w:p w14:paraId="7A7576CB" w14:textId="77777777" w:rsidR="00F67729" w:rsidRDefault="00F67729">
            <w:pPr>
              <w:pStyle w:val="TAL"/>
              <w:rPr>
                <w:sz w:val="16"/>
              </w:rPr>
            </w:pPr>
            <w:r>
              <w:rPr>
                <w:sz w:val="16"/>
              </w:rPr>
              <w:t>Correction to test configuration for general spurious emissions for inter-band EN-DC</w:t>
            </w:r>
          </w:p>
        </w:tc>
        <w:tc>
          <w:tcPr>
            <w:tcW w:w="0" w:type="auto"/>
            <w:tcBorders>
              <w:top w:val="single" w:sz="4" w:space="0" w:color="auto"/>
              <w:left w:val="single" w:sz="4" w:space="0" w:color="auto"/>
              <w:bottom w:val="single" w:sz="4" w:space="0" w:color="auto"/>
              <w:right w:val="single" w:sz="4" w:space="0" w:color="auto"/>
            </w:tcBorders>
            <w:hideMark/>
          </w:tcPr>
          <w:p w14:paraId="075B4E5F"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0" w:type="auto"/>
            <w:tcBorders>
              <w:top w:val="single" w:sz="4" w:space="0" w:color="auto"/>
              <w:left w:val="single" w:sz="4" w:space="0" w:color="auto"/>
              <w:bottom w:val="single" w:sz="4" w:space="0" w:color="auto"/>
              <w:right w:val="single" w:sz="4" w:space="0" w:color="auto"/>
            </w:tcBorders>
            <w:hideMark/>
          </w:tcPr>
          <w:p w14:paraId="54DA597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A72AF5" w14:textId="77777777" w:rsidR="00F67729" w:rsidRDefault="00F67729">
            <w:pPr>
              <w:pStyle w:val="TAL"/>
              <w:rPr>
                <w:sz w:val="16"/>
              </w:rPr>
            </w:pPr>
            <w:r>
              <w:rPr>
                <w:sz w:val="16"/>
              </w:rPr>
              <w:t>R5-213029</w:t>
            </w:r>
          </w:p>
        </w:tc>
        <w:tc>
          <w:tcPr>
            <w:tcW w:w="0" w:type="auto"/>
            <w:tcBorders>
              <w:top w:val="single" w:sz="4" w:space="0" w:color="auto"/>
              <w:left w:val="single" w:sz="4" w:space="0" w:color="auto"/>
              <w:bottom w:val="single" w:sz="4" w:space="0" w:color="auto"/>
              <w:right w:val="single" w:sz="4" w:space="0" w:color="auto"/>
            </w:tcBorders>
            <w:hideMark/>
          </w:tcPr>
          <w:p w14:paraId="4327D517" w14:textId="77777777" w:rsidR="00F67729" w:rsidRDefault="00F67729">
            <w:pPr>
              <w:pStyle w:val="TAL"/>
              <w:rPr>
                <w:sz w:val="16"/>
              </w:rPr>
            </w:pPr>
            <w:r>
              <w:rPr>
                <w:sz w:val="16"/>
              </w:rPr>
              <w:t>-</w:t>
            </w:r>
          </w:p>
        </w:tc>
      </w:tr>
      <w:tr w:rsidR="00F67729" w14:paraId="13FA6C1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2AF92F" w14:textId="77777777" w:rsidR="00F67729" w:rsidRDefault="00F67729">
            <w:pPr>
              <w:pStyle w:val="TAL"/>
              <w:rPr>
                <w:sz w:val="16"/>
              </w:rPr>
            </w:pPr>
            <w:r>
              <w:rPr>
                <w:sz w:val="16"/>
              </w:rPr>
              <w:t>R5-214056</w:t>
            </w:r>
          </w:p>
        </w:tc>
        <w:tc>
          <w:tcPr>
            <w:tcW w:w="0" w:type="auto"/>
            <w:tcBorders>
              <w:top w:val="single" w:sz="4" w:space="0" w:color="auto"/>
              <w:left w:val="single" w:sz="4" w:space="0" w:color="auto"/>
              <w:bottom w:val="single" w:sz="4" w:space="0" w:color="auto"/>
              <w:right w:val="single" w:sz="4" w:space="0" w:color="auto"/>
            </w:tcBorders>
            <w:hideMark/>
          </w:tcPr>
          <w:p w14:paraId="0DA67FE8" w14:textId="77777777" w:rsidR="00F67729" w:rsidRDefault="00F67729">
            <w:pPr>
              <w:pStyle w:val="TAL"/>
              <w:rPr>
                <w:sz w:val="16"/>
              </w:rPr>
            </w:pPr>
            <w:r>
              <w:rPr>
                <w:sz w:val="16"/>
              </w:rPr>
              <w:t>Updating test requirements for general spurious emissions for inter-band EN-DC</w:t>
            </w:r>
          </w:p>
        </w:tc>
        <w:tc>
          <w:tcPr>
            <w:tcW w:w="0" w:type="auto"/>
            <w:tcBorders>
              <w:top w:val="single" w:sz="4" w:space="0" w:color="auto"/>
              <w:left w:val="single" w:sz="4" w:space="0" w:color="auto"/>
              <w:bottom w:val="single" w:sz="4" w:space="0" w:color="auto"/>
              <w:right w:val="single" w:sz="4" w:space="0" w:color="auto"/>
            </w:tcBorders>
            <w:hideMark/>
          </w:tcPr>
          <w:p w14:paraId="4785961C"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DC9E2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ACA3F9" w14:textId="77777777" w:rsidR="00F67729" w:rsidRDefault="00F67729">
            <w:pPr>
              <w:pStyle w:val="TAL"/>
              <w:rPr>
                <w:sz w:val="16"/>
              </w:rPr>
            </w:pPr>
            <w:r>
              <w:rPr>
                <w:sz w:val="16"/>
              </w:rPr>
              <w:t>R5-213030</w:t>
            </w:r>
          </w:p>
        </w:tc>
        <w:tc>
          <w:tcPr>
            <w:tcW w:w="0" w:type="auto"/>
            <w:tcBorders>
              <w:top w:val="single" w:sz="4" w:space="0" w:color="auto"/>
              <w:left w:val="single" w:sz="4" w:space="0" w:color="auto"/>
              <w:bottom w:val="single" w:sz="4" w:space="0" w:color="auto"/>
              <w:right w:val="single" w:sz="4" w:space="0" w:color="auto"/>
            </w:tcBorders>
            <w:hideMark/>
          </w:tcPr>
          <w:p w14:paraId="761B64E4" w14:textId="77777777" w:rsidR="00F67729" w:rsidRDefault="00F67729">
            <w:pPr>
              <w:pStyle w:val="TAL"/>
              <w:rPr>
                <w:sz w:val="16"/>
              </w:rPr>
            </w:pPr>
            <w:r>
              <w:rPr>
                <w:sz w:val="16"/>
              </w:rPr>
              <w:t>-</w:t>
            </w:r>
          </w:p>
        </w:tc>
      </w:tr>
      <w:tr w:rsidR="00F67729" w14:paraId="5E5BAB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910E873" w14:textId="77777777" w:rsidR="00F67729" w:rsidRDefault="00F67729">
            <w:pPr>
              <w:pStyle w:val="TAL"/>
              <w:rPr>
                <w:sz w:val="16"/>
              </w:rPr>
            </w:pPr>
            <w:r>
              <w:rPr>
                <w:sz w:val="16"/>
              </w:rPr>
              <w:t>R5-214057</w:t>
            </w:r>
          </w:p>
        </w:tc>
        <w:tc>
          <w:tcPr>
            <w:tcW w:w="0" w:type="auto"/>
            <w:tcBorders>
              <w:top w:val="single" w:sz="4" w:space="0" w:color="auto"/>
              <w:left w:val="single" w:sz="4" w:space="0" w:color="auto"/>
              <w:bottom w:val="single" w:sz="4" w:space="0" w:color="auto"/>
              <w:right w:val="single" w:sz="4" w:space="0" w:color="auto"/>
            </w:tcBorders>
            <w:hideMark/>
          </w:tcPr>
          <w:p w14:paraId="68B24B8E" w14:textId="77777777" w:rsidR="00F67729" w:rsidRDefault="00F67729">
            <w:pPr>
              <w:pStyle w:val="TAL"/>
              <w:rPr>
                <w:sz w:val="16"/>
              </w:rPr>
            </w:pPr>
            <w:r>
              <w:rPr>
                <w:sz w:val="16"/>
              </w:rPr>
              <w:t>Update of Spurious emission band UE co-existence test case</w:t>
            </w:r>
          </w:p>
        </w:tc>
        <w:tc>
          <w:tcPr>
            <w:tcW w:w="0" w:type="auto"/>
            <w:tcBorders>
              <w:top w:val="single" w:sz="4" w:space="0" w:color="auto"/>
              <w:left w:val="single" w:sz="4" w:space="0" w:color="auto"/>
              <w:bottom w:val="single" w:sz="4" w:space="0" w:color="auto"/>
              <w:right w:val="single" w:sz="4" w:space="0" w:color="auto"/>
            </w:tcBorders>
            <w:hideMark/>
          </w:tcPr>
          <w:p w14:paraId="1B09873E"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796044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2EFED2" w14:textId="77777777" w:rsidR="00F67729" w:rsidRDefault="00F67729">
            <w:pPr>
              <w:pStyle w:val="TAL"/>
              <w:rPr>
                <w:sz w:val="16"/>
              </w:rPr>
            </w:pPr>
            <w:r>
              <w:rPr>
                <w:sz w:val="16"/>
              </w:rPr>
              <w:t>R5-213305</w:t>
            </w:r>
          </w:p>
        </w:tc>
        <w:tc>
          <w:tcPr>
            <w:tcW w:w="0" w:type="auto"/>
            <w:tcBorders>
              <w:top w:val="single" w:sz="4" w:space="0" w:color="auto"/>
              <w:left w:val="single" w:sz="4" w:space="0" w:color="auto"/>
              <w:bottom w:val="single" w:sz="4" w:space="0" w:color="auto"/>
              <w:right w:val="single" w:sz="4" w:space="0" w:color="auto"/>
            </w:tcBorders>
            <w:hideMark/>
          </w:tcPr>
          <w:p w14:paraId="72F28EC2" w14:textId="77777777" w:rsidR="00F67729" w:rsidRDefault="00F67729">
            <w:pPr>
              <w:pStyle w:val="TAL"/>
              <w:rPr>
                <w:sz w:val="16"/>
              </w:rPr>
            </w:pPr>
            <w:r>
              <w:rPr>
                <w:sz w:val="16"/>
              </w:rPr>
              <w:t>-</w:t>
            </w:r>
          </w:p>
        </w:tc>
      </w:tr>
      <w:tr w:rsidR="00F67729" w14:paraId="52BC8EB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DDBA786" w14:textId="77777777" w:rsidR="00F67729" w:rsidRDefault="00F67729">
            <w:pPr>
              <w:pStyle w:val="TAL"/>
              <w:rPr>
                <w:sz w:val="16"/>
              </w:rPr>
            </w:pPr>
            <w:r>
              <w:rPr>
                <w:sz w:val="16"/>
              </w:rPr>
              <w:t>R5-214058</w:t>
            </w:r>
          </w:p>
        </w:tc>
        <w:tc>
          <w:tcPr>
            <w:tcW w:w="0" w:type="auto"/>
            <w:tcBorders>
              <w:top w:val="single" w:sz="4" w:space="0" w:color="auto"/>
              <w:left w:val="single" w:sz="4" w:space="0" w:color="auto"/>
              <w:bottom w:val="single" w:sz="4" w:space="0" w:color="auto"/>
              <w:right w:val="single" w:sz="4" w:space="0" w:color="auto"/>
            </w:tcBorders>
            <w:hideMark/>
          </w:tcPr>
          <w:p w14:paraId="6EB6B2C4" w14:textId="77777777" w:rsidR="00F67729" w:rsidRDefault="00F67729">
            <w:pPr>
              <w:pStyle w:val="TAL"/>
              <w:rPr>
                <w:sz w:val="16"/>
              </w:rPr>
            </w:pPr>
            <w:r>
              <w:rPr>
                <w:sz w:val="16"/>
              </w:rPr>
              <w:t xml:space="preserve">Update of FR2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1F5096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76AC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C5977A" w14:textId="77777777" w:rsidR="00F67729" w:rsidRDefault="00F67729">
            <w:pPr>
              <w:pStyle w:val="TAL"/>
              <w:rPr>
                <w:sz w:val="16"/>
              </w:rPr>
            </w:pPr>
            <w:r>
              <w:rPr>
                <w:sz w:val="16"/>
              </w:rPr>
              <w:t>R5-212031</w:t>
            </w:r>
          </w:p>
        </w:tc>
        <w:tc>
          <w:tcPr>
            <w:tcW w:w="0" w:type="auto"/>
            <w:tcBorders>
              <w:top w:val="single" w:sz="4" w:space="0" w:color="auto"/>
              <w:left w:val="single" w:sz="4" w:space="0" w:color="auto"/>
              <w:bottom w:val="single" w:sz="4" w:space="0" w:color="auto"/>
              <w:right w:val="single" w:sz="4" w:space="0" w:color="auto"/>
            </w:tcBorders>
            <w:hideMark/>
          </w:tcPr>
          <w:p w14:paraId="0E50F465" w14:textId="77777777" w:rsidR="00F67729" w:rsidRDefault="00F67729">
            <w:pPr>
              <w:pStyle w:val="TAL"/>
              <w:rPr>
                <w:sz w:val="16"/>
              </w:rPr>
            </w:pPr>
            <w:r>
              <w:rPr>
                <w:sz w:val="16"/>
              </w:rPr>
              <w:t>-</w:t>
            </w:r>
          </w:p>
        </w:tc>
      </w:tr>
      <w:tr w:rsidR="00F67729" w14:paraId="114277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6BB31DC" w14:textId="77777777" w:rsidR="00F67729" w:rsidRDefault="00F67729">
            <w:pPr>
              <w:pStyle w:val="TAL"/>
              <w:rPr>
                <w:sz w:val="16"/>
              </w:rPr>
            </w:pPr>
            <w:r>
              <w:rPr>
                <w:sz w:val="16"/>
              </w:rPr>
              <w:t>R5-214059</w:t>
            </w:r>
          </w:p>
        </w:tc>
        <w:tc>
          <w:tcPr>
            <w:tcW w:w="0" w:type="auto"/>
            <w:tcBorders>
              <w:top w:val="single" w:sz="4" w:space="0" w:color="auto"/>
              <w:left w:val="single" w:sz="4" w:space="0" w:color="auto"/>
              <w:bottom w:val="single" w:sz="4" w:space="0" w:color="auto"/>
              <w:right w:val="single" w:sz="4" w:space="0" w:color="auto"/>
            </w:tcBorders>
            <w:hideMark/>
          </w:tcPr>
          <w:p w14:paraId="76748DAD" w14:textId="77777777" w:rsidR="00F67729" w:rsidRDefault="00F67729">
            <w:pPr>
              <w:pStyle w:val="TAL"/>
              <w:rPr>
                <w:sz w:val="16"/>
              </w:rPr>
            </w:pPr>
            <w:r>
              <w:rPr>
                <w:sz w:val="16"/>
              </w:rPr>
              <w:t>Correction to TC 9.4B.1.1-SDR performance</w:t>
            </w:r>
          </w:p>
        </w:tc>
        <w:tc>
          <w:tcPr>
            <w:tcW w:w="0" w:type="auto"/>
            <w:tcBorders>
              <w:top w:val="single" w:sz="4" w:space="0" w:color="auto"/>
              <w:left w:val="single" w:sz="4" w:space="0" w:color="auto"/>
              <w:bottom w:val="single" w:sz="4" w:space="0" w:color="auto"/>
              <w:right w:val="single" w:sz="4" w:space="0" w:color="auto"/>
            </w:tcBorders>
            <w:hideMark/>
          </w:tcPr>
          <w:p w14:paraId="706C0DF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61DC0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43FEFE" w14:textId="77777777" w:rsidR="00F67729" w:rsidRDefault="00F67729">
            <w:pPr>
              <w:pStyle w:val="TAL"/>
              <w:rPr>
                <w:sz w:val="16"/>
              </w:rPr>
            </w:pPr>
            <w:r>
              <w:rPr>
                <w:sz w:val="16"/>
              </w:rPr>
              <w:t>R5-212517</w:t>
            </w:r>
          </w:p>
        </w:tc>
        <w:tc>
          <w:tcPr>
            <w:tcW w:w="0" w:type="auto"/>
            <w:tcBorders>
              <w:top w:val="single" w:sz="4" w:space="0" w:color="auto"/>
              <w:left w:val="single" w:sz="4" w:space="0" w:color="auto"/>
              <w:bottom w:val="single" w:sz="4" w:space="0" w:color="auto"/>
              <w:right w:val="single" w:sz="4" w:space="0" w:color="auto"/>
            </w:tcBorders>
            <w:hideMark/>
          </w:tcPr>
          <w:p w14:paraId="389A447E" w14:textId="77777777" w:rsidR="00F67729" w:rsidRDefault="00F67729">
            <w:pPr>
              <w:pStyle w:val="TAL"/>
              <w:rPr>
                <w:sz w:val="16"/>
              </w:rPr>
            </w:pPr>
            <w:r>
              <w:rPr>
                <w:sz w:val="16"/>
              </w:rPr>
              <w:t>-</w:t>
            </w:r>
          </w:p>
        </w:tc>
      </w:tr>
      <w:tr w:rsidR="00F67729" w14:paraId="42B6B79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DDD3EE7" w14:textId="77777777" w:rsidR="00F67729" w:rsidRDefault="00F67729">
            <w:pPr>
              <w:pStyle w:val="TAL"/>
              <w:rPr>
                <w:sz w:val="16"/>
              </w:rPr>
            </w:pPr>
            <w:r>
              <w:rPr>
                <w:sz w:val="16"/>
              </w:rPr>
              <w:t>R5-214060</w:t>
            </w:r>
          </w:p>
        </w:tc>
        <w:tc>
          <w:tcPr>
            <w:tcW w:w="0" w:type="auto"/>
            <w:tcBorders>
              <w:top w:val="single" w:sz="4" w:space="0" w:color="auto"/>
              <w:left w:val="single" w:sz="4" w:space="0" w:color="auto"/>
              <w:bottom w:val="single" w:sz="4" w:space="0" w:color="auto"/>
              <w:right w:val="single" w:sz="4" w:space="0" w:color="auto"/>
            </w:tcBorders>
            <w:hideMark/>
          </w:tcPr>
          <w:p w14:paraId="6BC30B51" w14:textId="77777777" w:rsidR="00F67729" w:rsidRDefault="00F67729">
            <w:pPr>
              <w:pStyle w:val="TAL"/>
              <w:rPr>
                <w:sz w:val="16"/>
              </w:rPr>
            </w:pPr>
            <w:r>
              <w:rPr>
                <w:sz w:val="16"/>
              </w:rPr>
              <w:t>Correction to FR1 EN-DC BWP switching test cases</w:t>
            </w:r>
          </w:p>
        </w:tc>
        <w:tc>
          <w:tcPr>
            <w:tcW w:w="0" w:type="auto"/>
            <w:tcBorders>
              <w:top w:val="single" w:sz="4" w:space="0" w:color="auto"/>
              <w:left w:val="single" w:sz="4" w:space="0" w:color="auto"/>
              <w:bottom w:val="single" w:sz="4" w:space="0" w:color="auto"/>
              <w:right w:val="single" w:sz="4" w:space="0" w:color="auto"/>
            </w:tcBorders>
            <w:hideMark/>
          </w:tcPr>
          <w:p w14:paraId="349615BE"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CCE27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1954F6" w14:textId="77777777" w:rsidR="00F67729" w:rsidRDefault="00F67729">
            <w:pPr>
              <w:pStyle w:val="TAL"/>
              <w:rPr>
                <w:sz w:val="16"/>
              </w:rPr>
            </w:pPr>
            <w:r>
              <w:rPr>
                <w:sz w:val="16"/>
              </w:rPr>
              <w:t>R5-212897</w:t>
            </w:r>
          </w:p>
        </w:tc>
        <w:tc>
          <w:tcPr>
            <w:tcW w:w="0" w:type="auto"/>
            <w:tcBorders>
              <w:top w:val="single" w:sz="4" w:space="0" w:color="auto"/>
              <w:left w:val="single" w:sz="4" w:space="0" w:color="auto"/>
              <w:bottom w:val="single" w:sz="4" w:space="0" w:color="auto"/>
              <w:right w:val="single" w:sz="4" w:space="0" w:color="auto"/>
            </w:tcBorders>
            <w:hideMark/>
          </w:tcPr>
          <w:p w14:paraId="75DD37E8" w14:textId="77777777" w:rsidR="00F67729" w:rsidRDefault="00F67729">
            <w:pPr>
              <w:pStyle w:val="TAL"/>
              <w:rPr>
                <w:sz w:val="16"/>
              </w:rPr>
            </w:pPr>
            <w:r>
              <w:rPr>
                <w:sz w:val="16"/>
              </w:rPr>
              <w:t>-</w:t>
            </w:r>
          </w:p>
        </w:tc>
      </w:tr>
      <w:tr w:rsidR="00F67729" w14:paraId="0C0268B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6AEF772" w14:textId="77777777" w:rsidR="00F67729" w:rsidRDefault="00F67729">
            <w:pPr>
              <w:pStyle w:val="TAL"/>
              <w:rPr>
                <w:sz w:val="16"/>
              </w:rPr>
            </w:pPr>
            <w:r>
              <w:rPr>
                <w:sz w:val="16"/>
              </w:rPr>
              <w:t>R5-214061</w:t>
            </w:r>
          </w:p>
        </w:tc>
        <w:tc>
          <w:tcPr>
            <w:tcW w:w="0" w:type="auto"/>
            <w:tcBorders>
              <w:top w:val="single" w:sz="4" w:space="0" w:color="auto"/>
              <w:left w:val="single" w:sz="4" w:space="0" w:color="auto"/>
              <w:bottom w:val="single" w:sz="4" w:space="0" w:color="auto"/>
              <w:right w:val="single" w:sz="4" w:space="0" w:color="auto"/>
            </w:tcBorders>
            <w:hideMark/>
          </w:tcPr>
          <w:p w14:paraId="3157C275" w14:textId="77777777" w:rsidR="00F67729" w:rsidRDefault="00F67729">
            <w:pPr>
              <w:pStyle w:val="TAL"/>
              <w:rPr>
                <w:sz w:val="16"/>
              </w:rPr>
            </w:pPr>
            <w:r>
              <w:rPr>
                <w:sz w:val="16"/>
              </w:rPr>
              <w:t>Update of CSI reporting time for EN-DC FR1 TC 4.5.3.1</w:t>
            </w:r>
          </w:p>
        </w:tc>
        <w:tc>
          <w:tcPr>
            <w:tcW w:w="0" w:type="auto"/>
            <w:tcBorders>
              <w:top w:val="single" w:sz="4" w:space="0" w:color="auto"/>
              <w:left w:val="single" w:sz="4" w:space="0" w:color="auto"/>
              <w:bottom w:val="single" w:sz="4" w:space="0" w:color="auto"/>
              <w:right w:val="single" w:sz="4" w:space="0" w:color="auto"/>
            </w:tcBorders>
            <w:hideMark/>
          </w:tcPr>
          <w:p w14:paraId="0ECBC7AB"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AB79156"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4F5C25" w14:textId="77777777" w:rsidR="00F67729" w:rsidRDefault="00F67729">
            <w:pPr>
              <w:pStyle w:val="TAL"/>
              <w:rPr>
                <w:sz w:val="16"/>
              </w:rPr>
            </w:pPr>
            <w:r>
              <w:rPr>
                <w:sz w:val="16"/>
              </w:rPr>
              <w:t>R5-213040</w:t>
            </w:r>
          </w:p>
        </w:tc>
        <w:tc>
          <w:tcPr>
            <w:tcW w:w="0" w:type="auto"/>
            <w:tcBorders>
              <w:top w:val="single" w:sz="4" w:space="0" w:color="auto"/>
              <w:left w:val="single" w:sz="4" w:space="0" w:color="auto"/>
              <w:bottom w:val="single" w:sz="4" w:space="0" w:color="auto"/>
              <w:right w:val="single" w:sz="4" w:space="0" w:color="auto"/>
            </w:tcBorders>
            <w:hideMark/>
          </w:tcPr>
          <w:p w14:paraId="128ED15C" w14:textId="77777777" w:rsidR="00F67729" w:rsidRDefault="00F67729">
            <w:pPr>
              <w:pStyle w:val="TAL"/>
              <w:rPr>
                <w:sz w:val="16"/>
              </w:rPr>
            </w:pPr>
            <w:r>
              <w:rPr>
                <w:sz w:val="16"/>
              </w:rPr>
              <w:t>-</w:t>
            </w:r>
          </w:p>
        </w:tc>
      </w:tr>
      <w:tr w:rsidR="00F67729" w14:paraId="2CD6088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77704B" w14:textId="77777777" w:rsidR="00F67729" w:rsidRDefault="00F67729">
            <w:pPr>
              <w:pStyle w:val="TAL"/>
              <w:rPr>
                <w:sz w:val="16"/>
              </w:rPr>
            </w:pPr>
            <w:r>
              <w:rPr>
                <w:sz w:val="16"/>
              </w:rPr>
              <w:t>R5-214062</w:t>
            </w:r>
          </w:p>
        </w:tc>
        <w:tc>
          <w:tcPr>
            <w:tcW w:w="0" w:type="auto"/>
            <w:tcBorders>
              <w:top w:val="single" w:sz="4" w:space="0" w:color="auto"/>
              <w:left w:val="single" w:sz="4" w:space="0" w:color="auto"/>
              <w:bottom w:val="single" w:sz="4" w:space="0" w:color="auto"/>
              <w:right w:val="single" w:sz="4" w:space="0" w:color="auto"/>
            </w:tcBorders>
            <w:hideMark/>
          </w:tcPr>
          <w:p w14:paraId="281BE236" w14:textId="77777777" w:rsidR="00F67729" w:rsidRDefault="00F67729">
            <w:pPr>
              <w:pStyle w:val="TAL"/>
              <w:rPr>
                <w:sz w:val="16"/>
              </w:rPr>
            </w:pPr>
            <w:r>
              <w:rPr>
                <w:sz w:val="16"/>
              </w:rPr>
              <w:t>Update of CSI reporting time for EN-DC FR2 TC 5.5.3.1</w:t>
            </w:r>
          </w:p>
        </w:tc>
        <w:tc>
          <w:tcPr>
            <w:tcW w:w="0" w:type="auto"/>
            <w:tcBorders>
              <w:top w:val="single" w:sz="4" w:space="0" w:color="auto"/>
              <w:left w:val="single" w:sz="4" w:space="0" w:color="auto"/>
              <w:bottom w:val="single" w:sz="4" w:space="0" w:color="auto"/>
              <w:right w:val="single" w:sz="4" w:space="0" w:color="auto"/>
            </w:tcBorders>
            <w:hideMark/>
          </w:tcPr>
          <w:p w14:paraId="50C1F9D9"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9AD79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4CB86F" w14:textId="77777777" w:rsidR="00F67729" w:rsidRDefault="00F67729">
            <w:pPr>
              <w:pStyle w:val="TAL"/>
              <w:rPr>
                <w:sz w:val="16"/>
              </w:rPr>
            </w:pPr>
            <w:r>
              <w:rPr>
                <w:sz w:val="16"/>
              </w:rPr>
              <w:t>R5-213042</w:t>
            </w:r>
          </w:p>
        </w:tc>
        <w:tc>
          <w:tcPr>
            <w:tcW w:w="0" w:type="auto"/>
            <w:tcBorders>
              <w:top w:val="single" w:sz="4" w:space="0" w:color="auto"/>
              <w:left w:val="single" w:sz="4" w:space="0" w:color="auto"/>
              <w:bottom w:val="single" w:sz="4" w:space="0" w:color="auto"/>
              <w:right w:val="single" w:sz="4" w:space="0" w:color="auto"/>
            </w:tcBorders>
            <w:hideMark/>
          </w:tcPr>
          <w:p w14:paraId="694C3D3C" w14:textId="77777777" w:rsidR="00F67729" w:rsidRDefault="00F67729">
            <w:pPr>
              <w:pStyle w:val="TAL"/>
              <w:rPr>
                <w:sz w:val="16"/>
              </w:rPr>
            </w:pPr>
            <w:r>
              <w:rPr>
                <w:sz w:val="16"/>
              </w:rPr>
              <w:t>-</w:t>
            </w:r>
          </w:p>
        </w:tc>
      </w:tr>
      <w:tr w:rsidR="00F67729" w14:paraId="39312EC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A11114F" w14:textId="77777777" w:rsidR="00F67729" w:rsidRDefault="00F67729">
            <w:pPr>
              <w:pStyle w:val="TAL"/>
              <w:rPr>
                <w:sz w:val="16"/>
              </w:rPr>
            </w:pPr>
            <w:r>
              <w:rPr>
                <w:sz w:val="16"/>
              </w:rPr>
              <w:t>R5-214063</w:t>
            </w:r>
          </w:p>
        </w:tc>
        <w:tc>
          <w:tcPr>
            <w:tcW w:w="0" w:type="auto"/>
            <w:tcBorders>
              <w:top w:val="single" w:sz="4" w:space="0" w:color="auto"/>
              <w:left w:val="single" w:sz="4" w:space="0" w:color="auto"/>
              <w:bottom w:val="single" w:sz="4" w:space="0" w:color="auto"/>
              <w:right w:val="single" w:sz="4" w:space="0" w:color="auto"/>
            </w:tcBorders>
            <w:hideMark/>
          </w:tcPr>
          <w:p w14:paraId="6BD1D25F" w14:textId="77777777" w:rsidR="00F67729" w:rsidRDefault="00F67729">
            <w:pPr>
              <w:pStyle w:val="TAL"/>
              <w:rPr>
                <w:sz w:val="16"/>
              </w:rPr>
            </w:pPr>
            <w:r>
              <w:rPr>
                <w:sz w:val="16"/>
              </w:rPr>
              <w:t>Adapt RRM FR2 test cases to indicate applicability of the TT analysis results</w:t>
            </w:r>
          </w:p>
        </w:tc>
        <w:tc>
          <w:tcPr>
            <w:tcW w:w="0" w:type="auto"/>
            <w:tcBorders>
              <w:top w:val="single" w:sz="4" w:space="0" w:color="auto"/>
              <w:left w:val="single" w:sz="4" w:space="0" w:color="auto"/>
              <w:bottom w:val="single" w:sz="4" w:space="0" w:color="auto"/>
              <w:right w:val="single" w:sz="4" w:space="0" w:color="auto"/>
            </w:tcBorders>
            <w:hideMark/>
          </w:tcPr>
          <w:p w14:paraId="6B807C12"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24BE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B09108" w14:textId="77777777" w:rsidR="00F67729" w:rsidRDefault="00F67729">
            <w:pPr>
              <w:pStyle w:val="TAL"/>
              <w:rPr>
                <w:sz w:val="16"/>
              </w:rPr>
            </w:pPr>
            <w:r>
              <w:rPr>
                <w:sz w:val="16"/>
              </w:rPr>
              <w:t>R5-213106</w:t>
            </w:r>
          </w:p>
        </w:tc>
        <w:tc>
          <w:tcPr>
            <w:tcW w:w="0" w:type="auto"/>
            <w:tcBorders>
              <w:top w:val="single" w:sz="4" w:space="0" w:color="auto"/>
              <w:left w:val="single" w:sz="4" w:space="0" w:color="auto"/>
              <w:bottom w:val="single" w:sz="4" w:space="0" w:color="auto"/>
              <w:right w:val="single" w:sz="4" w:space="0" w:color="auto"/>
            </w:tcBorders>
            <w:hideMark/>
          </w:tcPr>
          <w:p w14:paraId="0FB8A225" w14:textId="77777777" w:rsidR="00F67729" w:rsidRDefault="00F67729">
            <w:pPr>
              <w:pStyle w:val="TAL"/>
              <w:rPr>
                <w:sz w:val="16"/>
              </w:rPr>
            </w:pPr>
            <w:r>
              <w:rPr>
                <w:sz w:val="16"/>
              </w:rPr>
              <w:t>-</w:t>
            </w:r>
          </w:p>
        </w:tc>
      </w:tr>
      <w:tr w:rsidR="00F67729" w14:paraId="6808FB3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EDD1B48" w14:textId="77777777" w:rsidR="00F67729" w:rsidRDefault="00F67729">
            <w:pPr>
              <w:pStyle w:val="TAL"/>
              <w:rPr>
                <w:sz w:val="16"/>
              </w:rPr>
            </w:pPr>
            <w:r>
              <w:rPr>
                <w:sz w:val="16"/>
              </w:rPr>
              <w:t>R5-214064</w:t>
            </w:r>
          </w:p>
        </w:tc>
        <w:tc>
          <w:tcPr>
            <w:tcW w:w="0" w:type="auto"/>
            <w:tcBorders>
              <w:top w:val="single" w:sz="4" w:space="0" w:color="auto"/>
              <w:left w:val="single" w:sz="4" w:space="0" w:color="auto"/>
              <w:bottom w:val="single" w:sz="4" w:space="0" w:color="auto"/>
              <w:right w:val="single" w:sz="4" w:space="0" w:color="auto"/>
            </w:tcBorders>
            <w:hideMark/>
          </w:tcPr>
          <w:p w14:paraId="736C6475" w14:textId="77777777" w:rsidR="00F67729" w:rsidRDefault="00F67729">
            <w:pPr>
              <w:pStyle w:val="TAL"/>
              <w:rPr>
                <w:sz w:val="16"/>
              </w:rPr>
            </w:pPr>
            <w:r>
              <w:rPr>
                <w:sz w:val="16"/>
              </w:rPr>
              <w:t>Corrections to NR SA FR1 RRC Re-establishment tests</w:t>
            </w:r>
          </w:p>
        </w:tc>
        <w:tc>
          <w:tcPr>
            <w:tcW w:w="0" w:type="auto"/>
            <w:tcBorders>
              <w:top w:val="single" w:sz="4" w:space="0" w:color="auto"/>
              <w:left w:val="single" w:sz="4" w:space="0" w:color="auto"/>
              <w:bottom w:val="single" w:sz="4" w:space="0" w:color="auto"/>
              <w:right w:val="single" w:sz="4" w:space="0" w:color="auto"/>
            </w:tcBorders>
            <w:hideMark/>
          </w:tcPr>
          <w:p w14:paraId="2056CB66"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CC5DB4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7AEB3F" w14:textId="77777777" w:rsidR="00F67729" w:rsidRDefault="00F67729">
            <w:pPr>
              <w:pStyle w:val="TAL"/>
              <w:rPr>
                <w:sz w:val="16"/>
              </w:rPr>
            </w:pPr>
            <w:r>
              <w:rPr>
                <w:sz w:val="16"/>
              </w:rPr>
              <w:t>R5-212264</w:t>
            </w:r>
          </w:p>
        </w:tc>
        <w:tc>
          <w:tcPr>
            <w:tcW w:w="0" w:type="auto"/>
            <w:tcBorders>
              <w:top w:val="single" w:sz="4" w:space="0" w:color="auto"/>
              <w:left w:val="single" w:sz="4" w:space="0" w:color="auto"/>
              <w:bottom w:val="single" w:sz="4" w:space="0" w:color="auto"/>
              <w:right w:val="single" w:sz="4" w:space="0" w:color="auto"/>
            </w:tcBorders>
            <w:hideMark/>
          </w:tcPr>
          <w:p w14:paraId="3F9F944C" w14:textId="77777777" w:rsidR="00F67729" w:rsidRDefault="00F67729">
            <w:pPr>
              <w:pStyle w:val="TAL"/>
              <w:rPr>
                <w:sz w:val="16"/>
              </w:rPr>
            </w:pPr>
            <w:r>
              <w:rPr>
                <w:sz w:val="16"/>
              </w:rPr>
              <w:t>-</w:t>
            </w:r>
          </w:p>
        </w:tc>
      </w:tr>
      <w:tr w:rsidR="00F67729" w14:paraId="788AB8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9AD52F" w14:textId="77777777" w:rsidR="00F67729" w:rsidRDefault="00F67729">
            <w:pPr>
              <w:pStyle w:val="TAL"/>
              <w:rPr>
                <w:sz w:val="16"/>
              </w:rPr>
            </w:pPr>
            <w:r>
              <w:rPr>
                <w:sz w:val="16"/>
              </w:rPr>
              <w:t>R5-214065</w:t>
            </w:r>
          </w:p>
        </w:tc>
        <w:tc>
          <w:tcPr>
            <w:tcW w:w="0" w:type="auto"/>
            <w:tcBorders>
              <w:top w:val="single" w:sz="4" w:space="0" w:color="auto"/>
              <w:left w:val="single" w:sz="4" w:space="0" w:color="auto"/>
              <w:bottom w:val="single" w:sz="4" w:space="0" w:color="auto"/>
              <w:right w:val="single" w:sz="4" w:space="0" w:color="auto"/>
            </w:tcBorders>
            <w:hideMark/>
          </w:tcPr>
          <w:p w14:paraId="3DF1423E" w14:textId="77777777" w:rsidR="00F67729" w:rsidRDefault="00F67729">
            <w:pPr>
              <w:pStyle w:val="TAL"/>
              <w:rPr>
                <w:sz w:val="16"/>
              </w:rPr>
            </w:pPr>
            <w:r>
              <w:rPr>
                <w:sz w:val="16"/>
              </w:rPr>
              <w:t>Correction to FR1 NR SA BWP switch test cases</w:t>
            </w:r>
          </w:p>
        </w:tc>
        <w:tc>
          <w:tcPr>
            <w:tcW w:w="0" w:type="auto"/>
            <w:tcBorders>
              <w:top w:val="single" w:sz="4" w:space="0" w:color="auto"/>
              <w:left w:val="single" w:sz="4" w:space="0" w:color="auto"/>
              <w:bottom w:val="single" w:sz="4" w:space="0" w:color="auto"/>
              <w:right w:val="single" w:sz="4" w:space="0" w:color="auto"/>
            </w:tcBorders>
            <w:hideMark/>
          </w:tcPr>
          <w:p w14:paraId="6B871A04"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FDEEF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C50F3D" w14:textId="77777777" w:rsidR="00F67729" w:rsidRDefault="00F67729">
            <w:pPr>
              <w:pStyle w:val="TAL"/>
              <w:rPr>
                <w:sz w:val="16"/>
              </w:rPr>
            </w:pPr>
            <w:r>
              <w:rPr>
                <w:sz w:val="16"/>
              </w:rPr>
              <w:t>R5-212902</w:t>
            </w:r>
          </w:p>
        </w:tc>
        <w:tc>
          <w:tcPr>
            <w:tcW w:w="0" w:type="auto"/>
            <w:tcBorders>
              <w:top w:val="single" w:sz="4" w:space="0" w:color="auto"/>
              <w:left w:val="single" w:sz="4" w:space="0" w:color="auto"/>
              <w:bottom w:val="single" w:sz="4" w:space="0" w:color="auto"/>
              <w:right w:val="single" w:sz="4" w:space="0" w:color="auto"/>
            </w:tcBorders>
            <w:hideMark/>
          </w:tcPr>
          <w:p w14:paraId="22E64FA8" w14:textId="77777777" w:rsidR="00F67729" w:rsidRDefault="00F67729">
            <w:pPr>
              <w:pStyle w:val="TAL"/>
              <w:rPr>
                <w:sz w:val="16"/>
              </w:rPr>
            </w:pPr>
            <w:r>
              <w:rPr>
                <w:sz w:val="16"/>
              </w:rPr>
              <w:t>-</w:t>
            </w:r>
          </w:p>
        </w:tc>
      </w:tr>
      <w:tr w:rsidR="00F67729" w14:paraId="3AE5E2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CCA4007" w14:textId="77777777" w:rsidR="00F67729" w:rsidRDefault="00F67729">
            <w:pPr>
              <w:pStyle w:val="TAL"/>
              <w:rPr>
                <w:sz w:val="16"/>
              </w:rPr>
            </w:pPr>
            <w:r>
              <w:rPr>
                <w:sz w:val="16"/>
              </w:rPr>
              <w:t>R5-214066</w:t>
            </w:r>
          </w:p>
        </w:tc>
        <w:tc>
          <w:tcPr>
            <w:tcW w:w="0" w:type="auto"/>
            <w:tcBorders>
              <w:top w:val="single" w:sz="4" w:space="0" w:color="auto"/>
              <w:left w:val="single" w:sz="4" w:space="0" w:color="auto"/>
              <w:bottom w:val="single" w:sz="4" w:space="0" w:color="auto"/>
              <w:right w:val="single" w:sz="4" w:space="0" w:color="auto"/>
            </w:tcBorders>
            <w:hideMark/>
          </w:tcPr>
          <w:p w14:paraId="7607428D" w14:textId="77777777" w:rsidR="00F67729" w:rsidRDefault="00F67729">
            <w:pPr>
              <w:pStyle w:val="TAL"/>
              <w:rPr>
                <w:sz w:val="16"/>
              </w:rPr>
            </w:pPr>
            <w:r>
              <w:rPr>
                <w:sz w:val="16"/>
              </w:rPr>
              <w:t>Update of CSI reporting time for SA FR1 TC 6.5.3.1</w:t>
            </w:r>
          </w:p>
        </w:tc>
        <w:tc>
          <w:tcPr>
            <w:tcW w:w="0" w:type="auto"/>
            <w:tcBorders>
              <w:top w:val="single" w:sz="4" w:space="0" w:color="auto"/>
              <w:left w:val="single" w:sz="4" w:space="0" w:color="auto"/>
              <w:bottom w:val="single" w:sz="4" w:space="0" w:color="auto"/>
              <w:right w:val="single" w:sz="4" w:space="0" w:color="auto"/>
            </w:tcBorders>
            <w:hideMark/>
          </w:tcPr>
          <w:p w14:paraId="0F911EBA"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D5470A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72A184" w14:textId="77777777" w:rsidR="00F67729" w:rsidRDefault="00F67729">
            <w:pPr>
              <w:pStyle w:val="TAL"/>
              <w:rPr>
                <w:sz w:val="16"/>
              </w:rPr>
            </w:pPr>
            <w:r>
              <w:rPr>
                <w:sz w:val="16"/>
              </w:rPr>
              <w:t>R5-213044</w:t>
            </w:r>
          </w:p>
        </w:tc>
        <w:tc>
          <w:tcPr>
            <w:tcW w:w="0" w:type="auto"/>
            <w:tcBorders>
              <w:top w:val="single" w:sz="4" w:space="0" w:color="auto"/>
              <w:left w:val="single" w:sz="4" w:space="0" w:color="auto"/>
              <w:bottom w:val="single" w:sz="4" w:space="0" w:color="auto"/>
              <w:right w:val="single" w:sz="4" w:space="0" w:color="auto"/>
            </w:tcBorders>
            <w:hideMark/>
          </w:tcPr>
          <w:p w14:paraId="37AB1F8B" w14:textId="77777777" w:rsidR="00F67729" w:rsidRDefault="00F67729">
            <w:pPr>
              <w:pStyle w:val="TAL"/>
              <w:rPr>
                <w:sz w:val="16"/>
              </w:rPr>
            </w:pPr>
            <w:r>
              <w:rPr>
                <w:sz w:val="16"/>
              </w:rPr>
              <w:t>-</w:t>
            </w:r>
          </w:p>
        </w:tc>
      </w:tr>
      <w:tr w:rsidR="00F67729" w14:paraId="0FD8641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020BC2B" w14:textId="77777777" w:rsidR="00F67729" w:rsidRDefault="00F67729">
            <w:pPr>
              <w:pStyle w:val="TAL"/>
              <w:rPr>
                <w:sz w:val="16"/>
              </w:rPr>
            </w:pPr>
            <w:r>
              <w:rPr>
                <w:sz w:val="16"/>
              </w:rPr>
              <w:t>R5-214067</w:t>
            </w:r>
          </w:p>
        </w:tc>
        <w:tc>
          <w:tcPr>
            <w:tcW w:w="0" w:type="auto"/>
            <w:tcBorders>
              <w:top w:val="single" w:sz="4" w:space="0" w:color="auto"/>
              <w:left w:val="single" w:sz="4" w:space="0" w:color="auto"/>
              <w:bottom w:val="single" w:sz="4" w:space="0" w:color="auto"/>
              <w:right w:val="single" w:sz="4" w:space="0" w:color="auto"/>
            </w:tcBorders>
            <w:hideMark/>
          </w:tcPr>
          <w:p w14:paraId="22DF8F98" w14:textId="77777777" w:rsidR="00F67729" w:rsidRDefault="00F67729">
            <w:pPr>
              <w:pStyle w:val="TAL"/>
              <w:rPr>
                <w:sz w:val="16"/>
              </w:rPr>
            </w:pPr>
            <w:r>
              <w:rPr>
                <w:sz w:val="16"/>
              </w:rPr>
              <w:t>Update of CSI reporting time for SA FR2 TC 7.5.3.1 and 7.5.3.2</w:t>
            </w:r>
          </w:p>
        </w:tc>
        <w:tc>
          <w:tcPr>
            <w:tcW w:w="0" w:type="auto"/>
            <w:tcBorders>
              <w:top w:val="single" w:sz="4" w:space="0" w:color="auto"/>
              <w:left w:val="single" w:sz="4" w:space="0" w:color="auto"/>
              <w:bottom w:val="single" w:sz="4" w:space="0" w:color="auto"/>
              <w:right w:val="single" w:sz="4" w:space="0" w:color="auto"/>
            </w:tcBorders>
            <w:hideMark/>
          </w:tcPr>
          <w:p w14:paraId="7594891E" w14:textId="77777777" w:rsidR="00F67729" w:rsidRDefault="00F6772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E5D280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D47B9E" w14:textId="77777777" w:rsidR="00F67729" w:rsidRDefault="00F67729">
            <w:pPr>
              <w:pStyle w:val="TAL"/>
              <w:rPr>
                <w:sz w:val="16"/>
              </w:rPr>
            </w:pPr>
            <w:r>
              <w:rPr>
                <w:sz w:val="16"/>
              </w:rPr>
              <w:t>R5-213051</w:t>
            </w:r>
          </w:p>
        </w:tc>
        <w:tc>
          <w:tcPr>
            <w:tcW w:w="0" w:type="auto"/>
            <w:tcBorders>
              <w:top w:val="single" w:sz="4" w:space="0" w:color="auto"/>
              <w:left w:val="single" w:sz="4" w:space="0" w:color="auto"/>
              <w:bottom w:val="single" w:sz="4" w:space="0" w:color="auto"/>
              <w:right w:val="single" w:sz="4" w:space="0" w:color="auto"/>
            </w:tcBorders>
            <w:hideMark/>
          </w:tcPr>
          <w:p w14:paraId="10971A4B" w14:textId="77777777" w:rsidR="00F67729" w:rsidRDefault="00F67729">
            <w:pPr>
              <w:pStyle w:val="TAL"/>
              <w:rPr>
                <w:sz w:val="16"/>
              </w:rPr>
            </w:pPr>
            <w:r>
              <w:rPr>
                <w:sz w:val="16"/>
              </w:rPr>
              <w:t>-</w:t>
            </w:r>
          </w:p>
        </w:tc>
      </w:tr>
      <w:tr w:rsidR="00F67729" w14:paraId="14EF315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B83E28C" w14:textId="77777777" w:rsidR="00F67729" w:rsidRDefault="00F67729">
            <w:pPr>
              <w:pStyle w:val="TAL"/>
              <w:rPr>
                <w:sz w:val="16"/>
              </w:rPr>
            </w:pPr>
            <w:r>
              <w:rPr>
                <w:sz w:val="16"/>
              </w:rPr>
              <w:t>R5-214068</w:t>
            </w:r>
          </w:p>
        </w:tc>
        <w:tc>
          <w:tcPr>
            <w:tcW w:w="0" w:type="auto"/>
            <w:tcBorders>
              <w:top w:val="single" w:sz="4" w:space="0" w:color="auto"/>
              <w:left w:val="single" w:sz="4" w:space="0" w:color="auto"/>
              <w:bottom w:val="single" w:sz="4" w:space="0" w:color="auto"/>
              <w:right w:val="single" w:sz="4" w:space="0" w:color="auto"/>
            </w:tcBorders>
            <w:hideMark/>
          </w:tcPr>
          <w:p w14:paraId="0D97172A" w14:textId="77777777" w:rsidR="00F67729" w:rsidRDefault="00F67729">
            <w:pPr>
              <w:pStyle w:val="TAL"/>
              <w:rPr>
                <w:sz w:val="16"/>
              </w:rPr>
            </w:pPr>
            <w:r>
              <w:rPr>
                <w:sz w:val="16"/>
              </w:rPr>
              <w:t>Correction to NR inter-RAT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786054EF" w14:textId="77777777" w:rsidR="00F67729" w:rsidRDefault="00F6772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A75B3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6454A2" w14:textId="77777777" w:rsidR="00F67729" w:rsidRDefault="00F67729">
            <w:pPr>
              <w:pStyle w:val="TAL"/>
              <w:rPr>
                <w:sz w:val="16"/>
              </w:rPr>
            </w:pPr>
            <w:r>
              <w:rPr>
                <w:sz w:val="16"/>
              </w:rPr>
              <w:t>R5-212903</w:t>
            </w:r>
          </w:p>
        </w:tc>
        <w:tc>
          <w:tcPr>
            <w:tcW w:w="0" w:type="auto"/>
            <w:tcBorders>
              <w:top w:val="single" w:sz="4" w:space="0" w:color="auto"/>
              <w:left w:val="single" w:sz="4" w:space="0" w:color="auto"/>
              <w:bottom w:val="single" w:sz="4" w:space="0" w:color="auto"/>
              <w:right w:val="single" w:sz="4" w:space="0" w:color="auto"/>
            </w:tcBorders>
            <w:hideMark/>
          </w:tcPr>
          <w:p w14:paraId="690F8F09" w14:textId="77777777" w:rsidR="00F67729" w:rsidRDefault="00F67729">
            <w:pPr>
              <w:pStyle w:val="TAL"/>
              <w:rPr>
                <w:sz w:val="16"/>
              </w:rPr>
            </w:pPr>
            <w:r>
              <w:rPr>
                <w:sz w:val="16"/>
              </w:rPr>
              <w:t>-</w:t>
            </w:r>
          </w:p>
        </w:tc>
      </w:tr>
      <w:tr w:rsidR="00F67729" w14:paraId="6A18E49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744FE72" w14:textId="77777777" w:rsidR="00F67729" w:rsidRDefault="00F67729">
            <w:pPr>
              <w:pStyle w:val="TAL"/>
              <w:rPr>
                <w:sz w:val="16"/>
              </w:rPr>
            </w:pPr>
            <w:r>
              <w:rPr>
                <w:sz w:val="16"/>
              </w:rPr>
              <w:t>R5-214069</w:t>
            </w:r>
          </w:p>
        </w:tc>
        <w:tc>
          <w:tcPr>
            <w:tcW w:w="0" w:type="auto"/>
            <w:tcBorders>
              <w:top w:val="single" w:sz="4" w:space="0" w:color="auto"/>
              <w:left w:val="single" w:sz="4" w:space="0" w:color="auto"/>
              <w:bottom w:val="single" w:sz="4" w:space="0" w:color="auto"/>
              <w:right w:val="single" w:sz="4" w:space="0" w:color="auto"/>
            </w:tcBorders>
            <w:hideMark/>
          </w:tcPr>
          <w:p w14:paraId="6CE23075" w14:textId="77777777" w:rsidR="00F67729" w:rsidRDefault="00F67729">
            <w:pPr>
              <w:pStyle w:val="TAL"/>
              <w:rPr>
                <w:sz w:val="16"/>
              </w:rPr>
            </w:pPr>
            <w:r>
              <w:rPr>
                <w:sz w:val="16"/>
              </w:rPr>
              <w:t>Measurement Uncertainties updates for FR2 Extreme Testing Conditions</w:t>
            </w:r>
          </w:p>
        </w:tc>
        <w:tc>
          <w:tcPr>
            <w:tcW w:w="0" w:type="auto"/>
            <w:tcBorders>
              <w:top w:val="single" w:sz="4" w:space="0" w:color="auto"/>
              <w:left w:val="single" w:sz="4" w:space="0" w:color="auto"/>
              <w:bottom w:val="single" w:sz="4" w:space="0" w:color="auto"/>
              <w:right w:val="single" w:sz="4" w:space="0" w:color="auto"/>
            </w:tcBorders>
            <w:hideMark/>
          </w:tcPr>
          <w:p w14:paraId="3C69D890"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3A5E10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B7C0A2" w14:textId="77777777" w:rsidR="00F67729" w:rsidRDefault="00F67729">
            <w:pPr>
              <w:pStyle w:val="TAL"/>
              <w:rPr>
                <w:sz w:val="16"/>
              </w:rPr>
            </w:pPr>
            <w:r>
              <w:rPr>
                <w:sz w:val="16"/>
              </w:rPr>
              <w:t>R5-213217</w:t>
            </w:r>
          </w:p>
        </w:tc>
        <w:tc>
          <w:tcPr>
            <w:tcW w:w="0" w:type="auto"/>
            <w:tcBorders>
              <w:top w:val="single" w:sz="4" w:space="0" w:color="auto"/>
              <w:left w:val="single" w:sz="4" w:space="0" w:color="auto"/>
              <w:bottom w:val="single" w:sz="4" w:space="0" w:color="auto"/>
              <w:right w:val="single" w:sz="4" w:space="0" w:color="auto"/>
            </w:tcBorders>
            <w:hideMark/>
          </w:tcPr>
          <w:p w14:paraId="1D65EBEF" w14:textId="77777777" w:rsidR="00F67729" w:rsidRDefault="00F67729">
            <w:pPr>
              <w:pStyle w:val="TAL"/>
              <w:rPr>
                <w:sz w:val="16"/>
              </w:rPr>
            </w:pPr>
            <w:r>
              <w:rPr>
                <w:sz w:val="16"/>
              </w:rPr>
              <w:t>-</w:t>
            </w:r>
          </w:p>
        </w:tc>
      </w:tr>
      <w:tr w:rsidR="00F67729" w14:paraId="36F6619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05B072" w14:textId="77777777" w:rsidR="00F67729" w:rsidRDefault="00F67729">
            <w:pPr>
              <w:pStyle w:val="TAL"/>
              <w:rPr>
                <w:sz w:val="16"/>
              </w:rPr>
            </w:pPr>
            <w:r>
              <w:rPr>
                <w:sz w:val="16"/>
              </w:rPr>
              <w:t>R5-214070</w:t>
            </w:r>
          </w:p>
        </w:tc>
        <w:tc>
          <w:tcPr>
            <w:tcW w:w="0" w:type="auto"/>
            <w:tcBorders>
              <w:top w:val="single" w:sz="4" w:space="0" w:color="auto"/>
              <w:left w:val="single" w:sz="4" w:space="0" w:color="auto"/>
              <w:bottom w:val="single" w:sz="4" w:space="0" w:color="auto"/>
              <w:right w:val="single" w:sz="4" w:space="0" w:color="auto"/>
            </w:tcBorders>
            <w:hideMark/>
          </w:tcPr>
          <w:p w14:paraId="6D4EE578" w14:textId="77777777" w:rsidR="00F67729" w:rsidRDefault="00F67729">
            <w:pPr>
              <w:pStyle w:val="TAL"/>
              <w:rPr>
                <w:sz w:val="16"/>
              </w:rPr>
            </w:pPr>
            <w:r>
              <w:rPr>
                <w:sz w:val="16"/>
              </w:rPr>
              <w:t>Correction of power control in 38.905</w:t>
            </w:r>
          </w:p>
        </w:tc>
        <w:tc>
          <w:tcPr>
            <w:tcW w:w="0" w:type="auto"/>
            <w:tcBorders>
              <w:top w:val="single" w:sz="4" w:space="0" w:color="auto"/>
              <w:left w:val="single" w:sz="4" w:space="0" w:color="auto"/>
              <w:bottom w:val="single" w:sz="4" w:space="0" w:color="auto"/>
              <w:right w:val="single" w:sz="4" w:space="0" w:color="auto"/>
            </w:tcBorders>
            <w:hideMark/>
          </w:tcPr>
          <w:p w14:paraId="06C6278E"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AE828E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764092" w14:textId="77777777" w:rsidR="00F67729" w:rsidRDefault="00F67729">
            <w:pPr>
              <w:pStyle w:val="TAL"/>
              <w:rPr>
                <w:sz w:val="16"/>
              </w:rPr>
            </w:pPr>
            <w:r>
              <w:rPr>
                <w:sz w:val="16"/>
              </w:rPr>
              <w:t>R5-212623</w:t>
            </w:r>
          </w:p>
        </w:tc>
        <w:tc>
          <w:tcPr>
            <w:tcW w:w="0" w:type="auto"/>
            <w:tcBorders>
              <w:top w:val="single" w:sz="4" w:space="0" w:color="auto"/>
              <w:left w:val="single" w:sz="4" w:space="0" w:color="auto"/>
              <w:bottom w:val="single" w:sz="4" w:space="0" w:color="auto"/>
              <w:right w:val="single" w:sz="4" w:space="0" w:color="auto"/>
            </w:tcBorders>
            <w:hideMark/>
          </w:tcPr>
          <w:p w14:paraId="4E97F748" w14:textId="77777777" w:rsidR="00F67729" w:rsidRDefault="00F67729">
            <w:pPr>
              <w:pStyle w:val="TAL"/>
              <w:rPr>
                <w:sz w:val="16"/>
              </w:rPr>
            </w:pPr>
            <w:r>
              <w:rPr>
                <w:sz w:val="16"/>
              </w:rPr>
              <w:t>-</w:t>
            </w:r>
          </w:p>
        </w:tc>
      </w:tr>
      <w:tr w:rsidR="00F67729" w14:paraId="7D1B4DA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50BC9C9" w14:textId="77777777" w:rsidR="00F67729" w:rsidRDefault="00F67729">
            <w:pPr>
              <w:pStyle w:val="TAL"/>
              <w:rPr>
                <w:sz w:val="16"/>
              </w:rPr>
            </w:pPr>
            <w:r>
              <w:rPr>
                <w:sz w:val="16"/>
              </w:rPr>
              <w:t>R5-214071</w:t>
            </w:r>
          </w:p>
        </w:tc>
        <w:tc>
          <w:tcPr>
            <w:tcW w:w="0" w:type="auto"/>
            <w:tcBorders>
              <w:top w:val="single" w:sz="4" w:space="0" w:color="auto"/>
              <w:left w:val="single" w:sz="4" w:space="0" w:color="auto"/>
              <w:bottom w:val="single" w:sz="4" w:space="0" w:color="auto"/>
              <w:right w:val="single" w:sz="4" w:space="0" w:color="auto"/>
            </w:tcBorders>
            <w:hideMark/>
          </w:tcPr>
          <w:p w14:paraId="5048E043" w14:textId="77777777" w:rsidR="00F67729" w:rsidRDefault="00F67729">
            <w:pPr>
              <w:pStyle w:val="TAL"/>
              <w:rPr>
                <w:sz w:val="16"/>
              </w:rPr>
            </w:pPr>
            <w:r>
              <w:rPr>
                <w:sz w:val="16"/>
              </w:rPr>
              <w:t>Test Point analysis for FR2 Tx spurious emission CA test case</w:t>
            </w:r>
          </w:p>
        </w:tc>
        <w:tc>
          <w:tcPr>
            <w:tcW w:w="0" w:type="auto"/>
            <w:tcBorders>
              <w:top w:val="single" w:sz="4" w:space="0" w:color="auto"/>
              <w:left w:val="single" w:sz="4" w:space="0" w:color="auto"/>
              <w:bottom w:val="single" w:sz="4" w:space="0" w:color="auto"/>
              <w:right w:val="single" w:sz="4" w:space="0" w:color="auto"/>
            </w:tcBorders>
            <w:hideMark/>
          </w:tcPr>
          <w:p w14:paraId="16D045AE"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F0DE7C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250CD" w14:textId="77777777" w:rsidR="00F67729" w:rsidRDefault="00F67729">
            <w:pPr>
              <w:pStyle w:val="TAL"/>
              <w:rPr>
                <w:sz w:val="16"/>
              </w:rPr>
            </w:pPr>
            <w:r>
              <w:rPr>
                <w:sz w:val="16"/>
              </w:rPr>
              <w:t>R5-213302</w:t>
            </w:r>
          </w:p>
        </w:tc>
        <w:tc>
          <w:tcPr>
            <w:tcW w:w="0" w:type="auto"/>
            <w:tcBorders>
              <w:top w:val="single" w:sz="4" w:space="0" w:color="auto"/>
              <w:left w:val="single" w:sz="4" w:space="0" w:color="auto"/>
              <w:bottom w:val="single" w:sz="4" w:space="0" w:color="auto"/>
              <w:right w:val="single" w:sz="4" w:space="0" w:color="auto"/>
            </w:tcBorders>
            <w:hideMark/>
          </w:tcPr>
          <w:p w14:paraId="1962C48E" w14:textId="77777777" w:rsidR="00F67729" w:rsidRDefault="00F67729">
            <w:pPr>
              <w:pStyle w:val="TAL"/>
              <w:rPr>
                <w:sz w:val="16"/>
              </w:rPr>
            </w:pPr>
            <w:r>
              <w:rPr>
                <w:sz w:val="16"/>
              </w:rPr>
              <w:t>-</w:t>
            </w:r>
          </w:p>
        </w:tc>
      </w:tr>
      <w:tr w:rsidR="00F67729" w14:paraId="4A79182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B7E15B9" w14:textId="77777777" w:rsidR="00F67729" w:rsidRDefault="00F67729">
            <w:pPr>
              <w:pStyle w:val="TAL"/>
              <w:rPr>
                <w:sz w:val="16"/>
              </w:rPr>
            </w:pPr>
            <w:r>
              <w:rPr>
                <w:sz w:val="16"/>
              </w:rPr>
              <w:t>R5-214072</w:t>
            </w:r>
          </w:p>
        </w:tc>
        <w:tc>
          <w:tcPr>
            <w:tcW w:w="0" w:type="auto"/>
            <w:tcBorders>
              <w:top w:val="single" w:sz="4" w:space="0" w:color="auto"/>
              <w:left w:val="single" w:sz="4" w:space="0" w:color="auto"/>
              <w:bottom w:val="single" w:sz="4" w:space="0" w:color="auto"/>
              <w:right w:val="single" w:sz="4" w:space="0" w:color="auto"/>
            </w:tcBorders>
            <w:hideMark/>
          </w:tcPr>
          <w:p w14:paraId="4F1413FA" w14:textId="77777777" w:rsidR="00F67729" w:rsidRDefault="00F67729">
            <w:pPr>
              <w:pStyle w:val="TAL"/>
              <w:rPr>
                <w:sz w:val="16"/>
              </w:rPr>
            </w:pPr>
            <w:r>
              <w:rPr>
                <w:sz w:val="16"/>
              </w:rPr>
              <w:t>Update of 6.5B.3.3.2 for Rel-16 combo DC_14A_n2A and DC_14A_n66A</w:t>
            </w:r>
          </w:p>
        </w:tc>
        <w:tc>
          <w:tcPr>
            <w:tcW w:w="0" w:type="auto"/>
            <w:tcBorders>
              <w:top w:val="single" w:sz="4" w:space="0" w:color="auto"/>
              <w:left w:val="single" w:sz="4" w:space="0" w:color="auto"/>
              <w:bottom w:val="single" w:sz="4" w:space="0" w:color="auto"/>
              <w:right w:val="single" w:sz="4" w:space="0" w:color="auto"/>
            </w:tcBorders>
            <w:hideMark/>
          </w:tcPr>
          <w:p w14:paraId="504F3962"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A593D1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89890E" w14:textId="77777777" w:rsidR="00F67729" w:rsidRDefault="00F67729">
            <w:pPr>
              <w:pStyle w:val="TAL"/>
              <w:rPr>
                <w:sz w:val="16"/>
              </w:rPr>
            </w:pPr>
            <w:r>
              <w:rPr>
                <w:sz w:val="16"/>
              </w:rPr>
              <w:t>R5-212527</w:t>
            </w:r>
          </w:p>
        </w:tc>
        <w:tc>
          <w:tcPr>
            <w:tcW w:w="0" w:type="auto"/>
            <w:tcBorders>
              <w:top w:val="single" w:sz="4" w:space="0" w:color="auto"/>
              <w:left w:val="single" w:sz="4" w:space="0" w:color="auto"/>
              <w:bottom w:val="single" w:sz="4" w:space="0" w:color="auto"/>
              <w:right w:val="single" w:sz="4" w:space="0" w:color="auto"/>
            </w:tcBorders>
            <w:hideMark/>
          </w:tcPr>
          <w:p w14:paraId="635B8E90" w14:textId="77777777" w:rsidR="00F67729" w:rsidRDefault="00F67729">
            <w:pPr>
              <w:pStyle w:val="TAL"/>
              <w:rPr>
                <w:sz w:val="16"/>
              </w:rPr>
            </w:pPr>
            <w:r>
              <w:rPr>
                <w:sz w:val="16"/>
              </w:rPr>
              <w:t>-</w:t>
            </w:r>
          </w:p>
        </w:tc>
      </w:tr>
      <w:tr w:rsidR="00F67729" w14:paraId="69FEE8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2A09B50" w14:textId="77777777" w:rsidR="00F67729" w:rsidRDefault="00F67729">
            <w:pPr>
              <w:pStyle w:val="TAL"/>
              <w:rPr>
                <w:sz w:val="16"/>
              </w:rPr>
            </w:pPr>
            <w:r>
              <w:rPr>
                <w:sz w:val="16"/>
              </w:rPr>
              <w:t>R5-214073</w:t>
            </w:r>
          </w:p>
        </w:tc>
        <w:tc>
          <w:tcPr>
            <w:tcW w:w="0" w:type="auto"/>
            <w:tcBorders>
              <w:top w:val="single" w:sz="4" w:space="0" w:color="auto"/>
              <w:left w:val="single" w:sz="4" w:space="0" w:color="auto"/>
              <w:bottom w:val="single" w:sz="4" w:space="0" w:color="auto"/>
              <w:right w:val="single" w:sz="4" w:space="0" w:color="auto"/>
            </w:tcBorders>
            <w:hideMark/>
          </w:tcPr>
          <w:p w14:paraId="06730B4E" w14:textId="77777777" w:rsidR="00F67729" w:rsidRDefault="00F67729">
            <w:pPr>
              <w:pStyle w:val="TAL"/>
              <w:rPr>
                <w:sz w:val="16"/>
              </w:rPr>
            </w:pPr>
            <w:r>
              <w:rPr>
                <w:sz w:val="16"/>
              </w:rPr>
              <w:t>Spurious emission TP analysis for Rel-16 EN-DC configuration DC_14A_n2A</w:t>
            </w:r>
          </w:p>
        </w:tc>
        <w:tc>
          <w:tcPr>
            <w:tcW w:w="0" w:type="auto"/>
            <w:tcBorders>
              <w:top w:val="single" w:sz="4" w:space="0" w:color="auto"/>
              <w:left w:val="single" w:sz="4" w:space="0" w:color="auto"/>
              <w:bottom w:val="single" w:sz="4" w:space="0" w:color="auto"/>
              <w:right w:val="single" w:sz="4" w:space="0" w:color="auto"/>
            </w:tcBorders>
            <w:hideMark/>
          </w:tcPr>
          <w:p w14:paraId="06856E81"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7ED030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9B3921" w14:textId="77777777" w:rsidR="00F67729" w:rsidRDefault="00F67729">
            <w:pPr>
              <w:pStyle w:val="TAL"/>
              <w:rPr>
                <w:sz w:val="16"/>
              </w:rPr>
            </w:pPr>
            <w:r>
              <w:rPr>
                <w:sz w:val="16"/>
              </w:rPr>
              <w:t>R5-212520</w:t>
            </w:r>
          </w:p>
        </w:tc>
        <w:tc>
          <w:tcPr>
            <w:tcW w:w="0" w:type="auto"/>
            <w:tcBorders>
              <w:top w:val="single" w:sz="4" w:space="0" w:color="auto"/>
              <w:left w:val="single" w:sz="4" w:space="0" w:color="auto"/>
              <w:bottom w:val="single" w:sz="4" w:space="0" w:color="auto"/>
              <w:right w:val="single" w:sz="4" w:space="0" w:color="auto"/>
            </w:tcBorders>
            <w:hideMark/>
          </w:tcPr>
          <w:p w14:paraId="5FEB894B" w14:textId="77777777" w:rsidR="00F67729" w:rsidRDefault="00F67729">
            <w:pPr>
              <w:pStyle w:val="TAL"/>
              <w:rPr>
                <w:sz w:val="16"/>
              </w:rPr>
            </w:pPr>
            <w:r>
              <w:rPr>
                <w:sz w:val="16"/>
              </w:rPr>
              <w:t>-</w:t>
            </w:r>
          </w:p>
        </w:tc>
      </w:tr>
      <w:tr w:rsidR="00F67729" w14:paraId="36A2689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319F4F8" w14:textId="77777777" w:rsidR="00F67729" w:rsidRDefault="00F67729">
            <w:pPr>
              <w:pStyle w:val="TAL"/>
              <w:rPr>
                <w:sz w:val="16"/>
              </w:rPr>
            </w:pPr>
            <w:r>
              <w:rPr>
                <w:sz w:val="16"/>
              </w:rPr>
              <w:t>R5-214074</w:t>
            </w:r>
          </w:p>
        </w:tc>
        <w:tc>
          <w:tcPr>
            <w:tcW w:w="0" w:type="auto"/>
            <w:tcBorders>
              <w:top w:val="single" w:sz="4" w:space="0" w:color="auto"/>
              <w:left w:val="single" w:sz="4" w:space="0" w:color="auto"/>
              <w:bottom w:val="single" w:sz="4" w:space="0" w:color="auto"/>
              <w:right w:val="single" w:sz="4" w:space="0" w:color="auto"/>
            </w:tcBorders>
            <w:hideMark/>
          </w:tcPr>
          <w:p w14:paraId="45D7C6A7" w14:textId="77777777" w:rsidR="00F67729" w:rsidRDefault="00F67729">
            <w:pPr>
              <w:pStyle w:val="TAL"/>
              <w:rPr>
                <w:sz w:val="16"/>
              </w:rPr>
            </w:pPr>
            <w:r>
              <w:rPr>
                <w:sz w:val="16"/>
              </w:rPr>
              <w:t>Spurious emission TP analysis for Rel-16 EN-DC configuration DC_14A_n66A</w:t>
            </w:r>
          </w:p>
        </w:tc>
        <w:tc>
          <w:tcPr>
            <w:tcW w:w="0" w:type="auto"/>
            <w:tcBorders>
              <w:top w:val="single" w:sz="4" w:space="0" w:color="auto"/>
              <w:left w:val="single" w:sz="4" w:space="0" w:color="auto"/>
              <w:bottom w:val="single" w:sz="4" w:space="0" w:color="auto"/>
              <w:right w:val="single" w:sz="4" w:space="0" w:color="auto"/>
            </w:tcBorders>
            <w:hideMark/>
          </w:tcPr>
          <w:p w14:paraId="01ECD88D" w14:textId="77777777" w:rsidR="00F67729" w:rsidRDefault="00F6772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63C519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12184D" w14:textId="77777777" w:rsidR="00F67729" w:rsidRDefault="00F67729">
            <w:pPr>
              <w:pStyle w:val="TAL"/>
              <w:rPr>
                <w:sz w:val="16"/>
              </w:rPr>
            </w:pPr>
            <w:r>
              <w:rPr>
                <w:sz w:val="16"/>
              </w:rPr>
              <w:t>R5-212522</w:t>
            </w:r>
          </w:p>
        </w:tc>
        <w:tc>
          <w:tcPr>
            <w:tcW w:w="0" w:type="auto"/>
            <w:tcBorders>
              <w:top w:val="single" w:sz="4" w:space="0" w:color="auto"/>
              <w:left w:val="single" w:sz="4" w:space="0" w:color="auto"/>
              <w:bottom w:val="single" w:sz="4" w:space="0" w:color="auto"/>
              <w:right w:val="single" w:sz="4" w:space="0" w:color="auto"/>
            </w:tcBorders>
            <w:hideMark/>
          </w:tcPr>
          <w:p w14:paraId="683AE650" w14:textId="77777777" w:rsidR="00F67729" w:rsidRDefault="00F67729">
            <w:pPr>
              <w:pStyle w:val="TAL"/>
              <w:rPr>
                <w:sz w:val="16"/>
              </w:rPr>
            </w:pPr>
            <w:r>
              <w:rPr>
                <w:sz w:val="16"/>
              </w:rPr>
              <w:t>-</w:t>
            </w:r>
          </w:p>
        </w:tc>
      </w:tr>
      <w:tr w:rsidR="00F67729" w14:paraId="5CC85D0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92B442" w14:textId="77777777" w:rsidR="00F67729" w:rsidRDefault="00F67729">
            <w:pPr>
              <w:pStyle w:val="TAL"/>
              <w:rPr>
                <w:sz w:val="16"/>
              </w:rPr>
            </w:pPr>
            <w:r>
              <w:rPr>
                <w:sz w:val="16"/>
              </w:rPr>
              <w:t>R5-214075</w:t>
            </w:r>
          </w:p>
        </w:tc>
        <w:tc>
          <w:tcPr>
            <w:tcW w:w="0" w:type="auto"/>
            <w:tcBorders>
              <w:top w:val="single" w:sz="4" w:space="0" w:color="auto"/>
              <w:left w:val="single" w:sz="4" w:space="0" w:color="auto"/>
              <w:bottom w:val="single" w:sz="4" w:space="0" w:color="auto"/>
              <w:right w:val="single" w:sz="4" w:space="0" w:color="auto"/>
            </w:tcBorders>
            <w:hideMark/>
          </w:tcPr>
          <w:p w14:paraId="0A1A0E30" w14:textId="77777777" w:rsidR="00F67729" w:rsidRDefault="00F67729">
            <w:pPr>
              <w:pStyle w:val="TAL"/>
              <w:rPr>
                <w:sz w:val="16"/>
              </w:rPr>
            </w:pPr>
            <w:r>
              <w:rPr>
                <w:sz w:val="16"/>
              </w:rPr>
              <w:t xml:space="preserve">Discussion on FR2 UL CA Tx test config </w:t>
            </w:r>
            <w:r>
              <w:rPr>
                <w:sz w:val="16"/>
              </w:rPr>
              <w:lastRenderedPageBreak/>
              <w:t>issues</w:t>
            </w:r>
          </w:p>
        </w:tc>
        <w:tc>
          <w:tcPr>
            <w:tcW w:w="0" w:type="auto"/>
            <w:tcBorders>
              <w:top w:val="single" w:sz="4" w:space="0" w:color="auto"/>
              <w:left w:val="single" w:sz="4" w:space="0" w:color="auto"/>
              <w:bottom w:val="single" w:sz="4" w:space="0" w:color="auto"/>
              <w:right w:val="single" w:sz="4" w:space="0" w:color="auto"/>
            </w:tcBorders>
            <w:hideMark/>
          </w:tcPr>
          <w:p w14:paraId="249F027C" w14:textId="77777777" w:rsidR="00F67729" w:rsidRDefault="00F67729">
            <w:pPr>
              <w:pStyle w:val="TAL"/>
              <w:rPr>
                <w:sz w:val="16"/>
              </w:rPr>
            </w:pPr>
            <w:r>
              <w:rPr>
                <w:sz w:val="16"/>
              </w:rPr>
              <w:lastRenderedPageBreak/>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32F079F"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44178F" w14:textId="77777777" w:rsidR="00F67729" w:rsidRDefault="00F67729">
            <w:pPr>
              <w:pStyle w:val="TAL"/>
              <w:rPr>
                <w:sz w:val="16"/>
              </w:rPr>
            </w:pPr>
            <w:r>
              <w:rPr>
                <w:sz w:val="16"/>
              </w:rPr>
              <w:t>R5-</w:t>
            </w:r>
            <w:r>
              <w:rPr>
                <w:sz w:val="16"/>
              </w:rPr>
              <w:lastRenderedPageBreak/>
              <w:t>212813</w:t>
            </w:r>
          </w:p>
        </w:tc>
        <w:tc>
          <w:tcPr>
            <w:tcW w:w="0" w:type="auto"/>
            <w:tcBorders>
              <w:top w:val="single" w:sz="4" w:space="0" w:color="auto"/>
              <w:left w:val="single" w:sz="4" w:space="0" w:color="auto"/>
              <w:bottom w:val="single" w:sz="4" w:space="0" w:color="auto"/>
              <w:right w:val="single" w:sz="4" w:space="0" w:color="auto"/>
            </w:tcBorders>
            <w:hideMark/>
          </w:tcPr>
          <w:p w14:paraId="554896A7" w14:textId="77777777" w:rsidR="00F67729" w:rsidRDefault="00F67729">
            <w:pPr>
              <w:pStyle w:val="TAL"/>
              <w:rPr>
                <w:sz w:val="16"/>
              </w:rPr>
            </w:pPr>
            <w:r>
              <w:rPr>
                <w:sz w:val="16"/>
              </w:rPr>
              <w:lastRenderedPageBreak/>
              <w:t>-</w:t>
            </w:r>
          </w:p>
        </w:tc>
      </w:tr>
      <w:tr w:rsidR="00F67729" w14:paraId="6F96F3A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A4F57D" w14:textId="77777777" w:rsidR="00F67729" w:rsidRDefault="00F67729">
            <w:pPr>
              <w:pStyle w:val="TAL"/>
              <w:rPr>
                <w:sz w:val="16"/>
              </w:rPr>
            </w:pPr>
            <w:r>
              <w:rPr>
                <w:sz w:val="16"/>
              </w:rPr>
              <w:t>R5-214076</w:t>
            </w:r>
          </w:p>
        </w:tc>
        <w:tc>
          <w:tcPr>
            <w:tcW w:w="0" w:type="auto"/>
            <w:tcBorders>
              <w:top w:val="single" w:sz="4" w:space="0" w:color="auto"/>
              <w:left w:val="single" w:sz="4" w:space="0" w:color="auto"/>
              <w:bottom w:val="single" w:sz="4" w:space="0" w:color="auto"/>
              <w:right w:val="single" w:sz="4" w:space="0" w:color="auto"/>
            </w:tcBorders>
            <w:hideMark/>
          </w:tcPr>
          <w:p w14:paraId="0C6A7522" w14:textId="77777777" w:rsidR="00F67729" w:rsidRDefault="00F67729">
            <w:pPr>
              <w:pStyle w:val="TAL"/>
              <w:rPr>
                <w:sz w:val="16"/>
              </w:rPr>
            </w:pPr>
            <w:r>
              <w:rPr>
                <w:sz w:val="16"/>
              </w:rPr>
              <w:t>Update IE PDCCH-</w:t>
            </w:r>
            <w:proofErr w:type="spellStart"/>
            <w:r>
              <w:rPr>
                <w:sz w:val="16"/>
              </w:rPr>
              <w:t>ConfigCommon</w:t>
            </w:r>
            <w:proofErr w:type="spellEnd"/>
            <w:r>
              <w:rPr>
                <w:sz w:val="16"/>
              </w:rPr>
              <w:t xml:space="preserve"> for additional BWP</w:t>
            </w:r>
          </w:p>
        </w:tc>
        <w:tc>
          <w:tcPr>
            <w:tcW w:w="0" w:type="auto"/>
            <w:tcBorders>
              <w:top w:val="single" w:sz="4" w:space="0" w:color="auto"/>
              <w:left w:val="single" w:sz="4" w:space="0" w:color="auto"/>
              <w:bottom w:val="single" w:sz="4" w:space="0" w:color="auto"/>
              <w:right w:val="single" w:sz="4" w:space="0" w:color="auto"/>
            </w:tcBorders>
            <w:hideMark/>
          </w:tcPr>
          <w:p w14:paraId="6B1C6015"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9EF17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A1B14C" w14:textId="77777777" w:rsidR="00F67729" w:rsidRDefault="00F67729">
            <w:pPr>
              <w:pStyle w:val="TAL"/>
              <w:rPr>
                <w:sz w:val="16"/>
              </w:rPr>
            </w:pPr>
            <w:r>
              <w:rPr>
                <w:sz w:val="16"/>
              </w:rPr>
              <w:t>R5-212617</w:t>
            </w:r>
          </w:p>
        </w:tc>
        <w:tc>
          <w:tcPr>
            <w:tcW w:w="0" w:type="auto"/>
            <w:tcBorders>
              <w:top w:val="single" w:sz="4" w:space="0" w:color="auto"/>
              <w:left w:val="single" w:sz="4" w:space="0" w:color="auto"/>
              <w:bottom w:val="single" w:sz="4" w:space="0" w:color="auto"/>
              <w:right w:val="single" w:sz="4" w:space="0" w:color="auto"/>
            </w:tcBorders>
            <w:hideMark/>
          </w:tcPr>
          <w:p w14:paraId="1C1BBFBA" w14:textId="77777777" w:rsidR="00F67729" w:rsidRDefault="00F67729">
            <w:pPr>
              <w:pStyle w:val="TAL"/>
              <w:rPr>
                <w:sz w:val="16"/>
              </w:rPr>
            </w:pPr>
            <w:r>
              <w:rPr>
                <w:sz w:val="16"/>
              </w:rPr>
              <w:t>-</w:t>
            </w:r>
          </w:p>
        </w:tc>
      </w:tr>
      <w:tr w:rsidR="00F67729" w14:paraId="3EAF99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D0E002C" w14:textId="77777777" w:rsidR="00F67729" w:rsidRDefault="00F67729">
            <w:pPr>
              <w:pStyle w:val="TAL"/>
              <w:rPr>
                <w:sz w:val="16"/>
              </w:rPr>
            </w:pPr>
            <w:r>
              <w:rPr>
                <w:sz w:val="16"/>
              </w:rPr>
              <w:t>R5-214077</w:t>
            </w:r>
          </w:p>
        </w:tc>
        <w:tc>
          <w:tcPr>
            <w:tcW w:w="0" w:type="auto"/>
            <w:tcBorders>
              <w:top w:val="single" w:sz="4" w:space="0" w:color="auto"/>
              <w:left w:val="single" w:sz="4" w:space="0" w:color="auto"/>
              <w:bottom w:val="single" w:sz="4" w:space="0" w:color="auto"/>
              <w:right w:val="single" w:sz="4" w:space="0" w:color="auto"/>
            </w:tcBorders>
            <w:hideMark/>
          </w:tcPr>
          <w:p w14:paraId="6D295BF1" w14:textId="77777777" w:rsidR="00F67729" w:rsidRDefault="00F67729">
            <w:pPr>
              <w:pStyle w:val="TAL"/>
              <w:rPr>
                <w:sz w:val="16"/>
              </w:rPr>
            </w:pPr>
            <w:r>
              <w:rPr>
                <w:sz w:val="16"/>
              </w:rPr>
              <w:t>Update of NR FR1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66B92316"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83EA9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ACC9141" w14:textId="77777777" w:rsidR="00F67729" w:rsidRDefault="00F67729">
            <w:pPr>
              <w:pStyle w:val="TAL"/>
              <w:rPr>
                <w:sz w:val="16"/>
              </w:rPr>
            </w:pPr>
            <w:r>
              <w:rPr>
                <w:sz w:val="16"/>
              </w:rPr>
              <w:t>R5-213091</w:t>
            </w:r>
          </w:p>
        </w:tc>
        <w:tc>
          <w:tcPr>
            <w:tcW w:w="0" w:type="auto"/>
            <w:tcBorders>
              <w:top w:val="single" w:sz="4" w:space="0" w:color="auto"/>
              <w:left w:val="single" w:sz="4" w:space="0" w:color="auto"/>
              <w:bottom w:val="single" w:sz="4" w:space="0" w:color="auto"/>
              <w:right w:val="single" w:sz="4" w:space="0" w:color="auto"/>
            </w:tcBorders>
            <w:hideMark/>
          </w:tcPr>
          <w:p w14:paraId="24ED4CFF" w14:textId="77777777" w:rsidR="00F67729" w:rsidRDefault="00F67729">
            <w:pPr>
              <w:pStyle w:val="TAL"/>
              <w:rPr>
                <w:sz w:val="16"/>
              </w:rPr>
            </w:pPr>
            <w:r>
              <w:rPr>
                <w:sz w:val="16"/>
              </w:rPr>
              <w:t>-</w:t>
            </w:r>
          </w:p>
        </w:tc>
      </w:tr>
      <w:tr w:rsidR="00F67729" w14:paraId="17F8B51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190177C" w14:textId="77777777" w:rsidR="00F67729" w:rsidRDefault="00F67729">
            <w:pPr>
              <w:pStyle w:val="TAL"/>
              <w:rPr>
                <w:sz w:val="16"/>
              </w:rPr>
            </w:pPr>
            <w:r>
              <w:rPr>
                <w:sz w:val="16"/>
              </w:rPr>
              <w:t>R5-214078</w:t>
            </w:r>
          </w:p>
        </w:tc>
        <w:tc>
          <w:tcPr>
            <w:tcW w:w="0" w:type="auto"/>
            <w:tcBorders>
              <w:top w:val="single" w:sz="4" w:space="0" w:color="auto"/>
              <w:left w:val="single" w:sz="4" w:space="0" w:color="auto"/>
              <w:bottom w:val="single" w:sz="4" w:space="0" w:color="auto"/>
              <w:right w:val="single" w:sz="4" w:space="0" w:color="auto"/>
            </w:tcBorders>
            <w:hideMark/>
          </w:tcPr>
          <w:p w14:paraId="3FE1E8FB" w14:textId="77777777" w:rsidR="00F67729" w:rsidRDefault="00F67729">
            <w:pPr>
              <w:pStyle w:val="TAL"/>
              <w:rPr>
                <w:sz w:val="16"/>
              </w:rPr>
            </w:pPr>
            <w:r>
              <w:rPr>
                <w:sz w:val="16"/>
              </w:rPr>
              <w:t>Updated spurious emission CA test configuration table</w:t>
            </w:r>
          </w:p>
        </w:tc>
        <w:tc>
          <w:tcPr>
            <w:tcW w:w="0" w:type="auto"/>
            <w:tcBorders>
              <w:top w:val="single" w:sz="4" w:space="0" w:color="auto"/>
              <w:left w:val="single" w:sz="4" w:space="0" w:color="auto"/>
              <w:bottom w:val="single" w:sz="4" w:space="0" w:color="auto"/>
              <w:right w:val="single" w:sz="4" w:space="0" w:color="auto"/>
            </w:tcBorders>
            <w:hideMark/>
          </w:tcPr>
          <w:p w14:paraId="58B3C59D" w14:textId="77777777" w:rsidR="00F67729" w:rsidRDefault="00F6772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3B10F7A"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AB5CF7" w14:textId="77777777" w:rsidR="00F67729" w:rsidRDefault="00F67729">
            <w:pPr>
              <w:pStyle w:val="TAL"/>
              <w:rPr>
                <w:sz w:val="16"/>
              </w:rPr>
            </w:pPr>
            <w:r>
              <w:rPr>
                <w:sz w:val="16"/>
              </w:rPr>
              <w:t>R5-212816</w:t>
            </w:r>
          </w:p>
        </w:tc>
        <w:tc>
          <w:tcPr>
            <w:tcW w:w="0" w:type="auto"/>
            <w:tcBorders>
              <w:top w:val="single" w:sz="4" w:space="0" w:color="auto"/>
              <w:left w:val="single" w:sz="4" w:space="0" w:color="auto"/>
              <w:bottom w:val="single" w:sz="4" w:space="0" w:color="auto"/>
              <w:right w:val="single" w:sz="4" w:space="0" w:color="auto"/>
            </w:tcBorders>
            <w:hideMark/>
          </w:tcPr>
          <w:p w14:paraId="5B1A388F" w14:textId="77777777" w:rsidR="00F67729" w:rsidRDefault="00F67729">
            <w:pPr>
              <w:pStyle w:val="TAL"/>
              <w:rPr>
                <w:sz w:val="16"/>
              </w:rPr>
            </w:pPr>
            <w:r>
              <w:rPr>
                <w:sz w:val="16"/>
              </w:rPr>
              <w:t>-</w:t>
            </w:r>
          </w:p>
        </w:tc>
      </w:tr>
      <w:tr w:rsidR="00F67729" w14:paraId="0F087524"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473554" w14:textId="77777777" w:rsidR="00F67729" w:rsidRDefault="00F67729">
            <w:pPr>
              <w:pStyle w:val="TAL"/>
              <w:rPr>
                <w:sz w:val="16"/>
              </w:rPr>
            </w:pPr>
            <w:r>
              <w:rPr>
                <w:sz w:val="16"/>
              </w:rPr>
              <w:t>R5-214079</w:t>
            </w:r>
          </w:p>
        </w:tc>
        <w:tc>
          <w:tcPr>
            <w:tcW w:w="0" w:type="auto"/>
            <w:tcBorders>
              <w:top w:val="single" w:sz="4" w:space="0" w:color="auto"/>
              <w:left w:val="single" w:sz="4" w:space="0" w:color="auto"/>
              <w:bottom w:val="single" w:sz="4" w:space="0" w:color="auto"/>
              <w:right w:val="single" w:sz="4" w:space="0" w:color="auto"/>
            </w:tcBorders>
            <w:hideMark/>
          </w:tcPr>
          <w:p w14:paraId="35D59D6D" w14:textId="77777777" w:rsidR="00F67729" w:rsidRDefault="00F67729">
            <w:pPr>
              <w:pStyle w:val="TAL"/>
              <w:rPr>
                <w:sz w:val="16"/>
              </w:rPr>
            </w:pPr>
            <w:r>
              <w:rPr>
                <w:sz w:val="16"/>
              </w:rPr>
              <w:t>Update of Applicability for Tx inter-band EN-DC including FR2 under R15 WI</w:t>
            </w:r>
          </w:p>
        </w:tc>
        <w:tc>
          <w:tcPr>
            <w:tcW w:w="0" w:type="auto"/>
            <w:tcBorders>
              <w:top w:val="single" w:sz="4" w:space="0" w:color="auto"/>
              <w:left w:val="single" w:sz="4" w:space="0" w:color="auto"/>
              <w:bottom w:val="single" w:sz="4" w:space="0" w:color="auto"/>
              <w:right w:val="single" w:sz="4" w:space="0" w:color="auto"/>
            </w:tcBorders>
            <w:hideMark/>
          </w:tcPr>
          <w:p w14:paraId="5F052421"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6347F56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9E7471" w14:textId="77777777" w:rsidR="00F67729" w:rsidRDefault="00F67729">
            <w:pPr>
              <w:pStyle w:val="TAL"/>
              <w:rPr>
                <w:sz w:val="16"/>
              </w:rPr>
            </w:pPr>
            <w:r>
              <w:rPr>
                <w:sz w:val="16"/>
              </w:rPr>
              <w:t>R5-212564</w:t>
            </w:r>
          </w:p>
        </w:tc>
        <w:tc>
          <w:tcPr>
            <w:tcW w:w="0" w:type="auto"/>
            <w:tcBorders>
              <w:top w:val="single" w:sz="4" w:space="0" w:color="auto"/>
              <w:left w:val="single" w:sz="4" w:space="0" w:color="auto"/>
              <w:bottom w:val="single" w:sz="4" w:space="0" w:color="auto"/>
              <w:right w:val="single" w:sz="4" w:space="0" w:color="auto"/>
            </w:tcBorders>
            <w:hideMark/>
          </w:tcPr>
          <w:p w14:paraId="0BE5EED7" w14:textId="77777777" w:rsidR="00F67729" w:rsidRDefault="00F67729">
            <w:pPr>
              <w:pStyle w:val="TAL"/>
              <w:rPr>
                <w:sz w:val="16"/>
              </w:rPr>
            </w:pPr>
            <w:r>
              <w:rPr>
                <w:sz w:val="16"/>
              </w:rPr>
              <w:t>-</w:t>
            </w:r>
          </w:p>
        </w:tc>
      </w:tr>
      <w:tr w:rsidR="00F67729" w14:paraId="4BCE10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82A10C" w14:textId="77777777" w:rsidR="00F67729" w:rsidRDefault="00F67729">
            <w:pPr>
              <w:pStyle w:val="TAL"/>
              <w:rPr>
                <w:sz w:val="16"/>
              </w:rPr>
            </w:pPr>
            <w:r>
              <w:rPr>
                <w:sz w:val="16"/>
              </w:rPr>
              <w:t>R5-214080</w:t>
            </w:r>
          </w:p>
        </w:tc>
        <w:tc>
          <w:tcPr>
            <w:tcW w:w="0" w:type="auto"/>
            <w:tcBorders>
              <w:top w:val="single" w:sz="4" w:space="0" w:color="auto"/>
              <w:left w:val="single" w:sz="4" w:space="0" w:color="auto"/>
              <w:bottom w:val="single" w:sz="4" w:space="0" w:color="auto"/>
              <w:right w:val="single" w:sz="4" w:space="0" w:color="auto"/>
            </w:tcBorders>
            <w:hideMark/>
          </w:tcPr>
          <w:p w14:paraId="78692152" w14:textId="77777777" w:rsidR="00F67729" w:rsidRDefault="00F67729">
            <w:pPr>
              <w:pStyle w:val="TAL"/>
              <w:rPr>
                <w:sz w:val="16"/>
              </w:rPr>
            </w:pPr>
            <w:proofErr w:type="spellStart"/>
            <w:r>
              <w:rPr>
                <w:sz w:val="16"/>
              </w:rPr>
              <w:t>Editors</w:t>
            </w:r>
            <w:proofErr w:type="spellEnd"/>
            <w:r>
              <w:rPr>
                <w:sz w:val="16"/>
              </w:rPr>
              <w:t xml:space="preserve"> note for </w:t>
            </w:r>
            <w:proofErr w:type="spellStart"/>
            <w:r>
              <w:rPr>
                <w:sz w:val="16"/>
              </w:rPr>
              <w:t>Wgap</w:t>
            </w:r>
            <w:proofErr w:type="spellEnd"/>
            <w:r>
              <w:rPr>
                <w:sz w:val="16"/>
              </w:rPr>
              <w:t xml:space="preserve"> can be removed in 6.5B.4.2</w:t>
            </w:r>
          </w:p>
        </w:tc>
        <w:tc>
          <w:tcPr>
            <w:tcW w:w="0" w:type="auto"/>
            <w:tcBorders>
              <w:top w:val="single" w:sz="4" w:space="0" w:color="auto"/>
              <w:left w:val="single" w:sz="4" w:space="0" w:color="auto"/>
              <w:bottom w:val="single" w:sz="4" w:space="0" w:color="auto"/>
              <w:right w:val="single" w:sz="4" w:space="0" w:color="auto"/>
            </w:tcBorders>
            <w:hideMark/>
          </w:tcPr>
          <w:p w14:paraId="7430506E"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8A7FB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52CE78" w14:textId="77777777" w:rsidR="00F67729" w:rsidRDefault="00F67729">
            <w:pPr>
              <w:pStyle w:val="TAL"/>
              <w:rPr>
                <w:sz w:val="16"/>
              </w:rPr>
            </w:pPr>
            <w:r>
              <w:rPr>
                <w:sz w:val="16"/>
              </w:rPr>
              <w:t>R5-212644</w:t>
            </w:r>
          </w:p>
        </w:tc>
        <w:tc>
          <w:tcPr>
            <w:tcW w:w="0" w:type="auto"/>
            <w:tcBorders>
              <w:top w:val="single" w:sz="4" w:space="0" w:color="auto"/>
              <w:left w:val="single" w:sz="4" w:space="0" w:color="auto"/>
              <w:bottom w:val="single" w:sz="4" w:space="0" w:color="auto"/>
              <w:right w:val="single" w:sz="4" w:space="0" w:color="auto"/>
            </w:tcBorders>
            <w:hideMark/>
          </w:tcPr>
          <w:p w14:paraId="4BC7D1F2" w14:textId="77777777" w:rsidR="00F67729" w:rsidRDefault="00F67729">
            <w:pPr>
              <w:pStyle w:val="TAL"/>
              <w:rPr>
                <w:sz w:val="16"/>
              </w:rPr>
            </w:pPr>
            <w:r>
              <w:rPr>
                <w:sz w:val="16"/>
              </w:rPr>
              <w:t>-</w:t>
            </w:r>
          </w:p>
        </w:tc>
      </w:tr>
      <w:tr w:rsidR="00F67729" w14:paraId="07ABF19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B5CB5D4" w14:textId="77777777" w:rsidR="00F67729" w:rsidRDefault="00F67729">
            <w:pPr>
              <w:pStyle w:val="TAL"/>
              <w:rPr>
                <w:sz w:val="16"/>
              </w:rPr>
            </w:pPr>
            <w:r>
              <w:rPr>
                <w:sz w:val="16"/>
              </w:rPr>
              <w:t>R5-214081</w:t>
            </w:r>
          </w:p>
        </w:tc>
        <w:tc>
          <w:tcPr>
            <w:tcW w:w="0" w:type="auto"/>
            <w:tcBorders>
              <w:top w:val="single" w:sz="4" w:space="0" w:color="auto"/>
              <w:left w:val="single" w:sz="4" w:space="0" w:color="auto"/>
              <w:bottom w:val="single" w:sz="4" w:space="0" w:color="auto"/>
              <w:right w:val="single" w:sz="4" w:space="0" w:color="auto"/>
            </w:tcBorders>
            <w:hideMark/>
          </w:tcPr>
          <w:p w14:paraId="6EB854FD" w14:textId="77777777" w:rsidR="00F67729" w:rsidRDefault="00F67729">
            <w:pPr>
              <w:pStyle w:val="TAL"/>
              <w:rPr>
                <w:sz w:val="16"/>
              </w:rPr>
            </w:pPr>
            <w:r>
              <w:rPr>
                <w:sz w:val="16"/>
              </w:rPr>
              <w:t>Update of applicability for EN-DC Tx tests within FR1</w:t>
            </w:r>
          </w:p>
        </w:tc>
        <w:tc>
          <w:tcPr>
            <w:tcW w:w="0" w:type="auto"/>
            <w:tcBorders>
              <w:top w:val="single" w:sz="4" w:space="0" w:color="auto"/>
              <w:left w:val="single" w:sz="4" w:space="0" w:color="auto"/>
              <w:bottom w:val="single" w:sz="4" w:space="0" w:color="auto"/>
              <w:right w:val="single" w:sz="4" w:space="0" w:color="auto"/>
            </w:tcBorders>
            <w:hideMark/>
          </w:tcPr>
          <w:p w14:paraId="30A158FC" w14:textId="77777777" w:rsidR="00F67729" w:rsidRDefault="00F67729">
            <w:pPr>
              <w:pStyle w:val="TAL"/>
              <w:rPr>
                <w:sz w:val="16"/>
              </w:rPr>
            </w:pPr>
            <w:r>
              <w:rPr>
                <w:sz w:val="16"/>
              </w:rPr>
              <w:t>Bureau Veritas, CMCC, Huawei</w:t>
            </w:r>
          </w:p>
        </w:tc>
        <w:tc>
          <w:tcPr>
            <w:tcW w:w="0" w:type="auto"/>
            <w:tcBorders>
              <w:top w:val="single" w:sz="4" w:space="0" w:color="auto"/>
              <w:left w:val="single" w:sz="4" w:space="0" w:color="auto"/>
              <w:bottom w:val="single" w:sz="4" w:space="0" w:color="auto"/>
              <w:right w:val="single" w:sz="4" w:space="0" w:color="auto"/>
            </w:tcBorders>
            <w:hideMark/>
          </w:tcPr>
          <w:p w14:paraId="38DF84C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4A558" w14:textId="77777777" w:rsidR="00F67729" w:rsidRDefault="00F67729">
            <w:pPr>
              <w:pStyle w:val="TAL"/>
              <w:rPr>
                <w:sz w:val="16"/>
              </w:rPr>
            </w:pPr>
            <w:r>
              <w:rPr>
                <w:sz w:val="16"/>
              </w:rPr>
              <w:t>R5-212746</w:t>
            </w:r>
          </w:p>
        </w:tc>
        <w:tc>
          <w:tcPr>
            <w:tcW w:w="0" w:type="auto"/>
            <w:tcBorders>
              <w:top w:val="single" w:sz="4" w:space="0" w:color="auto"/>
              <w:left w:val="single" w:sz="4" w:space="0" w:color="auto"/>
              <w:bottom w:val="single" w:sz="4" w:space="0" w:color="auto"/>
              <w:right w:val="single" w:sz="4" w:space="0" w:color="auto"/>
            </w:tcBorders>
            <w:hideMark/>
          </w:tcPr>
          <w:p w14:paraId="51781AE0" w14:textId="77777777" w:rsidR="00F67729" w:rsidRDefault="00F67729">
            <w:pPr>
              <w:pStyle w:val="TAL"/>
              <w:rPr>
                <w:sz w:val="16"/>
              </w:rPr>
            </w:pPr>
            <w:r>
              <w:rPr>
                <w:sz w:val="16"/>
              </w:rPr>
              <w:t>-</w:t>
            </w:r>
          </w:p>
        </w:tc>
      </w:tr>
      <w:tr w:rsidR="00F67729" w14:paraId="2F7AC6D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A603579" w14:textId="77777777" w:rsidR="00F67729" w:rsidRDefault="00F67729">
            <w:pPr>
              <w:pStyle w:val="TAL"/>
              <w:rPr>
                <w:sz w:val="16"/>
              </w:rPr>
            </w:pPr>
            <w:r>
              <w:rPr>
                <w:sz w:val="16"/>
              </w:rPr>
              <w:t>R5-214082</w:t>
            </w:r>
          </w:p>
        </w:tc>
        <w:tc>
          <w:tcPr>
            <w:tcW w:w="0" w:type="auto"/>
            <w:tcBorders>
              <w:top w:val="single" w:sz="4" w:space="0" w:color="auto"/>
              <w:left w:val="single" w:sz="4" w:space="0" w:color="auto"/>
              <w:bottom w:val="single" w:sz="4" w:space="0" w:color="auto"/>
              <w:right w:val="single" w:sz="4" w:space="0" w:color="auto"/>
            </w:tcBorders>
            <w:hideMark/>
          </w:tcPr>
          <w:p w14:paraId="07F05A52" w14:textId="77777777" w:rsidR="00F67729" w:rsidRDefault="00F67729">
            <w:pPr>
              <w:pStyle w:val="TAL"/>
              <w:rPr>
                <w:sz w:val="16"/>
              </w:rPr>
            </w:pPr>
            <w:r>
              <w:rPr>
                <w:sz w:val="16"/>
              </w:rPr>
              <w:t>Update of Applicability for Rx inter-band EN-DC including FR2</w:t>
            </w:r>
          </w:p>
        </w:tc>
        <w:tc>
          <w:tcPr>
            <w:tcW w:w="0" w:type="auto"/>
            <w:tcBorders>
              <w:top w:val="single" w:sz="4" w:space="0" w:color="auto"/>
              <w:left w:val="single" w:sz="4" w:space="0" w:color="auto"/>
              <w:bottom w:val="single" w:sz="4" w:space="0" w:color="auto"/>
              <w:right w:val="single" w:sz="4" w:space="0" w:color="auto"/>
            </w:tcBorders>
            <w:hideMark/>
          </w:tcPr>
          <w:p w14:paraId="2AC5BCD4"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7EE9DDF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F53B79" w14:textId="77777777" w:rsidR="00F67729" w:rsidRDefault="00F67729">
            <w:pPr>
              <w:pStyle w:val="TAL"/>
              <w:rPr>
                <w:sz w:val="16"/>
              </w:rPr>
            </w:pPr>
            <w:r>
              <w:rPr>
                <w:sz w:val="16"/>
              </w:rPr>
              <w:t>R5-212565</w:t>
            </w:r>
          </w:p>
        </w:tc>
        <w:tc>
          <w:tcPr>
            <w:tcW w:w="0" w:type="auto"/>
            <w:tcBorders>
              <w:top w:val="single" w:sz="4" w:space="0" w:color="auto"/>
              <w:left w:val="single" w:sz="4" w:space="0" w:color="auto"/>
              <w:bottom w:val="single" w:sz="4" w:space="0" w:color="auto"/>
              <w:right w:val="single" w:sz="4" w:space="0" w:color="auto"/>
            </w:tcBorders>
            <w:hideMark/>
          </w:tcPr>
          <w:p w14:paraId="16F77CC8" w14:textId="77777777" w:rsidR="00F67729" w:rsidRDefault="00F67729">
            <w:pPr>
              <w:pStyle w:val="TAL"/>
              <w:rPr>
                <w:sz w:val="16"/>
              </w:rPr>
            </w:pPr>
            <w:r>
              <w:rPr>
                <w:sz w:val="16"/>
              </w:rPr>
              <w:t>-</w:t>
            </w:r>
          </w:p>
        </w:tc>
      </w:tr>
      <w:tr w:rsidR="00F67729" w14:paraId="18D42B2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42A28AE" w14:textId="77777777" w:rsidR="00F67729" w:rsidRDefault="00F67729">
            <w:pPr>
              <w:pStyle w:val="TAL"/>
              <w:rPr>
                <w:sz w:val="16"/>
              </w:rPr>
            </w:pPr>
            <w:r>
              <w:rPr>
                <w:sz w:val="16"/>
              </w:rPr>
              <w:t>R5-214083</w:t>
            </w:r>
          </w:p>
        </w:tc>
        <w:tc>
          <w:tcPr>
            <w:tcW w:w="0" w:type="auto"/>
            <w:tcBorders>
              <w:top w:val="single" w:sz="4" w:space="0" w:color="auto"/>
              <w:left w:val="single" w:sz="4" w:space="0" w:color="auto"/>
              <w:bottom w:val="single" w:sz="4" w:space="0" w:color="auto"/>
              <w:right w:val="single" w:sz="4" w:space="0" w:color="auto"/>
            </w:tcBorders>
            <w:hideMark/>
          </w:tcPr>
          <w:p w14:paraId="30674C24" w14:textId="77777777" w:rsidR="00F67729" w:rsidRDefault="00F67729">
            <w:pPr>
              <w:pStyle w:val="TAL"/>
              <w:rPr>
                <w:sz w:val="16"/>
              </w:rPr>
            </w:pPr>
            <w:r>
              <w:rPr>
                <w:sz w:val="16"/>
              </w:rPr>
              <w:t>Correction of 7.5B.3_1.1 ACS for EN-DC within FR1 3 CCs</w:t>
            </w:r>
          </w:p>
        </w:tc>
        <w:tc>
          <w:tcPr>
            <w:tcW w:w="0" w:type="auto"/>
            <w:tcBorders>
              <w:top w:val="single" w:sz="4" w:space="0" w:color="auto"/>
              <w:left w:val="single" w:sz="4" w:space="0" w:color="auto"/>
              <w:bottom w:val="single" w:sz="4" w:space="0" w:color="auto"/>
              <w:right w:val="single" w:sz="4" w:space="0" w:color="auto"/>
            </w:tcBorders>
            <w:hideMark/>
          </w:tcPr>
          <w:p w14:paraId="05E0CC03"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BFF34C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89E25" w14:textId="77777777" w:rsidR="00F67729" w:rsidRDefault="00F67729">
            <w:pPr>
              <w:pStyle w:val="TAL"/>
              <w:rPr>
                <w:sz w:val="16"/>
              </w:rPr>
            </w:pPr>
            <w:r>
              <w:rPr>
                <w:sz w:val="16"/>
              </w:rPr>
              <w:t>R5-212571</w:t>
            </w:r>
          </w:p>
        </w:tc>
        <w:tc>
          <w:tcPr>
            <w:tcW w:w="0" w:type="auto"/>
            <w:tcBorders>
              <w:top w:val="single" w:sz="4" w:space="0" w:color="auto"/>
              <w:left w:val="single" w:sz="4" w:space="0" w:color="auto"/>
              <w:bottom w:val="single" w:sz="4" w:space="0" w:color="auto"/>
              <w:right w:val="single" w:sz="4" w:space="0" w:color="auto"/>
            </w:tcBorders>
            <w:hideMark/>
          </w:tcPr>
          <w:p w14:paraId="01F7C1D8" w14:textId="77777777" w:rsidR="00F67729" w:rsidRDefault="00F67729">
            <w:pPr>
              <w:pStyle w:val="TAL"/>
              <w:rPr>
                <w:sz w:val="16"/>
              </w:rPr>
            </w:pPr>
            <w:r>
              <w:rPr>
                <w:sz w:val="16"/>
              </w:rPr>
              <w:t>-</w:t>
            </w:r>
          </w:p>
        </w:tc>
      </w:tr>
      <w:tr w:rsidR="00F67729" w14:paraId="659DE85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873230" w14:textId="77777777" w:rsidR="00F67729" w:rsidRDefault="00F67729">
            <w:pPr>
              <w:pStyle w:val="TAL"/>
              <w:rPr>
                <w:sz w:val="16"/>
              </w:rPr>
            </w:pPr>
            <w:r>
              <w:rPr>
                <w:sz w:val="16"/>
              </w:rPr>
              <w:t>R5-214084</w:t>
            </w:r>
          </w:p>
        </w:tc>
        <w:tc>
          <w:tcPr>
            <w:tcW w:w="0" w:type="auto"/>
            <w:tcBorders>
              <w:top w:val="single" w:sz="4" w:space="0" w:color="auto"/>
              <w:left w:val="single" w:sz="4" w:space="0" w:color="auto"/>
              <w:bottom w:val="single" w:sz="4" w:space="0" w:color="auto"/>
              <w:right w:val="single" w:sz="4" w:space="0" w:color="auto"/>
            </w:tcBorders>
            <w:hideMark/>
          </w:tcPr>
          <w:p w14:paraId="439D1176" w14:textId="77777777" w:rsidR="00F67729" w:rsidRDefault="00F67729">
            <w:pPr>
              <w:pStyle w:val="TAL"/>
              <w:rPr>
                <w:sz w:val="16"/>
              </w:rPr>
            </w:pPr>
            <w:r>
              <w:rPr>
                <w:sz w:val="16"/>
              </w:rPr>
              <w:t>Correction of 7.5B.3_1.2 ACS for EN-DC within FR1 4 CCs</w:t>
            </w:r>
          </w:p>
        </w:tc>
        <w:tc>
          <w:tcPr>
            <w:tcW w:w="0" w:type="auto"/>
            <w:tcBorders>
              <w:top w:val="single" w:sz="4" w:space="0" w:color="auto"/>
              <w:left w:val="single" w:sz="4" w:space="0" w:color="auto"/>
              <w:bottom w:val="single" w:sz="4" w:space="0" w:color="auto"/>
              <w:right w:val="single" w:sz="4" w:space="0" w:color="auto"/>
            </w:tcBorders>
            <w:hideMark/>
          </w:tcPr>
          <w:p w14:paraId="7BB3B447"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81814E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5FD25" w14:textId="77777777" w:rsidR="00F67729" w:rsidRDefault="00F67729">
            <w:pPr>
              <w:pStyle w:val="TAL"/>
              <w:rPr>
                <w:sz w:val="16"/>
              </w:rPr>
            </w:pPr>
            <w:r>
              <w:rPr>
                <w:sz w:val="16"/>
              </w:rPr>
              <w:t>R5-212572</w:t>
            </w:r>
          </w:p>
        </w:tc>
        <w:tc>
          <w:tcPr>
            <w:tcW w:w="0" w:type="auto"/>
            <w:tcBorders>
              <w:top w:val="single" w:sz="4" w:space="0" w:color="auto"/>
              <w:left w:val="single" w:sz="4" w:space="0" w:color="auto"/>
              <w:bottom w:val="single" w:sz="4" w:space="0" w:color="auto"/>
              <w:right w:val="single" w:sz="4" w:space="0" w:color="auto"/>
            </w:tcBorders>
            <w:hideMark/>
          </w:tcPr>
          <w:p w14:paraId="282D1C28" w14:textId="77777777" w:rsidR="00F67729" w:rsidRDefault="00F67729">
            <w:pPr>
              <w:pStyle w:val="TAL"/>
              <w:rPr>
                <w:sz w:val="16"/>
              </w:rPr>
            </w:pPr>
            <w:r>
              <w:rPr>
                <w:sz w:val="16"/>
              </w:rPr>
              <w:t>-</w:t>
            </w:r>
          </w:p>
        </w:tc>
      </w:tr>
      <w:tr w:rsidR="00F67729" w14:paraId="3AEC88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E7728C" w14:textId="77777777" w:rsidR="00F67729" w:rsidRDefault="00F67729">
            <w:pPr>
              <w:pStyle w:val="TAL"/>
              <w:rPr>
                <w:sz w:val="16"/>
              </w:rPr>
            </w:pPr>
            <w:r>
              <w:rPr>
                <w:sz w:val="16"/>
              </w:rPr>
              <w:t>R5-214085</w:t>
            </w:r>
          </w:p>
        </w:tc>
        <w:tc>
          <w:tcPr>
            <w:tcW w:w="0" w:type="auto"/>
            <w:tcBorders>
              <w:top w:val="single" w:sz="4" w:space="0" w:color="auto"/>
              <w:left w:val="single" w:sz="4" w:space="0" w:color="auto"/>
              <w:bottom w:val="single" w:sz="4" w:space="0" w:color="auto"/>
              <w:right w:val="single" w:sz="4" w:space="0" w:color="auto"/>
            </w:tcBorders>
            <w:hideMark/>
          </w:tcPr>
          <w:p w14:paraId="4B226B5B" w14:textId="77777777" w:rsidR="00F67729" w:rsidRDefault="00F67729">
            <w:pPr>
              <w:pStyle w:val="TAL"/>
              <w:rPr>
                <w:sz w:val="16"/>
              </w:rPr>
            </w:pPr>
            <w:r>
              <w:rPr>
                <w:sz w:val="16"/>
              </w:rPr>
              <w:t>Update of Applicability for 7.5B.3 ACS for inter-band EN-DC within FR1 2 CCs</w:t>
            </w:r>
          </w:p>
        </w:tc>
        <w:tc>
          <w:tcPr>
            <w:tcW w:w="0" w:type="auto"/>
            <w:tcBorders>
              <w:top w:val="single" w:sz="4" w:space="0" w:color="auto"/>
              <w:left w:val="single" w:sz="4" w:space="0" w:color="auto"/>
              <w:bottom w:val="single" w:sz="4" w:space="0" w:color="auto"/>
              <w:right w:val="single" w:sz="4" w:space="0" w:color="auto"/>
            </w:tcBorders>
            <w:hideMark/>
          </w:tcPr>
          <w:p w14:paraId="027D5DB3" w14:textId="77777777" w:rsidR="00F67729" w:rsidRDefault="00F6772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80552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4E6FD7" w14:textId="77777777" w:rsidR="00F67729" w:rsidRDefault="00F67729">
            <w:pPr>
              <w:pStyle w:val="TAL"/>
              <w:rPr>
                <w:sz w:val="16"/>
              </w:rPr>
            </w:pPr>
            <w:r>
              <w:rPr>
                <w:sz w:val="16"/>
              </w:rPr>
              <w:t>R5-212576</w:t>
            </w:r>
          </w:p>
        </w:tc>
        <w:tc>
          <w:tcPr>
            <w:tcW w:w="0" w:type="auto"/>
            <w:tcBorders>
              <w:top w:val="single" w:sz="4" w:space="0" w:color="auto"/>
              <w:left w:val="single" w:sz="4" w:space="0" w:color="auto"/>
              <w:bottom w:val="single" w:sz="4" w:space="0" w:color="auto"/>
              <w:right w:val="single" w:sz="4" w:space="0" w:color="auto"/>
            </w:tcBorders>
            <w:hideMark/>
          </w:tcPr>
          <w:p w14:paraId="282552F7" w14:textId="77777777" w:rsidR="00F67729" w:rsidRDefault="00F67729">
            <w:pPr>
              <w:pStyle w:val="TAL"/>
              <w:rPr>
                <w:sz w:val="16"/>
              </w:rPr>
            </w:pPr>
            <w:r>
              <w:rPr>
                <w:sz w:val="16"/>
              </w:rPr>
              <w:t>-</w:t>
            </w:r>
          </w:p>
        </w:tc>
      </w:tr>
      <w:tr w:rsidR="00F67729" w14:paraId="4D38797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423320" w14:textId="77777777" w:rsidR="00F67729" w:rsidRDefault="00F67729">
            <w:pPr>
              <w:pStyle w:val="TAL"/>
              <w:rPr>
                <w:sz w:val="16"/>
              </w:rPr>
            </w:pPr>
            <w:r>
              <w:rPr>
                <w:sz w:val="16"/>
              </w:rPr>
              <w:t>R5-214086</w:t>
            </w:r>
          </w:p>
        </w:tc>
        <w:tc>
          <w:tcPr>
            <w:tcW w:w="0" w:type="auto"/>
            <w:tcBorders>
              <w:top w:val="single" w:sz="4" w:space="0" w:color="auto"/>
              <w:left w:val="single" w:sz="4" w:space="0" w:color="auto"/>
              <w:bottom w:val="single" w:sz="4" w:space="0" w:color="auto"/>
              <w:right w:val="single" w:sz="4" w:space="0" w:color="auto"/>
            </w:tcBorders>
            <w:hideMark/>
          </w:tcPr>
          <w:p w14:paraId="49B013AA" w14:textId="77777777" w:rsidR="00F67729" w:rsidRDefault="00F67729">
            <w:pPr>
              <w:pStyle w:val="TAL"/>
              <w:rPr>
                <w:sz w:val="16"/>
              </w:rPr>
            </w:pPr>
            <w:r>
              <w:rPr>
                <w:sz w:val="16"/>
              </w:rPr>
              <w:t>Update of applicability for EN-DC Rx tests within FR1</w:t>
            </w:r>
          </w:p>
        </w:tc>
        <w:tc>
          <w:tcPr>
            <w:tcW w:w="0" w:type="auto"/>
            <w:tcBorders>
              <w:top w:val="single" w:sz="4" w:space="0" w:color="auto"/>
              <w:left w:val="single" w:sz="4" w:space="0" w:color="auto"/>
              <w:bottom w:val="single" w:sz="4" w:space="0" w:color="auto"/>
              <w:right w:val="single" w:sz="4" w:space="0" w:color="auto"/>
            </w:tcBorders>
            <w:hideMark/>
          </w:tcPr>
          <w:p w14:paraId="02EF2DB7" w14:textId="77777777" w:rsidR="00F67729" w:rsidRDefault="00F67729">
            <w:pPr>
              <w:pStyle w:val="TAL"/>
              <w:rPr>
                <w:sz w:val="16"/>
              </w:rPr>
            </w:pPr>
            <w:r>
              <w:rPr>
                <w:sz w:val="16"/>
              </w:rPr>
              <w:t>Bureau Veritas, CMCC, Huawei</w:t>
            </w:r>
          </w:p>
        </w:tc>
        <w:tc>
          <w:tcPr>
            <w:tcW w:w="0" w:type="auto"/>
            <w:tcBorders>
              <w:top w:val="single" w:sz="4" w:space="0" w:color="auto"/>
              <w:left w:val="single" w:sz="4" w:space="0" w:color="auto"/>
              <w:bottom w:val="single" w:sz="4" w:space="0" w:color="auto"/>
              <w:right w:val="single" w:sz="4" w:space="0" w:color="auto"/>
            </w:tcBorders>
            <w:hideMark/>
          </w:tcPr>
          <w:p w14:paraId="2CB96780"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C45ECF" w14:textId="77777777" w:rsidR="00F67729" w:rsidRDefault="00F67729">
            <w:pPr>
              <w:pStyle w:val="TAL"/>
              <w:rPr>
                <w:sz w:val="16"/>
              </w:rPr>
            </w:pPr>
            <w:r>
              <w:rPr>
                <w:sz w:val="16"/>
              </w:rPr>
              <w:t>R5-212747</w:t>
            </w:r>
          </w:p>
        </w:tc>
        <w:tc>
          <w:tcPr>
            <w:tcW w:w="0" w:type="auto"/>
            <w:tcBorders>
              <w:top w:val="single" w:sz="4" w:space="0" w:color="auto"/>
              <w:left w:val="single" w:sz="4" w:space="0" w:color="auto"/>
              <w:bottom w:val="single" w:sz="4" w:space="0" w:color="auto"/>
              <w:right w:val="single" w:sz="4" w:space="0" w:color="auto"/>
            </w:tcBorders>
            <w:hideMark/>
          </w:tcPr>
          <w:p w14:paraId="0B761CB8" w14:textId="77777777" w:rsidR="00F67729" w:rsidRDefault="00F67729">
            <w:pPr>
              <w:pStyle w:val="TAL"/>
              <w:rPr>
                <w:sz w:val="16"/>
              </w:rPr>
            </w:pPr>
            <w:r>
              <w:rPr>
                <w:sz w:val="16"/>
              </w:rPr>
              <w:t>-</w:t>
            </w:r>
          </w:p>
        </w:tc>
      </w:tr>
      <w:tr w:rsidR="00F67729" w14:paraId="43FC17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A97992E" w14:textId="77777777" w:rsidR="00F67729" w:rsidRDefault="00F67729">
            <w:pPr>
              <w:pStyle w:val="TAL"/>
              <w:rPr>
                <w:sz w:val="16"/>
              </w:rPr>
            </w:pPr>
            <w:r>
              <w:rPr>
                <w:sz w:val="16"/>
              </w:rPr>
              <w:t>R5-214087</w:t>
            </w:r>
          </w:p>
        </w:tc>
        <w:tc>
          <w:tcPr>
            <w:tcW w:w="0" w:type="auto"/>
            <w:tcBorders>
              <w:top w:val="single" w:sz="4" w:space="0" w:color="auto"/>
              <w:left w:val="single" w:sz="4" w:space="0" w:color="auto"/>
              <w:bottom w:val="single" w:sz="4" w:space="0" w:color="auto"/>
              <w:right w:val="single" w:sz="4" w:space="0" w:color="auto"/>
            </w:tcBorders>
            <w:hideMark/>
          </w:tcPr>
          <w:p w14:paraId="74DC24DE" w14:textId="77777777" w:rsidR="00F67729" w:rsidRDefault="00F67729">
            <w:pPr>
              <w:pStyle w:val="TAL"/>
              <w:rPr>
                <w:sz w:val="16"/>
              </w:rPr>
            </w:pPr>
            <w:r>
              <w:rPr>
                <w:sz w:val="16"/>
              </w:rPr>
              <w:t>Correction to EN-DC inter-band FR2 test cases 7.3B.2.4_1.x</w:t>
            </w:r>
          </w:p>
        </w:tc>
        <w:tc>
          <w:tcPr>
            <w:tcW w:w="0" w:type="auto"/>
            <w:tcBorders>
              <w:top w:val="single" w:sz="4" w:space="0" w:color="auto"/>
              <w:left w:val="single" w:sz="4" w:space="0" w:color="auto"/>
              <w:bottom w:val="single" w:sz="4" w:space="0" w:color="auto"/>
              <w:right w:val="single" w:sz="4" w:space="0" w:color="auto"/>
            </w:tcBorders>
            <w:hideMark/>
          </w:tcPr>
          <w:p w14:paraId="3C7F4A77" w14:textId="77777777" w:rsidR="00F67729" w:rsidRDefault="00F67729">
            <w:pPr>
              <w:pStyle w:val="TAL"/>
              <w:rPr>
                <w:sz w:val="16"/>
              </w:rPr>
            </w:pPr>
            <w:r>
              <w:rPr>
                <w:sz w:val="16"/>
              </w:rPr>
              <w:t>Bureau Veritas, CMCC, CAICT</w:t>
            </w:r>
          </w:p>
        </w:tc>
        <w:tc>
          <w:tcPr>
            <w:tcW w:w="0" w:type="auto"/>
            <w:tcBorders>
              <w:top w:val="single" w:sz="4" w:space="0" w:color="auto"/>
              <w:left w:val="single" w:sz="4" w:space="0" w:color="auto"/>
              <w:bottom w:val="single" w:sz="4" w:space="0" w:color="auto"/>
              <w:right w:val="single" w:sz="4" w:space="0" w:color="auto"/>
            </w:tcBorders>
            <w:hideMark/>
          </w:tcPr>
          <w:p w14:paraId="7A588DC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3B6E7" w14:textId="77777777" w:rsidR="00F67729" w:rsidRDefault="00F67729">
            <w:pPr>
              <w:pStyle w:val="TAL"/>
              <w:rPr>
                <w:sz w:val="16"/>
              </w:rPr>
            </w:pPr>
            <w:r>
              <w:rPr>
                <w:sz w:val="16"/>
              </w:rPr>
              <w:t>R5-212748</w:t>
            </w:r>
          </w:p>
        </w:tc>
        <w:tc>
          <w:tcPr>
            <w:tcW w:w="0" w:type="auto"/>
            <w:tcBorders>
              <w:top w:val="single" w:sz="4" w:space="0" w:color="auto"/>
              <w:left w:val="single" w:sz="4" w:space="0" w:color="auto"/>
              <w:bottom w:val="single" w:sz="4" w:space="0" w:color="auto"/>
              <w:right w:val="single" w:sz="4" w:space="0" w:color="auto"/>
            </w:tcBorders>
            <w:hideMark/>
          </w:tcPr>
          <w:p w14:paraId="6ACC8AF7" w14:textId="77777777" w:rsidR="00F67729" w:rsidRDefault="00F67729">
            <w:pPr>
              <w:pStyle w:val="TAL"/>
              <w:rPr>
                <w:sz w:val="16"/>
              </w:rPr>
            </w:pPr>
            <w:r>
              <w:rPr>
                <w:sz w:val="16"/>
              </w:rPr>
              <w:t>-</w:t>
            </w:r>
          </w:p>
        </w:tc>
      </w:tr>
      <w:tr w:rsidR="00F67729" w14:paraId="0AB7310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928CC17" w14:textId="77777777" w:rsidR="00F67729" w:rsidRDefault="00F67729">
            <w:pPr>
              <w:pStyle w:val="TAL"/>
              <w:rPr>
                <w:sz w:val="16"/>
              </w:rPr>
            </w:pPr>
            <w:r>
              <w:rPr>
                <w:sz w:val="16"/>
              </w:rPr>
              <w:t>R5-214088</w:t>
            </w:r>
          </w:p>
        </w:tc>
        <w:tc>
          <w:tcPr>
            <w:tcW w:w="0" w:type="auto"/>
            <w:tcBorders>
              <w:top w:val="single" w:sz="4" w:space="0" w:color="auto"/>
              <w:left w:val="single" w:sz="4" w:space="0" w:color="auto"/>
              <w:bottom w:val="single" w:sz="4" w:space="0" w:color="auto"/>
              <w:right w:val="single" w:sz="4" w:space="0" w:color="auto"/>
            </w:tcBorders>
            <w:hideMark/>
          </w:tcPr>
          <w:p w14:paraId="6D2A5AEE" w14:textId="77777777" w:rsidR="00F67729" w:rsidRDefault="00F67729">
            <w:pPr>
              <w:pStyle w:val="TAL"/>
              <w:rPr>
                <w:sz w:val="16"/>
              </w:rPr>
            </w:pPr>
            <w:r>
              <w:rPr>
                <w:sz w:val="16"/>
              </w:rPr>
              <w:t>Update to minimum test time</w:t>
            </w:r>
          </w:p>
        </w:tc>
        <w:tc>
          <w:tcPr>
            <w:tcW w:w="0" w:type="auto"/>
            <w:tcBorders>
              <w:top w:val="single" w:sz="4" w:space="0" w:color="auto"/>
              <w:left w:val="single" w:sz="4" w:space="0" w:color="auto"/>
              <w:bottom w:val="single" w:sz="4" w:space="0" w:color="auto"/>
              <w:right w:val="single" w:sz="4" w:space="0" w:color="auto"/>
            </w:tcBorders>
            <w:hideMark/>
          </w:tcPr>
          <w:p w14:paraId="0CEF4EBB"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3AC0F8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DDC090" w14:textId="77777777" w:rsidR="00F67729" w:rsidRDefault="00F67729">
            <w:pPr>
              <w:pStyle w:val="TAL"/>
              <w:rPr>
                <w:sz w:val="16"/>
              </w:rPr>
            </w:pPr>
            <w:r>
              <w:rPr>
                <w:sz w:val="16"/>
              </w:rPr>
              <w:t>R5-212253</w:t>
            </w:r>
          </w:p>
        </w:tc>
        <w:tc>
          <w:tcPr>
            <w:tcW w:w="0" w:type="auto"/>
            <w:tcBorders>
              <w:top w:val="single" w:sz="4" w:space="0" w:color="auto"/>
              <w:left w:val="single" w:sz="4" w:space="0" w:color="auto"/>
              <w:bottom w:val="single" w:sz="4" w:space="0" w:color="auto"/>
              <w:right w:val="single" w:sz="4" w:space="0" w:color="auto"/>
            </w:tcBorders>
            <w:hideMark/>
          </w:tcPr>
          <w:p w14:paraId="7830FF18" w14:textId="77777777" w:rsidR="00F67729" w:rsidRDefault="00F67729">
            <w:pPr>
              <w:pStyle w:val="TAL"/>
              <w:rPr>
                <w:sz w:val="16"/>
              </w:rPr>
            </w:pPr>
            <w:r>
              <w:rPr>
                <w:sz w:val="16"/>
              </w:rPr>
              <w:t>-</w:t>
            </w:r>
          </w:p>
        </w:tc>
      </w:tr>
      <w:tr w:rsidR="00F67729" w14:paraId="7AC15A1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0E1D14F" w14:textId="77777777" w:rsidR="00F67729" w:rsidRDefault="00F67729">
            <w:pPr>
              <w:pStyle w:val="TAL"/>
              <w:rPr>
                <w:sz w:val="16"/>
              </w:rPr>
            </w:pPr>
            <w:r>
              <w:rPr>
                <w:sz w:val="16"/>
              </w:rPr>
              <w:t>R5-214089</w:t>
            </w:r>
          </w:p>
        </w:tc>
        <w:tc>
          <w:tcPr>
            <w:tcW w:w="0" w:type="auto"/>
            <w:tcBorders>
              <w:top w:val="single" w:sz="4" w:space="0" w:color="auto"/>
              <w:left w:val="single" w:sz="4" w:space="0" w:color="auto"/>
              <w:bottom w:val="single" w:sz="4" w:space="0" w:color="auto"/>
              <w:right w:val="single" w:sz="4" w:space="0" w:color="auto"/>
            </w:tcBorders>
            <w:hideMark/>
          </w:tcPr>
          <w:p w14:paraId="62279AC4" w14:textId="77777777" w:rsidR="00F67729" w:rsidRDefault="00F6772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24692D97" w14:textId="77777777" w:rsidR="00F67729" w:rsidRDefault="00F67729">
            <w:pPr>
              <w:pStyle w:val="TAL"/>
              <w:rPr>
                <w:sz w:val="16"/>
              </w:rPr>
            </w:pPr>
            <w:r>
              <w:rPr>
                <w:sz w:val="16"/>
              </w:rPr>
              <w:t>Bureau Veritas, ROHDE &amp; SCHWARZ, Huawei, SGS Wireless, Ericsson, Qualcomm, Anritsu, CMCC, AT&amp;T, TTA, CAICT</w:t>
            </w:r>
          </w:p>
        </w:tc>
        <w:tc>
          <w:tcPr>
            <w:tcW w:w="0" w:type="auto"/>
            <w:tcBorders>
              <w:top w:val="single" w:sz="4" w:space="0" w:color="auto"/>
              <w:left w:val="single" w:sz="4" w:space="0" w:color="auto"/>
              <w:bottom w:val="single" w:sz="4" w:space="0" w:color="auto"/>
              <w:right w:val="single" w:sz="4" w:space="0" w:color="auto"/>
            </w:tcBorders>
            <w:hideMark/>
          </w:tcPr>
          <w:p w14:paraId="7206D24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BD87CC" w14:textId="77777777" w:rsidR="00F67729" w:rsidRDefault="00F67729">
            <w:pPr>
              <w:pStyle w:val="TAL"/>
              <w:rPr>
                <w:sz w:val="16"/>
              </w:rPr>
            </w:pPr>
            <w:r>
              <w:rPr>
                <w:sz w:val="16"/>
              </w:rPr>
              <w:t>R5-212744</w:t>
            </w:r>
          </w:p>
        </w:tc>
        <w:tc>
          <w:tcPr>
            <w:tcW w:w="0" w:type="auto"/>
            <w:tcBorders>
              <w:top w:val="single" w:sz="4" w:space="0" w:color="auto"/>
              <w:left w:val="single" w:sz="4" w:space="0" w:color="auto"/>
              <w:bottom w:val="single" w:sz="4" w:space="0" w:color="auto"/>
              <w:right w:val="single" w:sz="4" w:space="0" w:color="auto"/>
            </w:tcBorders>
            <w:hideMark/>
          </w:tcPr>
          <w:p w14:paraId="240F51C9" w14:textId="77777777" w:rsidR="00F67729" w:rsidRDefault="00F67729">
            <w:pPr>
              <w:pStyle w:val="TAL"/>
              <w:rPr>
                <w:sz w:val="16"/>
              </w:rPr>
            </w:pPr>
            <w:r>
              <w:rPr>
                <w:sz w:val="16"/>
              </w:rPr>
              <w:t>-</w:t>
            </w:r>
          </w:p>
        </w:tc>
      </w:tr>
      <w:tr w:rsidR="00F67729" w14:paraId="0405A27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AA2EE5" w14:textId="77777777" w:rsidR="00F67729" w:rsidRDefault="00F67729">
            <w:pPr>
              <w:pStyle w:val="TAL"/>
              <w:rPr>
                <w:sz w:val="16"/>
              </w:rPr>
            </w:pPr>
            <w:r>
              <w:rPr>
                <w:sz w:val="16"/>
              </w:rPr>
              <w:t>R5-214090</w:t>
            </w:r>
          </w:p>
        </w:tc>
        <w:tc>
          <w:tcPr>
            <w:tcW w:w="0" w:type="auto"/>
            <w:tcBorders>
              <w:top w:val="single" w:sz="4" w:space="0" w:color="auto"/>
              <w:left w:val="single" w:sz="4" w:space="0" w:color="auto"/>
              <w:bottom w:val="single" w:sz="4" w:space="0" w:color="auto"/>
              <w:right w:val="single" w:sz="4" w:space="0" w:color="auto"/>
            </w:tcBorders>
            <w:hideMark/>
          </w:tcPr>
          <w:p w14:paraId="29D601DA" w14:textId="77777777" w:rsidR="00F67729" w:rsidRDefault="00F67729">
            <w:pPr>
              <w:pStyle w:val="TAL"/>
              <w:rPr>
                <w:sz w:val="16"/>
              </w:rPr>
            </w:pPr>
            <w:r>
              <w:rPr>
                <w:sz w:val="16"/>
              </w:rPr>
              <w:t>Correction to Annex A.9 on the selection of test direction</w:t>
            </w:r>
          </w:p>
        </w:tc>
        <w:tc>
          <w:tcPr>
            <w:tcW w:w="0" w:type="auto"/>
            <w:tcBorders>
              <w:top w:val="single" w:sz="4" w:space="0" w:color="auto"/>
              <w:left w:val="single" w:sz="4" w:space="0" w:color="auto"/>
              <w:bottom w:val="single" w:sz="4" w:space="0" w:color="auto"/>
              <w:right w:val="single" w:sz="4" w:space="0" w:color="auto"/>
            </w:tcBorders>
            <w:hideMark/>
          </w:tcPr>
          <w:p w14:paraId="1211C8F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F56504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521992" w14:textId="77777777" w:rsidR="00F67729" w:rsidRDefault="00F67729">
            <w:pPr>
              <w:pStyle w:val="TAL"/>
              <w:rPr>
                <w:sz w:val="16"/>
              </w:rPr>
            </w:pPr>
            <w:r>
              <w:rPr>
                <w:sz w:val="16"/>
              </w:rPr>
              <w:t>R5-212958</w:t>
            </w:r>
          </w:p>
        </w:tc>
        <w:tc>
          <w:tcPr>
            <w:tcW w:w="0" w:type="auto"/>
            <w:tcBorders>
              <w:top w:val="single" w:sz="4" w:space="0" w:color="auto"/>
              <w:left w:val="single" w:sz="4" w:space="0" w:color="auto"/>
              <w:bottom w:val="single" w:sz="4" w:space="0" w:color="auto"/>
              <w:right w:val="single" w:sz="4" w:space="0" w:color="auto"/>
            </w:tcBorders>
            <w:hideMark/>
          </w:tcPr>
          <w:p w14:paraId="11ABB9DA" w14:textId="77777777" w:rsidR="00F67729" w:rsidRDefault="00F67729">
            <w:pPr>
              <w:pStyle w:val="TAL"/>
              <w:rPr>
                <w:sz w:val="16"/>
              </w:rPr>
            </w:pPr>
            <w:r>
              <w:rPr>
                <w:sz w:val="16"/>
              </w:rPr>
              <w:t>-</w:t>
            </w:r>
          </w:p>
        </w:tc>
      </w:tr>
      <w:tr w:rsidR="00F67729" w14:paraId="4A786C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73545AD" w14:textId="77777777" w:rsidR="00F67729" w:rsidRDefault="00F67729">
            <w:pPr>
              <w:pStyle w:val="TAL"/>
              <w:rPr>
                <w:sz w:val="16"/>
              </w:rPr>
            </w:pPr>
            <w:r>
              <w:rPr>
                <w:sz w:val="16"/>
              </w:rPr>
              <w:t>R5-214091</w:t>
            </w:r>
          </w:p>
        </w:tc>
        <w:tc>
          <w:tcPr>
            <w:tcW w:w="0" w:type="auto"/>
            <w:tcBorders>
              <w:top w:val="single" w:sz="4" w:space="0" w:color="auto"/>
              <w:left w:val="single" w:sz="4" w:space="0" w:color="auto"/>
              <w:bottom w:val="single" w:sz="4" w:space="0" w:color="auto"/>
              <w:right w:val="single" w:sz="4" w:space="0" w:color="auto"/>
            </w:tcBorders>
            <w:hideMark/>
          </w:tcPr>
          <w:p w14:paraId="01BEF763" w14:textId="77777777" w:rsidR="00F67729" w:rsidRDefault="00F67729">
            <w:pPr>
              <w:pStyle w:val="TAL"/>
              <w:rPr>
                <w:sz w:val="16"/>
              </w:rPr>
            </w:pPr>
            <w:r>
              <w:rPr>
                <w:sz w:val="16"/>
              </w:rPr>
              <w:t>Extension of the RSRPB Rx Beak Peak Search method</w:t>
            </w:r>
          </w:p>
        </w:tc>
        <w:tc>
          <w:tcPr>
            <w:tcW w:w="0" w:type="auto"/>
            <w:tcBorders>
              <w:top w:val="single" w:sz="4" w:space="0" w:color="auto"/>
              <w:left w:val="single" w:sz="4" w:space="0" w:color="auto"/>
              <w:bottom w:val="single" w:sz="4" w:space="0" w:color="auto"/>
              <w:right w:val="single" w:sz="4" w:space="0" w:color="auto"/>
            </w:tcBorders>
            <w:hideMark/>
          </w:tcPr>
          <w:p w14:paraId="162535E8"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91CDD1"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918ECF" w14:textId="77777777" w:rsidR="00F67729" w:rsidRDefault="00F67729">
            <w:pPr>
              <w:pStyle w:val="TAL"/>
              <w:rPr>
                <w:sz w:val="16"/>
              </w:rPr>
            </w:pPr>
            <w:r>
              <w:rPr>
                <w:sz w:val="16"/>
              </w:rPr>
              <w:t>R5-213184</w:t>
            </w:r>
          </w:p>
        </w:tc>
        <w:tc>
          <w:tcPr>
            <w:tcW w:w="0" w:type="auto"/>
            <w:tcBorders>
              <w:top w:val="single" w:sz="4" w:space="0" w:color="auto"/>
              <w:left w:val="single" w:sz="4" w:space="0" w:color="auto"/>
              <w:bottom w:val="single" w:sz="4" w:space="0" w:color="auto"/>
              <w:right w:val="single" w:sz="4" w:space="0" w:color="auto"/>
            </w:tcBorders>
            <w:hideMark/>
          </w:tcPr>
          <w:p w14:paraId="1B208AC5" w14:textId="77777777" w:rsidR="00F67729" w:rsidRDefault="00F67729">
            <w:pPr>
              <w:pStyle w:val="TAL"/>
              <w:rPr>
                <w:sz w:val="16"/>
              </w:rPr>
            </w:pPr>
            <w:r>
              <w:rPr>
                <w:sz w:val="16"/>
              </w:rPr>
              <w:t>-</w:t>
            </w:r>
          </w:p>
        </w:tc>
      </w:tr>
      <w:tr w:rsidR="00F67729" w14:paraId="194417C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8F5A7E4" w14:textId="77777777" w:rsidR="00F67729" w:rsidRDefault="00F67729">
            <w:pPr>
              <w:pStyle w:val="TAL"/>
              <w:rPr>
                <w:sz w:val="16"/>
              </w:rPr>
            </w:pPr>
            <w:r>
              <w:rPr>
                <w:sz w:val="16"/>
              </w:rPr>
              <w:t>R5-214092</w:t>
            </w:r>
          </w:p>
        </w:tc>
        <w:tc>
          <w:tcPr>
            <w:tcW w:w="0" w:type="auto"/>
            <w:tcBorders>
              <w:top w:val="single" w:sz="4" w:space="0" w:color="auto"/>
              <w:left w:val="single" w:sz="4" w:space="0" w:color="auto"/>
              <w:bottom w:val="single" w:sz="4" w:space="0" w:color="auto"/>
              <w:right w:val="single" w:sz="4" w:space="0" w:color="auto"/>
            </w:tcBorders>
            <w:hideMark/>
          </w:tcPr>
          <w:p w14:paraId="5336997D" w14:textId="77777777" w:rsidR="00F67729" w:rsidRDefault="00F67729">
            <w:pPr>
              <w:pStyle w:val="TAL"/>
              <w:rPr>
                <w:sz w:val="16"/>
              </w:rPr>
            </w:pPr>
            <w:r>
              <w:rPr>
                <w:sz w:val="16"/>
              </w:rPr>
              <w:t>Update on test frequencies selection for inter-frequency test cases</w:t>
            </w:r>
          </w:p>
        </w:tc>
        <w:tc>
          <w:tcPr>
            <w:tcW w:w="0" w:type="auto"/>
            <w:tcBorders>
              <w:top w:val="single" w:sz="4" w:space="0" w:color="auto"/>
              <w:left w:val="single" w:sz="4" w:space="0" w:color="auto"/>
              <w:bottom w:val="single" w:sz="4" w:space="0" w:color="auto"/>
              <w:right w:val="single" w:sz="4" w:space="0" w:color="auto"/>
            </w:tcBorders>
            <w:hideMark/>
          </w:tcPr>
          <w:p w14:paraId="70AB2B12" w14:textId="77777777" w:rsidR="00F67729" w:rsidRDefault="00F6772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1A0497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3085FF" w14:textId="77777777" w:rsidR="00F67729" w:rsidRDefault="00F67729">
            <w:pPr>
              <w:pStyle w:val="TAL"/>
              <w:rPr>
                <w:sz w:val="16"/>
              </w:rPr>
            </w:pPr>
            <w:r>
              <w:rPr>
                <w:sz w:val="16"/>
              </w:rPr>
              <w:t>R5-213344</w:t>
            </w:r>
          </w:p>
        </w:tc>
        <w:tc>
          <w:tcPr>
            <w:tcW w:w="0" w:type="auto"/>
            <w:tcBorders>
              <w:top w:val="single" w:sz="4" w:space="0" w:color="auto"/>
              <w:left w:val="single" w:sz="4" w:space="0" w:color="auto"/>
              <w:bottom w:val="single" w:sz="4" w:space="0" w:color="auto"/>
              <w:right w:val="single" w:sz="4" w:space="0" w:color="auto"/>
            </w:tcBorders>
            <w:hideMark/>
          </w:tcPr>
          <w:p w14:paraId="39916107" w14:textId="77777777" w:rsidR="00F67729" w:rsidRDefault="00F67729">
            <w:pPr>
              <w:pStyle w:val="TAL"/>
              <w:rPr>
                <w:sz w:val="16"/>
              </w:rPr>
            </w:pPr>
            <w:r>
              <w:rPr>
                <w:sz w:val="16"/>
              </w:rPr>
              <w:t>-</w:t>
            </w:r>
          </w:p>
        </w:tc>
      </w:tr>
      <w:tr w:rsidR="00F67729" w14:paraId="63F77F3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50AC51" w14:textId="77777777" w:rsidR="00F67729" w:rsidRDefault="00F67729">
            <w:pPr>
              <w:pStyle w:val="TAL"/>
              <w:rPr>
                <w:sz w:val="16"/>
              </w:rPr>
            </w:pPr>
            <w:r>
              <w:rPr>
                <w:sz w:val="16"/>
              </w:rPr>
              <w:t>R5-214093</w:t>
            </w:r>
          </w:p>
        </w:tc>
        <w:tc>
          <w:tcPr>
            <w:tcW w:w="0" w:type="auto"/>
            <w:tcBorders>
              <w:top w:val="single" w:sz="4" w:space="0" w:color="auto"/>
              <w:left w:val="single" w:sz="4" w:space="0" w:color="auto"/>
              <w:bottom w:val="single" w:sz="4" w:space="0" w:color="auto"/>
              <w:right w:val="single" w:sz="4" w:space="0" w:color="auto"/>
            </w:tcBorders>
            <w:hideMark/>
          </w:tcPr>
          <w:p w14:paraId="05EF91C5" w14:textId="77777777" w:rsidR="00F67729" w:rsidRDefault="00F67729">
            <w:pPr>
              <w:pStyle w:val="TAL"/>
              <w:rPr>
                <w:sz w:val="16"/>
              </w:rPr>
            </w:pPr>
            <w:r>
              <w:rPr>
                <w:sz w:val="16"/>
              </w:rPr>
              <w:t>Correction to test points selection for inter-band EN-DC general spurious emissions testing</w:t>
            </w:r>
          </w:p>
        </w:tc>
        <w:tc>
          <w:tcPr>
            <w:tcW w:w="0" w:type="auto"/>
            <w:tcBorders>
              <w:top w:val="single" w:sz="4" w:space="0" w:color="auto"/>
              <w:left w:val="single" w:sz="4" w:space="0" w:color="auto"/>
              <w:bottom w:val="single" w:sz="4" w:space="0" w:color="auto"/>
              <w:right w:val="single" w:sz="4" w:space="0" w:color="auto"/>
            </w:tcBorders>
            <w:hideMark/>
          </w:tcPr>
          <w:p w14:paraId="52B7ED16"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0" w:type="auto"/>
            <w:tcBorders>
              <w:top w:val="single" w:sz="4" w:space="0" w:color="auto"/>
              <w:left w:val="single" w:sz="4" w:space="0" w:color="auto"/>
              <w:bottom w:val="single" w:sz="4" w:space="0" w:color="auto"/>
              <w:right w:val="single" w:sz="4" w:space="0" w:color="auto"/>
            </w:tcBorders>
            <w:hideMark/>
          </w:tcPr>
          <w:p w14:paraId="750F398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1E2C3B" w14:textId="77777777" w:rsidR="00F67729" w:rsidRDefault="00F67729">
            <w:pPr>
              <w:pStyle w:val="TAL"/>
              <w:rPr>
                <w:sz w:val="16"/>
              </w:rPr>
            </w:pPr>
            <w:r>
              <w:rPr>
                <w:sz w:val="16"/>
              </w:rPr>
              <w:t>R5-213025</w:t>
            </w:r>
          </w:p>
        </w:tc>
        <w:tc>
          <w:tcPr>
            <w:tcW w:w="0" w:type="auto"/>
            <w:tcBorders>
              <w:top w:val="single" w:sz="4" w:space="0" w:color="auto"/>
              <w:left w:val="single" w:sz="4" w:space="0" w:color="auto"/>
              <w:bottom w:val="single" w:sz="4" w:space="0" w:color="auto"/>
              <w:right w:val="single" w:sz="4" w:space="0" w:color="auto"/>
            </w:tcBorders>
            <w:hideMark/>
          </w:tcPr>
          <w:p w14:paraId="7493C4F2" w14:textId="77777777" w:rsidR="00F67729" w:rsidRDefault="00F67729">
            <w:pPr>
              <w:pStyle w:val="TAL"/>
              <w:rPr>
                <w:sz w:val="16"/>
              </w:rPr>
            </w:pPr>
            <w:r>
              <w:rPr>
                <w:sz w:val="16"/>
              </w:rPr>
              <w:t>-</w:t>
            </w:r>
          </w:p>
        </w:tc>
      </w:tr>
      <w:tr w:rsidR="00F67729" w14:paraId="1948F5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D8FC70" w14:textId="77777777" w:rsidR="00F67729" w:rsidRDefault="00F67729">
            <w:pPr>
              <w:pStyle w:val="TAL"/>
              <w:rPr>
                <w:sz w:val="16"/>
              </w:rPr>
            </w:pPr>
            <w:r>
              <w:rPr>
                <w:sz w:val="16"/>
              </w:rPr>
              <w:t>R5-214094</w:t>
            </w:r>
          </w:p>
        </w:tc>
        <w:tc>
          <w:tcPr>
            <w:tcW w:w="0" w:type="auto"/>
            <w:tcBorders>
              <w:top w:val="single" w:sz="4" w:space="0" w:color="auto"/>
              <w:left w:val="single" w:sz="4" w:space="0" w:color="auto"/>
              <w:bottom w:val="single" w:sz="4" w:space="0" w:color="auto"/>
              <w:right w:val="single" w:sz="4" w:space="0" w:color="auto"/>
            </w:tcBorders>
            <w:hideMark/>
          </w:tcPr>
          <w:p w14:paraId="27590DC9" w14:textId="77777777" w:rsidR="00F67729" w:rsidRDefault="00F67729">
            <w:pPr>
              <w:pStyle w:val="TAL"/>
              <w:rPr>
                <w:sz w:val="16"/>
              </w:rPr>
            </w:pPr>
            <w:r>
              <w:rPr>
                <w:sz w:val="16"/>
              </w:rPr>
              <w:t>Update of Applicability for Tx inter-band EN-DC including FR2 under R16 WI</w:t>
            </w:r>
          </w:p>
        </w:tc>
        <w:tc>
          <w:tcPr>
            <w:tcW w:w="0" w:type="auto"/>
            <w:tcBorders>
              <w:top w:val="single" w:sz="4" w:space="0" w:color="auto"/>
              <w:left w:val="single" w:sz="4" w:space="0" w:color="auto"/>
              <w:bottom w:val="single" w:sz="4" w:space="0" w:color="auto"/>
              <w:right w:val="single" w:sz="4" w:space="0" w:color="auto"/>
            </w:tcBorders>
            <w:hideMark/>
          </w:tcPr>
          <w:p w14:paraId="1E729B3C"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2DB9FDA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44B3A1" w14:textId="77777777" w:rsidR="00F67729" w:rsidRDefault="00F67729">
            <w:pPr>
              <w:pStyle w:val="TAL"/>
              <w:rPr>
                <w:sz w:val="16"/>
              </w:rPr>
            </w:pPr>
            <w:r>
              <w:rPr>
                <w:sz w:val="16"/>
              </w:rPr>
              <w:t>R5-212563</w:t>
            </w:r>
          </w:p>
        </w:tc>
        <w:tc>
          <w:tcPr>
            <w:tcW w:w="0" w:type="auto"/>
            <w:tcBorders>
              <w:top w:val="single" w:sz="4" w:space="0" w:color="auto"/>
              <w:left w:val="single" w:sz="4" w:space="0" w:color="auto"/>
              <w:bottom w:val="single" w:sz="4" w:space="0" w:color="auto"/>
              <w:right w:val="single" w:sz="4" w:space="0" w:color="auto"/>
            </w:tcBorders>
            <w:hideMark/>
          </w:tcPr>
          <w:p w14:paraId="0DABF7AA" w14:textId="77777777" w:rsidR="00F67729" w:rsidRDefault="00F67729">
            <w:pPr>
              <w:pStyle w:val="TAL"/>
              <w:rPr>
                <w:sz w:val="16"/>
              </w:rPr>
            </w:pPr>
            <w:r>
              <w:rPr>
                <w:sz w:val="16"/>
              </w:rPr>
              <w:t>-</w:t>
            </w:r>
          </w:p>
        </w:tc>
      </w:tr>
      <w:tr w:rsidR="00F67729" w14:paraId="03BAAE5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0D3FEF" w14:textId="77777777" w:rsidR="00F67729" w:rsidRDefault="00F67729">
            <w:pPr>
              <w:pStyle w:val="TAL"/>
              <w:rPr>
                <w:sz w:val="16"/>
              </w:rPr>
            </w:pPr>
            <w:r>
              <w:rPr>
                <w:sz w:val="16"/>
              </w:rPr>
              <w:t>R5-214095</w:t>
            </w:r>
          </w:p>
        </w:tc>
        <w:tc>
          <w:tcPr>
            <w:tcW w:w="0" w:type="auto"/>
            <w:tcBorders>
              <w:top w:val="single" w:sz="4" w:space="0" w:color="auto"/>
              <w:left w:val="single" w:sz="4" w:space="0" w:color="auto"/>
              <w:bottom w:val="single" w:sz="4" w:space="0" w:color="auto"/>
              <w:right w:val="single" w:sz="4" w:space="0" w:color="auto"/>
            </w:tcBorders>
            <w:hideMark/>
          </w:tcPr>
          <w:p w14:paraId="5A5A7815" w14:textId="77777777" w:rsidR="00F67729" w:rsidRDefault="00F67729">
            <w:pPr>
              <w:pStyle w:val="TAL"/>
              <w:rPr>
                <w:sz w:val="16"/>
              </w:rPr>
            </w:pPr>
            <w:r>
              <w:rPr>
                <w:sz w:val="16"/>
              </w:rPr>
              <w:t>Update to EN-DC R16 common section</w:t>
            </w:r>
          </w:p>
        </w:tc>
        <w:tc>
          <w:tcPr>
            <w:tcW w:w="0" w:type="auto"/>
            <w:tcBorders>
              <w:top w:val="single" w:sz="4" w:space="0" w:color="auto"/>
              <w:left w:val="single" w:sz="4" w:space="0" w:color="auto"/>
              <w:bottom w:val="single" w:sz="4" w:space="0" w:color="auto"/>
              <w:right w:val="single" w:sz="4" w:space="0" w:color="auto"/>
            </w:tcBorders>
            <w:hideMark/>
          </w:tcPr>
          <w:p w14:paraId="5BBDA9AD" w14:textId="77777777" w:rsidR="00F67729" w:rsidRDefault="00F6772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162328D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E29586" w14:textId="77777777" w:rsidR="00F67729" w:rsidRDefault="00F67729">
            <w:pPr>
              <w:pStyle w:val="TAL"/>
              <w:rPr>
                <w:sz w:val="16"/>
              </w:rPr>
            </w:pPr>
            <w:r>
              <w:rPr>
                <w:sz w:val="16"/>
              </w:rPr>
              <w:t>R5-212750</w:t>
            </w:r>
          </w:p>
        </w:tc>
        <w:tc>
          <w:tcPr>
            <w:tcW w:w="0" w:type="auto"/>
            <w:tcBorders>
              <w:top w:val="single" w:sz="4" w:space="0" w:color="auto"/>
              <w:left w:val="single" w:sz="4" w:space="0" w:color="auto"/>
              <w:bottom w:val="single" w:sz="4" w:space="0" w:color="auto"/>
              <w:right w:val="single" w:sz="4" w:space="0" w:color="auto"/>
            </w:tcBorders>
            <w:hideMark/>
          </w:tcPr>
          <w:p w14:paraId="588F1237" w14:textId="77777777" w:rsidR="00F67729" w:rsidRDefault="00F67729">
            <w:pPr>
              <w:pStyle w:val="TAL"/>
              <w:rPr>
                <w:sz w:val="16"/>
              </w:rPr>
            </w:pPr>
            <w:r>
              <w:rPr>
                <w:sz w:val="16"/>
              </w:rPr>
              <w:t>-</w:t>
            </w:r>
          </w:p>
        </w:tc>
      </w:tr>
      <w:tr w:rsidR="00F67729" w14:paraId="42690FC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BED15D" w14:textId="77777777" w:rsidR="00F67729" w:rsidRDefault="00F67729">
            <w:pPr>
              <w:pStyle w:val="TAL"/>
              <w:rPr>
                <w:sz w:val="16"/>
              </w:rPr>
            </w:pPr>
            <w:r>
              <w:rPr>
                <w:sz w:val="16"/>
              </w:rPr>
              <w:t>R5-214096</w:t>
            </w:r>
          </w:p>
        </w:tc>
        <w:tc>
          <w:tcPr>
            <w:tcW w:w="0" w:type="auto"/>
            <w:tcBorders>
              <w:top w:val="single" w:sz="4" w:space="0" w:color="auto"/>
              <w:left w:val="single" w:sz="4" w:space="0" w:color="auto"/>
              <w:bottom w:val="single" w:sz="4" w:space="0" w:color="auto"/>
              <w:right w:val="single" w:sz="4" w:space="0" w:color="auto"/>
            </w:tcBorders>
            <w:hideMark/>
          </w:tcPr>
          <w:p w14:paraId="5272B87F" w14:textId="77777777" w:rsidR="00F67729" w:rsidRDefault="00F67729">
            <w:pPr>
              <w:pStyle w:val="TAL"/>
              <w:rPr>
                <w:sz w:val="16"/>
              </w:rPr>
            </w:pPr>
            <w:r>
              <w:rPr>
                <w:sz w:val="16"/>
              </w:rPr>
              <w:t>Update of Applicability for Inter-band EN-DC Including FR2</w:t>
            </w:r>
          </w:p>
        </w:tc>
        <w:tc>
          <w:tcPr>
            <w:tcW w:w="0" w:type="auto"/>
            <w:tcBorders>
              <w:top w:val="single" w:sz="4" w:space="0" w:color="auto"/>
              <w:left w:val="single" w:sz="4" w:space="0" w:color="auto"/>
              <w:bottom w:val="single" w:sz="4" w:space="0" w:color="auto"/>
              <w:right w:val="single" w:sz="4" w:space="0" w:color="auto"/>
            </w:tcBorders>
            <w:hideMark/>
          </w:tcPr>
          <w:p w14:paraId="161CC691" w14:textId="77777777" w:rsidR="00F67729" w:rsidRDefault="00F67729">
            <w:pPr>
              <w:pStyle w:val="TAL"/>
              <w:rPr>
                <w:sz w:val="16"/>
              </w:rPr>
            </w:pPr>
            <w:r>
              <w:rPr>
                <w:sz w:val="16"/>
              </w:rPr>
              <w:t>CMCC, Huawei, Apple, Qualcomm, Keysight, Ericsson, Bureau Veritas</w:t>
            </w:r>
          </w:p>
        </w:tc>
        <w:tc>
          <w:tcPr>
            <w:tcW w:w="0" w:type="auto"/>
            <w:tcBorders>
              <w:top w:val="single" w:sz="4" w:space="0" w:color="auto"/>
              <w:left w:val="single" w:sz="4" w:space="0" w:color="auto"/>
              <w:bottom w:val="single" w:sz="4" w:space="0" w:color="auto"/>
              <w:right w:val="single" w:sz="4" w:space="0" w:color="auto"/>
            </w:tcBorders>
            <w:hideMark/>
          </w:tcPr>
          <w:p w14:paraId="68FA67C3"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6BA1CB" w14:textId="77777777" w:rsidR="00F67729" w:rsidRDefault="00F67729">
            <w:pPr>
              <w:pStyle w:val="TAL"/>
              <w:rPr>
                <w:sz w:val="16"/>
              </w:rPr>
            </w:pPr>
            <w:r>
              <w:rPr>
                <w:sz w:val="16"/>
              </w:rPr>
              <w:t>R5-212562</w:t>
            </w:r>
          </w:p>
        </w:tc>
        <w:tc>
          <w:tcPr>
            <w:tcW w:w="0" w:type="auto"/>
            <w:tcBorders>
              <w:top w:val="single" w:sz="4" w:space="0" w:color="auto"/>
              <w:left w:val="single" w:sz="4" w:space="0" w:color="auto"/>
              <w:bottom w:val="single" w:sz="4" w:space="0" w:color="auto"/>
              <w:right w:val="single" w:sz="4" w:space="0" w:color="auto"/>
            </w:tcBorders>
            <w:hideMark/>
          </w:tcPr>
          <w:p w14:paraId="612ACF8C" w14:textId="77777777" w:rsidR="00F67729" w:rsidRDefault="00F67729">
            <w:pPr>
              <w:pStyle w:val="TAL"/>
              <w:rPr>
                <w:sz w:val="16"/>
              </w:rPr>
            </w:pPr>
            <w:r>
              <w:rPr>
                <w:sz w:val="16"/>
              </w:rPr>
              <w:t>-</w:t>
            </w:r>
          </w:p>
        </w:tc>
      </w:tr>
      <w:tr w:rsidR="00F67729" w14:paraId="6510BF8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8FA1BB" w14:textId="77777777" w:rsidR="00F67729" w:rsidRDefault="00F67729">
            <w:pPr>
              <w:pStyle w:val="TAL"/>
              <w:rPr>
                <w:sz w:val="16"/>
              </w:rPr>
            </w:pPr>
            <w:r>
              <w:rPr>
                <w:sz w:val="16"/>
              </w:rPr>
              <w:t>R5-214097</w:t>
            </w:r>
          </w:p>
        </w:tc>
        <w:tc>
          <w:tcPr>
            <w:tcW w:w="0" w:type="auto"/>
            <w:tcBorders>
              <w:top w:val="single" w:sz="4" w:space="0" w:color="auto"/>
              <w:left w:val="single" w:sz="4" w:space="0" w:color="auto"/>
              <w:bottom w:val="single" w:sz="4" w:space="0" w:color="auto"/>
              <w:right w:val="single" w:sz="4" w:space="0" w:color="auto"/>
            </w:tcBorders>
            <w:hideMark/>
          </w:tcPr>
          <w:p w14:paraId="483C6B9C" w14:textId="77777777" w:rsidR="00F67729" w:rsidRDefault="00F67729">
            <w:pPr>
              <w:pStyle w:val="TAL"/>
              <w:rPr>
                <w:sz w:val="16"/>
              </w:rPr>
            </w:pPr>
            <w:r>
              <w:rPr>
                <w:sz w:val="16"/>
              </w:rPr>
              <w:t>Updates to 37.901-5 Annex A for Downlink Throughput tests with Fading and FRC scenario</w:t>
            </w:r>
          </w:p>
        </w:tc>
        <w:tc>
          <w:tcPr>
            <w:tcW w:w="0" w:type="auto"/>
            <w:tcBorders>
              <w:top w:val="single" w:sz="4" w:space="0" w:color="auto"/>
              <w:left w:val="single" w:sz="4" w:space="0" w:color="auto"/>
              <w:bottom w:val="single" w:sz="4" w:space="0" w:color="auto"/>
              <w:right w:val="single" w:sz="4" w:space="0" w:color="auto"/>
            </w:tcBorders>
            <w:hideMark/>
          </w:tcPr>
          <w:p w14:paraId="50F90FFF" w14:textId="77777777" w:rsidR="00F67729" w:rsidRDefault="00F6772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DE778A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DC39E" w14:textId="77777777" w:rsidR="00F67729" w:rsidRDefault="00F67729">
            <w:pPr>
              <w:pStyle w:val="TAL"/>
              <w:rPr>
                <w:sz w:val="16"/>
              </w:rPr>
            </w:pPr>
            <w:r>
              <w:rPr>
                <w:sz w:val="16"/>
              </w:rPr>
              <w:t>R5-213303</w:t>
            </w:r>
          </w:p>
        </w:tc>
        <w:tc>
          <w:tcPr>
            <w:tcW w:w="0" w:type="auto"/>
            <w:tcBorders>
              <w:top w:val="single" w:sz="4" w:space="0" w:color="auto"/>
              <w:left w:val="single" w:sz="4" w:space="0" w:color="auto"/>
              <w:bottom w:val="single" w:sz="4" w:space="0" w:color="auto"/>
              <w:right w:val="single" w:sz="4" w:space="0" w:color="auto"/>
            </w:tcBorders>
            <w:hideMark/>
          </w:tcPr>
          <w:p w14:paraId="0F164990" w14:textId="77777777" w:rsidR="00F67729" w:rsidRDefault="00F67729">
            <w:pPr>
              <w:pStyle w:val="TAL"/>
              <w:rPr>
                <w:sz w:val="16"/>
              </w:rPr>
            </w:pPr>
            <w:r>
              <w:rPr>
                <w:sz w:val="16"/>
              </w:rPr>
              <w:t>-</w:t>
            </w:r>
          </w:p>
        </w:tc>
      </w:tr>
      <w:tr w:rsidR="00F67729" w14:paraId="2CACC09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9069F2" w14:textId="77777777" w:rsidR="00F67729" w:rsidRDefault="00F67729">
            <w:pPr>
              <w:pStyle w:val="TAL"/>
              <w:rPr>
                <w:sz w:val="16"/>
              </w:rPr>
            </w:pPr>
            <w:r>
              <w:rPr>
                <w:sz w:val="16"/>
              </w:rPr>
              <w:t>R5-214098</w:t>
            </w:r>
          </w:p>
        </w:tc>
        <w:tc>
          <w:tcPr>
            <w:tcW w:w="0" w:type="auto"/>
            <w:tcBorders>
              <w:top w:val="single" w:sz="4" w:space="0" w:color="auto"/>
              <w:left w:val="single" w:sz="4" w:space="0" w:color="auto"/>
              <w:bottom w:val="single" w:sz="4" w:space="0" w:color="auto"/>
              <w:right w:val="single" w:sz="4" w:space="0" w:color="auto"/>
            </w:tcBorders>
            <w:hideMark/>
          </w:tcPr>
          <w:p w14:paraId="153D42D5" w14:textId="77777777" w:rsidR="00F67729" w:rsidRDefault="00F67729">
            <w:pPr>
              <w:pStyle w:val="TAL"/>
              <w:rPr>
                <w:sz w:val="16"/>
              </w:rPr>
            </w:pPr>
            <w:r>
              <w:rPr>
                <w:sz w:val="16"/>
              </w:rPr>
              <w:t>Addition of FR1 normal PDSCH demodulation CA test case for 2CC</w:t>
            </w:r>
          </w:p>
        </w:tc>
        <w:tc>
          <w:tcPr>
            <w:tcW w:w="0" w:type="auto"/>
            <w:tcBorders>
              <w:top w:val="single" w:sz="4" w:space="0" w:color="auto"/>
              <w:left w:val="single" w:sz="4" w:space="0" w:color="auto"/>
              <w:bottom w:val="single" w:sz="4" w:space="0" w:color="auto"/>
              <w:right w:val="single" w:sz="4" w:space="0" w:color="auto"/>
            </w:tcBorders>
            <w:hideMark/>
          </w:tcPr>
          <w:p w14:paraId="6A3997A7" w14:textId="77777777" w:rsidR="00F67729" w:rsidRDefault="00F6772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3E7BDD4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E5A193" w14:textId="77777777" w:rsidR="00F67729" w:rsidRDefault="00F67729">
            <w:pPr>
              <w:pStyle w:val="TAL"/>
              <w:rPr>
                <w:sz w:val="16"/>
              </w:rPr>
            </w:pPr>
            <w:r>
              <w:rPr>
                <w:sz w:val="16"/>
              </w:rPr>
              <w:t>R5-213357</w:t>
            </w:r>
          </w:p>
        </w:tc>
        <w:tc>
          <w:tcPr>
            <w:tcW w:w="0" w:type="auto"/>
            <w:tcBorders>
              <w:top w:val="single" w:sz="4" w:space="0" w:color="auto"/>
              <w:left w:val="single" w:sz="4" w:space="0" w:color="auto"/>
              <w:bottom w:val="single" w:sz="4" w:space="0" w:color="auto"/>
              <w:right w:val="single" w:sz="4" w:space="0" w:color="auto"/>
            </w:tcBorders>
            <w:hideMark/>
          </w:tcPr>
          <w:p w14:paraId="74744CA1" w14:textId="77777777" w:rsidR="00F67729" w:rsidRDefault="00F67729">
            <w:pPr>
              <w:pStyle w:val="TAL"/>
              <w:rPr>
                <w:sz w:val="16"/>
              </w:rPr>
            </w:pPr>
            <w:r>
              <w:rPr>
                <w:sz w:val="16"/>
              </w:rPr>
              <w:t>-</w:t>
            </w:r>
          </w:p>
        </w:tc>
      </w:tr>
      <w:tr w:rsidR="00F67729" w14:paraId="4B5EB5B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A651D52" w14:textId="77777777" w:rsidR="00F67729" w:rsidRDefault="00F67729">
            <w:pPr>
              <w:pStyle w:val="TAL"/>
              <w:rPr>
                <w:sz w:val="16"/>
              </w:rPr>
            </w:pPr>
            <w:r>
              <w:rPr>
                <w:sz w:val="16"/>
              </w:rPr>
              <w:t>R5-214099</w:t>
            </w:r>
          </w:p>
        </w:tc>
        <w:tc>
          <w:tcPr>
            <w:tcW w:w="0" w:type="auto"/>
            <w:tcBorders>
              <w:top w:val="single" w:sz="4" w:space="0" w:color="auto"/>
              <w:left w:val="single" w:sz="4" w:space="0" w:color="auto"/>
              <w:bottom w:val="single" w:sz="4" w:space="0" w:color="auto"/>
              <w:right w:val="single" w:sz="4" w:space="0" w:color="auto"/>
            </w:tcBorders>
            <w:hideMark/>
          </w:tcPr>
          <w:p w14:paraId="1422C309"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5.2.2.1.5</w:t>
            </w:r>
          </w:p>
        </w:tc>
        <w:tc>
          <w:tcPr>
            <w:tcW w:w="0" w:type="auto"/>
            <w:tcBorders>
              <w:top w:val="single" w:sz="4" w:space="0" w:color="auto"/>
              <w:left w:val="single" w:sz="4" w:space="0" w:color="auto"/>
              <w:bottom w:val="single" w:sz="4" w:space="0" w:color="auto"/>
              <w:right w:val="single" w:sz="4" w:space="0" w:color="auto"/>
            </w:tcBorders>
            <w:hideMark/>
          </w:tcPr>
          <w:p w14:paraId="14A0E7A5"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E3615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19E327" w14:textId="77777777" w:rsidR="00F67729" w:rsidRDefault="00F67729">
            <w:pPr>
              <w:pStyle w:val="TAL"/>
              <w:rPr>
                <w:sz w:val="16"/>
              </w:rPr>
            </w:pPr>
            <w:r>
              <w:rPr>
                <w:sz w:val="16"/>
              </w:rPr>
              <w:t>R5-212940</w:t>
            </w:r>
          </w:p>
        </w:tc>
        <w:tc>
          <w:tcPr>
            <w:tcW w:w="0" w:type="auto"/>
            <w:tcBorders>
              <w:top w:val="single" w:sz="4" w:space="0" w:color="auto"/>
              <w:left w:val="single" w:sz="4" w:space="0" w:color="auto"/>
              <w:bottom w:val="single" w:sz="4" w:space="0" w:color="auto"/>
              <w:right w:val="single" w:sz="4" w:space="0" w:color="auto"/>
            </w:tcBorders>
            <w:hideMark/>
          </w:tcPr>
          <w:p w14:paraId="452C30F3" w14:textId="77777777" w:rsidR="00F67729" w:rsidRDefault="00F67729">
            <w:pPr>
              <w:pStyle w:val="TAL"/>
              <w:rPr>
                <w:sz w:val="16"/>
              </w:rPr>
            </w:pPr>
            <w:r>
              <w:rPr>
                <w:sz w:val="16"/>
              </w:rPr>
              <w:t>-</w:t>
            </w:r>
          </w:p>
        </w:tc>
      </w:tr>
      <w:tr w:rsidR="00F67729" w14:paraId="39261F5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6D11DC" w14:textId="77777777" w:rsidR="00F67729" w:rsidRDefault="00F67729">
            <w:pPr>
              <w:pStyle w:val="TAL"/>
              <w:rPr>
                <w:sz w:val="16"/>
              </w:rPr>
            </w:pPr>
            <w:r>
              <w:rPr>
                <w:sz w:val="16"/>
              </w:rPr>
              <w:t>R5-214100</w:t>
            </w:r>
          </w:p>
        </w:tc>
        <w:tc>
          <w:tcPr>
            <w:tcW w:w="0" w:type="auto"/>
            <w:tcBorders>
              <w:top w:val="single" w:sz="4" w:space="0" w:color="auto"/>
              <w:left w:val="single" w:sz="4" w:space="0" w:color="auto"/>
              <w:bottom w:val="single" w:sz="4" w:space="0" w:color="auto"/>
              <w:right w:val="single" w:sz="4" w:space="0" w:color="auto"/>
            </w:tcBorders>
            <w:hideMark/>
          </w:tcPr>
          <w:p w14:paraId="7252CE21"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5.2.2.2.5</w:t>
            </w:r>
          </w:p>
        </w:tc>
        <w:tc>
          <w:tcPr>
            <w:tcW w:w="0" w:type="auto"/>
            <w:tcBorders>
              <w:top w:val="single" w:sz="4" w:space="0" w:color="auto"/>
              <w:left w:val="single" w:sz="4" w:space="0" w:color="auto"/>
              <w:bottom w:val="single" w:sz="4" w:space="0" w:color="auto"/>
              <w:right w:val="single" w:sz="4" w:space="0" w:color="auto"/>
            </w:tcBorders>
            <w:hideMark/>
          </w:tcPr>
          <w:p w14:paraId="6DBAC471"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0F180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919C3" w14:textId="77777777" w:rsidR="00F67729" w:rsidRDefault="00F67729">
            <w:pPr>
              <w:pStyle w:val="TAL"/>
              <w:rPr>
                <w:sz w:val="16"/>
              </w:rPr>
            </w:pPr>
            <w:r>
              <w:rPr>
                <w:sz w:val="16"/>
              </w:rPr>
              <w:t>R5-212941</w:t>
            </w:r>
          </w:p>
        </w:tc>
        <w:tc>
          <w:tcPr>
            <w:tcW w:w="0" w:type="auto"/>
            <w:tcBorders>
              <w:top w:val="single" w:sz="4" w:space="0" w:color="auto"/>
              <w:left w:val="single" w:sz="4" w:space="0" w:color="auto"/>
              <w:bottom w:val="single" w:sz="4" w:space="0" w:color="auto"/>
              <w:right w:val="single" w:sz="4" w:space="0" w:color="auto"/>
            </w:tcBorders>
            <w:hideMark/>
          </w:tcPr>
          <w:p w14:paraId="7CFE0C2D" w14:textId="77777777" w:rsidR="00F67729" w:rsidRDefault="00F67729">
            <w:pPr>
              <w:pStyle w:val="TAL"/>
              <w:rPr>
                <w:sz w:val="16"/>
              </w:rPr>
            </w:pPr>
            <w:r>
              <w:rPr>
                <w:sz w:val="16"/>
              </w:rPr>
              <w:t>-</w:t>
            </w:r>
          </w:p>
        </w:tc>
      </w:tr>
      <w:tr w:rsidR="00F67729" w14:paraId="585493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68D5CB2" w14:textId="77777777" w:rsidR="00F67729" w:rsidRDefault="00F67729">
            <w:pPr>
              <w:pStyle w:val="TAL"/>
              <w:rPr>
                <w:sz w:val="16"/>
              </w:rPr>
            </w:pPr>
            <w:r>
              <w:rPr>
                <w:sz w:val="16"/>
              </w:rPr>
              <w:t>R5-214101</w:t>
            </w:r>
          </w:p>
        </w:tc>
        <w:tc>
          <w:tcPr>
            <w:tcW w:w="0" w:type="auto"/>
            <w:tcBorders>
              <w:top w:val="single" w:sz="4" w:space="0" w:color="auto"/>
              <w:left w:val="single" w:sz="4" w:space="0" w:color="auto"/>
              <w:bottom w:val="single" w:sz="4" w:space="0" w:color="auto"/>
              <w:right w:val="single" w:sz="4" w:space="0" w:color="auto"/>
            </w:tcBorders>
            <w:hideMark/>
          </w:tcPr>
          <w:p w14:paraId="7829D773"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5.2.3.1.5</w:t>
            </w:r>
          </w:p>
        </w:tc>
        <w:tc>
          <w:tcPr>
            <w:tcW w:w="0" w:type="auto"/>
            <w:tcBorders>
              <w:top w:val="single" w:sz="4" w:space="0" w:color="auto"/>
              <w:left w:val="single" w:sz="4" w:space="0" w:color="auto"/>
              <w:bottom w:val="single" w:sz="4" w:space="0" w:color="auto"/>
              <w:right w:val="single" w:sz="4" w:space="0" w:color="auto"/>
            </w:tcBorders>
            <w:hideMark/>
          </w:tcPr>
          <w:p w14:paraId="783B5F3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C0DEB5"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2C86DE" w14:textId="77777777" w:rsidR="00F67729" w:rsidRDefault="00F67729">
            <w:pPr>
              <w:pStyle w:val="TAL"/>
              <w:rPr>
                <w:sz w:val="16"/>
              </w:rPr>
            </w:pPr>
            <w:r>
              <w:rPr>
                <w:sz w:val="16"/>
              </w:rPr>
              <w:t>R5-212942</w:t>
            </w:r>
          </w:p>
        </w:tc>
        <w:tc>
          <w:tcPr>
            <w:tcW w:w="0" w:type="auto"/>
            <w:tcBorders>
              <w:top w:val="single" w:sz="4" w:space="0" w:color="auto"/>
              <w:left w:val="single" w:sz="4" w:space="0" w:color="auto"/>
              <w:bottom w:val="single" w:sz="4" w:space="0" w:color="auto"/>
              <w:right w:val="single" w:sz="4" w:space="0" w:color="auto"/>
            </w:tcBorders>
            <w:hideMark/>
          </w:tcPr>
          <w:p w14:paraId="593EC691" w14:textId="77777777" w:rsidR="00F67729" w:rsidRDefault="00F67729">
            <w:pPr>
              <w:pStyle w:val="TAL"/>
              <w:rPr>
                <w:sz w:val="16"/>
              </w:rPr>
            </w:pPr>
            <w:r>
              <w:rPr>
                <w:sz w:val="16"/>
              </w:rPr>
              <w:t>-</w:t>
            </w:r>
          </w:p>
        </w:tc>
      </w:tr>
      <w:tr w:rsidR="00F67729" w14:paraId="40E2ACC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FA3B6A8" w14:textId="77777777" w:rsidR="00F67729" w:rsidRDefault="00F67729">
            <w:pPr>
              <w:pStyle w:val="TAL"/>
              <w:rPr>
                <w:sz w:val="16"/>
              </w:rPr>
            </w:pPr>
            <w:r>
              <w:rPr>
                <w:sz w:val="16"/>
              </w:rPr>
              <w:t>R5-214102</w:t>
            </w:r>
          </w:p>
        </w:tc>
        <w:tc>
          <w:tcPr>
            <w:tcW w:w="0" w:type="auto"/>
            <w:tcBorders>
              <w:top w:val="single" w:sz="4" w:space="0" w:color="auto"/>
              <w:left w:val="single" w:sz="4" w:space="0" w:color="auto"/>
              <w:bottom w:val="single" w:sz="4" w:space="0" w:color="auto"/>
              <w:right w:val="single" w:sz="4" w:space="0" w:color="auto"/>
            </w:tcBorders>
            <w:hideMark/>
          </w:tcPr>
          <w:p w14:paraId="06A32207"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5.2.3.2.5</w:t>
            </w:r>
          </w:p>
        </w:tc>
        <w:tc>
          <w:tcPr>
            <w:tcW w:w="0" w:type="auto"/>
            <w:tcBorders>
              <w:top w:val="single" w:sz="4" w:space="0" w:color="auto"/>
              <w:left w:val="single" w:sz="4" w:space="0" w:color="auto"/>
              <w:bottom w:val="single" w:sz="4" w:space="0" w:color="auto"/>
              <w:right w:val="single" w:sz="4" w:space="0" w:color="auto"/>
            </w:tcBorders>
            <w:hideMark/>
          </w:tcPr>
          <w:p w14:paraId="3B5D1599"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26B1D"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A44440" w14:textId="77777777" w:rsidR="00F67729" w:rsidRDefault="00F67729">
            <w:pPr>
              <w:pStyle w:val="TAL"/>
              <w:rPr>
                <w:sz w:val="16"/>
              </w:rPr>
            </w:pPr>
            <w:r>
              <w:rPr>
                <w:sz w:val="16"/>
              </w:rPr>
              <w:t>R5-212943</w:t>
            </w:r>
          </w:p>
        </w:tc>
        <w:tc>
          <w:tcPr>
            <w:tcW w:w="0" w:type="auto"/>
            <w:tcBorders>
              <w:top w:val="single" w:sz="4" w:space="0" w:color="auto"/>
              <w:left w:val="single" w:sz="4" w:space="0" w:color="auto"/>
              <w:bottom w:val="single" w:sz="4" w:space="0" w:color="auto"/>
              <w:right w:val="single" w:sz="4" w:space="0" w:color="auto"/>
            </w:tcBorders>
            <w:hideMark/>
          </w:tcPr>
          <w:p w14:paraId="26DB29E3" w14:textId="77777777" w:rsidR="00F67729" w:rsidRDefault="00F67729">
            <w:pPr>
              <w:pStyle w:val="TAL"/>
              <w:rPr>
                <w:sz w:val="16"/>
              </w:rPr>
            </w:pPr>
            <w:r>
              <w:rPr>
                <w:sz w:val="16"/>
              </w:rPr>
              <w:t>-</w:t>
            </w:r>
          </w:p>
        </w:tc>
      </w:tr>
      <w:tr w:rsidR="00F67729" w14:paraId="0A63D2D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30A1FEF" w14:textId="77777777" w:rsidR="00F67729" w:rsidRDefault="00F67729">
            <w:pPr>
              <w:pStyle w:val="TAL"/>
              <w:rPr>
                <w:sz w:val="16"/>
              </w:rPr>
            </w:pPr>
            <w:r>
              <w:rPr>
                <w:sz w:val="16"/>
              </w:rPr>
              <w:t>R5-214103</w:t>
            </w:r>
          </w:p>
        </w:tc>
        <w:tc>
          <w:tcPr>
            <w:tcW w:w="0" w:type="auto"/>
            <w:tcBorders>
              <w:top w:val="single" w:sz="4" w:space="0" w:color="auto"/>
              <w:left w:val="single" w:sz="4" w:space="0" w:color="auto"/>
              <w:bottom w:val="single" w:sz="4" w:space="0" w:color="auto"/>
              <w:right w:val="single" w:sz="4" w:space="0" w:color="auto"/>
            </w:tcBorders>
            <w:hideMark/>
          </w:tcPr>
          <w:p w14:paraId="4677FA07" w14:textId="77777777" w:rsidR="00F67729" w:rsidRDefault="00F67729">
            <w:pPr>
              <w:pStyle w:val="TAL"/>
              <w:rPr>
                <w:sz w:val="16"/>
              </w:rPr>
            </w:pPr>
            <w:r>
              <w:rPr>
                <w:sz w:val="16"/>
              </w:rPr>
              <w:t xml:space="preserve">Adding MU and TT for URLLC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3BFAF18"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ACE94F"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7F6160" w14:textId="77777777" w:rsidR="00F67729" w:rsidRDefault="00F67729">
            <w:pPr>
              <w:pStyle w:val="TAL"/>
              <w:rPr>
                <w:sz w:val="16"/>
              </w:rPr>
            </w:pPr>
            <w:r>
              <w:rPr>
                <w:sz w:val="16"/>
              </w:rPr>
              <w:t>R5-212944</w:t>
            </w:r>
          </w:p>
        </w:tc>
        <w:tc>
          <w:tcPr>
            <w:tcW w:w="0" w:type="auto"/>
            <w:tcBorders>
              <w:top w:val="single" w:sz="4" w:space="0" w:color="auto"/>
              <w:left w:val="single" w:sz="4" w:space="0" w:color="auto"/>
              <w:bottom w:val="single" w:sz="4" w:space="0" w:color="auto"/>
              <w:right w:val="single" w:sz="4" w:space="0" w:color="auto"/>
            </w:tcBorders>
            <w:hideMark/>
          </w:tcPr>
          <w:p w14:paraId="28C78C73" w14:textId="77777777" w:rsidR="00F67729" w:rsidRDefault="00F67729">
            <w:pPr>
              <w:pStyle w:val="TAL"/>
              <w:rPr>
                <w:sz w:val="16"/>
              </w:rPr>
            </w:pPr>
            <w:r>
              <w:rPr>
                <w:sz w:val="16"/>
              </w:rPr>
              <w:t>-</w:t>
            </w:r>
          </w:p>
        </w:tc>
      </w:tr>
      <w:tr w:rsidR="00F67729" w14:paraId="26882D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29BA139" w14:textId="77777777" w:rsidR="00F67729" w:rsidRDefault="00F67729">
            <w:pPr>
              <w:pStyle w:val="TAL"/>
              <w:rPr>
                <w:sz w:val="16"/>
              </w:rPr>
            </w:pPr>
            <w:r>
              <w:rPr>
                <w:sz w:val="16"/>
              </w:rPr>
              <w:t>R5-214104</w:t>
            </w:r>
          </w:p>
        </w:tc>
        <w:tc>
          <w:tcPr>
            <w:tcW w:w="0" w:type="auto"/>
            <w:tcBorders>
              <w:top w:val="single" w:sz="4" w:space="0" w:color="auto"/>
              <w:left w:val="single" w:sz="4" w:space="0" w:color="auto"/>
              <w:bottom w:val="single" w:sz="4" w:space="0" w:color="auto"/>
              <w:right w:val="single" w:sz="4" w:space="0" w:color="auto"/>
            </w:tcBorders>
            <w:hideMark/>
          </w:tcPr>
          <w:p w14:paraId="1784E6DE" w14:textId="77777777" w:rsidR="00F67729" w:rsidRDefault="00F67729">
            <w:pPr>
              <w:pStyle w:val="TAL"/>
              <w:rPr>
                <w:sz w:val="16"/>
              </w:rPr>
            </w:pPr>
            <w:r>
              <w:rPr>
                <w:sz w:val="16"/>
              </w:rPr>
              <w:t>Transmit signal quality for CA</w:t>
            </w:r>
          </w:p>
        </w:tc>
        <w:tc>
          <w:tcPr>
            <w:tcW w:w="0" w:type="auto"/>
            <w:tcBorders>
              <w:top w:val="single" w:sz="4" w:space="0" w:color="auto"/>
              <w:left w:val="single" w:sz="4" w:space="0" w:color="auto"/>
              <w:bottom w:val="single" w:sz="4" w:space="0" w:color="auto"/>
              <w:right w:val="single" w:sz="4" w:space="0" w:color="auto"/>
            </w:tcBorders>
            <w:hideMark/>
          </w:tcPr>
          <w:p w14:paraId="6099A059" w14:textId="77777777" w:rsidR="00F67729" w:rsidRDefault="00F6772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A95E0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8941BA" w14:textId="77777777" w:rsidR="00F67729" w:rsidRDefault="00F67729">
            <w:pPr>
              <w:pStyle w:val="TAL"/>
              <w:rPr>
                <w:sz w:val="16"/>
              </w:rPr>
            </w:pPr>
            <w:r>
              <w:rPr>
                <w:sz w:val="16"/>
              </w:rPr>
              <w:t>R5-212228</w:t>
            </w:r>
          </w:p>
        </w:tc>
        <w:tc>
          <w:tcPr>
            <w:tcW w:w="0" w:type="auto"/>
            <w:tcBorders>
              <w:top w:val="single" w:sz="4" w:space="0" w:color="auto"/>
              <w:left w:val="single" w:sz="4" w:space="0" w:color="auto"/>
              <w:bottom w:val="single" w:sz="4" w:space="0" w:color="auto"/>
              <w:right w:val="single" w:sz="4" w:space="0" w:color="auto"/>
            </w:tcBorders>
            <w:hideMark/>
          </w:tcPr>
          <w:p w14:paraId="38AB8132" w14:textId="77777777" w:rsidR="00F67729" w:rsidRDefault="00F67729">
            <w:pPr>
              <w:pStyle w:val="TAL"/>
              <w:rPr>
                <w:sz w:val="16"/>
              </w:rPr>
            </w:pPr>
            <w:r>
              <w:rPr>
                <w:sz w:val="16"/>
              </w:rPr>
              <w:t>-</w:t>
            </w:r>
          </w:p>
        </w:tc>
      </w:tr>
      <w:tr w:rsidR="00F67729" w14:paraId="511EB311"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46C5F8" w14:textId="77777777" w:rsidR="00F67729" w:rsidRDefault="00F67729">
            <w:pPr>
              <w:pStyle w:val="TAL"/>
              <w:rPr>
                <w:sz w:val="16"/>
              </w:rPr>
            </w:pPr>
            <w:r>
              <w:rPr>
                <w:sz w:val="16"/>
              </w:rPr>
              <w:t>R5-214105</w:t>
            </w:r>
          </w:p>
        </w:tc>
        <w:tc>
          <w:tcPr>
            <w:tcW w:w="0" w:type="auto"/>
            <w:tcBorders>
              <w:top w:val="single" w:sz="4" w:space="0" w:color="auto"/>
              <w:left w:val="single" w:sz="4" w:space="0" w:color="auto"/>
              <w:bottom w:val="single" w:sz="4" w:space="0" w:color="auto"/>
              <w:right w:val="single" w:sz="4" w:space="0" w:color="auto"/>
            </w:tcBorders>
            <w:hideMark/>
          </w:tcPr>
          <w:p w14:paraId="23258A98" w14:textId="77777777" w:rsidR="00F67729" w:rsidRDefault="00F67729">
            <w:pPr>
              <w:pStyle w:val="TAL"/>
              <w:rPr>
                <w:sz w:val="16"/>
              </w:rPr>
            </w:pPr>
            <w:r>
              <w:rPr>
                <w:sz w:val="16"/>
              </w:rPr>
              <w:t>Update of NR FR1 General ON-OFF time mask test case</w:t>
            </w:r>
          </w:p>
        </w:tc>
        <w:tc>
          <w:tcPr>
            <w:tcW w:w="0" w:type="auto"/>
            <w:tcBorders>
              <w:top w:val="single" w:sz="4" w:space="0" w:color="auto"/>
              <w:left w:val="single" w:sz="4" w:space="0" w:color="auto"/>
              <w:bottom w:val="single" w:sz="4" w:space="0" w:color="auto"/>
              <w:right w:val="single" w:sz="4" w:space="0" w:color="auto"/>
            </w:tcBorders>
            <w:hideMark/>
          </w:tcPr>
          <w:p w14:paraId="7242B85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6DA9E" w14:textId="77777777" w:rsidR="00F67729" w:rsidRDefault="00F6772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01DA05D" w14:textId="77777777" w:rsidR="00F67729" w:rsidRDefault="00F67729">
            <w:pPr>
              <w:pStyle w:val="TAL"/>
              <w:rPr>
                <w:sz w:val="16"/>
              </w:rPr>
            </w:pPr>
            <w:r>
              <w:rPr>
                <w:sz w:val="16"/>
              </w:rPr>
              <w:t>R5-213090</w:t>
            </w:r>
          </w:p>
        </w:tc>
        <w:tc>
          <w:tcPr>
            <w:tcW w:w="0" w:type="auto"/>
            <w:tcBorders>
              <w:top w:val="single" w:sz="4" w:space="0" w:color="auto"/>
              <w:left w:val="single" w:sz="4" w:space="0" w:color="auto"/>
              <w:bottom w:val="single" w:sz="4" w:space="0" w:color="auto"/>
              <w:right w:val="single" w:sz="4" w:space="0" w:color="auto"/>
            </w:tcBorders>
            <w:hideMark/>
          </w:tcPr>
          <w:p w14:paraId="5B9DD5C4" w14:textId="77777777" w:rsidR="00F67729" w:rsidRDefault="00F67729">
            <w:pPr>
              <w:pStyle w:val="TAL"/>
              <w:rPr>
                <w:sz w:val="16"/>
              </w:rPr>
            </w:pPr>
            <w:r>
              <w:rPr>
                <w:sz w:val="16"/>
              </w:rPr>
              <w:t>-</w:t>
            </w:r>
          </w:p>
        </w:tc>
      </w:tr>
      <w:tr w:rsidR="00F67729" w14:paraId="29EFD1A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C87E7A" w14:textId="77777777" w:rsidR="00F67729" w:rsidRDefault="00F67729">
            <w:pPr>
              <w:pStyle w:val="TAL"/>
              <w:rPr>
                <w:sz w:val="16"/>
              </w:rPr>
            </w:pPr>
            <w:r>
              <w:rPr>
                <w:sz w:val="16"/>
              </w:rPr>
              <w:t>R5-214106</w:t>
            </w:r>
          </w:p>
        </w:tc>
        <w:tc>
          <w:tcPr>
            <w:tcW w:w="0" w:type="auto"/>
            <w:tcBorders>
              <w:top w:val="single" w:sz="4" w:space="0" w:color="auto"/>
              <w:left w:val="single" w:sz="4" w:space="0" w:color="auto"/>
              <w:bottom w:val="single" w:sz="4" w:space="0" w:color="auto"/>
              <w:right w:val="single" w:sz="4" w:space="0" w:color="auto"/>
            </w:tcBorders>
            <w:hideMark/>
          </w:tcPr>
          <w:p w14:paraId="23A8C5FE" w14:textId="77777777" w:rsidR="00F67729" w:rsidRDefault="00F67729">
            <w:pPr>
              <w:pStyle w:val="TAL"/>
              <w:rPr>
                <w:sz w:val="16"/>
              </w:rPr>
            </w:pPr>
            <w:r>
              <w:rPr>
                <w:sz w:val="16"/>
              </w:rPr>
              <w:t>LS on FR2 relative power tolerance</w:t>
            </w:r>
          </w:p>
        </w:tc>
        <w:tc>
          <w:tcPr>
            <w:tcW w:w="0" w:type="auto"/>
            <w:tcBorders>
              <w:top w:val="single" w:sz="4" w:space="0" w:color="auto"/>
              <w:left w:val="single" w:sz="4" w:space="0" w:color="auto"/>
              <w:bottom w:val="single" w:sz="4" w:space="0" w:color="auto"/>
              <w:right w:val="single" w:sz="4" w:space="0" w:color="auto"/>
            </w:tcBorders>
            <w:hideMark/>
          </w:tcPr>
          <w:p w14:paraId="1CC0798B" w14:textId="77777777" w:rsidR="00F67729" w:rsidRDefault="00F6772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F037BED" w14:textId="60AAB275" w:rsidR="00F67729" w:rsidRPr="009F0E5B" w:rsidRDefault="00F67729">
            <w:pPr>
              <w:pStyle w:val="TAL"/>
              <w:rPr>
                <w:color w:val="00B050"/>
                <w:sz w:val="16"/>
              </w:rPr>
            </w:pPr>
            <w:r w:rsidRPr="009F0E5B">
              <w:rPr>
                <w:color w:val="00B050"/>
                <w:sz w:val="16"/>
              </w:rPr>
              <w:t>email approv</w:t>
            </w:r>
            <w:r w:rsidR="009F0E5B" w:rsidRPr="009F0E5B">
              <w:rPr>
                <w:color w:val="00B050"/>
                <w:sz w:val="16"/>
              </w:rPr>
              <w:t>ed</w:t>
            </w:r>
          </w:p>
        </w:tc>
        <w:tc>
          <w:tcPr>
            <w:tcW w:w="0" w:type="auto"/>
            <w:tcBorders>
              <w:top w:val="single" w:sz="4" w:space="0" w:color="auto"/>
              <w:left w:val="single" w:sz="4" w:space="0" w:color="auto"/>
              <w:bottom w:val="single" w:sz="4" w:space="0" w:color="auto"/>
              <w:right w:val="single" w:sz="4" w:space="0" w:color="auto"/>
            </w:tcBorders>
            <w:hideMark/>
          </w:tcPr>
          <w:p w14:paraId="63B5EFF0" w14:textId="77777777" w:rsidR="00F67729" w:rsidRDefault="00F67729">
            <w:pPr>
              <w:pStyle w:val="TAL"/>
              <w:rPr>
                <w:sz w:val="16"/>
              </w:rPr>
            </w:pPr>
            <w:r>
              <w:rPr>
                <w:sz w:val="16"/>
              </w:rPr>
              <w:t>R5-213282</w:t>
            </w:r>
          </w:p>
        </w:tc>
        <w:tc>
          <w:tcPr>
            <w:tcW w:w="0" w:type="auto"/>
            <w:tcBorders>
              <w:top w:val="single" w:sz="4" w:space="0" w:color="auto"/>
              <w:left w:val="single" w:sz="4" w:space="0" w:color="auto"/>
              <w:bottom w:val="single" w:sz="4" w:space="0" w:color="auto"/>
              <w:right w:val="single" w:sz="4" w:space="0" w:color="auto"/>
            </w:tcBorders>
            <w:hideMark/>
          </w:tcPr>
          <w:p w14:paraId="55C2B6E8" w14:textId="77777777" w:rsidR="00F67729" w:rsidRDefault="00F67729">
            <w:pPr>
              <w:pStyle w:val="TAL"/>
              <w:rPr>
                <w:sz w:val="16"/>
              </w:rPr>
            </w:pPr>
            <w:r>
              <w:rPr>
                <w:sz w:val="16"/>
              </w:rPr>
              <w:t>-</w:t>
            </w:r>
          </w:p>
        </w:tc>
      </w:tr>
      <w:tr w:rsidR="00F67729" w14:paraId="72BB09E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049BDD0" w14:textId="77777777" w:rsidR="00F67729" w:rsidRDefault="00F67729">
            <w:pPr>
              <w:pStyle w:val="TAL"/>
              <w:rPr>
                <w:sz w:val="16"/>
              </w:rPr>
            </w:pPr>
            <w:r>
              <w:rPr>
                <w:sz w:val="16"/>
              </w:rPr>
              <w:t>R5-214107</w:t>
            </w:r>
          </w:p>
        </w:tc>
        <w:tc>
          <w:tcPr>
            <w:tcW w:w="0" w:type="auto"/>
            <w:tcBorders>
              <w:top w:val="single" w:sz="4" w:space="0" w:color="auto"/>
              <w:left w:val="single" w:sz="4" w:space="0" w:color="auto"/>
              <w:bottom w:val="single" w:sz="4" w:space="0" w:color="auto"/>
              <w:right w:val="single" w:sz="4" w:space="0" w:color="auto"/>
            </w:tcBorders>
            <w:hideMark/>
          </w:tcPr>
          <w:p w14:paraId="5803DAD5" w14:textId="77777777" w:rsidR="00F67729" w:rsidRDefault="00F67729">
            <w:pPr>
              <w:pStyle w:val="TAL"/>
              <w:rPr>
                <w:sz w:val="16"/>
              </w:rPr>
            </w:pPr>
            <w:r>
              <w:rPr>
                <w:sz w:val="16"/>
              </w:rPr>
              <w:t>Align RRM CSI-</w:t>
            </w:r>
            <w:proofErr w:type="spellStart"/>
            <w:r>
              <w:rPr>
                <w:sz w:val="16"/>
              </w:rPr>
              <w:t>ResourcePeriodicityAndOffset</w:t>
            </w:r>
            <w:proofErr w:type="spellEnd"/>
            <w:r>
              <w:rPr>
                <w:sz w:val="16"/>
              </w:rPr>
              <w:t xml:space="preserve"> to TS 38.133</w:t>
            </w:r>
          </w:p>
        </w:tc>
        <w:tc>
          <w:tcPr>
            <w:tcW w:w="0" w:type="auto"/>
            <w:tcBorders>
              <w:top w:val="single" w:sz="4" w:space="0" w:color="auto"/>
              <w:left w:val="single" w:sz="4" w:space="0" w:color="auto"/>
              <w:bottom w:val="single" w:sz="4" w:space="0" w:color="auto"/>
              <w:right w:val="single" w:sz="4" w:space="0" w:color="auto"/>
            </w:tcBorders>
            <w:hideMark/>
          </w:tcPr>
          <w:p w14:paraId="26EF0A67" w14:textId="77777777" w:rsidR="00F67729" w:rsidRDefault="00F6772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6ECFE9"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2AE3DB" w14:textId="77777777" w:rsidR="00F67729" w:rsidRDefault="00F67729">
            <w:pPr>
              <w:pStyle w:val="TAL"/>
              <w:rPr>
                <w:sz w:val="16"/>
              </w:rPr>
            </w:pPr>
            <w:r>
              <w:rPr>
                <w:sz w:val="16"/>
              </w:rPr>
              <w:t>R5-212707</w:t>
            </w:r>
          </w:p>
        </w:tc>
        <w:tc>
          <w:tcPr>
            <w:tcW w:w="0" w:type="auto"/>
            <w:tcBorders>
              <w:top w:val="single" w:sz="4" w:space="0" w:color="auto"/>
              <w:left w:val="single" w:sz="4" w:space="0" w:color="auto"/>
              <w:bottom w:val="single" w:sz="4" w:space="0" w:color="auto"/>
              <w:right w:val="single" w:sz="4" w:space="0" w:color="auto"/>
            </w:tcBorders>
            <w:hideMark/>
          </w:tcPr>
          <w:p w14:paraId="79740399" w14:textId="77777777" w:rsidR="00F67729" w:rsidRDefault="00F67729">
            <w:pPr>
              <w:pStyle w:val="TAL"/>
              <w:rPr>
                <w:sz w:val="16"/>
              </w:rPr>
            </w:pPr>
            <w:r>
              <w:rPr>
                <w:sz w:val="16"/>
              </w:rPr>
              <w:t>-</w:t>
            </w:r>
          </w:p>
        </w:tc>
      </w:tr>
      <w:tr w:rsidR="00F67729" w14:paraId="42E68AC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C76DBFA" w14:textId="77777777" w:rsidR="00F67729" w:rsidRDefault="00F67729">
            <w:pPr>
              <w:pStyle w:val="TAL"/>
              <w:rPr>
                <w:sz w:val="16"/>
              </w:rPr>
            </w:pPr>
            <w:r>
              <w:rPr>
                <w:sz w:val="16"/>
              </w:rPr>
              <w:lastRenderedPageBreak/>
              <w:t>R5-214108</w:t>
            </w:r>
          </w:p>
        </w:tc>
        <w:tc>
          <w:tcPr>
            <w:tcW w:w="0" w:type="auto"/>
            <w:tcBorders>
              <w:top w:val="single" w:sz="4" w:space="0" w:color="auto"/>
              <w:left w:val="single" w:sz="4" w:space="0" w:color="auto"/>
              <w:bottom w:val="single" w:sz="4" w:space="0" w:color="auto"/>
              <w:right w:val="single" w:sz="4" w:space="0" w:color="auto"/>
            </w:tcBorders>
            <w:hideMark/>
          </w:tcPr>
          <w:p w14:paraId="46E1B433"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5.6.2.1 and 5.6.2.3</w:t>
            </w:r>
          </w:p>
        </w:tc>
        <w:tc>
          <w:tcPr>
            <w:tcW w:w="0" w:type="auto"/>
            <w:tcBorders>
              <w:top w:val="single" w:sz="4" w:space="0" w:color="auto"/>
              <w:left w:val="single" w:sz="4" w:space="0" w:color="auto"/>
              <w:bottom w:val="single" w:sz="4" w:space="0" w:color="auto"/>
              <w:right w:val="single" w:sz="4" w:space="0" w:color="auto"/>
            </w:tcBorders>
            <w:hideMark/>
          </w:tcPr>
          <w:p w14:paraId="5BCAF313"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DC04FC"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B7EC4B" w14:textId="77777777" w:rsidR="00F67729" w:rsidRDefault="00F67729">
            <w:pPr>
              <w:pStyle w:val="TAL"/>
              <w:rPr>
                <w:sz w:val="16"/>
              </w:rPr>
            </w:pPr>
            <w:r>
              <w:rPr>
                <w:sz w:val="16"/>
              </w:rPr>
              <w:t>R5-213231</w:t>
            </w:r>
          </w:p>
        </w:tc>
        <w:tc>
          <w:tcPr>
            <w:tcW w:w="0" w:type="auto"/>
            <w:tcBorders>
              <w:top w:val="single" w:sz="4" w:space="0" w:color="auto"/>
              <w:left w:val="single" w:sz="4" w:space="0" w:color="auto"/>
              <w:bottom w:val="single" w:sz="4" w:space="0" w:color="auto"/>
              <w:right w:val="single" w:sz="4" w:space="0" w:color="auto"/>
            </w:tcBorders>
            <w:hideMark/>
          </w:tcPr>
          <w:p w14:paraId="7CF0F4A6" w14:textId="77777777" w:rsidR="00F67729" w:rsidRDefault="00F67729">
            <w:pPr>
              <w:pStyle w:val="TAL"/>
              <w:rPr>
                <w:sz w:val="16"/>
              </w:rPr>
            </w:pPr>
            <w:r>
              <w:rPr>
                <w:sz w:val="16"/>
              </w:rPr>
              <w:t>-</w:t>
            </w:r>
          </w:p>
        </w:tc>
      </w:tr>
      <w:tr w:rsidR="00F67729" w14:paraId="28F6A7E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167B61D" w14:textId="77777777" w:rsidR="00F67729" w:rsidRDefault="00F67729">
            <w:pPr>
              <w:pStyle w:val="TAL"/>
              <w:rPr>
                <w:sz w:val="16"/>
              </w:rPr>
            </w:pPr>
            <w:r>
              <w:rPr>
                <w:sz w:val="16"/>
              </w:rPr>
              <w:t>R5-214109</w:t>
            </w:r>
          </w:p>
        </w:tc>
        <w:tc>
          <w:tcPr>
            <w:tcW w:w="0" w:type="auto"/>
            <w:tcBorders>
              <w:top w:val="single" w:sz="4" w:space="0" w:color="auto"/>
              <w:left w:val="single" w:sz="4" w:space="0" w:color="auto"/>
              <w:bottom w:val="single" w:sz="4" w:space="0" w:color="auto"/>
              <w:right w:val="single" w:sz="4" w:space="0" w:color="auto"/>
            </w:tcBorders>
            <w:hideMark/>
          </w:tcPr>
          <w:p w14:paraId="22C22FA2"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7.6.2.1 and 7.6.2.3</w:t>
            </w:r>
          </w:p>
        </w:tc>
        <w:tc>
          <w:tcPr>
            <w:tcW w:w="0" w:type="auto"/>
            <w:tcBorders>
              <w:top w:val="single" w:sz="4" w:space="0" w:color="auto"/>
              <w:left w:val="single" w:sz="4" w:space="0" w:color="auto"/>
              <w:bottom w:val="single" w:sz="4" w:space="0" w:color="auto"/>
              <w:right w:val="single" w:sz="4" w:space="0" w:color="auto"/>
            </w:tcBorders>
            <w:hideMark/>
          </w:tcPr>
          <w:p w14:paraId="0EAA1D11"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29C60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9EE4DD" w14:textId="77777777" w:rsidR="00F67729" w:rsidRDefault="00F67729">
            <w:pPr>
              <w:pStyle w:val="TAL"/>
              <w:rPr>
                <w:sz w:val="16"/>
              </w:rPr>
            </w:pPr>
            <w:r>
              <w:rPr>
                <w:sz w:val="16"/>
              </w:rPr>
              <w:t>R5-213232</w:t>
            </w:r>
          </w:p>
        </w:tc>
        <w:tc>
          <w:tcPr>
            <w:tcW w:w="0" w:type="auto"/>
            <w:tcBorders>
              <w:top w:val="single" w:sz="4" w:space="0" w:color="auto"/>
              <w:left w:val="single" w:sz="4" w:space="0" w:color="auto"/>
              <w:bottom w:val="single" w:sz="4" w:space="0" w:color="auto"/>
              <w:right w:val="single" w:sz="4" w:space="0" w:color="auto"/>
            </w:tcBorders>
            <w:hideMark/>
          </w:tcPr>
          <w:p w14:paraId="1ABEE8D3" w14:textId="77777777" w:rsidR="00F67729" w:rsidRDefault="00F67729">
            <w:pPr>
              <w:pStyle w:val="TAL"/>
              <w:rPr>
                <w:sz w:val="16"/>
              </w:rPr>
            </w:pPr>
            <w:r>
              <w:rPr>
                <w:sz w:val="16"/>
              </w:rPr>
              <w:t>-</w:t>
            </w:r>
          </w:p>
        </w:tc>
      </w:tr>
      <w:tr w:rsidR="00F67729" w14:paraId="1C850AB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9949DDE" w14:textId="77777777" w:rsidR="00F67729" w:rsidRDefault="00F67729">
            <w:pPr>
              <w:pStyle w:val="TAL"/>
              <w:rPr>
                <w:sz w:val="16"/>
              </w:rPr>
            </w:pPr>
            <w:r>
              <w:rPr>
                <w:sz w:val="16"/>
              </w:rPr>
              <w:t>R5-214110</w:t>
            </w:r>
          </w:p>
        </w:tc>
        <w:tc>
          <w:tcPr>
            <w:tcW w:w="0" w:type="auto"/>
            <w:tcBorders>
              <w:top w:val="single" w:sz="4" w:space="0" w:color="auto"/>
              <w:left w:val="single" w:sz="4" w:space="0" w:color="auto"/>
              <w:bottom w:val="single" w:sz="4" w:space="0" w:color="auto"/>
              <w:right w:val="single" w:sz="4" w:space="0" w:color="auto"/>
            </w:tcBorders>
            <w:hideMark/>
          </w:tcPr>
          <w:p w14:paraId="757909AA" w14:textId="77777777" w:rsidR="00F67729" w:rsidRDefault="00F67729">
            <w:pPr>
              <w:pStyle w:val="TAL"/>
              <w:rPr>
                <w:sz w:val="16"/>
              </w:rPr>
            </w:pPr>
            <w:r>
              <w:rPr>
                <w:sz w:val="16"/>
              </w:rPr>
              <w:t>Update of R16 new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3F74AB8E" w14:textId="77777777" w:rsidR="00F67729" w:rsidRDefault="00F67729">
            <w:pPr>
              <w:pStyle w:val="TAL"/>
              <w:rPr>
                <w:sz w:val="16"/>
              </w:rPr>
            </w:pPr>
            <w:r>
              <w:rPr>
                <w:sz w:val="16"/>
              </w:rPr>
              <w:t>China Unicom, WE Certification, Dish Network, CMCC</w:t>
            </w:r>
          </w:p>
        </w:tc>
        <w:tc>
          <w:tcPr>
            <w:tcW w:w="0" w:type="auto"/>
            <w:tcBorders>
              <w:top w:val="single" w:sz="4" w:space="0" w:color="auto"/>
              <w:left w:val="single" w:sz="4" w:space="0" w:color="auto"/>
              <w:bottom w:val="single" w:sz="4" w:space="0" w:color="auto"/>
              <w:right w:val="single" w:sz="4" w:space="0" w:color="auto"/>
            </w:tcBorders>
            <w:hideMark/>
          </w:tcPr>
          <w:p w14:paraId="79E6368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C6F858" w14:textId="77777777" w:rsidR="00F67729" w:rsidRDefault="00F67729">
            <w:pPr>
              <w:pStyle w:val="TAL"/>
              <w:rPr>
                <w:sz w:val="16"/>
              </w:rPr>
            </w:pPr>
            <w:r>
              <w:rPr>
                <w:sz w:val="16"/>
              </w:rPr>
              <w:t>R5-212680</w:t>
            </w:r>
          </w:p>
        </w:tc>
        <w:tc>
          <w:tcPr>
            <w:tcW w:w="0" w:type="auto"/>
            <w:tcBorders>
              <w:top w:val="single" w:sz="4" w:space="0" w:color="auto"/>
              <w:left w:val="single" w:sz="4" w:space="0" w:color="auto"/>
              <w:bottom w:val="single" w:sz="4" w:space="0" w:color="auto"/>
              <w:right w:val="single" w:sz="4" w:space="0" w:color="auto"/>
            </w:tcBorders>
            <w:hideMark/>
          </w:tcPr>
          <w:p w14:paraId="5F320209" w14:textId="77777777" w:rsidR="00F67729" w:rsidRDefault="00F67729">
            <w:pPr>
              <w:pStyle w:val="TAL"/>
              <w:rPr>
                <w:sz w:val="16"/>
              </w:rPr>
            </w:pPr>
            <w:r>
              <w:rPr>
                <w:sz w:val="16"/>
              </w:rPr>
              <w:t>-</w:t>
            </w:r>
          </w:p>
        </w:tc>
      </w:tr>
      <w:tr w:rsidR="00F67729" w14:paraId="1485254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6F889C3" w14:textId="77777777" w:rsidR="00F67729" w:rsidRDefault="00F67729">
            <w:pPr>
              <w:pStyle w:val="TAL"/>
              <w:rPr>
                <w:sz w:val="16"/>
              </w:rPr>
            </w:pPr>
            <w:r>
              <w:rPr>
                <w:sz w:val="16"/>
              </w:rPr>
              <w:t>R5-214111</w:t>
            </w:r>
          </w:p>
        </w:tc>
        <w:tc>
          <w:tcPr>
            <w:tcW w:w="0" w:type="auto"/>
            <w:tcBorders>
              <w:top w:val="single" w:sz="4" w:space="0" w:color="auto"/>
              <w:left w:val="single" w:sz="4" w:space="0" w:color="auto"/>
              <w:bottom w:val="single" w:sz="4" w:space="0" w:color="auto"/>
              <w:right w:val="single" w:sz="4" w:space="0" w:color="auto"/>
            </w:tcBorders>
            <w:hideMark/>
          </w:tcPr>
          <w:p w14:paraId="77C9C6AB" w14:textId="77777777" w:rsidR="00F67729" w:rsidRDefault="00F67729">
            <w:pPr>
              <w:pStyle w:val="TAL"/>
              <w:rPr>
                <w:sz w:val="16"/>
              </w:rPr>
            </w:pPr>
            <w:r>
              <w:rPr>
                <w:sz w:val="16"/>
              </w:rPr>
              <w:t>Correction to Interruptions during measurements on deactivated NR SCC</w:t>
            </w:r>
          </w:p>
        </w:tc>
        <w:tc>
          <w:tcPr>
            <w:tcW w:w="0" w:type="auto"/>
            <w:tcBorders>
              <w:top w:val="single" w:sz="4" w:space="0" w:color="auto"/>
              <w:left w:val="single" w:sz="4" w:space="0" w:color="auto"/>
              <w:bottom w:val="single" w:sz="4" w:space="0" w:color="auto"/>
              <w:right w:val="single" w:sz="4" w:space="0" w:color="auto"/>
            </w:tcBorders>
            <w:hideMark/>
          </w:tcPr>
          <w:p w14:paraId="12D77D3E"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FEC756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6023D7" w14:textId="77777777" w:rsidR="00F67729" w:rsidRDefault="00F67729">
            <w:pPr>
              <w:pStyle w:val="TAL"/>
              <w:rPr>
                <w:sz w:val="16"/>
              </w:rPr>
            </w:pPr>
            <w:r>
              <w:rPr>
                <w:sz w:val="16"/>
              </w:rPr>
              <w:t>R5-212262</w:t>
            </w:r>
          </w:p>
        </w:tc>
        <w:tc>
          <w:tcPr>
            <w:tcW w:w="0" w:type="auto"/>
            <w:tcBorders>
              <w:top w:val="single" w:sz="4" w:space="0" w:color="auto"/>
              <w:left w:val="single" w:sz="4" w:space="0" w:color="auto"/>
              <w:bottom w:val="single" w:sz="4" w:space="0" w:color="auto"/>
              <w:right w:val="single" w:sz="4" w:space="0" w:color="auto"/>
            </w:tcBorders>
            <w:hideMark/>
          </w:tcPr>
          <w:p w14:paraId="4C4BD708" w14:textId="77777777" w:rsidR="00F67729" w:rsidRDefault="00F67729">
            <w:pPr>
              <w:pStyle w:val="TAL"/>
              <w:rPr>
                <w:sz w:val="16"/>
              </w:rPr>
            </w:pPr>
            <w:r>
              <w:rPr>
                <w:sz w:val="16"/>
              </w:rPr>
              <w:t>-</w:t>
            </w:r>
          </w:p>
        </w:tc>
      </w:tr>
      <w:tr w:rsidR="00F67729" w14:paraId="6CE766D0"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2F3C053" w14:textId="77777777" w:rsidR="00F67729" w:rsidRDefault="00F67729">
            <w:pPr>
              <w:pStyle w:val="TAL"/>
              <w:rPr>
                <w:sz w:val="16"/>
              </w:rPr>
            </w:pPr>
            <w:r>
              <w:rPr>
                <w:sz w:val="16"/>
              </w:rPr>
              <w:t>R5-214112</w:t>
            </w:r>
          </w:p>
        </w:tc>
        <w:tc>
          <w:tcPr>
            <w:tcW w:w="0" w:type="auto"/>
            <w:tcBorders>
              <w:top w:val="single" w:sz="4" w:space="0" w:color="auto"/>
              <w:left w:val="single" w:sz="4" w:space="0" w:color="auto"/>
              <w:bottom w:val="single" w:sz="4" w:space="0" w:color="auto"/>
              <w:right w:val="single" w:sz="4" w:space="0" w:color="auto"/>
            </w:tcBorders>
            <w:hideMark/>
          </w:tcPr>
          <w:p w14:paraId="6C261E72" w14:textId="77777777" w:rsidR="00F67729" w:rsidRDefault="00F67729">
            <w:pPr>
              <w:pStyle w:val="TAL"/>
              <w:rPr>
                <w:sz w:val="16"/>
              </w:rPr>
            </w:pPr>
            <w:r>
              <w:rPr>
                <w:sz w:val="16"/>
              </w:rPr>
              <w:t>Core alignment of common test parameters for PDCCH demodulation tests</w:t>
            </w:r>
          </w:p>
        </w:tc>
        <w:tc>
          <w:tcPr>
            <w:tcW w:w="0" w:type="auto"/>
            <w:tcBorders>
              <w:top w:val="single" w:sz="4" w:space="0" w:color="auto"/>
              <w:left w:val="single" w:sz="4" w:space="0" w:color="auto"/>
              <w:bottom w:val="single" w:sz="4" w:space="0" w:color="auto"/>
              <w:right w:val="single" w:sz="4" w:space="0" w:color="auto"/>
            </w:tcBorders>
            <w:hideMark/>
          </w:tcPr>
          <w:p w14:paraId="0D6AE3A5"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8ABD787"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7844C9" w14:textId="77777777" w:rsidR="00F67729" w:rsidRDefault="00F67729">
            <w:pPr>
              <w:pStyle w:val="TAL"/>
              <w:rPr>
                <w:sz w:val="16"/>
              </w:rPr>
            </w:pPr>
            <w:r>
              <w:rPr>
                <w:sz w:val="16"/>
              </w:rPr>
              <w:t>R5-212252</w:t>
            </w:r>
          </w:p>
        </w:tc>
        <w:tc>
          <w:tcPr>
            <w:tcW w:w="0" w:type="auto"/>
            <w:tcBorders>
              <w:top w:val="single" w:sz="4" w:space="0" w:color="auto"/>
              <w:left w:val="single" w:sz="4" w:space="0" w:color="auto"/>
              <w:bottom w:val="single" w:sz="4" w:space="0" w:color="auto"/>
              <w:right w:val="single" w:sz="4" w:space="0" w:color="auto"/>
            </w:tcBorders>
            <w:hideMark/>
          </w:tcPr>
          <w:p w14:paraId="47F3BEB1" w14:textId="77777777" w:rsidR="00F67729" w:rsidRDefault="00F67729">
            <w:pPr>
              <w:pStyle w:val="TAL"/>
              <w:rPr>
                <w:sz w:val="16"/>
              </w:rPr>
            </w:pPr>
            <w:r>
              <w:rPr>
                <w:sz w:val="16"/>
              </w:rPr>
              <w:t>-</w:t>
            </w:r>
          </w:p>
        </w:tc>
      </w:tr>
      <w:tr w:rsidR="00F67729" w14:paraId="79FCA1F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4602397" w14:textId="77777777" w:rsidR="00F67729" w:rsidRDefault="00F67729">
            <w:pPr>
              <w:pStyle w:val="TAL"/>
              <w:rPr>
                <w:sz w:val="16"/>
              </w:rPr>
            </w:pPr>
            <w:r>
              <w:rPr>
                <w:sz w:val="16"/>
              </w:rPr>
              <w:t>R5-214113</w:t>
            </w:r>
          </w:p>
        </w:tc>
        <w:tc>
          <w:tcPr>
            <w:tcW w:w="0" w:type="auto"/>
            <w:tcBorders>
              <w:top w:val="single" w:sz="4" w:space="0" w:color="auto"/>
              <w:left w:val="single" w:sz="4" w:space="0" w:color="auto"/>
              <w:bottom w:val="single" w:sz="4" w:space="0" w:color="auto"/>
              <w:right w:val="single" w:sz="4" w:space="0" w:color="auto"/>
            </w:tcBorders>
            <w:hideMark/>
          </w:tcPr>
          <w:p w14:paraId="77420C3A" w14:textId="77777777" w:rsidR="00F67729" w:rsidRDefault="00F67729">
            <w:pPr>
              <w:pStyle w:val="TAL"/>
              <w:rPr>
                <w:sz w:val="16"/>
              </w:rPr>
            </w:pPr>
            <w:r>
              <w:rPr>
                <w:sz w:val="16"/>
              </w:rPr>
              <w:t>Correction to FR2 event-triggered reporting of intra frequency cell</w:t>
            </w:r>
          </w:p>
        </w:tc>
        <w:tc>
          <w:tcPr>
            <w:tcW w:w="0" w:type="auto"/>
            <w:tcBorders>
              <w:top w:val="single" w:sz="4" w:space="0" w:color="auto"/>
              <w:left w:val="single" w:sz="4" w:space="0" w:color="auto"/>
              <w:bottom w:val="single" w:sz="4" w:space="0" w:color="auto"/>
              <w:right w:val="single" w:sz="4" w:space="0" w:color="auto"/>
            </w:tcBorders>
            <w:hideMark/>
          </w:tcPr>
          <w:p w14:paraId="3BDC0C00" w14:textId="77777777" w:rsidR="00F67729" w:rsidRDefault="00F6772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3C52A74"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FA5E6F" w14:textId="77777777" w:rsidR="00F67729" w:rsidRDefault="00F67729">
            <w:pPr>
              <w:pStyle w:val="TAL"/>
              <w:rPr>
                <w:sz w:val="16"/>
              </w:rPr>
            </w:pPr>
            <w:r>
              <w:rPr>
                <w:sz w:val="16"/>
              </w:rPr>
              <w:t>R5-212258</w:t>
            </w:r>
          </w:p>
        </w:tc>
        <w:tc>
          <w:tcPr>
            <w:tcW w:w="0" w:type="auto"/>
            <w:tcBorders>
              <w:top w:val="single" w:sz="4" w:space="0" w:color="auto"/>
              <w:left w:val="single" w:sz="4" w:space="0" w:color="auto"/>
              <w:bottom w:val="single" w:sz="4" w:space="0" w:color="auto"/>
              <w:right w:val="single" w:sz="4" w:space="0" w:color="auto"/>
            </w:tcBorders>
            <w:hideMark/>
          </w:tcPr>
          <w:p w14:paraId="4905AE4D" w14:textId="77777777" w:rsidR="00F67729" w:rsidRDefault="00F67729">
            <w:pPr>
              <w:pStyle w:val="TAL"/>
              <w:rPr>
                <w:sz w:val="16"/>
              </w:rPr>
            </w:pPr>
            <w:r>
              <w:rPr>
                <w:sz w:val="16"/>
              </w:rPr>
              <w:t>-</w:t>
            </w:r>
          </w:p>
        </w:tc>
      </w:tr>
      <w:tr w:rsidR="00F67729" w14:paraId="28608A4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BDEE423" w14:textId="77777777" w:rsidR="00F67729" w:rsidRDefault="00F67729">
            <w:pPr>
              <w:pStyle w:val="TAL"/>
              <w:rPr>
                <w:sz w:val="16"/>
              </w:rPr>
            </w:pPr>
            <w:r>
              <w:rPr>
                <w:sz w:val="16"/>
              </w:rPr>
              <w:t>R5-214114</w:t>
            </w:r>
          </w:p>
        </w:tc>
        <w:tc>
          <w:tcPr>
            <w:tcW w:w="0" w:type="auto"/>
            <w:tcBorders>
              <w:top w:val="single" w:sz="4" w:space="0" w:color="auto"/>
              <w:left w:val="single" w:sz="4" w:space="0" w:color="auto"/>
              <w:bottom w:val="single" w:sz="4" w:space="0" w:color="auto"/>
              <w:right w:val="single" w:sz="4" w:space="0" w:color="auto"/>
            </w:tcBorders>
            <w:hideMark/>
          </w:tcPr>
          <w:p w14:paraId="60E2F758" w14:textId="77777777" w:rsidR="00F67729" w:rsidRDefault="00F67729">
            <w:pPr>
              <w:pStyle w:val="TAL"/>
              <w:rPr>
                <w:sz w:val="16"/>
              </w:rPr>
            </w:pPr>
            <w:r>
              <w:rPr>
                <w:sz w:val="16"/>
              </w:rPr>
              <w:t>Add Test Tolerance analyses for FR2 RLM Test cases</w:t>
            </w:r>
          </w:p>
        </w:tc>
        <w:tc>
          <w:tcPr>
            <w:tcW w:w="0" w:type="auto"/>
            <w:tcBorders>
              <w:top w:val="single" w:sz="4" w:space="0" w:color="auto"/>
              <w:left w:val="single" w:sz="4" w:space="0" w:color="auto"/>
              <w:bottom w:val="single" w:sz="4" w:space="0" w:color="auto"/>
              <w:right w:val="single" w:sz="4" w:space="0" w:color="auto"/>
            </w:tcBorders>
            <w:hideMark/>
          </w:tcPr>
          <w:p w14:paraId="7E37C2B5"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C358E7E"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A8519C" w14:textId="77777777" w:rsidR="00F67729" w:rsidRDefault="00F67729">
            <w:pPr>
              <w:pStyle w:val="TAL"/>
              <w:rPr>
                <w:sz w:val="16"/>
              </w:rPr>
            </w:pPr>
            <w:r>
              <w:rPr>
                <w:sz w:val="16"/>
              </w:rPr>
              <w:t>R5-212636</w:t>
            </w:r>
          </w:p>
        </w:tc>
        <w:tc>
          <w:tcPr>
            <w:tcW w:w="0" w:type="auto"/>
            <w:tcBorders>
              <w:top w:val="single" w:sz="4" w:space="0" w:color="auto"/>
              <w:left w:val="single" w:sz="4" w:space="0" w:color="auto"/>
              <w:bottom w:val="single" w:sz="4" w:space="0" w:color="auto"/>
              <w:right w:val="single" w:sz="4" w:space="0" w:color="auto"/>
            </w:tcBorders>
            <w:hideMark/>
          </w:tcPr>
          <w:p w14:paraId="6D4FC5B4" w14:textId="77777777" w:rsidR="00F67729" w:rsidRDefault="00F67729">
            <w:pPr>
              <w:pStyle w:val="TAL"/>
              <w:rPr>
                <w:sz w:val="16"/>
              </w:rPr>
            </w:pPr>
            <w:r>
              <w:rPr>
                <w:sz w:val="16"/>
              </w:rPr>
              <w:t>-</w:t>
            </w:r>
          </w:p>
        </w:tc>
      </w:tr>
      <w:tr w:rsidR="00F67729" w14:paraId="6AC2D08A"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AA63B7C" w14:textId="77777777" w:rsidR="00F67729" w:rsidRDefault="00F67729">
            <w:pPr>
              <w:pStyle w:val="TAL"/>
              <w:rPr>
                <w:sz w:val="16"/>
              </w:rPr>
            </w:pPr>
            <w:r>
              <w:rPr>
                <w:sz w:val="16"/>
              </w:rPr>
              <w:t>R5-214115</w:t>
            </w:r>
          </w:p>
        </w:tc>
        <w:tc>
          <w:tcPr>
            <w:tcW w:w="0" w:type="auto"/>
            <w:tcBorders>
              <w:top w:val="single" w:sz="4" w:space="0" w:color="auto"/>
              <w:left w:val="single" w:sz="4" w:space="0" w:color="auto"/>
              <w:bottom w:val="single" w:sz="4" w:space="0" w:color="auto"/>
              <w:right w:val="single" w:sz="4" w:space="0" w:color="auto"/>
            </w:tcBorders>
            <w:hideMark/>
          </w:tcPr>
          <w:p w14:paraId="7644CE86" w14:textId="77777777" w:rsidR="00F67729" w:rsidRDefault="00F67729">
            <w:pPr>
              <w:pStyle w:val="TAL"/>
              <w:rPr>
                <w:sz w:val="16"/>
              </w:rPr>
            </w:pPr>
            <w:r>
              <w:rPr>
                <w:sz w:val="16"/>
              </w:rPr>
              <w:t>Update and add Test Tolerance analysis for FR2 Intra-</w:t>
            </w:r>
            <w:proofErr w:type="spellStart"/>
            <w:r>
              <w:rPr>
                <w:sz w:val="16"/>
              </w:rPr>
              <w:t>freq</w:t>
            </w:r>
            <w:proofErr w:type="spellEnd"/>
            <w:r>
              <w:rPr>
                <w:sz w:val="16"/>
              </w:rPr>
              <w:t xml:space="preserve"> Event-trig Test cases</w:t>
            </w:r>
          </w:p>
        </w:tc>
        <w:tc>
          <w:tcPr>
            <w:tcW w:w="0" w:type="auto"/>
            <w:tcBorders>
              <w:top w:val="single" w:sz="4" w:space="0" w:color="auto"/>
              <w:left w:val="single" w:sz="4" w:space="0" w:color="auto"/>
              <w:bottom w:val="single" w:sz="4" w:space="0" w:color="auto"/>
              <w:right w:val="single" w:sz="4" w:space="0" w:color="auto"/>
            </w:tcBorders>
            <w:hideMark/>
          </w:tcPr>
          <w:p w14:paraId="48B3D9A6"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6B18F98"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DE8F56" w14:textId="77777777" w:rsidR="00F67729" w:rsidRDefault="00F67729">
            <w:pPr>
              <w:pStyle w:val="TAL"/>
              <w:rPr>
                <w:sz w:val="16"/>
              </w:rPr>
            </w:pPr>
            <w:r>
              <w:rPr>
                <w:sz w:val="16"/>
              </w:rPr>
              <w:t>R5-212638</w:t>
            </w:r>
          </w:p>
        </w:tc>
        <w:tc>
          <w:tcPr>
            <w:tcW w:w="0" w:type="auto"/>
            <w:tcBorders>
              <w:top w:val="single" w:sz="4" w:space="0" w:color="auto"/>
              <w:left w:val="single" w:sz="4" w:space="0" w:color="auto"/>
              <w:bottom w:val="single" w:sz="4" w:space="0" w:color="auto"/>
              <w:right w:val="single" w:sz="4" w:space="0" w:color="auto"/>
            </w:tcBorders>
            <w:hideMark/>
          </w:tcPr>
          <w:p w14:paraId="792DBD44" w14:textId="77777777" w:rsidR="00F67729" w:rsidRDefault="00F67729">
            <w:pPr>
              <w:pStyle w:val="TAL"/>
              <w:rPr>
                <w:sz w:val="16"/>
              </w:rPr>
            </w:pPr>
            <w:r>
              <w:rPr>
                <w:sz w:val="16"/>
              </w:rPr>
              <w:t>-</w:t>
            </w:r>
          </w:p>
        </w:tc>
      </w:tr>
      <w:tr w:rsidR="00F67729" w14:paraId="28ACB65D"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EC71B45" w14:textId="77777777" w:rsidR="00F67729" w:rsidRDefault="00F67729">
            <w:pPr>
              <w:pStyle w:val="TAL"/>
              <w:rPr>
                <w:sz w:val="16"/>
              </w:rPr>
            </w:pPr>
            <w:r>
              <w:rPr>
                <w:sz w:val="16"/>
              </w:rPr>
              <w:t>R5-214116</w:t>
            </w:r>
          </w:p>
        </w:tc>
        <w:tc>
          <w:tcPr>
            <w:tcW w:w="0" w:type="auto"/>
            <w:tcBorders>
              <w:top w:val="single" w:sz="4" w:space="0" w:color="auto"/>
              <w:left w:val="single" w:sz="4" w:space="0" w:color="auto"/>
              <w:bottom w:val="single" w:sz="4" w:space="0" w:color="auto"/>
              <w:right w:val="single" w:sz="4" w:space="0" w:color="auto"/>
            </w:tcBorders>
            <w:hideMark/>
          </w:tcPr>
          <w:p w14:paraId="476DF770" w14:textId="77777777" w:rsidR="00F67729" w:rsidRDefault="00F67729">
            <w:pPr>
              <w:pStyle w:val="TAL"/>
              <w:rPr>
                <w:sz w:val="16"/>
              </w:rPr>
            </w:pPr>
            <w:r>
              <w:rPr>
                <w:sz w:val="16"/>
              </w:rPr>
              <w:t>Update Test Tolerance analysis for FR2 Inter-</w:t>
            </w:r>
            <w:proofErr w:type="spellStart"/>
            <w:r>
              <w:rPr>
                <w:sz w:val="16"/>
              </w:rPr>
              <w:t>freq</w:t>
            </w:r>
            <w:proofErr w:type="spellEnd"/>
            <w:r>
              <w:rPr>
                <w:sz w:val="16"/>
              </w:rPr>
              <w:t xml:space="preserve"> SS-RSRP Test case</w:t>
            </w:r>
          </w:p>
        </w:tc>
        <w:tc>
          <w:tcPr>
            <w:tcW w:w="0" w:type="auto"/>
            <w:tcBorders>
              <w:top w:val="single" w:sz="4" w:space="0" w:color="auto"/>
              <w:left w:val="single" w:sz="4" w:space="0" w:color="auto"/>
              <w:bottom w:val="single" w:sz="4" w:space="0" w:color="auto"/>
              <w:right w:val="single" w:sz="4" w:space="0" w:color="auto"/>
            </w:tcBorders>
            <w:hideMark/>
          </w:tcPr>
          <w:p w14:paraId="60BA6791" w14:textId="77777777" w:rsidR="00F67729" w:rsidRDefault="00F6772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6A240462" w14:textId="77777777" w:rsidR="00F67729" w:rsidRDefault="00F6772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C91439" w14:textId="77777777" w:rsidR="00F67729" w:rsidRDefault="00F67729">
            <w:pPr>
              <w:pStyle w:val="TAL"/>
              <w:rPr>
                <w:sz w:val="16"/>
              </w:rPr>
            </w:pPr>
            <w:r>
              <w:rPr>
                <w:sz w:val="16"/>
              </w:rPr>
              <w:t>R5-212640</w:t>
            </w:r>
          </w:p>
        </w:tc>
        <w:tc>
          <w:tcPr>
            <w:tcW w:w="0" w:type="auto"/>
            <w:tcBorders>
              <w:top w:val="single" w:sz="4" w:space="0" w:color="auto"/>
              <w:left w:val="single" w:sz="4" w:space="0" w:color="auto"/>
              <w:bottom w:val="single" w:sz="4" w:space="0" w:color="auto"/>
              <w:right w:val="single" w:sz="4" w:space="0" w:color="auto"/>
            </w:tcBorders>
            <w:hideMark/>
          </w:tcPr>
          <w:p w14:paraId="77198268" w14:textId="77777777" w:rsidR="00F67729" w:rsidRDefault="00F67729">
            <w:pPr>
              <w:pStyle w:val="TAL"/>
              <w:rPr>
                <w:sz w:val="16"/>
              </w:rPr>
            </w:pPr>
            <w:r>
              <w:rPr>
                <w:sz w:val="16"/>
              </w:rPr>
              <w:t>-</w:t>
            </w:r>
          </w:p>
        </w:tc>
      </w:tr>
    </w:tbl>
    <w:p w14:paraId="04DCCB75" w14:textId="77777777" w:rsidR="00F67729" w:rsidRDefault="00F67729" w:rsidP="00F67729"/>
    <w:p w14:paraId="15A812E2" w14:textId="77777777" w:rsidR="00F67729" w:rsidRDefault="00F67729" w:rsidP="00F67729">
      <w:pPr>
        <w:pStyle w:val="Heading2"/>
      </w:pPr>
      <w:r>
        <w:br w:type="page"/>
      </w:r>
      <w:bookmarkStart w:id="1972" w:name="_Toc73452163"/>
      <w:r>
        <w:lastRenderedPageBreak/>
        <w:t>Annex B: List of change requests</w:t>
      </w:r>
      <w:bookmarkEnd w:id="1972"/>
    </w:p>
    <w:p w14:paraId="6BE91E59" w14:textId="6F6B96E3" w:rsidR="00F67729" w:rsidRDefault="00852364" w:rsidP="00852364">
      <w:r>
        <w:t>1730 CRs and final revisions at RAN5#91-e (773 intermediates not shown)</w:t>
      </w:r>
    </w:p>
    <w:tbl>
      <w:tblPr>
        <w:tblW w:w="12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964"/>
        <w:gridCol w:w="1728"/>
        <w:gridCol w:w="982"/>
        <w:gridCol w:w="660"/>
        <w:gridCol w:w="236"/>
        <w:gridCol w:w="946"/>
        <w:gridCol w:w="284"/>
        <w:gridCol w:w="2342"/>
        <w:gridCol w:w="967"/>
      </w:tblGrid>
      <w:tr w:rsidR="00F67729" w14:paraId="084858F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3E29A6" w14:textId="77777777" w:rsidR="00F67729" w:rsidRDefault="00F67729">
            <w:pPr>
              <w:pStyle w:val="TAH"/>
            </w:pPr>
            <w:r>
              <w:lastRenderedPageBreak/>
              <w:t>Document</w:t>
            </w:r>
          </w:p>
        </w:tc>
        <w:tc>
          <w:tcPr>
            <w:tcW w:w="2964" w:type="dxa"/>
            <w:tcBorders>
              <w:top w:val="single" w:sz="4" w:space="0" w:color="auto"/>
              <w:left w:val="single" w:sz="4" w:space="0" w:color="auto"/>
              <w:bottom w:val="single" w:sz="4" w:space="0" w:color="auto"/>
              <w:right w:val="single" w:sz="4" w:space="0" w:color="auto"/>
            </w:tcBorders>
            <w:hideMark/>
          </w:tcPr>
          <w:p w14:paraId="10D0C61C" w14:textId="77777777" w:rsidR="00F67729" w:rsidRDefault="00F67729">
            <w:pPr>
              <w:pStyle w:val="TAH"/>
            </w:pPr>
            <w:r>
              <w:t>Title</w:t>
            </w:r>
          </w:p>
        </w:tc>
        <w:tc>
          <w:tcPr>
            <w:tcW w:w="1728" w:type="dxa"/>
            <w:tcBorders>
              <w:top w:val="single" w:sz="4" w:space="0" w:color="auto"/>
              <w:left w:val="single" w:sz="4" w:space="0" w:color="auto"/>
              <w:bottom w:val="single" w:sz="4" w:space="0" w:color="auto"/>
              <w:right w:val="single" w:sz="4" w:space="0" w:color="auto"/>
            </w:tcBorders>
            <w:hideMark/>
          </w:tcPr>
          <w:p w14:paraId="344CDCDD" w14:textId="77777777" w:rsidR="00F67729" w:rsidRDefault="00F67729">
            <w:pPr>
              <w:pStyle w:val="TAH"/>
            </w:pPr>
            <w:r>
              <w:t>Source</w:t>
            </w:r>
          </w:p>
        </w:tc>
        <w:tc>
          <w:tcPr>
            <w:tcW w:w="982" w:type="dxa"/>
            <w:tcBorders>
              <w:top w:val="single" w:sz="4" w:space="0" w:color="auto"/>
              <w:left w:val="single" w:sz="4" w:space="0" w:color="auto"/>
              <w:bottom w:val="single" w:sz="4" w:space="0" w:color="auto"/>
              <w:right w:val="single" w:sz="4" w:space="0" w:color="auto"/>
            </w:tcBorders>
            <w:hideMark/>
          </w:tcPr>
          <w:p w14:paraId="03C1E913" w14:textId="77777777" w:rsidR="00F67729" w:rsidRDefault="00F67729">
            <w:pPr>
              <w:pStyle w:val="TAH"/>
            </w:pPr>
            <w:r>
              <w:t>Spec</w:t>
            </w:r>
          </w:p>
        </w:tc>
        <w:tc>
          <w:tcPr>
            <w:tcW w:w="660" w:type="dxa"/>
            <w:tcBorders>
              <w:top w:val="single" w:sz="4" w:space="0" w:color="auto"/>
              <w:left w:val="single" w:sz="4" w:space="0" w:color="auto"/>
              <w:bottom w:val="single" w:sz="4" w:space="0" w:color="auto"/>
              <w:right w:val="single" w:sz="4" w:space="0" w:color="auto"/>
            </w:tcBorders>
            <w:hideMark/>
          </w:tcPr>
          <w:p w14:paraId="411728C3" w14:textId="77777777" w:rsidR="00F67729" w:rsidRDefault="00F67729">
            <w:pPr>
              <w:pStyle w:val="TAH"/>
            </w:pPr>
            <w:r>
              <w:t>CR</w:t>
            </w:r>
          </w:p>
        </w:tc>
        <w:tc>
          <w:tcPr>
            <w:tcW w:w="236" w:type="dxa"/>
            <w:tcBorders>
              <w:top w:val="single" w:sz="4" w:space="0" w:color="auto"/>
              <w:left w:val="single" w:sz="4" w:space="0" w:color="auto"/>
              <w:bottom w:val="single" w:sz="4" w:space="0" w:color="auto"/>
              <w:right w:val="single" w:sz="4" w:space="0" w:color="auto"/>
            </w:tcBorders>
            <w:hideMark/>
          </w:tcPr>
          <w:p w14:paraId="308396C9" w14:textId="77777777" w:rsidR="00F67729" w:rsidRDefault="00F67729">
            <w:pPr>
              <w:pStyle w:val="TAH"/>
            </w:pPr>
            <w:r>
              <w:t>Rev</w:t>
            </w:r>
          </w:p>
        </w:tc>
        <w:tc>
          <w:tcPr>
            <w:tcW w:w="946" w:type="dxa"/>
            <w:tcBorders>
              <w:top w:val="single" w:sz="4" w:space="0" w:color="auto"/>
              <w:left w:val="single" w:sz="4" w:space="0" w:color="auto"/>
              <w:bottom w:val="single" w:sz="4" w:space="0" w:color="auto"/>
              <w:right w:val="single" w:sz="4" w:space="0" w:color="auto"/>
            </w:tcBorders>
            <w:hideMark/>
          </w:tcPr>
          <w:p w14:paraId="433C5D9C" w14:textId="77777777" w:rsidR="00F67729" w:rsidRDefault="00F67729">
            <w:pPr>
              <w:pStyle w:val="TAH"/>
            </w:pPr>
            <w:proofErr w:type="spellStart"/>
            <w:r>
              <w:t>Rel</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7DDFF32C" w14:textId="77777777" w:rsidR="00F67729" w:rsidRDefault="00F67729">
            <w:pPr>
              <w:pStyle w:val="TAH"/>
            </w:pPr>
            <w:r>
              <w:t>Cat</w:t>
            </w:r>
          </w:p>
        </w:tc>
        <w:tc>
          <w:tcPr>
            <w:tcW w:w="2342" w:type="dxa"/>
            <w:tcBorders>
              <w:top w:val="single" w:sz="4" w:space="0" w:color="auto"/>
              <w:left w:val="single" w:sz="4" w:space="0" w:color="auto"/>
              <w:bottom w:val="single" w:sz="4" w:space="0" w:color="auto"/>
              <w:right w:val="single" w:sz="4" w:space="0" w:color="auto"/>
            </w:tcBorders>
            <w:hideMark/>
          </w:tcPr>
          <w:p w14:paraId="1380E675" w14:textId="77777777" w:rsidR="00F67729" w:rsidRDefault="00F67729">
            <w:pPr>
              <w:pStyle w:val="TAH"/>
            </w:pPr>
            <w:r>
              <w:t>WI</w:t>
            </w:r>
          </w:p>
        </w:tc>
        <w:tc>
          <w:tcPr>
            <w:tcW w:w="967" w:type="dxa"/>
            <w:tcBorders>
              <w:top w:val="single" w:sz="4" w:space="0" w:color="auto"/>
              <w:left w:val="single" w:sz="4" w:space="0" w:color="auto"/>
              <w:bottom w:val="single" w:sz="4" w:space="0" w:color="auto"/>
              <w:right w:val="single" w:sz="4" w:space="0" w:color="auto"/>
            </w:tcBorders>
            <w:hideMark/>
          </w:tcPr>
          <w:p w14:paraId="5315D990" w14:textId="77777777" w:rsidR="00F67729" w:rsidRDefault="00F67729">
            <w:pPr>
              <w:pStyle w:val="TAH"/>
            </w:pPr>
            <w:r>
              <w:t>Decision</w:t>
            </w:r>
          </w:p>
        </w:tc>
      </w:tr>
      <w:tr w:rsidR="00F67729" w14:paraId="323D00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897B34" w14:textId="77777777" w:rsidR="00F67729" w:rsidRDefault="00F67729">
            <w:pPr>
              <w:pStyle w:val="TAL"/>
              <w:rPr>
                <w:sz w:val="16"/>
              </w:rPr>
            </w:pPr>
            <w:r>
              <w:rPr>
                <w:sz w:val="16"/>
              </w:rPr>
              <w:t>R5-212161</w:t>
            </w:r>
          </w:p>
        </w:tc>
        <w:tc>
          <w:tcPr>
            <w:tcW w:w="2964" w:type="dxa"/>
            <w:tcBorders>
              <w:top w:val="single" w:sz="4" w:space="0" w:color="auto"/>
              <w:left w:val="single" w:sz="4" w:space="0" w:color="auto"/>
              <w:bottom w:val="single" w:sz="4" w:space="0" w:color="auto"/>
              <w:right w:val="single" w:sz="4" w:space="0" w:color="auto"/>
            </w:tcBorders>
            <w:hideMark/>
          </w:tcPr>
          <w:p w14:paraId="67486FAD" w14:textId="77777777" w:rsidR="00F67729" w:rsidRDefault="00F67729">
            <w:pPr>
              <w:pStyle w:val="TAL"/>
              <w:rPr>
                <w:sz w:val="16"/>
              </w:rPr>
            </w:pPr>
            <w:r>
              <w:rPr>
                <w:sz w:val="16"/>
              </w:rPr>
              <w:t>Removal of technical content in 34.123-3 v15.6.0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60F12E5D"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1F8CA2EB" w14:textId="77777777" w:rsidR="00F67729" w:rsidRDefault="00F67729">
            <w:pPr>
              <w:pStyle w:val="TAL"/>
              <w:rPr>
                <w:sz w:val="16"/>
              </w:rPr>
            </w:pPr>
            <w:r>
              <w:rPr>
                <w:sz w:val="16"/>
              </w:rPr>
              <w:t>34.123-3</w:t>
            </w:r>
          </w:p>
        </w:tc>
        <w:tc>
          <w:tcPr>
            <w:tcW w:w="660" w:type="dxa"/>
            <w:tcBorders>
              <w:top w:val="single" w:sz="4" w:space="0" w:color="auto"/>
              <w:left w:val="single" w:sz="4" w:space="0" w:color="auto"/>
              <w:bottom w:val="single" w:sz="4" w:space="0" w:color="auto"/>
              <w:right w:val="single" w:sz="4" w:space="0" w:color="auto"/>
            </w:tcBorders>
            <w:hideMark/>
          </w:tcPr>
          <w:p w14:paraId="7152D1E2" w14:textId="77777777" w:rsidR="00F67729" w:rsidRDefault="00F67729">
            <w:pPr>
              <w:pStyle w:val="TAL"/>
              <w:rPr>
                <w:sz w:val="16"/>
              </w:rPr>
            </w:pPr>
            <w:r>
              <w:rPr>
                <w:sz w:val="16"/>
              </w:rPr>
              <w:t>3662</w:t>
            </w:r>
          </w:p>
        </w:tc>
        <w:tc>
          <w:tcPr>
            <w:tcW w:w="236" w:type="dxa"/>
            <w:tcBorders>
              <w:top w:val="single" w:sz="4" w:space="0" w:color="auto"/>
              <w:left w:val="single" w:sz="4" w:space="0" w:color="auto"/>
              <w:bottom w:val="single" w:sz="4" w:space="0" w:color="auto"/>
              <w:right w:val="single" w:sz="4" w:space="0" w:color="auto"/>
            </w:tcBorders>
            <w:hideMark/>
          </w:tcPr>
          <w:p w14:paraId="114AB40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9E8493A"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F4E1F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0CB536"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2990C75D" w14:textId="77777777" w:rsidR="00F67729" w:rsidRDefault="00F67729">
            <w:pPr>
              <w:pStyle w:val="TAL"/>
              <w:rPr>
                <w:sz w:val="16"/>
              </w:rPr>
            </w:pPr>
            <w:r>
              <w:rPr>
                <w:sz w:val="16"/>
              </w:rPr>
              <w:t>agreed</w:t>
            </w:r>
          </w:p>
        </w:tc>
      </w:tr>
      <w:tr w:rsidR="00F67729" w14:paraId="32C048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39733B" w14:textId="77777777" w:rsidR="00F67729" w:rsidRDefault="00F67729">
            <w:pPr>
              <w:pStyle w:val="TAL"/>
              <w:rPr>
                <w:sz w:val="16"/>
              </w:rPr>
            </w:pPr>
            <w:r>
              <w:rPr>
                <w:sz w:val="16"/>
              </w:rPr>
              <w:t>R5-212053</w:t>
            </w:r>
          </w:p>
        </w:tc>
        <w:tc>
          <w:tcPr>
            <w:tcW w:w="2964" w:type="dxa"/>
            <w:tcBorders>
              <w:top w:val="single" w:sz="4" w:space="0" w:color="auto"/>
              <w:left w:val="single" w:sz="4" w:space="0" w:color="auto"/>
              <w:bottom w:val="single" w:sz="4" w:space="0" w:color="auto"/>
              <w:right w:val="single" w:sz="4" w:space="0" w:color="auto"/>
            </w:tcBorders>
            <w:hideMark/>
          </w:tcPr>
          <w:p w14:paraId="5C068875" w14:textId="77777777" w:rsidR="00F67729" w:rsidRDefault="00F67729">
            <w:pPr>
              <w:pStyle w:val="TAL"/>
              <w:rPr>
                <w:sz w:val="16"/>
              </w:rPr>
            </w:pPr>
            <w:r>
              <w:rPr>
                <w:sz w:val="16"/>
              </w:rPr>
              <w:t>Voiding C.21g</w:t>
            </w:r>
          </w:p>
        </w:tc>
        <w:tc>
          <w:tcPr>
            <w:tcW w:w="1728" w:type="dxa"/>
            <w:tcBorders>
              <w:top w:val="single" w:sz="4" w:space="0" w:color="auto"/>
              <w:left w:val="single" w:sz="4" w:space="0" w:color="auto"/>
              <w:bottom w:val="single" w:sz="4" w:space="0" w:color="auto"/>
              <w:right w:val="single" w:sz="4" w:space="0" w:color="auto"/>
            </w:tcBorders>
            <w:hideMark/>
          </w:tcPr>
          <w:p w14:paraId="01ADCB2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3580239" w14:textId="77777777" w:rsidR="00F67729" w:rsidRDefault="00F67729">
            <w:pPr>
              <w:pStyle w:val="TAL"/>
              <w:rPr>
                <w:sz w:val="16"/>
              </w:rPr>
            </w:pPr>
            <w:r>
              <w:rPr>
                <w:sz w:val="16"/>
              </w:rPr>
              <w:t>34.229-1</w:t>
            </w:r>
          </w:p>
        </w:tc>
        <w:tc>
          <w:tcPr>
            <w:tcW w:w="660" w:type="dxa"/>
            <w:tcBorders>
              <w:top w:val="single" w:sz="4" w:space="0" w:color="auto"/>
              <w:left w:val="single" w:sz="4" w:space="0" w:color="auto"/>
              <w:bottom w:val="single" w:sz="4" w:space="0" w:color="auto"/>
              <w:right w:val="single" w:sz="4" w:space="0" w:color="auto"/>
            </w:tcBorders>
            <w:hideMark/>
          </w:tcPr>
          <w:p w14:paraId="6259F0C4" w14:textId="77777777" w:rsidR="00F67729" w:rsidRDefault="00F67729">
            <w:pPr>
              <w:pStyle w:val="TAL"/>
              <w:rPr>
                <w:sz w:val="16"/>
              </w:rPr>
            </w:pPr>
            <w:r>
              <w:rPr>
                <w:sz w:val="16"/>
              </w:rPr>
              <w:t>1460</w:t>
            </w:r>
          </w:p>
        </w:tc>
        <w:tc>
          <w:tcPr>
            <w:tcW w:w="236" w:type="dxa"/>
            <w:tcBorders>
              <w:top w:val="single" w:sz="4" w:space="0" w:color="auto"/>
              <w:left w:val="single" w:sz="4" w:space="0" w:color="auto"/>
              <w:bottom w:val="single" w:sz="4" w:space="0" w:color="auto"/>
              <w:right w:val="single" w:sz="4" w:space="0" w:color="auto"/>
            </w:tcBorders>
            <w:hideMark/>
          </w:tcPr>
          <w:p w14:paraId="2F76788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FB45E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8B4E3B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8FC90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20EA10" w14:textId="77777777" w:rsidR="00F67729" w:rsidRDefault="00F67729">
            <w:pPr>
              <w:pStyle w:val="TAL"/>
              <w:rPr>
                <w:sz w:val="16"/>
              </w:rPr>
            </w:pPr>
            <w:r>
              <w:rPr>
                <w:sz w:val="16"/>
              </w:rPr>
              <w:t>agreed</w:t>
            </w:r>
          </w:p>
        </w:tc>
      </w:tr>
      <w:tr w:rsidR="00F67729" w14:paraId="4DC90B3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B1A930" w14:textId="77777777" w:rsidR="00F67729" w:rsidRDefault="00F67729">
            <w:pPr>
              <w:pStyle w:val="TAL"/>
              <w:rPr>
                <w:sz w:val="16"/>
              </w:rPr>
            </w:pPr>
            <w:r>
              <w:rPr>
                <w:sz w:val="16"/>
              </w:rPr>
              <w:t>R5-212240</w:t>
            </w:r>
          </w:p>
        </w:tc>
        <w:tc>
          <w:tcPr>
            <w:tcW w:w="2964" w:type="dxa"/>
            <w:tcBorders>
              <w:top w:val="single" w:sz="4" w:space="0" w:color="auto"/>
              <w:left w:val="single" w:sz="4" w:space="0" w:color="auto"/>
              <w:bottom w:val="single" w:sz="4" w:space="0" w:color="auto"/>
              <w:right w:val="single" w:sz="4" w:space="0" w:color="auto"/>
            </w:tcBorders>
            <w:hideMark/>
          </w:tcPr>
          <w:p w14:paraId="5BB445B7" w14:textId="77777777" w:rsidR="00F67729" w:rsidRDefault="00F67729">
            <w:pPr>
              <w:pStyle w:val="TAL"/>
              <w:rPr>
                <w:sz w:val="16"/>
              </w:rPr>
            </w:pPr>
            <w:r>
              <w:rPr>
                <w:sz w:val="16"/>
              </w:rPr>
              <w:t>Corrections regarding a=</w:t>
            </w:r>
            <w:proofErr w:type="spellStart"/>
            <w:r>
              <w:rPr>
                <w:sz w:val="16"/>
              </w:rPr>
              <w:t>sendrecv</w:t>
            </w:r>
            <w:proofErr w:type="spellEnd"/>
            <w:r>
              <w:rPr>
                <w:sz w:val="16"/>
              </w:rPr>
              <w:t xml:space="preserve"> and a=inactive</w:t>
            </w:r>
          </w:p>
        </w:tc>
        <w:tc>
          <w:tcPr>
            <w:tcW w:w="1728" w:type="dxa"/>
            <w:tcBorders>
              <w:top w:val="single" w:sz="4" w:space="0" w:color="auto"/>
              <w:left w:val="single" w:sz="4" w:space="0" w:color="auto"/>
              <w:bottom w:val="single" w:sz="4" w:space="0" w:color="auto"/>
              <w:right w:val="single" w:sz="4" w:space="0" w:color="auto"/>
            </w:tcBorders>
            <w:hideMark/>
          </w:tcPr>
          <w:p w14:paraId="2DE36EEC" w14:textId="77777777" w:rsidR="00F67729" w:rsidRDefault="00F67729">
            <w:pPr>
              <w:pStyle w:val="TAL"/>
              <w:rPr>
                <w:sz w:val="16"/>
              </w:rPr>
            </w:pPr>
            <w:r>
              <w:rPr>
                <w:sz w:val="16"/>
              </w:rPr>
              <w:t>ROHDE &amp; SCHWARZ, MCC TF160</w:t>
            </w:r>
          </w:p>
        </w:tc>
        <w:tc>
          <w:tcPr>
            <w:tcW w:w="982" w:type="dxa"/>
            <w:tcBorders>
              <w:top w:val="single" w:sz="4" w:space="0" w:color="auto"/>
              <w:left w:val="single" w:sz="4" w:space="0" w:color="auto"/>
              <w:bottom w:val="single" w:sz="4" w:space="0" w:color="auto"/>
              <w:right w:val="single" w:sz="4" w:space="0" w:color="auto"/>
            </w:tcBorders>
            <w:hideMark/>
          </w:tcPr>
          <w:p w14:paraId="09232DBA" w14:textId="77777777" w:rsidR="00F67729" w:rsidRDefault="00F67729">
            <w:pPr>
              <w:pStyle w:val="TAL"/>
              <w:rPr>
                <w:sz w:val="16"/>
              </w:rPr>
            </w:pPr>
            <w:r>
              <w:rPr>
                <w:sz w:val="16"/>
              </w:rPr>
              <w:t>34.229-1</w:t>
            </w:r>
          </w:p>
        </w:tc>
        <w:tc>
          <w:tcPr>
            <w:tcW w:w="660" w:type="dxa"/>
            <w:tcBorders>
              <w:top w:val="single" w:sz="4" w:space="0" w:color="auto"/>
              <w:left w:val="single" w:sz="4" w:space="0" w:color="auto"/>
              <w:bottom w:val="single" w:sz="4" w:space="0" w:color="auto"/>
              <w:right w:val="single" w:sz="4" w:space="0" w:color="auto"/>
            </w:tcBorders>
            <w:hideMark/>
          </w:tcPr>
          <w:p w14:paraId="259DF1D1" w14:textId="77777777" w:rsidR="00F67729" w:rsidRDefault="00F67729">
            <w:pPr>
              <w:pStyle w:val="TAL"/>
              <w:rPr>
                <w:sz w:val="16"/>
              </w:rPr>
            </w:pPr>
            <w:r>
              <w:rPr>
                <w:sz w:val="16"/>
              </w:rPr>
              <w:t>1461</w:t>
            </w:r>
          </w:p>
        </w:tc>
        <w:tc>
          <w:tcPr>
            <w:tcW w:w="236" w:type="dxa"/>
            <w:tcBorders>
              <w:top w:val="single" w:sz="4" w:space="0" w:color="auto"/>
              <w:left w:val="single" w:sz="4" w:space="0" w:color="auto"/>
              <w:bottom w:val="single" w:sz="4" w:space="0" w:color="auto"/>
              <w:right w:val="single" w:sz="4" w:space="0" w:color="auto"/>
            </w:tcBorders>
            <w:hideMark/>
          </w:tcPr>
          <w:p w14:paraId="3752B01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A3997E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E8457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1B9FFC"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6CD54BC7" w14:textId="77777777" w:rsidR="00F67729" w:rsidRDefault="00F67729">
            <w:pPr>
              <w:pStyle w:val="TAL"/>
              <w:rPr>
                <w:sz w:val="16"/>
              </w:rPr>
            </w:pPr>
            <w:r>
              <w:rPr>
                <w:sz w:val="16"/>
              </w:rPr>
              <w:t>agreed</w:t>
            </w:r>
          </w:p>
        </w:tc>
      </w:tr>
      <w:tr w:rsidR="00F67729" w14:paraId="18CE30C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BF91BF" w14:textId="77777777" w:rsidR="00F67729" w:rsidRDefault="00F67729">
            <w:pPr>
              <w:pStyle w:val="TAL"/>
              <w:rPr>
                <w:sz w:val="16"/>
              </w:rPr>
            </w:pPr>
            <w:r>
              <w:rPr>
                <w:sz w:val="16"/>
              </w:rPr>
              <w:t>R5-212283</w:t>
            </w:r>
          </w:p>
        </w:tc>
        <w:tc>
          <w:tcPr>
            <w:tcW w:w="2964" w:type="dxa"/>
            <w:tcBorders>
              <w:top w:val="single" w:sz="4" w:space="0" w:color="auto"/>
              <w:left w:val="single" w:sz="4" w:space="0" w:color="auto"/>
              <w:bottom w:val="single" w:sz="4" w:space="0" w:color="auto"/>
              <w:right w:val="single" w:sz="4" w:space="0" w:color="auto"/>
            </w:tcBorders>
            <w:hideMark/>
          </w:tcPr>
          <w:p w14:paraId="34472DA5" w14:textId="77777777" w:rsidR="00F67729" w:rsidRDefault="00F67729">
            <w:pPr>
              <w:pStyle w:val="TAL"/>
              <w:rPr>
                <w:sz w:val="16"/>
              </w:rPr>
            </w:pPr>
            <w:proofErr w:type="spellStart"/>
            <w:r>
              <w:rPr>
                <w:sz w:val="16"/>
              </w:rPr>
              <w:t>Cleanup</w:t>
            </w:r>
            <w:proofErr w:type="spellEnd"/>
            <w:r>
              <w:rPr>
                <w:sz w:val="16"/>
              </w:rPr>
              <w:t xml:space="preserve"> of “a=</w:t>
            </w:r>
            <w:proofErr w:type="spellStart"/>
            <w:r>
              <w:rPr>
                <w:sz w:val="16"/>
              </w:rPr>
              <w:t>sendrecv</w:t>
            </w:r>
            <w:proofErr w:type="spellEnd"/>
            <w:r>
              <w:rPr>
                <w:sz w:val="16"/>
              </w:rPr>
              <w:t>” and “a=inactive”</w:t>
            </w:r>
          </w:p>
        </w:tc>
        <w:tc>
          <w:tcPr>
            <w:tcW w:w="1728" w:type="dxa"/>
            <w:tcBorders>
              <w:top w:val="single" w:sz="4" w:space="0" w:color="auto"/>
              <w:left w:val="single" w:sz="4" w:space="0" w:color="auto"/>
              <w:bottom w:val="single" w:sz="4" w:space="0" w:color="auto"/>
              <w:right w:val="single" w:sz="4" w:space="0" w:color="auto"/>
            </w:tcBorders>
            <w:hideMark/>
          </w:tcPr>
          <w:p w14:paraId="29AEE3F1"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56B5597" w14:textId="77777777" w:rsidR="00F67729" w:rsidRDefault="00F67729">
            <w:pPr>
              <w:pStyle w:val="TAL"/>
              <w:rPr>
                <w:sz w:val="16"/>
              </w:rPr>
            </w:pPr>
            <w:r>
              <w:rPr>
                <w:sz w:val="16"/>
              </w:rPr>
              <w:t>34.229-1</w:t>
            </w:r>
          </w:p>
        </w:tc>
        <w:tc>
          <w:tcPr>
            <w:tcW w:w="660" w:type="dxa"/>
            <w:tcBorders>
              <w:top w:val="single" w:sz="4" w:space="0" w:color="auto"/>
              <w:left w:val="single" w:sz="4" w:space="0" w:color="auto"/>
              <w:bottom w:val="single" w:sz="4" w:space="0" w:color="auto"/>
              <w:right w:val="single" w:sz="4" w:space="0" w:color="auto"/>
            </w:tcBorders>
            <w:hideMark/>
          </w:tcPr>
          <w:p w14:paraId="71BF4ECE" w14:textId="77777777" w:rsidR="00F67729" w:rsidRDefault="00F67729">
            <w:pPr>
              <w:pStyle w:val="TAL"/>
              <w:rPr>
                <w:sz w:val="16"/>
              </w:rPr>
            </w:pPr>
            <w:r>
              <w:rPr>
                <w:sz w:val="16"/>
              </w:rPr>
              <w:t>1462</w:t>
            </w:r>
          </w:p>
        </w:tc>
        <w:tc>
          <w:tcPr>
            <w:tcW w:w="236" w:type="dxa"/>
            <w:tcBorders>
              <w:top w:val="single" w:sz="4" w:space="0" w:color="auto"/>
              <w:left w:val="single" w:sz="4" w:space="0" w:color="auto"/>
              <w:bottom w:val="single" w:sz="4" w:space="0" w:color="auto"/>
              <w:right w:val="single" w:sz="4" w:space="0" w:color="auto"/>
            </w:tcBorders>
            <w:hideMark/>
          </w:tcPr>
          <w:p w14:paraId="533F239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44D09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302F2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2EE955"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19BA3D4B" w14:textId="77777777" w:rsidR="00F67729" w:rsidRDefault="00F67729">
            <w:pPr>
              <w:pStyle w:val="TAL"/>
              <w:rPr>
                <w:sz w:val="16"/>
              </w:rPr>
            </w:pPr>
            <w:r>
              <w:rPr>
                <w:sz w:val="16"/>
              </w:rPr>
              <w:t>withdrawn</w:t>
            </w:r>
          </w:p>
        </w:tc>
      </w:tr>
      <w:tr w:rsidR="00F67729" w14:paraId="52C68BC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32F80C" w14:textId="77777777" w:rsidR="00F67729" w:rsidRDefault="00F67729">
            <w:pPr>
              <w:pStyle w:val="TAL"/>
              <w:rPr>
                <w:sz w:val="16"/>
              </w:rPr>
            </w:pPr>
            <w:r>
              <w:rPr>
                <w:sz w:val="16"/>
              </w:rPr>
              <w:t>R5-213127</w:t>
            </w:r>
          </w:p>
        </w:tc>
        <w:tc>
          <w:tcPr>
            <w:tcW w:w="2964" w:type="dxa"/>
            <w:tcBorders>
              <w:top w:val="single" w:sz="4" w:space="0" w:color="auto"/>
              <w:left w:val="single" w:sz="4" w:space="0" w:color="auto"/>
              <w:bottom w:val="single" w:sz="4" w:space="0" w:color="auto"/>
              <w:right w:val="single" w:sz="4" w:space="0" w:color="auto"/>
            </w:tcBorders>
            <w:hideMark/>
          </w:tcPr>
          <w:p w14:paraId="7362BA73" w14:textId="77777777" w:rsidR="00F67729" w:rsidRDefault="00F67729">
            <w:pPr>
              <w:pStyle w:val="TAL"/>
              <w:rPr>
                <w:sz w:val="16"/>
              </w:rPr>
            </w:pPr>
            <w:r>
              <w:rPr>
                <w:sz w:val="16"/>
              </w:rPr>
              <w:t>Correction of test case 15.10</w:t>
            </w:r>
          </w:p>
        </w:tc>
        <w:tc>
          <w:tcPr>
            <w:tcW w:w="1728" w:type="dxa"/>
            <w:tcBorders>
              <w:top w:val="single" w:sz="4" w:space="0" w:color="auto"/>
              <w:left w:val="single" w:sz="4" w:space="0" w:color="auto"/>
              <w:bottom w:val="single" w:sz="4" w:space="0" w:color="auto"/>
              <w:right w:val="single" w:sz="4" w:space="0" w:color="auto"/>
            </w:tcBorders>
            <w:hideMark/>
          </w:tcPr>
          <w:p w14:paraId="2D97C2AB"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3213DB63" w14:textId="77777777" w:rsidR="00F67729" w:rsidRDefault="00F67729">
            <w:pPr>
              <w:pStyle w:val="TAL"/>
              <w:rPr>
                <w:sz w:val="16"/>
              </w:rPr>
            </w:pPr>
            <w:r>
              <w:rPr>
                <w:sz w:val="16"/>
              </w:rPr>
              <w:t>34.229-1</w:t>
            </w:r>
          </w:p>
        </w:tc>
        <w:tc>
          <w:tcPr>
            <w:tcW w:w="660" w:type="dxa"/>
            <w:tcBorders>
              <w:top w:val="single" w:sz="4" w:space="0" w:color="auto"/>
              <w:left w:val="single" w:sz="4" w:space="0" w:color="auto"/>
              <w:bottom w:val="single" w:sz="4" w:space="0" w:color="auto"/>
              <w:right w:val="single" w:sz="4" w:space="0" w:color="auto"/>
            </w:tcBorders>
            <w:hideMark/>
          </w:tcPr>
          <w:p w14:paraId="3ED42075" w14:textId="77777777" w:rsidR="00F67729" w:rsidRDefault="00F67729">
            <w:pPr>
              <w:pStyle w:val="TAL"/>
              <w:rPr>
                <w:sz w:val="16"/>
              </w:rPr>
            </w:pPr>
            <w:r>
              <w:rPr>
                <w:sz w:val="16"/>
              </w:rPr>
              <w:t>1463</w:t>
            </w:r>
          </w:p>
        </w:tc>
        <w:tc>
          <w:tcPr>
            <w:tcW w:w="236" w:type="dxa"/>
            <w:tcBorders>
              <w:top w:val="single" w:sz="4" w:space="0" w:color="auto"/>
              <w:left w:val="single" w:sz="4" w:space="0" w:color="auto"/>
              <w:bottom w:val="single" w:sz="4" w:space="0" w:color="auto"/>
              <w:right w:val="single" w:sz="4" w:space="0" w:color="auto"/>
            </w:tcBorders>
            <w:hideMark/>
          </w:tcPr>
          <w:p w14:paraId="6AEE0AE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9246CE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57283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2BBE6F"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A35889B" w14:textId="77777777" w:rsidR="00F67729" w:rsidRDefault="00F67729">
            <w:pPr>
              <w:pStyle w:val="TAL"/>
              <w:rPr>
                <w:sz w:val="16"/>
              </w:rPr>
            </w:pPr>
            <w:r>
              <w:rPr>
                <w:sz w:val="16"/>
              </w:rPr>
              <w:t>withdrawn</w:t>
            </w:r>
          </w:p>
        </w:tc>
      </w:tr>
      <w:tr w:rsidR="00F67729" w14:paraId="10EEDA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EE5473" w14:textId="77777777" w:rsidR="00F67729" w:rsidRDefault="00F67729">
            <w:pPr>
              <w:pStyle w:val="TAL"/>
              <w:rPr>
                <w:sz w:val="16"/>
              </w:rPr>
            </w:pPr>
            <w:r>
              <w:rPr>
                <w:sz w:val="16"/>
              </w:rPr>
              <w:t>R5-213129</w:t>
            </w:r>
          </w:p>
        </w:tc>
        <w:tc>
          <w:tcPr>
            <w:tcW w:w="2964" w:type="dxa"/>
            <w:tcBorders>
              <w:top w:val="single" w:sz="4" w:space="0" w:color="auto"/>
              <w:left w:val="single" w:sz="4" w:space="0" w:color="auto"/>
              <w:bottom w:val="single" w:sz="4" w:space="0" w:color="auto"/>
              <w:right w:val="single" w:sz="4" w:space="0" w:color="auto"/>
            </w:tcBorders>
            <w:hideMark/>
          </w:tcPr>
          <w:p w14:paraId="432A87DC" w14:textId="77777777" w:rsidR="00F67729" w:rsidRDefault="00F67729">
            <w:pPr>
              <w:pStyle w:val="TAL"/>
              <w:rPr>
                <w:sz w:val="16"/>
              </w:rPr>
            </w:pPr>
            <w:r>
              <w:rPr>
                <w:sz w:val="16"/>
              </w:rPr>
              <w:t>Update to emergency call test case 19.4.2</w:t>
            </w:r>
          </w:p>
        </w:tc>
        <w:tc>
          <w:tcPr>
            <w:tcW w:w="1728" w:type="dxa"/>
            <w:tcBorders>
              <w:top w:val="single" w:sz="4" w:space="0" w:color="auto"/>
              <w:left w:val="single" w:sz="4" w:space="0" w:color="auto"/>
              <w:bottom w:val="single" w:sz="4" w:space="0" w:color="auto"/>
              <w:right w:val="single" w:sz="4" w:space="0" w:color="auto"/>
            </w:tcBorders>
            <w:hideMark/>
          </w:tcPr>
          <w:p w14:paraId="51AAD2B8"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2162C7D8" w14:textId="77777777" w:rsidR="00F67729" w:rsidRDefault="00F67729">
            <w:pPr>
              <w:pStyle w:val="TAL"/>
              <w:rPr>
                <w:sz w:val="16"/>
              </w:rPr>
            </w:pPr>
            <w:r>
              <w:rPr>
                <w:sz w:val="16"/>
              </w:rPr>
              <w:t>34.229-1</w:t>
            </w:r>
          </w:p>
        </w:tc>
        <w:tc>
          <w:tcPr>
            <w:tcW w:w="660" w:type="dxa"/>
            <w:tcBorders>
              <w:top w:val="single" w:sz="4" w:space="0" w:color="auto"/>
              <w:left w:val="single" w:sz="4" w:space="0" w:color="auto"/>
              <w:bottom w:val="single" w:sz="4" w:space="0" w:color="auto"/>
              <w:right w:val="single" w:sz="4" w:space="0" w:color="auto"/>
            </w:tcBorders>
            <w:hideMark/>
          </w:tcPr>
          <w:p w14:paraId="65996BA1" w14:textId="77777777" w:rsidR="00F67729" w:rsidRDefault="00F67729">
            <w:pPr>
              <w:pStyle w:val="TAL"/>
              <w:rPr>
                <w:sz w:val="16"/>
              </w:rPr>
            </w:pPr>
            <w:r>
              <w:rPr>
                <w:sz w:val="16"/>
              </w:rPr>
              <w:t>1464</w:t>
            </w:r>
          </w:p>
        </w:tc>
        <w:tc>
          <w:tcPr>
            <w:tcW w:w="236" w:type="dxa"/>
            <w:tcBorders>
              <w:top w:val="single" w:sz="4" w:space="0" w:color="auto"/>
              <w:left w:val="single" w:sz="4" w:space="0" w:color="auto"/>
              <w:bottom w:val="single" w:sz="4" w:space="0" w:color="auto"/>
              <w:right w:val="single" w:sz="4" w:space="0" w:color="auto"/>
            </w:tcBorders>
            <w:hideMark/>
          </w:tcPr>
          <w:p w14:paraId="49C2E83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54437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CAC841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537298" w14:textId="77777777" w:rsidR="00F67729" w:rsidRDefault="00F67729">
            <w:pPr>
              <w:pStyle w:val="TAL"/>
              <w:rPr>
                <w:sz w:val="16"/>
              </w:rPr>
            </w:pPr>
            <w:r>
              <w:rPr>
                <w:sz w:val="16"/>
              </w:rPr>
              <w:t>TEI9_Test</w:t>
            </w:r>
          </w:p>
        </w:tc>
        <w:tc>
          <w:tcPr>
            <w:tcW w:w="967" w:type="dxa"/>
            <w:tcBorders>
              <w:top w:val="single" w:sz="4" w:space="0" w:color="auto"/>
              <w:left w:val="single" w:sz="4" w:space="0" w:color="auto"/>
              <w:bottom w:val="single" w:sz="4" w:space="0" w:color="auto"/>
              <w:right w:val="single" w:sz="4" w:space="0" w:color="auto"/>
            </w:tcBorders>
            <w:hideMark/>
          </w:tcPr>
          <w:p w14:paraId="195FF2B5" w14:textId="77777777" w:rsidR="00F67729" w:rsidRDefault="00F67729">
            <w:pPr>
              <w:pStyle w:val="TAL"/>
              <w:rPr>
                <w:sz w:val="16"/>
              </w:rPr>
            </w:pPr>
            <w:r>
              <w:rPr>
                <w:sz w:val="16"/>
              </w:rPr>
              <w:t>withdrawn</w:t>
            </w:r>
          </w:p>
        </w:tc>
      </w:tr>
      <w:tr w:rsidR="00F67729" w14:paraId="6F6E543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33E030" w14:textId="77777777" w:rsidR="00F67729" w:rsidRDefault="00F67729">
            <w:pPr>
              <w:pStyle w:val="TAL"/>
              <w:rPr>
                <w:sz w:val="16"/>
              </w:rPr>
            </w:pPr>
            <w:r>
              <w:rPr>
                <w:sz w:val="16"/>
              </w:rPr>
              <w:t>R5-212121</w:t>
            </w:r>
          </w:p>
        </w:tc>
        <w:tc>
          <w:tcPr>
            <w:tcW w:w="2964" w:type="dxa"/>
            <w:tcBorders>
              <w:top w:val="single" w:sz="4" w:space="0" w:color="auto"/>
              <w:left w:val="single" w:sz="4" w:space="0" w:color="auto"/>
              <w:bottom w:val="single" w:sz="4" w:space="0" w:color="auto"/>
              <w:right w:val="single" w:sz="4" w:space="0" w:color="auto"/>
            </w:tcBorders>
            <w:hideMark/>
          </w:tcPr>
          <w:p w14:paraId="7F2C58FE" w14:textId="77777777" w:rsidR="00F67729" w:rsidRDefault="00F67729">
            <w:pPr>
              <w:pStyle w:val="TAL"/>
              <w:rPr>
                <w:sz w:val="16"/>
              </w:rPr>
            </w:pPr>
            <w:r>
              <w:rPr>
                <w:sz w:val="16"/>
              </w:rPr>
              <w:t>Corrections for 5GS test cases</w:t>
            </w:r>
          </w:p>
        </w:tc>
        <w:tc>
          <w:tcPr>
            <w:tcW w:w="1728" w:type="dxa"/>
            <w:tcBorders>
              <w:top w:val="single" w:sz="4" w:space="0" w:color="auto"/>
              <w:left w:val="single" w:sz="4" w:space="0" w:color="auto"/>
              <w:bottom w:val="single" w:sz="4" w:space="0" w:color="auto"/>
              <w:right w:val="single" w:sz="4" w:space="0" w:color="auto"/>
            </w:tcBorders>
            <w:hideMark/>
          </w:tcPr>
          <w:p w14:paraId="635EF405" w14:textId="77777777" w:rsidR="00F67729" w:rsidRDefault="00F67729">
            <w:pPr>
              <w:pStyle w:val="TAL"/>
              <w:rPr>
                <w:sz w:val="16"/>
              </w:rPr>
            </w:pPr>
            <w:r>
              <w:rPr>
                <w:sz w:val="16"/>
              </w:rPr>
              <w:t>ROHDE &amp; SCHWARZ, Apple Inc, MediaTek</w:t>
            </w:r>
          </w:p>
        </w:tc>
        <w:tc>
          <w:tcPr>
            <w:tcW w:w="982" w:type="dxa"/>
            <w:tcBorders>
              <w:top w:val="single" w:sz="4" w:space="0" w:color="auto"/>
              <w:left w:val="single" w:sz="4" w:space="0" w:color="auto"/>
              <w:bottom w:val="single" w:sz="4" w:space="0" w:color="auto"/>
              <w:right w:val="single" w:sz="4" w:space="0" w:color="auto"/>
            </w:tcBorders>
            <w:hideMark/>
          </w:tcPr>
          <w:p w14:paraId="4CC44573" w14:textId="77777777" w:rsidR="00F67729" w:rsidRDefault="00F67729">
            <w:pPr>
              <w:pStyle w:val="TAL"/>
              <w:rPr>
                <w:sz w:val="16"/>
              </w:rPr>
            </w:pPr>
            <w:r>
              <w:rPr>
                <w:sz w:val="16"/>
              </w:rPr>
              <w:t>34.229-2</w:t>
            </w:r>
          </w:p>
        </w:tc>
        <w:tc>
          <w:tcPr>
            <w:tcW w:w="660" w:type="dxa"/>
            <w:tcBorders>
              <w:top w:val="single" w:sz="4" w:space="0" w:color="auto"/>
              <w:left w:val="single" w:sz="4" w:space="0" w:color="auto"/>
              <w:bottom w:val="single" w:sz="4" w:space="0" w:color="auto"/>
              <w:right w:val="single" w:sz="4" w:space="0" w:color="auto"/>
            </w:tcBorders>
            <w:hideMark/>
          </w:tcPr>
          <w:p w14:paraId="20A91A41" w14:textId="77777777" w:rsidR="00F67729" w:rsidRDefault="00F67729">
            <w:pPr>
              <w:pStyle w:val="TAL"/>
              <w:rPr>
                <w:sz w:val="16"/>
              </w:rPr>
            </w:pPr>
            <w:r>
              <w:rPr>
                <w:sz w:val="16"/>
              </w:rPr>
              <w:t>0282</w:t>
            </w:r>
          </w:p>
        </w:tc>
        <w:tc>
          <w:tcPr>
            <w:tcW w:w="236" w:type="dxa"/>
            <w:tcBorders>
              <w:top w:val="single" w:sz="4" w:space="0" w:color="auto"/>
              <w:left w:val="single" w:sz="4" w:space="0" w:color="auto"/>
              <w:bottom w:val="single" w:sz="4" w:space="0" w:color="auto"/>
              <w:right w:val="single" w:sz="4" w:space="0" w:color="auto"/>
            </w:tcBorders>
            <w:hideMark/>
          </w:tcPr>
          <w:p w14:paraId="126102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A644F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BB0BB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0B97C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5CB9DB8" w14:textId="77777777" w:rsidR="00F67729" w:rsidRDefault="00F67729">
            <w:pPr>
              <w:pStyle w:val="TAL"/>
              <w:rPr>
                <w:sz w:val="16"/>
              </w:rPr>
            </w:pPr>
            <w:r>
              <w:rPr>
                <w:sz w:val="16"/>
              </w:rPr>
              <w:t>revised</w:t>
            </w:r>
          </w:p>
        </w:tc>
      </w:tr>
      <w:tr w:rsidR="00F67729" w14:paraId="08D8D8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A0A60D" w14:textId="77777777" w:rsidR="00F67729" w:rsidRDefault="00F67729">
            <w:pPr>
              <w:pStyle w:val="TAL"/>
              <w:rPr>
                <w:sz w:val="16"/>
              </w:rPr>
            </w:pPr>
            <w:r>
              <w:rPr>
                <w:sz w:val="16"/>
              </w:rPr>
              <w:t>R5-213517</w:t>
            </w:r>
          </w:p>
        </w:tc>
        <w:tc>
          <w:tcPr>
            <w:tcW w:w="2964" w:type="dxa"/>
            <w:tcBorders>
              <w:top w:val="single" w:sz="4" w:space="0" w:color="auto"/>
              <w:left w:val="single" w:sz="4" w:space="0" w:color="auto"/>
              <w:bottom w:val="single" w:sz="4" w:space="0" w:color="auto"/>
              <w:right w:val="single" w:sz="4" w:space="0" w:color="auto"/>
            </w:tcBorders>
            <w:hideMark/>
          </w:tcPr>
          <w:p w14:paraId="0C0F413A" w14:textId="77777777" w:rsidR="00F67729" w:rsidRDefault="00F67729">
            <w:pPr>
              <w:pStyle w:val="TAL"/>
              <w:rPr>
                <w:sz w:val="16"/>
              </w:rPr>
            </w:pPr>
            <w:r>
              <w:rPr>
                <w:sz w:val="16"/>
              </w:rPr>
              <w:t>Corrections for 5GS test cases</w:t>
            </w:r>
          </w:p>
        </w:tc>
        <w:tc>
          <w:tcPr>
            <w:tcW w:w="1728" w:type="dxa"/>
            <w:tcBorders>
              <w:top w:val="single" w:sz="4" w:space="0" w:color="auto"/>
              <w:left w:val="single" w:sz="4" w:space="0" w:color="auto"/>
              <w:bottom w:val="single" w:sz="4" w:space="0" w:color="auto"/>
              <w:right w:val="single" w:sz="4" w:space="0" w:color="auto"/>
            </w:tcBorders>
            <w:hideMark/>
          </w:tcPr>
          <w:p w14:paraId="40461554" w14:textId="77777777" w:rsidR="00F67729" w:rsidRDefault="00F67729">
            <w:pPr>
              <w:pStyle w:val="TAL"/>
              <w:rPr>
                <w:sz w:val="16"/>
              </w:rPr>
            </w:pPr>
            <w:r>
              <w:rPr>
                <w:sz w:val="16"/>
              </w:rPr>
              <w:t>ROHDE &amp; SCHWARZ, Apple Inc, MediaTek</w:t>
            </w:r>
          </w:p>
        </w:tc>
        <w:tc>
          <w:tcPr>
            <w:tcW w:w="982" w:type="dxa"/>
            <w:tcBorders>
              <w:top w:val="single" w:sz="4" w:space="0" w:color="auto"/>
              <w:left w:val="single" w:sz="4" w:space="0" w:color="auto"/>
              <w:bottom w:val="single" w:sz="4" w:space="0" w:color="auto"/>
              <w:right w:val="single" w:sz="4" w:space="0" w:color="auto"/>
            </w:tcBorders>
            <w:hideMark/>
          </w:tcPr>
          <w:p w14:paraId="5BAD0763" w14:textId="77777777" w:rsidR="00F67729" w:rsidRDefault="00F67729">
            <w:pPr>
              <w:pStyle w:val="TAL"/>
              <w:rPr>
                <w:sz w:val="16"/>
              </w:rPr>
            </w:pPr>
            <w:r>
              <w:rPr>
                <w:sz w:val="16"/>
              </w:rPr>
              <w:t>34.229-2</w:t>
            </w:r>
          </w:p>
        </w:tc>
        <w:tc>
          <w:tcPr>
            <w:tcW w:w="660" w:type="dxa"/>
            <w:tcBorders>
              <w:top w:val="single" w:sz="4" w:space="0" w:color="auto"/>
              <w:left w:val="single" w:sz="4" w:space="0" w:color="auto"/>
              <w:bottom w:val="single" w:sz="4" w:space="0" w:color="auto"/>
              <w:right w:val="single" w:sz="4" w:space="0" w:color="auto"/>
            </w:tcBorders>
            <w:hideMark/>
          </w:tcPr>
          <w:p w14:paraId="180152EF" w14:textId="77777777" w:rsidR="00F67729" w:rsidRDefault="00F67729">
            <w:pPr>
              <w:pStyle w:val="TAL"/>
              <w:rPr>
                <w:sz w:val="16"/>
              </w:rPr>
            </w:pPr>
            <w:r>
              <w:rPr>
                <w:sz w:val="16"/>
              </w:rPr>
              <w:t>0282</w:t>
            </w:r>
          </w:p>
        </w:tc>
        <w:tc>
          <w:tcPr>
            <w:tcW w:w="236" w:type="dxa"/>
            <w:tcBorders>
              <w:top w:val="single" w:sz="4" w:space="0" w:color="auto"/>
              <w:left w:val="single" w:sz="4" w:space="0" w:color="auto"/>
              <w:bottom w:val="single" w:sz="4" w:space="0" w:color="auto"/>
              <w:right w:val="single" w:sz="4" w:space="0" w:color="auto"/>
            </w:tcBorders>
            <w:hideMark/>
          </w:tcPr>
          <w:p w14:paraId="05D758D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178FF6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9EB32E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0D17B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52D597" w14:textId="77777777" w:rsidR="00F67729" w:rsidRDefault="00F67729">
            <w:pPr>
              <w:pStyle w:val="TAL"/>
              <w:rPr>
                <w:sz w:val="16"/>
              </w:rPr>
            </w:pPr>
            <w:r>
              <w:rPr>
                <w:sz w:val="16"/>
              </w:rPr>
              <w:t>agreed</w:t>
            </w:r>
          </w:p>
        </w:tc>
      </w:tr>
      <w:tr w:rsidR="00F67729" w14:paraId="196ACA3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E7138C" w14:textId="77777777" w:rsidR="00F67729" w:rsidRDefault="00F67729">
            <w:pPr>
              <w:pStyle w:val="TAL"/>
              <w:rPr>
                <w:sz w:val="16"/>
              </w:rPr>
            </w:pPr>
            <w:r>
              <w:rPr>
                <w:sz w:val="16"/>
              </w:rPr>
              <w:t>R5-212122</w:t>
            </w:r>
          </w:p>
        </w:tc>
        <w:tc>
          <w:tcPr>
            <w:tcW w:w="2964" w:type="dxa"/>
            <w:tcBorders>
              <w:top w:val="single" w:sz="4" w:space="0" w:color="auto"/>
              <w:left w:val="single" w:sz="4" w:space="0" w:color="auto"/>
              <w:bottom w:val="single" w:sz="4" w:space="0" w:color="auto"/>
              <w:right w:val="single" w:sz="4" w:space="0" w:color="auto"/>
            </w:tcBorders>
            <w:hideMark/>
          </w:tcPr>
          <w:p w14:paraId="18E59AE2" w14:textId="77777777" w:rsidR="00F67729" w:rsidRDefault="00F67729">
            <w:pPr>
              <w:pStyle w:val="TAL"/>
              <w:rPr>
                <w:sz w:val="16"/>
              </w:rPr>
            </w:pPr>
            <w:r>
              <w:rPr>
                <w:sz w:val="16"/>
              </w:rPr>
              <w:t>Adding applicability statements for new IMS 5GS test cases</w:t>
            </w:r>
          </w:p>
        </w:tc>
        <w:tc>
          <w:tcPr>
            <w:tcW w:w="1728" w:type="dxa"/>
            <w:tcBorders>
              <w:top w:val="single" w:sz="4" w:space="0" w:color="auto"/>
              <w:left w:val="single" w:sz="4" w:space="0" w:color="auto"/>
              <w:bottom w:val="single" w:sz="4" w:space="0" w:color="auto"/>
              <w:right w:val="single" w:sz="4" w:space="0" w:color="auto"/>
            </w:tcBorders>
            <w:hideMark/>
          </w:tcPr>
          <w:p w14:paraId="3B738C59"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ADBFE4F" w14:textId="77777777" w:rsidR="00F67729" w:rsidRDefault="00F67729">
            <w:pPr>
              <w:pStyle w:val="TAL"/>
              <w:rPr>
                <w:sz w:val="16"/>
              </w:rPr>
            </w:pPr>
            <w:r>
              <w:rPr>
                <w:sz w:val="16"/>
              </w:rPr>
              <w:t>34.229-2</w:t>
            </w:r>
          </w:p>
        </w:tc>
        <w:tc>
          <w:tcPr>
            <w:tcW w:w="660" w:type="dxa"/>
            <w:tcBorders>
              <w:top w:val="single" w:sz="4" w:space="0" w:color="auto"/>
              <w:left w:val="single" w:sz="4" w:space="0" w:color="auto"/>
              <w:bottom w:val="single" w:sz="4" w:space="0" w:color="auto"/>
              <w:right w:val="single" w:sz="4" w:space="0" w:color="auto"/>
            </w:tcBorders>
            <w:hideMark/>
          </w:tcPr>
          <w:p w14:paraId="44B7FD95" w14:textId="77777777" w:rsidR="00F67729" w:rsidRDefault="00F67729">
            <w:pPr>
              <w:pStyle w:val="TAL"/>
              <w:rPr>
                <w:sz w:val="16"/>
              </w:rPr>
            </w:pPr>
            <w:r>
              <w:rPr>
                <w:sz w:val="16"/>
              </w:rPr>
              <w:t>0283</w:t>
            </w:r>
          </w:p>
        </w:tc>
        <w:tc>
          <w:tcPr>
            <w:tcW w:w="236" w:type="dxa"/>
            <w:tcBorders>
              <w:top w:val="single" w:sz="4" w:space="0" w:color="auto"/>
              <w:left w:val="single" w:sz="4" w:space="0" w:color="auto"/>
              <w:bottom w:val="single" w:sz="4" w:space="0" w:color="auto"/>
              <w:right w:val="single" w:sz="4" w:space="0" w:color="auto"/>
            </w:tcBorders>
            <w:hideMark/>
          </w:tcPr>
          <w:p w14:paraId="618811A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19E2F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8244F5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05300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111BF8" w14:textId="77777777" w:rsidR="00F67729" w:rsidRDefault="00F67729">
            <w:pPr>
              <w:pStyle w:val="TAL"/>
              <w:rPr>
                <w:sz w:val="16"/>
              </w:rPr>
            </w:pPr>
            <w:r>
              <w:rPr>
                <w:sz w:val="16"/>
              </w:rPr>
              <w:t>revised</w:t>
            </w:r>
          </w:p>
        </w:tc>
      </w:tr>
      <w:tr w:rsidR="00F67729" w14:paraId="3C2C44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DD7B80" w14:textId="77777777" w:rsidR="00F67729" w:rsidRDefault="00F67729">
            <w:pPr>
              <w:pStyle w:val="TAL"/>
              <w:rPr>
                <w:sz w:val="16"/>
              </w:rPr>
            </w:pPr>
            <w:r>
              <w:rPr>
                <w:sz w:val="16"/>
              </w:rPr>
              <w:t>R5-213518</w:t>
            </w:r>
          </w:p>
        </w:tc>
        <w:tc>
          <w:tcPr>
            <w:tcW w:w="2964" w:type="dxa"/>
            <w:tcBorders>
              <w:top w:val="single" w:sz="4" w:space="0" w:color="auto"/>
              <w:left w:val="single" w:sz="4" w:space="0" w:color="auto"/>
              <w:bottom w:val="single" w:sz="4" w:space="0" w:color="auto"/>
              <w:right w:val="single" w:sz="4" w:space="0" w:color="auto"/>
            </w:tcBorders>
            <w:hideMark/>
          </w:tcPr>
          <w:p w14:paraId="3BD7A236" w14:textId="77777777" w:rsidR="00F67729" w:rsidRDefault="00F67729">
            <w:pPr>
              <w:pStyle w:val="TAL"/>
              <w:rPr>
                <w:sz w:val="16"/>
              </w:rPr>
            </w:pPr>
            <w:r>
              <w:rPr>
                <w:sz w:val="16"/>
              </w:rPr>
              <w:t>Adding applicability statements for new IMS 5GS test cases</w:t>
            </w:r>
          </w:p>
        </w:tc>
        <w:tc>
          <w:tcPr>
            <w:tcW w:w="1728" w:type="dxa"/>
            <w:tcBorders>
              <w:top w:val="single" w:sz="4" w:space="0" w:color="auto"/>
              <w:left w:val="single" w:sz="4" w:space="0" w:color="auto"/>
              <w:bottom w:val="single" w:sz="4" w:space="0" w:color="auto"/>
              <w:right w:val="single" w:sz="4" w:space="0" w:color="auto"/>
            </w:tcBorders>
            <w:hideMark/>
          </w:tcPr>
          <w:p w14:paraId="5A76BAB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7E71605" w14:textId="77777777" w:rsidR="00F67729" w:rsidRDefault="00F67729">
            <w:pPr>
              <w:pStyle w:val="TAL"/>
              <w:rPr>
                <w:sz w:val="16"/>
              </w:rPr>
            </w:pPr>
            <w:r>
              <w:rPr>
                <w:sz w:val="16"/>
              </w:rPr>
              <w:t>34.229-2</w:t>
            </w:r>
          </w:p>
        </w:tc>
        <w:tc>
          <w:tcPr>
            <w:tcW w:w="660" w:type="dxa"/>
            <w:tcBorders>
              <w:top w:val="single" w:sz="4" w:space="0" w:color="auto"/>
              <w:left w:val="single" w:sz="4" w:space="0" w:color="auto"/>
              <w:bottom w:val="single" w:sz="4" w:space="0" w:color="auto"/>
              <w:right w:val="single" w:sz="4" w:space="0" w:color="auto"/>
            </w:tcBorders>
            <w:hideMark/>
          </w:tcPr>
          <w:p w14:paraId="17446F1F" w14:textId="77777777" w:rsidR="00F67729" w:rsidRDefault="00F67729">
            <w:pPr>
              <w:pStyle w:val="TAL"/>
              <w:rPr>
                <w:sz w:val="16"/>
              </w:rPr>
            </w:pPr>
            <w:r>
              <w:rPr>
                <w:sz w:val="16"/>
              </w:rPr>
              <w:t>0283</w:t>
            </w:r>
          </w:p>
        </w:tc>
        <w:tc>
          <w:tcPr>
            <w:tcW w:w="236" w:type="dxa"/>
            <w:tcBorders>
              <w:top w:val="single" w:sz="4" w:space="0" w:color="auto"/>
              <w:left w:val="single" w:sz="4" w:space="0" w:color="auto"/>
              <w:bottom w:val="single" w:sz="4" w:space="0" w:color="auto"/>
              <w:right w:val="single" w:sz="4" w:space="0" w:color="auto"/>
            </w:tcBorders>
            <w:hideMark/>
          </w:tcPr>
          <w:p w14:paraId="3767BFA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230E0E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831F4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71943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505728" w14:textId="77777777" w:rsidR="00F67729" w:rsidRDefault="00F67729">
            <w:pPr>
              <w:pStyle w:val="TAL"/>
              <w:rPr>
                <w:sz w:val="16"/>
              </w:rPr>
            </w:pPr>
            <w:r>
              <w:rPr>
                <w:sz w:val="16"/>
              </w:rPr>
              <w:t>agreed</w:t>
            </w:r>
          </w:p>
        </w:tc>
      </w:tr>
      <w:tr w:rsidR="00F67729" w14:paraId="63CA63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3D06CB" w14:textId="77777777" w:rsidR="00F67729" w:rsidRDefault="00F67729">
            <w:pPr>
              <w:pStyle w:val="TAL"/>
              <w:rPr>
                <w:sz w:val="16"/>
              </w:rPr>
            </w:pPr>
            <w:r>
              <w:rPr>
                <w:sz w:val="16"/>
              </w:rPr>
              <w:t>R5-212379</w:t>
            </w:r>
          </w:p>
        </w:tc>
        <w:tc>
          <w:tcPr>
            <w:tcW w:w="2964" w:type="dxa"/>
            <w:tcBorders>
              <w:top w:val="single" w:sz="4" w:space="0" w:color="auto"/>
              <w:left w:val="single" w:sz="4" w:space="0" w:color="auto"/>
              <w:bottom w:val="single" w:sz="4" w:space="0" w:color="auto"/>
              <w:right w:val="single" w:sz="4" w:space="0" w:color="auto"/>
            </w:tcBorders>
            <w:hideMark/>
          </w:tcPr>
          <w:p w14:paraId="053A5B76" w14:textId="77777777" w:rsidR="00F67729" w:rsidRDefault="00F67729">
            <w:pPr>
              <w:pStyle w:val="TAL"/>
              <w:rPr>
                <w:sz w:val="16"/>
              </w:rPr>
            </w:pPr>
            <w:r>
              <w:rPr>
                <w:sz w:val="16"/>
              </w:rPr>
              <w:t>Correction to the applicability of IMS 5GS test case 7.4</w:t>
            </w:r>
          </w:p>
        </w:tc>
        <w:tc>
          <w:tcPr>
            <w:tcW w:w="1728" w:type="dxa"/>
            <w:tcBorders>
              <w:top w:val="single" w:sz="4" w:space="0" w:color="auto"/>
              <w:left w:val="single" w:sz="4" w:space="0" w:color="auto"/>
              <w:bottom w:val="single" w:sz="4" w:space="0" w:color="auto"/>
              <w:right w:val="single" w:sz="4" w:space="0" w:color="auto"/>
            </w:tcBorders>
            <w:hideMark/>
          </w:tcPr>
          <w:p w14:paraId="2AD37CCF"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0E67DADB" w14:textId="77777777" w:rsidR="00F67729" w:rsidRDefault="00F67729">
            <w:pPr>
              <w:pStyle w:val="TAL"/>
              <w:rPr>
                <w:sz w:val="16"/>
              </w:rPr>
            </w:pPr>
            <w:r>
              <w:rPr>
                <w:sz w:val="16"/>
              </w:rPr>
              <w:t>34.229-2</w:t>
            </w:r>
          </w:p>
        </w:tc>
        <w:tc>
          <w:tcPr>
            <w:tcW w:w="660" w:type="dxa"/>
            <w:tcBorders>
              <w:top w:val="single" w:sz="4" w:space="0" w:color="auto"/>
              <w:left w:val="single" w:sz="4" w:space="0" w:color="auto"/>
              <w:bottom w:val="single" w:sz="4" w:space="0" w:color="auto"/>
              <w:right w:val="single" w:sz="4" w:space="0" w:color="auto"/>
            </w:tcBorders>
            <w:hideMark/>
          </w:tcPr>
          <w:p w14:paraId="4143CC3D" w14:textId="77777777" w:rsidR="00F67729" w:rsidRDefault="00F67729">
            <w:pPr>
              <w:pStyle w:val="TAL"/>
              <w:rPr>
                <w:sz w:val="16"/>
              </w:rPr>
            </w:pPr>
            <w:r>
              <w:rPr>
                <w:sz w:val="16"/>
              </w:rPr>
              <w:t>0284</w:t>
            </w:r>
          </w:p>
        </w:tc>
        <w:tc>
          <w:tcPr>
            <w:tcW w:w="236" w:type="dxa"/>
            <w:tcBorders>
              <w:top w:val="single" w:sz="4" w:space="0" w:color="auto"/>
              <w:left w:val="single" w:sz="4" w:space="0" w:color="auto"/>
              <w:bottom w:val="single" w:sz="4" w:space="0" w:color="auto"/>
              <w:right w:val="single" w:sz="4" w:space="0" w:color="auto"/>
            </w:tcBorders>
            <w:hideMark/>
          </w:tcPr>
          <w:p w14:paraId="60FF21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AEF70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14680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AF717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A0FB02" w14:textId="77777777" w:rsidR="00F67729" w:rsidRDefault="00F67729">
            <w:pPr>
              <w:pStyle w:val="TAL"/>
              <w:rPr>
                <w:sz w:val="16"/>
              </w:rPr>
            </w:pPr>
            <w:r>
              <w:rPr>
                <w:sz w:val="16"/>
              </w:rPr>
              <w:t>revised</w:t>
            </w:r>
          </w:p>
        </w:tc>
      </w:tr>
      <w:tr w:rsidR="00F67729" w14:paraId="2DD10D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5AF529" w14:textId="77777777" w:rsidR="00F67729" w:rsidRDefault="00F67729">
            <w:pPr>
              <w:pStyle w:val="TAL"/>
              <w:rPr>
                <w:sz w:val="16"/>
              </w:rPr>
            </w:pPr>
            <w:r>
              <w:rPr>
                <w:sz w:val="16"/>
              </w:rPr>
              <w:t>R5-213519</w:t>
            </w:r>
          </w:p>
        </w:tc>
        <w:tc>
          <w:tcPr>
            <w:tcW w:w="2964" w:type="dxa"/>
            <w:tcBorders>
              <w:top w:val="single" w:sz="4" w:space="0" w:color="auto"/>
              <w:left w:val="single" w:sz="4" w:space="0" w:color="auto"/>
              <w:bottom w:val="single" w:sz="4" w:space="0" w:color="auto"/>
              <w:right w:val="single" w:sz="4" w:space="0" w:color="auto"/>
            </w:tcBorders>
            <w:hideMark/>
          </w:tcPr>
          <w:p w14:paraId="4A7C2246" w14:textId="77777777" w:rsidR="00F67729" w:rsidRDefault="00F67729">
            <w:pPr>
              <w:pStyle w:val="TAL"/>
              <w:rPr>
                <w:sz w:val="16"/>
              </w:rPr>
            </w:pPr>
            <w:r>
              <w:rPr>
                <w:sz w:val="16"/>
              </w:rPr>
              <w:t>Correction to the applicability of IMS 5GS test case 7.4</w:t>
            </w:r>
          </w:p>
        </w:tc>
        <w:tc>
          <w:tcPr>
            <w:tcW w:w="1728" w:type="dxa"/>
            <w:tcBorders>
              <w:top w:val="single" w:sz="4" w:space="0" w:color="auto"/>
              <w:left w:val="single" w:sz="4" w:space="0" w:color="auto"/>
              <w:bottom w:val="single" w:sz="4" w:space="0" w:color="auto"/>
              <w:right w:val="single" w:sz="4" w:space="0" w:color="auto"/>
            </w:tcBorders>
            <w:hideMark/>
          </w:tcPr>
          <w:p w14:paraId="173BC55A"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6B0ED314" w14:textId="77777777" w:rsidR="00F67729" w:rsidRDefault="00F67729">
            <w:pPr>
              <w:pStyle w:val="TAL"/>
              <w:rPr>
                <w:sz w:val="16"/>
              </w:rPr>
            </w:pPr>
            <w:r>
              <w:rPr>
                <w:sz w:val="16"/>
              </w:rPr>
              <w:t>34.229-2</w:t>
            </w:r>
          </w:p>
        </w:tc>
        <w:tc>
          <w:tcPr>
            <w:tcW w:w="660" w:type="dxa"/>
            <w:tcBorders>
              <w:top w:val="single" w:sz="4" w:space="0" w:color="auto"/>
              <w:left w:val="single" w:sz="4" w:space="0" w:color="auto"/>
              <w:bottom w:val="single" w:sz="4" w:space="0" w:color="auto"/>
              <w:right w:val="single" w:sz="4" w:space="0" w:color="auto"/>
            </w:tcBorders>
            <w:hideMark/>
          </w:tcPr>
          <w:p w14:paraId="32C487C0" w14:textId="77777777" w:rsidR="00F67729" w:rsidRDefault="00F67729">
            <w:pPr>
              <w:pStyle w:val="TAL"/>
              <w:rPr>
                <w:sz w:val="16"/>
              </w:rPr>
            </w:pPr>
            <w:r>
              <w:rPr>
                <w:sz w:val="16"/>
              </w:rPr>
              <w:t>0284</w:t>
            </w:r>
          </w:p>
        </w:tc>
        <w:tc>
          <w:tcPr>
            <w:tcW w:w="236" w:type="dxa"/>
            <w:tcBorders>
              <w:top w:val="single" w:sz="4" w:space="0" w:color="auto"/>
              <w:left w:val="single" w:sz="4" w:space="0" w:color="auto"/>
              <w:bottom w:val="single" w:sz="4" w:space="0" w:color="auto"/>
              <w:right w:val="single" w:sz="4" w:space="0" w:color="auto"/>
            </w:tcBorders>
            <w:hideMark/>
          </w:tcPr>
          <w:p w14:paraId="3898905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FE721CA"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10832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8DE19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13E1F9" w14:textId="77777777" w:rsidR="00F67729" w:rsidRDefault="00F67729">
            <w:pPr>
              <w:pStyle w:val="TAL"/>
              <w:rPr>
                <w:sz w:val="16"/>
              </w:rPr>
            </w:pPr>
            <w:r>
              <w:rPr>
                <w:sz w:val="16"/>
              </w:rPr>
              <w:t>agreed</w:t>
            </w:r>
          </w:p>
        </w:tc>
      </w:tr>
      <w:tr w:rsidR="00F67729" w14:paraId="307F50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F77EDD" w14:textId="77777777" w:rsidR="00F67729" w:rsidRDefault="00F67729">
            <w:pPr>
              <w:pStyle w:val="TAL"/>
              <w:rPr>
                <w:sz w:val="16"/>
              </w:rPr>
            </w:pPr>
            <w:r>
              <w:rPr>
                <w:sz w:val="16"/>
              </w:rPr>
              <w:t>R5-212760</w:t>
            </w:r>
          </w:p>
        </w:tc>
        <w:tc>
          <w:tcPr>
            <w:tcW w:w="2964" w:type="dxa"/>
            <w:tcBorders>
              <w:top w:val="single" w:sz="4" w:space="0" w:color="auto"/>
              <w:left w:val="single" w:sz="4" w:space="0" w:color="auto"/>
              <w:bottom w:val="single" w:sz="4" w:space="0" w:color="auto"/>
              <w:right w:val="single" w:sz="4" w:space="0" w:color="auto"/>
            </w:tcBorders>
            <w:hideMark/>
          </w:tcPr>
          <w:p w14:paraId="7CCAB9DA" w14:textId="77777777" w:rsidR="00F67729" w:rsidRDefault="00F67729">
            <w:pPr>
              <w:pStyle w:val="TAL"/>
              <w:rPr>
                <w:sz w:val="16"/>
              </w:rPr>
            </w:pPr>
            <w:r>
              <w:rPr>
                <w:sz w:val="16"/>
              </w:rPr>
              <w:t>Changing applicability condition C05 to include statement for not support of preconditions or support preconditions and support disabling preconditions</w:t>
            </w:r>
          </w:p>
        </w:tc>
        <w:tc>
          <w:tcPr>
            <w:tcW w:w="1728" w:type="dxa"/>
            <w:tcBorders>
              <w:top w:val="single" w:sz="4" w:space="0" w:color="auto"/>
              <w:left w:val="single" w:sz="4" w:space="0" w:color="auto"/>
              <w:bottom w:val="single" w:sz="4" w:space="0" w:color="auto"/>
              <w:right w:val="single" w:sz="4" w:space="0" w:color="auto"/>
            </w:tcBorders>
            <w:hideMark/>
          </w:tcPr>
          <w:p w14:paraId="0848CAAC" w14:textId="77777777" w:rsidR="00F67729" w:rsidRDefault="00F67729">
            <w:pPr>
              <w:pStyle w:val="TAL"/>
              <w:rPr>
                <w:sz w:val="16"/>
              </w:rPr>
            </w:pPr>
            <w:r>
              <w:rPr>
                <w:sz w:val="16"/>
              </w:rPr>
              <w:t>Apple (UK) Limited</w:t>
            </w:r>
          </w:p>
        </w:tc>
        <w:tc>
          <w:tcPr>
            <w:tcW w:w="982" w:type="dxa"/>
            <w:tcBorders>
              <w:top w:val="single" w:sz="4" w:space="0" w:color="auto"/>
              <w:left w:val="single" w:sz="4" w:space="0" w:color="auto"/>
              <w:bottom w:val="single" w:sz="4" w:space="0" w:color="auto"/>
              <w:right w:val="single" w:sz="4" w:space="0" w:color="auto"/>
            </w:tcBorders>
            <w:hideMark/>
          </w:tcPr>
          <w:p w14:paraId="6B93E04E" w14:textId="77777777" w:rsidR="00F67729" w:rsidRDefault="00F67729">
            <w:pPr>
              <w:pStyle w:val="TAL"/>
              <w:rPr>
                <w:sz w:val="16"/>
              </w:rPr>
            </w:pPr>
            <w:r>
              <w:rPr>
                <w:sz w:val="16"/>
              </w:rPr>
              <w:t>34.229-2</w:t>
            </w:r>
          </w:p>
        </w:tc>
        <w:tc>
          <w:tcPr>
            <w:tcW w:w="660" w:type="dxa"/>
            <w:tcBorders>
              <w:top w:val="single" w:sz="4" w:space="0" w:color="auto"/>
              <w:left w:val="single" w:sz="4" w:space="0" w:color="auto"/>
              <w:bottom w:val="single" w:sz="4" w:space="0" w:color="auto"/>
              <w:right w:val="single" w:sz="4" w:space="0" w:color="auto"/>
            </w:tcBorders>
            <w:hideMark/>
          </w:tcPr>
          <w:p w14:paraId="2310F68A" w14:textId="77777777" w:rsidR="00F67729" w:rsidRDefault="00F67729">
            <w:pPr>
              <w:pStyle w:val="TAL"/>
              <w:rPr>
                <w:sz w:val="16"/>
              </w:rPr>
            </w:pPr>
            <w:r>
              <w:rPr>
                <w:sz w:val="16"/>
              </w:rPr>
              <w:t>0285</w:t>
            </w:r>
          </w:p>
        </w:tc>
        <w:tc>
          <w:tcPr>
            <w:tcW w:w="236" w:type="dxa"/>
            <w:tcBorders>
              <w:top w:val="single" w:sz="4" w:space="0" w:color="auto"/>
              <w:left w:val="single" w:sz="4" w:space="0" w:color="auto"/>
              <w:bottom w:val="single" w:sz="4" w:space="0" w:color="auto"/>
              <w:right w:val="single" w:sz="4" w:space="0" w:color="auto"/>
            </w:tcBorders>
            <w:hideMark/>
          </w:tcPr>
          <w:p w14:paraId="5CCEDCA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6F4E32B"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BBBA7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26685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7CEC3B" w14:textId="77777777" w:rsidR="00F67729" w:rsidRDefault="00F67729">
            <w:pPr>
              <w:pStyle w:val="TAL"/>
              <w:rPr>
                <w:sz w:val="16"/>
              </w:rPr>
            </w:pPr>
            <w:r>
              <w:rPr>
                <w:sz w:val="16"/>
              </w:rPr>
              <w:t>withdrawn</w:t>
            </w:r>
          </w:p>
        </w:tc>
      </w:tr>
      <w:tr w:rsidR="00F67729" w14:paraId="67FE917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31BA6A" w14:textId="77777777" w:rsidR="00F67729" w:rsidRDefault="00F67729">
            <w:pPr>
              <w:pStyle w:val="TAL"/>
              <w:rPr>
                <w:sz w:val="16"/>
              </w:rPr>
            </w:pPr>
            <w:r>
              <w:rPr>
                <w:sz w:val="16"/>
              </w:rPr>
              <w:t>R5-212162</w:t>
            </w:r>
          </w:p>
        </w:tc>
        <w:tc>
          <w:tcPr>
            <w:tcW w:w="2964" w:type="dxa"/>
            <w:tcBorders>
              <w:top w:val="single" w:sz="4" w:space="0" w:color="auto"/>
              <w:left w:val="single" w:sz="4" w:space="0" w:color="auto"/>
              <w:bottom w:val="single" w:sz="4" w:space="0" w:color="auto"/>
              <w:right w:val="single" w:sz="4" w:space="0" w:color="auto"/>
            </w:tcBorders>
            <w:hideMark/>
          </w:tcPr>
          <w:p w14:paraId="51C92ADE" w14:textId="77777777" w:rsidR="00F67729" w:rsidRDefault="00F67729">
            <w:pPr>
              <w:pStyle w:val="TAL"/>
              <w:rPr>
                <w:sz w:val="16"/>
              </w:rPr>
            </w:pPr>
            <w:r>
              <w:rPr>
                <w:sz w:val="16"/>
              </w:rPr>
              <w:t>Removal of technical content in 34.229-3 v15.7.0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2D7E6B3E"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65E4EA8F" w14:textId="77777777" w:rsidR="00F67729" w:rsidRDefault="00F67729">
            <w:pPr>
              <w:pStyle w:val="TAL"/>
              <w:rPr>
                <w:sz w:val="16"/>
              </w:rPr>
            </w:pPr>
            <w:r>
              <w:rPr>
                <w:sz w:val="16"/>
              </w:rPr>
              <w:t>34.229-3</w:t>
            </w:r>
          </w:p>
        </w:tc>
        <w:tc>
          <w:tcPr>
            <w:tcW w:w="660" w:type="dxa"/>
            <w:tcBorders>
              <w:top w:val="single" w:sz="4" w:space="0" w:color="auto"/>
              <w:left w:val="single" w:sz="4" w:space="0" w:color="auto"/>
              <w:bottom w:val="single" w:sz="4" w:space="0" w:color="auto"/>
              <w:right w:val="single" w:sz="4" w:space="0" w:color="auto"/>
            </w:tcBorders>
            <w:hideMark/>
          </w:tcPr>
          <w:p w14:paraId="1A076344" w14:textId="77777777" w:rsidR="00F67729" w:rsidRDefault="00F67729">
            <w:pPr>
              <w:pStyle w:val="TAL"/>
              <w:rPr>
                <w:sz w:val="16"/>
              </w:rPr>
            </w:pPr>
            <w:r>
              <w:rPr>
                <w:sz w:val="16"/>
              </w:rPr>
              <w:t>0702</w:t>
            </w:r>
          </w:p>
        </w:tc>
        <w:tc>
          <w:tcPr>
            <w:tcW w:w="236" w:type="dxa"/>
            <w:tcBorders>
              <w:top w:val="single" w:sz="4" w:space="0" w:color="auto"/>
              <w:left w:val="single" w:sz="4" w:space="0" w:color="auto"/>
              <w:bottom w:val="single" w:sz="4" w:space="0" w:color="auto"/>
              <w:right w:val="single" w:sz="4" w:space="0" w:color="auto"/>
            </w:tcBorders>
            <w:hideMark/>
          </w:tcPr>
          <w:p w14:paraId="2877F01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42414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4D001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D5DC12"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69687933" w14:textId="77777777" w:rsidR="00F67729" w:rsidRDefault="00F67729">
            <w:pPr>
              <w:pStyle w:val="TAL"/>
              <w:rPr>
                <w:sz w:val="16"/>
              </w:rPr>
            </w:pPr>
            <w:r>
              <w:rPr>
                <w:sz w:val="16"/>
              </w:rPr>
              <w:t>agreed</w:t>
            </w:r>
          </w:p>
        </w:tc>
      </w:tr>
      <w:tr w:rsidR="00F67729" w14:paraId="1EA5FC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203AD5" w14:textId="77777777" w:rsidR="00F67729" w:rsidRDefault="00F67729">
            <w:pPr>
              <w:pStyle w:val="TAL"/>
              <w:rPr>
                <w:sz w:val="16"/>
              </w:rPr>
            </w:pPr>
            <w:r>
              <w:rPr>
                <w:sz w:val="16"/>
              </w:rPr>
              <w:t>R5-212284</w:t>
            </w:r>
          </w:p>
        </w:tc>
        <w:tc>
          <w:tcPr>
            <w:tcW w:w="2964" w:type="dxa"/>
            <w:tcBorders>
              <w:top w:val="single" w:sz="4" w:space="0" w:color="auto"/>
              <w:left w:val="single" w:sz="4" w:space="0" w:color="auto"/>
              <w:bottom w:val="single" w:sz="4" w:space="0" w:color="auto"/>
              <w:right w:val="single" w:sz="4" w:space="0" w:color="auto"/>
            </w:tcBorders>
            <w:hideMark/>
          </w:tcPr>
          <w:p w14:paraId="6B7DCFB9" w14:textId="77777777" w:rsidR="00F67729" w:rsidRDefault="00F67729">
            <w:pPr>
              <w:pStyle w:val="TAL"/>
              <w:rPr>
                <w:sz w:val="16"/>
              </w:rPr>
            </w:pPr>
            <w:r>
              <w:rPr>
                <w:sz w:val="16"/>
              </w:rPr>
              <w:t>Routine maintenance for TS 34.229-3</w:t>
            </w:r>
          </w:p>
        </w:tc>
        <w:tc>
          <w:tcPr>
            <w:tcW w:w="1728" w:type="dxa"/>
            <w:tcBorders>
              <w:top w:val="single" w:sz="4" w:space="0" w:color="auto"/>
              <w:left w:val="single" w:sz="4" w:space="0" w:color="auto"/>
              <w:bottom w:val="single" w:sz="4" w:space="0" w:color="auto"/>
              <w:right w:val="single" w:sz="4" w:space="0" w:color="auto"/>
            </w:tcBorders>
            <w:hideMark/>
          </w:tcPr>
          <w:p w14:paraId="5496DDF2"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ACD82ED" w14:textId="77777777" w:rsidR="00F67729" w:rsidRDefault="00F67729">
            <w:pPr>
              <w:pStyle w:val="TAL"/>
              <w:rPr>
                <w:sz w:val="16"/>
              </w:rPr>
            </w:pPr>
            <w:r>
              <w:rPr>
                <w:sz w:val="16"/>
              </w:rPr>
              <w:t>34.229-3</w:t>
            </w:r>
          </w:p>
        </w:tc>
        <w:tc>
          <w:tcPr>
            <w:tcW w:w="660" w:type="dxa"/>
            <w:tcBorders>
              <w:top w:val="single" w:sz="4" w:space="0" w:color="auto"/>
              <w:left w:val="single" w:sz="4" w:space="0" w:color="auto"/>
              <w:bottom w:val="single" w:sz="4" w:space="0" w:color="auto"/>
              <w:right w:val="single" w:sz="4" w:space="0" w:color="auto"/>
            </w:tcBorders>
            <w:hideMark/>
          </w:tcPr>
          <w:p w14:paraId="79249B28" w14:textId="77777777" w:rsidR="00F67729" w:rsidRDefault="00F67729">
            <w:pPr>
              <w:pStyle w:val="TAL"/>
              <w:rPr>
                <w:sz w:val="16"/>
              </w:rPr>
            </w:pPr>
            <w:r>
              <w:rPr>
                <w:sz w:val="16"/>
              </w:rPr>
              <w:t>0704</w:t>
            </w:r>
          </w:p>
        </w:tc>
        <w:tc>
          <w:tcPr>
            <w:tcW w:w="236" w:type="dxa"/>
            <w:tcBorders>
              <w:top w:val="single" w:sz="4" w:space="0" w:color="auto"/>
              <w:left w:val="single" w:sz="4" w:space="0" w:color="auto"/>
              <w:bottom w:val="single" w:sz="4" w:space="0" w:color="auto"/>
              <w:right w:val="single" w:sz="4" w:space="0" w:color="auto"/>
            </w:tcBorders>
            <w:hideMark/>
          </w:tcPr>
          <w:p w14:paraId="0C613E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9FD1B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3C0BE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A08065"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456A6B5F" w14:textId="77777777" w:rsidR="00F67729" w:rsidRDefault="00F67729">
            <w:pPr>
              <w:pStyle w:val="TAL"/>
              <w:rPr>
                <w:sz w:val="16"/>
              </w:rPr>
            </w:pPr>
            <w:r>
              <w:rPr>
                <w:sz w:val="16"/>
              </w:rPr>
              <w:t>withdrawn</w:t>
            </w:r>
          </w:p>
        </w:tc>
      </w:tr>
      <w:tr w:rsidR="00F67729" w14:paraId="7D7D29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DC02B1" w14:textId="77777777" w:rsidR="00F67729" w:rsidRDefault="00F67729">
            <w:pPr>
              <w:pStyle w:val="TAL"/>
              <w:rPr>
                <w:sz w:val="16"/>
              </w:rPr>
            </w:pPr>
            <w:r>
              <w:rPr>
                <w:sz w:val="16"/>
              </w:rPr>
              <w:t>R5-212047</w:t>
            </w:r>
          </w:p>
        </w:tc>
        <w:tc>
          <w:tcPr>
            <w:tcW w:w="2964" w:type="dxa"/>
            <w:tcBorders>
              <w:top w:val="single" w:sz="4" w:space="0" w:color="auto"/>
              <w:left w:val="single" w:sz="4" w:space="0" w:color="auto"/>
              <w:bottom w:val="single" w:sz="4" w:space="0" w:color="auto"/>
              <w:right w:val="single" w:sz="4" w:space="0" w:color="auto"/>
            </w:tcBorders>
            <w:hideMark/>
          </w:tcPr>
          <w:p w14:paraId="73602BD2" w14:textId="77777777" w:rsidR="00F67729" w:rsidRDefault="00F67729">
            <w:pPr>
              <w:pStyle w:val="TAL"/>
              <w:rPr>
                <w:sz w:val="16"/>
              </w:rPr>
            </w:pPr>
            <w:r>
              <w:rPr>
                <w:sz w:val="16"/>
              </w:rPr>
              <w:t>Corrections to test case 7.4 regarding NG.114 Profile Requirements</w:t>
            </w:r>
          </w:p>
        </w:tc>
        <w:tc>
          <w:tcPr>
            <w:tcW w:w="1728" w:type="dxa"/>
            <w:tcBorders>
              <w:top w:val="single" w:sz="4" w:space="0" w:color="auto"/>
              <w:left w:val="single" w:sz="4" w:space="0" w:color="auto"/>
              <w:bottom w:val="single" w:sz="4" w:space="0" w:color="auto"/>
              <w:right w:val="single" w:sz="4" w:space="0" w:color="auto"/>
            </w:tcBorders>
            <w:hideMark/>
          </w:tcPr>
          <w:p w14:paraId="4B7E0A3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D5B457C"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1858DE5" w14:textId="77777777" w:rsidR="00F67729" w:rsidRDefault="00F67729">
            <w:pPr>
              <w:pStyle w:val="TAL"/>
              <w:rPr>
                <w:sz w:val="16"/>
              </w:rPr>
            </w:pPr>
            <w:r>
              <w:rPr>
                <w:sz w:val="16"/>
              </w:rPr>
              <w:t>0116</w:t>
            </w:r>
          </w:p>
        </w:tc>
        <w:tc>
          <w:tcPr>
            <w:tcW w:w="236" w:type="dxa"/>
            <w:tcBorders>
              <w:top w:val="single" w:sz="4" w:space="0" w:color="auto"/>
              <w:left w:val="single" w:sz="4" w:space="0" w:color="auto"/>
              <w:bottom w:val="single" w:sz="4" w:space="0" w:color="auto"/>
              <w:right w:val="single" w:sz="4" w:space="0" w:color="auto"/>
            </w:tcBorders>
            <w:hideMark/>
          </w:tcPr>
          <w:p w14:paraId="2BA180F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DCE6BB"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E8C88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69C7E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273DDC" w14:textId="77777777" w:rsidR="00F67729" w:rsidRDefault="00F67729">
            <w:pPr>
              <w:pStyle w:val="TAL"/>
              <w:rPr>
                <w:sz w:val="16"/>
              </w:rPr>
            </w:pPr>
            <w:r>
              <w:rPr>
                <w:sz w:val="16"/>
              </w:rPr>
              <w:t>agreed</w:t>
            </w:r>
          </w:p>
        </w:tc>
      </w:tr>
      <w:tr w:rsidR="00F67729" w14:paraId="31EB9C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B45A04" w14:textId="77777777" w:rsidR="00F67729" w:rsidRDefault="00F67729">
            <w:pPr>
              <w:pStyle w:val="TAL"/>
              <w:rPr>
                <w:sz w:val="16"/>
              </w:rPr>
            </w:pPr>
            <w:r>
              <w:rPr>
                <w:sz w:val="16"/>
              </w:rPr>
              <w:t>R5-212048</w:t>
            </w:r>
          </w:p>
        </w:tc>
        <w:tc>
          <w:tcPr>
            <w:tcW w:w="2964" w:type="dxa"/>
            <w:tcBorders>
              <w:top w:val="single" w:sz="4" w:space="0" w:color="auto"/>
              <w:left w:val="single" w:sz="4" w:space="0" w:color="auto"/>
              <w:bottom w:val="single" w:sz="4" w:space="0" w:color="auto"/>
              <w:right w:val="single" w:sz="4" w:space="0" w:color="auto"/>
            </w:tcBorders>
            <w:hideMark/>
          </w:tcPr>
          <w:p w14:paraId="32EE1DA7" w14:textId="77777777" w:rsidR="00F67729" w:rsidRDefault="00F67729">
            <w:pPr>
              <w:pStyle w:val="TAL"/>
              <w:rPr>
                <w:sz w:val="16"/>
              </w:rPr>
            </w:pPr>
            <w:r>
              <w:rPr>
                <w:sz w:val="16"/>
              </w:rPr>
              <w:t>Corrections to generic procedure A.4 on MO Voice Call</w:t>
            </w:r>
          </w:p>
        </w:tc>
        <w:tc>
          <w:tcPr>
            <w:tcW w:w="1728" w:type="dxa"/>
            <w:tcBorders>
              <w:top w:val="single" w:sz="4" w:space="0" w:color="auto"/>
              <w:left w:val="single" w:sz="4" w:space="0" w:color="auto"/>
              <w:bottom w:val="single" w:sz="4" w:space="0" w:color="auto"/>
              <w:right w:val="single" w:sz="4" w:space="0" w:color="auto"/>
            </w:tcBorders>
            <w:hideMark/>
          </w:tcPr>
          <w:p w14:paraId="73F44D1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E3F02E9"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525F9975" w14:textId="77777777" w:rsidR="00F67729" w:rsidRDefault="00F67729">
            <w:pPr>
              <w:pStyle w:val="TAL"/>
              <w:rPr>
                <w:sz w:val="16"/>
              </w:rPr>
            </w:pPr>
            <w:r>
              <w:rPr>
                <w:sz w:val="16"/>
              </w:rPr>
              <w:t>0117</w:t>
            </w:r>
          </w:p>
        </w:tc>
        <w:tc>
          <w:tcPr>
            <w:tcW w:w="236" w:type="dxa"/>
            <w:tcBorders>
              <w:top w:val="single" w:sz="4" w:space="0" w:color="auto"/>
              <w:left w:val="single" w:sz="4" w:space="0" w:color="auto"/>
              <w:bottom w:val="single" w:sz="4" w:space="0" w:color="auto"/>
              <w:right w:val="single" w:sz="4" w:space="0" w:color="auto"/>
            </w:tcBorders>
            <w:hideMark/>
          </w:tcPr>
          <w:p w14:paraId="388EFE3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BC30B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EA6C6E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29A2F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5E0B7E" w14:textId="77777777" w:rsidR="00F67729" w:rsidRDefault="00F67729">
            <w:pPr>
              <w:pStyle w:val="TAL"/>
              <w:rPr>
                <w:sz w:val="16"/>
              </w:rPr>
            </w:pPr>
            <w:r>
              <w:rPr>
                <w:sz w:val="16"/>
              </w:rPr>
              <w:t>agreed</w:t>
            </w:r>
          </w:p>
        </w:tc>
      </w:tr>
      <w:tr w:rsidR="00F67729" w14:paraId="454C48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EDBE0D" w14:textId="77777777" w:rsidR="00F67729" w:rsidRDefault="00F67729">
            <w:pPr>
              <w:pStyle w:val="TAL"/>
              <w:rPr>
                <w:sz w:val="16"/>
              </w:rPr>
            </w:pPr>
            <w:r>
              <w:rPr>
                <w:sz w:val="16"/>
              </w:rPr>
              <w:t>R5-212060</w:t>
            </w:r>
          </w:p>
        </w:tc>
        <w:tc>
          <w:tcPr>
            <w:tcW w:w="2964" w:type="dxa"/>
            <w:tcBorders>
              <w:top w:val="single" w:sz="4" w:space="0" w:color="auto"/>
              <w:left w:val="single" w:sz="4" w:space="0" w:color="auto"/>
              <w:bottom w:val="single" w:sz="4" w:space="0" w:color="auto"/>
              <w:right w:val="single" w:sz="4" w:space="0" w:color="auto"/>
            </w:tcBorders>
            <w:hideMark/>
          </w:tcPr>
          <w:p w14:paraId="59A0C48D" w14:textId="77777777" w:rsidR="00F67729" w:rsidRDefault="00F67729">
            <w:pPr>
              <w:pStyle w:val="TAL"/>
              <w:rPr>
                <w:sz w:val="16"/>
              </w:rPr>
            </w:pPr>
            <w:r>
              <w:rPr>
                <w:sz w:val="16"/>
              </w:rPr>
              <w:t>New References</w:t>
            </w:r>
          </w:p>
        </w:tc>
        <w:tc>
          <w:tcPr>
            <w:tcW w:w="1728" w:type="dxa"/>
            <w:tcBorders>
              <w:top w:val="single" w:sz="4" w:space="0" w:color="auto"/>
              <w:left w:val="single" w:sz="4" w:space="0" w:color="auto"/>
              <w:bottom w:val="single" w:sz="4" w:space="0" w:color="auto"/>
              <w:right w:val="single" w:sz="4" w:space="0" w:color="auto"/>
            </w:tcBorders>
            <w:hideMark/>
          </w:tcPr>
          <w:p w14:paraId="07A1282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C8ED662"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EC3427F" w14:textId="77777777" w:rsidR="00F67729" w:rsidRDefault="00F67729">
            <w:pPr>
              <w:pStyle w:val="TAL"/>
              <w:rPr>
                <w:sz w:val="16"/>
              </w:rPr>
            </w:pPr>
            <w:r>
              <w:rPr>
                <w:sz w:val="16"/>
              </w:rPr>
              <w:t>0118</w:t>
            </w:r>
          </w:p>
        </w:tc>
        <w:tc>
          <w:tcPr>
            <w:tcW w:w="236" w:type="dxa"/>
            <w:tcBorders>
              <w:top w:val="single" w:sz="4" w:space="0" w:color="auto"/>
              <w:left w:val="single" w:sz="4" w:space="0" w:color="auto"/>
              <w:bottom w:val="single" w:sz="4" w:space="0" w:color="auto"/>
              <w:right w:val="single" w:sz="4" w:space="0" w:color="auto"/>
            </w:tcBorders>
            <w:hideMark/>
          </w:tcPr>
          <w:p w14:paraId="43DAD44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0DC4D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4443B6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A8929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0CD4CB" w14:textId="77777777" w:rsidR="00F67729" w:rsidRDefault="00F67729">
            <w:pPr>
              <w:pStyle w:val="TAL"/>
              <w:rPr>
                <w:sz w:val="16"/>
              </w:rPr>
            </w:pPr>
            <w:r>
              <w:rPr>
                <w:sz w:val="16"/>
              </w:rPr>
              <w:t>agreed</w:t>
            </w:r>
          </w:p>
        </w:tc>
      </w:tr>
      <w:tr w:rsidR="00F67729" w14:paraId="2CC83A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7653C1" w14:textId="77777777" w:rsidR="00F67729" w:rsidRDefault="00F67729">
            <w:pPr>
              <w:pStyle w:val="TAL"/>
              <w:rPr>
                <w:sz w:val="16"/>
              </w:rPr>
            </w:pPr>
            <w:r>
              <w:rPr>
                <w:sz w:val="16"/>
              </w:rPr>
              <w:t>R5-212076</w:t>
            </w:r>
          </w:p>
        </w:tc>
        <w:tc>
          <w:tcPr>
            <w:tcW w:w="2964" w:type="dxa"/>
            <w:tcBorders>
              <w:top w:val="single" w:sz="4" w:space="0" w:color="auto"/>
              <w:left w:val="single" w:sz="4" w:space="0" w:color="auto"/>
              <w:bottom w:val="single" w:sz="4" w:space="0" w:color="auto"/>
              <w:right w:val="single" w:sz="4" w:space="0" w:color="auto"/>
            </w:tcBorders>
            <w:hideMark/>
          </w:tcPr>
          <w:p w14:paraId="4877CBD5" w14:textId="77777777" w:rsidR="00F67729" w:rsidRDefault="00F67729">
            <w:pPr>
              <w:pStyle w:val="TAL"/>
              <w:rPr>
                <w:sz w:val="16"/>
              </w:rPr>
            </w:pPr>
            <w:r>
              <w:rPr>
                <w:sz w:val="16"/>
              </w:rPr>
              <w:t>Corrections to TC 7.26</w:t>
            </w:r>
          </w:p>
        </w:tc>
        <w:tc>
          <w:tcPr>
            <w:tcW w:w="1728" w:type="dxa"/>
            <w:tcBorders>
              <w:top w:val="single" w:sz="4" w:space="0" w:color="auto"/>
              <w:left w:val="single" w:sz="4" w:space="0" w:color="auto"/>
              <w:bottom w:val="single" w:sz="4" w:space="0" w:color="auto"/>
              <w:right w:val="single" w:sz="4" w:space="0" w:color="auto"/>
            </w:tcBorders>
            <w:hideMark/>
          </w:tcPr>
          <w:p w14:paraId="36D3977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E66E8C7"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CFD02BD" w14:textId="77777777" w:rsidR="00F67729" w:rsidRDefault="00F67729">
            <w:pPr>
              <w:pStyle w:val="TAL"/>
              <w:rPr>
                <w:sz w:val="16"/>
              </w:rPr>
            </w:pPr>
            <w:r>
              <w:rPr>
                <w:sz w:val="16"/>
              </w:rPr>
              <w:t>0119</w:t>
            </w:r>
          </w:p>
        </w:tc>
        <w:tc>
          <w:tcPr>
            <w:tcW w:w="236" w:type="dxa"/>
            <w:tcBorders>
              <w:top w:val="single" w:sz="4" w:space="0" w:color="auto"/>
              <w:left w:val="single" w:sz="4" w:space="0" w:color="auto"/>
              <w:bottom w:val="single" w:sz="4" w:space="0" w:color="auto"/>
              <w:right w:val="single" w:sz="4" w:space="0" w:color="auto"/>
            </w:tcBorders>
            <w:hideMark/>
          </w:tcPr>
          <w:p w14:paraId="115F14F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B3BE1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58F5B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B463B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61E62E" w14:textId="77777777" w:rsidR="00F67729" w:rsidRDefault="00F67729">
            <w:pPr>
              <w:pStyle w:val="TAL"/>
              <w:rPr>
                <w:sz w:val="16"/>
              </w:rPr>
            </w:pPr>
            <w:r>
              <w:rPr>
                <w:sz w:val="16"/>
              </w:rPr>
              <w:t>agreed</w:t>
            </w:r>
          </w:p>
        </w:tc>
      </w:tr>
      <w:tr w:rsidR="00F67729" w14:paraId="074A3CF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872D6B" w14:textId="77777777" w:rsidR="00F67729" w:rsidRDefault="00F67729">
            <w:pPr>
              <w:pStyle w:val="TAL"/>
              <w:rPr>
                <w:sz w:val="16"/>
              </w:rPr>
            </w:pPr>
            <w:r>
              <w:rPr>
                <w:sz w:val="16"/>
              </w:rPr>
              <w:t>R5-212103</w:t>
            </w:r>
          </w:p>
        </w:tc>
        <w:tc>
          <w:tcPr>
            <w:tcW w:w="2964" w:type="dxa"/>
            <w:tcBorders>
              <w:top w:val="single" w:sz="4" w:space="0" w:color="auto"/>
              <w:left w:val="single" w:sz="4" w:space="0" w:color="auto"/>
              <w:bottom w:val="single" w:sz="4" w:space="0" w:color="auto"/>
              <w:right w:val="single" w:sz="4" w:space="0" w:color="auto"/>
            </w:tcBorders>
            <w:hideMark/>
          </w:tcPr>
          <w:p w14:paraId="14E62263" w14:textId="77777777" w:rsidR="00F67729" w:rsidRDefault="00F67729">
            <w:pPr>
              <w:pStyle w:val="TAL"/>
              <w:rPr>
                <w:sz w:val="16"/>
              </w:rPr>
            </w:pPr>
            <w:r>
              <w:rPr>
                <w:sz w:val="16"/>
              </w:rPr>
              <w:t>Addition of IMS over 5GS test case 7.18</w:t>
            </w:r>
          </w:p>
        </w:tc>
        <w:tc>
          <w:tcPr>
            <w:tcW w:w="1728" w:type="dxa"/>
            <w:tcBorders>
              <w:top w:val="single" w:sz="4" w:space="0" w:color="auto"/>
              <w:left w:val="single" w:sz="4" w:space="0" w:color="auto"/>
              <w:bottom w:val="single" w:sz="4" w:space="0" w:color="auto"/>
              <w:right w:val="single" w:sz="4" w:space="0" w:color="auto"/>
            </w:tcBorders>
            <w:hideMark/>
          </w:tcPr>
          <w:p w14:paraId="5BC1F280"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3A80FDB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192B1A0" w14:textId="77777777" w:rsidR="00F67729" w:rsidRDefault="00F67729">
            <w:pPr>
              <w:pStyle w:val="TAL"/>
              <w:rPr>
                <w:sz w:val="16"/>
              </w:rPr>
            </w:pPr>
            <w:r>
              <w:rPr>
                <w:sz w:val="16"/>
              </w:rPr>
              <w:t>0120</w:t>
            </w:r>
          </w:p>
        </w:tc>
        <w:tc>
          <w:tcPr>
            <w:tcW w:w="236" w:type="dxa"/>
            <w:tcBorders>
              <w:top w:val="single" w:sz="4" w:space="0" w:color="auto"/>
              <w:left w:val="single" w:sz="4" w:space="0" w:color="auto"/>
              <w:bottom w:val="single" w:sz="4" w:space="0" w:color="auto"/>
              <w:right w:val="single" w:sz="4" w:space="0" w:color="auto"/>
            </w:tcBorders>
            <w:hideMark/>
          </w:tcPr>
          <w:p w14:paraId="73B4ED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0A8E1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2FB14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48997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350D40" w14:textId="77777777" w:rsidR="00F67729" w:rsidRDefault="00F67729">
            <w:pPr>
              <w:pStyle w:val="TAL"/>
              <w:rPr>
                <w:sz w:val="16"/>
              </w:rPr>
            </w:pPr>
            <w:r>
              <w:rPr>
                <w:sz w:val="16"/>
              </w:rPr>
              <w:t>revised</w:t>
            </w:r>
          </w:p>
        </w:tc>
      </w:tr>
      <w:tr w:rsidR="00F67729" w14:paraId="422B557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11E570" w14:textId="77777777" w:rsidR="00F67729" w:rsidRDefault="00F67729">
            <w:pPr>
              <w:pStyle w:val="TAL"/>
              <w:rPr>
                <w:sz w:val="16"/>
              </w:rPr>
            </w:pPr>
            <w:r>
              <w:rPr>
                <w:sz w:val="16"/>
              </w:rPr>
              <w:t>R5-213520</w:t>
            </w:r>
          </w:p>
        </w:tc>
        <w:tc>
          <w:tcPr>
            <w:tcW w:w="2964" w:type="dxa"/>
            <w:tcBorders>
              <w:top w:val="single" w:sz="4" w:space="0" w:color="auto"/>
              <w:left w:val="single" w:sz="4" w:space="0" w:color="auto"/>
              <w:bottom w:val="single" w:sz="4" w:space="0" w:color="auto"/>
              <w:right w:val="single" w:sz="4" w:space="0" w:color="auto"/>
            </w:tcBorders>
            <w:hideMark/>
          </w:tcPr>
          <w:p w14:paraId="379BD061" w14:textId="77777777" w:rsidR="00F67729" w:rsidRDefault="00F67729">
            <w:pPr>
              <w:pStyle w:val="TAL"/>
              <w:rPr>
                <w:sz w:val="16"/>
              </w:rPr>
            </w:pPr>
            <w:r>
              <w:rPr>
                <w:sz w:val="16"/>
              </w:rPr>
              <w:t>Addition of IMS over 5GS test case 7.18</w:t>
            </w:r>
          </w:p>
        </w:tc>
        <w:tc>
          <w:tcPr>
            <w:tcW w:w="1728" w:type="dxa"/>
            <w:tcBorders>
              <w:top w:val="single" w:sz="4" w:space="0" w:color="auto"/>
              <w:left w:val="single" w:sz="4" w:space="0" w:color="auto"/>
              <w:bottom w:val="single" w:sz="4" w:space="0" w:color="auto"/>
              <w:right w:val="single" w:sz="4" w:space="0" w:color="auto"/>
            </w:tcBorders>
            <w:hideMark/>
          </w:tcPr>
          <w:p w14:paraId="6F95F925"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783ED76"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4B39ACCC" w14:textId="77777777" w:rsidR="00F67729" w:rsidRDefault="00F67729">
            <w:pPr>
              <w:pStyle w:val="TAL"/>
              <w:rPr>
                <w:sz w:val="16"/>
              </w:rPr>
            </w:pPr>
            <w:r>
              <w:rPr>
                <w:sz w:val="16"/>
              </w:rPr>
              <w:t>0120</w:t>
            </w:r>
          </w:p>
        </w:tc>
        <w:tc>
          <w:tcPr>
            <w:tcW w:w="236" w:type="dxa"/>
            <w:tcBorders>
              <w:top w:val="single" w:sz="4" w:space="0" w:color="auto"/>
              <w:left w:val="single" w:sz="4" w:space="0" w:color="auto"/>
              <w:bottom w:val="single" w:sz="4" w:space="0" w:color="auto"/>
              <w:right w:val="single" w:sz="4" w:space="0" w:color="auto"/>
            </w:tcBorders>
            <w:hideMark/>
          </w:tcPr>
          <w:p w14:paraId="7EA6DB4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2375CC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0F02A3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9088F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E2AD9D" w14:textId="77777777" w:rsidR="00F67729" w:rsidRDefault="00F67729">
            <w:pPr>
              <w:pStyle w:val="TAL"/>
              <w:rPr>
                <w:sz w:val="16"/>
              </w:rPr>
            </w:pPr>
            <w:r>
              <w:rPr>
                <w:sz w:val="16"/>
              </w:rPr>
              <w:t>agreed</w:t>
            </w:r>
          </w:p>
        </w:tc>
      </w:tr>
      <w:tr w:rsidR="00F67729" w14:paraId="2A2FF1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7B586E" w14:textId="77777777" w:rsidR="00F67729" w:rsidRDefault="00F67729">
            <w:pPr>
              <w:pStyle w:val="TAL"/>
              <w:rPr>
                <w:sz w:val="16"/>
              </w:rPr>
            </w:pPr>
            <w:r>
              <w:rPr>
                <w:sz w:val="16"/>
              </w:rPr>
              <w:t>R5-212104</w:t>
            </w:r>
          </w:p>
        </w:tc>
        <w:tc>
          <w:tcPr>
            <w:tcW w:w="2964" w:type="dxa"/>
            <w:tcBorders>
              <w:top w:val="single" w:sz="4" w:space="0" w:color="auto"/>
              <w:left w:val="single" w:sz="4" w:space="0" w:color="auto"/>
              <w:bottom w:val="single" w:sz="4" w:space="0" w:color="auto"/>
              <w:right w:val="single" w:sz="4" w:space="0" w:color="auto"/>
            </w:tcBorders>
            <w:hideMark/>
          </w:tcPr>
          <w:p w14:paraId="7DFC3A64" w14:textId="77777777" w:rsidR="00F67729" w:rsidRDefault="00F67729">
            <w:pPr>
              <w:pStyle w:val="TAL"/>
              <w:rPr>
                <w:sz w:val="16"/>
              </w:rPr>
            </w:pPr>
            <w:r>
              <w:rPr>
                <w:sz w:val="16"/>
              </w:rPr>
              <w:t>Addition of IMS over 5GS test case 7.19</w:t>
            </w:r>
          </w:p>
        </w:tc>
        <w:tc>
          <w:tcPr>
            <w:tcW w:w="1728" w:type="dxa"/>
            <w:tcBorders>
              <w:top w:val="single" w:sz="4" w:space="0" w:color="auto"/>
              <w:left w:val="single" w:sz="4" w:space="0" w:color="auto"/>
              <w:bottom w:val="single" w:sz="4" w:space="0" w:color="auto"/>
              <w:right w:val="single" w:sz="4" w:space="0" w:color="auto"/>
            </w:tcBorders>
            <w:hideMark/>
          </w:tcPr>
          <w:p w14:paraId="505904A4"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0213DA3A"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4EA7A3F5" w14:textId="77777777" w:rsidR="00F67729" w:rsidRDefault="00F67729">
            <w:pPr>
              <w:pStyle w:val="TAL"/>
              <w:rPr>
                <w:sz w:val="16"/>
              </w:rPr>
            </w:pPr>
            <w:r>
              <w:rPr>
                <w:sz w:val="16"/>
              </w:rPr>
              <w:t>0121</w:t>
            </w:r>
          </w:p>
        </w:tc>
        <w:tc>
          <w:tcPr>
            <w:tcW w:w="236" w:type="dxa"/>
            <w:tcBorders>
              <w:top w:val="single" w:sz="4" w:space="0" w:color="auto"/>
              <w:left w:val="single" w:sz="4" w:space="0" w:color="auto"/>
              <w:bottom w:val="single" w:sz="4" w:space="0" w:color="auto"/>
              <w:right w:val="single" w:sz="4" w:space="0" w:color="auto"/>
            </w:tcBorders>
            <w:hideMark/>
          </w:tcPr>
          <w:p w14:paraId="1049D36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3F3E3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44318E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201EA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43DADC" w14:textId="77777777" w:rsidR="00F67729" w:rsidRDefault="00F67729">
            <w:pPr>
              <w:pStyle w:val="TAL"/>
              <w:rPr>
                <w:sz w:val="16"/>
              </w:rPr>
            </w:pPr>
            <w:r>
              <w:rPr>
                <w:sz w:val="16"/>
              </w:rPr>
              <w:t>agreed</w:t>
            </w:r>
          </w:p>
        </w:tc>
      </w:tr>
      <w:tr w:rsidR="00F67729" w14:paraId="2E9948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5580D0" w14:textId="77777777" w:rsidR="00F67729" w:rsidRDefault="00F67729">
            <w:pPr>
              <w:pStyle w:val="TAL"/>
              <w:rPr>
                <w:sz w:val="16"/>
              </w:rPr>
            </w:pPr>
            <w:r>
              <w:rPr>
                <w:sz w:val="16"/>
              </w:rPr>
              <w:t>R5-212123</w:t>
            </w:r>
          </w:p>
        </w:tc>
        <w:tc>
          <w:tcPr>
            <w:tcW w:w="2964" w:type="dxa"/>
            <w:tcBorders>
              <w:top w:val="single" w:sz="4" w:space="0" w:color="auto"/>
              <w:left w:val="single" w:sz="4" w:space="0" w:color="auto"/>
              <w:bottom w:val="single" w:sz="4" w:space="0" w:color="auto"/>
              <w:right w:val="single" w:sz="4" w:space="0" w:color="auto"/>
            </w:tcBorders>
            <w:hideMark/>
          </w:tcPr>
          <w:p w14:paraId="473B5E70" w14:textId="77777777" w:rsidR="00F67729" w:rsidRDefault="00F67729">
            <w:pPr>
              <w:pStyle w:val="TAL"/>
              <w:rPr>
                <w:sz w:val="16"/>
              </w:rPr>
            </w:pPr>
            <w:r>
              <w:rPr>
                <w:sz w:val="16"/>
              </w:rPr>
              <w:t>Corrections to TC 7.1</w:t>
            </w:r>
          </w:p>
        </w:tc>
        <w:tc>
          <w:tcPr>
            <w:tcW w:w="1728" w:type="dxa"/>
            <w:tcBorders>
              <w:top w:val="single" w:sz="4" w:space="0" w:color="auto"/>
              <w:left w:val="single" w:sz="4" w:space="0" w:color="auto"/>
              <w:bottom w:val="single" w:sz="4" w:space="0" w:color="auto"/>
              <w:right w:val="single" w:sz="4" w:space="0" w:color="auto"/>
            </w:tcBorders>
            <w:hideMark/>
          </w:tcPr>
          <w:p w14:paraId="4BA2D557" w14:textId="77777777" w:rsidR="00F67729" w:rsidRDefault="00F67729">
            <w:pPr>
              <w:pStyle w:val="TAL"/>
              <w:rPr>
                <w:sz w:val="16"/>
              </w:rPr>
            </w:pPr>
            <w:r>
              <w:rPr>
                <w:sz w:val="16"/>
              </w:rPr>
              <w:t>ROHDE &amp; SCHWARZ, Qualcomm</w:t>
            </w:r>
          </w:p>
        </w:tc>
        <w:tc>
          <w:tcPr>
            <w:tcW w:w="982" w:type="dxa"/>
            <w:tcBorders>
              <w:top w:val="single" w:sz="4" w:space="0" w:color="auto"/>
              <w:left w:val="single" w:sz="4" w:space="0" w:color="auto"/>
              <w:bottom w:val="single" w:sz="4" w:space="0" w:color="auto"/>
              <w:right w:val="single" w:sz="4" w:space="0" w:color="auto"/>
            </w:tcBorders>
            <w:hideMark/>
          </w:tcPr>
          <w:p w14:paraId="40DF3E9A"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4F71652C" w14:textId="77777777" w:rsidR="00F67729" w:rsidRDefault="00F67729">
            <w:pPr>
              <w:pStyle w:val="TAL"/>
              <w:rPr>
                <w:sz w:val="16"/>
              </w:rPr>
            </w:pPr>
            <w:r>
              <w:rPr>
                <w:sz w:val="16"/>
              </w:rPr>
              <w:t>0122</w:t>
            </w:r>
          </w:p>
        </w:tc>
        <w:tc>
          <w:tcPr>
            <w:tcW w:w="236" w:type="dxa"/>
            <w:tcBorders>
              <w:top w:val="single" w:sz="4" w:space="0" w:color="auto"/>
              <w:left w:val="single" w:sz="4" w:space="0" w:color="auto"/>
              <w:bottom w:val="single" w:sz="4" w:space="0" w:color="auto"/>
              <w:right w:val="single" w:sz="4" w:space="0" w:color="auto"/>
            </w:tcBorders>
            <w:hideMark/>
          </w:tcPr>
          <w:p w14:paraId="4C4330E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B8320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D636EF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A5A7D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24CB54" w14:textId="77777777" w:rsidR="00F67729" w:rsidRDefault="00F67729">
            <w:pPr>
              <w:pStyle w:val="TAL"/>
              <w:rPr>
                <w:sz w:val="16"/>
              </w:rPr>
            </w:pPr>
            <w:r>
              <w:rPr>
                <w:sz w:val="16"/>
              </w:rPr>
              <w:t>revised</w:t>
            </w:r>
          </w:p>
        </w:tc>
      </w:tr>
      <w:tr w:rsidR="00F67729" w14:paraId="2FDA2B0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88FBE4" w14:textId="77777777" w:rsidR="00F67729" w:rsidRDefault="00F67729">
            <w:pPr>
              <w:pStyle w:val="TAL"/>
              <w:rPr>
                <w:sz w:val="16"/>
              </w:rPr>
            </w:pPr>
            <w:r>
              <w:rPr>
                <w:sz w:val="16"/>
              </w:rPr>
              <w:t>R5-213521</w:t>
            </w:r>
          </w:p>
        </w:tc>
        <w:tc>
          <w:tcPr>
            <w:tcW w:w="2964" w:type="dxa"/>
            <w:tcBorders>
              <w:top w:val="single" w:sz="4" w:space="0" w:color="auto"/>
              <w:left w:val="single" w:sz="4" w:space="0" w:color="auto"/>
              <w:bottom w:val="single" w:sz="4" w:space="0" w:color="auto"/>
              <w:right w:val="single" w:sz="4" w:space="0" w:color="auto"/>
            </w:tcBorders>
            <w:hideMark/>
          </w:tcPr>
          <w:p w14:paraId="27342342" w14:textId="77777777" w:rsidR="00F67729" w:rsidRDefault="00F67729">
            <w:pPr>
              <w:pStyle w:val="TAL"/>
              <w:rPr>
                <w:sz w:val="16"/>
              </w:rPr>
            </w:pPr>
            <w:r>
              <w:rPr>
                <w:sz w:val="16"/>
              </w:rPr>
              <w:t>Corrections to TC 7.1</w:t>
            </w:r>
          </w:p>
        </w:tc>
        <w:tc>
          <w:tcPr>
            <w:tcW w:w="1728" w:type="dxa"/>
            <w:tcBorders>
              <w:top w:val="single" w:sz="4" w:space="0" w:color="auto"/>
              <w:left w:val="single" w:sz="4" w:space="0" w:color="auto"/>
              <w:bottom w:val="single" w:sz="4" w:space="0" w:color="auto"/>
              <w:right w:val="single" w:sz="4" w:space="0" w:color="auto"/>
            </w:tcBorders>
            <w:hideMark/>
          </w:tcPr>
          <w:p w14:paraId="1639751E" w14:textId="77777777" w:rsidR="00F67729" w:rsidRDefault="00F67729">
            <w:pPr>
              <w:pStyle w:val="TAL"/>
              <w:rPr>
                <w:sz w:val="16"/>
              </w:rPr>
            </w:pPr>
            <w:r>
              <w:rPr>
                <w:sz w:val="16"/>
              </w:rPr>
              <w:t>ROHDE &amp; SCHWARZ, Qualcomm</w:t>
            </w:r>
          </w:p>
        </w:tc>
        <w:tc>
          <w:tcPr>
            <w:tcW w:w="982" w:type="dxa"/>
            <w:tcBorders>
              <w:top w:val="single" w:sz="4" w:space="0" w:color="auto"/>
              <w:left w:val="single" w:sz="4" w:space="0" w:color="auto"/>
              <w:bottom w:val="single" w:sz="4" w:space="0" w:color="auto"/>
              <w:right w:val="single" w:sz="4" w:space="0" w:color="auto"/>
            </w:tcBorders>
            <w:hideMark/>
          </w:tcPr>
          <w:p w14:paraId="354EC715"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A383989" w14:textId="77777777" w:rsidR="00F67729" w:rsidRDefault="00F67729">
            <w:pPr>
              <w:pStyle w:val="TAL"/>
              <w:rPr>
                <w:sz w:val="16"/>
              </w:rPr>
            </w:pPr>
            <w:r>
              <w:rPr>
                <w:sz w:val="16"/>
              </w:rPr>
              <w:t>0122</w:t>
            </w:r>
          </w:p>
        </w:tc>
        <w:tc>
          <w:tcPr>
            <w:tcW w:w="236" w:type="dxa"/>
            <w:tcBorders>
              <w:top w:val="single" w:sz="4" w:space="0" w:color="auto"/>
              <w:left w:val="single" w:sz="4" w:space="0" w:color="auto"/>
              <w:bottom w:val="single" w:sz="4" w:space="0" w:color="auto"/>
              <w:right w:val="single" w:sz="4" w:space="0" w:color="auto"/>
            </w:tcBorders>
            <w:hideMark/>
          </w:tcPr>
          <w:p w14:paraId="4A040C7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86021C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AFDA2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41414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71F53D" w14:textId="77777777" w:rsidR="00F67729" w:rsidRDefault="00F67729">
            <w:pPr>
              <w:pStyle w:val="TAL"/>
              <w:rPr>
                <w:sz w:val="16"/>
              </w:rPr>
            </w:pPr>
            <w:r>
              <w:rPr>
                <w:sz w:val="16"/>
              </w:rPr>
              <w:t>agreed</w:t>
            </w:r>
          </w:p>
        </w:tc>
      </w:tr>
      <w:tr w:rsidR="00F67729" w14:paraId="2BA988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B2A8B4" w14:textId="77777777" w:rsidR="00F67729" w:rsidRDefault="00F67729">
            <w:pPr>
              <w:pStyle w:val="TAL"/>
              <w:rPr>
                <w:sz w:val="16"/>
              </w:rPr>
            </w:pPr>
            <w:r>
              <w:rPr>
                <w:sz w:val="16"/>
              </w:rPr>
              <w:t>R5-212127</w:t>
            </w:r>
          </w:p>
        </w:tc>
        <w:tc>
          <w:tcPr>
            <w:tcW w:w="2964" w:type="dxa"/>
            <w:tcBorders>
              <w:top w:val="single" w:sz="4" w:space="0" w:color="auto"/>
              <w:left w:val="single" w:sz="4" w:space="0" w:color="auto"/>
              <w:bottom w:val="single" w:sz="4" w:space="0" w:color="auto"/>
              <w:right w:val="single" w:sz="4" w:space="0" w:color="auto"/>
            </w:tcBorders>
            <w:hideMark/>
          </w:tcPr>
          <w:p w14:paraId="63FEDB74" w14:textId="77777777" w:rsidR="00F67729" w:rsidRDefault="00F67729">
            <w:pPr>
              <w:pStyle w:val="TAL"/>
              <w:rPr>
                <w:sz w:val="16"/>
              </w:rPr>
            </w:pPr>
            <w:r>
              <w:rPr>
                <w:sz w:val="16"/>
              </w:rPr>
              <w:t>Corrections to TC 6.4</w:t>
            </w:r>
          </w:p>
        </w:tc>
        <w:tc>
          <w:tcPr>
            <w:tcW w:w="1728" w:type="dxa"/>
            <w:tcBorders>
              <w:top w:val="single" w:sz="4" w:space="0" w:color="auto"/>
              <w:left w:val="single" w:sz="4" w:space="0" w:color="auto"/>
              <w:bottom w:val="single" w:sz="4" w:space="0" w:color="auto"/>
              <w:right w:val="single" w:sz="4" w:space="0" w:color="auto"/>
            </w:tcBorders>
            <w:hideMark/>
          </w:tcPr>
          <w:p w14:paraId="4335D7B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3A17AE0"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4F38C5C" w14:textId="77777777" w:rsidR="00F67729" w:rsidRDefault="00F67729">
            <w:pPr>
              <w:pStyle w:val="TAL"/>
              <w:rPr>
                <w:sz w:val="16"/>
              </w:rPr>
            </w:pPr>
            <w:r>
              <w:rPr>
                <w:sz w:val="16"/>
              </w:rPr>
              <w:t>0123</w:t>
            </w:r>
          </w:p>
        </w:tc>
        <w:tc>
          <w:tcPr>
            <w:tcW w:w="236" w:type="dxa"/>
            <w:tcBorders>
              <w:top w:val="single" w:sz="4" w:space="0" w:color="auto"/>
              <w:left w:val="single" w:sz="4" w:space="0" w:color="auto"/>
              <w:bottom w:val="single" w:sz="4" w:space="0" w:color="auto"/>
              <w:right w:val="single" w:sz="4" w:space="0" w:color="auto"/>
            </w:tcBorders>
            <w:hideMark/>
          </w:tcPr>
          <w:p w14:paraId="6E5C8CF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99075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CBBA1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3144F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2F67AF" w14:textId="77777777" w:rsidR="00F67729" w:rsidRDefault="00F67729">
            <w:pPr>
              <w:pStyle w:val="TAL"/>
              <w:rPr>
                <w:sz w:val="16"/>
              </w:rPr>
            </w:pPr>
            <w:r>
              <w:rPr>
                <w:sz w:val="16"/>
              </w:rPr>
              <w:t>agreed</w:t>
            </w:r>
          </w:p>
        </w:tc>
      </w:tr>
      <w:tr w:rsidR="00F67729" w14:paraId="0325584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D369B4" w14:textId="77777777" w:rsidR="00F67729" w:rsidRDefault="00F67729">
            <w:pPr>
              <w:pStyle w:val="TAL"/>
              <w:rPr>
                <w:sz w:val="16"/>
              </w:rPr>
            </w:pPr>
            <w:r>
              <w:rPr>
                <w:sz w:val="16"/>
              </w:rPr>
              <w:t>R5-212128</w:t>
            </w:r>
          </w:p>
        </w:tc>
        <w:tc>
          <w:tcPr>
            <w:tcW w:w="2964" w:type="dxa"/>
            <w:tcBorders>
              <w:top w:val="single" w:sz="4" w:space="0" w:color="auto"/>
              <w:left w:val="single" w:sz="4" w:space="0" w:color="auto"/>
              <w:bottom w:val="single" w:sz="4" w:space="0" w:color="auto"/>
              <w:right w:val="single" w:sz="4" w:space="0" w:color="auto"/>
            </w:tcBorders>
            <w:hideMark/>
          </w:tcPr>
          <w:p w14:paraId="468AE1FA" w14:textId="77777777" w:rsidR="00F67729" w:rsidRDefault="00F67729">
            <w:pPr>
              <w:pStyle w:val="TAL"/>
              <w:rPr>
                <w:sz w:val="16"/>
              </w:rPr>
            </w:pPr>
            <w:r>
              <w:rPr>
                <w:sz w:val="16"/>
              </w:rPr>
              <w:t>Corrections to test case 8.36</w:t>
            </w:r>
          </w:p>
        </w:tc>
        <w:tc>
          <w:tcPr>
            <w:tcW w:w="1728" w:type="dxa"/>
            <w:tcBorders>
              <w:top w:val="single" w:sz="4" w:space="0" w:color="auto"/>
              <w:left w:val="single" w:sz="4" w:space="0" w:color="auto"/>
              <w:bottom w:val="single" w:sz="4" w:space="0" w:color="auto"/>
              <w:right w:val="single" w:sz="4" w:space="0" w:color="auto"/>
            </w:tcBorders>
            <w:hideMark/>
          </w:tcPr>
          <w:p w14:paraId="590C078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D8928AC"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51EA2088" w14:textId="77777777" w:rsidR="00F67729" w:rsidRDefault="00F67729">
            <w:pPr>
              <w:pStyle w:val="TAL"/>
              <w:rPr>
                <w:sz w:val="16"/>
              </w:rPr>
            </w:pPr>
            <w:r>
              <w:rPr>
                <w:sz w:val="16"/>
              </w:rPr>
              <w:t>0124</w:t>
            </w:r>
          </w:p>
        </w:tc>
        <w:tc>
          <w:tcPr>
            <w:tcW w:w="236" w:type="dxa"/>
            <w:tcBorders>
              <w:top w:val="single" w:sz="4" w:space="0" w:color="auto"/>
              <w:left w:val="single" w:sz="4" w:space="0" w:color="auto"/>
              <w:bottom w:val="single" w:sz="4" w:space="0" w:color="auto"/>
              <w:right w:val="single" w:sz="4" w:space="0" w:color="auto"/>
            </w:tcBorders>
            <w:hideMark/>
          </w:tcPr>
          <w:p w14:paraId="1DEED7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C5786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8A948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41211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A9F0F93" w14:textId="77777777" w:rsidR="00F67729" w:rsidRDefault="00F67729">
            <w:pPr>
              <w:pStyle w:val="TAL"/>
              <w:rPr>
                <w:sz w:val="16"/>
              </w:rPr>
            </w:pPr>
            <w:r>
              <w:rPr>
                <w:sz w:val="16"/>
              </w:rPr>
              <w:t>withdrawn</w:t>
            </w:r>
          </w:p>
        </w:tc>
      </w:tr>
      <w:tr w:rsidR="00F67729" w14:paraId="501E459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B8E4AD" w14:textId="77777777" w:rsidR="00F67729" w:rsidRDefault="00F67729">
            <w:pPr>
              <w:pStyle w:val="TAL"/>
              <w:rPr>
                <w:sz w:val="16"/>
              </w:rPr>
            </w:pPr>
            <w:r>
              <w:rPr>
                <w:sz w:val="16"/>
              </w:rPr>
              <w:t>R5-212160</w:t>
            </w:r>
          </w:p>
        </w:tc>
        <w:tc>
          <w:tcPr>
            <w:tcW w:w="2964" w:type="dxa"/>
            <w:tcBorders>
              <w:top w:val="single" w:sz="4" w:space="0" w:color="auto"/>
              <w:left w:val="single" w:sz="4" w:space="0" w:color="auto"/>
              <w:bottom w:val="single" w:sz="4" w:space="0" w:color="auto"/>
              <w:right w:val="single" w:sz="4" w:space="0" w:color="auto"/>
            </w:tcBorders>
            <w:hideMark/>
          </w:tcPr>
          <w:p w14:paraId="322999DE" w14:textId="77777777" w:rsidR="00F67729" w:rsidRDefault="00F67729">
            <w:pPr>
              <w:pStyle w:val="TAL"/>
              <w:rPr>
                <w:sz w:val="16"/>
              </w:rPr>
            </w:pPr>
            <w:r>
              <w:rPr>
                <w:sz w:val="16"/>
              </w:rPr>
              <w:t>Corrections to TC 7.25</w:t>
            </w:r>
          </w:p>
        </w:tc>
        <w:tc>
          <w:tcPr>
            <w:tcW w:w="1728" w:type="dxa"/>
            <w:tcBorders>
              <w:top w:val="single" w:sz="4" w:space="0" w:color="auto"/>
              <w:left w:val="single" w:sz="4" w:space="0" w:color="auto"/>
              <w:bottom w:val="single" w:sz="4" w:space="0" w:color="auto"/>
              <w:right w:val="single" w:sz="4" w:space="0" w:color="auto"/>
            </w:tcBorders>
            <w:hideMark/>
          </w:tcPr>
          <w:p w14:paraId="01009C0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F6EDC90"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B104B3E" w14:textId="77777777" w:rsidR="00F67729" w:rsidRDefault="00F67729">
            <w:pPr>
              <w:pStyle w:val="TAL"/>
              <w:rPr>
                <w:sz w:val="16"/>
              </w:rPr>
            </w:pPr>
            <w:r>
              <w:rPr>
                <w:sz w:val="16"/>
              </w:rPr>
              <w:t>0125</w:t>
            </w:r>
          </w:p>
        </w:tc>
        <w:tc>
          <w:tcPr>
            <w:tcW w:w="236" w:type="dxa"/>
            <w:tcBorders>
              <w:top w:val="single" w:sz="4" w:space="0" w:color="auto"/>
              <w:left w:val="single" w:sz="4" w:space="0" w:color="auto"/>
              <w:bottom w:val="single" w:sz="4" w:space="0" w:color="auto"/>
              <w:right w:val="single" w:sz="4" w:space="0" w:color="auto"/>
            </w:tcBorders>
            <w:hideMark/>
          </w:tcPr>
          <w:p w14:paraId="2B23611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500C6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4F89C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8E463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292FDF" w14:textId="77777777" w:rsidR="00F67729" w:rsidRDefault="00F67729">
            <w:pPr>
              <w:pStyle w:val="TAL"/>
              <w:rPr>
                <w:sz w:val="16"/>
              </w:rPr>
            </w:pPr>
            <w:r>
              <w:rPr>
                <w:sz w:val="16"/>
              </w:rPr>
              <w:t>agreed</w:t>
            </w:r>
          </w:p>
        </w:tc>
      </w:tr>
      <w:tr w:rsidR="00F67729" w14:paraId="5D4A92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5FB76C" w14:textId="77777777" w:rsidR="00F67729" w:rsidRDefault="00F67729">
            <w:pPr>
              <w:pStyle w:val="TAL"/>
              <w:rPr>
                <w:sz w:val="16"/>
              </w:rPr>
            </w:pPr>
            <w:r>
              <w:rPr>
                <w:sz w:val="16"/>
              </w:rPr>
              <w:t>R5-212208</w:t>
            </w:r>
          </w:p>
        </w:tc>
        <w:tc>
          <w:tcPr>
            <w:tcW w:w="2964" w:type="dxa"/>
            <w:tcBorders>
              <w:top w:val="single" w:sz="4" w:space="0" w:color="auto"/>
              <w:left w:val="single" w:sz="4" w:space="0" w:color="auto"/>
              <w:bottom w:val="single" w:sz="4" w:space="0" w:color="auto"/>
              <w:right w:val="single" w:sz="4" w:space="0" w:color="auto"/>
            </w:tcBorders>
            <w:hideMark/>
          </w:tcPr>
          <w:p w14:paraId="570C8BB7" w14:textId="77777777" w:rsidR="00F67729" w:rsidRDefault="00F67729">
            <w:pPr>
              <w:pStyle w:val="TAL"/>
              <w:rPr>
                <w:sz w:val="16"/>
              </w:rPr>
            </w:pPr>
            <w:r>
              <w:rPr>
                <w:sz w:val="16"/>
              </w:rPr>
              <w:t>Corrections to TC 7.8</w:t>
            </w:r>
          </w:p>
        </w:tc>
        <w:tc>
          <w:tcPr>
            <w:tcW w:w="1728" w:type="dxa"/>
            <w:tcBorders>
              <w:top w:val="single" w:sz="4" w:space="0" w:color="auto"/>
              <w:left w:val="single" w:sz="4" w:space="0" w:color="auto"/>
              <w:bottom w:val="single" w:sz="4" w:space="0" w:color="auto"/>
              <w:right w:val="single" w:sz="4" w:space="0" w:color="auto"/>
            </w:tcBorders>
            <w:hideMark/>
          </w:tcPr>
          <w:p w14:paraId="1758D163"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56577A4"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0AB9CA7" w14:textId="77777777" w:rsidR="00F67729" w:rsidRDefault="00F67729">
            <w:pPr>
              <w:pStyle w:val="TAL"/>
              <w:rPr>
                <w:sz w:val="16"/>
              </w:rPr>
            </w:pPr>
            <w:r>
              <w:rPr>
                <w:sz w:val="16"/>
              </w:rPr>
              <w:t>0126</w:t>
            </w:r>
          </w:p>
        </w:tc>
        <w:tc>
          <w:tcPr>
            <w:tcW w:w="236" w:type="dxa"/>
            <w:tcBorders>
              <w:top w:val="single" w:sz="4" w:space="0" w:color="auto"/>
              <w:left w:val="single" w:sz="4" w:space="0" w:color="auto"/>
              <w:bottom w:val="single" w:sz="4" w:space="0" w:color="auto"/>
              <w:right w:val="single" w:sz="4" w:space="0" w:color="auto"/>
            </w:tcBorders>
            <w:hideMark/>
          </w:tcPr>
          <w:p w14:paraId="32A596D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98D70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37EEDD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77C61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8F86BC1" w14:textId="77777777" w:rsidR="00F67729" w:rsidRDefault="00F67729">
            <w:pPr>
              <w:pStyle w:val="TAL"/>
              <w:rPr>
                <w:sz w:val="16"/>
              </w:rPr>
            </w:pPr>
            <w:r>
              <w:rPr>
                <w:sz w:val="16"/>
              </w:rPr>
              <w:t>agreed</w:t>
            </w:r>
          </w:p>
        </w:tc>
      </w:tr>
      <w:tr w:rsidR="00F67729" w14:paraId="2B1731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E0F642" w14:textId="77777777" w:rsidR="00F67729" w:rsidRDefault="00F67729">
            <w:pPr>
              <w:pStyle w:val="TAL"/>
              <w:rPr>
                <w:sz w:val="16"/>
              </w:rPr>
            </w:pPr>
            <w:r>
              <w:rPr>
                <w:sz w:val="16"/>
              </w:rPr>
              <w:t>R5-212209</w:t>
            </w:r>
          </w:p>
        </w:tc>
        <w:tc>
          <w:tcPr>
            <w:tcW w:w="2964" w:type="dxa"/>
            <w:tcBorders>
              <w:top w:val="single" w:sz="4" w:space="0" w:color="auto"/>
              <w:left w:val="single" w:sz="4" w:space="0" w:color="auto"/>
              <w:bottom w:val="single" w:sz="4" w:space="0" w:color="auto"/>
              <w:right w:val="single" w:sz="4" w:space="0" w:color="auto"/>
            </w:tcBorders>
            <w:hideMark/>
          </w:tcPr>
          <w:p w14:paraId="21540976" w14:textId="77777777" w:rsidR="00F67729" w:rsidRDefault="00F67729">
            <w:pPr>
              <w:pStyle w:val="TAL"/>
              <w:rPr>
                <w:sz w:val="16"/>
              </w:rPr>
            </w:pPr>
            <w:r>
              <w:rPr>
                <w:sz w:val="16"/>
              </w:rPr>
              <w:t>Corrections to TC 7.7</w:t>
            </w:r>
          </w:p>
        </w:tc>
        <w:tc>
          <w:tcPr>
            <w:tcW w:w="1728" w:type="dxa"/>
            <w:tcBorders>
              <w:top w:val="single" w:sz="4" w:space="0" w:color="auto"/>
              <w:left w:val="single" w:sz="4" w:space="0" w:color="auto"/>
              <w:bottom w:val="single" w:sz="4" w:space="0" w:color="auto"/>
              <w:right w:val="single" w:sz="4" w:space="0" w:color="auto"/>
            </w:tcBorders>
            <w:hideMark/>
          </w:tcPr>
          <w:p w14:paraId="2FFBB249"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5F359C2"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43C74D01" w14:textId="77777777" w:rsidR="00F67729" w:rsidRDefault="00F67729">
            <w:pPr>
              <w:pStyle w:val="TAL"/>
              <w:rPr>
                <w:sz w:val="16"/>
              </w:rPr>
            </w:pPr>
            <w:r>
              <w:rPr>
                <w:sz w:val="16"/>
              </w:rPr>
              <w:t>0127</w:t>
            </w:r>
          </w:p>
        </w:tc>
        <w:tc>
          <w:tcPr>
            <w:tcW w:w="236" w:type="dxa"/>
            <w:tcBorders>
              <w:top w:val="single" w:sz="4" w:space="0" w:color="auto"/>
              <w:left w:val="single" w:sz="4" w:space="0" w:color="auto"/>
              <w:bottom w:val="single" w:sz="4" w:space="0" w:color="auto"/>
              <w:right w:val="single" w:sz="4" w:space="0" w:color="auto"/>
            </w:tcBorders>
            <w:hideMark/>
          </w:tcPr>
          <w:p w14:paraId="4FE1FD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D7296B"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85CA9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EB766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529AE7A" w14:textId="77777777" w:rsidR="00F67729" w:rsidRDefault="00F67729">
            <w:pPr>
              <w:pStyle w:val="TAL"/>
              <w:rPr>
                <w:sz w:val="16"/>
              </w:rPr>
            </w:pPr>
            <w:r>
              <w:rPr>
                <w:sz w:val="16"/>
              </w:rPr>
              <w:t>agreed</w:t>
            </w:r>
          </w:p>
        </w:tc>
      </w:tr>
      <w:tr w:rsidR="00F67729" w14:paraId="000521C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C451F2" w14:textId="77777777" w:rsidR="00F67729" w:rsidRDefault="00F67729">
            <w:pPr>
              <w:pStyle w:val="TAL"/>
              <w:rPr>
                <w:sz w:val="16"/>
              </w:rPr>
            </w:pPr>
            <w:r>
              <w:rPr>
                <w:sz w:val="16"/>
              </w:rPr>
              <w:t>R5-212210</w:t>
            </w:r>
          </w:p>
        </w:tc>
        <w:tc>
          <w:tcPr>
            <w:tcW w:w="2964" w:type="dxa"/>
            <w:tcBorders>
              <w:top w:val="single" w:sz="4" w:space="0" w:color="auto"/>
              <w:left w:val="single" w:sz="4" w:space="0" w:color="auto"/>
              <w:bottom w:val="single" w:sz="4" w:space="0" w:color="auto"/>
              <w:right w:val="single" w:sz="4" w:space="0" w:color="auto"/>
            </w:tcBorders>
            <w:hideMark/>
          </w:tcPr>
          <w:p w14:paraId="0D888908" w14:textId="77777777" w:rsidR="00F67729" w:rsidRDefault="00F67729">
            <w:pPr>
              <w:pStyle w:val="TAL"/>
              <w:rPr>
                <w:sz w:val="16"/>
              </w:rPr>
            </w:pPr>
            <w:r>
              <w:rPr>
                <w:sz w:val="16"/>
              </w:rPr>
              <w:t>Corrections to TC 8.36</w:t>
            </w:r>
          </w:p>
        </w:tc>
        <w:tc>
          <w:tcPr>
            <w:tcW w:w="1728" w:type="dxa"/>
            <w:tcBorders>
              <w:top w:val="single" w:sz="4" w:space="0" w:color="auto"/>
              <w:left w:val="single" w:sz="4" w:space="0" w:color="auto"/>
              <w:bottom w:val="single" w:sz="4" w:space="0" w:color="auto"/>
              <w:right w:val="single" w:sz="4" w:space="0" w:color="auto"/>
            </w:tcBorders>
            <w:hideMark/>
          </w:tcPr>
          <w:p w14:paraId="49FDC2C2" w14:textId="77777777" w:rsidR="00F67729" w:rsidRDefault="00F67729">
            <w:pPr>
              <w:pStyle w:val="TAL"/>
              <w:rPr>
                <w:sz w:val="16"/>
              </w:rPr>
            </w:pPr>
            <w:r>
              <w:rPr>
                <w:sz w:val="16"/>
              </w:rPr>
              <w:t xml:space="preserve">ROHDE &amp; SCHWARZ,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72577ED"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37684B4" w14:textId="77777777" w:rsidR="00F67729" w:rsidRDefault="00F67729">
            <w:pPr>
              <w:pStyle w:val="TAL"/>
              <w:rPr>
                <w:sz w:val="16"/>
              </w:rPr>
            </w:pPr>
            <w:r>
              <w:rPr>
                <w:sz w:val="16"/>
              </w:rPr>
              <w:t>0128</w:t>
            </w:r>
          </w:p>
        </w:tc>
        <w:tc>
          <w:tcPr>
            <w:tcW w:w="236" w:type="dxa"/>
            <w:tcBorders>
              <w:top w:val="single" w:sz="4" w:space="0" w:color="auto"/>
              <w:left w:val="single" w:sz="4" w:space="0" w:color="auto"/>
              <w:bottom w:val="single" w:sz="4" w:space="0" w:color="auto"/>
              <w:right w:val="single" w:sz="4" w:space="0" w:color="auto"/>
            </w:tcBorders>
            <w:hideMark/>
          </w:tcPr>
          <w:p w14:paraId="54CDE3C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9A822D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24D218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0C95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C2FA33" w14:textId="77777777" w:rsidR="00F67729" w:rsidRDefault="00F67729">
            <w:pPr>
              <w:pStyle w:val="TAL"/>
              <w:rPr>
                <w:sz w:val="16"/>
              </w:rPr>
            </w:pPr>
            <w:r>
              <w:rPr>
                <w:sz w:val="16"/>
              </w:rPr>
              <w:t>revised</w:t>
            </w:r>
          </w:p>
        </w:tc>
      </w:tr>
      <w:tr w:rsidR="00F67729" w14:paraId="61A3D86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ED0842" w14:textId="77777777" w:rsidR="00F67729" w:rsidRDefault="00F67729">
            <w:pPr>
              <w:pStyle w:val="TAL"/>
              <w:rPr>
                <w:sz w:val="16"/>
              </w:rPr>
            </w:pPr>
            <w:r>
              <w:rPr>
                <w:sz w:val="16"/>
              </w:rPr>
              <w:t>R5-213522</w:t>
            </w:r>
          </w:p>
        </w:tc>
        <w:tc>
          <w:tcPr>
            <w:tcW w:w="2964" w:type="dxa"/>
            <w:tcBorders>
              <w:top w:val="single" w:sz="4" w:space="0" w:color="auto"/>
              <w:left w:val="single" w:sz="4" w:space="0" w:color="auto"/>
              <w:bottom w:val="single" w:sz="4" w:space="0" w:color="auto"/>
              <w:right w:val="single" w:sz="4" w:space="0" w:color="auto"/>
            </w:tcBorders>
            <w:hideMark/>
          </w:tcPr>
          <w:p w14:paraId="2362C4B1" w14:textId="77777777" w:rsidR="00F67729" w:rsidRDefault="00F67729">
            <w:pPr>
              <w:pStyle w:val="TAL"/>
              <w:rPr>
                <w:sz w:val="16"/>
              </w:rPr>
            </w:pPr>
            <w:r>
              <w:rPr>
                <w:sz w:val="16"/>
              </w:rPr>
              <w:t>Corrections to TC 8.36</w:t>
            </w:r>
          </w:p>
        </w:tc>
        <w:tc>
          <w:tcPr>
            <w:tcW w:w="1728" w:type="dxa"/>
            <w:tcBorders>
              <w:top w:val="single" w:sz="4" w:space="0" w:color="auto"/>
              <w:left w:val="single" w:sz="4" w:space="0" w:color="auto"/>
              <w:bottom w:val="single" w:sz="4" w:space="0" w:color="auto"/>
              <w:right w:val="single" w:sz="4" w:space="0" w:color="auto"/>
            </w:tcBorders>
            <w:hideMark/>
          </w:tcPr>
          <w:p w14:paraId="1F206D2E" w14:textId="77777777" w:rsidR="00F67729" w:rsidRDefault="00F67729">
            <w:pPr>
              <w:pStyle w:val="TAL"/>
              <w:rPr>
                <w:sz w:val="16"/>
              </w:rPr>
            </w:pPr>
            <w:r>
              <w:rPr>
                <w:sz w:val="16"/>
              </w:rPr>
              <w:t xml:space="preserve">ROHDE &amp; SCHWARZ,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A093E00"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F9C59FF" w14:textId="77777777" w:rsidR="00F67729" w:rsidRDefault="00F67729">
            <w:pPr>
              <w:pStyle w:val="TAL"/>
              <w:rPr>
                <w:sz w:val="16"/>
              </w:rPr>
            </w:pPr>
            <w:r>
              <w:rPr>
                <w:sz w:val="16"/>
              </w:rPr>
              <w:t>0128</w:t>
            </w:r>
          </w:p>
        </w:tc>
        <w:tc>
          <w:tcPr>
            <w:tcW w:w="236" w:type="dxa"/>
            <w:tcBorders>
              <w:top w:val="single" w:sz="4" w:space="0" w:color="auto"/>
              <w:left w:val="single" w:sz="4" w:space="0" w:color="auto"/>
              <w:bottom w:val="single" w:sz="4" w:space="0" w:color="auto"/>
              <w:right w:val="single" w:sz="4" w:space="0" w:color="auto"/>
            </w:tcBorders>
            <w:hideMark/>
          </w:tcPr>
          <w:p w14:paraId="7C3556D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552443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00FA30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EF4F5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C29A3C" w14:textId="77777777" w:rsidR="00F67729" w:rsidRDefault="00F67729">
            <w:pPr>
              <w:pStyle w:val="TAL"/>
              <w:rPr>
                <w:sz w:val="16"/>
              </w:rPr>
            </w:pPr>
            <w:r>
              <w:rPr>
                <w:sz w:val="16"/>
              </w:rPr>
              <w:t>agreed</w:t>
            </w:r>
          </w:p>
        </w:tc>
      </w:tr>
      <w:tr w:rsidR="00F67729" w14:paraId="235AB46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B18A68" w14:textId="77777777" w:rsidR="00F67729" w:rsidRDefault="00F67729">
            <w:pPr>
              <w:pStyle w:val="TAL"/>
              <w:rPr>
                <w:sz w:val="16"/>
              </w:rPr>
            </w:pPr>
            <w:r>
              <w:rPr>
                <w:sz w:val="16"/>
              </w:rPr>
              <w:lastRenderedPageBreak/>
              <w:t>R5-212212</w:t>
            </w:r>
          </w:p>
        </w:tc>
        <w:tc>
          <w:tcPr>
            <w:tcW w:w="2964" w:type="dxa"/>
            <w:tcBorders>
              <w:top w:val="single" w:sz="4" w:space="0" w:color="auto"/>
              <w:left w:val="single" w:sz="4" w:space="0" w:color="auto"/>
              <w:bottom w:val="single" w:sz="4" w:space="0" w:color="auto"/>
              <w:right w:val="single" w:sz="4" w:space="0" w:color="auto"/>
            </w:tcBorders>
            <w:hideMark/>
          </w:tcPr>
          <w:p w14:paraId="6717B150" w14:textId="77777777" w:rsidR="00F67729" w:rsidRDefault="00F67729">
            <w:pPr>
              <w:pStyle w:val="TAL"/>
              <w:rPr>
                <w:sz w:val="16"/>
              </w:rPr>
            </w:pPr>
            <w:r>
              <w:rPr>
                <w:sz w:val="16"/>
              </w:rPr>
              <w:t>Corrections to test case 6.4</w:t>
            </w:r>
          </w:p>
        </w:tc>
        <w:tc>
          <w:tcPr>
            <w:tcW w:w="1728" w:type="dxa"/>
            <w:tcBorders>
              <w:top w:val="single" w:sz="4" w:space="0" w:color="auto"/>
              <w:left w:val="single" w:sz="4" w:space="0" w:color="auto"/>
              <w:bottom w:val="single" w:sz="4" w:space="0" w:color="auto"/>
              <w:right w:val="single" w:sz="4" w:space="0" w:color="auto"/>
            </w:tcBorders>
            <w:hideMark/>
          </w:tcPr>
          <w:p w14:paraId="12FA3BB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4D23D77"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08CD17A" w14:textId="77777777" w:rsidR="00F67729" w:rsidRDefault="00F67729">
            <w:pPr>
              <w:pStyle w:val="TAL"/>
              <w:rPr>
                <w:sz w:val="16"/>
              </w:rPr>
            </w:pPr>
            <w:r>
              <w:rPr>
                <w:sz w:val="16"/>
              </w:rPr>
              <w:t>0129</w:t>
            </w:r>
          </w:p>
        </w:tc>
        <w:tc>
          <w:tcPr>
            <w:tcW w:w="236" w:type="dxa"/>
            <w:tcBorders>
              <w:top w:val="single" w:sz="4" w:space="0" w:color="auto"/>
              <w:left w:val="single" w:sz="4" w:space="0" w:color="auto"/>
              <w:bottom w:val="single" w:sz="4" w:space="0" w:color="auto"/>
              <w:right w:val="single" w:sz="4" w:space="0" w:color="auto"/>
            </w:tcBorders>
            <w:hideMark/>
          </w:tcPr>
          <w:p w14:paraId="254D079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2916A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E55F2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35EAE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8235E7" w14:textId="77777777" w:rsidR="00F67729" w:rsidRDefault="00F67729">
            <w:pPr>
              <w:pStyle w:val="TAL"/>
              <w:rPr>
                <w:sz w:val="16"/>
              </w:rPr>
            </w:pPr>
            <w:r>
              <w:rPr>
                <w:sz w:val="16"/>
              </w:rPr>
              <w:t>withdrawn</w:t>
            </w:r>
          </w:p>
        </w:tc>
      </w:tr>
      <w:tr w:rsidR="00F67729" w14:paraId="6472E0F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C803A6" w14:textId="77777777" w:rsidR="00F67729" w:rsidRDefault="00F67729">
            <w:pPr>
              <w:pStyle w:val="TAL"/>
              <w:rPr>
                <w:sz w:val="16"/>
              </w:rPr>
            </w:pPr>
            <w:r>
              <w:rPr>
                <w:sz w:val="16"/>
              </w:rPr>
              <w:t>R5-212239</w:t>
            </w:r>
          </w:p>
        </w:tc>
        <w:tc>
          <w:tcPr>
            <w:tcW w:w="2964" w:type="dxa"/>
            <w:tcBorders>
              <w:top w:val="single" w:sz="4" w:space="0" w:color="auto"/>
              <w:left w:val="single" w:sz="4" w:space="0" w:color="auto"/>
              <w:bottom w:val="single" w:sz="4" w:space="0" w:color="auto"/>
              <w:right w:val="single" w:sz="4" w:space="0" w:color="auto"/>
            </w:tcBorders>
            <w:hideMark/>
          </w:tcPr>
          <w:p w14:paraId="3940D989" w14:textId="77777777" w:rsidR="00F67729" w:rsidRDefault="00F67729">
            <w:pPr>
              <w:pStyle w:val="TAL"/>
              <w:rPr>
                <w:sz w:val="16"/>
              </w:rPr>
            </w:pPr>
            <w:r>
              <w:rPr>
                <w:sz w:val="16"/>
              </w:rPr>
              <w:t>Corrections regarding a=</w:t>
            </w:r>
            <w:proofErr w:type="spellStart"/>
            <w:r>
              <w:rPr>
                <w:sz w:val="16"/>
              </w:rPr>
              <w:t>sendrecv</w:t>
            </w:r>
            <w:proofErr w:type="spellEnd"/>
            <w:r>
              <w:rPr>
                <w:sz w:val="16"/>
              </w:rPr>
              <w:t xml:space="preserve"> and a=inactive</w:t>
            </w:r>
          </w:p>
        </w:tc>
        <w:tc>
          <w:tcPr>
            <w:tcW w:w="1728" w:type="dxa"/>
            <w:tcBorders>
              <w:top w:val="single" w:sz="4" w:space="0" w:color="auto"/>
              <w:left w:val="single" w:sz="4" w:space="0" w:color="auto"/>
              <w:bottom w:val="single" w:sz="4" w:space="0" w:color="auto"/>
              <w:right w:val="single" w:sz="4" w:space="0" w:color="auto"/>
            </w:tcBorders>
            <w:hideMark/>
          </w:tcPr>
          <w:p w14:paraId="07E63BA2" w14:textId="77777777" w:rsidR="00F67729" w:rsidRDefault="00F67729">
            <w:pPr>
              <w:pStyle w:val="TAL"/>
              <w:rPr>
                <w:sz w:val="16"/>
              </w:rPr>
            </w:pPr>
            <w:r>
              <w:rPr>
                <w:sz w:val="16"/>
              </w:rPr>
              <w:t>ROHDE &amp; SCHWARZ, MCC TF160</w:t>
            </w:r>
          </w:p>
        </w:tc>
        <w:tc>
          <w:tcPr>
            <w:tcW w:w="982" w:type="dxa"/>
            <w:tcBorders>
              <w:top w:val="single" w:sz="4" w:space="0" w:color="auto"/>
              <w:left w:val="single" w:sz="4" w:space="0" w:color="auto"/>
              <w:bottom w:val="single" w:sz="4" w:space="0" w:color="auto"/>
              <w:right w:val="single" w:sz="4" w:space="0" w:color="auto"/>
            </w:tcBorders>
            <w:hideMark/>
          </w:tcPr>
          <w:p w14:paraId="268A67AE"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6B85009" w14:textId="77777777" w:rsidR="00F67729" w:rsidRDefault="00F67729">
            <w:pPr>
              <w:pStyle w:val="TAL"/>
              <w:rPr>
                <w:sz w:val="16"/>
              </w:rPr>
            </w:pPr>
            <w:r>
              <w:rPr>
                <w:sz w:val="16"/>
              </w:rPr>
              <w:t>0130</w:t>
            </w:r>
          </w:p>
        </w:tc>
        <w:tc>
          <w:tcPr>
            <w:tcW w:w="236" w:type="dxa"/>
            <w:tcBorders>
              <w:top w:val="single" w:sz="4" w:space="0" w:color="auto"/>
              <w:left w:val="single" w:sz="4" w:space="0" w:color="auto"/>
              <w:bottom w:val="single" w:sz="4" w:space="0" w:color="auto"/>
              <w:right w:val="single" w:sz="4" w:space="0" w:color="auto"/>
            </w:tcBorders>
            <w:hideMark/>
          </w:tcPr>
          <w:p w14:paraId="07E32A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D805C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A6296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2767D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C70E0C" w14:textId="77777777" w:rsidR="00F67729" w:rsidRDefault="00F67729">
            <w:pPr>
              <w:pStyle w:val="TAL"/>
              <w:rPr>
                <w:sz w:val="16"/>
              </w:rPr>
            </w:pPr>
            <w:r>
              <w:rPr>
                <w:sz w:val="16"/>
              </w:rPr>
              <w:t>revised</w:t>
            </w:r>
          </w:p>
        </w:tc>
      </w:tr>
      <w:tr w:rsidR="00F67729" w14:paraId="3D7D4B7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2E22DA" w14:textId="77777777" w:rsidR="00F67729" w:rsidRDefault="00F67729">
            <w:pPr>
              <w:pStyle w:val="TAL"/>
              <w:rPr>
                <w:sz w:val="16"/>
              </w:rPr>
            </w:pPr>
            <w:r>
              <w:rPr>
                <w:sz w:val="16"/>
              </w:rPr>
              <w:t>R5-213523</w:t>
            </w:r>
          </w:p>
        </w:tc>
        <w:tc>
          <w:tcPr>
            <w:tcW w:w="2964" w:type="dxa"/>
            <w:tcBorders>
              <w:top w:val="single" w:sz="4" w:space="0" w:color="auto"/>
              <w:left w:val="single" w:sz="4" w:space="0" w:color="auto"/>
              <w:bottom w:val="single" w:sz="4" w:space="0" w:color="auto"/>
              <w:right w:val="single" w:sz="4" w:space="0" w:color="auto"/>
            </w:tcBorders>
            <w:hideMark/>
          </w:tcPr>
          <w:p w14:paraId="52FBCFF9" w14:textId="77777777" w:rsidR="00F67729" w:rsidRDefault="00F67729">
            <w:pPr>
              <w:pStyle w:val="TAL"/>
              <w:rPr>
                <w:sz w:val="16"/>
              </w:rPr>
            </w:pPr>
            <w:r>
              <w:rPr>
                <w:sz w:val="16"/>
              </w:rPr>
              <w:t>Corrections regarding a=</w:t>
            </w:r>
            <w:proofErr w:type="spellStart"/>
            <w:r>
              <w:rPr>
                <w:sz w:val="16"/>
              </w:rPr>
              <w:t>sendrecv</w:t>
            </w:r>
            <w:proofErr w:type="spellEnd"/>
            <w:r>
              <w:rPr>
                <w:sz w:val="16"/>
              </w:rPr>
              <w:t xml:space="preserve"> and a=inactive</w:t>
            </w:r>
          </w:p>
        </w:tc>
        <w:tc>
          <w:tcPr>
            <w:tcW w:w="1728" w:type="dxa"/>
            <w:tcBorders>
              <w:top w:val="single" w:sz="4" w:space="0" w:color="auto"/>
              <w:left w:val="single" w:sz="4" w:space="0" w:color="auto"/>
              <w:bottom w:val="single" w:sz="4" w:space="0" w:color="auto"/>
              <w:right w:val="single" w:sz="4" w:space="0" w:color="auto"/>
            </w:tcBorders>
            <w:hideMark/>
          </w:tcPr>
          <w:p w14:paraId="216667F0" w14:textId="77777777" w:rsidR="00F67729" w:rsidRDefault="00F67729">
            <w:pPr>
              <w:pStyle w:val="TAL"/>
              <w:rPr>
                <w:sz w:val="16"/>
              </w:rPr>
            </w:pPr>
            <w:r>
              <w:rPr>
                <w:sz w:val="16"/>
              </w:rPr>
              <w:t>ROHDE &amp; SCHWARZ, MCC TF160</w:t>
            </w:r>
          </w:p>
        </w:tc>
        <w:tc>
          <w:tcPr>
            <w:tcW w:w="982" w:type="dxa"/>
            <w:tcBorders>
              <w:top w:val="single" w:sz="4" w:space="0" w:color="auto"/>
              <w:left w:val="single" w:sz="4" w:space="0" w:color="auto"/>
              <w:bottom w:val="single" w:sz="4" w:space="0" w:color="auto"/>
              <w:right w:val="single" w:sz="4" w:space="0" w:color="auto"/>
            </w:tcBorders>
            <w:hideMark/>
          </w:tcPr>
          <w:p w14:paraId="70AE2BEA"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4D7A605" w14:textId="77777777" w:rsidR="00F67729" w:rsidRDefault="00F67729">
            <w:pPr>
              <w:pStyle w:val="TAL"/>
              <w:rPr>
                <w:sz w:val="16"/>
              </w:rPr>
            </w:pPr>
            <w:r>
              <w:rPr>
                <w:sz w:val="16"/>
              </w:rPr>
              <w:t>0130</w:t>
            </w:r>
          </w:p>
        </w:tc>
        <w:tc>
          <w:tcPr>
            <w:tcW w:w="236" w:type="dxa"/>
            <w:tcBorders>
              <w:top w:val="single" w:sz="4" w:space="0" w:color="auto"/>
              <w:left w:val="single" w:sz="4" w:space="0" w:color="auto"/>
              <w:bottom w:val="single" w:sz="4" w:space="0" w:color="auto"/>
              <w:right w:val="single" w:sz="4" w:space="0" w:color="auto"/>
            </w:tcBorders>
            <w:hideMark/>
          </w:tcPr>
          <w:p w14:paraId="4008EAF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12A640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24BAAF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EACA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730B17" w14:textId="77777777" w:rsidR="00F67729" w:rsidRDefault="00F67729">
            <w:pPr>
              <w:pStyle w:val="TAL"/>
              <w:rPr>
                <w:sz w:val="16"/>
              </w:rPr>
            </w:pPr>
            <w:r>
              <w:rPr>
                <w:sz w:val="16"/>
              </w:rPr>
              <w:t>agreed</w:t>
            </w:r>
          </w:p>
        </w:tc>
      </w:tr>
      <w:tr w:rsidR="00F67729" w14:paraId="02B28CE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C60E52" w14:textId="77777777" w:rsidR="00F67729" w:rsidRDefault="00F67729">
            <w:pPr>
              <w:pStyle w:val="TAL"/>
              <w:rPr>
                <w:sz w:val="16"/>
              </w:rPr>
            </w:pPr>
            <w:r>
              <w:rPr>
                <w:sz w:val="16"/>
              </w:rPr>
              <w:t>R5-212246</w:t>
            </w:r>
          </w:p>
        </w:tc>
        <w:tc>
          <w:tcPr>
            <w:tcW w:w="2964" w:type="dxa"/>
            <w:tcBorders>
              <w:top w:val="single" w:sz="4" w:space="0" w:color="auto"/>
              <w:left w:val="single" w:sz="4" w:space="0" w:color="auto"/>
              <w:bottom w:val="single" w:sz="4" w:space="0" w:color="auto"/>
              <w:right w:val="single" w:sz="4" w:space="0" w:color="auto"/>
            </w:tcBorders>
            <w:hideMark/>
          </w:tcPr>
          <w:p w14:paraId="6B2028B1" w14:textId="77777777" w:rsidR="00F67729" w:rsidRDefault="00F67729">
            <w:pPr>
              <w:pStyle w:val="TAL"/>
              <w:rPr>
                <w:sz w:val="16"/>
              </w:rPr>
            </w:pPr>
            <w:r>
              <w:rPr>
                <w:sz w:val="16"/>
              </w:rPr>
              <w:t>Addition of generic procedure for MT Video Call</w:t>
            </w:r>
          </w:p>
        </w:tc>
        <w:tc>
          <w:tcPr>
            <w:tcW w:w="1728" w:type="dxa"/>
            <w:tcBorders>
              <w:top w:val="single" w:sz="4" w:space="0" w:color="auto"/>
              <w:left w:val="single" w:sz="4" w:space="0" w:color="auto"/>
              <w:bottom w:val="single" w:sz="4" w:space="0" w:color="auto"/>
              <w:right w:val="single" w:sz="4" w:space="0" w:color="auto"/>
            </w:tcBorders>
            <w:hideMark/>
          </w:tcPr>
          <w:p w14:paraId="4BC60463"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6A32DFF"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D2855EC" w14:textId="77777777" w:rsidR="00F67729" w:rsidRDefault="00F67729">
            <w:pPr>
              <w:pStyle w:val="TAL"/>
              <w:rPr>
                <w:sz w:val="16"/>
              </w:rPr>
            </w:pPr>
            <w:r>
              <w:rPr>
                <w:sz w:val="16"/>
              </w:rPr>
              <w:t>0131</w:t>
            </w:r>
          </w:p>
        </w:tc>
        <w:tc>
          <w:tcPr>
            <w:tcW w:w="236" w:type="dxa"/>
            <w:tcBorders>
              <w:top w:val="single" w:sz="4" w:space="0" w:color="auto"/>
              <w:left w:val="single" w:sz="4" w:space="0" w:color="auto"/>
              <w:bottom w:val="single" w:sz="4" w:space="0" w:color="auto"/>
              <w:right w:val="single" w:sz="4" w:space="0" w:color="auto"/>
            </w:tcBorders>
            <w:hideMark/>
          </w:tcPr>
          <w:p w14:paraId="4F7500B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AA7A3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51ED60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06EDF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E4FC5F" w14:textId="77777777" w:rsidR="00F67729" w:rsidRDefault="00F67729">
            <w:pPr>
              <w:pStyle w:val="TAL"/>
              <w:rPr>
                <w:sz w:val="16"/>
              </w:rPr>
            </w:pPr>
            <w:r>
              <w:rPr>
                <w:sz w:val="16"/>
              </w:rPr>
              <w:t>revised</w:t>
            </w:r>
          </w:p>
        </w:tc>
      </w:tr>
      <w:tr w:rsidR="00F67729" w14:paraId="31A693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D50D5B" w14:textId="77777777" w:rsidR="00F67729" w:rsidRDefault="00F67729">
            <w:pPr>
              <w:pStyle w:val="TAL"/>
              <w:rPr>
                <w:sz w:val="16"/>
              </w:rPr>
            </w:pPr>
            <w:r>
              <w:rPr>
                <w:sz w:val="16"/>
              </w:rPr>
              <w:t>R5-213524</w:t>
            </w:r>
          </w:p>
        </w:tc>
        <w:tc>
          <w:tcPr>
            <w:tcW w:w="2964" w:type="dxa"/>
            <w:tcBorders>
              <w:top w:val="single" w:sz="4" w:space="0" w:color="auto"/>
              <w:left w:val="single" w:sz="4" w:space="0" w:color="auto"/>
              <w:bottom w:val="single" w:sz="4" w:space="0" w:color="auto"/>
              <w:right w:val="single" w:sz="4" w:space="0" w:color="auto"/>
            </w:tcBorders>
            <w:hideMark/>
          </w:tcPr>
          <w:p w14:paraId="066E2AD0" w14:textId="77777777" w:rsidR="00F67729" w:rsidRDefault="00F67729">
            <w:pPr>
              <w:pStyle w:val="TAL"/>
              <w:rPr>
                <w:sz w:val="16"/>
              </w:rPr>
            </w:pPr>
            <w:r>
              <w:rPr>
                <w:sz w:val="16"/>
              </w:rPr>
              <w:t>Addition of generic procedure for MT Video Call</w:t>
            </w:r>
          </w:p>
        </w:tc>
        <w:tc>
          <w:tcPr>
            <w:tcW w:w="1728" w:type="dxa"/>
            <w:tcBorders>
              <w:top w:val="single" w:sz="4" w:space="0" w:color="auto"/>
              <w:left w:val="single" w:sz="4" w:space="0" w:color="auto"/>
              <w:bottom w:val="single" w:sz="4" w:space="0" w:color="auto"/>
              <w:right w:val="single" w:sz="4" w:space="0" w:color="auto"/>
            </w:tcBorders>
            <w:hideMark/>
          </w:tcPr>
          <w:p w14:paraId="4B6D345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77EECF0"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B549785" w14:textId="77777777" w:rsidR="00F67729" w:rsidRDefault="00F67729">
            <w:pPr>
              <w:pStyle w:val="TAL"/>
              <w:rPr>
                <w:sz w:val="16"/>
              </w:rPr>
            </w:pPr>
            <w:r>
              <w:rPr>
                <w:sz w:val="16"/>
              </w:rPr>
              <w:t>0131</w:t>
            </w:r>
          </w:p>
        </w:tc>
        <w:tc>
          <w:tcPr>
            <w:tcW w:w="236" w:type="dxa"/>
            <w:tcBorders>
              <w:top w:val="single" w:sz="4" w:space="0" w:color="auto"/>
              <w:left w:val="single" w:sz="4" w:space="0" w:color="auto"/>
              <w:bottom w:val="single" w:sz="4" w:space="0" w:color="auto"/>
              <w:right w:val="single" w:sz="4" w:space="0" w:color="auto"/>
            </w:tcBorders>
            <w:hideMark/>
          </w:tcPr>
          <w:p w14:paraId="1745851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105B1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B8251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6F0A1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E23F62" w14:textId="77777777" w:rsidR="00F67729" w:rsidRDefault="00F67729">
            <w:pPr>
              <w:pStyle w:val="TAL"/>
              <w:rPr>
                <w:sz w:val="16"/>
              </w:rPr>
            </w:pPr>
            <w:r>
              <w:rPr>
                <w:sz w:val="16"/>
              </w:rPr>
              <w:t>agreed</w:t>
            </w:r>
          </w:p>
        </w:tc>
      </w:tr>
      <w:tr w:rsidR="00F67729" w14:paraId="0F605B2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77794A" w14:textId="77777777" w:rsidR="00F67729" w:rsidRDefault="00F67729">
            <w:pPr>
              <w:pStyle w:val="TAL"/>
              <w:rPr>
                <w:sz w:val="16"/>
              </w:rPr>
            </w:pPr>
            <w:r>
              <w:rPr>
                <w:sz w:val="16"/>
              </w:rPr>
              <w:t>R5-212382</w:t>
            </w:r>
          </w:p>
        </w:tc>
        <w:tc>
          <w:tcPr>
            <w:tcW w:w="2964" w:type="dxa"/>
            <w:tcBorders>
              <w:top w:val="single" w:sz="4" w:space="0" w:color="auto"/>
              <w:left w:val="single" w:sz="4" w:space="0" w:color="auto"/>
              <w:bottom w:val="single" w:sz="4" w:space="0" w:color="auto"/>
              <w:right w:val="single" w:sz="4" w:space="0" w:color="auto"/>
            </w:tcBorders>
            <w:hideMark/>
          </w:tcPr>
          <w:p w14:paraId="2874E965" w14:textId="77777777" w:rsidR="00F67729" w:rsidRDefault="00F67729">
            <w:pPr>
              <w:pStyle w:val="TAL"/>
              <w:rPr>
                <w:sz w:val="16"/>
              </w:rPr>
            </w:pPr>
            <w:r>
              <w:rPr>
                <w:sz w:val="16"/>
              </w:rPr>
              <w:t>Corrections to TC 7.11</w:t>
            </w:r>
          </w:p>
        </w:tc>
        <w:tc>
          <w:tcPr>
            <w:tcW w:w="1728" w:type="dxa"/>
            <w:tcBorders>
              <w:top w:val="single" w:sz="4" w:space="0" w:color="auto"/>
              <w:left w:val="single" w:sz="4" w:space="0" w:color="auto"/>
              <w:bottom w:val="single" w:sz="4" w:space="0" w:color="auto"/>
              <w:right w:val="single" w:sz="4" w:space="0" w:color="auto"/>
            </w:tcBorders>
            <w:hideMark/>
          </w:tcPr>
          <w:p w14:paraId="282A958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4B7C4C6"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9049A27" w14:textId="77777777" w:rsidR="00F67729" w:rsidRDefault="00F67729">
            <w:pPr>
              <w:pStyle w:val="TAL"/>
              <w:rPr>
                <w:sz w:val="16"/>
              </w:rPr>
            </w:pPr>
            <w:r>
              <w:rPr>
                <w:sz w:val="16"/>
              </w:rPr>
              <w:t>0132</w:t>
            </w:r>
          </w:p>
        </w:tc>
        <w:tc>
          <w:tcPr>
            <w:tcW w:w="236" w:type="dxa"/>
            <w:tcBorders>
              <w:top w:val="single" w:sz="4" w:space="0" w:color="auto"/>
              <w:left w:val="single" w:sz="4" w:space="0" w:color="auto"/>
              <w:bottom w:val="single" w:sz="4" w:space="0" w:color="auto"/>
              <w:right w:val="single" w:sz="4" w:space="0" w:color="auto"/>
            </w:tcBorders>
            <w:hideMark/>
          </w:tcPr>
          <w:p w14:paraId="609A82D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994BB1"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DF98EE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EB35D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7C51F0" w14:textId="77777777" w:rsidR="00F67729" w:rsidRDefault="00F67729">
            <w:pPr>
              <w:pStyle w:val="TAL"/>
              <w:rPr>
                <w:sz w:val="16"/>
              </w:rPr>
            </w:pPr>
            <w:r>
              <w:rPr>
                <w:sz w:val="16"/>
              </w:rPr>
              <w:t>revised</w:t>
            </w:r>
          </w:p>
        </w:tc>
      </w:tr>
      <w:tr w:rsidR="00F67729" w14:paraId="5C7328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9691E7" w14:textId="77777777" w:rsidR="00F67729" w:rsidRDefault="00F67729">
            <w:pPr>
              <w:pStyle w:val="TAL"/>
              <w:rPr>
                <w:sz w:val="16"/>
              </w:rPr>
            </w:pPr>
            <w:r>
              <w:rPr>
                <w:sz w:val="16"/>
              </w:rPr>
              <w:t>R5-213525</w:t>
            </w:r>
          </w:p>
        </w:tc>
        <w:tc>
          <w:tcPr>
            <w:tcW w:w="2964" w:type="dxa"/>
            <w:tcBorders>
              <w:top w:val="single" w:sz="4" w:space="0" w:color="auto"/>
              <w:left w:val="single" w:sz="4" w:space="0" w:color="auto"/>
              <w:bottom w:val="single" w:sz="4" w:space="0" w:color="auto"/>
              <w:right w:val="single" w:sz="4" w:space="0" w:color="auto"/>
            </w:tcBorders>
            <w:hideMark/>
          </w:tcPr>
          <w:p w14:paraId="716852D6" w14:textId="77777777" w:rsidR="00F67729" w:rsidRDefault="00F67729">
            <w:pPr>
              <w:pStyle w:val="TAL"/>
              <w:rPr>
                <w:sz w:val="16"/>
              </w:rPr>
            </w:pPr>
            <w:r>
              <w:rPr>
                <w:sz w:val="16"/>
              </w:rPr>
              <w:t>Corrections to TC 7.11</w:t>
            </w:r>
          </w:p>
        </w:tc>
        <w:tc>
          <w:tcPr>
            <w:tcW w:w="1728" w:type="dxa"/>
            <w:tcBorders>
              <w:top w:val="single" w:sz="4" w:space="0" w:color="auto"/>
              <w:left w:val="single" w:sz="4" w:space="0" w:color="auto"/>
              <w:bottom w:val="single" w:sz="4" w:space="0" w:color="auto"/>
              <w:right w:val="single" w:sz="4" w:space="0" w:color="auto"/>
            </w:tcBorders>
            <w:hideMark/>
          </w:tcPr>
          <w:p w14:paraId="4A3EC8C3"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5A8C5C4"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6B7E3BF" w14:textId="77777777" w:rsidR="00F67729" w:rsidRDefault="00F67729">
            <w:pPr>
              <w:pStyle w:val="TAL"/>
              <w:rPr>
                <w:sz w:val="16"/>
              </w:rPr>
            </w:pPr>
            <w:r>
              <w:rPr>
                <w:sz w:val="16"/>
              </w:rPr>
              <w:t>0132</w:t>
            </w:r>
          </w:p>
        </w:tc>
        <w:tc>
          <w:tcPr>
            <w:tcW w:w="236" w:type="dxa"/>
            <w:tcBorders>
              <w:top w:val="single" w:sz="4" w:space="0" w:color="auto"/>
              <w:left w:val="single" w:sz="4" w:space="0" w:color="auto"/>
              <w:bottom w:val="single" w:sz="4" w:space="0" w:color="auto"/>
              <w:right w:val="single" w:sz="4" w:space="0" w:color="auto"/>
            </w:tcBorders>
            <w:hideMark/>
          </w:tcPr>
          <w:p w14:paraId="27A8CD5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1D92F0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3ED3B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0B3E3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5FBA18" w14:textId="77777777" w:rsidR="00F67729" w:rsidRDefault="00F67729">
            <w:pPr>
              <w:pStyle w:val="TAL"/>
              <w:rPr>
                <w:sz w:val="16"/>
              </w:rPr>
            </w:pPr>
            <w:r>
              <w:rPr>
                <w:sz w:val="16"/>
              </w:rPr>
              <w:t>agreed</w:t>
            </w:r>
          </w:p>
        </w:tc>
      </w:tr>
      <w:tr w:rsidR="00F67729" w14:paraId="1CF8896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DDD5EF" w14:textId="77777777" w:rsidR="00F67729" w:rsidRDefault="00F67729">
            <w:pPr>
              <w:pStyle w:val="TAL"/>
              <w:rPr>
                <w:sz w:val="16"/>
              </w:rPr>
            </w:pPr>
            <w:r>
              <w:rPr>
                <w:sz w:val="16"/>
              </w:rPr>
              <w:t>R5-212387</w:t>
            </w:r>
          </w:p>
        </w:tc>
        <w:tc>
          <w:tcPr>
            <w:tcW w:w="2964" w:type="dxa"/>
            <w:tcBorders>
              <w:top w:val="single" w:sz="4" w:space="0" w:color="auto"/>
              <w:left w:val="single" w:sz="4" w:space="0" w:color="auto"/>
              <w:bottom w:val="single" w:sz="4" w:space="0" w:color="auto"/>
              <w:right w:val="single" w:sz="4" w:space="0" w:color="auto"/>
            </w:tcBorders>
            <w:hideMark/>
          </w:tcPr>
          <w:p w14:paraId="01650200" w14:textId="77777777" w:rsidR="00F67729" w:rsidRDefault="00F67729">
            <w:pPr>
              <w:pStyle w:val="TAL"/>
              <w:rPr>
                <w:sz w:val="16"/>
              </w:rPr>
            </w:pPr>
            <w:r>
              <w:rPr>
                <w:sz w:val="16"/>
              </w:rPr>
              <w:t>Corrections to TC 10.1</w:t>
            </w:r>
          </w:p>
        </w:tc>
        <w:tc>
          <w:tcPr>
            <w:tcW w:w="1728" w:type="dxa"/>
            <w:tcBorders>
              <w:top w:val="single" w:sz="4" w:space="0" w:color="auto"/>
              <w:left w:val="single" w:sz="4" w:space="0" w:color="auto"/>
              <w:bottom w:val="single" w:sz="4" w:space="0" w:color="auto"/>
              <w:right w:val="single" w:sz="4" w:space="0" w:color="auto"/>
            </w:tcBorders>
            <w:hideMark/>
          </w:tcPr>
          <w:p w14:paraId="1B0A7B1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C21DB74"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9ECE744" w14:textId="77777777" w:rsidR="00F67729" w:rsidRDefault="00F67729">
            <w:pPr>
              <w:pStyle w:val="TAL"/>
              <w:rPr>
                <w:sz w:val="16"/>
              </w:rPr>
            </w:pPr>
            <w:r>
              <w:rPr>
                <w:sz w:val="16"/>
              </w:rPr>
              <w:t>0133</w:t>
            </w:r>
          </w:p>
        </w:tc>
        <w:tc>
          <w:tcPr>
            <w:tcW w:w="236" w:type="dxa"/>
            <w:tcBorders>
              <w:top w:val="single" w:sz="4" w:space="0" w:color="auto"/>
              <w:left w:val="single" w:sz="4" w:space="0" w:color="auto"/>
              <w:bottom w:val="single" w:sz="4" w:space="0" w:color="auto"/>
              <w:right w:val="single" w:sz="4" w:space="0" w:color="auto"/>
            </w:tcBorders>
            <w:hideMark/>
          </w:tcPr>
          <w:p w14:paraId="5070F02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B9B07B"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9B42D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5110B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FB1F9C" w14:textId="77777777" w:rsidR="00F67729" w:rsidRDefault="00F67729">
            <w:pPr>
              <w:pStyle w:val="TAL"/>
              <w:rPr>
                <w:sz w:val="16"/>
              </w:rPr>
            </w:pPr>
            <w:r>
              <w:rPr>
                <w:sz w:val="16"/>
              </w:rPr>
              <w:t>agreed</w:t>
            </w:r>
          </w:p>
        </w:tc>
      </w:tr>
      <w:tr w:rsidR="00F67729" w14:paraId="40E2D1A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BCE7B4" w14:textId="77777777" w:rsidR="00F67729" w:rsidRDefault="00F67729">
            <w:pPr>
              <w:pStyle w:val="TAL"/>
              <w:rPr>
                <w:sz w:val="16"/>
              </w:rPr>
            </w:pPr>
            <w:r>
              <w:rPr>
                <w:sz w:val="16"/>
              </w:rPr>
              <w:t>R5-212388</w:t>
            </w:r>
          </w:p>
        </w:tc>
        <w:tc>
          <w:tcPr>
            <w:tcW w:w="2964" w:type="dxa"/>
            <w:tcBorders>
              <w:top w:val="single" w:sz="4" w:space="0" w:color="auto"/>
              <w:left w:val="single" w:sz="4" w:space="0" w:color="auto"/>
              <w:bottom w:val="single" w:sz="4" w:space="0" w:color="auto"/>
              <w:right w:val="single" w:sz="4" w:space="0" w:color="auto"/>
            </w:tcBorders>
            <w:hideMark/>
          </w:tcPr>
          <w:p w14:paraId="3B119458" w14:textId="77777777" w:rsidR="00F67729" w:rsidRDefault="00F67729">
            <w:pPr>
              <w:pStyle w:val="TAL"/>
              <w:rPr>
                <w:sz w:val="16"/>
              </w:rPr>
            </w:pPr>
            <w:r>
              <w:rPr>
                <w:sz w:val="16"/>
              </w:rPr>
              <w:t>Corrections to A.6</w:t>
            </w:r>
          </w:p>
        </w:tc>
        <w:tc>
          <w:tcPr>
            <w:tcW w:w="1728" w:type="dxa"/>
            <w:tcBorders>
              <w:top w:val="single" w:sz="4" w:space="0" w:color="auto"/>
              <w:left w:val="single" w:sz="4" w:space="0" w:color="auto"/>
              <w:bottom w:val="single" w:sz="4" w:space="0" w:color="auto"/>
              <w:right w:val="single" w:sz="4" w:space="0" w:color="auto"/>
            </w:tcBorders>
            <w:hideMark/>
          </w:tcPr>
          <w:p w14:paraId="2C74D76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9783F52"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521E968" w14:textId="77777777" w:rsidR="00F67729" w:rsidRDefault="00F67729">
            <w:pPr>
              <w:pStyle w:val="TAL"/>
              <w:rPr>
                <w:sz w:val="16"/>
              </w:rPr>
            </w:pPr>
            <w:r>
              <w:rPr>
                <w:sz w:val="16"/>
              </w:rPr>
              <w:t>0134</w:t>
            </w:r>
          </w:p>
        </w:tc>
        <w:tc>
          <w:tcPr>
            <w:tcW w:w="236" w:type="dxa"/>
            <w:tcBorders>
              <w:top w:val="single" w:sz="4" w:space="0" w:color="auto"/>
              <w:left w:val="single" w:sz="4" w:space="0" w:color="auto"/>
              <w:bottom w:val="single" w:sz="4" w:space="0" w:color="auto"/>
              <w:right w:val="single" w:sz="4" w:space="0" w:color="auto"/>
            </w:tcBorders>
            <w:hideMark/>
          </w:tcPr>
          <w:p w14:paraId="7104129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44A4CE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175F5B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61451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A4D096" w14:textId="77777777" w:rsidR="00F67729" w:rsidRDefault="00F67729">
            <w:pPr>
              <w:pStyle w:val="TAL"/>
              <w:rPr>
                <w:sz w:val="16"/>
              </w:rPr>
            </w:pPr>
            <w:r>
              <w:rPr>
                <w:sz w:val="16"/>
              </w:rPr>
              <w:t>agreed</w:t>
            </w:r>
          </w:p>
        </w:tc>
      </w:tr>
      <w:tr w:rsidR="00F67729" w14:paraId="2CE62DC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92A2C0" w14:textId="77777777" w:rsidR="00F67729" w:rsidRDefault="00F67729">
            <w:pPr>
              <w:pStyle w:val="TAL"/>
              <w:rPr>
                <w:sz w:val="16"/>
              </w:rPr>
            </w:pPr>
            <w:r>
              <w:rPr>
                <w:sz w:val="16"/>
              </w:rPr>
              <w:t>R5-212506</w:t>
            </w:r>
          </w:p>
        </w:tc>
        <w:tc>
          <w:tcPr>
            <w:tcW w:w="2964" w:type="dxa"/>
            <w:tcBorders>
              <w:top w:val="single" w:sz="4" w:space="0" w:color="auto"/>
              <w:left w:val="single" w:sz="4" w:space="0" w:color="auto"/>
              <w:bottom w:val="single" w:sz="4" w:space="0" w:color="auto"/>
              <w:right w:val="single" w:sz="4" w:space="0" w:color="auto"/>
            </w:tcBorders>
            <w:hideMark/>
          </w:tcPr>
          <w:p w14:paraId="0C7A95D7" w14:textId="77777777" w:rsidR="00F67729" w:rsidRDefault="00F67729">
            <w:pPr>
              <w:pStyle w:val="TAL"/>
              <w:rPr>
                <w:sz w:val="16"/>
              </w:rPr>
            </w:pPr>
            <w:r>
              <w:rPr>
                <w:sz w:val="16"/>
              </w:rPr>
              <w:t>Correction to NR IMS TC 8.26-MO hold without announcement</w:t>
            </w:r>
          </w:p>
        </w:tc>
        <w:tc>
          <w:tcPr>
            <w:tcW w:w="1728" w:type="dxa"/>
            <w:tcBorders>
              <w:top w:val="single" w:sz="4" w:space="0" w:color="auto"/>
              <w:left w:val="single" w:sz="4" w:space="0" w:color="auto"/>
              <w:bottom w:val="single" w:sz="4" w:space="0" w:color="auto"/>
              <w:right w:val="single" w:sz="4" w:space="0" w:color="auto"/>
            </w:tcBorders>
            <w:hideMark/>
          </w:tcPr>
          <w:p w14:paraId="55D316C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E1D7037"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A66AFFD" w14:textId="77777777" w:rsidR="00F67729" w:rsidRDefault="00F67729">
            <w:pPr>
              <w:pStyle w:val="TAL"/>
              <w:rPr>
                <w:sz w:val="16"/>
              </w:rPr>
            </w:pPr>
            <w:r>
              <w:rPr>
                <w:sz w:val="16"/>
              </w:rPr>
              <w:t>0135</w:t>
            </w:r>
          </w:p>
        </w:tc>
        <w:tc>
          <w:tcPr>
            <w:tcW w:w="236" w:type="dxa"/>
            <w:tcBorders>
              <w:top w:val="single" w:sz="4" w:space="0" w:color="auto"/>
              <w:left w:val="single" w:sz="4" w:space="0" w:color="auto"/>
              <w:bottom w:val="single" w:sz="4" w:space="0" w:color="auto"/>
              <w:right w:val="single" w:sz="4" w:space="0" w:color="auto"/>
            </w:tcBorders>
            <w:hideMark/>
          </w:tcPr>
          <w:p w14:paraId="007A7E1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43F18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79592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1773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B0BA42" w14:textId="77777777" w:rsidR="00F67729" w:rsidRDefault="00F67729">
            <w:pPr>
              <w:pStyle w:val="TAL"/>
              <w:rPr>
                <w:sz w:val="16"/>
              </w:rPr>
            </w:pPr>
            <w:r>
              <w:rPr>
                <w:sz w:val="16"/>
              </w:rPr>
              <w:t>revised</w:t>
            </w:r>
          </w:p>
        </w:tc>
      </w:tr>
      <w:tr w:rsidR="00F67729" w14:paraId="4E0341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77D151" w14:textId="77777777" w:rsidR="00F67729" w:rsidRDefault="00F67729">
            <w:pPr>
              <w:pStyle w:val="TAL"/>
              <w:rPr>
                <w:sz w:val="16"/>
              </w:rPr>
            </w:pPr>
            <w:r>
              <w:rPr>
                <w:sz w:val="16"/>
              </w:rPr>
              <w:t>R5-213526</w:t>
            </w:r>
          </w:p>
        </w:tc>
        <w:tc>
          <w:tcPr>
            <w:tcW w:w="2964" w:type="dxa"/>
            <w:tcBorders>
              <w:top w:val="single" w:sz="4" w:space="0" w:color="auto"/>
              <w:left w:val="single" w:sz="4" w:space="0" w:color="auto"/>
              <w:bottom w:val="single" w:sz="4" w:space="0" w:color="auto"/>
              <w:right w:val="single" w:sz="4" w:space="0" w:color="auto"/>
            </w:tcBorders>
            <w:hideMark/>
          </w:tcPr>
          <w:p w14:paraId="30A5BA9D" w14:textId="77777777" w:rsidR="00F67729" w:rsidRDefault="00F67729">
            <w:pPr>
              <w:pStyle w:val="TAL"/>
              <w:rPr>
                <w:sz w:val="16"/>
              </w:rPr>
            </w:pPr>
            <w:r>
              <w:rPr>
                <w:sz w:val="16"/>
              </w:rPr>
              <w:t>Correction to NR IMS TC 8.26-MO hold without announcement</w:t>
            </w:r>
          </w:p>
        </w:tc>
        <w:tc>
          <w:tcPr>
            <w:tcW w:w="1728" w:type="dxa"/>
            <w:tcBorders>
              <w:top w:val="single" w:sz="4" w:space="0" w:color="auto"/>
              <w:left w:val="single" w:sz="4" w:space="0" w:color="auto"/>
              <w:bottom w:val="single" w:sz="4" w:space="0" w:color="auto"/>
              <w:right w:val="single" w:sz="4" w:space="0" w:color="auto"/>
            </w:tcBorders>
            <w:hideMark/>
          </w:tcPr>
          <w:p w14:paraId="60F4D6A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BDA9DCE"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CE4ADF7" w14:textId="77777777" w:rsidR="00F67729" w:rsidRDefault="00F67729">
            <w:pPr>
              <w:pStyle w:val="TAL"/>
              <w:rPr>
                <w:sz w:val="16"/>
              </w:rPr>
            </w:pPr>
            <w:r>
              <w:rPr>
                <w:sz w:val="16"/>
              </w:rPr>
              <w:t>0135</w:t>
            </w:r>
          </w:p>
        </w:tc>
        <w:tc>
          <w:tcPr>
            <w:tcW w:w="236" w:type="dxa"/>
            <w:tcBorders>
              <w:top w:val="single" w:sz="4" w:space="0" w:color="auto"/>
              <w:left w:val="single" w:sz="4" w:space="0" w:color="auto"/>
              <w:bottom w:val="single" w:sz="4" w:space="0" w:color="auto"/>
              <w:right w:val="single" w:sz="4" w:space="0" w:color="auto"/>
            </w:tcBorders>
            <w:hideMark/>
          </w:tcPr>
          <w:p w14:paraId="6BF2DD8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F298D8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827A6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2F0FA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784BDE" w14:textId="77777777" w:rsidR="00F67729" w:rsidRDefault="00F67729">
            <w:pPr>
              <w:pStyle w:val="TAL"/>
              <w:rPr>
                <w:sz w:val="16"/>
              </w:rPr>
            </w:pPr>
            <w:r>
              <w:rPr>
                <w:sz w:val="16"/>
              </w:rPr>
              <w:t>agreed</w:t>
            </w:r>
          </w:p>
        </w:tc>
      </w:tr>
      <w:tr w:rsidR="00F67729" w14:paraId="492E678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E4E718" w14:textId="77777777" w:rsidR="00F67729" w:rsidRDefault="00F67729">
            <w:pPr>
              <w:pStyle w:val="TAL"/>
              <w:rPr>
                <w:sz w:val="16"/>
              </w:rPr>
            </w:pPr>
            <w:r>
              <w:rPr>
                <w:sz w:val="16"/>
              </w:rPr>
              <w:t>R5-212507</w:t>
            </w:r>
          </w:p>
        </w:tc>
        <w:tc>
          <w:tcPr>
            <w:tcW w:w="2964" w:type="dxa"/>
            <w:tcBorders>
              <w:top w:val="single" w:sz="4" w:space="0" w:color="auto"/>
              <w:left w:val="single" w:sz="4" w:space="0" w:color="auto"/>
              <w:bottom w:val="single" w:sz="4" w:space="0" w:color="auto"/>
              <w:right w:val="single" w:sz="4" w:space="0" w:color="auto"/>
            </w:tcBorders>
            <w:hideMark/>
          </w:tcPr>
          <w:p w14:paraId="01827876" w14:textId="77777777" w:rsidR="00F67729" w:rsidRDefault="00F67729">
            <w:pPr>
              <w:pStyle w:val="TAL"/>
              <w:rPr>
                <w:sz w:val="16"/>
              </w:rPr>
            </w:pPr>
            <w:r>
              <w:rPr>
                <w:sz w:val="16"/>
              </w:rPr>
              <w:t>Correction to NR IMS TC 8.28-MT hold without announcement</w:t>
            </w:r>
          </w:p>
        </w:tc>
        <w:tc>
          <w:tcPr>
            <w:tcW w:w="1728" w:type="dxa"/>
            <w:tcBorders>
              <w:top w:val="single" w:sz="4" w:space="0" w:color="auto"/>
              <w:left w:val="single" w:sz="4" w:space="0" w:color="auto"/>
              <w:bottom w:val="single" w:sz="4" w:space="0" w:color="auto"/>
              <w:right w:val="single" w:sz="4" w:space="0" w:color="auto"/>
            </w:tcBorders>
            <w:hideMark/>
          </w:tcPr>
          <w:p w14:paraId="0553FA5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1B7D3A5"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43F1F78" w14:textId="77777777" w:rsidR="00F67729" w:rsidRDefault="00F67729">
            <w:pPr>
              <w:pStyle w:val="TAL"/>
              <w:rPr>
                <w:sz w:val="16"/>
              </w:rPr>
            </w:pPr>
            <w:r>
              <w:rPr>
                <w:sz w:val="16"/>
              </w:rPr>
              <w:t>0136</w:t>
            </w:r>
          </w:p>
        </w:tc>
        <w:tc>
          <w:tcPr>
            <w:tcW w:w="236" w:type="dxa"/>
            <w:tcBorders>
              <w:top w:val="single" w:sz="4" w:space="0" w:color="auto"/>
              <w:left w:val="single" w:sz="4" w:space="0" w:color="auto"/>
              <w:bottom w:val="single" w:sz="4" w:space="0" w:color="auto"/>
              <w:right w:val="single" w:sz="4" w:space="0" w:color="auto"/>
            </w:tcBorders>
            <w:hideMark/>
          </w:tcPr>
          <w:p w14:paraId="04A6ED7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F1472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D42F4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B9A65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F5DCE" w14:textId="77777777" w:rsidR="00F67729" w:rsidRDefault="00F67729">
            <w:pPr>
              <w:pStyle w:val="TAL"/>
              <w:rPr>
                <w:sz w:val="16"/>
              </w:rPr>
            </w:pPr>
            <w:r>
              <w:rPr>
                <w:sz w:val="16"/>
              </w:rPr>
              <w:t>revised</w:t>
            </w:r>
          </w:p>
        </w:tc>
      </w:tr>
      <w:tr w:rsidR="00F67729" w14:paraId="564993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4668A8" w14:textId="77777777" w:rsidR="00F67729" w:rsidRDefault="00F67729">
            <w:pPr>
              <w:pStyle w:val="TAL"/>
              <w:rPr>
                <w:sz w:val="16"/>
              </w:rPr>
            </w:pPr>
            <w:r>
              <w:rPr>
                <w:sz w:val="16"/>
              </w:rPr>
              <w:t>R5-213527</w:t>
            </w:r>
          </w:p>
        </w:tc>
        <w:tc>
          <w:tcPr>
            <w:tcW w:w="2964" w:type="dxa"/>
            <w:tcBorders>
              <w:top w:val="single" w:sz="4" w:space="0" w:color="auto"/>
              <w:left w:val="single" w:sz="4" w:space="0" w:color="auto"/>
              <w:bottom w:val="single" w:sz="4" w:space="0" w:color="auto"/>
              <w:right w:val="single" w:sz="4" w:space="0" w:color="auto"/>
            </w:tcBorders>
            <w:hideMark/>
          </w:tcPr>
          <w:p w14:paraId="6C29BADD" w14:textId="77777777" w:rsidR="00F67729" w:rsidRDefault="00F67729">
            <w:pPr>
              <w:pStyle w:val="TAL"/>
              <w:rPr>
                <w:sz w:val="16"/>
              </w:rPr>
            </w:pPr>
            <w:r>
              <w:rPr>
                <w:sz w:val="16"/>
              </w:rPr>
              <w:t>Correction to NR IMS TC 8.28-MT hold without announcement</w:t>
            </w:r>
          </w:p>
        </w:tc>
        <w:tc>
          <w:tcPr>
            <w:tcW w:w="1728" w:type="dxa"/>
            <w:tcBorders>
              <w:top w:val="single" w:sz="4" w:space="0" w:color="auto"/>
              <w:left w:val="single" w:sz="4" w:space="0" w:color="auto"/>
              <w:bottom w:val="single" w:sz="4" w:space="0" w:color="auto"/>
              <w:right w:val="single" w:sz="4" w:space="0" w:color="auto"/>
            </w:tcBorders>
            <w:hideMark/>
          </w:tcPr>
          <w:p w14:paraId="17F2953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0532C3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1D4B7B1" w14:textId="77777777" w:rsidR="00F67729" w:rsidRDefault="00F67729">
            <w:pPr>
              <w:pStyle w:val="TAL"/>
              <w:rPr>
                <w:sz w:val="16"/>
              </w:rPr>
            </w:pPr>
            <w:r>
              <w:rPr>
                <w:sz w:val="16"/>
              </w:rPr>
              <w:t>0136</w:t>
            </w:r>
          </w:p>
        </w:tc>
        <w:tc>
          <w:tcPr>
            <w:tcW w:w="236" w:type="dxa"/>
            <w:tcBorders>
              <w:top w:val="single" w:sz="4" w:space="0" w:color="auto"/>
              <w:left w:val="single" w:sz="4" w:space="0" w:color="auto"/>
              <w:bottom w:val="single" w:sz="4" w:space="0" w:color="auto"/>
              <w:right w:val="single" w:sz="4" w:space="0" w:color="auto"/>
            </w:tcBorders>
            <w:hideMark/>
          </w:tcPr>
          <w:p w14:paraId="7897B61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F32C5A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9D4DA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C1DF3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9CFAAD" w14:textId="77777777" w:rsidR="00F67729" w:rsidRDefault="00F67729">
            <w:pPr>
              <w:pStyle w:val="TAL"/>
              <w:rPr>
                <w:sz w:val="16"/>
              </w:rPr>
            </w:pPr>
            <w:r>
              <w:rPr>
                <w:sz w:val="16"/>
              </w:rPr>
              <w:t>agreed</w:t>
            </w:r>
          </w:p>
        </w:tc>
      </w:tr>
      <w:tr w:rsidR="00F67729" w14:paraId="41530FF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AA32A9" w14:textId="77777777" w:rsidR="00F67729" w:rsidRDefault="00F67729">
            <w:pPr>
              <w:pStyle w:val="TAL"/>
              <w:rPr>
                <w:sz w:val="16"/>
              </w:rPr>
            </w:pPr>
            <w:r>
              <w:rPr>
                <w:sz w:val="16"/>
              </w:rPr>
              <w:t>R5-212508</w:t>
            </w:r>
          </w:p>
        </w:tc>
        <w:tc>
          <w:tcPr>
            <w:tcW w:w="2964" w:type="dxa"/>
            <w:tcBorders>
              <w:top w:val="single" w:sz="4" w:space="0" w:color="auto"/>
              <w:left w:val="single" w:sz="4" w:space="0" w:color="auto"/>
              <w:bottom w:val="single" w:sz="4" w:space="0" w:color="auto"/>
              <w:right w:val="single" w:sz="4" w:space="0" w:color="auto"/>
            </w:tcBorders>
            <w:hideMark/>
          </w:tcPr>
          <w:p w14:paraId="1F666AB8" w14:textId="77777777" w:rsidR="00F67729" w:rsidRDefault="00F67729">
            <w:pPr>
              <w:pStyle w:val="TAL"/>
              <w:rPr>
                <w:sz w:val="16"/>
              </w:rPr>
            </w:pPr>
            <w:r>
              <w:rPr>
                <w:sz w:val="16"/>
              </w:rPr>
              <w:t>Correction to NR IMS TC 8.34-Three way session</w:t>
            </w:r>
          </w:p>
        </w:tc>
        <w:tc>
          <w:tcPr>
            <w:tcW w:w="1728" w:type="dxa"/>
            <w:tcBorders>
              <w:top w:val="single" w:sz="4" w:space="0" w:color="auto"/>
              <w:left w:val="single" w:sz="4" w:space="0" w:color="auto"/>
              <w:bottom w:val="single" w:sz="4" w:space="0" w:color="auto"/>
              <w:right w:val="single" w:sz="4" w:space="0" w:color="auto"/>
            </w:tcBorders>
            <w:hideMark/>
          </w:tcPr>
          <w:p w14:paraId="3718C8D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CDDE28E"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749447D"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50D5669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5CEBB4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6F455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72E33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83F4CC" w14:textId="77777777" w:rsidR="00F67729" w:rsidRDefault="00F67729">
            <w:pPr>
              <w:pStyle w:val="TAL"/>
              <w:rPr>
                <w:sz w:val="16"/>
              </w:rPr>
            </w:pPr>
            <w:r>
              <w:rPr>
                <w:sz w:val="16"/>
              </w:rPr>
              <w:t>revised</w:t>
            </w:r>
          </w:p>
        </w:tc>
      </w:tr>
      <w:tr w:rsidR="00F67729" w14:paraId="52A1FA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97AEF3" w14:textId="77777777" w:rsidR="00F67729" w:rsidRDefault="00F67729">
            <w:pPr>
              <w:pStyle w:val="TAL"/>
              <w:rPr>
                <w:sz w:val="16"/>
              </w:rPr>
            </w:pPr>
            <w:r>
              <w:rPr>
                <w:sz w:val="16"/>
              </w:rPr>
              <w:t>R5-213528</w:t>
            </w:r>
          </w:p>
        </w:tc>
        <w:tc>
          <w:tcPr>
            <w:tcW w:w="2964" w:type="dxa"/>
            <w:tcBorders>
              <w:top w:val="single" w:sz="4" w:space="0" w:color="auto"/>
              <w:left w:val="single" w:sz="4" w:space="0" w:color="auto"/>
              <w:bottom w:val="single" w:sz="4" w:space="0" w:color="auto"/>
              <w:right w:val="single" w:sz="4" w:space="0" w:color="auto"/>
            </w:tcBorders>
            <w:hideMark/>
          </w:tcPr>
          <w:p w14:paraId="181F79AB" w14:textId="77777777" w:rsidR="00F67729" w:rsidRDefault="00F67729">
            <w:pPr>
              <w:pStyle w:val="TAL"/>
              <w:rPr>
                <w:sz w:val="16"/>
              </w:rPr>
            </w:pPr>
            <w:r>
              <w:rPr>
                <w:sz w:val="16"/>
              </w:rPr>
              <w:t>Correction to NR IMS TC 8.34-Three way session</w:t>
            </w:r>
          </w:p>
        </w:tc>
        <w:tc>
          <w:tcPr>
            <w:tcW w:w="1728" w:type="dxa"/>
            <w:tcBorders>
              <w:top w:val="single" w:sz="4" w:space="0" w:color="auto"/>
              <w:left w:val="single" w:sz="4" w:space="0" w:color="auto"/>
              <w:bottom w:val="single" w:sz="4" w:space="0" w:color="auto"/>
              <w:right w:val="single" w:sz="4" w:space="0" w:color="auto"/>
            </w:tcBorders>
            <w:hideMark/>
          </w:tcPr>
          <w:p w14:paraId="0A8B635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06F1916"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1222CF8"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772406F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C2C795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137D44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D6665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207E82" w14:textId="77777777" w:rsidR="00F67729" w:rsidRDefault="00F67729">
            <w:pPr>
              <w:pStyle w:val="TAL"/>
              <w:rPr>
                <w:sz w:val="16"/>
              </w:rPr>
            </w:pPr>
            <w:r>
              <w:rPr>
                <w:sz w:val="16"/>
              </w:rPr>
              <w:t>agreed</w:t>
            </w:r>
          </w:p>
        </w:tc>
      </w:tr>
      <w:tr w:rsidR="00F67729" w14:paraId="25DA53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B12C51B" w14:textId="77777777" w:rsidR="00F67729" w:rsidRDefault="00F67729">
            <w:pPr>
              <w:pStyle w:val="TAL"/>
              <w:rPr>
                <w:sz w:val="16"/>
              </w:rPr>
            </w:pPr>
            <w:r>
              <w:rPr>
                <w:sz w:val="16"/>
              </w:rPr>
              <w:t>R5-212509</w:t>
            </w:r>
          </w:p>
        </w:tc>
        <w:tc>
          <w:tcPr>
            <w:tcW w:w="2964" w:type="dxa"/>
            <w:tcBorders>
              <w:top w:val="single" w:sz="4" w:space="0" w:color="auto"/>
              <w:left w:val="single" w:sz="4" w:space="0" w:color="auto"/>
              <w:bottom w:val="single" w:sz="4" w:space="0" w:color="auto"/>
              <w:right w:val="single" w:sz="4" w:space="0" w:color="auto"/>
            </w:tcBorders>
            <w:hideMark/>
          </w:tcPr>
          <w:p w14:paraId="0A206BC9" w14:textId="77777777" w:rsidR="00F67729" w:rsidRDefault="00F67729">
            <w:pPr>
              <w:pStyle w:val="TAL"/>
              <w:rPr>
                <w:sz w:val="16"/>
              </w:rPr>
            </w:pPr>
            <w:r>
              <w:rPr>
                <w:sz w:val="16"/>
              </w:rPr>
              <w:t>Correction to NR IMS TC 8.36-MO Explicit Communication Transfer</w:t>
            </w:r>
          </w:p>
        </w:tc>
        <w:tc>
          <w:tcPr>
            <w:tcW w:w="1728" w:type="dxa"/>
            <w:tcBorders>
              <w:top w:val="single" w:sz="4" w:space="0" w:color="auto"/>
              <w:left w:val="single" w:sz="4" w:space="0" w:color="auto"/>
              <w:bottom w:val="single" w:sz="4" w:space="0" w:color="auto"/>
              <w:right w:val="single" w:sz="4" w:space="0" w:color="auto"/>
            </w:tcBorders>
            <w:hideMark/>
          </w:tcPr>
          <w:p w14:paraId="18D3C2B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EE24911"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A19CF72" w14:textId="77777777" w:rsidR="00F67729" w:rsidRDefault="00F67729">
            <w:pPr>
              <w:pStyle w:val="TAL"/>
              <w:rPr>
                <w:sz w:val="16"/>
              </w:rPr>
            </w:pPr>
            <w:r>
              <w:rPr>
                <w:sz w:val="16"/>
              </w:rPr>
              <w:t>0138</w:t>
            </w:r>
          </w:p>
        </w:tc>
        <w:tc>
          <w:tcPr>
            <w:tcW w:w="236" w:type="dxa"/>
            <w:tcBorders>
              <w:top w:val="single" w:sz="4" w:space="0" w:color="auto"/>
              <w:left w:val="single" w:sz="4" w:space="0" w:color="auto"/>
              <w:bottom w:val="single" w:sz="4" w:space="0" w:color="auto"/>
              <w:right w:val="single" w:sz="4" w:space="0" w:color="auto"/>
            </w:tcBorders>
            <w:hideMark/>
          </w:tcPr>
          <w:p w14:paraId="6B37F9B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73CF4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EE2A8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59110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EFB408" w14:textId="77777777" w:rsidR="00F67729" w:rsidRDefault="00F67729">
            <w:pPr>
              <w:pStyle w:val="TAL"/>
              <w:rPr>
                <w:sz w:val="16"/>
              </w:rPr>
            </w:pPr>
            <w:r>
              <w:rPr>
                <w:sz w:val="16"/>
              </w:rPr>
              <w:t>withdrawn</w:t>
            </w:r>
          </w:p>
        </w:tc>
      </w:tr>
      <w:tr w:rsidR="00F67729" w14:paraId="6B9EC7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AEF467" w14:textId="77777777" w:rsidR="00F67729" w:rsidRDefault="00F67729">
            <w:pPr>
              <w:pStyle w:val="TAL"/>
              <w:rPr>
                <w:sz w:val="16"/>
              </w:rPr>
            </w:pPr>
            <w:r>
              <w:rPr>
                <w:sz w:val="16"/>
              </w:rPr>
              <w:t>R5-212510</w:t>
            </w:r>
          </w:p>
        </w:tc>
        <w:tc>
          <w:tcPr>
            <w:tcW w:w="2964" w:type="dxa"/>
            <w:tcBorders>
              <w:top w:val="single" w:sz="4" w:space="0" w:color="auto"/>
              <w:left w:val="single" w:sz="4" w:space="0" w:color="auto"/>
              <w:bottom w:val="single" w:sz="4" w:space="0" w:color="auto"/>
              <w:right w:val="single" w:sz="4" w:space="0" w:color="auto"/>
            </w:tcBorders>
            <w:hideMark/>
          </w:tcPr>
          <w:p w14:paraId="29E2DF3F" w14:textId="77777777" w:rsidR="00F67729" w:rsidRDefault="00F67729">
            <w:pPr>
              <w:pStyle w:val="TAL"/>
              <w:rPr>
                <w:sz w:val="16"/>
              </w:rPr>
            </w:pPr>
            <w:r>
              <w:rPr>
                <w:sz w:val="16"/>
              </w:rPr>
              <w:t>Addition of NR IMS Generic Procedure A.17-MTSI speech hold or resume</w:t>
            </w:r>
          </w:p>
        </w:tc>
        <w:tc>
          <w:tcPr>
            <w:tcW w:w="1728" w:type="dxa"/>
            <w:tcBorders>
              <w:top w:val="single" w:sz="4" w:space="0" w:color="auto"/>
              <w:left w:val="single" w:sz="4" w:space="0" w:color="auto"/>
              <w:bottom w:val="single" w:sz="4" w:space="0" w:color="auto"/>
              <w:right w:val="single" w:sz="4" w:space="0" w:color="auto"/>
            </w:tcBorders>
            <w:hideMark/>
          </w:tcPr>
          <w:p w14:paraId="7F9B46D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2F93625"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D9ED820" w14:textId="77777777" w:rsidR="00F67729" w:rsidRDefault="00F67729">
            <w:pPr>
              <w:pStyle w:val="TAL"/>
              <w:rPr>
                <w:sz w:val="16"/>
              </w:rPr>
            </w:pPr>
            <w:r>
              <w:rPr>
                <w:sz w:val="16"/>
              </w:rPr>
              <w:t>0139</w:t>
            </w:r>
          </w:p>
        </w:tc>
        <w:tc>
          <w:tcPr>
            <w:tcW w:w="236" w:type="dxa"/>
            <w:tcBorders>
              <w:top w:val="single" w:sz="4" w:space="0" w:color="auto"/>
              <w:left w:val="single" w:sz="4" w:space="0" w:color="auto"/>
              <w:bottom w:val="single" w:sz="4" w:space="0" w:color="auto"/>
              <w:right w:val="single" w:sz="4" w:space="0" w:color="auto"/>
            </w:tcBorders>
            <w:hideMark/>
          </w:tcPr>
          <w:p w14:paraId="41D5FD5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9641E6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0EE8F8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045C5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5882CC" w14:textId="77777777" w:rsidR="00F67729" w:rsidRDefault="00F67729">
            <w:pPr>
              <w:pStyle w:val="TAL"/>
              <w:rPr>
                <w:sz w:val="16"/>
              </w:rPr>
            </w:pPr>
            <w:r>
              <w:rPr>
                <w:sz w:val="16"/>
              </w:rPr>
              <w:t>revised</w:t>
            </w:r>
          </w:p>
        </w:tc>
      </w:tr>
      <w:tr w:rsidR="00F67729" w14:paraId="26D93E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5EB2D4" w14:textId="77777777" w:rsidR="00F67729" w:rsidRDefault="00F67729">
            <w:pPr>
              <w:pStyle w:val="TAL"/>
              <w:rPr>
                <w:sz w:val="16"/>
              </w:rPr>
            </w:pPr>
            <w:r>
              <w:rPr>
                <w:sz w:val="16"/>
              </w:rPr>
              <w:t>R5-213529</w:t>
            </w:r>
          </w:p>
        </w:tc>
        <w:tc>
          <w:tcPr>
            <w:tcW w:w="2964" w:type="dxa"/>
            <w:tcBorders>
              <w:top w:val="single" w:sz="4" w:space="0" w:color="auto"/>
              <w:left w:val="single" w:sz="4" w:space="0" w:color="auto"/>
              <w:bottom w:val="single" w:sz="4" w:space="0" w:color="auto"/>
              <w:right w:val="single" w:sz="4" w:space="0" w:color="auto"/>
            </w:tcBorders>
            <w:hideMark/>
          </w:tcPr>
          <w:p w14:paraId="5CFF4269" w14:textId="77777777" w:rsidR="00F67729" w:rsidRDefault="00F67729">
            <w:pPr>
              <w:pStyle w:val="TAL"/>
              <w:rPr>
                <w:sz w:val="16"/>
              </w:rPr>
            </w:pPr>
            <w:r>
              <w:rPr>
                <w:sz w:val="16"/>
              </w:rPr>
              <w:t>Addition of NR IMS Generic Procedure A.17-MTSI speech hold or resume</w:t>
            </w:r>
          </w:p>
        </w:tc>
        <w:tc>
          <w:tcPr>
            <w:tcW w:w="1728" w:type="dxa"/>
            <w:tcBorders>
              <w:top w:val="single" w:sz="4" w:space="0" w:color="auto"/>
              <w:left w:val="single" w:sz="4" w:space="0" w:color="auto"/>
              <w:bottom w:val="single" w:sz="4" w:space="0" w:color="auto"/>
              <w:right w:val="single" w:sz="4" w:space="0" w:color="auto"/>
            </w:tcBorders>
            <w:hideMark/>
          </w:tcPr>
          <w:p w14:paraId="47A3965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9CBDD39"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4CF2CE70" w14:textId="77777777" w:rsidR="00F67729" w:rsidRDefault="00F67729">
            <w:pPr>
              <w:pStyle w:val="TAL"/>
              <w:rPr>
                <w:sz w:val="16"/>
              </w:rPr>
            </w:pPr>
            <w:r>
              <w:rPr>
                <w:sz w:val="16"/>
              </w:rPr>
              <w:t>0139</w:t>
            </w:r>
          </w:p>
        </w:tc>
        <w:tc>
          <w:tcPr>
            <w:tcW w:w="236" w:type="dxa"/>
            <w:tcBorders>
              <w:top w:val="single" w:sz="4" w:space="0" w:color="auto"/>
              <w:left w:val="single" w:sz="4" w:space="0" w:color="auto"/>
              <w:bottom w:val="single" w:sz="4" w:space="0" w:color="auto"/>
              <w:right w:val="single" w:sz="4" w:space="0" w:color="auto"/>
            </w:tcBorders>
            <w:hideMark/>
          </w:tcPr>
          <w:p w14:paraId="19E68CC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CB2C1CC"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0C188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98A4F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FE2B8A" w14:textId="77777777" w:rsidR="00F67729" w:rsidRDefault="00F67729">
            <w:pPr>
              <w:pStyle w:val="TAL"/>
              <w:rPr>
                <w:sz w:val="16"/>
              </w:rPr>
            </w:pPr>
            <w:r>
              <w:rPr>
                <w:sz w:val="16"/>
              </w:rPr>
              <w:t>agreed</w:t>
            </w:r>
          </w:p>
        </w:tc>
      </w:tr>
      <w:tr w:rsidR="00F67729" w14:paraId="0EA066C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482721" w14:textId="77777777" w:rsidR="00F67729" w:rsidRDefault="00F67729">
            <w:pPr>
              <w:pStyle w:val="TAL"/>
              <w:rPr>
                <w:sz w:val="16"/>
              </w:rPr>
            </w:pPr>
            <w:r>
              <w:rPr>
                <w:sz w:val="16"/>
              </w:rPr>
              <w:t>R5-212511</w:t>
            </w:r>
          </w:p>
        </w:tc>
        <w:tc>
          <w:tcPr>
            <w:tcW w:w="2964" w:type="dxa"/>
            <w:tcBorders>
              <w:top w:val="single" w:sz="4" w:space="0" w:color="auto"/>
              <w:left w:val="single" w:sz="4" w:space="0" w:color="auto"/>
              <w:bottom w:val="single" w:sz="4" w:space="0" w:color="auto"/>
              <w:right w:val="single" w:sz="4" w:space="0" w:color="auto"/>
            </w:tcBorders>
            <w:hideMark/>
          </w:tcPr>
          <w:p w14:paraId="26121AB8" w14:textId="77777777" w:rsidR="00F67729" w:rsidRDefault="00F67729">
            <w:pPr>
              <w:pStyle w:val="TAL"/>
              <w:rPr>
                <w:sz w:val="16"/>
              </w:rPr>
            </w:pPr>
            <w:r>
              <w:rPr>
                <w:sz w:val="16"/>
              </w:rPr>
              <w:t>Addition of NR IMS Generic Procedure A.18-MTSI speech hold or resume from SS</w:t>
            </w:r>
          </w:p>
        </w:tc>
        <w:tc>
          <w:tcPr>
            <w:tcW w:w="1728" w:type="dxa"/>
            <w:tcBorders>
              <w:top w:val="single" w:sz="4" w:space="0" w:color="auto"/>
              <w:left w:val="single" w:sz="4" w:space="0" w:color="auto"/>
              <w:bottom w:val="single" w:sz="4" w:space="0" w:color="auto"/>
              <w:right w:val="single" w:sz="4" w:space="0" w:color="auto"/>
            </w:tcBorders>
            <w:hideMark/>
          </w:tcPr>
          <w:p w14:paraId="1F97D6E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F1BBEB3"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66F92A7"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0159B7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F20631"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4E472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12F2B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F6FEF9" w14:textId="77777777" w:rsidR="00F67729" w:rsidRDefault="00F67729">
            <w:pPr>
              <w:pStyle w:val="TAL"/>
              <w:rPr>
                <w:sz w:val="16"/>
              </w:rPr>
            </w:pPr>
            <w:r>
              <w:rPr>
                <w:sz w:val="16"/>
              </w:rPr>
              <w:t>revised</w:t>
            </w:r>
          </w:p>
        </w:tc>
      </w:tr>
      <w:tr w:rsidR="00F67729" w14:paraId="562A89C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93D5B5" w14:textId="77777777" w:rsidR="00F67729" w:rsidRDefault="00F67729">
            <w:pPr>
              <w:pStyle w:val="TAL"/>
              <w:rPr>
                <w:sz w:val="16"/>
              </w:rPr>
            </w:pPr>
            <w:r>
              <w:rPr>
                <w:sz w:val="16"/>
              </w:rPr>
              <w:t>R5-213530</w:t>
            </w:r>
          </w:p>
        </w:tc>
        <w:tc>
          <w:tcPr>
            <w:tcW w:w="2964" w:type="dxa"/>
            <w:tcBorders>
              <w:top w:val="single" w:sz="4" w:space="0" w:color="auto"/>
              <w:left w:val="single" w:sz="4" w:space="0" w:color="auto"/>
              <w:bottom w:val="single" w:sz="4" w:space="0" w:color="auto"/>
              <w:right w:val="single" w:sz="4" w:space="0" w:color="auto"/>
            </w:tcBorders>
            <w:hideMark/>
          </w:tcPr>
          <w:p w14:paraId="547A4C6E" w14:textId="77777777" w:rsidR="00F67729" w:rsidRDefault="00F67729">
            <w:pPr>
              <w:pStyle w:val="TAL"/>
              <w:rPr>
                <w:sz w:val="16"/>
              </w:rPr>
            </w:pPr>
            <w:r>
              <w:rPr>
                <w:sz w:val="16"/>
              </w:rPr>
              <w:t>Addition of NR IMS Generic Procedure A.18-MTSI speech hold or resume from SS</w:t>
            </w:r>
          </w:p>
        </w:tc>
        <w:tc>
          <w:tcPr>
            <w:tcW w:w="1728" w:type="dxa"/>
            <w:tcBorders>
              <w:top w:val="single" w:sz="4" w:space="0" w:color="auto"/>
              <w:left w:val="single" w:sz="4" w:space="0" w:color="auto"/>
              <w:bottom w:val="single" w:sz="4" w:space="0" w:color="auto"/>
              <w:right w:val="single" w:sz="4" w:space="0" w:color="auto"/>
            </w:tcBorders>
            <w:hideMark/>
          </w:tcPr>
          <w:p w14:paraId="72D3035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433B8E2"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F488A3E"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4CEC6C0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4FA0E8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80D43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E8AD3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48F6A2" w14:textId="77777777" w:rsidR="00F67729" w:rsidRDefault="00F67729">
            <w:pPr>
              <w:pStyle w:val="TAL"/>
              <w:rPr>
                <w:sz w:val="16"/>
              </w:rPr>
            </w:pPr>
            <w:r>
              <w:rPr>
                <w:sz w:val="16"/>
              </w:rPr>
              <w:t>agreed</w:t>
            </w:r>
          </w:p>
        </w:tc>
      </w:tr>
      <w:tr w:rsidR="00F67729" w14:paraId="404538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F48AD5" w14:textId="77777777" w:rsidR="00F67729" w:rsidRDefault="00F67729">
            <w:pPr>
              <w:pStyle w:val="TAL"/>
              <w:rPr>
                <w:sz w:val="16"/>
              </w:rPr>
            </w:pPr>
            <w:r>
              <w:rPr>
                <w:sz w:val="16"/>
              </w:rPr>
              <w:t>R5-212512</w:t>
            </w:r>
          </w:p>
        </w:tc>
        <w:tc>
          <w:tcPr>
            <w:tcW w:w="2964" w:type="dxa"/>
            <w:tcBorders>
              <w:top w:val="single" w:sz="4" w:space="0" w:color="auto"/>
              <w:left w:val="single" w:sz="4" w:space="0" w:color="auto"/>
              <w:bottom w:val="single" w:sz="4" w:space="0" w:color="auto"/>
              <w:right w:val="single" w:sz="4" w:space="0" w:color="auto"/>
            </w:tcBorders>
            <w:hideMark/>
          </w:tcPr>
          <w:p w14:paraId="187EEAAB" w14:textId="77777777" w:rsidR="00F67729" w:rsidRDefault="00F67729">
            <w:pPr>
              <w:pStyle w:val="TAL"/>
              <w:rPr>
                <w:sz w:val="16"/>
              </w:rPr>
            </w:pPr>
            <w:r>
              <w:rPr>
                <w:sz w:val="16"/>
              </w:rPr>
              <w:t>Addition of NR IMS Generic Procedure A.19-MTSI conference creation</w:t>
            </w:r>
          </w:p>
        </w:tc>
        <w:tc>
          <w:tcPr>
            <w:tcW w:w="1728" w:type="dxa"/>
            <w:tcBorders>
              <w:top w:val="single" w:sz="4" w:space="0" w:color="auto"/>
              <w:left w:val="single" w:sz="4" w:space="0" w:color="auto"/>
              <w:bottom w:val="single" w:sz="4" w:space="0" w:color="auto"/>
              <w:right w:val="single" w:sz="4" w:space="0" w:color="auto"/>
            </w:tcBorders>
            <w:hideMark/>
          </w:tcPr>
          <w:p w14:paraId="57FD5B1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D9B76D1"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4029E905" w14:textId="77777777" w:rsidR="00F67729" w:rsidRDefault="00F67729">
            <w:pPr>
              <w:pStyle w:val="TAL"/>
              <w:rPr>
                <w:sz w:val="16"/>
              </w:rPr>
            </w:pPr>
            <w:r>
              <w:rPr>
                <w:sz w:val="16"/>
              </w:rPr>
              <w:t>0141</w:t>
            </w:r>
          </w:p>
        </w:tc>
        <w:tc>
          <w:tcPr>
            <w:tcW w:w="236" w:type="dxa"/>
            <w:tcBorders>
              <w:top w:val="single" w:sz="4" w:space="0" w:color="auto"/>
              <w:left w:val="single" w:sz="4" w:space="0" w:color="auto"/>
              <w:bottom w:val="single" w:sz="4" w:space="0" w:color="auto"/>
              <w:right w:val="single" w:sz="4" w:space="0" w:color="auto"/>
            </w:tcBorders>
            <w:hideMark/>
          </w:tcPr>
          <w:p w14:paraId="22DD4E6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15298C"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9E7A3D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847F7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1AB957" w14:textId="77777777" w:rsidR="00F67729" w:rsidRDefault="00F67729">
            <w:pPr>
              <w:pStyle w:val="TAL"/>
              <w:rPr>
                <w:sz w:val="16"/>
              </w:rPr>
            </w:pPr>
            <w:r>
              <w:rPr>
                <w:sz w:val="16"/>
              </w:rPr>
              <w:t>revised</w:t>
            </w:r>
          </w:p>
        </w:tc>
      </w:tr>
      <w:tr w:rsidR="00F67729" w14:paraId="16C77C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A44717" w14:textId="77777777" w:rsidR="00F67729" w:rsidRDefault="00F67729">
            <w:pPr>
              <w:pStyle w:val="TAL"/>
              <w:rPr>
                <w:sz w:val="16"/>
              </w:rPr>
            </w:pPr>
            <w:r>
              <w:rPr>
                <w:sz w:val="16"/>
              </w:rPr>
              <w:t>R5-213531</w:t>
            </w:r>
          </w:p>
        </w:tc>
        <w:tc>
          <w:tcPr>
            <w:tcW w:w="2964" w:type="dxa"/>
            <w:tcBorders>
              <w:top w:val="single" w:sz="4" w:space="0" w:color="auto"/>
              <w:left w:val="single" w:sz="4" w:space="0" w:color="auto"/>
              <w:bottom w:val="single" w:sz="4" w:space="0" w:color="auto"/>
              <w:right w:val="single" w:sz="4" w:space="0" w:color="auto"/>
            </w:tcBorders>
            <w:hideMark/>
          </w:tcPr>
          <w:p w14:paraId="4B48030A" w14:textId="77777777" w:rsidR="00F67729" w:rsidRDefault="00F67729">
            <w:pPr>
              <w:pStyle w:val="TAL"/>
              <w:rPr>
                <w:sz w:val="16"/>
              </w:rPr>
            </w:pPr>
            <w:r>
              <w:rPr>
                <w:sz w:val="16"/>
              </w:rPr>
              <w:t>Addition of NR IMS Generic Procedure A.19-MTSI conference creation</w:t>
            </w:r>
          </w:p>
        </w:tc>
        <w:tc>
          <w:tcPr>
            <w:tcW w:w="1728" w:type="dxa"/>
            <w:tcBorders>
              <w:top w:val="single" w:sz="4" w:space="0" w:color="auto"/>
              <w:left w:val="single" w:sz="4" w:space="0" w:color="auto"/>
              <w:bottom w:val="single" w:sz="4" w:space="0" w:color="auto"/>
              <w:right w:val="single" w:sz="4" w:space="0" w:color="auto"/>
            </w:tcBorders>
            <w:hideMark/>
          </w:tcPr>
          <w:p w14:paraId="24A96DA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2DF688C"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FBA7909" w14:textId="77777777" w:rsidR="00F67729" w:rsidRDefault="00F67729">
            <w:pPr>
              <w:pStyle w:val="TAL"/>
              <w:rPr>
                <w:sz w:val="16"/>
              </w:rPr>
            </w:pPr>
            <w:r>
              <w:rPr>
                <w:sz w:val="16"/>
              </w:rPr>
              <w:t>0141</w:t>
            </w:r>
          </w:p>
        </w:tc>
        <w:tc>
          <w:tcPr>
            <w:tcW w:w="236" w:type="dxa"/>
            <w:tcBorders>
              <w:top w:val="single" w:sz="4" w:space="0" w:color="auto"/>
              <w:left w:val="single" w:sz="4" w:space="0" w:color="auto"/>
              <w:bottom w:val="single" w:sz="4" w:space="0" w:color="auto"/>
              <w:right w:val="single" w:sz="4" w:space="0" w:color="auto"/>
            </w:tcBorders>
            <w:hideMark/>
          </w:tcPr>
          <w:p w14:paraId="4FC20E4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2A9D87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8E202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89CE3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B81342" w14:textId="77777777" w:rsidR="00F67729" w:rsidRDefault="00F67729">
            <w:pPr>
              <w:pStyle w:val="TAL"/>
              <w:rPr>
                <w:sz w:val="16"/>
              </w:rPr>
            </w:pPr>
            <w:r>
              <w:rPr>
                <w:sz w:val="16"/>
              </w:rPr>
              <w:t>agreed</w:t>
            </w:r>
          </w:p>
        </w:tc>
      </w:tr>
      <w:tr w:rsidR="00F67729" w14:paraId="169354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F4C931" w14:textId="77777777" w:rsidR="00F67729" w:rsidRDefault="00F67729">
            <w:pPr>
              <w:pStyle w:val="TAL"/>
              <w:rPr>
                <w:sz w:val="16"/>
              </w:rPr>
            </w:pPr>
            <w:r>
              <w:rPr>
                <w:sz w:val="16"/>
              </w:rPr>
              <w:t>R5-212513</w:t>
            </w:r>
          </w:p>
        </w:tc>
        <w:tc>
          <w:tcPr>
            <w:tcW w:w="2964" w:type="dxa"/>
            <w:tcBorders>
              <w:top w:val="single" w:sz="4" w:space="0" w:color="auto"/>
              <w:left w:val="single" w:sz="4" w:space="0" w:color="auto"/>
              <w:bottom w:val="single" w:sz="4" w:space="0" w:color="auto"/>
              <w:right w:val="single" w:sz="4" w:space="0" w:color="auto"/>
            </w:tcBorders>
            <w:hideMark/>
          </w:tcPr>
          <w:p w14:paraId="32D74D62" w14:textId="77777777" w:rsidR="00F67729" w:rsidRDefault="00F67729">
            <w:pPr>
              <w:pStyle w:val="TAL"/>
              <w:rPr>
                <w:sz w:val="16"/>
              </w:rPr>
            </w:pPr>
            <w:r>
              <w:rPr>
                <w:sz w:val="16"/>
              </w:rPr>
              <w:t>Addition of NR IMS Generic Procedure A.20-REFER inviting user to conference</w:t>
            </w:r>
          </w:p>
        </w:tc>
        <w:tc>
          <w:tcPr>
            <w:tcW w:w="1728" w:type="dxa"/>
            <w:tcBorders>
              <w:top w:val="single" w:sz="4" w:space="0" w:color="auto"/>
              <w:left w:val="single" w:sz="4" w:space="0" w:color="auto"/>
              <w:bottom w:val="single" w:sz="4" w:space="0" w:color="auto"/>
              <w:right w:val="single" w:sz="4" w:space="0" w:color="auto"/>
            </w:tcBorders>
            <w:hideMark/>
          </w:tcPr>
          <w:p w14:paraId="08C06C1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9006143"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EA0212D" w14:textId="77777777" w:rsidR="00F67729" w:rsidRDefault="00F67729">
            <w:pPr>
              <w:pStyle w:val="TAL"/>
              <w:rPr>
                <w:sz w:val="16"/>
              </w:rPr>
            </w:pPr>
            <w:r>
              <w:rPr>
                <w:sz w:val="16"/>
              </w:rPr>
              <w:t>0142</w:t>
            </w:r>
          </w:p>
        </w:tc>
        <w:tc>
          <w:tcPr>
            <w:tcW w:w="236" w:type="dxa"/>
            <w:tcBorders>
              <w:top w:val="single" w:sz="4" w:space="0" w:color="auto"/>
              <w:left w:val="single" w:sz="4" w:space="0" w:color="auto"/>
              <w:bottom w:val="single" w:sz="4" w:space="0" w:color="auto"/>
              <w:right w:val="single" w:sz="4" w:space="0" w:color="auto"/>
            </w:tcBorders>
            <w:hideMark/>
          </w:tcPr>
          <w:p w14:paraId="6025B3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15F9025"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A2991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B5BB0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D514FE" w14:textId="77777777" w:rsidR="00F67729" w:rsidRDefault="00F67729">
            <w:pPr>
              <w:pStyle w:val="TAL"/>
              <w:rPr>
                <w:sz w:val="16"/>
              </w:rPr>
            </w:pPr>
            <w:r>
              <w:rPr>
                <w:sz w:val="16"/>
              </w:rPr>
              <w:t>revised</w:t>
            </w:r>
          </w:p>
        </w:tc>
      </w:tr>
      <w:tr w:rsidR="00F67729" w14:paraId="6E5D8A1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1C9E12" w14:textId="77777777" w:rsidR="00F67729" w:rsidRDefault="00F67729">
            <w:pPr>
              <w:pStyle w:val="TAL"/>
              <w:rPr>
                <w:sz w:val="16"/>
              </w:rPr>
            </w:pPr>
            <w:r>
              <w:rPr>
                <w:sz w:val="16"/>
              </w:rPr>
              <w:t>R5-213532</w:t>
            </w:r>
          </w:p>
        </w:tc>
        <w:tc>
          <w:tcPr>
            <w:tcW w:w="2964" w:type="dxa"/>
            <w:tcBorders>
              <w:top w:val="single" w:sz="4" w:space="0" w:color="auto"/>
              <w:left w:val="single" w:sz="4" w:space="0" w:color="auto"/>
              <w:bottom w:val="single" w:sz="4" w:space="0" w:color="auto"/>
              <w:right w:val="single" w:sz="4" w:space="0" w:color="auto"/>
            </w:tcBorders>
            <w:hideMark/>
          </w:tcPr>
          <w:p w14:paraId="3DE8D289" w14:textId="77777777" w:rsidR="00F67729" w:rsidRDefault="00F67729">
            <w:pPr>
              <w:pStyle w:val="TAL"/>
              <w:rPr>
                <w:sz w:val="16"/>
              </w:rPr>
            </w:pPr>
            <w:r>
              <w:rPr>
                <w:sz w:val="16"/>
              </w:rPr>
              <w:t>Addition of NR IMS Generic Procedure A.20-REFER inviting user to conference</w:t>
            </w:r>
          </w:p>
        </w:tc>
        <w:tc>
          <w:tcPr>
            <w:tcW w:w="1728" w:type="dxa"/>
            <w:tcBorders>
              <w:top w:val="single" w:sz="4" w:space="0" w:color="auto"/>
              <w:left w:val="single" w:sz="4" w:space="0" w:color="auto"/>
              <w:bottom w:val="single" w:sz="4" w:space="0" w:color="auto"/>
              <w:right w:val="single" w:sz="4" w:space="0" w:color="auto"/>
            </w:tcBorders>
            <w:hideMark/>
          </w:tcPr>
          <w:p w14:paraId="27E19BE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525AC81"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1579951" w14:textId="77777777" w:rsidR="00F67729" w:rsidRDefault="00F67729">
            <w:pPr>
              <w:pStyle w:val="TAL"/>
              <w:rPr>
                <w:sz w:val="16"/>
              </w:rPr>
            </w:pPr>
            <w:r>
              <w:rPr>
                <w:sz w:val="16"/>
              </w:rPr>
              <w:t>0142</w:t>
            </w:r>
          </w:p>
        </w:tc>
        <w:tc>
          <w:tcPr>
            <w:tcW w:w="236" w:type="dxa"/>
            <w:tcBorders>
              <w:top w:val="single" w:sz="4" w:space="0" w:color="auto"/>
              <w:left w:val="single" w:sz="4" w:space="0" w:color="auto"/>
              <w:bottom w:val="single" w:sz="4" w:space="0" w:color="auto"/>
              <w:right w:val="single" w:sz="4" w:space="0" w:color="auto"/>
            </w:tcBorders>
            <w:hideMark/>
          </w:tcPr>
          <w:p w14:paraId="78A1AB1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D2C8191"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F7382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54C9F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D5D51C" w14:textId="77777777" w:rsidR="00F67729" w:rsidRDefault="00F67729">
            <w:pPr>
              <w:pStyle w:val="TAL"/>
              <w:rPr>
                <w:sz w:val="16"/>
              </w:rPr>
            </w:pPr>
            <w:r>
              <w:rPr>
                <w:sz w:val="16"/>
              </w:rPr>
              <w:t>agreed</w:t>
            </w:r>
          </w:p>
        </w:tc>
      </w:tr>
      <w:tr w:rsidR="00F67729" w14:paraId="2587082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872B96" w14:textId="77777777" w:rsidR="00F67729" w:rsidRDefault="00F67729">
            <w:pPr>
              <w:pStyle w:val="TAL"/>
              <w:rPr>
                <w:sz w:val="16"/>
              </w:rPr>
            </w:pPr>
            <w:r>
              <w:rPr>
                <w:sz w:val="16"/>
              </w:rPr>
              <w:t>R5-212769</w:t>
            </w:r>
          </w:p>
        </w:tc>
        <w:tc>
          <w:tcPr>
            <w:tcW w:w="2964" w:type="dxa"/>
            <w:tcBorders>
              <w:top w:val="single" w:sz="4" w:space="0" w:color="auto"/>
              <w:left w:val="single" w:sz="4" w:space="0" w:color="auto"/>
              <w:bottom w:val="single" w:sz="4" w:space="0" w:color="auto"/>
              <w:right w:val="single" w:sz="4" w:space="0" w:color="auto"/>
            </w:tcBorders>
            <w:hideMark/>
          </w:tcPr>
          <w:p w14:paraId="7D9FD8F4" w14:textId="77777777" w:rsidR="00F67729" w:rsidRDefault="00F67729">
            <w:pPr>
              <w:pStyle w:val="TAL"/>
              <w:rPr>
                <w:sz w:val="16"/>
              </w:rPr>
            </w:pPr>
            <w:r>
              <w:rPr>
                <w:sz w:val="16"/>
              </w:rPr>
              <w:t>Void IMS over 5GS Test Case 7.30</w:t>
            </w:r>
          </w:p>
        </w:tc>
        <w:tc>
          <w:tcPr>
            <w:tcW w:w="1728" w:type="dxa"/>
            <w:tcBorders>
              <w:top w:val="single" w:sz="4" w:space="0" w:color="auto"/>
              <w:left w:val="single" w:sz="4" w:space="0" w:color="auto"/>
              <w:bottom w:val="single" w:sz="4" w:space="0" w:color="auto"/>
              <w:right w:val="single" w:sz="4" w:space="0" w:color="auto"/>
            </w:tcBorders>
            <w:hideMark/>
          </w:tcPr>
          <w:p w14:paraId="7853031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3A9C240"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428DDCB4" w14:textId="77777777" w:rsidR="00F67729" w:rsidRDefault="00F67729">
            <w:pPr>
              <w:pStyle w:val="TAL"/>
              <w:rPr>
                <w:sz w:val="16"/>
              </w:rPr>
            </w:pPr>
            <w:r>
              <w:rPr>
                <w:sz w:val="16"/>
              </w:rPr>
              <w:t>0143</w:t>
            </w:r>
          </w:p>
        </w:tc>
        <w:tc>
          <w:tcPr>
            <w:tcW w:w="236" w:type="dxa"/>
            <w:tcBorders>
              <w:top w:val="single" w:sz="4" w:space="0" w:color="auto"/>
              <w:left w:val="single" w:sz="4" w:space="0" w:color="auto"/>
              <w:bottom w:val="single" w:sz="4" w:space="0" w:color="auto"/>
              <w:right w:val="single" w:sz="4" w:space="0" w:color="auto"/>
            </w:tcBorders>
            <w:hideMark/>
          </w:tcPr>
          <w:p w14:paraId="5758BBD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2BB1E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155A4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85F6A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536645" w14:textId="77777777" w:rsidR="00F67729" w:rsidRDefault="00F67729">
            <w:pPr>
              <w:pStyle w:val="TAL"/>
              <w:rPr>
                <w:sz w:val="16"/>
              </w:rPr>
            </w:pPr>
            <w:r>
              <w:rPr>
                <w:sz w:val="16"/>
              </w:rPr>
              <w:t>withdrawn</w:t>
            </w:r>
          </w:p>
        </w:tc>
      </w:tr>
      <w:tr w:rsidR="00F67729" w14:paraId="0265B0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4FDA7D" w14:textId="77777777" w:rsidR="00F67729" w:rsidRDefault="00F67729">
            <w:pPr>
              <w:pStyle w:val="TAL"/>
              <w:rPr>
                <w:sz w:val="16"/>
              </w:rPr>
            </w:pPr>
            <w:r>
              <w:rPr>
                <w:sz w:val="16"/>
              </w:rPr>
              <w:t>R5-212770</w:t>
            </w:r>
          </w:p>
        </w:tc>
        <w:tc>
          <w:tcPr>
            <w:tcW w:w="2964" w:type="dxa"/>
            <w:tcBorders>
              <w:top w:val="single" w:sz="4" w:space="0" w:color="auto"/>
              <w:left w:val="single" w:sz="4" w:space="0" w:color="auto"/>
              <w:bottom w:val="single" w:sz="4" w:space="0" w:color="auto"/>
              <w:right w:val="single" w:sz="4" w:space="0" w:color="auto"/>
            </w:tcBorders>
            <w:hideMark/>
          </w:tcPr>
          <w:p w14:paraId="3A7DDAF5" w14:textId="77777777" w:rsidR="00F67729" w:rsidRDefault="00F67729">
            <w:pPr>
              <w:pStyle w:val="TAL"/>
              <w:rPr>
                <w:sz w:val="16"/>
              </w:rPr>
            </w:pPr>
            <w:r>
              <w:rPr>
                <w:sz w:val="16"/>
              </w:rPr>
              <w:t>Corrections to IMS over 5GS Test Case 7.25</w:t>
            </w:r>
          </w:p>
        </w:tc>
        <w:tc>
          <w:tcPr>
            <w:tcW w:w="1728" w:type="dxa"/>
            <w:tcBorders>
              <w:top w:val="single" w:sz="4" w:space="0" w:color="auto"/>
              <w:left w:val="single" w:sz="4" w:space="0" w:color="auto"/>
              <w:bottom w:val="single" w:sz="4" w:space="0" w:color="auto"/>
              <w:right w:val="single" w:sz="4" w:space="0" w:color="auto"/>
            </w:tcBorders>
            <w:hideMark/>
          </w:tcPr>
          <w:p w14:paraId="0945B1EA" w14:textId="77777777" w:rsidR="00F67729" w:rsidRDefault="00F67729">
            <w:pPr>
              <w:pStyle w:val="TAL"/>
              <w:rPr>
                <w:sz w:val="16"/>
              </w:rPr>
            </w:pPr>
            <w:r>
              <w:rPr>
                <w:sz w:val="16"/>
              </w:rPr>
              <w:t>Qualcomm CDMA Technologies, Anritsu</w:t>
            </w:r>
          </w:p>
        </w:tc>
        <w:tc>
          <w:tcPr>
            <w:tcW w:w="982" w:type="dxa"/>
            <w:tcBorders>
              <w:top w:val="single" w:sz="4" w:space="0" w:color="auto"/>
              <w:left w:val="single" w:sz="4" w:space="0" w:color="auto"/>
              <w:bottom w:val="single" w:sz="4" w:space="0" w:color="auto"/>
              <w:right w:val="single" w:sz="4" w:space="0" w:color="auto"/>
            </w:tcBorders>
            <w:hideMark/>
          </w:tcPr>
          <w:p w14:paraId="51C7075E"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5B72852D" w14:textId="77777777" w:rsidR="00F67729" w:rsidRDefault="00F67729">
            <w:pPr>
              <w:pStyle w:val="TAL"/>
              <w:rPr>
                <w:sz w:val="16"/>
              </w:rPr>
            </w:pPr>
            <w:r>
              <w:rPr>
                <w:sz w:val="16"/>
              </w:rPr>
              <w:t>0144</w:t>
            </w:r>
          </w:p>
        </w:tc>
        <w:tc>
          <w:tcPr>
            <w:tcW w:w="236" w:type="dxa"/>
            <w:tcBorders>
              <w:top w:val="single" w:sz="4" w:space="0" w:color="auto"/>
              <w:left w:val="single" w:sz="4" w:space="0" w:color="auto"/>
              <w:bottom w:val="single" w:sz="4" w:space="0" w:color="auto"/>
              <w:right w:val="single" w:sz="4" w:space="0" w:color="auto"/>
            </w:tcBorders>
            <w:hideMark/>
          </w:tcPr>
          <w:p w14:paraId="536BFBF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AF27A5"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A90E6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D8EC6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F32880" w14:textId="77777777" w:rsidR="00F67729" w:rsidRDefault="00F67729">
            <w:pPr>
              <w:pStyle w:val="TAL"/>
              <w:rPr>
                <w:sz w:val="16"/>
              </w:rPr>
            </w:pPr>
            <w:r>
              <w:rPr>
                <w:sz w:val="16"/>
              </w:rPr>
              <w:t>withdrawn</w:t>
            </w:r>
          </w:p>
        </w:tc>
      </w:tr>
      <w:tr w:rsidR="00F67729" w14:paraId="15B7F7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21F472" w14:textId="77777777" w:rsidR="00F67729" w:rsidRDefault="00F67729">
            <w:pPr>
              <w:pStyle w:val="TAL"/>
              <w:rPr>
                <w:sz w:val="16"/>
              </w:rPr>
            </w:pPr>
            <w:r>
              <w:rPr>
                <w:sz w:val="16"/>
              </w:rPr>
              <w:t>R5-212771</w:t>
            </w:r>
          </w:p>
        </w:tc>
        <w:tc>
          <w:tcPr>
            <w:tcW w:w="2964" w:type="dxa"/>
            <w:tcBorders>
              <w:top w:val="single" w:sz="4" w:space="0" w:color="auto"/>
              <w:left w:val="single" w:sz="4" w:space="0" w:color="auto"/>
              <w:bottom w:val="single" w:sz="4" w:space="0" w:color="auto"/>
              <w:right w:val="single" w:sz="4" w:space="0" w:color="auto"/>
            </w:tcBorders>
            <w:hideMark/>
          </w:tcPr>
          <w:p w14:paraId="3BAB7DD4" w14:textId="77777777" w:rsidR="00F67729" w:rsidRDefault="00F67729">
            <w:pPr>
              <w:pStyle w:val="TAL"/>
              <w:rPr>
                <w:sz w:val="16"/>
              </w:rPr>
            </w:pPr>
            <w:r>
              <w:rPr>
                <w:sz w:val="16"/>
              </w:rPr>
              <w:t>Corrections to IMS over 5GS Test Case 7.31</w:t>
            </w:r>
          </w:p>
        </w:tc>
        <w:tc>
          <w:tcPr>
            <w:tcW w:w="1728" w:type="dxa"/>
            <w:tcBorders>
              <w:top w:val="single" w:sz="4" w:space="0" w:color="auto"/>
              <w:left w:val="single" w:sz="4" w:space="0" w:color="auto"/>
              <w:bottom w:val="single" w:sz="4" w:space="0" w:color="auto"/>
              <w:right w:val="single" w:sz="4" w:space="0" w:color="auto"/>
            </w:tcBorders>
            <w:hideMark/>
          </w:tcPr>
          <w:p w14:paraId="3D06F247" w14:textId="77777777" w:rsidR="00F67729" w:rsidRDefault="00F67729">
            <w:pPr>
              <w:pStyle w:val="TAL"/>
              <w:rPr>
                <w:sz w:val="16"/>
              </w:rPr>
            </w:pPr>
            <w:r>
              <w:rPr>
                <w:sz w:val="16"/>
              </w:rPr>
              <w:t>Qualcomm CDMA Technologies, Keysight Technologies, Anritsu</w:t>
            </w:r>
          </w:p>
        </w:tc>
        <w:tc>
          <w:tcPr>
            <w:tcW w:w="982" w:type="dxa"/>
            <w:tcBorders>
              <w:top w:val="single" w:sz="4" w:space="0" w:color="auto"/>
              <w:left w:val="single" w:sz="4" w:space="0" w:color="auto"/>
              <w:bottom w:val="single" w:sz="4" w:space="0" w:color="auto"/>
              <w:right w:val="single" w:sz="4" w:space="0" w:color="auto"/>
            </w:tcBorders>
            <w:hideMark/>
          </w:tcPr>
          <w:p w14:paraId="4E89537A"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5544651" w14:textId="77777777" w:rsidR="00F67729" w:rsidRDefault="00F67729">
            <w:pPr>
              <w:pStyle w:val="TAL"/>
              <w:rPr>
                <w:sz w:val="16"/>
              </w:rPr>
            </w:pPr>
            <w:r>
              <w:rPr>
                <w:sz w:val="16"/>
              </w:rPr>
              <w:t>0145</w:t>
            </w:r>
          </w:p>
        </w:tc>
        <w:tc>
          <w:tcPr>
            <w:tcW w:w="236" w:type="dxa"/>
            <w:tcBorders>
              <w:top w:val="single" w:sz="4" w:space="0" w:color="auto"/>
              <w:left w:val="single" w:sz="4" w:space="0" w:color="auto"/>
              <w:bottom w:val="single" w:sz="4" w:space="0" w:color="auto"/>
              <w:right w:val="single" w:sz="4" w:space="0" w:color="auto"/>
            </w:tcBorders>
            <w:hideMark/>
          </w:tcPr>
          <w:p w14:paraId="0D1A407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288B3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571C9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53902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CDDD85" w14:textId="77777777" w:rsidR="00F67729" w:rsidRDefault="00F67729">
            <w:pPr>
              <w:pStyle w:val="TAL"/>
              <w:rPr>
                <w:sz w:val="16"/>
              </w:rPr>
            </w:pPr>
            <w:r>
              <w:rPr>
                <w:sz w:val="16"/>
              </w:rPr>
              <w:t>withdrawn</w:t>
            </w:r>
          </w:p>
        </w:tc>
      </w:tr>
      <w:tr w:rsidR="00F67729" w14:paraId="702A06E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9A29B1" w14:textId="77777777" w:rsidR="00F67729" w:rsidRDefault="00F67729">
            <w:pPr>
              <w:pStyle w:val="TAL"/>
              <w:rPr>
                <w:sz w:val="16"/>
              </w:rPr>
            </w:pPr>
            <w:r>
              <w:rPr>
                <w:sz w:val="16"/>
              </w:rPr>
              <w:t>R5-212772</w:t>
            </w:r>
          </w:p>
        </w:tc>
        <w:tc>
          <w:tcPr>
            <w:tcW w:w="2964" w:type="dxa"/>
            <w:tcBorders>
              <w:top w:val="single" w:sz="4" w:space="0" w:color="auto"/>
              <w:left w:val="single" w:sz="4" w:space="0" w:color="auto"/>
              <w:bottom w:val="single" w:sz="4" w:space="0" w:color="auto"/>
              <w:right w:val="single" w:sz="4" w:space="0" w:color="auto"/>
            </w:tcBorders>
            <w:hideMark/>
          </w:tcPr>
          <w:p w14:paraId="2E3E42E5" w14:textId="77777777" w:rsidR="00F67729" w:rsidRDefault="00F67729">
            <w:pPr>
              <w:pStyle w:val="TAL"/>
              <w:rPr>
                <w:sz w:val="16"/>
              </w:rPr>
            </w:pPr>
            <w:r>
              <w:rPr>
                <w:sz w:val="16"/>
              </w:rPr>
              <w:t>Corrections to IMS over 5GS Test Case 6.2</w:t>
            </w:r>
          </w:p>
        </w:tc>
        <w:tc>
          <w:tcPr>
            <w:tcW w:w="1728" w:type="dxa"/>
            <w:tcBorders>
              <w:top w:val="single" w:sz="4" w:space="0" w:color="auto"/>
              <w:left w:val="single" w:sz="4" w:space="0" w:color="auto"/>
              <w:bottom w:val="single" w:sz="4" w:space="0" w:color="auto"/>
              <w:right w:val="single" w:sz="4" w:space="0" w:color="auto"/>
            </w:tcBorders>
            <w:hideMark/>
          </w:tcPr>
          <w:p w14:paraId="25990BA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B60016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D234F39" w14:textId="77777777" w:rsidR="00F67729" w:rsidRDefault="00F67729">
            <w:pPr>
              <w:pStyle w:val="TAL"/>
              <w:rPr>
                <w:sz w:val="16"/>
              </w:rPr>
            </w:pPr>
            <w:r>
              <w:rPr>
                <w:sz w:val="16"/>
              </w:rPr>
              <w:t>0146</w:t>
            </w:r>
          </w:p>
        </w:tc>
        <w:tc>
          <w:tcPr>
            <w:tcW w:w="236" w:type="dxa"/>
            <w:tcBorders>
              <w:top w:val="single" w:sz="4" w:space="0" w:color="auto"/>
              <w:left w:val="single" w:sz="4" w:space="0" w:color="auto"/>
              <w:bottom w:val="single" w:sz="4" w:space="0" w:color="auto"/>
              <w:right w:val="single" w:sz="4" w:space="0" w:color="auto"/>
            </w:tcBorders>
            <w:hideMark/>
          </w:tcPr>
          <w:p w14:paraId="3EA300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4A4FE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3E757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24521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56D60DF" w14:textId="77777777" w:rsidR="00F67729" w:rsidRDefault="00F67729">
            <w:pPr>
              <w:pStyle w:val="TAL"/>
              <w:rPr>
                <w:sz w:val="16"/>
              </w:rPr>
            </w:pPr>
            <w:r>
              <w:rPr>
                <w:sz w:val="16"/>
              </w:rPr>
              <w:t>revised</w:t>
            </w:r>
          </w:p>
        </w:tc>
      </w:tr>
      <w:tr w:rsidR="00F67729" w14:paraId="79D970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56C49A" w14:textId="77777777" w:rsidR="00F67729" w:rsidRDefault="00F67729">
            <w:pPr>
              <w:pStyle w:val="TAL"/>
              <w:rPr>
                <w:sz w:val="16"/>
              </w:rPr>
            </w:pPr>
            <w:r>
              <w:rPr>
                <w:sz w:val="16"/>
              </w:rPr>
              <w:t>R5-213534</w:t>
            </w:r>
          </w:p>
        </w:tc>
        <w:tc>
          <w:tcPr>
            <w:tcW w:w="2964" w:type="dxa"/>
            <w:tcBorders>
              <w:top w:val="single" w:sz="4" w:space="0" w:color="auto"/>
              <w:left w:val="single" w:sz="4" w:space="0" w:color="auto"/>
              <w:bottom w:val="single" w:sz="4" w:space="0" w:color="auto"/>
              <w:right w:val="single" w:sz="4" w:space="0" w:color="auto"/>
            </w:tcBorders>
            <w:hideMark/>
          </w:tcPr>
          <w:p w14:paraId="76C0F9EB" w14:textId="77777777" w:rsidR="00F67729" w:rsidRDefault="00F67729">
            <w:pPr>
              <w:pStyle w:val="TAL"/>
              <w:rPr>
                <w:sz w:val="16"/>
              </w:rPr>
            </w:pPr>
            <w:r>
              <w:rPr>
                <w:sz w:val="16"/>
              </w:rPr>
              <w:t>Corrections to IMS over 5GS Test Case 6.2</w:t>
            </w:r>
          </w:p>
        </w:tc>
        <w:tc>
          <w:tcPr>
            <w:tcW w:w="1728" w:type="dxa"/>
            <w:tcBorders>
              <w:top w:val="single" w:sz="4" w:space="0" w:color="auto"/>
              <w:left w:val="single" w:sz="4" w:space="0" w:color="auto"/>
              <w:bottom w:val="single" w:sz="4" w:space="0" w:color="auto"/>
              <w:right w:val="single" w:sz="4" w:space="0" w:color="auto"/>
            </w:tcBorders>
            <w:hideMark/>
          </w:tcPr>
          <w:p w14:paraId="6440B27E"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10C6B02"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4720065" w14:textId="77777777" w:rsidR="00F67729" w:rsidRDefault="00F67729">
            <w:pPr>
              <w:pStyle w:val="TAL"/>
              <w:rPr>
                <w:sz w:val="16"/>
              </w:rPr>
            </w:pPr>
            <w:r>
              <w:rPr>
                <w:sz w:val="16"/>
              </w:rPr>
              <w:t>0146</w:t>
            </w:r>
          </w:p>
        </w:tc>
        <w:tc>
          <w:tcPr>
            <w:tcW w:w="236" w:type="dxa"/>
            <w:tcBorders>
              <w:top w:val="single" w:sz="4" w:space="0" w:color="auto"/>
              <w:left w:val="single" w:sz="4" w:space="0" w:color="auto"/>
              <w:bottom w:val="single" w:sz="4" w:space="0" w:color="auto"/>
              <w:right w:val="single" w:sz="4" w:space="0" w:color="auto"/>
            </w:tcBorders>
            <w:hideMark/>
          </w:tcPr>
          <w:p w14:paraId="5486064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4AB6E5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FB4E15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348E8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4BDFE8" w14:textId="77777777" w:rsidR="00F67729" w:rsidRDefault="00F67729">
            <w:pPr>
              <w:pStyle w:val="TAL"/>
              <w:rPr>
                <w:sz w:val="16"/>
              </w:rPr>
            </w:pPr>
            <w:r>
              <w:rPr>
                <w:sz w:val="16"/>
              </w:rPr>
              <w:t>agreed</w:t>
            </w:r>
          </w:p>
        </w:tc>
      </w:tr>
      <w:tr w:rsidR="00F67729" w14:paraId="313097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AF0884" w14:textId="77777777" w:rsidR="00F67729" w:rsidRDefault="00F67729">
            <w:pPr>
              <w:pStyle w:val="TAL"/>
              <w:rPr>
                <w:sz w:val="16"/>
              </w:rPr>
            </w:pPr>
            <w:r>
              <w:rPr>
                <w:sz w:val="16"/>
              </w:rPr>
              <w:t>R5-212773</w:t>
            </w:r>
          </w:p>
        </w:tc>
        <w:tc>
          <w:tcPr>
            <w:tcW w:w="2964" w:type="dxa"/>
            <w:tcBorders>
              <w:top w:val="single" w:sz="4" w:space="0" w:color="auto"/>
              <w:left w:val="single" w:sz="4" w:space="0" w:color="auto"/>
              <w:bottom w:val="single" w:sz="4" w:space="0" w:color="auto"/>
              <w:right w:val="single" w:sz="4" w:space="0" w:color="auto"/>
            </w:tcBorders>
            <w:hideMark/>
          </w:tcPr>
          <w:p w14:paraId="46E67B1B" w14:textId="77777777" w:rsidR="00F67729" w:rsidRDefault="00F67729">
            <w:pPr>
              <w:pStyle w:val="TAL"/>
              <w:rPr>
                <w:sz w:val="16"/>
              </w:rPr>
            </w:pPr>
            <w:r>
              <w:rPr>
                <w:sz w:val="16"/>
              </w:rPr>
              <w:t>Corrections to IMS over 5GS Test Case 7.14</w:t>
            </w:r>
          </w:p>
        </w:tc>
        <w:tc>
          <w:tcPr>
            <w:tcW w:w="1728" w:type="dxa"/>
            <w:tcBorders>
              <w:top w:val="single" w:sz="4" w:space="0" w:color="auto"/>
              <w:left w:val="single" w:sz="4" w:space="0" w:color="auto"/>
              <w:bottom w:val="single" w:sz="4" w:space="0" w:color="auto"/>
              <w:right w:val="single" w:sz="4" w:space="0" w:color="auto"/>
            </w:tcBorders>
            <w:hideMark/>
          </w:tcPr>
          <w:p w14:paraId="130D9BC5"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0C1D89B2"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64381CD2" w14:textId="77777777" w:rsidR="00F67729" w:rsidRDefault="00F67729">
            <w:pPr>
              <w:pStyle w:val="TAL"/>
              <w:rPr>
                <w:sz w:val="16"/>
              </w:rPr>
            </w:pPr>
            <w:r>
              <w:rPr>
                <w:sz w:val="16"/>
              </w:rPr>
              <w:t>0147</w:t>
            </w:r>
          </w:p>
        </w:tc>
        <w:tc>
          <w:tcPr>
            <w:tcW w:w="236" w:type="dxa"/>
            <w:tcBorders>
              <w:top w:val="single" w:sz="4" w:space="0" w:color="auto"/>
              <w:left w:val="single" w:sz="4" w:space="0" w:color="auto"/>
              <w:bottom w:val="single" w:sz="4" w:space="0" w:color="auto"/>
              <w:right w:val="single" w:sz="4" w:space="0" w:color="auto"/>
            </w:tcBorders>
            <w:hideMark/>
          </w:tcPr>
          <w:p w14:paraId="57B6961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A9604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6DF4EC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DEBB2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BDC4B7" w14:textId="77777777" w:rsidR="00F67729" w:rsidRDefault="00F67729">
            <w:pPr>
              <w:pStyle w:val="TAL"/>
              <w:rPr>
                <w:sz w:val="16"/>
              </w:rPr>
            </w:pPr>
            <w:r>
              <w:rPr>
                <w:sz w:val="16"/>
              </w:rPr>
              <w:t>revised</w:t>
            </w:r>
          </w:p>
        </w:tc>
      </w:tr>
      <w:tr w:rsidR="00F67729" w14:paraId="3C5B4A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355AE5" w14:textId="77777777" w:rsidR="00F67729" w:rsidRDefault="00F67729">
            <w:pPr>
              <w:pStyle w:val="TAL"/>
              <w:rPr>
                <w:sz w:val="16"/>
              </w:rPr>
            </w:pPr>
            <w:r>
              <w:rPr>
                <w:sz w:val="16"/>
              </w:rPr>
              <w:t>R5-213674</w:t>
            </w:r>
          </w:p>
        </w:tc>
        <w:tc>
          <w:tcPr>
            <w:tcW w:w="2964" w:type="dxa"/>
            <w:tcBorders>
              <w:top w:val="single" w:sz="4" w:space="0" w:color="auto"/>
              <w:left w:val="single" w:sz="4" w:space="0" w:color="auto"/>
              <w:bottom w:val="single" w:sz="4" w:space="0" w:color="auto"/>
              <w:right w:val="single" w:sz="4" w:space="0" w:color="auto"/>
            </w:tcBorders>
            <w:hideMark/>
          </w:tcPr>
          <w:p w14:paraId="09ECDC82" w14:textId="77777777" w:rsidR="00F67729" w:rsidRDefault="00F67729">
            <w:pPr>
              <w:pStyle w:val="TAL"/>
              <w:rPr>
                <w:sz w:val="16"/>
              </w:rPr>
            </w:pPr>
            <w:r>
              <w:rPr>
                <w:sz w:val="16"/>
              </w:rPr>
              <w:t>Corrections to IMS over 5GS Test Case 7.14</w:t>
            </w:r>
          </w:p>
        </w:tc>
        <w:tc>
          <w:tcPr>
            <w:tcW w:w="1728" w:type="dxa"/>
            <w:tcBorders>
              <w:top w:val="single" w:sz="4" w:space="0" w:color="auto"/>
              <w:left w:val="single" w:sz="4" w:space="0" w:color="auto"/>
              <w:bottom w:val="single" w:sz="4" w:space="0" w:color="auto"/>
              <w:right w:val="single" w:sz="4" w:space="0" w:color="auto"/>
            </w:tcBorders>
            <w:hideMark/>
          </w:tcPr>
          <w:p w14:paraId="5ED42E7B"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0D081AED"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AFD9B57" w14:textId="77777777" w:rsidR="00F67729" w:rsidRDefault="00F67729">
            <w:pPr>
              <w:pStyle w:val="TAL"/>
              <w:rPr>
                <w:sz w:val="16"/>
              </w:rPr>
            </w:pPr>
            <w:r>
              <w:rPr>
                <w:sz w:val="16"/>
              </w:rPr>
              <w:t>0147</w:t>
            </w:r>
          </w:p>
        </w:tc>
        <w:tc>
          <w:tcPr>
            <w:tcW w:w="236" w:type="dxa"/>
            <w:tcBorders>
              <w:top w:val="single" w:sz="4" w:space="0" w:color="auto"/>
              <w:left w:val="single" w:sz="4" w:space="0" w:color="auto"/>
              <w:bottom w:val="single" w:sz="4" w:space="0" w:color="auto"/>
              <w:right w:val="single" w:sz="4" w:space="0" w:color="auto"/>
            </w:tcBorders>
            <w:hideMark/>
          </w:tcPr>
          <w:p w14:paraId="3E3D16A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89AA111"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F21DC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260C9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BE3DF2" w14:textId="77777777" w:rsidR="00F67729" w:rsidRDefault="00F67729">
            <w:pPr>
              <w:pStyle w:val="TAL"/>
              <w:rPr>
                <w:sz w:val="16"/>
              </w:rPr>
            </w:pPr>
            <w:r>
              <w:rPr>
                <w:sz w:val="16"/>
              </w:rPr>
              <w:t>agreed</w:t>
            </w:r>
          </w:p>
        </w:tc>
      </w:tr>
      <w:tr w:rsidR="00F67729" w14:paraId="08DCA0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379178" w14:textId="77777777" w:rsidR="00F67729" w:rsidRDefault="00F67729">
            <w:pPr>
              <w:pStyle w:val="TAL"/>
              <w:rPr>
                <w:sz w:val="16"/>
              </w:rPr>
            </w:pPr>
            <w:r>
              <w:rPr>
                <w:sz w:val="16"/>
              </w:rPr>
              <w:t>R5-213052</w:t>
            </w:r>
          </w:p>
        </w:tc>
        <w:tc>
          <w:tcPr>
            <w:tcW w:w="2964" w:type="dxa"/>
            <w:tcBorders>
              <w:top w:val="single" w:sz="4" w:space="0" w:color="auto"/>
              <w:left w:val="single" w:sz="4" w:space="0" w:color="auto"/>
              <w:bottom w:val="single" w:sz="4" w:space="0" w:color="auto"/>
              <w:right w:val="single" w:sz="4" w:space="0" w:color="auto"/>
            </w:tcBorders>
            <w:hideMark/>
          </w:tcPr>
          <w:p w14:paraId="0FD470AE" w14:textId="77777777" w:rsidR="00F67729" w:rsidRDefault="00F67729">
            <w:pPr>
              <w:pStyle w:val="TAL"/>
              <w:rPr>
                <w:sz w:val="16"/>
              </w:rPr>
            </w:pPr>
            <w:r>
              <w:rPr>
                <w:sz w:val="16"/>
              </w:rPr>
              <w:t>Clarifications on usage of preconditions</w:t>
            </w:r>
          </w:p>
        </w:tc>
        <w:tc>
          <w:tcPr>
            <w:tcW w:w="1728" w:type="dxa"/>
            <w:tcBorders>
              <w:top w:val="single" w:sz="4" w:space="0" w:color="auto"/>
              <w:left w:val="single" w:sz="4" w:space="0" w:color="auto"/>
              <w:bottom w:val="single" w:sz="4" w:space="0" w:color="auto"/>
              <w:right w:val="single" w:sz="4" w:space="0" w:color="auto"/>
            </w:tcBorders>
            <w:hideMark/>
          </w:tcPr>
          <w:p w14:paraId="63F36CA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C9BE0F1"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53113FB6" w14:textId="77777777" w:rsidR="00F67729" w:rsidRDefault="00F67729">
            <w:pPr>
              <w:pStyle w:val="TAL"/>
              <w:rPr>
                <w:sz w:val="16"/>
              </w:rPr>
            </w:pPr>
            <w:r>
              <w:rPr>
                <w:sz w:val="16"/>
              </w:rPr>
              <w:t>0148</w:t>
            </w:r>
          </w:p>
        </w:tc>
        <w:tc>
          <w:tcPr>
            <w:tcW w:w="236" w:type="dxa"/>
            <w:tcBorders>
              <w:top w:val="single" w:sz="4" w:space="0" w:color="auto"/>
              <w:left w:val="single" w:sz="4" w:space="0" w:color="auto"/>
              <w:bottom w:val="single" w:sz="4" w:space="0" w:color="auto"/>
              <w:right w:val="single" w:sz="4" w:space="0" w:color="auto"/>
            </w:tcBorders>
            <w:hideMark/>
          </w:tcPr>
          <w:p w14:paraId="57C611D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A848F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703107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9C0AB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54B625" w14:textId="77777777" w:rsidR="00F67729" w:rsidRDefault="00F67729">
            <w:pPr>
              <w:pStyle w:val="TAL"/>
              <w:rPr>
                <w:sz w:val="16"/>
              </w:rPr>
            </w:pPr>
            <w:r>
              <w:rPr>
                <w:sz w:val="16"/>
              </w:rPr>
              <w:t>revised</w:t>
            </w:r>
          </w:p>
        </w:tc>
      </w:tr>
      <w:tr w:rsidR="00F67729" w14:paraId="5ECBCDE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FAC0FC" w14:textId="77777777" w:rsidR="00F67729" w:rsidRDefault="00F67729">
            <w:pPr>
              <w:pStyle w:val="TAL"/>
              <w:rPr>
                <w:sz w:val="16"/>
              </w:rPr>
            </w:pPr>
            <w:r>
              <w:rPr>
                <w:sz w:val="16"/>
              </w:rPr>
              <w:t>R5-213535</w:t>
            </w:r>
          </w:p>
        </w:tc>
        <w:tc>
          <w:tcPr>
            <w:tcW w:w="2964" w:type="dxa"/>
            <w:tcBorders>
              <w:top w:val="single" w:sz="4" w:space="0" w:color="auto"/>
              <w:left w:val="single" w:sz="4" w:space="0" w:color="auto"/>
              <w:bottom w:val="single" w:sz="4" w:space="0" w:color="auto"/>
              <w:right w:val="single" w:sz="4" w:space="0" w:color="auto"/>
            </w:tcBorders>
            <w:hideMark/>
          </w:tcPr>
          <w:p w14:paraId="38CA5213" w14:textId="77777777" w:rsidR="00F67729" w:rsidRDefault="00F67729">
            <w:pPr>
              <w:pStyle w:val="TAL"/>
              <w:rPr>
                <w:sz w:val="16"/>
              </w:rPr>
            </w:pPr>
            <w:r>
              <w:rPr>
                <w:sz w:val="16"/>
              </w:rPr>
              <w:t xml:space="preserve">Clarifications on usage of </w:t>
            </w:r>
            <w:r>
              <w:rPr>
                <w:sz w:val="16"/>
              </w:rPr>
              <w:lastRenderedPageBreak/>
              <w:t>preconditions</w:t>
            </w:r>
          </w:p>
        </w:tc>
        <w:tc>
          <w:tcPr>
            <w:tcW w:w="1728" w:type="dxa"/>
            <w:tcBorders>
              <w:top w:val="single" w:sz="4" w:space="0" w:color="auto"/>
              <w:left w:val="single" w:sz="4" w:space="0" w:color="auto"/>
              <w:bottom w:val="single" w:sz="4" w:space="0" w:color="auto"/>
              <w:right w:val="single" w:sz="4" w:space="0" w:color="auto"/>
            </w:tcBorders>
            <w:hideMark/>
          </w:tcPr>
          <w:p w14:paraId="44BB642A" w14:textId="77777777" w:rsidR="00F67729" w:rsidRDefault="00F67729">
            <w:pPr>
              <w:pStyle w:val="TAL"/>
              <w:rPr>
                <w:sz w:val="16"/>
              </w:rPr>
            </w:pPr>
            <w:r>
              <w:rPr>
                <w:sz w:val="16"/>
              </w:rPr>
              <w:lastRenderedPageBreak/>
              <w:t xml:space="preserve">ROHDE &amp; </w:t>
            </w:r>
            <w:r>
              <w:rPr>
                <w:sz w:val="16"/>
              </w:rPr>
              <w:lastRenderedPageBreak/>
              <w:t>SCHWARZ</w:t>
            </w:r>
          </w:p>
        </w:tc>
        <w:tc>
          <w:tcPr>
            <w:tcW w:w="982" w:type="dxa"/>
            <w:tcBorders>
              <w:top w:val="single" w:sz="4" w:space="0" w:color="auto"/>
              <w:left w:val="single" w:sz="4" w:space="0" w:color="auto"/>
              <w:bottom w:val="single" w:sz="4" w:space="0" w:color="auto"/>
              <w:right w:val="single" w:sz="4" w:space="0" w:color="auto"/>
            </w:tcBorders>
            <w:hideMark/>
          </w:tcPr>
          <w:p w14:paraId="63FE811D" w14:textId="77777777" w:rsidR="00F67729" w:rsidRDefault="00F67729">
            <w:pPr>
              <w:pStyle w:val="TAL"/>
              <w:rPr>
                <w:sz w:val="16"/>
              </w:rPr>
            </w:pPr>
            <w:r>
              <w:rPr>
                <w:sz w:val="16"/>
              </w:rPr>
              <w:lastRenderedPageBreak/>
              <w:t>34.229-5</w:t>
            </w:r>
          </w:p>
        </w:tc>
        <w:tc>
          <w:tcPr>
            <w:tcW w:w="660" w:type="dxa"/>
            <w:tcBorders>
              <w:top w:val="single" w:sz="4" w:space="0" w:color="auto"/>
              <w:left w:val="single" w:sz="4" w:space="0" w:color="auto"/>
              <w:bottom w:val="single" w:sz="4" w:space="0" w:color="auto"/>
              <w:right w:val="single" w:sz="4" w:space="0" w:color="auto"/>
            </w:tcBorders>
            <w:hideMark/>
          </w:tcPr>
          <w:p w14:paraId="35AC17EB" w14:textId="77777777" w:rsidR="00F67729" w:rsidRDefault="00F67729">
            <w:pPr>
              <w:pStyle w:val="TAL"/>
              <w:rPr>
                <w:sz w:val="16"/>
              </w:rPr>
            </w:pPr>
            <w:r>
              <w:rPr>
                <w:sz w:val="16"/>
              </w:rPr>
              <w:t>0148</w:t>
            </w:r>
          </w:p>
        </w:tc>
        <w:tc>
          <w:tcPr>
            <w:tcW w:w="236" w:type="dxa"/>
            <w:tcBorders>
              <w:top w:val="single" w:sz="4" w:space="0" w:color="auto"/>
              <w:left w:val="single" w:sz="4" w:space="0" w:color="auto"/>
              <w:bottom w:val="single" w:sz="4" w:space="0" w:color="auto"/>
              <w:right w:val="single" w:sz="4" w:space="0" w:color="auto"/>
            </w:tcBorders>
            <w:hideMark/>
          </w:tcPr>
          <w:p w14:paraId="261E58C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541A6C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2A83F9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9C644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C03C07" w14:textId="77777777" w:rsidR="00F67729" w:rsidRDefault="00F67729">
            <w:pPr>
              <w:pStyle w:val="TAL"/>
              <w:rPr>
                <w:sz w:val="16"/>
              </w:rPr>
            </w:pPr>
            <w:r>
              <w:rPr>
                <w:sz w:val="16"/>
              </w:rPr>
              <w:t>agreed</w:t>
            </w:r>
          </w:p>
        </w:tc>
      </w:tr>
      <w:tr w:rsidR="00F67729" w14:paraId="1A30C6F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A61BF6" w14:textId="77777777" w:rsidR="00F67729" w:rsidRDefault="00F67729">
            <w:pPr>
              <w:pStyle w:val="TAL"/>
              <w:rPr>
                <w:sz w:val="16"/>
              </w:rPr>
            </w:pPr>
            <w:r>
              <w:rPr>
                <w:sz w:val="16"/>
              </w:rPr>
              <w:t>R5-213069</w:t>
            </w:r>
          </w:p>
        </w:tc>
        <w:tc>
          <w:tcPr>
            <w:tcW w:w="2964" w:type="dxa"/>
            <w:tcBorders>
              <w:top w:val="single" w:sz="4" w:space="0" w:color="auto"/>
              <w:left w:val="single" w:sz="4" w:space="0" w:color="auto"/>
              <w:bottom w:val="single" w:sz="4" w:space="0" w:color="auto"/>
              <w:right w:val="single" w:sz="4" w:space="0" w:color="auto"/>
            </w:tcBorders>
            <w:hideMark/>
          </w:tcPr>
          <w:p w14:paraId="3E8B836F" w14:textId="77777777" w:rsidR="00F67729" w:rsidRDefault="00F67729">
            <w:pPr>
              <w:pStyle w:val="TAL"/>
              <w:rPr>
                <w:sz w:val="16"/>
              </w:rPr>
            </w:pPr>
            <w:r>
              <w:rPr>
                <w:sz w:val="16"/>
              </w:rPr>
              <w:t>Addition of NR IMS 7.13-MT Voice with RTCP disabled</w:t>
            </w:r>
          </w:p>
        </w:tc>
        <w:tc>
          <w:tcPr>
            <w:tcW w:w="1728" w:type="dxa"/>
            <w:tcBorders>
              <w:top w:val="single" w:sz="4" w:space="0" w:color="auto"/>
              <w:left w:val="single" w:sz="4" w:space="0" w:color="auto"/>
              <w:bottom w:val="single" w:sz="4" w:space="0" w:color="auto"/>
              <w:right w:val="single" w:sz="4" w:space="0" w:color="auto"/>
            </w:tcBorders>
            <w:hideMark/>
          </w:tcPr>
          <w:p w14:paraId="093E15B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DD3BF89"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F67AB22" w14:textId="77777777" w:rsidR="00F67729" w:rsidRDefault="00F67729">
            <w:pPr>
              <w:pStyle w:val="TAL"/>
              <w:rPr>
                <w:sz w:val="16"/>
              </w:rPr>
            </w:pPr>
            <w:r>
              <w:rPr>
                <w:sz w:val="16"/>
              </w:rPr>
              <w:t>0149</w:t>
            </w:r>
          </w:p>
        </w:tc>
        <w:tc>
          <w:tcPr>
            <w:tcW w:w="236" w:type="dxa"/>
            <w:tcBorders>
              <w:top w:val="single" w:sz="4" w:space="0" w:color="auto"/>
              <w:left w:val="single" w:sz="4" w:space="0" w:color="auto"/>
              <w:bottom w:val="single" w:sz="4" w:space="0" w:color="auto"/>
              <w:right w:val="single" w:sz="4" w:space="0" w:color="auto"/>
            </w:tcBorders>
            <w:hideMark/>
          </w:tcPr>
          <w:p w14:paraId="371D125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54748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0076D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088C9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06AD3D" w14:textId="77777777" w:rsidR="00F67729" w:rsidRDefault="00F67729">
            <w:pPr>
              <w:pStyle w:val="TAL"/>
              <w:rPr>
                <w:sz w:val="16"/>
              </w:rPr>
            </w:pPr>
            <w:r>
              <w:rPr>
                <w:sz w:val="16"/>
              </w:rPr>
              <w:t>revised</w:t>
            </w:r>
          </w:p>
        </w:tc>
      </w:tr>
      <w:tr w:rsidR="00F67729" w14:paraId="7B582F4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4DC859" w14:textId="77777777" w:rsidR="00F67729" w:rsidRDefault="00F67729">
            <w:pPr>
              <w:pStyle w:val="TAL"/>
              <w:rPr>
                <w:sz w:val="16"/>
              </w:rPr>
            </w:pPr>
            <w:r>
              <w:rPr>
                <w:sz w:val="16"/>
              </w:rPr>
              <w:t>R5-213536</w:t>
            </w:r>
          </w:p>
        </w:tc>
        <w:tc>
          <w:tcPr>
            <w:tcW w:w="2964" w:type="dxa"/>
            <w:tcBorders>
              <w:top w:val="single" w:sz="4" w:space="0" w:color="auto"/>
              <w:left w:val="single" w:sz="4" w:space="0" w:color="auto"/>
              <w:bottom w:val="single" w:sz="4" w:space="0" w:color="auto"/>
              <w:right w:val="single" w:sz="4" w:space="0" w:color="auto"/>
            </w:tcBorders>
            <w:hideMark/>
          </w:tcPr>
          <w:p w14:paraId="2F0BD746" w14:textId="77777777" w:rsidR="00F67729" w:rsidRDefault="00F67729">
            <w:pPr>
              <w:pStyle w:val="TAL"/>
              <w:rPr>
                <w:sz w:val="16"/>
              </w:rPr>
            </w:pPr>
            <w:r>
              <w:rPr>
                <w:sz w:val="16"/>
              </w:rPr>
              <w:t>Addition of NR IMS 7.13-MT Voice with RTCP disabled</w:t>
            </w:r>
          </w:p>
        </w:tc>
        <w:tc>
          <w:tcPr>
            <w:tcW w:w="1728" w:type="dxa"/>
            <w:tcBorders>
              <w:top w:val="single" w:sz="4" w:space="0" w:color="auto"/>
              <w:left w:val="single" w:sz="4" w:space="0" w:color="auto"/>
              <w:bottom w:val="single" w:sz="4" w:space="0" w:color="auto"/>
              <w:right w:val="single" w:sz="4" w:space="0" w:color="auto"/>
            </w:tcBorders>
            <w:hideMark/>
          </w:tcPr>
          <w:p w14:paraId="744E633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E40CCB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6FB121B" w14:textId="77777777" w:rsidR="00F67729" w:rsidRDefault="00F67729">
            <w:pPr>
              <w:pStyle w:val="TAL"/>
              <w:rPr>
                <w:sz w:val="16"/>
              </w:rPr>
            </w:pPr>
            <w:r>
              <w:rPr>
                <w:sz w:val="16"/>
              </w:rPr>
              <w:t>0149</w:t>
            </w:r>
          </w:p>
        </w:tc>
        <w:tc>
          <w:tcPr>
            <w:tcW w:w="236" w:type="dxa"/>
            <w:tcBorders>
              <w:top w:val="single" w:sz="4" w:space="0" w:color="auto"/>
              <w:left w:val="single" w:sz="4" w:space="0" w:color="auto"/>
              <w:bottom w:val="single" w:sz="4" w:space="0" w:color="auto"/>
              <w:right w:val="single" w:sz="4" w:space="0" w:color="auto"/>
            </w:tcBorders>
            <w:hideMark/>
          </w:tcPr>
          <w:p w14:paraId="38F2462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798CA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F149C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CF898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8DB2CF3" w14:textId="77777777" w:rsidR="00F67729" w:rsidRDefault="00F67729">
            <w:pPr>
              <w:pStyle w:val="TAL"/>
              <w:rPr>
                <w:sz w:val="16"/>
              </w:rPr>
            </w:pPr>
            <w:r>
              <w:rPr>
                <w:sz w:val="16"/>
              </w:rPr>
              <w:t>agreed</w:t>
            </w:r>
          </w:p>
        </w:tc>
      </w:tr>
      <w:tr w:rsidR="00F67729" w14:paraId="53978D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19CDAC" w14:textId="77777777" w:rsidR="00F67729" w:rsidRDefault="00F67729">
            <w:pPr>
              <w:pStyle w:val="TAL"/>
              <w:rPr>
                <w:sz w:val="16"/>
              </w:rPr>
            </w:pPr>
            <w:r>
              <w:rPr>
                <w:sz w:val="16"/>
              </w:rPr>
              <w:t>R5-213070</w:t>
            </w:r>
          </w:p>
        </w:tc>
        <w:tc>
          <w:tcPr>
            <w:tcW w:w="2964" w:type="dxa"/>
            <w:tcBorders>
              <w:top w:val="single" w:sz="4" w:space="0" w:color="auto"/>
              <w:left w:val="single" w:sz="4" w:space="0" w:color="auto"/>
              <w:bottom w:val="single" w:sz="4" w:space="0" w:color="auto"/>
              <w:right w:val="single" w:sz="4" w:space="0" w:color="auto"/>
            </w:tcBorders>
            <w:hideMark/>
          </w:tcPr>
          <w:p w14:paraId="55F3F91A" w14:textId="77777777" w:rsidR="00F67729" w:rsidRDefault="00F67729">
            <w:pPr>
              <w:pStyle w:val="TAL"/>
              <w:rPr>
                <w:sz w:val="16"/>
              </w:rPr>
            </w:pPr>
            <w:r>
              <w:rPr>
                <w:sz w:val="16"/>
              </w:rPr>
              <w:t>Addition of NR IMS 7.15-MO Video 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0BA84E7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2D5E485"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2ACA73E"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6498E91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31E83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AA7A6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9D39B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BD3497" w14:textId="77777777" w:rsidR="00F67729" w:rsidRDefault="00F67729">
            <w:pPr>
              <w:pStyle w:val="TAL"/>
              <w:rPr>
                <w:sz w:val="16"/>
              </w:rPr>
            </w:pPr>
            <w:r>
              <w:rPr>
                <w:sz w:val="16"/>
              </w:rPr>
              <w:t>revised</w:t>
            </w:r>
          </w:p>
        </w:tc>
      </w:tr>
      <w:tr w:rsidR="00F67729" w14:paraId="14B853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25D331" w14:textId="77777777" w:rsidR="00F67729" w:rsidRDefault="00F67729">
            <w:pPr>
              <w:pStyle w:val="TAL"/>
              <w:rPr>
                <w:sz w:val="16"/>
              </w:rPr>
            </w:pPr>
            <w:r>
              <w:rPr>
                <w:sz w:val="16"/>
              </w:rPr>
              <w:t>R5-213537</w:t>
            </w:r>
          </w:p>
        </w:tc>
        <w:tc>
          <w:tcPr>
            <w:tcW w:w="2964" w:type="dxa"/>
            <w:tcBorders>
              <w:top w:val="single" w:sz="4" w:space="0" w:color="auto"/>
              <w:left w:val="single" w:sz="4" w:space="0" w:color="auto"/>
              <w:bottom w:val="single" w:sz="4" w:space="0" w:color="auto"/>
              <w:right w:val="single" w:sz="4" w:space="0" w:color="auto"/>
            </w:tcBorders>
            <w:hideMark/>
          </w:tcPr>
          <w:p w14:paraId="5E23F3D6" w14:textId="77777777" w:rsidR="00F67729" w:rsidRDefault="00F67729">
            <w:pPr>
              <w:pStyle w:val="TAL"/>
              <w:rPr>
                <w:sz w:val="16"/>
              </w:rPr>
            </w:pPr>
            <w:r>
              <w:rPr>
                <w:sz w:val="16"/>
              </w:rPr>
              <w:t>Addition of NR IMS 7.15-MO Video 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244E4E7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B249FB0"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70F2430"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1AEC2C0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161628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00EB7E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B1FC5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A2ABD98" w14:textId="77777777" w:rsidR="00F67729" w:rsidRDefault="00F67729">
            <w:pPr>
              <w:pStyle w:val="TAL"/>
              <w:rPr>
                <w:sz w:val="16"/>
              </w:rPr>
            </w:pPr>
            <w:r>
              <w:rPr>
                <w:sz w:val="16"/>
              </w:rPr>
              <w:t>agreed</w:t>
            </w:r>
          </w:p>
        </w:tc>
      </w:tr>
      <w:tr w:rsidR="00F67729" w14:paraId="795DDB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5CA357" w14:textId="77777777" w:rsidR="00F67729" w:rsidRDefault="00F67729">
            <w:pPr>
              <w:pStyle w:val="TAL"/>
              <w:rPr>
                <w:sz w:val="16"/>
              </w:rPr>
            </w:pPr>
            <w:r>
              <w:rPr>
                <w:sz w:val="16"/>
              </w:rPr>
              <w:t>R5-213071</w:t>
            </w:r>
          </w:p>
        </w:tc>
        <w:tc>
          <w:tcPr>
            <w:tcW w:w="2964" w:type="dxa"/>
            <w:tcBorders>
              <w:top w:val="single" w:sz="4" w:space="0" w:color="auto"/>
              <w:left w:val="single" w:sz="4" w:space="0" w:color="auto"/>
              <w:bottom w:val="single" w:sz="4" w:space="0" w:color="auto"/>
              <w:right w:val="single" w:sz="4" w:space="0" w:color="auto"/>
            </w:tcBorders>
            <w:hideMark/>
          </w:tcPr>
          <w:p w14:paraId="42F33C50" w14:textId="77777777" w:rsidR="00F67729" w:rsidRDefault="00F67729">
            <w:pPr>
              <w:pStyle w:val="TAL"/>
              <w:rPr>
                <w:sz w:val="16"/>
              </w:rPr>
            </w:pPr>
            <w:r>
              <w:rPr>
                <w:sz w:val="16"/>
              </w:rPr>
              <w:t>Addition of NR IMS 7.16-MT Video with preconditions</w:t>
            </w:r>
          </w:p>
        </w:tc>
        <w:tc>
          <w:tcPr>
            <w:tcW w:w="1728" w:type="dxa"/>
            <w:tcBorders>
              <w:top w:val="single" w:sz="4" w:space="0" w:color="auto"/>
              <w:left w:val="single" w:sz="4" w:space="0" w:color="auto"/>
              <w:bottom w:val="single" w:sz="4" w:space="0" w:color="auto"/>
              <w:right w:val="single" w:sz="4" w:space="0" w:color="auto"/>
            </w:tcBorders>
            <w:hideMark/>
          </w:tcPr>
          <w:p w14:paraId="085D9EB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A9E50D6"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68FD55D" w14:textId="77777777" w:rsidR="00F67729" w:rsidRDefault="00F67729">
            <w:pPr>
              <w:pStyle w:val="TAL"/>
              <w:rPr>
                <w:sz w:val="16"/>
              </w:rPr>
            </w:pPr>
            <w:r>
              <w:rPr>
                <w:sz w:val="16"/>
              </w:rPr>
              <w:t>0151</w:t>
            </w:r>
          </w:p>
        </w:tc>
        <w:tc>
          <w:tcPr>
            <w:tcW w:w="236" w:type="dxa"/>
            <w:tcBorders>
              <w:top w:val="single" w:sz="4" w:space="0" w:color="auto"/>
              <w:left w:val="single" w:sz="4" w:space="0" w:color="auto"/>
              <w:bottom w:val="single" w:sz="4" w:space="0" w:color="auto"/>
              <w:right w:val="single" w:sz="4" w:space="0" w:color="auto"/>
            </w:tcBorders>
            <w:hideMark/>
          </w:tcPr>
          <w:p w14:paraId="06F956C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68221A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950C6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CC982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F5FFA9" w14:textId="77777777" w:rsidR="00F67729" w:rsidRDefault="00F67729">
            <w:pPr>
              <w:pStyle w:val="TAL"/>
              <w:rPr>
                <w:sz w:val="16"/>
              </w:rPr>
            </w:pPr>
            <w:r>
              <w:rPr>
                <w:sz w:val="16"/>
              </w:rPr>
              <w:t>revised</w:t>
            </w:r>
          </w:p>
        </w:tc>
      </w:tr>
      <w:tr w:rsidR="00F67729" w14:paraId="614946E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A84CEC" w14:textId="77777777" w:rsidR="00F67729" w:rsidRDefault="00F67729">
            <w:pPr>
              <w:pStyle w:val="TAL"/>
              <w:rPr>
                <w:sz w:val="16"/>
              </w:rPr>
            </w:pPr>
            <w:r>
              <w:rPr>
                <w:sz w:val="16"/>
              </w:rPr>
              <w:t>R5-213538</w:t>
            </w:r>
          </w:p>
        </w:tc>
        <w:tc>
          <w:tcPr>
            <w:tcW w:w="2964" w:type="dxa"/>
            <w:tcBorders>
              <w:top w:val="single" w:sz="4" w:space="0" w:color="auto"/>
              <w:left w:val="single" w:sz="4" w:space="0" w:color="auto"/>
              <w:bottom w:val="single" w:sz="4" w:space="0" w:color="auto"/>
              <w:right w:val="single" w:sz="4" w:space="0" w:color="auto"/>
            </w:tcBorders>
            <w:hideMark/>
          </w:tcPr>
          <w:p w14:paraId="739BC82E" w14:textId="77777777" w:rsidR="00F67729" w:rsidRDefault="00F67729">
            <w:pPr>
              <w:pStyle w:val="TAL"/>
              <w:rPr>
                <w:sz w:val="16"/>
              </w:rPr>
            </w:pPr>
            <w:r>
              <w:rPr>
                <w:sz w:val="16"/>
              </w:rPr>
              <w:t>Addition of NR IMS 7.16-MT Video with preconditions</w:t>
            </w:r>
          </w:p>
        </w:tc>
        <w:tc>
          <w:tcPr>
            <w:tcW w:w="1728" w:type="dxa"/>
            <w:tcBorders>
              <w:top w:val="single" w:sz="4" w:space="0" w:color="auto"/>
              <w:left w:val="single" w:sz="4" w:space="0" w:color="auto"/>
              <w:bottom w:val="single" w:sz="4" w:space="0" w:color="auto"/>
              <w:right w:val="single" w:sz="4" w:space="0" w:color="auto"/>
            </w:tcBorders>
            <w:hideMark/>
          </w:tcPr>
          <w:p w14:paraId="3A5B93B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63F530F"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6625665" w14:textId="77777777" w:rsidR="00F67729" w:rsidRDefault="00F67729">
            <w:pPr>
              <w:pStyle w:val="TAL"/>
              <w:rPr>
                <w:sz w:val="16"/>
              </w:rPr>
            </w:pPr>
            <w:r>
              <w:rPr>
                <w:sz w:val="16"/>
              </w:rPr>
              <w:t>0151</w:t>
            </w:r>
          </w:p>
        </w:tc>
        <w:tc>
          <w:tcPr>
            <w:tcW w:w="236" w:type="dxa"/>
            <w:tcBorders>
              <w:top w:val="single" w:sz="4" w:space="0" w:color="auto"/>
              <w:left w:val="single" w:sz="4" w:space="0" w:color="auto"/>
              <w:bottom w:val="single" w:sz="4" w:space="0" w:color="auto"/>
              <w:right w:val="single" w:sz="4" w:space="0" w:color="auto"/>
            </w:tcBorders>
            <w:hideMark/>
          </w:tcPr>
          <w:p w14:paraId="2599226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EC9AEB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A40B8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00BF0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ADCAC8" w14:textId="77777777" w:rsidR="00F67729" w:rsidRDefault="00F67729">
            <w:pPr>
              <w:pStyle w:val="TAL"/>
              <w:rPr>
                <w:sz w:val="16"/>
              </w:rPr>
            </w:pPr>
            <w:r>
              <w:rPr>
                <w:sz w:val="16"/>
              </w:rPr>
              <w:t>agreed</w:t>
            </w:r>
          </w:p>
        </w:tc>
      </w:tr>
      <w:tr w:rsidR="00F67729" w14:paraId="6917E3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32DE12" w14:textId="77777777" w:rsidR="00F67729" w:rsidRDefault="00F67729">
            <w:pPr>
              <w:pStyle w:val="TAL"/>
              <w:rPr>
                <w:sz w:val="16"/>
              </w:rPr>
            </w:pPr>
            <w:r>
              <w:rPr>
                <w:sz w:val="16"/>
              </w:rPr>
              <w:t>R5-213072</w:t>
            </w:r>
          </w:p>
        </w:tc>
        <w:tc>
          <w:tcPr>
            <w:tcW w:w="2964" w:type="dxa"/>
            <w:tcBorders>
              <w:top w:val="single" w:sz="4" w:space="0" w:color="auto"/>
              <w:left w:val="single" w:sz="4" w:space="0" w:color="auto"/>
              <w:bottom w:val="single" w:sz="4" w:space="0" w:color="auto"/>
              <w:right w:val="single" w:sz="4" w:space="0" w:color="auto"/>
            </w:tcBorders>
            <w:hideMark/>
          </w:tcPr>
          <w:p w14:paraId="617E2890" w14:textId="77777777" w:rsidR="00F67729" w:rsidRDefault="00F67729">
            <w:pPr>
              <w:pStyle w:val="TAL"/>
              <w:rPr>
                <w:sz w:val="16"/>
              </w:rPr>
            </w:pPr>
            <w:r>
              <w:rPr>
                <w:sz w:val="16"/>
              </w:rPr>
              <w:t>Addition of NR IMS 7.17-MT Video 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3FE6F5D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A72885C"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6E5F4EF" w14:textId="77777777" w:rsidR="00F67729" w:rsidRDefault="00F67729">
            <w:pPr>
              <w:pStyle w:val="TAL"/>
              <w:rPr>
                <w:sz w:val="16"/>
              </w:rPr>
            </w:pPr>
            <w:r>
              <w:rPr>
                <w:sz w:val="16"/>
              </w:rPr>
              <w:t>0152</w:t>
            </w:r>
          </w:p>
        </w:tc>
        <w:tc>
          <w:tcPr>
            <w:tcW w:w="236" w:type="dxa"/>
            <w:tcBorders>
              <w:top w:val="single" w:sz="4" w:space="0" w:color="auto"/>
              <w:left w:val="single" w:sz="4" w:space="0" w:color="auto"/>
              <w:bottom w:val="single" w:sz="4" w:space="0" w:color="auto"/>
              <w:right w:val="single" w:sz="4" w:space="0" w:color="auto"/>
            </w:tcBorders>
            <w:hideMark/>
          </w:tcPr>
          <w:p w14:paraId="2EF2418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C9981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6DB6F7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50C1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19B3EB" w14:textId="77777777" w:rsidR="00F67729" w:rsidRDefault="00F67729">
            <w:pPr>
              <w:pStyle w:val="TAL"/>
              <w:rPr>
                <w:sz w:val="16"/>
              </w:rPr>
            </w:pPr>
            <w:r>
              <w:rPr>
                <w:sz w:val="16"/>
              </w:rPr>
              <w:t>revised</w:t>
            </w:r>
          </w:p>
        </w:tc>
      </w:tr>
      <w:tr w:rsidR="00F67729" w14:paraId="63F19B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897BD1" w14:textId="77777777" w:rsidR="00F67729" w:rsidRDefault="00F67729">
            <w:pPr>
              <w:pStyle w:val="TAL"/>
              <w:rPr>
                <w:sz w:val="16"/>
              </w:rPr>
            </w:pPr>
            <w:r>
              <w:rPr>
                <w:sz w:val="16"/>
              </w:rPr>
              <w:t>R5-213539</w:t>
            </w:r>
          </w:p>
        </w:tc>
        <w:tc>
          <w:tcPr>
            <w:tcW w:w="2964" w:type="dxa"/>
            <w:tcBorders>
              <w:top w:val="single" w:sz="4" w:space="0" w:color="auto"/>
              <w:left w:val="single" w:sz="4" w:space="0" w:color="auto"/>
              <w:bottom w:val="single" w:sz="4" w:space="0" w:color="auto"/>
              <w:right w:val="single" w:sz="4" w:space="0" w:color="auto"/>
            </w:tcBorders>
            <w:hideMark/>
          </w:tcPr>
          <w:p w14:paraId="395FE1CF" w14:textId="77777777" w:rsidR="00F67729" w:rsidRDefault="00F67729">
            <w:pPr>
              <w:pStyle w:val="TAL"/>
              <w:rPr>
                <w:sz w:val="16"/>
              </w:rPr>
            </w:pPr>
            <w:r>
              <w:rPr>
                <w:sz w:val="16"/>
              </w:rPr>
              <w:t>Addition of NR IMS 7.17-MT Video 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2E6696B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0B0E67D"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D87147E" w14:textId="77777777" w:rsidR="00F67729" w:rsidRDefault="00F67729">
            <w:pPr>
              <w:pStyle w:val="TAL"/>
              <w:rPr>
                <w:sz w:val="16"/>
              </w:rPr>
            </w:pPr>
            <w:r>
              <w:rPr>
                <w:sz w:val="16"/>
              </w:rPr>
              <w:t>0152</w:t>
            </w:r>
          </w:p>
        </w:tc>
        <w:tc>
          <w:tcPr>
            <w:tcW w:w="236" w:type="dxa"/>
            <w:tcBorders>
              <w:top w:val="single" w:sz="4" w:space="0" w:color="auto"/>
              <w:left w:val="single" w:sz="4" w:space="0" w:color="auto"/>
              <w:bottom w:val="single" w:sz="4" w:space="0" w:color="auto"/>
              <w:right w:val="single" w:sz="4" w:space="0" w:color="auto"/>
            </w:tcBorders>
            <w:hideMark/>
          </w:tcPr>
          <w:p w14:paraId="1229D96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A85FDA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16133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111A4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291AB0" w14:textId="77777777" w:rsidR="00F67729" w:rsidRDefault="00F67729">
            <w:pPr>
              <w:pStyle w:val="TAL"/>
              <w:rPr>
                <w:sz w:val="16"/>
              </w:rPr>
            </w:pPr>
            <w:r>
              <w:rPr>
                <w:sz w:val="16"/>
              </w:rPr>
              <w:t>agreed</w:t>
            </w:r>
          </w:p>
        </w:tc>
      </w:tr>
      <w:tr w:rsidR="00F67729" w14:paraId="78A5F7A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D99FAD" w14:textId="77777777" w:rsidR="00F67729" w:rsidRDefault="00F67729">
            <w:pPr>
              <w:pStyle w:val="TAL"/>
              <w:rPr>
                <w:sz w:val="16"/>
              </w:rPr>
            </w:pPr>
            <w:r>
              <w:rPr>
                <w:sz w:val="16"/>
              </w:rPr>
              <w:t>R5-213073</w:t>
            </w:r>
          </w:p>
        </w:tc>
        <w:tc>
          <w:tcPr>
            <w:tcW w:w="2964" w:type="dxa"/>
            <w:tcBorders>
              <w:top w:val="single" w:sz="4" w:space="0" w:color="auto"/>
              <w:left w:val="single" w:sz="4" w:space="0" w:color="auto"/>
              <w:bottom w:val="single" w:sz="4" w:space="0" w:color="auto"/>
              <w:right w:val="single" w:sz="4" w:space="0" w:color="auto"/>
            </w:tcBorders>
            <w:hideMark/>
          </w:tcPr>
          <w:p w14:paraId="25CF8365" w14:textId="77777777" w:rsidR="00F67729" w:rsidRDefault="00F67729">
            <w:pPr>
              <w:pStyle w:val="TAL"/>
              <w:rPr>
                <w:sz w:val="16"/>
              </w:rPr>
            </w:pPr>
            <w:r>
              <w:rPr>
                <w:sz w:val="16"/>
              </w:rPr>
              <w:t>Addition of NR IMS 7.20-MO Voice-add and remove video-with preconditions</w:t>
            </w:r>
          </w:p>
        </w:tc>
        <w:tc>
          <w:tcPr>
            <w:tcW w:w="1728" w:type="dxa"/>
            <w:tcBorders>
              <w:top w:val="single" w:sz="4" w:space="0" w:color="auto"/>
              <w:left w:val="single" w:sz="4" w:space="0" w:color="auto"/>
              <w:bottom w:val="single" w:sz="4" w:space="0" w:color="auto"/>
              <w:right w:val="single" w:sz="4" w:space="0" w:color="auto"/>
            </w:tcBorders>
            <w:hideMark/>
          </w:tcPr>
          <w:p w14:paraId="24F0817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9A3D93F"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5DD21B01" w14:textId="77777777" w:rsidR="00F67729" w:rsidRDefault="00F67729">
            <w:pPr>
              <w:pStyle w:val="TAL"/>
              <w:rPr>
                <w:sz w:val="16"/>
              </w:rPr>
            </w:pPr>
            <w:r>
              <w:rPr>
                <w:sz w:val="16"/>
              </w:rPr>
              <w:t>0153</w:t>
            </w:r>
          </w:p>
        </w:tc>
        <w:tc>
          <w:tcPr>
            <w:tcW w:w="236" w:type="dxa"/>
            <w:tcBorders>
              <w:top w:val="single" w:sz="4" w:space="0" w:color="auto"/>
              <w:left w:val="single" w:sz="4" w:space="0" w:color="auto"/>
              <w:bottom w:val="single" w:sz="4" w:space="0" w:color="auto"/>
              <w:right w:val="single" w:sz="4" w:space="0" w:color="auto"/>
            </w:tcBorders>
            <w:hideMark/>
          </w:tcPr>
          <w:p w14:paraId="6062DC6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BADB8C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2976D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4F0B4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717519" w14:textId="77777777" w:rsidR="00F67729" w:rsidRDefault="00F67729">
            <w:pPr>
              <w:pStyle w:val="TAL"/>
              <w:rPr>
                <w:sz w:val="16"/>
              </w:rPr>
            </w:pPr>
            <w:r>
              <w:rPr>
                <w:sz w:val="16"/>
              </w:rPr>
              <w:t>revised</w:t>
            </w:r>
          </w:p>
        </w:tc>
      </w:tr>
      <w:tr w:rsidR="00F67729" w14:paraId="3110F6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1B9F83" w14:textId="77777777" w:rsidR="00F67729" w:rsidRDefault="00F67729">
            <w:pPr>
              <w:pStyle w:val="TAL"/>
              <w:rPr>
                <w:sz w:val="16"/>
              </w:rPr>
            </w:pPr>
            <w:r>
              <w:rPr>
                <w:sz w:val="16"/>
              </w:rPr>
              <w:t>R5-213540</w:t>
            </w:r>
          </w:p>
        </w:tc>
        <w:tc>
          <w:tcPr>
            <w:tcW w:w="2964" w:type="dxa"/>
            <w:tcBorders>
              <w:top w:val="single" w:sz="4" w:space="0" w:color="auto"/>
              <w:left w:val="single" w:sz="4" w:space="0" w:color="auto"/>
              <w:bottom w:val="single" w:sz="4" w:space="0" w:color="auto"/>
              <w:right w:val="single" w:sz="4" w:space="0" w:color="auto"/>
            </w:tcBorders>
            <w:hideMark/>
          </w:tcPr>
          <w:p w14:paraId="48C326C0" w14:textId="77777777" w:rsidR="00F67729" w:rsidRDefault="00F67729">
            <w:pPr>
              <w:pStyle w:val="TAL"/>
              <w:rPr>
                <w:sz w:val="16"/>
              </w:rPr>
            </w:pPr>
            <w:r>
              <w:rPr>
                <w:sz w:val="16"/>
              </w:rPr>
              <w:t>Addition of NR IMS 7.20-MO Voice-add and remove video-with preconditions</w:t>
            </w:r>
          </w:p>
        </w:tc>
        <w:tc>
          <w:tcPr>
            <w:tcW w:w="1728" w:type="dxa"/>
            <w:tcBorders>
              <w:top w:val="single" w:sz="4" w:space="0" w:color="auto"/>
              <w:left w:val="single" w:sz="4" w:space="0" w:color="auto"/>
              <w:bottom w:val="single" w:sz="4" w:space="0" w:color="auto"/>
              <w:right w:val="single" w:sz="4" w:space="0" w:color="auto"/>
            </w:tcBorders>
            <w:hideMark/>
          </w:tcPr>
          <w:p w14:paraId="01B27C8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75F11C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553A63AD" w14:textId="77777777" w:rsidR="00F67729" w:rsidRDefault="00F67729">
            <w:pPr>
              <w:pStyle w:val="TAL"/>
              <w:rPr>
                <w:sz w:val="16"/>
              </w:rPr>
            </w:pPr>
            <w:r>
              <w:rPr>
                <w:sz w:val="16"/>
              </w:rPr>
              <w:t>0153</w:t>
            </w:r>
          </w:p>
        </w:tc>
        <w:tc>
          <w:tcPr>
            <w:tcW w:w="236" w:type="dxa"/>
            <w:tcBorders>
              <w:top w:val="single" w:sz="4" w:space="0" w:color="auto"/>
              <w:left w:val="single" w:sz="4" w:space="0" w:color="auto"/>
              <w:bottom w:val="single" w:sz="4" w:space="0" w:color="auto"/>
              <w:right w:val="single" w:sz="4" w:space="0" w:color="auto"/>
            </w:tcBorders>
            <w:hideMark/>
          </w:tcPr>
          <w:p w14:paraId="3C0EC6E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DF16AB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1974C9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62F8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F675C5" w14:textId="77777777" w:rsidR="00F67729" w:rsidRDefault="00F67729">
            <w:pPr>
              <w:pStyle w:val="TAL"/>
              <w:rPr>
                <w:sz w:val="16"/>
              </w:rPr>
            </w:pPr>
            <w:r>
              <w:rPr>
                <w:sz w:val="16"/>
              </w:rPr>
              <w:t>agreed</w:t>
            </w:r>
          </w:p>
        </w:tc>
      </w:tr>
      <w:tr w:rsidR="00F67729" w14:paraId="4BC3B0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CAE16E" w14:textId="77777777" w:rsidR="00F67729" w:rsidRDefault="00F67729">
            <w:pPr>
              <w:pStyle w:val="TAL"/>
              <w:rPr>
                <w:sz w:val="16"/>
              </w:rPr>
            </w:pPr>
            <w:r>
              <w:rPr>
                <w:sz w:val="16"/>
              </w:rPr>
              <w:t>R5-213074</w:t>
            </w:r>
          </w:p>
        </w:tc>
        <w:tc>
          <w:tcPr>
            <w:tcW w:w="2964" w:type="dxa"/>
            <w:tcBorders>
              <w:top w:val="single" w:sz="4" w:space="0" w:color="auto"/>
              <w:left w:val="single" w:sz="4" w:space="0" w:color="auto"/>
              <w:bottom w:val="single" w:sz="4" w:space="0" w:color="auto"/>
              <w:right w:val="single" w:sz="4" w:space="0" w:color="auto"/>
            </w:tcBorders>
            <w:hideMark/>
          </w:tcPr>
          <w:p w14:paraId="6C372262" w14:textId="77777777" w:rsidR="00F67729" w:rsidRDefault="00F67729">
            <w:pPr>
              <w:pStyle w:val="TAL"/>
              <w:rPr>
                <w:sz w:val="16"/>
              </w:rPr>
            </w:pPr>
            <w:r>
              <w:rPr>
                <w:sz w:val="16"/>
              </w:rPr>
              <w:t>Addition of NR IMS 7.21-MO Voice-add and remove video-without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1A2EF95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71F920A"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132358B" w14:textId="77777777" w:rsidR="00F67729" w:rsidRDefault="00F67729">
            <w:pPr>
              <w:pStyle w:val="TAL"/>
              <w:rPr>
                <w:sz w:val="16"/>
              </w:rPr>
            </w:pPr>
            <w:r>
              <w:rPr>
                <w:sz w:val="16"/>
              </w:rPr>
              <w:t>0154</w:t>
            </w:r>
          </w:p>
        </w:tc>
        <w:tc>
          <w:tcPr>
            <w:tcW w:w="236" w:type="dxa"/>
            <w:tcBorders>
              <w:top w:val="single" w:sz="4" w:space="0" w:color="auto"/>
              <w:left w:val="single" w:sz="4" w:space="0" w:color="auto"/>
              <w:bottom w:val="single" w:sz="4" w:space="0" w:color="auto"/>
              <w:right w:val="single" w:sz="4" w:space="0" w:color="auto"/>
            </w:tcBorders>
            <w:hideMark/>
          </w:tcPr>
          <w:p w14:paraId="6E3CD9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F806CE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CDEA8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F97E4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6EB286" w14:textId="77777777" w:rsidR="00F67729" w:rsidRDefault="00F67729">
            <w:pPr>
              <w:pStyle w:val="TAL"/>
              <w:rPr>
                <w:sz w:val="16"/>
              </w:rPr>
            </w:pPr>
            <w:r>
              <w:rPr>
                <w:sz w:val="16"/>
              </w:rPr>
              <w:t>revised</w:t>
            </w:r>
          </w:p>
        </w:tc>
      </w:tr>
      <w:tr w:rsidR="00F67729" w14:paraId="0CA53C8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486F41" w14:textId="77777777" w:rsidR="00F67729" w:rsidRDefault="00F67729">
            <w:pPr>
              <w:pStyle w:val="TAL"/>
              <w:rPr>
                <w:sz w:val="16"/>
              </w:rPr>
            </w:pPr>
            <w:r>
              <w:rPr>
                <w:sz w:val="16"/>
              </w:rPr>
              <w:t>R5-213541</w:t>
            </w:r>
          </w:p>
        </w:tc>
        <w:tc>
          <w:tcPr>
            <w:tcW w:w="2964" w:type="dxa"/>
            <w:tcBorders>
              <w:top w:val="single" w:sz="4" w:space="0" w:color="auto"/>
              <w:left w:val="single" w:sz="4" w:space="0" w:color="auto"/>
              <w:bottom w:val="single" w:sz="4" w:space="0" w:color="auto"/>
              <w:right w:val="single" w:sz="4" w:space="0" w:color="auto"/>
            </w:tcBorders>
            <w:hideMark/>
          </w:tcPr>
          <w:p w14:paraId="4EE0C9DC" w14:textId="77777777" w:rsidR="00F67729" w:rsidRDefault="00F67729">
            <w:pPr>
              <w:pStyle w:val="TAL"/>
              <w:rPr>
                <w:sz w:val="16"/>
              </w:rPr>
            </w:pPr>
            <w:r>
              <w:rPr>
                <w:sz w:val="16"/>
              </w:rPr>
              <w:t>Addition of NR IMS 7.21-MO Voice-add and remove video-without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20ACCE1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06A5784"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AAC27AA" w14:textId="77777777" w:rsidR="00F67729" w:rsidRDefault="00F67729">
            <w:pPr>
              <w:pStyle w:val="TAL"/>
              <w:rPr>
                <w:sz w:val="16"/>
              </w:rPr>
            </w:pPr>
            <w:r>
              <w:rPr>
                <w:sz w:val="16"/>
              </w:rPr>
              <w:t>0154</w:t>
            </w:r>
          </w:p>
        </w:tc>
        <w:tc>
          <w:tcPr>
            <w:tcW w:w="236" w:type="dxa"/>
            <w:tcBorders>
              <w:top w:val="single" w:sz="4" w:space="0" w:color="auto"/>
              <w:left w:val="single" w:sz="4" w:space="0" w:color="auto"/>
              <w:bottom w:val="single" w:sz="4" w:space="0" w:color="auto"/>
              <w:right w:val="single" w:sz="4" w:space="0" w:color="auto"/>
            </w:tcBorders>
            <w:hideMark/>
          </w:tcPr>
          <w:p w14:paraId="297A6DE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8D6821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849AA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1A5F5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C99D52" w14:textId="77777777" w:rsidR="00F67729" w:rsidRDefault="00F67729">
            <w:pPr>
              <w:pStyle w:val="TAL"/>
              <w:rPr>
                <w:sz w:val="16"/>
              </w:rPr>
            </w:pPr>
            <w:r>
              <w:rPr>
                <w:sz w:val="16"/>
              </w:rPr>
              <w:t>agreed</w:t>
            </w:r>
          </w:p>
        </w:tc>
      </w:tr>
      <w:tr w:rsidR="00F67729" w14:paraId="4A9186C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0F52D2" w14:textId="77777777" w:rsidR="00F67729" w:rsidRDefault="00F67729">
            <w:pPr>
              <w:pStyle w:val="TAL"/>
              <w:rPr>
                <w:sz w:val="16"/>
              </w:rPr>
            </w:pPr>
            <w:r>
              <w:rPr>
                <w:sz w:val="16"/>
              </w:rPr>
              <w:t>R5-213075</w:t>
            </w:r>
          </w:p>
        </w:tc>
        <w:tc>
          <w:tcPr>
            <w:tcW w:w="2964" w:type="dxa"/>
            <w:tcBorders>
              <w:top w:val="single" w:sz="4" w:space="0" w:color="auto"/>
              <w:left w:val="single" w:sz="4" w:space="0" w:color="auto"/>
              <w:bottom w:val="single" w:sz="4" w:space="0" w:color="auto"/>
              <w:right w:val="single" w:sz="4" w:space="0" w:color="auto"/>
            </w:tcBorders>
            <w:hideMark/>
          </w:tcPr>
          <w:p w14:paraId="78E904F9" w14:textId="77777777" w:rsidR="00F67729" w:rsidRDefault="00F67729">
            <w:pPr>
              <w:pStyle w:val="TAL"/>
              <w:rPr>
                <w:sz w:val="16"/>
              </w:rPr>
            </w:pPr>
            <w:r>
              <w:rPr>
                <w:sz w:val="16"/>
              </w:rPr>
              <w:t>Addition of NR IMS 7.23-MT Voice-add and remove video-without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1E70B7A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5412FA4"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0CDA177" w14:textId="77777777" w:rsidR="00F67729" w:rsidRDefault="00F67729">
            <w:pPr>
              <w:pStyle w:val="TAL"/>
              <w:rPr>
                <w:sz w:val="16"/>
              </w:rPr>
            </w:pPr>
            <w:r>
              <w:rPr>
                <w:sz w:val="16"/>
              </w:rPr>
              <w:t>0155</w:t>
            </w:r>
          </w:p>
        </w:tc>
        <w:tc>
          <w:tcPr>
            <w:tcW w:w="236" w:type="dxa"/>
            <w:tcBorders>
              <w:top w:val="single" w:sz="4" w:space="0" w:color="auto"/>
              <w:left w:val="single" w:sz="4" w:space="0" w:color="auto"/>
              <w:bottom w:val="single" w:sz="4" w:space="0" w:color="auto"/>
              <w:right w:val="single" w:sz="4" w:space="0" w:color="auto"/>
            </w:tcBorders>
            <w:hideMark/>
          </w:tcPr>
          <w:p w14:paraId="3BB8018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1EC9AC"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12B7F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B834C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CDADCF" w14:textId="77777777" w:rsidR="00F67729" w:rsidRDefault="00F67729">
            <w:pPr>
              <w:pStyle w:val="TAL"/>
              <w:rPr>
                <w:sz w:val="16"/>
              </w:rPr>
            </w:pPr>
            <w:r>
              <w:rPr>
                <w:sz w:val="16"/>
              </w:rPr>
              <w:t>revised</w:t>
            </w:r>
          </w:p>
        </w:tc>
      </w:tr>
      <w:tr w:rsidR="00F67729" w14:paraId="30BA29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ED9E46" w14:textId="77777777" w:rsidR="00F67729" w:rsidRDefault="00F67729">
            <w:pPr>
              <w:pStyle w:val="TAL"/>
              <w:rPr>
                <w:sz w:val="16"/>
              </w:rPr>
            </w:pPr>
            <w:r>
              <w:rPr>
                <w:sz w:val="16"/>
              </w:rPr>
              <w:t>R5-213542</w:t>
            </w:r>
          </w:p>
        </w:tc>
        <w:tc>
          <w:tcPr>
            <w:tcW w:w="2964" w:type="dxa"/>
            <w:tcBorders>
              <w:top w:val="single" w:sz="4" w:space="0" w:color="auto"/>
              <w:left w:val="single" w:sz="4" w:space="0" w:color="auto"/>
              <w:bottom w:val="single" w:sz="4" w:space="0" w:color="auto"/>
              <w:right w:val="single" w:sz="4" w:space="0" w:color="auto"/>
            </w:tcBorders>
            <w:hideMark/>
          </w:tcPr>
          <w:p w14:paraId="75DDC38F" w14:textId="77777777" w:rsidR="00F67729" w:rsidRDefault="00F67729">
            <w:pPr>
              <w:pStyle w:val="TAL"/>
              <w:rPr>
                <w:sz w:val="16"/>
              </w:rPr>
            </w:pPr>
            <w:r>
              <w:rPr>
                <w:sz w:val="16"/>
              </w:rPr>
              <w:t>Addition of NR IMS 7.23-MT Voice-add and remove video-without preconditions</w:t>
            </w:r>
          </w:p>
        </w:tc>
        <w:tc>
          <w:tcPr>
            <w:tcW w:w="1728" w:type="dxa"/>
            <w:tcBorders>
              <w:top w:val="single" w:sz="4" w:space="0" w:color="auto"/>
              <w:left w:val="single" w:sz="4" w:space="0" w:color="auto"/>
              <w:bottom w:val="single" w:sz="4" w:space="0" w:color="auto"/>
              <w:right w:val="single" w:sz="4" w:space="0" w:color="auto"/>
            </w:tcBorders>
            <w:hideMark/>
          </w:tcPr>
          <w:p w14:paraId="57A446E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43FD804"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04EE6B9" w14:textId="77777777" w:rsidR="00F67729" w:rsidRDefault="00F67729">
            <w:pPr>
              <w:pStyle w:val="TAL"/>
              <w:rPr>
                <w:sz w:val="16"/>
              </w:rPr>
            </w:pPr>
            <w:r>
              <w:rPr>
                <w:sz w:val="16"/>
              </w:rPr>
              <w:t>0155</w:t>
            </w:r>
          </w:p>
        </w:tc>
        <w:tc>
          <w:tcPr>
            <w:tcW w:w="236" w:type="dxa"/>
            <w:tcBorders>
              <w:top w:val="single" w:sz="4" w:space="0" w:color="auto"/>
              <w:left w:val="single" w:sz="4" w:space="0" w:color="auto"/>
              <w:bottom w:val="single" w:sz="4" w:space="0" w:color="auto"/>
              <w:right w:val="single" w:sz="4" w:space="0" w:color="auto"/>
            </w:tcBorders>
            <w:hideMark/>
          </w:tcPr>
          <w:p w14:paraId="5DF615C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4AF6E6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92C4F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FA426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D2EC25" w14:textId="77777777" w:rsidR="00F67729" w:rsidRDefault="00F67729">
            <w:pPr>
              <w:pStyle w:val="TAL"/>
              <w:rPr>
                <w:sz w:val="16"/>
              </w:rPr>
            </w:pPr>
            <w:r>
              <w:rPr>
                <w:sz w:val="16"/>
              </w:rPr>
              <w:t>agreed</w:t>
            </w:r>
          </w:p>
        </w:tc>
      </w:tr>
      <w:tr w:rsidR="00F67729" w14:paraId="1F854D5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C96B3F" w14:textId="77777777" w:rsidR="00F67729" w:rsidRDefault="00F67729">
            <w:pPr>
              <w:pStyle w:val="TAL"/>
              <w:rPr>
                <w:sz w:val="16"/>
              </w:rPr>
            </w:pPr>
            <w:r>
              <w:rPr>
                <w:sz w:val="16"/>
              </w:rPr>
              <w:t>R5-213076</w:t>
            </w:r>
          </w:p>
        </w:tc>
        <w:tc>
          <w:tcPr>
            <w:tcW w:w="2964" w:type="dxa"/>
            <w:tcBorders>
              <w:top w:val="single" w:sz="4" w:space="0" w:color="auto"/>
              <w:left w:val="single" w:sz="4" w:space="0" w:color="auto"/>
              <w:bottom w:val="single" w:sz="4" w:space="0" w:color="auto"/>
              <w:right w:val="single" w:sz="4" w:space="0" w:color="auto"/>
            </w:tcBorders>
            <w:hideMark/>
          </w:tcPr>
          <w:p w14:paraId="7A2444EC" w14:textId="77777777" w:rsidR="00F67729" w:rsidRDefault="00F67729">
            <w:pPr>
              <w:pStyle w:val="TAL"/>
              <w:rPr>
                <w:sz w:val="16"/>
              </w:rPr>
            </w:pPr>
            <w:r>
              <w:rPr>
                <w:sz w:val="16"/>
              </w:rPr>
              <w:t>Addition of NR IMS 7.24-Forking-two responses one cancel</w:t>
            </w:r>
          </w:p>
        </w:tc>
        <w:tc>
          <w:tcPr>
            <w:tcW w:w="1728" w:type="dxa"/>
            <w:tcBorders>
              <w:top w:val="single" w:sz="4" w:space="0" w:color="auto"/>
              <w:left w:val="single" w:sz="4" w:space="0" w:color="auto"/>
              <w:bottom w:val="single" w:sz="4" w:space="0" w:color="auto"/>
              <w:right w:val="single" w:sz="4" w:space="0" w:color="auto"/>
            </w:tcBorders>
            <w:hideMark/>
          </w:tcPr>
          <w:p w14:paraId="5C75077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0AB880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F8EC97E" w14:textId="77777777" w:rsidR="00F67729" w:rsidRDefault="00F67729">
            <w:pPr>
              <w:pStyle w:val="TAL"/>
              <w:rPr>
                <w:sz w:val="16"/>
              </w:rPr>
            </w:pPr>
            <w:r>
              <w:rPr>
                <w:sz w:val="16"/>
              </w:rPr>
              <w:t>0156</w:t>
            </w:r>
          </w:p>
        </w:tc>
        <w:tc>
          <w:tcPr>
            <w:tcW w:w="236" w:type="dxa"/>
            <w:tcBorders>
              <w:top w:val="single" w:sz="4" w:space="0" w:color="auto"/>
              <w:left w:val="single" w:sz="4" w:space="0" w:color="auto"/>
              <w:bottom w:val="single" w:sz="4" w:space="0" w:color="auto"/>
              <w:right w:val="single" w:sz="4" w:space="0" w:color="auto"/>
            </w:tcBorders>
            <w:hideMark/>
          </w:tcPr>
          <w:p w14:paraId="43D4A2C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760C2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EBE10A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91F5F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95E529" w14:textId="77777777" w:rsidR="00F67729" w:rsidRDefault="00F67729">
            <w:pPr>
              <w:pStyle w:val="TAL"/>
              <w:rPr>
                <w:sz w:val="16"/>
              </w:rPr>
            </w:pPr>
            <w:r>
              <w:rPr>
                <w:sz w:val="16"/>
              </w:rPr>
              <w:t>revised</w:t>
            </w:r>
          </w:p>
        </w:tc>
      </w:tr>
      <w:tr w:rsidR="00F67729" w14:paraId="032D760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F47DE2" w14:textId="77777777" w:rsidR="00F67729" w:rsidRDefault="00F67729">
            <w:pPr>
              <w:pStyle w:val="TAL"/>
              <w:rPr>
                <w:sz w:val="16"/>
              </w:rPr>
            </w:pPr>
            <w:r>
              <w:rPr>
                <w:sz w:val="16"/>
              </w:rPr>
              <w:t>R5-213543</w:t>
            </w:r>
          </w:p>
        </w:tc>
        <w:tc>
          <w:tcPr>
            <w:tcW w:w="2964" w:type="dxa"/>
            <w:tcBorders>
              <w:top w:val="single" w:sz="4" w:space="0" w:color="auto"/>
              <w:left w:val="single" w:sz="4" w:space="0" w:color="auto"/>
              <w:bottom w:val="single" w:sz="4" w:space="0" w:color="auto"/>
              <w:right w:val="single" w:sz="4" w:space="0" w:color="auto"/>
            </w:tcBorders>
            <w:hideMark/>
          </w:tcPr>
          <w:p w14:paraId="598E364B" w14:textId="77777777" w:rsidR="00F67729" w:rsidRDefault="00F67729">
            <w:pPr>
              <w:pStyle w:val="TAL"/>
              <w:rPr>
                <w:sz w:val="16"/>
              </w:rPr>
            </w:pPr>
            <w:r>
              <w:rPr>
                <w:sz w:val="16"/>
              </w:rPr>
              <w:t>Addition of NR IMS 7.24-Forking-two responses one cancel</w:t>
            </w:r>
          </w:p>
        </w:tc>
        <w:tc>
          <w:tcPr>
            <w:tcW w:w="1728" w:type="dxa"/>
            <w:tcBorders>
              <w:top w:val="single" w:sz="4" w:space="0" w:color="auto"/>
              <w:left w:val="single" w:sz="4" w:space="0" w:color="auto"/>
              <w:bottom w:val="single" w:sz="4" w:space="0" w:color="auto"/>
              <w:right w:val="single" w:sz="4" w:space="0" w:color="auto"/>
            </w:tcBorders>
            <w:hideMark/>
          </w:tcPr>
          <w:p w14:paraId="3FC5CA5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1F139F0"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3E487219" w14:textId="77777777" w:rsidR="00F67729" w:rsidRDefault="00F67729">
            <w:pPr>
              <w:pStyle w:val="TAL"/>
              <w:rPr>
                <w:sz w:val="16"/>
              </w:rPr>
            </w:pPr>
            <w:r>
              <w:rPr>
                <w:sz w:val="16"/>
              </w:rPr>
              <w:t>0156</w:t>
            </w:r>
          </w:p>
        </w:tc>
        <w:tc>
          <w:tcPr>
            <w:tcW w:w="236" w:type="dxa"/>
            <w:tcBorders>
              <w:top w:val="single" w:sz="4" w:space="0" w:color="auto"/>
              <w:left w:val="single" w:sz="4" w:space="0" w:color="auto"/>
              <w:bottom w:val="single" w:sz="4" w:space="0" w:color="auto"/>
              <w:right w:val="single" w:sz="4" w:space="0" w:color="auto"/>
            </w:tcBorders>
            <w:hideMark/>
          </w:tcPr>
          <w:p w14:paraId="7C4DEE9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4C7EC7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4C6FBE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B9A32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B41243" w14:textId="77777777" w:rsidR="00F67729" w:rsidRDefault="00F67729">
            <w:pPr>
              <w:pStyle w:val="TAL"/>
              <w:rPr>
                <w:sz w:val="16"/>
              </w:rPr>
            </w:pPr>
            <w:r>
              <w:rPr>
                <w:sz w:val="16"/>
              </w:rPr>
              <w:t>agreed</w:t>
            </w:r>
          </w:p>
        </w:tc>
      </w:tr>
      <w:tr w:rsidR="00F67729" w14:paraId="3401B9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167ECF" w14:textId="77777777" w:rsidR="00F67729" w:rsidRDefault="00F67729">
            <w:pPr>
              <w:pStyle w:val="TAL"/>
              <w:rPr>
                <w:sz w:val="16"/>
              </w:rPr>
            </w:pPr>
            <w:r>
              <w:rPr>
                <w:sz w:val="16"/>
              </w:rPr>
              <w:t>R5-213125</w:t>
            </w:r>
          </w:p>
        </w:tc>
        <w:tc>
          <w:tcPr>
            <w:tcW w:w="2964" w:type="dxa"/>
            <w:tcBorders>
              <w:top w:val="single" w:sz="4" w:space="0" w:color="auto"/>
              <w:left w:val="single" w:sz="4" w:space="0" w:color="auto"/>
              <w:bottom w:val="single" w:sz="4" w:space="0" w:color="auto"/>
              <w:right w:val="single" w:sz="4" w:space="0" w:color="auto"/>
            </w:tcBorders>
            <w:hideMark/>
          </w:tcPr>
          <w:p w14:paraId="340B7384" w14:textId="77777777" w:rsidR="00F67729" w:rsidRDefault="00F67729">
            <w:pPr>
              <w:pStyle w:val="TAL"/>
              <w:rPr>
                <w:sz w:val="16"/>
              </w:rPr>
            </w:pPr>
            <w:r>
              <w:rPr>
                <w:sz w:val="16"/>
              </w:rPr>
              <w:t>Addition of new IMS over 5GS TC 7.22 MTSI MT Voice Call / add video and remove video / with preconditions at both originating UE and terminating UE / 5GS</w:t>
            </w:r>
          </w:p>
        </w:tc>
        <w:tc>
          <w:tcPr>
            <w:tcW w:w="1728" w:type="dxa"/>
            <w:tcBorders>
              <w:top w:val="single" w:sz="4" w:space="0" w:color="auto"/>
              <w:left w:val="single" w:sz="4" w:space="0" w:color="auto"/>
              <w:bottom w:val="single" w:sz="4" w:space="0" w:color="auto"/>
              <w:right w:val="single" w:sz="4" w:space="0" w:color="auto"/>
            </w:tcBorders>
            <w:hideMark/>
          </w:tcPr>
          <w:p w14:paraId="365B4ECA"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67EA6449"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6163A9C" w14:textId="77777777" w:rsidR="00F67729" w:rsidRDefault="00F67729">
            <w:pPr>
              <w:pStyle w:val="TAL"/>
              <w:rPr>
                <w:sz w:val="16"/>
              </w:rPr>
            </w:pPr>
            <w:r>
              <w:rPr>
                <w:sz w:val="16"/>
              </w:rPr>
              <w:t>0157</w:t>
            </w:r>
          </w:p>
        </w:tc>
        <w:tc>
          <w:tcPr>
            <w:tcW w:w="236" w:type="dxa"/>
            <w:tcBorders>
              <w:top w:val="single" w:sz="4" w:space="0" w:color="auto"/>
              <w:left w:val="single" w:sz="4" w:space="0" w:color="auto"/>
              <w:bottom w:val="single" w:sz="4" w:space="0" w:color="auto"/>
              <w:right w:val="single" w:sz="4" w:space="0" w:color="auto"/>
            </w:tcBorders>
            <w:hideMark/>
          </w:tcPr>
          <w:p w14:paraId="3DD330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F23FE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D89CF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F745E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4227E7" w14:textId="77777777" w:rsidR="00F67729" w:rsidRDefault="00F67729">
            <w:pPr>
              <w:pStyle w:val="TAL"/>
              <w:rPr>
                <w:sz w:val="16"/>
              </w:rPr>
            </w:pPr>
            <w:r>
              <w:rPr>
                <w:sz w:val="16"/>
              </w:rPr>
              <w:t>revised</w:t>
            </w:r>
          </w:p>
        </w:tc>
      </w:tr>
      <w:tr w:rsidR="00F67729" w14:paraId="6DD388F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3796E9" w14:textId="77777777" w:rsidR="00F67729" w:rsidRDefault="00F67729">
            <w:pPr>
              <w:pStyle w:val="TAL"/>
              <w:rPr>
                <w:sz w:val="16"/>
              </w:rPr>
            </w:pPr>
            <w:r>
              <w:rPr>
                <w:sz w:val="16"/>
              </w:rPr>
              <w:t>R5-213544</w:t>
            </w:r>
          </w:p>
        </w:tc>
        <w:tc>
          <w:tcPr>
            <w:tcW w:w="2964" w:type="dxa"/>
            <w:tcBorders>
              <w:top w:val="single" w:sz="4" w:space="0" w:color="auto"/>
              <w:left w:val="single" w:sz="4" w:space="0" w:color="auto"/>
              <w:bottom w:val="single" w:sz="4" w:space="0" w:color="auto"/>
              <w:right w:val="single" w:sz="4" w:space="0" w:color="auto"/>
            </w:tcBorders>
            <w:hideMark/>
          </w:tcPr>
          <w:p w14:paraId="0CA52FD4" w14:textId="77777777" w:rsidR="00F67729" w:rsidRDefault="00F67729">
            <w:pPr>
              <w:pStyle w:val="TAL"/>
              <w:rPr>
                <w:sz w:val="16"/>
              </w:rPr>
            </w:pPr>
            <w:r>
              <w:rPr>
                <w:sz w:val="16"/>
              </w:rPr>
              <w:t>Addition of new IMS over 5GS TC 7.22 MTSI MT Voice Call / add video and remove video / with preconditions at both originating UE and terminating UE / 5GS</w:t>
            </w:r>
          </w:p>
        </w:tc>
        <w:tc>
          <w:tcPr>
            <w:tcW w:w="1728" w:type="dxa"/>
            <w:tcBorders>
              <w:top w:val="single" w:sz="4" w:space="0" w:color="auto"/>
              <w:left w:val="single" w:sz="4" w:space="0" w:color="auto"/>
              <w:bottom w:val="single" w:sz="4" w:space="0" w:color="auto"/>
              <w:right w:val="single" w:sz="4" w:space="0" w:color="auto"/>
            </w:tcBorders>
            <w:hideMark/>
          </w:tcPr>
          <w:p w14:paraId="3828A0EC"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09B24D76"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18526589" w14:textId="77777777" w:rsidR="00F67729" w:rsidRDefault="00F67729">
            <w:pPr>
              <w:pStyle w:val="TAL"/>
              <w:rPr>
                <w:sz w:val="16"/>
              </w:rPr>
            </w:pPr>
            <w:r>
              <w:rPr>
                <w:sz w:val="16"/>
              </w:rPr>
              <w:t>0157</w:t>
            </w:r>
          </w:p>
        </w:tc>
        <w:tc>
          <w:tcPr>
            <w:tcW w:w="236" w:type="dxa"/>
            <w:tcBorders>
              <w:top w:val="single" w:sz="4" w:space="0" w:color="auto"/>
              <w:left w:val="single" w:sz="4" w:space="0" w:color="auto"/>
              <w:bottom w:val="single" w:sz="4" w:space="0" w:color="auto"/>
              <w:right w:val="single" w:sz="4" w:space="0" w:color="auto"/>
            </w:tcBorders>
            <w:hideMark/>
          </w:tcPr>
          <w:p w14:paraId="2C0DFF0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FFE7E1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1385FE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C3B3B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D2B0C0" w14:textId="77777777" w:rsidR="00F67729" w:rsidRDefault="00F67729">
            <w:pPr>
              <w:pStyle w:val="TAL"/>
              <w:rPr>
                <w:sz w:val="16"/>
              </w:rPr>
            </w:pPr>
            <w:r>
              <w:rPr>
                <w:sz w:val="16"/>
              </w:rPr>
              <w:t>agreed</w:t>
            </w:r>
          </w:p>
        </w:tc>
      </w:tr>
      <w:tr w:rsidR="00F67729" w14:paraId="53092F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3B70E8" w14:textId="77777777" w:rsidR="00F67729" w:rsidRDefault="00F67729">
            <w:pPr>
              <w:pStyle w:val="TAL"/>
              <w:rPr>
                <w:sz w:val="16"/>
              </w:rPr>
            </w:pPr>
            <w:r>
              <w:rPr>
                <w:sz w:val="16"/>
              </w:rPr>
              <w:t>R5-213195</w:t>
            </w:r>
          </w:p>
        </w:tc>
        <w:tc>
          <w:tcPr>
            <w:tcW w:w="2964" w:type="dxa"/>
            <w:tcBorders>
              <w:top w:val="single" w:sz="4" w:space="0" w:color="auto"/>
              <w:left w:val="single" w:sz="4" w:space="0" w:color="auto"/>
              <w:bottom w:val="single" w:sz="4" w:space="0" w:color="auto"/>
              <w:right w:val="single" w:sz="4" w:space="0" w:color="auto"/>
            </w:tcBorders>
            <w:hideMark/>
          </w:tcPr>
          <w:p w14:paraId="6E675F34" w14:textId="77777777" w:rsidR="00F67729" w:rsidRDefault="00F67729">
            <w:pPr>
              <w:pStyle w:val="TAL"/>
              <w:rPr>
                <w:sz w:val="16"/>
              </w:rPr>
            </w:pPr>
            <w:r>
              <w:rPr>
                <w:sz w:val="16"/>
              </w:rPr>
              <w:t>Correction to test cases 7.31 and 7.32</w:t>
            </w:r>
          </w:p>
        </w:tc>
        <w:tc>
          <w:tcPr>
            <w:tcW w:w="1728" w:type="dxa"/>
            <w:tcBorders>
              <w:top w:val="single" w:sz="4" w:space="0" w:color="auto"/>
              <w:left w:val="single" w:sz="4" w:space="0" w:color="auto"/>
              <w:bottom w:val="single" w:sz="4" w:space="0" w:color="auto"/>
              <w:right w:val="single" w:sz="4" w:space="0" w:color="auto"/>
            </w:tcBorders>
            <w:hideMark/>
          </w:tcPr>
          <w:p w14:paraId="0EBC2F73"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475156F"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AC4282D" w14:textId="77777777" w:rsidR="00F67729" w:rsidRDefault="00F67729">
            <w:pPr>
              <w:pStyle w:val="TAL"/>
              <w:rPr>
                <w:sz w:val="16"/>
              </w:rPr>
            </w:pPr>
            <w:r>
              <w:rPr>
                <w:sz w:val="16"/>
              </w:rPr>
              <w:t>0158</w:t>
            </w:r>
          </w:p>
        </w:tc>
        <w:tc>
          <w:tcPr>
            <w:tcW w:w="236" w:type="dxa"/>
            <w:tcBorders>
              <w:top w:val="single" w:sz="4" w:space="0" w:color="auto"/>
              <w:left w:val="single" w:sz="4" w:space="0" w:color="auto"/>
              <w:bottom w:val="single" w:sz="4" w:space="0" w:color="auto"/>
              <w:right w:val="single" w:sz="4" w:space="0" w:color="auto"/>
            </w:tcBorders>
            <w:hideMark/>
          </w:tcPr>
          <w:p w14:paraId="524632E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1C42DA"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93D8B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0E191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E68857" w14:textId="77777777" w:rsidR="00F67729" w:rsidRDefault="00F67729">
            <w:pPr>
              <w:pStyle w:val="TAL"/>
              <w:rPr>
                <w:sz w:val="16"/>
              </w:rPr>
            </w:pPr>
            <w:r>
              <w:rPr>
                <w:sz w:val="16"/>
              </w:rPr>
              <w:t>withdrawn</w:t>
            </w:r>
          </w:p>
        </w:tc>
      </w:tr>
      <w:tr w:rsidR="00F67729" w14:paraId="4C5E64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6D1675" w14:textId="77777777" w:rsidR="00F67729" w:rsidRDefault="00F67729">
            <w:pPr>
              <w:pStyle w:val="TAL"/>
              <w:rPr>
                <w:sz w:val="16"/>
              </w:rPr>
            </w:pPr>
            <w:r>
              <w:rPr>
                <w:sz w:val="16"/>
              </w:rPr>
              <w:t>R5-213196</w:t>
            </w:r>
          </w:p>
        </w:tc>
        <w:tc>
          <w:tcPr>
            <w:tcW w:w="2964" w:type="dxa"/>
            <w:tcBorders>
              <w:top w:val="single" w:sz="4" w:space="0" w:color="auto"/>
              <w:left w:val="single" w:sz="4" w:space="0" w:color="auto"/>
              <w:bottom w:val="single" w:sz="4" w:space="0" w:color="auto"/>
              <w:right w:val="single" w:sz="4" w:space="0" w:color="auto"/>
            </w:tcBorders>
            <w:hideMark/>
          </w:tcPr>
          <w:p w14:paraId="4E034046" w14:textId="77777777" w:rsidR="00F67729" w:rsidRDefault="00F67729">
            <w:pPr>
              <w:pStyle w:val="TAL"/>
              <w:rPr>
                <w:sz w:val="16"/>
              </w:rPr>
            </w:pPr>
            <w:r>
              <w:rPr>
                <w:sz w:val="16"/>
              </w:rPr>
              <w:t>Correction to test cases 7.29</w:t>
            </w:r>
          </w:p>
        </w:tc>
        <w:tc>
          <w:tcPr>
            <w:tcW w:w="1728" w:type="dxa"/>
            <w:tcBorders>
              <w:top w:val="single" w:sz="4" w:space="0" w:color="auto"/>
              <w:left w:val="single" w:sz="4" w:space="0" w:color="auto"/>
              <w:bottom w:val="single" w:sz="4" w:space="0" w:color="auto"/>
              <w:right w:val="single" w:sz="4" w:space="0" w:color="auto"/>
            </w:tcBorders>
            <w:hideMark/>
          </w:tcPr>
          <w:p w14:paraId="6DC598FD"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508B20C3"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474C69D" w14:textId="77777777" w:rsidR="00F67729" w:rsidRDefault="00F67729">
            <w:pPr>
              <w:pStyle w:val="TAL"/>
              <w:rPr>
                <w:sz w:val="16"/>
              </w:rPr>
            </w:pPr>
            <w:r>
              <w:rPr>
                <w:sz w:val="16"/>
              </w:rPr>
              <w:t>0159</w:t>
            </w:r>
          </w:p>
        </w:tc>
        <w:tc>
          <w:tcPr>
            <w:tcW w:w="236" w:type="dxa"/>
            <w:tcBorders>
              <w:top w:val="single" w:sz="4" w:space="0" w:color="auto"/>
              <w:left w:val="single" w:sz="4" w:space="0" w:color="auto"/>
              <w:bottom w:val="single" w:sz="4" w:space="0" w:color="auto"/>
              <w:right w:val="single" w:sz="4" w:space="0" w:color="auto"/>
            </w:tcBorders>
            <w:hideMark/>
          </w:tcPr>
          <w:p w14:paraId="0EF42C7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5B546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2C1FE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5DF8E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22AD48" w14:textId="77777777" w:rsidR="00F67729" w:rsidRDefault="00F67729">
            <w:pPr>
              <w:pStyle w:val="TAL"/>
              <w:rPr>
                <w:sz w:val="16"/>
              </w:rPr>
            </w:pPr>
            <w:r>
              <w:rPr>
                <w:sz w:val="16"/>
              </w:rPr>
              <w:t>withdrawn</w:t>
            </w:r>
          </w:p>
        </w:tc>
      </w:tr>
      <w:tr w:rsidR="00F67729" w14:paraId="5DD340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369F1D" w14:textId="77777777" w:rsidR="00F67729" w:rsidRDefault="00F67729">
            <w:pPr>
              <w:pStyle w:val="TAL"/>
              <w:rPr>
                <w:sz w:val="16"/>
              </w:rPr>
            </w:pPr>
            <w:r>
              <w:rPr>
                <w:sz w:val="16"/>
              </w:rPr>
              <w:t>R5-213199</w:t>
            </w:r>
          </w:p>
        </w:tc>
        <w:tc>
          <w:tcPr>
            <w:tcW w:w="2964" w:type="dxa"/>
            <w:tcBorders>
              <w:top w:val="single" w:sz="4" w:space="0" w:color="auto"/>
              <w:left w:val="single" w:sz="4" w:space="0" w:color="auto"/>
              <w:bottom w:val="single" w:sz="4" w:space="0" w:color="auto"/>
              <w:right w:val="single" w:sz="4" w:space="0" w:color="auto"/>
            </w:tcBorders>
            <w:hideMark/>
          </w:tcPr>
          <w:p w14:paraId="36830A48" w14:textId="77777777" w:rsidR="00F67729" w:rsidRDefault="00F67729">
            <w:pPr>
              <w:pStyle w:val="TAL"/>
              <w:rPr>
                <w:sz w:val="16"/>
              </w:rPr>
            </w:pPr>
            <w:r>
              <w:rPr>
                <w:sz w:val="16"/>
              </w:rPr>
              <w:t>Correction to test cases 7.33</w:t>
            </w:r>
          </w:p>
        </w:tc>
        <w:tc>
          <w:tcPr>
            <w:tcW w:w="1728" w:type="dxa"/>
            <w:tcBorders>
              <w:top w:val="single" w:sz="4" w:space="0" w:color="auto"/>
              <w:left w:val="single" w:sz="4" w:space="0" w:color="auto"/>
              <w:bottom w:val="single" w:sz="4" w:space="0" w:color="auto"/>
              <w:right w:val="single" w:sz="4" w:space="0" w:color="auto"/>
            </w:tcBorders>
            <w:hideMark/>
          </w:tcPr>
          <w:p w14:paraId="5C2E3177" w14:textId="77777777" w:rsidR="00F67729" w:rsidRDefault="00F67729">
            <w:pPr>
              <w:pStyle w:val="TAL"/>
              <w:rPr>
                <w:sz w:val="16"/>
              </w:rPr>
            </w:pPr>
            <w:r>
              <w:rPr>
                <w:sz w:val="16"/>
              </w:rPr>
              <w:t>MediaTek Inc., Rohde &amp; Schwarz</w:t>
            </w:r>
          </w:p>
        </w:tc>
        <w:tc>
          <w:tcPr>
            <w:tcW w:w="982" w:type="dxa"/>
            <w:tcBorders>
              <w:top w:val="single" w:sz="4" w:space="0" w:color="auto"/>
              <w:left w:val="single" w:sz="4" w:space="0" w:color="auto"/>
              <w:bottom w:val="single" w:sz="4" w:space="0" w:color="auto"/>
              <w:right w:val="single" w:sz="4" w:space="0" w:color="auto"/>
            </w:tcBorders>
            <w:hideMark/>
          </w:tcPr>
          <w:p w14:paraId="732C7CBE"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CBA6F0D" w14:textId="77777777" w:rsidR="00F67729" w:rsidRDefault="00F67729">
            <w:pPr>
              <w:pStyle w:val="TAL"/>
              <w:rPr>
                <w:sz w:val="16"/>
              </w:rPr>
            </w:pPr>
            <w:r>
              <w:rPr>
                <w:sz w:val="16"/>
              </w:rPr>
              <w:t>0160</w:t>
            </w:r>
          </w:p>
        </w:tc>
        <w:tc>
          <w:tcPr>
            <w:tcW w:w="236" w:type="dxa"/>
            <w:tcBorders>
              <w:top w:val="single" w:sz="4" w:space="0" w:color="auto"/>
              <w:left w:val="single" w:sz="4" w:space="0" w:color="auto"/>
              <w:bottom w:val="single" w:sz="4" w:space="0" w:color="auto"/>
              <w:right w:val="single" w:sz="4" w:space="0" w:color="auto"/>
            </w:tcBorders>
            <w:hideMark/>
          </w:tcPr>
          <w:p w14:paraId="6742FA1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8169A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2BED3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C8B40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AF5EC3" w14:textId="77777777" w:rsidR="00F67729" w:rsidRDefault="00F67729">
            <w:pPr>
              <w:pStyle w:val="TAL"/>
              <w:rPr>
                <w:sz w:val="16"/>
              </w:rPr>
            </w:pPr>
            <w:r>
              <w:rPr>
                <w:sz w:val="16"/>
              </w:rPr>
              <w:t>revised</w:t>
            </w:r>
          </w:p>
        </w:tc>
      </w:tr>
      <w:tr w:rsidR="00F67729" w14:paraId="48F22B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4ED015" w14:textId="77777777" w:rsidR="00F67729" w:rsidRDefault="00F67729">
            <w:pPr>
              <w:pStyle w:val="TAL"/>
              <w:rPr>
                <w:sz w:val="16"/>
              </w:rPr>
            </w:pPr>
            <w:r>
              <w:rPr>
                <w:sz w:val="16"/>
              </w:rPr>
              <w:t>R5-213545</w:t>
            </w:r>
          </w:p>
        </w:tc>
        <w:tc>
          <w:tcPr>
            <w:tcW w:w="2964" w:type="dxa"/>
            <w:tcBorders>
              <w:top w:val="single" w:sz="4" w:space="0" w:color="auto"/>
              <w:left w:val="single" w:sz="4" w:space="0" w:color="auto"/>
              <w:bottom w:val="single" w:sz="4" w:space="0" w:color="auto"/>
              <w:right w:val="single" w:sz="4" w:space="0" w:color="auto"/>
            </w:tcBorders>
            <w:hideMark/>
          </w:tcPr>
          <w:p w14:paraId="469176AB" w14:textId="77777777" w:rsidR="00F67729" w:rsidRDefault="00F67729">
            <w:pPr>
              <w:pStyle w:val="TAL"/>
              <w:rPr>
                <w:sz w:val="16"/>
              </w:rPr>
            </w:pPr>
            <w:r>
              <w:rPr>
                <w:sz w:val="16"/>
              </w:rPr>
              <w:t>Correction to test cases 7.33</w:t>
            </w:r>
          </w:p>
        </w:tc>
        <w:tc>
          <w:tcPr>
            <w:tcW w:w="1728" w:type="dxa"/>
            <w:tcBorders>
              <w:top w:val="single" w:sz="4" w:space="0" w:color="auto"/>
              <w:left w:val="single" w:sz="4" w:space="0" w:color="auto"/>
              <w:bottom w:val="single" w:sz="4" w:space="0" w:color="auto"/>
              <w:right w:val="single" w:sz="4" w:space="0" w:color="auto"/>
            </w:tcBorders>
            <w:hideMark/>
          </w:tcPr>
          <w:p w14:paraId="55824B12" w14:textId="77777777" w:rsidR="00F67729" w:rsidRDefault="00F67729">
            <w:pPr>
              <w:pStyle w:val="TAL"/>
              <w:rPr>
                <w:sz w:val="16"/>
              </w:rPr>
            </w:pPr>
            <w:r>
              <w:rPr>
                <w:sz w:val="16"/>
              </w:rPr>
              <w:t>MediaTek Inc., Rohde &amp; Schwarz</w:t>
            </w:r>
          </w:p>
        </w:tc>
        <w:tc>
          <w:tcPr>
            <w:tcW w:w="982" w:type="dxa"/>
            <w:tcBorders>
              <w:top w:val="single" w:sz="4" w:space="0" w:color="auto"/>
              <w:left w:val="single" w:sz="4" w:space="0" w:color="auto"/>
              <w:bottom w:val="single" w:sz="4" w:space="0" w:color="auto"/>
              <w:right w:val="single" w:sz="4" w:space="0" w:color="auto"/>
            </w:tcBorders>
            <w:hideMark/>
          </w:tcPr>
          <w:p w14:paraId="0286E04A"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0B5715D5" w14:textId="77777777" w:rsidR="00F67729" w:rsidRDefault="00F67729">
            <w:pPr>
              <w:pStyle w:val="TAL"/>
              <w:rPr>
                <w:sz w:val="16"/>
              </w:rPr>
            </w:pPr>
            <w:r>
              <w:rPr>
                <w:sz w:val="16"/>
              </w:rPr>
              <w:t>0160</w:t>
            </w:r>
          </w:p>
        </w:tc>
        <w:tc>
          <w:tcPr>
            <w:tcW w:w="236" w:type="dxa"/>
            <w:tcBorders>
              <w:top w:val="single" w:sz="4" w:space="0" w:color="auto"/>
              <w:left w:val="single" w:sz="4" w:space="0" w:color="auto"/>
              <w:bottom w:val="single" w:sz="4" w:space="0" w:color="auto"/>
              <w:right w:val="single" w:sz="4" w:space="0" w:color="auto"/>
            </w:tcBorders>
            <w:hideMark/>
          </w:tcPr>
          <w:p w14:paraId="26ED408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6D17C0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D91342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8AEFE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230135" w14:textId="77777777" w:rsidR="00F67729" w:rsidRDefault="00F67729">
            <w:pPr>
              <w:pStyle w:val="TAL"/>
              <w:rPr>
                <w:sz w:val="16"/>
              </w:rPr>
            </w:pPr>
            <w:r>
              <w:rPr>
                <w:sz w:val="16"/>
              </w:rPr>
              <w:t>agreed</w:t>
            </w:r>
          </w:p>
        </w:tc>
      </w:tr>
      <w:tr w:rsidR="00F67729" w14:paraId="116204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71ACF6" w14:textId="77777777" w:rsidR="00F67729" w:rsidRDefault="00F67729">
            <w:pPr>
              <w:pStyle w:val="TAL"/>
              <w:rPr>
                <w:sz w:val="16"/>
              </w:rPr>
            </w:pPr>
            <w:r>
              <w:rPr>
                <w:sz w:val="16"/>
              </w:rPr>
              <w:t>R5-213367</w:t>
            </w:r>
          </w:p>
        </w:tc>
        <w:tc>
          <w:tcPr>
            <w:tcW w:w="2964" w:type="dxa"/>
            <w:tcBorders>
              <w:top w:val="single" w:sz="4" w:space="0" w:color="auto"/>
              <w:left w:val="single" w:sz="4" w:space="0" w:color="auto"/>
              <w:bottom w:val="single" w:sz="4" w:space="0" w:color="auto"/>
              <w:right w:val="single" w:sz="4" w:space="0" w:color="auto"/>
            </w:tcBorders>
            <w:hideMark/>
          </w:tcPr>
          <w:p w14:paraId="5D051F20" w14:textId="77777777" w:rsidR="00F67729" w:rsidRDefault="00F67729">
            <w:pPr>
              <w:pStyle w:val="TAL"/>
              <w:rPr>
                <w:sz w:val="16"/>
              </w:rPr>
            </w:pPr>
            <w:r>
              <w:rPr>
                <w:sz w:val="16"/>
              </w:rPr>
              <w:t>Addition of MTSI MO video call without precondition</w:t>
            </w:r>
          </w:p>
        </w:tc>
        <w:tc>
          <w:tcPr>
            <w:tcW w:w="1728" w:type="dxa"/>
            <w:tcBorders>
              <w:top w:val="single" w:sz="4" w:space="0" w:color="auto"/>
              <w:left w:val="single" w:sz="4" w:space="0" w:color="auto"/>
              <w:bottom w:val="single" w:sz="4" w:space="0" w:color="auto"/>
              <w:right w:val="single" w:sz="4" w:space="0" w:color="auto"/>
            </w:tcBorders>
            <w:hideMark/>
          </w:tcPr>
          <w:p w14:paraId="2887EC9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018C07C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7413AD4B" w14:textId="77777777" w:rsidR="00F67729" w:rsidRDefault="00F67729">
            <w:pPr>
              <w:pStyle w:val="TAL"/>
              <w:rPr>
                <w:sz w:val="16"/>
              </w:rPr>
            </w:pPr>
            <w:r>
              <w:rPr>
                <w:sz w:val="16"/>
              </w:rPr>
              <w:t>0161</w:t>
            </w:r>
          </w:p>
        </w:tc>
        <w:tc>
          <w:tcPr>
            <w:tcW w:w="236" w:type="dxa"/>
            <w:tcBorders>
              <w:top w:val="single" w:sz="4" w:space="0" w:color="auto"/>
              <w:left w:val="single" w:sz="4" w:space="0" w:color="auto"/>
              <w:bottom w:val="single" w:sz="4" w:space="0" w:color="auto"/>
              <w:right w:val="single" w:sz="4" w:space="0" w:color="auto"/>
            </w:tcBorders>
            <w:hideMark/>
          </w:tcPr>
          <w:p w14:paraId="31EBF91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4BF49C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97D7AF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E3D16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E5AE72" w14:textId="77777777" w:rsidR="00F67729" w:rsidRDefault="00F67729">
            <w:pPr>
              <w:pStyle w:val="TAL"/>
              <w:rPr>
                <w:sz w:val="16"/>
              </w:rPr>
            </w:pPr>
            <w:r>
              <w:rPr>
                <w:sz w:val="16"/>
              </w:rPr>
              <w:t>agreed</w:t>
            </w:r>
          </w:p>
        </w:tc>
      </w:tr>
      <w:tr w:rsidR="00F67729" w14:paraId="72C6242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485951" w14:textId="77777777" w:rsidR="00F67729" w:rsidRDefault="00F67729">
            <w:pPr>
              <w:pStyle w:val="TAL"/>
              <w:rPr>
                <w:sz w:val="16"/>
              </w:rPr>
            </w:pPr>
            <w:r>
              <w:rPr>
                <w:sz w:val="16"/>
              </w:rPr>
              <w:t>R5-213393</w:t>
            </w:r>
          </w:p>
        </w:tc>
        <w:tc>
          <w:tcPr>
            <w:tcW w:w="2964" w:type="dxa"/>
            <w:tcBorders>
              <w:top w:val="single" w:sz="4" w:space="0" w:color="auto"/>
              <w:left w:val="single" w:sz="4" w:space="0" w:color="auto"/>
              <w:bottom w:val="single" w:sz="4" w:space="0" w:color="auto"/>
              <w:right w:val="single" w:sz="4" w:space="0" w:color="auto"/>
            </w:tcBorders>
            <w:hideMark/>
          </w:tcPr>
          <w:p w14:paraId="0A976021" w14:textId="77777777" w:rsidR="00F67729" w:rsidRDefault="00F67729">
            <w:pPr>
              <w:pStyle w:val="TAL"/>
              <w:rPr>
                <w:sz w:val="16"/>
              </w:rPr>
            </w:pPr>
            <w:r>
              <w:rPr>
                <w:sz w:val="16"/>
              </w:rPr>
              <w:t>Corrections to IMS over 5GS Test Case 7.31 and 7.32</w:t>
            </w:r>
          </w:p>
        </w:tc>
        <w:tc>
          <w:tcPr>
            <w:tcW w:w="1728" w:type="dxa"/>
            <w:tcBorders>
              <w:top w:val="single" w:sz="4" w:space="0" w:color="auto"/>
              <w:left w:val="single" w:sz="4" w:space="0" w:color="auto"/>
              <w:bottom w:val="single" w:sz="4" w:space="0" w:color="auto"/>
              <w:right w:val="single" w:sz="4" w:space="0" w:color="auto"/>
            </w:tcBorders>
            <w:hideMark/>
          </w:tcPr>
          <w:p w14:paraId="6C4F9473" w14:textId="77777777" w:rsidR="00F67729" w:rsidRDefault="00F67729">
            <w:pPr>
              <w:pStyle w:val="TAL"/>
              <w:rPr>
                <w:sz w:val="16"/>
              </w:rPr>
            </w:pPr>
            <w:r>
              <w:rPr>
                <w:sz w:val="16"/>
              </w:rPr>
              <w:t>Qualcomm CDMA Technologies, Keysight Technologies, Anritsu</w:t>
            </w:r>
          </w:p>
        </w:tc>
        <w:tc>
          <w:tcPr>
            <w:tcW w:w="982" w:type="dxa"/>
            <w:tcBorders>
              <w:top w:val="single" w:sz="4" w:space="0" w:color="auto"/>
              <w:left w:val="single" w:sz="4" w:space="0" w:color="auto"/>
              <w:bottom w:val="single" w:sz="4" w:space="0" w:color="auto"/>
              <w:right w:val="single" w:sz="4" w:space="0" w:color="auto"/>
            </w:tcBorders>
            <w:hideMark/>
          </w:tcPr>
          <w:p w14:paraId="43FEDE0A"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2398EC98" w14:textId="77777777" w:rsidR="00F67729" w:rsidRDefault="00F67729">
            <w:pPr>
              <w:pStyle w:val="TAL"/>
              <w:rPr>
                <w:sz w:val="16"/>
              </w:rPr>
            </w:pPr>
            <w:r>
              <w:rPr>
                <w:sz w:val="16"/>
              </w:rPr>
              <w:t>0162</w:t>
            </w:r>
          </w:p>
        </w:tc>
        <w:tc>
          <w:tcPr>
            <w:tcW w:w="236" w:type="dxa"/>
            <w:tcBorders>
              <w:top w:val="single" w:sz="4" w:space="0" w:color="auto"/>
              <w:left w:val="single" w:sz="4" w:space="0" w:color="auto"/>
              <w:bottom w:val="single" w:sz="4" w:space="0" w:color="auto"/>
              <w:right w:val="single" w:sz="4" w:space="0" w:color="auto"/>
            </w:tcBorders>
            <w:hideMark/>
          </w:tcPr>
          <w:p w14:paraId="3CB9373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8883B6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D5CCD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528E7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31779A" w14:textId="77777777" w:rsidR="00F67729" w:rsidRDefault="00F67729">
            <w:pPr>
              <w:pStyle w:val="TAL"/>
              <w:rPr>
                <w:sz w:val="16"/>
              </w:rPr>
            </w:pPr>
            <w:r>
              <w:rPr>
                <w:sz w:val="16"/>
              </w:rPr>
              <w:t>revised</w:t>
            </w:r>
          </w:p>
        </w:tc>
      </w:tr>
      <w:tr w:rsidR="00F67729" w14:paraId="635041E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6540B6" w14:textId="77777777" w:rsidR="00F67729" w:rsidRDefault="00F67729">
            <w:pPr>
              <w:pStyle w:val="TAL"/>
              <w:rPr>
                <w:sz w:val="16"/>
              </w:rPr>
            </w:pPr>
            <w:r>
              <w:rPr>
                <w:sz w:val="16"/>
              </w:rPr>
              <w:t>R5-213533</w:t>
            </w:r>
          </w:p>
        </w:tc>
        <w:tc>
          <w:tcPr>
            <w:tcW w:w="2964" w:type="dxa"/>
            <w:tcBorders>
              <w:top w:val="single" w:sz="4" w:space="0" w:color="auto"/>
              <w:left w:val="single" w:sz="4" w:space="0" w:color="auto"/>
              <w:bottom w:val="single" w:sz="4" w:space="0" w:color="auto"/>
              <w:right w:val="single" w:sz="4" w:space="0" w:color="auto"/>
            </w:tcBorders>
            <w:hideMark/>
          </w:tcPr>
          <w:p w14:paraId="65705278" w14:textId="77777777" w:rsidR="00F67729" w:rsidRDefault="00F67729">
            <w:pPr>
              <w:pStyle w:val="TAL"/>
              <w:rPr>
                <w:sz w:val="16"/>
              </w:rPr>
            </w:pPr>
            <w:r>
              <w:rPr>
                <w:sz w:val="16"/>
              </w:rPr>
              <w:t>Corrections to IMS over 5GS Test Case 7.31 and 7.32</w:t>
            </w:r>
          </w:p>
        </w:tc>
        <w:tc>
          <w:tcPr>
            <w:tcW w:w="1728" w:type="dxa"/>
            <w:tcBorders>
              <w:top w:val="single" w:sz="4" w:space="0" w:color="auto"/>
              <w:left w:val="single" w:sz="4" w:space="0" w:color="auto"/>
              <w:bottom w:val="single" w:sz="4" w:space="0" w:color="auto"/>
              <w:right w:val="single" w:sz="4" w:space="0" w:color="auto"/>
            </w:tcBorders>
            <w:hideMark/>
          </w:tcPr>
          <w:p w14:paraId="2118A2F5" w14:textId="77777777" w:rsidR="00F67729" w:rsidRDefault="00F67729">
            <w:pPr>
              <w:pStyle w:val="TAL"/>
              <w:rPr>
                <w:sz w:val="16"/>
              </w:rPr>
            </w:pPr>
            <w:r>
              <w:rPr>
                <w:sz w:val="16"/>
              </w:rPr>
              <w:t>Qualcomm CDMA Technologies, Keysight Technologies, Anritsu</w:t>
            </w:r>
          </w:p>
        </w:tc>
        <w:tc>
          <w:tcPr>
            <w:tcW w:w="982" w:type="dxa"/>
            <w:tcBorders>
              <w:top w:val="single" w:sz="4" w:space="0" w:color="auto"/>
              <w:left w:val="single" w:sz="4" w:space="0" w:color="auto"/>
              <w:bottom w:val="single" w:sz="4" w:space="0" w:color="auto"/>
              <w:right w:val="single" w:sz="4" w:space="0" w:color="auto"/>
            </w:tcBorders>
            <w:hideMark/>
          </w:tcPr>
          <w:p w14:paraId="493050EB" w14:textId="77777777" w:rsidR="00F67729" w:rsidRDefault="00F67729">
            <w:pPr>
              <w:pStyle w:val="TAL"/>
              <w:rPr>
                <w:sz w:val="16"/>
              </w:rPr>
            </w:pPr>
            <w:r>
              <w:rPr>
                <w:sz w:val="16"/>
              </w:rPr>
              <w:t>34.229-5</w:t>
            </w:r>
          </w:p>
        </w:tc>
        <w:tc>
          <w:tcPr>
            <w:tcW w:w="660" w:type="dxa"/>
            <w:tcBorders>
              <w:top w:val="single" w:sz="4" w:space="0" w:color="auto"/>
              <w:left w:val="single" w:sz="4" w:space="0" w:color="auto"/>
              <w:bottom w:val="single" w:sz="4" w:space="0" w:color="auto"/>
              <w:right w:val="single" w:sz="4" w:space="0" w:color="auto"/>
            </w:tcBorders>
            <w:hideMark/>
          </w:tcPr>
          <w:p w14:paraId="5D9D1EE3" w14:textId="77777777" w:rsidR="00F67729" w:rsidRDefault="00F67729">
            <w:pPr>
              <w:pStyle w:val="TAL"/>
              <w:rPr>
                <w:sz w:val="16"/>
              </w:rPr>
            </w:pPr>
            <w:r>
              <w:rPr>
                <w:sz w:val="16"/>
              </w:rPr>
              <w:t>0162</w:t>
            </w:r>
          </w:p>
        </w:tc>
        <w:tc>
          <w:tcPr>
            <w:tcW w:w="236" w:type="dxa"/>
            <w:tcBorders>
              <w:top w:val="single" w:sz="4" w:space="0" w:color="auto"/>
              <w:left w:val="single" w:sz="4" w:space="0" w:color="auto"/>
              <w:bottom w:val="single" w:sz="4" w:space="0" w:color="auto"/>
              <w:right w:val="single" w:sz="4" w:space="0" w:color="auto"/>
            </w:tcBorders>
            <w:hideMark/>
          </w:tcPr>
          <w:p w14:paraId="6FB6CA4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7BABA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D755B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44D11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1615D4" w14:textId="77777777" w:rsidR="00F67729" w:rsidRDefault="00F67729">
            <w:pPr>
              <w:pStyle w:val="TAL"/>
              <w:rPr>
                <w:sz w:val="16"/>
              </w:rPr>
            </w:pPr>
            <w:r>
              <w:rPr>
                <w:sz w:val="16"/>
              </w:rPr>
              <w:t>agreed</w:t>
            </w:r>
          </w:p>
        </w:tc>
      </w:tr>
      <w:tr w:rsidR="00F67729" w14:paraId="3E77F2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FC22BE" w14:textId="77777777" w:rsidR="00F67729" w:rsidRDefault="00F67729">
            <w:pPr>
              <w:pStyle w:val="TAL"/>
              <w:rPr>
                <w:sz w:val="16"/>
              </w:rPr>
            </w:pPr>
            <w:r>
              <w:rPr>
                <w:sz w:val="16"/>
              </w:rPr>
              <w:t>R5-212129</w:t>
            </w:r>
          </w:p>
        </w:tc>
        <w:tc>
          <w:tcPr>
            <w:tcW w:w="2964" w:type="dxa"/>
            <w:tcBorders>
              <w:top w:val="single" w:sz="4" w:space="0" w:color="auto"/>
              <w:left w:val="single" w:sz="4" w:space="0" w:color="auto"/>
              <w:bottom w:val="single" w:sz="4" w:space="0" w:color="auto"/>
              <w:right w:val="single" w:sz="4" w:space="0" w:color="auto"/>
            </w:tcBorders>
            <w:hideMark/>
          </w:tcPr>
          <w:p w14:paraId="1BCD89E0" w14:textId="77777777" w:rsidR="00F67729" w:rsidRDefault="00F67729">
            <w:pPr>
              <w:pStyle w:val="TAL"/>
              <w:rPr>
                <w:sz w:val="16"/>
              </w:rPr>
            </w:pPr>
            <w:r>
              <w:rPr>
                <w:sz w:val="16"/>
              </w:rPr>
              <w:t>Update to NB-IoT Common contents of system information messages</w:t>
            </w:r>
          </w:p>
        </w:tc>
        <w:tc>
          <w:tcPr>
            <w:tcW w:w="1728" w:type="dxa"/>
            <w:tcBorders>
              <w:top w:val="single" w:sz="4" w:space="0" w:color="auto"/>
              <w:left w:val="single" w:sz="4" w:space="0" w:color="auto"/>
              <w:bottom w:val="single" w:sz="4" w:space="0" w:color="auto"/>
              <w:right w:val="single" w:sz="4" w:space="0" w:color="auto"/>
            </w:tcBorders>
            <w:hideMark/>
          </w:tcPr>
          <w:p w14:paraId="372F085A"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22604475"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622EF539" w14:textId="77777777" w:rsidR="00F67729" w:rsidRDefault="00F67729">
            <w:pPr>
              <w:pStyle w:val="TAL"/>
              <w:rPr>
                <w:sz w:val="16"/>
              </w:rPr>
            </w:pPr>
            <w:r>
              <w:rPr>
                <w:sz w:val="16"/>
              </w:rPr>
              <w:t>1351</w:t>
            </w:r>
          </w:p>
        </w:tc>
        <w:tc>
          <w:tcPr>
            <w:tcW w:w="236" w:type="dxa"/>
            <w:tcBorders>
              <w:top w:val="single" w:sz="4" w:space="0" w:color="auto"/>
              <w:left w:val="single" w:sz="4" w:space="0" w:color="auto"/>
              <w:bottom w:val="single" w:sz="4" w:space="0" w:color="auto"/>
              <w:right w:val="single" w:sz="4" w:space="0" w:color="auto"/>
            </w:tcBorders>
            <w:hideMark/>
          </w:tcPr>
          <w:p w14:paraId="3E8278C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613C4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52F1B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0F1B73"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5E9CBFD3" w14:textId="77777777" w:rsidR="00F67729" w:rsidRDefault="00F67729">
            <w:pPr>
              <w:pStyle w:val="TAL"/>
              <w:rPr>
                <w:sz w:val="16"/>
              </w:rPr>
            </w:pPr>
            <w:r>
              <w:rPr>
                <w:sz w:val="16"/>
              </w:rPr>
              <w:t>withdrawn</w:t>
            </w:r>
          </w:p>
        </w:tc>
      </w:tr>
      <w:tr w:rsidR="00F67729" w14:paraId="591023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A1A841" w14:textId="77777777" w:rsidR="00F67729" w:rsidRDefault="00F67729">
            <w:pPr>
              <w:pStyle w:val="TAL"/>
              <w:rPr>
                <w:sz w:val="16"/>
              </w:rPr>
            </w:pPr>
            <w:r>
              <w:rPr>
                <w:sz w:val="16"/>
              </w:rPr>
              <w:t>R5-212179</w:t>
            </w:r>
          </w:p>
        </w:tc>
        <w:tc>
          <w:tcPr>
            <w:tcW w:w="2964" w:type="dxa"/>
            <w:tcBorders>
              <w:top w:val="single" w:sz="4" w:space="0" w:color="auto"/>
              <w:left w:val="single" w:sz="4" w:space="0" w:color="auto"/>
              <w:bottom w:val="single" w:sz="4" w:space="0" w:color="auto"/>
              <w:right w:val="single" w:sz="4" w:space="0" w:color="auto"/>
            </w:tcBorders>
            <w:hideMark/>
          </w:tcPr>
          <w:p w14:paraId="46C07797" w14:textId="77777777" w:rsidR="00F67729" w:rsidRDefault="00F67729">
            <w:pPr>
              <w:pStyle w:val="TAL"/>
              <w:rPr>
                <w:sz w:val="16"/>
              </w:rPr>
            </w:pPr>
            <w:r>
              <w:rPr>
                <w:sz w:val="16"/>
              </w:rPr>
              <w:t>Change to the Geographical Area for V2X and MCS testing</w:t>
            </w:r>
          </w:p>
        </w:tc>
        <w:tc>
          <w:tcPr>
            <w:tcW w:w="1728" w:type="dxa"/>
            <w:tcBorders>
              <w:top w:val="single" w:sz="4" w:space="0" w:color="auto"/>
              <w:left w:val="single" w:sz="4" w:space="0" w:color="auto"/>
              <w:bottom w:val="single" w:sz="4" w:space="0" w:color="auto"/>
              <w:right w:val="single" w:sz="4" w:space="0" w:color="auto"/>
            </w:tcBorders>
            <w:hideMark/>
          </w:tcPr>
          <w:p w14:paraId="60B8BB9D"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2A02551F"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36884CFF" w14:textId="77777777" w:rsidR="00F67729" w:rsidRDefault="00F67729">
            <w:pPr>
              <w:pStyle w:val="TAL"/>
              <w:rPr>
                <w:sz w:val="16"/>
              </w:rPr>
            </w:pPr>
            <w:r>
              <w:rPr>
                <w:sz w:val="16"/>
              </w:rPr>
              <w:t>1352</w:t>
            </w:r>
          </w:p>
        </w:tc>
        <w:tc>
          <w:tcPr>
            <w:tcW w:w="236" w:type="dxa"/>
            <w:tcBorders>
              <w:top w:val="single" w:sz="4" w:space="0" w:color="auto"/>
              <w:left w:val="single" w:sz="4" w:space="0" w:color="auto"/>
              <w:bottom w:val="single" w:sz="4" w:space="0" w:color="auto"/>
              <w:right w:val="single" w:sz="4" w:space="0" w:color="auto"/>
            </w:tcBorders>
            <w:hideMark/>
          </w:tcPr>
          <w:p w14:paraId="25FE981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1DB92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55886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5EB2D4"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4DFF5FEF" w14:textId="77777777" w:rsidR="00F67729" w:rsidRDefault="00F67729">
            <w:pPr>
              <w:pStyle w:val="TAL"/>
              <w:rPr>
                <w:sz w:val="16"/>
              </w:rPr>
            </w:pPr>
            <w:r>
              <w:rPr>
                <w:sz w:val="16"/>
              </w:rPr>
              <w:t>agreed</w:t>
            </w:r>
          </w:p>
        </w:tc>
      </w:tr>
      <w:tr w:rsidR="00F67729" w14:paraId="58FBA67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2AD625" w14:textId="77777777" w:rsidR="00F67729" w:rsidRDefault="00F67729">
            <w:pPr>
              <w:pStyle w:val="TAL"/>
              <w:rPr>
                <w:sz w:val="16"/>
              </w:rPr>
            </w:pPr>
            <w:r>
              <w:rPr>
                <w:sz w:val="16"/>
              </w:rPr>
              <w:t>R5-212271</w:t>
            </w:r>
          </w:p>
        </w:tc>
        <w:tc>
          <w:tcPr>
            <w:tcW w:w="2964" w:type="dxa"/>
            <w:tcBorders>
              <w:top w:val="single" w:sz="4" w:space="0" w:color="auto"/>
              <w:left w:val="single" w:sz="4" w:space="0" w:color="auto"/>
              <w:bottom w:val="single" w:sz="4" w:space="0" w:color="auto"/>
              <w:right w:val="single" w:sz="4" w:space="0" w:color="auto"/>
            </w:tcBorders>
            <w:hideMark/>
          </w:tcPr>
          <w:p w14:paraId="15663E55" w14:textId="77777777" w:rsidR="00F67729" w:rsidRDefault="00F67729">
            <w:pPr>
              <w:pStyle w:val="TAL"/>
              <w:rPr>
                <w:sz w:val="16"/>
              </w:rPr>
            </w:pPr>
            <w:r>
              <w:rPr>
                <w:sz w:val="16"/>
              </w:rPr>
              <w:t>Addition of common aspects of MTC wake-up signal</w:t>
            </w:r>
          </w:p>
        </w:tc>
        <w:tc>
          <w:tcPr>
            <w:tcW w:w="1728" w:type="dxa"/>
            <w:tcBorders>
              <w:top w:val="single" w:sz="4" w:space="0" w:color="auto"/>
              <w:left w:val="single" w:sz="4" w:space="0" w:color="auto"/>
              <w:bottom w:val="single" w:sz="4" w:space="0" w:color="auto"/>
              <w:right w:val="single" w:sz="4" w:space="0" w:color="auto"/>
            </w:tcBorders>
            <w:hideMark/>
          </w:tcPr>
          <w:p w14:paraId="0E72042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715BAEF"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27B14535" w14:textId="77777777" w:rsidR="00F67729" w:rsidRDefault="00F67729">
            <w:pPr>
              <w:pStyle w:val="TAL"/>
              <w:rPr>
                <w:sz w:val="16"/>
              </w:rPr>
            </w:pPr>
            <w:r>
              <w:rPr>
                <w:sz w:val="16"/>
              </w:rPr>
              <w:t>1353</w:t>
            </w:r>
          </w:p>
        </w:tc>
        <w:tc>
          <w:tcPr>
            <w:tcW w:w="236" w:type="dxa"/>
            <w:tcBorders>
              <w:top w:val="single" w:sz="4" w:space="0" w:color="auto"/>
              <w:left w:val="single" w:sz="4" w:space="0" w:color="auto"/>
              <w:bottom w:val="single" w:sz="4" w:space="0" w:color="auto"/>
              <w:right w:val="single" w:sz="4" w:space="0" w:color="auto"/>
            </w:tcBorders>
            <w:hideMark/>
          </w:tcPr>
          <w:p w14:paraId="56B8C8A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F7D7E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21F20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4F238E"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6813C1B8" w14:textId="77777777" w:rsidR="00F67729" w:rsidRDefault="00F67729">
            <w:pPr>
              <w:pStyle w:val="TAL"/>
              <w:rPr>
                <w:sz w:val="16"/>
              </w:rPr>
            </w:pPr>
            <w:r>
              <w:rPr>
                <w:sz w:val="16"/>
              </w:rPr>
              <w:t>agreed</w:t>
            </w:r>
          </w:p>
        </w:tc>
      </w:tr>
      <w:tr w:rsidR="00F67729" w14:paraId="107AC07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2D9E96" w14:textId="77777777" w:rsidR="00F67729" w:rsidRDefault="00F67729">
            <w:pPr>
              <w:pStyle w:val="TAL"/>
              <w:rPr>
                <w:sz w:val="16"/>
              </w:rPr>
            </w:pPr>
            <w:r>
              <w:rPr>
                <w:sz w:val="16"/>
              </w:rPr>
              <w:t>R5-212273</w:t>
            </w:r>
          </w:p>
        </w:tc>
        <w:tc>
          <w:tcPr>
            <w:tcW w:w="2964" w:type="dxa"/>
            <w:tcBorders>
              <w:top w:val="single" w:sz="4" w:space="0" w:color="auto"/>
              <w:left w:val="single" w:sz="4" w:space="0" w:color="auto"/>
              <w:bottom w:val="single" w:sz="4" w:space="0" w:color="auto"/>
              <w:right w:val="single" w:sz="4" w:space="0" w:color="auto"/>
            </w:tcBorders>
            <w:hideMark/>
          </w:tcPr>
          <w:p w14:paraId="7629B04A" w14:textId="77777777" w:rsidR="00F67729" w:rsidRDefault="00F67729">
            <w:pPr>
              <w:pStyle w:val="TAL"/>
              <w:rPr>
                <w:sz w:val="16"/>
              </w:rPr>
            </w:pPr>
            <w:r>
              <w:rPr>
                <w:sz w:val="16"/>
              </w:rPr>
              <w:t xml:space="preserve">Update to </w:t>
            </w:r>
            <w:proofErr w:type="spellStart"/>
            <w:r>
              <w:rPr>
                <w:sz w:val="16"/>
              </w:rPr>
              <w:t>RRCConnectionReconfiguration</w:t>
            </w:r>
            <w:proofErr w:type="spellEnd"/>
            <w:r>
              <w:rPr>
                <w:sz w:val="16"/>
              </w:rPr>
              <w:t xml:space="preserve"> in </w:t>
            </w:r>
            <w:r>
              <w:rPr>
                <w:sz w:val="16"/>
              </w:rPr>
              <w:lastRenderedPageBreak/>
              <w:t>Table 4.6.1-8</w:t>
            </w:r>
          </w:p>
        </w:tc>
        <w:tc>
          <w:tcPr>
            <w:tcW w:w="1728" w:type="dxa"/>
            <w:tcBorders>
              <w:top w:val="single" w:sz="4" w:space="0" w:color="auto"/>
              <w:left w:val="single" w:sz="4" w:space="0" w:color="auto"/>
              <w:bottom w:val="single" w:sz="4" w:space="0" w:color="auto"/>
              <w:right w:val="single" w:sz="4" w:space="0" w:color="auto"/>
            </w:tcBorders>
            <w:hideMark/>
          </w:tcPr>
          <w:p w14:paraId="385CF1E2" w14:textId="77777777" w:rsidR="00F67729" w:rsidRDefault="00F67729">
            <w:pPr>
              <w:pStyle w:val="TAL"/>
              <w:rPr>
                <w:sz w:val="16"/>
              </w:rPr>
            </w:pPr>
            <w:r>
              <w:rPr>
                <w:sz w:val="16"/>
              </w:rPr>
              <w:lastRenderedPageBreak/>
              <w:t>MCC TF160</w:t>
            </w:r>
          </w:p>
        </w:tc>
        <w:tc>
          <w:tcPr>
            <w:tcW w:w="982" w:type="dxa"/>
            <w:tcBorders>
              <w:top w:val="single" w:sz="4" w:space="0" w:color="auto"/>
              <w:left w:val="single" w:sz="4" w:space="0" w:color="auto"/>
              <w:bottom w:val="single" w:sz="4" w:space="0" w:color="auto"/>
              <w:right w:val="single" w:sz="4" w:space="0" w:color="auto"/>
            </w:tcBorders>
            <w:hideMark/>
          </w:tcPr>
          <w:p w14:paraId="60B82D43"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14AD4C18" w14:textId="77777777" w:rsidR="00F67729" w:rsidRDefault="00F67729">
            <w:pPr>
              <w:pStyle w:val="TAL"/>
              <w:rPr>
                <w:sz w:val="16"/>
              </w:rPr>
            </w:pPr>
            <w:r>
              <w:rPr>
                <w:sz w:val="16"/>
              </w:rPr>
              <w:t>1354</w:t>
            </w:r>
          </w:p>
        </w:tc>
        <w:tc>
          <w:tcPr>
            <w:tcW w:w="236" w:type="dxa"/>
            <w:tcBorders>
              <w:top w:val="single" w:sz="4" w:space="0" w:color="auto"/>
              <w:left w:val="single" w:sz="4" w:space="0" w:color="auto"/>
              <w:bottom w:val="single" w:sz="4" w:space="0" w:color="auto"/>
              <w:right w:val="single" w:sz="4" w:space="0" w:color="auto"/>
            </w:tcBorders>
            <w:hideMark/>
          </w:tcPr>
          <w:p w14:paraId="574CE5A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12DC3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A97B5D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282DA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6D62F9" w14:textId="77777777" w:rsidR="00F67729" w:rsidRDefault="00F67729">
            <w:pPr>
              <w:pStyle w:val="TAL"/>
              <w:rPr>
                <w:sz w:val="16"/>
              </w:rPr>
            </w:pPr>
            <w:r>
              <w:rPr>
                <w:sz w:val="16"/>
              </w:rPr>
              <w:t>agreed</w:t>
            </w:r>
          </w:p>
        </w:tc>
      </w:tr>
      <w:tr w:rsidR="00F67729" w14:paraId="4CE6CFF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36CFE0" w14:textId="77777777" w:rsidR="00F67729" w:rsidRDefault="00F67729">
            <w:pPr>
              <w:pStyle w:val="TAL"/>
              <w:rPr>
                <w:sz w:val="16"/>
              </w:rPr>
            </w:pPr>
            <w:r>
              <w:rPr>
                <w:sz w:val="16"/>
              </w:rPr>
              <w:t>R5-212280</w:t>
            </w:r>
          </w:p>
        </w:tc>
        <w:tc>
          <w:tcPr>
            <w:tcW w:w="2964" w:type="dxa"/>
            <w:tcBorders>
              <w:top w:val="single" w:sz="4" w:space="0" w:color="auto"/>
              <w:left w:val="single" w:sz="4" w:space="0" w:color="auto"/>
              <w:bottom w:val="single" w:sz="4" w:space="0" w:color="auto"/>
              <w:right w:val="single" w:sz="4" w:space="0" w:color="auto"/>
            </w:tcBorders>
            <w:hideMark/>
          </w:tcPr>
          <w:p w14:paraId="61D1B01F" w14:textId="77777777" w:rsidR="00F67729" w:rsidRDefault="00F67729">
            <w:pPr>
              <w:pStyle w:val="TAL"/>
              <w:rPr>
                <w:sz w:val="16"/>
              </w:rPr>
            </w:pPr>
            <w:r>
              <w:rPr>
                <w:sz w:val="16"/>
              </w:rPr>
              <w:t>Addition of common aspects of narrowband wake-up signal</w:t>
            </w:r>
          </w:p>
        </w:tc>
        <w:tc>
          <w:tcPr>
            <w:tcW w:w="1728" w:type="dxa"/>
            <w:tcBorders>
              <w:top w:val="single" w:sz="4" w:space="0" w:color="auto"/>
              <w:left w:val="single" w:sz="4" w:space="0" w:color="auto"/>
              <w:bottom w:val="single" w:sz="4" w:space="0" w:color="auto"/>
              <w:right w:val="single" w:sz="4" w:space="0" w:color="auto"/>
            </w:tcBorders>
            <w:hideMark/>
          </w:tcPr>
          <w:p w14:paraId="445E76BE"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6FE3CEC"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12742B23" w14:textId="77777777" w:rsidR="00F67729" w:rsidRDefault="00F67729">
            <w:pPr>
              <w:pStyle w:val="TAL"/>
              <w:rPr>
                <w:sz w:val="16"/>
              </w:rPr>
            </w:pPr>
            <w:r>
              <w:rPr>
                <w:sz w:val="16"/>
              </w:rPr>
              <w:t>1355</w:t>
            </w:r>
          </w:p>
        </w:tc>
        <w:tc>
          <w:tcPr>
            <w:tcW w:w="236" w:type="dxa"/>
            <w:tcBorders>
              <w:top w:val="single" w:sz="4" w:space="0" w:color="auto"/>
              <w:left w:val="single" w:sz="4" w:space="0" w:color="auto"/>
              <w:bottom w:val="single" w:sz="4" w:space="0" w:color="auto"/>
              <w:right w:val="single" w:sz="4" w:space="0" w:color="auto"/>
            </w:tcBorders>
            <w:hideMark/>
          </w:tcPr>
          <w:p w14:paraId="0DA7ABD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79286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10FA6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63E1D2"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3FDAEDEF" w14:textId="77777777" w:rsidR="00F67729" w:rsidRDefault="00F67729">
            <w:pPr>
              <w:pStyle w:val="TAL"/>
              <w:rPr>
                <w:sz w:val="16"/>
              </w:rPr>
            </w:pPr>
            <w:r>
              <w:rPr>
                <w:sz w:val="16"/>
              </w:rPr>
              <w:t>agreed</w:t>
            </w:r>
          </w:p>
        </w:tc>
      </w:tr>
      <w:tr w:rsidR="00F67729" w14:paraId="1259F11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C48D38" w14:textId="77777777" w:rsidR="00F67729" w:rsidRDefault="00F67729">
            <w:pPr>
              <w:pStyle w:val="TAL"/>
              <w:rPr>
                <w:sz w:val="16"/>
              </w:rPr>
            </w:pPr>
            <w:r>
              <w:rPr>
                <w:sz w:val="16"/>
              </w:rPr>
              <w:t>R5-212391</w:t>
            </w:r>
          </w:p>
        </w:tc>
        <w:tc>
          <w:tcPr>
            <w:tcW w:w="2964" w:type="dxa"/>
            <w:tcBorders>
              <w:top w:val="single" w:sz="4" w:space="0" w:color="auto"/>
              <w:left w:val="single" w:sz="4" w:space="0" w:color="auto"/>
              <w:bottom w:val="single" w:sz="4" w:space="0" w:color="auto"/>
              <w:right w:val="single" w:sz="4" w:space="0" w:color="auto"/>
            </w:tcBorders>
            <w:hideMark/>
          </w:tcPr>
          <w:p w14:paraId="086A856C" w14:textId="77777777" w:rsidR="00F67729" w:rsidRDefault="00F67729">
            <w:pPr>
              <w:pStyle w:val="TAL"/>
              <w:rPr>
                <w:sz w:val="16"/>
              </w:rPr>
            </w:pPr>
            <w:r>
              <w:rPr>
                <w:sz w:val="16"/>
              </w:rPr>
              <w:t>MCPTT Packet Filter</w:t>
            </w:r>
          </w:p>
        </w:tc>
        <w:tc>
          <w:tcPr>
            <w:tcW w:w="1728" w:type="dxa"/>
            <w:tcBorders>
              <w:top w:val="single" w:sz="4" w:space="0" w:color="auto"/>
              <w:left w:val="single" w:sz="4" w:space="0" w:color="auto"/>
              <w:bottom w:val="single" w:sz="4" w:space="0" w:color="auto"/>
              <w:right w:val="single" w:sz="4" w:space="0" w:color="auto"/>
            </w:tcBorders>
            <w:hideMark/>
          </w:tcPr>
          <w:p w14:paraId="798D3F2C"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ABD6B01"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0FBECE1F" w14:textId="77777777" w:rsidR="00F67729" w:rsidRDefault="00F67729">
            <w:pPr>
              <w:pStyle w:val="TAL"/>
              <w:rPr>
                <w:sz w:val="16"/>
              </w:rPr>
            </w:pPr>
            <w:r>
              <w:rPr>
                <w:sz w:val="16"/>
              </w:rPr>
              <w:t>1356</w:t>
            </w:r>
          </w:p>
        </w:tc>
        <w:tc>
          <w:tcPr>
            <w:tcW w:w="236" w:type="dxa"/>
            <w:tcBorders>
              <w:top w:val="single" w:sz="4" w:space="0" w:color="auto"/>
              <w:left w:val="single" w:sz="4" w:space="0" w:color="auto"/>
              <w:bottom w:val="single" w:sz="4" w:space="0" w:color="auto"/>
              <w:right w:val="single" w:sz="4" w:space="0" w:color="auto"/>
            </w:tcBorders>
            <w:hideMark/>
          </w:tcPr>
          <w:p w14:paraId="25F63D0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90E1A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2CC9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36A405"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3F317B" w14:textId="77777777" w:rsidR="00F67729" w:rsidRDefault="00F67729">
            <w:pPr>
              <w:pStyle w:val="TAL"/>
              <w:rPr>
                <w:sz w:val="16"/>
              </w:rPr>
            </w:pPr>
            <w:r>
              <w:rPr>
                <w:sz w:val="16"/>
              </w:rPr>
              <w:t>agreed</w:t>
            </w:r>
          </w:p>
        </w:tc>
      </w:tr>
      <w:tr w:rsidR="00F67729" w14:paraId="49E901B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838635" w14:textId="77777777" w:rsidR="00F67729" w:rsidRDefault="00F67729">
            <w:pPr>
              <w:pStyle w:val="TAL"/>
              <w:rPr>
                <w:sz w:val="16"/>
              </w:rPr>
            </w:pPr>
            <w:r>
              <w:rPr>
                <w:sz w:val="16"/>
              </w:rPr>
              <w:t>R5-212446</w:t>
            </w:r>
          </w:p>
        </w:tc>
        <w:tc>
          <w:tcPr>
            <w:tcW w:w="2964" w:type="dxa"/>
            <w:tcBorders>
              <w:top w:val="single" w:sz="4" w:space="0" w:color="auto"/>
              <w:left w:val="single" w:sz="4" w:space="0" w:color="auto"/>
              <w:bottom w:val="single" w:sz="4" w:space="0" w:color="auto"/>
              <w:right w:val="single" w:sz="4" w:space="0" w:color="auto"/>
            </w:tcBorders>
            <w:hideMark/>
          </w:tcPr>
          <w:p w14:paraId="13C05A3A" w14:textId="77777777" w:rsidR="00F67729" w:rsidRDefault="00F67729">
            <w:pPr>
              <w:pStyle w:val="TAL"/>
              <w:rPr>
                <w:sz w:val="16"/>
              </w:rPr>
            </w:pPr>
            <w:r>
              <w:rPr>
                <w:sz w:val="16"/>
              </w:rPr>
              <w:t>Correction to RRC messages for LTE CHO</w:t>
            </w:r>
          </w:p>
        </w:tc>
        <w:tc>
          <w:tcPr>
            <w:tcW w:w="1728" w:type="dxa"/>
            <w:tcBorders>
              <w:top w:val="single" w:sz="4" w:space="0" w:color="auto"/>
              <w:left w:val="single" w:sz="4" w:space="0" w:color="auto"/>
              <w:bottom w:val="single" w:sz="4" w:space="0" w:color="auto"/>
              <w:right w:val="single" w:sz="4" w:space="0" w:color="auto"/>
            </w:tcBorders>
            <w:hideMark/>
          </w:tcPr>
          <w:p w14:paraId="555214A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8EFEDC4"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37814588" w14:textId="77777777" w:rsidR="00F67729" w:rsidRDefault="00F67729">
            <w:pPr>
              <w:pStyle w:val="TAL"/>
              <w:rPr>
                <w:sz w:val="16"/>
              </w:rPr>
            </w:pPr>
            <w:r>
              <w:rPr>
                <w:sz w:val="16"/>
              </w:rPr>
              <w:t>1357</w:t>
            </w:r>
          </w:p>
        </w:tc>
        <w:tc>
          <w:tcPr>
            <w:tcW w:w="236" w:type="dxa"/>
            <w:tcBorders>
              <w:top w:val="single" w:sz="4" w:space="0" w:color="auto"/>
              <w:left w:val="single" w:sz="4" w:space="0" w:color="auto"/>
              <w:bottom w:val="single" w:sz="4" w:space="0" w:color="auto"/>
              <w:right w:val="single" w:sz="4" w:space="0" w:color="auto"/>
            </w:tcBorders>
            <w:hideMark/>
          </w:tcPr>
          <w:p w14:paraId="7555374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13602C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151C1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E3F7CB"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A62BBE" w14:textId="77777777" w:rsidR="00F67729" w:rsidRDefault="00F67729">
            <w:pPr>
              <w:pStyle w:val="TAL"/>
              <w:rPr>
                <w:sz w:val="16"/>
              </w:rPr>
            </w:pPr>
            <w:r>
              <w:rPr>
                <w:sz w:val="16"/>
              </w:rPr>
              <w:t>revised</w:t>
            </w:r>
          </w:p>
        </w:tc>
      </w:tr>
      <w:tr w:rsidR="00F67729" w14:paraId="0A2776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F4E18B" w14:textId="77777777" w:rsidR="00F67729" w:rsidRDefault="00F67729">
            <w:pPr>
              <w:pStyle w:val="TAL"/>
              <w:rPr>
                <w:sz w:val="16"/>
              </w:rPr>
            </w:pPr>
            <w:r>
              <w:rPr>
                <w:sz w:val="16"/>
              </w:rPr>
              <w:t>R5-213549</w:t>
            </w:r>
          </w:p>
        </w:tc>
        <w:tc>
          <w:tcPr>
            <w:tcW w:w="2964" w:type="dxa"/>
            <w:tcBorders>
              <w:top w:val="single" w:sz="4" w:space="0" w:color="auto"/>
              <w:left w:val="single" w:sz="4" w:space="0" w:color="auto"/>
              <w:bottom w:val="single" w:sz="4" w:space="0" w:color="auto"/>
              <w:right w:val="single" w:sz="4" w:space="0" w:color="auto"/>
            </w:tcBorders>
            <w:hideMark/>
          </w:tcPr>
          <w:p w14:paraId="6F7D4D36" w14:textId="77777777" w:rsidR="00F67729" w:rsidRDefault="00F67729">
            <w:pPr>
              <w:pStyle w:val="TAL"/>
              <w:rPr>
                <w:sz w:val="16"/>
              </w:rPr>
            </w:pPr>
            <w:r>
              <w:rPr>
                <w:sz w:val="16"/>
              </w:rPr>
              <w:t>Correction to RRC messages for LTE CHO</w:t>
            </w:r>
          </w:p>
        </w:tc>
        <w:tc>
          <w:tcPr>
            <w:tcW w:w="1728" w:type="dxa"/>
            <w:tcBorders>
              <w:top w:val="single" w:sz="4" w:space="0" w:color="auto"/>
              <w:left w:val="single" w:sz="4" w:space="0" w:color="auto"/>
              <w:bottom w:val="single" w:sz="4" w:space="0" w:color="auto"/>
              <w:right w:val="single" w:sz="4" w:space="0" w:color="auto"/>
            </w:tcBorders>
            <w:hideMark/>
          </w:tcPr>
          <w:p w14:paraId="350807E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024095B"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518792C4" w14:textId="77777777" w:rsidR="00F67729" w:rsidRDefault="00F67729">
            <w:pPr>
              <w:pStyle w:val="TAL"/>
              <w:rPr>
                <w:sz w:val="16"/>
              </w:rPr>
            </w:pPr>
            <w:r>
              <w:rPr>
                <w:sz w:val="16"/>
              </w:rPr>
              <w:t>1357</w:t>
            </w:r>
          </w:p>
        </w:tc>
        <w:tc>
          <w:tcPr>
            <w:tcW w:w="236" w:type="dxa"/>
            <w:tcBorders>
              <w:top w:val="single" w:sz="4" w:space="0" w:color="auto"/>
              <w:left w:val="single" w:sz="4" w:space="0" w:color="auto"/>
              <w:bottom w:val="single" w:sz="4" w:space="0" w:color="auto"/>
              <w:right w:val="single" w:sz="4" w:space="0" w:color="auto"/>
            </w:tcBorders>
            <w:hideMark/>
          </w:tcPr>
          <w:p w14:paraId="5916579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92A6B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B60A5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BBFA5F"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80FAEF" w14:textId="77777777" w:rsidR="00F67729" w:rsidRDefault="00F67729">
            <w:pPr>
              <w:pStyle w:val="TAL"/>
              <w:rPr>
                <w:sz w:val="16"/>
              </w:rPr>
            </w:pPr>
            <w:r>
              <w:rPr>
                <w:sz w:val="16"/>
              </w:rPr>
              <w:t>agreed</w:t>
            </w:r>
          </w:p>
        </w:tc>
      </w:tr>
      <w:tr w:rsidR="00F67729" w14:paraId="54EAD2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F2026D" w14:textId="77777777" w:rsidR="00F67729" w:rsidRDefault="00F67729">
            <w:pPr>
              <w:pStyle w:val="TAL"/>
              <w:rPr>
                <w:sz w:val="16"/>
              </w:rPr>
            </w:pPr>
            <w:r>
              <w:rPr>
                <w:sz w:val="16"/>
              </w:rPr>
              <w:t>R5-212526</w:t>
            </w:r>
          </w:p>
        </w:tc>
        <w:tc>
          <w:tcPr>
            <w:tcW w:w="2964" w:type="dxa"/>
            <w:tcBorders>
              <w:top w:val="single" w:sz="4" w:space="0" w:color="auto"/>
              <w:left w:val="single" w:sz="4" w:space="0" w:color="auto"/>
              <w:bottom w:val="single" w:sz="4" w:space="0" w:color="auto"/>
              <w:right w:val="single" w:sz="4" w:space="0" w:color="auto"/>
            </w:tcBorders>
            <w:hideMark/>
          </w:tcPr>
          <w:p w14:paraId="2D53C7A5" w14:textId="77777777" w:rsidR="00F67729" w:rsidRDefault="00F67729">
            <w:pPr>
              <w:pStyle w:val="TAL"/>
              <w:rPr>
                <w:sz w:val="16"/>
              </w:rPr>
            </w:pPr>
            <w:proofErr w:type="spellStart"/>
            <w:r>
              <w:rPr>
                <w:sz w:val="16"/>
              </w:rPr>
              <w:t>LTE_Test</w:t>
            </w:r>
            <w:proofErr w:type="spellEnd"/>
            <w:r>
              <w:rPr>
                <w:sz w:val="16"/>
              </w:rPr>
              <w:t xml:space="preserve"> frequencies correction for CA_66A-66A</w:t>
            </w:r>
          </w:p>
        </w:tc>
        <w:tc>
          <w:tcPr>
            <w:tcW w:w="1728" w:type="dxa"/>
            <w:tcBorders>
              <w:top w:val="single" w:sz="4" w:space="0" w:color="auto"/>
              <w:left w:val="single" w:sz="4" w:space="0" w:color="auto"/>
              <w:bottom w:val="single" w:sz="4" w:space="0" w:color="auto"/>
              <w:right w:val="single" w:sz="4" w:space="0" w:color="auto"/>
            </w:tcBorders>
            <w:hideMark/>
          </w:tcPr>
          <w:p w14:paraId="021ED9B0"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7491F91F"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1F0EFF58" w14:textId="77777777" w:rsidR="00F67729" w:rsidRDefault="00F67729">
            <w:pPr>
              <w:pStyle w:val="TAL"/>
              <w:rPr>
                <w:sz w:val="16"/>
              </w:rPr>
            </w:pPr>
            <w:r>
              <w:rPr>
                <w:sz w:val="16"/>
              </w:rPr>
              <w:t>1358</w:t>
            </w:r>
          </w:p>
        </w:tc>
        <w:tc>
          <w:tcPr>
            <w:tcW w:w="236" w:type="dxa"/>
            <w:tcBorders>
              <w:top w:val="single" w:sz="4" w:space="0" w:color="auto"/>
              <w:left w:val="single" w:sz="4" w:space="0" w:color="auto"/>
              <w:bottom w:val="single" w:sz="4" w:space="0" w:color="auto"/>
              <w:right w:val="single" w:sz="4" w:space="0" w:color="auto"/>
            </w:tcBorders>
            <w:hideMark/>
          </w:tcPr>
          <w:p w14:paraId="1D669E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4E3EB3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C24A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C26D86" w14:textId="77777777" w:rsidR="00F67729" w:rsidRDefault="00F67729">
            <w:pPr>
              <w:pStyle w:val="TAL"/>
              <w:rPr>
                <w:sz w:val="16"/>
              </w:rPr>
            </w:pPr>
            <w:r>
              <w:rPr>
                <w:sz w:val="16"/>
              </w:rPr>
              <w:t>TEI13_Test, LTE_AWS_EXT-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F08352" w14:textId="77777777" w:rsidR="00F67729" w:rsidRDefault="00F67729">
            <w:pPr>
              <w:pStyle w:val="TAL"/>
              <w:rPr>
                <w:sz w:val="16"/>
              </w:rPr>
            </w:pPr>
            <w:r>
              <w:rPr>
                <w:sz w:val="16"/>
              </w:rPr>
              <w:t>revised</w:t>
            </w:r>
          </w:p>
        </w:tc>
      </w:tr>
      <w:tr w:rsidR="00F67729" w14:paraId="05DE80C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8FFB92" w14:textId="77777777" w:rsidR="00F67729" w:rsidRDefault="00F67729">
            <w:pPr>
              <w:pStyle w:val="TAL"/>
              <w:rPr>
                <w:sz w:val="16"/>
              </w:rPr>
            </w:pPr>
            <w:r>
              <w:rPr>
                <w:sz w:val="16"/>
              </w:rPr>
              <w:t>R5-214043</w:t>
            </w:r>
          </w:p>
        </w:tc>
        <w:tc>
          <w:tcPr>
            <w:tcW w:w="2964" w:type="dxa"/>
            <w:tcBorders>
              <w:top w:val="single" w:sz="4" w:space="0" w:color="auto"/>
              <w:left w:val="single" w:sz="4" w:space="0" w:color="auto"/>
              <w:bottom w:val="single" w:sz="4" w:space="0" w:color="auto"/>
              <w:right w:val="single" w:sz="4" w:space="0" w:color="auto"/>
            </w:tcBorders>
            <w:hideMark/>
          </w:tcPr>
          <w:p w14:paraId="61B2FD95" w14:textId="77777777" w:rsidR="00F67729" w:rsidRDefault="00F67729">
            <w:pPr>
              <w:pStyle w:val="TAL"/>
              <w:rPr>
                <w:sz w:val="16"/>
              </w:rPr>
            </w:pPr>
            <w:proofErr w:type="spellStart"/>
            <w:r>
              <w:rPr>
                <w:sz w:val="16"/>
              </w:rPr>
              <w:t>LTE_Test</w:t>
            </w:r>
            <w:proofErr w:type="spellEnd"/>
            <w:r>
              <w:rPr>
                <w:sz w:val="16"/>
              </w:rPr>
              <w:t xml:space="preserve"> frequencies correction for CA_66A-66A</w:t>
            </w:r>
          </w:p>
        </w:tc>
        <w:tc>
          <w:tcPr>
            <w:tcW w:w="1728" w:type="dxa"/>
            <w:tcBorders>
              <w:top w:val="single" w:sz="4" w:space="0" w:color="auto"/>
              <w:left w:val="single" w:sz="4" w:space="0" w:color="auto"/>
              <w:bottom w:val="single" w:sz="4" w:space="0" w:color="auto"/>
              <w:right w:val="single" w:sz="4" w:space="0" w:color="auto"/>
            </w:tcBorders>
            <w:hideMark/>
          </w:tcPr>
          <w:p w14:paraId="2AB72C66"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502F14C7"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393CFA53" w14:textId="77777777" w:rsidR="00F67729" w:rsidRDefault="00F67729">
            <w:pPr>
              <w:pStyle w:val="TAL"/>
              <w:rPr>
                <w:sz w:val="16"/>
              </w:rPr>
            </w:pPr>
            <w:r>
              <w:rPr>
                <w:sz w:val="16"/>
              </w:rPr>
              <w:t>1358</w:t>
            </w:r>
          </w:p>
        </w:tc>
        <w:tc>
          <w:tcPr>
            <w:tcW w:w="236" w:type="dxa"/>
            <w:tcBorders>
              <w:top w:val="single" w:sz="4" w:space="0" w:color="auto"/>
              <w:left w:val="single" w:sz="4" w:space="0" w:color="auto"/>
              <w:bottom w:val="single" w:sz="4" w:space="0" w:color="auto"/>
              <w:right w:val="single" w:sz="4" w:space="0" w:color="auto"/>
            </w:tcBorders>
            <w:hideMark/>
          </w:tcPr>
          <w:p w14:paraId="735C086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CBC72B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8917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675283" w14:textId="77777777" w:rsidR="00F67729" w:rsidRDefault="00F67729">
            <w:pPr>
              <w:pStyle w:val="TAL"/>
              <w:rPr>
                <w:sz w:val="16"/>
              </w:rPr>
            </w:pPr>
            <w:r>
              <w:rPr>
                <w:sz w:val="16"/>
              </w:rPr>
              <w:t>TEI13_Test, LTE_AWS_EXT-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D531A6" w14:textId="77777777" w:rsidR="00F67729" w:rsidRDefault="00F67729">
            <w:pPr>
              <w:pStyle w:val="TAL"/>
              <w:rPr>
                <w:sz w:val="16"/>
              </w:rPr>
            </w:pPr>
            <w:r>
              <w:rPr>
                <w:sz w:val="16"/>
              </w:rPr>
              <w:t>agreed</w:t>
            </w:r>
          </w:p>
        </w:tc>
      </w:tr>
      <w:tr w:rsidR="00F67729" w14:paraId="54628AB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FF131B" w14:textId="77777777" w:rsidR="00F67729" w:rsidRDefault="00F67729">
            <w:pPr>
              <w:pStyle w:val="TAL"/>
              <w:rPr>
                <w:sz w:val="16"/>
              </w:rPr>
            </w:pPr>
            <w:r>
              <w:rPr>
                <w:sz w:val="16"/>
              </w:rPr>
              <w:t>R5-212614</w:t>
            </w:r>
          </w:p>
        </w:tc>
        <w:tc>
          <w:tcPr>
            <w:tcW w:w="2964" w:type="dxa"/>
            <w:tcBorders>
              <w:top w:val="single" w:sz="4" w:space="0" w:color="auto"/>
              <w:left w:val="single" w:sz="4" w:space="0" w:color="auto"/>
              <w:bottom w:val="single" w:sz="4" w:space="0" w:color="auto"/>
              <w:right w:val="single" w:sz="4" w:space="0" w:color="auto"/>
            </w:tcBorders>
            <w:hideMark/>
          </w:tcPr>
          <w:p w14:paraId="2B8CD138" w14:textId="77777777" w:rsidR="00F67729" w:rsidRDefault="00F67729">
            <w:pPr>
              <w:pStyle w:val="TAL"/>
              <w:rPr>
                <w:sz w:val="16"/>
              </w:rPr>
            </w:pPr>
            <w:r>
              <w:rPr>
                <w:sz w:val="16"/>
              </w:rPr>
              <w:t>Addition of TDD 46 reference test frequencies for CA</w:t>
            </w:r>
          </w:p>
        </w:tc>
        <w:tc>
          <w:tcPr>
            <w:tcW w:w="1728" w:type="dxa"/>
            <w:tcBorders>
              <w:top w:val="single" w:sz="4" w:space="0" w:color="auto"/>
              <w:left w:val="single" w:sz="4" w:space="0" w:color="auto"/>
              <w:bottom w:val="single" w:sz="4" w:space="0" w:color="auto"/>
              <w:right w:val="single" w:sz="4" w:space="0" w:color="auto"/>
            </w:tcBorders>
            <w:hideMark/>
          </w:tcPr>
          <w:p w14:paraId="54432616"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F19048B"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6DD00735" w14:textId="77777777" w:rsidR="00F67729" w:rsidRDefault="00F67729">
            <w:pPr>
              <w:pStyle w:val="TAL"/>
              <w:rPr>
                <w:sz w:val="16"/>
              </w:rPr>
            </w:pPr>
            <w:r>
              <w:rPr>
                <w:sz w:val="16"/>
              </w:rPr>
              <w:t>1359</w:t>
            </w:r>
          </w:p>
        </w:tc>
        <w:tc>
          <w:tcPr>
            <w:tcW w:w="236" w:type="dxa"/>
            <w:tcBorders>
              <w:top w:val="single" w:sz="4" w:space="0" w:color="auto"/>
              <w:left w:val="single" w:sz="4" w:space="0" w:color="auto"/>
              <w:bottom w:val="single" w:sz="4" w:space="0" w:color="auto"/>
              <w:right w:val="single" w:sz="4" w:space="0" w:color="auto"/>
            </w:tcBorders>
            <w:hideMark/>
          </w:tcPr>
          <w:p w14:paraId="60B17D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3143F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109ADE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606555"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2C1C4A7E" w14:textId="77777777" w:rsidR="00F67729" w:rsidRDefault="00F67729">
            <w:pPr>
              <w:pStyle w:val="TAL"/>
              <w:rPr>
                <w:sz w:val="16"/>
              </w:rPr>
            </w:pPr>
            <w:r>
              <w:rPr>
                <w:sz w:val="16"/>
              </w:rPr>
              <w:t>agreed</w:t>
            </w:r>
          </w:p>
        </w:tc>
      </w:tr>
      <w:tr w:rsidR="00F67729" w14:paraId="3D617C5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71024C" w14:textId="77777777" w:rsidR="00F67729" w:rsidRDefault="00F67729">
            <w:pPr>
              <w:pStyle w:val="TAL"/>
              <w:rPr>
                <w:sz w:val="16"/>
              </w:rPr>
            </w:pPr>
            <w:r>
              <w:rPr>
                <w:sz w:val="16"/>
              </w:rPr>
              <w:t>R5-212615</w:t>
            </w:r>
          </w:p>
        </w:tc>
        <w:tc>
          <w:tcPr>
            <w:tcW w:w="2964" w:type="dxa"/>
            <w:tcBorders>
              <w:top w:val="single" w:sz="4" w:space="0" w:color="auto"/>
              <w:left w:val="single" w:sz="4" w:space="0" w:color="auto"/>
              <w:bottom w:val="single" w:sz="4" w:space="0" w:color="auto"/>
              <w:right w:val="single" w:sz="4" w:space="0" w:color="auto"/>
            </w:tcBorders>
            <w:hideMark/>
          </w:tcPr>
          <w:p w14:paraId="0171F9B3" w14:textId="77777777" w:rsidR="00F67729" w:rsidRDefault="00F67729">
            <w:pPr>
              <w:pStyle w:val="TAL"/>
              <w:rPr>
                <w:sz w:val="16"/>
              </w:rPr>
            </w:pPr>
            <w:r>
              <w:rPr>
                <w:sz w:val="16"/>
              </w:rPr>
              <w:t>Correction to the condition of p-MaxEUTRA-r15</w:t>
            </w:r>
          </w:p>
        </w:tc>
        <w:tc>
          <w:tcPr>
            <w:tcW w:w="1728" w:type="dxa"/>
            <w:tcBorders>
              <w:top w:val="single" w:sz="4" w:space="0" w:color="auto"/>
              <w:left w:val="single" w:sz="4" w:space="0" w:color="auto"/>
              <w:bottom w:val="single" w:sz="4" w:space="0" w:color="auto"/>
              <w:right w:val="single" w:sz="4" w:space="0" w:color="auto"/>
            </w:tcBorders>
            <w:hideMark/>
          </w:tcPr>
          <w:p w14:paraId="0C850493"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60D25E3"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21735A6F" w14:textId="77777777" w:rsidR="00F67729" w:rsidRDefault="00F67729">
            <w:pPr>
              <w:pStyle w:val="TAL"/>
              <w:rPr>
                <w:sz w:val="16"/>
              </w:rPr>
            </w:pPr>
            <w:r>
              <w:rPr>
                <w:sz w:val="16"/>
              </w:rPr>
              <w:t>1360</w:t>
            </w:r>
          </w:p>
        </w:tc>
        <w:tc>
          <w:tcPr>
            <w:tcW w:w="236" w:type="dxa"/>
            <w:tcBorders>
              <w:top w:val="single" w:sz="4" w:space="0" w:color="auto"/>
              <w:left w:val="single" w:sz="4" w:space="0" w:color="auto"/>
              <w:bottom w:val="single" w:sz="4" w:space="0" w:color="auto"/>
              <w:right w:val="single" w:sz="4" w:space="0" w:color="auto"/>
            </w:tcBorders>
            <w:hideMark/>
          </w:tcPr>
          <w:p w14:paraId="616111C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3F363F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4E094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C7359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5F0C23" w14:textId="77777777" w:rsidR="00F67729" w:rsidRDefault="00F67729">
            <w:pPr>
              <w:pStyle w:val="TAL"/>
              <w:rPr>
                <w:sz w:val="16"/>
              </w:rPr>
            </w:pPr>
            <w:r>
              <w:rPr>
                <w:sz w:val="16"/>
              </w:rPr>
              <w:t>revised</w:t>
            </w:r>
          </w:p>
        </w:tc>
      </w:tr>
      <w:tr w:rsidR="00F67729" w14:paraId="758FCE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EC2FCE" w14:textId="77777777" w:rsidR="00F67729" w:rsidRDefault="00F67729">
            <w:pPr>
              <w:pStyle w:val="TAL"/>
              <w:rPr>
                <w:sz w:val="16"/>
              </w:rPr>
            </w:pPr>
            <w:r>
              <w:rPr>
                <w:sz w:val="16"/>
              </w:rPr>
              <w:t>R5-213939</w:t>
            </w:r>
          </w:p>
        </w:tc>
        <w:tc>
          <w:tcPr>
            <w:tcW w:w="2964" w:type="dxa"/>
            <w:tcBorders>
              <w:top w:val="single" w:sz="4" w:space="0" w:color="auto"/>
              <w:left w:val="single" w:sz="4" w:space="0" w:color="auto"/>
              <w:bottom w:val="single" w:sz="4" w:space="0" w:color="auto"/>
              <w:right w:val="single" w:sz="4" w:space="0" w:color="auto"/>
            </w:tcBorders>
            <w:hideMark/>
          </w:tcPr>
          <w:p w14:paraId="02F2EB00" w14:textId="77777777" w:rsidR="00F67729" w:rsidRDefault="00F67729">
            <w:pPr>
              <w:pStyle w:val="TAL"/>
              <w:rPr>
                <w:sz w:val="16"/>
              </w:rPr>
            </w:pPr>
            <w:r>
              <w:rPr>
                <w:sz w:val="16"/>
              </w:rPr>
              <w:t>Correction to the condition of p-MaxEUTRA-r15</w:t>
            </w:r>
          </w:p>
        </w:tc>
        <w:tc>
          <w:tcPr>
            <w:tcW w:w="1728" w:type="dxa"/>
            <w:tcBorders>
              <w:top w:val="single" w:sz="4" w:space="0" w:color="auto"/>
              <w:left w:val="single" w:sz="4" w:space="0" w:color="auto"/>
              <w:bottom w:val="single" w:sz="4" w:space="0" w:color="auto"/>
              <w:right w:val="single" w:sz="4" w:space="0" w:color="auto"/>
            </w:tcBorders>
            <w:hideMark/>
          </w:tcPr>
          <w:p w14:paraId="3C2E0776"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4CE11701"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723C69BC" w14:textId="77777777" w:rsidR="00F67729" w:rsidRDefault="00F67729">
            <w:pPr>
              <w:pStyle w:val="TAL"/>
              <w:rPr>
                <w:sz w:val="16"/>
              </w:rPr>
            </w:pPr>
            <w:r>
              <w:rPr>
                <w:sz w:val="16"/>
              </w:rPr>
              <w:t>1360</w:t>
            </w:r>
          </w:p>
        </w:tc>
        <w:tc>
          <w:tcPr>
            <w:tcW w:w="236" w:type="dxa"/>
            <w:tcBorders>
              <w:top w:val="single" w:sz="4" w:space="0" w:color="auto"/>
              <w:left w:val="single" w:sz="4" w:space="0" w:color="auto"/>
              <w:bottom w:val="single" w:sz="4" w:space="0" w:color="auto"/>
              <w:right w:val="single" w:sz="4" w:space="0" w:color="auto"/>
            </w:tcBorders>
            <w:hideMark/>
          </w:tcPr>
          <w:p w14:paraId="12B1527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7B5CB7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4C6AF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AFE5B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0D4800" w14:textId="77777777" w:rsidR="00F67729" w:rsidRDefault="00F67729">
            <w:pPr>
              <w:pStyle w:val="TAL"/>
              <w:rPr>
                <w:sz w:val="16"/>
              </w:rPr>
            </w:pPr>
            <w:r>
              <w:rPr>
                <w:sz w:val="16"/>
              </w:rPr>
              <w:t>agreed</w:t>
            </w:r>
          </w:p>
        </w:tc>
      </w:tr>
      <w:tr w:rsidR="00F67729" w14:paraId="1D9113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E9BFC2" w14:textId="77777777" w:rsidR="00F67729" w:rsidRDefault="00F67729">
            <w:pPr>
              <w:pStyle w:val="TAL"/>
              <w:rPr>
                <w:sz w:val="16"/>
              </w:rPr>
            </w:pPr>
            <w:r>
              <w:rPr>
                <w:sz w:val="16"/>
              </w:rPr>
              <w:t>R5-213122</w:t>
            </w:r>
          </w:p>
        </w:tc>
        <w:tc>
          <w:tcPr>
            <w:tcW w:w="2964" w:type="dxa"/>
            <w:tcBorders>
              <w:top w:val="single" w:sz="4" w:space="0" w:color="auto"/>
              <w:left w:val="single" w:sz="4" w:space="0" w:color="auto"/>
              <w:bottom w:val="single" w:sz="4" w:space="0" w:color="auto"/>
              <w:right w:val="single" w:sz="4" w:space="0" w:color="auto"/>
            </w:tcBorders>
            <w:hideMark/>
          </w:tcPr>
          <w:p w14:paraId="2A6E3072" w14:textId="77777777" w:rsidR="00F67729" w:rsidRDefault="00F67729">
            <w:pPr>
              <w:pStyle w:val="TAL"/>
              <w:rPr>
                <w:sz w:val="16"/>
              </w:rPr>
            </w:pPr>
            <w:r>
              <w:rPr>
                <w:sz w:val="16"/>
              </w:rPr>
              <w:t>Updates to default contents of RRC messages for RACS</w:t>
            </w:r>
          </w:p>
        </w:tc>
        <w:tc>
          <w:tcPr>
            <w:tcW w:w="1728" w:type="dxa"/>
            <w:tcBorders>
              <w:top w:val="single" w:sz="4" w:space="0" w:color="auto"/>
              <w:left w:val="single" w:sz="4" w:space="0" w:color="auto"/>
              <w:bottom w:val="single" w:sz="4" w:space="0" w:color="auto"/>
              <w:right w:val="single" w:sz="4" w:space="0" w:color="auto"/>
            </w:tcBorders>
            <w:hideMark/>
          </w:tcPr>
          <w:p w14:paraId="60455D61"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601C3584"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353DFCA5" w14:textId="77777777" w:rsidR="00F67729" w:rsidRDefault="00F67729">
            <w:pPr>
              <w:pStyle w:val="TAL"/>
              <w:rPr>
                <w:sz w:val="16"/>
              </w:rPr>
            </w:pPr>
            <w:r>
              <w:rPr>
                <w:sz w:val="16"/>
              </w:rPr>
              <w:t>1361</w:t>
            </w:r>
          </w:p>
        </w:tc>
        <w:tc>
          <w:tcPr>
            <w:tcW w:w="236" w:type="dxa"/>
            <w:tcBorders>
              <w:top w:val="single" w:sz="4" w:space="0" w:color="auto"/>
              <w:left w:val="single" w:sz="4" w:space="0" w:color="auto"/>
              <w:bottom w:val="single" w:sz="4" w:space="0" w:color="auto"/>
              <w:right w:val="single" w:sz="4" w:space="0" w:color="auto"/>
            </w:tcBorders>
            <w:hideMark/>
          </w:tcPr>
          <w:p w14:paraId="26120AC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35318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CBA578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BC61BC"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FE29A9" w14:textId="77777777" w:rsidR="00F67729" w:rsidRDefault="00F67729">
            <w:pPr>
              <w:pStyle w:val="TAL"/>
              <w:rPr>
                <w:sz w:val="16"/>
              </w:rPr>
            </w:pPr>
            <w:r>
              <w:rPr>
                <w:sz w:val="16"/>
              </w:rPr>
              <w:t>agreed</w:t>
            </w:r>
          </w:p>
        </w:tc>
      </w:tr>
      <w:tr w:rsidR="00F67729" w14:paraId="02AEBDB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A07787" w14:textId="77777777" w:rsidR="00F67729" w:rsidRDefault="00F67729">
            <w:pPr>
              <w:pStyle w:val="TAL"/>
              <w:rPr>
                <w:sz w:val="16"/>
              </w:rPr>
            </w:pPr>
            <w:r>
              <w:rPr>
                <w:sz w:val="16"/>
              </w:rPr>
              <w:t>R5-213124</w:t>
            </w:r>
          </w:p>
        </w:tc>
        <w:tc>
          <w:tcPr>
            <w:tcW w:w="2964" w:type="dxa"/>
            <w:tcBorders>
              <w:top w:val="single" w:sz="4" w:space="0" w:color="auto"/>
              <w:left w:val="single" w:sz="4" w:space="0" w:color="auto"/>
              <w:bottom w:val="single" w:sz="4" w:space="0" w:color="auto"/>
              <w:right w:val="single" w:sz="4" w:space="0" w:color="auto"/>
            </w:tcBorders>
            <w:hideMark/>
          </w:tcPr>
          <w:p w14:paraId="64165E57" w14:textId="77777777" w:rsidR="00F67729" w:rsidRDefault="00F67729">
            <w:pPr>
              <w:pStyle w:val="TAL"/>
              <w:rPr>
                <w:sz w:val="16"/>
              </w:rPr>
            </w:pPr>
            <w:r>
              <w:rPr>
                <w:sz w:val="16"/>
              </w:rPr>
              <w:t>Updates to default contents of NAS messages for RACS</w:t>
            </w:r>
          </w:p>
        </w:tc>
        <w:tc>
          <w:tcPr>
            <w:tcW w:w="1728" w:type="dxa"/>
            <w:tcBorders>
              <w:top w:val="single" w:sz="4" w:space="0" w:color="auto"/>
              <w:left w:val="single" w:sz="4" w:space="0" w:color="auto"/>
              <w:bottom w:val="single" w:sz="4" w:space="0" w:color="auto"/>
              <w:right w:val="single" w:sz="4" w:space="0" w:color="auto"/>
            </w:tcBorders>
            <w:hideMark/>
          </w:tcPr>
          <w:p w14:paraId="492E29D0"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0B06F438"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24D3D226" w14:textId="77777777" w:rsidR="00F67729" w:rsidRDefault="00F67729">
            <w:pPr>
              <w:pStyle w:val="TAL"/>
              <w:rPr>
                <w:sz w:val="16"/>
              </w:rPr>
            </w:pPr>
            <w:r>
              <w:rPr>
                <w:sz w:val="16"/>
              </w:rPr>
              <w:t>1362</w:t>
            </w:r>
          </w:p>
        </w:tc>
        <w:tc>
          <w:tcPr>
            <w:tcW w:w="236" w:type="dxa"/>
            <w:tcBorders>
              <w:top w:val="single" w:sz="4" w:space="0" w:color="auto"/>
              <w:left w:val="single" w:sz="4" w:space="0" w:color="auto"/>
              <w:bottom w:val="single" w:sz="4" w:space="0" w:color="auto"/>
              <w:right w:val="single" w:sz="4" w:space="0" w:color="auto"/>
            </w:tcBorders>
            <w:hideMark/>
          </w:tcPr>
          <w:p w14:paraId="6D31D2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62522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F7533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3FB6FA"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5B5A95" w14:textId="77777777" w:rsidR="00F67729" w:rsidRDefault="00F67729">
            <w:pPr>
              <w:pStyle w:val="TAL"/>
              <w:rPr>
                <w:sz w:val="16"/>
              </w:rPr>
            </w:pPr>
            <w:r>
              <w:rPr>
                <w:sz w:val="16"/>
              </w:rPr>
              <w:t>agreed</w:t>
            </w:r>
          </w:p>
        </w:tc>
      </w:tr>
      <w:tr w:rsidR="00F67729" w14:paraId="027C3C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B159DF" w14:textId="77777777" w:rsidR="00F67729" w:rsidRDefault="00F67729">
            <w:pPr>
              <w:pStyle w:val="TAL"/>
              <w:rPr>
                <w:sz w:val="16"/>
              </w:rPr>
            </w:pPr>
            <w:r>
              <w:rPr>
                <w:sz w:val="16"/>
              </w:rPr>
              <w:t>R5-213315</w:t>
            </w:r>
          </w:p>
        </w:tc>
        <w:tc>
          <w:tcPr>
            <w:tcW w:w="2964" w:type="dxa"/>
            <w:tcBorders>
              <w:top w:val="single" w:sz="4" w:space="0" w:color="auto"/>
              <w:left w:val="single" w:sz="4" w:space="0" w:color="auto"/>
              <w:bottom w:val="single" w:sz="4" w:space="0" w:color="auto"/>
              <w:right w:val="single" w:sz="4" w:space="0" w:color="auto"/>
            </w:tcBorders>
            <w:hideMark/>
          </w:tcPr>
          <w:p w14:paraId="22D17690" w14:textId="77777777" w:rsidR="00F67729" w:rsidRDefault="00F67729">
            <w:pPr>
              <w:pStyle w:val="TAL"/>
              <w:rPr>
                <w:sz w:val="16"/>
              </w:rPr>
            </w:pPr>
            <w:r>
              <w:rPr>
                <w:sz w:val="16"/>
              </w:rPr>
              <w:t>Addition of test frequencies for Bands 7 and 65 for NB-IoT</w:t>
            </w:r>
          </w:p>
        </w:tc>
        <w:tc>
          <w:tcPr>
            <w:tcW w:w="1728" w:type="dxa"/>
            <w:tcBorders>
              <w:top w:val="single" w:sz="4" w:space="0" w:color="auto"/>
              <w:left w:val="single" w:sz="4" w:space="0" w:color="auto"/>
              <w:bottom w:val="single" w:sz="4" w:space="0" w:color="auto"/>
              <w:right w:val="single" w:sz="4" w:space="0" w:color="auto"/>
            </w:tcBorders>
            <w:hideMark/>
          </w:tcPr>
          <w:p w14:paraId="58BE45C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68794DC"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6A66887F" w14:textId="77777777" w:rsidR="00F67729" w:rsidRDefault="00F67729">
            <w:pPr>
              <w:pStyle w:val="TAL"/>
              <w:rPr>
                <w:sz w:val="16"/>
              </w:rPr>
            </w:pPr>
            <w:r>
              <w:rPr>
                <w:sz w:val="16"/>
              </w:rPr>
              <w:t>1363</w:t>
            </w:r>
          </w:p>
        </w:tc>
        <w:tc>
          <w:tcPr>
            <w:tcW w:w="236" w:type="dxa"/>
            <w:tcBorders>
              <w:top w:val="single" w:sz="4" w:space="0" w:color="auto"/>
              <w:left w:val="single" w:sz="4" w:space="0" w:color="auto"/>
              <w:bottom w:val="single" w:sz="4" w:space="0" w:color="auto"/>
              <w:right w:val="single" w:sz="4" w:space="0" w:color="auto"/>
            </w:tcBorders>
            <w:hideMark/>
          </w:tcPr>
          <w:p w14:paraId="7A8F62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BEE35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240C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011F97"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73258C17" w14:textId="77777777" w:rsidR="00F67729" w:rsidRDefault="00F67729">
            <w:pPr>
              <w:pStyle w:val="TAL"/>
              <w:rPr>
                <w:sz w:val="16"/>
              </w:rPr>
            </w:pPr>
            <w:r>
              <w:rPr>
                <w:sz w:val="16"/>
              </w:rPr>
              <w:t>withdrawn</w:t>
            </w:r>
          </w:p>
        </w:tc>
      </w:tr>
      <w:tr w:rsidR="00F67729" w14:paraId="7A2BEF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3B1403" w14:textId="77777777" w:rsidR="00F67729" w:rsidRDefault="00F67729">
            <w:pPr>
              <w:pStyle w:val="TAL"/>
              <w:rPr>
                <w:sz w:val="16"/>
              </w:rPr>
            </w:pPr>
            <w:r>
              <w:rPr>
                <w:sz w:val="16"/>
              </w:rPr>
              <w:t>R5-213383</w:t>
            </w:r>
          </w:p>
        </w:tc>
        <w:tc>
          <w:tcPr>
            <w:tcW w:w="2964" w:type="dxa"/>
            <w:tcBorders>
              <w:top w:val="single" w:sz="4" w:space="0" w:color="auto"/>
              <w:left w:val="single" w:sz="4" w:space="0" w:color="auto"/>
              <w:bottom w:val="single" w:sz="4" w:space="0" w:color="auto"/>
              <w:right w:val="single" w:sz="4" w:space="0" w:color="auto"/>
            </w:tcBorders>
            <w:hideMark/>
          </w:tcPr>
          <w:p w14:paraId="3C7B99D9" w14:textId="77777777" w:rsidR="00F67729" w:rsidRDefault="00F67729">
            <w:pPr>
              <w:pStyle w:val="TAL"/>
              <w:rPr>
                <w:sz w:val="16"/>
              </w:rPr>
            </w:pPr>
            <w:r>
              <w:rPr>
                <w:sz w:val="16"/>
              </w:rPr>
              <w:t>Update to NB-IoT Common test environment parameters</w:t>
            </w:r>
          </w:p>
        </w:tc>
        <w:tc>
          <w:tcPr>
            <w:tcW w:w="1728" w:type="dxa"/>
            <w:tcBorders>
              <w:top w:val="single" w:sz="4" w:space="0" w:color="auto"/>
              <w:left w:val="single" w:sz="4" w:space="0" w:color="auto"/>
              <w:bottom w:val="single" w:sz="4" w:space="0" w:color="auto"/>
              <w:right w:val="single" w:sz="4" w:space="0" w:color="auto"/>
            </w:tcBorders>
            <w:hideMark/>
          </w:tcPr>
          <w:p w14:paraId="6CC9F3D2"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1A9B9EE6"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5F2BAEB3" w14:textId="77777777" w:rsidR="00F67729" w:rsidRDefault="00F67729">
            <w:pPr>
              <w:pStyle w:val="TAL"/>
              <w:rPr>
                <w:sz w:val="16"/>
              </w:rPr>
            </w:pPr>
            <w:r>
              <w:rPr>
                <w:sz w:val="16"/>
              </w:rPr>
              <w:t>1364</w:t>
            </w:r>
          </w:p>
        </w:tc>
        <w:tc>
          <w:tcPr>
            <w:tcW w:w="236" w:type="dxa"/>
            <w:tcBorders>
              <w:top w:val="single" w:sz="4" w:space="0" w:color="auto"/>
              <w:left w:val="single" w:sz="4" w:space="0" w:color="auto"/>
              <w:bottom w:val="single" w:sz="4" w:space="0" w:color="auto"/>
              <w:right w:val="single" w:sz="4" w:space="0" w:color="auto"/>
            </w:tcBorders>
            <w:hideMark/>
          </w:tcPr>
          <w:p w14:paraId="29D9FE5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0020D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F9610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0D145B"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10D2985D" w14:textId="77777777" w:rsidR="00F67729" w:rsidRDefault="00F67729">
            <w:pPr>
              <w:pStyle w:val="TAL"/>
              <w:rPr>
                <w:sz w:val="16"/>
              </w:rPr>
            </w:pPr>
            <w:r>
              <w:rPr>
                <w:sz w:val="16"/>
              </w:rPr>
              <w:t>revised</w:t>
            </w:r>
          </w:p>
        </w:tc>
      </w:tr>
      <w:tr w:rsidR="00F67729" w14:paraId="3731A18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841645" w14:textId="77777777" w:rsidR="00F67729" w:rsidRDefault="00F67729">
            <w:pPr>
              <w:pStyle w:val="TAL"/>
              <w:rPr>
                <w:sz w:val="16"/>
              </w:rPr>
            </w:pPr>
            <w:r>
              <w:rPr>
                <w:sz w:val="16"/>
              </w:rPr>
              <w:t>R5-213546</w:t>
            </w:r>
          </w:p>
        </w:tc>
        <w:tc>
          <w:tcPr>
            <w:tcW w:w="2964" w:type="dxa"/>
            <w:tcBorders>
              <w:top w:val="single" w:sz="4" w:space="0" w:color="auto"/>
              <w:left w:val="single" w:sz="4" w:space="0" w:color="auto"/>
              <w:bottom w:val="single" w:sz="4" w:space="0" w:color="auto"/>
              <w:right w:val="single" w:sz="4" w:space="0" w:color="auto"/>
            </w:tcBorders>
            <w:hideMark/>
          </w:tcPr>
          <w:p w14:paraId="205712E2" w14:textId="77777777" w:rsidR="00F67729" w:rsidRDefault="00F67729">
            <w:pPr>
              <w:pStyle w:val="TAL"/>
              <w:rPr>
                <w:sz w:val="16"/>
              </w:rPr>
            </w:pPr>
            <w:r>
              <w:rPr>
                <w:sz w:val="16"/>
              </w:rPr>
              <w:t>Update to NB-IoT Common test environment parameters</w:t>
            </w:r>
          </w:p>
        </w:tc>
        <w:tc>
          <w:tcPr>
            <w:tcW w:w="1728" w:type="dxa"/>
            <w:tcBorders>
              <w:top w:val="single" w:sz="4" w:space="0" w:color="auto"/>
              <w:left w:val="single" w:sz="4" w:space="0" w:color="auto"/>
              <w:bottom w:val="single" w:sz="4" w:space="0" w:color="auto"/>
              <w:right w:val="single" w:sz="4" w:space="0" w:color="auto"/>
            </w:tcBorders>
            <w:hideMark/>
          </w:tcPr>
          <w:p w14:paraId="477C3C53"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04230CEE"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4FB3B298" w14:textId="77777777" w:rsidR="00F67729" w:rsidRDefault="00F67729">
            <w:pPr>
              <w:pStyle w:val="TAL"/>
              <w:rPr>
                <w:sz w:val="16"/>
              </w:rPr>
            </w:pPr>
            <w:r>
              <w:rPr>
                <w:sz w:val="16"/>
              </w:rPr>
              <w:t>1364</w:t>
            </w:r>
          </w:p>
        </w:tc>
        <w:tc>
          <w:tcPr>
            <w:tcW w:w="236" w:type="dxa"/>
            <w:tcBorders>
              <w:top w:val="single" w:sz="4" w:space="0" w:color="auto"/>
              <w:left w:val="single" w:sz="4" w:space="0" w:color="auto"/>
              <w:bottom w:val="single" w:sz="4" w:space="0" w:color="auto"/>
              <w:right w:val="single" w:sz="4" w:space="0" w:color="auto"/>
            </w:tcBorders>
            <w:hideMark/>
          </w:tcPr>
          <w:p w14:paraId="3BD74A8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D5331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8CA96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4C397A"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3D45BB5D" w14:textId="77777777" w:rsidR="00F67729" w:rsidRDefault="00F67729">
            <w:pPr>
              <w:pStyle w:val="TAL"/>
              <w:rPr>
                <w:sz w:val="16"/>
              </w:rPr>
            </w:pPr>
            <w:r>
              <w:rPr>
                <w:sz w:val="16"/>
              </w:rPr>
              <w:t>agreed</w:t>
            </w:r>
          </w:p>
        </w:tc>
      </w:tr>
      <w:tr w:rsidR="00F67729" w14:paraId="7BD7FB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0F4BA2" w14:textId="77777777" w:rsidR="00F67729" w:rsidRDefault="00F67729">
            <w:pPr>
              <w:pStyle w:val="TAL"/>
              <w:rPr>
                <w:sz w:val="16"/>
              </w:rPr>
            </w:pPr>
            <w:r>
              <w:rPr>
                <w:sz w:val="16"/>
              </w:rPr>
              <w:t>R5-213388</w:t>
            </w:r>
          </w:p>
        </w:tc>
        <w:tc>
          <w:tcPr>
            <w:tcW w:w="2964" w:type="dxa"/>
            <w:tcBorders>
              <w:top w:val="single" w:sz="4" w:space="0" w:color="auto"/>
              <w:left w:val="single" w:sz="4" w:space="0" w:color="auto"/>
              <w:bottom w:val="single" w:sz="4" w:space="0" w:color="auto"/>
              <w:right w:val="single" w:sz="4" w:space="0" w:color="auto"/>
            </w:tcBorders>
            <w:hideMark/>
          </w:tcPr>
          <w:p w14:paraId="13D53C2D" w14:textId="77777777" w:rsidR="00F67729" w:rsidRDefault="00F67729">
            <w:pPr>
              <w:pStyle w:val="TAL"/>
              <w:rPr>
                <w:sz w:val="16"/>
              </w:rPr>
            </w:pPr>
            <w:r>
              <w:rPr>
                <w:sz w:val="16"/>
              </w:rPr>
              <w:t>Addition of NB-IoT test frequencies for band 7, 42, 43 and 65</w:t>
            </w:r>
          </w:p>
        </w:tc>
        <w:tc>
          <w:tcPr>
            <w:tcW w:w="1728" w:type="dxa"/>
            <w:tcBorders>
              <w:top w:val="single" w:sz="4" w:space="0" w:color="auto"/>
              <w:left w:val="single" w:sz="4" w:space="0" w:color="auto"/>
              <w:bottom w:val="single" w:sz="4" w:space="0" w:color="auto"/>
              <w:right w:val="single" w:sz="4" w:space="0" w:color="auto"/>
            </w:tcBorders>
            <w:hideMark/>
          </w:tcPr>
          <w:p w14:paraId="76725845" w14:textId="77777777" w:rsidR="00F67729" w:rsidRDefault="00F67729">
            <w:pPr>
              <w:pStyle w:val="TAL"/>
              <w:rPr>
                <w:sz w:val="16"/>
              </w:rPr>
            </w:pPr>
            <w:r>
              <w:rPr>
                <w:sz w:val="16"/>
              </w:rPr>
              <w:t>Ericsson, ROHDE &amp; SCHWARZ</w:t>
            </w:r>
          </w:p>
        </w:tc>
        <w:tc>
          <w:tcPr>
            <w:tcW w:w="982" w:type="dxa"/>
            <w:tcBorders>
              <w:top w:val="single" w:sz="4" w:space="0" w:color="auto"/>
              <w:left w:val="single" w:sz="4" w:space="0" w:color="auto"/>
              <w:bottom w:val="single" w:sz="4" w:space="0" w:color="auto"/>
              <w:right w:val="single" w:sz="4" w:space="0" w:color="auto"/>
            </w:tcBorders>
            <w:hideMark/>
          </w:tcPr>
          <w:p w14:paraId="1BB14BAD"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7BB0E204" w14:textId="77777777" w:rsidR="00F67729" w:rsidRDefault="00F67729">
            <w:pPr>
              <w:pStyle w:val="TAL"/>
              <w:rPr>
                <w:sz w:val="16"/>
              </w:rPr>
            </w:pPr>
            <w:r>
              <w:rPr>
                <w:sz w:val="16"/>
              </w:rPr>
              <w:t>1365</w:t>
            </w:r>
          </w:p>
        </w:tc>
        <w:tc>
          <w:tcPr>
            <w:tcW w:w="236" w:type="dxa"/>
            <w:tcBorders>
              <w:top w:val="single" w:sz="4" w:space="0" w:color="auto"/>
              <w:left w:val="single" w:sz="4" w:space="0" w:color="auto"/>
              <w:bottom w:val="single" w:sz="4" w:space="0" w:color="auto"/>
              <w:right w:val="single" w:sz="4" w:space="0" w:color="auto"/>
            </w:tcBorders>
            <w:hideMark/>
          </w:tcPr>
          <w:p w14:paraId="4BDBC0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68104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44774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A02386"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567FB1E1" w14:textId="77777777" w:rsidR="00F67729" w:rsidRDefault="00F67729">
            <w:pPr>
              <w:pStyle w:val="TAL"/>
              <w:rPr>
                <w:sz w:val="16"/>
              </w:rPr>
            </w:pPr>
            <w:r>
              <w:rPr>
                <w:sz w:val="16"/>
              </w:rPr>
              <w:t>revised</w:t>
            </w:r>
          </w:p>
        </w:tc>
      </w:tr>
      <w:tr w:rsidR="00F67729" w14:paraId="1DFFFCA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DDF343" w14:textId="77777777" w:rsidR="00F67729" w:rsidRDefault="00F67729">
            <w:pPr>
              <w:pStyle w:val="TAL"/>
              <w:rPr>
                <w:sz w:val="16"/>
              </w:rPr>
            </w:pPr>
            <w:r>
              <w:rPr>
                <w:sz w:val="16"/>
              </w:rPr>
              <w:t>R5-214013</w:t>
            </w:r>
          </w:p>
        </w:tc>
        <w:tc>
          <w:tcPr>
            <w:tcW w:w="2964" w:type="dxa"/>
            <w:tcBorders>
              <w:top w:val="single" w:sz="4" w:space="0" w:color="auto"/>
              <w:left w:val="single" w:sz="4" w:space="0" w:color="auto"/>
              <w:bottom w:val="single" w:sz="4" w:space="0" w:color="auto"/>
              <w:right w:val="single" w:sz="4" w:space="0" w:color="auto"/>
            </w:tcBorders>
            <w:hideMark/>
          </w:tcPr>
          <w:p w14:paraId="08CA10CF" w14:textId="77777777" w:rsidR="00F67729" w:rsidRDefault="00F67729">
            <w:pPr>
              <w:pStyle w:val="TAL"/>
              <w:rPr>
                <w:sz w:val="16"/>
              </w:rPr>
            </w:pPr>
            <w:r>
              <w:rPr>
                <w:sz w:val="16"/>
              </w:rPr>
              <w:t>Addition of NB-IoT test frequencies for band 7, 42, 43 and 65</w:t>
            </w:r>
          </w:p>
        </w:tc>
        <w:tc>
          <w:tcPr>
            <w:tcW w:w="1728" w:type="dxa"/>
            <w:tcBorders>
              <w:top w:val="single" w:sz="4" w:space="0" w:color="auto"/>
              <w:left w:val="single" w:sz="4" w:space="0" w:color="auto"/>
              <w:bottom w:val="single" w:sz="4" w:space="0" w:color="auto"/>
              <w:right w:val="single" w:sz="4" w:space="0" w:color="auto"/>
            </w:tcBorders>
            <w:hideMark/>
          </w:tcPr>
          <w:p w14:paraId="4AF382E8" w14:textId="77777777" w:rsidR="00F67729" w:rsidRDefault="00F67729">
            <w:pPr>
              <w:pStyle w:val="TAL"/>
              <w:rPr>
                <w:sz w:val="16"/>
              </w:rPr>
            </w:pPr>
            <w:r>
              <w:rPr>
                <w:sz w:val="16"/>
              </w:rPr>
              <w:t>Ericsson, ROHDE &amp; SCHWARZ</w:t>
            </w:r>
          </w:p>
        </w:tc>
        <w:tc>
          <w:tcPr>
            <w:tcW w:w="982" w:type="dxa"/>
            <w:tcBorders>
              <w:top w:val="single" w:sz="4" w:space="0" w:color="auto"/>
              <w:left w:val="single" w:sz="4" w:space="0" w:color="auto"/>
              <w:bottom w:val="single" w:sz="4" w:space="0" w:color="auto"/>
              <w:right w:val="single" w:sz="4" w:space="0" w:color="auto"/>
            </w:tcBorders>
            <w:hideMark/>
          </w:tcPr>
          <w:p w14:paraId="7AF1D079"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29D7BC20" w14:textId="77777777" w:rsidR="00F67729" w:rsidRDefault="00F67729">
            <w:pPr>
              <w:pStyle w:val="TAL"/>
              <w:rPr>
                <w:sz w:val="16"/>
              </w:rPr>
            </w:pPr>
            <w:r>
              <w:rPr>
                <w:sz w:val="16"/>
              </w:rPr>
              <w:t>1365</w:t>
            </w:r>
          </w:p>
        </w:tc>
        <w:tc>
          <w:tcPr>
            <w:tcW w:w="236" w:type="dxa"/>
            <w:tcBorders>
              <w:top w:val="single" w:sz="4" w:space="0" w:color="auto"/>
              <w:left w:val="single" w:sz="4" w:space="0" w:color="auto"/>
              <w:bottom w:val="single" w:sz="4" w:space="0" w:color="auto"/>
              <w:right w:val="single" w:sz="4" w:space="0" w:color="auto"/>
            </w:tcBorders>
            <w:hideMark/>
          </w:tcPr>
          <w:p w14:paraId="5458EF5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E3B78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04695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4B2553"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1EE3A364" w14:textId="77777777" w:rsidR="00F67729" w:rsidRDefault="00F67729">
            <w:pPr>
              <w:pStyle w:val="TAL"/>
              <w:rPr>
                <w:sz w:val="16"/>
              </w:rPr>
            </w:pPr>
            <w:r>
              <w:rPr>
                <w:sz w:val="16"/>
              </w:rPr>
              <w:t>agreed</w:t>
            </w:r>
          </w:p>
        </w:tc>
      </w:tr>
      <w:tr w:rsidR="00F67729" w14:paraId="2D7FB3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8D98C0" w14:textId="77777777" w:rsidR="00F67729" w:rsidRDefault="00F67729">
            <w:pPr>
              <w:pStyle w:val="TAL"/>
              <w:rPr>
                <w:sz w:val="16"/>
              </w:rPr>
            </w:pPr>
            <w:r>
              <w:rPr>
                <w:sz w:val="16"/>
              </w:rPr>
              <w:t>R5-213390</w:t>
            </w:r>
          </w:p>
        </w:tc>
        <w:tc>
          <w:tcPr>
            <w:tcW w:w="2964" w:type="dxa"/>
            <w:tcBorders>
              <w:top w:val="single" w:sz="4" w:space="0" w:color="auto"/>
              <w:left w:val="single" w:sz="4" w:space="0" w:color="auto"/>
              <w:bottom w:val="single" w:sz="4" w:space="0" w:color="auto"/>
              <w:right w:val="single" w:sz="4" w:space="0" w:color="auto"/>
            </w:tcBorders>
            <w:hideMark/>
          </w:tcPr>
          <w:p w14:paraId="5329A2B0" w14:textId="77777777" w:rsidR="00F67729" w:rsidRDefault="00F67729">
            <w:pPr>
              <w:pStyle w:val="TAL"/>
              <w:rPr>
                <w:sz w:val="16"/>
              </w:rPr>
            </w:pPr>
            <w:r>
              <w:rPr>
                <w:sz w:val="16"/>
              </w:rPr>
              <w:t>Correction to band 71 guard-band test frequencies for NB-IoT</w:t>
            </w:r>
          </w:p>
        </w:tc>
        <w:tc>
          <w:tcPr>
            <w:tcW w:w="1728" w:type="dxa"/>
            <w:tcBorders>
              <w:top w:val="single" w:sz="4" w:space="0" w:color="auto"/>
              <w:left w:val="single" w:sz="4" w:space="0" w:color="auto"/>
              <w:bottom w:val="single" w:sz="4" w:space="0" w:color="auto"/>
              <w:right w:val="single" w:sz="4" w:space="0" w:color="auto"/>
            </w:tcBorders>
            <w:hideMark/>
          </w:tcPr>
          <w:p w14:paraId="7F5328D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4525217"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5524069C" w14:textId="77777777" w:rsidR="00F67729" w:rsidRDefault="00F67729">
            <w:pPr>
              <w:pStyle w:val="TAL"/>
              <w:rPr>
                <w:sz w:val="16"/>
              </w:rPr>
            </w:pPr>
            <w:r>
              <w:rPr>
                <w:sz w:val="16"/>
              </w:rPr>
              <w:t>1366</w:t>
            </w:r>
          </w:p>
        </w:tc>
        <w:tc>
          <w:tcPr>
            <w:tcW w:w="236" w:type="dxa"/>
            <w:tcBorders>
              <w:top w:val="single" w:sz="4" w:space="0" w:color="auto"/>
              <w:left w:val="single" w:sz="4" w:space="0" w:color="auto"/>
              <w:bottom w:val="single" w:sz="4" w:space="0" w:color="auto"/>
              <w:right w:val="single" w:sz="4" w:space="0" w:color="auto"/>
            </w:tcBorders>
            <w:hideMark/>
          </w:tcPr>
          <w:p w14:paraId="621E68B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A4DAE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6D906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4498EC4" w14:textId="77777777" w:rsidR="00F67729" w:rsidRDefault="00F67729">
            <w:pPr>
              <w:pStyle w:val="TAL"/>
              <w:rPr>
                <w:sz w:val="16"/>
              </w:rPr>
            </w:pPr>
            <w:r>
              <w:rPr>
                <w:sz w:val="16"/>
              </w:rPr>
              <w:t>TEI15_Test, LTE_bands_R15_M1_NB1-UEConTest</w:t>
            </w:r>
          </w:p>
        </w:tc>
        <w:tc>
          <w:tcPr>
            <w:tcW w:w="967" w:type="dxa"/>
            <w:tcBorders>
              <w:top w:val="single" w:sz="4" w:space="0" w:color="auto"/>
              <w:left w:val="single" w:sz="4" w:space="0" w:color="auto"/>
              <w:bottom w:val="single" w:sz="4" w:space="0" w:color="auto"/>
              <w:right w:val="single" w:sz="4" w:space="0" w:color="auto"/>
            </w:tcBorders>
            <w:hideMark/>
          </w:tcPr>
          <w:p w14:paraId="24F6DCC2" w14:textId="77777777" w:rsidR="00F67729" w:rsidRDefault="00F67729">
            <w:pPr>
              <w:pStyle w:val="TAL"/>
              <w:rPr>
                <w:sz w:val="16"/>
              </w:rPr>
            </w:pPr>
            <w:r>
              <w:rPr>
                <w:sz w:val="16"/>
              </w:rPr>
              <w:t>revised</w:t>
            </w:r>
          </w:p>
        </w:tc>
      </w:tr>
      <w:tr w:rsidR="00F67729" w14:paraId="2063FA7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02ED81" w14:textId="77777777" w:rsidR="00F67729" w:rsidRDefault="00F67729">
            <w:pPr>
              <w:pStyle w:val="TAL"/>
              <w:rPr>
                <w:sz w:val="16"/>
              </w:rPr>
            </w:pPr>
            <w:r>
              <w:rPr>
                <w:sz w:val="16"/>
              </w:rPr>
              <w:t>R5-214031</w:t>
            </w:r>
          </w:p>
        </w:tc>
        <w:tc>
          <w:tcPr>
            <w:tcW w:w="2964" w:type="dxa"/>
            <w:tcBorders>
              <w:top w:val="single" w:sz="4" w:space="0" w:color="auto"/>
              <w:left w:val="single" w:sz="4" w:space="0" w:color="auto"/>
              <w:bottom w:val="single" w:sz="4" w:space="0" w:color="auto"/>
              <w:right w:val="single" w:sz="4" w:space="0" w:color="auto"/>
            </w:tcBorders>
            <w:hideMark/>
          </w:tcPr>
          <w:p w14:paraId="665E33EB" w14:textId="77777777" w:rsidR="00F67729" w:rsidRDefault="00F67729">
            <w:pPr>
              <w:pStyle w:val="TAL"/>
              <w:rPr>
                <w:sz w:val="16"/>
              </w:rPr>
            </w:pPr>
            <w:r>
              <w:rPr>
                <w:sz w:val="16"/>
              </w:rPr>
              <w:t>Correction to band 71 guard-band test frequencies for NB-IoT</w:t>
            </w:r>
          </w:p>
        </w:tc>
        <w:tc>
          <w:tcPr>
            <w:tcW w:w="1728" w:type="dxa"/>
            <w:tcBorders>
              <w:top w:val="single" w:sz="4" w:space="0" w:color="auto"/>
              <w:left w:val="single" w:sz="4" w:space="0" w:color="auto"/>
              <w:bottom w:val="single" w:sz="4" w:space="0" w:color="auto"/>
              <w:right w:val="single" w:sz="4" w:space="0" w:color="auto"/>
            </w:tcBorders>
            <w:hideMark/>
          </w:tcPr>
          <w:p w14:paraId="46FAB83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B798A12"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20B28C96" w14:textId="77777777" w:rsidR="00F67729" w:rsidRDefault="00F67729">
            <w:pPr>
              <w:pStyle w:val="TAL"/>
              <w:rPr>
                <w:sz w:val="16"/>
              </w:rPr>
            </w:pPr>
            <w:r>
              <w:rPr>
                <w:sz w:val="16"/>
              </w:rPr>
              <w:t>1366</w:t>
            </w:r>
          </w:p>
        </w:tc>
        <w:tc>
          <w:tcPr>
            <w:tcW w:w="236" w:type="dxa"/>
            <w:tcBorders>
              <w:top w:val="single" w:sz="4" w:space="0" w:color="auto"/>
              <w:left w:val="single" w:sz="4" w:space="0" w:color="auto"/>
              <w:bottom w:val="single" w:sz="4" w:space="0" w:color="auto"/>
              <w:right w:val="single" w:sz="4" w:space="0" w:color="auto"/>
            </w:tcBorders>
            <w:hideMark/>
          </w:tcPr>
          <w:p w14:paraId="7CC82B3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62F875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68203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A80737" w14:textId="77777777" w:rsidR="00F67729" w:rsidRDefault="00F67729">
            <w:pPr>
              <w:pStyle w:val="TAL"/>
              <w:rPr>
                <w:sz w:val="16"/>
              </w:rPr>
            </w:pPr>
            <w:r>
              <w:rPr>
                <w:sz w:val="16"/>
              </w:rPr>
              <w:t>TEI15_Test, LTE_bands_R15_M1_NB1-UEConTest</w:t>
            </w:r>
          </w:p>
        </w:tc>
        <w:tc>
          <w:tcPr>
            <w:tcW w:w="967" w:type="dxa"/>
            <w:tcBorders>
              <w:top w:val="single" w:sz="4" w:space="0" w:color="auto"/>
              <w:left w:val="single" w:sz="4" w:space="0" w:color="auto"/>
              <w:bottom w:val="single" w:sz="4" w:space="0" w:color="auto"/>
              <w:right w:val="single" w:sz="4" w:space="0" w:color="auto"/>
            </w:tcBorders>
            <w:hideMark/>
          </w:tcPr>
          <w:p w14:paraId="522995C8" w14:textId="77777777" w:rsidR="00F67729" w:rsidRDefault="00F67729">
            <w:pPr>
              <w:pStyle w:val="TAL"/>
              <w:rPr>
                <w:sz w:val="16"/>
              </w:rPr>
            </w:pPr>
            <w:r>
              <w:rPr>
                <w:sz w:val="16"/>
              </w:rPr>
              <w:t>agreed</w:t>
            </w:r>
          </w:p>
        </w:tc>
      </w:tr>
      <w:tr w:rsidR="00F67729" w14:paraId="01DF9C6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8C74C8" w14:textId="77777777" w:rsidR="00F67729" w:rsidRDefault="00F67729">
            <w:pPr>
              <w:pStyle w:val="TAL"/>
              <w:rPr>
                <w:sz w:val="16"/>
              </w:rPr>
            </w:pPr>
            <w:r>
              <w:rPr>
                <w:sz w:val="16"/>
              </w:rPr>
              <w:t>R5-213391</w:t>
            </w:r>
          </w:p>
        </w:tc>
        <w:tc>
          <w:tcPr>
            <w:tcW w:w="2964" w:type="dxa"/>
            <w:tcBorders>
              <w:top w:val="single" w:sz="4" w:space="0" w:color="auto"/>
              <w:left w:val="single" w:sz="4" w:space="0" w:color="auto"/>
              <w:bottom w:val="single" w:sz="4" w:space="0" w:color="auto"/>
              <w:right w:val="single" w:sz="4" w:space="0" w:color="auto"/>
            </w:tcBorders>
            <w:hideMark/>
          </w:tcPr>
          <w:p w14:paraId="4568F66C" w14:textId="77777777" w:rsidR="00F67729" w:rsidRDefault="00F67729">
            <w:pPr>
              <w:pStyle w:val="TAL"/>
              <w:rPr>
                <w:sz w:val="16"/>
              </w:rPr>
            </w:pPr>
            <w:r>
              <w:rPr>
                <w:sz w:val="16"/>
              </w:rPr>
              <w:t>Adding Test frequencies for NB-IoT FDD MFBI for band 4, 10 and 66</w:t>
            </w:r>
          </w:p>
        </w:tc>
        <w:tc>
          <w:tcPr>
            <w:tcW w:w="1728" w:type="dxa"/>
            <w:tcBorders>
              <w:top w:val="single" w:sz="4" w:space="0" w:color="auto"/>
              <w:left w:val="single" w:sz="4" w:space="0" w:color="auto"/>
              <w:bottom w:val="single" w:sz="4" w:space="0" w:color="auto"/>
              <w:right w:val="single" w:sz="4" w:space="0" w:color="auto"/>
            </w:tcBorders>
            <w:hideMark/>
          </w:tcPr>
          <w:p w14:paraId="66C257F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8B46FB3"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4D2DF3E1" w14:textId="77777777" w:rsidR="00F67729" w:rsidRDefault="00F67729">
            <w:pPr>
              <w:pStyle w:val="TAL"/>
              <w:rPr>
                <w:sz w:val="16"/>
              </w:rPr>
            </w:pPr>
            <w:r>
              <w:rPr>
                <w:sz w:val="16"/>
              </w:rPr>
              <w:t>1367</w:t>
            </w:r>
          </w:p>
        </w:tc>
        <w:tc>
          <w:tcPr>
            <w:tcW w:w="236" w:type="dxa"/>
            <w:tcBorders>
              <w:top w:val="single" w:sz="4" w:space="0" w:color="auto"/>
              <w:left w:val="single" w:sz="4" w:space="0" w:color="auto"/>
              <w:bottom w:val="single" w:sz="4" w:space="0" w:color="auto"/>
              <w:right w:val="single" w:sz="4" w:space="0" w:color="auto"/>
            </w:tcBorders>
            <w:hideMark/>
          </w:tcPr>
          <w:p w14:paraId="76F1CE0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7929A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408A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10C9C6" w14:textId="77777777" w:rsidR="00F67729" w:rsidRDefault="00F67729">
            <w:pPr>
              <w:pStyle w:val="TAL"/>
              <w:rPr>
                <w:sz w:val="16"/>
              </w:rPr>
            </w:pPr>
            <w:r>
              <w:rPr>
                <w:sz w:val="16"/>
              </w:rPr>
              <w:t>TEI15_Test, LTE_bands_R15_M1_NB1-UEConTest</w:t>
            </w:r>
          </w:p>
        </w:tc>
        <w:tc>
          <w:tcPr>
            <w:tcW w:w="967" w:type="dxa"/>
            <w:tcBorders>
              <w:top w:val="single" w:sz="4" w:space="0" w:color="auto"/>
              <w:left w:val="single" w:sz="4" w:space="0" w:color="auto"/>
              <w:bottom w:val="single" w:sz="4" w:space="0" w:color="auto"/>
              <w:right w:val="single" w:sz="4" w:space="0" w:color="auto"/>
            </w:tcBorders>
            <w:hideMark/>
          </w:tcPr>
          <w:p w14:paraId="0E197664" w14:textId="77777777" w:rsidR="00F67729" w:rsidRDefault="00F67729">
            <w:pPr>
              <w:pStyle w:val="TAL"/>
              <w:rPr>
                <w:sz w:val="16"/>
              </w:rPr>
            </w:pPr>
            <w:r>
              <w:rPr>
                <w:sz w:val="16"/>
              </w:rPr>
              <w:t>revised</w:t>
            </w:r>
          </w:p>
        </w:tc>
      </w:tr>
      <w:tr w:rsidR="00F67729" w14:paraId="1D39E6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A807049" w14:textId="77777777" w:rsidR="00F67729" w:rsidRDefault="00F67729">
            <w:pPr>
              <w:pStyle w:val="TAL"/>
              <w:rPr>
                <w:sz w:val="16"/>
              </w:rPr>
            </w:pPr>
            <w:r>
              <w:rPr>
                <w:sz w:val="16"/>
              </w:rPr>
              <w:t>R5-214032</w:t>
            </w:r>
          </w:p>
        </w:tc>
        <w:tc>
          <w:tcPr>
            <w:tcW w:w="2964" w:type="dxa"/>
            <w:tcBorders>
              <w:top w:val="single" w:sz="4" w:space="0" w:color="auto"/>
              <w:left w:val="single" w:sz="4" w:space="0" w:color="auto"/>
              <w:bottom w:val="single" w:sz="4" w:space="0" w:color="auto"/>
              <w:right w:val="single" w:sz="4" w:space="0" w:color="auto"/>
            </w:tcBorders>
            <w:hideMark/>
          </w:tcPr>
          <w:p w14:paraId="2C60A24D" w14:textId="77777777" w:rsidR="00F67729" w:rsidRDefault="00F67729">
            <w:pPr>
              <w:pStyle w:val="TAL"/>
              <w:rPr>
                <w:sz w:val="16"/>
              </w:rPr>
            </w:pPr>
            <w:r>
              <w:rPr>
                <w:sz w:val="16"/>
              </w:rPr>
              <w:t>Adding Test frequencies for NB-IoT FDD MFBI for band 4, 10 and 66</w:t>
            </w:r>
          </w:p>
        </w:tc>
        <w:tc>
          <w:tcPr>
            <w:tcW w:w="1728" w:type="dxa"/>
            <w:tcBorders>
              <w:top w:val="single" w:sz="4" w:space="0" w:color="auto"/>
              <w:left w:val="single" w:sz="4" w:space="0" w:color="auto"/>
              <w:bottom w:val="single" w:sz="4" w:space="0" w:color="auto"/>
              <w:right w:val="single" w:sz="4" w:space="0" w:color="auto"/>
            </w:tcBorders>
            <w:hideMark/>
          </w:tcPr>
          <w:p w14:paraId="123F1F3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A9E5B00" w14:textId="77777777" w:rsidR="00F67729" w:rsidRDefault="00F67729">
            <w:pPr>
              <w:pStyle w:val="TAL"/>
              <w:rPr>
                <w:sz w:val="16"/>
              </w:rPr>
            </w:pPr>
            <w:r>
              <w:rPr>
                <w:sz w:val="16"/>
              </w:rPr>
              <w:t>36.508</w:t>
            </w:r>
          </w:p>
        </w:tc>
        <w:tc>
          <w:tcPr>
            <w:tcW w:w="660" w:type="dxa"/>
            <w:tcBorders>
              <w:top w:val="single" w:sz="4" w:space="0" w:color="auto"/>
              <w:left w:val="single" w:sz="4" w:space="0" w:color="auto"/>
              <w:bottom w:val="single" w:sz="4" w:space="0" w:color="auto"/>
              <w:right w:val="single" w:sz="4" w:space="0" w:color="auto"/>
            </w:tcBorders>
            <w:hideMark/>
          </w:tcPr>
          <w:p w14:paraId="4815E1CC" w14:textId="77777777" w:rsidR="00F67729" w:rsidRDefault="00F67729">
            <w:pPr>
              <w:pStyle w:val="TAL"/>
              <w:rPr>
                <w:sz w:val="16"/>
              </w:rPr>
            </w:pPr>
            <w:r>
              <w:rPr>
                <w:sz w:val="16"/>
              </w:rPr>
              <w:t>1367</w:t>
            </w:r>
          </w:p>
        </w:tc>
        <w:tc>
          <w:tcPr>
            <w:tcW w:w="236" w:type="dxa"/>
            <w:tcBorders>
              <w:top w:val="single" w:sz="4" w:space="0" w:color="auto"/>
              <w:left w:val="single" w:sz="4" w:space="0" w:color="auto"/>
              <w:bottom w:val="single" w:sz="4" w:space="0" w:color="auto"/>
              <w:right w:val="single" w:sz="4" w:space="0" w:color="auto"/>
            </w:tcBorders>
            <w:hideMark/>
          </w:tcPr>
          <w:p w14:paraId="0A841DF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7D36F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3B24CB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36D28B" w14:textId="77777777" w:rsidR="00F67729" w:rsidRDefault="00F67729">
            <w:pPr>
              <w:pStyle w:val="TAL"/>
              <w:rPr>
                <w:sz w:val="16"/>
              </w:rPr>
            </w:pPr>
            <w:r>
              <w:rPr>
                <w:sz w:val="16"/>
              </w:rPr>
              <w:t>TEI15_Test, LTE_bands_R15_M1_NB1-UEConTest</w:t>
            </w:r>
          </w:p>
        </w:tc>
        <w:tc>
          <w:tcPr>
            <w:tcW w:w="967" w:type="dxa"/>
            <w:tcBorders>
              <w:top w:val="single" w:sz="4" w:space="0" w:color="auto"/>
              <w:left w:val="single" w:sz="4" w:space="0" w:color="auto"/>
              <w:bottom w:val="single" w:sz="4" w:space="0" w:color="auto"/>
              <w:right w:val="single" w:sz="4" w:space="0" w:color="auto"/>
            </w:tcBorders>
            <w:hideMark/>
          </w:tcPr>
          <w:p w14:paraId="7437D6D7" w14:textId="77777777" w:rsidR="00F67729" w:rsidRDefault="00F67729">
            <w:pPr>
              <w:pStyle w:val="TAL"/>
              <w:rPr>
                <w:sz w:val="16"/>
              </w:rPr>
            </w:pPr>
            <w:r>
              <w:rPr>
                <w:sz w:val="16"/>
              </w:rPr>
              <w:t>agreed</w:t>
            </w:r>
          </w:p>
        </w:tc>
      </w:tr>
      <w:tr w:rsidR="00F67729" w14:paraId="56D9A0C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552158" w14:textId="77777777" w:rsidR="00F67729" w:rsidRDefault="00F67729">
            <w:pPr>
              <w:pStyle w:val="TAL"/>
              <w:rPr>
                <w:sz w:val="16"/>
              </w:rPr>
            </w:pPr>
            <w:r>
              <w:rPr>
                <w:sz w:val="16"/>
              </w:rPr>
              <w:t>R5-212796</w:t>
            </w:r>
          </w:p>
        </w:tc>
        <w:tc>
          <w:tcPr>
            <w:tcW w:w="2964" w:type="dxa"/>
            <w:tcBorders>
              <w:top w:val="single" w:sz="4" w:space="0" w:color="auto"/>
              <w:left w:val="single" w:sz="4" w:space="0" w:color="auto"/>
              <w:bottom w:val="single" w:sz="4" w:space="0" w:color="auto"/>
              <w:right w:val="single" w:sz="4" w:space="0" w:color="auto"/>
            </w:tcBorders>
            <w:hideMark/>
          </w:tcPr>
          <w:p w14:paraId="49ED1A83" w14:textId="77777777" w:rsidR="00F67729" w:rsidRDefault="00F67729">
            <w:pPr>
              <w:pStyle w:val="TAL"/>
              <w:rPr>
                <w:sz w:val="16"/>
              </w:rPr>
            </w:pPr>
            <w:r>
              <w:rPr>
                <w:sz w:val="16"/>
              </w:rPr>
              <w:t>Addition of test function Set UL Message - EUTRA</w:t>
            </w:r>
          </w:p>
        </w:tc>
        <w:tc>
          <w:tcPr>
            <w:tcW w:w="1728" w:type="dxa"/>
            <w:tcBorders>
              <w:top w:val="single" w:sz="4" w:space="0" w:color="auto"/>
              <w:left w:val="single" w:sz="4" w:space="0" w:color="auto"/>
              <w:bottom w:val="single" w:sz="4" w:space="0" w:color="auto"/>
              <w:right w:val="single" w:sz="4" w:space="0" w:color="auto"/>
            </w:tcBorders>
            <w:hideMark/>
          </w:tcPr>
          <w:p w14:paraId="281F02DC"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48BD81A5" w14:textId="77777777" w:rsidR="00F67729" w:rsidRDefault="00F67729">
            <w:pPr>
              <w:pStyle w:val="TAL"/>
              <w:rPr>
                <w:sz w:val="16"/>
              </w:rPr>
            </w:pPr>
            <w:r>
              <w:rPr>
                <w:sz w:val="16"/>
              </w:rPr>
              <w:t>36.509</w:t>
            </w:r>
          </w:p>
        </w:tc>
        <w:tc>
          <w:tcPr>
            <w:tcW w:w="660" w:type="dxa"/>
            <w:tcBorders>
              <w:top w:val="single" w:sz="4" w:space="0" w:color="auto"/>
              <w:left w:val="single" w:sz="4" w:space="0" w:color="auto"/>
              <w:bottom w:val="single" w:sz="4" w:space="0" w:color="auto"/>
              <w:right w:val="single" w:sz="4" w:space="0" w:color="auto"/>
            </w:tcBorders>
            <w:hideMark/>
          </w:tcPr>
          <w:p w14:paraId="29237AF9" w14:textId="77777777" w:rsidR="00F67729" w:rsidRDefault="00F67729">
            <w:pPr>
              <w:pStyle w:val="TAL"/>
              <w:rPr>
                <w:sz w:val="16"/>
              </w:rPr>
            </w:pPr>
            <w:r>
              <w:rPr>
                <w:sz w:val="16"/>
              </w:rPr>
              <w:t>0209</w:t>
            </w:r>
          </w:p>
        </w:tc>
        <w:tc>
          <w:tcPr>
            <w:tcW w:w="236" w:type="dxa"/>
            <w:tcBorders>
              <w:top w:val="single" w:sz="4" w:space="0" w:color="auto"/>
              <w:left w:val="single" w:sz="4" w:space="0" w:color="auto"/>
              <w:bottom w:val="single" w:sz="4" w:space="0" w:color="auto"/>
              <w:right w:val="single" w:sz="4" w:space="0" w:color="auto"/>
            </w:tcBorders>
            <w:hideMark/>
          </w:tcPr>
          <w:p w14:paraId="513168B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8C030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5D4B15"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3B16442A"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41C96F" w14:textId="77777777" w:rsidR="00F67729" w:rsidRDefault="00F67729">
            <w:pPr>
              <w:pStyle w:val="TAL"/>
              <w:rPr>
                <w:sz w:val="16"/>
              </w:rPr>
            </w:pPr>
            <w:r>
              <w:rPr>
                <w:sz w:val="16"/>
              </w:rPr>
              <w:t>agreed</w:t>
            </w:r>
          </w:p>
        </w:tc>
      </w:tr>
      <w:tr w:rsidR="00F67729" w14:paraId="523C79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FA035A" w14:textId="77777777" w:rsidR="00F67729" w:rsidRDefault="00F67729">
            <w:pPr>
              <w:pStyle w:val="TAL"/>
              <w:rPr>
                <w:sz w:val="16"/>
              </w:rPr>
            </w:pPr>
            <w:r>
              <w:rPr>
                <w:sz w:val="16"/>
              </w:rPr>
              <w:t>R5-212049</w:t>
            </w:r>
          </w:p>
        </w:tc>
        <w:tc>
          <w:tcPr>
            <w:tcW w:w="2964" w:type="dxa"/>
            <w:tcBorders>
              <w:top w:val="single" w:sz="4" w:space="0" w:color="auto"/>
              <w:left w:val="single" w:sz="4" w:space="0" w:color="auto"/>
              <w:bottom w:val="single" w:sz="4" w:space="0" w:color="auto"/>
              <w:right w:val="single" w:sz="4" w:space="0" w:color="auto"/>
            </w:tcBorders>
            <w:hideMark/>
          </w:tcPr>
          <w:p w14:paraId="135F86B7" w14:textId="77777777" w:rsidR="00F67729" w:rsidRDefault="00F67729">
            <w:pPr>
              <w:pStyle w:val="TAL"/>
              <w:rPr>
                <w:sz w:val="16"/>
              </w:rPr>
            </w:pPr>
            <w:r>
              <w:rPr>
                <w:sz w:val="16"/>
              </w:rPr>
              <w:t xml:space="preserve">Addition of 41A-48A to Table 7.3A.3.5-1 </w:t>
            </w:r>
          </w:p>
        </w:tc>
        <w:tc>
          <w:tcPr>
            <w:tcW w:w="1728" w:type="dxa"/>
            <w:tcBorders>
              <w:top w:val="single" w:sz="4" w:space="0" w:color="auto"/>
              <w:left w:val="single" w:sz="4" w:space="0" w:color="auto"/>
              <w:bottom w:val="single" w:sz="4" w:space="0" w:color="auto"/>
              <w:right w:val="single" w:sz="4" w:space="0" w:color="auto"/>
            </w:tcBorders>
            <w:hideMark/>
          </w:tcPr>
          <w:p w14:paraId="52BFC710"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22448D93"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3AF8154C" w14:textId="77777777" w:rsidR="00F67729" w:rsidRDefault="00F67729">
            <w:pPr>
              <w:pStyle w:val="TAL"/>
              <w:rPr>
                <w:sz w:val="16"/>
              </w:rPr>
            </w:pPr>
            <w:r>
              <w:rPr>
                <w:sz w:val="16"/>
              </w:rPr>
              <w:t>5276</w:t>
            </w:r>
          </w:p>
        </w:tc>
        <w:tc>
          <w:tcPr>
            <w:tcW w:w="236" w:type="dxa"/>
            <w:tcBorders>
              <w:top w:val="single" w:sz="4" w:space="0" w:color="auto"/>
              <w:left w:val="single" w:sz="4" w:space="0" w:color="auto"/>
              <w:bottom w:val="single" w:sz="4" w:space="0" w:color="auto"/>
              <w:right w:val="single" w:sz="4" w:space="0" w:color="auto"/>
            </w:tcBorders>
            <w:hideMark/>
          </w:tcPr>
          <w:p w14:paraId="5A55D6B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1BA0C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0F3816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B926F7"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12188895" w14:textId="77777777" w:rsidR="00F67729" w:rsidRDefault="00F67729">
            <w:pPr>
              <w:pStyle w:val="TAL"/>
              <w:rPr>
                <w:sz w:val="16"/>
              </w:rPr>
            </w:pPr>
            <w:r>
              <w:rPr>
                <w:sz w:val="16"/>
              </w:rPr>
              <w:t>agreed</w:t>
            </w:r>
          </w:p>
        </w:tc>
      </w:tr>
      <w:tr w:rsidR="00F67729" w14:paraId="1EDCE1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121DB6" w14:textId="77777777" w:rsidR="00F67729" w:rsidRDefault="00F67729">
            <w:pPr>
              <w:pStyle w:val="TAL"/>
              <w:rPr>
                <w:sz w:val="16"/>
              </w:rPr>
            </w:pPr>
            <w:r>
              <w:rPr>
                <w:sz w:val="16"/>
              </w:rPr>
              <w:t>R5-212050</w:t>
            </w:r>
          </w:p>
        </w:tc>
        <w:tc>
          <w:tcPr>
            <w:tcW w:w="2964" w:type="dxa"/>
            <w:tcBorders>
              <w:top w:val="single" w:sz="4" w:space="0" w:color="auto"/>
              <w:left w:val="single" w:sz="4" w:space="0" w:color="auto"/>
              <w:bottom w:val="single" w:sz="4" w:space="0" w:color="auto"/>
              <w:right w:val="single" w:sz="4" w:space="0" w:color="auto"/>
            </w:tcBorders>
            <w:hideMark/>
          </w:tcPr>
          <w:p w14:paraId="530AD4F0" w14:textId="77777777" w:rsidR="00F67729" w:rsidRDefault="00F67729">
            <w:pPr>
              <w:pStyle w:val="TAL"/>
              <w:rPr>
                <w:sz w:val="16"/>
              </w:rPr>
            </w:pPr>
            <w:r>
              <w:rPr>
                <w:sz w:val="16"/>
              </w:rPr>
              <w:t>Addition of 41-48 combos to Table 7.3A.5.5-5</w:t>
            </w:r>
          </w:p>
        </w:tc>
        <w:tc>
          <w:tcPr>
            <w:tcW w:w="1728" w:type="dxa"/>
            <w:tcBorders>
              <w:top w:val="single" w:sz="4" w:space="0" w:color="auto"/>
              <w:left w:val="single" w:sz="4" w:space="0" w:color="auto"/>
              <w:bottom w:val="single" w:sz="4" w:space="0" w:color="auto"/>
              <w:right w:val="single" w:sz="4" w:space="0" w:color="auto"/>
            </w:tcBorders>
            <w:hideMark/>
          </w:tcPr>
          <w:p w14:paraId="6197E4E9"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1B35A3CD"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3D9AB30" w14:textId="77777777" w:rsidR="00F67729" w:rsidRDefault="00F67729">
            <w:pPr>
              <w:pStyle w:val="TAL"/>
              <w:rPr>
                <w:sz w:val="16"/>
              </w:rPr>
            </w:pPr>
            <w:r>
              <w:rPr>
                <w:sz w:val="16"/>
              </w:rPr>
              <w:t>5277</w:t>
            </w:r>
          </w:p>
        </w:tc>
        <w:tc>
          <w:tcPr>
            <w:tcW w:w="236" w:type="dxa"/>
            <w:tcBorders>
              <w:top w:val="single" w:sz="4" w:space="0" w:color="auto"/>
              <w:left w:val="single" w:sz="4" w:space="0" w:color="auto"/>
              <w:bottom w:val="single" w:sz="4" w:space="0" w:color="auto"/>
              <w:right w:val="single" w:sz="4" w:space="0" w:color="auto"/>
            </w:tcBorders>
            <w:hideMark/>
          </w:tcPr>
          <w:p w14:paraId="008947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D9164A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CEB8A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8EB22D"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03563FDE" w14:textId="77777777" w:rsidR="00F67729" w:rsidRDefault="00F67729">
            <w:pPr>
              <w:pStyle w:val="TAL"/>
              <w:rPr>
                <w:sz w:val="16"/>
              </w:rPr>
            </w:pPr>
            <w:r>
              <w:rPr>
                <w:sz w:val="16"/>
              </w:rPr>
              <w:t>agreed</w:t>
            </w:r>
          </w:p>
        </w:tc>
      </w:tr>
      <w:tr w:rsidR="00F67729" w14:paraId="2D75486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B521F4" w14:textId="77777777" w:rsidR="00F67729" w:rsidRDefault="00F67729">
            <w:pPr>
              <w:pStyle w:val="TAL"/>
              <w:rPr>
                <w:sz w:val="16"/>
              </w:rPr>
            </w:pPr>
            <w:r>
              <w:rPr>
                <w:sz w:val="16"/>
              </w:rPr>
              <w:t>R5-212051</w:t>
            </w:r>
          </w:p>
        </w:tc>
        <w:tc>
          <w:tcPr>
            <w:tcW w:w="2964" w:type="dxa"/>
            <w:tcBorders>
              <w:top w:val="single" w:sz="4" w:space="0" w:color="auto"/>
              <w:left w:val="single" w:sz="4" w:space="0" w:color="auto"/>
              <w:bottom w:val="single" w:sz="4" w:space="0" w:color="auto"/>
              <w:right w:val="single" w:sz="4" w:space="0" w:color="auto"/>
            </w:tcBorders>
            <w:hideMark/>
          </w:tcPr>
          <w:p w14:paraId="31E45041" w14:textId="77777777" w:rsidR="00F67729" w:rsidRDefault="00F67729">
            <w:pPr>
              <w:pStyle w:val="TAL"/>
              <w:rPr>
                <w:sz w:val="16"/>
              </w:rPr>
            </w:pPr>
            <w:r>
              <w:rPr>
                <w:sz w:val="16"/>
              </w:rPr>
              <w:t>Addition of XC-YC default test settings to Table 7.3A.9.4.1-1 and 41-48 combos to Table 7.3A.9.5-5</w:t>
            </w:r>
          </w:p>
        </w:tc>
        <w:tc>
          <w:tcPr>
            <w:tcW w:w="1728" w:type="dxa"/>
            <w:tcBorders>
              <w:top w:val="single" w:sz="4" w:space="0" w:color="auto"/>
              <w:left w:val="single" w:sz="4" w:space="0" w:color="auto"/>
              <w:bottom w:val="single" w:sz="4" w:space="0" w:color="auto"/>
              <w:right w:val="single" w:sz="4" w:space="0" w:color="auto"/>
            </w:tcBorders>
            <w:hideMark/>
          </w:tcPr>
          <w:p w14:paraId="1EE79373"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3510615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0733A25" w14:textId="77777777" w:rsidR="00F67729" w:rsidRDefault="00F67729">
            <w:pPr>
              <w:pStyle w:val="TAL"/>
              <w:rPr>
                <w:sz w:val="16"/>
              </w:rPr>
            </w:pPr>
            <w:r>
              <w:rPr>
                <w:sz w:val="16"/>
              </w:rPr>
              <w:t>5278</w:t>
            </w:r>
          </w:p>
        </w:tc>
        <w:tc>
          <w:tcPr>
            <w:tcW w:w="236" w:type="dxa"/>
            <w:tcBorders>
              <w:top w:val="single" w:sz="4" w:space="0" w:color="auto"/>
              <w:left w:val="single" w:sz="4" w:space="0" w:color="auto"/>
              <w:bottom w:val="single" w:sz="4" w:space="0" w:color="auto"/>
              <w:right w:val="single" w:sz="4" w:space="0" w:color="auto"/>
            </w:tcBorders>
            <w:hideMark/>
          </w:tcPr>
          <w:p w14:paraId="6F8A7A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9310E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FB636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203955"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64445B73" w14:textId="77777777" w:rsidR="00F67729" w:rsidRDefault="00F67729">
            <w:pPr>
              <w:pStyle w:val="TAL"/>
              <w:rPr>
                <w:sz w:val="16"/>
              </w:rPr>
            </w:pPr>
            <w:r>
              <w:rPr>
                <w:sz w:val="16"/>
              </w:rPr>
              <w:t>revised</w:t>
            </w:r>
          </w:p>
        </w:tc>
      </w:tr>
      <w:tr w:rsidR="00F67729" w14:paraId="7229BA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689542" w14:textId="77777777" w:rsidR="00F67729" w:rsidRDefault="00F67729">
            <w:pPr>
              <w:pStyle w:val="TAL"/>
              <w:rPr>
                <w:sz w:val="16"/>
              </w:rPr>
            </w:pPr>
            <w:r>
              <w:rPr>
                <w:sz w:val="16"/>
              </w:rPr>
              <w:t>R5-213963</w:t>
            </w:r>
          </w:p>
        </w:tc>
        <w:tc>
          <w:tcPr>
            <w:tcW w:w="2964" w:type="dxa"/>
            <w:tcBorders>
              <w:top w:val="single" w:sz="4" w:space="0" w:color="auto"/>
              <w:left w:val="single" w:sz="4" w:space="0" w:color="auto"/>
              <w:bottom w:val="single" w:sz="4" w:space="0" w:color="auto"/>
              <w:right w:val="single" w:sz="4" w:space="0" w:color="auto"/>
            </w:tcBorders>
            <w:hideMark/>
          </w:tcPr>
          <w:p w14:paraId="5232AAAA" w14:textId="77777777" w:rsidR="00F67729" w:rsidRDefault="00F67729">
            <w:pPr>
              <w:pStyle w:val="TAL"/>
              <w:rPr>
                <w:sz w:val="16"/>
              </w:rPr>
            </w:pPr>
            <w:r>
              <w:rPr>
                <w:sz w:val="16"/>
              </w:rPr>
              <w:t>Addition of XC-YC default test settings to Table 7.3A.9.4.1-1 and 41-48 combos to Table 7.3A.9.5-5</w:t>
            </w:r>
          </w:p>
        </w:tc>
        <w:tc>
          <w:tcPr>
            <w:tcW w:w="1728" w:type="dxa"/>
            <w:tcBorders>
              <w:top w:val="single" w:sz="4" w:space="0" w:color="auto"/>
              <w:left w:val="single" w:sz="4" w:space="0" w:color="auto"/>
              <w:bottom w:val="single" w:sz="4" w:space="0" w:color="auto"/>
              <w:right w:val="single" w:sz="4" w:space="0" w:color="auto"/>
            </w:tcBorders>
            <w:hideMark/>
          </w:tcPr>
          <w:p w14:paraId="7CCA239B"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71C4E811"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2A07D0A2" w14:textId="77777777" w:rsidR="00F67729" w:rsidRDefault="00F67729">
            <w:pPr>
              <w:pStyle w:val="TAL"/>
              <w:rPr>
                <w:sz w:val="16"/>
              </w:rPr>
            </w:pPr>
            <w:r>
              <w:rPr>
                <w:sz w:val="16"/>
              </w:rPr>
              <w:t>5278</w:t>
            </w:r>
          </w:p>
        </w:tc>
        <w:tc>
          <w:tcPr>
            <w:tcW w:w="236" w:type="dxa"/>
            <w:tcBorders>
              <w:top w:val="single" w:sz="4" w:space="0" w:color="auto"/>
              <w:left w:val="single" w:sz="4" w:space="0" w:color="auto"/>
              <w:bottom w:val="single" w:sz="4" w:space="0" w:color="auto"/>
              <w:right w:val="single" w:sz="4" w:space="0" w:color="auto"/>
            </w:tcBorders>
            <w:hideMark/>
          </w:tcPr>
          <w:p w14:paraId="08DBA57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D671B5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791E94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ADF8B8"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642B74B9" w14:textId="77777777" w:rsidR="00F67729" w:rsidRDefault="00F67729">
            <w:pPr>
              <w:pStyle w:val="TAL"/>
              <w:rPr>
                <w:sz w:val="16"/>
              </w:rPr>
            </w:pPr>
            <w:r>
              <w:rPr>
                <w:sz w:val="16"/>
              </w:rPr>
              <w:t>agreed</w:t>
            </w:r>
          </w:p>
        </w:tc>
      </w:tr>
      <w:tr w:rsidR="00F67729" w14:paraId="2E45CDF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EFD291" w14:textId="77777777" w:rsidR="00F67729" w:rsidRDefault="00F67729">
            <w:pPr>
              <w:pStyle w:val="TAL"/>
              <w:rPr>
                <w:sz w:val="16"/>
              </w:rPr>
            </w:pPr>
            <w:r>
              <w:rPr>
                <w:sz w:val="16"/>
              </w:rPr>
              <w:t>R5-212052</w:t>
            </w:r>
          </w:p>
        </w:tc>
        <w:tc>
          <w:tcPr>
            <w:tcW w:w="2964" w:type="dxa"/>
            <w:tcBorders>
              <w:top w:val="single" w:sz="4" w:space="0" w:color="auto"/>
              <w:left w:val="single" w:sz="4" w:space="0" w:color="auto"/>
              <w:bottom w:val="single" w:sz="4" w:space="0" w:color="auto"/>
              <w:right w:val="single" w:sz="4" w:space="0" w:color="auto"/>
            </w:tcBorders>
            <w:hideMark/>
          </w:tcPr>
          <w:p w14:paraId="1C6DCFD5" w14:textId="77777777" w:rsidR="00F67729" w:rsidRDefault="00F67729">
            <w:pPr>
              <w:pStyle w:val="TAL"/>
              <w:rPr>
                <w:sz w:val="16"/>
              </w:rPr>
            </w:pPr>
            <w:r>
              <w:rPr>
                <w:sz w:val="16"/>
              </w:rPr>
              <w:t>Add support for 41-48 CA combos to Table 7.3A.10.5-4</w:t>
            </w:r>
          </w:p>
        </w:tc>
        <w:tc>
          <w:tcPr>
            <w:tcW w:w="1728" w:type="dxa"/>
            <w:tcBorders>
              <w:top w:val="single" w:sz="4" w:space="0" w:color="auto"/>
              <w:left w:val="single" w:sz="4" w:space="0" w:color="auto"/>
              <w:bottom w:val="single" w:sz="4" w:space="0" w:color="auto"/>
              <w:right w:val="single" w:sz="4" w:space="0" w:color="auto"/>
            </w:tcBorders>
            <w:hideMark/>
          </w:tcPr>
          <w:p w14:paraId="3BCAD8F9"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6FF2A3F1"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A884C70" w14:textId="77777777" w:rsidR="00F67729" w:rsidRDefault="00F67729">
            <w:pPr>
              <w:pStyle w:val="TAL"/>
              <w:rPr>
                <w:sz w:val="16"/>
              </w:rPr>
            </w:pPr>
            <w:r>
              <w:rPr>
                <w:sz w:val="16"/>
              </w:rPr>
              <w:t>5279</w:t>
            </w:r>
          </w:p>
        </w:tc>
        <w:tc>
          <w:tcPr>
            <w:tcW w:w="236" w:type="dxa"/>
            <w:tcBorders>
              <w:top w:val="single" w:sz="4" w:space="0" w:color="auto"/>
              <w:left w:val="single" w:sz="4" w:space="0" w:color="auto"/>
              <w:bottom w:val="single" w:sz="4" w:space="0" w:color="auto"/>
              <w:right w:val="single" w:sz="4" w:space="0" w:color="auto"/>
            </w:tcBorders>
            <w:hideMark/>
          </w:tcPr>
          <w:p w14:paraId="69E9302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1E8AB8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609E4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9DC54F"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33A72511" w14:textId="77777777" w:rsidR="00F67729" w:rsidRDefault="00F67729">
            <w:pPr>
              <w:pStyle w:val="TAL"/>
              <w:rPr>
                <w:sz w:val="16"/>
              </w:rPr>
            </w:pPr>
            <w:r>
              <w:rPr>
                <w:sz w:val="16"/>
              </w:rPr>
              <w:t>agreed</w:t>
            </w:r>
          </w:p>
        </w:tc>
      </w:tr>
      <w:tr w:rsidR="00F67729" w14:paraId="3526438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FAB5C6" w14:textId="77777777" w:rsidR="00F67729" w:rsidRDefault="00F67729">
            <w:pPr>
              <w:pStyle w:val="TAL"/>
              <w:rPr>
                <w:sz w:val="16"/>
              </w:rPr>
            </w:pPr>
            <w:r>
              <w:rPr>
                <w:sz w:val="16"/>
              </w:rPr>
              <w:t>R5-212054</w:t>
            </w:r>
          </w:p>
        </w:tc>
        <w:tc>
          <w:tcPr>
            <w:tcW w:w="2964" w:type="dxa"/>
            <w:tcBorders>
              <w:top w:val="single" w:sz="4" w:space="0" w:color="auto"/>
              <w:left w:val="single" w:sz="4" w:space="0" w:color="auto"/>
              <w:bottom w:val="single" w:sz="4" w:space="0" w:color="auto"/>
              <w:right w:val="single" w:sz="4" w:space="0" w:color="auto"/>
            </w:tcBorders>
            <w:hideMark/>
          </w:tcPr>
          <w:p w14:paraId="1B1C463F" w14:textId="77777777" w:rsidR="00F67729" w:rsidRDefault="00F67729">
            <w:pPr>
              <w:pStyle w:val="TAL"/>
              <w:rPr>
                <w:sz w:val="16"/>
              </w:rPr>
            </w:pPr>
            <w:r>
              <w:rPr>
                <w:sz w:val="16"/>
              </w:rPr>
              <w:t>Editorial of section header in Table 7.3A.10.4.1-1 to indicate support for existing default combos</w:t>
            </w:r>
          </w:p>
        </w:tc>
        <w:tc>
          <w:tcPr>
            <w:tcW w:w="1728" w:type="dxa"/>
            <w:tcBorders>
              <w:top w:val="single" w:sz="4" w:space="0" w:color="auto"/>
              <w:left w:val="single" w:sz="4" w:space="0" w:color="auto"/>
              <w:bottom w:val="single" w:sz="4" w:space="0" w:color="auto"/>
              <w:right w:val="single" w:sz="4" w:space="0" w:color="auto"/>
            </w:tcBorders>
            <w:hideMark/>
          </w:tcPr>
          <w:p w14:paraId="26BFA625"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2155A951"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E4D5407" w14:textId="77777777" w:rsidR="00F67729" w:rsidRDefault="00F67729">
            <w:pPr>
              <w:pStyle w:val="TAL"/>
              <w:rPr>
                <w:sz w:val="16"/>
              </w:rPr>
            </w:pPr>
            <w:r>
              <w:rPr>
                <w:sz w:val="16"/>
              </w:rPr>
              <w:t>5280</w:t>
            </w:r>
          </w:p>
        </w:tc>
        <w:tc>
          <w:tcPr>
            <w:tcW w:w="236" w:type="dxa"/>
            <w:tcBorders>
              <w:top w:val="single" w:sz="4" w:space="0" w:color="auto"/>
              <w:left w:val="single" w:sz="4" w:space="0" w:color="auto"/>
              <w:bottom w:val="single" w:sz="4" w:space="0" w:color="auto"/>
              <w:right w:val="single" w:sz="4" w:space="0" w:color="auto"/>
            </w:tcBorders>
            <w:hideMark/>
          </w:tcPr>
          <w:p w14:paraId="279D74F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9C510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DDDC067" w14:textId="77777777" w:rsidR="00F67729" w:rsidRDefault="00F67729">
            <w:pPr>
              <w:pStyle w:val="TAL"/>
              <w:rPr>
                <w:sz w:val="16"/>
              </w:rPr>
            </w:pPr>
            <w:r>
              <w:rPr>
                <w:sz w:val="16"/>
              </w:rPr>
              <w:t>D</w:t>
            </w:r>
          </w:p>
        </w:tc>
        <w:tc>
          <w:tcPr>
            <w:tcW w:w="2342" w:type="dxa"/>
            <w:tcBorders>
              <w:top w:val="single" w:sz="4" w:space="0" w:color="auto"/>
              <w:left w:val="single" w:sz="4" w:space="0" w:color="auto"/>
              <w:bottom w:val="single" w:sz="4" w:space="0" w:color="auto"/>
              <w:right w:val="single" w:sz="4" w:space="0" w:color="auto"/>
            </w:tcBorders>
            <w:hideMark/>
          </w:tcPr>
          <w:p w14:paraId="2F2B0C1B"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217C35BC" w14:textId="77777777" w:rsidR="00F67729" w:rsidRDefault="00F67729">
            <w:pPr>
              <w:pStyle w:val="TAL"/>
              <w:rPr>
                <w:sz w:val="16"/>
              </w:rPr>
            </w:pPr>
            <w:r>
              <w:rPr>
                <w:sz w:val="16"/>
              </w:rPr>
              <w:t>agreed</w:t>
            </w:r>
          </w:p>
        </w:tc>
      </w:tr>
      <w:tr w:rsidR="00F67729" w14:paraId="631E48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F9E199" w14:textId="77777777" w:rsidR="00F67729" w:rsidRDefault="00F67729">
            <w:pPr>
              <w:pStyle w:val="TAL"/>
              <w:rPr>
                <w:sz w:val="16"/>
              </w:rPr>
            </w:pPr>
            <w:r>
              <w:rPr>
                <w:sz w:val="16"/>
              </w:rPr>
              <w:t>R5-212055</w:t>
            </w:r>
          </w:p>
        </w:tc>
        <w:tc>
          <w:tcPr>
            <w:tcW w:w="2964" w:type="dxa"/>
            <w:tcBorders>
              <w:top w:val="single" w:sz="4" w:space="0" w:color="auto"/>
              <w:left w:val="single" w:sz="4" w:space="0" w:color="auto"/>
              <w:bottom w:val="single" w:sz="4" w:space="0" w:color="auto"/>
              <w:right w:val="single" w:sz="4" w:space="0" w:color="auto"/>
            </w:tcBorders>
            <w:hideMark/>
          </w:tcPr>
          <w:p w14:paraId="6850639A" w14:textId="77777777" w:rsidR="00F67729" w:rsidRDefault="00F67729">
            <w:pPr>
              <w:pStyle w:val="TAL"/>
              <w:rPr>
                <w:sz w:val="16"/>
              </w:rPr>
            </w:pPr>
            <w:r>
              <w:rPr>
                <w:sz w:val="16"/>
              </w:rPr>
              <w:t>Addition of XC-YD and YD-XC default test settings to Table 7.5A.8.4.1-1 and new CA configurations to Table 7.5A.8.4.2-1</w:t>
            </w:r>
          </w:p>
        </w:tc>
        <w:tc>
          <w:tcPr>
            <w:tcW w:w="1728" w:type="dxa"/>
            <w:tcBorders>
              <w:top w:val="single" w:sz="4" w:space="0" w:color="auto"/>
              <w:left w:val="single" w:sz="4" w:space="0" w:color="auto"/>
              <w:bottom w:val="single" w:sz="4" w:space="0" w:color="auto"/>
              <w:right w:val="single" w:sz="4" w:space="0" w:color="auto"/>
            </w:tcBorders>
            <w:hideMark/>
          </w:tcPr>
          <w:p w14:paraId="6F09ED8C"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6AEB158F"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7A6F8F9" w14:textId="77777777" w:rsidR="00F67729" w:rsidRDefault="00F67729">
            <w:pPr>
              <w:pStyle w:val="TAL"/>
              <w:rPr>
                <w:sz w:val="16"/>
              </w:rPr>
            </w:pPr>
            <w:r>
              <w:rPr>
                <w:sz w:val="16"/>
              </w:rPr>
              <w:t>5281</w:t>
            </w:r>
          </w:p>
        </w:tc>
        <w:tc>
          <w:tcPr>
            <w:tcW w:w="236" w:type="dxa"/>
            <w:tcBorders>
              <w:top w:val="single" w:sz="4" w:space="0" w:color="auto"/>
              <w:left w:val="single" w:sz="4" w:space="0" w:color="auto"/>
              <w:bottom w:val="single" w:sz="4" w:space="0" w:color="auto"/>
              <w:right w:val="single" w:sz="4" w:space="0" w:color="auto"/>
            </w:tcBorders>
            <w:hideMark/>
          </w:tcPr>
          <w:p w14:paraId="3BAA433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E0ADB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F75AD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83A984"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360B1B2C" w14:textId="77777777" w:rsidR="00F67729" w:rsidRDefault="00F67729">
            <w:pPr>
              <w:pStyle w:val="TAL"/>
              <w:rPr>
                <w:sz w:val="16"/>
              </w:rPr>
            </w:pPr>
            <w:r>
              <w:rPr>
                <w:sz w:val="16"/>
              </w:rPr>
              <w:t>agreed</w:t>
            </w:r>
          </w:p>
        </w:tc>
      </w:tr>
      <w:tr w:rsidR="00F67729" w14:paraId="28A646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C64386" w14:textId="77777777" w:rsidR="00F67729" w:rsidRDefault="00F67729">
            <w:pPr>
              <w:pStyle w:val="TAL"/>
              <w:rPr>
                <w:sz w:val="16"/>
              </w:rPr>
            </w:pPr>
            <w:r>
              <w:rPr>
                <w:sz w:val="16"/>
              </w:rPr>
              <w:t>R5-212056</w:t>
            </w:r>
          </w:p>
        </w:tc>
        <w:tc>
          <w:tcPr>
            <w:tcW w:w="2964" w:type="dxa"/>
            <w:tcBorders>
              <w:top w:val="single" w:sz="4" w:space="0" w:color="auto"/>
              <w:left w:val="single" w:sz="4" w:space="0" w:color="auto"/>
              <w:bottom w:val="single" w:sz="4" w:space="0" w:color="auto"/>
              <w:right w:val="single" w:sz="4" w:space="0" w:color="auto"/>
            </w:tcBorders>
            <w:hideMark/>
          </w:tcPr>
          <w:p w14:paraId="20192CB8" w14:textId="77777777" w:rsidR="00F67729" w:rsidRDefault="00F67729">
            <w:pPr>
              <w:pStyle w:val="TAL"/>
              <w:rPr>
                <w:sz w:val="16"/>
              </w:rPr>
            </w:pPr>
            <w:r>
              <w:rPr>
                <w:sz w:val="16"/>
              </w:rPr>
              <w:t>Addition of XC-YD and YD-XC default test settings to Table 7.6.1A.8.4.1-1 and new CA configurations to Table 7.6.1A.8.4.2-1</w:t>
            </w:r>
          </w:p>
        </w:tc>
        <w:tc>
          <w:tcPr>
            <w:tcW w:w="1728" w:type="dxa"/>
            <w:tcBorders>
              <w:top w:val="single" w:sz="4" w:space="0" w:color="auto"/>
              <w:left w:val="single" w:sz="4" w:space="0" w:color="auto"/>
              <w:bottom w:val="single" w:sz="4" w:space="0" w:color="auto"/>
              <w:right w:val="single" w:sz="4" w:space="0" w:color="auto"/>
            </w:tcBorders>
            <w:hideMark/>
          </w:tcPr>
          <w:p w14:paraId="00D55BCD"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142F697E"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9EECC14" w14:textId="77777777" w:rsidR="00F67729" w:rsidRDefault="00F67729">
            <w:pPr>
              <w:pStyle w:val="TAL"/>
              <w:rPr>
                <w:sz w:val="16"/>
              </w:rPr>
            </w:pPr>
            <w:r>
              <w:rPr>
                <w:sz w:val="16"/>
              </w:rPr>
              <w:t>5282</w:t>
            </w:r>
          </w:p>
        </w:tc>
        <w:tc>
          <w:tcPr>
            <w:tcW w:w="236" w:type="dxa"/>
            <w:tcBorders>
              <w:top w:val="single" w:sz="4" w:space="0" w:color="auto"/>
              <w:left w:val="single" w:sz="4" w:space="0" w:color="auto"/>
              <w:bottom w:val="single" w:sz="4" w:space="0" w:color="auto"/>
              <w:right w:val="single" w:sz="4" w:space="0" w:color="auto"/>
            </w:tcBorders>
            <w:hideMark/>
          </w:tcPr>
          <w:p w14:paraId="591827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B5B74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455D4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17A2D7"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71CEE14D" w14:textId="77777777" w:rsidR="00F67729" w:rsidRDefault="00F67729">
            <w:pPr>
              <w:pStyle w:val="TAL"/>
              <w:rPr>
                <w:sz w:val="16"/>
              </w:rPr>
            </w:pPr>
            <w:r>
              <w:rPr>
                <w:sz w:val="16"/>
              </w:rPr>
              <w:t>agreed</w:t>
            </w:r>
          </w:p>
        </w:tc>
      </w:tr>
      <w:tr w:rsidR="00F67729" w14:paraId="2709EFE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FCBB69" w14:textId="77777777" w:rsidR="00F67729" w:rsidRDefault="00F67729">
            <w:pPr>
              <w:pStyle w:val="TAL"/>
              <w:rPr>
                <w:sz w:val="16"/>
              </w:rPr>
            </w:pPr>
            <w:r>
              <w:rPr>
                <w:sz w:val="16"/>
              </w:rPr>
              <w:t>R5-212057</w:t>
            </w:r>
          </w:p>
        </w:tc>
        <w:tc>
          <w:tcPr>
            <w:tcW w:w="2964" w:type="dxa"/>
            <w:tcBorders>
              <w:top w:val="single" w:sz="4" w:space="0" w:color="auto"/>
              <w:left w:val="single" w:sz="4" w:space="0" w:color="auto"/>
              <w:bottom w:val="single" w:sz="4" w:space="0" w:color="auto"/>
              <w:right w:val="single" w:sz="4" w:space="0" w:color="auto"/>
            </w:tcBorders>
            <w:hideMark/>
          </w:tcPr>
          <w:p w14:paraId="33AE6A89" w14:textId="77777777" w:rsidR="00F67729" w:rsidRDefault="00F67729">
            <w:pPr>
              <w:pStyle w:val="TAL"/>
              <w:rPr>
                <w:sz w:val="16"/>
              </w:rPr>
            </w:pPr>
            <w:r>
              <w:rPr>
                <w:sz w:val="16"/>
              </w:rPr>
              <w:t xml:space="preserve">Add Band 48 to Note 5 in Table 7.6.2A.0-0 </w:t>
            </w:r>
          </w:p>
        </w:tc>
        <w:tc>
          <w:tcPr>
            <w:tcW w:w="1728" w:type="dxa"/>
            <w:tcBorders>
              <w:top w:val="single" w:sz="4" w:space="0" w:color="auto"/>
              <w:left w:val="single" w:sz="4" w:space="0" w:color="auto"/>
              <w:bottom w:val="single" w:sz="4" w:space="0" w:color="auto"/>
              <w:right w:val="single" w:sz="4" w:space="0" w:color="auto"/>
            </w:tcBorders>
            <w:hideMark/>
          </w:tcPr>
          <w:p w14:paraId="4539D6DF"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56F4FF54"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0FF41CF3" w14:textId="77777777" w:rsidR="00F67729" w:rsidRDefault="00F67729">
            <w:pPr>
              <w:pStyle w:val="TAL"/>
              <w:rPr>
                <w:sz w:val="16"/>
              </w:rPr>
            </w:pPr>
            <w:r>
              <w:rPr>
                <w:sz w:val="16"/>
              </w:rPr>
              <w:t>5283</w:t>
            </w:r>
          </w:p>
        </w:tc>
        <w:tc>
          <w:tcPr>
            <w:tcW w:w="236" w:type="dxa"/>
            <w:tcBorders>
              <w:top w:val="single" w:sz="4" w:space="0" w:color="auto"/>
              <w:left w:val="single" w:sz="4" w:space="0" w:color="auto"/>
              <w:bottom w:val="single" w:sz="4" w:space="0" w:color="auto"/>
              <w:right w:val="single" w:sz="4" w:space="0" w:color="auto"/>
            </w:tcBorders>
            <w:hideMark/>
          </w:tcPr>
          <w:p w14:paraId="23074B2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DBE05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39CE5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AD6839"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56842846" w14:textId="77777777" w:rsidR="00F67729" w:rsidRDefault="00F67729">
            <w:pPr>
              <w:pStyle w:val="TAL"/>
              <w:rPr>
                <w:sz w:val="16"/>
              </w:rPr>
            </w:pPr>
            <w:r>
              <w:rPr>
                <w:sz w:val="16"/>
              </w:rPr>
              <w:t>agreed</w:t>
            </w:r>
          </w:p>
        </w:tc>
      </w:tr>
      <w:tr w:rsidR="00F67729" w14:paraId="00BB8BC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454F07" w14:textId="77777777" w:rsidR="00F67729" w:rsidRDefault="00F67729">
            <w:pPr>
              <w:pStyle w:val="TAL"/>
              <w:rPr>
                <w:sz w:val="16"/>
              </w:rPr>
            </w:pPr>
            <w:r>
              <w:rPr>
                <w:sz w:val="16"/>
              </w:rPr>
              <w:t>R5-212058</w:t>
            </w:r>
          </w:p>
        </w:tc>
        <w:tc>
          <w:tcPr>
            <w:tcW w:w="2964" w:type="dxa"/>
            <w:tcBorders>
              <w:top w:val="single" w:sz="4" w:space="0" w:color="auto"/>
              <w:left w:val="single" w:sz="4" w:space="0" w:color="auto"/>
              <w:bottom w:val="single" w:sz="4" w:space="0" w:color="auto"/>
              <w:right w:val="single" w:sz="4" w:space="0" w:color="auto"/>
            </w:tcBorders>
            <w:hideMark/>
          </w:tcPr>
          <w:p w14:paraId="54F59EC7" w14:textId="77777777" w:rsidR="00F67729" w:rsidRDefault="00F67729">
            <w:pPr>
              <w:pStyle w:val="TAL"/>
              <w:rPr>
                <w:sz w:val="16"/>
              </w:rPr>
            </w:pPr>
            <w:r>
              <w:rPr>
                <w:sz w:val="16"/>
              </w:rPr>
              <w:t xml:space="preserve">Addition of XC-YD and YD-XC default test settings to Table 7.6.2A.8.4.1-1 and new CA configurations to Table 7.6.2A.8.4.2-1 </w:t>
            </w:r>
          </w:p>
        </w:tc>
        <w:tc>
          <w:tcPr>
            <w:tcW w:w="1728" w:type="dxa"/>
            <w:tcBorders>
              <w:top w:val="single" w:sz="4" w:space="0" w:color="auto"/>
              <w:left w:val="single" w:sz="4" w:space="0" w:color="auto"/>
              <w:bottom w:val="single" w:sz="4" w:space="0" w:color="auto"/>
              <w:right w:val="single" w:sz="4" w:space="0" w:color="auto"/>
            </w:tcBorders>
            <w:hideMark/>
          </w:tcPr>
          <w:p w14:paraId="6DD90CF6"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3AD31CF3"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00A5930" w14:textId="77777777" w:rsidR="00F67729" w:rsidRDefault="00F67729">
            <w:pPr>
              <w:pStyle w:val="TAL"/>
              <w:rPr>
                <w:sz w:val="16"/>
              </w:rPr>
            </w:pPr>
            <w:r>
              <w:rPr>
                <w:sz w:val="16"/>
              </w:rPr>
              <w:t>5284</w:t>
            </w:r>
          </w:p>
        </w:tc>
        <w:tc>
          <w:tcPr>
            <w:tcW w:w="236" w:type="dxa"/>
            <w:tcBorders>
              <w:top w:val="single" w:sz="4" w:space="0" w:color="auto"/>
              <w:left w:val="single" w:sz="4" w:space="0" w:color="auto"/>
              <w:bottom w:val="single" w:sz="4" w:space="0" w:color="auto"/>
              <w:right w:val="single" w:sz="4" w:space="0" w:color="auto"/>
            </w:tcBorders>
            <w:hideMark/>
          </w:tcPr>
          <w:p w14:paraId="380C682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0427E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7AFE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747A48"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6983CF7B" w14:textId="77777777" w:rsidR="00F67729" w:rsidRDefault="00F67729">
            <w:pPr>
              <w:pStyle w:val="TAL"/>
              <w:rPr>
                <w:sz w:val="16"/>
              </w:rPr>
            </w:pPr>
            <w:r>
              <w:rPr>
                <w:sz w:val="16"/>
              </w:rPr>
              <w:t>agreed</w:t>
            </w:r>
          </w:p>
        </w:tc>
      </w:tr>
      <w:tr w:rsidR="00F67729" w14:paraId="62289C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EE594A" w14:textId="77777777" w:rsidR="00F67729" w:rsidRDefault="00F67729">
            <w:pPr>
              <w:pStyle w:val="TAL"/>
              <w:rPr>
                <w:sz w:val="16"/>
              </w:rPr>
            </w:pPr>
            <w:r>
              <w:rPr>
                <w:sz w:val="16"/>
              </w:rPr>
              <w:lastRenderedPageBreak/>
              <w:t>R5-212059</w:t>
            </w:r>
          </w:p>
        </w:tc>
        <w:tc>
          <w:tcPr>
            <w:tcW w:w="2964" w:type="dxa"/>
            <w:tcBorders>
              <w:top w:val="single" w:sz="4" w:space="0" w:color="auto"/>
              <w:left w:val="single" w:sz="4" w:space="0" w:color="auto"/>
              <w:bottom w:val="single" w:sz="4" w:space="0" w:color="auto"/>
              <w:right w:val="single" w:sz="4" w:space="0" w:color="auto"/>
            </w:tcBorders>
            <w:hideMark/>
          </w:tcPr>
          <w:p w14:paraId="13E4395D" w14:textId="77777777" w:rsidR="00F67729" w:rsidRDefault="00F67729">
            <w:pPr>
              <w:pStyle w:val="TAL"/>
              <w:rPr>
                <w:sz w:val="16"/>
              </w:rPr>
            </w:pPr>
            <w:r>
              <w:rPr>
                <w:sz w:val="16"/>
              </w:rPr>
              <w:t>Addition of XC-YD and YD-XC default test settings to Table 7.6.3A.8.4.1-1 and to Table 7.6.3A.8.4.2-1</w:t>
            </w:r>
          </w:p>
        </w:tc>
        <w:tc>
          <w:tcPr>
            <w:tcW w:w="1728" w:type="dxa"/>
            <w:tcBorders>
              <w:top w:val="single" w:sz="4" w:space="0" w:color="auto"/>
              <w:left w:val="single" w:sz="4" w:space="0" w:color="auto"/>
              <w:bottom w:val="single" w:sz="4" w:space="0" w:color="auto"/>
              <w:right w:val="single" w:sz="4" w:space="0" w:color="auto"/>
            </w:tcBorders>
            <w:hideMark/>
          </w:tcPr>
          <w:p w14:paraId="35795CAF"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0BE56C63"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B7BB806" w14:textId="77777777" w:rsidR="00F67729" w:rsidRDefault="00F67729">
            <w:pPr>
              <w:pStyle w:val="TAL"/>
              <w:rPr>
                <w:sz w:val="16"/>
              </w:rPr>
            </w:pPr>
            <w:r>
              <w:rPr>
                <w:sz w:val="16"/>
              </w:rPr>
              <w:t>5285</w:t>
            </w:r>
          </w:p>
        </w:tc>
        <w:tc>
          <w:tcPr>
            <w:tcW w:w="236" w:type="dxa"/>
            <w:tcBorders>
              <w:top w:val="single" w:sz="4" w:space="0" w:color="auto"/>
              <w:left w:val="single" w:sz="4" w:space="0" w:color="auto"/>
              <w:bottom w:val="single" w:sz="4" w:space="0" w:color="auto"/>
              <w:right w:val="single" w:sz="4" w:space="0" w:color="auto"/>
            </w:tcBorders>
            <w:hideMark/>
          </w:tcPr>
          <w:p w14:paraId="544FC8D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D9F53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BA22A6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40C9CC"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5B8A4291" w14:textId="77777777" w:rsidR="00F67729" w:rsidRDefault="00F67729">
            <w:pPr>
              <w:pStyle w:val="TAL"/>
              <w:rPr>
                <w:sz w:val="16"/>
              </w:rPr>
            </w:pPr>
            <w:r>
              <w:rPr>
                <w:sz w:val="16"/>
              </w:rPr>
              <w:t>agreed</w:t>
            </w:r>
          </w:p>
        </w:tc>
      </w:tr>
      <w:tr w:rsidR="00F67729" w14:paraId="2495258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F59859" w14:textId="77777777" w:rsidR="00F67729" w:rsidRDefault="00F67729">
            <w:pPr>
              <w:pStyle w:val="TAL"/>
              <w:rPr>
                <w:sz w:val="16"/>
              </w:rPr>
            </w:pPr>
            <w:r>
              <w:rPr>
                <w:sz w:val="16"/>
              </w:rPr>
              <w:t>R5-212061</w:t>
            </w:r>
          </w:p>
        </w:tc>
        <w:tc>
          <w:tcPr>
            <w:tcW w:w="2964" w:type="dxa"/>
            <w:tcBorders>
              <w:top w:val="single" w:sz="4" w:space="0" w:color="auto"/>
              <w:left w:val="single" w:sz="4" w:space="0" w:color="auto"/>
              <w:bottom w:val="single" w:sz="4" w:space="0" w:color="auto"/>
              <w:right w:val="single" w:sz="4" w:space="0" w:color="auto"/>
            </w:tcBorders>
            <w:hideMark/>
          </w:tcPr>
          <w:p w14:paraId="4AE25AD5" w14:textId="77777777" w:rsidR="00F67729" w:rsidRDefault="00F67729">
            <w:pPr>
              <w:pStyle w:val="TAL"/>
              <w:rPr>
                <w:sz w:val="16"/>
              </w:rPr>
            </w:pPr>
            <w:r>
              <w:rPr>
                <w:sz w:val="16"/>
              </w:rPr>
              <w:t>Addition of XC-YD and YD-XC default test settings to Table 7.8.1A.8.4.1-1 and Table 7.8.1A.8.4.2-1</w:t>
            </w:r>
          </w:p>
        </w:tc>
        <w:tc>
          <w:tcPr>
            <w:tcW w:w="1728" w:type="dxa"/>
            <w:tcBorders>
              <w:top w:val="single" w:sz="4" w:space="0" w:color="auto"/>
              <w:left w:val="single" w:sz="4" w:space="0" w:color="auto"/>
              <w:bottom w:val="single" w:sz="4" w:space="0" w:color="auto"/>
              <w:right w:val="single" w:sz="4" w:space="0" w:color="auto"/>
            </w:tcBorders>
            <w:hideMark/>
          </w:tcPr>
          <w:p w14:paraId="68C388AD" w14:textId="77777777" w:rsidR="00F67729" w:rsidRDefault="00F67729">
            <w:pPr>
              <w:pStyle w:val="TAL"/>
              <w:rPr>
                <w:sz w:val="16"/>
              </w:rPr>
            </w:pPr>
            <w:r>
              <w:rPr>
                <w:sz w:val="16"/>
              </w:rPr>
              <w:t>C Spire Wireless</w:t>
            </w:r>
          </w:p>
        </w:tc>
        <w:tc>
          <w:tcPr>
            <w:tcW w:w="982" w:type="dxa"/>
            <w:tcBorders>
              <w:top w:val="single" w:sz="4" w:space="0" w:color="auto"/>
              <w:left w:val="single" w:sz="4" w:space="0" w:color="auto"/>
              <w:bottom w:val="single" w:sz="4" w:space="0" w:color="auto"/>
              <w:right w:val="single" w:sz="4" w:space="0" w:color="auto"/>
            </w:tcBorders>
            <w:hideMark/>
          </w:tcPr>
          <w:p w14:paraId="305F32E2"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F2FE05E" w14:textId="77777777" w:rsidR="00F67729" w:rsidRDefault="00F67729">
            <w:pPr>
              <w:pStyle w:val="TAL"/>
              <w:rPr>
                <w:sz w:val="16"/>
              </w:rPr>
            </w:pPr>
            <w:r>
              <w:rPr>
                <w:sz w:val="16"/>
              </w:rPr>
              <w:t>5286</w:t>
            </w:r>
          </w:p>
        </w:tc>
        <w:tc>
          <w:tcPr>
            <w:tcW w:w="236" w:type="dxa"/>
            <w:tcBorders>
              <w:top w:val="single" w:sz="4" w:space="0" w:color="auto"/>
              <w:left w:val="single" w:sz="4" w:space="0" w:color="auto"/>
              <w:bottom w:val="single" w:sz="4" w:space="0" w:color="auto"/>
              <w:right w:val="single" w:sz="4" w:space="0" w:color="auto"/>
            </w:tcBorders>
            <w:hideMark/>
          </w:tcPr>
          <w:p w14:paraId="7ABF4E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44306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01590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C210B4"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2907A016" w14:textId="77777777" w:rsidR="00F67729" w:rsidRDefault="00F67729">
            <w:pPr>
              <w:pStyle w:val="TAL"/>
              <w:rPr>
                <w:sz w:val="16"/>
              </w:rPr>
            </w:pPr>
            <w:r>
              <w:rPr>
                <w:sz w:val="16"/>
              </w:rPr>
              <w:t>agreed</w:t>
            </w:r>
          </w:p>
        </w:tc>
      </w:tr>
      <w:tr w:rsidR="00F67729" w14:paraId="6284DF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CDE5CB" w14:textId="77777777" w:rsidR="00F67729" w:rsidRDefault="00F67729">
            <w:pPr>
              <w:pStyle w:val="TAL"/>
              <w:rPr>
                <w:sz w:val="16"/>
              </w:rPr>
            </w:pPr>
            <w:r>
              <w:rPr>
                <w:sz w:val="16"/>
              </w:rPr>
              <w:t>R5-212206</w:t>
            </w:r>
          </w:p>
        </w:tc>
        <w:tc>
          <w:tcPr>
            <w:tcW w:w="2964" w:type="dxa"/>
            <w:tcBorders>
              <w:top w:val="single" w:sz="4" w:space="0" w:color="auto"/>
              <w:left w:val="single" w:sz="4" w:space="0" w:color="auto"/>
              <w:bottom w:val="single" w:sz="4" w:space="0" w:color="auto"/>
              <w:right w:val="single" w:sz="4" w:space="0" w:color="auto"/>
            </w:tcBorders>
            <w:hideMark/>
          </w:tcPr>
          <w:p w14:paraId="5DF55B3C"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non CA</w:t>
            </w:r>
          </w:p>
        </w:tc>
        <w:tc>
          <w:tcPr>
            <w:tcW w:w="1728" w:type="dxa"/>
            <w:tcBorders>
              <w:top w:val="single" w:sz="4" w:space="0" w:color="auto"/>
              <w:left w:val="single" w:sz="4" w:space="0" w:color="auto"/>
              <w:bottom w:val="single" w:sz="4" w:space="0" w:color="auto"/>
              <w:right w:val="single" w:sz="4" w:space="0" w:color="auto"/>
            </w:tcBorders>
            <w:hideMark/>
          </w:tcPr>
          <w:p w14:paraId="28B9F95F"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01A06C8F"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02716286" w14:textId="77777777" w:rsidR="00F67729" w:rsidRDefault="00F67729">
            <w:pPr>
              <w:pStyle w:val="TAL"/>
              <w:rPr>
                <w:sz w:val="16"/>
              </w:rPr>
            </w:pPr>
            <w:r>
              <w:rPr>
                <w:sz w:val="16"/>
              </w:rPr>
              <w:t>5287</w:t>
            </w:r>
          </w:p>
        </w:tc>
        <w:tc>
          <w:tcPr>
            <w:tcW w:w="236" w:type="dxa"/>
            <w:tcBorders>
              <w:top w:val="single" w:sz="4" w:space="0" w:color="auto"/>
              <w:left w:val="single" w:sz="4" w:space="0" w:color="auto"/>
              <w:bottom w:val="single" w:sz="4" w:space="0" w:color="auto"/>
              <w:right w:val="single" w:sz="4" w:space="0" w:color="auto"/>
            </w:tcBorders>
            <w:hideMark/>
          </w:tcPr>
          <w:p w14:paraId="52DD677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D78C8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36A9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191AA2"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C1F9430" w14:textId="77777777" w:rsidR="00F67729" w:rsidRDefault="00F67729">
            <w:pPr>
              <w:pStyle w:val="TAL"/>
              <w:rPr>
                <w:sz w:val="16"/>
              </w:rPr>
            </w:pPr>
            <w:r>
              <w:rPr>
                <w:sz w:val="16"/>
              </w:rPr>
              <w:t>revised</w:t>
            </w:r>
          </w:p>
        </w:tc>
      </w:tr>
      <w:tr w:rsidR="00F67729" w14:paraId="00F45AD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7AACD0" w14:textId="77777777" w:rsidR="00F67729" w:rsidRDefault="00F67729">
            <w:pPr>
              <w:pStyle w:val="TAL"/>
              <w:rPr>
                <w:sz w:val="16"/>
              </w:rPr>
            </w:pPr>
            <w:r>
              <w:rPr>
                <w:sz w:val="16"/>
              </w:rPr>
              <w:t>R5-214033</w:t>
            </w:r>
          </w:p>
        </w:tc>
        <w:tc>
          <w:tcPr>
            <w:tcW w:w="2964" w:type="dxa"/>
            <w:tcBorders>
              <w:top w:val="single" w:sz="4" w:space="0" w:color="auto"/>
              <w:left w:val="single" w:sz="4" w:space="0" w:color="auto"/>
              <w:bottom w:val="single" w:sz="4" w:space="0" w:color="auto"/>
              <w:right w:val="single" w:sz="4" w:space="0" w:color="auto"/>
            </w:tcBorders>
            <w:hideMark/>
          </w:tcPr>
          <w:p w14:paraId="634464DA"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non CA</w:t>
            </w:r>
          </w:p>
        </w:tc>
        <w:tc>
          <w:tcPr>
            <w:tcW w:w="1728" w:type="dxa"/>
            <w:tcBorders>
              <w:top w:val="single" w:sz="4" w:space="0" w:color="auto"/>
              <w:left w:val="single" w:sz="4" w:space="0" w:color="auto"/>
              <w:bottom w:val="single" w:sz="4" w:space="0" w:color="auto"/>
              <w:right w:val="single" w:sz="4" w:space="0" w:color="auto"/>
            </w:tcBorders>
            <w:hideMark/>
          </w:tcPr>
          <w:p w14:paraId="51DDEF5D"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4A349967"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EEDDD5B" w14:textId="77777777" w:rsidR="00F67729" w:rsidRDefault="00F67729">
            <w:pPr>
              <w:pStyle w:val="TAL"/>
              <w:rPr>
                <w:sz w:val="16"/>
              </w:rPr>
            </w:pPr>
            <w:r>
              <w:rPr>
                <w:sz w:val="16"/>
              </w:rPr>
              <w:t>5287</w:t>
            </w:r>
          </w:p>
        </w:tc>
        <w:tc>
          <w:tcPr>
            <w:tcW w:w="236" w:type="dxa"/>
            <w:tcBorders>
              <w:top w:val="single" w:sz="4" w:space="0" w:color="auto"/>
              <w:left w:val="single" w:sz="4" w:space="0" w:color="auto"/>
              <w:bottom w:val="single" w:sz="4" w:space="0" w:color="auto"/>
              <w:right w:val="single" w:sz="4" w:space="0" w:color="auto"/>
            </w:tcBorders>
            <w:hideMark/>
          </w:tcPr>
          <w:p w14:paraId="6651DD3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D9FD20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74860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A93828"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CDC0D3A" w14:textId="77777777" w:rsidR="00F67729" w:rsidRDefault="00F67729">
            <w:pPr>
              <w:pStyle w:val="TAL"/>
              <w:rPr>
                <w:sz w:val="16"/>
              </w:rPr>
            </w:pPr>
            <w:r>
              <w:rPr>
                <w:sz w:val="16"/>
              </w:rPr>
              <w:t>agreed</w:t>
            </w:r>
          </w:p>
        </w:tc>
      </w:tr>
      <w:tr w:rsidR="00F67729" w14:paraId="690316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4DABBE" w14:textId="77777777" w:rsidR="00F67729" w:rsidRDefault="00F67729">
            <w:pPr>
              <w:pStyle w:val="TAL"/>
              <w:rPr>
                <w:sz w:val="16"/>
              </w:rPr>
            </w:pPr>
            <w:r>
              <w:rPr>
                <w:sz w:val="16"/>
              </w:rPr>
              <w:t>R5-212207</w:t>
            </w:r>
          </w:p>
        </w:tc>
        <w:tc>
          <w:tcPr>
            <w:tcW w:w="2964" w:type="dxa"/>
            <w:tcBorders>
              <w:top w:val="single" w:sz="4" w:space="0" w:color="auto"/>
              <w:left w:val="single" w:sz="4" w:space="0" w:color="auto"/>
              <w:bottom w:val="single" w:sz="4" w:space="0" w:color="auto"/>
              <w:right w:val="single" w:sz="4" w:space="0" w:color="auto"/>
            </w:tcBorders>
            <w:hideMark/>
          </w:tcPr>
          <w:p w14:paraId="73C2765B"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CA bands</w:t>
            </w:r>
          </w:p>
        </w:tc>
        <w:tc>
          <w:tcPr>
            <w:tcW w:w="1728" w:type="dxa"/>
            <w:tcBorders>
              <w:top w:val="single" w:sz="4" w:space="0" w:color="auto"/>
              <w:left w:val="single" w:sz="4" w:space="0" w:color="auto"/>
              <w:bottom w:val="single" w:sz="4" w:space="0" w:color="auto"/>
              <w:right w:val="single" w:sz="4" w:space="0" w:color="auto"/>
            </w:tcBorders>
            <w:hideMark/>
          </w:tcPr>
          <w:p w14:paraId="064380AA"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66ABBA1F"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5101239" w14:textId="77777777" w:rsidR="00F67729" w:rsidRDefault="00F67729">
            <w:pPr>
              <w:pStyle w:val="TAL"/>
              <w:rPr>
                <w:sz w:val="16"/>
              </w:rPr>
            </w:pPr>
            <w:r>
              <w:rPr>
                <w:sz w:val="16"/>
              </w:rPr>
              <w:t>5288</w:t>
            </w:r>
          </w:p>
        </w:tc>
        <w:tc>
          <w:tcPr>
            <w:tcW w:w="236" w:type="dxa"/>
            <w:tcBorders>
              <w:top w:val="single" w:sz="4" w:space="0" w:color="auto"/>
              <w:left w:val="single" w:sz="4" w:space="0" w:color="auto"/>
              <w:bottom w:val="single" w:sz="4" w:space="0" w:color="auto"/>
              <w:right w:val="single" w:sz="4" w:space="0" w:color="auto"/>
            </w:tcBorders>
            <w:hideMark/>
          </w:tcPr>
          <w:p w14:paraId="3498022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9860A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EC094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005976"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174CDAC" w14:textId="77777777" w:rsidR="00F67729" w:rsidRDefault="00F67729">
            <w:pPr>
              <w:pStyle w:val="TAL"/>
              <w:rPr>
                <w:sz w:val="16"/>
              </w:rPr>
            </w:pPr>
            <w:r>
              <w:rPr>
                <w:sz w:val="16"/>
              </w:rPr>
              <w:t>revised</w:t>
            </w:r>
          </w:p>
        </w:tc>
      </w:tr>
      <w:tr w:rsidR="00F67729" w14:paraId="57F9BB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73BC63" w14:textId="77777777" w:rsidR="00F67729" w:rsidRDefault="00F67729">
            <w:pPr>
              <w:pStyle w:val="TAL"/>
              <w:rPr>
                <w:sz w:val="16"/>
              </w:rPr>
            </w:pPr>
            <w:r>
              <w:rPr>
                <w:sz w:val="16"/>
              </w:rPr>
              <w:t>R5-214034</w:t>
            </w:r>
          </w:p>
        </w:tc>
        <w:tc>
          <w:tcPr>
            <w:tcW w:w="2964" w:type="dxa"/>
            <w:tcBorders>
              <w:top w:val="single" w:sz="4" w:space="0" w:color="auto"/>
              <w:left w:val="single" w:sz="4" w:space="0" w:color="auto"/>
              <w:bottom w:val="single" w:sz="4" w:space="0" w:color="auto"/>
              <w:right w:val="single" w:sz="4" w:space="0" w:color="auto"/>
            </w:tcBorders>
            <w:hideMark/>
          </w:tcPr>
          <w:p w14:paraId="110EECBF" w14:textId="77777777" w:rsidR="00F67729" w:rsidRDefault="00F67729">
            <w:pPr>
              <w:pStyle w:val="TAL"/>
              <w:rPr>
                <w:sz w:val="16"/>
              </w:rPr>
            </w:pPr>
            <w:proofErr w:type="spellStart"/>
            <w:r>
              <w:rPr>
                <w:sz w:val="16"/>
              </w:rPr>
              <w:t>Cleanup</w:t>
            </w:r>
            <w:proofErr w:type="spellEnd"/>
            <w:r>
              <w:rPr>
                <w:sz w:val="16"/>
              </w:rPr>
              <w:t xml:space="preserve"> for spurious emission for UE co-existence table for LTE CA bands</w:t>
            </w:r>
          </w:p>
        </w:tc>
        <w:tc>
          <w:tcPr>
            <w:tcW w:w="1728" w:type="dxa"/>
            <w:tcBorders>
              <w:top w:val="single" w:sz="4" w:space="0" w:color="auto"/>
              <w:left w:val="single" w:sz="4" w:space="0" w:color="auto"/>
              <w:bottom w:val="single" w:sz="4" w:space="0" w:color="auto"/>
              <w:right w:val="single" w:sz="4" w:space="0" w:color="auto"/>
            </w:tcBorders>
            <w:hideMark/>
          </w:tcPr>
          <w:p w14:paraId="049D1982"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19E8339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C101DDD" w14:textId="77777777" w:rsidR="00F67729" w:rsidRDefault="00F67729">
            <w:pPr>
              <w:pStyle w:val="TAL"/>
              <w:rPr>
                <w:sz w:val="16"/>
              </w:rPr>
            </w:pPr>
            <w:r>
              <w:rPr>
                <w:sz w:val="16"/>
              </w:rPr>
              <w:t>5288</w:t>
            </w:r>
          </w:p>
        </w:tc>
        <w:tc>
          <w:tcPr>
            <w:tcW w:w="236" w:type="dxa"/>
            <w:tcBorders>
              <w:top w:val="single" w:sz="4" w:space="0" w:color="auto"/>
              <w:left w:val="single" w:sz="4" w:space="0" w:color="auto"/>
              <w:bottom w:val="single" w:sz="4" w:space="0" w:color="auto"/>
              <w:right w:val="single" w:sz="4" w:space="0" w:color="auto"/>
            </w:tcBorders>
            <w:hideMark/>
          </w:tcPr>
          <w:p w14:paraId="1156AAB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4DFD2A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9A1E00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1D758B"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F332406" w14:textId="77777777" w:rsidR="00F67729" w:rsidRDefault="00F67729">
            <w:pPr>
              <w:pStyle w:val="TAL"/>
              <w:rPr>
                <w:sz w:val="16"/>
              </w:rPr>
            </w:pPr>
            <w:r>
              <w:rPr>
                <w:sz w:val="16"/>
              </w:rPr>
              <w:t>agreed</w:t>
            </w:r>
          </w:p>
        </w:tc>
      </w:tr>
      <w:tr w:rsidR="00F67729" w14:paraId="55255A1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98BFE9" w14:textId="77777777" w:rsidR="00F67729" w:rsidRDefault="00F67729">
            <w:pPr>
              <w:pStyle w:val="TAL"/>
              <w:rPr>
                <w:sz w:val="16"/>
              </w:rPr>
            </w:pPr>
            <w:r>
              <w:rPr>
                <w:sz w:val="16"/>
              </w:rPr>
              <w:t>R5-212399</w:t>
            </w:r>
          </w:p>
        </w:tc>
        <w:tc>
          <w:tcPr>
            <w:tcW w:w="2964" w:type="dxa"/>
            <w:tcBorders>
              <w:top w:val="single" w:sz="4" w:space="0" w:color="auto"/>
              <w:left w:val="single" w:sz="4" w:space="0" w:color="auto"/>
              <w:bottom w:val="single" w:sz="4" w:space="0" w:color="auto"/>
              <w:right w:val="single" w:sz="4" w:space="0" w:color="auto"/>
            </w:tcBorders>
            <w:hideMark/>
          </w:tcPr>
          <w:p w14:paraId="590709A9" w14:textId="77777777" w:rsidR="00F67729" w:rsidRDefault="00F67729">
            <w:pPr>
              <w:pStyle w:val="TAL"/>
              <w:rPr>
                <w:sz w:val="16"/>
              </w:rPr>
            </w:pPr>
            <w:r>
              <w:rPr>
                <w:sz w:val="16"/>
              </w:rPr>
              <w:t>Update to TDD sustained data rate performance for CA (5DL CA)</w:t>
            </w:r>
          </w:p>
        </w:tc>
        <w:tc>
          <w:tcPr>
            <w:tcW w:w="1728" w:type="dxa"/>
            <w:tcBorders>
              <w:top w:val="single" w:sz="4" w:space="0" w:color="auto"/>
              <w:left w:val="single" w:sz="4" w:space="0" w:color="auto"/>
              <w:bottom w:val="single" w:sz="4" w:space="0" w:color="auto"/>
              <w:right w:val="single" w:sz="4" w:space="0" w:color="auto"/>
            </w:tcBorders>
            <w:hideMark/>
          </w:tcPr>
          <w:p w14:paraId="7E0A8530"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74A478BF"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4B93065" w14:textId="77777777" w:rsidR="00F67729" w:rsidRDefault="00F67729">
            <w:pPr>
              <w:pStyle w:val="TAL"/>
              <w:rPr>
                <w:sz w:val="16"/>
              </w:rPr>
            </w:pPr>
            <w:r>
              <w:rPr>
                <w:sz w:val="16"/>
              </w:rPr>
              <w:t>5289</w:t>
            </w:r>
          </w:p>
        </w:tc>
        <w:tc>
          <w:tcPr>
            <w:tcW w:w="236" w:type="dxa"/>
            <w:tcBorders>
              <w:top w:val="single" w:sz="4" w:space="0" w:color="auto"/>
              <w:left w:val="single" w:sz="4" w:space="0" w:color="auto"/>
              <w:bottom w:val="single" w:sz="4" w:space="0" w:color="auto"/>
              <w:right w:val="single" w:sz="4" w:space="0" w:color="auto"/>
            </w:tcBorders>
            <w:hideMark/>
          </w:tcPr>
          <w:p w14:paraId="2F827A0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8FD7C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8569FF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43FEC1" w14:textId="77777777" w:rsidR="00F67729" w:rsidRDefault="00F67729">
            <w:pPr>
              <w:pStyle w:val="TAL"/>
              <w:rPr>
                <w:sz w:val="16"/>
              </w:rPr>
            </w:pPr>
            <w:r>
              <w:rPr>
                <w:sz w:val="16"/>
              </w:rPr>
              <w:t>LTE_CA_R14-UEConTest</w:t>
            </w:r>
          </w:p>
        </w:tc>
        <w:tc>
          <w:tcPr>
            <w:tcW w:w="967" w:type="dxa"/>
            <w:tcBorders>
              <w:top w:val="single" w:sz="4" w:space="0" w:color="auto"/>
              <w:left w:val="single" w:sz="4" w:space="0" w:color="auto"/>
              <w:bottom w:val="single" w:sz="4" w:space="0" w:color="auto"/>
              <w:right w:val="single" w:sz="4" w:space="0" w:color="auto"/>
            </w:tcBorders>
            <w:hideMark/>
          </w:tcPr>
          <w:p w14:paraId="21911027" w14:textId="77777777" w:rsidR="00F67729" w:rsidRDefault="00F67729">
            <w:pPr>
              <w:pStyle w:val="TAL"/>
              <w:rPr>
                <w:sz w:val="16"/>
              </w:rPr>
            </w:pPr>
            <w:r>
              <w:rPr>
                <w:sz w:val="16"/>
              </w:rPr>
              <w:t>revised</w:t>
            </w:r>
          </w:p>
        </w:tc>
      </w:tr>
      <w:tr w:rsidR="00F67729" w14:paraId="730DE95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FD3D55" w14:textId="77777777" w:rsidR="00F67729" w:rsidRDefault="00F67729">
            <w:pPr>
              <w:pStyle w:val="TAL"/>
              <w:rPr>
                <w:sz w:val="16"/>
              </w:rPr>
            </w:pPr>
            <w:r>
              <w:rPr>
                <w:sz w:val="16"/>
              </w:rPr>
              <w:t>R5-213830</w:t>
            </w:r>
          </w:p>
        </w:tc>
        <w:tc>
          <w:tcPr>
            <w:tcW w:w="2964" w:type="dxa"/>
            <w:tcBorders>
              <w:top w:val="single" w:sz="4" w:space="0" w:color="auto"/>
              <w:left w:val="single" w:sz="4" w:space="0" w:color="auto"/>
              <w:bottom w:val="single" w:sz="4" w:space="0" w:color="auto"/>
              <w:right w:val="single" w:sz="4" w:space="0" w:color="auto"/>
            </w:tcBorders>
            <w:hideMark/>
          </w:tcPr>
          <w:p w14:paraId="5226A2B8" w14:textId="77777777" w:rsidR="00F67729" w:rsidRDefault="00F67729">
            <w:pPr>
              <w:pStyle w:val="TAL"/>
              <w:rPr>
                <w:sz w:val="16"/>
              </w:rPr>
            </w:pPr>
            <w:r>
              <w:rPr>
                <w:sz w:val="16"/>
              </w:rPr>
              <w:t>Update to TDD sustained data rate performance for CA (5DL CA)</w:t>
            </w:r>
          </w:p>
        </w:tc>
        <w:tc>
          <w:tcPr>
            <w:tcW w:w="1728" w:type="dxa"/>
            <w:tcBorders>
              <w:top w:val="single" w:sz="4" w:space="0" w:color="auto"/>
              <w:left w:val="single" w:sz="4" w:space="0" w:color="auto"/>
              <w:bottom w:val="single" w:sz="4" w:space="0" w:color="auto"/>
              <w:right w:val="single" w:sz="4" w:space="0" w:color="auto"/>
            </w:tcBorders>
            <w:hideMark/>
          </w:tcPr>
          <w:p w14:paraId="2F3D5991"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5FA1D8A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F017BB9" w14:textId="77777777" w:rsidR="00F67729" w:rsidRDefault="00F67729">
            <w:pPr>
              <w:pStyle w:val="TAL"/>
              <w:rPr>
                <w:sz w:val="16"/>
              </w:rPr>
            </w:pPr>
            <w:r>
              <w:rPr>
                <w:sz w:val="16"/>
              </w:rPr>
              <w:t>5289</w:t>
            </w:r>
          </w:p>
        </w:tc>
        <w:tc>
          <w:tcPr>
            <w:tcW w:w="236" w:type="dxa"/>
            <w:tcBorders>
              <w:top w:val="single" w:sz="4" w:space="0" w:color="auto"/>
              <w:left w:val="single" w:sz="4" w:space="0" w:color="auto"/>
              <w:bottom w:val="single" w:sz="4" w:space="0" w:color="auto"/>
              <w:right w:val="single" w:sz="4" w:space="0" w:color="auto"/>
            </w:tcBorders>
            <w:hideMark/>
          </w:tcPr>
          <w:p w14:paraId="56F4481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47F6D8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9AC57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954668" w14:textId="77777777" w:rsidR="00F67729" w:rsidRDefault="00F67729">
            <w:pPr>
              <w:pStyle w:val="TAL"/>
              <w:rPr>
                <w:sz w:val="16"/>
              </w:rPr>
            </w:pPr>
            <w:r>
              <w:rPr>
                <w:sz w:val="16"/>
              </w:rPr>
              <w:t>LTE_CA_R14-UEConTest</w:t>
            </w:r>
          </w:p>
        </w:tc>
        <w:tc>
          <w:tcPr>
            <w:tcW w:w="967" w:type="dxa"/>
            <w:tcBorders>
              <w:top w:val="single" w:sz="4" w:space="0" w:color="auto"/>
              <w:left w:val="single" w:sz="4" w:space="0" w:color="auto"/>
              <w:bottom w:val="single" w:sz="4" w:space="0" w:color="auto"/>
              <w:right w:val="single" w:sz="4" w:space="0" w:color="auto"/>
            </w:tcBorders>
            <w:hideMark/>
          </w:tcPr>
          <w:p w14:paraId="64BAF31F" w14:textId="77777777" w:rsidR="00F67729" w:rsidRDefault="00F67729">
            <w:pPr>
              <w:pStyle w:val="TAL"/>
              <w:rPr>
                <w:sz w:val="16"/>
              </w:rPr>
            </w:pPr>
            <w:r>
              <w:rPr>
                <w:sz w:val="16"/>
              </w:rPr>
              <w:t>agreed</w:t>
            </w:r>
          </w:p>
        </w:tc>
      </w:tr>
      <w:tr w:rsidR="00F67729" w14:paraId="7B0753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BCA855" w14:textId="77777777" w:rsidR="00F67729" w:rsidRDefault="00F67729">
            <w:pPr>
              <w:pStyle w:val="TAL"/>
              <w:rPr>
                <w:sz w:val="16"/>
              </w:rPr>
            </w:pPr>
            <w:r>
              <w:rPr>
                <w:sz w:val="16"/>
              </w:rPr>
              <w:t>R5-212400</w:t>
            </w:r>
          </w:p>
        </w:tc>
        <w:tc>
          <w:tcPr>
            <w:tcW w:w="2964" w:type="dxa"/>
            <w:tcBorders>
              <w:top w:val="single" w:sz="4" w:space="0" w:color="auto"/>
              <w:left w:val="single" w:sz="4" w:space="0" w:color="auto"/>
              <w:bottom w:val="single" w:sz="4" w:space="0" w:color="auto"/>
              <w:right w:val="single" w:sz="4" w:space="0" w:color="auto"/>
            </w:tcBorders>
            <w:hideMark/>
          </w:tcPr>
          <w:p w14:paraId="1B92B1E7" w14:textId="77777777" w:rsidR="00F67729" w:rsidRDefault="00F67729">
            <w:pPr>
              <w:pStyle w:val="TAL"/>
              <w:rPr>
                <w:sz w:val="16"/>
              </w:rPr>
            </w:pPr>
            <w:r>
              <w:rPr>
                <w:sz w:val="16"/>
              </w:rPr>
              <w:t xml:space="preserve">Update to TDD </w:t>
            </w:r>
            <w:proofErr w:type="spellStart"/>
            <w:r>
              <w:rPr>
                <w:sz w:val="16"/>
              </w:rPr>
              <w:t>TDD</w:t>
            </w:r>
            <w:proofErr w:type="spellEnd"/>
            <w:r>
              <w:rPr>
                <w:sz w:val="16"/>
              </w:rPr>
              <w:t xml:space="preserve"> CQI Reporting under AWGN conditions PUCCH 1-0 for CA (5DL CA)</w:t>
            </w:r>
          </w:p>
        </w:tc>
        <w:tc>
          <w:tcPr>
            <w:tcW w:w="1728" w:type="dxa"/>
            <w:tcBorders>
              <w:top w:val="single" w:sz="4" w:space="0" w:color="auto"/>
              <w:left w:val="single" w:sz="4" w:space="0" w:color="auto"/>
              <w:bottom w:val="single" w:sz="4" w:space="0" w:color="auto"/>
              <w:right w:val="single" w:sz="4" w:space="0" w:color="auto"/>
            </w:tcBorders>
            <w:hideMark/>
          </w:tcPr>
          <w:p w14:paraId="65BFA97B"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04D5C73A"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1848B2FF" w14:textId="77777777" w:rsidR="00F67729" w:rsidRDefault="00F67729">
            <w:pPr>
              <w:pStyle w:val="TAL"/>
              <w:rPr>
                <w:sz w:val="16"/>
              </w:rPr>
            </w:pPr>
            <w:r>
              <w:rPr>
                <w:sz w:val="16"/>
              </w:rPr>
              <w:t>5290</w:t>
            </w:r>
          </w:p>
        </w:tc>
        <w:tc>
          <w:tcPr>
            <w:tcW w:w="236" w:type="dxa"/>
            <w:tcBorders>
              <w:top w:val="single" w:sz="4" w:space="0" w:color="auto"/>
              <w:left w:val="single" w:sz="4" w:space="0" w:color="auto"/>
              <w:bottom w:val="single" w:sz="4" w:space="0" w:color="auto"/>
              <w:right w:val="single" w:sz="4" w:space="0" w:color="auto"/>
            </w:tcBorders>
            <w:hideMark/>
          </w:tcPr>
          <w:p w14:paraId="3807999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9BC4C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D872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B3A6F8" w14:textId="77777777" w:rsidR="00F67729" w:rsidRDefault="00F67729">
            <w:pPr>
              <w:pStyle w:val="TAL"/>
              <w:rPr>
                <w:sz w:val="16"/>
              </w:rPr>
            </w:pPr>
            <w:r>
              <w:rPr>
                <w:sz w:val="16"/>
              </w:rPr>
              <w:t>LTE_CA_R14-UEConTest</w:t>
            </w:r>
          </w:p>
        </w:tc>
        <w:tc>
          <w:tcPr>
            <w:tcW w:w="967" w:type="dxa"/>
            <w:tcBorders>
              <w:top w:val="single" w:sz="4" w:space="0" w:color="auto"/>
              <w:left w:val="single" w:sz="4" w:space="0" w:color="auto"/>
              <w:bottom w:val="single" w:sz="4" w:space="0" w:color="auto"/>
              <w:right w:val="single" w:sz="4" w:space="0" w:color="auto"/>
            </w:tcBorders>
            <w:hideMark/>
          </w:tcPr>
          <w:p w14:paraId="19194F63" w14:textId="77777777" w:rsidR="00F67729" w:rsidRDefault="00F67729">
            <w:pPr>
              <w:pStyle w:val="TAL"/>
              <w:rPr>
                <w:sz w:val="16"/>
              </w:rPr>
            </w:pPr>
            <w:r>
              <w:rPr>
                <w:sz w:val="16"/>
              </w:rPr>
              <w:t>revised</w:t>
            </w:r>
          </w:p>
        </w:tc>
      </w:tr>
      <w:tr w:rsidR="00F67729" w14:paraId="18905B7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2A443E" w14:textId="77777777" w:rsidR="00F67729" w:rsidRDefault="00F67729">
            <w:pPr>
              <w:pStyle w:val="TAL"/>
              <w:rPr>
                <w:sz w:val="16"/>
              </w:rPr>
            </w:pPr>
            <w:r>
              <w:rPr>
                <w:sz w:val="16"/>
              </w:rPr>
              <w:t>R5-213831</w:t>
            </w:r>
          </w:p>
        </w:tc>
        <w:tc>
          <w:tcPr>
            <w:tcW w:w="2964" w:type="dxa"/>
            <w:tcBorders>
              <w:top w:val="single" w:sz="4" w:space="0" w:color="auto"/>
              <w:left w:val="single" w:sz="4" w:space="0" w:color="auto"/>
              <w:bottom w:val="single" w:sz="4" w:space="0" w:color="auto"/>
              <w:right w:val="single" w:sz="4" w:space="0" w:color="auto"/>
            </w:tcBorders>
            <w:hideMark/>
          </w:tcPr>
          <w:p w14:paraId="6788E672" w14:textId="77777777" w:rsidR="00F67729" w:rsidRDefault="00F67729">
            <w:pPr>
              <w:pStyle w:val="TAL"/>
              <w:rPr>
                <w:sz w:val="16"/>
              </w:rPr>
            </w:pPr>
            <w:r>
              <w:rPr>
                <w:sz w:val="16"/>
              </w:rPr>
              <w:t xml:space="preserve">Update to TDD </w:t>
            </w:r>
            <w:proofErr w:type="spellStart"/>
            <w:r>
              <w:rPr>
                <w:sz w:val="16"/>
              </w:rPr>
              <w:t>TDD</w:t>
            </w:r>
            <w:proofErr w:type="spellEnd"/>
            <w:r>
              <w:rPr>
                <w:sz w:val="16"/>
              </w:rPr>
              <w:t xml:space="preserve"> CQI Reporting under AWGN conditions PUCCH 1-0 for CA (5DL CA)</w:t>
            </w:r>
          </w:p>
        </w:tc>
        <w:tc>
          <w:tcPr>
            <w:tcW w:w="1728" w:type="dxa"/>
            <w:tcBorders>
              <w:top w:val="single" w:sz="4" w:space="0" w:color="auto"/>
              <w:left w:val="single" w:sz="4" w:space="0" w:color="auto"/>
              <w:bottom w:val="single" w:sz="4" w:space="0" w:color="auto"/>
              <w:right w:val="single" w:sz="4" w:space="0" w:color="auto"/>
            </w:tcBorders>
            <w:hideMark/>
          </w:tcPr>
          <w:p w14:paraId="09FDA126"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621BDA56"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1940389" w14:textId="77777777" w:rsidR="00F67729" w:rsidRDefault="00F67729">
            <w:pPr>
              <w:pStyle w:val="TAL"/>
              <w:rPr>
                <w:sz w:val="16"/>
              </w:rPr>
            </w:pPr>
            <w:r>
              <w:rPr>
                <w:sz w:val="16"/>
              </w:rPr>
              <w:t>5290</w:t>
            </w:r>
          </w:p>
        </w:tc>
        <w:tc>
          <w:tcPr>
            <w:tcW w:w="236" w:type="dxa"/>
            <w:tcBorders>
              <w:top w:val="single" w:sz="4" w:space="0" w:color="auto"/>
              <w:left w:val="single" w:sz="4" w:space="0" w:color="auto"/>
              <w:bottom w:val="single" w:sz="4" w:space="0" w:color="auto"/>
              <w:right w:val="single" w:sz="4" w:space="0" w:color="auto"/>
            </w:tcBorders>
            <w:hideMark/>
          </w:tcPr>
          <w:p w14:paraId="0658870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D3FB18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89D6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F19D94" w14:textId="77777777" w:rsidR="00F67729" w:rsidRDefault="00F67729">
            <w:pPr>
              <w:pStyle w:val="TAL"/>
              <w:rPr>
                <w:sz w:val="16"/>
              </w:rPr>
            </w:pPr>
            <w:r>
              <w:rPr>
                <w:sz w:val="16"/>
              </w:rPr>
              <w:t>LTE_CA_R14-UEConTest</w:t>
            </w:r>
          </w:p>
        </w:tc>
        <w:tc>
          <w:tcPr>
            <w:tcW w:w="967" w:type="dxa"/>
            <w:tcBorders>
              <w:top w:val="single" w:sz="4" w:space="0" w:color="auto"/>
              <w:left w:val="single" w:sz="4" w:space="0" w:color="auto"/>
              <w:bottom w:val="single" w:sz="4" w:space="0" w:color="auto"/>
              <w:right w:val="single" w:sz="4" w:space="0" w:color="auto"/>
            </w:tcBorders>
            <w:hideMark/>
          </w:tcPr>
          <w:p w14:paraId="613710E7" w14:textId="77777777" w:rsidR="00F67729" w:rsidRDefault="00F67729">
            <w:pPr>
              <w:pStyle w:val="TAL"/>
              <w:rPr>
                <w:sz w:val="16"/>
              </w:rPr>
            </w:pPr>
            <w:r>
              <w:rPr>
                <w:sz w:val="16"/>
              </w:rPr>
              <w:t>agreed</w:t>
            </w:r>
          </w:p>
        </w:tc>
      </w:tr>
      <w:tr w:rsidR="00F67729" w14:paraId="323D96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11AD22" w14:textId="77777777" w:rsidR="00F67729" w:rsidRDefault="00F67729">
            <w:pPr>
              <w:pStyle w:val="TAL"/>
              <w:rPr>
                <w:sz w:val="16"/>
              </w:rPr>
            </w:pPr>
            <w:r>
              <w:rPr>
                <w:sz w:val="16"/>
              </w:rPr>
              <w:t>R5-212402</w:t>
            </w:r>
          </w:p>
        </w:tc>
        <w:tc>
          <w:tcPr>
            <w:tcW w:w="2964" w:type="dxa"/>
            <w:tcBorders>
              <w:top w:val="single" w:sz="4" w:space="0" w:color="auto"/>
              <w:left w:val="single" w:sz="4" w:space="0" w:color="auto"/>
              <w:bottom w:val="single" w:sz="4" w:space="0" w:color="auto"/>
              <w:right w:val="single" w:sz="4" w:space="0" w:color="auto"/>
            </w:tcBorders>
            <w:hideMark/>
          </w:tcPr>
          <w:p w14:paraId="422BE770" w14:textId="77777777" w:rsidR="00F67729" w:rsidRDefault="00F67729">
            <w:pPr>
              <w:pStyle w:val="TAL"/>
              <w:rPr>
                <w:sz w:val="16"/>
              </w:rPr>
            </w:pPr>
            <w:r>
              <w:rPr>
                <w:sz w:val="16"/>
              </w:rPr>
              <w:t>Introduction of TDD PDSCH Open Loop Spatial Multiplexing 2x2 for CA (6DL CA)</w:t>
            </w:r>
          </w:p>
        </w:tc>
        <w:tc>
          <w:tcPr>
            <w:tcW w:w="1728" w:type="dxa"/>
            <w:tcBorders>
              <w:top w:val="single" w:sz="4" w:space="0" w:color="auto"/>
              <w:left w:val="single" w:sz="4" w:space="0" w:color="auto"/>
              <w:bottom w:val="single" w:sz="4" w:space="0" w:color="auto"/>
              <w:right w:val="single" w:sz="4" w:space="0" w:color="auto"/>
            </w:tcBorders>
            <w:hideMark/>
          </w:tcPr>
          <w:p w14:paraId="295A97B8"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137B3421"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88B97FF" w14:textId="77777777" w:rsidR="00F67729" w:rsidRDefault="00F67729">
            <w:pPr>
              <w:pStyle w:val="TAL"/>
              <w:rPr>
                <w:sz w:val="16"/>
              </w:rPr>
            </w:pPr>
            <w:r>
              <w:rPr>
                <w:sz w:val="16"/>
              </w:rPr>
              <w:t>5291</w:t>
            </w:r>
          </w:p>
        </w:tc>
        <w:tc>
          <w:tcPr>
            <w:tcW w:w="236" w:type="dxa"/>
            <w:tcBorders>
              <w:top w:val="single" w:sz="4" w:space="0" w:color="auto"/>
              <w:left w:val="single" w:sz="4" w:space="0" w:color="auto"/>
              <w:bottom w:val="single" w:sz="4" w:space="0" w:color="auto"/>
              <w:right w:val="single" w:sz="4" w:space="0" w:color="auto"/>
            </w:tcBorders>
            <w:hideMark/>
          </w:tcPr>
          <w:p w14:paraId="1E5312D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05951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535AA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D19F96"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72E40FC3" w14:textId="77777777" w:rsidR="00F67729" w:rsidRDefault="00F67729">
            <w:pPr>
              <w:pStyle w:val="TAL"/>
              <w:rPr>
                <w:sz w:val="16"/>
              </w:rPr>
            </w:pPr>
            <w:r>
              <w:rPr>
                <w:sz w:val="16"/>
              </w:rPr>
              <w:t>agreed</w:t>
            </w:r>
          </w:p>
        </w:tc>
      </w:tr>
      <w:tr w:rsidR="00F67729" w14:paraId="64B9D2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C7D8BA" w14:textId="77777777" w:rsidR="00F67729" w:rsidRDefault="00F67729">
            <w:pPr>
              <w:pStyle w:val="TAL"/>
              <w:rPr>
                <w:sz w:val="16"/>
              </w:rPr>
            </w:pPr>
            <w:r>
              <w:rPr>
                <w:sz w:val="16"/>
              </w:rPr>
              <w:t>R5-212403</w:t>
            </w:r>
          </w:p>
        </w:tc>
        <w:tc>
          <w:tcPr>
            <w:tcW w:w="2964" w:type="dxa"/>
            <w:tcBorders>
              <w:top w:val="single" w:sz="4" w:space="0" w:color="auto"/>
              <w:left w:val="single" w:sz="4" w:space="0" w:color="auto"/>
              <w:bottom w:val="single" w:sz="4" w:space="0" w:color="auto"/>
              <w:right w:val="single" w:sz="4" w:space="0" w:color="auto"/>
            </w:tcBorders>
            <w:hideMark/>
          </w:tcPr>
          <w:p w14:paraId="30D253A7" w14:textId="77777777" w:rsidR="00F67729" w:rsidRDefault="00F67729">
            <w:pPr>
              <w:pStyle w:val="TAL"/>
              <w:rPr>
                <w:sz w:val="16"/>
              </w:rPr>
            </w:pPr>
            <w:r>
              <w:rPr>
                <w:sz w:val="16"/>
              </w:rPr>
              <w:t>Introduction of TDD PDSCH Single Antenna Port Performance for CA (6DL CA)</w:t>
            </w:r>
          </w:p>
        </w:tc>
        <w:tc>
          <w:tcPr>
            <w:tcW w:w="1728" w:type="dxa"/>
            <w:tcBorders>
              <w:top w:val="single" w:sz="4" w:space="0" w:color="auto"/>
              <w:left w:val="single" w:sz="4" w:space="0" w:color="auto"/>
              <w:bottom w:val="single" w:sz="4" w:space="0" w:color="auto"/>
              <w:right w:val="single" w:sz="4" w:space="0" w:color="auto"/>
            </w:tcBorders>
            <w:hideMark/>
          </w:tcPr>
          <w:p w14:paraId="0FDFFFB8"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1F61E55A"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09A86752" w14:textId="77777777" w:rsidR="00F67729" w:rsidRDefault="00F67729">
            <w:pPr>
              <w:pStyle w:val="TAL"/>
              <w:rPr>
                <w:sz w:val="16"/>
              </w:rPr>
            </w:pPr>
            <w:r>
              <w:rPr>
                <w:sz w:val="16"/>
              </w:rPr>
              <w:t>5292</w:t>
            </w:r>
          </w:p>
        </w:tc>
        <w:tc>
          <w:tcPr>
            <w:tcW w:w="236" w:type="dxa"/>
            <w:tcBorders>
              <w:top w:val="single" w:sz="4" w:space="0" w:color="auto"/>
              <w:left w:val="single" w:sz="4" w:space="0" w:color="auto"/>
              <w:bottom w:val="single" w:sz="4" w:space="0" w:color="auto"/>
              <w:right w:val="single" w:sz="4" w:space="0" w:color="auto"/>
            </w:tcBorders>
            <w:hideMark/>
          </w:tcPr>
          <w:p w14:paraId="1C905C0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283F7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1732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E953E1"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5E43A911" w14:textId="77777777" w:rsidR="00F67729" w:rsidRDefault="00F67729">
            <w:pPr>
              <w:pStyle w:val="TAL"/>
              <w:rPr>
                <w:sz w:val="16"/>
              </w:rPr>
            </w:pPr>
            <w:r>
              <w:rPr>
                <w:sz w:val="16"/>
              </w:rPr>
              <w:t>agreed</w:t>
            </w:r>
          </w:p>
        </w:tc>
      </w:tr>
      <w:tr w:rsidR="00F67729" w14:paraId="4F94B5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C21DB6" w14:textId="77777777" w:rsidR="00F67729" w:rsidRDefault="00F67729">
            <w:pPr>
              <w:pStyle w:val="TAL"/>
              <w:rPr>
                <w:sz w:val="16"/>
              </w:rPr>
            </w:pPr>
            <w:r>
              <w:rPr>
                <w:sz w:val="16"/>
              </w:rPr>
              <w:t>R5-212404</w:t>
            </w:r>
          </w:p>
        </w:tc>
        <w:tc>
          <w:tcPr>
            <w:tcW w:w="2964" w:type="dxa"/>
            <w:tcBorders>
              <w:top w:val="single" w:sz="4" w:space="0" w:color="auto"/>
              <w:left w:val="single" w:sz="4" w:space="0" w:color="auto"/>
              <w:bottom w:val="single" w:sz="4" w:space="0" w:color="auto"/>
              <w:right w:val="single" w:sz="4" w:space="0" w:color="auto"/>
            </w:tcBorders>
            <w:hideMark/>
          </w:tcPr>
          <w:p w14:paraId="7CFA9C84" w14:textId="77777777" w:rsidR="00F67729" w:rsidRDefault="00F67729">
            <w:pPr>
              <w:pStyle w:val="TAL"/>
              <w:rPr>
                <w:sz w:val="16"/>
              </w:rPr>
            </w:pPr>
            <w:r>
              <w:rPr>
                <w:sz w:val="16"/>
              </w:rPr>
              <w:t>Introduction of TDD PDSCH Single Antenna Port Performance for CA (7DL CA)</w:t>
            </w:r>
          </w:p>
        </w:tc>
        <w:tc>
          <w:tcPr>
            <w:tcW w:w="1728" w:type="dxa"/>
            <w:tcBorders>
              <w:top w:val="single" w:sz="4" w:space="0" w:color="auto"/>
              <w:left w:val="single" w:sz="4" w:space="0" w:color="auto"/>
              <w:bottom w:val="single" w:sz="4" w:space="0" w:color="auto"/>
              <w:right w:val="single" w:sz="4" w:space="0" w:color="auto"/>
            </w:tcBorders>
            <w:hideMark/>
          </w:tcPr>
          <w:p w14:paraId="35536625"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5B826C63"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3584EEBA" w14:textId="77777777" w:rsidR="00F67729" w:rsidRDefault="00F67729">
            <w:pPr>
              <w:pStyle w:val="TAL"/>
              <w:rPr>
                <w:sz w:val="16"/>
              </w:rPr>
            </w:pPr>
            <w:r>
              <w:rPr>
                <w:sz w:val="16"/>
              </w:rPr>
              <w:t>5293</w:t>
            </w:r>
          </w:p>
        </w:tc>
        <w:tc>
          <w:tcPr>
            <w:tcW w:w="236" w:type="dxa"/>
            <w:tcBorders>
              <w:top w:val="single" w:sz="4" w:space="0" w:color="auto"/>
              <w:left w:val="single" w:sz="4" w:space="0" w:color="auto"/>
              <w:bottom w:val="single" w:sz="4" w:space="0" w:color="auto"/>
              <w:right w:val="single" w:sz="4" w:space="0" w:color="auto"/>
            </w:tcBorders>
            <w:hideMark/>
          </w:tcPr>
          <w:p w14:paraId="47C72A7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B4E95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68FE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F98344"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222DBC12" w14:textId="77777777" w:rsidR="00F67729" w:rsidRDefault="00F67729">
            <w:pPr>
              <w:pStyle w:val="TAL"/>
              <w:rPr>
                <w:sz w:val="16"/>
              </w:rPr>
            </w:pPr>
            <w:r>
              <w:rPr>
                <w:sz w:val="16"/>
              </w:rPr>
              <w:t>agreed</w:t>
            </w:r>
          </w:p>
        </w:tc>
      </w:tr>
      <w:tr w:rsidR="00F67729" w14:paraId="4CA6B68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024F2E" w14:textId="77777777" w:rsidR="00F67729" w:rsidRDefault="00F67729">
            <w:pPr>
              <w:pStyle w:val="TAL"/>
              <w:rPr>
                <w:sz w:val="16"/>
              </w:rPr>
            </w:pPr>
            <w:r>
              <w:rPr>
                <w:sz w:val="16"/>
              </w:rPr>
              <w:t>R5-212405</w:t>
            </w:r>
          </w:p>
        </w:tc>
        <w:tc>
          <w:tcPr>
            <w:tcW w:w="2964" w:type="dxa"/>
            <w:tcBorders>
              <w:top w:val="single" w:sz="4" w:space="0" w:color="auto"/>
              <w:left w:val="single" w:sz="4" w:space="0" w:color="auto"/>
              <w:bottom w:val="single" w:sz="4" w:space="0" w:color="auto"/>
              <w:right w:val="single" w:sz="4" w:space="0" w:color="auto"/>
            </w:tcBorders>
            <w:hideMark/>
          </w:tcPr>
          <w:p w14:paraId="4EA44CFC" w14:textId="77777777" w:rsidR="00F67729" w:rsidRDefault="00F67729">
            <w:pPr>
              <w:pStyle w:val="TAL"/>
              <w:rPr>
                <w:sz w:val="16"/>
              </w:rPr>
            </w:pPr>
            <w:r>
              <w:rPr>
                <w:sz w:val="16"/>
              </w:rPr>
              <w:t>Introduction of TDD PDSCH Open Loop Spatial Multiplexing 2x2 for CA (7DL CA)</w:t>
            </w:r>
          </w:p>
        </w:tc>
        <w:tc>
          <w:tcPr>
            <w:tcW w:w="1728" w:type="dxa"/>
            <w:tcBorders>
              <w:top w:val="single" w:sz="4" w:space="0" w:color="auto"/>
              <w:left w:val="single" w:sz="4" w:space="0" w:color="auto"/>
              <w:bottom w:val="single" w:sz="4" w:space="0" w:color="auto"/>
              <w:right w:val="single" w:sz="4" w:space="0" w:color="auto"/>
            </w:tcBorders>
            <w:hideMark/>
          </w:tcPr>
          <w:p w14:paraId="102A3F02"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3FBFF2F0"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1D7B867" w14:textId="77777777" w:rsidR="00F67729" w:rsidRDefault="00F67729">
            <w:pPr>
              <w:pStyle w:val="TAL"/>
              <w:rPr>
                <w:sz w:val="16"/>
              </w:rPr>
            </w:pPr>
            <w:r>
              <w:rPr>
                <w:sz w:val="16"/>
              </w:rPr>
              <w:t>5294</w:t>
            </w:r>
          </w:p>
        </w:tc>
        <w:tc>
          <w:tcPr>
            <w:tcW w:w="236" w:type="dxa"/>
            <w:tcBorders>
              <w:top w:val="single" w:sz="4" w:space="0" w:color="auto"/>
              <w:left w:val="single" w:sz="4" w:space="0" w:color="auto"/>
              <w:bottom w:val="single" w:sz="4" w:space="0" w:color="auto"/>
              <w:right w:val="single" w:sz="4" w:space="0" w:color="auto"/>
            </w:tcBorders>
            <w:hideMark/>
          </w:tcPr>
          <w:p w14:paraId="0BCA31B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E3163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D763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165E7F"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3F3418C3" w14:textId="77777777" w:rsidR="00F67729" w:rsidRDefault="00F67729">
            <w:pPr>
              <w:pStyle w:val="TAL"/>
              <w:rPr>
                <w:sz w:val="16"/>
              </w:rPr>
            </w:pPr>
            <w:r>
              <w:rPr>
                <w:sz w:val="16"/>
              </w:rPr>
              <w:t>agreed</w:t>
            </w:r>
          </w:p>
        </w:tc>
      </w:tr>
      <w:tr w:rsidR="00F67729" w14:paraId="10AD4A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B509AC" w14:textId="77777777" w:rsidR="00F67729" w:rsidRDefault="00F67729">
            <w:pPr>
              <w:pStyle w:val="TAL"/>
              <w:rPr>
                <w:sz w:val="16"/>
              </w:rPr>
            </w:pPr>
            <w:r>
              <w:rPr>
                <w:sz w:val="16"/>
              </w:rPr>
              <w:t>R5-212406</w:t>
            </w:r>
          </w:p>
        </w:tc>
        <w:tc>
          <w:tcPr>
            <w:tcW w:w="2964" w:type="dxa"/>
            <w:tcBorders>
              <w:top w:val="single" w:sz="4" w:space="0" w:color="auto"/>
              <w:left w:val="single" w:sz="4" w:space="0" w:color="auto"/>
              <w:bottom w:val="single" w:sz="4" w:space="0" w:color="auto"/>
              <w:right w:val="single" w:sz="4" w:space="0" w:color="auto"/>
            </w:tcBorders>
            <w:hideMark/>
          </w:tcPr>
          <w:p w14:paraId="6640E0E7" w14:textId="77777777" w:rsidR="00F67729" w:rsidRDefault="00F67729">
            <w:pPr>
              <w:pStyle w:val="TAL"/>
              <w:rPr>
                <w:sz w:val="16"/>
              </w:rPr>
            </w:pPr>
            <w:r>
              <w:rPr>
                <w:sz w:val="16"/>
              </w:rPr>
              <w:t>Update to FDD PDSCH Closed Loop Multi Layer Spatial Multiplexing 4x2 for CA (7DL CA)</w:t>
            </w:r>
          </w:p>
        </w:tc>
        <w:tc>
          <w:tcPr>
            <w:tcW w:w="1728" w:type="dxa"/>
            <w:tcBorders>
              <w:top w:val="single" w:sz="4" w:space="0" w:color="auto"/>
              <w:left w:val="single" w:sz="4" w:space="0" w:color="auto"/>
              <w:bottom w:val="single" w:sz="4" w:space="0" w:color="auto"/>
              <w:right w:val="single" w:sz="4" w:space="0" w:color="auto"/>
            </w:tcBorders>
            <w:hideMark/>
          </w:tcPr>
          <w:p w14:paraId="6200DA74"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55C97A7E"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2D6D1242" w14:textId="77777777" w:rsidR="00F67729" w:rsidRDefault="00F67729">
            <w:pPr>
              <w:pStyle w:val="TAL"/>
              <w:rPr>
                <w:sz w:val="16"/>
              </w:rPr>
            </w:pPr>
            <w:r>
              <w:rPr>
                <w:sz w:val="16"/>
              </w:rPr>
              <w:t>5295</w:t>
            </w:r>
          </w:p>
        </w:tc>
        <w:tc>
          <w:tcPr>
            <w:tcW w:w="236" w:type="dxa"/>
            <w:tcBorders>
              <w:top w:val="single" w:sz="4" w:space="0" w:color="auto"/>
              <w:left w:val="single" w:sz="4" w:space="0" w:color="auto"/>
              <w:bottom w:val="single" w:sz="4" w:space="0" w:color="auto"/>
              <w:right w:val="single" w:sz="4" w:space="0" w:color="auto"/>
            </w:tcBorders>
            <w:hideMark/>
          </w:tcPr>
          <w:p w14:paraId="4C6249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B1CB5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CD394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EABFE6"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27D0CF4B" w14:textId="77777777" w:rsidR="00F67729" w:rsidRDefault="00F67729">
            <w:pPr>
              <w:pStyle w:val="TAL"/>
              <w:rPr>
                <w:sz w:val="16"/>
              </w:rPr>
            </w:pPr>
            <w:r>
              <w:rPr>
                <w:sz w:val="16"/>
              </w:rPr>
              <w:t>agreed</w:t>
            </w:r>
          </w:p>
        </w:tc>
      </w:tr>
      <w:tr w:rsidR="00F67729" w14:paraId="291616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FFFFAA" w14:textId="77777777" w:rsidR="00F67729" w:rsidRDefault="00F67729">
            <w:pPr>
              <w:pStyle w:val="TAL"/>
              <w:rPr>
                <w:sz w:val="16"/>
              </w:rPr>
            </w:pPr>
            <w:r>
              <w:rPr>
                <w:sz w:val="16"/>
              </w:rPr>
              <w:t>R5-212407</w:t>
            </w:r>
          </w:p>
        </w:tc>
        <w:tc>
          <w:tcPr>
            <w:tcW w:w="2964" w:type="dxa"/>
            <w:tcBorders>
              <w:top w:val="single" w:sz="4" w:space="0" w:color="auto"/>
              <w:left w:val="single" w:sz="4" w:space="0" w:color="auto"/>
              <w:bottom w:val="single" w:sz="4" w:space="0" w:color="auto"/>
              <w:right w:val="single" w:sz="4" w:space="0" w:color="auto"/>
            </w:tcBorders>
            <w:hideMark/>
          </w:tcPr>
          <w:p w14:paraId="11FFF627" w14:textId="77777777" w:rsidR="00F67729" w:rsidRDefault="00F67729">
            <w:pPr>
              <w:pStyle w:val="TAL"/>
              <w:rPr>
                <w:sz w:val="16"/>
              </w:rPr>
            </w:pPr>
            <w:r>
              <w:rPr>
                <w:sz w:val="16"/>
              </w:rPr>
              <w:t xml:space="preserve">Update to FDD PDSCH Open Loop Spatial Multiplexing 2x2 for CA (7DL CA) </w:t>
            </w:r>
          </w:p>
        </w:tc>
        <w:tc>
          <w:tcPr>
            <w:tcW w:w="1728" w:type="dxa"/>
            <w:tcBorders>
              <w:top w:val="single" w:sz="4" w:space="0" w:color="auto"/>
              <w:left w:val="single" w:sz="4" w:space="0" w:color="auto"/>
              <w:bottom w:val="single" w:sz="4" w:space="0" w:color="auto"/>
              <w:right w:val="single" w:sz="4" w:space="0" w:color="auto"/>
            </w:tcBorders>
            <w:hideMark/>
          </w:tcPr>
          <w:p w14:paraId="2392DE08"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545CA4A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0125B360" w14:textId="77777777" w:rsidR="00F67729" w:rsidRDefault="00F67729">
            <w:pPr>
              <w:pStyle w:val="TAL"/>
              <w:rPr>
                <w:sz w:val="16"/>
              </w:rPr>
            </w:pPr>
            <w:r>
              <w:rPr>
                <w:sz w:val="16"/>
              </w:rPr>
              <w:t>5296</w:t>
            </w:r>
          </w:p>
        </w:tc>
        <w:tc>
          <w:tcPr>
            <w:tcW w:w="236" w:type="dxa"/>
            <w:tcBorders>
              <w:top w:val="single" w:sz="4" w:space="0" w:color="auto"/>
              <w:left w:val="single" w:sz="4" w:space="0" w:color="auto"/>
              <w:bottom w:val="single" w:sz="4" w:space="0" w:color="auto"/>
              <w:right w:val="single" w:sz="4" w:space="0" w:color="auto"/>
            </w:tcBorders>
            <w:hideMark/>
          </w:tcPr>
          <w:p w14:paraId="1E5F246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040B3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D2EF7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E3CD9A"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07537E04" w14:textId="77777777" w:rsidR="00F67729" w:rsidRDefault="00F67729">
            <w:pPr>
              <w:pStyle w:val="TAL"/>
              <w:rPr>
                <w:sz w:val="16"/>
              </w:rPr>
            </w:pPr>
            <w:r>
              <w:rPr>
                <w:sz w:val="16"/>
              </w:rPr>
              <w:t>agreed</w:t>
            </w:r>
          </w:p>
        </w:tc>
      </w:tr>
      <w:tr w:rsidR="00F67729" w14:paraId="2C75D7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6DDFCC" w14:textId="77777777" w:rsidR="00F67729" w:rsidRDefault="00F67729">
            <w:pPr>
              <w:pStyle w:val="TAL"/>
              <w:rPr>
                <w:sz w:val="16"/>
              </w:rPr>
            </w:pPr>
            <w:r>
              <w:rPr>
                <w:sz w:val="16"/>
              </w:rPr>
              <w:t>R5-212408</w:t>
            </w:r>
          </w:p>
        </w:tc>
        <w:tc>
          <w:tcPr>
            <w:tcW w:w="2964" w:type="dxa"/>
            <w:tcBorders>
              <w:top w:val="single" w:sz="4" w:space="0" w:color="auto"/>
              <w:left w:val="single" w:sz="4" w:space="0" w:color="auto"/>
              <w:bottom w:val="single" w:sz="4" w:space="0" w:color="auto"/>
              <w:right w:val="single" w:sz="4" w:space="0" w:color="auto"/>
            </w:tcBorders>
            <w:hideMark/>
          </w:tcPr>
          <w:p w14:paraId="452F6462" w14:textId="77777777" w:rsidR="00F67729" w:rsidRDefault="00F67729">
            <w:pPr>
              <w:pStyle w:val="TAL"/>
              <w:rPr>
                <w:sz w:val="16"/>
              </w:rPr>
            </w:pPr>
            <w:r>
              <w:rPr>
                <w:sz w:val="16"/>
              </w:rPr>
              <w:t>Update to FDD PDSCH Single Antenna Port Performance for CA (7DL CA)</w:t>
            </w:r>
          </w:p>
        </w:tc>
        <w:tc>
          <w:tcPr>
            <w:tcW w:w="1728" w:type="dxa"/>
            <w:tcBorders>
              <w:top w:val="single" w:sz="4" w:space="0" w:color="auto"/>
              <w:left w:val="single" w:sz="4" w:space="0" w:color="auto"/>
              <w:bottom w:val="single" w:sz="4" w:space="0" w:color="auto"/>
              <w:right w:val="single" w:sz="4" w:space="0" w:color="auto"/>
            </w:tcBorders>
            <w:hideMark/>
          </w:tcPr>
          <w:p w14:paraId="462AE42F"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7680BE15"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40911C2" w14:textId="77777777" w:rsidR="00F67729" w:rsidRDefault="00F67729">
            <w:pPr>
              <w:pStyle w:val="TAL"/>
              <w:rPr>
                <w:sz w:val="16"/>
              </w:rPr>
            </w:pPr>
            <w:r>
              <w:rPr>
                <w:sz w:val="16"/>
              </w:rPr>
              <w:t>5297</w:t>
            </w:r>
          </w:p>
        </w:tc>
        <w:tc>
          <w:tcPr>
            <w:tcW w:w="236" w:type="dxa"/>
            <w:tcBorders>
              <w:top w:val="single" w:sz="4" w:space="0" w:color="auto"/>
              <w:left w:val="single" w:sz="4" w:space="0" w:color="auto"/>
              <w:bottom w:val="single" w:sz="4" w:space="0" w:color="auto"/>
              <w:right w:val="single" w:sz="4" w:space="0" w:color="auto"/>
            </w:tcBorders>
            <w:hideMark/>
          </w:tcPr>
          <w:p w14:paraId="2AFB092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9A26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B1E2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3B5676"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1170B8FF" w14:textId="77777777" w:rsidR="00F67729" w:rsidRDefault="00F67729">
            <w:pPr>
              <w:pStyle w:val="TAL"/>
              <w:rPr>
                <w:sz w:val="16"/>
              </w:rPr>
            </w:pPr>
            <w:r>
              <w:rPr>
                <w:sz w:val="16"/>
              </w:rPr>
              <w:t>agreed</w:t>
            </w:r>
          </w:p>
        </w:tc>
      </w:tr>
      <w:tr w:rsidR="00F67729" w14:paraId="6CE800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C97FFF" w14:textId="77777777" w:rsidR="00F67729" w:rsidRDefault="00F67729">
            <w:pPr>
              <w:pStyle w:val="TAL"/>
              <w:rPr>
                <w:sz w:val="16"/>
              </w:rPr>
            </w:pPr>
            <w:r>
              <w:rPr>
                <w:sz w:val="16"/>
              </w:rPr>
              <w:t>R5-212602</w:t>
            </w:r>
          </w:p>
        </w:tc>
        <w:tc>
          <w:tcPr>
            <w:tcW w:w="2964" w:type="dxa"/>
            <w:tcBorders>
              <w:top w:val="single" w:sz="4" w:space="0" w:color="auto"/>
              <w:left w:val="single" w:sz="4" w:space="0" w:color="auto"/>
              <w:bottom w:val="single" w:sz="4" w:space="0" w:color="auto"/>
              <w:right w:val="single" w:sz="4" w:space="0" w:color="auto"/>
            </w:tcBorders>
            <w:hideMark/>
          </w:tcPr>
          <w:p w14:paraId="30403008" w14:textId="77777777" w:rsidR="00F67729" w:rsidRDefault="00F67729">
            <w:pPr>
              <w:pStyle w:val="TAL"/>
              <w:rPr>
                <w:sz w:val="16"/>
              </w:rPr>
            </w:pPr>
            <w:r>
              <w:rPr>
                <w:sz w:val="16"/>
              </w:rPr>
              <w:t>Correction of band 71 in cat M2 MPR test case, 6.2.3EC</w:t>
            </w:r>
          </w:p>
        </w:tc>
        <w:tc>
          <w:tcPr>
            <w:tcW w:w="1728" w:type="dxa"/>
            <w:tcBorders>
              <w:top w:val="single" w:sz="4" w:space="0" w:color="auto"/>
              <w:left w:val="single" w:sz="4" w:space="0" w:color="auto"/>
              <w:bottom w:val="single" w:sz="4" w:space="0" w:color="auto"/>
              <w:right w:val="single" w:sz="4" w:space="0" w:color="auto"/>
            </w:tcBorders>
            <w:hideMark/>
          </w:tcPr>
          <w:p w14:paraId="297F66F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79D02B2"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D7D23A7" w14:textId="77777777" w:rsidR="00F67729" w:rsidRDefault="00F67729">
            <w:pPr>
              <w:pStyle w:val="TAL"/>
              <w:rPr>
                <w:sz w:val="16"/>
              </w:rPr>
            </w:pPr>
            <w:r>
              <w:rPr>
                <w:sz w:val="16"/>
              </w:rPr>
              <w:t>5298</w:t>
            </w:r>
          </w:p>
        </w:tc>
        <w:tc>
          <w:tcPr>
            <w:tcW w:w="236" w:type="dxa"/>
            <w:tcBorders>
              <w:top w:val="single" w:sz="4" w:space="0" w:color="auto"/>
              <w:left w:val="single" w:sz="4" w:space="0" w:color="auto"/>
              <w:bottom w:val="single" w:sz="4" w:space="0" w:color="auto"/>
              <w:right w:val="single" w:sz="4" w:space="0" w:color="auto"/>
            </w:tcBorders>
            <w:hideMark/>
          </w:tcPr>
          <w:p w14:paraId="44CDB85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252F5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49587E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8C63D7"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FDF19A7" w14:textId="77777777" w:rsidR="00F67729" w:rsidRDefault="00F67729">
            <w:pPr>
              <w:pStyle w:val="TAL"/>
              <w:rPr>
                <w:sz w:val="16"/>
              </w:rPr>
            </w:pPr>
            <w:r>
              <w:rPr>
                <w:sz w:val="16"/>
              </w:rPr>
              <w:t>agreed</w:t>
            </w:r>
          </w:p>
        </w:tc>
      </w:tr>
      <w:tr w:rsidR="00F67729" w14:paraId="637EBE7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717A81" w14:textId="77777777" w:rsidR="00F67729" w:rsidRDefault="00F67729">
            <w:pPr>
              <w:pStyle w:val="TAL"/>
              <w:rPr>
                <w:sz w:val="16"/>
              </w:rPr>
            </w:pPr>
            <w:r>
              <w:rPr>
                <w:sz w:val="16"/>
              </w:rPr>
              <w:t>R5-212630</w:t>
            </w:r>
          </w:p>
        </w:tc>
        <w:tc>
          <w:tcPr>
            <w:tcW w:w="2964" w:type="dxa"/>
            <w:tcBorders>
              <w:top w:val="single" w:sz="4" w:space="0" w:color="auto"/>
              <w:left w:val="single" w:sz="4" w:space="0" w:color="auto"/>
              <w:bottom w:val="single" w:sz="4" w:space="0" w:color="auto"/>
              <w:right w:val="single" w:sz="4" w:space="0" w:color="auto"/>
            </w:tcBorders>
            <w:hideMark/>
          </w:tcPr>
          <w:p w14:paraId="6B75558B" w14:textId="77777777" w:rsidR="00F67729" w:rsidRDefault="00F67729">
            <w:pPr>
              <w:pStyle w:val="TAL"/>
              <w:rPr>
                <w:sz w:val="16"/>
              </w:rPr>
            </w:pPr>
            <w:r>
              <w:rPr>
                <w:sz w:val="16"/>
              </w:rPr>
              <w:t>Updating annex F for cat NB2 test cases for new frequency bands</w:t>
            </w:r>
          </w:p>
        </w:tc>
        <w:tc>
          <w:tcPr>
            <w:tcW w:w="1728" w:type="dxa"/>
            <w:tcBorders>
              <w:top w:val="single" w:sz="4" w:space="0" w:color="auto"/>
              <w:left w:val="single" w:sz="4" w:space="0" w:color="auto"/>
              <w:bottom w:val="single" w:sz="4" w:space="0" w:color="auto"/>
              <w:right w:val="single" w:sz="4" w:space="0" w:color="auto"/>
            </w:tcBorders>
            <w:hideMark/>
          </w:tcPr>
          <w:p w14:paraId="0F5F958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0F93D54"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4B2AA10" w14:textId="77777777" w:rsidR="00F67729" w:rsidRDefault="00F67729">
            <w:pPr>
              <w:pStyle w:val="TAL"/>
              <w:rPr>
                <w:sz w:val="16"/>
              </w:rPr>
            </w:pPr>
            <w:r>
              <w:rPr>
                <w:sz w:val="16"/>
              </w:rPr>
              <w:t>5299</w:t>
            </w:r>
          </w:p>
        </w:tc>
        <w:tc>
          <w:tcPr>
            <w:tcW w:w="236" w:type="dxa"/>
            <w:tcBorders>
              <w:top w:val="single" w:sz="4" w:space="0" w:color="auto"/>
              <w:left w:val="single" w:sz="4" w:space="0" w:color="auto"/>
              <w:bottom w:val="single" w:sz="4" w:space="0" w:color="auto"/>
              <w:right w:val="single" w:sz="4" w:space="0" w:color="auto"/>
            </w:tcBorders>
            <w:hideMark/>
          </w:tcPr>
          <w:p w14:paraId="65330C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8261F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F42F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D2BA5A" w14:textId="77777777" w:rsidR="00F67729" w:rsidRDefault="00F67729">
            <w:pPr>
              <w:pStyle w:val="TAL"/>
              <w:rPr>
                <w:sz w:val="16"/>
              </w:rPr>
            </w:pPr>
            <w:r>
              <w:rPr>
                <w:sz w:val="16"/>
              </w:rPr>
              <w:t>LTE_bands_R16_M2_NB2-UEConTest</w:t>
            </w:r>
          </w:p>
        </w:tc>
        <w:tc>
          <w:tcPr>
            <w:tcW w:w="967" w:type="dxa"/>
            <w:tcBorders>
              <w:top w:val="single" w:sz="4" w:space="0" w:color="auto"/>
              <w:left w:val="single" w:sz="4" w:space="0" w:color="auto"/>
              <w:bottom w:val="single" w:sz="4" w:space="0" w:color="auto"/>
              <w:right w:val="single" w:sz="4" w:space="0" w:color="auto"/>
            </w:tcBorders>
            <w:hideMark/>
          </w:tcPr>
          <w:p w14:paraId="5743EA42" w14:textId="77777777" w:rsidR="00F67729" w:rsidRDefault="00F67729">
            <w:pPr>
              <w:pStyle w:val="TAL"/>
              <w:rPr>
                <w:sz w:val="16"/>
              </w:rPr>
            </w:pPr>
            <w:r>
              <w:rPr>
                <w:sz w:val="16"/>
              </w:rPr>
              <w:t>agreed</w:t>
            </w:r>
          </w:p>
        </w:tc>
      </w:tr>
      <w:tr w:rsidR="00F67729" w14:paraId="0BFDE1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5DC8EE" w14:textId="77777777" w:rsidR="00F67729" w:rsidRDefault="00F67729">
            <w:pPr>
              <w:pStyle w:val="TAL"/>
              <w:rPr>
                <w:sz w:val="16"/>
              </w:rPr>
            </w:pPr>
            <w:r>
              <w:rPr>
                <w:sz w:val="16"/>
              </w:rPr>
              <w:t>R5-212631</w:t>
            </w:r>
          </w:p>
        </w:tc>
        <w:tc>
          <w:tcPr>
            <w:tcW w:w="2964" w:type="dxa"/>
            <w:tcBorders>
              <w:top w:val="single" w:sz="4" w:space="0" w:color="auto"/>
              <w:left w:val="single" w:sz="4" w:space="0" w:color="auto"/>
              <w:bottom w:val="single" w:sz="4" w:space="0" w:color="auto"/>
              <w:right w:val="single" w:sz="4" w:space="0" w:color="auto"/>
            </w:tcBorders>
            <w:hideMark/>
          </w:tcPr>
          <w:p w14:paraId="78F202F0" w14:textId="77777777" w:rsidR="00F67729" w:rsidRDefault="00F67729">
            <w:pPr>
              <w:pStyle w:val="TAL"/>
              <w:rPr>
                <w:sz w:val="16"/>
              </w:rPr>
            </w:pPr>
            <w:r>
              <w:rPr>
                <w:sz w:val="16"/>
              </w:rPr>
              <w:t>Updating annex F for cat M1 test cases for new frequency bands</w:t>
            </w:r>
          </w:p>
        </w:tc>
        <w:tc>
          <w:tcPr>
            <w:tcW w:w="1728" w:type="dxa"/>
            <w:tcBorders>
              <w:top w:val="single" w:sz="4" w:space="0" w:color="auto"/>
              <w:left w:val="single" w:sz="4" w:space="0" w:color="auto"/>
              <w:bottom w:val="single" w:sz="4" w:space="0" w:color="auto"/>
              <w:right w:val="single" w:sz="4" w:space="0" w:color="auto"/>
            </w:tcBorders>
            <w:hideMark/>
          </w:tcPr>
          <w:p w14:paraId="77679F0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D4CDAD5"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87410FE" w14:textId="77777777" w:rsidR="00F67729" w:rsidRDefault="00F67729">
            <w:pPr>
              <w:pStyle w:val="TAL"/>
              <w:rPr>
                <w:sz w:val="16"/>
              </w:rPr>
            </w:pPr>
            <w:r>
              <w:rPr>
                <w:sz w:val="16"/>
              </w:rPr>
              <w:t>5300</w:t>
            </w:r>
          </w:p>
        </w:tc>
        <w:tc>
          <w:tcPr>
            <w:tcW w:w="236" w:type="dxa"/>
            <w:tcBorders>
              <w:top w:val="single" w:sz="4" w:space="0" w:color="auto"/>
              <w:left w:val="single" w:sz="4" w:space="0" w:color="auto"/>
              <w:bottom w:val="single" w:sz="4" w:space="0" w:color="auto"/>
              <w:right w:val="single" w:sz="4" w:space="0" w:color="auto"/>
            </w:tcBorders>
            <w:hideMark/>
          </w:tcPr>
          <w:p w14:paraId="47BCC48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FCC4A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B48957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9A125A"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43BEDBAA" w14:textId="77777777" w:rsidR="00F67729" w:rsidRDefault="00F67729">
            <w:pPr>
              <w:pStyle w:val="TAL"/>
              <w:rPr>
                <w:sz w:val="16"/>
              </w:rPr>
            </w:pPr>
            <w:r>
              <w:rPr>
                <w:sz w:val="16"/>
              </w:rPr>
              <w:t>revised</w:t>
            </w:r>
          </w:p>
        </w:tc>
      </w:tr>
      <w:tr w:rsidR="00F67729" w14:paraId="354EE2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CE1A8D" w14:textId="77777777" w:rsidR="00F67729" w:rsidRDefault="00F67729">
            <w:pPr>
              <w:pStyle w:val="TAL"/>
              <w:rPr>
                <w:sz w:val="16"/>
              </w:rPr>
            </w:pPr>
            <w:r>
              <w:rPr>
                <w:sz w:val="16"/>
              </w:rPr>
              <w:t>R5-214014</w:t>
            </w:r>
          </w:p>
        </w:tc>
        <w:tc>
          <w:tcPr>
            <w:tcW w:w="2964" w:type="dxa"/>
            <w:tcBorders>
              <w:top w:val="single" w:sz="4" w:space="0" w:color="auto"/>
              <w:left w:val="single" w:sz="4" w:space="0" w:color="auto"/>
              <w:bottom w:val="single" w:sz="4" w:space="0" w:color="auto"/>
              <w:right w:val="single" w:sz="4" w:space="0" w:color="auto"/>
            </w:tcBorders>
            <w:hideMark/>
          </w:tcPr>
          <w:p w14:paraId="6EDD4918" w14:textId="77777777" w:rsidR="00F67729" w:rsidRDefault="00F67729">
            <w:pPr>
              <w:pStyle w:val="TAL"/>
              <w:rPr>
                <w:sz w:val="16"/>
              </w:rPr>
            </w:pPr>
            <w:r>
              <w:rPr>
                <w:sz w:val="16"/>
              </w:rPr>
              <w:t>Updating annex F for cat M1 test cases for new frequency bands</w:t>
            </w:r>
          </w:p>
        </w:tc>
        <w:tc>
          <w:tcPr>
            <w:tcW w:w="1728" w:type="dxa"/>
            <w:tcBorders>
              <w:top w:val="single" w:sz="4" w:space="0" w:color="auto"/>
              <w:left w:val="single" w:sz="4" w:space="0" w:color="auto"/>
              <w:bottom w:val="single" w:sz="4" w:space="0" w:color="auto"/>
              <w:right w:val="single" w:sz="4" w:space="0" w:color="auto"/>
            </w:tcBorders>
            <w:hideMark/>
          </w:tcPr>
          <w:p w14:paraId="3A4A0E9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61D7311"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2D43B53" w14:textId="77777777" w:rsidR="00F67729" w:rsidRDefault="00F67729">
            <w:pPr>
              <w:pStyle w:val="TAL"/>
              <w:rPr>
                <w:sz w:val="16"/>
              </w:rPr>
            </w:pPr>
            <w:r>
              <w:rPr>
                <w:sz w:val="16"/>
              </w:rPr>
              <w:t>5300</w:t>
            </w:r>
          </w:p>
        </w:tc>
        <w:tc>
          <w:tcPr>
            <w:tcW w:w="236" w:type="dxa"/>
            <w:tcBorders>
              <w:top w:val="single" w:sz="4" w:space="0" w:color="auto"/>
              <w:left w:val="single" w:sz="4" w:space="0" w:color="auto"/>
              <w:bottom w:val="single" w:sz="4" w:space="0" w:color="auto"/>
              <w:right w:val="single" w:sz="4" w:space="0" w:color="auto"/>
            </w:tcBorders>
            <w:hideMark/>
          </w:tcPr>
          <w:p w14:paraId="52F4CB6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42CDA3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7BBF34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70C456"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2128CD0B" w14:textId="77777777" w:rsidR="00F67729" w:rsidRDefault="00F67729">
            <w:pPr>
              <w:pStyle w:val="TAL"/>
              <w:rPr>
                <w:sz w:val="16"/>
              </w:rPr>
            </w:pPr>
            <w:r>
              <w:rPr>
                <w:sz w:val="16"/>
              </w:rPr>
              <w:t>agreed</w:t>
            </w:r>
          </w:p>
        </w:tc>
      </w:tr>
      <w:tr w:rsidR="00F67729" w14:paraId="5415E7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5461F4" w14:textId="77777777" w:rsidR="00F67729" w:rsidRDefault="00F67729">
            <w:pPr>
              <w:pStyle w:val="TAL"/>
              <w:rPr>
                <w:sz w:val="16"/>
              </w:rPr>
            </w:pPr>
            <w:r>
              <w:rPr>
                <w:sz w:val="16"/>
              </w:rPr>
              <w:t>R5-212633</w:t>
            </w:r>
          </w:p>
        </w:tc>
        <w:tc>
          <w:tcPr>
            <w:tcW w:w="2964" w:type="dxa"/>
            <w:tcBorders>
              <w:top w:val="single" w:sz="4" w:space="0" w:color="auto"/>
              <w:left w:val="single" w:sz="4" w:space="0" w:color="auto"/>
              <w:bottom w:val="single" w:sz="4" w:space="0" w:color="auto"/>
              <w:right w:val="single" w:sz="4" w:space="0" w:color="auto"/>
            </w:tcBorders>
            <w:hideMark/>
          </w:tcPr>
          <w:p w14:paraId="763EA77A" w14:textId="77777777" w:rsidR="00F67729" w:rsidRDefault="00F67729">
            <w:pPr>
              <w:pStyle w:val="TAL"/>
              <w:rPr>
                <w:sz w:val="16"/>
              </w:rPr>
            </w:pPr>
            <w:r>
              <w:rPr>
                <w:sz w:val="16"/>
              </w:rPr>
              <w:t xml:space="preserve">Adding PC6 in </w:t>
            </w:r>
            <w:proofErr w:type="spellStart"/>
            <w:r>
              <w:rPr>
                <w:sz w:val="16"/>
              </w:rPr>
              <w:t>efeMTC</w:t>
            </w:r>
            <w:proofErr w:type="spellEnd"/>
            <w:r>
              <w:rPr>
                <w:sz w:val="16"/>
              </w:rPr>
              <w:t xml:space="preserve"> Tx test cases </w:t>
            </w:r>
          </w:p>
        </w:tc>
        <w:tc>
          <w:tcPr>
            <w:tcW w:w="1728" w:type="dxa"/>
            <w:tcBorders>
              <w:top w:val="single" w:sz="4" w:space="0" w:color="auto"/>
              <w:left w:val="single" w:sz="4" w:space="0" w:color="auto"/>
              <w:bottom w:val="single" w:sz="4" w:space="0" w:color="auto"/>
              <w:right w:val="single" w:sz="4" w:space="0" w:color="auto"/>
            </w:tcBorders>
            <w:hideMark/>
          </w:tcPr>
          <w:p w14:paraId="5CABEB5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A70DB99"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6A558BE" w14:textId="77777777" w:rsidR="00F67729" w:rsidRDefault="00F67729">
            <w:pPr>
              <w:pStyle w:val="TAL"/>
              <w:rPr>
                <w:sz w:val="16"/>
              </w:rPr>
            </w:pPr>
            <w:r>
              <w:rPr>
                <w:sz w:val="16"/>
              </w:rPr>
              <w:t>5301</w:t>
            </w:r>
          </w:p>
        </w:tc>
        <w:tc>
          <w:tcPr>
            <w:tcW w:w="236" w:type="dxa"/>
            <w:tcBorders>
              <w:top w:val="single" w:sz="4" w:space="0" w:color="auto"/>
              <w:left w:val="single" w:sz="4" w:space="0" w:color="auto"/>
              <w:bottom w:val="single" w:sz="4" w:space="0" w:color="auto"/>
              <w:right w:val="single" w:sz="4" w:space="0" w:color="auto"/>
            </w:tcBorders>
            <w:hideMark/>
          </w:tcPr>
          <w:p w14:paraId="704A5AE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8DF6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42E01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0F6562"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3DB140F6" w14:textId="77777777" w:rsidR="00F67729" w:rsidRDefault="00F67729">
            <w:pPr>
              <w:pStyle w:val="TAL"/>
              <w:rPr>
                <w:sz w:val="16"/>
              </w:rPr>
            </w:pPr>
            <w:r>
              <w:rPr>
                <w:sz w:val="16"/>
              </w:rPr>
              <w:t>agreed</w:t>
            </w:r>
          </w:p>
        </w:tc>
      </w:tr>
      <w:tr w:rsidR="00F67729" w14:paraId="45931F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5DD915" w14:textId="77777777" w:rsidR="00F67729" w:rsidRDefault="00F67729">
            <w:pPr>
              <w:pStyle w:val="TAL"/>
              <w:rPr>
                <w:sz w:val="16"/>
              </w:rPr>
            </w:pPr>
            <w:r>
              <w:rPr>
                <w:sz w:val="16"/>
              </w:rPr>
              <w:t>R5-212637</w:t>
            </w:r>
          </w:p>
        </w:tc>
        <w:tc>
          <w:tcPr>
            <w:tcW w:w="2964" w:type="dxa"/>
            <w:tcBorders>
              <w:top w:val="single" w:sz="4" w:space="0" w:color="auto"/>
              <w:left w:val="single" w:sz="4" w:space="0" w:color="auto"/>
              <w:bottom w:val="single" w:sz="4" w:space="0" w:color="auto"/>
              <w:right w:val="single" w:sz="4" w:space="0" w:color="auto"/>
            </w:tcBorders>
            <w:hideMark/>
          </w:tcPr>
          <w:p w14:paraId="165DE973" w14:textId="77777777" w:rsidR="00F67729" w:rsidRDefault="00F67729">
            <w:pPr>
              <w:pStyle w:val="TAL"/>
              <w:rPr>
                <w:sz w:val="16"/>
              </w:rPr>
            </w:pPr>
            <w:r>
              <w:rPr>
                <w:sz w:val="16"/>
              </w:rPr>
              <w:t xml:space="preserve">Adding RMCs for </w:t>
            </w:r>
            <w:proofErr w:type="spellStart"/>
            <w:r>
              <w:rPr>
                <w:sz w:val="16"/>
              </w:rPr>
              <w:t>subPRB</w:t>
            </w:r>
            <w:proofErr w:type="spellEnd"/>
            <w:r>
              <w:rPr>
                <w:sz w:val="16"/>
              </w:rPr>
              <w:t xml:space="preserve"> allocation </w:t>
            </w:r>
          </w:p>
        </w:tc>
        <w:tc>
          <w:tcPr>
            <w:tcW w:w="1728" w:type="dxa"/>
            <w:tcBorders>
              <w:top w:val="single" w:sz="4" w:space="0" w:color="auto"/>
              <w:left w:val="single" w:sz="4" w:space="0" w:color="auto"/>
              <w:bottom w:val="single" w:sz="4" w:space="0" w:color="auto"/>
              <w:right w:val="single" w:sz="4" w:space="0" w:color="auto"/>
            </w:tcBorders>
            <w:hideMark/>
          </w:tcPr>
          <w:p w14:paraId="2BD1AD0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5E8C87B"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E5FDAB7" w14:textId="77777777" w:rsidR="00F67729" w:rsidRDefault="00F67729">
            <w:pPr>
              <w:pStyle w:val="TAL"/>
              <w:rPr>
                <w:sz w:val="16"/>
              </w:rPr>
            </w:pPr>
            <w:r>
              <w:rPr>
                <w:sz w:val="16"/>
              </w:rPr>
              <w:t>5302</w:t>
            </w:r>
          </w:p>
        </w:tc>
        <w:tc>
          <w:tcPr>
            <w:tcW w:w="236" w:type="dxa"/>
            <w:tcBorders>
              <w:top w:val="single" w:sz="4" w:space="0" w:color="auto"/>
              <w:left w:val="single" w:sz="4" w:space="0" w:color="auto"/>
              <w:bottom w:val="single" w:sz="4" w:space="0" w:color="auto"/>
              <w:right w:val="single" w:sz="4" w:space="0" w:color="auto"/>
            </w:tcBorders>
            <w:hideMark/>
          </w:tcPr>
          <w:p w14:paraId="6E569BF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AAF5F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8AB532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A20F7B"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2738B561" w14:textId="77777777" w:rsidR="00F67729" w:rsidRDefault="00F67729">
            <w:pPr>
              <w:pStyle w:val="TAL"/>
              <w:rPr>
                <w:sz w:val="16"/>
              </w:rPr>
            </w:pPr>
            <w:r>
              <w:rPr>
                <w:sz w:val="16"/>
              </w:rPr>
              <w:t>revised</w:t>
            </w:r>
          </w:p>
        </w:tc>
      </w:tr>
      <w:tr w:rsidR="00F67729" w14:paraId="61790D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3DCC0D" w14:textId="77777777" w:rsidR="00F67729" w:rsidRDefault="00F67729">
            <w:pPr>
              <w:pStyle w:val="TAL"/>
              <w:rPr>
                <w:sz w:val="16"/>
              </w:rPr>
            </w:pPr>
            <w:r>
              <w:rPr>
                <w:sz w:val="16"/>
              </w:rPr>
              <w:t>R5-213991</w:t>
            </w:r>
          </w:p>
        </w:tc>
        <w:tc>
          <w:tcPr>
            <w:tcW w:w="2964" w:type="dxa"/>
            <w:tcBorders>
              <w:top w:val="single" w:sz="4" w:space="0" w:color="auto"/>
              <w:left w:val="single" w:sz="4" w:space="0" w:color="auto"/>
              <w:bottom w:val="single" w:sz="4" w:space="0" w:color="auto"/>
              <w:right w:val="single" w:sz="4" w:space="0" w:color="auto"/>
            </w:tcBorders>
            <w:hideMark/>
          </w:tcPr>
          <w:p w14:paraId="35C9E497" w14:textId="77777777" w:rsidR="00F67729" w:rsidRDefault="00F67729">
            <w:pPr>
              <w:pStyle w:val="TAL"/>
              <w:rPr>
                <w:sz w:val="16"/>
              </w:rPr>
            </w:pPr>
            <w:r>
              <w:rPr>
                <w:sz w:val="16"/>
              </w:rPr>
              <w:t xml:space="preserve">Adding RMCs for </w:t>
            </w:r>
            <w:proofErr w:type="spellStart"/>
            <w:r>
              <w:rPr>
                <w:sz w:val="16"/>
              </w:rPr>
              <w:t>subPRB</w:t>
            </w:r>
            <w:proofErr w:type="spellEnd"/>
            <w:r>
              <w:rPr>
                <w:sz w:val="16"/>
              </w:rPr>
              <w:t xml:space="preserve"> allocation </w:t>
            </w:r>
          </w:p>
        </w:tc>
        <w:tc>
          <w:tcPr>
            <w:tcW w:w="1728" w:type="dxa"/>
            <w:tcBorders>
              <w:top w:val="single" w:sz="4" w:space="0" w:color="auto"/>
              <w:left w:val="single" w:sz="4" w:space="0" w:color="auto"/>
              <w:bottom w:val="single" w:sz="4" w:space="0" w:color="auto"/>
              <w:right w:val="single" w:sz="4" w:space="0" w:color="auto"/>
            </w:tcBorders>
            <w:hideMark/>
          </w:tcPr>
          <w:p w14:paraId="1D5354D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0EA89BC"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0B2ABAA" w14:textId="77777777" w:rsidR="00F67729" w:rsidRDefault="00F67729">
            <w:pPr>
              <w:pStyle w:val="TAL"/>
              <w:rPr>
                <w:sz w:val="16"/>
              </w:rPr>
            </w:pPr>
            <w:r>
              <w:rPr>
                <w:sz w:val="16"/>
              </w:rPr>
              <w:t>5302</w:t>
            </w:r>
          </w:p>
        </w:tc>
        <w:tc>
          <w:tcPr>
            <w:tcW w:w="236" w:type="dxa"/>
            <w:tcBorders>
              <w:top w:val="single" w:sz="4" w:space="0" w:color="auto"/>
              <w:left w:val="single" w:sz="4" w:space="0" w:color="auto"/>
              <w:bottom w:val="single" w:sz="4" w:space="0" w:color="auto"/>
              <w:right w:val="single" w:sz="4" w:space="0" w:color="auto"/>
            </w:tcBorders>
            <w:hideMark/>
          </w:tcPr>
          <w:p w14:paraId="417085B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4C628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03F6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05E44B"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5D13F3B3" w14:textId="77777777" w:rsidR="00F67729" w:rsidRDefault="00F67729">
            <w:pPr>
              <w:pStyle w:val="TAL"/>
              <w:rPr>
                <w:sz w:val="16"/>
              </w:rPr>
            </w:pPr>
            <w:r>
              <w:rPr>
                <w:sz w:val="16"/>
              </w:rPr>
              <w:t>agreed</w:t>
            </w:r>
          </w:p>
        </w:tc>
      </w:tr>
      <w:tr w:rsidR="00F67729" w14:paraId="6C10A6E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12F092" w14:textId="77777777" w:rsidR="00F67729" w:rsidRDefault="00F67729">
            <w:pPr>
              <w:pStyle w:val="TAL"/>
              <w:rPr>
                <w:sz w:val="16"/>
              </w:rPr>
            </w:pPr>
            <w:r>
              <w:rPr>
                <w:sz w:val="16"/>
              </w:rPr>
              <w:t>R5-212639</w:t>
            </w:r>
          </w:p>
        </w:tc>
        <w:tc>
          <w:tcPr>
            <w:tcW w:w="2964" w:type="dxa"/>
            <w:tcBorders>
              <w:top w:val="single" w:sz="4" w:space="0" w:color="auto"/>
              <w:left w:val="single" w:sz="4" w:space="0" w:color="auto"/>
              <w:bottom w:val="single" w:sz="4" w:space="0" w:color="auto"/>
              <w:right w:val="single" w:sz="4" w:space="0" w:color="auto"/>
            </w:tcBorders>
            <w:hideMark/>
          </w:tcPr>
          <w:p w14:paraId="7DA40A58" w14:textId="77777777" w:rsidR="00F67729" w:rsidRDefault="00F67729">
            <w:pPr>
              <w:pStyle w:val="TAL"/>
              <w:rPr>
                <w:sz w:val="16"/>
              </w:rPr>
            </w:pPr>
            <w:r>
              <w:rPr>
                <w:sz w:val="16"/>
              </w:rPr>
              <w:t xml:space="preserve">Adding </w:t>
            </w:r>
            <w:proofErr w:type="spellStart"/>
            <w:r>
              <w:rPr>
                <w:sz w:val="16"/>
              </w:rPr>
              <w:t>subPRB</w:t>
            </w:r>
            <w:proofErr w:type="spellEnd"/>
            <w:r>
              <w:rPr>
                <w:sz w:val="16"/>
              </w:rPr>
              <w:t xml:space="preserve"> allocation in </w:t>
            </w:r>
            <w:proofErr w:type="spellStart"/>
            <w:r>
              <w:rPr>
                <w:sz w:val="16"/>
              </w:rPr>
              <w:t>efeMTC</w:t>
            </w:r>
            <w:proofErr w:type="spellEnd"/>
            <w:r>
              <w:rPr>
                <w:sz w:val="16"/>
              </w:rPr>
              <w:t xml:space="preserve"> Tx test cases </w:t>
            </w:r>
          </w:p>
        </w:tc>
        <w:tc>
          <w:tcPr>
            <w:tcW w:w="1728" w:type="dxa"/>
            <w:tcBorders>
              <w:top w:val="single" w:sz="4" w:space="0" w:color="auto"/>
              <w:left w:val="single" w:sz="4" w:space="0" w:color="auto"/>
              <w:bottom w:val="single" w:sz="4" w:space="0" w:color="auto"/>
              <w:right w:val="single" w:sz="4" w:space="0" w:color="auto"/>
            </w:tcBorders>
            <w:hideMark/>
          </w:tcPr>
          <w:p w14:paraId="192DD52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E57AE90"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4D078EB" w14:textId="77777777" w:rsidR="00F67729" w:rsidRDefault="00F67729">
            <w:pPr>
              <w:pStyle w:val="TAL"/>
              <w:rPr>
                <w:sz w:val="16"/>
              </w:rPr>
            </w:pPr>
            <w:r>
              <w:rPr>
                <w:sz w:val="16"/>
              </w:rPr>
              <w:t>5303</w:t>
            </w:r>
          </w:p>
        </w:tc>
        <w:tc>
          <w:tcPr>
            <w:tcW w:w="236" w:type="dxa"/>
            <w:tcBorders>
              <w:top w:val="single" w:sz="4" w:space="0" w:color="auto"/>
              <w:left w:val="single" w:sz="4" w:space="0" w:color="auto"/>
              <w:bottom w:val="single" w:sz="4" w:space="0" w:color="auto"/>
              <w:right w:val="single" w:sz="4" w:space="0" w:color="auto"/>
            </w:tcBorders>
            <w:hideMark/>
          </w:tcPr>
          <w:p w14:paraId="5CBBA87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63A8F9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FA323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9097A1"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6615C418" w14:textId="77777777" w:rsidR="00F67729" w:rsidRDefault="00F67729">
            <w:pPr>
              <w:pStyle w:val="TAL"/>
              <w:rPr>
                <w:sz w:val="16"/>
              </w:rPr>
            </w:pPr>
            <w:r>
              <w:rPr>
                <w:sz w:val="16"/>
              </w:rPr>
              <w:t>agreed</w:t>
            </w:r>
          </w:p>
        </w:tc>
      </w:tr>
      <w:tr w:rsidR="00F67729" w14:paraId="2DE8893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E0ECF9" w14:textId="77777777" w:rsidR="00F67729" w:rsidRDefault="00F67729">
            <w:pPr>
              <w:pStyle w:val="TAL"/>
              <w:rPr>
                <w:sz w:val="16"/>
              </w:rPr>
            </w:pPr>
            <w:r>
              <w:rPr>
                <w:sz w:val="16"/>
              </w:rPr>
              <w:t>R5-212641</w:t>
            </w:r>
          </w:p>
        </w:tc>
        <w:tc>
          <w:tcPr>
            <w:tcW w:w="2964" w:type="dxa"/>
            <w:tcBorders>
              <w:top w:val="single" w:sz="4" w:space="0" w:color="auto"/>
              <w:left w:val="single" w:sz="4" w:space="0" w:color="auto"/>
              <w:bottom w:val="single" w:sz="4" w:space="0" w:color="auto"/>
              <w:right w:val="single" w:sz="4" w:space="0" w:color="auto"/>
            </w:tcBorders>
            <w:hideMark/>
          </w:tcPr>
          <w:p w14:paraId="30EFF7AE" w14:textId="77777777" w:rsidR="00F67729" w:rsidRDefault="00F67729">
            <w:pPr>
              <w:pStyle w:val="TAL"/>
              <w:rPr>
                <w:sz w:val="16"/>
              </w:rPr>
            </w:pPr>
            <w:r>
              <w:rPr>
                <w:sz w:val="16"/>
              </w:rPr>
              <w:t>Remove CRS muting from CE mode B test cases</w:t>
            </w:r>
          </w:p>
        </w:tc>
        <w:tc>
          <w:tcPr>
            <w:tcW w:w="1728" w:type="dxa"/>
            <w:tcBorders>
              <w:top w:val="single" w:sz="4" w:space="0" w:color="auto"/>
              <w:left w:val="single" w:sz="4" w:space="0" w:color="auto"/>
              <w:bottom w:val="single" w:sz="4" w:space="0" w:color="auto"/>
              <w:right w:val="single" w:sz="4" w:space="0" w:color="auto"/>
            </w:tcBorders>
            <w:hideMark/>
          </w:tcPr>
          <w:p w14:paraId="00FDA54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DBA712F"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1494CA21" w14:textId="77777777" w:rsidR="00F67729" w:rsidRDefault="00F67729">
            <w:pPr>
              <w:pStyle w:val="TAL"/>
              <w:rPr>
                <w:sz w:val="16"/>
              </w:rPr>
            </w:pPr>
            <w:r>
              <w:rPr>
                <w:sz w:val="16"/>
              </w:rPr>
              <w:t>5304</w:t>
            </w:r>
          </w:p>
        </w:tc>
        <w:tc>
          <w:tcPr>
            <w:tcW w:w="236" w:type="dxa"/>
            <w:tcBorders>
              <w:top w:val="single" w:sz="4" w:space="0" w:color="auto"/>
              <w:left w:val="single" w:sz="4" w:space="0" w:color="auto"/>
              <w:bottom w:val="single" w:sz="4" w:space="0" w:color="auto"/>
              <w:right w:val="single" w:sz="4" w:space="0" w:color="auto"/>
            </w:tcBorders>
            <w:hideMark/>
          </w:tcPr>
          <w:p w14:paraId="2B1B1FD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A1D7C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E0E7B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2652F6"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71498E64" w14:textId="77777777" w:rsidR="00F67729" w:rsidRDefault="00F67729">
            <w:pPr>
              <w:pStyle w:val="TAL"/>
              <w:rPr>
                <w:sz w:val="16"/>
              </w:rPr>
            </w:pPr>
            <w:r>
              <w:rPr>
                <w:sz w:val="16"/>
              </w:rPr>
              <w:t>agreed</w:t>
            </w:r>
          </w:p>
        </w:tc>
      </w:tr>
      <w:tr w:rsidR="00F67729" w14:paraId="1A436E8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E5CD30" w14:textId="77777777" w:rsidR="00F67729" w:rsidRDefault="00F67729">
            <w:pPr>
              <w:pStyle w:val="TAL"/>
              <w:rPr>
                <w:sz w:val="16"/>
              </w:rPr>
            </w:pPr>
            <w:r>
              <w:rPr>
                <w:sz w:val="16"/>
              </w:rPr>
              <w:t>R5-212672</w:t>
            </w:r>
          </w:p>
        </w:tc>
        <w:tc>
          <w:tcPr>
            <w:tcW w:w="2964" w:type="dxa"/>
            <w:tcBorders>
              <w:top w:val="single" w:sz="4" w:space="0" w:color="auto"/>
              <w:left w:val="single" w:sz="4" w:space="0" w:color="auto"/>
              <w:bottom w:val="single" w:sz="4" w:space="0" w:color="auto"/>
              <w:right w:val="single" w:sz="4" w:space="0" w:color="auto"/>
            </w:tcBorders>
            <w:hideMark/>
          </w:tcPr>
          <w:p w14:paraId="26FD9716" w14:textId="77777777" w:rsidR="00F67729" w:rsidRDefault="00F67729">
            <w:pPr>
              <w:pStyle w:val="TAL"/>
              <w:rPr>
                <w:sz w:val="16"/>
              </w:rPr>
            </w:pPr>
            <w:r>
              <w:rPr>
                <w:sz w:val="16"/>
              </w:rPr>
              <w:t>Addition of band 42 and 43 to A-MPR tests for a UE category M1</w:t>
            </w:r>
          </w:p>
        </w:tc>
        <w:tc>
          <w:tcPr>
            <w:tcW w:w="1728" w:type="dxa"/>
            <w:tcBorders>
              <w:top w:val="single" w:sz="4" w:space="0" w:color="auto"/>
              <w:left w:val="single" w:sz="4" w:space="0" w:color="auto"/>
              <w:bottom w:val="single" w:sz="4" w:space="0" w:color="auto"/>
              <w:right w:val="single" w:sz="4" w:space="0" w:color="auto"/>
            </w:tcBorders>
            <w:hideMark/>
          </w:tcPr>
          <w:p w14:paraId="6999E90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08CA62D"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3ECFEBE2" w14:textId="77777777" w:rsidR="00F67729" w:rsidRDefault="00F67729">
            <w:pPr>
              <w:pStyle w:val="TAL"/>
              <w:rPr>
                <w:sz w:val="16"/>
              </w:rPr>
            </w:pPr>
            <w:r>
              <w:rPr>
                <w:sz w:val="16"/>
              </w:rPr>
              <w:t>5305</w:t>
            </w:r>
          </w:p>
        </w:tc>
        <w:tc>
          <w:tcPr>
            <w:tcW w:w="236" w:type="dxa"/>
            <w:tcBorders>
              <w:top w:val="single" w:sz="4" w:space="0" w:color="auto"/>
              <w:left w:val="single" w:sz="4" w:space="0" w:color="auto"/>
              <w:bottom w:val="single" w:sz="4" w:space="0" w:color="auto"/>
              <w:right w:val="single" w:sz="4" w:space="0" w:color="auto"/>
            </w:tcBorders>
            <w:hideMark/>
          </w:tcPr>
          <w:p w14:paraId="499907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B9284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4A09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6C7BED"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53DB2C68" w14:textId="77777777" w:rsidR="00F67729" w:rsidRDefault="00F67729">
            <w:pPr>
              <w:pStyle w:val="TAL"/>
              <w:rPr>
                <w:sz w:val="16"/>
              </w:rPr>
            </w:pPr>
            <w:r>
              <w:rPr>
                <w:sz w:val="16"/>
              </w:rPr>
              <w:t>agreed</w:t>
            </w:r>
          </w:p>
        </w:tc>
      </w:tr>
      <w:tr w:rsidR="00F67729" w14:paraId="34DB0E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F49F64" w14:textId="77777777" w:rsidR="00F67729" w:rsidRDefault="00F67729">
            <w:pPr>
              <w:pStyle w:val="TAL"/>
              <w:rPr>
                <w:sz w:val="16"/>
              </w:rPr>
            </w:pPr>
            <w:r>
              <w:rPr>
                <w:sz w:val="16"/>
              </w:rPr>
              <w:t>R5-212673</w:t>
            </w:r>
          </w:p>
        </w:tc>
        <w:tc>
          <w:tcPr>
            <w:tcW w:w="2964" w:type="dxa"/>
            <w:tcBorders>
              <w:top w:val="single" w:sz="4" w:space="0" w:color="auto"/>
              <w:left w:val="single" w:sz="4" w:space="0" w:color="auto"/>
              <w:bottom w:val="single" w:sz="4" w:space="0" w:color="auto"/>
              <w:right w:val="single" w:sz="4" w:space="0" w:color="auto"/>
            </w:tcBorders>
            <w:hideMark/>
          </w:tcPr>
          <w:p w14:paraId="6E939172" w14:textId="77777777" w:rsidR="00F67729" w:rsidRDefault="00F67729">
            <w:pPr>
              <w:pStyle w:val="TAL"/>
              <w:rPr>
                <w:sz w:val="16"/>
              </w:rPr>
            </w:pPr>
            <w:r>
              <w:rPr>
                <w:sz w:val="16"/>
              </w:rPr>
              <w:t>Addition of band 7, 42, 43 and 65 to spurious emission for UE category M1</w:t>
            </w:r>
          </w:p>
        </w:tc>
        <w:tc>
          <w:tcPr>
            <w:tcW w:w="1728" w:type="dxa"/>
            <w:tcBorders>
              <w:top w:val="single" w:sz="4" w:space="0" w:color="auto"/>
              <w:left w:val="single" w:sz="4" w:space="0" w:color="auto"/>
              <w:bottom w:val="single" w:sz="4" w:space="0" w:color="auto"/>
              <w:right w:val="single" w:sz="4" w:space="0" w:color="auto"/>
            </w:tcBorders>
            <w:hideMark/>
          </w:tcPr>
          <w:p w14:paraId="2E3FC59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F8CF3F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3D786C6D" w14:textId="77777777" w:rsidR="00F67729" w:rsidRDefault="00F67729">
            <w:pPr>
              <w:pStyle w:val="TAL"/>
              <w:rPr>
                <w:sz w:val="16"/>
              </w:rPr>
            </w:pPr>
            <w:r>
              <w:rPr>
                <w:sz w:val="16"/>
              </w:rPr>
              <w:t>5306</w:t>
            </w:r>
          </w:p>
        </w:tc>
        <w:tc>
          <w:tcPr>
            <w:tcW w:w="236" w:type="dxa"/>
            <w:tcBorders>
              <w:top w:val="single" w:sz="4" w:space="0" w:color="auto"/>
              <w:left w:val="single" w:sz="4" w:space="0" w:color="auto"/>
              <w:bottom w:val="single" w:sz="4" w:space="0" w:color="auto"/>
              <w:right w:val="single" w:sz="4" w:space="0" w:color="auto"/>
            </w:tcBorders>
            <w:hideMark/>
          </w:tcPr>
          <w:p w14:paraId="4FE46A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8DDBAA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4E74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E7B2C4"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24C1AB73" w14:textId="77777777" w:rsidR="00F67729" w:rsidRDefault="00F67729">
            <w:pPr>
              <w:pStyle w:val="TAL"/>
              <w:rPr>
                <w:sz w:val="16"/>
              </w:rPr>
            </w:pPr>
            <w:r>
              <w:rPr>
                <w:sz w:val="16"/>
              </w:rPr>
              <w:t>agreed</w:t>
            </w:r>
          </w:p>
        </w:tc>
      </w:tr>
      <w:tr w:rsidR="00F67729" w14:paraId="5720CC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2CD04A3" w14:textId="77777777" w:rsidR="00F67729" w:rsidRDefault="00F67729">
            <w:pPr>
              <w:pStyle w:val="TAL"/>
              <w:rPr>
                <w:sz w:val="16"/>
              </w:rPr>
            </w:pPr>
            <w:r>
              <w:rPr>
                <w:sz w:val="16"/>
              </w:rPr>
              <w:t>R5-212674</w:t>
            </w:r>
          </w:p>
        </w:tc>
        <w:tc>
          <w:tcPr>
            <w:tcW w:w="2964" w:type="dxa"/>
            <w:tcBorders>
              <w:top w:val="single" w:sz="4" w:space="0" w:color="auto"/>
              <w:left w:val="single" w:sz="4" w:space="0" w:color="auto"/>
              <w:bottom w:val="single" w:sz="4" w:space="0" w:color="auto"/>
              <w:right w:val="single" w:sz="4" w:space="0" w:color="auto"/>
            </w:tcBorders>
            <w:hideMark/>
          </w:tcPr>
          <w:p w14:paraId="1E37CC5D" w14:textId="77777777" w:rsidR="00F67729" w:rsidRDefault="00F67729">
            <w:pPr>
              <w:pStyle w:val="TAL"/>
              <w:rPr>
                <w:sz w:val="16"/>
              </w:rPr>
            </w:pPr>
            <w:r>
              <w:rPr>
                <w:sz w:val="16"/>
              </w:rPr>
              <w:t>Addition of band 7, 42, 43, 65 to spurious emission band UE co-existence for cat NB1 and NB2</w:t>
            </w:r>
          </w:p>
        </w:tc>
        <w:tc>
          <w:tcPr>
            <w:tcW w:w="1728" w:type="dxa"/>
            <w:tcBorders>
              <w:top w:val="single" w:sz="4" w:space="0" w:color="auto"/>
              <w:left w:val="single" w:sz="4" w:space="0" w:color="auto"/>
              <w:bottom w:val="single" w:sz="4" w:space="0" w:color="auto"/>
              <w:right w:val="single" w:sz="4" w:space="0" w:color="auto"/>
            </w:tcBorders>
            <w:hideMark/>
          </w:tcPr>
          <w:p w14:paraId="5DA7DBE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BAB4D9D"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5CD31B6" w14:textId="77777777" w:rsidR="00F67729" w:rsidRDefault="00F67729">
            <w:pPr>
              <w:pStyle w:val="TAL"/>
              <w:rPr>
                <w:sz w:val="16"/>
              </w:rPr>
            </w:pPr>
            <w:r>
              <w:rPr>
                <w:sz w:val="16"/>
              </w:rPr>
              <w:t>5307</w:t>
            </w:r>
          </w:p>
        </w:tc>
        <w:tc>
          <w:tcPr>
            <w:tcW w:w="236" w:type="dxa"/>
            <w:tcBorders>
              <w:top w:val="single" w:sz="4" w:space="0" w:color="auto"/>
              <w:left w:val="single" w:sz="4" w:space="0" w:color="auto"/>
              <w:bottom w:val="single" w:sz="4" w:space="0" w:color="auto"/>
              <w:right w:val="single" w:sz="4" w:space="0" w:color="auto"/>
            </w:tcBorders>
            <w:hideMark/>
          </w:tcPr>
          <w:p w14:paraId="6BF8FD5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1CC85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3F10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63C0AA"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18E2FD6C" w14:textId="77777777" w:rsidR="00F67729" w:rsidRDefault="00F67729">
            <w:pPr>
              <w:pStyle w:val="TAL"/>
              <w:rPr>
                <w:sz w:val="16"/>
              </w:rPr>
            </w:pPr>
            <w:r>
              <w:rPr>
                <w:sz w:val="16"/>
              </w:rPr>
              <w:t>revised</w:t>
            </w:r>
          </w:p>
        </w:tc>
      </w:tr>
      <w:tr w:rsidR="00F67729" w14:paraId="22F8F55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53755E" w14:textId="77777777" w:rsidR="00F67729" w:rsidRDefault="00F67729">
            <w:pPr>
              <w:pStyle w:val="TAL"/>
              <w:rPr>
                <w:sz w:val="16"/>
              </w:rPr>
            </w:pPr>
            <w:r>
              <w:rPr>
                <w:sz w:val="16"/>
              </w:rPr>
              <w:t>R5-214015</w:t>
            </w:r>
          </w:p>
        </w:tc>
        <w:tc>
          <w:tcPr>
            <w:tcW w:w="2964" w:type="dxa"/>
            <w:tcBorders>
              <w:top w:val="single" w:sz="4" w:space="0" w:color="auto"/>
              <w:left w:val="single" w:sz="4" w:space="0" w:color="auto"/>
              <w:bottom w:val="single" w:sz="4" w:space="0" w:color="auto"/>
              <w:right w:val="single" w:sz="4" w:space="0" w:color="auto"/>
            </w:tcBorders>
            <w:hideMark/>
          </w:tcPr>
          <w:p w14:paraId="3CCA6992" w14:textId="77777777" w:rsidR="00F67729" w:rsidRDefault="00F67729">
            <w:pPr>
              <w:pStyle w:val="TAL"/>
              <w:rPr>
                <w:sz w:val="16"/>
              </w:rPr>
            </w:pPr>
            <w:r>
              <w:rPr>
                <w:sz w:val="16"/>
              </w:rPr>
              <w:t>Addition of band 7, 42, 43, 65 to spurious emission band UE co-existence for cat NB1 and NB2</w:t>
            </w:r>
          </w:p>
        </w:tc>
        <w:tc>
          <w:tcPr>
            <w:tcW w:w="1728" w:type="dxa"/>
            <w:tcBorders>
              <w:top w:val="single" w:sz="4" w:space="0" w:color="auto"/>
              <w:left w:val="single" w:sz="4" w:space="0" w:color="auto"/>
              <w:bottom w:val="single" w:sz="4" w:space="0" w:color="auto"/>
              <w:right w:val="single" w:sz="4" w:space="0" w:color="auto"/>
            </w:tcBorders>
            <w:hideMark/>
          </w:tcPr>
          <w:p w14:paraId="3C40D86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EBA195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46B1477" w14:textId="77777777" w:rsidR="00F67729" w:rsidRDefault="00F67729">
            <w:pPr>
              <w:pStyle w:val="TAL"/>
              <w:rPr>
                <w:sz w:val="16"/>
              </w:rPr>
            </w:pPr>
            <w:r>
              <w:rPr>
                <w:sz w:val="16"/>
              </w:rPr>
              <w:t>5307</w:t>
            </w:r>
          </w:p>
        </w:tc>
        <w:tc>
          <w:tcPr>
            <w:tcW w:w="236" w:type="dxa"/>
            <w:tcBorders>
              <w:top w:val="single" w:sz="4" w:space="0" w:color="auto"/>
              <w:left w:val="single" w:sz="4" w:space="0" w:color="auto"/>
              <w:bottom w:val="single" w:sz="4" w:space="0" w:color="auto"/>
              <w:right w:val="single" w:sz="4" w:space="0" w:color="auto"/>
            </w:tcBorders>
            <w:hideMark/>
          </w:tcPr>
          <w:p w14:paraId="7AFD0EB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2A7B7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D051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DC85A5"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65FFD771" w14:textId="77777777" w:rsidR="00F67729" w:rsidRDefault="00F67729">
            <w:pPr>
              <w:pStyle w:val="TAL"/>
              <w:rPr>
                <w:sz w:val="16"/>
              </w:rPr>
            </w:pPr>
            <w:r>
              <w:rPr>
                <w:sz w:val="16"/>
              </w:rPr>
              <w:t>agreed</w:t>
            </w:r>
          </w:p>
        </w:tc>
      </w:tr>
      <w:tr w:rsidR="00F67729" w14:paraId="4A5392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E9355E" w14:textId="77777777" w:rsidR="00F67729" w:rsidRDefault="00F67729">
            <w:pPr>
              <w:pStyle w:val="TAL"/>
              <w:rPr>
                <w:sz w:val="16"/>
              </w:rPr>
            </w:pPr>
            <w:r>
              <w:rPr>
                <w:sz w:val="16"/>
              </w:rPr>
              <w:t>R5-212675</w:t>
            </w:r>
          </w:p>
        </w:tc>
        <w:tc>
          <w:tcPr>
            <w:tcW w:w="2964" w:type="dxa"/>
            <w:tcBorders>
              <w:top w:val="single" w:sz="4" w:space="0" w:color="auto"/>
              <w:left w:val="single" w:sz="4" w:space="0" w:color="auto"/>
              <w:bottom w:val="single" w:sz="4" w:space="0" w:color="auto"/>
              <w:right w:val="single" w:sz="4" w:space="0" w:color="auto"/>
            </w:tcBorders>
            <w:hideMark/>
          </w:tcPr>
          <w:p w14:paraId="64B12F69" w14:textId="77777777" w:rsidR="00F67729" w:rsidRDefault="00F67729">
            <w:pPr>
              <w:pStyle w:val="TAL"/>
              <w:rPr>
                <w:sz w:val="16"/>
              </w:rPr>
            </w:pPr>
            <w:r>
              <w:rPr>
                <w:sz w:val="16"/>
              </w:rPr>
              <w:t>Addition of NB-IoT test frequencies for band 7, 42, 43 and 65</w:t>
            </w:r>
          </w:p>
        </w:tc>
        <w:tc>
          <w:tcPr>
            <w:tcW w:w="1728" w:type="dxa"/>
            <w:tcBorders>
              <w:top w:val="single" w:sz="4" w:space="0" w:color="auto"/>
              <w:left w:val="single" w:sz="4" w:space="0" w:color="auto"/>
              <w:bottom w:val="single" w:sz="4" w:space="0" w:color="auto"/>
              <w:right w:val="single" w:sz="4" w:space="0" w:color="auto"/>
            </w:tcBorders>
            <w:hideMark/>
          </w:tcPr>
          <w:p w14:paraId="7C74CE4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81B1CD1"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332D4449" w14:textId="77777777" w:rsidR="00F67729" w:rsidRDefault="00F67729">
            <w:pPr>
              <w:pStyle w:val="TAL"/>
              <w:rPr>
                <w:sz w:val="16"/>
              </w:rPr>
            </w:pPr>
            <w:r>
              <w:rPr>
                <w:sz w:val="16"/>
              </w:rPr>
              <w:t>5308</w:t>
            </w:r>
          </w:p>
        </w:tc>
        <w:tc>
          <w:tcPr>
            <w:tcW w:w="236" w:type="dxa"/>
            <w:tcBorders>
              <w:top w:val="single" w:sz="4" w:space="0" w:color="auto"/>
              <w:left w:val="single" w:sz="4" w:space="0" w:color="auto"/>
              <w:bottom w:val="single" w:sz="4" w:space="0" w:color="auto"/>
              <w:right w:val="single" w:sz="4" w:space="0" w:color="auto"/>
            </w:tcBorders>
            <w:hideMark/>
          </w:tcPr>
          <w:p w14:paraId="6AA16D7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F29E3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FAB9D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CE15C7" w14:textId="77777777" w:rsidR="00F67729" w:rsidRDefault="00F67729">
            <w:pPr>
              <w:pStyle w:val="TAL"/>
              <w:rPr>
                <w:sz w:val="16"/>
              </w:rPr>
            </w:pPr>
            <w:r>
              <w:rPr>
                <w:sz w:val="16"/>
              </w:rPr>
              <w:t>LTE_bands_R16_M1_NB1-UEConTest</w:t>
            </w:r>
          </w:p>
        </w:tc>
        <w:tc>
          <w:tcPr>
            <w:tcW w:w="967" w:type="dxa"/>
            <w:tcBorders>
              <w:top w:val="single" w:sz="4" w:space="0" w:color="auto"/>
              <w:left w:val="single" w:sz="4" w:space="0" w:color="auto"/>
              <w:bottom w:val="single" w:sz="4" w:space="0" w:color="auto"/>
              <w:right w:val="single" w:sz="4" w:space="0" w:color="auto"/>
            </w:tcBorders>
            <w:hideMark/>
          </w:tcPr>
          <w:p w14:paraId="6E2631DB" w14:textId="77777777" w:rsidR="00F67729" w:rsidRDefault="00F67729">
            <w:pPr>
              <w:pStyle w:val="TAL"/>
              <w:rPr>
                <w:sz w:val="16"/>
              </w:rPr>
            </w:pPr>
            <w:r>
              <w:rPr>
                <w:sz w:val="16"/>
              </w:rPr>
              <w:t>withdrawn</w:t>
            </w:r>
          </w:p>
        </w:tc>
      </w:tr>
      <w:tr w:rsidR="00F67729" w14:paraId="51F6F11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18A686" w14:textId="77777777" w:rsidR="00F67729" w:rsidRDefault="00F67729">
            <w:pPr>
              <w:pStyle w:val="TAL"/>
              <w:rPr>
                <w:sz w:val="16"/>
              </w:rPr>
            </w:pPr>
            <w:r>
              <w:rPr>
                <w:sz w:val="16"/>
              </w:rPr>
              <w:t>R5-212676</w:t>
            </w:r>
          </w:p>
        </w:tc>
        <w:tc>
          <w:tcPr>
            <w:tcW w:w="2964" w:type="dxa"/>
            <w:tcBorders>
              <w:top w:val="single" w:sz="4" w:space="0" w:color="auto"/>
              <w:left w:val="single" w:sz="4" w:space="0" w:color="auto"/>
              <w:bottom w:val="single" w:sz="4" w:space="0" w:color="auto"/>
              <w:right w:val="single" w:sz="4" w:space="0" w:color="auto"/>
            </w:tcBorders>
            <w:hideMark/>
          </w:tcPr>
          <w:p w14:paraId="63B90332" w14:textId="77777777" w:rsidR="00F67729" w:rsidRDefault="00F67729">
            <w:pPr>
              <w:pStyle w:val="TAL"/>
              <w:rPr>
                <w:sz w:val="16"/>
              </w:rPr>
            </w:pPr>
            <w:r>
              <w:rPr>
                <w:sz w:val="16"/>
              </w:rPr>
              <w:t>Correction to band 71 guard-band test frequencies for NB-IoT</w:t>
            </w:r>
          </w:p>
        </w:tc>
        <w:tc>
          <w:tcPr>
            <w:tcW w:w="1728" w:type="dxa"/>
            <w:tcBorders>
              <w:top w:val="single" w:sz="4" w:space="0" w:color="auto"/>
              <w:left w:val="single" w:sz="4" w:space="0" w:color="auto"/>
              <w:bottom w:val="single" w:sz="4" w:space="0" w:color="auto"/>
              <w:right w:val="single" w:sz="4" w:space="0" w:color="auto"/>
            </w:tcBorders>
            <w:hideMark/>
          </w:tcPr>
          <w:p w14:paraId="4BBC8EE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BC3EAF3"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6191F61" w14:textId="77777777" w:rsidR="00F67729" w:rsidRDefault="00F67729">
            <w:pPr>
              <w:pStyle w:val="TAL"/>
              <w:rPr>
                <w:sz w:val="16"/>
              </w:rPr>
            </w:pPr>
            <w:r>
              <w:rPr>
                <w:sz w:val="16"/>
              </w:rPr>
              <w:t>5309</w:t>
            </w:r>
          </w:p>
        </w:tc>
        <w:tc>
          <w:tcPr>
            <w:tcW w:w="236" w:type="dxa"/>
            <w:tcBorders>
              <w:top w:val="single" w:sz="4" w:space="0" w:color="auto"/>
              <w:left w:val="single" w:sz="4" w:space="0" w:color="auto"/>
              <w:bottom w:val="single" w:sz="4" w:space="0" w:color="auto"/>
              <w:right w:val="single" w:sz="4" w:space="0" w:color="auto"/>
            </w:tcBorders>
            <w:hideMark/>
          </w:tcPr>
          <w:p w14:paraId="4CD5A16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A9EE6F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0F11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19AD6B" w14:textId="77777777" w:rsidR="00F67729" w:rsidRDefault="00F67729">
            <w:pPr>
              <w:pStyle w:val="TAL"/>
              <w:rPr>
                <w:sz w:val="16"/>
              </w:rPr>
            </w:pPr>
            <w:r>
              <w:rPr>
                <w:sz w:val="16"/>
              </w:rPr>
              <w:t>TEI15_Test, LTE_bands_R15_M1_NB1-UEConTest</w:t>
            </w:r>
          </w:p>
        </w:tc>
        <w:tc>
          <w:tcPr>
            <w:tcW w:w="967" w:type="dxa"/>
            <w:tcBorders>
              <w:top w:val="single" w:sz="4" w:space="0" w:color="auto"/>
              <w:left w:val="single" w:sz="4" w:space="0" w:color="auto"/>
              <w:bottom w:val="single" w:sz="4" w:space="0" w:color="auto"/>
              <w:right w:val="single" w:sz="4" w:space="0" w:color="auto"/>
            </w:tcBorders>
            <w:hideMark/>
          </w:tcPr>
          <w:p w14:paraId="621EC84C" w14:textId="77777777" w:rsidR="00F67729" w:rsidRDefault="00F67729">
            <w:pPr>
              <w:pStyle w:val="TAL"/>
              <w:rPr>
                <w:sz w:val="16"/>
              </w:rPr>
            </w:pPr>
            <w:r>
              <w:rPr>
                <w:sz w:val="16"/>
              </w:rPr>
              <w:t>withdrawn</w:t>
            </w:r>
          </w:p>
        </w:tc>
      </w:tr>
      <w:tr w:rsidR="00F67729" w14:paraId="52F752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8ACA68" w14:textId="77777777" w:rsidR="00F67729" w:rsidRDefault="00F67729">
            <w:pPr>
              <w:pStyle w:val="TAL"/>
              <w:rPr>
                <w:sz w:val="16"/>
              </w:rPr>
            </w:pPr>
            <w:r>
              <w:rPr>
                <w:sz w:val="16"/>
              </w:rPr>
              <w:lastRenderedPageBreak/>
              <w:t>R5-212677</w:t>
            </w:r>
          </w:p>
        </w:tc>
        <w:tc>
          <w:tcPr>
            <w:tcW w:w="2964" w:type="dxa"/>
            <w:tcBorders>
              <w:top w:val="single" w:sz="4" w:space="0" w:color="auto"/>
              <w:left w:val="single" w:sz="4" w:space="0" w:color="auto"/>
              <w:bottom w:val="single" w:sz="4" w:space="0" w:color="auto"/>
              <w:right w:val="single" w:sz="4" w:space="0" w:color="auto"/>
            </w:tcBorders>
            <w:hideMark/>
          </w:tcPr>
          <w:p w14:paraId="2C83B839" w14:textId="77777777" w:rsidR="00F67729" w:rsidRDefault="00F67729">
            <w:pPr>
              <w:pStyle w:val="TAL"/>
              <w:rPr>
                <w:sz w:val="16"/>
              </w:rPr>
            </w:pPr>
            <w:r>
              <w:rPr>
                <w:sz w:val="16"/>
              </w:rPr>
              <w:t>Adding Test frequencies for NB-IoT FDD MFBI for band 4, 10 and 66</w:t>
            </w:r>
          </w:p>
        </w:tc>
        <w:tc>
          <w:tcPr>
            <w:tcW w:w="1728" w:type="dxa"/>
            <w:tcBorders>
              <w:top w:val="single" w:sz="4" w:space="0" w:color="auto"/>
              <w:left w:val="single" w:sz="4" w:space="0" w:color="auto"/>
              <w:bottom w:val="single" w:sz="4" w:space="0" w:color="auto"/>
              <w:right w:val="single" w:sz="4" w:space="0" w:color="auto"/>
            </w:tcBorders>
            <w:hideMark/>
          </w:tcPr>
          <w:p w14:paraId="543F1E4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4794CC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0C8356F9" w14:textId="77777777" w:rsidR="00F67729" w:rsidRDefault="00F67729">
            <w:pPr>
              <w:pStyle w:val="TAL"/>
              <w:rPr>
                <w:sz w:val="16"/>
              </w:rPr>
            </w:pPr>
            <w:r>
              <w:rPr>
                <w:sz w:val="16"/>
              </w:rPr>
              <w:t>5310</w:t>
            </w:r>
          </w:p>
        </w:tc>
        <w:tc>
          <w:tcPr>
            <w:tcW w:w="236" w:type="dxa"/>
            <w:tcBorders>
              <w:top w:val="single" w:sz="4" w:space="0" w:color="auto"/>
              <w:left w:val="single" w:sz="4" w:space="0" w:color="auto"/>
              <w:bottom w:val="single" w:sz="4" w:space="0" w:color="auto"/>
              <w:right w:val="single" w:sz="4" w:space="0" w:color="auto"/>
            </w:tcBorders>
            <w:hideMark/>
          </w:tcPr>
          <w:p w14:paraId="25AC38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FD2FE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243C6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2E7385" w14:textId="77777777" w:rsidR="00F67729" w:rsidRDefault="00F67729">
            <w:pPr>
              <w:pStyle w:val="TAL"/>
              <w:rPr>
                <w:sz w:val="16"/>
              </w:rPr>
            </w:pPr>
            <w:r>
              <w:rPr>
                <w:sz w:val="16"/>
              </w:rPr>
              <w:t>TEI15_Test, LTE_bands_R15_M1_NB1-UEConTest</w:t>
            </w:r>
          </w:p>
        </w:tc>
        <w:tc>
          <w:tcPr>
            <w:tcW w:w="967" w:type="dxa"/>
            <w:tcBorders>
              <w:top w:val="single" w:sz="4" w:space="0" w:color="auto"/>
              <w:left w:val="single" w:sz="4" w:space="0" w:color="auto"/>
              <w:bottom w:val="single" w:sz="4" w:space="0" w:color="auto"/>
              <w:right w:val="single" w:sz="4" w:space="0" w:color="auto"/>
            </w:tcBorders>
            <w:hideMark/>
          </w:tcPr>
          <w:p w14:paraId="041273F6" w14:textId="77777777" w:rsidR="00F67729" w:rsidRDefault="00F67729">
            <w:pPr>
              <w:pStyle w:val="TAL"/>
              <w:rPr>
                <w:sz w:val="16"/>
              </w:rPr>
            </w:pPr>
            <w:r>
              <w:rPr>
                <w:sz w:val="16"/>
              </w:rPr>
              <w:t>withdrawn</w:t>
            </w:r>
          </w:p>
        </w:tc>
      </w:tr>
      <w:tr w:rsidR="00F67729" w14:paraId="11541F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1754F7" w14:textId="77777777" w:rsidR="00F67729" w:rsidRDefault="00F67729">
            <w:pPr>
              <w:pStyle w:val="TAL"/>
              <w:rPr>
                <w:sz w:val="16"/>
              </w:rPr>
            </w:pPr>
            <w:r>
              <w:rPr>
                <w:sz w:val="16"/>
              </w:rPr>
              <w:t>R5-212752</w:t>
            </w:r>
          </w:p>
        </w:tc>
        <w:tc>
          <w:tcPr>
            <w:tcW w:w="2964" w:type="dxa"/>
            <w:tcBorders>
              <w:top w:val="single" w:sz="4" w:space="0" w:color="auto"/>
              <w:left w:val="single" w:sz="4" w:space="0" w:color="auto"/>
              <w:bottom w:val="single" w:sz="4" w:space="0" w:color="auto"/>
              <w:right w:val="single" w:sz="4" w:space="0" w:color="auto"/>
            </w:tcBorders>
            <w:hideMark/>
          </w:tcPr>
          <w:p w14:paraId="1B238DC8" w14:textId="77777777" w:rsidR="00F67729" w:rsidRDefault="00F67729">
            <w:pPr>
              <w:pStyle w:val="TAL"/>
              <w:rPr>
                <w:sz w:val="16"/>
              </w:rPr>
            </w:pPr>
            <w:r>
              <w:rPr>
                <w:sz w:val="16"/>
              </w:rPr>
              <w:t>Addition of new TC 7.6.1A.10 In-band blocking for 7DL CA</w:t>
            </w:r>
          </w:p>
        </w:tc>
        <w:tc>
          <w:tcPr>
            <w:tcW w:w="1728" w:type="dxa"/>
            <w:tcBorders>
              <w:top w:val="single" w:sz="4" w:space="0" w:color="auto"/>
              <w:left w:val="single" w:sz="4" w:space="0" w:color="auto"/>
              <w:bottom w:val="single" w:sz="4" w:space="0" w:color="auto"/>
              <w:right w:val="single" w:sz="4" w:space="0" w:color="auto"/>
            </w:tcBorders>
            <w:hideMark/>
          </w:tcPr>
          <w:p w14:paraId="3E02E37C" w14:textId="77777777" w:rsidR="00F67729" w:rsidRDefault="00F67729">
            <w:pPr>
              <w:pStyle w:val="TAL"/>
              <w:rPr>
                <w:sz w:val="16"/>
              </w:rPr>
            </w:pPr>
            <w:proofErr w:type="spellStart"/>
            <w:r>
              <w:rPr>
                <w:sz w:val="16"/>
              </w:rPr>
              <w:t>Tejet,SRTC</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FDDDDDF"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D9574F9" w14:textId="77777777" w:rsidR="00F67729" w:rsidRDefault="00F67729">
            <w:pPr>
              <w:pStyle w:val="TAL"/>
              <w:rPr>
                <w:sz w:val="16"/>
              </w:rPr>
            </w:pPr>
            <w:r>
              <w:rPr>
                <w:sz w:val="16"/>
              </w:rPr>
              <w:t>5311</w:t>
            </w:r>
          </w:p>
        </w:tc>
        <w:tc>
          <w:tcPr>
            <w:tcW w:w="236" w:type="dxa"/>
            <w:tcBorders>
              <w:top w:val="single" w:sz="4" w:space="0" w:color="auto"/>
              <w:left w:val="single" w:sz="4" w:space="0" w:color="auto"/>
              <w:bottom w:val="single" w:sz="4" w:space="0" w:color="auto"/>
              <w:right w:val="single" w:sz="4" w:space="0" w:color="auto"/>
            </w:tcBorders>
            <w:hideMark/>
          </w:tcPr>
          <w:p w14:paraId="79B560C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4F8B5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A14D9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2B650A"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52D004C7" w14:textId="77777777" w:rsidR="00F67729" w:rsidRDefault="00F67729">
            <w:pPr>
              <w:pStyle w:val="TAL"/>
              <w:rPr>
                <w:sz w:val="16"/>
              </w:rPr>
            </w:pPr>
            <w:r>
              <w:rPr>
                <w:sz w:val="16"/>
              </w:rPr>
              <w:t>agreed</w:t>
            </w:r>
          </w:p>
        </w:tc>
      </w:tr>
      <w:tr w:rsidR="00F67729" w14:paraId="1CDDC2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47AB2F" w14:textId="77777777" w:rsidR="00F67729" w:rsidRDefault="00F67729">
            <w:pPr>
              <w:pStyle w:val="TAL"/>
              <w:rPr>
                <w:sz w:val="16"/>
              </w:rPr>
            </w:pPr>
            <w:r>
              <w:rPr>
                <w:sz w:val="16"/>
              </w:rPr>
              <w:t>R5-212753</w:t>
            </w:r>
          </w:p>
        </w:tc>
        <w:tc>
          <w:tcPr>
            <w:tcW w:w="2964" w:type="dxa"/>
            <w:tcBorders>
              <w:top w:val="single" w:sz="4" w:space="0" w:color="auto"/>
              <w:left w:val="single" w:sz="4" w:space="0" w:color="auto"/>
              <w:bottom w:val="single" w:sz="4" w:space="0" w:color="auto"/>
              <w:right w:val="single" w:sz="4" w:space="0" w:color="auto"/>
            </w:tcBorders>
            <w:hideMark/>
          </w:tcPr>
          <w:p w14:paraId="4F7F288D" w14:textId="77777777" w:rsidR="00F67729" w:rsidRDefault="00F67729">
            <w:pPr>
              <w:pStyle w:val="TAL"/>
              <w:rPr>
                <w:sz w:val="16"/>
              </w:rPr>
            </w:pPr>
            <w:r>
              <w:rPr>
                <w:sz w:val="16"/>
              </w:rPr>
              <w:t>Addition of new TC 7.6.2A.10 OOB blocking for 7DL CA</w:t>
            </w:r>
          </w:p>
        </w:tc>
        <w:tc>
          <w:tcPr>
            <w:tcW w:w="1728" w:type="dxa"/>
            <w:tcBorders>
              <w:top w:val="single" w:sz="4" w:space="0" w:color="auto"/>
              <w:left w:val="single" w:sz="4" w:space="0" w:color="auto"/>
              <w:bottom w:val="single" w:sz="4" w:space="0" w:color="auto"/>
              <w:right w:val="single" w:sz="4" w:space="0" w:color="auto"/>
            </w:tcBorders>
            <w:hideMark/>
          </w:tcPr>
          <w:p w14:paraId="5C439A70" w14:textId="77777777" w:rsidR="00F67729" w:rsidRDefault="00F67729">
            <w:pPr>
              <w:pStyle w:val="TAL"/>
              <w:rPr>
                <w:sz w:val="16"/>
              </w:rPr>
            </w:pPr>
            <w:proofErr w:type="spellStart"/>
            <w:r>
              <w:rPr>
                <w:sz w:val="16"/>
              </w:rPr>
              <w:t>Tejet,SRTC</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888A623"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1D5A5253" w14:textId="77777777" w:rsidR="00F67729" w:rsidRDefault="00F67729">
            <w:pPr>
              <w:pStyle w:val="TAL"/>
              <w:rPr>
                <w:sz w:val="16"/>
              </w:rPr>
            </w:pPr>
            <w:r>
              <w:rPr>
                <w:sz w:val="16"/>
              </w:rPr>
              <w:t>5312</w:t>
            </w:r>
          </w:p>
        </w:tc>
        <w:tc>
          <w:tcPr>
            <w:tcW w:w="236" w:type="dxa"/>
            <w:tcBorders>
              <w:top w:val="single" w:sz="4" w:space="0" w:color="auto"/>
              <w:left w:val="single" w:sz="4" w:space="0" w:color="auto"/>
              <w:bottom w:val="single" w:sz="4" w:space="0" w:color="auto"/>
              <w:right w:val="single" w:sz="4" w:space="0" w:color="auto"/>
            </w:tcBorders>
            <w:hideMark/>
          </w:tcPr>
          <w:p w14:paraId="2D150A2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3439E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9D95A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8204FF"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54069DBA" w14:textId="77777777" w:rsidR="00F67729" w:rsidRDefault="00F67729">
            <w:pPr>
              <w:pStyle w:val="TAL"/>
              <w:rPr>
                <w:sz w:val="16"/>
              </w:rPr>
            </w:pPr>
            <w:r>
              <w:rPr>
                <w:sz w:val="16"/>
              </w:rPr>
              <w:t>agreed</w:t>
            </w:r>
          </w:p>
        </w:tc>
      </w:tr>
      <w:tr w:rsidR="00F67729" w14:paraId="4BA066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7807D2" w14:textId="77777777" w:rsidR="00F67729" w:rsidRDefault="00F67729">
            <w:pPr>
              <w:pStyle w:val="TAL"/>
              <w:rPr>
                <w:sz w:val="16"/>
              </w:rPr>
            </w:pPr>
            <w:r>
              <w:rPr>
                <w:sz w:val="16"/>
              </w:rPr>
              <w:t>R5-212754</w:t>
            </w:r>
          </w:p>
        </w:tc>
        <w:tc>
          <w:tcPr>
            <w:tcW w:w="2964" w:type="dxa"/>
            <w:tcBorders>
              <w:top w:val="single" w:sz="4" w:space="0" w:color="auto"/>
              <w:left w:val="single" w:sz="4" w:space="0" w:color="auto"/>
              <w:bottom w:val="single" w:sz="4" w:space="0" w:color="auto"/>
              <w:right w:val="single" w:sz="4" w:space="0" w:color="auto"/>
            </w:tcBorders>
            <w:hideMark/>
          </w:tcPr>
          <w:p w14:paraId="51D0B651" w14:textId="77777777" w:rsidR="00F67729" w:rsidRDefault="00F67729">
            <w:pPr>
              <w:pStyle w:val="TAL"/>
              <w:rPr>
                <w:sz w:val="16"/>
              </w:rPr>
            </w:pPr>
            <w:r>
              <w:rPr>
                <w:sz w:val="16"/>
              </w:rPr>
              <w:t>Addition of new TC 7.6.3A.10 Narrow band blocking for 7DL CA</w:t>
            </w:r>
          </w:p>
        </w:tc>
        <w:tc>
          <w:tcPr>
            <w:tcW w:w="1728" w:type="dxa"/>
            <w:tcBorders>
              <w:top w:val="single" w:sz="4" w:space="0" w:color="auto"/>
              <w:left w:val="single" w:sz="4" w:space="0" w:color="auto"/>
              <w:bottom w:val="single" w:sz="4" w:space="0" w:color="auto"/>
              <w:right w:val="single" w:sz="4" w:space="0" w:color="auto"/>
            </w:tcBorders>
            <w:hideMark/>
          </w:tcPr>
          <w:p w14:paraId="4EEF0FA7" w14:textId="77777777" w:rsidR="00F67729" w:rsidRDefault="00F67729">
            <w:pPr>
              <w:pStyle w:val="TAL"/>
              <w:rPr>
                <w:sz w:val="16"/>
              </w:rPr>
            </w:pPr>
            <w:proofErr w:type="spellStart"/>
            <w:r>
              <w:rPr>
                <w:sz w:val="16"/>
              </w:rPr>
              <w:t>Tejet,SRTC</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4385C6C"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413E8482" w14:textId="77777777" w:rsidR="00F67729" w:rsidRDefault="00F67729">
            <w:pPr>
              <w:pStyle w:val="TAL"/>
              <w:rPr>
                <w:sz w:val="16"/>
              </w:rPr>
            </w:pPr>
            <w:r>
              <w:rPr>
                <w:sz w:val="16"/>
              </w:rPr>
              <w:t>5313</w:t>
            </w:r>
          </w:p>
        </w:tc>
        <w:tc>
          <w:tcPr>
            <w:tcW w:w="236" w:type="dxa"/>
            <w:tcBorders>
              <w:top w:val="single" w:sz="4" w:space="0" w:color="auto"/>
              <w:left w:val="single" w:sz="4" w:space="0" w:color="auto"/>
              <w:bottom w:val="single" w:sz="4" w:space="0" w:color="auto"/>
              <w:right w:val="single" w:sz="4" w:space="0" w:color="auto"/>
            </w:tcBorders>
            <w:hideMark/>
          </w:tcPr>
          <w:p w14:paraId="166E50F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123B54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1EDE6B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B9D639"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4A5C2265" w14:textId="77777777" w:rsidR="00F67729" w:rsidRDefault="00F67729">
            <w:pPr>
              <w:pStyle w:val="TAL"/>
              <w:rPr>
                <w:sz w:val="16"/>
              </w:rPr>
            </w:pPr>
            <w:r>
              <w:rPr>
                <w:sz w:val="16"/>
              </w:rPr>
              <w:t>agreed</w:t>
            </w:r>
          </w:p>
        </w:tc>
      </w:tr>
      <w:tr w:rsidR="00F67729" w14:paraId="64576B0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943503" w14:textId="77777777" w:rsidR="00F67729" w:rsidRDefault="00F67729">
            <w:pPr>
              <w:pStyle w:val="TAL"/>
              <w:rPr>
                <w:sz w:val="16"/>
              </w:rPr>
            </w:pPr>
            <w:r>
              <w:rPr>
                <w:sz w:val="16"/>
              </w:rPr>
              <w:t>R5-212755</w:t>
            </w:r>
          </w:p>
        </w:tc>
        <w:tc>
          <w:tcPr>
            <w:tcW w:w="2964" w:type="dxa"/>
            <w:tcBorders>
              <w:top w:val="single" w:sz="4" w:space="0" w:color="auto"/>
              <w:left w:val="single" w:sz="4" w:space="0" w:color="auto"/>
              <w:bottom w:val="single" w:sz="4" w:space="0" w:color="auto"/>
              <w:right w:val="single" w:sz="4" w:space="0" w:color="auto"/>
            </w:tcBorders>
            <w:hideMark/>
          </w:tcPr>
          <w:p w14:paraId="47C2A7EE" w14:textId="77777777" w:rsidR="00F67729" w:rsidRDefault="00F67729">
            <w:pPr>
              <w:pStyle w:val="TAL"/>
              <w:rPr>
                <w:sz w:val="16"/>
              </w:rPr>
            </w:pPr>
            <w:r>
              <w:rPr>
                <w:sz w:val="16"/>
              </w:rPr>
              <w:t>Addition of new TC 7.7A.10 Spurious response for 7DL CA</w:t>
            </w:r>
          </w:p>
        </w:tc>
        <w:tc>
          <w:tcPr>
            <w:tcW w:w="1728" w:type="dxa"/>
            <w:tcBorders>
              <w:top w:val="single" w:sz="4" w:space="0" w:color="auto"/>
              <w:left w:val="single" w:sz="4" w:space="0" w:color="auto"/>
              <w:bottom w:val="single" w:sz="4" w:space="0" w:color="auto"/>
              <w:right w:val="single" w:sz="4" w:space="0" w:color="auto"/>
            </w:tcBorders>
            <w:hideMark/>
          </w:tcPr>
          <w:p w14:paraId="11B12843" w14:textId="77777777" w:rsidR="00F67729" w:rsidRDefault="00F67729">
            <w:pPr>
              <w:pStyle w:val="TAL"/>
              <w:rPr>
                <w:sz w:val="16"/>
              </w:rPr>
            </w:pPr>
            <w:proofErr w:type="spellStart"/>
            <w:r>
              <w:rPr>
                <w:sz w:val="16"/>
              </w:rPr>
              <w:t>Tejet,SRTC</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4623ACD"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5776A79B" w14:textId="77777777" w:rsidR="00F67729" w:rsidRDefault="00F67729">
            <w:pPr>
              <w:pStyle w:val="TAL"/>
              <w:rPr>
                <w:sz w:val="16"/>
              </w:rPr>
            </w:pPr>
            <w:r>
              <w:rPr>
                <w:sz w:val="16"/>
              </w:rPr>
              <w:t>5314</w:t>
            </w:r>
          </w:p>
        </w:tc>
        <w:tc>
          <w:tcPr>
            <w:tcW w:w="236" w:type="dxa"/>
            <w:tcBorders>
              <w:top w:val="single" w:sz="4" w:space="0" w:color="auto"/>
              <w:left w:val="single" w:sz="4" w:space="0" w:color="auto"/>
              <w:bottom w:val="single" w:sz="4" w:space="0" w:color="auto"/>
              <w:right w:val="single" w:sz="4" w:space="0" w:color="auto"/>
            </w:tcBorders>
            <w:hideMark/>
          </w:tcPr>
          <w:p w14:paraId="7E08DD0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14D2E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EABA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F4881F"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5516BCD7" w14:textId="77777777" w:rsidR="00F67729" w:rsidRDefault="00F67729">
            <w:pPr>
              <w:pStyle w:val="TAL"/>
              <w:rPr>
                <w:sz w:val="16"/>
              </w:rPr>
            </w:pPr>
            <w:r>
              <w:rPr>
                <w:sz w:val="16"/>
              </w:rPr>
              <w:t>agreed</w:t>
            </w:r>
          </w:p>
        </w:tc>
      </w:tr>
      <w:tr w:rsidR="00F67729" w14:paraId="3FEF93D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B2E7F5" w14:textId="77777777" w:rsidR="00F67729" w:rsidRDefault="00F67729">
            <w:pPr>
              <w:pStyle w:val="TAL"/>
              <w:rPr>
                <w:sz w:val="16"/>
              </w:rPr>
            </w:pPr>
            <w:r>
              <w:rPr>
                <w:sz w:val="16"/>
              </w:rPr>
              <w:t>R5-212757</w:t>
            </w:r>
          </w:p>
        </w:tc>
        <w:tc>
          <w:tcPr>
            <w:tcW w:w="2964" w:type="dxa"/>
            <w:tcBorders>
              <w:top w:val="single" w:sz="4" w:space="0" w:color="auto"/>
              <w:left w:val="single" w:sz="4" w:space="0" w:color="auto"/>
              <w:bottom w:val="single" w:sz="4" w:space="0" w:color="auto"/>
              <w:right w:val="single" w:sz="4" w:space="0" w:color="auto"/>
            </w:tcBorders>
            <w:hideMark/>
          </w:tcPr>
          <w:p w14:paraId="52795CBF" w14:textId="77777777" w:rsidR="00F67729" w:rsidRDefault="00F67729">
            <w:pPr>
              <w:pStyle w:val="TAL"/>
              <w:rPr>
                <w:sz w:val="16"/>
              </w:rPr>
            </w:pPr>
            <w:r>
              <w:rPr>
                <w:sz w:val="16"/>
              </w:rPr>
              <w:t>Addition of Table 7.1-2e for 7DL CA configurations</w:t>
            </w:r>
          </w:p>
        </w:tc>
        <w:tc>
          <w:tcPr>
            <w:tcW w:w="1728" w:type="dxa"/>
            <w:tcBorders>
              <w:top w:val="single" w:sz="4" w:space="0" w:color="auto"/>
              <w:left w:val="single" w:sz="4" w:space="0" w:color="auto"/>
              <w:bottom w:val="single" w:sz="4" w:space="0" w:color="auto"/>
              <w:right w:val="single" w:sz="4" w:space="0" w:color="auto"/>
            </w:tcBorders>
            <w:hideMark/>
          </w:tcPr>
          <w:p w14:paraId="14E7F4D0" w14:textId="77777777" w:rsidR="00F67729" w:rsidRDefault="00F67729">
            <w:pPr>
              <w:pStyle w:val="TAL"/>
              <w:rPr>
                <w:sz w:val="16"/>
              </w:rPr>
            </w:pPr>
            <w:proofErr w:type="spellStart"/>
            <w:r>
              <w:rPr>
                <w:sz w:val="16"/>
              </w:rPr>
              <w:t>Tejet</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1A798D8"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359F62AC" w14:textId="77777777" w:rsidR="00F67729" w:rsidRDefault="00F67729">
            <w:pPr>
              <w:pStyle w:val="TAL"/>
              <w:rPr>
                <w:sz w:val="16"/>
              </w:rPr>
            </w:pPr>
            <w:r>
              <w:rPr>
                <w:sz w:val="16"/>
              </w:rPr>
              <w:t>5315</w:t>
            </w:r>
          </w:p>
        </w:tc>
        <w:tc>
          <w:tcPr>
            <w:tcW w:w="236" w:type="dxa"/>
            <w:tcBorders>
              <w:top w:val="single" w:sz="4" w:space="0" w:color="auto"/>
              <w:left w:val="single" w:sz="4" w:space="0" w:color="auto"/>
              <w:bottom w:val="single" w:sz="4" w:space="0" w:color="auto"/>
              <w:right w:val="single" w:sz="4" w:space="0" w:color="auto"/>
            </w:tcBorders>
            <w:hideMark/>
          </w:tcPr>
          <w:p w14:paraId="3E992FE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CFC5C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EE420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B5AB09"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046F612C" w14:textId="77777777" w:rsidR="00F67729" w:rsidRDefault="00F67729">
            <w:pPr>
              <w:pStyle w:val="TAL"/>
              <w:rPr>
                <w:sz w:val="16"/>
              </w:rPr>
            </w:pPr>
            <w:r>
              <w:rPr>
                <w:sz w:val="16"/>
              </w:rPr>
              <w:t>agreed</w:t>
            </w:r>
          </w:p>
        </w:tc>
      </w:tr>
      <w:tr w:rsidR="00F67729" w14:paraId="2619BC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07D4E1" w14:textId="77777777" w:rsidR="00F67729" w:rsidRDefault="00F67729">
            <w:pPr>
              <w:pStyle w:val="TAL"/>
              <w:rPr>
                <w:sz w:val="16"/>
              </w:rPr>
            </w:pPr>
            <w:r>
              <w:rPr>
                <w:sz w:val="16"/>
              </w:rPr>
              <w:t>R5-212758</w:t>
            </w:r>
          </w:p>
        </w:tc>
        <w:tc>
          <w:tcPr>
            <w:tcW w:w="2964" w:type="dxa"/>
            <w:tcBorders>
              <w:top w:val="single" w:sz="4" w:space="0" w:color="auto"/>
              <w:left w:val="single" w:sz="4" w:space="0" w:color="auto"/>
              <w:bottom w:val="single" w:sz="4" w:space="0" w:color="auto"/>
              <w:right w:val="single" w:sz="4" w:space="0" w:color="auto"/>
            </w:tcBorders>
            <w:hideMark/>
          </w:tcPr>
          <w:p w14:paraId="787EAEE6" w14:textId="77777777" w:rsidR="00F67729" w:rsidRDefault="00F67729">
            <w:pPr>
              <w:pStyle w:val="TAL"/>
              <w:rPr>
                <w:sz w:val="16"/>
              </w:rPr>
            </w:pPr>
            <w:r>
              <w:rPr>
                <w:sz w:val="16"/>
              </w:rPr>
              <w:t>Update to Annexes F1.3 and F3.3 for 7DL TCs 7.6.1A.10 7.6.2A.10 7.6.3A.10 and 7.7A.10</w:t>
            </w:r>
          </w:p>
        </w:tc>
        <w:tc>
          <w:tcPr>
            <w:tcW w:w="1728" w:type="dxa"/>
            <w:tcBorders>
              <w:top w:val="single" w:sz="4" w:space="0" w:color="auto"/>
              <w:left w:val="single" w:sz="4" w:space="0" w:color="auto"/>
              <w:bottom w:val="single" w:sz="4" w:space="0" w:color="auto"/>
              <w:right w:val="single" w:sz="4" w:space="0" w:color="auto"/>
            </w:tcBorders>
            <w:hideMark/>
          </w:tcPr>
          <w:p w14:paraId="2F08B4BA" w14:textId="77777777" w:rsidR="00F67729" w:rsidRDefault="00F67729">
            <w:pPr>
              <w:pStyle w:val="TAL"/>
              <w:rPr>
                <w:sz w:val="16"/>
              </w:rPr>
            </w:pPr>
            <w:proofErr w:type="spellStart"/>
            <w:r>
              <w:rPr>
                <w:sz w:val="16"/>
              </w:rPr>
              <w:t>Tejet</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C0A111E"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293FAC07" w14:textId="77777777" w:rsidR="00F67729" w:rsidRDefault="00F67729">
            <w:pPr>
              <w:pStyle w:val="TAL"/>
              <w:rPr>
                <w:sz w:val="16"/>
              </w:rPr>
            </w:pPr>
            <w:r>
              <w:rPr>
                <w:sz w:val="16"/>
              </w:rPr>
              <w:t>5316</w:t>
            </w:r>
          </w:p>
        </w:tc>
        <w:tc>
          <w:tcPr>
            <w:tcW w:w="236" w:type="dxa"/>
            <w:tcBorders>
              <w:top w:val="single" w:sz="4" w:space="0" w:color="auto"/>
              <w:left w:val="single" w:sz="4" w:space="0" w:color="auto"/>
              <w:bottom w:val="single" w:sz="4" w:space="0" w:color="auto"/>
              <w:right w:val="single" w:sz="4" w:space="0" w:color="auto"/>
            </w:tcBorders>
            <w:hideMark/>
          </w:tcPr>
          <w:p w14:paraId="0AB753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07352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8E6BB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C60EF5"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2838CCE9" w14:textId="77777777" w:rsidR="00F67729" w:rsidRDefault="00F67729">
            <w:pPr>
              <w:pStyle w:val="TAL"/>
              <w:rPr>
                <w:sz w:val="16"/>
              </w:rPr>
            </w:pPr>
            <w:r>
              <w:rPr>
                <w:sz w:val="16"/>
              </w:rPr>
              <w:t>agreed</w:t>
            </w:r>
          </w:p>
        </w:tc>
      </w:tr>
      <w:tr w:rsidR="00F67729" w14:paraId="35F7AFE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6204CC" w14:textId="77777777" w:rsidR="00F67729" w:rsidRDefault="00F67729">
            <w:pPr>
              <w:pStyle w:val="TAL"/>
              <w:rPr>
                <w:sz w:val="16"/>
              </w:rPr>
            </w:pPr>
            <w:r>
              <w:rPr>
                <w:sz w:val="16"/>
              </w:rPr>
              <w:t>R5-212967</w:t>
            </w:r>
          </w:p>
        </w:tc>
        <w:tc>
          <w:tcPr>
            <w:tcW w:w="2964" w:type="dxa"/>
            <w:tcBorders>
              <w:top w:val="single" w:sz="4" w:space="0" w:color="auto"/>
              <w:left w:val="single" w:sz="4" w:space="0" w:color="auto"/>
              <w:bottom w:val="single" w:sz="4" w:space="0" w:color="auto"/>
              <w:right w:val="single" w:sz="4" w:space="0" w:color="auto"/>
            </w:tcBorders>
            <w:hideMark/>
          </w:tcPr>
          <w:p w14:paraId="7F5ECEB6" w14:textId="77777777" w:rsidR="00F67729" w:rsidRDefault="00F67729">
            <w:pPr>
              <w:pStyle w:val="TAL"/>
              <w:rPr>
                <w:sz w:val="16"/>
              </w:rPr>
            </w:pPr>
            <w:r>
              <w:rPr>
                <w:sz w:val="16"/>
              </w:rPr>
              <w:t>Correction to 6.6.2.3A.1_3 ACLR for CA for HPUE</w:t>
            </w:r>
          </w:p>
        </w:tc>
        <w:tc>
          <w:tcPr>
            <w:tcW w:w="1728" w:type="dxa"/>
            <w:tcBorders>
              <w:top w:val="single" w:sz="4" w:space="0" w:color="auto"/>
              <w:left w:val="single" w:sz="4" w:space="0" w:color="auto"/>
              <w:bottom w:val="single" w:sz="4" w:space="0" w:color="auto"/>
              <w:right w:val="single" w:sz="4" w:space="0" w:color="auto"/>
            </w:tcBorders>
            <w:hideMark/>
          </w:tcPr>
          <w:p w14:paraId="732D1CB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4B2A6D1"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4B664C8" w14:textId="77777777" w:rsidR="00F67729" w:rsidRDefault="00F67729">
            <w:pPr>
              <w:pStyle w:val="TAL"/>
              <w:rPr>
                <w:sz w:val="16"/>
              </w:rPr>
            </w:pPr>
            <w:r>
              <w:rPr>
                <w:sz w:val="16"/>
              </w:rPr>
              <w:t>5317</w:t>
            </w:r>
          </w:p>
        </w:tc>
        <w:tc>
          <w:tcPr>
            <w:tcW w:w="236" w:type="dxa"/>
            <w:tcBorders>
              <w:top w:val="single" w:sz="4" w:space="0" w:color="auto"/>
              <w:left w:val="single" w:sz="4" w:space="0" w:color="auto"/>
              <w:bottom w:val="single" w:sz="4" w:space="0" w:color="auto"/>
              <w:right w:val="single" w:sz="4" w:space="0" w:color="auto"/>
            </w:tcBorders>
            <w:hideMark/>
          </w:tcPr>
          <w:p w14:paraId="14454A1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380A8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F8C36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6CD82C" w14:textId="77777777" w:rsidR="00F67729" w:rsidRDefault="00F67729">
            <w:pPr>
              <w:pStyle w:val="TAL"/>
              <w:rPr>
                <w:sz w:val="16"/>
              </w:rPr>
            </w:pPr>
            <w:r>
              <w:rPr>
                <w:sz w:val="16"/>
              </w:rPr>
              <w:t>LTE_TDD_HPUE_R15-UEConTest</w:t>
            </w:r>
          </w:p>
        </w:tc>
        <w:tc>
          <w:tcPr>
            <w:tcW w:w="967" w:type="dxa"/>
            <w:tcBorders>
              <w:top w:val="single" w:sz="4" w:space="0" w:color="auto"/>
              <w:left w:val="single" w:sz="4" w:space="0" w:color="auto"/>
              <w:bottom w:val="single" w:sz="4" w:space="0" w:color="auto"/>
              <w:right w:val="single" w:sz="4" w:space="0" w:color="auto"/>
            </w:tcBorders>
            <w:hideMark/>
          </w:tcPr>
          <w:p w14:paraId="49AE120F" w14:textId="77777777" w:rsidR="00F67729" w:rsidRDefault="00F67729">
            <w:pPr>
              <w:pStyle w:val="TAL"/>
              <w:rPr>
                <w:sz w:val="16"/>
              </w:rPr>
            </w:pPr>
            <w:r>
              <w:rPr>
                <w:sz w:val="16"/>
              </w:rPr>
              <w:t>agreed</w:t>
            </w:r>
          </w:p>
        </w:tc>
      </w:tr>
      <w:tr w:rsidR="00F67729" w14:paraId="42678E2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A2309D3" w14:textId="77777777" w:rsidR="00F67729" w:rsidRDefault="00F67729">
            <w:pPr>
              <w:pStyle w:val="TAL"/>
              <w:rPr>
                <w:sz w:val="16"/>
              </w:rPr>
            </w:pPr>
            <w:r>
              <w:rPr>
                <w:sz w:val="16"/>
              </w:rPr>
              <w:t>R5-212968</w:t>
            </w:r>
          </w:p>
        </w:tc>
        <w:tc>
          <w:tcPr>
            <w:tcW w:w="2964" w:type="dxa"/>
            <w:tcBorders>
              <w:top w:val="single" w:sz="4" w:space="0" w:color="auto"/>
              <w:left w:val="single" w:sz="4" w:space="0" w:color="auto"/>
              <w:bottom w:val="single" w:sz="4" w:space="0" w:color="auto"/>
              <w:right w:val="single" w:sz="4" w:space="0" w:color="auto"/>
            </w:tcBorders>
            <w:hideMark/>
          </w:tcPr>
          <w:p w14:paraId="2D3CE19C" w14:textId="77777777" w:rsidR="00F67729" w:rsidRDefault="00F67729">
            <w:pPr>
              <w:pStyle w:val="TAL"/>
              <w:rPr>
                <w:sz w:val="16"/>
              </w:rPr>
            </w:pPr>
            <w:r>
              <w:rPr>
                <w:sz w:val="16"/>
              </w:rPr>
              <w:t>Update of 6.2.3A.1_3 Maximum Power Reduction for CA and HPUE</w:t>
            </w:r>
          </w:p>
        </w:tc>
        <w:tc>
          <w:tcPr>
            <w:tcW w:w="1728" w:type="dxa"/>
            <w:tcBorders>
              <w:top w:val="single" w:sz="4" w:space="0" w:color="auto"/>
              <w:left w:val="single" w:sz="4" w:space="0" w:color="auto"/>
              <w:bottom w:val="single" w:sz="4" w:space="0" w:color="auto"/>
              <w:right w:val="single" w:sz="4" w:space="0" w:color="auto"/>
            </w:tcBorders>
            <w:hideMark/>
          </w:tcPr>
          <w:p w14:paraId="13A7DE30"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A0399FA"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736CAAF" w14:textId="77777777" w:rsidR="00F67729" w:rsidRDefault="00F67729">
            <w:pPr>
              <w:pStyle w:val="TAL"/>
              <w:rPr>
                <w:sz w:val="16"/>
              </w:rPr>
            </w:pPr>
            <w:r>
              <w:rPr>
                <w:sz w:val="16"/>
              </w:rPr>
              <w:t>5318</w:t>
            </w:r>
          </w:p>
        </w:tc>
        <w:tc>
          <w:tcPr>
            <w:tcW w:w="236" w:type="dxa"/>
            <w:tcBorders>
              <w:top w:val="single" w:sz="4" w:space="0" w:color="auto"/>
              <w:left w:val="single" w:sz="4" w:space="0" w:color="auto"/>
              <w:bottom w:val="single" w:sz="4" w:space="0" w:color="auto"/>
              <w:right w:val="single" w:sz="4" w:space="0" w:color="auto"/>
            </w:tcBorders>
            <w:hideMark/>
          </w:tcPr>
          <w:p w14:paraId="3C0A84A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A8EBAE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A5F6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FDEFD6" w14:textId="77777777" w:rsidR="00F67729" w:rsidRDefault="00F67729">
            <w:pPr>
              <w:pStyle w:val="TAL"/>
              <w:rPr>
                <w:sz w:val="16"/>
              </w:rPr>
            </w:pPr>
            <w:r>
              <w:rPr>
                <w:sz w:val="16"/>
              </w:rPr>
              <w:t>LTE_TDD_HPUE_R15-UEConTest</w:t>
            </w:r>
          </w:p>
        </w:tc>
        <w:tc>
          <w:tcPr>
            <w:tcW w:w="967" w:type="dxa"/>
            <w:tcBorders>
              <w:top w:val="single" w:sz="4" w:space="0" w:color="auto"/>
              <w:left w:val="single" w:sz="4" w:space="0" w:color="auto"/>
              <w:bottom w:val="single" w:sz="4" w:space="0" w:color="auto"/>
              <w:right w:val="single" w:sz="4" w:space="0" w:color="auto"/>
            </w:tcBorders>
            <w:hideMark/>
          </w:tcPr>
          <w:p w14:paraId="6DE69824" w14:textId="77777777" w:rsidR="00F67729" w:rsidRDefault="00F67729">
            <w:pPr>
              <w:pStyle w:val="TAL"/>
              <w:rPr>
                <w:sz w:val="16"/>
              </w:rPr>
            </w:pPr>
            <w:r>
              <w:rPr>
                <w:sz w:val="16"/>
              </w:rPr>
              <w:t>agreed</w:t>
            </w:r>
          </w:p>
        </w:tc>
      </w:tr>
      <w:tr w:rsidR="00F67729" w14:paraId="31E495F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C4FF08" w14:textId="77777777" w:rsidR="00F67729" w:rsidRDefault="00F67729">
            <w:pPr>
              <w:pStyle w:val="TAL"/>
              <w:rPr>
                <w:sz w:val="16"/>
              </w:rPr>
            </w:pPr>
            <w:r>
              <w:rPr>
                <w:sz w:val="16"/>
              </w:rPr>
              <w:t>R5-213316</w:t>
            </w:r>
          </w:p>
        </w:tc>
        <w:tc>
          <w:tcPr>
            <w:tcW w:w="2964" w:type="dxa"/>
            <w:tcBorders>
              <w:top w:val="single" w:sz="4" w:space="0" w:color="auto"/>
              <w:left w:val="single" w:sz="4" w:space="0" w:color="auto"/>
              <w:bottom w:val="single" w:sz="4" w:space="0" w:color="auto"/>
              <w:right w:val="single" w:sz="4" w:space="0" w:color="auto"/>
            </w:tcBorders>
            <w:hideMark/>
          </w:tcPr>
          <w:p w14:paraId="3578845D" w14:textId="77777777" w:rsidR="00F67729" w:rsidRDefault="00F67729">
            <w:pPr>
              <w:pStyle w:val="TAL"/>
              <w:rPr>
                <w:sz w:val="16"/>
              </w:rPr>
            </w:pPr>
            <w:r>
              <w:rPr>
                <w:sz w:val="16"/>
              </w:rPr>
              <w:t>Correction of Reference Sensitivity for CA test cases</w:t>
            </w:r>
          </w:p>
        </w:tc>
        <w:tc>
          <w:tcPr>
            <w:tcW w:w="1728" w:type="dxa"/>
            <w:tcBorders>
              <w:top w:val="single" w:sz="4" w:space="0" w:color="auto"/>
              <w:left w:val="single" w:sz="4" w:space="0" w:color="auto"/>
              <w:bottom w:val="single" w:sz="4" w:space="0" w:color="auto"/>
              <w:right w:val="single" w:sz="4" w:space="0" w:color="auto"/>
            </w:tcBorders>
            <w:hideMark/>
          </w:tcPr>
          <w:p w14:paraId="6B7AAEF0"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C960E25"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03A97D15" w14:textId="77777777" w:rsidR="00F67729" w:rsidRDefault="00F67729">
            <w:pPr>
              <w:pStyle w:val="TAL"/>
              <w:rPr>
                <w:sz w:val="16"/>
              </w:rPr>
            </w:pPr>
            <w:r>
              <w:rPr>
                <w:sz w:val="16"/>
              </w:rPr>
              <w:t>5319</w:t>
            </w:r>
          </w:p>
        </w:tc>
        <w:tc>
          <w:tcPr>
            <w:tcW w:w="236" w:type="dxa"/>
            <w:tcBorders>
              <w:top w:val="single" w:sz="4" w:space="0" w:color="auto"/>
              <w:left w:val="single" w:sz="4" w:space="0" w:color="auto"/>
              <w:bottom w:val="single" w:sz="4" w:space="0" w:color="auto"/>
              <w:right w:val="single" w:sz="4" w:space="0" w:color="auto"/>
            </w:tcBorders>
            <w:hideMark/>
          </w:tcPr>
          <w:p w14:paraId="183047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3C6DC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C4C68E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601D56"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14523C6B" w14:textId="77777777" w:rsidR="00F67729" w:rsidRDefault="00F67729">
            <w:pPr>
              <w:pStyle w:val="TAL"/>
              <w:rPr>
                <w:sz w:val="16"/>
              </w:rPr>
            </w:pPr>
            <w:r>
              <w:rPr>
                <w:sz w:val="16"/>
              </w:rPr>
              <w:t>revised</w:t>
            </w:r>
          </w:p>
        </w:tc>
      </w:tr>
      <w:tr w:rsidR="00F67729" w14:paraId="331B835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5AB878" w14:textId="77777777" w:rsidR="00F67729" w:rsidRDefault="00F67729">
            <w:pPr>
              <w:pStyle w:val="TAL"/>
              <w:rPr>
                <w:sz w:val="16"/>
              </w:rPr>
            </w:pPr>
            <w:r>
              <w:rPr>
                <w:sz w:val="16"/>
              </w:rPr>
              <w:t>R5-214036</w:t>
            </w:r>
          </w:p>
        </w:tc>
        <w:tc>
          <w:tcPr>
            <w:tcW w:w="2964" w:type="dxa"/>
            <w:tcBorders>
              <w:top w:val="single" w:sz="4" w:space="0" w:color="auto"/>
              <w:left w:val="single" w:sz="4" w:space="0" w:color="auto"/>
              <w:bottom w:val="single" w:sz="4" w:space="0" w:color="auto"/>
              <w:right w:val="single" w:sz="4" w:space="0" w:color="auto"/>
            </w:tcBorders>
            <w:hideMark/>
          </w:tcPr>
          <w:p w14:paraId="186397DB" w14:textId="77777777" w:rsidR="00F67729" w:rsidRDefault="00F67729">
            <w:pPr>
              <w:pStyle w:val="TAL"/>
              <w:rPr>
                <w:sz w:val="16"/>
              </w:rPr>
            </w:pPr>
            <w:r>
              <w:rPr>
                <w:sz w:val="16"/>
              </w:rPr>
              <w:t>Correction of Reference Sensitivity for CA test cases</w:t>
            </w:r>
          </w:p>
        </w:tc>
        <w:tc>
          <w:tcPr>
            <w:tcW w:w="1728" w:type="dxa"/>
            <w:tcBorders>
              <w:top w:val="single" w:sz="4" w:space="0" w:color="auto"/>
              <w:left w:val="single" w:sz="4" w:space="0" w:color="auto"/>
              <w:bottom w:val="single" w:sz="4" w:space="0" w:color="auto"/>
              <w:right w:val="single" w:sz="4" w:space="0" w:color="auto"/>
            </w:tcBorders>
            <w:hideMark/>
          </w:tcPr>
          <w:p w14:paraId="3FC5723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4BC8B85"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20411C60" w14:textId="77777777" w:rsidR="00F67729" w:rsidRDefault="00F67729">
            <w:pPr>
              <w:pStyle w:val="TAL"/>
              <w:rPr>
                <w:sz w:val="16"/>
              </w:rPr>
            </w:pPr>
            <w:r>
              <w:rPr>
                <w:sz w:val="16"/>
              </w:rPr>
              <w:t>5319</w:t>
            </w:r>
          </w:p>
        </w:tc>
        <w:tc>
          <w:tcPr>
            <w:tcW w:w="236" w:type="dxa"/>
            <w:tcBorders>
              <w:top w:val="single" w:sz="4" w:space="0" w:color="auto"/>
              <w:left w:val="single" w:sz="4" w:space="0" w:color="auto"/>
              <w:bottom w:val="single" w:sz="4" w:space="0" w:color="auto"/>
              <w:right w:val="single" w:sz="4" w:space="0" w:color="auto"/>
            </w:tcBorders>
            <w:hideMark/>
          </w:tcPr>
          <w:p w14:paraId="7CEA450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267C3B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1CBFB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85DE67"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0FB1CD3E" w14:textId="77777777" w:rsidR="00F67729" w:rsidRDefault="00F67729">
            <w:pPr>
              <w:pStyle w:val="TAL"/>
              <w:rPr>
                <w:sz w:val="16"/>
              </w:rPr>
            </w:pPr>
            <w:r>
              <w:rPr>
                <w:sz w:val="16"/>
              </w:rPr>
              <w:t>agreed</w:t>
            </w:r>
          </w:p>
        </w:tc>
      </w:tr>
      <w:tr w:rsidR="00F67729" w14:paraId="4DA6AFD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8B5755" w14:textId="77777777" w:rsidR="00F67729" w:rsidRDefault="00F67729">
            <w:pPr>
              <w:pStyle w:val="TAL"/>
              <w:rPr>
                <w:sz w:val="16"/>
              </w:rPr>
            </w:pPr>
            <w:r>
              <w:rPr>
                <w:sz w:val="16"/>
              </w:rPr>
              <w:t>R5-213317</w:t>
            </w:r>
          </w:p>
        </w:tc>
        <w:tc>
          <w:tcPr>
            <w:tcW w:w="2964" w:type="dxa"/>
            <w:tcBorders>
              <w:top w:val="single" w:sz="4" w:space="0" w:color="auto"/>
              <w:left w:val="single" w:sz="4" w:space="0" w:color="auto"/>
              <w:bottom w:val="single" w:sz="4" w:space="0" w:color="auto"/>
              <w:right w:val="single" w:sz="4" w:space="0" w:color="auto"/>
            </w:tcBorders>
            <w:hideMark/>
          </w:tcPr>
          <w:p w14:paraId="19A23BD6" w14:textId="77777777" w:rsidR="00F67729" w:rsidRDefault="00F67729">
            <w:pPr>
              <w:pStyle w:val="TAL"/>
              <w:rPr>
                <w:sz w:val="16"/>
              </w:rPr>
            </w:pPr>
            <w:r>
              <w:rPr>
                <w:sz w:val="16"/>
              </w:rPr>
              <w:t>Correction of RMCs for NB-IoT</w:t>
            </w:r>
          </w:p>
        </w:tc>
        <w:tc>
          <w:tcPr>
            <w:tcW w:w="1728" w:type="dxa"/>
            <w:tcBorders>
              <w:top w:val="single" w:sz="4" w:space="0" w:color="auto"/>
              <w:left w:val="single" w:sz="4" w:space="0" w:color="auto"/>
              <w:bottom w:val="single" w:sz="4" w:space="0" w:color="auto"/>
              <w:right w:val="single" w:sz="4" w:space="0" w:color="auto"/>
            </w:tcBorders>
            <w:hideMark/>
          </w:tcPr>
          <w:p w14:paraId="7FDE400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C4C4596"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5163F91" w14:textId="77777777" w:rsidR="00F67729" w:rsidRDefault="00F67729">
            <w:pPr>
              <w:pStyle w:val="TAL"/>
              <w:rPr>
                <w:sz w:val="16"/>
              </w:rPr>
            </w:pPr>
            <w:r>
              <w:rPr>
                <w:sz w:val="16"/>
              </w:rPr>
              <w:t>5320</w:t>
            </w:r>
          </w:p>
        </w:tc>
        <w:tc>
          <w:tcPr>
            <w:tcW w:w="236" w:type="dxa"/>
            <w:tcBorders>
              <w:top w:val="single" w:sz="4" w:space="0" w:color="auto"/>
              <w:left w:val="single" w:sz="4" w:space="0" w:color="auto"/>
              <w:bottom w:val="single" w:sz="4" w:space="0" w:color="auto"/>
              <w:right w:val="single" w:sz="4" w:space="0" w:color="auto"/>
            </w:tcBorders>
            <w:hideMark/>
          </w:tcPr>
          <w:p w14:paraId="219180B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0464B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198B81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DA3A1E"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50F477D9" w14:textId="77777777" w:rsidR="00F67729" w:rsidRDefault="00F67729">
            <w:pPr>
              <w:pStyle w:val="TAL"/>
              <w:rPr>
                <w:sz w:val="16"/>
              </w:rPr>
            </w:pPr>
            <w:r>
              <w:rPr>
                <w:sz w:val="16"/>
              </w:rPr>
              <w:t>agreed</w:t>
            </w:r>
          </w:p>
        </w:tc>
      </w:tr>
      <w:tr w:rsidR="00F67729" w14:paraId="74C4EA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B506E1" w14:textId="77777777" w:rsidR="00F67729" w:rsidRDefault="00F67729">
            <w:pPr>
              <w:pStyle w:val="TAL"/>
              <w:rPr>
                <w:sz w:val="16"/>
              </w:rPr>
            </w:pPr>
            <w:r>
              <w:rPr>
                <w:sz w:val="16"/>
              </w:rPr>
              <w:t>R5-213318</w:t>
            </w:r>
          </w:p>
        </w:tc>
        <w:tc>
          <w:tcPr>
            <w:tcW w:w="2964" w:type="dxa"/>
            <w:tcBorders>
              <w:top w:val="single" w:sz="4" w:space="0" w:color="auto"/>
              <w:left w:val="single" w:sz="4" w:space="0" w:color="auto"/>
              <w:bottom w:val="single" w:sz="4" w:space="0" w:color="auto"/>
              <w:right w:val="single" w:sz="4" w:space="0" w:color="auto"/>
            </w:tcBorders>
            <w:hideMark/>
          </w:tcPr>
          <w:p w14:paraId="51D5A08E" w14:textId="77777777" w:rsidR="00F67729" w:rsidRDefault="00F67729">
            <w:pPr>
              <w:pStyle w:val="TAL"/>
              <w:rPr>
                <w:sz w:val="16"/>
              </w:rPr>
            </w:pPr>
            <w:r>
              <w:rPr>
                <w:sz w:val="16"/>
              </w:rPr>
              <w:t>Update of spurious emission band UE co-existence</w:t>
            </w:r>
          </w:p>
        </w:tc>
        <w:tc>
          <w:tcPr>
            <w:tcW w:w="1728" w:type="dxa"/>
            <w:tcBorders>
              <w:top w:val="single" w:sz="4" w:space="0" w:color="auto"/>
              <w:left w:val="single" w:sz="4" w:space="0" w:color="auto"/>
              <w:bottom w:val="single" w:sz="4" w:space="0" w:color="auto"/>
              <w:right w:val="single" w:sz="4" w:space="0" w:color="auto"/>
            </w:tcBorders>
            <w:hideMark/>
          </w:tcPr>
          <w:p w14:paraId="0B7D57F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2A4FD57"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6E97E58B" w14:textId="77777777" w:rsidR="00F67729" w:rsidRDefault="00F67729">
            <w:pPr>
              <w:pStyle w:val="TAL"/>
              <w:rPr>
                <w:sz w:val="16"/>
              </w:rPr>
            </w:pPr>
            <w:r>
              <w:rPr>
                <w:sz w:val="16"/>
              </w:rPr>
              <w:t>5321</w:t>
            </w:r>
          </w:p>
        </w:tc>
        <w:tc>
          <w:tcPr>
            <w:tcW w:w="236" w:type="dxa"/>
            <w:tcBorders>
              <w:top w:val="single" w:sz="4" w:space="0" w:color="auto"/>
              <w:left w:val="single" w:sz="4" w:space="0" w:color="auto"/>
              <w:bottom w:val="single" w:sz="4" w:space="0" w:color="auto"/>
              <w:right w:val="single" w:sz="4" w:space="0" w:color="auto"/>
            </w:tcBorders>
            <w:hideMark/>
          </w:tcPr>
          <w:p w14:paraId="544DF7C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26CDD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1B31DA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845447"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62A1D067" w14:textId="77777777" w:rsidR="00F67729" w:rsidRDefault="00F67729">
            <w:pPr>
              <w:pStyle w:val="TAL"/>
              <w:rPr>
                <w:sz w:val="16"/>
              </w:rPr>
            </w:pPr>
            <w:r>
              <w:rPr>
                <w:sz w:val="16"/>
              </w:rPr>
              <w:t>revised</w:t>
            </w:r>
          </w:p>
        </w:tc>
      </w:tr>
      <w:tr w:rsidR="00F67729" w14:paraId="000F663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64ACE7" w14:textId="77777777" w:rsidR="00F67729" w:rsidRDefault="00F67729">
            <w:pPr>
              <w:pStyle w:val="TAL"/>
              <w:rPr>
                <w:sz w:val="16"/>
              </w:rPr>
            </w:pPr>
            <w:r>
              <w:rPr>
                <w:sz w:val="16"/>
              </w:rPr>
              <w:t>R5-214035</w:t>
            </w:r>
          </w:p>
        </w:tc>
        <w:tc>
          <w:tcPr>
            <w:tcW w:w="2964" w:type="dxa"/>
            <w:tcBorders>
              <w:top w:val="single" w:sz="4" w:space="0" w:color="auto"/>
              <w:left w:val="single" w:sz="4" w:space="0" w:color="auto"/>
              <w:bottom w:val="single" w:sz="4" w:space="0" w:color="auto"/>
              <w:right w:val="single" w:sz="4" w:space="0" w:color="auto"/>
            </w:tcBorders>
            <w:hideMark/>
          </w:tcPr>
          <w:p w14:paraId="4E49FE8C" w14:textId="77777777" w:rsidR="00F67729" w:rsidRDefault="00F67729">
            <w:pPr>
              <w:pStyle w:val="TAL"/>
              <w:rPr>
                <w:sz w:val="16"/>
              </w:rPr>
            </w:pPr>
            <w:r>
              <w:rPr>
                <w:sz w:val="16"/>
              </w:rPr>
              <w:t>Update of spurious emission band UE co-existence</w:t>
            </w:r>
          </w:p>
        </w:tc>
        <w:tc>
          <w:tcPr>
            <w:tcW w:w="1728" w:type="dxa"/>
            <w:tcBorders>
              <w:top w:val="single" w:sz="4" w:space="0" w:color="auto"/>
              <w:left w:val="single" w:sz="4" w:space="0" w:color="auto"/>
              <w:bottom w:val="single" w:sz="4" w:space="0" w:color="auto"/>
              <w:right w:val="single" w:sz="4" w:space="0" w:color="auto"/>
            </w:tcBorders>
            <w:hideMark/>
          </w:tcPr>
          <w:p w14:paraId="07B7188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634BA74" w14:textId="77777777" w:rsidR="00F67729" w:rsidRDefault="00F67729">
            <w:pPr>
              <w:pStyle w:val="TAL"/>
              <w:rPr>
                <w:sz w:val="16"/>
              </w:rPr>
            </w:pPr>
            <w:r>
              <w:rPr>
                <w:sz w:val="16"/>
              </w:rPr>
              <w:t>36.521-1</w:t>
            </w:r>
          </w:p>
        </w:tc>
        <w:tc>
          <w:tcPr>
            <w:tcW w:w="660" w:type="dxa"/>
            <w:tcBorders>
              <w:top w:val="single" w:sz="4" w:space="0" w:color="auto"/>
              <w:left w:val="single" w:sz="4" w:space="0" w:color="auto"/>
              <w:bottom w:val="single" w:sz="4" w:space="0" w:color="auto"/>
              <w:right w:val="single" w:sz="4" w:space="0" w:color="auto"/>
            </w:tcBorders>
            <w:hideMark/>
          </w:tcPr>
          <w:p w14:paraId="7FE1AB96" w14:textId="77777777" w:rsidR="00F67729" w:rsidRDefault="00F67729">
            <w:pPr>
              <w:pStyle w:val="TAL"/>
              <w:rPr>
                <w:sz w:val="16"/>
              </w:rPr>
            </w:pPr>
            <w:r>
              <w:rPr>
                <w:sz w:val="16"/>
              </w:rPr>
              <w:t>5321</w:t>
            </w:r>
          </w:p>
        </w:tc>
        <w:tc>
          <w:tcPr>
            <w:tcW w:w="236" w:type="dxa"/>
            <w:tcBorders>
              <w:top w:val="single" w:sz="4" w:space="0" w:color="auto"/>
              <w:left w:val="single" w:sz="4" w:space="0" w:color="auto"/>
              <w:bottom w:val="single" w:sz="4" w:space="0" w:color="auto"/>
              <w:right w:val="single" w:sz="4" w:space="0" w:color="auto"/>
            </w:tcBorders>
            <w:hideMark/>
          </w:tcPr>
          <w:p w14:paraId="0F80833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036BA3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E926C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51B923"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04385487" w14:textId="77777777" w:rsidR="00F67729" w:rsidRDefault="00F67729">
            <w:pPr>
              <w:pStyle w:val="TAL"/>
              <w:rPr>
                <w:sz w:val="16"/>
              </w:rPr>
            </w:pPr>
            <w:r>
              <w:rPr>
                <w:sz w:val="16"/>
              </w:rPr>
              <w:t>agreed</w:t>
            </w:r>
          </w:p>
        </w:tc>
      </w:tr>
      <w:tr w:rsidR="00F67729" w14:paraId="22A236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D1BF32" w14:textId="77777777" w:rsidR="00F67729" w:rsidRDefault="00F67729">
            <w:pPr>
              <w:pStyle w:val="TAL"/>
              <w:rPr>
                <w:sz w:val="16"/>
              </w:rPr>
            </w:pPr>
            <w:r>
              <w:rPr>
                <w:sz w:val="16"/>
              </w:rPr>
              <w:t>R5-212401</w:t>
            </w:r>
          </w:p>
        </w:tc>
        <w:tc>
          <w:tcPr>
            <w:tcW w:w="2964" w:type="dxa"/>
            <w:tcBorders>
              <w:top w:val="single" w:sz="4" w:space="0" w:color="auto"/>
              <w:left w:val="single" w:sz="4" w:space="0" w:color="auto"/>
              <w:bottom w:val="single" w:sz="4" w:space="0" w:color="auto"/>
              <w:right w:val="single" w:sz="4" w:space="0" w:color="auto"/>
            </w:tcBorders>
            <w:hideMark/>
          </w:tcPr>
          <w:p w14:paraId="2EA0D23C" w14:textId="77777777" w:rsidR="00F67729" w:rsidRDefault="00F67729">
            <w:pPr>
              <w:pStyle w:val="TAL"/>
              <w:rPr>
                <w:sz w:val="16"/>
              </w:rPr>
            </w:pPr>
            <w:r>
              <w:rPr>
                <w:sz w:val="16"/>
              </w:rPr>
              <w:t>Update to applicability TDD 5DL CA sustained data rate performance for CA test case</w:t>
            </w:r>
          </w:p>
        </w:tc>
        <w:tc>
          <w:tcPr>
            <w:tcW w:w="1728" w:type="dxa"/>
            <w:tcBorders>
              <w:top w:val="single" w:sz="4" w:space="0" w:color="auto"/>
              <w:left w:val="single" w:sz="4" w:space="0" w:color="auto"/>
              <w:bottom w:val="single" w:sz="4" w:space="0" w:color="auto"/>
              <w:right w:val="single" w:sz="4" w:space="0" w:color="auto"/>
            </w:tcBorders>
            <w:hideMark/>
          </w:tcPr>
          <w:p w14:paraId="6AAE0C94"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3225803A" w14:textId="77777777" w:rsidR="00F67729" w:rsidRDefault="00F67729">
            <w:pPr>
              <w:pStyle w:val="TAL"/>
              <w:rPr>
                <w:sz w:val="16"/>
              </w:rPr>
            </w:pPr>
            <w:r>
              <w:rPr>
                <w:sz w:val="16"/>
              </w:rPr>
              <w:t>36.521-2</w:t>
            </w:r>
          </w:p>
        </w:tc>
        <w:tc>
          <w:tcPr>
            <w:tcW w:w="660" w:type="dxa"/>
            <w:tcBorders>
              <w:top w:val="single" w:sz="4" w:space="0" w:color="auto"/>
              <w:left w:val="single" w:sz="4" w:space="0" w:color="auto"/>
              <w:bottom w:val="single" w:sz="4" w:space="0" w:color="auto"/>
              <w:right w:val="single" w:sz="4" w:space="0" w:color="auto"/>
            </w:tcBorders>
            <w:hideMark/>
          </w:tcPr>
          <w:p w14:paraId="63B51193" w14:textId="77777777" w:rsidR="00F67729" w:rsidRDefault="00F67729">
            <w:pPr>
              <w:pStyle w:val="TAL"/>
              <w:rPr>
                <w:sz w:val="16"/>
              </w:rPr>
            </w:pPr>
            <w:r>
              <w:rPr>
                <w:sz w:val="16"/>
              </w:rPr>
              <w:t>0958</w:t>
            </w:r>
          </w:p>
        </w:tc>
        <w:tc>
          <w:tcPr>
            <w:tcW w:w="236" w:type="dxa"/>
            <w:tcBorders>
              <w:top w:val="single" w:sz="4" w:space="0" w:color="auto"/>
              <w:left w:val="single" w:sz="4" w:space="0" w:color="auto"/>
              <w:bottom w:val="single" w:sz="4" w:space="0" w:color="auto"/>
              <w:right w:val="single" w:sz="4" w:space="0" w:color="auto"/>
            </w:tcBorders>
            <w:hideMark/>
          </w:tcPr>
          <w:p w14:paraId="347032C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59F31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CF5C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10D5C3" w14:textId="77777777" w:rsidR="00F67729" w:rsidRDefault="00F67729">
            <w:pPr>
              <w:pStyle w:val="TAL"/>
              <w:rPr>
                <w:sz w:val="16"/>
              </w:rPr>
            </w:pPr>
            <w:r>
              <w:rPr>
                <w:sz w:val="16"/>
              </w:rPr>
              <w:t>LTE_CA_R14-UEConTest</w:t>
            </w:r>
          </w:p>
        </w:tc>
        <w:tc>
          <w:tcPr>
            <w:tcW w:w="967" w:type="dxa"/>
            <w:tcBorders>
              <w:top w:val="single" w:sz="4" w:space="0" w:color="auto"/>
              <w:left w:val="single" w:sz="4" w:space="0" w:color="auto"/>
              <w:bottom w:val="single" w:sz="4" w:space="0" w:color="auto"/>
              <w:right w:val="single" w:sz="4" w:space="0" w:color="auto"/>
            </w:tcBorders>
            <w:hideMark/>
          </w:tcPr>
          <w:p w14:paraId="5EE56D62" w14:textId="77777777" w:rsidR="00F67729" w:rsidRDefault="00F67729">
            <w:pPr>
              <w:pStyle w:val="TAL"/>
              <w:rPr>
                <w:sz w:val="16"/>
              </w:rPr>
            </w:pPr>
            <w:r>
              <w:rPr>
                <w:sz w:val="16"/>
              </w:rPr>
              <w:t>revised</w:t>
            </w:r>
          </w:p>
        </w:tc>
      </w:tr>
      <w:tr w:rsidR="00F67729" w14:paraId="302D81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1B17AD" w14:textId="77777777" w:rsidR="00F67729" w:rsidRDefault="00F67729">
            <w:pPr>
              <w:pStyle w:val="TAL"/>
              <w:rPr>
                <w:sz w:val="16"/>
              </w:rPr>
            </w:pPr>
            <w:r>
              <w:rPr>
                <w:sz w:val="16"/>
              </w:rPr>
              <w:t>R5-213832</w:t>
            </w:r>
          </w:p>
        </w:tc>
        <w:tc>
          <w:tcPr>
            <w:tcW w:w="2964" w:type="dxa"/>
            <w:tcBorders>
              <w:top w:val="single" w:sz="4" w:space="0" w:color="auto"/>
              <w:left w:val="single" w:sz="4" w:space="0" w:color="auto"/>
              <w:bottom w:val="single" w:sz="4" w:space="0" w:color="auto"/>
              <w:right w:val="single" w:sz="4" w:space="0" w:color="auto"/>
            </w:tcBorders>
            <w:hideMark/>
          </w:tcPr>
          <w:p w14:paraId="5E681CF7" w14:textId="77777777" w:rsidR="00F67729" w:rsidRDefault="00F67729">
            <w:pPr>
              <w:pStyle w:val="TAL"/>
              <w:rPr>
                <w:sz w:val="16"/>
              </w:rPr>
            </w:pPr>
            <w:r>
              <w:rPr>
                <w:sz w:val="16"/>
              </w:rPr>
              <w:t>Update to applicability TDD 5DL CA sustained data rate performance for CA test case</w:t>
            </w:r>
          </w:p>
        </w:tc>
        <w:tc>
          <w:tcPr>
            <w:tcW w:w="1728" w:type="dxa"/>
            <w:tcBorders>
              <w:top w:val="single" w:sz="4" w:space="0" w:color="auto"/>
              <w:left w:val="single" w:sz="4" w:space="0" w:color="auto"/>
              <w:bottom w:val="single" w:sz="4" w:space="0" w:color="auto"/>
              <w:right w:val="single" w:sz="4" w:space="0" w:color="auto"/>
            </w:tcBorders>
            <w:hideMark/>
          </w:tcPr>
          <w:p w14:paraId="5B2C16C1"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4571E0F3" w14:textId="77777777" w:rsidR="00F67729" w:rsidRDefault="00F67729">
            <w:pPr>
              <w:pStyle w:val="TAL"/>
              <w:rPr>
                <w:sz w:val="16"/>
              </w:rPr>
            </w:pPr>
            <w:r>
              <w:rPr>
                <w:sz w:val="16"/>
              </w:rPr>
              <w:t>36.521-2</w:t>
            </w:r>
          </w:p>
        </w:tc>
        <w:tc>
          <w:tcPr>
            <w:tcW w:w="660" w:type="dxa"/>
            <w:tcBorders>
              <w:top w:val="single" w:sz="4" w:space="0" w:color="auto"/>
              <w:left w:val="single" w:sz="4" w:space="0" w:color="auto"/>
              <w:bottom w:val="single" w:sz="4" w:space="0" w:color="auto"/>
              <w:right w:val="single" w:sz="4" w:space="0" w:color="auto"/>
            </w:tcBorders>
            <w:hideMark/>
          </w:tcPr>
          <w:p w14:paraId="3CCFA744" w14:textId="77777777" w:rsidR="00F67729" w:rsidRDefault="00F67729">
            <w:pPr>
              <w:pStyle w:val="TAL"/>
              <w:rPr>
                <w:sz w:val="16"/>
              </w:rPr>
            </w:pPr>
            <w:r>
              <w:rPr>
                <w:sz w:val="16"/>
              </w:rPr>
              <w:t>0958</w:t>
            </w:r>
          </w:p>
        </w:tc>
        <w:tc>
          <w:tcPr>
            <w:tcW w:w="236" w:type="dxa"/>
            <w:tcBorders>
              <w:top w:val="single" w:sz="4" w:space="0" w:color="auto"/>
              <w:left w:val="single" w:sz="4" w:space="0" w:color="auto"/>
              <w:bottom w:val="single" w:sz="4" w:space="0" w:color="auto"/>
              <w:right w:val="single" w:sz="4" w:space="0" w:color="auto"/>
            </w:tcBorders>
            <w:hideMark/>
          </w:tcPr>
          <w:p w14:paraId="05509F2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0F5EDD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B208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04B2B0" w14:textId="77777777" w:rsidR="00F67729" w:rsidRDefault="00F67729">
            <w:pPr>
              <w:pStyle w:val="TAL"/>
              <w:rPr>
                <w:sz w:val="16"/>
              </w:rPr>
            </w:pPr>
            <w:r>
              <w:rPr>
                <w:sz w:val="16"/>
              </w:rPr>
              <w:t>LTE_CA_R14-UEConTest</w:t>
            </w:r>
          </w:p>
        </w:tc>
        <w:tc>
          <w:tcPr>
            <w:tcW w:w="967" w:type="dxa"/>
            <w:tcBorders>
              <w:top w:val="single" w:sz="4" w:space="0" w:color="auto"/>
              <w:left w:val="single" w:sz="4" w:space="0" w:color="auto"/>
              <w:bottom w:val="single" w:sz="4" w:space="0" w:color="auto"/>
              <w:right w:val="single" w:sz="4" w:space="0" w:color="auto"/>
            </w:tcBorders>
            <w:hideMark/>
          </w:tcPr>
          <w:p w14:paraId="3147F277" w14:textId="77777777" w:rsidR="00F67729" w:rsidRDefault="00F67729">
            <w:pPr>
              <w:pStyle w:val="TAL"/>
              <w:rPr>
                <w:sz w:val="16"/>
              </w:rPr>
            </w:pPr>
            <w:r>
              <w:rPr>
                <w:sz w:val="16"/>
              </w:rPr>
              <w:t>agreed</w:t>
            </w:r>
          </w:p>
        </w:tc>
      </w:tr>
      <w:tr w:rsidR="00F67729" w14:paraId="0E7A7C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D261B0" w14:textId="77777777" w:rsidR="00F67729" w:rsidRDefault="00F67729">
            <w:pPr>
              <w:pStyle w:val="TAL"/>
              <w:rPr>
                <w:sz w:val="16"/>
              </w:rPr>
            </w:pPr>
            <w:r>
              <w:rPr>
                <w:sz w:val="16"/>
              </w:rPr>
              <w:t>R5-212756</w:t>
            </w:r>
          </w:p>
        </w:tc>
        <w:tc>
          <w:tcPr>
            <w:tcW w:w="2964" w:type="dxa"/>
            <w:tcBorders>
              <w:top w:val="single" w:sz="4" w:space="0" w:color="auto"/>
              <w:left w:val="single" w:sz="4" w:space="0" w:color="auto"/>
              <w:bottom w:val="single" w:sz="4" w:space="0" w:color="auto"/>
              <w:right w:val="single" w:sz="4" w:space="0" w:color="auto"/>
            </w:tcBorders>
            <w:hideMark/>
          </w:tcPr>
          <w:p w14:paraId="0DFA8E3C" w14:textId="77777777" w:rsidR="00F67729" w:rsidRDefault="00F67729">
            <w:pPr>
              <w:pStyle w:val="TAL"/>
              <w:rPr>
                <w:sz w:val="16"/>
              </w:rPr>
            </w:pPr>
            <w:r>
              <w:rPr>
                <w:sz w:val="16"/>
              </w:rPr>
              <w:t>Addition of Table 4.1-7 7DL CA Name and Release mapping</w:t>
            </w:r>
          </w:p>
        </w:tc>
        <w:tc>
          <w:tcPr>
            <w:tcW w:w="1728" w:type="dxa"/>
            <w:tcBorders>
              <w:top w:val="single" w:sz="4" w:space="0" w:color="auto"/>
              <w:left w:val="single" w:sz="4" w:space="0" w:color="auto"/>
              <w:bottom w:val="single" w:sz="4" w:space="0" w:color="auto"/>
              <w:right w:val="single" w:sz="4" w:space="0" w:color="auto"/>
            </w:tcBorders>
            <w:hideMark/>
          </w:tcPr>
          <w:p w14:paraId="602F397C" w14:textId="77777777" w:rsidR="00F67729" w:rsidRDefault="00F67729">
            <w:pPr>
              <w:pStyle w:val="TAL"/>
              <w:rPr>
                <w:sz w:val="16"/>
              </w:rPr>
            </w:pPr>
            <w:proofErr w:type="spellStart"/>
            <w:r>
              <w:rPr>
                <w:sz w:val="16"/>
              </w:rPr>
              <w:t>Tejet,SRTC</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EBD31E7" w14:textId="77777777" w:rsidR="00F67729" w:rsidRDefault="00F67729">
            <w:pPr>
              <w:pStyle w:val="TAL"/>
              <w:rPr>
                <w:sz w:val="16"/>
              </w:rPr>
            </w:pPr>
            <w:r>
              <w:rPr>
                <w:sz w:val="16"/>
              </w:rPr>
              <w:t>36.521-2</w:t>
            </w:r>
          </w:p>
        </w:tc>
        <w:tc>
          <w:tcPr>
            <w:tcW w:w="660" w:type="dxa"/>
            <w:tcBorders>
              <w:top w:val="single" w:sz="4" w:space="0" w:color="auto"/>
              <w:left w:val="single" w:sz="4" w:space="0" w:color="auto"/>
              <w:bottom w:val="single" w:sz="4" w:space="0" w:color="auto"/>
              <w:right w:val="single" w:sz="4" w:space="0" w:color="auto"/>
            </w:tcBorders>
            <w:hideMark/>
          </w:tcPr>
          <w:p w14:paraId="0B3014F5" w14:textId="77777777" w:rsidR="00F67729" w:rsidRDefault="00F67729">
            <w:pPr>
              <w:pStyle w:val="TAL"/>
              <w:rPr>
                <w:sz w:val="16"/>
              </w:rPr>
            </w:pPr>
            <w:r>
              <w:rPr>
                <w:sz w:val="16"/>
              </w:rPr>
              <w:t>0959</w:t>
            </w:r>
          </w:p>
        </w:tc>
        <w:tc>
          <w:tcPr>
            <w:tcW w:w="236" w:type="dxa"/>
            <w:tcBorders>
              <w:top w:val="single" w:sz="4" w:space="0" w:color="auto"/>
              <w:left w:val="single" w:sz="4" w:space="0" w:color="auto"/>
              <w:bottom w:val="single" w:sz="4" w:space="0" w:color="auto"/>
              <w:right w:val="single" w:sz="4" w:space="0" w:color="auto"/>
            </w:tcBorders>
            <w:hideMark/>
          </w:tcPr>
          <w:p w14:paraId="4EA0AAA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4BFDCF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8C42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CDC1A9"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3A8B564C" w14:textId="77777777" w:rsidR="00F67729" w:rsidRDefault="00F67729">
            <w:pPr>
              <w:pStyle w:val="TAL"/>
              <w:rPr>
                <w:sz w:val="16"/>
              </w:rPr>
            </w:pPr>
            <w:r>
              <w:rPr>
                <w:sz w:val="16"/>
              </w:rPr>
              <w:t>agreed</w:t>
            </w:r>
          </w:p>
        </w:tc>
      </w:tr>
      <w:tr w:rsidR="00F67729" w14:paraId="7C7019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0CBA62" w14:textId="77777777" w:rsidR="00F67729" w:rsidRDefault="00F67729">
            <w:pPr>
              <w:pStyle w:val="TAL"/>
              <w:rPr>
                <w:sz w:val="16"/>
              </w:rPr>
            </w:pPr>
            <w:r>
              <w:rPr>
                <w:sz w:val="16"/>
              </w:rPr>
              <w:t>R5-212759</w:t>
            </w:r>
          </w:p>
        </w:tc>
        <w:tc>
          <w:tcPr>
            <w:tcW w:w="2964" w:type="dxa"/>
            <w:tcBorders>
              <w:top w:val="single" w:sz="4" w:space="0" w:color="auto"/>
              <w:left w:val="single" w:sz="4" w:space="0" w:color="auto"/>
              <w:bottom w:val="single" w:sz="4" w:space="0" w:color="auto"/>
              <w:right w:val="single" w:sz="4" w:space="0" w:color="auto"/>
            </w:tcBorders>
            <w:hideMark/>
          </w:tcPr>
          <w:p w14:paraId="5F56FF6A" w14:textId="77777777" w:rsidR="00F67729" w:rsidRDefault="00F67729">
            <w:pPr>
              <w:pStyle w:val="TAL"/>
              <w:rPr>
                <w:sz w:val="16"/>
              </w:rPr>
            </w:pPr>
            <w:r>
              <w:rPr>
                <w:sz w:val="16"/>
              </w:rPr>
              <w:t>Update to applicability for 7DL CA TCs 7.6.1A.10 7.6.2A.10 7.6.3A.10 and 7.7A.10</w:t>
            </w:r>
          </w:p>
        </w:tc>
        <w:tc>
          <w:tcPr>
            <w:tcW w:w="1728" w:type="dxa"/>
            <w:tcBorders>
              <w:top w:val="single" w:sz="4" w:space="0" w:color="auto"/>
              <w:left w:val="single" w:sz="4" w:space="0" w:color="auto"/>
              <w:bottom w:val="single" w:sz="4" w:space="0" w:color="auto"/>
              <w:right w:val="single" w:sz="4" w:space="0" w:color="auto"/>
            </w:tcBorders>
            <w:hideMark/>
          </w:tcPr>
          <w:p w14:paraId="27918018" w14:textId="77777777" w:rsidR="00F67729" w:rsidRDefault="00F67729">
            <w:pPr>
              <w:pStyle w:val="TAL"/>
              <w:rPr>
                <w:sz w:val="16"/>
              </w:rPr>
            </w:pPr>
            <w:proofErr w:type="spellStart"/>
            <w:r>
              <w:rPr>
                <w:sz w:val="16"/>
              </w:rPr>
              <w:t>Tejet</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3EBD27E" w14:textId="77777777" w:rsidR="00F67729" w:rsidRDefault="00F67729">
            <w:pPr>
              <w:pStyle w:val="TAL"/>
              <w:rPr>
                <w:sz w:val="16"/>
              </w:rPr>
            </w:pPr>
            <w:r>
              <w:rPr>
                <w:sz w:val="16"/>
              </w:rPr>
              <w:t>36.521-2</w:t>
            </w:r>
          </w:p>
        </w:tc>
        <w:tc>
          <w:tcPr>
            <w:tcW w:w="660" w:type="dxa"/>
            <w:tcBorders>
              <w:top w:val="single" w:sz="4" w:space="0" w:color="auto"/>
              <w:left w:val="single" w:sz="4" w:space="0" w:color="auto"/>
              <w:bottom w:val="single" w:sz="4" w:space="0" w:color="auto"/>
              <w:right w:val="single" w:sz="4" w:space="0" w:color="auto"/>
            </w:tcBorders>
            <w:hideMark/>
          </w:tcPr>
          <w:p w14:paraId="58F6E0F9" w14:textId="77777777" w:rsidR="00F67729" w:rsidRDefault="00F67729">
            <w:pPr>
              <w:pStyle w:val="TAL"/>
              <w:rPr>
                <w:sz w:val="16"/>
              </w:rPr>
            </w:pPr>
            <w:r>
              <w:rPr>
                <w:sz w:val="16"/>
              </w:rPr>
              <w:t>0960</w:t>
            </w:r>
          </w:p>
        </w:tc>
        <w:tc>
          <w:tcPr>
            <w:tcW w:w="236" w:type="dxa"/>
            <w:tcBorders>
              <w:top w:val="single" w:sz="4" w:space="0" w:color="auto"/>
              <w:left w:val="single" w:sz="4" w:space="0" w:color="auto"/>
              <w:bottom w:val="single" w:sz="4" w:space="0" w:color="auto"/>
              <w:right w:val="single" w:sz="4" w:space="0" w:color="auto"/>
            </w:tcBorders>
            <w:hideMark/>
          </w:tcPr>
          <w:p w14:paraId="122188F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8F999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04CC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26AB70" w14:textId="77777777" w:rsidR="00F67729" w:rsidRDefault="00F67729">
            <w:pPr>
              <w:pStyle w:val="TAL"/>
              <w:rPr>
                <w:sz w:val="16"/>
              </w:rPr>
            </w:pPr>
            <w:r>
              <w:rPr>
                <w:sz w:val="16"/>
              </w:rPr>
              <w:t>LTE_CA_R15-UEConTest</w:t>
            </w:r>
          </w:p>
        </w:tc>
        <w:tc>
          <w:tcPr>
            <w:tcW w:w="967" w:type="dxa"/>
            <w:tcBorders>
              <w:top w:val="single" w:sz="4" w:space="0" w:color="auto"/>
              <w:left w:val="single" w:sz="4" w:space="0" w:color="auto"/>
              <w:bottom w:val="single" w:sz="4" w:space="0" w:color="auto"/>
              <w:right w:val="single" w:sz="4" w:space="0" w:color="auto"/>
            </w:tcBorders>
            <w:hideMark/>
          </w:tcPr>
          <w:p w14:paraId="048BA61B" w14:textId="77777777" w:rsidR="00F67729" w:rsidRDefault="00F67729">
            <w:pPr>
              <w:pStyle w:val="TAL"/>
              <w:rPr>
                <w:sz w:val="16"/>
              </w:rPr>
            </w:pPr>
            <w:r>
              <w:rPr>
                <w:sz w:val="16"/>
              </w:rPr>
              <w:t>agreed</w:t>
            </w:r>
          </w:p>
        </w:tc>
      </w:tr>
      <w:tr w:rsidR="00F67729" w14:paraId="1717AD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7DC6E2" w14:textId="77777777" w:rsidR="00F67729" w:rsidRDefault="00F67729">
            <w:pPr>
              <w:pStyle w:val="TAL"/>
              <w:rPr>
                <w:sz w:val="16"/>
              </w:rPr>
            </w:pPr>
            <w:r>
              <w:rPr>
                <w:sz w:val="16"/>
              </w:rPr>
              <w:t>R5-212878</w:t>
            </w:r>
          </w:p>
        </w:tc>
        <w:tc>
          <w:tcPr>
            <w:tcW w:w="2964" w:type="dxa"/>
            <w:tcBorders>
              <w:top w:val="single" w:sz="4" w:space="0" w:color="auto"/>
              <w:left w:val="single" w:sz="4" w:space="0" w:color="auto"/>
              <w:bottom w:val="single" w:sz="4" w:space="0" w:color="auto"/>
              <w:right w:val="single" w:sz="4" w:space="0" w:color="auto"/>
            </w:tcBorders>
            <w:hideMark/>
          </w:tcPr>
          <w:p w14:paraId="3B43D11A" w14:textId="77777777" w:rsidR="00F67729" w:rsidRDefault="00F67729">
            <w:pPr>
              <w:pStyle w:val="TAL"/>
              <w:rPr>
                <w:sz w:val="16"/>
              </w:rPr>
            </w:pPr>
            <w:r>
              <w:rPr>
                <w:sz w:val="16"/>
              </w:rPr>
              <w:t>Addition of applicability for NB-IoT RRM TDD Test Cases</w:t>
            </w:r>
          </w:p>
        </w:tc>
        <w:tc>
          <w:tcPr>
            <w:tcW w:w="1728" w:type="dxa"/>
            <w:tcBorders>
              <w:top w:val="single" w:sz="4" w:space="0" w:color="auto"/>
              <w:left w:val="single" w:sz="4" w:space="0" w:color="auto"/>
              <w:bottom w:val="single" w:sz="4" w:space="0" w:color="auto"/>
              <w:right w:val="single" w:sz="4" w:space="0" w:color="auto"/>
            </w:tcBorders>
            <w:hideMark/>
          </w:tcPr>
          <w:p w14:paraId="33B995CF"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1B4E4FD" w14:textId="77777777" w:rsidR="00F67729" w:rsidRDefault="00F67729">
            <w:pPr>
              <w:pStyle w:val="TAL"/>
              <w:rPr>
                <w:sz w:val="16"/>
              </w:rPr>
            </w:pPr>
            <w:r>
              <w:rPr>
                <w:sz w:val="16"/>
              </w:rPr>
              <w:t>36.521-2</w:t>
            </w:r>
          </w:p>
        </w:tc>
        <w:tc>
          <w:tcPr>
            <w:tcW w:w="660" w:type="dxa"/>
            <w:tcBorders>
              <w:top w:val="single" w:sz="4" w:space="0" w:color="auto"/>
              <w:left w:val="single" w:sz="4" w:space="0" w:color="auto"/>
              <w:bottom w:val="single" w:sz="4" w:space="0" w:color="auto"/>
              <w:right w:val="single" w:sz="4" w:space="0" w:color="auto"/>
            </w:tcBorders>
            <w:hideMark/>
          </w:tcPr>
          <w:p w14:paraId="43C19FFE" w14:textId="77777777" w:rsidR="00F67729" w:rsidRDefault="00F67729">
            <w:pPr>
              <w:pStyle w:val="TAL"/>
              <w:rPr>
                <w:sz w:val="16"/>
              </w:rPr>
            </w:pPr>
            <w:r>
              <w:rPr>
                <w:sz w:val="16"/>
              </w:rPr>
              <w:t>0961</w:t>
            </w:r>
          </w:p>
        </w:tc>
        <w:tc>
          <w:tcPr>
            <w:tcW w:w="236" w:type="dxa"/>
            <w:tcBorders>
              <w:top w:val="single" w:sz="4" w:space="0" w:color="auto"/>
              <w:left w:val="single" w:sz="4" w:space="0" w:color="auto"/>
              <w:bottom w:val="single" w:sz="4" w:space="0" w:color="auto"/>
              <w:right w:val="single" w:sz="4" w:space="0" w:color="auto"/>
            </w:tcBorders>
            <w:hideMark/>
          </w:tcPr>
          <w:p w14:paraId="7623A44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61D27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D412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D84D3E"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4A1808D5" w14:textId="77777777" w:rsidR="00F67729" w:rsidRDefault="00F67729">
            <w:pPr>
              <w:pStyle w:val="TAL"/>
              <w:rPr>
                <w:sz w:val="16"/>
              </w:rPr>
            </w:pPr>
            <w:r>
              <w:rPr>
                <w:sz w:val="16"/>
              </w:rPr>
              <w:t>agreed</w:t>
            </w:r>
          </w:p>
        </w:tc>
      </w:tr>
      <w:tr w:rsidR="00F67729" w14:paraId="2574FF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76EDDB" w14:textId="77777777" w:rsidR="00F67729" w:rsidRDefault="00F67729">
            <w:pPr>
              <w:pStyle w:val="TAL"/>
              <w:rPr>
                <w:sz w:val="16"/>
              </w:rPr>
            </w:pPr>
            <w:r>
              <w:rPr>
                <w:sz w:val="16"/>
              </w:rPr>
              <w:t>R5-212881</w:t>
            </w:r>
          </w:p>
        </w:tc>
        <w:tc>
          <w:tcPr>
            <w:tcW w:w="2964" w:type="dxa"/>
            <w:tcBorders>
              <w:top w:val="single" w:sz="4" w:space="0" w:color="auto"/>
              <w:left w:val="single" w:sz="4" w:space="0" w:color="auto"/>
              <w:bottom w:val="single" w:sz="4" w:space="0" w:color="auto"/>
              <w:right w:val="single" w:sz="4" w:space="0" w:color="auto"/>
            </w:tcBorders>
            <w:hideMark/>
          </w:tcPr>
          <w:p w14:paraId="278F9EDC" w14:textId="77777777" w:rsidR="00F67729" w:rsidRDefault="00F67729">
            <w:pPr>
              <w:pStyle w:val="TAL"/>
              <w:rPr>
                <w:sz w:val="16"/>
              </w:rPr>
            </w:pPr>
            <w:r>
              <w:rPr>
                <w:sz w:val="16"/>
              </w:rPr>
              <w:t>Correct of test applicability for TC with ULCA</w:t>
            </w:r>
          </w:p>
        </w:tc>
        <w:tc>
          <w:tcPr>
            <w:tcW w:w="1728" w:type="dxa"/>
            <w:tcBorders>
              <w:top w:val="single" w:sz="4" w:space="0" w:color="auto"/>
              <w:left w:val="single" w:sz="4" w:space="0" w:color="auto"/>
              <w:bottom w:val="single" w:sz="4" w:space="0" w:color="auto"/>
              <w:right w:val="single" w:sz="4" w:space="0" w:color="auto"/>
            </w:tcBorders>
            <w:hideMark/>
          </w:tcPr>
          <w:p w14:paraId="4BCE2F85"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001EABE" w14:textId="77777777" w:rsidR="00F67729" w:rsidRDefault="00F67729">
            <w:pPr>
              <w:pStyle w:val="TAL"/>
              <w:rPr>
                <w:sz w:val="16"/>
              </w:rPr>
            </w:pPr>
            <w:r>
              <w:rPr>
                <w:sz w:val="16"/>
              </w:rPr>
              <w:t>36.521-2</w:t>
            </w:r>
          </w:p>
        </w:tc>
        <w:tc>
          <w:tcPr>
            <w:tcW w:w="660" w:type="dxa"/>
            <w:tcBorders>
              <w:top w:val="single" w:sz="4" w:space="0" w:color="auto"/>
              <w:left w:val="single" w:sz="4" w:space="0" w:color="auto"/>
              <w:bottom w:val="single" w:sz="4" w:space="0" w:color="auto"/>
              <w:right w:val="single" w:sz="4" w:space="0" w:color="auto"/>
            </w:tcBorders>
            <w:hideMark/>
          </w:tcPr>
          <w:p w14:paraId="2497444E" w14:textId="77777777" w:rsidR="00F67729" w:rsidRDefault="00F67729">
            <w:pPr>
              <w:pStyle w:val="TAL"/>
              <w:rPr>
                <w:sz w:val="16"/>
              </w:rPr>
            </w:pPr>
            <w:r>
              <w:rPr>
                <w:sz w:val="16"/>
              </w:rPr>
              <w:t>0962</w:t>
            </w:r>
          </w:p>
        </w:tc>
        <w:tc>
          <w:tcPr>
            <w:tcW w:w="236" w:type="dxa"/>
            <w:tcBorders>
              <w:top w:val="single" w:sz="4" w:space="0" w:color="auto"/>
              <w:left w:val="single" w:sz="4" w:space="0" w:color="auto"/>
              <w:bottom w:val="single" w:sz="4" w:space="0" w:color="auto"/>
              <w:right w:val="single" w:sz="4" w:space="0" w:color="auto"/>
            </w:tcBorders>
            <w:hideMark/>
          </w:tcPr>
          <w:p w14:paraId="5A24308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66ED8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B44F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4B9593"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2AB60F48" w14:textId="77777777" w:rsidR="00F67729" w:rsidRDefault="00F67729">
            <w:pPr>
              <w:pStyle w:val="TAL"/>
              <w:rPr>
                <w:sz w:val="16"/>
              </w:rPr>
            </w:pPr>
            <w:r>
              <w:rPr>
                <w:sz w:val="16"/>
              </w:rPr>
              <w:t>agreed</w:t>
            </w:r>
          </w:p>
        </w:tc>
      </w:tr>
      <w:tr w:rsidR="00F67729" w14:paraId="434DBE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84EE67" w14:textId="77777777" w:rsidR="00F67729" w:rsidRDefault="00F67729">
            <w:pPr>
              <w:pStyle w:val="TAL"/>
              <w:rPr>
                <w:sz w:val="16"/>
              </w:rPr>
            </w:pPr>
            <w:r>
              <w:rPr>
                <w:sz w:val="16"/>
              </w:rPr>
              <w:t>R5-213197</w:t>
            </w:r>
          </w:p>
        </w:tc>
        <w:tc>
          <w:tcPr>
            <w:tcW w:w="2964" w:type="dxa"/>
            <w:tcBorders>
              <w:top w:val="single" w:sz="4" w:space="0" w:color="auto"/>
              <w:left w:val="single" w:sz="4" w:space="0" w:color="auto"/>
              <w:bottom w:val="single" w:sz="4" w:space="0" w:color="auto"/>
              <w:right w:val="single" w:sz="4" w:space="0" w:color="auto"/>
            </w:tcBorders>
            <w:hideMark/>
          </w:tcPr>
          <w:p w14:paraId="4ABAA3FC" w14:textId="77777777" w:rsidR="00F67729" w:rsidRDefault="00F67729">
            <w:pPr>
              <w:pStyle w:val="TAL"/>
              <w:rPr>
                <w:sz w:val="16"/>
              </w:rPr>
            </w:pPr>
            <w:r>
              <w:rPr>
                <w:sz w:val="16"/>
              </w:rPr>
              <w:t xml:space="preserve">Introduction of CA Idle Mode Measurement RSRQ RRM Testcase </w:t>
            </w:r>
            <w:proofErr w:type="spellStart"/>
            <w:r>
              <w:rPr>
                <w:sz w:val="16"/>
              </w:rPr>
              <w:t>Applicabilities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531C7B8"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11C7E17F" w14:textId="77777777" w:rsidR="00F67729" w:rsidRDefault="00F67729">
            <w:pPr>
              <w:pStyle w:val="TAL"/>
              <w:rPr>
                <w:sz w:val="16"/>
              </w:rPr>
            </w:pPr>
            <w:r>
              <w:rPr>
                <w:sz w:val="16"/>
              </w:rPr>
              <w:t>36.521-2</w:t>
            </w:r>
          </w:p>
        </w:tc>
        <w:tc>
          <w:tcPr>
            <w:tcW w:w="660" w:type="dxa"/>
            <w:tcBorders>
              <w:top w:val="single" w:sz="4" w:space="0" w:color="auto"/>
              <w:left w:val="single" w:sz="4" w:space="0" w:color="auto"/>
              <w:bottom w:val="single" w:sz="4" w:space="0" w:color="auto"/>
              <w:right w:val="single" w:sz="4" w:space="0" w:color="auto"/>
            </w:tcBorders>
            <w:hideMark/>
          </w:tcPr>
          <w:p w14:paraId="3C227E28" w14:textId="77777777" w:rsidR="00F67729" w:rsidRDefault="00F67729">
            <w:pPr>
              <w:pStyle w:val="TAL"/>
              <w:rPr>
                <w:sz w:val="16"/>
              </w:rPr>
            </w:pPr>
            <w:r>
              <w:rPr>
                <w:sz w:val="16"/>
              </w:rPr>
              <w:t>0963</w:t>
            </w:r>
          </w:p>
        </w:tc>
        <w:tc>
          <w:tcPr>
            <w:tcW w:w="236" w:type="dxa"/>
            <w:tcBorders>
              <w:top w:val="single" w:sz="4" w:space="0" w:color="auto"/>
              <w:left w:val="single" w:sz="4" w:space="0" w:color="auto"/>
              <w:bottom w:val="single" w:sz="4" w:space="0" w:color="auto"/>
              <w:right w:val="single" w:sz="4" w:space="0" w:color="auto"/>
            </w:tcBorders>
            <w:hideMark/>
          </w:tcPr>
          <w:p w14:paraId="124EA72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6EC50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A8A6D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9E3355" w14:textId="77777777" w:rsidR="00F67729" w:rsidRDefault="00F67729">
            <w:pPr>
              <w:pStyle w:val="TAL"/>
              <w:rPr>
                <w:sz w:val="16"/>
              </w:rPr>
            </w:pPr>
            <w:proofErr w:type="spellStart"/>
            <w:r>
              <w:rPr>
                <w:sz w:val="16"/>
              </w:rPr>
              <w:t>LTE_euCA-UEConTest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24012C" w14:textId="77777777" w:rsidR="00F67729" w:rsidRDefault="00F67729">
            <w:pPr>
              <w:pStyle w:val="TAL"/>
              <w:rPr>
                <w:sz w:val="16"/>
              </w:rPr>
            </w:pPr>
            <w:r>
              <w:rPr>
                <w:sz w:val="16"/>
              </w:rPr>
              <w:t>agreed</w:t>
            </w:r>
          </w:p>
        </w:tc>
      </w:tr>
      <w:tr w:rsidR="00F67729" w14:paraId="69486E3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9D2201" w14:textId="77777777" w:rsidR="00F67729" w:rsidRDefault="00F67729">
            <w:pPr>
              <w:pStyle w:val="TAL"/>
              <w:rPr>
                <w:sz w:val="16"/>
              </w:rPr>
            </w:pPr>
            <w:r>
              <w:rPr>
                <w:sz w:val="16"/>
              </w:rPr>
              <w:t>R5-212872</w:t>
            </w:r>
          </w:p>
        </w:tc>
        <w:tc>
          <w:tcPr>
            <w:tcW w:w="2964" w:type="dxa"/>
            <w:tcBorders>
              <w:top w:val="single" w:sz="4" w:space="0" w:color="auto"/>
              <w:left w:val="single" w:sz="4" w:space="0" w:color="auto"/>
              <w:bottom w:val="single" w:sz="4" w:space="0" w:color="auto"/>
              <w:right w:val="single" w:sz="4" w:space="0" w:color="auto"/>
            </w:tcBorders>
            <w:hideMark/>
          </w:tcPr>
          <w:p w14:paraId="5F2E32F0" w14:textId="77777777" w:rsidR="00F67729" w:rsidRDefault="00F67729">
            <w:pPr>
              <w:pStyle w:val="TAL"/>
              <w:rPr>
                <w:sz w:val="16"/>
              </w:rPr>
            </w:pPr>
            <w:r>
              <w:rPr>
                <w:sz w:val="16"/>
              </w:rPr>
              <w:t>Addition of 7.3.90 TDD Radio Link Monitoring Test for In-sync with DRX for UE Category NB1 In-Band mode in Normal Coverage</w:t>
            </w:r>
          </w:p>
        </w:tc>
        <w:tc>
          <w:tcPr>
            <w:tcW w:w="1728" w:type="dxa"/>
            <w:tcBorders>
              <w:top w:val="single" w:sz="4" w:space="0" w:color="auto"/>
              <w:left w:val="single" w:sz="4" w:space="0" w:color="auto"/>
              <w:bottom w:val="single" w:sz="4" w:space="0" w:color="auto"/>
              <w:right w:val="single" w:sz="4" w:space="0" w:color="auto"/>
            </w:tcBorders>
            <w:hideMark/>
          </w:tcPr>
          <w:p w14:paraId="0A651255"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27D04FE"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7135745D" w14:textId="77777777" w:rsidR="00F67729" w:rsidRDefault="00F67729">
            <w:pPr>
              <w:pStyle w:val="TAL"/>
              <w:rPr>
                <w:sz w:val="16"/>
              </w:rPr>
            </w:pPr>
            <w:r>
              <w:rPr>
                <w:sz w:val="16"/>
              </w:rPr>
              <w:t>2574</w:t>
            </w:r>
          </w:p>
        </w:tc>
        <w:tc>
          <w:tcPr>
            <w:tcW w:w="236" w:type="dxa"/>
            <w:tcBorders>
              <w:top w:val="single" w:sz="4" w:space="0" w:color="auto"/>
              <w:left w:val="single" w:sz="4" w:space="0" w:color="auto"/>
              <w:bottom w:val="single" w:sz="4" w:space="0" w:color="auto"/>
              <w:right w:val="single" w:sz="4" w:space="0" w:color="auto"/>
            </w:tcBorders>
            <w:hideMark/>
          </w:tcPr>
          <w:p w14:paraId="2ABE09C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8AB43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F31A6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C415DB"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33875158" w14:textId="77777777" w:rsidR="00F67729" w:rsidRDefault="00F67729">
            <w:pPr>
              <w:pStyle w:val="TAL"/>
              <w:rPr>
                <w:sz w:val="16"/>
              </w:rPr>
            </w:pPr>
            <w:r>
              <w:rPr>
                <w:sz w:val="16"/>
              </w:rPr>
              <w:t>revised</w:t>
            </w:r>
          </w:p>
        </w:tc>
      </w:tr>
      <w:tr w:rsidR="00F67729" w14:paraId="372467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B823BF" w14:textId="77777777" w:rsidR="00F67729" w:rsidRDefault="00F67729">
            <w:pPr>
              <w:pStyle w:val="TAL"/>
              <w:rPr>
                <w:sz w:val="16"/>
              </w:rPr>
            </w:pPr>
            <w:r>
              <w:rPr>
                <w:sz w:val="16"/>
              </w:rPr>
              <w:t>R5-213985</w:t>
            </w:r>
          </w:p>
        </w:tc>
        <w:tc>
          <w:tcPr>
            <w:tcW w:w="2964" w:type="dxa"/>
            <w:tcBorders>
              <w:top w:val="single" w:sz="4" w:space="0" w:color="auto"/>
              <w:left w:val="single" w:sz="4" w:space="0" w:color="auto"/>
              <w:bottom w:val="single" w:sz="4" w:space="0" w:color="auto"/>
              <w:right w:val="single" w:sz="4" w:space="0" w:color="auto"/>
            </w:tcBorders>
            <w:hideMark/>
          </w:tcPr>
          <w:p w14:paraId="254016FA" w14:textId="77777777" w:rsidR="00F67729" w:rsidRDefault="00F67729">
            <w:pPr>
              <w:pStyle w:val="TAL"/>
              <w:rPr>
                <w:sz w:val="16"/>
              </w:rPr>
            </w:pPr>
            <w:r>
              <w:rPr>
                <w:sz w:val="16"/>
              </w:rPr>
              <w:t>Addition of 7.3.90 TDD Radio Link Monitoring Test for In-sync with DRX for UE Category NB1 In-Band mode in Normal Coverage</w:t>
            </w:r>
          </w:p>
        </w:tc>
        <w:tc>
          <w:tcPr>
            <w:tcW w:w="1728" w:type="dxa"/>
            <w:tcBorders>
              <w:top w:val="single" w:sz="4" w:space="0" w:color="auto"/>
              <w:left w:val="single" w:sz="4" w:space="0" w:color="auto"/>
              <w:bottom w:val="single" w:sz="4" w:space="0" w:color="auto"/>
              <w:right w:val="single" w:sz="4" w:space="0" w:color="auto"/>
            </w:tcBorders>
            <w:hideMark/>
          </w:tcPr>
          <w:p w14:paraId="26BE3E54"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B69D742"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5673E866" w14:textId="77777777" w:rsidR="00F67729" w:rsidRDefault="00F67729">
            <w:pPr>
              <w:pStyle w:val="TAL"/>
              <w:rPr>
                <w:sz w:val="16"/>
              </w:rPr>
            </w:pPr>
            <w:r>
              <w:rPr>
                <w:sz w:val="16"/>
              </w:rPr>
              <w:t>2574</w:t>
            </w:r>
          </w:p>
        </w:tc>
        <w:tc>
          <w:tcPr>
            <w:tcW w:w="236" w:type="dxa"/>
            <w:tcBorders>
              <w:top w:val="single" w:sz="4" w:space="0" w:color="auto"/>
              <w:left w:val="single" w:sz="4" w:space="0" w:color="auto"/>
              <w:bottom w:val="single" w:sz="4" w:space="0" w:color="auto"/>
              <w:right w:val="single" w:sz="4" w:space="0" w:color="auto"/>
            </w:tcBorders>
            <w:hideMark/>
          </w:tcPr>
          <w:p w14:paraId="37A780C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003FF1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5E53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BFB548"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429A5E67" w14:textId="77777777" w:rsidR="00F67729" w:rsidRDefault="00F67729">
            <w:pPr>
              <w:pStyle w:val="TAL"/>
              <w:rPr>
                <w:sz w:val="16"/>
              </w:rPr>
            </w:pPr>
            <w:r>
              <w:rPr>
                <w:sz w:val="16"/>
              </w:rPr>
              <w:t>agreed</w:t>
            </w:r>
          </w:p>
        </w:tc>
      </w:tr>
      <w:tr w:rsidR="00F67729" w14:paraId="6CD2A90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AAB5B7" w14:textId="77777777" w:rsidR="00F67729" w:rsidRDefault="00F67729">
            <w:pPr>
              <w:pStyle w:val="TAL"/>
              <w:rPr>
                <w:sz w:val="16"/>
              </w:rPr>
            </w:pPr>
            <w:r>
              <w:rPr>
                <w:sz w:val="16"/>
              </w:rPr>
              <w:t>R5-212873</w:t>
            </w:r>
          </w:p>
        </w:tc>
        <w:tc>
          <w:tcPr>
            <w:tcW w:w="2964" w:type="dxa"/>
            <w:tcBorders>
              <w:top w:val="single" w:sz="4" w:space="0" w:color="auto"/>
              <w:left w:val="single" w:sz="4" w:space="0" w:color="auto"/>
              <w:bottom w:val="single" w:sz="4" w:space="0" w:color="auto"/>
              <w:right w:val="single" w:sz="4" w:space="0" w:color="auto"/>
            </w:tcBorders>
            <w:hideMark/>
          </w:tcPr>
          <w:p w14:paraId="5209DABD" w14:textId="77777777" w:rsidR="00F67729" w:rsidRDefault="00F67729">
            <w:pPr>
              <w:pStyle w:val="TAL"/>
              <w:rPr>
                <w:sz w:val="16"/>
              </w:rPr>
            </w:pPr>
            <w:r>
              <w:rPr>
                <w:sz w:val="16"/>
              </w:rPr>
              <w:t>Addition of 7.3.91 TDD Radio Link Monitoring Test for In-sync with DRX for UE Category NB1 In-Band mode in Enhanced Coverage</w:t>
            </w:r>
          </w:p>
        </w:tc>
        <w:tc>
          <w:tcPr>
            <w:tcW w:w="1728" w:type="dxa"/>
            <w:tcBorders>
              <w:top w:val="single" w:sz="4" w:space="0" w:color="auto"/>
              <w:left w:val="single" w:sz="4" w:space="0" w:color="auto"/>
              <w:bottom w:val="single" w:sz="4" w:space="0" w:color="auto"/>
              <w:right w:val="single" w:sz="4" w:space="0" w:color="auto"/>
            </w:tcBorders>
            <w:hideMark/>
          </w:tcPr>
          <w:p w14:paraId="5F195369"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9A1B94F"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7C4F078D" w14:textId="77777777" w:rsidR="00F67729" w:rsidRDefault="00F67729">
            <w:pPr>
              <w:pStyle w:val="TAL"/>
              <w:rPr>
                <w:sz w:val="16"/>
              </w:rPr>
            </w:pPr>
            <w:r>
              <w:rPr>
                <w:sz w:val="16"/>
              </w:rPr>
              <w:t>2575</w:t>
            </w:r>
          </w:p>
        </w:tc>
        <w:tc>
          <w:tcPr>
            <w:tcW w:w="236" w:type="dxa"/>
            <w:tcBorders>
              <w:top w:val="single" w:sz="4" w:space="0" w:color="auto"/>
              <w:left w:val="single" w:sz="4" w:space="0" w:color="auto"/>
              <w:bottom w:val="single" w:sz="4" w:space="0" w:color="auto"/>
              <w:right w:val="single" w:sz="4" w:space="0" w:color="auto"/>
            </w:tcBorders>
            <w:hideMark/>
          </w:tcPr>
          <w:p w14:paraId="7EE1B61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13729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1FC36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990BC3"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4464DF2D" w14:textId="77777777" w:rsidR="00F67729" w:rsidRDefault="00F67729">
            <w:pPr>
              <w:pStyle w:val="TAL"/>
              <w:rPr>
                <w:sz w:val="16"/>
              </w:rPr>
            </w:pPr>
            <w:r>
              <w:rPr>
                <w:sz w:val="16"/>
              </w:rPr>
              <w:t>revised</w:t>
            </w:r>
          </w:p>
        </w:tc>
      </w:tr>
      <w:tr w:rsidR="00F67729" w14:paraId="0DCC94B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AC312F" w14:textId="77777777" w:rsidR="00F67729" w:rsidRDefault="00F67729">
            <w:pPr>
              <w:pStyle w:val="TAL"/>
              <w:rPr>
                <w:sz w:val="16"/>
              </w:rPr>
            </w:pPr>
            <w:r>
              <w:rPr>
                <w:sz w:val="16"/>
              </w:rPr>
              <w:t>R5-213986</w:t>
            </w:r>
          </w:p>
        </w:tc>
        <w:tc>
          <w:tcPr>
            <w:tcW w:w="2964" w:type="dxa"/>
            <w:tcBorders>
              <w:top w:val="single" w:sz="4" w:space="0" w:color="auto"/>
              <w:left w:val="single" w:sz="4" w:space="0" w:color="auto"/>
              <w:bottom w:val="single" w:sz="4" w:space="0" w:color="auto"/>
              <w:right w:val="single" w:sz="4" w:space="0" w:color="auto"/>
            </w:tcBorders>
            <w:hideMark/>
          </w:tcPr>
          <w:p w14:paraId="30E7D3C8" w14:textId="77777777" w:rsidR="00F67729" w:rsidRDefault="00F67729">
            <w:pPr>
              <w:pStyle w:val="TAL"/>
              <w:rPr>
                <w:sz w:val="16"/>
              </w:rPr>
            </w:pPr>
            <w:r>
              <w:rPr>
                <w:sz w:val="16"/>
              </w:rPr>
              <w:t>Addition of 7.3.91 TDD Radio Link Monitoring Test for In-sync with DRX for UE Category NB1 In-Band mode in Enhanced Coverage</w:t>
            </w:r>
          </w:p>
        </w:tc>
        <w:tc>
          <w:tcPr>
            <w:tcW w:w="1728" w:type="dxa"/>
            <w:tcBorders>
              <w:top w:val="single" w:sz="4" w:space="0" w:color="auto"/>
              <w:left w:val="single" w:sz="4" w:space="0" w:color="auto"/>
              <w:bottom w:val="single" w:sz="4" w:space="0" w:color="auto"/>
              <w:right w:val="single" w:sz="4" w:space="0" w:color="auto"/>
            </w:tcBorders>
            <w:hideMark/>
          </w:tcPr>
          <w:p w14:paraId="48B47539"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E01F62E"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3C4E20D2" w14:textId="77777777" w:rsidR="00F67729" w:rsidRDefault="00F67729">
            <w:pPr>
              <w:pStyle w:val="TAL"/>
              <w:rPr>
                <w:sz w:val="16"/>
              </w:rPr>
            </w:pPr>
            <w:r>
              <w:rPr>
                <w:sz w:val="16"/>
              </w:rPr>
              <w:t>2575</w:t>
            </w:r>
          </w:p>
        </w:tc>
        <w:tc>
          <w:tcPr>
            <w:tcW w:w="236" w:type="dxa"/>
            <w:tcBorders>
              <w:top w:val="single" w:sz="4" w:space="0" w:color="auto"/>
              <w:left w:val="single" w:sz="4" w:space="0" w:color="auto"/>
              <w:bottom w:val="single" w:sz="4" w:space="0" w:color="auto"/>
              <w:right w:val="single" w:sz="4" w:space="0" w:color="auto"/>
            </w:tcBorders>
            <w:hideMark/>
          </w:tcPr>
          <w:p w14:paraId="1C4DF78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61DA45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36CDE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864CEB"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6241B513" w14:textId="77777777" w:rsidR="00F67729" w:rsidRDefault="00F67729">
            <w:pPr>
              <w:pStyle w:val="TAL"/>
              <w:rPr>
                <w:sz w:val="16"/>
              </w:rPr>
            </w:pPr>
            <w:r>
              <w:rPr>
                <w:sz w:val="16"/>
              </w:rPr>
              <w:t>agreed</w:t>
            </w:r>
          </w:p>
        </w:tc>
      </w:tr>
      <w:tr w:rsidR="00F67729" w14:paraId="46AD71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71D8CA" w14:textId="77777777" w:rsidR="00F67729" w:rsidRDefault="00F67729">
            <w:pPr>
              <w:pStyle w:val="TAL"/>
              <w:rPr>
                <w:sz w:val="16"/>
              </w:rPr>
            </w:pPr>
            <w:r>
              <w:rPr>
                <w:sz w:val="16"/>
              </w:rPr>
              <w:t>R5-212874</w:t>
            </w:r>
          </w:p>
        </w:tc>
        <w:tc>
          <w:tcPr>
            <w:tcW w:w="2964" w:type="dxa"/>
            <w:tcBorders>
              <w:top w:val="single" w:sz="4" w:space="0" w:color="auto"/>
              <w:left w:val="single" w:sz="4" w:space="0" w:color="auto"/>
              <w:bottom w:val="single" w:sz="4" w:space="0" w:color="auto"/>
              <w:right w:val="single" w:sz="4" w:space="0" w:color="auto"/>
            </w:tcBorders>
            <w:hideMark/>
          </w:tcPr>
          <w:p w14:paraId="3696B2F2" w14:textId="77777777" w:rsidR="00F67729" w:rsidRDefault="00F67729">
            <w:pPr>
              <w:pStyle w:val="TAL"/>
              <w:rPr>
                <w:sz w:val="16"/>
              </w:rPr>
            </w:pPr>
            <w:r>
              <w:rPr>
                <w:sz w:val="16"/>
              </w:rPr>
              <w:t>Addition of 7.3.92 TDD Radio Link Monitoring Test for In-sync without DRX for UE Category NB1 In-Band mode in Normal Coverage</w:t>
            </w:r>
          </w:p>
        </w:tc>
        <w:tc>
          <w:tcPr>
            <w:tcW w:w="1728" w:type="dxa"/>
            <w:tcBorders>
              <w:top w:val="single" w:sz="4" w:space="0" w:color="auto"/>
              <w:left w:val="single" w:sz="4" w:space="0" w:color="auto"/>
              <w:bottom w:val="single" w:sz="4" w:space="0" w:color="auto"/>
              <w:right w:val="single" w:sz="4" w:space="0" w:color="auto"/>
            </w:tcBorders>
            <w:hideMark/>
          </w:tcPr>
          <w:p w14:paraId="4E5BC79A"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205490C"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0FD00CA2" w14:textId="77777777" w:rsidR="00F67729" w:rsidRDefault="00F67729">
            <w:pPr>
              <w:pStyle w:val="TAL"/>
              <w:rPr>
                <w:sz w:val="16"/>
              </w:rPr>
            </w:pPr>
            <w:r>
              <w:rPr>
                <w:sz w:val="16"/>
              </w:rPr>
              <w:t>2576</w:t>
            </w:r>
          </w:p>
        </w:tc>
        <w:tc>
          <w:tcPr>
            <w:tcW w:w="236" w:type="dxa"/>
            <w:tcBorders>
              <w:top w:val="single" w:sz="4" w:space="0" w:color="auto"/>
              <w:left w:val="single" w:sz="4" w:space="0" w:color="auto"/>
              <w:bottom w:val="single" w:sz="4" w:space="0" w:color="auto"/>
              <w:right w:val="single" w:sz="4" w:space="0" w:color="auto"/>
            </w:tcBorders>
            <w:hideMark/>
          </w:tcPr>
          <w:p w14:paraId="3B8149F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FF5B8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6718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31D9CA"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4D7CC564" w14:textId="77777777" w:rsidR="00F67729" w:rsidRDefault="00F67729">
            <w:pPr>
              <w:pStyle w:val="TAL"/>
              <w:rPr>
                <w:sz w:val="16"/>
              </w:rPr>
            </w:pPr>
            <w:r>
              <w:rPr>
                <w:sz w:val="16"/>
              </w:rPr>
              <w:t>revised</w:t>
            </w:r>
          </w:p>
        </w:tc>
      </w:tr>
      <w:tr w:rsidR="00F67729" w14:paraId="3B340A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DCF3F8" w14:textId="77777777" w:rsidR="00F67729" w:rsidRDefault="00F67729">
            <w:pPr>
              <w:pStyle w:val="TAL"/>
              <w:rPr>
                <w:sz w:val="16"/>
              </w:rPr>
            </w:pPr>
            <w:r>
              <w:rPr>
                <w:sz w:val="16"/>
              </w:rPr>
              <w:t>R5-213987</w:t>
            </w:r>
          </w:p>
        </w:tc>
        <w:tc>
          <w:tcPr>
            <w:tcW w:w="2964" w:type="dxa"/>
            <w:tcBorders>
              <w:top w:val="single" w:sz="4" w:space="0" w:color="auto"/>
              <w:left w:val="single" w:sz="4" w:space="0" w:color="auto"/>
              <w:bottom w:val="single" w:sz="4" w:space="0" w:color="auto"/>
              <w:right w:val="single" w:sz="4" w:space="0" w:color="auto"/>
            </w:tcBorders>
            <w:hideMark/>
          </w:tcPr>
          <w:p w14:paraId="65883248" w14:textId="77777777" w:rsidR="00F67729" w:rsidRDefault="00F67729">
            <w:pPr>
              <w:pStyle w:val="TAL"/>
              <w:rPr>
                <w:sz w:val="16"/>
              </w:rPr>
            </w:pPr>
            <w:r>
              <w:rPr>
                <w:sz w:val="16"/>
              </w:rPr>
              <w:t>Addition of 7.3.92 TDD Radio Link Monitoring Test for In-sync without DRX for UE Category NB1 In-Band mode in Normal Coverage</w:t>
            </w:r>
          </w:p>
        </w:tc>
        <w:tc>
          <w:tcPr>
            <w:tcW w:w="1728" w:type="dxa"/>
            <w:tcBorders>
              <w:top w:val="single" w:sz="4" w:space="0" w:color="auto"/>
              <w:left w:val="single" w:sz="4" w:space="0" w:color="auto"/>
              <w:bottom w:val="single" w:sz="4" w:space="0" w:color="auto"/>
              <w:right w:val="single" w:sz="4" w:space="0" w:color="auto"/>
            </w:tcBorders>
            <w:hideMark/>
          </w:tcPr>
          <w:p w14:paraId="34FDCF0C"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7FCBF80"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064B5790" w14:textId="77777777" w:rsidR="00F67729" w:rsidRDefault="00F67729">
            <w:pPr>
              <w:pStyle w:val="TAL"/>
              <w:rPr>
                <w:sz w:val="16"/>
              </w:rPr>
            </w:pPr>
            <w:r>
              <w:rPr>
                <w:sz w:val="16"/>
              </w:rPr>
              <w:t>2576</w:t>
            </w:r>
          </w:p>
        </w:tc>
        <w:tc>
          <w:tcPr>
            <w:tcW w:w="236" w:type="dxa"/>
            <w:tcBorders>
              <w:top w:val="single" w:sz="4" w:space="0" w:color="auto"/>
              <w:left w:val="single" w:sz="4" w:space="0" w:color="auto"/>
              <w:bottom w:val="single" w:sz="4" w:space="0" w:color="auto"/>
              <w:right w:val="single" w:sz="4" w:space="0" w:color="auto"/>
            </w:tcBorders>
            <w:hideMark/>
          </w:tcPr>
          <w:p w14:paraId="136ADC6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96DC0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78496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98D850"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76AF393F" w14:textId="77777777" w:rsidR="00F67729" w:rsidRDefault="00F67729">
            <w:pPr>
              <w:pStyle w:val="TAL"/>
              <w:rPr>
                <w:sz w:val="16"/>
              </w:rPr>
            </w:pPr>
            <w:r>
              <w:rPr>
                <w:sz w:val="16"/>
              </w:rPr>
              <w:t>agreed</w:t>
            </w:r>
          </w:p>
        </w:tc>
      </w:tr>
      <w:tr w:rsidR="00F67729" w14:paraId="1C81F6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9580EB" w14:textId="77777777" w:rsidR="00F67729" w:rsidRDefault="00F67729">
            <w:pPr>
              <w:pStyle w:val="TAL"/>
              <w:rPr>
                <w:sz w:val="16"/>
              </w:rPr>
            </w:pPr>
            <w:r>
              <w:rPr>
                <w:sz w:val="16"/>
              </w:rPr>
              <w:t>R5-212875</w:t>
            </w:r>
          </w:p>
        </w:tc>
        <w:tc>
          <w:tcPr>
            <w:tcW w:w="2964" w:type="dxa"/>
            <w:tcBorders>
              <w:top w:val="single" w:sz="4" w:space="0" w:color="auto"/>
              <w:left w:val="single" w:sz="4" w:space="0" w:color="auto"/>
              <w:bottom w:val="single" w:sz="4" w:space="0" w:color="auto"/>
              <w:right w:val="single" w:sz="4" w:space="0" w:color="auto"/>
            </w:tcBorders>
            <w:hideMark/>
          </w:tcPr>
          <w:p w14:paraId="407F9362" w14:textId="77777777" w:rsidR="00F67729" w:rsidRDefault="00F67729">
            <w:pPr>
              <w:pStyle w:val="TAL"/>
              <w:rPr>
                <w:sz w:val="16"/>
              </w:rPr>
            </w:pPr>
            <w:r>
              <w:rPr>
                <w:sz w:val="16"/>
              </w:rPr>
              <w:t>Addition of 7.3.93 TDD Radio Link Monitoring Test for In-sync without DRX for UE Category NB1 In-Band mode in Enhanced Coverage</w:t>
            </w:r>
          </w:p>
        </w:tc>
        <w:tc>
          <w:tcPr>
            <w:tcW w:w="1728" w:type="dxa"/>
            <w:tcBorders>
              <w:top w:val="single" w:sz="4" w:space="0" w:color="auto"/>
              <w:left w:val="single" w:sz="4" w:space="0" w:color="auto"/>
              <w:bottom w:val="single" w:sz="4" w:space="0" w:color="auto"/>
              <w:right w:val="single" w:sz="4" w:space="0" w:color="auto"/>
            </w:tcBorders>
            <w:hideMark/>
          </w:tcPr>
          <w:p w14:paraId="7945F289"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B766D1B"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594457AF" w14:textId="77777777" w:rsidR="00F67729" w:rsidRDefault="00F67729">
            <w:pPr>
              <w:pStyle w:val="TAL"/>
              <w:rPr>
                <w:sz w:val="16"/>
              </w:rPr>
            </w:pPr>
            <w:r>
              <w:rPr>
                <w:sz w:val="16"/>
              </w:rPr>
              <w:t>2577</w:t>
            </w:r>
          </w:p>
        </w:tc>
        <w:tc>
          <w:tcPr>
            <w:tcW w:w="236" w:type="dxa"/>
            <w:tcBorders>
              <w:top w:val="single" w:sz="4" w:space="0" w:color="auto"/>
              <w:left w:val="single" w:sz="4" w:space="0" w:color="auto"/>
              <w:bottom w:val="single" w:sz="4" w:space="0" w:color="auto"/>
              <w:right w:val="single" w:sz="4" w:space="0" w:color="auto"/>
            </w:tcBorders>
            <w:hideMark/>
          </w:tcPr>
          <w:p w14:paraId="2DE4BB3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AEF741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F447B6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3F0658"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79E33555" w14:textId="77777777" w:rsidR="00F67729" w:rsidRDefault="00F67729">
            <w:pPr>
              <w:pStyle w:val="TAL"/>
              <w:rPr>
                <w:sz w:val="16"/>
              </w:rPr>
            </w:pPr>
            <w:r>
              <w:rPr>
                <w:sz w:val="16"/>
              </w:rPr>
              <w:t>revised</w:t>
            </w:r>
          </w:p>
        </w:tc>
      </w:tr>
      <w:tr w:rsidR="00F67729" w14:paraId="7545285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CC8B16" w14:textId="77777777" w:rsidR="00F67729" w:rsidRDefault="00F67729">
            <w:pPr>
              <w:pStyle w:val="TAL"/>
              <w:rPr>
                <w:sz w:val="16"/>
              </w:rPr>
            </w:pPr>
            <w:r>
              <w:rPr>
                <w:sz w:val="16"/>
              </w:rPr>
              <w:lastRenderedPageBreak/>
              <w:t>R5-213988</w:t>
            </w:r>
          </w:p>
        </w:tc>
        <w:tc>
          <w:tcPr>
            <w:tcW w:w="2964" w:type="dxa"/>
            <w:tcBorders>
              <w:top w:val="single" w:sz="4" w:space="0" w:color="auto"/>
              <w:left w:val="single" w:sz="4" w:space="0" w:color="auto"/>
              <w:bottom w:val="single" w:sz="4" w:space="0" w:color="auto"/>
              <w:right w:val="single" w:sz="4" w:space="0" w:color="auto"/>
            </w:tcBorders>
            <w:hideMark/>
          </w:tcPr>
          <w:p w14:paraId="020093D4" w14:textId="77777777" w:rsidR="00F67729" w:rsidRDefault="00F67729">
            <w:pPr>
              <w:pStyle w:val="TAL"/>
              <w:rPr>
                <w:sz w:val="16"/>
              </w:rPr>
            </w:pPr>
            <w:r>
              <w:rPr>
                <w:sz w:val="16"/>
              </w:rPr>
              <w:t>Addition of 7.3.93 TDD Radio Link Monitoring Test for In-sync without DRX for UE Category NB1 In-Band mode in Enhanced Coverage</w:t>
            </w:r>
          </w:p>
        </w:tc>
        <w:tc>
          <w:tcPr>
            <w:tcW w:w="1728" w:type="dxa"/>
            <w:tcBorders>
              <w:top w:val="single" w:sz="4" w:space="0" w:color="auto"/>
              <w:left w:val="single" w:sz="4" w:space="0" w:color="auto"/>
              <w:bottom w:val="single" w:sz="4" w:space="0" w:color="auto"/>
              <w:right w:val="single" w:sz="4" w:space="0" w:color="auto"/>
            </w:tcBorders>
            <w:hideMark/>
          </w:tcPr>
          <w:p w14:paraId="6B33CE68"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D8253EF"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4BDAD4CF" w14:textId="77777777" w:rsidR="00F67729" w:rsidRDefault="00F67729">
            <w:pPr>
              <w:pStyle w:val="TAL"/>
              <w:rPr>
                <w:sz w:val="16"/>
              </w:rPr>
            </w:pPr>
            <w:r>
              <w:rPr>
                <w:sz w:val="16"/>
              </w:rPr>
              <w:t>2577</w:t>
            </w:r>
          </w:p>
        </w:tc>
        <w:tc>
          <w:tcPr>
            <w:tcW w:w="236" w:type="dxa"/>
            <w:tcBorders>
              <w:top w:val="single" w:sz="4" w:space="0" w:color="auto"/>
              <w:left w:val="single" w:sz="4" w:space="0" w:color="auto"/>
              <w:bottom w:val="single" w:sz="4" w:space="0" w:color="auto"/>
              <w:right w:val="single" w:sz="4" w:space="0" w:color="auto"/>
            </w:tcBorders>
            <w:hideMark/>
          </w:tcPr>
          <w:p w14:paraId="2522F30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8D10CC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E34C7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F835FD"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553BE175" w14:textId="77777777" w:rsidR="00F67729" w:rsidRDefault="00F67729">
            <w:pPr>
              <w:pStyle w:val="TAL"/>
              <w:rPr>
                <w:sz w:val="16"/>
              </w:rPr>
            </w:pPr>
            <w:r>
              <w:rPr>
                <w:sz w:val="16"/>
              </w:rPr>
              <w:t>agreed</w:t>
            </w:r>
          </w:p>
        </w:tc>
      </w:tr>
      <w:tr w:rsidR="00F67729" w14:paraId="4D5D42C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29351E" w14:textId="77777777" w:rsidR="00F67729" w:rsidRDefault="00F67729">
            <w:pPr>
              <w:pStyle w:val="TAL"/>
              <w:rPr>
                <w:sz w:val="16"/>
              </w:rPr>
            </w:pPr>
            <w:r>
              <w:rPr>
                <w:sz w:val="16"/>
              </w:rPr>
              <w:t>R5-212876</w:t>
            </w:r>
          </w:p>
        </w:tc>
        <w:tc>
          <w:tcPr>
            <w:tcW w:w="2964" w:type="dxa"/>
            <w:tcBorders>
              <w:top w:val="single" w:sz="4" w:space="0" w:color="auto"/>
              <w:left w:val="single" w:sz="4" w:space="0" w:color="auto"/>
              <w:bottom w:val="single" w:sz="4" w:space="0" w:color="auto"/>
              <w:right w:val="single" w:sz="4" w:space="0" w:color="auto"/>
            </w:tcBorders>
            <w:hideMark/>
          </w:tcPr>
          <w:p w14:paraId="3CE7C3FF" w14:textId="77777777" w:rsidR="00F67729" w:rsidRDefault="00F67729">
            <w:pPr>
              <w:pStyle w:val="TAL"/>
              <w:rPr>
                <w:sz w:val="16"/>
              </w:rPr>
            </w:pPr>
            <w:r>
              <w:rPr>
                <w:sz w:val="16"/>
              </w:rPr>
              <w:t>Addition of 7.3.94 TDD Radio Link Monitoring Test for Out-of-sync without DRX for UE Category NB1 Standalone mode in Normal Coverage</w:t>
            </w:r>
          </w:p>
        </w:tc>
        <w:tc>
          <w:tcPr>
            <w:tcW w:w="1728" w:type="dxa"/>
            <w:tcBorders>
              <w:top w:val="single" w:sz="4" w:space="0" w:color="auto"/>
              <w:left w:val="single" w:sz="4" w:space="0" w:color="auto"/>
              <w:bottom w:val="single" w:sz="4" w:space="0" w:color="auto"/>
              <w:right w:val="single" w:sz="4" w:space="0" w:color="auto"/>
            </w:tcBorders>
            <w:hideMark/>
          </w:tcPr>
          <w:p w14:paraId="2256F078"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C53F578"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3BFD008B" w14:textId="77777777" w:rsidR="00F67729" w:rsidRDefault="00F67729">
            <w:pPr>
              <w:pStyle w:val="TAL"/>
              <w:rPr>
                <w:sz w:val="16"/>
              </w:rPr>
            </w:pPr>
            <w:r>
              <w:rPr>
                <w:sz w:val="16"/>
              </w:rPr>
              <w:t>2578</w:t>
            </w:r>
          </w:p>
        </w:tc>
        <w:tc>
          <w:tcPr>
            <w:tcW w:w="236" w:type="dxa"/>
            <w:tcBorders>
              <w:top w:val="single" w:sz="4" w:space="0" w:color="auto"/>
              <w:left w:val="single" w:sz="4" w:space="0" w:color="auto"/>
              <w:bottom w:val="single" w:sz="4" w:space="0" w:color="auto"/>
              <w:right w:val="single" w:sz="4" w:space="0" w:color="auto"/>
            </w:tcBorders>
            <w:hideMark/>
          </w:tcPr>
          <w:p w14:paraId="740AA96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11337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EF9F9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CB25E5"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7979B68D" w14:textId="77777777" w:rsidR="00F67729" w:rsidRDefault="00F67729">
            <w:pPr>
              <w:pStyle w:val="TAL"/>
              <w:rPr>
                <w:sz w:val="16"/>
              </w:rPr>
            </w:pPr>
            <w:r>
              <w:rPr>
                <w:sz w:val="16"/>
              </w:rPr>
              <w:t>revised</w:t>
            </w:r>
          </w:p>
        </w:tc>
      </w:tr>
      <w:tr w:rsidR="00F67729" w14:paraId="30FDCF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D86474" w14:textId="77777777" w:rsidR="00F67729" w:rsidRDefault="00F67729">
            <w:pPr>
              <w:pStyle w:val="TAL"/>
              <w:rPr>
                <w:sz w:val="16"/>
              </w:rPr>
            </w:pPr>
            <w:r>
              <w:rPr>
                <w:sz w:val="16"/>
              </w:rPr>
              <w:t>R5-213989</w:t>
            </w:r>
          </w:p>
        </w:tc>
        <w:tc>
          <w:tcPr>
            <w:tcW w:w="2964" w:type="dxa"/>
            <w:tcBorders>
              <w:top w:val="single" w:sz="4" w:space="0" w:color="auto"/>
              <w:left w:val="single" w:sz="4" w:space="0" w:color="auto"/>
              <w:bottom w:val="single" w:sz="4" w:space="0" w:color="auto"/>
              <w:right w:val="single" w:sz="4" w:space="0" w:color="auto"/>
            </w:tcBorders>
            <w:hideMark/>
          </w:tcPr>
          <w:p w14:paraId="41926F89" w14:textId="77777777" w:rsidR="00F67729" w:rsidRDefault="00F67729">
            <w:pPr>
              <w:pStyle w:val="TAL"/>
              <w:rPr>
                <w:sz w:val="16"/>
              </w:rPr>
            </w:pPr>
            <w:r>
              <w:rPr>
                <w:sz w:val="16"/>
              </w:rPr>
              <w:t>Addition of 7.3.94 TDD Radio Link Monitoring Test for Out-of-sync without DRX for UE Category NB1 Standalone mode in Normal Coverage</w:t>
            </w:r>
          </w:p>
        </w:tc>
        <w:tc>
          <w:tcPr>
            <w:tcW w:w="1728" w:type="dxa"/>
            <w:tcBorders>
              <w:top w:val="single" w:sz="4" w:space="0" w:color="auto"/>
              <w:left w:val="single" w:sz="4" w:space="0" w:color="auto"/>
              <w:bottom w:val="single" w:sz="4" w:space="0" w:color="auto"/>
              <w:right w:val="single" w:sz="4" w:space="0" w:color="auto"/>
            </w:tcBorders>
            <w:hideMark/>
          </w:tcPr>
          <w:p w14:paraId="29CDB9DB"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45FCD4A"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7A537BB4" w14:textId="77777777" w:rsidR="00F67729" w:rsidRDefault="00F67729">
            <w:pPr>
              <w:pStyle w:val="TAL"/>
              <w:rPr>
                <w:sz w:val="16"/>
              </w:rPr>
            </w:pPr>
            <w:r>
              <w:rPr>
                <w:sz w:val="16"/>
              </w:rPr>
              <w:t>2578</w:t>
            </w:r>
          </w:p>
        </w:tc>
        <w:tc>
          <w:tcPr>
            <w:tcW w:w="236" w:type="dxa"/>
            <w:tcBorders>
              <w:top w:val="single" w:sz="4" w:space="0" w:color="auto"/>
              <w:left w:val="single" w:sz="4" w:space="0" w:color="auto"/>
              <w:bottom w:val="single" w:sz="4" w:space="0" w:color="auto"/>
              <w:right w:val="single" w:sz="4" w:space="0" w:color="auto"/>
            </w:tcBorders>
            <w:hideMark/>
          </w:tcPr>
          <w:p w14:paraId="6FBD90D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66A6A0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B72C4B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F0A9F3"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07B4751F" w14:textId="77777777" w:rsidR="00F67729" w:rsidRDefault="00F67729">
            <w:pPr>
              <w:pStyle w:val="TAL"/>
              <w:rPr>
                <w:sz w:val="16"/>
              </w:rPr>
            </w:pPr>
            <w:r>
              <w:rPr>
                <w:sz w:val="16"/>
              </w:rPr>
              <w:t>agreed</w:t>
            </w:r>
          </w:p>
        </w:tc>
      </w:tr>
      <w:tr w:rsidR="00F67729" w14:paraId="1FE448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076B50" w14:textId="77777777" w:rsidR="00F67729" w:rsidRDefault="00F67729">
            <w:pPr>
              <w:pStyle w:val="TAL"/>
              <w:rPr>
                <w:sz w:val="16"/>
              </w:rPr>
            </w:pPr>
            <w:r>
              <w:rPr>
                <w:sz w:val="16"/>
              </w:rPr>
              <w:t>R5-212877</w:t>
            </w:r>
          </w:p>
        </w:tc>
        <w:tc>
          <w:tcPr>
            <w:tcW w:w="2964" w:type="dxa"/>
            <w:tcBorders>
              <w:top w:val="single" w:sz="4" w:space="0" w:color="auto"/>
              <w:left w:val="single" w:sz="4" w:space="0" w:color="auto"/>
              <w:bottom w:val="single" w:sz="4" w:space="0" w:color="auto"/>
              <w:right w:val="single" w:sz="4" w:space="0" w:color="auto"/>
            </w:tcBorders>
            <w:hideMark/>
          </w:tcPr>
          <w:p w14:paraId="7BAC8C76" w14:textId="77777777" w:rsidR="00F67729" w:rsidRDefault="00F67729">
            <w:pPr>
              <w:pStyle w:val="TAL"/>
              <w:rPr>
                <w:sz w:val="16"/>
              </w:rPr>
            </w:pPr>
            <w:r>
              <w:rPr>
                <w:sz w:val="16"/>
              </w:rPr>
              <w:t>Addition of 7.3.95 TDD Radio Link Monitoring Test for Out-of-sync without DRX for UE Category NB1 guard band mode in Enhanced Coverage</w:t>
            </w:r>
          </w:p>
        </w:tc>
        <w:tc>
          <w:tcPr>
            <w:tcW w:w="1728" w:type="dxa"/>
            <w:tcBorders>
              <w:top w:val="single" w:sz="4" w:space="0" w:color="auto"/>
              <w:left w:val="single" w:sz="4" w:space="0" w:color="auto"/>
              <w:bottom w:val="single" w:sz="4" w:space="0" w:color="auto"/>
              <w:right w:val="single" w:sz="4" w:space="0" w:color="auto"/>
            </w:tcBorders>
            <w:hideMark/>
          </w:tcPr>
          <w:p w14:paraId="2595981C"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6F92CC8"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5037E0DA" w14:textId="77777777" w:rsidR="00F67729" w:rsidRDefault="00F67729">
            <w:pPr>
              <w:pStyle w:val="TAL"/>
              <w:rPr>
                <w:sz w:val="16"/>
              </w:rPr>
            </w:pPr>
            <w:r>
              <w:rPr>
                <w:sz w:val="16"/>
              </w:rPr>
              <w:t>2579</w:t>
            </w:r>
          </w:p>
        </w:tc>
        <w:tc>
          <w:tcPr>
            <w:tcW w:w="236" w:type="dxa"/>
            <w:tcBorders>
              <w:top w:val="single" w:sz="4" w:space="0" w:color="auto"/>
              <w:left w:val="single" w:sz="4" w:space="0" w:color="auto"/>
              <w:bottom w:val="single" w:sz="4" w:space="0" w:color="auto"/>
              <w:right w:val="single" w:sz="4" w:space="0" w:color="auto"/>
            </w:tcBorders>
            <w:hideMark/>
          </w:tcPr>
          <w:p w14:paraId="0AB9F02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3DC8C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4D3D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471AC9"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7FDB6CA7" w14:textId="77777777" w:rsidR="00F67729" w:rsidRDefault="00F67729">
            <w:pPr>
              <w:pStyle w:val="TAL"/>
              <w:rPr>
                <w:sz w:val="16"/>
              </w:rPr>
            </w:pPr>
            <w:r>
              <w:rPr>
                <w:sz w:val="16"/>
              </w:rPr>
              <w:t>revised</w:t>
            </w:r>
          </w:p>
        </w:tc>
      </w:tr>
      <w:tr w:rsidR="00F67729" w14:paraId="6FAF0C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BDCD23" w14:textId="77777777" w:rsidR="00F67729" w:rsidRDefault="00F67729">
            <w:pPr>
              <w:pStyle w:val="TAL"/>
              <w:rPr>
                <w:sz w:val="16"/>
              </w:rPr>
            </w:pPr>
            <w:r>
              <w:rPr>
                <w:sz w:val="16"/>
              </w:rPr>
              <w:t>R5-213990</w:t>
            </w:r>
          </w:p>
        </w:tc>
        <w:tc>
          <w:tcPr>
            <w:tcW w:w="2964" w:type="dxa"/>
            <w:tcBorders>
              <w:top w:val="single" w:sz="4" w:space="0" w:color="auto"/>
              <w:left w:val="single" w:sz="4" w:space="0" w:color="auto"/>
              <w:bottom w:val="single" w:sz="4" w:space="0" w:color="auto"/>
              <w:right w:val="single" w:sz="4" w:space="0" w:color="auto"/>
            </w:tcBorders>
            <w:hideMark/>
          </w:tcPr>
          <w:p w14:paraId="73737680" w14:textId="77777777" w:rsidR="00F67729" w:rsidRDefault="00F67729">
            <w:pPr>
              <w:pStyle w:val="TAL"/>
              <w:rPr>
                <w:sz w:val="16"/>
              </w:rPr>
            </w:pPr>
            <w:r>
              <w:rPr>
                <w:sz w:val="16"/>
              </w:rPr>
              <w:t>Addition of 7.3.95 TDD Radio Link Monitoring Test for Out-of-sync without DRX for UE Category NB1 guard band mode in Enhanced Coverage</w:t>
            </w:r>
          </w:p>
        </w:tc>
        <w:tc>
          <w:tcPr>
            <w:tcW w:w="1728" w:type="dxa"/>
            <w:tcBorders>
              <w:top w:val="single" w:sz="4" w:space="0" w:color="auto"/>
              <w:left w:val="single" w:sz="4" w:space="0" w:color="auto"/>
              <w:bottom w:val="single" w:sz="4" w:space="0" w:color="auto"/>
              <w:right w:val="single" w:sz="4" w:space="0" w:color="auto"/>
            </w:tcBorders>
            <w:hideMark/>
          </w:tcPr>
          <w:p w14:paraId="2F9614F2"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BAE58EA"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5A95CA0B" w14:textId="77777777" w:rsidR="00F67729" w:rsidRDefault="00F67729">
            <w:pPr>
              <w:pStyle w:val="TAL"/>
              <w:rPr>
                <w:sz w:val="16"/>
              </w:rPr>
            </w:pPr>
            <w:r>
              <w:rPr>
                <w:sz w:val="16"/>
              </w:rPr>
              <w:t>2579</w:t>
            </w:r>
          </w:p>
        </w:tc>
        <w:tc>
          <w:tcPr>
            <w:tcW w:w="236" w:type="dxa"/>
            <w:tcBorders>
              <w:top w:val="single" w:sz="4" w:space="0" w:color="auto"/>
              <w:left w:val="single" w:sz="4" w:space="0" w:color="auto"/>
              <w:bottom w:val="single" w:sz="4" w:space="0" w:color="auto"/>
              <w:right w:val="single" w:sz="4" w:space="0" w:color="auto"/>
            </w:tcBorders>
            <w:hideMark/>
          </w:tcPr>
          <w:p w14:paraId="3F74FB5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D9F47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5837EB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A159B8"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78FBD1DD" w14:textId="77777777" w:rsidR="00F67729" w:rsidRDefault="00F67729">
            <w:pPr>
              <w:pStyle w:val="TAL"/>
              <w:rPr>
                <w:sz w:val="16"/>
              </w:rPr>
            </w:pPr>
            <w:r>
              <w:rPr>
                <w:sz w:val="16"/>
              </w:rPr>
              <w:t>agreed</w:t>
            </w:r>
          </w:p>
        </w:tc>
      </w:tr>
      <w:tr w:rsidR="00F67729" w14:paraId="376B024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7B0A9B" w14:textId="77777777" w:rsidR="00F67729" w:rsidRDefault="00F67729">
            <w:pPr>
              <w:pStyle w:val="TAL"/>
              <w:rPr>
                <w:sz w:val="16"/>
              </w:rPr>
            </w:pPr>
            <w:r>
              <w:rPr>
                <w:sz w:val="16"/>
              </w:rPr>
              <w:t>R5-212879</w:t>
            </w:r>
          </w:p>
        </w:tc>
        <w:tc>
          <w:tcPr>
            <w:tcW w:w="2964" w:type="dxa"/>
            <w:tcBorders>
              <w:top w:val="single" w:sz="4" w:space="0" w:color="auto"/>
              <w:left w:val="single" w:sz="4" w:space="0" w:color="auto"/>
              <w:bottom w:val="single" w:sz="4" w:space="0" w:color="auto"/>
              <w:right w:val="single" w:sz="4" w:space="0" w:color="auto"/>
            </w:tcBorders>
            <w:hideMark/>
          </w:tcPr>
          <w:p w14:paraId="7052B1A6" w14:textId="77777777" w:rsidR="00F67729" w:rsidRDefault="00F67729">
            <w:pPr>
              <w:pStyle w:val="TAL"/>
              <w:rPr>
                <w:sz w:val="16"/>
              </w:rPr>
            </w:pPr>
            <w:r>
              <w:rPr>
                <w:sz w:val="16"/>
              </w:rPr>
              <w:t>Addition of Cell configuration mapping for NB-IoT RRM TDD Test Cases in Annex E</w:t>
            </w:r>
          </w:p>
        </w:tc>
        <w:tc>
          <w:tcPr>
            <w:tcW w:w="1728" w:type="dxa"/>
            <w:tcBorders>
              <w:top w:val="single" w:sz="4" w:space="0" w:color="auto"/>
              <w:left w:val="single" w:sz="4" w:space="0" w:color="auto"/>
              <w:bottom w:val="single" w:sz="4" w:space="0" w:color="auto"/>
              <w:right w:val="single" w:sz="4" w:space="0" w:color="auto"/>
            </w:tcBorders>
            <w:hideMark/>
          </w:tcPr>
          <w:p w14:paraId="2F76293D"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318CD6B"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498D6DEB" w14:textId="77777777" w:rsidR="00F67729" w:rsidRDefault="00F67729">
            <w:pPr>
              <w:pStyle w:val="TAL"/>
              <w:rPr>
                <w:sz w:val="16"/>
              </w:rPr>
            </w:pPr>
            <w:r>
              <w:rPr>
                <w:sz w:val="16"/>
              </w:rPr>
              <w:t>2580</w:t>
            </w:r>
          </w:p>
        </w:tc>
        <w:tc>
          <w:tcPr>
            <w:tcW w:w="236" w:type="dxa"/>
            <w:tcBorders>
              <w:top w:val="single" w:sz="4" w:space="0" w:color="auto"/>
              <w:left w:val="single" w:sz="4" w:space="0" w:color="auto"/>
              <w:bottom w:val="single" w:sz="4" w:space="0" w:color="auto"/>
              <w:right w:val="single" w:sz="4" w:space="0" w:color="auto"/>
            </w:tcBorders>
            <w:hideMark/>
          </w:tcPr>
          <w:p w14:paraId="51BEA75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27703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08576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0ED6F3"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095906EA" w14:textId="77777777" w:rsidR="00F67729" w:rsidRDefault="00F67729">
            <w:pPr>
              <w:pStyle w:val="TAL"/>
              <w:rPr>
                <w:sz w:val="16"/>
              </w:rPr>
            </w:pPr>
            <w:r>
              <w:rPr>
                <w:sz w:val="16"/>
              </w:rPr>
              <w:t>agreed</w:t>
            </w:r>
          </w:p>
        </w:tc>
      </w:tr>
      <w:tr w:rsidR="00F67729" w14:paraId="4F9E193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43D56F" w14:textId="77777777" w:rsidR="00F67729" w:rsidRDefault="00F67729">
            <w:pPr>
              <w:pStyle w:val="TAL"/>
              <w:rPr>
                <w:sz w:val="16"/>
              </w:rPr>
            </w:pPr>
            <w:r>
              <w:rPr>
                <w:sz w:val="16"/>
              </w:rPr>
              <w:t>R5-212880</w:t>
            </w:r>
          </w:p>
        </w:tc>
        <w:tc>
          <w:tcPr>
            <w:tcW w:w="2964" w:type="dxa"/>
            <w:tcBorders>
              <w:top w:val="single" w:sz="4" w:space="0" w:color="auto"/>
              <w:left w:val="single" w:sz="4" w:space="0" w:color="auto"/>
              <w:bottom w:val="single" w:sz="4" w:space="0" w:color="auto"/>
              <w:right w:val="single" w:sz="4" w:space="0" w:color="auto"/>
            </w:tcBorders>
            <w:hideMark/>
          </w:tcPr>
          <w:p w14:paraId="085FC32B" w14:textId="77777777" w:rsidR="00F67729" w:rsidRDefault="00F67729">
            <w:pPr>
              <w:pStyle w:val="TAL"/>
              <w:rPr>
                <w:sz w:val="16"/>
              </w:rPr>
            </w:pPr>
            <w:r>
              <w:rPr>
                <w:sz w:val="16"/>
              </w:rPr>
              <w:t>Update of MU for addition of new NB-IoT TDD Test Cases</w:t>
            </w:r>
          </w:p>
        </w:tc>
        <w:tc>
          <w:tcPr>
            <w:tcW w:w="1728" w:type="dxa"/>
            <w:tcBorders>
              <w:top w:val="single" w:sz="4" w:space="0" w:color="auto"/>
              <w:left w:val="single" w:sz="4" w:space="0" w:color="auto"/>
              <w:bottom w:val="single" w:sz="4" w:space="0" w:color="auto"/>
              <w:right w:val="single" w:sz="4" w:space="0" w:color="auto"/>
            </w:tcBorders>
            <w:hideMark/>
          </w:tcPr>
          <w:p w14:paraId="5CCEF2CE"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A45ACCB"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2E02A710" w14:textId="77777777" w:rsidR="00F67729" w:rsidRDefault="00F67729">
            <w:pPr>
              <w:pStyle w:val="TAL"/>
              <w:rPr>
                <w:sz w:val="16"/>
              </w:rPr>
            </w:pPr>
            <w:r>
              <w:rPr>
                <w:sz w:val="16"/>
              </w:rPr>
              <w:t>2581</w:t>
            </w:r>
          </w:p>
        </w:tc>
        <w:tc>
          <w:tcPr>
            <w:tcW w:w="236" w:type="dxa"/>
            <w:tcBorders>
              <w:top w:val="single" w:sz="4" w:space="0" w:color="auto"/>
              <w:left w:val="single" w:sz="4" w:space="0" w:color="auto"/>
              <w:bottom w:val="single" w:sz="4" w:space="0" w:color="auto"/>
              <w:right w:val="single" w:sz="4" w:space="0" w:color="auto"/>
            </w:tcBorders>
            <w:hideMark/>
          </w:tcPr>
          <w:p w14:paraId="36CFD6F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75DC5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934B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CDE389"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089ECFFF" w14:textId="77777777" w:rsidR="00F67729" w:rsidRDefault="00F67729">
            <w:pPr>
              <w:pStyle w:val="TAL"/>
              <w:rPr>
                <w:sz w:val="16"/>
              </w:rPr>
            </w:pPr>
            <w:r>
              <w:rPr>
                <w:sz w:val="16"/>
              </w:rPr>
              <w:t>agreed</w:t>
            </w:r>
          </w:p>
        </w:tc>
      </w:tr>
      <w:tr w:rsidR="00F67729" w14:paraId="2E416DD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3A39EE" w14:textId="77777777" w:rsidR="00F67729" w:rsidRDefault="00F67729">
            <w:pPr>
              <w:pStyle w:val="TAL"/>
              <w:rPr>
                <w:sz w:val="16"/>
              </w:rPr>
            </w:pPr>
            <w:r>
              <w:rPr>
                <w:sz w:val="16"/>
              </w:rPr>
              <w:t>R5-213126</w:t>
            </w:r>
          </w:p>
        </w:tc>
        <w:tc>
          <w:tcPr>
            <w:tcW w:w="2964" w:type="dxa"/>
            <w:tcBorders>
              <w:top w:val="single" w:sz="4" w:space="0" w:color="auto"/>
              <w:left w:val="single" w:sz="4" w:space="0" w:color="auto"/>
              <w:bottom w:val="single" w:sz="4" w:space="0" w:color="auto"/>
              <w:right w:val="single" w:sz="4" w:space="0" w:color="auto"/>
            </w:tcBorders>
            <w:hideMark/>
          </w:tcPr>
          <w:p w14:paraId="77CD4F53" w14:textId="77777777" w:rsidR="00F67729" w:rsidRDefault="00F67729">
            <w:pPr>
              <w:pStyle w:val="TAL"/>
              <w:rPr>
                <w:sz w:val="16"/>
              </w:rPr>
            </w:pPr>
            <w:r>
              <w:rPr>
                <w:sz w:val="16"/>
              </w:rPr>
              <w:t>Cell Configuration Mapping for Absolute RSRP and RSRQ Accuracy for CA Idle Mode Measurements</w:t>
            </w:r>
          </w:p>
        </w:tc>
        <w:tc>
          <w:tcPr>
            <w:tcW w:w="1728" w:type="dxa"/>
            <w:tcBorders>
              <w:top w:val="single" w:sz="4" w:space="0" w:color="auto"/>
              <w:left w:val="single" w:sz="4" w:space="0" w:color="auto"/>
              <w:bottom w:val="single" w:sz="4" w:space="0" w:color="auto"/>
              <w:right w:val="single" w:sz="4" w:space="0" w:color="auto"/>
            </w:tcBorders>
            <w:hideMark/>
          </w:tcPr>
          <w:p w14:paraId="1A692AB3"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4F97DF21"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1057E77B" w14:textId="77777777" w:rsidR="00F67729" w:rsidRDefault="00F67729">
            <w:pPr>
              <w:pStyle w:val="TAL"/>
              <w:rPr>
                <w:sz w:val="16"/>
              </w:rPr>
            </w:pPr>
            <w:r>
              <w:rPr>
                <w:sz w:val="16"/>
              </w:rPr>
              <w:t>2582</w:t>
            </w:r>
          </w:p>
        </w:tc>
        <w:tc>
          <w:tcPr>
            <w:tcW w:w="236" w:type="dxa"/>
            <w:tcBorders>
              <w:top w:val="single" w:sz="4" w:space="0" w:color="auto"/>
              <w:left w:val="single" w:sz="4" w:space="0" w:color="auto"/>
              <w:bottom w:val="single" w:sz="4" w:space="0" w:color="auto"/>
              <w:right w:val="single" w:sz="4" w:space="0" w:color="auto"/>
            </w:tcBorders>
            <w:hideMark/>
          </w:tcPr>
          <w:p w14:paraId="1758222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228B5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48F8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5703E2C" w14:textId="77777777" w:rsidR="00F67729" w:rsidRDefault="00F67729">
            <w:pPr>
              <w:pStyle w:val="TAL"/>
              <w:rPr>
                <w:sz w:val="16"/>
              </w:rPr>
            </w:pPr>
            <w:proofErr w:type="spellStart"/>
            <w:r>
              <w:rPr>
                <w:sz w:val="16"/>
              </w:rPr>
              <w:t>LTE_euCA-UEConTest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0E1B7D" w14:textId="77777777" w:rsidR="00F67729" w:rsidRDefault="00F67729">
            <w:pPr>
              <w:pStyle w:val="TAL"/>
              <w:rPr>
                <w:sz w:val="16"/>
              </w:rPr>
            </w:pPr>
            <w:r>
              <w:rPr>
                <w:sz w:val="16"/>
              </w:rPr>
              <w:t>agreed</w:t>
            </w:r>
          </w:p>
        </w:tc>
      </w:tr>
      <w:tr w:rsidR="00F67729" w14:paraId="3D9712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1FAC72" w14:textId="77777777" w:rsidR="00F67729" w:rsidRDefault="00F67729">
            <w:pPr>
              <w:pStyle w:val="TAL"/>
              <w:rPr>
                <w:sz w:val="16"/>
              </w:rPr>
            </w:pPr>
            <w:r>
              <w:rPr>
                <w:sz w:val="16"/>
              </w:rPr>
              <w:t>R5-213128</w:t>
            </w:r>
          </w:p>
        </w:tc>
        <w:tc>
          <w:tcPr>
            <w:tcW w:w="2964" w:type="dxa"/>
            <w:tcBorders>
              <w:top w:val="single" w:sz="4" w:space="0" w:color="auto"/>
              <w:left w:val="single" w:sz="4" w:space="0" w:color="auto"/>
              <w:bottom w:val="single" w:sz="4" w:space="0" w:color="auto"/>
              <w:right w:val="single" w:sz="4" w:space="0" w:color="auto"/>
            </w:tcBorders>
            <w:hideMark/>
          </w:tcPr>
          <w:p w14:paraId="1D275500" w14:textId="77777777" w:rsidR="00F67729" w:rsidRDefault="00F67729">
            <w:pPr>
              <w:pStyle w:val="TAL"/>
              <w:rPr>
                <w:sz w:val="16"/>
              </w:rPr>
            </w:pPr>
            <w:r>
              <w:rPr>
                <w:sz w:val="16"/>
              </w:rPr>
              <w:t>Introduction of MU and TT for RSRQ CA Idle Mode Measurements</w:t>
            </w:r>
          </w:p>
        </w:tc>
        <w:tc>
          <w:tcPr>
            <w:tcW w:w="1728" w:type="dxa"/>
            <w:tcBorders>
              <w:top w:val="single" w:sz="4" w:space="0" w:color="auto"/>
              <w:left w:val="single" w:sz="4" w:space="0" w:color="auto"/>
              <w:bottom w:val="single" w:sz="4" w:space="0" w:color="auto"/>
              <w:right w:val="single" w:sz="4" w:space="0" w:color="auto"/>
            </w:tcBorders>
            <w:hideMark/>
          </w:tcPr>
          <w:p w14:paraId="08F4B4B3"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2EC4E662"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52C70FA6" w14:textId="77777777" w:rsidR="00F67729" w:rsidRDefault="00F67729">
            <w:pPr>
              <w:pStyle w:val="TAL"/>
              <w:rPr>
                <w:sz w:val="16"/>
              </w:rPr>
            </w:pPr>
            <w:r>
              <w:rPr>
                <w:sz w:val="16"/>
              </w:rPr>
              <w:t>2583</w:t>
            </w:r>
          </w:p>
        </w:tc>
        <w:tc>
          <w:tcPr>
            <w:tcW w:w="236" w:type="dxa"/>
            <w:tcBorders>
              <w:top w:val="single" w:sz="4" w:space="0" w:color="auto"/>
              <w:left w:val="single" w:sz="4" w:space="0" w:color="auto"/>
              <w:bottom w:val="single" w:sz="4" w:space="0" w:color="auto"/>
              <w:right w:val="single" w:sz="4" w:space="0" w:color="auto"/>
            </w:tcBorders>
            <w:hideMark/>
          </w:tcPr>
          <w:p w14:paraId="39B029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285CF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58363B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956A93" w14:textId="77777777" w:rsidR="00F67729" w:rsidRDefault="00F67729">
            <w:pPr>
              <w:pStyle w:val="TAL"/>
              <w:rPr>
                <w:sz w:val="16"/>
              </w:rPr>
            </w:pPr>
            <w:proofErr w:type="spellStart"/>
            <w:r>
              <w:rPr>
                <w:sz w:val="16"/>
              </w:rPr>
              <w:t>LTE_euCA-UEConTest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267659" w14:textId="77777777" w:rsidR="00F67729" w:rsidRDefault="00F67729">
            <w:pPr>
              <w:pStyle w:val="TAL"/>
              <w:rPr>
                <w:sz w:val="16"/>
              </w:rPr>
            </w:pPr>
            <w:r>
              <w:rPr>
                <w:sz w:val="16"/>
              </w:rPr>
              <w:t>agreed</w:t>
            </w:r>
          </w:p>
        </w:tc>
      </w:tr>
      <w:tr w:rsidR="00F67729" w14:paraId="422BE4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A2B8BF" w14:textId="77777777" w:rsidR="00F67729" w:rsidRDefault="00F67729">
            <w:pPr>
              <w:pStyle w:val="TAL"/>
              <w:rPr>
                <w:sz w:val="16"/>
              </w:rPr>
            </w:pPr>
            <w:r>
              <w:rPr>
                <w:sz w:val="16"/>
              </w:rPr>
              <w:t>R5-213130</w:t>
            </w:r>
          </w:p>
        </w:tc>
        <w:tc>
          <w:tcPr>
            <w:tcW w:w="2964" w:type="dxa"/>
            <w:tcBorders>
              <w:top w:val="single" w:sz="4" w:space="0" w:color="auto"/>
              <w:left w:val="single" w:sz="4" w:space="0" w:color="auto"/>
              <w:bottom w:val="single" w:sz="4" w:space="0" w:color="auto"/>
              <w:right w:val="single" w:sz="4" w:space="0" w:color="auto"/>
            </w:tcBorders>
            <w:hideMark/>
          </w:tcPr>
          <w:p w14:paraId="68965F63" w14:textId="77777777" w:rsidR="00F67729" w:rsidRDefault="00F67729">
            <w:pPr>
              <w:pStyle w:val="TAL"/>
              <w:rPr>
                <w:sz w:val="16"/>
              </w:rPr>
            </w:pPr>
            <w:r>
              <w:rPr>
                <w:sz w:val="16"/>
              </w:rPr>
              <w:t>FDD Intra Frequency Absolute RSRQ Accuracy CA Idle Mode Measurements</w:t>
            </w:r>
          </w:p>
        </w:tc>
        <w:tc>
          <w:tcPr>
            <w:tcW w:w="1728" w:type="dxa"/>
            <w:tcBorders>
              <w:top w:val="single" w:sz="4" w:space="0" w:color="auto"/>
              <w:left w:val="single" w:sz="4" w:space="0" w:color="auto"/>
              <w:bottom w:val="single" w:sz="4" w:space="0" w:color="auto"/>
              <w:right w:val="single" w:sz="4" w:space="0" w:color="auto"/>
            </w:tcBorders>
            <w:hideMark/>
          </w:tcPr>
          <w:p w14:paraId="6BD6374C"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141452C0"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6AB75834" w14:textId="77777777" w:rsidR="00F67729" w:rsidRDefault="00F67729">
            <w:pPr>
              <w:pStyle w:val="TAL"/>
              <w:rPr>
                <w:sz w:val="16"/>
              </w:rPr>
            </w:pPr>
            <w:r>
              <w:rPr>
                <w:sz w:val="16"/>
              </w:rPr>
              <w:t>2584</w:t>
            </w:r>
          </w:p>
        </w:tc>
        <w:tc>
          <w:tcPr>
            <w:tcW w:w="236" w:type="dxa"/>
            <w:tcBorders>
              <w:top w:val="single" w:sz="4" w:space="0" w:color="auto"/>
              <w:left w:val="single" w:sz="4" w:space="0" w:color="auto"/>
              <w:bottom w:val="single" w:sz="4" w:space="0" w:color="auto"/>
              <w:right w:val="single" w:sz="4" w:space="0" w:color="auto"/>
            </w:tcBorders>
            <w:hideMark/>
          </w:tcPr>
          <w:p w14:paraId="16BFB58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A3F8C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8C94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2A165F" w14:textId="77777777" w:rsidR="00F67729" w:rsidRDefault="00F67729">
            <w:pPr>
              <w:pStyle w:val="TAL"/>
              <w:rPr>
                <w:sz w:val="16"/>
              </w:rPr>
            </w:pPr>
            <w:proofErr w:type="spellStart"/>
            <w:r>
              <w:rPr>
                <w:sz w:val="16"/>
              </w:rPr>
              <w:t>LTE_euCA-UEConTest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A8F781" w14:textId="77777777" w:rsidR="00F67729" w:rsidRDefault="00F67729">
            <w:pPr>
              <w:pStyle w:val="TAL"/>
              <w:rPr>
                <w:sz w:val="16"/>
              </w:rPr>
            </w:pPr>
            <w:r>
              <w:rPr>
                <w:sz w:val="16"/>
              </w:rPr>
              <w:t>agreed</w:t>
            </w:r>
          </w:p>
        </w:tc>
      </w:tr>
      <w:tr w:rsidR="00F67729" w14:paraId="794D8C4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DCB9A2" w14:textId="77777777" w:rsidR="00F67729" w:rsidRDefault="00F67729">
            <w:pPr>
              <w:pStyle w:val="TAL"/>
              <w:rPr>
                <w:sz w:val="16"/>
              </w:rPr>
            </w:pPr>
            <w:r>
              <w:rPr>
                <w:sz w:val="16"/>
              </w:rPr>
              <w:t>R5-213159</w:t>
            </w:r>
          </w:p>
        </w:tc>
        <w:tc>
          <w:tcPr>
            <w:tcW w:w="2964" w:type="dxa"/>
            <w:tcBorders>
              <w:top w:val="single" w:sz="4" w:space="0" w:color="auto"/>
              <w:left w:val="single" w:sz="4" w:space="0" w:color="auto"/>
              <w:bottom w:val="single" w:sz="4" w:space="0" w:color="auto"/>
              <w:right w:val="single" w:sz="4" w:space="0" w:color="auto"/>
            </w:tcBorders>
            <w:hideMark/>
          </w:tcPr>
          <w:p w14:paraId="36CA534B" w14:textId="77777777" w:rsidR="00F67729" w:rsidRDefault="00F67729">
            <w:pPr>
              <w:pStyle w:val="TAL"/>
              <w:rPr>
                <w:sz w:val="16"/>
              </w:rPr>
            </w:pPr>
            <w:r>
              <w:rPr>
                <w:sz w:val="16"/>
              </w:rPr>
              <w:t>FDD Inter Frequency Absolute RSRQ Accuracy CA Idle Mode Measurements for Non-Overlapping Carrier</w:t>
            </w:r>
          </w:p>
        </w:tc>
        <w:tc>
          <w:tcPr>
            <w:tcW w:w="1728" w:type="dxa"/>
            <w:tcBorders>
              <w:top w:val="single" w:sz="4" w:space="0" w:color="auto"/>
              <w:left w:val="single" w:sz="4" w:space="0" w:color="auto"/>
              <w:bottom w:val="single" w:sz="4" w:space="0" w:color="auto"/>
              <w:right w:val="single" w:sz="4" w:space="0" w:color="auto"/>
            </w:tcBorders>
            <w:hideMark/>
          </w:tcPr>
          <w:p w14:paraId="0AEA3D1D"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57374558"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7E6C2991" w14:textId="77777777" w:rsidR="00F67729" w:rsidRDefault="00F67729">
            <w:pPr>
              <w:pStyle w:val="TAL"/>
              <w:rPr>
                <w:sz w:val="16"/>
              </w:rPr>
            </w:pPr>
            <w:r>
              <w:rPr>
                <w:sz w:val="16"/>
              </w:rPr>
              <w:t>2585</w:t>
            </w:r>
          </w:p>
        </w:tc>
        <w:tc>
          <w:tcPr>
            <w:tcW w:w="236" w:type="dxa"/>
            <w:tcBorders>
              <w:top w:val="single" w:sz="4" w:space="0" w:color="auto"/>
              <w:left w:val="single" w:sz="4" w:space="0" w:color="auto"/>
              <w:bottom w:val="single" w:sz="4" w:space="0" w:color="auto"/>
              <w:right w:val="single" w:sz="4" w:space="0" w:color="auto"/>
            </w:tcBorders>
            <w:hideMark/>
          </w:tcPr>
          <w:p w14:paraId="16838F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20E8F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99511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CBA048" w14:textId="77777777" w:rsidR="00F67729" w:rsidRDefault="00F67729">
            <w:pPr>
              <w:pStyle w:val="TAL"/>
              <w:rPr>
                <w:sz w:val="16"/>
              </w:rPr>
            </w:pPr>
            <w:proofErr w:type="spellStart"/>
            <w:r>
              <w:rPr>
                <w:sz w:val="16"/>
              </w:rPr>
              <w:t>LTE_euCA-UEConTest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D0976A" w14:textId="77777777" w:rsidR="00F67729" w:rsidRDefault="00F67729">
            <w:pPr>
              <w:pStyle w:val="TAL"/>
              <w:rPr>
                <w:sz w:val="16"/>
              </w:rPr>
            </w:pPr>
            <w:r>
              <w:rPr>
                <w:sz w:val="16"/>
              </w:rPr>
              <w:t>agreed</w:t>
            </w:r>
          </w:p>
        </w:tc>
      </w:tr>
      <w:tr w:rsidR="00F67729" w14:paraId="786D308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0A9625" w14:textId="77777777" w:rsidR="00F67729" w:rsidRDefault="00F67729">
            <w:pPr>
              <w:pStyle w:val="TAL"/>
              <w:rPr>
                <w:sz w:val="16"/>
              </w:rPr>
            </w:pPr>
            <w:r>
              <w:rPr>
                <w:sz w:val="16"/>
              </w:rPr>
              <w:t>R5-213162</w:t>
            </w:r>
          </w:p>
        </w:tc>
        <w:tc>
          <w:tcPr>
            <w:tcW w:w="2964" w:type="dxa"/>
            <w:tcBorders>
              <w:top w:val="single" w:sz="4" w:space="0" w:color="auto"/>
              <w:left w:val="single" w:sz="4" w:space="0" w:color="auto"/>
              <w:bottom w:val="single" w:sz="4" w:space="0" w:color="auto"/>
              <w:right w:val="single" w:sz="4" w:space="0" w:color="auto"/>
            </w:tcBorders>
            <w:hideMark/>
          </w:tcPr>
          <w:p w14:paraId="442EDF16" w14:textId="77777777" w:rsidR="00F67729" w:rsidRDefault="00F67729">
            <w:pPr>
              <w:pStyle w:val="TAL"/>
              <w:rPr>
                <w:sz w:val="16"/>
              </w:rPr>
            </w:pPr>
            <w:r>
              <w:rPr>
                <w:sz w:val="16"/>
              </w:rPr>
              <w:t>FDD Inter Frequency Absolute RSRQ Accuracy CA Idle Mode Measurements for Overlapping Carrier</w:t>
            </w:r>
          </w:p>
        </w:tc>
        <w:tc>
          <w:tcPr>
            <w:tcW w:w="1728" w:type="dxa"/>
            <w:tcBorders>
              <w:top w:val="single" w:sz="4" w:space="0" w:color="auto"/>
              <w:left w:val="single" w:sz="4" w:space="0" w:color="auto"/>
              <w:bottom w:val="single" w:sz="4" w:space="0" w:color="auto"/>
              <w:right w:val="single" w:sz="4" w:space="0" w:color="auto"/>
            </w:tcBorders>
            <w:hideMark/>
          </w:tcPr>
          <w:p w14:paraId="55311A12"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57C1FE87" w14:textId="77777777" w:rsidR="00F67729" w:rsidRDefault="00F67729">
            <w:pPr>
              <w:pStyle w:val="TAL"/>
              <w:rPr>
                <w:sz w:val="16"/>
              </w:rPr>
            </w:pPr>
            <w:r>
              <w:rPr>
                <w:sz w:val="16"/>
              </w:rPr>
              <w:t>36.521-3</w:t>
            </w:r>
          </w:p>
        </w:tc>
        <w:tc>
          <w:tcPr>
            <w:tcW w:w="660" w:type="dxa"/>
            <w:tcBorders>
              <w:top w:val="single" w:sz="4" w:space="0" w:color="auto"/>
              <w:left w:val="single" w:sz="4" w:space="0" w:color="auto"/>
              <w:bottom w:val="single" w:sz="4" w:space="0" w:color="auto"/>
              <w:right w:val="single" w:sz="4" w:space="0" w:color="auto"/>
            </w:tcBorders>
            <w:hideMark/>
          </w:tcPr>
          <w:p w14:paraId="484E60A7" w14:textId="77777777" w:rsidR="00F67729" w:rsidRDefault="00F67729">
            <w:pPr>
              <w:pStyle w:val="TAL"/>
              <w:rPr>
                <w:sz w:val="16"/>
              </w:rPr>
            </w:pPr>
            <w:r>
              <w:rPr>
                <w:sz w:val="16"/>
              </w:rPr>
              <w:t>2586</w:t>
            </w:r>
          </w:p>
        </w:tc>
        <w:tc>
          <w:tcPr>
            <w:tcW w:w="236" w:type="dxa"/>
            <w:tcBorders>
              <w:top w:val="single" w:sz="4" w:space="0" w:color="auto"/>
              <w:left w:val="single" w:sz="4" w:space="0" w:color="auto"/>
              <w:bottom w:val="single" w:sz="4" w:space="0" w:color="auto"/>
              <w:right w:val="single" w:sz="4" w:space="0" w:color="auto"/>
            </w:tcBorders>
            <w:hideMark/>
          </w:tcPr>
          <w:p w14:paraId="01DEB7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3E9BE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EFB1A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7E4D9F" w14:textId="77777777" w:rsidR="00F67729" w:rsidRDefault="00F67729">
            <w:pPr>
              <w:pStyle w:val="TAL"/>
              <w:rPr>
                <w:sz w:val="16"/>
              </w:rPr>
            </w:pPr>
            <w:proofErr w:type="spellStart"/>
            <w:r>
              <w:rPr>
                <w:sz w:val="16"/>
              </w:rPr>
              <w:t>LTE_euCA-UEConTest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74A866" w14:textId="77777777" w:rsidR="00F67729" w:rsidRDefault="00F67729">
            <w:pPr>
              <w:pStyle w:val="TAL"/>
              <w:rPr>
                <w:sz w:val="16"/>
              </w:rPr>
            </w:pPr>
            <w:r>
              <w:rPr>
                <w:sz w:val="16"/>
              </w:rPr>
              <w:t>agreed</w:t>
            </w:r>
          </w:p>
        </w:tc>
      </w:tr>
      <w:tr w:rsidR="00F67729" w14:paraId="18C214B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EAFB2B" w14:textId="77777777" w:rsidR="00F67729" w:rsidRDefault="00F67729">
            <w:pPr>
              <w:pStyle w:val="TAL"/>
              <w:rPr>
                <w:sz w:val="16"/>
              </w:rPr>
            </w:pPr>
            <w:r>
              <w:rPr>
                <w:sz w:val="16"/>
              </w:rPr>
              <w:t>R5-212066</w:t>
            </w:r>
          </w:p>
        </w:tc>
        <w:tc>
          <w:tcPr>
            <w:tcW w:w="2964" w:type="dxa"/>
            <w:tcBorders>
              <w:top w:val="single" w:sz="4" w:space="0" w:color="auto"/>
              <w:left w:val="single" w:sz="4" w:space="0" w:color="auto"/>
              <w:bottom w:val="single" w:sz="4" w:space="0" w:color="auto"/>
              <w:right w:val="single" w:sz="4" w:space="0" w:color="auto"/>
            </w:tcBorders>
            <w:hideMark/>
          </w:tcPr>
          <w:p w14:paraId="44B2518D" w14:textId="77777777" w:rsidR="00F67729" w:rsidRDefault="00F67729">
            <w:pPr>
              <w:pStyle w:val="TAL"/>
              <w:rPr>
                <w:sz w:val="16"/>
              </w:rPr>
            </w:pPr>
            <w:r>
              <w:rPr>
                <w:sz w:val="16"/>
              </w:rPr>
              <w:t>Addition of LTE TC 8.2.4.31.1 Conditional handover Success</w:t>
            </w:r>
          </w:p>
        </w:tc>
        <w:tc>
          <w:tcPr>
            <w:tcW w:w="1728" w:type="dxa"/>
            <w:tcBorders>
              <w:top w:val="single" w:sz="4" w:space="0" w:color="auto"/>
              <w:left w:val="single" w:sz="4" w:space="0" w:color="auto"/>
              <w:bottom w:val="single" w:sz="4" w:space="0" w:color="auto"/>
              <w:right w:val="single" w:sz="4" w:space="0" w:color="auto"/>
            </w:tcBorders>
            <w:hideMark/>
          </w:tcPr>
          <w:p w14:paraId="07EF5928" w14:textId="77777777" w:rsidR="00F67729" w:rsidRDefault="00F67729">
            <w:pPr>
              <w:pStyle w:val="TAL"/>
              <w:rPr>
                <w:sz w:val="16"/>
              </w:rPr>
            </w:pPr>
            <w:r>
              <w:rPr>
                <w:sz w:val="16"/>
              </w:rPr>
              <w:t>China Telecom</w:t>
            </w:r>
          </w:p>
        </w:tc>
        <w:tc>
          <w:tcPr>
            <w:tcW w:w="982" w:type="dxa"/>
            <w:tcBorders>
              <w:top w:val="single" w:sz="4" w:space="0" w:color="auto"/>
              <w:left w:val="single" w:sz="4" w:space="0" w:color="auto"/>
              <w:bottom w:val="single" w:sz="4" w:space="0" w:color="auto"/>
              <w:right w:val="single" w:sz="4" w:space="0" w:color="auto"/>
            </w:tcBorders>
            <w:hideMark/>
          </w:tcPr>
          <w:p w14:paraId="043BF939"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0BD4C133" w14:textId="77777777" w:rsidR="00F67729" w:rsidRDefault="00F67729">
            <w:pPr>
              <w:pStyle w:val="TAL"/>
              <w:rPr>
                <w:sz w:val="16"/>
              </w:rPr>
            </w:pPr>
            <w:r>
              <w:rPr>
                <w:sz w:val="16"/>
              </w:rPr>
              <w:t>5014</w:t>
            </w:r>
          </w:p>
        </w:tc>
        <w:tc>
          <w:tcPr>
            <w:tcW w:w="236" w:type="dxa"/>
            <w:tcBorders>
              <w:top w:val="single" w:sz="4" w:space="0" w:color="auto"/>
              <w:left w:val="single" w:sz="4" w:space="0" w:color="auto"/>
              <w:bottom w:val="single" w:sz="4" w:space="0" w:color="auto"/>
              <w:right w:val="single" w:sz="4" w:space="0" w:color="auto"/>
            </w:tcBorders>
            <w:hideMark/>
          </w:tcPr>
          <w:p w14:paraId="7C046B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9F495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9CD097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EFD313"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813B06" w14:textId="77777777" w:rsidR="00F67729" w:rsidRDefault="00F67729">
            <w:pPr>
              <w:pStyle w:val="TAL"/>
              <w:rPr>
                <w:sz w:val="16"/>
              </w:rPr>
            </w:pPr>
            <w:r>
              <w:rPr>
                <w:sz w:val="16"/>
              </w:rPr>
              <w:t>revised</w:t>
            </w:r>
          </w:p>
        </w:tc>
      </w:tr>
      <w:tr w:rsidR="00F67729" w14:paraId="35C86FB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A1B1E1" w14:textId="77777777" w:rsidR="00F67729" w:rsidRDefault="00F67729">
            <w:pPr>
              <w:pStyle w:val="TAL"/>
              <w:rPr>
                <w:sz w:val="16"/>
              </w:rPr>
            </w:pPr>
            <w:r>
              <w:rPr>
                <w:sz w:val="16"/>
              </w:rPr>
              <w:t>R5-213550</w:t>
            </w:r>
          </w:p>
        </w:tc>
        <w:tc>
          <w:tcPr>
            <w:tcW w:w="2964" w:type="dxa"/>
            <w:tcBorders>
              <w:top w:val="single" w:sz="4" w:space="0" w:color="auto"/>
              <w:left w:val="single" w:sz="4" w:space="0" w:color="auto"/>
              <w:bottom w:val="single" w:sz="4" w:space="0" w:color="auto"/>
              <w:right w:val="single" w:sz="4" w:space="0" w:color="auto"/>
            </w:tcBorders>
            <w:hideMark/>
          </w:tcPr>
          <w:p w14:paraId="1E31F92E" w14:textId="77777777" w:rsidR="00F67729" w:rsidRDefault="00F67729">
            <w:pPr>
              <w:pStyle w:val="TAL"/>
              <w:rPr>
                <w:sz w:val="16"/>
              </w:rPr>
            </w:pPr>
            <w:r>
              <w:rPr>
                <w:sz w:val="16"/>
              </w:rPr>
              <w:t>Addition of LTE TC 8.2.4.31.1 Conditional handover Success</w:t>
            </w:r>
          </w:p>
        </w:tc>
        <w:tc>
          <w:tcPr>
            <w:tcW w:w="1728" w:type="dxa"/>
            <w:tcBorders>
              <w:top w:val="single" w:sz="4" w:space="0" w:color="auto"/>
              <w:left w:val="single" w:sz="4" w:space="0" w:color="auto"/>
              <w:bottom w:val="single" w:sz="4" w:space="0" w:color="auto"/>
              <w:right w:val="single" w:sz="4" w:space="0" w:color="auto"/>
            </w:tcBorders>
            <w:hideMark/>
          </w:tcPr>
          <w:p w14:paraId="7E311786" w14:textId="77777777" w:rsidR="00F67729" w:rsidRDefault="00F67729">
            <w:pPr>
              <w:pStyle w:val="TAL"/>
              <w:rPr>
                <w:sz w:val="16"/>
              </w:rPr>
            </w:pPr>
            <w:r>
              <w:rPr>
                <w:sz w:val="16"/>
              </w:rPr>
              <w:t>China Telecom</w:t>
            </w:r>
          </w:p>
        </w:tc>
        <w:tc>
          <w:tcPr>
            <w:tcW w:w="982" w:type="dxa"/>
            <w:tcBorders>
              <w:top w:val="single" w:sz="4" w:space="0" w:color="auto"/>
              <w:left w:val="single" w:sz="4" w:space="0" w:color="auto"/>
              <w:bottom w:val="single" w:sz="4" w:space="0" w:color="auto"/>
              <w:right w:val="single" w:sz="4" w:space="0" w:color="auto"/>
            </w:tcBorders>
            <w:hideMark/>
          </w:tcPr>
          <w:p w14:paraId="3C606A43"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59D96C79" w14:textId="77777777" w:rsidR="00F67729" w:rsidRDefault="00F67729">
            <w:pPr>
              <w:pStyle w:val="TAL"/>
              <w:rPr>
                <w:sz w:val="16"/>
              </w:rPr>
            </w:pPr>
            <w:r>
              <w:rPr>
                <w:sz w:val="16"/>
              </w:rPr>
              <w:t>5014</w:t>
            </w:r>
          </w:p>
        </w:tc>
        <w:tc>
          <w:tcPr>
            <w:tcW w:w="236" w:type="dxa"/>
            <w:tcBorders>
              <w:top w:val="single" w:sz="4" w:space="0" w:color="auto"/>
              <w:left w:val="single" w:sz="4" w:space="0" w:color="auto"/>
              <w:bottom w:val="single" w:sz="4" w:space="0" w:color="auto"/>
              <w:right w:val="single" w:sz="4" w:space="0" w:color="auto"/>
            </w:tcBorders>
            <w:hideMark/>
          </w:tcPr>
          <w:p w14:paraId="0523398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3627BC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4347B8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73E73F"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7B49BC" w14:textId="77777777" w:rsidR="00F67729" w:rsidRDefault="00F67729">
            <w:pPr>
              <w:pStyle w:val="TAL"/>
              <w:rPr>
                <w:sz w:val="16"/>
              </w:rPr>
            </w:pPr>
            <w:r>
              <w:rPr>
                <w:sz w:val="16"/>
              </w:rPr>
              <w:t>agreed</w:t>
            </w:r>
          </w:p>
        </w:tc>
      </w:tr>
      <w:tr w:rsidR="00F67729" w14:paraId="382D166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727EB8" w14:textId="77777777" w:rsidR="00F67729" w:rsidRDefault="00F67729">
            <w:pPr>
              <w:pStyle w:val="TAL"/>
              <w:rPr>
                <w:sz w:val="16"/>
              </w:rPr>
            </w:pPr>
            <w:r>
              <w:rPr>
                <w:sz w:val="16"/>
              </w:rPr>
              <w:t>R5-212077</w:t>
            </w:r>
          </w:p>
        </w:tc>
        <w:tc>
          <w:tcPr>
            <w:tcW w:w="2964" w:type="dxa"/>
            <w:tcBorders>
              <w:top w:val="single" w:sz="4" w:space="0" w:color="auto"/>
              <w:left w:val="single" w:sz="4" w:space="0" w:color="auto"/>
              <w:bottom w:val="single" w:sz="4" w:space="0" w:color="auto"/>
              <w:right w:val="single" w:sz="4" w:space="0" w:color="auto"/>
            </w:tcBorders>
            <w:hideMark/>
          </w:tcPr>
          <w:p w14:paraId="74743E5E" w14:textId="77777777" w:rsidR="00F67729" w:rsidRDefault="00F67729">
            <w:pPr>
              <w:pStyle w:val="TAL"/>
              <w:rPr>
                <w:sz w:val="16"/>
              </w:rPr>
            </w:pPr>
            <w:r>
              <w:rPr>
                <w:sz w:val="16"/>
              </w:rPr>
              <w:t>Addition of new NB-IoT test case 22.4.14a</w:t>
            </w:r>
          </w:p>
        </w:tc>
        <w:tc>
          <w:tcPr>
            <w:tcW w:w="1728" w:type="dxa"/>
            <w:tcBorders>
              <w:top w:val="single" w:sz="4" w:space="0" w:color="auto"/>
              <w:left w:val="single" w:sz="4" w:space="0" w:color="auto"/>
              <w:bottom w:val="single" w:sz="4" w:space="0" w:color="auto"/>
              <w:right w:val="single" w:sz="4" w:space="0" w:color="auto"/>
            </w:tcBorders>
            <w:hideMark/>
          </w:tcPr>
          <w:p w14:paraId="2A89A113" w14:textId="77777777" w:rsidR="00F67729" w:rsidRDefault="00F67729">
            <w:pPr>
              <w:pStyle w:val="TAL"/>
              <w:rPr>
                <w:sz w:val="16"/>
              </w:rPr>
            </w:pPr>
            <w:r>
              <w:rPr>
                <w:sz w:val="16"/>
              </w:rPr>
              <w:t>TDIA, CATT</w:t>
            </w:r>
          </w:p>
        </w:tc>
        <w:tc>
          <w:tcPr>
            <w:tcW w:w="982" w:type="dxa"/>
            <w:tcBorders>
              <w:top w:val="single" w:sz="4" w:space="0" w:color="auto"/>
              <w:left w:val="single" w:sz="4" w:space="0" w:color="auto"/>
              <w:bottom w:val="single" w:sz="4" w:space="0" w:color="auto"/>
              <w:right w:val="single" w:sz="4" w:space="0" w:color="auto"/>
            </w:tcBorders>
            <w:hideMark/>
          </w:tcPr>
          <w:p w14:paraId="7CF5125E"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60CE9064" w14:textId="77777777" w:rsidR="00F67729" w:rsidRDefault="00F67729">
            <w:pPr>
              <w:pStyle w:val="TAL"/>
              <w:rPr>
                <w:sz w:val="16"/>
              </w:rPr>
            </w:pPr>
            <w:r>
              <w:rPr>
                <w:sz w:val="16"/>
              </w:rPr>
              <w:t>5015</w:t>
            </w:r>
          </w:p>
        </w:tc>
        <w:tc>
          <w:tcPr>
            <w:tcW w:w="236" w:type="dxa"/>
            <w:tcBorders>
              <w:top w:val="single" w:sz="4" w:space="0" w:color="auto"/>
              <w:left w:val="single" w:sz="4" w:space="0" w:color="auto"/>
              <w:bottom w:val="single" w:sz="4" w:space="0" w:color="auto"/>
              <w:right w:val="single" w:sz="4" w:space="0" w:color="auto"/>
            </w:tcBorders>
            <w:hideMark/>
          </w:tcPr>
          <w:p w14:paraId="6F862A1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088A9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7B8C61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949CB9"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3E4D57C6" w14:textId="77777777" w:rsidR="00F67729" w:rsidRDefault="00F67729">
            <w:pPr>
              <w:pStyle w:val="TAL"/>
              <w:rPr>
                <w:sz w:val="16"/>
              </w:rPr>
            </w:pPr>
            <w:r>
              <w:rPr>
                <w:sz w:val="16"/>
              </w:rPr>
              <w:t>revised</w:t>
            </w:r>
          </w:p>
        </w:tc>
      </w:tr>
      <w:tr w:rsidR="00F67729" w14:paraId="638AE9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C24916" w14:textId="77777777" w:rsidR="00F67729" w:rsidRDefault="00F67729">
            <w:pPr>
              <w:pStyle w:val="TAL"/>
              <w:rPr>
                <w:sz w:val="16"/>
              </w:rPr>
            </w:pPr>
            <w:r>
              <w:rPr>
                <w:sz w:val="16"/>
              </w:rPr>
              <w:t>R5-213547</w:t>
            </w:r>
          </w:p>
        </w:tc>
        <w:tc>
          <w:tcPr>
            <w:tcW w:w="2964" w:type="dxa"/>
            <w:tcBorders>
              <w:top w:val="single" w:sz="4" w:space="0" w:color="auto"/>
              <w:left w:val="single" w:sz="4" w:space="0" w:color="auto"/>
              <w:bottom w:val="single" w:sz="4" w:space="0" w:color="auto"/>
              <w:right w:val="single" w:sz="4" w:space="0" w:color="auto"/>
            </w:tcBorders>
            <w:hideMark/>
          </w:tcPr>
          <w:p w14:paraId="1C7AA3A4" w14:textId="77777777" w:rsidR="00F67729" w:rsidRDefault="00F67729">
            <w:pPr>
              <w:pStyle w:val="TAL"/>
              <w:rPr>
                <w:sz w:val="16"/>
              </w:rPr>
            </w:pPr>
            <w:r>
              <w:rPr>
                <w:sz w:val="16"/>
              </w:rPr>
              <w:t>Addition of new NB-IoT test case 22.4.14a</w:t>
            </w:r>
          </w:p>
        </w:tc>
        <w:tc>
          <w:tcPr>
            <w:tcW w:w="1728" w:type="dxa"/>
            <w:tcBorders>
              <w:top w:val="single" w:sz="4" w:space="0" w:color="auto"/>
              <w:left w:val="single" w:sz="4" w:space="0" w:color="auto"/>
              <w:bottom w:val="single" w:sz="4" w:space="0" w:color="auto"/>
              <w:right w:val="single" w:sz="4" w:space="0" w:color="auto"/>
            </w:tcBorders>
            <w:hideMark/>
          </w:tcPr>
          <w:p w14:paraId="27E48B78" w14:textId="77777777" w:rsidR="00F67729" w:rsidRDefault="00F67729">
            <w:pPr>
              <w:pStyle w:val="TAL"/>
              <w:rPr>
                <w:sz w:val="16"/>
              </w:rPr>
            </w:pPr>
            <w:r>
              <w:rPr>
                <w:sz w:val="16"/>
              </w:rPr>
              <w:t>TDIA, CATT</w:t>
            </w:r>
          </w:p>
        </w:tc>
        <w:tc>
          <w:tcPr>
            <w:tcW w:w="982" w:type="dxa"/>
            <w:tcBorders>
              <w:top w:val="single" w:sz="4" w:space="0" w:color="auto"/>
              <w:left w:val="single" w:sz="4" w:space="0" w:color="auto"/>
              <w:bottom w:val="single" w:sz="4" w:space="0" w:color="auto"/>
              <w:right w:val="single" w:sz="4" w:space="0" w:color="auto"/>
            </w:tcBorders>
            <w:hideMark/>
          </w:tcPr>
          <w:p w14:paraId="05C7399D"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46F9E64B" w14:textId="77777777" w:rsidR="00F67729" w:rsidRDefault="00F67729">
            <w:pPr>
              <w:pStyle w:val="TAL"/>
              <w:rPr>
                <w:sz w:val="16"/>
              </w:rPr>
            </w:pPr>
            <w:r>
              <w:rPr>
                <w:sz w:val="16"/>
              </w:rPr>
              <w:t>5015</w:t>
            </w:r>
          </w:p>
        </w:tc>
        <w:tc>
          <w:tcPr>
            <w:tcW w:w="236" w:type="dxa"/>
            <w:tcBorders>
              <w:top w:val="single" w:sz="4" w:space="0" w:color="auto"/>
              <w:left w:val="single" w:sz="4" w:space="0" w:color="auto"/>
              <w:bottom w:val="single" w:sz="4" w:space="0" w:color="auto"/>
              <w:right w:val="single" w:sz="4" w:space="0" w:color="auto"/>
            </w:tcBorders>
            <w:hideMark/>
          </w:tcPr>
          <w:p w14:paraId="7C04B62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BCD712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37BB8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5CD300"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401793B9" w14:textId="77777777" w:rsidR="00F67729" w:rsidRDefault="00F67729">
            <w:pPr>
              <w:pStyle w:val="TAL"/>
              <w:rPr>
                <w:sz w:val="16"/>
              </w:rPr>
            </w:pPr>
            <w:r>
              <w:rPr>
                <w:sz w:val="16"/>
              </w:rPr>
              <w:t>agreed</w:t>
            </w:r>
          </w:p>
        </w:tc>
      </w:tr>
      <w:tr w:rsidR="00F67729" w14:paraId="65F7F40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238D00" w14:textId="77777777" w:rsidR="00F67729" w:rsidRDefault="00F67729">
            <w:pPr>
              <w:pStyle w:val="TAL"/>
              <w:rPr>
                <w:sz w:val="16"/>
              </w:rPr>
            </w:pPr>
            <w:r>
              <w:rPr>
                <w:sz w:val="16"/>
              </w:rPr>
              <w:t>R5-212205</w:t>
            </w:r>
          </w:p>
        </w:tc>
        <w:tc>
          <w:tcPr>
            <w:tcW w:w="2964" w:type="dxa"/>
            <w:tcBorders>
              <w:top w:val="single" w:sz="4" w:space="0" w:color="auto"/>
              <w:left w:val="single" w:sz="4" w:space="0" w:color="auto"/>
              <w:bottom w:val="single" w:sz="4" w:space="0" w:color="auto"/>
              <w:right w:val="single" w:sz="4" w:space="0" w:color="auto"/>
            </w:tcBorders>
            <w:hideMark/>
          </w:tcPr>
          <w:p w14:paraId="65E514C9" w14:textId="77777777" w:rsidR="00F67729" w:rsidRDefault="00F67729">
            <w:pPr>
              <w:pStyle w:val="TAL"/>
              <w:rPr>
                <w:sz w:val="16"/>
              </w:rPr>
            </w:pPr>
            <w:r>
              <w:rPr>
                <w:sz w:val="16"/>
              </w:rPr>
              <w:t>Correction to handling of LTE MAC PDU on DL SCH with reserved value for LCID</w:t>
            </w:r>
          </w:p>
        </w:tc>
        <w:tc>
          <w:tcPr>
            <w:tcW w:w="1728" w:type="dxa"/>
            <w:tcBorders>
              <w:top w:val="single" w:sz="4" w:space="0" w:color="auto"/>
              <w:left w:val="single" w:sz="4" w:space="0" w:color="auto"/>
              <w:bottom w:val="single" w:sz="4" w:space="0" w:color="auto"/>
              <w:right w:val="single" w:sz="4" w:space="0" w:color="auto"/>
            </w:tcBorders>
            <w:hideMark/>
          </w:tcPr>
          <w:p w14:paraId="205B506B" w14:textId="77777777" w:rsidR="00F67729" w:rsidRDefault="00F67729">
            <w:pPr>
              <w:pStyle w:val="TAL"/>
              <w:rPr>
                <w:sz w:val="16"/>
              </w:rPr>
            </w:pPr>
            <w:r>
              <w:rPr>
                <w:sz w:val="16"/>
              </w:rPr>
              <w:t>Apple (UK) Limited</w:t>
            </w:r>
          </w:p>
        </w:tc>
        <w:tc>
          <w:tcPr>
            <w:tcW w:w="982" w:type="dxa"/>
            <w:tcBorders>
              <w:top w:val="single" w:sz="4" w:space="0" w:color="auto"/>
              <w:left w:val="single" w:sz="4" w:space="0" w:color="auto"/>
              <w:bottom w:val="single" w:sz="4" w:space="0" w:color="auto"/>
              <w:right w:val="single" w:sz="4" w:space="0" w:color="auto"/>
            </w:tcBorders>
            <w:hideMark/>
          </w:tcPr>
          <w:p w14:paraId="6A28D3D6"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3B53B712" w14:textId="77777777" w:rsidR="00F67729" w:rsidRDefault="00F67729">
            <w:pPr>
              <w:pStyle w:val="TAL"/>
              <w:rPr>
                <w:sz w:val="16"/>
              </w:rPr>
            </w:pPr>
            <w:r>
              <w:rPr>
                <w:sz w:val="16"/>
              </w:rPr>
              <w:t>5016</w:t>
            </w:r>
          </w:p>
        </w:tc>
        <w:tc>
          <w:tcPr>
            <w:tcW w:w="236" w:type="dxa"/>
            <w:tcBorders>
              <w:top w:val="single" w:sz="4" w:space="0" w:color="auto"/>
              <w:left w:val="single" w:sz="4" w:space="0" w:color="auto"/>
              <w:bottom w:val="single" w:sz="4" w:space="0" w:color="auto"/>
              <w:right w:val="single" w:sz="4" w:space="0" w:color="auto"/>
            </w:tcBorders>
            <w:hideMark/>
          </w:tcPr>
          <w:p w14:paraId="15A310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C9159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C4F134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A2A20B" w14:textId="77777777" w:rsidR="00F67729" w:rsidRDefault="00F67729">
            <w:pPr>
              <w:pStyle w:val="TAL"/>
              <w:rPr>
                <w:sz w:val="16"/>
              </w:rPr>
            </w:pPr>
            <w:r>
              <w:rPr>
                <w:sz w:val="16"/>
              </w:rPr>
              <w:t>TEI12_Test</w:t>
            </w:r>
          </w:p>
        </w:tc>
        <w:tc>
          <w:tcPr>
            <w:tcW w:w="967" w:type="dxa"/>
            <w:tcBorders>
              <w:top w:val="single" w:sz="4" w:space="0" w:color="auto"/>
              <w:left w:val="single" w:sz="4" w:space="0" w:color="auto"/>
              <w:bottom w:val="single" w:sz="4" w:space="0" w:color="auto"/>
              <w:right w:val="single" w:sz="4" w:space="0" w:color="auto"/>
            </w:tcBorders>
            <w:hideMark/>
          </w:tcPr>
          <w:p w14:paraId="5A2F5C62" w14:textId="77777777" w:rsidR="00F67729" w:rsidRDefault="00F67729">
            <w:pPr>
              <w:pStyle w:val="TAL"/>
              <w:rPr>
                <w:sz w:val="16"/>
              </w:rPr>
            </w:pPr>
            <w:r>
              <w:rPr>
                <w:sz w:val="16"/>
              </w:rPr>
              <w:t>revised</w:t>
            </w:r>
          </w:p>
        </w:tc>
      </w:tr>
      <w:tr w:rsidR="00F67729" w14:paraId="1F0BA24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59242D" w14:textId="77777777" w:rsidR="00F67729" w:rsidRDefault="00F67729">
            <w:pPr>
              <w:pStyle w:val="TAL"/>
              <w:rPr>
                <w:sz w:val="16"/>
              </w:rPr>
            </w:pPr>
            <w:r>
              <w:rPr>
                <w:sz w:val="16"/>
              </w:rPr>
              <w:t>R5-213426</w:t>
            </w:r>
          </w:p>
        </w:tc>
        <w:tc>
          <w:tcPr>
            <w:tcW w:w="2964" w:type="dxa"/>
            <w:tcBorders>
              <w:top w:val="single" w:sz="4" w:space="0" w:color="auto"/>
              <w:left w:val="single" w:sz="4" w:space="0" w:color="auto"/>
              <w:bottom w:val="single" w:sz="4" w:space="0" w:color="auto"/>
              <w:right w:val="single" w:sz="4" w:space="0" w:color="auto"/>
            </w:tcBorders>
            <w:hideMark/>
          </w:tcPr>
          <w:p w14:paraId="1ACDD3AD" w14:textId="77777777" w:rsidR="00F67729" w:rsidRDefault="00F67729">
            <w:pPr>
              <w:pStyle w:val="TAL"/>
              <w:rPr>
                <w:sz w:val="16"/>
              </w:rPr>
            </w:pPr>
            <w:r>
              <w:rPr>
                <w:sz w:val="16"/>
              </w:rPr>
              <w:t>Correction to handling of LTE MAC PDU on DL SCH with reserved value for LCID</w:t>
            </w:r>
          </w:p>
        </w:tc>
        <w:tc>
          <w:tcPr>
            <w:tcW w:w="1728" w:type="dxa"/>
            <w:tcBorders>
              <w:top w:val="single" w:sz="4" w:space="0" w:color="auto"/>
              <w:left w:val="single" w:sz="4" w:space="0" w:color="auto"/>
              <w:bottom w:val="single" w:sz="4" w:space="0" w:color="auto"/>
              <w:right w:val="single" w:sz="4" w:space="0" w:color="auto"/>
            </w:tcBorders>
            <w:hideMark/>
          </w:tcPr>
          <w:p w14:paraId="653E5B1A" w14:textId="77777777" w:rsidR="00F67729" w:rsidRDefault="00F67729">
            <w:pPr>
              <w:pStyle w:val="TAL"/>
              <w:rPr>
                <w:sz w:val="16"/>
              </w:rPr>
            </w:pPr>
            <w:r>
              <w:rPr>
                <w:sz w:val="16"/>
              </w:rPr>
              <w:t>Apple (UK) Limited</w:t>
            </w:r>
          </w:p>
        </w:tc>
        <w:tc>
          <w:tcPr>
            <w:tcW w:w="982" w:type="dxa"/>
            <w:tcBorders>
              <w:top w:val="single" w:sz="4" w:space="0" w:color="auto"/>
              <w:left w:val="single" w:sz="4" w:space="0" w:color="auto"/>
              <w:bottom w:val="single" w:sz="4" w:space="0" w:color="auto"/>
              <w:right w:val="single" w:sz="4" w:space="0" w:color="auto"/>
            </w:tcBorders>
            <w:hideMark/>
          </w:tcPr>
          <w:p w14:paraId="2439EAAF"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5CED072D" w14:textId="77777777" w:rsidR="00F67729" w:rsidRDefault="00F67729">
            <w:pPr>
              <w:pStyle w:val="TAL"/>
              <w:rPr>
                <w:sz w:val="16"/>
              </w:rPr>
            </w:pPr>
            <w:r>
              <w:rPr>
                <w:sz w:val="16"/>
              </w:rPr>
              <w:t>5016</w:t>
            </w:r>
          </w:p>
        </w:tc>
        <w:tc>
          <w:tcPr>
            <w:tcW w:w="236" w:type="dxa"/>
            <w:tcBorders>
              <w:top w:val="single" w:sz="4" w:space="0" w:color="auto"/>
              <w:left w:val="single" w:sz="4" w:space="0" w:color="auto"/>
              <w:bottom w:val="single" w:sz="4" w:space="0" w:color="auto"/>
              <w:right w:val="single" w:sz="4" w:space="0" w:color="auto"/>
            </w:tcBorders>
            <w:hideMark/>
          </w:tcPr>
          <w:p w14:paraId="0C392DC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89D07E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43F0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609821" w14:textId="77777777" w:rsidR="00F67729" w:rsidRDefault="00F67729">
            <w:pPr>
              <w:pStyle w:val="TAL"/>
              <w:rPr>
                <w:sz w:val="16"/>
              </w:rPr>
            </w:pPr>
            <w:r>
              <w:rPr>
                <w:sz w:val="16"/>
              </w:rPr>
              <w:t>TEI12_Test</w:t>
            </w:r>
          </w:p>
        </w:tc>
        <w:tc>
          <w:tcPr>
            <w:tcW w:w="967" w:type="dxa"/>
            <w:tcBorders>
              <w:top w:val="single" w:sz="4" w:space="0" w:color="auto"/>
              <w:left w:val="single" w:sz="4" w:space="0" w:color="auto"/>
              <w:bottom w:val="single" w:sz="4" w:space="0" w:color="auto"/>
              <w:right w:val="single" w:sz="4" w:space="0" w:color="auto"/>
            </w:tcBorders>
            <w:hideMark/>
          </w:tcPr>
          <w:p w14:paraId="3CB8F7EA" w14:textId="77777777" w:rsidR="00F67729" w:rsidRDefault="00F67729">
            <w:pPr>
              <w:pStyle w:val="TAL"/>
              <w:rPr>
                <w:sz w:val="16"/>
              </w:rPr>
            </w:pPr>
            <w:r>
              <w:rPr>
                <w:sz w:val="16"/>
              </w:rPr>
              <w:t>agreed</w:t>
            </w:r>
          </w:p>
        </w:tc>
      </w:tr>
      <w:tr w:rsidR="00F67729" w14:paraId="7C7217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5C4DB7" w14:textId="77777777" w:rsidR="00F67729" w:rsidRDefault="00F67729">
            <w:pPr>
              <w:pStyle w:val="TAL"/>
              <w:rPr>
                <w:sz w:val="16"/>
              </w:rPr>
            </w:pPr>
            <w:r>
              <w:rPr>
                <w:sz w:val="16"/>
              </w:rPr>
              <w:t>R5-212439</w:t>
            </w:r>
          </w:p>
        </w:tc>
        <w:tc>
          <w:tcPr>
            <w:tcW w:w="2964" w:type="dxa"/>
            <w:tcBorders>
              <w:top w:val="single" w:sz="4" w:space="0" w:color="auto"/>
              <w:left w:val="single" w:sz="4" w:space="0" w:color="auto"/>
              <w:bottom w:val="single" w:sz="4" w:space="0" w:color="auto"/>
              <w:right w:val="single" w:sz="4" w:space="0" w:color="auto"/>
            </w:tcBorders>
            <w:hideMark/>
          </w:tcPr>
          <w:p w14:paraId="1C1E1E81" w14:textId="77777777" w:rsidR="00F67729" w:rsidRDefault="00F67729">
            <w:pPr>
              <w:pStyle w:val="TAL"/>
              <w:rPr>
                <w:sz w:val="16"/>
              </w:rPr>
            </w:pPr>
            <w:r>
              <w:rPr>
                <w:sz w:val="16"/>
              </w:rPr>
              <w:t>Correction to LTE TC 6.1.1.2a-Automatic PLMN selection</w:t>
            </w:r>
          </w:p>
        </w:tc>
        <w:tc>
          <w:tcPr>
            <w:tcW w:w="1728" w:type="dxa"/>
            <w:tcBorders>
              <w:top w:val="single" w:sz="4" w:space="0" w:color="auto"/>
              <w:left w:val="single" w:sz="4" w:space="0" w:color="auto"/>
              <w:bottom w:val="single" w:sz="4" w:space="0" w:color="auto"/>
              <w:right w:val="single" w:sz="4" w:space="0" w:color="auto"/>
            </w:tcBorders>
            <w:hideMark/>
          </w:tcPr>
          <w:p w14:paraId="4A84F71B" w14:textId="77777777" w:rsidR="00F67729" w:rsidRDefault="00F67729">
            <w:pPr>
              <w:pStyle w:val="TAL"/>
              <w:rPr>
                <w:sz w:val="16"/>
              </w:rPr>
            </w:pPr>
            <w:r>
              <w:rPr>
                <w:sz w:val="16"/>
              </w:rPr>
              <w:t>Huawei, Hisilicon, MCC TF 160</w:t>
            </w:r>
          </w:p>
        </w:tc>
        <w:tc>
          <w:tcPr>
            <w:tcW w:w="982" w:type="dxa"/>
            <w:tcBorders>
              <w:top w:val="single" w:sz="4" w:space="0" w:color="auto"/>
              <w:left w:val="single" w:sz="4" w:space="0" w:color="auto"/>
              <w:bottom w:val="single" w:sz="4" w:space="0" w:color="auto"/>
              <w:right w:val="single" w:sz="4" w:space="0" w:color="auto"/>
            </w:tcBorders>
            <w:hideMark/>
          </w:tcPr>
          <w:p w14:paraId="6A08A225"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68414F63" w14:textId="77777777" w:rsidR="00F67729" w:rsidRDefault="00F67729">
            <w:pPr>
              <w:pStyle w:val="TAL"/>
              <w:rPr>
                <w:sz w:val="16"/>
              </w:rPr>
            </w:pPr>
            <w:r>
              <w:rPr>
                <w:sz w:val="16"/>
              </w:rPr>
              <w:t>5017</w:t>
            </w:r>
          </w:p>
        </w:tc>
        <w:tc>
          <w:tcPr>
            <w:tcW w:w="236" w:type="dxa"/>
            <w:tcBorders>
              <w:top w:val="single" w:sz="4" w:space="0" w:color="auto"/>
              <w:left w:val="single" w:sz="4" w:space="0" w:color="auto"/>
              <w:bottom w:val="single" w:sz="4" w:space="0" w:color="auto"/>
              <w:right w:val="single" w:sz="4" w:space="0" w:color="auto"/>
            </w:tcBorders>
            <w:hideMark/>
          </w:tcPr>
          <w:p w14:paraId="2C8F830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A252E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5313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23D0D0"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650E9B8B" w14:textId="77777777" w:rsidR="00F67729" w:rsidRDefault="00F67729">
            <w:pPr>
              <w:pStyle w:val="TAL"/>
              <w:rPr>
                <w:sz w:val="16"/>
              </w:rPr>
            </w:pPr>
            <w:r>
              <w:rPr>
                <w:sz w:val="16"/>
              </w:rPr>
              <w:t>agreed</w:t>
            </w:r>
          </w:p>
        </w:tc>
      </w:tr>
      <w:tr w:rsidR="00F67729" w14:paraId="79A35AF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FBD0C8" w14:textId="77777777" w:rsidR="00F67729" w:rsidRDefault="00F67729">
            <w:pPr>
              <w:pStyle w:val="TAL"/>
              <w:rPr>
                <w:sz w:val="16"/>
              </w:rPr>
            </w:pPr>
            <w:r>
              <w:rPr>
                <w:sz w:val="16"/>
              </w:rPr>
              <w:t>R5-212440</w:t>
            </w:r>
          </w:p>
        </w:tc>
        <w:tc>
          <w:tcPr>
            <w:tcW w:w="2964" w:type="dxa"/>
            <w:tcBorders>
              <w:top w:val="single" w:sz="4" w:space="0" w:color="auto"/>
              <w:left w:val="single" w:sz="4" w:space="0" w:color="auto"/>
              <w:bottom w:val="single" w:sz="4" w:space="0" w:color="auto"/>
              <w:right w:val="single" w:sz="4" w:space="0" w:color="auto"/>
            </w:tcBorders>
            <w:hideMark/>
          </w:tcPr>
          <w:p w14:paraId="3A854F50" w14:textId="77777777" w:rsidR="00F67729" w:rsidRDefault="00F67729">
            <w:pPr>
              <w:pStyle w:val="TAL"/>
              <w:rPr>
                <w:sz w:val="16"/>
              </w:rPr>
            </w:pPr>
            <w:r>
              <w:rPr>
                <w:sz w:val="16"/>
              </w:rPr>
              <w:t>Correction to LTE TC 6.1.1.6a-User PLMN selection</w:t>
            </w:r>
          </w:p>
        </w:tc>
        <w:tc>
          <w:tcPr>
            <w:tcW w:w="1728" w:type="dxa"/>
            <w:tcBorders>
              <w:top w:val="single" w:sz="4" w:space="0" w:color="auto"/>
              <w:left w:val="single" w:sz="4" w:space="0" w:color="auto"/>
              <w:bottom w:val="single" w:sz="4" w:space="0" w:color="auto"/>
              <w:right w:val="single" w:sz="4" w:space="0" w:color="auto"/>
            </w:tcBorders>
            <w:hideMark/>
          </w:tcPr>
          <w:p w14:paraId="274094EB" w14:textId="77777777" w:rsidR="00F67729" w:rsidRDefault="00F67729">
            <w:pPr>
              <w:pStyle w:val="TAL"/>
              <w:rPr>
                <w:sz w:val="16"/>
              </w:rPr>
            </w:pPr>
            <w:r>
              <w:rPr>
                <w:sz w:val="16"/>
              </w:rPr>
              <w:t>Huawei, Hisilicon, MCC TF 160</w:t>
            </w:r>
          </w:p>
        </w:tc>
        <w:tc>
          <w:tcPr>
            <w:tcW w:w="982" w:type="dxa"/>
            <w:tcBorders>
              <w:top w:val="single" w:sz="4" w:space="0" w:color="auto"/>
              <w:left w:val="single" w:sz="4" w:space="0" w:color="auto"/>
              <w:bottom w:val="single" w:sz="4" w:space="0" w:color="auto"/>
              <w:right w:val="single" w:sz="4" w:space="0" w:color="auto"/>
            </w:tcBorders>
            <w:hideMark/>
          </w:tcPr>
          <w:p w14:paraId="739DC193"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06182C2D" w14:textId="77777777" w:rsidR="00F67729" w:rsidRDefault="00F67729">
            <w:pPr>
              <w:pStyle w:val="TAL"/>
              <w:rPr>
                <w:sz w:val="16"/>
              </w:rPr>
            </w:pPr>
            <w:r>
              <w:rPr>
                <w:sz w:val="16"/>
              </w:rPr>
              <w:t>5018</w:t>
            </w:r>
          </w:p>
        </w:tc>
        <w:tc>
          <w:tcPr>
            <w:tcW w:w="236" w:type="dxa"/>
            <w:tcBorders>
              <w:top w:val="single" w:sz="4" w:space="0" w:color="auto"/>
              <w:left w:val="single" w:sz="4" w:space="0" w:color="auto"/>
              <w:bottom w:val="single" w:sz="4" w:space="0" w:color="auto"/>
              <w:right w:val="single" w:sz="4" w:space="0" w:color="auto"/>
            </w:tcBorders>
            <w:hideMark/>
          </w:tcPr>
          <w:p w14:paraId="686372E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3C808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1BAF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198682" w14:textId="77777777" w:rsidR="00F67729" w:rsidRDefault="00F67729">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094A120E" w14:textId="77777777" w:rsidR="00F67729" w:rsidRDefault="00F67729">
            <w:pPr>
              <w:pStyle w:val="TAL"/>
              <w:rPr>
                <w:sz w:val="16"/>
              </w:rPr>
            </w:pPr>
            <w:r>
              <w:rPr>
                <w:sz w:val="16"/>
              </w:rPr>
              <w:t>agreed</w:t>
            </w:r>
          </w:p>
        </w:tc>
      </w:tr>
      <w:tr w:rsidR="00F67729" w14:paraId="192650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E63C5C" w14:textId="77777777" w:rsidR="00F67729" w:rsidRDefault="00F67729">
            <w:pPr>
              <w:pStyle w:val="TAL"/>
              <w:rPr>
                <w:sz w:val="16"/>
              </w:rPr>
            </w:pPr>
            <w:r>
              <w:rPr>
                <w:sz w:val="16"/>
              </w:rPr>
              <w:t>R5-212447</w:t>
            </w:r>
          </w:p>
        </w:tc>
        <w:tc>
          <w:tcPr>
            <w:tcW w:w="2964" w:type="dxa"/>
            <w:tcBorders>
              <w:top w:val="single" w:sz="4" w:space="0" w:color="auto"/>
              <w:left w:val="single" w:sz="4" w:space="0" w:color="auto"/>
              <w:bottom w:val="single" w:sz="4" w:space="0" w:color="auto"/>
              <w:right w:val="single" w:sz="4" w:space="0" w:color="auto"/>
            </w:tcBorders>
            <w:hideMark/>
          </w:tcPr>
          <w:p w14:paraId="3DA63B90" w14:textId="77777777" w:rsidR="00F67729" w:rsidRDefault="00F67729">
            <w:pPr>
              <w:pStyle w:val="TAL"/>
              <w:rPr>
                <w:sz w:val="16"/>
              </w:rPr>
            </w:pPr>
            <w:r>
              <w:rPr>
                <w:sz w:val="16"/>
              </w:rPr>
              <w:t>Addition of LTE TC 8.2.4.31.2-CHO modify CHO configuration</w:t>
            </w:r>
          </w:p>
        </w:tc>
        <w:tc>
          <w:tcPr>
            <w:tcW w:w="1728" w:type="dxa"/>
            <w:tcBorders>
              <w:top w:val="single" w:sz="4" w:space="0" w:color="auto"/>
              <w:left w:val="single" w:sz="4" w:space="0" w:color="auto"/>
              <w:bottom w:val="single" w:sz="4" w:space="0" w:color="auto"/>
              <w:right w:val="single" w:sz="4" w:space="0" w:color="auto"/>
            </w:tcBorders>
            <w:hideMark/>
          </w:tcPr>
          <w:p w14:paraId="2D47C83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5D9F6EC"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05E29401" w14:textId="77777777" w:rsidR="00F67729" w:rsidRDefault="00F67729">
            <w:pPr>
              <w:pStyle w:val="TAL"/>
              <w:rPr>
                <w:sz w:val="16"/>
              </w:rPr>
            </w:pPr>
            <w:r>
              <w:rPr>
                <w:sz w:val="16"/>
              </w:rPr>
              <w:t>5019</w:t>
            </w:r>
          </w:p>
        </w:tc>
        <w:tc>
          <w:tcPr>
            <w:tcW w:w="236" w:type="dxa"/>
            <w:tcBorders>
              <w:top w:val="single" w:sz="4" w:space="0" w:color="auto"/>
              <w:left w:val="single" w:sz="4" w:space="0" w:color="auto"/>
              <w:bottom w:val="single" w:sz="4" w:space="0" w:color="auto"/>
              <w:right w:val="single" w:sz="4" w:space="0" w:color="auto"/>
            </w:tcBorders>
            <w:hideMark/>
          </w:tcPr>
          <w:p w14:paraId="60549CC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90FD4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5B6B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2CE5F6"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7EE50F" w14:textId="77777777" w:rsidR="00F67729" w:rsidRDefault="00F67729">
            <w:pPr>
              <w:pStyle w:val="TAL"/>
              <w:rPr>
                <w:sz w:val="16"/>
              </w:rPr>
            </w:pPr>
            <w:r>
              <w:rPr>
                <w:sz w:val="16"/>
              </w:rPr>
              <w:t>revised</w:t>
            </w:r>
          </w:p>
        </w:tc>
      </w:tr>
      <w:tr w:rsidR="00F67729" w14:paraId="4154B4C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E5A014" w14:textId="77777777" w:rsidR="00F67729" w:rsidRDefault="00F67729">
            <w:pPr>
              <w:pStyle w:val="TAL"/>
              <w:rPr>
                <w:sz w:val="16"/>
              </w:rPr>
            </w:pPr>
            <w:r>
              <w:rPr>
                <w:sz w:val="16"/>
              </w:rPr>
              <w:t>R5-213551</w:t>
            </w:r>
          </w:p>
        </w:tc>
        <w:tc>
          <w:tcPr>
            <w:tcW w:w="2964" w:type="dxa"/>
            <w:tcBorders>
              <w:top w:val="single" w:sz="4" w:space="0" w:color="auto"/>
              <w:left w:val="single" w:sz="4" w:space="0" w:color="auto"/>
              <w:bottom w:val="single" w:sz="4" w:space="0" w:color="auto"/>
              <w:right w:val="single" w:sz="4" w:space="0" w:color="auto"/>
            </w:tcBorders>
            <w:hideMark/>
          </w:tcPr>
          <w:p w14:paraId="1D3B041F" w14:textId="77777777" w:rsidR="00F67729" w:rsidRDefault="00F67729">
            <w:pPr>
              <w:pStyle w:val="TAL"/>
              <w:rPr>
                <w:sz w:val="16"/>
              </w:rPr>
            </w:pPr>
            <w:r>
              <w:rPr>
                <w:sz w:val="16"/>
              </w:rPr>
              <w:t>Addition of LTE TC 8.2.4.31.2-CHO modify CHO configuration</w:t>
            </w:r>
          </w:p>
        </w:tc>
        <w:tc>
          <w:tcPr>
            <w:tcW w:w="1728" w:type="dxa"/>
            <w:tcBorders>
              <w:top w:val="single" w:sz="4" w:space="0" w:color="auto"/>
              <w:left w:val="single" w:sz="4" w:space="0" w:color="auto"/>
              <w:bottom w:val="single" w:sz="4" w:space="0" w:color="auto"/>
              <w:right w:val="single" w:sz="4" w:space="0" w:color="auto"/>
            </w:tcBorders>
            <w:hideMark/>
          </w:tcPr>
          <w:p w14:paraId="7C19DF9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7A49FBF"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519112DD" w14:textId="77777777" w:rsidR="00F67729" w:rsidRDefault="00F67729">
            <w:pPr>
              <w:pStyle w:val="TAL"/>
              <w:rPr>
                <w:sz w:val="16"/>
              </w:rPr>
            </w:pPr>
            <w:r>
              <w:rPr>
                <w:sz w:val="16"/>
              </w:rPr>
              <w:t>5019</w:t>
            </w:r>
          </w:p>
        </w:tc>
        <w:tc>
          <w:tcPr>
            <w:tcW w:w="236" w:type="dxa"/>
            <w:tcBorders>
              <w:top w:val="single" w:sz="4" w:space="0" w:color="auto"/>
              <w:left w:val="single" w:sz="4" w:space="0" w:color="auto"/>
              <w:bottom w:val="single" w:sz="4" w:space="0" w:color="auto"/>
              <w:right w:val="single" w:sz="4" w:space="0" w:color="auto"/>
            </w:tcBorders>
            <w:hideMark/>
          </w:tcPr>
          <w:p w14:paraId="458D962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3C554C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51C8C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916C5C"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F70A59" w14:textId="77777777" w:rsidR="00F67729" w:rsidRDefault="00F67729">
            <w:pPr>
              <w:pStyle w:val="TAL"/>
              <w:rPr>
                <w:sz w:val="16"/>
              </w:rPr>
            </w:pPr>
            <w:r>
              <w:rPr>
                <w:sz w:val="16"/>
              </w:rPr>
              <w:t>agreed</w:t>
            </w:r>
          </w:p>
        </w:tc>
      </w:tr>
      <w:tr w:rsidR="00F67729" w14:paraId="7751B9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A8E65A" w14:textId="77777777" w:rsidR="00F67729" w:rsidRDefault="00F67729">
            <w:pPr>
              <w:pStyle w:val="TAL"/>
              <w:rPr>
                <w:sz w:val="16"/>
              </w:rPr>
            </w:pPr>
            <w:r>
              <w:rPr>
                <w:sz w:val="16"/>
              </w:rPr>
              <w:t>R5-212448</w:t>
            </w:r>
          </w:p>
        </w:tc>
        <w:tc>
          <w:tcPr>
            <w:tcW w:w="2964" w:type="dxa"/>
            <w:tcBorders>
              <w:top w:val="single" w:sz="4" w:space="0" w:color="auto"/>
              <w:left w:val="single" w:sz="4" w:space="0" w:color="auto"/>
              <w:bottom w:val="single" w:sz="4" w:space="0" w:color="auto"/>
              <w:right w:val="single" w:sz="4" w:space="0" w:color="auto"/>
            </w:tcBorders>
            <w:hideMark/>
          </w:tcPr>
          <w:p w14:paraId="0F99E849" w14:textId="77777777" w:rsidR="00F67729" w:rsidRDefault="00F67729">
            <w:pPr>
              <w:pStyle w:val="TAL"/>
              <w:rPr>
                <w:sz w:val="16"/>
              </w:rPr>
            </w:pPr>
            <w:proofErr w:type="spellStart"/>
            <w:r>
              <w:rPr>
                <w:sz w:val="16"/>
              </w:rPr>
              <w:t>Addtion</w:t>
            </w:r>
            <w:proofErr w:type="spellEnd"/>
            <w:r>
              <w:rPr>
                <w:sz w:val="16"/>
              </w:rPr>
              <w:t xml:space="preserve"> of LTE TC 8.2.4.313-CHO Failure</w:t>
            </w:r>
          </w:p>
        </w:tc>
        <w:tc>
          <w:tcPr>
            <w:tcW w:w="1728" w:type="dxa"/>
            <w:tcBorders>
              <w:top w:val="single" w:sz="4" w:space="0" w:color="auto"/>
              <w:left w:val="single" w:sz="4" w:space="0" w:color="auto"/>
              <w:bottom w:val="single" w:sz="4" w:space="0" w:color="auto"/>
              <w:right w:val="single" w:sz="4" w:space="0" w:color="auto"/>
            </w:tcBorders>
            <w:hideMark/>
          </w:tcPr>
          <w:p w14:paraId="1E70E6F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C59CFF9"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4C8C646A" w14:textId="77777777" w:rsidR="00F67729" w:rsidRDefault="00F67729">
            <w:pPr>
              <w:pStyle w:val="TAL"/>
              <w:rPr>
                <w:sz w:val="16"/>
              </w:rPr>
            </w:pPr>
            <w:r>
              <w:rPr>
                <w:sz w:val="16"/>
              </w:rPr>
              <w:t>5020</w:t>
            </w:r>
          </w:p>
        </w:tc>
        <w:tc>
          <w:tcPr>
            <w:tcW w:w="236" w:type="dxa"/>
            <w:tcBorders>
              <w:top w:val="single" w:sz="4" w:space="0" w:color="auto"/>
              <w:left w:val="single" w:sz="4" w:space="0" w:color="auto"/>
              <w:bottom w:val="single" w:sz="4" w:space="0" w:color="auto"/>
              <w:right w:val="single" w:sz="4" w:space="0" w:color="auto"/>
            </w:tcBorders>
            <w:hideMark/>
          </w:tcPr>
          <w:p w14:paraId="40F5122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C5F4E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95105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3E9A35"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AEA736" w14:textId="77777777" w:rsidR="00F67729" w:rsidRDefault="00F67729">
            <w:pPr>
              <w:pStyle w:val="TAL"/>
              <w:rPr>
                <w:sz w:val="16"/>
              </w:rPr>
            </w:pPr>
            <w:r>
              <w:rPr>
                <w:sz w:val="16"/>
              </w:rPr>
              <w:t>withdrawn</w:t>
            </w:r>
          </w:p>
        </w:tc>
      </w:tr>
      <w:tr w:rsidR="00F67729" w14:paraId="33FFB14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38F4CC" w14:textId="77777777" w:rsidR="00F67729" w:rsidRDefault="00F67729">
            <w:pPr>
              <w:pStyle w:val="TAL"/>
              <w:rPr>
                <w:sz w:val="16"/>
              </w:rPr>
            </w:pPr>
            <w:r>
              <w:rPr>
                <w:sz w:val="16"/>
              </w:rPr>
              <w:t>R5-212683</w:t>
            </w:r>
          </w:p>
        </w:tc>
        <w:tc>
          <w:tcPr>
            <w:tcW w:w="2964" w:type="dxa"/>
            <w:tcBorders>
              <w:top w:val="single" w:sz="4" w:space="0" w:color="auto"/>
              <w:left w:val="single" w:sz="4" w:space="0" w:color="auto"/>
              <w:bottom w:val="single" w:sz="4" w:space="0" w:color="auto"/>
              <w:right w:val="single" w:sz="4" w:space="0" w:color="auto"/>
            </w:tcBorders>
            <w:hideMark/>
          </w:tcPr>
          <w:p w14:paraId="4513F1AD" w14:textId="77777777" w:rsidR="00F67729" w:rsidRDefault="00F67729">
            <w:pPr>
              <w:pStyle w:val="TAL"/>
              <w:rPr>
                <w:sz w:val="16"/>
              </w:rPr>
            </w:pPr>
            <w:r>
              <w:rPr>
                <w:sz w:val="16"/>
              </w:rPr>
              <w:t>Add test case 7.3.5.6</w:t>
            </w:r>
          </w:p>
        </w:tc>
        <w:tc>
          <w:tcPr>
            <w:tcW w:w="1728" w:type="dxa"/>
            <w:tcBorders>
              <w:top w:val="single" w:sz="4" w:space="0" w:color="auto"/>
              <w:left w:val="single" w:sz="4" w:space="0" w:color="auto"/>
              <w:bottom w:val="single" w:sz="4" w:space="0" w:color="auto"/>
              <w:right w:val="single" w:sz="4" w:space="0" w:color="auto"/>
            </w:tcBorders>
            <w:hideMark/>
          </w:tcPr>
          <w:p w14:paraId="292B633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0895DD8"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30E1D16E" w14:textId="77777777" w:rsidR="00F67729" w:rsidRDefault="00F67729">
            <w:pPr>
              <w:pStyle w:val="TAL"/>
              <w:rPr>
                <w:sz w:val="16"/>
              </w:rPr>
            </w:pPr>
            <w:r>
              <w:rPr>
                <w:sz w:val="16"/>
              </w:rPr>
              <w:t>5021</w:t>
            </w:r>
          </w:p>
        </w:tc>
        <w:tc>
          <w:tcPr>
            <w:tcW w:w="236" w:type="dxa"/>
            <w:tcBorders>
              <w:top w:val="single" w:sz="4" w:space="0" w:color="auto"/>
              <w:left w:val="single" w:sz="4" w:space="0" w:color="auto"/>
              <w:bottom w:val="single" w:sz="4" w:space="0" w:color="auto"/>
              <w:right w:val="single" w:sz="4" w:space="0" w:color="auto"/>
            </w:tcBorders>
            <w:hideMark/>
          </w:tcPr>
          <w:p w14:paraId="622C380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6DA24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F704A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7BA2B0"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1D101B" w14:textId="77777777" w:rsidR="00F67729" w:rsidRDefault="00F67729">
            <w:pPr>
              <w:pStyle w:val="TAL"/>
              <w:rPr>
                <w:sz w:val="16"/>
              </w:rPr>
            </w:pPr>
            <w:r>
              <w:rPr>
                <w:sz w:val="16"/>
              </w:rPr>
              <w:t>agreed</w:t>
            </w:r>
          </w:p>
        </w:tc>
      </w:tr>
      <w:tr w:rsidR="00F67729" w14:paraId="5EB3D3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41BA7A" w14:textId="77777777" w:rsidR="00F67729" w:rsidRDefault="00F67729">
            <w:pPr>
              <w:pStyle w:val="TAL"/>
              <w:rPr>
                <w:sz w:val="16"/>
              </w:rPr>
            </w:pPr>
            <w:r>
              <w:rPr>
                <w:sz w:val="16"/>
              </w:rPr>
              <w:t>R5-212888</w:t>
            </w:r>
          </w:p>
        </w:tc>
        <w:tc>
          <w:tcPr>
            <w:tcW w:w="2964" w:type="dxa"/>
            <w:tcBorders>
              <w:top w:val="single" w:sz="4" w:space="0" w:color="auto"/>
              <w:left w:val="single" w:sz="4" w:space="0" w:color="auto"/>
              <w:bottom w:val="single" w:sz="4" w:space="0" w:color="auto"/>
              <w:right w:val="single" w:sz="4" w:space="0" w:color="auto"/>
            </w:tcBorders>
            <w:hideMark/>
          </w:tcPr>
          <w:p w14:paraId="3B9BBC8D" w14:textId="77777777" w:rsidR="00F67729" w:rsidRDefault="00F67729">
            <w:pPr>
              <w:pStyle w:val="TAL"/>
              <w:rPr>
                <w:sz w:val="16"/>
              </w:rPr>
            </w:pPr>
            <w:r>
              <w:rPr>
                <w:sz w:val="16"/>
              </w:rPr>
              <w:t>Correction and reallocation of NB-IoT test case for WUS / DRX</w:t>
            </w:r>
          </w:p>
        </w:tc>
        <w:tc>
          <w:tcPr>
            <w:tcW w:w="1728" w:type="dxa"/>
            <w:tcBorders>
              <w:top w:val="single" w:sz="4" w:space="0" w:color="auto"/>
              <w:left w:val="single" w:sz="4" w:space="0" w:color="auto"/>
              <w:bottom w:val="single" w:sz="4" w:space="0" w:color="auto"/>
              <w:right w:val="single" w:sz="4" w:space="0" w:color="auto"/>
            </w:tcBorders>
            <w:hideMark/>
          </w:tcPr>
          <w:p w14:paraId="609D4C28"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0D7F79B2"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6E6C4900" w14:textId="77777777" w:rsidR="00F67729" w:rsidRDefault="00F67729">
            <w:pPr>
              <w:pStyle w:val="TAL"/>
              <w:rPr>
                <w:sz w:val="16"/>
              </w:rPr>
            </w:pPr>
            <w:r>
              <w:rPr>
                <w:sz w:val="16"/>
              </w:rPr>
              <w:t>5022</w:t>
            </w:r>
          </w:p>
        </w:tc>
        <w:tc>
          <w:tcPr>
            <w:tcW w:w="236" w:type="dxa"/>
            <w:tcBorders>
              <w:top w:val="single" w:sz="4" w:space="0" w:color="auto"/>
              <w:left w:val="single" w:sz="4" w:space="0" w:color="auto"/>
              <w:bottom w:val="single" w:sz="4" w:space="0" w:color="auto"/>
              <w:right w:val="single" w:sz="4" w:space="0" w:color="auto"/>
            </w:tcBorders>
            <w:hideMark/>
          </w:tcPr>
          <w:p w14:paraId="4B396CB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50BF7D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30447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BF0376"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57F4A03B" w14:textId="77777777" w:rsidR="00F67729" w:rsidRDefault="00F67729">
            <w:pPr>
              <w:pStyle w:val="TAL"/>
              <w:rPr>
                <w:sz w:val="16"/>
              </w:rPr>
            </w:pPr>
            <w:r>
              <w:rPr>
                <w:sz w:val="16"/>
              </w:rPr>
              <w:t>agreed</w:t>
            </w:r>
          </w:p>
        </w:tc>
      </w:tr>
      <w:tr w:rsidR="00F67729" w14:paraId="1A278C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C67839" w14:textId="77777777" w:rsidR="00F67729" w:rsidRDefault="00F67729">
            <w:pPr>
              <w:pStyle w:val="TAL"/>
              <w:rPr>
                <w:sz w:val="16"/>
              </w:rPr>
            </w:pPr>
            <w:r>
              <w:rPr>
                <w:sz w:val="16"/>
              </w:rPr>
              <w:t>R5-212889</w:t>
            </w:r>
          </w:p>
        </w:tc>
        <w:tc>
          <w:tcPr>
            <w:tcW w:w="2964" w:type="dxa"/>
            <w:tcBorders>
              <w:top w:val="single" w:sz="4" w:space="0" w:color="auto"/>
              <w:left w:val="single" w:sz="4" w:space="0" w:color="auto"/>
              <w:bottom w:val="single" w:sz="4" w:space="0" w:color="auto"/>
              <w:right w:val="single" w:sz="4" w:space="0" w:color="auto"/>
            </w:tcBorders>
            <w:hideMark/>
          </w:tcPr>
          <w:p w14:paraId="5FFEF38E" w14:textId="77777777" w:rsidR="00F67729" w:rsidRDefault="00F67729">
            <w:pPr>
              <w:pStyle w:val="TAL"/>
              <w:rPr>
                <w:sz w:val="16"/>
              </w:rPr>
            </w:pPr>
            <w:r>
              <w:rPr>
                <w:sz w:val="16"/>
              </w:rPr>
              <w:t xml:space="preserve">Correction and reallocation of NB-IoT test case for WUS / </w:t>
            </w:r>
            <w:proofErr w:type="spellStart"/>
            <w:r>
              <w:rPr>
                <w:sz w:val="16"/>
              </w:rPr>
              <w:t>eDRX</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2D2680D"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6CEE8FEA"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1713F201" w14:textId="77777777" w:rsidR="00F67729" w:rsidRDefault="00F67729">
            <w:pPr>
              <w:pStyle w:val="TAL"/>
              <w:rPr>
                <w:sz w:val="16"/>
              </w:rPr>
            </w:pPr>
            <w:r>
              <w:rPr>
                <w:sz w:val="16"/>
              </w:rPr>
              <w:t>5023</w:t>
            </w:r>
          </w:p>
        </w:tc>
        <w:tc>
          <w:tcPr>
            <w:tcW w:w="236" w:type="dxa"/>
            <w:tcBorders>
              <w:top w:val="single" w:sz="4" w:space="0" w:color="auto"/>
              <w:left w:val="single" w:sz="4" w:space="0" w:color="auto"/>
              <w:bottom w:val="single" w:sz="4" w:space="0" w:color="auto"/>
              <w:right w:val="single" w:sz="4" w:space="0" w:color="auto"/>
            </w:tcBorders>
            <w:hideMark/>
          </w:tcPr>
          <w:p w14:paraId="7337DCB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1B35D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BED5F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76C9DB"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242AD484" w14:textId="77777777" w:rsidR="00F67729" w:rsidRDefault="00F67729">
            <w:pPr>
              <w:pStyle w:val="TAL"/>
              <w:rPr>
                <w:sz w:val="16"/>
              </w:rPr>
            </w:pPr>
            <w:r>
              <w:rPr>
                <w:sz w:val="16"/>
              </w:rPr>
              <w:t>agreed</w:t>
            </w:r>
          </w:p>
        </w:tc>
      </w:tr>
      <w:tr w:rsidR="00F67729" w14:paraId="6320334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A449A20" w14:textId="77777777" w:rsidR="00F67729" w:rsidRDefault="00F67729">
            <w:pPr>
              <w:pStyle w:val="TAL"/>
              <w:rPr>
                <w:sz w:val="16"/>
              </w:rPr>
            </w:pPr>
            <w:r>
              <w:rPr>
                <w:sz w:val="16"/>
              </w:rPr>
              <w:t>R5-213023</w:t>
            </w:r>
          </w:p>
        </w:tc>
        <w:tc>
          <w:tcPr>
            <w:tcW w:w="2964" w:type="dxa"/>
            <w:tcBorders>
              <w:top w:val="single" w:sz="4" w:space="0" w:color="auto"/>
              <w:left w:val="single" w:sz="4" w:space="0" w:color="auto"/>
              <w:bottom w:val="single" w:sz="4" w:space="0" w:color="auto"/>
              <w:right w:val="single" w:sz="4" w:space="0" w:color="auto"/>
            </w:tcBorders>
            <w:hideMark/>
          </w:tcPr>
          <w:p w14:paraId="34D9C938" w14:textId="77777777" w:rsidR="00F67729" w:rsidRDefault="00F67729">
            <w:pPr>
              <w:pStyle w:val="TAL"/>
              <w:rPr>
                <w:sz w:val="16"/>
              </w:rPr>
            </w:pPr>
            <w:r>
              <w:rPr>
                <w:sz w:val="16"/>
              </w:rPr>
              <w:t>Correction to NB-IoT test case 22.3.2.8</w:t>
            </w:r>
          </w:p>
        </w:tc>
        <w:tc>
          <w:tcPr>
            <w:tcW w:w="1728" w:type="dxa"/>
            <w:tcBorders>
              <w:top w:val="single" w:sz="4" w:space="0" w:color="auto"/>
              <w:left w:val="single" w:sz="4" w:space="0" w:color="auto"/>
              <w:bottom w:val="single" w:sz="4" w:space="0" w:color="auto"/>
              <w:right w:val="single" w:sz="4" w:space="0" w:color="auto"/>
            </w:tcBorders>
            <w:hideMark/>
          </w:tcPr>
          <w:p w14:paraId="22092C1B" w14:textId="77777777" w:rsidR="00F67729" w:rsidRDefault="00F67729">
            <w:pPr>
              <w:pStyle w:val="TAL"/>
              <w:rPr>
                <w:sz w:val="16"/>
              </w:rPr>
            </w:pPr>
            <w:r>
              <w:rPr>
                <w:sz w:val="16"/>
              </w:rPr>
              <w:t>TDIA, CATT, MCC TF160</w:t>
            </w:r>
          </w:p>
        </w:tc>
        <w:tc>
          <w:tcPr>
            <w:tcW w:w="982" w:type="dxa"/>
            <w:tcBorders>
              <w:top w:val="single" w:sz="4" w:space="0" w:color="auto"/>
              <w:left w:val="single" w:sz="4" w:space="0" w:color="auto"/>
              <w:bottom w:val="single" w:sz="4" w:space="0" w:color="auto"/>
              <w:right w:val="single" w:sz="4" w:space="0" w:color="auto"/>
            </w:tcBorders>
            <w:hideMark/>
          </w:tcPr>
          <w:p w14:paraId="54EDDB94"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440D9974" w14:textId="77777777" w:rsidR="00F67729" w:rsidRDefault="00F67729">
            <w:pPr>
              <w:pStyle w:val="TAL"/>
              <w:rPr>
                <w:sz w:val="16"/>
              </w:rPr>
            </w:pPr>
            <w:r>
              <w:rPr>
                <w:sz w:val="16"/>
              </w:rPr>
              <w:t>5024</w:t>
            </w:r>
          </w:p>
        </w:tc>
        <w:tc>
          <w:tcPr>
            <w:tcW w:w="236" w:type="dxa"/>
            <w:tcBorders>
              <w:top w:val="single" w:sz="4" w:space="0" w:color="auto"/>
              <w:left w:val="single" w:sz="4" w:space="0" w:color="auto"/>
              <w:bottom w:val="single" w:sz="4" w:space="0" w:color="auto"/>
              <w:right w:val="single" w:sz="4" w:space="0" w:color="auto"/>
            </w:tcBorders>
            <w:hideMark/>
          </w:tcPr>
          <w:p w14:paraId="58C4C5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C8F36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B2F2C5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C49843"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501224F2" w14:textId="77777777" w:rsidR="00F67729" w:rsidRDefault="00F67729">
            <w:pPr>
              <w:pStyle w:val="TAL"/>
              <w:rPr>
                <w:sz w:val="16"/>
              </w:rPr>
            </w:pPr>
            <w:r>
              <w:rPr>
                <w:sz w:val="16"/>
              </w:rPr>
              <w:t>agreed</w:t>
            </w:r>
          </w:p>
        </w:tc>
      </w:tr>
      <w:tr w:rsidR="00F67729" w14:paraId="7338AD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5B0832" w14:textId="77777777" w:rsidR="00F67729" w:rsidRDefault="00F67729">
            <w:pPr>
              <w:pStyle w:val="TAL"/>
              <w:rPr>
                <w:sz w:val="16"/>
              </w:rPr>
            </w:pPr>
            <w:r>
              <w:rPr>
                <w:sz w:val="16"/>
              </w:rPr>
              <w:t>R5-213131</w:t>
            </w:r>
          </w:p>
        </w:tc>
        <w:tc>
          <w:tcPr>
            <w:tcW w:w="2964" w:type="dxa"/>
            <w:tcBorders>
              <w:top w:val="single" w:sz="4" w:space="0" w:color="auto"/>
              <w:left w:val="single" w:sz="4" w:space="0" w:color="auto"/>
              <w:bottom w:val="single" w:sz="4" w:space="0" w:color="auto"/>
              <w:right w:val="single" w:sz="4" w:space="0" w:color="auto"/>
            </w:tcBorders>
            <w:hideMark/>
          </w:tcPr>
          <w:p w14:paraId="70566038" w14:textId="77777777" w:rsidR="00F67729" w:rsidRDefault="00F67729">
            <w:pPr>
              <w:pStyle w:val="TAL"/>
              <w:rPr>
                <w:sz w:val="16"/>
              </w:rPr>
            </w:pPr>
            <w:r>
              <w:rPr>
                <w:sz w:val="16"/>
              </w:rPr>
              <w:t>Correction of limited service IMS emergency call test cases</w:t>
            </w:r>
          </w:p>
        </w:tc>
        <w:tc>
          <w:tcPr>
            <w:tcW w:w="1728" w:type="dxa"/>
            <w:tcBorders>
              <w:top w:val="single" w:sz="4" w:space="0" w:color="auto"/>
              <w:left w:val="single" w:sz="4" w:space="0" w:color="auto"/>
              <w:bottom w:val="single" w:sz="4" w:space="0" w:color="auto"/>
              <w:right w:val="single" w:sz="4" w:space="0" w:color="auto"/>
            </w:tcBorders>
            <w:hideMark/>
          </w:tcPr>
          <w:p w14:paraId="3CB6406D"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36D267A5" w14:textId="77777777" w:rsidR="00F67729" w:rsidRDefault="00F67729">
            <w:pPr>
              <w:pStyle w:val="TAL"/>
              <w:rPr>
                <w:sz w:val="16"/>
              </w:rPr>
            </w:pPr>
            <w:r>
              <w:rPr>
                <w:sz w:val="16"/>
              </w:rPr>
              <w:t>36.523-1</w:t>
            </w:r>
          </w:p>
        </w:tc>
        <w:tc>
          <w:tcPr>
            <w:tcW w:w="660" w:type="dxa"/>
            <w:tcBorders>
              <w:top w:val="single" w:sz="4" w:space="0" w:color="auto"/>
              <w:left w:val="single" w:sz="4" w:space="0" w:color="auto"/>
              <w:bottom w:val="single" w:sz="4" w:space="0" w:color="auto"/>
              <w:right w:val="single" w:sz="4" w:space="0" w:color="auto"/>
            </w:tcBorders>
            <w:hideMark/>
          </w:tcPr>
          <w:p w14:paraId="40DEFACF" w14:textId="77777777" w:rsidR="00F67729" w:rsidRDefault="00F67729">
            <w:pPr>
              <w:pStyle w:val="TAL"/>
              <w:rPr>
                <w:sz w:val="16"/>
              </w:rPr>
            </w:pPr>
            <w:r>
              <w:rPr>
                <w:sz w:val="16"/>
              </w:rPr>
              <w:t>5025</w:t>
            </w:r>
          </w:p>
        </w:tc>
        <w:tc>
          <w:tcPr>
            <w:tcW w:w="236" w:type="dxa"/>
            <w:tcBorders>
              <w:top w:val="single" w:sz="4" w:space="0" w:color="auto"/>
              <w:left w:val="single" w:sz="4" w:space="0" w:color="auto"/>
              <w:bottom w:val="single" w:sz="4" w:space="0" w:color="auto"/>
              <w:right w:val="single" w:sz="4" w:space="0" w:color="auto"/>
            </w:tcBorders>
            <w:hideMark/>
          </w:tcPr>
          <w:p w14:paraId="4548B7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A853B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19FDA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98316B" w14:textId="77777777" w:rsidR="00F67729" w:rsidRDefault="00F67729">
            <w:pPr>
              <w:pStyle w:val="TAL"/>
              <w:rPr>
                <w:sz w:val="16"/>
              </w:rPr>
            </w:pPr>
            <w:r>
              <w:rPr>
                <w:sz w:val="16"/>
              </w:rPr>
              <w:t>TEI9_Test</w:t>
            </w:r>
          </w:p>
        </w:tc>
        <w:tc>
          <w:tcPr>
            <w:tcW w:w="967" w:type="dxa"/>
            <w:tcBorders>
              <w:top w:val="single" w:sz="4" w:space="0" w:color="auto"/>
              <w:left w:val="single" w:sz="4" w:space="0" w:color="auto"/>
              <w:bottom w:val="single" w:sz="4" w:space="0" w:color="auto"/>
              <w:right w:val="single" w:sz="4" w:space="0" w:color="auto"/>
            </w:tcBorders>
            <w:hideMark/>
          </w:tcPr>
          <w:p w14:paraId="25ACDA1F" w14:textId="77777777" w:rsidR="00F67729" w:rsidRDefault="00F67729">
            <w:pPr>
              <w:pStyle w:val="TAL"/>
              <w:rPr>
                <w:sz w:val="16"/>
              </w:rPr>
            </w:pPr>
            <w:r>
              <w:rPr>
                <w:sz w:val="16"/>
              </w:rPr>
              <w:t>revised</w:t>
            </w:r>
          </w:p>
        </w:tc>
      </w:tr>
      <w:tr w:rsidR="00F67729" w14:paraId="422D85C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598AD7" w14:textId="77777777" w:rsidR="00F67729" w:rsidRDefault="00F67729">
            <w:pPr>
              <w:pStyle w:val="TAL"/>
              <w:rPr>
                <w:sz w:val="16"/>
              </w:rPr>
            </w:pPr>
            <w:r>
              <w:rPr>
                <w:sz w:val="16"/>
              </w:rPr>
              <w:t>R5-213649</w:t>
            </w:r>
          </w:p>
        </w:tc>
        <w:tc>
          <w:tcPr>
            <w:tcW w:w="2964" w:type="dxa"/>
            <w:tcBorders>
              <w:top w:val="single" w:sz="4" w:space="0" w:color="auto"/>
              <w:left w:val="single" w:sz="4" w:space="0" w:color="auto"/>
              <w:bottom w:val="single" w:sz="4" w:space="0" w:color="auto"/>
              <w:right w:val="single" w:sz="4" w:space="0" w:color="auto"/>
            </w:tcBorders>
            <w:hideMark/>
          </w:tcPr>
          <w:p w14:paraId="66304A1F" w14:textId="77777777" w:rsidR="00F67729" w:rsidRDefault="00F67729">
            <w:pPr>
              <w:pStyle w:val="TAL"/>
              <w:rPr>
                <w:sz w:val="16"/>
              </w:rPr>
            </w:pPr>
            <w:r>
              <w:rPr>
                <w:sz w:val="16"/>
              </w:rPr>
              <w:t xml:space="preserve">Correction of limited service IMS </w:t>
            </w:r>
            <w:r>
              <w:rPr>
                <w:sz w:val="16"/>
              </w:rPr>
              <w:lastRenderedPageBreak/>
              <w:t>emergency call test cases</w:t>
            </w:r>
          </w:p>
        </w:tc>
        <w:tc>
          <w:tcPr>
            <w:tcW w:w="1728" w:type="dxa"/>
            <w:tcBorders>
              <w:top w:val="single" w:sz="4" w:space="0" w:color="auto"/>
              <w:left w:val="single" w:sz="4" w:space="0" w:color="auto"/>
              <w:bottom w:val="single" w:sz="4" w:space="0" w:color="auto"/>
              <w:right w:val="single" w:sz="4" w:space="0" w:color="auto"/>
            </w:tcBorders>
            <w:hideMark/>
          </w:tcPr>
          <w:p w14:paraId="6598764E" w14:textId="77777777" w:rsidR="00F67729" w:rsidRDefault="00F67729">
            <w:pPr>
              <w:pStyle w:val="TAL"/>
              <w:rPr>
                <w:sz w:val="16"/>
              </w:rPr>
            </w:pPr>
            <w:r>
              <w:rPr>
                <w:sz w:val="16"/>
              </w:rPr>
              <w:lastRenderedPageBreak/>
              <w:t xml:space="preserve">Qualcomm Wireless </w:t>
            </w:r>
            <w:r>
              <w:rPr>
                <w:sz w:val="16"/>
              </w:rPr>
              <w:lastRenderedPageBreak/>
              <w:t>GmbH</w:t>
            </w:r>
          </w:p>
        </w:tc>
        <w:tc>
          <w:tcPr>
            <w:tcW w:w="982" w:type="dxa"/>
            <w:tcBorders>
              <w:top w:val="single" w:sz="4" w:space="0" w:color="auto"/>
              <w:left w:val="single" w:sz="4" w:space="0" w:color="auto"/>
              <w:bottom w:val="single" w:sz="4" w:space="0" w:color="auto"/>
              <w:right w:val="single" w:sz="4" w:space="0" w:color="auto"/>
            </w:tcBorders>
            <w:hideMark/>
          </w:tcPr>
          <w:p w14:paraId="24FF6F85" w14:textId="77777777" w:rsidR="00F67729" w:rsidRDefault="00F67729">
            <w:pPr>
              <w:pStyle w:val="TAL"/>
              <w:rPr>
                <w:sz w:val="16"/>
              </w:rPr>
            </w:pPr>
            <w:r>
              <w:rPr>
                <w:sz w:val="16"/>
              </w:rPr>
              <w:lastRenderedPageBreak/>
              <w:t>36.523-1</w:t>
            </w:r>
          </w:p>
        </w:tc>
        <w:tc>
          <w:tcPr>
            <w:tcW w:w="660" w:type="dxa"/>
            <w:tcBorders>
              <w:top w:val="single" w:sz="4" w:space="0" w:color="auto"/>
              <w:left w:val="single" w:sz="4" w:space="0" w:color="auto"/>
              <w:bottom w:val="single" w:sz="4" w:space="0" w:color="auto"/>
              <w:right w:val="single" w:sz="4" w:space="0" w:color="auto"/>
            </w:tcBorders>
            <w:hideMark/>
          </w:tcPr>
          <w:p w14:paraId="76660B58" w14:textId="77777777" w:rsidR="00F67729" w:rsidRDefault="00F67729">
            <w:pPr>
              <w:pStyle w:val="TAL"/>
              <w:rPr>
                <w:sz w:val="16"/>
              </w:rPr>
            </w:pPr>
            <w:r>
              <w:rPr>
                <w:sz w:val="16"/>
              </w:rPr>
              <w:t>5025</w:t>
            </w:r>
          </w:p>
        </w:tc>
        <w:tc>
          <w:tcPr>
            <w:tcW w:w="236" w:type="dxa"/>
            <w:tcBorders>
              <w:top w:val="single" w:sz="4" w:space="0" w:color="auto"/>
              <w:left w:val="single" w:sz="4" w:space="0" w:color="auto"/>
              <w:bottom w:val="single" w:sz="4" w:space="0" w:color="auto"/>
              <w:right w:val="single" w:sz="4" w:space="0" w:color="auto"/>
            </w:tcBorders>
            <w:hideMark/>
          </w:tcPr>
          <w:p w14:paraId="43CE1A7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4DB206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77C87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527964" w14:textId="77777777" w:rsidR="00F67729" w:rsidRDefault="00F67729">
            <w:pPr>
              <w:pStyle w:val="TAL"/>
              <w:rPr>
                <w:sz w:val="16"/>
              </w:rPr>
            </w:pPr>
            <w:r>
              <w:rPr>
                <w:sz w:val="16"/>
              </w:rPr>
              <w:t>TEI9_Test</w:t>
            </w:r>
          </w:p>
        </w:tc>
        <w:tc>
          <w:tcPr>
            <w:tcW w:w="967" w:type="dxa"/>
            <w:tcBorders>
              <w:top w:val="single" w:sz="4" w:space="0" w:color="auto"/>
              <w:left w:val="single" w:sz="4" w:space="0" w:color="auto"/>
              <w:bottom w:val="single" w:sz="4" w:space="0" w:color="auto"/>
              <w:right w:val="single" w:sz="4" w:space="0" w:color="auto"/>
            </w:tcBorders>
            <w:hideMark/>
          </w:tcPr>
          <w:p w14:paraId="6A07A40D" w14:textId="77777777" w:rsidR="00F67729" w:rsidRDefault="00F67729">
            <w:pPr>
              <w:pStyle w:val="TAL"/>
              <w:rPr>
                <w:sz w:val="16"/>
              </w:rPr>
            </w:pPr>
            <w:r>
              <w:rPr>
                <w:sz w:val="16"/>
              </w:rPr>
              <w:t>agreed</w:t>
            </w:r>
          </w:p>
        </w:tc>
      </w:tr>
      <w:tr w:rsidR="00F67729" w14:paraId="667296D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72E5B5" w14:textId="77777777" w:rsidR="00F67729" w:rsidRDefault="00F67729">
            <w:pPr>
              <w:pStyle w:val="TAL"/>
              <w:rPr>
                <w:sz w:val="16"/>
              </w:rPr>
            </w:pPr>
            <w:r>
              <w:rPr>
                <w:sz w:val="16"/>
              </w:rPr>
              <w:t>R5-212065</w:t>
            </w:r>
          </w:p>
        </w:tc>
        <w:tc>
          <w:tcPr>
            <w:tcW w:w="2964" w:type="dxa"/>
            <w:tcBorders>
              <w:top w:val="single" w:sz="4" w:space="0" w:color="auto"/>
              <w:left w:val="single" w:sz="4" w:space="0" w:color="auto"/>
              <w:bottom w:val="single" w:sz="4" w:space="0" w:color="auto"/>
              <w:right w:val="single" w:sz="4" w:space="0" w:color="auto"/>
            </w:tcBorders>
            <w:hideMark/>
          </w:tcPr>
          <w:p w14:paraId="3DE34199" w14:textId="77777777" w:rsidR="00F67729" w:rsidRDefault="00F67729">
            <w:pPr>
              <w:pStyle w:val="TAL"/>
              <w:rPr>
                <w:sz w:val="16"/>
              </w:rPr>
            </w:pPr>
            <w:r>
              <w:rPr>
                <w:sz w:val="16"/>
              </w:rPr>
              <w:t>Adding applicability for E-UTRAN TC 8.2.4.31.1 and 8.2.4.31.2 CHO handover</w:t>
            </w:r>
          </w:p>
        </w:tc>
        <w:tc>
          <w:tcPr>
            <w:tcW w:w="1728" w:type="dxa"/>
            <w:tcBorders>
              <w:top w:val="single" w:sz="4" w:space="0" w:color="auto"/>
              <w:left w:val="single" w:sz="4" w:space="0" w:color="auto"/>
              <w:bottom w:val="single" w:sz="4" w:space="0" w:color="auto"/>
              <w:right w:val="single" w:sz="4" w:space="0" w:color="auto"/>
            </w:tcBorders>
            <w:hideMark/>
          </w:tcPr>
          <w:p w14:paraId="52585330" w14:textId="77777777" w:rsidR="00F67729" w:rsidRDefault="00F67729">
            <w:pPr>
              <w:pStyle w:val="TAL"/>
              <w:rPr>
                <w:sz w:val="16"/>
              </w:rPr>
            </w:pPr>
            <w:r>
              <w:rPr>
                <w:sz w:val="16"/>
              </w:rPr>
              <w:t xml:space="preserve">China Telecom,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17C32A7"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34AFFED2" w14:textId="77777777" w:rsidR="00F67729" w:rsidRDefault="00F67729">
            <w:pPr>
              <w:pStyle w:val="TAL"/>
              <w:rPr>
                <w:sz w:val="16"/>
              </w:rPr>
            </w:pPr>
            <w:r>
              <w:rPr>
                <w:sz w:val="16"/>
              </w:rPr>
              <w:t>1339</w:t>
            </w:r>
          </w:p>
        </w:tc>
        <w:tc>
          <w:tcPr>
            <w:tcW w:w="236" w:type="dxa"/>
            <w:tcBorders>
              <w:top w:val="single" w:sz="4" w:space="0" w:color="auto"/>
              <w:left w:val="single" w:sz="4" w:space="0" w:color="auto"/>
              <w:bottom w:val="single" w:sz="4" w:space="0" w:color="auto"/>
              <w:right w:val="single" w:sz="4" w:space="0" w:color="auto"/>
            </w:tcBorders>
            <w:hideMark/>
          </w:tcPr>
          <w:p w14:paraId="5ECF831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E4400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7820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83F345"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1861F3" w14:textId="77777777" w:rsidR="00F67729" w:rsidRDefault="00F67729">
            <w:pPr>
              <w:pStyle w:val="TAL"/>
              <w:rPr>
                <w:sz w:val="16"/>
              </w:rPr>
            </w:pPr>
            <w:r>
              <w:rPr>
                <w:sz w:val="16"/>
              </w:rPr>
              <w:t>revised</w:t>
            </w:r>
          </w:p>
        </w:tc>
      </w:tr>
      <w:tr w:rsidR="00F67729" w14:paraId="1725A1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11C824" w14:textId="77777777" w:rsidR="00F67729" w:rsidRDefault="00F67729">
            <w:pPr>
              <w:pStyle w:val="TAL"/>
              <w:rPr>
                <w:sz w:val="16"/>
              </w:rPr>
            </w:pPr>
            <w:r>
              <w:rPr>
                <w:sz w:val="16"/>
              </w:rPr>
              <w:t>R5-213671</w:t>
            </w:r>
          </w:p>
        </w:tc>
        <w:tc>
          <w:tcPr>
            <w:tcW w:w="2964" w:type="dxa"/>
            <w:tcBorders>
              <w:top w:val="single" w:sz="4" w:space="0" w:color="auto"/>
              <w:left w:val="single" w:sz="4" w:space="0" w:color="auto"/>
              <w:bottom w:val="single" w:sz="4" w:space="0" w:color="auto"/>
              <w:right w:val="single" w:sz="4" w:space="0" w:color="auto"/>
            </w:tcBorders>
            <w:hideMark/>
          </w:tcPr>
          <w:p w14:paraId="2637E798" w14:textId="77777777" w:rsidR="00F67729" w:rsidRDefault="00F67729">
            <w:pPr>
              <w:pStyle w:val="TAL"/>
              <w:rPr>
                <w:sz w:val="16"/>
              </w:rPr>
            </w:pPr>
            <w:r>
              <w:rPr>
                <w:sz w:val="16"/>
              </w:rPr>
              <w:t>Adding applicability for E-UTRAN TC 8.2.4.31.1 and 8.2.4.31.2 CHO handover</w:t>
            </w:r>
          </w:p>
        </w:tc>
        <w:tc>
          <w:tcPr>
            <w:tcW w:w="1728" w:type="dxa"/>
            <w:tcBorders>
              <w:top w:val="single" w:sz="4" w:space="0" w:color="auto"/>
              <w:left w:val="single" w:sz="4" w:space="0" w:color="auto"/>
              <w:bottom w:val="single" w:sz="4" w:space="0" w:color="auto"/>
              <w:right w:val="single" w:sz="4" w:space="0" w:color="auto"/>
            </w:tcBorders>
            <w:hideMark/>
          </w:tcPr>
          <w:p w14:paraId="49BC75E1" w14:textId="77777777" w:rsidR="00F67729" w:rsidRDefault="00F67729">
            <w:pPr>
              <w:pStyle w:val="TAL"/>
              <w:rPr>
                <w:sz w:val="16"/>
              </w:rPr>
            </w:pPr>
            <w:r>
              <w:rPr>
                <w:sz w:val="16"/>
              </w:rPr>
              <w:t xml:space="preserve">China Telecom,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E031366"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370C2804" w14:textId="77777777" w:rsidR="00F67729" w:rsidRDefault="00F67729">
            <w:pPr>
              <w:pStyle w:val="TAL"/>
              <w:rPr>
                <w:sz w:val="16"/>
              </w:rPr>
            </w:pPr>
            <w:r>
              <w:rPr>
                <w:sz w:val="16"/>
              </w:rPr>
              <w:t>1339</w:t>
            </w:r>
          </w:p>
        </w:tc>
        <w:tc>
          <w:tcPr>
            <w:tcW w:w="236" w:type="dxa"/>
            <w:tcBorders>
              <w:top w:val="single" w:sz="4" w:space="0" w:color="auto"/>
              <w:left w:val="single" w:sz="4" w:space="0" w:color="auto"/>
              <w:bottom w:val="single" w:sz="4" w:space="0" w:color="auto"/>
              <w:right w:val="single" w:sz="4" w:space="0" w:color="auto"/>
            </w:tcBorders>
            <w:hideMark/>
          </w:tcPr>
          <w:p w14:paraId="6867F3D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703AAB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2B946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D5B823"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061A24" w14:textId="77777777" w:rsidR="00F67729" w:rsidRDefault="00F67729">
            <w:pPr>
              <w:pStyle w:val="TAL"/>
              <w:rPr>
                <w:sz w:val="16"/>
              </w:rPr>
            </w:pPr>
            <w:r>
              <w:rPr>
                <w:sz w:val="16"/>
              </w:rPr>
              <w:t>agreed</w:t>
            </w:r>
          </w:p>
        </w:tc>
      </w:tr>
      <w:tr w:rsidR="00F67729" w14:paraId="5BCD600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B6936E" w14:textId="77777777" w:rsidR="00F67729" w:rsidRDefault="00F67729">
            <w:pPr>
              <w:pStyle w:val="TAL"/>
              <w:rPr>
                <w:sz w:val="16"/>
              </w:rPr>
            </w:pPr>
            <w:r>
              <w:rPr>
                <w:sz w:val="16"/>
              </w:rPr>
              <w:t>R5-212080</w:t>
            </w:r>
          </w:p>
        </w:tc>
        <w:tc>
          <w:tcPr>
            <w:tcW w:w="2964" w:type="dxa"/>
            <w:tcBorders>
              <w:top w:val="single" w:sz="4" w:space="0" w:color="auto"/>
              <w:left w:val="single" w:sz="4" w:space="0" w:color="auto"/>
              <w:bottom w:val="single" w:sz="4" w:space="0" w:color="auto"/>
              <w:right w:val="single" w:sz="4" w:space="0" w:color="auto"/>
            </w:tcBorders>
            <w:hideMark/>
          </w:tcPr>
          <w:p w14:paraId="0C4292B2" w14:textId="77777777" w:rsidR="00F67729" w:rsidRDefault="00F67729">
            <w:pPr>
              <w:pStyle w:val="TAL"/>
              <w:rPr>
                <w:sz w:val="16"/>
              </w:rPr>
            </w:pPr>
            <w:r>
              <w:rPr>
                <w:sz w:val="16"/>
              </w:rPr>
              <w:t>Update applicability for NB-IoT R15 test cases</w:t>
            </w:r>
          </w:p>
        </w:tc>
        <w:tc>
          <w:tcPr>
            <w:tcW w:w="1728" w:type="dxa"/>
            <w:tcBorders>
              <w:top w:val="single" w:sz="4" w:space="0" w:color="auto"/>
              <w:left w:val="single" w:sz="4" w:space="0" w:color="auto"/>
              <w:bottom w:val="single" w:sz="4" w:space="0" w:color="auto"/>
              <w:right w:val="single" w:sz="4" w:space="0" w:color="auto"/>
            </w:tcBorders>
            <w:hideMark/>
          </w:tcPr>
          <w:p w14:paraId="71025ED3"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02FCAC48"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326A01BA" w14:textId="77777777" w:rsidR="00F67729" w:rsidRDefault="00F67729">
            <w:pPr>
              <w:pStyle w:val="TAL"/>
              <w:rPr>
                <w:sz w:val="16"/>
              </w:rPr>
            </w:pPr>
            <w:r>
              <w:rPr>
                <w:sz w:val="16"/>
              </w:rPr>
              <w:t>1340</w:t>
            </w:r>
          </w:p>
        </w:tc>
        <w:tc>
          <w:tcPr>
            <w:tcW w:w="236" w:type="dxa"/>
            <w:tcBorders>
              <w:top w:val="single" w:sz="4" w:space="0" w:color="auto"/>
              <w:left w:val="single" w:sz="4" w:space="0" w:color="auto"/>
              <w:bottom w:val="single" w:sz="4" w:space="0" w:color="auto"/>
              <w:right w:val="single" w:sz="4" w:space="0" w:color="auto"/>
            </w:tcBorders>
            <w:hideMark/>
          </w:tcPr>
          <w:p w14:paraId="27D0FF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E8EA4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D6FF9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D5223E"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2A8F7021" w14:textId="77777777" w:rsidR="00F67729" w:rsidRDefault="00F67729">
            <w:pPr>
              <w:pStyle w:val="TAL"/>
              <w:rPr>
                <w:sz w:val="16"/>
              </w:rPr>
            </w:pPr>
            <w:r>
              <w:rPr>
                <w:sz w:val="16"/>
              </w:rPr>
              <w:t>withdrawn</w:t>
            </w:r>
          </w:p>
        </w:tc>
      </w:tr>
      <w:tr w:rsidR="00F67729" w14:paraId="36363B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E9D5AA" w14:textId="77777777" w:rsidR="00F67729" w:rsidRDefault="00F67729">
            <w:pPr>
              <w:pStyle w:val="TAL"/>
              <w:rPr>
                <w:sz w:val="16"/>
              </w:rPr>
            </w:pPr>
            <w:r>
              <w:rPr>
                <w:sz w:val="16"/>
              </w:rPr>
              <w:t>R5-212114</w:t>
            </w:r>
          </w:p>
        </w:tc>
        <w:tc>
          <w:tcPr>
            <w:tcW w:w="2964" w:type="dxa"/>
            <w:tcBorders>
              <w:top w:val="single" w:sz="4" w:space="0" w:color="auto"/>
              <w:left w:val="single" w:sz="4" w:space="0" w:color="auto"/>
              <w:bottom w:val="single" w:sz="4" w:space="0" w:color="auto"/>
              <w:right w:val="single" w:sz="4" w:space="0" w:color="auto"/>
            </w:tcBorders>
            <w:hideMark/>
          </w:tcPr>
          <w:p w14:paraId="55B6D4E4" w14:textId="77777777" w:rsidR="00F67729" w:rsidRDefault="00F67729">
            <w:pPr>
              <w:pStyle w:val="TAL"/>
              <w:rPr>
                <w:sz w:val="16"/>
              </w:rPr>
            </w:pPr>
            <w:r>
              <w:rPr>
                <w:sz w:val="16"/>
              </w:rPr>
              <w:t>Editorial update of PICS</w:t>
            </w:r>
          </w:p>
        </w:tc>
        <w:tc>
          <w:tcPr>
            <w:tcW w:w="1728" w:type="dxa"/>
            <w:tcBorders>
              <w:top w:val="single" w:sz="4" w:space="0" w:color="auto"/>
              <w:left w:val="single" w:sz="4" w:space="0" w:color="auto"/>
              <w:bottom w:val="single" w:sz="4" w:space="0" w:color="auto"/>
              <w:right w:val="single" w:sz="4" w:space="0" w:color="auto"/>
            </w:tcBorders>
            <w:hideMark/>
          </w:tcPr>
          <w:p w14:paraId="62120BAA"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956549E"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2FF925C3" w14:textId="77777777" w:rsidR="00F67729" w:rsidRDefault="00F67729">
            <w:pPr>
              <w:pStyle w:val="TAL"/>
              <w:rPr>
                <w:sz w:val="16"/>
              </w:rPr>
            </w:pPr>
            <w:r>
              <w:rPr>
                <w:sz w:val="16"/>
              </w:rPr>
              <w:t>1341</w:t>
            </w:r>
          </w:p>
        </w:tc>
        <w:tc>
          <w:tcPr>
            <w:tcW w:w="236" w:type="dxa"/>
            <w:tcBorders>
              <w:top w:val="single" w:sz="4" w:space="0" w:color="auto"/>
              <w:left w:val="single" w:sz="4" w:space="0" w:color="auto"/>
              <w:bottom w:val="single" w:sz="4" w:space="0" w:color="auto"/>
              <w:right w:val="single" w:sz="4" w:space="0" w:color="auto"/>
            </w:tcBorders>
            <w:hideMark/>
          </w:tcPr>
          <w:p w14:paraId="042A870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8BD61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5A003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B5D745"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69106D19" w14:textId="77777777" w:rsidR="00F67729" w:rsidRDefault="00F67729">
            <w:pPr>
              <w:pStyle w:val="TAL"/>
              <w:rPr>
                <w:sz w:val="16"/>
              </w:rPr>
            </w:pPr>
            <w:r>
              <w:rPr>
                <w:sz w:val="16"/>
              </w:rPr>
              <w:t>revised</w:t>
            </w:r>
          </w:p>
        </w:tc>
      </w:tr>
      <w:tr w:rsidR="00F67729" w14:paraId="686EC1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9BAB98" w14:textId="77777777" w:rsidR="00F67729" w:rsidRDefault="00F67729">
            <w:pPr>
              <w:pStyle w:val="TAL"/>
              <w:rPr>
                <w:sz w:val="16"/>
              </w:rPr>
            </w:pPr>
            <w:r>
              <w:rPr>
                <w:sz w:val="16"/>
              </w:rPr>
              <w:t>R5-213427</w:t>
            </w:r>
          </w:p>
        </w:tc>
        <w:tc>
          <w:tcPr>
            <w:tcW w:w="2964" w:type="dxa"/>
            <w:tcBorders>
              <w:top w:val="single" w:sz="4" w:space="0" w:color="auto"/>
              <w:left w:val="single" w:sz="4" w:space="0" w:color="auto"/>
              <w:bottom w:val="single" w:sz="4" w:space="0" w:color="auto"/>
              <w:right w:val="single" w:sz="4" w:space="0" w:color="auto"/>
            </w:tcBorders>
            <w:hideMark/>
          </w:tcPr>
          <w:p w14:paraId="4412C0F5" w14:textId="77777777" w:rsidR="00F67729" w:rsidRDefault="00F67729">
            <w:pPr>
              <w:pStyle w:val="TAL"/>
              <w:rPr>
                <w:sz w:val="16"/>
              </w:rPr>
            </w:pPr>
            <w:r>
              <w:rPr>
                <w:sz w:val="16"/>
              </w:rPr>
              <w:t>Editorial update of PICS</w:t>
            </w:r>
          </w:p>
        </w:tc>
        <w:tc>
          <w:tcPr>
            <w:tcW w:w="1728" w:type="dxa"/>
            <w:tcBorders>
              <w:top w:val="single" w:sz="4" w:space="0" w:color="auto"/>
              <w:left w:val="single" w:sz="4" w:space="0" w:color="auto"/>
              <w:bottom w:val="single" w:sz="4" w:space="0" w:color="auto"/>
              <w:right w:val="single" w:sz="4" w:space="0" w:color="auto"/>
            </w:tcBorders>
            <w:hideMark/>
          </w:tcPr>
          <w:p w14:paraId="1E814F9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1D66256"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78877653" w14:textId="77777777" w:rsidR="00F67729" w:rsidRDefault="00F67729">
            <w:pPr>
              <w:pStyle w:val="TAL"/>
              <w:rPr>
                <w:sz w:val="16"/>
              </w:rPr>
            </w:pPr>
            <w:r>
              <w:rPr>
                <w:sz w:val="16"/>
              </w:rPr>
              <w:t>1341</w:t>
            </w:r>
          </w:p>
        </w:tc>
        <w:tc>
          <w:tcPr>
            <w:tcW w:w="236" w:type="dxa"/>
            <w:tcBorders>
              <w:top w:val="single" w:sz="4" w:space="0" w:color="auto"/>
              <w:left w:val="single" w:sz="4" w:space="0" w:color="auto"/>
              <w:bottom w:val="single" w:sz="4" w:space="0" w:color="auto"/>
              <w:right w:val="single" w:sz="4" w:space="0" w:color="auto"/>
            </w:tcBorders>
            <w:hideMark/>
          </w:tcPr>
          <w:p w14:paraId="7FD33C5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5BFE9D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7ADB8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43F47A"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3C06B587" w14:textId="77777777" w:rsidR="00F67729" w:rsidRDefault="00F67729">
            <w:pPr>
              <w:pStyle w:val="TAL"/>
              <w:rPr>
                <w:sz w:val="16"/>
              </w:rPr>
            </w:pPr>
            <w:r>
              <w:rPr>
                <w:sz w:val="16"/>
              </w:rPr>
              <w:t>revised</w:t>
            </w:r>
          </w:p>
        </w:tc>
      </w:tr>
      <w:tr w:rsidR="00F67729" w14:paraId="1928649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F99456" w14:textId="77777777" w:rsidR="00F67729" w:rsidRDefault="00F67729">
            <w:pPr>
              <w:pStyle w:val="TAL"/>
              <w:rPr>
                <w:sz w:val="16"/>
              </w:rPr>
            </w:pPr>
            <w:r>
              <w:rPr>
                <w:sz w:val="16"/>
              </w:rPr>
              <w:t>R5-213650</w:t>
            </w:r>
          </w:p>
        </w:tc>
        <w:tc>
          <w:tcPr>
            <w:tcW w:w="2964" w:type="dxa"/>
            <w:tcBorders>
              <w:top w:val="single" w:sz="4" w:space="0" w:color="auto"/>
              <w:left w:val="single" w:sz="4" w:space="0" w:color="auto"/>
              <w:bottom w:val="single" w:sz="4" w:space="0" w:color="auto"/>
              <w:right w:val="single" w:sz="4" w:space="0" w:color="auto"/>
            </w:tcBorders>
            <w:hideMark/>
          </w:tcPr>
          <w:p w14:paraId="30BC9563" w14:textId="77777777" w:rsidR="00F67729" w:rsidRDefault="00F67729">
            <w:pPr>
              <w:pStyle w:val="TAL"/>
              <w:rPr>
                <w:sz w:val="16"/>
              </w:rPr>
            </w:pPr>
            <w:r>
              <w:rPr>
                <w:sz w:val="16"/>
              </w:rPr>
              <w:t>Editorial update of PICS</w:t>
            </w:r>
          </w:p>
        </w:tc>
        <w:tc>
          <w:tcPr>
            <w:tcW w:w="1728" w:type="dxa"/>
            <w:tcBorders>
              <w:top w:val="single" w:sz="4" w:space="0" w:color="auto"/>
              <w:left w:val="single" w:sz="4" w:space="0" w:color="auto"/>
              <w:bottom w:val="single" w:sz="4" w:space="0" w:color="auto"/>
              <w:right w:val="single" w:sz="4" w:space="0" w:color="auto"/>
            </w:tcBorders>
            <w:hideMark/>
          </w:tcPr>
          <w:p w14:paraId="4DBBD167"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395D3F79"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4958E3BE" w14:textId="77777777" w:rsidR="00F67729" w:rsidRDefault="00F67729">
            <w:pPr>
              <w:pStyle w:val="TAL"/>
              <w:rPr>
                <w:sz w:val="16"/>
              </w:rPr>
            </w:pPr>
            <w:r>
              <w:rPr>
                <w:sz w:val="16"/>
              </w:rPr>
              <w:t>1341</w:t>
            </w:r>
          </w:p>
        </w:tc>
        <w:tc>
          <w:tcPr>
            <w:tcW w:w="236" w:type="dxa"/>
            <w:tcBorders>
              <w:top w:val="single" w:sz="4" w:space="0" w:color="auto"/>
              <w:left w:val="single" w:sz="4" w:space="0" w:color="auto"/>
              <w:bottom w:val="single" w:sz="4" w:space="0" w:color="auto"/>
              <w:right w:val="single" w:sz="4" w:space="0" w:color="auto"/>
            </w:tcBorders>
            <w:hideMark/>
          </w:tcPr>
          <w:p w14:paraId="7225C13E" w14:textId="77777777" w:rsidR="00F67729" w:rsidRDefault="00F67729">
            <w:pPr>
              <w:pStyle w:val="TAR"/>
              <w:rPr>
                <w:sz w:val="16"/>
              </w:rPr>
            </w:pPr>
            <w:r>
              <w:rPr>
                <w:sz w:val="16"/>
              </w:rPr>
              <w:t>2</w:t>
            </w:r>
          </w:p>
        </w:tc>
        <w:tc>
          <w:tcPr>
            <w:tcW w:w="946" w:type="dxa"/>
            <w:tcBorders>
              <w:top w:val="single" w:sz="4" w:space="0" w:color="auto"/>
              <w:left w:val="single" w:sz="4" w:space="0" w:color="auto"/>
              <w:bottom w:val="single" w:sz="4" w:space="0" w:color="auto"/>
              <w:right w:val="single" w:sz="4" w:space="0" w:color="auto"/>
            </w:tcBorders>
            <w:hideMark/>
          </w:tcPr>
          <w:p w14:paraId="2D7363D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C9A30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80AD78"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5B8BB194" w14:textId="77777777" w:rsidR="00F67729" w:rsidRDefault="00F67729">
            <w:pPr>
              <w:pStyle w:val="TAL"/>
              <w:rPr>
                <w:sz w:val="16"/>
              </w:rPr>
            </w:pPr>
            <w:r>
              <w:rPr>
                <w:sz w:val="16"/>
              </w:rPr>
              <w:t>agreed</w:t>
            </w:r>
          </w:p>
        </w:tc>
      </w:tr>
      <w:tr w:rsidR="00F67729" w14:paraId="756CC75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A6D46F" w14:textId="77777777" w:rsidR="00F67729" w:rsidRDefault="00F67729">
            <w:pPr>
              <w:pStyle w:val="TAL"/>
              <w:rPr>
                <w:sz w:val="16"/>
              </w:rPr>
            </w:pPr>
            <w:r>
              <w:rPr>
                <w:sz w:val="16"/>
              </w:rPr>
              <w:t>R5-212158</w:t>
            </w:r>
          </w:p>
        </w:tc>
        <w:tc>
          <w:tcPr>
            <w:tcW w:w="2964" w:type="dxa"/>
            <w:tcBorders>
              <w:top w:val="single" w:sz="4" w:space="0" w:color="auto"/>
              <w:left w:val="single" w:sz="4" w:space="0" w:color="auto"/>
              <w:bottom w:val="single" w:sz="4" w:space="0" w:color="auto"/>
              <w:right w:val="single" w:sz="4" w:space="0" w:color="auto"/>
            </w:tcBorders>
            <w:hideMark/>
          </w:tcPr>
          <w:p w14:paraId="44308449" w14:textId="77777777" w:rsidR="00F67729" w:rsidRDefault="00F67729">
            <w:pPr>
              <w:pStyle w:val="TAL"/>
              <w:rPr>
                <w:sz w:val="16"/>
              </w:rPr>
            </w:pPr>
            <w:r>
              <w:rPr>
                <w:sz w:val="16"/>
              </w:rPr>
              <w:t>Applicability update for FDD-TDD branching</w:t>
            </w:r>
          </w:p>
        </w:tc>
        <w:tc>
          <w:tcPr>
            <w:tcW w:w="1728" w:type="dxa"/>
            <w:tcBorders>
              <w:top w:val="single" w:sz="4" w:space="0" w:color="auto"/>
              <w:left w:val="single" w:sz="4" w:space="0" w:color="auto"/>
              <w:bottom w:val="single" w:sz="4" w:space="0" w:color="auto"/>
              <w:right w:val="single" w:sz="4" w:space="0" w:color="auto"/>
            </w:tcBorders>
            <w:hideMark/>
          </w:tcPr>
          <w:p w14:paraId="144FB5D2"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50FEEFD6"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5F43C792" w14:textId="77777777" w:rsidR="00F67729" w:rsidRDefault="00F67729">
            <w:pPr>
              <w:pStyle w:val="TAL"/>
              <w:rPr>
                <w:sz w:val="16"/>
              </w:rPr>
            </w:pPr>
            <w:r>
              <w:rPr>
                <w:sz w:val="16"/>
              </w:rPr>
              <w:t>1342</w:t>
            </w:r>
          </w:p>
        </w:tc>
        <w:tc>
          <w:tcPr>
            <w:tcW w:w="236" w:type="dxa"/>
            <w:tcBorders>
              <w:top w:val="single" w:sz="4" w:space="0" w:color="auto"/>
              <w:left w:val="single" w:sz="4" w:space="0" w:color="auto"/>
              <w:bottom w:val="single" w:sz="4" w:space="0" w:color="auto"/>
              <w:right w:val="single" w:sz="4" w:space="0" w:color="auto"/>
            </w:tcBorders>
            <w:hideMark/>
          </w:tcPr>
          <w:p w14:paraId="464C1C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E5D3B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F8F4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D5CD9F"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1D3E2DB9" w14:textId="77777777" w:rsidR="00F67729" w:rsidRDefault="00F67729">
            <w:pPr>
              <w:pStyle w:val="TAL"/>
              <w:rPr>
                <w:sz w:val="16"/>
              </w:rPr>
            </w:pPr>
            <w:r>
              <w:rPr>
                <w:sz w:val="16"/>
              </w:rPr>
              <w:t>revised</w:t>
            </w:r>
          </w:p>
        </w:tc>
      </w:tr>
      <w:tr w:rsidR="00F67729" w14:paraId="6DDDC6F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27D966" w14:textId="77777777" w:rsidR="00F67729" w:rsidRDefault="00F67729">
            <w:pPr>
              <w:pStyle w:val="TAL"/>
              <w:rPr>
                <w:sz w:val="16"/>
              </w:rPr>
            </w:pPr>
            <w:r>
              <w:rPr>
                <w:sz w:val="16"/>
              </w:rPr>
              <w:t>R5-213651</w:t>
            </w:r>
          </w:p>
        </w:tc>
        <w:tc>
          <w:tcPr>
            <w:tcW w:w="2964" w:type="dxa"/>
            <w:tcBorders>
              <w:top w:val="single" w:sz="4" w:space="0" w:color="auto"/>
              <w:left w:val="single" w:sz="4" w:space="0" w:color="auto"/>
              <w:bottom w:val="single" w:sz="4" w:space="0" w:color="auto"/>
              <w:right w:val="single" w:sz="4" w:space="0" w:color="auto"/>
            </w:tcBorders>
            <w:hideMark/>
          </w:tcPr>
          <w:p w14:paraId="38CC0FDF" w14:textId="77777777" w:rsidR="00F67729" w:rsidRDefault="00F67729">
            <w:pPr>
              <w:pStyle w:val="TAL"/>
              <w:rPr>
                <w:sz w:val="16"/>
              </w:rPr>
            </w:pPr>
            <w:r>
              <w:rPr>
                <w:sz w:val="16"/>
              </w:rPr>
              <w:t>Applicability update for FDD-TDD branching</w:t>
            </w:r>
          </w:p>
        </w:tc>
        <w:tc>
          <w:tcPr>
            <w:tcW w:w="1728" w:type="dxa"/>
            <w:tcBorders>
              <w:top w:val="single" w:sz="4" w:space="0" w:color="auto"/>
              <w:left w:val="single" w:sz="4" w:space="0" w:color="auto"/>
              <w:bottom w:val="single" w:sz="4" w:space="0" w:color="auto"/>
              <w:right w:val="single" w:sz="4" w:space="0" w:color="auto"/>
            </w:tcBorders>
            <w:hideMark/>
          </w:tcPr>
          <w:p w14:paraId="0789B47C"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48DD9DB0"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78F73BF4" w14:textId="77777777" w:rsidR="00F67729" w:rsidRDefault="00F67729">
            <w:pPr>
              <w:pStyle w:val="TAL"/>
              <w:rPr>
                <w:sz w:val="16"/>
              </w:rPr>
            </w:pPr>
            <w:r>
              <w:rPr>
                <w:sz w:val="16"/>
              </w:rPr>
              <w:t>1342</w:t>
            </w:r>
          </w:p>
        </w:tc>
        <w:tc>
          <w:tcPr>
            <w:tcW w:w="236" w:type="dxa"/>
            <w:tcBorders>
              <w:top w:val="single" w:sz="4" w:space="0" w:color="auto"/>
              <w:left w:val="single" w:sz="4" w:space="0" w:color="auto"/>
              <w:bottom w:val="single" w:sz="4" w:space="0" w:color="auto"/>
              <w:right w:val="single" w:sz="4" w:space="0" w:color="auto"/>
            </w:tcBorders>
            <w:hideMark/>
          </w:tcPr>
          <w:p w14:paraId="3FC409B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B6422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145EE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89BF79"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208372F4" w14:textId="77777777" w:rsidR="00F67729" w:rsidRDefault="00F67729">
            <w:pPr>
              <w:pStyle w:val="TAL"/>
              <w:rPr>
                <w:sz w:val="16"/>
              </w:rPr>
            </w:pPr>
            <w:r>
              <w:rPr>
                <w:sz w:val="16"/>
              </w:rPr>
              <w:t>agreed</w:t>
            </w:r>
          </w:p>
        </w:tc>
      </w:tr>
      <w:tr w:rsidR="00F67729" w14:paraId="4DD84B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27DBA2" w14:textId="77777777" w:rsidR="00F67729" w:rsidRDefault="00F67729">
            <w:pPr>
              <w:pStyle w:val="TAL"/>
              <w:rPr>
                <w:sz w:val="16"/>
              </w:rPr>
            </w:pPr>
            <w:r>
              <w:rPr>
                <w:sz w:val="16"/>
              </w:rPr>
              <w:t>R5-212441</w:t>
            </w:r>
          </w:p>
        </w:tc>
        <w:tc>
          <w:tcPr>
            <w:tcW w:w="2964" w:type="dxa"/>
            <w:tcBorders>
              <w:top w:val="single" w:sz="4" w:space="0" w:color="auto"/>
              <w:left w:val="single" w:sz="4" w:space="0" w:color="auto"/>
              <w:bottom w:val="single" w:sz="4" w:space="0" w:color="auto"/>
              <w:right w:val="single" w:sz="4" w:space="0" w:color="auto"/>
            </w:tcBorders>
            <w:hideMark/>
          </w:tcPr>
          <w:p w14:paraId="4421BC47" w14:textId="77777777" w:rsidR="00F67729" w:rsidRDefault="00F67729">
            <w:pPr>
              <w:pStyle w:val="TAL"/>
              <w:rPr>
                <w:sz w:val="16"/>
              </w:rPr>
            </w:pPr>
            <w:r>
              <w:rPr>
                <w:sz w:val="16"/>
              </w:rPr>
              <w:t>Correction to LTE TC applicability</w:t>
            </w:r>
          </w:p>
        </w:tc>
        <w:tc>
          <w:tcPr>
            <w:tcW w:w="1728" w:type="dxa"/>
            <w:tcBorders>
              <w:top w:val="single" w:sz="4" w:space="0" w:color="auto"/>
              <w:left w:val="single" w:sz="4" w:space="0" w:color="auto"/>
              <w:bottom w:val="single" w:sz="4" w:space="0" w:color="auto"/>
              <w:right w:val="single" w:sz="4" w:space="0" w:color="auto"/>
            </w:tcBorders>
            <w:hideMark/>
          </w:tcPr>
          <w:p w14:paraId="5D40D552" w14:textId="77777777" w:rsidR="00F67729" w:rsidRDefault="00F67729">
            <w:pPr>
              <w:pStyle w:val="TAL"/>
              <w:rPr>
                <w:sz w:val="16"/>
              </w:rPr>
            </w:pPr>
            <w:r>
              <w:rPr>
                <w:sz w:val="16"/>
              </w:rPr>
              <w:t>Huawei, Hisilicon, MCC TF 160</w:t>
            </w:r>
          </w:p>
        </w:tc>
        <w:tc>
          <w:tcPr>
            <w:tcW w:w="982" w:type="dxa"/>
            <w:tcBorders>
              <w:top w:val="single" w:sz="4" w:space="0" w:color="auto"/>
              <w:left w:val="single" w:sz="4" w:space="0" w:color="auto"/>
              <w:bottom w:val="single" w:sz="4" w:space="0" w:color="auto"/>
              <w:right w:val="single" w:sz="4" w:space="0" w:color="auto"/>
            </w:tcBorders>
            <w:hideMark/>
          </w:tcPr>
          <w:p w14:paraId="1B44895A"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2F55FE04" w14:textId="77777777" w:rsidR="00F67729" w:rsidRDefault="00F67729">
            <w:pPr>
              <w:pStyle w:val="TAL"/>
              <w:rPr>
                <w:sz w:val="16"/>
              </w:rPr>
            </w:pPr>
            <w:r>
              <w:rPr>
                <w:sz w:val="16"/>
              </w:rPr>
              <w:t>1343</w:t>
            </w:r>
          </w:p>
        </w:tc>
        <w:tc>
          <w:tcPr>
            <w:tcW w:w="236" w:type="dxa"/>
            <w:tcBorders>
              <w:top w:val="single" w:sz="4" w:space="0" w:color="auto"/>
              <w:left w:val="single" w:sz="4" w:space="0" w:color="auto"/>
              <w:bottom w:val="single" w:sz="4" w:space="0" w:color="auto"/>
              <w:right w:val="single" w:sz="4" w:space="0" w:color="auto"/>
            </w:tcBorders>
            <w:hideMark/>
          </w:tcPr>
          <w:p w14:paraId="10FE9B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9C578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2D65D6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C97129"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7F0715B2" w14:textId="77777777" w:rsidR="00F67729" w:rsidRDefault="00F67729">
            <w:pPr>
              <w:pStyle w:val="TAL"/>
              <w:rPr>
                <w:sz w:val="16"/>
              </w:rPr>
            </w:pPr>
            <w:r>
              <w:rPr>
                <w:sz w:val="16"/>
              </w:rPr>
              <w:t>agreed</w:t>
            </w:r>
          </w:p>
        </w:tc>
      </w:tr>
      <w:tr w:rsidR="00F67729" w14:paraId="25CD5F2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DF9303" w14:textId="77777777" w:rsidR="00F67729" w:rsidRDefault="00F67729">
            <w:pPr>
              <w:pStyle w:val="TAL"/>
              <w:rPr>
                <w:sz w:val="16"/>
              </w:rPr>
            </w:pPr>
            <w:r>
              <w:rPr>
                <w:sz w:val="16"/>
              </w:rPr>
              <w:t>R5-212449</w:t>
            </w:r>
          </w:p>
        </w:tc>
        <w:tc>
          <w:tcPr>
            <w:tcW w:w="2964" w:type="dxa"/>
            <w:tcBorders>
              <w:top w:val="single" w:sz="4" w:space="0" w:color="auto"/>
              <w:left w:val="single" w:sz="4" w:space="0" w:color="auto"/>
              <w:bottom w:val="single" w:sz="4" w:space="0" w:color="auto"/>
              <w:right w:val="single" w:sz="4" w:space="0" w:color="auto"/>
            </w:tcBorders>
            <w:hideMark/>
          </w:tcPr>
          <w:p w14:paraId="0517E11D" w14:textId="77777777" w:rsidR="00F67729" w:rsidRDefault="00F67729">
            <w:pPr>
              <w:pStyle w:val="TAL"/>
              <w:rPr>
                <w:sz w:val="16"/>
              </w:rPr>
            </w:pPr>
            <w:r>
              <w:rPr>
                <w:sz w:val="16"/>
              </w:rPr>
              <w:t xml:space="preserve">Correction to applicability for LTE </w:t>
            </w:r>
            <w:proofErr w:type="spellStart"/>
            <w:r>
              <w:rPr>
                <w:sz w:val="16"/>
              </w:rPr>
              <w:t>feMob</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023D54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9BAB48D"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0AAD6D4E" w14:textId="77777777" w:rsidR="00F67729" w:rsidRDefault="00F67729">
            <w:pPr>
              <w:pStyle w:val="TAL"/>
              <w:rPr>
                <w:sz w:val="16"/>
              </w:rPr>
            </w:pPr>
            <w:r>
              <w:rPr>
                <w:sz w:val="16"/>
              </w:rPr>
              <w:t>1344</w:t>
            </w:r>
          </w:p>
        </w:tc>
        <w:tc>
          <w:tcPr>
            <w:tcW w:w="236" w:type="dxa"/>
            <w:tcBorders>
              <w:top w:val="single" w:sz="4" w:space="0" w:color="auto"/>
              <w:left w:val="single" w:sz="4" w:space="0" w:color="auto"/>
              <w:bottom w:val="single" w:sz="4" w:space="0" w:color="auto"/>
              <w:right w:val="single" w:sz="4" w:space="0" w:color="auto"/>
            </w:tcBorders>
            <w:hideMark/>
          </w:tcPr>
          <w:p w14:paraId="3A46F06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805EB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DBDF25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06AA00"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B4BD41" w14:textId="77777777" w:rsidR="00F67729" w:rsidRDefault="00F67729">
            <w:pPr>
              <w:pStyle w:val="TAL"/>
              <w:rPr>
                <w:sz w:val="16"/>
              </w:rPr>
            </w:pPr>
            <w:r>
              <w:rPr>
                <w:sz w:val="16"/>
              </w:rPr>
              <w:t>withdrawn</w:t>
            </w:r>
          </w:p>
        </w:tc>
      </w:tr>
      <w:tr w:rsidR="00F67729" w14:paraId="4BE8E5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2C8FEDD" w14:textId="77777777" w:rsidR="00F67729" w:rsidRDefault="00F67729">
            <w:pPr>
              <w:pStyle w:val="TAL"/>
              <w:rPr>
                <w:sz w:val="16"/>
              </w:rPr>
            </w:pPr>
            <w:r>
              <w:rPr>
                <w:sz w:val="16"/>
              </w:rPr>
              <w:t>R5-212761</w:t>
            </w:r>
          </w:p>
        </w:tc>
        <w:tc>
          <w:tcPr>
            <w:tcW w:w="2964" w:type="dxa"/>
            <w:tcBorders>
              <w:top w:val="single" w:sz="4" w:space="0" w:color="auto"/>
              <w:left w:val="single" w:sz="4" w:space="0" w:color="auto"/>
              <w:bottom w:val="single" w:sz="4" w:space="0" w:color="auto"/>
              <w:right w:val="single" w:sz="4" w:space="0" w:color="auto"/>
            </w:tcBorders>
            <w:hideMark/>
          </w:tcPr>
          <w:p w14:paraId="03E64300" w14:textId="77777777" w:rsidR="00F67729" w:rsidRDefault="00F67729">
            <w:pPr>
              <w:pStyle w:val="TAL"/>
              <w:rPr>
                <w:sz w:val="16"/>
              </w:rPr>
            </w:pPr>
            <w:r>
              <w:rPr>
                <w:sz w:val="16"/>
              </w:rPr>
              <w:t>Add applicability for test case 7.3.5.6</w:t>
            </w:r>
          </w:p>
        </w:tc>
        <w:tc>
          <w:tcPr>
            <w:tcW w:w="1728" w:type="dxa"/>
            <w:tcBorders>
              <w:top w:val="single" w:sz="4" w:space="0" w:color="auto"/>
              <w:left w:val="single" w:sz="4" w:space="0" w:color="auto"/>
              <w:bottom w:val="single" w:sz="4" w:space="0" w:color="auto"/>
              <w:right w:val="single" w:sz="4" w:space="0" w:color="auto"/>
            </w:tcBorders>
            <w:hideMark/>
          </w:tcPr>
          <w:p w14:paraId="33A4FAE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B39D6E4"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54F5CF67" w14:textId="77777777" w:rsidR="00F67729" w:rsidRDefault="00F67729">
            <w:pPr>
              <w:pStyle w:val="TAL"/>
              <w:rPr>
                <w:sz w:val="16"/>
              </w:rPr>
            </w:pPr>
            <w:r>
              <w:rPr>
                <w:sz w:val="16"/>
              </w:rPr>
              <w:t>1345</w:t>
            </w:r>
          </w:p>
        </w:tc>
        <w:tc>
          <w:tcPr>
            <w:tcW w:w="236" w:type="dxa"/>
            <w:tcBorders>
              <w:top w:val="single" w:sz="4" w:space="0" w:color="auto"/>
              <w:left w:val="single" w:sz="4" w:space="0" w:color="auto"/>
              <w:bottom w:val="single" w:sz="4" w:space="0" w:color="auto"/>
              <w:right w:val="single" w:sz="4" w:space="0" w:color="auto"/>
            </w:tcBorders>
            <w:hideMark/>
          </w:tcPr>
          <w:p w14:paraId="752295C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D9F58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ADE3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FCEDE6" w14:textId="77777777" w:rsidR="00F67729" w:rsidRDefault="00F67729">
            <w:pPr>
              <w:pStyle w:val="TAL"/>
              <w:rPr>
                <w:sz w:val="16"/>
              </w:rPr>
            </w:pPr>
            <w:proofErr w:type="spellStart"/>
            <w:r>
              <w:rPr>
                <w:sz w:val="16"/>
              </w:rPr>
              <w:t>LTE_feMob-UEConTest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3F994D" w14:textId="77777777" w:rsidR="00F67729" w:rsidRDefault="00F67729">
            <w:pPr>
              <w:pStyle w:val="TAL"/>
              <w:rPr>
                <w:sz w:val="16"/>
              </w:rPr>
            </w:pPr>
            <w:r>
              <w:rPr>
                <w:sz w:val="16"/>
              </w:rPr>
              <w:t>agreed</w:t>
            </w:r>
          </w:p>
        </w:tc>
      </w:tr>
      <w:tr w:rsidR="00F67729" w14:paraId="1289DF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B8769A" w14:textId="77777777" w:rsidR="00F67729" w:rsidRDefault="00F67729">
            <w:pPr>
              <w:pStyle w:val="TAL"/>
              <w:rPr>
                <w:sz w:val="16"/>
              </w:rPr>
            </w:pPr>
            <w:r>
              <w:rPr>
                <w:sz w:val="16"/>
              </w:rPr>
              <w:t>R5-212882</w:t>
            </w:r>
          </w:p>
        </w:tc>
        <w:tc>
          <w:tcPr>
            <w:tcW w:w="2964" w:type="dxa"/>
            <w:tcBorders>
              <w:top w:val="single" w:sz="4" w:space="0" w:color="auto"/>
              <w:left w:val="single" w:sz="4" w:space="0" w:color="auto"/>
              <w:bottom w:val="single" w:sz="4" w:space="0" w:color="auto"/>
              <w:right w:val="single" w:sz="4" w:space="0" w:color="auto"/>
            </w:tcBorders>
            <w:hideMark/>
          </w:tcPr>
          <w:p w14:paraId="7FAAC064" w14:textId="77777777" w:rsidR="00F67729" w:rsidRDefault="00F67729">
            <w:pPr>
              <w:pStyle w:val="TAL"/>
              <w:rPr>
                <w:sz w:val="16"/>
              </w:rPr>
            </w:pPr>
            <w:r>
              <w:rPr>
                <w:sz w:val="16"/>
              </w:rPr>
              <w:t>Correction of wording for Power class 2 Test case and condition</w:t>
            </w:r>
          </w:p>
        </w:tc>
        <w:tc>
          <w:tcPr>
            <w:tcW w:w="1728" w:type="dxa"/>
            <w:tcBorders>
              <w:top w:val="single" w:sz="4" w:space="0" w:color="auto"/>
              <w:left w:val="single" w:sz="4" w:space="0" w:color="auto"/>
              <w:bottom w:val="single" w:sz="4" w:space="0" w:color="auto"/>
              <w:right w:val="single" w:sz="4" w:space="0" w:color="auto"/>
            </w:tcBorders>
            <w:hideMark/>
          </w:tcPr>
          <w:p w14:paraId="54A3C359"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98A1376"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31195F73" w14:textId="77777777" w:rsidR="00F67729" w:rsidRDefault="00F67729">
            <w:pPr>
              <w:pStyle w:val="TAL"/>
              <w:rPr>
                <w:sz w:val="16"/>
              </w:rPr>
            </w:pPr>
            <w:r>
              <w:rPr>
                <w:sz w:val="16"/>
              </w:rPr>
              <w:t>1346</w:t>
            </w:r>
          </w:p>
        </w:tc>
        <w:tc>
          <w:tcPr>
            <w:tcW w:w="236" w:type="dxa"/>
            <w:tcBorders>
              <w:top w:val="single" w:sz="4" w:space="0" w:color="auto"/>
              <w:left w:val="single" w:sz="4" w:space="0" w:color="auto"/>
              <w:bottom w:val="single" w:sz="4" w:space="0" w:color="auto"/>
              <w:right w:val="single" w:sz="4" w:space="0" w:color="auto"/>
            </w:tcBorders>
            <w:hideMark/>
          </w:tcPr>
          <w:p w14:paraId="356F807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A120B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70D6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D3C566"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03489507" w14:textId="77777777" w:rsidR="00F67729" w:rsidRDefault="00F67729">
            <w:pPr>
              <w:pStyle w:val="TAL"/>
              <w:rPr>
                <w:sz w:val="16"/>
              </w:rPr>
            </w:pPr>
            <w:r>
              <w:rPr>
                <w:sz w:val="16"/>
              </w:rPr>
              <w:t>agreed</w:t>
            </w:r>
          </w:p>
        </w:tc>
      </w:tr>
      <w:tr w:rsidR="00F67729" w14:paraId="2D786D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4271B9" w14:textId="77777777" w:rsidR="00F67729" w:rsidRDefault="00F67729">
            <w:pPr>
              <w:pStyle w:val="TAL"/>
              <w:rPr>
                <w:sz w:val="16"/>
              </w:rPr>
            </w:pPr>
            <w:r>
              <w:rPr>
                <w:sz w:val="16"/>
              </w:rPr>
              <w:t>R5-212950</w:t>
            </w:r>
          </w:p>
        </w:tc>
        <w:tc>
          <w:tcPr>
            <w:tcW w:w="2964" w:type="dxa"/>
            <w:tcBorders>
              <w:top w:val="single" w:sz="4" w:space="0" w:color="auto"/>
              <w:left w:val="single" w:sz="4" w:space="0" w:color="auto"/>
              <w:bottom w:val="single" w:sz="4" w:space="0" w:color="auto"/>
              <w:right w:val="single" w:sz="4" w:space="0" w:color="auto"/>
            </w:tcBorders>
            <w:hideMark/>
          </w:tcPr>
          <w:p w14:paraId="6611AA89" w14:textId="77777777" w:rsidR="00F67729" w:rsidRDefault="00F67729">
            <w:pPr>
              <w:pStyle w:val="TAL"/>
              <w:rPr>
                <w:sz w:val="16"/>
              </w:rPr>
            </w:pPr>
            <w:r>
              <w:rPr>
                <w:sz w:val="16"/>
              </w:rPr>
              <w:t xml:space="preserve">Correction of applicability of </w:t>
            </w:r>
            <w:proofErr w:type="spellStart"/>
            <w:r>
              <w:rPr>
                <w:sz w:val="16"/>
              </w:rPr>
              <w:t>sTTI</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4EC82BE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049FAFC"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612E9838" w14:textId="77777777" w:rsidR="00F67729" w:rsidRDefault="00F67729">
            <w:pPr>
              <w:pStyle w:val="TAL"/>
              <w:rPr>
                <w:sz w:val="16"/>
              </w:rPr>
            </w:pPr>
            <w:r>
              <w:rPr>
                <w:sz w:val="16"/>
              </w:rPr>
              <w:t>1347</w:t>
            </w:r>
          </w:p>
        </w:tc>
        <w:tc>
          <w:tcPr>
            <w:tcW w:w="236" w:type="dxa"/>
            <w:tcBorders>
              <w:top w:val="single" w:sz="4" w:space="0" w:color="auto"/>
              <w:left w:val="single" w:sz="4" w:space="0" w:color="auto"/>
              <w:bottom w:val="single" w:sz="4" w:space="0" w:color="auto"/>
              <w:right w:val="single" w:sz="4" w:space="0" w:color="auto"/>
            </w:tcBorders>
            <w:hideMark/>
          </w:tcPr>
          <w:p w14:paraId="5392942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4A870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B2A7F0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5893A0" w14:textId="77777777" w:rsidR="00F67729" w:rsidRDefault="00F67729">
            <w:pPr>
              <w:pStyle w:val="TAL"/>
              <w:rPr>
                <w:sz w:val="16"/>
              </w:rPr>
            </w:pPr>
            <w:r>
              <w:rPr>
                <w:sz w:val="16"/>
              </w:rPr>
              <w:t xml:space="preserve">TEI15_Test, </w:t>
            </w:r>
            <w:proofErr w:type="spellStart"/>
            <w:r>
              <w:rPr>
                <w:sz w:val="16"/>
              </w:rPr>
              <w:t>LTE_sTTIandPT-UEConTest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2437AA" w14:textId="77777777" w:rsidR="00F67729" w:rsidRDefault="00F67729">
            <w:pPr>
              <w:pStyle w:val="TAL"/>
              <w:rPr>
                <w:sz w:val="16"/>
              </w:rPr>
            </w:pPr>
            <w:r>
              <w:rPr>
                <w:sz w:val="16"/>
              </w:rPr>
              <w:t>agreed</w:t>
            </w:r>
          </w:p>
        </w:tc>
      </w:tr>
      <w:tr w:rsidR="00F67729" w14:paraId="3B6E029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FE009D" w14:textId="77777777" w:rsidR="00F67729" w:rsidRDefault="00F67729">
            <w:pPr>
              <w:pStyle w:val="TAL"/>
              <w:rPr>
                <w:sz w:val="16"/>
              </w:rPr>
            </w:pPr>
            <w:r>
              <w:rPr>
                <w:sz w:val="16"/>
              </w:rPr>
              <w:t>R5-213120</w:t>
            </w:r>
          </w:p>
        </w:tc>
        <w:tc>
          <w:tcPr>
            <w:tcW w:w="2964" w:type="dxa"/>
            <w:tcBorders>
              <w:top w:val="single" w:sz="4" w:space="0" w:color="auto"/>
              <w:left w:val="single" w:sz="4" w:space="0" w:color="auto"/>
              <w:bottom w:val="single" w:sz="4" w:space="0" w:color="auto"/>
              <w:right w:val="single" w:sz="4" w:space="0" w:color="auto"/>
            </w:tcBorders>
            <w:hideMark/>
          </w:tcPr>
          <w:p w14:paraId="4E6A9181" w14:textId="77777777" w:rsidR="00F67729" w:rsidRDefault="00F67729">
            <w:pPr>
              <w:pStyle w:val="TAL"/>
              <w:rPr>
                <w:sz w:val="16"/>
              </w:rPr>
            </w:pPr>
            <w:r>
              <w:rPr>
                <w:sz w:val="16"/>
              </w:rPr>
              <w:t>Addition of PICS for Rel-16 RACS</w:t>
            </w:r>
          </w:p>
        </w:tc>
        <w:tc>
          <w:tcPr>
            <w:tcW w:w="1728" w:type="dxa"/>
            <w:tcBorders>
              <w:top w:val="single" w:sz="4" w:space="0" w:color="auto"/>
              <w:left w:val="single" w:sz="4" w:space="0" w:color="auto"/>
              <w:bottom w:val="single" w:sz="4" w:space="0" w:color="auto"/>
              <w:right w:val="single" w:sz="4" w:space="0" w:color="auto"/>
            </w:tcBorders>
            <w:hideMark/>
          </w:tcPr>
          <w:p w14:paraId="695CCF1D"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28826FCA"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2F077392" w14:textId="77777777" w:rsidR="00F67729" w:rsidRDefault="00F67729">
            <w:pPr>
              <w:pStyle w:val="TAL"/>
              <w:rPr>
                <w:sz w:val="16"/>
              </w:rPr>
            </w:pPr>
            <w:r>
              <w:rPr>
                <w:sz w:val="16"/>
              </w:rPr>
              <w:t>1348</w:t>
            </w:r>
          </w:p>
        </w:tc>
        <w:tc>
          <w:tcPr>
            <w:tcW w:w="236" w:type="dxa"/>
            <w:tcBorders>
              <w:top w:val="single" w:sz="4" w:space="0" w:color="auto"/>
              <w:left w:val="single" w:sz="4" w:space="0" w:color="auto"/>
              <w:bottom w:val="single" w:sz="4" w:space="0" w:color="auto"/>
              <w:right w:val="single" w:sz="4" w:space="0" w:color="auto"/>
            </w:tcBorders>
            <w:hideMark/>
          </w:tcPr>
          <w:p w14:paraId="4BE9840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7BC2A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EE7A2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4CA2E0"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114418" w14:textId="77777777" w:rsidR="00F67729" w:rsidRDefault="00F67729">
            <w:pPr>
              <w:pStyle w:val="TAL"/>
              <w:rPr>
                <w:sz w:val="16"/>
              </w:rPr>
            </w:pPr>
            <w:r>
              <w:rPr>
                <w:sz w:val="16"/>
              </w:rPr>
              <w:t>revised</w:t>
            </w:r>
          </w:p>
        </w:tc>
      </w:tr>
      <w:tr w:rsidR="00F67729" w14:paraId="0AD79A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664BB4" w14:textId="77777777" w:rsidR="00F67729" w:rsidRDefault="00F67729">
            <w:pPr>
              <w:pStyle w:val="TAL"/>
              <w:rPr>
                <w:sz w:val="16"/>
              </w:rPr>
            </w:pPr>
            <w:r>
              <w:rPr>
                <w:sz w:val="16"/>
              </w:rPr>
              <w:t>R5-213587</w:t>
            </w:r>
          </w:p>
        </w:tc>
        <w:tc>
          <w:tcPr>
            <w:tcW w:w="2964" w:type="dxa"/>
            <w:tcBorders>
              <w:top w:val="single" w:sz="4" w:space="0" w:color="auto"/>
              <w:left w:val="single" w:sz="4" w:space="0" w:color="auto"/>
              <w:bottom w:val="single" w:sz="4" w:space="0" w:color="auto"/>
              <w:right w:val="single" w:sz="4" w:space="0" w:color="auto"/>
            </w:tcBorders>
            <w:hideMark/>
          </w:tcPr>
          <w:p w14:paraId="1D72DAA3" w14:textId="77777777" w:rsidR="00F67729" w:rsidRDefault="00F67729">
            <w:pPr>
              <w:pStyle w:val="TAL"/>
              <w:rPr>
                <w:sz w:val="16"/>
              </w:rPr>
            </w:pPr>
            <w:r>
              <w:rPr>
                <w:sz w:val="16"/>
              </w:rPr>
              <w:t>Addition of PICS for Rel-16 RACS</w:t>
            </w:r>
          </w:p>
        </w:tc>
        <w:tc>
          <w:tcPr>
            <w:tcW w:w="1728" w:type="dxa"/>
            <w:tcBorders>
              <w:top w:val="single" w:sz="4" w:space="0" w:color="auto"/>
              <w:left w:val="single" w:sz="4" w:space="0" w:color="auto"/>
              <w:bottom w:val="single" w:sz="4" w:space="0" w:color="auto"/>
              <w:right w:val="single" w:sz="4" w:space="0" w:color="auto"/>
            </w:tcBorders>
            <w:hideMark/>
          </w:tcPr>
          <w:p w14:paraId="5A3A5310"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0A918154"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0B1B384E" w14:textId="77777777" w:rsidR="00F67729" w:rsidRDefault="00F67729">
            <w:pPr>
              <w:pStyle w:val="TAL"/>
              <w:rPr>
                <w:sz w:val="16"/>
              </w:rPr>
            </w:pPr>
            <w:r>
              <w:rPr>
                <w:sz w:val="16"/>
              </w:rPr>
              <w:t>1348</w:t>
            </w:r>
          </w:p>
        </w:tc>
        <w:tc>
          <w:tcPr>
            <w:tcW w:w="236" w:type="dxa"/>
            <w:tcBorders>
              <w:top w:val="single" w:sz="4" w:space="0" w:color="auto"/>
              <w:left w:val="single" w:sz="4" w:space="0" w:color="auto"/>
              <w:bottom w:val="single" w:sz="4" w:space="0" w:color="auto"/>
              <w:right w:val="single" w:sz="4" w:space="0" w:color="auto"/>
            </w:tcBorders>
            <w:hideMark/>
          </w:tcPr>
          <w:p w14:paraId="2E4BB21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8FB3D0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61CD6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11AC4E"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0BF58A" w14:textId="77777777" w:rsidR="00F67729" w:rsidRDefault="00F67729">
            <w:pPr>
              <w:pStyle w:val="TAL"/>
              <w:rPr>
                <w:sz w:val="16"/>
              </w:rPr>
            </w:pPr>
            <w:r>
              <w:rPr>
                <w:sz w:val="16"/>
              </w:rPr>
              <w:t>agreed</w:t>
            </w:r>
          </w:p>
        </w:tc>
      </w:tr>
      <w:tr w:rsidR="00F67729" w14:paraId="0380F26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57CB7B" w14:textId="77777777" w:rsidR="00F67729" w:rsidRDefault="00F67729">
            <w:pPr>
              <w:pStyle w:val="TAL"/>
              <w:rPr>
                <w:sz w:val="16"/>
              </w:rPr>
            </w:pPr>
            <w:r>
              <w:rPr>
                <w:sz w:val="16"/>
              </w:rPr>
              <w:t>R5-213148</w:t>
            </w:r>
          </w:p>
        </w:tc>
        <w:tc>
          <w:tcPr>
            <w:tcW w:w="2964" w:type="dxa"/>
            <w:tcBorders>
              <w:top w:val="single" w:sz="4" w:space="0" w:color="auto"/>
              <w:left w:val="single" w:sz="4" w:space="0" w:color="auto"/>
              <w:bottom w:val="single" w:sz="4" w:space="0" w:color="auto"/>
              <w:right w:val="single" w:sz="4" w:space="0" w:color="auto"/>
            </w:tcBorders>
            <w:hideMark/>
          </w:tcPr>
          <w:p w14:paraId="1F25F578" w14:textId="77777777" w:rsidR="00F67729" w:rsidRDefault="00F67729">
            <w:pPr>
              <w:pStyle w:val="TAL"/>
              <w:rPr>
                <w:sz w:val="16"/>
              </w:rPr>
            </w:pPr>
            <w:r>
              <w:rPr>
                <w:sz w:val="16"/>
              </w:rPr>
              <w:t>Updates to eMTC4 applicability</w:t>
            </w:r>
          </w:p>
        </w:tc>
        <w:tc>
          <w:tcPr>
            <w:tcW w:w="1728" w:type="dxa"/>
            <w:tcBorders>
              <w:top w:val="single" w:sz="4" w:space="0" w:color="auto"/>
              <w:left w:val="single" w:sz="4" w:space="0" w:color="auto"/>
              <w:bottom w:val="single" w:sz="4" w:space="0" w:color="auto"/>
              <w:right w:val="single" w:sz="4" w:space="0" w:color="auto"/>
            </w:tcBorders>
            <w:hideMark/>
          </w:tcPr>
          <w:p w14:paraId="0E46B08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8EEB36F"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0866905B" w14:textId="77777777" w:rsidR="00F67729" w:rsidRDefault="00F67729">
            <w:pPr>
              <w:pStyle w:val="TAL"/>
              <w:rPr>
                <w:sz w:val="16"/>
              </w:rPr>
            </w:pPr>
            <w:r>
              <w:rPr>
                <w:sz w:val="16"/>
              </w:rPr>
              <w:t>1349</w:t>
            </w:r>
          </w:p>
        </w:tc>
        <w:tc>
          <w:tcPr>
            <w:tcW w:w="236" w:type="dxa"/>
            <w:tcBorders>
              <w:top w:val="single" w:sz="4" w:space="0" w:color="auto"/>
              <w:left w:val="single" w:sz="4" w:space="0" w:color="auto"/>
              <w:bottom w:val="single" w:sz="4" w:space="0" w:color="auto"/>
              <w:right w:val="single" w:sz="4" w:space="0" w:color="auto"/>
            </w:tcBorders>
            <w:hideMark/>
          </w:tcPr>
          <w:p w14:paraId="61BC9D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E6579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EBBBF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9F5AEE"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03703A80" w14:textId="77777777" w:rsidR="00F67729" w:rsidRDefault="00F67729">
            <w:pPr>
              <w:pStyle w:val="TAL"/>
              <w:rPr>
                <w:sz w:val="16"/>
              </w:rPr>
            </w:pPr>
            <w:r>
              <w:rPr>
                <w:sz w:val="16"/>
              </w:rPr>
              <w:t>agreed</w:t>
            </w:r>
          </w:p>
        </w:tc>
      </w:tr>
      <w:tr w:rsidR="00F67729" w14:paraId="25A118D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E03236" w14:textId="77777777" w:rsidR="00F67729" w:rsidRDefault="00F67729">
            <w:pPr>
              <w:pStyle w:val="TAL"/>
              <w:rPr>
                <w:sz w:val="16"/>
              </w:rPr>
            </w:pPr>
            <w:r>
              <w:rPr>
                <w:sz w:val="16"/>
              </w:rPr>
              <w:t>R5-213254</w:t>
            </w:r>
          </w:p>
        </w:tc>
        <w:tc>
          <w:tcPr>
            <w:tcW w:w="2964" w:type="dxa"/>
            <w:tcBorders>
              <w:top w:val="single" w:sz="4" w:space="0" w:color="auto"/>
              <w:left w:val="single" w:sz="4" w:space="0" w:color="auto"/>
              <w:bottom w:val="single" w:sz="4" w:space="0" w:color="auto"/>
              <w:right w:val="single" w:sz="4" w:space="0" w:color="auto"/>
            </w:tcBorders>
            <w:hideMark/>
          </w:tcPr>
          <w:p w14:paraId="27F2FE76" w14:textId="77777777" w:rsidR="00F67729" w:rsidRDefault="00F67729">
            <w:pPr>
              <w:pStyle w:val="TAL"/>
              <w:rPr>
                <w:sz w:val="16"/>
              </w:rPr>
            </w:pPr>
            <w:r>
              <w:rPr>
                <w:sz w:val="16"/>
              </w:rPr>
              <w:t>Updates to the applicability of NB-IoT test cases</w:t>
            </w:r>
          </w:p>
        </w:tc>
        <w:tc>
          <w:tcPr>
            <w:tcW w:w="1728" w:type="dxa"/>
            <w:tcBorders>
              <w:top w:val="single" w:sz="4" w:space="0" w:color="auto"/>
              <w:left w:val="single" w:sz="4" w:space="0" w:color="auto"/>
              <w:bottom w:val="single" w:sz="4" w:space="0" w:color="auto"/>
              <w:right w:val="single" w:sz="4" w:space="0" w:color="auto"/>
            </w:tcBorders>
            <w:hideMark/>
          </w:tcPr>
          <w:p w14:paraId="3018BB3A" w14:textId="77777777" w:rsidR="00F67729" w:rsidRDefault="00F67729">
            <w:pPr>
              <w:pStyle w:val="TAL"/>
              <w:rPr>
                <w:sz w:val="16"/>
              </w:rPr>
            </w:pPr>
            <w:r>
              <w:rPr>
                <w:sz w:val="16"/>
              </w:rPr>
              <w:t>MCC TF160, CATT, TDIA</w:t>
            </w:r>
          </w:p>
        </w:tc>
        <w:tc>
          <w:tcPr>
            <w:tcW w:w="982" w:type="dxa"/>
            <w:tcBorders>
              <w:top w:val="single" w:sz="4" w:space="0" w:color="auto"/>
              <w:left w:val="single" w:sz="4" w:space="0" w:color="auto"/>
              <w:bottom w:val="single" w:sz="4" w:space="0" w:color="auto"/>
              <w:right w:val="single" w:sz="4" w:space="0" w:color="auto"/>
            </w:tcBorders>
            <w:hideMark/>
          </w:tcPr>
          <w:p w14:paraId="3FD3690D"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2C71EE6B" w14:textId="77777777" w:rsidR="00F67729" w:rsidRDefault="00F67729">
            <w:pPr>
              <w:pStyle w:val="TAL"/>
              <w:rPr>
                <w:sz w:val="16"/>
              </w:rPr>
            </w:pPr>
            <w:r>
              <w:rPr>
                <w:sz w:val="16"/>
              </w:rPr>
              <w:t>1350</w:t>
            </w:r>
          </w:p>
        </w:tc>
        <w:tc>
          <w:tcPr>
            <w:tcW w:w="236" w:type="dxa"/>
            <w:tcBorders>
              <w:top w:val="single" w:sz="4" w:space="0" w:color="auto"/>
              <w:left w:val="single" w:sz="4" w:space="0" w:color="auto"/>
              <w:bottom w:val="single" w:sz="4" w:space="0" w:color="auto"/>
              <w:right w:val="single" w:sz="4" w:space="0" w:color="auto"/>
            </w:tcBorders>
            <w:hideMark/>
          </w:tcPr>
          <w:p w14:paraId="29D438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85278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4A4AE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281FC4"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0F575D40" w14:textId="77777777" w:rsidR="00F67729" w:rsidRDefault="00F67729">
            <w:pPr>
              <w:pStyle w:val="TAL"/>
              <w:rPr>
                <w:sz w:val="16"/>
              </w:rPr>
            </w:pPr>
            <w:r>
              <w:rPr>
                <w:sz w:val="16"/>
              </w:rPr>
              <w:t>revised</w:t>
            </w:r>
          </w:p>
        </w:tc>
      </w:tr>
      <w:tr w:rsidR="00F67729" w14:paraId="512C74C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420F73" w14:textId="77777777" w:rsidR="00F67729" w:rsidRDefault="00F67729">
            <w:pPr>
              <w:pStyle w:val="TAL"/>
              <w:rPr>
                <w:sz w:val="16"/>
              </w:rPr>
            </w:pPr>
            <w:r>
              <w:rPr>
                <w:sz w:val="16"/>
              </w:rPr>
              <w:t>R5-213548</w:t>
            </w:r>
          </w:p>
        </w:tc>
        <w:tc>
          <w:tcPr>
            <w:tcW w:w="2964" w:type="dxa"/>
            <w:tcBorders>
              <w:top w:val="single" w:sz="4" w:space="0" w:color="auto"/>
              <w:left w:val="single" w:sz="4" w:space="0" w:color="auto"/>
              <w:bottom w:val="single" w:sz="4" w:space="0" w:color="auto"/>
              <w:right w:val="single" w:sz="4" w:space="0" w:color="auto"/>
            </w:tcBorders>
            <w:hideMark/>
          </w:tcPr>
          <w:p w14:paraId="71577C7A" w14:textId="77777777" w:rsidR="00F67729" w:rsidRDefault="00F67729">
            <w:pPr>
              <w:pStyle w:val="TAL"/>
              <w:rPr>
                <w:sz w:val="16"/>
              </w:rPr>
            </w:pPr>
            <w:r>
              <w:rPr>
                <w:sz w:val="16"/>
              </w:rPr>
              <w:t>Updates to the applicability of NB-IoT test cases</w:t>
            </w:r>
          </w:p>
        </w:tc>
        <w:tc>
          <w:tcPr>
            <w:tcW w:w="1728" w:type="dxa"/>
            <w:tcBorders>
              <w:top w:val="single" w:sz="4" w:space="0" w:color="auto"/>
              <w:left w:val="single" w:sz="4" w:space="0" w:color="auto"/>
              <w:bottom w:val="single" w:sz="4" w:space="0" w:color="auto"/>
              <w:right w:val="single" w:sz="4" w:space="0" w:color="auto"/>
            </w:tcBorders>
            <w:hideMark/>
          </w:tcPr>
          <w:p w14:paraId="444F3C05" w14:textId="77777777" w:rsidR="00F67729" w:rsidRDefault="00F67729">
            <w:pPr>
              <w:pStyle w:val="TAL"/>
              <w:rPr>
                <w:sz w:val="16"/>
              </w:rPr>
            </w:pPr>
            <w:r>
              <w:rPr>
                <w:sz w:val="16"/>
              </w:rPr>
              <w:t>MCC TF160, CATT, TDIA</w:t>
            </w:r>
          </w:p>
        </w:tc>
        <w:tc>
          <w:tcPr>
            <w:tcW w:w="982" w:type="dxa"/>
            <w:tcBorders>
              <w:top w:val="single" w:sz="4" w:space="0" w:color="auto"/>
              <w:left w:val="single" w:sz="4" w:space="0" w:color="auto"/>
              <w:bottom w:val="single" w:sz="4" w:space="0" w:color="auto"/>
              <w:right w:val="single" w:sz="4" w:space="0" w:color="auto"/>
            </w:tcBorders>
            <w:hideMark/>
          </w:tcPr>
          <w:p w14:paraId="2EBE74A4" w14:textId="77777777" w:rsidR="00F67729" w:rsidRDefault="00F67729">
            <w:pPr>
              <w:pStyle w:val="TAL"/>
              <w:rPr>
                <w:sz w:val="16"/>
              </w:rPr>
            </w:pPr>
            <w:r>
              <w:rPr>
                <w:sz w:val="16"/>
              </w:rPr>
              <w:t>36.523-2</w:t>
            </w:r>
          </w:p>
        </w:tc>
        <w:tc>
          <w:tcPr>
            <w:tcW w:w="660" w:type="dxa"/>
            <w:tcBorders>
              <w:top w:val="single" w:sz="4" w:space="0" w:color="auto"/>
              <w:left w:val="single" w:sz="4" w:space="0" w:color="auto"/>
              <w:bottom w:val="single" w:sz="4" w:space="0" w:color="auto"/>
              <w:right w:val="single" w:sz="4" w:space="0" w:color="auto"/>
            </w:tcBorders>
            <w:hideMark/>
          </w:tcPr>
          <w:p w14:paraId="5B8D95D6" w14:textId="77777777" w:rsidR="00F67729" w:rsidRDefault="00F67729">
            <w:pPr>
              <w:pStyle w:val="TAL"/>
              <w:rPr>
                <w:sz w:val="16"/>
              </w:rPr>
            </w:pPr>
            <w:r>
              <w:rPr>
                <w:sz w:val="16"/>
              </w:rPr>
              <w:t>1350</w:t>
            </w:r>
          </w:p>
        </w:tc>
        <w:tc>
          <w:tcPr>
            <w:tcW w:w="236" w:type="dxa"/>
            <w:tcBorders>
              <w:top w:val="single" w:sz="4" w:space="0" w:color="auto"/>
              <w:left w:val="single" w:sz="4" w:space="0" w:color="auto"/>
              <w:bottom w:val="single" w:sz="4" w:space="0" w:color="auto"/>
              <w:right w:val="single" w:sz="4" w:space="0" w:color="auto"/>
            </w:tcBorders>
            <w:hideMark/>
          </w:tcPr>
          <w:p w14:paraId="61BA1FE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C67206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5426A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5BB6D3"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4781948B" w14:textId="77777777" w:rsidR="00F67729" w:rsidRDefault="00F67729">
            <w:pPr>
              <w:pStyle w:val="TAL"/>
              <w:rPr>
                <w:sz w:val="16"/>
              </w:rPr>
            </w:pPr>
            <w:r>
              <w:rPr>
                <w:sz w:val="16"/>
              </w:rPr>
              <w:t>agreed</w:t>
            </w:r>
          </w:p>
        </w:tc>
      </w:tr>
      <w:tr w:rsidR="00F67729" w14:paraId="3B0B13A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89FAA6" w14:textId="77777777" w:rsidR="00F67729" w:rsidRDefault="00F67729">
            <w:pPr>
              <w:pStyle w:val="TAL"/>
              <w:rPr>
                <w:sz w:val="16"/>
              </w:rPr>
            </w:pPr>
            <w:r>
              <w:rPr>
                <w:sz w:val="16"/>
              </w:rPr>
              <w:t>R5-212272</w:t>
            </w:r>
          </w:p>
        </w:tc>
        <w:tc>
          <w:tcPr>
            <w:tcW w:w="2964" w:type="dxa"/>
            <w:tcBorders>
              <w:top w:val="single" w:sz="4" w:space="0" w:color="auto"/>
              <w:left w:val="single" w:sz="4" w:space="0" w:color="auto"/>
              <w:bottom w:val="single" w:sz="4" w:space="0" w:color="auto"/>
              <w:right w:val="single" w:sz="4" w:space="0" w:color="auto"/>
            </w:tcBorders>
            <w:hideMark/>
          </w:tcPr>
          <w:p w14:paraId="156176CB" w14:textId="77777777" w:rsidR="00F67729" w:rsidRDefault="00F67729">
            <w:pPr>
              <w:pStyle w:val="TAL"/>
              <w:rPr>
                <w:sz w:val="16"/>
              </w:rPr>
            </w:pPr>
            <w:r>
              <w:rPr>
                <w:sz w:val="16"/>
              </w:rPr>
              <w:t>Even further enhanced MTC for LTE: new Test Models</w:t>
            </w:r>
          </w:p>
        </w:tc>
        <w:tc>
          <w:tcPr>
            <w:tcW w:w="1728" w:type="dxa"/>
            <w:tcBorders>
              <w:top w:val="single" w:sz="4" w:space="0" w:color="auto"/>
              <w:left w:val="single" w:sz="4" w:space="0" w:color="auto"/>
              <w:bottom w:val="single" w:sz="4" w:space="0" w:color="auto"/>
              <w:right w:val="single" w:sz="4" w:space="0" w:color="auto"/>
            </w:tcBorders>
            <w:hideMark/>
          </w:tcPr>
          <w:p w14:paraId="5716FDF8"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81A0416" w14:textId="77777777" w:rsidR="00F67729" w:rsidRDefault="00F67729">
            <w:pPr>
              <w:pStyle w:val="TAL"/>
              <w:rPr>
                <w:sz w:val="16"/>
              </w:rPr>
            </w:pPr>
            <w:r>
              <w:rPr>
                <w:sz w:val="16"/>
              </w:rPr>
              <w:t>36.523-3</w:t>
            </w:r>
          </w:p>
        </w:tc>
        <w:tc>
          <w:tcPr>
            <w:tcW w:w="660" w:type="dxa"/>
            <w:tcBorders>
              <w:top w:val="single" w:sz="4" w:space="0" w:color="auto"/>
              <w:left w:val="single" w:sz="4" w:space="0" w:color="auto"/>
              <w:bottom w:val="single" w:sz="4" w:space="0" w:color="auto"/>
              <w:right w:val="single" w:sz="4" w:space="0" w:color="auto"/>
            </w:tcBorders>
            <w:hideMark/>
          </w:tcPr>
          <w:p w14:paraId="091B968A" w14:textId="77777777" w:rsidR="00F67729" w:rsidRDefault="00F67729">
            <w:pPr>
              <w:pStyle w:val="TAL"/>
              <w:rPr>
                <w:sz w:val="16"/>
              </w:rPr>
            </w:pPr>
            <w:r>
              <w:rPr>
                <w:sz w:val="16"/>
              </w:rPr>
              <w:t>4608</w:t>
            </w:r>
          </w:p>
        </w:tc>
        <w:tc>
          <w:tcPr>
            <w:tcW w:w="236" w:type="dxa"/>
            <w:tcBorders>
              <w:top w:val="single" w:sz="4" w:space="0" w:color="auto"/>
              <w:left w:val="single" w:sz="4" w:space="0" w:color="auto"/>
              <w:bottom w:val="single" w:sz="4" w:space="0" w:color="auto"/>
              <w:right w:val="single" w:sz="4" w:space="0" w:color="auto"/>
            </w:tcBorders>
            <w:hideMark/>
          </w:tcPr>
          <w:p w14:paraId="026AD7B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E362E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56DB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3CAB5D"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4686C39C" w14:textId="77777777" w:rsidR="00F67729" w:rsidRDefault="00F67729">
            <w:pPr>
              <w:pStyle w:val="TAL"/>
              <w:rPr>
                <w:sz w:val="16"/>
              </w:rPr>
            </w:pPr>
            <w:r>
              <w:rPr>
                <w:sz w:val="16"/>
              </w:rPr>
              <w:t>agreed</w:t>
            </w:r>
          </w:p>
        </w:tc>
      </w:tr>
      <w:tr w:rsidR="00F67729" w14:paraId="588807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FEFC83" w14:textId="77777777" w:rsidR="00F67729" w:rsidRDefault="00F67729">
            <w:pPr>
              <w:pStyle w:val="TAL"/>
              <w:rPr>
                <w:sz w:val="16"/>
              </w:rPr>
            </w:pPr>
            <w:r>
              <w:rPr>
                <w:sz w:val="16"/>
              </w:rPr>
              <w:t>R5-212274</w:t>
            </w:r>
          </w:p>
        </w:tc>
        <w:tc>
          <w:tcPr>
            <w:tcW w:w="2964" w:type="dxa"/>
            <w:tcBorders>
              <w:top w:val="single" w:sz="4" w:space="0" w:color="auto"/>
              <w:left w:val="single" w:sz="4" w:space="0" w:color="auto"/>
              <w:bottom w:val="single" w:sz="4" w:space="0" w:color="auto"/>
              <w:right w:val="single" w:sz="4" w:space="0" w:color="auto"/>
            </w:tcBorders>
            <w:hideMark/>
          </w:tcPr>
          <w:p w14:paraId="7B2A028E" w14:textId="77777777" w:rsidR="00F67729" w:rsidRDefault="00F67729">
            <w:pPr>
              <w:pStyle w:val="TAL"/>
              <w:rPr>
                <w:sz w:val="16"/>
              </w:rPr>
            </w:pPr>
            <w:r>
              <w:rPr>
                <w:sz w:val="16"/>
              </w:rPr>
              <w:t>Updates to handling of responses to AT commands</w:t>
            </w:r>
          </w:p>
        </w:tc>
        <w:tc>
          <w:tcPr>
            <w:tcW w:w="1728" w:type="dxa"/>
            <w:tcBorders>
              <w:top w:val="single" w:sz="4" w:space="0" w:color="auto"/>
              <w:left w:val="single" w:sz="4" w:space="0" w:color="auto"/>
              <w:bottom w:val="single" w:sz="4" w:space="0" w:color="auto"/>
              <w:right w:val="single" w:sz="4" w:space="0" w:color="auto"/>
            </w:tcBorders>
            <w:hideMark/>
          </w:tcPr>
          <w:p w14:paraId="15B1010B"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281B56C" w14:textId="77777777" w:rsidR="00F67729" w:rsidRDefault="00F67729">
            <w:pPr>
              <w:pStyle w:val="TAL"/>
              <w:rPr>
                <w:sz w:val="16"/>
              </w:rPr>
            </w:pPr>
            <w:r>
              <w:rPr>
                <w:sz w:val="16"/>
              </w:rPr>
              <w:t>36.523-3</w:t>
            </w:r>
          </w:p>
        </w:tc>
        <w:tc>
          <w:tcPr>
            <w:tcW w:w="660" w:type="dxa"/>
            <w:tcBorders>
              <w:top w:val="single" w:sz="4" w:space="0" w:color="auto"/>
              <w:left w:val="single" w:sz="4" w:space="0" w:color="auto"/>
              <w:bottom w:val="single" w:sz="4" w:space="0" w:color="auto"/>
              <w:right w:val="single" w:sz="4" w:space="0" w:color="auto"/>
            </w:tcBorders>
            <w:hideMark/>
          </w:tcPr>
          <w:p w14:paraId="0519D371" w14:textId="77777777" w:rsidR="00F67729" w:rsidRDefault="00F67729">
            <w:pPr>
              <w:pStyle w:val="TAL"/>
              <w:rPr>
                <w:sz w:val="16"/>
              </w:rPr>
            </w:pPr>
            <w:r>
              <w:rPr>
                <w:sz w:val="16"/>
              </w:rPr>
              <w:t>4609</w:t>
            </w:r>
          </w:p>
        </w:tc>
        <w:tc>
          <w:tcPr>
            <w:tcW w:w="236" w:type="dxa"/>
            <w:tcBorders>
              <w:top w:val="single" w:sz="4" w:space="0" w:color="auto"/>
              <w:left w:val="single" w:sz="4" w:space="0" w:color="auto"/>
              <w:bottom w:val="single" w:sz="4" w:space="0" w:color="auto"/>
              <w:right w:val="single" w:sz="4" w:space="0" w:color="auto"/>
            </w:tcBorders>
            <w:hideMark/>
          </w:tcPr>
          <w:p w14:paraId="4AD15C6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D2F12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3792F5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19165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7AA7E7" w14:textId="77777777" w:rsidR="00F67729" w:rsidRDefault="00F67729">
            <w:pPr>
              <w:pStyle w:val="TAL"/>
              <w:rPr>
                <w:sz w:val="16"/>
              </w:rPr>
            </w:pPr>
            <w:r>
              <w:rPr>
                <w:sz w:val="16"/>
              </w:rPr>
              <w:t>revised</w:t>
            </w:r>
          </w:p>
        </w:tc>
      </w:tr>
      <w:tr w:rsidR="00F67729" w14:paraId="67C665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93ED38" w14:textId="77777777" w:rsidR="00F67729" w:rsidRDefault="00F67729">
            <w:pPr>
              <w:pStyle w:val="TAL"/>
              <w:rPr>
                <w:sz w:val="16"/>
              </w:rPr>
            </w:pPr>
            <w:r>
              <w:rPr>
                <w:sz w:val="16"/>
              </w:rPr>
              <w:t>R5-213415</w:t>
            </w:r>
          </w:p>
        </w:tc>
        <w:tc>
          <w:tcPr>
            <w:tcW w:w="2964" w:type="dxa"/>
            <w:tcBorders>
              <w:top w:val="single" w:sz="4" w:space="0" w:color="auto"/>
              <w:left w:val="single" w:sz="4" w:space="0" w:color="auto"/>
              <w:bottom w:val="single" w:sz="4" w:space="0" w:color="auto"/>
              <w:right w:val="single" w:sz="4" w:space="0" w:color="auto"/>
            </w:tcBorders>
            <w:hideMark/>
          </w:tcPr>
          <w:p w14:paraId="470080FE" w14:textId="77777777" w:rsidR="00F67729" w:rsidRDefault="00F67729">
            <w:pPr>
              <w:pStyle w:val="TAL"/>
              <w:rPr>
                <w:sz w:val="16"/>
              </w:rPr>
            </w:pPr>
            <w:r>
              <w:rPr>
                <w:sz w:val="16"/>
              </w:rPr>
              <w:t>Updates to handling of responses to AT commands</w:t>
            </w:r>
          </w:p>
        </w:tc>
        <w:tc>
          <w:tcPr>
            <w:tcW w:w="1728" w:type="dxa"/>
            <w:tcBorders>
              <w:top w:val="single" w:sz="4" w:space="0" w:color="auto"/>
              <w:left w:val="single" w:sz="4" w:space="0" w:color="auto"/>
              <w:bottom w:val="single" w:sz="4" w:space="0" w:color="auto"/>
              <w:right w:val="single" w:sz="4" w:space="0" w:color="auto"/>
            </w:tcBorders>
            <w:hideMark/>
          </w:tcPr>
          <w:p w14:paraId="79616FA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A0562A3" w14:textId="77777777" w:rsidR="00F67729" w:rsidRDefault="00F67729">
            <w:pPr>
              <w:pStyle w:val="TAL"/>
              <w:rPr>
                <w:sz w:val="16"/>
              </w:rPr>
            </w:pPr>
            <w:r>
              <w:rPr>
                <w:sz w:val="16"/>
              </w:rPr>
              <w:t>36.523-3</w:t>
            </w:r>
          </w:p>
        </w:tc>
        <w:tc>
          <w:tcPr>
            <w:tcW w:w="660" w:type="dxa"/>
            <w:tcBorders>
              <w:top w:val="single" w:sz="4" w:space="0" w:color="auto"/>
              <w:left w:val="single" w:sz="4" w:space="0" w:color="auto"/>
              <w:bottom w:val="single" w:sz="4" w:space="0" w:color="auto"/>
              <w:right w:val="single" w:sz="4" w:space="0" w:color="auto"/>
            </w:tcBorders>
            <w:hideMark/>
          </w:tcPr>
          <w:p w14:paraId="2BA5E28E" w14:textId="77777777" w:rsidR="00F67729" w:rsidRDefault="00F67729">
            <w:pPr>
              <w:pStyle w:val="TAL"/>
              <w:rPr>
                <w:sz w:val="16"/>
              </w:rPr>
            </w:pPr>
            <w:r>
              <w:rPr>
                <w:sz w:val="16"/>
              </w:rPr>
              <w:t>4609</w:t>
            </w:r>
          </w:p>
        </w:tc>
        <w:tc>
          <w:tcPr>
            <w:tcW w:w="236" w:type="dxa"/>
            <w:tcBorders>
              <w:top w:val="single" w:sz="4" w:space="0" w:color="auto"/>
              <w:left w:val="single" w:sz="4" w:space="0" w:color="auto"/>
              <w:bottom w:val="single" w:sz="4" w:space="0" w:color="auto"/>
              <w:right w:val="single" w:sz="4" w:space="0" w:color="auto"/>
            </w:tcBorders>
            <w:hideMark/>
          </w:tcPr>
          <w:p w14:paraId="15F1252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F2BDCA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BDD4E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9E808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B4D118" w14:textId="77777777" w:rsidR="00F67729" w:rsidRDefault="00F67729">
            <w:pPr>
              <w:pStyle w:val="TAL"/>
              <w:rPr>
                <w:sz w:val="16"/>
              </w:rPr>
            </w:pPr>
            <w:r>
              <w:rPr>
                <w:sz w:val="16"/>
              </w:rPr>
              <w:t>agreed</w:t>
            </w:r>
          </w:p>
        </w:tc>
      </w:tr>
      <w:tr w:rsidR="00F67729" w14:paraId="4DD1E4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3E37C2" w14:textId="77777777" w:rsidR="00F67729" w:rsidRDefault="00F67729">
            <w:pPr>
              <w:pStyle w:val="TAL"/>
              <w:rPr>
                <w:sz w:val="16"/>
              </w:rPr>
            </w:pPr>
            <w:r>
              <w:rPr>
                <w:sz w:val="16"/>
              </w:rPr>
              <w:t>R5-212281</w:t>
            </w:r>
          </w:p>
        </w:tc>
        <w:tc>
          <w:tcPr>
            <w:tcW w:w="2964" w:type="dxa"/>
            <w:tcBorders>
              <w:top w:val="single" w:sz="4" w:space="0" w:color="auto"/>
              <w:left w:val="single" w:sz="4" w:space="0" w:color="auto"/>
              <w:bottom w:val="single" w:sz="4" w:space="0" w:color="auto"/>
              <w:right w:val="single" w:sz="4" w:space="0" w:color="auto"/>
            </w:tcBorders>
            <w:hideMark/>
          </w:tcPr>
          <w:p w14:paraId="0AEDE5F8" w14:textId="77777777" w:rsidR="00F67729" w:rsidRDefault="00F67729">
            <w:pPr>
              <w:pStyle w:val="TAL"/>
              <w:rPr>
                <w:sz w:val="16"/>
              </w:rPr>
            </w:pPr>
            <w:r>
              <w:rPr>
                <w:sz w:val="16"/>
              </w:rPr>
              <w:t>Further NB-IoT enhancements: new Test Models</w:t>
            </w:r>
          </w:p>
        </w:tc>
        <w:tc>
          <w:tcPr>
            <w:tcW w:w="1728" w:type="dxa"/>
            <w:tcBorders>
              <w:top w:val="single" w:sz="4" w:space="0" w:color="auto"/>
              <w:left w:val="single" w:sz="4" w:space="0" w:color="auto"/>
              <w:bottom w:val="single" w:sz="4" w:space="0" w:color="auto"/>
              <w:right w:val="single" w:sz="4" w:space="0" w:color="auto"/>
            </w:tcBorders>
            <w:hideMark/>
          </w:tcPr>
          <w:p w14:paraId="639C226C"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7E18670" w14:textId="77777777" w:rsidR="00F67729" w:rsidRDefault="00F67729">
            <w:pPr>
              <w:pStyle w:val="TAL"/>
              <w:rPr>
                <w:sz w:val="16"/>
              </w:rPr>
            </w:pPr>
            <w:r>
              <w:rPr>
                <w:sz w:val="16"/>
              </w:rPr>
              <w:t>36.523-3</w:t>
            </w:r>
          </w:p>
        </w:tc>
        <w:tc>
          <w:tcPr>
            <w:tcW w:w="660" w:type="dxa"/>
            <w:tcBorders>
              <w:top w:val="single" w:sz="4" w:space="0" w:color="auto"/>
              <w:left w:val="single" w:sz="4" w:space="0" w:color="auto"/>
              <w:bottom w:val="single" w:sz="4" w:space="0" w:color="auto"/>
              <w:right w:val="single" w:sz="4" w:space="0" w:color="auto"/>
            </w:tcBorders>
            <w:hideMark/>
          </w:tcPr>
          <w:p w14:paraId="21EF6489" w14:textId="77777777" w:rsidR="00F67729" w:rsidRDefault="00F67729">
            <w:pPr>
              <w:pStyle w:val="TAL"/>
              <w:rPr>
                <w:sz w:val="16"/>
              </w:rPr>
            </w:pPr>
            <w:r>
              <w:rPr>
                <w:sz w:val="16"/>
              </w:rPr>
              <w:t>4610</w:t>
            </w:r>
          </w:p>
        </w:tc>
        <w:tc>
          <w:tcPr>
            <w:tcW w:w="236" w:type="dxa"/>
            <w:tcBorders>
              <w:top w:val="single" w:sz="4" w:space="0" w:color="auto"/>
              <w:left w:val="single" w:sz="4" w:space="0" w:color="auto"/>
              <w:bottom w:val="single" w:sz="4" w:space="0" w:color="auto"/>
              <w:right w:val="single" w:sz="4" w:space="0" w:color="auto"/>
            </w:tcBorders>
            <w:hideMark/>
          </w:tcPr>
          <w:p w14:paraId="77F09A5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5DA26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72CC04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DA5D96" w14:textId="77777777" w:rsidR="00F67729" w:rsidRDefault="00F67729">
            <w:pPr>
              <w:pStyle w:val="TAL"/>
              <w:rPr>
                <w:sz w:val="16"/>
              </w:rPr>
            </w:pPr>
            <w:r>
              <w:rPr>
                <w:sz w:val="16"/>
              </w:rPr>
              <w:t>NB_IOTenh2-UEConTest</w:t>
            </w:r>
          </w:p>
        </w:tc>
        <w:tc>
          <w:tcPr>
            <w:tcW w:w="967" w:type="dxa"/>
            <w:tcBorders>
              <w:top w:val="single" w:sz="4" w:space="0" w:color="auto"/>
              <w:left w:val="single" w:sz="4" w:space="0" w:color="auto"/>
              <w:bottom w:val="single" w:sz="4" w:space="0" w:color="auto"/>
              <w:right w:val="single" w:sz="4" w:space="0" w:color="auto"/>
            </w:tcBorders>
            <w:hideMark/>
          </w:tcPr>
          <w:p w14:paraId="7644F0AC" w14:textId="77777777" w:rsidR="00F67729" w:rsidRDefault="00F67729">
            <w:pPr>
              <w:pStyle w:val="TAL"/>
              <w:rPr>
                <w:sz w:val="16"/>
              </w:rPr>
            </w:pPr>
            <w:r>
              <w:rPr>
                <w:sz w:val="16"/>
              </w:rPr>
              <w:t>agreed</w:t>
            </w:r>
          </w:p>
        </w:tc>
      </w:tr>
      <w:tr w:rsidR="00F67729" w14:paraId="4034BF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3CCEEE" w14:textId="77777777" w:rsidR="00F67729" w:rsidRDefault="00F67729">
            <w:pPr>
              <w:pStyle w:val="TAL"/>
              <w:rPr>
                <w:sz w:val="16"/>
              </w:rPr>
            </w:pPr>
            <w:r>
              <w:rPr>
                <w:sz w:val="16"/>
              </w:rPr>
              <w:t>R5-212282</w:t>
            </w:r>
          </w:p>
        </w:tc>
        <w:tc>
          <w:tcPr>
            <w:tcW w:w="2964" w:type="dxa"/>
            <w:tcBorders>
              <w:top w:val="single" w:sz="4" w:space="0" w:color="auto"/>
              <w:left w:val="single" w:sz="4" w:space="0" w:color="auto"/>
              <w:bottom w:val="single" w:sz="4" w:space="0" w:color="auto"/>
              <w:right w:val="single" w:sz="4" w:space="0" w:color="auto"/>
            </w:tcBorders>
            <w:hideMark/>
          </w:tcPr>
          <w:p w14:paraId="1FDB3D28" w14:textId="77777777" w:rsidR="00F67729" w:rsidRDefault="00F67729">
            <w:pPr>
              <w:pStyle w:val="TAL"/>
              <w:rPr>
                <w:sz w:val="16"/>
              </w:rPr>
            </w:pPr>
            <w:r>
              <w:rPr>
                <w:sz w:val="16"/>
              </w:rPr>
              <w:t>Routine maintenance for TS 36.523-3</w:t>
            </w:r>
          </w:p>
        </w:tc>
        <w:tc>
          <w:tcPr>
            <w:tcW w:w="1728" w:type="dxa"/>
            <w:tcBorders>
              <w:top w:val="single" w:sz="4" w:space="0" w:color="auto"/>
              <w:left w:val="single" w:sz="4" w:space="0" w:color="auto"/>
              <w:bottom w:val="single" w:sz="4" w:space="0" w:color="auto"/>
              <w:right w:val="single" w:sz="4" w:space="0" w:color="auto"/>
            </w:tcBorders>
            <w:hideMark/>
          </w:tcPr>
          <w:p w14:paraId="38C5DFF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A2D64DE" w14:textId="77777777" w:rsidR="00F67729" w:rsidRDefault="00F67729">
            <w:pPr>
              <w:pStyle w:val="TAL"/>
              <w:rPr>
                <w:sz w:val="16"/>
              </w:rPr>
            </w:pPr>
            <w:r>
              <w:rPr>
                <w:sz w:val="16"/>
              </w:rPr>
              <w:t>36.523-3</w:t>
            </w:r>
          </w:p>
        </w:tc>
        <w:tc>
          <w:tcPr>
            <w:tcW w:w="660" w:type="dxa"/>
            <w:tcBorders>
              <w:top w:val="single" w:sz="4" w:space="0" w:color="auto"/>
              <w:left w:val="single" w:sz="4" w:space="0" w:color="auto"/>
              <w:bottom w:val="single" w:sz="4" w:space="0" w:color="auto"/>
              <w:right w:val="single" w:sz="4" w:space="0" w:color="auto"/>
            </w:tcBorders>
            <w:hideMark/>
          </w:tcPr>
          <w:p w14:paraId="5A83483A" w14:textId="77777777" w:rsidR="00F67729" w:rsidRDefault="00F67729">
            <w:pPr>
              <w:pStyle w:val="TAL"/>
              <w:rPr>
                <w:sz w:val="16"/>
              </w:rPr>
            </w:pPr>
            <w:r>
              <w:rPr>
                <w:sz w:val="16"/>
              </w:rPr>
              <w:t>4611</w:t>
            </w:r>
          </w:p>
        </w:tc>
        <w:tc>
          <w:tcPr>
            <w:tcW w:w="236" w:type="dxa"/>
            <w:tcBorders>
              <w:top w:val="single" w:sz="4" w:space="0" w:color="auto"/>
              <w:left w:val="single" w:sz="4" w:space="0" w:color="auto"/>
              <w:bottom w:val="single" w:sz="4" w:space="0" w:color="auto"/>
              <w:right w:val="single" w:sz="4" w:space="0" w:color="auto"/>
            </w:tcBorders>
            <w:hideMark/>
          </w:tcPr>
          <w:p w14:paraId="7976C00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BB16FA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1166D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7D7582" w14:textId="77777777" w:rsidR="00F67729" w:rsidRDefault="00F67729">
            <w:pPr>
              <w:pStyle w:val="TAL"/>
              <w:rPr>
                <w:sz w:val="16"/>
              </w:rPr>
            </w:pPr>
            <w:r>
              <w:rPr>
                <w:sz w:val="16"/>
              </w:rPr>
              <w:t>TEI13_Test, LTE_MTCe2_L1-UEConTest</w:t>
            </w:r>
          </w:p>
        </w:tc>
        <w:tc>
          <w:tcPr>
            <w:tcW w:w="967" w:type="dxa"/>
            <w:tcBorders>
              <w:top w:val="single" w:sz="4" w:space="0" w:color="auto"/>
              <w:left w:val="single" w:sz="4" w:space="0" w:color="auto"/>
              <w:bottom w:val="single" w:sz="4" w:space="0" w:color="auto"/>
              <w:right w:val="single" w:sz="4" w:space="0" w:color="auto"/>
            </w:tcBorders>
            <w:hideMark/>
          </w:tcPr>
          <w:p w14:paraId="2C11C163" w14:textId="77777777" w:rsidR="00F67729" w:rsidRDefault="00F67729">
            <w:pPr>
              <w:pStyle w:val="TAL"/>
              <w:rPr>
                <w:sz w:val="16"/>
              </w:rPr>
            </w:pPr>
            <w:r>
              <w:rPr>
                <w:sz w:val="16"/>
              </w:rPr>
              <w:t>revised</w:t>
            </w:r>
          </w:p>
        </w:tc>
      </w:tr>
      <w:tr w:rsidR="00F67729" w14:paraId="2B8D5DF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A50366" w14:textId="77777777" w:rsidR="00F67729" w:rsidRDefault="00F67729">
            <w:pPr>
              <w:pStyle w:val="TAL"/>
              <w:rPr>
                <w:sz w:val="16"/>
              </w:rPr>
            </w:pPr>
            <w:r>
              <w:rPr>
                <w:sz w:val="16"/>
              </w:rPr>
              <w:t>R5-213652</w:t>
            </w:r>
          </w:p>
        </w:tc>
        <w:tc>
          <w:tcPr>
            <w:tcW w:w="2964" w:type="dxa"/>
            <w:tcBorders>
              <w:top w:val="single" w:sz="4" w:space="0" w:color="auto"/>
              <w:left w:val="single" w:sz="4" w:space="0" w:color="auto"/>
              <w:bottom w:val="single" w:sz="4" w:space="0" w:color="auto"/>
              <w:right w:val="single" w:sz="4" w:space="0" w:color="auto"/>
            </w:tcBorders>
            <w:hideMark/>
          </w:tcPr>
          <w:p w14:paraId="4F8039F8" w14:textId="77777777" w:rsidR="00F67729" w:rsidRDefault="00F67729">
            <w:pPr>
              <w:pStyle w:val="TAL"/>
              <w:rPr>
                <w:sz w:val="16"/>
              </w:rPr>
            </w:pPr>
            <w:r>
              <w:rPr>
                <w:sz w:val="16"/>
              </w:rPr>
              <w:t>Routine maintenance for TS 36.523-3</w:t>
            </w:r>
          </w:p>
        </w:tc>
        <w:tc>
          <w:tcPr>
            <w:tcW w:w="1728" w:type="dxa"/>
            <w:tcBorders>
              <w:top w:val="single" w:sz="4" w:space="0" w:color="auto"/>
              <w:left w:val="single" w:sz="4" w:space="0" w:color="auto"/>
              <w:bottom w:val="single" w:sz="4" w:space="0" w:color="auto"/>
              <w:right w:val="single" w:sz="4" w:space="0" w:color="auto"/>
            </w:tcBorders>
            <w:hideMark/>
          </w:tcPr>
          <w:p w14:paraId="053CB7BD"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05617C92" w14:textId="77777777" w:rsidR="00F67729" w:rsidRDefault="00F67729">
            <w:pPr>
              <w:pStyle w:val="TAL"/>
              <w:rPr>
                <w:sz w:val="16"/>
              </w:rPr>
            </w:pPr>
            <w:r>
              <w:rPr>
                <w:sz w:val="16"/>
              </w:rPr>
              <w:t>36.523-3</w:t>
            </w:r>
          </w:p>
        </w:tc>
        <w:tc>
          <w:tcPr>
            <w:tcW w:w="660" w:type="dxa"/>
            <w:tcBorders>
              <w:top w:val="single" w:sz="4" w:space="0" w:color="auto"/>
              <w:left w:val="single" w:sz="4" w:space="0" w:color="auto"/>
              <w:bottom w:val="single" w:sz="4" w:space="0" w:color="auto"/>
              <w:right w:val="single" w:sz="4" w:space="0" w:color="auto"/>
            </w:tcBorders>
            <w:hideMark/>
          </w:tcPr>
          <w:p w14:paraId="07F49548" w14:textId="77777777" w:rsidR="00F67729" w:rsidRDefault="00F67729">
            <w:pPr>
              <w:pStyle w:val="TAL"/>
              <w:rPr>
                <w:sz w:val="16"/>
              </w:rPr>
            </w:pPr>
            <w:r>
              <w:rPr>
                <w:sz w:val="16"/>
              </w:rPr>
              <w:t>4611</w:t>
            </w:r>
          </w:p>
        </w:tc>
        <w:tc>
          <w:tcPr>
            <w:tcW w:w="236" w:type="dxa"/>
            <w:tcBorders>
              <w:top w:val="single" w:sz="4" w:space="0" w:color="auto"/>
              <w:left w:val="single" w:sz="4" w:space="0" w:color="auto"/>
              <w:bottom w:val="single" w:sz="4" w:space="0" w:color="auto"/>
              <w:right w:val="single" w:sz="4" w:space="0" w:color="auto"/>
            </w:tcBorders>
            <w:hideMark/>
          </w:tcPr>
          <w:p w14:paraId="4D0F8D0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8A1FCE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707F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E2451D" w14:textId="77777777" w:rsidR="00F67729" w:rsidRDefault="00F67729">
            <w:pPr>
              <w:pStyle w:val="TAL"/>
              <w:rPr>
                <w:sz w:val="16"/>
              </w:rPr>
            </w:pPr>
            <w:r>
              <w:rPr>
                <w:sz w:val="16"/>
              </w:rPr>
              <w:t>TEI13_Test, LTE_MTCe2_L1-UEConTest</w:t>
            </w:r>
          </w:p>
        </w:tc>
        <w:tc>
          <w:tcPr>
            <w:tcW w:w="967" w:type="dxa"/>
            <w:tcBorders>
              <w:top w:val="single" w:sz="4" w:space="0" w:color="auto"/>
              <w:left w:val="single" w:sz="4" w:space="0" w:color="auto"/>
              <w:bottom w:val="single" w:sz="4" w:space="0" w:color="auto"/>
              <w:right w:val="single" w:sz="4" w:space="0" w:color="auto"/>
            </w:tcBorders>
            <w:hideMark/>
          </w:tcPr>
          <w:p w14:paraId="12824B3F" w14:textId="77777777" w:rsidR="00F67729" w:rsidRDefault="00F67729">
            <w:pPr>
              <w:pStyle w:val="TAL"/>
              <w:rPr>
                <w:sz w:val="16"/>
              </w:rPr>
            </w:pPr>
            <w:r>
              <w:rPr>
                <w:sz w:val="16"/>
              </w:rPr>
              <w:t>agreed</w:t>
            </w:r>
          </w:p>
        </w:tc>
      </w:tr>
      <w:tr w:rsidR="00F67729" w14:paraId="6614E2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5AC1C4" w14:textId="77777777" w:rsidR="00F67729" w:rsidRDefault="00F67729">
            <w:pPr>
              <w:pStyle w:val="TAL"/>
              <w:rPr>
                <w:sz w:val="16"/>
              </w:rPr>
            </w:pPr>
            <w:r>
              <w:rPr>
                <w:sz w:val="16"/>
              </w:rPr>
              <w:t>R5-212145</w:t>
            </w:r>
          </w:p>
        </w:tc>
        <w:tc>
          <w:tcPr>
            <w:tcW w:w="2964" w:type="dxa"/>
            <w:tcBorders>
              <w:top w:val="single" w:sz="4" w:space="0" w:color="auto"/>
              <w:left w:val="single" w:sz="4" w:space="0" w:color="auto"/>
              <w:bottom w:val="single" w:sz="4" w:space="0" w:color="auto"/>
              <w:right w:val="single" w:sz="4" w:space="0" w:color="auto"/>
            </w:tcBorders>
            <w:hideMark/>
          </w:tcPr>
          <w:p w14:paraId="59C871C4" w14:textId="77777777" w:rsidR="00F67729" w:rsidRDefault="00F67729">
            <w:pPr>
              <w:pStyle w:val="TAL"/>
              <w:rPr>
                <w:sz w:val="16"/>
              </w:rPr>
            </w:pPr>
            <w:r>
              <w:rPr>
                <w:sz w:val="16"/>
              </w:rPr>
              <w:t>Removal of redundant references to TS 36.579-1</w:t>
            </w:r>
          </w:p>
        </w:tc>
        <w:tc>
          <w:tcPr>
            <w:tcW w:w="1728" w:type="dxa"/>
            <w:tcBorders>
              <w:top w:val="single" w:sz="4" w:space="0" w:color="auto"/>
              <w:left w:val="single" w:sz="4" w:space="0" w:color="auto"/>
              <w:bottom w:val="single" w:sz="4" w:space="0" w:color="auto"/>
              <w:right w:val="single" w:sz="4" w:space="0" w:color="auto"/>
            </w:tcBorders>
            <w:hideMark/>
          </w:tcPr>
          <w:p w14:paraId="79C145D0"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06A0460F"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DAC6CEA" w14:textId="77777777" w:rsidR="00F67729" w:rsidRDefault="00F67729">
            <w:pPr>
              <w:pStyle w:val="TAL"/>
              <w:rPr>
                <w:sz w:val="16"/>
              </w:rPr>
            </w:pPr>
            <w:r>
              <w:rPr>
                <w:sz w:val="16"/>
              </w:rPr>
              <w:t>0123</w:t>
            </w:r>
          </w:p>
        </w:tc>
        <w:tc>
          <w:tcPr>
            <w:tcW w:w="236" w:type="dxa"/>
            <w:tcBorders>
              <w:top w:val="single" w:sz="4" w:space="0" w:color="auto"/>
              <w:left w:val="single" w:sz="4" w:space="0" w:color="auto"/>
              <w:bottom w:val="single" w:sz="4" w:space="0" w:color="auto"/>
              <w:right w:val="single" w:sz="4" w:space="0" w:color="auto"/>
            </w:tcBorders>
            <w:hideMark/>
          </w:tcPr>
          <w:p w14:paraId="6ADB211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90CE7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54D68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B8462C"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68D736" w14:textId="77777777" w:rsidR="00F67729" w:rsidRDefault="00F67729">
            <w:pPr>
              <w:pStyle w:val="TAL"/>
              <w:rPr>
                <w:sz w:val="16"/>
              </w:rPr>
            </w:pPr>
            <w:r>
              <w:rPr>
                <w:sz w:val="16"/>
              </w:rPr>
              <w:t>agreed</w:t>
            </w:r>
          </w:p>
        </w:tc>
      </w:tr>
      <w:tr w:rsidR="00F67729" w14:paraId="3581AF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367F1E" w14:textId="77777777" w:rsidR="00F67729" w:rsidRDefault="00F67729">
            <w:pPr>
              <w:pStyle w:val="TAL"/>
              <w:rPr>
                <w:sz w:val="16"/>
              </w:rPr>
            </w:pPr>
            <w:r>
              <w:rPr>
                <w:sz w:val="16"/>
              </w:rPr>
              <w:t>R5-212146</w:t>
            </w:r>
          </w:p>
        </w:tc>
        <w:tc>
          <w:tcPr>
            <w:tcW w:w="2964" w:type="dxa"/>
            <w:tcBorders>
              <w:top w:val="single" w:sz="4" w:space="0" w:color="auto"/>
              <w:left w:val="single" w:sz="4" w:space="0" w:color="auto"/>
              <w:bottom w:val="single" w:sz="4" w:space="0" w:color="auto"/>
              <w:right w:val="single" w:sz="4" w:space="0" w:color="auto"/>
            </w:tcBorders>
            <w:hideMark/>
          </w:tcPr>
          <w:p w14:paraId="27B76B68" w14:textId="77777777" w:rsidR="00F67729" w:rsidRDefault="00F67729">
            <w:pPr>
              <w:pStyle w:val="TAL"/>
              <w:rPr>
                <w:sz w:val="16"/>
              </w:rPr>
            </w:pPr>
            <w:r>
              <w:rPr>
                <w:sz w:val="16"/>
              </w:rPr>
              <w:t>Addition of SIP 487 default message and update of User Profile for first-to-call and request remotely initiated call</w:t>
            </w:r>
          </w:p>
        </w:tc>
        <w:tc>
          <w:tcPr>
            <w:tcW w:w="1728" w:type="dxa"/>
            <w:tcBorders>
              <w:top w:val="single" w:sz="4" w:space="0" w:color="auto"/>
              <w:left w:val="single" w:sz="4" w:space="0" w:color="auto"/>
              <w:bottom w:val="single" w:sz="4" w:space="0" w:color="auto"/>
              <w:right w:val="single" w:sz="4" w:space="0" w:color="auto"/>
            </w:tcBorders>
            <w:hideMark/>
          </w:tcPr>
          <w:p w14:paraId="42A02F86"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164C111B"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7F390216" w14:textId="77777777" w:rsidR="00F67729" w:rsidRDefault="00F67729">
            <w:pPr>
              <w:pStyle w:val="TAL"/>
              <w:rPr>
                <w:sz w:val="16"/>
              </w:rPr>
            </w:pPr>
            <w:r>
              <w:rPr>
                <w:sz w:val="16"/>
              </w:rPr>
              <w:t>0124</w:t>
            </w:r>
          </w:p>
        </w:tc>
        <w:tc>
          <w:tcPr>
            <w:tcW w:w="236" w:type="dxa"/>
            <w:tcBorders>
              <w:top w:val="single" w:sz="4" w:space="0" w:color="auto"/>
              <w:left w:val="single" w:sz="4" w:space="0" w:color="auto"/>
              <w:bottom w:val="single" w:sz="4" w:space="0" w:color="auto"/>
              <w:right w:val="single" w:sz="4" w:space="0" w:color="auto"/>
            </w:tcBorders>
            <w:hideMark/>
          </w:tcPr>
          <w:p w14:paraId="4911F8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79557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6CFEBE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99CF90"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BCAE90" w14:textId="77777777" w:rsidR="00F67729" w:rsidRDefault="00F67729">
            <w:pPr>
              <w:pStyle w:val="TAL"/>
              <w:rPr>
                <w:sz w:val="16"/>
              </w:rPr>
            </w:pPr>
            <w:r>
              <w:rPr>
                <w:sz w:val="16"/>
              </w:rPr>
              <w:t>agreed</w:t>
            </w:r>
          </w:p>
        </w:tc>
      </w:tr>
      <w:tr w:rsidR="00F67729" w14:paraId="4A8B6CD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3DE9EC" w14:textId="77777777" w:rsidR="00F67729" w:rsidRDefault="00F67729">
            <w:pPr>
              <w:pStyle w:val="TAL"/>
              <w:rPr>
                <w:sz w:val="16"/>
              </w:rPr>
            </w:pPr>
            <w:r>
              <w:rPr>
                <w:sz w:val="16"/>
              </w:rPr>
              <w:t>R5-212163</w:t>
            </w:r>
          </w:p>
        </w:tc>
        <w:tc>
          <w:tcPr>
            <w:tcW w:w="2964" w:type="dxa"/>
            <w:tcBorders>
              <w:top w:val="single" w:sz="4" w:space="0" w:color="auto"/>
              <w:left w:val="single" w:sz="4" w:space="0" w:color="auto"/>
              <w:bottom w:val="single" w:sz="4" w:space="0" w:color="auto"/>
              <w:right w:val="single" w:sz="4" w:space="0" w:color="auto"/>
            </w:tcBorders>
            <w:hideMark/>
          </w:tcPr>
          <w:p w14:paraId="2143EDA9" w14:textId="77777777" w:rsidR="00F67729" w:rsidRDefault="00F67729">
            <w:pPr>
              <w:pStyle w:val="TAL"/>
              <w:rPr>
                <w:sz w:val="16"/>
              </w:rPr>
            </w:pPr>
            <w:r>
              <w:rPr>
                <w:sz w:val="16"/>
              </w:rPr>
              <w:t>Removal of technical content in 36.579-1 v14.9.0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46012796"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3558925D"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1F3D0B4" w14:textId="77777777" w:rsidR="00F67729" w:rsidRDefault="00F67729">
            <w:pPr>
              <w:pStyle w:val="TAL"/>
              <w:rPr>
                <w:sz w:val="16"/>
              </w:rPr>
            </w:pPr>
            <w:r>
              <w:rPr>
                <w:sz w:val="16"/>
              </w:rPr>
              <w:t>0125</w:t>
            </w:r>
          </w:p>
        </w:tc>
        <w:tc>
          <w:tcPr>
            <w:tcW w:w="236" w:type="dxa"/>
            <w:tcBorders>
              <w:top w:val="single" w:sz="4" w:space="0" w:color="auto"/>
              <w:left w:val="single" w:sz="4" w:space="0" w:color="auto"/>
              <w:bottom w:val="single" w:sz="4" w:space="0" w:color="auto"/>
              <w:right w:val="single" w:sz="4" w:space="0" w:color="auto"/>
            </w:tcBorders>
            <w:hideMark/>
          </w:tcPr>
          <w:p w14:paraId="219A57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28B3C4"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98525D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08A4EF"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4AAC2EC7" w14:textId="77777777" w:rsidR="00F67729" w:rsidRDefault="00F67729">
            <w:pPr>
              <w:pStyle w:val="TAL"/>
              <w:rPr>
                <w:sz w:val="16"/>
              </w:rPr>
            </w:pPr>
            <w:r>
              <w:rPr>
                <w:sz w:val="16"/>
              </w:rPr>
              <w:t>revised</w:t>
            </w:r>
          </w:p>
        </w:tc>
      </w:tr>
      <w:tr w:rsidR="00F67729" w14:paraId="2B99A1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DB9187" w14:textId="77777777" w:rsidR="00F67729" w:rsidRDefault="00F67729">
            <w:pPr>
              <w:pStyle w:val="TAL"/>
              <w:rPr>
                <w:sz w:val="16"/>
              </w:rPr>
            </w:pPr>
            <w:r>
              <w:rPr>
                <w:sz w:val="16"/>
              </w:rPr>
              <w:t>R5-213380</w:t>
            </w:r>
          </w:p>
        </w:tc>
        <w:tc>
          <w:tcPr>
            <w:tcW w:w="2964" w:type="dxa"/>
            <w:tcBorders>
              <w:top w:val="single" w:sz="4" w:space="0" w:color="auto"/>
              <w:left w:val="single" w:sz="4" w:space="0" w:color="auto"/>
              <w:bottom w:val="single" w:sz="4" w:space="0" w:color="auto"/>
              <w:right w:val="single" w:sz="4" w:space="0" w:color="auto"/>
            </w:tcBorders>
            <w:hideMark/>
          </w:tcPr>
          <w:p w14:paraId="3F6AD9EF" w14:textId="77777777" w:rsidR="00F67729" w:rsidRDefault="00F67729">
            <w:pPr>
              <w:pStyle w:val="TAL"/>
              <w:rPr>
                <w:sz w:val="16"/>
              </w:rPr>
            </w:pPr>
            <w:r>
              <w:rPr>
                <w:sz w:val="16"/>
              </w:rPr>
              <w:t>Removal of technical content in 36.579-1 v14.9.0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01378344"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49B36839"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02B2261C" w14:textId="77777777" w:rsidR="00F67729" w:rsidRDefault="00F67729">
            <w:pPr>
              <w:pStyle w:val="TAL"/>
              <w:rPr>
                <w:sz w:val="16"/>
              </w:rPr>
            </w:pPr>
            <w:r>
              <w:rPr>
                <w:sz w:val="16"/>
              </w:rPr>
              <w:t>0125</w:t>
            </w:r>
          </w:p>
        </w:tc>
        <w:tc>
          <w:tcPr>
            <w:tcW w:w="236" w:type="dxa"/>
            <w:tcBorders>
              <w:top w:val="single" w:sz="4" w:space="0" w:color="auto"/>
              <w:left w:val="single" w:sz="4" w:space="0" w:color="auto"/>
              <w:bottom w:val="single" w:sz="4" w:space="0" w:color="auto"/>
              <w:right w:val="single" w:sz="4" w:space="0" w:color="auto"/>
            </w:tcBorders>
            <w:hideMark/>
          </w:tcPr>
          <w:p w14:paraId="076C9F1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D211C69"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2A4BE92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3CB2B8"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5CA11B1A" w14:textId="77777777" w:rsidR="00F67729" w:rsidRDefault="00F67729">
            <w:pPr>
              <w:pStyle w:val="TAL"/>
              <w:rPr>
                <w:sz w:val="16"/>
              </w:rPr>
            </w:pPr>
            <w:r>
              <w:rPr>
                <w:sz w:val="16"/>
              </w:rPr>
              <w:t>agreed</w:t>
            </w:r>
          </w:p>
        </w:tc>
      </w:tr>
      <w:tr w:rsidR="00F67729" w14:paraId="3565B2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D9F6D3" w14:textId="77777777" w:rsidR="00F67729" w:rsidRDefault="00F67729">
            <w:pPr>
              <w:pStyle w:val="TAL"/>
              <w:rPr>
                <w:sz w:val="16"/>
              </w:rPr>
            </w:pPr>
            <w:r>
              <w:rPr>
                <w:sz w:val="16"/>
              </w:rPr>
              <w:t>R5-212286</w:t>
            </w:r>
          </w:p>
        </w:tc>
        <w:tc>
          <w:tcPr>
            <w:tcW w:w="2964" w:type="dxa"/>
            <w:tcBorders>
              <w:top w:val="single" w:sz="4" w:space="0" w:color="auto"/>
              <w:left w:val="single" w:sz="4" w:space="0" w:color="auto"/>
              <w:bottom w:val="single" w:sz="4" w:space="0" w:color="auto"/>
              <w:right w:val="single" w:sz="4" w:space="0" w:color="auto"/>
            </w:tcBorders>
            <w:hideMark/>
          </w:tcPr>
          <w:p w14:paraId="27DEE0FC" w14:textId="77777777" w:rsidR="00F67729" w:rsidRDefault="00F67729">
            <w:pPr>
              <w:pStyle w:val="TAL"/>
              <w:rPr>
                <w:sz w:val="16"/>
              </w:rPr>
            </w:pPr>
            <w:r>
              <w:rPr>
                <w:sz w:val="16"/>
              </w:rPr>
              <w:t>Correction to Default Message content HTTP POST, PUT and DELETE</w:t>
            </w:r>
          </w:p>
        </w:tc>
        <w:tc>
          <w:tcPr>
            <w:tcW w:w="1728" w:type="dxa"/>
            <w:tcBorders>
              <w:top w:val="single" w:sz="4" w:space="0" w:color="auto"/>
              <w:left w:val="single" w:sz="4" w:space="0" w:color="auto"/>
              <w:bottom w:val="single" w:sz="4" w:space="0" w:color="auto"/>
              <w:right w:val="single" w:sz="4" w:space="0" w:color="auto"/>
            </w:tcBorders>
            <w:hideMark/>
          </w:tcPr>
          <w:p w14:paraId="2C69DF5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4A9E47E"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34AFB873" w14:textId="77777777" w:rsidR="00F67729" w:rsidRDefault="00F67729">
            <w:pPr>
              <w:pStyle w:val="TAL"/>
              <w:rPr>
                <w:sz w:val="16"/>
              </w:rPr>
            </w:pPr>
            <w:r>
              <w:rPr>
                <w:sz w:val="16"/>
              </w:rPr>
              <w:t>0126</w:t>
            </w:r>
          </w:p>
        </w:tc>
        <w:tc>
          <w:tcPr>
            <w:tcW w:w="236" w:type="dxa"/>
            <w:tcBorders>
              <w:top w:val="single" w:sz="4" w:space="0" w:color="auto"/>
              <w:left w:val="single" w:sz="4" w:space="0" w:color="auto"/>
              <w:bottom w:val="single" w:sz="4" w:space="0" w:color="auto"/>
              <w:right w:val="single" w:sz="4" w:space="0" w:color="auto"/>
            </w:tcBorders>
            <w:hideMark/>
          </w:tcPr>
          <w:p w14:paraId="5443E53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BBDA68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5AB702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FB38FA"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C5A55D" w14:textId="77777777" w:rsidR="00F67729" w:rsidRDefault="00F67729">
            <w:pPr>
              <w:pStyle w:val="TAL"/>
              <w:rPr>
                <w:sz w:val="16"/>
              </w:rPr>
            </w:pPr>
            <w:r>
              <w:rPr>
                <w:sz w:val="16"/>
              </w:rPr>
              <w:t>revised</w:t>
            </w:r>
          </w:p>
        </w:tc>
      </w:tr>
      <w:tr w:rsidR="00F67729" w14:paraId="1FCDBF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878B61" w14:textId="77777777" w:rsidR="00F67729" w:rsidRDefault="00F67729">
            <w:pPr>
              <w:pStyle w:val="TAL"/>
              <w:rPr>
                <w:sz w:val="16"/>
              </w:rPr>
            </w:pPr>
            <w:r>
              <w:rPr>
                <w:sz w:val="16"/>
              </w:rPr>
              <w:t>R5-213653</w:t>
            </w:r>
          </w:p>
        </w:tc>
        <w:tc>
          <w:tcPr>
            <w:tcW w:w="2964" w:type="dxa"/>
            <w:tcBorders>
              <w:top w:val="single" w:sz="4" w:space="0" w:color="auto"/>
              <w:left w:val="single" w:sz="4" w:space="0" w:color="auto"/>
              <w:bottom w:val="single" w:sz="4" w:space="0" w:color="auto"/>
              <w:right w:val="single" w:sz="4" w:space="0" w:color="auto"/>
            </w:tcBorders>
            <w:hideMark/>
          </w:tcPr>
          <w:p w14:paraId="7FFAC5FA" w14:textId="77777777" w:rsidR="00F67729" w:rsidRDefault="00F67729">
            <w:pPr>
              <w:pStyle w:val="TAL"/>
              <w:rPr>
                <w:sz w:val="16"/>
              </w:rPr>
            </w:pPr>
            <w:r>
              <w:rPr>
                <w:sz w:val="16"/>
              </w:rPr>
              <w:t>Correction to Default Message content HTTP POST, PUT and DELETE</w:t>
            </w:r>
          </w:p>
        </w:tc>
        <w:tc>
          <w:tcPr>
            <w:tcW w:w="1728" w:type="dxa"/>
            <w:tcBorders>
              <w:top w:val="single" w:sz="4" w:space="0" w:color="auto"/>
              <w:left w:val="single" w:sz="4" w:space="0" w:color="auto"/>
              <w:bottom w:val="single" w:sz="4" w:space="0" w:color="auto"/>
              <w:right w:val="single" w:sz="4" w:space="0" w:color="auto"/>
            </w:tcBorders>
            <w:hideMark/>
          </w:tcPr>
          <w:p w14:paraId="5289FB6F"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27FB5A8"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868A9D3" w14:textId="77777777" w:rsidR="00F67729" w:rsidRDefault="00F67729">
            <w:pPr>
              <w:pStyle w:val="TAL"/>
              <w:rPr>
                <w:sz w:val="16"/>
              </w:rPr>
            </w:pPr>
            <w:r>
              <w:rPr>
                <w:sz w:val="16"/>
              </w:rPr>
              <w:t>0126</w:t>
            </w:r>
          </w:p>
        </w:tc>
        <w:tc>
          <w:tcPr>
            <w:tcW w:w="236" w:type="dxa"/>
            <w:tcBorders>
              <w:top w:val="single" w:sz="4" w:space="0" w:color="auto"/>
              <w:left w:val="single" w:sz="4" w:space="0" w:color="auto"/>
              <w:bottom w:val="single" w:sz="4" w:space="0" w:color="auto"/>
              <w:right w:val="single" w:sz="4" w:space="0" w:color="auto"/>
            </w:tcBorders>
            <w:hideMark/>
          </w:tcPr>
          <w:p w14:paraId="7247DB8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9BE3FC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2A2B9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B8D9CA"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87F4F8" w14:textId="77777777" w:rsidR="00F67729" w:rsidRDefault="00F67729">
            <w:pPr>
              <w:pStyle w:val="TAL"/>
              <w:rPr>
                <w:sz w:val="16"/>
              </w:rPr>
            </w:pPr>
            <w:r>
              <w:rPr>
                <w:sz w:val="16"/>
              </w:rPr>
              <w:t>agreed</w:t>
            </w:r>
          </w:p>
        </w:tc>
      </w:tr>
      <w:tr w:rsidR="00F67729" w14:paraId="16CA4D1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288589" w14:textId="77777777" w:rsidR="00F67729" w:rsidRDefault="00F67729">
            <w:pPr>
              <w:pStyle w:val="TAL"/>
              <w:rPr>
                <w:sz w:val="16"/>
              </w:rPr>
            </w:pPr>
            <w:r>
              <w:rPr>
                <w:sz w:val="16"/>
              </w:rPr>
              <w:t>R5-212287</w:t>
            </w:r>
          </w:p>
        </w:tc>
        <w:tc>
          <w:tcPr>
            <w:tcW w:w="2964" w:type="dxa"/>
            <w:tcBorders>
              <w:top w:val="single" w:sz="4" w:space="0" w:color="auto"/>
              <w:left w:val="single" w:sz="4" w:space="0" w:color="auto"/>
              <w:bottom w:val="single" w:sz="4" w:space="0" w:color="auto"/>
              <w:right w:val="single" w:sz="4" w:space="0" w:color="auto"/>
            </w:tcBorders>
            <w:hideMark/>
          </w:tcPr>
          <w:p w14:paraId="3497AABE" w14:textId="77777777" w:rsidR="00F67729" w:rsidRDefault="00F67729">
            <w:pPr>
              <w:pStyle w:val="TAL"/>
              <w:rPr>
                <w:sz w:val="16"/>
              </w:rPr>
            </w:pPr>
            <w:r>
              <w:rPr>
                <w:sz w:val="16"/>
              </w:rPr>
              <w:t>Correction to default message content MCPTT-Info</w:t>
            </w:r>
          </w:p>
        </w:tc>
        <w:tc>
          <w:tcPr>
            <w:tcW w:w="1728" w:type="dxa"/>
            <w:tcBorders>
              <w:top w:val="single" w:sz="4" w:space="0" w:color="auto"/>
              <w:left w:val="single" w:sz="4" w:space="0" w:color="auto"/>
              <w:bottom w:val="single" w:sz="4" w:space="0" w:color="auto"/>
              <w:right w:val="single" w:sz="4" w:space="0" w:color="auto"/>
            </w:tcBorders>
            <w:hideMark/>
          </w:tcPr>
          <w:p w14:paraId="397E09EC"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34F86D7"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0CF4B35C" w14:textId="77777777" w:rsidR="00F67729" w:rsidRDefault="00F67729">
            <w:pPr>
              <w:pStyle w:val="TAL"/>
              <w:rPr>
                <w:sz w:val="16"/>
              </w:rPr>
            </w:pPr>
            <w:r>
              <w:rPr>
                <w:sz w:val="16"/>
              </w:rPr>
              <w:t>0127</w:t>
            </w:r>
          </w:p>
        </w:tc>
        <w:tc>
          <w:tcPr>
            <w:tcW w:w="236" w:type="dxa"/>
            <w:tcBorders>
              <w:top w:val="single" w:sz="4" w:space="0" w:color="auto"/>
              <w:left w:val="single" w:sz="4" w:space="0" w:color="auto"/>
              <w:bottom w:val="single" w:sz="4" w:space="0" w:color="auto"/>
              <w:right w:val="single" w:sz="4" w:space="0" w:color="auto"/>
            </w:tcBorders>
            <w:hideMark/>
          </w:tcPr>
          <w:p w14:paraId="22918E5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0D6E4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F4B694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120B46"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4777C2" w14:textId="77777777" w:rsidR="00F67729" w:rsidRDefault="00F67729">
            <w:pPr>
              <w:pStyle w:val="TAL"/>
              <w:rPr>
                <w:sz w:val="16"/>
              </w:rPr>
            </w:pPr>
            <w:r>
              <w:rPr>
                <w:sz w:val="16"/>
              </w:rPr>
              <w:t>revised</w:t>
            </w:r>
          </w:p>
        </w:tc>
      </w:tr>
      <w:tr w:rsidR="00F67729" w14:paraId="0DACCF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FBDEFD" w14:textId="77777777" w:rsidR="00F67729" w:rsidRDefault="00F67729">
            <w:pPr>
              <w:pStyle w:val="TAL"/>
              <w:rPr>
                <w:sz w:val="16"/>
              </w:rPr>
            </w:pPr>
            <w:r>
              <w:rPr>
                <w:sz w:val="16"/>
              </w:rPr>
              <w:t>R5-213654</w:t>
            </w:r>
          </w:p>
        </w:tc>
        <w:tc>
          <w:tcPr>
            <w:tcW w:w="2964" w:type="dxa"/>
            <w:tcBorders>
              <w:top w:val="single" w:sz="4" w:space="0" w:color="auto"/>
              <w:left w:val="single" w:sz="4" w:space="0" w:color="auto"/>
              <w:bottom w:val="single" w:sz="4" w:space="0" w:color="auto"/>
              <w:right w:val="single" w:sz="4" w:space="0" w:color="auto"/>
            </w:tcBorders>
            <w:hideMark/>
          </w:tcPr>
          <w:p w14:paraId="7EA6913C" w14:textId="77777777" w:rsidR="00F67729" w:rsidRDefault="00F67729">
            <w:pPr>
              <w:pStyle w:val="TAL"/>
              <w:rPr>
                <w:sz w:val="16"/>
              </w:rPr>
            </w:pPr>
            <w:r>
              <w:rPr>
                <w:sz w:val="16"/>
              </w:rPr>
              <w:t>Correction to default message content MCPTT-Info</w:t>
            </w:r>
          </w:p>
        </w:tc>
        <w:tc>
          <w:tcPr>
            <w:tcW w:w="1728" w:type="dxa"/>
            <w:tcBorders>
              <w:top w:val="single" w:sz="4" w:space="0" w:color="auto"/>
              <w:left w:val="single" w:sz="4" w:space="0" w:color="auto"/>
              <w:bottom w:val="single" w:sz="4" w:space="0" w:color="auto"/>
              <w:right w:val="single" w:sz="4" w:space="0" w:color="auto"/>
            </w:tcBorders>
            <w:hideMark/>
          </w:tcPr>
          <w:p w14:paraId="571E984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BC45114"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5674714" w14:textId="77777777" w:rsidR="00F67729" w:rsidRDefault="00F67729">
            <w:pPr>
              <w:pStyle w:val="TAL"/>
              <w:rPr>
                <w:sz w:val="16"/>
              </w:rPr>
            </w:pPr>
            <w:r>
              <w:rPr>
                <w:sz w:val="16"/>
              </w:rPr>
              <w:t>0127</w:t>
            </w:r>
          </w:p>
        </w:tc>
        <w:tc>
          <w:tcPr>
            <w:tcW w:w="236" w:type="dxa"/>
            <w:tcBorders>
              <w:top w:val="single" w:sz="4" w:space="0" w:color="auto"/>
              <w:left w:val="single" w:sz="4" w:space="0" w:color="auto"/>
              <w:bottom w:val="single" w:sz="4" w:space="0" w:color="auto"/>
              <w:right w:val="single" w:sz="4" w:space="0" w:color="auto"/>
            </w:tcBorders>
            <w:hideMark/>
          </w:tcPr>
          <w:p w14:paraId="261EA9C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64E7A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717C4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E4578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FF214A" w14:textId="77777777" w:rsidR="00F67729" w:rsidRDefault="00F67729">
            <w:pPr>
              <w:pStyle w:val="TAL"/>
              <w:rPr>
                <w:sz w:val="16"/>
              </w:rPr>
            </w:pPr>
            <w:r>
              <w:rPr>
                <w:sz w:val="16"/>
              </w:rPr>
              <w:t>agreed</w:t>
            </w:r>
          </w:p>
        </w:tc>
      </w:tr>
      <w:tr w:rsidR="00F67729" w14:paraId="16905D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8F88D7" w14:textId="77777777" w:rsidR="00F67729" w:rsidRDefault="00F67729">
            <w:pPr>
              <w:pStyle w:val="TAL"/>
              <w:rPr>
                <w:sz w:val="16"/>
              </w:rPr>
            </w:pPr>
            <w:r>
              <w:rPr>
                <w:sz w:val="16"/>
              </w:rPr>
              <w:t>R5-212288</w:t>
            </w:r>
          </w:p>
        </w:tc>
        <w:tc>
          <w:tcPr>
            <w:tcW w:w="2964" w:type="dxa"/>
            <w:tcBorders>
              <w:top w:val="single" w:sz="4" w:space="0" w:color="auto"/>
              <w:left w:val="single" w:sz="4" w:space="0" w:color="auto"/>
              <w:bottom w:val="single" w:sz="4" w:space="0" w:color="auto"/>
              <w:right w:val="single" w:sz="4" w:space="0" w:color="auto"/>
            </w:tcBorders>
            <w:hideMark/>
          </w:tcPr>
          <w:p w14:paraId="528165E6" w14:textId="77777777" w:rsidR="00F67729" w:rsidRDefault="00F67729">
            <w:pPr>
              <w:pStyle w:val="TAL"/>
              <w:rPr>
                <w:sz w:val="16"/>
              </w:rPr>
            </w:pPr>
            <w:r>
              <w:rPr>
                <w:sz w:val="16"/>
              </w:rPr>
              <w:t>Correction to generic test procedure 5.3.13</w:t>
            </w:r>
          </w:p>
        </w:tc>
        <w:tc>
          <w:tcPr>
            <w:tcW w:w="1728" w:type="dxa"/>
            <w:tcBorders>
              <w:top w:val="single" w:sz="4" w:space="0" w:color="auto"/>
              <w:left w:val="single" w:sz="4" w:space="0" w:color="auto"/>
              <w:bottom w:val="single" w:sz="4" w:space="0" w:color="auto"/>
              <w:right w:val="single" w:sz="4" w:space="0" w:color="auto"/>
            </w:tcBorders>
            <w:hideMark/>
          </w:tcPr>
          <w:p w14:paraId="492F1D2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F7DE032"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0B0EAA25" w14:textId="77777777" w:rsidR="00F67729" w:rsidRDefault="00F67729">
            <w:pPr>
              <w:pStyle w:val="TAL"/>
              <w:rPr>
                <w:sz w:val="16"/>
              </w:rPr>
            </w:pPr>
            <w:r>
              <w:rPr>
                <w:sz w:val="16"/>
              </w:rPr>
              <w:t>0128</w:t>
            </w:r>
          </w:p>
        </w:tc>
        <w:tc>
          <w:tcPr>
            <w:tcW w:w="236" w:type="dxa"/>
            <w:tcBorders>
              <w:top w:val="single" w:sz="4" w:space="0" w:color="auto"/>
              <w:left w:val="single" w:sz="4" w:space="0" w:color="auto"/>
              <w:bottom w:val="single" w:sz="4" w:space="0" w:color="auto"/>
              <w:right w:val="single" w:sz="4" w:space="0" w:color="auto"/>
            </w:tcBorders>
            <w:hideMark/>
          </w:tcPr>
          <w:p w14:paraId="4CA207F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183CE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FE4A6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C54B5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E7901B" w14:textId="77777777" w:rsidR="00F67729" w:rsidRDefault="00F67729">
            <w:pPr>
              <w:pStyle w:val="TAL"/>
              <w:rPr>
                <w:sz w:val="16"/>
              </w:rPr>
            </w:pPr>
            <w:r>
              <w:rPr>
                <w:sz w:val="16"/>
              </w:rPr>
              <w:t>agreed</w:t>
            </w:r>
          </w:p>
        </w:tc>
      </w:tr>
      <w:tr w:rsidR="00F67729" w14:paraId="2125462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65EDEB" w14:textId="77777777" w:rsidR="00F67729" w:rsidRDefault="00F67729">
            <w:pPr>
              <w:pStyle w:val="TAL"/>
              <w:rPr>
                <w:sz w:val="16"/>
              </w:rPr>
            </w:pPr>
            <w:r>
              <w:rPr>
                <w:sz w:val="16"/>
              </w:rPr>
              <w:t>R5-212289</w:t>
            </w:r>
          </w:p>
        </w:tc>
        <w:tc>
          <w:tcPr>
            <w:tcW w:w="2964" w:type="dxa"/>
            <w:tcBorders>
              <w:top w:val="single" w:sz="4" w:space="0" w:color="auto"/>
              <w:left w:val="single" w:sz="4" w:space="0" w:color="auto"/>
              <w:bottom w:val="single" w:sz="4" w:space="0" w:color="auto"/>
              <w:right w:val="single" w:sz="4" w:space="0" w:color="auto"/>
            </w:tcBorders>
            <w:hideMark/>
          </w:tcPr>
          <w:p w14:paraId="50651BD3" w14:textId="77777777" w:rsidR="00F67729" w:rsidRDefault="00F67729">
            <w:pPr>
              <w:pStyle w:val="TAL"/>
              <w:rPr>
                <w:sz w:val="16"/>
              </w:rPr>
            </w:pPr>
            <w:r>
              <w:rPr>
                <w:sz w:val="16"/>
              </w:rPr>
              <w:t>Correction to generic test procedure 5.3.16</w:t>
            </w:r>
          </w:p>
        </w:tc>
        <w:tc>
          <w:tcPr>
            <w:tcW w:w="1728" w:type="dxa"/>
            <w:tcBorders>
              <w:top w:val="single" w:sz="4" w:space="0" w:color="auto"/>
              <w:left w:val="single" w:sz="4" w:space="0" w:color="auto"/>
              <w:bottom w:val="single" w:sz="4" w:space="0" w:color="auto"/>
              <w:right w:val="single" w:sz="4" w:space="0" w:color="auto"/>
            </w:tcBorders>
            <w:hideMark/>
          </w:tcPr>
          <w:p w14:paraId="51E9441E"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CE72443"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A6717B9" w14:textId="77777777" w:rsidR="00F67729" w:rsidRDefault="00F67729">
            <w:pPr>
              <w:pStyle w:val="TAL"/>
              <w:rPr>
                <w:sz w:val="16"/>
              </w:rPr>
            </w:pPr>
            <w:r>
              <w:rPr>
                <w:sz w:val="16"/>
              </w:rPr>
              <w:t>0129</w:t>
            </w:r>
          </w:p>
        </w:tc>
        <w:tc>
          <w:tcPr>
            <w:tcW w:w="236" w:type="dxa"/>
            <w:tcBorders>
              <w:top w:val="single" w:sz="4" w:space="0" w:color="auto"/>
              <w:left w:val="single" w:sz="4" w:space="0" w:color="auto"/>
              <w:bottom w:val="single" w:sz="4" w:space="0" w:color="auto"/>
              <w:right w:val="single" w:sz="4" w:space="0" w:color="auto"/>
            </w:tcBorders>
            <w:hideMark/>
          </w:tcPr>
          <w:p w14:paraId="7005F7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0582F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E7DEA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875C58"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EE5AFC" w14:textId="77777777" w:rsidR="00F67729" w:rsidRDefault="00F67729">
            <w:pPr>
              <w:pStyle w:val="TAL"/>
              <w:rPr>
                <w:sz w:val="16"/>
              </w:rPr>
            </w:pPr>
            <w:r>
              <w:rPr>
                <w:sz w:val="16"/>
              </w:rPr>
              <w:t>agreed</w:t>
            </w:r>
          </w:p>
        </w:tc>
      </w:tr>
      <w:tr w:rsidR="00F67729" w14:paraId="402EA3A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01CA8C" w14:textId="77777777" w:rsidR="00F67729" w:rsidRDefault="00F67729">
            <w:pPr>
              <w:pStyle w:val="TAL"/>
              <w:rPr>
                <w:sz w:val="16"/>
              </w:rPr>
            </w:pPr>
            <w:r>
              <w:rPr>
                <w:sz w:val="16"/>
              </w:rPr>
              <w:t>R5-212290</w:t>
            </w:r>
          </w:p>
        </w:tc>
        <w:tc>
          <w:tcPr>
            <w:tcW w:w="2964" w:type="dxa"/>
            <w:tcBorders>
              <w:top w:val="single" w:sz="4" w:space="0" w:color="auto"/>
              <w:left w:val="single" w:sz="4" w:space="0" w:color="auto"/>
              <w:bottom w:val="single" w:sz="4" w:space="0" w:color="auto"/>
              <w:right w:val="single" w:sz="4" w:space="0" w:color="auto"/>
            </w:tcBorders>
            <w:hideMark/>
          </w:tcPr>
          <w:p w14:paraId="15C4180E" w14:textId="77777777" w:rsidR="00F67729" w:rsidRDefault="00F67729">
            <w:pPr>
              <w:pStyle w:val="TAL"/>
              <w:rPr>
                <w:sz w:val="16"/>
              </w:rPr>
            </w:pPr>
            <w:r>
              <w:rPr>
                <w:sz w:val="16"/>
              </w:rPr>
              <w:t>Correction to generic test procedure 5.3.19</w:t>
            </w:r>
          </w:p>
        </w:tc>
        <w:tc>
          <w:tcPr>
            <w:tcW w:w="1728" w:type="dxa"/>
            <w:tcBorders>
              <w:top w:val="single" w:sz="4" w:space="0" w:color="auto"/>
              <w:left w:val="single" w:sz="4" w:space="0" w:color="auto"/>
              <w:bottom w:val="single" w:sz="4" w:space="0" w:color="auto"/>
              <w:right w:val="single" w:sz="4" w:space="0" w:color="auto"/>
            </w:tcBorders>
            <w:hideMark/>
          </w:tcPr>
          <w:p w14:paraId="1EDB9799"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9537922"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25B022A" w14:textId="77777777" w:rsidR="00F67729" w:rsidRDefault="00F67729">
            <w:pPr>
              <w:pStyle w:val="TAL"/>
              <w:rPr>
                <w:sz w:val="16"/>
              </w:rPr>
            </w:pPr>
            <w:r>
              <w:rPr>
                <w:sz w:val="16"/>
              </w:rPr>
              <w:t>0130</w:t>
            </w:r>
          </w:p>
        </w:tc>
        <w:tc>
          <w:tcPr>
            <w:tcW w:w="236" w:type="dxa"/>
            <w:tcBorders>
              <w:top w:val="single" w:sz="4" w:space="0" w:color="auto"/>
              <w:left w:val="single" w:sz="4" w:space="0" w:color="auto"/>
              <w:bottom w:val="single" w:sz="4" w:space="0" w:color="auto"/>
              <w:right w:val="single" w:sz="4" w:space="0" w:color="auto"/>
            </w:tcBorders>
            <w:hideMark/>
          </w:tcPr>
          <w:p w14:paraId="386EE5E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7727F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345D0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5EA18A"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680FAF" w14:textId="77777777" w:rsidR="00F67729" w:rsidRDefault="00F67729">
            <w:pPr>
              <w:pStyle w:val="TAL"/>
              <w:rPr>
                <w:sz w:val="16"/>
              </w:rPr>
            </w:pPr>
            <w:r>
              <w:rPr>
                <w:sz w:val="16"/>
              </w:rPr>
              <w:t>agreed</w:t>
            </w:r>
          </w:p>
        </w:tc>
      </w:tr>
      <w:tr w:rsidR="00F67729" w14:paraId="710322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486FD1" w14:textId="77777777" w:rsidR="00F67729" w:rsidRDefault="00F67729">
            <w:pPr>
              <w:pStyle w:val="TAL"/>
              <w:rPr>
                <w:sz w:val="16"/>
              </w:rPr>
            </w:pPr>
            <w:r>
              <w:rPr>
                <w:sz w:val="16"/>
              </w:rPr>
              <w:t>R5-212291</w:t>
            </w:r>
          </w:p>
        </w:tc>
        <w:tc>
          <w:tcPr>
            <w:tcW w:w="2964" w:type="dxa"/>
            <w:tcBorders>
              <w:top w:val="single" w:sz="4" w:space="0" w:color="auto"/>
              <w:left w:val="single" w:sz="4" w:space="0" w:color="auto"/>
              <w:bottom w:val="single" w:sz="4" w:space="0" w:color="auto"/>
              <w:right w:val="single" w:sz="4" w:space="0" w:color="auto"/>
            </w:tcBorders>
            <w:hideMark/>
          </w:tcPr>
          <w:p w14:paraId="6DF68954" w14:textId="77777777" w:rsidR="00F67729" w:rsidRDefault="00F67729">
            <w:pPr>
              <w:pStyle w:val="TAL"/>
              <w:rPr>
                <w:sz w:val="16"/>
              </w:rPr>
            </w:pPr>
            <w:r>
              <w:rPr>
                <w:sz w:val="16"/>
              </w:rPr>
              <w:t>Correction to generic test procedure 5.3.22</w:t>
            </w:r>
          </w:p>
        </w:tc>
        <w:tc>
          <w:tcPr>
            <w:tcW w:w="1728" w:type="dxa"/>
            <w:tcBorders>
              <w:top w:val="single" w:sz="4" w:space="0" w:color="auto"/>
              <w:left w:val="single" w:sz="4" w:space="0" w:color="auto"/>
              <w:bottom w:val="single" w:sz="4" w:space="0" w:color="auto"/>
              <w:right w:val="single" w:sz="4" w:space="0" w:color="auto"/>
            </w:tcBorders>
            <w:hideMark/>
          </w:tcPr>
          <w:p w14:paraId="25FF44A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CF91B6C"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0B9DE1E4" w14:textId="77777777" w:rsidR="00F67729" w:rsidRDefault="00F67729">
            <w:pPr>
              <w:pStyle w:val="TAL"/>
              <w:rPr>
                <w:sz w:val="16"/>
              </w:rPr>
            </w:pPr>
            <w:r>
              <w:rPr>
                <w:sz w:val="16"/>
              </w:rPr>
              <w:t>0131</w:t>
            </w:r>
          </w:p>
        </w:tc>
        <w:tc>
          <w:tcPr>
            <w:tcW w:w="236" w:type="dxa"/>
            <w:tcBorders>
              <w:top w:val="single" w:sz="4" w:space="0" w:color="auto"/>
              <w:left w:val="single" w:sz="4" w:space="0" w:color="auto"/>
              <w:bottom w:val="single" w:sz="4" w:space="0" w:color="auto"/>
              <w:right w:val="single" w:sz="4" w:space="0" w:color="auto"/>
            </w:tcBorders>
            <w:hideMark/>
          </w:tcPr>
          <w:p w14:paraId="42EFB1A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7E6A7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CC756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4F908C"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5693AD7" w14:textId="77777777" w:rsidR="00F67729" w:rsidRDefault="00F67729">
            <w:pPr>
              <w:pStyle w:val="TAL"/>
              <w:rPr>
                <w:sz w:val="16"/>
              </w:rPr>
            </w:pPr>
            <w:r>
              <w:rPr>
                <w:sz w:val="16"/>
              </w:rPr>
              <w:t>agreed</w:t>
            </w:r>
          </w:p>
        </w:tc>
      </w:tr>
      <w:tr w:rsidR="00F67729" w14:paraId="0808DEC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502F0C" w14:textId="77777777" w:rsidR="00F67729" w:rsidRDefault="00F67729">
            <w:pPr>
              <w:pStyle w:val="TAL"/>
              <w:rPr>
                <w:sz w:val="16"/>
              </w:rPr>
            </w:pPr>
            <w:r>
              <w:rPr>
                <w:sz w:val="16"/>
              </w:rPr>
              <w:t>R5-212292</w:t>
            </w:r>
          </w:p>
        </w:tc>
        <w:tc>
          <w:tcPr>
            <w:tcW w:w="2964" w:type="dxa"/>
            <w:tcBorders>
              <w:top w:val="single" w:sz="4" w:space="0" w:color="auto"/>
              <w:left w:val="single" w:sz="4" w:space="0" w:color="auto"/>
              <w:bottom w:val="single" w:sz="4" w:space="0" w:color="auto"/>
              <w:right w:val="single" w:sz="4" w:space="0" w:color="auto"/>
            </w:tcBorders>
            <w:hideMark/>
          </w:tcPr>
          <w:p w14:paraId="3F299409" w14:textId="77777777" w:rsidR="00F67729" w:rsidRDefault="00F67729">
            <w:pPr>
              <w:pStyle w:val="TAL"/>
              <w:rPr>
                <w:sz w:val="16"/>
              </w:rPr>
            </w:pPr>
            <w:r>
              <w:rPr>
                <w:sz w:val="16"/>
              </w:rPr>
              <w:t>Correction to generic test procedure 5.3.3</w:t>
            </w:r>
          </w:p>
        </w:tc>
        <w:tc>
          <w:tcPr>
            <w:tcW w:w="1728" w:type="dxa"/>
            <w:tcBorders>
              <w:top w:val="single" w:sz="4" w:space="0" w:color="auto"/>
              <w:left w:val="single" w:sz="4" w:space="0" w:color="auto"/>
              <w:bottom w:val="single" w:sz="4" w:space="0" w:color="auto"/>
              <w:right w:val="single" w:sz="4" w:space="0" w:color="auto"/>
            </w:tcBorders>
            <w:hideMark/>
          </w:tcPr>
          <w:p w14:paraId="3920EB58"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EF17326"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FDB4D06" w14:textId="77777777" w:rsidR="00F67729" w:rsidRDefault="00F67729">
            <w:pPr>
              <w:pStyle w:val="TAL"/>
              <w:rPr>
                <w:sz w:val="16"/>
              </w:rPr>
            </w:pPr>
            <w:r>
              <w:rPr>
                <w:sz w:val="16"/>
              </w:rPr>
              <w:t>0132</w:t>
            </w:r>
          </w:p>
        </w:tc>
        <w:tc>
          <w:tcPr>
            <w:tcW w:w="236" w:type="dxa"/>
            <w:tcBorders>
              <w:top w:val="single" w:sz="4" w:space="0" w:color="auto"/>
              <w:left w:val="single" w:sz="4" w:space="0" w:color="auto"/>
              <w:bottom w:val="single" w:sz="4" w:space="0" w:color="auto"/>
              <w:right w:val="single" w:sz="4" w:space="0" w:color="auto"/>
            </w:tcBorders>
            <w:hideMark/>
          </w:tcPr>
          <w:p w14:paraId="2B26BF5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8863BA1"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0AA419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A411B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4909C7" w14:textId="77777777" w:rsidR="00F67729" w:rsidRDefault="00F67729">
            <w:pPr>
              <w:pStyle w:val="TAL"/>
              <w:rPr>
                <w:sz w:val="16"/>
              </w:rPr>
            </w:pPr>
            <w:r>
              <w:rPr>
                <w:sz w:val="16"/>
              </w:rPr>
              <w:t>revised</w:t>
            </w:r>
          </w:p>
        </w:tc>
      </w:tr>
      <w:tr w:rsidR="00F67729" w14:paraId="75BDD45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5736B5" w14:textId="77777777" w:rsidR="00F67729" w:rsidRDefault="00F67729">
            <w:pPr>
              <w:pStyle w:val="TAL"/>
              <w:rPr>
                <w:sz w:val="16"/>
              </w:rPr>
            </w:pPr>
            <w:r>
              <w:rPr>
                <w:sz w:val="16"/>
              </w:rPr>
              <w:lastRenderedPageBreak/>
              <w:t>R5-213655</w:t>
            </w:r>
          </w:p>
        </w:tc>
        <w:tc>
          <w:tcPr>
            <w:tcW w:w="2964" w:type="dxa"/>
            <w:tcBorders>
              <w:top w:val="single" w:sz="4" w:space="0" w:color="auto"/>
              <w:left w:val="single" w:sz="4" w:space="0" w:color="auto"/>
              <w:bottom w:val="single" w:sz="4" w:space="0" w:color="auto"/>
              <w:right w:val="single" w:sz="4" w:space="0" w:color="auto"/>
            </w:tcBorders>
            <w:hideMark/>
          </w:tcPr>
          <w:p w14:paraId="47DAA35B" w14:textId="77777777" w:rsidR="00F67729" w:rsidRDefault="00F67729">
            <w:pPr>
              <w:pStyle w:val="TAL"/>
              <w:rPr>
                <w:sz w:val="16"/>
              </w:rPr>
            </w:pPr>
            <w:r>
              <w:rPr>
                <w:sz w:val="16"/>
              </w:rPr>
              <w:t>Correction to generic test procedure 5.3.3</w:t>
            </w:r>
          </w:p>
        </w:tc>
        <w:tc>
          <w:tcPr>
            <w:tcW w:w="1728" w:type="dxa"/>
            <w:tcBorders>
              <w:top w:val="single" w:sz="4" w:space="0" w:color="auto"/>
              <w:left w:val="single" w:sz="4" w:space="0" w:color="auto"/>
              <w:bottom w:val="single" w:sz="4" w:space="0" w:color="auto"/>
              <w:right w:val="single" w:sz="4" w:space="0" w:color="auto"/>
            </w:tcBorders>
            <w:hideMark/>
          </w:tcPr>
          <w:p w14:paraId="29B9BF9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55F7BC0D"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1BF62168" w14:textId="77777777" w:rsidR="00F67729" w:rsidRDefault="00F67729">
            <w:pPr>
              <w:pStyle w:val="TAL"/>
              <w:rPr>
                <w:sz w:val="16"/>
              </w:rPr>
            </w:pPr>
            <w:r>
              <w:rPr>
                <w:sz w:val="16"/>
              </w:rPr>
              <w:t>0132</w:t>
            </w:r>
          </w:p>
        </w:tc>
        <w:tc>
          <w:tcPr>
            <w:tcW w:w="236" w:type="dxa"/>
            <w:tcBorders>
              <w:top w:val="single" w:sz="4" w:space="0" w:color="auto"/>
              <w:left w:val="single" w:sz="4" w:space="0" w:color="auto"/>
              <w:bottom w:val="single" w:sz="4" w:space="0" w:color="auto"/>
              <w:right w:val="single" w:sz="4" w:space="0" w:color="auto"/>
            </w:tcBorders>
            <w:hideMark/>
          </w:tcPr>
          <w:p w14:paraId="4C6C4EB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14F50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9092E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4391F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430905" w14:textId="77777777" w:rsidR="00F67729" w:rsidRDefault="00F67729">
            <w:pPr>
              <w:pStyle w:val="TAL"/>
              <w:rPr>
                <w:sz w:val="16"/>
              </w:rPr>
            </w:pPr>
            <w:r>
              <w:rPr>
                <w:sz w:val="16"/>
              </w:rPr>
              <w:t>agreed</w:t>
            </w:r>
          </w:p>
        </w:tc>
      </w:tr>
      <w:tr w:rsidR="00F67729" w14:paraId="6EE7A3D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86F68E" w14:textId="77777777" w:rsidR="00F67729" w:rsidRDefault="00F67729">
            <w:pPr>
              <w:pStyle w:val="TAL"/>
              <w:rPr>
                <w:sz w:val="16"/>
              </w:rPr>
            </w:pPr>
            <w:r>
              <w:rPr>
                <w:sz w:val="16"/>
              </w:rPr>
              <w:t>R5-212293</w:t>
            </w:r>
          </w:p>
        </w:tc>
        <w:tc>
          <w:tcPr>
            <w:tcW w:w="2964" w:type="dxa"/>
            <w:tcBorders>
              <w:top w:val="single" w:sz="4" w:space="0" w:color="auto"/>
              <w:left w:val="single" w:sz="4" w:space="0" w:color="auto"/>
              <w:bottom w:val="single" w:sz="4" w:space="0" w:color="auto"/>
              <w:right w:val="single" w:sz="4" w:space="0" w:color="auto"/>
            </w:tcBorders>
            <w:hideMark/>
          </w:tcPr>
          <w:p w14:paraId="6AAD51DE" w14:textId="77777777" w:rsidR="00F67729" w:rsidRDefault="00F67729">
            <w:pPr>
              <w:pStyle w:val="TAL"/>
              <w:rPr>
                <w:sz w:val="16"/>
              </w:rPr>
            </w:pPr>
            <w:r>
              <w:rPr>
                <w:sz w:val="16"/>
              </w:rPr>
              <w:t>Correction to generic test procedure 5.3.5</w:t>
            </w:r>
          </w:p>
        </w:tc>
        <w:tc>
          <w:tcPr>
            <w:tcW w:w="1728" w:type="dxa"/>
            <w:tcBorders>
              <w:top w:val="single" w:sz="4" w:space="0" w:color="auto"/>
              <w:left w:val="single" w:sz="4" w:space="0" w:color="auto"/>
              <w:bottom w:val="single" w:sz="4" w:space="0" w:color="auto"/>
              <w:right w:val="single" w:sz="4" w:space="0" w:color="auto"/>
            </w:tcBorders>
            <w:hideMark/>
          </w:tcPr>
          <w:p w14:paraId="162A98E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B3894EE"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4B66572" w14:textId="77777777" w:rsidR="00F67729" w:rsidRDefault="00F67729">
            <w:pPr>
              <w:pStyle w:val="TAL"/>
              <w:rPr>
                <w:sz w:val="16"/>
              </w:rPr>
            </w:pPr>
            <w:r>
              <w:rPr>
                <w:sz w:val="16"/>
              </w:rPr>
              <w:t>0133</w:t>
            </w:r>
          </w:p>
        </w:tc>
        <w:tc>
          <w:tcPr>
            <w:tcW w:w="236" w:type="dxa"/>
            <w:tcBorders>
              <w:top w:val="single" w:sz="4" w:space="0" w:color="auto"/>
              <w:left w:val="single" w:sz="4" w:space="0" w:color="auto"/>
              <w:bottom w:val="single" w:sz="4" w:space="0" w:color="auto"/>
              <w:right w:val="single" w:sz="4" w:space="0" w:color="auto"/>
            </w:tcBorders>
            <w:hideMark/>
          </w:tcPr>
          <w:p w14:paraId="245EB1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FC611CC"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CA5ABF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C3931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EF1AE6" w14:textId="77777777" w:rsidR="00F67729" w:rsidRDefault="00F67729">
            <w:pPr>
              <w:pStyle w:val="TAL"/>
              <w:rPr>
                <w:sz w:val="16"/>
              </w:rPr>
            </w:pPr>
            <w:r>
              <w:rPr>
                <w:sz w:val="16"/>
              </w:rPr>
              <w:t>agreed</w:t>
            </w:r>
          </w:p>
        </w:tc>
      </w:tr>
      <w:tr w:rsidR="00F67729" w14:paraId="425B22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85A1CF" w14:textId="77777777" w:rsidR="00F67729" w:rsidRDefault="00F67729">
            <w:pPr>
              <w:pStyle w:val="TAL"/>
              <w:rPr>
                <w:sz w:val="16"/>
              </w:rPr>
            </w:pPr>
            <w:r>
              <w:rPr>
                <w:sz w:val="16"/>
              </w:rPr>
              <w:t>R5-212294</w:t>
            </w:r>
          </w:p>
        </w:tc>
        <w:tc>
          <w:tcPr>
            <w:tcW w:w="2964" w:type="dxa"/>
            <w:tcBorders>
              <w:top w:val="single" w:sz="4" w:space="0" w:color="auto"/>
              <w:left w:val="single" w:sz="4" w:space="0" w:color="auto"/>
              <w:bottom w:val="single" w:sz="4" w:space="0" w:color="auto"/>
              <w:right w:val="single" w:sz="4" w:space="0" w:color="auto"/>
            </w:tcBorders>
            <w:hideMark/>
          </w:tcPr>
          <w:p w14:paraId="6C9D6447" w14:textId="77777777" w:rsidR="00F67729" w:rsidRDefault="00F67729">
            <w:pPr>
              <w:pStyle w:val="TAL"/>
              <w:rPr>
                <w:sz w:val="16"/>
              </w:rPr>
            </w:pPr>
            <w:r>
              <w:rPr>
                <w:sz w:val="16"/>
              </w:rPr>
              <w:t>Correction to Resource List message content</w:t>
            </w:r>
          </w:p>
        </w:tc>
        <w:tc>
          <w:tcPr>
            <w:tcW w:w="1728" w:type="dxa"/>
            <w:tcBorders>
              <w:top w:val="single" w:sz="4" w:space="0" w:color="auto"/>
              <w:left w:val="single" w:sz="4" w:space="0" w:color="auto"/>
              <w:bottom w:val="single" w:sz="4" w:space="0" w:color="auto"/>
              <w:right w:val="single" w:sz="4" w:space="0" w:color="auto"/>
            </w:tcBorders>
            <w:hideMark/>
          </w:tcPr>
          <w:p w14:paraId="6D1CEF1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0A0CB2B4"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4304E2D" w14:textId="77777777" w:rsidR="00F67729" w:rsidRDefault="00F67729">
            <w:pPr>
              <w:pStyle w:val="TAL"/>
              <w:rPr>
                <w:sz w:val="16"/>
              </w:rPr>
            </w:pPr>
            <w:r>
              <w:rPr>
                <w:sz w:val="16"/>
              </w:rPr>
              <w:t>0134</w:t>
            </w:r>
          </w:p>
        </w:tc>
        <w:tc>
          <w:tcPr>
            <w:tcW w:w="236" w:type="dxa"/>
            <w:tcBorders>
              <w:top w:val="single" w:sz="4" w:space="0" w:color="auto"/>
              <w:left w:val="single" w:sz="4" w:space="0" w:color="auto"/>
              <w:bottom w:val="single" w:sz="4" w:space="0" w:color="auto"/>
              <w:right w:val="single" w:sz="4" w:space="0" w:color="auto"/>
            </w:tcBorders>
            <w:hideMark/>
          </w:tcPr>
          <w:p w14:paraId="6C33E35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A4ABD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16206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9FD502"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6BB8145" w14:textId="77777777" w:rsidR="00F67729" w:rsidRDefault="00F67729">
            <w:pPr>
              <w:pStyle w:val="TAL"/>
              <w:rPr>
                <w:sz w:val="16"/>
              </w:rPr>
            </w:pPr>
            <w:r>
              <w:rPr>
                <w:sz w:val="16"/>
              </w:rPr>
              <w:t>agreed</w:t>
            </w:r>
          </w:p>
        </w:tc>
      </w:tr>
      <w:tr w:rsidR="00F67729" w14:paraId="6E3736A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3C4BE8" w14:textId="77777777" w:rsidR="00F67729" w:rsidRDefault="00F67729">
            <w:pPr>
              <w:pStyle w:val="TAL"/>
              <w:rPr>
                <w:sz w:val="16"/>
              </w:rPr>
            </w:pPr>
            <w:r>
              <w:rPr>
                <w:sz w:val="16"/>
              </w:rPr>
              <w:t>R5-212295</w:t>
            </w:r>
          </w:p>
        </w:tc>
        <w:tc>
          <w:tcPr>
            <w:tcW w:w="2964" w:type="dxa"/>
            <w:tcBorders>
              <w:top w:val="single" w:sz="4" w:space="0" w:color="auto"/>
              <w:left w:val="single" w:sz="4" w:space="0" w:color="auto"/>
              <w:bottom w:val="single" w:sz="4" w:space="0" w:color="auto"/>
              <w:right w:val="single" w:sz="4" w:space="0" w:color="auto"/>
            </w:tcBorders>
            <w:hideMark/>
          </w:tcPr>
          <w:p w14:paraId="4D38D866" w14:textId="77777777" w:rsidR="00F67729" w:rsidRDefault="00F67729">
            <w:pPr>
              <w:pStyle w:val="TAL"/>
              <w:rPr>
                <w:sz w:val="16"/>
              </w:rPr>
            </w:pPr>
            <w:r>
              <w:rPr>
                <w:sz w:val="16"/>
              </w:rPr>
              <w:t>Correction to SDP message content</w:t>
            </w:r>
          </w:p>
        </w:tc>
        <w:tc>
          <w:tcPr>
            <w:tcW w:w="1728" w:type="dxa"/>
            <w:tcBorders>
              <w:top w:val="single" w:sz="4" w:space="0" w:color="auto"/>
              <w:left w:val="single" w:sz="4" w:space="0" w:color="auto"/>
              <w:bottom w:val="single" w:sz="4" w:space="0" w:color="auto"/>
              <w:right w:val="single" w:sz="4" w:space="0" w:color="auto"/>
            </w:tcBorders>
            <w:hideMark/>
          </w:tcPr>
          <w:p w14:paraId="18D2A81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486FE1A"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9CF086F" w14:textId="77777777" w:rsidR="00F67729" w:rsidRDefault="00F67729">
            <w:pPr>
              <w:pStyle w:val="TAL"/>
              <w:rPr>
                <w:sz w:val="16"/>
              </w:rPr>
            </w:pPr>
            <w:r>
              <w:rPr>
                <w:sz w:val="16"/>
              </w:rPr>
              <w:t>0135</w:t>
            </w:r>
          </w:p>
        </w:tc>
        <w:tc>
          <w:tcPr>
            <w:tcW w:w="236" w:type="dxa"/>
            <w:tcBorders>
              <w:top w:val="single" w:sz="4" w:space="0" w:color="auto"/>
              <w:left w:val="single" w:sz="4" w:space="0" w:color="auto"/>
              <w:bottom w:val="single" w:sz="4" w:space="0" w:color="auto"/>
              <w:right w:val="single" w:sz="4" w:space="0" w:color="auto"/>
            </w:tcBorders>
            <w:hideMark/>
          </w:tcPr>
          <w:p w14:paraId="06834DC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4AF79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50986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7B53F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502F67" w14:textId="77777777" w:rsidR="00F67729" w:rsidRDefault="00F67729">
            <w:pPr>
              <w:pStyle w:val="TAL"/>
              <w:rPr>
                <w:sz w:val="16"/>
              </w:rPr>
            </w:pPr>
            <w:r>
              <w:rPr>
                <w:sz w:val="16"/>
              </w:rPr>
              <w:t>agreed</w:t>
            </w:r>
          </w:p>
        </w:tc>
      </w:tr>
      <w:tr w:rsidR="00F67729" w14:paraId="593F638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382292" w14:textId="77777777" w:rsidR="00F67729" w:rsidRDefault="00F67729">
            <w:pPr>
              <w:pStyle w:val="TAL"/>
              <w:rPr>
                <w:sz w:val="16"/>
              </w:rPr>
            </w:pPr>
            <w:r>
              <w:rPr>
                <w:sz w:val="16"/>
              </w:rPr>
              <w:t>R5-212296</w:t>
            </w:r>
          </w:p>
        </w:tc>
        <w:tc>
          <w:tcPr>
            <w:tcW w:w="2964" w:type="dxa"/>
            <w:tcBorders>
              <w:top w:val="single" w:sz="4" w:space="0" w:color="auto"/>
              <w:left w:val="single" w:sz="4" w:space="0" w:color="auto"/>
              <w:bottom w:val="single" w:sz="4" w:space="0" w:color="auto"/>
              <w:right w:val="single" w:sz="4" w:space="0" w:color="auto"/>
            </w:tcBorders>
            <w:hideMark/>
          </w:tcPr>
          <w:p w14:paraId="1F931195" w14:textId="77777777" w:rsidR="00F67729" w:rsidRDefault="00F67729">
            <w:pPr>
              <w:pStyle w:val="TAL"/>
              <w:rPr>
                <w:sz w:val="16"/>
              </w:rPr>
            </w:pPr>
            <w:r>
              <w:rPr>
                <w:sz w:val="16"/>
              </w:rPr>
              <w:t>New generic test procedure for temporary group creation - UE initiated</w:t>
            </w:r>
          </w:p>
        </w:tc>
        <w:tc>
          <w:tcPr>
            <w:tcW w:w="1728" w:type="dxa"/>
            <w:tcBorders>
              <w:top w:val="single" w:sz="4" w:space="0" w:color="auto"/>
              <w:left w:val="single" w:sz="4" w:space="0" w:color="auto"/>
              <w:bottom w:val="single" w:sz="4" w:space="0" w:color="auto"/>
              <w:right w:val="single" w:sz="4" w:space="0" w:color="auto"/>
            </w:tcBorders>
            <w:hideMark/>
          </w:tcPr>
          <w:p w14:paraId="68165319"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B7EDB58"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0CB1A314" w14:textId="77777777" w:rsidR="00F67729" w:rsidRDefault="00F67729">
            <w:pPr>
              <w:pStyle w:val="TAL"/>
              <w:rPr>
                <w:sz w:val="16"/>
              </w:rPr>
            </w:pPr>
            <w:r>
              <w:rPr>
                <w:sz w:val="16"/>
              </w:rPr>
              <w:t>0136</w:t>
            </w:r>
          </w:p>
        </w:tc>
        <w:tc>
          <w:tcPr>
            <w:tcW w:w="236" w:type="dxa"/>
            <w:tcBorders>
              <w:top w:val="single" w:sz="4" w:space="0" w:color="auto"/>
              <w:left w:val="single" w:sz="4" w:space="0" w:color="auto"/>
              <w:bottom w:val="single" w:sz="4" w:space="0" w:color="auto"/>
              <w:right w:val="single" w:sz="4" w:space="0" w:color="auto"/>
            </w:tcBorders>
            <w:hideMark/>
          </w:tcPr>
          <w:p w14:paraId="15C9DD2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36056B"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F7ADB6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409A52"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6D1EB2" w14:textId="77777777" w:rsidR="00F67729" w:rsidRDefault="00F67729">
            <w:pPr>
              <w:pStyle w:val="TAL"/>
              <w:rPr>
                <w:sz w:val="16"/>
              </w:rPr>
            </w:pPr>
            <w:r>
              <w:rPr>
                <w:sz w:val="16"/>
              </w:rPr>
              <w:t>withdrawn</w:t>
            </w:r>
          </w:p>
        </w:tc>
      </w:tr>
      <w:tr w:rsidR="00F67729" w14:paraId="0C1DCCB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D9720D" w14:textId="77777777" w:rsidR="00F67729" w:rsidRDefault="00F67729">
            <w:pPr>
              <w:pStyle w:val="TAL"/>
              <w:rPr>
                <w:sz w:val="16"/>
              </w:rPr>
            </w:pPr>
            <w:r>
              <w:rPr>
                <w:sz w:val="16"/>
              </w:rPr>
              <w:t>R5-212297</w:t>
            </w:r>
          </w:p>
        </w:tc>
        <w:tc>
          <w:tcPr>
            <w:tcW w:w="2964" w:type="dxa"/>
            <w:tcBorders>
              <w:top w:val="single" w:sz="4" w:space="0" w:color="auto"/>
              <w:left w:val="single" w:sz="4" w:space="0" w:color="auto"/>
              <w:bottom w:val="single" w:sz="4" w:space="0" w:color="auto"/>
              <w:right w:val="single" w:sz="4" w:space="0" w:color="auto"/>
            </w:tcBorders>
            <w:hideMark/>
          </w:tcPr>
          <w:p w14:paraId="03F95849" w14:textId="77777777" w:rsidR="00F67729" w:rsidRDefault="00F67729">
            <w:pPr>
              <w:pStyle w:val="TAL"/>
              <w:rPr>
                <w:sz w:val="16"/>
              </w:rPr>
            </w:pPr>
            <w:r>
              <w:rPr>
                <w:sz w:val="16"/>
              </w:rPr>
              <w:t>New generic test procedure for group creation</w:t>
            </w:r>
          </w:p>
        </w:tc>
        <w:tc>
          <w:tcPr>
            <w:tcW w:w="1728" w:type="dxa"/>
            <w:tcBorders>
              <w:top w:val="single" w:sz="4" w:space="0" w:color="auto"/>
              <w:left w:val="single" w:sz="4" w:space="0" w:color="auto"/>
              <w:bottom w:val="single" w:sz="4" w:space="0" w:color="auto"/>
              <w:right w:val="single" w:sz="4" w:space="0" w:color="auto"/>
            </w:tcBorders>
            <w:hideMark/>
          </w:tcPr>
          <w:p w14:paraId="0FBC89DE"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F01B69B"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0FC7318D"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67C4AE8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67AB95"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72E64B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DACEC5"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3B32EF" w14:textId="77777777" w:rsidR="00F67729" w:rsidRDefault="00F67729">
            <w:pPr>
              <w:pStyle w:val="TAL"/>
              <w:rPr>
                <w:sz w:val="16"/>
              </w:rPr>
            </w:pPr>
            <w:r>
              <w:rPr>
                <w:sz w:val="16"/>
              </w:rPr>
              <w:t>revised</w:t>
            </w:r>
          </w:p>
        </w:tc>
      </w:tr>
      <w:tr w:rsidR="00F67729" w14:paraId="581E280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439D23" w14:textId="77777777" w:rsidR="00F67729" w:rsidRDefault="00F67729">
            <w:pPr>
              <w:pStyle w:val="TAL"/>
              <w:rPr>
                <w:sz w:val="16"/>
              </w:rPr>
            </w:pPr>
            <w:r>
              <w:rPr>
                <w:sz w:val="16"/>
              </w:rPr>
              <w:t>R5-213656</w:t>
            </w:r>
          </w:p>
        </w:tc>
        <w:tc>
          <w:tcPr>
            <w:tcW w:w="2964" w:type="dxa"/>
            <w:tcBorders>
              <w:top w:val="single" w:sz="4" w:space="0" w:color="auto"/>
              <w:left w:val="single" w:sz="4" w:space="0" w:color="auto"/>
              <w:bottom w:val="single" w:sz="4" w:space="0" w:color="auto"/>
              <w:right w:val="single" w:sz="4" w:space="0" w:color="auto"/>
            </w:tcBorders>
            <w:hideMark/>
          </w:tcPr>
          <w:p w14:paraId="32F02FF1" w14:textId="77777777" w:rsidR="00F67729" w:rsidRDefault="00F67729">
            <w:pPr>
              <w:pStyle w:val="TAL"/>
              <w:rPr>
                <w:sz w:val="16"/>
              </w:rPr>
            </w:pPr>
            <w:r>
              <w:rPr>
                <w:sz w:val="16"/>
              </w:rPr>
              <w:t>New generic test procedure for group creation</w:t>
            </w:r>
          </w:p>
        </w:tc>
        <w:tc>
          <w:tcPr>
            <w:tcW w:w="1728" w:type="dxa"/>
            <w:tcBorders>
              <w:top w:val="single" w:sz="4" w:space="0" w:color="auto"/>
              <w:left w:val="single" w:sz="4" w:space="0" w:color="auto"/>
              <w:bottom w:val="single" w:sz="4" w:space="0" w:color="auto"/>
              <w:right w:val="single" w:sz="4" w:space="0" w:color="auto"/>
            </w:tcBorders>
            <w:hideMark/>
          </w:tcPr>
          <w:p w14:paraId="436BFD81"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0E9063F"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6A16432"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188DACA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E2652E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F460F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D4317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79B4EA" w14:textId="77777777" w:rsidR="00F67729" w:rsidRDefault="00F67729">
            <w:pPr>
              <w:pStyle w:val="TAL"/>
              <w:rPr>
                <w:sz w:val="16"/>
              </w:rPr>
            </w:pPr>
            <w:r>
              <w:rPr>
                <w:sz w:val="16"/>
              </w:rPr>
              <w:t>agreed</w:t>
            </w:r>
          </w:p>
        </w:tc>
      </w:tr>
      <w:tr w:rsidR="00F67729" w14:paraId="4240C1E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F2AF80" w14:textId="77777777" w:rsidR="00F67729" w:rsidRDefault="00F67729">
            <w:pPr>
              <w:pStyle w:val="TAL"/>
              <w:rPr>
                <w:sz w:val="16"/>
              </w:rPr>
            </w:pPr>
            <w:r>
              <w:rPr>
                <w:sz w:val="16"/>
              </w:rPr>
              <w:t>R5-212298</w:t>
            </w:r>
          </w:p>
        </w:tc>
        <w:tc>
          <w:tcPr>
            <w:tcW w:w="2964" w:type="dxa"/>
            <w:tcBorders>
              <w:top w:val="single" w:sz="4" w:space="0" w:color="auto"/>
              <w:left w:val="single" w:sz="4" w:space="0" w:color="auto"/>
              <w:bottom w:val="single" w:sz="4" w:space="0" w:color="auto"/>
              <w:right w:val="single" w:sz="4" w:space="0" w:color="auto"/>
            </w:tcBorders>
            <w:hideMark/>
          </w:tcPr>
          <w:p w14:paraId="5443725A" w14:textId="77777777" w:rsidR="00F67729" w:rsidRDefault="00F67729">
            <w:pPr>
              <w:pStyle w:val="TAL"/>
              <w:rPr>
                <w:sz w:val="16"/>
              </w:rPr>
            </w:pPr>
            <w:r>
              <w:rPr>
                <w:sz w:val="16"/>
              </w:rPr>
              <w:t>Update to Default Message Content - Connect</w:t>
            </w:r>
          </w:p>
        </w:tc>
        <w:tc>
          <w:tcPr>
            <w:tcW w:w="1728" w:type="dxa"/>
            <w:tcBorders>
              <w:top w:val="single" w:sz="4" w:space="0" w:color="auto"/>
              <w:left w:val="single" w:sz="4" w:space="0" w:color="auto"/>
              <w:bottom w:val="single" w:sz="4" w:space="0" w:color="auto"/>
              <w:right w:val="single" w:sz="4" w:space="0" w:color="auto"/>
            </w:tcBorders>
            <w:hideMark/>
          </w:tcPr>
          <w:p w14:paraId="3A86D10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10D7CFD"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5D80DD62" w14:textId="77777777" w:rsidR="00F67729" w:rsidRDefault="00F67729">
            <w:pPr>
              <w:pStyle w:val="TAL"/>
              <w:rPr>
                <w:sz w:val="16"/>
              </w:rPr>
            </w:pPr>
            <w:r>
              <w:rPr>
                <w:sz w:val="16"/>
              </w:rPr>
              <w:t>0138</w:t>
            </w:r>
          </w:p>
        </w:tc>
        <w:tc>
          <w:tcPr>
            <w:tcW w:w="236" w:type="dxa"/>
            <w:tcBorders>
              <w:top w:val="single" w:sz="4" w:space="0" w:color="auto"/>
              <w:left w:val="single" w:sz="4" w:space="0" w:color="auto"/>
              <w:bottom w:val="single" w:sz="4" w:space="0" w:color="auto"/>
              <w:right w:val="single" w:sz="4" w:space="0" w:color="auto"/>
            </w:tcBorders>
            <w:hideMark/>
          </w:tcPr>
          <w:p w14:paraId="33B9F2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A7B2B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F804F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6D47C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669A77" w14:textId="77777777" w:rsidR="00F67729" w:rsidRDefault="00F67729">
            <w:pPr>
              <w:pStyle w:val="TAL"/>
              <w:rPr>
                <w:sz w:val="16"/>
              </w:rPr>
            </w:pPr>
            <w:r>
              <w:rPr>
                <w:sz w:val="16"/>
              </w:rPr>
              <w:t>agreed</w:t>
            </w:r>
          </w:p>
        </w:tc>
      </w:tr>
      <w:tr w:rsidR="00F67729" w14:paraId="51E98DD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5B08A4" w14:textId="77777777" w:rsidR="00F67729" w:rsidRDefault="00F67729">
            <w:pPr>
              <w:pStyle w:val="TAL"/>
              <w:rPr>
                <w:sz w:val="16"/>
              </w:rPr>
            </w:pPr>
            <w:r>
              <w:rPr>
                <w:sz w:val="16"/>
              </w:rPr>
              <w:t>R5-212299</w:t>
            </w:r>
          </w:p>
        </w:tc>
        <w:tc>
          <w:tcPr>
            <w:tcW w:w="2964" w:type="dxa"/>
            <w:tcBorders>
              <w:top w:val="single" w:sz="4" w:space="0" w:color="auto"/>
              <w:left w:val="single" w:sz="4" w:space="0" w:color="auto"/>
              <w:bottom w:val="single" w:sz="4" w:space="0" w:color="auto"/>
              <w:right w:val="single" w:sz="4" w:space="0" w:color="auto"/>
            </w:tcBorders>
            <w:hideMark/>
          </w:tcPr>
          <w:p w14:paraId="446759FD" w14:textId="77777777" w:rsidR="00F67729" w:rsidRDefault="00F67729">
            <w:pPr>
              <w:pStyle w:val="TAL"/>
              <w:rPr>
                <w:sz w:val="16"/>
              </w:rPr>
            </w:pPr>
            <w:r>
              <w:rPr>
                <w:sz w:val="16"/>
              </w:rPr>
              <w:t>Update to Default Message Content - INVITE</w:t>
            </w:r>
          </w:p>
        </w:tc>
        <w:tc>
          <w:tcPr>
            <w:tcW w:w="1728" w:type="dxa"/>
            <w:tcBorders>
              <w:top w:val="single" w:sz="4" w:space="0" w:color="auto"/>
              <w:left w:val="single" w:sz="4" w:space="0" w:color="auto"/>
              <w:bottom w:val="single" w:sz="4" w:space="0" w:color="auto"/>
              <w:right w:val="single" w:sz="4" w:space="0" w:color="auto"/>
            </w:tcBorders>
            <w:hideMark/>
          </w:tcPr>
          <w:p w14:paraId="4BF413A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DA2D837"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1B4D9B10" w14:textId="77777777" w:rsidR="00F67729" w:rsidRDefault="00F67729">
            <w:pPr>
              <w:pStyle w:val="TAL"/>
              <w:rPr>
                <w:sz w:val="16"/>
              </w:rPr>
            </w:pPr>
            <w:r>
              <w:rPr>
                <w:sz w:val="16"/>
              </w:rPr>
              <w:t>0139</w:t>
            </w:r>
          </w:p>
        </w:tc>
        <w:tc>
          <w:tcPr>
            <w:tcW w:w="236" w:type="dxa"/>
            <w:tcBorders>
              <w:top w:val="single" w:sz="4" w:space="0" w:color="auto"/>
              <w:left w:val="single" w:sz="4" w:space="0" w:color="auto"/>
              <w:bottom w:val="single" w:sz="4" w:space="0" w:color="auto"/>
              <w:right w:val="single" w:sz="4" w:space="0" w:color="auto"/>
            </w:tcBorders>
            <w:hideMark/>
          </w:tcPr>
          <w:p w14:paraId="0B4269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DB6E3B"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62083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4EB8B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105DC2" w14:textId="77777777" w:rsidR="00F67729" w:rsidRDefault="00F67729">
            <w:pPr>
              <w:pStyle w:val="TAL"/>
              <w:rPr>
                <w:sz w:val="16"/>
              </w:rPr>
            </w:pPr>
            <w:r>
              <w:rPr>
                <w:sz w:val="16"/>
              </w:rPr>
              <w:t>agreed</w:t>
            </w:r>
          </w:p>
        </w:tc>
      </w:tr>
      <w:tr w:rsidR="00F67729" w14:paraId="42E2252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F2DA42" w14:textId="77777777" w:rsidR="00F67729" w:rsidRDefault="00F67729">
            <w:pPr>
              <w:pStyle w:val="TAL"/>
              <w:rPr>
                <w:sz w:val="16"/>
              </w:rPr>
            </w:pPr>
            <w:r>
              <w:rPr>
                <w:sz w:val="16"/>
              </w:rPr>
              <w:t>R5-212300</w:t>
            </w:r>
          </w:p>
        </w:tc>
        <w:tc>
          <w:tcPr>
            <w:tcW w:w="2964" w:type="dxa"/>
            <w:tcBorders>
              <w:top w:val="single" w:sz="4" w:space="0" w:color="auto"/>
              <w:left w:val="single" w:sz="4" w:space="0" w:color="auto"/>
              <w:bottom w:val="single" w:sz="4" w:space="0" w:color="auto"/>
              <w:right w:val="single" w:sz="4" w:space="0" w:color="auto"/>
            </w:tcBorders>
            <w:hideMark/>
          </w:tcPr>
          <w:p w14:paraId="0AABBA18" w14:textId="77777777" w:rsidR="00F67729" w:rsidRDefault="00F67729">
            <w:pPr>
              <w:pStyle w:val="TAL"/>
              <w:rPr>
                <w:sz w:val="16"/>
              </w:rPr>
            </w:pPr>
            <w:r>
              <w:rPr>
                <w:sz w:val="16"/>
              </w:rPr>
              <w:t>Update to Default Message Content - REFER</w:t>
            </w:r>
          </w:p>
        </w:tc>
        <w:tc>
          <w:tcPr>
            <w:tcW w:w="1728" w:type="dxa"/>
            <w:tcBorders>
              <w:top w:val="single" w:sz="4" w:space="0" w:color="auto"/>
              <w:left w:val="single" w:sz="4" w:space="0" w:color="auto"/>
              <w:bottom w:val="single" w:sz="4" w:space="0" w:color="auto"/>
              <w:right w:val="single" w:sz="4" w:space="0" w:color="auto"/>
            </w:tcBorders>
            <w:hideMark/>
          </w:tcPr>
          <w:p w14:paraId="790EF352" w14:textId="77777777" w:rsidR="00F67729" w:rsidRDefault="00F6772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982" w:type="dxa"/>
            <w:tcBorders>
              <w:top w:val="single" w:sz="4" w:space="0" w:color="auto"/>
              <w:left w:val="single" w:sz="4" w:space="0" w:color="auto"/>
              <w:bottom w:val="single" w:sz="4" w:space="0" w:color="auto"/>
              <w:right w:val="single" w:sz="4" w:space="0" w:color="auto"/>
            </w:tcBorders>
            <w:hideMark/>
          </w:tcPr>
          <w:p w14:paraId="4D99915E"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176A914D"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6E54FBC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4B119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3EE14F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A7E68E"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44BBB7" w14:textId="77777777" w:rsidR="00F67729" w:rsidRDefault="00F67729">
            <w:pPr>
              <w:pStyle w:val="TAL"/>
              <w:rPr>
                <w:sz w:val="16"/>
              </w:rPr>
            </w:pPr>
            <w:r>
              <w:rPr>
                <w:sz w:val="16"/>
              </w:rPr>
              <w:t>revised</w:t>
            </w:r>
          </w:p>
        </w:tc>
      </w:tr>
      <w:tr w:rsidR="00F67729" w14:paraId="4D3AC7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B77864" w14:textId="77777777" w:rsidR="00F67729" w:rsidRDefault="00F67729">
            <w:pPr>
              <w:pStyle w:val="TAL"/>
              <w:rPr>
                <w:sz w:val="16"/>
              </w:rPr>
            </w:pPr>
            <w:r>
              <w:rPr>
                <w:sz w:val="16"/>
              </w:rPr>
              <w:t>R5-213657</w:t>
            </w:r>
          </w:p>
        </w:tc>
        <w:tc>
          <w:tcPr>
            <w:tcW w:w="2964" w:type="dxa"/>
            <w:tcBorders>
              <w:top w:val="single" w:sz="4" w:space="0" w:color="auto"/>
              <w:left w:val="single" w:sz="4" w:space="0" w:color="auto"/>
              <w:bottom w:val="single" w:sz="4" w:space="0" w:color="auto"/>
              <w:right w:val="single" w:sz="4" w:space="0" w:color="auto"/>
            </w:tcBorders>
            <w:hideMark/>
          </w:tcPr>
          <w:p w14:paraId="31929BE0" w14:textId="77777777" w:rsidR="00F67729" w:rsidRDefault="00F67729">
            <w:pPr>
              <w:pStyle w:val="TAL"/>
              <w:rPr>
                <w:sz w:val="16"/>
              </w:rPr>
            </w:pPr>
            <w:r>
              <w:rPr>
                <w:sz w:val="16"/>
              </w:rPr>
              <w:t>Update to Default Message Content - REFER</w:t>
            </w:r>
          </w:p>
        </w:tc>
        <w:tc>
          <w:tcPr>
            <w:tcW w:w="1728" w:type="dxa"/>
            <w:tcBorders>
              <w:top w:val="single" w:sz="4" w:space="0" w:color="auto"/>
              <w:left w:val="single" w:sz="4" w:space="0" w:color="auto"/>
              <w:bottom w:val="single" w:sz="4" w:space="0" w:color="auto"/>
              <w:right w:val="single" w:sz="4" w:space="0" w:color="auto"/>
            </w:tcBorders>
            <w:hideMark/>
          </w:tcPr>
          <w:p w14:paraId="6072AA7A" w14:textId="77777777" w:rsidR="00F67729" w:rsidRDefault="00F6772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982" w:type="dxa"/>
            <w:tcBorders>
              <w:top w:val="single" w:sz="4" w:space="0" w:color="auto"/>
              <w:left w:val="single" w:sz="4" w:space="0" w:color="auto"/>
              <w:bottom w:val="single" w:sz="4" w:space="0" w:color="auto"/>
              <w:right w:val="single" w:sz="4" w:space="0" w:color="auto"/>
            </w:tcBorders>
            <w:hideMark/>
          </w:tcPr>
          <w:p w14:paraId="2A02FCD0"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FA98004"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34A10C1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159CB1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CD1DB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E1472E"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749312" w14:textId="77777777" w:rsidR="00F67729" w:rsidRDefault="00F67729">
            <w:pPr>
              <w:pStyle w:val="TAL"/>
              <w:rPr>
                <w:sz w:val="16"/>
              </w:rPr>
            </w:pPr>
            <w:r>
              <w:rPr>
                <w:sz w:val="16"/>
              </w:rPr>
              <w:t>agreed</w:t>
            </w:r>
          </w:p>
        </w:tc>
      </w:tr>
      <w:tr w:rsidR="00F67729" w14:paraId="7FF6C9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032DB2" w14:textId="77777777" w:rsidR="00F67729" w:rsidRDefault="00F67729">
            <w:pPr>
              <w:pStyle w:val="TAL"/>
              <w:rPr>
                <w:sz w:val="16"/>
              </w:rPr>
            </w:pPr>
            <w:r>
              <w:rPr>
                <w:sz w:val="16"/>
              </w:rPr>
              <w:t>R5-212301</w:t>
            </w:r>
          </w:p>
        </w:tc>
        <w:tc>
          <w:tcPr>
            <w:tcW w:w="2964" w:type="dxa"/>
            <w:tcBorders>
              <w:top w:val="single" w:sz="4" w:space="0" w:color="auto"/>
              <w:left w:val="single" w:sz="4" w:space="0" w:color="auto"/>
              <w:bottom w:val="single" w:sz="4" w:space="0" w:color="auto"/>
              <w:right w:val="single" w:sz="4" w:space="0" w:color="auto"/>
            </w:tcBorders>
            <w:hideMark/>
          </w:tcPr>
          <w:p w14:paraId="0BFCF41D" w14:textId="77777777" w:rsidR="00F67729" w:rsidRDefault="00F67729">
            <w:pPr>
              <w:pStyle w:val="TAL"/>
              <w:rPr>
                <w:sz w:val="16"/>
              </w:rPr>
            </w:pPr>
            <w:r>
              <w:rPr>
                <w:sz w:val="16"/>
              </w:rPr>
              <w:t>Update to Default Message Content - SIP MESSAGE</w:t>
            </w:r>
          </w:p>
        </w:tc>
        <w:tc>
          <w:tcPr>
            <w:tcW w:w="1728" w:type="dxa"/>
            <w:tcBorders>
              <w:top w:val="single" w:sz="4" w:space="0" w:color="auto"/>
              <w:left w:val="single" w:sz="4" w:space="0" w:color="auto"/>
              <w:bottom w:val="single" w:sz="4" w:space="0" w:color="auto"/>
              <w:right w:val="single" w:sz="4" w:space="0" w:color="auto"/>
            </w:tcBorders>
            <w:hideMark/>
          </w:tcPr>
          <w:p w14:paraId="022DA5F9"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C450618"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6F0788E1" w14:textId="77777777" w:rsidR="00F67729" w:rsidRDefault="00F67729">
            <w:pPr>
              <w:pStyle w:val="TAL"/>
              <w:rPr>
                <w:sz w:val="16"/>
              </w:rPr>
            </w:pPr>
            <w:r>
              <w:rPr>
                <w:sz w:val="16"/>
              </w:rPr>
              <w:t>0141</w:t>
            </w:r>
          </w:p>
        </w:tc>
        <w:tc>
          <w:tcPr>
            <w:tcW w:w="236" w:type="dxa"/>
            <w:tcBorders>
              <w:top w:val="single" w:sz="4" w:space="0" w:color="auto"/>
              <w:left w:val="single" w:sz="4" w:space="0" w:color="auto"/>
              <w:bottom w:val="single" w:sz="4" w:space="0" w:color="auto"/>
              <w:right w:val="single" w:sz="4" w:space="0" w:color="auto"/>
            </w:tcBorders>
            <w:hideMark/>
          </w:tcPr>
          <w:p w14:paraId="0F1B1F7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93F31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CE0F2A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C8ABF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7A9D71" w14:textId="77777777" w:rsidR="00F67729" w:rsidRDefault="00F67729">
            <w:pPr>
              <w:pStyle w:val="TAL"/>
              <w:rPr>
                <w:sz w:val="16"/>
              </w:rPr>
            </w:pPr>
            <w:r>
              <w:rPr>
                <w:sz w:val="16"/>
              </w:rPr>
              <w:t>agreed</w:t>
            </w:r>
          </w:p>
        </w:tc>
      </w:tr>
      <w:tr w:rsidR="00F67729" w14:paraId="5D03F0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8BB8C3" w14:textId="77777777" w:rsidR="00F67729" w:rsidRDefault="00F67729">
            <w:pPr>
              <w:pStyle w:val="TAL"/>
              <w:rPr>
                <w:sz w:val="16"/>
              </w:rPr>
            </w:pPr>
            <w:r>
              <w:rPr>
                <w:sz w:val="16"/>
              </w:rPr>
              <w:t>R5-212302</w:t>
            </w:r>
          </w:p>
        </w:tc>
        <w:tc>
          <w:tcPr>
            <w:tcW w:w="2964" w:type="dxa"/>
            <w:tcBorders>
              <w:top w:val="single" w:sz="4" w:space="0" w:color="auto"/>
              <w:left w:val="single" w:sz="4" w:space="0" w:color="auto"/>
              <w:bottom w:val="single" w:sz="4" w:space="0" w:color="auto"/>
              <w:right w:val="single" w:sz="4" w:space="0" w:color="auto"/>
            </w:tcBorders>
            <w:hideMark/>
          </w:tcPr>
          <w:p w14:paraId="403BDDCB" w14:textId="77777777" w:rsidR="00F67729" w:rsidRDefault="00F67729">
            <w:pPr>
              <w:pStyle w:val="TAL"/>
              <w:rPr>
                <w:sz w:val="16"/>
              </w:rPr>
            </w:pPr>
            <w:r>
              <w:rPr>
                <w:sz w:val="16"/>
              </w:rPr>
              <w:t>Update to Default Message Content - SIP PUBLISH</w:t>
            </w:r>
          </w:p>
        </w:tc>
        <w:tc>
          <w:tcPr>
            <w:tcW w:w="1728" w:type="dxa"/>
            <w:tcBorders>
              <w:top w:val="single" w:sz="4" w:space="0" w:color="auto"/>
              <w:left w:val="single" w:sz="4" w:space="0" w:color="auto"/>
              <w:bottom w:val="single" w:sz="4" w:space="0" w:color="auto"/>
              <w:right w:val="single" w:sz="4" w:space="0" w:color="auto"/>
            </w:tcBorders>
            <w:hideMark/>
          </w:tcPr>
          <w:p w14:paraId="53B87D20"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7A5204B"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4D4DE1F" w14:textId="77777777" w:rsidR="00F67729" w:rsidRDefault="00F67729">
            <w:pPr>
              <w:pStyle w:val="TAL"/>
              <w:rPr>
                <w:sz w:val="16"/>
              </w:rPr>
            </w:pPr>
            <w:r>
              <w:rPr>
                <w:sz w:val="16"/>
              </w:rPr>
              <w:t>0142</w:t>
            </w:r>
          </w:p>
        </w:tc>
        <w:tc>
          <w:tcPr>
            <w:tcW w:w="236" w:type="dxa"/>
            <w:tcBorders>
              <w:top w:val="single" w:sz="4" w:space="0" w:color="auto"/>
              <w:left w:val="single" w:sz="4" w:space="0" w:color="auto"/>
              <w:bottom w:val="single" w:sz="4" w:space="0" w:color="auto"/>
              <w:right w:val="single" w:sz="4" w:space="0" w:color="auto"/>
            </w:tcBorders>
            <w:hideMark/>
          </w:tcPr>
          <w:p w14:paraId="355A354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BB0C2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2CF38A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BDF0E7"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CFC6A2" w14:textId="77777777" w:rsidR="00F67729" w:rsidRDefault="00F67729">
            <w:pPr>
              <w:pStyle w:val="TAL"/>
              <w:rPr>
                <w:sz w:val="16"/>
              </w:rPr>
            </w:pPr>
            <w:r>
              <w:rPr>
                <w:sz w:val="16"/>
              </w:rPr>
              <w:t>agreed</w:t>
            </w:r>
          </w:p>
        </w:tc>
      </w:tr>
      <w:tr w:rsidR="00F67729" w14:paraId="7233FF7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3C6171" w14:textId="77777777" w:rsidR="00F67729" w:rsidRDefault="00F67729">
            <w:pPr>
              <w:pStyle w:val="TAL"/>
              <w:rPr>
                <w:sz w:val="16"/>
              </w:rPr>
            </w:pPr>
            <w:r>
              <w:rPr>
                <w:sz w:val="16"/>
              </w:rPr>
              <w:t>R5-212303</w:t>
            </w:r>
          </w:p>
        </w:tc>
        <w:tc>
          <w:tcPr>
            <w:tcW w:w="2964" w:type="dxa"/>
            <w:tcBorders>
              <w:top w:val="single" w:sz="4" w:space="0" w:color="auto"/>
              <w:left w:val="single" w:sz="4" w:space="0" w:color="auto"/>
              <w:bottom w:val="single" w:sz="4" w:space="0" w:color="auto"/>
              <w:right w:val="single" w:sz="4" w:space="0" w:color="auto"/>
            </w:tcBorders>
            <w:hideMark/>
          </w:tcPr>
          <w:p w14:paraId="5673225D" w14:textId="77777777" w:rsidR="00F67729" w:rsidRDefault="00F67729">
            <w:pPr>
              <w:pStyle w:val="TAL"/>
              <w:rPr>
                <w:sz w:val="16"/>
              </w:rPr>
            </w:pPr>
            <w:r>
              <w:rPr>
                <w:sz w:val="16"/>
              </w:rPr>
              <w:t>Update to Default Message Content SIP 4xx</w:t>
            </w:r>
          </w:p>
        </w:tc>
        <w:tc>
          <w:tcPr>
            <w:tcW w:w="1728" w:type="dxa"/>
            <w:tcBorders>
              <w:top w:val="single" w:sz="4" w:space="0" w:color="auto"/>
              <w:left w:val="single" w:sz="4" w:space="0" w:color="auto"/>
              <w:bottom w:val="single" w:sz="4" w:space="0" w:color="auto"/>
              <w:right w:val="single" w:sz="4" w:space="0" w:color="auto"/>
            </w:tcBorders>
            <w:hideMark/>
          </w:tcPr>
          <w:p w14:paraId="19FA1C6F"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B218F37"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17FEFFF" w14:textId="77777777" w:rsidR="00F67729" w:rsidRDefault="00F67729">
            <w:pPr>
              <w:pStyle w:val="TAL"/>
              <w:rPr>
                <w:sz w:val="16"/>
              </w:rPr>
            </w:pPr>
            <w:r>
              <w:rPr>
                <w:sz w:val="16"/>
              </w:rPr>
              <w:t>0143</w:t>
            </w:r>
          </w:p>
        </w:tc>
        <w:tc>
          <w:tcPr>
            <w:tcW w:w="236" w:type="dxa"/>
            <w:tcBorders>
              <w:top w:val="single" w:sz="4" w:space="0" w:color="auto"/>
              <w:left w:val="single" w:sz="4" w:space="0" w:color="auto"/>
              <w:bottom w:val="single" w:sz="4" w:space="0" w:color="auto"/>
              <w:right w:val="single" w:sz="4" w:space="0" w:color="auto"/>
            </w:tcBorders>
            <w:hideMark/>
          </w:tcPr>
          <w:p w14:paraId="6426DA4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9000E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C7F59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8A740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92A0E9" w14:textId="77777777" w:rsidR="00F67729" w:rsidRDefault="00F67729">
            <w:pPr>
              <w:pStyle w:val="TAL"/>
              <w:rPr>
                <w:sz w:val="16"/>
              </w:rPr>
            </w:pPr>
            <w:r>
              <w:rPr>
                <w:sz w:val="16"/>
              </w:rPr>
              <w:t>agreed</w:t>
            </w:r>
          </w:p>
        </w:tc>
      </w:tr>
      <w:tr w:rsidR="00F67729" w14:paraId="4583CCF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DC0C3C" w14:textId="77777777" w:rsidR="00F67729" w:rsidRDefault="00F67729">
            <w:pPr>
              <w:pStyle w:val="TAL"/>
              <w:rPr>
                <w:sz w:val="16"/>
              </w:rPr>
            </w:pPr>
            <w:r>
              <w:rPr>
                <w:sz w:val="16"/>
              </w:rPr>
              <w:t>R5-212304</w:t>
            </w:r>
          </w:p>
        </w:tc>
        <w:tc>
          <w:tcPr>
            <w:tcW w:w="2964" w:type="dxa"/>
            <w:tcBorders>
              <w:top w:val="single" w:sz="4" w:space="0" w:color="auto"/>
              <w:left w:val="single" w:sz="4" w:space="0" w:color="auto"/>
              <w:bottom w:val="single" w:sz="4" w:space="0" w:color="auto"/>
              <w:right w:val="single" w:sz="4" w:space="0" w:color="auto"/>
            </w:tcBorders>
            <w:hideMark/>
          </w:tcPr>
          <w:p w14:paraId="47CE46D1" w14:textId="77777777" w:rsidR="00F67729" w:rsidRDefault="00F67729">
            <w:pPr>
              <w:pStyle w:val="TAL"/>
              <w:rPr>
                <w:sz w:val="16"/>
              </w:rPr>
            </w:pPr>
            <w:r>
              <w:rPr>
                <w:sz w:val="16"/>
              </w:rPr>
              <w:t>Update to general conditions</w:t>
            </w:r>
          </w:p>
        </w:tc>
        <w:tc>
          <w:tcPr>
            <w:tcW w:w="1728" w:type="dxa"/>
            <w:tcBorders>
              <w:top w:val="single" w:sz="4" w:space="0" w:color="auto"/>
              <w:left w:val="single" w:sz="4" w:space="0" w:color="auto"/>
              <w:bottom w:val="single" w:sz="4" w:space="0" w:color="auto"/>
              <w:right w:val="single" w:sz="4" w:space="0" w:color="auto"/>
            </w:tcBorders>
            <w:hideMark/>
          </w:tcPr>
          <w:p w14:paraId="4F7FA4C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EE152DD"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5534C9B1" w14:textId="77777777" w:rsidR="00F67729" w:rsidRDefault="00F67729">
            <w:pPr>
              <w:pStyle w:val="TAL"/>
              <w:rPr>
                <w:sz w:val="16"/>
              </w:rPr>
            </w:pPr>
            <w:r>
              <w:rPr>
                <w:sz w:val="16"/>
              </w:rPr>
              <w:t>0144</w:t>
            </w:r>
          </w:p>
        </w:tc>
        <w:tc>
          <w:tcPr>
            <w:tcW w:w="236" w:type="dxa"/>
            <w:tcBorders>
              <w:top w:val="single" w:sz="4" w:space="0" w:color="auto"/>
              <w:left w:val="single" w:sz="4" w:space="0" w:color="auto"/>
              <w:bottom w:val="single" w:sz="4" w:space="0" w:color="auto"/>
              <w:right w:val="single" w:sz="4" w:space="0" w:color="auto"/>
            </w:tcBorders>
            <w:hideMark/>
          </w:tcPr>
          <w:p w14:paraId="652A6A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3A5EF5"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559AA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F6A317"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DB922F" w14:textId="77777777" w:rsidR="00F67729" w:rsidRDefault="00F67729">
            <w:pPr>
              <w:pStyle w:val="TAL"/>
              <w:rPr>
                <w:sz w:val="16"/>
              </w:rPr>
            </w:pPr>
            <w:r>
              <w:rPr>
                <w:sz w:val="16"/>
              </w:rPr>
              <w:t>agreed</w:t>
            </w:r>
          </w:p>
        </w:tc>
      </w:tr>
      <w:tr w:rsidR="00F67729" w14:paraId="3E7604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C5B3343" w14:textId="77777777" w:rsidR="00F67729" w:rsidRDefault="00F67729">
            <w:pPr>
              <w:pStyle w:val="TAL"/>
              <w:rPr>
                <w:sz w:val="16"/>
              </w:rPr>
            </w:pPr>
            <w:r>
              <w:rPr>
                <w:sz w:val="16"/>
              </w:rPr>
              <w:t>R5-212305</w:t>
            </w:r>
          </w:p>
        </w:tc>
        <w:tc>
          <w:tcPr>
            <w:tcW w:w="2964" w:type="dxa"/>
            <w:tcBorders>
              <w:top w:val="single" w:sz="4" w:space="0" w:color="auto"/>
              <w:left w:val="single" w:sz="4" w:space="0" w:color="auto"/>
              <w:bottom w:val="single" w:sz="4" w:space="0" w:color="auto"/>
              <w:right w:val="single" w:sz="4" w:space="0" w:color="auto"/>
            </w:tcBorders>
            <w:hideMark/>
          </w:tcPr>
          <w:p w14:paraId="01CA8422" w14:textId="77777777" w:rsidR="00F67729" w:rsidRDefault="00F67729">
            <w:pPr>
              <w:pStyle w:val="TAL"/>
              <w:rPr>
                <w:sz w:val="16"/>
              </w:rPr>
            </w:pPr>
            <w:r>
              <w:rPr>
                <w:sz w:val="16"/>
              </w:rPr>
              <w:t>Update to references clause</w:t>
            </w:r>
          </w:p>
        </w:tc>
        <w:tc>
          <w:tcPr>
            <w:tcW w:w="1728" w:type="dxa"/>
            <w:tcBorders>
              <w:top w:val="single" w:sz="4" w:space="0" w:color="auto"/>
              <w:left w:val="single" w:sz="4" w:space="0" w:color="auto"/>
              <w:bottom w:val="single" w:sz="4" w:space="0" w:color="auto"/>
              <w:right w:val="single" w:sz="4" w:space="0" w:color="auto"/>
            </w:tcBorders>
            <w:hideMark/>
          </w:tcPr>
          <w:p w14:paraId="513BCA51"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DCD6795"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4C0BAE06" w14:textId="77777777" w:rsidR="00F67729" w:rsidRDefault="00F67729">
            <w:pPr>
              <w:pStyle w:val="TAL"/>
              <w:rPr>
                <w:sz w:val="16"/>
              </w:rPr>
            </w:pPr>
            <w:r>
              <w:rPr>
                <w:sz w:val="16"/>
              </w:rPr>
              <w:t>0145</w:t>
            </w:r>
          </w:p>
        </w:tc>
        <w:tc>
          <w:tcPr>
            <w:tcW w:w="236" w:type="dxa"/>
            <w:tcBorders>
              <w:top w:val="single" w:sz="4" w:space="0" w:color="auto"/>
              <w:left w:val="single" w:sz="4" w:space="0" w:color="auto"/>
              <w:bottom w:val="single" w:sz="4" w:space="0" w:color="auto"/>
              <w:right w:val="single" w:sz="4" w:space="0" w:color="auto"/>
            </w:tcBorders>
            <w:hideMark/>
          </w:tcPr>
          <w:p w14:paraId="771FEF6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30FAD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51501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EA1F9A"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CAF718" w14:textId="77777777" w:rsidR="00F67729" w:rsidRDefault="00F67729">
            <w:pPr>
              <w:pStyle w:val="TAL"/>
              <w:rPr>
                <w:sz w:val="16"/>
              </w:rPr>
            </w:pPr>
            <w:r>
              <w:rPr>
                <w:sz w:val="16"/>
              </w:rPr>
              <w:t>agreed</w:t>
            </w:r>
          </w:p>
        </w:tc>
      </w:tr>
      <w:tr w:rsidR="00F67729" w14:paraId="32360D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8ED6E2" w14:textId="77777777" w:rsidR="00F67729" w:rsidRDefault="00F67729">
            <w:pPr>
              <w:pStyle w:val="TAL"/>
              <w:rPr>
                <w:sz w:val="16"/>
              </w:rPr>
            </w:pPr>
            <w:r>
              <w:rPr>
                <w:sz w:val="16"/>
              </w:rPr>
              <w:t>R5-212354</w:t>
            </w:r>
          </w:p>
        </w:tc>
        <w:tc>
          <w:tcPr>
            <w:tcW w:w="2964" w:type="dxa"/>
            <w:tcBorders>
              <w:top w:val="single" w:sz="4" w:space="0" w:color="auto"/>
              <w:left w:val="single" w:sz="4" w:space="0" w:color="auto"/>
              <w:bottom w:val="single" w:sz="4" w:space="0" w:color="auto"/>
              <w:right w:val="single" w:sz="4" w:space="0" w:color="auto"/>
            </w:tcBorders>
            <w:hideMark/>
          </w:tcPr>
          <w:p w14:paraId="12D673B2" w14:textId="77777777" w:rsidR="00F67729" w:rsidRDefault="00F67729">
            <w:pPr>
              <w:pStyle w:val="TAL"/>
              <w:rPr>
                <w:sz w:val="16"/>
              </w:rPr>
            </w:pPr>
            <w:r>
              <w:rPr>
                <w:sz w:val="16"/>
              </w:rPr>
              <w:t>Correction to default message content Location-Info</w:t>
            </w:r>
          </w:p>
        </w:tc>
        <w:tc>
          <w:tcPr>
            <w:tcW w:w="1728" w:type="dxa"/>
            <w:tcBorders>
              <w:top w:val="single" w:sz="4" w:space="0" w:color="auto"/>
              <w:left w:val="single" w:sz="4" w:space="0" w:color="auto"/>
              <w:bottom w:val="single" w:sz="4" w:space="0" w:color="auto"/>
              <w:right w:val="single" w:sz="4" w:space="0" w:color="auto"/>
            </w:tcBorders>
            <w:hideMark/>
          </w:tcPr>
          <w:p w14:paraId="4821341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CD8AB61"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5F336B39" w14:textId="77777777" w:rsidR="00F67729" w:rsidRDefault="00F67729">
            <w:pPr>
              <w:pStyle w:val="TAL"/>
              <w:rPr>
                <w:sz w:val="16"/>
              </w:rPr>
            </w:pPr>
            <w:r>
              <w:rPr>
                <w:sz w:val="16"/>
              </w:rPr>
              <w:t>0146</w:t>
            </w:r>
          </w:p>
        </w:tc>
        <w:tc>
          <w:tcPr>
            <w:tcW w:w="236" w:type="dxa"/>
            <w:tcBorders>
              <w:top w:val="single" w:sz="4" w:space="0" w:color="auto"/>
              <w:left w:val="single" w:sz="4" w:space="0" w:color="auto"/>
              <w:bottom w:val="single" w:sz="4" w:space="0" w:color="auto"/>
              <w:right w:val="single" w:sz="4" w:space="0" w:color="auto"/>
            </w:tcBorders>
            <w:hideMark/>
          </w:tcPr>
          <w:p w14:paraId="52A552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5649E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85ED8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96F57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545B0F" w14:textId="77777777" w:rsidR="00F67729" w:rsidRDefault="00F67729">
            <w:pPr>
              <w:pStyle w:val="TAL"/>
              <w:rPr>
                <w:sz w:val="16"/>
              </w:rPr>
            </w:pPr>
            <w:r>
              <w:rPr>
                <w:sz w:val="16"/>
              </w:rPr>
              <w:t>agreed</w:t>
            </w:r>
          </w:p>
        </w:tc>
      </w:tr>
      <w:tr w:rsidR="00F67729" w14:paraId="385AC6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A0FF80" w14:textId="77777777" w:rsidR="00F67729" w:rsidRDefault="00F67729">
            <w:pPr>
              <w:pStyle w:val="TAL"/>
              <w:rPr>
                <w:sz w:val="16"/>
              </w:rPr>
            </w:pPr>
            <w:r>
              <w:rPr>
                <w:sz w:val="16"/>
              </w:rPr>
              <w:t>R5-212546</w:t>
            </w:r>
          </w:p>
        </w:tc>
        <w:tc>
          <w:tcPr>
            <w:tcW w:w="2964" w:type="dxa"/>
            <w:tcBorders>
              <w:top w:val="single" w:sz="4" w:space="0" w:color="auto"/>
              <w:left w:val="single" w:sz="4" w:space="0" w:color="auto"/>
              <w:bottom w:val="single" w:sz="4" w:space="0" w:color="auto"/>
              <w:right w:val="single" w:sz="4" w:space="0" w:color="auto"/>
            </w:tcBorders>
            <w:hideMark/>
          </w:tcPr>
          <w:p w14:paraId="6176AAAA" w14:textId="77777777" w:rsidR="00F67729" w:rsidRDefault="00F67729">
            <w:pPr>
              <w:pStyle w:val="TAL"/>
              <w:rPr>
                <w:sz w:val="16"/>
              </w:rPr>
            </w:pPr>
            <w:r>
              <w:rPr>
                <w:sz w:val="16"/>
              </w:rPr>
              <w:t>Refer Message To header corrections</w:t>
            </w:r>
          </w:p>
        </w:tc>
        <w:tc>
          <w:tcPr>
            <w:tcW w:w="1728" w:type="dxa"/>
            <w:tcBorders>
              <w:top w:val="single" w:sz="4" w:space="0" w:color="auto"/>
              <w:left w:val="single" w:sz="4" w:space="0" w:color="auto"/>
              <w:bottom w:val="single" w:sz="4" w:space="0" w:color="auto"/>
              <w:right w:val="single" w:sz="4" w:space="0" w:color="auto"/>
            </w:tcBorders>
            <w:hideMark/>
          </w:tcPr>
          <w:p w14:paraId="207E1B72" w14:textId="77777777" w:rsidR="00F67729" w:rsidRDefault="00F67729">
            <w:pPr>
              <w:pStyle w:val="TAL"/>
              <w:rPr>
                <w:sz w:val="16"/>
              </w:rPr>
            </w:pPr>
            <w:r>
              <w:rPr>
                <w:sz w:val="16"/>
              </w:rPr>
              <w:t>NEMERGENT</w:t>
            </w:r>
          </w:p>
        </w:tc>
        <w:tc>
          <w:tcPr>
            <w:tcW w:w="982" w:type="dxa"/>
            <w:tcBorders>
              <w:top w:val="single" w:sz="4" w:space="0" w:color="auto"/>
              <w:left w:val="single" w:sz="4" w:space="0" w:color="auto"/>
              <w:bottom w:val="single" w:sz="4" w:space="0" w:color="auto"/>
              <w:right w:val="single" w:sz="4" w:space="0" w:color="auto"/>
            </w:tcBorders>
            <w:hideMark/>
          </w:tcPr>
          <w:p w14:paraId="20EF962B"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260BA7A" w14:textId="77777777" w:rsidR="00F67729" w:rsidRDefault="00F67729">
            <w:pPr>
              <w:pStyle w:val="TAL"/>
              <w:rPr>
                <w:sz w:val="16"/>
              </w:rPr>
            </w:pPr>
            <w:r>
              <w:rPr>
                <w:sz w:val="16"/>
              </w:rPr>
              <w:t>0147</w:t>
            </w:r>
          </w:p>
        </w:tc>
        <w:tc>
          <w:tcPr>
            <w:tcW w:w="236" w:type="dxa"/>
            <w:tcBorders>
              <w:top w:val="single" w:sz="4" w:space="0" w:color="auto"/>
              <w:left w:val="single" w:sz="4" w:space="0" w:color="auto"/>
              <w:bottom w:val="single" w:sz="4" w:space="0" w:color="auto"/>
              <w:right w:val="single" w:sz="4" w:space="0" w:color="auto"/>
            </w:tcBorders>
            <w:hideMark/>
          </w:tcPr>
          <w:p w14:paraId="73DE9F6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961E6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018B26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81E01A"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7F43DA" w14:textId="77777777" w:rsidR="00F67729" w:rsidRDefault="00F67729">
            <w:pPr>
              <w:pStyle w:val="TAL"/>
              <w:rPr>
                <w:sz w:val="16"/>
              </w:rPr>
            </w:pPr>
            <w:r>
              <w:rPr>
                <w:sz w:val="16"/>
              </w:rPr>
              <w:t>withdrawn</w:t>
            </w:r>
          </w:p>
        </w:tc>
      </w:tr>
      <w:tr w:rsidR="00F67729" w14:paraId="2033FE1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70BCB5" w14:textId="77777777" w:rsidR="00F67729" w:rsidRDefault="00F67729">
            <w:pPr>
              <w:pStyle w:val="TAL"/>
              <w:rPr>
                <w:sz w:val="16"/>
              </w:rPr>
            </w:pPr>
            <w:r>
              <w:rPr>
                <w:sz w:val="16"/>
              </w:rPr>
              <w:t>R5-212665</w:t>
            </w:r>
          </w:p>
        </w:tc>
        <w:tc>
          <w:tcPr>
            <w:tcW w:w="2964" w:type="dxa"/>
            <w:tcBorders>
              <w:top w:val="single" w:sz="4" w:space="0" w:color="auto"/>
              <w:left w:val="single" w:sz="4" w:space="0" w:color="auto"/>
              <w:bottom w:val="single" w:sz="4" w:space="0" w:color="auto"/>
              <w:right w:val="single" w:sz="4" w:space="0" w:color="auto"/>
            </w:tcBorders>
            <w:hideMark/>
          </w:tcPr>
          <w:p w14:paraId="39042CDE" w14:textId="77777777" w:rsidR="00F67729" w:rsidRDefault="00F67729">
            <w:pPr>
              <w:pStyle w:val="TAL"/>
              <w:rPr>
                <w:sz w:val="16"/>
              </w:rPr>
            </w:pPr>
            <w:r>
              <w:rPr>
                <w:sz w:val="16"/>
              </w:rPr>
              <w:t>Additions to MCPTT Group Configuration</w:t>
            </w:r>
          </w:p>
        </w:tc>
        <w:tc>
          <w:tcPr>
            <w:tcW w:w="1728" w:type="dxa"/>
            <w:tcBorders>
              <w:top w:val="single" w:sz="4" w:space="0" w:color="auto"/>
              <w:left w:val="single" w:sz="4" w:space="0" w:color="auto"/>
              <w:bottom w:val="single" w:sz="4" w:space="0" w:color="auto"/>
              <w:right w:val="single" w:sz="4" w:space="0" w:color="auto"/>
            </w:tcBorders>
            <w:hideMark/>
          </w:tcPr>
          <w:p w14:paraId="703A1491"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F33E94C"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0589F4BC" w14:textId="77777777" w:rsidR="00F67729" w:rsidRDefault="00F67729">
            <w:pPr>
              <w:pStyle w:val="TAL"/>
              <w:rPr>
                <w:sz w:val="16"/>
              </w:rPr>
            </w:pPr>
            <w:r>
              <w:rPr>
                <w:sz w:val="16"/>
              </w:rPr>
              <w:t>0148</w:t>
            </w:r>
          </w:p>
        </w:tc>
        <w:tc>
          <w:tcPr>
            <w:tcW w:w="236" w:type="dxa"/>
            <w:tcBorders>
              <w:top w:val="single" w:sz="4" w:space="0" w:color="auto"/>
              <w:left w:val="single" w:sz="4" w:space="0" w:color="auto"/>
              <w:bottom w:val="single" w:sz="4" w:space="0" w:color="auto"/>
              <w:right w:val="single" w:sz="4" w:space="0" w:color="auto"/>
            </w:tcBorders>
            <w:hideMark/>
          </w:tcPr>
          <w:p w14:paraId="187E87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9330D5C"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6945B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7C09D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91AA02" w14:textId="77777777" w:rsidR="00F67729" w:rsidRDefault="00F67729">
            <w:pPr>
              <w:pStyle w:val="TAL"/>
              <w:rPr>
                <w:sz w:val="16"/>
              </w:rPr>
            </w:pPr>
            <w:r>
              <w:rPr>
                <w:sz w:val="16"/>
              </w:rPr>
              <w:t>agreed</w:t>
            </w:r>
          </w:p>
        </w:tc>
      </w:tr>
      <w:tr w:rsidR="00F67729" w14:paraId="24FCBA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A6CF3C" w14:textId="77777777" w:rsidR="00F67729" w:rsidRDefault="00F67729">
            <w:pPr>
              <w:pStyle w:val="TAL"/>
              <w:rPr>
                <w:sz w:val="16"/>
              </w:rPr>
            </w:pPr>
            <w:r>
              <w:rPr>
                <w:sz w:val="16"/>
              </w:rPr>
              <w:t>R5-213260</w:t>
            </w:r>
          </w:p>
        </w:tc>
        <w:tc>
          <w:tcPr>
            <w:tcW w:w="2964" w:type="dxa"/>
            <w:tcBorders>
              <w:top w:val="single" w:sz="4" w:space="0" w:color="auto"/>
              <w:left w:val="single" w:sz="4" w:space="0" w:color="auto"/>
              <w:bottom w:val="single" w:sz="4" w:space="0" w:color="auto"/>
              <w:right w:val="single" w:sz="4" w:space="0" w:color="auto"/>
            </w:tcBorders>
            <w:hideMark/>
          </w:tcPr>
          <w:p w14:paraId="6B68EA57" w14:textId="77777777" w:rsidR="00F67729" w:rsidRDefault="00F67729">
            <w:pPr>
              <w:pStyle w:val="TAL"/>
              <w:rPr>
                <w:sz w:val="16"/>
              </w:rPr>
            </w:pPr>
            <w:r>
              <w:rPr>
                <w:sz w:val="16"/>
              </w:rPr>
              <w:t>Addition of Functional Alias Generic Procedures</w:t>
            </w:r>
          </w:p>
        </w:tc>
        <w:tc>
          <w:tcPr>
            <w:tcW w:w="1728" w:type="dxa"/>
            <w:tcBorders>
              <w:top w:val="single" w:sz="4" w:space="0" w:color="auto"/>
              <w:left w:val="single" w:sz="4" w:space="0" w:color="auto"/>
              <w:bottom w:val="single" w:sz="4" w:space="0" w:color="auto"/>
              <w:right w:val="single" w:sz="4" w:space="0" w:color="auto"/>
            </w:tcBorders>
            <w:hideMark/>
          </w:tcPr>
          <w:p w14:paraId="32F2F8A1"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E38F70E"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5A6AA143" w14:textId="77777777" w:rsidR="00F67729" w:rsidRDefault="00F67729">
            <w:pPr>
              <w:pStyle w:val="TAL"/>
              <w:rPr>
                <w:sz w:val="16"/>
              </w:rPr>
            </w:pPr>
            <w:r>
              <w:rPr>
                <w:sz w:val="16"/>
              </w:rPr>
              <w:t>0149</w:t>
            </w:r>
          </w:p>
        </w:tc>
        <w:tc>
          <w:tcPr>
            <w:tcW w:w="236" w:type="dxa"/>
            <w:tcBorders>
              <w:top w:val="single" w:sz="4" w:space="0" w:color="auto"/>
              <w:left w:val="single" w:sz="4" w:space="0" w:color="auto"/>
              <w:bottom w:val="single" w:sz="4" w:space="0" w:color="auto"/>
              <w:right w:val="single" w:sz="4" w:space="0" w:color="auto"/>
            </w:tcBorders>
            <w:hideMark/>
          </w:tcPr>
          <w:p w14:paraId="47B964A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562D6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B19D6F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587AD3"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6CDA3B" w14:textId="77777777" w:rsidR="00F67729" w:rsidRDefault="00F67729">
            <w:pPr>
              <w:pStyle w:val="TAL"/>
              <w:rPr>
                <w:sz w:val="16"/>
              </w:rPr>
            </w:pPr>
            <w:r>
              <w:rPr>
                <w:sz w:val="16"/>
              </w:rPr>
              <w:t>revised</w:t>
            </w:r>
          </w:p>
        </w:tc>
      </w:tr>
      <w:tr w:rsidR="00F67729" w14:paraId="4C8633D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836CD9" w14:textId="77777777" w:rsidR="00F67729" w:rsidRDefault="00F67729">
            <w:pPr>
              <w:pStyle w:val="TAL"/>
              <w:rPr>
                <w:sz w:val="16"/>
              </w:rPr>
            </w:pPr>
            <w:r>
              <w:rPr>
                <w:sz w:val="16"/>
              </w:rPr>
              <w:t>R5-213588</w:t>
            </w:r>
          </w:p>
        </w:tc>
        <w:tc>
          <w:tcPr>
            <w:tcW w:w="2964" w:type="dxa"/>
            <w:tcBorders>
              <w:top w:val="single" w:sz="4" w:space="0" w:color="auto"/>
              <w:left w:val="single" w:sz="4" w:space="0" w:color="auto"/>
              <w:bottom w:val="single" w:sz="4" w:space="0" w:color="auto"/>
              <w:right w:val="single" w:sz="4" w:space="0" w:color="auto"/>
            </w:tcBorders>
            <w:hideMark/>
          </w:tcPr>
          <w:p w14:paraId="62F381A5" w14:textId="77777777" w:rsidR="00F67729" w:rsidRDefault="00F67729">
            <w:pPr>
              <w:pStyle w:val="TAL"/>
              <w:rPr>
                <w:sz w:val="16"/>
              </w:rPr>
            </w:pPr>
            <w:r>
              <w:rPr>
                <w:sz w:val="16"/>
              </w:rPr>
              <w:t>Addition of Functional Alias Generic Procedures</w:t>
            </w:r>
          </w:p>
        </w:tc>
        <w:tc>
          <w:tcPr>
            <w:tcW w:w="1728" w:type="dxa"/>
            <w:tcBorders>
              <w:top w:val="single" w:sz="4" w:space="0" w:color="auto"/>
              <w:left w:val="single" w:sz="4" w:space="0" w:color="auto"/>
              <w:bottom w:val="single" w:sz="4" w:space="0" w:color="auto"/>
              <w:right w:val="single" w:sz="4" w:space="0" w:color="auto"/>
            </w:tcBorders>
            <w:hideMark/>
          </w:tcPr>
          <w:p w14:paraId="32C1755A"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42BFD270"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53F8FD3C" w14:textId="77777777" w:rsidR="00F67729" w:rsidRDefault="00F67729">
            <w:pPr>
              <w:pStyle w:val="TAL"/>
              <w:rPr>
                <w:sz w:val="16"/>
              </w:rPr>
            </w:pPr>
            <w:r>
              <w:rPr>
                <w:sz w:val="16"/>
              </w:rPr>
              <w:t>0149</w:t>
            </w:r>
          </w:p>
        </w:tc>
        <w:tc>
          <w:tcPr>
            <w:tcW w:w="236" w:type="dxa"/>
            <w:tcBorders>
              <w:top w:val="single" w:sz="4" w:space="0" w:color="auto"/>
              <w:left w:val="single" w:sz="4" w:space="0" w:color="auto"/>
              <w:bottom w:val="single" w:sz="4" w:space="0" w:color="auto"/>
              <w:right w:val="single" w:sz="4" w:space="0" w:color="auto"/>
            </w:tcBorders>
            <w:hideMark/>
          </w:tcPr>
          <w:p w14:paraId="1217CBE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5F52B7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9922F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335534"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585A20" w14:textId="77777777" w:rsidR="00F67729" w:rsidRDefault="00F67729">
            <w:pPr>
              <w:pStyle w:val="TAL"/>
              <w:rPr>
                <w:sz w:val="16"/>
              </w:rPr>
            </w:pPr>
            <w:r>
              <w:rPr>
                <w:sz w:val="16"/>
              </w:rPr>
              <w:t>agreed</w:t>
            </w:r>
          </w:p>
        </w:tc>
      </w:tr>
      <w:tr w:rsidR="00F67729" w14:paraId="0D8D3A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80DF55" w14:textId="77777777" w:rsidR="00F67729" w:rsidRDefault="00F67729">
            <w:pPr>
              <w:pStyle w:val="TAL"/>
              <w:rPr>
                <w:sz w:val="16"/>
              </w:rPr>
            </w:pPr>
            <w:r>
              <w:rPr>
                <w:sz w:val="16"/>
              </w:rPr>
              <w:t>R5-213262</w:t>
            </w:r>
          </w:p>
        </w:tc>
        <w:tc>
          <w:tcPr>
            <w:tcW w:w="2964" w:type="dxa"/>
            <w:tcBorders>
              <w:top w:val="single" w:sz="4" w:space="0" w:color="auto"/>
              <w:left w:val="single" w:sz="4" w:space="0" w:color="auto"/>
              <w:bottom w:val="single" w:sz="4" w:space="0" w:color="auto"/>
              <w:right w:val="single" w:sz="4" w:space="0" w:color="auto"/>
            </w:tcBorders>
            <w:hideMark/>
          </w:tcPr>
          <w:p w14:paraId="12049A3F" w14:textId="77777777" w:rsidR="00F67729" w:rsidRDefault="00F67729">
            <w:pPr>
              <w:pStyle w:val="TAL"/>
              <w:rPr>
                <w:sz w:val="16"/>
              </w:rPr>
            </w:pPr>
            <w:r>
              <w:rPr>
                <w:sz w:val="16"/>
              </w:rPr>
              <w:t>Addition of Functional Alias to MCPTT Config Documents 5.5.8</w:t>
            </w:r>
          </w:p>
        </w:tc>
        <w:tc>
          <w:tcPr>
            <w:tcW w:w="1728" w:type="dxa"/>
            <w:tcBorders>
              <w:top w:val="single" w:sz="4" w:space="0" w:color="auto"/>
              <w:left w:val="single" w:sz="4" w:space="0" w:color="auto"/>
              <w:bottom w:val="single" w:sz="4" w:space="0" w:color="auto"/>
              <w:right w:val="single" w:sz="4" w:space="0" w:color="auto"/>
            </w:tcBorders>
            <w:hideMark/>
          </w:tcPr>
          <w:p w14:paraId="559E189C"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D22FB94"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321A2D9D"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3154B98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5D38B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554CC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2E4BF7"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24F9BB" w14:textId="77777777" w:rsidR="00F67729" w:rsidRDefault="00F67729">
            <w:pPr>
              <w:pStyle w:val="TAL"/>
              <w:rPr>
                <w:sz w:val="16"/>
              </w:rPr>
            </w:pPr>
            <w:r>
              <w:rPr>
                <w:sz w:val="16"/>
              </w:rPr>
              <w:t>revised</w:t>
            </w:r>
          </w:p>
        </w:tc>
      </w:tr>
      <w:tr w:rsidR="00F67729" w14:paraId="0778EF7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176E58" w14:textId="77777777" w:rsidR="00F67729" w:rsidRDefault="00F67729">
            <w:pPr>
              <w:pStyle w:val="TAL"/>
              <w:rPr>
                <w:sz w:val="16"/>
              </w:rPr>
            </w:pPr>
            <w:r>
              <w:rPr>
                <w:sz w:val="16"/>
              </w:rPr>
              <w:t>R5-213589</w:t>
            </w:r>
          </w:p>
        </w:tc>
        <w:tc>
          <w:tcPr>
            <w:tcW w:w="2964" w:type="dxa"/>
            <w:tcBorders>
              <w:top w:val="single" w:sz="4" w:space="0" w:color="auto"/>
              <w:left w:val="single" w:sz="4" w:space="0" w:color="auto"/>
              <w:bottom w:val="single" w:sz="4" w:space="0" w:color="auto"/>
              <w:right w:val="single" w:sz="4" w:space="0" w:color="auto"/>
            </w:tcBorders>
            <w:hideMark/>
          </w:tcPr>
          <w:p w14:paraId="63F12C2A" w14:textId="77777777" w:rsidR="00F67729" w:rsidRDefault="00F67729">
            <w:pPr>
              <w:pStyle w:val="TAL"/>
              <w:rPr>
                <w:sz w:val="16"/>
              </w:rPr>
            </w:pPr>
            <w:r>
              <w:rPr>
                <w:sz w:val="16"/>
              </w:rPr>
              <w:t>Addition of Functional Alias to MCPTT Config Documents 5.5.8</w:t>
            </w:r>
          </w:p>
        </w:tc>
        <w:tc>
          <w:tcPr>
            <w:tcW w:w="1728" w:type="dxa"/>
            <w:tcBorders>
              <w:top w:val="single" w:sz="4" w:space="0" w:color="auto"/>
              <w:left w:val="single" w:sz="4" w:space="0" w:color="auto"/>
              <w:bottom w:val="single" w:sz="4" w:space="0" w:color="auto"/>
              <w:right w:val="single" w:sz="4" w:space="0" w:color="auto"/>
            </w:tcBorders>
            <w:hideMark/>
          </w:tcPr>
          <w:p w14:paraId="36382D63"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431F88C"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C18D493"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4F9FCA5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0225BA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121D1C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7AAD06"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4C62D9" w14:textId="77777777" w:rsidR="00F67729" w:rsidRDefault="00F67729">
            <w:pPr>
              <w:pStyle w:val="TAL"/>
              <w:rPr>
                <w:sz w:val="16"/>
              </w:rPr>
            </w:pPr>
            <w:r>
              <w:rPr>
                <w:sz w:val="16"/>
              </w:rPr>
              <w:t>agreed</w:t>
            </w:r>
          </w:p>
        </w:tc>
      </w:tr>
      <w:tr w:rsidR="00F67729" w14:paraId="520C6B5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889009" w14:textId="77777777" w:rsidR="00F67729" w:rsidRDefault="00F67729">
            <w:pPr>
              <w:pStyle w:val="TAL"/>
              <w:rPr>
                <w:sz w:val="16"/>
              </w:rPr>
            </w:pPr>
            <w:r>
              <w:rPr>
                <w:sz w:val="16"/>
              </w:rPr>
              <w:t>R5-213265</w:t>
            </w:r>
          </w:p>
        </w:tc>
        <w:tc>
          <w:tcPr>
            <w:tcW w:w="2964" w:type="dxa"/>
            <w:tcBorders>
              <w:top w:val="single" w:sz="4" w:space="0" w:color="auto"/>
              <w:left w:val="single" w:sz="4" w:space="0" w:color="auto"/>
              <w:bottom w:val="single" w:sz="4" w:space="0" w:color="auto"/>
              <w:right w:val="single" w:sz="4" w:space="0" w:color="auto"/>
            </w:tcBorders>
            <w:hideMark/>
          </w:tcPr>
          <w:p w14:paraId="230A8C40" w14:textId="77777777" w:rsidR="00F67729" w:rsidRDefault="00F67729">
            <w:pPr>
              <w:pStyle w:val="TAL"/>
              <w:rPr>
                <w:sz w:val="16"/>
              </w:rPr>
            </w:pPr>
            <w:r>
              <w:rPr>
                <w:sz w:val="16"/>
              </w:rPr>
              <w:t>Additions to MCPTT Floor Control Defaults 5.5.6</w:t>
            </w:r>
          </w:p>
        </w:tc>
        <w:tc>
          <w:tcPr>
            <w:tcW w:w="1728" w:type="dxa"/>
            <w:tcBorders>
              <w:top w:val="single" w:sz="4" w:space="0" w:color="auto"/>
              <w:left w:val="single" w:sz="4" w:space="0" w:color="auto"/>
              <w:bottom w:val="single" w:sz="4" w:space="0" w:color="auto"/>
              <w:right w:val="single" w:sz="4" w:space="0" w:color="auto"/>
            </w:tcBorders>
            <w:hideMark/>
          </w:tcPr>
          <w:p w14:paraId="66B34B10"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0753A086"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E41E3E3" w14:textId="77777777" w:rsidR="00F67729" w:rsidRDefault="00F67729">
            <w:pPr>
              <w:pStyle w:val="TAL"/>
              <w:rPr>
                <w:sz w:val="16"/>
              </w:rPr>
            </w:pPr>
            <w:r>
              <w:rPr>
                <w:sz w:val="16"/>
              </w:rPr>
              <w:t>0151</w:t>
            </w:r>
          </w:p>
        </w:tc>
        <w:tc>
          <w:tcPr>
            <w:tcW w:w="236" w:type="dxa"/>
            <w:tcBorders>
              <w:top w:val="single" w:sz="4" w:space="0" w:color="auto"/>
              <w:left w:val="single" w:sz="4" w:space="0" w:color="auto"/>
              <w:bottom w:val="single" w:sz="4" w:space="0" w:color="auto"/>
              <w:right w:val="single" w:sz="4" w:space="0" w:color="auto"/>
            </w:tcBorders>
            <w:hideMark/>
          </w:tcPr>
          <w:p w14:paraId="30D03F9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23C88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7D028D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BAFB52"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485C5E" w14:textId="77777777" w:rsidR="00F67729" w:rsidRDefault="00F67729">
            <w:pPr>
              <w:pStyle w:val="TAL"/>
              <w:rPr>
                <w:sz w:val="16"/>
              </w:rPr>
            </w:pPr>
            <w:r>
              <w:rPr>
                <w:sz w:val="16"/>
              </w:rPr>
              <w:t>agreed</w:t>
            </w:r>
          </w:p>
        </w:tc>
      </w:tr>
      <w:tr w:rsidR="00F67729" w14:paraId="21AF73F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7F1012" w14:textId="77777777" w:rsidR="00F67729" w:rsidRDefault="00F67729">
            <w:pPr>
              <w:pStyle w:val="TAL"/>
              <w:rPr>
                <w:sz w:val="16"/>
              </w:rPr>
            </w:pPr>
            <w:r>
              <w:rPr>
                <w:sz w:val="16"/>
              </w:rPr>
              <w:t>R5-213266</w:t>
            </w:r>
          </w:p>
        </w:tc>
        <w:tc>
          <w:tcPr>
            <w:tcW w:w="2964" w:type="dxa"/>
            <w:tcBorders>
              <w:top w:val="single" w:sz="4" w:space="0" w:color="auto"/>
              <w:left w:val="single" w:sz="4" w:space="0" w:color="auto"/>
              <w:bottom w:val="single" w:sz="4" w:space="0" w:color="auto"/>
              <w:right w:val="single" w:sz="4" w:space="0" w:color="auto"/>
            </w:tcBorders>
            <w:hideMark/>
          </w:tcPr>
          <w:p w14:paraId="42985B1B" w14:textId="77777777" w:rsidR="00F67729" w:rsidRDefault="00F67729">
            <w:pPr>
              <w:pStyle w:val="TAL"/>
              <w:rPr>
                <w:sz w:val="16"/>
              </w:rPr>
            </w:pPr>
            <w:r>
              <w:rPr>
                <w:sz w:val="16"/>
              </w:rPr>
              <w:t>Additions to MCPTT Group Configuration Defaults 5.5.7</w:t>
            </w:r>
          </w:p>
        </w:tc>
        <w:tc>
          <w:tcPr>
            <w:tcW w:w="1728" w:type="dxa"/>
            <w:tcBorders>
              <w:top w:val="single" w:sz="4" w:space="0" w:color="auto"/>
              <w:left w:val="single" w:sz="4" w:space="0" w:color="auto"/>
              <w:bottom w:val="single" w:sz="4" w:space="0" w:color="auto"/>
              <w:right w:val="single" w:sz="4" w:space="0" w:color="auto"/>
            </w:tcBorders>
            <w:hideMark/>
          </w:tcPr>
          <w:p w14:paraId="69EBE91B"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1A5AA9E5"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23347E0D" w14:textId="77777777" w:rsidR="00F67729" w:rsidRDefault="00F67729">
            <w:pPr>
              <w:pStyle w:val="TAL"/>
              <w:rPr>
                <w:sz w:val="16"/>
              </w:rPr>
            </w:pPr>
            <w:r>
              <w:rPr>
                <w:sz w:val="16"/>
              </w:rPr>
              <w:t>0152</w:t>
            </w:r>
          </w:p>
        </w:tc>
        <w:tc>
          <w:tcPr>
            <w:tcW w:w="236" w:type="dxa"/>
            <w:tcBorders>
              <w:top w:val="single" w:sz="4" w:space="0" w:color="auto"/>
              <w:left w:val="single" w:sz="4" w:space="0" w:color="auto"/>
              <w:bottom w:val="single" w:sz="4" w:space="0" w:color="auto"/>
              <w:right w:val="single" w:sz="4" w:space="0" w:color="auto"/>
            </w:tcBorders>
            <w:hideMark/>
          </w:tcPr>
          <w:p w14:paraId="2FD4739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464456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5C71B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6734AC"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5C72DE" w14:textId="77777777" w:rsidR="00F67729" w:rsidRDefault="00F67729">
            <w:pPr>
              <w:pStyle w:val="TAL"/>
              <w:rPr>
                <w:sz w:val="16"/>
              </w:rPr>
            </w:pPr>
            <w:r>
              <w:rPr>
                <w:sz w:val="16"/>
              </w:rPr>
              <w:t>agreed</w:t>
            </w:r>
          </w:p>
        </w:tc>
      </w:tr>
      <w:tr w:rsidR="00F67729" w14:paraId="374C3BA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005884" w14:textId="77777777" w:rsidR="00F67729" w:rsidRDefault="00F67729">
            <w:pPr>
              <w:pStyle w:val="TAL"/>
              <w:rPr>
                <w:sz w:val="16"/>
              </w:rPr>
            </w:pPr>
            <w:r>
              <w:rPr>
                <w:sz w:val="16"/>
              </w:rPr>
              <w:t>R5-213267</w:t>
            </w:r>
          </w:p>
        </w:tc>
        <w:tc>
          <w:tcPr>
            <w:tcW w:w="2964" w:type="dxa"/>
            <w:tcBorders>
              <w:top w:val="single" w:sz="4" w:space="0" w:color="auto"/>
              <w:left w:val="single" w:sz="4" w:space="0" w:color="auto"/>
              <w:bottom w:val="single" w:sz="4" w:space="0" w:color="auto"/>
              <w:right w:val="single" w:sz="4" w:space="0" w:color="auto"/>
            </w:tcBorders>
            <w:hideMark/>
          </w:tcPr>
          <w:p w14:paraId="1F50A9FB" w14:textId="77777777" w:rsidR="00F67729" w:rsidRDefault="00F67729">
            <w:pPr>
              <w:pStyle w:val="TAL"/>
              <w:rPr>
                <w:sz w:val="16"/>
              </w:rPr>
            </w:pPr>
            <w:r>
              <w:rPr>
                <w:sz w:val="16"/>
              </w:rPr>
              <w:t xml:space="preserve">Update of </w:t>
            </w:r>
            <w:proofErr w:type="spellStart"/>
            <w:r>
              <w:rPr>
                <w:sz w:val="16"/>
              </w:rPr>
              <w:t>MCVideo</w:t>
            </w:r>
            <w:proofErr w:type="spellEnd"/>
            <w:r>
              <w:rPr>
                <w:sz w:val="16"/>
              </w:rPr>
              <w:t xml:space="preserve"> Transmission Control Default Messages 5.5.11</w:t>
            </w:r>
          </w:p>
        </w:tc>
        <w:tc>
          <w:tcPr>
            <w:tcW w:w="1728" w:type="dxa"/>
            <w:tcBorders>
              <w:top w:val="single" w:sz="4" w:space="0" w:color="auto"/>
              <w:left w:val="single" w:sz="4" w:space="0" w:color="auto"/>
              <w:bottom w:val="single" w:sz="4" w:space="0" w:color="auto"/>
              <w:right w:val="single" w:sz="4" w:space="0" w:color="auto"/>
            </w:tcBorders>
            <w:hideMark/>
          </w:tcPr>
          <w:p w14:paraId="7495B67B"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E8684A5" w14:textId="77777777" w:rsidR="00F67729" w:rsidRDefault="00F67729">
            <w:pPr>
              <w:pStyle w:val="TAL"/>
              <w:rPr>
                <w:sz w:val="16"/>
              </w:rPr>
            </w:pPr>
            <w:r>
              <w:rPr>
                <w:sz w:val="16"/>
              </w:rPr>
              <w:t>36.579-1</w:t>
            </w:r>
          </w:p>
        </w:tc>
        <w:tc>
          <w:tcPr>
            <w:tcW w:w="660" w:type="dxa"/>
            <w:tcBorders>
              <w:top w:val="single" w:sz="4" w:space="0" w:color="auto"/>
              <w:left w:val="single" w:sz="4" w:space="0" w:color="auto"/>
              <w:bottom w:val="single" w:sz="4" w:space="0" w:color="auto"/>
              <w:right w:val="single" w:sz="4" w:space="0" w:color="auto"/>
            </w:tcBorders>
            <w:hideMark/>
          </w:tcPr>
          <w:p w14:paraId="799B806F" w14:textId="77777777" w:rsidR="00F67729" w:rsidRDefault="00F67729">
            <w:pPr>
              <w:pStyle w:val="TAL"/>
              <w:rPr>
                <w:sz w:val="16"/>
              </w:rPr>
            </w:pPr>
            <w:r>
              <w:rPr>
                <w:sz w:val="16"/>
              </w:rPr>
              <w:t>0153</w:t>
            </w:r>
          </w:p>
        </w:tc>
        <w:tc>
          <w:tcPr>
            <w:tcW w:w="236" w:type="dxa"/>
            <w:tcBorders>
              <w:top w:val="single" w:sz="4" w:space="0" w:color="auto"/>
              <w:left w:val="single" w:sz="4" w:space="0" w:color="auto"/>
              <w:bottom w:val="single" w:sz="4" w:space="0" w:color="auto"/>
              <w:right w:val="single" w:sz="4" w:space="0" w:color="auto"/>
            </w:tcBorders>
            <w:hideMark/>
          </w:tcPr>
          <w:p w14:paraId="5D9B220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74479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EEC6E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5D2ED2"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D9EC55" w14:textId="77777777" w:rsidR="00F67729" w:rsidRDefault="00F67729">
            <w:pPr>
              <w:pStyle w:val="TAL"/>
              <w:rPr>
                <w:sz w:val="16"/>
              </w:rPr>
            </w:pPr>
            <w:r>
              <w:rPr>
                <w:sz w:val="16"/>
              </w:rPr>
              <w:t>agreed</w:t>
            </w:r>
          </w:p>
        </w:tc>
      </w:tr>
      <w:tr w:rsidR="00F67729" w14:paraId="4EAB93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98D65A" w14:textId="77777777" w:rsidR="00F67729" w:rsidRDefault="00F67729">
            <w:pPr>
              <w:pStyle w:val="TAL"/>
              <w:rPr>
                <w:sz w:val="16"/>
              </w:rPr>
            </w:pPr>
            <w:r>
              <w:rPr>
                <w:sz w:val="16"/>
              </w:rPr>
              <w:t>R5-212147</w:t>
            </w:r>
          </w:p>
        </w:tc>
        <w:tc>
          <w:tcPr>
            <w:tcW w:w="2964" w:type="dxa"/>
            <w:tcBorders>
              <w:top w:val="single" w:sz="4" w:space="0" w:color="auto"/>
              <w:left w:val="single" w:sz="4" w:space="0" w:color="auto"/>
              <w:bottom w:val="single" w:sz="4" w:space="0" w:color="auto"/>
              <w:right w:val="single" w:sz="4" w:space="0" w:color="auto"/>
            </w:tcBorders>
            <w:hideMark/>
          </w:tcPr>
          <w:p w14:paraId="3C63F105" w14:textId="77777777" w:rsidR="00F67729" w:rsidRDefault="00F67729">
            <w:pPr>
              <w:pStyle w:val="TAL"/>
              <w:rPr>
                <w:sz w:val="16"/>
              </w:rPr>
            </w:pPr>
            <w:r>
              <w:rPr>
                <w:sz w:val="16"/>
              </w:rPr>
              <w:t>Addition of new MCPTT test case 6.2.20 On-network / First-to-answer call / On-demand session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61221ABE"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7468D844"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753DA275"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588E692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64C06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63520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2AEC77"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BE6168" w14:textId="77777777" w:rsidR="00F67729" w:rsidRDefault="00F67729">
            <w:pPr>
              <w:pStyle w:val="TAL"/>
              <w:rPr>
                <w:sz w:val="16"/>
              </w:rPr>
            </w:pPr>
            <w:r>
              <w:rPr>
                <w:sz w:val="16"/>
              </w:rPr>
              <w:t>revised</w:t>
            </w:r>
          </w:p>
        </w:tc>
      </w:tr>
      <w:tr w:rsidR="00F67729" w14:paraId="075610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558C1D" w14:textId="77777777" w:rsidR="00F67729" w:rsidRDefault="00F67729">
            <w:pPr>
              <w:pStyle w:val="TAL"/>
              <w:rPr>
                <w:sz w:val="16"/>
              </w:rPr>
            </w:pPr>
            <w:r>
              <w:rPr>
                <w:sz w:val="16"/>
              </w:rPr>
              <w:t>R5-213590</w:t>
            </w:r>
          </w:p>
        </w:tc>
        <w:tc>
          <w:tcPr>
            <w:tcW w:w="2964" w:type="dxa"/>
            <w:tcBorders>
              <w:top w:val="single" w:sz="4" w:space="0" w:color="auto"/>
              <w:left w:val="single" w:sz="4" w:space="0" w:color="auto"/>
              <w:bottom w:val="single" w:sz="4" w:space="0" w:color="auto"/>
              <w:right w:val="single" w:sz="4" w:space="0" w:color="auto"/>
            </w:tcBorders>
            <w:hideMark/>
          </w:tcPr>
          <w:p w14:paraId="17ECF8CC" w14:textId="77777777" w:rsidR="00F67729" w:rsidRDefault="00F67729">
            <w:pPr>
              <w:pStyle w:val="TAL"/>
              <w:rPr>
                <w:sz w:val="16"/>
              </w:rPr>
            </w:pPr>
            <w:r>
              <w:rPr>
                <w:sz w:val="16"/>
              </w:rPr>
              <w:t>Addition of new MCPTT test case 6.2.20 On-network / First-to-answer call / On-demand session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79116FCA"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2CFA95BD"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44F4928"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10B640A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ADBE8B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17B935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D048CC"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858BED" w14:textId="77777777" w:rsidR="00F67729" w:rsidRDefault="00F67729">
            <w:pPr>
              <w:pStyle w:val="TAL"/>
              <w:rPr>
                <w:sz w:val="16"/>
              </w:rPr>
            </w:pPr>
            <w:r>
              <w:rPr>
                <w:sz w:val="16"/>
              </w:rPr>
              <w:t>agreed</w:t>
            </w:r>
          </w:p>
        </w:tc>
      </w:tr>
      <w:tr w:rsidR="00F67729" w14:paraId="7D7AD19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CEDB72" w14:textId="77777777" w:rsidR="00F67729" w:rsidRDefault="00F67729">
            <w:pPr>
              <w:pStyle w:val="TAL"/>
              <w:rPr>
                <w:sz w:val="16"/>
              </w:rPr>
            </w:pPr>
            <w:r>
              <w:rPr>
                <w:sz w:val="16"/>
              </w:rPr>
              <w:t>R5-212148</w:t>
            </w:r>
          </w:p>
        </w:tc>
        <w:tc>
          <w:tcPr>
            <w:tcW w:w="2964" w:type="dxa"/>
            <w:tcBorders>
              <w:top w:val="single" w:sz="4" w:space="0" w:color="auto"/>
              <w:left w:val="single" w:sz="4" w:space="0" w:color="auto"/>
              <w:bottom w:val="single" w:sz="4" w:space="0" w:color="auto"/>
              <w:right w:val="single" w:sz="4" w:space="0" w:color="auto"/>
            </w:tcBorders>
            <w:hideMark/>
          </w:tcPr>
          <w:p w14:paraId="19C55186" w14:textId="77777777" w:rsidR="00F67729" w:rsidRDefault="00F67729">
            <w:pPr>
              <w:pStyle w:val="TAL"/>
              <w:rPr>
                <w:sz w:val="16"/>
              </w:rPr>
            </w:pPr>
            <w:r>
              <w:rPr>
                <w:sz w:val="16"/>
              </w:rPr>
              <w:t>Addition of new MCPTT test case 6.2.21 On-network / First-to-answer call / On-demand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41D5427E"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2D64BA2F"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C4771D2" w14:textId="77777777" w:rsidR="00F67729" w:rsidRDefault="00F67729">
            <w:pPr>
              <w:pStyle w:val="TAL"/>
              <w:rPr>
                <w:sz w:val="16"/>
              </w:rPr>
            </w:pPr>
            <w:r>
              <w:rPr>
                <w:sz w:val="16"/>
              </w:rPr>
              <w:t>0141</w:t>
            </w:r>
          </w:p>
        </w:tc>
        <w:tc>
          <w:tcPr>
            <w:tcW w:w="236" w:type="dxa"/>
            <w:tcBorders>
              <w:top w:val="single" w:sz="4" w:space="0" w:color="auto"/>
              <w:left w:val="single" w:sz="4" w:space="0" w:color="auto"/>
              <w:bottom w:val="single" w:sz="4" w:space="0" w:color="auto"/>
              <w:right w:val="single" w:sz="4" w:space="0" w:color="auto"/>
            </w:tcBorders>
            <w:hideMark/>
          </w:tcPr>
          <w:p w14:paraId="2BE6497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9D8C0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31210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0B54A5"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BB1E01" w14:textId="77777777" w:rsidR="00F67729" w:rsidRDefault="00F67729">
            <w:pPr>
              <w:pStyle w:val="TAL"/>
              <w:rPr>
                <w:sz w:val="16"/>
              </w:rPr>
            </w:pPr>
            <w:r>
              <w:rPr>
                <w:sz w:val="16"/>
              </w:rPr>
              <w:t>revised</w:t>
            </w:r>
          </w:p>
        </w:tc>
      </w:tr>
      <w:tr w:rsidR="00F67729" w14:paraId="4B7AAD1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C7AE20" w14:textId="77777777" w:rsidR="00F67729" w:rsidRDefault="00F67729">
            <w:pPr>
              <w:pStyle w:val="TAL"/>
              <w:rPr>
                <w:sz w:val="16"/>
              </w:rPr>
            </w:pPr>
            <w:r>
              <w:rPr>
                <w:sz w:val="16"/>
              </w:rPr>
              <w:t>R5-213591</w:t>
            </w:r>
          </w:p>
        </w:tc>
        <w:tc>
          <w:tcPr>
            <w:tcW w:w="2964" w:type="dxa"/>
            <w:tcBorders>
              <w:top w:val="single" w:sz="4" w:space="0" w:color="auto"/>
              <w:left w:val="single" w:sz="4" w:space="0" w:color="auto"/>
              <w:bottom w:val="single" w:sz="4" w:space="0" w:color="auto"/>
              <w:right w:val="single" w:sz="4" w:space="0" w:color="auto"/>
            </w:tcBorders>
            <w:hideMark/>
          </w:tcPr>
          <w:p w14:paraId="666FEFD8" w14:textId="77777777" w:rsidR="00F67729" w:rsidRDefault="00F67729">
            <w:pPr>
              <w:pStyle w:val="TAL"/>
              <w:rPr>
                <w:sz w:val="16"/>
              </w:rPr>
            </w:pPr>
            <w:r>
              <w:rPr>
                <w:sz w:val="16"/>
              </w:rPr>
              <w:t>Addition of new MCPTT test case 6.2.21 On-network / First-to-answer call / On-demand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6F5112CC"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144B1A71"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0421E1F" w14:textId="77777777" w:rsidR="00F67729" w:rsidRDefault="00F67729">
            <w:pPr>
              <w:pStyle w:val="TAL"/>
              <w:rPr>
                <w:sz w:val="16"/>
              </w:rPr>
            </w:pPr>
            <w:r>
              <w:rPr>
                <w:sz w:val="16"/>
              </w:rPr>
              <w:t>0141</w:t>
            </w:r>
          </w:p>
        </w:tc>
        <w:tc>
          <w:tcPr>
            <w:tcW w:w="236" w:type="dxa"/>
            <w:tcBorders>
              <w:top w:val="single" w:sz="4" w:space="0" w:color="auto"/>
              <w:left w:val="single" w:sz="4" w:space="0" w:color="auto"/>
              <w:bottom w:val="single" w:sz="4" w:space="0" w:color="auto"/>
              <w:right w:val="single" w:sz="4" w:space="0" w:color="auto"/>
            </w:tcBorders>
            <w:hideMark/>
          </w:tcPr>
          <w:p w14:paraId="238A402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CC47E1"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CEE34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551125"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7F8E16" w14:textId="77777777" w:rsidR="00F67729" w:rsidRDefault="00F67729">
            <w:pPr>
              <w:pStyle w:val="TAL"/>
              <w:rPr>
                <w:sz w:val="16"/>
              </w:rPr>
            </w:pPr>
            <w:r>
              <w:rPr>
                <w:sz w:val="16"/>
              </w:rPr>
              <w:t>agreed</w:t>
            </w:r>
          </w:p>
        </w:tc>
      </w:tr>
      <w:tr w:rsidR="00F67729" w14:paraId="502E24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4E6587" w14:textId="77777777" w:rsidR="00F67729" w:rsidRDefault="00F67729">
            <w:pPr>
              <w:pStyle w:val="TAL"/>
              <w:rPr>
                <w:sz w:val="16"/>
              </w:rPr>
            </w:pPr>
            <w:r>
              <w:rPr>
                <w:sz w:val="16"/>
              </w:rPr>
              <w:t>R5-212149</w:t>
            </w:r>
          </w:p>
        </w:tc>
        <w:tc>
          <w:tcPr>
            <w:tcW w:w="2964" w:type="dxa"/>
            <w:tcBorders>
              <w:top w:val="single" w:sz="4" w:space="0" w:color="auto"/>
              <w:left w:val="single" w:sz="4" w:space="0" w:color="auto"/>
              <w:bottom w:val="single" w:sz="4" w:space="0" w:color="auto"/>
              <w:right w:val="single" w:sz="4" w:space="0" w:color="auto"/>
            </w:tcBorders>
            <w:hideMark/>
          </w:tcPr>
          <w:p w14:paraId="2699CBA7" w14:textId="77777777" w:rsidR="00F67729" w:rsidRDefault="00F67729">
            <w:pPr>
              <w:pStyle w:val="TAL"/>
              <w:rPr>
                <w:sz w:val="16"/>
              </w:rPr>
            </w:pPr>
            <w:r>
              <w:rPr>
                <w:sz w:val="16"/>
              </w:rPr>
              <w:t>Addition of new MCPTT test case 6.2.22 On-network / First-to-answer call / Pre-established session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752696D0"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64749EE6"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900C8C6" w14:textId="77777777" w:rsidR="00F67729" w:rsidRDefault="00F67729">
            <w:pPr>
              <w:pStyle w:val="TAL"/>
              <w:rPr>
                <w:sz w:val="16"/>
              </w:rPr>
            </w:pPr>
            <w:r>
              <w:rPr>
                <w:sz w:val="16"/>
              </w:rPr>
              <w:t>0142</w:t>
            </w:r>
          </w:p>
        </w:tc>
        <w:tc>
          <w:tcPr>
            <w:tcW w:w="236" w:type="dxa"/>
            <w:tcBorders>
              <w:top w:val="single" w:sz="4" w:space="0" w:color="auto"/>
              <w:left w:val="single" w:sz="4" w:space="0" w:color="auto"/>
              <w:bottom w:val="single" w:sz="4" w:space="0" w:color="auto"/>
              <w:right w:val="single" w:sz="4" w:space="0" w:color="auto"/>
            </w:tcBorders>
            <w:hideMark/>
          </w:tcPr>
          <w:p w14:paraId="5E23515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F512D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3DF679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96D8C3"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068BCF" w14:textId="77777777" w:rsidR="00F67729" w:rsidRDefault="00F67729">
            <w:pPr>
              <w:pStyle w:val="TAL"/>
              <w:rPr>
                <w:sz w:val="16"/>
              </w:rPr>
            </w:pPr>
            <w:r>
              <w:rPr>
                <w:sz w:val="16"/>
              </w:rPr>
              <w:t>revised</w:t>
            </w:r>
          </w:p>
        </w:tc>
      </w:tr>
      <w:tr w:rsidR="00F67729" w14:paraId="5DB675F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4C19DB" w14:textId="77777777" w:rsidR="00F67729" w:rsidRDefault="00F67729">
            <w:pPr>
              <w:pStyle w:val="TAL"/>
              <w:rPr>
                <w:sz w:val="16"/>
              </w:rPr>
            </w:pPr>
            <w:r>
              <w:rPr>
                <w:sz w:val="16"/>
              </w:rPr>
              <w:t>R5-213592</w:t>
            </w:r>
          </w:p>
        </w:tc>
        <w:tc>
          <w:tcPr>
            <w:tcW w:w="2964" w:type="dxa"/>
            <w:tcBorders>
              <w:top w:val="single" w:sz="4" w:space="0" w:color="auto"/>
              <w:left w:val="single" w:sz="4" w:space="0" w:color="auto"/>
              <w:bottom w:val="single" w:sz="4" w:space="0" w:color="auto"/>
              <w:right w:val="single" w:sz="4" w:space="0" w:color="auto"/>
            </w:tcBorders>
            <w:hideMark/>
          </w:tcPr>
          <w:p w14:paraId="2388AB0C" w14:textId="77777777" w:rsidR="00F67729" w:rsidRDefault="00F67729">
            <w:pPr>
              <w:pStyle w:val="TAL"/>
              <w:rPr>
                <w:sz w:val="16"/>
              </w:rPr>
            </w:pPr>
            <w:r>
              <w:rPr>
                <w:sz w:val="16"/>
              </w:rPr>
              <w:t>Addition of new MCPTT test case 6.2.22 On-network / First-to-answer call / Pre-established session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4D169F95"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77F5081E"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E4563CF" w14:textId="77777777" w:rsidR="00F67729" w:rsidRDefault="00F67729">
            <w:pPr>
              <w:pStyle w:val="TAL"/>
              <w:rPr>
                <w:sz w:val="16"/>
              </w:rPr>
            </w:pPr>
            <w:r>
              <w:rPr>
                <w:sz w:val="16"/>
              </w:rPr>
              <w:t>0142</w:t>
            </w:r>
          </w:p>
        </w:tc>
        <w:tc>
          <w:tcPr>
            <w:tcW w:w="236" w:type="dxa"/>
            <w:tcBorders>
              <w:top w:val="single" w:sz="4" w:space="0" w:color="auto"/>
              <w:left w:val="single" w:sz="4" w:space="0" w:color="auto"/>
              <w:bottom w:val="single" w:sz="4" w:space="0" w:color="auto"/>
              <w:right w:val="single" w:sz="4" w:space="0" w:color="auto"/>
            </w:tcBorders>
            <w:hideMark/>
          </w:tcPr>
          <w:p w14:paraId="1712A7E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BF5EF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5AB301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603CE3"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0CD78F" w14:textId="77777777" w:rsidR="00F67729" w:rsidRDefault="00F67729">
            <w:pPr>
              <w:pStyle w:val="TAL"/>
              <w:rPr>
                <w:sz w:val="16"/>
              </w:rPr>
            </w:pPr>
            <w:r>
              <w:rPr>
                <w:sz w:val="16"/>
              </w:rPr>
              <w:t>agreed</w:t>
            </w:r>
          </w:p>
        </w:tc>
      </w:tr>
      <w:tr w:rsidR="00F67729" w14:paraId="380A89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D88FF3" w14:textId="77777777" w:rsidR="00F67729" w:rsidRDefault="00F67729">
            <w:pPr>
              <w:pStyle w:val="TAL"/>
              <w:rPr>
                <w:sz w:val="16"/>
              </w:rPr>
            </w:pPr>
            <w:r>
              <w:rPr>
                <w:sz w:val="16"/>
              </w:rPr>
              <w:t>R5-212150</w:t>
            </w:r>
          </w:p>
        </w:tc>
        <w:tc>
          <w:tcPr>
            <w:tcW w:w="2964" w:type="dxa"/>
            <w:tcBorders>
              <w:top w:val="single" w:sz="4" w:space="0" w:color="auto"/>
              <w:left w:val="single" w:sz="4" w:space="0" w:color="auto"/>
              <w:bottom w:val="single" w:sz="4" w:space="0" w:color="auto"/>
              <w:right w:val="single" w:sz="4" w:space="0" w:color="auto"/>
            </w:tcBorders>
            <w:hideMark/>
          </w:tcPr>
          <w:p w14:paraId="7E17237B" w14:textId="77777777" w:rsidR="00F67729" w:rsidRDefault="00F67729">
            <w:pPr>
              <w:pStyle w:val="TAL"/>
              <w:rPr>
                <w:sz w:val="16"/>
              </w:rPr>
            </w:pPr>
            <w:r>
              <w:rPr>
                <w:sz w:val="16"/>
              </w:rPr>
              <w:t xml:space="preserve">Addition of new MCPTT test case </w:t>
            </w:r>
            <w:r>
              <w:rPr>
                <w:sz w:val="16"/>
              </w:rPr>
              <w:lastRenderedPageBreak/>
              <w:t>6.2.23 On-network / First-to-answer call / Pre-established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58B92D74" w14:textId="77777777" w:rsidR="00F67729" w:rsidRDefault="00F67729">
            <w:pPr>
              <w:pStyle w:val="TAL"/>
              <w:rPr>
                <w:sz w:val="16"/>
              </w:rPr>
            </w:pPr>
            <w:r>
              <w:rPr>
                <w:sz w:val="16"/>
              </w:rPr>
              <w:lastRenderedPageBreak/>
              <w:t>Samsung</w:t>
            </w:r>
          </w:p>
        </w:tc>
        <w:tc>
          <w:tcPr>
            <w:tcW w:w="982" w:type="dxa"/>
            <w:tcBorders>
              <w:top w:val="single" w:sz="4" w:space="0" w:color="auto"/>
              <w:left w:val="single" w:sz="4" w:space="0" w:color="auto"/>
              <w:bottom w:val="single" w:sz="4" w:space="0" w:color="auto"/>
              <w:right w:val="single" w:sz="4" w:space="0" w:color="auto"/>
            </w:tcBorders>
            <w:hideMark/>
          </w:tcPr>
          <w:p w14:paraId="53119A13"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550AA0F" w14:textId="77777777" w:rsidR="00F67729" w:rsidRDefault="00F67729">
            <w:pPr>
              <w:pStyle w:val="TAL"/>
              <w:rPr>
                <w:sz w:val="16"/>
              </w:rPr>
            </w:pPr>
            <w:r>
              <w:rPr>
                <w:sz w:val="16"/>
              </w:rPr>
              <w:t>0143</w:t>
            </w:r>
          </w:p>
        </w:tc>
        <w:tc>
          <w:tcPr>
            <w:tcW w:w="236" w:type="dxa"/>
            <w:tcBorders>
              <w:top w:val="single" w:sz="4" w:space="0" w:color="auto"/>
              <w:left w:val="single" w:sz="4" w:space="0" w:color="auto"/>
              <w:bottom w:val="single" w:sz="4" w:space="0" w:color="auto"/>
              <w:right w:val="single" w:sz="4" w:space="0" w:color="auto"/>
            </w:tcBorders>
            <w:hideMark/>
          </w:tcPr>
          <w:p w14:paraId="6298F58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10F8A4B"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C3921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CEFB03"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808F69" w14:textId="77777777" w:rsidR="00F67729" w:rsidRDefault="00F67729">
            <w:pPr>
              <w:pStyle w:val="TAL"/>
              <w:rPr>
                <w:sz w:val="16"/>
              </w:rPr>
            </w:pPr>
            <w:r>
              <w:rPr>
                <w:sz w:val="16"/>
              </w:rPr>
              <w:t>revised</w:t>
            </w:r>
          </w:p>
        </w:tc>
      </w:tr>
      <w:tr w:rsidR="00F67729" w14:paraId="600C0D4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4A1C51" w14:textId="77777777" w:rsidR="00F67729" w:rsidRDefault="00F67729">
            <w:pPr>
              <w:pStyle w:val="TAL"/>
              <w:rPr>
                <w:sz w:val="16"/>
              </w:rPr>
            </w:pPr>
            <w:r>
              <w:rPr>
                <w:sz w:val="16"/>
              </w:rPr>
              <w:t>R5-213593</w:t>
            </w:r>
          </w:p>
        </w:tc>
        <w:tc>
          <w:tcPr>
            <w:tcW w:w="2964" w:type="dxa"/>
            <w:tcBorders>
              <w:top w:val="single" w:sz="4" w:space="0" w:color="auto"/>
              <w:left w:val="single" w:sz="4" w:space="0" w:color="auto"/>
              <w:bottom w:val="single" w:sz="4" w:space="0" w:color="auto"/>
              <w:right w:val="single" w:sz="4" w:space="0" w:color="auto"/>
            </w:tcBorders>
            <w:hideMark/>
          </w:tcPr>
          <w:p w14:paraId="412D0BF8" w14:textId="77777777" w:rsidR="00F67729" w:rsidRDefault="00F67729">
            <w:pPr>
              <w:pStyle w:val="TAL"/>
              <w:rPr>
                <w:sz w:val="16"/>
              </w:rPr>
            </w:pPr>
            <w:r>
              <w:rPr>
                <w:sz w:val="16"/>
              </w:rPr>
              <w:t>Addition of new MCPTT test case 6.2.23 On-network / First-to-answer call / Pre-established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7830F9F0"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09F16C05"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DC9AACD" w14:textId="77777777" w:rsidR="00F67729" w:rsidRDefault="00F67729">
            <w:pPr>
              <w:pStyle w:val="TAL"/>
              <w:rPr>
                <w:sz w:val="16"/>
              </w:rPr>
            </w:pPr>
            <w:r>
              <w:rPr>
                <w:sz w:val="16"/>
              </w:rPr>
              <w:t>0143</w:t>
            </w:r>
          </w:p>
        </w:tc>
        <w:tc>
          <w:tcPr>
            <w:tcW w:w="236" w:type="dxa"/>
            <w:tcBorders>
              <w:top w:val="single" w:sz="4" w:space="0" w:color="auto"/>
              <w:left w:val="single" w:sz="4" w:space="0" w:color="auto"/>
              <w:bottom w:val="single" w:sz="4" w:space="0" w:color="auto"/>
              <w:right w:val="single" w:sz="4" w:space="0" w:color="auto"/>
            </w:tcBorders>
            <w:hideMark/>
          </w:tcPr>
          <w:p w14:paraId="0CAA29A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70DBC51"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4FE73E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B11DCB"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5D0A30C" w14:textId="77777777" w:rsidR="00F67729" w:rsidRDefault="00F67729">
            <w:pPr>
              <w:pStyle w:val="TAL"/>
              <w:rPr>
                <w:sz w:val="16"/>
              </w:rPr>
            </w:pPr>
            <w:r>
              <w:rPr>
                <w:sz w:val="16"/>
              </w:rPr>
              <w:t>agreed</w:t>
            </w:r>
          </w:p>
        </w:tc>
      </w:tr>
      <w:tr w:rsidR="00F67729" w14:paraId="777F6E5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672C3F" w14:textId="77777777" w:rsidR="00F67729" w:rsidRDefault="00F67729">
            <w:pPr>
              <w:pStyle w:val="TAL"/>
              <w:rPr>
                <w:sz w:val="16"/>
              </w:rPr>
            </w:pPr>
            <w:r>
              <w:rPr>
                <w:sz w:val="16"/>
              </w:rPr>
              <w:t>R5-212151</w:t>
            </w:r>
          </w:p>
        </w:tc>
        <w:tc>
          <w:tcPr>
            <w:tcW w:w="2964" w:type="dxa"/>
            <w:tcBorders>
              <w:top w:val="single" w:sz="4" w:space="0" w:color="auto"/>
              <w:left w:val="single" w:sz="4" w:space="0" w:color="auto"/>
              <w:bottom w:val="single" w:sz="4" w:space="0" w:color="auto"/>
              <w:right w:val="single" w:sz="4" w:space="0" w:color="auto"/>
            </w:tcBorders>
            <w:hideMark/>
          </w:tcPr>
          <w:p w14:paraId="16194E99" w14:textId="77777777" w:rsidR="00F67729" w:rsidRDefault="00F67729">
            <w:pPr>
              <w:pStyle w:val="TAL"/>
              <w:rPr>
                <w:sz w:val="16"/>
              </w:rPr>
            </w:pPr>
            <w:r>
              <w:rPr>
                <w:sz w:val="16"/>
              </w:rPr>
              <w:t>Addition of new MCPTT test case 6.2.24 On-network / Remotely initiated private call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63E8F1A9"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7A8BD56E"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187D286" w14:textId="77777777" w:rsidR="00F67729" w:rsidRDefault="00F67729">
            <w:pPr>
              <w:pStyle w:val="TAL"/>
              <w:rPr>
                <w:sz w:val="16"/>
              </w:rPr>
            </w:pPr>
            <w:r>
              <w:rPr>
                <w:sz w:val="16"/>
              </w:rPr>
              <w:t>0144</w:t>
            </w:r>
          </w:p>
        </w:tc>
        <w:tc>
          <w:tcPr>
            <w:tcW w:w="236" w:type="dxa"/>
            <w:tcBorders>
              <w:top w:val="single" w:sz="4" w:space="0" w:color="auto"/>
              <w:left w:val="single" w:sz="4" w:space="0" w:color="auto"/>
              <w:bottom w:val="single" w:sz="4" w:space="0" w:color="auto"/>
              <w:right w:val="single" w:sz="4" w:space="0" w:color="auto"/>
            </w:tcBorders>
            <w:hideMark/>
          </w:tcPr>
          <w:p w14:paraId="32A4385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113583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E2D4A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909DCA"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02478B" w14:textId="77777777" w:rsidR="00F67729" w:rsidRDefault="00F67729">
            <w:pPr>
              <w:pStyle w:val="TAL"/>
              <w:rPr>
                <w:sz w:val="16"/>
              </w:rPr>
            </w:pPr>
            <w:r>
              <w:rPr>
                <w:sz w:val="16"/>
              </w:rPr>
              <w:t>revised</w:t>
            </w:r>
          </w:p>
        </w:tc>
      </w:tr>
      <w:tr w:rsidR="00F67729" w14:paraId="1689A2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B81CEC" w14:textId="77777777" w:rsidR="00F67729" w:rsidRDefault="00F67729">
            <w:pPr>
              <w:pStyle w:val="TAL"/>
              <w:rPr>
                <w:sz w:val="16"/>
              </w:rPr>
            </w:pPr>
            <w:r>
              <w:rPr>
                <w:sz w:val="16"/>
              </w:rPr>
              <w:t>R5-213594</w:t>
            </w:r>
          </w:p>
        </w:tc>
        <w:tc>
          <w:tcPr>
            <w:tcW w:w="2964" w:type="dxa"/>
            <w:tcBorders>
              <w:top w:val="single" w:sz="4" w:space="0" w:color="auto"/>
              <w:left w:val="single" w:sz="4" w:space="0" w:color="auto"/>
              <w:bottom w:val="single" w:sz="4" w:space="0" w:color="auto"/>
              <w:right w:val="single" w:sz="4" w:space="0" w:color="auto"/>
            </w:tcBorders>
            <w:hideMark/>
          </w:tcPr>
          <w:p w14:paraId="283A818C" w14:textId="77777777" w:rsidR="00F67729" w:rsidRDefault="00F67729">
            <w:pPr>
              <w:pStyle w:val="TAL"/>
              <w:rPr>
                <w:sz w:val="16"/>
              </w:rPr>
            </w:pPr>
            <w:r>
              <w:rPr>
                <w:sz w:val="16"/>
              </w:rPr>
              <w:t>Addition of new MCPTT test case 6.2.24 On-network / Remotely initiated private call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67889C6B"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7EE5966D"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48C8C078" w14:textId="77777777" w:rsidR="00F67729" w:rsidRDefault="00F67729">
            <w:pPr>
              <w:pStyle w:val="TAL"/>
              <w:rPr>
                <w:sz w:val="16"/>
              </w:rPr>
            </w:pPr>
            <w:r>
              <w:rPr>
                <w:sz w:val="16"/>
              </w:rPr>
              <w:t>0144</w:t>
            </w:r>
          </w:p>
        </w:tc>
        <w:tc>
          <w:tcPr>
            <w:tcW w:w="236" w:type="dxa"/>
            <w:tcBorders>
              <w:top w:val="single" w:sz="4" w:space="0" w:color="auto"/>
              <w:left w:val="single" w:sz="4" w:space="0" w:color="auto"/>
              <w:bottom w:val="single" w:sz="4" w:space="0" w:color="auto"/>
              <w:right w:val="single" w:sz="4" w:space="0" w:color="auto"/>
            </w:tcBorders>
            <w:hideMark/>
          </w:tcPr>
          <w:p w14:paraId="588C929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3E059EA"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0E61C2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D3F710"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B9FF72" w14:textId="77777777" w:rsidR="00F67729" w:rsidRDefault="00F67729">
            <w:pPr>
              <w:pStyle w:val="TAL"/>
              <w:rPr>
                <w:sz w:val="16"/>
              </w:rPr>
            </w:pPr>
            <w:r>
              <w:rPr>
                <w:sz w:val="16"/>
              </w:rPr>
              <w:t>agreed</w:t>
            </w:r>
          </w:p>
        </w:tc>
      </w:tr>
      <w:tr w:rsidR="00F67729" w14:paraId="7FE75F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1B1E00" w14:textId="77777777" w:rsidR="00F67729" w:rsidRDefault="00F67729">
            <w:pPr>
              <w:pStyle w:val="TAL"/>
              <w:rPr>
                <w:sz w:val="16"/>
              </w:rPr>
            </w:pPr>
            <w:r>
              <w:rPr>
                <w:sz w:val="16"/>
              </w:rPr>
              <w:t>R5-212152</w:t>
            </w:r>
          </w:p>
        </w:tc>
        <w:tc>
          <w:tcPr>
            <w:tcW w:w="2964" w:type="dxa"/>
            <w:tcBorders>
              <w:top w:val="single" w:sz="4" w:space="0" w:color="auto"/>
              <w:left w:val="single" w:sz="4" w:space="0" w:color="auto"/>
              <w:bottom w:val="single" w:sz="4" w:space="0" w:color="auto"/>
              <w:right w:val="single" w:sz="4" w:space="0" w:color="auto"/>
            </w:tcBorders>
            <w:hideMark/>
          </w:tcPr>
          <w:p w14:paraId="605AA5D6" w14:textId="77777777" w:rsidR="00F67729" w:rsidRDefault="00F67729">
            <w:pPr>
              <w:pStyle w:val="TAL"/>
              <w:rPr>
                <w:sz w:val="16"/>
              </w:rPr>
            </w:pPr>
            <w:r>
              <w:rPr>
                <w:sz w:val="16"/>
              </w:rPr>
              <w:t>Addition of new MCPTT test case 6.2.25 On-network / Remotely initiated private call / On-demand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1098F9A8"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57AE5F9F"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7973C70" w14:textId="77777777" w:rsidR="00F67729" w:rsidRDefault="00F67729">
            <w:pPr>
              <w:pStyle w:val="TAL"/>
              <w:rPr>
                <w:sz w:val="16"/>
              </w:rPr>
            </w:pPr>
            <w:r>
              <w:rPr>
                <w:sz w:val="16"/>
              </w:rPr>
              <w:t>0145</w:t>
            </w:r>
          </w:p>
        </w:tc>
        <w:tc>
          <w:tcPr>
            <w:tcW w:w="236" w:type="dxa"/>
            <w:tcBorders>
              <w:top w:val="single" w:sz="4" w:space="0" w:color="auto"/>
              <w:left w:val="single" w:sz="4" w:space="0" w:color="auto"/>
              <w:bottom w:val="single" w:sz="4" w:space="0" w:color="auto"/>
              <w:right w:val="single" w:sz="4" w:space="0" w:color="auto"/>
            </w:tcBorders>
            <w:hideMark/>
          </w:tcPr>
          <w:p w14:paraId="5FF681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C6C28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A20FE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D5DEB9"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CE56DE" w14:textId="77777777" w:rsidR="00F67729" w:rsidRDefault="00F67729">
            <w:pPr>
              <w:pStyle w:val="TAL"/>
              <w:rPr>
                <w:sz w:val="16"/>
              </w:rPr>
            </w:pPr>
            <w:r>
              <w:rPr>
                <w:sz w:val="16"/>
              </w:rPr>
              <w:t>revised</w:t>
            </w:r>
          </w:p>
        </w:tc>
      </w:tr>
      <w:tr w:rsidR="00F67729" w14:paraId="5242BAE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A49D3C7" w14:textId="77777777" w:rsidR="00F67729" w:rsidRDefault="00F67729">
            <w:pPr>
              <w:pStyle w:val="TAL"/>
              <w:rPr>
                <w:sz w:val="16"/>
              </w:rPr>
            </w:pPr>
            <w:r>
              <w:rPr>
                <w:sz w:val="16"/>
              </w:rPr>
              <w:t>R5-213595</w:t>
            </w:r>
          </w:p>
        </w:tc>
        <w:tc>
          <w:tcPr>
            <w:tcW w:w="2964" w:type="dxa"/>
            <w:tcBorders>
              <w:top w:val="single" w:sz="4" w:space="0" w:color="auto"/>
              <w:left w:val="single" w:sz="4" w:space="0" w:color="auto"/>
              <w:bottom w:val="single" w:sz="4" w:space="0" w:color="auto"/>
              <w:right w:val="single" w:sz="4" w:space="0" w:color="auto"/>
            </w:tcBorders>
            <w:hideMark/>
          </w:tcPr>
          <w:p w14:paraId="2D4E699D" w14:textId="77777777" w:rsidR="00F67729" w:rsidRDefault="00F67729">
            <w:pPr>
              <w:pStyle w:val="TAL"/>
              <w:rPr>
                <w:sz w:val="16"/>
              </w:rPr>
            </w:pPr>
            <w:r>
              <w:rPr>
                <w:sz w:val="16"/>
              </w:rPr>
              <w:t>Addition of new MCPTT test case 6.2.25 On-network / Remotely initiated private call / On-demand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34366A3A"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269603C5"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41B6818" w14:textId="77777777" w:rsidR="00F67729" w:rsidRDefault="00F67729">
            <w:pPr>
              <w:pStyle w:val="TAL"/>
              <w:rPr>
                <w:sz w:val="16"/>
              </w:rPr>
            </w:pPr>
            <w:r>
              <w:rPr>
                <w:sz w:val="16"/>
              </w:rPr>
              <w:t>0145</w:t>
            </w:r>
          </w:p>
        </w:tc>
        <w:tc>
          <w:tcPr>
            <w:tcW w:w="236" w:type="dxa"/>
            <w:tcBorders>
              <w:top w:val="single" w:sz="4" w:space="0" w:color="auto"/>
              <w:left w:val="single" w:sz="4" w:space="0" w:color="auto"/>
              <w:bottom w:val="single" w:sz="4" w:space="0" w:color="auto"/>
              <w:right w:val="single" w:sz="4" w:space="0" w:color="auto"/>
            </w:tcBorders>
            <w:hideMark/>
          </w:tcPr>
          <w:p w14:paraId="0A753E2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EDE4B6A"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0FFF4E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632220"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210829" w14:textId="77777777" w:rsidR="00F67729" w:rsidRDefault="00F67729">
            <w:pPr>
              <w:pStyle w:val="TAL"/>
              <w:rPr>
                <w:sz w:val="16"/>
              </w:rPr>
            </w:pPr>
            <w:r>
              <w:rPr>
                <w:sz w:val="16"/>
              </w:rPr>
              <w:t>agreed</w:t>
            </w:r>
          </w:p>
        </w:tc>
      </w:tr>
      <w:tr w:rsidR="00F67729" w14:paraId="4F935DF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08F79F" w14:textId="77777777" w:rsidR="00F67729" w:rsidRDefault="00F67729">
            <w:pPr>
              <w:pStyle w:val="TAL"/>
              <w:rPr>
                <w:sz w:val="16"/>
              </w:rPr>
            </w:pPr>
            <w:r>
              <w:rPr>
                <w:sz w:val="16"/>
              </w:rPr>
              <w:t>R5-212153</w:t>
            </w:r>
          </w:p>
        </w:tc>
        <w:tc>
          <w:tcPr>
            <w:tcW w:w="2964" w:type="dxa"/>
            <w:tcBorders>
              <w:top w:val="single" w:sz="4" w:space="0" w:color="auto"/>
              <w:left w:val="single" w:sz="4" w:space="0" w:color="auto"/>
              <w:bottom w:val="single" w:sz="4" w:space="0" w:color="auto"/>
              <w:right w:val="single" w:sz="4" w:space="0" w:color="auto"/>
            </w:tcBorders>
            <w:hideMark/>
          </w:tcPr>
          <w:p w14:paraId="24108873" w14:textId="77777777" w:rsidR="00F67729" w:rsidRDefault="00F67729">
            <w:pPr>
              <w:pStyle w:val="TAL"/>
              <w:rPr>
                <w:sz w:val="16"/>
              </w:rPr>
            </w:pPr>
            <w:r>
              <w:rPr>
                <w:sz w:val="16"/>
              </w:rPr>
              <w:t>Addition of new MCPTT test case 6.2.26 On-network / Remotely initiated private call / Pre-established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294F56A8"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63BC2B51"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44D6BCC9" w14:textId="77777777" w:rsidR="00F67729" w:rsidRDefault="00F67729">
            <w:pPr>
              <w:pStyle w:val="TAL"/>
              <w:rPr>
                <w:sz w:val="16"/>
              </w:rPr>
            </w:pPr>
            <w:r>
              <w:rPr>
                <w:sz w:val="16"/>
              </w:rPr>
              <w:t>0146</w:t>
            </w:r>
          </w:p>
        </w:tc>
        <w:tc>
          <w:tcPr>
            <w:tcW w:w="236" w:type="dxa"/>
            <w:tcBorders>
              <w:top w:val="single" w:sz="4" w:space="0" w:color="auto"/>
              <w:left w:val="single" w:sz="4" w:space="0" w:color="auto"/>
              <w:bottom w:val="single" w:sz="4" w:space="0" w:color="auto"/>
              <w:right w:val="single" w:sz="4" w:space="0" w:color="auto"/>
            </w:tcBorders>
            <w:hideMark/>
          </w:tcPr>
          <w:p w14:paraId="7D15363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1CEF6D0"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BDF610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993C3A"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A86764" w14:textId="77777777" w:rsidR="00F67729" w:rsidRDefault="00F67729">
            <w:pPr>
              <w:pStyle w:val="TAL"/>
              <w:rPr>
                <w:sz w:val="16"/>
              </w:rPr>
            </w:pPr>
            <w:r>
              <w:rPr>
                <w:sz w:val="16"/>
              </w:rPr>
              <w:t>revised</w:t>
            </w:r>
          </w:p>
        </w:tc>
      </w:tr>
      <w:tr w:rsidR="00F67729" w14:paraId="7E6790E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87AEA1" w14:textId="77777777" w:rsidR="00F67729" w:rsidRDefault="00F67729">
            <w:pPr>
              <w:pStyle w:val="TAL"/>
              <w:rPr>
                <w:sz w:val="16"/>
              </w:rPr>
            </w:pPr>
            <w:r>
              <w:rPr>
                <w:sz w:val="16"/>
              </w:rPr>
              <w:t>R5-213596</w:t>
            </w:r>
          </w:p>
        </w:tc>
        <w:tc>
          <w:tcPr>
            <w:tcW w:w="2964" w:type="dxa"/>
            <w:tcBorders>
              <w:top w:val="single" w:sz="4" w:space="0" w:color="auto"/>
              <w:left w:val="single" w:sz="4" w:space="0" w:color="auto"/>
              <w:bottom w:val="single" w:sz="4" w:space="0" w:color="auto"/>
              <w:right w:val="single" w:sz="4" w:space="0" w:color="auto"/>
            </w:tcBorders>
            <w:hideMark/>
          </w:tcPr>
          <w:p w14:paraId="67434CA6" w14:textId="77777777" w:rsidR="00F67729" w:rsidRDefault="00F67729">
            <w:pPr>
              <w:pStyle w:val="TAL"/>
              <w:rPr>
                <w:sz w:val="16"/>
              </w:rPr>
            </w:pPr>
            <w:r>
              <w:rPr>
                <w:sz w:val="16"/>
              </w:rPr>
              <w:t>Addition of new MCPTT test case 6.2.26 On-network / Remotely initiated private call / Pre-established session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1BE0674E"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0AE7DD80"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7C2939E2" w14:textId="77777777" w:rsidR="00F67729" w:rsidRDefault="00F67729">
            <w:pPr>
              <w:pStyle w:val="TAL"/>
              <w:rPr>
                <w:sz w:val="16"/>
              </w:rPr>
            </w:pPr>
            <w:r>
              <w:rPr>
                <w:sz w:val="16"/>
              </w:rPr>
              <w:t>0146</w:t>
            </w:r>
          </w:p>
        </w:tc>
        <w:tc>
          <w:tcPr>
            <w:tcW w:w="236" w:type="dxa"/>
            <w:tcBorders>
              <w:top w:val="single" w:sz="4" w:space="0" w:color="auto"/>
              <w:left w:val="single" w:sz="4" w:space="0" w:color="auto"/>
              <w:bottom w:val="single" w:sz="4" w:space="0" w:color="auto"/>
              <w:right w:val="single" w:sz="4" w:space="0" w:color="auto"/>
            </w:tcBorders>
            <w:hideMark/>
          </w:tcPr>
          <w:p w14:paraId="549E90C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2242D7A"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0F19A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C8CF1E"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BEA90A" w14:textId="77777777" w:rsidR="00F67729" w:rsidRDefault="00F67729">
            <w:pPr>
              <w:pStyle w:val="TAL"/>
              <w:rPr>
                <w:sz w:val="16"/>
              </w:rPr>
            </w:pPr>
            <w:r>
              <w:rPr>
                <w:sz w:val="16"/>
              </w:rPr>
              <w:t>agreed</w:t>
            </w:r>
          </w:p>
        </w:tc>
      </w:tr>
      <w:tr w:rsidR="00F67729" w14:paraId="61F39E0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2F4842" w14:textId="77777777" w:rsidR="00F67729" w:rsidRDefault="00F67729">
            <w:pPr>
              <w:pStyle w:val="TAL"/>
              <w:rPr>
                <w:sz w:val="16"/>
              </w:rPr>
            </w:pPr>
            <w:r>
              <w:rPr>
                <w:sz w:val="16"/>
              </w:rPr>
              <w:t>R5-212306</w:t>
            </w:r>
          </w:p>
        </w:tc>
        <w:tc>
          <w:tcPr>
            <w:tcW w:w="2964" w:type="dxa"/>
            <w:tcBorders>
              <w:top w:val="single" w:sz="4" w:space="0" w:color="auto"/>
              <w:left w:val="single" w:sz="4" w:space="0" w:color="auto"/>
              <w:bottom w:val="single" w:sz="4" w:space="0" w:color="auto"/>
              <w:right w:val="single" w:sz="4" w:space="0" w:color="auto"/>
            </w:tcBorders>
            <w:hideMark/>
          </w:tcPr>
          <w:p w14:paraId="3EF3F181" w14:textId="77777777" w:rsidR="00F67729" w:rsidRDefault="00F67729">
            <w:pPr>
              <w:pStyle w:val="TAL"/>
              <w:rPr>
                <w:sz w:val="16"/>
              </w:rPr>
            </w:pPr>
            <w:r>
              <w:rPr>
                <w:sz w:val="16"/>
              </w:rPr>
              <w:t>Correction to MCPTT Test Case 5.2</w:t>
            </w:r>
          </w:p>
        </w:tc>
        <w:tc>
          <w:tcPr>
            <w:tcW w:w="1728" w:type="dxa"/>
            <w:tcBorders>
              <w:top w:val="single" w:sz="4" w:space="0" w:color="auto"/>
              <w:left w:val="single" w:sz="4" w:space="0" w:color="auto"/>
              <w:bottom w:val="single" w:sz="4" w:space="0" w:color="auto"/>
              <w:right w:val="single" w:sz="4" w:space="0" w:color="auto"/>
            </w:tcBorders>
            <w:hideMark/>
          </w:tcPr>
          <w:p w14:paraId="2F84C06D"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2D6D1EB"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63FE050" w14:textId="77777777" w:rsidR="00F67729" w:rsidRDefault="00F67729">
            <w:pPr>
              <w:pStyle w:val="TAL"/>
              <w:rPr>
                <w:sz w:val="16"/>
              </w:rPr>
            </w:pPr>
            <w:r>
              <w:rPr>
                <w:sz w:val="16"/>
              </w:rPr>
              <w:t>0147</w:t>
            </w:r>
          </w:p>
        </w:tc>
        <w:tc>
          <w:tcPr>
            <w:tcW w:w="236" w:type="dxa"/>
            <w:tcBorders>
              <w:top w:val="single" w:sz="4" w:space="0" w:color="auto"/>
              <w:left w:val="single" w:sz="4" w:space="0" w:color="auto"/>
              <w:bottom w:val="single" w:sz="4" w:space="0" w:color="auto"/>
              <w:right w:val="single" w:sz="4" w:space="0" w:color="auto"/>
            </w:tcBorders>
            <w:hideMark/>
          </w:tcPr>
          <w:p w14:paraId="6B8D42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54BF8E6"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E9861E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F0A64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9288142" w14:textId="77777777" w:rsidR="00F67729" w:rsidRDefault="00F67729">
            <w:pPr>
              <w:pStyle w:val="TAL"/>
              <w:rPr>
                <w:sz w:val="16"/>
              </w:rPr>
            </w:pPr>
            <w:r>
              <w:rPr>
                <w:sz w:val="16"/>
              </w:rPr>
              <w:t>revised</w:t>
            </w:r>
          </w:p>
        </w:tc>
      </w:tr>
      <w:tr w:rsidR="00F67729" w14:paraId="070A0F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02B009" w14:textId="77777777" w:rsidR="00F67729" w:rsidRDefault="00F67729">
            <w:pPr>
              <w:pStyle w:val="TAL"/>
              <w:rPr>
                <w:sz w:val="16"/>
              </w:rPr>
            </w:pPr>
            <w:r>
              <w:rPr>
                <w:sz w:val="16"/>
              </w:rPr>
              <w:t>R5-213658</w:t>
            </w:r>
          </w:p>
        </w:tc>
        <w:tc>
          <w:tcPr>
            <w:tcW w:w="2964" w:type="dxa"/>
            <w:tcBorders>
              <w:top w:val="single" w:sz="4" w:space="0" w:color="auto"/>
              <w:left w:val="single" w:sz="4" w:space="0" w:color="auto"/>
              <w:bottom w:val="single" w:sz="4" w:space="0" w:color="auto"/>
              <w:right w:val="single" w:sz="4" w:space="0" w:color="auto"/>
            </w:tcBorders>
            <w:hideMark/>
          </w:tcPr>
          <w:p w14:paraId="34283145" w14:textId="77777777" w:rsidR="00F67729" w:rsidRDefault="00F67729">
            <w:pPr>
              <w:pStyle w:val="TAL"/>
              <w:rPr>
                <w:sz w:val="16"/>
              </w:rPr>
            </w:pPr>
            <w:r>
              <w:rPr>
                <w:sz w:val="16"/>
              </w:rPr>
              <w:t>Correction to MCPTT Test Case 5.2</w:t>
            </w:r>
          </w:p>
        </w:tc>
        <w:tc>
          <w:tcPr>
            <w:tcW w:w="1728" w:type="dxa"/>
            <w:tcBorders>
              <w:top w:val="single" w:sz="4" w:space="0" w:color="auto"/>
              <w:left w:val="single" w:sz="4" w:space="0" w:color="auto"/>
              <w:bottom w:val="single" w:sz="4" w:space="0" w:color="auto"/>
              <w:right w:val="single" w:sz="4" w:space="0" w:color="auto"/>
            </w:tcBorders>
            <w:hideMark/>
          </w:tcPr>
          <w:p w14:paraId="04F70268"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323F732"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5CF0178" w14:textId="77777777" w:rsidR="00F67729" w:rsidRDefault="00F67729">
            <w:pPr>
              <w:pStyle w:val="TAL"/>
              <w:rPr>
                <w:sz w:val="16"/>
              </w:rPr>
            </w:pPr>
            <w:r>
              <w:rPr>
                <w:sz w:val="16"/>
              </w:rPr>
              <w:t>0147</w:t>
            </w:r>
          </w:p>
        </w:tc>
        <w:tc>
          <w:tcPr>
            <w:tcW w:w="236" w:type="dxa"/>
            <w:tcBorders>
              <w:top w:val="single" w:sz="4" w:space="0" w:color="auto"/>
              <w:left w:val="single" w:sz="4" w:space="0" w:color="auto"/>
              <w:bottom w:val="single" w:sz="4" w:space="0" w:color="auto"/>
              <w:right w:val="single" w:sz="4" w:space="0" w:color="auto"/>
            </w:tcBorders>
            <w:hideMark/>
          </w:tcPr>
          <w:p w14:paraId="51783D4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D46B3F"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C2313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A35D2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3A20D3" w14:textId="77777777" w:rsidR="00F67729" w:rsidRDefault="00F67729">
            <w:pPr>
              <w:pStyle w:val="TAL"/>
              <w:rPr>
                <w:sz w:val="16"/>
              </w:rPr>
            </w:pPr>
            <w:r>
              <w:rPr>
                <w:sz w:val="16"/>
              </w:rPr>
              <w:t>agreed</w:t>
            </w:r>
          </w:p>
        </w:tc>
      </w:tr>
      <w:tr w:rsidR="00F67729" w14:paraId="628374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F5FB7C" w14:textId="77777777" w:rsidR="00F67729" w:rsidRDefault="00F67729">
            <w:pPr>
              <w:pStyle w:val="TAL"/>
              <w:rPr>
                <w:sz w:val="16"/>
              </w:rPr>
            </w:pPr>
            <w:r>
              <w:rPr>
                <w:sz w:val="16"/>
              </w:rPr>
              <w:t>R5-212307</w:t>
            </w:r>
          </w:p>
        </w:tc>
        <w:tc>
          <w:tcPr>
            <w:tcW w:w="2964" w:type="dxa"/>
            <w:tcBorders>
              <w:top w:val="single" w:sz="4" w:space="0" w:color="auto"/>
              <w:left w:val="single" w:sz="4" w:space="0" w:color="auto"/>
              <w:bottom w:val="single" w:sz="4" w:space="0" w:color="auto"/>
              <w:right w:val="single" w:sz="4" w:space="0" w:color="auto"/>
            </w:tcBorders>
            <w:hideMark/>
          </w:tcPr>
          <w:p w14:paraId="22BD835D" w14:textId="77777777" w:rsidR="00F67729" w:rsidRDefault="00F67729">
            <w:pPr>
              <w:pStyle w:val="TAL"/>
              <w:rPr>
                <w:sz w:val="16"/>
              </w:rPr>
            </w:pPr>
            <w:r>
              <w:rPr>
                <w:sz w:val="16"/>
              </w:rPr>
              <w:t>Correction to MCPTT Test Case 5.4</w:t>
            </w:r>
          </w:p>
        </w:tc>
        <w:tc>
          <w:tcPr>
            <w:tcW w:w="1728" w:type="dxa"/>
            <w:tcBorders>
              <w:top w:val="single" w:sz="4" w:space="0" w:color="auto"/>
              <w:left w:val="single" w:sz="4" w:space="0" w:color="auto"/>
              <w:bottom w:val="single" w:sz="4" w:space="0" w:color="auto"/>
              <w:right w:val="single" w:sz="4" w:space="0" w:color="auto"/>
            </w:tcBorders>
            <w:hideMark/>
          </w:tcPr>
          <w:p w14:paraId="5B654CEB"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5844ADCF"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DCCC141" w14:textId="77777777" w:rsidR="00F67729" w:rsidRDefault="00F67729">
            <w:pPr>
              <w:pStyle w:val="TAL"/>
              <w:rPr>
                <w:sz w:val="16"/>
              </w:rPr>
            </w:pPr>
            <w:r>
              <w:rPr>
                <w:sz w:val="16"/>
              </w:rPr>
              <w:t>0148</w:t>
            </w:r>
          </w:p>
        </w:tc>
        <w:tc>
          <w:tcPr>
            <w:tcW w:w="236" w:type="dxa"/>
            <w:tcBorders>
              <w:top w:val="single" w:sz="4" w:space="0" w:color="auto"/>
              <w:left w:val="single" w:sz="4" w:space="0" w:color="auto"/>
              <w:bottom w:val="single" w:sz="4" w:space="0" w:color="auto"/>
              <w:right w:val="single" w:sz="4" w:space="0" w:color="auto"/>
            </w:tcBorders>
            <w:hideMark/>
          </w:tcPr>
          <w:p w14:paraId="131EB96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BB4F48"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58DD2C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0A0F40"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F7D3C0" w14:textId="77777777" w:rsidR="00F67729" w:rsidRDefault="00F67729">
            <w:pPr>
              <w:pStyle w:val="TAL"/>
              <w:rPr>
                <w:sz w:val="16"/>
              </w:rPr>
            </w:pPr>
            <w:r>
              <w:rPr>
                <w:sz w:val="16"/>
              </w:rPr>
              <w:t>revised</w:t>
            </w:r>
          </w:p>
        </w:tc>
      </w:tr>
      <w:tr w:rsidR="00F67729" w14:paraId="705F5E4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0E71C4" w14:textId="77777777" w:rsidR="00F67729" w:rsidRDefault="00F67729">
            <w:pPr>
              <w:pStyle w:val="TAL"/>
              <w:rPr>
                <w:sz w:val="16"/>
              </w:rPr>
            </w:pPr>
            <w:r>
              <w:rPr>
                <w:sz w:val="16"/>
              </w:rPr>
              <w:t>R5-213659</w:t>
            </w:r>
          </w:p>
        </w:tc>
        <w:tc>
          <w:tcPr>
            <w:tcW w:w="2964" w:type="dxa"/>
            <w:tcBorders>
              <w:top w:val="single" w:sz="4" w:space="0" w:color="auto"/>
              <w:left w:val="single" w:sz="4" w:space="0" w:color="auto"/>
              <w:bottom w:val="single" w:sz="4" w:space="0" w:color="auto"/>
              <w:right w:val="single" w:sz="4" w:space="0" w:color="auto"/>
            </w:tcBorders>
            <w:hideMark/>
          </w:tcPr>
          <w:p w14:paraId="0D2F5BDA" w14:textId="77777777" w:rsidR="00F67729" w:rsidRDefault="00F67729">
            <w:pPr>
              <w:pStyle w:val="TAL"/>
              <w:rPr>
                <w:sz w:val="16"/>
              </w:rPr>
            </w:pPr>
            <w:r>
              <w:rPr>
                <w:sz w:val="16"/>
              </w:rPr>
              <w:t>Correction to MCPTT Test Case 5.4</w:t>
            </w:r>
          </w:p>
        </w:tc>
        <w:tc>
          <w:tcPr>
            <w:tcW w:w="1728" w:type="dxa"/>
            <w:tcBorders>
              <w:top w:val="single" w:sz="4" w:space="0" w:color="auto"/>
              <w:left w:val="single" w:sz="4" w:space="0" w:color="auto"/>
              <w:bottom w:val="single" w:sz="4" w:space="0" w:color="auto"/>
              <w:right w:val="single" w:sz="4" w:space="0" w:color="auto"/>
            </w:tcBorders>
            <w:hideMark/>
          </w:tcPr>
          <w:p w14:paraId="6CE36008"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9E808B1"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5A25CD3" w14:textId="77777777" w:rsidR="00F67729" w:rsidRDefault="00F67729">
            <w:pPr>
              <w:pStyle w:val="TAL"/>
              <w:rPr>
                <w:sz w:val="16"/>
              </w:rPr>
            </w:pPr>
            <w:r>
              <w:rPr>
                <w:sz w:val="16"/>
              </w:rPr>
              <w:t>0148</w:t>
            </w:r>
          </w:p>
        </w:tc>
        <w:tc>
          <w:tcPr>
            <w:tcW w:w="236" w:type="dxa"/>
            <w:tcBorders>
              <w:top w:val="single" w:sz="4" w:space="0" w:color="auto"/>
              <w:left w:val="single" w:sz="4" w:space="0" w:color="auto"/>
              <w:bottom w:val="single" w:sz="4" w:space="0" w:color="auto"/>
              <w:right w:val="single" w:sz="4" w:space="0" w:color="auto"/>
            </w:tcBorders>
            <w:hideMark/>
          </w:tcPr>
          <w:p w14:paraId="40CFBB0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C47EEF6"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EA73C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BFE1EF"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4B5095" w14:textId="77777777" w:rsidR="00F67729" w:rsidRDefault="00F67729">
            <w:pPr>
              <w:pStyle w:val="TAL"/>
              <w:rPr>
                <w:sz w:val="16"/>
              </w:rPr>
            </w:pPr>
            <w:r>
              <w:rPr>
                <w:sz w:val="16"/>
              </w:rPr>
              <w:t>agreed</w:t>
            </w:r>
          </w:p>
        </w:tc>
      </w:tr>
      <w:tr w:rsidR="00F67729" w14:paraId="0CB2D66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B00D2E" w14:textId="77777777" w:rsidR="00F67729" w:rsidRDefault="00F67729">
            <w:pPr>
              <w:pStyle w:val="TAL"/>
              <w:rPr>
                <w:sz w:val="16"/>
              </w:rPr>
            </w:pPr>
            <w:r>
              <w:rPr>
                <w:sz w:val="16"/>
              </w:rPr>
              <w:t>R5-212308</w:t>
            </w:r>
          </w:p>
        </w:tc>
        <w:tc>
          <w:tcPr>
            <w:tcW w:w="2964" w:type="dxa"/>
            <w:tcBorders>
              <w:top w:val="single" w:sz="4" w:space="0" w:color="auto"/>
              <w:left w:val="single" w:sz="4" w:space="0" w:color="auto"/>
              <w:bottom w:val="single" w:sz="4" w:space="0" w:color="auto"/>
              <w:right w:val="single" w:sz="4" w:space="0" w:color="auto"/>
            </w:tcBorders>
            <w:hideMark/>
          </w:tcPr>
          <w:p w14:paraId="1DF65349" w14:textId="77777777" w:rsidR="00F67729" w:rsidRDefault="00F67729">
            <w:pPr>
              <w:pStyle w:val="TAL"/>
              <w:rPr>
                <w:sz w:val="16"/>
              </w:rPr>
            </w:pPr>
            <w:r>
              <w:rPr>
                <w:sz w:val="16"/>
              </w:rPr>
              <w:t>Correction to MCPTT Test Case 5.5</w:t>
            </w:r>
          </w:p>
        </w:tc>
        <w:tc>
          <w:tcPr>
            <w:tcW w:w="1728" w:type="dxa"/>
            <w:tcBorders>
              <w:top w:val="single" w:sz="4" w:space="0" w:color="auto"/>
              <w:left w:val="single" w:sz="4" w:space="0" w:color="auto"/>
              <w:bottom w:val="single" w:sz="4" w:space="0" w:color="auto"/>
              <w:right w:val="single" w:sz="4" w:space="0" w:color="auto"/>
            </w:tcBorders>
            <w:hideMark/>
          </w:tcPr>
          <w:p w14:paraId="0DE5EC7E"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8AE5080"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2531737" w14:textId="77777777" w:rsidR="00F67729" w:rsidRDefault="00F67729">
            <w:pPr>
              <w:pStyle w:val="TAL"/>
              <w:rPr>
                <w:sz w:val="16"/>
              </w:rPr>
            </w:pPr>
            <w:r>
              <w:rPr>
                <w:sz w:val="16"/>
              </w:rPr>
              <w:t>0149</w:t>
            </w:r>
          </w:p>
        </w:tc>
        <w:tc>
          <w:tcPr>
            <w:tcW w:w="236" w:type="dxa"/>
            <w:tcBorders>
              <w:top w:val="single" w:sz="4" w:space="0" w:color="auto"/>
              <w:left w:val="single" w:sz="4" w:space="0" w:color="auto"/>
              <w:bottom w:val="single" w:sz="4" w:space="0" w:color="auto"/>
              <w:right w:val="single" w:sz="4" w:space="0" w:color="auto"/>
            </w:tcBorders>
            <w:hideMark/>
          </w:tcPr>
          <w:p w14:paraId="28AE753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D3AFD3"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F0CFA4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E9903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4D75F3" w14:textId="77777777" w:rsidR="00F67729" w:rsidRDefault="00F67729">
            <w:pPr>
              <w:pStyle w:val="TAL"/>
              <w:rPr>
                <w:sz w:val="16"/>
              </w:rPr>
            </w:pPr>
            <w:r>
              <w:rPr>
                <w:sz w:val="16"/>
              </w:rPr>
              <w:t>withdrawn</w:t>
            </w:r>
          </w:p>
        </w:tc>
      </w:tr>
      <w:tr w:rsidR="00F67729" w14:paraId="078037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D8E3B2" w14:textId="77777777" w:rsidR="00F67729" w:rsidRDefault="00F67729">
            <w:pPr>
              <w:pStyle w:val="TAL"/>
              <w:rPr>
                <w:sz w:val="16"/>
              </w:rPr>
            </w:pPr>
            <w:r>
              <w:rPr>
                <w:sz w:val="16"/>
              </w:rPr>
              <w:t>R5-212309</w:t>
            </w:r>
          </w:p>
        </w:tc>
        <w:tc>
          <w:tcPr>
            <w:tcW w:w="2964" w:type="dxa"/>
            <w:tcBorders>
              <w:top w:val="single" w:sz="4" w:space="0" w:color="auto"/>
              <w:left w:val="single" w:sz="4" w:space="0" w:color="auto"/>
              <w:bottom w:val="single" w:sz="4" w:space="0" w:color="auto"/>
              <w:right w:val="single" w:sz="4" w:space="0" w:color="auto"/>
            </w:tcBorders>
            <w:hideMark/>
          </w:tcPr>
          <w:p w14:paraId="72A4042B" w14:textId="77777777" w:rsidR="00F67729" w:rsidRDefault="00F67729">
            <w:pPr>
              <w:pStyle w:val="TAL"/>
              <w:rPr>
                <w:sz w:val="16"/>
              </w:rPr>
            </w:pPr>
            <w:r>
              <w:rPr>
                <w:sz w:val="16"/>
              </w:rPr>
              <w:t>Correction to MCPTT Test Case 6.1.1.1</w:t>
            </w:r>
          </w:p>
        </w:tc>
        <w:tc>
          <w:tcPr>
            <w:tcW w:w="1728" w:type="dxa"/>
            <w:tcBorders>
              <w:top w:val="single" w:sz="4" w:space="0" w:color="auto"/>
              <w:left w:val="single" w:sz="4" w:space="0" w:color="auto"/>
              <w:bottom w:val="single" w:sz="4" w:space="0" w:color="auto"/>
              <w:right w:val="single" w:sz="4" w:space="0" w:color="auto"/>
            </w:tcBorders>
            <w:hideMark/>
          </w:tcPr>
          <w:p w14:paraId="1940E40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978A480"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44BB909"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780675B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DFF44F"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CAC3E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F8290D"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4BAEDE" w14:textId="77777777" w:rsidR="00F67729" w:rsidRDefault="00F67729">
            <w:pPr>
              <w:pStyle w:val="TAL"/>
              <w:rPr>
                <w:sz w:val="16"/>
              </w:rPr>
            </w:pPr>
            <w:r>
              <w:rPr>
                <w:sz w:val="16"/>
              </w:rPr>
              <w:t>revised</w:t>
            </w:r>
          </w:p>
        </w:tc>
      </w:tr>
      <w:tr w:rsidR="00F67729" w14:paraId="3063A2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E362DF" w14:textId="77777777" w:rsidR="00F67729" w:rsidRDefault="00F67729">
            <w:pPr>
              <w:pStyle w:val="TAL"/>
              <w:rPr>
                <w:sz w:val="16"/>
              </w:rPr>
            </w:pPr>
            <w:r>
              <w:rPr>
                <w:sz w:val="16"/>
              </w:rPr>
              <w:t>R5-213660</w:t>
            </w:r>
          </w:p>
        </w:tc>
        <w:tc>
          <w:tcPr>
            <w:tcW w:w="2964" w:type="dxa"/>
            <w:tcBorders>
              <w:top w:val="single" w:sz="4" w:space="0" w:color="auto"/>
              <w:left w:val="single" w:sz="4" w:space="0" w:color="auto"/>
              <w:bottom w:val="single" w:sz="4" w:space="0" w:color="auto"/>
              <w:right w:val="single" w:sz="4" w:space="0" w:color="auto"/>
            </w:tcBorders>
            <w:hideMark/>
          </w:tcPr>
          <w:p w14:paraId="1A54EC1E" w14:textId="77777777" w:rsidR="00F67729" w:rsidRDefault="00F67729">
            <w:pPr>
              <w:pStyle w:val="TAL"/>
              <w:rPr>
                <w:sz w:val="16"/>
              </w:rPr>
            </w:pPr>
            <w:r>
              <w:rPr>
                <w:sz w:val="16"/>
              </w:rPr>
              <w:t>Correction to MCPTT Test Case 6.1.1.1</w:t>
            </w:r>
          </w:p>
        </w:tc>
        <w:tc>
          <w:tcPr>
            <w:tcW w:w="1728" w:type="dxa"/>
            <w:tcBorders>
              <w:top w:val="single" w:sz="4" w:space="0" w:color="auto"/>
              <w:left w:val="single" w:sz="4" w:space="0" w:color="auto"/>
              <w:bottom w:val="single" w:sz="4" w:space="0" w:color="auto"/>
              <w:right w:val="single" w:sz="4" w:space="0" w:color="auto"/>
            </w:tcBorders>
            <w:hideMark/>
          </w:tcPr>
          <w:p w14:paraId="46F2EBF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053AEAF"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56159BF"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12BCDD1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797F22"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3A0F30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CE9AF4"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1B74FB" w14:textId="77777777" w:rsidR="00F67729" w:rsidRDefault="00F67729">
            <w:pPr>
              <w:pStyle w:val="TAL"/>
              <w:rPr>
                <w:sz w:val="16"/>
              </w:rPr>
            </w:pPr>
            <w:r>
              <w:rPr>
                <w:sz w:val="16"/>
              </w:rPr>
              <w:t>agreed</w:t>
            </w:r>
          </w:p>
        </w:tc>
      </w:tr>
      <w:tr w:rsidR="00F67729" w14:paraId="0D605E7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52FA6F" w14:textId="77777777" w:rsidR="00F67729" w:rsidRDefault="00F67729">
            <w:pPr>
              <w:pStyle w:val="TAL"/>
              <w:rPr>
                <w:sz w:val="16"/>
              </w:rPr>
            </w:pPr>
            <w:r>
              <w:rPr>
                <w:sz w:val="16"/>
              </w:rPr>
              <w:t>R5-212310</w:t>
            </w:r>
          </w:p>
        </w:tc>
        <w:tc>
          <w:tcPr>
            <w:tcW w:w="2964" w:type="dxa"/>
            <w:tcBorders>
              <w:top w:val="single" w:sz="4" w:space="0" w:color="auto"/>
              <w:left w:val="single" w:sz="4" w:space="0" w:color="auto"/>
              <w:bottom w:val="single" w:sz="4" w:space="0" w:color="auto"/>
              <w:right w:val="single" w:sz="4" w:space="0" w:color="auto"/>
            </w:tcBorders>
            <w:hideMark/>
          </w:tcPr>
          <w:p w14:paraId="7F5E6816" w14:textId="77777777" w:rsidR="00F67729" w:rsidRDefault="00F67729">
            <w:pPr>
              <w:pStyle w:val="TAL"/>
              <w:rPr>
                <w:sz w:val="16"/>
              </w:rPr>
            </w:pPr>
            <w:r>
              <w:rPr>
                <w:sz w:val="16"/>
              </w:rPr>
              <w:t>Correction to MCPTT Test Case 6.1.1.10</w:t>
            </w:r>
          </w:p>
        </w:tc>
        <w:tc>
          <w:tcPr>
            <w:tcW w:w="1728" w:type="dxa"/>
            <w:tcBorders>
              <w:top w:val="single" w:sz="4" w:space="0" w:color="auto"/>
              <w:left w:val="single" w:sz="4" w:space="0" w:color="auto"/>
              <w:bottom w:val="single" w:sz="4" w:space="0" w:color="auto"/>
              <w:right w:val="single" w:sz="4" w:space="0" w:color="auto"/>
            </w:tcBorders>
            <w:hideMark/>
          </w:tcPr>
          <w:p w14:paraId="63CC0642"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518EBF8"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48214257" w14:textId="77777777" w:rsidR="00F67729" w:rsidRDefault="00F67729">
            <w:pPr>
              <w:pStyle w:val="TAL"/>
              <w:rPr>
                <w:sz w:val="16"/>
              </w:rPr>
            </w:pPr>
            <w:r>
              <w:rPr>
                <w:sz w:val="16"/>
              </w:rPr>
              <w:t>0151</w:t>
            </w:r>
          </w:p>
        </w:tc>
        <w:tc>
          <w:tcPr>
            <w:tcW w:w="236" w:type="dxa"/>
            <w:tcBorders>
              <w:top w:val="single" w:sz="4" w:space="0" w:color="auto"/>
              <w:left w:val="single" w:sz="4" w:space="0" w:color="auto"/>
              <w:bottom w:val="single" w:sz="4" w:space="0" w:color="auto"/>
              <w:right w:val="single" w:sz="4" w:space="0" w:color="auto"/>
            </w:tcBorders>
            <w:hideMark/>
          </w:tcPr>
          <w:p w14:paraId="3EFAD4C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C0BF17"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86F9A1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76474E"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9A5FF8" w14:textId="77777777" w:rsidR="00F67729" w:rsidRDefault="00F67729">
            <w:pPr>
              <w:pStyle w:val="TAL"/>
              <w:rPr>
                <w:sz w:val="16"/>
              </w:rPr>
            </w:pPr>
            <w:r>
              <w:rPr>
                <w:sz w:val="16"/>
              </w:rPr>
              <w:t>agreed</w:t>
            </w:r>
          </w:p>
        </w:tc>
      </w:tr>
      <w:tr w:rsidR="00F67729" w14:paraId="33E759B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151655" w14:textId="77777777" w:rsidR="00F67729" w:rsidRDefault="00F67729">
            <w:pPr>
              <w:pStyle w:val="TAL"/>
              <w:rPr>
                <w:sz w:val="16"/>
              </w:rPr>
            </w:pPr>
            <w:r>
              <w:rPr>
                <w:sz w:val="16"/>
              </w:rPr>
              <w:t>R5-212311</w:t>
            </w:r>
          </w:p>
        </w:tc>
        <w:tc>
          <w:tcPr>
            <w:tcW w:w="2964" w:type="dxa"/>
            <w:tcBorders>
              <w:top w:val="single" w:sz="4" w:space="0" w:color="auto"/>
              <w:left w:val="single" w:sz="4" w:space="0" w:color="auto"/>
              <w:bottom w:val="single" w:sz="4" w:space="0" w:color="auto"/>
              <w:right w:val="single" w:sz="4" w:space="0" w:color="auto"/>
            </w:tcBorders>
            <w:hideMark/>
          </w:tcPr>
          <w:p w14:paraId="55069491" w14:textId="77777777" w:rsidR="00F67729" w:rsidRDefault="00F67729">
            <w:pPr>
              <w:pStyle w:val="TAL"/>
              <w:rPr>
                <w:sz w:val="16"/>
              </w:rPr>
            </w:pPr>
            <w:r>
              <w:rPr>
                <w:sz w:val="16"/>
              </w:rPr>
              <w:t>Correction to MCPTT Test Case 6.1.1.14</w:t>
            </w:r>
          </w:p>
        </w:tc>
        <w:tc>
          <w:tcPr>
            <w:tcW w:w="1728" w:type="dxa"/>
            <w:tcBorders>
              <w:top w:val="single" w:sz="4" w:space="0" w:color="auto"/>
              <w:left w:val="single" w:sz="4" w:space="0" w:color="auto"/>
              <w:bottom w:val="single" w:sz="4" w:space="0" w:color="auto"/>
              <w:right w:val="single" w:sz="4" w:space="0" w:color="auto"/>
            </w:tcBorders>
            <w:hideMark/>
          </w:tcPr>
          <w:p w14:paraId="787E68C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4865590"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08D42DD" w14:textId="77777777" w:rsidR="00F67729" w:rsidRDefault="00F67729">
            <w:pPr>
              <w:pStyle w:val="TAL"/>
              <w:rPr>
                <w:sz w:val="16"/>
              </w:rPr>
            </w:pPr>
            <w:r>
              <w:rPr>
                <w:sz w:val="16"/>
              </w:rPr>
              <w:t>0152</w:t>
            </w:r>
          </w:p>
        </w:tc>
        <w:tc>
          <w:tcPr>
            <w:tcW w:w="236" w:type="dxa"/>
            <w:tcBorders>
              <w:top w:val="single" w:sz="4" w:space="0" w:color="auto"/>
              <w:left w:val="single" w:sz="4" w:space="0" w:color="auto"/>
              <w:bottom w:val="single" w:sz="4" w:space="0" w:color="auto"/>
              <w:right w:val="single" w:sz="4" w:space="0" w:color="auto"/>
            </w:tcBorders>
            <w:hideMark/>
          </w:tcPr>
          <w:p w14:paraId="564AF20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34A76E"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307DE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E0A606"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4E0375" w14:textId="77777777" w:rsidR="00F67729" w:rsidRDefault="00F67729">
            <w:pPr>
              <w:pStyle w:val="TAL"/>
              <w:rPr>
                <w:sz w:val="16"/>
              </w:rPr>
            </w:pPr>
            <w:r>
              <w:rPr>
                <w:sz w:val="16"/>
              </w:rPr>
              <w:t>agreed</w:t>
            </w:r>
          </w:p>
        </w:tc>
      </w:tr>
      <w:tr w:rsidR="00F67729" w14:paraId="266D330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69ED37" w14:textId="77777777" w:rsidR="00F67729" w:rsidRDefault="00F67729">
            <w:pPr>
              <w:pStyle w:val="TAL"/>
              <w:rPr>
                <w:sz w:val="16"/>
              </w:rPr>
            </w:pPr>
            <w:r>
              <w:rPr>
                <w:sz w:val="16"/>
              </w:rPr>
              <w:t>R5-212312</w:t>
            </w:r>
          </w:p>
        </w:tc>
        <w:tc>
          <w:tcPr>
            <w:tcW w:w="2964" w:type="dxa"/>
            <w:tcBorders>
              <w:top w:val="single" w:sz="4" w:space="0" w:color="auto"/>
              <w:left w:val="single" w:sz="4" w:space="0" w:color="auto"/>
              <w:bottom w:val="single" w:sz="4" w:space="0" w:color="auto"/>
              <w:right w:val="single" w:sz="4" w:space="0" w:color="auto"/>
            </w:tcBorders>
            <w:hideMark/>
          </w:tcPr>
          <w:p w14:paraId="73BE3D1B" w14:textId="77777777" w:rsidR="00F67729" w:rsidRDefault="00F67729">
            <w:pPr>
              <w:pStyle w:val="TAL"/>
              <w:rPr>
                <w:sz w:val="16"/>
              </w:rPr>
            </w:pPr>
            <w:r>
              <w:rPr>
                <w:sz w:val="16"/>
              </w:rPr>
              <w:t>Correction to MCPTT Test Case 6.1.1.15</w:t>
            </w:r>
          </w:p>
        </w:tc>
        <w:tc>
          <w:tcPr>
            <w:tcW w:w="1728" w:type="dxa"/>
            <w:tcBorders>
              <w:top w:val="single" w:sz="4" w:space="0" w:color="auto"/>
              <w:left w:val="single" w:sz="4" w:space="0" w:color="auto"/>
              <w:bottom w:val="single" w:sz="4" w:space="0" w:color="auto"/>
              <w:right w:val="single" w:sz="4" w:space="0" w:color="auto"/>
            </w:tcBorders>
            <w:hideMark/>
          </w:tcPr>
          <w:p w14:paraId="643B24C0"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BFDC1FA"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10760B2" w14:textId="77777777" w:rsidR="00F67729" w:rsidRDefault="00F67729">
            <w:pPr>
              <w:pStyle w:val="TAL"/>
              <w:rPr>
                <w:sz w:val="16"/>
              </w:rPr>
            </w:pPr>
            <w:r>
              <w:rPr>
                <w:sz w:val="16"/>
              </w:rPr>
              <w:t>0153</w:t>
            </w:r>
          </w:p>
        </w:tc>
        <w:tc>
          <w:tcPr>
            <w:tcW w:w="236" w:type="dxa"/>
            <w:tcBorders>
              <w:top w:val="single" w:sz="4" w:space="0" w:color="auto"/>
              <w:left w:val="single" w:sz="4" w:space="0" w:color="auto"/>
              <w:bottom w:val="single" w:sz="4" w:space="0" w:color="auto"/>
              <w:right w:val="single" w:sz="4" w:space="0" w:color="auto"/>
            </w:tcBorders>
            <w:hideMark/>
          </w:tcPr>
          <w:p w14:paraId="7315747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20DC7C"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CB734D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7249D6"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875FA6" w14:textId="77777777" w:rsidR="00F67729" w:rsidRDefault="00F67729">
            <w:pPr>
              <w:pStyle w:val="TAL"/>
              <w:rPr>
                <w:sz w:val="16"/>
              </w:rPr>
            </w:pPr>
            <w:r>
              <w:rPr>
                <w:sz w:val="16"/>
              </w:rPr>
              <w:t>agreed</w:t>
            </w:r>
          </w:p>
        </w:tc>
      </w:tr>
      <w:tr w:rsidR="00F67729" w14:paraId="2B2025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4B7792" w14:textId="77777777" w:rsidR="00F67729" w:rsidRDefault="00F67729">
            <w:pPr>
              <w:pStyle w:val="TAL"/>
              <w:rPr>
                <w:sz w:val="16"/>
              </w:rPr>
            </w:pPr>
            <w:r>
              <w:rPr>
                <w:sz w:val="16"/>
              </w:rPr>
              <w:t>R5-212313</w:t>
            </w:r>
          </w:p>
        </w:tc>
        <w:tc>
          <w:tcPr>
            <w:tcW w:w="2964" w:type="dxa"/>
            <w:tcBorders>
              <w:top w:val="single" w:sz="4" w:space="0" w:color="auto"/>
              <w:left w:val="single" w:sz="4" w:space="0" w:color="auto"/>
              <w:bottom w:val="single" w:sz="4" w:space="0" w:color="auto"/>
              <w:right w:val="single" w:sz="4" w:space="0" w:color="auto"/>
            </w:tcBorders>
            <w:hideMark/>
          </w:tcPr>
          <w:p w14:paraId="583708AF" w14:textId="77777777" w:rsidR="00F67729" w:rsidRDefault="00F67729">
            <w:pPr>
              <w:pStyle w:val="TAL"/>
              <w:rPr>
                <w:sz w:val="16"/>
              </w:rPr>
            </w:pPr>
            <w:r>
              <w:rPr>
                <w:sz w:val="16"/>
              </w:rPr>
              <w:t>Correction to MCPTT Test Case 6.1.1.16</w:t>
            </w:r>
          </w:p>
        </w:tc>
        <w:tc>
          <w:tcPr>
            <w:tcW w:w="1728" w:type="dxa"/>
            <w:tcBorders>
              <w:top w:val="single" w:sz="4" w:space="0" w:color="auto"/>
              <w:left w:val="single" w:sz="4" w:space="0" w:color="auto"/>
              <w:bottom w:val="single" w:sz="4" w:space="0" w:color="auto"/>
              <w:right w:val="single" w:sz="4" w:space="0" w:color="auto"/>
            </w:tcBorders>
            <w:hideMark/>
          </w:tcPr>
          <w:p w14:paraId="525509F3"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36B8A18"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F9D73E3" w14:textId="77777777" w:rsidR="00F67729" w:rsidRDefault="00F67729">
            <w:pPr>
              <w:pStyle w:val="TAL"/>
              <w:rPr>
                <w:sz w:val="16"/>
              </w:rPr>
            </w:pPr>
            <w:r>
              <w:rPr>
                <w:sz w:val="16"/>
              </w:rPr>
              <w:t>0154</w:t>
            </w:r>
          </w:p>
        </w:tc>
        <w:tc>
          <w:tcPr>
            <w:tcW w:w="236" w:type="dxa"/>
            <w:tcBorders>
              <w:top w:val="single" w:sz="4" w:space="0" w:color="auto"/>
              <w:left w:val="single" w:sz="4" w:space="0" w:color="auto"/>
              <w:bottom w:val="single" w:sz="4" w:space="0" w:color="auto"/>
              <w:right w:val="single" w:sz="4" w:space="0" w:color="auto"/>
            </w:tcBorders>
            <w:hideMark/>
          </w:tcPr>
          <w:p w14:paraId="0673BC0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1006BF9"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283B01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BE2757"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F82E96" w14:textId="77777777" w:rsidR="00F67729" w:rsidRDefault="00F67729">
            <w:pPr>
              <w:pStyle w:val="TAL"/>
              <w:rPr>
                <w:sz w:val="16"/>
              </w:rPr>
            </w:pPr>
            <w:r>
              <w:rPr>
                <w:sz w:val="16"/>
              </w:rPr>
              <w:t>agreed</w:t>
            </w:r>
          </w:p>
        </w:tc>
      </w:tr>
      <w:tr w:rsidR="00F67729" w14:paraId="5A93494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4F818E" w14:textId="77777777" w:rsidR="00F67729" w:rsidRDefault="00F67729">
            <w:pPr>
              <w:pStyle w:val="TAL"/>
              <w:rPr>
                <w:sz w:val="16"/>
              </w:rPr>
            </w:pPr>
            <w:r>
              <w:rPr>
                <w:sz w:val="16"/>
              </w:rPr>
              <w:t>R5-212314</w:t>
            </w:r>
          </w:p>
        </w:tc>
        <w:tc>
          <w:tcPr>
            <w:tcW w:w="2964" w:type="dxa"/>
            <w:tcBorders>
              <w:top w:val="single" w:sz="4" w:space="0" w:color="auto"/>
              <w:left w:val="single" w:sz="4" w:space="0" w:color="auto"/>
              <w:bottom w:val="single" w:sz="4" w:space="0" w:color="auto"/>
              <w:right w:val="single" w:sz="4" w:space="0" w:color="auto"/>
            </w:tcBorders>
            <w:hideMark/>
          </w:tcPr>
          <w:p w14:paraId="0429DAB0" w14:textId="77777777" w:rsidR="00F67729" w:rsidRDefault="00F67729">
            <w:pPr>
              <w:pStyle w:val="TAL"/>
              <w:rPr>
                <w:sz w:val="16"/>
              </w:rPr>
            </w:pPr>
            <w:r>
              <w:rPr>
                <w:sz w:val="16"/>
              </w:rPr>
              <w:t>Correction to MCPTT Test Case 6.1.1.17</w:t>
            </w:r>
          </w:p>
        </w:tc>
        <w:tc>
          <w:tcPr>
            <w:tcW w:w="1728" w:type="dxa"/>
            <w:tcBorders>
              <w:top w:val="single" w:sz="4" w:space="0" w:color="auto"/>
              <w:left w:val="single" w:sz="4" w:space="0" w:color="auto"/>
              <w:bottom w:val="single" w:sz="4" w:space="0" w:color="auto"/>
              <w:right w:val="single" w:sz="4" w:space="0" w:color="auto"/>
            </w:tcBorders>
            <w:hideMark/>
          </w:tcPr>
          <w:p w14:paraId="54B74AF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6C37B9D"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469EB02" w14:textId="77777777" w:rsidR="00F67729" w:rsidRDefault="00F67729">
            <w:pPr>
              <w:pStyle w:val="TAL"/>
              <w:rPr>
                <w:sz w:val="16"/>
              </w:rPr>
            </w:pPr>
            <w:r>
              <w:rPr>
                <w:sz w:val="16"/>
              </w:rPr>
              <w:t>0155</w:t>
            </w:r>
          </w:p>
        </w:tc>
        <w:tc>
          <w:tcPr>
            <w:tcW w:w="236" w:type="dxa"/>
            <w:tcBorders>
              <w:top w:val="single" w:sz="4" w:space="0" w:color="auto"/>
              <w:left w:val="single" w:sz="4" w:space="0" w:color="auto"/>
              <w:bottom w:val="single" w:sz="4" w:space="0" w:color="auto"/>
              <w:right w:val="single" w:sz="4" w:space="0" w:color="auto"/>
            </w:tcBorders>
            <w:hideMark/>
          </w:tcPr>
          <w:p w14:paraId="4E6995A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9FE18B"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79C67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307B06"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EC9169" w14:textId="77777777" w:rsidR="00F67729" w:rsidRDefault="00F67729">
            <w:pPr>
              <w:pStyle w:val="TAL"/>
              <w:rPr>
                <w:sz w:val="16"/>
              </w:rPr>
            </w:pPr>
            <w:r>
              <w:rPr>
                <w:sz w:val="16"/>
              </w:rPr>
              <w:t>agreed</w:t>
            </w:r>
          </w:p>
        </w:tc>
      </w:tr>
      <w:tr w:rsidR="00F67729" w14:paraId="5544AA3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6F045B" w14:textId="77777777" w:rsidR="00F67729" w:rsidRDefault="00F67729">
            <w:pPr>
              <w:pStyle w:val="TAL"/>
              <w:rPr>
                <w:sz w:val="16"/>
              </w:rPr>
            </w:pPr>
            <w:r>
              <w:rPr>
                <w:sz w:val="16"/>
              </w:rPr>
              <w:t>R5-212315</w:t>
            </w:r>
          </w:p>
        </w:tc>
        <w:tc>
          <w:tcPr>
            <w:tcW w:w="2964" w:type="dxa"/>
            <w:tcBorders>
              <w:top w:val="single" w:sz="4" w:space="0" w:color="auto"/>
              <w:left w:val="single" w:sz="4" w:space="0" w:color="auto"/>
              <w:bottom w:val="single" w:sz="4" w:space="0" w:color="auto"/>
              <w:right w:val="single" w:sz="4" w:space="0" w:color="auto"/>
            </w:tcBorders>
            <w:hideMark/>
          </w:tcPr>
          <w:p w14:paraId="4106EF8D" w14:textId="77777777" w:rsidR="00F67729" w:rsidRDefault="00F67729">
            <w:pPr>
              <w:pStyle w:val="TAL"/>
              <w:rPr>
                <w:sz w:val="16"/>
              </w:rPr>
            </w:pPr>
            <w:r>
              <w:rPr>
                <w:sz w:val="16"/>
              </w:rPr>
              <w:t>Correction to MCPTT Test Case 6.1.1.18</w:t>
            </w:r>
          </w:p>
        </w:tc>
        <w:tc>
          <w:tcPr>
            <w:tcW w:w="1728" w:type="dxa"/>
            <w:tcBorders>
              <w:top w:val="single" w:sz="4" w:space="0" w:color="auto"/>
              <w:left w:val="single" w:sz="4" w:space="0" w:color="auto"/>
              <w:bottom w:val="single" w:sz="4" w:space="0" w:color="auto"/>
              <w:right w:val="single" w:sz="4" w:space="0" w:color="auto"/>
            </w:tcBorders>
            <w:hideMark/>
          </w:tcPr>
          <w:p w14:paraId="4220BB8E"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CC80D6D"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1B7FC72" w14:textId="77777777" w:rsidR="00F67729" w:rsidRDefault="00F67729">
            <w:pPr>
              <w:pStyle w:val="TAL"/>
              <w:rPr>
                <w:sz w:val="16"/>
              </w:rPr>
            </w:pPr>
            <w:r>
              <w:rPr>
                <w:sz w:val="16"/>
              </w:rPr>
              <w:t>0156</w:t>
            </w:r>
          </w:p>
        </w:tc>
        <w:tc>
          <w:tcPr>
            <w:tcW w:w="236" w:type="dxa"/>
            <w:tcBorders>
              <w:top w:val="single" w:sz="4" w:space="0" w:color="auto"/>
              <w:left w:val="single" w:sz="4" w:space="0" w:color="auto"/>
              <w:bottom w:val="single" w:sz="4" w:space="0" w:color="auto"/>
              <w:right w:val="single" w:sz="4" w:space="0" w:color="auto"/>
            </w:tcBorders>
            <w:hideMark/>
          </w:tcPr>
          <w:p w14:paraId="2A5C5FF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DAED5C"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DD0BF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576210"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59DB74" w14:textId="77777777" w:rsidR="00F67729" w:rsidRDefault="00F67729">
            <w:pPr>
              <w:pStyle w:val="TAL"/>
              <w:rPr>
                <w:sz w:val="16"/>
              </w:rPr>
            </w:pPr>
            <w:r>
              <w:rPr>
                <w:sz w:val="16"/>
              </w:rPr>
              <w:t>agreed</w:t>
            </w:r>
          </w:p>
        </w:tc>
      </w:tr>
      <w:tr w:rsidR="00F67729" w14:paraId="0E2125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43A95F" w14:textId="77777777" w:rsidR="00F67729" w:rsidRDefault="00F67729">
            <w:pPr>
              <w:pStyle w:val="TAL"/>
              <w:rPr>
                <w:sz w:val="16"/>
              </w:rPr>
            </w:pPr>
            <w:r>
              <w:rPr>
                <w:sz w:val="16"/>
              </w:rPr>
              <w:t>R5-212316</w:t>
            </w:r>
          </w:p>
        </w:tc>
        <w:tc>
          <w:tcPr>
            <w:tcW w:w="2964" w:type="dxa"/>
            <w:tcBorders>
              <w:top w:val="single" w:sz="4" w:space="0" w:color="auto"/>
              <w:left w:val="single" w:sz="4" w:space="0" w:color="auto"/>
              <w:bottom w:val="single" w:sz="4" w:space="0" w:color="auto"/>
              <w:right w:val="single" w:sz="4" w:space="0" w:color="auto"/>
            </w:tcBorders>
            <w:hideMark/>
          </w:tcPr>
          <w:p w14:paraId="2CC578BB" w14:textId="77777777" w:rsidR="00F67729" w:rsidRDefault="00F67729">
            <w:pPr>
              <w:pStyle w:val="TAL"/>
              <w:rPr>
                <w:sz w:val="16"/>
              </w:rPr>
            </w:pPr>
            <w:r>
              <w:rPr>
                <w:sz w:val="16"/>
              </w:rPr>
              <w:t>Correction to MCPTT Test Case 6.1.1.2</w:t>
            </w:r>
          </w:p>
        </w:tc>
        <w:tc>
          <w:tcPr>
            <w:tcW w:w="1728" w:type="dxa"/>
            <w:tcBorders>
              <w:top w:val="single" w:sz="4" w:space="0" w:color="auto"/>
              <w:left w:val="single" w:sz="4" w:space="0" w:color="auto"/>
              <w:bottom w:val="single" w:sz="4" w:space="0" w:color="auto"/>
              <w:right w:val="single" w:sz="4" w:space="0" w:color="auto"/>
            </w:tcBorders>
            <w:hideMark/>
          </w:tcPr>
          <w:p w14:paraId="2EB561E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F795E5C"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E25FD42" w14:textId="77777777" w:rsidR="00F67729" w:rsidRDefault="00F67729">
            <w:pPr>
              <w:pStyle w:val="TAL"/>
              <w:rPr>
                <w:sz w:val="16"/>
              </w:rPr>
            </w:pPr>
            <w:r>
              <w:rPr>
                <w:sz w:val="16"/>
              </w:rPr>
              <w:t>0157</w:t>
            </w:r>
          </w:p>
        </w:tc>
        <w:tc>
          <w:tcPr>
            <w:tcW w:w="236" w:type="dxa"/>
            <w:tcBorders>
              <w:top w:val="single" w:sz="4" w:space="0" w:color="auto"/>
              <w:left w:val="single" w:sz="4" w:space="0" w:color="auto"/>
              <w:bottom w:val="single" w:sz="4" w:space="0" w:color="auto"/>
              <w:right w:val="single" w:sz="4" w:space="0" w:color="auto"/>
            </w:tcBorders>
            <w:hideMark/>
          </w:tcPr>
          <w:p w14:paraId="4271C75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1F8F98C"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78A38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A2279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D504AD" w14:textId="77777777" w:rsidR="00F67729" w:rsidRDefault="00F67729">
            <w:pPr>
              <w:pStyle w:val="TAL"/>
              <w:rPr>
                <w:sz w:val="16"/>
              </w:rPr>
            </w:pPr>
            <w:r>
              <w:rPr>
                <w:sz w:val="16"/>
              </w:rPr>
              <w:t>revised</w:t>
            </w:r>
          </w:p>
        </w:tc>
      </w:tr>
      <w:tr w:rsidR="00F67729" w14:paraId="621E70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9F2899" w14:textId="77777777" w:rsidR="00F67729" w:rsidRDefault="00F67729">
            <w:pPr>
              <w:pStyle w:val="TAL"/>
              <w:rPr>
                <w:sz w:val="16"/>
              </w:rPr>
            </w:pPr>
            <w:r>
              <w:rPr>
                <w:sz w:val="16"/>
              </w:rPr>
              <w:t>R5-213661</w:t>
            </w:r>
          </w:p>
        </w:tc>
        <w:tc>
          <w:tcPr>
            <w:tcW w:w="2964" w:type="dxa"/>
            <w:tcBorders>
              <w:top w:val="single" w:sz="4" w:space="0" w:color="auto"/>
              <w:left w:val="single" w:sz="4" w:space="0" w:color="auto"/>
              <w:bottom w:val="single" w:sz="4" w:space="0" w:color="auto"/>
              <w:right w:val="single" w:sz="4" w:space="0" w:color="auto"/>
            </w:tcBorders>
            <w:hideMark/>
          </w:tcPr>
          <w:p w14:paraId="7CE54454" w14:textId="77777777" w:rsidR="00F67729" w:rsidRDefault="00F67729">
            <w:pPr>
              <w:pStyle w:val="TAL"/>
              <w:rPr>
                <w:sz w:val="16"/>
              </w:rPr>
            </w:pPr>
            <w:r>
              <w:rPr>
                <w:sz w:val="16"/>
              </w:rPr>
              <w:t>Correction to MCPTT Test Case 6.1.1.2</w:t>
            </w:r>
          </w:p>
        </w:tc>
        <w:tc>
          <w:tcPr>
            <w:tcW w:w="1728" w:type="dxa"/>
            <w:tcBorders>
              <w:top w:val="single" w:sz="4" w:space="0" w:color="auto"/>
              <w:left w:val="single" w:sz="4" w:space="0" w:color="auto"/>
              <w:bottom w:val="single" w:sz="4" w:space="0" w:color="auto"/>
              <w:right w:val="single" w:sz="4" w:space="0" w:color="auto"/>
            </w:tcBorders>
            <w:hideMark/>
          </w:tcPr>
          <w:p w14:paraId="027B470D"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E616D00"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A9F8A73" w14:textId="77777777" w:rsidR="00F67729" w:rsidRDefault="00F67729">
            <w:pPr>
              <w:pStyle w:val="TAL"/>
              <w:rPr>
                <w:sz w:val="16"/>
              </w:rPr>
            </w:pPr>
            <w:r>
              <w:rPr>
                <w:sz w:val="16"/>
              </w:rPr>
              <w:t>0157</w:t>
            </w:r>
          </w:p>
        </w:tc>
        <w:tc>
          <w:tcPr>
            <w:tcW w:w="236" w:type="dxa"/>
            <w:tcBorders>
              <w:top w:val="single" w:sz="4" w:space="0" w:color="auto"/>
              <w:left w:val="single" w:sz="4" w:space="0" w:color="auto"/>
              <w:bottom w:val="single" w:sz="4" w:space="0" w:color="auto"/>
              <w:right w:val="single" w:sz="4" w:space="0" w:color="auto"/>
            </w:tcBorders>
            <w:hideMark/>
          </w:tcPr>
          <w:p w14:paraId="258F020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A4E3689"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258F1E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82C0D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2D8399" w14:textId="77777777" w:rsidR="00F67729" w:rsidRDefault="00F67729">
            <w:pPr>
              <w:pStyle w:val="TAL"/>
              <w:rPr>
                <w:sz w:val="16"/>
              </w:rPr>
            </w:pPr>
            <w:r>
              <w:rPr>
                <w:sz w:val="16"/>
              </w:rPr>
              <w:t>agreed</w:t>
            </w:r>
          </w:p>
        </w:tc>
      </w:tr>
      <w:tr w:rsidR="00F67729" w14:paraId="15697C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BF8876" w14:textId="77777777" w:rsidR="00F67729" w:rsidRDefault="00F67729">
            <w:pPr>
              <w:pStyle w:val="TAL"/>
              <w:rPr>
                <w:sz w:val="16"/>
              </w:rPr>
            </w:pPr>
            <w:r>
              <w:rPr>
                <w:sz w:val="16"/>
              </w:rPr>
              <w:t>R5-212317</w:t>
            </w:r>
          </w:p>
        </w:tc>
        <w:tc>
          <w:tcPr>
            <w:tcW w:w="2964" w:type="dxa"/>
            <w:tcBorders>
              <w:top w:val="single" w:sz="4" w:space="0" w:color="auto"/>
              <w:left w:val="single" w:sz="4" w:space="0" w:color="auto"/>
              <w:bottom w:val="single" w:sz="4" w:space="0" w:color="auto"/>
              <w:right w:val="single" w:sz="4" w:space="0" w:color="auto"/>
            </w:tcBorders>
            <w:hideMark/>
          </w:tcPr>
          <w:p w14:paraId="02E2E9BE" w14:textId="77777777" w:rsidR="00F67729" w:rsidRDefault="00F67729">
            <w:pPr>
              <w:pStyle w:val="TAL"/>
              <w:rPr>
                <w:sz w:val="16"/>
              </w:rPr>
            </w:pPr>
            <w:r>
              <w:rPr>
                <w:sz w:val="16"/>
              </w:rPr>
              <w:t>Correction to MCPTT Test Case 6.1.1.5</w:t>
            </w:r>
          </w:p>
        </w:tc>
        <w:tc>
          <w:tcPr>
            <w:tcW w:w="1728" w:type="dxa"/>
            <w:tcBorders>
              <w:top w:val="single" w:sz="4" w:space="0" w:color="auto"/>
              <w:left w:val="single" w:sz="4" w:space="0" w:color="auto"/>
              <w:bottom w:val="single" w:sz="4" w:space="0" w:color="auto"/>
              <w:right w:val="single" w:sz="4" w:space="0" w:color="auto"/>
            </w:tcBorders>
            <w:hideMark/>
          </w:tcPr>
          <w:p w14:paraId="562DCD7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62FB429"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F1F4B48" w14:textId="77777777" w:rsidR="00F67729" w:rsidRDefault="00F67729">
            <w:pPr>
              <w:pStyle w:val="TAL"/>
              <w:rPr>
                <w:sz w:val="16"/>
              </w:rPr>
            </w:pPr>
            <w:r>
              <w:rPr>
                <w:sz w:val="16"/>
              </w:rPr>
              <w:t>0158</w:t>
            </w:r>
          </w:p>
        </w:tc>
        <w:tc>
          <w:tcPr>
            <w:tcW w:w="236" w:type="dxa"/>
            <w:tcBorders>
              <w:top w:val="single" w:sz="4" w:space="0" w:color="auto"/>
              <w:left w:val="single" w:sz="4" w:space="0" w:color="auto"/>
              <w:bottom w:val="single" w:sz="4" w:space="0" w:color="auto"/>
              <w:right w:val="single" w:sz="4" w:space="0" w:color="auto"/>
            </w:tcBorders>
            <w:hideMark/>
          </w:tcPr>
          <w:p w14:paraId="4E97E07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8A66B5"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5F92F9C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863BB0"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AC9F56" w14:textId="77777777" w:rsidR="00F67729" w:rsidRDefault="00F67729">
            <w:pPr>
              <w:pStyle w:val="TAL"/>
              <w:rPr>
                <w:sz w:val="16"/>
              </w:rPr>
            </w:pPr>
            <w:r>
              <w:rPr>
                <w:sz w:val="16"/>
              </w:rPr>
              <w:t>revised</w:t>
            </w:r>
          </w:p>
        </w:tc>
      </w:tr>
      <w:tr w:rsidR="00F67729" w14:paraId="40B0A2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D0DDE6" w14:textId="77777777" w:rsidR="00F67729" w:rsidRDefault="00F67729">
            <w:pPr>
              <w:pStyle w:val="TAL"/>
              <w:rPr>
                <w:sz w:val="16"/>
              </w:rPr>
            </w:pPr>
            <w:r>
              <w:rPr>
                <w:sz w:val="16"/>
              </w:rPr>
              <w:t>R5-213662</w:t>
            </w:r>
          </w:p>
        </w:tc>
        <w:tc>
          <w:tcPr>
            <w:tcW w:w="2964" w:type="dxa"/>
            <w:tcBorders>
              <w:top w:val="single" w:sz="4" w:space="0" w:color="auto"/>
              <w:left w:val="single" w:sz="4" w:space="0" w:color="auto"/>
              <w:bottom w:val="single" w:sz="4" w:space="0" w:color="auto"/>
              <w:right w:val="single" w:sz="4" w:space="0" w:color="auto"/>
            </w:tcBorders>
            <w:hideMark/>
          </w:tcPr>
          <w:p w14:paraId="09DD85F1" w14:textId="77777777" w:rsidR="00F67729" w:rsidRDefault="00F67729">
            <w:pPr>
              <w:pStyle w:val="TAL"/>
              <w:rPr>
                <w:sz w:val="16"/>
              </w:rPr>
            </w:pPr>
            <w:r>
              <w:rPr>
                <w:sz w:val="16"/>
              </w:rPr>
              <w:t>Correction to MCPTT Test Case 6.1.1.5</w:t>
            </w:r>
          </w:p>
        </w:tc>
        <w:tc>
          <w:tcPr>
            <w:tcW w:w="1728" w:type="dxa"/>
            <w:tcBorders>
              <w:top w:val="single" w:sz="4" w:space="0" w:color="auto"/>
              <w:left w:val="single" w:sz="4" w:space="0" w:color="auto"/>
              <w:bottom w:val="single" w:sz="4" w:space="0" w:color="auto"/>
              <w:right w:val="single" w:sz="4" w:space="0" w:color="auto"/>
            </w:tcBorders>
            <w:hideMark/>
          </w:tcPr>
          <w:p w14:paraId="126829AC"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1136B06"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0FDA038" w14:textId="77777777" w:rsidR="00F67729" w:rsidRDefault="00F67729">
            <w:pPr>
              <w:pStyle w:val="TAL"/>
              <w:rPr>
                <w:sz w:val="16"/>
              </w:rPr>
            </w:pPr>
            <w:r>
              <w:rPr>
                <w:sz w:val="16"/>
              </w:rPr>
              <w:t>0158</w:t>
            </w:r>
          </w:p>
        </w:tc>
        <w:tc>
          <w:tcPr>
            <w:tcW w:w="236" w:type="dxa"/>
            <w:tcBorders>
              <w:top w:val="single" w:sz="4" w:space="0" w:color="auto"/>
              <w:left w:val="single" w:sz="4" w:space="0" w:color="auto"/>
              <w:bottom w:val="single" w:sz="4" w:space="0" w:color="auto"/>
              <w:right w:val="single" w:sz="4" w:space="0" w:color="auto"/>
            </w:tcBorders>
            <w:hideMark/>
          </w:tcPr>
          <w:p w14:paraId="3CF8526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D7EB70D"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214141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8B9AAF"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9BA0724" w14:textId="77777777" w:rsidR="00F67729" w:rsidRDefault="00F67729">
            <w:pPr>
              <w:pStyle w:val="TAL"/>
              <w:rPr>
                <w:sz w:val="16"/>
              </w:rPr>
            </w:pPr>
            <w:r>
              <w:rPr>
                <w:sz w:val="16"/>
              </w:rPr>
              <w:t>agreed</w:t>
            </w:r>
          </w:p>
        </w:tc>
      </w:tr>
      <w:tr w:rsidR="00F67729" w14:paraId="36B349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4B9296" w14:textId="77777777" w:rsidR="00F67729" w:rsidRDefault="00F67729">
            <w:pPr>
              <w:pStyle w:val="TAL"/>
              <w:rPr>
                <w:sz w:val="16"/>
              </w:rPr>
            </w:pPr>
            <w:r>
              <w:rPr>
                <w:sz w:val="16"/>
              </w:rPr>
              <w:t>R5-212318</w:t>
            </w:r>
          </w:p>
        </w:tc>
        <w:tc>
          <w:tcPr>
            <w:tcW w:w="2964" w:type="dxa"/>
            <w:tcBorders>
              <w:top w:val="single" w:sz="4" w:space="0" w:color="auto"/>
              <w:left w:val="single" w:sz="4" w:space="0" w:color="auto"/>
              <w:bottom w:val="single" w:sz="4" w:space="0" w:color="auto"/>
              <w:right w:val="single" w:sz="4" w:space="0" w:color="auto"/>
            </w:tcBorders>
            <w:hideMark/>
          </w:tcPr>
          <w:p w14:paraId="15435B56" w14:textId="77777777" w:rsidR="00F67729" w:rsidRDefault="00F67729">
            <w:pPr>
              <w:pStyle w:val="TAL"/>
              <w:rPr>
                <w:sz w:val="16"/>
              </w:rPr>
            </w:pPr>
            <w:r>
              <w:rPr>
                <w:sz w:val="16"/>
              </w:rPr>
              <w:t>Correction to MCPTT Test Case 6.1.1.6</w:t>
            </w:r>
          </w:p>
        </w:tc>
        <w:tc>
          <w:tcPr>
            <w:tcW w:w="1728" w:type="dxa"/>
            <w:tcBorders>
              <w:top w:val="single" w:sz="4" w:space="0" w:color="auto"/>
              <w:left w:val="single" w:sz="4" w:space="0" w:color="auto"/>
              <w:bottom w:val="single" w:sz="4" w:space="0" w:color="auto"/>
              <w:right w:val="single" w:sz="4" w:space="0" w:color="auto"/>
            </w:tcBorders>
            <w:hideMark/>
          </w:tcPr>
          <w:p w14:paraId="5413B9B9"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3C8D2FD"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1A52F327" w14:textId="77777777" w:rsidR="00F67729" w:rsidRDefault="00F67729">
            <w:pPr>
              <w:pStyle w:val="TAL"/>
              <w:rPr>
                <w:sz w:val="16"/>
              </w:rPr>
            </w:pPr>
            <w:r>
              <w:rPr>
                <w:sz w:val="16"/>
              </w:rPr>
              <w:t>0159</w:t>
            </w:r>
          </w:p>
        </w:tc>
        <w:tc>
          <w:tcPr>
            <w:tcW w:w="236" w:type="dxa"/>
            <w:tcBorders>
              <w:top w:val="single" w:sz="4" w:space="0" w:color="auto"/>
              <w:left w:val="single" w:sz="4" w:space="0" w:color="auto"/>
              <w:bottom w:val="single" w:sz="4" w:space="0" w:color="auto"/>
              <w:right w:val="single" w:sz="4" w:space="0" w:color="auto"/>
            </w:tcBorders>
            <w:hideMark/>
          </w:tcPr>
          <w:p w14:paraId="7B46DE5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CC4170"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EF748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A5E03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96BBE6" w14:textId="77777777" w:rsidR="00F67729" w:rsidRDefault="00F67729">
            <w:pPr>
              <w:pStyle w:val="TAL"/>
              <w:rPr>
                <w:sz w:val="16"/>
              </w:rPr>
            </w:pPr>
            <w:r>
              <w:rPr>
                <w:sz w:val="16"/>
              </w:rPr>
              <w:t>agreed</w:t>
            </w:r>
          </w:p>
        </w:tc>
      </w:tr>
      <w:tr w:rsidR="00F67729" w14:paraId="13DB466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1324D9" w14:textId="77777777" w:rsidR="00F67729" w:rsidRDefault="00F67729">
            <w:pPr>
              <w:pStyle w:val="TAL"/>
              <w:rPr>
                <w:sz w:val="16"/>
              </w:rPr>
            </w:pPr>
            <w:r>
              <w:rPr>
                <w:sz w:val="16"/>
              </w:rPr>
              <w:t>R5-212319</w:t>
            </w:r>
          </w:p>
        </w:tc>
        <w:tc>
          <w:tcPr>
            <w:tcW w:w="2964" w:type="dxa"/>
            <w:tcBorders>
              <w:top w:val="single" w:sz="4" w:space="0" w:color="auto"/>
              <w:left w:val="single" w:sz="4" w:space="0" w:color="auto"/>
              <w:bottom w:val="single" w:sz="4" w:space="0" w:color="auto"/>
              <w:right w:val="single" w:sz="4" w:space="0" w:color="auto"/>
            </w:tcBorders>
            <w:hideMark/>
          </w:tcPr>
          <w:p w14:paraId="5479500E" w14:textId="77777777" w:rsidR="00F67729" w:rsidRDefault="00F67729">
            <w:pPr>
              <w:pStyle w:val="TAL"/>
              <w:rPr>
                <w:sz w:val="16"/>
              </w:rPr>
            </w:pPr>
            <w:r>
              <w:rPr>
                <w:sz w:val="16"/>
              </w:rPr>
              <w:t>Correction to MCPTT Test Case 6.1.1.7</w:t>
            </w:r>
          </w:p>
        </w:tc>
        <w:tc>
          <w:tcPr>
            <w:tcW w:w="1728" w:type="dxa"/>
            <w:tcBorders>
              <w:top w:val="single" w:sz="4" w:space="0" w:color="auto"/>
              <w:left w:val="single" w:sz="4" w:space="0" w:color="auto"/>
              <w:bottom w:val="single" w:sz="4" w:space="0" w:color="auto"/>
              <w:right w:val="single" w:sz="4" w:space="0" w:color="auto"/>
            </w:tcBorders>
            <w:hideMark/>
          </w:tcPr>
          <w:p w14:paraId="4D00FDE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A19786F"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7E2E1B47" w14:textId="77777777" w:rsidR="00F67729" w:rsidRDefault="00F67729">
            <w:pPr>
              <w:pStyle w:val="TAL"/>
              <w:rPr>
                <w:sz w:val="16"/>
              </w:rPr>
            </w:pPr>
            <w:r>
              <w:rPr>
                <w:sz w:val="16"/>
              </w:rPr>
              <w:t>0160</w:t>
            </w:r>
          </w:p>
        </w:tc>
        <w:tc>
          <w:tcPr>
            <w:tcW w:w="236" w:type="dxa"/>
            <w:tcBorders>
              <w:top w:val="single" w:sz="4" w:space="0" w:color="auto"/>
              <w:left w:val="single" w:sz="4" w:space="0" w:color="auto"/>
              <w:bottom w:val="single" w:sz="4" w:space="0" w:color="auto"/>
              <w:right w:val="single" w:sz="4" w:space="0" w:color="auto"/>
            </w:tcBorders>
            <w:hideMark/>
          </w:tcPr>
          <w:p w14:paraId="49D974A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5CAF8A"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CC713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4600EF"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9E9C34" w14:textId="77777777" w:rsidR="00F67729" w:rsidRDefault="00F67729">
            <w:pPr>
              <w:pStyle w:val="TAL"/>
              <w:rPr>
                <w:sz w:val="16"/>
              </w:rPr>
            </w:pPr>
            <w:r>
              <w:rPr>
                <w:sz w:val="16"/>
              </w:rPr>
              <w:t>agreed</w:t>
            </w:r>
          </w:p>
        </w:tc>
      </w:tr>
      <w:tr w:rsidR="00F67729" w14:paraId="0827760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283973" w14:textId="77777777" w:rsidR="00F67729" w:rsidRDefault="00F67729">
            <w:pPr>
              <w:pStyle w:val="TAL"/>
              <w:rPr>
                <w:sz w:val="16"/>
              </w:rPr>
            </w:pPr>
            <w:r>
              <w:rPr>
                <w:sz w:val="16"/>
              </w:rPr>
              <w:t>R5-212320</w:t>
            </w:r>
          </w:p>
        </w:tc>
        <w:tc>
          <w:tcPr>
            <w:tcW w:w="2964" w:type="dxa"/>
            <w:tcBorders>
              <w:top w:val="single" w:sz="4" w:space="0" w:color="auto"/>
              <w:left w:val="single" w:sz="4" w:space="0" w:color="auto"/>
              <w:bottom w:val="single" w:sz="4" w:space="0" w:color="auto"/>
              <w:right w:val="single" w:sz="4" w:space="0" w:color="auto"/>
            </w:tcBorders>
            <w:hideMark/>
          </w:tcPr>
          <w:p w14:paraId="4830E9C9" w14:textId="77777777" w:rsidR="00F67729" w:rsidRDefault="00F67729">
            <w:pPr>
              <w:pStyle w:val="TAL"/>
              <w:rPr>
                <w:sz w:val="16"/>
              </w:rPr>
            </w:pPr>
            <w:r>
              <w:rPr>
                <w:sz w:val="16"/>
              </w:rPr>
              <w:t>Correction to MCPTT Test Case 6.1.1.8</w:t>
            </w:r>
          </w:p>
        </w:tc>
        <w:tc>
          <w:tcPr>
            <w:tcW w:w="1728" w:type="dxa"/>
            <w:tcBorders>
              <w:top w:val="single" w:sz="4" w:space="0" w:color="auto"/>
              <w:left w:val="single" w:sz="4" w:space="0" w:color="auto"/>
              <w:bottom w:val="single" w:sz="4" w:space="0" w:color="auto"/>
              <w:right w:val="single" w:sz="4" w:space="0" w:color="auto"/>
            </w:tcBorders>
            <w:hideMark/>
          </w:tcPr>
          <w:p w14:paraId="1785AB46"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E085B71"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1A8F50A" w14:textId="77777777" w:rsidR="00F67729" w:rsidRDefault="00F67729">
            <w:pPr>
              <w:pStyle w:val="TAL"/>
              <w:rPr>
                <w:sz w:val="16"/>
              </w:rPr>
            </w:pPr>
            <w:r>
              <w:rPr>
                <w:sz w:val="16"/>
              </w:rPr>
              <w:t>0161</w:t>
            </w:r>
          </w:p>
        </w:tc>
        <w:tc>
          <w:tcPr>
            <w:tcW w:w="236" w:type="dxa"/>
            <w:tcBorders>
              <w:top w:val="single" w:sz="4" w:space="0" w:color="auto"/>
              <w:left w:val="single" w:sz="4" w:space="0" w:color="auto"/>
              <w:bottom w:val="single" w:sz="4" w:space="0" w:color="auto"/>
              <w:right w:val="single" w:sz="4" w:space="0" w:color="auto"/>
            </w:tcBorders>
            <w:hideMark/>
          </w:tcPr>
          <w:p w14:paraId="69CD453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E44A5D"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B0571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F08E6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9304AF" w14:textId="77777777" w:rsidR="00F67729" w:rsidRDefault="00F67729">
            <w:pPr>
              <w:pStyle w:val="TAL"/>
              <w:rPr>
                <w:sz w:val="16"/>
              </w:rPr>
            </w:pPr>
            <w:r>
              <w:rPr>
                <w:sz w:val="16"/>
              </w:rPr>
              <w:t>agreed</w:t>
            </w:r>
          </w:p>
        </w:tc>
      </w:tr>
      <w:tr w:rsidR="00F67729" w14:paraId="770CD7D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CE7DD2E" w14:textId="77777777" w:rsidR="00F67729" w:rsidRDefault="00F67729">
            <w:pPr>
              <w:pStyle w:val="TAL"/>
              <w:rPr>
                <w:sz w:val="16"/>
              </w:rPr>
            </w:pPr>
            <w:r>
              <w:rPr>
                <w:sz w:val="16"/>
              </w:rPr>
              <w:t>R5-212321</w:t>
            </w:r>
          </w:p>
        </w:tc>
        <w:tc>
          <w:tcPr>
            <w:tcW w:w="2964" w:type="dxa"/>
            <w:tcBorders>
              <w:top w:val="single" w:sz="4" w:space="0" w:color="auto"/>
              <w:left w:val="single" w:sz="4" w:space="0" w:color="auto"/>
              <w:bottom w:val="single" w:sz="4" w:space="0" w:color="auto"/>
              <w:right w:val="single" w:sz="4" w:space="0" w:color="auto"/>
            </w:tcBorders>
            <w:hideMark/>
          </w:tcPr>
          <w:p w14:paraId="161D2A78" w14:textId="77777777" w:rsidR="00F67729" w:rsidRDefault="00F67729">
            <w:pPr>
              <w:pStyle w:val="TAL"/>
              <w:rPr>
                <w:sz w:val="16"/>
              </w:rPr>
            </w:pPr>
            <w:r>
              <w:rPr>
                <w:sz w:val="16"/>
              </w:rPr>
              <w:t>Correction to MCPTT Test Case 6.1.1.9</w:t>
            </w:r>
          </w:p>
        </w:tc>
        <w:tc>
          <w:tcPr>
            <w:tcW w:w="1728" w:type="dxa"/>
            <w:tcBorders>
              <w:top w:val="single" w:sz="4" w:space="0" w:color="auto"/>
              <w:left w:val="single" w:sz="4" w:space="0" w:color="auto"/>
              <w:bottom w:val="single" w:sz="4" w:space="0" w:color="auto"/>
              <w:right w:val="single" w:sz="4" w:space="0" w:color="auto"/>
            </w:tcBorders>
            <w:hideMark/>
          </w:tcPr>
          <w:p w14:paraId="77F301B3"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0953480"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370BF1BC" w14:textId="77777777" w:rsidR="00F67729" w:rsidRDefault="00F67729">
            <w:pPr>
              <w:pStyle w:val="TAL"/>
              <w:rPr>
                <w:sz w:val="16"/>
              </w:rPr>
            </w:pPr>
            <w:r>
              <w:rPr>
                <w:sz w:val="16"/>
              </w:rPr>
              <w:t>0162</w:t>
            </w:r>
          </w:p>
        </w:tc>
        <w:tc>
          <w:tcPr>
            <w:tcW w:w="236" w:type="dxa"/>
            <w:tcBorders>
              <w:top w:val="single" w:sz="4" w:space="0" w:color="auto"/>
              <w:left w:val="single" w:sz="4" w:space="0" w:color="auto"/>
              <w:bottom w:val="single" w:sz="4" w:space="0" w:color="auto"/>
              <w:right w:val="single" w:sz="4" w:space="0" w:color="auto"/>
            </w:tcBorders>
            <w:hideMark/>
          </w:tcPr>
          <w:p w14:paraId="60458DF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64204F"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7385FE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C3D54C"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DA76D0" w14:textId="77777777" w:rsidR="00F67729" w:rsidRDefault="00F67729">
            <w:pPr>
              <w:pStyle w:val="TAL"/>
              <w:rPr>
                <w:sz w:val="16"/>
              </w:rPr>
            </w:pPr>
            <w:r>
              <w:rPr>
                <w:sz w:val="16"/>
              </w:rPr>
              <w:t>agreed</w:t>
            </w:r>
          </w:p>
        </w:tc>
      </w:tr>
      <w:tr w:rsidR="00F67729" w14:paraId="6DC688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C20C02" w14:textId="77777777" w:rsidR="00F67729" w:rsidRDefault="00F67729">
            <w:pPr>
              <w:pStyle w:val="TAL"/>
              <w:rPr>
                <w:sz w:val="16"/>
              </w:rPr>
            </w:pPr>
            <w:r>
              <w:rPr>
                <w:sz w:val="16"/>
              </w:rPr>
              <w:t>R5-212322</w:t>
            </w:r>
          </w:p>
        </w:tc>
        <w:tc>
          <w:tcPr>
            <w:tcW w:w="2964" w:type="dxa"/>
            <w:tcBorders>
              <w:top w:val="single" w:sz="4" w:space="0" w:color="auto"/>
              <w:left w:val="single" w:sz="4" w:space="0" w:color="auto"/>
              <w:bottom w:val="single" w:sz="4" w:space="0" w:color="auto"/>
              <w:right w:val="single" w:sz="4" w:space="0" w:color="auto"/>
            </w:tcBorders>
            <w:hideMark/>
          </w:tcPr>
          <w:p w14:paraId="29537096" w14:textId="77777777" w:rsidR="00F67729" w:rsidRDefault="00F67729">
            <w:pPr>
              <w:pStyle w:val="TAL"/>
              <w:rPr>
                <w:sz w:val="16"/>
              </w:rPr>
            </w:pPr>
            <w:r>
              <w:rPr>
                <w:sz w:val="16"/>
              </w:rPr>
              <w:t>Correction to MCPTT Test Case 6.1.2.11</w:t>
            </w:r>
          </w:p>
        </w:tc>
        <w:tc>
          <w:tcPr>
            <w:tcW w:w="1728" w:type="dxa"/>
            <w:tcBorders>
              <w:top w:val="single" w:sz="4" w:space="0" w:color="auto"/>
              <w:left w:val="single" w:sz="4" w:space="0" w:color="auto"/>
              <w:bottom w:val="single" w:sz="4" w:space="0" w:color="auto"/>
              <w:right w:val="single" w:sz="4" w:space="0" w:color="auto"/>
            </w:tcBorders>
            <w:hideMark/>
          </w:tcPr>
          <w:p w14:paraId="0112E56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CF6D7F6"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34C7DFC5" w14:textId="77777777" w:rsidR="00F67729" w:rsidRDefault="00F67729">
            <w:pPr>
              <w:pStyle w:val="TAL"/>
              <w:rPr>
                <w:sz w:val="16"/>
              </w:rPr>
            </w:pPr>
            <w:r>
              <w:rPr>
                <w:sz w:val="16"/>
              </w:rPr>
              <w:t>0163</w:t>
            </w:r>
          </w:p>
        </w:tc>
        <w:tc>
          <w:tcPr>
            <w:tcW w:w="236" w:type="dxa"/>
            <w:tcBorders>
              <w:top w:val="single" w:sz="4" w:space="0" w:color="auto"/>
              <w:left w:val="single" w:sz="4" w:space="0" w:color="auto"/>
              <w:bottom w:val="single" w:sz="4" w:space="0" w:color="auto"/>
              <w:right w:val="single" w:sz="4" w:space="0" w:color="auto"/>
            </w:tcBorders>
            <w:hideMark/>
          </w:tcPr>
          <w:p w14:paraId="72E060F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F563EA"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506BCA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8153A7"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72EBA2" w14:textId="77777777" w:rsidR="00F67729" w:rsidRDefault="00F67729">
            <w:pPr>
              <w:pStyle w:val="TAL"/>
              <w:rPr>
                <w:sz w:val="16"/>
              </w:rPr>
            </w:pPr>
            <w:r>
              <w:rPr>
                <w:sz w:val="16"/>
              </w:rPr>
              <w:t>revised</w:t>
            </w:r>
          </w:p>
        </w:tc>
      </w:tr>
      <w:tr w:rsidR="00F67729" w14:paraId="03535F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5C8C9D" w14:textId="77777777" w:rsidR="00F67729" w:rsidRDefault="00F67729">
            <w:pPr>
              <w:pStyle w:val="TAL"/>
              <w:rPr>
                <w:sz w:val="16"/>
              </w:rPr>
            </w:pPr>
            <w:r>
              <w:rPr>
                <w:sz w:val="16"/>
              </w:rPr>
              <w:t>R5-213663</w:t>
            </w:r>
          </w:p>
        </w:tc>
        <w:tc>
          <w:tcPr>
            <w:tcW w:w="2964" w:type="dxa"/>
            <w:tcBorders>
              <w:top w:val="single" w:sz="4" w:space="0" w:color="auto"/>
              <w:left w:val="single" w:sz="4" w:space="0" w:color="auto"/>
              <w:bottom w:val="single" w:sz="4" w:space="0" w:color="auto"/>
              <w:right w:val="single" w:sz="4" w:space="0" w:color="auto"/>
            </w:tcBorders>
            <w:hideMark/>
          </w:tcPr>
          <w:p w14:paraId="1D8B65CA" w14:textId="77777777" w:rsidR="00F67729" w:rsidRDefault="00F67729">
            <w:pPr>
              <w:pStyle w:val="TAL"/>
              <w:rPr>
                <w:sz w:val="16"/>
              </w:rPr>
            </w:pPr>
            <w:r>
              <w:rPr>
                <w:sz w:val="16"/>
              </w:rPr>
              <w:t>Correction to MCPTT Test Case 6.1.2.11</w:t>
            </w:r>
          </w:p>
        </w:tc>
        <w:tc>
          <w:tcPr>
            <w:tcW w:w="1728" w:type="dxa"/>
            <w:tcBorders>
              <w:top w:val="single" w:sz="4" w:space="0" w:color="auto"/>
              <w:left w:val="single" w:sz="4" w:space="0" w:color="auto"/>
              <w:bottom w:val="single" w:sz="4" w:space="0" w:color="auto"/>
              <w:right w:val="single" w:sz="4" w:space="0" w:color="auto"/>
            </w:tcBorders>
            <w:hideMark/>
          </w:tcPr>
          <w:p w14:paraId="07CCA883"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516970EC"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51DE493" w14:textId="77777777" w:rsidR="00F67729" w:rsidRDefault="00F67729">
            <w:pPr>
              <w:pStyle w:val="TAL"/>
              <w:rPr>
                <w:sz w:val="16"/>
              </w:rPr>
            </w:pPr>
            <w:r>
              <w:rPr>
                <w:sz w:val="16"/>
              </w:rPr>
              <w:t>0163</w:t>
            </w:r>
          </w:p>
        </w:tc>
        <w:tc>
          <w:tcPr>
            <w:tcW w:w="236" w:type="dxa"/>
            <w:tcBorders>
              <w:top w:val="single" w:sz="4" w:space="0" w:color="auto"/>
              <w:left w:val="single" w:sz="4" w:space="0" w:color="auto"/>
              <w:bottom w:val="single" w:sz="4" w:space="0" w:color="auto"/>
              <w:right w:val="single" w:sz="4" w:space="0" w:color="auto"/>
            </w:tcBorders>
            <w:hideMark/>
          </w:tcPr>
          <w:p w14:paraId="76D6C93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8F35AAB"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AEA117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ABBBD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75141B9" w14:textId="77777777" w:rsidR="00F67729" w:rsidRDefault="00F67729">
            <w:pPr>
              <w:pStyle w:val="TAL"/>
              <w:rPr>
                <w:sz w:val="16"/>
              </w:rPr>
            </w:pPr>
            <w:r>
              <w:rPr>
                <w:sz w:val="16"/>
              </w:rPr>
              <w:t>agreed</w:t>
            </w:r>
          </w:p>
        </w:tc>
      </w:tr>
      <w:tr w:rsidR="00F67729" w14:paraId="1B33C9B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885C0F" w14:textId="77777777" w:rsidR="00F67729" w:rsidRDefault="00F67729">
            <w:pPr>
              <w:pStyle w:val="TAL"/>
              <w:rPr>
                <w:sz w:val="16"/>
              </w:rPr>
            </w:pPr>
            <w:r>
              <w:rPr>
                <w:sz w:val="16"/>
              </w:rPr>
              <w:t>R5-212323</w:t>
            </w:r>
          </w:p>
        </w:tc>
        <w:tc>
          <w:tcPr>
            <w:tcW w:w="2964" w:type="dxa"/>
            <w:tcBorders>
              <w:top w:val="single" w:sz="4" w:space="0" w:color="auto"/>
              <w:left w:val="single" w:sz="4" w:space="0" w:color="auto"/>
              <w:bottom w:val="single" w:sz="4" w:space="0" w:color="auto"/>
              <w:right w:val="single" w:sz="4" w:space="0" w:color="auto"/>
            </w:tcBorders>
            <w:hideMark/>
          </w:tcPr>
          <w:p w14:paraId="7A408A9B" w14:textId="77777777" w:rsidR="00F67729" w:rsidRDefault="00F67729">
            <w:pPr>
              <w:pStyle w:val="TAL"/>
              <w:rPr>
                <w:sz w:val="16"/>
              </w:rPr>
            </w:pPr>
            <w:r>
              <w:rPr>
                <w:sz w:val="16"/>
              </w:rPr>
              <w:t>Correction to MCPTT Test Case 6.1.2.12</w:t>
            </w:r>
          </w:p>
        </w:tc>
        <w:tc>
          <w:tcPr>
            <w:tcW w:w="1728" w:type="dxa"/>
            <w:tcBorders>
              <w:top w:val="single" w:sz="4" w:space="0" w:color="auto"/>
              <w:left w:val="single" w:sz="4" w:space="0" w:color="auto"/>
              <w:bottom w:val="single" w:sz="4" w:space="0" w:color="auto"/>
              <w:right w:val="single" w:sz="4" w:space="0" w:color="auto"/>
            </w:tcBorders>
            <w:hideMark/>
          </w:tcPr>
          <w:p w14:paraId="19126761"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214AC82"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1E2AE0E1" w14:textId="77777777" w:rsidR="00F67729" w:rsidRDefault="00F67729">
            <w:pPr>
              <w:pStyle w:val="TAL"/>
              <w:rPr>
                <w:sz w:val="16"/>
              </w:rPr>
            </w:pPr>
            <w:r>
              <w:rPr>
                <w:sz w:val="16"/>
              </w:rPr>
              <w:t>0164</w:t>
            </w:r>
          </w:p>
        </w:tc>
        <w:tc>
          <w:tcPr>
            <w:tcW w:w="236" w:type="dxa"/>
            <w:tcBorders>
              <w:top w:val="single" w:sz="4" w:space="0" w:color="auto"/>
              <w:left w:val="single" w:sz="4" w:space="0" w:color="auto"/>
              <w:bottom w:val="single" w:sz="4" w:space="0" w:color="auto"/>
              <w:right w:val="single" w:sz="4" w:space="0" w:color="auto"/>
            </w:tcBorders>
            <w:hideMark/>
          </w:tcPr>
          <w:p w14:paraId="6E01CFB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8A46E4"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1CE87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36B795"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2DA586" w14:textId="77777777" w:rsidR="00F67729" w:rsidRDefault="00F67729">
            <w:pPr>
              <w:pStyle w:val="TAL"/>
              <w:rPr>
                <w:sz w:val="16"/>
              </w:rPr>
            </w:pPr>
            <w:r>
              <w:rPr>
                <w:sz w:val="16"/>
              </w:rPr>
              <w:t>agreed</w:t>
            </w:r>
          </w:p>
        </w:tc>
      </w:tr>
      <w:tr w:rsidR="00F67729" w14:paraId="535ADA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CE48A0" w14:textId="77777777" w:rsidR="00F67729" w:rsidRDefault="00F67729">
            <w:pPr>
              <w:pStyle w:val="TAL"/>
              <w:rPr>
                <w:sz w:val="16"/>
              </w:rPr>
            </w:pPr>
            <w:r>
              <w:rPr>
                <w:sz w:val="16"/>
              </w:rPr>
              <w:t>R5-212324</w:t>
            </w:r>
          </w:p>
        </w:tc>
        <w:tc>
          <w:tcPr>
            <w:tcW w:w="2964" w:type="dxa"/>
            <w:tcBorders>
              <w:top w:val="single" w:sz="4" w:space="0" w:color="auto"/>
              <w:left w:val="single" w:sz="4" w:space="0" w:color="auto"/>
              <w:bottom w:val="single" w:sz="4" w:space="0" w:color="auto"/>
              <w:right w:val="single" w:sz="4" w:space="0" w:color="auto"/>
            </w:tcBorders>
            <w:hideMark/>
          </w:tcPr>
          <w:p w14:paraId="00C4DF1F" w14:textId="77777777" w:rsidR="00F67729" w:rsidRDefault="00F67729">
            <w:pPr>
              <w:pStyle w:val="TAL"/>
              <w:rPr>
                <w:sz w:val="16"/>
              </w:rPr>
            </w:pPr>
            <w:r>
              <w:rPr>
                <w:sz w:val="16"/>
              </w:rPr>
              <w:t>Correction to MCPTT Test Case 6.1.2.2</w:t>
            </w:r>
          </w:p>
        </w:tc>
        <w:tc>
          <w:tcPr>
            <w:tcW w:w="1728" w:type="dxa"/>
            <w:tcBorders>
              <w:top w:val="single" w:sz="4" w:space="0" w:color="auto"/>
              <w:left w:val="single" w:sz="4" w:space="0" w:color="auto"/>
              <w:bottom w:val="single" w:sz="4" w:space="0" w:color="auto"/>
              <w:right w:val="single" w:sz="4" w:space="0" w:color="auto"/>
            </w:tcBorders>
            <w:hideMark/>
          </w:tcPr>
          <w:p w14:paraId="1BB05632"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56E77CE7"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9AF8CDD" w14:textId="77777777" w:rsidR="00F67729" w:rsidRDefault="00F67729">
            <w:pPr>
              <w:pStyle w:val="TAL"/>
              <w:rPr>
                <w:sz w:val="16"/>
              </w:rPr>
            </w:pPr>
            <w:r>
              <w:rPr>
                <w:sz w:val="16"/>
              </w:rPr>
              <w:t>0165</w:t>
            </w:r>
          </w:p>
        </w:tc>
        <w:tc>
          <w:tcPr>
            <w:tcW w:w="236" w:type="dxa"/>
            <w:tcBorders>
              <w:top w:val="single" w:sz="4" w:space="0" w:color="auto"/>
              <w:left w:val="single" w:sz="4" w:space="0" w:color="auto"/>
              <w:bottom w:val="single" w:sz="4" w:space="0" w:color="auto"/>
              <w:right w:val="single" w:sz="4" w:space="0" w:color="auto"/>
            </w:tcBorders>
            <w:hideMark/>
          </w:tcPr>
          <w:p w14:paraId="2EBBBB7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13EBD8"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5E4BA3F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DE4D85"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50946C" w14:textId="77777777" w:rsidR="00F67729" w:rsidRDefault="00F67729">
            <w:pPr>
              <w:pStyle w:val="TAL"/>
              <w:rPr>
                <w:sz w:val="16"/>
              </w:rPr>
            </w:pPr>
            <w:r>
              <w:rPr>
                <w:sz w:val="16"/>
              </w:rPr>
              <w:t>agreed</w:t>
            </w:r>
          </w:p>
        </w:tc>
      </w:tr>
      <w:tr w:rsidR="00F67729" w14:paraId="458D32D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79CC8D" w14:textId="77777777" w:rsidR="00F67729" w:rsidRDefault="00F67729">
            <w:pPr>
              <w:pStyle w:val="TAL"/>
              <w:rPr>
                <w:sz w:val="16"/>
              </w:rPr>
            </w:pPr>
            <w:r>
              <w:rPr>
                <w:sz w:val="16"/>
              </w:rPr>
              <w:t>R5-212325</w:t>
            </w:r>
          </w:p>
        </w:tc>
        <w:tc>
          <w:tcPr>
            <w:tcW w:w="2964" w:type="dxa"/>
            <w:tcBorders>
              <w:top w:val="single" w:sz="4" w:space="0" w:color="auto"/>
              <w:left w:val="single" w:sz="4" w:space="0" w:color="auto"/>
              <w:bottom w:val="single" w:sz="4" w:space="0" w:color="auto"/>
              <w:right w:val="single" w:sz="4" w:space="0" w:color="auto"/>
            </w:tcBorders>
            <w:hideMark/>
          </w:tcPr>
          <w:p w14:paraId="5EA93854" w14:textId="77777777" w:rsidR="00F67729" w:rsidRDefault="00F67729">
            <w:pPr>
              <w:pStyle w:val="TAL"/>
              <w:rPr>
                <w:sz w:val="16"/>
              </w:rPr>
            </w:pPr>
            <w:r>
              <w:rPr>
                <w:sz w:val="16"/>
              </w:rPr>
              <w:t xml:space="preserve">Correction to MCPTT Test Case </w:t>
            </w:r>
            <w:r>
              <w:rPr>
                <w:sz w:val="16"/>
              </w:rPr>
              <w:lastRenderedPageBreak/>
              <w:t>6.1.2.7</w:t>
            </w:r>
          </w:p>
        </w:tc>
        <w:tc>
          <w:tcPr>
            <w:tcW w:w="1728" w:type="dxa"/>
            <w:tcBorders>
              <w:top w:val="single" w:sz="4" w:space="0" w:color="auto"/>
              <w:left w:val="single" w:sz="4" w:space="0" w:color="auto"/>
              <w:bottom w:val="single" w:sz="4" w:space="0" w:color="auto"/>
              <w:right w:val="single" w:sz="4" w:space="0" w:color="auto"/>
            </w:tcBorders>
            <w:hideMark/>
          </w:tcPr>
          <w:p w14:paraId="1CE2D911" w14:textId="77777777" w:rsidR="00F67729" w:rsidRDefault="00F67729">
            <w:pPr>
              <w:pStyle w:val="TAL"/>
              <w:rPr>
                <w:sz w:val="16"/>
              </w:rPr>
            </w:pPr>
            <w:r>
              <w:rPr>
                <w:sz w:val="16"/>
              </w:rPr>
              <w:lastRenderedPageBreak/>
              <w:t>MCC TF160</w:t>
            </w:r>
          </w:p>
        </w:tc>
        <w:tc>
          <w:tcPr>
            <w:tcW w:w="982" w:type="dxa"/>
            <w:tcBorders>
              <w:top w:val="single" w:sz="4" w:space="0" w:color="auto"/>
              <w:left w:val="single" w:sz="4" w:space="0" w:color="auto"/>
              <w:bottom w:val="single" w:sz="4" w:space="0" w:color="auto"/>
              <w:right w:val="single" w:sz="4" w:space="0" w:color="auto"/>
            </w:tcBorders>
            <w:hideMark/>
          </w:tcPr>
          <w:p w14:paraId="45AE1FE4"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440A48F1" w14:textId="77777777" w:rsidR="00F67729" w:rsidRDefault="00F67729">
            <w:pPr>
              <w:pStyle w:val="TAL"/>
              <w:rPr>
                <w:sz w:val="16"/>
              </w:rPr>
            </w:pPr>
            <w:r>
              <w:rPr>
                <w:sz w:val="16"/>
              </w:rPr>
              <w:t>0166</w:t>
            </w:r>
          </w:p>
        </w:tc>
        <w:tc>
          <w:tcPr>
            <w:tcW w:w="236" w:type="dxa"/>
            <w:tcBorders>
              <w:top w:val="single" w:sz="4" w:space="0" w:color="auto"/>
              <w:left w:val="single" w:sz="4" w:space="0" w:color="auto"/>
              <w:bottom w:val="single" w:sz="4" w:space="0" w:color="auto"/>
              <w:right w:val="single" w:sz="4" w:space="0" w:color="auto"/>
            </w:tcBorders>
            <w:hideMark/>
          </w:tcPr>
          <w:p w14:paraId="599D1A9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121946"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0608D6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1CEBA7"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893398" w14:textId="77777777" w:rsidR="00F67729" w:rsidRDefault="00F67729">
            <w:pPr>
              <w:pStyle w:val="TAL"/>
              <w:rPr>
                <w:sz w:val="16"/>
              </w:rPr>
            </w:pPr>
            <w:r>
              <w:rPr>
                <w:sz w:val="16"/>
              </w:rPr>
              <w:t>agreed</w:t>
            </w:r>
          </w:p>
        </w:tc>
      </w:tr>
      <w:tr w:rsidR="00F67729" w14:paraId="57FEFA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E3CE8C" w14:textId="77777777" w:rsidR="00F67729" w:rsidRDefault="00F67729">
            <w:pPr>
              <w:pStyle w:val="TAL"/>
              <w:rPr>
                <w:sz w:val="16"/>
              </w:rPr>
            </w:pPr>
            <w:r>
              <w:rPr>
                <w:sz w:val="16"/>
              </w:rPr>
              <w:t>R5-212326</w:t>
            </w:r>
          </w:p>
        </w:tc>
        <w:tc>
          <w:tcPr>
            <w:tcW w:w="2964" w:type="dxa"/>
            <w:tcBorders>
              <w:top w:val="single" w:sz="4" w:space="0" w:color="auto"/>
              <w:left w:val="single" w:sz="4" w:space="0" w:color="auto"/>
              <w:bottom w:val="single" w:sz="4" w:space="0" w:color="auto"/>
              <w:right w:val="single" w:sz="4" w:space="0" w:color="auto"/>
            </w:tcBorders>
            <w:hideMark/>
          </w:tcPr>
          <w:p w14:paraId="4277C167" w14:textId="77777777" w:rsidR="00F67729" w:rsidRDefault="00F67729">
            <w:pPr>
              <w:pStyle w:val="TAL"/>
              <w:rPr>
                <w:sz w:val="16"/>
              </w:rPr>
            </w:pPr>
            <w:r>
              <w:rPr>
                <w:sz w:val="16"/>
              </w:rPr>
              <w:t>Correction to MCPTT Test Case 6.2.1</w:t>
            </w:r>
          </w:p>
        </w:tc>
        <w:tc>
          <w:tcPr>
            <w:tcW w:w="1728" w:type="dxa"/>
            <w:tcBorders>
              <w:top w:val="single" w:sz="4" w:space="0" w:color="auto"/>
              <w:left w:val="single" w:sz="4" w:space="0" w:color="auto"/>
              <w:bottom w:val="single" w:sz="4" w:space="0" w:color="auto"/>
              <w:right w:val="single" w:sz="4" w:space="0" w:color="auto"/>
            </w:tcBorders>
            <w:hideMark/>
          </w:tcPr>
          <w:p w14:paraId="07435F8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EB40F4A"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1CBB5689" w14:textId="77777777" w:rsidR="00F67729" w:rsidRDefault="00F67729">
            <w:pPr>
              <w:pStyle w:val="TAL"/>
              <w:rPr>
                <w:sz w:val="16"/>
              </w:rPr>
            </w:pPr>
            <w:r>
              <w:rPr>
                <w:sz w:val="16"/>
              </w:rPr>
              <w:t>0167</w:t>
            </w:r>
          </w:p>
        </w:tc>
        <w:tc>
          <w:tcPr>
            <w:tcW w:w="236" w:type="dxa"/>
            <w:tcBorders>
              <w:top w:val="single" w:sz="4" w:space="0" w:color="auto"/>
              <w:left w:val="single" w:sz="4" w:space="0" w:color="auto"/>
              <w:bottom w:val="single" w:sz="4" w:space="0" w:color="auto"/>
              <w:right w:val="single" w:sz="4" w:space="0" w:color="auto"/>
            </w:tcBorders>
            <w:hideMark/>
          </w:tcPr>
          <w:p w14:paraId="59F398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33A15E"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4C2928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7C16C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8323BE" w14:textId="77777777" w:rsidR="00F67729" w:rsidRDefault="00F67729">
            <w:pPr>
              <w:pStyle w:val="TAL"/>
              <w:rPr>
                <w:sz w:val="16"/>
              </w:rPr>
            </w:pPr>
            <w:r>
              <w:rPr>
                <w:sz w:val="16"/>
              </w:rPr>
              <w:t>agreed</w:t>
            </w:r>
          </w:p>
        </w:tc>
      </w:tr>
      <w:tr w:rsidR="00F67729" w14:paraId="5A6DEC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CE901D" w14:textId="77777777" w:rsidR="00F67729" w:rsidRDefault="00F67729">
            <w:pPr>
              <w:pStyle w:val="TAL"/>
              <w:rPr>
                <w:sz w:val="16"/>
              </w:rPr>
            </w:pPr>
            <w:r>
              <w:rPr>
                <w:sz w:val="16"/>
              </w:rPr>
              <w:t>R5-212327</w:t>
            </w:r>
          </w:p>
        </w:tc>
        <w:tc>
          <w:tcPr>
            <w:tcW w:w="2964" w:type="dxa"/>
            <w:tcBorders>
              <w:top w:val="single" w:sz="4" w:space="0" w:color="auto"/>
              <w:left w:val="single" w:sz="4" w:space="0" w:color="auto"/>
              <w:bottom w:val="single" w:sz="4" w:space="0" w:color="auto"/>
              <w:right w:val="single" w:sz="4" w:space="0" w:color="auto"/>
            </w:tcBorders>
            <w:hideMark/>
          </w:tcPr>
          <w:p w14:paraId="6E7B975A" w14:textId="77777777" w:rsidR="00F67729" w:rsidRDefault="00F67729">
            <w:pPr>
              <w:pStyle w:val="TAL"/>
              <w:rPr>
                <w:sz w:val="16"/>
              </w:rPr>
            </w:pPr>
            <w:r>
              <w:rPr>
                <w:sz w:val="16"/>
              </w:rPr>
              <w:t>Correction to MCPTT Test Case 6.2.10</w:t>
            </w:r>
          </w:p>
        </w:tc>
        <w:tc>
          <w:tcPr>
            <w:tcW w:w="1728" w:type="dxa"/>
            <w:tcBorders>
              <w:top w:val="single" w:sz="4" w:space="0" w:color="auto"/>
              <w:left w:val="single" w:sz="4" w:space="0" w:color="auto"/>
              <w:bottom w:val="single" w:sz="4" w:space="0" w:color="auto"/>
              <w:right w:val="single" w:sz="4" w:space="0" w:color="auto"/>
            </w:tcBorders>
            <w:hideMark/>
          </w:tcPr>
          <w:p w14:paraId="166A4A6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06B57B95"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7B52CA02" w14:textId="77777777" w:rsidR="00F67729" w:rsidRDefault="00F67729">
            <w:pPr>
              <w:pStyle w:val="TAL"/>
              <w:rPr>
                <w:sz w:val="16"/>
              </w:rPr>
            </w:pPr>
            <w:r>
              <w:rPr>
                <w:sz w:val="16"/>
              </w:rPr>
              <w:t>0168</w:t>
            </w:r>
          </w:p>
        </w:tc>
        <w:tc>
          <w:tcPr>
            <w:tcW w:w="236" w:type="dxa"/>
            <w:tcBorders>
              <w:top w:val="single" w:sz="4" w:space="0" w:color="auto"/>
              <w:left w:val="single" w:sz="4" w:space="0" w:color="auto"/>
              <w:bottom w:val="single" w:sz="4" w:space="0" w:color="auto"/>
              <w:right w:val="single" w:sz="4" w:space="0" w:color="auto"/>
            </w:tcBorders>
            <w:hideMark/>
          </w:tcPr>
          <w:p w14:paraId="321CA87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0787D55"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96CE9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340EB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24D78D" w14:textId="77777777" w:rsidR="00F67729" w:rsidRDefault="00F67729">
            <w:pPr>
              <w:pStyle w:val="TAL"/>
              <w:rPr>
                <w:sz w:val="16"/>
              </w:rPr>
            </w:pPr>
            <w:r>
              <w:rPr>
                <w:sz w:val="16"/>
              </w:rPr>
              <w:t>revised</w:t>
            </w:r>
          </w:p>
        </w:tc>
      </w:tr>
      <w:tr w:rsidR="00F67729" w14:paraId="2A7EEE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1B9D01" w14:textId="77777777" w:rsidR="00F67729" w:rsidRDefault="00F67729">
            <w:pPr>
              <w:pStyle w:val="TAL"/>
              <w:rPr>
                <w:sz w:val="16"/>
              </w:rPr>
            </w:pPr>
            <w:r>
              <w:rPr>
                <w:sz w:val="16"/>
              </w:rPr>
              <w:t>R5-213664</w:t>
            </w:r>
          </w:p>
        </w:tc>
        <w:tc>
          <w:tcPr>
            <w:tcW w:w="2964" w:type="dxa"/>
            <w:tcBorders>
              <w:top w:val="single" w:sz="4" w:space="0" w:color="auto"/>
              <w:left w:val="single" w:sz="4" w:space="0" w:color="auto"/>
              <w:bottom w:val="single" w:sz="4" w:space="0" w:color="auto"/>
              <w:right w:val="single" w:sz="4" w:space="0" w:color="auto"/>
            </w:tcBorders>
            <w:hideMark/>
          </w:tcPr>
          <w:p w14:paraId="2C6308E7" w14:textId="77777777" w:rsidR="00F67729" w:rsidRDefault="00F67729">
            <w:pPr>
              <w:pStyle w:val="TAL"/>
              <w:rPr>
                <w:sz w:val="16"/>
              </w:rPr>
            </w:pPr>
            <w:r>
              <w:rPr>
                <w:sz w:val="16"/>
              </w:rPr>
              <w:t>Correction to MCPTT Test Case 6.2.10</w:t>
            </w:r>
          </w:p>
        </w:tc>
        <w:tc>
          <w:tcPr>
            <w:tcW w:w="1728" w:type="dxa"/>
            <w:tcBorders>
              <w:top w:val="single" w:sz="4" w:space="0" w:color="auto"/>
              <w:left w:val="single" w:sz="4" w:space="0" w:color="auto"/>
              <w:bottom w:val="single" w:sz="4" w:space="0" w:color="auto"/>
              <w:right w:val="single" w:sz="4" w:space="0" w:color="auto"/>
            </w:tcBorders>
            <w:hideMark/>
          </w:tcPr>
          <w:p w14:paraId="6E596214"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6148323"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BF7C8E2" w14:textId="77777777" w:rsidR="00F67729" w:rsidRDefault="00F67729">
            <w:pPr>
              <w:pStyle w:val="TAL"/>
              <w:rPr>
                <w:sz w:val="16"/>
              </w:rPr>
            </w:pPr>
            <w:r>
              <w:rPr>
                <w:sz w:val="16"/>
              </w:rPr>
              <w:t>0168</w:t>
            </w:r>
          </w:p>
        </w:tc>
        <w:tc>
          <w:tcPr>
            <w:tcW w:w="236" w:type="dxa"/>
            <w:tcBorders>
              <w:top w:val="single" w:sz="4" w:space="0" w:color="auto"/>
              <w:left w:val="single" w:sz="4" w:space="0" w:color="auto"/>
              <w:bottom w:val="single" w:sz="4" w:space="0" w:color="auto"/>
              <w:right w:val="single" w:sz="4" w:space="0" w:color="auto"/>
            </w:tcBorders>
            <w:hideMark/>
          </w:tcPr>
          <w:p w14:paraId="3BE2409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1D5E847"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363CE7C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956EA0"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C1D115" w14:textId="77777777" w:rsidR="00F67729" w:rsidRDefault="00F67729">
            <w:pPr>
              <w:pStyle w:val="TAL"/>
              <w:rPr>
                <w:sz w:val="16"/>
              </w:rPr>
            </w:pPr>
            <w:r>
              <w:rPr>
                <w:sz w:val="16"/>
              </w:rPr>
              <w:t>agreed</w:t>
            </w:r>
          </w:p>
        </w:tc>
      </w:tr>
      <w:tr w:rsidR="00F67729" w14:paraId="3F282EF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81C66B" w14:textId="77777777" w:rsidR="00F67729" w:rsidRDefault="00F67729">
            <w:pPr>
              <w:pStyle w:val="TAL"/>
              <w:rPr>
                <w:sz w:val="16"/>
              </w:rPr>
            </w:pPr>
            <w:r>
              <w:rPr>
                <w:sz w:val="16"/>
              </w:rPr>
              <w:t>R5-212328</w:t>
            </w:r>
          </w:p>
        </w:tc>
        <w:tc>
          <w:tcPr>
            <w:tcW w:w="2964" w:type="dxa"/>
            <w:tcBorders>
              <w:top w:val="single" w:sz="4" w:space="0" w:color="auto"/>
              <w:left w:val="single" w:sz="4" w:space="0" w:color="auto"/>
              <w:bottom w:val="single" w:sz="4" w:space="0" w:color="auto"/>
              <w:right w:val="single" w:sz="4" w:space="0" w:color="auto"/>
            </w:tcBorders>
            <w:hideMark/>
          </w:tcPr>
          <w:p w14:paraId="27A5E8B0" w14:textId="77777777" w:rsidR="00F67729" w:rsidRDefault="00F67729">
            <w:pPr>
              <w:pStyle w:val="TAL"/>
              <w:rPr>
                <w:sz w:val="16"/>
              </w:rPr>
            </w:pPr>
            <w:r>
              <w:rPr>
                <w:sz w:val="16"/>
              </w:rPr>
              <w:t>Correction to MCPTT Test Case 6.2.11</w:t>
            </w:r>
          </w:p>
        </w:tc>
        <w:tc>
          <w:tcPr>
            <w:tcW w:w="1728" w:type="dxa"/>
            <w:tcBorders>
              <w:top w:val="single" w:sz="4" w:space="0" w:color="auto"/>
              <w:left w:val="single" w:sz="4" w:space="0" w:color="auto"/>
              <w:bottom w:val="single" w:sz="4" w:space="0" w:color="auto"/>
              <w:right w:val="single" w:sz="4" w:space="0" w:color="auto"/>
            </w:tcBorders>
            <w:hideMark/>
          </w:tcPr>
          <w:p w14:paraId="22DC7E68"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7FEA26C8"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4DEC00A" w14:textId="77777777" w:rsidR="00F67729" w:rsidRDefault="00F67729">
            <w:pPr>
              <w:pStyle w:val="TAL"/>
              <w:rPr>
                <w:sz w:val="16"/>
              </w:rPr>
            </w:pPr>
            <w:r>
              <w:rPr>
                <w:sz w:val="16"/>
              </w:rPr>
              <w:t>0169</w:t>
            </w:r>
          </w:p>
        </w:tc>
        <w:tc>
          <w:tcPr>
            <w:tcW w:w="236" w:type="dxa"/>
            <w:tcBorders>
              <w:top w:val="single" w:sz="4" w:space="0" w:color="auto"/>
              <w:left w:val="single" w:sz="4" w:space="0" w:color="auto"/>
              <w:bottom w:val="single" w:sz="4" w:space="0" w:color="auto"/>
              <w:right w:val="single" w:sz="4" w:space="0" w:color="auto"/>
            </w:tcBorders>
            <w:hideMark/>
          </w:tcPr>
          <w:p w14:paraId="007A235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AB778E"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5167B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8AA932"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89A267" w14:textId="77777777" w:rsidR="00F67729" w:rsidRDefault="00F67729">
            <w:pPr>
              <w:pStyle w:val="TAL"/>
              <w:rPr>
                <w:sz w:val="16"/>
              </w:rPr>
            </w:pPr>
            <w:r>
              <w:rPr>
                <w:sz w:val="16"/>
              </w:rPr>
              <w:t>agreed</w:t>
            </w:r>
          </w:p>
        </w:tc>
      </w:tr>
      <w:tr w:rsidR="00F67729" w14:paraId="7F9A3F6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9DD87A" w14:textId="77777777" w:rsidR="00F67729" w:rsidRDefault="00F67729">
            <w:pPr>
              <w:pStyle w:val="TAL"/>
              <w:rPr>
                <w:sz w:val="16"/>
              </w:rPr>
            </w:pPr>
            <w:r>
              <w:rPr>
                <w:sz w:val="16"/>
              </w:rPr>
              <w:t>R5-212329</w:t>
            </w:r>
          </w:p>
        </w:tc>
        <w:tc>
          <w:tcPr>
            <w:tcW w:w="2964" w:type="dxa"/>
            <w:tcBorders>
              <w:top w:val="single" w:sz="4" w:space="0" w:color="auto"/>
              <w:left w:val="single" w:sz="4" w:space="0" w:color="auto"/>
              <w:bottom w:val="single" w:sz="4" w:space="0" w:color="auto"/>
              <w:right w:val="single" w:sz="4" w:space="0" w:color="auto"/>
            </w:tcBorders>
            <w:hideMark/>
          </w:tcPr>
          <w:p w14:paraId="59867CA3" w14:textId="77777777" w:rsidR="00F67729" w:rsidRDefault="00F67729">
            <w:pPr>
              <w:pStyle w:val="TAL"/>
              <w:rPr>
                <w:sz w:val="16"/>
              </w:rPr>
            </w:pPr>
            <w:r>
              <w:rPr>
                <w:sz w:val="16"/>
              </w:rPr>
              <w:t>Correction to MCPTT Test Case 6.2.12</w:t>
            </w:r>
          </w:p>
        </w:tc>
        <w:tc>
          <w:tcPr>
            <w:tcW w:w="1728" w:type="dxa"/>
            <w:tcBorders>
              <w:top w:val="single" w:sz="4" w:space="0" w:color="auto"/>
              <w:left w:val="single" w:sz="4" w:space="0" w:color="auto"/>
              <w:bottom w:val="single" w:sz="4" w:space="0" w:color="auto"/>
              <w:right w:val="single" w:sz="4" w:space="0" w:color="auto"/>
            </w:tcBorders>
            <w:hideMark/>
          </w:tcPr>
          <w:p w14:paraId="17685B86"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98BE326"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695D683" w14:textId="77777777" w:rsidR="00F67729" w:rsidRDefault="00F67729">
            <w:pPr>
              <w:pStyle w:val="TAL"/>
              <w:rPr>
                <w:sz w:val="16"/>
              </w:rPr>
            </w:pPr>
            <w:r>
              <w:rPr>
                <w:sz w:val="16"/>
              </w:rPr>
              <w:t>0170</w:t>
            </w:r>
          </w:p>
        </w:tc>
        <w:tc>
          <w:tcPr>
            <w:tcW w:w="236" w:type="dxa"/>
            <w:tcBorders>
              <w:top w:val="single" w:sz="4" w:space="0" w:color="auto"/>
              <w:left w:val="single" w:sz="4" w:space="0" w:color="auto"/>
              <w:bottom w:val="single" w:sz="4" w:space="0" w:color="auto"/>
              <w:right w:val="single" w:sz="4" w:space="0" w:color="auto"/>
            </w:tcBorders>
            <w:hideMark/>
          </w:tcPr>
          <w:p w14:paraId="5D5331C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BA9CFD3"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C96A96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ED561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0BA3DD" w14:textId="77777777" w:rsidR="00F67729" w:rsidRDefault="00F67729">
            <w:pPr>
              <w:pStyle w:val="TAL"/>
              <w:rPr>
                <w:sz w:val="16"/>
              </w:rPr>
            </w:pPr>
            <w:r>
              <w:rPr>
                <w:sz w:val="16"/>
              </w:rPr>
              <w:t>agreed</w:t>
            </w:r>
          </w:p>
        </w:tc>
      </w:tr>
      <w:tr w:rsidR="00F67729" w14:paraId="76DE91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7E743B" w14:textId="77777777" w:rsidR="00F67729" w:rsidRDefault="00F67729">
            <w:pPr>
              <w:pStyle w:val="TAL"/>
              <w:rPr>
                <w:sz w:val="16"/>
              </w:rPr>
            </w:pPr>
            <w:r>
              <w:rPr>
                <w:sz w:val="16"/>
              </w:rPr>
              <w:t>R5-212330</w:t>
            </w:r>
          </w:p>
        </w:tc>
        <w:tc>
          <w:tcPr>
            <w:tcW w:w="2964" w:type="dxa"/>
            <w:tcBorders>
              <w:top w:val="single" w:sz="4" w:space="0" w:color="auto"/>
              <w:left w:val="single" w:sz="4" w:space="0" w:color="auto"/>
              <w:bottom w:val="single" w:sz="4" w:space="0" w:color="auto"/>
              <w:right w:val="single" w:sz="4" w:space="0" w:color="auto"/>
            </w:tcBorders>
            <w:hideMark/>
          </w:tcPr>
          <w:p w14:paraId="1D3DEF5A" w14:textId="77777777" w:rsidR="00F67729" w:rsidRDefault="00F67729">
            <w:pPr>
              <w:pStyle w:val="TAL"/>
              <w:rPr>
                <w:sz w:val="16"/>
              </w:rPr>
            </w:pPr>
            <w:r>
              <w:rPr>
                <w:sz w:val="16"/>
              </w:rPr>
              <w:t>Correction to MCPTT Test Case 6.2.13</w:t>
            </w:r>
          </w:p>
        </w:tc>
        <w:tc>
          <w:tcPr>
            <w:tcW w:w="1728" w:type="dxa"/>
            <w:tcBorders>
              <w:top w:val="single" w:sz="4" w:space="0" w:color="auto"/>
              <w:left w:val="single" w:sz="4" w:space="0" w:color="auto"/>
              <w:bottom w:val="single" w:sz="4" w:space="0" w:color="auto"/>
              <w:right w:val="single" w:sz="4" w:space="0" w:color="auto"/>
            </w:tcBorders>
            <w:hideMark/>
          </w:tcPr>
          <w:p w14:paraId="6C140318"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56C7A0C9"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43701C9B" w14:textId="77777777" w:rsidR="00F67729" w:rsidRDefault="00F67729">
            <w:pPr>
              <w:pStyle w:val="TAL"/>
              <w:rPr>
                <w:sz w:val="16"/>
              </w:rPr>
            </w:pPr>
            <w:r>
              <w:rPr>
                <w:sz w:val="16"/>
              </w:rPr>
              <w:t>0171</w:t>
            </w:r>
          </w:p>
        </w:tc>
        <w:tc>
          <w:tcPr>
            <w:tcW w:w="236" w:type="dxa"/>
            <w:tcBorders>
              <w:top w:val="single" w:sz="4" w:space="0" w:color="auto"/>
              <w:left w:val="single" w:sz="4" w:space="0" w:color="auto"/>
              <w:bottom w:val="single" w:sz="4" w:space="0" w:color="auto"/>
              <w:right w:val="single" w:sz="4" w:space="0" w:color="auto"/>
            </w:tcBorders>
            <w:hideMark/>
          </w:tcPr>
          <w:p w14:paraId="3F063B2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172C24"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2D05420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C32EE8"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EB59BE" w14:textId="77777777" w:rsidR="00F67729" w:rsidRDefault="00F67729">
            <w:pPr>
              <w:pStyle w:val="TAL"/>
              <w:rPr>
                <w:sz w:val="16"/>
              </w:rPr>
            </w:pPr>
            <w:r>
              <w:rPr>
                <w:sz w:val="16"/>
              </w:rPr>
              <w:t>agreed</w:t>
            </w:r>
          </w:p>
        </w:tc>
      </w:tr>
      <w:tr w:rsidR="00F67729" w14:paraId="7D00DF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768203" w14:textId="77777777" w:rsidR="00F67729" w:rsidRDefault="00F67729">
            <w:pPr>
              <w:pStyle w:val="TAL"/>
              <w:rPr>
                <w:sz w:val="16"/>
              </w:rPr>
            </w:pPr>
            <w:r>
              <w:rPr>
                <w:sz w:val="16"/>
              </w:rPr>
              <w:t>R5-212331</w:t>
            </w:r>
          </w:p>
        </w:tc>
        <w:tc>
          <w:tcPr>
            <w:tcW w:w="2964" w:type="dxa"/>
            <w:tcBorders>
              <w:top w:val="single" w:sz="4" w:space="0" w:color="auto"/>
              <w:left w:val="single" w:sz="4" w:space="0" w:color="auto"/>
              <w:bottom w:val="single" w:sz="4" w:space="0" w:color="auto"/>
              <w:right w:val="single" w:sz="4" w:space="0" w:color="auto"/>
            </w:tcBorders>
            <w:hideMark/>
          </w:tcPr>
          <w:p w14:paraId="0466976B" w14:textId="77777777" w:rsidR="00F67729" w:rsidRDefault="00F67729">
            <w:pPr>
              <w:pStyle w:val="TAL"/>
              <w:rPr>
                <w:sz w:val="16"/>
              </w:rPr>
            </w:pPr>
            <w:r>
              <w:rPr>
                <w:sz w:val="16"/>
              </w:rPr>
              <w:t>Correction to MCPTT Test Case 6.2.14</w:t>
            </w:r>
          </w:p>
        </w:tc>
        <w:tc>
          <w:tcPr>
            <w:tcW w:w="1728" w:type="dxa"/>
            <w:tcBorders>
              <w:top w:val="single" w:sz="4" w:space="0" w:color="auto"/>
              <w:left w:val="single" w:sz="4" w:space="0" w:color="auto"/>
              <w:bottom w:val="single" w:sz="4" w:space="0" w:color="auto"/>
              <w:right w:val="single" w:sz="4" w:space="0" w:color="auto"/>
            </w:tcBorders>
            <w:hideMark/>
          </w:tcPr>
          <w:p w14:paraId="6ECB8DAE"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20733B1"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3956BAEF" w14:textId="77777777" w:rsidR="00F67729" w:rsidRDefault="00F67729">
            <w:pPr>
              <w:pStyle w:val="TAL"/>
              <w:rPr>
                <w:sz w:val="16"/>
              </w:rPr>
            </w:pPr>
            <w:r>
              <w:rPr>
                <w:sz w:val="16"/>
              </w:rPr>
              <w:t>0172</w:t>
            </w:r>
          </w:p>
        </w:tc>
        <w:tc>
          <w:tcPr>
            <w:tcW w:w="236" w:type="dxa"/>
            <w:tcBorders>
              <w:top w:val="single" w:sz="4" w:space="0" w:color="auto"/>
              <w:left w:val="single" w:sz="4" w:space="0" w:color="auto"/>
              <w:bottom w:val="single" w:sz="4" w:space="0" w:color="auto"/>
              <w:right w:val="single" w:sz="4" w:space="0" w:color="auto"/>
            </w:tcBorders>
            <w:hideMark/>
          </w:tcPr>
          <w:p w14:paraId="4F4E2E0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4990A7"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23F07A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162361"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582E9C" w14:textId="77777777" w:rsidR="00F67729" w:rsidRDefault="00F67729">
            <w:pPr>
              <w:pStyle w:val="TAL"/>
              <w:rPr>
                <w:sz w:val="16"/>
              </w:rPr>
            </w:pPr>
            <w:r>
              <w:rPr>
                <w:sz w:val="16"/>
              </w:rPr>
              <w:t>agreed</w:t>
            </w:r>
          </w:p>
        </w:tc>
      </w:tr>
      <w:tr w:rsidR="00F67729" w14:paraId="7FFF95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8E007E" w14:textId="77777777" w:rsidR="00F67729" w:rsidRDefault="00F67729">
            <w:pPr>
              <w:pStyle w:val="TAL"/>
              <w:rPr>
                <w:sz w:val="16"/>
              </w:rPr>
            </w:pPr>
            <w:r>
              <w:rPr>
                <w:sz w:val="16"/>
              </w:rPr>
              <w:t>R5-212332</w:t>
            </w:r>
          </w:p>
        </w:tc>
        <w:tc>
          <w:tcPr>
            <w:tcW w:w="2964" w:type="dxa"/>
            <w:tcBorders>
              <w:top w:val="single" w:sz="4" w:space="0" w:color="auto"/>
              <w:left w:val="single" w:sz="4" w:space="0" w:color="auto"/>
              <w:bottom w:val="single" w:sz="4" w:space="0" w:color="auto"/>
              <w:right w:val="single" w:sz="4" w:space="0" w:color="auto"/>
            </w:tcBorders>
            <w:hideMark/>
          </w:tcPr>
          <w:p w14:paraId="53B59F70" w14:textId="77777777" w:rsidR="00F67729" w:rsidRDefault="00F67729">
            <w:pPr>
              <w:pStyle w:val="TAL"/>
              <w:rPr>
                <w:sz w:val="16"/>
              </w:rPr>
            </w:pPr>
            <w:r>
              <w:rPr>
                <w:sz w:val="16"/>
              </w:rPr>
              <w:t>Correction to MCPTT Test Case 6.2.2</w:t>
            </w:r>
          </w:p>
        </w:tc>
        <w:tc>
          <w:tcPr>
            <w:tcW w:w="1728" w:type="dxa"/>
            <w:tcBorders>
              <w:top w:val="single" w:sz="4" w:space="0" w:color="auto"/>
              <w:left w:val="single" w:sz="4" w:space="0" w:color="auto"/>
              <w:bottom w:val="single" w:sz="4" w:space="0" w:color="auto"/>
              <w:right w:val="single" w:sz="4" w:space="0" w:color="auto"/>
            </w:tcBorders>
            <w:hideMark/>
          </w:tcPr>
          <w:p w14:paraId="79B27855"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EBF3D41"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199DC181" w14:textId="77777777" w:rsidR="00F67729" w:rsidRDefault="00F67729">
            <w:pPr>
              <w:pStyle w:val="TAL"/>
              <w:rPr>
                <w:sz w:val="16"/>
              </w:rPr>
            </w:pPr>
            <w:r>
              <w:rPr>
                <w:sz w:val="16"/>
              </w:rPr>
              <w:t>0173</w:t>
            </w:r>
          </w:p>
        </w:tc>
        <w:tc>
          <w:tcPr>
            <w:tcW w:w="236" w:type="dxa"/>
            <w:tcBorders>
              <w:top w:val="single" w:sz="4" w:space="0" w:color="auto"/>
              <w:left w:val="single" w:sz="4" w:space="0" w:color="auto"/>
              <w:bottom w:val="single" w:sz="4" w:space="0" w:color="auto"/>
              <w:right w:val="single" w:sz="4" w:space="0" w:color="auto"/>
            </w:tcBorders>
            <w:hideMark/>
          </w:tcPr>
          <w:p w14:paraId="5415320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2C166C"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526500B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D8E092"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2BF916" w14:textId="77777777" w:rsidR="00F67729" w:rsidRDefault="00F67729">
            <w:pPr>
              <w:pStyle w:val="TAL"/>
              <w:rPr>
                <w:sz w:val="16"/>
              </w:rPr>
            </w:pPr>
            <w:r>
              <w:rPr>
                <w:sz w:val="16"/>
              </w:rPr>
              <w:t>revised</w:t>
            </w:r>
          </w:p>
        </w:tc>
      </w:tr>
      <w:tr w:rsidR="00F67729" w14:paraId="37530C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2037D9" w14:textId="77777777" w:rsidR="00F67729" w:rsidRDefault="00F67729">
            <w:pPr>
              <w:pStyle w:val="TAL"/>
              <w:rPr>
                <w:sz w:val="16"/>
              </w:rPr>
            </w:pPr>
            <w:r>
              <w:rPr>
                <w:sz w:val="16"/>
              </w:rPr>
              <w:t>R5-213665</w:t>
            </w:r>
          </w:p>
        </w:tc>
        <w:tc>
          <w:tcPr>
            <w:tcW w:w="2964" w:type="dxa"/>
            <w:tcBorders>
              <w:top w:val="single" w:sz="4" w:space="0" w:color="auto"/>
              <w:left w:val="single" w:sz="4" w:space="0" w:color="auto"/>
              <w:bottom w:val="single" w:sz="4" w:space="0" w:color="auto"/>
              <w:right w:val="single" w:sz="4" w:space="0" w:color="auto"/>
            </w:tcBorders>
            <w:hideMark/>
          </w:tcPr>
          <w:p w14:paraId="6E0B3EB2" w14:textId="77777777" w:rsidR="00F67729" w:rsidRDefault="00F67729">
            <w:pPr>
              <w:pStyle w:val="TAL"/>
              <w:rPr>
                <w:sz w:val="16"/>
              </w:rPr>
            </w:pPr>
            <w:r>
              <w:rPr>
                <w:sz w:val="16"/>
              </w:rPr>
              <w:t>Correction to MCPTT Test Case 6.2.2</w:t>
            </w:r>
          </w:p>
        </w:tc>
        <w:tc>
          <w:tcPr>
            <w:tcW w:w="1728" w:type="dxa"/>
            <w:tcBorders>
              <w:top w:val="single" w:sz="4" w:space="0" w:color="auto"/>
              <w:left w:val="single" w:sz="4" w:space="0" w:color="auto"/>
              <w:bottom w:val="single" w:sz="4" w:space="0" w:color="auto"/>
              <w:right w:val="single" w:sz="4" w:space="0" w:color="auto"/>
            </w:tcBorders>
            <w:hideMark/>
          </w:tcPr>
          <w:p w14:paraId="40711BB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E41086E"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FED52B5" w14:textId="77777777" w:rsidR="00F67729" w:rsidRDefault="00F67729">
            <w:pPr>
              <w:pStyle w:val="TAL"/>
              <w:rPr>
                <w:sz w:val="16"/>
              </w:rPr>
            </w:pPr>
            <w:r>
              <w:rPr>
                <w:sz w:val="16"/>
              </w:rPr>
              <w:t>0173</w:t>
            </w:r>
          </w:p>
        </w:tc>
        <w:tc>
          <w:tcPr>
            <w:tcW w:w="236" w:type="dxa"/>
            <w:tcBorders>
              <w:top w:val="single" w:sz="4" w:space="0" w:color="auto"/>
              <w:left w:val="single" w:sz="4" w:space="0" w:color="auto"/>
              <w:bottom w:val="single" w:sz="4" w:space="0" w:color="auto"/>
              <w:right w:val="single" w:sz="4" w:space="0" w:color="auto"/>
            </w:tcBorders>
            <w:hideMark/>
          </w:tcPr>
          <w:p w14:paraId="3E8AAF1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96AD353"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23A012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4BF60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29A2AF" w14:textId="77777777" w:rsidR="00F67729" w:rsidRDefault="00F67729">
            <w:pPr>
              <w:pStyle w:val="TAL"/>
              <w:rPr>
                <w:sz w:val="16"/>
              </w:rPr>
            </w:pPr>
            <w:r>
              <w:rPr>
                <w:sz w:val="16"/>
              </w:rPr>
              <w:t>agreed</w:t>
            </w:r>
          </w:p>
        </w:tc>
      </w:tr>
      <w:tr w:rsidR="00F67729" w14:paraId="1866D1B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0DF7C6" w14:textId="77777777" w:rsidR="00F67729" w:rsidRDefault="00F67729">
            <w:pPr>
              <w:pStyle w:val="TAL"/>
              <w:rPr>
                <w:sz w:val="16"/>
              </w:rPr>
            </w:pPr>
            <w:r>
              <w:rPr>
                <w:sz w:val="16"/>
              </w:rPr>
              <w:t>R5-212333</w:t>
            </w:r>
          </w:p>
        </w:tc>
        <w:tc>
          <w:tcPr>
            <w:tcW w:w="2964" w:type="dxa"/>
            <w:tcBorders>
              <w:top w:val="single" w:sz="4" w:space="0" w:color="auto"/>
              <w:left w:val="single" w:sz="4" w:space="0" w:color="auto"/>
              <w:bottom w:val="single" w:sz="4" w:space="0" w:color="auto"/>
              <w:right w:val="single" w:sz="4" w:space="0" w:color="auto"/>
            </w:tcBorders>
            <w:hideMark/>
          </w:tcPr>
          <w:p w14:paraId="1AE70BF2" w14:textId="77777777" w:rsidR="00F67729" w:rsidRDefault="00F67729">
            <w:pPr>
              <w:pStyle w:val="TAL"/>
              <w:rPr>
                <w:sz w:val="16"/>
              </w:rPr>
            </w:pPr>
            <w:r>
              <w:rPr>
                <w:sz w:val="16"/>
              </w:rPr>
              <w:t>Correction to MCPTT Test Case 6.2.8</w:t>
            </w:r>
          </w:p>
        </w:tc>
        <w:tc>
          <w:tcPr>
            <w:tcW w:w="1728" w:type="dxa"/>
            <w:tcBorders>
              <w:top w:val="single" w:sz="4" w:space="0" w:color="auto"/>
              <w:left w:val="single" w:sz="4" w:space="0" w:color="auto"/>
              <w:bottom w:val="single" w:sz="4" w:space="0" w:color="auto"/>
              <w:right w:val="single" w:sz="4" w:space="0" w:color="auto"/>
            </w:tcBorders>
            <w:hideMark/>
          </w:tcPr>
          <w:p w14:paraId="2CC2126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C493BA2"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10818880" w14:textId="77777777" w:rsidR="00F67729" w:rsidRDefault="00F67729">
            <w:pPr>
              <w:pStyle w:val="TAL"/>
              <w:rPr>
                <w:sz w:val="16"/>
              </w:rPr>
            </w:pPr>
            <w:r>
              <w:rPr>
                <w:sz w:val="16"/>
              </w:rPr>
              <w:t>0174</w:t>
            </w:r>
          </w:p>
        </w:tc>
        <w:tc>
          <w:tcPr>
            <w:tcW w:w="236" w:type="dxa"/>
            <w:tcBorders>
              <w:top w:val="single" w:sz="4" w:space="0" w:color="auto"/>
              <w:left w:val="single" w:sz="4" w:space="0" w:color="auto"/>
              <w:bottom w:val="single" w:sz="4" w:space="0" w:color="auto"/>
              <w:right w:val="single" w:sz="4" w:space="0" w:color="auto"/>
            </w:tcBorders>
            <w:hideMark/>
          </w:tcPr>
          <w:p w14:paraId="545E576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4B5658"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5F3C3E9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3A11C8"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C8E0DA" w14:textId="77777777" w:rsidR="00F67729" w:rsidRDefault="00F67729">
            <w:pPr>
              <w:pStyle w:val="TAL"/>
              <w:rPr>
                <w:sz w:val="16"/>
              </w:rPr>
            </w:pPr>
            <w:r>
              <w:rPr>
                <w:sz w:val="16"/>
              </w:rPr>
              <w:t>agreed</w:t>
            </w:r>
          </w:p>
        </w:tc>
      </w:tr>
      <w:tr w:rsidR="00F67729" w14:paraId="6E82C3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87BD4F" w14:textId="77777777" w:rsidR="00F67729" w:rsidRDefault="00F67729">
            <w:pPr>
              <w:pStyle w:val="TAL"/>
              <w:rPr>
                <w:sz w:val="16"/>
              </w:rPr>
            </w:pPr>
            <w:r>
              <w:rPr>
                <w:sz w:val="16"/>
              </w:rPr>
              <w:t>R5-212334</w:t>
            </w:r>
          </w:p>
        </w:tc>
        <w:tc>
          <w:tcPr>
            <w:tcW w:w="2964" w:type="dxa"/>
            <w:tcBorders>
              <w:top w:val="single" w:sz="4" w:space="0" w:color="auto"/>
              <w:left w:val="single" w:sz="4" w:space="0" w:color="auto"/>
              <w:bottom w:val="single" w:sz="4" w:space="0" w:color="auto"/>
              <w:right w:val="single" w:sz="4" w:space="0" w:color="auto"/>
            </w:tcBorders>
            <w:hideMark/>
          </w:tcPr>
          <w:p w14:paraId="61764E26" w14:textId="77777777" w:rsidR="00F67729" w:rsidRDefault="00F67729">
            <w:pPr>
              <w:pStyle w:val="TAL"/>
              <w:rPr>
                <w:sz w:val="16"/>
              </w:rPr>
            </w:pPr>
            <w:r>
              <w:rPr>
                <w:sz w:val="16"/>
              </w:rPr>
              <w:t>Correction to MCPTT Test Case 6.2.9</w:t>
            </w:r>
          </w:p>
        </w:tc>
        <w:tc>
          <w:tcPr>
            <w:tcW w:w="1728" w:type="dxa"/>
            <w:tcBorders>
              <w:top w:val="single" w:sz="4" w:space="0" w:color="auto"/>
              <w:left w:val="single" w:sz="4" w:space="0" w:color="auto"/>
              <w:bottom w:val="single" w:sz="4" w:space="0" w:color="auto"/>
              <w:right w:val="single" w:sz="4" w:space="0" w:color="auto"/>
            </w:tcBorders>
            <w:hideMark/>
          </w:tcPr>
          <w:p w14:paraId="12A0E877"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202DCD8"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2DF2C7B" w14:textId="77777777" w:rsidR="00F67729" w:rsidRDefault="00F67729">
            <w:pPr>
              <w:pStyle w:val="TAL"/>
              <w:rPr>
                <w:sz w:val="16"/>
              </w:rPr>
            </w:pPr>
            <w:r>
              <w:rPr>
                <w:sz w:val="16"/>
              </w:rPr>
              <w:t>0175</w:t>
            </w:r>
          </w:p>
        </w:tc>
        <w:tc>
          <w:tcPr>
            <w:tcW w:w="236" w:type="dxa"/>
            <w:tcBorders>
              <w:top w:val="single" w:sz="4" w:space="0" w:color="auto"/>
              <w:left w:val="single" w:sz="4" w:space="0" w:color="auto"/>
              <w:bottom w:val="single" w:sz="4" w:space="0" w:color="auto"/>
              <w:right w:val="single" w:sz="4" w:space="0" w:color="auto"/>
            </w:tcBorders>
            <w:hideMark/>
          </w:tcPr>
          <w:p w14:paraId="46BA0E4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C277FC"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181E6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6AE7B6"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480F61" w14:textId="77777777" w:rsidR="00F67729" w:rsidRDefault="00F67729">
            <w:pPr>
              <w:pStyle w:val="TAL"/>
              <w:rPr>
                <w:sz w:val="16"/>
              </w:rPr>
            </w:pPr>
            <w:r>
              <w:rPr>
                <w:sz w:val="16"/>
              </w:rPr>
              <w:t>revised</w:t>
            </w:r>
          </w:p>
        </w:tc>
      </w:tr>
      <w:tr w:rsidR="00F67729" w14:paraId="237EDF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816FCA" w14:textId="77777777" w:rsidR="00F67729" w:rsidRDefault="00F67729">
            <w:pPr>
              <w:pStyle w:val="TAL"/>
              <w:rPr>
                <w:sz w:val="16"/>
              </w:rPr>
            </w:pPr>
            <w:r>
              <w:rPr>
                <w:sz w:val="16"/>
              </w:rPr>
              <w:t>R5-213666</w:t>
            </w:r>
          </w:p>
        </w:tc>
        <w:tc>
          <w:tcPr>
            <w:tcW w:w="2964" w:type="dxa"/>
            <w:tcBorders>
              <w:top w:val="single" w:sz="4" w:space="0" w:color="auto"/>
              <w:left w:val="single" w:sz="4" w:space="0" w:color="auto"/>
              <w:bottom w:val="single" w:sz="4" w:space="0" w:color="auto"/>
              <w:right w:val="single" w:sz="4" w:space="0" w:color="auto"/>
            </w:tcBorders>
            <w:hideMark/>
          </w:tcPr>
          <w:p w14:paraId="65AA5659" w14:textId="77777777" w:rsidR="00F67729" w:rsidRDefault="00F67729">
            <w:pPr>
              <w:pStyle w:val="TAL"/>
              <w:rPr>
                <w:sz w:val="16"/>
              </w:rPr>
            </w:pPr>
            <w:r>
              <w:rPr>
                <w:sz w:val="16"/>
              </w:rPr>
              <w:t>Correction to MCPTT Test Case 6.2.9</w:t>
            </w:r>
          </w:p>
        </w:tc>
        <w:tc>
          <w:tcPr>
            <w:tcW w:w="1728" w:type="dxa"/>
            <w:tcBorders>
              <w:top w:val="single" w:sz="4" w:space="0" w:color="auto"/>
              <w:left w:val="single" w:sz="4" w:space="0" w:color="auto"/>
              <w:bottom w:val="single" w:sz="4" w:space="0" w:color="auto"/>
              <w:right w:val="single" w:sz="4" w:space="0" w:color="auto"/>
            </w:tcBorders>
            <w:hideMark/>
          </w:tcPr>
          <w:p w14:paraId="52BF767D"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631714E"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1D4734A" w14:textId="77777777" w:rsidR="00F67729" w:rsidRDefault="00F67729">
            <w:pPr>
              <w:pStyle w:val="TAL"/>
              <w:rPr>
                <w:sz w:val="16"/>
              </w:rPr>
            </w:pPr>
            <w:r>
              <w:rPr>
                <w:sz w:val="16"/>
              </w:rPr>
              <w:t>0175</w:t>
            </w:r>
          </w:p>
        </w:tc>
        <w:tc>
          <w:tcPr>
            <w:tcW w:w="236" w:type="dxa"/>
            <w:tcBorders>
              <w:top w:val="single" w:sz="4" w:space="0" w:color="auto"/>
              <w:left w:val="single" w:sz="4" w:space="0" w:color="auto"/>
              <w:bottom w:val="single" w:sz="4" w:space="0" w:color="auto"/>
              <w:right w:val="single" w:sz="4" w:space="0" w:color="auto"/>
            </w:tcBorders>
            <w:hideMark/>
          </w:tcPr>
          <w:p w14:paraId="4E5788F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2E5695"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FBC5D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5653FB"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E0C1FE" w14:textId="77777777" w:rsidR="00F67729" w:rsidRDefault="00F67729">
            <w:pPr>
              <w:pStyle w:val="TAL"/>
              <w:rPr>
                <w:sz w:val="16"/>
              </w:rPr>
            </w:pPr>
            <w:r>
              <w:rPr>
                <w:sz w:val="16"/>
              </w:rPr>
              <w:t>agreed</w:t>
            </w:r>
          </w:p>
        </w:tc>
      </w:tr>
      <w:tr w:rsidR="00F67729" w14:paraId="0890BF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5E78F9" w14:textId="77777777" w:rsidR="00F67729" w:rsidRDefault="00F67729">
            <w:pPr>
              <w:pStyle w:val="TAL"/>
              <w:rPr>
                <w:sz w:val="16"/>
              </w:rPr>
            </w:pPr>
            <w:r>
              <w:rPr>
                <w:sz w:val="16"/>
              </w:rPr>
              <w:t>R5-212335</w:t>
            </w:r>
          </w:p>
        </w:tc>
        <w:tc>
          <w:tcPr>
            <w:tcW w:w="2964" w:type="dxa"/>
            <w:tcBorders>
              <w:top w:val="single" w:sz="4" w:space="0" w:color="auto"/>
              <w:left w:val="single" w:sz="4" w:space="0" w:color="auto"/>
              <w:bottom w:val="single" w:sz="4" w:space="0" w:color="auto"/>
              <w:right w:val="single" w:sz="4" w:space="0" w:color="auto"/>
            </w:tcBorders>
            <w:hideMark/>
          </w:tcPr>
          <w:p w14:paraId="2453CCF0" w14:textId="77777777" w:rsidR="00F67729" w:rsidRDefault="00F67729">
            <w:pPr>
              <w:pStyle w:val="TAL"/>
              <w:rPr>
                <w:sz w:val="16"/>
              </w:rPr>
            </w:pPr>
            <w:r>
              <w:rPr>
                <w:sz w:val="16"/>
              </w:rPr>
              <w:t>Correction to MCPTT Test Cases 6.2.3 - 6.2.7</w:t>
            </w:r>
          </w:p>
        </w:tc>
        <w:tc>
          <w:tcPr>
            <w:tcW w:w="1728" w:type="dxa"/>
            <w:tcBorders>
              <w:top w:val="single" w:sz="4" w:space="0" w:color="auto"/>
              <w:left w:val="single" w:sz="4" w:space="0" w:color="auto"/>
              <w:bottom w:val="single" w:sz="4" w:space="0" w:color="auto"/>
              <w:right w:val="single" w:sz="4" w:space="0" w:color="auto"/>
            </w:tcBorders>
            <w:hideMark/>
          </w:tcPr>
          <w:p w14:paraId="3DE9DCEB"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FCCF305"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493E3E2" w14:textId="77777777" w:rsidR="00F67729" w:rsidRDefault="00F67729">
            <w:pPr>
              <w:pStyle w:val="TAL"/>
              <w:rPr>
                <w:sz w:val="16"/>
              </w:rPr>
            </w:pPr>
            <w:r>
              <w:rPr>
                <w:sz w:val="16"/>
              </w:rPr>
              <w:t>0176</w:t>
            </w:r>
          </w:p>
        </w:tc>
        <w:tc>
          <w:tcPr>
            <w:tcW w:w="236" w:type="dxa"/>
            <w:tcBorders>
              <w:top w:val="single" w:sz="4" w:space="0" w:color="auto"/>
              <w:left w:val="single" w:sz="4" w:space="0" w:color="auto"/>
              <w:bottom w:val="single" w:sz="4" w:space="0" w:color="auto"/>
              <w:right w:val="single" w:sz="4" w:space="0" w:color="auto"/>
            </w:tcBorders>
            <w:hideMark/>
          </w:tcPr>
          <w:p w14:paraId="3899F92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F7C215"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CDD579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767CB9"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9B8D84" w14:textId="77777777" w:rsidR="00F67729" w:rsidRDefault="00F67729">
            <w:pPr>
              <w:pStyle w:val="TAL"/>
              <w:rPr>
                <w:sz w:val="16"/>
              </w:rPr>
            </w:pPr>
            <w:r>
              <w:rPr>
                <w:sz w:val="16"/>
              </w:rPr>
              <w:t>revised</w:t>
            </w:r>
          </w:p>
        </w:tc>
      </w:tr>
      <w:tr w:rsidR="00F67729" w14:paraId="507D804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077EE2" w14:textId="77777777" w:rsidR="00F67729" w:rsidRDefault="00F67729">
            <w:pPr>
              <w:pStyle w:val="TAL"/>
              <w:rPr>
                <w:sz w:val="16"/>
              </w:rPr>
            </w:pPr>
            <w:r>
              <w:rPr>
                <w:sz w:val="16"/>
              </w:rPr>
              <w:t>R5-213667</w:t>
            </w:r>
          </w:p>
        </w:tc>
        <w:tc>
          <w:tcPr>
            <w:tcW w:w="2964" w:type="dxa"/>
            <w:tcBorders>
              <w:top w:val="single" w:sz="4" w:space="0" w:color="auto"/>
              <w:left w:val="single" w:sz="4" w:space="0" w:color="auto"/>
              <w:bottom w:val="single" w:sz="4" w:space="0" w:color="auto"/>
              <w:right w:val="single" w:sz="4" w:space="0" w:color="auto"/>
            </w:tcBorders>
            <w:hideMark/>
          </w:tcPr>
          <w:p w14:paraId="1E9B6764" w14:textId="77777777" w:rsidR="00F67729" w:rsidRDefault="00F67729">
            <w:pPr>
              <w:pStyle w:val="TAL"/>
              <w:rPr>
                <w:sz w:val="16"/>
              </w:rPr>
            </w:pPr>
            <w:r>
              <w:rPr>
                <w:sz w:val="16"/>
              </w:rPr>
              <w:t>Correction to MCPTT Test Cases 6.2.3 - 6.2.7</w:t>
            </w:r>
          </w:p>
        </w:tc>
        <w:tc>
          <w:tcPr>
            <w:tcW w:w="1728" w:type="dxa"/>
            <w:tcBorders>
              <w:top w:val="single" w:sz="4" w:space="0" w:color="auto"/>
              <w:left w:val="single" w:sz="4" w:space="0" w:color="auto"/>
              <w:bottom w:val="single" w:sz="4" w:space="0" w:color="auto"/>
              <w:right w:val="single" w:sz="4" w:space="0" w:color="auto"/>
            </w:tcBorders>
            <w:hideMark/>
          </w:tcPr>
          <w:p w14:paraId="4ADA1F26"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CE9DB02"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283AC47" w14:textId="77777777" w:rsidR="00F67729" w:rsidRDefault="00F67729">
            <w:pPr>
              <w:pStyle w:val="TAL"/>
              <w:rPr>
                <w:sz w:val="16"/>
              </w:rPr>
            </w:pPr>
            <w:r>
              <w:rPr>
                <w:sz w:val="16"/>
              </w:rPr>
              <w:t>0176</w:t>
            </w:r>
          </w:p>
        </w:tc>
        <w:tc>
          <w:tcPr>
            <w:tcW w:w="236" w:type="dxa"/>
            <w:tcBorders>
              <w:top w:val="single" w:sz="4" w:space="0" w:color="auto"/>
              <w:left w:val="single" w:sz="4" w:space="0" w:color="auto"/>
              <w:bottom w:val="single" w:sz="4" w:space="0" w:color="auto"/>
              <w:right w:val="single" w:sz="4" w:space="0" w:color="auto"/>
            </w:tcBorders>
            <w:hideMark/>
          </w:tcPr>
          <w:p w14:paraId="3074DD6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E5DDE48"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225364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A08F5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A71FD8" w14:textId="77777777" w:rsidR="00F67729" w:rsidRDefault="00F67729">
            <w:pPr>
              <w:pStyle w:val="TAL"/>
              <w:rPr>
                <w:sz w:val="16"/>
              </w:rPr>
            </w:pPr>
            <w:r>
              <w:rPr>
                <w:sz w:val="16"/>
              </w:rPr>
              <w:t>agreed</w:t>
            </w:r>
          </w:p>
        </w:tc>
      </w:tr>
      <w:tr w:rsidR="00F67729" w14:paraId="53FFED0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AE0ED5" w14:textId="77777777" w:rsidR="00F67729" w:rsidRDefault="00F67729">
            <w:pPr>
              <w:pStyle w:val="TAL"/>
              <w:rPr>
                <w:sz w:val="16"/>
              </w:rPr>
            </w:pPr>
            <w:r>
              <w:rPr>
                <w:sz w:val="16"/>
              </w:rPr>
              <w:t>R5-213255</w:t>
            </w:r>
          </w:p>
        </w:tc>
        <w:tc>
          <w:tcPr>
            <w:tcW w:w="2964" w:type="dxa"/>
            <w:tcBorders>
              <w:top w:val="single" w:sz="4" w:space="0" w:color="auto"/>
              <w:left w:val="single" w:sz="4" w:space="0" w:color="auto"/>
              <w:bottom w:val="single" w:sz="4" w:space="0" w:color="auto"/>
              <w:right w:val="single" w:sz="4" w:space="0" w:color="auto"/>
            </w:tcBorders>
            <w:hideMark/>
          </w:tcPr>
          <w:p w14:paraId="257BFDB0" w14:textId="77777777" w:rsidR="00F67729" w:rsidRDefault="00F67729">
            <w:pPr>
              <w:pStyle w:val="TAL"/>
              <w:rPr>
                <w:sz w:val="16"/>
              </w:rPr>
            </w:pPr>
            <w:r>
              <w:rPr>
                <w:sz w:val="16"/>
              </w:rPr>
              <w:t>Addition of MCPTT Test Case 6.1.1.19</w:t>
            </w:r>
          </w:p>
        </w:tc>
        <w:tc>
          <w:tcPr>
            <w:tcW w:w="1728" w:type="dxa"/>
            <w:tcBorders>
              <w:top w:val="single" w:sz="4" w:space="0" w:color="auto"/>
              <w:left w:val="single" w:sz="4" w:space="0" w:color="auto"/>
              <w:bottom w:val="single" w:sz="4" w:space="0" w:color="auto"/>
              <w:right w:val="single" w:sz="4" w:space="0" w:color="auto"/>
            </w:tcBorders>
            <w:hideMark/>
          </w:tcPr>
          <w:p w14:paraId="20C0099A"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023D296C"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7F6ACADB" w14:textId="77777777" w:rsidR="00F67729" w:rsidRDefault="00F67729">
            <w:pPr>
              <w:pStyle w:val="TAL"/>
              <w:rPr>
                <w:sz w:val="16"/>
              </w:rPr>
            </w:pPr>
            <w:r>
              <w:rPr>
                <w:sz w:val="16"/>
              </w:rPr>
              <w:t>0177</w:t>
            </w:r>
          </w:p>
        </w:tc>
        <w:tc>
          <w:tcPr>
            <w:tcW w:w="236" w:type="dxa"/>
            <w:tcBorders>
              <w:top w:val="single" w:sz="4" w:space="0" w:color="auto"/>
              <w:left w:val="single" w:sz="4" w:space="0" w:color="auto"/>
              <w:bottom w:val="single" w:sz="4" w:space="0" w:color="auto"/>
              <w:right w:val="single" w:sz="4" w:space="0" w:color="auto"/>
            </w:tcBorders>
            <w:hideMark/>
          </w:tcPr>
          <w:p w14:paraId="3EF51D5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742F4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045D2D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B6501B"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2BF919" w14:textId="77777777" w:rsidR="00F67729" w:rsidRDefault="00F67729">
            <w:pPr>
              <w:pStyle w:val="TAL"/>
              <w:rPr>
                <w:sz w:val="16"/>
              </w:rPr>
            </w:pPr>
            <w:r>
              <w:rPr>
                <w:sz w:val="16"/>
              </w:rPr>
              <w:t>agreed</w:t>
            </w:r>
          </w:p>
        </w:tc>
      </w:tr>
      <w:tr w:rsidR="00F67729" w14:paraId="19CD480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35012F" w14:textId="77777777" w:rsidR="00F67729" w:rsidRDefault="00F67729">
            <w:pPr>
              <w:pStyle w:val="TAL"/>
              <w:rPr>
                <w:sz w:val="16"/>
              </w:rPr>
            </w:pPr>
            <w:r>
              <w:rPr>
                <w:sz w:val="16"/>
              </w:rPr>
              <w:t>R5-213263</w:t>
            </w:r>
          </w:p>
        </w:tc>
        <w:tc>
          <w:tcPr>
            <w:tcW w:w="2964" w:type="dxa"/>
            <w:tcBorders>
              <w:top w:val="single" w:sz="4" w:space="0" w:color="auto"/>
              <w:left w:val="single" w:sz="4" w:space="0" w:color="auto"/>
              <w:bottom w:val="single" w:sz="4" w:space="0" w:color="auto"/>
              <w:right w:val="single" w:sz="4" w:space="0" w:color="auto"/>
            </w:tcBorders>
            <w:hideMark/>
          </w:tcPr>
          <w:p w14:paraId="387B212C" w14:textId="77777777" w:rsidR="00F67729" w:rsidRDefault="00F67729">
            <w:pPr>
              <w:pStyle w:val="TAL"/>
              <w:rPr>
                <w:sz w:val="16"/>
              </w:rPr>
            </w:pPr>
            <w:r>
              <w:rPr>
                <w:sz w:val="16"/>
              </w:rPr>
              <w:t>Addition of MCPTT Test Case 5.8</w:t>
            </w:r>
          </w:p>
        </w:tc>
        <w:tc>
          <w:tcPr>
            <w:tcW w:w="1728" w:type="dxa"/>
            <w:tcBorders>
              <w:top w:val="single" w:sz="4" w:space="0" w:color="auto"/>
              <w:left w:val="single" w:sz="4" w:space="0" w:color="auto"/>
              <w:bottom w:val="single" w:sz="4" w:space="0" w:color="auto"/>
              <w:right w:val="single" w:sz="4" w:space="0" w:color="auto"/>
            </w:tcBorders>
            <w:hideMark/>
          </w:tcPr>
          <w:p w14:paraId="66B45831"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FA84D62"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66AD6C8F" w14:textId="77777777" w:rsidR="00F67729" w:rsidRDefault="00F67729">
            <w:pPr>
              <w:pStyle w:val="TAL"/>
              <w:rPr>
                <w:sz w:val="16"/>
              </w:rPr>
            </w:pPr>
            <w:r>
              <w:rPr>
                <w:sz w:val="16"/>
              </w:rPr>
              <w:t>0178</w:t>
            </w:r>
          </w:p>
        </w:tc>
        <w:tc>
          <w:tcPr>
            <w:tcW w:w="236" w:type="dxa"/>
            <w:tcBorders>
              <w:top w:val="single" w:sz="4" w:space="0" w:color="auto"/>
              <w:left w:val="single" w:sz="4" w:space="0" w:color="auto"/>
              <w:bottom w:val="single" w:sz="4" w:space="0" w:color="auto"/>
              <w:right w:val="single" w:sz="4" w:space="0" w:color="auto"/>
            </w:tcBorders>
            <w:hideMark/>
          </w:tcPr>
          <w:p w14:paraId="262AA07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5B9C86"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19094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A19C34"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F26304" w14:textId="77777777" w:rsidR="00F67729" w:rsidRDefault="00F67729">
            <w:pPr>
              <w:pStyle w:val="TAL"/>
              <w:rPr>
                <w:sz w:val="16"/>
              </w:rPr>
            </w:pPr>
            <w:r>
              <w:rPr>
                <w:sz w:val="16"/>
              </w:rPr>
              <w:t>revised</w:t>
            </w:r>
          </w:p>
        </w:tc>
      </w:tr>
      <w:tr w:rsidR="00F67729" w14:paraId="6D73A9D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51EC04" w14:textId="77777777" w:rsidR="00F67729" w:rsidRDefault="00F67729">
            <w:pPr>
              <w:pStyle w:val="TAL"/>
              <w:rPr>
                <w:sz w:val="16"/>
              </w:rPr>
            </w:pPr>
            <w:r>
              <w:rPr>
                <w:sz w:val="16"/>
              </w:rPr>
              <w:t>R5-213597</w:t>
            </w:r>
          </w:p>
        </w:tc>
        <w:tc>
          <w:tcPr>
            <w:tcW w:w="2964" w:type="dxa"/>
            <w:tcBorders>
              <w:top w:val="single" w:sz="4" w:space="0" w:color="auto"/>
              <w:left w:val="single" w:sz="4" w:space="0" w:color="auto"/>
              <w:bottom w:val="single" w:sz="4" w:space="0" w:color="auto"/>
              <w:right w:val="single" w:sz="4" w:space="0" w:color="auto"/>
            </w:tcBorders>
            <w:hideMark/>
          </w:tcPr>
          <w:p w14:paraId="28D858BB" w14:textId="77777777" w:rsidR="00F67729" w:rsidRDefault="00F67729">
            <w:pPr>
              <w:pStyle w:val="TAL"/>
              <w:rPr>
                <w:sz w:val="16"/>
              </w:rPr>
            </w:pPr>
            <w:r>
              <w:rPr>
                <w:sz w:val="16"/>
              </w:rPr>
              <w:t>Addition of MCPTT Test Case 5.8</w:t>
            </w:r>
          </w:p>
        </w:tc>
        <w:tc>
          <w:tcPr>
            <w:tcW w:w="1728" w:type="dxa"/>
            <w:tcBorders>
              <w:top w:val="single" w:sz="4" w:space="0" w:color="auto"/>
              <w:left w:val="single" w:sz="4" w:space="0" w:color="auto"/>
              <w:bottom w:val="single" w:sz="4" w:space="0" w:color="auto"/>
              <w:right w:val="single" w:sz="4" w:space="0" w:color="auto"/>
            </w:tcBorders>
            <w:hideMark/>
          </w:tcPr>
          <w:p w14:paraId="0ED0BA67"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788BCB4B"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6030032" w14:textId="77777777" w:rsidR="00F67729" w:rsidRDefault="00F67729">
            <w:pPr>
              <w:pStyle w:val="TAL"/>
              <w:rPr>
                <w:sz w:val="16"/>
              </w:rPr>
            </w:pPr>
            <w:r>
              <w:rPr>
                <w:sz w:val="16"/>
              </w:rPr>
              <w:t>0178</w:t>
            </w:r>
          </w:p>
        </w:tc>
        <w:tc>
          <w:tcPr>
            <w:tcW w:w="236" w:type="dxa"/>
            <w:tcBorders>
              <w:top w:val="single" w:sz="4" w:space="0" w:color="auto"/>
              <w:left w:val="single" w:sz="4" w:space="0" w:color="auto"/>
              <w:bottom w:val="single" w:sz="4" w:space="0" w:color="auto"/>
              <w:right w:val="single" w:sz="4" w:space="0" w:color="auto"/>
            </w:tcBorders>
            <w:hideMark/>
          </w:tcPr>
          <w:p w14:paraId="5C2B530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1E389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36D15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ED0E3D"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480850" w14:textId="77777777" w:rsidR="00F67729" w:rsidRDefault="00F67729">
            <w:pPr>
              <w:pStyle w:val="TAL"/>
              <w:rPr>
                <w:sz w:val="16"/>
              </w:rPr>
            </w:pPr>
            <w:r>
              <w:rPr>
                <w:sz w:val="16"/>
              </w:rPr>
              <w:t>agreed</w:t>
            </w:r>
          </w:p>
        </w:tc>
      </w:tr>
      <w:tr w:rsidR="00F67729" w14:paraId="22CC2A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47B9EF" w14:textId="77777777" w:rsidR="00F67729" w:rsidRDefault="00F67729">
            <w:pPr>
              <w:pStyle w:val="TAL"/>
              <w:rPr>
                <w:sz w:val="16"/>
              </w:rPr>
            </w:pPr>
            <w:r>
              <w:rPr>
                <w:sz w:val="16"/>
              </w:rPr>
              <w:t>R5-213264</w:t>
            </w:r>
          </w:p>
        </w:tc>
        <w:tc>
          <w:tcPr>
            <w:tcW w:w="2964" w:type="dxa"/>
            <w:tcBorders>
              <w:top w:val="single" w:sz="4" w:space="0" w:color="auto"/>
              <w:left w:val="single" w:sz="4" w:space="0" w:color="auto"/>
              <w:bottom w:val="single" w:sz="4" w:space="0" w:color="auto"/>
              <w:right w:val="single" w:sz="4" w:space="0" w:color="auto"/>
            </w:tcBorders>
            <w:hideMark/>
          </w:tcPr>
          <w:p w14:paraId="1FB4C00C" w14:textId="77777777" w:rsidR="00F67729" w:rsidRDefault="00F67729">
            <w:pPr>
              <w:pStyle w:val="TAL"/>
              <w:rPr>
                <w:sz w:val="16"/>
              </w:rPr>
            </w:pPr>
            <w:r>
              <w:rPr>
                <w:sz w:val="16"/>
              </w:rPr>
              <w:t>Addition of MCPTT Test Case 6.1.1.20</w:t>
            </w:r>
          </w:p>
        </w:tc>
        <w:tc>
          <w:tcPr>
            <w:tcW w:w="1728" w:type="dxa"/>
            <w:tcBorders>
              <w:top w:val="single" w:sz="4" w:space="0" w:color="auto"/>
              <w:left w:val="single" w:sz="4" w:space="0" w:color="auto"/>
              <w:bottom w:val="single" w:sz="4" w:space="0" w:color="auto"/>
              <w:right w:val="single" w:sz="4" w:space="0" w:color="auto"/>
            </w:tcBorders>
            <w:hideMark/>
          </w:tcPr>
          <w:p w14:paraId="74384501"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DBC1D7E"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4C4346E" w14:textId="77777777" w:rsidR="00F67729" w:rsidRDefault="00F67729">
            <w:pPr>
              <w:pStyle w:val="TAL"/>
              <w:rPr>
                <w:sz w:val="16"/>
              </w:rPr>
            </w:pPr>
            <w:r>
              <w:rPr>
                <w:sz w:val="16"/>
              </w:rPr>
              <w:t>0179</w:t>
            </w:r>
          </w:p>
        </w:tc>
        <w:tc>
          <w:tcPr>
            <w:tcW w:w="236" w:type="dxa"/>
            <w:tcBorders>
              <w:top w:val="single" w:sz="4" w:space="0" w:color="auto"/>
              <w:left w:val="single" w:sz="4" w:space="0" w:color="auto"/>
              <w:bottom w:val="single" w:sz="4" w:space="0" w:color="auto"/>
              <w:right w:val="single" w:sz="4" w:space="0" w:color="auto"/>
            </w:tcBorders>
            <w:hideMark/>
          </w:tcPr>
          <w:p w14:paraId="161C28A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4FFCC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4A08E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95C62C"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2E0528F" w14:textId="77777777" w:rsidR="00F67729" w:rsidRDefault="00F67729">
            <w:pPr>
              <w:pStyle w:val="TAL"/>
              <w:rPr>
                <w:sz w:val="16"/>
              </w:rPr>
            </w:pPr>
            <w:r>
              <w:rPr>
                <w:sz w:val="16"/>
              </w:rPr>
              <w:t>revised</w:t>
            </w:r>
          </w:p>
        </w:tc>
      </w:tr>
      <w:tr w:rsidR="00F67729" w14:paraId="7BC7830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7C59F9" w14:textId="77777777" w:rsidR="00F67729" w:rsidRDefault="00F67729">
            <w:pPr>
              <w:pStyle w:val="TAL"/>
              <w:rPr>
                <w:sz w:val="16"/>
              </w:rPr>
            </w:pPr>
            <w:r>
              <w:rPr>
                <w:sz w:val="16"/>
              </w:rPr>
              <w:t>R5-213598</w:t>
            </w:r>
          </w:p>
        </w:tc>
        <w:tc>
          <w:tcPr>
            <w:tcW w:w="2964" w:type="dxa"/>
            <w:tcBorders>
              <w:top w:val="single" w:sz="4" w:space="0" w:color="auto"/>
              <w:left w:val="single" w:sz="4" w:space="0" w:color="auto"/>
              <w:bottom w:val="single" w:sz="4" w:space="0" w:color="auto"/>
              <w:right w:val="single" w:sz="4" w:space="0" w:color="auto"/>
            </w:tcBorders>
            <w:hideMark/>
          </w:tcPr>
          <w:p w14:paraId="76945EB3" w14:textId="77777777" w:rsidR="00F67729" w:rsidRDefault="00F67729">
            <w:pPr>
              <w:pStyle w:val="TAL"/>
              <w:rPr>
                <w:sz w:val="16"/>
              </w:rPr>
            </w:pPr>
            <w:r>
              <w:rPr>
                <w:sz w:val="16"/>
              </w:rPr>
              <w:t>Addition of MCPTT Test Case 6.1.1.20</w:t>
            </w:r>
          </w:p>
        </w:tc>
        <w:tc>
          <w:tcPr>
            <w:tcW w:w="1728" w:type="dxa"/>
            <w:tcBorders>
              <w:top w:val="single" w:sz="4" w:space="0" w:color="auto"/>
              <w:left w:val="single" w:sz="4" w:space="0" w:color="auto"/>
              <w:bottom w:val="single" w:sz="4" w:space="0" w:color="auto"/>
              <w:right w:val="single" w:sz="4" w:space="0" w:color="auto"/>
            </w:tcBorders>
            <w:hideMark/>
          </w:tcPr>
          <w:p w14:paraId="3501F08A"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675AD2F"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B81AFC1" w14:textId="77777777" w:rsidR="00F67729" w:rsidRDefault="00F67729">
            <w:pPr>
              <w:pStyle w:val="TAL"/>
              <w:rPr>
                <w:sz w:val="16"/>
              </w:rPr>
            </w:pPr>
            <w:r>
              <w:rPr>
                <w:sz w:val="16"/>
              </w:rPr>
              <w:t>0179</w:t>
            </w:r>
          </w:p>
        </w:tc>
        <w:tc>
          <w:tcPr>
            <w:tcW w:w="236" w:type="dxa"/>
            <w:tcBorders>
              <w:top w:val="single" w:sz="4" w:space="0" w:color="auto"/>
              <w:left w:val="single" w:sz="4" w:space="0" w:color="auto"/>
              <w:bottom w:val="single" w:sz="4" w:space="0" w:color="auto"/>
              <w:right w:val="single" w:sz="4" w:space="0" w:color="auto"/>
            </w:tcBorders>
            <w:hideMark/>
          </w:tcPr>
          <w:p w14:paraId="0940442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823E45"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C9B8A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2A7FFF"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7D44DC" w14:textId="77777777" w:rsidR="00F67729" w:rsidRDefault="00F67729">
            <w:pPr>
              <w:pStyle w:val="TAL"/>
              <w:rPr>
                <w:sz w:val="16"/>
              </w:rPr>
            </w:pPr>
            <w:r>
              <w:rPr>
                <w:sz w:val="16"/>
              </w:rPr>
              <w:t>agreed</w:t>
            </w:r>
          </w:p>
        </w:tc>
      </w:tr>
      <w:tr w:rsidR="00F67729" w14:paraId="3C26F4E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FBE02B" w14:textId="77777777" w:rsidR="00F67729" w:rsidRDefault="00F67729">
            <w:pPr>
              <w:pStyle w:val="TAL"/>
              <w:rPr>
                <w:sz w:val="16"/>
              </w:rPr>
            </w:pPr>
            <w:r>
              <w:rPr>
                <w:sz w:val="16"/>
              </w:rPr>
              <w:t>R5-213268</w:t>
            </w:r>
          </w:p>
        </w:tc>
        <w:tc>
          <w:tcPr>
            <w:tcW w:w="2964" w:type="dxa"/>
            <w:tcBorders>
              <w:top w:val="single" w:sz="4" w:space="0" w:color="auto"/>
              <w:left w:val="single" w:sz="4" w:space="0" w:color="auto"/>
              <w:bottom w:val="single" w:sz="4" w:space="0" w:color="auto"/>
              <w:right w:val="single" w:sz="4" w:space="0" w:color="auto"/>
            </w:tcBorders>
            <w:hideMark/>
          </w:tcPr>
          <w:p w14:paraId="6CD3A610" w14:textId="77777777" w:rsidR="00F67729" w:rsidRDefault="00F67729">
            <w:pPr>
              <w:pStyle w:val="TAL"/>
              <w:rPr>
                <w:sz w:val="16"/>
              </w:rPr>
            </w:pPr>
            <w:r>
              <w:rPr>
                <w:sz w:val="16"/>
              </w:rPr>
              <w:t>Addition of MCPTT Test Case 6.1.2.13</w:t>
            </w:r>
          </w:p>
        </w:tc>
        <w:tc>
          <w:tcPr>
            <w:tcW w:w="1728" w:type="dxa"/>
            <w:tcBorders>
              <w:top w:val="single" w:sz="4" w:space="0" w:color="auto"/>
              <w:left w:val="single" w:sz="4" w:space="0" w:color="auto"/>
              <w:bottom w:val="single" w:sz="4" w:space="0" w:color="auto"/>
              <w:right w:val="single" w:sz="4" w:space="0" w:color="auto"/>
            </w:tcBorders>
            <w:hideMark/>
          </w:tcPr>
          <w:p w14:paraId="0E96A8DB"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44D8828B"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4114F60C" w14:textId="77777777" w:rsidR="00F67729" w:rsidRDefault="00F67729">
            <w:pPr>
              <w:pStyle w:val="TAL"/>
              <w:rPr>
                <w:sz w:val="16"/>
              </w:rPr>
            </w:pPr>
            <w:r>
              <w:rPr>
                <w:sz w:val="16"/>
              </w:rPr>
              <w:t>0180</w:t>
            </w:r>
          </w:p>
        </w:tc>
        <w:tc>
          <w:tcPr>
            <w:tcW w:w="236" w:type="dxa"/>
            <w:tcBorders>
              <w:top w:val="single" w:sz="4" w:space="0" w:color="auto"/>
              <w:left w:val="single" w:sz="4" w:space="0" w:color="auto"/>
              <w:bottom w:val="single" w:sz="4" w:space="0" w:color="auto"/>
              <w:right w:val="single" w:sz="4" w:space="0" w:color="auto"/>
            </w:tcBorders>
            <w:hideMark/>
          </w:tcPr>
          <w:p w14:paraId="5C30053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46286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3884A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9A8B70"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E4087F" w14:textId="77777777" w:rsidR="00F67729" w:rsidRDefault="00F67729">
            <w:pPr>
              <w:pStyle w:val="TAL"/>
              <w:rPr>
                <w:sz w:val="16"/>
              </w:rPr>
            </w:pPr>
            <w:r>
              <w:rPr>
                <w:sz w:val="16"/>
              </w:rPr>
              <w:t>revised</w:t>
            </w:r>
          </w:p>
        </w:tc>
      </w:tr>
      <w:tr w:rsidR="00F67729" w14:paraId="0D364C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8E6364" w14:textId="77777777" w:rsidR="00F67729" w:rsidRDefault="00F67729">
            <w:pPr>
              <w:pStyle w:val="TAL"/>
              <w:rPr>
                <w:sz w:val="16"/>
              </w:rPr>
            </w:pPr>
            <w:r>
              <w:rPr>
                <w:sz w:val="16"/>
              </w:rPr>
              <w:t>R5-213599</w:t>
            </w:r>
          </w:p>
        </w:tc>
        <w:tc>
          <w:tcPr>
            <w:tcW w:w="2964" w:type="dxa"/>
            <w:tcBorders>
              <w:top w:val="single" w:sz="4" w:space="0" w:color="auto"/>
              <w:left w:val="single" w:sz="4" w:space="0" w:color="auto"/>
              <w:bottom w:val="single" w:sz="4" w:space="0" w:color="auto"/>
              <w:right w:val="single" w:sz="4" w:space="0" w:color="auto"/>
            </w:tcBorders>
            <w:hideMark/>
          </w:tcPr>
          <w:p w14:paraId="1A87B784" w14:textId="77777777" w:rsidR="00F67729" w:rsidRDefault="00F67729">
            <w:pPr>
              <w:pStyle w:val="TAL"/>
              <w:rPr>
                <w:sz w:val="16"/>
              </w:rPr>
            </w:pPr>
            <w:r>
              <w:rPr>
                <w:sz w:val="16"/>
              </w:rPr>
              <w:t>Addition of MCPTT Test Case 6.1.2.13</w:t>
            </w:r>
          </w:p>
        </w:tc>
        <w:tc>
          <w:tcPr>
            <w:tcW w:w="1728" w:type="dxa"/>
            <w:tcBorders>
              <w:top w:val="single" w:sz="4" w:space="0" w:color="auto"/>
              <w:left w:val="single" w:sz="4" w:space="0" w:color="auto"/>
              <w:bottom w:val="single" w:sz="4" w:space="0" w:color="auto"/>
              <w:right w:val="single" w:sz="4" w:space="0" w:color="auto"/>
            </w:tcBorders>
            <w:hideMark/>
          </w:tcPr>
          <w:p w14:paraId="639801AB"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5984D83C"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8684AD7" w14:textId="77777777" w:rsidR="00F67729" w:rsidRDefault="00F67729">
            <w:pPr>
              <w:pStyle w:val="TAL"/>
              <w:rPr>
                <w:sz w:val="16"/>
              </w:rPr>
            </w:pPr>
            <w:r>
              <w:rPr>
                <w:sz w:val="16"/>
              </w:rPr>
              <w:t>0180</w:t>
            </w:r>
          </w:p>
        </w:tc>
        <w:tc>
          <w:tcPr>
            <w:tcW w:w="236" w:type="dxa"/>
            <w:tcBorders>
              <w:top w:val="single" w:sz="4" w:space="0" w:color="auto"/>
              <w:left w:val="single" w:sz="4" w:space="0" w:color="auto"/>
              <w:bottom w:val="single" w:sz="4" w:space="0" w:color="auto"/>
              <w:right w:val="single" w:sz="4" w:space="0" w:color="auto"/>
            </w:tcBorders>
            <w:hideMark/>
          </w:tcPr>
          <w:p w14:paraId="340BFA2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A88F1DA"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2B314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321028"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A2A8E6" w14:textId="77777777" w:rsidR="00F67729" w:rsidRDefault="00F67729">
            <w:pPr>
              <w:pStyle w:val="TAL"/>
              <w:rPr>
                <w:sz w:val="16"/>
              </w:rPr>
            </w:pPr>
            <w:r>
              <w:rPr>
                <w:sz w:val="16"/>
              </w:rPr>
              <w:t>agreed</w:t>
            </w:r>
          </w:p>
        </w:tc>
      </w:tr>
      <w:tr w:rsidR="00F67729" w14:paraId="2A2BB33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193FFE" w14:textId="77777777" w:rsidR="00F67729" w:rsidRDefault="00F67729">
            <w:pPr>
              <w:pStyle w:val="TAL"/>
              <w:rPr>
                <w:sz w:val="16"/>
              </w:rPr>
            </w:pPr>
            <w:r>
              <w:rPr>
                <w:sz w:val="16"/>
              </w:rPr>
              <w:t>R5-213269</w:t>
            </w:r>
          </w:p>
        </w:tc>
        <w:tc>
          <w:tcPr>
            <w:tcW w:w="2964" w:type="dxa"/>
            <w:tcBorders>
              <w:top w:val="single" w:sz="4" w:space="0" w:color="auto"/>
              <w:left w:val="single" w:sz="4" w:space="0" w:color="auto"/>
              <w:bottom w:val="single" w:sz="4" w:space="0" w:color="auto"/>
              <w:right w:val="single" w:sz="4" w:space="0" w:color="auto"/>
            </w:tcBorders>
            <w:hideMark/>
          </w:tcPr>
          <w:p w14:paraId="1EB8EB50" w14:textId="77777777" w:rsidR="00F67729" w:rsidRDefault="00F67729">
            <w:pPr>
              <w:pStyle w:val="TAL"/>
              <w:rPr>
                <w:sz w:val="16"/>
              </w:rPr>
            </w:pPr>
            <w:r>
              <w:rPr>
                <w:sz w:val="16"/>
              </w:rPr>
              <w:t>Addition of MCPTT Test Case 6.1.2.14</w:t>
            </w:r>
          </w:p>
        </w:tc>
        <w:tc>
          <w:tcPr>
            <w:tcW w:w="1728" w:type="dxa"/>
            <w:tcBorders>
              <w:top w:val="single" w:sz="4" w:space="0" w:color="auto"/>
              <w:left w:val="single" w:sz="4" w:space="0" w:color="auto"/>
              <w:bottom w:val="single" w:sz="4" w:space="0" w:color="auto"/>
              <w:right w:val="single" w:sz="4" w:space="0" w:color="auto"/>
            </w:tcBorders>
            <w:hideMark/>
          </w:tcPr>
          <w:p w14:paraId="37280F3D"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16DD7353"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489DFAAA" w14:textId="77777777" w:rsidR="00F67729" w:rsidRDefault="00F67729">
            <w:pPr>
              <w:pStyle w:val="TAL"/>
              <w:rPr>
                <w:sz w:val="16"/>
              </w:rPr>
            </w:pPr>
            <w:r>
              <w:rPr>
                <w:sz w:val="16"/>
              </w:rPr>
              <w:t>0181</w:t>
            </w:r>
          </w:p>
        </w:tc>
        <w:tc>
          <w:tcPr>
            <w:tcW w:w="236" w:type="dxa"/>
            <w:tcBorders>
              <w:top w:val="single" w:sz="4" w:space="0" w:color="auto"/>
              <w:left w:val="single" w:sz="4" w:space="0" w:color="auto"/>
              <w:bottom w:val="single" w:sz="4" w:space="0" w:color="auto"/>
              <w:right w:val="single" w:sz="4" w:space="0" w:color="auto"/>
            </w:tcBorders>
            <w:hideMark/>
          </w:tcPr>
          <w:p w14:paraId="6FA6187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20626E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10EA4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BE8BFA"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0CBFEC" w14:textId="77777777" w:rsidR="00F67729" w:rsidRDefault="00F67729">
            <w:pPr>
              <w:pStyle w:val="TAL"/>
              <w:rPr>
                <w:sz w:val="16"/>
              </w:rPr>
            </w:pPr>
            <w:r>
              <w:rPr>
                <w:sz w:val="16"/>
              </w:rPr>
              <w:t>revised</w:t>
            </w:r>
          </w:p>
        </w:tc>
      </w:tr>
      <w:tr w:rsidR="00F67729" w14:paraId="726FEB4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878086" w14:textId="77777777" w:rsidR="00F67729" w:rsidRDefault="00F67729">
            <w:pPr>
              <w:pStyle w:val="TAL"/>
              <w:rPr>
                <w:sz w:val="16"/>
              </w:rPr>
            </w:pPr>
            <w:r>
              <w:rPr>
                <w:sz w:val="16"/>
              </w:rPr>
              <w:t>R5-213600</w:t>
            </w:r>
          </w:p>
        </w:tc>
        <w:tc>
          <w:tcPr>
            <w:tcW w:w="2964" w:type="dxa"/>
            <w:tcBorders>
              <w:top w:val="single" w:sz="4" w:space="0" w:color="auto"/>
              <w:left w:val="single" w:sz="4" w:space="0" w:color="auto"/>
              <w:bottom w:val="single" w:sz="4" w:space="0" w:color="auto"/>
              <w:right w:val="single" w:sz="4" w:space="0" w:color="auto"/>
            </w:tcBorders>
            <w:hideMark/>
          </w:tcPr>
          <w:p w14:paraId="0E5A8753" w14:textId="77777777" w:rsidR="00F67729" w:rsidRDefault="00F67729">
            <w:pPr>
              <w:pStyle w:val="TAL"/>
              <w:rPr>
                <w:sz w:val="16"/>
              </w:rPr>
            </w:pPr>
            <w:r>
              <w:rPr>
                <w:sz w:val="16"/>
              </w:rPr>
              <w:t>Addition of MCPTT Test Case 6.1.2.14</w:t>
            </w:r>
          </w:p>
        </w:tc>
        <w:tc>
          <w:tcPr>
            <w:tcW w:w="1728" w:type="dxa"/>
            <w:tcBorders>
              <w:top w:val="single" w:sz="4" w:space="0" w:color="auto"/>
              <w:left w:val="single" w:sz="4" w:space="0" w:color="auto"/>
              <w:bottom w:val="single" w:sz="4" w:space="0" w:color="auto"/>
              <w:right w:val="single" w:sz="4" w:space="0" w:color="auto"/>
            </w:tcBorders>
            <w:hideMark/>
          </w:tcPr>
          <w:p w14:paraId="42062B2E"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01B36E1D"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5B93FF50" w14:textId="77777777" w:rsidR="00F67729" w:rsidRDefault="00F67729">
            <w:pPr>
              <w:pStyle w:val="TAL"/>
              <w:rPr>
                <w:sz w:val="16"/>
              </w:rPr>
            </w:pPr>
            <w:r>
              <w:rPr>
                <w:sz w:val="16"/>
              </w:rPr>
              <w:t>0181</w:t>
            </w:r>
          </w:p>
        </w:tc>
        <w:tc>
          <w:tcPr>
            <w:tcW w:w="236" w:type="dxa"/>
            <w:tcBorders>
              <w:top w:val="single" w:sz="4" w:space="0" w:color="auto"/>
              <w:left w:val="single" w:sz="4" w:space="0" w:color="auto"/>
              <w:bottom w:val="single" w:sz="4" w:space="0" w:color="auto"/>
              <w:right w:val="single" w:sz="4" w:space="0" w:color="auto"/>
            </w:tcBorders>
            <w:hideMark/>
          </w:tcPr>
          <w:p w14:paraId="57B6836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DC8B2C"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AD3CE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ABDB4C"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08CB66" w14:textId="77777777" w:rsidR="00F67729" w:rsidRDefault="00F67729">
            <w:pPr>
              <w:pStyle w:val="TAL"/>
              <w:rPr>
                <w:sz w:val="16"/>
              </w:rPr>
            </w:pPr>
            <w:r>
              <w:rPr>
                <w:sz w:val="16"/>
              </w:rPr>
              <w:t>agreed</w:t>
            </w:r>
          </w:p>
        </w:tc>
      </w:tr>
      <w:tr w:rsidR="00F67729" w14:paraId="773425D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A12FB2" w14:textId="77777777" w:rsidR="00F67729" w:rsidRDefault="00F67729">
            <w:pPr>
              <w:pStyle w:val="TAL"/>
              <w:rPr>
                <w:sz w:val="16"/>
              </w:rPr>
            </w:pPr>
            <w:r>
              <w:rPr>
                <w:sz w:val="16"/>
              </w:rPr>
              <w:t>R5-213272</w:t>
            </w:r>
          </w:p>
        </w:tc>
        <w:tc>
          <w:tcPr>
            <w:tcW w:w="2964" w:type="dxa"/>
            <w:tcBorders>
              <w:top w:val="single" w:sz="4" w:space="0" w:color="auto"/>
              <w:left w:val="single" w:sz="4" w:space="0" w:color="auto"/>
              <w:bottom w:val="single" w:sz="4" w:space="0" w:color="auto"/>
              <w:right w:val="single" w:sz="4" w:space="0" w:color="auto"/>
            </w:tcBorders>
            <w:hideMark/>
          </w:tcPr>
          <w:p w14:paraId="24AFAF16" w14:textId="77777777" w:rsidR="00F67729" w:rsidRDefault="00F67729">
            <w:pPr>
              <w:pStyle w:val="TAL"/>
              <w:rPr>
                <w:sz w:val="16"/>
              </w:rPr>
            </w:pPr>
            <w:r>
              <w:rPr>
                <w:sz w:val="16"/>
              </w:rPr>
              <w:t>Addition of MCPTT Test Case 6.1.1.21</w:t>
            </w:r>
          </w:p>
        </w:tc>
        <w:tc>
          <w:tcPr>
            <w:tcW w:w="1728" w:type="dxa"/>
            <w:tcBorders>
              <w:top w:val="single" w:sz="4" w:space="0" w:color="auto"/>
              <w:left w:val="single" w:sz="4" w:space="0" w:color="auto"/>
              <w:bottom w:val="single" w:sz="4" w:space="0" w:color="auto"/>
              <w:right w:val="single" w:sz="4" w:space="0" w:color="auto"/>
            </w:tcBorders>
            <w:hideMark/>
          </w:tcPr>
          <w:p w14:paraId="02DC964B"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637E70AB"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04B53D86" w14:textId="77777777" w:rsidR="00F67729" w:rsidRDefault="00F67729">
            <w:pPr>
              <w:pStyle w:val="TAL"/>
              <w:rPr>
                <w:sz w:val="16"/>
              </w:rPr>
            </w:pPr>
            <w:r>
              <w:rPr>
                <w:sz w:val="16"/>
              </w:rPr>
              <w:t>0182</w:t>
            </w:r>
          </w:p>
        </w:tc>
        <w:tc>
          <w:tcPr>
            <w:tcW w:w="236" w:type="dxa"/>
            <w:tcBorders>
              <w:top w:val="single" w:sz="4" w:space="0" w:color="auto"/>
              <w:left w:val="single" w:sz="4" w:space="0" w:color="auto"/>
              <w:bottom w:val="single" w:sz="4" w:space="0" w:color="auto"/>
              <w:right w:val="single" w:sz="4" w:space="0" w:color="auto"/>
            </w:tcBorders>
            <w:hideMark/>
          </w:tcPr>
          <w:p w14:paraId="3805E94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D38AC8"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2F7FFEC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5D4C17"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3CF29D" w14:textId="77777777" w:rsidR="00F67729" w:rsidRDefault="00F67729">
            <w:pPr>
              <w:pStyle w:val="TAL"/>
              <w:rPr>
                <w:sz w:val="16"/>
              </w:rPr>
            </w:pPr>
            <w:r>
              <w:rPr>
                <w:sz w:val="16"/>
              </w:rPr>
              <w:t>revised</w:t>
            </w:r>
          </w:p>
        </w:tc>
      </w:tr>
      <w:tr w:rsidR="00F67729" w14:paraId="2DAD37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9D44F0" w14:textId="77777777" w:rsidR="00F67729" w:rsidRDefault="00F67729">
            <w:pPr>
              <w:pStyle w:val="TAL"/>
              <w:rPr>
                <w:sz w:val="16"/>
              </w:rPr>
            </w:pPr>
            <w:r>
              <w:rPr>
                <w:sz w:val="16"/>
              </w:rPr>
              <w:t>R5-213668</w:t>
            </w:r>
          </w:p>
        </w:tc>
        <w:tc>
          <w:tcPr>
            <w:tcW w:w="2964" w:type="dxa"/>
            <w:tcBorders>
              <w:top w:val="single" w:sz="4" w:space="0" w:color="auto"/>
              <w:left w:val="single" w:sz="4" w:space="0" w:color="auto"/>
              <w:bottom w:val="single" w:sz="4" w:space="0" w:color="auto"/>
              <w:right w:val="single" w:sz="4" w:space="0" w:color="auto"/>
            </w:tcBorders>
            <w:hideMark/>
          </w:tcPr>
          <w:p w14:paraId="7A6A77D6" w14:textId="77777777" w:rsidR="00F67729" w:rsidRDefault="00F67729">
            <w:pPr>
              <w:pStyle w:val="TAL"/>
              <w:rPr>
                <w:sz w:val="16"/>
              </w:rPr>
            </w:pPr>
            <w:r>
              <w:rPr>
                <w:sz w:val="16"/>
              </w:rPr>
              <w:t>Addition of MCPTT Test Case 6.1.1.21</w:t>
            </w:r>
          </w:p>
        </w:tc>
        <w:tc>
          <w:tcPr>
            <w:tcW w:w="1728" w:type="dxa"/>
            <w:tcBorders>
              <w:top w:val="single" w:sz="4" w:space="0" w:color="auto"/>
              <w:left w:val="single" w:sz="4" w:space="0" w:color="auto"/>
              <w:bottom w:val="single" w:sz="4" w:space="0" w:color="auto"/>
              <w:right w:val="single" w:sz="4" w:space="0" w:color="auto"/>
            </w:tcBorders>
            <w:hideMark/>
          </w:tcPr>
          <w:p w14:paraId="618445F9"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A7D5DC4" w14:textId="77777777" w:rsidR="00F67729" w:rsidRDefault="00F67729">
            <w:pPr>
              <w:pStyle w:val="TAL"/>
              <w:rPr>
                <w:sz w:val="16"/>
              </w:rPr>
            </w:pPr>
            <w:r>
              <w:rPr>
                <w:sz w:val="16"/>
              </w:rPr>
              <w:t>36.579-2</w:t>
            </w:r>
          </w:p>
        </w:tc>
        <w:tc>
          <w:tcPr>
            <w:tcW w:w="660" w:type="dxa"/>
            <w:tcBorders>
              <w:top w:val="single" w:sz="4" w:space="0" w:color="auto"/>
              <w:left w:val="single" w:sz="4" w:space="0" w:color="auto"/>
              <w:bottom w:val="single" w:sz="4" w:space="0" w:color="auto"/>
              <w:right w:val="single" w:sz="4" w:space="0" w:color="auto"/>
            </w:tcBorders>
            <w:hideMark/>
          </w:tcPr>
          <w:p w14:paraId="2682E8CB" w14:textId="77777777" w:rsidR="00F67729" w:rsidRDefault="00F67729">
            <w:pPr>
              <w:pStyle w:val="TAL"/>
              <w:rPr>
                <w:sz w:val="16"/>
              </w:rPr>
            </w:pPr>
            <w:r>
              <w:rPr>
                <w:sz w:val="16"/>
              </w:rPr>
              <w:t>0182</w:t>
            </w:r>
          </w:p>
        </w:tc>
        <w:tc>
          <w:tcPr>
            <w:tcW w:w="236" w:type="dxa"/>
            <w:tcBorders>
              <w:top w:val="single" w:sz="4" w:space="0" w:color="auto"/>
              <w:left w:val="single" w:sz="4" w:space="0" w:color="auto"/>
              <w:bottom w:val="single" w:sz="4" w:space="0" w:color="auto"/>
              <w:right w:val="single" w:sz="4" w:space="0" w:color="auto"/>
            </w:tcBorders>
            <w:hideMark/>
          </w:tcPr>
          <w:p w14:paraId="07297D4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DB6E15B"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BF0497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3FE353"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00D9B8" w14:textId="77777777" w:rsidR="00F67729" w:rsidRDefault="00F67729">
            <w:pPr>
              <w:pStyle w:val="TAL"/>
              <w:rPr>
                <w:sz w:val="16"/>
              </w:rPr>
            </w:pPr>
            <w:r>
              <w:rPr>
                <w:sz w:val="16"/>
              </w:rPr>
              <w:t>agreed</w:t>
            </w:r>
          </w:p>
        </w:tc>
      </w:tr>
      <w:tr w:rsidR="00F67729" w14:paraId="6310BA8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2E1A38" w14:textId="77777777" w:rsidR="00F67729" w:rsidRDefault="00F67729">
            <w:pPr>
              <w:pStyle w:val="TAL"/>
              <w:rPr>
                <w:sz w:val="16"/>
              </w:rPr>
            </w:pPr>
            <w:r>
              <w:rPr>
                <w:sz w:val="16"/>
              </w:rPr>
              <w:t>R5-212154</w:t>
            </w:r>
          </w:p>
        </w:tc>
        <w:tc>
          <w:tcPr>
            <w:tcW w:w="2964" w:type="dxa"/>
            <w:tcBorders>
              <w:top w:val="single" w:sz="4" w:space="0" w:color="auto"/>
              <w:left w:val="single" w:sz="4" w:space="0" w:color="auto"/>
              <w:bottom w:val="single" w:sz="4" w:space="0" w:color="auto"/>
              <w:right w:val="single" w:sz="4" w:space="0" w:color="auto"/>
            </w:tcBorders>
            <w:hideMark/>
          </w:tcPr>
          <w:p w14:paraId="28B0D37A" w14:textId="77777777" w:rsidR="00F67729" w:rsidRDefault="00F67729">
            <w:pPr>
              <w:pStyle w:val="TAL"/>
              <w:rPr>
                <w:sz w:val="16"/>
              </w:rPr>
            </w:pPr>
            <w:r>
              <w:rPr>
                <w:sz w:val="16"/>
              </w:rPr>
              <w:t>Addition of applicability for new MCPTT Rel-15 test cases</w:t>
            </w:r>
          </w:p>
        </w:tc>
        <w:tc>
          <w:tcPr>
            <w:tcW w:w="1728" w:type="dxa"/>
            <w:tcBorders>
              <w:top w:val="single" w:sz="4" w:space="0" w:color="auto"/>
              <w:left w:val="single" w:sz="4" w:space="0" w:color="auto"/>
              <w:bottom w:val="single" w:sz="4" w:space="0" w:color="auto"/>
              <w:right w:val="single" w:sz="4" w:space="0" w:color="auto"/>
            </w:tcBorders>
            <w:hideMark/>
          </w:tcPr>
          <w:p w14:paraId="22ADAFD6"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7C3F6746" w14:textId="77777777" w:rsidR="00F67729" w:rsidRDefault="00F67729">
            <w:pPr>
              <w:pStyle w:val="TAL"/>
              <w:rPr>
                <w:sz w:val="16"/>
              </w:rPr>
            </w:pPr>
            <w:r>
              <w:rPr>
                <w:sz w:val="16"/>
              </w:rPr>
              <w:t>36.579-4</w:t>
            </w:r>
          </w:p>
        </w:tc>
        <w:tc>
          <w:tcPr>
            <w:tcW w:w="660" w:type="dxa"/>
            <w:tcBorders>
              <w:top w:val="single" w:sz="4" w:space="0" w:color="auto"/>
              <w:left w:val="single" w:sz="4" w:space="0" w:color="auto"/>
              <w:bottom w:val="single" w:sz="4" w:space="0" w:color="auto"/>
              <w:right w:val="single" w:sz="4" w:space="0" w:color="auto"/>
            </w:tcBorders>
            <w:hideMark/>
          </w:tcPr>
          <w:p w14:paraId="2769F406" w14:textId="77777777" w:rsidR="00F67729" w:rsidRDefault="00F67729">
            <w:pPr>
              <w:pStyle w:val="TAL"/>
              <w:rPr>
                <w:sz w:val="16"/>
              </w:rPr>
            </w:pPr>
            <w:r>
              <w:rPr>
                <w:sz w:val="16"/>
              </w:rPr>
              <w:t>0014</w:t>
            </w:r>
          </w:p>
        </w:tc>
        <w:tc>
          <w:tcPr>
            <w:tcW w:w="236" w:type="dxa"/>
            <w:tcBorders>
              <w:top w:val="single" w:sz="4" w:space="0" w:color="auto"/>
              <w:left w:val="single" w:sz="4" w:space="0" w:color="auto"/>
              <w:bottom w:val="single" w:sz="4" w:space="0" w:color="auto"/>
              <w:right w:val="single" w:sz="4" w:space="0" w:color="auto"/>
            </w:tcBorders>
            <w:hideMark/>
          </w:tcPr>
          <w:p w14:paraId="26C34C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D6B8D5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2195F7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70993E"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B3DC21" w14:textId="77777777" w:rsidR="00F67729" w:rsidRDefault="00F67729">
            <w:pPr>
              <w:pStyle w:val="TAL"/>
              <w:rPr>
                <w:sz w:val="16"/>
              </w:rPr>
            </w:pPr>
            <w:r>
              <w:rPr>
                <w:sz w:val="16"/>
              </w:rPr>
              <w:t>agreed</w:t>
            </w:r>
          </w:p>
        </w:tc>
      </w:tr>
      <w:tr w:rsidR="00F67729" w14:paraId="6C69D6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D08D09" w14:textId="77777777" w:rsidR="00F67729" w:rsidRDefault="00F67729">
            <w:pPr>
              <w:pStyle w:val="TAL"/>
              <w:rPr>
                <w:sz w:val="16"/>
              </w:rPr>
            </w:pPr>
            <w:r>
              <w:rPr>
                <w:sz w:val="16"/>
              </w:rPr>
              <w:t>R5-212336</w:t>
            </w:r>
          </w:p>
        </w:tc>
        <w:tc>
          <w:tcPr>
            <w:tcW w:w="2964" w:type="dxa"/>
            <w:tcBorders>
              <w:top w:val="single" w:sz="4" w:space="0" w:color="auto"/>
              <w:left w:val="single" w:sz="4" w:space="0" w:color="auto"/>
              <w:bottom w:val="single" w:sz="4" w:space="0" w:color="auto"/>
              <w:right w:val="single" w:sz="4" w:space="0" w:color="auto"/>
            </w:tcBorders>
            <w:hideMark/>
          </w:tcPr>
          <w:p w14:paraId="42BF4A64" w14:textId="77777777" w:rsidR="00F67729" w:rsidRDefault="00F67729">
            <w:pPr>
              <w:pStyle w:val="TAL"/>
              <w:rPr>
                <w:sz w:val="16"/>
              </w:rPr>
            </w:pPr>
            <w:r>
              <w:rPr>
                <w:sz w:val="16"/>
              </w:rPr>
              <w:t>Update to ICS proforma tables</w:t>
            </w:r>
          </w:p>
        </w:tc>
        <w:tc>
          <w:tcPr>
            <w:tcW w:w="1728" w:type="dxa"/>
            <w:tcBorders>
              <w:top w:val="single" w:sz="4" w:space="0" w:color="auto"/>
              <w:left w:val="single" w:sz="4" w:space="0" w:color="auto"/>
              <w:bottom w:val="single" w:sz="4" w:space="0" w:color="auto"/>
              <w:right w:val="single" w:sz="4" w:space="0" w:color="auto"/>
            </w:tcBorders>
            <w:hideMark/>
          </w:tcPr>
          <w:p w14:paraId="3F95BA0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E0EF80F" w14:textId="77777777" w:rsidR="00F67729" w:rsidRDefault="00F67729">
            <w:pPr>
              <w:pStyle w:val="TAL"/>
              <w:rPr>
                <w:sz w:val="16"/>
              </w:rPr>
            </w:pPr>
            <w:r>
              <w:rPr>
                <w:sz w:val="16"/>
              </w:rPr>
              <w:t>36.579-4</w:t>
            </w:r>
          </w:p>
        </w:tc>
        <w:tc>
          <w:tcPr>
            <w:tcW w:w="660" w:type="dxa"/>
            <w:tcBorders>
              <w:top w:val="single" w:sz="4" w:space="0" w:color="auto"/>
              <w:left w:val="single" w:sz="4" w:space="0" w:color="auto"/>
              <w:bottom w:val="single" w:sz="4" w:space="0" w:color="auto"/>
              <w:right w:val="single" w:sz="4" w:space="0" w:color="auto"/>
            </w:tcBorders>
            <w:hideMark/>
          </w:tcPr>
          <w:p w14:paraId="4F4F3CE7" w14:textId="77777777" w:rsidR="00F67729" w:rsidRDefault="00F67729">
            <w:pPr>
              <w:pStyle w:val="TAL"/>
              <w:rPr>
                <w:sz w:val="16"/>
              </w:rPr>
            </w:pPr>
            <w:r>
              <w:rPr>
                <w:sz w:val="16"/>
              </w:rPr>
              <w:t>0015</w:t>
            </w:r>
          </w:p>
        </w:tc>
        <w:tc>
          <w:tcPr>
            <w:tcW w:w="236" w:type="dxa"/>
            <w:tcBorders>
              <w:top w:val="single" w:sz="4" w:space="0" w:color="auto"/>
              <w:left w:val="single" w:sz="4" w:space="0" w:color="auto"/>
              <w:bottom w:val="single" w:sz="4" w:space="0" w:color="auto"/>
              <w:right w:val="single" w:sz="4" w:space="0" w:color="auto"/>
            </w:tcBorders>
            <w:hideMark/>
          </w:tcPr>
          <w:p w14:paraId="2DE041A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43BEC6"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34FA654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0B58B7"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571FC0" w14:textId="77777777" w:rsidR="00F67729" w:rsidRDefault="00F67729">
            <w:pPr>
              <w:pStyle w:val="TAL"/>
              <w:rPr>
                <w:sz w:val="16"/>
              </w:rPr>
            </w:pPr>
            <w:r>
              <w:rPr>
                <w:sz w:val="16"/>
              </w:rPr>
              <w:t>revised</w:t>
            </w:r>
          </w:p>
        </w:tc>
      </w:tr>
      <w:tr w:rsidR="00F67729" w14:paraId="687B7B6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4C41DE" w14:textId="77777777" w:rsidR="00F67729" w:rsidRDefault="00F67729">
            <w:pPr>
              <w:pStyle w:val="TAL"/>
              <w:rPr>
                <w:sz w:val="16"/>
              </w:rPr>
            </w:pPr>
            <w:r>
              <w:rPr>
                <w:sz w:val="16"/>
              </w:rPr>
              <w:t>R5-213669</w:t>
            </w:r>
          </w:p>
        </w:tc>
        <w:tc>
          <w:tcPr>
            <w:tcW w:w="2964" w:type="dxa"/>
            <w:tcBorders>
              <w:top w:val="single" w:sz="4" w:space="0" w:color="auto"/>
              <w:left w:val="single" w:sz="4" w:space="0" w:color="auto"/>
              <w:bottom w:val="single" w:sz="4" w:space="0" w:color="auto"/>
              <w:right w:val="single" w:sz="4" w:space="0" w:color="auto"/>
            </w:tcBorders>
            <w:hideMark/>
          </w:tcPr>
          <w:p w14:paraId="0F87B08D" w14:textId="77777777" w:rsidR="00F67729" w:rsidRDefault="00F67729">
            <w:pPr>
              <w:pStyle w:val="TAL"/>
              <w:rPr>
                <w:sz w:val="16"/>
              </w:rPr>
            </w:pPr>
            <w:r>
              <w:rPr>
                <w:sz w:val="16"/>
              </w:rPr>
              <w:t>Update to ICS proforma tables</w:t>
            </w:r>
          </w:p>
        </w:tc>
        <w:tc>
          <w:tcPr>
            <w:tcW w:w="1728" w:type="dxa"/>
            <w:tcBorders>
              <w:top w:val="single" w:sz="4" w:space="0" w:color="auto"/>
              <w:left w:val="single" w:sz="4" w:space="0" w:color="auto"/>
              <w:bottom w:val="single" w:sz="4" w:space="0" w:color="auto"/>
              <w:right w:val="single" w:sz="4" w:space="0" w:color="auto"/>
            </w:tcBorders>
            <w:hideMark/>
          </w:tcPr>
          <w:p w14:paraId="638CCEF6"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BECA6FC" w14:textId="77777777" w:rsidR="00F67729" w:rsidRDefault="00F67729">
            <w:pPr>
              <w:pStyle w:val="TAL"/>
              <w:rPr>
                <w:sz w:val="16"/>
              </w:rPr>
            </w:pPr>
            <w:r>
              <w:rPr>
                <w:sz w:val="16"/>
              </w:rPr>
              <w:t>36.579-4</w:t>
            </w:r>
          </w:p>
        </w:tc>
        <w:tc>
          <w:tcPr>
            <w:tcW w:w="660" w:type="dxa"/>
            <w:tcBorders>
              <w:top w:val="single" w:sz="4" w:space="0" w:color="auto"/>
              <w:left w:val="single" w:sz="4" w:space="0" w:color="auto"/>
              <w:bottom w:val="single" w:sz="4" w:space="0" w:color="auto"/>
              <w:right w:val="single" w:sz="4" w:space="0" w:color="auto"/>
            </w:tcBorders>
            <w:hideMark/>
          </w:tcPr>
          <w:p w14:paraId="30CECF70" w14:textId="77777777" w:rsidR="00F67729" w:rsidRDefault="00F67729">
            <w:pPr>
              <w:pStyle w:val="TAL"/>
              <w:rPr>
                <w:sz w:val="16"/>
              </w:rPr>
            </w:pPr>
            <w:r>
              <w:rPr>
                <w:sz w:val="16"/>
              </w:rPr>
              <w:t>0015</w:t>
            </w:r>
          </w:p>
        </w:tc>
        <w:tc>
          <w:tcPr>
            <w:tcW w:w="236" w:type="dxa"/>
            <w:tcBorders>
              <w:top w:val="single" w:sz="4" w:space="0" w:color="auto"/>
              <w:left w:val="single" w:sz="4" w:space="0" w:color="auto"/>
              <w:bottom w:val="single" w:sz="4" w:space="0" w:color="auto"/>
              <w:right w:val="single" w:sz="4" w:space="0" w:color="auto"/>
            </w:tcBorders>
            <w:hideMark/>
          </w:tcPr>
          <w:p w14:paraId="08F8D6E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D582B63"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A8550E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7D82E2"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13178E" w14:textId="77777777" w:rsidR="00F67729" w:rsidRDefault="00F67729">
            <w:pPr>
              <w:pStyle w:val="TAL"/>
              <w:rPr>
                <w:sz w:val="16"/>
              </w:rPr>
            </w:pPr>
            <w:r>
              <w:rPr>
                <w:sz w:val="16"/>
              </w:rPr>
              <w:t>agreed</w:t>
            </w:r>
          </w:p>
        </w:tc>
      </w:tr>
      <w:tr w:rsidR="00F67729" w14:paraId="7F9494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38F514" w14:textId="77777777" w:rsidR="00F67729" w:rsidRDefault="00F67729">
            <w:pPr>
              <w:pStyle w:val="TAL"/>
              <w:rPr>
                <w:sz w:val="16"/>
              </w:rPr>
            </w:pPr>
            <w:r>
              <w:rPr>
                <w:sz w:val="16"/>
              </w:rPr>
              <w:t>R5-213273</w:t>
            </w:r>
          </w:p>
        </w:tc>
        <w:tc>
          <w:tcPr>
            <w:tcW w:w="2964" w:type="dxa"/>
            <w:tcBorders>
              <w:top w:val="single" w:sz="4" w:space="0" w:color="auto"/>
              <w:left w:val="single" w:sz="4" w:space="0" w:color="auto"/>
              <w:bottom w:val="single" w:sz="4" w:space="0" w:color="auto"/>
              <w:right w:val="single" w:sz="4" w:space="0" w:color="auto"/>
            </w:tcBorders>
            <w:hideMark/>
          </w:tcPr>
          <w:p w14:paraId="781EECFC" w14:textId="77777777" w:rsidR="00F67729" w:rsidRDefault="00F67729">
            <w:pPr>
              <w:pStyle w:val="TAL"/>
              <w:rPr>
                <w:sz w:val="16"/>
              </w:rPr>
            </w:pPr>
            <w:r>
              <w:rPr>
                <w:sz w:val="16"/>
              </w:rPr>
              <w:t xml:space="preserve">Addition of MCPTT conditions and implementation types </w:t>
            </w:r>
          </w:p>
        </w:tc>
        <w:tc>
          <w:tcPr>
            <w:tcW w:w="1728" w:type="dxa"/>
            <w:tcBorders>
              <w:top w:val="single" w:sz="4" w:space="0" w:color="auto"/>
              <w:left w:val="single" w:sz="4" w:space="0" w:color="auto"/>
              <w:bottom w:val="single" w:sz="4" w:space="0" w:color="auto"/>
              <w:right w:val="single" w:sz="4" w:space="0" w:color="auto"/>
            </w:tcBorders>
            <w:hideMark/>
          </w:tcPr>
          <w:p w14:paraId="55766EE4"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3B88F7AC" w14:textId="77777777" w:rsidR="00F67729" w:rsidRDefault="00F67729">
            <w:pPr>
              <w:pStyle w:val="TAL"/>
              <w:rPr>
                <w:sz w:val="16"/>
              </w:rPr>
            </w:pPr>
            <w:r>
              <w:rPr>
                <w:sz w:val="16"/>
              </w:rPr>
              <w:t>36.579-4</w:t>
            </w:r>
          </w:p>
        </w:tc>
        <w:tc>
          <w:tcPr>
            <w:tcW w:w="660" w:type="dxa"/>
            <w:tcBorders>
              <w:top w:val="single" w:sz="4" w:space="0" w:color="auto"/>
              <w:left w:val="single" w:sz="4" w:space="0" w:color="auto"/>
              <w:bottom w:val="single" w:sz="4" w:space="0" w:color="auto"/>
              <w:right w:val="single" w:sz="4" w:space="0" w:color="auto"/>
            </w:tcBorders>
            <w:hideMark/>
          </w:tcPr>
          <w:p w14:paraId="109248F8" w14:textId="77777777" w:rsidR="00F67729" w:rsidRDefault="00F67729">
            <w:pPr>
              <w:pStyle w:val="TAL"/>
              <w:rPr>
                <w:sz w:val="16"/>
              </w:rPr>
            </w:pPr>
            <w:r>
              <w:rPr>
                <w:sz w:val="16"/>
              </w:rPr>
              <w:t>0016</w:t>
            </w:r>
          </w:p>
        </w:tc>
        <w:tc>
          <w:tcPr>
            <w:tcW w:w="236" w:type="dxa"/>
            <w:tcBorders>
              <w:top w:val="single" w:sz="4" w:space="0" w:color="auto"/>
              <w:left w:val="single" w:sz="4" w:space="0" w:color="auto"/>
              <w:bottom w:val="single" w:sz="4" w:space="0" w:color="auto"/>
              <w:right w:val="single" w:sz="4" w:space="0" w:color="auto"/>
            </w:tcBorders>
            <w:hideMark/>
          </w:tcPr>
          <w:p w14:paraId="5706108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B430D5"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1C21A8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81250F"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776CC6" w14:textId="77777777" w:rsidR="00F67729" w:rsidRDefault="00F67729">
            <w:pPr>
              <w:pStyle w:val="TAL"/>
              <w:rPr>
                <w:sz w:val="16"/>
              </w:rPr>
            </w:pPr>
            <w:r>
              <w:rPr>
                <w:sz w:val="16"/>
              </w:rPr>
              <w:t>withdrawn</w:t>
            </w:r>
          </w:p>
        </w:tc>
      </w:tr>
      <w:tr w:rsidR="00F67729" w14:paraId="606183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12425B" w14:textId="77777777" w:rsidR="00F67729" w:rsidRDefault="00F67729">
            <w:pPr>
              <w:pStyle w:val="TAL"/>
              <w:rPr>
                <w:sz w:val="16"/>
              </w:rPr>
            </w:pPr>
            <w:r>
              <w:rPr>
                <w:sz w:val="16"/>
              </w:rPr>
              <w:t>R5-212164</w:t>
            </w:r>
          </w:p>
        </w:tc>
        <w:tc>
          <w:tcPr>
            <w:tcW w:w="2964" w:type="dxa"/>
            <w:tcBorders>
              <w:top w:val="single" w:sz="4" w:space="0" w:color="auto"/>
              <w:left w:val="single" w:sz="4" w:space="0" w:color="auto"/>
              <w:bottom w:val="single" w:sz="4" w:space="0" w:color="auto"/>
              <w:right w:val="single" w:sz="4" w:space="0" w:color="auto"/>
            </w:tcBorders>
            <w:hideMark/>
          </w:tcPr>
          <w:p w14:paraId="11884BBE" w14:textId="77777777" w:rsidR="00F67729" w:rsidRDefault="00F67729">
            <w:pPr>
              <w:pStyle w:val="TAL"/>
              <w:rPr>
                <w:sz w:val="16"/>
              </w:rPr>
            </w:pPr>
            <w:r>
              <w:rPr>
                <w:sz w:val="16"/>
              </w:rPr>
              <w:t>Removal of technical content in 36.579-5 v13.7.0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34CE71B9"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6EED8B70" w14:textId="77777777" w:rsidR="00F67729" w:rsidRDefault="00F67729">
            <w:pPr>
              <w:pStyle w:val="TAL"/>
              <w:rPr>
                <w:sz w:val="16"/>
              </w:rPr>
            </w:pPr>
            <w:r>
              <w:rPr>
                <w:sz w:val="16"/>
              </w:rPr>
              <w:t>36.579-5</w:t>
            </w:r>
          </w:p>
        </w:tc>
        <w:tc>
          <w:tcPr>
            <w:tcW w:w="660" w:type="dxa"/>
            <w:tcBorders>
              <w:top w:val="single" w:sz="4" w:space="0" w:color="auto"/>
              <w:left w:val="single" w:sz="4" w:space="0" w:color="auto"/>
              <w:bottom w:val="single" w:sz="4" w:space="0" w:color="auto"/>
              <w:right w:val="single" w:sz="4" w:space="0" w:color="auto"/>
            </w:tcBorders>
            <w:hideMark/>
          </w:tcPr>
          <w:p w14:paraId="2A0B4199" w14:textId="77777777" w:rsidR="00F67729" w:rsidRDefault="00F67729">
            <w:pPr>
              <w:pStyle w:val="TAL"/>
              <w:rPr>
                <w:sz w:val="16"/>
              </w:rPr>
            </w:pPr>
            <w:r>
              <w:rPr>
                <w:sz w:val="16"/>
              </w:rPr>
              <w:t>0016</w:t>
            </w:r>
          </w:p>
        </w:tc>
        <w:tc>
          <w:tcPr>
            <w:tcW w:w="236" w:type="dxa"/>
            <w:tcBorders>
              <w:top w:val="single" w:sz="4" w:space="0" w:color="auto"/>
              <w:left w:val="single" w:sz="4" w:space="0" w:color="auto"/>
              <w:bottom w:val="single" w:sz="4" w:space="0" w:color="auto"/>
              <w:right w:val="single" w:sz="4" w:space="0" w:color="auto"/>
            </w:tcBorders>
            <w:hideMark/>
          </w:tcPr>
          <w:p w14:paraId="0CE052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C773F3" w14:textId="77777777" w:rsidR="00F67729" w:rsidRDefault="00F67729">
            <w:pPr>
              <w:pStyle w:val="TAL"/>
              <w:rPr>
                <w:sz w:val="16"/>
              </w:rPr>
            </w:pPr>
            <w:r>
              <w:rPr>
                <w:sz w:val="16"/>
              </w:rPr>
              <w:t>Rel-13</w:t>
            </w:r>
          </w:p>
        </w:tc>
        <w:tc>
          <w:tcPr>
            <w:tcW w:w="284" w:type="dxa"/>
            <w:tcBorders>
              <w:top w:val="single" w:sz="4" w:space="0" w:color="auto"/>
              <w:left w:val="single" w:sz="4" w:space="0" w:color="auto"/>
              <w:bottom w:val="single" w:sz="4" w:space="0" w:color="auto"/>
              <w:right w:val="single" w:sz="4" w:space="0" w:color="auto"/>
            </w:tcBorders>
            <w:hideMark/>
          </w:tcPr>
          <w:p w14:paraId="42B7DBE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7C610C" w14:textId="77777777" w:rsidR="00F67729" w:rsidRDefault="00F67729">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18A3D650" w14:textId="77777777" w:rsidR="00F67729" w:rsidRDefault="00F67729">
            <w:pPr>
              <w:pStyle w:val="TAL"/>
              <w:rPr>
                <w:sz w:val="16"/>
              </w:rPr>
            </w:pPr>
            <w:r>
              <w:rPr>
                <w:sz w:val="16"/>
              </w:rPr>
              <w:t>agreed</w:t>
            </w:r>
          </w:p>
        </w:tc>
      </w:tr>
      <w:tr w:rsidR="00F67729" w14:paraId="71EB07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FC71BA" w14:textId="77777777" w:rsidR="00F67729" w:rsidRDefault="00F67729">
            <w:pPr>
              <w:pStyle w:val="TAL"/>
              <w:rPr>
                <w:sz w:val="16"/>
              </w:rPr>
            </w:pPr>
            <w:r>
              <w:rPr>
                <w:sz w:val="16"/>
              </w:rPr>
              <w:t>R5-212337</w:t>
            </w:r>
          </w:p>
        </w:tc>
        <w:tc>
          <w:tcPr>
            <w:tcW w:w="2964" w:type="dxa"/>
            <w:tcBorders>
              <w:top w:val="single" w:sz="4" w:space="0" w:color="auto"/>
              <w:left w:val="single" w:sz="4" w:space="0" w:color="auto"/>
              <w:bottom w:val="single" w:sz="4" w:space="0" w:color="auto"/>
              <w:right w:val="single" w:sz="4" w:space="0" w:color="auto"/>
            </w:tcBorders>
            <w:hideMark/>
          </w:tcPr>
          <w:p w14:paraId="4AA3A0B8" w14:textId="77777777" w:rsidR="00F67729" w:rsidRDefault="00F67729">
            <w:pPr>
              <w:pStyle w:val="TAL"/>
              <w:rPr>
                <w:sz w:val="16"/>
              </w:rPr>
            </w:pPr>
            <w:r>
              <w:rPr>
                <w:sz w:val="16"/>
              </w:rPr>
              <w:t>Routine maintenance for TS 36.579-5</w:t>
            </w:r>
          </w:p>
        </w:tc>
        <w:tc>
          <w:tcPr>
            <w:tcW w:w="1728" w:type="dxa"/>
            <w:tcBorders>
              <w:top w:val="single" w:sz="4" w:space="0" w:color="auto"/>
              <w:left w:val="single" w:sz="4" w:space="0" w:color="auto"/>
              <w:bottom w:val="single" w:sz="4" w:space="0" w:color="auto"/>
              <w:right w:val="single" w:sz="4" w:space="0" w:color="auto"/>
            </w:tcBorders>
            <w:hideMark/>
          </w:tcPr>
          <w:p w14:paraId="02599CDF"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2E3CB50" w14:textId="77777777" w:rsidR="00F67729" w:rsidRDefault="00F67729">
            <w:pPr>
              <w:pStyle w:val="TAL"/>
              <w:rPr>
                <w:sz w:val="16"/>
              </w:rPr>
            </w:pPr>
            <w:r>
              <w:rPr>
                <w:sz w:val="16"/>
              </w:rPr>
              <w:t>36.579-5</w:t>
            </w:r>
          </w:p>
        </w:tc>
        <w:tc>
          <w:tcPr>
            <w:tcW w:w="660" w:type="dxa"/>
            <w:tcBorders>
              <w:top w:val="single" w:sz="4" w:space="0" w:color="auto"/>
              <w:left w:val="single" w:sz="4" w:space="0" w:color="auto"/>
              <w:bottom w:val="single" w:sz="4" w:space="0" w:color="auto"/>
              <w:right w:val="single" w:sz="4" w:space="0" w:color="auto"/>
            </w:tcBorders>
            <w:hideMark/>
          </w:tcPr>
          <w:p w14:paraId="37FB8DAA" w14:textId="77777777" w:rsidR="00F67729" w:rsidRDefault="00F67729">
            <w:pPr>
              <w:pStyle w:val="TAL"/>
              <w:rPr>
                <w:sz w:val="16"/>
              </w:rPr>
            </w:pPr>
            <w:r>
              <w:rPr>
                <w:sz w:val="16"/>
              </w:rPr>
              <w:t>0017</w:t>
            </w:r>
          </w:p>
        </w:tc>
        <w:tc>
          <w:tcPr>
            <w:tcW w:w="236" w:type="dxa"/>
            <w:tcBorders>
              <w:top w:val="single" w:sz="4" w:space="0" w:color="auto"/>
              <w:left w:val="single" w:sz="4" w:space="0" w:color="auto"/>
              <w:bottom w:val="single" w:sz="4" w:space="0" w:color="auto"/>
              <w:right w:val="single" w:sz="4" w:space="0" w:color="auto"/>
            </w:tcBorders>
            <w:hideMark/>
          </w:tcPr>
          <w:p w14:paraId="487675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92C293"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303F273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D144F4"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4EE66F" w14:textId="77777777" w:rsidR="00F67729" w:rsidRDefault="00F67729">
            <w:pPr>
              <w:pStyle w:val="TAL"/>
              <w:rPr>
                <w:sz w:val="16"/>
              </w:rPr>
            </w:pPr>
            <w:r>
              <w:rPr>
                <w:sz w:val="16"/>
              </w:rPr>
              <w:t>revised</w:t>
            </w:r>
          </w:p>
        </w:tc>
      </w:tr>
      <w:tr w:rsidR="00F67729" w14:paraId="27DD404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7BFB3C" w14:textId="77777777" w:rsidR="00F67729" w:rsidRDefault="00F67729">
            <w:pPr>
              <w:pStyle w:val="TAL"/>
              <w:rPr>
                <w:sz w:val="16"/>
              </w:rPr>
            </w:pPr>
            <w:r>
              <w:rPr>
                <w:sz w:val="16"/>
              </w:rPr>
              <w:t>R5-213670</w:t>
            </w:r>
          </w:p>
        </w:tc>
        <w:tc>
          <w:tcPr>
            <w:tcW w:w="2964" w:type="dxa"/>
            <w:tcBorders>
              <w:top w:val="single" w:sz="4" w:space="0" w:color="auto"/>
              <w:left w:val="single" w:sz="4" w:space="0" w:color="auto"/>
              <w:bottom w:val="single" w:sz="4" w:space="0" w:color="auto"/>
              <w:right w:val="single" w:sz="4" w:space="0" w:color="auto"/>
            </w:tcBorders>
            <w:hideMark/>
          </w:tcPr>
          <w:p w14:paraId="0F620CA2" w14:textId="77777777" w:rsidR="00F67729" w:rsidRDefault="00F67729">
            <w:pPr>
              <w:pStyle w:val="TAL"/>
              <w:rPr>
                <w:sz w:val="16"/>
              </w:rPr>
            </w:pPr>
            <w:r>
              <w:rPr>
                <w:sz w:val="16"/>
              </w:rPr>
              <w:t>Routine maintenance for TS 36.579-5</w:t>
            </w:r>
          </w:p>
        </w:tc>
        <w:tc>
          <w:tcPr>
            <w:tcW w:w="1728" w:type="dxa"/>
            <w:tcBorders>
              <w:top w:val="single" w:sz="4" w:space="0" w:color="auto"/>
              <w:left w:val="single" w:sz="4" w:space="0" w:color="auto"/>
              <w:bottom w:val="single" w:sz="4" w:space="0" w:color="auto"/>
              <w:right w:val="single" w:sz="4" w:space="0" w:color="auto"/>
            </w:tcBorders>
            <w:hideMark/>
          </w:tcPr>
          <w:p w14:paraId="3F8B628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150311B" w14:textId="77777777" w:rsidR="00F67729" w:rsidRDefault="00F67729">
            <w:pPr>
              <w:pStyle w:val="TAL"/>
              <w:rPr>
                <w:sz w:val="16"/>
              </w:rPr>
            </w:pPr>
            <w:r>
              <w:rPr>
                <w:sz w:val="16"/>
              </w:rPr>
              <w:t>36.579-5</w:t>
            </w:r>
          </w:p>
        </w:tc>
        <w:tc>
          <w:tcPr>
            <w:tcW w:w="660" w:type="dxa"/>
            <w:tcBorders>
              <w:top w:val="single" w:sz="4" w:space="0" w:color="auto"/>
              <w:left w:val="single" w:sz="4" w:space="0" w:color="auto"/>
              <w:bottom w:val="single" w:sz="4" w:space="0" w:color="auto"/>
              <w:right w:val="single" w:sz="4" w:space="0" w:color="auto"/>
            </w:tcBorders>
            <w:hideMark/>
          </w:tcPr>
          <w:p w14:paraId="5C78C501" w14:textId="77777777" w:rsidR="00F67729" w:rsidRDefault="00F67729">
            <w:pPr>
              <w:pStyle w:val="TAL"/>
              <w:rPr>
                <w:sz w:val="16"/>
              </w:rPr>
            </w:pPr>
            <w:r>
              <w:rPr>
                <w:sz w:val="16"/>
              </w:rPr>
              <w:t>0017</w:t>
            </w:r>
          </w:p>
        </w:tc>
        <w:tc>
          <w:tcPr>
            <w:tcW w:w="236" w:type="dxa"/>
            <w:tcBorders>
              <w:top w:val="single" w:sz="4" w:space="0" w:color="auto"/>
              <w:left w:val="single" w:sz="4" w:space="0" w:color="auto"/>
              <w:bottom w:val="single" w:sz="4" w:space="0" w:color="auto"/>
              <w:right w:val="single" w:sz="4" w:space="0" w:color="auto"/>
            </w:tcBorders>
            <w:hideMark/>
          </w:tcPr>
          <w:p w14:paraId="202A9C4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DBAB66D"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EF52A8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6D0FA0" w14:textId="77777777" w:rsidR="00F67729" w:rsidRDefault="00F67729">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FD48C2" w14:textId="77777777" w:rsidR="00F67729" w:rsidRDefault="00F67729">
            <w:pPr>
              <w:pStyle w:val="TAL"/>
              <w:rPr>
                <w:sz w:val="16"/>
              </w:rPr>
            </w:pPr>
            <w:r>
              <w:rPr>
                <w:sz w:val="16"/>
              </w:rPr>
              <w:t>agreed</w:t>
            </w:r>
          </w:p>
        </w:tc>
      </w:tr>
      <w:tr w:rsidR="00F67729" w14:paraId="00DDCD1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F88D55" w14:textId="77777777" w:rsidR="00F67729" w:rsidRDefault="00F67729">
            <w:pPr>
              <w:pStyle w:val="TAL"/>
              <w:rPr>
                <w:sz w:val="16"/>
              </w:rPr>
            </w:pPr>
            <w:r>
              <w:rPr>
                <w:sz w:val="16"/>
              </w:rPr>
              <w:t>R5-212355</w:t>
            </w:r>
          </w:p>
        </w:tc>
        <w:tc>
          <w:tcPr>
            <w:tcW w:w="2964" w:type="dxa"/>
            <w:tcBorders>
              <w:top w:val="single" w:sz="4" w:space="0" w:color="auto"/>
              <w:left w:val="single" w:sz="4" w:space="0" w:color="auto"/>
              <w:bottom w:val="single" w:sz="4" w:space="0" w:color="auto"/>
              <w:right w:val="single" w:sz="4" w:space="0" w:color="auto"/>
            </w:tcBorders>
            <w:hideMark/>
          </w:tcPr>
          <w:p w14:paraId="7352DB08"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6.1.1.12 On-network / On-demand Pre-arranged Group Call / Transmission Control State Transitions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4CA9A423"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30AB1A7"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6C4E0C76" w14:textId="77777777" w:rsidR="00F67729" w:rsidRDefault="00F67729">
            <w:pPr>
              <w:pStyle w:val="TAL"/>
              <w:rPr>
                <w:sz w:val="16"/>
              </w:rPr>
            </w:pPr>
            <w:r>
              <w:rPr>
                <w:sz w:val="16"/>
              </w:rPr>
              <w:t>0003</w:t>
            </w:r>
          </w:p>
        </w:tc>
        <w:tc>
          <w:tcPr>
            <w:tcW w:w="236" w:type="dxa"/>
            <w:tcBorders>
              <w:top w:val="single" w:sz="4" w:space="0" w:color="auto"/>
              <w:left w:val="single" w:sz="4" w:space="0" w:color="auto"/>
              <w:bottom w:val="single" w:sz="4" w:space="0" w:color="auto"/>
              <w:right w:val="single" w:sz="4" w:space="0" w:color="auto"/>
            </w:tcBorders>
            <w:hideMark/>
          </w:tcPr>
          <w:p w14:paraId="0940FE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80D83D"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2F4659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EA2BFF"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A69CE5" w14:textId="77777777" w:rsidR="00F67729" w:rsidRDefault="00F67729">
            <w:pPr>
              <w:pStyle w:val="TAL"/>
              <w:rPr>
                <w:sz w:val="16"/>
              </w:rPr>
            </w:pPr>
            <w:r>
              <w:rPr>
                <w:sz w:val="16"/>
              </w:rPr>
              <w:t>withdrawn</w:t>
            </w:r>
          </w:p>
        </w:tc>
      </w:tr>
      <w:tr w:rsidR="00F67729" w14:paraId="3D0E97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10D0C7" w14:textId="77777777" w:rsidR="00F67729" w:rsidRDefault="00F67729">
            <w:pPr>
              <w:pStyle w:val="TAL"/>
              <w:rPr>
                <w:sz w:val="16"/>
              </w:rPr>
            </w:pPr>
            <w:r>
              <w:rPr>
                <w:sz w:val="16"/>
              </w:rPr>
              <w:t>R5-212356</w:t>
            </w:r>
          </w:p>
        </w:tc>
        <w:tc>
          <w:tcPr>
            <w:tcW w:w="2964" w:type="dxa"/>
            <w:tcBorders>
              <w:top w:val="single" w:sz="4" w:space="0" w:color="auto"/>
              <w:left w:val="single" w:sz="4" w:space="0" w:color="auto"/>
              <w:bottom w:val="single" w:sz="4" w:space="0" w:color="auto"/>
              <w:right w:val="single" w:sz="4" w:space="0" w:color="auto"/>
            </w:tcBorders>
            <w:hideMark/>
          </w:tcPr>
          <w:p w14:paraId="182646B3"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6.1.1.13 On-network / On-demand Pre-arranged Group Call / Reception Control State Transitions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0F730F41"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4C1CFC5E"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0F0A6E21" w14:textId="77777777" w:rsidR="00F67729" w:rsidRDefault="00F67729">
            <w:pPr>
              <w:pStyle w:val="TAL"/>
              <w:rPr>
                <w:sz w:val="16"/>
              </w:rPr>
            </w:pPr>
            <w:r>
              <w:rPr>
                <w:sz w:val="16"/>
              </w:rPr>
              <w:t>0004</w:t>
            </w:r>
          </w:p>
        </w:tc>
        <w:tc>
          <w:tcPr>
            <w:tcW w:w="236" w:type="dxa"/>
            <w:tcBorders>
              <w:top w:val="single" w:sz="4" w:space="0" w:color="auto"/>
              <w:left w:val="single" w:sz="4" w:space="0" w:color="auto"/>
              <w:bottom w:val="single" w:sz="4" w:space="0" w:color="auto"/>
              <w:right w:val="single" w:sz="4" w:space="0" w:color="auto"/>
            </w:tcBorders>
            <w:hideMark/>
          </w:tcPr>
          <w:p w14:paraId="1E2FA28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7A29BF"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DA05A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AAAFFD"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2E30B0" w14:textId="77777777" w:rsidR="00F67729" w:rsidRDefault="00F67729">
            <w:pPr>
              <w:pStyle w:val="TAL"/>
              <w:rPr>
                <w:sz w:val="16"/>
              </w:rPr>
            </w:pPr>
            <w:r>
              <w:rPr>
                <w:sz w:val="16"/>
              </w:rPr>
              <w:t>withdrawn</w:t>
            </w:r>
          </w:p>
        </w:tc>
      </w:tr>
      <w:tr w:rsidR="00F67729" w14:paraId="01725A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C8492A" w14:textId="77777777" w:rsidR="00F67729" w:rsidRDefault="00F67729">
            <w:pPr>
              <w:pStyle w:val="TAL"/>
              <w:rPr>
                <w:sz w:val="16"/>
              </w:rPr>
            </w:pPr>
            <w:r>
              <w:rPr>
                <w:sz w:val="16"/>
              </w:rPr>
              <w:t>R5-212357</w:t>
            </w:r>
          </w:p>
        </w:tc>
        <w:tc>
          <w:tcPr>
            <w:tcW w:w="2964" w:type="dxa"/>
            <w:tcBorders>
              <w:top w:val="single" w:sz="4" w:space="0" w:color="auto"/>
              <w:left w:val="single" w:sz="4" w:space="0" w:color="auto"/>
              <w:bottom w:val="single" w:sz="4" w:space="0" w:color="auto"/>
              <w:right w:val="single" w:sz="4" w:space="0" w:color="auto"/>
            </w:tcBorders>
            <w:hideMark/>
          </w:tcPr>
          <w:p w14:paraId="65ABC658"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6.1.1.1</w:t>
            </w:r>
          </w:p>
        </w:tc>
        <w:tc>
          <w:tcPr>
            <w:tcW w:w="1728" w:type="dxa"/>
            <w:tcBorders>
              <w:top w:val="single" w:sz="4" w:space="0" w:color="auto"/>
              <w:left w:val="single" w:sz="4" w:space="0" w:color="auto"/>
              <w:bottom w:val="single" w:sz="4" w:space="0" w:color="auto"/>
              <w:right w:val="single" w:sz="4" w:space="0" w:color="auto"/>
            </w:tcBorders>
            <w:hideMark/>
          </w:tcPr>
          <w:p w14:paraId="09E50200"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318A8049"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29683288" w14:textId="77777777" w:rsidR="00F67729" w:rsidRDefault="00F67729">
            <w:pPr>
              <w:pStyle w:val="TAL"/>
              <w:rPr>
                <w:sz w:val="16"/>
              </w:rPr>
            </w:pPr>
            <w:r>
              <w:rPr>
                <w:sz w:val="16"/>
              </w:rPr>
              <w:t>0005</w:t>
            </w:r>
          </w:p>
        </w:tc>
        <w:tc>
          <w:tcPr>
            <w:tcW w:w="236" w:type="dxa"/>
            <w:tcBorders>
              <w:top w:val="single" w:sz="4" w:space="0" w:color="auto"/>
              <w:left w:val="single" w:sz="4" w:space="0" w:color="auto"/>
              <w:bottom w:val="single" w:sz="4" w:space="0" w:color="auto"/>
              <w:right w:val="single" w:sz="4" w:space="0" w:color="auto"/>
            </w:tcBorders>
            <w:hideMark/>
          </w:tcPr>
          <w:p w14:paraId="1D67663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C951E1"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2056EEE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2188077"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053FEE" w14:textId="77777777" w:rsidR="00F67729" w:rsidRDefault="00F67729">
            <w:pPr>
              <w:pStyle w:val="TAL"/>
              <w:rPr>
                <w:sz w:val="16"/>
              </w:rPr>
            </w:pPr>
            <w:r>
              <w:rPr>
                <w:sz w:val="16"/>
              </w:rPr>
              <w:t>agreed</w:t>
            </w:r>
          </w:p>
        </w:tc>
      </w:tr>
      <w:tr w:rsidR="00F67729" w14:paraId="0EADEA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F7DD69" w14:textId="77777777" w:rsidR="00F67729" w:rsidRDefault="00F67729">
            <w:pPr>
              <w:pStyle w:val="TAL"/>
              <w:rPr>
                <w:sz w:val="16"/>
              </w:rPr>
            </w:pPr>
            <w:r>
              <w:rPr>
                <w:sz w:val="16"/>
              </w:rPr>
              <w:t>R5-212358</w:t>
            </w:r>
          </w:p>
        </w:tc>
        <w:tc>
          <w:tcPr>
            <w:tcW w:w="2964" w:type="dxa"/>
            <w:tcBorders>
              <w:top w:val="single" w:sz="4" w:space="0" w:color="auto"/>
              <w:left w:val="single" w:sz="4" w:space="0" w:color="auto"/>
              <w:bottom w:val="single" w:sz="4" w:space="0" w:color="auto"/>
              <w:right w:val="single" w:sz="4" w:space="0" w:color="auto"/>
            </w:tcBorders>
            <w:hideMark/>
          </w:tcPr>
          <w:p w14:paraId="31F5B494"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6.1.1.2</w:t>
            </w:r>
          </w:p>
        </w:tc>
        <w:tc>
          <w:tcPr>
            <w:tcW w:w="1728" w:type="dxa"/>
            <w:tcBorders>
              <w:top w:val="single" w:sz="4" w:space="0" w:color="auto"/>
              <w:left w:val="single" w:sz="4" w:space="0" w:color="auto"/>
              <w:bottom w:val="single" w:sz="4" w:space="0" w:color="auto"/>
              <w:right w:val="single" w:sz="4" w:space="0" w:color="auto"/>
            </w:tcBorders>
            <w:hideMark/>
          </w:tcPr>
          <w:p w14:paraId="3A1D4FEB"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118FCAC5"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5462A202" w14:textId="77777777" w:rsidR="00F67729" w:rsidRDefault="00F67729">
            <w:pPr>
              <w:pStyle w:val="TAL"/>
              <w:rPr>
                <w:sz w:val="16"/>
              </w:rPr>
            </w:pPr>
            <w:r>
              <w:rPr>
                <w:sz w:val="16"/>
              </w:rPr>
              <w:t>0006</w:t>
            </w:r>
          </w:p>
        </w:tc>
        <w:tc>
          <w:tcPr>
            <w:tcW w:w="236" w:type="dxa"/>
            <w:tcBorders>
              <w:top w:val="single" w:sz="4" w:space="0" w:color="auto"/>
              <w:left w:val="single" w:sz="4" w:space="0" w:color="auto"/>
              <w:bottom w:val="single" w:sz="4" w:space="0" w:color="auto"/>
              <w:right w:val="single" w:sz="4" w:space="0" w:color="auto"/>
            </w:tcBorders>
            <w:hideMark/>
          </w:tcPr>
          <w:p w14:paraId="66EE1AA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80DF57"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604FDA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848D00"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21E07C" w14:textId="77777777" w:rsidR="00F67729" w:rsidRDefault="00F67729">
            <w:pPr>
              <w:pStyle w:val="TAL"/>
              <w:rPr>
                <w:sz w:val="16"/>
              </w:rPr>
            </w:pPr>
            <w:r>
              <w:rPr>
                <w:sz w:val="16"/>
              </w:rPr>
              <w:t>agreed</w:t>
            </w:r>
          </w:p>
        </w:tc>
      </w:tr>
      <w:tr w:rsidR="00F67729" w14:paraId="08F5FBD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111C28" w14:textId="77777777" w:rsidR="00F67729" w:rsidRDefault="00F67729">
            <w:pPr>
              <w:pStyle w:val="TAL"/>
              <w:rPr>
                <w:sz w:val="16"/>
              </w:rPr>
            </w:pPr>
            <w:r>
              <w:rPr>
                <w:sz w:val="16"/>
              </w:rPr>
              <w:t>R5-212359</w:t>
            </w:r>
          </w:p>
        </w:tc>
        <w:tc>
          <w:tcPr>
            <w:tcW w:w="2964" w:type="dxa"/>
            <w:tcBorders>
              <w:top w:val="single" w:sz="4" w:space="0" w:color="auto"/>
              <w:left w:val="single" w:sz="4" w:space="0" w:color="auto"/>
              <w:bottom w:val="single" w:sz="4" w:space="0" w:color="auto"/>
              <w:right w:val="single" w:sz="4" w:space="0" w:color="auto"/>
            </w:tcBorders>
            <w:hideMark/>
          </w:tcPr>
          <w:p w14:paraId="4872098A"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6.1.1.3</w:t>
            </w:r>
          </w:p>
        </w:tc>
        <w:tc>
          <w:tcPr>
            <w:tcW w:w="1728" w:type="dxa"/>
            <w:tcBorders>
              <w:top w:val="single" w:sz="4" w:space="0" w:color="auto"/>
              <w:left w:val="single" w:sz="4" w:space="0" w:color="auto"/>
              <w:bottom w:val="single" w:sz="4" w:space="0" w:color="auto"/>
              <w:right w:val="single" w:sz="4" w:space="0" w:color="auto"/>
            </w:tcBorders>
            <w:hideMark/>
          </w:tcPr>
          <w:p w14:paraId="59E4D942"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3B6FA8EC"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45B02772" w14:textId="77777777" w:rsidR="00F67729" w:rsidRDefault="00F67729">
            <w:pPr>
              <w:pStyle w:val="TAL"/>
              <w:rPr>
                <w:sz w:val="16"/>
              </w:rPr>
            </w:pPr>
            <w:r>
              <w:rPr>
                <w:sz w:val="16"/>
              </w:rPr>
              <w:t>0007</w:t>
            </w:r>
          </w:p>
        </w:tc>
        <w:tc>
          <w:tcPr>
            <w:tcW w:w="236" w:type="dxa"/>
            <w:tcBorders>
              <w:top w:val="single" w:sz="4" w:space="0" w:color="auto"/>
              <w:left w:val="single" w:sz="4" w:space="0" w:color="auto"/>
              <w:bottom w:val="single" w:sz="4" w:space="0" w:color="auto"/>
              <w:right w:val="single" w:sz="4" w:space="0" w:color="auto"/>
            </w:tcBorders>
            <w:hideMark/>
          </w:tcPr>
          <w:p w14:paraId="11E625B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41CD80"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87570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5D75E5"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809C38" w14:textId="77777777" w:rsidR="00F67729" w:rsidRDefault="00F67729">
            <w:pPr>
              <w:pStyle w:val="TAL"/>
              <w:rPr>
                <w:sz w:val="16"/>
              </w:rPr>
            </w:pPr>
            <w:r>
              <w:rPr>
                <w:sz w:val="16"/>
              </w:rPr>
              <w:t>agreed</w:t>
            </w:r>
          </w:p>
        </w:tc>
      </w:tr>
      <w:tr w:rsidR="00F67729" w14:paraId="57B430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CC4039" w14:textId="77777777" w:rsidR="00F67729" w:rsidRDefault="00F67729">
            <w:pPr>
              <w:pStyle w:val="TAL"/>
              <w:rPr>
                <w:sz w:val="16"/>
              </w:rPr>
            </w:pPr>
            <w:r>
              <w:rPr>
                <w:sz w:val="16"/>
              </w:rPr>
              <w:t>R5-212360</w:t>
            </w:r>
          </w:p>
        </w:tc>
        <w:tc>
          <w:tcPr>
            <w:tcW w:w="2964" w:type="dxa"/>
            <w:tcBorders>
              <w:top w:val="single" w:sz="4" w:space="0" w:color="auto"/>
              <w:left w:val="single" w:sz="4" w:space="0" w:color="auto"/>
              <w:bottom w:val="single" w:sz="4" w:space="0" w:color="auto"/>
              <w:right w:val="single" w:sz="4" w:space="0" w:color="auto"/>
            </w:tcBorders>
            <w:hideMark/>
          </w:tcPr>
          <w:p w14:paraId="39C8BCF9"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6.1.1.4</w:t>
            </w:r>
          </w:p>
        </w:tc>
        <w:tc>
          <w:tcPr>
            <w:tcW w:w="1728" w:type="dxa"/>
            <w:tcBorders>
              <w:top w:val="single" w:sz="4" w:space="0" w:color="auto"/>
              <w:left w:val="single" w:sz="4" w:space="0" w:color="auto"/>
              <w:bottom w:val="single" w:sz="4" w:space="0" w:color="auto"/>
              <w:right w:val="single" w:sz="4" w:space="0" w:color="auto"/>
            </w:tcBorders>
            <w:hideMark/>
          </w:tcPr>
          <w:p w14:paraId="6506765E"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43F7F327"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1A37F470" w14:textId="77777777" w:rsidR="00F67729" w:rsidRDefault="00F67729">
            <w:pPr>
              <w:pStyle w:val="TAL"/>
              <w:rPr>
                <w:sz w:val="16"/>
              </w:rPr>
            </w:pPr>
            <w:r>
              <w:rPr>
                <w:sz w:val="16"/>
              </w:rPr>
              <w:t>0008</w:t>
            </w:r>
          </w:p>
        </w:tc>
        <w:tc>
          <w:tcPr>
            <w:tcW w:w="236" w:type="dxa"/>
            <w:tcBorders>
              <w:top w:val="single" w:sz="4" w:space="0" w:color="auto"/>
              <w:left w:val="single" w:sz="4" w:space="0" w:color="auto"/>
              <w:bottom w:val="single" w:sz="4" w:space="0" w:color="auto"/>
              <w:right w:val="single" w:sz="4" w:space="0" w:color="auto"/>
            </w:tcBorders>
            <w:hideMark/>
          </w:tcPr>
          <w:p w14:paraId="6FA93B4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544E1D"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1F458C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2315D2"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090290" w14:textId="77777777" w:rsidR="00F67729" w:rsidRDefault="00F67729">
            <w:pPr>
              <w:pStyle w:val="TAL"/>
              <w:rPr>
                <w:sz w:val="16"/>
              </w:rPr>
            </w:pPr>
            <w:r>
              <w:rPr>
                <w:sz w:val="16"/>
              </w:rPr>
              <w:t>agreed</w:t>
            </w:r>
          </w:p>
        </w:tc>
      </w:tr>
      <w:tr w:rsidR="00F67729" w14:paraId="54FBB04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A30443" w14:textId="77777777" w:rsidR="00F67729" w:rsidRDefault="00F67729">
            <w:pPr>
              <w:pStyle w:val="TAL"/>
              <w:rPr>
                <w:sz w:val="16"/>
              </w:rPr>
            </w:pPr>
            <w:r>
              <w:rPr>
                <w:sz w:val="16"/>
              </w:rPr>
              <w:t>R5-212361</w:t>
            </w:r>
          </w:p>
        </w:tc>
        <w:tc>
          <w:tcPr>
            <w:tcW w:w="2964" w:type="dxa"/>
            <w:tcBorders>
              <w:top w:val="single" w:sz="4" w:space="0" w:color="auto"/>
              <w:left w:val="single" w:sz="4" w:space="0" w:color="auto"/>
              <w:bottom w:val="single" w:sz="4" w:space="0" w:color="auto"/>
              <w:right w:val="single" w:sz="4" w:space="0" w:color="auto"/>
            </w:tcBorders>
            <w:hideMark/>
          </w:tcPr>
          <w:p w14:paraId="26E74D04"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6.1.1.5</w:t>
            </w:r>
          </w:p>
        </w:tc>
        <w:tc>
          <w:tcPr>
            <w:tcW w:w="1728" w:type="dxa"/>
            <w:tcBorders>
              <w:top w:val="single" w:sz="4" w:space="0" w:color="auto"/>
              <w:left w:val="single" w:sz="4" w:space="0" w:color="auto"/>
              <w:bottom w:val="single" w:sz="4" w:space="0" w:color="auto"/>
              <w:right w:val="single" w:sz="4" w:space="0" w:color="auto"/>
            </w:tcBorders>
            <w:hideMark/>
          </w:tcPr>
          <w:p w14:paraId="128261A8"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EE91D49"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40153649" w14:textId="77777777" w:rsidR="00F67729" w:rsidRDefault="00F67729">
            <w:pPr>
              <w:pStyle w:val="TAL"/>
              <w:rPr>
                <w:sz w:val="16"/>
              </w:rPr>
            </w:pPr>
            <w:r>
              <w:rPr>
                <w:sz w:val="16"/>
              </w:rPr>
              <w:t>0009</w:t>
            </w:r>
          </w:p>
        </w:tc>
        <w:tc>
          <w:tcPr>
            <w:tcW w:w="236" w:type="dxa"/>
            <w:tcBorders>
              <w:top w:val="single" w:sz="4" w:space="0" w:color="auto"/>
              <w:left w:val="single" w:sz="4" w:space="0" w:color="auto"/>
              <w:bottom w:val="single" w:sz="4" w:space="0" w:color="auto"/>
              <w:right w:val="single" w:sz="4" w:space="0" w:color="auto"/>
            </w:tcBorders>
            <w:hideMark/>
          </w:tcPr>
          <w:p w14:paraId="08D074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096E88"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4E22DB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00F5A3"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DC497B" w14:textId="77777777" w:rsidR="00F67729" w:rsidRDefault="00F67729">
            <w:pPr>
              <w:pStyle w:val="TAL"/>
              <w:rPr>
                <w:sz w:val="16"/>
              </w:rPr>
            </w:pPr>
            <w:r>
              <w:rPr>
                <w:sz w:val="16"/>
              </w:rPr>
              <w:t>agreed</w:t>
            </w:r>
          </w:p>
        </w:tc>
      </w:tr>
      <w:tr w:rsidR="00F67729" w14:paraId="11515BA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A751CA" w14:textId="77777777" w:rsidR="00F67729" w:rsidRDefault="00F67729">
            <w:pPr>
              <w:pStyle w:val="TAL"/>
              <w:rPr>
                <w:sz w:val="16"/>
              </w:rPr>
            </w:pPr>
            <w:r>
              <w:rPr>
                <w:sz w:val="16"/>
              </w:rPr>
              <w:t>R5-212362</w:t>
            </w:r>
          </w:p>
        </w:tc>
        <w:tc>
          <w:tcPr>
            <w:tcW w:w="2964" w:type="dxa"/>
            <w:tcBorders>
              <w:top w:val="single" w:sz="4" w:space="0" w:color="auto"/>
              <w:left w:val="single" w:sz="4" w:space="0" w:color="auto"/>
              <w:bottom w:val="single" w:sz="4" w:space="0" w:color="auto"/>
              <w:right w:val="single" w:sz="4" w:space="0" w:color="auto"/>
            </w:tcBorders>
            <w:hideMark/>
          </w:tcPr>
          <w:p w14:paraId="6BF987B9"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6.1.1.6</w:t>
            </w:r>
          </w:p>
        </w:tc>
        <w:tc>
          <w:tcPr>
            <w:tcW w:w="1728" w:type="dxa"/>
            <w:tcBorders>
              <w:top w:val="single" w:sz="4" w:space="0" w:color="auto"/>
              <w:left w:val="single" w:sz="4" w:space="0" w:color="auto"/>
              <w:bottom w:val="single" w:sz="4" w:space="0" w:color="auto"/>
              <w:right w:val="single" w:sz="4" w:space="0" w:color="auto"/>
            </w:tcBorders>
            <w:hideMark/>
          </w:tcPr>
          <w:p w14:paraId="5ED8C023"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3C4FE957"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60B7744A" w14:textId="77777777" w:rsidR="00F67729" w:rsidRDefault="00F67729">
            <w:pPr>
              <w:pStyle w:val="TAL"/>
              <w:rPr>
                <w:sz w:val="16"/>
              </w:rPr>
            </w:pPr>
            <w:r>
              <w:rPr>
                <w:sz w:val="16"/>
              </w:rPr>
              <w:t>0010</w:t>
            </w:r>
          </w:p>
        </w:tc>
        <w:tc>
          <w:tcPr>
            <w:tcW w:w="236" w:type="dxa"/>
            <w:tcBorders>
              <w:top w:val="single" w:sz="4" w:space="0" w:color="auto"/>
              <w:left w:val="single" w:sz="4" w:space="0" w:color="auto"/>
              <w:bottom w:val="single" w:sz="4" w:space="0" w:color="auto"/>
              <w:right w:val="single" w:sz="4" w:space="0" w:color="auto"/>
            </w:tcBorders>
            <w:hideMark/>
          </w:tcPr>
          <w:p w14:paraId="78F511D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CBB93CA"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321AF4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4E4395"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8390A8" w14:textId="77777777" w:rsidR="00F67729" w:rsidRDefault="00F67729">
            <w:pPr>
              <w:pStyle w:val="TAL"/>
              <w:rPr>
                <w:sz w:val="16"/>
              </w:rPr>
            </w:pPr>
            <w:r>
              <w:rPr>
                <w:sz w:val="16"/>
              </w:rPr>
              <w:t>agreed</w:t>
            </w:r>
          </w:p>
        </w:tc>
      </w:tr>
      <w:tr w:rsidR="00F67729" w14:paraId="051038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367267" w14:textId="77777777" w:rsidR="00F67729" w:rsidRDefault="00F67729">
            <w:pPr>
              <w:pStyle w:val="TAL"/>
              <w:rPr>
                <w:sz w:val="16"/>
              </w:rPr>
            </w:pPr>
            <w:r>
              <w:rPr>
                <w:sz w:val="16"/>
              </w:rPr>
              <w:t>R5-212363</w:t>
            </w:r>
          </w:p>
        </w:tc>
        <w:tc>
          <w:tcPr>
            <w:tcW w:w="2964" w:type="dxa"/>
            <w:tcBorders>
              <w:top w:val="single" w:sz="4" w:space="0" w:color="auto"/>
              <w:left w:val="single" w:sz="4" w:space="0" w:color="auto"/>
              <w:bottom w:val="single" w:sz="4" w:space="0" w:color="auto"/>
              <w:right w:val="single" w:sz="4" w:space="0" w:color="auto"/>
            </w:tcBorders>
            <w:hideMark/>
          </w:tcPr>
          <w:p w14:paraId="38CFDDF8"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6.1.1.7</w:t>
            </w:r>
          </w:p>
        </w:tc>
        <w:tc>
          <w:tcPr>
            <w:tcW w:w="1728" w:type="dxa"/>
            <w:tcBorders>
              <w:top w:val="single" w:sz="4" w:space="0" w:color="auto"/>
              <w:left w:val="single" w:sz="4" w:space="0" w:color="auto"/>
              <w:bottom w:val="single" w:sz="4" w:space="0" w:color="auto"/>
              <w:right w:val="single" w:sz="4" w:space="0" w:color="auto"/>
            </w:tcBorders>
            <w:hideMark/>
          </w:tcPr>
          <w:p w14:paraId="19833303"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5948AB3E"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53DE495B" w14:textId="77777777" w:rsidR="00F67729" w:rsidRDefault="00F67729">
            <w:pPr>
              <w:pStyle w:val="TAL"/>
              <w:rPr>
                <w:sz w:val="16"/>
              </w:rPr>
            </w:pPr>
            <w:r>
              <w:rPr>
                <w:sz w:val="16"/>
              </w:rPr>
              <w:t>0011</w:t>
            </w:r>
          </w:p>
        </w:tc>
        <w:tc>
          <w:tcPr>
            <w:tcW w:w="236" w:type="dxa"/>
            <w:tcBorders>
              <w:top w:val="single" w:sz="4" w:space="0" w:color="auto"/>
              <w:left w:val="single" w:sz="4" w:space="0" w:color="auto"/>
              <w:bottom w:val="single" w:sz="4" w:space="0" w:color="auto"/>
              <w:right w:val="single" w:sz="4" w:space="0" w:color="auto"/>
            </w:tcBorders>
            <w:hideMark/>
          </w:tcPr>
          <w:p w14:paraId="11B10E1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773125"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07A544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470624"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C3869E" w14:textId="77777777" w:rsidR="00F67729" w:rsidRDefault="00F67729">
            <w:pPr>
              <w:pStyle w:val="TAL"/>
              <w:rPr>
                <w:sz w:val="16"/>
              </w:rPr>
            </w:pPr>
            <w:r>
              <w:rPr>
                <w:sz w:val="16"/>
              </w:rPr>
              <w:t>agreed</w:t>
            </w:r>
          </w:p>
        </w:tc>
      </w:tr>
      <w:tr w:rsidR="00F67729" w14:paraId="3BA2F39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5B70E2" w14:textId="77777777" w:rsidR="00F67729" w:rsidRDefault="00F67729">
            <w:pPr>
              <w:pStyle w:val="TAL"/>
              <w:rPr>
                <w:sz w:val="16"/>
              </w:rPr>
            </w:pPr>
            <w:r>
              <w:rPr>
                <w:sz w:val="16"/>
              </w:rPr>
              <w:t>R5-212364</w:t>
            </w:r>
          </w:p>
        </w:tc>
        <w:tc>
          <w:tcPr>
            <w:tcW w:w="2964" w:type="dxa"/>
            <w:tcBorders>
              <w:top w:val="single" w:sz="4" w:space="0" w:color="auto"/>
              <w:left w:val="single" w:sz="4" w:space="0" w:color="auto"/>
              <w:bottom w:val="single" w:sz="4" w:space="0" w:color="auto"/>
              <w:right w:val="single" w:sz="4" w:space="0" w:color="auto"/>
            </w:tcBorders>
            <w:hideMark/>
          </w:tcPr>
          <w:p w14:paraId="010669BE"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6.1.1.8</w:t>
            </w:r>
          </w:p>
        </w:tc>
        <w:tc>
          <w:tcPr>
            <w:tcW w:w="1728" w:type="dxa"/>
            <w:tcBorders>
              <w:top w:val="single" w:sz="4" w:space="0" w:color="auto"/>
              <w:left w:val="single" w:sz="4" w:space="0" w:color="auto"/>
              <w:bottom w:val="single" w:sz="4" w:space="0" w:color="auto"/>
              <w:right w:val="single" w:sz="4" w:space="0" w:color="auto"/>
            </w:tcBorders>
            <w:hideMark/>
          </w:tcPr>
          <w:p w14:paraId="6E13571E"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77020378"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234C1BCA" w14:textId="77777777" w:rsidR="00F67729" w:rsidRDefault="00F67729">
            <w:pPr>
              <w:pStyle w:val="TAL"/>
              <w:rPr>
                <w:sz w:val="16"/>
              </w:rPr>
            </w:pPr>
            <w:r>
              <w:rPr>
                <w:sz w:val="16"/>
              </w:rPr>
              <w:t>0012</w:t>
            </w:r>
          </w:p>
        </w:tc>
        <w:tc>
          <w:tcPr>
            <w:tcW w:w="236" w:type="dxa"/>
            <w:tcBorders>
              <w:top w:val="single" w:sz="4" w:space="0" w:color="auto"/>
              <w:left w:val="single" w:sz="4" w:space="0" w:color="auto"/>
              <w:bottom w:val="single" w:sz="4" w:space="0" w:color="auto"/>
              <w:right w:val="single" w:sz="4" w:space="0" w:color="auto"/>
            </w:tcBorders>
            <w:hideMark/>
          </w:tcPr>
          <w:p w14:paraId="39D2DE5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A86DCB"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7D88FBC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30FFBB"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CF6001" w14:textId="77777777" w:rsidR="00F67729" w:rsidRDefault="00F67729">
            <w:pPr>
              <w:pStyle w:val="TAL"/>
              <w:rPr>
                <w:sz w:val="16"/>
              </w:rPr>
            </w:pPr>
            <w:r>
              <w:rPr>
                <w:sz w:val="16"/>
              </w:rPr>
              <w:t>agreed</w:t>
            </w:r>
          </w:p>
        </w:tc>
      </w:tr>
      <w:tr w:rsidR="00F67729" w14:paraId="161859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687B37" w14:textId="77777777" w:rsidR="00F67729" w:rsidRDefault="00F67729">
            <w:pPr>
              <w:pStyle w:val="TAL"/>
              <w:rPr>
                <w:sz w:val="16"/>
              </w:rPr>
            </w:pPr>
            <w:r>
              <w:rPr>
                <w:sz w:val="16"/>
              </w:rPr>
              <w:t>R5-212365</w:t>
            </w:r>
          </w:p>
        </w:tc>
        <w:tc>
          <w:tcPr>
            <w:tcW w:w="2964" w:type="dxa"/>
            <w:tcBorders>
              <w:top w:val="single" w:sz="4" w:space="0" w:color="auto"/>
              <w:left w:val="single" w:sz="4" w:space="0" w:color="auto"/>
              <w:bottom w:val="single" w:sz="4" w:space="0" w:color="auto"/>
              <w:right w:val="single" w:sz="4" w:space="0" w:color="auto"/>
            </w:tcBorders>
            <w:hideMark/>
          </w:tcPr>
          <w:p w14:paraId="444BDB20"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6.1.1.9</w:t>
            </w:r>
          </w:p>
        </w:tc>
        <w:tc>
          <w:tcPr>
            <w:tcW w:w="1728" w:type="dxa"/>
            <w:tcBorders>
              <w:top w:val="single" w:sz="4" w:space="0" w:color="auto"/>
              <w:left w:val="single" w:sz="4" w:space="0" w:color="auto"/>
              <w:bottom w:val="single" w:sz="4" w:space="0" w:color="auto"/>
              <w:right w:val="single" w:sz="4" w:space="0" w:color="auto"/>
            </w:tcBorders>
            <w:hideMark/>
          </w:tcPr>
          <w:p w14:paraId="2D223511"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145A89DF"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7067E86E" w14:textId="77777777" w:rsidR="00F67729" w:rsidRDefault="00F67729">
            <w:pPr>
              <w:pStyle w:val="TAL"/>
              <w:rPr>
                <w:sz w:val="16"/>
              </w:rPr>
            </w:pPr>
            <w:r>
              <w:rPr>
                <w:sz w:val="16"/>
              </w:rPr>
              <w:t>0013</w:t>
            </w:r>
          </w:p>
        </w:tc>
        <w:tc>
          <w:tcPr>
            <w:tcW w:w="236" w:type="dxa"/>
            <w:tcBorders>
              <w:top w:val="single" w:sz="4" w:space="0" w:color="auto"/>
              <w:left w:val="single" w:sz="4" w:space="0" w:color="auto"/>
              <w:bottom w:val="single" w:sz="4" w:space="0" w:color="auto"/>
              <w:right w:val="single" w:sz="4" w:space="0" w:color="auto"/>
            </w:tcBorders>
            <w:hideMark/>
          </w:tcPr>
          <w:p w14:paraId="5D4CBB8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3C3BFCD"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67A2026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43D91A"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EC9B8E" w14:textId="77777777" w:rsidR="00F67729" w:rsidRDefault="00F67729">
            <w:pPr>
              <w:pStyle w:val="TAL"/>
              <w:rPr>
                <w:sz w:val="16"/>
              </w:rPr>
            </w:pPr>
            <w:r>
              <w:rPr>
                <w:sz w:val="16"/>
              </w:rPr>
              <w:t>agreed</w:t>
            </w:r>
          </w:p>
        </w:tc>
      </w:tr>
      <w:tr w:rsidR="00F67729" w14:paraId="4D01C9A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33FE96" w14:textId="77777777" w:rsidR="00F67729" w:rsidRDefault="00F67729">
            <w:pPr>
              <w:pStyle w:val="TAL"/>
              <w:rPr>
                <w:sz w:val="16"/>
              </w:rPr>
            </w:pPr>
            <w:r>
              <w:rPr>
                <w:sz w:val="16"/>
              </w:rPr>
              <w:t>R5-212366</w:t>
            </w:r>
          </w:p>
        </w:tc>
        <w:tc>
          <w:tcPr>
            <w:tcW w:w="2964" w:type="dxa"/>
            <w:tcBorders>
              <w:top w:val="single" w:sz="4" w:space="0" w:color="auto"/>
              <w:left w:val="single" w:sz="4" w:space="0" w:color="auto"/>
              <w:bottom w:val="single" w:sz="4" w:space="0" w:color="auto"/>
              <w:right w:val="single" w:sz="4" w:space="0" w:color="auto"/>
            </w:tcBorders>
            <w:hideMark/>
          </w:tcPr>
          <w:p w14:paraId="48BA8CB2"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6.1.1.10</w:t>
            </w:r>
          </w:p>
        </w:tc>
        <w:tc>
          <w:tcPr>
            <w:tcW w:w="1728" w:type="dxa"/>
            <w:tcBorders>
              <w:top w:val="single" w:sz="4" w:space="0" w:color="auto"/>
              <w:left w:val="single" w:sz="4" w:space="0" w:color="auto"/>
              <w:bottom w:val="single" w:sz="4" w:space="0" w:color="auto"/>
              <w:right w:val="single" w:sz="4" w:space="0" w:color="auto"/>
            </w:tcBorders>
            <w:hideMark/>
          </w:tcPr>
          <w:p w14:paraId="37B45817"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1CA43284"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6232A25B" w14:textId="77777777" w:rsidR="00F67729" w:rsidRDefault="00F67729">
            <w:pPr>
              <w:pStyle w:val="TAL"/>
              <w:rPr>
                <w:sz w:val="16"/>
              </w:rPr>
            </w:pPr>
            <w:r>
              <w:rPr>
                <w:sz w:val="16"/>
              </w:rPr>
              <w:t>0014</w:t>
            </w:r>
          </w:p>
        </w:tc>
        <w:tc>
          <w:tcPr>
            <w:tcW w:w="236" w:type="dxa"/>
            <w:tcBorders>
              <w:top w:val="single" w:sz="4" w:space="0" w:color="auto"/>
              <w:left w:val="single" w:sz="4" w:space="0" w:color="auto"/>
              <w:bottom w:val="single" w:sz="4" w:space="0" w:color="auto"/>
              <w:right w:val="single" w:sz="4" w:space="0" w:color="auto"/>
            </w:tcBorders>
            <w:hideMark/>
          </w:tcPr>
          <w:p w14:paraId="4B8B63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85B0B9"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4CD98E6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3A215F"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1F2CAD" w14:textId="77777777" w:rsidR="00F67729" w:rsidRDefault="00F67729">
            <w:pPr>
              <w:pStyle w:val="TAL"/>
              <w:rPr>
                <w:sz w:val="16"/>
              </w:rPr>
            </w:pPr>
            <w:r>
              <w:rPr>
                <w:sz w:val="16"/>
              </w:rPr>
              <w:t>agreed</w:t>
            </w:r>
          </w:p>
        </w:tc>
      </w:tr>
      <w:tr w:rsidR="00F67729" w14:paraId="645449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A1FF95" w14:textId="77777777" w:rsidR="00F67729" w:rsidRDefault="00F67729">
            <w:pPr>
              <w:pStyle w:val="TAL"/>
              <w:rPr>
                <w:sz w:val="16"/>
              </w:rPr>
            </w:pPr>
            <w:r>
              <w:rPr>
                <w:sz w:val="16"/>
              </w:rPr>
              <w:lastRenderedPageBreak/>
              <w:t>R5-212367</w:t>
            </w:r>
          </w:p>
        </w:tc>
        <w:tc>
          <w:tcPr>
            <w:tcW w:w="2964" w:type="dxa"/>
            <w:tcBorders>
              <w:top w:val="single" w:sz="4" w:space="0" w:color="auto"/>
              <w:left w:val="single" w:sz="4" w:space="0" w:color="auto"/>
              <w:bottom w:val="single" w:sz="4" w:space="0" w:color="auto"/>
              <w:right w:val="single" w:sz="4" w:space="0" w:color="auto"/>
            </w:tcBorders>
            <w:hideMark/>
          </w:tcPr>
          <w:p w14:paraId="59D6D0E4" w14:textId="77777777" w:rsidR="00F67729" w:rsidRDefault="00F67729">
            <w:pPr>
              <w:pStyle w:val="TAL"/>
              <w:rPr>
                <w:sz w:val="16"/>
              </w:rPr>
            </w:pPr>
            <w:r>
              <w:rPr>
                <w:sz w:val="16"/>
              </w:rPr>
              <w:t xml:space="preserve">Correction to </w:t>
            </w:r>
            <w:proofErr w:type="spellStart"/>
            <w:r>
              <w:rPr>
                <w:sz w:val="16"/>
              </w:rPr>
              <w:t>MCVideo</w:t>
            </w:r>
            <w:proofErr w:type="spellEnd"/>
            <w:r>
              <w:rPr>
                <w:sz w:val="16"/>
              </w:rPr>
              <w:t xml:space="preserve"> Test Case 6.1.1.11</w:t>
            </w:r>
          </w:p>
        </w:tc>
        <w:tc>
          <w:tcPr>
            <w:tcW w:w="1728" w:type="dxa"/>
            <w:tcBorders>
              <w:top w:val="single" w:sz="4" w:space="0" w:color="auto"/>
              <w:left w:val="single" w:sz="4" w:space="0" w:color="auto"/>
              <w:bottom w:val="single" w:sz="4" w:space="0" w:color="auto"/>
              <w:right w:val="single" w:sz="4" w:space="0" w:color="auto"/>
            </w:tcBorders>
            <w:hideMark/>
          </w:tcPr>
          <w:p w14:paraId="2118ABE6"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4A874DB4"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43BCC03E" w14:textId="77777777" w:rsidR="00F67729" w:rsidRDefault="00F67729">
            <w:pPr>
              <w:pStyle w:val="TAL"/>
              <w:rPr>
                <w:sz w:val="16"/>
              </w:rPr>
            </w:pPr>
            <w:r>
              <w:rPr>
                <w:sz w:val="16"/>
              </w:rPr>
              <w:t>0015</w:t>
            </w:r>
          </w:p>
        </w:tc>
        <w:tc>
          <w:tcPr>
            <w:tcW w:w="236" w:type="dxa"/>
            <w:tcBorders>
              <w:top w:val="single" w:sz="4" w:space="0" w:color="auto"/>
              <w:left w:val="single" w:sz="4" w:space="0" w:color="auto"/>
              <w:bottom w:val="single" w:sz="4" w:space="0" w:color="auto"/>
              <w:right w:val="single" w:sz="4" w:space="0" w:color="auto"/>
            </w:tcBorders>
            <w:hideMark/>
          </w:tcPr>
          <w:p w14:paraId="3B27D9C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DB47B2" w14:textId="77777777" w:rsidR="00F67729" w:rsidRDefault="00F67729">
            <w:pPr>
              <w:pStyle w:val="TAL"/>
              <w:rPr>
                <w:sz w:val="16"/>
              </w:rPr>
            </w:pPr>
            <w:r>
              <w:rPr>
                <w:sz w:val="16"/>
              </w:rPr>
              <w:t>Rel-14</w:t>
            </w:r>
          </w:p>
        </w:tc>
        <w:tc>
          <w:tcPr>
            <w:tcW w:w="284" w:type="dxa"/>
            <w:tcBorders>
              <w:top w:val="single" w:sz="4" w:space="0" w:color="auto"/>
              <w:left w:val="single" w:sz="4" w:space="0" w:color="auto"/>
              <w:bottom w:val="single" w:sz="4" w:space="0" w:color="auto"/>
              <w:right w:val="single" w:sz="4" w:space="0" w:color="auto"/>
            </w:tcBorders>
            <w:hideMark/>
          </w:tcPr>
          <w:p w14:paraId="315A305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FC2CD4" w14:textId="77777777" w:rsidR="00F67729" w:rsidRDefault="00F67729">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50A199" w14:textId="77777777" w:rsidR="00F67729" w:rsidRDefault="00F67729">
            <w:pPr>
              <w:pStyle w:val="TAL"/>
              <w:rPr>
                <w:sz w:val="16"/>
              </w:rPr>
            </w:pPr>
            <w:r>
              <w:rPr>
                <w:sz w:val="16"/>
              </w:rPr>
              <w:t>agreed</w:t>
            </w:r>
          </w:p>
        </w:tc>
      </w:tr>
      <w:tr w:rsidR="00F67729" w14:paraId="7738775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9AEBDB" w14:textId="77777777" w:rsidR="00F67729" w:rsidRDefault="00F67729">
            <w:pPr>
              <w:pStyle w:val="TAL"/>
              <w:rPr>
                <w:sz w:val="16"/>
              </w:rPr>
            </w:pPr>
            <w:r>
              <w:rPr>
                <w:sz w:val="16"/>
              </w:rPr>
              <w:t>R5-213256</w:t>
            </w:r>
          </w:p>
        </w:tc>
        <w:tc>
          <w:tcPr>
            <w:tcW w:w="2964" w:type="dxa"/>
            <w:tcBorders>
              <w:top w:val="single" w:sz="4" w:space="0" w:color="auto"/>
              <w:left w:val="single" w:sz="4" w:space="0" w:color="auto"/>
              <w:bottom w:val="single" w:sz="4" w:space="0" w:color="auto"/>
              <w:right w:val="single" w:sz="4" w:space="0" w:color="auto"/>
            </w:tcBorders>
            <w:hideMark/>
          </w:tcPr>
          <w:p w14:paraId="2256F605"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6.1.1.12 On-network / On-demand Pre-arranged Group Call / Transmission Control State Transitions / Client Originated (CO)</w:t>
            </w:r>
          </w:p>
        </w:tc>
        <w:tc>
          <w:tcPr>
            <w:tcW w:w="1728" w:type="dxa"/>
            <w:tcBorders>
              <w:top w:val="single" w:sz="4" w:space="0" w:color="auto"/>
              <w:left w:val="single" w:sz="4" w:space="0" w:color="auto"/>
              <w:bottom w:val="single" w:sz="4" w:space="0" w:color="auto"/>
              <w:right w:val="single" w:sz="4" w:space="0" w:color="auto"/>
            </w:tcBorders>
            <w:hideMark/>
          </w:tcPr>
          <w:p w14:paraId="7D28DFE6"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242282B4"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5AFCE883" w14:textId="77777777" w:rsidR="00F67729" w:rsidRDefault="00F67729">
            <w:pPr>
              <w:pStyle w:val="TAL"/>
              <w:rPr>
                <w:sz w:val="16"/>
              </w:rPr>
            </w:pPr>
            <w:r>
              <w:rPr>
                <w:sz w:val="16"/>
              </w:rPr>
              <w:t>0016</w:t>
            </w:r>
          </w:p>
        </w:tc>
        <w:tc>
          <w:tcPr>
            <w:tcW w:w="236" w:type="dxa"/>
            <w:tcBorders>
              <w:top w:val="single" w:sz="4" w:space="0" w:color="auto"/>
              <w:left w:val="single" w:sz="4" w:space="0" w:color="auto"/>
              <w:bottom w:val="single" w:sz="4" w:space="0" w:color="auto"/>
              <w:right w:val="single" w:sz="4" w:space="0" w:color="auto"/>
            </w:tcBorders>
            <w:hideMark/>
          </w:tcPr>
          <w:p w14:paraId="3370E17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86D0C7"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B04126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429E0F"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B67878" w14:textId="77777777" w:rsidR="00F67729" w:rsidRDefault="00F67729">
            <w:pPr>
              <w:pStyle w:val="TAL"/>
              <w:rPr>
                <w:sz w:val="16"/>
              </w:rPr>
            </w:pPr>
            <w:r>
              <w:rPr>
                <w:sz w:val="16"/>
              </w:rPr>
              <w:t>agreed</w:t>
            </w:r>
          </w:p>
        </w:tc>
      </w:tr>
      <w:tr w:rsidR="00F67729" w14:paraId="65A818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467BED" w14:textId="77777777" w:rsidR="00F67729" w:rsidRDefault="00F67729">
            <w:pPr>
              <w:pStyle w:val="TAL"/>
              <w:rPr>
                <w:sz w:val="16"/>
              </w:rPr>
            </w:pPr>
            <w:r>
              <w:rPr>
                <w:sz w:val="16"/>
              </w:rPr>
              <w:t>R5-213257</w:t>
            </w:r>
          </w:p>
        </w:tc>
        <w:tc>
          <w:tcPr>
            <w:tcW w:w="2964" w:type="dxa"/>
            <w:tcBorders>
              <w:top w:val="single" w:sz="4" w:space="0" w:color="auto"/>
              <w:left w:val="single" w:sz="4" w:space="0" w:color="auto"/>
              <w:bottom w:val="single" w:sz="4" w:space="0" w:color="auto"/>
              <w:right w:val="single" w:sz="4" w:space="0" w:color="auto"/>
            </w:tcBorders>
            <w:hideMark/>
          </w:tcPr>
          <w:p w14:paraId="470D05BE" w14:textId="77777777" w:rsidR="00F67729" w:rsidRDefault="00F67729">
            <w:pPr>
              <w:pStyle w:val="TAL"/>
              <w:rPr>
                <w:sz w:val="16"/>
              </w:rPr>
            </w:pPr>
            <w:r>
              <w:rPr>
                <w:sz w:val="16"/>
              </w:rPr>
              <w:t xml:space="preserve">Addition of new </w:t>
            </w:r>
            <w:proofErr w:type="spellStart"/>
            <w:r>
              <w:rPr>
                <w:sz w:val="16"/>
              </w:rPr>
              <w:t>MCVideo</w:t>
            </w:r>
            <w:proofErr w:type="spellEnd"/>
            <w:r>
              <w:rPr>
                <w:sz w:val="16"/>
              </w:rPr>
              <w:t xml:space="preserve"> test case 6.1.1.13 On-network / On-demand Pre-arranged Group Call / Reception Control State Transitions / Client Terminated (CT)</w:t>
            </w:r>
          </w:p>
        </w:tc>
        <w:tc>
          <w:tcPr>
            <w:tcW w:w="1728" w:type="dxa"/>
            <w:tcBorders>
              <w:top w:val="single" w:sz="4" w:space="0" w:color="auto"/>
              <w:left w:val="single" w:sz="4" w:space="0" w:color="auto"/>
              <w:bottom w:val="single" w:sz="4" w:space="0" w:color="auto"/>
              <w:right w:val="single" w:sz="4" w:space="0" w:color="auto"/>
            </w:tcBorders>
            <w:hideMark/>
          </w:tcPr>
          <w:p w14:paraId="59A23146"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3E492FCF" w14:textId="77777777" w:rsidR="00F67729" w:rsidRDefault="00F67729">
            <w:pPr>
              <w:pStyle w:val="TAL"/>
              <w:rPr>
                <w:sz w:val="16"/>
              </w:rPr>
            </w:pPr>
            <w:r>
              <w:rPr>
                <w:sz w:val="16"/>
              </w:rPr>
              <w:t>36.579-6</w:t>
            </w:r>
          </w:p>
        </w:tc>
        <w:tc>
          <w:tcPr>
            <w:tcW w:w="660" w:type="dxa"/>
            <w:tcBorders>
              <w:top w:val="single" w:sz="4" w:space="0" w:color="auto"/>
              <w:left w:val="single" w:sz="4" w:space="0" w:color="auto"/>
              <w:bottom w:val="single" w:sz="4" w:space="0" w:color="auto"/>
              <w:right w:val="single" w:sz="4" w:space="0" w:color="auto"/>
            </w:tcBorders>
            <w:hideMark/>
          </w:tcPr>
          <w:p w14:paraId="18BBE8D3" w14:textId="77777777" w:rsidR="00F67729" w:rsidRDefault="00F67729">
            <w:pPr>
              <w:pStyle w:val="TAL"/>
              <w:rPr>
                <w:sz w:val="16"/>
              </w:rPr>
            </w:pPr>
            <w:r>
              <w:rPr>
                <w:sz w:val="16"/>
              </w:rPr>
              <w:t>0017</w:t>
            </w:r>
          </w:p>
        </w:tc>
        <w:tc>
          <w:tcPr>
            <w:tcW w:w="236" w:type="dxa"/>
            <w:tcBorders>
              <w:top w:val="single" w:sz="4" w:space="0" w:color="auto"/>
              <w:left w:val="single" w:sz="4" w:space="0" w:color="auto"/>
              <w:bottom w:val="single" w:sz="4" w:space="0" w:color="auto"/>
              <w:right w:val="single" w:sz="4" w:space="0" w:color="auto"/>
            </w:tcBorders>
            <w:hideMark/>
          </w:tcPr>
          <w:p w14:paraId="7BDFAB3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B8182C"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7843D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253437"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510E8D" w14:textId="77777777" w:rsidR="00F67729" w:rsidRDefault="00F67729">
            <w:pPr>
              <w:pStyle w:val="TAL"/>
              <w:rPr>
                <w:sz w:val="16"/>
              </w:rPr>
            </w:pPr>
            <w:r>
              <w:rPr>
                <w:sz w:val="16"/>
              </w:rPr>
              <w:t>agreed</w:t>
            </w:r>
          </w:p>
        </w:tc>
      </w:tr>
      <w:tr w:rsidR="00F67729" w14:paraId="7EBD46D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C8974A" w14:textId="77777777" w:rsidR="00F67729" w:rsidRDefault="00F67729">
            <w:pPr>
              <w:pStyle w:val="TAL"/>
              <w:rPr>
                <w:sz w:val="16"/>
              </w:rPr>
            </w:pPr>
            <w:r>
              <w:rPr>
                <w:sz w:val="16"/>
              </w:rPr>
              <w:t>R5-213270</w:t>
            </w:r>
          </w:p>
        </w:tc>
        <w:tc>
          <w:tcPr>
            <w:tcW w:w="2964" w:type="dxa"/>
            <w:tcBorders>
              <w:top w:val="single" w:sz="4" w:space="0" w:color="auto"/>
              <w:left w:val="single" w:sz="4" w:space="0" w:color="auto"/>
              <w:bottom w:val="single" w:sz="4" w:space="0" w:color="auto"/>
              <w:right w:val="single" w:sz="4" w:space="0" w:color="auto"/>
            </w:tcBorders>
            <w:hideMark/>
          </w:tcPr>
          <w:p w14:paraId="3660F349" w14:textId="77777777" w:rsidR="00F67729" w:rsidRDefault="00F67729">
            <w:pPr>
              <w:pStyle w:val="TAL"/>
              <w:rPr>
                <w:sz w:val="16"/>
              </w:rPr>
            </w:pPr>
            <w:r>
              <w:rPr>
                <w:sz w:val="16"/>
              </w:rPr>
              <w:t xml:space="preserve">Addition of </w:t>
            </w:r>
            <w:proofErr w:type="spellStart"/>
            <w:r>
              <w:rPr>
                <w:sz w:val="16"/>
              </w:rPr>
              <w:t>MCData</w:t>
            </w:r>
            <w:proofErr w:type="spellEnd"/>
            <w:r>
              <w:rPr>
                <w:sz w:val="16"/>
              </w:rPr>
              <w:t xml:space="preserve"> Test Case 6.2.13</w:t>
            </w:r>
          </w:p>
        </w:tc>
        <w:tc>
          <w:tcPr>
            <w:tcW w:w="1728" w:type="dxa"/>
            <w:tcBorders>
              <w:top w:val="single" w:sz="4" w:space="0" w:color="auto"/>
              <w:left w:val="single" w:sz="4" w:space="0" w:color="auto"/>
              <w:bottom w:val="single" w:sz="4" w:space="0" w:color="auto"/>
              <w:right w:val="single" w:sz="4" w:space="0" w:color="auto"/>
            </w:tcBorders>
            <w:hideMark/>
          </w:tcPr>
          <w:p w14:paraId="406205AC"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0B805C46" w14:textId="77777777" w:rsidR="00F67729" w:rsidRDefault="00F67729">
            <w:pPr>
              <w:pStyle w:val="TAL"/>
              <w:rPr>
                <w:sz w:val="16"/>
              </w:rPr>
            </w:pPr>
            <w:r>
              <w:rPr>
                <w:sz w:val="16"/>
              </w:rPr>
              <w:t>36.579-7</w:t>
            </w:r>
          </w:p>
        </w:tc>
        <w:tc>
          <w:tcPr>
            <w:tcW w:w="660" w:type="dxa"/>
            <w:tcBorders>
              <w:top w:val="single" w:sz="4" w:space="0" w:color="auto"/>
              <w:left w:val="single" w:sz="4" w:space="0" w:color="auto"/>
              <w:bottom w:val="single" w:sz="4" w:space="0" w:color="auto"/>
              <w:right w:val="single" w:sz="4" w:space="0" w:color="auto"/>
            </w:tcBorders>
            <w:hideMark/>
          </w:tcPr>
          <w:p w14:paraId="5660932A" w14:textId="77777777" w:rsidR="00F67729" w:rsidRDefault="00F67729">
            <w:pPr>
              <w:pStyle w:val="TAL"/>
              <w:rPr>
                <w:sz w:val="16"/>
              </w:rPr>
            </w:pPr>
            <w:r>
              <w:rPr>
                <w:sz w:val="16"/>
              </w:rPr>
              <w:t>0004</w:t>
            </w:r>
          </w:p>
        </w:tc>
        <w:tc>
          <w:tcPr>
            <w:tcW w:w="236" w:type="dxa"/>
            <w:tcBorders>
              <w:top w:val="single" w:sz="4" w:space="0" w:color="auto"/>
              <w:left w:val="single" w:sz="4" w:space="0" w:color="auto"/>
              <w:bottom w:val="single" w:sz="4" w:space="0" w:color="auto"/>
              <w:right w:val="single" w:sz="4" w:space="0" w:color="auto"/>
            </w:tcBorders>
            <w:hideMark/>
          </w:tcPr>
          <w:p w14:paraId="51FA92C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DD413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71CD1C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A86222"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C99DF4" w14:textId="77777777" w:rsidR="00F67729" w:rsidRDefault="00F67729">
            <w:pPr>
              <w:pStyle w:val="TAL"/>
              <w:rPr>
                <w:sz w:val="16"/>
              </w:rPr>
            </w:pPr>
            <w:r>
              <w:rPr>
                <w:sz w:val="16"/>
              </w:rPr>
              <w:t>revised</w:t>
            </w:r>
          </w:p>
        </w:tc>
      </w:tr>
      <w:tr w:rsidR="00F67729" w14:paraId="5F7D474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52D46F" w14:textId="77777777" w:rsidR="00F67729" w:rsidRDefault="00F67729">
            <w:pPr>
              <w:pStyle w:val="TAL"/>
              <w:rPr>
                <w:sz w:val="16"/>
              </w:rPr>
            </w:pPr>
            <w:r>
              <w:rPr>
                <w:sz w:val="16"/>
              </w:rPr>
              <w:t>R5-213420</w:t>
            </w:r>
          </w:p>
        </w:tc>
        <w:tc>
          <w:tcPr>
            <w:tcW w:w="2964" w:type="dxa"/>
            <w:tcBorders>
              <w:top w:val="single" w:sz="4" w:space="0" w:color="auto"/>
              <w:left w:val="single" w:sz="4" w:space="0" w:color="auto"/>
              <w:bottom w:val="single" w:sz="4" w:space="0" w:color="auto"/>
              <w:right w:val="single" w:sz="4" w:space="0" w:color="auto"/>
            </w:tcBorders>
            <w:hideMark/>
          </w:tcPr>
          <w:p w14:paraId="0AAC80C4" w14:textId="77777777" w:rsidR="00F67729" w:rsidRDefault="00F67729">
            <w:pPr>
              <w:pStyle w:val="TAL"/>
              <w:rPr>
                <w:sz w:val="16"/>
              </w:rPr>
            </w:pPr>
            <w:r>
              <w:rPr>
                <w:sz w:val="16"/>
              </w:rPr>
              <w:t xml:space="preserve">Addition of </w:t>
            </w:r>
            <w:proofErr w:type="spellStart"/>
            <w:r>
              <w:rPr>
                <w:sz w:val="16"/>
              </w:rPr>
              <w:t>MCData</w:t>
            </w:r>
            <w:proofErr w:type="spellEnd"/>
            <w:r>
              <w:rPr>
                <w:sz w:val="16"/>
              </w:rPr>
              <w:t xml:space="preserve"> Test Case 6.2.13</w:t>
            </w:r>
          </w:p>
        </w:tc>
        <w:tc>
          <w:tcPr>
            <w:tcW w:w="1728" w:type="dxa"/>
            <w:tcBorders>
              <w:top w:val="single" w:sz="4" w:space="0" w:color="auto"/>
              <w:left w:val="single" w:sz="4" w:space="0" w:color="auto"/>
              <w:bottom w:val="single" w:sz="4" w:space="0" w:color="auto"/>
              <w:right w:val="single" w:sz="4" w:space="0" w:color="auto"/>
            </w:tcBorders>
            <w:hideMark/>
          </w:tcPr>
          <w:p w14:paraId="16D49BE6" w14:textId="77777777" w:rsidR="00F67729" w:rsidRDefault="00F67729">
            <w:pPr>
              <w:pStyle w:val="TAL"/>
              <w:rPr>
                <w:sz w:val="16"/>
              </w:rPr>
            </w:pPr>
            <w:r>
              <w:rPr>
                <w:sz w:val="16"/>
              </w:rPr>
              <w:t>NIST</w:t>
            </w:r>
          </w:p>
        </w:tc>
        <w:tc>
          <w:tcPr>
            <w:tcW w:w="982" w:type="dxa"/>
            <w:tcBorders>
              <w:top w:val="single" w:sz="4" w:space="0" w:color="auto"/>
              <w:left w:val="single" w:sz="4" w:space="0" w:color="auto"/>
              <w:bottom w:val="single" w:sz="4" w:space="0" w:color="auto"/>
              <w:right w:val="single" w:sz="4" w:space="0" w:color="auto"/>
            </w:tcBorders>
            <w:hideMark/>
          </w:tcPr>
          <w:p w14:paraId="756D7EF9" w14:textId="77777777" w:rsidR="00F67729" w:rsidRDefault="00F67729">
            <w:pPr>
              <w:pStyle w:val="TAL"/>
              <w:rPr>
                <w:sz w:val="16"/>
              </w:rPr>
            </w:pPr>
            <w:r>
              <w:rPr>
                <w:sz w:val="16"/>
              </w:rPr>
              <w:t>36.579-7</w:t>
            </w:r>
          </w:p>
        </w:tc>
        <w:tc>
          <w:tcPr>
            <w:tcW w:w="660" w:type="dxa"/>
            <w:tcBorders>
              <w:top w:val="single" w:sz="4" w:space="0" w:color="auto"/>
              <w:left w:val="single" w:sz="4" w:space="0" w:color="auto"/>
              <w:bottom w:val="single" w:sz="4" w:space="0" w:color="auto"/>
              <w:right w:val="single" w:sz="4" w:space="0" w:color="auto"/>
            </w:tcBorders>
            <w:hideMark/>
          </w:tcPr>
          <w:p w14:paraId="04AD0E0C" w14:textId="77777777" w:rsidR="00F67729" w:rsidRDefault="00F67729">
            <w:pPr>
              <w:pStyle w:val="TAL"/>
              <w:rPr>
                <w:sz w:val="16"/>
              </w:rPr>
            </w:pPr>
            <w:r>
              <w:rPr>
                <w:sz w:val="16"/>
              </w:rPr>
              <w:t>0004</w:t>
            </w:r>
          </w:p>
        </w:tc>
        <w:tc>
          <w:tcPr>
            <w:tcW w:w="236" w:type="dxa"/>
            <w:tcBorders>
              <w:top w:val="single" w:sz="4" w:space="0" w:color="auto"/>
              <w:left w:val="single" w:sz="4" w:space="0" w:color="auto"/>
              <w:bottom w:val="single" w:sz="4" w:space="0" w:color="auto"/>
              <w:right w:val="single" w:sz="4" w:space="0" w:color="auto"/>
            </w:tcBorders>
            <w:hideMark/>
          </w:tcPr>
          <w:p w14:paraId="7E0091E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6EB8B2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545AD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26CE0E" w14:textId="77777777" w:rsidR="00F67729" w:rsidRDefault="00F67729">
            <w:pPr>
              <w:pStyle w:val="TAL"/>
              <w:rPr>
                <w:sz w:val="16"/>
              </w:rPr>
            </w:pP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BBB0DF" w14:textId="77777777" w:rsidR="00F67729" w:rsidRDefault="00F67729">
            <w:pPr>
              <w:pStyle w:val="TAL"/>
              <w:rPr>
                <w:sz w:val="16"/>
              </w:rPr>
            </w:pPr>
            <w:r>
              <w:rPr>
                <w:sz w:val="16"/>
              </w:rPr>
              <w:t>agreed</w:t>
            </w:r>
          </w:p>
        </w:tc>
      </w:tr>
      <w:tr w:rsidR="00F67729" w14:paraId="472F52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248120" w14:textId="77777777" w:rsidR="00F67729" w:rsidRDefault="00F67729">
            <w:pPr>
              <w:pStyle w:val="TAL"/>
              <w:rPr>
                <w:sz w:val="16"/>
              </w:rPr>
            </w:pPr>
            <w:r>
              <w:rPr>
                <w:sz w:val="16"/>
              </w:rPr>
              <w:t>R5-212124</w:t>
            </w:r>
          </w:p>
        </w:tc>
        <w:tc>
          <w:tcPr>
            <w:tcW w:w="2964" w:type="dxa"/>
            <w:tcBorders>
              <w:top w:val="single" w:sz="4" w:space="0" w:color="auto"/>
              <w:left w:val="single" w:sz="4" w:space="0" w:color="auto"/>
              <w:bottom w:val="single" w:sz="4" w:space="0" w:color="auto"/>
              <w:right w:val="single" w:sz="4" w:space="0" w:color="auto"/>
            </w:tcBorders>
            <w:hideMark/>
          </w:tcPr>
          <w:p w14:paraId="677A9F02" w14:textId="77777777" w:rsidR="00F67729" w:rsidRDefault="00F67729">
            <w:pPr>
              <w:pStyle w:val="TAL"/>
              <w:rPr>
                <w:sz w:val="16"/>
              </w:rPr>
            </w:pPr>
            <w:r>
              <w:rPr>
                <w:sz w:val="16"/>
              </w:rPr>
              <w:t>Update all references for TS 36.355 to TS 37.355</w:t>
            </w:r>
          </w:p>
        </w:tc>
        <w:tc>
          <w:tcPr>
            <w:tcW w:w="1728" w:type="dxa"/>
            <w:tcBorders>
              <w:top w:val="single" w:sz="4" w:space="0" w:color="auto"/>
              <w:left w:val="single" w:sz="4" w:space="0" w:color="auto"/>
              <w:bottom w:val="single" w:sz="4" w:space="0" w:color="auto"/>
              <w:right w:val="single" w:sz="4" w:space="0" w:color="auto"/>
            </w:tcBorders>
            <w:hideMark/>
          </w:tcPr>
          <w:p w14:paraId="66330FA1"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4FEB6FA6"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16271D2E" w14:textId="77777777" w:rsidR="00F67729" w:rsidRDefault="00F67729">
            <w:pPr>
              <w:pStyle w:val="TAL"/>
              <w:rPr>
                <w:sz w:val="16"/>
              </w:rPr>
            </w:pPr>
            <w:r>
              <w:rPr>
                <w:sz w:val="16"/>
              </w:rPr>
              <w:t>0319</w:t>
            </w:r>
          </w:p>
        </w:tc>
        <w:tc>
          <w:tcPr>
            <w:tcW w:w="236" w:type="dxa"/>
            <w:tcBorders>
              <w:top w:val="single" w:sz="4" w:space="0" w:color="auto"/>
              <w:left w:val="single" w:sz="4" w:space="0" w:color="auto"/>
              <w:bottom w:val="single" w:sz="4" w:space="0" w:color="auto"/>
              <w:right w:val="single" w:sz="4" w:space="0" w:color="auto"/>
            </w:tcBorders>
            <w:hideMark/>
          </w:tcPr>
          <w:p w14:paraId="75973A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A9B48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A7F70C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16D5BE"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5512A420" w14:textId="77777777" w:rsidR="00F67729" w:rsidRDefault="00F67729">
            <w:pPr>
              <w:pStyle w:val="TAL"/>
              <w:rPr>
                <w:sz w:val="16"/>
              </w:rPr>
            </w:pPr>
            <w:r>
              <w:rPr>
                <w:sz w:val="16"/>
              </w:rPr>
              <w:t>withdrawn</w:t>
            </w:r>
          </w:p>
        </w:tc>
      </w:tr>
      <w:tr w:rsidR="00F67729" w14:paraId="591482F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6E115A" w14:textId="77777777" w:rsidR="00F67729" w:rsidRDefault="00F67729">
            <w:pPr>
              <w:pStyle w:val="TAL"/>
              <w:rPr>
                <w:sz w:val="16"/>
              </w:rPr>
            </w:pPr>
            <w:r>
              <w:rPr>
                <w:sz w:val="16"/>
              </w:rPr>
              <w:t>R5-212200</w:t>
            </w:r>
          </w:p>
        </w:tc>
        <w:tc>
          <w:tcPr>
            <w:tcW w:w="2964" w:type="dxa"/>
            <w:tcBorders>
              <w:top w:val="single" w:sz="4" w:space="0" w:color="auto"/>
              <w:left w:val="single" w:sz="4" w:space="0" w:color="auto"/>
              <w:bottom w:val="single" w:sz="4" w:space="0" w:color="auto"/>
              <w:right w:val="single" w:sz="4" w:space="0" w:color="auto"/>
            </w:tcBorders>
            <w:hideMark/>
          </w:tcPr>
          <w:p w14:paraId="029C9C57" w14:textId="77777777" w:rsidR="00F67729" w:rsidRDefault="00F67729">
            <w:pPr>
              <w:pStyle w:val="TAL"/>
              <w:rPr>
                <w:sz w:val="16"/>
              </w:rPr>
            </w:pPr>
            <w:r>
              <w:rPr>
                <w:sz w:val="16"/>
              </w:rPr>
              <w:t>Addition of Derivation of Test Requirements for NB-IOT and CA RSTD tests</w:t>
            </w:r>
          </w:p>
        </w:tc>
        <w:tc>
          <w:tcPr>
            <w:tcW w:w="1728" w:type="dxa"/>
            <w:tcBorders>
              <w:top w:val="single" w:sz="4" w:space="0" w:color="auto"/>
              <w:left w:val="single" w:sz="4" w:space="0" w:color="auto"/>
              <w:bottom w:val="single" w:sz="4" w:space="0" w:color="auto"/>
              <w:right w:val="single" w:sz="4" w:space="0" w:color="auto"/>
            </w:tcBorders>
            <w:hideMark/>
          </w:tcPr>
          <w:p w14:paraId="4D2665C9"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551BA1FE"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2022732E" w14:textId="77777777" w:rsidR="00F67729" w:rsidRDefault="00F67729">
            <w:pPr>
              <w:pStyle w:val="TAL"/>
              <w:rPr>
                <w:sz w:val="16"/>
              </w:rPr>
            </w:pPr>
            <w:r>
              <w:rPr>
                <w:sz w:val="16"/>
              </w:rPr>
              <w:t>0320</w:t>
            </w:r>
          </w:p>
        </w:tc>
        <w:tc>
          <w:tcPr>
            <w:tcW w:w="236" w:type="dxa"/>
            <w:tcBorders>
              <w:top w:val="single" w:sz="4" w:space="0" w:color="auto"/>
              <w:left w:val="single" w:sz="4" w:space="0" w:color="auto"/>
              <w:bottom w:val="single" w:sz="4" w:space="0" w:color="auto"/>
              <w:right w:val="single" w:sz="4" w:space="0" w:color="auto"/>
            </w:tcBorders>
            <w:hideMark/>
          </w:tcPr>
          <w:p w14:paraId="64A960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E3840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34D57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2E9AC9"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5BF4CACA" w14:textId="77777777" w:rsidR="00F67729" w:rsidRDefault="00F67729">
            <w:pPr>
              <w:pStyle w:val="TAL"/>
              <w:rPr>
                <w:sz w:val="16"/>
              </w:rPr>
            </w:pPr>
            <w:r>
              <w:rPr>
                <w:sz w:val="16"/>
              </w:rPr>
              <w:t>agreed</w:t>
            </w:r>
          </w:p>
        </w:tc>
      </w:tr>
      <w:tr w:rsidR="00F67729" w14:paraId="7692032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F05669" w14:textId="77777777" w:rsidR="00F67729" w:rsidRDefault="00F67729">
            <w:pPr>
              <w:pStyle w:val="TAL"/>
              <w:rPr>
                <w:sz w:val="16"/>
              </w:rPr>
            </w:pPr>
            <w:r>
              <w:rPr>
                <w:sz w:val="16"/>
              </w:rPr>
              <w:t>R5-212201</w:t>
            </w:r>
          </w:p>
        </w:tc>
        <w:tc>
          <w:tcPr>
            <w:tcW w:w="2964" w:type="dxa"/>
            <w:tcBorders>
              <w:top w:val="single" w:sz="4" w:space="0" w:color="auto"/>
              <w:left w:val="single" w:sz="4" w:space="0" w:color="auto"/>
              <w:bottom w:val="single" w:sz="4" w:space="0" w:color="auto"/>
              <w:right w:val="single" w:sz="4" w:space="0" w:color="auto"/>
            </w:tcBorders>
            <w:hideMark/>
          </w:tcPr>
          <w:p w14:paraId="592F9B1D" w14:textId="77777777" w:rsidR="00F67729" w:rsidRDefault="00F67729">
            <w:pPr>
              <w:pStyle w:val="TAL"/>
              <w:rPr>
                <w:sz w:val="16"/>
              </w:rPr>
            </w:pPr>
            <w:r>
              <w:rPr>
                <w:sz w:val="16"/>
              </w:rPr>
              <w:t>Corrections to RSTD accuracy requirements values for UE Category M1 and M2 test cases</w:t>
            </w:r>
          </w:p>
        </w:tc>
        <w:tc>
          <w:tcPr>
            <w:tcW w:w="1728" w:type="dxa"/>
            <w:tcBorders>
              <w:top w:val="single" w:sz="4" w:space="0" w:color="auto"/>
              <w:left w:val="single" w:sz="4" w:space="0" w:color="auto"/>
              <w:bottom w:val="single" w:sz="4" w:space="0" w:color="auto"/>
              <w:right w:val="single" w:sz="4" w:space="0" w:color="auto"/>
            </w:tcBorders>
            <w:hideMark/>
          </w:tcPr>
          <w:p w14:paraId="125E7E62"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4E232DB9"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369DEDEC" w14:textId="77777777" w:rsidR="00F67729" w:rsidRDefault="00F67729">
            <w:pPr>
              <w:pStyle w:val="TAL"/>
              <w:rPr>
                <w:sz w:val="16"/>
              </w:rPr>
            </w:pPr>
            <w:r>
              <w:rPr>
                <w:sz w:val="16"/>
              </w:rPr>
              <w:t>0321</w:t>
            </w:r>
          </w:p>
        </w:tc>
        <w:tc>
          <w:tcPr>
            <w:tcW w:w="236" w:type="dxa"/>
            <w:tcBorders>
              <w:top w:val="single" w:sz="4" w:space="0" w:color="auto"/>
              <w:left w:val="single" w:sz="4" w:space="0" w:color="auto"/>
              <w:bottom w:val="single" w:sz="4" w:space="0" w:color="auto"/>
              <w:right w:val="single" w:sz="4" w:space="0" w:color="auto"/>
            </w:tcBorders>
            <w:hideMark/>
          </w:tcPr>
          <w:p w14:paraId="63BD36C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CEC158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8040C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6FE0CC"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750FB4A5" w14:textId="77777777" w:rsidR="00F67729" w:rsidRDefault="00F67729">
            <w:pPr>
              <w:pStyle w:val="TAL"/>
              <w:rPr>
                <w:sz w:val="16"/>
              </w:rPr>
            </w:pPr>
            <w:r>
              <w:rPr>
                <w:sz w:val="16"/>
              </w:rPr>
              <w:t>agreed</w:t>
            </w:r>
          </w:p>
        </w:tc>
      </w:tr>
      <w:tr w:rsidR="00F67729" w14:paraId="5647C2C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9071BF" w14:textId="77777777" w:rsidR="00F67729" w:rsidRDefault="00F67729">
            <w:pPr>
              <w:pStyle w:val="TAL"/>
              <w:rPr>
                <w:sz w:val="16"/>
              </w:rPr>
            </w:pPr>
            <w:r>
              <w:rPr>
                <w:sz w:val="16"/>
              </w:rPr>
              <w:t>R5-212202</w:t>
            </w:r>
          </w:p>
        </w:tc>
        <w:tc>
          <w:tcPr>
            <w:tcW w:w="2964" w:type="dxa"/>
            <w:tcBorders>
              <w:top w:val="single" w:sz="4" w:space="0" w:color="auto"/>
              <w:left w:val="single" w:sz="4" w:space="0" w:color="auto"/>
              <w:bottom w:val="single" w:sz="4" w:space="0" w:color="auto"/>
              <w:right w:val="single" w:sz="4" w:space="0" w:color="auto"/>
            </w:tcBorders>
            <w:hideMark/>
          </w:tcPr>
          <w:p w14:paraId="7268803B" w14:textId="77777777" w:rsidR="00F67729" w:rsidRDefault="00F67729">
            <w:pPr>
              <w:pStyle w:val="TAL"/>
              <w:rPr>
                <w:sz w:val="16"/>
              </w:rPr>
            </w:pPr>
            <w:r>
              <w:rPr>
                <w:sz w:val="16"/>
              </w:rPr>
              <w:t>Corrections to RSTD accuracy requirements values for NB-IOT test cases</w:t>
            </w:r>
          </w:p>
        </w:tc>
        <w:tc>
          <w:tcPr>
            <w:tcW w:w="1728" w:type="dxa"/>
            <w:tcBorders>
              <w:top w:val="single" w:sz="4" w:space="0" w:color="auto"/>
              <w:left w:val="single" w:sz="4" w:space="0" w:color="auto"/>
              <w:bottom w:val="single" w:sz="4" w:space="0" w:color="auto"/>
              <w:right w:val="single" w:sz="4" w:space="0" w:color="auto"/>
            </w:tcBorders>
            <w:hideMark/>
          </w:tcPr>
          <w:p w14:paraId="2E0C3B17"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2643AB50"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0D0FDA42" w14:textId="77777777" w:rsidR="00F67729" w:rsidRDefault="00F67729">
            <w:pPr>
              <w:pStyle w:val="TAL"/>
              <w:rPr>
                <w:sz w:val="16"/>
              </w:rPr>
            </w:pPr>
            <w:r>
              <w:rPr>
                <w:sz w:val="16"/>
              </w:rPr>
              <w:t>0322</w:t>
            </w:r>
          </w:p>
        </w:tc>
        <w:tc>
          <w:tcPr>
            <w:tcW w:w="236" w:type="dxa"/>
            <w:tcBorders>
              <w:top w:val="single" w:sz="4" w:space="0" w:color="auto"/>
              <w:left w:val="single" w:sz="4" w:space="0" w:color="auto"/>
              <w:bottom w:val="single" w:sz="4" w:space="0" w:color="auto"/>
              <w:right w:val="single" w:sz="4" w:space="0" w:color="auto"/>
            </w:tcBorders>
            <w:hideMark/>
          </w:tcPr>
          <w:p w14:paraId="3434C05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C288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FEE64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D59222"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1C53CF63" w14:textId="77777777" w:rsidR="00F67729" w:rsidRDefault="00F67729">
            <w:pPr>
              <w:pStyle w:val="TAL"/>
              <w:rPr>
                <w:sz w:val="16"/>
              </w:rPr>
            </w:pPr>
            <w:r>
              <w:rPr>
                <w:sz w:val="16"/>
              </w:rPr>
              <w:t>agreed</w:t>
            </w:r>
          </w:p>
        </w:tc>
      </w:tr>
      <w:tr w:rsidR="00F67729" w14:paraId="5619EB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096D3C" w14:textId="77777777" w:rsidR="00F67729" w:rsidRDefault="00F67729">
            <w:pPr>
              <w:pStyle w:val="TAL"/>
              <w:rPr>
                <w:sz w:val="16"/>
              </w:rPr>
            </w:pPr>
            <w:r>
              <w:rPr>
                <w:sz w:val="16"/>
              </w:rPr>
              <w:t>R5-212234</w:t>
            </w:r>
          </w:p>
        </w:tc>
        <w:tc>
          <w:tcPr>
            <w:tcW w:w="2964" w:type="dxa"/>
            <w:tcBorders>
              <w:top w:val="single" w:sz="4" w:space="0" w:color="auto"/>
              <w:left w:val="single" w:sz="4" w:space="0" w:color="auto"/>
              <w:bottom w:val="single" w:sz="4" w:space="0" w:color="auto"/>
              <w:right w:val="single" w:sz="4" w:space="0" w:color="auto"/>
            </w:tcBorders>
            <w:hideMark/>
          </w:tcPr>
          <w:p w14:paraId="76B0537C" w14:textId="77777777" w:rsidR="00F67729" w:rsidRDefault="00F67729">
            <w:pPr>
              <w:pStyle w:val="TAL"/>
              <w:rPr>
                <w:sz w:val="16"/>
              </w:rPr>
            </w:pPr>
            <w:r>
              <w:rPr>
                <w:sz w:val="16"/>
              </w:rPr>
              <w:t>Addition of Derivation of Test Requirements for RSTD and Category M1 and M2 RSTD tests</w:t>
            </w:r>
          </w:p>
        </w:tc>
        <w:tc>
          <w:tcPr>
            <w:tcW w:w="1728" w:type="dxa"/>
            <w:tcBorders>
              <w:top w:val="single" w:sz="4" w:space="0" w:color="auto"/>
              <w:left w:val="single" w:sz="4" w:space="0" w:color="auto"/>
              <w:bottom w:val="single" w:sz="4" w:space="0" w:color="auto"/>
              <w:right w:val="single" w:sz="4" w:space="0" w:color="auto"/>
            </w:tcBorders>
            <w:hideMark/>
          </w:tcPr>
          <w:p w14:paraId="657FC131"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71236C75"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7704C7C6" w14:textId="77777777" w:rsidR="00F67729" w:rsidRDefault="00F67729">
            <w:pPr>
              <w:pStyle w:val="TAL"/>
              <w:rPr>
                <w:sz w:val="16"/>
              </w:rPr>
            </w:pPr>
            <w:r>
              <w:rPr>
                <w:sz w:val="16"/>
              </w:rPr>
              <w:t>0323</w:t>
            </w:r>
          </w:p>
        </w:tc>
        <w:tc>
          <w:tcPr>
            <w:tcW w:w="236" w:type="dxa"/>
            <w:tcBorders>
              <w:top w:val="single" w:sz="4" w:space="0" w:color="auto"/>
              <w:left w:val="single" w:sz="4" w:space="0" w:color="auto"/>
              <w:bottom w:val="single" w:sz="4" w:space="0" w:color="auto"/>
              <w:right w:val="single" w:sz="4" w:space="0" w:color="auto"/>
            </w:tcBorders>
            <w:hideMark/>
          </w:tcPr>
          <w:p w14:paraId="0D71002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1E959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75D335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86A17D"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50EE03F0" w14:textId="77777777" w:rsidR="00F67729" w:rsidRDefault="00F67729">
            <w:pPr>
              <w:pStyle w:val="TAL"/>
              <w:rPr>
                <w:sz w:val="16"/>
              </w:rPr>
            </w:pPr>
            <w:r>
              <w:rPr>
                <w:sz w:val="16"/>
              </w:rPr>
              <w:t>agreed</w:t>
            </w:r>
          </w:p>
        </w:tc>
      </w:tr>
      <w:tr w:rsidR="00F67729" w14:paraId="426F70B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712002" w14:textId="77777777" w:rsidR="00F67729" w:rsidRDefault="00F67729">
            <w:pPr>
              <w:pStyle w:val="TAL"/>
              <w:rPr>
                <w:sz w:val="16"/>
              </w:rPr>
            </w:pPr>
            <w:r>
              <w:rPr>
                <w:sz w:val="16"/>
              </w:rPr>
              <w:t>R5-212235</w:t>
            </w:r>
          </w:p>
        </w:tc>
        <w:tc>
          <w:tcPr>
            <w:tcW w:w="2964" w:type="dxa"/>
            <w:tcBorders>
              <w:top w:val="single" w:sz="4" w:space="0" w:color="auto"/>
              <w:left w:val="single" w:sz="4" w:space="0" w:color="auto"/>
              <w:bottom w:val="single" w:sz="4" w:space="0" w:color="auto"/>
              <w:right w:val="single" w:sz="4" w:space="0" w:color="auto"/>
            </w:tcBorders>
            <w:hideMark/>
          </w:tcPr>
          <w:p w14:paraId="7DE5C01E" w14:textId="77777777" w:rsidR="00F67729" w:rsidRDefault="00F67729">
            <w:pPr>
              <w:pStyle w:val="TAL"/>
              <w:rPr>
                <w:sz w:val="16"/>
              </w:rPr>
            </w:pPr>
            <w:r>
              <w:rPr>
                <w:sz w:val="16"/>
              </w:rPr>
              <w:t>Correction to Derivation of Test Requirements for UE Rx-Tx tests for Category M1 and M2 UEs</w:t>
            </w:r>
          </w:p>
        </w:tc>
        <w:tc>
          <w:tcPr>
            <w:tcW w:w="1728" w:type="dxa"/>
            <w:tcBorders>
              <w:top w:val="single" w:sz="4" w:space="0" w:color="auto"/>
              <w:left w:val="single" w:sz="4" w:space="0" w:color="auto"/>
              <w:bottom w:val="single" w:sz="4" w:space="0" w:color="auto"/>
              <w:right w:val="single" w:sz="4" w:space="0" w:color="auto"/>
            </w:tcBorders>
            <w:hideMark/>
          </w:tcPr>
          <w:p w14:paraId="72084578"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425DEF20"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28AB7312" w14:textId="77777777" w:rsidR="00F67729" w:rsidRDefault="00F67729">
            <w:pPr>
              <w:pStyle w:val="TAL"/>
              <w:rPr>
                <w:sz w:val="16"/>
              </w:rPr>
            </w:pPr>
            <w:r>
              <w:rPr>
                <w:sz w:val="16"/>
              </w:rPr>
              <w:t>0324</w:t>
            </w:r>
          </w:p>
        </w:tc>
        <w:tc>
          <w:tcPr>
            <w:tcW w:w="236" w:type="dxa"/>
            <w:tcBorders>
              <w:top w:val="single" w:sz="4" w:space="0" w:color="auto"/>
              <w:left w:val="single" w:sz="4" w:space="0" w:color="auto"/>
              <w:bottom w:val="single" w:sz="4" w:space="0" w:color="auto"/>
              <w:right w:val="single" w:sz="4" w:space="0" w:color="auto"/>
            </w:tcBorders>
            <w:hideMark/>
          </w:tcPr>
          <w:p w14:paraId="546A483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61352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41FF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ECF648"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2BB10DE9" w14:textId="77777777" w:rsidR="00F67729" w:rsidRDefault="00F67729">
            <w:pPr>
              <w:pStyle w:val="TAL"/>
              <w:rPr>
                <w:sz w:val="16"/>
              </w:rPr>
            </w:pPr>
            <w:r>
              <w:rPr>
                <w:sz w:val="16"/>
              </w:rPr>
              <w:t>agreed</w:t>
            </w:r>
          </w:p>
        </w:tc>
      </w:tr>
      <w:tr w:rsidR="00F67729" w14:paraId="485395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4525B4" w14:textId="77777777" w:rsidR="00F67729" w:rsidRDefault="00F67729">
            <w:pPr>
              <w:pStyle w:val="TAL"/>
              <w:rPr>
                <w:sz w:val="16"/>
              </w:rPr>
            </w:pPr>
            <w:r>
              <w:rPr>
                <w:sz w:val="16"/>
              </w:rPr>
              <w:t>R5-212237</w:t>
            </w:r>
          </w:p>
        </w:tc>
        <w:tc>
          <w:tcPr>
            <w:tcW w:w="2964" w:type="dxa"/>
            <w:tcBorders>
              <w:top w:val="single" w:sz="4" w:space="0" w:color="auto"/>
              <w:left w:val="single" w:sz="4" w:space="0" w:color="auto"/>
              <w:bottom w:val="single" w:sz="4" w:space="0" w:color="auto"/>
              <w:right w:val="single" w:sz="4" w:space="0" w:color="auto"/>
            </w:tcBorders>
            <w:hideMark/>
          </w:tcPr>
          <w:p w14:paraId="1FC44DD3" w14:textId="77777777" w:rsidR="00F67729" w:rsidRDefault="00F67729">
            <w:pPr>
              <w:pStyle w:val="TAL"/>
              <w:rPr>
                <w:sz w:val="16"/>
              </w:rPr>
            </w:pPr>
            <w:r>
              <w:rPr>
                <w:sz w:val="16"/>
              </w:rPr>
              <w:t>Updates to Correction to Derivation of Test Requirements for UE Rx-Tx tests for Category M1 and M2 UEs</w:t>
            </w:r>
          </w:p>
        </w:tc>
        <w:tc>
          <w:tcPr>
            <w:tcW w:w="1728" w:type="dxa"/>
            <w:tcBorders>
              <w:top w:val="single" w:sz="4" w:space="0" w:color="auto"/>
              <w:left w:val="single" w:sz="4" w:space="0" w:color="auto"/>
              <w:bottom w:val="single" w:sz="4" w:space="0" w:color="auto"/>
              <w:right w:val="single" w:sz="4" w:space="0" w:color="auto"/>
            </w:tcBorders>
            <w:hideMark/>
          </w:tcPr>
          <w:p w14:paraId="48EA4C8D"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5F87A034"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7119C2B4" w14:textId="77777777" w:rsidR="00F67729" w:rsidRDefault="00F67729">
            <w:pPr>
              <w:pStyle w:val="TAL"/>
              <w:rPr>
                <w:sz w:val="16"/>
              </w:rPr>
            </w:pPr>
            <w:r>
              <w:rPr>
                <w:sz w:val="16"/>
              </w:rPr>
              <w:t>0325</w:t>
            </w:r>
          </w:p>
        </w:tc>
        <w:tc>
          <w:tcPr>
            <w:tcW w:w="236" w:type="dxa"/>
            <w:tcBorders>
              <w:top w:val="single" w:sz="4" w:space="0" w:color="auto"/>
              <w:left w:val="single" w:sz="4" w:space="0" w:color="auto"/>
              <w:bottom w:val="single" w:sz="4" w:space="0" w:color="auto"/>
              <w:right w:val="single" w:sz="4" w:space="0" w:color="auto"/>
            </w:tcBorders>
            <w:hideMark/>
          </w:tcPr>
          <w:p w14:paraId="044F6F1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65E7B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7795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B4DB72"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11536B99" w14:textId="77777777" w:rsidR="00F67729" w:rsidRDefault="00F67729">
            <w:pPr>
              <w:pStyle w:val="TAL"/>
              <w:rPr>
                <w:sz w:val="16"/>
              </w:rPr>
            </w:pPr>
            <w:r>
              <w:rPr>
                <w:sz w:val="16"/>
              </w:rPr>
              <w:t>agreed</w:t>
            </w:r>
          </w:p>
        </w:tc>
      </w:tr>
      <w:tr w:rsidR="00F67729" w14:paraId="2D1A7B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9AAC22" w14:textId="77777777" w:rsidR="00F67729" w:rsidRDefault="00F67729">
            <w:pPr>
              <w:pStyle w:val="TAL"/>
              <w:rPr>
                <w:sz w:val="16"/>
              </w:rPr>
            </w:pPr>
            <w:r>
              <w:rPr>
                <w:sz w:val="16"/>
              </w:rPr>
              <w:t>R5-212238</w:t>
            </w:r>
          </w:p>
        </w:tc>
        <w:tc>
          <w:tcPr>
            <w:tcW w:w="2964" w:type="dxa"/>
            <w:tcBorders>
              <w:top w:val="single" w:sz="4" w:space="0" w:color="auto"/>
              <w:left w:val="single" w:sz="4" w:space="0" w:color="auto"/>
              <w:bottom w:val="single" w:sz="4" w:space="0" w:color="auto"/>
              <w:right w:val="single" w:sz="4" w:space="0" w:color="auto"/>
            </w:tcBorders>
            <w:hideMark/>
          </w:tcPr>
          <w:p w14:paraId="4DCA7861" w14:textId="77777777" w:rsidR="00F67729" w:rsidRDefault="00F67729">
            <w:pPr>
              <w:pStyle w:val="TAL"/>
              <w:rPr>
                <w:sz w:val="16"/>
              </w:rPr>
            </w:pPr>
            <w:r>
              <w:rPr>
                <w:sz w:val="16"/>
              </w:rPr>
              <w:t>Addition of Test Parameter Relaxations for UE Rx - Tx time difference cases</w:t>
            </w:r>
          </w:p>
        </w:tc>
        <w:tc>
          <w:tcPr>
            <w:tcW w:w="1728" w:type="dxa"/>
            <w:tcBorders>
              <w:top w:val="single" w:sz="4" w:space="0" w:color="auto"/>
              <w:left w:val="single" w:sz="4" w:space="0" w:color="auto"/>
              <w:bottom w:val="single" w:sz="4" w:space="0" w:color="auto"/>
              <w:right w:val="single" w:sz="4" w:space="0" w:color="auto"/>
            </w:tcBorders>
            <w:hideMark/>
          </w:tcPr>
          <w:p w14:paraId="6B790DE2"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1E167F7B"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60254635" w14:textId="77777777" w:rsidR="00F67729" w:rsidRDefault="00F67729">
            <w:pPr>
              <w:pStyle w:val="TAL"/>
              <w:rPr>
                <w:sz w:val="16"/>
              </w:rPr>
            </w:pPr>
            <w:r>
              <w:rPr>
                <w:sz w:val="16"/>
              </w:rPr>
              <w:t>0326</w:t>
            </w:r>
          </w:p>
        </w:tc>
        <w:tc>
          <w:tcPr>
            <w:tcW w:w="236" w:type="dxa"/>
            <w:tcBorders>
              <w:top w:val="single" w:sz="4" w:space="0" w:color="auto"/>
              <w:left w:val="single" w:sz="4" w:space="0" w:color="auto"/>
              <w:bottom w:val="single" w:sz="4" w:space="0" w:color="auto"/>
              <w:right w:val="single" w:sz="4" w:space="0" w:color="auto"/>
            </w:tcBorders>
            <w:hideMark/>
          </w:tcPr>
          <w:p w14:paraId="110345C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97E98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FE700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010B57" w14:textId="77777777" w:rsidR="00F67729" w:rsidRDefault="00F67729">
            <w:pPr>
              <w:pStyle w:val="TAL"/>
              <w:rPr>
                <w:sz w:val="16"/>
              </w:rPr>
            </w:pPr>
            <w:r>
              <w:rPr>
                <w:sz w:val="16"/>
              </w:rPr>
              <w:t>TEI9_Test</w:t>
            </w:r>
          </w:p>
        </w:tc>
        <w:tc>
          <w:tcPr>
            <w:tcW w:w="967" w:type="dxa"/>
            <w:tcBorders>
              <w:top w:val="single" w:sz="4" w:space="0" w:color="auto"/>
              <w:left w:val="single" w:sz="4" w:space="0" w:color="auto"/>
              <w:bottom w:val="single" w:sz="4" w:space="0" w:color="auto"/>
              <w:right w:val="single" w:sz="4" w:space="0" w:color="auto"/>
            </w:tcBorders>
            <w:hideMark/>
          </w:tcPr>
          <w:p w14:paraId="1F1CC0BB" w14:textId="77777777" w:rsidR="00F67729" w:rsidRDefault="00F67729">
            <w:pPr>
              <w:pStyle w:val="TAL"/>
              <w:rPr>
                <w:sz w:val="16"/>
              </w:rPr>
            </w:pPr>
            <w:r>
              <w:rPr>
                <w:sz w:val="16"/>
              </w:rPr>
              <w:t>agreed</w:t>
            </w:r>
          </w:p>
        </w:tc>
      </w:tr>
      <w:tr w:rsidR="00F67729" w14:paraId="1F8599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F85F95" w14:textId="77777777" w:rsidR="00F67729" w:rsidRDefault="00F67729">
            <w:pPr>
              <w:pStyle w:val="TAL"/>
              <w:rPr>
                <w:sz w:val="16"/>
              </w:rPr>
            </w:pPr>
            <w:r>
              <w:rPr>
                <w:sz w:val="16"/>
              </w:rPr>
              <w:t>R5-212242</w:t>
            </w:r>
          </w:p>
        </w:tc>
        <w:tc>
          <w:tcPr>
            <w:tcW w:w="2964" w:type="dxa"/>
            <w:tcBorders>
              <w:top w:val="single" w:sz="4" w:space="0" w:color="auto"/>
              <w:left w:val="single" w:sz="4" w:space="0" w:color="auto"/>
              <w:bottom w:val="single" w:sz="4" w:space="0" w:color="auto"/>
              <w:right w:val="single" w:sz="4" w:space="0" w:color="auto"/>
            </w:tcBorders>
            <w:hideMark/>
          </w:tcPr>
          <w:p w14:paraId="3277BC95" w14:textId="77777777" w:rsidR="00F67729" w:rsidRDefault="00F67729">
            <w:pPr>
              <w:pStyle w:val="TAL"/>
              <w:rPr>
                <w:sz w:val="16"/>
              </w:rPr>
            </w:pPr>
            <w:r>
              <w:rPr>
                <w:sz w:val="16"/>
              </w:rPr>
              <w:t xml:space="preserve">Clarifications to FDD NB-IoT RSTD test case </w:t>
            </w:r>
            <w:proofErr w:type="spellStart"/>
            <w:r>
              <w:rPr>
                <w:sz w:val="16"/>
              </w:rPr>
              <w:t>applicabilities</w:t>
            </w:r>
            <w:proofErr w:type="spellEnd"/>
            <w:r>
              <w:rPr>
                <w:sz w:val="16"/>
              </w:rPr>
              <w:t xml:space="preserve"> and other corrections</w:t>
            </w:r>
          </w:p>
        </w:tc>
        <w:tc>
          <w:tcPr>
            <w:tcW w:w="1728" w:type="dxa"/>
            <w:tcBorders>
              <w:top w:val="single" w:sz="4" w:space="0" w:color="auto"/>
              <w:left w:val="single" w:sz="4" w:space="0" w:color="auto"/>
              <w:bottom w:val="single" w:sz="4" w:space="0" w:color="auto"/>
              <w:right w:val="single" w:sz="4" w:space="0" w:color="auto"/>
            </w:tcBorders>
            <w:hideMark/>
          </w:tcPr>
          <w:p w14:paraId="368A77DF"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79257462"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2CEED3A8" w14:textId="77777777" w:rsidR="00F67729" w:rsidRDefault="00F67729">
            <w:pPr>
              <w:pStyle w:val="TAL"/>
              <w:rPr>
                <w:sz w:val="16"/>
              </w:rPr>
            </w:pPr>
            <w:r>
              <w:rPr>
                <w:sz w:val="16"/>
              </w:rPr>
              <w:t>0327</w:t>
            </w:r>
          </w:p>
        </w:tc>
        <w:tc>
          <w:tcPr>
            <w:tcW w:w="236" w:type="dxa"/>
            <w:tcBorders>
              <w:top w:val="single" w:sz="4" w:space="0" w:color="auto"/>
              <w:left w:val="single" w:sz="4" w:space="0" w:color="auto"/>
              <w:bottom w:val="single" w:sz="4" w:space="0" w:color="auto"/>
              <w:right w:val="single" w:sz="4" w:space="0" w:color="auto"/>
            </w:tcBorders>
            <w:hideMark/>
          </w:tcPr>
          <w:p w14:paraId="613A97D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DFFBB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EC818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51BD59"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13D9A46D" w14:textId="77777777" w:rsidR="00F67729" w:rsidRDefault="00F67729">
            <w:pPr>
              <w:pStyle w:val="TAL"/>
              <w:rPr>
                <w:sz w:val="16"/>
              </w:rPr>
            </w:pPr>
            <w:r>
              <w:rPr>
                <w:sz w:val="16"/>
              </w:rPr>
              <w:t>agreed</w:t>
            </w:r>
          </w:p>
        </w:tc>
      </w:tr>
      <w:tr w:rsidR="00F67729" w14:paraId="1831850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665964" w14:textId="77777777" w:rsidR="00F67729" w:rsidRDefault="00F67729">
            <w:pPr>
              <w:pStyle w:val="TAL"/>
              <w:rPr>
                <w:sz w:val="16"/>
              </w:rPr>
            </w:pPr>
            <w:r>
              <w:rPr>
                <w:sz w:val="16"/>
              </w:rPr>
              <w:t>R5-212244</w:t>
            </w:r>
          </w:p>
        </w:tc>
        <w:tc>
          <w:tcPr>
            <w:tcW w:w="2964" w:type="dxa"/>
            <w:tcBorders>
              <w:top w:val="single" w:sz="4" w:space="0" w:color="auto"/>
              <w:left w:val="single" w:sz="4" w:space="0" w:color="auto"/>
              <w:bottom w:val="single" w:sz="4" w:space="0" w:color="auto"/>
              <w:right w:val="single" w:sz="4" w:space="0" w:color="auto"/>
            </w:tcBorders>
            <w:hideMark/>
          </w:tcPr>
          <w:p w14:paraId="68804AB6" w14:textId="77777777" w:rsidR="00F67729" w:rsidRDefault="00F67729">
            <w:pPr>
              <w:pStyle w:val="TAL"/>
              <w:rPr>
                <w:sz w:val="16"/>
              </w:rPr>
            </w:pPr>
            <w:r>
              <w:rPr>
                <w:sz w:val="16"/>
              </w:rPr>
              <w:t>Corrections to RSTD test cases for Category M1 and M2 UEs</w:t>
            </w:r>
          </w:p>
        </w:tc>
        <w:tc>
          <w:tcPr>
            <w:tcW w:w="1728" w:type="dxa"/>
            <w:tcBorders>
              <w:top w:val="single" w:sz="4" w:space="0" w:color="auto"/>
              <w:left w:val="single" w:sz="4" w:space="0" w:color="auto"/>
              <w:bottom w:val="single" w:sz="4" w:space="0" w:color="auto"/>
              <w:right w:val="single" w:sz="4" w:space="0" w:color="auto"/>
            </w:tcBorders>
            <w:hideMark/>
          </w:tcPr>
          <w:p w14:paraId="1CBF0BD9"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6836549A"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075890CF" w14:textId="77777777" w:rsidR="00F67729" w:rsidRDefault="00F67729">
            <w:pPr>
              <w:pStyle w:val="TAL"/>
              <w:rPr>
                <w:sz w:val="16"/>
              </w:rPr>
            </w:pPr>
            <w:r>
              <w:rPr>
                <w:sz w:val="16"/>
              </w:rPr>
              <w:t>0328</w:t>
            </w:r>
          </w:p>
        </w:tc>
        <w:tc>
          <w:tcPr>
            <w:tcW w:w="236" w:type="dxa"/>
            <w:tcBorders>
              <w:top w:val="single" w:sz="4" w:space="0" w:color="auto"/>
              <w:left w:val="single" w:sz="4" w:space="0" w:color="auto"/>
              <w:bottom w:val="single" w:sz="4" w:space="0" w:color="auto"/>
              <w:right w:val="single" w:sz="4" w:space="0" w:color="auto"/>
            </w:tcBorders>
            <w:hideMark/>
          </w:tcPr>
          <w:p w14:paraId="6BB8082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1D876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E1308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103D6E"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0111853F" w14:textId="77777777" w:rsidR="00F67729" w:rsidRDefault="00F67729">
            <w:pPr>
              <w:pStyle w:val="TAL"/>
              <w:rPr>
                <w:sz w:val="16"/>
              </w:rPr>
            </w:pPr>
            <w:r>
              <w:rPr>
                <w:sz w:val="16"/>
              </w:rPr>
              <w:t>agreed</w:t>
            </w:r>
          </w:p>
        </w:tc>
      </w:tr>
      <w:tr w:rsidR="00F67729" w14:paraId="28C355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C9076E" w14:textId="77777777" w:rsidR="00F67729" w:rsidRDefault="00F67729">
            <w:pPr>
              <w:pStyle w:val="TAL"/>
              <w:rPr>
                <w:sz w:val="16"/>
              </w:rPr>
            </w:pPr>
            <w:r>
              <w:rPr>
                <w:sz w:val="16"/>
              </w:rPr>
              <w:t>R5-212247</w:t>
            </w:r>
          </w:p>
        </w:tc>
        <w:tc>
          <w:tcPr>
            <w:tcW w:w="2964" w:type="dxa"/>
            <w:tcBorders>
              <w:top w:val="single" w:sz="4" w:space="0" w:color="auto"/>
              <w:left w:val="single" w:sz="4" w:space="0" w:color="auto"/>
              <w:bottom w:val="single" w:sz="4" w:space="0" w:color="auto"/>
              <w:right w:val="single" w:sz="4" w:space="0" w:color="auto"/>
            </w:tcBorders>
            <w:hideMark/>
          </w:tcPr>
          <w:p w14:paraId="412EDA8B" w14:textId="77777777" w:rsidR="00F67729" w:rsidRDefault="00F67729">
            <w:pPr>
              <w:pStyle w:val="TAL"/>
              <w:rPr>
                <w:sz w:val="16"/>
              </w:rPr>
            </w:pPr>
            <w:r>
              <w:rPr>
                <w:sz w:val="16"/>
              </w:rPr>
              <w:t>Updates to requirements for RSTD test cases for Category M1 and M2 UEs</w:t>
            </w:r>
          </w:p>
        </w:tc>
        <w:tc>
          <w:tcPr>
            <w:tcW w:w="1728" w:type="dxa"/>
            <w:tcBorders>
              <w:top w:val="single" w:sz="4" w:space="0" w:color="auto"/>
              <w:left w:val="single" w:sz="4" w:space="0" w:color="auto"/>
              <w:bottom w:val="single" w:sz="4" w:space="0" w:color="auto"/>
              <w:right w:val="single" w:sz="4" w:space="0" w:color="auto"/>
            </w:tcBorders>
            <w:hideMark/>
          </w:tcPr>
          <w:p w14:paraId="3D82E4E8"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61946D06"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162769BB" w14:textId="77777777" w:rsidR="00F67729" w:rsidRDefault="00F67729">
            <w:pPr>
              <w:pStyle w:val="TAL"/>
              <w:rPr>
                <w:sz w:val="16"/>
              </w:rPr>
            </w:pPr>
            <w:r>
              <w:rPr>
                <w:sz w:val="16"/>
              </w:rPr>
              <w:t>0329</w:t>
            </w:r>
          </w:p>
        </w:tc>
        <w:tc>
          <w:tcPr>
            <w:tcW w:w="236" w:type="dxa"/>
            <w:tcBorders>
              <w:top w:val="single" w:sz="4" w:space="0" w:color="auto"/>
              <w:left w:val="single" w:sz="4" w:space="0" w:color="auto"/>
              <w:bottom w:val="single" w:sz="4" w:space="0" w:color="auto"/>
              <w:right w:val="single" w:sz="4" w:space="0" w:color="auto"/>
            </w:tcBorders>
            <w:hideMark/>
          </w:tcPr>
          <w:p w14:paraId="010FE9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83606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16BD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80A587"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1E5B1F0F" w14:textId="77777777" w:rsidR="00F67729" w:rsidRDefault="00F67729">
            <w:pPr>
              <w:pStyle w:val="TAL"/>
              <w:rPr>
                <w:sz w:val="16"/>
              </w:rPr>
            </w:pPr>
            <w:r>
              <w:rPr>
                <w:sz w:val="16"/>
              </w:rPr>
              <w:t>agreed</w:t>
            </w:r>
          </w:p>
        </w:tc>
      </w:tr>
      <w:tr w:rsidR="00F67729" w14:paraId="77590B0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AFE073" w14:textId="77777777" w:rsidR="00F67729" w:rsidRDefault="00F67729">
            <w:pPr>
              <w:pStyle w:val="TAL"/>
              <w:rPr>
                <w:sz w:val="16"/>
              </w:rPr>
            </w:pPr>
            <w:r>
              <w:rPr>
                <w:sz w:val="16"/>
              </w:rPr>
              <w:t>R5-212397</w:t>
            </w:r>
          </w:p>
        </w:tc>
        <w:tc>
          <w:tcPr>
            <w:tcW w:w="2964" w:type="dxa"/>
            <w:tcBorders>
              <w:top w:val="single" w:sz="4" w:space="0" w:color="auto"/>
              <w:left w:val="single" w:sz="4" w:space="0" w:color="auto"/>
              <w:bottom w:val="single" w:sz="4" w:space="0" w:color="auto"/>
              <w:right w:val="single" w:sz="4" w:space="0" w:color="auto"/>
            </w:tcBorders>
            <w:hideMark/>
          </w:tcPr>
          <w:p w14:paraId="3E429709" w14:textId="77777777" w:rsidR="00F67729" w:rsidRDefault="00F67729">
            <w:pPr>
              <w:pStyle w:val="TAL"/>
              <w:rPr>
                <w:sz w:val="16"/>
              </w:rPr>
            </w:pPr>
            <w:r>
              <w:rPr>
                <w:sz w:val="16"/>
              </w:rPr>
              <w:t>Update Release 15 and onwards references for TS 36.355 to TS 37.355</w:t>
            </w:r>
          </w:p>
        </w:tc>
        <w:tc>
          <w:tcPr>
            <w:tcW w:w="1728" w:type="dxa"/>
            <w:tcBorders>
              <w:top w:val="single" w:sz="4" w:space="0" w:color="auto"/>
              <w:left w:val="single" w:sz="4" w:space="0" w:color="auto"/>
              <w:bottom w:val="single" w:sz="4" w:space="0" w:color="auto"/>
              <w:right w:val="single" w:sz="4" w:space="0" w:color="auto"/>
            </w:tcBorders>
            <w:hideMark/>
          </w:tcPr>
          <w:p w14:paraId="1BA90665"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3E67072A"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118AB220" w14:textId="77777777" w:rsidR="00F67729" w:rsidRDefault="00F67729">
            <w:pPr>
              <w:pStyle w:val="TAL"/>
              <w:rPr>
                <w:sz w:val="16"/>
              </w:rPr>
            </w:pPr>
            <w:r>
              <w:rPr>
                <w:sz w:val="16"/>
              </w:rPr>
              <w:t>0330</w:t>
            </w:r>
          </w:p>
        </w:tc>
        <w:tc>
          <w:tcPr>
            <w:tcW w:w="236" w:type="dxa"/>
            <w:tcBorders>
              <w:top w:val="single" w:sz="4" w:space="0" w:color="auto"/>
              <w:left w:val="single" w:sz="4" w:space="0" w:color="auto"/>
              <w:bottom w:val="single" w:sz="4" w:space="0" w:color="auto"/>
              <w:right w:val="single" w:sz="4" w:space="0" w:color="auto"/>
            </w:tcBorders>
            <w:hideMark/>
          </w:tcPr>
          <w:p w14:paraId="10E01D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CF708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11DA9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FED912"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20DA7220" w14:textId="77777777" w:rsidR="00F67729" w:rsidRDefault="00F67729">
            <w:pPr>
              <w:pStyle w:val="TAL"/>
              <w:rPr>
                <w:sz w:val="16"/>
              </w:rPr>
            </w:pPr>
            <w:r>
              <w:rPr>
                <w:sz w:val="16"/>
              </w:rPr>
              <w:t>agreed</w:t>
            </w:r>
          </w:p>
        </w:tc>
      </w:tr>
      <w:tr w:rsidR="00F67729" w14:paraId="3211C34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098189" w14:textId="77777777" w:rsidR="00F67729" w:rsidRDefault="00F67729">
            <w:pPr>
              <w:pStyle w:val="TAL"/>
              <w:rPr>
                <w:sz w:val="16"/>
              </w:rPr>
            </w:pPr>
            <w:r>
              <w:rPr>
                <w:sz w:val="16"/>
              </w:rPr>
              <w:t>R5-213133</w:t>
            </w:r>
          </w:p>
        </w:tc>
        <w:tc>
          <w:tcPr>
            <w:tcW w:w="2964" w:type="dxa"/>
            <w:tcBorders>
              <w:top w:val="single" w:sz="4" w:space="0" w:color="auto"/>
              <w:left w:val="single" w:sz="4" w:space="0" w:color="auto"/>
              <w:bottom w:val="single" w:sz="4" w:space="0" w:color="auto"/>
              <w:right w:val="single" w:sz="4" w:space="0" w:color="auto"/>
            </w:tcBorders>
            <w:hideMark/>
          </w:tcPr>
          <w:p w14:paraId="3DBB24D5"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9.3.13</w:t>
            </w:r>
          </w:p>
        </w:tc>
        <w:tc>
          <w:tcPr>
            <w:tcW w:w="1728" w:type="dxa"/>
            <w:tcBorders>
              <w:top w:val="single" w:sz="4" w:space="0" w:color="auto"/>
              <w:left w:val="single" w:sz="4" w:space="0" w:color="auto"/>
              <w:bottom w:val="single" w:sz="4" w:space="0" w:color="auto"/>
              <w:right w:val="single" w:sz="4" w:space="0" w:color="auto"/>
            </w:tcBorders>
            <w:hideMark/>
          </w:tcPr>
          <w:p w14:paraId="4F80E4D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ED796F9"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4FC78EE5" w14:textId="77777777" w:rsidR="00F67729" w:rsidRDefault="00F67729">
            <w:pPr>
              <w:pStyle w:val="TAL"/>
              <w:rPr>
                <w:sz w:val="16"/>
              </w:rPr>
            </w:pPr>
            <w:r>
              <w:rPr>
                <w:sz w:val="16"/>
              </w:rPr>
              <w:t>0331</w:t>
            </w:r>
          </w:p>
        </w:tc>
        <w:tc>
          <w:tcPr>
            <w:tcW w:w="236" w:type="dxa"/>
            <w:tcBorders>
              <w:top w:val="single" w:sz="4" w:space="0" w:color="auto"/>
              <w:left w:val="single" w:sz="4" w:space="0" w:color="auto"/>
              <w:bottom w:val="single" w:sz="4" w:space="0" w:color="auto"/>
              <w:right w:val="single" w:sz="4" w:space="0" w:color="auto"/>
            </w:tcBorders>
            <w:hideMark/>
          </w:tcPr>
          <w:p w14:paraId="35C1C92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4D939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24B05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8E16A8"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2907FA15" w14:textId="77777777" w:rsidR="00F67729" w:rsidRDefault="00F67729">
            <w:pPr>
              <w:pStyle w:val="TAL"/>
              <w:rPr>
                <w:sz w:val="16"/>
              </w:rPr>
            </w:pPr>
            <w:r>
              <w:rPr>
                <w:sz w:val="16"/>
              </w:rPr>
              <w:t>revised</w:t>
            </w:r>
          </w:p>
        </w:tc>
      </w:tr>
      <w:tr w:rsidR="00F67729" w14:paraId="0E0AE58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7E72B5" w14:textId="77777777" w:rsidR="00F67729" w:rsidRDefault="00F67729">
            <w:pPr>
              <w:pStyle w:val="TAL"/>
              <w:rPr>
                <w:sz w:val="16"/>
              </w:rPr>
            </w:pPr>
            <w:r>
              <w:rPr>
                <w:sz w:val="16"/>
              </w:rPr>
              <w:t>R5-213992</w:t>
            </w:r>
          </w:p>
        </w:tc>
        <w:tc>
          <w:tcPr>
            <w:tcW w:w="2964" w:type="dxa"/>
            <w:tcBorders>
              <w:top w:val="single" w:sz="4" w:space="0" w:color="auto"/>
              <w:left w:val="single" w:sz="4" w:space="0" w:color="auto"/>
              <w:bottom w:val="single" w:sz="4" w:space="0" w:color="auto"/>
              <w:right w:val="single" w:sz="4" w:space="0" w:color="auto"/>
            </w:tcBorders>
            <w:hideMark/>
          </w:tcPr>
          <w:p w14:paraId="04036EC3"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9.3.13</w:t>
            </w:r>
          </w:p>
        </w:tc>
        <w:tc>
          <w:tcPr>
            <w:tcW w:w="1728" w:type="dxa"/>
            <w:tcBorders>
              <w:top w:val="single" w:sz="4" w:space="0" w:color="auto"/>
              <w:left w:val="single" w:sz="4" w:space="0" w:color="auto"/>
              <w:bottom w:val="single" w:sz="4" w:space="0" w:color="auto"/>
              <w:right w:val="single" w:sz="4" w:space="0" w:color="auto"/>
            </w:tcBorders>
            <w:hideMark/>
          </w:tcPr>
          <w:p w14:paraId="12BCDCA0"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26898EC"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31BF9BC8" w14:textId="77777777" w:rsidR="00F67729" w:rsidRDefault="00F67729">
            <w:pPr>
              <w:pStyle w:val="TAL"/>
              <w:rPr>
                <w:sz w:val="16"/>
              </w:rPr>
            </w:pPr>
            <w:r>
              <w:rPr>
                <w:sz w:val="16"/>
              </w:rPr>
              <w:t>0331</w:t>
            </w:r>
          </w:p>
        </w:tc>
        <w:tc>
          <w:tcPr>
            <w:tcW w:w="236" w:type="dxa"/>
            <w:tcBorders>
              <w:top w:val="single" w:sz="4" w:space="0" w:color="auto"/>
              <w:left w:val="single" w:sz="4" w:space="0" w:color="auto"/>
              <w:bottom w:val="single" w:sz="4" w:space="0" w:color="auto"/>
              <w:right w:val="single" w:sz="4" w:space="0" w:color="auto"/>
            </w:tcBorders>
            <w:hideMark/>
          </w:tcPr>
          <w:p w14:paraId="1EC81FD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E7A99A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06582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5F36B3"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0CC21E23" w14:textId="77777777" w:rsidR="00F67729" w:rsidRDefault="00F67729">
            <w:pPr>
              <w:pStyle w:val="TAL"/>
              <w:rPr>
                <w:sz w:val="16"/>
              </w:rPr>
            </w:pPr>
            <w:r>
              <w:rPr>
                <w:sz w:val="16"/>
              </w:rPr>
              <w:t>agreed</w:t>
            </w:r>
          </w:p>
        </w:tc>
      </w:tr>
      <w:tr w:rsidR="00F67729" w14:paraId="7FFEF9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144A74" w14:textId="77777777" w:rsidR="00F67729" w:rsidRDefault="00F67729">
            <w:pPr>
              <w:pStyle w:val="TAL"/>
              <w:rPr>
                <w:sz w:val="16"/>
              </w:rPr>
            </w:pPr>
            <w:r>
              <w:rPr>
                <w:sz w:val="16"/>
              </w:rPr>
              <w:t>R5-213134</w:t>
            </w:r>
          </w:p>
        </w:tc>
        <w:tc>
          <w:tcPr>
            <w:tcW w:w="2964" w:type="dxa"/>
            <w:tcBorders>
              <w:top w:val="single" w:sz="4" w:space="0" w:color="auto"/>
              <w:left w:val="single" w:sz="4" w:space="0" w:color="auto"/>
              <w:bottom w:val="single" w:sz="4" w:space="0" w:color="auto"/>
              <w:right w:val="single" w:sz="4" w:space="0" w:color="auto"/>
            </w:tcBorders>
            <w:hideMark/>
          </w:tcPr>
          <w:p w14:paraId="4C7918E2"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9.3.14</w:t>
            </w:r>
          </w:p>
        </w:tc>
        <w:tc>
          <w:tcPr>
            <w:tcW w:w="1728" w:type="dxa"/>
            <w:tcBorders>
              <w:top w:val="single" w:sz="4" w:space="0" w:color="auto"/>
              <w:left w:val="single" w:sz="4" w:space="0" w:color="auto"/>
              <w:bottom w:val="single" w:sz="4" w:space="0" w:color="auto"/>
              <w:right w:val="single" w:sz="4" w:space="0" w:color="auto"/>
            </w:tcBorders>
            <w:hideMark/>
          </w:tcPr>
          <w:p w14:paraId="5CBC80A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6A04562"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0D929BB8" w14:textId="77777777" w:rsidR="00F67729" w:rsidRDefault="00F67729">
            <w:pPr>
              <w:pStyle w:val="TAL"/>
              <w:rPr>
                <w:sz w:val="16"/>
              </w:rPr>
            </w:pPr>
            <w:r>
              <w:rPr>
                <w:sz w:val="16"/>
              </w:rPr>
              <w:t>0332</w:t>
            </w:r>
          </w:p>
        </w:tc>
        <w:tc>
          <w:tcPr>
            <w:tcW w:w="236" w:type="dxa"/>
            <w:tcBorders>
              <w:top w:val="single" w:sz="4" w:space="0" w:color="auto"/>
              <w:left w:val="single" w:sz="4" w:space="0" w:color="auto"/>
              <w:bottom w:val="single" w:sz="4" w:space="0" w:color="auto"/>
              <w:right w:val="single" w:sz="4" w:space="0" w:color="auto"/>
            </w:tcBorders>
            <w:hideMark/>
          </w:tcPr>
          <w:p w14:paraId="4C6C90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F144B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1E6DB4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76294D"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101B3CFA" w14:textId="77777777" w:rsidR="00F67729" w:rsidRDefault="00F67729">
            <w:pPr>
              <w:pStyle w:val="TAL"/>
              <w:rPr>
                <w:sz w:val="16"/>
              </w:rPr>
            </w:pPr>
            <w:r>
              <w:rPr>
                <w:sz w:val="16"/>
              </w:rPr>
              <w:t>agreed</w:t>
            </w:r>
          </w:p>
        </w:tc>
      </w:tr>
      <w:tr w:rsidR="00F67729" w14:paraId="143D6D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BCED75" w14:textId="77777777" w:rsidR="00F67729" w:rsidRDefault="00F67729">
            <w:pPr>
              <w:pStyle w:val="TAL"/>
              <w:rPr>
                <w:sz w:val="16"/>
              </w:rPr>
            </w:pPr>
            <w:r>
              <w:rPr>
                <w:sz w:val="16"/>
              </w:rPr>
              <w:t>R5-213135</w:t>
            </w:r>
          </w:p>
        </w:tc>
        <w:tc>
          <w:tcPr>
            <w:tcW w:w="2964" w:type="dxa"/>
            <w:tcBorders>
              <w:top w:val="single" w:sz="4" w:space="0" w:color="auto"/>
              <w:left w:val="single" w:sz="4" w:space="0" w:color="auto"/>
              <w:bottom w:val="single" w:sz="4" w:space="0" w:color="auto"/>
              <w:right w:val="single" w:sz="4" w:space="0" w:color="auto"/>
            </w:tcBorders>
            <w:hideMark/>
          </w:tcPr>
          <w:p w14:paraId="31EEA7B4"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9.3.15</w:t>
            </w:r>
          </w:p>
        </w:tc>
        <w:tc>
          <w:tcPr>
            <w:tcW w:w="1728" w:type="dxa"/>
            <w:tcBorders>
              <w:top w:val="single" w:sz="4" w:space="0" w:color="auto"/>
              <w:left w:val="single" w:sz="4" w:space="0" w:color="auto"/>
              <w:bottom w:val="single" w:sz="4" w:space="0" w:color="auto"/>
              <w:right w:val="single" w:sz="4" w:space="0" w:color="auto"/>
            </w:tcBorders>
            <w:hideMark/>
          </w:tcPr>
          <w:p w14:paraId="2BA4642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CA31C1C"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787A463F" w14:textId="77777777" w:rsidR="00F67729" w:rsidRDefault="00F67729">
            <w:pPr>
              <w:pStyle w:val="TAL"/>
              <w:rPr>
                <w:sz w:val="16"/>
              </w:rPr>
            </w:pPr>
            <w:r>
              <w:rPr>
                <w:sz w:val="16"/>
              </w:rPr>
              <w:t>0333</w:t>
            </w:r>
          </w:p>
        </w:tc>
        <w:tc>
          <w:tcPr>
            <w:tcW w:w="236" w:type="dxa"/>
            <w:tcBorders>
              <w:top w:val="single" w:sz="4" w:space="0" w:color="auto"/>
              <w:left w:val="single" w:sz="4" w:space="0" w:color="auto"/>
              <w:bottom w:val="single" w:sz="4" w:space="0" w:color="auto"/>
              <w:right w:val="single" w:sz="4" w:space="0" w:color="auto"/>
            </w:tcBorders>
            <w:hideMark/>
          </w:tcPr>
          <w:p w14:paraId="05E5C43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A4557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6F32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E51641"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3893AC15" w14:textId="77777777" w:rsidR="00F67729" w:rsidRDefault="00F67729">
            <w:pPr>
              <w:pStyle w:val="TAL"/>
              <w:rPr>
                <w:sz w:val="16"/>
              </w:rPr>
            </w:pPr>
            <w:r>
              <w:rPr>
                <w:sz w:val="16"/>
              </w:rPr>
              <w:t>agreed</w:t>
            </w:r>
          </w:p>
        </w:tc>
      </w:tr>
      <w:tr w:rsidR="00F67729" w14:paraId="6BDD32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A873EF" w14:textId="77777777" w:rsidR="00F67729" w:rsidRDefault="00F67729">
            <w:pPr>
              <w:pStyle w:val="TAL"/>
              <w:rPr>
                <w:sz w:val="16"/>
              </w:rPr>
            </w:pPr>
            <w:r>
              <w:rPr>
                <w:sz w:val="16"/>
              </w:rPr>
              <w:t>R5-213136</w:t>
            </w:r>
          </w:p>
        </w:tc>
        <w:tc>
          <w:tcPr>
            <w:tcW w:w="2964" w:type="dxa"/>
            <w:tcBorders>
              <w:top w:val="single" w:sz="4" w:space="0" w:color="auto"/>
              <w:left w:val="single" w:sz="4" w:space="0" w:color="auto"/>
              <w:bottom w:val="single" w:sz="4" w:space="0" w:color="auto"/>
              <w:right w:val="single" w:sz="4" w:space="0" w:color="auto"/>
            </w:tcBorders>
            <w:hideMark/>
          </w:tcPr>
          <w:p w14:paraId="4074641A"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9.3.16</w:t>
            </w:r>
          </w:p>
        </w:tc>
        <w:tc>
          <w:tcPr>
            <w:tcW w:w="1728" w:type="dxa"/>
            <w:tcBorders>
              <w:top w:val="single" w:sz="4" w:space="0" w:color="auto"/>
              <w:left w:val="single" w:sz="4" w:space="0" w:color="auto"/>
              <w:bottom w:val="single" w:sz="4" w:space="0" w:color="auto"/>
              <w:right w:val="single" w:sz="4" w:space="0" w:color="auto"/>
            </w:tcBorders>
            <w:hideMark/>
          </w:tcPr>
          <w:p w14:paraId="4C310FD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1396F25"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63698F38" w14:textId="77777777" w:rsidR="00F67729" w:rsidRDefault="00F67729">
            <w:pPr>
              <w:pStyle w:val="TAL"/>
              <w:rPr>
                <w:sz w:val="16"/>
              </w:rPr>
            </w:pPr>
            <w:r>
              <w:rPr>
                <w:sz w:val="16"/>
              </w:rPr>
              <w:t>0334</w:t>
            </w:r>
          </w:p>
        </w:tc>
        <w:tc>
          <w:tcPr>
            <w:tcW w:w="236" w:type="dxa"/>
            <w:tcBorders>
              <w:top w:val="single" w:sz="4" w:space="0" w:color="auto"/>
              <w:left w:val="single" w:sz="4" w:space="0" w:color="auto"/>
              <w:bottom w:val="single" w:sz="4" w:space="0" w:color="auto"/>
              <w:right w:val="single" w:sz="4" w:space="0" w:color="auto"/>
            </w:tcBorders>
            <w:hideMark/>
          </w:tcPr>
          <w:p w14:paraId="63A83AB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E0B9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33265E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7BB346"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179936EF" w14:textId="77777777" w:rsidR="00F67729" w:rsidRDefault="00F67729">
            <w:pPr>
              <w:pStyle w:val="TAL"/>
              <w:rPr>
                <w:sz w:val="16"/>
              </w:rPr>
            </w:pPr>
            <w:r>
              <w:rPr>
                <w:sz w:val="16"/>
              </w:rPr>
              <w:t>revised</w:t>
            </w:r>
          </w:p>
        </w:tc>
      </w:tr>
      <w:tr w:rsidR="00F67729" w14:paraId="4A0F6E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EC5974" w14:textId="77777777" w:rsidR="00F67729" w:rsidRDefault="00F67729">
            <w:pPr>
              <w:pStyle w:val="TAL"/>
              <w:rPr>
                <w:sz w:val="16"/>
              </w:rPr>
            </w:pPr>
            <w:r>
              <w:rPr>
                <w:sz w:val="16"/>
              </w:rPr>
              <w:t>R5-213993</w:t>
            </w:r>
          </w:p>
        </w:tc>
        <w:tc>
          <w:tcPr>
            <w:tcW w:w="2964" w:type="dxa"/>
            <w:tcBorders>
              <w:top w:val="single" w:sz="4" w:space="0" w:color="auto"/>
              <w:left w:val="single" w:sz="4" w:space="0" w:color="auto"/>
              <w:bottom w:val="single" w:sz="4" w:space="0" w:color="auto"/>
              <w:right w:val="single" w:sz="4" w:space="0" w:color="auto"/>
            </w:tcBorders>
            <w:hideMark/>
          </w:tcPr>
          <w:p w14:paraId="4930807F"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9.3.16</w:t>
            </w:r>
          </w:p>
        </w:tc>
        <w:tc>
          <w:tcPr>
            <w:tcW w:w="1728" w:type="dxa"/>
            <w:tcBorders>
              <w:top w:val="single" w:sz="4" w:space="0" w:color="auto"/>
              <w:left w:val="single" w:sz="4" w:space="0" w:color="auto"/>
              <w:bottom w:val="single" w:sz="4" w:space="0" w:color="auto"/>
              <w:right w:val="single" w:sz="4" w:space="0" w:color="auto"/>
            </w:tcBorders>
            <w:hideMark/>
          </w:tcPr>
          <w:p w14:paraId="64BE5B4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5C1B100"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22B03BE5" w14:textId="77777777" w:rsidR="00F67729" w:rsidRDefault="00F67729">
            <w:pPr>
              <w:pStyle w:val="TAL"/>
              <w:rPr>
                <w:sz w:val="16"/>
              </w:rPr>
            </w:pPr>
            <w:r>
              <w:rPr>
                <w:sz w:val="16"/>
              </w:rPr>
              <w:t>0334</w:t>
            </w:r>
          </w:p>
        </w:tc>
        <w:tc>
          <w:tcPr>
            <w:tcW w:w="236" w:type="dxa"/>
            <w:tcBorders>
              <w:top w:val="single" w:sz="4" w:space="0" w:color="auto"/>
              <w:left w:val="single" w:sz="4" w:space="0" w:color="auto"/>
              <w:bottom w:val="single" w:sz="4" w:space="0" w:color="auto"/>
              <w:right w:val="single" w:sz="4" w:space="0" w:color="auto"/>
            </w:tcBorders>
            <w:hideMark/>
          </w:tcPr>
          <w:p w14:paraId="5DF6936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78301F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EEFEC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B0EBEB"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4C573EC2" w14:textId="77777777" w:rsidR="00F67729" w:rsidRDefault="00F67729">
            <w:pPr>
              <w:pStyle w:val="TAL"/>
              <w:rPr>
                <w:sz w:val="16"/>
              </w:rPr>
            </w:pPr>
            <w:r>
              <w:rPr>
                <w:sz w:val="16"/>
              </w:rPr>
              <w:t>agreed</w:t>
            </w:r>
          </w:p>
        </w:tc>
      </w:tr>
      <w:tr w:rsidR="00F67729" w14:paraId="3A862F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14856F" w14:textId="77777777" w:rsidR="00F67729" w:rsidRDefault="00F67729">
            <w:pPr>
              <w:pStyle w:val="TAL"/>
              <w:rPr>
                <w:sz w:val="16"/>
              </w:rPr>
            </w:pPr>
            <w:r>
              <w:rPr>
                <w:sz w:val="16"/>
              </w:rPr>
              <w:t>R5-213137</w:t>
            </w:r>
          </w:p>
        </w:tc>
        <w:tc>
          <w:tcPr>
            <w:tcW w:w="2964" w:type="dxa"/>
            <w:tcBorders>
              <w:top w:val="single" w:sz="4" w:space="0" w:color="auto"/>
              <w:left w:val="single" w:sz="4" w:space="0" w:color="auto"/>
              <w:bottom w:val="single" w:sz="4" w:space="0" w:color="auto"/>
              <w:right w:val="single" w:sz="4" w:space="0" w:color="auto"/>
            </w:tcBorders>
            <w:hideMark/>
          </w:tcPr>
          <w:p w14:paraId="274FD6D5"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9.3.17</w:t>
            </w:r>
          </w:p>
        </w:tc>
        <w:tc>
          <w:tcPr>
            <w:tcW w:w="1728" w:type="dxa"/>
            <w:tcBorders>
              <w:top w:val="single" w:sz="4" w:space="0" w:color="auto"/>
              <w:left w:val="single" w:sz="4" w:space="0" w:color="auto"/>
              <w:bottom w:val="single" w:sz="4" w:space="0" w:color="auto"/>
              <w:right w:val="single" w:sz="4" w:space="0" w:color="auto"/>
            </w:tcBorders>
            <w:hideMark/>
          </w:tcPr>
          <w:p w14:paraId="3CF1653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3C600C0"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2E177794" w14:textId="77777777" w:rsidR="00F67729" w:rsidRDefault="00F67729">
            <w:pPr>
              <w:pStyle w:val="TAL"/>
              <w:rPr>
                <w:sz w:val="16"/>
              </w:rPr>
            </w:pPr>
            <w:r>
              <w:rPr>
                <w:sz w:val="16"/>
              </w:rPr>
              <w:t>0335</w:t>
            </w:r>
          </w:p>
        </w:tc>
        <w:tc>
          <w:tcPr>
            <w:tcW w:w="236" w:type="dxa"/>
            <w:tcBorders>
              <w:top w:val="single" w:sz="4" w:space="0" w:color="auto"/>
              <w:left w:val="single" w:sz="4" w:space="0" w:color="auto"/>
              <w:bottom w:val="single" w:sz="4" w:space="0" w:color="auto"/>
              <w:right w:val="single" w:sz="4" w:space="0" w:color="auto"/>
            </w:tcBorders>
            <w:hideMark/>
          </w:tcPr>
          <w:p w14:paraId="55533A9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FB73D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97054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B21B15"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2CC5C793" w14:textId="77777777" w:rsidR="00F67729" w:rsidRDefault="00F67729">
            <w:pPr>
              <w:pStyle w:val="TAL"/>
              <w:rPr>
                <w:sz w:val="16"/>
              </w:rPr>
            </w:pPr>
            <w:r>
              <w:rPr>
                <w:sz w:val="16"/>
              </w:rPr>
              <w:t>revised</w:t>
            </w:r>
          </w:p>
        </w:tc>
      </w:tr>
      <w:tr w:rsidR="00F67729" w14:paraId="244115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CC3327" w14:textId="77777777" w:rsidR="00F67729" w:rsidRDefault="00F67729">
            <w:pPr>
              <w:pStyle w:val="TAL"/>
              <w:rPr>
                <w:sz w:val="16"/>
              </w:rPr>
            </w:pPr>
            <w:r>
              <w:rPr>
                <w:sz w:val="16"/>
              </w:rPr>
              <w:t>R5-213994</w:t>
            </w:r>
          </w:p>
        </w:tc>
        <w:tc>
          <w:tcPr>
            <w:tcW w:w="2964" w:type="dxa"/>
            <w:tcBorders>
              <w:top w:val="single" w:sz="4" w:space="0" w:color="auto"/>
              <w:left w:val="single" w:sz="4" w:space="0" w:color="auto"/>
              <w:bottom w:val="single" w:sz="4" w:space="0" w:color="auto"/>
              <w:right w:val="single" w:sz="4" w:space="0" w:color="auto"/>
            </w:tcBorders>
            <w:hideMark/>
          </w:tcPr>
          <w:p w14:paraId="5CD3314A"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9.3.17</w:t>
            </w:r>
          </w:p>
        </w:tc>
        <w:tc>
          <w:tcPr>
            <w:tcW w:w="1728" w:type="dxa"/>
            <w:tcBorders>
              <w:top w:val="single" w:sz="4" w:space="0" w:color="auto"/>
              <w:left w:val="single" w:sz="4" w:space="0" w:color="auto"/>
              <w:bottom w:val="single" w:sz="4" w:space="0" w:color="auto"/>
              <w:right w:val="single" w:sz="4" w:space="0" w:color="auto"/>
            </w:tcBorders>
            <w:hideMark/>
          </w:tcPr>
          <w:p w14:paraId="2D16C0B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CEC2EB4"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6BC8A3C0" w14:textId="77777777" w:rsidR="00F67729" w:rsidRDefault="00F67729">
            <w:pPr>
              <w:pStyle w:val="TAL"/>
              <w:rPr>
                <w:sz w:val="16"/>
              </w:rPr>
            </w:pPr>
            <w:r>
              <w:rPr>
                <w:sz w:val="16"/>
              </w:rPr>
              <w:t>0335</w:t>
            </w:r>
          </w:p>
        </w:tc>
        <w:tc>
          <w:tcPr>
            <w:tcW w:w="236" w:type="dxa"/>
            <w:tcBorders>
              <w:top w:val="single" w:sz="4" w:space="0" w:color="auto"/>
              <w:left w:val="single" w:sz="4" w:space="0" w:color="auto"/>
              <w:bottom w:val="single" w:sz="4" w:space="0" w:color="auto"/>
              <w:right w:val="single" w:sz="4" w:space="0" w:color="auto"/>
            </w:tcBorders>
            <w:hideMark/>
          </w:tcPr>
          <w:p w14:paraId="0B3F005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AFC487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75E9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8CE57E"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494CD981" w14:textId="77777777" w:rsidR="00F67729" w:rsidRDefault="00F67729">
            <w:pPr>
              <w:pStyle w:val="TAL"/>
              <w:rPr>
                <w:sz w:val="16"/>
              </w:rPr>
            </w:pPr>
            <w:r>
              <w:rPr>
                <w:sz w:val="16"/>
              </w:rPr>
              <w:t>agreed</w:t>
            </w:r>
          </w:p>
        </w:tc>
      </w:tr>
      <w:tr w:rsidR="00F67729" w14:paraId="394D07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E9C306" w14:textId="77777777" w:rsidR="00F67729" w:rsidRDefault="00F67729">
            <w:pPr>
              <w:pStyle w:val="TAL"/>
              <w:rPr>
                <w:sz w:val="16"/>
              </w:rPr>
            </w:pPr>
            <w:r>
              <w:rPr>
                <w:sz w:val="16"/>
              </w:rPr>
              <w:t>R5-213138</w:t>
            </w:r>
          </w:p>
        </w:tc>
        <w:tc>
          <w:tcPr>
            <w:tcW w:w="2964" w:type="dxa"/>
            <w:tcBorders>
              <w:top w:val="single" w:sz="4" w:space="0" w:color="auto"/>
              <w:left w:val="single" w:sz="4" w:space="0" w:color="auto"/>
              <w:bottom w:val="single" w:sz="4" w:space="0" w:color="auto"/>
              <w:right w:val="single" w:sz="4" w:space="0" w:color="auto"/>
            </w:tcBorders>
            <w:hideMark/>
          </w:tcPr>
          <w:p w14:paraId="75EB9EF5" w14:textId="77777777" w:rsidR="00F67729" w:rsidRDefault="00F67729">
            <w:pPr>
              <w:pStyle w:val="TAL"/>
              <w:rPr>
                <w:sz w:val="16"/>
              </w:rPr>
            </w:pPr>
            <w:r>
              <w:rPr>
                <w:sz w:val="16"/>
              </w:rPr>
              <w:t xml:space="preserve">Add OTDOA </w:t>
            </w:r>
            <w:proofErr w:type="spellStart"/>
            <w:r>
              <w:rPr>
                <w:sz w:val="16"/>
              </w:rPr>
              <w:t>feMTC</w:t>
            </w:r>
            <w:proofErr w:type="spellEnd"/>
            <w:r>
              <w:rPr>
                <w:sz w:val="16"/>
              </w:rPr>
              <w:t xml:space="preserve"> test case 9.3.18</w:t>
            </w:r>
          </w:p>
        </w:tc>
        <w:tc>
          <w:tcPr>
            <w:tcW w:w="1728" w:type="dxa"/>
            <w:tcBorders>
              <w:top w:val="single" w:sz="4" w:space="0" w:color="auto"/>
              <w:left w:val="single" w:sz="4" w:space="0" w:color="auto"/>
              <w:bottom w:val="single" w:sz="4" w:space="0" w:color="auto"/>
              <w:right w:val="single" w:sz="4" w:space="0" w:color="auto"/>
            </w:tcBorders>
            <w:hideMark/>
          </w:tcPr>
          <w:p w14:paraId="6B3E1ED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9328928"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32C49607" w14:textId="77777777" w:rsidR="00F67729" w:rsidRDefault="00F67729">
            <w:pPr>
              <w:pStyle w:val="TAL"/>
              <w:rPr>
                <w:sz w:val="16"/>
              </w:rPr>
            </w:pPr>
            <w:r>
              <w:rPr>
                <w:sz w:val="16"/>
              </w:rPr>
              <w:t>0336</w:t>
            </w:r>
          </w:p>
        </w:tc>
        <w:tc>
          <w:tcPr>
            <w:tcW w:w="236" w:type="dxa"/>
            <w:tcBorders>
              <w:top w:val="single" w:sz="4" w:space="0" w:color="auto"/>
              <w:left w:val="single" w:sz="4" w:space="0" w:color="auto"/>
              <w:bottom w:val="single" w:sz="4" w:space="0" w:color="auto"/>
              <w:right w:val="single" w:sz="4" w:space="0" w:color="auto"/>
            </w:tcBorders>
            <w:hideMark/>
          </w:tcPr>
          <w:p w14:paraId="3ABC63D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4FB62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50CD2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F79018"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1F5FCD20" w14:textId="77777777" w:rsidR="00F67729" w:rsidRDefault="00F67729">
            <w:pPr>
              <w:pStyle w:val="TAL"/>
              <w:rPr>
                <w:sz w:val="16"/>
              </w:rPr>
            </w:pPr>
            <w:r>
              <w:rPr>
                <w:sz w:val="16"/>
              </w:rPr>
              <w:t>agreed</w:t>
            </w:r>
          </w:p>
        </w:tc>
      </w:tr>
      <w:tr w:rsidR="00F67729" w14:paraId="0B87DA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2134BC" w14:textId="77777777" w:rsidR="00F67729" w:rsidRDefault="00F67729">
            <w:pPr>
              <w:pStyle w:val="TAL"/>
              <w:rPr>
                <w:sz w:val="16"/>
              </w:rPr>
            </w:pPr>
            <w:r>
              <w:rPr>
                <w:sz w:val="16"/>
              </w:rPr>
              <w:t>R5-213139</w:t>
            </w:r>
          </w:p>
        </w:tc>
        <w:tc>
          <w:tcPr>
            <w:tcW w:w="2964" w:type="dxa"/>
            <w:tcBorders>
              <w:top w:val="single" w:sz="4" w:space="0" w:color="auto"/>
              <w:left w:val="single" w:sz="4" w:space="0" w:color="auto"/>
              <w:bottom w:val="single" w:sz="4" w:space="0" w:color="auto"/>
              <w:right w:val="single" w:sz="4" w:space="0" w:color="auto"/>
            </w:tcBorders>
            <w:hideMark/>
          </w:tcPr>
          <w:p w14:paraId="23F0ECFC" w14:textId="77777777" w:rsidR="00F67729" w:rsidRDefault="00F6772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1728" w:type="dxa"/>
            <w:tcBorders>
              <w:top w:val="single" w:sz="4" w:space="0" w:color="auto"/>
              <w:left w:val="single" w:sz="4" w:space="0" w:color="auto"/>
              <w:bottom w:val="single" w:sz="4" w:space="0" w:color="auto"/>
              <w:right w:val="single" w:sz="4" w:space="0" w:color="auto"/>
            </w:tcBorders>
            <w:hideMark/>
          </w:tcPr>
          <w:p w14:paraId="6CC04D7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868F134" w14:textId="77777777" w:rsidR="00F67729" w:rsidRDefault="00F67729">
            <w:pPr>
              <w:pStyle w:val="TAL"/>
              <w:rPr>
                <w:sz w:val="16"/>
              </w:rPr>
            </w:pPr>
            <w:r>
              <w:rPr>
                <w:sz w:val="16"/>
              </w:rPr>
              <w:t>37.571-1</w:t>
            </w:r>
          </w:p>
        </w:tc>
        <w:tc>
          <w:tcPr>
            <w:tcW w:w="660" w:type="dxa"/>
            <w:tcBorders>
              <w:top w:val="single" w:sz="4" w:space="0" w:color="auto"/>
              <w:left w:val="single" w:sz="4" w:space="0" w:color="auto"/>
              <w:bottom w:val="single" w:sz="4" w:space="0" w:color="auto"/>
              <w:right w:val="single" w:sz="4" w:space="0" w:color="auto"/>
            </w:tcBorders>
            <w:hideMark/>
          </w:tcPr>
          <w:p w14:paraId="5CFA0E10" w14:textId="77777777" w:rsidR="00F67729" w:rsidRDefault="00F67729">
            <w:pPr>
              <w:pStyle w:val="TAL"/>
              <w:rPr>
                <w:sz w:val="16"/>
              </w:rPr>
            </w:pPr>
            <w:r>
              <w:rPr>
                <w:sz w:val="16"/>
              </w:rPr>
              <w:t>0337</w:t>
            </w:r>
          </w:p>
        </w:tc>
        <w:tc>
          <w:tcPr>
            <w:tcW w:w="236" w:type="dxa"/>
            <w:tcBorders>
              <w:top w:val="single" w:sz="4" w:space="0" w:color="auto"/>
              <w:left w:val="single" w:sz="4" w:space="0" w:color="auto"/>
              <w:bottom w:val="single" w:sz="4" w:space="0" w:color="auto"/>
              <w:right w:val="single" w:sz="4" w:space="0" w:color="auto"/>
            </w:tcBorders>
            <w:hideMark/>
          </w:tcPr>
          <w:p w14:paraId="7FFA622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94C3B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262B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6B9197"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45BD558D" w14:textId="77777777" w:rsidR="00F67729" w:rsidRDefault="00F67729">
            <w:pPr>
              <w:pStyle w:val="TAL"/>
              <w:rPr>
                <w:sz w:val="16"/>
              </w:rPr>
            </w:pPr>
            <w:r>
              <w:rPr>
                <w:sz w:val="16"/>
              </w:rPr>
              <w:t>agreed</w:t>
            </w:r>
          </w:p>
        </w:tc>
      </w:tr>
      <w:tr w:rsidR="00F67729" w14:paraId="086917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CD2696" w14:textId="77777777" w:rsidR="00F67729" w:rsidRDefault="00F67729">
            <w:pPr>
              <w:pStyle w:val="TAL"/>
              <w:rPr>
                <w:sz w:val="16"/>
              </w:rPr>
            </w:pPr>
            <w:r>
              <w:rPr>
                <w:sz w:val="16"/>
              </w:rPr>
              <w:t>R5-212126</w:t>
            </w:r>
          </w:p>
        </w:tc>
        <w:tc>
          <w:tcPr>
            <w:tcW w:w="2964" w:type="dxa"/>
            <w:tcBorders>
              <w:top w:val="single" w:sz="4" w:space="0" w:color="auto"/>
              <w:left w:val="single" w:sz="4" w:space="0" w:color="auto"/>
              <w:bottom w:val="single" w:sz="4" w:space="0" w:color="auto"/>
              <w:right w:val="single" w:sz="4" w:space="0" w:color="auto"/>
            </w:tcBorders>
            <w:hideMark/>
          </w:tcPr>
          <w:p w14:paraId="5A4E380F" w14:textId="77777777" w:rsidR="00F67729" w:rsidRDefault="00F67729">
            <w:pPr>
              <w:pStyle w:val="TAL"/>
              <w:rPr>
                <w:sz w:val="16"/>
              </w:rPr>
            </w:pPr>
            <w:r>
              <w:rPr>
                <w:sz w:val="16"/>
              </w:rPr>
              <w:t>Update all references for TS 36.355 to TS 37.355</w:t>
            </w:r>
          </w:p>
        </w:tc>
        <w:tc>
          <w:tcPr>
            <w:tcW w:w="1728" w:type="dxa"/>
            <w:tcBorders>
              <w:top w:val="single" w:sz="4" w:space="0" w:color="auto"/>
              <w:left w:val="single" w:sz="4" w:space="0" w:color="auto"/>
              <w:bottom w:val="single" w:sz="4" w:space="0" w:color="auto"/>
              <w:right w:val="single" w:sz="4" w:space="0" w:color="auto"/>
            </w:tcBorders>
            <w:hideMark/>
          </w:tcPr>
          <w:p w14:paraId="05C98320"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1EB816C7" w14:textId="77777777" w:rsidR="00F67729" w:rsidRDefault="00F67729">
            <w:pPr>
              <w:pStyle w:val="TAL"/>
              <w:rPr>
                <w:sz w:val="16"/>
              </w:rPr>
            </w:pPr>
            <w:r>
              <w:rPr>
                <w:sz w:val="16"/>
              </w:rPr>
              <w:t>37.571-2</w:t>
            </w:r>
          </w:p>
        </w:tc>
        <w:tc>
          <w:tcPr>
            <w:tcW w:w="660" w:type="dxa"/>
            <w:tcBorders>
              <w:top w:val="single" w:sz="4" w:space="0" w:color="auto"/>
              <w:left w:val="single" w:sz="4" w:space="0" w:color="auto"/>
              <w:bottom w:val="single" w:sz="4" w:space="0" w:color="auto"/>
              <w:right w:val="single" w:sz="4" w:space="0" w:color="auto"/>
            </w:tcBorders>
            <w:hideMark/>
          </w:tcPr>
          <w:p w14:paraId="174E93F5" w14:textId="77777777" w:rsidR="00F67729" w:rsidRDefault="00F67729">
            <w:pPr>
              <w:pStyle w:val="TAL"/>
              <w:rPr>
                <w:sz w:val="16"/>
              </w:rPr>
            </w:pPr>
            <w:r>
              <w:rPr>
                <w:sz w:val="16"/>
              </w:rPr>
              <w:t>0143</w:t>
            </w:r>
          </w:p>
        </w:tc>
        <w:tc>
          <w:tcPr>
            <w:tcW w:w="236" w:type="dxa"/>
            <w:tcBorders>
              <w:top w:val="single" w:sz="4" w:space="0" w:color="auto"/>
              <w:left w:val="single" w:sz="4" w:space="0" w:color="auto"/>
              <w:bottom w:val="single" w:sz="4" w:space="0" w:color="auto"/>
              <w:right w:val="single" w:sz="4" w:space="0" w:color="auto"/>
            </w:tcBorders>
            <w:hideMark/>
          </w:tcPr>
          <w:p w14:paraId="3C8ED24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26CBE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16A62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47DD3C"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44FF122D" w14:textId="77777777" w:rsidR="00F67729" w:rsidRDefault="00F67729">
            <w:pPr>
              <w:pStyle w:val="TAL"/>
              <w:rPr>
                <w:sz w:val="16"/>
              </w:rPr>
            </w:pPr>
            <w:r>
              <w:rPr>
                <w:sz w:val="16"/>
              </w:rPr>
              <w:t>withdrawn</w:t>
            </w:r>
          </w:p>
        </w:tc>
      </w:tr>
      <w:tr w:rsidR="00F67729" w14:paraId="4802FE8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C4AEF5" w14:textId="77777777" w:rsidR="00F67729" w:rsidRDefault="00F67729">
            <w:pPr>
              <w:pStyle w:val="TAL"/>
              <w:rPr>
                <w:sz w:val="16"/>
              </w:rPr>
            </w:pPr>
            <w:r>
              <w:rPr>
                <w:sz w:val="16"/>
              </w:rPr>
              <w:t>R5-212536</w:t>
            </w:r>
          </w:p>
        </w:tc>
        <w:tc>
          <w:tcPr>
            <w:tcW w:w="2964" w:type="dxa"/>
            <w:tcBorders>
              <w:top w:val="single" w:sz="4" w:space="0" w:color="auto"/>
              <w:left w:val="single" w:sz="4" w:space="0" w:color="auto"/>
              <w:bottom w:val="single" w:sz="4" w:space="0" w:color="auto"/>
              <w:right w:val="single" w:sz="4" w:space="0" w:color="auto"/>
            </w:tcBorders>
            <w:hideMark/>
          </w:tcPr>
          <w:p w14:paraId="0E78BFA7"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information into protocol conformance test cases for NR</w:t>
            </w:r>
          </w:p>
        </w:tc>
        <w:tc>
          <w:tcPr>
            <w:tcW w:w="1728" w:type="dxa"/>
            <w:tcBorders>
              <w:top w:val="single" w:sz="4" w:space="0" w:color="auto"/>
              <w:left w:val="single" w:sz="4" w:space="0" w:color="auto"/>
              <w:bottom w:val="single" w:sz="4" w:space="0" w:color="auto"/>
              <w:right w:val="single" w:sz="4" w:space="0" w:color="auto"/>
            </w:tcBorders>
            <w:hideMark/>
          </w:tcPr>
          <w:p w14:paraId="495D2A8E"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16366EF7" w14:textId="77777777" w:rsidR="00F67729" w:rsidRDefault="00F67729">
            <w:pPr>
              <w:pStyle w:val="TAL"/>
              <w:rPr>
                <w:sz w:val="16"/>
              </w:rPr>
            </w:pPr>
            <w:r>
              <w:rPr>
                <w:sz w:val="16"/>
              </w:rPr>
              <w:t>37.571-2</w:t>
            </w:r>
          </w:p>
        </w:tc>
        <w:tc>
          <w:tcPr>
            <w:tcW w:w="660" w:type="dxa"/>
            <w:tcBorders>
              <w:top w:val="single" w:sz="4" w:space="0" w:color="auto"/>
              <w:left w:val="single" w:sz="4" w:space="0" w:color="auto"/>
              <w:bottom w:val="single" w:sz="4" w:space="0" w:color="auto"/>
              <w:right w:val="single" w:sz="4" w:space="0" w:color="auto"/>
            </w:tcBorders>
            <w:hideMark/>
          </w:tcPr>
          <w:p w14:paraId="414BCA5B" w14:textId="77777777" w:rsidR="00F67729" w:rsidRDefault="00F67729">
            <w:pPr>
              <w:pStyle w:val="TAL"/>
              <w:rPr>
                <w:sz w:val="16"/>
              </w:rPr>
            </w:pPr>
            <w:r>
              <w:rPr>
                <w:sz w:val="16"/>
              </w:rPr>
              <w:t>0144</w:t>
            </w:r>
          </w:p>
        </w:tc>
        <w:tc>
          <w:tcPr>
            <w:tcW w:w="236" w:type="dxa"/>
            <w:tcBorders>
              <w:top w:val="single" w:sz="4" w:space="0" w:color="auto"/>
              <w:left w:val="single" w:sz="4" w:space="0" w:color="auto"/>
              <w:bottom w:val="single" w:sz="4" w:space="0" w:color="auto"/>
              <w:right w:val="single" w:sz="4" w:space="0" w:color="auto"/>
            </w:tcBorders>
            <w:hideMark/>
          </w:tcPr>
          <w:p w14:paraId="139EC99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A993F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9DE4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544C82"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07E5AE" w14:textId="77777777" w:rsidR="00F67729" w:rsidRDefault="00F67729">
            <w:pPr>
              <w:pStyle w:val="TAL"/>
              <w:rPr>
                <w:sz w:val="16"/>
              </w:rPr>
            </w:pPr>
            <w:r>
              <w:rPr>
                <w:sz w:val="16"/>
              </w:rPr>
              <w:t>revised</w:t>
            </w:r>
          </w:p>
        </w:tc>
      </w:tr>
      <w:tr w:rsidR="00F67729" w14:paraId="1B82755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EA80D7" w14:textId="77777777" w:rsidR="00F67729" w:rsidRDefault="00F67729">
            <w:pPr>
              <w:pStyle w:val="TAL"/>
              <w:rPr>
                <w:sz w:val="16"/>
              </w:rPr>
            </w:pPr>
            <w:r>
              <w:rPr>
                <w:sz w:val="16"/>
              </w:rPr>
              <w:t>R5-213638</w:t>
            </w:r>
          </w:p>
        </w:tc>
        <w:tc>
          <w:tcPr>
            <w:tcW w:w="2964" w:type="dxa"/>
            <w:tcBorders>
              <w:top w:val="single" w:sz="4" w:space="0" w:color="auto"/>
              <w:left w:val="single" w:sz="4" w:space="0" w:color="auto"/>
              <w:bottom w:val="single" w:sz="4" w:space="0" w:color="auto"/>
              <w:right w:val="single" w:sz="4" w:space="0" w:color="auto"/>
            </w:tcBorders>
            <w:hideMark/>
          </w:tcPr>
          <w:p w14:paraId="005D9A1E"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information into protocol conformance test cases for NR</w:t>
            </w:r>
          </w:p>
        </w:tc>
        <w:tc>
          <w:tcPr>
            <w:tcW w:w="1728" w:type="dxa"/>
            <w:tcBorders>
              <w:top w:val="single" w:sz="4" w:space="0" w:color="auto"/>
              <w:left w:val="single" w:sz="4" w:space="0" w:color="auto"/>
              <w:bottom w:val="single" w:sz="4" w:space="0" w:color="auto"/>
              <w:right w:val="single" w:sz="4" w:space="0" w:color="auto"/>
            </w:tcBorders>
            <w:hideMark/>
          </w:tcPr>
          <w:p w14:paraId="21EE147E"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4594E3F7" w14:textId="77777777" w:rsidR="00F67729" w:rsidRDefault="00F67729">
            <w:pPr>
              <w:pStyle w:val="TAL"/>
              <w:rPr>
                <w:sz w:val="16"/>
              </w:rPr>
            </w:pPr>
            <w:r>
              <w:rPr>
                <w:sz w:val="16"/>
              </w:rPr>
              <w:t>37.571-2</w:t>
            </w:r>
          </w:p>
        </w:tc>
        <w:tc>
          <w:tcPr>
            <w:tcW w:w="660" w:type="dxa"/>
            <w:tcBorders>
              <w:top w:val="single" w:sz="4" w:space="0" w:color="auto"/>
              <w:left w:val="single" w:sz="4" w:space="0" w:color="auto"/>
              <w:bottom w:val="single" w:sz="4" w:space="0" w:color="auto"/>
              <w:right w:val="single" w:sz="4" w:space="0" w:color="auto"/>
            </w:tcBorders>
            <w:hideMark/>
          </w:tcPr>
          <w:p w14:paraId="7BFA59D0" w14:textId="77777777" w:rsidR="00F67729" w:rsidRDefault="00F67729">
            <w:pPr>
              <w:pStyle w:val="TAL"/>
              <w:rPr>
                <w:sz w:val="16"/>
              </w:rPr>
            </w:pPr>
            <w:r>
              <w:rPr>
                <w:sz w:val="16"/>
              </w:rPr>
              <w:t>0144</w:t>
            </w:r>
          </w:p>
        </w:tc>
        <w:tc>
          <w:tcPr>
            <w:tcW w:w="236" w:type="dxa"/>
            <w:tcBorders>
              <w:top w:val="single" w:sz="4" w:space="0" w:color="auto"/>
              <w:left w:val="single" w:sz="4" w:space="0" w:color="auto"/>
              <w:bottom w:val="single" w:sz="4" w:space="0" w:color="auto"/>
              <w:right w:val="single" w:sz="4" w:space="0" w:color="auto"/>
            </w:tcBorders>
            <w:hideMark/>
          </w:tcPr>
          <w:p w14:paraId="4E546DA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7FFB1D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756E0A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F4FBB8"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69C39E" w14:textId="77777777" w:rsidR="00F67729" w:rsidRDefault="00F67729">
            <w:pPr>
              <w:pStyle w:val="TAL"/>
              <w:rPr>
                <w:sz w:val="16"/>
              </w:rPr>
            </w:pPr>
            <w:r>
              <w:rPr>
                <w:sz w:val="16"/>
              </w:rPr>
              <w:t>agreed</w:t>
            </w:r>
          </w:p>
        </w:tc>
      </w:tr>
      <w:tr w:rsidR="00F67729" w14:paraId="2B1334F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DB73FF" w14:textId="77777777" w:rsidR="00F67729" w:rsidRDefault="00F67729">
            <w:pPr>
              <w:pStyle w:val="TAL"/>
              <w:rPr>
                <w:sz w:val="16"/>
              </w:rPr>
            </w:pPr>
            <w:r>
              <w:rPr>
                <w:sz w:val="16"/>
              </w:rPr>
              <w:lastRenderedPageBreak/>
              <w:t>R5-212537</w:t>
            </w:r>
          </w:p>
        </w:tc>
        <w:tc>
          <w:tcPr>
            <w:tcW w:w="2964" w:type="dxa"/>
            <w:tcBorders>
              <w:top w:val="single" w:sz="4" w:space="0" w:color="auto"/>
              <w:left w:val="single" w:sz="4" w:space="0" w:color="auto"/>
              <w:bottom w:val="single" w:sz="4" w:space="0" w:color="auto"/>
              <w:right w:val="single" w:sz="4" w:space="0" w:color="auto"/>
            </w:tcBorders>
            <w:hideMark/>
          </w:tcPr>
          <w:p w14:paraId="5BFDFA17"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into default conditions for NR</w:t>
            </w:r>
          </w:p>
        </w:tc>
        <w:tc>
          <w:tcPr>
            <w:tcW w:w="1728" w:type="dxa"/>
            <w:tcBorders>
              <w:top w:val="single" w:sz="4" w:space="0" w:color="auto"/>
              <w:left w:val="single" w:sz="4" w:space="0" w:color="auto"/>
              <w:bottom w:val="single" w:sz="4" w:space="0" w:color="auto"/>
              <w:right w:val="single" w:sz="4" w:space="0" w:color="auto"/>
            </w:tcBorders>
            <w:hideMark/>
          </w:tcPr>
          <w:p w14:paraId="39703952"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2153C706" w14:textId="77777777" w:rsidR="00F67729" w:rsidRDefault="00F67729">
            <w:pPr>
              <w:pStyle w:val="TAL"/>
              <w:rPr>
                <w:sz w:val="16"/>
              </w:rPr>
            </w:pPr>
            <w:r>
              <w:rPr>
                <w:sz w:val="16"/>
              </w:rPr>
              <w:t>37.571-2</w:t>
            </w:r>
          </w:p>
        </w:tc>
        <w:tc>
          <w:tcPr>
            <w:tcW w:w="660" w:type="dxa"/>
            <w:tcBorders>
              <w:top w:val="single" w:sz="4" w:space="0" w:color="auto"/>
              <w:left w:val="single" w:sz="4" w:space="0" w:color="auto"/>
              <w:bottom w:val="single" w:sz="4" w:space="0" w:color="auto"/>
              <w:right w:val="single" w:sz="4" w:space="0" w:color="auto"/>
            </w:tcBorders>
            <w:hideMark/>
          </w:tcPr>
          <w:p w14:paraId="2606E88E" w14:textId="77777777" w:rsidR="00F67729" w:rsidRDefault="00F67729">
            <w:pPr>
              <w:pStyle w:val="TAL"/>
              <w:rPr>
                <w:sz w:val="16"/>
              </w:rPr>
            </w:pPr>
            <w:r>
              <w:rPr>
                <w:sz w:val="16"/>
              </w:rPr>
              <w:t>0145</w:t>
            </w:r>
          </w:p>
        </w:tc>
        <w:tc>
          <w:tcPr>
            <w:tcW w:w="236" w:type="dxa"/>
            <w:tcBorders>
              <w:top w:val="single" w:sz="4" w:space="0" w:color="auto"/>
              <w:left w:val="single" w:sz="4" w:space="0" w:color="auto"/>
              <w:bottom w:val="single" w:sz="4" w:space="0" w:color="auto"/>
              <w:right w:val="single" w:sz="4" w:space="0" w:color="auto"/>
            </w:tcBorders>
            <w:hideMark/>
          </w:tcPr>
          <w:p w14:paraId="72144BF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B39F1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8EB3D7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A332E9"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E5058F" w14:textId="77777777" w:rsidR="00F67729" w:rsidRDefault="00F67729">
            <w:pPr>
              <w:pStyle w:val="TAL"/>
              <w:rPr>
                <w:sz w:val="16"/>
              </w:rPr>
            </w:pPr>
            <w:r>
              <w:rPr>
                <w:sz w:val="16"/>
              </w:rPr>
              <w:t>revised</w:t>
            </w:r>
          </w:p>
        </w:tc>
      </w:tr>
      <w:tr w:rsidR="00F67729" w14:paraId="106EF59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E39E6E" w14:textId="77777777" w:rsidR="00F67729" w:rsidRDefault="00F67729">
            <w:pPr>
              <w:pStyle w:val="TAL"/>
              <w:rPr>
                <w:sz w:val="16"/>
              </w:rPr>
            </w:pPr>
            <w:r>
              <w:rPr>
                <w:sz w:val="16"/>
              </w:rPr>
              <w:t>R5-213639</w:t>
            </w:r>
          </w:p>
        </w:tc>
        <w:tc>
          <w:tcPr>
            <w:tcW w:w="2964" w:type="dxa"/>
            <w:tcBorders>
              <w:top w:val="single" w:sz="4" w:space="0" w:color="auto"/>
              <w:left w:val="single" w:sz="4" w:space="0" w:color="auto"/>
              <w:bottom w:val="single" w:sz="4" w:space="0" w:color="auto"/>
              <w:right w:val="single" w:sz="4" w:space="0" w:color="auto"/>
            </w:tcBorders>
            <w:hideMark/>
          </w:tcPr>
          <w:p w14:paraId="2941AC5E"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into default conditions for NR</w:t>
            </w:r>
          </w:p>
        </w:tc>
        <w:tc>
          <w:tcPr>
            <w:tcW w:w="1728" w:type="dxa"/>
            <w:tcBorders>
              <w:top w:val="single" w:sz="4" w:space="0" w:color="auto"/>
              <w:left w:val="single" w:sz="4" w:space="0" w:color="auto"/>
              <w:bottom w:val="single" w:sz="4" w:space="0" w:color="auto"/>
              <w:right w:val="single" w:sz="4" w:space="0" w:color="auto"/>
            </w:tcBorders>
            <w:hideMark/>
          </w:tcPr>
          <w:p w14:paraId="577E53C9"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2461245B" w14:textId="77777777" w:rsidR="00F67729" w:rsidRDefault="00F67729">
            <w:pPr>
              <w:pStyle w:val="TAL"/>
              <w:rPr>
                <w:sz w:val="16"/>
              </w:rPr>
            </w:pPr>
            <w:r>
              <w:rPr>
                <w:sz w:val="16"/>
              </w:rPr>
              <w:t>37.571-2</w:t>
            </w:r>
          </w:p>
        </w:tc>
        <w:tc>
          <w:tcPr>
            <w:tcW w:w="660" w:type="dxa"/>
            <w:tcBorders>
              <w:top w:val="single" w:sz="4" w:space="0" w:color="auto"/>
              <w:left w:val="single" w:sz="4" w:space="0" w:color="auto"/>
              <w:bottom w:val="single" w:sz="4" w:space="0" w:color="auto"/>
              <w:right w:val="single" w:sz="4" w:space="0" w:color="auto"/>
            </w:tcBorders>
            <w:hideMark/>
          </w:tcPr>
          <w:p w14:paraId="3DBC84D6" w14:textId="77777777" w:rsidR="00F67729" w:rsidRDefault="00F67729">
            <w:pPr>
              <w:pStyle w:val="TAL"/>
              <w:rPr>
                <w:sz w:val="16"/>
              </w:rPr>
            </w:pPr>
            <w:r>
              <w:rPr>
                <w:sz w:val="16"/>
              </w:rPr>
              <w:t>0145</w:t>
            </w:r>
          </w:p>
        </w:tc>
        <w:tc>
          <w:tcPr>
            <w:tcW w:w="236" w:type="dxa"/>
            <w:tcBorders>
              <w:top w:val="single" w:sz="4" w:space="0" w:color="auto"/>
              <w:left w:val="single" w:sz="4" w:space="0" w:color="auto"/>
              <w:bottom w:val="single" w:sz="4" w:space="0" w:color="auto"/>
              <w:right w:val="single" w:sz="4" w:space="0" w:color="auto"/>
            </w:tcBorders>
            <w:hideMark/>
          </w:tcPr>
          <w:p w14:paraId="0440CE0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52D871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EA34F7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2BB210"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5AEE25" w14:textId="77777777" w:rsidR="00F67729" w:rsidRDefault="00F67729">
            <w:pPr>
              <w:pStyle w:val="TAL"/>
              <w:rPr>
                <w:sz w:val="16"/>
              </w:rPr>
            </w:pPr>
            <w:r>
              <w:rPr>
                <w:sz w:val="16"/>
              </w:rPr>
              <w:t>agreed</w:t>
            </w:r>
          </w:p>
        </w:tc>
      </w:tr>
      <w:tr w:rsidR="00F67729" w14:paraId="04796E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D01D70" w14:textId="77777777" w:rsidR="00F67729" w:rsidRDefault="00F67729">
            <w:pPr>
              <w:pStyle w:val="TAL"/>
              <w:rPr>
                <w:sz w:val="16"/>
              </w:rPr>
            </w:pPr>
            <w:r>
              <w:rPr>
                <w:sz w:val="16"/>
              </w:rPr>
              <w:t>R5-212125</w:t>
            </w:r>
          </w:p>
        </w:tc>
        <w:tc>
          <w:tcPr>
            <w:tcW w:w="2964" w:type="dxa"/>
            <w:tcBorders>
              <w:top w:val="single" w:sz="4" w:space="0" w:color="auto"/>
              <w:left w:val="single" w:sz="4" w:space="0" w:color="auto"/>
              <w:bottom w:val="single" w:sz="4" w:space="0" w:color="auto"/>
              <w:right w:val="single" w:sz="4" w:space="0" w:color="auto"/>
            </w:tcBorders>
            <w:hideMark/>
          </w:tcPr>
          <w:p w14:paraId="4A061007" w14:textId="77777777" w:rsidR="00F67729" w:rsidRDefault="00F67729">
            <w:pPr>
              <w:pStyle w:val="TAL"/>
              <w:rPr>
                <w:sz w:val="16"/>
              </w:rPr>
            </w:pPr>
            <w:r>
              <w:rPr>
                <w:sz w:val="16"/>
              </w:rPr>
              <w:t>Update all references for TS 36.355 to TS 37.355</w:t>
            </w:r>
          </w:p>
        </w:tc>
        <w:tc>
          <w:tcPr>
            <w:tcW w:w="1728" w:type="dxa"/>
            <w:tcBorders>
              <w:top w:val="single" w:sz="4" w:space="0" w:color="auto"/>
              <w:left w:val="single" w:sz="4" w:space="0" w:color="auto"/>
              <w:bottom w:val="single" w:sz="4" w:space="0" w:color="auto"/>
              <w:right w:val="single" w:sz="4" w:space="0" w:color="auto"/>
            </w:tcBorders>
            <w:hideMark/>
          </w:tcPr>
          <w:p w14:paraId="65A1BB2D"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08969700"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142B92D3" w14:textId="77777777" w:rsidR="00F67729" w:rsidRDefault="00F67729">
            <w:pPr>
              <w:pStyle w:val="TAL"/>
              <w:rPr>
                <w:sz w:val="16"/>
              </w:rPr>
            </w:pPr>
            <w:r>
              <w:rPr>
                <w:sz w:val="16"/>
              </w:rPr>
              <w:t>0134</w:t>
            </w:r>
          </w:p>
        </w:tc>
        <w:tc>
          <w:tcPr>
            <w:tcW w:w="236" w:type="dxa"/>
            <w:tcBorders>
              <w:top w:val="single" w:sz="4" w:space="0" w:color="auto"/>
              <w:left w:val="single" w:sz="4" w:space="0" w:color="auto"/>
              <w:bottom w:val="single" w:sz="4" w:space="0" w:color="auto"/>
              <w:right w:val="single" w:sz="4" w:space="0" w:color="auto"/>
            </w:tcBorders>
            <w:hideMark/>
          </w:tcPr>
          <w:p w14:paraId="66AC687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317A5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82E7FB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E781DB"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E6D5C44" w14:textId="77777777" w:rsidR="00F67729" w:rsidRDefault="00F67729">
            <w:pPr>
              <w:pStyle w:val="TAL"/>
              <w:rPr>
                <w:sz w:val="16"/>
              </w:rPr>
            </w:pPr>
            <w:r>
              <w:rPr>
                <w:sz w:val="16"/>
              </w:rPr>
              <w:t>withdrawn</w:t>
            </w:r>
          </w:p>
        </w:tc>
      </w:tr>
      <w:tr w:rsidR="00F67729" w14:paraId="5FCAB01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A0515C" w14:textId="77777777" w:rsidR="00F67729" w:rsidRDefault="00F67729">
            <w:pPr>
              <w:pStyle w:val="TAL"/>
              <w:rPr>
                <w:sz w:val="16"/>
              </w:rPr>
            </w:pPr>
            <w:r>
              <w:rPr>
                <w:sz w:val="16"/>
              </w:rPr>
              <w:t>R5-212243</w:t>
            </w:r>
          </w:p>
        </w:tc>
        <w:tc>
          <w:tcPr>
            <w:tcW w:w="2964" w:type="dxa"/>
            <w:tcBorders>
              <w:top w:val="single" w:sz="4" w:space="0" w:color="auto"/>
              <w:left w:val="single" w:sz="4" w:space="0" w:color="auto"/>
              <w:bottom w:val="single" w:sz="4" w:space="0" w:color="auto"/>
              <w:right w:val="single" w:sz="4" w:space="0" w:color="auto"/>
            </w:tcBorders>
            <w:hideMark/>
          </w:tcPr>
          <w:p w14:paraId="3E5E0E2A" w14:textId="77777777" w:rsidR="00F67729" w:rsidRDefault="00F67729">
            <w:pPr>
              <w:pStyle w:val="TAL"/>
              <w:rPr>
                <w:sz w:val="16"/>
              </w:rPr>
            </w:pPr>
            <w:r>
              <w:rPr>
                <w:sz w:val="16"/>
              </w:rPr>
              <w:t xml:space="preserve">Clarifications to FDD NB-IoT RSTD test case </w:t>
            </w:r>
            <w:proofErr w:type="spellStart"/>
            <w:r>
              <w:rPr>
                <w:sz w:val="16"/>
              </w:rPr>
              <w:t>applicabilities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9522FA2" w14:textId="77777777" w:rsidR="00F67729" w:rsidRDefault="00F67729">
            <w:pPr>
              <w:pStyle w:val="TAL"/>
              <w:rPr>
                <w:sz w:val="16"/>
              </w:rPr>
            </w:pPr>
            <w:r>
              <w:rPr>
                <w:sz w:val="16"/>
              </w:rPr>
              <w:t>PCTEST Engineering Lab</w:t>
            </w:r>
          </w:p>
        </w:tc>
        <w:tc>
          <w:tcPr>
            <w:tcW w:w="982" w:type="dxa"/>
            <w:tcBorders>
              <w:top w:val="single" w:sz="4" w:space="0" w:color="auto"/>
              <w:left w:val="single" w:sz="4" w:space="0" w:color="auto"/>
              <w:bottom w:val="single" w:sz="4" w:space="0" w:color="auto"/>
              <w:right w:val="single" w:sz="4" w:space="0" w:color="auto"/>
            </w:tcBorders>
            <w:hideMark/>
          </w:tcPr>
          <w:p w14:paraId="20FA338B"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39981F3B" w14:textId="77777777" w:rsidR="00F67729" w:rsidRDefault="00F67729">
            <w:pPr>
              <w:pStyle w:val="TAL"/>
              <w:rPr>
                <w:sz w:val="16"/>
              </w:rPr>
            </w:pPr>
            <w:r>
              <w:rPr>
                <w:sz w:val="16"/>
              </w:rPr>
              <w:t>0135</w:t>
            </w:r>
          </w:p>
        </w:tc>
        <w:tc>
          <w:tcPr>
            <w:tcW w:w="236" w:type="dxa"/>
            <w:tcBorders>
              <w:top w:val="single" w:sz="4" w:space="0" w:color="auto"/>
              <w:left w:val="single" w:sz="4" w:space="0" w:color="auto"/>
              <w:bottom w:val="single" w:sz="4" w:space="0" w:color="auto"/>
              <w:right w:val="single" w:sz="4" w:space="0" w:color="auto"/>
            </w:tcBorders>
            <w:hideMark/>
          </w:tcPr>
          <w:p w14:paraId="1BF2FC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BCE5A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0C30A7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75460F" w14:textId="77777777" w:rsidR="00F67729" w:rsidRDefault="00F67729">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1F0D6439" w14:textId="77777777" w:rsidR="00F67729" w:rsidRDefault="00F67729">
            <w:pPr>
              <w:pStyle w:val="TAL"/>
              <w:rPr>
                <w:sz w:val="16"/>
              </w:rPr>
            </w:pPr>
            <w:r>
              <w:rPr>
                <w:sz w:val="16"/>
              </w:rPr>
              <w:t>agreed</w:t>
            </w:r>
          </w:p>
        </w:tc>
      </w:tr>
      <w:tr w:rsidR="00F67729" w14:paraId="35FBE8B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D1D324" w14:textId="77777777" w:rsidR="00F67729" w:rsidRDefault="00F67729">
            <w:pPr>
              <w:pStyle w:val="TAL"/>
              <w:rPr>
                <w:sz w:val="16"/>
              </w:rPr>
            </w:pPr>
            <w:r>
              <w:rPr>
                <w:sz w:val="16"/>
              </w:rPr>
              <w:t>R5-212398</w:t>
            </w:r>
          </w:p>
        </w:tc>
        <w:tc>
          <w:tcPr>
            <w:tcW w:w="2964" w:type="dxa"/>
            <w:tcBorders>
              <w:top w:val="single" w:sz="4" w:space="0" w:color="auto"/>
              <w:left w:val="single" w:sz="4" w:space="0" w:color="auto"/>
              <w:bottom w:val="single" w:sz="4" w:space="0" w:color="auto"/>
              <w:right w:val="single" w:sz="4" w:space="0" w:color="auto"/>
            </w:tcBorders>
            <w:hideMark/>
          </w:tcPr>
          <w:p w14:paraId="759E1126" w14:textId="77777777" w:rsidR="00F67729" w:rsidRDefault="00F67729">
            <w:pPr>
              <w:pStyle w:val="TAL"/>
              <w:rPr>
                <w:sz w:val="16"/>
              </w:rPr>
            </w:pPr>
            <w:r>
              <w:rPr>
                <w:sz w:val="16"/>
              </w:rPr>
              <w:t>Update Release 15 and onwards references for TS 36.355 to TS 37.355</w:t>
            </w:r>
          </w:p>
        </w:tc>
        <w:tc>
          <w:tcPr>
            <w:tcW w:w="1728" w:type="dxa"/>
            <w:tcBorders>
              <w:top w:val="single" w:sz="4" w:space="0" w:color="auto"/>
              <w:left w:val="single" w:sz="4" w:space="0" w:color="auto"/>
              <w:bottom w:val="single" w:sz="4" w:space="0" w:color="auto"/>
              <w:right w:val="single" w:sz="4" w:space="0" w:color="auto"/>
            </w:tcBorders>
            <w:hideMark/>
          </w:tcPr>
          <w:p w14:paraId="4C04CF6C"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6F963C5F"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7196F60E" w14:textId="77777777" w:rsidR="00F67729" w:rsidRDefault="00F67729">
            <w:pPr>
              <w:pStyle w:val="TAL"/>
              <w:rPr>
                <w:sz w:val="16"/>
              </w:rPr>
            </w:pPr>
            <w:r>
              <w:rPr>
                <w:sz w:val="16"/>
              </w:rPr>
              <w:t>0136</w:t>
            </w:r>
          </w:p>
        </w:tc>
        <w:tc>
          <w:tcPr>
            <w:tcW w:w="236" w:type="dxa"/>
            <w:tcBorders>
              <w:top w:val="single" w:sz="4" w:space="0" w:color="auto"/>
              <w:left w:val="single" w:sz="4" w:space="0" w:color="auto"/>
              <w:bottom w:val="single" w:sz="4" w:space="0" w:color="auto"/>
              <w:right w:val="single" w:sz="4" w:space="0" w:color="auto"/>
            </w:tcBorders>
            <w:hideMark/>
          </w:tcPr>
          <w:p w14:paraId="476A668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EB409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71A105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F19C84"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90E55BB" w14:textId="77777777" w:rsidR="00F67729" w:rsidRDefault="00F67729">
            <w:pPr>
              <w:pStyle w:val="TAL"/>
              <w:rPr>
                <w:sz w:val="16"/>
              </w:rPr>
            </w:pPr>
            <w:r>
              <w:rPr>
                <w:sz w:val="16"/>
              </w:rPr>
              <w:t>revised</w:t>
            </w:r>
          </w:p>
        </w:tc>
      </w:tr>
      <w:tr w:rsidR="00F67729" w14:paraId="071B901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1B58AC" w14:textId="77777777" w:rsidR="00F67729" w:rsidRDefault="00F67729">
            <w:pPr>
              <w:pStyle w:val="TAL"/>
              <w:rPr>
                <w:sz w:val="16"/>
              </w:rPr>
            </w:pPr>
            <w:r>
              <w:rPr>
                <w:sz w:val="16"/>
              </w:rPr>
              <w:t>R5-214037</w:t>
            </w:r>
          </w:p>
        </w:tc>
        <w:tc>
          <w:tcPr>
            <w:tcW w:w="2964" w:type="dxa"/>
            <w:tcBorders>
              <w:top w:val="single" w:sz="4" w:space="0" w:color="auto"/>
              <w:left w:val="single" w:sz="4" w:space="0" w:color="auto"/>
              <w:bottom w:val="single" w:sz="4" w:space="0" w:color="auto"/>
              <w:right w:val="single" w:sz="4" w:space="0" w:color="auto"/>
            </w:tcBorders>
            <w:hideMark/>
          </w:tcPr>
          <w:p w14:paraId="60258E0E" w14:textId="77777777" w:rsidR="00F67729" w:rsidRDefault="00F67729">
            <w:pPr>
              <w:pStyle w:val="TAL"/>
              <w:rPr>
                <w:sz w:val="16"/>
              </w:rPr>
            </w:pPr>
            <w:r>
              <w:rPr>
                <w:sz w:val="16"/>
              </w:rPr>
              <w:t>Update Release 15 and onwards references for TS 36.355 to TS 37.355</w:t>
            </w:r>
          </w:p>
        </w:tc>
        <w:tc>
          <w:tcPr>
            <w:tcW w:w="1728" w:type="dxa"/>
            <w:tcBorders>
              <w:top w:val="single" w:sz="4" w:space="0" w:color="auto"/>
              <w:left w:val="single" w:sz="4" w:space="0" w:color="auto"/>
              <w:bottom w:val="single" w:sz="4" w:space="0" w:color="auto"/>
              <w:right w:val="single" w:sz="4" w:space="0" w:color="auto"/>
            </w:tcBorders>
            <w:hideMark/>
          </w:tcPr>
          <w:p w14:paraId="1BC7AB8B" w14:textId="77777777" w:rsidR="00F67729" w:rsidRDefault="00F67729">
            <w:pPr>
              <w:pStyle w:val="TAL"/>
              <w:rPr>
                <w:sz w:val="16"/>
              </w:rPr>
            </w:pPr>
            <w:r>
              <w:rPr>
                <w:sz w:val="16"/>
              </w:rPr>
              <w:t>Spirent Communications</w:t>
            </w:r>
          </w:p>
        </w:tc>
        <w:tc>
          <w:tcPr>
            <w:tcW w:w="982" w:type="dxa"/>
            <w:tcBorders>
              <w:top w:val="single" w:sz="4" w:space="0" w:color="auto"/>
              <w:left w:val="single" w:sz="4" w:space="0" w:color="auto"/>
              <w:bottom w:val="single" w:sz="4" w:space="0" w:color="auto"/>
              <w:right w:val="single" w:sz="4" w:space="0" w:color="auto"/>
            </w:tcBorders>
            <w:hideMark/>
          </w:tcPr>
          <w:p w14:paraId="560CC205"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427C2171" w14:textId="77777777" w:rsidR="00F67729" w:rsidRDefault="00F67729">
            <w:pPr>
              <w:pStyle w:val="TAL"/>
              <w:rPr>
                <w:sz w:val="16"/>
              </w:rPr>
            </w:pPr>
            <w:r>
              <w:rPr>
                <w:sz w:val="16"/>
              </w:rPr>
              <w:t>0136</w:t>
            </w:r>
          </w:p>
        </w:tc>
        <w:tc>
          <w:tcPr>
            <w:tcW w:w="236" w:type="dxa"/>
            <w:tcBorders>
              <w:top w:val="single" w:sz="4" w:space="0" w:color="auto"/>
              <w:left w:val="single" w:sz="4" w:space="0" w:color="auto"/>
              <w:bottom w:val="single" w:sz="4" w:space="0" w:color="auto"/>
              <w:right w:val="single" w:sz="4" w:space="0" w:color="auto"/>
            </w:tcBorders>
            <w:hideMark/>
          </w:tcPr>
          <w:p w14:paraId="2F1BCDE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8B71FA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4683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23BEC0"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6599E53" w14:textId="77777777" w:rsidR="00F67729" w:rsidRDefault="00F67729">
            <w:pPr>
              <w:pStyle w:val="TAL"/>
              <w:rPr>
                <w:sz w:val="16"/>
              </w:rPr>
            </w:pPr>
            <w:r>
              <w:rPr>
                <w:sz w:val="16"/>
              </w:rPr>
              <w:t>agreed</w:t>
            </w:r>
          </w:p>
        </w:tc>
      </w:tr>
      <w:tr w:rsidR="00F67729" w14:paraId="63736B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72EC0A" w14:textId="77777777" w:rsidR="00F67729" w:rsidRDefault="00F67729">
            <w:pPr>
              <w:pStyle w:val="TAL"/>
              <w:rPr>
                <w:sz w:val="16"/>
              </w:rPr>
            </w:pPr>
            <w:r>
              <w:rPr>
                <w:sz w:val="16"/>
              </w:rPr>
              <w:t>R5-212534</w:t>
            </w:r>
          </w:p>
        </w:tc>
        <w:tc>
          <w:tcPr>
            <w:tcW w:w="2964" w:type="dxa"/>
            <w:tcBorders>
              <w:top w:val="single" w:sz="4" w:space="0" w:color="auto"/>
              <w:left w:val="single" w:sz="4" w:space="0" w:color="auto"/>
              <w:bottom w:val="single" w:sz="4" w:space="0" w:color="auto"/>
              <w:right w:val="single" w:sz="4" w:space="0" w:color="auto"/>
            </w:tcBorders>
            <w:hideMark/>
          </w:tcPr>
          <w:p w14:paraId="1ED60BE2"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test applicability and condition</w:t>
            </w:r>
          </w:p>
        </w:tc>
        <w:tc>
          <w:tcPr>
            <w:tcW w:w="1728" w:type="dxa"/>
            <w:tcBorders>
              <w:top w:val="single" w:sz="4" w:space="0" w:color="auto"/>
              <w:left w:val="single" w:sz="4" w:space="0" w:color="auto"/>
              <w:bottom w:val="single" w:sz="4" w:space="0" w:color="auto"/>
              <w:right w:val="single" w:sz="4" w:space="0" w:color="auto"/>
            </w:tcBorders>
            <w:hideMark/>
          </w:tcPr>
          <w:p w14:paraId="1492A530"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58D7CBDF"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69B51502"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62F3D64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6F3E0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AA5D4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C9D12E"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6A7766" w14:textId="77777777" w:rsidR="00F67729" w:rsidRDefault="00F67729">
            <w:pPr>
              <w:pStyle w:val="TAL"/>
              <w:rPr>
                <w:sz w:val="16"/>
              </w:rPr>
            </w:pPr>
            <w:r>
              <w:rPr>
                <w:sz w:val="16"/>
              </w:rPr>
              <w:t>revised</w:t>
            </w:r>
          </w:p>
        </w:tc>
      </w:tr>
      <w:tr w:rsidR="00F67729" w14:paraId="73602B1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DFF73AE" w14:textId="77777777" w:rsidR="00F67729" w:rsidRDefault="00F67729">
            <w:pPr>
              <w:pStyle w:val="TAL"/>
              <w:rPr>
                <w:sz w:val="16"/>
              </w:rPr>
            </w:pPr>
            <w:r>
              <w:rPr>
                <w:sz w:val="16"/>
              </w:rPr>
              <w:t>R5-213640</w:t>
            </w:r>
          </w:p>
        </w:tc>
        <w:tc>
          <w:tcPr>
            <w:tcW w:w="2964" w:type="dxa"/>
            <w:tcBorders>
              <w:top w:val="single" w:sz="4" w:space="0" w:color="auto"/>
              <w:left w:val="single" w:sz="4" w:space="0" w:color="auto"/>
              <w:bottom w:val="single" w:sz="4" w:space="0" w:color="auto"/>
              <w:right w:val="single" w:sz="4" w:space="0" w:color="auto"/>
            </w:tcBorders>
            <w:hideMark/>
          </w:tcPr>
          <w:p w14:paraId="2C05B03B"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methods test applicability and condition</w:t>
            </w:r>
          </w:p>
        </w:tc>
        <w:tc>
          <w:tcPr>
            <w:tcW w:w="1728" w:type="dxa"/>
            <w:tcBorders>
              <w:top w:val="single" w:sz="4" w:space="0" w:color="auto"/>
              <w:left w:val="single" w:sz="4" w:space="0" w:color="auto"/>
              <w:bottom w:val="single" w:sz="4" w:space="0" w:color="auto"/>
              <w:right w:val="single" w:sz="4" w:space="0" w:color="auto"/>
            </w:tcBorders>
            <w:hideMark/>
          </w:tcPr>
          <w:p w14:paraId="71468EFD"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3AE86BA8"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0176EDAB"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4A88603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CE0B0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2E3918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51FD6B"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73DFDE" w14:textId="77777777" w:rsidR="00F67729" w:rsidRDefault="00F67729">
            <w:pPr>
              <w:pStyle w:val="TAL"/>
              <w:rPr>
                <w:sz w:val="16"/>
              </w:rPr>
            </w:pPr>
            <w:r>
              <w:rPr>
                <w:sz w:val="16"/>
              </w:rPr>
              <w:t>agreed</w:t>
            </w:r>
          </w:p>
        </w:tc>
      </w:tr>
      <w:tr w:rsidR="00F67729" w14:paraId="1F03DD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617987" w14:textId="77777777" w:rsidR="00F67729" w:rsidRDefault="00F67729">
            <w:pPr>
              <w:pStyle w:val="TAL"/>
              <w:rPr>
                <w:sz w:val="16"/>
              </w:rPr>
            </w:pPr>
            <w:r>
              <w:rPr>
                <w:sz w:val="16"/>
              </w:rPr>
              <w:t>R5-212535</w:t>
            </w:r>
          </w:p>
        </w:tc>
        <w:tc>
          <w:tcPr>
            <w:tcW w:w="2964" w:type="dxa"/>
            <w:tcBorders>
              <w:top w:val="single" w:sz="4" w:space="0" w:color="auto"/>
              <w:left w:val="single" w:sz="4" w:space="0" w:color="auto"/>
              <w:bottom w:val="single" w:sz="4" w:space="0" w:color="auto"/>
              <w:right w:val="single" w:sz="4" w:space="0" w:color="auto"/>
            </w:tcBorders>
            <w:hideMark/>
          </w:tcPr>
          <w:p w14:paraId="7580132C"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w:t>
            </w:r>
            <w:proofErr w:type="spellStart"/>
            <w:r>
              <w:rPr>
                <w:sz w:val="16"/>
              </w:rPr>
              <w:t>meithod</w:t>
            </w:r>
            <w:proofErr w:type="spellEnd"/>
            <w:r>
              <w:rPr>
                <w:sz w:val="16"/>
              </w:rPr>
              <w:t xml:space="preserve"> abbreviations and related PICS</w:t>
            </w:r>
          </w:p>
        </w:tc>
        <w:tc>
          <w:tcPr>
            <w:tcW w:w="1728" w:type="dxa"/>
            <w:tcBorders>
              <w:top w:val="single" w:sz="4" w:space="0" w:color="auto"/>
              <w:left w:val="single" w:sz="4" w:space="0" w:color="auto"/>
              <w:bottom w:val="single" w:sz="4" w:space="0" w:color="auto"/>
              <w:right w:val="single" w:sz="4" w:space="0" w:color="auto"/>
            </w:tcBorders>
            <w:hideMark/>
          </w:tcPr>
          <w:p w14:paraId="4D6C64BD"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526173E9"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7FA895E5" w14:textId="77777777" w:rsidR="00F67729" w:rsidRDefault="00F67729">
            <w:pPr>
              <w:pStyle w:val="TAL"/>
              <w:rPr>
                <w:sz w:val="16"/>
              </w:rPr>
            </w:pPr>
            <w:r>
              <w:rPr>
                <w:sz w:val="16"/>
              </w:rPr>
              <w:t>0138</w:t>
            </w:r>
          </w:p>
        </w:tc>
        <w:tc>
          <w:tcPr>
            <w:tcW w:w="236" w:type="dxa"/>
            <w:tcBorders>
              <w:top w:val="single" w:sz="4" w:space="0" w:color="auto"/>
              <w:left w:val="single" w:sz="4" w:space="0" w:color="auto"/>
              <w:bottom w:val="single" w:sz="4" w:space="0" w:color="auto"/>
              <w:right w:val="single" w:sz="4" w:space="0" w:color="auto"/>
            </w:tcBorders>
            <w:hideMark/>
          </w:tcPr>
          <w:p w14:paraId="018B73B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E41C1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317411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287893"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A69736" w14:textId="77777777" w:rsidR="00F67729" w:rsidRDefault="00F67729">
            <w:pPr>
              <w:pStyle w:val="TAL"/>
              <w:rPr>
                <w:sz w:val="16"/>
              </w:rPr>
            </w:pPr>
            <w:r>
              <w:rPr>
                <w:sz w:val="16"/>
              </w:rPr>
              <w:t>revised</w:t>
            </w:r>
          </w:p>
        </w:tc>
      </w:tr>
      <w:tr w:rsidR="00F67729" w14:paraId="379903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56D8C3" w14:textId="77777777" w:rsidR="00F67729" w:rsidRDefault="00F67729">
            <w:pPr>
              <w:pStyle w:val="TAL"/>
              <w:rPr>
                <w:sz w:val="16"/>
              </w:rPr>
            </w:pPr>
            <w:r>
              <w:rPr>
                <w:sz w:val="16"/>
              </w:rPr>
              <w:t>R5-213641</w:t>
            </w:r>
          </w:p>
        </w:tc>
        <w:tc>
          <w:tcPr>
            <w:tcW w:w="2964" w:type="dxa"/>
            <w:tcBorders>
              <w:top w:val="single" w:sz="4" w:space="0" w:color="auto"/>
              <w:left w:val="single" w:sz="4" w:space="0" w:color="auto"/>
              <w:bottom w:val="single" w:sz="4" w:space="0" w:color="auto"/>
              <w:right w:val="single" w:sz="4" w:space="0" w:color="auto"/>
            </w:tcBorders>
            <w:hideMark/>
          </w:tcPr>
          <w:p w14:paraId="08C6A4AF" w14:textId="77777777" w:rsidR="00F67729" w:rsidRDefault="00F67729">
            <w:pPr>
              <w:pStyle w:val="TAL"/>
              <w:rPr>
                <w:sz w:val="16"/>
              </w:rPr>
            </w:pPr>
            <w:r>
              <w:rPr>
                <w:sz w:val="16"/>
              </w:rPr>
              <w:t xml:space="preserve">Addition of NR </w:t>
            </w:r>
            <w:proofErr w:type="spellStart"/>
            <w:r>
              <w:rPr>
                <w:sz w:val="16"/>
              </w:rPr>
              <w:t>Rel</w:t>
            </w:r>
            <w:proofErr w:type="spellEnd"/>
            <w:r>
              <w:rPr>
                <w:sz w:val="16"/>
              </w:rPr>
              <w:t xml:space="preserve"> 16 positioning </w:t>
            </w:r>
            <w:proofErr w:type="spellStart"/>
            <w:r>
              <w:rPr>
                <w:sz w:val="16"/>
              </w:rPr>
              <w:t>meithod</w:t>
            </w:r>
            <w:proofErr w:type="spellEnd"/>
            <w:r>
              <w:rPr>
                <w:sz w:val="16"/>
              </w:rPr>
              <w:t xml:space="preserve"> abbreviations and related PICS</w:t>
            </w:r>
          </w:p>
        </w:tc>
        <w:tc>
          <w:tcPr>
            <w:tcW w:w="1728" w:type="dxa"/>
            <w:tcBorders>
              <w:top w:val="single" w:sz="4" w:space="0" w:color="auto"/>
              <w:left w:val="single" w:sz="4" w:space="0" w:color="auto"/>
              <w:bottom w:val="single" w:sz="4" w:space="0" w:color="auto"/>
              <w:right w:val="single" w:sz="4" w:space="0" w:color="auto"/>
            </w:tcBorders>
            <w:hideMark/>
          </w:tcPr>
          <w:p w14:paraId="47A87A28"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25632D4B"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68CD6B23" w14:textId="77777777" w:rsidR="00F67729" w:rsidRDefault="00F67729">
            <w:pPr>
              <w:pStyle w:val="TAL"/>
              <w:rPr>
                <w:sz w:val="16"/>
              </w:rPr>
            </w:pPr>
            <w:r>
              <w:rPr>
                <w:sz w:val="16"/>
              </w:rPr>
              <w:t>0138</w:t>
            </w:r>
          </w:p>
        </w:tc>
        <w:tc>
          <w:tcPr>
            <w:tcW w:w="236" w:type="dxa"/>
            <w:tcBorders>
              <w:top w:val="single" w:sz="4" w:space="0" w:color="auto"/>
              <w:left w:val="single" w:sz="4" w:space="0" w:color="auto"/>
              <w:bottom w:val="single" w:sz="4" w:space="0" w:color="auto"/>
              <w:right w:val="single" w:sz="4" w:space="0" w:color="auto"/>
            </w:tcBorders>
            <w:hideMark/>
          </w:tcPr>
          <w:p w14:paraId="2B94163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B247F5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36EEA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6E2475" w14:textId="77777777" w:rsidR="00F67729" w:rsidRDefault="00F67729">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79615D" w14:textId="77777777" w:rsidR="00F67729" w:rsidRDefault="00F67729">
            <w:pPr>
              <w:pStyle w:val="TAL"/>
              <w:rPr>
                <w:sz w:val="16"/>
              </w:rPr>
            </w:pPr>
            <w:r>
              <w:rPr>
                <w:sz w:val="16"/>
              </w:rPr>
              <w:t>agreed</w:t>
            </w:r>
          </w:p>
        </w:tc>
      </w:tr>
      <w:tr w:rsidR="00F67729" w14:paraId="391028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359E96" w14:textId="77777777" w:rsidR="00F67729" w:rsidRDefault="00F67729">
            <w:pPr>
              <w:pStyle w:val="TAL"/>
              <w:rPr>
                <w:sz w:val="16"/>
              </w:rPr>
            </w:pPr>
            <w:r>
              <w:rPr>
                <w:sz w:val="16"/>
              </w:rPr>
              <w:t>R5-213140</w:t>
            </w:r>
          </w:p>
        </w:tc>
        <w:tc>
          <w:tcPr>
            <w:tcW w:w="2964" w:type="dxa"/>
            <w:tcBorders>
              <w:top w:val="single" w:sz="4" w:space="0" w:color="auto"/>
              <w:left w:val="single" w:sz="4" w:space="0" w:color="auto"/>
              <w:bottom w:val="single" w:sz="4" w:space="0" w:color="auto"/>
              <w:right w:val="single" w:sz="4" w:space="0" w:color="auto"/>
            </w:tcBorders>
            <w:hideMark/>
          </w:tcPr>
          <w:p w14:paraId="1811928C" w14:textId="77777777" w:rsidR="00F67729" w:rsidRDefault="00F67729">
            <w:pPr>
              <w:pStyle w:val="TAL"/>
              <w:rPr>
                <w:sz w:val="16"/>
              </w:rPr>
            </w:pPr>
            <w:r>
              <w:rPr>
                <w:sz w:val="16"/>
              </w:rPr>
              <w:t xml:space="preserve">Add applicability for OTDOA </w:t>
            </w:r>
            <w:proofErr w:type="spellStart"/>
            <w:r>
              <w:rPr>
                <w:sz w:val="16"/>
              </w:rPr>
              <w:t>feMTC</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52FC53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4ADF6AC" w14:textId="77777777" w:rsidR="00F67729" w:rsidRDefault="00F67729">
            <w:pPr>
              <w:pStyle w:val="TAL"/>
              <w:rPr>
                <w:sz w:val="16"/>
              </w:rPr>
            </w:pPr>
            <w:r>
              <w:rPr>
                <w:sz w:val="16"/>
              </w:rPr>
              <w:t>37.571-3</w:t>
            </w:r>
          </w:p>
        </w:tc>
        <w:tc>
          <w:tcPr>
            <w:tcW w:w="660" w:type="dxa"/>
            <w:tcBorders>
              <w:top w:val="single" w:sz="4" w:space="0" w:color="auto"/>
              <w:left w:val="single" w:sz="4" w:space="0" w:color="auto"/>
              <w:bottom w:val="single" w:sz="4" w:space="0" w:color="auto"/>
              <w:right w:val="single" w:sz="4" w:space="0" w:color="auto"/>
            </w:tcBorders>
            <w:hideMark/>
          </w:tcPr>
          <w:p w14:paraId="60DCEBBD" w14:textId="77777777" w:rsidR="00F67729" w:rsidRDefault="00F67729">
            <w:pPr>
              <w:pStyle w:val="TAL"/>
              <w:rPr>
                <w:sz w:val="16"/>
              </w:rPr>
            </w:pPr>
            <w:r>
              <w:rPr>
                <w:sz w:val="16"/>
              </w:rPr>
              <w:t>0139</w:t>
            </w:r>
          </w:p>
        </w:tc>
        <w:tc>
          <w:tcPr>
            <w:tcW w:w="236" w:type="dxa"/>
            <w:tcBorders>
              <w:top w:val="single" w:sz="4" w:space="0" w:color="auto"/>
              <w:left w:val="single" w:sz="4" w:space="0" w:color="auto"/>
              <w:bottom w:val="single" w:sz="4" w:space="0" w:color="auto"/>
              <w:right w:val="single" w:sz="4" w:space="0" w:color="auto"/>
            </w:tcBorders>
            <w:hideMark/>
          </w:tcPr>
          <w:p w14:paraId="164CA7E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D1EE2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1AA58F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22B1F2"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21118B0D" w14:textId="77777777" w:rsidR="00F67729" w:rsidRDefault="00F67729">
            <w:pPr>
              <w:pStyle w:val="TAL"/>
              <w:rPr>
                <w:sz w:val="16"/>
              </w:rPr>
            </w:pPr>
            <w:r>
              <w:rPr>
                <w:sz w:val="16"/>
              </w:rPr>
              <w:t>agreed</w:t>
            </w:r>
          </w:p>
        </w:tc>
      </w:tr>
      <w:tr w:rsidR="00F67729" w14:paraId="24C6F9B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E2E207" w14:textId="77777777" w:rsidR="00F67729" w:rsidRDefault="00F67729">
            <w:pPr>
              <w:pStyle w:val="TAL"/>
              <w:rPr>
                <w:sz w:val="16"/>
              </w:rPr>
            </w:pPr>
            <w:r>
              <w:rPr>
                <w:sz w:val="16"/>
              </w:rPr>
              <w:t>R5-212165</w:t>
            </w:r>
          </w:p>
        </w:tc>
        <w:tc>
          <w:tcPr>
            <w:tcW w:w="2964" w:type="dxa"/>
            <w:tcBorders>
              <w:top w:val="single" w:sz="4" w:space="0" w:color="auto"/>
              <w:left w:val="single" w:sz="4" w:space="0" w:color="auto"/>
              <w:bottom w:val="single" w:sz="4" w:space="0" w:color="auto"/>
              <w:right w:val="single" w:sz="4" w:space="0" w:color="auto"/>
            </w:tcBorders>
            <w:hideMark/>
          </w:tcPr>
          <w:p w14:paraId="0A05F48C" w14:textId="77777777" w:rsidR="00F67729" w:rsidRDefault="00F67729">
            <w:pPr>
              <w:pStyle w:val="TAL"/>
              <w:rPr>
                <w:sz w:val="16"/>
              </w:rPr>
            </w:pPr>
            <w:r>
              <w:rPr>
                <w:sz w:val="16"/>
              </w:rPr>
              <w:t>Removal of technical content in 37.571-4 v15.6.0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218355B6"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467BD918" w14:textId="77777777" w:rsidR="00F67729" w:rsidRDefault="00F67729">
            <w:pPr>
              <w:pStyle w:val="TAL"/>
              <w:rPr>
                <w:sz w:val="16"/>
              </w:rPr>
            </w:pPr>
            <w:r>
              <w:rPr>
                <w:sz w:val="16"/>
              </w:rPr>
              <w:t>37.571-4</w:t>
            </w:r>
          </w:p>
        </w:tc>
        <w:tc>
          <w:tcPr>
            <w:tcW w:w="660" w:type="dxa"/>
            <w:tcBorders>
              <w:top w:val="single" w:sz="4" w:space="0" w:color="auto"/>
              <w:left w:val="single" w:sz="4" w:space="0" w:color="auto"/>
              <w:bottom w:val="single" w:sz="4" w:space="0" w:color="auto"/>
              <w:right w:val="single" w:sz="4" w:space="0" w:color="auto"/>
            </w:tcBorders>
            <w:hideMark/>
          </w:tcPr>
          <w:p w14:paraId="18444D7B"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0F5D206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B0FC85"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5AD419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DFB99A"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42DFF501" w14:textId="77777777" w:rsidR="00F67729" w:rsidRDefault="00F67729">
            <w:pPr>
              <w:pStyle w:val="TAL"/>
              <w:rPr>
                <w:sz w:val="16"/>
              </w:rPr>
            </w:pPr>
            <w:r>
              <w:rPr>
                <w:sz w:val="16"/>
              </w:rPr>
              <w:t>agreed</w:t>
            </w:r>
          </w:p>
        </w:tc>
      </w:tr>
      <w:tr w:rsidR="00F67729" w14:paraId="389E896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668680" w14:textId="77777777" w:rsidR="00F67729" w:rsidRDefault="00F67729">
            <w:pPr>
              <w:pStyle w:val="TAL"/>
              <w:rPr>
                <w:sz w:val="16"/>
              </w:rPr>
            </w:pPr>
            <w:r>
              <w:rPr>
                <w:sz w:val="16"/>
              </w:rPr>
              <w:t>R5-212285</w:t>
            </w:r>
          </w:p>
        </w:tc>
        <w:tc>
          <w:tcPr>
            <w:tcW w:w="2964" w:type="dxa"/>
            <w:tcBorders>
              <w:top w:val="single" w:sz="4" w:space="0" w:color="auto"/>
              <w:left w:val="single" w:sz="4" w:space="0" w:color="auto"/>
              <w:bottom w:val="single" w:sz="4" w:space="0" w:color="auto"/>
              <w:right w:val="single" w:sz="4" w:space="0" w:color="auto"/>
            </w:tcBorders>
            <w:hideMark/>
          </w:tcPr>
          <w:p w14:paraId="784285A2" w14:textId="77777777" w:rsidR="00F67729" w:rsidRDefault="00F67729">
            <w:pPr>
              <w:pStyle w:val="TAL"/>
              <w:rPr>
                <w:sz w:val="16"/>
              </w:rPr>
            </w:pPr>
            <w:r>
              <w:rPr>
                <w:sz w:val="16"/>
              </w:rPr>
              <w:t>Routine maintenance for TS 37.571-4</w:t>
            </w:r>
          </w:p>
        </w:tc>
        <w:tc>
          <w:tcPr>
            <w:tcW w:w="1728" w:type="dxa"/>
            <w:tcBorders>
              <w:top w:val="single" w:sz="4" w:space="0" w:color="auto"/>
              <w:left w:val="single" w:sz="4" w:space="0" w:color="auto"/>
              <w:bottom w:val="single" w:sz="4" w:space="0" w:color="auto"/>
              <w:right w:val="single" w:sz="4" w:space="0" w:color="auto"/>
            </w:tcBorders>
            <w:hideMark/>
          </w:tcPr>
          <w:p w14:paraId="2B0D8D58"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1F423A3" w14:textId="77777777" w:rsidR="00F67729" w:rsidRDefault="00F67729">
            <w:pPr>
              <w:pStyle w:val="TAL"/>
              <w:rPr>
                <w:sz w:val="16"/>
              </w:rPr>
            </w:pPr>
            <w:r>
              <w:rPr>
                <w:sz w:val="16"/>
              </w:rPr>
              <w:t>37.571-4</w:t>
            </w:r>
          </w:p>
        </w:tc>
        <w:tc>
          <w:tcPr>
            <w:tcW w:w="660" w:type="dxa"/>
            <w:tcBorders>
              <w:top w:val="single" w:sz="4" w:space="0" w:color="auto"/>
              <w:left w:val="single" w:sz="4" w:space="0" w:color="auto"/>
              <w:bottom w:val="single" w:sz="4" w:space="0" w:color="auto"/>
              <w:right w:val="single" w:sz="4" w:space="0" w:color="auto"/>
            </w:tcBorders>
            <w:hideMark/>
          </w:tcPr>
          <w:p w14:paraId="4E0806AC" w14:textId="77777777" w:rsidR="00F67729" w:rsidRDefault="00F67729">
            <w:pPr>
              <w:pStyle w:val="TAL"/>
              <w:rPr>
                <w:sz w:val="16"/>
              </w:rPr>
            </w:pPr>
            <w:r>
              <w:rPr>
                <w:sz w:val="16"/>
              </w:rPr>
              <w:t>0138</w:t>
            </w:r>
          </w:p>
        </w:tc>
        <w:tc>
          <w:tcPr>
            <w:tcW w:w="236" w:type="dxa"/>
            <w:tcBorders>
              <w:top w:val="single" w:sz="4" w:space="0" w:color="auto"/>
              <w:left w:val="single" w:sz="4" w:space="0" w:color="auto"/>
              <w:bottom w:val="single" w:sz="4" w:space="0" w:color="auto"/>
              <w:right w:val="single" w:sz="4" w:space="0" w:color="auto"/>
            </w:tcBorders>
            <w:hideMark/>
          </w:tcPr>
          <w:p w14:paraId="24F4C1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BEED4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3A229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131990"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AC87E35" w14:textId="77777777" w:rsidR="00F67729" w:rsidRDefault="00F67729">
            <w:pPr>
              <w:pStyle w:val="TAL"/>
              <w:rPr>
                <w:sz w:val="16"/>
              </w:rPr>
            </w:pPr>
            <w:r>
              <w:rPr>
                <w:sz w:val="16"/>
              </w:rPr>
              <w:t>agreed</w:t>
            </w:r>
          </w:p>
        </w:tc>
      </w:tr>
      <w:tr w:rsidR="00F67729" w14:paraId="1FA39C4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0904B6" w14:textId="77777777" w:rsidR="00F67729" w:rsidRDefault="00F67729">
            <w:pPr>
              <w:pStyle w:val="TAL"/>
              <w:rPr>
                <w:sz w:val="16"/>
              </w:rPr>
            </w:pPr>
            <w:r>
              <w:rPr>
                <w:sz w:val="16"/>
              </w:rPr>
              <w:t>R5-213141</w:t>
            </w:r>
          </w:p>
        </w:tc>
        <w:tc>
          <w:tcPr>
            <w:tcW w:w="2964" w:type="dxa"/>
            <w:tcBorders>
              <w:top w:val="single" w:sz="4" w:space="0" w:color="auto"/>
              <w:left w:val="single" w:sz="4" w:space="0" w:color="auto"/>
              <w:bottom w:val="single" w:sz="4" w:space="0" w:color="auto"/>
              <w:right w:val="single" w:sz="4" w:space="0" w:color="auto"/>
            </w:tcBorders>
            <w:hideMark/>
          </w:tcPr>
          <w:p w14:paraId="360695FB" w14:textId="77777777" w:rsidR="00F67729" w:rsidRDefault="00F67729">
            <w:pPr>
              <w:pStyle w:val="TAL"/>
              <w:rPr>
                <w:sz w:val="16"/>
              </w:rPr>
            </w:pPr>
            <w:r>
              <w:rPr>
                <w:sz w:val="16"/>
              </w:rPr>
              <w:t xml:space="preserve">Add assistance data for OTDOA </w:t>
            </w:r>
            <w:proofErr w:type="spellStart"/>
            <w:r>
              <w:rPr>
                <w:sz w:val="16"/>
              </w:rPr>
              <w:t>feMTC</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5B48C2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A72C448" w14:textId="77777777" w:rsidR="00F67729" w:rsidRDefault="00F67729">
            <w:pPr>
              <w:pStyle w:val="TAL"/>
              <w:rPr>
                <w:sz w:val="16"/>
              </w:rPr>
            </w:pPr>
            <w:r>
              <w:rPr>
                <w:sz w:val="16"/>
              </w:rPr>
              <w:t>37.571-5</w:t>
            </w:r>
          </w:p>
        </w:tc>
        <w:tc>
          <w:tcPr>
            <w:tcW w:w="660" w:type="dxa"/>
            <w:tcBorders>
              <w:top w:val="single" w:sz="4" w:space="0" w:color="auto"/>
              <w:left w:val="single" w:sz="4" w:space="0" w:color="auto"/>
              <w:bottom w:val="single" w:sz="4" w:space="0" w:color="auto"/>
              <w:right w:val="single" w:sz="4" w:space="0" w:color="auto"/>
            </w:tcBorders>
            <w:hideMark/>
          </w:tcPr>
          <w:p w14:paraId="4FE0FCDC" w14:textId="77777777" w:rsidR="00F67729" w:rsidRDefault="00F67729">
            <w:pPr>
              <w:pStyle w:val="TAL"/>
              <w:rPr>
                <w:sz w:val="16"/>
              </w:rPr>
            </w:pPr>
            <w:r>
              <w:rPr>
                <w:sz w:val="16"/>
              </w:rPr>
              <w:t>0207</w:t>
            </w:r>
          </w:p>
        </w:tc>
        <w:tc>
          <w:tcPr>
            <w:tcW w:w="236" w:type="dxa"/>
            <w:tcBorders>
              <w:top w:val="single" w:sz="4" w:space="0" w:color="auto"/>
              <w:left w:val="single" w:sz="4" w:space="0" w:color="auto"/>
              <w:bottom w:val="single" w:sz="4" w:space="0" w:color="auto"/>
              <w:right w:val="single" w:sz="4" w:space="0" w:color="auto"/>
            </w:tcBorders>
            <w:hideMark/>
          </w:tcPr>
          <w:p w14:paraId="055163A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69E94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027CF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4A286D" w14:textId="77777777" w:rsidR="00F67729" w:rsidRDefault="00F67729">
            <w:pPr>
              <w:pStyle w:val="TAL"/>
              <w:rPr>
                <w:sz w:val="16"/>
              </w:rPr>
            </w:pPr>
            <w:r>
              <w:rPr>
                <w:sz w:val="16"/>
              </w:rPr>
              <w:t>LTE_eMTC4-UEConTest</w:t>
            </w:r>
          </w:p>
        </w:tc>
        <w:tc>
          <w:tcPr>
            <w:tcW w:w="967" w:type="dxa"/>
            <w:tcBorders>
              <w:top w:val="single" w:sz="4" w:space="0" w:color="auto"/>
              <w:left w:val="single" w:sz="4" w:space="0" w:color="auto"/>
              <w:bottom w:val="single" w:sz="4" w:space="0" w:color="auto"/>
              <w:right w:val="single" w:sz="4" w:space="0" w:color="auto"/>
            </w:tcBorders>
            <w:hideMark/>
          </w:tcPr>
          <w:p w14:paraId="21FDC60D" w14:textId="77777777" w:rsidR="00F67729" w:rsidRDefault="00F67729">
            <w:pPr>
              <w:pStyle w:val="TAL"/>
              <w:rPr>
                <w:sz w:val="16"/>
              </w:rPr>
            </w:pPr>
            <w:r>
              <w:rPr>
                <w:sz w:val="16"/>
              </w:rPr>
              <w:t>agreed</w:t>
            </w:r>
          </w:p>
        </w:tc>
      </w:tr>
      <w:tr w:rsidR="00F67729" w14:paraId="11339AD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AFAC3B" w14:textId="77777777" w:rsidR="00F67729" w:rsidRDefault="00F67729">
            <w:pPr>
              <w:pStyle w:val="TAL"/>
              <w:rPr>
                <w:sz w:val="16"/>
              </w:rPr>
            </w:pPr>
            <w:r>
              <w:rPr>
                <w:sz w:val="16"/>
              </w:rPr>
              <w:t>R5-213303</w:t>
            </w:r>
          </w:p>
        </w:tc>
        <w:tc>
          <w:tcPr>
            <w:tcW w:w="2964" w:type="dxa"/>
            <w:tcBorders>
              <w:top w:val="single" w:sz="4" w:space="0" w:color="auto"/>
              <w:left w:val="single" w:sz="4" w:space="0" w:color="auto"/>
              <w:bottom w:val="single" w:sz="4" w:space="0" w:color="auto"/>
              <w:right w:val="single" w:sz="4" w:space="0" w:color="auto"/>
            </w:tcBorders>
            <w:hideMark/>
          </w:tcPr>
          <w:p w14:paraId="086F3C1D" w14:textId="77777777" w:rsidR="00F67729" w:rsidRDefault="00F67729">
            <w:pPr>
              <w:pStyle w:val="TAL"/>
              <w:rPr>
                <w:sz w:val="16"/>
              </w:rPr>
            </w:pPr>
            <w:r>
              <w:rPr>
                <w:sz w:val="16"/>
              </w:rPr>
              <w:t>Updates to 37.901-5 Annex A for Downlink Throughput tests with Fading and FRC scenario</w:t>
            </w:r>
          </w:p>
        </w:tc>
        <w:tc>
          <w:tcPr>
            <w:tcW w:w="1728" w:type="dxa"/>
            <w:tcBorders>
              <w:top w:val="single" w:sz="4" w:space="0" w:color="auto"/>
              <w:left w:val="single" w:sz="4" w:space="0" w:color="auto"/>
              <w:bottom w:val="single" w:sz="4" w:space="0" w:color="auto"/>
              <w:right w:val="single" w:sz="4" w:space="0" w:color="auto"/>
            </w:tcBorders>
            <w:hideMark/>
          </w:tcPr>
          <w:p w14:paraId="2E61CE7F" w14:textId="77777777" w:rsidR="00F67729" w:rsidRDefault="00F67729">
            <w:pPr>
              <w:pStyle w:val="TAL"/>
              <w:rPr>
                <w:sz w:val="16"/>
              </w:rPr>
            </w:pPr>
            <w:r>
              <w:rPr>
                <w:sz w:val="16"/>
              </w:rPr>
              <w:t>Qualcomm Austria RFFE GmbH</w:t>
            </w:r>
          </w:p>
        </w:tc>
        <w:tc>
          <w:tcPr>
            <w:tcW w:w="982" w:type="dxa"/>
            <w:tcBorders>
              <w:top w:val="single" w:sz="4" w:space="0" w:color="auto"/>
              <w:left w:val="single" w:sz="4" w:space="0" w:color="auto"/>
              <w:bottom w:val="single" w:sz="4" w:space="0" w:color="auto"/>
              <w:right w:val="single" w:sz="4" w:space="0" w:color="auto"/>
            </w:tcBorders>
            <w:hideMark/>
          </w:tcPr>
          <w:p w14:paraId="793BAD2F" w14:textId="77777777" w:rsidR="00F67729" w:rsidRDefault="00F67729">
            <w:pPr>
              <w:pStyle w:val="TAL"/>
              <w:rPr>
                <w:sz w:val="16"/>
              </w:rPr>
            </w:pPr>
            <w:r>
              <w:rPr>
                <w:sz w:val="16"/>
              </w:rPr>
              <w:t>37.901-5</w:t>
            </w:r>
          </w:p>
        </w:tc>
        <w:tc>
          <w:tcPr>
            <w:tcW w:w="660" w:type="dxa"/>
            <w:tcBorders>
              <w:top w:val="single" w:sz="4" w:space="0" w:color="auto"/>
              <w:left w:val="single" w:sz="4" w:space="0" w:color="auto"/>
              <w:bottom w:val="single" w:sz="4" w:space="0" w:color="auto"/>
              <w:right w:val="single" w:sz="4" w:space="0" w:color="auto"/>
            </w:tcBorders>
            <w:hideMark/>
          </w:tcPr>
          <w:p w14:paraId="016FD61F" w14:textId="77777777" w:rsidR="00F67729" w:rsidRDefault="00F67729">
            <w:pPr>
              <w:pStyle w:val="TAL"/>
              <w:rPr>
                <w:sz w:val="16"/>
              </w:rPr>
            </w:pPr>
            <w:r>
              <w:rPr>
                <w:sz w:val="16"/>
              </w:rPr>
              <w:t>0013</w:t>
            </w:r>
          </w:p>
        </w:tc>
        <w:tc>
          <w:tcPr>
            <w:tcW w:w="236" w:type="dxa"/>
            <w:tcBorders>
              <w:top w:val="single" w:sz="4" w:space="0" w:color="auto"/>
              <w:left w:val="single" w:sz="4" w:space="0" w:color="auto"/>
              <w:bottom w:val="single" w:sz="4" w:space="0" w:color="auto"/>
              <w:right w:val="single" w:sz="4" w:space="0" w:color="auto"/>
            </w:tcBorders>
            <w:hideMark/>
          </w:tcPr>
          <w:p w14:paraId="3A76020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39C6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F6ED1E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77A98A" w14:textId="77777777" w:rsidR="00F67729" w:rsidRDefault="00F67729">
            <w:pPr>
              <w:pStyle w:val="TAL"/>
              <w:rPr>
                <w:sz w:val="16"/>
              </w:rPr>
            </w:pPr>
            <w:r>
              <w:rPr>
                <w:sz w:val="16"/>
              </w:rPr>
              <w:t>FS_UE_5GNR_App_Data_Perf</w:t>
            </w:r>
          </w:p>
        </w:tc>
        <w:tc>
          <w:tcPr>
            <w:tcW w:w="967" w:type="dxa"/>
            <w:tcBorders>
              <w:top w:val="single" w:sz="4" w:space="0" w:color="auto"/>
              <w:left w:val="single" w:sz="4" w:space="0" w:color="auto"/>
              <w:bottom w:val="single" w:sz="4" w:space="0" w:color="auto"/>
              <w:right w:val="single" w:sz="4" w:space="0" w:color="auto"/>
            </w:tcBorders>
            <w:hideMark/>
          </w:tcPr>
          <w:p w14:paraId="0EB0016E" w14:textId="77777777" w:rsidR="00F67729" w:rsidRDefault="00F67729">
            <w:pPr>
              <w:pStyle w:val="TAL"/>
              <w:rPr>
                <w:sz w:val="16"/>
              </w:rPr>
            </w:pPr>
            <w:r>
              <w:rPr>
                <w:sz w:val="16"/>
              </w:rPr>
              <w:t>revised</w:t>
            </w:r>
          </w:p>
        </w:tc>
      </w:tr>
      <w:tr w:rsidR="00F67729" w14:paraId="7DB52C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C75D88" w14:textId="77777777" w:rsidR="00F67729" w:rsidRDefault="00F67729">
            <w:pPr>
              <w:pStyle w:val="TAL"/>
              <w:rPr>
                <w:sz w:val="16"/>
              </w:rPr>
            </w:pPr>
            <w:r>
              <w:rPr>
                <w:sz w:val="16"/>
              </w:rPr>
              <w:t>R5-214097</w:t>
            </w:r>
          </w:p>
        </w:tc>
        <w:tc>
          <w:tcPr>
            <w:tcW w:w="2964" w:type="dxa"/>
            <w:tcBorders>
              <w:top w:val="single" w:sz="4" w:space="0" w:color="auto"/>
              <w:left w:val="single" w:sz="4" w:space="0" w:color="auto"/>
              <w:bottom w:val="single" w:sz="4" w:space="0" w:color="auto"/>
              <w:right w:val="single" w:sz="4" w:space="0" w:color="auto"/>
            </w:tcBorders>
            <w:hideMark/>
          </w:tcPr>
          <w:p w14:paraId="125BEBD2" w14:textId="77777777" w:rsidR="00F67729" w:rsidRDefault="00F67729">
            <w:pPr>
              <w:pStyle w:val="TAL"/>
              <w:rPr>
                <w:sz w:val="16"/>
              </w:rPr>
            </w:pPr>
            <w:r>
              <w:rPr>
                <w:sz w:val="16"/>
              </w:rPr>
              <w:t>Updates to 37.901-5 Annex A for Downlink Throughput tests with Fading and FRC scenario</w:t>
            </w:r>
          </w:p>
        </w:tc>
        <w:tc>
          <w:tcPr>
            <w:tcW w:w="1728" w:type="dxa"/>
            <w:tcBorders>
              <w:top w:val="single" w:sz="4" w:space="0" w:color="auto"/>
              <w:left w:val="single" w:sz="4" w:space="0" w:color="auto"/>
              <w:bottom w:val="single" w:sz="4" w:space="0" w:color="auto"/>
              <w:right w:val="single" w:sz="4" w:space="0" w:color="auto"/>
            </w:tcBorders>
            <w:hideMark/>
          </w:tcPr>
          <w:p w14:paraId="6B72A0B7" w14:textId="77777777" w:rsidR="00F67729" w:rsidRDefault="00F67729">
            <w:pPr>
              <w:pStyle w:val="TAL"/>
              <w:rPr>
                <w:sz w:val="16"/>
              </w:rPr>
            </w:pPr>
            <w:r>
              <w:rPr>
                <w:sz w:val="16"/>
              </w:rPr>
              <w:t>Qualcomm Austria RFFE GmbH</w:t>
            </w:r>
          </w:p>
        </w:tc>
        <w:tc>
          <w:tcPr>
            <w:tcW w:w="982" w:type="dxa"/>
            <w:tcBorders>
              <w:top w:val="single" w:sz="4" w:space="0" w:color="auto"/>
              <w:left w:val="single" w:sz="4" w:space="0" w:color="auto"/>
              <w:bottom w:val="single" w:sz="4" w:space="0" w:color="auto"/>
              <w:right w:val="single" w:sz="4" w:space="0" w:color="auto"/>
            </w:tcBorders>
            <w:hideMark/>
          </w:tcPr>
          <w:p w14:paraId="278C8CFC" w14:textId="77777777" w:rsidR="00F67729" w:rsidRDefault="00F67729">
            <w:pPr>
              <w:pStyle w:val="TAL"/>
              <w:rPr>
                <w:sz w:val="16"/>
              </w:rPr>
            </w:pPr>
            <w:r>
              <w:rPr>
                <w:sz w:val="16"/>
              </w:rPr>
              <w:t>37.901-5</w:t>
            </w:r>
          </w:p>
        </w:tc>
        <w:tc>
          <w:tcPr>
            <w:tcW w:w="660" w:type="dxa"/>
            <w:tcBorders>
              <w:top w:val="single" w:sz="4" w:space="0" w:color="auto"/>
              <w:left w:val="single" w:sz="4" w:space="0" w:color="auto"/>
              <w:bottom w:val="single" w:sz="4" w:space="0" w:color="auto"/>
              <w:right w:val="single" w:sz="4" w:space="0" w:color="auto"/>
            </w:tcBorders>
            <w:hideMark/>
          </w:tcPr>
          <w:p w14:paraId="560966CD" w14:textId="77777777" w:rsidR="00F67729" w:rsidRDefault="00F67729">
            <w:pPr>
              <w:pStyle w:val="TAL"/>
              <w:rPr>
                <w:sz w:val="16"/>
              </w:rPr>
            </w:pPr>
            <w:r>
              <w:rPr>
                <w:sz w:val="16"/>
              </w:rPr>
              <w:t>0013</w:t>
            </w:r>
          </w:p>
        </w:tc>
        <w:tc>
          <w:tcPr>
            <w:tcW w:w="236" w:type="dxa"/>
            <w:tcBorders>
              <w:top w:val="single" w:sz="4" w:space="0" w:color="auto"/>
              <w:left w:val="single" w:sz="4" w:space="0" w:color="auto"/>
              <w:bottom w:val="single" w:sz="4" w:space="0" w:color="auto"/>
              <w:right w:val="single" w:sz="4" w:space="0" w:color="auto"/>
            </w:tcBorders>
            <w:hideMark/>
          </w:tcPr>
          <w:p w14:paraId="41B9BCB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D895DB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DD40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F69A02" w14:textId="77777777" w:rsidR="00F67729" w:rsidRDefault="00F67729">
            <w:pPr>
              <w:pStyle w:val="TAL"/>
              <w:rPr>
                <w:sz w:val="16"/>
              </w:rPr>
            </w:pPr>
            <w:r>
              <w:rPr>
                <w:sz w:val="16"/>
              </w:rPr>
              <w:t>FS_UE_5GNR_App_Data_Perf</w:t>
            </w:r>
          </w:p>
        </w:tc>
        <w:tc>
          <w:tcPr>
            <w:tcW w:w="967" w:type="dxa"/>
            <w:tcBorders>
              <w:top w:val="single" w:sz="4" w:space="0" w:color="auto"/>
              <w:left w:val="single" w:sz="4" w:space="0" w:color="auto"/>
              <w:bottom w:val="single" w:sz="4" w:space="0" w:color="auto"/>
              <w:right w:val="single" w:sz="4" w:space="0" w:color="auto"/>
            </w:tcBorders>
            <w:hideMark/>
          </w:tcPr>
          <w:p w14:paraId="7A7F38DB" w14:textId="77777777" w:rsidR="00F67729" w:rsidRDefault="00F67729">
            <w:pPr>
              <w:pStyle w:val="TAL"/>
              <w:rPr>
                <w:sz w:val="16"/>
              </w:rPr>
            </w:pPr>
            <w:r>
              <w:rPr>
                <w:sz w:val="16"/>
              </w:rPr>
              <w:t>agreed</w:t>
            </w:r>
          </w:p>
        </w:tc>
      </w:tr>
      <w:tr w:rsidR="00F67729" w14:paraId="311D3A4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7D2AAD" w14:textId="77777777" w:rsidR="00F67729" w:rsidRDefault="00F67729">
            <w:pPr>
              <w:pStyle w:val="TAL"/>
              <w:rPr>
                <w:sz w:val="16"/>
              </w:rPr>
            </w:pPr>
            <w:r>
              <w:rPr>
                <w:sz w:val="16"/>
              </w:rPr>
              <w:t>R5-212045</w:t>
            </w:r>
          </w:p>
        </w:tc>
        <w:tc>
          <w:tcPr>
            <w:tcW w:w="2964" w:type="dxa"/>
            <w:tcBorders>
              <w:top w:val="single" w:sz="4" w:space="0" w:color="auto"/>
              <w:left w:val="single" w:sz="4" w:space="0" w:color="auto"/>
              <w:bottom w:val="single" w:sz="4" w:space="0" w:color="auto"/>
              <w:right w:val="single" w:sz="4" w:space="0" w:color="auto"/>
            </w:tcBorders>
            <w:hideMark/>
          </w:tcPr>
          <w:p w14:paraId="1EDAE5C6" w14:textId="77777777" w:rsidR="00F67729" w:rsidRDefault="00F67729">
            <w:pPr>
              <w:pStyle w:val="TAL"/>
              <w:rPr>
                <w:sz w:val="16"/>
              </w:rPr>
            </w:pPr>
            <w:r>
              <w:rPr>
                <w:sz w:val="16"/>
              </w:rPr>
              <w:t>Correction  test frequencies for n3</w:t>
            </w:r>
          </w:p>
        </w:tc>
        <w:tc>
          <w:tcPr>
            <w:tcW w:w="1728" w:type="dxa"/>
            <w:tcBorders>
              <w:top w:val="single" w:sz="4" w:space="0" w:color="auto"/>
              <w:left w:val="single" w:sz="4" w:space="0" w:color="auto"/>
              <w:bottom w:val="single" w:sz="4" w:space="0" w:color="auto"/>
              <w:right w:val="single" w:sz="4" w:space="0" w:color="auto"/>
            </w:tcBorders>
            <w:hideMark/>
          </w:tcPr>
          <w:p w14:paraId="4EAD95E0"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745B8E0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763E88C" w14:textId="77777777" w:rsidR="00F67729" w:rsidRDefault="00F67729">
            <w:pPr>
              <w:pStyle w:val="TAL"/>
              <w:rPr>
                <w:sz w:val="16"/>
              </w:rPr>
            </w:pPr>
            <w:r>
              <w:rPr>
                <w:sz w:val="16"/>
              </w:rPr>
              <w:t>1797</w:t>
            </w:r>
          </w:p>
        </w:tc>
        <w:tc>
          <w:tcPr>
            <w:tcW w:w="236" w:type="dxa"/>
            <w:tcBorders>
              <w:top w:val="single" w:sz="4" w:space="0" w:color="auto"/>
              <w:left w:val="single" w:sz="4" w:space="0" w:color="auto"/>
              <w:bottom w:val="single" w:sz="4" w:space="0" w:color="auto"/>
              <w:right w:val="single" w:sz="4" w:space="0" w:color="auto"/>
            </w:tcBorders>
            <w:hideMark/>
          </w:tcPr>
          <w:p w14:paraId="4EDD2C9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04355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A7FCD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EC77F9"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1C36C44" w14:textId="77777777" w:rsidR="00F67729" w:rsidRDefault="00F67729">
            <w:pPr>
              <w:pStyle w:val="TAL"/>
              <w:rPr>
                <w:sz w:val="16"/>
              </w:rPr>
            </w:pPr>
            <w:r>
              <w:rPr>
                <w:sz w:val="16"/>
              </w:rPr>
              <w:t>revised</w:t>
            </w:r>
          </w:p>
        </w:tc>
      </w:tr>
      <w:tr w:rsidR="00F67729" w14:paraId="613E8E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50A961" w14:textId="77777777" w:rsidR="00F67729" w:rsidRDefault="00F67729">
            <w:pPr>
              <w:pStyle w:val="TAL"/>
              <w:rPr>
                <w:sz w:val="16"/>
              </w:rPr>
            </w:pPr>
            <w:r>
              <w:rPr>
                <w:sz w:val="16"/>
              </w:rPr>
              <w:t>R5-213805</w:t>
            </w:r>
          </w:p>
        </w:tc>
        <w:tc>
          <w:tcPr>
            <w:tcW w:w="2964" w:type="dxa"/>
            <w:tcBorders>
              <w:top w:val="single" w:sz="4" w:space="0" w:color="auto"/>
              <w:left w:val="single" w:sz="4" w:space="0" w:color="auto"/>
              <w:bottom w:val="single" w:sz="4" w:space="0" w:color="auto"/>
              <w:right w:val="single" w:sz="4" w:space="0" w:color="auto"/>
            </w:tcBorders>
            <w:hideMark/>
          </w:tcPr>
          <w:p w14:paraId="367EB8F1" w14:textId="77777777" w:rsidR="00F67729" w:rsidRDefault="00F67729">
            <w:pPr>
              <w:pStyle w:val="TAL"/>
              <w:rPr>
                <w:sz w:val="16"/>
              </w:rPr>
            </w:pPr>
            <w:r>
              <w:rPr>
                <w:sz w:val="16"/>
              </w:rPr>
              <w:t>Correction  test frequencies for n3</w:t>
            </w:r>
          </w:p>
        </w:tc>
        <w:tc>
          <w:tcPr>
            <w:tcW w:w="1728" w:type="dxa"/>
            <w:tcBorders>
              <w:top w:val="single" w:sz="4" w:space="0" w:color="auto"/>
              <w:left w:val="single" w:sz="4" w:space="0" w:color="auto"/>
              <w:bottom w:val="single" w:sz="4" w:space="0" w:color="auto"/>
              <w:right w:val="single" w:sz="4" w:space="0" w:color="auto"/>
            </w:tcBorders>
            <w:hideMark/>
          </w:tcPr>
          <w:p w14:paraId="3689D310"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6072DAA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13B7B08" w14:textId="77777777" w:rsidR="00F67729" w:rsidRDefault="00F67729">
            <w:pPr>
              <w:pStyle w:val="TAL"/>
              <w:rPr>
                <w:sz w:val="16"/>
              </w:rPr>
            </w:pPr>
            <w:r>
              <w:rPr>
                <w:sz w:val="16"/>
              </w:rPr>
              <w:t>1797</w:t>
            </w:r>
          </w:p>
        </w:tc>
        <w:tc>
          <w:tcPr>
            <w:tcW w:w="236" w:type="dxa"/>
            <w:tcBorders>
              <w:top w:val="single" w:sz="4" w:space="0" w:color="auto"/>
              <w:left w:val="single" w:sz="4" w:space="0" w:color="auto"/>
              <w:bottom w:val="single" w:sz="4" w:space="0" w:color="auto"/>
              <w:right w:val="single" w:sz="4" w:space="0" w:color="auto"/>
            </w:tcBorders>
            <w:hideMark/>
          </w:tcPr>
          <w:p w14:paraId="51EBC27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91146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4C9330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5B65094"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E3E25D7" w14:textId="77777777" w:rsidR="00F67729" w:rsidRDefault="00F67729">
            <w:pPr>
              <w:pStyle w:val="TAL"/>
              <w:rPr>
                <w:sz w:val="16"/>
              </w:rPr>
            </w:pPr>
            <w:r>
              <w:rPr>
                <w:sz w:val="16"/>
              </w:rPr>
              <w:t>withdrawn</w:t>
            </w:r>
          </w:p>
        </w:tc>
      </w:tr>
      <w:tr w:rsidR="00F67729" w14:paraId="225A2DF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ECFBBF" w14:textId="77777777" w:rsidR="00F67729" w:rsidRDefault="00F67729">
            <w:pPr>
              <w:pStyle w:val="TAL"/>
              <w:rPr>
                <w:sz w:val="16"/>
              </w:rPr>
            </w:pPr>
            <w:r>
              <w:rPr>
                <w:sz w:val="16"/>
              </w:rPr>
              <w:t>R5-212082</w:t>
            </w:r>
          </w:p>
        </w:tc>
        <w:tc>
          <w:tcPr>
            <w:tcW w:w="2964" w:type="dxa"/>
            <w:tcBorders>
              <w:top w:val="single" w:sz="4" w:space="0" w:color="auto"/>
              <w:left w:val="single" w:sz="4" w:space="0" w:color="auto"/>
              <w:bottom w:val="single" w:sz="4" w:space="0" w:color="auto"/>
              <w:right w:val="single" w:sz="4" w:space="0" w:color="auto"/>
            </w:tcBorders>
            <w:hideMark/>
          </w:tcPr>
          <w:p w14:paraId="198299EB" w14:textId="77777777" w:rsidR="00F67729" w:rsidRDefault="00F67729">
            <w:pPr>
              <w:pStyle w:val="TAL"/>
              <w:rPr>
                <w:sz w:val="16"/>
              </w:rPr>
            </w:pPr>
            <w:r>
              <w:rPr>
                <w:sz w:val="16"/>
              </w:rPr>
              <w:t>Update of USIM Configurations 4, 7, 8, 10, 12 and 21</w:t>
            </w:r>
          </w:p>
        </w:tc>
        <w:tc>
          <w:tcPr>
            <w:tcW w:w="1728" w:type="dxa"/>
            <w:tcBorders>
              <w:top w:val="single" w:sz="4" w:space="0" w:color="auto"/>
              <w:left w:val="single" w:sz="4" w:space="0" w:color="auto"/>
              <w:bottom w:val="single" w:sz="4" w:space="0" w:color="auto"/>
              <w:right w:val="single" w:sz="4" w:space="0" w:color="auto"/>
            </w:tcBorders>
            <w:hideMark/>
          </w:tcPr>
          <w:p w14:paraId="42578372" w14:textId="77777777" w:rsidR="00F67729" w:rsidRDefault="00F67729">
            <w:pPr>
              <w:pStyle w:val="TAL"/>
              <w:rPr>
                <w:sz w:val="16"/>
              </w:rPr>
            </w:pPr>
            <w:r>
              <w:rPr>
                <w:sz w:val="16"/>
              </w:rPr>
              <w:t>MediaTek Inc., Qualcomm</w:t>
            </w:r>
          </w:p>
        </w:tc>
        <w:tc>
          <w:tcPr>
            <w:tcW w:w="982" w:type="dxa"/>
            <w:tcBorders>
              <w:top w:val="single" w:sz="4" w:space="0" w:color="auto"/>
              <w:left w:val="single" w:sz="4" w:space="0" w:color="auto"/>
              <w:bottom w:val="single" w:sz="4" w:space="0" w:color="auto"/>
              <w:right w:val="single" w:sz="4" w:space="0" w:color="auto"/>
            </w:tcBorders>
            <w:hideMark/>
          </w:tcPr>
          <w:p w14:paraId="325A734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305FE01" w14:textId="77777777" w:rsidR="00F67729" w:rsidRDefault="00F67729">
            <w:pPr>
              <w:pStyle w:val="TAL"/>
              <w:rPr>
                <w:sz w:val="16"/>
              </w:rPr>
            </w:pPr>
            <w:r>
              <w:rPr>
                <w:sz w:val="16"/>
              </w:rPr>
              <w:t>1798</w:t>
            </w:r>
          </w:p>
        </w:tc>
        <w:tc>
          <w:tcPr>
            <w:tcW w:w="236" w:type="dxa"/>
            <w:tcBorders>
              <w:top w:val="single" w:sz="4" w:space="0" w:color="auto"/>
              <w:left w:val="single" w:sz="4" w:space="0" w:color="auto"/>
              <w:bottom w:val="single" w:sz="4" w:space="0" w:color="auto"/>
              <w:right w:val="single" w:sz="4" w:space="0" w:color="auto"/>
            </w:tcBorders>
            <w:hideMark/>
          </w:tcPr>
          <w:p w14:paraId="27EE4C9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FC5F9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EB38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DFDC0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07CD43" w14:textId="77777777" w:rsidR="00F67729" w:rsidRDefault="00F67729">
            <w:pPr>
              <w:pStyle w:val="TAL"/>
              <w:rPr>
                <w:sz w:val="16"/>
              </w:rPr>
            </w:pPr>
            <w:r>
              <w:rPr>
                <w:sz w:val="16"/>
              </w:rPr>
              <w:t>revised</w:t>
            </w:r>
          </w:p>
        </w:tc>
      </w:tr>
      <w:tr w:rsidR="00F67729" w14:paraId="28E09D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A290DB" w14:textId="77777777" w:rsidR="00F67729" w:rsidRDefault="00F67729">
            <w:pPr>
              <w:pStyle w:val="TAL"/>
              <w:rPr>
                <w:sz w:val="16"/>
              </w:rPr>
            </w:pPr>
            <w:r>
              <w:rPr>
                <w:sz w:val="16"/>
              </w:rPr>
              <w:t>R5-213446</w:t>
            </w:r>
          </w:p>
        </w:tc>
        <w:tc>
          <w:tcPr>
            <w:tcW w:w="2964" w:type="dxa"/>
            <w:tcBorders>
              <w:top w:val="single" w:sz="4" w:space="0" w:color="auto"/>
              <w:left w:val="single" w:sz="4" w:space="0" w:color="auto"/>
              <w:bottom w:val="single" w:sz="4" w:space="0" w:color="auto"/>
              <w:right w:val="single" w:sz="4" w:space="0" w:color="auto"/>
            </w:tcBorders>
            <w:hideMark/>
          </w:tcPr>
          <w:p w14:paraId="0F9C14E0" w14:textId="77777777" w:rsidR="00F67729" w:rsidRDefault="00F67729">
            <w:pPr>
              <w:pStyle w:val="TAL"/>
              <w:rPr>
                <w:sz w:val="16"/>
              </w:rPr>
            </w:pPr>
            <w:r>
              <w:rPr>
                <w:sz w:val="16"/>
              </w:rPr>
              <w:t>Update of USIM Configurations 4, 7, 8, 10, 12 and 21</w:t>
            </w:r>
          </w:p>
        </w:tc>
        <w:tc>
          <w:tcPr>
            <w:tcW w:w="1728" w:type="dxa"/>
            <w:tcBorders>
              <w:top w:val="single" w:sz="4" w:space="0" w:color="auto"/>
              <w:left w:val="single" w:sz="4" w:space="0" w:color="auto"/>
              <w:bottom w:val="single" w:sz="4" w:space="0" w:color="auto"/>
              <w:right w:val="single" w:sz="4" w:space="0" w:color="auto"/>
            </w:tcBorders>
            <w:hideMark/>
          </w:tcPr>
          <w:p w14:paraId="71D99DD4" w14:textId="77777777" w:rsidR="00F67729" w:rsidRDefault="00F67729">
            <w:pPr>
              <w:pStyle w:val="TAL"/>
              <w:rPr>
                <w:sz w:val="16"/>
              </w:rPr>
            </w:pPr>
            <w:r>
              <w:rPr>
                <w:sz w:val="16"/>
              </w:rPr>
              <w:t>MediaTek Inc., Qualcomm</w:t>
            </w:r>
          </w:p>
        </w:tc>
        <w:tc>
          <w:tcPr>
            <w:tcW w:w="982" w:type="dxa"/>
            <w:tcBorders>
              <w:top w:val="single" w:sz="4" w:space="0" w:color="auto"/>
              <w:left w:val="single" w:sz="4" w:space="0" w:color="auto"/>
              <w:bottom w:val="single" w:sz="4" w:space="0" w:color="auto"/>
              <w:right w:val="single" w:sz="4" w:space="0" w:color="auto"/>
            </w:tcBorders>
            <w:hideMark/>
          </w:tcPr>
          <w:p w14:paraId="4488C0A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D53C393" w14:textId="77777777" w:rsidR="00F67729" w:rsidRDefault="00F67729">
            <w:pPr>
              <w:pStyle w:val="TAL"/>
              <w:rPr>
                <w:sz w:val="16"/>
              </w:rPr>
            </w:pPr>
            <w:r>
              <w:rPr>
                <w:sz w:val="16"/>
              </w:rPr>
              <w:t>1798</w:t>
            </w:r>
          </w:p>
        </w:tc>
        <w:tc>
          <w:tcPr>
            <w:tcW w:w="236" w:type="dxa"/>
            <w:tcBorders>
              <w:top w:val="single" w:sz="4" w:space="0" w:color="auto"/>
              <w:left w:val="single" w:sz="4" w:space="0" w:color="auto"/>
              <w:bottom w:val="single" w:sz="4" w:space="0" w:color="auto"/>
              <w:right w:val="single" w:sz="4" w:space="0" w:color="auto"/>
            </w:tcBorders>
            <w:hideMark/>
          </w:tcPr>
          <w:p w14:paraId="2182B06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DB521C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8DD8D0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785F8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F55592" w14:textId="77777777" w:rsidR="00F67729" w:rsidRDefault="00F67729">
            <w:pPr>
              <w:pStyle w:val="TAL"/>
              <w:rPr>
                <w:sz w:val="16"/>
              </w:rPr>
            </w:pPr>
            <w:r>
              <w:rPr>
                <w:sz w:val="16"/>
              </w:rPr>
              <w:t>agreed</w:t>
            </w:r>
          </w:p>
        </w:tc>
      </w:tr>
      <w:tr w:rsidR="00F67729" w14:paraId="19CB359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FC9615" w14:textId="77777777" w:rsidR="00F67729" w:rsidRDefault="00F67729">
            <w:pPr>
              <w:pStyle w:val="TAL"/>
              <w:rPr>
                <w:sz w:val="16"/>
              </w:rPr>
            </w:pPr>
            <w:r>
              <w:rPr>
                <w:sz w:val="16"/>
              </w:rPr>
              <w:t>R5-212117</w:t>
            </w:r>
          </w:p>
        </w:tc>
        <w:tc>
          <w:tcPr>
            <w:tcW w:w="2964" w:type="dxa"/>
            <w:tcBorders>
              <w:top w:val="single" w:sz="4" w:space="0" w:color="auto"/>
              <w:left w:val="single" w:sz="4" w:space="0" w:color="auto"/>
              <w:bottom w:val="single" w:sz="4" w:space="0" w:color="auto"/>
              <w:right w:val="single" w:sz="4" w:space="0" w:color="auto"/>
            </w:tcBorders>
            <w:hideMark/>
          </w:tcPr>
          <w:p w14:paraId="34167F91" w14:textId="77777777" w:rsidR="00F67729" w:rsidRDefault="00F67729">
            <w:pPr>
              <w:pStyle w:val="TAL"/>
              <w:rPr>
                <w:sz w:val="16"/>
              </w:rPr>
            </w:pPr>
            <w:r>
              <w:rPr>
                <w:sz w:val="16"/>
              </w:rPr>
              <w:t>Updating test frequencies for Rel-17 EN-DC band combinations within FR1</w:t>
            </w:r>
          </w:p>
        </w:tc>
        <w:tc>
          <w:tcPr>
            <w:tcW w:w="1728" w:type="dxa"/>
            <w:tcBorders>
              <w:top w:val="single" w:sz="4" w:space="0" w:color="auto"/>
              <w:left w:val="single" w:sz="4" w:space="0" w:color="auto"/>
              <w:bottom w:val="single" w:sz="4" w:space="0" w:color="auto"/>
              <w:right w:val="single" w:sz="4" w:space="0" w:color="auto"/>
            </w:tcBorders>
            <w:hideMark/>
          </w:tcPr>
          <w:p w14:paraId="5E28B2A5"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5A5A3D0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2E4349F" w14:textId="77777777" w:rsidR="00F67729" w:rsidRDefault="00F67729">
            <w:pPr>
              <w:pStyle w:val="TAL"/>
              <w:rPr>
                <w:sz w:val="16"/>
              </w:rPr>
            </w:pPr>
            <w:r>
              <w:rPr>
                <w:sz w:val="16"/>
              </w:rPr>
              <w:t>1799</w:t>
            </w:r>
          </w:p>
        </w:tc>
        <w:tc>
          <w:tcPr>
            <w:tcW w:w="236" w:type="dxa"/>
            <w:tcBorders>
              <w:top w:val="single" w:sz="4" w:space="0" w:color="auto"/>
              <w:left w:val="single" w:sz="4" w:space="0" w:color="auto"/>
              <w:bottom w:val="single" w:sz="4" w:space="0" w:color="auto"/>
              <w:right w:val="single" w:sz="4" w:space="0" w:color="auto"/>
            </w:tcBorders>
            <w:hideMark/>
          </w:tcPr>
          <w:p w14:paraId="17C3940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118E7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D93CD4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376A19"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AEE0F3B" w14:textId="77777777" w:rsidR="00F67729" w:rsidRDefault="00F67729">
            <w:pPr>
              <w:pStyle w:val="TAL"/>
              <w:rPr>
                <w:sz w:val="16"/>
              </w:rPr>
            </w:pPr>
            <w:r>
              <w:rPr>
                <w:sz w:val="16"/>
              </w:rPr>
              <w:t>revised</w:t>
            </w:r>
          </w:p>
        </w:tc>
      </w:tr>
      <w:tr w:rsidR="00F67729" w14:paraId="23ED03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D36561" w14:textId="77777777" w:rsidR="00F67729" w:rsidRDefault="00F67729">
            <w:pPr>
              <w:pStyle w:val="TAL"/>
              <w:rPr>
                <w:sz w:val="16"/>
              </w:rPr>
            </w:pPr>
            <w:r>
              <w:rPr>
                <w:sz w:val="16"/>
              </w:rPr>
              <w:t>R5-214017</w:t>
            </w:r>
          </w:p>
        </w:tc>
        <w:tc>
          <w:tcPr>
            <w:tcW w:w="2964" w:type="dxa"/>
            <w:tcBorders>
              <w:top w:val="single" w:sz="4" w:space="0" w:color="auto"/>
              <w:left w:val="single" w:sz="4" w:space="0" w:color="auto"/>
              <w:bottom w:val="single" w:sz="4" w:space="0" w:color="auto"/>
              <w:right w:val="single" w:sz="4" w:space="0" w:color="auto"/>
            </w:tcBorders>
            <w:hideMark/>
          </w:tcPr>
          <w:p w14:paraId="7FE50251" w14:textId="77777777" w:rsidR="00F67729" w:rsidRDefault="00F67729">
            <w:pPr>
              <w:pStyle w:val="TAL"/>
              <w:rPr>
                <w:sz w:val="16"/>
              </w:rPr>
            </w:pPr>
            <w:r>
              <w:rPr>
                <w:sz w:val="16"/>
              </w:rPr>
              <w:t>Updating test frequencies for Rel-17 EN-DC band combinations within FR1</w:t>
            </w:r>
          </w:p>
        </w:tc>
        <w:tc>
          <w:tcPr>
            <w:tcW w:w="1728" w:type="dxa"/>
            <w:tcBorders>
              <w:top w:val="single" w:sz="4" w:space="0" w:color="auto"/>
              <w:left w:val="single" w:sz="4" w:space="0" w:color="auto"/>
              <w:bottom w:val="single" w:sz="4" w:space="0" w:color="auto"/>
              <w:right w:val="single" w:sz="4" w:space="0" w:color="auto"/>
            </w:tcBorders>
            <w:hideMark/>
          </w:tcPr>
          <w:p w14:paraId="0F96D397"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28400C9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C2EDFCE" w14:textId="77777777" w:rsidR="00F67729" w:rsidRDefault="00F67729">
            <w:pPr>
              <w:pStyle w:val="TAL"/>
              <w:rPr>
                <w:sz w:val="16"/>
              </w:rPr>
            </w:pPr>
            <w:r>
              <w:rPr>
                <w:sz w:val="16"/>
              </w:rPr>
              <w:t>1799</w:t>
            </w:r>
          </w:p>
        </w:tc>
        <w:tc>
          <w:tcPr>
            <w:tcW w:w="236" w:type="dxa"/>
            <w:tcBorders>
              <w:top w:val="single" w:sz="4" w:space="0" w:color="auto"/>
              <w:left w:val="single" w:sz="4" w:space="0" w:color="auto"/>
              <w:bottom w:val="single" w:sz="4" w:space="0" w:color="auto"/>
              <w:right w:val="single" w:sz="4" w:space="0" w:color="auto"/>
            </w:tcBorders>
            <w:hideMark/>
          </w:tcPr>
          <w:p w14:paraId="6D4CC67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5669AE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C51311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D5EAEC"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6A21ADA" w14:textId="77777777" w:rsidR="00F67729" w:rsidRDefault="00F67729">
            <w:pPr>
              <w:pStyle w:val="TAL"/>
              <w:rPr>
                <w:sz w:val="16"/>
              </w:rPr>
            </w:pPr>
            <w:r>
              <w:rPr>
                <w:sz w:val="16"/>
              </w:rPr>
              <w:t>agreed</w:t>
            </w:r>
          </w:p>
        </w:tc>
      </w:tr>
      <w:tr w:rsidR="00F67729" w14:paraId="393A06B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9CB11E" w14:textId="77777777" w:rsidR="00F67729" w:rsidRDefault="00F67729">
            <w:pPr>
              <w:pStyle w:val="TAL"/>
              <w:rPr>
                <w:sz w:val="16"/>
              </w:rPr>
            </w:pPr>
            <w:r>
              <w:rPr>
                <w:sz w:val="16"/>
              </w:rPr>
              <w:t>R5-212133</w:t>
            </w:r>
          </w:p>
        </w:tc>
        <w:tc>
          <w:tcPr>
            <w:tcW w:w="2964" w:type="dxa"/>
            <w:tcBorders>
              <w:top w:val="single" w:sz="4" w:space="0" w:color="auto"/>
              <w:left w:val="single" w:sz="4" w:space="0" w:color="auto"/>
              <w:bottom w:val="single" w:sz="4" w:space="0" w:color="auto"/>
              <w:right w:val="single" w:sz="4" w:space="0" w:color="auto"/>
            </w:tcBorders>
            <w:hideMark/>
          </w:tcPr>
          <w:p w14:paraId="5443C056" w14:textId="77777777" w:rsidR="00F67729" w:rsidRDefault="00F67729">
            <w:pPr>
              <w:pStyle w:val="TAL"/>
              <w:rPr>
                <w:sz w:val="16"/>
              </w:rPr>
            </w:pPr>
            <w:r>
              <w:rPr>
                <w:sz w:val="16"/>
              </w:rPr>
              <w:t>Introduction of definition of common environment for R16 NR SON and MDT</w:t>
            </w:r>
          </w:p>
        </w:tc>
        <w:tc>
          <w:tcPr>
            <w:tcW w:w="1728" w:type="dxa"/>
            <w:tcBorders>
              <w:top w:val="single" w:sz="4" w:space="0" w:color="auto"/>
              <w:left w:val="single" w:sz="4" w:space="0" w:color="auto"/>
              <w:bottom w:val="single" w:sz="4" w:space="0" w:color="auto"/>
              <w:right w:val="single" w:sz="4" w:space="0" w:color="auto"/>
            </w:tcBorders>
            <w:hideMark/>
          </w:tcPr>
          <w:p w14:paraId="4636876C" w14:textId="77777777" w:rsidR="00F67729" w:rsidRDefault="00F67729">
            <w:pPr>
              <w:pStyle w:val="TAL"/>
              <w:rPr>
                <w:sz w:val="16"/>
              </w:rPr>
            </w:pPr>
            <w:r>
              <w:rPr>
                <w:sz w:val="16"/>
              </w:rPr>
              <w:t xml:space="preserve">CMCC,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4F60E7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E955846" w14:textId="77777777" w:rsidR="00F67729" w:rsidRDefault="00F67729">
            <w:pPr>
              <w:pStyle w:val="TAL"/>
              <w:rPr>
                <w:sz w:val="16"/>
              </w:rPr>
            </w:pPr>
            <w:r>
              <w:rPr>
                <w:sz w:val="16"/>
              </w:rPr>
              <w:t>1800</w:t>
            </w:r>
          </w:p>
        </w:tc>
        <w:tc>
          <w:tcPr>
            <w:tcW w:w="236" w:type="dxa"/>
            <w:tcBorders>
              <w:top w:val="single" w:sz="4" w:space="0" w:color="auto"/>
              <w:left w:val="single" w:sz="4" w:space="0" w:color="auto"/>
              <w:bottom w:val="single" w:sz="4" w:space="0" w:color="auto"/>
              <w:right w:val="single" w:sz="4" w:space="0" w:color="auto"/>
            </w:tcBorders>
            <w:hideMark/>
          </w:tcPr>
          <w:p w14:paraId="226850F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F7F8C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20F3E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DEE49C"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F52284" w14:textId="77777777" w:rsidR="00F67729" w:rsidRDefault="00F67729">
            <w:pPr>
              <w:pStyle w:val="TAL"/>
              <w:rPr>
                <w:sz w:val="16"/>
              </w:rPr>
            </w:pPr>
            <w:r>
              <w:rPr>
                <w:sz w:val="16"/>
              </w:rPr>
              <w:t>withdrawn</w:t>
            </w:r>
          </w:p>
        </w:tc>
      </w:tr>
      <w:tr w:rsidR="00F67729" w14:paraId="621ED8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21198A" w14:textId="77777777" w:rsidR="00F67729" w:rsidRDefault="00F67729">
            <w:pPr>
              <w:pStyle w:val="TAL"/>
              <w:rPr>
                <w:sz w:val="16"/>
              </w:rPr>
            </w:pPr>
            <w:r>
              <w:rPr>
                <w:sz w:val="16"/>
              </w:rPr>
              <w:t>R5-212134</w:t>
            </w:r>
          </w:p>
        </w:tc>
        <w:tc>
          <w:tcPr>
            <w:tcW w:w="2964" w:type="dxa"/>
            <w:tcBorders>
              <w:top w:val="single" w:sz="4" w:space="0" w:color="auto"/>
              <w:left w:val="single" w:sz="4" w:space="0" w:color="auto"/>
              <w:bottom w:val="single" w:sz="4" w:space="0" w:color="auto"/>
              <w:right w:val="single" w:sz="4" w:space="0" w:color="auto"/>
            </w:tcBorders>
            <w:hideMark/>
          </w:tcPr>
          <w:p w14:paraId="4ADD824C" w14:textId="77777777" w:rsidR="00F67729" w:rsidRDefault="00F67729">
            <w:pPr>
              <w:pStyle w:val="TAL"/>
              <w:rPr>
                <w:sz w:val="16"/>
              </w:rPr>
            </w:pPr>
            <w:r>
              <w:rPr>
                <w:sz w:val="16"/>
              </w:rPr>
              <w:t>Add test frequencies for R17 NR inter-band CA configurations in FR1</w:t>
            </w:r>
          </w:p>
        </w:tc>
        <w:tc>
          <w:tcPr>
            <w:tcW w:w="1728" w:type="dxa"/>
            <w:tcBorders>
              <w:top w:val="single" w:sz="4" w:space="0" w:color="auto"/>
              <w:left w:val="single" w:sz="4" w:space="0" w:color="auto"/>
              <w:bottom w:val="single" w:sz="4" w:space="0" w:color="auto"/>
              <w:right w:val="single" w:sz="4" w:space="0" w:color="auto"/>
            </w:tcBorders>
            <w:hideMark/>
          </w:tcPr>
          <w:p w14:paraId="2EDC7C2C"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5B94774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9B1C493" w14:textId="77777777" w:rsidR="00F67729" w:rsidRDefault="00F67729">
            <w:pPr>
              <w:pStyle w:val="TAL"/>
              <w:rPr>
                <w:sz w:val="16"/>
              </w:rPr>
            </w:pPr>
            <w:r>
              <w:rPr>
                <w:sz w:val="16"/>
              </w:rPr>
              <w:t>1801</w:t>
            </w:r>
          </w:p>
        </w:tc>
        <w:tc>
          <w:tcPr>
            <w:tcW w:w="236" w:type="dxa"/>
            <w:tcBorders>
              <w:top w:val="single" w:sz="4" w:space="0" w:color="auto"/>
              <w:left w:val="single" w:sz="4" w:space="0" w:color="auto"/>
              <w:bottom w:val="single" w:sz="4" w:space="0" w:color="auto"/>
              <w:right w:val="single" w:sz="4" w:space="0" w:color="auto"/>
            </w:tcBorders>
            <w:hideMark/>
          </w:tcPr>
          <w:p w14:paraId="63CF220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5A471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E65BB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E4A87C"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2207469" w14:textId="77777777" w:rsidR="00F67729" w:rsidRDefault="00F67729">
            <w:pPr>
              <w:pStyle w:val="TAL"/>
              <w:rPr>
                <w:sz w:val="16"/>
              </w:rPr>
            </w:pPr>
            <w:r>
              <w:rPr>
                <w:sz w:val="16"/>
              </w:rPr>
              <w:t>revised</w:t>
            </w:r>
          </w:p>
        </w:tc>
      </w:tr>
      <w:tr w:rsidR="00F67729" w14:paraId="6ED3E9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60D5C9" w14:textId="77777777" w:rsidR="00F67729" w:rsidRDefault="00F67729">
            <w:pPr>
              <w:pStyle w:val="TAL"/>
              <w:rPr>
                <w:sz w:val="16"/>
              </w:rPr>
            </w:pPr>
            <w:r>
              <w:rPr>
                <w:sz w:val="16"/>
              </w:rPr>
              <w:t>R5-214018</w:t>
            </w:r>
          </w:p>
        </w:tc>
        <w:tc>
          <w:tcPr>
            <w:tcW w:w="2964" w:type="dxa"/>
            <w:tcBorders>
              <w:top w:val="single" w:sz="4" w:space="0" w:color="auto"/>
              <w:left w:val="single" w:sz="4" w:space="0" w:color="auto"/>
              <w:bottom w:val="single" w:sz="4" w:space="0" w:color="auto"/>
              <w:right w:val="single" w:sz="4" w:space="0" w:color="auto"/>
            </w:tcBorders>
            <w:hideMark/>
          </w:tcPr>
          <w:p w14:paraId="21F66F37" w14:textId="77777777" w:rsidR="00F67729" w:rsidRDefault="00F67729">
            <w:pPr>
              <w:pStyle w:val="TAL"/>
              <w:rPr>
                <w:sz w:val="16"/>
              </w:rPr>
            </w:pPr>
            <w:r>
              <w:rPr>
                <w:sz w:val="16"/>
              </w:rPr>
              <w:t>Add test frequencies for R17 NR inter-band CA configurations in FR1</w:t>
            </w:r>
          </w:p>
        </w:tc>
        <w:tc>
          <w:tcPr>
            <w:tcW w:w="1728" w:type="dxa"/>
            <w:tcBorders>
              <w:top w:val="single" w:sz="4" w:space="0" w:color="auto"/>
              <w:left w:val="single" w:sz="4" w:space="0" w:color="auto"/>
              <w:bottom w:val="single" w:sz="4" w:space="0" w:color="auto"/>
              <w:right w:val="single" w:sz="4" w:space="0" w:color="auto"/>
            </w:tcBorders>
            <w:hideMark/>
          </w:tcPr>
          <w:p w14:paraId="061559BD"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7C20697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27A26B1" w14:textId="77777777" w:rsidR="00F67729" w:rsidRDefault="00F67729">
            <w:pPr>
              <w:pStyle w:val="TAL"/>
              <w:rPr>
                <w:sz w:val="16"/>
              </w:rPr>
            </w:pPr>
            <w:r>
              <w:rPr>
                <w:sz w:val="16"/>
              </w:rPr>
              <w:t>1801</w:t>
            </w:r>
          </w:p>
        </w:tc>
        <w:tc>
          <w:tcPr>
            <w:tcW w:w="236" w:type="dxa"/>
            <w:tcBorders>
              <w:top w:val="single" w:sz="4" w:space="0" w:color="auto"/>
              <w:left w:val="single" w:sz="4" w:space="0" w:color="auto"/>
              <w:bottom w:val="single" w:sz="4" w:space="0" w:color="auto"/>
              <w:right w:val="single" w:sz="4" w:space="0" w:color="auto"/>
            </w:tcBorders>
            <w:hideMark/>
          </w:tcPr>
          <w:p w14:paraId="232AF38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CE11E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990FB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12BC09"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BC48FF7" w14:textId="77777777" w:rsidR="00F67729" w:rsidRDefault="00F67729">
            <w:pPr>
              <w:pStyle w:val="TAL"/>
              <w:rPr>
                <w:sz w:val="16"/>
              </w:rPr>
            </w:pPr>
            <w:r>
              <w:rPr>
                <w:sz w:val="16"/>
              </w:rPr>
              <w:t>agreed</w:t>
            </w:r>
          </w:p>
        </w:tc>
      </w:tr>
      <w:tr w:rsidR="00F67729" w14:paraId="2E90A4F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2BB1755" w14:textId="77777777" w:rsidR="00F67729" w:rsidRDefault="00F67729">
            <w:pPr>
              <w:pStyle w:val="TAL"/>
              <w:rPr>
                <w:sz w:val="16"/>
              </w:rPr>
            </w:pPr>
            <w:r>
              <w:rPr>
                <w:sz w:val="16"/>
              </w:rPr>
              <w:t>R5-212157</w:t>
            </w:r>
          </w:p>
        </w:tc>
        <w:tc>
          <w:tcPr>
            <w:tcW w:w="2964" w:type="dxa"/>
            <w:tcBorders>
              <w:top w:val="single" w:sz="4" w:space="0" w:color="auto"/>
              <w:left w:val="single" w:sz="4" w:space="0" w:color="auto"/>
              <w:bottom w:val="single" w:sz="4" w:space="0" w:color="auto"/>
              <w:right w:val="single" w:sz="4" w:space="0" w:color="auto"/>
            </w:tcBorders>
            <w:hideMark/>
          </w:tcPr>
          <w:p w14:paraId="6E7AF4B6" w14:textId="77777777" w:rsidR="00F67729" w:rsidRDefault="00F67729">
            <w:pPr>
              <w:pStyle w:val="TAL"/>
              <w:rPr>
                <w:sz w:val="16"/>
              </w:rPr>
            </w:pPr>
            <w:r>
              <w:rPr>
                <w:sz w:val="16"/>
              </w:rPr>
              <w:t>Correction and editorials to default message content specification</w:t>
            </w:r>
          </w:p>
        </w:tc>
        <w:tc>
          <w:tcPr>
            <w:tcW w:w="1728" w:type="dxa"/>
            <w:tcBorders>
              <w:top w:val="single" w:sz="4" w:space="0" w:color="auto"/>
              <w:left w:val="single" w:sz="4" w:space="0" w:color="auto"/>
              <w:bottom w:val="single" w:sz="4" w:space="0" w:color="auto"/>
              <w:right w:val="single" w:sz="4" w:space="0" w:color="auto"/>
            </w:tcBorders>
            <w:hideMark/>
          </w:tcPr>
          <w:p w14:paraId="7E0AEC57"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0419BA1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A05FC1E" w14:textId="77777777" w:rsidR="00F67729" w:rsidRDefault="00F67729">
            <w:pPr>
              <w:pStyle w:val="TAL"/>
              <w:rPr>
                <w:sz w:val="16"/>
              </w:rPr>
            </w:pPr>
            <w:r>
              <w:rPr>
                <w:sz w:val="16"/>
              </w:rPr>
              <w:t>1802</w:t>
            </w:r>
          </w:p>
        </w:tc>
        <w:tc>
          <w:tcPr>
            <w:tcW w:w="236" w:type="dxa"/>
            <w:tcBorders>
              <w:top w:val="single" w:sz="4" w:space="0" w:color="auto"/>
              <w:left w:val="single" w:sz="4" w:space="0" w:color="auto"/>
              <w:bottom w:val="single" w:sz="4" w:space="0" w:color="auto"/>
              <w:right w:val="single" w:sz="4" w:space="0" w:color="auto"/>
            </w:tcBorders>
            <w:hideMark/>
          </w:tcPr>
          <w:p w14:paraId="02A6085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9A5AE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A9E285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7E429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CE2C93" w14:textId="77777777" w:rsidR="00F67729" w:rsidRDefault="00F67729">
            <w:pPr>
              <w:pStyle w:val="TAL"/>
              <w:rPr>
                <w:sz w:val="16"/>
              </w:rPr>
            </w:pPr>
            <w:r>
              <w:rPr>
                <w:sz w:val="16"/>
              </w:rPr>
              <w:t>revised</w:t>
            </w:r>
          </w:p>
        </w:tc>
      </w:tr>
      <w:tr w:rsidR="00F67729" w14:paraId="15998B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15B1D1" w14:textId="77777777" w:rsidR="00F67729" w:rsidRDefault="00F67729">
            <w:pPr>
              <w:pStyle w:val="TAL"/>
              <w:rPr>
                <w:sz w:val="16"/>
              </w:rPr>
            </w:pPr>
            <w:r>
              <w:rPr>
                <w:sz w:val="16"/>
              </w:rPr>
              <w:t>R5-213451</w:t>
            </w:r>
          </w:p>
        </w:tc>
        <w:tc>
          <w:tcPr>
            <w:tcW w:w="2964" w:type="dxa"/>
            <w:tcBorders>
              <w:top w:val="single" w:sz="4" w:space="0" w:color="auto"/>
              <w:left w:val="single" w:sz="4" w:space="0" w:color="auto"/>
              <w:bottom w:val="single" w:sz="4" w:space="0" w:color="auto"/>
              <w:right w:val="single" w:sz="4" w:space="0" w:color="auto"/>
            </w:tcBorders>
            <w:hideMark/>
          </w:tcPr>
          <w:p w14:paraId="2153A0D1" w14:textId="77777777" w:rsidR="00F67729" w:rsidRDefault="00F67729">
            <w:pPr>
              <w:pStyle w:val="TAL"/>
              <w:rPr>
                <w:sz w:val="16"/>
              </w:rPr>
            </w:pPr>
            <w:r>
              <w:rPr>
                <w:sz w:val="16"/>
              </w:rPr>
              <w:t>Correction and editorials to default message content specification</w:t>
            </w:r>
          </w:p>
        </w:tc>
        <w:tc>
          <w:tcPr>
            <w:tcW w:w="1728" w:type="dxa"/>
            <w:tcBorders>
              <w:top w:val="single" w:sz="4" w:space="0" w:color="auto"/>
              <w:left w:val="single" w:sz="4" w:space="0" w:color="auto"/>
              <w:bottom w:val="single" w:sz="4" w:space="0" w:color="auto"/>
              <w:right w:val="single" w:sz="4" w:space="0" w:color="auto"/>
            </w:tcBorders>
            <w:hideMark/>
          </w:tcPr>
          <w:p w14:paraId="204D33CA"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4CC8994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6AC60C1" w14:textId="77777777" w:rsidR="00F67729" w:rsidRDefault="00F67729">
            <w:pPr>
              <w:pStyle w:val="TAL"/>
              <w:rPr>
                <w:sz w:val="16"/>
              </w:rPr>
            </w:pPr>
            <w:r>
              <w:rPr>
                <w:sz w:val="16"/>
              </w:rPr>
              <w:t>1802</w:t>
            </w:r>
          </w:p>
        </w:tc>
        <w:tc>
          <w:tcPr>
            <w:tcW w:w="236" w:type="dxa"/>
            <w:tcBorders>
              <w:top w:val="single" w:sz="4" w:space="0" w:color="auto"/>
              <w:left w:val="single" w:sz="4" w:space="0" w:color="auto"/>
              <w:bottom w:val="single" w:sz="4" w:space="0" w:color="auto"/>
              <w:right w:val="single" w:sz="4" w:space="0" w:color="auto"/>
            </w:tcBorders>
            <w:hideMark/>
          </w:tcPr>
          <w:p w14:paraId="5E08958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A5DCFA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BF3676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D27CF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10B917" w14:textId="77777777" w:rsidR="00F67729" w:rsidRDefault="00F67729">
            <w:pPr>
              <w:pStyle w:val="TAL"/>
              <w:rPr>
                <w:sz w:val="16"/>
              </w:rPr>
            </w:pPr>
            <w:r>
              <w:rPr>
                <w:sz w:val="16"/>
              </w:rPr>
              <w:t>agreed</w:t>
            </w:r>
          </w:p>
        </w:tc>
      </w:tr>
      <w:tr w:rsidR="00F67729" w14:paraId="00BA386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851B3F" w14:textId="77777777" w:rsidR="00F67729" w:rsidRDefault="00F67729">
            <w:pPr>
              <w:pStyle w:val="TAL"/>
              <w:rPr>
                <w:sz w:val="16"/>
              </w:rPr>
            </w:pPr>
            <w:r>
              <w:rPr>
                <w:sz w:val="16"/>
              </w:rPr>
              <w:t>R5-212166</w:t>
            </w:r>
          </w:p>
        </w:tc>
        <w:tc>
          <w:tcPr>
            <w:tcW w:w="2964" w:type="dxa"/>
            <w:tcBorders>
              <w:top w:val="single" w:sz="4" w:space="0" w:color="auto"/>
              <w:left w:val="single" w:sz="4" w:space="0" w:color="auto"/>
              <w:bottom w:val="single" w:sz="4" w:space="0" w:color="auto"/>
              <w:right w:val="single" w:sz="4" w:space="0" w:color="auto"/>
            </w:tcBorders>
            <w:hideMark/>
          </w:tcPr>
          <w:p w14:paraId="13732844" w14:textId="77777777" w:rsidR="00F67729" w:rsidRDefault="00F67729">
            <w:pPr>
              <w:pStyle w:val="TAL"/>
              <w:rPr>
                <w:sz w:val="16"/>
              </w:rPr>
            </w:pPr>
            <w:r>
              <w:rPr>
                <w:sz w:val="16"/>
              </w:rPr>
              <w:t>Removal of technical content in 38.508-1 v16.7.0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43DC6D27"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7A5450B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FA8D393" w14:textId="77777777" w:rsidR="00F67729" w:rsidRDefault="00F67729">
            <w:pPr>
              <w:pStyle w:val="TAL"/>
              <w:rPr>
                <w:sz w:val="16"/>
              </w:rPr>
            </w:pPr>
            <w:r>
              <w:rPr>
                <w:sz w:val="16"/>
              </w:rPr>
              <w:t>1803</w:t>
            </w:r>
          </w:p>
        </w:tc>
        <w:tc>
          <w:tcPr>
            <w:tcW w:w="236" w:type="dxa"/>
            <w:tcBorders>
              <w:top w:val="single" w:sz="4" w:space="0" w:color="auto"/>
              <w:left w:val="single" w:sz="4" w:space="0" w:color="auto"/>
              <w:bottom w:val="single" w:sz="4" w:space="0" w:color="auto"/>
              <w:right w:val="single" w:sz="4" w:space="0" w:color="auto"/>
            </w:tcBorders>
            <w:hideMark/>
          </w:tcPr>
          <w:p w14:paraId="5AC95B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9BFD1C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EE01D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CB5B3B"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27795CA" w14:textId="77777777" w:rsidR="00F67729" w:rsidRDefault="00F67729">
            <w:pPr>
              <w:pStyle w:val="TAL"/>
              <w:rPr>
                <w:sz w:val="16"/>
              </w:rPr>
            </w:pPr>
            <w:r>
              <w:rPr>
                <w:sz w:val="16"/>
              </w:rPr>
              <w:t>agreed</w:t>
            </w:r>
          </w:p>
        </w:tc>
      </w:tr>
      <w:tr w:rsidR="00F67729" w14:paraId="71468C9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13A9D5" w14:textId="77777777" w:rsidR="00F67729" w:rsidRDefault="00F67729">
            <w:pPr>
              <w:pStyle w:val="TAL"/>
              <w:rPr>
                <w:sz w:val="16"/>
              </w:rPr>
            </w:pPr>
            <w:r>
              <w:rPr>
                <w:sz w:val="16"/>
              </w:rPr>
              <w:t>R5-212203</w:t>
            </w:r>
          </w:p>
        </w:tc>
        <w:tc>
          <w:tcPr>
            <w:tcW w:w="2964" w:type="dxa"/>
            <w:tcBorders>
              <w:top w:val="single" w:sz="4" w:space="0" w:color="auto"/>
              <w:left w:val="single" w:sz="4" w:space="0" w:color="auto"/>
              <w:bottom w:val="single" w:sz="4" w:space="0" w:color="auto"/>
              <w:right w:val="single" w:sz="4" w:space="0" w:color="auto"/>
            </w:tcBorders>
            <w:hideMark/>
          </w:tcPr>
          <w:p w14:paraId="24670A00" w14:textId="77777777" w:rsidR="00F67729" w:rsidRDefault="00F67729">
            <w:pPr>
              <w:pStyle w:val="TAL"/>
              <w:rPr>
                <w:sz w:val="16"/>
              </w:rPr>
            </w:pPr>
            <w:r>
              <w:rPr>
                <w:sz w:val="16"/>
              </w:rPr>
              <w:t>Resubmission of Addition of SI combination for NR SL</w:t>
            </w:r>
          </w:p>
        </w:tc>
        <w:tc>
          <w:tcPr>
            <w:tcW w:w="1728" w:type="dxa"/>
            <w:tcBorders>
              <w:top w:val="single" w:sz="4" w:space="0" w:color="auto"/>
              <w:left w:val="single" w:sz="4" w:space="0" w:color="auto"/>
              <w:bottom w:val="single" w:sz="4" w:space="0" w:color="auto"/>
              <w:right w:val="single" w:sz="4" w:space="0" w:color="auto"/>
            </w:tcBorders>
            <w:hideMark/>
          </w:tcPr>
          <w:p w14:paraId="1FF77B21" w14:textId="77777777" w:rsidR="00F67729" w:rsidRDefault="00F67729">
            <w:pPr>
              <w:pStyle w:val="TAL"/>
              <w:rPr>
                <w:sz w:val="16"/>
              </w:rPr>
            </w:pPr>
            <w:r>
              <w:rPr>
                <w:sz w:val="16"/>
              </w:rPr>
              <w:t xml:space="preserve">ETSI MCC (Huawei, </w:t>
            </w:r>
            <w:proofErr w:type="spellStart"/>
            <w:r>
              <w:rPr>
                <w:sz w:val="16"/>
              </w:rPr>
              <w:t>HiSilicon</w:t>
            </w:r>
            <w:proofErr w:type="spellEnd"/>
            <w:r>
              <w:rPr>
                <w:sz w:val="16"/>
              </w:rPr>
              <w:t>)</w:t>
            </w:r>
          </w:p>
        </w:tc>
        <w:tc>
          <w:tcPr>
            <w:tcW w:w="982" w:type="dxa"/>
            <w:tcBorders>
              <w:top w:val="single" w:sz="4" w:space="0" w:color="auto"/>
              <w:left w:val="single" w:sz="4" w:space="0" w:color="auto"/>
              <w:bottom w:val="single" w:sz="4" w:space="0" w:color="auto"/>
              <w:right w:val="single" w:sz="4" w:space="0" w:color="auto"/>
            </w:tcBorders>
            <w:hideMark/>
          </w:tcPr>
          <w:p w14:paraId="743B530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2EC1D6D" w14:textId="77777777" w:rsidR="00F67729" w:rsidRDefault="00F67729">
            <w:pPr>
              <w:pStyle w:val="TAL"/>
              <w:rPr>
                <w:sz w:val="16"/>
              </w:rPr>
            </w:pPr>
            <w:r>
              <w:rPr>
                <w:sz w:val="16"/>
              </w:rPr>
              <w:t>1804</w:t>
            </w:r>
          </w:p>
        </w:tc>
        <w:tc>
          <w:tcPr>
            <w:tcW w:w="236" w:type="dxa"/>
            <w:tcBorders>
              <w:top w:val="single" w:sz="4" w:space="0" w:color="auto"/>
              <w:left w:val="single" w:sz="4" w:space="0" w:color="auto"/>
              <w:bottom w:val="single" w:sz="4" w:space="0" w:color="auto"/>
              <w:right w:val="single" w:sz="4" w:space="0" w:color="auto"/>
            </w:tcBorders>
            <w:hideMark/>
          </w:tcPr>
          <w:p w14:paraId="5731A88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1C0DC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A495B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5AEAC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9EE97E9" w14:textId="77777777" w:rsidR="00F67729" w:rsidRDefault="00F67729">
            <w:pPr>
              <w:pStyle w:val="TAL"/>
              <w:rPr>
                <w:sz w:val="16"/>
              </w:rPr>
            </w:pPr>
            <w:r>
              <w:rPr>
                <w:sz w:val="16"/>
              </w:rPr>
              <w:t>agreed</w:t>
            </w:r>
          </w:p>
        </w:tc>
      </w:tr>
      <w:tr w:rsidR="00F67729" w14:paraId="5C62E1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8CCA4F" w14:textId="77777777" w:rsidR="00F67729" w:rsidRDefault="00F67729">
            <w:pPr>
              <w:pStyle w:val="TAL"/>
              <w:rPr>
                <w:sz w:val="16"/>
              </w:rPr>
            </w:pPr>
            <w:r>
              <w:rPr>
                <w:sz w:val="16"/>
              </w:rPr>
              <w:t>R5-212204</w:t>
            </w:r>
          </w:p>
        </w:tc>
        <w:tc>
          <w:tcPr>
            <w:tcW w:w="2964" w:type="dxa"/>
            <w:tcBorders>
              <w:top w:val="single" w:sz="4" w:space="0" w:color="auto"/>
              <w:left w:val="single" w:sz="4" w:space="0" w:color="auto"/>
              <w:bottom w:val="single" w:sz="4" w:space="0" w:color="auto"/>
              <w:right w:val="single" w:sz="4" w:space="0" w:color="auto"/>
            </w:tcBorders>
            <w:hideMark/>
          </w:tcPr>
          <w:p w14:paraId="463A14F0" w14:textId="77777777" w:rsidR="00F67729" w:rsidRDefault="00F67729">
            <w:pPr>
              <w:pStyle w:val="TAL"/>
              <w:rPr>
                <w:sz w:val="16"/>
              </w:rPr>
            </w:pPr>
            <w:r>
              <w:rPr>
                <w:sz w:val="16"/>
              </w:rPr>
              <w:t>Resubmission of Addition of System information combination for Rel-16 NPN</w:t>
            </w:r>
          </w:p>
        </w:tc>
        <w:tc>
          <w:tcPr>
            <w:tcW w:w="1728" w:type="dxa"/>
            <w:tcBorders>
              <w:top w:val="single" w:sz="4" w:space="0" w:color="auto"/>
              <w:left w:val="single" w:sz="4" w:space="0" w:color="auto"/>
              <w:bottom w:val="single" w:sz="4" w:space="0" w:color="auto"/>
              <w:right w:val="single" w:sz="4" w:space="0" w:color="auto"/>
            </w:tcBorders>
            <w:hideMark/>
          </w:tcPr>
          <w:p w14:paraId="3D4205AB" w14:textId="77777777" w:rsidR="00F67729" w:rsidRDefault="00F67729">
            <w:pPr>
              <w:pStyle w:val="TAL"/>
              <w:rPr>
                <w:sz w:val="16"/>
              </w:rPr>
            </w:pPr>
            <w:r>
              <w:rPr>
                <w:sz w:val="16"/>
              </w:rPr>
              <w:t>ETSI MCC (Qualcomm Incorporated)</w:t>
            </w:r>
          </w:p>
        </w:tc>
        <w:tc>
          <w:tcPr>
            <w:tcW w:w="982" w:type="dxa"/>
            <w:tcBorders>
              <w:top w:val="single" w:sz="4" w:space="0" w:color="auto"/>
              <w:left w:val="single" w:sz="4" w:space="0" w:color="auto"/>
              <w:bottom w:val="single" w:sz="4" w:space="0" w:color="auto"/>
              <w:right w:val="single" w:sz="4" w:space="0" w:color="auto"/>
            </w:tcBorders>
            <w:hideMark/>
          </w:tcPr>
          <w:p w14:paraId="28E039BA"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D136EC9" w14:textId="77777777" w:rsidR="00F67729" w:rsidRDefault="00F67729">
            <w:pPr>
              <w:pStyle w:val="TAL"/>
              <w:rPr>
                <w:sz w:val="16"/>
              </w:rPr>
            </w:pPr>
            <w:r>
              <w:rPr>
                <w:sz w:val="16"/>
              </w:rPr>
              <w:t>1805</w:t>
            </w:r>
          </w:p>
        </w:tc>
        <w:tc>
          <w:tcPr>
            <w:tcW w:w="236" w:type="dxa"/>
            <w:tcBorders>
              <w:top w:val="single" w:sz="4" w:space="0" w:color="auto"/>
              <w:left w:val="single" w:sz="4" w:space="0" w:color="auto"/>
              <w:bottom w:val="single" w:sz="4" w:space="0" w:color="auto"/>
              <w:right w:val="single" w:sz="4" w:space="0" w:color="auto"/>
            </w:tcBorders>
            <w:hideMark/>
          </w:tcPr>
          <w:p w14:paraId="2D8DE3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50D3C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2D8FC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61E644"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CB96BE" w14:textId="77777777" w:rsidR="00F67729" w:rsidRDefault="00F67729">
            <w:pPr>
              <w:pStyle w:val="TAL"/>
              <w:rPr>
                <w:sz w:val="16"/>
              </w:rPr>
            </w:pPr>
            <w:r>
              <w:rPr>
                <w:sz w:val="16"/>
              </w:rPr>
              <w:t>withdrawn</w:t>
            </w:r>
          </w:p>
        </w:tc>
      </w:tr>
      <w:tr w:rsidR="00F67729" w14:paraId="17F7BEB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6903A2" w14:textId="77777777" w:rsidR="00F67729" w:rsidRDefault="00F67729">
            <w:pPr>
              <w:pStyle w:val="TAL"/>
              <w:rPr>
                <w:sz w:val="16"/>
              </w:rPr>
            </w:pPr>
            <w:r>
              <w:rPr>
                <w:sz w:val="16"/>
              </w:rPr>
              <w:t>R5-212211</w:t>
            </w:r>
          </w:p>
        </w:tc>
        <w:tc>
          <w:tcPr>
            <w:tcW w:w="2964" w:type="dxa"/>
            <w:tcBorders>
              <w:top w:val="single" w:sz="4" w:space="0" w:color="auto"/>
              <w:left w:val="single" w:sz="4" w:space="0" w:color="auto"/>
              <w:bottom w:val="single" w:sz="4" w:space="0" w:color="auto"/>
              <w:right w:val="single" w:sz="4" w:space="0" w:color="auto"/>
            </w:tcBorders>
            <w:hideMark/>
          </w:tcPr>
          <w:p w14:paraId="4FBD4973" w14:textId="77777777" w:rsidR="00F67729" w:rsidRDefault="00F67729">
            <w:pPr>
              <w:pStyle w:val="TAL"/>
              <w:rPr>
                <w:sz w:val="16"/>
              </w:rPr>
            </w:pPr>
            <w:r>
              <w:rPr>
                <w:sz w:val="16"/>
              </w:rPr>
              <w:t xml:space="preserve">Add IE </w:t>
            </w:r>
            <w:proofErr w:type="spellStart"/>
            <w:r>
              <w:rPr>
                <w:sz w:val="16"/>
              </w:rPr>
              <w:t>Phy-ParametersSharedSpectrumChAccess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BB7945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CC1FBE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8EADA1C" w14:textId="77777777" w:rsidR="00F67729" w:rsidRDefault="00F67729">
            <w:pPr>
              <w:pStyle w:val="TAL"/>
              <w:rPr>
                <w:sz w:val="16"/>
              </w:rPr>
            </w:pPr>
            <w:r>
              <w:rPr>
                <w:sz w:val="16"/>
              </w:rPr>
              <w:t>1806</w:t>
            </w:r>
          </w:p>
        </w:tc>
        <w:tc>
          <w:tcPr>
            <w:tcW w:w="236" w:type="dxa"/>
            <w:tcBorders>
              <w:top w:val="single" w:sz="4" w:space="0" w:color="auto"/>
              <w:left w:val="single" w:sz="4" w:space="0" w:color="auto"/>
              <w:bottom w:val="single" w:sz="4" w:space="0" w:color="auto"/>
              <w:right w:val="single" w:sz="4" w:space="0" w:color="auto"/>
            </w:tcBorders>
            <w:hideMark/>
          </w:tcPr>
          <w:p w14:paraId="64BE5F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6870B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FB82D2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A874D9"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497A092" w14:textId="77777777" w:rsidR="00F67729" w:rsidRDefault="00F67729">
            <w:pPr>
              <w:pStyle w:val="TAL"/>
              <w:rPr>
                <w:sz w:val="16"/>
              </w:rPr>
            </w:pPr>
            <w:r>
              <w:rPr>
                <w:sz w:val="16"/>
              </w:rPr>
              <w:t>withdrawn</w:t>
            </w:r>
          </w:p>
        </w:tc>
      </w:tr>
      <w:tr w:rsidR="00F67729" w14:paraId="4EE2A99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5BEC0A" w14:textId="77777777" w:rsidR="00F67729" w:rsidRDefault="00F67729">
            <w:pPr>
              <w:pStyle w:val="TAL"/>
              <w:rPr>
                <w:sz w:val="16"/>
              </w:rPr>
            </w:pPr>
            <w:r>
              <w:rPr>
                <w:sz w:val="16"/>
              </w:rPr>
              <w:t>R5-212213</w:t>
            </w:r>
          </w:p>
        </w:tc>
        <w:tc>
          <w:tcPr>
            <w:tcW w:w="2964" w:type="dxa"/>
            <w:tcBorders>
              <w:top w:val="single" w:sz="4" w:space="0" w:color="auto"/>
              <w:left w:val="single" w:sz="4" w:space="0" w:color="auto"/>
              <w:bottom w:val="single" w:sz="4" w:space="0" w:color="auto"/>
              <w:right w:val="single" w:sz="4" w:space="0" w:color="auto"/>
            </w:tcBorders>
            <w:hideMark/>
          </w:tcPr>
          <w:p w14:paraId="5F7AFDA5" w14:textId="77777777" w:rsidR="00F67729" w:rsidRDefault="00F67729">
            <w:pPr>
              <w:pStyle w:val="TAL"/>
              <w:rPr>
                <w:sz w:val="16"/>
              </w:rPr>
            </w:pPr>
            <w:r>
              <w:rPr>
                <w:sz w:val="16"/>
              </w:rPr>
              <w:t xml:space="preserve">Add IE </w:t>
            </w:r>
            <w:proofErr w:type="spellStart"/>
            <w:r>
              <w:rPr>
                <w:sz w:val="16"/>
              </w:rPr>
              <w:t>Phy-ParametersSharedSpectrumChAccess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C617DC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32234A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24A8E7C" w14:textId="77777777" w:rsidR="00F67729" w:rsidRDefault="00F67729">
            <w:pPr>
              <w:pStyle w:val="TAL"/>
              <w:rPr>
                <w:sz w:val="16"/>
              </w:rPr>
            </w:pPr>
            <w:r>
              <w:rPr>
                <w:sz w:val="16"/>
              </w:rPr>
              <w:t>1807</w:t>
            </w:r>
          </w:p>
        </w:tc>
        <w:tc>
          <w:tcPr>
            <w:tcW w:w="236" w:type="dxa"/>
            <w:tcBorders>
              <w:top w:val="single" w:sz="4" w:space="0" w:color="auto"/>
              <w:left w:val="single" w:sz="4" w:space="0" w:color="auto"/>
              <w:bottom w:val="single" w:sz="4" w:space="0" w:color="auto"/>
              <w:right w:val="single" w:sz="4" w:space="0" w:color="auto"/>
            </w:tcBorders>
            <w:hideMark/>
          </w:tcPr>
          <w:p w14:paraId="2148FE2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84A95C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060BF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B079CA"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F3CE9D0" w14:textId="77777777" w:rsidR="00F67729" w:rsidRDefault="00F67729">
            <w:pPr>
              <w:pStyle w:val="TAL"/>
              <w:rPr>
                <w:sz w:val="16"/>
              </w:rPr>
            </w:pPr>
            <w:r>
              <w:rPr>
                <w:sz w:val="16"/>
              </w:rPr>
              <w:t>agreed</w:t>
            </w:r>
          </w:p>
        </w:tc>
      </w:tr>
      <w:tr w:rsidR="00F67729" w14:paraId="16584A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906483" w14:textId="77777777" w:rsidR="00F67729" w:rsidRDefault="00F67729">
            <w:pPr>
              <w:pStyle w:val="TAL"/>
              <w:rPr>
                <w:sz w:val="16"/>
              </w:rPr>
            </w:pPr>
            <w:r>
              <w:rPr>
                <w:sz w:val="16"/>
              </w:rPr>
              <w:t>R5-212214</w:t>
            </w:r>
          </w:p>
        </w:tc>
        <w:tc>
          <w:tcPr>
            <w:tcW w:w="2964" w:type="dxa"/>
            <w:tcBorders>
              <w:top w:val="single" w:sz="4" w:space="0" w:color="auto"/>
              <w:left w:val="single" w:sz="4" w:space="0" w:color="auto"/>
              <w:bottom w:val="single" w:sz="4" w:space="0" w:color="auto"/>
              <w:right w:val="single" w:sz="4" w:space="0" w:color="auto"/>
            </w:tcBorders>
            <w:hideMark/>
          </w:tcPr>
          <w:p w14:paraId="066CD5F4" w14:textId="77777777" w:rsidR="00F67729" w:rsidRDefault="00F67729">
            <w:pPr>
              <w:pStyle w:val="TAL"/>
              <w:rPr>
                <w:sz w:val="16"/>
              </w:rPr>
            </w:pPr>
            <w:r>
              <w:rPr>
                <w:sz w:val="16"/>
              </w:rPr>
              <w:t>Update IE SL-</w:t>
            </w:r>
            <w:proofErr w:type="spellStart"/>
            <w:r>
              <w:rPr>
                <w:sz w:val="16"/>
              </w:rPr>
              <w:t>Thres</w:t>
            </w:r>
            <w:proofErr w:type="spellEnd"/>
            <w:r>
              <w:rPr>
                <w:sz w:val="16"/>
              </w:rPr>
              <w:t>-RSRP-List</w:t>
            </w:r>
          </w:p>
        </w:tc>
        <w:tc>
          <w:tcPr>
            <w:tcW w:w="1728" w:type="dxa"/>
            <w:tcBorders>
              <w:top w:val="single" w:sz="4" w:space="0" w:color="auto"/>
              <w:left w:val="single" w:sz="4" w:space="0" w:color="auto"/>
              <w:bottom w:val="single" w:sz="4" w:space="0" w:color="auto"/>
              <w:right w:val="single" w:sz="4" w:space="0" w:color="auto"/>
            </w:tcBorders>
            <w:hideMark/>
          </w:tcPr>
          <w:p w14:paraId="1858956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9679CB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6F47A64" w14:textId="77777777" w:rsidR="00F67729" w:rsidRDefault="00F67729">
            <w:pPr>
              <w:pStyle w:val="TAL"/>
              <w:rPr>
                <w:sz w:val="16"/>
              </w:rPr>
            </w:pPr>
            <w:r>
              <w:rPr>
                <w:sz w:val="16"/>
              </w:rPr>
              <w:t>1808</w:t>
            </w:r>
          </w:p>
        </w:tc>
        <w:tc>
          <w:tcPr>
            <w:tcW w:w="236" w:type="dxa"/>
            <w:tcBorders>
              <w:top w:val="single" w:sz="4" w:space="0" w:color="auto"/>
              <w:left w:val="single" w:sz="4" w:space="0" w:color="auto"/>
              <w:bottom w:val="single" w:sz="4" w:space="0" w:color="auto"/>
              <w:right w:val="single" w:sz="4" w:space="0" w:color="auto"/>
            </w:tcBorders>
            <w:hideMark/>
          </w:tcPr>
          <w:p w14:paraId="5C081A9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F182B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52FF76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33E7BD"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E4E2116" w14:textId="77777777" w:rsidR="00F67729" w:rsidRDefault="00F67729">
            <w:pPr>
              <w:pStyle w:val="TAL"/>
              <w:rPr>
                <w:sz w:val="16"/>
              </w:rPr>
            </w:pPr>
            <w:r>
              <w:rPr>
                <w:sz w:val="16"/>
              </w:rPr>
              <w:t>withdrawn</w:t>
            </w:r>
          </w:p>
        </w:tc>
      </w:tr>
      <w:tr w:rsidR="00F67729" w14:paraId="46B578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337287" w14:textId="77777777" w:rsidR="00F67729" w:rsidRDefault="00F67729">
            <w:pPr>
              <w:pStyle w:val="TAL"/>
              <w:rPr>
                <w:sz w:val="16"/>
              </w:rPr>
            </w:pPr>
            <w:r>
              <w:rPr>
                <w:sz w:val="16"/>
              </w:rPr>
              <w:t>R5-212224</w:t>
            </w:r>
          </w:p>
        </w:tc>
        <w:tc>
          <w:tcPr>
            <w:tcW w:w="2964" w:type="dxa"/>
            <w:tcBorders>
              <w:top w:val="single" w:sz="4" w:space="0" w:color="auto"/>
              <w:left w:val="single" w:sz="4" w:space="0" w:color="auto"/>
              <w:bottom w:val="single" w:sz="4" w:space="0" w:color="auto"/>
              <w:right w:val="single" w:sz="4" w:space="0" w:color="auto"/>
            </w:tcBorders>
            <w:hideMark/>
          </w:tcPr>
          <w:p w14:paraId="54BD8ACB" w14:textId="77777777" w:rsidR="00F67729" w:rsidRDefault="00F67729">
            <w:pPr>
              <w:pStyle w:val="TAL"/>
              <w:rPr>
                <w:sz w:val="16"/>
              </w:rPr>
            </w:pPr>
            <w:r>
              <w:rPr>
                <w:sz w:val="16"/>
              </w:rPr>
              <w:t xml:space="preserve">RRC signalling for UL power boosting </w:t>
            </w:r>
            <w:r>
              <w:rPr>
                <w:sz w:val="16"/>
              </w:rPr>
              <w:lastRenderedPageBreak/>
              <w:t>via suspended IBE requirements</w:t>
            </w:r>
          </w:p>
        </w:tc>
        <w:tc>
          <w:tcPr>
            <w:tcW w:w="1728" w:type="dxa"/>
            <w:tcBorders>
              <w:top w:val="single" w:sz="4" w:space="0" w:color="auto"/>
              <w:left w:val="single" w:sz="4" w:space="0" w:color="auto"/>
              <w:bottom w:val="single" w:sz="4" w:space="0" w:color="auto"/>
              <w:right w:val="single" w:sz="4" w:space="0" w:color="auto"/>
            </w:tcBorders>
            <w:hideMark/>
          </w:tcPr>
          <w:p w14:paraId="06828137" w14:textId="77777777" w:rsidR="00F67729" w:rsidRDefault="00F67729">
            <w:pPr>
              <w:pStyle w:val="TAL"/>
              <w:rPr>
                <w:sz w:val="16"/>
              </w:rPr>
            </w:pPr>
            <w:r>
              <w:rPr>
                <w:sz w:val="16"/>
              </w:rPr>
              <w:lastRenderedPageBreak/>
              <w:t xml:space="preserve">Nokia, Nokia </w:t>
            </w:r>
            <w:r>
              <w:rPr>
                <w:sz w:val="16"/>
              </w:rPr>
              <w:lastRenderedPageBreak/>
              <w:t>Shanghai Bell</w:t>
            </w:r>
          </w:p>
        </w:tc>
        <w:tc>
          <w:tcPr>
            <w:tcW w:w="982" w:type="dxa"/>
            <w:tcBorders>
              <w:top w:val="single" w:sz="4" w:space="0" w:color="auto"/>
              <w:left w:val="single" w:sz="4" w:space="0" w:color="auto"/>
              <w:bottom w:val="single" w:sz="4" w:space="0" w:color="auto"/>
              <w:right w:val="single" w:sz="4" w:space="0" w:color="auto"/>
            </w:tcBorders>
            <w:hideMark/>
          </w:tcPr>
          <w:p w14:paraId="57A3CAEF" w14:textId="77777777" w:rsidR="00F67729" w:rsidRDefault="00F67729">
            <w:pPr>
              <w:pStyle w:val="TAL"/>
              <w:rPr>
                <w:sz w:val="16"/>
              </w:rPr>
            </w:pPr>
            <w:r>
              <w:rPr>
                <w:sz w:val="16"/>
              </w:rPr>
              <w:lastRenderedPageBreak/>
              <w:t>38.508-1</w:t>
            </w:r>
          </w:p>
        </w:tc>
        <w:tc>
          <w:tcPr>
            <w:tcW w:w="660" w:type="dxa"/>
            <w:tcBorders>
              <w:top w:val="single" w:sz="4" w:space="0" w:color="auto"/>
              <w:left w:val="single" w:sz="4" w:space="0" w:color="auto"/>
              <w:bottom w:val="single" w:sz="4" w:space="0" w:color="auto"/>
              <w:right w:val="single" w:sz="4" w:space="0" w:color="auto"/>
            </w:tcBorders>
            <w:hideMark/>
          </w:tcPr>
          <w:p w14:paraId="41AD1641" w14:textId="77777777" w:rsidR="00F67729" w:rsidRDefault="00F67729">
            <w:pPr>
              <w:pStyle w:val="TAL"/>
              <w:rPr>
                <w:sz w:val="16"/>
              </w:rPr>
            </w:pPr>
            <w:r>
              <w:rPr>
                <w:sz w:val="16"/>
              </w:rPr>
              <w:t>1809</w:t>
            </w:r>
          </w:p>
        </w:tc>
        <w:tc>
          <w:tcPr>
            <w:tcW w:w="236" w:type="dxa"/>
            <w:tcBorders>
              <w:top w:val="single" w:sz="4" w:space="0" w:color="auto"/>
              <w:left w:val="single" w:sz="4" w:space="0" w:color="auto"/>
              <w:bottom w:val="single" w:sz="4" w:space="0" w:color="auto"/>
              <w:right w:val="single" w:sz="4" w:space="0" w:color="auto"/>
            </w:tcBorders>
            <w:hideMark/>
          </w:tcPr>
          <w:p w14:paraId="283B96E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17F25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EB964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5FBAB9" w14:textId="77777777" w:rsidR="00F67729" w:rsidRDefault="00F67729">
            <w:pPr>
              <w:pStyle w:val="TAL"/>
              <w:rPr>
                <w:sz w:val="16"/>
              </w:rPr>
            </w:pPr>
            <w:r>
              <w:rPr>
                <w:sz w:val="16"/>
              </w:rPr>
              <w:t>NR_RF_FR2_req_enh-</w:t>
            </w:r>
            <w:r>
              <w:rPr>
                <w:sz w:val="16"/>
              </w:rPr>
              <w:lastRenderedPageBreak/>
              <w:t>UEConTest</w:t>
            </w:r>
          </w:p>
        </w:tc>
        <w:tc>
          <w:tcPr>
            <w:tcW w:w="967" w:type="dxa"/>
            <w:tcBorders>
              <w:top w:val="single" w:sz="4" w:space="0" w:color="auto"/>
              <w:left w:val="single" w:sz="4" w:space="0" w:color="auto"/>
              <w:bottom w:val="single" w:sz="4" w:space="0" w:color="auto"/>
              <w:right w:val="single" w:sz="4" w:space="0" w:color="auto"/>
            </w:tcBorders>
            <w:hideMark/>
          </w:tcPr>
          <w:p w14:paraId="388AFA6A" w14:textId="77777777" w:rsidR="00F67729" w:rsidRDefault="00F67729">
            <w:pPr>
              <w:pStyle w:val="TAL"/>
              <w:rPr>
                <w:sz w:val="16"/>
              </w:rPr>
            </w:pPr>
            <w:r>
              <w:rPr>
                <w:sz w:val="16"/>
              </w:rPr>
              <w:lastRenderedPageBreak/>
              <w:t>revised</w:t>
            </w:r>
          </w:p>
        </w:tc>
      </w:tr>
      <w:tr w:rsidR="00F67729" w14:paraId="1BE7AA9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E12382" w14:textId="77777777" w:rsidR="00F67729" w:rsidRDefault="00F67729">
            <w:pPr>
              <w:pStyle w:val="TAL"/>
              <w:rPr>
                <w:sz w:val="16"/>
              </w:rPr>
            </w:pPr>
            <w:r>
              <w:rPr>
                <w:sz w:val="16"/>
              </w:rPr>
              <w:t>R5-214026</w:t>
            </w:r>
          </w:p>
        </w:tc>
        <w:tc>
          <w:tcPr>
            <w:tcW w:w="2964" w:type="dxa"/>
            <w:tcBorders>
              <w:top w:val="single" w:sz="4" w:space="0" w:color="auto"/>
              <w:left w:val="single" w:sz="4" w:space="0" w:color="auto"/>
              <w:bottom w:val="single" w:sz="4" w:space="0" w:color="auto"/>
              <w:right w:val="single" w:sz="4" w:space="0" w:color="auto"/>
            </w:tcBorders>
            <w:hideMark/>
          </w:tcPr>
          <w:p w14:paraId="6A1C1175" w14:textId="77777777" w:rsidR="00F67729" w:rsidRDefault="00F67729">
            <w:pPr>
              <w:pStyle w:val="TAL"/>
              <w:rPr>
                <w:sz w:val="16"/>
              </w:rPr>
            </w:pPr>
            <w:r>
              <w:rPr>
                <w:sz w:val="16"/>
              </w:rPr>
              <w:t>RRC signalling for UL power boosting via suspended IBE requirements</w:t>
            </w:r>
          </w:p>
        </w:tc>
        <w:tc>
          <w:tcPr>
            <w:tcW w:w="1728" w:type="dxa"/>
            <w:tcBorders>
              <w:top w:val="single" w:sz="4" w:space="0" w:color="auto"/>
              <w:left w:val="single" w:sz="4" w:space="0" w:color="auto"/>
              <w:bottom w:val="single" w:sz="4" w:space="0" w:color="auto"/>
              <w:right w:val="single" w:sz="4" w:space="0" w:color="auto"/>
            </w:tcBorders>
            <w:hideMark/>
          </w:tcPr>
          <w:p w14:paraId="51D6B089"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343F5B5A"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DA04E87" w14:textId="77777777" w:rsidR="00F67729" w:rsidRDefault="00F67729">
            <w:pPr>
              <w:pStyle w:val="TAL"/>
              <w:rPr>
                <w:sz w:val="16"/>
              </w:rPr>
            </w:pPr>
            <w:r>
              <w:rPr>
                <w:sz w:val="16"/>
              </w:rPr>
              <w:t>1809</w:t>
            </w:r>
          </w:p>
        </w:tc>
        <w:tc>
          <w:tcPr>
            <w:tcW w:w="236" w:type="dxa"/>
            <w:tcBorders>
              <w:top w:val="single" w:sz="4" w:space="0" w:color="auto"/>
              <w:left w:val="single" w:sz="4" w:space="0" w:color="auto"/>
              <w:bottom w:val="single" w:sz="4" w:space="0" w:color="auto"/>
              <w:right w:val="single" w:sz="4" w:space="0" w:color="auto"/>
            </w:tcBorders>
            <w:hideMark/>
          </w:tcPr>
          <w:p w14:paraId="09F1922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806E1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10BF0E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257629"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7232A4C2" w14:textId="77777777" w:rsidR="00F67729" w:rsidRDefault="00F67729">
            <w:pPr>
              <w:pStyle w:val="TAL"/>
              <w:rPr>
                <w:sz w:val="16"/>
              </w:rPr>
            </w:pPr>
            <w:r>
              <w:rPr>
                <w:sz w:val="16"/>
              </w:rPr>
              <w:t>agreed</w:t>
            </w:r>
          </w:p>
        </w:tc>
      </w:tr>
      <w:tr w:rsidR="00F67729" w14:paraId="292E9A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87C32A" w14:textId="77777777" w:rsidR="00F67729" w:rsidRDefault="00F67729">
            <w:pPr>
              <w:pStyle w:val="TAL"/>
              <w:rPr>
                <w:sz w:val="16"/>
              </w:rPr>
            </w:pPr>
            <w:r>
              <w:rPr>
                <w:sz w:val="16"/>
              </w:rPr>
              <w:t>R5-212241</w:t>
            </w:r>
          </w:p>
        </w:tc>
        <w:tc>
          <w:tcPr>
            <w:tcW w:w="2964" w:type="dxa"/>
            <w:tcBorders>
              <w:top w:val="single" w:sz="4" w:space="0" w:color="auto"/>
              <w:left w:val="single" w:sz="4" w:space="0" w:color="auto"/>
              <w:bottom w:val="single" w:sz="4" w:space="0" w:color="auto"/>
              <w:right w:val="single" w:sz="4" w:space="0" w:color="auto"/>
            </w:tcBorders>
            <w:hideMark/>
          </w:tcPr>
          <w:p w14:paraId="7056DC1A" w14:textId="77777777" w:rsidR="00F67729" w:rsidRDefault="00F67729">
            <w:pPr>
              <w:pStyle w:val="TAL"/>
              <w:rPr>
                <w:sz w:val="16"/>
              </w:rPr>
            </w:pPr>
            <w:r>
              <w:rPr>
                <w:sz w:val="16"/>
              </w:rPr>
              <w:t>Corrections to Reference QoS rule #2 and Reference QoS flow #2</w:t>
            </w:r>
          </w:p>
        </w:tc>
        <w:tc>
          <w:tcPr>
            <w:tcW w:w="1728" w:type="dxa"/>
            <w:tcBorders>
              <w:top w:val="single" w:sz="4" w:space="0" w:color="auto"/>
              <w:left w:val="single" w:sz="4" w:space="0" w:color="auto"/>
              <w:bottom w:val="single" w:sz="4" w:space="0" w:color="auto"/>
              <w:right w:val="single" w:sz="4" w:space="0" w:color="auto"/>
            </w:tcBorders>
            <w:hideMark/>
          </w:tcPr>
          <w:p w14:paraId="4F46B3F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673524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127C960" w14:textId="77777777" w:rsidR="00F67729" w:rsidRDefault="00F67729">
            <w:pPr>
              <w:pStyle w:val="TAL"/>
              <w:rPr>
                <w:sz w:val="16"/>
              </w:rPr>
            </w:pPr>
            <w:r>
              <w:rPr>
                <w:sz w:val="16"/>
              </w:rPr>
              <w:t>1810</w:t>
            </w:r>
          </w:p>
        </w:tc>
        <w:tc>
          <w:tcPr>
            <w:tcW w:w="236" w:type="dxa"/>
            <w:tcBorders>
              <w:top w:val="single" w:sz="4" w:space="0" w:color="auto"/>
              <w:left w:val="single" w:sz="4" w:space="0" w:color="auto"/>
              <w:bottom w:val="single" w:sz="4" w:space="0" w:color="auto"/>
              <w:right w:val="single" w:sz="4" w:space="0" w:color="auto"/>
            </w:tcBorders>
            <w:hideMark/>
          </w:tcPr>
          <w:p w14:paraId="1E655D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1BE6B6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12A2BF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E5D11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932CE9" w14:textId="77777777" w:rsidR="00F67729" w:rsidRDefault="00F67729">
            <w:pPr>
              <w:pStyle w:val="TAL"/>
              <w:rPr>
                <w:sz w:val="16"/>
              </w:rPr>
            </w:pPr>
            <w:r>
              <w:rPr>
                <w:sz w:val="16"/>
              </w:rPr>
              <w:t>withdrawn</w:t>
            </w:r>
          </w:p>
        </w:tc>
      </w:tr>
      <w:tr w:rsidR="00F67729" w14:paraId="6769EA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DB68EE" w14:textId="77777777" w:rsidR="00F67729" w:rsidRDefault="00F67729">
            <w:pPr>
              <w:pStyle w:val="TAL"/>
              <w:rPr>
                <w:sz w:val="16"/>
              </w:rPr>
            </w:pPr>
            <w:r>
              <w:rPr>
                <w:sz w:val="16"/>
              </w:rPr>
              <w:t>R5-212248</w:t>
            </w:r>
          </w:p>
        </w:tc>
        <w:tc>
          <w:tcPr>
            <w:tcW w:w="2964" w:type="dxa"/>
            <w:tcBorders>
              <w:top w:val="single" w:sz="4" w:space="0" w:color="auto"/>
              <w:left w:val="single" w:sz="4" w:space="0" w:color="auto"/>
              <w:bottom w:val="single" w:sz="4" w:space="0" w:color="auto"/>
              <w:right w:val="single" w:sz="4" w:space="0" w:color="auto"/>
            </w:tcBorders>
            <w:hideMark/>
          </w:tcPr>
          <w:p w14:paraId="2B557DB7" w14:textId="77777777" w:rsidR="00F67729" w:rsidRDefault="00F67729">
            <w:pPr>
              <w:pStyle w:val="TAL"/>
              <w:rPr>
                <w:sz w:val="16"/>
              </w:rPr>
            </w:pPr>
            <w:r>
              <w:rPr>
                <w:sz w:val="16"/>
              </w:rPr>
              <w:t>Correction to TCI stated of CSI-RS for TRS</w:t>
            </w:r>
          </w:p>
        </w:tc>
        <w:tc>
          <w:tcPr>
            <w:tcW w:w="1728" w:type="dxa"/>
            <w:tcBorders>
              <w:top w:val="single" w:sz="4" w:space="0" w:color="auto"/>
              <w:left w:val="single" w:sz="4" w:space="0" w:color="auto"/>
              <w:bottom w:val="single" w:sz="4" w:space="0" w:color="auto"/>
              <w:right w:val="single" w:sz="4" w:space="0" w:color="auto"/>
            </w:tcBorders>
            <w:hideMark/>
          </w:tcPr>
          <w:p w14:paraId="09C4B278"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9FF690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66D1DAA" w14:textId="77777777" w:rsidR="00F67729" w:rsidRDefault="00F67729">
            <w:pPr>
              <w:pStyle w:val="TAL"/>
              <w:rPr>
                <w:sz w:val="16"/>
              </w:rPr>
            </w:pPr>
            <w:r>
              <w:rPr>
                <w:sz w:val="16"/>
              </w:rPr>
              <w:t>1811</w:t>
            </w:r>
          </w:p>
        </w:tc>
        <w:tc>
          <w:tcPr>
            <w:tcW w:w="236" w:type="dxa"/>
            <w:tcBorders>
              <w:top w:val="single" w:sz="4" w:space="0" w:color="auto"/>
              <w:left w:val="single" w:sz="4" w:space="0" w:color="auto"/>
              <w:bottom w:val="single" w:sz="4" w:space="0" w:color="auto"/>
              <w:right w:val="single" w:sz="4" w:space="0" w:color="auto"/>
            </w:tcBorders>
            <w:hideMark/>
          </w:tcPr>
          <w:p w14:paraId="1317E0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14C42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5B575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7C4DB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BF3BE6" w14:textId="77777777" w:rsidR="00F67729" w:rsidRDefault="00F67729">
            <w:pPr>
              <w:pStyle w:val="TAL"/>
              <w:rPr>
                <w:sz w:val="16"/>
              </w:rPr>
            </w:pPr>
            <w:r>
              <w:rPr>
                <w:sz w:val="16"/>
              </w:rPr>
              <w:t>agreed</w:t>
            </w:r>
          </w:p>
        </w:tc>
      </w:tr>
      <w:tr w:rsidR="00F67729" w14:paraId="2F04AE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562BC1" w14:textId="77777777" w:rsidR="00F67729" w:rsidRDefault="00F67729">
            <w:pPr>
              <w:pStyle w:val="TAL"/>
              <w:rPr>
                <w:sz w:val="16"/>
              </w:rPr>
            </w:pPr>
            <w:r>
              <w:rPr>
                <w:sz w:val="16"/>
              </w:rPr>
              <w:t>R5-212249</w:t>
            </w:r>
          </w:p>
        </w:tc>
        <w:tc>
          <w:tcPr>
            <w:tcW w:w="2964" w:type="dxa"/>
            <w:tcBorders>
              <w:top w:val="single" w:sz="4" w:space="0" w:color="auto"/>
              <w:left w:val="single" w:sz="4" w:space="0" w:color="auto"/>
              <w:bottom w:val="single" w:sz="4" w:space="0" w:color="auto"/>
              <w:right w:val="single" w:sz="4" w:space="0" w:color="auto"/>
            </w:tcBorders>
            <w:hideMark/>
          </w:tcPr>
          <w:p w14:paraId="35D98399" w14:textId="77777777" w:rsidR="00F67729" w:rsidRDefault="00F67729">
            <w:pPr>
              <w:pStyle w:val="TAL"/>
              <w:rPr>
                <w:sz w:val="16"/>
              </w:rPr>
            </w:pPr>
            <w:r>
              <w:rPr>
                <w:sz w:val="16"/>
              </w:rPr>
              <w:t>Correction to physical layer parameters for demodulation tests</w:t>
            </w:r>
          </w:p>
        </w:tc>
        <w:tc>
          <w:tcPr>
            <w:tcW w:w="1728" w:type="dxa"/>
            <w:tcBorders>
              <w:top w:val="single" w:sz="4" w:space="0" w:color="auto"/>
              <w:left w:val="single" w:sz="4" w:space="0" w:color="auto"/>
              <w:bottom w:val="single" w:sz="4" w:space="0" w:color="auto"/>
              <w:right w:val="single" w:sz="4" w:space="0" w:color="auto"/>
            </w:tcBorders>
            <w:hideMark/>
          </w:tcPr>
          <w:p w14:paraId="749A616A"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19821B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452F773" w14:textId="77777777" w:rsidR="00F67729" w:rsidRDefault="00F67729">
            <w:pPr>
              <w:pStyle w:val="TAL"/>
              <w:rPr>
                <w:sz w:val="16"/>
              </w:rPr>
            </w:pPr>
            <w:r>
              <w:rPr>
                <w:sz w:val="16"/>
              </w:rPr>
              <w:t>1812</w:t>
            </w:r>
          </w:p>
        </w:tc>
        <w:tc>
          <w:tcPr>
            <w:tcW w:w="236" w:type="dxa"/>
            <w:tcBorders>
              <w:top w:val="single" w:sz="4" w:space="0" w:color="auto"/>
              <w:left w:val="single" w:sz="4" w:space="0" w:color="auto"/>
              <w:bottom w:val="single" w:sz="4" w:space="0" w:color="auto"/>
              <w:right w:val="single" w:sz="4" w:space="0" w:color="auto"/>
            </w:tcBorders>
            <w:hideMark/>
          </w:tcPr>
          <w:p w14:paraId="1DEBBB9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87536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D97C3A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39B5B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FCCB00" w14:textId="77777777" w:rsidR="00F67729" w:rsidRDefault="00F67729">
            <w:pPr>
              <w:pStyle w:val="TAL"/>
              <w:rPr>
                <w:sz w:val="16"/>
              </w:rPr>
            </w:pPr>
            <w:r>
              <w:rPr>
                <w:sz w:val="16"/>
              </w:rPr>
              <w:t>agreed</w:t>
            </w:r>
          </w:p>
        </w:tc>
      </w:tr>
      <w:tr w:rsidR="00F67729" w14:paraId="7EDE85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A9DC45" w14:textId="77777777" w:rsidR="00F67729" w:rsidRDefault="00F67729">
            <w:pPr>
              <w:pStyle w:val="TAL"/>
              <w:rPr>
                <w:sz w:val="16"/>
              </w:rPr>
            </w:pPr>
            <w:r>
              <w:rPr>
                <w:sz w:val="16"/>
              </w:rPr>
              <w:t>R5-212250</w:t>
            </w:r>
          </w:p>
        </w:tc>
        <w:tc>
          <w:tcPr>
            <w:tcW w:w="2964" w:type="dxa"/>
            <w:tcBorders>
              <w:top w:val="single" w:sz="4" w:space="0" w:color="auto"/>
              <w:left w:val="single" w:sz="4" w:space="0" w:color="auto"/>
              <w:bottom w:val="single" w:sz="4" w:space="0" w:color="auto"/>
              <w:right w:val="single" w:sz="4" w:space="0" w:color="auto"/>
            </w:tcBorders>
            <w:hideMark/>
          </w:tcPr>
          <w:p w14:paraId="4C743CF9" w14:textId="77777777" w:rsidR="00F67729" w:rsidRDefault="00F67729">
            <w:pPr>
              <w:pStyle w:val="TAL"/>
              <w:rPr>
                <w:sz w:val="16"/>
              </w:rPr>
            </w:pPr>
            <w:r>
              <w:rPr>
                <w:sz w:val="16"/>
              </w:rPr>
              <w:t>Update of TE diagram for FR2 RRM tests with multiple NR cells</w:t>
            </w:r>
          </w:p>
        </w:tc>
        <w:tc>
          <w:tcPr>
            <w:tcW w:w="1728" w:type="dxa"/>
            <w:tcBorders>
              <w:top w:val="single" w:sz="4" w:space="0" w:color="auto"/>
              <w:left w:val="single" w:sz="4" w:space="0" w:color="auto"/>
              <w:bottom w:val="single" w:sz="4" w:space="0" w:color="auto"/>
              <w:right w:val="single" w:sz="4" w:space="0" w:color="auto"/>
            </w:tcBorders>
            <w:hideMark/>
          </w:tcPr>
          <w:p w14:paraId="22540A9B"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0D27903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1D522EA" w14:textId="77777777" w:rsidR="00F67729" w:rsidRDefault="00F67729">
            <w:pPr>
              <w:pStyle w:val="TAL"/>
              <w:rPr>
                <w:sz w:val="16"/>
              </w:rPr>
            </w:pPr>
            <w:r>
              <w:rPr>
                <w:sz w:val="16"/>
              </w:rPr>
              <w:t>1813</w:t>
            </w:r>
          </w:p>
        </w:tc>
        <w:tc>
          <w:tcPr>
            <w:tcW w:w="236" w:type="dxa"/>
            <w:tcBorders>
              <w:top w:val="single" w:sz="4" w:space="0" w:color="auto"/>
              <w:left w:val="single" w:sz="4" w:space="0" w:color="auto"/>
              <w:bottom w:val="single" w:sz="4" w:space="0" w:color="auto"/>
              <w:right w:val="single" w:sz="4" w:space="0" w:color="auto"/>
            </w:tcBorders>
            <w:hideMark/>
          </w:tcPr>
          <w:p w14:paraId="28A9520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BCF3B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5DF9D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973F8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6CFACE" w14:textId="77777777" w:rsidR="00F67729" w:rsidRDefault="00F67729">
            <w:pPr>
              <w:pStyle w:val="TAL"/>
              <w:rPr>
                <w:sz w:val="16"/>
              </w:rPr>
            </w:pPr>
            <w:r>
              <w:rPr>
                <w:sz w:val="16"/>
              </w:rPr>
              <w:t>agreed</w:t>
            </w:r>
          </w:p>
        </w:tc>
      </w:tr>
      <w:tr w:rsidR="00F67729" w14:paraId="5A6F6E6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BD290E" w14:textId="77777777" w:rsidR="00F67729" w:rsidRDefault="00F67729">
            <w:pPr>
              <w:pStyle w:val="TAL"/>
              <w:rPr>
                <w:sz w:val="16"/>
              </w:rPr>
            </w:pPr>
            <w:r>
              <w:rPr>
                <w:sz w:val="16"/>
              </w:rPr>
              <w:t>R5-212251</w:t>
            </w:r>
          </w:p>
        </w:tc>
        <w:tc>
          <w:tcPr>
            <w:tcW w:w="2964" w:type="dxa"/>
            <w:tcBorders>
              <w:top w:val="single" w:sz="4" w:space="0" w:color="auto"/>
              <w:left w:val="single" w:sz="4" w:space="0" w:color="auto"/>
              <w:bottom w:val="single" w:sz="4" w:space="0" w:color="auto"/>
              <w:right w:val="single" w:sz="4" w:space="0" w:color="auto"/>
            </w:tcBorders>
            <w:hideMark/>
          </w:tcPr>
          <w:p w14:paraId="28DCDAED" w14:textId="77777777" w:rsidR="00F67729" w:rsidRDefault="00F67729">
            <w:pPr>
              <w:pStyle w:val="TAL"/>
              <w:rPr>
                <w:sz w:val="16"/>
              </w:rPr>
            </w:pPr>
            <w:r>
              <w:rPr>
                <w:sz w:val="16"/>
              </w:rPr>
              <w:t>Correction to Physical layer parameters for PMI reporting test cases</w:t>
            </w:r>
          </w:p>
        </w:tc>
        <w:tc>
          <w:tcPr>
            <w:tcW w:w="1728" w:type="dxa"/>
            <w:tcBorders>
              <w:top w:val="single" w:sz="4" w:space="0" w:color="auto"/>
              <w:left w:val="single" w:sz="4" w:space="0" w:color="auto"/>
              <w:bottom w:val="single" w:sz="4" w:space="0" w:color="auto"/>
              <w:right w:val="single" w:sz="4" w:space="0" w:color="auto"/>
            </w:tcBorders>
            <w:hideMark/>
          </w:tcPr>
          <w:p w14:paraId="3BC76B99"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C779A9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3722357" w14:textId="77777777" w:rsidR="00F67729" w:rsidRDefault="00F67729">
            <w:pPr>
              <w:pStyle w:val="TAL"/>
              <w:rPr>
                <w:sz w:val="16"/>
              </w:rPr>
            </w:pPr>
            <w:r>
              <w:rPr>
                <w:sz w:val="16"/>
              </w:rPr>
              <w:t>1814</w:t>
            </w:r>
          </w:p>
        </w:tc>
        <w:tc>
          <w:tcPr>
            <w:tcW w:w="236" w:type="dxa"/>
            <w:tcBorders>
              <w:top w:val="single" w:sz="4" w:space="0" w:color="auto"/>
              <w:left w:val="single" w:sz="4" w:space="0" w:color="auto"/>
              <w:bottom w:val="single" w:sz="4" w:space="0" w:color="auto"/>
              <w:right w:val="single" w:sz="4" w:space="0" w:color="auto"/>
            </w:tcBorders>
            <w:hideMark/>
          </w:tcPr>
          <w:p w14:paraId="0CC298F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725BA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E33B49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A30BC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077064" w14:textId="77777777" w:rsidR="00F67729" w:rsidRDefault="00F67729">
            <w:pPr>
              <w:pStyle w:val="TAL"/>
              <w:rPr>
                <w:sz w:val="16"/>
              </w:rPr>
            </w:pPr>
            <w:r>
              <w:rPr>
                <w:sz w:val="16"/>
              </w:rPr>
              <w:t>withdrawn</w:t>
            </w:r>
          </w:p>
        </w:tc>
      </w:tr>
      <w:tr w:rsidR="00F67729" w14:paraId="6952CE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EBC5CA" w14:textId="77777777" w:rsidR="00F67729" w:rsidRDefault="00F67729">
            <w:pPr>
              <w:pStyle w:val="TAL"/>
              <w:rPr>
                <w:sz w:val="16"/>
              </w:rPr>
            </w:pPr>
            <w:r>
              <w:rPr>
                <w:sz w:val="16"/>
              </w:rPr>
              <w:t>R5-212339</w:t>
            </w:r>
          </w:p>
        </w:tc>
        <w:tc>
          <w:tcPr>
            <w:tcW w:w="2964" w:type="dxa"/>
            <w:tcBorders>
              <w:top w:val="single" w:sz="4" w:space="0" w:color="auto"/>
              <w:left w:val="single" w:sz="4" w:space="0" w:color="auto"/>
              <w:bottom w:val="single" w:sz="4" w:space="0" w:color="auto"/>
              <w:right w:val="single" w:sz="4" w:space="0" w:color="auto"/>
            </w:tcBorders>
            <w:hideMark/>
          </w:tcPr>
          <w:p w14:paraId="130FC07C" w14:textId="77777777" w:rsidR="00F67729" w:rsidRDefault="00F67729">
            <w:pPr>
              <w:pStyle w:val="TAL"/>
              <w:rPr>
                <w:sz w:val="16"/>
              </w:rPr>
            </w:pPr>
            <w:r>
              <w:rPr>
                <w:sz w:val="16"/>
              </w:rPr>
              <w:t>Removed typos in the title of Tables 4.3.1.2.3.4.13-2 and 4.3.1.2.3.5.13-2</w:t>
            </w:r>
          </w:p>
        </w:tc>
        <w:tc>
          <w:tcPr>
            <w:tcW w:w="1728" w:type="dxa"/>
            <w:tcBorders>
              <w:top w:val="single" w:sz="4" w:space="0" w:color="auto"/>
              <w:left w:val="single" w:sz="4" w:space="0" w:color="auto"/>
              <w:bottom w:val="single" w:sz="4" w:space="0" w:color="auto"/>
              <w:right w:val="single" w:sz="4" w:space="0" w:color="auto"/>
            </w:tcBorders>
            <w:hideMark/>
          </w:tcPr>
          <w:p w14:paraId="5E581050"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376C0E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DD330B7" w14:textId="77777777" w:rsidR="00F67729" w:rsidRDefault="00F67729">
            <w:pPr>
              <w:pStyle w:val="TAL"/>
              <w:rPr>
                <w:sz w:val="16"/>
              </w:rPr>
            </w:pPr>
            <w:r>
              <w:rPr>
                <w:sz w:val="16"/>
              </w:rPr>
              <w:t>1815</w:t>
            </w:r>
          </w:p>
        </w:tc>
        <w:tc>
          <w:tcPr>
            <w:tcW w:w="236" w:type="dxa"/>
            <w:tcBorders>
              <w:top w:val="single" w:sz="4" w:space="0" w:color="auto"/>
              <w:left w:val="single" w:sz="4" w:space="0" w:color="auto"/>
              <w:bottom w:val="single" w:sz="4" w:space="0" w:color="auto"/>
              <w:right w:val="single" w:sz="4" w:space="0" w:color="auto"/>
            </w:tcBorders>
            <w:hideMark/>
          </w:tcPr>
          <w:p w14:paraId="1A00AB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6BB8C5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403D93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B11D9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C951C4" w14:textId="77777777" w:rsidR="00F67729" w:rsidRDefault="00F67729">
            <w:pPr>
              <w:pStyle w:val="TAL"/>
              <w:rPr>
                <w:sz w:val="16"/>
              </w:rPr>
            </w:pPr>
            <w:r>
              <w:rPr>
                <w:sz w:val="16"/>
              </w:rPr>
              <w:t>withdrawn</w:t>
            </w:r>
          </w:p>
        </w:tc>
      </w:tr>
      <w:tr w:rsidR="00F67729" w14:paraId="4643EC7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CBDFB4" w14:textId="77777777" w:rsidR="00F67729" w:rsidRDefault="00F67729">
            <w:pPr>
              <w:pStyle w:val="TAL"/>
              <w:rPr>
                <w:sz w:val="16"/>
              </w:rPr>
            </w:pPr>
            <w:r>
              <w:rPr>
                <w:sz w:val="16"/>
              </w:rPr>
              <w:t>R5-212378</w:t>
            </w:r>
          </w:p>
        </w:tc>
        <w:tc>
          <w:tcPr>
            <w:tcW w:w="2964" w:type="dxa"/>
            <w:tcBorders>
              <w:top w:val="single" w:sz="4" w:space="0" w:color="auto"/>
              <w:left w:val="single" w:sz="4" w:space="0" w:color="auto"/>
              <w:bottom w:val="single" w:sz="4" w:space="0" w:color="auto"/>
              <w:right w:val="single" w:sz="4" w:space="0" w:color="auto"/>
            </w:tcBorders>
            <w:hideMark/>
          </w:tcPr>
          <w:p w14:paraId="3051D15C" w14:textId="77777777" w:rsidR="00F67729" w:rsidRDefault="00F67729">
            <w:pPr>
              <w:pStyle w:val="TAL"/>
              <w:rPr>
                <w:sz w:val="16"/>
              </w:rPr>
            </w:pPr>
            <w:r>
              <w:rPr>
                <w:sz w:val="16"/>
              </w:rPr>
              <w:t>Correction to IMS call release sequences</w:t>
            </w:r>
          </w:p>
        </w:tc>
        <w:tc>
          <w:tcPr>
            <w:tcW w:w="1728" w:type="dxa"/>
            <w:tcBorders>
              <w:top w:val="single" w:sz="4" w:space="0" w:color="auto"/>
              <w:left w:val="single" w:sz="4" w:space="0" w:color="auto"/>
              <w:bottom w:val="single" w:sz="4" w:space="0" w:color="auto"/>
              <w:right w:val="single" w:sz="4" w:space="0" w:color="auto"/>
            </w:tcBorders>
            <w:hideMark/>
          </w:tcPr>
          <w:p w14:paraId="4DD98F83"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2E636D4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7652593" w14:textId="77777777" w:rsidR="00F67729" w:rsidRDefault="00F67729">
            <w:pPr>
              <w:pStyle w:val="TAL"/>
              <w:rPr>
                <w:sz w:val="16"/>
              </w:rPr>
            </w:pPr>
            <w:r>
              <w:rPr>
                <w:sz w:val="16"/>
              </w:rPr>
              <w:t>1816</w:t>
            </w:r>
          </w:p>
        </w:tc>
        <w:tc>
          <w:tcPr>
            <w:tcW w:w="236" w:type="dxa"/>
            <w:tcBorders>
              <w:top w:val="single" w:sz="4" w:space="0" w:color="auto"/>
              <w:left w:val="single" w:sz="4" w:space="0" w:color="auto"/>
              <w:bottom w:val="single" w:sz="4" w:space="0" w:color="auto"/>
              <w:right w:val="single" w:sz="4" w:space="0" w:color="auto"/>
            </w:tcBorders>
            <w:hideMark/>
          </w:tcPr>
          <w:p w14:paraId="3E5F42E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95A0B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24319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480D3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30EEBF" w14:textId="77777777" w:rsidR="00F67729" w:rsidRDefault="00F67729">
            <w:pPr>
              <w:pStyle w:val="TAL"/>
              <w:rPr>
                <w:sz w:val="16"/>
              </w:rPr>
            </w:pPr>
            <w:r>
              <w:rPr>
                <w:sz w:val="16"/>
              </w:rPr>
              <w:t>revised</w:t>
            </w:r>
          </w:p>
        </w:tc>
      </w:tr>
      <w:tr w:rsidR="00F67729" w14:paraId="7CB464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D2FA87" w14:textId="77777777" w:rsidR="00F67729" w:rsidRDefault="00F67729">
            <w:pPr>
              <w:pStyle w:val="TAL"/>
              <w:rPr>
                <w:sz w:val="16"/>
              </w:rPr>
            </w:pPr>
            <w:r>
              <w:rPr>
                <w:sz w:val="16"/>
              </w:rPr>
              <w:t>R5-213439</w:t>
            </w:r>
          </w:p>
        </w:tc>
        <w:tc>
          <w:tcPr>
            <w:tcW w:w="2964" w:type="dxa"/>
            <w:tcBorders>
              <w:top w:val="single" w:sz="4" w:space="0" w:color="auto"/>
              <w:left w:val="single" w:sz="4" w:space="0" w:color="auto"/>
              <w:bottom w:val="single" w:sz="4" w:space="0" w:color="auto"/>
              <w:right w:val="single" w:sz="4" w:space="0" w:color="auto"/>
            </w:tcBorders>
            <w:hideMark/>
          </w:tcPr>
          <w:p w14:paraId="56E1E575" w14:textId="77777777" w:rsidR="00F67729" w:rsidRDefault="00F67729">
            <w:pPr>
              <w:pStyle w:val="TAL"/>
              <w:rPr>
                <w:sz w:val="16"/>
              </w:rPr>
            </w:pPr>
            <w:r>
              <w:rPr>
                <w:sz w:val="16"/>
              </w:rPr>
              <w:t>Correction to IMS call release sequences</w:t>
            </w:r>
          </w:p>
        </w:tc>
        <w:tc>
          <w:tcPr>
            <w:tcW w:w="1728" w:type="dxa"/>
            <w:tcBorders>
              <w:top w:val="single" w:sz="4" w:space="0" w:color="auto"/>
              <w:left w:val="single" w:sz="4" w:space="0" w:color="auto"/>
              <w:bottom w:val="single" w:sz="4" w:space="0" w:color="auto"/>
              <w:right w:val="single" w:sz="4" w:space="0" w:color="auto"/>
            </w:tcBorders>
            <w:hideMark/>
          </w:tcPr>
          <w:p w14:paraId="332CA03B"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520BD26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A935A2A" w14:textId="77777777" w:rsidR="00F67729" w:rsidRDefault="00F67729">
            <w:pPr>
              <w:pStyle w:val="TAL"/>
              <w:rPr>
                <w:sz w:val="16"/>
              </w:rPr>
            </w:pPr>
            <w:r>
              <w:rPr>
                <w:sz w:val="16"/>
              </w:rPr>
              <w:t>1816</w:t>
            </w:r>
          </w:p>
        </w:tc>
        <w:tc>
          <w:tcPr>
            <w:tcW w:w="236" w:type="dxa"/>
            <w:tcBorders>
              <w:top w:val="single" w:sz="4" w:space="0" w:color="auto"/>
              <w:left w:val="single" w:sz="4" w:space="0" w:color="auto"/>
              <w:bottom w:val="single" w:sz="4" w:space="0" w:color="auto"/>
              <w:right w:val="single" w:sz="4" w:space="0" w:color="auto"/>
            </w:tcBorders>
            <w:hideMark/>
          </w:tcPr>
          <w:p w14:paraId="71F6BF3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211B50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C59F1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90E64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DF0449" w14:textId="77777777" w:rsidR="00F67729" w:rsidRDefault="00F67729">
            <w:pPr>
              <w:pStyle w:val="TAL"/>
              <w:rPr>
                <w:sz w:val="16"/>
              </w:rPr>
            </w:pPr>
            <w:r>
              <w:rPr>
                <w:sz w:val="16"/>
              </w:rPr>
              <w:t>agreed</w:t>
            </w:r>
          </w:p>
        </w:tc>
      </w:tr>
      <w:tr w:rsidR="00F67729" w14:paraId="6970CA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74BFC9" w14:textId="77777777" w:rsidR="00F67729" w:rsidRDefault="00F67729">
            <w:pPr>
              <w:pStyle w:val="TAL"/>
              <w:rPr>
                <w:sz w:val="16"/>
              </w:rPr>
            </w:pPr>
            <w:r>
              <w:rPr>
                <w:sz w:val="16"/>
              </w:rPr>
              <w:t>R5-212409</w:t>
            </w:r>
          </w:p>
        </w:tc>
        <w:tc>
          <w:tcPr>
            <w:tcW w:w="2964" w:type="dxa"/>
            <w:tcBorders>
              <w:top w:val="single" w:sz="4" w:space="0" w:color="auto"/>
              <w:left w:val="single" w:sz="4" w:space="0" w:color="auto"/>
              <w:bottom w:val="single" w:sz="4" w:space="0" w:color="auto"/>
              <w:right w:val="single" w:sz="4" w:space="0" w:color="auto"/>
            </w:tcBorders>
            <w:hideMark/>
          </w:tcPr>
          <w:p w14:paraId="2CEE51F8" w14:textId="77777777" w:rsidR="00F67729" w:rsidRDefault="00F67729">
            <w:pPr>
              <w:pStyle w:val="TAL"/>
              <w:rPr>
                <w:sz w:val="16"/>
              </w:rPr>
            </w:pPr>
            <w:r>
              <w:rPr>
                <w:sz w:val="16"/>
              </w:rPr>
              <w:t>Correction to IE BWP-</w:t>
            </w:r>
            <w:proofErr w:type="spellStart"/>
            <w:r>
              <w:rPr>
                <w:sz w:val="16"/>
              </w:rPr>
              <w:t>DownlinkDedicated</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DCB69AA" w14:textId="77777777" w:rsidR="00F67729" w:rsidRDefault="00F67729">
            <w:pPr>
              <w:pStyle w:val="TAL"/>
              <w:rPr>
                <w:sz w:val="16"/>
              </w:rPr>
            </w:pPr>
            <w:r>
              <w:rPr>
                <w:sz w:val="16"/>
              </w:rPr>
              <w:t>Huawei, Hisilicon, MCC TF 160</w:t>
            </w:r>
          </w:p>
        </w:tc>
        <w:tc>
          <w:tcPr>
            <w:tcW w:w="982" w:type="dxa"/>
            <w:tcBorders>
              <w:top w:val="single" w:sz="4" w:space="0" w:color="auto"/>
              <w:left w:val="single" w:sz="4" w:space="0" w:color="auto"/>
              <w:bottom w:val="single" w:sz="4" w:space="0" w:color="auto"/>
              <w:right w:val="single" w:sz="4" w:space="0" w:color="auto"/>
            </w:tcBorders>
            <w:hideMark/>
          </w:tcPr>
          <w:p w14:paraId="0FA17F0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1938C22" w14:textId="77777777" w:rsidR="00F67729" w:rsidRDefault="00F67729">
            <w:pPr>
              <w:pStyle w:val="TAL"/>
              <w:rPr>
                <w:sz w:val="16"/>
              </w:rPr>
            </w:pPr>
            <w:r>
              <w:rPr>
                <w:sz w:val="16"/>
              </w:rPr>
              <w:t>1817</w:t>
            </w:r>
          </w:p>
        </w:tc>
        <w:tc>
          <w:tcPr>
            <w:tcW w:w="236" w:type="dxa"/>
            <w:tcBorders>
              <w:top w:val="single" w:sz="4" w:space="0" w:color="auto"/>
              <w:left w:val="single" w:sz="4" w:space="0" w:color="auto"/>
              <w:bottom w:val="single" w:sz="4" w:space="0" w:color="auto"/>
              <w:right w:val="single" w:sz="4" w:space="0" w:color="auto"/>
            </w:tcBorders>
            <w:hideMark/>
          </w:tcPr>
          <w:p w14:paraId="5473C49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84A100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C55AC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C170A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0C8C57" w14:textId="77777777" w:rsidR="00F67729" w:rsidRDefault="00F67729">
            <w:pPr>
              <w:pStyle w:val="TAL"/>
              <w:rPr>
                <w:sz w:val="16"/>
              </w:rPr>
            </w:pPr>
            <w:r>
              <w:rPr>
                <w:sz w:val="16"/>
              </w:rPr>
              <w:t>agreed</w:t>
            </w:r>
          </w:p>
        </w:tc>
      </w:tr>
      <w:tr w:rsidR="00F67729" w14:paraId="500232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0B3777" w14:textId="77777777" w:rsidR="00F67729" w:rsidRDefault="00F67729">
            <w:pPr>
              <w:pStyle w:val="TAL"/>
              <w:rPr>
                <w:sz w:val="16"/>
              </w:rPr>
            </w:pPr>
            <w:r>
              <w:rPr>
                <w:sz w:val="16"/>
              </w:rPr>
              <w:t>R5-212410</w:t>
            </w:r>
          </w:p>
        </w:tc>
        <w:tc>
          <w:tcPr>
            <w:tcW w:w="2964" w:type="dxa"/>
            <w:tcBorders>
              <w:top w:val="single" w:sz="4" w:space="0" w:color="auto"/>
              <w:left w:val="single" w:sz="4" w:space="0" w:color="auto"/>
              <w:bottom w:val="single" w:sz="4" w:space="0" w:color="auto"/>
              <w:right w:val="single" w:sz="4" w:space="0" w:color="auto"/>
            </w:tcBorders>
            <w:hideMark/>
          </w:tcPr>
          <w:p w14:paraId="745B97A2" w14:textId="77777777" w:rsidR="00F67729" w:rsidRDefault="00F67729">
            <w:pPr>
              <w:pStyle w:val="TAL"/>
              <w:rPr>
                <w:sz w:val="16"/>
              </w:rPr>
            </w:pPr>
            <w:r>
              <w:rPr>
                <w:sz w:val="16"/>
              </w:rPr>
              <w:t>Add USIM configuration</w:t>
            </w:r>
          </w:p>
        </w:tc>
        <w:tc>
          <w:tcPr>
            <w:tcW w:w="1728" w:type="dxa"/>
            <w:tcBorders>
              <w:top w:val="single" w:sz="4" w:space="0" w:color="auto"/>
              <w:left w:val="single" w:sz="4" w:space="0" w:color="auto"/>
              <w:bottom w:val="single" w:sz="4" w:space="0" w:color="auto"/>
              <w:right w:val="single" w:sz="4" w:space="0" w:color="auto"/>
            </w:tcBorders>
            <w:hideMark/>
          </w:tcPr>
          <w:p w14:paraId="78D5260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4209DE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2568C26" w14:textId="77777777" w:rsidR="00F67729" w:rsidRDefault="00F67729">
            <w:pPr>
              <w:pStyle w:val="TAL"/>
              <w:rPr>
                <w:sz w:val="16"/>
              </w:rPr>
            </w:pPr>
            <w:r>
              <w:rPr>
                <w:sz w:val="16"/>
              </w:rPr>
              <w:t>1818</w:t>
            </w:r>
          </w:p>
        </w:tc>
        <w:tc>
          <w:tcPr>
            <w:tcW w:w="236" w:type="dxa"/>
            <w:tcBorders>
              <w:top w:val="single" w:sz="4" w:space="0" w:color="auto"/>
              <w:left w:val="single" w:sz="4" w:space="0" w:color="auto"/>
              <w:bottom w:val="single" w:sz="4" w:space="0" w:color="auto"/>
              <w:right w:val="single" w:sz="4" w:space="0" w:color="auto"/>
            </w:tcBorders>
            <w:hideMark/>
          </w:tcPr>
          <w:p w14:paraId="1D4B507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5BBE9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3AAEE3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815B2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935A76" w14:textId="77777777" w:rsidR="00F67729" w:rsidRDefault="00F67729">
            <w:pPr>
              <w:pStyle w:val="TAL"/>
              <w:rPr>
                <w:sz w:val="16"/>
              </w:rPr>
            </w:pPr>
            <w:r>
              <w:rPr>
                <w:sz w:val="16"/>
              </w:rPr>
              <w:t>withdrawn</w:t>
            </w:r>
          </w:p>
        </w:tc>
      </w:tr>
      <w:tr w:rsidR="00F67729" w14:paraId="713DE5E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5C9164" w14:textId="77777777" w:rsidR="00F67729" w:rsidRDefault="00F67729">
            <w:pPr>
              <w:pStyle w:val="TAL"/>
              <w:rPr>
                <w:sz w:val="16"/>
              </w:rPr>
            </w:pPr>
            <w:r>
              <w:rPr>
                <w:sz w:val="16"/>
              </w:rPr>
              <w:t>R5-212452</w:t>
            </w:r>
          </w:p>
        </w:tc>
        <w:tc>
          <w:tcPr>
            <w:tcW w:w="2964" w:type="dxa"/>
            <w:tcBorders>
              <w:top w:val="single" w:sz="4" w:space="0" w:color="auto"/>
              <w:left w:val="single" w:sz="4" w:space="0" w:color="auto"/>
              <w:bottom w:val="single" w:sz="4" w:space="0" w:color="auto"/>
              <w:right w:val="single" w:sz="4" w:space="0" w:color="auto"/>
            </w:tcBorders>
            <w:hideMark/>
          </w:tcPr>
          <w:p w14:paraId="1D4299CC" w14:textId="77777777" w:rsidR="00F67729" w:rsidRDefault="00F67729">
            <w:pPr>
              <w:pStyle w:val="TAL"/>
              <w:rPr>
                <w:sz w:val="16"/>
              </w:rPr>
            </w:pPr>
            <w:r>
              <w:rPr>
                <w:sz w:val="16"/>
              </w:rPr>
              <w:t xml:space="preserve">Addition of general procedures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F12F35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50D137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1B16A91" w14:textId="77777777" w:rsidR="00F67729" w:rsidRDefault="00F67729">
            <w:pPr>
              <w:pStyle w:val="TAL"/>
              <w:rPr>
                <w:sz w:val="16"/>
              </w:rPr>
            </w:pPr>
            <w:r>
              <w:rPr>
                <w:sz w:val="16"/>
              </w:rPr>
              <w:t>1819</w:t>
            </w:r>
          </w:p>
        </w:tc>
        <w:tc>
          <w:tcPr>
            <w:tcW w:w="236" w:type="dxa"/>
            <w:tcBorders>
              <w:top w:val="single" w:sz="4" w:space="0" w:color="auto"/>
              <w:left w:val="single" w:sz="4" w:space="0" w:color="auto"/>
              <w:bottom w:val="single" w:sz="4" w:space="0" w:color="auto"/>
              <w:right w:val="single" w:sz="4" w:space="0" w:color="auto"/>
            </w:tcBorders>
            <w:hideMark/>
          </w:tcPr>
          <w:p w14:paraId="1E52137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C0BCE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61CB8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F1F3D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B254E69" w14:textId="77777777" w:rsidR="00F67729" w:rsidRDefault="00F67729">
            <w:pPr>
              <w:pStyle w:val="TAL"/>
              <w:rPr>
                <w:sz w:val="16"/>
              </w:rPr>
            </w:pPr>
            <w:r>
              <w:rPr>
                <w:sz w:val="16"/>
              </w:rPr>
              <w:t>revised</w:t>
            </w:r>
          </w:p>
        </w:tc>
      </w:tr>
      <w:tr w:rsidR="00F67729" w14:paraId="36EDDD5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AA1EB1" w14:textId="77777777" w:rsidR="00F67729" w:rsidRDefault="00F67729">
            <w:pPr>
              <w:pStyle w:val="TAL"/>
              <w:rPr>
                <w:sz w:val="16"/>
              </w:rPr>
            </w:pPr>
            <w:r>
              <w:rPr>
                <w:sz w:val="16"/>
              </w:rPr>
              <w:t>R5-213557</w:t>
            </w:r>
          </w:p>
        </w:tc>
        <w:tc>
          <w:tcPr>
            <w:tcW w:w="2964" w:type="dxa"/>
            <w:tcBorders>
              <w:top w:val="single" w:sz="4" w:space="0" w:color="auto"/>
              <w:left w:val="single" w:sz="4" w:space="0" w:color="auto"/>
              <w:bottom w:val="single" w:sz="4" w:space="0" w:color="auto"/>
              <w:right w:val="single" w:sz="4" w:space="0" w:color="auto"/>
            </w:tcBorders>
            <w:hideMark/>
          </w:tcPr>
          <w:p w14:paraId="0F6860AB" w14:textId="77777777" w:rsidR="00F67729" w:rsidRDefault="00F67729">
            <w:pPr>
              <w:pStyle w:val="TAL"/>
              <w:rPr>
                <w:sz w:val="16"/>
              </w:rPr>
            </w:pPr>
            <w:r>
              <w:rPr>
                <w:sz w:val="16"/>
              </w:rPr>
              <w:t xml:space="preserve">Addition of general procedures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251370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0B9804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77C0BFA" w14:textId="77777777" w:rsidR="00F67729" w:rsidRDefault="00F67729">
            <w:pPr>
              <w:pStyle w:val="TAL"/>
              <w:rPr>
                <w:sz w:val="16"/>
              </w:rPr>
            </w:pPr>
            <w:r>
              <w:rPr>
                <w:sz w:val="16"/>
              </w:rPr>
              <w:t>1819</w:t>
            </w:r>
          </w:p>
        </w:tc>
        <w:tc>
          <w:tcPr>
            <w:tcW w:w="236" w:type="dxa"/>
            <w:tcBorders>
              <w:top w:val="single" w:sz="4" w:space="0" w:color="auto"/>
              <w:left w:val="single" w:sz="4" w:space="0" w:color="auto"/>
              <w:bottom w:val="single" w:sz="4" w:space="0" w:color="auto"/>
              <w:right w:val="single" w:sz="4" w:space="0" w:color="auto"/>
            </w:tcBorders>
            <w:hideMark/>
          </w:tcPr>
          <w:p w14:paraId="0CE42EF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8EB907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01185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31397E"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A7789C9" w14:textId="77777777" w:rsidR="00F67729" w:rsidRDefault="00F67729">
            <w:pPr>
              <w:pStyle w:val="TAL"/>
              <w:rPr>
                <w:sz w:val="16"/>
              </w:rPr>
            </w:pPr>
            <w:r>
              <w:rPr>
                <w:sz w:val="16"/>
              </w:rPr>
              <w:t>agreed</w:t>
            </w:r>
          </w:p>
        </w:tc>
      </w:tr>
      <w:tr w:rsidR="00F67729" w14:paraId="462C18E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50BC46" w14:textId="77777777" w:rsidR="00F67729" w:rsidRDefault="00F67729">
            <w:pPr>
              <w:pStyle w:val="TAL"/>
              <w:rPr>
                <w:sz w:val="16"/>
              </w:rPr>
            </w:pPr>
            <w:r>
              <w:rPr>
                <w:sz w:val="16"/>
              </w:rPr>
              <w:t>R5-212453</w:t>
            </w:r>
          </w:p>
        </w:tc>
        <w:tc>
          <w:tcPr>
            <w:tcW w:w="2964" w:type="dxa"/>
            <w:tcBorders>
              <w:top w:val="single" w:sz="4" w:space="0" w:color="auto"/>
              <w:left w:val="single" w:sz="4" w:space="0" w:color="auto"/>
              <w:bottom w:val="single" w:sz="4" w:space="0" w:color="auto"/>
              <w:right w:val="single" w:sz="4" w:space="0" w:color="auto"/>
            </w:tcBorders>
            <w:hideMark/>
          </w:tcPr>
          <w:p w14:paraId="5A53C4AF" w14:textId="77777777" w:rsidR="00F67729" w:rsidRDefault="00F67729">
            <w:pPr>
              <w:pStyle w:val="TAL"/>
              <w:rPr>
                <w:sz w:val="16"/>
              </w:rPr>
            </w:pPr>
            <w:r>
              <w:rPr>
                <w:sz w:val="16"/>
              </w:rPr>
              <w:t xml:space="preserve">Addition of test procedure to establish </w:t>
            </w:r>
            <w:proofErr w:type="spellStart"/>
            <w:r>
              <w:rPr>
                <w:sz w:val="16"/>
              </w:rPr>
              <w:t>sidelink</w:t>
            </w:r>
            <w:proofErr w:type="spellEnd"/>
            <w:r>
              <w:rPr>
                <w:sz w:val="16"/>
              </w:rPr>
              <w:t xml:space="preserve"> unicast mode</w:t>
            </w:r>
          </w:p>
        </w:tc>
        <w:tc>
          <w:tcPr>
            <w:tcW w:w="1728" w:type="dxa"/>
            <w:tcBorders>
              <w:top w:val="single" w:sz="4" w:space="0" w:color="auto"/>
              <w:left w:val="single" w:sz="4" w:space="0" w:color="auto"/>
              <w:bottom w:val="single" w:sz="4" w:space="0" w:color="auto"/>
              <w:right w:val="single" w:sz="4" w:space="0" w:color="auto"/>
            </w:tcBorders>
            <w:hideMark/>
          </w:tcPr>
          <w:p w14:paraId="5AAD660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9312A4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E300E61" w14:textId="77777777" w:rsidR="00F67729" w:rsidRDefault="00F67729">
            <w:pPr>
              <w:pStyle w:val="TAL"/>
              <w:rPr>
                <w:sz w:val="16"/>
              </w:rPr>
            </w:pPr>
            <w:r>
              <w:rPr>
                <w:sz w:val="16"/>
              </w:rPr>
              <w:t>1820</w:t>
            </w:r>
          </w:p>
        </w:tc>
        <w:tc>
          <w:tcPr>
            <w:tcW w:w="236" w:type="dxa"/>
            <w:tcBorders>
              <w:top w:val="single" w:sz="4" w:space="0" w:color="auto"/>
              <w:left w:val="single" w:sz="4" w:space="0" w:color="auto"/>
              <w:bottom w:val="single" w:sz="4" w:space="0" w:color="auto"/>
              <w:right w:val="single" w:sz="4" w:space="0" w:color="auto"/>
            </w:tcBorders>
            <w:hideMark/>
          </w:tcPr>
          <w:p w14:paraId="14A4939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8BF583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FA8AEB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5448AA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18854DA" w14:textId="77777777" w:rsidR="00F67729" w:rsidRDefault="00F67729">
            <w:pPr>
              <w:pStyle w:val="TAL"/>
              <w:rPr>
                <w:sz w:val="16"/>
              </w:rPr>
            </w:pPr>
            <w:r>
              <w:rPr>
                <w:sz w:val="16"/>
              </w:rPr>
              <w:t>revised</w:t>
            </w:r>
          </w:p>
        </w:tc>
      </w:tr>
      <w:tr w:rsidR="00F67729" w14:paraId="6DB193F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4C4D487" w14:textId="77777777" w:rsidR="00F67729" w:rsidRDefault="00F67729">
            <w:pPr>
              <w:pStyle w:val="TAL"/>
              <w:rPr>
                <w:sz w:val="16"/>
              </w:rPr>
            </w:pPr>
            <w:r>
              <w:rPr>
                <w:sz w:val="16"/>
              </w:rPr>
              <w:t>R5-213558</w:t>
            </w:r>
          </w:p>
        </w:tc>
        <w:tc>
          <w:tcPr>
            <w:tcW w:w="2964" w:type="dxa"/>
            <w:tcBorders>
              <w:top w:val="single" w:sz="4" w:space="0" w:color="auto"/>
              <w:left w:val="single" w:sz="4" w:space="0" w:color="auto"/>
              <w:bottom w:val="single" w:sz="4" w:space="0" w:color="auto"/>
              <w:right w:val="single" w:sz="4" w:space="0" w:color="auto"/>
            </w:tcBorders>
            <w:hideMark/>
          </w:tcPr>
          <w:p w14:paraId="2E19FAC3" w14:textId="77777777" w:rsidR="00F67729" w:rsidRDefault="00F67729">
            <w:pPr>
              <w:pStyle w:val="TAL"/>
              <w:rPr>
                <w:sz w:val="16"/>
              </w:rPr>
            </w:pPr>
            <w:r>
              <w:rPr>
                <w:sz w:val="16"/>
              </w:rPr>
              <w:t xml:space="preserve">Addition of test procedure to establish </w:t>
            </w:r>
            <w:proofErr w:type="spellStart"/>
            <w:r>
              <w:rPr>
                <w:sz w:val="16"/>
              </w:rPr>
              <w:t>sidelink</w:t>
            </w:r>
            <w:proofErr w:type="spellEnd"/>
            <w:r>
              <w:rPr>
                <w:sz w:val="16"/>
              </w:rPr>
              <w:t xml:space="preserve"> unicast mode</w:t>
            </w:r>
          </w:p>
        </w:tc>
        <w:tc>
          <w:tcPr>
            <w:tcW w:w="1728" w:type="dxa"/>
            <w:tcBorders>
              <w:top w:val="single" w:sz="4" w:space="0" w:color="auto"/>
              <w:left w:val="single" w:sz="4" w:space="0" w:color="auto"/>
              <w:bottom w:val="single" w:sz="4" w:space="0" w:color="auto"/>
              <w:right w:val="single" w:sz="4" w:space="0" w:color="auto"/>
            </w:tcBorders>
            <w:hideMark/>
          </w:tcPr>
          <w:p w14:paraId="35B5DBC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CBCA84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C905681" w14:textId="77777777" w:rsidR="00F67729" w:rsidRDefault="00F67729">
            <w:pPr>
              <w:pStyle w:val="TAL"/>
              <w:rPr>
                <w:sz w:val="16"/>
              </w:rPr>
            </w:pPr>
            <w:r>
              <w:rPr>
                <w:sz w:val="16"/>
              </w:rPr>
              <w:t>1820</w:t>
            </w:r>
          </w:p>
        </w:tc>
        <w:tc>
          <w:tcPr>
            <w:tcW w:w="236" w:type="dxa"/>
            <w:tcBorders>
              <w:top w:val="single" w:sz="4" w:space="0" w:color="auto"/>
              <w:left w:val="single" w:sz="4" w:space="0" w:color="auto"/>
              <w:bottom w:val="single" w:sz="4" w:space="0" w:color="auto"/>
              <w:right w:val="single" w:sz="4" w:space="0" w:color="auto"/>
            </w:tcBorders>
            <w:hideMark/>
          </w:tcPr>
          <w:p w14:paraId="18535AD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0D1E5D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F6B58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246ADB"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4243FD5" w14:textId="77777777" w:rsidR="00F67729" w:rsidRDefault="00F67729">
            <w:pPr>
              <w:pStyle w:val="TAL"/>
              <w:rPr>
                <w:sz w:val="16"/>
              </w:rPr>
            </w:pPr>
            <w:r>
              <w:rPr>
                <w:sz w:val="16"/>
              </w:rPr>
              <w:t>agreed</w:t>
            </w:r>
          </w:p>
        </w:tc>
      </w:tr>
      <w:tr w:rsidR="00F67729" w14:paraId="5A86A1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8720EF" w14:textId="77777777" w:rsidR="00F67729" w:rsidRDefault="00F67729">
            <w:pPr>
              <w:pStyle w:val="TAL"/>
              <w:rPr>
                <w:sz w:val="16"/>
              </w:rPr>
            </w:pPr>
            <w:r>
              <w:rPr>
                <w:sz w:val="16"/>
              </w:rPr>
              <w:t>R5-212454</w:t>
            </w:r>
          </w:p>
        </w:tc>
        <w:tc>
          <w:tcPr>
            <w:tcW w:w="2964" w:type="dxa"/>
            <w:tcBorders>
              <w:top w:val="single" w:sz="4" w:space="0" w:color="auto"/>
              <w:left w:val="single" w:sz="4" w:space="0" w:color="auto"/>
              <w:bottom w:val="single" w:sz="4" w:space="0" w:color="auto"/>
              <w:right w:val="single" w:sz="4" w:space="0" w:color="auto"/>
            </w:tcBorders>
            <w:hideMark/>
          </w:tcPr>
          <w:p w14:paraId="6B074A5C" w14:textId="77777777" w:rsidR="00F67729" w:rsidRDefault="00F67729">
            <w:pPr>
              <w:pStyle w:val="TAL"/>
              <w:rPr>
                <w:sz w:val="16"/>
              </w:rPr>
            </w:pPr>
            <w:r>
              <w:rPr>
                <w:sz w:val="16"/>
              </w:rPr>
              <w:t xml:space="preserve">Addition of test state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1BCADF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E6A06F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498FFDB" w14:textId="77777777" w:rsidR="00F67729" w:rsidRDefault="00F67729">
            <w:pPr>
              <w:pStyle w:val="TAL"/>
              <w:rPr>
                <w:sz w:val="16"/>
              </w:rPr>
            </w:pPr>
            <w:r>
              <w:rPr>
                <w:sz w:val="16"/>
              </w:rPr>
              <w:t>1821</w:t>
            </w:r>
          </w:p>
        </w:tc>
        <w:tc>
          <w:tcPr>
            <w:tcW w:w="236" w:type="dxa"/>
            <w:tcBorders>
              <w:top w:val="single" w:sz="4" w:space="0" w:color="auto"/>
              <w:left w:val="single" w:sz="4" w:space="0" w:color="auto"/>
              <w:bottom w:val="single" w:sz="4" w:space="0" w:color="auto"/>
              <w:right w:val="single" w:sz="4" w:space="0" w:color="auto"/>
            </w:tcBorders>
            <w:hideMark/>
          </w:tcPr>
          <w:p w14:paraId="4C9C1FC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7C812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7420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21957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470129C" w14:textId="77777777" w:rsidR="00F67729" w:rsidRDefault="00F67729">
            <w:pPr>
              <w:pStyle w:val="TAL"/>
              <w:rPr>
                <w:sz w:val="16"/>
              </w:rPr>
            </w:pPr>
            <w:r>
              <w:rPr>
                <w:sz w:val="16"/>
              </w:rPr>
              <w:t>revised</w:t>
            </w:r>
          </w:p>
        </w:tc>
      </w:tr>
      <w:tr w:rsidR="00F67729" w14:paraId="7F4E70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E983EA" w14:textId="77777777" w:rsidR="00F67729" w:rsidRDefault="00F67729">
            <w:pPr>
              <w:pStyle w:val="TAL"/>
              <w:rPr>
                <w:sz w:val="16"/>
              </w:rPr>
            </w:pPr>
            <w:r>
              <w:rPr>
                <w:sz w:val="16"/>
              </w:rPr>
              <w:t>R5-213559</w:t>
            </w:r>
          </w:p>
        </w:tc>
        <w:tc>
          <w:tcPr>
            <w:tcW w:w="2964" w:type="dxa"/>
            <w:tcBorders>
              <w:top w:val="single" w:sz="4" w:space="0" w:color="auto"/>
              <w:left w:val="single" w:sz="4" w:space="0" w:color="auto"/>
              <w:bottom w:val="single" w:sz="4" w:space="0" w:color="auto"/>
              <w:right w:val="single" w:sz="4" w:space="0" w:color="auto"/>
            </w:tcBorders>
            <w:hideMark/>
          </w:tcPr>
          <w:p w14:paraId="0E769003" w14:textId="77777777" w:rsidR="00F67729" w:rsidRDefault="00F67729">
            <w:pPr>
              <w:pStyle w:val="TAL"/>
              <w:rPr>
                <w:sz w:val="16"/>
              </w:rPr>
            </w:pPr>
            <w:r>
              <w:rPr>
                <w:sz w:val="16"/>
              </w:rPr>
              <w:t xml:space="preserve">Addition of test state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57F7B0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6A0E29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521834F" w14:textId="77777777" w:rsidR="00F67729" w:rsidRDefault="00F67729">
            <w:pPr>
              <w:pStyle w:val="TAL"/>
              <w:rPr>
                <w:sz w:val="16"/>
              </w:rPr>
            </w:pPr>
            <w:r>
              <w:rPr>
                <w:sz w:val="16"/>
              </w:rPr>
              <w:t>1821</w:t>
            </w:r>
          </w:p>
        </w:tc>
        <w:tc>
          <w:tcPr>
            <w:tcW w:w="236" w:type="dxa"/>
            <w:tcBorders>
              <w:top w:val="single" w:sz="4" w:space="0" w:color="auto"/>
              <w:left w:val="single" w:sz="4" w:space="0" w:color="auto"/>
              <w:bottom w:val="single" w:sz="4" w:space="0" w:color="auto"/>
              <w:right w:val="single" w:sz="4" w:space="0" w:color="auto"/>
            </w:tcBorders>
            <w:hideMark/>
          </w:tcPr>
          <w:p w14:paraId="01B7605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F7BFF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58D840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0F3B7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06A0BAC" w14:textId="77777777" w:rsidR="00F67729" w:rsidRDefault="00F67729">
            <w:pPr>
              <w:pStyle w:val="TAL"/>
              <w:rPr>
                <w:sz w:val="16"/>
              </w:rPr>
            </w:pPr>
            <w:r>
              <w:rPr>
                <w:sz w:val="16"/>
              </w:rPr>
              <w:t>agreed</w:t>
            </w:r>
          </w:p>
        </w:tc>
      </w:tr>
      <w:tr w:rsidR="00F67729" w14:paraId="01D349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30164C" w14:textId="77777777" w:rsidR="00F67729" w:rsidRDefault="00F67729">
            <w:pPr>
              <w:pStyle w:val="TAL"/>
              <w:rPr>
                <w:sz w:val="16"/>
              </w:rPr>
            </w:pPr>
            <w:r>
              <w:rPr>
                <w:sz w:val="16"/>
              </w:rPr>
              <w:t>R5-212455</w:t>
            </w:r>
          </w:p>
        </w:tc>
        <w:tc>
          <w:tcPr>
            <w:tcW w:w="2964" w:type="dxa"/>
            <w:tcBorders>
              <w:top w:val="single" w:sz="4" w:space="0" w:color="auto"/>
              <w:left w:val="single" w:sz="4" w:space="0" w:color="auto"/>
              <w:bottom w:val="single" w:sz="4" w:space="0" w:color="auto"/>
              <w:right w:val="single" w:sz="4" w:space="0" w:color="auto"/>
            </w:tcBorders>
            <w:hideMark/>
          </w:tcPr>
          <w:p w14:paraId="72D4634F" w14:textId="77777777" w:rsidR="00F67729" w:rsidRDefault="00F67729">
            <w:pPr>
              <w:pStyle w:val="TAL"/>
              <w:rPr>
                <w:sz w:val="16"/>
              </w:rPr>
            </w:pPr>
            <w:r>
              <w:rPr>
                <w:sz w:val="16"/>
              </w:rPr>
              <w:t>Correction of NR SL IE SL-BWP-Config</w:t>
            </w:r>
          </w:p>
        </w:tc>
        <w:tc>
          <w:tcPr>
            <w:tcW w:w="1728" w:type="dxa"/>
            <w:tcBorders>
              <w:top w:val="single" w:sz="4" w:space="0" w:color="auto"/>
              <w:left w:val="single" w:sz="4" w:space="0" w:color="auto"/>
              <w:bottom w:val="single" w:sz="4" w:space="0" w:color="auto"/>
              <w:right w:val="single" w:sz="4" w:space="0" w:color="auto"/>
            </w:tcBorders>
            <w:hideMark/>
          </w:tcPr>
          <w:p w14:paraId="58F2B7B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27F0EF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F6D327C" w14:textId="77777777" w:rsidR="00F67729" w:rsidRDefault="00F67729">
            <w:pPr>
              <w:pStyle w:val="TAL"/>
              <w:rPr>
                <w:sz w:val="16"/>
              </w:rPr>
            </w:pPr>
            <w:r>
              <w:rPr>
                <w:sz w:val="16"/>
              </w:rPr>
              <w:t>1822</w:t>
            </w:r>
          </w:p>
        </w:tc>
        <w:tc>
          <w:tcPr>
            <w:tcW w:w="236" w:type="dxa"/>
            <w:tcBorders>
              <w:top w:val="single" w:sz="4" w:space="0" w:color="auto"/>
              <w:left w:val="single" w:sz="4" w:space="0" w:color="auto"/>
              <w:bottom w:val="single" w:sz="4" w:space="0" w:color="auto"/>
              <w:right w:val="single" w:sz="4" w:space="0" w:color="auto"/>
            </w:tcBorders>
            <w:hideMark/>
          </w:tcPr>
          <w:p w14:paraId="6B36672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11F640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C4C86D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DE4924"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0A8ABCB" w14:textId="77777777" w:rsidR="00F67729" w:rsidRDefault="00F67729">
            <w:pPr>
              <w:pStyle w:val="TAL"/>
              <w:rPr>
                <w:sz w:val="16"/>
              </w:rPr>
            </w:pPr>
            <w:r>
              <w:rPr>
                <w:sz w:val="16"/>
              </w:rPr>
              <w:t>agreed</w:t>
            </w:r>
          </w:p>
        </w:tc>
      </w:tr>
      <w:tr w:rsidR="00F67729" w14:paraId="74D3C19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BEAE98" w14:textId="77777777" w:rsidR="00F67729" w:rsidRDefault="00F67729">
            <w:pPr>
              <w:pStyle w:val="TAL"/>
              <w:rPr>
                <w:sz w:val="16"/>
              </w:rPr>
            </w:pPr>
            <w:r>
              <w:rPr>
                <w:sz w:val="16"/>
              </w:rPr>
              <w:t>R5-212456</w:t>
            </w:r>
          </w:p>
        </w:tc>
        <w:tc>
          <w:tcPr>
            <w:tcW w:w="2964" w:type="dxa"/>
            <w:tcBorders>
              <w:top w:val="single" w:sz="4" w:space="0" w:color="auto"/>
              <w:left w:val="single" w:sz="4" w:space="0" w:color="auto"/>
              <w:bottom w:val="single" w:sz="4" w:space="0" w:color="auto"/>
              <w:right w:val="single" w:sz="4" w:space="0" w:color="auto"/>
            </w:tcBorders>
            <w:hideMark/>
          </w:tcPr>
          <w:p w14:paraId="2B3CC5E7" w14:textId="77777777" w:rsidR="00F67729" w:rsidRDefault="00F67729">
            <w:pPr>
              <w:pStyle w:val="TAL"/>
              <w:rPr>
                <w:sz w:val="16"/>
              </w:rPr>
            </w:pPr>
            <w:r>
              <w:rPr>
                <w:sz w:val="16"/>
              </w:rPr>
              <w:t>Correction of NR SL IE SL-BWP-</w:t>
            </w:r>
            <w:proofErr w:type="spellStart"/>
            <w:r>
              <w:rPr>
                <w:sz w:val="16"/>
              </w:rPr>
              <w:t>PoolConfig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58100B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10639F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6EB64E4" w14:textId="77777777" w:rsidR="00F67729" w:rsidRDefault="00F67729">
            <w:pPr>
              <w:pStyle w:val="TAL"/>
              <w:rPr>
                <w:sz w:val="16"/>
              </w:rPr>
            </w:pPr>
            <w:r>
              <w:rPr>
                <w:sz w:val="16"/>
              </w:rPr>
              <w:t>1823</w:t>
            </w:r>
          </w:p>
        </w:tc>
        <w:tc>
          <w:tcPr>
            <w:tcW w:w="236" w:type="dxa"/>
            <w:tcBorders>
              <w:top w:val="single" w:sz="4" w:space="0" w:color="auto"/>
              <w:left w:val="single" w:sz="4" w:space="0" w:color="auto"/>
              <w:bottom w:val="single" w:sz="4" w:space="0" w:color="auto"/>
              <w:right w:val="single" w:sz="4" w:space="0" w:color="auto"/>
            </w:tcBorders>
            <w:hideMark/>
          </w:tcPr>
          <w:p w14:paraId="3F8A71B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387EA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B6071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EE9C8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5F8CCC0" w14:textId="77777777" w:rsidR="00F67729" w:rsidRDefault="00F67729">
            <w:pPr>
              <w:pStyle w:val="TAL"/>
              <w:rPr>
                <w:sz w:val="16"/>
              </w:rPr>
            </w:pPr>
            <w:r>
              <w:rPr>
                <w:sz w:val="16"/>
              </w:rPr>
              <w:t>agreed</w:t>
            </w:r>
          </w:p>
        </w:tc>
      </w:tr>
      <w:tr w:rsidR="00F67729" w14:paraId="5EE3ED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AB6572E" w14:textId="77777777" w:rsidR="00F67729" w:rsidRDefault="00F67729">
            <w:pPr>
              <w:pStyle w:val="TAL"/>
              <w:rPr>
                <w:sz w:val="16"/>
              </w:rPr>
            </w:pPr>
            <w:r>
              <w:rPr>
                <w:sz w:val="16"/>
              </w:rPr>
              <w:t>R5-212457</w:t>
            </w:r>
          </w:p>
        </w:tc>
        <w:tc>
          <w:tcPr>
            <w:tcW w:w="2964" w:type="dxa"/>
            <w:tcBorders>
              <w:top w:val="single" w:sz="4" w:space="0" w:color="auto"/>
              <w:left w:val="single" w:sz="4" w:space="0" w:color="auto"/>
              <w:bottom w:val="single" w:sz="4" w:space="0" w:color="auto"/>
              <w:right w:val="single" w:sz="4" w:space="0" w:color="auto"/>
            </w:tcBorders>
            <w:hideMark/>
          </w:tcPr>
          <w:p w14:paraId="403B68D6" w14:textId="77777777" w:rsidR="00F67729" w:rsidRDefault="00F67729">
            <w:pPr>
              <w:pStyle w:val="TAL"/>
              <w:rPr>
                <w:sz w:val="16"/>
              </w:rPr>
            </w:pPr>
            <w:r>
              <w:rPr>
                <w:sz w:val="16"/>
              </w:rPr>
              <w:t>Correction of NR SL IE SL-CBR-</w:t>
            </w:r>
            <w:proofErr w:type="spellStart"/>
            <w:r>
              <w:rPr>
                <w:sz w:val="16"/>
              </w:rPr>
              <w:t>CommonTxConfigList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231AD9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6DD372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F99769B" w14:textId="77777777" w:rsidR="00F67729" w:rsidRDefault="00F67729">
            <w:pPr>
              <w:pStyle w:val="TAL"/>
              <w:rPr>
                <w:sz w:val="16"/>
              </w:rPr>
            </w:pPr>
            <w:r>
              <w:rPr>
                <w:sz w:val="16"/>
              </w:rPr>
              <w:t>1824</w:t>
            </w:r>
          </w:p>
        </w:tc>
        <w:tc>
          <w:tcPr>
            <w:tcW w:w="236" w:type="dxa"/>
            <w:tcBorders>
              <w:top w:val="single" w:sz="4" w:space="0" w:color="auto"/>
              <w:left w:val="single" w:sz="4" w:space="0" w:color="auto"/>
              <w:bottom w:val="single" w:sz="4" w:space="0" w:color="auto"/>
              <w:right w:val="single" w:sz="4" w:space="0" w:color="auto"/>
            </w:tcBorders>
            <w:hideMark/>
          </w:tcPr>
          <w:p w14:paraId="6D68154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0590D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991B9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867550"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F4F43AC" w14:textId="77777777" w:rsidR="00F67729" w:rsidRDefault="00F67729">
            <w:pPr>
              <w:pStyle w:val="TAL"/>
              <w:rPr>
                <w:sz w:val="16"/>
              </w:rPr>
            </w:pPr>
            <w:r>
              <w:rPr>
                <w:sz w:val="16"/>
              </w:rPr>
              <w:t>agreed</w:t>
            </w:r>
          </w:p>
        </w:tc>
      </w:tr>
      <w:tr w:rsidR="00F67729" w14:paraId="66A82EC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1B6DC4" w14:textId="77777777" w:rsidR="00F67729" w:rsidRDefault="00F67729">
            <w:pPr>
              <w:pStyle w:val="TAL"/>
              <w:rPr>
                <w:sz w:val="16"/>
              </w:rPr>
            </w:pPr>
            <w:r>
              <w:rPr>
                <w:sz w:val="16"/>
              </w:rPr>
              <w:t>R5-212458</w:t>
            </w:r>
          </w:p>
        </w:tc>
        <w:tc>
          <w:tcPr>
            <w:tcW w:w="2964" w:type="dxa"/>
            <w:tcBorders>
              <w:top w:val="single" w:sz="4" w:space="0" w:color="auto"/>
              <w:left w:val="single" w:sz="4" w:space="0" w:color="auto"/>
              <w:bottom w:val="single" w:sz="4" w:space="0" w:color="auto"/>
              <w:right w:val="single" w:sz="4" w:space="0" w:color="auto"/>
            </w:tcBorders>
            <w:hideMark/>
          </w:tcPr>
          <w:p w14:paraId="5C4ED45D" w14:textId="77777777" w:rsidR="00F67729" w:rsidRDefault="00F67729">
            <w:pPr>
              <w:pStyle w:val="TAL"/>
              <w:rPr>
                <w:sz w:val="16"/>
              </w:rPr>
            </w:pPr>
            <w:r>
              <w:rPr>
                <w:sz w:val="16"/>
              </w:rPr>
              <w:t>Correction of NR SL IE SL-CBR-</w:t>
            </w:r>
            <w:proofErr w:type="spellStart"/>
            <w:r>
              <w:rPr>
                <w:sz w:val="16"/>
              </w:rPr>
              <w:t>PriorityTxConfigList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735DDA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885691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11EA41A" w14:textId="77777777" w:rsidR="00F67729" w:rsidRDefault="00F67729">
            <w:pPr>
              <w:pStyle w:val="TAL"/>
              <w:rPr>
                <w:sz w:val="16"/>
              </w:rPr>
            </w:pPr>
            <w:r>
              <w:rPr>
                <w:sz w:val="16"/>
              </w:rPr>
              <w:t>1825</w:t>
            </w:r>
          </w:p>
        </w:tc>
        <w:tc>
          <w:tcPr>
            <w:tcW w:w="236" w:type="dxa"/>
            <w:tcBorders>
              <w:top w:val="single" w:sz="4" w:space="0" w:color="auto"/>
              <w:left w:val="single" w:sz="4" w:space="0" w:color="auto"/>
              <w:bottom w:val="single" w:sz="4" w:space="0" w:color="auto"/>
              <w:right w:val="single" w:sz="4" w:space="0" w:color="auto"/>
            </w:tcBorders>
            <w:hideMark/>
          </w:tcPr>
          <w:p w14:paraId="4F8A4B1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70974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568C01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9EBDE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AE8F913" w14:textId="77777777" w:rsidR="00F67729" w:rsidRDefault="00F67729">
            <w:pPr>
              <w:pStyle w:val="TAL"/>
              <w:rPr>
                <w:sz w:val="16"/>
              </w:rPr>
            </w:pPr>
            <w:r>
              <w:rPr>
                <w:sz w:val="16"/>
              </w:rPr>
              <w:t>agreed</w:t>
            </w:r>
          </w:p>
        </w:tc>
      </w:tr>
      <w:tr w:rsidR="00F67729" w14:paraId="53D681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D17A98A" w14:textId="77777777" w:rsidR="00F67729" w:rsidRDefault="00F67729">
            <w:pPr>
              <w:pStyle w:val="TAL"/>
              <w:rPr>
                <w:sz w:val="16"/>
              </w:rPr>
            </w:pPr>
            <w:r>
              <w:rPr>
                <w:sz w:val="16"/>
              </w:rPr>
              <w:t>R5-212459</w:t>
            </w:r>
          </w:p>
        </w:tc>
        <w:tc>
          <w:tcPr>
            <w:tcW w:w="2964" w:type="dxa"/>
            <w:tcBorders>
              <w:top w:val="single" w:sz="4" w:space="0" w:color="auto"/>
              <w:left w:val="single" w:sz="4" w:space="0" w:color="auto"/>
              <w:bottom w:val="single" w:sz="4" w:space="0" w:color="auto"/>
              <w:right w:val="single" w:sz="4" w:space="0" w:color="auto"/>
            </w:tcBorders>
            <w:hideMark/>
          </w:tcPr>
          <w:p w14:paraId="6FCFE8C6" w14:textId="77777777" w:rsidR="00F67729" w:rsidRDefault="00F67729">
            <w:pPr>
              <w:pStyle w:val="TAL"/>
              <w:rPr>
                <w:sz w:val="16"/>
              </w:rPr>
            </w:pPr>
            <w:r>
              <w:rPr>
                <w:sz w:val="16"/>
              </w:rPr>
              <w:t>Correction of NR SL IE SL-</w:t>
            </w:r>
            <w:proofErr w:type="spellStart"/>
            <w:r>
              <w:rPr>
                <w:sz w:val="16"/>
              </w:rPr>
              <w:t>ConfiguredGrantConfig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621E56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D6947A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AEE98DA" w14:textId="77777777" w:rsidR="00F67729" w:rsidRDefault="00F67729">
            <w:pPr>
              <w:pStyle w:val="TAL"/>
              <w:rPr>
                <w:sz w:val="16"/>
              </w:rPr>
            </w:pPr>
            <w:r>
              <w:rPr>
                <w:sz w:val="16"/>
              </w:rPr>
              <w:t>1826</w:t>
            </w:r>
          </w:p>
        </w:tc>
        <w:tc>
          <w:tcPr>
            <w:tcW w:w="236" w:type="dxa"/>
            <w:tcBorders>
              <w:top w:val="single" w:sz="4" w:space="0" w:color="auto"/>
              <w:left w:val="single" w:sz="4" w:space="0" w:color="auto"/>
              <w:bottom w:val="single" w:sz="4" w:space="0" w:color="auto"/>
              <w:right w:val="single" w:sz="4" w:space="0" w:color="auto"/>
            </w:tcBorders>
            <w:hideMark/>
          </w:tcPr>
          <w:p w14:paraId="6E6AAC1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59312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C022A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FE26F4"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B2920A7" w14:textId="77777777" w:rsidR="00F67729" w:rsidRDefault="00F67729">
            <w:pPr>
              <w:pStyle w:val="TAL"/>
              <w:rPr>
                <w:sz w:val="16"/>
              </w:rPr>
            </w:pPr>
            <w:r>
              <w:rPr>
                <w:sz w:val="16"/>
              </w:rPr>
              <w:t>agreed</w:t>
            </w:r>
          </w:p>
        </w:tc>
      </w:tr>
      <w:tr w:rsidR="00F67729" w14:paraId="7EA14D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322B37" w14:textId="77777777" w:rsidR="00F67729" w:rsidRDefault="00F67729">
            <w:pPr>
              <w:pStyle w:val="TAL"/>
              <w:rPr>
                <w:sz w:val="16"/>
              </w:rPr>
            </w:pPr>
            <w:r>
              <w:rPr>
                <w:sz w:val="16"/>
              </w:rPr>
              <w:t>R5-212460</w:t>
            </w:r>
          </w:p>
        </w:tc>
        <w:tc>
          <w:tcPr>
            <w:tcW w:w="2964" w:type="dxa"/>
            <w:tcBorders>
              <w:top w:val="single" w:sz="4" w:space="0" w:color="auto"/>
              <w:left w:val="single" w:sz="4" w:space="0" w:color="auto"/>
              <w:bottom w:val="single" w:sz="4" w:space="0" w:color="auto"/>
              <w:right w:val="single" w:sz="4" w:space="0" w:color="auto"/>
            </w:tcBorders>
            <w:hideMark/>
          </w:tcPr>
          <w:p w14:paraId="0AB0CD87" w14:textId="77777777" w:rsidR="00F67729" w:rsidRDefault="00F67729">
            <w:pPr>
              <w:pStyle w:val="TAL"/>
              <w:rPr>
                <w:sz w:val="16"/>
              </w:rPr>
            </w:pPr>
            <w:r>
              <w:rPr>
                <w:sz w:val="16"/>
              </w:rPr>
              <w:t>Correction of NR SL IE SL-</w:t>
            </w:r>
            <w:proofErr w:type="spellStart"/>
            <w:r>
              <w:rPr>
                <w:sz w:val="16"/>
              </w:rPr>
              <w:t>DestinationIdentity</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BC960C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79276A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8DDCB25" w14:textId="77777777" w:rsidR="00F67729" w:rsidRDefault="00F67729">
            <w:pPr>
              <w:pStyle w:val="TAL"/>
              <w:rPr>
                <w:sz w:val="16"/>
              </w:rPr>
            </w:pPr>
            <w:r>
              <w:rPr>
                <w:sz w:val="16"/>
              </w:rPr>
              <w:t>1827</w:t>
            </w:r>
          </w:p>
        </w:tc>
        <w:tc>
          <w:tcPr>
            <w:tcW w:w="236" w:type="dxa"/>
            <w:tcBorders>
              <w:top w:val="single" w:sz="4" w:space="0" w:color="auto"/>
              <w:left w:val="single" w:sz="4" w:space="0" w:color="auto"/>
              <w:bottom w:val="single" w:sz="4" w:space="0" w:color="auto"/>
              <w:right w:val="single" w:sz="4" w:space="0" w:color="auto"/>
            </w:tcBorders>
            <w:hideMark/>
          </w:tcPr>
          <w:p w14:paraId="3FC6F6F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FC9E1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C48F1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67A65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464EB3D" w14:textId="77777777" w:rsidR="00F67729" w:rsidRDefault="00F67729">
            <w:pPr>
              <w:pStyle w:val="TAL"/>
              <w:rPr>
                <w:sz w:val="16"/>
              </w:rPr>
            </w:pPr>
            <w:r>
              <w:rPr>
                <w:sz w:val="16"/>
              </w:rPr>
              <w:t>agreed</w:t>
            </w:r>
          </w:p>
        </w:tc>
      </w:tr>
      <w:tr w:rsidR="00F67729" w14:paraId="2556A13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1DF5D5" w14:textId="77777777" w:rsidR="00F67729" w:rsidRDefault="00F67729">
            <w:pPr>
              <w:pStyle w:val="TAL"/>
              <w:rPr>
                <w:sz w:val="16"/>
              </w:rPr>
            </w:pPr>
            <w:r>
              <w:rPr>
                <w:sz w:val="16"/>
              </w:rPr>
              <w:t>R5-212461</w:t>
            </w:r>
          </w:p>
        </w:tc>
        <w:tc>
          <w:tcPr>
            <w:tcW w:w="2964" w:type="dxa"/>
            <w:tcBorders>
              <w:top w:val="single" w:sz="4" w:space="0" w:color="auto"/>
              <w:left w:val="single" w:sz="4" w:space="0" w:color="auto"/>
              <w:bottom w:val="single" w:sz="4" w:space="0" w:color="auto"/>
              <w:right w:val="single" w:sz="4" w:space="0" w:color="auto"/>
            </w:tcBorders>
            <w:hideMark/>
          </w:tcPr>
          <w:p w14:paraId="516CB4D5" w14:textId="77777777" w:rsidR="00F67729" w:rsidRDefault="00F67729">
            <w:pPr>
              <w:pStyle w:val="TAL"/>
              <w:rPr>
                <w:sz w:val="16"/>
              </w:rPr>
            </w:pPr>
            <w:r>
              <w:rPr>
                <w:sz w:val="16"/>
              </w:rPr>
              <w:t>Correction of NR SL IE SL-</w:t>
            </w:r>
            <w:proofErr w:type="spellStart"/>
            <w:r>
              <w:rPr>
                <w:sz w:val="16"/>
              </w:rPr>
              <w:t>FreqConfig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262420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E8B903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B282BA6" w14:textId="77777777" w:rsidR="00F67729" w:rsidRDefault="00F67729">
            <w:pPr>
              <w:pStyle w:val="TAL"/>
              <w:rPr>
                <w:sz w:val="16"/>
              </w:rPr>
            </w:pPr>
            <w:r>
              <w:rPr>
                <w:sz w:val="16"/>
              </w:rPr>
              <w:t>1828</w:t>
            </w:r>
          </w:p>
        </w:tc>
        <w:tc>
          <w:tcPr>
            <w:tcW w:w="236" w:type="dxa"/>
            <w:tcBorders>
              <w:top w:val="single" w:sz="4" w:space="0" w:color="auto"/>
              <w:left w:val="single" w:sz="4" w:space="0" w:color="auto"/>
              <w:bottom w:val="single" w:sz="4" w:space="0" w:color="auto"/>
              <w:right w:val="single" w:sz="4" w:space="0" w:color="auto"/>
            </w:tcBorders>
            <w:hideMark/>
          </w:tcPr>
          <w:p w14:paraId="7F1F7CC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03F4A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0CC9F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1C4BAE"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9900682" w14:textId="77777777" w:rsidR="00F67729" w:rsidRDefault="00F67729">
            <w:pPr>
              <w:pStyle w:val="TAL"/>
              <w:rPr>
                <w:sz w:val="16"/>
              </w:rPr>
            </w:pPr>
            <w:r>
              <w:rPr>
                <w:sz w:val="16"/>
              </w:rPr>
              <w:t>agreed</w:t>
            </w:r>
          </w:p>
        </w:tc>
      </w:tr>
      <w:tr w:rsidR="00F67729" w14:paraId="4B7882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7280F0" w14:textId="77777777" w:rsidR="00F67729" w:rsidRDefault="00F67729">
            <w:pPr>
              <w:pStyle w:val="TAL"/>
              <w:rPr>
                <w:sz w:val="16"/>
              </w:rPr>
            </w:pPr>
            <w:r>
              <w:rPr>
                <w:sz w:val="16"/>
              </w:rPr>
              <w:t>R5-212462</w:t>
            </w:r>
          </w:p>
        </w:tc>
        <w:tc>
          <w:tcPr>
            <w:tcW w:w="2964" w:type="dxa"/>
            <w:tcBorders>
              <w:top w:val="single" w:sz="4" w:space="0" w:color="auto"/>
              <w:left w:val="single" w:sz="4" w:space="0" w:color="auto"/>
              <w:bottom w:val="single" w:sz="4" w:space="0" w:color="auto"/>
              <w:right w:val="single" w:sz="4" w:space="0" w:color="auto"/>
            </w:tcBorders>
            <w:hideMark/>
          </w:tcPr>
          <w:p w14:paraId="4EC92A23" w14:textId="77777777" w:rsidR="00F67729" w:rsidRDefault="00F67729">
            <w:pPr>
              <w:pStyle w:val="TAL"/>
              <w:rPr>
                <w:sz w:val="16"/>
              </w:rPr>
            </w:pPr>
            <w:r>
              <w:rPr>
                <w:sz w:val="16"/>
              </w:rPr>
              <w:t>Correction of NR SL IE SL-</w:t>
            </w:r>
            <w:proofErr w:type="spellStart"/>
            <w:r>
              <w:rPr>
                <w:sz w:val="16"/>
              </w:rPr>
              <w:t>MeasConfigCommon</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6626E5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92FA91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477AF81" w14:textId="77777777" w:rsidR="00F67729" w:rsidRDefault="00F67729">
            <w:pPr>
              <w:pStyle w:val="TAL"/>
              <w:rPr>
                <w:sz w:val="16"/>
              </w:rPr>
            </w:pPr>
            <w:r>
              <w:rPr>
                <w:sz w:val="16"/>
              </w:rPr>
              <w:t>1829</w:t>
            </w:r>
          </w:p>
        </w:tc>
        <w:tc>
          <w:tcPr>
            <w:tcW w:w="236" w:type="dxa"/>
            <w:tcBorders>
              <w:top w:val="single" w:sz="4" w:space="0" w:color="auto"/>
              <w:left w:val="single" w:sz="4" w:space="0" w:color="auto"/>
              <w:bottom w:val="single" w:sz="4" w:space="0" w:color="auto"/>
              <w:right w:val="single" w:sz="4" w:space="0" w:color="auto"/>
            </w:tcBorders>
            <w:hideMark/>
          </w:tcPr>
          <w:p w14:paraId="4E94A5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AD780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4E311C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2D68E3"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71DC0C0" w14:textId="77777777" w:rsidR="00F67729" w:rsidRDefault="00F67729">
            <w:pPr>
              <w:pStyle w:val="TAL"/>
              <w:rPr>
                <w:sz w:val="16"/>
              </w:rPr>
            </w:pPr>
            <w:r>
              <w:rPr>
                <w:sz w:val="16"/>
              </w:rPr>
              <w:t>agreed</w:t>
            </w:r>
          </w:p>
        </w:tc>
      </w:tr>
      <w:tr w:rsidR="00F67729" w14:paraId="6ACB05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2DB998" w14:textId="77777777" w:rsidR="00F67729" w:rsidRDefault="00F67729">
            <w:pPr>
              <w:pStyle w:val="TAL"/>
              <w:rPr>
                <w:sz w:val="16"/>
              </w:rPr>
            </w:pPr>
            <w:r>
              <w:rPr>
                <w:sz w:val="16"/>
              </w:rPr>
              <w:t>R5-212463</w:t>
            </w:r>
          </w:p>
        </w:tc>
        <w:tc>
          <w:tcPr>
            <w:tcW w:w="2964" w:type="dxa"/>
            <w:tcBorders>
              <w:top w:val="single" w:sz="4" w:space="0" w:color="auto"/>
              <w:left w:val="single" w:sz="4" w:space="0" w:color="auto"/>
              <w:bottom w:val="single" w:sz="4" w:space="0" w:color="auto"/>
              <w:right w:val="single" w:sz="4" w:space="0" w:color="auto"/>
            </w:tcBorders>
            <w:hideMark/>
          </w:tcPr>
          <w:p w14:paraId="1A35E293" w14:textId="77777777" w:rsidR="00F67729" w:rsidRDefault="00F67729">
            <w:pPr>
              <w:pStyle w:val="TAL"/>
              <w:rPr>
                <w:sz w:val="16"/>
              </w:rPr>
            </w:pPr>
            <w:r>
              <w:rPr>
                <w:sz w:val="16"/>
              </w:rPr>
              <w:t>Correction of NR SL IE SL-</w:t>
            </w:r>
            <w:proofErr w:type="spellStart"/>
            <w:r>
              <w:rPr>
                <w:sz w:val="16"/>
              </w:rPr>
              <w:t>MeasIdList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041D98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942C56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19B73C2" w14:textId="77777777" w:rsidR="00F67729" w:rsidRDefault="00F67729">
            <w:pPr>
              <w:pStyle w:val="TAL"/>
              <w:rPr>
                <w:sz w:val="16"/>
              </w:rPr>
            </w:pPr>
            <w:r>
              <w:rPr>
                <w:sz w:val="16"/>
              </w:rPr>
              <w:t>1830</w:t>
            </w:r>
          </w:p>
        </w:tc>
        <w:tc>
          <w:tcPr>
            <w:tcW w:w="236" w:type="dxa"/>
            <w:tcBorders>
              <w:top w:val="single" w:sz="4" w:space="0" w:color="auto"/>
              <w:left w:val="single" w:sz="4" w:space="0" w:color="auto"/>
              <w:bottom w:val="single" w:sz="4" w:space="0" w:color="auto"/>
              <w:right w:val="single" w:sz="4" w:space="0" w:color="auto"/>
            </w:tcBorders>
            <w:hideMark/>
          </w:tcPr>
          <w:p w14:paraId="33B4989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24DCA4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D5579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3232BCC"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753F42B" w14:textId="77777777" w:rsidR="00F67729" w:rsidRDefault="00F67729">
            <w:pPr>
              <w:pStyle w:val="TAL"/>
              <w:rPr>
                <w:sz w:val="16"/>
              </w:rPr>
            </w:pPr>
            <w:r>
              <w:rPr>
                <w:sz w:val="16"/>
              </w:rPr>
              <w:t>agreed</w:t>
            </w:r>
          </w:p>
        </w:tc>
      </w:tr>
      <w:tr w:rsidR="00F67729" w14:paraId="3128E3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95E4FD" w14:textId="77777777" w:rsidR="00F67729" w:rsidRDefault="00F67729">
            <w:pPr>
              <w:pStyle w:val="TAL"/>
              <w:rPr>
                <w:sz w:val="16"/>
              </w:rPr>
            </w:pPr>
            <w:r>
              <w:rPr>
                <w:sz w:val="16"/>
              </w:rPr>
              <w:t>R5-212464</w:t>
            </w:r>
          </w:p>
        </w:tc>
        <w:tc>
          <w:tcPr>
            <w:tcW w:w="2964" w:type="dxa"/>
            <w:tcBorders>
              <w:top w:val="single" w:sz="4" w:space="0" w:color="auto"/>
              <w:left w:val="single" w:sz="4" w:space="0" w:color="auto"/>
              <w:bottom w:val="single" w:sz="4" w:space="0" w:color="auto"/>
              <w:right w:val="single" w:sz="4" w:space="0" w:color="auto"/>
            </w:tcBorders>
            <w:hideMark/>
          </w:tcPr>
          <w:p w14:paraId="567E64F2" w14:textId="77777777" w:rsidR="00F67729" w:rsidRDefault="00F67729">
            <w:pPr>
              <w:pStyle w:val="TAL"/>
              <w:rPr>
                <w:sz w:val="16"/>
              </w:rPr>
            </w:pPr>
            <w:r>
              <w:rPr>
                <w:sz w:val="16"/>
              </w:rPr>
              <w:t>Correction of NR SL IE SL-</w:t>
            </w:r>
            <w:proofErr w:type="spellStart"/>
            <w:r>
              <w:rPr>
                <w:sz w:val="16"/>
              </w:rPr>
              <w:t>MeasObjectList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9F38A1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F0600C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457C8E0" w14:textId="77777777" w:rsidR="00F67729" w:rsidRDefault="00F67729">
            <w:pPr>
              <w:pStyle w:val="TAL"/>
              <w:rPr>
                <w:sz w:val="16"/>
              </w:rPr>
            </w:pPr>
            <w:r>
              <w:rPr>
                <w:sz w:val="16"/>
              </w:rPr>
              <w:t>1831</w:t>
            </w:r>
          </w:p>
        </w:tc>
        <w:tc>
          <w:tcPr>
            <w:tcW w:w="236" w:type="dxa"/>
            <w:tcBorders>
              <w:top w:val="single" w:sz="4" w:space="0" w:color="auto"/>
              <w:left w:val="single" w:sz="4" w:space="0" w:color="auto"/>
              <w:bottom w:val="single" w:sz="4" w:space="0" w:color="auto"/>
              <w:right w:val="single" w:sz="4" w:space="0" w:color="auto"/>
            </w:tcBorders>
            <w:hideMark/>
          </w:tcPr>
          <w:p w14:paraId="76C20E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AA3F3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46F1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A2E64A"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F699940" w14:textId="77777777" w:rsidR="00F67729" w:rsidRDefault="00F67729">
            <w:pPr>
              <w:pStyle w:val="TAL"/>
              <w:rPr>
                <w:sz w:val="16"/>
              </w:rPr>
            </w:pPr>
            <w:r>
              <w:rPr>
                <w:sz w:val="16"/>
              </w:rPr>
              <w:t>agreed</w:t>
            </w:r>
          </w:p>
        </w:tc>
      </w:tr>
      <w:tr w:rsidR="00F67729" w14:paraId="134BC2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9D0E6D" w14:textId="77777777" w:rsidR="00F67729" w:rsidRDefault="00F67729">
            <w:pPr>
              <w:pStyle w:val="TAL"/>
              <w:rPr>
                <w:sz w:val="16"/>
              </w:rPr>
            </w:pPr>
            <w:r>
              <w:rPr>
                <w:sz w:val="16"/>
              </w:rPr>
              <w:t>R5-212465</w:t>
            </w:r>
          </w:p>
        </w:tc>
        <w:tc>
          <w:tcPr>
            <w:tcW w:w="2964" w:type="dxa"/>
            <w:tcBorders>
              <w:top w:val="single" w:sz="4" w:space="0" w:color="auto"/>
              <w:left w:val="single" w:sz="4" w:space="0" w:color="auto"/>
              <w:bottom w:val="single" w:sz="4" w:space="0" w:color="auto"/>
              <w:right w:val="single" w:sz="4" w:space="0" w:color="auto"/>
            </w:tcBorders>
            <w:hideMark/>
          </w:tcPr>
          <w:p w14:paraId="0C3F24FF" w14:textId="77777777" w:rsidR="00F67729" w:rsidRDefault="00F67729">
            <w:pPr>
              <w:pStyle w:val="TAL"/>
              <w:rPr>
                <w:sz w:val="16"/>
              </w:rPr>
            </w:pPr>
            <w:r>
              <w:rPr>
                <w:sz w:val="16"/>
              </w:rPr>
              <w:t>Correction of NR SL IE SL-PSBCH-Config</w:t>
            </w:r>
          </w:p>
        </w:tc>
        <w:tc>
          <w:tcPr>
            <w:tcW w:w="1728" w:type="dxa"/>
            <w:tcBorders>
              <w:top w:val="single" w:sz="4" w:space="0" w:color="auto"/>
              <w:left w:val="single" w:sz="4" w:space="0" w:color="auto"/>
              <w:bottom w:val="single" w:sz="4" w:space="0" w:color="auto"/>
              <w:right w:val="single" w:sz="4" w:space="0" w:color="auto"/>
            </w:tcBorders>
            <w:hideMark/>
          </w:tcPr>
          <w:p w14:paraId="6D7B035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33CA72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8E56EFD" w14:textId="77777777" w:rsidR="00F67729" w:rsidRDefault="00F67729">
            <w:pPr>
              <w:pStyle w:val="TAL"/>
              <w:rPr>
                <w:sz w:val="16"/>
              </w:rPr>
            </w:pPr>
            <w:r>
              <w:rPr>
                <w:sz w:val="16"/>
              </w:rPr>
              <w:t>1832</w:t>
            </w:r>
          </w:p>
        </w:tc>
        <w:tc>
          <w:tcPr>
            <w:tcW w:w="236" w:type="dxa"/>
            <w:tcBorders>
              <w:top w:val="single" w:sz="4" w:space="0" w:color="auto"/>
              <w:left w:val="single" w:sz="4" w:space="0" w:color="auto"/>
              <w:bottom w:val="single" w:sz="4" w:space="0" w:color="auto"/>
              <w:right w:val="single" w:sz="4" w:space="0" w:color="auto"/>
            </w:tcBorders>
            <w:hideMark/>
          </w:tcPr>
          <w:p w14:paraId="44DFC85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16533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B82CD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0AF3E5"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33B417B" w14:textId="77777777" w:rsidR="00F67729" w:rsidRDefault="00F67729">
            <w:pPr>
              <w:pStyle w:val="TAL"/>
              <w:rPr>
                <w:sz w:val="16"/>
              </w:rPr>
            </w:pPr>
            <w:r>
              <w:rPr>
                <w:sz w:val="16"/>
              </w:rPr>
              <w:t>agreed</w:t>
            </w:r>
          </w:p>
        </w:tc>
      </w:tr>
      <w:tr w:rsidR="00F67729" w14:paraId="020F4E0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6CF402" w14:textId="77777777" w:rsidR="00F67729" w:rsidRDefault="00F67729">
            <w:pPr>
              <w:pStyle w:val="TAL"/>
              <w:rPr>
                <w:sz w:val="16"/>
              </w:rPr>
            </w:pPr>
            <w:r>
              <w:rPr>
                <w:sz w:val="16"/>
              </w:rPr>
              <w:t>R5-212466</w:t>
            </w:r>
          </w:p>
        </w:tc>
        <w:tc>
          <w:tcPr>
            <w:tcW w:w="2964" w:type="dxa"/>
            <w:tcBorders>
              <w:top w:val="single" w:sz="4" w:space="0" w:color="auto"/>
              <w:left w:val="single" w:sz="4" w:space="0" w:color="auto"/>
              <w:bottom w:val="single" w:sz="4" w:space="0" w:color="auto"/>
              <w:right w:val="single" w:sz="4" w:space="0" w:color="auto"/>
            </w:tcBorders>
            <w:hideMark/>
          </w:tcPr>
          <w:p w14:paraId="5AD9C95E" w14:textId="77777777" w:rsidR="00F67729" w:rsidRDefault="00F67729">
            <w:pPr>
              <w:pStyle w:val="TAL"/>
              <w:rPr>
                <w:sz w:val="16"/>
              </w:rPr>
            </w:pPr>
            <w:r>
              <w:rPr>
                <w:sz w:val="16"/>
              </w:rPr>
              <w:t>Correction of NR SL IE SL-PSSCH-</w:t>
            </w:r>
            <w:proofErr w:type="spellStart"/>
            <w:r>
              <w:rPr>
                <w:sz w:val="16"/>
              </w:rPr>
              <w:t>TxConfigList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00EF06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82A077A"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F6D7543" w14:textId="77777777" w:rsidR="00F67729" w:rsidRDefault="00F67729">
            <w:pPr>
              <w:pStyle w:val="TAL"/>
              <w:rPr>
                <w:sz w:val="16"/>
              </w:rPr>
            </w:pPr>
            <w:r>
              <w:rPr>
                <w:sz w:val="16"/>
              </w:rPr>
              <w:t>1833</w:t>
            </w:r>
          </w:p>
        </w:tc>
        <w:tc>
          <w:tcPr>
            <w:tcW w:w="236" w:type="dxa"/>
            <w:tcBorders>
              <w:top w:val="single" w:sz="4" w:space="0" w:color="auto"/>
              <w:left w:val="single" w:sz="4" w:space="0" w:color="auto"/>
              <w:bottom w:val="single" w:sz="4" w:space="0" w:color="auto"/>
              <w:right w:val="single" w:sz="4" w:space="0" w:color="auto"/>
            </w:tcBorders>
            <w:hideMark/>
          </w:tcPr>
          <w:p w14:paraId="3538700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2F34A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02EE2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7692E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1EE67C3" w14:textId="77777777" w:rsidR="00F67729" w:rsidRDefault="00F67729">
            <w:pPr>
              <w:pStyle w:val="TAL"/>
              <w:rPr>
                <w:sz w:val="16"/>
              </w:rPr>
            </w:pPr>
            <w:r>
              <w:rPr>
                <w:sz w:val="16"/>
              </w:rPr>
              <w:t>revised</w:t>
            </w:r>
          </w:p>
        </w:tc>
      </w:tr>
      <w:tr w:rsidR="00F67729" w14:paraId="68CC42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312023" w14:textId="77777777" w:rsidR="00F67729" w:rsidRDefault="00F67729">
            <w:pPr>
              <w:pStyle w:val="TAL"/>
              <w:rPr>
                <w:sz w:val="16"/>
              </w:rPr>
            </w:pPr>
            <w:r>
              <w:rPr>
                <w:sz w:val="16"/>
              </w:rPr>
              <w:t>R5-213560</w:t>
            </w:r>
          </w:p>
        </w:tc>
        <w:tc>
          <w:tcPr>
            <w:tcW w:w="2964" w:type="dxa"/>
            <w:tcBorders>
              <w:top w:val="single" w:sz="4" w:space="0" w:color="auto"/>
              <w:left w:val="single" w:sz="4" w:space="0" w:color="auto"/>
              <w:bottom w:val="single" w:sz="4" w:space="0" w:color="auto"/>
              <w:right w:val="single" w:sz="4" w:space="0" w:color="auto"/>
            </w:tcBorders>
            <w:hideMark/>
          </w:tcPr>
          <w:p w14:paraId="17AA9E09" w14:textId="77777777" w:rsidR="00F67729" w:rsidRDefault="00F67729">
            <w:pPr>
              <w:pStyle w:val="TAL"/>
              <w:rPr>
                <w:sz w:val="16"/>
              </w:rPr>
            </w:pPr>
            <w:r>
              <w:rPr>
                <w:sz w:val="16"/>
              </w:rPr>
              <w:t>Correction of NR SL IE SL-PSSCH-</w:t>
            </w:r>
            <w:proofErr w:type="spellStart"/>
            <w:r>
              <w:rPr>
                <w:sz w:val="16"/>
              </w:rPr>
              <w:t>TxConfigList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77D760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326555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0A5DB08" w14:textId="77777777" w:rsidR="00F67729" w:rsidRDefault="00F67729">
            <w:pPr>
              <w:pStyle w:val="TAL"/>
              <w:rPr>
                <w:sz w:val="16"/>
              </w:rPr>
            </w:pPr>
            <w:r>
              <w:rPr>
                <w:sz w:val="16"/>
              </w:rPr>
              <w:t>1833</w:t>
            </w:r>
          </w:p>
        </w:tc>
        <w:tc>
          <w:tcPr>
            <w:tcW w:w="236" w:type="dxa"/>
            <w:tcBorders>
              <w:top w:val="single" w:sz="4" w:space="0" w:color="auto"/>
              <w:left w:val="single" w:sz="4" w:space="0" w:color="auto"/>
              <w:bottom w:val="single" w:sz="4" w:space="0" w:color="auto"/>
              <w:right w:val="single" w:sz="4" w:space="0" w:color="auto"/>
            </w:tcBorders>
            <w:hideMark/>
          </w:tcPr>
          <w:p w14:paraId="15D07A5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9F1B9B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96F5D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66C3F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178F7EF" w14:textId="77777777" w:rsidR="00F67729" w:rsidRDefault="00F67729">
            <w:pPr>
              <w:pStyle w:val="TAL"/>
              <w:rPr>
                <w:sz w:val="16"/>
              </w:rPr>
            </w:pPr>
            <w:r>
              <w:rPr>
                <w:sz w:val="16"/>
              </w:rPr>
              <w:t>agreed</w:t>
            </w:r>
          </w:p>
        </w:tc>
      </w:tr>
      <w:tr w:rsidR="00F67729" w14:paraId="0FFE9D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1DF936" w14:textId="77777777" w:rsidR="00F67729" w:rsidRDefault="00F67729">
            <w:pPr>
              <w:pStyle w:val="TAL"/>
              <w:rPr>
                <w:sz w:val="16"/>
              </w:rPr>
            </w:pPr>
            <w:r>
              <w:rPr>
                <w:sz w:val="16"/>
              </w:rPr>
              <w:t>R5-212467</w:t>
            </w:r>
          </w:p>
        </w:tc>
        <w:tc>
          <w:tcPr>
            <w:tcW w:w="2964" w:type="dxa"/>
            <w:tcBorders>
              <w:top w:val="single" w:sz="4" w:space="0" w:color="auto"/>
              <w:left w:val="single" w:sz="4" w:space="0" w:color="auto"/>
              <w:bottom w:val="single" w:sz="4" w:space="0" w:color="auto"/>
              <w:right w:val="single" w:sz="4" w:space="0" w:color="auto"/>
            </w:tcBorders>
            <w:hideMark/>
          </w:tcPr>
          <w:p w14:paraId="3BEE78BD" w14:textId="77777777" w:rsidR="00F67729" w:rsidRDefault="00F67729">
            <w:pPr>
              <w:pStyle w:val="TAL"/>
              <w:rPr>
                <w:sz w:val="16"/>
              </w:rPr>
            </w:pPr>
            <w:r>
              <w:rPr>
                <w:sz w:val="16"/>
              </w:rPr>
              <w:t>Correction of NR SL IE SL-QoS-</w:t>
            </w:r>
            <w:proofErr w:type="spellStart"/>
            <w:r>
              <w:rPr>
                <w:sz w:val="16"/>
              </w:rPr>
              <w:t>FlowIdentity</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69AC8B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B122CE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3527F40" w14:textId="77777777" w:rsidR="00F67729" w:rsidRDefault="00F67729">
            <w:pPr>
              <w:pStyle w:val="TAL"/>
              <w:rPr>
                <w:sz w:val="16"/>
              </w:rPr>
            </w:pPr>
            <w:r>
              <w:rPr>
                <w:sz w:val="16"/>
              </w:rPr>
              <w:t>1834</w:t>
            </w:r>
          </w:p>
        </w:tc>
        <w:tc>
          <w:tcPr>
            <w:tcW w:w="236" w:type="dxa"/>
            <w:tcBorders>
              <w:top w:val="single" w:sz="4" w:space="0" w:color="auto"/>
              <w:left w:val="single" w:sz="4" w:space="0" w:color="auto"/>
              <w:bottom w:val="single" w:sz="4" w:space="0" w:color="auto"/>
              <w:right w:val="single" w:sz="4" w:space="0" w:color="auto"/>
            </w:tcBorders>
            <w:hideMark/>
          </w:tcPr>
          <w:p w14:paraId="4EE89D7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ED57D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5082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A24165"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2B39F9A" w14:textId="77777777" w:rsidR="00F67729" w:rsidRDefault="00F67729">
            <w:pPr>
              <w:pStyle w:val="TAL"/>
              <w:rPr>
                <w:sz w:val="16"/>
              </w:rPr>
            </w:pPr>
            <w:r>
              <w:rPr>
                <w:sz w:val="16"/>
              </w:rPr>
              <w:t>revised</w:t>
            </w:r>
          </w:p>
        </w:tc>
      </w:tr>
      <w:tr w:rsidR="00F67729" w14:paraId="6DC10C8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F101CD" w14:textId="77777777" w:rsidR="00F67729" w:rsidRDefault="00F67729">
            <w:pPr>
              <w:pStyle w:val="TAL"/>
              <w:rPr>
                <w:sz w:val="16"/>
              </w:rPr>
            </w:pPr>
            <w:r>
              <w:rPr>
                <w:sz w:val="16"/>
              </w:rPr>
              <w:t>R5-213561</w:t>
            </w:r>
          </w:p>
        </w:tc>
        <w:tc>
          <w:tcPr>
            <w:tcW w:w="2964" w:type="dxa"/>
            <w:tcBorders>
              <w:top w:val="single" w:sz="4" w:space="0" w:color="auto"/>
              <w:left w:val="single" w:sz="4" w:space="0" w:color="auto"/>
              <w:bottom w:val="single" w:sz="4" w:space="0" w:color="auto"/>
              <w:right w:val="single" w:sz="4" w:space="0" w:color="auto"/>
            </w:tcBorders>
            <w:hideMark/>
          </w:tcPr>
          <w:p w14:paraId="79DEDBAD" w14:textId="77777777" w:rsidR="00F67729" w:rsidRDefault="00F67729">
            <w:pPr>
              <w:pStyle w:val="TAL"/>
              <w:rPr>
                <w:sz w:val="16"/>
              </w:rPr>
            </w:pPr>
            <w:r>
              <w:rPr>
                <w:sz w:val="16"/>
              </w:rPr>
              <w:t>Correction of NR SL IE SL-QoS-</w:t>
            </w:r>
            <w:proofErr w:type="spellStart"/>
            <w:r>
              <w:rPr>
                <w:sz w:val="16"/>
              </w:rPr>
              <w:t>FlowIdentity</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59E839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D2C235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154531E" w14:textId="77777777" w:rsidR="00F67729" w:rsidRDefault="00F67729">
            <w:pPr>
              <w:pStyle w:val="TAL"/>
              <w:rPr>
                <w:sz w:val="16"/>
              </w:rPr>
            </w:pPr>
            <w:r>
              <w:rPr>
                <w:sz w:val="16"/>
              </w:rPr>
              <w:t>1834</w:t>
            </w:r>
          </w:p>
        </w:tc>
        <w:tc>
          <w:tcPr>
            <w:tcW w:w="236" w:type="dxa"/>
            <w:tcBorders>
              <w:top w:val="single" w:sz="4" w:space="0" w:color="auto"/>
              <w:left w:val="single" w:sz="4" w:space="0" w:color="auto"/>
              <w:bottom w:val="single" w:sz="4" w:space="0" w:color="auto"/>
              <w:right w:val="single" w:sz="4" w:space="0" w:color="auto"/>
            </w:tcBorders>
            <w:hideMark/>
          </w:tcPr>
          <w:p w14:paraId="1B05543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67C327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A91A4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62989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884E7E6" w14:textId="77777777" w:rsidR="00F67729" w:rsidRDefault="00F67729">
            <w:pPr>
              <w:pStyle w:val="TAL"/>
              <w:rPr>
                <w:sz w:val="16"/>
              </w:rPr>
            </w:pPr>
            <w:r>
              <w:rPr>
                <w:sz w:val="16"/>
              </w:rPr>
              <w:t>agreed</w:t>
            </w:r>
          </w:p>
        </w:tc>
      </w:tr>
      <w:tr w:rsidR="00F67729" w14:paraId="494AE94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09F301" w14:textId="77777777" w:rsidR="00F67729" w:rsidRDefault="00F67729">
            <w:pPr>
              <w:pStyle w:val="TAL"/>
              <w:rPr>
                <w:sz w:val="16"/>
              </w:rPr>
            </w:pPr>
            <w:r>
              <w:rPr>
                <w:sz w:val="16"/>
              </w:rPr>
              <w:t>R5-212468</w:t>
            </w:r>
          </w:p>
        </w:tc>
        <w:tc>
          <w:tcPr>
            <w:tcW w:w="2964" w:type="dxa"/>
            <w:tcBorders>
              <w:top w:val="single" w:sz="4" w:space="0" w:color="auto"/>
              <w:left w:val="single" w:sz="4" w:space="0" w:color="auto"/>
              <w:bottom w:val="single" w:sz="4" w:space="0" w:color="auto"/>
              <w:right w:val="single" w:sz="4" w:space="0" w:color="auto"/>
            </w:tcBorders>
            <w:hideMark/>
          </w:tcPr>
          <w:p w14:paraId="72BC391D" w14:textId="77777777" w:rsidR="00F67729" w:rsidRDefault="00F67729">
            <w:pPr>
              <w:pStyle w:val="TAL"/>
              <w:rPr>
                <w:sz w:val="16"/>
              </w:rPr>
            </w:pPr>
            <w:r>
              <w:rPr>
                <w:sz w:val="16"/>
              </w:rPr>
              <w:t>Correction of NR SL IE SL-QoS-Profile</w:t>
            </w:r>
          </w:p>
        </w:tc>
        <w:tc>
          <w:tcPr>
            <w:tcW w:w="1728" w:type="dxa"/>
            <w:tcBorders>
              <w:top w:val="single" w:sz="4" w:space="0" w:color="auto"/>
              <w:left w:val="single" w:sz="4" w:space="0" w:color="auto"/>
              <w:bottom w:val="single" w:sz="4" w:space="0" w:color="auto"/>
              <w:right w:val="single" w:sz="4" w:space="0" w:color="auto"/>
            </w:tcBorders>
            <w:hideMark/>
          </w:tcPr>
          <w:p w14:paraId="39E7FFE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450156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F52193C" w14:textId="77777777" w:rsidR="00F67729" w:rsidRDefault="00F67729">
            <w:pPr>
              <w:pStyle w:val="TAL"/>
              <w:rPr>
                <w:sz w:val="16"/>
              </w:rPr>
            </w:pPr>
            <w:r>
              <w:rPr>
                <w:sz w:val="16"/>
              </w:rPr>
              <w:t>1835</w:t>
            </w:r>
          </w:p>
        </w:tc>
        <w:tc>
          <w:tcPr>
            <w:tcW w:w="236" w:type="dxa"/>
            <w:tcBorders>
              <w:top w:val="single" w:sz="4" w:space="0" w:color="auto"/>
              <w:left w:val="single" w:sz="4" w:space="0" w:color="auto"/>
              <w:bottom w:val="single" w:sz="4" w:space="0" w:color="auto"/>
              <w:right w:val="single" w:sz="4" w:space="0" w:color="auto"/>
            </w:tcBorders>
            <w:hideMark/>
          </w:tcPr>
          <w:p w14:paraId="6B9F06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CB8E2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218CE0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A498F1"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18C2A99" w14:textId="77777777" w:rsidR="00F67729" w:rsidRDefault="00F67729">
            <w:pPr>
              <w:pStyle w:val="TAL"/>
              <w:rPr>
                <w:sz w:val="16"/>
              </w:rPr>
            </w:pPr>
            <w:r>
              <w:rPr>
                <w:sz w:val="16"/>
              </w:rPr>
              <w:t>agreed</w:t>
            </w:r>
          </w:p>
        </w:tc>
      </w:tr>
      <w:tr w:rsidR="00F67729" w14:paraId="71873F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E41D63" w14:textId="77777777" w:rsidR="00F67729" w:rsidRDefault="00F67729">
            <w:pPr>
              <w:pStyle w:val="TAL"/>
              <w:rPr>
                <w:sz w:val="16"/>
              </w:rPr>
            </w:pPr>
            <w:r>
              <w:rPr>
                <w:sz w:val="16"/>
              </w:rPr>
              <w:t>R5-212469</w:t>
            </w:r>
          </w:p>
        </w:tc>
        <w:tc>
          <w:tcPr>
            <w:tcW w:w="2964" w:type="dxa"/>
            <w:tcBorders>
              <w:top w:val="single" w:sz="4" w:space="0" w:color="auto"/>
              <w:left w:val="single" w:sz="4" w:space="0" w:color="auto"/>
              <w:bottom w:val="single" w:sz="4" w:space="0" w:color="auto"/>
              <w:right w:val="single" w:sz="4" w:space="0" w:color="auto"/>
            </w:tcBorders>
            <w:hideMark/>
          </w:tcPr>
          <w:p w14:paraId="1F483B94" w14:textId="77777777" w:rsidR="00F67729" w:rsidRDefault="00F67729">
            <w:pPr>
              <w:pStyle w:val="TAL"/>
              <w:rPr>
                <w:sz w:val="16"/>
              </w:rPr>
            </w:pPr>
            <w:r>
              <w:rPr>
                <w:sz w:val="16"/>
              </w:rPr>
              <w:t>Correction of NR SL IE SL-</w:t>
            </w:r>
            <w:proofErr w:type="spellStart"/>
            <w:r>
              <w:rPr>
                <w:sz w:val="16"/>
              </w:rPr>
              <w:t>QuantityConfig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12263B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F588A9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2C8DF20" w14:textId="77777777" w:rsidR="00F67729" w:rsidRDefault="00F67729">
            <w:pPr>
              <w:pStyle w:val="TAL"/>
              <w:rPr>
                <w:sz w:val="16"/>
              </w:rPr>
            </w:pPr>
            <w:r>
              <w:rPr>
                <w:sz w:val="16"/>
              </w:rPr>
              <w:t>1836</w:t>
            </w:r>
          </w:p>
        </w:tc>
        <w:tc>
          <w:tcPr>
            <w:tcW w:w="236" w:type="dxa"/>
            <w:tcBorders>
              <w:top w:val="single" w:sz="4" w:space="0" w:color="auto"/>
              <w:left w:val="single" w:sz="4" w:space="0" w:color="auto"/>
              <w:bottom w:val="single" w:sz="4" w:space="0" w:color="auto"/>
              <w:right w:val="single" w:sz="4" w:space="0" w:color="auto"/>
            </w:tcBorders>
            <w:hideMark/>
          </w:tcPr>
          <w:p w14:paraId="7F24B18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BB7F4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D0DBA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AB4654"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FB5EE64" w14:textId="77777777" w:rsidR="00F67729" w:rsidRDefault="00F67729">
            <w:pPr>
              <w:pStyle w:val="TAL"/>
              <w:rPr>
                <w:sz w:val="16"/>
              </w:rPr>
            </w:pPr>
            <w:r>
              <w:rPr>
                <w:sz w:val="16"/>
              </w:rPr>
              <w:t>agreed</w:t>
            </w:r>
          </w:p>
        </w:tc>
      </w:tr>
      <w:tr w:rsidR="00F67729" w14:paraId="0F97772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C8DB5CB" w14:textId="77777777" w:rsidR="00F67729" w:rsidRDefault="00F67729">
            <w:pPr>
              <w:pStyle w:val="TAL"/>
              <w:rPr>
                <w:sz w:val="16"/>
              </w:rPr>
            </w:pPr>
            <w:r>
              <w:rPr>
                <w:sz w:val="16"/>
              </w:rPr>
              <w:t>R5-212470</w:t>
            </w:r>
          </w:p>
        </w:tc>
        <w:tc>
          <w:tcPr>
            <w:tcW w:w="2964" w:type="dxa"/>
            <w:tcBorders>
              <w:top w:val="single" w:sz="4" w:space="0" w:color="auto"/>
              <w:left w:val="single" w:sz="4" w:space="0" w:color="auto"/>
              <w:bottom w:val="single" w:sz="4" w:space="0" w:color="auto"/>
              <w:right w:val="single" w:sz="4" w:space="0" w:color="auto"/>
            </w:tcBorders>
            <w:hideMark/>
          </w:tcPr>
          <w:p w14:paraId="138420AA" w14:textId="77777777" w:rsidR="00F67729" w:rsidRDefault="00F67729">
            <w:pPr>
              <w:pStyle w:val="TAL"/>
              <w:rPr>
                <w:sz w:val="16"/>
              </w:rPr>
            </w:pPr>
            <w:r>
              <w:rPr>
                <w:sz w:val="16"/>
              </w:rPr>
              <w:t>Correction of NR SL IE SLRB-</w:t>
            </w:r>
            <w:proofErr w:type="spellStart"/>
            <w:r>
              <w:rPr>
                <w:sz w:val="16"/>
              </w:rPr>
              <w:t>Uu</w:t>
            </w:r>
            <w:proofErr w:type="spellEnd"/>
            <w:r>
              <w:rPr>
                <w:sz w:val="16"/>
              </w:rPr>
              <w:t>-</w:t>
            </w:r>
            <w:proofErr w:type="spellStart"/>
            <w:r>
              <w:rPr>
                <w:sz w:val="16"/>
              </w:rPr>
              <w:t>ConfigIndex</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EE5CD3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0FF487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C8BFCFC" w14:textId="77777777" w:rsidR="00F67729" w:rsidRDefault="00F67729">
            <w:pPr>
              <w:pStyle w:val="TAL"/>
              <w:rPr>
                <w:sz w:val="16"/>
              </w:rPr>
            </w:pPr>
            <w:r>
              <w:rPr>
                <w:sz w:val="16"/>
              </w:rPr>
              <w:t>1837</w:t>
            </w:r>
          </w:p>
        </w:tc>
        <w:tc>
          <w:tcPr>
            <w:tcW w:w="236" w:type="dxa"/>
            <w:tcBorders>
              <w:top w:val="single" w:sz="4" w:space="0" w:color="auto"/>
              <w:left w:val="single" w:sz="4" w:space="0" w:color="auto"/>
              <w:bottom w:val="single" w:sz="4" w:space="0" w:color="auto"/>
              <w:right w:val="single" w:sz="4" w:space="0" w:color="auto"/>
            </w:tcBorders>
            <w:hideMark/>
          </w:tcPr>
          <w:p w14:paraId="61751D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0400A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59B05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30D31C"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71F8753" w14:textId="77777777" w:rsidR="00F67729" w:rsidRDefault="00F67729">
            <w:pPr>
              <w:pStyle w:val="TAL"/>
              <w:rPr>
                <w:sz w:val="16"/>
              </w:rPr>
            </w:pPr>
            <w:r>
              <w:rPr>
                <w:sz w:val="16"/>
              </w:rPr>
              <w:t>revised</w:t>
            </w:r>
          </w:p>
        </w:tc>
      </w:tr>
      <w:tr w:rsidR="00F67729" w14:paraId="2D398A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C32B0C" w14:textId="77777777" w:rsidR="00F67729" w:rsidRDefault="00F67729">
            <w:pPr>
              <w:pStyle w:val="TAL"/>
              <w:rPr>
                <w:sz w:val="16"/>
              </w:rPr>
            </w:pPr>
            <w:r>
              <w:rPr>
                <w:sz w:val="16"/>
              </w:rPr>
              <w:t>R5-213562</w:t>
            </w:r>
          </w:p>
        </w:tc>
        <w:tc>
          <w:tcPr>
            <w:tcW w:w="2964" w:type="dxa"/>
            <w:tcBorders>
              <w:top w:val="single" w:sz="4" w:space="0" w:color="auto"/>
              <w:left w:val="single" w:sz="4" w:space="0" w:color="auto"/>
              <w:bottom w:val="single" w:sz="4" w:space="0" w:color="auto"/>
              <w:right w:val="single" w:sz="4" w:space="0" w:color="auto"/>
            </w:tcBorders>
            <w:hideMark/>
          </w:tcPr>
          <w:p w14:paraId="1A574C52" w14:textId="77777777" w:rsidR="00F67729" w:rsidRDefault="00F67729">
            <w:pPr>
              <w:pStyle w:val="TAL"/>
              <w:rPr>
                <w:sz w:val="16"/>
              </w:rPr>
            </w:pPr>
            <w:r>
              <w:rPr>
                <w:sz w:val="16"/>
              </w:rPr>
              <w:t>Correction of NR SL IE SLRB-</w:t>
            </w:r>
            <w:proofErr w:type="spellStart"/>
            <w:r>
              <w:rPr>
                <w:sz w:val="16"/>
              </w:rPr>
              <w:t>Uu</w:t>
            </w:r>
            <w:proofErr w:type="spellEnd"/>
            <w:r>
              <w:rPr>
                <w:sz w:val="16"/>
              </w:rPr>
              <w:t>-</w:t>
            </w:r>
            <w:proofErr w:type="spellStart"/>
            <w:r>
              <w:rPr>
                <w:sz w:val="16"/>
              </w:rPr>
              <w:t>ConfigIndex</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2179AE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E9ED48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E4C30DC" w14:textId="77777777" w:rsidR="00F67729" w:rsidRDefault="00F67729">
            <w:pPr>
              <w:pStyle w:val="TAL"/>
              <w:rPr>
                <w:sz w:val="16"/>
              </w:rPr>
            </w:pPr>
            <w:r>
              <w:rPr>
                <w:sz w:val="16"/>
              </w:rPr>
              <w:t>1837</w:t>
            </w:r>
          </w:p>
        </w:tc>
        <w:tc>
          <w:tcPr>
            <w:tcW w:w="236" w:type="dxa"/>
            <w:tcBorders>
              <w:top w:val="single" w:sz="4" w:space="0" w:color="auto"/>
              <w:left w:val="single" w:sz="4" w:space="0" w:color="auto"/>
              <w:bottom w:val="single" w:sz="4" w:space="0" w:color="auto"/>
              <w:right w:val="single" w:sz="4" w:space="0" w:color="auto"/>
            </w:tcBorders>
            <w:hideMark/>
          </w:tcPr>
          <w:p w14:paraId="3BFB3E7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0982D3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90AF2C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11137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E256FA9" w14:textId="77777777" w:rsidR="00F67729" w:rsidRDefault="00F67729">
            <w:pPr>
              <w:pStyle w:val="TAL"/>
              <w:rPr>
                <w:sz w:val="16"/>
              </w:rPr>
            </w:pPr>
            <w:r>
              <w:rPr>
                <w:sz w:val="16"/>
              </w:rPr>
              <w:t>agreed</w:t>
            </w:r>
          </w:p>
        </w:tc>
      </w:tr>
      <w:tr w:rsidR="00F67729" w14:paraId="01B7A9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88DDA5" w14:textId="77777777" w:rsidR="00F67729" w:rsidRDefault="00F67729">
            <w:pPr>
              <w:pStyle w:val="TAL"/>
              <w:rPr>
                <w:sz w:val="16"/>
              </w:rPr>
            </w:pPr>
            <w:r>
              <w:rPr>
                <w:sz w:val="16"/>
              </w:rPr>
              <w:t>R5-212471</w:t>
            </w:r>
          </w:p>
        </w:tc>
        <w:tc>
          <w:tcPr>
            <w:tcW w:w="2964" w:type="dxa"/>
            <w:tcBorders>
              <w:top w:val="single" w:sz="4" w:space="0" w:color="auto"/>
              <w:left w:val="single" w:sz="4" w:space="0" w:color="auto"/>
              <w:bottom w:val="single" w:sz="4" w:space="0" w:color="auto"/>
              <w:right w:val="single" w:sz="4" w:space="0" w:color="auto"/>
            </w:tcBorders>
            <w:hideMark/>
          </w:tcPr>
          <w:p w14:paraId="04ABC688" w14:textId="77777777" w:rsidR="00F67729" w:rsidRDefault="00F67729">
            <w:pPr>
              <w:pStyle w:val="TAL"/>
              <w:rPr>
                <w:sz w:val="16"/>
              </w:rPr>
            </w:pPr>
            <w:r>
              <w:rPr>
                <w:sz w:val="16"/>
              </w:rPr>
              <w:t>Correction of NR SL IE SL-</w:t>
            </w:r>
            <w:proofErr w:type="spellStart"/>
            <w:r>
              <w:rPr>
                <w:sz w:val="16"/>
              </w:rPr>
              <w:t>ReportConfigList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CEBFCB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44BB46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753BF49" w14:textId="77777777" w:rsidR="00F67729" w:rsidRDefault="00F67729">
            <w:pPr>
              <w:pStyle w:val="TAL"/>
              <w:rPr>
                <w:sz w:val="16"/>
              </w:rPr>
            </w:pPr>
            <w:r>
              <w:rPr>
                <w:sz w:val="16"/>
              </w:rPr>
              <w:t>1838</w:t>
            </w:r>
          </w:p>
        </w:tc>
        <w:tc>
          <w:tcPr>
            <w:tcW w:w="236" w:type="dxa"/>
            <w:tcBorders>
              <w:top w:val="single" w:sz="4" w:space="0" w:color="auto"/>
              <w:left w:val="single" w:sz="4" w:space="0" w:color="auto"/>
              <w:bottom w:val="single" w:sz="4" w:space="0" w:color="auto"/>
              <w:right w:val="single" w:sz="4" w:space="0" w:color="auto"/>
            </w:tcBorders>
            <w:hideMark/>
          </w:tcPr>
          <w:p w14:paraId="22DE296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E69AF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CD329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FB63A7"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62AC441" w14:textId="77777777" w:rsidR="00F67729" w:rsidRDefault="00F67729">
            <w:pPr>
              <w:pStyle w:val="TAL"/>
              <w:rPr>
                <w:sz w:val="16"/>
              </w:rPr>
            </w:pPr>
            <w:r>
              <w:rPr>
                <w:sz w:val="16"/>
              </w:rPr>
              <w:t>revised</w:t>
            </w:r>
          </w:p>
        </w:tc>
      </w:tr>
      <w:tr w:rsidR="00F67729" w14:paraId="28172F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E06E0A" w14:textId="77777777" w:rsidR="00F67729" w:rsidRDefault="00F67729">
            <w:pPr>
              <w:pStyle w:val="TAL"/>
              <w:rPr>
                <w:sz w:val="16"/>
              </w:rPr>
            </w:pPr>
            <w:r>
              <w:rPr>
                <w:sz w:val="16"/>
              </w:rPr>
              <w:lastRenderedPageBreak/>
              <w:t>R5-213416</w:t>
            </w:r>
          </w:p>
        </w:tc>
        <w:tc>
          <w:tcPr>
            <w:tcW w:w="2964" w:type="dxa"/>
            <w:tcBorders>
              <w:top w:val="single" w:sz="4" w:space="0" w:color="auto"/>
              <w:left w:val="single" w:sz="4" w:space="0" w:color="auto"/>
              <w:bottom w:val="single" w:sz="4" w:space="0" w:color="auto"/>
              <w:right w:val="single" w:sz="4" w:space="0" w:color="auto"/>
            </w:tcBorders>
            <w:hideMark/>
          </w:tcPr>
          <w:p w14:paraId="25EA7D08" w14:textId="77777777" w:rsidR="00F67729" w:rsidRDefault="00F67729">
            <w:pPr>
              <w:pStyle w:val="TAL"/>
              <w:rPr>
                <w:sz w:val="16"/>
              </w:rPr>
            </w:pPr>
            <w:r>
              <w:rPr>
                <w:sz w:val="16"/>
              </w:rPr>
              <w:t>Correction of NR SL IE SL-</w:t>
            </w:r>
            <w:proofErr w:type="spellStart"/>
            <w:r>
              <w:rPr>
                <w:sz w:val="16"/>
              </w:rPr>
              <w:t>ReportConfigList</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FCB6F0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A6E3DB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241C8AD" w14:textId="77777777" w:rsidR="00F67729" w:rsidRDefault="00F67729">
            <w:pPr>
              <w:pStyle w:val="TAL"/>
              <w:rPr>
                <w:sz w:val="16"/>
              </w:rPr>
            </w:pPr>
            <w:r>
              <w:rPr>
                <w:sz w:val="16"/>
              </w:rPr>
              <w:t>1838</w:t>
            </w:r>
          </w:p>
        </w:tc>
        <w:tc>
          <w:tcPr>
            <w:tcW w:w="236" w:type="dxa"/>
            <w:tcBorders>
              <w:top w:val="single" w:sz="4" w:space="0" w:color="auto"/>
              <w:left w:val="single" w:sz="4" w:space="0" w:color="auto"/>
              <w:bottom w:val="single" w:sz="4" w:space="0" w:color="auto"/>
              <w:right w:val="single" w:sz="4" w:space="0" w:color="auto"/>
            </w:tcBorders>
            <w:hideMark/>
          </w:tcPr>
          <w:p w14:paraId="10BC8E1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CA3916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A0EB54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4C29FF"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1F3FBFF" w14:textId="77777777" w:rsidR="00F67729" w:rsidRDefault="00F67729">
            <w:pPr>
              <w:pStyle w:val="TAL"/>
              <w:rPr>
                <w:sz w:val="16"/>
              </w:rPr>
            </w:pPr>
            <w:r>
              <w:rPr>
                <w:sz w:val="16"/>
              </w:rPr>
              <w:t>agreed</w:t>
            </w:r>
          </w:p>
        </w:tc>
      </w:tr>
      <w:tr w:rsidR="00F67729" w14:paraId="21A839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8F5827" w14:textId="77777777" w:rsidR="00F67729" w:rsidRDefault="00F67729">
            <w:pPr>
              <w:pStyle w:val="TAL"/>
              <w:rPr>
                <w:sz w:val="16"/>
              </w:rPr>
            </w:pPr>
            <w:r>
              <w:rPr>
                <w:sz w:val="16"/>
              </w:rPr>
              <w:t>R5-212472</w:t>
            </w:r>
          </w:p>
        </w:tc>
        <w:tc>
          <w:tcPr>
            <w:tcW w:w="2964" w:type="dxa"/>
            <w:tcBorders>
              <w:top w:val="single" w:sz="4" w:space="0" w:color="auto"/>
              <w:left w:val="single" w:sz="4" w:space="0" w:color="auto"/>
              <w:bottom w:val="single" w:sz="4" w:space="0" w:color="auto"/>
              <w:right w:val="single" w:sz="4" w:space="0" w:color="auto"/>
            </w:tcBorders>
            <w:hideMark/>
          </w:tcPr>
          <w:p w14:paraId="423598A0" w14:textId="77777777" w:rsidR="00F67729" w:rsidRDefault="00F67729">
            <w:pPr>
              <w:pStyle w:val="TAL"/>
              <w:rPr>
                <w:sz w:val="16"/>
              </w:rPr>
            </w:pPr>
            <w:r>
              <w:rPr>
                <w:sz w:val="16"/>
              </w:rPr>
              <w:t>Correction of NR SL IE SL-RLC-</w:t>
            </w:r>
            <w:proofErr w:type="spellStart"/>
            <w:r>
              <w:rPr>
                <w:sz w:val="16"/>
              </w:rPr>
              <w:t>BearerConfigIndex</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D2CFE6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2288BC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8886E99" w14:textId="77777777" w:rsidR="00F67729" w:rsidRDefault="00F67729">
            <w:pPr>
              <w:pStyle w:val="TAL"/>
              <w:rPr>
                <w:sz w:val="16"/>
              </w:rPr>
            </w:pPr>
            <w:r>
              <w:rPr>
                <w:sz w:val="16"/>
              </w:rPr>
              <w:t>1839</w:t>
            </w:r>
          </w:p>
        </w:tc>
        <w:tc>
          <w:tcPr>
            <w:tcW w:w="236" w:type="dxa"/>
            <w:tcBorders>
              <w:top w:val="single" w:sz="4" w:space="0" w:color="auto"/>
              <w:left w:val="single" w:sz="4" w:space="0" w:color="auto"/>
              <w:bottom w:val="single" w:sz="4" w:space="0" w:color="auto"/>
              <w:right w:val="single" w:sz="4" w:space="0" w:color="auto"/>
            </w:tcBorders>
            <w:hideMark/>
          </w:tcPr>
          <w:p w14:paraId="3507BA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4932E9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D6E1E9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99076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DBE1E97" w14:textId="77777777" w:rsidR="00F67729" w:rsidRDefault="00F67729">
            <w:pPr>
              <w:pStyle w:val="TAL"/>
              <w:rPr>
                <w:sz w:val="16"/>
              </w:rPr>
            </w:pPr>
            <w:r>
              <w:rPr>
                <w:sz w:val="16"/>
              </w:rPr>
              <w:t>revised</w:t>
            </w:r>
          </w:p>
        </w:tc>
      </w:tr>
      <w:tr w:rsidR="00F67729" w14:paraId="7CE699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AD423B" w14:textId="77777777" w:rsidR="00F67729" w:rsidRDefault="00F67729">
            <w:pPr>
              <w:pStyle w:val="TAL"/>
              <w:rPr>
                <w:sz w:val="16"/>
              </w:rPr>
            </w:pPr>
            <w:r>
              <w:rPr>
                <w:sz w:val="16"/>
              </w:rPr>
              <w:t>R5-213563</w:t>
            </w:r>
          </w:p>
        </w:tc>
        <w:tc>
          <w:tcPr>
            <w:tcW w:w="2964" w:type="dxa"/>
            <w:tcBorders>
              <w:top w:val="single" w:sz="4" w:space="0" w:color="auto"/>
              <w:left w:val="single" w:sz="4" w:space="0" w:color="auto"/>
              <w:bottom w:val="single" w:sz="4" w:space="0" w:color="auto"/>
              <w:right w:val="single" w:sz="4" w:space="0" w:color="auto"/>
            </w:tcBorders>
            <w:hideMark/>
          </w:tcPr>
          <w:p w14:paraId="0AD2BA09" w14:textId="77777777" w:rsidR="00F67729" w:rsidRDefault="00F67729">
            <w:pPr>
              <w:pStyle w:val="TAL"/>
              <w:rPr>
                <w:sz w:val="16"/>
              </w:rPr>
            </w:pPr>
            <w:r>
              <w:rPr>
                <w:sz w:val="16"/>
              </w:rPr>
              <w:t>Correction of NR SL IE SL-RLC-</w:t>
            </w:r>
            <w:proofErr w:type="spellStart"/>
            <w:r>
              <w:rPr>
                <w:sz w:val="16"/>
              </w:rPr>
              <w:t>BearerConfigIndex</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137B4A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119314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E84FBEA" w14:textId="77777777" w:rsidR="00F67729" w:rsidRDefault="00F67729">
            <w:pPr>
              <w:pStyle w:val="TAL"/>
              <w:rPr>
                <w:sz w:val="16"/>
              </w:rPr>
            </w:pPr>
            <w:r>
              <w:rPr>
                <w:sz w:val="16"/>
              </w:rPr>
              <w:t>1839</w:t>
            </w:r>
          </w:p>
        </w:tc>
        <w:tc>
          <w:tcPr>
            <w:tcW w:w="236" w:type="dxa"/>
            <w:tcBorders>
              <w:top w:val="single" w:sz="4" w:space="0" w:color="auto"/>
              <w:left w:val="single" w:sz="4" w:space="0" w:color="auto"/>
              <w:bottom w:val="single" w:sz="4" w:space="0" w:color="auto"/>
              <w:right w:val="single" w:sz="4" w:space="0" w:color="auto"/>
            </w:tcBorders>
            <w:hideMark/>
          </w:tcPr>
          <w:p w14:paraId="6EC1088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E71696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FE480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25C5F2"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027AB62" w14:textId="77777777" w:rsidR="00F67729" w:rsidRDefault="00F67729">
            <w:pPr>
              <w:pStyle w:val="TAL"/>
              <w:rPr>
                <w:sz w:val="16"/>
              </w:rPr>
            </w:pPr>
            <w:r>
              <w:rPr>
                <w:sz w:val="16"/>
              </w:rPr>
              <w:t>agreed</w:t>
            </w:r>
          </w:p>
        </w:tc>
      </w:tr>
      <w:tr w:rsidR="00F67729" w14:paraId="11FE19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9FA255" w14:textId="77777777" w:rsidR="00F67729" w:rsidRDefault="00F67729">
            <w:pPr>
              <w:pStyle w:val="TAL"/>
              <w:rPr>
                <w:sz w:val="16"/>
              </w:rPr>
            </w:pPr>
            <w:r>
              <w:rPr>
                <w:sz w:val="16"/>
              </w:rPr>
              <w:t>R5-212473</w:t>
            </w:r>
          </w:p>
        </w:tc>
        <w:tc>
          <w:tcPr>
            <w:tcW w:w="2964" w:type="dxa"/>
            <w:tcBorders>
              <w:top w:val="single" w:sz="4" w:space="0" w:color="auto"/>
              <w:left w:val="single" w:sz="4" w:space="0" w:color="auto"/>
              <w:bottom w:val="single" w:sz="4" w:space="0" w:color="auto"/>
              <w:right w:val="single" w:sz="4" w:space="0" w:color="auto"/>
            </w:tcBorders>
            <w:hideMark/>
          </w:tcPr>
          <w:p w14:paraId="4823543F" w14:textId="77777777" w:rsidR="00F67729" w:rsidRDefault="00F67729">
            <w:pPr>
              <w:pStyle w:val="TAL"/>
              <w:rPr>
                <w:sz w:val="16"/>
              </w:rPr>
            </w:pPr>
            <w:r>
              <w:rPr>
                <w:sz w:val="16"/>
              </w:rPr>
              <w:t>Correction of NR SL IE SL-</w:t>
            </w:r>
            <w:proofErr w:type="spellStart"/>
            <w:r>
              <w:rPr>
                <w:sz w:val="16"/>
              </w:rPr>
              <w:t>ScheduledConfig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E63C5A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4A2B6E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14F2225" w14:textId="77777777" w:rsidR="00F67729" w:rsidRDefault="00F67729">
            <w:pPr>
              <w:pStyle w:val="TAL"/>
              <w:rPr>
                <w:sz w:val="16"/>
              </w:rPr>
            </w:pPr>
            <w:r>
              <w:rPr>
                <w:sz w:val="16"/>
              </w:rPr>
              <w:t>1840</w:t>
            </w:r>
          </w:p>
        </w:tc>
        <w:tc>
          <w:tcPr>
            <w:tcW w:w="236" w:type="dxa"/>
            <w:tcBorders>
              <w:top w:val="single" w:sz="4" w:space="0" w:color="auto"/>
              <w:left w:val="single" w:sz="4" w:space="0" w:color="auto"/>
              <w:bottom w:val="single" w:sz="4" w:space="0" w:color="auto"/>
              <w:right w:val="single" w:sz="4" w:space="0" w:color="auto"/>
            </w:tcBorders>
            <w:hideMark/>
          </w:tcPr>
          <w:p w14:paraId="23DDACB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371EE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FA94F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5C85B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182CCF9" w14:textId="77777777" w:rsidR="00F67729" w:rsidRDefault="00F67729">
            <w:pPr>
              <w:pStyle w:val="TAL"/>
              <w:rPr>
                <w:sz w:val="16"/>
              </w:rPr>
            </w:pPr>
            <w:r>
              <w:rPr>
                <w:sz w:val="16"/>
              </w:rPr>
              <w:t>agreed</w:t>
            </w:r>
          </w:p>
        </w:tc>
      </w:tr>
      <w:tr w:rsidR="00F67729" w14:paraId="53C4EB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330FF9" w14:textId="77777777" w:rsidR="00F67729" w:rsidRDefault="00F67729">
            <w:pPr>
              <w:pStyle w:val="TAL"/>
              <w:rPr>
                <w:sz w:val="16"/>
              </w:rPr>
            </w:pPr>
            <w:r>
              <w:rPr>
                <w:sz w:val="16"/>
              </w:rPr>
              <w:t>R5-212474</w:t>
            </w:r>
          </w:p>
        </w:tc>
        <w:tc>
          <w:tcPr>
            <w:tcW w:w="2964" w:type="dxa"/>
            <w:tcBorders>
              <w:top w:val="single" w:sz="4" w:space="0" w:color="auto"/>
              <w:left w:val="single" w:sz="4" w:space="0" w:color="auto"/>
              <w:bottom w:val="single" w:sz="4" w:space="0" w:color="auto"/>
              <w:right w:val="single" w:sz="4" w:space="0" w:color="auto"/>
            </w:tcBorders>
            <w:hideMark/>
          </w:tcPr>
          <w:p w14:paraId="2DF89CE3" w14:textId="77777777" w:rsidR="00F67729" w:rsidRDefault="00F67729">
            <w:pPr>
              <w:pStyle w:val="TAL"/>
              <w:rPr>
                <w:sz w:val="16"/>
              </w:rPr>
            </w:pPr>
            <w:r>
              <w:rPr>
                <w:sz w:val="16"/>
              </w:rPr>
              <w:t>Correction of NR SL IE SL-</w:t>
            </w:r>
            <w:proofErr w:type="spellStart"/>
            <w:r>
              <w:rPr>
                <w:sz w:val="16"/>
              </w:rPr>
              <w:t>SyncConfig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5A76EF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358733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348C007" w14:textId="77777777" w:rsidR="00F67729" w:rsidRDefault="00F67729">
            <w:pPr>
              <w:pStyle w:val="TAL"/>
              <w:rPr>
                <w:sz w:val="16"/>
              </w:rPr>
            </w:pPr>
            <w:r>
              <w:rPr>
                <w:sz w:val="16"/>
              </w:rPr>
              <w:t>1841</w:t>
            </w:r>
          </w:p>
        </w:tc>
        <w:tc>
          <w:tcPr>
            <w:tcW w:w="236" w:type="dxa"/>
            <w:tcBorders>
              <w:top w:val="single" w:sz="4" w:space="0" w:color="auto"/>
              <w:left w:val="single" w:sz="4" w:space="0" w:color="auto"/>
              <w:bottom w:val="single" w:sz="4" w:space="0" w:color="auto"/>
              <w:right w:val="single" w:sz="4" w:space="0" w:color="auto"/>
            </w:tcBorders>
            <w:hideMark/>
          </w:tcPr>
          <w:p w14:paraId="38FB851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2E88B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3EE2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7EF17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4030AE0" w14:textId="77777777" w:rsidR="00F67729" w:rsidRDefault="00F67729">
            <w:pPr>
              <w:pStyle w:val="TAL"/>
              <w:rPr>
                <w:sz w:val="16"/>
              </w:rPr>
            </w:pPr>
            <w:r>
              <w:rPr>
                <w:sz w:val="16"/>
              </w:rPr>
              <w:t>revised</w:t>
            </w:r>
          </w:p>
        </w:tc>
      </w:tr>
      <w:tr w:rsidR="00F67729" w14:paraId="7F5336B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82A33D" w14:textId="77777777" w:rsidR="00F67729" w:rsidRDefault="00F67729">
            <w:pPr>
              <w:pStyle w:val="TAL"/>
              <w:rPr>
                <w:sz w:val="16"/>
              </w:rPr>
            </w:pPr>
            <w:r>
              <w:rPr>
                <w:sz w:val="16"/>
              </w:rPr>
              <w:t>R5-213417</w:t>
            </w:r>
          </w:p>
        </w:tc>
        <w:tc>
          <w:tcPr>
            <w:tcW w:w="2964" w:type="dxa"/>
            <w:tcBorders>
              <w:top w:val="single" w:sz="4" w:space="0" w:color="auto"/>
              <w:left w:val="single" w:sz="4" w:space="0" w:color="auto"/>
              <w:bottom w:val="single" w:sz="4" w:space="0" w:color="auto"/>
              <w:right w:val="single" w:sz="4" w:space="0" w:color="auto"/>
            </w:tcBorders>
            <w:hideMark/>
          </w:tcPr>
          <w:p w14:paraId="62BD2796" w14:textId="77777777" w:rsidR="00F67729" w:rsidRDefault="00F67729">
            <w:pPr>
              <w:pStyle w:val="TAL"/>
              <w:rPr>
                <w:sz w:val="16"/>
              </w:rPr>
            </w:pPr>
            <w:r>
              <w:rPr>
                <w:sz w:val="16"/>
              </w:rPr>
              <w:t>Correction of NR SL IE SL-</w:t>
            </w:r>
            <w:proofErr w:type="spellStart"/>
            <w:r>
              <w:rPr>
                <w:sz w:val="16"/>
              </w:rPr>
              <w:t>SyncConfig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DA489D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C481F7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5EB304D" w14:textId="77777777" w:rsidR="00F67729" w:rsidRDefault="00F67729">
            <w:pPr>
              <w:pStyle w:val="TAL"/>
              <w:rPr>
                <w:sz w:val="16"/>
              </w:rPr>
            </w:pPr>
            <w:r>
              <w:rPr>
                <w:sz w:val="16"/>
              </w:rPr>
              <w:t>1841</w:t>
            </w:r>
          </w:p>
        </w:tc>
        <w:tc>
          <w:tcPr>
            <w:tcW w:w="236" w:type="dxa"/>
            <w:tcBorders>
              <w:top w:val="single" w:sz="4" w:space="0" w:color="auto"/>
              <w:left w:val="single" w:sz="4" w:space="0" w:color="auto"/>
              <w:bottom w:val="single" w:sz="4" w:space="0" w:color="auto"/>
              <w:right w:val="single" w:sz="4" w:space="0" w:color="auto"/>
            </w:tcBorders>
            <w:hideMark/>
          </w:tcPr>
          <w:p w14:paraId="5AA8FCB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FF41DB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324235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6D5743"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9B99343" w14:textId="77777777" w:rsidR="00F67729" w:rsidRDefault="00F67729">
            <w:pPr>
              <w:pStyle w:val="TAL"/>
              <w:rPr>
                <w:sz w:val="16"/>
              </w:rPr>
            </w:pPr>
            <w:r>
              <w:rPr>
                <w:sz w:val="16"/>
              </w:rPr>
              <w:t>agreed</w:t>
            </w:r>
          </w:p>
        </w:tc>
      </w:tr>
      <w:tr w:rsidR="00F67729" w14:paraId="154A78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6738B1" w14:textId="77777777" w:rsidR="00F67729" w:rsidRDefault="00F67729">
            <w:pPr>
              <w:pStyle w:val="TAL"/>
              <w:rPr>
                <w:sz w:val="16"/>
              </w:rPr>
            </w:pPr>
            <w:r>
              <w:rPr>
                <w:sz w:val="16"/>
              </w:rPr>
              <w:t>R5-212475</w:t>
            </w:r>
          </w:p>
        </w:tc>
        <w:tc>
          <w:tcPr>
            <w:tcW w:w="2964" w:type="dxa"/>
            <w:tcBorders>
              <w:top w:val="single" w:sz="4" w:space="0" w:color="auto"/>
              <w:left w:val="single" w:sz="4" w:space="0" w:color="auto"/>
              <w:bottom w:val="single" w:sz="4" w:space="0" w:color="auto"/>
              <w:right w:val="single" w:sz="4" w:space="0" w:color="auto"/>
            </w:tcBorders>
            <w:hideMark/>
          </w:tcPr>
          <w:p w14:paraId="30F69DEB" w14:textId="77777777" w:rsidR="00F67729" w:rsidRDefault="00F67729">
            <w:pPr>
              <w:pStyle w:val="TAL"/>
              <w:rPr>
                <w:sz w:val="16"/>
              </w:rPr>
            </w:pPr>
            <w:r>
              <w:rPr>
                <w:sz w:val="16"/>
              </w:rPr>
              <w:t>Correction of NR SL IE SL-</w:t>
            </w:r>
            <w:proofErr w:type="spellStart"/>
            <w:r>
              <w:rPr>
                <w:sz w:val="16"/>
              </w:rPr>
              <w:t>ThresPSSCH</w:t>
            </w:r>
            <w:proofErr w:type="spellEnd"/>
            <w:r>
              <w:rPr>
                <w:sz w:val="16"/>
              </w:rPr>
              <w:t>-RSRP-List</w:t>
            </w:r>
          </w:p>
        </w:tc>
        <w:tc>
          <w:tcPr>
            <w:tcW w:w="1728" w:type="dxa"/>
            <w:tcBorders>
              <w:top w:val="single" w:sz="4" w:space="0" w:color="auto"/>
              <w:left w:val="single" w:sz="4" w:space="0" w:color="auto"/>
              <w:bottom w:val="single" w:sz="4" w:space="0" w:color="auto"/>
              <w:right w:val="single" w:sz="4" w:space="0" w:color="auto"/>
            </w:tcBorders>
            <w:hideMark/>
          </w:tcPr>
          <w:p w14:paraId="0014FC0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014EF6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E314D55" w14:textId="77777777" w:rsidR="00F67729" w:rsidRDefault="00F67729">
            <w:pPr>
              <w:pStyle w:val="TAL"/>
              <w:rPr>
                <w:sz w:val="16"/>
              </w:rPr>
            </w:pPr>
            <w:r>
              <w:rPr>
                <w:sz w:val="16"/>
              </w:rPr>
              <w:t>1842</w:t>
            </w:r>
          </w:p>
        </w:tc>
        <w:tc>
          <w:tcPr>
            <w:tcW w:w="236" w:type="dxa"/>
            <w:tcBorders>
              <w:top w:val="single" w:sz="4" w:space="0" w:color="auto"/>
              <w:left w:val="single" w:sz="4" w:space="0" w:color="auto"/>
              <w:bottom w:val="single" w:sz="4" w:space="0" w:color="auto"/>
              <w:right w:val="single" w:sz="4" w:space="0" w:color="auto"/>
            </w:tcBorders>
            <w:hideMark/>
          </w:tcPr>
          <w:p w14:paraId="4470BA9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B28D9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3EFB5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196810"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FBA3330" w14:textId="77777777" w:rsidR="00F67729" w:rsidRDefault="00F67729">
            <w:pPr>
              <w:pStyle w:val="TAL"/>
              <w:rPr>
                <w:sz w:val="16"/>
              </w:rPr>
            </w:pPr>
            <w:r>
              <w:rPr>
                <w:sz w:val="16"/>
              </w:rPr>
              <w:t>withdrawn</w:t>
            </w:r>
          </w:p>
        </w:tc>
      </w:tr>
      <w:tr w:rsidR="00F67729" w14:paraId="303A02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F22C78" w14:textId="77777777" w:rsidR="00F67729" w:rsidRDefault="00F67729">
            <w:pPr>
              <w:pStyle w:val="TAL"/>
              <w:rPr>
                <w:sz w:val="16"/>
              </w:rPr>
            </w:pPr>
            <w:r>
              <w:rPr>
                <w:sz w:val="16"/>
              </w:rPr>
              <w:t>R5-212476</w:t>
            </w:r>
          </w:p>
        </w:tc>
        <w:tc>
          <w:tcPr>
            <w:tcW w:w="2964" w:type="dxa"/>
            <w:tcBorders>
              <w:top w:val="single" w:sz="4" w:space="0" w:color="auto"/>
              <w:left w:val="single" w:sz="4" w:space="0" w:color="auto"/>
              <w:bottom w:val="single" w:sz="4" w:space="0" w:color="auto"/>
              <w:right w:val="single" w:sz="4" w:space="0" w:color="auto"/>
            </w:tcBorders>
            <w:hideMark/>
          </w:tcPr>
          <w:p w14:paraId="39A0DFAB" w14:textId="77777777" w:rsidR="00F67729" w:rsidRDefault="00F67729">
            <w:pPr>
              <w:pStyle w:val="TAL"/>
              <w:rPr>
                <w:sz w:val="16"/>
              </w:rPr>
            </w:pPr>
            <w:r>
              <w:rPr>
                <w:sz w:val="16"/>
              </w:rPr>
              <w:t>Correction of NR SL IE SL-</w:t>
            </w:r>
            <w:proofErr w:type="spellStart"/>
            <w:r>
              <w:rPr>
                <w:sz w:val="16"/>
              </w:rPr>
              <w:t>TxPower</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6BB1886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4CB874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F10915E" w14:textId="77777777" w:rsidR="00F67729" w:rsidRDefault="00F67729">
            <w:pPr>
              <w:pStyle w:val="TAL"/>
              <w:rPr>
                <w:sz w:val="16"/>
              </w:rPr>
            </w:pPr>
            <w:r>
              <w:rPr>
                <w:sz w:val="16"/>
              </w:rPr>
              <w:t>1843</w:t>
            </w:r>
          </w:p>
        </w:tc>
        <w:tc>
          <w:tcPr>
            <w:tcW w:w="236" w:type="dxa"/>
            <w:tcBorders>
              <w:top w:val="single" w:sz="4" w:space="0" w:color="auto"/>
              <w:left w:val="single" w:sz="4" w:space="0" w:color="auto"/>
              <w:bottom w:val="single" w:sz="4" w:space="0" w:color="auto"/>
              <w:right w:val="single" w:sz="4" w:space="0" w:color="auto"/>
            </w:tcBorders>
            <w:hideMark/>
          </w:tcPr>
          <w:p w14:paraId="19A5AB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A96EE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0F99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85CB44"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AD3F3B9" w14:textId="77777777" w:rsidR="00F67729" w:rsidRDefault="00F67729">
            <w:pPr>
              <w:pStyle w:val="TAL"/>
              <w:rPr>
                <w:sz w:val="16"/>
              </w:rPr>
            </w:pPr>
            <w:r>
              <w:rPr>
                <w:sz w:val="16"/>
              </w:rPr>
              <w:t>agreed</w:t>
            </w:r>
          </w:p>
        </w:tc>
      </w:tr>
      <w:tr w:rsidR="00F67729" w14:paraId="428CB3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7F0A45" w14:textId="77777777" w:rsidR="00F67729" w:rsidRDefault="00F67729">
            <w:pPr>
              <w:pStyle w:val="TAL"/>
              <w:rPr>
                <w:sz w:val="16"/>
              </w:rPr>
            </w:pPr>
            <w:r>
              <w:rPr>
                <w:sz w:val="16"/>
              </w:rPr>
              <w:t>R5-212477</w:t>
            </w:r>
          </w:p>
        </w:tc>
        <w:tc>
          <w:tcPr>
            <w:tcW w:w="2964" w:type="dxa"/>
            <w:tcBorders>
              <w:top w:val="single" w:sz="4" w:space="0" w:color="auto"/>
              <w:left w:val="single" w:sz="4" w:space="0" w:color="auto"/>
              <w:bottom w:val="single" w:sz="4" w:space="0" w:color="auto"/>
              <w:right w:val="single" w:sz="4" w:space="0" w:color="auto"/>
            </w:tcBorders>
            <w:hideMark/>
          </w:tcPr>
          <w:p w14:paraId="70B9D91F" w14:textId="77777777" w:rsidR="00F67729" w:rsidRDefault="00F67729">
            <w:pPr>
              <w:pStyle w:val="TAL"/>
              <w:rPr>
                <w:sz w:val="16"/>
              </w:rPr>
            </w:pPr>
            <w:r>
              <w:rPr>
                <w:sz w:val="16"/>
              </w:rPr>
              <w:t>Correction of NR SL IE SL-</w:t>
            </w:r>
            <w:proofErr w:type="spellStart"/>
            <w:r>
              <w:rPr>
                <w:sz w:val="16"/>
              </w:rPr>
              <w:t>TypeTxSync</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4CB753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C5CC20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D8C7AD4" w14:textId="77777777" w:rsidR="00F67729" w:rsidRDefault="00F67729">
            <w:pPr>
              <w:pStyle w:val="TAL"/>
              <w:rPr>
                <w:sz w:val="16"/>
              </w:rPr>
            </w:pPr>
            <w:r>
              <w:rPr>
                <w:sz w:val="16"/>
              </w:rPr>
              <w:t>1844</w:t>
            </w:r>
          </w:p>
        </w:tc>
        <w:tc>
          <w:tcPr>
            <w:tcW w:w="236" w:type="dxa"/>
            <w:tcBorders>
              <w:top w:val="single" w:sz="4" w:space="0" w:color="auto"/>
              <w:left w:val="single" w:sz="4" w:space="0" w:color="auto"/>
              <w:bottom w:val="single" w:sz="4" w:space="0" w:color="auto"/>
              <w:right w:val="single" w:sz="4" w:space="0" w:color="auto"/>
            </w:tcBorders>
            <w:hideMark/>
          </w:tcPr>
          <w:p w14:paraId="115113A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6A974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A3B24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05D001"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C0979A6" w14:textId="77777777" w:rsidR="00F67729" w:rsidRDefault="00F67729">
            <w:pPr>
              <w:pStyle w:val="TAL"/>
              <w:rPr>
                <w:sz w:val="16"/>
              </w:rPr>
            </w:pPr>
            <w:r>
              <w:rPr>
                <w:sz w:val="16"/>
              </w:rPr>
              <w:t>revised</w:t>
            </w:r>
          </w:p>
        </w:tc>
      </w:tr>
      <w:tr w:rsidR="00F67729" w14:paraId="6DE01E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CEA8B0" w14:textId="77777777" w:rsidR="00F67729" w:rsidRDefault="00F67729">
            <w:pPr>
              <w:pStyle w:val="TAL"/>
              <w:rPr>
                <w:sz w:val="16"/>
              </w:rPr>
            </w:pPr>
            <w:r>
              <w:rPr>
                <w:sz w:val="16"/>
              </w:rPr>
              <w:t>R5-213564</w:t>
            </w:r>
          </w:p>
        </w:tc>
        <w:tc>
          <w:tcPr>
            <w:tcW w:w="2964" w:type="dxa"/>
            <w:tcBorders>
              <w:top w:val="single" w:sz="4" w:space="0" w:color="auto"/>
              <w:left w:val="single" w:sz="4" w:space="0" w:color="auto"/>
              <w:bottom w:val="single" w:sz="4" w:space="0" w:color="auto"/>
              <w:right w:val="single" w:sz="4" w:space="0" w:color="auto"/>
            </w:tcBorders>
            <w:hideMark/>
          </w:tcPr>
          <w:p w14:paraId="552A3F74" w14:textId="77777777" w:rsidR="00F67729" w:rsidRDefault="00F67729">
            <w:pPr>
              <w:pStyle w:val="TAL"/>
              <w:rPr>
                <w:sz w:val="16"/>
              </w:rPr>
            </w:pPr>
            <w:r>
              <w:rPr>
                <w:sz w:val="16"/>
              </w:rPr>
              <w:t>Correction of NR SL IE SL-</w:t>
            </w:r>
            <w:proofErr w:type="spellStart"/>
            <w:r>
              <w:rPr>
                <w:sz w:val="16"/>
              </w:rPr>
              <w:t>TypeTxSync</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0D124F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2844A8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82B4634" w14:textId="77777777" w:rsidR="00F67729" w:rsidRDefault="00F67729">
            <w:pPr>
              <w:pStyle w:val="TAL"/>
              <w:rPr>
                <w:sz w:val="16"/>
              </w:rPr>
            </w:pPr>
            <w:r>
              <w:rPr>
                <w:sz w:val="16"/>
              </w:rPr>
              <w:t>1844</w:t>
            </w:r>
          </w:p>
        </w:tc>
        <w:tc>
          <w:tcPr>
            <w:tcW w:w="236" w:type="dxa"/>
            <w:tcBorders>
              <w:top w:val="single" w:sz="4" w:space="0" w:color="auto"/>
              <w:left w:val="single" w:sz="4" w:space="0" w:color="auto"/>
              <w:bottom w:val="single" w:sz="4" w:space="0" w:color="auto"/>
              <w:right w:val="single" w:sz="4" w:space="0" w:color="auto"/>
            </w:tcBorders>
            <w:hideMark/>
          </w:tcPr>
          <w:p w14:paraId="1F30FEB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5A8FB2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EB758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BF078C"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D916518" w14:textId="77777777" w:rsidR="00F67729" w:rsidRDefault="00F67729">
            <w:pPr>
              <w:pStyle w:val="TAL"/>
              <w:rPr>
                <w:sz w:val="16"/>
              </w:rPr>
            </w:pPr>
            <w:r>
              <w:rPr>
                <w:sz w:val="16"/>
              </w:rPr>
              <w:t>agreed</w:t>
            </w:r>
          </w:p>
        </w:tc>
      </w:tr>
      <w:tr w:rsidR="00F67729" w14:paraId="50DC45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FA9F8B" w14:textId="77777777" w:rsidR="00F67729" w:rsidRDefault="00F67729">
            <w:pPr>
              <w:pStyle w:val="TAL"/>
              <w:rPr>
                <w:sz w:val="16"/>
              </w:rPr>
            </w:pPr>
            <w:r>
              <w:rPr>
                <w:sz w:val="16"/>
              </w:rPr>
              <w:t>R5-212478</w:t>
            </w:r>
          </w:p>
        </w:tc>
        <w:tc>
          <w:tcPr>
            <w:tcW w:w="2964" w:type="dxa"/>
            <w:tcBorders>
              <w:top w:val="single" w:sz="4" w:space="0" w:color="auto"/>
              <w:left w:val="single" w:sz="4" w:space="0" w:color="auto"/>
              <w:bottom w:val="single" w:sz="4" w:space="0" w:color="auto"/>
              <w:right w:val="single" w:sz="4" w:space="0" w:color="auto"/>
            </w:tcBorders>
            <w:hideMark/>
          </w:tcPr>
          <w:p w14:paraId="2EC780C6" w14:textId="77777777" w:rsidR="00F67729" w:rsidRDefault="00F67729">
            <w:pPr>
              <w:pStyle w:val="TAL"/>
              <w:rPr>
                <w:sz w:val="16"/>
              </w:rPr>
            </w:pPr>
            <w:r>
              <w:rPr>
                <w:sz w:val="16"/>
              </w:rPr>
              <w:t>Correction of NR SL IE SL-UE-</w:t>
            </w:r>
            <w:proofErr w:type="spellStart"/>
            <w:r>
              <w:rPr>
                <w:sz w:val="16"/>
              </w:rPr>
              <w:t>SelectedConfig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6A3E74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8EC3CE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9E82C0D" w14:textId="77777777" w:rsidR="00F67729" w:rsidRDefault="00F67729">
            <w:pPr>
              <w:pStyle w:val="TAL"/>
              <w:rPr>
                <w:sz w:val="16"/>
              </w:rPr>
            </w:pPr>
            <w:r>
              <w:rPr>
                <w:sz w:val="16"/>
              </w:rPr>
              <w:t>1845</w:t>
            </w:r>
          </w:p>
        </w:tc>
        <w:tc>
          <w:tcPr>
            <w:tcW w:w="236" w:type="dxa"/>
            <w:tcBorders>
              <w:top w:val="single" w:sz="4" w:space="0" w:color="auto"/>
              <w:left w:val="single" w:sz="4" w:space="0" w:color="auto"/>
              <w:bottom w:val="single" w:sz="4" w:space="0" w:color="auto"/>
              <w:right w:val="single" w:sz="4" w:space="0" w:color="auto"/>
            </w:tcBorders>
            <w:hideMark/>
          </w:tcPr>
          <w:p w14:paraId="4AEEBD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F8E05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DC399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E3299F"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CC085DE" w14:textId="77777777" w:rsidR="00F67729" w:rsidRDefault="00F67729">
            <w:pPr>
              <w:pStyle w:val="TAL"/>
              <w:rPr>
                <w:sz w:val="16"/>
              </w:rPr>
            </w:pPr>
            <w:r>
              <w:rPr>
                <w:sz w:val="16"/>
              </w:rPr>
              <w:t>agreed</w:t>
            </w:r>
          </w:p>
        </w:tc>
      </w:tr>
      <w:tr w:rsidR="00F67729" w14:paraId="530B675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670860" w14:textId="77777777" w:rsidR="00F67729" w:rsidRDefault="00F67729">
            <w:pPr>
              <w:pStyle w:val="TAL"/>
              <w:rPr>
                <w:sz w:val="16"/>
              </w:rPr>
            </w:pPr>
            <w:r>
              <w:rPr>
                <w:sz w:val="16"/>
              </w:rPr>
              <w:t>R5-212479</w:t>
            </w:r>
          </w:p>
        </w:tc>
        <w:tc>
          <w:tcPr>
            <w:tcW w:w="2964" w:type="dxa"/>
            <w:tcBorders>
              <w:top w:val="single" w:sz="4" w:space="0" w:color="auto"/>
              <w:left w:val="single" w:sz="4" w:space="0" w:color="auto"/>
              <w:bottom w:val="single" w:sz="4" w:space="0" w:color="auto"/>
              <w:right w:val="single" w:sz="4" w:space="0" w:color="auto"/>
            </w:tcBorders>
            <w:hideMark/>
          </w:tcPr>
          <w:p w14:paraId="64B92623" w14:textId="77777777" w:rsidR="00F67729" w:rsidRDefault="00F67729">
            <w:pPr>
              <w:pStyle w:val="TAL"/>
              <w:rPr>
                <w:sz w:val="16"/>
              </w:rPr>
            </w:pPr>
            <w:r>
              <w:rPr>
                <w:sz w:val="16"/>
              </w:rPr>
              <w:t>Correction of NR SL IE SL-</w:t>
            </w:r>
            <w:proofErr w:type="spellStart"/>
            <w:r>
              <w:rPr>
                <w:sz w:val="16"/>
              </w:rPr>
              <w:t>ZoneConfig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DF8EFB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210577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7F8DF08" w14:textId="77777777" w:rsidR="00F67729" w:rsidRDefault="00F67729">
            <w:pPr>
              <w:pStyle w:val="TAL"/>
              <w:rPr>
                <w:sz w:val="16"/>
              </w:rPr>
            </w:pPr>
            <w:r>
              <w:rPr>
                <w:sz w:val="16"/>
              </w:rPr>
              <w:t>1846</w:t>
            </w:r>
          </w:p>
        </w:tc>
        <w:tc>
          <w:tcPr>
            <w:tcW w:w="236" w:type="dxa"/>
            <w:tcBorders>
              <w:top w:val="single" w:sz="4" w:space="0" w:color="auto"/>
              <w:left w:val="single" w:sz="4" w:space="0" w:color="auto"/>
              <w:bottom w:val="single" w:sz="4" w:space="0" w:color="auto"/>
              <w:right w:val="single" w:sz="4" w:space="0" w:color="auto"/>
            </w:tcBorders>
            <w:hideMark/>
          </w:tcPr>
          <w:p w14:paraId="7190E51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B24DA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95991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215ED3"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73FBB91" w14:textId="77777777" w:rsidR="00F67729" w:rsidRDefault="00F67729">
            <w:pPr>
              <w:pStyle w:val="TAL"/>
              <w:rPr>
                <w:sz w:val="16"/>
              </w:rPr>
            </w:pPr>
            <w:r>
              <w:rPr>
                <w:sz w:val="16"/>
              </w:rPr>
              <w:t>agreed</w:t>
            </w:r>
          </w:p>
        </w:tc>
      </w:tr>
      <w:tr w:rsidR="00F67729" w14:paraId="5F66D7E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886140" w14:textId="77777777" w:rsidR="00F67729" w:rsidRDefault="00F67729">
            <w:pPr>
              <w:pStyle w:val="TAL"/>
              <w:rPr>
                <w:sz w:val="16"/>
              </w:rPr>
            </w:pPr>
            <w:r>
              <w:rPr>
                <w:sz w:val="16"/>
              </w:rPr>
              <w:t>R5-212480</w:t>
            </w:r>
          </w:p>
        </w:tc>
        <w:tc>
          <w:tcPr>
            <w:tcW w:w="2964" w:type="dxa"/>
            <w:tcBorders>
              <w:top w:val="single" w:sz="4" w:space="0" w:color="auto"/>
              <w:left w:val="single" w:sz="4" w:space="0" w:color="auto"/>
              <w:bottom w:val="single" w:sz="4" w:space="0" w:color="auto"/>
              <w:right w:val="single" w:sz="4" w:space="0" w:color="auto"/>
            </w:tcBorders>
            <w:hideMark/>
          </w:tcPr>
          <w:p w14:paraId="4607BCA0" w14:textId="77777777" w:rsidR="00F67729" w:rsidRDefault="00F67729">
            <w:pPr>
              <w:pStyle w:val="TAL"/>
              <w:rPr>
                <w:sz w:val="16"/>
              </w:rPr>
            </w:pPr>
            <w:r>
              <w:rPr>
                <w:sz w:val="16"/>
              </w:rPr>
              <w:t xml:space="preserve">Correction to PC5-RRC message </w:t>
            </w:r>
            <w:proofErr w:type="spellStart"/>
            <w:r>
              <w:rPr>
                <w:sz w:val="16"/>
              </w:rPr>
              <w:t>MasterInformationBlockSidelink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1DC210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4EB569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365CB47" w14:textId="77777777" w:rsidR="00F67729" w:rsidRDefault="00F67729">
            <w:pPr>
              <w:pStyle w:val="TAL"/>
              <w:rPr>
                <w:sz w:val="16"/>
              </w:rPr>
            </w:pPr>
            <w:r>
              <w:rPr>
                <w:sz w:val="16"/>
              </w:rPr>
              <w:t>1847</w:t>
            </w:r>
          </w:p>
        </w:tc>
        <w:tc>
          <w:tcPr>
            <w:tcW w:w="236" w:type="dxa"/>
            <w:tcBorders>
              <w:top w:val="single" w:sz="4" w:space="0" w:color="auto"/>
              <w:left w:val="single" w:sz="4" w:space="0" w:color="auto"/>
              <w:bottom w:val="single" w:sz="4" w:space="0" w:color="auto"/>
              <w:right w:val="single" w:sz="4" w:space="0" w:color="auto"/>
            </w:tcBorders>
            <w:hideMark/>
          </w:tcPr>
          <w:p w14:paraId="6334364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128F8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41899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C0598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4377A98" w14:textId="77777777" w:rsidR="00F67729" w:rsidRDefault="00F67729">
            <w:pPr>
              <w:pStyle w:val="TAL"/>
              <w:rPr>
                <w:sz w:val="16"/>
              </w:rPr>
            </w:pPr>
            <w:r>
              <w:rPr>
                <w:sz w:val="16"/>
              </w:rPr>
              <w:t>revised</w:t>
            </w:r>
          </w:p>
        </w:tc>
      </w:tr>
      <w:tr w:rsidR="00F67729" w14:paraId="0FD2A9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76C6F1" w14:textId="77777777" w:rsidR="00F67729" w:rsidRDefault="00F67729">
            <w:pPr>
              <w:pStyle w:val="TAL"/>
              <w:rPr>
                <w:sz w:val="16"/>
              </w:rPr>
            </w:pPr>
            <w:r>
              <w:rPr>
                <w:sz w:val="16"/>
              </w:rPr>
              <w:t>R5-213565</w:t>
            </w:r>
          </w:p>
        </w:tc>
        <w:tc>
          <w:tcPr>
            <w:tcW w:w="2964" w:type="dxa"/>
            <w:tcBorders>
              <w:top w:val="single" w:sz="4" w:space="0" w:color="auto"/>
              <w:left w:val="single" w:sz="4" w:space="0" w:color="auto"/>
              <w:bottom w:val="single" w:sz="4" w:space="0" w:color="auto"/>
              <w:right w:val="single" w:sz="4" w:space="0" w:color="auto"/>
            </w:tcBorders>
            <w:hideMark/>
          </w:tcPr>
          <w:p w14:paraId="72BABA3A" w14:textId="77777777" w:rsidR="00F67729" w:rsidRDefault="00F67729">
            <w:pPr>
              <w:pStyle w:val="TAL"/>
              <w:rPr>
                <w:sz w:val="16"/>
              </w:rPr>
            </w:pPr>
            <w:r>
              <w:rPr>
                <w:sz w:val="16"/>
              </w:rPr>
              <w:t xml:space="preserve">Correction to PC5-RRC message </w:t>
            </w:r>
            <w:proofErr w:type="spellStart"/>
            <w:r>
              <w:rPr>
                <w:sz w:val="16"/>
              </w:rPr>
              <w:t>MasterInformationBlockSidelink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087497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11B3B8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CC72180" w14:textId="77777777" w:rsidR="00F67729" w:rsidRDefault="00F67729">
            <w:pPr>
              <w:pStyle w:val="TAL"/>
              <w:rPr>
                <w:sz w:val="16"/>
              </w:rPr>
            </w:pPr>
            <w:r>
              <w:rPr>
                <w:sz w:val="16"/>
              </w:rPr>
              <w:t>1847</w:t>
            </w:r>
          </w:p>
        </w:tc>
        <w:tc>
          <w:tcPr>
            <w:tcW w:w="236" w:type="dxa"/>
            <w:tcBorders>
              <w:top w:val="single" w:sz="4" w:space="0" w:color="auto"/>
              <w:left w:val="single" w:sz="4" w:space="0" w:color="auto"/>
              <w:bottom w:val="single" w:sz="4" w:space="0" w:color="auto"/>
              <w:right w:val="single" w:sz="4" w:space="0" w:color="auto"/>
            </w:tcBorders>
            <w:hideMark/>
          </w:tcPr>
          <w:p w14:paraId="2E5D1C0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509A53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E150DC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BF0F85"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4C334F0" w14:textId="77777777" w:rsidR="00F67729" w:rsidRDefault="00F67729">
            <w:pPr>
              <w:pStyle w:val="TAL"/>
              <w:rPr>
                <w:sz w:val="16"/>
              </w:rPr>
            </w:pPr>
            <w:r>
              <w:rPr>
                <w:sz w:val="16"/>
              </w:rPr>
              <w:t>agreed</w:t>
            </w:r>
          </w:p>
        </w:tc>
      </w:tr>
      <w:tr w:rsidR="00F67729" w14:paraId="39D40F6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CE325B" w14:textId="77777777" w:rsidR="00F67729" w:rsidRDefault="00F67729">
            <w:pPr>
              <w:pStyle w:val="TAL"/>
              <w:rPr>
                <w:sz w:val="16"/>
              </w:rPr>
            </w:pPr>
            <w:r>
              <w:rPr>
                <w:sz w:val="16"/>
              </w:rPr>
              <w:t>R5-212481</w:t>
            </w:r>
          </w:p>
        </w:tc>
        <w:tc>
          <w:tcPr>
            <w:tcW w:w="2964" w:type="dxa"/>
            <w:tcBorders>
              <w:top w:val="single" w:sz="4" w:space="0" w:color="auto"/>
              <w:left w:val="single" w:sz="4" w:space="0" w:color="auto"/>
              <w:bottom w:val="single" w:sz="4" w:space="0" w:color="auto"/>
              <w:right w:val="single" w:sz="4" w:space="0" w:color="auto"/>
            </w:tcBorders>
            <w:hideMark/>
          </w:tcPr>
          <w:p w14:paraId="446EA28D" w14:textId="77777777" w:rsidR="00F67729" w:rsidRDefault="00F67729">
            <w:pPr>
              <w:pStyle w:val="TAL"/>
              <w:rPr>
                <w:sz w:val="16"/>
              </w:rPr>
            </w:pPr>
            <w:r>
              <w:rPr>
                <w:sz w:val="16"/>
              </w:rPr>
              <w:t xml:space="preserve">Correction to PC5-RRC message </w:t>
            </w:r>
            <w:proofErr w:type="spellStart"/>
            <w:r>
              <w:rPr>
                <w:sz w:val="16"/>
              </w:rPr>
              <w:t>MeasurementReportSidelink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635EDEB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99367C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7020255" w14:textId="77777777" w:rsidR="00F67729" w:rsidRDefault="00F67729">
            <w:pPr>
              <w:pStyle w:val="TAL"/>
              <w:rPr>
                <w:sz w:val="16"/>
              </w:rPr>
            </w:pPr>
            <w:r>
              <w:rPr>
                <w:sz w:val="16"/>
              </w:rPr>
              <w:t>1848</w:t>
            </w:r>
          </w:p>
        </w:tc>
        <w:tc>
          <w:tcPr>
            <w:tcW w:w="236" w:type="dxa"/>
            <w:tcBorders>
              <w:top w:val="single" w:sz="4" w:space="0" w:color="auto"/>
              <w:left w:val="single" w:sz="4" w:space="0" w:color="auto"/>
              <w:bottom w:val="single" w:sz="4" w:space="0" w:color="auto"/>
              <w:right w:val="single" w:sz="4" w:space="0" w:color="auto"/>
            </w:tcBorders>
            <w:hideMark/>
          </w:tcPr>
          <w:p w14:paraId="63204F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86375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D06ABB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F7AABB"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F5DBACD" w14:textId="77777777" w:rsidR="00F67729" w:rsidRDefault="00F67729">
            <w:pPr>
              <w:pStyle w:val="TAL"/>
              <w:rPr>
                <w:sz w:val="16"/>
              </w:rPr>
            </w:pPr>
            <w:r>
              <w:rPr>
                <w:sz w:val="16"/>
              </w:rPr>
              <w:t>revised</w:t>
            </w:r>
          </w:p>
        </w:tc>
      </w:tr>
      <w:tr w:rsidR="00F67729" w14:paraId="41B7A36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5FE6D2" w14:textId="77777777" w:rsidR="00F67729" w:rsidRDefault="00F67729">
            <w:pPr>
              <w:pStyle w:val="TAL"/>
              <w:rPr>
                <w:sz w:val="16"/>
              </w:rPr>
            </w:pPr>
            <w:r>
              <w:rPr>
                <w:sz w:val="16"/>
              </w:rPr>
              <w:t>R5-213418</w:t>
            </w:r>
          </w:p>
        </w:tc>
        <w:tc>
          <w:tcPr>
            <w:tcW w:w="2964" w:type="dxa"/>
            <w:tcBorders>
              <w:top w:val="single" w:sz="4" w:space="0" w:color="auto"/>
              <w:left w:val="single" w:sz="4" w:space="0" w:color="auto"/>
              <w:bottom w:val="single" w:sz="4" w:space="0" w:color="auto"/>
              <w:right w:val="single" w:sz="4" w:space="0" w:color="auto"/>
            </w:tcBorders>
            <w:hideMark/>
          </w:tcPr>
          <w:p w14:paraId="5526B831" w14:textId="77777777" w:rsidR="00F67729" w:rsidRDefault="00F67729">
            <w:pPr>
              <w:pStyle w:val="TAL"/>
              <w:rPr>
                <w:sz w:val="16"/>
              </w:rPr>
            </w:pPr>
            <w:r>
              <w:rPr>
                <w:sz w:val="16"/>
              </w:rPr>
              <w:t xml:space="preserve">Correction to PC5-RRC message </w:t>
            </w:r>
            <w:proofErr w:type="spellStart"/>
            <w:r>
              <w:rPr>
                <w:sz w:val="16"/>
              </w:rPr>
              <w:t>MeasurementReportSidelink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975089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9D76C1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859682C" w14:textId="77777777" w:rsidR="00F67729" w:rsidRDefault="00F67729">
            <w:pPr>
              <w:pStyle w:val="TAL"/>
              <w:rPr>
                <w:sz w:val="16"/>
              </w:rPr>
            </w:pPr>
            <w:r>
              <w:rPr>
                <w:sz w:val="16"/>
              </w:rPr>
              <w:t>1848</w:t>
            </w:r>
          </w:p>
        </w:tc>
        <w:tc>
          <w:tcPr>
            <w:tcW w:w="236" w:type="dxa"/>
            <w:tcBorders>
              <w:top w:val="single" w:sz="4" w:space="0" w:color="auto"/>
              <w:left w:val="single" w:sz="4" w:space="0" w:color="auto"/>
              <w:bottom w:val="single" w:sz="4" w:space="0" w:color="auto"/>
              <w:right w:val="single" w:sz="4" w:space="0" w:color="auto"/>
            </w:tcBorders>
            <w:hideMark/>
          </w:tcPr>
          <w:p w14:paraId="28FE28F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976626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DAAA92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27B71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9A81EEF" w14:textId="77777777" w:rsidR="00F67729" w:rsidRDefault="00F67729">
            <w:pPr>
              <w:pStyle w:val="TAL"/>
              <w:rPr>
                <w:sz w:val="16"/>
              </w:rPr>
            </w:pPr>
            <w:r>
              <w:rPr>
                <w:sz w:val="16"/>
              </w:rPr>
              <w:t>agreed</w:t>
            </w:r>
          </w:p>
        </w:tc>
      </w:tr>
      <w:tr w:rsidR="00F67729" w14:paraId="17E23F3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043B2C" w14:textId="77777777" w:rsidR="00F67729" w:rsidRDefault="00F67729">
            <w:pPr>
              <w:pStyle w:val="TAL"/>
              <w:rPr>
                <w:sz w:val="16"/>
              </w:rPr>
            </w:pPr>
            <w:r>
              <w:rPr>
                <w:sz w:val="16"/>
              </w:rPr>
              <w:t>R5-212482</w:t>
            </w:r>
          </w:p>
        </w:tc>
        <w:tc>
          <w:tcPr>
            <w:tcW w:w="2964" w:type="dxa"/>
            <w:tcBorders>
              <w:top w:val="single" w:sz="4" w:space="0" w:color="auto"/>
              <w:left w:val="single" w:sz="4" w:space="0" w:color="auto"/>
              <w:bottom w:val="single" w:sz="4" w:space="0" w:color="auto"/>
              <w:right w:val="single" w:sz="4" w:space="0" w:color="auto"/>
            </w:tcBorders>
            <w:hideMark/>
          </w:tcPr>
          <w:p w14:paraId="665EECE3" w14:textId="77777777" w:rsidR="00F67729" w:rsidRDefault="00F67729">
            <w:pPr>
              <w:pStyle w:val="TAL"/>
              <w:rPr>
                <w:sz w:val="16"/>
              </w:rPr>
            </w:pPr>
            <w:r>
              <w:rPr>
                <w:sz w:val="16"/>
              </w:rPr>
              <w:t xml:space="preserve">Correction to PC5-RRC message </w:t>
            </w:r>
            <w:proofErr w:type="spellStart"/>
            <w:r>
              <w:rPr>
                <w:sz w:val="16"/>
              </w:rPr>
              <w:t>RRCReconfigurationCompleteSidelink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62B29B8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90471E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A93E85E" w14:textId="77777777" w:rsidR="00F67729" w:rsidRDefault="00F67729">
            <w:pPr>
              <w:pStyle w:val="TAL"/>
              <w:rPr>
                <w:sz w:val="16"/>
              </w:rPr>
            </w:pPr>
            <w:r>
              <w:rPr>
                <w:sz w:val="16"/>
              </w:rPr>
              <w:t>1849</w:t>
            </w:r>
          </w:p>
        </w:tc>
        <w:tc>
          <w:tcPr>
            <w:tcW w:w="236" w:type="dxa"/>
            <w:tcBorders>
              <w:top w:val="single" w:sz="4" w:space="0" w:color="auto"/>
              <w:left w:val="single" w:sz="4" w:space="0" w:color="auto"/>
              <w:bottom w:val="single" w:sz="4" w:space="0" w:color="auto"/>
              <w:right w:val="single" w:sz="4" w:space="0" w:color="auto"/>
            </w:tcBorders>
            <w:hideMark/>
          </w:tcPr>
          <w:p w14:paraId="574632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0A00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9B4AF9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C1CC8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CD08DF1" w14:textId="77777777" w:rsidR="00F67729" w:rsidRDefault="00F67729">
            <w:pPr>
              <w:pStyle w:val="TAL"/>
              <w:rPr>
                <w:sz w:val="16"/>
              </w:rPr>
            </w:pPr>
            <w:r>
              <w:rPr>
                <w:sz w:val="16"/>
              </w:rPr>
              <w:t>revised</w:t>
            </w:r>
          </w:p>
        </w:tc>
      </w:tr>
      <w:tr w:rsidR="00F67729" w14:paraId="5CE6688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DA06478" w14:textId="77777777" w:rsidR="00F67729" w:rsidRDefault="00F67729">
            <w:pPr>
              <w:pStyle w:val="TAL"/>
              <w:rPr>
                <w:sz w:val="16"/>
              </w:rPr>
            </w:pPr>
            <w:r>
              <w:rPr>
                <w:sz w:val="16"/>
              </w:rPr>
              <w:t>R5-213566</w:t>
            </w:r>
          </w:p>
        </w:tc>
        <w:tc>
          <w:tcPr>
            <w:tcW w:w="2964" w:type="dxa"/>
            <w:tcBorders>
              <w:top w:val="single" w:sz="4" w:space="0" w:color="auto"/>
              <w:left w:val="single" w:sz="4" w:space="0" w:color="auto"/>
              <w:bottom w:val="single" w:sz="4" w:space="0" w:color="auto"/>
              <w:right w:val="single" w:sz="4" w:space="0" w:color="auto"/>
            </w:tcBorders>
            <w:hideMark/>
          </w:tcPr>
          <w:p w14:paraId="6D3B259C" w14:textId="77777777" w:rsidR="00F67729" w:rsidRDefault="00F67729">
            <w:pPr>
              <w:pStyle w:val="TAL"/>
              <w:rPr>
                <w:sz w:val="16"/>
              </w:rPr>
            </w:pPr>
            <w:r>
              <w:rPr>
                <w:sz w:val="16"/>
              </w:rPr>
              <w:t xml:space="preserve">Correction to PC5-RRC message </w:t>
            </w:r>
            <w:proofErr w:type="spellStart"/>
            <w:r>
              <w:rPr>
                <w:sz w:val="16"/>
              </w:rPr>
              <w:t>RRCReconfigurationCompleteSidelink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11EBF9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3A8EFA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2FFA84C" w14:textId="77777777" w:rsidR="00F67729" w:rsidRDefault="00F67729">
            <w:pPr>
              <w:pStyle w:val="TAL"/>
              <w:rPr>
                <w:sz w:val="16"/>
              </w:rPr>
            </w:pPr>
            <w:r>
              <w:rPr>
                <w:sz w:val="16"/>
              </w:rPr>
              <w:t>1849</w:t>
            </w:r>
          </w:p>
        </w:tc>
        <w:tc>
          <w:tcPr>
            <w:tcW w:w="236" w:type="dxa"/>
            <w:tcBorders>
              <w:top w:val="single" w:sz="4" w:space="0" w:color="auto"/>
              <w:left w:val="single" w:sz="4" w:space="0" w:color="auto"/>
              <w:bottom w:val="single" w:sz="4" w:space="0" w:color="auto"/>
              <w:right w:val="single" w:sz="4" w:space="0" w:color="auto"/>
            </w:tcBorders>
            <w:hideMark/>
          </w:tcPr>
          <w:p w14:paraId="04E84D6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EDD0B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46DD3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5AA45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45F73B4" w14:textId="77777777" w:rsidR="00F67729" w:rsidRDefault="00F67729">
            <w:pPr>
              <w:pStyle w:val="TAL"/>
              <w:rPr>
                <w:sz w:val="16"/>
              </w:rPr>
            </w:pPr>
            <w:r>
              <w:rPr>
                <w:sz w:val="16"/>
              </w:rPr>
              <w:t>agreed</w:t>
            </w:r>
          </w:p>
        </w:tc>
      </w:tr>
      <w:tr w:rsidR="00F67729" w14:paraId="053AA3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45D0DA" w14:textId="77777777" w:rsidR="00F67729" w:rsidRDefault="00F67729">
            <w:pPr>
              <w:pStyle w:val="TAL"/>
              <w:rPr>
                <w:sz w:val="16"/>
              </w:rPr>
            </w:pPr>
            <w:r>
              <w:rPr>
                <w:sz w:val="16"/>
              </w:rPr>
              <w:t>R5-212483</w:t>
            </w:r>
          </w:p>
        </w:tc>
        <w:tc>
          <w:tcPr>
            <w:tcW w:w="2964" w:type="dxa"/>
            <w:tcBorders>
              <w:top w:val="single" w:sz="4" w:space="0" w:color="auto"/>
              <w:left w:val="single" w:sz="4" w:space="0" w:color="auto"/>
              <w:bottom w:val="single" w:sz="4" w:space="0" w:color="auto"/>
              <w:right w:val="single" w:sz="4" w:space="0" w:color="auto"/>
            </w:tcBorders>
            <w:hideMark/>
          </w:tcPr>
          <w:p w14:paraId="2769F6B1" w14:textId="77777777" w:rsidR="00F67729" w:rsidRDefault="00F67729">
            <w:pPr>
              <w:pStyle w:val="TAL"/>
              <w:rPr>
                <w:sz w:val="16"/>
              </w:rPr>
            </w:pPr>
            <w:r>
              <w:rPr>
                <w:sz w:val="16"/>
              </w:rPr>
              <w:t xml:space="preserve">Correction to PC5-RRC message </w:t>
            </w:r>
            <w:proofErr w:type="spellStart"/>
            <w:r>
              <w:rPr>
                <w:sz w:val="16"/>
              </w:rPr>
              <w:t>RRCReconfigurationFailureSidelink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729A05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2F8303A"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65ECAA9" w14:textId="77777777" w:rsidR="00F67729" w:rsidRDefault="00F67729">
            <w:pPr>
              <w:pStyle w:val="TAL"/>
              <w:rPr>
                <w:sz w:val="16"/>
              </w:rPr>
            </w:pPr>
            <w:r>
              <w:rPr>
                <w:sz w:val="16"/>
              </w:rPr>
              <w:t>1850</w:t>
            </w:r>
          </w:p>
        </w:tc>
        <w:tc>
          <w:tcPr>
            <w:tcW w:w="236" w:type="dxa"/>
            <w:tcBorders>
              <w:top w:val="single" w:sz="4" w:space="0" w:color="auto"/>
              <w:left w:val="single" w:sz="4" w:space="0" w:color="auto"/>
              <w:bottom w:val="single" w:sz="4" w:space="0" w:color="auto"/>
              <w:right w:val="single" w:sz="4" w:space="0" w:color="auto"/>
            </w:tcBorders>
            <w:hideMark/>
          </w:tcPr>
          <w:p w14:paraId="7D91619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5A483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9184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81F74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CF81B42" w14:textId="77777777" w:rsidR="00F67729" w:rsidRDefault="00F67729">
            <w:pPr>
              <w:pStyle w:val="TAL"/>
              <w:rPr>
                <w:sz w:val="16"/>
              </w:rPr>
            </w:pPr>
            <w:r>
              <w:rPr>
                <w:sz w:val="16"/>
              </w:rPr>
              <w:t>revised</w:t>
            </w:r>
          </w:p>
        </w:tc>
      </w:tr>
      <w:tr w:rsidR="00F67729" w14:paraId="651BEC4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947914" w14:textId="77777777" w:rsidR="00F67729" w:rsidRDefault="00F67729">
            <w:pPr>
              <w:pStyle w:val="TAL"/>
              <w:rPr>
                <w:sz w:val="16"/>
              </w:rPr>
            </w:pPr>
            <w:r>
              <w:rPr>
                <w:sz w:val="16"/>
              </w:rPr>
              <w:t>R5-213419</w:t>
            </w:r>
          </w:p>
        </w:tc>
        <w:tc>
          <w:tcPr>
            <w:tcW w:w="2964" w:type="dxa"/>
            <w:tcBorders>
              <w:top w:val="single" w:sz="4" w:space="0" w:color="auto"/>
              <w:left w:val="single" w:sz="4" w:space="0" w:color="auto"/>
              <w:bottom w:val="single" w:sz="4" w:space="0" w:color="auto"/>
              <w:right w:val="single" w:sz="4" w:space="0" w:color="auto"/>
            </w:tcBorders>
            <w:hideMark/>
          </w:tcPr>
          <w:p w14:paraId="1BF5D706" w14:textId="77777777" w:rsidR="00F67729" w:rsidRDefault="00F67729">
            <w:pPr>
              <w:pStyle w:val="TAL"/>
              <w:rPr>
                <w:sz w:val="16"/>
              </w:rPr>
            </w:pPr>
            <w:r>
              <w:rPr>
                <w:sz w:val="16"/>
              </w:rPr>
              <w:t xml:space="preserve">Correction to PC5-RRC message </w:t>
            </w:r>
            <w:proofErr w:type="spellStart"/>
            <w:r>
              <w:rPr>
                <w:sz w:val="16"/>
              </w:rPr>
              <w:t>RRCReconfigurationFailureSidelink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146C41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2DD881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7B9A242" w14:textId="77777777" w:rsidR="00F67729" w:rsidRDefault="00F67729">
            <w:pPr>
              <w:pStyle w:val="TAL"/>
              <w:rPr>
                <w:sz w:val="16"/>
              </w:rPr>
            </w:pPr>
            <w:r>
              <w:rPr>
                <w:sz w:val="16"/>
              </w:rPr>
              <w:t>1850</w:t>
            </w:r>
          </w:p>
        </w:tc>
        <w:tc>
          <w:tcPr>
            <w:tcW w:w="236" w:type="dxa"/>
            <w:tcBorders>
              <w:top w:val="single" w:sz="4" w:space="0" w:color="auto"/>
              <w:left w:val="single" w:sz="4" w:space="0" w:color="auto"/>
              <w:bottom w:val="single" w:sz="4" w:space="0" w:color="auto"/>
              <w:right w:val="single" w:sz="4" w:space="0" w:color="auto"/>
            </w:tcBorders>
            <w:hideMark/>
          </w:tcPr>
          <w:p w14:paraId="47928CA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2AB1D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F66B4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7DCC7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919FD6C" w14:textId="77777777" w:rsidR="00F67729" w:rsidRDefault="00F67729">
            <w:pPr>
              <w:pStyle w:val="TAL"/>
              <w:rPr>
                <w:sz w:val="16"/>
              </w:rPr>
            </w:pPr>
            <w:r>
              <w:rPr>
                <w:sz w:val="16"/>
              </w:rPr>
              <w:t>agreed</w:t>
            </w:r>
          </w:p>
        </w:tc>
      </w:tr>
      <w:tr w:rsidR="00F67729" w14:paraId="3C1A92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453E87" w14:textId="77777777" w:rsidR="00F67729" w:rsidRDefault="00F67729">
            <w:pPr>
              <w:pStyle w:val="TAL"/>
              <w:rPr>
                <w:sz w:val="16"/>
              </w:rPr>
            </w:pPr>
            <w:r>
              <w:rPr>
                <w:sz w:val="16"/>
              </w:rPr>
              <w:t>R5-212484</w:t>
            </w:r>
          </w:p>
        </w:tc>
        <w:tc>
          <w:tcPr>
            <w:tcW w:w="2964" w:type="dxa"/>
            <w:tcBorders>
              <w:top w:val="single" w:sz="4" w:space="0" w:color="auto"/>
              <w:left w:val="single" w:sz="4" w:space="0" w:color="auto"/>
              <w:bottom w:val="single" w:sz="4" w:space="0" w:color="auto"/>
              <w:right w:val="single" w:sz="4" w:space="0" w:color="auto"/>
            </w:tcBorders>
            <w:hideMark/>
          </w:tcPr>
          <w:p w14:paraId="2A7CCB36" w14:textId="77777777" w:rsidR="00F67729" w:rsidRDefault="00F67729">
            <w:pPr>
              <w:pStyle w:val="TAL"/>
              <w:rPr>
                <w:sz w:val="16"/>
              </w:rPr>
            </w:pPr>
            <w:r>
              <w:rPr>
                <w:sz w:val="16"/>
              </w:rPr>
              <w:t xml:space="preserve">Correction to IEs of MANAGE UE POLICY COMMAND </w:t>
            </w:r>
            <w:proofErr w:type="spellStart"/>
            <w:r>
              <w:rPr>
                <w:sz w:val="16"/>
              </w:rPr>
              <w:t>msg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08CAE5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009CDC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328E4CD" w14:textId="77777777" w:rsidR="00F67729" w:rsidRDefault="00F67729">
            <w:pPr>
              <w:pStyle w:val="TAL"/>
              <w:rPr>
                <w:sz w:val="16"/>
              </w:rPr>
            </w:pPr>
            <w:r>
              <w:rPr>
                <w:sz w:val="16"/>
              </w:rPr>
              <w:t>1851</w:t>
            </w:r>
          </w:p>
        </w:tc>
        <w:tc>
          <w:tcPr>
            <w:tcW w:w="236" w:type="dxa"/>
            <w:tcBorders>
              <w:top w:val="single" w:sz="4" w:space="0" w:color="auto"/>
              <w:left w:val="single" w:sz="4" w:space="0" w:color="auto"/>
              <w:bottom w:val="single" w:sz="4" w:space="0" w:color="auto"/>
              <w:right w:val="single" w:sz="4" w:space="0" w:color="auto"/>
            </w:tcBorders>
            <w:hideMark/>
          </w:tcPr>
          <w:p w14:paraId="22DE503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B7F08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C93CC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1379F5"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F3A56A3" w14:textId="77777777" w:rsidR="00F67729" w:rsidRDefault="00F67729">
            <w:pPr>
              <w:pStyle w:val="TAL"/>
              <w:rPr>
                <w:sz w:val="16"/>
              </w:rPr>
            </w:pPr>
            <w:r>
              <w:rPr>
                <w:sz w:val="16"/>
              </w:rPr>
              <w:t>withdrawn</w:t>
            </w:r>
          </w:p>
        </w:tc>
      </w:tr>
      <w:tr w:rsidR="00F67729" w14:paraId="3F42F6C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778459" w14:textId="77777777" w:rsidR="00F67729" w:rsidRDefault="00F67729">
            <w:pPr>
              <w:pStyle w:val="TAL"/>
              <w:rPr>
                <w:sz w:val="16"/>
              </w:rPr>
            </w:pPr>
            <w:r>
              <w:rPr>
                <w:sz w:val="16"/>
              </w:rPr>
              <w:t>R5-212485</w:t>
            </w:r>
          </w:p>
        </w:tc>
        <w:tc>
          <w:tcPr>
            <w:tcW w:w="2964" w:type="dxa"/>
            <w:tcBorders>
              <w:top w:val="single" w:sz="4" w:space="0" w:color="auto"/>
              <w:left w:val="single" w:sz="4" w:space="0" w:color="auto"/>
              <w:bottom w:val="single" w:sz="4" w:space="0" w:color="auto"/>
              <w:right w:val="single" w:sz="4" w:space="0" w:color="auto"/>
            </w:tcBorders>
            <w:hideMark/>
          </w:tcPr>
          <w:p w14:paraId="1E1D3914" w14:textId="77777777" w:rsidR="00F67729" w:rsidRDefault="00F67729">
            <w:pPr>
              <w:pStyle w:val="TAL"/>
              <w:rPr>
                <w:sz w:val="16"/>
              </w:rPr>
            </w:pPr>
            <w:r>
              <w:rPr>
                <w:sz w:val="16"/>
              </w:rPr>
              <w:t xml:space="preserve">Correction to IEs of MANAGE UE POLICY COMMAND REJECT </w:t>
            </w:r>
            <w:proofErr w:type="spellStart"/>
            <w:r>
              <w:rPr>
                <w:sz w:val="16"/>
              </w:rPr>
              <w:t>msg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6223799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5FBD6E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970B908" w14:textId="77777777" w:rsidR="00F67729" w:rsidRDefault="00F67729">
            <w:pPr>
              <w:pStyle w:val="TAL"/>
              <w:rPr>
                <w:sz w:val="16"/>
              </w:rPr>
            </w:pPr>
            <w:r>
              <w:rPr>
                <w:sz w:val="16"/>
              </w:rPr>
              <w:t>1852</w:t>
            </w:r>
          </w:p>
        </w:tc>
        <w:tc>
          <w:tcPr>
            <w:tcW w:w="236" w:type="dxa"/>
            <w:tcBorders>
              <w:top w:val="single" w:sz="4" w:space="0" w:color="auto"/>
              <w:left w:val="single" w:sz="4" w:space="0" w:color="auto"/>
              <w:bottom w:val="single" w:sz="4" w:space="0" w:color="auto"/>
              <w:right w:val="single" w:sz="4" w:space="0" w:color="auto"/>
            </w:tcBorders>
            <w:hideMark/>
          </w:tcPr>
          <w:p w14:paraId="6477429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41ACA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88BB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932E90"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96E15B0" w14:textId="77777777" w:rsidR="00F67729" w:rsidRDefault="00F67729">
            <w:pPr>
              <w:pStyle w:val="TAL"/>
              <w:rPr>
                <w:sz w:val="16"/>
              </w:rPr>
            </w:pPr>
            <w:r>
              <w:rPr>
                <w:sz w:val="16"/>
              </w:rPr>
              <w:t>withdrawn</w:t>
            </w:r>
          </w:p>
        </w:tc>
      </w:tr>
      <w:tr w:rsidR="00F67729" w14:paraId="00C513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02E59A" w14:textId="77777777" w:rsidR="00F67729" w:rsidRDefault="00F67729">
            <w:pPr>
              <w:pStyle w:val="TAL"/>
              <w:rPr>
                <w:sz w:val="16"/>
              </w:rPr>
            </w:pPr>
            <w:r>
              <w:rPr>
                <w:sz w:val="16"/>
              </w:rPr>
              <w:t>R5-212486</w:t>
            </w:r>
          </w:p>
        </w:tc>
        <w:tc>
          <w:tcPr>
            <w:tcW w:w="2964" w:type="dxa"/>
            <w:tcBorders>
              <w:top w:val="single" w:sz="4" w:space="0" w:color="auto"/>
              <w:left w:val="single" w:sz="4" w:space="0" w:color="auto"/>
              <w:bottom w:val="single" w:sz="4" w:space="0" w:color="auto"/>
              <w:right w:val="single" w:sz="4" w:space="0" w:color="auto"/>
            </w:tcBorders>
            <w:hideMark/>
          </w:tcPr>
          <w:p w14:paraId="152EF13B" w14:textId="77777777" w:rsidR="00F67729" w:rsidRDefault="00F67729">
            <w:pPr>
              <w:pStyle w:val="TAL"/>
              <w:rPr>
                <w:sz w:val="16"/>
              </w:rPr>
            </w:pPr>
            <w:r>
              <w:rPr>
                <w:sz w:val="16"/>
              </w:rPr>
              <w:t xml:space="preserve">Correction to IEs of UE STATE INDICATION </w:t>
            </w:r>
            <w:proofErr w:type="spellStart"/>
            <w:r>
              <w:rPr>
                <w:sz w:val="16"/>
              </w:rPr>
              <w:t>msg</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4E9255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F49A02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692623F" w14:textId="77777777" w:rsidR="00F67729" w:rsidRDefault="00F67729">
            <w:pPr>
              <w:pStyle w:val="TAL"/>
              <w:rPr>
                <w:sz w:val="16"/>
              </w:rPr>
            </w:pPr>
            <w:r>
              <w:rPr>
                <w:sz w:val="16"/>
              </w:rPr>
              <w:t>1853</w:t>
            </w:r>
          </w:p>
        </w:tc>
        <w:tc>
          <w:tcPr>
            <w:tcW w:w="236" w:type="dxa"/>
            <w:tcBorders>
              <w:top w:val="single" w:sz="4" w:space="0" w:color="auto"/>
              <w:left w:val="single" w:sz="4" w:space="0" w:color="auto"/>
              <w:bottom w:val="single" w:sz="4" w:space="0" w:color="auto"/>
              <w:right w:val="single" w:sz="4" w:space="0" w:color="auto"/>
            </w:tcBorders>
            <w:hideMark/>
          </w:tcPr>
          <w:p w14:paraId="38CFCF7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5629F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F94FB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19309A5"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0E5F3C2" w14:textId="77777777" w:rsidR="00F67729" w:rsidRDefault="00F67729">
            <w:pPr>
              <w:pStyle w:val="TAL"/>
              <w:rPr>
                <w:sz w:val="16"/>
              </w:rPr>
            </w:pPr>
            <w:r>
              <w:rPr>
                <w:sz w:val="16"/>
              </w:rPr>
              <w:t>withdrawn</w:t>
            </w:r>
          </w:p>
        </w:tc>
      </w:tr>
      <w:tr w:rsidR="00F67729" w14:paraId="73E6D2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97326B" w14:textId="77777777" w:rsidR="00F67729" w:rsidRDefault="00F67729">
            <w:pPr>
              <w:pStyle w:val="TAL"/>
              <w:rPr>
                <w:sz w:val="16"/>
              </w:rPr>
            </w:pPr>
            <w:r>
              <w:rPr>
                <w:sz w:val="16"/>
              </w:rPr>
              <w:t>R5-212514</w:t>
            </w:r>
          </w:p>
        </w:tc>
        <w:tc>
          <w:tcPr>
            <w:tcW w:w="2964" w:type="dxa"/>
            <w:tcBorders>
              <w:top w:val="single" w:sz="4" w:space="0" w:color="auto"/>
              <w:left w:val="single" w:sz="4" w:space="0" w:color="auto"/>
              <w:bottom w:val="single" w:sz="4" w:space="0" w:color="auto"/>
              <w:right w:val="single" w:sz="4" w:space="0" w:color="auto"/>
            </w:tcBorders>
            <w:hideMark/>
          </w:tcPr>
          <w:p w14:paraId="7A75EA64" w14:textId="77777777" w:rsidR="00F67729" w:rsidRDefault="00F67729">
            <w:pPr>
              <w:pStyle w:val="TAL"/>
              <w:rPr>
                <w:sz w:val="16"/>
              </w:rPr>
            </w:pPr>
            <w:r>
              <w:rPr>
                <w:sz w:val="16"/>
              </w:rPr>
              <w:t>Correction to Table 6.4.1-12 USIM Configuration 12</w:t>
            </w:r>
          </w:p>
        </w:tc>
        <w:tc>
          <w:tcPr>
            <w:tcW w:w="1728" w:type="dxa"/>
            <w:tcBorders>
              <w:top w:val="single" w:sz="4" w:space="0" w:color="auto"/>
              <w:left w:val="single" w:sz="4" w:space="0" w:color="auto"/>
              <w:bottom w:val="single" w:sz="4" w:space="0" w:color="auto"/>
              <w:right w:val="single" w:sz="4" w:space="0" w:color="auto"/>
            </w:tcBorders>
            <w:hideMark/>
          </w:tcPr>
          <w:p w14:paraId="18ADFA86" w14:textId="77777777" w:rsidR="00F67729" w:rsidRDefault="00F67729">
            <w:pPr>
              <w:pStyle w:val="TAL"/>
              <w:rPr>
                <w:sz w:val="16"/>
              </w:rPr>
            </w:pPr>
            <w:proofErr w:type="spellStart"/>
            <w:r>
              <w:rPr>
                <w:sz w:val="16"/>
              </w:rPr>
              <w:t>StarPoint</w:t>
            </w:r>
            <w:proofErr w:type="spellEnd"/>
            <w:r>
              <w:rPr>
                <w:sz w:val="16"/>
              </w:rPr>
              <w:t>, TDIA</w:t>
            </w:r>
          </w:p>
        </w:tc>
        <w:tc>
          <w:tcPr>
            <w:tcW w:w="982" w:type="dxa"/>
            <w:tcBorders>
              <w:top w:val="single" w:sz="4" w:space="0" w:color="auto"/>
              <w:left w:val="single" w:sz="4" w:space="0" w:color="auto"/>
              <w:bottom w:val="single" w:sz="4" w:space="0" w:color="auto"/>
              <w:right w:val="single" w:sz="4" w:space="0" w:color="auto"/>
            </w:tcBorders>
            <w:hideMark/>
          </w:tcPr>
          <w:p w14:paraId="6570B00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F1E1C71" w14:textId="77777777" w:rsidR="00F67729" w:rsidRDefault="00F67729">
            <w:pPr>
              <w:pStyle w:val="TAL"/>
              <w:rPr>
                <w:sz w:val="16"/>
              </w:rPr>
            </w:pPr>
            <w:r>
              <w:rPr>
                <w:sz w:val="16"/>
              </w:rPr>
              <w:t>1854</w:t>
            </w:r>
          </w:p>
        </w:tc>
        <w:tc>
          <w:tcPr>
            <w:tcW w:w="236" w:type="dxa"/>
            <w:tcBorders>
              <w:top w:val="single" w:sz="4" w:space="0" w:color="auto"/>
              <w:left w:val="single" w:sz="4" w:space="0" w:color="auto"/>
              <w:bottom w:val="single" w:sz="4" w:space="0" w:color="auto"/>
              <w:right w:val="single" w:sz="4" w:space="0" w:color="auto"/>
            </w:tcBorders>
            <w:hideMark/>
          </w:tcPr>
          <w:p w14:paraId="3135E65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D2F99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7BDE9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A45CC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88A31F" w14:textId="77777777" w:rsidR="00F67729" w:rsidRDefault="00F67729">
            <w:pPr>
              <w:pStyle w:val="TAL"/>
              <w:rPr>
                <w:sz w:val="16"/>
              </w:rPr>
            </w:pPr>
            <w:r>
              <w:rPr>
                <w:sz w:val="16"/>
              </w:rPr>
              <w:t>revised</w:t>
            </w:r>
          </w:p>
        </w:tc>
      </w:tr>
      <w:tr w:rsidR="00F67729" w14:paraId="377F3CE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1DA490" w14:textId="77777777" w:rsidR="00F67729" w:rsidRDefault="00F67729">
            <w:pPr>
              <w:pStyle w:val="TAL"/>
              <w:rPr>
                <w:sz w:val="16"/>
              </w:rPr>
            </w:pPr>
            <w:r>
              <w:rPr>
                <w:sz w:val="16"/>
              </w:rPr>
              <w:t>R5-213447</w:t>
            </w:r>
          </w:p>
        </w:tc>
        <w:tc>
          <w:tcPr>
            <w:tcW w:w="2964" w:type="dxa"/>
            <w:tcBorders>
              <w:top w:val="single" w:sz="4" w:space="0" w:color="auto"/>
              <w:left w:val="single" w:sz="4" w:space="0" w:color="auto"/>
              <w:bottom w:val="single" w:sz="4" w:space="0" w:color="auto"/>
              <w:right w:val="single" w:sz="4" w:space="0" w:color="auto"/>
            </w:tcBorders>
            <w:hideMark/>
          </w:tcPr>
          <w:p w14:paraId="013F2021" w14:textId="77777777" w:rsidR="00F67729" w:rsidRDefault="00F67729">
            <w:pPr>
              <w:pStyle w:val="TAL"/>
              <w:rPr>
                <w:sz w:val="16"/>
              </w:rPr>
            </w:pPr>
            <w:r>
              <w:rPr>
                <w:sz w:val="16"/>
              </w:rPr>
              <w:t>Correction to Table 6.4.1-12 USIM Configuration 12</w:t>
            </w:r>
          </w:p>
        </w:tc>
        <w:tc>
          <w:tcPr>
            <w:tcW w:w="1728" w:type="dxa"/>
            <w:tcBorders>
              <w:top w:val="single" w:sz="4" w:space="0" w:color="auto"/>
              <w:left w:val="single" w:sz="4" w:space="0" w:color="auto"/>
              <w:bottom w:val="single" w:sz="4" w:space="0" w:color="auto"/>
              <w:right w:val="single" w:sz="4" w:space="0" w:color="auto"/>
            </w:tcBorders>
            <w:hideMark/>
          </w:tcPr>
          <w:p w14:paraId="6DC0302F" w14:textId="77777777" w:rsidR="00F67729" w:rsidRDefault="00F67729">
            <w:pPr>
              <w:pStyle w:val="TAL"/>
              <w:rPr>
                <w:sz w:val="16"/>
              </w:rPr>
            </w:pPr>
            <w:proofErr w:type="spellStart"/>
            <w:r>
              <w:rPr>
                <w:sz w:val="16"/>
              </w:rPr>
              <w:t>StarPoint</w:t>
            </w:r>
            <w:proofErr w:type="spellEnd"/>
            <w:r>
              <w:rPr>
                <w:sz w:val="16"/>
              </w:rPr>
              <w:t>, TDIA</w:t>
            </w:r>
          </w:p>
        </w:tc>
        <w:tc>
          <w:tcPr>
            <w:tcW w:w="982" w:type="dxa"/>
            <w:tcBorders>
              <w:top w:val="single" w:sz="4" w:space="0" w:color="auto"/>
              <w:left w:val="single" w:sz="4" w:space="0" w:color="auto"/>
              <w:bottom w:val="single" w:sz="4" w:space="0" w:color="auto"/>
              <w:right w:val="single" w:sz="4" w:space="0" w:color="auto"/>
            </w:tcBorders>
            <w:hideMark/>
          </w:tcPr>
          <w:p w14:paraId="01055CA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5BF84E6" w14:textId="77777777" w:rsidR="00F67729" w:rsidRDefault="00F67729">
            <w:pPr>
              <w:pStyle w:val="TAL"/>
              <w:rPr>
                <w:sz w:val="16"/>
              </w:rPr>
            </w:pPr>
            <w:r>
              <w:rPr>
                <w:sz w:val="16"/>
              </w:rPr>
              <w:t>1854</w:t>
            </w:r>
          </w:p>
        </w:tc>
        <w:tc>
          <w:tcPr>
            <w:tcW w:w="236" w:type="dxa"/>
            <w:tcBorders>
              <w:top w:val="single" w:sz="4" w:space="0" w:color="auto"/>
              <w:left w:val="single" w:sz="4" w:space="0" w:color="auto"/>
              <w:bottom w:val="single" w:sz="4" w:space="0" w:color="auto"/>
              <w:right w:val="single" w:sz="4" w:space="0" w:color="auto"/>
            </w:tcBorders>
            <w:hideMark/>
          </w:tcPr>
          <w:p w14:paraId="5F5A416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48CB7A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56F7A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AF2D1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61F19F" w14:textId="77777777" w:rsidR="00F67729" w:rsidRDefault="00F67729">
            <w:pPr>
              <w:pStyle w:val="TAL"/>
              <w:rPr>
                <w:sz w:val="16"/>
              </w:rPr>
            </w:pPr>
            <w:r>
              <w:rPr>
                <w:sz w:val="16"/>
              </w:rPr>
              <w:t>agreed</w:t>
            </w:r>
          </w:p>
        </w:tc>
      </w:tr>
      <w:tr w:rsidR="00F67729" w14:paraId="3EEB859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51139C" w14:textId="77777777" w:rsidR="00F67729" w:rsidRDefault="00F67729">
            <w:pPr>
              <w:pStyle w:val="TAL"/>
              <w:rPr>
                <w:sz w:val="16"/>
              </w:rPr>
            </w:pPr>
            <w:r>
              <w:rPr>
                <w:sz w:val="16"/>
              </w:rPr>
              <w:t>R5-212550</w:t>
            </w:r>
          </w:p>
        </w:tc>
        <w:tc>
          <w:tcPr>
            <w:tcW w:w="2964" w:type="dxa"/>
            <w:tcBorders>
              <w:top w:val="single" w:sz="4" w:space="0" w:color="auto"/>
              <w:left w:val="single" w:sz="4" w:space="0" w:color="auto"/>
              <w:bottom w:val="single" w:sz="4" w:space="0" w:color="auto"/>
              <w:right w:val="single" w:sz="4" w:space="0" w:color="auto"/>
            </w:tcBorders>
            <w:hideMark/>
          </w:tcPr>
          <w:p w14:paraId="6C6A1465" w14:textId="77777777" w:rsidR="00F67729" w:rsidRDefault="00F67729">
            <w:pPr>
              <w:pStyle w:val="TAL"/>
              <w:rPr>
                <w:sz w:val="16"/>
              </w:rPr>
            </w:pPr>
            <w:r>
              <w:rPr>
                <w:sz w:val="16"/>
              </w:rPr>
              <w:t>Introduction of definition of common environment for R16 NR SON and MDT</w:t>
            </w:r>
          </w:p>
        </w:tc>
        <w:tc>
          <w:tcPr>
            <w:tcW w:w="1728" w:type="dxa"/>
            <w:tcBorders>
              <w:top w:val="single" w:sz="4" w:space="0" w:color="auto"/>
              <w:left w:val="single" w:sz="4" w:space="0" w:color="auto"/>
              <w:bottom w:val="single" w:sz="4" w:space="0" w:color="auto"/>
              <w:right w:val="single" w:sz="4" w:space="0" w:color="auto"/>
            </w:tcBorders>
            <w:hideMark/>
          </w:tcPr>
          <w:p w14:paraId="3C9D66E5" w14:textId="77777777" w:rsidR="00F67729" w:rsidRDefault="00F67729">
            <w:pPr>
              <w:pStyle w:val="TAL"/>
              <w:rPr>
                <w:sz w:val="16"/>
              </w:rPr>
            </w:pPr>
            <w:r>
              <w:rPr>
                <w:sz w:val="16"/>
              </w:rPr>
              <w:t xml:space="preserve">CMCC,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D8130E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03F478B" w14:textId="77777777" w:rsidR="00F67729" w:rsidRDefault="00F67729">
            <w:pPr>
              <w:pStyle w:val="TAL"/>
              <w:rPr>
                <w:sz w:val="16"/>
              </w:rPr>
            </w:pPr>
            <w:r>
              <w:rPr>
                <w:sz w:val="16"/>
              </w:rPr>
              <w:t>1855</w:t>
            </w:r>
          </w:p>
        </w:tc>
        <w:tc>
          <w:tcPr>
            <w:tcW w:w="236" w:type="dxa"/>
            <w:tcBorders>
              <w:top w:val="single" w:sz="4" w:space="0" w:color="auto"/>
              <w:left w:val="single" w:sz="4" w:space="0" w:color="auto"/>
              <w:bottom w:val="single" w:sz="4" w:space="0" w:color="auto"/>
              <w:right w:val="single" w:sz="4" w:space="0" w:color="auto"/>
            </w:tcBorders>
            <w:hideMark/>
          </w:tcPr>
          <w:p w14:paraId="76A8901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AD829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A780E5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C9C7A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FD8BDD" w14:textId="77777777" w:rsidR="00F67729" w:rsidRDefault="00F67729">
            <w:pPr>
              <w:pStyle w:val="TAL"/>
              <w:rPr>
                <w:sz w:val="16"/>
              </w:rPr>
            </w:pPr>
            <w:r>
              <w:rPr>
                <w:sz w:val="16"/>
              </w:rPr>
              <w:t>revised</w:t>
            </w:r>
          </w:p>
        </w:tc>
      </w:tr>
      <w:tr w:rsidR="00F67729" w14:paraId="23A491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C709F56" w14:textId="77777777" w:rsidR="00F67729" w:rsidRDefault="00F67729">
            <w:pPr>
              <w:pStyle w:val="TAL"/>
              <w:rPr>
                <w:sz w:val="16"/>
              </w:rPr>
            </w:pPr>
            <w:r>
              <w:rPr>
                <w:sz w:val="16"/>
              </w:rPr>
              <w:t>R5-213601</w:t>
            </w:r>
          </w:p>
        </w:tc>
        <w:tc>
          <w:tcPr>
            <w:tcW w:w="2964" w:type="dxa"/>
            <w:tcBorders>
              <w:top w:val="single" w:sz="4" w:space="0" w:color="auto"/>
              <w:left w:val="single" w:sz="4" w:space="0" w:color="auto"/>
              <w:bottom w:val="single" w:sz="4" w:space="0" w:color="auto"/>
              <w:right w:val="single" w:sz="4" w:space="0" w:color="auto"/>
            </w:tcBorders>
            <w:hideMark/>
          </w:tcPr>
          <w:p w14:paraId="379D89E6" w14:textId="77777777" w:rsidR="00F67729" w:rsidRDefault="00F67729">
            <w:pPr>
              <w:pStyle w:val="TAL"/>
              <w:rPr>
                <w:sz w:val="16"/>
              </w:rPr>
            </w:pPr>
            <w:r>
              <w:rPr>
                <w:sz w:val="16"/>
              </w:rPr>
              <w:t>Introduction of definition of common environment for R16 NR SON and MDT</w:t>
            </w:r>
          </w:p>
        </w:tc>
        <w:tc>
          <w:tcPr>
            <w:tcW w:w="1728" w:type="dxa"/>
            <w:tcBorders>
              <w:top w:val="single" w:sz="4" w:space="0" w:color="auto"/>
              <w:left w:val="single" w:sz="4" w:space="0" w:color="auto"/>
              <w:bottom w:val="single" w:sz="4" w:space="0" w:color="auto"/>
              <w:right w:val="single" w:sz="4" w:space="0" w:color="auto"/>
            </w:tcBorders>
            <w:hideMark/>
          </w:tcPr>
          <w:p w14:paraId="31C00683" w14:textId="77777777" w:rsidR="00F67729" w:rsidRDefault="00F67729">
            <w:pPr>
              <w:pStyle w:val="TAL"/>
              <w:rPr>
                <w:sz w:val="16"/>
              </w:rPr>
            </w:pPr>
            <w:r>
              <w:rPr>
                <w:sz w:val="16"/>
              </w:rPr>
              <w:t xml:space="preserve">CMCC,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EC68DC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23A025B" w14:textId="77777777" w:rsidR="00F67729" w:rsidRDefault="00F67729">
            <w:pPr>
              <w:pStyle w:val="TAL"/>
              <w:rPr>
                <w:sz w:val="16"/>
              </w:rPr>
            </w:pPr>
            <w:r>
              <w:rPr>
                <w:sz w:val="16"/>
              </w:rPr>
              <w:t>1855</w:t>
            </w:r>
          </w:p>
        </w:tc>
        <w:tc>
          <w:tcPr>
            <w:tcW w:w="236" w:type="dxa"/>
            <w:tcBorders>
              <w:top w:val="single" w:sz="4" w:space="0" w:color="auto"/>
              <w:left w:val="single" w:sz="4" w:space="0" w:color="auto"/>
              <w:bottom w:val="single" w:sz="4" w:space="0" w:color="auto"/>
              <w:right w:val="single" w:sz="4" w:space="0" w:color="auto"/>
            </w:tcBorders>
            <w:hideMark/>
          </w:tcPr>
          <w:p w14:paraId="5679289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16DFE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59974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11275D"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200674" w14:textId="77777777" w:rsidR="00F67729" w:rsidRDefault="00F67729">
            <w:pPr>
              <w:pStyle w:val="TAL"/>
              <w:rPr>
                <w:sz w:val="16"/>
              </w:rPr>
            </w:pPr>
            <w:r>
              <w:rPr>
                <w:sz w:val="16"/>
              </w:rPr>
              <w:t>agreed</w:t>
            </w:r>
          </w:p>
        </w:tc>
      </w:tr>
      <w:tr w:rsidR="00F67729" w14:paraId="75AB7F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5C3079" w14:textId="77777777" w:rsidR="00F67729" w:rsidRDefault="00F67729">
            <w:pPr>
              <w:pStyle w:val="TAL"/>
              <w:rPr>
                <w:sz w:val="16"/>
              </w:rPr>
            </w:pPr>
            <w:r>
              <w:rPr>
                <w:sz w:val="16"/>
              </w:rPr>
              <w:t>R5-212600</w:t>
            </w:r>
          </w:p>
        </w:tc>
        <w:tc>
          <w:tcPr>
            <w:tcW w:w="2964" w:type="dxa"/>
            <w:tcBorders>
              <w:top w:val="single" w:sz="4" w:space="0" w:color="auto"/>
              <w:left w:val="single" w:sz="4" w:space="0" w:color="auto"/>
              <w:bottom w:val="single" w:sz="4" w:space="0" w:color="auto"/>
              <w:right w:val="single" w:sz="4" w:space="0" w:color="auto"/>
            </w:tcBorders>
            <w:hideMark/>
          </w:tcPr>
          <w:p w14:paraId="1ABC92FC" w14:textId="77777777" w:rsidR="00F67729" w:rsidRDefault="00F67729">
            <w:pPr>
              <w:pStyle w:val="TAL"/>
              <w:rPr>
                <w:sz w:val="16"/>
              </w:rPr>
            </w:pPr>
            <w:r>
              <w:rPr>
                <w:sz w:val="16"/>
              </w:rPr>
              <w:t>Update IE SL-</w:t>
            </w:r>
            <w:proofErr w:type="spellStart"/>
            <w:r>
              <w:rPr>
                <w:sz w:val="16"/>
              </w:rPr>
              <w:t>Thres</w:t>
            </w:r>
            <w:proofErr w:type="spellEnd"/>
            <w:r>
              <w:rPr>
                <w:sz w:val="16"/>
              </w:rPr>
              <w:t>-RSRP-List</w:t>
            </w:r>
          </w:p>
        </w:tc>
        <w:tc>
          <w:tcPr>
            <w:tcW w:w="1728" w:type="dxa"/>
            <w:tcBorders>
              <w:top w:val="single" w:sz="4" w:space="0" w:color="auto"/>
              <w:left w:val="single" w:sz="4" w:space="0" w:color="auto"/>
              <w:bottom w:val="single" w:sz="4" w:space="0" w:color="auto"/>
              <w:right w:val="single" w:sz="4" w:space="0" w:color="auto"/>
            </w:tcBorders>
            <w:hideMark/>
          </w:tcPr>
          <w:p w14:paraId="4F5F9F4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26EE09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2AB646A" w14:textId="77777777" w:rsidR="00F67729" w:rsidRDefault="00F67729">
            <w:pPr>
              <w:pStyle w:val="TAL"/>
              <w:rPr>
                <w:sz w:val="16"/>
              </w:rPr>
            </w:pPr>
            <w:r>
              <w:rPr>
                <w:sz w:val="16"/>
              </w:rPr>
              <w:t>1856</w:t>
            </w:r>
          </w:p>
        </w:tc>
        <w:tc>
          <w:tcPr>
            <w:tcW w:w="236" w:type="dxa"/>
            <w:tcBorders>
              <w:top w:val="single" w:sz="4" w:space="0" w:color="auto"/>
              <w:left w:val="single" w:sz="4" w:space="0" w:color="auto"/>
              <w:bottom w:val="single" w:sz="4" w:space="0" w:color="auto"/>
              <w:right w:val="single" w:sz="4" w:space="0" w:color="auto"/>
            </w:tcBorders>
            <w:hideMark/>
          </w:tcPr>
          <w:p w14:paraId="543802A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C9EFA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4FC65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D8C03C"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35381E8" w14:textId="77777777" w:rsidR="00F67729" w:rsidRDefault="00F67729">
            <w:pPr>
              <w:pStyle w:val="TAL"/>
              <w:rPr>
                <w:sz w:val="16"/>
              </w:rPr>
            </w:pPr>
            <w:r>
              <w:rPr>
                <w:sz w:val="16"/>
              </w:rPr>
              <w:t>revised</w:t>
            </w:r>
          </w:p>
        </w:tc>
      </w:tr>
      <w:tr w:rsidR="00F67729" w14:paraId="2DA1CE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42FE90" w14:textId="77777777" w:rsidR="00F67729" w:rsidRDefault="00F67729">
            <w:pPr>
              <w:pStyle w:val="TAL"/>
              <w:rPr>
                <w:sz w:val="16"/>
              </w:rPr>
            </w:pPr>
            <w:r>
              <w:rPr>
                <w:sz w:val="16"/>
              </w:rPr>
              <w:t>R5-213567</w:t>
            </w:r>
          </w:p>
        </w:tc>
        <w:tc>
          <w:tcPr>
            <w:tcW w:w="2964" w:type="dxa"/>
            <w:tcBorders>
              <w:top w:val="single" w:sz="4" w:space="0" w:color="auto"/>
              <w:left w:val="single" w:sz="4" w:space="0" w:color="auto"/>
              <w:bottom w:val="single" w:sz="4" w:space="0" w:color="auto"/>
              <w:right w:val="single" w:sz="4" w:space="0" w:color="auto"/>
            </w:tcBorders>
            <w:hideMark/>
          </w:tcPr>
          <w:p w14:paraId="582CAF0E" w14:textId="77777777" w:rsidR="00F67729" w:rsidRDefault="00F67729">
            <w:pPr>
              <w:pStyle w:val="TAL"/>
              <w:rPr>
                <w:sz w:val="16"/>
              </w:rPr>
            </w:pPr>
            <w:r>
              <w:rPr>
                <w:sz w:val="16"/>
              </w:rPr>
              <w:t>Update IE SL-</w:t>
            </w:r>
            <w:proofErr w:type="spellStart"/>
            <w:r>
              <w:rPr>
                <w:sz w:val="16"/>
              </w:rPr>
              <w:t>Thres</w:t>
            </w:r>
            <w:proofErr w:type="spellEnd"/>
            <w:r>
              <w:rPr>
                <w:sz w:val="16"/>
              </w:rPr>
              <w:t>-RSRP-List</w:t>
            </w:r>
          </w:p>
        </w:tc>
        <w:tc>
          <w:tcPr>
            <w:tcW w:w="1728" w:type="dxa"/>
            <w:tcBorders>
              <w:top w:val="single" w:sz="4" w:space="0" w:color="auto"/>
              <w:left w:val="single" w:sz="4" w:space="0" w:color="auto"/>
              <w:bottom w:val="single" w:sz="4" w:space="0" w:color="auto"/>
              <w:right w:val="single" w:sz="4" w:space="0" w:color="auto"/>
            </w:tcBorders>
            <w:hideMark/>
          </w:tcPr>
          <w:p w14:paraId="454496A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353A9E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BAAEA92" w14:textId="77777777" w:rsidR="00F67729" w:rsidRDefault="00F67729">
            <w:pPr>
              <w:pStyle w:val="TAL"/>
              <w:rPr>
                <w:sz w:val="16"/>
              </w:rPr>
            </w:pPr>
            <w:r>
              <w:rPr>
                <w:sz w:val="16"/>
              </w:rPr>
              <w:t>1856</w:t>
            </w:r>
          </w:p>
        </w:tc>
        <w:tc>
          <w:tcPr>
            <w:tcW w:w="236" w:type="dxa"/>
            <w:tcBorders>
              <w:top w:val="single" w:sz="4" w:space="0" w:color="auto"/>
              <w:left w:val="single" w:sz="4" w:space="0" w:color="auto"/>
              <w:bottom w:val="single" w:sz="4" w:space="0" w:color="auto"/>
              <w:right w:val="single" w:sz="4" w:space="0" w:color="auto"/>
            </w:tcBorders>
            <w:hideMark/>
          </w:tcPr>
          <w:p w14:paraId="16F5DE7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1639B8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553256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CF78E0"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F5CFEA4" w14:textId="77777777" w:rsidR="00F67729" w:rsidRDefault="00F67729">
            <w:pPr>
              <w:pStyle w:val="TAL"/>
              <w:rPr>
                <w:sz w:val="16"/>
              </w:rPr>
            </w:pPr>
            <w:r>
              <w:rPr>
                <w:sz w:val="16"/>
              </w:rPr>
              <w:t>agreed</w:t>
            </w:r>
          </w:p>
        </w:tc>
      </w:tr>
      <w:tr w:rsidR="00F67729" w14:paraId="21FF754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7D72CE" w14:textId="77777777" w:rsidR="00F67729" w:rsidRDefault="00F67729">
            <w:pPr>
              <w:pStyle w:val="TAL"/>
              <w:rPr>
                <w:sz w:val="16"/>
              </w:rPr>
            </w:pPr>
            <w:r>
              <w:rPr>
                <w:sz w:val="16"/>
              </w:rPr>
              <w:t>R5-212609</w:t>
            </w:r>
          </w:p>
        </w:tc>
        <w:tc>
          <w:tcPr>
            <w:tcW w:w="2964" w:type="dxa"/>
            <w:tcBorders>
              <w:top w:val="single" w:sz="4" w:space="0" w:color="auto"/>
              <w:left w:val="single" w:sz="4" w:space="0" w:color="auto"/>
              <w:bottom w:val="single" w:sz="4" w:space="0" w:color="auto"/>
              <w:right w:val="single" w:sz="4" w:space="0" w:color="auto"/>
            </w:tcBorders>
            <w:hideMark/>
          </w:tcPr>
          <w:p w14:paraId="6EAA072C" w14:textId="77777777" w:rsidR="00F67729" w:rsidRDefault="00F67729">
            <w:pPr>
              <w:pStyle w:val="TAL"/>
              <w:rPr>
                <w:sz w:val="16"/>
              </w:rPr>
            </w:pPr>
            <w:r>
              <w:rPr>
                <w:sz w:val="16"/>
              </w:rPr>
              <w:t>Updates to NETWORK SLICE-SPECIFIC AUTHENTICATION COMMAND and NETWORK SLICE-SPECIFIC AUTHENTICATION COMPLETE messages</w:t>
            </w:r>
          </w:p>
        </w:tc>
        <w:tc>
          <w:tcPr>
            <w:tcW w:w="1728" w:type="dxa"/>
            <w:tcBorders>
              <w:top w:val="single" w:sz="4" w:space="0" w:color="auto"/>
              <w:left w:val="single" w:sz="4" w:space="0" w:color="auto"/>
              <w:bottom w:val="single" w:sz="4" w:space="0" w:color="auto"/>
              <w:right w:val="single" w:sz="4" w:space="0" w:color="auto"/>
            </w:tcBorders>
            <w:hideMark/>
          </w:tcPr>
          <w:p w14:paraId="0BE227FC"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7E24B1E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0C9F66F" w14:textId="77777777" w:rsidR="00F67729" w:rsidRDefault="00F67729">
            <w:pPr>
              <w:pStyle w:val="TAL"/>
              <w:rPr>
                <w:sz w:val="16"/>
              </w:rPr>
            </w:pPr>
            <w:r>
              <w:rPr>
                <w:sz w:val="16"/>
              </w:rPr>
              <w:t>1857</w:t>
            </w:r>
          </w:p>
        </w:tc>
        <w:tc>
          <w:tcPr>
            <w:tcW w:w="236" w:type="dxa"/>
            <w:tcBorders>
              <w:top w:val="single" w:sz="4" w:space="0" w:color="auto"/>
              <w:left w:val="single" w:sz="4" w:space="0" w:color="auto"/>
              <w:bottom w:val="single" w:sz="4" w:space="0" w:color="auto"/>
              <w:right w:val="single" w:sz="4" w:space="0" w:color="auto"/>
            </w:tcBorders>
            <w:hideMark/>
          </w:tcPr>
          <w:p w14:paraId="3EFFE28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9A3407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6EC2D9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9E6535" w14:textId="77777777" w:rsidR="00F67729" w:rsidRDefault="00F67729">
            <w:pPr>
              <w:pStyle w:val="TAL"/>
              <w:rPr>
                <w:sz w:val="16"/>
              </w:rPr>
            </w:pP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9D6A30" w14:textId="77777777" w:rsidR="00F67729" w:rsidRDefault="00F67729">
            <w:pPr>
              <w:pStyle w:val="TAL"/>
              <w:rPr>
                <w:sz w:val="16"/>
              </w:rPr>
            </w:pPr>
            <w:r>
              <w:rPr>
                <w:sz w:val="16"/>
              </w:rPr>
              <w:t>revised</w:t>
            </w:r>
          </w:p>
        </w:tc>
      </w:tr>
      <w:tr w:rsidR="00F67729" w14:paraId="587A6E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43D7D9" w14:textId="77777777" w:rsidR="00F67729" w:rsidRDefault="00F67729">
            <w:pPr>
              <w:pStyle w:val="TAL"/>
              <w:rPr>
                <w:sz w:val="16"/>
              </w:rPr>
            </w:pPr>
            <w:r>
              <w:rPr>
                <w:sz w:val="16"/>
              </w:rPr>
              <w:t>R5-213423</w:t>
            </w:r>
          </w:p>
        </w:tc>
        <w:tc>
          <w:tcPr>
            <w:tcW w:w="2964" w:type="dxa"/>
            <w:tcBorders>
              <w:top w:val="single" w:sz="4" w:space="0" w:color="auto"/>
              <w:left w:val="single" w:sz="4" w:space="0" w:color="auto"/>
              <w:bottom w:val="single" w:sz="4" w:space="0" w:color="auto"/>
              <w:right w:val="single" w:sz="4" w:space="0" w:color="auto"/>
            </w:tcBorders>
            <w:hideMark/>
          </w:tcPr>
          <w:p w14:paraId="25BC879C" w14:textId="77777777" w:rsidR="00F67729" w:rsidRDefault="00F67729">
            <w:pPr>
              <w:pStyle w:val="TAL"/>
              <w:rPr>
                <w:sz w:val="16"/>
              </w:rPr>
            </w:pPr>
            <w:r>
              <w:rPr>
                <w:sz w:val="16"/>
              </w:rPr>
              <w:t>Updates to NETWORK SLICE-SPECIFIC AUTHENTICATION COMMAND and NETWORK SLICE-SPECIFIC AUTHENTICATION COMPLETE messages</w:t>
            </w:r>
          </w:p>
        </w:tc>
        <w:tc>
          <w:tcPr>
            <w:tcW w:w="1728" w:type="dxa"/>
            <w:tcBorders>
              <w:top w:val="single" w:sz="4" w:space="0" w:color="auto"/>
              <w:left w:val="single" w:sz="4" w:space="0" w:color="auto"/>
              <w:bottom w:val="single" w:sz="4" w:space="0" w:color="auto"/>
              <w:right w:val="single" w:sz="4" w:space="0" w:color="auto"/>
            </w:tcBorders>
            <w:hideMark/>
          </w:tcPr>
          <w:p w14:paraId="4CAB351A"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5F21009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02041AD" w14:textId="77777777" w:rsidR="00F67729" w:rsidRDefault="00F67729">
            <w:pPr>
              <w:pStyle w:val="TAL"/>
              <w:rPr>
                <w:sz w:val="16"/>
              </w:rPr>
            </w:pPr>
            <w:r>
              <w:rPr>
                <w:sz w:val="16"/>
              </w:rPr>
              <w:t>1857</w:t>
            </w:r>
          </w:p>
        </w:tc>
        <w:tc>
          <w:tcPr>
            <w:tcW w:w="236" w:type="dxa"/>
            <w:tcBorders>
              <w:top w:val="single" w:sz="4" w:space="0" w:color="auto"/>
              <w:left w:val="single" w:sz="4" w:space="0" w:color="auto"/>
              <w:bottom w:val="single" w:sz="4" w:space="0" w:color="auto"/>
              <w:right w:val="single" w:sz="4" w:space="0" w:color="auto"/>
            </w:tcBorders>
            <w:hideMark/>
          </w:tcPr>
          <w:p w14:paraId="408452C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F6785D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8646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55E037" w14:textId="77777777" w:rsidR="00F67729" w:rsidRDefault="00F67729">
            <w:pPr>
              <w:pStyle w:val="TAL"/>
              <w:rPr>
                <w:sz w:val="16"/>
              </w:rPr>
            </w:pP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875FFF" w14:textId="77777777" w:rsidR="00F67729" w:rsidRDefault="00F67729">
            <w:pPr>
              <w:pStyle w:val="TAL"/>
              <w:rPr>
                <w:sz w:val="16"/>
              </w:rPr>
            </w:pPr>
            <w:r>
              <w:rPr>
                <w:sz w:val="16"/>
              </w:rPr>
              <w:t>agreed</w:t>
            </w:r>
          </w:p>
        </w:tc>
      </w:tr>
      <w:tr w:rsidR="00F67729" w14:paraId="6924F0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DE2186" w14:textId="77777777" w:rsidR="00F67729" w:rsidRDefault="00F67729">
            <w:pPr>
              <w:pStyle w:val="TAL"/>
              <w:rPr>
                <w:sz w:val="16"/>
              </w:rPr>
            </w:pPr>
            <w:r>
              <w:rPr>
                <w:sz w:val="16"/>
              </w:rPr>
              <w:t>R5-212610</w:t>
            </w:r>
          </w:p>
        </w:tc>
        <w:tc>
          <w:tcPr>
            <w:tcW w:w="2964" w:type="dxa"/>
            <w:tcBorders>
              <w:top w:val="single" w:sz="4" w:space="0" w:color="auto"/>
              <w:left w:val="single" w:sz="4" w:space="0" w:color="auto"/>
              <w:bottom w:val="single" w:sz="4" w:space="0" w:color="auto"/>
              <w:right w:val="single" w:sz="4" w:space="0" w:color="auto"/>
            </w:tcBorders>
            <w:hideMark/>
          </w:tcPr>
          <w:p w14:paraId="43B90239" w14:textId="77777777" w:rsidR="00F67729" w:rsidRDefault="00F67729">
            <w:pPr>
              <w:pStyle w:val="TAL"/>
              <w:rPr>
                <w:sz w:val="16"/>
              </w:rPr>
            </w:pPr>
            <w:r>
              <w:rPr>
                <w:sz w:val="16"/>
              </w:rPr>
              <w:t>Updates to NETWORK SLICE-SPECIFIC AUTHENTICATION RESULT message</w:t>
            </w:r>
          </w:p>
        </w:tc>
        <w:tc>
          <w:tcPr>
            <w:tcW w:w="1728" w:type="dxa"/>
            <w:tcBorders>
              <w:top w:val="single" w:sz="4" w:space="0" w:color="auto"/>
              <w:left w:val="single" w:sz="4" w:space="0" w:color="auto"/>
              <w:bottom w:val="single" w:sz="4" w:space="0" w:color="auto"/>
              <w:right w:val="single" w:sz="4" w:space="0" w:color="auto"/>
            </w:tcBorders>
            <w:hideMark/>
          </w:tcPr>
          <w:p w14:paraId="2B9717F4"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5E7EBDE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F487E6B" w14:textId="77777777" w:rsidR="00F67729" w:rsidRDefault="00F67729">
            <w:pPr>
              <w:pStyle w:val="TAL"/>
              <w:rPr>
                <w:sz w:val="16"/>
              </w:rPr>
            </w:pPr>
            <w:r>
              <w:rPr>
                <w:sz w:val="16"/>
              </w:rPr>
              <w:t>1858</w:t>
            </w:r>
          </w:p>
        </w:tc>
        <w:tc>
          <w:tcPr>
            <w:tcW w:w="236" w:type="dxa"/>
            <w:tcBorders>
              <w:top w:val="single" w:sz="4" w:space="0" w:color="auto"/>
              <w:left w:val="single" w:sz="4" w:space="0" w:color="auto"/>
              <w:bottom w:val="single" w:sz="4" w:space="0" w:color="auto"/>
              <w:right w:val="single" w:sz="4" w:space="0" w:color="auto"/>
            </w:tcBorders>
            <w:hideMark/>
          </w:tcPr>
          <w:p w14:paraId="5B26A27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348A8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EB30CD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00B679" w14:textId="77777777" w:rsidR="00F67729" w:rsidRDefault="00F67729">
            <w:pPr>
              <w:pStyle w:val="TAL"/>
              <w:rPr>
                <w:sz w:val="16"/>
              </w:rPr>
            </w:pP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653165" w14:textId="77777777" w:rsidR="00F67729" w:rsidRDefault="00F67729">
            <w:pPr>
              <w:pStyle w:val="TAL"/>
              <w:rPr>
                <w:sz w:val="16"/>
              </w:rPr>
            </w:pPr>
            <w:r>
              <w:rPr>
                <w:sz w:val="16"/>
              </w:rPr>
              <w:t>revised</w:t>
            </w:r>
          </w:p>
        </w:tc>
      </w:tr>
      <w:tr w:rsidR="00F67729" w14:paraId="57D9570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19B5AE" w14:textId="77777777" w:rsidR="00F67729" w:rsidRDefault="00F67729">
            <w:pPr>
              <w:pStyle w:val="TAL"/>
              <w:rPr>
                <w:sz w:val="16"/>
              </w:rPr>
            </w:pPr>
            <w:r>
              <w:rPr>
                <w:sz w:val="16"/>
              </w:rPr>
              <w:t>R5-213424</w:t>
            </w:r>
          </w:p>
        </w:tc>
        <w:tc>
          <w:tcPr>
            <w:tcW w:w="2964" w:type="dxa"/>
            <w:tcBorders>
              <w:top w:val="single" w:sz="4" w:space="0" w:color="auto"/>
              <w:left w:val="single" w:sz="4" w:space="0" w:color="auto"/>
              <w:bottom w:val="single" w:sz="4" w:space="0" w:color="auto"/>
              <w:right w:val="single" w:sz="4" w:space="0" w:color="auto"/>
            </w:tcBorders>
            <w:hideMark/>
          </w:tcPr>
          <w:p w14:paraId="7A5BAC53" w14:textId="77777777" w:rsidR="00F67729" w:rsidRDefault="00F67729">
            <w:pPr>
              <w:pStyle w:val="TAL"/>
              <w:rPr>
                <w:sz w:val="16"/>
              </w:rPr>
            </w:pPr>
            <w:r>
              <w:rPr>
                <w:sz w:val="16"/>
              </w:rPr>
              <w:t xml:space="preserve">Updates to NETWORK SLICE-SPECIFIC AUTHENTICATION </w:t>
            </w:r>
            <w:r>
              <w:rPr>
                <w:sz w:val="16"/>
              </w:rPr>
              <w:lastRenderedPageBreak/>
              <w:t>RESULT message</w:t>
            </w:r>
          </w:p>
        </w:tc>
        <w:tc>
          <w:tcPr>
            <w:tcW w:w="1728" w:type="dxa"/>
            <w:tcBorders>
              <w:top w:val="single" w:sz="4" w:space="0" w:color="auto"/>
              <w:left w:val="single" w:sz="4" w:space="0" w:color="auto"/>
              <w:bottom w:val="single" w:sz="4" w:space="0" w:color="auto"/>
              <w:right w:val="single" w:sz="4" w:space="0" w:color="auto"/>
            </w:tcBorders>
            <w:hideMark/>
          </w:tcPr>
          <w:p w14:paraId="29EEDD5F" w14:textId="77777777" w:rsidR="00F67729" w:rsidRDefault="00F67729">
            <w:pPr>
              <w:pStyle w:val="TAL"/>
              <w:rPr>
                <w:sz w:val="16"/>
              </w:rPr>
            </w:pPr>
            <w:r>
              <w:rPr>
                <w:sz w:val="16"/>
              </w:rPr>
              <w:lastRenderedPageBreak/>
              <w:t>CMCC</w:t>
            </w:r>
          </w:p>
        </w:tc>
        <w:tc>
          <w:tcPr>
            <w:tcW w:w="982" w:type="dxa"/>
            <w:tcBorders>
              <w:top w:val="single" w:sz="4" w:space="0" w:color="auto"/>
              <w:left w:val="single" w:sz="4" w:space="0" w:color="auto"/>
              <w:bottom w:val="single" w:sz="4" w:space="0" w:color="auto"/>
              <w:right w:val="single" w:sz="4" w:space="0" w:color="auto"/>
            </w:tcBorders>
            <w:hideMark/>
          </w:tcPr>
          <w:p w14:paraId="4BAF4AA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ED07510" w14:textId="77777777" w:rsidR="00F67729" w:rsidRDefault="00F67729">
            <w:pPr>
              <w:pStyle w:val="TAL"/>
              <w:rPr>
                <w:sz w:val="16"/>
              </w:rPr>
            </w:pPr>
            <w:r>
              <w:rPr>
                <w:sz w:val="16"/>
              </w:rPr>
              <w:t>1858</w:t>
            </w:r>
          </w:p>
        </w:tc>
        <w:tc>
          <w:tcPr>
            <w:tcW w:w="236" w:type="dxa"/>
            <w:tcBorders>
              <w:top w:val="single" w:sz="4" w:space="0" w:color="auto"/>
              <w:left w:val="single" w:sz="4" w:space="0" w:color="auto"/>
              <w:bottom w:val="single" w:sz="4" w:space="0" w:color="auto"/>
              <w:right w:val="single" w:sz="4" w:space="0" w:color="auto"/>
            </w:tcBorders>
            <w:hideMark/>
          </w:tcPr>
          <w:p w14:paraId="3E27B2B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FFF06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CB62B5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A93125" w14:textId="77777777" w:rsidR="00F67729" w:rsidRDefault="00F67729">
            <w:pPr>
              <w:pStyle w:val="TAL"/>
              <w:rPr>
                <w:sz w:val="16"/>
              </w:rPr>
            </w:pP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CF4D68" w14:textId="77777777" w:rsidR="00F67729" w:rsidRDefault="00F67729">
            <w:pPr>
              <w:pStyle w:val="TAL"/>
              <w:rPr>
                <w:sz w:val="16"/>
              </w:rPr>
            </w:pPr>
            <w:r>
              <w:rPr>
                <w:sz w:val="16"/>
              </w:rPr>
              <w:t>agreed</w:t>
            </w:r>
          </w:p>
        </w:tc>
      </w:tr>
      <w:tr w:rsidR="00F67729" w14:paraId="1A96B9F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EBEBD3" w14:textId="77777777" w:rsidR="00F67729" w:rsidRDefault="00F67729">
            <w:pPr>
              <w:pStyle w:val="TAL"/>
              <w:rPr>
                <w:sz w:val="16"/>
              </w:rPr>
            </w:pPr>
            <w:r>
              <w:rPr>
                <w:sz w:val="16"/>
              </w:rPr>
              <w:t>R5-212616</w:t>
            </w:r>
          </w:p>
        </w:tc>
        <w:tc>
          <w:tcPr>
            <w:tcW w:w="2964" w:type="dxa"/>
            <w:tcBorders>
              <w:top w:val="single" w:sz="4" w:space="0" w:color="auto"/>
              <w:left w:val="single" w:sz="4" w:space="0" w:color="auto"/>
              <w:bottom w:val="single" w:sz="4" w:space="0" w:color="auto"/>
              <w:right w:val="single" w:sz="4" w:space="0" w:color="auto"/>
            </w:tcBorders>
            <w:hideMark/>
          </w:tcPr>
          <w:p w14:paraId="40C2E068" w14:textId="77777777" w:rsidR="00F67729" w:rsidRDefault="00F67729">
            <w:pPr>
              <w:pStyle w:val="TAL"/>
              <w:rPr>
                <w:sz w:val="16"/>
              </w:rPr>
            </w:pPr>
            <w:r>
              <w:rPr>
                <w:sz w:val="16"/>
              </w:rPr>
              <w:t>Correction to PUCCH resource indicator value for PMI reporting requirements</w:t>
            </w:r>
          </w:p>
        </w:tc>
        <w:tc>
          <w:tcPr>
            <w:tcW w:w="1728" w:type="dxa"/>
            <w:tcBorders>
              <w:top w:val="single" w:sz="4" w:space="0" w:color="auto"/>
              <w:left w:val="single" w:sz="4" w:space="0" w:color="auto"/>
              <w:bottom w:val="single" w:sz="4" w:space="0" w:color="auto"/>
              <w:right w:val="single" w:sz="4" w:space="0" w:color="auto"/>
            </w:tcBorders>
            <w:hideMark/>
          </w:tcPr>
          <w:p w14:paraId="0F27DF0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07A4FDC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FA92930" w14:textId="77777777" w:rsidR="00F67729" w:rsidRDefault="00F67729">
            <w:pPr>
              <w:pStyle w:val="TAL"/>
              <w:rPr>
                <w:sz w:val="16"/>
              </w:rPr>
            </w:pPr>
            <w:r>
              <w:rPr>
                <w:sz w:val="16"/>
              </w:rPr>
              <w:t>1859</w:t>
            </w:r>
          </w:p>
        </w:tc>
        <w:tc>
          <w:tcPr>
            <w:tcW w:w="236" w:type="dxa"/>
            <w:tcBorders>
              <w:top w:val="single" w:sz="4" w:space="0" w:color="auto"/>
              <w:left w:val="single" w:sz="4" w:space="0" w:color="auto"/>
              <w:bottom w:val="single" w:sz="4" w:space="0" w:color="auto"/>
              <w:right w:val="single" w:sz="4" w:space="0" w:color="auto"/>
            </w:tcBorders>
            <w:hideMark/>
          </w:tcPr>
          <w:p w14:paraId="779E0B7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2B168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10BC60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B7FE7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CA9D67F" w14:textId="77777777" w:rsidR="00F67729" w:rsidRDefault="00F67729">
            <w:pPr>
              <w:pStyle w:val="TAL"/>
              <w:rPr>
                <w:sz w:val="16"/>
              </w:rPr>
            </w:pPr>
            <w:r>
              <w:rPr>
                <w:sz w:val="16"/>
              </w:rPr>
              <w:t>agreed</w:t>
            </w:r>
          </w:p>
        </w:tc>
      </w:tr>
      <w:tr w:rsidR="00F67729" w14:paraId="2EF03A5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697EC5" w14:textId="77777777" w:rsidR="00F67729" w:rsidRDefault="00F67729">
            <w:pPr>
              <w:pStyle w:val="TAL"/>
              <w:rPr>
                <w:sz w:val="16"/>
              </w:rPr>
            </w:pPr>
            <w:r>
              <w:rPr>
                <w:sz w:val="16"/>
              </w:rPr>
              <w:t>R5-212617</w:t>
            </w:r>
          </w:p>
        </w:tc>
        <w:tc>
          <w:tcPr>
            <w:tcW w:w="2964" w:type="dxa"/>
            <w:tcBorders>
              <w:top w:val="single" w:sz="4" w:space="0" w:color="auto"/>
              <w:left w:val="single" w:sz="4" w:space="0" w:color="auto"/>
              <w:bottom w:val="single" w:sz="4" w:space="0" w:color="auto"/>
              <w:right w:val="single" w:sz="4" w:space="0" w:color="auto"/>
            </w:tcBorders>
            <w:hideMark/>
          </w:tcPr>
          <w:p w14:paraId="213101F7" w14:textId="77777777" w:rsidR="00F67729" w:rsidRDefault="00F67729">
            <w:pPr>
              <w:pStyle w:val="TAL"/>
              <w:rPr>
                <w:sz w:val="16"/>
              </w:rPr>
            </w:pPr>
            <w:r>
              <w:rPr>
                <w:sz w:val="16"/>
              </w:rPr>
              <w:t>Update IE PDCCH-</w:t>
            </w:r>
            <w:proofErr w:type="spellStart"/>
            <w:r>
              <w:rPr>
                <w:sz w:val="16"/>
              </w:rPr>
              <w:t>ConfigCommon</w:t>
            </w:r>
            <w:proofErr w:type="spellEnd"/>
            <w:r>
              <w:rPr>
                <w:sz w:val="16"/>
              </w:rPr>
              <w:t xml:space="preserve"> for additional BWP</w:t>
            </w:r>
          </w:p>
        </w:tc>
        <w:tc>
          <w:tcPr>
            <w:tcW w:w="1728" w:type="dxa"/>
            <w:tcBorders>
              <w:top w:val="single" w:sz="4" w:space="0" w:color="auto"/>
              <w:left w:val="single" w:sz="4" w:space="0" w:color="auto"/>
              <w:bottom w:val="single" w:sz="4" w:space="0" w:color="auto"/>
              <w:right w:val="single" w:sz="4" w:space="0" w:color="auto"/>
            </w:tcBorders>
            <w:hideMark/>
          </w:tcPr>
          <w:p w14:paraId="7025359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E870D3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E1406B8" w14:textId="77777777" w:rsidR="00F67729" w:rsidRDefault="00F67729">
            <w:pPr>
              <w:pStyle w:val="TAL"/>
              <w:rPr>
                <w:sz w:val="16"/>
              </w:rPr>
            </w:pPr>
            <w:r>
              <w:rPr>
                <w:sz w:val="16"/>
              </w:rPr>
              <w:t>1860</w:t>
            </w:r>
          </w:p>
        </w:tc>
        <w:tc>
          <w:tcPr>
            <w:tcW w:w="236" w:type="dxa"/>
            <w:tcBorders>
              <w:top w:val="single" w:sz="4" w:space="0" w:color="auto"/>
              <w:left w:val="single" w:sz="4" w:space="0" w:color="auto"/>
              <w:bottom w:val="single" w:sz="4" w:space="0" w:color="auto"/>
              <w:right w:val="single" w:sz="4" w:space="0" w:color="auto"/>
            </w:tcBorders>
            <w:hideMark/>
          </w:tcPr>
          <w:p w14:paraId="6152C3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1257B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DBAE6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19AA1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9F14DD" w14:textId="77777777" w:rsidR="00F67729" w:rsidRDefault="00F67729">
            <w:pPr>
              <w:pStyle w:val="TAL"/>
              <w:rPr>
                <w:sz w:val="16"/>
              </w:rPr>
            </w:pPr>
            <w:r>
              <w:rPr>
                <w:sz w:val="16"/>
              </w:rPr>
              <w:t>revised</w:t>
            </w:r>
          </w:p>
        </w:tc>
      </w:tr>
      <w:tr w:rsidR="00F67729" w14:paraId="79031B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FA6C66" w14:textId="77777777" w:rsidR="00F67729" w:rsidRDefault="00F67729">
            <w:pPr>
              <w:pStyle w:val="TAL"/>
              <w:rPr>
                <w:sz w:val="16"/>
              </w:rPr>
            </w:pPr>
            <w:r>
              <w:rPr>
                <w:sz w:val="16"/>
              </w:rPr>
              <w:t>R5-214076</w:t>
            </w:r>
          </w:p>
        </w:tc>
        <w:tc>
          <w:tcPr>
            <w:tcW w:w="2964" w:type="dxa"/>
            <w:tcBorders>
              <w:top w:val="single" w:sz="4" w:space="0" w:color="auto"/>
              <w:left w:val="single" w:sz="4" w:space="0" w:color="auto"/>
              <w:bottom w:val="single" w:sz="4" w:space="0" w:color="auto"/>
              <w:right w:val="single" w:sz="4" w:space="0" w:color="auto"/>
            </w:tcBorders>
            <w:hideMark/>
          </w:tcPr>
          <w:p w14:paraId="321D74A0" w14:textId="77777777" w:rsidR="00F67729" w:rsidRDefault="00F67729">
            <w:pPr>
              <w:pStyle w:val="TAL"/>
              <w:rPr>
                <w:sz w:val="16"/>
              </w:rPr>
            </w:pPr>
            <w:r>
              <w:rPr>
                <w:sz w:val="16"/>
              </w:rPr>
              <w:t>Update IE PDCCH-</w:t>
            </w:r>
            <w:proofErr w:type="spellStart"/>
            <w:r>
              <w:rPr>
                <w:sz w:val="16"/>
              </w:rPr>
              <w:t>ConfigCommon</w:t>
            </w:r>
            <w:proofErr w:type="spellEnd"/>
            <w:r>
              <w:rPr>
                <w:sz w:val="16"/>
              </w:rPr>
              <w:t xml:space="preserve"> for additional BWP</w:t>
            </w:r>
          </w:p>
        </w:tc>
        <w:tc>
          <w:tcPr>
            <w:tcW w:w="1728" w:type="dxa"/>
            <w:tcBorders>
              <w:top w:val="single" w:sz="4" w:space="0" w:color="auto"/>
              <w:left w:val="single" w:sz="4" w:space="0" w:color="auto"/>
              <w:bottom w:val="single" w:sz="4" w:space="0" w:color="auto"/>
              <w:right w:val="single" w:sz="4" w:space="0" w:color="auto"/>
            </w:tcBorders>
            <w:hideMark/>
          </w:tcPr>
          <w:p w14:paraId="2F0FE35C"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0F9213F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214D8DF" w14:textId="77777777" w:rsidR="00F67729" w:rsidRDefault="00F67729">
            <w:pPr>
              <w:pStyle w:val="TAL"/>
              <w:rPr>
                <w:sz w:val="16"/>
              </w:rPr>
            </w:pPr>
            <w:r>
              <w:rPr>
                <w:sz w:val="16"/>
              </w:rPr>
              <w:t>1860</w:t>
            </w:r>
          </w:p>
        </w:tc>
        <w:tc>
          <w:tcPr>
            <w:tcW w:w="236" w:type="dxa"/>
            <w:tcBorders>
              <w:top w:val="single" w:sz="4" w:space="0" w:color="auto"/>
              <w:left w:val="single" w:sz="4" w:space="0" w:color="auto"/>
              <w:bottom w:val="single" w:sz="4" w:space="0" w:color="auto"/>
              <w:right w:val="single" w:sz="4" w:space="0" w:color="auto"/>
            </w:tcBorders>
            <w:hideMark/>
          </w:tcPr>
          <w:p w14:paraId="24D0E3A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CBAC5F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448E9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29EEC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BA4C05" w14:textId="77777777" w:rsidR="00F67729" w:rsidRDefault="00F67729">
            <w:pPr>
              <w:pStyle w:val="TAL"/>
              <w:rPr>
                <w:sz w:val="16"/>
              </w:rPr>
            </w:pPr>
            <w:r>
              <w:rPr>
                <w:sz w:val="16"/>
              </w:rPr>
              <w:t>agreed</w:t>
            </w:r>
          </w:p>
        </w:tc>
      </w:tr>
      <w:tr w:rsidR="00F67729" w14:paraId="580B7E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4BAC74" w14:textId="77777777" w:rsidR="00F67729" w:rsidRDefault="00F67729">
            <w:pPr>
              <w:pStyle w:val="TAL"/>
              <w:rPr>
                <w:sz w:val="16"/>
              </w:rPr>
            </w:pPr>
            <w:r>
              <w:rPr>
                <w:sz w:val="16"/>
              </w:rPr>
              <w:t>R5-212642</w:t>
            </w:r>
          </w:p>
        </w:tc>
        <w:tc>
          <w:tcPr>
            <w:tcW w:w="2964" w:type="dxa"/>
            <w:tcBorders>
              <w:top w:val="single" w:sz="4" w:space="0" w:color="auto"/>
              <w:left w:val="single" w:sz="4" w:space="0" w:color="auto"/>
              <w:bottom w:val="single" w:sz="4" w:space="0" w:color="auto"/>
              <w:right w:val="single" w:sz="4" w:space="0" w:color="auto"/>
            </w:tcBorders>
            <w:hideMark/>
          </w:tcPr>
          <w:p w14:paraId="7D23979B" w14:textId="77777777" w:rsidR="00F67729" w:rsidRDefault="00F67729">
            <w:pPr>
              <w:pStyle w:val="TAL"/>
              <w:rPr>
                <w:sz w:val="16"/>
              </w:rPr>
            </w:pPr>
            <w:r>
              <w:rPr>
                <w:sz w:val="16"/>
              </w:rPr>
              <w:t>Editorial correction of header level in clause 5.4.2.0 in 38.508-1</w:t>
            </w:r>
          </w:p>
        </w:tc>
        <w:tc>
          <w:tcPr>
            <w:tcW w:w="1728" w:type="dxa"/>
            <w:tcBorders>
              <w:top w:val="single" w:sz="4" w:space="0" w:color="auto"/>
              <w:left w:val="single" w:sz="4" w:space="0" w:color="auto"/>
              <w:bottom w:val="single" w:sz="4" w:space="0" w:color="auto"/>
              <w:right w:val="single" w:sz="4" w:space="0" w:color="auto"/>
            </w:tcBorders>
            <w:hideMark/>
          </w:tcPr>
          <w:p w14:paraId="597C21B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A269F5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6BB53A7" w14:textId="77777777" w:rsidR="00F67729" w:rsidRDefault="00F67729">
            <w:pPr>
              <w:pStyle w:val="TAL"/>
              <w:rPr>
                <w:sz w:val="16"/>
              </w:rPr>
            </w:pPr>
            <w:r>
              <w:rPr>
                <w:sz w:val="16"/>
              </w:rPr>
              <w:t>1861</w:t>
            </w:r>
          </w:p>
        </w:tc>
        <w:tc>
          <w:tcPr>
            <w:tcW w:w="236" w:type="dxa"/>
            <w:tcBorders>
              <w:top w:val="single" w:sz="4" w:space="0" w:color="auto"/>
              <w:left w:val="single" w:sz="4" w:space="0" w:color="auto"/>
              <w:bottom w:val="single" w:sz="4" w:space="0" w:color="auto"/>
              <w:right w:val="single" w:sz="4" w:space="0" w:color="auto"/>
            </w:tcBorders>
            <w:hideMark/>
          </w:tcPr>
          <w:p w14:paraId="5B84E3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2B553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D705BC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7D710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65F8EC" w14:textId="77777777" w:rsidR="00F67729" w:rsidRDefault="00F67729">
            <w:pPr>
              <w:pStyle w:val="TAL"/>
              <w:rPr>
                <w:sz w:val="16"/>
              </w:rPr>
            </w:pPr>
            <w:r>
              <w:rPr>
                <w:sz w:val="16"/>
              </w:rPr>
              <w:t>agreed</w:t>
            </w:r>
          </w:p>
        </w:tc>
      </w:tr>
      <w:tr w:rsidR="00F67729" w14:paraId="7823B0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089ABA" w14:textId="77777777" w:rsidR="00F67729" w:rsidRDefault="00F67729">
            <w:pPr>
              <w:pStyle w:val="TAL"/>
              <w:rPr>
                <w:sz w:val="16"/>
              </w:rPr>
            </w:pPr>
            <w:r>
              <w:rPr>
                <w:sz w:val="16"/>
              </w:rPr>
              <w:t>R5-212685</w:t>
            </w:r>
          </w:p>
        </w:tc>
        <w:tc>
          <w:tcPr>
            <w:tcW w:w="2964" w:type="dxa"/>
            <w:tcBorders>
              <w:top w:val="single" w:sz="4" w:space="0" w:color="auto"/>
              <w:left w:val="single" w:sz="4" w:space="0" w:color="auto"/>
              <w:bottom w:val="single" w:sz="4" w:space="0" w:color="auto"/>
              <w:right w:val="single" w:sz="4" w:space="0" w:color="auto"/>
            </w:tcBorders>
            <w:hideMark/>
          </w:tcPr>
          <w:p w14:paraId="0124BB86" w14:textId="77777777" w:rsidR="00F67729" w:rsidRDefault="00F67729">
            <w:pPr>
              <w:pStyle w:val="TAL"/>
              <w:rPr>
                <w:sz w:val="16"/>
              </w:rPr>
            </w:pPr>
            <w:r>
              <w:rPr>
                <w:sz w:val="16"/>
              </w:rPr>
              <w:t>Introduction of principles for calculating test frequencies for NR Intra-band Non-Contiguous CA in Annex C</w:t>
            </w:r>
          </w:p>
        </w:tc>
        <w:tc>
          <w:tcPr>
            <w:tcW w:w="1728" w:type="dxa"/>
            <w:tcBorders>
              <w:top w:val="single" w:sz="4" w:space="0" w:color="auto"/>
              <w:left w:val="single" w:sz="4" w:space="0" w:color="auto"/>
              <w:bottom w:val="single" w:sz="4" w:space="0" w:color="auto"/>
              <w:right w:val="single" w:sz="4" w:space="0" w:color="auto"/>
            </w:tcBorders>
            <w:hideMark/>
          </w:tcPr>
          <w:p w14:paraId="793AB10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BA595C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A7103C8" w14:textId="77777777" w:rsidR="00F67729" w:rsidRDefault="00F67729">
            <w:pPr>
              <w:pStyle w:val="TAL"/>
              <w:rPr>
                <w:sz w:val="16"/>
              </w:rPr>
            </w:pPr>
            <w:r>
              <w:rPr>
                <w:sz w:val="16"/>
              </w:rPr>
              <w:t>1862</w:t>
            </w:r>
          </w:p>
        </w:tc>
        <w:tc>
          <w:tcPr>
            <w:tcW w:w="236" w:type="dxa"/>
            <w:tcBorders>
              <w:top w:val="single" w:sz="4" w:space="0" w:color="auto"/>
              <w:left w:val="single" w:sz="4" w:space="0" w:color="auto"/>
              <w:bottom w:val="single" w:sz="4" w:space="0" w:color="auto"/>
              <w:right w:val="single" w:sz="4" w:space="0" w:color="auto"/>
            </w:tcBorders>
            <w:hideMark/>
          </w:tcPr>
          <w:p w14:paraId="5CAB0AD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8CBA54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8FB5F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436D5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C56795" w14:textId="77777777" w:rsidR="00F67729" w:rsidRDefault="00F67729">
            <w:pPr>
              <w:pStyle w:val="TAL"/>
              <w:rPr>
                <w:sz w:val="16"/>
              </w:rPr>
            </w:pPr>
            <w:r>
              <w:rPr>
                <w:sz w:val="16"/>
              </w:rPr>
              <w:t>revised</w:t>
            </w:r>
          </w:p>
        </w:tc>
      </w:tr>
      <w:tr w:rsidR="00F67729" w14:paraId="508815A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480A63" w14:textId="77777777" w:rsidR="00F67729" w:rsidRDefault="00F67729">
            <w:pPr>
              <w:pStyle w:val="TAL"/>
              <w:rPr>
                <w:sz w:val="16"/>
              </w:rPr>
            </w:pPr>
            <w:r>
              <w:rPr>
                <w:sz w:val="16"/>
              </w:rPr>
              <w:t>R5-213854</w:t>
            </w:r>
          </w:p>
        </w:tc>
        <w:tc>
          <w:tcPr>
            <w:tcW w:w="2964" w:type="dxa"/>
            <w:tcBorders>
              <w:top w:val="single" w:sz="4" w:space="0" w:color="auto"/>
              <w:left w:val="single" w:sz="4" w:space="0" w:color="auto"/>
              <w:bottom w:val="single" w:sz="4" w:space="0" w:color="auto"/>
              <w:right w:val="single" w:sz="4" w:space="0" w:color="auto"/>
            </w:tcBorders>
            <w:hideMark/>
          </w:tcPr>
          <w:p w14:paraId="42C31CC1" w14:textId="77777777" w:rsidR="00F67729" w:rsidRDefault="00F67729">
            <w:pPr>
              <w:pStyle w:val="TAL"/>
              <w:rPr>
                <w:sz w:val="16"/>
              </w:rPr>
            </w:pPr>
            <w:r>
              <w:rPr>
                <w:sz w:val="16"/>
              </w:rPr>
              <w:t>Introduction of principles for calculating test frequencies for NR Intra-band Non-Contiguous CA in Annex C</w:t>
            </w:r>
          </w:p>
        </w:tc>
        <w:tc>
          <w:tcPr>
            <w:tcW w:w="1728" w:type="dxa"/>
            <w:tcBorders>
              <w:top w:val="single" w:sz="4" w:space="0" w:color="auto"/>
              <w:left w:val="single" w:sz="4" w:space="0" w:color="auto"/>
              <w:bottom w:val="single" w:sz="4" w:space="0" w:color="auto"/>
              <w:right w:val="single" w:sz="4" w:space="0" w:color="auto"/>
            </w:tcBorders>
            <w:hideMark/>
          </w:tcPr>
          <w:p w14:paraId="5232F91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88A030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1A2F511" w14:textId="77777777" w:rsidR="00F67729" w:rsidRDefault="00F67729">
            <w:pPr>
              <w:pStyle w:val="TAL"/>
              <w:rPr>
                <w:sz w:val="16"/>
              </w:rPr>
            </w:pPr>
            <w:r>
              <w:rPr>
                <w:sz w:val="16"/>
              </w:rPr>
              <w:t>1862</w:t>
            </w:r>
          </w:p>
        </w:tc>
        <w:tc>
          <w:tcPr>
            <w:tcW w:w="236" w:type="dxa"/>
            <w:tcBorders>
              <w:top w:val="single" w:sz="4" w:space="0" w:color="auto"/>
              <w:left w:val="single" w:sz="4" w:space="0" w:color="auto"/>
              <w:bottom w:val="single" w:sz="4" w:space="0" w:color="auto"/>
              <w:right w:val="single" w:sz="4" w:space="0" w:color="auto"/>
            </w:tcBorders>
            <w:hideMark/>
          </w:tcPr>
          <w:p w14:paraId="53A058A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974EEF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5FFF8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DA37B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997E1E" w14:textId="77777777" w:rsidR="00F67729" w:rsidRDefault="00F67729">
            <w:pPr>
              <w:pStyle w:val="TAL"/>
              <w:rPr>
                <w:sz w:val="16"/>
              </w:rPr>
            </w:pPr>
            <w:r>
              <w:rPr>
                <w:sz w:val="16"/>
              </w:rPr>
              <w:t>agreed</w:t>
            </w:r>
          </w:p>
        </w:tc>
      </w:tr>
      <w:tr w:rsidR="00F67729" w14:paraId="4C9A0F2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B439FC" w14:textId="77777777" w:rsidR="00F67729" w:rsidRDefault="00F67729">
            <w:pPr>
              <w:pStyle w:val="TAL"/>
              <w:rPr>
                <w:sz w:val="16"/>
              </w:rPr>
            </w:pPr>
            <w:r>
              <w:rPr>
                <w:sz w:val="16"/>
              </w:rPr>
              <w:t>R5-212686</w:t>
            </w:r>
          </w:p>
        </w:tc>
        <w:tc>
          <w:tcPr>
            <w:tcW w:w="2964" w:type="dxa"/>
            <w:tcBorders>
              <w:top w:val="single" w:sz="4" w:space="0" w:color="auto"/>
              <w:left w:val="single" w:sz="4" w:space="0" w:color="auto"/>
              <w:bottom w:val="single" w:sz="4" w:space="0" w:color="auto"/>
              <w:right w:val="single" w:sz="4" w:space="0" w:color="auto"/>
            </w:tcBorders>
            <w:hideMark/>
          </w:tcPr>
          <w:p w14:paraId="10212B80" w14:textId="77777777" w:rsidR="00F67729" w:rsidRDefault="00F67729">
            <w:pPr>
              <w:pStyle w:val="TAL"/>
              <w:rPr>
                <w:sz w:val="16"/>
              </w:rPr>
            </w:pPr>
            <w:r>
              <w:rPr>
                <w:sz w:val="16"/>
              </w:rPr>
              <w:t>Introduction of principles for calculating test frequencies for EN-DC configurations in Annex C</w:t>
            </w:r>
          </w:p>
        </w:tc>
        <w:tc>
          <w:tcPr>
            <w:tcW w:w="1728" w:type="dxa"/>
            <w:tcBorders>
              <w:top w:val="single" w:sz="4" w:space="0" w:color="auto"/>
              <w:left w:val="single" w:sz="4" w:space="0" w:color="auto"/>
              <w:bottom w:val="single" w:sz="4" w:space="0" w:color="auto"/>
              <w:right w:val="single" w:sz="4" w:space="0" w:color="auto"/>
            </w:tcBorders>
            <w:hideMark/>
          </w:tcPr>
          <w:p w14:paraId="638E94C1" w14:textId="77777777" w:rsidR="00F67729" w:rsidRDefault="00F67729">
            <w:pPr>
              <w:pStyle w:val="TAL"/>
              <w:rPr>
                <w:sz w:val="16"/>
              </w:rPr>
            </w:pPr>
            <w:r>
              <w:rPr>
                <w:sz w:val="16"/>
              </w:rPr>
              <w:t>Ericsson,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6FEDA65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B13964D" w14:textId="77777777" w:rsidR="00F67729" w:rsidRDefault="00F67729">
            <w:pPr>
              <w:pStyle w:val="TAL"/>
              <w:rPr>
                <w:sz w:val="16"/>
              </w:rPr>
            </w:pPr>
            <w:r>
              <w:rPr>
                <w:sz w:val="16"/>
              </w:rPr>
              <w:t>1863</w:t>
            </w:r>
          </w:p>
        </w:tc>
        <w:tc>
          <w:tcPr>
            <w:tcW w:w="236" w:type="dxa"/>
            <w:tcBorders>
              <w:top w:val="single" w:sz="4" w:space="0" w:color="auto"/>
              <w:left w:val="single" w:sz="4" w:space="0" w:color="auto"/>
              <w:bottom w:val="single" w:sz="4" w:space="0" w:color="auto"/>
              <w:right w:val="single" w:sz="4" w:space="0" w:color="auto"/>
            </w:tcBorders>
            <w:hideMark/>
          </w:tcPr>
          <w:p w14:paraId="0979C61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B12A1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AA85D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1D39A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3912FB" w14:textId="77777777" w:rsidR="00F67729" w:rsidRDefault="00F67729">
            <w:pPr>
              <w:pStyle w:val="TAL"/>
              <w:rPr>
                <w:sz w:val="16"/>
              </w:rPr>
            </w:pPr>
            <w:r>
              <w:rPr>
                <w:sz w:val="16"/>
              </w:rPr>
              <w:t>revised</w:t>
            </w:r>
          </w:p>
        </w:tc>
      </w:tr>
      <w:tr w:rsidR="00F67729" w14:paraId="5490012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455C69" w14:textId="77777777" w:rsidR="00F67729" w:rsidRDefault="00F67729">
            <w:pPr>
              <w:pStyle w:val="TAL"/>
              <w:rPr>
                <w:sz w:val="16"/>
              </w:rPr>
            </w:pPr>
            <w:r>
              <w:rPr>
                <w:sz w:val="16"/>
              </w:rPr>
              <w:t>R5-213875</w:t>
            </w:r>
          </w:p>
        </w:tc>
        <w:tc>
          <w:tcPr>
            <w:tcW w:w="2964" w:type="dxa"/>
            <w:tcBorders>
              <w:top w:val="single" w:sz="4" w:space="0" w:color="auto"/>
              <w:left w:val="single" w:sz="4" w:space="0" w:color="auto"/>
              <w:bottom w:val="single" w:sz="4" w:space="0" w:color="auto"/>
              <w:right w:val="single" w:sz="4" w:space="0" w:color="auto"/>
            </w:tcBorders>
            <w:hideMark/>
          </w:tcPr>
          <w:p w14:paraId="78F6F5EB" w14:textId="77777777" w:rsidR="00F67729" w:rsidRDefault="00F67729">
            <w:pPr>
              <w:pStyle w:val="TAL"/>
              <w:rPr>
                <w:sz w:val="16"/>
              </w:rPr>
            </w:pPr>
            <w:r>
              <w:rPr>
                <w:sz w:val="16"/>
              </w:rPr>
              <w:t>Introduction of principles for calculating test frequencies for EN-DC configurations in Annex C</w:t>
            </w:r>
          </w:p>
        </w:tc>
        <w:tc>
          <w:tcPr>
            <w:tcW w:w="1728" w:type="dxa"/>
            <w:tcBorders>
              <w:top w:val="single" w:sz="4" w:space="0" w:color="auto"/>
              <w:left w:val="single" w:sz="4" w:space="0" w:color="auto"/>
              <w:bottom w:val="single" w:sz="4" w:space="0" w:color="auto"/>
              <w:right w:val="single" w:sz="4" w:space="0" w:color="auto"/>
            </w:tcBorders>
            <w:hideMark/>
          </w:tcPr>
          <w:p w14:paraId="3545270B" w14:textId="77777777" w:rsidR="00F67729" w:rsidRDefault="00F67729">
            <w:pPr>
              <w:pStyle w:val="TAL"/>
              <w:rPr>
                <w:sz w:val="16"/>
              </w:rPr>
            </w:pPr>
            <w:r>
              <w:rPr>
                <w:sz w:val="16"/>
              </w:rPr>
              <w:t>Ericsson,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38F78F6A"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C4594C0" w14:textId="77777777" w:rsidR="00F67729" w:rsidRDefault="00F67729">
            <w:pPr>
              <w:pStyle w:val="TAL"/>
              <w:rPr>
                <w:sz w:val="16"/>
              </w:rPr>
            </w:pPr>
            <w:r>
              <w:rPr>
                <w:sz w:val="16"/>
              </w:rPr>
              <w:t>1863</w:t>
            </w:r>
          </w:p>
        </w:tc>
        <w:tc>
          <w:tcPr>
            <w:tcW w:w="236" w:type="dxa"/>
            <w:tcBorders>
              <w:top w:val="single" w:sz="4" w:space="0" w:color="auto"/>
              <w:left w:val="single" w:sz="4" w:space="0" w:color="auto"/>
              <w:bottom w:val="single" w:sz="4" w:space="0" w:color="auto"/>
              <w:right w:val="single" w:sz="4" w:space="0" w:color="auto"/>
            </w:tcBorders>
            <w:hideMark/>
          </w:tcPr>
          <w:p w14:paraId="646848E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C2179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40EF85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5A9D5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53DE9D" w14:textId="77777777" w:rsidR="00F67729" w:rsidRDefault="00F67729">
            <w:pPr>
              <w:pStyle w:val="TAL"/>
              <w:rPr>
                <w:sz w:val="16"/>
              </w:rPr>
            </w:pPr>
            <w:r>
              <w:rPr>
                <w:sz w:val="16"/>
              </w:rPr>
              <w:t>agreed</w:t>
            </w:r>
          </w:p>
        </w:tc>
      </w:tr>
      <w:tr w:rsidR="00F67729" w14:paraId="7912FAF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8A1AE0" w14:textId="77777777" w:rsidR="00F67729" w:rsidRDefault="00F67729">
            <w:pPr>
              <w:pStyle w:val="TAL"/>
              <w:rPr>
                <w:sz w:val="16"/>
              </w:rPr>
            </w:pPr>
            <w:r>
              <w:rPr>
                <w:sz w:val="16"/>
              </w:rPr>
              <w:t>R5-212687</w:t>
            </w:r>
          </w:p>
        </w:tc>
        <w:tc>
          <w:tcPr>
            <w:tcW w:w="2964" w:type="dxa"/>
            <w:tcBorders>
              <w:top w:val="single" w:sz="4" w:space="0" w:color="auto"/>
              <w:left w:val="single" w:sz="4" w:space="0" w:color="auto"/>
              <w:bottom w:val="single" w:sz="4" w:space="0" w:color="auto"/>
              <w:right w:val="single" w:sz="4" w:space="0" w:color="auto"/>
            </w:tcBorders>
            <w:hideMark/>
          </w:tcPr>
          <w:p w14:paraId="5435E30F" w14:textId="77777777" w:rsidR="00F67729" w:rsidRDefault="00F67729">
            <w:pPr>
              <w:pStyle w:val="TAL"/>
              <w:rPr>
                <w:sz w:val="16"/>
              </w:rPr>
            </w:pPr>
            <w:r>
              <w:rPr>
                <w:sz w:val="16"/>
              </w:rPr>
              <w:t>Correction of test frequencies for CA_n260(A-I)</w:t>
            </w:r>
          </w:p>
        </w:tc>
        <w:tc>
          <w:tcPr>
            <w:tcW w:w="1728" w:type="dxa"/>
            <w:tcBorders>
              <w:top w:val="single" w:sz="4" w:space="0" w:color="auto"/>
              <w:left w:val="single" w:sz="4" w:space="0" w:color="auto"/>
              <w:bottom w:val="single" w:sz="4" w:space="0" w:color="auto"/>
              <w:right w:val="single" w:sz="4" w:space="0" w:color="auto"/>
            </w:tcBorders>
            <w:hideMark/>
          </w:tcPr>
          <w:p w14:paraId="32548E9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0EE1B8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9A2F57D" w14:textId="77777777" w:rsidR="00F67729" w:rsidRDefault="00F67729">
            <w:pPr>
              <w:pStyle w:val="TAL"/>
              <w:rPr>
                <w:sz w:val="16"/>
              </w:rPr>
            </w:pPr>
            <w:r>
              <w:rPr>
                <w:sz w:val="16"/>
              </w:rPr>
              <w:t>1864</w:t>
            </w:r>
          </w:p>
        </w:tc>
        <w:tc>
          <w:tcPr>
            <w:tcW w:w="236" w:type="dxa"/>
            <w:tcBorders>
              <w:top w:val="single" w:sz="4" w:space="0" w:color="auto"/>
              <w:left w:val="single" w:sz="4" w:space="0" w:color="auto"/>
              <w:bottom w:val="single" w:sz="4" w:space="0" w:color="auto"/>
              <w:right w:val="single" w:sz="4" w:space="0" w:color="auto"/>
            </w:tcBorders>
            <w:hideMark/>
          </w:tcPr>
          <w:p w14:paraId="7BB0A88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3E477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747926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C7E61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D2B913" w14:textId="77777777" w:rsidR="00F67729" w:rsidRDefault="00F67729">
            <w:pPr>
              <w:pStyle w:val="TAL"/>
              <w:rPr>
                <w:sz w:val="16"/>
              </w:rPr>
            </w:pPr>
            <w:r>
              <w:rPr>
                <w:sz w:val="16"/>
              </w:rPr>
              <w:t>revised</w:t>
            </w:r>
          </w:p>
        </w:tc>
      </w:tr>
      <w:tr w:rsidR="00F67729" w14:paraId="6C543AD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33F475" w14:textId="77777777" w:rsidR="00F67729" w:rsidRDefault="00F67729">
            <w:pPr>
              <w:pStyle w:val="TAL"/>
              <w:rPr>
                <w:sz w:val="16"/>
              </w:rPr>
            </w:pPr>
            <w:r>
              <w:rPr>
                <w:sz w:val="16"/>
              </w:rPr>
              <w:t>R5-213853</w:t>
            </w:r>
          </w:p>
        </w:tc>
        <w:tc>
          <w:tcPr>
            <w:tcW w:w="2964" w:type="dxa"/>
            <w:tcBorders>
              <w:top w:val="single" w:sz="4" w:space="0" w:color="auto"/>
              <w:left w:val="single" w:sz="4" w:space="0" w:color="auto"/>
              <w:bottom w:val="single" w:sz="4" w:space="0" w:color="auto"/>
              <w:right w:val="single" w:sz="4" w:space="0" w:color="auto"/>
            </w:tcBorders>
            <w:hideMark/>
          </w:tcPr>
          <w:p w14:paraId="2C361508" w14:textId="77777777" w:rsidR="00F67729" w:rsidRDefault="00F67729">
            <w:pPr>
              <w:pStyle w:val="TAL"/>
              <w:rPr>
                <w:sz w:val="16"/>
              </w:rPr>
            </w:pPr>
            <w:r>
              <w:rPr>
                <w:sz w:val="16"/>
              </w:rPr>
              <w:t>Correction of test frequencies for CA_n260(A-I)</w:t>
            </w:r>
          </w:p>
        </w:tc>
        <w:tc>
          <w:tcPr>
            <w:tcW w:w="1728" w:type="dxa"/>
            <w:tcBorders>
              <w:top w:val="single" w:sz="4" w:space="0" w:color="auto"/>
              <w:left w:val="single" w:sz="4" w:space="0" w:color="auto"/>
              <w:bottom w:val="single" w:sz="4" w:space="0" w:color="auto"/>
              <w:right w:val="single" w:sz="4" w:space="0" w:color="auto"/>
            </w:tcBorders>
            <w:hideMark/>
          </w:tcPr>
          <w:p w14:paraId="31D1964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07F928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9258310" w14:textId="77777777" w:rsidR="00F67729" w:rsidRDefault="00F67729">
            <w:pPr>
              <w:pStyle w:val="TAL"/>
              <w:rPr>
                <w:sz w:val="16"/>
              </w:rPr>
            </w:pPr>
            <w:r>
              <w:rPr>
                <w:sz w:val="16"/>
              </w:rPr>
              <w:t>1864</w:t>
            </w:r>
          </w:p>
        </w:tc>
        <w:tc>
          <w:tcPr>
            <w:tcW w:w="236" w:type="dxa"/>
            <w:tcBorders>
              <w:top w:val="single" w:sz="4" w:space="0" w:color="auto"/>
              <w:left w:val="single" w:sz="4" w:space="0" w:color="auto"/>
              <w:bottom w:val="single" w:sz="4" w:space="0" w:color="auto"/>
              <w:right w:val="single" w:sz="4" w:space="0" w:color="auto"/>
            </w:tcBorders>
            <w:hideMark/>
          </w:tcPr>
          <w:p w14:paraId="3F21C8D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E23AE2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9DC45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543F8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16F224" w14:textId="77777777" w:rsidR="00F67729" w:rsidRDefault="00F67729">
            <w:pPr>
              <w:pStyle w:val="TAL"/>
              <w:rPr>
                <w:sz w:val="16"/>
              </w:rPr>
            </w:pPr>
            <w:r>
              <w:rPr>
                <w:sz w:val="16"/>
              </w:rPr>
              <w:t>agreed</w:t>
            </w:r>
          </w:p>
        </w:tc>
      </w:tr>
      <w:tr w:rsidR="00F67729" w14:paraId="35DA8A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619222" w14:textId="77777777" w:rsidR="00F67729" w:rsidRDefault="00F67729">
            <w:pPr>
              <w:pStyle w:val="TAL"/>
              <w:rPr>
                <w:sz w:val="16"/>
              </w:rPr>
            </w:pPr>
            <w:r>
              <w:rPr>
                <w:sz w:val="16"/>
              </w:rPr>
              <w:t>R5-212688</w:t>
            </w:r>
          </w:p>
        </w:tc>
        <w:tc>
          <w:tcPr>
            <w:tcW w:w="2964" w:type="dxa"/>
            <w:tcBorders>
              <w:top w:val="single" w:sz="4" w:space="0" w:color="auto"/>
              <w:left w:val="single" w:sz="4" w:space="0" w:color="auto"/>
              <w:bottom w:val="single" w:sz="4" w:space="0" w:color="auto"/>
              <w:right w:val="single" w:sz="4" w:space="0" w:color="auto"/>
            </w:tcBorders>
            <w:hideMark/>
          </w:tcPr>
          <w:p w14:paraId="18300855" w14:textId="77777777" w:rsidR="00F67729" w:rsidRDefault="00F67729">
            <w:pPr>
              <w:pStyle w:val="TAL"/>
              <w:rPr>
                <w:sz w:val="16"/>
              </w:rPr>
            </w:pPr>
            <w:r>
              <w:rPr>
                <w:sz w:val="16"/>
              </w:rPr>
              <w:t>Correction of nominal channel spacing in test frequencies for CA_n257x</w:t>
            </w:r>
          </w:p>
        </w:tc>
        <w:tc>
          <w:tcPr>
            <w:tcW w:w="1728" w:type="dxa"/>
            <w:tcBorders>
              <w:top w:val="single" w:sz="4" w:space="0" w:color="auto"/>
              <w:left w:val="single" w:sz="4" w:space="0" w:color="auto"/>
              <w:bottom w:val="single" w:sz="4" w:space="0" w:color="auto"/>
              <w:right w:val="single" w:sz="4" w:space="0" w:color="auto"/>
            </w:tcBorders>
            <w:hideMark/>
          </w:tcPr>
          <w:p w14:paraId="05BC609A" w14:textId="77777777" w:rsidR="00F67729" w:rsidRDefault="00F67729">
            <w:pPr>
              <w:pStyle w:val="TAL"/>
              <w:rPr>
                <w:sz w:val="16"/>
              </w:rPr>
            </w:pPr>
            <w:r>
              <w:rPr>
                <w:sz w:val="16"/>
              </w:rPr>
              <w:t>Ericsson,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26D29E8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9179B4B" w14:textId="77777777" w:rsidR="00F67729" w:rsidRDefault="00F67729">
            <w:pPr>
              <w:pStyle w:val="TAL"/>
              <w:rPr>
                <w:sz w:val="16"/>
              </w:rPr>
            </w:pPr>
            <w:r>
              <w:rPr>
                <w:sz w:val="16"/>
              </w:rPr>
              <w:t>1865</w:t>
            </w:r>
          </w:p>
        </w:tc>
        <w:tc>
          <w:tcPr>
            <w:tcW w:w="236" w:type="dxa"/>
            <w:tcBorders>
              <w:top w:val="single" w:sz="4" w:space="0" w:color="auto"/>
              <w:left w:val="single" w:sz="4" w:space="0" w:color="auto"/>
              <w:bottom w:val="single" w:sz="4" w:space="0" w:color="auto"/>
              <w:right w:val="single" w:sz="4" w:space="0" w:color="auto"/>
            </w:tcBorders>
            <w:hideMark/>
          </w:tcPr>
          <w:p w14:paraId="19AD83A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A198B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26D14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BFFDE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7C6FD0" w14:textId="77777777" w:rsidR="00F67729" w:rsidRDefault="00F67729">
            <w:pPr>
              <w:pStyle w:val="TAL"/>
              <w:rPr>
                <w:sz w:val="16"/>
              </w:rPr>
            </w:pPr>
            <w:r>
              <w:rPr>
                <w:sz w:val="16"/>
              </w:rPr>
              <w:t>agreed</w:t>
            </w:r>
          </w:p>
        </w:tc>
      </w:tr>
      <w:tr w:rsidR="00F67729" w14:paraId="5E9512E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F2E34B" w14:textId="77777777" w:rsidR="00F67729" w:rsidRDefault="00F67729">
            <w:pPr>
              <w:pStyle w:val="TAL"/>
              <w:rPr>
                <w:sz w:val="16"/>
              </w:rPr>
            </w:pPr>
            <w:r>
              <w:rPr>
                <w:sz w:val="16"/>
              </w:rPr>
              <w:t>R5-212689</w:t>
            </w:r>
          </w:p>
        </w:tc>
        <w:tc>
          <w:tcPr>
            <w:tcW w:w="2964" w:type="dxa"/>
            <w:tcBorders>
              <w:top w:val="single" w:sz="4" w:space="0" w:color="auto"/>
              <w:left w:val="single" w:sz="4" w:space="0" w:color="auto"/>
              <w:bottom w:val="single" w:sz="4" w:space="0" w:color="auto"/>
              <w:right w:val="single" w:sz="4" w:space="0" w:color="auto"/>
            </w:tcBorders>
            <w:hideMark/>
          </w:tcPr>
          <w:p w14:paraId="50068804" w14:textId="77777777" w:rsidR="00F67729" w:rsidRDefault="00F67729">
            <w:pPr>
              <w:pStyle w:val="TAL"/>
              <w:rPr>
                <w:sz w:val="16"/>
              </w:rPr>
            </w:pPr>
            <w:r>
              <w:rPr>
                <w:sz w:val="16"/>
              </w:rPr>
              <w:t>Correction of nominal channel spacing in test frequencies for CA_n258x</w:t>
            </w:r>
          </w:p>
        </w:tc>
        <w:tc>
          <w:tcPr>
            <w:tcW w:w="1728" w:type="dxa"/>
            <w:tcBorders>
              <w:top w:val="single" w:sz="4" w:space="0" w:color="auto"/>
              <w:left w:val="single" w:sz="4" w:space="0" w:color="auto"/>
              <w:bottom w:val="single" w:sz="4" w:space="0" w:color="auto"/>
              <w:right w:val="single" w:sz="4" w:space="0" w:color="auto"/>
            </w:tcBorders>
            <w:hideMark/>
          </w:tcPr>
          <w:p w14:paraId="259CDE24" w14:textId="77777777" w:rsidR="00F67729" w:rsidRDefault="00F67729">
            <w:pPr>
              <w:pStyle w:val="TAL"/>
              <w:rPr>
                <w:sz w:val="16"/>
              </w:rPr>
            </w:pPr>
            <w:r>
              <w:rPr>
                <w:sz w:val="16"/>
              </w:rPr>
              <w:t>Ericsson,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0E02D90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E4BD19C" w14:textId="77777777" w:rsidR="00F67729" w:rsidRDefault="00F67729">
            <w:pPr>
              <w:pStyle w:val="TAL"/>
              <w:rPr>
                <w:sz w:val="16"/>
              </w:rPr>
            </w:pPr>
            <w:r>
              <w:rPr>
                <w:sz w:val="16"/>
              </w:rPr>
              <w:t>1866</w:t>
            </w:r>
          </w:p>
        </w:tc>
        <w:tc>
          <w:tcPr>
            <w:tcW w:w="236" w:type="dxa"/>
            <w:tcBorders>
              <w:top w:val="single" w:sz="4" w:space="0" w:color="auto"/>
              <w:left w:val="single" w:sz="4" w:space="0" w:color="auto"/>
              <w:bottom w:val="single" w:sz="4" w:space="0" w:color="auto"/>
              <w:right w:val="single" w:sz="4" w:space="0" w:color="auto"/>
            </w:tcBorders>
            <w:hideMark/>
          </w:tcPr>
          <w:p w14:paraId="5DB503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45E7BF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C5FB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5CE8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4DFAA3" w14:textId="77777777" w:rsidR="00F67729" w:rsidRDefault="00F67729">
            <w:pPr>
              <w:pStyle w:val="TAL"/>
              <w:rPr>
                <w:sz w:val="16"/>
              </w:rPr>
            </w:pPr>
            <w:r>
              <w:rPr>
                <w:sz w:val="16"/>
              </w:rPr>
              <w:t>agreed</w:t>
            </w:r>
          </w:p>
        </w:tc>
      </w:tr>
      <w:tr w:rsidR="00F67729" w14:paraId="2B1610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034A5E" w14:textId="77777777" w:rsidR="00F67729" w:rsidRDefault="00F67729">
            <w:pPr>
              <w:pStyle w:val="TAL"/>
              <w:rPr>
                <w:sz w:val="16"/>
              </w:rPr>
            </w:pPr>
            <w:r>
              <w:rPr>
                <w:sz w:val="16"/>
              </w:rPr>
              <w:t>R5-212690</w:t>
            </w:r>
          </w:p>
        </w:tc>
        <w:tc>
          <w:tcPr>
            <w:tcW w:w="2964" w:type="dxa"/>
            <w:tcBorders>
              <w:top w:val="single" w:sz="4" w:space="0" w:color="auto"/>
              <w:left w:val="single" w:sz="4" w:space="0" w:color="auto"/>
              <w:bottom w:val="single" w:sz="4" w:space="0" w:color="auto"/>
              <w:right w:val="single" w:sz="4" w:space="0" w:color="auto"/>
            </w:tcBorders>
            <w:hideMark/>
          </w:tcPr>
          <w:p w14:paraId="5148A3D5" w14:textId="77777777" w:rsidR="00F67729" w:rsidRDefault="00F67729">
            <w:pPr>
              <w:pStyle w:val="TAL"/>
              <w:rPr>
                <w:sz w:val="16"/>
              </w:rPr>
            </w:pPr>
            <w:r>
              <w:rPr>
                <w:sz w:val="16"/>
              </w:rPr>
              <w:t>Correction of nominal channel spacing in test frequencies for CA_n260x</w:t>
            </w:r>
          </w:p>
        </w:tc>
        <w:tc>
          <w:tcPr>
            <w:tcW w:w="1728" w:type="dxa"/>
            <w:tcBorders>
              <w:top w:val="single" w:sz="4" w:space="0" w:color="auto"/>
              <w:left w:val="single" w:sz="4" w:space="0" w:color="auto"/>
              <w:bottom w:val="single" w:sz="4" w:space="0" w:color="auto"/>
              <w:right w:val="single" w:sz="4" w:space="0" w:color="auto"/>
            </w:tcBorders>
            <w:hideMark/>
          </w:tcPr>
          <w:p w14:paraId="6AC1F83F" w14:textId="77777777" w:rsidR="00F67729" w:rsidRDefault="00F67729">
            <w:pPr>
              <w:pStyle w:val="TAL"/>
              <w:rPr>
                <w:sz w:val="16"/>
              </w:rPr>
            </w:pPr>
            <w:r>
              <w:rPr>
                <w:sz w:val="16"/>
              </w:rPr>
              <w:t>Ericsson,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2E5D68D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08D00A3" w14:textId="77777777" w:rsidR="00F67729" w:rsidRDefault="00F67729">
            <w:pPr>
              <w:pStyle w:val="TAL"/>
              <w:rPr>
                <w:sz w:val="16"/>
              </w:rPr>
            </w:pPr>
            <w:r>
              <w:rPr>
                <w:sz w:val="16"/>
              </w:rPr>
              <w:t>1867</w:t>
            </w:r>
          </w:p>
        </w:tc>
        <w:tc>
          <w:tcPr>
            <w:tcW w:w="236" w:type="dxa"/>
            <w:tcBorders>
              <w:top w:val="single" w:sz="4" w:space="0" w:color="auto"/>
              <w:left w:val="single" w:sz="4" w:space="0" w:color="auto"/>
              <w:bottom w:val="single" w:sz="4" w:space="0" w:color="auto"/>
              <w:right w:val="single" w:sz="4" w:space="0" w:color="auto"/>
            </w:tcBorders>
            <w:hideMark/>
          </w:tcPr>
          <w:p w14:paraId="4C5E4DF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E129D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10FBAC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7E618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705914" w14:textId="77777777" w:rsidR="00F67729" w:rsidRDefault="00F67729">
            <w:pPr>
              <w:pStyle w:val="TAL"/>
              <w:rPr>
                <w:sz w:val="16"/>
              </w:rPr>
            </w:pPr>
            <w:r>
              <w:rPr>
                <w:sz w:val="16"/>
              </w:rPr>
              <w:t>agreed</w:t>
            </w:r>
          </w:p>
        </w:tc>
      </w:tr>
      <w:tr w:rsidR="00F67729" w14:paraId="601B032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7E66D4" w14:textId="77777777" w:rsidR="00F67729" w:rsidRDefault="00F67729">
            <w:pPr>
              <w:pStyle w:val="TAL"/>
              <w:rPr>
                <w:sz w:val="16"/>
              </w:rPr>
            </w:pPr>
            <w:r>
              <w:rPr>
                <w:sz w:val="16"/>
              </w:rPr>
              <w:t>R5-212691</w:t>
            </w:r>
          </w:p>
        </w:tc>
        <w:tc>
          <w:tcPr>
            <w:tcW w:w="2964" w:type="dxa"/>
            <w:tcBorders>
              <w:top w:val="single" w:sz="4" w:space="0" w:color="auto"/>
              <w:left w:val="single" w:sz="4" w:space="0" w:color="auto"/>
              <w:bottom w:val="single" w:sz="4" w:space="0" w:color="auto"/>
              <w:right w:val="single" w:sz="4" w:space="0" w:color="auto"/>
            </w:tcBorders>
            <w:hideMark/>
          </w:tcPr>
          <w:p w14:paraId="743B8F7B" w14:textId="77777777" w:rsidR="00F67729" w:rsidRDefault="00F67729">
            <w:pPr>
              <w:pStyle w:val="TAL"/>
              <w:rPr>
                <w:sz w:val="16"/>
              </w:rPr>
            </w:pPr>
            <w:r>
              <w:rPr>
                <w:sz w:val="16"/>
              </w:rPr>
              <w:t>Correction of nominal channel spacing in test frequencies for CA_n261x</w:t>
            </w:r>
          </w:p>
        </w:tc>
        <w:tc>
          <w:tcPr>
            <w:tcW w:w="1728" w:type="dxa"/>
            <w:tcBorders>
              <w:top w:val="single" w:sz="4" w:space="0" w:color="auto"/>
              <w:left w:val="single" w:sz="4" w:space="0" w:color="auto"/>
              <w:bottom w:val="single" w:sz="4" w:space="0" w:color="auto"/>
              <w:right w:val="single" w:sz="4" w:space="0" w:color="auto"/>
            </w:tcBorders>
            <w:hideMark/>
          </w:tcPr>
          <w:p w14:paraId="2BFC51EE" w14:textId="77777777" w:rsidR="00F67729" w:rsidRDefault="00F67729">
            <w:pPr>
              <w:pStyle w:val="TAL"/>
              <w:rPr>
                <w:sz w:val="16"/>
              </w:rPr>
            </w:pPr>
            <w:r>
              <w:rPr>
                <w:sz w:val="16"/>
              </w:rPr>
              <w:t>Ericsson,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09DFCED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A0EA422" w14:textId="77777777" w:rsidR="00F67729" w:rsidRDefault="00F67729">
            <w:pPr>
              <w:pStyle w:val="TAL"/>
              <w:rPr>
                <w:sz w:val="16"/>
              </w:rPr>
            </w:pPr>
            <w:r>
              <w:rPr>
                <w:sz w:val="16"/>
              </w:rPr>
              <w:t>1868</w:t>
            </w:r>
          </w:p>
        </w:tc>
        <w:tc>
          <w:tcPr>
            <w:tcW w:w="236" w:type="dxa"/>
            <w:tcBorders>
              <w:top w:val="single" w:sz="4" w:space="0" w:color="auto"/>
              <w:left w:val="single" w:sz="4" w:space="0" w:color="auto"/>
              <w:bottom w:val="single" w:sz="4" w:space="0" w:color="auto"/>
              <w:right w:val="single" w:sz="4" w:space="0" w:color="auto"/>
            </w:tcBorders>
            <w:hideMark/>
          </w:tcPr>
          <w:p w14:paraId="4EBB95A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67FCD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95B4B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78AC5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77E1B7" w14:textId="77777777" w:rsidR="00F67729" w:rsidRDefault="00F67729">
            <w:pPr>
              <w:pStyle w:val="TAL"/>
              <w:rPr>
                <w:sz w:val="16"/>
              </w:rPr>
            </w:pPr>
            <w:r>
              <w:rPr>
                <w:sz w:val="16"/>
              </w:rPr>
              <w:t>agreed</w:t>
            </w:r>
          </w:p>
        </w:tc>
      </w:tr>
      <w:tr w:rsidR="00F67729" w14:paraId="0BD47B6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5572B9" w14:textId="77777777" w:rsidR="00F67729" w:rsidRDefault="00F67729">
            <w:pPr>
              <w:pStyle w:val="TAL"/>
              <w:rPr>
                <w:sz w:val="16"/>
              </w:rPr>
            </w:pPr>
            <w:r>
              <w:rPr>
                <w:sz w:val="16"/>
              </w:rPr>
              <w:t>R5-212692</w:t>
            </w:r>
          </w:p>
        </w:tc>
        <w:tc>
          <w:tcPr>
            <w:tcW w:w="2964" w:type="dxa"/>
            <w:tcBorders>
              <w:top w:val="single" w:sz="4" w:space="0" w:color="auto"/>
              <w:left w:val="single" w:sz="4" w:space="0" w:color="auto"/>
              <w:bottom w:val="single" w:sz="4" w:space="0" w:color="auto"/>
              <w:right w:val="single" w:sz="4" w:space="0" w:color="auto"/>
            </w:tcBorders>
            <w:hideMark/>
          </w:tcPr>
          <w:p w14:paraId="741EDE79" w14:textId="77777777" w:rsidR="00F67729" w:rsidRDefault="00F67729">
            <w:pPr>
              <w:pStyle w:val="TAL"/>
              <w:rPr>
                <w:sz w:val="16"/>
              </w:rPr>
            </w:pPr>
            <w:r>
              <w:rPr>
                <w:sz w:val="16"/>
              </w:rPr>
              <w:t>Correction of test frequencies for CA_n41C</w:t>
            </w:r>
          </w:p>
        </w:tc>
        <w:tc>
          <w:tcPr>
            <w:tcW w:w="1728" w:type="dxa"/>
            <w:tcBorders>
              <w:top w:val="single" w:sz="4" w:space="0" w:color="auto"/>
              <w:left w:val="single" w:sz="4" w:space="0" w:color="auto"/>
              <w:bottom w:val="single" w:sz="4" w:space="0" w:color="auto"/>
              <w:right w:val="single" w:sz="4" w:space="0" w:color="auto"/>
            </w:tcBorders>
            <w:hideMark/>
          </w:tcPr>
          <w:p w14:paraId="5F49BBC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AB6540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FC379D9" w14:textId="77777777" w:rsidR="00F67729" w:rsidRDefault="00F67729">
            <w:pPr>
              <w:pStyle w:val="TAL"/>
              <w:rPr>
                <w:sz w:val="16"/>
              </w:rPr>
            </w:pPr>
            <w:r>
              <w:rPr>
                <w:sz w:val="16"/>
              </w:rPr>
              <w:t>1869</w:t>
            </w:r>
          </w:p>
        </w:tc>
        <w:tc>
          <w:tcPr>
            <w:tcW w:w="236" w:type="dxa"/>
            <w:tcBorders>
              <w:top w:val="single" w:sz="4" w:space="0" w:color="auto"/>
              <w:left w:val="single" w:sz="4" w:space="0" w:color="auto"/>
              <w:bottom w:val="single" w:sz="4" w:space="0" w:color="auto"/>
              <w:right w:val="single" w:sz="4" w:space="0" w:color="auto"/>
            </w:tcBorders>
            <w:hideMark/>
          </w:tcPr>
          <w:p w14:paraId="79264E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A707B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DEEE2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62909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514BC5" w14:textId="77777777" w:rsidR="00F67729" w:rsidRDefault="00F67729">
            <w:pPr>
              <w:pStyle w:val="TAL"/>
              <w:rPr>
                <w:sz w:val="16"/>
              </w:rPr>
            </w:pPr>
            <w:r>
              <w:rPr>
                <w:sz w:val="16"/>
              </w:rPr>
              <w:t>agreed</w:t>
            </w:r>
          </w:p>
        </w:tc>
      </w:tr>
      <w:tr w:rsidR="00F67729" w14:paraId="469A31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18F69D8" w14:textId="77777777" w:rsidR="00F67729" w:rsidRDefault="00F67729">
            <w:pPr>
              <w:pStyle w:val="TAL"/>
              <w:rPr>
                <w:sz w:val="16"/>
              </w:rPr>
            </w:pPr>
            <w:r>
              <w:rPr>
                <w:sz w:val="16"/>
              </w:rPr>
              <w:t>R5-212693</w:t>
            </w:r>
          </w:p>
        </w:tc>
        <w:tc>
          <w:tcPr>
            <w:tcW w:w="2964" w:type="dxa"/>
            <w:tcBorders>
              <w:top w:val="single" w:sz="4" w:space="0" w:color="auto"/>
              <w:left w:val="single" w:sz="4" w:space="0" w:color="auto"/>
              <w:bottom w:val="single" w:sz="4" w:space="0" w:color="auto"/>
              <w:right w:val="single" w:sz="4" w:space="0" w:color="auto"/>
            </w:tcBorders>
            <w:hideMark/>
          </w:tcPr>
          <w:p w14:paraId="25DC8998" w14:textId="77777777" w:rsidR="00F67729" w:rsidRDefault="00F67729">
            <w:pPr>
              <w:pStyle w:val="TAL"/>
              <w:rPr>
                <w:sz w:val="16"/>
              </w:rPr>
            </w:pPr>
            <w:r>
              <w:rPr>
                <w:sz w:val="16"/>
              </w:rPr>
              <w:t>Correction of test frequencies for CA_n78C</w:t>
            </w:r>
          </w:p>
        </w:tc>
        <w:tc>
          <w:tcPr>
            <w:tcW w:w="1728" w:type="dxa"/>
            <w:tcBorders>
              <w:top w:val="single" w:sz="4" w:space="0" w:color="auto"/>
              <w:left w:val="single" w:sz="4" w:space="0" w:color="auto"/>
              <w:bottom w:val="single" w:sz="4" w:space="0" w:color="auto"/>
              <w:right w:val="single" w:sz="4" w:space="0" w:color="auto"/>
            </w:tcBorders>
            <w:hideMark/>
          </w:tcPr>
          <w:p w14:paraId="1897451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E42580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237C1C2" w14:textId="77777777" w:rsidR="00F67729" w:rsidRDefault="00F67729">
            <w:pPr>
              <w:pStyle w:val="TAL"/>
              <w:rPr>
                <w:sz w:val="16"/>
              </w:rPr>
            </w:pPr>
            <w:r>
              <w:rPr>
                <w:sz w:val="16"/>
              </w:rPr>
              <w:t>1870</w:t>
            </w:r>
          </w:p>
        </w:tc>
        <w:tc>
          <w:tcPr>
            <w:tcW w:w="236" w:type="dxa"/>
            <w:tcBorders>
              <w:top w:val="single" w:sz="4" w:space="0" w:color="auto"/>
              <w:left w:val="single" w:sz="4" w:space="0" w:color="auto"/>
              <w:bottom w:val="single" w:sz="4" w:space="0" w:color="auto"/>
              <w:right w:val="single" w:sz="4" w:space="0" w:color="auto"/>
            </w:tcBorders>
            <w:hideMark/>
          </w:tcPr>
          <w:p w14:paraId="401118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EF5F7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C2DDF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F53C0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0CAECA" w14:textId="77777777" w:rsidR="00F67729" w:rsidRDefault="00F67729">
            <w:pPr>
              <w:pStyle w:val="TAL"/>
              <w:rPr>
                <w:sz w:val="16"/>
              </w:rPr>
            </w:pPr>
            <w:r>
              <w:rPr>
                <w:sz w:val="16"/>
              </w:rPr>
              <w:t>agreed</w:t>
            </w:r>
          </w:p>
        </w:tc>
      </w:tr>
      <w:tr w:rsidR="00F67729" w14:paraId="3CA2B82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4691B12" w14:textId="77777777" w:rsidR="00F67729" w:rsidRDefault="00F67729">
            <w:pPr>
              <w:pStyle w:val="TAL"/>
              <w:rPr>
                <w:sz w:val="16"/>
              </w:rPr>
            </w:pPr>
            <w:r>
              <w:rPr>
                <w:sz w:val="16"/>
              </w:rPr>
              <w:t>R5-212694</w:t>
            </w:r>
          </w:p>
        </w:tc>
        <w:tc>
          <w:tcPr>
            <w:tcW w:w="2964" w:type="dxa"/>
            <w:tcBorders>
              <w:top w:val="single" w:sz="4" w:space="0" w:color="auto"/>
              <w:left w:val="single" w:sz="4" w:space="0" w:color="auto"/>
              <w:bottom w:val="single" w:sz="4" w:space="0" w:color="auto"/>
              <w:right w:val="single" w:sz="4" w:space="0" w:color="auto"/>
            </w:tcBorders>
            <w:hideMark/>
          </w:tcPr>
          <w:p w14:paraId="6F403DC7" w14:textId="77777777" w:rsidR="00F67729" w:rsidRDefault="00F67729">
            <w:pPr>
              <w:pStyle w:val="TAL"/>
              <w:rPr>
                <w:sz w:val="16"/>
              </w:rPr>
            </w:pPr>
            <w:r>
              <w:rPr>
                <w:sz w:val="16"/>
              </w:rPr>
              <w:t>Correction of test frequencies for DC_(n)41AA</w:t>
            </w:r>
          </w:p>
        </w:tc>
        <w:tc>
          <w:tcPr>
            <w:tcW w:w="1728" w:type="dxa"/>
            <w:tcBorders>
              <w:top w:val="single" w:sz="4" w:space="0" w:color="auto"/>
              <w:left w:val="single" w:sz="4" w:space="0" w:color="auto"/>
              <w:bottom w:val="single" w:sz="4" w:space="0" w:color="auto"/>
              <w:right w:val="single" w:sz="4" w:space="0" w:color="auto"/>
            </w:tcBorders>
            <w:hideMark/>
          </w:tcPr>
          <w:p w14:paraId="0E8EFCFF" w14:textId="77777777" w:rsidR="00F67729" w:rsidRDefault="00F67729">
            <w:pPr>
              <w:pStyle w:val="TAL"/>
              <w:rPr>
                <w:sz w:val="16"/>
              </w:rPr>
            </w:pPr>
            <w:r>
              <w:rPr>
                <w:sz w:val="16"/>
              </w:rPr>
              <w:t>Ericsson,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1E8C864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008EC47" w14:textId="77777777" w:rsidR="00F67729" w:rsidRDefault="00F67729">
            <w:pPr>
              <w:pStyle w:val="TAL"/>
              <w:rPr>
                <w:sz w:val="16"/>
              </w:rPr>
            </w:pPr>
            <w:r>
              <w:rPr>
                <w:sz w:val="16"/>
              </w:rPr>
              <w:t>1871</w:t>
            </w:r>
          </w:p>
        </w:tc>
        <w:tc>
          <w:tcPr>
            <w:tcW w:w="236" w:type="dxa"/>
            <w:tcBorders>
              <w:top w:val="single" w:sz="4" w:space="0" w:color="auto"/>
              <w:left w:val="single" w:sz="4" w:space="0" w:color="auto"/>
              <w:bottom w:val="single" w:sz="4" w:space="0" w:color="auto"/>
              <w:right w:val="single" w:sz="4" w:space="0" w:color="auto"/>
            </w:tcBorders>
            <w:hideMark/>
          </w:tcPr>
          <w:p w14:paraId="415D0B0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97CDDF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65C1F1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210DA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154271" w14:textId="77777777" w:rsidR="00F67729" w:rsidRDefault="00F67729">
            <w:pPr>
              <w:pStyle w:val="TAL"/>
              <w:rPr>
                <w:sz w:val="16"/>
              </w:rPr>
            </w:pPr>
            <w:r>
              <w:rPr>
                <w:sz w:val="16"/>
              </w:rPr>
              <w:t>agreed</w:t>
            </w:r>
          </w:p>
        </w:tc>
      </w:tr>
      <w:tr w:rsidR="00F67729" w14:paraId="334F2CA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8068FE" w14:textId="77777777" w:rsidR="00F67729" w:rsidRDefault="00F67729">
            <w:pPr>
              <w:pStyle w:val="TAL"/>
              <w:rPr>
                <w:sz w:val="16"/>
              </w:rPr>
            </w:pPr>
            <w:r>
              <w:rPr>
                <w:sz w:val="16"/>
              </w:rPr>
              <w:t>R5-212695</w:t>
            </w:r>
          </w:p>
        </w:tc>
        <w:tc>
          <w:tcPr>
            <w:tcW w:w="2964" w:type="dxa"/>
            <w:tcBorders>
              <w:top w:val="single" w:sz="4" w:space="0" w:color="auto"/>
              <w:left w:val="single" w:sz="4" w:space="0" w:color="auto"/>
              <w:bottom w:val="single" w:sz="4" w:space="0" w:color="auto"/>
              <w:right w:val="single" w:sz="4" w:space="0" w:color="auto"/>
            </w:tcBorders>
            <w:hideMark/>
          </w:tcPr>
          <w:p w14:paraId="5E48BF86" w14:textId="77777777" w:rsidR="00F67729" w:rsidRDefault="00F67729">
            <w:pPr>
              <w:pStyle w:val="TAL"/>
              <w:rPr>
                <w:sz w:val="16"/>
              </w:rPr>
            </w:pPr>
            <w:r>
              <w:rPr>
                <w:sz w:val="16"/>
              </w:rPr>
              <w:t>Editorial correction of test frequencies for protocol testing</w:t>
            </w:r>
          </w:p>
        </w:tc>
        <w:tc>
          <w:tcPr>
            <w:tcW w:w="1728" w:type="dxa"/>
            <w:tcBorders>
              <w:top w:val="single" w:sz="4" w:space="0" w:color="auto"/>
              <w:left w:val="single" w:sz="4" w:space="0" w:color="auto"/>
              <w:bottom w:val="single" w:sz="4" w:space="0" w:color="auto"/>
              <w:right w:val="single" w:sz="4" w:space="0" w:color="auto"/>
            </w:tcBorders>
            <w:hideMark/>
          </w:tcPr>
          <w:p w14:paraId="27E85D0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846D91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1027276" w14:textId="77777777" w:rsidR="00F67729" w:rsidRDefault="00F67729">
            <w:pPr>
              <w:pStyle w:val="TAL"/>
              <w:rPr>
                <w:sz w:val="16"/>
              </w:rPr>
            </w:pPr>
            <w:r>
              <w:rPr>
                <w:sz w:val="16"/>
              </w:rPr>
              <w:t>1872</w:t>
            </w:r>
          </w:p>
        </w:tc>
        <w:tc>
          <w:tcPr>
            <w:tcW w:w="236" w:type="dxa"/>
            <w:tcBorders>
              <w:top w:val="single" w:sz="4" w:space="0" w:color="auto"/>
              <w:left w:val="single" w:sz="4" w:space="0" w:color="auto"/>
              <w:bottom w:val="single" w:sz="4" w:space="0" w:color="auto"/>
              <w:right w:val="single" w:sz="4" w:space="0" w:color="auto"/>
            </w:tcBorders>
            <w:hideMark/>
          </w:tcPr>
          <w:p w14:paraId="05EDFA6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ACEE4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63D187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E079C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AD8EE2" w14:textId="77777777" w:rsidR="00F67729" w:rsidRDefault="00F67729">
            <w:pPr>
              <w:pStyle w:val="TAL"/>
              <w:rPr>
                <w:sz w:val="16"/>
              </w:rPr>
            </w:pPr>
            <w:r>
              <w:rPr>
                <w:sz w:val="16"/>
              </w:rPr>
              <w:t>agreed</w:t>
            </w:r>
          </w:p>
        </w:tc>
      </w:tr>
      <w:tr w:rsidR="00F67729" w14:paraId="1784A6F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71A1A4" w14:textId="77777777" w:rsidR="00F67729" w:rsidRDefault="00F67729">
            <w:pPr>
              <w:pStyle w:val="TAL"/>
              <w:rPr>
                <w:sz w:val="16"/>
              </w:rPr>
            </w:pPr>
            <w:r>
              <w:rPr>
                <w:sz w:val="16"/>
              </w:rPr>
              <w:t>R5-212696</w:t>
            </w:r>
          </w:p>
        </w:tc>
        <w:tc>
          <w:tcPr>
            <w:tcW w:w="2964" w:type="dxa"/>
            <w:tcBorders>
              <w:top w:val="single" w:sz="4" w:space="0" w:color="auto"/>
              <w:left w:val="single" w:sz="4" w:space="0" w:color="auto"/>
              <w:bottom w:val="single" w:sz="4" w:space="0" w:color="auto"/>
              <w:right w:val="single" w:sz="4" w:space="0" w:color="auto"/>
            </w:tcBorders>
            <w:hideMark/>
          </w:tcPr>
          <w:p w14:paraId="455304A4" w14:textId="77777777" w:rsidR="00F67729" w:rsidRDefault="00F67729">
            <w:pPr>
              <w:pStyle w:val="TAL"/>
              <w:rPr>
                <w:sz w:val="16"/>
              </w:rPr>
            </w:pPr>
            <w:r>
              <w:rPr>
                <w:sz w:val="16"/>
              </w:rPr>
              <w:t>Update of default SCS for n38, n39, n40 and n50 for protocol testing</w:t>
            </w:r>
          </w:p>
        </w:tc>
        <w:tc>
          <w:tcPr>
            <w:tcW w:w="1728" w:type="dxa"/>
            <w:tcBorders>
              <w:top w:val="single" w:sz="4" w:space="0" w:color="auto"/>
              <w:left w:val="single" w:sz="4" w:space="0" w:color="auto"/>
              <w:bottom w:val="single" w:sz="4" w:space="0" w:color="auto"/>
              <w:right w:val="single" w:sz="4" w:space="0" w:color="auto"/>
            </w:tcBorders>
            <w:hideMark/>
          </w:tcPr>
          <w:p w14:paraId="1CE5EF5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C1C3F7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2BC788D" w14:textId="77777777" w:rsidR="00F67729" w:rsidRDefault="00F67729">
            <w:pPr>
              <w:pStyle w:val="TAL"/>
              <w:rPr>
                <w:sz w:val="16"/>
              </w:rPr>
            </w:pPr>
            <w:r>
              <w:rPr>
                <w:sz w:val="16"/>
              </w:rPr>
              <w:t>1873</w:t>
            </w:r>
          </w:p>
        </w:tc>
        <w:tc>
          <w:tcPr>
            <w:tcW w:w="236" w:type="dxa"/>
            <w:tcBorders>
              <w:top w:val="single" w:sz="4" w:space="0" w:color="auto"/>
              <w:left w:val="single" w:sz="4" w:space="0" w:color="auto"/>
              <w:bottom w:val="single" w:sz="4" w:space="0" w:color="auto"/>
              <w:right w:val="single" w:sz="4" w:space="0" w:color="auto"/>
            </w:tcBorders>
            <w:hideMark/>
          </w:tcPr>
          <w:p w14:paraId="3369806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6FDEA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BBED5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17986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3F53F5" w14:textId="77777777" w:rsidR="00F67729" w:rsidRDefault="00F67729">
            <w:pPr>
              <w:pStyle w:val="TAL"/>
              <w:rPr>
                <w:sz w:val="16"/>
              </w:rPr>
            </w:pPr>
            <w:r>
              <w:rPr>
                <w:sz w:val="16"/>
              </w:rPr>
              <w:t>revised</w:t>
            </w:r>
          </w:p>
        </w:tc>
      </w:tr>
      <w:tr w:rsidR="00F67729" w14:paraId="3944352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06E83D" w14:textId="77777777" w:rsidR="00F67729" w:rsidRDefault="00F67729">
            <w:pPr>
              <w:pStyle w:val="TAL"/>
              <w:rPr>
                <w:sz w:val="16"/>
              </w:rPr>
            </w:pPr>
            <w:r>
              <w:rPr>
                <w:sz w:val="16"/>
              </w:rPr>
              <w:t>R5-213448</w:t>
            </w:r>
          </w:p>
        </w:tc>
        <w:tc>
          <w:tcPr>
            <w:tcW w:w="2964" w:type="dxa"/>
            <w:tcBorders>
              <w:top w:val="single" w:sz="4" w:space="0" w:color="auto"/>
              <w:left w:val="single" w:sz="4" w:space="0" w:color="auto"/>
              <w:bottom w:val="single" w:sz="4" w:space="0" w:color="auto"/>
              <w:right w:val="single" w:sz="4" w:space="0" w:color="auto"/>
            </w:tcBorders>
            <w:hideMark/>
          </w:tcPr>
          <w:p w14:paraId="3F084C12" w14:textId="77777777" w:rsidR="00F67729" w:rsidRDefault="00F67729">
            <w:pPr>
              <w:pStyle w:val="TAL"/>
              <w:rPr>
                <w:sz w:val="16"/>
              </w:rPr>
            </w:pPr>
            <w:r>
              <w:rPr>
                <w:sz w:val="16"/>
              </w:rPr>
              <w:t>Update of default SCS for n38, n39, n40 and n50 for protocol testing</w:t>
            </w:r>
          </w:p>
        </w:tc>
        <w:tc>
          <w:tcPr>
            <w:tcW w:w="1728" w:type="dxa"/>
            <w:tcBorders>
              <w:top w:val="single" w:sz="4" w:space="0" w:color="auto"/>
              <w:left w:val="single" w:sz="4" w:space="0" w:color="auto"/>
              <w:bottom w:val="single" w:sz="4" w:space="0" w:color="auto"/>
              <w:right w:val="single" w:sz="4" w:space="0" w:color="auto"/>
            </w:tcBorders>
            <w:hideMark/>
          </w:tcPr>
          <w:p w14:paraId="3C5B153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D49040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52BFA06" w14:textId="77777777" w:rsidR="00F67729" w:rsidRDefault="00F67729">
            <w:pPr>
              <w:pStyle w:val="TAL"/>
              <w:rPr>
                <w:sz w:val="16"/>
              </w:rPr>
            </w:pPr>
            <w:r>
              <w:rPr>
                <w:sz w:val="16"/>
              </w:rPr>
              <w:t>1873</w:t>
            </w:r>
          </w:p>
        </w:tc>
        <w:tc>
          <w:tcPr>
            <w:tcW w:w="236" w:type="dxa"/>
            <w:tcBorders>
              <w:top w:val="single" w:sz="4" w:space="0" w:color="auto"/>
              <w:left w:val="single" w:sz="4" w:space="0" w:color="auto"/>
              <w:bottom w:val="single" w:sz="4" w:space="0" w:color="auto"/>
              <w:right w:val="single" w:sz="4" w:space="0" w:color="auto"/>
            </w:tcBorders>
            <w:hideMark/>
          </w:tcPr>
          <w:p w14:paraId="4323999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7C7EE6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C12AA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2DA22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B3800D" w14:textId="77777777" w:rsidR="00F67729" w:rsidRDefault="00F67729">
            <w:pPr>
              <w:pStyle w:val="TAL"/>
              <w:rPr>
                <w:sz w:val="16"/>
              </w:rPr>
            </w:pPr>
            <w:r>
              <w:rPr>
                <w:sz w:val="16"/>
              </w:rPr>
              <w:t>agreed</w:t>
            </w:r>
          </w:p>
        </w:tc>
      </w:tr>
      <w:tr w:rsidR="00F67729" w14:paraId="6F9FC2E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B92A56" w14:textId="77777777" w:rsidR="00F67729" w:rsidRDefault="00F67729">
            <w:pPr>
              <w:pStyle w:val="TAL"/>
              <w:rPr>
                <w:sz w:val="16"/>
              </w:rPr>
            </w:pPr>
            <w:r>
              <w:rPr>
                <w:sz w:val="16"/>
              </w:rPr>
              <w:t>R5-212697</w:t>
            </w:r>
          </w:p>
        </w:tc>
        <w:tc>
          <w:tcPr>
            <w:tcW w:w="2964" w:type="dxa"/>
            <w:tcBorders>
              <w:top w:val="single" w:sz="4" w:space="0" w:color="auto"/>
              <w:left w:val="single" w:sz="4" w:space="0" w:color="auto"/>
              <w:bottom w:val="single" w:sz="4" w:space="0" w:color="auto"/>
              <w:right w:val="single" w:sz="4" w:space="0" w:color="auto"/>
            </w:tcBorders>
            <w:hideMark/>
          </w:tcPr>
          <w:p w14:paraId="4299EC0D" w14:textId="77777777" w:rsidR="00F67729" w:rsidRDefault="00F67729">
            <w:pPr>
              <w:pStyle w:val="TAL"/>
              <w:rPr>
                <w:sz w:val="16"/>
              </w:rPr>
            </w:pPr>
            <w:r>
              <w:rPr>
                <w:sz w:val="16"/>
              </w:rPr>
              <w:t>Correction of test frequencies for CA_n78(2A)</w:t>
            </w:r>
          </w:p>
        </w:tc>
        <w:tc>
          <w:tcPr>
            <w:tcW w:w="1728" w:type="dxa"/>
            <w:tcBorders>
              <w:top w:val="single" w:sz="4" w:space="0" w:color="auto"/>
              <w:left w:val="single" w:sz="4" w:space="0" w:color="auto"/>
              <w:bottom w:val="single" w:sz="4" w:space="0" w:color="auto"/>
              <w:right w:val="single" w:sz="4" w:space="0" w:color="auto"/>
            </w:tcBorders>
            <w:hideMark/>
          </w:tcPr>
          <w:p w14:paraId="26017B2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1DE452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70F0B81" w14:textId="77777777" w:rsidR="00F67729" w:rsidRDefault="00F67729">
            <w:pPr>
              <w:pStyle w:val="TAL"/>
              <w:rPr>
                <w:sz w:val="16"/>
              </w:rPr>
            </w:pPr>
            <w:r>
              <w:rPr>
                <w:sz w:val="16"/>
              </w:rPr>
              <w:t>1874</w:t>
            </w:r>
          </w:p>
        </w:tc>
        <w:tc>
          <w:tcPr>
            <w:tcW w:w="236" w:type="dxa"/>
            <w:tcBorders>
              <w:top w:val="single" w:sz="4" w:space="0" w:color="auto"/>
              <w:left w:val="single" w:sz="4" w:space="0" w:color="auto"/>
              <w:bottom w:val="single" w:sz="4" w:space="0" w:color="auto"/>
              <w:right w:val="single" w:sz="4" w:space="0" w:color="auto"/>
            </w:tcBorders>
            <w:hideMark/>
          </w:tcPr>
          <w:p w14:paraId="4739521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D10253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705A1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3C02BC"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D41C7EE" w14:textId="77777777" w:rsidR="00F67729" w:rsidRDefault="00F67729">
            <w:pPr>
              <w:pStyle w:val="TAL"/>
              <w:rPr>
                <w:sz w:val="16"/>
              </w:rPr>
            </w:pPr>
            <w:r>
              <w:rPr>
                <w:sz w:val="16"/>
              </w:rPr>
              <w:t>withdrawn</w:t>
            </w:r>
          </w:p>
        </w:tc>
      </w:tr>
      <w:tr w:rsidR="00F67729" w14:paraId="2C6564E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0643FB" w14:textId="77777777" w:rsidR="00F67729" w:rsidRDefault="00F67729">
            <w:pPr>
              <w:pStyle w:val="TAL"/>
              <w:rPr>
                <w:sz w:val="16"/>
              </w:rPr>
            </w:pPr>
            <w:r>
              <w:rPr>
                <w:sz w:val="16"/>
              </w:rPr>
              <w:t>R5-212698</w:t>
            </w:r>
          </w:p>
        </w:tc>
        <w:tc>
          <w:tcPr>
            <w:tcW w:w="2964" w:type="dxa"/>
            <w:tcBorders>
              <w:top w:val="single" w:sz="4" w:space="0" w:color="auto"/>
              <w:left w:val="single" w:sz="4" w:space="0" w:color="auto"/>
              <w:bottom w:val="single" w:sz="4" w:space="0" w:color="auto"/>
              <w:right w:val="single" w:sz="4" w:space="0" w:color="auto"/>
            </w:tcBorders>
            <w:hideMark/>
          </w:tcPr>
          <w:p w14:paraId="0E6AE973" w14:textId="77777777" w:rsidR="00F67729" w:rsidRDefault="00F67729">
            <w:pPr>
              <w:pStyle w:val="TAL"/>
              <w:rPr>
                <w:sz w:val="16"/>
              </w:rPr>
            </w:pPr>
            <w:r>
              <w:rPr>
                <w:sz w:val="16"/>
              </w:rPr>
              <w:t>Introduction of test frequencies for n41 adding CBW 70 MHz</w:t>
            </w:r>
          </w:p>
        </w:tc>
        <w:tc>
          <w:tcPr>
            <w:tcW w:w="1728" w:type="dxa"/>
            <w:tcBorders>
              <w:top w:val="single" w:sz="4" w:space="0" w:color="auto"/>
              <w:left w:val="single" w:sz="4" w:space="0" w:color="auto"/>
              <w:bottom w:val="single" w:sz="4" w:space="0" w:color="auto"/>
              <w:right w:val="single" w:sz="4" w:space="0" w:color="auto"/>
            </w:tcBorders>
            <w:hideMark/>
          </w:tcPr>
          <w:p w14:paraId="368A9E85"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EF0219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D449BEE" w14:textId="77777777" w:rsidR="00F67729" w:rsidRDefault="00F67729">
            <w:pPr>
              <w:pStyle w:val="TAL"/>
              <w:rPr>
                <w:sz w:val="16"/>
              </w:rPr>
            </w:pPr>
            <w:r>
              <w:rPr>
                <w:sz w:val="16"/>
              </w:rPr>
              <w:t>1875</w:t>
            </w:r>
          </w:p>
        </w:tc>
        <w:tc>
          <w:tcPr>
            <w:tcW w:w="236" w:type="dxa"/>
            <w:tcBorders>
              <w:top w:val="single" w:sz="4" w:space="0" w:color="auto"/>
              <w:left w:val="single" w:sz="4" w:space="0" w:color="auto"/>
              <w:bottom w:val="single" w:sz="4" w:space="0" w:color="auto"/>
              <w:right w:val="single" w:sz="4" w:space="0" w:color="auto"/>
            </w:tcBorders>
            <w:hideMark/>
          </w:tcPr>
          <w:p w14:paraId="2C1ED4C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D6800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FB93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48C829" w14:textId="77777777" w:rsidR="00F67729" w:rsidRDefault="00F67729">
            <w:pPr>
              <w:pStyle w:val="TAL"/>
              <w:rPr>
                <w:sz w:val="16"/>
              </w:rPr>
            </w:pPr>
            <w:r>
              <w:rPr>
                <w:sz w:val="16"/>
              </w:rPr>
              <w:t>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59339EF1" w14:textId="77777777" w:rsidR="00F67729" w:rsidRDefault="00F67729">
            <w:pPr>
              <w:pStyle w:val="TAL"/>
              <w:rPr>
                <w:sz w:val="16"/>
              </w:rPr>
            </w:pPr>
            <w:r>
              <w:rPr>
                <w:sz w:val="16"/>
              </w:rPr>
              <w:t>agreed</w:t>
            </w:r>
          </w:p>
        </w:tc>
      </w:tr>
      <w:tr w:rsidR="00F67729" w14:paraId="391AC85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DC0A11" w14:textId="77777777" w:rsidR="00F67729" w:rsidRDefault="00F67729">
            <w:pPr>
              <w:pStyle w:val="TAL"/>
              <w:rPr>
                <w:sz w:val="16"/>
              </w:rPr>
            </w:pPr>
            <w:r>
              <w:rPr>
                <w:sz w:val="16"/>
              </w:rPr>
              <w:t>R5-212699</w:t>
            </w:r>
          </w:p>
        </w:tc>
        <w:tc>
          <w:tcPr>
            <w:tcW w:w="2964" w:type="dxa"/>
            <w:tcBorders>
              <w:top w:val="single" w:sz="4" w:space="0" w:color="auto"/>
              <w:left w:val="single" w:sz="4" w:space="0" w:color="auto"/>
              <w:bottom w:val="single" w:sz="4" w:space="0" w:color="auto"/>
              <w:right w:val="single" w:sz="4" w:space="0" w:color="auto"/>
            </w:tcBorders>
            <w:hideMark/>
          </w:tcPr>
          <w:p w14:paraId="3C7B1175" w14:textId="77777777" w:rsidR="00F67729" w:rsidRDefault="00F67729">
            <w:pPr>
              <w:pStyle w:val="TAL"/>
              <w:rPr>
                <w:sz w:val="16"/>
              </w:rPr>
            </w:pPr>
            <w:r>
              <w:rPr>
                <w:sz w:val="16"/>
              </w:rPr>
              <w:t>Introduction of test frequencies for n48 adding CBW 30 MHz</w:t>
            </w:r>
          </w:p>
        </w:tc>
        <w:tc>
          <w:tcPr>
            <w:tcW w:w="1728" w:type="dxa"/>
            <w:tcBorders>
              <w:top w:val="single" w:sz="4" w:space="0" w:color="auto"/>
              <w:left w:val="single" w:sz="4" w:space="0" w:color="auto"/>
              <w:bottom w:val="single" w:sz="4" w:space="0" w:color="auto"/>
              <w:right w:val="single" w:sz="4" w:space="0" w:color="auto"/>
            </w:tcBorders>
            <w:hideMark/>
          </w:tcPr>
          <w:p w14:paraId="585982D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CFCEA3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DB2FD3B" w14:textId="77777777" w:rsidR="00F67729" w:rsidRDefault="00F67729">
            <w:pPr>
              <w:pStyle w:val="TAL"/>
              <w:rPr>
                <w:sz w:val="16"/>
              </w:rPr>
            </w:pPr>
            <w:r>
              <w:rPr>
                <w:sz w:val="16"/>
              </w:rPr>
              <w:t>1876</w:t>
            </w:r>
          </w:p>
        </w:tc>
        <w:tc>
          <w:tcPr>
            <w:tcW w:w="236" w:type="dxa"/>
            <w:tcBorders>
              <w:top w:val="single" w:sz="4" w:space="0" w:color="auto"/>
              <w:left w:val="single" w:sz="4" w:space="0" w:color="auto"/>
              <w:bottom w:val="single" w:sz="4" w:space="0" w:color="auto"/>
              <w:right w:val="single" w:sz="4" w:space="0" w:color="auto"/>
            </w:tcBorders>
            <w:hideMark/>
          </w:tcPr>
          <w:p w14:paraId="26A9769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37FEA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3177E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D0CE73" w14:textId="77777777" w:rsidR="00F67729" w:rsidRDefault="00F67729">
            <w:pPr>
              <w:pStyle w:val="TAL"/>
              <w:rPr>
                <w:sz w:val="16"/>
              </w:rPr>
            </w:pPr>
            <w:r>
              <w:rPr>
                <w:sz w:val="16"/>
              </w:rPr>
              <w:t>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68CF835" w14:textId="77777777" w:rsidR="00F67729" w:rsidRDefault="00F67729">
            <w:pPr>
              <w:pStyle w:val="TAL"/>
              <w:rPr>
                <w:sz w:val="16"/>
              </w:rPr>
            </w:pPr>
            <w:r>
              <w:rPr>
                <w:sz w:val="16"/>
              </w:rPr>
              <w:t>agreed</w:t>
            </w:r>
          </w:p>
        </w:tc>
      </w:tr>
      <w:tr w:rsidR="00F67729" w14:paraId="037FB64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84AF8F" w14:textId="77777777" w:rsidR="00F67729" w:rsidRDefault="00F67729">
            <w:pPr>
              <w:pStyle w:val="TAL"/>
              <w:rPr>
                <w:sz w:val="16"/>
              </w:rPr>
            </w:pPr>
            <w:r>
              <w:rPr>
                <w:sz w:val="16"/>
              </w:rPr>
              <w:t>R5-212700</w:t>
            </w:r>
          </w:p>
        </w:tc>
        <w:tc>
          <w:tcPr>
            <w:tcW w:w="2964" w:type="dxa"/>
            <w:tcBorders>
              <w:top w:val="single" w:sz="4" w:space="0" w:color="auto"/>
              <w:left w:val="single" w:sz="4" w:space="0" w:color="auto"/>
              <w:bottom w:val="single" w:sz="4" w:space="0" w:color="auto"/>
              <w:right w:val="single" w:sz="4" w:space="0" w:color="auto"/>
            </w:tcBorders>
            <w:hideMark/>
          </w:tcPr>
          <w:p w14:paraId="244FE7C1" w14:textId="77777777" w:rsidR="00F67729" w:rsidRDefault="00F67729">
            <w:pPr>
              <w:pStyle w:val="TAL"/>
              <w:rPr>
                <w:sz w:val="16"/>
              </w:rPr>
            </w:pPr>
            <w:r>
              <w:rPr>
                <w:sz w:val="16"/>
              </w:rPr>
              <w:t>Correction of test frequencies for CA_n66(2A)</w:t>
            </w:r>
          </w:p>
        </w:tc>
        <w:tc>
          <w:tcPr>
            <w:tcW w:w="1728" w:type="dxa"/>
            <w:tcBorders>
              <w:top w:val="single" w:sz="4" w:space="0" w:color="auto"/>
              <w:left w:val="single" w:sz="4" w:space="0" w:color="auto"/>
              <w:bottom w:val="single" w:sz="4" w:space="0" w:color="auto"/>
              <w:right w:val="single" w:sz="4" w:space="0" w:color="auto"/>
            </w:tcBorders>
            <w:hideMark/>
          </w:tcPr>
          <w:p w14:paraId="287A92A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15A069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5BA849F" w14:textId="77777777" w:rsidR="00F67729" w:rsidRDefault="00F67729">
            <w:pPr>
              <w:pStyle w:val="TAL"/>
              <w:rPr>
                <w:sz w:val="16"/>
              </w:rPr>
            </w:pPr>
            <w:r>
              <w:rPr>
                <w:sz w:val="16"/>
              </w:rPr>
              <w:t>1877</w:t>
            </w:r>
          </w:p>
        </w:tc>
        <w:tc>
          <w:tcPr>
            <w:tcW w:w="236" w:type="dxa"/>
            <w:tcBorders>
              <w:top w:val="single" w:sz="4" w:space="0" w:color="auto"/>
              <w:left w:val="single" w:sz="4" w:space="0" w:color="auto"/>
              <w:bottom w:val="single" w:sz="4" w:space="0" w:color="auto"/>
              <w:right w:val="single" w:sz="4" w:space="0" w:color="auto"/>
            </w:tcBorders>
            <w:hideMark/>
          </w:tcPr>
          <w:p w14:paraId="0F7EBE7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5D1C5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B160C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F504D6"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DC757CB" w14:textId="77777777" w:rsidR="00F67729" w:rsidRDefault="00F67729">
            <w:pPr>
              <w:pStyle w:val="TAL"/>
              <w:rPr>
                <w:sz w:val="16"/>
              </w:rPr>
            </w:pPr>
            <w:r>
              <w:rPr>
                <w:sz w:val="16"/>
              </w:rPr>
              <w:t>revised</w:t>
            </w:r>
          </w:p>
        </w:tc>
      </w:tr>
      <w:tr w:rsidR="00F67729" w14:paraId="7B2EB09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7F953B" w14:textId="77777777" w:rsidR="00F67729" w:rsidRDefault="00F67729">
            <w:pPr>
              <w:pStyle w:val="TAL"/>
              <w:rPr>
                <w:sz w:val="16"/>
              </w:rPr>
            </w:pPr>
            <w:r>
              <w:rPr>
                <w:sz w:val="16"/>
              </w:rPr>
              <w:t>R5-213964</w:t>
            </w:r>
          </w:p>
        </w:tc>
        <w:tc>
          <w:tcPr>
            <w:tcW w:w="2964" w:type="dxa"/>
            <w:tcBorders>
              <w:top w:val="single" w:sz="4" w:space="0" w:color="auto"/>
              <w:left w:val="single" w:sz="4" w:space="0" w:color="auto"/>
              <w:bottom w:val="single" w:sz="4" w:space="0" w:color="auto"/>
              <w:right w:val="single" w:sz="4" w:space="0" w:color="auto"/>
            </w:tcBorders>
            <w:hideMark/>
          </w:tcPr>
          <w:p w14:paraId="1A8CEC6D" w14:textId="77777777" w:rsidR="00F67729" w:rsidRDefault="00F67729">
            <w:pPr>
              <w:pStyle w:val="TAL"/>
              <w:rPr>
                <w:sz w:val="16"/>
              </w:rPr>
            </w:pPr>
            <w:r>
              <w:rPr>
                <w:sz w:val="16"/>
              </w:rPr>
              <w:t>Correction of test frequencies for CA_n66(2A)</w:t>
            </w:r>
          </w:p>
        </w:tc>
        <w:tc>
          <w:tcPr>
            <w:tcW w:w="1728" w:type="dxa"/>
            <w:tcBorders>
              <w:top w:val="single" w:sz="4" w:space="0" w:color="auto"/>
              <w:left w:val="single" w:sz="4" w:space="0" w:color="auto"/>
              <w:bottom w:val="single" w:sz="4" w:space="0" w:color="auto"/>
              <w:right w:val="single" w:sz="4" w:space="0" w:color="auto"/>
            </w:tcBorders>
            <w:hideMark/>
          </w:tcPr>
          <w:p w14:paraId="2B56CBF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BDBAFA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5EF5DBB" w14:textId="77777777" w:rsidR="00F67729" w:rsidRDefault="00F67729">
            <w:pPr>
              <w:pStyle w:val="TAL"/>
              <w:rPr>
                <w:sz w:val="16"/>
              </w:rPr>
            </w:pPr>
            <w:r>
              <w:rPr>
                <w:sz w:val="16"/>
              </w:rPr>
              <w:t>1877</w:t>
            </w:r>
          </w:p>
        </w:tc>
        <w:tc>
          <w:tcPr>
            <w:tcW w:w="236" w:type="dxa"/>
            <w:tcBorders>
              <w:top w:val="single" w:sz="4" w:space="0" w:color="auto"/>
              <w:left w:val="single" w:sz="4" w:space="0" w:color="auto"/>
              <w:bottom w:val="single" w:sz="4" w:space="0" w:color="auto"/>
              <w:right w:val="single" w:sz="4" w:space="0" w:color="auto"/>
            </w:tcBorders>
            <w:hideMark/>
          </w:tcPr>
          <w:p w14:paraId="7AEBBF9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233E2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14671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C2A52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B47C3C9" w14:textId="77777777" w:rsidR="00F67729" w:rsidRDefault="00F67729">
            <w:pPr>
              <w:pStyle w:val="TAL"/>
              <w:rPr>
                <w:sz w:val="16"/>
              </w:rPr>
            </w:pPr>
            <w:r>
              <w:rPr>
                <w:sz w:val="16"/>
              </w:rPr>
              <w:t>agreed</w:t>
            </w:r>
          </w:p>
        </w:tc>
      </w:tr>
      <w:tr w:rsidR="00F67729" w14:paraId="21DAA0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3A5286" w14:textId="77777777" w:rsidR="00F67729" w:rsidRDefault="00F67729">
            <w:pPr>
              <w:pStyle w:val="TAL"/>
              <w:rPr>
                <w:sz w:val="16"/>
              </w:rPr>
            </w:pPr>
            <w:r>
              <w:rPr>
                <w:sz w:val="16"/>
              </w:rPr>
              <w:t>R5-212701</w:t>
            </w:r>
          </w:p>
        </w:tc>
        <w:tc>
          <w:tcPr>
            <w:tcW w:w="2964" w:type="dxa"/>
            <w:tcBorders>
              <w:top w:val="single" w:sz="4" w:space="0" w:color="auto"/>
              <w:left w:val="single" w:sz="4" w:space="0" w:color="auto"/>
              <w:bottom w:val="single" w:sz="4" w:space="0" w:color="auto"/>
              <w:right w:val="single" w:sz="4" w:space="0" w:color="auto"/>
            </w:tcBorders>
            <w:hideMark/>
          </w:tcPr>
          <w:p w14:paraId="5D7CB046" w14:textId="77777777" w:rsidR="00F67729" w:rsidRDefault="00F67729">
            <w:pPr>
              <w:pStyle w:val="TAL"/>
              <w:rPr>
                <w:sz w:val="16"/>
              </w:rPr>
            </w:pPr>
            <w:r>
              <w:rPr>
                <w:sz w:val="16"/>
              </w:rPr>
              <w:t>Correction of test frequencies for CA_n77(2A)</w:t>
            </w:r>
          </w:p>
        </w:tc>
        <w:tc>
          <w:tcPr>
            <w:tcW w:w="1728" w:type="dxa"/>
            <w:tcBorders>
              <w:top w:val="single" w:sz="4" w:space="0" w:color="auto"/>
              <w:left w:val="single" w:sz="4" w:space="0" w:color="auto"/>
              <w:bottom w:val="single" w:sz="4" w:space="0" w:color="auto"/>
              <w:right w:val="single" w:sz="4" w:space="0" w:color="auto"/>
            </w:tcBorders>
            <w:hideMark/>
          </w:tcPr>
          <w:p w14:paraId="1383663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2F51E5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09947E6" w14:textId="77777777" w:rsidR="00F67729" w:rsidRDefault="00F67729">
            <w:pPr>
              <w:pStyle w:val="TAL"/>
              <w:rPr>
                <w:sz w:val="16"/>
              </w:rPr>
            </w:pPr>
            <w:r>
              <w:rPr>
                <w:sz w:val="16"/>
              </w:rPr>
              <w:t>1878</w:t>
            </w:r>
          </w:p>
        </w:tc>
        <w:tc>
          <w:tcPr>
            <w:tcW w:w="236" w:type="dxa"/>
            <w:tcBorders>
              <w:top w:val="single" w:sz="4" w:space="0" w:color="auto"/>
              <w:left w:val="single" w:sz="4" w:space="0" w:color="auto"/>
              <w:bottom w:val="single" w:sz="4" w:space="0" w:color="auto"/>
              <w:right w:val="single" w:sz="4" w:space="0" w:color="auto"/>
            </w:tcBorders>
            <w:hideMark/>
          </w:tcPr>
          <w:p w14:paraId="1367EBB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C9B46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91B97B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9949EC"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DB5C886" w14:textId="77777777" w:rsidR="00F67729" w:rsidRDefault="00F67729">
            <w:pPr>
              <w:pStyle w:val="TAL"/>
              <w:rPr>
                <w:sz w:val="16"/>
              </w:rPr>
            </w:pPr>
            <w:r>
              <w:rPr>
                <w:sz w:val="16"/>
              </w:rPr>
              <w:t>withdrawn</w:t>
            </w:r>
          </w:p>
        </w:tc>
      </w:tr>
      <w:tr w:rsidR="00F67729" w14:paraId="2B1D271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4B8CC9" w14:textId="77777777" w:rsidR="00F67729" w:rsidRDefault="00F67729">
            <w:pPr>
              <w:pStyle w:val="TAL"/>
              <w:rPr>
                <w:sz w:val="16"/>
              </w:rPr>
            </w:pPr>
            <w:r>
              <w:rPr>
                <w:sz w:val="16"/>
              </w:rPr>
              <w:t>R5-212702</w:t>
            </w:r>
          </w:p>
        </w:tc>
        <w:tc>
          <w:tcPr>
            <w:tcW w:w="2964" w:type="dxa"/>
            <w:tcBorders>
              <w:top w:val="single" w:sz="4" w:space="0" w:color="auto"/>
              <w:left w:val="single" w:sz="4" w:space="0" w:color="auto"/>
              <w:bottom w:val="single" w:sz="4" w:space="0" w:color="auto"/>
              <w:right w:val="single" w:sz="4" w:space="0" w:color="auto"/>
            </w:tcBorders>
            <w:hideMark/>
          </w:tcPr>
          <w:p w14:paraId="7C64EFC1" w14:textId="77777777" w:rsidR="00F67729" w:rsidRDefault="00F67729">
            <w:pPr>
              <w:pStyle w:val="TAL"/>
              <w:rPr>
                <w:sz w:val="16"/>
              </w:rPr>
            </w:pPr>
            <w:r>
              <w:rPr>
                <w:sz w:val="16"/>
              </w:rPr>
              <w:t>Introduction of principles for calculating test frequencies for NR Intra-band Contiguous CA for asymmetric bands in Annex C</w:t>
            </w:r>
          </w:p>
        </w:tc>
        <w:tc>
          <w:tcPr>
            <w:tcW w:w="1728" w:type="dxa"/>
            <w:tcBorders>
              <w:top w:val="single" w:sz="4" w:space="0" w:color="auto"/>
              <w:left w:val="single" w:sz="4" w:space="0" w:color="auto"/>
              <w:bottom w:val="single" w:sz="4" w:space="0" w:color="auto"/>
              <w:right w:val="single" w:sz="4" w:space="0" w:color="auto"/>
            </w:tcBorders>
            <w:hideMark/>
          </w:tcPr>
          <w:p w14:paraId="474EBF2A" w14:textId="77777777" w:rsidR="00F67729" w:rsidRDefault="00F67729">
            <w:pPr>
              <w:pStyle w:val="TAL"/>
              <w:rPr>
                <w:sz w:val="16"/>
              </w:rPr>
            </w:pPr>
            <w:r>
              <w:rPr>
                <w:sz w:val="16"/>
              </w:rPr>
              <w:t>Ericsson, Dish Network,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3308986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BCC9C8F" w14:textId="77777777" w:rsidR="00F67729" w:rsidRDefault="00F67729">
            <w:pPr>
              <w:pStyle w:val="TAL"/>
              <w:rPr>
                <w:sz w:val="16"/>
              </w:rPr>
            </w:pPr>
            <w:r>
              <w:rPr>
                <w:sz w:val="16"/>
              </w:rPr>
              <w:t>1879</w:t>
            </w:r>
          </w:p>
        </w:tc>
        <w:tc>
          <w:tcPr>
            <w:tcW w:w="236" w:type="dxa"/>
            <w:tcBorders>
              <w:top w:val="single" w:sz="4" w:space="0" w:color="auto"/>
              <w:left w:val="single" w:sz="4" w:space="0" w:color="auto"/>
              <w:bottom w:val="single" w:sz="4" w:space="0" w:color="auto"/>
              <w:right w:val="single" w:sz="4" w:space="0" w:color="auto"/>
            </w:tcBorders>
            <w:hideMark/>
          </w:tcPr>
          <w:p w14:paraId="239F09A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42B85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5A7C06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8DB3A5"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A319491" w14:textId="77777777" w:rsidR="00F67729" w:rsidRDefault="00F67729">
            <w:pPr>
              <w:pStyle w:val="TAL"/>
              <w:rPr>
                <w:sz w:val="16"/>
              </w:rPr>
            </w:pPr>
            <w:r>
              <w:rPr>
                <w:sz w:val="16"/>
              </w:rPr>
              <w:t>agreed</w:t>
            </w:r>
          </w:p>
        </w:tc>
      </w:tr>
      <w:tr w:rsidR="00F67729" w14:paraId="4B4F850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7066FC" w14:textId="77777777" w:rsidR="00F67729" w:rsidRDefault="00F67729">
            <w:pPr>
              <w:pStyle w:val="TAL"/>
              <w:rPr>
                <w:sz w:val="16"/>
              </w:rPr>
            </w:pPr>
            <w:r>
              <w:rPr>
                <w:sz w:val="16"/>
              </w:rPr>
              <w:t>R5-212703</w:t>
            </w:r>
          </w:p>
        </w:tc>
        <w:tc>
          <w:tcPr>
            <w:tcW w:w="2964" w:type="dxa"/>
            <w:tcBorders>
              <w:top w:val="single" w:sz="4" w:space="0" w:color="auto"/>
              <w:left w:val="single" w:sz="4" w:space="0" w:color="auto"/>
              <w:bottom w:val="single" w:sz="4" w:space="0" w:color="auto"/>
              <w:right w:val="single" w:sz="4" w:space="0" w:color="auto"/>
            </w:tcBorders>
            <w:hideMark/>
          </w:tcPr>
          <w:p w14:paraId="2B2B80AE" w14:textId="77777777" w:rsidR="00F67729" w:rsidRDefault="00F67729">
            <w:pPr>
              <w:pStyle w:val="TAL"/>
              <w:rPr>
                <w:sz w:val="16"/>
              </w:rPr>
            </w:pPr>
            <w:r>
              <w:rPr>
                <w:sz w:val="16"/>
              </w:rPr>
              <w:t>Correction of test frequencies for CA_n66B</w:t>
            </w:r>
          </w:p>
        </w:tc>
        <w:tc>
          <w:tcPr>
            <w:tcW w:w="1728" w:type="dxa"/>
            <w:tcBorders>
              <w:top w:val="single" w:sz="4" w:space="0" w:color="auto"/>
              <w:left w:val="single" w:sz="4" w:space="0" w:color="auto"/>
              <w:bottom w:val="single" w:sz="4" w:space="0" w:color="auto"/>
              <w:right w:val="single" w:sz="4" w:space="0" w:color="auto"/>
            </w:tcBorders>
            <w:hideMark/>
          </w:tcPr>
          <w:p w14:paraId="3EF4505A" w14:textId="77777777" w:rsidR="00F67729" w:rsidRDefault="00F67729">
            <w:pPr>
              <w:pStyle w:val="TAL"/>
              <w:rPr>
                <w:sz w:val="16"/>
              </w:rPr>
            </w:pPr>
            <w:r>
              <w:rPr>
                <w:sz w:val="16"/>
              </w:rPr>
              <w:t>Ericsson, Dish Network,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3DBB6EE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A9B58F5" w14:textId="77777777" w:rsidR="00F67729" w:rsidRDefault="00F67729">
            <w:pPr>
              <w:pStyle w:val="TAL"/>
              <w:rPr>
                <w:sz w:val="16"/>
              </w:rPr>
            </w:pPr>
            <w:r>
              <w:rPr>
                <w:sz w:val="16"/>
              </w:rPr>
              <w:t>1880</w:t>
            </w:r>
          </w:p>
        </w:tc>
        <w:tc>
          <w:tcPr>
            <w:tcW w:w="236" w:type="dxa"/>
            <w:tcBorders>
              <w:top w:val="single" w:sz="4" w:space="0" w:color="auto"/>
              <w:left w:val="single" w:sz="4" w:space="0" w:color="auto"/>
              <w:bottom w:val="single" w:sz="4" w:space="0" w:color="auto"/>
              <w:right w:val="single" w:sz="4" w:space="0" w:color="auto"/>
            </w:tcBorders>
            <w:hideMark/>
          </w:tcPr>
          <w:p w14:paraId="14B0873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3F5AF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0925CE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01C35C"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0B06CED" w14:textId="77777777" w:rsidR="00F67729" w:rsidRDefault="00F67729">
            <w:pPr>
              <w:pStyle w:val="TAL"/>
              <w:rPr>
                <w:sz w:val="16"/>
              </w:rPr>
            </w:pPr>
            <w:r>
              <w:rPr>
                <w:sz w:val="16"/>
              </w:rPr>
              <w:t>agreed</w:t>
            </w:r>
          </w:p>
        </w:tc>
      </w:tr>
      <w:tr w:rsidR="00F67729" w14:paraId="4433636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AF61F1" w14:textId="77777777" w:rsidR="00F67729" w:rsidRDefault="00F67729">
            <w:pPr>
              <w:pStyle w:val="TAL"/>
              <w:rPr>
                <w:sz w:val="16"/>
              </w:rPr>
            </w:pPr>
            <w:r>
              <w:rPr>
                <w:sz w:val="16"/>
              </w:rPr>
              <w:t>R5-212705</w:t>
            </w:r>
          </w:p>
        </w:tc>
        <w:tc>
          <w:tcPr>
            <w:tcW w:w="2964" w:type="dxa"/>
            <w:tcBorders>
              <w:top w:val="single" w:sz="4" w:space="0" w:color="auto"/>
              <w:left w:val="single" w:sz="4" w:space="0" w:color="auto"/>
              <w:bottom w:val="single" w:sz="4" w:space="0" w:color="auto"/>
              <w:right w:val="single" w:sz="4" w:space="0" w:color="auto"/>
            </w:tcBorders>
            <w:hideMark/>
          </w:tcPr>
          <w:p w14:paraId="174D32D2" w14:textId="77777777" w:rsidR="00F67729" w:rsidRDefault="00F67729">
            <w:pPr>
              <w:pStyle w:val="TAL"/>
              <w:rPr>
                <w:sz w:val="16"/>
              </w:rPr>
            </w:pPr>
            <w:r>
              <w:rPr>
                <w:sz w:val="16"/>
              </w:rPr>
              <w:t>Add message contents for RRM FR2 tests with reduced RB allocation</w:t>
            </w:r>
          </w:p>
        </w:tc>
        <w:tc>
          <w:tcPr>
            <w:tcW w:w="1728" w:type="dxa"/>
            <w:tcBorders>
              <w:top w:val="single" w:sz="4" w:space="0" w:color="auto"/>
              <w:left w:val="single" w:sz="4" w:space="0" w:color="auto"/>
              <w:bottom w:val="single" w:sz="4" w:space="0" w:color="auto"/>
              <w:right w:val="single" w:sz="4" w:space="0" w:color="auto"/>
            </w:tcBorders>
            <w:hideMark/>
          </w:tcPr>
          <w:p w14:paraId="07A354B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FF5D3B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4C6CD4C" w14:textId="77777777" w:rsidR="00F67729" w:rsidRDefault="00F67729">
            <w:pPr>
              <w:pStyle w:val="TAL"/>
              <w:rPr>
                <w:sz w:val="16"/>
              </w:rPr>
            </w:pPr>
            <w:r>
              <w:rPr>
                <w:sz w:val="16"/>
              </w:rPr>
              <w:t>1881</w:t>
            </w:r>
          </w:p>
        </w:tc>
        <w:tc>
          <w:tcPr>
            <w:tcW w:w="236" w:type="dxa"/>
            <w:tcBorders>
              <w:top w:val="single" w:sz="4" w:space="0" w:color="auto"/>
              <w:left w:val="single" w:sz="4" w:space="0" w:color="auto"/>
              <w:bottom w:val="single" w:sz="4" w:space="0" w:color="auto"/>
              <w:right w:val="single" w:sz="4" w:space="0" w:color="auto"/>
            </w:tcBorders>
            <w:hideMark/>
          </w:tcPr>
          <w:p w14:paraId="49BEA59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1E3688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C2EA2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27263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F23DA4" w14:textId="77777777" w:rsidR="00F67729" w:rsidRDefault="00F67729">
            <w:pPr>
              <w:pStyle w:val="TAL"/>
              <w:rPr>
                <w:sz w:val="16"/>
              </w:rPr>
            </w:pPr>
            <w:r>
              <w:rPr>
                <w:sz w:val="16"/>
              </w:rPr>
              <w:t>agreed</w:t>
            </w:r>
          </w:p>
        </w:tc>
      </w:tr>
      <w:tr w:rsidR="00F67729" w14:paraId="1D5CAA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78D09E" w14:textId="77777777" w:rsidR="00F67729" w:rsidRDefault="00F67729">
            <w:pPr>
              <w:pStyle w:val="TAL"/>
              <w:rPr>
                <w:sz w:val="16"/>
              </w:rPr>
            </w:pPr>
            <w:r>
              <w:rPr>
                <w:sz w:val="16"/>
              </w:rPr>
              <w:t>R5-212706</w:t>
            </w:r>
          </w:p>
        </w:tc>
        <w:tc>
          <w:tcPr>
            <w:tcW w:w="2964" w:type="dxa"/>
            <w:tcBorders>
              <w:top w:val="single" w:sz="4" w:space="0" w:color="auto"/>
              <w:left w:val="single" w:sz="4" w:space="0" w:color="auto"/>
              <w:bottom w:val="single" w:sz="4" w:space="0" w:color="auto"/>
              <w:right w:val="single" w:sz="4" w:space="0" w:color="auto"/>
            </w:tcBorders>
            <w:hideMark/>
          </w:tcPr>
          <w:p w14:paraId="6FE7F657" w14:textId="77777777" w:rsidR="00F67729" w:rsidRDefault="00F67729">
            <w:pPr>
              <w:pStyle w:val="TAL"/>
              <w:rPr>
                <w:sz w:val="16"/>
              </w:rPr>
            </w:pPr>
            <w:r>
              <w:rPr>
                <w:sz w:val="16"/>
              </w:rPr>
              <w:t xml:space="preserve">Add </w:t>
            </w:r>
            <w:proofErr w:type="spellStart"/>
            <w:r>
              <w:rPr>
                <w:sz w:val="16"/>
              </w:rPr>
              <w:t>locationAndBandwidth</w:t>
            </w:r>
            <w:proofErr w:type="spellEnd"/>
            <w:r>
              <w:rPr>
                <w:sz w:val="16"/>
              </w:rPr>
              <w:t xml:space="preserve"> for RRM FR2 tests with reduced RB allocation</w:t>
            </w:r>
          </w:p>
        </w:tc>
        <w:tc>
          <w:tcPr>
            <w:tcW w:w="1728" w:type="dxa"/>
            <w:tcBorders>
              <w:top w:val="single" w:sz="4" w:space="0" w:color="auto"/>
              <w:left w:val="single" w:sz="4" w:space="0" w:color="auto"/>
              <w:bottom w:val="single" w:sz="4" w:space="0" w:color="auto"/>
              <w:right w:val="single" w:sz="4" w:space="0" w:color="auto"/>
            </w:tcBorders>
            <w:hideMark/>
          </w:tcPr>
          <w:p w14:paraId="30E2699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8FA55C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6B94713" w14:textId="77777777" w:rsidR="00F67729" w:rsidRDefault="00F67729">
            <w:pPr>
              <w:pStyle w:val="TAL"/>
              <w:rPr>
                <w:sz w:val="16"/>
              </w:rPr>
            </w:pPr>
            <w:r>
              <w:rPr>
                <w:sz w:val="16"/>
              </w:rPr>
              <w:t>1882</w:t>
            </w:r>
          </w:p>
        </w:tc>
        <w:tc>
          <w:tcPr>
            <w:tcW w:w="236" w:type="dxa"/>
            <w:tcBorders>
              <w:top w:val="single" w:sz="4" w:space="0" w:color="auto"/>
              <w:left w:val="single" w:sz="4" w:space="0" w:color="auto"/>
              <w:bottom w:val="single" w:sz="4" w:space="0" w:color="auto"/>
              <w:right w:val="single" w:sz="4" w:space="0" w:color="auto"/>
            </w:tcBorders>
            <w:hideMark/>
          </w:tcPr>
          <w:p w14:paraId="7CE87B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DE7B6C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D5C9F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6C5B4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F5EB9C" w14:textId="77777777" w:rsidR="00F67729" w:rsidRDefault="00F67729">
            <w:pPr>
              <w:pStyle w:val="TAL"/>
              <w:rPr>
                <w:sz w:val="16"/>
              </w:rPr>
            </w:pPr>
            <w:r>
              <w:rPr>
                <w:sz w:val="16"/>
              </w:rPr>
              <w:t>revised</w:t>
            </w:r>
          </w:p>
        </w:tc>
      </w:tr>
      <w:tr w:rsidR="00F67729" w14:paraId="3E59D5F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03AB0A" w14:textId="77777777" w:rsidR="00F67729" w:rsidRDefault="00F67729">
            <w:pPr>
              <w:pStyle w:val="TAL"/>
              <w:rPr>
                <w:sz w:val="16"/>
              </w:rPr>
            </w:pPr>
            <w:r>
              <w:rPr>
                <w:sz w:val="16"/>
              </w:rPr>
              <w:t>R5-213876</w:t>
            </w:r>
          </w:p>
        </w:tc>
        <w:tc>
          <w:tcPr>
            <w:tcW w:w="2964" w:type="dxa"/>
            <w:tcBorders>
              <w:top w:val="single" w:sz="4" w:space="0" w:color="auto"/>
              <w:left w:val="single" w:sz="4" w:space="0" w:color="auto"/>
              <w:bottom w:val="single" w:sz="4" w:space="0" w:color="auto"/>
              <w:right w:val="single" w:sz="4" w:space="0" w:color="auto"/>
            </w:tcBorders>
            <w:hideMark/>
          </w:tcPr>
          <w:p w14:paraId="32C54705" w14:textId="77777777" w:rsidR="00F67729" w:rsidRDefault="00F67729">
            <w:pPr>
              <w:pStyle w:val="TAL"/>
              <w:rPr>
                <w:sz w:val="16"/>
              </w:rPr>
            </w:pPr>
            <w:r>
              <w:rPr>
                <w:sz w:val="16"/>
              </w:rPr>
              <w:t xml:space="preserve">Add </w:t>
            </w:r>
            <w:proofErr w:type="spellStart"/>
            <w:r>
              <w:rPr>
                <w:sz w:val="16"/>
              </w:rPr>
              <w:t>locationAndBandwidth</w:t>
            </w:r>
            <w:proofErr w:type="spellEnd"/>
            <w:r>
              <w:rPr>
                <w:sz w:val="16"/>
              </w:rPr>
              <w:t xml:space="preserve"> for RRM FR2 tests with reduced RB allocation</w:t>
            </w:r>
          </w:p>
        </w:tc>
        <w:tc>
          <w:tcPr>
            <w:tcW w:w="1728" w:type="dxa"/>
            <w:tcBorders>
              <w:top w:val="single" w:sz="4" w:space="0" w:color="auto"/>
              <w:left w:val="single" w:sz="4" w:space="0" w:color="auto"/>
              <w:bottom w:val="single" w:sz="4" w:space="0" w:color="auto"/>
              <w:right w:val="single" w:sz="4" w:space="0" w:color="auto"/>
            </w:tcBorders>
            <w:hideMark/>
          </w:tcPr>
          <w:p w14:paraId="554260F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E8F790A"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1235824" w14:textId="77777777" w:rsidR="00F67729" w:rsidRDefault="00F67729">
            <w:pPr>
              <w:pStyle w:val="TAL"/>
              <w:rPr>
                <w:sz w:val="16"/>
              </w:rPr>
            </w:pPr>
            <w:r>
              <w:rPr>
                <w:sz w:val="16"/>
              </w:rPr>
              <w:t>1882</w:t>
            </w:r>
          </w:p>
        </w:tc>
        <w:tc>
          <w:tcPr>
            <w:tcW w:w="236" w:type="dxa"/>
            <w:tcBorders>
              <w:top w:val="single" w:sz="4" w:space="0" w:color="auto"/>
              <w:left w:val="single" w:sz="4" w:space="0" w:color="auto"/>
              <w:bottom w:val="single" w:sz="4" w:space="0" w:color="auto"/>
              <w:right w:val="single" w:sz="4" w:space="0" w:color="auto"/>
            </w:tcBorders>
            <w:hideMark/>
          </w:tcPr>
          <w:p w14:paraId="13F918F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63EDAC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45BB6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66951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722DF5" w14:textId="77777777" w:rsidR="00F67729" w:rsidRDefault="00F67729">
            <w:pPr>
              <w:pStyle w:val="TAL"/>
              <w:rPr>
                <w:sz w:val="16"/>
              </w:rPr>
            </w:pPr>
            <w:r>
              <w:rPr>
                <w:sz w:val="16"/>
              </w:rPr>
              <w:t>agreed</w:t>
            </w:r>
          </w:p>
        </w:tc>
      </w:tr>
      <w:tr w:rsidR="00F67729" w14:paraId="170BBA7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73176A" w14:textId="77777777" w:rsidR="00F67729" w:rsidRDefault="00F67729">
            <w:pPr>
              <w:pStyle w:val="TAL"/>
              <w:rPr>
                <w:sz w:val="16"/>
              </w:rPr>
            </w:pPr>
            <w:r>
              <w:rPr>
                <w:sz w:val="16"/>
              </w:rPr>
              <w:t>R5-212707</w:t>
            </w:r>
          </w:p>
        </w:tc>
        <w:tc>
          <w:tcPr>
            <w:tcW w:w="2964" w:type="dxa"/>
            <w:tcBorders>
              <w:top w:val="single" w:sz="4" w:space="0" w:color="auto"/>
              <w:left w:val="single" w:sz="4" w:space="0" w:color="auto"/>
              <w:bottom w:val="single" w:sz="4" w:space="0" w:color="auto"/>
              <w:right w:val="single" w:sz="4" w:space="0" w:color="auto"/>
            </w:tcBorders>
            <w:hideMark/>
          </w:tcPr>
          <w:p w14:paraId="35560271" w14:textId="77777777" w:rsidR="00F67729" w:rsidRDefault="00F67729">
            <w:pPr>
              <w:pStyle w:val="TAL"/>
              <w:rPr>
                <w:sz w:val="16"/>
              </w:rPr>
            </w:pPr>
            <w:r>
              <w:rPr>
                <w:sz w:val="16"/>
              </w:rPr>
              <w:t>Align RRM CSI-</w:t>
            </w:r>
            <w:proofErr w:type="spellStart"/>
            <w:r>
              <w:rPr>
                <w:sz w:val="16"/>
              </w:rPr>
              <w:t>ResourcePeriodicityAndOffset</w:t>
            </w:r>
            <w:proofErr w:type="spellEnd"/>
            <w:r>
              <w:rPr>
                <w:sz w:val="16"/>
              </w:rPr>
              <w:t xml:space="preserve"> to TS </w:t>
            </w:r>
            <w:r>
              <w:rPr>
                <w:sz w:val="16"/>
              </w:rPr>
              <w:lastRenderedPageBreak/>
              <w:t>38.133</w:t>
            </w:r>
          </w:p>
        </w:tc>
        <w:tc>
          <w:tcPr>
            <w:tcW w:w="1728" w:type="dxa"/>
            <w:tcBorders>
              <w:top w:val="single" w:sz="4" w:space="0" w:color="auto"/>
              <w:left w:val="single" w:sz="4" w:space="0" w:color="auto"/>
              <w:bottom w:val="single" w:sz="4" w:space="0" w:color="auto"/>
              <w:right w:val="single" w:sz="4" w:space="0" w:color="auto"/>
            </w:tcBorders>
            <w:hideMark/>
          </w:tcPr>
          <w:p w14:paraId="3FA88716" w14:textId="77777777" w:rsidR="00F67729" w:rsidRDefault="00F67729">
            <w:pPr>
              <w:pStyle w:val="TAL"/>
              <w:rPr>
                <w:sz w:val="16"/>
              </w:rPr>
            </w:pPr>
            <w:r>
              <w:rPr>
                <w:sz w:val="16"/>
              </w:rPr>
              <w:lastRenderedPageBreak/>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F532F4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548CFC3" w14:textId="77777777" w:rsidR="00F67729" w:rsidRDefault="00F67729">
            <w:pPr>
              <w:pStyle w:val="TAL"/>
              <w:rPr>
                <w:sz w:val="16"/>
              </w:rPr>
            </w:pPr>
            <w:r>
              <w:rPr>
                <w:sz w:val="16"/>
              </w:rPr>
              <w:t>1883</w:t>
            </w:r>
          </w:p>
        </w:tc>
        <w:tc>
          <w:tcPr>
            <w:tcW w:w="236" w:type="dxa"/>
            <w:tcBorders>
              <w:top w:val="single" w:sz="4" w:space="0" w:color="auto"/>
              <w:left w:val="single" w:sz="4" w:space="0" w:color="auto"/>
              <w:bottom w:val="single" w:sz="4" w:space="0" w:color="auto"/>
              <w:right w:val="single" w:sz="4" w:space="0" w:color="auto"/>
            </w:tcBorders>
            <w:hideMark/>
          </w:tcPr>
          <w:p w14:paraId="0557756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40038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DD334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9F19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9519CD" w14:textId="77777777" w:rsidR="00F67729" w:rsidRDefault="00F67729">
            <w:pPr>
              <w:pStyle w:val="TAL"/>
              <w:rPr>
                <w:sz w:val="16"/>
              </w:rPr>
            </w:pPr>
            <w:r>
              <w:rPr>
                <w:sz w:val="16"/>
              </w:rPr>
              <w:t>revised</w:t>
            </w:r>
          </w:p>
        </w:tc>
      </w:tr>
      <w:tr w:rsidR="00F67729" w14:paraId="34D0EC5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FE58B4" w14:textId="77777777" w:rsidR="00F67729" w:rsidRDefault="00F67729">
            <w:pPr>
              <w:pStyle w:val="TAL"/>
              <w:rPr>
                <w:sz w:val="16"/>
              </w:rPr>
            </w:pPr>
            <w:r>
              <w:rPr>
                <w:sz w:val="16"/>
              </w:rPr>
              <w:t>R5-214107</w:t>
            </w:r>
          </w:p>
        </w:tc>
        <w:tc>
          <w:tcPr>
            <w:tcW w:w="2964" w:type="dxa"/>
            <w:tcBorders>
              <w:top w:val="single" w:sz="4" w:space="0" w:color="auto"/>
              <w:left w:val="single" w:sz="4" w:space="0" w:color="auto"/>
              <w:bottom w:val="single" w:sz="4" w:space="0" w:color="auto"/>
              <w:right w:val="single" w:sz="4" w:space="0" w:color="auto"/>
            </w:tcBorders>
            <w:hideMark/>
          </w:tcPr>
          <w:p w14:paraId="339DBE91" w14:textId="77777777" w:rsidR="00F67729" w:rsidRDefault="00F67729">
            <w:pPr>
              <w:pStyle w:val="TAL"/>
              <w:rPr>
                <w:sz w:val="16"/>
              </w:rPr>
            </w:pPr>
            <w:r>
              <w:rPr>
                <w:sz w:val="16"/>
              </w:rPr>
              <w:t>Align RRM CSI-</w:t>
            </w:r>
            <w:proofErr w:type="spellStart"/>
            <w:r>
              <w:rPr>
                <w:sz w:val="16"/>
              </w:rPr>
              <w:t>ResourcePeriodicityAndOffset</w:t>
            </w:r>
            <w:proofErr w:type="spellEnd"/>
            <w:r>
              <w:rPr>
                <w:sz w:val="16"/>
              </w:rPr>
              <w:t xml:space="preserve"> to TS 38.133</w:t>
            </w:r>
          </w:p>
        </w:tc>
        <w:tc>
          <w:tcPr>
            <w:tcW w:w="1728" w:type="dxa"/>
            <w:tcBorders>
              <w:top w:val="single" w:sz="4" w:space="0" w:color="auto"/>
              <w:left w:val="single" w:sz="4" w:space="0" w:color="auto"/>
              <w:bottom w:val="single" w:sz="4" w:space="0" w:color="auto"/>
              <w:right w:val="single" w:sz="4" w:space="0" w:color="auto"/>
            </w:tcBorders>
            <w:hideMark/>
          </w:tcPr>
          <w:p w14:paraId="45A49DF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74CC5A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748597C" w14:textId="77777777" w:rsidR="00F67729" w:rsidRDefault="00F67729">
            <w:pPr>
              <w:pStyle w:val="TAL"/>
              <w:rPr>
                <w:sz w:val="16"/>
              </w:rPr>
            </w:pPr>
            <w:r>
              <w:rPr>
                <w:sz w:val="16"/>
              </w:rPr>
              <w:t>1883</w:t>
            </w:r>
          </w:p>
        </w:tc>
        <w:tc>
          <w:tcPr>
            <w:tcW w:w="236" w:type="dxa"/>
            <w:tcBorders>
              <w:top w:val="single" w:sz="4" w:space="0" w:color="auto"/>
              <w:left w:val="single" w:sz="4" w:space="0" w:color="auto"/>
              <w:bottom w:val="single" w:sz="4" w:space="0" w:color="auto"/>
              <w:right w:val="single" w:sz="4" w:space="0" w:color="auto"/>
            </w:tcBorders>
            <w:hideMark/>
          </w:tcPr>
          <w:p w14:paraId="6D9DC98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48437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44FF6F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C2C61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371297" w14:textId="77777777" w:rsidR="00F67729" w:rsidRDefault="00F67729">
            <w:pPr>
              <w:pStyle w:val="TAL"/>
              <w:rPr>
                <w:sz w:val="16"/>
              </w:rPr>
            </w:pPr>
            <w:r>
              <w:rPr>
                <w:sz w:val="16"/>
              </w:rPr>
              <w:t>agreed</w:t>
            </w:r>
          </w:p>
        </w:tc>
      </w:tr>
      <w:tr w:rsidR="00F67729" w14:paraId="5F391A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07BC5E" w14:textId="77777777" w:rsidR="00F67729" w:rsidRDefault="00F67729">
            <w:pPr>
              <w:pStyle w:val="TAL"/>
              <w:rPr>
                <w:sz w:val="16"/>
              </w:rPr>
            </w:pPr>
            <w:r>
              <w:rPr>
                <w:sz w:val="16"/>
              </w:rPr>
              <w:t>R5-212711</w:t>
            </w:r>
          </w:p>
        </w:tc>
        <w:tc>
          <w:tcPr>
            <w:tcW w:w="2964" w:type="dxa"/>
            <w:tcBorders>
              <w:top w:val="single" w:sz="4" w:space="0" w:color="auto"/>
              <w:left w:val="single" w:sz="4" w:space="0" w:color="auto"/>
              <w:bottom w:val="single" w:sz="4" w:space="0" w:color="auto"/>
              <w:right w:val="single" w:sz="4" w:space="0" w:color="auto"/>
            </w:tcBorders>
            <w:hideMark/>
          </w:tcPr>
          <w:p w14:paraId="19D2382B" w14:textId="77777777" w:rsidR="00F67729" w:rsidRDefault="00F67729">
            <w:pPr>
              <w:pStyle w:val="TAL"/>
              <w:rPr>
                <w:sz w:val="16"/>
              </w:rPr>
            </w:pPr>
            <w:r>
              <w:rPr>
                <w:sz w:val="16"/>
              </w:rPr>
              <w:t>Align Chapter 7 of TS 38.508-1 with Annex H of TS 38.533</w:t>
            </w:r>
          </w:p>
        </w:tc>
        <w:tc>
          <w:tcPr>
            <w:tcW w:w="1728" w:type="dxa"/>
            <w:tcBorders>
              <w:top w:val="single" w:sz="4" w:space="0" w:color="auto"/>
              <w:left w:val="single" w:sz="4" w:space="0" w:color="auto"/>
              <w:bottom w:val="single" w:sz="4" w:space="0" w:color="auto"/>
              <w:right w:val="single" w:sz="4" w:space="0" w:color="auto"/>
            </w:tcBorders>
            <w:hideMark/>
          </w:tcPr>
          <w:p w14:paraId="30C1912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CEB571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B791533" w14:textId="77777777" w:rsidR="00F67729" w:rsidRDefault="00F67729">
            <w:pPr>
              <w:pStyle w:val="TAL"/>
              <w:rPr>
                <w:sz w:val="16"/>
              </w:rPr>
            </w:pPr>
            <w:r>
              <w:rPr>
                <w:sz w:val="16"/>
              </w:rPr>
              <w:t>1884</w:t>
            </w:r>
          </w:p>
        </w:tc>
        <w:tc>
          <w:tcPr>
            <w:tcW w:w="236" w:type="dxa"/>
            <w:tcBorders>
              <w:top w:val="single" w:sz="4" w:space="0" w:color="auto"/>
              <w:left w:val="single" w:sz="4" w:space="0" w:color="auto"/>
              <w:bottom w:val="single" w:sz="4" w:space="0" w:color="auto"/>
              <w:right w:val="single" w:sz="4" w:space="0" w:color="auto"/>
            </w:tcBorders>
            <w:hideMark/>
          </w:tcPr>
          <w:p w14:paraId="2F2F2B6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A1F60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672C1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12B91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532ED9" w14:textId="77777777" w:rsidR="00F67729" w:rsidRDefault="00F67729">
            <w:pPr>
              <w:pStyle w:val="TAL"/>
              <w:rPr>
                <w:sz w:val="16"/>
              </w:rPr>
            </w:pPr>
            <w:r>
              <w:rPr>
                <w:sz w:val="16"/>
              </w:rPr>
              <w:t>revised</w:t>
            </w:r>
          </w:p>
        </w:tc>
      </w:tr>
      <w:tr w:rsidR="00F67729" w14:paraId="569DD1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CC514B" w14:textId="77777777" w:rsidR="00F67729" w:rsidRDefault="00F67729">
            <w:pPr>
              <w:pStyle w:val="TAL"/>
              <w:rPr>
                <w:sz w:val="16"/>
              </w:rPr>
            </w:pPr>
            <w:r>
              <w:rPr>
                <w:sz w:val="16"/>
              </w:rPr>
              <w:t>R5-213870</w:t>
            </w:r>
          </w:p>
        </w:tc>
        <w:tc>
          <w:tcPr>
            <w:tcW w:w="2964" w:type="dxa"/>
            <w:tcBorders>
              <w:top w:val="single" w:sz="4" w:space="0" w:color="auto"/>
              <w:left w:val="single" w:sz="4" w:space="0" w:color="auto"/>
              <w:bottom w:val="single" w:sz="4" w:space="0" w:color="auto"/>
              <w:right w:val="single" w:sz="4" w:space="0" w:color="auto"/>
            </w:tcBorders>
            <w:hideMark/>
          </w:tcPr>
          <w:p w14:paraId="355782BD" w14:textId="77777777" w:rsidR="00F67729" w:rsidRDefault="00F67729">
            <w:pPr>
              <w:pStyle w:val="TAL"/>
              <w:rPr>
                <w:sz w:val="16"/>
              </w:rPr>
            </w:pPr>
            <w:r>
              <w:rPr>
                <w:sz w:val="16"/>
              </w:rPr>
              <w:t>Align Chapter 7 of TS 38.508-1 with Annex H of TS 38.533</w:t>
            </w:r>
          </w:p>
        </w:tc>
        <w:tc>
          <w:tcPr>
            <w:tcW w:w="1728" w:type="dxa"/>
            <w:tcBorders>
              <w:top w:val="single" w:sz="4" w:space="0" w:color="auto"/>
              <w:left w:val="single" w:sz="4" w:space="0" w:color="auto"/>
              <w:bottom w:val="single" w:sz="4" w:space="0" w:color="auto"/>
              <w:right w:val="single" w:sz="4" w:space="0" w:color="auto"/>
            </w:tcBorders>
            <w:hideMark/>
          </w:tcPr>
          <w:p w14:paraId="793F53FD"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D860E1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AD85C74" w14:textId="77777777" w:rsidR="00F67729" w:rsidRDefault="00F67729">
            <w:pPr>
              <w:pStyle w:val="TAL"/>
              <w:rPr>
                <w:sz w:val="16"/>
              </w:rPr>
            </w:pPr>
            <w:r>
              <w:rPr>
                <w:sz w:val="16"/>
              </w:rPr>
              <w:t>1884</w:t>
            </w:r>
          </w:p>
        </w:tc>
        <w:tc>
          <w:tcPr>
            <w:tcW w:w="236" w:type="dxa"/>
            <w:tcBorders>
              <w:top w:val="single" w:sz="4" w:space="0" w:color="auto"/>
              <w:left w:val="single" w:sz="4" w:space="0" w:color="auto"/>
              <w:bottom w:val="single" w:sz="4" w:space="0" w:color="auto"/>
              <w:right w:val="single" w:sz="4" w:space="0" w:color="auto"/>
            </w:tcBorders>
            <w:hideMark/>
          </w:tcPr>
          <w:p w14:paraId="095FB9E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86B1B1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FFB5B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F44FB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A42148" w14:textId="77777777" w:rsidR="00F67729" w:rsidRDefault="00F67729">
            <w:pPr>
              <w:pStyle w:val="TAL"/>
              <w:rPr>
                <w:sz w:val="16"/>
              </w:rPr>
            </w:pPr>
            <w:r>
              <w:rPr>
                <w:sz w:val="16"/>
              </w:rPr>
              <w:t>agreed</w:t>
            </w:r>
          </w:p>
        </w:tc>
      </w:tr>
      <w:tr w:rsidR="00F67729" w14:paraId="06E347B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7FB45F" w14:textId="77777777" w:rsidR="00F67729" w:rsidRDefault="00F67729">
            <w:pPr>
              <w:pStyle w:val="TAL"/>
              <w:rPr>
                <w:sz w:val="16"/>
              </w:rPr>
            </w:pPr>
            <w:r>
              <w:rPr>
                <w:sz w:val="16"/>
              </w:rPr>
              <w:t>R5-212724</w:t>
            </w:r>
          </w:p>
        </w:tc>
        <w:tc>
          <w:tcPr>
            <w:tcW w:w="2964" w:type="dxa"/>
            <w:tcBorders>
              <w:top w:val="single" w:sz="4" w:space="0" w:color="auto"/>
              <w:left w:val="single" w:sz="4" w:space="0" w:color="auto"/>
              <w:bottom w:val="single" w:sz="4" w:space="0" w:color="auto"/>
              <w:right w:val="single" w:sz="4" w:space="0" w:color="auto"/>
            </w:tcBorders>
            <w:hideMark/>
          </w:tcPr>
          <w:p w14:paraId="6137AB21" w14:textId="77777777" w:rsidR="00F67729" w:rsidRDefault="00F67729">
            <w:pPr>
              <w:pStyle w:val="TAL"/>
              <w:rPr>
                <w:sz w:val="16"/>
              </w:rPr>
            </w:pPr>
            <w:r>
              <w:rPr>
                <w:sz w:val="16"/>
              </w:rPr>
              <w:t>Correct number of HARQ processes for PDSCH</w:t>
            </w:r>
          </w:p>
        </w:tc>
        <w:tc>
          <w:tcPr>
            <w:tcW w:w="1728" w:type="dxa"/>
            <w:tcBorders>
              <w:top w:val="single" w:sz="4" w:space="0" w:color="auto"/>
              <w:left w:val="single" w:sz="4" w:space="0" w:color="auto"/>
              <w:bottom w:val="single" w:sz="4" w:space="0" w:color="auto"/>
              <w:right w:val="single" w:sz="4" w:space="0" w:color="auto"/>
            </w:tcBorders>
            <w:hideMark/>
          </w:tcPr>
          <w:p w14:paraId="2FACEC5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7F3161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3A3B723" w14:textId="77777777" w:rsidR="00F67729" w:rsidRDefault="00F67729">
            <w:pPr>
              <w:pStyle w:val="TAL"/>
              <w:rPr>
                <w:sz w:val="16"/>
              </w:rPr>
            </w:pPr>
            <w:r>
              <w:rPr>
                <w:sz w:val="16"/>
              </w:rPr>
              <w:t>1885</w:t>
            </w:r>
          </w:p>
        </w:tc>
        <w:tc>
          <w:tcPr>
            <w:tcW w:w="236" w:type="dxa"/>
            <w:tcBorders>
              <w:top w:val="single" w:sz="4" w:space="0" w:color="auto"/>
              <w:left w:val="single" w:sz="4" w:space="0" w:color="auto"/>
              <w:bottom w:val="single" w:sz="4" w:space="0" w:color="auto"/>
              <w:right w:val="single" w:sz="4" w:space="0" w:color="auto"/>
            </w:tcBorders>
            <w:hideMark/>
          </w:tcPr>
          <w:p w14:paraId="1AB5B5C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0C252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4FA456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453A0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D05F42" w14:textId="77777777" w:rsidR="00F67729" w:rsidRDefault="00F67729">
            <w:pPr>
              <w:pStyle w:val="TAL"/>
              <w:rPr>
                <w:sz w:val="16"/>
              </w:rPr>
            </w:pPr>
            <w:r>
              <w:rPr>
                <w:sz w:val="16"/>
              </w:rPr>
              <w:t>agreed</w:t>
            </w:r>
          </w:p>
        </w:tc>
      </w:tr>
      <w:tr w:rsidR="00F67729" w14:paraId="5D68EE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42D7B3" w14:textId="77777777" w:rsidR="00F67729" w:rsidRDefault="00F67729">
            <w:pPr>
              <w:pStyle w:val="TAL"/>
              <w:rPr>
                <w:sz w:val="16"/>
              </w:rPr>
            </w:pPr>
            <w:r>
              <w:rPr>
                <w:sz w:val="16"/>
              </w:rPr>
              <w:t>R5-212774</w:t>
            </w:r>
          </w:p>
        </w:tc>
        <w:tc>
          <w:tcPr>
            <w:tcW w:w="2964" w:type="dxa"/>
            <w:tcBorders>
              <w:top w:val="single" w:sz="4" w:space="0" w:color="auto"/>
              <w:left w:val="single" w:sz="4" w:space="0" w:color="auto"/>
              <w:bottom w:val="single" w:sz="4" w:space="0" w:color="auto"/>
              <w:right w:val="single" w:sz="4" w:space="0" w:color="auto"/>
            </w:tcBorders>
            <w:hideMark/>
          </w:tcPr>
          <w:p w14:paraId="1759CBEA" w14:textId="77777777" w:rsidR="00F67729" w:rsidRDefault="00F67729">
            <w:pPr>
              <w:pStyle w:val="TAL"/>
              <w:rPr>
                <w:sz w:val="16"/>
              </w:rPr>
            </w:pPr>
            <w:r>
              <w:rPr>
                <w:sz w:val="16"/>
              </w:rPr>
              <w:t>Addition of Generic Test procedure for IMS MO Video call establishment in 5GC</w:t>
            </w:r>
          </w:p>
        </w:tc>
        <w:tc>
          <w:tcPr>
            <w:tcW w:w="1728" w:type="dxa"/>
            <w:tcBorders>
              <w:top w:val="single" w:sz="4" w:space="0" w:color="auto"/>
              <w:left w:val="single" w:sz="4" w:space="0" w:color="auto"/>
              <w:bottom w:val="single" w:sz="4" w:space="0" w:color="auto"/>
              <w:right w:val="single" w:sz="4" w:space="0" w:color="auto"/>
            </w:tcBorders>
            <w:hideMark/>
          </w:tcPr>
          <w:p w14:paraId="6AF09A5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B5DB64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5267DF6" w14:textId="77777777" w:rsidR="00F67729" w:rsidRDefault="00F67729">
            <w:pPr>
              <w:pStyle w:val="TAL"/>
              <w:rPr>
                <w:sz w:val="16"/>
              </w:rPr>
            </w:pPr>
            <w:r>
              <w:rPr>
                <w:sz w:val="16"/>
              </w:rPr>
              <w:t>1886</w:t>
            </w:r>
          </w:p>
        </w:tc>
        <w:tc>
          <w:tcPr>
            <w:tcW w:w="236" w:type="dxa"/>
            <w:tcBorders>
              <w:top w:val="single" w:sz="4" w:space="0" w:color="auto"/>
              <w:left w:val="single" w:sz="4" w:space="0" w:color="auto"/>
              <w:bottom w:val="single" w:sz="4" w:space="0" w:color="auto"/>
              <w:right w:val="single" w:sz="4" w:space="0" w:color="auto"/>
            </w:tcBorders>
            <w:hideMark/>
          </w:tcPr>
          <w:p w14:paraId="70BB1AB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FD8C5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DFEC58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ED45B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97ECED" w14:textId="77777777" w:rsidR="00F67729" w:rsidRDefault="00F67729">
            <w:pPr>
              <w:pStyle w:val="TAL"/>
              <w:rPr>
                <w:sz w:val="16"/>
              </w:rPr>
            </w:pPr>
            <w:r>
              <w:rPr>
                <w:sz w:val="16"/>
              </w:rPr>
              <w:t>revised</w:t>
            </w:r>
          </w:p>
        </w:tc>
      </w:tr>
      <w:tr w:rsidR="00F67729" w14:paraId="2D8850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834984" w14:textId="77777777" w:rsidR="00F67729" w:rsidRDefault="00F67729">
            <w:pPr>
              <w:pStyle w:val="TAL"/>
              <w:rPr>
                <w:sz w:val="16"/>
              </w:rPr>
            </w:pPr>
            <w:r>
              <w:rPr>
                <w:sz w:val="16"/>
              </w:rPr>
              <w:t>R5-213440</w:t>
            </w:r>
          </w:p>
        </w:tc>
        <w:tc>
          <w:tcPr>
            <w:tcW w:w="2964" w:type="dxa"/>
            <w:tcBorders>
              <w:top w:val="single" w:sz="4" w:space="0" w:color="auto"/>
              <w:left w:val="single" w:sz="4" w:space="0" w:color="auto"/>
              <w:bottom w:val="single" w:sz="4" w:space="0" w:color="auto"/>
              <w:right w:val="single" w:sz="4" w:space="0" w:color="auto"/>
            </w:tcBorders>
            <w:hideMark/>
          </w:tcPr>
          <w:p w14:paraId="50A82046" w14:textId="77777777" w:rsidR="00F67729" w:rsidRDefault="00F67729">
            <w:pPr>
              <w:pStyle w:val="TAL"/>
              <w:rPr>
                <w:sz w:val="16"/>
              </w:rPr>
            </w:pPr>
            <w:r>
              <w:rPr>
                <w:sz w:val="16"/>
              </w:rPr>
              <w:t>Addition of Generic Test procedure for IMS MO Video call establishment in 5GC</w:t>
            </w:r>
          </w:p>
        </w:tc>
        <w:tc>
          <w:tcPr>
            <w:tcW w:w="1728" w:type="dxa"/>
            <w:tcBorders>
              <w:top w:val="single" w:sz="4" w:space="0" w:color="auto"/>
              <w:left w:val="single" w:sz="4" w:space="0" w:color="auto"/>
              <w:bottom w:val="single" w:sz="4" w:space="0" w:color="auto"/>
              <w:right w:val="single" w:sz="4" w:space="0" w:color="auto"/>
            </w:tcBorders>
            <w:hideMark/>
          </w:tcPr>
          <w:p w14:paraId="5CEAF6AB"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D05E4C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62653ED" w14:textId="77777777" w:rsidR="00F67729" w:rsidRDefault="00F67729">
            <w:pPr>
              <w:pStyle w:val="TAL"/>
              <w:rPr>
                <w:sz w:val="16"/>
              </w:rPr>
            </w:pPr>
            <w:r>
              <w:rPr>
                <w:sz w:val="16"/>
              </w:rPr>
              <w:t>1886</w:t>
            </w:r>
          </w:p>
        </w:tc>
        <w:tc>
          <w:tcPr>
            <w:tcW w:w="236" w:type="dxa"/>
            <w:tcBorders>
              <w:top w:val="single" w:sz="4" w:space="0" w:color="auto"/>
              <w:left w:val="single" w:sz="4" w:space="0" w:color="auto"/>
              <w:bottom w:val="single" w:sz="4" w:space="0" w:color="auto"/>
              <w:right w:val="single" w:sz="4" w:space="0" w:color="auto"/>
            </w:tcBorders>
            <w:hideMark/>
          </w:tcPr>
          <w:p w14:paraId="276E765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3BE361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2D74A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E03CC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8759AE" w14:textId="77777777" w:rsidR="00F67729" w:rsidRDefault="00F67729">
            <w:pPr>
              <w:pStyle w:val="TAL"/>
              <w:rPr>
                <w:sz w:val="16"/>
              </w:rPr>
            </w:pPr>
            <w:r>
              <w:rPr>
                <w:sz w:val="16"/>
              </w:rPr>
              <w:t>agreed</w:t>
            </w:r>
          </w:p>
        </w:tc>
      </w:tr>
      <w:tr w:rsidR="00F67729" w14:paraId="6E2983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82A590" w14:textId="77777777" w:rsidR="00F67729" w:rsidRDefault="00F67729">
            <w:pPr>
              <w:pStyle w:val="TAL"/>
              <w:rPr>
                <w:sz w:val="16"/>
              </w:rPr>
            </w:pPr>
            <w:r>
              <w:rPr>
                <w:sz w:val="16"/>
              </w:rPr>
              <w:t>R5-212775</w:t>
            </w:r>
          </w:p>
        </w:tc>
        <w:tc>
          <w:tcPr>
            <w:tcW w:w="2964" w:type="dxa"/>
            <w:tcBorders>
              <w:top w:val="single" w:sz="4" w:space="0" w:color="auto"/>
              <w:left w:val="single" w:sz="4" w:space="0" w:color="auto"/>
              <w:bottom w:val="single" w:sz="4" w:space="0" w:color="auto"/>
              <w:right w:val="single" w:sz="4" w:space="0" w:color="auto"/>
            </w:tcBorders>
            <w:hideMark/>
          </w:tcPr>
          <w:p w14:paraId="6C166D16" w14:textId="77777777" w:rsidR="00F67729" w:rsidRDefault="00F67729">
            <w:pPr>
              <w:pStyle w:val="TAL"/>
              <w:rPr>
                <w:sz w:val="16"/>
              </w:rPr>
            </w:pPr>
            <w:r>
              <w:rPr>
                <w:sz w:val="16"/>
              </w:rPr>
              <w:t>Addition of default contents for </w:t>
            </w:r>
            <w:proofErr w:type="spellStart"/>
            <w:r>
              <w:rPr>
                <w:sz w:val="16"/>
              </w:rPr>
              <w:t>RRCReconfiguration</w:t>
            </w:r>
            <w:proofErr w:type="spellEnd"/>
            <w:r>
              <w:rPr>
                <w:sz w:val="16"/>
              </w:rPr>
              <w:t>-Video</w:t>
            </w:r>
          </w:p>
        </w:tc>
        <w:tc>
          <w:tcPr>
            <w:tcW w:w="1728" w:type="dxa"/>
            <w:tcBorders>
              <w:top w:val="single" w:sz="4" w:space="0" w:color="auto"/>
              <w:left w:val="single" w:sz="4" w:space="0" w:color="auto"/>
              <w:bottom w:val="single" w:sz="4" w:space="0" w:color="auto"/>
              <w:right w:val="single" w:sz="4" w:space="0" w:color="auto"/>
            </w:tcBorders>
            <w:hideMark/>
          </w:tcPr>
          <w:p w14:paraId="3363D4C9"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7E6FD2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38AD514" w14:textId="77777777" w:rsidR="00F67729" w:rsidRDefault="00F67729">
            <w:pPr>
              <w:pStyle w:val="TAL"/>
              <w:rPr>
                <w:sz w:val="16"/>
              </w:rPr>
            </w:pPr>
            <w:r>
              <w:rPr>
                <w:sz w:val="16"/>
              </w:rPr>
              <w:t>1887</w:t>
            </w:r>
          </w:p>
        </w:tc>
        <w:tc>
          <w:tcPr>
            <w:tcW w:w="236" w:type="dxa"/>
            <w:tcBorders>
              <w:top w:val="single" w:sz="4" w:space="0" w:color="auto"/>
              <w:left w:val="single" w:sz="4" w:space="0" w:color="auto"/>
              <w:bottom w:val="single" w:sz="4" w:space="0" w:color="auto"/>
              <w:right w:val="single" w:sz="4" w:space="0" w:color="auto"/>
            </w:tcBorders>
            <w:hideMark/>
          </w:tcPr>
          <w:p w14:paraId="501D29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C14CB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A89F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06A84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737A59" w14:textId="77777777" w:rsidR="00F67729" w:rsidRDefault="00F67729">
            <w:pPr>
              <w:pStyle w:val="TAL"/>
              <w:rPr>
                <w:sz w:val="16"/>
              </w:rPr>
            </w:pPr>
            <w:r>
              <w:rPr>
                <w:sz w:val="16"/>
              </w:rPr>
              <w:t>revised</w:t>
            </w:r>
          </w:p>
        </w:tc>
      </w:tr>
      <w:tr w:rsidR="00F67729" w14:paraId="287933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9BE1D8" w14:textId="77777777" w:rsidR="00F67729" w:rsidRDefault="00F67729">
            <w:pPr>
              <w:pStyle w:val="TAL"/>
              <w:rPr>
                <w:sz w:val="16"/>
              </w:rPr>
            </w:pPr>
            <w:r>
              <w:rPr>
                <w:sz w:val="16"/>
              </w:rPr>
              <w:t>R5-213444</w:t>
            </w:r>
          </w:p>
        </w:tc>
        <w:tc>
          <w:tcPr>
            <w:tcW w:w="2964" w:type="dxa"/>
            <w:tcBorders>
              <w:top w:val="single" w:sz="4" w:space="0" w:color="auto"/>
              <w:left w:val="single" w:sz="4" w:space="0" w:color="auto"/>
              <w:bottom w:val="single" w:sz="4" w:space="0" w:color="auto"/>
              <w:right w:val="single" w:sz="4" w:space="0" w:color="auto"/>
            </w:tcBorders>
            <w:hideMark/>
          </w:tcPr>
          <w:p w14:paraId="7C3407E3" w14:textId="77777777" w:rsidR="00F67729" w:rsidRDefault="00F67729">
            <w:pPr>
              <w:pStyle w:val="TAL"/>
              <w:rPr>
                <w:sz w:val="16"/>
              </w:rPr>
            </w:pPr>
            <w:r>
              <w:rPr>
                <w:sz w:val="16"/>
              </w:rPr>
              <w:t>Addition of default contents for </w:t>
            </w:r>
            <w:proofErr w:type="spellStart"/>
            <w:r>
              <w:rPr>
                <w:sz w:val="16"/>
              </w:rPr>
              <w:t>RRCReconfiguration</w:t>
            </w:r>
            <w:proofErr w:type="spellEnd"/>
            <w:r>
              <w:rPr>
                <w:sz w:val="16"/>
              </w:rPr>
              <w:t>-Video</w:t>
            </w:r>
          </w:p>
        </w:tc>
        <w:tc>
          <w:tcPr>
            <w:tcW w:w="1728" w:type="dxa"/>
            <w:tcBorders>
              <w:top w:val="single" w:sz="4" w:space="0" w:color="auto"/>
              <w:left w:val="single" w:sz="4" w:space="0" w:color="auto"/>
              <w:bottom w:val="single" w:sz="4" w:space="0" w:color="auto"/>
              <w:right w:val="single" w:sz="4" w:space="0" w:color="auto"/>
            </w:tcBorders>
            <w:hideMark/>
          </w:tcPr>
          <w:p w14:paraId="731F894C"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BE30FF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0E7303E" w14:textId="77777777" w:rsidR="00F67729" w:rsidRDefault="00F67729">
            <w:pPr>
              <w:pStyle w:val="TAL"/>
              <w:rPr>
                <w:sz w:val="16"/>
              </w:rPr>
            </w:pPr>
            <w:r>
              <w:rPr>
                <w:sz w:val="16"/>
              </w:rPr>
              <w:t>1887</w:t>
            </w:r>
          </w:p>
        </w:tc>
        <w:tc>
          <w:tcPr>
            <w:tcW w:w="236" w:type="dxa"/>
            <w:tcBorders>
              <w:top w:val="single" w:sz="4" w:space="0" w:color="auto"/>
              <w:left w:val="single" w:sz="4" w:space="0" w:color="auto"/>
              <w:bottom w:val="single" w:sz="4" w:space="0" w:color="auto"/>
              <w:right w:val="single" w:sz="4" w:space="0" w:color="auto"/>
            </w:tcBorders>
            <w:hideMark/>
          </w:tcPr>
          <w:p w14:paraId="7032B45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43DEE6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6EF12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9343A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8971E7C" w14:textId="77777777" w:rsidR="00F67729" w:rsidRDefault="00F67729">
            <w:pPr>
              <w:pStyle w:val="TAL"/>
              <w:rPr>
                <w:sz w:val="16"/>
              </w:rPr>
            </w:pPr>
            <w:r>
              <w:rPr>
                <w:sz w:val="16"/>
              </w:rPr>
              <w:t>agreed</w:t>
            </w:r>
          </w:p>
        </w:tc>
      </w:tr>
      <w:tr w:rsidR="00F67729" w14:paraId="2281BF1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A9F476" w14:textId="77777777" w:rsidR="00F67729" w:rsidRDefault="00F67729">
            <w:pPr>
              <w:pStyle w:val="TAL"/>
              <w:rPr>
                <w:sz w:val="16"/>
              </w:rPr>
            </w:pPr>
            <w:r>
              <w:rPr>
                <w:sz w:val="16"/>
              </w:rPr>
              <w:t>R5-212776</w:t>
            </w:r>
          </w:p>
        </w:tc>
        <w:tc>
          <w:tcPr>
            <w:tcW w:w="2964" w:type="dxa"/>
            <w:tcBorders>
              <w:top w:val="single" w:sz="4" w:space="0" w:color="auto"/>
              <w:left w:val="single" w:sz="4" w:space="0" w:color="auto"/>
              <w:bottom w:val="single" w:sz="4" w:space="0" w:color="auto"/>
              <w:right w:val="single" w:sz="4" w:space="0" w:color="auto"/>
            </w:tcBorders>
            <w:hideMark/>
          </w:tcPr>
          <w:p w14:paraId="2F143D6B" w14:textId="77777777" w:rsidR="00F67729" w:rsidRDefault="00F67729">
            <w:pPr>
              <w:pStyle w:val="TAL"/>
              <w:rPr>
                <w:sz w:val="16"/>
              </w:rPr>
            </w:pPr>
            <w:r>
              <w:rPr>
                <w:sz w:val="16"/>
              </w:rPr>
              <w:t>Corrections to PDCP config</w:t>
            </w:r>
          </w:p>
        </w:tc>
        <w:tc>
          <w:tcPr>
            <w:tcW w:w="1728" w:type="dxa"/>
            <w:tcBorders>
              <w:top w:val="single" w:sz="4" w:space="0" w:color="auto"/>
              <w:left w:val="single" w:sz="4" w:space="0" w:color="auto"/>
              <w:bottom w:val="single" w:sz="4" w:space="0" w:color="auto"/>
              <w:right w:val="single" w:sz="4" w:space="0" w:color="auto"/>
            </w:tcBorders>
            <w:hideMark/>
          </w:tcPr>
          <w:p w14:paraId="3684F096" w14:textId="77777777" w:rsidR="00F67729" w:rsidRDefault="00F67729">
            <w:pPr>
              <w:pStyle w:val="TAL"/>
              <w:rPr>
                <w:sz w:val="16"/>
              </w:rPr>
            </w:pPr>
            <w:r>
              <w:rPr>
                <w:sz w:val="16"/>
              </w:rPr>
              <w:t>Qualcomm CDMA Technologies, Anritsu</w:t>
            </w:r>
          </w:p>
        </w:tc>
        <w:tc>
          <w:tcPr>
            <w:tcW w:w="982" w:type="dxa"/>
            <w:tcBorders>
              <w:top w:val="single" w:sz="4" w:space="0" w:color="auto"/>
              <w:left w:val="single" w:sz="4" w:space="0" w:color="auto"/>
              <w:bottom w:val="single" w:sz="4" w:space="0" w:color="auto"/>
              <w:right w:val="single" w:sz="4" w:space="0" w:color="auto"/>
            </w:tcBorders>
            <w:hideMark/>
          </w:tcPr>
          <w:p w14:paraId="250E859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928605A" w14:textId="77777777" w:rsidR="00F67729" w:rsidRDefault="00F67729">
            <w:pPr>
              <w:pStyle w:val="TAL"/>
              <w:rPr>
                <w:sz w:val="16"/>
              </w:rPr>
            </w:pPr>
            <w:r>
              <w:rPr>
                <w:sz w:val="16"/>
              </w:rPr>
              <w:t>1888</w:t>
            </w:r>
          </w:p>
        </w:tc>
        <w:tc>
          <w:tcPr>
            <w:tcW w:w="236" w:type="dxa"/>
            <w:tcBorders>
              <w:top w:val="single" w:sz="4" w:space="0" w:color="auto"/>
              <w:left w:val="single" w:sz="4" w:space="0" w:color="auto"/>
              <w:bottom w:val="single" w:sz="4" w:space="0" w:color="auto"/>
              <w:right w:val="single" w:sz="4" w:space="0" w:color="auto"/>
            </w:tcBorders>
            <w:hideMark/>
          </w:tcPr>
          <w:p w14:paraId="5D053C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F88CB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63AD8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8B551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4CC72C" w14:textId="77777777" w:rsidR="00F67729" w:rsidRDefault="00F67729">
            <w:pPr>
              <w:pStyle w:val="TAL"/>
              <w:rPr>
                <w:sz w:val="16"/>
              </w:rPr>
            </w:pPr>
            <w:r>
              <w:rPr>
                <w:sz w:val="16"/>
              </w:rPr>
              <w:t>revised</w:t>
            </w:r>
          </w:p>
        </w:tc>
      </w:tr>
      <w:tr w:rsidR="00F67729" w14:paraId="46BF75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8BF871" w14:textId="77777777" w:rsidR="00F67729" w:rsidRDefault="00F67729">
            <w:pPr>
              <w:pStyle w:val="TAL"/>
              <w:rPr>
                <w:sz w:val="16"/>
              </w:rPr>
            </w:pPr>
            <w:r>
              <w:rPr>
                <w:sz w:val="16"/>
              </w:rPr>
              <w:t>R5-213445</w:t>
            </w:r>
          </w:p>
        </w:tc>
        <w:tc>
          <w:tcPr>
            <w:tcW w:w="2964" w:type="dxa"/>
            <w:tcBorders>
              <w:top w:val="single" w:sz="4" w:space="0" w:color="auto"/>
              <w:left w:val="single" w:sz="4" w:space="0" w:color="auto"/>
              <w:bottom w:val="single" w:sz="4" w:space="0" w:color="auto"/>
              <w:right w:val="single" w:sz="4" w:space="0" w:color="auto"/>
            </w:tcBorders>
            <w:hideMark/>
          </w:tcPr>
          <w:p w14:paraId="22C6FE44" w14:textId="77777777" w:rsidR="00F67729" w:rsidRDefault="00F67729">
            <w:pPr>
              <w:pStyle w:val="TAL"/>
              <w:rPr>
                <w:sz w:val="16"/>
              </w:rPr>
            </w:pPr>
            <w:r>
              <w:rPr>
                <w:sz w:val="16"/>
              </w:rPr>
              <w:t>Corrections to PDCP config</w:t>
            </w:r>
          </w:p>
        </w:tc>
        <w:tc>
          <w:tcPr>
            <w:tcW w:w="1728" w:type="dxa"/>
            <w:tcBorders>
              <w:top w:val="single" w:sz="4" w:space="0" w:color="auto"/>
              <w:left w:val="single" w:sz="4" w:space="0" w:color="auto"/>
              <w:bottom w:val="single" w:sz="4" w:space="0" w:color="auto"/>
              <w:right w:val="single" w:sz="4" w:space="0" w:color="auto"/>
            </w:tcBorders>
            <w:hideMark/>
          </w:tcPr>
          <w:p w14:paraId="471529CE" w14:textId="77777777" w:rsidR="00F67729" w:rsidRDefault="00F67729">
            <w:pPr>
              <w:pStyle w:val="TAL"/>
              <w:rPr>
                <w:sz w:val="16"/>
              </w:rPr>
            </w:pPr>
            <w:r>
              <w:rPr>
                <w:sz w:val="16"/>
              </w:rPr>
              <w:t>Qualcomm CDMA Technologies, Anritsu</w:t>
            </w:r>
          </w:p>
        </w:tc>
        <w:tc>
          <w:tcPr>
            <w:tcW w:w="982" w:type="dxa"/>
            <w:tcBorders>
              <w:top w:val="single" w:sz="4" w:space="0" w:color="auto"/>
              <w:left w:val="single" w:sz="4" w:space="0" w:color="auto"/>
              <w:bottom w:val="single" w:sz="4" w:space="0" w:color="auto"/>
              <w:right w:val="single" w:sz="4" w:space="0" w:color="auto"/>
            </w:tcBorders>
            <w:hideMark/>
          </w:tcPr>
          <w:p w14:paraId="11F1990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C888F89" w14:textId="77777777" w:rsidR="00F67729" w:rsidRDefault="00F67729">
            <w:pPr>
              <w:pStyle w:val="TAL"/>
              <w:rPr>
                <w:sz w:val="16"/>
              </w:rPr>
            </w:pPr>
            <w:r>
              <w:rPr>
                <w:sz w:val="16"/>
              </w:rPr>
              <w:t>1888</w:t>
            </w:r>
          </w:p>
        </w:tc>
        <w:tc>
          <w:tcPr>
            <w:tcW w:w="236" w:type="dxa"/>
            <w:tcBorders>
              <w:top w:val="single" w:sz="4" w:space="0" w:color="auto"/>
              <w:left w:val="single" w:sz="4" w:space="0" w:color="auto"/>
              <w:bottom w:val="single" w:sz="4" w:space="0" w:color="auto"/>
              <w:right w:val="single" w:sz="4" w:space="0" w:color="auto"/>
            </w:tcBorders>
            <w:hideMark/>
          </w:tcPr>
          <w:p w14:paraId="1DF76D7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8300B7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6355AE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EE2FD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AEC4C4" w14:textId="77777777" w:rsidR="00F67729" w:rsidRDefault="00F67729">
            <w:pPr>
              <w:pStyle w:val="TAL"/>
              <w:rPr>
                <w:sz w:val="16"/>
              </w:rPr>
            </w:pPr>
            <w:r>
              <w:rPr>
                <w:sz w:val="16"/>
              </w:rPr>
              <w:t>agreed</w:t>
            </w:r>
          </w:p>
        </w:tc>
      </w:tr>
      <w:tr w:rsidR="00F67729" w14:paraId="3F788F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1481AB" w14:textId="77777777" w:rsidR="00F67729" w:rsidRDefault="00F67729">
            <w:pPr>
              <w:pStyle w:val="TAL"/>
              <w:rPr>
                <w:sz w:val="16"/>
              </w:rPr>
            </w:pPr>
            <w:r>
              <w:rPr>
                <w:sz w:val="16"/>
              </w:rPr>
              <w:t>R5-212793</w:t>
            </w:r>
          </w:p>
        </w:tc>
        <w:tc>
          <w:tcPr>
            <w:tcW w:w="2964" w:type="dxa"/>
            <w:tcBorders>
              <w:top w:val="single" w:sz="4" w:space="0" w:color="auto"/>
              <w:left w:val="single" w:sz="4" w:space="0" w:color="auto"/>
              <w:bottom w:val="single" w:sz="4" w:space="0" w:color="auto"/>
              <w:right w:val="single" w:sz="4" w:space="0" w:color="auto"/>
            </w:tcBorders>
            <w:hideMark/>
          </w:tcPr>
          <w:p w14:paraId="3FBF44D4" w14:textId="77777777" w:rsidR="00F67729" w:rsidRDefault="00F67729">
            <w:pPr>
              <w:pStyle w:val="TAL"/>
              <w:rPr>
                <w:sz w:val="16"/>
              </w:rPr>
            </w:pPr>
            <w:r>
              <w:rPr>
                <w:sz w:val="16"/>
              </w:rPr>
              <w:t xml:space="preserve">Updates to default contents of </w:t>
            </w:r>
            <w:proofErr w:type="spellStart"/>
            <w:r>
              <w:rPr>
                <w:sz w:val="16"/>
              </w:rPr>
              <w:t>UECapabilityEnquiry</w:t>
            </w:r>
            <w:proofErr w:type="spellEnd"/>
            <w:r>
              <w:rPr>
                <w:sz w:val="16"/>
              </w:rPr>
              <w:t xml:space="preserve"> message</w:t>
            </w:r>
          </w:p>
        </w:tc>
        <w:tc>
          <w:tcPr>
            <w:tcW w:w="1728" w:type="dxa"/>
            <w:tcBorders>
              <w:top w:val="single" w:sz="4" w:space="0" w:color="auto"/>
              <w:left w:val="single" w:sz="4" w:space="0" w:color="auto"/>
              <w:bottom w:val="single" w:sz="4" w:space="0" w:color="auto"/>
              <w:right w:val="single" w:sz="4" w:space="0" w:color="auto"/>
            </w:tcBorders>
            <w:hideMark/>
          </w:tcPr>
          <w:p w14:paraId="27C04C5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73D587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7784D56" w14:textId="77777777" w:rsidR="00F67729" w:rsidRDefault="00F67729">
            <w:pPr>
              <w:pStyle w:val="TAL"/>
              <w:rPr>
                <w:sz w:val="16"/>
              </w:rPr>
            </w:pPr>
            <w:r>
              <w:rPr>
                <w:sz w:val="16"/>
              </w:rPr>
              <w:t>1889</w:t>
            </w:r>
          </w:p>
        </w:tc>
        <w:tc>
          <w:tcPr>
            <w:tcW w:w="236" w:type="dxa"/>
            <w:tcBorders>
              <w:top w:val="single" w:sz="4" w:space="0" w:color="auto"/>
              <w:left w:val="single" w:sz="4" w:space="0" w:color="auto"/>
              <w:bottom w:val="single" w:sz="4" w:space="0" w:color="auto"/>
              <w:right w:val="single" w:sz="4" w:space="0" w:color="auto"/>
            </w:tcBorders>
            <w:hideMark/>
          </w:tcPr>
          <w:p w14:paraId="4D3BB0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E4DF6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85AC0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A6C233"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74CA0F" w14:textId="77777777" w:rsidR="00F67729" w:rsidRDefault="00F67729">
            <w:pPr>
              <w:pStyle w:val="TAL"/>
              <w:rPr>
                <w:sz w:val="16"/>
              </w:rPr>
            </w:pPr>
            <w:r>
              <w:rPr>
                <w:sz w:val="16"/>
              </w:rPr>
              <w:t>revised</w:t>
            </w:r>
          </w:p>
        </w:tc>
      </w:tr>
      <w:tr w:rsidR="00F67729" w14:paraId="1B78BD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2F5441" w14:textId="77777777" w:rsidR="00F67729" w:rsidRDefault="00F67729">
            <w:pPr>
              <w:pStyle w:val="TAL"/>
              <w:rPr>
                <w:sz w:val="16"/>
              </w:rPr>
            </w:pPr>
            <w:r>
              <w:rPr>
                <w:sz w:val="16"/>
              </w:rPr>
              <w:t>R5-213580</w:t>
            </w:r>
          </w:p>
        </w:tc>
        <w:tc>
          <w:tcPr>
            <w:tcW w:w="2964" w:type="dxa"/>
            <w:tcBorders>
              <w:top w:val="single" w:sz="4" w:space="0" w:color="auto"/>
              <w:left w:val="single" w:sz="4" w:space="0" w:color="auto"/>
              <w:bottom w:val="single" w:sz="4" w:space="0" w:color="auto"/>
              <w:right w:val="single" w:sz="4" w:space="0" w:color="auto"/>
            </w:tcBorders>
            <w:hideMark/>
          </w:tcPr>
          <w:p w14:paraId="25BFE821" w14:textId="77777777" w:rsidR="00F67729" w:rsidRDefault="00F67729">
            <w:pPr>
              <w:pStyle w:val="TAL"/>
              <w:rPr>
                <w:sz w:val="16"/>
              </w:rPr>
            </w:pPr>
            <w:r>
              <w:rPr>
                <w:sz w:val="16"/>
              </w:rPr>
              <w:t xml:space="preserve">Updates to default contents of </w:t>
            </w:r>
            <w:proofErr w:type="spellStart"/>
            <w:r>
              <w:rPr>
                <w:sz w:val="16"/>
              </w:rPr>
              <w:t>UECapabilityEnquiry</w:t>
            </w:r>
            <w:proofErr w:type="spellEnd"/>
            <w:r>
              <w:rPr>
                <w:sz w:val="16"/>
              </w:rPr>
              <w:t xml:space="preserve"> message</w:t>
            </w:r>
          </w:p>
        </w:tc>
        <w:tc>
          <w:tcPr>
            <w:tcW w:w="1728" w:type="dxa"/>
            <w:tcBorders>
              <w:top w:val="single" w:sz="4" w:space="0" w:color="auto"/>
              <w:left w:val="single" w:sz="4" w:space="0" w:color="auto"/>
              <w:bottom w:val="single" w:sz="4" w:space="0" w:color="auto"/>
              <w:right w:val="single" w:sz="4" w:space="0" w:color="auto"/>
            </w:tcBorders>
            <w:hideMark/>
          </w:tcPr>
          <w:p w14:paraId="4E38FB6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B1167D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5C9C9F8" w14:textId="77777777" w:rsidR="00F67729" w:rsidRDefault="00F67729">
            <w:pPr>
              <w:pStyle w:val="TAL"/>
              <w:rPr>
                <w:sz w:val="16"/>
              </w:rPr>
            </w:pPr>
            <w:r>
              <w:rPr>
                <w:sz w:val="16"/>
              </w:rPr>
              <w:t>1889</w:t>
            </w:r>
          </w:p>
        </w:tc>
        <w:tc>
          <w:tcPr>
            <w:tcW w:w="236" w:type="dxa"/>
            <w:tcBorders>
              <w:top w:val="single" w:sz="4" w:space="0" w:color="auto"/>
              <w:left w:val="single" w:sz="4" w:space="0" w:color="auto"/>
              <w:bottom w:val="single" w:sz="4" w:space="0" w:color="auto"/>
              <w:right w:val="single" w:sz="4" w:space="0" w:color="auto"/>
            </w:tcBorders>
            <w:hideMark/>
          </w:tcPr>
          <w:p w14:paraId="09561CB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798685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CE836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85D5CD"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67DC3C" w14:textId="77777777" w:rsidR="00F67729" w:rsidRDefault="00F67729">
            <w:pPr>
              <w:pStyle w:val="TAL"/>
              <w:rPr>
                <w:sz w:val="16"/>
              </w:rPr>
            </w:pPr>
            <w:r>
              <w:rPr>
                <w:sz w:val="16"/>
              </w:rPr>
              <w:t>agreed</w:t>
            </w:r>
          </w:p>
        </w:tc>
      </w:tr>
      <w:tr w:rsidR="00F67729" w14:paraId="06096E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0D405E" w14:textId="77777777" w:rsidR="00F67729" w:rsidRDefault="00F67729">
            <w:pPr>
              <w:pStyle w:val="TAL"/>
              <w:rPr>
                <w:sz w:val="16"/>
              </w:rPr>
            </w:pPr>
            <w:r>
              <w:rPr>
                <w:sz w:val="16"/>
              </w:rPr>
              <w:t>R5-212809</w:t>
            </w:r>
          </w:p>
        </w:tc>
        <w:tc>
          <w:tcPr>
            <w:tcW w:w="2964" w:type="dxa"/>
            <w:tcBorders>
              <w:top w:val="single" w:sz="4" w:space="0" w:color="auto"/>
              <w:left w:val="single" w:sz="4" w:space="0" w:color="auto"/>
              <w:bottom w:val="single" w:sz="4" w:space="0" w:color="auto"/>
              <w:right w:val="single" w:sz="4" w:space="0" w:color="auto"/>
            </w:tcBorders>
            <w:hideMark/>
          </w:tcPr>
          <w:p w14:paraId="516AFDB6" w14:textId="77777777" w:rsidR="00F67729" w:rsidRDefault="00F67729">
            <w:pPr>
              <w:pStyle w:val="TAL"/>
              <w:rPr>
                <w:sz w:val="16"/>
              </w:rPr>
            </w:pPr>
            <w:r>
              <w:rPr>
                <w:sz w:val="16"/>
              </w:rPr>
              <w:t>Updates to NPN-Identity for Rel-16 NPN</w:t>
            </w:r>
          </w:p>
        </w:tc>
        <w:tc>
          <w:tcPr>
            <w:tcW w:w="1728" w:type="dxa"/>
            <w:tcBorders>
              <w:top w:val="single" w:sz="4" w:space="0" w:color="auto"/>
              <w:left w:val="single" w:sz="4" w:space="0" w:color="auto"/>
              <w:bottom w:val="single" w:sz="4" w:space="0" w:color="auto"/>
              <w:right w:val="single" w:sz="4" w:space="0" w:color="auto"/>
            </w:tcBorders>
            <w:hideMark/>
          </w:tcPr>
          <w:p w14:paraId="1094055D"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99E8DE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2B613C8" w14:textId="77777777" w:rsidR="00F67729" w:rsidRDefault="00F67729">
            <w:pPr>
              <w:pStyle w:val="TAL"/>
              <w:rPr>
                <w:sz w:val="16"/>
              </w:rPr>
            </w:pPr>
            <w:r>
              <w:rPr>
                <w:sz w:val="16"/>
              </w:rPr>
              <w:t>1890</w:t>
            </w:r>
          </w:p>
        </w:tc>
        <w:tc>
          <w:tcPr>
            <w:tcW w:w="236" w:type="dxa"/>
            <w:tcBorders>
              <w:top w:val="single" w:sz="4" w:space="0" w:color="auto"/>
              <w:left w:val="single" w:sz="4" w:space="0" w:color="auto"/>
              <w:bottom w:val="single" w:sz="4" w:space="0" w:color="auto"/>
              <w:right w:val="single" w:sz="4" w:space="0" w:color="auto"/>
            </w:tcBorders>
            <w:hideMark/>
          </w:tcPr>
          <w:p w14:paraId="4E21C31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45FE5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83AC67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DC96EE"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96E62F" w14:textId="77777777" w:rsidR="00F67729" w:rsidRDefault="00F67729">
            <w:pPr>
              <w:pStyle w:val="TAL"/>
              <w:rPr>
                <w:sz w:val="16"/>
              </w:rPr>
            </w:pPr>
            <w:r>
              <w:rPr>
                <w:sz w:val="16"/>
              </w:rPr>
              <w:t>revised</w:t>
            </w:r>
          </w:p>
        </w:tc>
      </w:tr>
      <w:tr w:rsidR="00F67729" w14:paraId="0BC4AD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D534D4" w14:textId="77777777" w:rsidR="00F67729" w:rsidRDefault="00F67729">
            <w:pPr>
              <w:pStyle w:val="TAL"/>
              <w:rPr>
                <w:sz w:val="16"/>
              </w:rPr>
            </w:pPr>
            <w:r>
              <w:rPr>
                <w:sz w:val="16"/>
              </w:rPr>
              <w:t>R5-213573</w:t>
            </w:r>
          </w:p>
        </w:tc>
        <w:tc>
          <w:tcPr>
            <w:tcW w:w="2964" w:type="dxa"/>
            <w:tcBorders>
              <w:top w:val="single" w:sz="4" w:space="0" w:color="auto"/>
              <w:left w:val="single" w:sz="4" w:space="0" w:color="auto"/>
              <w:bottom w:val="single" w:sz="4" w:space="0" w:color="auto"/>
              <w:right w:val="single" w:sz="4" w:space="0" w:color="auto"/>
            </w:tcBorders>
            <w:hideMark/>
          </w:tcPr>
          <w:p w14:paraId="3858797D" w14:textId="77777777" w:rsidR="00F67729" w:rsidRDefault="00F67729">
            <w:pPr>
              <w:pStyle w:val="TAL"/>
              <w:rPr>
                <w:sz w:val="16"/>
              </w:rPr>
            </w:pPr>
            <w:r>
              <w:rPr>
                <w:sz w:val="16"/>
              </w:rPr>
              <w:t>Updates to NPN-Identity for Rel-16 NPN</w:t>
            </w:r>
          </w:p>
        </w:tc>
        <w:tc>
          <w:tcPr>
            <w:tcW w:w="1728" w:type="dxa"/>
            <w:tcBorders>
              <w:top w:val="single" w:sz="4" w:space="0" w:color="auto"/>
              <w:left w:val="single" w:sz="4" w:space="0" w:color="auto"/>
              <w:bottom w:val="single" w:sz="4" w:space="0" w:color="auto"/>
              <w:right w:val="single" w:sz="4" w:space="0" w:color="auto"/>
            </w:tcBorders>
            <w:hideMark/>
          </w:tcPr>
          <w:p w14:paraId="35398D6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BF2457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860B889" w14:textId="77777777" w:rsidR="00F67729" w:rsidRDefault="00F67729">
            <w:pPr>
              <w:pStyle w:val="TAL"/>
              <w:rPr>
                <w:sz w:val="16"/>
              </w:rPr>
            </w:pPr>
            <w:r>
              <w:rPr>
                <w:sz w:val="16"/>
              </w:rPr>
              <w:t>1890</w:t>
            </w:r>
          </w:p>
        </w:tc>
        <w:tc>
          <w:tcPr>
            <w:tcW w:w="236" w:type="dxa"/>
            <w:tcBorders>
              <w:top w:val="single" w:sz="4" w:space="0" w:color="auto"/>
              <w:left w:val="single" w:sz="4" w:space="0" w:color="auto"/>
              <w:bottom w:val="single" w:sz="4" w:space="0" w:color="auto"/>
              <w:right w:val="single" w:sz="4" w:space="0" w:color="auto"/>
            </w:tcBorders>
            <w:hideMark/>
          </w:tcPr>
          <w:p w14:paraId="5194177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954225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BB5563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B95F30"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857ACC" w14:textId="77777777" w:rsidR="00F67729" w:rsidRDefault="00F67729">
            <w:pPr>
              <w:pStyle w:val="TAL"/>
              <w:rPr>
                <w:sz w:val="16"/>
              </w:rPr>
            </w:pPr>
            <w:r>
              <w:rPr>
                <w:sz w:val="16"/>
              </w:rPr>
              <w:t>agreed</w:t>
            </w:r>
          </w:p>
        </w:tc>
      </w:tr>
      <w:tr w:rsidR="00F67729" w14:paraId="23EA3C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31220D" w14:textId="77777777" w:rsidR="00F67729" w:rsidRDefault="00F67729">
            <w:pPr>
              <w:pStyle w:val="TAL"/>
              <w:rPr>
                <w:sz w:val="16"/>
              </w:rPr>
            </w:pPr>
            <w:r>
              <w:rPr>
                <w:sz w:val="16"/>
              </w:rPr>
              <w:t>R5-212810</w:t>
            </w:r>
          </w:p>
        </w:tc>
        <w:tc>
          <w:tcPr>
            <w:tcW w:w="2964" w:type="dxa"/>
            <w:tcBorders>
              <w:top w:val="single" w:sz="4" w:space="0" w:color="auto"/>
              <w:left w:val="single" w:sz="4" w:space="0" w:color="auto"/>
              <w:bottom w:val="single" w:sz="4" w:space="0" w:color="auto"/>
              <w:right w:val="single" w:sz="4" w:space="0" w:color="auto"/>
            </w:tcBorders>
            <w:hideMark/>
          </w:tcPr>
          <w:p w14:paraId="5EF40644" w14:textId="77777777" w:rsidR="00F67729" w:rsidRDefault="00F67729">
            <w:pPr>
              <w:pStyle w:val="TAL"/>
              <w:rPr>
                <w:sz w:val="16"/>
              </w:rPr>
            </w:pPr>
            <w:r>
              <w:rPr>
                <w:sz w:val="16"/>
              </w:rPr>
              <w:t>Addition of System information combination for Rel-16 NPN</w:t>
            </w:r>
          </w:p>
        </w:tc>
        <w:tc>
          <w:tcPr>
            <w:tcW w:w="1728" w:type="dxa"/>
            <w:tcBorders>
              <w:top w:val="single" w:sz="4" w:space="0" w:color="auto"/>
              <w:left w:val="single" w:sz="4" w:space="0" w:color="auto"/>
              <w:bottom w:val="single" w:sz="4" w:space="0" w:color="auto"/>
              <w:right w:val="single" w:sz="4" w:space="0" w:color="auto"/>
            </w:tcBorders>
            <w:hideMark/>
          </w:tcPr>
          <w:p w14:paraId="52A14BB9"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0E2DD1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A477505" w14:textId="77777777" w:rsidR="00F67729" w:rsidRDefault="00F67729">
            <w:pPr>
              <w:pStyle w:val="TAL"/>
              <w:rPr>
                <w:sz w:val="16"/>
              </w:rPr>
            </w:pPr>
            <w:r>
              <w:rPr>
                <w:sz w:val="16"/>
              </w:rPr>
              <w:t>1891</w:t>
            </w:r>
          </w:p>
        </w:tc>
        <w:tc>
          <w:tcPr>
            <w:tcW w:w="236" w:type="dxa"/>
            <w:tcBorders>
              <w:top w:val="single" w:sz="4" w:space="0" w:color="auto"/>
              <w:left w:val="single" w:sz="4" w:space="0" w:color="auto"/>
              <w:bottom w:val="single" w:sz="4" w:space="0" w:color="auto"/>
              <w:right w:val="single" w:sz="4" w:space="0" w:color="auto"/>
            </w:tcBorders>
            <w:hideMark/>
          </w:tcPr>
          <w:p w14:paraId="5261223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6AC3A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1E049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79A582"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CF61DC" w14:textId="77777777" w:rsidR="00F67729" w:rsidRDefault="00F67729">
            <w:pPr>
              <w:pStyle w:val="TAL"/>
              <w:rPr>
                <w:sz w:val="16"/>
              </w:rPr>
            </w:pPr>
            <w:r>
              <w:rPr>
                <w:sz w:val="16"/>
              </w:rPr>
              <w:t>revised</w:t>
            </w:r>
          </w:p>
        </w:tc>
      </w:tr>
      <w:tr w:rsidR="00F67729" w14:paraId="56C13EC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C0D5279" w14:textId="77777777" w:rsidR="00F67729" w:rsidRDefault="00F67729">
            <w:pPr>
              <w:pStyle w:val="TAL"/>
              <w:rPr>
                <w:sz w:val="16"/>
              </w:rPr>
            </w:pPr>
            <w:r>
              <w:rPr>
                <w:sz w:val="16"/>
              </w:rPr>
              <w:t>R5-213574</w:t>
            </w:r>
          </w:p>
        </w:tc>
        <w:tc>
          <w:tcPr>
            <w:tcW w:w="2964" w:type="dxa"/>
            <w:tcBorders>
              <w:top w:val="single" w:sz="4" w:space="0" w:color="auto"/>
              <w:left w:val="single" w:sz="4" w:space="0" w:color="auto"/>
              <w:bottom w:val="single" w:sz="4" w:space="0" w:color="auto"/>
              <w:right w:val="single" w:sz="4" w:space="0" w:color="auto"/>
            </w:tcBorders>
            <w:hideMark/>
          </w:tcPr>
          <w:p w14:paraId="5621D0CF" w14:textId="77777777" w:rsidR="00F67729" w:rsidRDefault="00F67729">
            <w:pPr>
              <w:pStyle w:val="TAL"/>
              <w:rPr>
                <w:sz w:val="16"/>
              </w:rPr>
            </w:pPr>
            <w:r>
              <w:rPr>
                <w:sz w:val="16"/>
              </w:rPr>
              <w:t>Addition of System information combination for Rel-16 NPN</w:t>
            </w:r>
          </w:p>
        </w:tc>
        <w:tc>
          <w:tcPr>
            <w:tcW w:w="1728" w:type="dxa"/>
            <w:tcBorders>
              <w:top w:val="single" w:sz="4" w:space="0" w:color="auto"/>
              <w:left w:val="single" w:sz="4" w:space="0" w:color="auto"/>
              <w:bottom w:val="single" w:sz="4" w:space="0" w:color="auto"/>
              <w:right w:val="single" w:sz="4" w:space="0" w:color="auto"/>
            </w:tcBorders>
            <w:hideMark/>
          </w:tcPr>
          <w:p w14:paraId="6A5481EB"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470903B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FE05A2C" w14:textId="77777777" w:rsidR="00F67729" w:rsidRDefault="00F67729">
            <w:pPr>
              <w:pStyle w:val="TAL"/>
              <w:rPr>
                <w:sz w:val="16"/>
              </w:rPr>
            </w:pPr>
            <w:r>
              <w:rPr>
                <w:sz w:val="16"/>
              </w:rPr>
              <w:t>1891</w:t>
            </w:r>
          </w:p>
        </w:tc>
        <w:tc>
          <w:tcPr>
            <w:tcW w:w="236" w:type="dxa"/>
            <w:tcBorders>
              <w:top w:val="single" w:sz="4" w:space="0" w:color="auto"/>
              <w:left w:val="single" w:sz="4" w:space="0" w:color="auto"/>
              <w:bottom w:val="single" w:sz="4" w:space="0" w:color="auto"/>
              <w:right w:val="single" w:sz="4" w:space="0" w:color="auto"/>
            </w:tcBorders>
            <w:hideMark/>
          </w:tcPr>
          <w:p w14:paraId="1CF029E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483FCD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87F5B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E92724"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8F97DA" w14:textId="77777777" w:rsidR="00F67729" w:rsidRDefault="00F67729">
            <w:pPr>
              <w:pStyle w:val="TAL"/>
              <w:rPr>
                <w:sz w:val="16"/>
              </w:rPr>
            </w:pPr>
            <w:r>
              <w:rPr>
                <w:sz w:val="16"/>
              </w:rPr>
              <w:t>agreed</w:t>
            </w:r>
          </w:p>
        </w:tc>
      </w:tr>
      <w:tr w:rsidR="00F67729" w14:paraId="149C86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91C45D" w14:textId="77777777" w:rsidR="00F67729" w:rsidRDefault="00F67729">
            <w:pPr>
              <w:pStyle w:val="TAL"/>
              <w:rPr>
                <w:sz w:val="16"/>
              </w:rPr>
            </w:pPr>
            <w:r>
              <w:rPr>
                <w:sz w:val="16"/>
              </w:rPr>
              <w:t>R5-212819</w:t>
            </w:r>
          </w:p>
        </w:tc>
        <w:tc>
          <w:tcPr>
            <w:tcW w:w="2964" w:type="dxa"/>
            <w:tcBorders>
              <w:top w:val="single" w:sz="4" w:space="0" w:color="auto"/>
              <w:left w:val="single" w:sz="4" w:space="0" w:color="auto"/>
              <w:bottom w:val="single" w:sz="4" w:space="0" w:color="auto"/>
              <w:right w:val="single" w:sz="4" w:space="0" w:color="auto"/>
            </w:tcBorders>
            <w:hideMark/>
          </w:tcPr>
          <w:p w14:paraId="4926F17C" w14:textId="77777777" w:rsidR="00F67729" w:rsidRDefault="00F67729">
            <w:pPr>
              <w:pStyle w:val="TAL"/>
              <w:rPr>
                <w:sz w:val="16"/>
              </w:rPr>
            </w:pPr>
            <w:r>
              <w:rPr>
                <w:sz w:val="16"/>
              </w:rPr>
              <w:t>Correction of 4.3.1.0D for bandwidth part</w:t>
            </w:r>
          </w:p>
        </w:tc>
        <w:tc>
          <w:tcPr>
            <w:tcW w:w="1728" w:type="dxa"/>
            <w:tcBorders>
              <w:top w:val="single" w:sz="4" w:space="0" w:color="auto"/>
              <w:left w:val="single" w:sz="4" w:space="0" w:color="auto"/>
              <w:bottom w:val="single" w:sz="4" w:space="0" w:color="auto"/>
              <w:right w:val="single" w:sz="4" w:space="0" w:color="auto"/>
            </w:tcBorders>
            <w:hideMark/>
          </w:tcPr>
          <w:p w14:paraId="760B09BF"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081CD3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EAA6EF4" w14:textId="77777777" w:rsidR="00F67729" w:rsidRDefault="00F67729">
            <w:pPr>
              <w:pStyle w:val="TAL"/>
              <w:rPr>
                <w:sz w:val="16"/>
              </w:rPr>
            </w:pPr>
            <w:r>
              <w:rPr>
                <w:sz w:val="16"/>
              </w:rPr>
              <w:t>1892</w:t>
            </w:r>
          </w:p>
        </w:tc>
        <w:tc>
          <w:tcPr>
            <w:tcW w:w="236" w:type="dxa"/>
            <w:tcBorders>
              <w:top w:val="single" w:sz="4" w:space="0" w:color="auto"/>
              <w:left w:val="single" w:sz="4" w:space="0" w:color="auto"/>
              <w:bottom w:val="single" w:sz="4" w:space="0" w:color="auto"/>
              <w:right w:val="single" w:sz="4" w:space="0" w:color="auto"/>
            </w:tcBorders>
            <w:hideMark/>
          </w:tcPr>
          <w:p w14:paraId="5B6F54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06552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2FE840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1CC55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CC1DB5" w14:textId="77777777" w:rsidR="00F67729" w:rsidRDefault="00F67729">
            <w:pPr>
              <w:pStyle w:val="TAL"/>
              <w:rPr>
                <w:sz w:val="16"/>
              </w:rPr>
            </w:pPr>
            <w:r>
              <w:rPr>
                <w:sz w:val="16"/>
              </w:rPr>
              <w:t>agreed</w:t>
            </w:r>
          </w:p>
        </w:tc>
      </w:tr>
      <w:tr w:rsidR="00F67729" w14:paraId="511639D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F18B64" w14:textId="77777777" w:rsidR="00F67729" w:rsidRDefault="00F67729">
            <w:pPr>
              <w:pStyle w:val="TAL"/>
              <w:rPr>
                <w:sz w:val="16"/>
              </w:rPr>
            </w:pPr>
            <w:r>
              <w:rPr>
                <w:sz w:val="16"/>
              </w:rPr>
              <w:t>R5-212820</w:t>
            </w:r>
          </w:p>
        </w:tc>
        <w:tc>
          <w:tcPr>
            <w:tcW w:w="2964" w:type="dxa"/>
            <w:tcBorders>
              <w:top w:val="single" w:sz="4" w:space="0" w:color="auto"/>
              <w:left w:val="single" w:sz="4" w:space="0" w:color="auto"/>
              <w:bottom w:val="single" w:sz="4" w:space="0" w:color="auto"/>
              <w:right w:val="single" w:sz="4" w:space="0" w:color="auto"/>
            </w:tcBorders>
            <w:hideMark/>
          </w:tcPr>
          <w:p w14:paraId="747D4BE0" w14:textId="77777777" w:rsidR="00F67729" w:rsidRDefault="00F67729">
            <w:pPr>
              <w:pStyle w:val="TAL"/>
              <w:rPr>
                <w:sz w:val="16"/>
              </w:rPr>
            </w:pPr>
            <w:r>
              <w:rPr>
                <w:sz w:val="16"/>
              </w:rPr>
              <w:t>Correction of 4.3.1.1.2 for test frequencies for NR FR1 inter-band CA configurations</w:t>
            </w:r>
          </w:p>
        </w:tc>
        <w:tc>
          <w:tcPr>
            <w:tcW w:w="1728" w:type="dxa"/>
            <w:tcBorders>
              <w:top w:val="single" w:sz="4" w:space="0" w:color="auto"/>
              <w:left w:val="single" w:sz="4" w:space="0" w:color="auto"/>
              <w:bottom w:val="single" w:sz="4" w:space="0" w:color="auto"/>
              <w:right w:val="single" w:sz="4" w:space="0" w:color="auto"/>
            </w:tcBorders>
            <w:hideMark/>
          </w:tcPr>
          <w:p w14:paraId="05D4B455"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C16E05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4A9640A" w14:textId="77777777" w:rsidR="00F67729" w:rsidRDefault="00F67729">
            <w:pPr>
              <w:pStyle w:val="TAL"/>
              <w:rPr>
                <w:sz w:val="16"/>
              </w:rPr>
            </w:pPr>
            <w:r>
              <w:rPr>
                <w:sz w:val="16"/>
              </w:rPr>
              <w:t>1893</w:t>
            </w:r>
          </w:p>
        </w:tc>
        <w:tc>
          <w:tcPr>
            <w:tcW w:w="236" w:type="dxa"/>
            <w:tcBorders>
              <w:top w:val="single" w:sz="4" w:space="0" w:color="auto"/>
              <w:left w:val="single" w:sz="4" w:space="0" w:color="auto"/>
              <w:bottom w:val="single" w:sz="4" w:space="0" w:color="auto"/>
              <w:right w:val="single" w:sz="4" w:space="0" w:color="auto"/>
            </w:tcBorders>
            <w:hideMark/>
          </w:tcPr>
          <w:p w14:paraId="116FA5D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3999D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3CEE5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335324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D6E4D9" w14:textId="77777777" w:rsidR="00F67729" w:rsidRDefault="00F67729">
            <w:pPr>
              <w:pStyle w:val="TAL"/>
              <w:rPr>
                <w:sz w:val="16"/>
              </w:rPr>
            </w:pPr>
            <w:r>
              <w:rPr>
                <w:sz w:val="16"/>
              </w:rPr>
              <w:t>agreed</w:t>
            </w:r>
          </w:p>
        </w:tc>
      </w:tr>
      <w:tr w:rsidR="00F67729" w14:paraId="3B7651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B6B5D0" w14:textId="77777777" w:rsidR="00F67729" w:rsidRDefault="00F67729">
            <w:pPr>
              <w:pStyle w:val="TAL"/>
              <w:rPr>
                <w:sz w:val="16"/>
              </w:rPr>
            </w:pPr>
            <w:r>
              <w:rPr>
                <w:sz w:val="16"/>
              </w:rPr>
              <w:t>R5-212822</w:t>
            </w:r>
          </w:p>
        </w:tc>
        <w:tc>
          <w:tcPr>
            <w:tcW w:w="2964" w:type="dxa"/>
            <w:tcBorders>
              <w:top w:val="single" w:sz="4" w:space="0" w:color="auto"/>
              <w:left w:val="single" w:sz="4" w:space="0" w:color="auto"/>
              <w:bottom w:val="single" w:sz="4" w:space="0" w:color="auto"/>
              <w:right w:val="single" w:sz="4" w:space="0" w:color="auto"/>
            </w:tcBorders>
            <w:hideMark/>
          </w:tcPr>
          <w:p w14:paraId="6869E74B" w14:textId="77777777" w:rsidR="00F67729" w:rsidRDefault="00F67729">
            <w:pPr>
              <w:pStyle w:val="TAL"/>
              <w:rPr>
                <w:sz w:val="16"/>
              </w:rPr>
            </w:pPr>
            <w:r>
              <w:rPr>
                <w:sz w:val="16"/>
              </w:rPr>
              <w:t>Correction of 4.3.1.1.3.66.1 test frequencies for CA n66B</w:t>
            </w:r>
          </w:p>
        </w:tc>
        <w:tc>
          <w:tcPr>
            <w:tcW w:w="1728" w:type="dxa"/>
            <w:tcBorders>
              <w:top w:val="single" w:sz="4" w:space="0" w:color="auto"/>
              <w:left w:val="single" w:sz="4" w:space="0" w:color="auto"/>
              <w:bottom w:val="single" w:sz="4" w:space="0" w:color="auto"/>
              <w:right w:val="single" w:sz="4" w:space="0" w:color="auto"/>
            </w:tcBorders>
            <w:hideMark/>
          </w:tcPr>
          <w:p w14:paraId="41DB1651"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0CF3F4C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6011CA1" w14:textId="77777777" w:rsidR="00F67729" w:rsidRDefault="00F67729">
            <w:pPr>
              <w:pStyle w:val="TAL"/>
              <w:rPr>
                <w:sz w:val="16"/>
              </w:rPr>
            </w:pPr>
            <w:r>
              <w:rPr>
                <w:sz w:val="16"/>
              </w:rPr>
              <w:t>1894</w:t>
            </w:r>
          </w:p>
        </w:tc>
        <w:tc>
          <w:tcPr>
            <w:tcW w:w="236" w:type="dxa"/>
            <w:tcBorders>
              <w:top w:val="single" w:sz="4" w:space="0" w:color="auto"/>
              <w:left w:val="single" w:sz="4" w:space="0" w:color="auto"/>
              <w:bottom w:val="single" w:sz="4" w:space="0" w:color="auto"/>
              <w:right w:val="single" w:sz="4" w:space="0" w:color="auto"/>
            </w:tcBorders>
            <w:hideMark/>
          </w:tcPr>
          <w:p w14:paraId="73B40CC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5B024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7739C3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3BA5F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5AEE58" w14:textId="77777777" w:rsidR="00F67729" w:rsidRDefault="00F67729">
            <w:pPr>
              <w:pStyle w:val="TAL"/>
              <w:rPr>
                <w:sz w:val="16"/>
              </w:rPr>
            </w:pPr>
            <w:r>
              <w:rPr>
                <w:sz w:val="16"/>
              </w:rPr>
              <w:t>revised</w:t>
            </w:r>
          </w:p>
        </w:tc>
      </w:tr>
      <w:tr w:rsidR="00F67729" w14:paraId="46FF34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32C905" w14:textId="77777777" w:rsidR="00F67729" w:rsidRDefault="00F67729">
            <w:pPr>
              <w:pStyle w:val="TAL"/>
              <w:rPr>
                <w:sz w:val="16"/>
              </w:rPr>
            </w:pPr>
            <w:r>
              <w:rPr>
                <w:sz w:val="16"/>
              </w:rPr>
              <w:t>R5-213389</w:t>
            </w:r>
          </w:p>
        </w:tc>
        <w:tc>
          <w:tcPr>
            <w:tcW w:w="2964" w:type="dxa"/>
            <w:tcBorders>
              <w:top w:val="single" w:sz="4" w:space="0" w:color="auto"/>
              <w:left w:val="single" w:sz="4" w:space="0" w:color="auto"/>
              <w:bottom w:val="single" w:sz="4" w:space="0" w:color="auto"/>
              <w:right w:val="single" w:sz="4" w:space="0" w:color="auto"/>
            </w:tcBorders>
            <w:hideMark/>
          </w:tcPr>
          <w:p w14:paraId="4856A2B4" w14:textId="77777777" w:rsidR="00F67729" w:rsidRDefault="00F67729">
            <w:pPr>
              <w:pStyle w:val="TAL"/>
              <w:rPr>
                <w:sz w:val="16"/>
              </w:rPr>
            </w:pPr>
            <w:r>
              <w:rPr>
                <w:sz w:val="16"/>
              </w:rPr>
              <w:t>Correction of 4.3.1.1.3.66.1 test frequencies for CA n66B</w:t>
            </w:r>
          </w:p>
        </w:tc>
        <w:tc>
          <w:tcPr>
            <w:tcW w:w="1728" w:type="dxa"/>
            <w:tcBorders>
              <w:top w:val="single" w:sz="4" w:space="0" w:color="auto"/>
              <w:left w:val="single" w:sz="4" w:space="0" w:color="auto"/>
              <w:bottom w:val="single" w:sz="4" w:space="0" w:color="auto"/>
              <w:right w:val="single" w:sz="4" w:space="0" w:color="auto"/>
            </w:tcBorders>
            <w:hideMark/>
          </w:tcPr>
          <w:p w14:paraId="3EAC9DB8"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7F2B7CD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2627FD5" w14:textId="77777777" w:rsidR="00F67729" w:rsidRDefault="00F67729">
            <w:pPr>
              <w:pStyle w:val="TAL"/>
              <w:rPr>
                <w:sz w:val="16"/>
              </w:rPr>
            </w:pPr>
            <w:r>
              <w:rPr>
                <w:sz w:val="16"/>
              </w:rPr>
              <w:t>1894</w:t>
            </w:r>
          </w:p>
        </w:tc>
        <w:tc>
          <w:tcPr>
            <w:tcW w:w="236" w:type="dxa"/>
            <w:tcBorders>
              <w:top w:val="single" w:sz="4" w:space="0" w:color="auto"/>
              <w:left w:val="single" w:sz="4" w:space="0" w:color="auto"/>
              <w:bottom w:val="single" w:sz="4" w:space="0" w:color="auto"/>
              <w:right w:val="single" w:sz="4" w:space="0" w:color="auto"/>
            </w:tcBorders>
            <w:hideMark/>
          </w:tcPr>
          <w:p w14:paraId="57CEDBE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5D8133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D6662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E8237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A473E7" w14:textId="77777777" w:rsidR="00F67729" w:rsidRDefault="00F67729">
            <w:pPr>
              <w:pStyle w:val="TAL"/>
              <w:rPr>
                <w:sz w:val="16"/>
              </w:rPr>
            </w:pPr>
            <w:r>
              <w:rPr>
                <w:sz w:val="16"/>
              </w:rPr>
              <w:t>withdrawn</w:t>
            </w:r>
          </w:p>
        </w:tc>
      </w:tr>
      <w:tr w:rsidR="00F67729" w14:paraId="08F621A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821C62" w14:textId="77777777" w:rsidR="00F67729" w:rsidRDefault="00F67729">
            <w:pPr>
              <w:pStyle w:val="TAL"/>
              <w:rPr>
                <w:sz w:val="16"/>
              </w:rPr>
            </w:pPr>
            <w:r>
              <w:rPr>
                <w:sz w:val="16"/>
              </w:rPr>
              <w:t>R5-212850</w:t>
            </w:r>
          </w:p>
        </w:tc>
        <w:tc>
          <w:tcPr>
            <w:tcW w:w="2964" w:type="dxa"/>
            <w:tcBorders>
              <w:top w:val="single" w:sz="4" w:space="0" w:color="auto"/>
              <w:left w:val="single" w:sz="4" w:space="0" w:color="auto"/>
              <w:bottom w:val="single" w:sz="4" w:space="0" w:color="auto"/>
              <w:right w:val="single" w:sz="4" w:space="0" w:color="auto"/>
            </w:tcBorders>
            <w:hideMark/>
          </w:tcPr>
          <w:p w14:paraId="6587BA9C" w14:textId="77777777" w:rsidR="00F67729" w:rsidRDefault="00F67729">
            <w:pPr>
              <w:pStyle w:val="TAL"/>
              <w:rPr>
                <w:sz w:val="16"/>
              </w:rPr>
            </w:pPr>
            <w:r>
              <w:rPr>
                <w:sz w:val="16"/>
              </w:rPr>
              <w:t>DC_2A-66A_n25A test frequencies</w:t>
            </w:r>
          </w:p>
        </w:tc>
        <w:tc>
          <w:tcPr>
            <w:tcW w:w="1728" w:type="dxa"/>
            <w:tcBorders>
              <w:top w:val="single" w:sz="4" w:space="0" w:color="auto"/>
              <w:left w:val="single" w:sz="4" w:space="0" w:color="auto"/>
              <w:bottom w:val="single" w:sz="4" w:space="0" w:color="auto"/>
              <w:right w:val="single" w:sz="4" w:space="0" w:color="auto"/>
            </w:tcBorders>
            <w:hideMark/>
          </w:tcPr>
          <w:p w14:paraId="230ED8CD" w14:textId="77777777" w:rsidR="00F67729" w:rsidRDefault="00F67729">
            <w:pPr>
              <w:pStyle w:val="TAL"/>
              <w:rPr>
                <w:sz w:val="16"/>
              </w:rPr>
            </w:pPr>
            <w:r>
              <w:rPr>
                <w:sz w:val="16"/>
              </w:rPr>
              <w:t>T-Mobile USA Inc.</w:t>
            </w:r>
          </w:p>
        </w:tc>
        <w:tc>
          <w:tcPr>
            <w:tcW w:w="982" w:type="dxa"/>
            <w:tcBorders>
              <w:top w:val="single" w:sz="4" w:space="0" w:color="auto"/>
              <w:left w:val="single" w:sz="4" w:space="0" w:color="auto"/>
              <w:bottom w:val="single" w:sz="4" w:space="0" w:color="auto"/>
              <w:right w:val="single" w:sz="4" w:space="0" w:color="auto"/>
            </w:tcBorders>
            <w:hideMark/>
          </w:tcPr>
          <w:p w14:paraId="0B9FFA0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348ACCD" w14:textId="77777777" w:rsidR="00F67729" w:rsidRDefault="00F67729">
            <w:pPr>
              <w:pStyle w:val="TAL"/>
              <w:rPr>
                <w:sz w:val="16"/>
              </w:rPr>
            </w:pPr>
            <w:r>
              <w:rPr>
                <w:sz w:val="16"/>
              </w:rPr>
              <w:t>1895</w:t>
            </w:r>
          </w:p>
        </w:tc>
        <w:tc>
          <w:tcPr>
            <w:tcW w:w="236" w:type="dxa"/>
            <w:tcBorders>
              <w:top w:val="single" w:sz="4" w:space="0" w:color="auto"/>
              <w:left w:val="single" w:sz="4" w:space="0" w:color="auto"/>
              <w:bottom w:val="single" w:sz="4" w:space="0" w:color="auto"/>
              <w:right w:val="single" w:sz="4" w:space="0" w:color="auto"/>
            </w:tcBorders>
            <w:hideMark/>
          </w:tcPr>
          <w:p w14:paraId="6619F36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9BF32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CC5AF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C98A5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DCE288B" w14:textId="77777777" w:rsidR="00F67729" w:rsidRDefault="00F67729">
            <w:pPr>
              <w:pStyle w:val="TAL"/>
              <w:rPr>
                <w:sz w:val="16"/>
              </w:rPr>
            </w:pPr>
            <w:r>
              <w:rPr>
                <w:sz w:val="16"/>
              </w:rPr>
              <w:t>withdrawn</w:t>
            </w:r>
          </w:p>
        </w:tc>
      </w:tr>
      <w:tr w:rsidR="00F67729" w14:paraId="1A9F04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75F69B" w14:textId="77777777" w:rsidR="00F67729" w:rsidRDefault="00F67729">
            <w:pPr>
              <w:pStyle w:val="TAL"/>
              <w:rPr>
                <w:sz w:val="16"/>
              </w:rPr>
            </w:pPr>
            <w:r>
              <w:rPr>
                <w:sz w:val="16"/>
              </w:rPr>
              <w:t>R5-212853</w:t>
            </w:r>
          </w:p>
        </w:tc>
        <w:tc>
          <w:tcPr>
            <w:tcW w:w="2964" w:type="dxa"/>
            <w:tcBorders>
              <w:top w:val="single" w:sz="4" w:space="0" w:color="auto"/>
              <w:left w:val="single" w:sz="4" w:space="0" w:color="auto"/>
              <w:bottom w:val="single" w:sz="4" w:space="0" w:color="auto"/>
              <w:right w:val="single" w:sz="4" w:space="0" w:color="auto"/>
            </w:tcBorders>
            <w:hideMark/>
          </w:tcPr>
          <w:p w14:paraId="79828A92" w14:textId="77777777" w:rsidR="00F67729" w:rsidRDefault="00F67729">
            <w:pPr>
              <w:pStyle w:val="TAL"/>
              <w:rPr>
                <w:sz w:val="16"/>
              </w:rPr>
            </w:pPr>
            <w:r>
              <w:rPr>
                <w:sz w:val="16"/>
              </w:rPr>
              <w:t>Update Note about n28 Test frequency Mid range and CBW 30 MHz</w:t>
            </w:r>
          </w:p>
        </w:tc>
        <w:tc>
          <w:tcPr>
            <w:tcW w:w="1728" w:type="dxa"/>
            <w:tcBorders>
              <w:top w:val="single" w:sz="4" w:space="0" w:color="auto"/>
              <w:left w:val="single" w:sz="4" w:space="0" w:color="auto"/>
              <w:bottom w:val="single" w:sz="4" w:space="0" w:color="auto"/>
              <w:right w:val="single" w:sz="4" w:space="0" w:color="auto"/>
            </w:tcBorders>
            <w:hideMark/>
          </w:tcPr>
          <w:p w14:paraId="200B0352"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618B131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F674872" w14:textId="77777777" w:rsidR="00F67729" w:rsidRDefault="00F67729">
            <w:pPr>
              <w:pStyle w:val="TAL"/>
              <w:rPr>
                <w:sz w:val="16"/>
              </w:rPr>
            </w:pPr>
            <w:r>
              <w:rPr>
                <w:sz w:val="16"/>
              </w:rPr>
              <w:t>1896</w:t>
            </w:r>
          </w:p>
        </w:tc>
        <w:tc>
          <w:tcPr>
            <w:tcW w:w="236" w:type="dxa"/>
            <w:tcBorders>
              <w:top w:val="single" w:sz="4" w:space="0" w:color="auto"/>
              <w:left w:val="single" w:sz="4" w:space="0" w:color="auto"/>
              <w:bottom w:val="single" w:sz="4" w:space="0" w:color="auto"/>
              <w:right w:val="single" w:sz="4" w:space="0" w:color="auto"/>
            </w:tcBorders>
            <w:hideMark/>
          </w:tcPr>
          <w:p w14:paraId="28530C0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00BDB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879C04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D3797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E7406A" w14:textId="77777777" w:rsidR="00F67729" w:rsidRDefault="00F67729">
            <w:pPr>
              <w:pStyle w:val="TAL"/>
              <w:rPr>
                <w:sz w:val="16"/>
              </w:rPr>
            </w:pPr>
            <w:r>
              <w:rPr>
                <w:sz w:val="16"/>
              </w:rPr>
              <w:t>revised</w:t>
            </w:r>
          </w:p>
        </w:tc>
      </w:tr>
      <w:tr w:rsidR="00F67729" w14:paraId="3B7941B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71866C" w14:textId="77777777" w:rsidR="00F67729" w:rsidRDefault="00F67729">
            <w:pPr>
              <w:pStyle w:val="TAL"/>
              <w:rPr>
                <w:sz w:val="16"/>
              </w:rPr>
            </w:pPr>
            <w:r>
              <w:rPr>
                <w:sz w:val="16"/>
              </w:rPr>
              <w:t>R5-213858</w:t>
            </w:r>
          </w:p>
        </w:tc>
        <w:tc>
          <w:tcPr>
            <w:tcW w:w="2964" w:type="dxa"/>
            <w:tcBorders>
              <w:top w:val="single" w:sz="4" w:space="0" w:color="auto"/>
              <w:left w:val="single" w:sz="4" w:space="0" w:color="auto"/>
              <w:bottom w:val="single" w:sz="4" w:space="0" w:color="auto"/>
              <w:right w:val="single" w:sz="4" w:space="0" w:color="auto"/>
            </w:tcBorders>
            <w:hideMark/>
          </w:tcPr>
          <w:p w14:paraId="5B3ED245" w14:textId="77777777" w:rsidR="00F67729" w:rsidRDefault="00F67729">
            <w:pPr>
              <w:pStyle w:val="TAL"/>
              <w:rPr>
                <w:sz w:val="16"/>
              </w:rPr>
            </w:pPr>
            <w:r>
              <w:rPr>
                <w:sz w:val="16"/>
              </w:rPr>
              <w:t>Update Note about n28 Test frequency Mid range and CBW 30 MHz</w:t>
            </w:r>
          </w:p>
        </w:tc>
        <w:tc>
          <w:tcPr>
            <w:tcW w:w="1728" w:type="dxa"/>
            <w:tcBorders>
              <w:top w:val="single" w:sz="4" w:space="0" w:color="auto"/>
              <w:left w:val="single" w:sz="4" w:space="0" w:color="auto"/>
              <w:bottom w:val="single" w:sz="4" w:space="0" w:color="auto"/>
              <w:right w:val="single" w:sz="4" w:space="0" w:color="auto"/>
            </w:tcBorders>
            <w:hideMark/>
          </w:tcPr>
          <w:p w14:paraId="141596A2"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1B40781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34C6094" w14:textId="77777777" w:rsidR="00F67729" w:rsidRDefault="00F67729">
            <w:pPr>
              <w:pStyle w:val="TAL"/>
              <w:rPr>
                <w:sz w:val="16"/>
              </w:rPr>
            </w:pPr>
            <w:r>
              <w:rPr>
                <w:sz w:val="16"/>
              </w:rPr>
              <w:t>1896</w:t>
            </w:r>
          </w:p>
        </w:tc>
        <w:tc>
          <w:tcPr>
            <w:tcW w:w="236" w:type="dxa"/>
            <w:tcBorders>
              <w:top w:val="single" w:sz="4" w:space="0" w:color="auto"/>
              <w:left w:val="single" w:sz="4" w:space="0" w:color="auto"/>
              <w:bottom w:val="single" w:sz="4" w:space="0" w:color="auto"/>
              <w:right w:val="single" w:sz="4" w:space="0" w:color="auto"/>
            </w:tcBorders>
            <w:hideMark/>
          </w:tcPr>
          <w:p w14:paraId="7421CD2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FC844A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0FDD13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5121E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8F31E1" w14:textId="77777777" w:rsidR="00F67729" w:rsidRDefault="00F67729">
            <w:pPr>
              <w:pStyle w:val="TAL"/>
              <w:rPr>
                <w:sz w:val="16"/>
              </w:rPr>
            </w:pPr>
            <w:r>
              <w:rPr>
                <w:sz w:val="16"/>
              </w:rPr>
              <w:t>agreed</w:t>
            </w:r>
          </w:p>
        </w:tc>
      </w:tr>
      <w:tr w:rsidR="00F67729" w14:paraId="15D1AF9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DB773B" w14:textId="77777777" w:rsidR="00F67729" w:rsidRDefault="00F67729">
            <w:pPr>
              <w:pStyle w:val="TAL"/>
              <w:rPr>
                <w:sz w:val="16"/>
              </w:rPr>
            </w:pPr>
            <w:r>
              <w:rPr>
                <w:sz w:val="16"/>
              </w:rPr>
              <w:t>R5-212886</w:t>
            </w:r>
          </w:p>
        </w:tc>
        <w:tc>
          <w:tcPr>
            <w:tcW w:w="2964" w:type="dxa"/>
            <w:tcBorders>
              <w:top w:val="single" w:sz="4" w:space="0" w:color="auto"/>
              <w:left w:val="single" w:sz="4" w:space="0" w:color="auto"/>
              <w:bottom w:val="single" w:sz="4" w:space="0" w:color="auto"/>
              <w:right w:val="single" w:sz="4" w:space="0" w:color="auto"/>
            </w:tcBorders>
            <w:hideMark/>
          </w:tcPr>
          <w:p w14:paraId="3F79D32C" w14:textId="77777777" w:rsidR="00F67729" w:rsidRDefault="00F67729">
            <w:pPr>
              <w:pStyle w:val="TAL"/>
              <w:rPr>
                <w:sz w:val="16"/>
              </w:rPr>
            </w:pPr>
            <w:r>
              <w:rPr>
                <w:sz w:val="16"/>
              </w:rPr>
              <w:t>Update of default SCS for n48 for protocol testing</w:t>
            </w:r>
          </w:p>
        </w:tc>
        <w:tc>
          <w:tcPr>
            <w:tcW w:w="1728" w:type="dxa"/>
            <w:tcBorders>
              <w:top w:val="single" w:sz="4" w:space="0" w:color="auto"/>
              <w:left w:val="single" w:sz="4" w:space="0" w:color="auto"/>
              <w:bottom w:val="single" w:sz="4" w:space="0" w:color="auto"/>
              <w:right w:val="single" w:sz="4" w:space="0" w:color="auto"/>
            </w:tcBorders>
            <w:hideMark/>
          </w:tcPr>
          <w:p w14:paraId="3FA7166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8142C7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8FA950B" w14:textId="77777777" w:rsidR="00F67729" w:rsidRDefault="00F67729">
            <w:pPr>
              <w:pStyle w:val="TAL"/>
              <w:rPr>
                <w:sz w:val="16"/>
              </w:rPr>
            </w:pPr>
            <w:r>
              <w:rPr>
                <w:sz w:val="16"/>
              </w:rPr>
              <w:t>1897</w:t>
            </w:r>
          </w:p>
        </w:tc>
        <w:tc>
          <w:tcPr>
            <w:tcW w:w="236" w:type="dxa"/>
            <w:tcBorders>
              <w:top w:val="single" w:sz="4" w:space="0" w:color="auto"/>
              <w:left w:val="single" w:sz="4" w:space="0" w:color="auto"/>
              <w:bottom w:val="single" w:sz="4" w:space="0" w:color="auto"/>
              <w:right w:val="single" w:sz="4" w:space="0" w:color="auto"/>
            </w:tcBorders>
            <w:hideMark/>
          </w:tcPr>
          <w:p w14:paraId="103489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818C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6EA875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56DFE8"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5D8B62C" w14:textId="77777777" w:rsidR="00F67729" w:rsidRDefault="00F67729">
            <w:pPr>
              <w:pStyle w:val="TAL"/>
              <w:rPr>
                <w:sz w:val="16"/>
              </w:rPr>
            </w:pPr>
            <w:r>
              <w:rPr>
                <w:sz w:val="16"/>
              </w:rPr>
              <w:t>agreed</w:t>
            </w:r>
          </w:p>
        </w:tc>
      </w:tr>
      <w:tr w:rsidR="00F67729" w14:paraId="6CBC604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4A2C91" w14:textId="77777777" w:rsidR="00F67729" w:rsidRDefault="00F67729">
            <w:pPr>
              <w:pStyle w:val="TAL"/>
              <w:rPr>
                <w:sz w:val="16"/>
              </w:rPr>
            </w:pPr>
            <w:r>
              <w:rPr>
                <w:sz w:val="16"/>
              </w:rPr>
              <w:t>R5-212890</w:t>
            </w:r>
          </w:p>
        </w:tc>
        <w:tc>
          <w:tcPr>
            <w:tcW w:w="2964" w:type="dxa"/>
            <w:tcBorders>
              <w:top w:val="single" w:sz="4" w:space="0" w:color="auto"/>
              <w:left w:val="single" w:sz="4" w:space="0" w:color="auto"/>
              <w:bottom w:val="single" w:sz="4" w:space="0" w:color="auto"/>
              <w:right w:val="single" w:sz="4" w:space="0" w:color="auto"/>
            </w:tcBorders>
            <w:hideMark/>
          </w:tcPr>
          <w:p w14:paraId="409C820E" w14:textId="77777777" w:rsidR="00F67729" w:rsidRDefault="00F67729">
            <w:pPr>
              <w:pStyle w:val="TAL"/>
              <w:rPr>
                <w:sz w:val="16"/>
              </w:rPr>
            </w:pPr>
            <w:r>
              <w:rPr>
                <w:sz w:val="16"/>
              </w:rPr>
              <w:t>Test frequencies definition for EN-DC band 41CA</w:t>
            </w:r>
          </w:p>
        </w:tc>
        <w:tc>
          <w:tcPr>
            <w:tcW w:w="1728" w:type="dxa"/>
            <w:tcBorders>
              <w:top w:val="single" w:sz="4" w:space="0" w:color="auto"/>
              <w:left w:val="single" w:sz="4" w:space="0" w:color="auto"/>
              <w:bottom w:val="single" w:sz="4" w:space="0" w:color="auto"/>
              <w:right w:val="single" w:sz="4" w:space="0" w:color="auto"/>
            </w:tcBorders>
            <w:hideMark/>
          </w:tcPr>
          <w:p w14:paraId="4F362296"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AD9A39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A66B70C" w14:textId="77777777" w:rsidR="00F67729" w:rsidRDefault="00F67729">
            <w:pPr>
              <w:pStyle w:val="TAL"/>
              <w:rPr>
                <w:sz w:val="16"/>
              </w:rPr>
            </w:pPr>
            <w:r>
              <w:rPr>
                <w:sz w:val="16"/>
              </w:rPr>
              <w:t>1898</w:t>
            </w:r>
          </w:p>
        </w:tc>
        <w:tc>
          <w:tcPr>
            <w:tcW w:w="236" w:type="dxa"/>
            <w:tcBorders>
              <w:top w:val="single" w:sz="4" w:space="0" w:color="auto"/>
              <w:left w:val="single" w:sz="4" w:space="0" w:color="auto"/>
              <w:bottom w:val="single" w:sz="4" w:space="0" w:color="auto"/>
              <w:right w:val="single" w:sz="4" w:space="0" w:color="auto"/>
            </w:tcBorders>
            <w:hideMark/>
          </w:tcPr>
          <w:p w14:paraId="1189085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111E2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8BDF13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DBB64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EC9FD5" w14:textId="77777777" w:rsidR="00F67729" w:rsidRDefault="00F67729">
            <w:pPr>
              <w:pStyle w:val="TAL"/>
              <w:rPr>
                <w:sz w:val="16"/>
              </w:rPr>
            </w:pPr>
            <w:r>
              <w:rPr>
                <w:sz w:val="16"/>
              </w:rPr>
              <w:t>agreed</w:t>
            </w:r>
          </w:p>
        </w:tc>
      </w:tr>
      <w:tr w:rsidR="00F67729" w14:paraId="3DCF69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C682F3" w14:textId="77777777" w:rsidR="00F67729" w:rsidRDefault="00F67729">
            <w:pPr>
              <w:pStyle w:val="TAL"/>
              <w:rPr>
                <w:sz w:val="16"/>
              </w:rPr>
            </w:pPr>
            <w:r>
              <w:rPr>
                <w:sz w:val="16"/>
              </w:rPr>
              <w:t>R5-212891</w:t>
            </w:r>
          </w:p>
        </w:tc>
        <w:tc>
          <w:tcPr>
            <w:tcW w:w="2964" w:type="dxa"/>
            <w:tcBorders>
              <w:top w:val="single" w:sz="4" w:space="0" w:color="auto"/>
              <w:left w:val="single" w:sz="4" w:space="0" w:color="auto"/>
              <w:bottom w:val="single" w:sz="4" w:space="0" w:color="auto"/>
              <w:right w:val="single" w:sz="4" w:space="0" w:color="auto"/>
            </w:tcBorders>
            <w:hideMark/>
          </w:tcPr>
          <w:p w14:paraId="079A6133" w14:textId="77777777" w:rsidR="00F67729" w:rsidRDefault="00F67729">
            <w:pPr>
              <w:pStyle w:val="TAL"/>
              <w:rPr>
                <w:sz w:val="16"/>
              </w:rPr>
            </w:pPr>
            <w:r>
              <w:rPr>
                <w:sz w:val="16"/>
              </w:rPr>
              <w:t>Correction to default RRM test frequencies</w:t>
            </w:r>
          </w:p>
        </w:tc>
        <w:tc>
          <w:tcPr>
            <w:tcW w:w="1728" w:type="dxa"/>
            <w:tcBorders>
              <w:top w:val="single" w:sz="4" w:space="0" w:color="auto"/>
              <w:left w:val="single" w:sz="4" w:space="0" w:color="auto"/>
              <w:bottom w:val="single" w:sz="4" w:space="0" w:color="auto"/>
              <w:right w:val="single" w:sz="4" w:space="0" w:color="auto"/>
            </w:tcBorders>
            <w:hideMark/>
          </w:tcPr>
          <w:p w14:paraId="488F887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5740EA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06233EC" w14:textId="77777777" w:rsidR="00F67729" w:rsidRDefault="00F67729">
            <w:pPr>
              <w:pStyle w:val="TAL"/>
              <w:rPr>
                <w:sz w:val="16"/>
              </w:rPr>
            </w:pPr>
            <w:r>
              <w:rPr>
                <w:sz w:val="16"/>
              </w:rPr>
              <w:t>1899</w:t>
            </w:r>
          </w:p>
        </w:tc>
        <w:tc>
          <w:tcPr>
            <w:tcW w:w="236" w:type="dxa"/>
            <w:tcBorders>
              <w:top w:val="single" w:sz="4" w:space="0" w:color="auto"/>
              <w:left w:val="single" w:sz="4" w:space="0" w:color="auto"/>
              <w:bottom w:val="single" w:sz="4" w:space="0" w:color="auto"/>
              <w:right w:val="single" w:sz="4" w:space="0" w:color="auto"/>
            </w:tcBorders>
            <w:hideMark/>
          </w:tcPr>
          <w:p w14:paraId="226E9AC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833DCE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ADFD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E50B8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F8E754" w14:textId="77777777" w:rsidR="00F67729" w:rsidRDefault="00F67729">
            <w:pPr>
              <w:pStyle w:val="TAL"/>
              <w:rPr>
                <w:sz w:val="16"/>
              </w:rPr>
            </w:pPr>
            <w:r>
              <w:rPr>
                <w:sz w:val="16"/>
              </w:rPr>
              <w:t>withdrawn</w:t>
            </w:r>
          </w:p>
        </w:tc>
      </w:tr>
      <w:tr w:rsidR="00F67729" w14:paraId="2A21F6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1B4AC5" w14:textId="77777777" w:rsidR="00F67729" w:rsidRDefault="00F67729">
            <w:pPr>
              <w:pStyle w:val="TAL"/>
              <w:rPr>
                <w:sz w:val="16"/>
              </w:rPr>
            </w:pPr>
            <w:r>
              <w:rPr>
                <w:sz w:val="16"/>
              </w:rPr>
              <w:t>R5-212892</w:t>
            </w:r>
          </w:p>
        </w:tc>
        <w:tc>
          <w:tcPr>
            <w:tcW w:w="2964" w:type="dxa"/>
            <w:tcBorders>
              <w:top w:val="single" w:sz="4" w:space="0" w:color="auto"/>
              <w:left w:val="single" w:sz="4" w:space="0" w:color="auto"/>
              <w:bottom w:val="single" w:sz="4" w:space="0" w:color="auto"/>
              <w:right w:val="single" w:sz="4" w:space="0" w:color="auto"/>
            </w:tcBorders>
            <w:hideMark/>
          </w:tcPr>
          <w:p w14:paraId="07104B3A" w14:textId="77777777" w:rsidR="00F67729" w:rsidRDefault="00F67729">
            <w:pPr>
              <w:pStyle w:val="TAL"/>
              <w:rPr>
                <w:sz w:val="16"/>
              </w:rPr>
            </w:pPr>
            <w:r>
              <w:rPr>
                <w:sz w:val="16"/>
              </w:rPr>
              <w:t>Correction to NZP CSI-RS default configuration for RRM test</w:t>
            </w:r>
          </w:p>
        </w:tc>
        <w:tc>
          <w:tcPr>
            <w:tcW w:w="1728" w:type="dxa"/>
            <w:tcBorders>
              <w:top w:val="single" w:sz="4" w:space="0" w:color="auto"/>
              <w:left w:val="single" w:sz="4" w:space="0" w:color="auto"/>
              <w:bottom w:val="single" w:sz="4" w:space="0" w:color="auto"/>
              <w:right w:val="single" w:sz="4" w:space="0" w:color="auto"/>
            </w:tcBorders>
            <w:hideMark/>
          </w:tcPr>
          <w:p w14:paraId="1722938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481DF3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55CCD32" w14:textId="77777777" w:rsidR="00F67729" w:rsidRDefault="00F67729">
            <w:pPr>
              <w:pStyle w:val="TAL"/>
              <w:rPr>
                <w:sz w:val="16"/>
              </w:rPr>
            </w:pPr>
            <w:r>
              <w:rPr>
                <w:sz w:val="16"/>
              </w:rPr>
              <w:t>1900</w:t>
            </w:r>
          </w:p>
        </w:tc>
        <w:tc>
          <w:tcPr>
            <w:tcW w:w="236" w:type="dxa"/>
            <w:tcBorders>
              <w:top w:val="single" w:sz="4" w:space="0" w:color="auto"/>
              <w:left w:val="single" w:sz="4" w:space="0" w:color="auto"/>
              <w:bottom w:val="single" w:sz="4" w:space="0" w:color="auto"/>
              <w:right w:val="single" w:sz="4" w:space="0" w:color="auto"/>
            </w:tcBorders>
            <w:hideMark/>
          </w:tcPr>
          <w:p w14:paraId="7438C1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751F0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8343F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7CFFB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6BA83C" w14:textId="77777777" w:rsidR="00F67729" w:rsidRDefault="00F67729">
            <w:pPr>
              <w:pStyle w:val="TAL"/>
              <w:rPr>
                <w:sz w:val="16"/>
              </w:rPr>
            </w:pPr>
            <w:r>
              <w:rPr>
                <w:sz w:val="16"/>
              </w:rPr>
              <w:t>agreed</w:t>
            </w:r>
          </w:p>
        </w:tc>
      </w:tr>
      <w:tr w:rsidR="00F67729" w14:paraId="099045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0B39AA" w14:textId="77777777" w:rsidR="00F67729" w:rsidRDefault="00F67729">
            <w:pPr>
              <w:pStyle w:val="TAL"/>
              <w:rPr>
                <w:sz w:val="16"/>
              </w:rPr>
            </w:pPr>
            <w:r>
              <w:rPr>
                <w:sz w:val="16"/>
              </w:rPr>
              <w:t>R5-212921</w:t>
            </w:r>
          </w:p>
        </w:tc>
        <w:tc>
          <w:tcPr>
            <w:tcW w:w="2964" w:type="dxa"/>
            <w:tcBorders>
              <w:top w:val="single" w:sz="4" w:space="0" w:color="auto"/>
              <w:left w:val="single" w:sz="4" w:space="0" w:color="auto"/>
              <w:bottom w:val="single" w:sz="4" w:space="0" w:color="auto"/>
              <w:right w:val="single" w:sz="4" w:space="0" w:color="auto"/>
            </w:tcBorders>
            <w:hideMark/>
          </w:tcPr>
          <w:p w14:paraId="6DB01ED9" w14:textId="77777777" w:rsidR="00F67729" w:rsidRDefault="00F67729">
            <w:pPr>
              <w:pStyle w:val="TAL"/>
              <w:rPr>
                <w:sz w:val="16"/>
              </w:rPr>
            </w:pPr>
            <w:r>
              <w:rPr>
                <w:sz w:val="16"/>
              </w:rPr>
              <w:t xml:space="preserve">Addition of GNSS requirements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89C60D9" w14:textId="77777777" w:rsidR="00F67729" w:rsidRDefault="00F67729">
            <w:pPr>
              <w:pStyle w:val="TAL"/>
              <w:rPr>
                <w:sz w:val="16"/>
              </w:rPr>
            </w:pPr>
            <w:r>
              <w:rPr>
                <w:sz w:val="16"/>
              </w:rPr>
              <w:t xml:space="preserve">Huawei, </w:t>
            </w:r>
            <w:proofErr w:type="spellStart"/>
            <w:r>
              <w:rPr>
                <w:sz w:val="16"/>
              </w:rPr>
              <w:t>HiSilicon</w:t>
            </w:r>
            <w:proofErr w:type="spellEnd"/>
            <w:r>
              <w:rPr>
                <w:sz w:val="16"/>
              </w:rPr>
              <w:t>, Spirent</w:t>
            </w:r>
          </w:p>
        </w:tc>
        <w:tc>
          <w:tcPr>
            <w:tcW w:w="982" w:type="dxa"/>
            <w:tcBorders>
              <w:top w:val="single" w:sz="4" w:space="0" w:color="auto"/>
              <w:left w:val="single" w:sz="4" w:space="0" w:color="auto"/>
              <w:bottom w:val="single" w:sz="4" w:space="0" w:color="auto"/>
              <w:right w:val="single" w:sz="4" w:space="0" w:color="auto"/>
            </w:tcBorders>
            <w:hideMark/>
          </w:tcPr>
          <w:p w14:paraId="423C1B9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6FBDAAF" w14:textId="77777777" w:rsidR="00F67729" w:rsidRDefault="00F67729">
            <w:pPr>
              <w:pStyle w:val="TAL"/>
              <w:rPr>
                <w:sz w:val="16"/>
              </w:rPr>
            </w:pPr>
            <w:r>
              <w:rPr>
                <w:sz w:val="16"/>
              </w:rPr>
              <w:t>1901</w:t>
            </w:r>
          </w:p>
        </w:tc>
        <w:tc>
          <w:tcPr>
            <w:tcW w:w="236" w:type="dxa"/>
            <w:tcBorders>
              <w:top w:val="single" w:sz="4" w:space="0" w:color="auto"/>
              <w:left w:val="single" w:sz="4" w:space="0" w:color="auto"/>
              <w:bottom w:val="single" w:sz="4" w:space="0" w:color="auto"/>
              <w:right w:val="single" w:sz="4" w:space="0" w:color="auto"/>
            </w:tcBorders>
            <w:hideMark/>
          </w:tcPr>
          <w:p w14:paraId="5701291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292361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E30F46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1DFA0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40D9EC2" w14:textId="77777777" w:rsidR="00F67729" w:rsidRDefault="00F67729">
            <w:pPr>
              <w:pStyle w:val="TAL"/>
              <w:rPr>
                <w:sz w:val="16"/>
              </w:rPr>
            </w:pPr>
            <w:r>
              <w:rPr>
                <w:sz w:val="16"/>
              </w:rPr>
              <w:t>agreed</w:t>
            </w:r>
          </w:p>
        </w:tc>
      </w:tr>
      <w:tr w:rsidR="00F67729" w14:paraId="40AB765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C73535" w14:textId="77777777" w:rsidR="00F67729" w:rsidRDefault="00F67729">
            <w:pPr>
              <w:pStyle w:val="TAL"/>
              <w:rPr>
                <w:sz w:val="16"/>
              </w:rPr>
            </w:pPr>
            <w:r>
              <w:rPr>
                <w:sz w:val="16"/>
              </w:rPr>
              <w:t>R5-212922</w:t>
            </w:r>
          </w:p>
        </w:tc>
        <w:tc>
          <w:tcPr>
            <w:tcW w:w="2964" w:type="dxa"/>
            <w:tcBorders>
              <w:top w:val="single" w:sz="4" w:space="0" w:color="auto"/>
              <w:left w:val="single" w:sz="4" w:space="0" w:color="auto"/>
              <w:bottom w:val="single" w:sz="4" w:space="0" w:color="auto"/>
              <w:right w:val="single" w:sz="4" w:space="0" w:color="auto"/>
            </w:tcBorders>
            <w:hideMark/>
          </w:tcPr>
          <w:p w14:paraId="3B51402B" w14:textId="77777777" w:rsidR="00F67729" w:rsidRDefault="00F67729">
            <w:pPr>
              <w:pStyle w:val="TAL"/>
              <w:rPr>
                <w:sz w:val="16"/>
              </w:rPr>
            </w:pPr>
            <w:r>
              <w:rPr>
                <w:sz w:val="16"/>
              </w:rPr>
              <w:t xml:space="preserve">Addition of calculation method of NR </w:t>
            </w:r>
            <w:proofErr w:type="spellStart"/>
            <w:r>
              <w:rPr>
                <w:sz w:val="16"/>
              </w:rPr>
              <w:t>sidelink</w:t>
            </w:r>
            <w:proofErr w:type="spellEnd"/>
            <w:r>
              <w:rPr>
                <w:sz w:val="16"/>
              </w:rPr>
              <w:t xml:space="preserve"> test frequencies</w:t>
            </w:r>
          </w:p>
        </w:tc>
        <w:tc>
          <w:tcPr>
            <w:tcW w:w="1728" w:type="dxa"/>
            <w:tcBorders>
              <w:top w:val="single" w:sz="4" w:space="0" w:color="auto"/>
              <w:left w:val="single" w:sz="4" w:space="0" w:color="auto"/>
              <w:bottom w:val="single" w:sz="4" w:space="0" w:color="auto"/>
              <w:right w:val="single" w:sz="4" w:space="0" w:color="auto"/>
            </w:tcBorders>
            <w:hideMark/>
          </w:tcPr>
          <w:p w14:paraId="37178CA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D7BFD7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8B7C8C6" w14:textId="77777777" w:rsidR="00F67729" w:rsidRDefault="00F67729">
            <w:pPr>
              <w:pStyle w:val="TAL"/>
              <w:rPr>
                <w:sz w:val="16"/>
              </w:rPr>
            </w:pPr>
            <w:r>
              <w:rPr>
                <w:sz w:val="16"/>
              </w:rPr>
              <w:t>1902</w:t>
            </w:r>
          </w:p>
        </w:tc>
        <w:tc>
          <w:tcPr>
            <w:tcW w:w="236" w:type="dxa"/>
            <w:tcBorders>
              <w:top w:val="single" w:sz="4" w:space="0" w:color="auto"/>
              <w:left w:val="single" w:sz="4" w:space="0" w:color="auto"/>
              <w:bottom w:val="single" w:sz="4" w:space="0" w:color="auto"/>
              <w:right w:val="single" w:sz="4" w:space="0" w:color="auto"/>
            </w:tcBorders>
            <w:hideMark/>
          </w:tcPr>
          <w:p w14:paraId="7D9E282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7719F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2AE7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0C691C"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32940E5" w14:textId="77777777" w:rsidR="00F67729" w:rsidRDefault="00F67729">
            <w:pPr>
              <w:pStyle w:val="TAL"/>
              <w:rPr>
                <w:sz w:val="16"/>
              </w:rPr>
            </w:pPr>
            <w:r>
              <w:rPr>
                <w:sz w:val="16"/>
              </w:rPr>
              <w:t>revised</w:t>
            </w:r>
          </w:p>
        </w:tc>
      </w:tr>
      <w:tr w:rsidR="00F67729" w14:paraId="05295D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E7F00E" w14:textId="77777777" w:rsidR="00F67729" w:rsidRDefault="00F67729">
            <w:pPr>
              <w:pStyle w:val="TAL"/>
              <w:rPr>
                <w:sz w:val="16"/>
              </w:rPr>
            </w:pPr>
            <w:r>
              <w:rPr>
                <w:sz w:val="16"/>
              </w:rPr>
              <w:t>R5-213996</w:t>
            </w:r>
          </w:p>
        </w:tc>
        <w:tc>
          <w:tcPr>
            <w:tcW w:w="2964" w:type="dxa"/>
            <w:tcBorders>
              <w:top w:val="single" w:sz="4" w:space="0" w:color="auto"/>
              <w:left w:val="single" w:sz="4" w:space="0" w:color="auto"/>
              <w:bottom w:val="single" w:sz="4" w:space="0" w:color="auto"/>
              <w:right w:val="single" w:sz="4" w:space="0" w:color="auto"/>
            </w:tcBorders>
            <w:hideMark/>
          </w:tcPr>
          <w:p w14:paraId="38F0F3A5" w14:textId="77777777" w:rsidR="00F67729" w:rsidRDefault="00F67729">
            <w:pPr>
              <w:pStyle w:val="TAL"/>
              <w:rPr>
                <w:sz w:val="16"/>
              </w:rPr>
            </w:pPr>
            <w:r>
              <w:rPr>
                <w:sz w:val="16"/>
              </w:rPr>
              <w:t xml:space="preserve">Addition of calculation method of NR </w:t>
            </w:r>
            <w:proofErr w:type="spellStart"/>
            <w:r>
              <w:rPr>
                <w:sz w:val="16"/>
              </w:rPr>
              <w:t>sidelink</w:t>
            </w:r>
            <w:proofErr w:type="spellEnd"/>
            <w:r>
              <w:rPr>
                <w:sz w:val="16"/>
              </w:rPr>
              <w:t xml:space="preserve"> test frequencies</w:t>
            </w:r>
          </w:p>
        </w:tc>
        <w:tc>
          <w:tcPr>
            <w:tcW w:w="1728" w:type="dxa"/>
            <w:tcBorders>
              <w:top w:val="single" w:sz="4" w:space="0" w:color="auto"/>
              <w:left w:val="single" w:sz="4" w:space="0" w:color="auto"/>
              <w:bottom w:val="single" w:sz="4" w:space="0" w:color="auto"/>
              <w:right w:val="single" w:sz="4" w:space="0" w:color="auto"/>
            </w:tcBorders>
            <w:hideMark/>
          </w:tcPr>
          <w:p w14:paraId="0EBFE16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235F0F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A696249" w14:textId="77777777" w:rsidR="00F67729" w:rsidRDefault="00F67729">
            <w:pPr>
              <w:pStyle w:val="TAL"/>
              <w:rPr>
                <w:sz w:val="16"/>
              </w:rPr>
            </w:pPr>
            <w:r>
              <w:rPr>
                <w:sz w:val="16"/>
              </w:rPr>
              <w:t>1902</w:t>
            </w:r>
          </w:p>
        </w:tc>
        <w:tc>
          <w:tcPr>
            <w:tcW w:w="236" w:type="dxa"/>
            <w:tcBorders>
              <w:top w:val="single" w:sz="4" w:space="0" w:color="auto"/>
              <w:left w:val="single" w:sz="4" w:space="0" w:color="auto"/>
              <w:bottom w:val="single" w:sz="4" w:space="0" w:color="auto"/>
              <w:right w:val="single" w:sz="4" w:space="0" w:color="auto"/>
            </w:tcBorders>
            <w:hideMark/>
          </w:tcPr>
          <w:p w14:paraId="57EC536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0494C5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01C9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A84392"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435206B" w14:textId="77777777" w:rsidR="00F67729" w:rsidRDefault="00F67729">
            <w:pPr>
              <w:pStyle w:val="TAL"/>
              <w:rPr>
                <w:sz w:val="16"/>
              </w:rPr>
            </w:pPr>
            <w:r>
              <w:rPr>
                <w:sz w:val="16"/>
              </w:rPr>
              <w:t>agreed</w:t>
            </w:r>
          </w:p>
        </w:tc>
      </w:tr>
      <w:tr w:rsidR="00F67729" w14:paraId="20F8E8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EDF253" w14:textId="77777777" w:rsidR="00F67729" w:rsidRDefault="00F67729">
            <w:pPr>
              <w:pStyle w:val="TAL"/>
              <w:rPr>
                <w:sz w:val="16"/>
              </w:rPr>
            </w:pPr>
            <w:r>
              <w:rPr>
                <w:sz w:val="16"/>
              </w:rPr>
              <w:t>R5-212923</w:t>
            </w:r>
          </w:p>
        </w:tc>
        <w:tc>
          <w:tcPr>
            <w:tcW w:w="2964" w:type="dxa"/>
            <w:tcBorders>
              <w:top w:val="single" w:sz="4" w:space="0" w:color="auto"/>
              <w:left w:val="single" w:sz="4" w:space="0" w:color="auto"/>
              <w:bottom w:val="single" w:sz="4" w:space="0" w:color="auto"/>
              <w:right w:val="single" w:sz="4" w:space="0" w:color="auto"/>
            </w:tcBorders>
            <w:hideMark/>
          </w:tcPr>
          <w:p w14:paraId="29762455" w14:textId="77777777" w:rsidR="00F67729" w:rsidRDefault="00F67729">
            <w:pPr>
              <w:pStyle w:val="TAL"/>
              <w:rPr>
                <w:sz w:val="16"/>
              </w:rPr>
            </w:pPr>
            <w:r>
              <w:rPr>
                <w:sz w:val="16"/>
              </w:rPr>
              <w:t>Addition of V2X test frequencies of band n47</w:t>
            </w:r>
          </w:p>
        </w:tc>
        <w:tc>
          <w:tcPr>
            <w:tcW w:w="1728" w:type="dxa"/>
            <w:tcBorders>
              <w:top w:val="single" w:sz="4" w:space="0" w:color="auto"/>
              <w:left w:val="single" w:sz="4" w:space="0" w:color="auto"/>
              <w:bottom w:val="single" w:sz="4" w:space="0" w:color="auto"/>
              <w:right w:val="single" w:sz="4" w:space="0" w:color="auto"/>
            </w:tcBorders>
            <w:hideMark/>
          </w:tcPr>
          <w:p w14:paraId="345CA3F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10B722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F273530" w14:textId="77777777" w:rsidR="00F67729" w:rsidRDefault="00F67729">
            <w:pPr>
              <w:pStyle w:val="TAL"/>
              <w:rPr>
                <w:sz w:val="16"/>
              </w:rPr>
            </w:pPr>
            <w:r>
              <w:rPr>
                <w:sz w:val="16"/>
              </w:rPr>
              <w:t>1903</w:t>
            </w:r>
          </w:p>
        </w:tc>
        <w:tc>
          <w:tcPr>
            <w:tcW w:w="236" w:type="dxa"/>
            <w:tcBorders>
              <w:top w:val="single" w:sz="4" w:space="0" w:color="auto"/>
              <w:left w:val="single" w:sz="4" w:space="0" w:color="auto"/>
              <w:bottom w:val="single" w:sz="4" w:space="0" w:color="auto"/>
              <w:right w:val="single" w:sz="4" w:space="0" w:color="auto"/>
            </w:tcBorders>
            <w:hideMark/>
          </w:tcPr>
          <w:p w14:paraId="6E301E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1FFFB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A19B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E48630"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CFC9550" w14:textId="77777777" w:rsidR="00F67729" w:rsidRDefault="00F67729">
            <w:pPr>
              <w:pStyle w:val="TAL"/>
              <w:rPr>
                <w:sz w:val="16"/>
              </w:rPr>
            </w:pPr>
            <w:r>
              <w:rPr>
                <w:sz w:val="16"/>
              </w:rPr>
              <w:t>revised</w:t>
            </w:r>
          </w:p>
        </w:tc>
      </w:tr>
      <w:tr w:rsidR="00F67729" w14:paraId="2C71D6D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FDE51B" w14:textId="77777777" w:rsidR="00F67729" w:rsidRDefault="00F67729">
            <w:pPr>
              <w:pStyle w:val="TAL"/>
              <w:rPr>
                <w:sz w:val="16"/>
              </w:rPr>
            </w:pPr>
            <w:r>
              <w:rPr>
                <w:sz w:val="16"/>
              </w:rPr>
              <w:t>R5-213997</w:t>
            </w:r>
          </w:p>
        </w:tc>
        <w:tc>
          <w:tcPr>
            <w:tcW w:w="2964" w:type="dxa"/>
            <w:tcBorders>
              <w:top w:val="single" w:sz="4" w:space="0" w:color="auto"/>
              <w:left w:val="single" w:sz="4" w:space="0" w:color="auto"/>
              <w:bottom w:val="single" w:sz="4" w:space="0" w:color="auto"/>
              <w:right w:val="single" w:sz="4" w:space="0" w:color="auto"/>
            </w:tcBorders>
            <w:hideMark/>
          </w:tcPr>
          <w:p w14:paraId="324AF0A9" w14:textId="77777777" w:rsidR="00F67729" w:rsidRDefault="00F67729">
            <w:pPr>
              <w:pStyle w:val="TAL"/>
              <w:rPr>
                <w:sz w:val="16"/>
              </w:rPr>
            </w:pPr>
            <w:r>
              <w:rPr>
                <w:sz w:val="16"/>
              </w:rPr>
              <w:t>Addition of V2X test frequencies of band n47</w:t>
            </w:r>
          </w:p>
        </w:tc>
        <w:tc>
          <w:tcPr>
            <w:tcW w:w="1728" w:type="dxa"/>
            <w:tcBorders>
              <w:top w:val="single" w:sz="4" w:space="0" w:color="auto"/>
              <w:left w:val="single" w:sz="4" w:space="0" w:color="auto"/>
              <w:bottom w:val="single" w:sz="4" w:space="0" w:color="auto"/>
              <w:right w:val="single" w:sz="4" w:space="0" w:color="auto"/>
            </w:tcBorders>
            <w:hideMark/>
          </w:tcPr>
          <w:p w14:paraId="7FFF518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0E82CA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6058630" w14:textId="77777777" w:rsidR="00F67729" w:rsidRDefault="00F67729">
            <w:pPr>
              <w:pStyle w:val="TAL"/>
              <w:rPr>
                <w:sz w:val="16"/>
              </w:rPr>
            </w:pPr>
            <w:r>
              <w:rPr>
                <w:sz w:val="16"/>
              </w:rPr>
              <w:t>1903</w:t>
            </w:r>
          </w:p>
        </w:tc>
        <w:tc>
          <w:tcPr>
            <w:tcW w:w="236" w:type="dxa"/>
            <w:tcBorders>
              <w:top w:val="single" w:sz="4" w:space="0" w:color="auto"/>
              <w:left w:val="single" w:sz="4" w:space="0" w:color="auto"/>
              <w:bottom w:val="single" w:sz="4" w:space="0" w:color="auto"/>
              <w:right w:val="single" w:sz="4" w:space="0" w:color="auto"/>
            </w:tcBorders>
            <w:hideMark/>
          </w:tcPr>
          <w:p w14:paraId="7CF9CDE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65C325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A04FC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6782C2"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A103FF2" w14:textId="77777777" w:rsidR="00F67729" w:rsidRDefault="00F67729">
            <w:pPr>
              <w:pStyle w:val="TAL"/>
              <w:rPr>
                <w:sz w:val="16"/>
              </w:rPr>
            </w:pPr>
            <w:r>
              <w:rPr>
                <w:sz w:val="16"/>
              </w:rPr>
              <w:t>agreed</w:t>
            </w:r>
          </w:p>
        </w:tc>
      </w:tr>
      <w:tr w:rsidR="00F67729" w14:paraId="38012F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4CE615" w14:textId="77777777" w:rsidR="00F67729" w:rsidRDefault="00F67729">
            <w:pPr>
              <w:pStyle w:val="TAL"/>
              <w:rPr>
                <w:sz w:val="16"/>
              </w:rPr>
            </w:pPr>
            <w:r>
              <w:rPr>
                <w:sz w:val="16"/>
              </w:rPr>
              <w:t>R5-212924</w:t>
            </w:r>
          </w:p>
        </w:tc>
        <w:tc>
          <w:tcPr>
            <w:tcW w:w="2964" w:type="dxa"/>
            <w:tcBorders>
              <w:top w:val="single" w:sz="4" w:space="0" w:color="auto"/>
              <w:left w:val="single" w:sz="4" w:space="0" w:color="auto"/>
              <w:bottom w:val="single" w:sz="4" w:space="0" w:color="auto"/>
              <w:right w:val="single" w:sz="4" w:space="0" w:color="auto"/>
            </w:tcBorders>
            <w:hideMark/>
          </w:tcPr>
          <w:p w14:paraId="6F236887" w14:textId="77777777" w:rsidR="00F67729" w:rsidRDefault="00F67729">
            <w:pPr>
              <w:pStyle w:val="TAL"/>
              <w:rPr>
                <w:sz w:val="16"/>
              </w:rPr>
            </w:pPr>
            <w:r>
              <w:rPr>
                <w:sz w:val="16"/>
              </w:rPr>
              <w:t xml:space="preserve">Addition of connection diagram of NR </w:t>
            </w:r>
            <w:proofErr w:type="spellStart"/>
            <w:r>
              <w:rPr>
                <w:sz w:val="16"/>
              </w:rPr>
              <w:lastRenderedPageBreak/>
              <w:t>sidelink</w:t>
            </w:r>
            <w:proofErr w:type="spellEnd"/>
            <w:r>
              <w:rPr>
                <w:sz w:val="16"/>
              </w:rPr>
              <w:t xml:space="preserve"> testing</w:t>
            </w:r>
          </w:p>
        </w:tc>
        <w:tc>
          <w:tcPr>
            <w:tcW w:w="1728" w:type="dxa"/>
            <w:tcBorders>
              <w:top w:val="single" w:sz="4" w:space="0" w:color="auto"/>
              <w:left w:val="single" w:sz="4" w:space="0" w:color="auto"/>
              <w:bottom w:val="single" w:sz="4" w:space="0" w:color="auto"/>
              <w:right w:val="single" w:sz="4" w:space="0" w:color="auto"/>
            </w:tcBorders>
            <w:hideMark/>
          </w:tcPr>
          <w:p w14:paraId="3C6DE606" w14:textId="77777777" w:rsidR="00F67729" w:rsidRDefault="00F67729">
            <w:pPr>
              <w:pStyle w:val="TAL"/>
              <w:rPr>
                <w:sz w:val="16"/>
              </w:rPr>
            </w:pPr>
            <w:r>
              <w:rPr>
                <w:sz w:val="16"/>
              </w:rPr>
              <w:lastRenderedPageBreak/>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1E4C1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8592ADA" w14:textId="77777777" w:rsidR="00F67729" w:rsidRDefault="00F67729">
            <w:pPr>
              <w:pStyle w:val="TAL"/>
              <w:rPr>
                <w:sz w:val="16"/>
              </w:rPr>
            </w:pPr>
            <w:r>
              <w:rPr>
                <w:sz w:val="16"/>
              </w:rPr>
              <w:t>1904</w:t>
            </w:r>
          </w:p>
        </w:tc>
        <w:tc>
          <w:tcPr>
            <w:tcW w:w="236" w:type="dxa"/>
            <w:tcBorders>
              <w:top w:val="single" w:sz="4" w:space="0" w:color="auto"/>
              <w:left w:val="single" w:sz="4" w:space="0" w:color="auto"/>
              <w:bottom w:val="single" w:sz="4" w:space="0" w:color="auto"/>
              <w:right w:val="single" w:sz="4" w:space="0" w:color="auto"/>
            </w:tcBorders>
            <w:hideMark/>
          </w:tcPr>
          <w:p w14:paraId="7FCDBE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17846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84024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BECFCF" w14:textId="77777777" w:rsidR="00F67729" w:rsidRDefault="00F67729">
            <w:pPr>
              <w:pStyle w:val="TAL"/>
              <w:rPr>
                <w:sz w:val="16"/>
              </w:rPr>
            </w:pPr>
            <w:r>
              <w:rPr>
                <w:sz w:val="16"/>
              </w:rPr>
              <w:t>5G_V2X_NRSL_eV2XARC-</w:t>
            </w:r>
            <w:r>
              <w:rPr>
                <w:sz w:val="16"/>
              </w:rPr>
              <w:lastRenderedPageBreak/>
              <w:t>UEConTest</w:t>
            </w:r>
          </w:p>
        </w:tc>
        <w:tc>
          <w:tcPr>
            <w:tcW w:w="967" w:type="dxa"/>
            <w:tcBorders>
              <w:top w:val="single" w:sz="4" w:space="0" w:color="auto"/>
              <w:left w:val="single" w:sz="4" w:space="0" w:color="auto"/>
              <w:bottom w:val="single" w:sz="4" w:space="0" w:color="auto"/>
              <w:right w:val="single" w:sz="4" w:space="0" w:color="auto"/>
            </w:tcBorders>
            <w:hideMark/>
          </w:tcPr>
          <w:p w14:paraId="7637067F" w14:textId="77777777" w:rsidR="00F67729" w:rsidRDefault="00F67729">
            <w:pPr>
              <w:pStyle w:val="TAL"/>
              <w:rPr>
                <w:sz w:val="16"/>
              </w:rPr>
            </w:pPr>
            <w:r>
              <w:rPr>
                <w:sz w:val="16"/>
              </w:rPr>
              <w:lastRenderedPageBreak/>
              <w:t>agreed</w:t>
            </w:r>
          </w:p>
        </w:tc>
      </w:tr>
      <w:tr w:rsidR="00F67729" w14:paraId="1E69E4F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7D6591" w14:textId="77777777" w:rsidR="00F67729" w:rsidRDefault="00F67729">
            <w:pPr>
              <w:pStyle w:val="TAL"/>
              <w:rPr>
                <w:sz w:val="16"/>
              </w:rPr>
            </w:pPr>
            <w:r>
              <w:rPr>
                <w:sz w:val="16"/>
              </w:rPr>
              <w:t>R5-212946</w:t>
            </w:r>
          </w:p>
        </w:tc>
        <w:tc>
          <w:tcPr>
            <w:tcW w:w="2964" w:type="dxa"/>
            <w:tcBorders>
              <w:top w:val="single" w:sz="4" w:space="0" w:color="auto"/>
              <w:left w:val="single" w:sz="4" w:space="0" w:color="auto"/>
              <w:bottom w:val="single" w:sz="4" w:space="0" w:color="auto"/>
              <w:right w:val="single" w:sz="4" w:space="0" w:color="auto"/>
            </w:tcBorders>
            <w:hideMark/>
          </w:tcPr>
          <w:p w14:paraId="05AE2693" w14:textId="77777777" w:rsidR="00F67729" w:rsidRDefault="00F67729">
            <w:pPr>
              <w:pStyle w:val="TAL"/>
              <w:rPr>
                <w:sz w:val="16"/>
              </w:rPr>
            </w:pPr>
            <w:r>
              <w:rPr>
                <w:sz w:val="16"/>
              </w:rPr>
              <w:t>Updating IEs for URLLC</w:t>
            </w:r>
          </w:p>
        </w:tc>
        <w:tc>
          <w:tcPr>
            <w:tcW w:w="1728" w:type="dxa"/>
            <w:tcBorders>
              <w:top w:val="single" w:sz="4" w:space="0" w:color="auto"/>
              <w:left w:val="single" w:sz="4" w:space="0" w:color="auto"/>
              <w:bottom w:val="single" w:sz="4" w:space="0" w:color="auto"/>
              <w:right w:val="single" w:sz="4" w:space="0" w:color="auto"/>
            </w:tcBorders>
            <w:hideMark/>
          </w:tcPr>
          <w:p w14:paraId="050A800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EDEC0A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2925370" w14:textId="77777777" w:rsidR="00F67729" w:rsidRDefault="00F67729">
            <w:pPr>
              <w:pStyle w:val="TAL"/>
              <w:rPr>
                <w:sz w:val="16"/>
              </w:rPr>
            </w:pPr>
            <w:r>
              <w:rPr>
                <w:sz w:val="16"/>
              </w:rPr>
              <w:t>1905</w:t>
            </w:r>
          </w:p>
        </w:tc>
        <w:tc>
          <w:tcPr>
            <w:tcW w:w="236" w:type="dxa"/>
            <w:tcBorders>
              <w:top w:val="single" w:sz="4" w:space="0" w:color="auto"/>
              <w:left w:val="single" w:sz="4" w:space="0" w:color="auto"/>
              <w:bottom w:val="single" w:sz="4" w:space="0" w:color="auto"/>
              <w:right w:val="single" w:sz="4" w:space="0" w:color="auto"/>
            </w:tcBorders>
            <w:hideMark/>
          </w:tcPr>
          <w:p w14:paraId="0297B82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802FB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DB37C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B20B32"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6E6471AD" w14:textId="77777777" w:rsidR="00F67729" w:rsidRDefault="00F67729">
            <w:pPr>
              <w:pStyle w:val="TAL"/>
              <w:rPr>
                <w:sz w:val="16"/>
              </w:rPr>
            </w:pPr>
            <w:r>
              <w:rPr>
                <w:sz w:val="16"/>
              </w:rPr>
              <w:t>agreed</w:t>
            </w:r>
          </w:p>
        </w:tc>
      </w:tr>
      <w:tr w:rsidR="00F67729" w14:paraId="10429E5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82DAE2" w14:textId="77777777" w:rsidR="00F67729" w:rsidRDefault="00F67729">
            <w:pPr>
              <w:pStyle w:val="TAL"/>
              <w:rPr>
                <w:sz w:val="16"/>
              </w:rPr>
            </w:pPr>
            <w:r>
              <w:rPr>
                <w:sz w:val="16"/>
              </w:rPr>
              <w:t>R5-212986</w:t>
            </w:r>
          </w:p>
        </w:tc>
        <w:tc>
          <w:tcPr>
            <w:tcW w:w="2964" w:type="dxa"/>
            <w:tcBorders>
              <w:top w:val="single" w:sz="4" w:space="0" w:color="auto"/>
              <w:left w:val="single" w:sz="4" w:space="0" w:color="auto"/>
              <w:bottom w:val="single" w:sz="4" w:space="0" w:color="auto"/>
              <w:right w:val="single" w:sz="4" w:space="0" w:color="auto"/>
            </w:tcBorders>
            <w:hideMark/>
          </w:tcPr>
          <w:p w14:paraId="3A13FE8C" w14:textId="77777777" w:rsidR="00F67729" w:rsidRDefault="00F67729">
            <w:pPr>
              <w:pStyle w:val="TAL"/>
              <w:rPr>
                <w:sz w:val="16"/>
              </w:rPr>
            </w:pPr>
            <w:r>
              <w:rPr>
                <w:sz w:val="16"/>
              </w:rPr>
              <w:t>Introducing Rel-16 CA configuration CA_n28A-n41A to clause 4.3.1</w:t>
            </w:r>
          </w:p>
        </w:tc>
        <w:tc>
          <w:tcPr>
            <w:tcW w:w="1728" w:type="dxa"/>
            <w:tcBorders>
              <w:top w:val="single" w:sz="4" w:space="0" w:color="auto"/>
              <w:left w:val="single" w:sz="4" w:space="0" w:color="auto"/>
              <w:bottom w:val="single" w:sz="4" w:space="0" w:color="auto"/>
              <w:right w:val="single" w:sz="4" w:space="0" w:color="auto"/>
            </w:tcBorders>
            <w:hideMark/>
          </w:tcPr>
          <w:p w14:paraId="2C1910A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8A0E80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FF23D12" w14:textId="77777777" w:rsidR="00F67729" w:rsidRDefault="00F67729">
            <w:pPr>
              <w:pStyle w:val="TAL"/>
              <w:rPr>
                <w:sz w:val="16"/>
              </w:rPr>
            </w:pPr>
            <w:r>
              <w:rPr>
                <w:sz w:val="16"/>
              </w:rPr>
              <w:t>1906</w:t>
            </w:r>
          </w:p>
        </w:tc>
        <w:tc>
          <w:tcPr>
            <w:tcW w:w="236" w:type="dxa"/>
            <w:tcBorders>
              <w:top w:val="single" w:sz="4" w:space="0" w:color="auto"/>
              <w:left w:val="single" w:sz="4" w:space="0" w:color="auto"/>
              <w:bottom w:val="single" w:sz="4" w:space="0" w:color="auto"/>
              <w:right w:val="single" w:sz="4" w:space="0" w:color="auto"/>
            </w:tcBorders>
            <w:hideMark/>
          </w:tcPr>
          <w:p w14:paraId="7B1D9D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A40646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3581B5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1D5EE5"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FCE8148" w14:textId="77777777" w:rsidR="00F67729" w:rsidRDefault="00F67729">
            <w:pPr>
              <w:pStyle w:val="TAL"/>
              <w:rPr>
                <w:sz w:val="16"/>
              </w:rPr>
            </w:pPr>
            <w:r>
              <w:rPr>
                <w:sz w:val="16"/>
              </w:rPr>
              <w:t>agreed</w:t>
            </w:r>
          </w:p>
        </w:tc>
      </w:tr>
      <w:tr w:rsidR="00F67729" w14:paraId="1D9009E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C2559C" w14:textId="77777777" w:rsidR="00F67729" w:rsidRDefault="00F67729">
            <w:pPr>
              <w:pStyle w:val="TAL"/>
              <w:rPr>
                <w:sz w:val="16"/>
              </w:rPr>
            </w:pPr>
            <w:r>
              <w:rPr>
                <w:sz w:val="16"/>
              </w:rPr>
              <w:t>R5-213003</w:t>
            </w:r>
          </w:p>
        </w:tc>
        <w:tc>
          <w:tcPr>
            <w:tcW w:w="2964" w:type="dxa"/>
            <w:tcBorders>
              <w:top w:val="single" w:sz="4" w:space="0" w:color="auto"/>
              <w:left w:val="single" w:sz="4" w:space="0" w:color="auto"/>
              <w:bottom w:val="single" w:sz="4" w:space="0" w:color="auto"/>
              <w:right w:val="single" w:sz="4" w:space="0" w:color="auto"/>
            </w:tcBorders>
            <w:hideMark/>
          </w:tcPr>
          <w:p w14:paraId="485B3D3A" w14:textId="77777777" w:rsidR="00F67729" w:rsidRDefault="00F67729">
            <w:pPr>
              <w:pStyle w:val="TAL"/>
              <w:rPr>
                <w:sz w:val="16"/>
              </w:rPr>
            </w:pPr>
            <w:r>
              <w:rPr>
                <w:sz w:val="16"/>
              </w:rPr>
              <w:t>Adding test frequency description for SUL configuration</w:t>
            </w:r>
          </w:p>
        </w:tc>
        <w:tc>
          <w:tcPr>
            <w:tcW w:w="1728" w:type="dxa"/>
            <w:tcBorders>
              <w:top w:val="single" w:sz="4" w:space="0" w:color="auto"/>
              <w:left w:val="single" w:sz="4" w:space="0" w:color="auto"/>
              <w:bottom w:val="single" w:sz="4" w:space="0" w:color="auto"/>
              <w:right w:val="single" w:sz="4" w:space="0" w:color="auto"/>
            </w:tcBorders>
            <w:hideMark/>
          </w:tcPr>
          <w:p w14:paraId="6F48C810"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630008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A91187B" w14:textId="77777777" w:rsidR="00F67729" w:rsidRDefault="00F67729">
            <w:pPr>
              <w:pStyle w:val="TAL"/>
              <w:rPr>
                <w:sz w:val="16"/>
              </w:rPr>
            </w:pPr>
            <w:r>
              <w:rPr>
                <w:sz w:val="16"/>
              </w:rPr>
              <w:t>1907</w:t>
            </w:r>
          </w:p>
        </w:tc>
        <w:tc>
          <w:tcPr>
            <w:tcW w:w="236" w:type="dxa"/>
            <w:tcBorders>
              <w:top w:val="single" w:sz="4" w:space="0" w:color="auto"/>
              <w:left w:val="single" w:sz="4" w:space="0" w:color="auto"/>
              <w:bottom w:val="single" w:sz="4" w:space="0" w:color="auto"/>
              <w:right w:val="single" w:sz="4" w:space="0" w:color="auto"/>
            </w:tcBorders>
            <w:hideMark/>
          </w:tcPr>
          <w:p w14:paraId="7B64ED9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FAA71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E83D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988ACA"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61137A2" w14:textId="77777777" w:rsidR="00F67729" w:rsidRDefault="00F67729">
            <w:pPr>
              <w:pStyle w:val="TAL"/>
              <w:rPr>
                <w:sz w:val="16"/>
              </w:rPr>
            </w:pPr>
            <w:r>
              <w:rPr>
                <w:sz w:val="16"/>
              </w:rPr>
              <w:t>agreed</w:t>
            </w:r>
          </w:p>
        </w:tc>
      </w:tr>
      <w:tr w:rsidR="00F67729" w14:paraId="5E1325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D9E5A0" w14:textId="77777777" w:rsidR="00F67729" w:rsidRDefault="00F67729">
            <w:pPr>
              <w:pStyle w:val="TAL"/>
              <w:rPr>
                <w:sz w:val="16"/>
              </w:rPr>
            </w:pPr>
            <w:r>
              <w:rPr>
                <w:sz w:val="16"/>
              </w:rPr>
              <w:t>R5-213004</w:t>
            </w:r>
          </w:p>
        </w:tc>
        <w:tc>
          <w:tcPr>
            <w:tcW w:w="2964" w:type="dxa"/>
            <w:tcBorders>
              <w:top w:val="single" w:sz="4" w:space="0" w:color="auto"/>
              <w:left w:val="single" w:sz="4" w:space="0" w:color="auto"/>
              <w:bottom w:val="single" w:sz="4" w:space="0" w:color="auto"/>
              <w:right w:val="single" w:sz="4" w:space="0" w:color="auto"/>
            </w:tcBorders>
            <w:hideMark/>
          </w:tcPr>
          <w:p w14:paraId="774AEFC2" w14:textId="77777777" w:rsidR="00F67729" w:rsidRDefault="00F67729">
            <w:pPr>
              <w:pStyle w:val="TAL"/>
              <w:rPr>
                <w:sz w:val="16"/>
              </w:rPr>
            </w:pPr>
            <w:r>
              <w:rPr>
                <w:sz w:val="16"/>
              </w:rPr>
              <w:t>Adding connection diagrams for SUL configuration with DL CA</w:t>
            </w:r>
          </w:p>
        </w:tc>
        <w:tc>
          <w:tcPr>
            <w:tcW w:w="1728" w:type="dxa"/>
            <w:tcBorders>
              <w:top w:val="single" w:sz="4" w:space="0" w:color="auto"/>
              <w:left w:val="single" w:sz="4" w:space="0" w:color="auto"/>
              <w:bottom w:val="single" w:sz="4" w:space="0" w:color="auto"/>
              <w:right w:val="single" w:sz="4" w:space="0" w:color="auto"/>
            </w:tcBorders>
            <w:hideMark/>
          </w:tcPr>
          <w:p w14:paraId="10DCCE0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1D7BED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CC082E9" w14:textId="77777777" w:rsidR="00F67729" w:rsidRDefault="00F67729">
            <w:pPr>
              <w:pStyle w:val="TAL"/>
              <w:rPr>
                <w:sz w:val="16"/>
              </w:rPr>
            </w:pPr>
            <w:r>
              <w:rPr>
                <w:sz w:val="16"/>
              </w:rPr>
              <w:t>1908</w:t>
            </w:r>
          </w:p>
        </w:tc>
        <w:tc>
          <w:tcPr>
            <w:tcW w:w="236" w:type="dxa"/>
            <w:tcBorders>
              <w:top w:val="single" w:sz="4" w:space="0" w:color="auto"/>
              <w:left w:val="single" w:sz="4" w:space="0" w:color="auto"/>
              <w:bottom w:val="single" w:sz="4" w:space="0" w:color="auto"/>
              <w:right w:val="single" w:sz="4" w:space="0" w:color="auto"/>
            </w:tcBorders>
            <w:hideMark/>
          </w:tcPr>
          <w:p w14:paraId="106B11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97625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A5185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A2E4EB"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434F11F" w14:textId="77777777" w:rsidR="00F67729" w:rsidRDefault="00F67729">
            <w:pPr>
              <w:pStyle w:val="TAL"/>
              <w:rPr>
                <w:sz w:val="16"/>
              </w:rPr>
            </w:pPr>
            <w:r>
              <w:rPr>
                <w:sz w:val="16"/>
              </w:rPr>
              <w:t>agreed</w:t>
            </w:r>
          </w:p>
        </w:tc>
      </w:tr>
      <w:tr w:rsidR="00F67729" w14:paraId="0AA1AE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9B26E4" w14:textId="77777777" w:rsidR="00F67729" w:rsidRDefault="00F67729">
            <w:pPr>
              <w:pStyle w:val="TAL"/>
              <w:rPr>
                <w:sz w:val="16"/>
              </w:rPr>
            </w:pPr>
            <w:r>
              <w:rPr>
                <w:sz w:val="16"/>
              </w:rPr>
              <w:t>R5-213005</w:t>
            </w:r>
          </w:p>
        </w:tc>
        <w:tc>
          <w:tcPr>
            <w:tcW w:w="2964" w:type="dxa"/>
            <w:tcBorders>
              <w:top w:val="single" w:sz="4" w:space="0" w:color="auto"/>
              <w:left w:val="single" w:sz="4" w:space="0" w:color="auto"/>
              <w:bottom w:val="single" w:sz="4" w:space="0" w:color="auto"/>
              <w:right w:val="single" w:sz="4" w:space="0" w:color="auto"/>
            </w:tcBorders>
            <w:hideMark/>
          </w:tcPr>
          <w:p w14:paraId="1E2FB5E6" w14:textId="77777777" w:rsidR="00F67729" w:rsidRDefault="00F67729">
            <w:pPr>
              <w:pStyle w:val="TAL"/>
              <w:rPr>
                <w:sz w:val="16"/>
              </w:rPr>
            </w:pPr>
            <w:r>
              <w:rPr>
                <w:sz w:val="16"/>
              </w:rPr>
              <w:t>Introducing Rel-17 CA configuration CA_n28A-n79A to clause 4.3.1</w:t>
            </w:r>
          </w:p>
        </w:tc>
        <w:tc>
          <w:tcPr>
            <w:tcW w:w="1728" w:type="dxa"/>
            <w:tcBorders>
              <w:top w:val="single" w:sz="4" w:space="0" w:color="auto"/>
              <w:left w:val="single" w:sz="4" w:space="0" w:color="auto"/>
              <w:bottom w:val="single" w:sz="4" w:space="0" w:color="auto"/>
              <w:right w:val="single" w:sz="4" w:space="0" w:color="auto"/>
            </w:tcBorders>
            <w:hideMark/>
          </w:tcPr>
          <w:p w14:paraId="2761ED75"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72DF5E1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E2AA313" w14:textId="77777777" w:rsidR="00F67729" w:rsidRDefault="00F67729">
            <w:pPr>
              <w:pStyle w:val="TAL"/>
              <w:rPr>
                <w:sz w:val="16"/>
              </w:rPr>
            </w:pPr>
            <w:r>
              <w:rPr>
                <w:sz w:val="16"/>
              </w:rPr>
              <w:t>1909</w:t>
            </w:r>
          </w:p>
        </w:tc>
        <w:tc>
          <w:tcPr>
            <w:tcW w:w="236" w:type="dxa"/>
            <w:tcBorders>
              <w:top w:val="single" w:sz="4" w:space="0" w:color="auto"/>
              <w:left w:val="single" w:sz="4" w:space="0" w:color="auto"/>
              <w:bottom w:val="single" w:sz="4" w:space="0" w:color="auto"/>
              <w:right w:val="single" w:sz="4" w:space="0" w:color="auto"/>
            </w:tcBorders>
            <w:hideMark/>
          </w:tcPr>
          <w:p w14:paraId="44BF0B9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2D355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1632F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224201"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E4AE78C" w14:textId="77777777" w:rsidR="00F67729" w:rsidRDefault="00F67729">
            <w:pPr>
              <w:pStyle w:val="TAL"/>
              <w:rPr>
                <w:sz w:val="16"/>
              </w:rPr>
            </w:pPr>
            <w:r>
              <w:rPr>
                <w:sz w:val="16"/>
              </w:rPr>
              <w:t>revised</w:t>
            </w:r>
          </w:p>
        </w:tc>
      </w:tr>
      <w:tr w:rsidR="00F67729" w14:paraId="27533D5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BA64EC" w14:textId="77777777" w:rsidR="00F67729" w:rsidRDefault="00F67729">
            <w:pPr>
              <w:pStyle w:val="TAL"/>
              <w:rPr>
                <w:sz w:val="16"/>
              </w:rPr>
            </w:pPr>
            <w:r>
              <w:rPr>
                <w:sz w:val="16"/>
              </w:rPr>
              <w:t>R5-214019</w:t>
            </w:r>
          </w:p>
        </w:tc>
        <w:tc>
          <w:tcPr>
            <w:tcW w:w="2964" w:type="dxa"/>
            <w:tcBorders>
              <w:top w:val="single" w:sz="4" w:space="0" w:color="auto"/>
              <w:left w:val="single" w:sz="4" w:space="0" w:color="auto"/>
              <w:bottom w:val="single" w:sz="4" w:space="0" w:color="auto"/>
              <w:right w:val="single" w:sz="4" w:space="0" w:color="auto"/>
            </w:tcBorders>
            <w:hideMark/>
          </w:tcPr>
          <w:p w14:paraId="44BEBC21" w14:textId="77777777" w:rsidR="00F67729" w:rsidRDefault="00F67729">
            <w:pPr>
              <w:pStyle w:val="TAL"/>
              <w:rPr>
                <w:sz w:val="16"/>
              </w:rPr>
            </w:pPr>
            <w:r>
              <w:rPr>
                <w:sz w:val="16"/>
              </w:rPr>
              <w:t>Introducing Rel-17 CA configuration CA_n28A-n79A to clause 4.3.1</w:t>
            </w:r>
          </w:p>
        </w:tc>
        <w:tc>
          <w:tcPr>
            <w:tcW w:w="1728" w:type="dxa"/>
            <w:tcBorders>
              <w:top w:val="single" w:sz="4" w:space="0" w:color="auto"/>
              <w:left w:val="single" w:sz="4" w:space="0" w:color="auto"/>
              <w:bottom w:val="single" w:sz="4" w:space="0" w:color="auto"/>
              <w:right w:val="single" w:sz="4" w:space="0" w:color="auto"/>
            </w:tcBorders>
            <w:hideMark/>
          </w:tcPr>
          <w:p w14:paraId="64440458"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2067935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08B3AC1" w14:textId="77777777" w:rsidR="00F67729" w:rsidRDefault="00F67729">
            <w:pPr>
              <w:pStyle w:val="TAL"/>
              <w:rPr>
                <w:sz w:val="16"/>
              </w:rPr>
            </w:pPr>
            <w:r>
              <w:rPr>
                <w:sz w:val="16"/>
              </w:rPr>
              <w:t>1909</w:t>
            </w:r>
          </w:p>
        </w:tc>
        <w:tc>
          <w:tcPr>
            <w:tcW w:w="236" w:type="dxa"/>
            <w:tcBorders>
              <w:top w:val="single" w:sz="4" w:space="0" w:color="auto"/>
              <w:left w:val="single" w:sz="4" w:space="0" w:color="auto"/>
              <w:bottom w:val="single" w:sz="4" w:space="0" w:color="auto"/>
              <w:right w:val="single" w:sz="4" w:space="0" w:color="auto"/>
            </w:tcBorders>
            <w:hideMark/>
          </w:tcPr>
          <w:p w14:paraId="3859DE0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AA752D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021C0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E673CB"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38F4EDCA" w14:textId="77777777" w:rsidR="00F67729" w:rsidRDefault="00F67729">
            <w:pPr>
              <w:pStyle w:val="TAL"/>
              <w:rPr>
                <w:sz w:val="16"/>
              </w:rPr>
            </w:pPr>
            <w:r>
              <w:rPr>
                <w:sz w:val="16"/>
              </w:rPr>
              <w:t>agreed</w:t>
            </w:r>
          </w:p>
        </w:tc>
      </w:tr>
      <w:tr w:rsidR="00F67729" w14:paraId="0E2DF8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642B96" w14:textId="77777777" w:rsidR="00F67729" w:rsidRDefault="00F67729">
            <w:pPr>
              <w:pStyle w:val="TAL"/>
              <w:rPr>
                <w:sz w:val="16"/>
              </w:rPr>
            </w:pPr>
            <w:r>
              <w:rPr>
                <w:sz w:val="16"/>
              </w:rPr>
              <w:t>R5-213054</w:t>
            </w:r>
          </w:p>
        </w:tc>
        <w:tc>
          <w:tcPr>
            <w:tcW w:w="2964" w:type="dxa"/>
            <w:tcBorders>
              <w:top w:val="single" w:sz="4" w:space="0" w:color="auto"/>
              <w:left w:val="single" w:sz="4" w:space="0" w:color="auto"/>
              <w:bottom w:val="single" w:sz="4" w:space="0" w:color="auto"/>
              <w:right w:val="single" w:sz="4" w:space="0" w:color="auto"/>
            </w:tcBorders>
            <w:hideMark/>
          </w:tcPr>
          <w:p w14:paraId="00E8E732" w14:textId="77777777" w:rsidR="00F67729" w:rsidRDefault="00F67729">
            <w:pPr>
              <w:pStyle w:val="TAL"/>
              <w:rPr>
                <w:sz w:val="16"/>
              </w:rPr>
            </w:pPr>
            <w:r>
              <w:rPr>
                <w:sz w:val="16"/>
              </w:rPr>
              <w:t>Correction to PDU Session Authentication Command, PDU Session Authentication Complete and PDU Session Authentication Result messages.</w:t>
            </w:r>
          </w:p>
        </w:tc>
        <w:tc>
          <w:tcPr>
            <w:tcW w:w="1728" w:type="dxa"/>
            <w:tcBorders>
              <w:top w:val="single" w:sz="4" w:space="0" w:color="auto"/>
              <w:left w:val="single" w:sz="4" w:space="0" w:color="auto"/>
              <w:bottom w:val="single" w:sz="4" w:space="0" w:color="auto"/>
              <w:right w:val="single" w:sz="4" w:space="0" w:color="auto"/>
            </w:tcBorders>
            <w:hideMark/>
          </w:tcPr>
          <w:p w14:paraId="01FA2A81" w14:textId="77777777" w:rsidR="00F67729" w:rsidRDefault="00F67729">
            <w:pPr>
              <w:pStyle w:val="TAL"/>
              <w:rPr>
                <w:sz w:val="16"/>
              </w:rPr>
            </w:pPr>
            <w:r>
              <w:rPr>
                <w:sz w:val="16"/>
              </w:rPr>
              <w:t>ROHDE &amp; SCHWARZ, Lenovo, Motorola Mobility, China Mobile</w:t>
            </w:r>
          </w:p>
        </w:tc>
        <w:tc>
          <w:tcPr>
            <w:tcW w:w="982" w:type="dxa"/>
            <w:tcBorders>
              <w:top w:val="single" w:sz="4" w:space="0" w:color="auto"/>
              <w:left w:val="single" w:sz="4" w:space="0" w:color="auto"/>
              <w:bottom w:val="single" w:sz="4" w:space="0" w:color="auto"/>
              <w:right w:val="single" w:sz="4" w:space="0" w:color="auto"/>
            </w:tcBorders>
            <w:hideMark/>
          </w:tcPr>
          <w:p w14:paraId="753D595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D98AEE9" w14:textId="77777777" w:rsidR="00F67729" w:rsidRDefault="00F67729">
            <w:pPr>
              <w:pStyle w:val="TAL"/>
              <w:rPr>
                <w:sz w:val="16"/>
              </w:rPr>
            </w:pPr>
            <w:r>
              <w:rPr>
                <w:sz w:val="16"/>
              </w:rPr>
              <w:t>1910</w:t>
            </w:r>
          </w:p>
        </w:tc>
        <w:tc>
          <w:tcPr>
            <w:tcW w:w="236" w:type="dxa"/>
            <w:tcBorders>
              <w:top w:val="single" w:sz="4" w:space="0" w:color="auto"/>
              <w:left w:val="single" w:sz="4" w:space="0" w:color="auto"/>
              <w:bottom w:val="single" w:sz="4" w:space="0" w:color="auto"/>
              <w:right w:val="single" w:sz="4" w:space="0" w:color="auto"/>
            </w:tcBorders>
            <w:hideMark/>
          </w:tcPr>
          <w:p w14:paraId="757B059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91A59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D89FC3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9D1DC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8C0879" w14:textId="77777777" w:rsidR="00F67729" w:rsidRDefault="00F67729">
            <w:pPr>
              <w:pStyle w:val="TAL"/>
              <w:rPr>
                <w:sz w:val="16"/>
              </w:rPr>
            </w:pPr>
            <w:r>
              <w:rPr>
                <w:sz w:val="16"/>
              </w:rPr>
              <w:t>agreed</w:t>
            </w:r>
          </w:p>
        </w:tc>
      </w:tr>
      <w:tr w:rsidR="00F67729" w14:paraId="102CF8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93D7BD" w14:textId="77777777" w:rsidR="00F67729" w:rsidRDefault="00F67729">
            <w:pPr>
              <w:pStyle w:val="TAL"/>
              <w:rPr>
                <w:sz w:val="16"/>
              </w:rPr>
            </w:pPr>
            <w:r>
              <w:rPr>
                <w:sz w:val="16"/>
              </w:rPr>
              <w:t>R5-213056</w:t>
            </w:r>
          </w:p>
        </w:tc>
        <w:tc>
          <w:tcPr>
            <w:tcW w:w="2964" w:type="dxa"/>
            <w:tcBorders>
              <w:top w:val="single" w:sz="4" w:space="0" w:color="auto"/>
              <w:left w:val="single" w:sz="4" w:space="0" w:color="auto"/>
              <w:bottom w:val="single" w:sz="4" w:space="0" w:color="auto"/>
              <w:right w:val="single" w:sz="4" w:space="0" w:color="auto"/>
            </w:tcBorders>
            <w:hideMark/>
          </w:tcPr>
          <w:p w14:paraId="06C81C6B" w14:textId="77777777" w:rsidR="00F67729" w:rsidRDefault="00F67729">
            <w:pPr>
              <w:pStyle w:val="TAL"/>
              <w:rPr>
                <w:sz w:val="16"/>
              </w:rPr>
            </w:pPr>
            <w:r>
              <w:rPr>
                <w:sz w:val="16"/>
              </w:rPr>
              <w:t>Introduction of test frequencies for CA_n48B</w:t>
            </w:r>
          </w:p>
        </w:tc>
        <w:tc>
          <w:tcPr>
            <w:tcW w:w="1728" w:type="dxa"/>
            <w:tcBorders>
              <w:top w:val="single" w:sz="4" w:space="0" w:color="auto"/>
              <w:left w:val="single" w:sz="4" w:space="0" w:color="auto"/>
              <w:bottom w:val="single" w:sz="4" w:space="0" w:color="auto"/>
              <w:right w:val="single" w:sz="4" w:space="0" w:color="auto"/>
            </w:tcBorders>
            <w:hideMark/>
          </w:tcPr>
          <w:p w14:paraId="45F6F589" w14:textId="77777777" w:rsidR="00F67729" w:rsidRDefault="00F67729">
            <w:pPr>
              <w:pStyle w:val="TAL"/>
              <w:rPr>
                <w:sz w:val="16"/>
              </w:rPr>
            </w:pPr>
            <w:r>
              <w:rPr>
                <w:sz w:val="16"/>
              </w:rPr>
              <w:t>Ericsson, Dish Network</w:t>
            </w:r>
          </w:p>
        </w:tc>
        <w:tc>
          <w:tcPr>
            <w:tcW w:w="982" w:type="dxa"/>
            <w:tcBorders>
              <w:top w:val="single" w:sz="4" w:space="0" w:color="auto"/>
              <w:left w:val="single" w:sz="4" w:space="0" w:color="auto"/>
              <w:bottom w:val="single" w:sz="4" w:space="0" w:color="auto"/>
              <w:right w:val="single" w:sz="4" w:space="0" w:color="auto"/>
            </w:tcBorders>
            <w:hideMark/>
          </w:tcPr>
          <w:p w14:paraId="2E36593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60A7C82" w14:textId="77777777" w:rsidR="00F67729" w:rsidRDefault="00F67729">
            <w:pPr>
              <w:pStyle w:val="TAL"/>
              <w:rPr>
                <w:sz w:val="16"/>
              </w:rPr>
            </w:pPr>
            <w:r>
              <w:rPr>
                <w:sz w:val="16"/>
              </w:rPr>
              <w:t>1911</w:t>
            </w:r>
          </w:p>
        </w:tc>
        <w:tc>
          <w:tcPr>
            <w:tcW w:w="236" w:type="dxa"/>
            <w:tcBorders>
              <w:top w:val="single" w:sz="4" w:space="0" w:color="auto"/>
              <w:left w:val="single" w:sz="4" w:space="0" w:color="auto"/>
              <w:bottom w:val="single" w:sz="4" w:space="0" w:color="auto"/>
              <w:right w:val="single" w:sz="4" w:space="0" w:color="auto"/>
            </w:tcBorders>
            <w:hideMark/>
          </w:tcPr>
          <w:p w14:paraId="0B57710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97DF4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15E6A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39241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12B962C" w14:textId="77777777" w:rsidR="00F67729" w:rsidRDefault="00F67729">
            <w:pPr>
              <w:pStyle w:val="TAL"/>
              <w:rPr>
                <w:sz w:val="16"/>
              </w:rPr>
            </w:pPr>
            <w:r>
              <w:rPr>
                <w:sz w:val="16"/>
              </w:rPr>
              <w:t>withdrawn</w:t>
            </w:r>
          </w:p>
        </w:tc>
      </w:tr>
      <w:tr w:rsidR="00F67729" w14:paraId="25A17DD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5233CF" w14:textId="77777777" w:rsidR="00F67729" w:rsidRDefault="00F67729">
            <w:pPr>
              <w:pStyle w:val="TAL"/>
              <w:rPr>
                <w:sz w:val="16"/>
              </w:rPr>
            </w:pPr>
            <w:r>
              <w:rPr>
                <w:sz w:val="16"/>
              </w:rPr>
              <w:t>R5-213057</w:t>
            </w:r>
          </w:p>
        </w:tc>
        <w:tc>
          <w:tcPr>
            <w:tcW w:w="2964" w:type="dxa"/>
            <w:tcBorders>
              <w:top w:val="single" w:sz="4" w:space="0" w:color="auto"/>
              <w:left w:val="single" w:sz="4" w:space="0" w:color="auto"/>
              <w:bottom w:val="single" w:sz="4" w:space="0" w:color="auto"/>
              <w:right w:val="single" w:sz="4" w:space="0" w:color="auto"/>
            </w:tcBorders>
            <w:hideMark/>
          </w:tcPr>
          <w:p w14:paraId="749A436B" w14:textId="77777777" w:rsidR="00F67729" w:rsidRDefault="00F67729">
            <w:pPr>
              <w:pStyle w:val="TAL"/>
              <w:rPr>
                <w:sz w:val="16"/>
              </w:rPr>
            </w:pPr>
            <w:r>
              <w:rPr>
                <w:sz w:val="16"/>
              </w:rPr>
              <w:t>Introduction of test frequencies for CA_n48(2A)</w:t>
            </w:r>
          </w:p>
        </w:tc>
        <w:tc>
          <w:tcPr>
            <w:tcW w:w="1728" w:type="dxa"/>
            <w:tcBorders>
              <w:top w:val="single" w:sz="4" w:space="0" w:color="auto"/>
              <w:left w:val="single" w:sz="4" w:space="0" w:color="auto"/>
              <w:bottom w:val="single" w:sz="4" w:space="0" w:color="auto"/>
              <w:right w:val="single" w:sz="4" w:space="0" w:color="auto"/>
            </w:tcBorders>
            <w:hideMark/>
          </w:tcPr>
          <w:p w14:paraId="5D195B0D" w14:textId="77777777" w:rsidR="00F67729" w:rsidRDefault="00F67729">
            <w:pPr>
              <w:pStyle w:val="TAL"/>
              <w:rPr>
                <w:sz w:val="16"/>
              </w:rPr>
            </w:pPr>
            <w:r>
              <w:rPr>
                <w:sz w:val="16"/>
              </w:rPr>
              <w:t>Ericsson, Dish Network</w:t>
            </w:r>
          </w:p>
        </w:tc>
        <w:tc>
          <w:tcPr>
            <w:tcW w:w="982" w:type="dxa"/>
            <w:tcBorders>
              <w:top w:val="single" w:sz="4" w:space="0" w:color="auto"/>
              <w:left w:val="single" w:sz="4" w:space="0" w:color="auto"/>
              <w:bottom w:val="single" w:sz="4" w:space="0" w:color="auto"/>
              <w:right w:val="single" w:sz="4" w:space="0" w:color="auto"/>
            </w:tcBorders>
            <w:hideMark/>
          </w:tcPr>
          <w:p w14:paraId="30C6F33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B6E4C1E" w14:textId="77777777" w:rsidR="00F67729" w:rsidRDefault="00F67729">
            <w:pPr>
              <w:pStyle w:val="TAL"/>
              <w:rPr>
                <w:sz w:val="16"/>
              </w:rPr>
            </w:pPr>
            <w:r>
              <w:rPr>
                <w:sz w:val="16"/>
              </w:rPr>
              <w:t>1912</w:t>
            </w:r>
          </w:p>
        </w:tc>
        <w:tc>
          <w:tcPr>
            <w:tcW w:w="236" w:type="dxa"/>
            <w:tcBorders>
              <w:top w:val="single" w:sz="4" w:space="0" w:color="auto"/>
              <w:left w:val="single" w:sz="4" w:space="0" w:color="auto"/>
              <w:bottom w:val="single" w:sz="4" w:space="0" w:color="auto"/>
              <w:right w:val="single" w:sz="4" w:space="0" w:color="auto"/>
            </w:tcBorders>
            <w:hideMark/>
          </w:tcPr>
          <w:p w14:paraId="316AF66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7B057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D8E57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CD8FD4"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11389FD" w14:textId="77777777" w:rsidR="00F67729" w:rsidRDefault="00F67729">
            <w:pPr>
              <w:pStyle w:val="TAL"/>
              <w:rPr>
                <w:sz w:val="16"/>
              </w:rPr>
            </w:pPr>
            <w:r>
              <w:rPr>
                <w:sz w:val="16"/>
              </w:rPr>
              <w:t>agreed</w:t>
            </w:r>
          </w:p>
        </w:tc>
      </w:tr>
      <w:tr w:rsidR="00F67729" w14:paraId="7A29972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64524E" w14:textId="77777777" w:rsidR="00F67729" w:rsidRDefault="00F67729">
            <w:pPr>
              <w:pStyle w:val="TAL"/>
              <w:rPr>
                <w:sz w:val="16"/>
              </w:rPr>
            </w:pPr>
            <w:r>
              <w:rPr>
                <w:sz w:val="16"/>
              </w:rPr>
              <w:t>R5-213065</w:t>
            </w:r>
          </w:p>
        </w:tc>
        <w:tc>
          <w:tcPr>
            <w:tcW w:w="2964" w:type="dxa"/>
            <w:tcBorders>
              <w:top w:val="single" w:sz="4" w:space="0" w:color="auto"/>
              <w:left w:val="single" w:sz="4" w:space="0" w:color="auto"/>
              <w:bottom w:val="single" w:sz="4" w:space="0" w:color="auto"/>
              <w:right w:val="single" w:sz="4" w:space="0" w:color="auto"/>
            </w:tcBorders>
            <w:hideMark/>
          </w:tcPr>
          <w:p w14:paraId="06B64797" w14:textId="77777777" w:rsidR="00F67729" w:rsidRDefault="00F67729">
            <w:pPr>
              <w:pStyle w:val="TAL"/>
              <w:rPr>
                <w:sz w:val="16"/>
              </w:rPr>
            </w:pPr>
            <w:r>
              <w:rPr>
                <w:sz w:val="16"/>
              </w:rPr>
              <w:t>Correction to Table 4.9.12.2.2-1 for IMS Emergency call establishment in 5GC without IMS emergency registration</w:t>
            </w:r>
          </w:p>
        </w:tc>
        <w:tc>
          <w:tcPr>
            <w:tcW w:w="1728" w:type="dxa"/>
            <w:tcBorders>
              <w:top w:val="single" w:sz="4" w:space="0" w:color="auto"/>
              <w:left w:val="single" w:sz="4" w:space="0" w:color="auto"/>
              <w:bottom w:val="single" w:sz="4" w:space="0" w:color="auto"/>
              <w:right w:val="single" w:sz="4" w:space="0" w:color="auto"/>
            </w:tcBorders>
            <w:hideMark/>
          </w:tcPr>
          <w:p w14:paraId="19E529C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77F5F9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C82666A" w14:textId="77777777" w:rsidR="00F67729" w:rsidRDefault="00F67729">
            <w:pPr>
              <w:pStyle w:val="TAL"/>
              <w:rPr>
                <w:sz w:val="16"/>
              </w:rPr>
            </w:pPr>
            <w:r>
              <w:rPr>
                <w:sz w:val="16"/>
              </w:rPr>
              <w:t>1913</w:t>
            </w:r>
          </w:p>
        </w:tc>
        <w:tc>
          <w:tcPr>
            <w:tcW w:w="236" w:type="dxa"/>
            <w:tcBorders>
              <w:top w:val="single" w:sz="4" w:space="0" w:color="auto"/>
              <w:left w:val="single" w:sz="4" w:space="0" w:color="auto"/>
              <w:bottom w:val="single" w:sz="4" w:space="0" w:color="auto"/>
              <w:right w:val="single" w:sz="4" w:space="0" w:color="auto"/>
            </w:tcBorders>
            <w:hideMark/>
          </w:tcPr>
          <w:p w14:paraId="719FCC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73066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9C8B6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1B3CC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F6B279" w14:textId="77777777" w:rsidR="00F67729" w:rsidRDefault="00F67729">
            <w:pPr>
              <w:pStyle w:val="TAL"/>
              <w:rPr>
                <w:sz w:val="16"/>
              </w:rPr>
            </w:pPr>
            <w:r>
              <w:rPr>
                <w:sz w:val="16"/>
              </w:rPr>
              <w:t>revised</w:t>
            </w:r>
          </w:p>
        </w:tc>
      </w:tr>
      <w:tr w:rsidR="00F67729" w14:paraId="167409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99CE00" w14:textId="77777777" w:rsidR="00F67729" w:rsidRDefault="00F67729">
            <w:pPr>
              <w:pStyle w:val="TAL"/>
              <w:rPr>
                <w:sz w:val="16"/>
              </w:rPr>
            </w:pPr>
            <w:r>
              <w:rPr>
                <w:sz w:val="16"/>
              </w:rPr>
              <w:t>R5-213441</w:t>
            </w:r>
          </w:p>
        </w:tc>
        <w:tc>
          <w:tcPr>
            <w:tcW w:w="2964" w:type="dxa"/>
            <w:tcBorders>
              <w:top w:val="single" w:sz="4" w:space="0" w:color="auto"/>
              <w:left w:val="single" w:sz="4" w:space="0" w:color="auto"/>
              <w:bottom w:val="single" w:sz="4" w:space="0" w:color="auto"/>
              <w:right w:val="single" w:sz="4" w:space="0" w:color="auto"/>
            </w:tcBorders>
            <w:hideMark/>
          </w:tcPr>
          <w:p w14:paraId="2F80AD71" w14:textId="77777777" w:rsidR="00F67729" w:rsidRDefault="00F67729">
            <w:pPr>
              <w:pStyle w:val="TAL"/>
              <w:rPr>
                <w:sz w:val="16"/>
              </w:rPr>
            </w:pPr>
            <w:r>
              <w:rPr>
                <w:sz w:val="16"/>
              </w:rPr>
              <w:t>Correction to Table 4.9.12.2.2-1 for IMS Emergency call establishment in 5GC without IMS emergency registration</w:t>
            </w:r>
          </w:p>
        </w:tc>
        <w:tc>
          <w:tcPr>
            <w:tcW w:w="1728" w:type="dxa"/>
            <w:tcBorders>
              <w:top w:val="single" w:sz="4" w:space="0" w:color="auto"/>
              <w:left w:val="single" w:sz="4" w:space="0" w:color="auto"/>
              <w:bottom w:val="single" w:sz="4" w:space="0" w:color="auto"/>
              <w:right w:val="single" w:sz="4" w:space="0" w:color="auto"/>
            </w:tcBorders>
            <w:hideMark/>
          </w:tcPr>
          <w:p w14:paraId="768AA0E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F4C1B2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5BB9C62" w14:textId="77777777" w:rsidR="00F67729" w:rsidRDefault="00F67729">
            <w:pPr>
              <w:pStyle w:val="TAL"/>
              <w:rPr>
                <w:sz w:val="16"/>
              </w:rPr>
            </w:pPr>
            <w:r>
              <w:rPr>
                <w:sz w:val="16"/>
              </w:rPr>
              <w:t>1913</w:t>
            </w:r>
          </w:p>
        </w:tc>
        <w:tc>
          <w:tcPr>
            <w:tcW w:w="236" w:type="dxa"/>
            <w:tcBorders>
              <w:top w:val="single" w:sz="4" w:space="0" w:color="auto"/>
              <w:left w:val="single" w:sz="4" w:space="0" w:color="auto"/>
              <w:bottom w:val="single" w:sz="4" w:space="0" w:color="auto"/>
              <w:right w:val="single" w:sz="4" w:space="0" w:color="auto"/>
            </w:tcBorders>
            <w:hideMark/>
          </w:tcPr>
          <w:p w14:paraId="696B524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540AFE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DAA2F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ED2CD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DF4C04" w14:textId="77777777" w:rsidR="00F67729" w:rsidRDefault="00F67729">
            <w:pPr>
              <w:pStyle w:val="TAL"/>
              <w:rPr>
                <w:sz w:val="16"/>
              </w:rPr>
            </w:pPr>
            <w:r>
              <w:rPr>
                <w:sz w:val="16"/>
              </w:rPr>
              <w:t>agreed</w:t>
            </w:r>
          </w:p>
        </w:tc>
      </w:tr>
      <w:tr w:rsidR="00F67729" w14:paraId="252D8B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A10BBE" w14:textId="77777777" w:rsidR="00F67729" w:rsidRDefault="00F67729">
            <w:pPr>
              <w:pStyle w:val="TAL"/>
              <w:rPr>
                <w:sz w:val="16"/>
              </w:rPr>
            </w:pPr>
            <w:r>
              <w:rPr>
                <w:sz w:val="16"/>
              </w:rPr>
              <w:t>R5-213082</w:t>
            </w:r>
          </w:p>
        </w:tc>
        <w:tc>
          <w:tcPr>
            <w:tcW w:w="2964" w:type="dxa"/>
            <w:tcBorders>
              <w:top w:val="single" w:sz="4" w:space="0" w:color="auto"/>
              <w:left w:val="single" w:sz="4" w:space="0" w:color="auto"/>
              <w:bottom w:val="single" w:sz="4" w:space="0" w:color="auto"/>
              <w:right w:val="single" w:sz="4" w:space="0" w:color="auto"/>
            </w:tcBorders>
            <w:hideMark/>
          </w:tcPr>
          <w:p w14:paraId="494C7E12" w14:textId="77777777" w:rsidR="00F67729" w:rsidRDefault="00F67729">
            <w:pPr>
              <w:pStyle w:val="TAL"/>
              <w:rPr>
                <w:sz w:val="16"/>
              </w:rPr>
            </w:pPr>
            <w:r>
              <w:rPr>
                <w:sz w:val="16"/>
              </w:rPr>
              <w:t>Correction to Procedure for UE-requested PDU session modification after the first S1 to N1 mode change / Single-registration mode with N26</w:t>
            </w:r>
          </w:p>
        </w:tc>
        <w:tc>
          <w:tcPr>
            <w:tcW w:w="1728" w:type="dxa"/>
            <w:tcBorders>
              <w:top w:val="single" w:sz="4" w:space="0" w:color="auto"/>
              <w:left w:val="single" w:sz="4" w:space="0" w:color="auto"/>
              <w:bottom w:val="single" w:sz="4" w:space="0" w:color="auto"/>
              <w:right w:val="single" w:sz="4" w:space="0" w:color="auto"/>
            </w:tcBorders>
            <w:hideMark/>
          </w:tcPr>
          <w:p w14:paraId="168D50B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65EE7C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1EDBE71" w14:textId="77777777" w:rsidR="00F67729" w:rsidRDefault="00F67729">
            <w:pPr>
              <w:pStyle w:val="TAL"/>
              <w:rPr>
                <w:sz w:val="16"/>
              </w:rPr>
            </w:pPr>
            <w:r>
              <w:rPr>
                <w:sz w:val="16"/>
              </w:rPr>
              <w:t>1914</w:t>
            </w:r>
          </w:p>
        </w:tc>
        <w:tc>
          <w:tcPr>
            <w:tcW w:w="236" w:type="dxa"/>
            <w:tcBorders>
              <w:top w:val="single" w:sz="4" w:space="0" w:color="auto"/>
              <w:left w:val="single" w:sz="4" w:space="0" w:color="auto"/>
              <w:bottom w:val="single" w:sz="4" w:space="0" w:color="auto"/>
              <w:right w:val="single" w:sz="4" w:space="0" w:color="auto"/>
            </w:tcBorders>
            <w:hideMark/>
          </w:tcPr>
          <w:p w14:paraId="58AFBB0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A714C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D4B4D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2B605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1B0222" w14:textId="77777777" w:rsidR="00F67729" w:rsidRDefault="00F67729">
            <w:pPr>
              <w:pStyle w:val="TAL"/>
              <w:rPr>
                <w:sz w:val="16"/>
              </w:rPr>
            </w:pPr>
            <w:r>
              <w:rPr>
                <w:sz w:val="16"/>
              </w:rPr>
              <w:t>revised</w:t>
            </w:r>
          </w:p>
        </w:tc>
      </w:tr>
      <w:tr w:rsidR="00F67729" w14:paraId="71F832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56FD78" w14:textId="77777777" w:rsidR="00F67729" w:rsidRDefault="00F67729">
            <w:pPr>
              <w:pStyle w:val="TAL"/>
              <w:rPr>
                <w:sz w:val="16"/>
              </w:rPr>
            </w:pPr>
            <w:r>
              <w:rPr>
                <w:sz w:val="16"/>
              </w:rPr>
              <w:t>R5-213442</w:t>
            </w:r>
          </w:p>
        </w:tc>
        <w:tc>
          <w:tcPr>
            <w:tcW w:w="2964" w:type="dxa"/>
            <w:tcBorders>
              <w:top w:val="single" w:sz="4" w:space="0" w:color="auto"/>
              <w:left w:val="single" w:sz="4" w:space="0" w:color="auto"/>
              <w:bottom w:val="single" w:sz="4" w:space="0" w:color="auto"/>
              <w:right w:val="single" w:sz="4" w:space="0" w:color="auto"/>
            </w:tcBorders>
            <w:hideMark/>
          </w:tcPr>
          <w:p w14:paraId="2746D1B1" w14:textId="77777777" w:rsidR="00F67729" w:rsidRDefault="00F67729">
            <w:pPr>
              <w:pStyle w:val="TAL"/>
              <w:rPr>
                <w:sz w:val="16"/>
              </w:rPr>
            </w:pPr>
            <w:r>
              <w:rPr>
                <w:sz w:val="16"/>
              </w:rPr>
              <w:t>Correction to Procedure for UE-requested PDU session modification after the first S1 to N1 mode change / Single-registration mode with N26</w:t>
            </w:r>
          </w:p>
        </w:tc>
        <w:tc>
          <w:tcPr>
            <w:tcW w:w="1728" w:type="dxa"/>
            <w:tcBorders>
              <w:top w:val="single" w:sz="4" w:space="0" w:color="auto"/>
              <w:left w:val="single" w:sz="4" w:space="0" w:color="auto"/>
              <w:bottom w:val="single" w:sz="4" w:space="0" w:color="auto"/>
              <w:right w:val="single" w:sz="4" w:space="0" w:color="auto"/>
            </w:tcBorders>
            <w:hideMark/>
          </w:tcPr>
          <w:p w14:paraId="62E738C2"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B7952E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86F2FE1" w14:textId="77777777" w:rsidR="00F67729" w:rsidRDefault="00F67729">
            <w:pPr>
              <w:pStyle w:val="TAL"/>
              <w:rPr>
                <w:sz w:val="16"/>
              </w:rPr>
            </w:pPr>
            <w:r>
              <w:rPr>
                <w:sz w:val="16"/>
              </w:rPr>
              <w:t>1914</w:t>
            </w:r>
          </w:p>
        </w:tc>
        <w:tc>
          <w:tcPr>
            <w:tcW w:w="236" w:type="dxa"/>
            <w:tcBorders>
              <w:top w:val="single" w:sz="4" w:space="0" w:color="auto"/>
              <w:left w:val="single" w:sz="4" w:space="0" w:color="auto"/>
              <w:bottom w:val="single" w:sz="4" w:space="0" w:color="auto"/>
              <w:right w:val="single" w:sz="4" w:space="0" w:color="auto"/>
            </w:tcBorders>
            <w:hideMark/>
          </w:tcPr>
          <w:p w14:paraId="3C8CA62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ACEF0B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F5B8C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BEA6E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15A217" w14:textId="77777777" w:rsidR="00F67729" w:rsidRDefault="00F67729">
            <w:pPr>
              <w:pStyle w:val="TAL"/>
              <w:rPr>
                <w:sz w:val="16"/>
              </w:rPr>
            </w:pPr>
            <w:r>
              <w:rPr>
                <w:sz w:val="16"/>
              </w:rPr>
              <w:t>agreed</w:t>
            </w:r>
          </w:p>
        </w:tc>
      </w:tr>
      <w:tr w:rsidR="00F67729" w14:paraId="787A92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BE2863" w14:textId="77777777" w:rsidR="00F67729" w:rsidRDefault="00F67729">
            <w:pPr>
              <w:pStyle w:val="TAL"/>
              <w:rPr>
                <w:sz w:val="16"/>
              </w:rPr>
            </w:pPr>
            <w:r>
              <w:rPr>
                <w:sz w:val="16"/>
              </w:rPr>
              <w:t>R5-213098</w:t>
            </w:r>
          </w:p>
        </w:tc>
        <w:tc>
          <w:tcPr>
            <w:tcW w:w="2964" w:type="dxa"/>
            <w:tcBorders>
              <w:top w:val="single" w:sz="4" w:space="0" w:color="auto"/>
              <w:left w:val="single" w:sz="4" w:space="0" w:color="auto"/>
              <w:bottom w:val="single" w:sz="4" w:space="0" w:color="auto"/>
              <w:right w:val="single" w:sz="4" w:space="0" w:color="auto"/>
            </w:tcBorders>
            <w:hideMark/>
          </w:tcPr>
          <w:p w14:paraId="6F2047B0" w14:textId="77777777" w:rsidR="00F67729" w:rsidRDefault="00F67729">
            <w:pPr>
              <w:pStyle w:val="TAL"/>
              <w:rPr>
                <w:sz w:val="16"/>
              </w:rPr>
            </w:pPr>
            <w:r>
              <w:rPr>
                <w:sz w:val="16"/>
              </w:rPr>
              <w:t>Correction to Combinations of system information blocks</w:t>
            </w:r>
          </w:p>
        </w:tc>
        <w:tc>
          <w:tcPr>
            <w:tcW w:w="1728" w:type="dxa"/>
            <w:tcBorders>
              <w:top w:val="single" w:sz="4" w:space="0" w:color="auto"/>
              <w:left w:val="single" w:sz="4" w:space="0" w:color="auto"/>
              <w:bottom w:val="single" w:sz="4" w:space="0" w:color="auto"/>
              <w:right w:val="single" w:sz="4" w:space="0" w:color="auto"/>
            </w:tcBorders>
            <w:hideMark/>
          </w:tcPr>
          <w:p w14:paraId="446B101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A55249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F696D5B" w14:textId="77777777" w:rsidR="00F67729" w:rsidRDefault="00F67729">
            <w:pPr>
              <w:pStyle w:val="TAL"/>
              <w:rPr>
                <w:sz w:val="16"/>
              </w:rPr>
            </w:pPr>
            <w:r>
              <w:rPr>
                <w:sz w:val="16"/>
              </w:rPr>
              <w:t>1915</w:t>
            </w:r>
          </w:p>
        </w:tc>
        <w:tc>
          <w:tcPr>
            <w:tcW w:w="236" w:type="dxa"/>
            <w:tcBorders>
              <w:top w:val="single" w:sz="4" w:space="0" w:color="auto"/>
              <w:left w:val="single" w:sz="4" w:space="0" w:color="auto"/>
              <w:bottom w:val="single" w:sz="4" w:space="0" w:color="auto"/>
              <w:right w:val="single" w:sz="4" w:space="0" w:color="auto"/>
            </w:tcBorders>
            <w:hideMark/>
          </w:tcPr>
          <w:p w14:paraId="5A94EDE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76EF4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3C6AA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950CD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C197A6D" w14:textId="77777777" w:rsidR="00F67729" w:rsidRDefault="00F67729">
            <w:pPr>
              <w:pStyle w:val="TAL"/>
              <w:rPr>
                <w:sz w:val="16"/>
              </w:rPr>
            </w:pPr>
            <w:r>
              <w:rPr>
                <w:sz w:val="16"/>
              </w:rPr>
              <w:t>revised</w:t>
            </w:r>
          </w:p>
        </w:tc>
      </w:tr>
      <w:tr w:rsidR="00F67729" w14:paraId="73D0EC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62393B" w14:textId="77777777" w:rsidR="00F67729" w:rsidRDefault="00F67729">
            <w:pPr>
              <w:pStyle w:val="TAL"/>
              <w:rPr>
                <w:sz w:val="16"/>
              </w:rPr>
            </w:pPr>
            <w:r>
              <w:rPr>
                <w:sz w:val="16"/>
              </w:rPr>
              <w:t>R5-213452</w:t>
            </w:r>
          </w:p>
        </w:tc>
        <w:tc>
          <w:tcPr>
            <w:tcW w:w="2964" w:type="dxa"/>
            <w:tcBorders>
              <w:top w:val="single" w:sz="4" w:space="0" w:color="auto"/>
              <w:left w:val="single" w:sz="4" w:space="0" w:color="auto"/>
              <w:bottom w:val="single" w:sz="4" w:space="0" w:color="auto"/>
              <w:right w:val="single" w:sz="4" w:space="0" w:color="auto"/>
            </w:tcBorders>
            <w:hideMark/>
          </w:tcPr>
          <w:p w14:paraId="003A3E6A" w14:textId="77777777" w:rsidR="00F67729" w:rsidRDefault="00F67729">
            <w:pPr>
              <w:pStyle w:val="TAL"/>
              <w:rPr>
                <w:sz w:val="16"/>
              </w:rPr>
            </w:pPr>
            <w:r>
              <w:rPr>
                <w:sz w:val="16"/>
              </w:rPr>
              <w:t>Correction to Combinations of system information blocks</w:t>
            </w:r>
          </w:p>
        </w:tc>
        <w:tc>
          <w:tcPr>
            <w:tcW w:w="1728" w:type="dxa"/>
            <w:tcBorders>
              <w:top w:val="single" w:sz="4" w:space="0" w:color="auto"/>
              <w:left w:val="single" w:sz="4" w:space="0" w:color="auto"/>
              <w:bottom w:val="single" w:sz="4" w:space="0" w:color="auto"/>
              <w:right w:val="single" w:sz="4" w:space="0" w:color="auto"/>
            </w:tcBorders>
            <w:hideMark/>
          </w:tcPr>
          <w:p w14:paraId="557921E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3167A0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0534D7C" w14:textId="77777777" w:rsidR="00F67729" w:rsidRDefault="00F67729">
            <w:pPr>
              <w:pStyle w:val="TAL"/>
              <w:rPr>
                <w:sz w:val="16"/>
              </w:rPr>
            </w:pPr>
            <w:r>
              <w:rPr>
                <w:sz w:val="16"/>
              </w:rPr>
              <w:t>1915</w:t>
            </w:r>
          </w:p>
        </w:tc>
        <w:tc>
          <w:tcPr>
            <w:tcW w:w="236" w:type="dxa"/>
            <w:tcBorders>
              <w:top w:val="single" w:sz="4" w:space="0" w:color="auto"/>
              <w:left w:val="single" w:sz="4" w:space="0" w:color="auto"/>
              <w:bottom w:val="single" w:sz="4" w:space="0" w:color="auto"/>
              <w:right w:val="single" w:sz="4" w:space="0" w:color="auto"/>
            </w:tcBorders>
            <w:hideMark/>
          </w:tcPr>
          <w:p w14:paraId="06D04EB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0686C9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11AB9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5856E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D0AD66E" w14:textId="77777777" w:rsidR="00F67729" w:rsidRDefault="00F67729">
            <w:pPr>
              <w:pStyle w:val="TAL"/>
              <w:rPr>
                <w:sz w:val="16"/>
              </w:rPr>
            </w:pPr>
            <w:r>
              <w:rPr>
                <w:sz w:val="16"/>
              </w:rPr>
              <w:t>agreed</w:t>
            </w:r>
          </w:p>
        </w:tc>
      </w:tr>
      <w:tr w:rsidR="00F67729" w14:paraId="476725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17D486" w14:textId="77777777" w:rsidR="00F67729" w:rsidRDefault="00F67729">
            <w:pPr>
              <w:pStyle w:val="TAL"/>
              <w:rPr>
                <w:sz w:val="16"/>
              </w:rPr>
            </w:pPr>
            <w:r>
              <w:rPr>
                <w:sz w:val="16"/>
              </w:rPr>
              <w:t>R5-213149</w:t>
            </w:r>
          </w:p>
        </w:tc>
        <w:tc>
          <w:tcPr>
            <w:tcW w:w="2964" w:type="dxa"/>
            <w:tcBorders>
              <w:top w:val="single" w:sz="4" w:space="0" w:color="auto"/>
              <w:left w:val="single" w:sz="4" w:space="0" w:color="auto"/>
              <w:bottom w:val="single" w:sz="4" w:space="0" w:color="auto"/>
              <w:right w:val="single" w:sz="4" w:space="0" w:color="auto"/>
            </w:tcBorders>
            <w:hideMark/>
          </w:tcPr>
          <w:p w14:paraId="7A40F0DE" w14:textId="77777777" w:rsidR="00F67729" w:rsidRDefault="00F67729">
            <w:pPr>
              <w:pStyle w:val="TAL"/>
              <w:rPr>
                <w:sz w:val="16"/>
              </w:rPr>
            </w:pPr>
            <w:r>
              <w:rPr>
                <w:sz w:val="16"/>
              </w:rPr>
              <w:t>Addition of new SST for HMTC</w:t>
            </w:r>
          </w:p>
        </w:tc>
        <w:tc>
          <w:tcPr>
            <w:tcW w:w="1728" w:type="dxa"/>
            <w:tcBorders>
              <w:top w:val="single" w:sz="4" w:space="0" w:color="auto"/>
              <w:left w:val="single" w:sz="4" w:space="0" w:color="auto"/>
              <w:bottom w:val="single" w:sz="4" w:space="0" w:color="auto"/>
              <w:right w:val="single" w:sz="4" w:space="0" w:color="auto"/>
            </w:tcBorders>
            <w:hideMark/>
          </w:tcPr>
          <w:p w14:paraId="28656CD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60D0EB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DF9FBBD" w14:textId="77777777" w:rsidR="00F67729" w:rsidRDefault="00F67729">
            <w:pPr>
              <w:pStyle w:val="TAL"/>
              <w:rPr>
                <w:sz w:val="16"/>
              </w:rPr>
            </w:pPr>
            <w:r>
              <w:rPr>
                <w:sz w:val="16"/>
              </w:rPr>
              <w:t>1916</w:t>
            </w:r>
          </w:p>
        </w:tc>
        <w:tc>
          <w:tcPr>
            <w:tcW w:w="236" w:type="dxa"/>
            <w:tcBorders>
              <w:top w:val="single" w:sz="4" w:space="0" w:color="auto"/>
              <w:left w:val="single" w:sz="4" w:space="0" w:color="auto"/>
              <w:bottom w:val="single" w:sz="4" w:space="0" w:color="auto"/>
              <w:right w:val="single" w:sz="4" w:space="0" w:color="auto"/>
            </w:tcBorders>
            <w:hideMark/>
          </w:tcPr>
          <w:p w14:paraId="0A3B4E2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32663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8743D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424103"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0C4C284" w14:textId="77777777" w:rsidR="00F67729" w:rsidRDefault="00F67729">
            <w:pPr>
              <w:pStyle w:val="TAL"/>
              <w:rPr>
                <w:sz w:val="16"/>
              </w:rPr>
            </w:pPr>
            <w:r>
              <w:rPr>
                <w:sz w:val="16"/>
              </w:rPr>
              <w:t>withdrawn</w:t>
            </w:r>
          </w:p>
        </w:tc>
      </w:tr>
      <w:tr w:rsidR="00F67729" w14:paraId="214FBBF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095C40" w14:textId="77777777" w:rsidR="00F67729" w:rsidRDefault="00F67729">
            <w:pPr>
              <w:pStyle w:val="TAL"/>
              <w:rPr>
                <w:sz w:val="16"/>
              </w:rPr>
            </w:pPr>
            <w:r>
              <w:rPr>
                <w:sz w:val="16"/>
              </w:rPr>
              <w:t>R5-213150</w:t>
            </w:r>
          </w:p>
        </w:tc>
        <w:tc>
          <w:tcPr>
            <w:tcW w:w="2964" w:type="dxa"/>
            <w:tcBorders>
              <w:top w:val="single" w:sz="4" w:space="0" w:color="auto"/>
              <w:left w:val="single" w:sz="4" w:space="0" w:color="auto"/>
              <w:bottom w:val="single" w:sz="4" w:space="0" w:color="auto"/>
              <w:right w:val="single" w:sz="4" w:space="0" w:color="auto"/>
            </w:tcBorders>
            <w:hideMark/>
          </w:tcPr>
          <w:p w14:paraId="1124F299" w14:textId="77777777" w:rsidR="00F67729" w:rsidRDefault="00F67729">
            <w:pPr>
              <w:pStyle w:val="TAL"/>
              <w:rPr>
                <w:sz w:val="16"/>
              </w:rPr>
            </w:pPr>
            <w:r>
              <w:rPr>
                <w:sz w:val="16"/>
              </w:rPr>
              <w:t>Updates to global conditions</w:t>
            </w:r>
          </w:p>
        </w:tc>
        <w:tc>
          <w:tcPr>
            <w:tcW w:w="1728" w:type="dxa"/>
            <w:tcBorders>
              <w:top w:val="single" w:sz="4" w:space="0" w:color="auto"/>
              <w:left w:val="single" w:sz="4" w:space="0" w:color="auto"/>
              <w:bottom w:val="single" w:sz="4" w:space="0" w:color="auto"/>
              <w:right w:val="single" w:sz="4" w:space="0" w:color="auto"/>
            </w:tcBorders>
            <w:hideMark/>
          </w:tcPr>
          <w:p w14:paraId="517B87E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B19D58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9226F3D" w14:textId="77777777" w:rsidR="00F67729" w:rsidRDefault="00F67729">
            <w:pPr>
              <w:pStyle w:val="TAL"/>
              <w:rPr>
                <w:sz w:val="16"/>
              </w:rPr>
            </w:pPr>
            <w:r>
              <w:rPr>
                <w:sz w:val="16"/>
              </w:rPr>
              <w:t>1917</w:t>
            </w:r>
          </w:p>
        </w:tc>
        <w:tc>
          <w:tcPr>
            <w:tcW w:w="236" w:type="dxa"/>
            <w:tcBorders>
              <w:top w:val="single" w:sz="4" w:space="0" w:color="auto"/>
              <w:left w:val="single" w:sz="4" w:space="0" w:color="auto"/>
              <w:bottom w:val="single" w:sz="4" w:space="0" w:color="auto"/>
              <w:right w:val="single" w:sz="4" w:space="0" w:color="auto"/>
            </w:tcBorders>
            <w:hideMark/>
          </w:tcPr>
          <w:p w14:paraId="3912826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20899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94B7B8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D01A01"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D827859" w14:textId="77777777" w:rsidR="00F67729" w:rsidRDefault="00F67729">
            <w:pPr>
              <w:pStyle w:val="TAL"/>
              <w:rPr>
                <w:sz w:val="16"/>
              </w:rPr>
            </w:pPr>
            <w:r>
              <w:rPr>
                <w:sz w:val="16"/>
              </w:rPr>
              <w:t>agreed</w:t>
            </w:r>
          </w:p>
        </w:tc>
      </w:tr>
      <w:tr w:rsidR="00F67729" w14:paraId="2733298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EA86BD" w14:textId="77777777" w:rsidR="00F67729" w:rsidRDefault="00F67729">
            <w:pPr>
              <w:pStyle w:val="TAL"/>
              <w:rPr>
                <w:sz w:val="16"/>
              </w:rPr>
            </w:pPr>
            <w:r>
              <w:rPr>
                <w:sz w:val="16"/>
              </w:rPr>
              <w:t>R5-213151</w:t>
            </w:r>
          </w:p>
        </w:tc>
        <w:tc>
          <w:tcPr>
            <w:tcW w:w="2964" w:type="dxa"/>
            <w:tcBorders>
              <w:top w:val="single" w:sz="4" w:space="0" w:color="auto"/>
              <w:left w:val="single" w:sz="4" w:space="0" w:color="auto"/>
              <w:bottom w:val="single" w:sz="4" w:space="0" w:color="auto"/>
              <w:right w:val="single" w:sz="4" w:space="0" w:color="auto"/>
            </w:tcBorders>
            <w:hideMark/>
          </w:tcPr>
          <w:p w14:paraId="623FC73E" w14:textId="77777777" w:rsidR="00F67729" w:rsidRDefault="00F67729">
            <w:pPr>
              <w:pStyle w:val="TAL"/>
              <w:rPr>
                <w:sz w:val="16"/>
              </w:rPr>
            </w:pPr>
            <w:r>
              <w:rPr>
                <w:sz w:val="16"/>
              </w:rPr>
              <w:t>Addition of DNN configurations for new SSTs</w:t>
            </w:r>
          </w:p>
        </w:tc>
        <w:tc>
          <w:tcPr>
            <w:tcW w:w="1728" w:type="dxa"/>
            <w:tcBorders>
              <w:top w:val="single" w:sz="4" w:space="0" w:color="auto"/>
              <w:left w:val="single" w:sz="4" w:space="0" w:color="auto"/>
              <w:bottom w:val="single" w:sz="4" w:space="0" w:color="auto"/>
              <w:right w:val="single" w:sz="4" w:space="0" w:color="auto"/>
            </w:tcBorders>
            <w:hideMark/>
          </w:tcPr>
          <w:p w14:paraId="43CB736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F174D7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C03FBFD" w14:textId="77777777" w:rsidR="00F67729" w:rsidRDefault="00F67729">
            <w:pPr>
              <w:pStyle w:val="TAL"/>
              <w:rPr>
                <w:sz w:val="16"/>
              </w:rPr>
            </w:pPr>
            <w:r>
              <w:rPr>
                <w:sz w:val="16"/>
              </w:rPr>
              <w:t>1918</w:t>
            </w:r>
          </w:p>
        </w:tc>
        <w:tc>
          <w:tcPr>
            <w:tcW w:w="236" w:type="dxa"/>
            <w:tcBorders>
              <w:top w:val="single" w:sz="4" w:space="0" w:color="auto"/>
              <w:left w:val="single" w:sz="4" w:space="0" w:color="auto"/>
              <w:bottom w:val="single" w:sz="4" w:space="0" w:color="auto"/>
              <w:right w:val="single" w:sz="4" w:space="0" w:color="auto"/>
            </w:tcBorders>
            <w:hideMark/>
          </w:tcPr>
          <w:p w14:paraId="6FE6FB7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48F28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88BC0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739AA1"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2000E59" w14:textId="77777777" w:rsidR="00F67729" w:rsidRDefault="00F67729">
            <w:pPr>
              <w:pStyle w:val="TAL"/>
              <w:rPr>
                <w:sz w:val="16"/>
              </w:rPr>
            </w:pPr>
            <w:r>
              <w:rPr>
                <w:sz w:val="16"/>
              </w:rPr>
              <w:t>revised</w:t>
            </w:r>
          </w:p>
        </w:tc>
      </w:tr>
      <w:tr w:rsidR="00F67729" w14:paraId="1C0F6A2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CDC90E" w14:textId="77777777" w:rsidR="00F67729" w:rsidRDefault="00F67729">
            <w:pPr>
              <w:pStyle w:val="TAL"/>
              <w:rPr>
                <w:sz w:val="16"/>
              </w:rPr>
            </w:pPr>
            <w:r>
              <w:rPr>
                <w:sz w:val="16"/>
              </w:rPr>
              <w:t>R5-213643</w:t>
            </w:r>
          </w:p>
        </w:tc>
        <w:tc>
          <w:tcPr>
            <w:tcW w:w="2964" w:type="dxa"/>
            <w:tcBorders>
              <w:top w:val="single" w:sz="4" w:space="0" w:color="auto"/>
              <w:left w:val="single" w:sz="4" w:space="0" w:color="auto"/>
              <w:bottom w:val="single" w:sz="4" w:space="0" w:color="auto"/>
              <w:right w:val="single" w:sz="4" w:space="0" w:color="auto"/>
            </w:tcBorders>
            <w:hideMark/>
          </w:tcPr>
          <w:p w14:paraId="21A71F31" w14:textId="77777777" w:rsidR="00F67729" w:rsidRDefault="00F67729">
            <w:pPr>
              <w:pStyle w:val="TAL"/>
              <w:rPr>
                <w:sz w:val="16"/>
              </w:rPr>
            </w:pPr>
            <w:r>
              <w:rPr>
                <w:sz w:val="16"/>
              </w:rPr>
              <w:t>Addition of DNN configurations for new SSTs</w:t>
            </w:r>
          </w:p>
        </w:tc>
        <w:tc>
          <w:tcPr>
            <w:tcW w:w="1728" w:type="dxa"/>
            <w:tcBorders>
              <w:top w:val="single" w:sz="4" w:space="0" w:color="auto"/>
              <w:left w:val="single" w:sz="4" w:space="0" w:color="auto"/>
              <w:bottom w:val="single" w:sz="4" w:space="0" w:color="auto"/>
              <w:right w:val="single" w:sz="4" w:space="0" w:color="auto"/>
            </w:tcBorders>
            <w:hideMark/>
          </w:tcPr>
          <w:p w14:paraId="23644D1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9EDCD8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2F2CF5F" w14:textId="77777777" w:rsidR="00F67729" w:rsidRDefault="00F67729">
            <w:pPr>
              <w:pStyle w:val="TAL"/>
              <w:rPr>
                <w:sz w:val="16"/>
              </w:rPr>
            </w:pPr>
            <w:r>
              <w:rPr>
                <w:sz w:val="16"/>
              </w:rPr>
              <w:t>1918</w:t>
            </w:r>
          </w:p>
        </w:tc>
        <w:tc>
          <w:tcPr>
            <w:tcW w:w="236" w:type="dxa"/>
            <w:tcBorders>
              <w:top w:val="single" w:sz="4" w:space="0" w:color="auto"/>
              <w:left w:val="single" w:sz="4" w:space="0" w:color="auto"/>
              <w:bottom w:val="single" w:sz="4" w:space="0" w:color="auto"/>
              <w:right w:val="single" w:sz="4" w:space="0" w:color="auto"/>
            </w:tcBorders>
            <w:hideMark/>
          </w:tcPr>
          <w:p w14:paraId="080A37B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B0951C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F9262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CF5AB6"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06D7B38A" w14:textId="77777777" w:rsidR="00F67729" w:rsidRDefault="00F67729">
            <w:pPr>
              <w:pStyle w:val="TAL"/>
              <w:rPr>
                <w:sz w:val="16"/>
              </w:rPr>
            </w:pPr>
            <w:r>
              <w:rPr>
                <w:sz w:val="16"/>
              </w:rPr>
              <w:t>agreed</w:t>
            </w:r>
          </w:p>
        </w:tc>
      </w:tr>
      <w:tr w:rsidR="00F67729" w14:paraId="3E93B19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6957A1" w14:textId="77777777" w:rsidR="00F67729" w:rsidRDefault="00F67729">
            <w:pPr>
              <w:pStyle w:val="TAL"/>
              <w:rPr>
                <w:sz w:val="16"/>
              </w:rPr>
            </w:pPr>
            <w:r>
              <w:rPr>
                <w:sz w:val="16"/>
              </w:rPr>
              <w:t>R5-213152</w:t>
            </w:r>
          </w:p>
        </w:tc>
        <w:tc>
          <w:tcPr>
            <w:tcW w:w="2964" w:type="dxa"/>
            <w:tcBorders>
              <w:top w:val="single" w:sz="4" w:space="0" w:color="auto"/>
              <w:left w:val="single" w:sz="4" w:space="0" w:color="auto"/>
              <w:bottom w:val="single" w:sz="4" w:space="0" w:color="auto"/>
              <w:right w:val="single" w:sz="4" w:space="0" w:color="auto"/>
            </w:tcBorders>
            <w:hideMark/>
          </w:tcPr>
          <w:p w14:paraId="62538B0F" w14:textId="77777777" w:rsidR="00F67729" w:rsidRDefault="00F67729">
            <w:pPr>
              <w:pStyle w:val="TAL"/>
              <w:rPr>
                <w:sz w:val="16"/>
              </w:rPr>
            </w:pPr>
            <w:r>
              <w:rPr>
                <w:sz w:val="16"/>
              </w:rPr>
              <w:t>Updates to UE Policy Delivery messages</w:t>
            </w:r>
          </w:p>
        </w:tc>
        <w:tc>
          <w:tcPr>
            <w:tcW w:w="1728" w:type="dxa"/>
            <w:tcBorders>
              <w:top w:val="single" w:sz="4" w:space="0" w:color="auto"/>
              <w:left w:val="single" w:sz="4" w:space="0" w:color="auto"/>
              <w:bottom w:val="single" w:sz="4" w:space="0" w:color="auto"/>
              <w:right w:val="single" w:sz="4" w:space="0" w:color="auto"/>
            </w:tcBorders>
            <w:hideMark/>
          </w:tcPr>
          <w:p w14:paraId="3A0ABAE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8B124C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EDDDA76" w14:textId="77777777" w:rsidR="00F67729" w:rsidRDefault="00F67729">
            <w:pPr>
              <w:pStyle w:val="TAL"/>
              <w:rPr>
                <w:sz w:val="16"/>
              </w:rPr>
            </w:pPr>
            <w:r>
              <w:rPr>
                <w:sz w:val="16"/>
              </w:rPr>
              <w:t>1919</w:t>
            </w:r>
          </w:p>
        </w:tc>
        <w:tc>
          <w:tcPr>
            <w:tcW w:w="236" w:type="dxa"/>
            <w:tcBorders>
              <w:top w:val="single" w:sz="4" w:space="0" w:color="auto"/>
              <w:left w:val="single" w:sz="4" w:space="0" w:color="auto"/>
              <w:bottom w:val="single" w:sz="4" w:space="0" w:color="auto"/>
              <w:right w:val="single" w:sz="4" w:space="0" w:color="auto"/>
            </w:tcBorders>
            <w:hideMark/>
          </w:tcPr>
          <w:p w14:paraId="3012C2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C5159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DA084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7CCED5"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71793F3" w14:textId="77777777" w:rsidR="00F67729" w:rsidRDefault="00F67729">
            <w:pPr>
              <w:pStyle w:val="TAL"/>
              <w:rPr>
                <w:sz w:val="16"/>
              </w:rPr>
            </w:pPr>
            <w:r>
              <w:rPr>
                <w:sz w:val="16"/>
              </w:rPr>
              <w:t>revised</w:t>
            </w:r>
          </w:p>
        </w:tc>
      </w:tr>
      <w:tr w:rsidR="00F67729" w14:paraId="657FCA5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0FA473" w14:textId="77777777" w:rsidR="00F67729" w:rsidRDefault="00F67729">
            <w:pPr>
              <w:pStyle w:val="TAL"/>
              <w:rPr>
                <w:sz w:val="16"/>
              </w:rPr>
            </w:pPr>
            <w:r>
              <w:rPr>
                <w:sz w:val="16"/>
              </w:rPr>
              <w:t>R5-213644</w:t>
            </w:r>
          </w:p>
        </w:tc>
        <w:tc>
          <w:tcPr>
            <w:tcW w:w="2964" w:type="dxa"/>
            <w:tcBorders>
              <w:top w:val="single" w:sz="4" w:space="0" w:color="auto"/>
              <w:left w:val="single" w:sz="4" w:space="0" w:color="auto"/>
              <w:bottom w:val="single" w:sz="4" w:space="0" w:color="auto"/>
              <w:right w:val="single" w:sz="4" w:space="0" w:color="auto"/>
            </w:tcBorders>
            <w:hideMark/>
          </w:tcPr>
          <w:p w14:paraId="4A24A006" w14:textId="77777777" w:rsidR="00F67729" w:rsidRDefault="00F67729">
            <w:pPr>
              <w:pStyle w:val="TAL"/>
              <w:rPr>
                <w:sz w:val="16"/>
              </w:rPr>
            </w:pPr>
            <w:r>
              <w:rPr>
                <w:sz w:val="16"/>
              </w:rPr>
              <w:t>Updates to UE Policy Delivery messages</w:t>
            </w:r>
          </w:p>
        </w:tc>
        <w:tc>
          <w:tcPr>
            <w:tcW w:w="1728" w:type="dxa"/>
            <w:tcBorders>
              <w:top w:val="single" w:sz="4" w:space="0" w:color="auto"/>
              <w:left w:val="single" w:sz="4" w:space="0" w:color="auto"/>
              <w:bottom w:val="single" w:sz="4" w:space="0" w:color="auto"/>
              <w:right w:val="single" w:sz="4" w:space="0" w:color="auto"/>
            </w:tcBorders>
            <w:hideMark/>
          </w:tcPr>
          <w:p w14:paraId="7A1BF49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D846DE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C79E1CE" w14:textId="77777777" w:rsidR="00F67729" w:rsidRDefault="00F67729">
            <w:pPr>
              <w:pStyle w:val="TAL"/>
              <w:rPr>
                <w:sz w:val="16"/>
              </w:rPr>
            </w:pPr>
            <w:r>
              <w:rPr>
                <w:sz w:val="16"/>
              </w:rPr>
              <w:t>1919</w:t>
            </w:r>
          </w:p>
        </w:tc>
        <w:tc>
          <w:tcPr>
            <w:tcW w:w="236" w:type="dxa"/>
            <w:tcBorders>
              <w:top w:val="single" w:sz="4" w:space="0" w:color="auto"/>
              <w:left w:val="single" w:sz="4" w:space="0" w:color="auto"/>
              <w:bottom w:val="single" w:sz="4" w:space="0" w:color="auto"/>
              <w:right w:val="single" w:sz="4" w:space="0" w:color="auto"/>
            </w:tcBorders>
            <w:hideMark/>
          </w:tcPr>
          <w:p w14:paraId="6AD88B5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065FA2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33A35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171A73"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05E8778" w14:textId="77777777" w:rsidR="00F67729" w:rsidRDefault="00F67729">
            <w:pPr>
              <w:pStyle w:val="TAL"/>
              <w:rPr>
                <w:sz w:val="16"/>
              </w:rPr>
            </w:pPr>
            <w:r>
              <w:rPr>
                <w:sz w:val="16"/>
              </w:rPr>
              <w:t>agreed</w:t>
            </w:r>
          </w:p>
        </w:tc>
      </w:tr>
      <w:tr w:rsidR="00F67729" w14:paraId="7B09259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81DA25" w14:textId="77777777" w:rsidR="00F67729" w:rsidRDefault="00F67729">
            <w:pPr>
              <w:pStyle w:val="TAL"/>
              <w:rPr>
                <w:sz w:val="16"/>
              </w:rPr>
            </w:pPr>
            <w:r>
              <w:rPr>
                <w:sz w:val="16"/>
              </w:rPr>
              <w:t>R5-213153</w:t>
            </w:r>
          </w:p>
        </w:tc>
        <w:tc>
          <w:tcPr>
            <w:tcW w:w="2964" w:type="dxa"/>
            <w:tcBorders>
              <w:top w:val="single" w:sz="4" w:space="0" w:color="auto"/>
              <w:left w:val="single" w:sz="4" w:space="0" w:color="auto"/>
              <w:bottom w:val="single" w:sz="4" w:space="0" w:color="auto"/>
              <w:right w:val="single" w:sz="4" w:space="0" w:color="auto"/>
            </w:tcBorders>
            <w:hideMark/>
          </w:tcPr>
          <w:p w14:paraId="7A9AB147" w14:textId="77777777" w:rsidR="00F67729" w:rsidRDefault="00F67729">
            <w:pPr>
              <w:pStyle w:val="TAL"/>
              <w:rPr>
                <w:sz w:val="16"/>
              </w:rPr>
            </w:pPr>
            <w:r>
              <w:rPr>
                <w:sz w:val="16"/>
              </w:rPr>
              <w:t>Updates to PDU SESSION ESTABLISHMENT REJECT message</w:t>
            </w:r>
          </w:p>
        </w:tc>
        <w:tc>
          <w:tcPr>
            <w:tcW w:w="1728" w:type="dxa"/>
            <w:tcBorders>
              <w:top w:val="single" w:sz="4" w:space="0" w:color="auto"/>
              <w:left w:val="single" w:sz="4" w:space="0" w:color="auto"/>
              <w:bottom w:val="single" w:sz="4" w:space="0" w:color="auto"/>
              <w:right w:val="single" w:sz="4" w:space="0" w:color="auto"/>
            </w:tcBorders>
            <w:hideMark/>
          </w:tcPr>
          <w:p w14:paraId="1B8FEA1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B14C44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6BADA04" w14:textId="77777777" w:rsidR="00F67729" w:rsidRDefault="00F67729">
            <w:pPr>
              <w:pStyle w:val="TAL"/>
              <w:rPr>
                <w:sz w:val="16"/>
              </w:rPr>
            </w:pPr>
            <w:r>
              <w:rPr>
                <w:sz w:val="16"/>
              </w:rPr>
              <w:t>1920</w:t>
            </w:r>
          </w:p>
        </w:tc>
        <w:tc>
          <w:tcPr>
            <w:tcW w:w="236" w:type="dxa"/>
            <w:tcBorders>
              <w:top w:val="single" w:sz="4" w:space="0" w:color="auto"/>
              <w:left w:val="single" w:sz="4" w:space="0" w:color="auto"/>
              <w:bottom w:val="single" w:sz="4" w:space="0" w:color="auto"/>
              <w:right w:val="single" w:sz="4" w:space="0" w:color="auto"/>
            </w:tcBorders>
            <w:hideMark/>
          </w:tcPr>
          <w:p w14:paraId="294ABFF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B351E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158F4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B59640"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D51ED4A" w14:textId="77777777" w:rsidR="00F67729" w:rsidRDefault="00F67729">
            <w:pPr>
              <w:pStyle w:val="TAL"/>
              <w:rPr>
                <w:sz w:val="16"/>
              </w:rPr>
            </w:pPr>
            <w:r>
              <w:rPr>
                <w:sz w:val="16"/>
              </w:rPr>
              <w:t>agreed</w:t>
            </w:r>
          </w:p>
        </w:tc>
      </w:tr>
      <w:tr w:rsidR="00F67729" w14:paraId="188EB59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F41FD9" w14:textId="77777777" w:rsidR="00F67729" w:rsidRDefault="00F67729">
            <w:pPr>
              <w:pStyle w:val="TAL"/>
              <w:rPr>
                <w:sz w:val="16"/>
              </w:rPr>
            </w:pPr>
            <w:r>
              <w:rPr>
                <w:sz w:val="16"/>
              </w:rPr>
              <w:t>R5-213154</w:t>
            </w:r>
          </w:p>
        </w:tc>
        <w:tc>
          <w:tcPr>
            <w:tcW w:w="2964" w:type="dxa"/>
            <w:tcBorders>
              <w:top w:val="single" w:sz="4" w:space="0" w:color="auto"/>
              <w:left w:val="single" w:sz="4" w:space="0" w:color="auto"/>
              <w:bottom w:val="single" w:sz="4" w:space="0" w:color="auto"/>
              <w:right w:val="single" w:sz="4" w:space="0" w:color="auto"/>
            </w:tcBorders>
            <w:hideMark/>
          </w:tcPr>
          <w:p w14:paraId="38768367" w14:textId="77777777" w:rsidR="00F67729" w:rsidRDefault="00F67729">
            <w:pPr>
              <w:pStyle w:val="TAL"/>
              <w:rPr>
                <w:sz w:val="16"/>
              </w:rPr>
            </w:pPr>
            <w:r>
              <w:rPr>
                <w:sz w:val="16"/>
              </w:rPr>
              <w:t>Updates to PDU SESSION MODIFICATION REJECT message</w:t>
            </w:r>
          </w:p>
        </w:tc>
        <w:tc>
          <w:tcPr>
            <w:tcW w:w="1728" w:type="dxa"/>
            <w:tcBorders>
              <w:top w:val="single" w:sz="4" w:space="0" w:color="auto"/>
              <w:left w:val="single" w:sz="4" w:space="0" w:color="auto"/>
              <w:bottom w:val="single" w:sz="4" w:space="0" w:color="auto"/>
              <w:right w:val="single" w:sz="4" w:space="0" w:color="auto"/>
            </w:tcBorders>
            <w:hideMark/>
          </w:tcPr>
          <w:p w14:paraId="359BC96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48A5D1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B22320B" w14:textId="77777777" w:rsidR="00F67729" w:rsidRDefault="00F67729">
            <w:pPr>
              <w:pStyle w:val="TAL"/>
              <w:rPr>
                <w:sz w:val="16"/>
              </w:rPr>
            </w:pPr>
            <w:r>
              <w:rPr>
                <w:sz w:val="16"/>
              </w:rPr>
              <w:t>1921</w:t>
            </w:r>
          </w:p>
        </w:tc>
        <w:tc>
          <w:tcPr>
            <w:tcW w:w="236" w:type="dxa"/>
            <w:tcBorders>
              <w:top w:val="single" w:sz="4" w:space="0" w:color="auto"/>
              <w:left w:val="single" w:sz="4" w:space="0" w:color="auto"/>
              <w:bottom w:val="single" w:sz="4" w:space="0" w:color="auto"/>
              <w:right w:val="single" w:sz="4" w:space="0" w:color="auto"/>
            </w:tcBorders>
            <w:hideMark/>
          </w:tcPr>
          <w:p w14:paraId="29E69F0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705B0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46153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D29F96"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F40EB47" w14:textId="77777777" w:rsidR="00F67729" w:rsidRDefault="00F67729">
            <w:pPr>
              <w:pStyle w:val="TAL"/>
              <w:rPr>
                <w:sz w:val="16"/>
              </w:rPr>
            </w:pPr>
            <w:r>
              <w:rPr>
                <w:sz w:val="16"/>
              </w:rPr>
              <w:t>agreed</w:t>
            </w:r>
          </w:p>
        </w:tc>
      </w:tr>
      <w:tr w:rsidR="00F67729" w14:paraId="67C3F54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D967E7" w14:textId="77777777" w:rsidR="00F67729" w:rsidRDefault="00F67729">
            <w:pPr>
              <w:pStyle w:val="TAL"/>
              <w:rPr>
                <w:sz w:val="16"/>
              </w:rPr>
            </w:pPr>
            <w:r>
              <w:rPr>
                <w:sz w:val="16"/>
              </w:rPr>
              <w:t>R5-213155</w:t>
            </w:r>
          </w:p>
        </w:tc>
        <w:tc>
          <w:tcPr>
            <w:tcW w:w="2964" w:type="dxa"/>
            <w:tcBorders>
              <w:top w:val="single" w:sz="4" w:space="0" w:color="auto"/>
              <w:left w:val="single" w:sz="4" w:space="0" w:color="auto"/>
              <w:bottom w:val="single" w:sz="4" w:space="0" w:color="auto"/>
              <w:right w:val="single" w:sz="4" w:space="0" w:color="auto"/>
            </w:tcBorders>
            <w:hideMark/>
          </w:tcPr>
          <w:p w14:paraId="7073E108" w14:textId="77777777" w:rsidR="00F67729" w:rsidRDefault="00F67729">
            <w:pPr>
              <w:pStyle w:val="TAL"/>
              <w:rPr>
                <w:sz w:val="16"/>
              </w:rPr>
            </w:pPr>
            <w:r>
              <w:rPr>
                <w:sz w:val="16"/>
              </w:rPr>
              <w:t>Updates to QoS flows</w:t>
            </w:r>
          </w:p>
        </w:tc>
        <w:tc>
          <w:tcPr>
            <w:tcW w:w="1728" w:type="dxa"/>
            <w:tcBorders>
              <w:top w:val="single" w:sz="4" w:space="0" w:color="auto"/>
              <w:left w:val="single" w:sz="4" w:space="0" w:color="auto"/>
              <w:bottom w:val="single" w:sz="4" w:space="0" w:color="auto"/>
              <w:right w:val="single" w:sz="4" w:space="0" w:color="auto"/>
            </w:tcBorders>
            <w:hideMark/>
          </w:tcPr>
          <w:p w14:paraId="288CE12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FA54DC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3A5E499" w14:textId="77777777" w:rsidR="00F67729" w:rsidRDefault="00F67729">
            <w:pPr>
              <w:pStyle w:val="TAL"/>
              <w:rPr>
                <w:sz w:val="16"/>
              </w:rPr>
            </w:pPr>
            <w:r>
              <w:rPr>
                <w:sz w:val="16"/>
              </w:rPr>
              <w:t>1922</w:t>
            </w:r>
          </w:p>
        </w:tc>
        <w:tc>
          <w:tcPr>
            <w:tcW w:w="236" w:type="dxa"/>
            <w:tcBorders>
              <w:top w:val="single" w:sz="4" w:space="0" w:color="auto"/>
              <w:left w:val="single" w:sz="4" w:space="0" w:color="auto"/>
              <w:bottom w:val="single" w:sz="4" w:space="0" w:color="auto"/>
              <w:right w:val="single" w:sz="4" w:space="0" w:color="auto"/>
            </w:tcBorders>
            <w:hideMark/>
          </w:tcPr>
          <w:p w14:paraId="4E3F8D7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23A7F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DEF61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695F12"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0C710B1C" w14:textId="77777777" w:rsidR="00F67729" w:rsidRDefault="00F67729">
            <w:pPr>
              <w:pStyle w:val="TAL"/>
              <w:rPr>
                <w:sz w:val="16"/>
              </w:rPr>
            </w:pPr>
            <w:r>
              <w:rPr>
                <w:sz w:val="16"/>
              </w:rPr>
              <w:t>agreed</w:t>
            </w:r>
          </w:p>
        </w:tc>
      </w:tr>
      <w:tr w:rsidR="00F67729" w14:paraId="3726D2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A5A944" w14:textId="77777777" w:rsidR="00F67729" w:rsidRDefault="00F67729">
            <w:pPr>
              <w:pStyle w:val="TAL"/>
              <w:rPr>
                <w:sz w:val="16"/>
              </w:rPr>
            </w:pPr>
            <w:r>
              <w:rPr>
                <w:sz w:val="16"/>
              </w:rPr>
              <w:t>R5-213156</w:t>
            </w:r>
          </w:p>
        </w:tc>
        <w:tc>
          <w:tcPr>
            <w:tcW w:w="2964" w:type="dxa"/>
            <w:tcBorders>
              <w:top w:val="single" w:sz="4" w:space="0" w:color="auto"/>
              <w:left w:val="single" w:sz="4" w:space="0" w:color="auto"/>
              <w:bottom w:val="single" w:sz="4" w:space="0" w:color="auto"/>
              <w:right w:val="single" w:sz="4" w:space="0" w:color="auto"/>
            </w:tcBorders>
            <w:hideMark/>
          </w:tcPr>
          <w:p w14:paraId="655B74EF" w14:textId="77777777" w:rsidR="00F67729" w:rsidRDefault="00F67729">
            <w:pPr>
              <w:pStyle w:val="TAL"/>
              <w:rPr>
                <w:sz w:val="16"/>
              </w:rPr>
            </w:pPr>
            <w:r>
              <w:rPr>
                <w:sz w:val="16"/>
              </w:rPr>
              <w:t>Updates to REGISTRATION ACCEPT message</w:t>
            </w:r>
          </w:p>
        </w:tc>
        <w:tc>
          <w:tcPr>
            <w:tcW w:w="1728" w:type="dxa"/>
            <w:tcBorders>
              <w:top w:val="single" w:sz="4" w:space="0" w:color="auto"/>
              <w:left w:val="single" w:sz="4" w:space="0" w:color="auto"/>
              <w:bottom w:val="single" w:sz="4" w:space="0" w:color="auto"/>
              <w:right w:val="single" w:sz="4" w:space="0" w:color="auto"/>
            </w:tcBorders>
            <w:hideMark/>
          </w:tcPr>
          <w:p w14:paraId="00A1EFD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F7B882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1228FEB" w14:textId="77777777" w:rsidR="00F67729" w:rsidRDefault="00F67729">
            <w:pPr>
              <w:pStyle w:val="TAL"/>
              <w:rPr>
                <w:sz w:val="16"/>
              </w:rPr>
            </w:pPr>
            <w:r>
              <w:rPr>
                <w:sz w:val="16"/>
              </w:rPr>
              <w:t>1923</w:t>
            </w:r>
          </w:p>
        </w:tc>
        <w:tc>
          <w:tcPr>
            <w:tcW w:w="236" w:type="dxa"/>
            <w:tcBorders>
              <w:top w:val="single" w:sz="4" w:space="0" w:color="auto"/>
              <w:left w:val="single" w:sz="4" w:space="0" w:color="auto"/>
              <w:bottom w:val="single" w:sz="4" w:space="0" w:color="auto"/>
              <w:right w:val="single" w:sz="4" w:space="0" w:color="auto"/>
            </w:tcBorders>
            <w:hideMark/>
          </w:tcPr>
          <w:p w14:paraId="45F7EA3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2E0EA2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984313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60CA4B"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F3D8BBE" w14:textId="77777777" w:rsidR="00F67729" w:rsidRDefault="00F67729">
            <w:pPr>
              <w:pStyle w:val="TAL"/>
              <w:rPr>
                <w:sz w:val="16"/>
              </w:rPr>
            </w:pPr>
            <w:r>
              <w:rPr>
                <w:sz w:val="16"/>
              </w:rPr>
              <w:t>revised</w:t>
            </w:r>
          </w:p>
        </w:tc>
      </w:tr>
      <w:tr w:rsidR="00F67729" w14:paraId="53C4213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64DBEC" w14:textId="77777777" w:rsidR="00F67729" w:rsidRDefault="00F67729">
            <w:pPr>
              <w:pStyle w:val="TAL"/>
              <w:rPr>
                <w:sz w:val="16"/>
              </w:rPr>
            </w:pPr>
            <w:r>
              <w:rPr>
                <w:sz w:val="16"/>
              </w:rPr>
              <w:t>R5-213645</w:t>
            </w:r>
          </w:p>
        </w:tc>
        <w:tc>
          <w:tcPr>
            <w:tcW w:w="2964" w:type="dxa"/>
            <w:tcBorders>
              <w:top w:val="single" w:sz="4" w:space="0" w:color="auto"/>
              <w:left w:val="single" w:sz="4" w:space="0" w:color="auto"/>
              <w:bottom w:val="single" w:sz="4" w:space="0" w:color="auto"/>
              <w:right w:val="single" w:sz="4" w:space="0" w:color="auto"/>
            </w:tcBorders>
            <w:hideMark/>
          </w:tcPr>
          <w:p w14:paraId="2355CB85" w14:textId="77777777" w:rsidR="00F67729" w:rsidRDefault="00F67729">
            <w:pPr>
              <w:pStyle w:val="TAL"/>
              <w:rPr>
                <w:sz w:val="16"/>
              </w:rPr>
            </w:pPr>
            <w:r>
              <w:rPr>
                <w:sz w:val="16"/>
              </w:rPr>
              <w:t>Updates to REGISTRATION ACCEPT message</w:t>
            </w:r>
          </w:p>
        </w:tc>
        <w:tc>
          <w:tcPr>
            <w:tcW w:w="1728" w:type="dxa"/>
            <w:tcBorders>
              <w:top w:val="single" w:sz="4" w:space="0" w:color="auto"/>
              <w:left w:val="single" w:sz="4" w:space="0" w:color="auto"/>
              <w:bottom w:val="single" w:sz="4" w:space="0" w:color="auto"/>
              <w:right w:val="single" w:sz="4" w:space="0" w:color="auto"/>
            </w:tcBorders>
            <w:hideMark/>
          </w:tcPr>
          <w:p w14:paraId="2D6D7E8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C9C4A1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2D2A1DA" w14:textId="77777777" w:rsidR="00F67729" w:rsidRDefault="00F67729">
            <w:pPr>
              <w:pStyle w:val="TAL"/>
              <w:rPr>
                <w:sz w:val="16"/>
              </w:rPr>
            </w:pPr>
            <w:r>
              <w:rPr>
                <w:sz w:val="16"/>
              </w:rPr>
              <w:t>1923</w:t>
            </w:r>
          </w:p>
        </w:tc>
        <w:tc>
          <w:tcPr>
            <w:tcW w:w="236" w:type="dxa"/>
            <w:tcBorders>
              <w:top w:val="single" w:sz="4" w:space="0" w:color="auto"/>
              <w:left w:val="single" w:sz="4" w:space="0" w:color="auto"/>
              <w:bottom w:val="single" w:sz="4" w:space="0" w:color="auto"/>
              <w:right w:val="single" w:sz="4" w:space="0" w:color="auto"/>
            </w:tcBorders>
            <w:hideMark/>
          </w:tcPr>
          <w:p w14:paraId="1598181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6DFFF0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A4646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11D347"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7E33DBC" w14:textId="77777777" w:rsidR="00F67729" w:rsidRDefault="00F67729">
            <w:pPr>
              <w:pStyle w:val="TAL"/>
              <w:rPr>
                <w:sz w:val="16"/>
              </w:rPr>
            </w:pPr>
            <w:r>
              <w:rPr>
                <w:sz w:val="16"/>
              </w:rPr>
              <w:t>agreed</w:t>
            </w:r>
          </w:p>
        </w:tc>
      </w:tr>
      <w:tr w:rsidR="00F67729" w14:paraId="26BD77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3A7B71" w14:textId="77777777" w:rsidR="00F67729" w:rsidRDefault="00F67729">
            <w:pPr>
              <w:pStyle w:val="TAL"/>
              <w:rPr>
                <w:sz w:val="16"/>
              </w:rPr>
            </w:pPr>
            <w:r>
              <w:rPr>
                <w:sz w:val="16"/>
              </w:rPr>
              <w:t>R5-213157</w:t>
            </w:r>
          </w:p>
        </w:tc>
        <w:tc>
          <w:tcPr>
            <w:tcW w:w="2964" w:type="dxa"/>
            <w:tcBorders>
              <w:top w:val="single" w:sz="4" w:space="0" w:color="auto"/>
              <w:left w:val="single" w:sz="4" w:space="0" w:color="auto"/>
              <w:bottom w:val="single" w:sz="4" w:space="0" w:color="auto"/>
              <w:right w:val="single" w:sz="4" w:space="0" w:color="auto"/>
            </w:tcBorders>
            <w:hideMark/>
          </w:tcPr>
          <w:p w14:paraId="2C9E76B1" w14:textId="77777777" w:rsidR="00F67729" w:rsidRDefault="00F67729">
            <w:pPr>
              <w:pStyle w:val="TAL"/>
              <w:rPr>
                <w:sz w:val="16"/>
              </w:rPr>
            </w:pPr>
            <w:r>
              <w:rPr>
                <w:sz w:val="16"/>
              </w:rPr>
              <w:t>Introduction of Always-On indication for URLLC</w:t>
            </w:r>
          </w:p>
        </w:tc>
        <w:tc>
          <w:tcPr>
            <w:tcW w:w="1728" w:type="dxa"/>
            <w:tcBorders>
              <w:top w:val="single" w:sz="4" w:space="0" w:color="auto"/>
              <w:left w:val="single" w:sz="4" w:space="0" w:color="auto"/>
              <w:bottom w:val="single" w:sz="4" w:space="0" w:color="auto"/>
              <w:right w:val="single" w:sz="4" w:space="0" w:color="auto"/>
            </w:tcBorders>
            <w:hideMark/>
          </w:tcPr>
          <w:p w14:paraId="563C399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F7964A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F16AFCF" w14:textId="77777777" w:rsidR="00F67729" w:rsidRDefault="00F67729">
            <w:pPr>
              <w:pStyle w:val="TAL"/>
              <w:rPr>
                <w:sz w:val="16"/>
              </w:rPr>
            </w:pPr>
            <w:r>
              <w:rPr>
                <w:sz w:val="16"/>
              </w:rPr>
              <w:t>1924</w:t>
            </w:r>
          </w:p>
        </w:tc>
        <w:tc>
          <w:tcPr>
            <w:tcW w:w="236" w:type="dxa"/>
            <w:tcBorders>
              <w:top w:val="single" w:sz="4" w:space="0" w:color="auto"/>
              <w:left w:val="single" w:sz="4" w:space="0" w:color="auto"/>
              <w:bottom w:val="single" w:sz="4" w:space="0" w:color="auto"/>
              <w:right w:val="single" w:sz="4" w:space="0" w:color="auto"/>
            </w:tcBorders>
            <w:hideMark/>
          </w:tcPr>
          <w:p w14:paraId="346375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B0349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0DDFB0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F49057"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7522E0C" w14:textId="77777777" w:rsidR="00F67729" w:rsidRDefault="00F67729">
            <w:pPr>
              <w:pStyle w:val="TAL"/>
              <w:rPr>
                <w:sz w:val="16"/>
              </w:rPr>
            </w:pPr>
            <w:r>
              <w:rPr>
                <w:sz w:val="16"/>
              </w:rPr>
              <w:t>revised</w:t>
            </w:r>
          </w:p>
        </w:tc>
      </w:tr>
      <w:tr w:rsidR="00F67729" w14:paraId="3E43D0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9A5367" w14:textId="77777777" w:rsidR="00F67729" w:rsidRDefault="00F67729">
            <w:pPr>
              <w:pStyle w:val="TAL"/>
              <w:rPr>
                <w:sz w:val="16"/>
              </w:rPr>
            </w:pPr>
            <w:r>
              <w:rPr>
                <w:sz w:val="16"/>
              </w:rPr>
              <w:t>R5-213425</w:t>
            </w:r>
          </w:p>
        </w:tc>
        <w:tc>
          <w:tcPr>
            <w:tcW w:w="2964" w:type="dxa"/>
            <w:tcBorders>
              <w:top w:val="single" w:sz="4" w:space="0" w:color="auto"/>
              <w:left w:val="single" w:sz="4" w:space="0" w:color="auto"/>
              <w:bottom w:val="single" w:sz="4" w:space="0" w:color="auto"/>
              <w:right w:val="single" w:sz="4" w:space="0" w:color="auto"/>
            </w:tcBorders>
            <w:hideMark/>
          </w:tcPr>
          <w:p w14:paraId="347E7DF8" w14:textId="77777777" w:rsidR="00F67729" w:rsidRDefault="00F67729">
            <w:pPr>
              <w:pStyle w:val="TAL"/>
              <w:rPr>
                <w:sz w:val="16"/>
              </w:rPr>
            </w:pPr>
            <w:r>
              <w:rPr>
                <w:sz w:val="16"/>
              </w:rPr>
              <w:t>Introduction of Always-On indication for URLLC</w:t>
            </w:r>
          </w:p>
        </w:tc>
        <w:tc>
          <w:tcPr>
            <w:tcW w:w="1728" w:type="dxa"/>
            <w:tcBorders>
              <w:top w:val="single" w:sz="4" w:space="0" w:color="auto"/>
              <w:left w:val="single" w:sz="4" w:space="0" w:color="auto"/>
              <w:bottom w:val="single" w:sz="4" w:space="0" w:color="auto"/>
              <w:right w:val="single" w:sz="4" w:space="0" w:color="auto"/>
            </w:tcBorders>
            <w:hideMark/>
          </w:tcPr>
          <w:p w14:paraId="73B36DF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58F1CA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E4C51FF" w14:textId="77777777" w:rsidR="00F67729" w:rsidRDefault="00F67729">
            <w:pPr>
              <w:pStyle w:val="TAL"/>
              <w:rPr>
                <w:sz w:val="16"/>
              </w:rPr>
            </w:pPr>
            <w:r>
              <w:rPr>
                <w:sz w:val="16"/>
              </w:rPr>
              <w:t>1924</w:t>
            </w:r>
          </w:p>
        </w:tc>
        <w:tc>
          <w:tcPr>
            <w:tcW w:w="236" w:type="dxa"/>
            <w:tcBorders>
              <w:top w:val="single" w:sz="4" w:space="0" w:color="auto"/>
              <w:left w:val="single" w:sz="4" w:space="0" w:color="auto"/>
              <w:bottom w:val="single" w:sz="4" w:space="0" w:color="auto"/>
              <w:right w:val="single" w:sz="4" w:space="0" w:color="auto"/>
            </w:tcBorders>
            <w:hideMark/>
          </w:tcPr>
          <w:p w14:paraId="70F2771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0D02DF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D80FB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2B3D9F"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DE7BCD2" w14:textId="77777777" w:rsidR="00F67729" w:rsidRDefault="00F67729">
            <w:pPr>
              <w:pStyle w:val="TAL"/>
              <w:rPr>
                <w:sz w:val="16"/>
              </w:rPr>
            </w:pPr>
            <w:r>
              <w:rPr>
                <w:sz w:val="16"/>
              </w:rPr>
              <w:t>agreed</w:t>
            </w:r>
          </w:p>
        </w:tc>
      </w:tr>
      <w:tr w:rsidR="00F67729" w14:paraId="26BD61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93738D" w14:textId="77777777" w:rsidR="00F67729" w:rsidRDefault="00F67729">
            <w:pPr>
              <w:pStyle w:val="TAL"/>
              <w:rPr>
                <w:sz w:val="16"/>
              </w:rPr>
            </w:pPr>
            <w:r>
              <w:rPr>
                <w:sz w:val="16"/>
              </w:rPr>
              <w:t>R5-213165</w:t>
            </w:r>
          </w:p>
        </w:tc>
        <w:tc>
          <w:tcPr>
            <w:tcW w:w="2964" w:type="dxa"/>
            <w:tcBorders>
              <w:top w:val="single" w:sz="4" w:space="0" w:color="auto"/>
              <w:left w:val="single" w:sz="4" w:space="0" w:color="auto"/>
              <w:bottom w:val="single" w:sz="4" w:space="0" w:color="auto"/>
              <w:right w:val="single" w:sz="4" w:space="0" w:color="auto"/>
            </w:tcBorders>
            <w:hideMark/>
          </w:tcPr>
          <w:p w14:paraId="15C4B69A" w14:textId="77777777" w:rsidR="00F67729" w:rsidRDefault="00F67729">
            <w:pPr>
              <w:pStyle w:val="TAL"/>
              <w:rPr>
                <w:sz w:val="16"/>
              </w:rPr>
            </w:pPr>
            <w:r>
              <w:rPr>
                <w:sz w:val="16"/>
              </w:rPr>
              <w:t>Mid range test frequencies update in case asymmetric bandwidths</w:t>
            </w:r>
          </w:p>
        </w:tc>
        <w:tc>
          <w:tcPr>
            <w:tcW w:w="1728" w:type="dxa"/>
            <w:tcBorders>
              <w:top w:val="single" w:sz="4" w:space="0" w:color="auto"/>
              <w:left w:val="single" w:sz="4" w:space="0" w:color="auto"/>
              <w:bottom w:val="single" w:sz="4" w:space="0" w:color="auto"/>
              <w:right w:val="single" w:sz="4" w:space="0" w:color="auto"/>
            </w:tcBorders>
            <w:hideMark/>
          </w:tcPr>
          <w:p w14:paraId="369DE546"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271722A"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53596E4" w14:textId="77777777" w:rsidR="00F67729" w:rsidRDefault="00F67729">
            <w:pPr>
              <w:pStyle w:val="TAL"/>
              <w:rPr>
                <w:sz w:val="16"/>
              </w:rPr>
            </w:pPr>
            <w:r>
              <w:rPr>
                <w:sz w:val="16"/>
              </w:rPr>
              <w:t>1925</w:t>
            </w:r>
          </w:p>
        </w:tc>
        <w:tc>
          <w:tcPr>
            <w:tcW w:w="236" w:type="dxa"/>
            <w:tcBorders>
              <w:top w:val="single" w:sz="4" w:space="0" w:color="auto"/>
              <w:left w:val="single" w:sz="4" w:space="0" w:color="auto"/>
              <w:bottom w:val="single" w:sz="4" w:space="0" w:color="auto"/>
              <w:right w:val="single" w:sz="4" w:space="0" w:color="auto"/>
            </w:tcBorders>
            <w:hideMark/>
          </w:tcPr>
          <w:p w14:paraId="63EA76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C9612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CA0242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98AF7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90F96A" w14:textId="77777777" w:rsidR="00F67729" w:rsidRDefault="00F67729">
            <w:pPr>
              <w:pStyle w:val="TAL"/>
              <w:rPr>
                <w:sz w:val="16"/>
              </w:rPr>
            </w:pPr>
            <w:r>
              <w:rPr>
                <w:sz w:val="16"/>
              </w:rPr>
              <w:t>revised</w:t>
            </w:r>
          </w:p>
        </w:tc>
      </w:tr>
      <w:tr w:rsidR="00F67729" w14:paraId="0AC28C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5BE189" w14:textId="77777777" w:rsidR="00F67729" w:rsidRDefault="00F67729">
            <w:pPr>
              <w:pStyle w:val="TAL"/>
              <w:rPr>
                <w:sz w:val="16"/>
              </w:rPr>
            </w:pPr>
            <w:r>
              <w:rPr>
                <w:sz w:val="16"/>
              </w:rPr>
              <w:t>R5-213859</w:t>
            </w:r>
          </w:p>
        </w:tc>
        <w:tc>
          <w:tcPr>
            <w:tcW w:w="2964" w:type="dxa"/>
            <w:tcBorders>
              <w:top w:val="single" w:sz="4" w:space="0" w:color="auto"/>
              <w:left w:val="single" w:sz="4" w:space="0" w:color="auto"/>
              <w:bottom w:val="single" w:sz="4" w:space="0" w:color="auto"/>
              <w:right w:val="single" w:sz="4" w:space="0" w:color="auto"/>
            </w:tcBorders>
            <w:hideMark/>
          </w:tcPr>
          <w:p w14:paraId="41E815FE" w14:textId="77777777" w:rsidR="00F67729" w:rsidRDefault="00F67729">
            <w:pPr>
              <w:pStyle w:val="TAL"/>
              <w:rPr>
                <w:sz w:val="16"/>
              </w:rPr>
            </w:pPr>
            <w:r>
              <w:rPr>
                <w:sz w:val="16"/>
              </w:rPr>
              <w:t>Mid range test frequencies update in case asymmetric bandwidths</w:t>
            </w:r>
          </w:p>
        </w:tc>
        <w:tc>
          <w:tcPr>
            <w:tcW w:w="1728" w:type="dxa"/>
            <w:tcBorders>
              <w:top w:val="single" w:sz="4" w:space="0" w:color="auto"/>
              <w:left w:val="single" w:sz="4" w:space="0" w:color="auto"/>
              <w:bottom w:val="single" w:sz="4" w:space="0" w:color="auto"/>
              <w:right w:val="single" w:sz="4" w:space="0" w:color="auto"/>
            </w:tcBorders>
            <w:hideMark/>
          </w:tcPr>
          <w:p w14:paraId="7FA08736"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4C702FE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6EBAD7C" w14:textId="77777777" w:rsidR="00F67729" w:rsidRDefault="00F67729">
            <w:pPr>
              <w:pStyle w:val="TAL"/>
              <w:rPr>
                <w:sz w:val="16"/>
              </w:rPr>
            </w:pPr>
            <w:r>
              <w:rPr>
                <w:sz w:val="16"/>
              </w:rPr>
              <w:t>1925</w:t>
            </w:r>
          </w:p>
        </w:tc>
        <w:tc>
          <w:tcPr>
            <w:tcW w:w="236" w:type="dxa"/>
            <w:tcBorders>
              <w:top w:val="single" w:sz="4" w:space="0" w:color="auto"/>
              <w:left w:val="single" w:sz="4" w:space="0" w:color="auto"/>
              <w:bottom w:val="single" w:sz="4" w:space="0" w:color="auto"/>
              <w:right w:val="single" w:sz="4" w:space="0" w:color="auto"/>
            </w:tcBorders>
            <w:hideMark/>
          </w:tcPr>
          <w:p w14:paraId="1A6B105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85FA0F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AF14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A3D4C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26EF98" w14:textId="77777777" w:rsidR="00F67729" w:rsidRDefault="00F67729">
            <w:pPr>
              <w:pStyle w:val="TAL"/>
              <w:rPr>
                <w:sz w:val="16"/>
              </w:rPr>
            </w:pPr>
            <w:r>
              <w:rPr>
                <w:sz w:val="16"/>
              </w:rPr>
              <w:t>agreed</w:t>
            </w:r>
          </w:p>
        </w:tc>
      </w:tr>
      <w:tr w:rsidR="00F67729" w14:paraId="1521AB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9461F6" w14:textId="77777777" w:rsidR="00F67729" w:rsidRDefault="00F67729">
            <w:pPr>
              <w:pStyle w:val="TAL"/>
              <w:rPr>
                <w:sz w:val="16"/>
              </w:rPr>
            </w:pPr>
            <w:r>
              <w:rPr>
                <w:sz w:val="16"/>
              </w:rPr>
              <w:t>R5-213166</w:t>
            </w:r>
          </w:p>
        </w:tc>
        <w:tc>
          <w:tcPr>
            <w:tcW w:w="2964" w:type="dxa"/>
            <w:tcBorders>
              <w:top w:val="single" w:sz="4" w:space="0" w:color="auto"/>
              <w:left w:val="single" w:sz="4" w:space="0" w:color="auto"/>
              <w:bottom w:val="single" w:sz="4" w:space="0" w:color="auto"/>
              <w:right w:val="single" w:sz="4" w:space="0" w:color="auto"/>
            </w:tcBorders>
            <w:hideMark/>
          </w:tcPr>
          <w:p w14:paraId="2B7F104E" w14:textId="77777777" w:rsidR="00F67729" w:rsidRDefault="00F67729">
            <w:pPr>
              <w:pStyle w:val="TAL"/>
              <w:rPr>
                <w:sz w:val="16"/>
              </w:rPr>
            </w:pPr>
            <w:r>
              <w:rPr>
                <w:sz w:val="16"/>
              </w:rPr>
              <w:t>Testing frequencies update for band n3</w:t>
            </w:r>
          </w:p>
        </w:tc>
        <w:tc>
          <w:tcPr>
            <w:tcW w:w="1728" w:type="dxa"/>
            <w:tcBorders>
              <w:top w:val="single" w:sz="4" w:space="0" w:color="auto"/>
              <w:left w:val="single" w:sz="4" w:space="0" w:color="auto"/>
              <w:bottom w:val="single" w:sz="4" w:space="0" w:color="auto"/>
              <w:right w:val="single" w:sz="4" w:space="0" w:color="auto"/>
            </w:tcBorders>
            <w:hideMark/>
          </w:tcPr>
          <w:p w14:paraId="44A1566E" w14:textId="77777777" w:rsidR="00F67729" w:rsidRDefault="00F67729">
            <w:pPr>
              <w:pStyle w:val="TAL"/>
              <w:rPr>
                <w:sz w:val="16"/>
              </w:rPr>
            </w:pPr>
            <w:r>
              <w:rPr>
                <w:sz w:val="16"/>
              </w:rPr>
              <w:t>Keysight Technologies UK Ltd, Ericsson, China Telecom</w:t>
            </w:r>
          </w:p>
        </w:tc>
        <w:tc>
          <w:tcPr>
            <w:tcW w:w="982" w:type="dxa"/>
            <w:tcBorders>
              <w:top w:val="single" w:sz="4" w:space="0" w:color="auto"/>
              <w:left w:val="single" w:sz="4" w:space="0" w:color="auto"/>
              <w:bottom w:val="single" w:sz="4" w:space="0" w:color="auto"/>
              <w:right w:val="single" w:sz="4" w:space="0" w:color="auto"/>
            </w:tcBorders>
            <w:hideMark/>
          </w:tcPr>
          <w:p w14:paraId="7C7D887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6E9E4AB" w14:textId="77777777" w:rsidR="00F67729" w:rsidRDefault="00F67729">
            <w:pPr>
              <w:pStyle w:val="TAL"/>
              <w:rPr>
                <w:sz w:val="16"/>
              </w:rPr>
            </w:pPr>
            <w:r>
              <w:rPr>
                <w:sz w:val="16"/>
              </w:rPr>
              <w:t>1926</w:t>
            </w:r>
          </w:p>
        </w:tc>
        <w:tc>
          <w:tcPr>
            <w:tcW w:w="236" w:type="dxa"/>
            <w:tcBorders>
              <w:top w:val="single" w:sz="4" w:space="0" w:color="auto"/>
              <w:left w:val="single" w:sz="4" w:space="0" w:color="auto"/>
              <w:bottom w:val="single" w:sz="4" w:space="0" w:color="auto"/>
              <w:right w:val="single" w:sz="4" w:space="0" w:color="auto"/>
            </w:tcBorders>
            <w:hideMark/>
          </w:tcPr>
          <w:p w14:paraId="05F67C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0FD7E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6DBB51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BF990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5DD783" w14:textId="77777777" w:rsidR="00F67729" w:rsidRDefault="00F67729">
            <w:pPr>
              <w:pStyle w:val="TAL"/>
              <w:rPr>
                <w:sz w:val="16"/>
              </w:rPr>
            </w:pPr>
            <w:r>
              <w:rPr>
                <w:sz w:val="16"/>
              </w:rPr>
              <w:t>revised</w:t>
            </w:r>
          </w:p>
        </w:tc>
      </w:tr>
      <w:tr w:rsidR="00F67729" w14:paraId="6FB88C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AE2803" w14:textId="77777777" w:rsidR="00F67729" w:rsidRDefault="00F67729">
            <w:pPr>
              <w:pStyle w:val="TAL"/>
              <w:rPr>
                <w:sz w:val="16"/>
              </w:rPr>
            </w:pPr>
            <w:r>
              <w:rPr>
                <w:sz w:val="16"/>
              </w:rPr>
              <w:lastRenderedPageBreak/>
              <w:t>R5-213833</w:t>
            </w:r>
          </w:p>
        </w:tc>
        <w:tc>
          <w:tcPr>
            <w:tcW w:w="2964" w:type="dxa"/>
            <w:tcBorders>
              <w:top w:val="single" w:sz="4" w:space="0" w:color="auto"/>
              <w:left w:val="single" w:sz="4" w:space="0" w:color="auto"/>
              <w:bottom w:val="single" w:sz="4" w:space="0" w:color="auto"/>
              <w:right w:val="single" w:sz="4" w:space="0" w:color="auto"/>
            </w:tcBorders>
            <w:hideMark/>
          </w:tcPr>
          <w:p w14:paraId="7F41E8EE" w14:textId="77777777" w:rsidR="00F67729" w:rsidRDefault="00F67729">
            <w:pPr>
              <w:pStyle w:val="TAL"/>
              <w:rPr>
                <w:sz w:val="16"/>
              </w:rPr>
            </w:pPr>
            <w:r>
              <w:rPr>
                <w:sz w:val="16"/>
              </w:rPr>
              <w:t>Testing frequencies update for band n3</w:t>
            </w:r>
          </w:p>
        </w:tc>
        <w:tc>
          <w:tcPr>
            <w:tcW w:w="1728" w:type="dxa"/>
            <w:tcBorders>
              <w:top w:val="single" w:sz="4" w:space="0" w:color="auto"/>
              <w:left w:val="single" w:sz="4" w:space="0" w:color="auto"/>
              <w:bottom w:val="single" w:sz="4" w:space="0" w:color="auto"/>
              <w:right w:val="single" w:sz="4" w:space="0" w:color="auto"/>
            </w:tcBorders>
            <w:hideMark/>
          </w:tcPr>
          <w:p w14:paraId="1E91FD9B" w14:textId="77777777" w:rsidR="00F67729" w:rsidRDefault="00F67729">
            <w:pPr>
              <w:pStyle w:val="TAL"/>
              <w:rPr>
                <w:sz w:val="16"/>
              </w:rPr>
            </w:pPr>
            <w:r>
              <w:rPr>
                <w:sz w:val="16"/>
              </w:rPr>
              <w:t>Keysight Technologies UK Ltd, Ericsson, China Telecom</w:t>
            </w:r>
          </w:p>
        </w:tc>
        <w:tc>
          <w:tcPr>
            <w:tcW w:w="982" w:type="dxa"/>
            <w:tcBorders>
              <w:top w:val="single" w:sz="4" w:space="0" w:color="auto"/>
              <w:left w:val="single" w:sz="4" w:space="0" w:color="auto"/>
              <w:bottom w:val="single" w:sz="4" w:space="0" w:color="auto"/>
              <w:right w:val="single" w:sz="4" w:space="0" w:color="auto"/>
            </w:tcBorders>
            <w:hideMark/>
          </w:tcPr>
          <w:p w14:paraId="61BAE29F"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994DA42" w14:textId="77777777" w:rsidR="00F67729" w:rsidRDefault="00F67729">
            <w:pPr>
              <w:pStyle w:val="TAL"/>
              <w:rPr>
                <w:sz w:val="16"/>
              </w:rPr>
            </w:pPr>
            <w:r>
              <w:rPr>
                <w:sz w:val="16"/>
              </w:rPr>
              <w:t>1926</w:t>
            </w:r>
          </w:p>
        </w:tc>
        <w:tc>
          <w:tcPr>
            <w:tcW w:w="236" w:type="dxa"/>
            <w:tcBorders>
              <w:top w:val="single" w:sz="4" w:space="0" w:color="auto"/>
              <w:left w:val="single" w:sz="4" w:space="0" w:color="auto"/>
              <w:bottom w:val="single" w:sz="4" w:space="0" w:color="auto"/>
              <w:right w:val="single" w:sz="4" w:space="0" w:color="auto"/>
            </w:tcBorders>
            <w:hideMark/>
          </w:tcPr>
          <w:p w14:paraId="3E85F06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364F59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2D74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CBB44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D0EA47" w14:textId="77777777" w:rsidR="00F67729" w:rsidRDefault="00F67729">
            <w:pPr>
              <w:pStyle w:val="TAL"/>
              <w:rPr>
                <w:sz w:val="16"/>
              </w:rPr>
            </w:pPr>
            <w:r>
              <w:rPr>
                <w:sz w:val="16"/>
              </w:rPr>
              <w:t>agreed</w:t>
            </w:r>
          </w:p>
        </w:tc>
      </w:tr>
      <w:tr w:rsidR="00F67729" w14:paraId="4966D4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FC44E5" w14:textId="77777777" w:rsidR="00F67729" w:rsidRDefault="00F67729">
            <w:pPr>
              <w:pStyle w:val="TAL"/>
              <w:rPr>
                <w:sz w:val="16"/>
              </w:rPr>
            </w:pPr>
            <w:r>
              <w:rPr>
                <w:sz w:val="16"/>
              </w:rPr>
              <w:t>R5-213167</w:t>
            </w:r>
          </w:p>
        </w:tc>
        <w:tc>
          <w:tcPr>
            <w:tcW w:w="2964" w:type="dxa"/>
            <w:tcBorders>
              <w:top w:val="single" w:sz="4" w:space="0" w:color="auto"/>
              <w:left w:val="single" w:sz="4" w:space="0" w:color="auto"/>
              <w:bottom w:val="single" w:sz="4" w:space="0" w:color="auto"/>
              <w:right w:val="single" w:sz="4" w:space="0" w:color="auto"/>
            </w:tcBorders>
            <w:hideMark/>
          </w:tcPr>
          <w:p w14:paraId="09EBC004" w14:textId="77777777" w:rsidR="00F67729" w:rsidRDefault="00F67729">
            <w:pPr>
              <w:pStyle w:val="TAL"/>
              <w:rPr>
                <w:sz w:val="16"/>
              </w:rPr>
            </w:pPr>
            <w:r>
              <w:rPr>
                <w:sz w:val="16"/>
              </w:rPr>
              <w:t>Testing frequencies update for band n34</w:t>
            </w:r>
          </w:p>
        </w:tc>
        <w:tc>
          <w:tcPr>
            <w:tcW w:w="1728" w:type="dxa"/>
            <w:tcBorders>
              <w:top w:val="single" w:sz="4" w:space="0" w:color="auto"/>
              <w:left w:val="single" w:sz="4" w:space="0" w:color="auto"/>
              <w:bottom w:val="single" w:sz="4" w:space="0" w:color="auto"/>
              <w:right w:val="single" w:sz="4" w:space="0" w:color="auto"/>
            </w:tcBorders>
            <w:hideMark/>
          </w:tcPr>
          <w:p w14:paraId="3431FD1F"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7CC8536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C3522D0" w14:textId="77777777" w:rsidR="00F67729" w:rsidRDefault="00F67729">
            <w:pPr>
              <w:pStyle w:val="TAL"/>
              <w:rPr>
                <w:sz w:val="16"/>
              </w:rPr>
            </w:pPr>
            <w:r>
              <w:rPr>
                <w:sz w:val="16"/>
              </w:rPr>
              <w:t>1927</w:t>
            </w:r>
          </w:p>
        </w:tc>
        <w:tc>
          <w:tcPr>
            <w:tcW w:w="236" w:type="dxa"/>
            <w:tcBorders>
              <w:top w:val="single" w:sz="4" w:space="0" w:color="auto"/>
              <w:left w:val="single" w:sz="4" w:space="0" w:color="auto"/>
              <w:bottom w:val="single" w:sz="4" w:space="0" w:color="auto"/>
              <w:right w:val="single" w:sz="4" w:space="0" w:color="auto"/>
            </w:tcBorders>
            <w:hideMark/>
          </w:tcPr>
          <w:p w14:paraId="0D85519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98DBE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93863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5BEB4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5ED6E4" w14:textId="77777777" w:rsidR="00F67729" w:rsidRDefault="00F67729">
            <w:pPr>
              <w:pStyle w:val="TAL"/>
              <w:rPr>
                <w:sz w:val="16"/>
              </w:rPr>
            </w:pPr>
            <w:r>
              <w:rPr>
                <w:sz w:val="16"/>
              </w:rPr>
              <w:t>revised</w:t>
            </w:r>
          </w:p>
        </w:tc>
      </w:tr>
      <w:tr w:rsidR="00F67729" w14:paraId="7F6081D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F5ECE3" w14:textId="77777777" w:rsidR="00F67729" w:rsidRDefault="00F67729">
            <w:pPr>
              <w:pStyle w:val="TAL"/>
              <w:rPr>
                <w:sz w:val="16"/>
              </w:rPr>
            </w:pPr>
            <w:r>
              <w:rPr>
                <w:sz w:val="16"/>
              </w:rPr>
              <w:t>R5-213860</w:t>
            </w:r>
          </w:p>
        </w:tc>
        <w:tc>
          <w:tcPr>
            <w:tcW w:w="2964" w:type="dxa"/>
            <w:tcBorders>
              <w:top w:val="single" w:sz="4" w:space="0" w:color="auto"/>
              <w:left w:val="single" w:sz="4" w:space="0" w:color="auto"/>
              <w:bottom w:val="single" w:sz="4" w:space="0" w:color="auto"/>
              <w:right w:val="single" w:sz="4" w:space="0" w:color="auto"/>
            </w:tcBorders>
            <w:hideMark/>
          </w:tcPr>
          <w:p w14:paraId="5D8D8001" w14:textId="77777777" w:rsidR="00F67729" w:rsidRDefault="00F67729">
            <w:pPr>
              <w:pStyle w:val="TAL"/>
              <w:rPr>
                <w:sz w:val="16"/>
              </w:rPr>
            </w:pPr>
            <w:r>
              <w:rPr>
                <w:sz w:val="16"/>
              </w:rPr>
              <w:t>Testing frequencies update for band n34</w:t>
            </w:r>
          </w:p>
        </w:tc>
        <w:tc>
          <w:tcPr>
            <w:tcW w:w="1728" w:type="dxa"/>
            <w:tcBorders>
              <w:top w:val="single" w:sz="4" w:space="0" w:color="auto"/>
              <w:left w:val="single" w:sz="4" w:space="0" w:color="auto"/>
              <w:bottom w:val="single" w:sz="4" w:space="0" w:color="auto"/>
              <w:right w:val="single" w:sz="4" w:space="0" w:color="auto"/>
            </w:tcBorders>
            <w:hideMark/>
          </w:tcPr>
          <w:p w14:paraId="18748167"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48951A7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B2637F5" w14:textId="77777777" w:rsidR="00F67729" w:rsidRDefault="00F67729">
            <w:pPr>
              <w:pStyle w:val="TAL"/>
              <w:rPr>
                <w:sz w:val="16"/>
              </w:rPr>
            </w:pPr>
            <w:r>
              <w:rPr>
                <w:sz w:val="16"/>
              </w:rPr>
              <w:t>1927</w:t>
            </w:r>
          </w:p>
        </w:tc>
        <w:tc>
          <w:tcPr>
            <w:tcW w:w="236" w:type="dxa"/>
            <w:tcBorders>
              <w:top w:val="single" w:sz="4" w:space="0" w:color="auto"/>
              <w:left w:val="single" w:sz="4" w:space="0" w:color="auto"/>
              <w:bottom w:val="single" w:sz="4" w:space="0" w:color="auto"/>
              <w:right w:val="single" w:sz="4" w:space="0" w:color="auto"/>
            </w:tcBorders>
            <w:hideMark/>
          </w:tcPr>
          <w:p w14:paraId="243D5FD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935B0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D1903A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ADCFC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098C83" w14:textId="77777777" w:rsidR="00F67729" w:rsidRDefault="00F67729">
            <w:pPr>
              <w:pStyle w:val="TAL"/>
              <w:rPr>
                <w:sz w:val="16"/>
              </w:rPr>
            </w:pPr>
            <w:r>
              <w:rPr>
                <w:sz w:val="16"/>
              </w:rPr>
              <w:t>agreed</w:t>
            </w:r>
          </w:p>
        </w:tc>
      </w:tr>
      <w:tr w:rsidR="00F67729" w14:paraId="4E40A4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61DF83" w14:textId="77777777" w:rsidR="00F67729" w:rsidRDefault="00F67729">
            <w:pPr>
              <w:pStyle w:val="TAL"/>
              <w:rPr>
                <w:sz w:val="16"/>
              </w:rPr>
            </w:pPr>
            <w:r>
              <w:rPr>
                <w:sz w:val="16"/>
              </w:rPr>
              <w:t>R5-213168</w:t>
            </w:r>
          </w:p>
        </w:tc>
        <w:tc>
          <w:tcPr>
            <w:tcW w:w="2964" w:type="dxa"/>
            <w:tcBorders>
              <w:top w:val="single" w:sz="4" w:space="0" w:color="auto"/>
              <w:left w:val="single" w:sz="4" w:space="0" w:color="auto"/>
              <w:bottom w:val="single" w:sz="4" w:space="0" w:color="auto"/>
              <w:right w:val="single" w:sz="4" w:space="0" w:color="auto"/>
            </w:tcBorders>
            <w:hideMark/>
          </w:tcPr>
          <w:p w14:paraId="29C8664E" w14:textId="77777777" w:rsidR="00F67729" w:rsidRDefault="00F67729">
            <w:pPr>
              <w:pStyle w:val="TAL"/>
              <w:rPr>
                <w:sz w:val="16"/>
              </w:rPr>
            </w:pPr>
            <w:r>
              <w:rPr>
                <w:sz w:val="16"/>
              </w:rPr>
              <w:t>Testing frequencies update for band n39</w:t>
            </w:r>
          </w:p>
        </w:tc>
        <w:tc>
          <w:tcPr>
            <w:tcW w:w="1728" w:type="dxa"/>
            <w:tcBorders>
              <w:top w:val="single" w:sz="4" w:space="0" w:color="auto"/>
              <w:left w:val="single" w:sz="4" w:space="0" w:color="auto"/>
              <w:bottom w:val="single" w:sz="4" w:space="0" w:color="auto"/>
              <w:right w:val="single" w:sz="4" w:space="0" w:color="auto"/>
            </w:tcBorders>
            <w:hideMark/>
          </w:tcPr>
          <w:p w14:paraId="08097D48"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F17D67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08AC276" w14:textId="77777777" w:rsidR="00F67729" w:rsidRDefault="00F67729">
            <w:pPr>
              <w:pStyle w:val="TAL"/>
              <w:rPr>
                <w:sz w:val="16"/>
              </w:rPr>
            </w:pPr>
            <w:r>
              <w:rPr>
                <w:sz w:val="16"/>
              </w:rPr>
              <w:t>1928</w:t>
            </w:r>
          </w:p>
        </w:tc>
        <w:tc>
          <w:tcPr>
            <w:tcW w:w="236" w:type="dxa"/>
            <w:tcBorders>
              <w:top w:val="single" w:sz="4" w:space="0" w:color="auto"/>
              <w:left w:val="single" w:sz="4" w:space="0" w:color="auto"/>
              <w:bottom w:val="single" w:sz="4" w:space="0" w:color="auto"/>
              <w:right w:val="single" w:sz="4" w:space="0" w:color="auto"/>
            </w:tcBorders>
            <w:hideMark/>
          </w:tcPr>
          <w:p w14:paraId="6652E3D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FB60B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AB9EE8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FF69D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8B04B6" w14:textId="77777777" w:rsidR="00F67729" w:rsidRDefault="00F67729">
            <w:pPr>
              <w:pStyle w:val="TAL"/>
              <w:rPr>
                <w:sz w:val="16"/>
              </w:rPr>
            </w:pPr>
            <w:r>
              <w:rPr>
                <w:sz w:val="16"/>
              </w:rPr>
              <w:t>revised</w:t>
            </w:r>
          </w:p>
        </w:tc>
      </w:tr>
      <w:tr w:rsidR="00F67729" w14:paraId="110C0A7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E5D3D2" w14:textId="77777777" w:rsidR="00F67729" w:rsidRDefault="00F67729">
            <w:pPr>
              <w:pStyle w:val="TAL"/>
              <w:rPr>
                <w:sz w:val="16"/>
              </w:rPr>
            </w:pPr>
            <w:r>
              <w:rPr>
                <w:sz w:val="16"/>
              </w:rPr>
              <w:t>R5-213861</w:t>
            </w:r>
          </w:p>
        </w:tc>
        <w:tc>
          <w:tcPr>
            <w:tcW w:w="2964" w:type="dxa"/>
            <w:tcBorders>
              <w:top w:val="single" w:sz="4" w:space="0" w:color="auto"/>
              <w:left w:val="single" w:sz="4" w:space="0" w:color="auto"/>
              <w:bottom w:val="single" w:sz="4" w:space="0" w:color="auto"/>
              <w:right w:val="single" w:sz="4" w:space="0" w:color="auto"/>
            </w:tcBorders>
            <w:hideMark/>
          </w:tcPr>
          <w:p w14:paraId="2BFBD17E" w14:textId="77777777" w:rsidR="00F67729" w:rsidRDefault="00F67729">
            <w:pPr>
              <w:pStyle w:val="TAL"/>
              <w:rPr>
                <w:sz w:val="16"/>
              </w:rPr>
            </w:pPr>
            <w:r>
              <w:rPr>
                <w:sz w:val="16"/>
              </w:rPr>
              <w:t>Testing frequencies update for band n39</w:t>
            </w:r>
          </w:p>
        </w:tc>
        <w:tc>
          <w:tcPr>
            <w:tcW w:w="1728" w:type="dxa"/>
            <w:tcBorders>
              <w:top w:val="single" w:sz="4" w:space="0" w:color="auto"/>
              <w:left w:val="single" w:sz="4" w:space="0" w:color="auto"/>
              <w:bottom w:val="single" w:sz="4" w:space="0" w:color="auto"/>
              <w:right w:val="single" w:sz="4" w:space="0" w:color="auto"/>
            </w:tcBorders>
            <w:hideMark/>
          </w:tcPr>
          <w:p w14:paraId="76A09D12"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0AB6B4A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E3C25FC" w14:textId="77777777" w:rsidR="00F67729" w:rsidRDefault="00F67729">
            <w:pPr>
              <w:pStyle w:val="TAL"/>
              <w:rPr>
                <w:sz w:val="16"/>
              </w:rPr>
            </w:pPr>
            <w:r>
              <w:rPr>
                <w:sz w:val="16"/>
              </w:rPr>
              <w:t>1928</w:t>
            </w:r>
          </w:p>
        </w:tc>
        <w:tc>
          <w:tcPr>
            <w:tcW w:w="236" w:type="dxa"/>
            <w:tcBorders>
              <w:top w:val="single" w:sz="4" w:space="0" w:color="auto"/>
              <w:left w:val="single" w:sz="4" w:space="0" w:color="auto"/>
              <w:bottom w:val="single" w:sz="4" w:space="0" w:color="auto"/>
              <w:right w:val="single" w:sz="4" w:space="0" w:color="auto"/>
            </w:tcBorders>
            <w:hideMark/>
          </w:tcPr>
          <w:p w14:paraId="0489EF7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AB3930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1D1AC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59877C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386F20" w14:textId="77777777" w:rsidR="00F67729" w:rsidRDefault="00F67729">
            <w:pPr>
              <w:pStyle w:val="TAL"/>
              <w:rPr>
                <w:sz w:val="16"/>
              </w:rPr>
            </w:pPr>
            <w:r>
              <w:rPr>
                <w:sz w:val="16"/>
              </w:rPr>
              <w:t>agreed</w:t>
            </w:r>
          </w:p>
        </w:tc>
      </w:tr>
      <w:tr w:rsidR="00F67729" w14:paraId="0B0A65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F99FF1" w14:textId="77777777" w:rsidR="00F67729" w:rsidRDefault="00F67729">
            <w:pPr>
              <w:pStyle w:val="TAL"/>
              <w:rPr>
                <w:sz w:val="16"/>
              </w:rPr>
            </w:pPr>
            <w:r>
              <w:rPr>
                <w:sz w:val="16"/>
              </w:rPr>
              <w:t>R5-213169</w:t>
            </w:r>
          </w:p>
        </w:tc>
        <w:tc>
          <w:tcPr>
            <w:tcW w:w="2964" w:type="dxa"/>
            <w:tcBorders>
              <w:top w:val="single" w:sz="4" w:space="0" w:color="auto"/>
              <w:left w:val="single" w:sz="4" w:space="0" w:color="auto"/>
              <w:bottom w:val="single" w:sz="4" w:space="0" w:color="auto"/>
              <w:right w:val="single" w:sz="4" w:space="0" w:color="auto"/>
            </w:tcBorders>
            <w:hideMark/>
          </w:tcPr>
          <w:p w14:paraId="2479A2F0" w14:textId="77777777" w:rsidR="00F67729" w:rsidRDefault="00F67729">
            <w:pPr>
              <w:pStyle w:val="TAL"/>
              <w:rPr>
                <w:sz w:val="16"/>
              </w:rPr>
            </w:pPr>
            <w:r>
              <w:rPr>
                <w:sz w:val="16"/>
              </w:rPr>
              <w:t>Testing frequencies update for band n53</w:t>
            </w:r>
          </w:p>
        </w:tc>
        <w:tc>
          <w:tcPr>
            <w:tcW w:w="1728" w:type="dxa"/>
            <w:tcBorders>
              <w:top w:val="single" w:sz="4" w:space="0" w:color="auto"/>
              <w:left w:val="single" w:sz="4" w:space="0" w:color="auto"/>
              <w:bottom w:val="single" w:sz="4" w:space="0" w:color="auto"/>
              <w:right w:val="single" w:sz="4" w:space="0" w:color="auto"/>
            </w:tcBorders>
            <w:hideMark/>
          </w:tcPr>
          <w:p w14:paraId="696CA87A"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0888419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E49F016" w14:textId="77777777" w:rsidR="00F67729" w:rsidRDefault="00F67729">
            <w:pPr>
              <w:pStyle w:val="TAL"/>
              <w:rPr>
                <w:sz w:val="16"/>
              </w:rPr>
            </w:pPr>
            <w:r>
              <w:rPr>
                <w:sz w:val="16"/>
              </w:rPr>
              <w:t>1929</w:t>
            </w:r>
          </w:p>
        </w:tc>
        <w:tc>
          <w:tcPr>
            <w:tcW w:w="236" w:type="dxa"/>
            <w:tcBorders>
              <w:top w:val="single" w:sz="4" w:space="0" w:color="auto"/>
              <w:left w:val="single" w:sz="4" w:space="0" w:color="auto"/>
              <w:bottom w:val="single" w:sz="4" w:space="0" w:color="auto"/>
              <w:right w:val="single" w:sz="4" w:space="0" w:color="auto"/>
            </w:tcBorders>
            <w:hideMark/>
          </w:tcPr>
          <w:p w14:paraId="258C63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DF260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CC24B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D3BA7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A50700" w14:textId="77777777" w:rsidR="00F67729" w:rsidRDefault="00F67729">
            <w:pPr>
              <w:pStyle w:val="TAL"/>
              <w:rPr>
                <w:sz w:val="16"/>
              </w:rPr>
            </w:pPr>
            <w:r>
              <w:rPr>
                <w:sz w:val="16"/>
              </w:rPr>
              <w:t>revised</w:t>
            </w:r>
          </w:p>
        </w:tc>
      </w:tr>
      <w:tr w:rsidR="00F67729" w14:paraId="60A94D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E25CBF" w14:textId="77777777" w:rsidR="00F67729" w:rsidRDefault="00F67729">
            <w:pPr>
              <w:pStyle w:val="TAL"/>
              <w:rPr>
                <w:sz w:val="16"/>
              </w:rPr>
            </w:pPr>
            <w:r>
              <w:rPr>
                <w:sz w:val="16"/>
              </w:rPr>
              <w:t>R5-213862</w:t>
            </w:r>
          </w:p>
        </w:tc>
        <w:tc>
          <w:tcPr>
            <w:tcW w:w="2964" w:type="dxa"/>
            <w:tcBorders>
              <w:top w:val="single" w:sz="4" w:space="0" w:color="auto"/>
              <w:left w:val="single" w:sz="4" w:space="0" w:color="auto"/>
              <w:bottom w:val="single" w:sz="4" w:space="0" w:color="auto"/>
              <w:right w:val="single" w:sz="4" w:space="0" w:color="auto"/>
            </w:tcBorders>
            <w:hideMark/>
          </w:tcPr>
          <w:p w14:paraId="0F0CC3D0" w14:textId="77777777" w:rsidR="00F67729" w:rsidRDefault="00F67729">
            <w:pPr>
              <w:pStyle w:val="TAL"/>
              <w:rPr>
                <w:sz w:val="16"/>
              </w:rPr>
            </w:pPr>
            <w:r>
              <w:rPr>
                <w:sz w:val="16"/>
              </w:rPr>
              <w:t>Testing frequencies update for band n53</w:t>
            </w:r>
          </w:p>
        </w:tc>
        <w:tc>
          <w:tcPr>
            <w:tcW w:w="1728" w:type="dxa"/>
            <w:tcBorders>
              <w:top w:val="single" w:sz="4" w:space="0" w:color="auto"/>
              <w:left w:val="single" w:sz="4" w:space="0" w:color="auto"/>
              <w:bottom w:val="single" w:sz="4" w:space="0" w:color="auto"/>
              <w:right w:val="single" w:sz="4" w:space="0" w:color="auto"/>
            </w:tcBorders>
            <w:hideMark/>
          </w:tcPr>
          <w:p w14:paraId="77C0AD6B"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35C9DE2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C5D4B60" w14:textId="77777777" w:rsidR="00F67729" w:rsidRDefault="00F67729">
            <w:pPr>
              <w:pStyle w:val="TAL"/>
              <w:rPr>
                <w:sz w:val="16"/>
              </w:rPr>
            </w:pPr>
            <w:r>
              <w:rPr>
                <w:sz w:val="16"/>
              </w:rPr>
              <w:t>1929</w:t>
            </w:r>
          </w:p>
        </w:tc>
        <w:tc>
          <w:tcPr>
            <w:tcW w:w="236" w:type="dxa"/>
            <w:tcBorders>
              <w:top w:val="single" w:sz="4" w:space="0" w:color="auto"/>
              <w:left w:val="single" w:sz="4" w:space="0" w:color="auto"/>
              <w:bottom w:val="single" w:sz="4" w:space="0" w:color="auto"/>
              <w:right w:val="single" w:sz="4" w:space="0" w:color="auto"/>
            </w:tcBorders>
            <w:hideMark/>
          </w:tcPr>
          <w:p w14:paraId="4221725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82C9D5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29C16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0D74D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47C6FA" w14:textId="77777777" w:rsidR="00F67729" w:rsidRDefault="00F67729">
            <w:pPr>
              <w:pStyle w:val="TAL"/>
              <w:rPr>
                <w:sz w:val="16"/>
              </w:rPr>
            </w:pPr>
            <w:r>
              <w:rPr>
                <w:sz w:val="16"/>
              </w:rPr>
              <w:t>agreed</w:t>
            </w:r>
          </w:p>
        </w:tc>
      </w:tr>
      <w:tr w:rsidR="00F67729" w14:paraId="2CA365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00721B" w14:textId="77777777" w:rsidR="00F67729" w:rsidRDefault="00F67729">
            <w:pPr>
              <w:pStyle w:val="TAL"/>
              <w:rPr>
                <w:sz w:val="16"/>
              </w:rPr>
            </w:pPr>
            <w:r>
              <w:rPr>
                <w:sz w:val="16"/>
              </w:rPr>
              <w:t>R5-213170</w:t>
            </w:r>
          </w:p>
        </w:tc>
        <w:tc>
          <w:tcPr>
            <w:tcW w:w="2964" w:type="dxa"/>
            <w:tcBorders>
              <w:top w:val="single" w:sz="4" w:space="0" w:color="auto"/>
              <w:left w:val="single" w:sz="4" w:space="0" w:color="auto"/>
              <w:bottom w:val="single" w:sz="4" w:space="0" w:color="auto"/>
              <w:right w:val="single" w:sz="4" w:space="0" w:color="auto"/>
            </w:tcBorders>
            <w:hideMark/>
          </w:tcPr>
          <w:p w14:paraId="5E265976" w14:textId="77777777" w:rsidR="00F67729" w:rsidRDefault="00F67729">
            <w:pPr>
              <w:pStyle w:val="TAL"/>
              <w:rPr>
                <w:sz w:val="16"/>
              </w:rPr>
            </w:pPr>
            <w:r>
              <w:rPr>
                <w:sz w:val="16"/>
              </w:rPr>
              <w:t>Testing frequencies update for band n66</w:t>
            </w:r>
          </w:p>
        </w:tc>
        <w:tc>
          <w:tcPr>
            <w:tcW w:w="1728" w:type="dxa"/>
            <w:tcBorders>
              <w:top w:val="single" w:sz="4" w:space="0" w:color="auto"/>
              <w:left w:val="single" w:sz="4" w:space="0" w:color="auto"/>
              <w:bottom w:val="single" w:sz="4" w:space="0" w:color="auto"/>
              <w:right w:val="single" w:sz="4" w:space="0" w:color="auto"/>
            </w:tcBorders>
            <w:hideMark/>
          </w:tcPr>
          <w:p w14:paraId="0042F40A"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2398D3E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9058468" w14:textId="77777777" w:rsidR="00F67729" w:rsidRDefault="00F67729">
            <w:pPr>
              <w:pStyle w:val="TAL"/>
              <w:rPr>
                <w:sz w:val="16"/>
              </w:rPr>
            </w:pPr>
            <w:r>
              <w:rPr>
                <w:sz w:val="16"/>
              </w:rPr>
              <w:t>1930</w:t>
            </w:r>
          </w:p>
        </w:tc>
        <w:tc>
          <w:tcPr>
            <w:tcW w:w="236" w:type="dxa"/>
            <w:tcBorders>
              <w:top w:val="single" w:sz="4" w:space="0" w:color="auto"/>
              <w:left w:val="single" w:sz="4" w:space="0" w:color="auto"/>
              <w:bottom w:val="single" w:sz="4" w:space="0" w:color="auto"/>
              <w:right w:val="single" w:sz="4" w:space="0" w:color="auto"/>
            </w:tcBorders>
            <w:hideMark/>
          </w:tcPr>
          <w:p w14:paraId="23B562F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A1BD9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F36EB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EA93E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3815A7" w14:textId="77777777" w:rsidR="00F67729" w:rsidRDefault="00F67729">
            <w:pPr>
              <w:pStyle w:val="TAL"/>
              <w:rPr>
                <w:sz w:val="16"/>
              </w:rPr>
            </w:pPr>
            <w:r>
              <w:rPr>
                <w:sz w:val="16"/>
              </w:rPr>
              <w:t>revised</w:t>
            </w:r>
          </w:p>
        </w:tc>
      </w:tr>
      <w:tr w:rsidR="00F67729" w14:paraId="1AC616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707AA8" w14:textId="77777777" w:rsidR="00F67729" w:rsidRDefault="00F67729">
            <w:pPr>
              <w:pStyle w:val="TAL"/>
              <w:rPr>
                <w:sz w:val="16"/>
              </w:rPr>
            </w:pPr>
            <w:r>
              <w:rPr>
                <w:sz w:val="16"/>
              </w:rPr>
              <w:t>R5-213863</w:t>
            </w:r>
          </w:p>
        </w:tc>
        <w:tc>
          <w:tcPr>
            <w:tcW w:w="2964" w:type="dxa"/>
            <w:tcBorders>
              <w:top w:val="single" w:sz="4" w:space="0" w:color="auto"/>
              <w:left w:val="single" w:sz="4" w:space="0" w:color="auto"/>
              <w:bottom w:val="single" w:sz="4" w:space="0" w:color="auto"/>
              <w:right w:val="single" w:sz="4" w:space="0" w:color="auto"/>
            </w:tcBorders>
            <w:hideMark/>
          </w:tcPr>
          <w:p w14:paraId="5D1E452A" w14:textId="77777777" w:rsidR="00F67729" w:rsidRDefault="00F67729">
            <w:pPr>
              <w:pStyle w:val="TAL"/>
              <w:rPr>
                <w:sz w:val="16"/>
              </w:rPr>
            </w:pPr>
            <w:r>
              <w:rPr>
                <w:sz w:val="16"/>
              </w:rPr>
              <w:t>Testing frequencies update for band n66</w:t>
            </w:r>
          </w:p>
        </w:tc>
        <w:tc>
          <w:tcPr>
            <w:tcW w:w="1728" w:type="dxa"/>
            <w:tcBorders>
              <w:top w:val="single" w:sz="4" w:space="0" w:color="auto"/>
              <w:left w:val="single" w:sz="4" w:space="0" w:color="auto"/>
              <w:bottom w:val="single" w:sz="4" w:space="0" w:color="auto"/>
              <w:right w:val="single" w:sz="4" w:space="0" w:color="auto"/>
            </w:tcBorders>
            <w:hideMark/>
          </w:tcPr>
          <w:p w14:paraId="6D5036B2"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394F2DB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D99CAC8" w14:textId="77777777" w:rsidR="00F67729" w:rsidRDefault="00F67729">
            <w:pPr>
              <w:pStyle w:val="TAL"/>
              <w:rPr>
                <w:sz w:val="16"/>
              </w:rPr>
            </w:pPr>
            <w:r>
              <w:rPr>
                <w:sz w:val="16"/>
              </w:rPr>
              <w:t>1930</w:t>
            </w:r>
          </w:p>
        </w:tc>
        <w:tc>
          <w:tcPr>
            <w:tcW w:w="236" w:type="dxa"/>
            <w:tcBorders>
              <w:top w:val="single" w:sz="4" w:space="0" w:color="auto"/>
              <w:left w:val="single" w:sz="4" w:space="0" w:color="auto"/>
              <w:bottom w:val="single" w:sz="4" w:space="0" w:color="auto"/>
              <w:right w:val="single" w:sz="4" w:space="0" w:color="auto"/>
            </w:tcBorders>
            <w:hideMark/>
          </w:tcPr>
          <w:p w14:paraId="0005137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DC816D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0211DC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1815E8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1409BC" w14:textId="77777777" w:rsidR="00F67729" w:rsidRDefault="00F67729">
            <w:pPr>
              <w:pStyle w:val="TAL"/>
              <w:rPr>
                <w:sz w:val="16"/>
              </w:rPr>
            </w:pPr>
            <w:r>
              <w:rPr>
                <w:sz w:val="16"/>
              </w:rPr>
              <w:t>agreed</w:t>
            </w:r>
          </w:p>
        </w:tc>
      </w:tr>
      <w:tr w:rsidR="00F67729" w14:paraId="7381BE5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6129EA" w14:textId="77777777" w:rsidR="00F67729" w:rsidRDefault="00F67729">
            <w:pPr>
              <w:pStyle w:val="TAL"/>
              <w:rPr>
                <w:sz w:val="16"/>
              </w:rPr>
            </w:pPr>
            <w:r>
              <w:rPr>
                <w:sz w:val="16"/>
              </w:rPr>
              <w:t>R5-213171</w:t>
            </w:r>
          </w:p>
        </w:tc>
        <w:tc>
          <w:tcPr>
            <w:tcW w:w="2964" w:type="dxa"/>
            <w:tcBorders>
              <w:top w:val="single" w:sz="4" w:space="0" w:color="auto"/>
              <w:left w:val="single" w:sz="4" w:space="0" w:color="auto"/>
              <w:bottom w:val="single" w:sz="4" w:space="0" w:color="auto"/>
              <w:right w:val="single" w:sz="4" w:space="0" w:color="auto"/>
            </w:tcBorders>
            <w:hideMark/>
          </w:tcPr>
          <w:p w14:paraId="7691D6E3" w14:textId="77777777" w:rsidR="00F67729" w:rsidRDefault="00F67729">
            <w:pPr>
              <w:pStyle w:val="TAL"/>
              <w:rPr>
                <w:sz w:val="16"/>
              </w:rPr>
            </w:pPr>
            <w:r>
              <w:rPr>
                <w:sz w:val="16"/>
              </w:rPr>
              <w:t>Testing frequencies update for band n70</w:t>
            </w:r>
          </w:p>
        </w:tc>
        <w:tc>
          <w:tcPr>
            <w:tcW w:w="1728" w:type="dxa"/>
            <w:tcBorders>
              <w:top w:val="single" w:sz="4" w:space="0" w:color="auto"/>
              <w:left w:val="single" w:sz="4" w:space="0" w:color="auto"/>
              <w:bottom w:val="single" w:sz="4" w:space="0" w:color="auto"/>
              <w:right w:val="single" w:sz="4" w:space="0" w:color="auto"/>
            </w:tcBorders>
            <w:hideMark/>
          </w:tcPr>
          <w:p w14:paraId="53EDBD59"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285D4F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34845E6" w14:textId="77777777" w:rsidR="00F67729" w:rsidRDefault="00F67729">
            <w:pPr>
              <w:pStyle w:val="TAL"/>
              <w:rPr>
                <w:sz w:val="16"/>
              </w:rPr>
            </w:pPr>
            <w:r>
              <w:rPr>
                <w:sz w:val="16"/>
              </w:rPr>
              <w:t>1931</w:t>
            </w:r>
          </w:p>
        </w:tc>
        <w:tc>
          <w:tcPr>
            <w:tcW w:w="236" w:type="dxa"/>
            <w:tcBorders>
              <w:top w:val="single" w:sz="4" w:space="0" w:color="auto"/>
              <w:left w:val="single" w:sz="4" w:space="0" w:color="auto"/>
              <w:bottom w:val="single" w:sz="4" w:space="0" w:color="auto"/>
              <w:right w:val="single" w:sz="4" w:space="0" w:color="auto"/>
            </w:tcBorders>
            <w:hideMark/>
          </w:tcPr>
          <w:p w14:paraId="46AE628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074E1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4C32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4BAFF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AAF4E6" w14:textId="77777777" w:rsidR="00F67729" w:rsidRDefault="00F67729">
            <w:pPr>
              <w:pStyle w:val="TAL"/>
              <w:rPr>
                <w:sz w:val="16"/>
              </w:rPr>
            </w:pPr>
            <w:r>
              <w:rPr>
                <w:sz w:val="16"/>
              </w:rPr>
              <w:t>revised</w:t>
            </w:r>
          </w:p>
        </w:tc>
      </w:tr>
      <w:tr w:rsidR="00F67729" w14:paraId="75D537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6F346B" w14:textId="77777777" w:rsidR="00F67729" w:rsidRDefault="00F67729">
            <w:pPr>
              <w:pStyle w:val="TAL"/>
              <w:rPr>
                <w:sz w:val="16"/>
              </w:rPr>
            </w:pPr>
            <w:r>
              <w:rPr>
                <w:sz w:val="16"/>
              </w:rPr>
              <w:t>R5-213864</w:t>
            </w:r>
          </w:p>
        </w:tc>
        <w:tc>
          <w:tcPr>
            <w:tcW w:w="2964" w:type="dxa"/>
            <w:tcBorders>
              <w:top w:val="single" w:sz="4" w:space="0" w:color="auto"/>
              <w:left w:val="single" w:sz="4" w:space="0" w:color="auto"/>
              <w:bottom w:val="single" w:sz="4" w:space="0" w:color="auto"/>
              <w:right w:val="single" w:sz="4" w:space="0" w:color="auto"/>
            </w:tcBorders>
            <w:hideMark/>
          </w:tcPr>
          <w:p w14:paraId="6C3ADB8A" w14:textId="77777777" w:rsidR="00F67729" w:rsidRDefault="00F67729">
            <w:pPr>
              <w:pStyle w:val="TAL"/>
              <w:rPr>
                <w:sz w:val="16"/>
              </w:rPr>
            </w:pPr>
            <w:r>
              <w:rPr>
                <w:sz w:val="16"/>
              </w:rPr>
              <w:t>Testing frequencies update for band n70</w:t>
            </w:r>
          </w:p>
        </w:tc>
        <w:tc>
          <w:tcPr>
            <w:tcW w:w="1728" w:type="dxa"/>
            <w:tcBorders>
              <w:top w:val="single" w:sz="4" w:space="0" w:color="auto"/>
              <w:left w:val="single" w:sz="4" w:space="0" w:color="auto"/>
              <w:bottom w:val="single" w:sz="4" w:space="0" w:color="auto"/>
              <w:right w:val="single" w:sz="4" w:space="0" w:color="auto"/>
            </w:tcBorders>
            <w:hideMark/>
          </w:tcPr>
          <w:p w14:paraId="290521D7"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44EFED6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3726586" w14:textId="77777777" w:rsidR="00F67729" w:rsidRDefault="00F67729">
            <w:pPr>
              <w:pStyle w:val="TAL"/>
              <w:rPr>
                <w:sz w:val="16"/>
              </w:rPr>
            </w:pPr>
            <w:r>
              <w:rPr>
                <w:sz w:val="16"/>
              </w:rPr>
              <w:t>1931</w:t>
            </w:r>
          </w:p>
        </w:tc>
        <w:tc>
          <w:tcPr>
            <w:tcW w:w="236" w:type="dxa"/>
            <w:tcBorders>
              <w:top w:val="single" w:sz="4" w:space="0" w:color="auto"/>
              <w:left w:val="single" w:sz="4" w:space="0" w:color="auto"/>
              <w:bottom w:val="single" w:sz="4" w:space="0" w:color="auto"/>
              <w:right w:val="single" w:sz="4" w:space="0" w:color="auto"/>
            </w:tcBorders>
            <w:hideMark/>
          </w:tcPr>
          <w:p w14:paraId="16ADA3D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E743B7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1AFA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1A6CF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D2D8D5" w14:textId="77777777" w:rsidR="00F67729" w:rsidRDefault="00F67729">
            <w:pPr>
              <w:pStyle w:val="TAL"/>
              <w:rPr>
                <w:sz w:val="16"/>
              </w:rPr>
            </w:pPr>
            <w:r>
              <w:rPr>
                <w:sz w:val="16"/>
              </w:rPr>
              <w:t>agreed</w:t>
            </w:r>
          </w:p>
        </w:tc>
      </w:tr>
      <w:tr w:rsidR="00F67729" w14:paraId="1D2B6B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BD08FA" w14:textId="77777777" w:rsidR="00F67729" w:rsidRDefault="00F67729">
            <w:pPr>
              <w:pStyle w:val="TAL"/>
              <w:rPr>
                <w:sz w:val="16"/>
              </w:rPr>
            </w:pPr>
            <w:r>
              <w:rPr>
                <w:sz w:val="16"/>
              </w:rPr>
              <w:t>R5-213172</w:t>
            </w:r>
          </w:p>
        </w:tc>
        <w:tc>
          <w:tcPr>
            <w:tcW w:w="2964" w:type="dxa"/>
            <w:tcBorders>
              <w:top w:val="single" w:sz="4" w:space="0" w:color="auto"/>
              <w:left w:val="single" w:sz="4" w:space="0" w:color="auto"/>
              <w:bottom w:val="single" w:sz="4" w:space="0" w:color="auto"/>
              <w:right w:val="single" w:sz="4" w:space="0" w:color="auto"/>
            </w:tcBorders>
            <w:hideMark/>
          </w:tcPr>
          <w:p w14:paraId="620E1C56" w14:textId="77777777" w:rsidR="00F67729" w:rsidRDefault="00F67729">
            <w:pPr>
              <w:pStyle w:val="TAL"/>
              <w:rPr>
                <w:sz w:val="16"/>
              </w:rPr>
            </w:pPr>
            <w:r>
              <w:rPr>
                <w:sz w:val="16"/>
              </w:rPr>
              <w:t>Testing frequencies update for band n80</w:t>
            </w:r>
          </w:p>
        </w:tc>
        <w:tc>
          <w:tcPr>
            <w:tcW w:w="1728" w:type="dxa"/>
            <w:tcBorders>
              <w:top w:val="single" w:sz="4" w:space="0" w:color="auto"/>
              <w:left w:val="single" w:sz="4" w:space="0" w:color="auto"/>
              <w:bottom w:val="single" w:sz="4" w:space="0" w:color="auto"/>
              <w:right w:val="single" w:sz="4" w:space="0" w:color="auto"/>
            </w:tcBorders>
            <w:hideMark/>
          </w:tcPr>
          <w:p w14:paraId="5261EDF3"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11F273E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D54F242" w14:textId="77777777" w:rsidR="00F67729" w:rsidRDefault="00F67729">
            <w:pPr>
              <w:pStyle w:val="TAL"/>
              <w:rPr>
                <w:sz w:val="16"/>
              </w:rPr>
            </w:pPr>
            <w:r>
              <w:rPr>
                <w:sz w:val="16"/>
              </w:rPr>
              <w:t>1932</w:t>
            </w:r>
          </w:p>
        </w:tc>
        <w:tc>
          <w:tcPr>
            <w:tcW w:w="236" w:type="dxa"/>
            <w:tcBorders>
              <w:top w:val="single" w:sz="4" w:space="0" w:color="auto"/>
              <w:left w:val="single" w:sz="4" w:space="0" w:color="auto"/>
              <w:bottom w:val="single" w:sz="4" w:space="0" w:color="auto"/>
              <w:right w:val="single" w:sz="4" w:space="0" w:color="auto"/>
            </w:tcBorders>
            <w:hideMark/>
          </w:tcPr>
          <w:p w14:paraId="5EDE8E3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01BAD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C6926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F1A55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60AF21" w14:textId="77777777" w:rsidR="00F67729" w:rsidRDefault="00F67729">
            <w:pPr>
              <w:pStyle w:val="TAL"/>
              <w:rPr>
                <w:sz w:val="16"/>
              </w:rPr>
            </w:pPr>
            <w:r>
              <w:rPr>
                <w:sz w:val="16"/>
              </w:rPr>
              <w:t>revised</w:t>
            </w:r>
          </w:p>
        </w:tc>
      </w:tr>
      <w:tr w:rsidR="00F67729" w14:paraId="39989F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C786D5" w14:textId="77777777" w:rsidR="00F67729" w:rsidRDefault="00F67729">
            <w:pPr>
              <w:pStyle w:val="TAL"/>
              <w:rPr>
                <w:sz w:val="16"/>
              </w:rPr>
            </w:pPr>
            <w:r>
              <w:rPr>
                <w:sz w:val="16"/>
              </w:rPr>
              <w:t>R5-213865</w:t>
            </w:r>
          </w:p>
        </w:tc>
        <w:tc>
          <w:tcPr>
            <w:tcW w:w="2964" w:type="dxa"/>
            <w:tcBorders>
              <w:top w:val="single" w:sz="4" w:space="0" w:color="auto"/>
              <w:left w:val="single" w:sz="4" w:space="0" w:color="auto"/>
              <w:bottom w:val="single" w:sz="4" w:space="0" w:color="auto"/>
              <w:right w:val="single" w:sz="4" w:space="0" w:color="auto"/>
            </w:tcBorders>
            <w:hideMark/>
          </w:tcPr>
          <w:p w14:paraId="728C6CD9" w14:textId="77777777" w:rsidR="00F67729" w:rsidRDefault="00F67729">
            <w:pPr>
              <w:pStyle w:val="TAL"/>
              <w:rPr>
                <w:sz w:val="16"/>
              </w:rPr>
            </w:pPr>
            <w:r>
              <w:rPr>
                <w:sz w:val="16"/>
              </w:rPr>
              <w:t>Testing frequencies update for band n80</w:t>
            </w:r>
          </w:p>
        </w:tc>
        <w:tc>
          <w:tcPr>
            <w:tcW w:w="1728" w:type="dxa"/>
            <w:tcBorders>
              <w:top w:val="single" w:sz="4" w:space="0" w:color="auto"/>
              <w:left w:val="single" w:sz="4" w:space="0" w:color="auto"/>
              <w:bottom w:val="single" w:sz="4" w:space="0" w:color="auto"/>
              <w:right w:val="single" w:sz="4" w:space="0" w:color="auto"/>
            </w:tcBorders>
            <w:hideMark/>
          </w:tcPr>
          <w:p w14:paraId="1038A803"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892333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BC37A54" w14:textId="77777777" w:rsidR="00F67729" w:rsidRDefault="00F67729">
            <w:pPr>
              <w:pStyle w:val="TAL"/>
              <w:rPr>
                <w:sz w:val="16"/>
              </w:rPr>
            </w:pPr>
            <w:r>
              <w:rPr>
                <w:sz w:val="16"/>
              </w:rPr>
              <w:t>1932</w:t>
            </w:r>
          </w:p>
        </w:tc>
        <w:tc>
          <w:tcPr>
            <w:tcW w:w="236" w:type="dxa"/>
            <w:tcBorders>
              <w:top w:val="single" w:sz="4" w:space="0" w:color="auto"/>
              <w:left w:val="single" w:sz="4" w:space="0" w:color="auto"/>
              <w:bottom w:val="single" w:sz="4" w:space="0" w:color="auto"/>
              <w:right w:val="single" w:sz="4" w:space="0" w:color="auto"/>
            </w:tcBorders>
            <w:hideMark/>
          </w:tcPr>
          <w:p w14:paraId="2538CEF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67D90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DFCD2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35C17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4AEDFC" w14:textId="77777777" w:rsidR="00F67729" w:rsidRDefault="00F67729">
            <w:pPr>
              <w:pStyle w:val="TAL"/>
              <w:rPr>
                <w:sz w:val="16"/>
              </w:rPr>
            </w:pPr>
            <w:r>
              <w:rPr>
                <w:sz w:val="16"/>
              </w:rPr>
              <w:t>agreed</w:t>
            </w:r>
          </w:p>
        </w:tc>
      </w:tr>
      <w:tr w:rsidR="00F67729" w14:paraId="176869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2D0D15" w14:textId="77777777" w:rsidR="00F67729" w:rsidRDefault="00F67729">
            <w:pPr>
              <w:pStyle w:val="TAL"/>
              <w:rPr>
                <w:sz w:val="16"/>
              </w:rPr>
            </w:pPr>
            <w:r>
              <w:rPr>
                <w:sz w:val="16"/>
              </w:rPr>
              <w:t>R5-213173</w:t>
            </w:r>
          </w:p>
        </w:tc>
        <w:tc>
          <w:tcPr>
            <w:tcW w:w="2964" w:type="dxa"/>
            <w:tcBorders>
              <w:top w:val="single" w:sz="4" w:space="0" w:color="auto"/>
              <w:left w:val="single" w:sz="4" w:space="0" w:color="auto"/>
              <w:bottom w:val="single" w:sz="4" w:space="0" w:color="auto"/>
              <w:right w:val="single" w:sz="4" w:space="0" w:color="auto"/>
            </w:tcBorders>
            <w:hideMark/>
          </w:tcPr>
          <w:p w14:paraId="6E5BAEF3" w14:textId="77777777" w:rsidR="00F67729" w:rsidRDefault="00F67729">
            <w:pPr>
              <w:pStyle w:val="TAL"/>
              <w:rPr>
                <w:sz w:val="16"/>
              </w:rPr>
            </w:pPr>
            <w:r>
              <w:rPr>
                <w:sz w:val="16"/>
              </w:rPr>
              <w:t>Testing frequencies update for band n81</w:t>
            </w:r>
          </w:p>
        </w:tc>
        <w:tc>
          <w:tcPr>
            <w:tcW w:w="1728" w:type="dxa"/>
            <w:tcBorders>
              <w:top w:val="single" w:sz="4" w:space="0" w:color="auto"/>
              <w:left w:val="single" w:sz="4" w:space="0" w:color="auto"/>
              <w:bottom w:val="single" w:sz="4" w:space="0" w:color="auto"/>
              <w:right w:val="single" w:sz="4" w:space="0" w:color="auto"/>
            </w:tcBorders>
            <w:hideMark/>
          </w:tcPr>
          <w:p w14:paraId="4E5395B0"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77A2730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E24AC11" w14:textId="77777777" w:rsidR="00F67729" w:rsidRDefault="00F67729">
            <w:pPr>
              <w:pStyle w:val="TAL"/>
              <w:rPr>
                <w:sz w:val="16"/>
              </w:rPr>
            </w:pPr>
            <w:r>
              <w:rPr>
                <w:sz w:val="16"/>
              </w:rPr>
              <w:t>1933</w:t>
            </w:r>
          </w:p>
        </w:tc>
        <w:tc>
          <w:tcPr>
            <w:tcW w:w="236" w:type="dxa"/>
            <w:tcBorders>
              <w:top w:val="single" w:sz="4" w:space="0" w:color="auto"/>
              <w:left w:val="single" w:sz="4" w:space="0" w:color="auto"/>
              <w:bottom w:val="single" w:sz="4" w:space="0" w:color="auto"/>
              <w:right w:val="single" w:sz="4" w:space="0" w:color="auto"/>
            </w:tcBorders>
            <w:hideMark/>
          </w:tcPr>
          <w:p w14:paraId="4FE9C2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E4BAE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2E3E38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9B715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577676" w14:textId="77777777" w:rsidR="00F67729" w:rsidRDefault="00F67729">
            <w:pPr>
              <w:pStyle w:val="TAL"/>
              <w:rPr>
                <w:sz w:val="16"/>
              </w:rPr>
            </w:pPr>
            <w:r>
              <w:rPr>
                <w:sz w:val="16"/>
              </w:rPr>
              <w:t>revised</w:t>
            </w:r>
          </w:p>
        </w:tc>
      </w:tr>
      <w:tr w:rsidR="00F67729" w14:paraId="16CB73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A91A62" w14:textId="77777777" w:rsidR="00F67729" w:rsidRDefault="00F67729">
            <w:pPr>
              <w:pStyle w:val="TAL"/>
              <w:rPr>
                <w:sz w:val="16"/>
              </w:rPr>
            </w:pPr>
            <w:r>
              <w:rPr>
                <w:sz w:val="16"/>
              </w:rPr>
              <w:t>R5-213866</w:t>
            </w:r>
          </w:p>
        </w:tc>
        <w:tc>
          <w:tcPr>
            <w:tcW w:w="2964" w:type="dxa"/>
            <w:tcBorders>
              <w:top w:val="single" w:sz="4" w:space="0" w:color="auto"/>
              <w:left w:val="single" w:sz="4" w:space="0" w:color="auto"/>
              <w:bottom w:val="single" w:sz="4" w:space="0" w:color="auto"/>
              <w:right w:val="single" w:sz="4" w:space="0" w:color="auto"/>
            </w:tcBorders>
            <w:hideMark/>
          </w:tcPr>
          <w:p w14:paraId="4165F3B9" w14:textId="77777777" w:rsidR="00F67729" w:rsidRDefault="00F67729">
            <w:pPr>
              <w:pStyle w:val="TAL"/>
              <w:rPr>
                <w:sz w:val="16"/>
              </w:rPr>
            </w:pPr>
            <w:r>
              <w:rPr>
                <w:sz w:val="16"/>
              </w:rPr>
              <w:t>Testing frequencies update for band n81</w:t>
            </w:r>
          </w:p>
        </w:tc>
        <w:tc>
          <w:tcPr>
            <w:tcW w:w="1728" w:type="dxa"/>
            <w:tcBorders>
              <w:top w:val="single" w:sz="4" w:space="0" w:color="auto"/>
              <w:left w:val="single" w:sz="4" w:space="0" w:color="auto"/>
              <w:bottom w:val="single" w:sz="4" w:space="0" w:color="auto"/>
              <w:right w:val="single" w:sz="4" w:space="0" w:color="auto"/>
            </w:tcBorders>
            <w:hideMark/>
          </w:tcPr>
          <w:p w14:paraId="7F43DD0A"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983CAD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00A2814" w14:textId="77777777" w:rsidR="00F67729" w:rsidRDefault="00F67729">
            <w:pPr>
              <w:pStyle w:val="TAL"/>
              <w:rPr>
                <w:sz w:val="16"/>
              </w:rPr>
            </w:pPr>
            <w:r>
              <w:rPr>
                <w:sz w:val="16"/>
              </w:rPr>
              <w:t>1933</w:t>
            </w:r>
          </w:p>
        </w:tc>
        <w:tc>
          <w:tcPr>
            <w:tcW w:w="236" w:type="dxa"/>
            <w:tcBorders>
              <w:top w:val="single" w:sz="4" w:space="0" w:color="auto"/>
              <w:left w:val="single" w:sz="4" w:space="0" w:color="auto"/>
              <w:bottom w:val="single" w:sz="4" w:space="0" w:color="auto"/>
              <w:right w:val="single" w:sz="4" w:space="0" w:color="auto"/>
            </w:tcBorders>
            <w:hideMark/>
          </w:tcPr>
          <w:p w14:paraId="20B025B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0A2A10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A08C46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63F0C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19973A" w14:textId="77777777" w:rsidR="00F67729" w:rsidRDefault="00F67729">
            <w:pPr>
              <w:pStyle w:val="TAL"/>
              <w:rPr>
                <w:sz w:val="16"/>
              </w:rPr>
            </w:pPr>
            <w:r>
              <w:rPr>
                <w:sz w:val="16"/>
              </w:rPr>
              <w:t>agreed</w:t>
            </w:r>
          </w:p>
        </w:tc>
      </w:tr>
      <w:tr w:rsidR="00F67729" w14:paraId="376830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0B568F" w14:textId="77777777" w:rsidR="00F67729" w:rsidRDefault="00F67729">
            <w:pPr>
              <w:pStyle w:val="TAL"/>
              <w:rPr>
                <w:sz w:val="16"/>
              </w:rPr>
            </w:pPr>
            <w:r>
              <w:rPr>
                <w:sz w:val="16"/>
              </w:rPr>
              <w:t>R5-213174</w:t>
            </w:r>
          </w:p>
        </w:tc>
        <w:tc>
          <w:tcPr>
            <w:tcW w:w="2964" w:type="dxa"/>
            <w:tcBorders>
              <w:top w:val="single" w:sz="4" w:space="0" w:color="auto"/>
              <w:left w:val="single" w:sz="4" w:space="0" w:color="auto"/>
              <w:bottom w:val="single" w:sz="4" w:space="0" w:color="auto"/>
              <w:right w:val="single" w:sz="4" w:space="0" w:color="auto"/>
            </w:tcBorders>
            <w:hideMark/>
          </w:tcPr>
          <w:p w14:paraId="4C046292" w14:textId="77777777" w:rsidR="00F67729" w:rsidRDefault="00F67729">
            <w:pPr>
              <w:pStyle w:val="TAL"/>
              <w:rPr>
                <w:sz w:val="16"/>
              </w:rPr>
            </w:pPr>
            <w:r>
              <w:rPr>
                <w:sz w:val="16"/>
              </w:rPr>
              <w:t>Testing frequencies update for band n82</w:t>
            </w:r>
          </w:p>
        </w:tc>
        <w:tc>
          <w:tcPr>
            <w:tcW w:w="1728" w:type="dxa"/>
            <w:tcBorders>
              <w:top w:val="single" w:sz="4" w:space="0" w:color="auto"/>
              <w:left w:val="single" w:sz="4" w:space="0" w:color="auto"/>
              <w:bottom w:val="single" w:sz="4" w:space="0" w:color="auto"/>
              <w:right w:val="single" w:sz="4" w:space="0" w:color="auto"/>
            </w:tcBorders>
            <w:hideMark/>
          </w:tcPr>
          <w:p w14:paraId="5F4664D6"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2A9751D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A2C6940" w14:textId="77777777" w:rsidR="00F67729" w:rsidRDefault="00F67729">
            <w:pPr>
              <w:pStyle w:val="TAL"/>
              <w:rPr>
                <w:sz w:val="16"/>
              </w:rPr>
            </w:pPr>
            <w:r>
              <w:rPr>
                <w:sz w:val="16"/>
              </w:rPr>
              <w:t>1934</w:t>
            </w:r>
          </w:p>
        </w:tc>
        <w:tc>
          <w:tcPr>
            <w:tcW w:w="236" w:type="dxa"/>
            <w:tcBorders>
              <w:top w:val="single" w:sz="4" w:space="0" w:color="auto"/>
              <w:left w:val="single" w:sz="4" w:space="0" w:color="auto"/>
              <w:bottom w:val="single" w:sz="4" w:space="0" w:color="auto"/>
              <w:right w:val="single" w:sz="4" w:space="0" w:color="auto"/>
            </w:tcBorders>
            <w:hideMark/>
          </w:tcPr>
          <w:p w14:paraId="64CE67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5952F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6D1706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D1031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71737C" w14:textId="77777777" w:rsidR="00F67729" w:rsidRDefault="00F67729">
            <w:pPr>
              <w:pStyle w:val="TAL"/>
              <w:rPr>
                <w:sz w:val="16"/>
              </w:rPr>
            </w:pPr>
            <w:r>
              <w:rPr>
                <w:sz w:val="16"/>
              </w:rPr>
              <w:t>revised</w:t>
            </w:r>
          </w:p>
        </w:tc>
      </w:tr>
      <w:tr w:rsidR="00F67729" w14:paraId="490229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2A5FAC" w14:textId="77777777" w:rsidR="00F67729" w:rsidRDefault="00F67729">
            <w:pPr>
              <w:pStyle w:val="TAL"/>
              <w:rPr>
                <w:sz w:val="16"/>
              </w:rPr>
            </w:pPr>
            <w:r>
              <w:rPr>
                <w:sz w:val="16"/>
              </w:rPr>
              <w:t>R5-213867</w:t>
            </w:r>
          </w:p>
        </w:tc>
        <w:tc>
          <w:tcPr>
            <w:tcW w:w="2964" w:type="dxa"/>
            <w:tcBorders>
              <w:top w:val="single" w:sz="4" w:space="0" w:color="auto"/>
              <w:left w:val="single" w:sz="4" w:space="0" w:color="auto"/>
              <w:bottom w:val="single" w:sz="4" w:space="0" w:color="auto"/>
              <w:right w:val="single" w:sz="4" w:space="0" w:color="auto"/>
            </w:tcBorders>
            <w:hideMark/>
          </w:tcPr>
          <w:p w14:paraId="7BA52651" w14:textId="77777777" w:rsidR="00F67729" w:rsidRDefault="00F67729">
            <w:pPr>
              <w:pStyle w:val="TAL"/>
              <w:rPr>
                <w:sz w:val="16"/>
              </w:rPr>
            </w:pPr>
            <w:r>
              <w:rPr>
                <w:sz w:val="16"/>
              </w:rPr>
              <w:t>Testing frequencies update for band n82</w:t>
            </w:r>
          </w:p>
        </w:tc>
        <w:tc>
          <w:tcPr>
            <w:tcW w:w="1728" w:type="dxa"/>
            <w:tcBorders>
              <w:top w:val="single" w:sz="4" w:space="0" w:color="auto"/>
              <w:left w:val="single" w:sz="4" w:space="0" w:color="auto"/>
              <w:bottom w:val="single" w:sz="4" w:space="0" w:color="auto"/>
              <w:right w:val="single" w:sz="4" w:space="0" w:color="auto"/>
            </w:tcBorders>
            <w:hideMark/>
          </w:tcPr>
          <w:p w14:paraId="09BBF3A8"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0A7F1BD2"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95B0C13" w14:textId="77777777" w:rsidR="00F67729" w:rsidRDefault="00F67729">
            <w:pPr>
              <w:pStyle w:val="TAL"/>
              <w:rPr>
                <w:sz w:val="16"/>
              </w:rPr>
            </w:pPr>
            <w:r>
              <w:rPr>
                <w:sz w:val="16"/>
              </w:rPr>
              <w:t>1934</w:t>
            </w:r>
          </w:p>
        </w:tc>
        <w:tc>
          <w:tcPr>
            <w:tcW w:w="236" w:type="dxa"/>
            <w:tcBorders>
              <w:top w:val="single" w:sz="4" w:space="0" w:color="auto"/>
              <w:left w:val="single" w:sz="4" w:space="0" w:color="auto"/>
              <w:bottom w:val="single" w:sz="4" w:space="0" w:color="auto"/>
              <w:right w:val="single" w:sz="4" w:space="0" w:color="auto"/>
            </w:tcBorders>
            <w:hideMark/>
          </w:tcPr>
          <w:p w14:paraId="44EB050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72BB18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245A04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223AF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3C6BD9" w14:textId="77777777" w:rsidR="00F67729" w:rsidRDefault="00F67729">
            <w:pPr>
              <w:pStyle w:val="TAL"/>
              <w:rPr>
                <w:sz w:val="16"/>
              </w:rPr>
            </w:pPr>
            <w:r>
              <w:rPr>
                <w:sz w:val="16"/>
              </w:rPr>
              <w:t>agreed</w:t>
            </w:r>
          </w:p>
        </w:tc>
      </w:tr>
      <w:tr w:rsidR="00F67729" w14:paraId="6BD572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EE44B8" w14:textId="77777777" w:rsidR="00F67729" w:rsidRDefault="00F67729">
            <w:pPr>
              <w:pStyle w:val="TAL"/>
              <w:rPr>
                <w:sz w:val="16"/>
              </w:rPr>
            </w:pPr>
            <w:r>
              <w:rPr>
                <w:sz w:val="16"/>
              </w:rPr>
              <w:t>R5-213175</w:t>
            </w:r>
          </w:p>
        </w:tc>
        <w:tc>
          <w:tcPr>
            <w:tcW w:w="2964" w:type="dxa"/>
            <w:tcBorders>
              <w:top w:val="single" w:sz="4" w:space="0" w:color="auto"/>
              <w:left w:val="single" w:sz="4" w:space="0" w:color="auto"/>
              <w:bottom w:val="single" w:sz="4" w:space="0" w:color="auto"/>
              <w:right w:val="single" w:sz="4" w:space="0" w:color="auto"/>
            </w:tcBorders>
            <w:hideMark/>
          </w:tcPr>
          <w:p w14:paraId="39CF34FD" w14:textId="77777777" w:rsidR="00F67729" w:rsidRDefault="00F67729">
            <w:pPr>
              <w:pStyle w:val="TAL"/>
              <w:rPr>
                <w:sz w:val="16"/>
              </w:rPr>
            </w:pPr>
            <w:r>
              <w:rPr>
                <w:sz w:val="16"/>
              </w:rPr>
              <w:t>Testing frequencies update for band n86</w:t>
            </w:r>
          </w:p>
        </w:tc>
        <w:tc>
          <w:tcPr>
            <w:tcW w:w="1728" w:type="dxa"/>
            <w:tcBorders>
              <w:top w:val="single" w:sz="4" w:space="0" w:color="auto"/>
              <w:left w:val="single" w:sz="4" w:space="0" w:color="auto"/>
              <w:bottom w:val="single" w:sz="4" w:space="0" w:color="auto"/>
              <w:right w:val="single" w:sz="4" w:space="0" w:color="auto"/>
            </w:tcBorders>
            <w:hideMark/>
          </w:tcPr>
          <w:p w14:paraId="5D30A859"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2EB7416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75451C0" w14:textId="77777777" w:rsidR="00F67729" w:rsidRDefault="00F67729">
            <w:pPr>
              <w:pStyle w:val="TAL"/>
              <w:rPr>
                <w:sz w:val="16"/>
              </w:rPr>
            </w:pPr>
            <w:r>
              <w:rPr>
                <w:sz w:val="16"/>
              </w:rPr>
              <w:t>1935</w:t>
            </w:r>
          </w:p>
        </w:tc>
        <w:tc>
          <w:tcPr>
            <w:tcW w:w="236" w:type="dxa"/>
            <w:tcBorders>
              <w:top w:val="single" w:sz="4" w:space="0" w:color="auto"/>
              <w:left w:val="single" w:sz="4" w:space="0" w:color="auto"/>
              <w:bottom w:val="single" w:sz="4" w:space="0" w:color="auto"/>
              <w:right w:val="single" w:sz="4" w:space="0" w:color="auto"/>
            </w:tcBorders>
            <w:hideMark/>
          </w:tcPr>
          <w:p w14:paraId="08D103F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923D6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64A590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456B3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2F978A" w14:textId="77777777" w:rsidR="00F67729" w:rsidRDefault="00F67729">
            <w:pPr>
              <w:pStyle w:val="TAL"/>
              <w:rPr>
                <w:sz w:val="16"/>
              </w:rPr>
            </w:pPr>
            <w:r>
              <w:rPr>
                <w:sz w:val="16"/>
              </w:rPr>
              <w:t>revised</w:t>
            </w:r>
          </w:p>
        </w:tc>
      </w:tr>
      <w:tr w:rsidR="00F67729" w14:paraId="401EE08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98A14D" w14:textId="77777777" w:rsidR="00F67729" w:rsidRDefault="00F67729">
            <w:pPr>
              <w:pStyle w:val="TAL"/>
              <w:rPr>
                <w:sz w:val="16"/>
              </w:rPr>
            </w:pPr>
            <w:r>
              <w:rPr>
                <w:sz w:val="16"/>
              </w:rPr>
              <w:t>R5-213868</w:t>
            </w:r>
          </w:p>
        </w:tc>
        <w:tc>
          <w:tcPr>
            <w:tcW w:w="2964" w:type="dxa"/>
            <w:tcBorders>
              <w:top w:val="single" w:sz="4" w:space="0" w:color="auto"/>
              <w:left w:val="single" w:sz="4" w:space="0" w:color="auto"/>
              <w:bottom w:val="single" w:sz="4" w:space="0" w:color="auto"/>
              <w:right w:val="single" w:sz="4" w:space="0" w:color="auto"/>
            </w:tcBorders>
            <w:hideMark/>
          </w:tcPr>
          <w:p w14:paraId="58710095" w14:textId="77777777" w:rsidR="00F67729" w:rsidRDefault="00F67729">
            <w:pPr>
              <w:pStyle w:val="TAL"/>
              <w:rPr>
                <w:sz w:val="16"/>
              </w:rPr>
            </w:pPr>
            <w:r>
              <w:rPr>
                <w:sz w:val="16"/>
              </w:rPr>
              <w:t>Testing frequencies update for band n86</w:t>
            </w:r>
          </w:p>
        </w:tc>
        <w:tc>
          <w:tcPr>
            <w:tcW w:w="1728" w:type="dxa"/>
            <w:tcBorders>
              <w:top w:val="single" w:sz="4" w:space="0" w:color="auto"/>
              <w:left w:val="single" w:sz="4" w:space="0" w:color="auto"/>
              <w:bottom w:val="single" w:sz="4" w:space="0" w:color="auto"/>
              <w:right w:val="single" w:sz="4" w:space="0" w:color="auto"/>
            </w:tcBorders>
            <w:hideMark/>
          </w:tcPr>
          <w:p w14:paraId="0230267B"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0C40E1B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01F5F88" w14:textId="77777777" w:rsidR="00F67729" w:rsidRDefault="00F67729">
            <w:pPr>
              <w:pStyle w:val="TAL"/>
              <w:rPr>
                <w:sz w:val="16"/>
              </w:rPr>
            </w:pPr>
            <w:r>
              <w:rPr>
                <w:sz w:val="16"/>
              </w:rPr>
              <w:t>1935</w:t>
            </w:r>
          </w:p>
        </w:tc>
        <w:tc>
          <w:tcPr>
            <w:tcW w:w="236" w:type="dxa"/>
            <w:tcBorders>
              <w:top w:val="single" w:sz="4" w:space="0" w:color="auto"/>
              <w:left w:val="single" w:sz="4" w:space="0" w:color="auto"/>
              <w:bottom w:val="single" w:sz="4" w:space="0" w:color="auto"/>
              <w:right w:val="single" w:sz="4" w:space="0" w:color="auto"/>
            </w:tcBorders>
            <w:hideMark/>
          </w:tcPr>
          <w:p w14:paraId="3EA0A42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3C6999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4FF0C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82D76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8ED8C5" w14:textId="77777777" w:rsidR="00F67729" w:rsidRDefault="00F67729">
            <w:pPr>
              <w:pStyle w:val="TAL"/>
              <w:rPr>
                <w:sz w:val="16"/>
              </w:rPr>
            </w:pPr>
            <w:r>
              <w:rPr>
                <w:sz w:val="16"/>
              </w:rPr>
              <w:t>agreed</w:t>
            </w:r>
          </w:p>
        </w:tc>
      </w:tr>
      <w:tr w:rsidR="00F67729" w14:paraId="792096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9932AC" w14:textId="77777777" w:rsidR="00F67729" w:rsidRDefault="00F67729">
            <w:pPr>
              <w:pStyle w:val="TAL"/>
              <w:rPr>
                <w:sz w:val="16"/>
              </w:rPr>
            </w:pPr>
            <w:r>
              <w:rPr>
                <w:sz w:val="16"/>
              </w:rPr>
              <w:t>R5-213176</w:t>
            </w:r>
          </w:p>
        </w:tc>
        <w:tc>
          <w:tcPr>
            <w:tcW w:w="2964" w:type="dxa"/>
            <w:tcBorders>
              <w:top w:val="single" w:sz="4" w:space="0" w:color="auto"/>
              <w:left w:val="single" w:sz="4" w:space="0" w:color="auto"/>
              <w:bottom w:val="single" w:sz="4" w:space="0" w:color="auto"/>
              <w:right w:val="single" w:sz="4" w:space="0" w:color="auto"/>
            </w:tcBorders>
            <w:hideMark/>
          </w:tcPr>
          <w:p w14:paraId="3F39EC31" w14:textId="77777777" w:rsidR="00F67729" w:rsidRDefault="00F67729">
            <w:pPr>
              <w:pStyle w:val="TAL"/>
              <w:rPr>
                <w:sz w:val="16"/>
              </w:rPr>
            </w:pPr>
            <w:r>
              <w:rPr>
                <w:sz w:val="16"/>
              </w:rPr>
              <w:t xml:space="preserve">Annex C: Clarifications to maximum and minimum </w:t>
            </w:r>
            <w:proofErr w:type="spellStart"/>
            <w:r>
              <w:rPr>
                <w:sz w:val="16"/>
              </w:rPr>
              <w:t>offsetRBs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C26E972"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BD6857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FCC0CC4" w14:textId="77777777" w:rsidR="00F67729" w:rsidRDefault="00F67729">
            <w:pPr>
              <w:pStyle w:val="TAL"/>
              <w:rPr>
                <w:sz w:val="16"/>
              </w:rPr>
            </w:pPr>
            <w:r>
              <w:rPr>
                <w:sz w:val="16"/>
              </w:rPr>
              <w:t>1936</w:t>
            </w:r>
          </w:p>
        </w:tc>
        <w:tc>
          <w:tcPr>
            <w:tcW w:w="236" w:type="dxa"/>
            <w:tcBorders>
              <w:top w:val="single" w:sz="4" w:space="0" w:color="auto"/>
              <w:left w:val="single" w:sz="4" w:space="0" w:color="auto"/>
              <w:bottom w:val="single" w:sz="4" w:space="0" w:color="auto"/>
              <w:right w:val="single" w:sz="4" w:space="0" w:color="auto"/>
            </w:tcBorders>
            <w:hideMark/>
          </w:tcPr>
          <w:p w14:paraId="7212748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90D10C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54A2C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ABC4D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AA4B89" w14:textId="77777777" w:rsidR="00F67729" w:rsidRDefault="00F67729">
            <w:pPr>
              <w:pStyle w:val="TAL"/>
              <w:rPr>
                <w:sz w:val="16"/>
              </w:rPr>
            </w:pPr>
            <w:r>
              <w:rPr>
                <w:sz w:val="16"/>
              </w:rPr>
              <w:t>revised</w:t>
            </w:r>
          </w:p>
        </w:tc>
      </w:tr>
      <w:tr w:rsidR="00F67729" w14:paraId="3972E0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45C348" w14:textId="77777777" w:rsidR="00F67729" w:rsidRDefault="00F67729">
            <w:pPr>
              <w:pStyle w:val="TAL"/>
              <w:rPr>
                <w:sz w:val="16"/>
              </w:rPr>
            </w:pPr>
            <w:r>
              <w:rPr>
                <w:sz w:val="16"/>
              </w:rPr>
              <w:t>R5-213877</w:t>
            </w:r>
          </w:p>
        </w:tc>
        <w:tc>
          <w:tcPr>
            <w:tcW w:w="2964" w:type="dxa"/>
            <w:tcBorders>
              <w:top w:val="single" w:sz="4" w:space="0" w:color="auto"/>
              <w:left w:val="single" w:sz="4" w:space="0" w:color="auto"/>
              <w:bottom w:val="single" w:sz="4" w:space="0" w:color="auto"/>
              <w:right w:val="single" w:sz="4" w:space="0" w:color="auto"/>
            </w:tcBorders>
            <w:hideMark/>
          </w:tcPr>
          <w:p w14:paraId="7961A3C1" w14:textId="77777777" w:rsidR="00F67729" w:rsidRDefault="00F67729">
            <w:pPr>
              <w:pStyle w:val="TAL"/>
              <w:rPr>
                <w:sz w:val="16"/>
              </w:rPr>
            </w:pPr>
            <w:r>
              <w:rPr>
                <w:sz w:val="16"/>
              </w:rPr>
              <w:t xml:space="preserve">Annex C: Clarifications to maximum and minimum </w:t>
            </w:r>
            <w:proofErr w:type="spellStart"/>
            <w:r>
              <w:rPr>
                <w:sz w:val="16"/>
              </w:rPr>
              <w:t>offsetRBs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1D41408"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3011468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1CC92A6" w14:textId="77777777" w:rsidR="00F67729" w:rsidRDefault="00F67729">
            <w:pPr>
              <w:pStyle w:val="TAL"/>
              <w:rPr>
                <w:sz w:val="16"/>
              </w:rPr>
            </w:pPr>
            <w:r>
              <w:rPr>
                <w:sz w:val="16"/>
              </w:rPr>
              <w:t>1936</w:t>
            </w:r>
          </w:p>
        </w:tc>
        <w:tc>
          <w:tcPr>
            <w:tcW w:w="236" w:type="dxa"/>
            <w:tcBorders>
              <w:top w:val="single" w:sz="4" w:space="0" w:color="auto"/>
              <w:left w:val="single" w:sz="4" w:space="0" w:color="auto"/>
              <w:bottom w:val="single" w:sz="4" w:space="0" w:color="auto"/>
              <w:right w:val="single" w:sz="4" w:space="0" w:color="auto"/>
            </w:tcBorders>
            <w:hideMark/>
          </w:tcPr>
          <w:p w14:paraId="4022B4B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E7B6BC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FE1A9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2E6E8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5405E5" w14:textId="77777777" w:rsidR="00F67729" w:rsidRDefault="00F67729">
            <w:pPr>
              <w:pStyle w:val="TAL"/>
              <w:rPr>
                <w:sz w:val="16"/>
              </w:rPr>
            </w:pPr>
            <w:r>
              <w:rPr>
                <w:sz w:val="16"/>
              </w:rPr>
              <w:t>agreed</w:t>
            </w:r>
          </w:p>
        </w:tc>
      </w:tr>
      <w:tr w:rsidR="00F67729" w14:paraId="4ED796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1F7FEA" w14:textId="77777777" w:rsidR="00F67729" w:rsidRDefault="00F67729">
            <w:pPr>
              <w:pStyle w:val="TAL"/>
              <w:rPr>
                <w:sz w:val="16"/>
              </w:rPr>
            </w:pPr>
            <w:r>
              <w:rPr>
                <w:sz w:val="16"/>
              </w:rPr>
              <w:t>R5-213177</w:t>
            </w:r>
          </w:p>
        </w:tc>
        <w:tc>
          <w:tcPr>
            <w:tcW w:w="2964" w:type="dxa"/>
            <w:tcBorders>
              <w:top w:val="single" w:sz="4" w:space="0" w:color="auto"/>
              <w:left w:val="single" w:sz="4" w:space="0" w:color="auto"/>
              <w:bottom w:val="single" w:sz="4" w:space="0" w:color="auto"/>
              <w:right w:val="single" w:sz="4" w:space="0" w:color="auto"/>
            </w:tcBorders>
            <w:hideMark/>
          </w:tcPr>
          <w:p w14:paraId="5E7AF32C" w14:textId="77777777" w:rsidR="00F67729" w:rsidRDefault="00F67729">
            <w:pPr>
              <w:pStyle w:val="TAL"/>
              <w:rPr>
                <w:sz w:val="16"/>
              </w:rPr>
            </w:pPr>
            <w:proofErr w:type="spellStart"/>
            <w:r>
              <w:rPr>
                <w:sz w:val="16"/>
              </w:rPr>
              <w:t>OffsetToCarrier</w:t>
            </w:r>
            <w:proofErr w:type="spellEnd"/>
            <w:r>
              <w:rPr>
                <w:sz w:val="16"/>
              </w:rPr>
              <w:t xml:space="preserve"> alignment for cases with equal low, mid and high frequency range (n30, n39, n51, n70) and editorial corrections in annex C.3.</w:t>
            </w:r>
          </w:p>
        </w:tc>
        <w:tc>
          <w:tcPr>
            <w:tcW w:w="1728" w:type="dxa"/>
            <w:tcBorders>
              <w:top w:val="single" w:sz="4" w:space="0" w:color="auto"/>
              <w:left w:val="single" w:sz="4" w:space="0" w:color="auto"/>
              <w:bottom w:val="single" w:sz="4" w:space="0" w:color="auto"/>
              <w:right w:val="single" w:sz="4" w:space="0" w:color="auto"/>
            </w:tcBorders>
            <w:hideMark/>
          </w:tcPr>
          <w:p w14:paraId="2DCFBD8C"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15A7602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12180A7" w14:textId="77777777" w:rsidR="00F67729" w:rsidRDefault="00F67729">
            <w:pPr>
              <w:pStyle w:val="TAL"/>
              <w:rPr>
                <w:sz w:val="16"/>
              </w:rPr>
            </w:pPr>
            <w:r>
              <w:rPr>
                <w:sz w:val="16"/>
              </w:rPr>
              <w:t>1937</w:t>
            </w:r>
          </w:p>
        </w:tc>
        <w:tc>
          <w:tcPr>
            <w:tcW w:w="236" w:type="dxa"/>
            <w:tcBorders>
              <w:top w:val="single" w:sz="4" w:space="0" w:color="auto"/>
              <w:left w:val="single" w:sz="4" w:space="0" w:color="auto"/>
              <w:bottom w:val="single" w:sz="4" w:space="0" w:color="auto"/>
              <w:right w:val="single" w:sz="4" w:space="0" w:color="auto"/>
            </w:tcBorders>
            <w:hideMark/>
          </w:tcPr>
          <w:p w14:paraId="0D516C8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BC183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F97B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01CE9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5F01DE" w14:textId="77777777" w:rsidR="00F67729" w:rsidRDefault="00F67729">
            <w:pPr>
              <w:pStyle w:val="TAL"/>
              <w:rPr>
                <w:sz w:val="16"/>
              </w:rPr>
            </w:pPr>
            <w:r>
              <w:rPr>
                <w:sz w:val="16"/>
              </w:rPr>
              <w:t>revised</w:t>
            </w:r>
          </w:p>
        </w:tc>
      </w:tr>
      <w:tr w:rsidR="00F67729" w14:paraId="46DC6C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B12DA8" w14:textId="77777777" w:rsidR="00F67729" w:rsidRDefault="00F67729">
            <w:pPr>
              <w:pStyle w:val="TAL"/>
              <w:rPr>
                <w:sz w:val="16"/>
              </w:rPr>
            </w:pPr>
            <w:r>
              <w:rPr>
                <w:sz w:val="16"/>
              </w:rPr>
              <w:t>R5-213869</w:t>
            </w:r>
          </w:p>
        </w:tc>
        <w:tc>
          <w:tcPr>
            <w:tcW w:w="2964" w:type="dxa"/>
            <w:tcBorders>
              <w:top w:val="single" w:sz="4" w:space="0" w:color="auto"/>
              <w:left w:val="single" w:sz="4" w:space="0" w:color="auto"/>
              <w:bottom w:val="single" w:sz="4" w:space="0" w:color="auto"/>
              <w:right w:val="single" w:sz="4" w:space="0" w:color="auto"/>
            </w:tcBorders>
            <w:hideMark/>
          </w:tcPr>
          <w:p w14:paraId="0B3149C5" w14:textId="77777777" w:rsidR="00F67729" w:rsidRDefault="00F67729">
            <w:pPr>
              <w:pStyle w:val="TAL"/>
              <w:rPr>
                <w:sz w:val="16"/>
              </w:rPr>
            </w:pPr>
            <w:proofErr w:type="spellStart"/>
            <w:r>
              <w:rPr>
                <w:sz w:val="16"/>
              </w:rPr>
              <w:t>OffsetToCarrier</w:t>
            </w:r>
            <w:proofErr w:type="spellEnd"/>
            <w:r>
              <w:rPr>
                <w:sz w:val="16"/>
              </w:rPr>
              <w:t xml:space="preserve"> alignment for cases with equal low, mid and high frequency range (n30, n39, n51, n70) and editorial corrections in annex C.3.</w:t>
            </w:r>
          </w:p>
        </w:tc>
        <w:tc>
          <w:tcPr>
            <w:tcW w:w="1728" w:type="dxa"/>
            <w:tcBorders>
              <w:top w:val="single" w:sz="4" w:space="0" w:color="auto"/>
              <w:left w:val="single" w:sz="4" w:space="0" w:color="auto"/>
              <w:bottom w:val="single" w:sz="4" w:space="0" w:color="auto"/>
              <w:right w:val="single" w:sz="4" w:space="0" w:color="auto"/>
            </w:tcBorders>
            <w:hideMark/>
          </w:tcPr>
          <w:p w14:paraId="7CE7C5D5"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629D703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CE6E74A" w14:textId="77777777" w:rsidR="00F67729" w:rsidRDefault="00F67729">
            <w:pPr>
              <w:pStyle w:val="TAL"/>
              <w:rPr>
                <w:sz w:val="16"/>
              </w:rPr>
            </w:pPr>
            <w:r>
              <w:rPr>
                <w:sz w:val="16"/>
              </w:rPr>
              <w:t>1937</w:t>
            </w:r>
          </w:p>
        </w:tc>
        <w:tc>
          <w:tcPr>
            <w:tcW w:w="236" w:type="dxa"/>
            <w:tcBorders>
              <w:top w:val="single" w:sz="4" w:space="0" w:color="auto"/>
              <w:left w:val="single" w:sz="4" w:space="0" w:color="auto"/>
              <w:bottom w:val="single" w:sz="4" w:space="0" w:color="auto"/>
              <w:right w:val="single" w:sz="4" w:space="0" w:color="auto"/>
            </w:tcBorders>
            <w:hideMark/>
          </w:tcPr>
          <w:p w14:paraId="5143DEA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3C134D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14C7D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44461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42EF1F" w14:textId="77777777" w:rsidR="00F67729" w:rsidRDefault="00F67729">
            <w:pPr>
              <w:pStyle w:val="TAL"/>
              <w:rPr>
                <w:sz w:val="16"/>
              </w:rPr>
            </w:pPr>
            <w:r>
              <w:rPr>
                <w:sz w:val="16"/>
              </w:rPr>
              <w:t>agreed</w:t>
            </w:r>
          </w:p>
        </w:tc>
      </w:tr>
      <w:tr w:rsidR="00F67729" w14:paraId="593F9A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40136A" w14:textId="77777777" w:rsidR="00F67729" w:rsidRDefault="00F67729">
            <w:pPr>
              <w:pStyle w:val="TAL"/>
              <w:rPr>
                <w:sz w:val="16"/>
              </w:rPr>
            </w:pPr>
            <w:r>
              <w:rPr>
                <w:sz w:val="16"/>
              </w:rPr>
              <w:t>R5-213178</w:t>
            </w:r>
          </w:p>
        </w:tc>
        <w:tc>
          <w:tcPr>
            <w:tcW w:w="2964" w:type="dxa"/>
            <w:tcBorders>
              <w:top w:val="single" w:sz="4" w:space="0" w:color="auto"/>
              <w:left w:val="single" w:sz="4" w:space="0" w:color="auto"/>
              <w:bottom w:val="single" w:sz="4" w:space="0" w:color="auto"/>
              <w:right w:val="single" w:sz="4" w:space="0" w:color="auto"/>
            </w:tcBorders>
            <w:hideMark/>
          </w:tcPr>
          <w:p w14:paraId="62358274" w14:textId="77777777" w:rsidR="00F67729" w:rsidRDefault="00F67729">
            <w:pPr>
              <w:pStyle w:val="TAL"/>
              <w:rPr>
                <w:sz w:val="16"/>
              </w:rPr>
            </w:pPr>
            <w:r>
              <w:rPr>
                <w:sz w:val="16"/>
              </w:rPr>
              <w:t>Annex C update to add SUL test frequencies calculation</w:t>
            </w:r>
          </w:p>
        </w:tc>
        <w:tc>
          <w:tcPr>
            <w:tcW w:w="1728" w:type="dxa"/>
            <w:tcBorders>
              <w:top w:val="single" w:sz="4" w:space="0" w:color="auto"/>
              <w:left w:val="single" w:sz="4" w:space="0" w:color="auto"/>
              <w:bottom w:val="single" w:sz="4" w:space="0" w:color="auto"/>
              <w:right w:val="single" w:sz="4" w:space="0" w:color="auto"/>
            </w:tcBorders>
            <w:hideMark/>
          </w:tcPr>
          <w:p w14:paraId="39DA77C7" w14:textId="77777777" w:rsidR="00F67729" w:rsidRDefault="00F67729">
            <w:pPr>
              <w:pStyle w:val="TAL"/>
              <w:rPr>
                <w:sz w:val="16"/>
              </w:rPr>
            </w:pPr>
            <w:r>
              <w:rPr>
                <w:sz w:val="16"/>
              </w:rPr>
              <w:t>Keysight 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0D31ECC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F546B53" w14:textId="77777777" w:rsidR="00F67729" w:rsidRDefault="00F67729">
            <w:pPr>
              <w:pStyle w:val="TAL"/>
              <w:rPr>
                <w:sz w:val="16"/>
              </w:rPr>
            </w:pPr>
            <w:r>
              <w:rPr>
                <w:sz w:val="16"/>
              </w:rPr>
              <w:t>1938</w:t>
            </w:r>
          </w:p>
        </w:tc>
        <w:tc>
          <w:tcPr>
            <w:tcW w:w="236" w:type="dxa"/>
            <w:tcBorders>
              <w:top w:val="single" w:sz="4" w:space="0" w:color="auto"/>
              <w:left w:val="single" w:sz="4" w:space="0" w:color="auto"/>
              <w:bottom w:val="single" w:sz="4" w:space="0" w:color="auto"/>
              <w:right w:val="single" w:sz="4" w:space="0" w:color="auto"/>
            </w:tcBorders>
            <w:hideMark/>
          </w:tcPr>
          <w:p w14:paraId="74A6265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51ACE7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06FC83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60615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82F00B" w14:textId="77777777" w:rsidR="00F67729" w:rsidRDefault="00F67729">
            <w:pPr>
              <w:pStyle w:val="TAL"/>
              <w:rPr>
                <w:sz w:val="16"/>
              </w:rPr>
            </w:pPr>
            <w:r>
              <w:rPr>
                <w:sz w:val="16"/>
              </w:rPr>
              <w:t>revised</w:t>
            </w:r>
          </w:p>
        </w:tc>
      </w:tr>
      <w:tr w:rsidR="00F67729" w14:paraId="36A6F61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1BFB03" w14:textId="77777777" w:rsidR="00F67729" w:rsidRDefault="00F67729">
            <w:pPr>
              <w:pStyle w:val="TAL"/>
              <w:rPr>
                <w:sz w:val="16"/>
              </w:rPr>
            </w:pPr>
            <w:r>
              <w:rPr>
                <w:sz w:val="16"/>
              </w:rPr>
              <w:t>R5-213878</w:t>
            </w:r>
          </w:p>
        </w:tc>
        <w:tc>
          <w:tcPr>
            <w:tcW w:w="2964" w:type="dxa"/>
            <w:tcBorders>
              <w:top w:val="single" w:sz="4" w:space="0" w:color="auto"/>
              <w:left w:val="single" w:sz="4" w:space="0" w:color="auto"/>
              <w:bottom w:val="single" w:sz="4" w:space="0" w:color="auto"/>
              <w:right w:val="single" w:sz="4" w:space="0" w:color="auto"/>
            </w:tcBorders>
            <w:hideMark/>
          </w:tcPr>
          <w:p w14:paraId="64798AD6" w14:textId="77777777" w:rsidR="00F67729" w:rsidRDefault="00F67729">
            <w:pPr>
              <w:pStyle w:val="TAL"/>
              <w:rPr>
                <w:sz w:val="16"/>
              </w:rPr>
            </w:pPr>
            <w:r>
              <w:rPr>
                <w:sz w:val="16"/>
              </w:rPr>
              <w:t xml:space="preserve">Annex C update to add SUL test </w:t>
            </w:r>
            <w:r>
              <w:rPr>
                <w:sz w:val="16"/>
              </w:rPr>
              <w:lastRenderedPageBreak/>
              <w:t>frequencies calculation</w:t>
            </w:r>
          </w:p>
        </w:tc>
        <w:tc>
          <w:tcPr>
            <w:tcW w:w="1728" w:type="dxa"/>
            <w:tcBorders>
              <w:top w:val="single" w:sz="4" w:space="0" w:color="auto"/>
              <w:left w:val="single" w:sz="4" w:space="0" w:color="auto"/>
              <w:bottom w:val="single" w:sz="4" w:space="0" w:color="auto"/>
              <w:right w:val="single" w:sz="4" w:space="0" w:color="auto"/>
            </w:tcBorders>
            <w:hideMark/>
          </w:tcPr>
          <w:p w14:paraId="25D0318C" w14:textId="77777777" w:rsidR="00F67729" w:rsidRDefault="00F67729">
            <w:pPr>
              <w:pStyle w:val="TAL"/>
              <w:rPr>
                <w:sz w:val="16"/>
              </w:rPr>
            </w:pPr>
            <w:r>
              <w:rPr>
                <w:sz w:val="16"/>
              </w:rPr>
              <w:lastRenderedPageBreak/>
              <w:t xml:space="preserve">Keysight </w:t>
            </w:r>
            <w:r>
              <w:rPr>
                <w:sz w:val="16"/>
              </w:rPr>
              <w:lastRenderedPageBreak/>
              <w:t>Technologies UK Ltd, Ericsson</w:t>
            </w:r>
          </w:p>
        </w:tc>
        <w:tc>
          <w:tcPr>
            <w:tcW w:w="982" w:type="dxa"/>
            <w:tcBorders>
              <w:top w:val="single" w:sz="4" w:space="0" w:color="auto"/>
              <w:left w:val="single" w:sz="4" w:space="0" w:color="auto"/>
              <w:bottom w:val="single" w:sz="4" w:space="0" w:color="auto"/>
              <w:right w:val="single" w:sz="4" w:space="0" w:color="auto"/>
            </w:tcBorders>
            <w:hideMark/>
          </w:tcPr>
          <w:p w14:paraId="3F09A0BA" w14:textId="77777777" w:rsidR="00F67729" w:rsidRDefault="00F67729">
            <w:pPr>
              <w:pStyle w:val="TAL"/>
              <w:rPr>
                <w:sz w:val="16"/>
              </w:rPr>
            </w:pPr>
            <w:r>
              <w:rPr>
                <w:sz w:val="16"/>
              </w:rPr>
              <w:lastRenderedPageBreak/>
              <w:t>38.508-1</w:t>
            </w:r>
          </w:p>
        </w:tc>
        <w:tc>
          <w:tcPr>
            <w:tcW w:w="660" w:type="dxa"/>
            <w:tcBorders>
              <w:top w:val="single" w:sz="4" w:space="0" w:color="auto"/>
              <w:left w:val="single" w:sz="4" w:space="0" w:color="auto"/>
              <w:bottom w:val="single" w:sz="4" w:space="0" w:color="auto"/>
              <w:right w:val="single" w:sz="4" w:space="0" w:color="auto"/>
            </w:tcBorders>
            <w:hideMark/>
          </w:tcPr>
          <w:p w14:paraId="6F67C361" w14:textId="77777777" w:rsidR="00F67729" w:rsidRDefault="00F67729">
            <w:pPr>
              <w:pStyle w:val="TAL"/>
              <w:rPr>
                <w:sz w:val="16"/>
              </w:rPr>
            </w:pPr>
            <w:r>
              <w:rPr>
                <w:sz w:val="16"/>
              </w:rPr>
              <w:t>1938</w:t>
            </w:r>
          </w:p>
        </w:tc>
        <w:tc>
          <w:tcPr>
            <w:tcW w:w="236" w:type="dxa"/>
            <w:tcBorders>
              <w:top w:val="single" w:sz="4" w:space="0" w:color="auto"/>
              <w:left w:val="single" w:sz="4" w:space="0" w:color="auto"/>
              <w:bottom w:val="single" w:sz="4" w:space="0" w:color="auto"/>
              <w:right w:val="single" w:sz="4" w:space="0" w:color="auto"/>
            </w:tcBorders>
            <w:hideMark/>
          </w:tcPr>
          <w:p w14:paraId="7ABF48D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75A297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8F567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8195C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5CEAC1" w14:textId="77777777" w:rsidR="00F67729" w:rsidRDefault="00F67729">
            <w:pPr>
              <w:pStyle w:val="TAL"/>
              <w:rPr>
                <w:sz w:val="16"/>
              </w:rPr>
            </w:pPr>
            <w:r>
              <w:rPr>
                <w:sz w:val="16"/>
              </w:rPr>
              <w:t>agreed</w:t>
            </w:r>
          </w:p>
        </w:tc>
      </w:tr>
      <w:tr w:rsidR="00F67729" w14:paraId="35EEA7B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3C5DB9" w14:textId="77777777" w:rsidR="00F67729" w:rsidRDefault="00F67729">
            <w:pPr>
              <w:pStyle w:val="TAL"/>
              <w:rPr>
                <w:sz w:val="16"/>
              </w:rPr>
            </w:pPr>
            <w:r>
              <w:rPr>
                <w:sz w:val="16"/>
              </w:rPr>
              <w:t>R5-213180</w:t>
            </w:r>
          </w:p>
        </w:tc>
        <w:tc>
          <w:tcPr>
            <w:tcW w:w="2964" w:type="dxa"/>
            <w:tcBorders>
              <w:top w:val="single" w:sz="4" w:space="0" w:color="auto"/>
              <w:left w:val="single" w:sz="4" w:space="0" w:color="auto"/>
              <w:bottom w:val="single" w:sz="4" w:space="0" w:color="auto"/>
              <w:right w:val="single" w:sz="4" w:space="0" w:color="auto"/>
            </w:tcBorders>
            <w:hideMark/>
          </w:tcPr>
          <w:p w14:paraId="2CE45BF9" w14:textId="77777777" w:rsidR="00F67729" w:rsidRDefault="00F67729">
            <w:pPr>
              <w:pStyle w:val="TAL"/>
              <w:rPr>
                <w:sz w:val="16"/>
              </w:rPr>
            </w:pPr>
            <w:r>
              <w:rPr>
                <w:sz w:val="16"/>
              </w:rPr>
              <w:t>Update chapter 4.5.2 RRC_IDLE</w:t>
            </w:r>
          </w:p>
        </w:tc>
        <w:tc>
          <w:tcPr>
            <w:tcW w:w="1728" w:type="dxa"/>
            <w:tcBorders>
              <w:top w:val="single" w:sz="4" w:space="0" w:color="auto"/>
              <w:left w:val="single" w:sz="4" w:space="0" w:color="auto"/>
              <w:bottom w:val="single" w:sz="4" w:space="0" w:color="auto"/>
              <w:right w:val="single" w:sz="4" w:space="0" w:color="auto"/>
            </w:tcBorders>
            <w:hideMark/>
          </w:tcPr>
          <w:p w14:paraId="4FA92A2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7C3446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92417A3" w14:textId="77777777" w:rsidR="00F67729" w:rsidRDefault="00F67729">
            <w:pPr>
              <w:pStyle w:val="TAL"/>
              <w:rPr>
                <w:sz w:val="16"/>
              </w:rPr>
            </w:pPr>
            <w:r>
              <w:rPr>
                <w:sz w:val="16"/>
              </w:rPr>
              <w:t>1939</w:t>
            </w:r>
          </w:p>
        </w:tc>
        <w:tc>
          <w:tcPr>
            <w:tcW w:w="236" w:type="dxa"/>
            <w:tcBorders>
              <w:top w:val="single" w:sz="4" w:space="0" w:color="auto"/>
              <w:left w:val="single" w:sz="4" w:space="0" w:color="auto"/>
              <w:bottom w:val="single" w:sz="4" w:space="0" w:color="auto"/>
              <w:right w:val="single" w:sz="4" w:space="0" w:color="auto"/>
            </w:tcBorders>
            <w:hideMark/>
          </w:tcPr>
          <w:p w14:paraId="48AB712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1FB93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1105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03C17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21E22D" w14:textId="77777777" w:rsidR="00F67729" w:rsidRDefault="00F67729">
            <w:pPr>
              <w:pStyle w:val="TAL"/>
              <w:rPr>
                <w:sz w:val="16"/>
              </w:rPr>
            </w:pPr>
            <w:r>
              <w:rPr>
                <w:sz w:val="16"/>
              </w:rPr>
              <w:t>agreed</w:t>
            </w:r>
          </w:p>
        </w:tc>
      </w:tr>
      <w:tr w:rsidR="00F67729" w14:paraId="641231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A43F38" w14:textId="77777777" w:rsidR="00F67729" w:rsidRDefault="00F67729">
            <w:pPr>
              <w:pStyle w:val="TAL"/>
              <w:rPr>
                <w:sz w:val="16"/>
              </w:rPr>
            </w:pPr>
            <w:r>
              <w:rPr>
                <w:sz w:val="16"/>
              </w:rPr>
              <w:t>R5-213192</w:t>
            </w:r>
          </w:p>
        </w:tc>
        <w:tc>
          <w:tcPr>
            <w:tcW w:w="2964" w:type="dxa"/>
            <w:tcBorders>
              <w:top w:val="single" w:sz="4" w:space="0" w:color="auto"/>
              <w:left w:val="single" w:sz="4" w:space="0" w:color="auto"/>
              <w:bottom w:val="single" w:sz="4" w:space="0" w:color="auto"/>
              <w:right w:val="single" w:sz="4" w:space="0" w:color="auto"/>
            </w:tcBorders>
            <w:hideMark/>
          </w:tcPr>
          <w:p w14:paraId="7B19FBDD" w14:textId="77777777" w:rsidR="00F67729" w:rsidRDefault="00F67729">
            <w:pPr>
              <w:pStyle w:val="TAL"/>
              <w:rPr>
                <w:sz w:val="16"/>
              </w:rPr>
            </w:pPr>
            <w:r>
              <w:rPr>
                <w:sz w:val="16"/>
              </w:rPr>
              <w:t>Update chapter 4.5.4 RRC_CONNECTED</w:t>
            </w:r>
          </w:p>
        </w:tc>
        <w:tc>
          <w:tcPr>
            <w:tcW w:w="1728" w:type="dxa"/>
            <w:tcBorders>
              <w:top w:val="single" w:sz="4" w:space="0" w:color="auto"/>
              <w:left w:val="single" w:sz="4" w:space="0" w:color="auto"/>
              <w:bottom w:val="single" w:sz="4" w:space="0" w:color="auto"/>
              <w:right w:val="single" w:sz="4" w:space="0" w:color="auto"/>
            </w:tcBorders>
            <w:hideMark/>
          </w:tcPr>
          <w:p w14:paraId="2EE05A2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FEF503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AE5948A" w14:textId="77777777" w:rsidR="00F67729" w:rsidRDefault="00F67729">
            <w:pPr>
              <w:pStyle w:val="TAL"/>
              <w:rPr>
                <w:sz w:val="16"/>
              </w:rPr>
            </w:pPr>
            <w:r>
              <w:rPr>
                <w:sz w:val="16"/>
              </w:rPr>
              <w:t>1940</w:t>
            </w:r>
          </w:p>
        </w:tc>
        <w:tc>
          <w:tcPr>
            <w:tcW w:w="236" w:type="dxa"/>
            <w:tcBorders>
              <w:top w:val="single" w:sz="4" w:space="0" w:color="auto"/>
              <w:left w:val="single" w:sz="4" w:space="0" w:color="auto"/>
              <w:bottom w:val="single" w:sz="4" w:space="0" w:color="auto"/>
              <w:right w:val="single" w:sz="4" w:space="0" w:color="auto"/>
            </w:tcBorders>
            <w:hideMark/>
          </w:tcPr>
          <w:p w14:paraId="6480597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F4C9D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BF07C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ECA3F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5AF267" w14:textId="77777777" w:rsidR="00F67729" w:rsidRDefault="00F67729">
            <w:pPr>
              <w:pStyle w:val="TAL"/>
              <w:rPr>
                <w:sz w:val="16"/>
              </w:rPr>
            </w:pPr>
            <w:r>
              <w:rPr>
                <w:sz w:val="16"/>
              </w:rPr>
              <w:t>agreed</w:t>
            </w:r>
          </w:p>
        </w:tc>
      </w:tr>
      <w:tr w:rsidR="00F67729" w14:paraId="7E6D16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08DF5E" w14:textId="77777777" w:rsidR="00F67729" w:rsidRDefault="00F67729">
            <w:pPr>
              <w:pStyle w:val="TAL"/>
              <w:rPr>
                <w:sz w:val="16"/>
              </w:rPr>
            </w:pPr>
            <w:r>
              <w:rPr>
                <w:sz w:val="16"/>
              </w:rPr>
              <w:t>R5-213198</w:t>
            </w:r>
          </w:p>
        </w:tc>
        <w:tc>
          <w:tcPr>
            <w:tcW w:w="2964" w:type="dxa"/>
            <w:tcBorders>
              <w:top w:val="single" w:sz="4" w:space="0" w:color="auto"/>
              <w:left w:val="single" w:sz="4" w:space="0" w:color="auto"/>
              <w:bottom w:val="single" w:sz="4" w:space="0" w:color="auto"/>
              <w:right w:val="single" w:sz="4" w:space="0" w:color="auto"/>
            </w:tcBorders>
            <w:hideMark/>
          </w:tcPr>
          <w:p w14:paraId="546DD5FD" w14:textId="77777777" w:rsidR="00F67729" w:rsidRDefault="00F67729">
            <w:pPr>
              <w:pStyle w:val="TAL"/>
              <w:rPr>
                <w:sz w:val="16"/>
              </w:rPr>
            </w:pPr>
            <w:r>
              <w:rPr>
                <w:sz w:val="16"/>
              </w:rPr>
              <w:t>Update chapter 4.5.1 General</w:t>
            </w:r>
          </w:p>
        </w:tc>
        <w:tc>
          <w:tcPr>
            <w:tcW w:w="1728" w:type="dxa"/>
            <w:tcBorders>
              <w:top w:val="single" w:sz="4" w:space="0" w:color="auto"/>
              <w:left w:val="single" w:sz="4" w:space="0" w:color="auto"/>
              <w:bottom w:val="single" w:sz="4" w:space="0" w:color="auto"/>
              <w:right w:val="single" w:sz="4" w:space="0" w:color="auto"/>
            </w:tcBorders>
            <w:hideMark/>
          </w:tcPr>
          <w:p w14:paraId="14B737A2" w14:textId="77777777" w:rsidR="00F67729" w:rsidRDefault="00F67729">
            <w:pPr>
              <w:pStyle w:val="TAL"/>
              <w:rPr>
                <w:sz w:val="16"/>
              </w:rPr>
            </w:pPr>
            <w:r>
              <w:rPr>
                <w:sz w:val="16"/>
              </w:rPr>
              <w:t xml:space="preserve">Ericsson,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3DE0AD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8526413" w14:textId="77777777" w:rsidR="00F67729" w:rsidRDefault="00F67729">
            <w:pPr>
              <w:pStyle w:val="TAL"/>
              <w:rPr>
                <w:sz w:val="16"/>
              </w:rPr>
            </w:pPr>
            <w:r>
              <w:rPr>
                <w:sz w:val="16"/>
              </w:rPr>
              <w:t>1941</w:t>
            </w:r>
          </w:p>
        </w:tc>
        <w:tc>
          <w:tcPr>
            <w:tcW w:w="236" w:type="dxa"/>
            <w:tcBorders>
              <w:top w:val="single" w:sz="4" w:space="0" w:color="auto"/>
              <w:left w:val="single" w:sz="4" w:space="0" w:color="auto"/>
              <w:bottom w:val="single" w:sz="4" w:space="0" w:color="auto"/>
              <w:right w:val="single" w:sz="4" w:space="0" w:color="auto"/>
            </w:tcBorders>
            <w:hideMark/>
          </w:tcPr>
          <w:p w14:paraId="5BD5E67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F6906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90FD72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BEC5E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BBA9C8" w14:textId="77777777" w:rsidR="00F67729" w:rsidRDefault="00F67729">
            <w:pPr>
              <w:pStyle w:val="TAL"/>
              <w:rPr>
                <w:sz w:val="16"/>
              </w:rPr>
            </w:pPr>
            <w:r>
              <w:rPr>
                <w:sz w:val="16"/>
              </w:rPr>
              <w:t>revised</w:t>
            </w:r>
          </w:p>
        </w:tc>
      </w:tr>
      <w:tr w:rsidR="00F67729" w14:paraId="74A7E5D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FA8E3B" w14:textId="77777777" w:rsidR="00F67729" w:rsidRDefault="00F67729">
            <w:pPr>
              <w:pStyle w:val="TAL"/>
              <w:rPr>
                <w:sz w:val="16"/>
              </w:rPr>
            </w:pPr>
            <w:r>
              <w:rPr>
                <w:sz w:val="16"/>
              </w:rPr>
              <w:t>R5-213443</w:t>
            </w:r>
          </w:p>
        </w:tc>
        <w:tc>
          <w:tcPr>
            <w:tcW w:w="2964" w:type="dxa"/>
            <w:tcBorders>
              <w:top w:val="single" w:sz="4" w:space="0" w:color="auto"/>
              <w:left w:val="single" w:sz="4" w:space="0" w:color="auto"/>
              <w:bottom w:val="single" w:sz="4" w:space="0" w:color="auto"/>
              <w:right w:val="single" w:sz="4" w:space="0" w:color="auto"/>
            </w:tcBorders>
            <w:hideMark/>
          </w:tcPr>
          <w:p w14:paraId="5C2F3B48" w14:textId="77777777" w:rsidR="00F67729" w:rsidRDefault="00F67729">
            <w:pPr>
              <w:pStyle w:val="TAL"/>
              <w:rPr>
                <w:sz w:val="16"/>
              </w:rPr>
            </w:pPr>
            <w:r>
              <w:rPr>
                <w:sz w:val="16"/>
              </w:rPr>
              <w:t>Update chapter 4.5.1 General</w:t>
            </w:r>
          </w:p>
        </w:tc>
        <w:tc>
          <w:tcPr>
            <w:tcW w:w="1728" w:type="dxa"/>
            <w:tcBorders>
              <w:top w:val="single" w:sz="4" w:space="0" w:color="auto"/>
              <w:left w:val="single" w:sz="4" w:space="0" w:color="auto"/>
              <w:bottom w:val="single" w:sz="4" w:space="0" w:color="auto"/>
              <w:right w:val="single" w:sz="4" w:space="0" w:color="auto"/>
            </w:tcBorders>
            <w:hideMark/>
          </w:tcPr>
          <w:p w14:paraId="1B022ECC" w14:textId="77777777" w:rsidR="00F67729" w:rsidRDefault="00F67729">
            <w:pPr>
              <w:pStyle w:val="TAL"/>
              <w:rPr>
                <w:sz w:val="16"/>
              </w:rPr>
            </w:pPr>
            <w:r>
              <w:rPr>
                <w:sz w:val="16"/>
              </w:rPr>
              <w:t xml:space="preserve">Ericsson,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DCA025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9C82F87" w14:textId="77777777" w:rsidR="00F67729" w:rsidRDefault="00F67729">
            <w:pPr>
              <w:pStyle w:val="TAL"/>
              <w:rPr>
                <w:sz w:val="16"/>
              </w:rPr>
            </w:pPr>
            <w:r>
              <w:rPr>
                <w:sz w:val="16"/>
              </w:rPr>
              <w:t>1941</w:t>
            </w:r>
          </w:p>
        </w:tc>
        <w:tc>
          <w:tcPr>
            <w:tcW w:w="236" w:type="dxa"/>
            <w:tcBorders>
              <w:top w:val="single" w:sz="4" w:space="0" w:color="auto"/>
              <w:left w:val="single" w:sz="4" w:space="0" w:color="auto"/>
              <w:bottom w:val="single" w:sz="4" w:space="0" w:color="auto"/>
              <w:right w:val="single" w:sz="4" w:space="0" w:color="auto"/>
            </w:tcBorders>
            <w:hideMark/>
          </w:tcPr>
          <w:p w14:paraId="5FD40DC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52287C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8BFC5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038C7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3007CB" w14:textId="77777777" w:rsidR="00F67729" w:rsidRDefault="00F67729">
            <w:pPr>
              <w:pStyle w:val="TAL"/>
              <w:rPr>
                <w:sz w:val="16"/>
              </w:rPr>
            </w:pPr>
            <w:r>
              <w:rPr>
                <w:sz w:val="16"/>
              </w:rPr>
              <w:t>agreed</w:t>
            </w:r>
          </w:p>
        </w:tc>
      </w:tr>
      <w:tr w:rsidR="00F67729" w14:paraId="6CFE8A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2A376F" w14:textId="77777777" w:rsidR="00F67729" w:rsidRDefault="00F67729">
            <w:pPr>
              <w:pStyle w:val="TAL"/>
              <w:rPr>
                <w:sz w:val="16"/>
              </w:rPr>
            </w:pPr>
            <w:r>
              <w:rPr>
                <w:sz w:val="16"/>
              </w:rPr>
              <w:t>R5-213201</w:t>
            </w:r>
          </w:p>
        </w:tc>
        <w:tc>
          <w:tcPr>
            <w:tcW w:w="2964" w:type="dxa"/>
            <w:tcBorders>
              <w:top w:val="single" w:sz="4" w:space="0" w:color="auto"/>
              <w:left w:val="single" w:sz="4" w:space="0" w:color="auto"/>
              <w:bottom w:val="single" w:sz="4" w:space="0" w:color="auto"/>
              <w:right w:val="single" w:sz="4" w:space="0" w:color="auto"/>
            </w:tcBorders>
            <w:hideMark/>
          </w:tcPr>
          <w:p w14:paraId="369D89BF" w14:textId="77777777" w:rsidR="00F67729" w:rsidRDefault="00F67729">
            <w:pPr>
              <w:pStyle w:val="TAL"/>
              <w:rPr>
                <w:sz w:val="16"/>
              </w:rPr>
            </w:pPr>
            <w:r>
              <w:rPr>
                <w:sz w:val="16"/>
              </w:rPr>
              <w:t>Update maximum number of simultaneous configured cells for FR1 and FR2 in OTA</w:t>
            </w:r>
          </w:p>
        </w:tc>
        <w:tc>
          <w:tcPr>
            <w:tcW w:w="1728" w:type="dxa"/>
            <w:tcBorders>
              <w:top w:val="single" w:sz="4" w:space="0" w:color="auto"/>
              <w:left w:val="single" w:sz="4" w:space="0" w:color="auto"/>
              <w:bottom w:val="single" w:sz="4" w:space="0" w:color="auto"/>
              <w:right w:val="single" w:sz="4" w:space="0" w:color="auto"/>
            </w:tcBorders>
            <w:hideMark/>
          </w:tcPr>
          <w:p w14:paraId="54BA37DB"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06FDB3B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DE511B5" w14:textId="77777777" w:rsidR="00F67729" w:rsidRDefault="00F67729">
            <w:pPr>
              <w:pStyle w:val="TAL"/>
              <w:rPr>
                <w:sz w:val="16"/>
              </w:rPr>
            </w:pPr>
            <w:r>
              <w:rPr>
                <w:sz w:val="16"/>
              </w:rPr>
              <w:t>1942</w:t>
            </w:r>
          </w:p>
        </w:tc>
        <w:tc>
          <w:tcPr>
            <w:tcW w:w="236" w:type="dxa"/>
            <w:tcBorders>
              <w:top w:val="single" w:sz="4" w:space="0" w:color="auto"/>
              <w:left w:val="single" w:sz="4" w:space="0" w:color="auto"/>
              <w:bottom w:val="single" w:sz="4" w:space="0" w:color="auto"/>
              <w:right w:val="single" w:sz="4" w:space="0" w:color="auto"/>
            </w:tcBorders>
            <w:hideMark/>
          </w:tcPr>
          <w:p w14:paraId="67E5217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42EFA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EF1F1A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D06EC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36C3B3" w14:textId="77777777" w:rsidR="00F67729" w:rsidRDefault="00F67729">
            <w:pPr>
              <w:pStyle w:val="TAL"/>
              <w:rPr>
                <w:sz w:val="16"/>
              </w:rPr>
            </w:pPr>
            <w:r>
              <w:rPr>
                <w:sz w:val="16"/>
              </w:rPr>
              <w:t>revised</w:t>
            </w:r>
          </w:p>
        </w:tc>
      </w:tr>
      <w:tr w:rsidR="00F67729" w14:paraId="32697A5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072274" w14:textId="77777777" w:rsidR="00F67729" w:rsidRDefault="00F67729">
            <w:pPr>
              <w:pStyle w:val="TAL"/>
              <w:rPr>
                <w:sz w:val="16"/>
              </w:rPr>
            </w:pPr>
            <w:r>
              <w:rPr>
                <w:sz w:val="16"/>
              </w:rPr>
              <w:t>R5-213449</w:t>
            </w:r>
          </w:p>
        </w:tc>
        <w:tc>
          <w:tcPr>
            <w:tcW w:w="2964" w:type="dxa"/>
            <w:tcBorders>
              <w:top w:val="single" w:sz="4" w:space="0" w:color="auto"/>
              <w:left w:val="single" w:sz="4" w:space="0" w:color="auto"/>
              <w:bottom w:val="single" w:sz="4" w:space="0" w:color="auto"/>
              <w:right w:val="single" w:sz="4" w:space="0" w:color="auto"/>
            </w:tcBorders>
            <w:hideMark/>
          </w:tcPr>
          <w:p w14:paraId="38C1BB25" w14:textId="77777777" w:rsidR="00F67729" w:rsidRDefault="00F67729">
            <w:pPr>
              <w:pStyle w:val="TAL"/>
              <w:rPr>
                <w:sz w:val="16"/>
              </w:rPr>
            </w:pPr>
            <w:r>
              <w:rPr>
                <w:sz w:val="16"/>
              </w:rPr>
              <w:t>Update maximum number of simultaneous configured cells for FR1 and FR2 in OTA</w:t>
            </w:r>
          </w:p>
        </w:tc>
        <w:tc>
          <w:tcPr>
            <w:tcW w:w="1728" w:type="dxa"/>
            <w:tcBorders>
              <w:top w:val="single" w:sz="4" w:space="0" w:color="auto"/>
              <w:left w:val="single" w:sz="4" w:space="0" w:color="auto"/>
              <w:bottom w:val="single" w:sz="4" w:space="0" w:color="auto"/>
              <w:right w:val="single" w:sz="4" w:space="0" w:color="auto"/>
            </w:tcBorders>
            <w:hideMark/>
          </w:tcPr>
          <w:p w14:paraId="7B354FC8"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4742A796"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324101D" w14:textId="77777777" w:rsidR="00F67729" w:rsidRDefault="00F67729">
            <w:pPr>
              <w:pStyle w:val="TAL"/>
              <w:rPr>
                <w:sz w:val="16"/>
              </w:rPr>
            </w:pPr>
            <w:r>
              <w:rPr>
                <w:sz w:val="16"/>
              </w:rPr>
              <w:t>1942</w:t>
            </w:r>
          </w:p>
        </w:tc>
        <w:tc>
          <w:tcPr>
            <w:tcW w:w="236" w:type="dxa"/>
            <w:tcBorders>
              <w:top w:val="single" w:sz="4" w:space="0" w:color="auto"/>
              <w:left w:val="single" w:sz="4" w:space="0" w:color="auto"/>
              <w:bottom w:val="single" w:sz="4" w:space="0" w:color="auto"/>
              <w:right w:val="single" w:sz="4" w:space="0" w:color="auto"/>
            </w:tcBorders>
            <w:hideMark/>
          </w:tcPr>
          <w:p w14:paraId="798B149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7A16F1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30CD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52489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B8B7A0" w14:textId="77777777" w:rsidR="00F67729" w:rsidRDefault="00F67729">
            <w:pPr>
              <w:pStyle w:val="TAL"/>
              <w:rPr>
                <w:sz w:val="16"/>
              </w:rPr>
            </w:pPr>
            <w:r>
              <w:rPr>
                <w:sz w:val="16"/>
              </w:rPr>
              <w:t>agreed</w:t>
            </w:r>
          </w:p>
        </w:tc>
      </w:tr>
      <w:tr w:rsidR="00F67729" w14:paraId="3130CE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8780AD" w14:textId="77777777" w:rsidR="00F67729" w:rsidRDefault="00F67729">
            <w:pPr>
              <w:pStyle w:val="TAL"/>
              <w:rPr>
                <w:sz w:val="16"/>
              </w:rPr>
            </w:pPr>
            <w:r>
              <w:rPr>
                <w:sz w:val="16"/>
              </w:rPr>
              <w:t>R5-213207</w:t>
            </w:r>
          </w:p>
        </w:tc>
        <w:tc>
          <w:tcPr>
            <w:tcW w:w="2964" w:type="dxa"/>
            <w:tcBorders>
              <w:top w:val="single" w:sz="4" w:space="0" w:color="auto"/>
              <w:left w:val="single" w:sz="4" w:space="0" w:color="auto"/>
              <w:bottom w:val="single" w:sz="4" w:space="0" w:color="auto"/>
              <w:right w:val="single" w:sz="4" w:space="0" w:color="auto"/>
            </w:tcBorders>
            <w:hideMark/>
          </w:tcPr>
          <w:p w14:paraId="5060263E" w14:textId="77777777" w:rsidR="00F67729" w:rsidRDefault="00F67729">
            <w:pPr>
              <w:pStyle w:val="TAL"/>
              <w:rPr>
                <w:sz w:val="16"/>
              </w:rPr>
            </w:pPr>
            <w:r>
              <w:rPr>
                <w:sz w:val="16"/>
              </w:rPr>
              <w:t>Updating  test frequencies for Rel-17 inter-band EN-DC configurations for band n1</w:t>
            </w:r>
          </w:p>
        </w:tc>
        <w:tc>
          <w:tcPr>
            <w:tcW w:w="1728" w:type="dxa"/>
            <w:tcBorders>
              <w:top w:val="single" w:sz="4" w:space="0" w:color="auto"/>
              <w:left w:val="single" w:sz="4" w:space="0" w:color="auto"/>
              <w:bottom w:val="single" w:sz="4" w:space="0" w:color="auto"/>
              <w:right w:val="single" w:sz="4" w:space="0" w:color="auto"/>
            </w:tcBorders>
            <w:hideMark/>
          </w:tcPr>
          <w:p w14:paraId="13A7F79C"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2DD2E26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0E44753E" w14:textId="77777777" w:rsidR="00F67729" w:rsidRDefault="00F67729">
            <w:pPr>
              <w:pStyle w:val="TAL"/>
              <w:rPr>
                <w:sz w:val="16"/>
              </w:rPr>
            </w:pPr>
            <w:r>
              <w:rPr>
                <w:sz w:val="16"/>
              </w:rPr>
              <w:t>1943</w:t>
            </w:r>
          </w:p>
        </w:tc>
        <w:tc>
          <w:tcPr>
            <w:tcW w:w="236" w:type="dxa"/>
            <w:tcBorders>
              <w:top w:val="single" w:sz="4" w:space="0" w:color="auto"/>
              <w:left w:val="single" w:sz="4" w:space="0" w:color="auto"/>
              <w:bottom w:val="single" w:sz="4" w:space="0" w:color="auto"/>
              <w:right w:val="single" w:sz="4" w:space="0" w:color="auto"/>
            </w:tcBorders>
            <w:hideMark/>
          </w:tcPr>
          <w:p w14:paraId="73528D9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0F7B7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9FFECA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25AE03"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291748B" w14:textId="77777777" w:rsidR="00F67729" w:rsidRDefault="00F67729">
            <w:pPr>
              <w:pStyle w:val="TAL"/>
              <w:rPr>
                <w:sz w:val="16"/>
              </w:rPr>
            </w:pPr>
            <w:r>
              <w:rPr>
                <w:sz w:val="16"/>
              </w:rPr>
              <w:t>withdrawn</w:t>
            </w:r>
          </w:p>
        </w:tc>
      </w:tr>
      <w:tr w:rsidR="00F67729" w14:paraId="5ED9B0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80A4BC" w14:textId="77777777" w:rsidR="00F67729" w:rsidRDefault="00F67729">
            <w:pPr>
              <w:pStyle w:val="TAL"/>
              <w:rPr>
                <w:sz w:val="16"/>
              </w:rPr>
            </w:pPr>
            <w:r>
              <w:rPr>
                <w:sz w:val="16"/>
              </w:rPr>
              <w:t>R5-213234</w:t>
            </w:r>
          </w:p>
        </w:tc>
        <w:tc>
          <w:tcPr>
            <w:tcW w:w="2964" w:type="dxa"/>
            <w:tcBorders>
              <w:top w:val="single" w:sz="4" w:space="0" w:color="auto"/>
              <w:left w:val="single" w:sz="4" w:space="0" w:color="auto"/>
              <w:bottom w:val="single" w:sz="4" w:space="0" w:color="auto"/>
              <w:right w:val="single" w:sz="4" w:space="0" w:color="auto"/>
            </w:tcBorders>
            <w:hideMark/>
          </w:tcPr>
          <w:p w14:paraId="3A3C9351" w14:textId="77777777" w:rsidR="00F67729" w:rsidRDefault="00F67729">
            <w:pPr>
              <w:pStyle w:val="TAL"/>
              <w:rPr>
                <w:sz w:val="16"/>
              </w:rPr>
            </w:pPr>
            <w:r>
              <w:rPr>
                <w:sz w:val="16"/>
              </w:rPr>
              <w:t>Introduction of test frequencies for n257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40EC6E2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94AC54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48013D5" w14:textId="77777777" w:rsidR="00F67729" w:rsidRDefault="00F67729">
            <w:pPr>
              <w:pStyle w:val="TAL"/>
              <w:rPr>
                <w:sz w:val="16"/>
              </w:rPr>
            </w:pPr>
            <w:r>
              <w:rPr>
                <w:sz w:val="16"/>
              </w:rPr>
              <w:t>1944</w:t>
            </w:r>
          </w:p>
        </w:tc>
        <w:tc>
          <w:tcPr>
            <w:tcW w:w="236" w:type="dxa"/>
            <w:tcBorders>
              <w:top w:val="single" w:sz="4" w:space="0" w:color="auto"/>
              <w:left w:val="single" w:sz="4" w:space="0" w:color="auto"/>
              <w:bottom w:val="single" w:sz="4" w:space="0" w:color="auto"/>
              <w:right w:val="single" w:sz="4" w:space="0" w:color="auto"/>
            </w:tcBorders>
            <w:hideMark/>
          </w:tcPr>
          <w:p w14:paraId="5085ABB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1892E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0C9379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67274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5A8CD5" w14:textId="77777777" w:rsidR="00F67729" w:rsidRDefault="00F67729">
            <w:pPr>
              <w:pStyle w:val="TAL"/>
              <w:rPr>
                <w:sz w:val="16"/>
              </w:rPr>
            </w:pPr>
            <w:r>
              <w:rPr>
                <w:sz w:val="16"/>
              </w:rPr>
              <w:t>revised</w:t>
            </w:r>
          </w:p>
        </w:tc>
      </w:tr>
      <w:tr w:rsidR="00F67729" w14:paraId="42BFF25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5518A2" w14:textId="77777777" w:rsidR="00F67729" w:rsidRDefault="00F67729">
            <w:pPr>
              <w:pStyle w:val="TAL"/>
              <w:rPr>
                <w:sz w:val="16"/>
              </w:rPr>
            </w:pPr>
            <w:r>
              <w:rPr>
                <w:sz w:val="16"/>
              </w:rPr>
              <w:t>R5-213871</w:t>
            </w:r>
          </w:p>
        </w:tc>
        <w:tc>
          <w:tcPr>
            <w:tcW w:w="2964" w:type="dxa"/>
            <w:tcBorders>
              <w:top w:val="single" w:sz="4" w:space="0" w:color="auto"/>
              <w:left w:val="single" w:sz="4" w:space="0" w:color="auto"/>
              <w:bottom w:val="single" w:sz="4" w:space="0" w:color="auto"/>
              <w:right w:val="single" w:sz="4" w:space="0" w:color="auto"/>
            </w:tcBorders>
            <w:hideMark/>
          </w:tcPr>
          <w:p w14:paraId="3B9EDB8A" w14:textId="77777777" w:rsidR="00F67729" w:rsidRDefault="00F67729">
            <w:pPr>
              <w:pStyle w:val="TAL"/>
              <w:rPr>
                <w:sz w:val="16"/>
              </w:rPr>
            </w:pPr>
            <w:r>
              <w:rPr>
                <w:sz w:val="16"/>
              </w:rPr>
              <w:t>Introduction of test frequencies for n257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58590B0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B0A14B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CC8A6C2" w14:textId="77777777" w:rsidR="00F67729" w:rsidRDefault="00F67729">
            <w:pPr>
              <w:pStyle w:val="TAL"/>
              <w:rPr>
                <w:sz w:val="16"/>
              </w:rPr>
            </w:pPr>
            <w:r>
              <w:rPr>
                <w:sz w:val="16"/>
              </w:rPr>
              <w:t>1944</w:t>
            </w:r>
          </w:p>
        </w:tc>
        <w:tc>
          <w:tcPr>
            <w:tcW w:w="236" w:type="dxa"/>
            <w:tcBorders>
              <w:top w:val="single" w:sz="4" w:space="0" w:color="auto"/>
              <w:left w:val="single" w:sz="4" w:space="0" w:color="auto"/>
              <w:bottom w:val="single" w:sz="4" w:space="0" w:color="auto"/>
              <w:right w:val="single" w:sz="4" w:space="0" w:color="auto"/>
            </w:tcBorders>
            <w:hideMark/>
          </w:tcPr>
          <w:p w14:paraId="38B2666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F0E3B2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FF3B0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89484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A77EFF" w14:textId="77777777" w:rsidR="00F67729" w:rsidRDefault="00F67729">
            <w:pPr>
              <w:pStyle w:val="TAL"/>
              <w:rPr>
                <w:sz w:val="16"/>
              </w:rPr>
            </w:pPr>
            <w:r>
              <w:rPr>
                <w:sz w:val="16"/>
              </w:rPr>
              <w:t>agreed</w:t>
            </w:r>
          </w:p>
        </w:tc>
      </w:tr>
      <w:tr w:rsidR="00F67729" w14:paraId="2AF0C8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C127E2" w14:textId="77777777" w:rsidR="00F67729" w:rsidRDefault="00F67729">
            <w:pPr>
              <w:pStyle w:val="TAL"/>
              <w:rPr>
                <w:sz w:val="16"/>
              </w:rPr>
            </w:pPr>
            <w:r>
              <w:rPr>
                <w:sz w:val="16"/>
              </w:rPr>
              <w:t>R5-213235</w:t>
            </w:r>
          </w:p>
        </w:tc>
        <w:tc>
          <w:tcPr>
            <w:tcW w:w="2964" w:type="dxa"/>
            <w:tcBorders>
              <w:top w:val="single" w:sz="4" w:space="0" w:color="auto"/>
              <w:left w:val="single" w:sz="4" w:space="0" w:color="auto"/>
              <w:bottom w:val="single" w:sz="4" w:space="0" w:color="auto"/>
              <w:right w:val="single" w:sz="4" w:space="0" w:color="auto"/>
            </w:tcBorders>
            <w:hideMark/>
          </w:tcPr>
          <w:p w14:paraId="0523E3FE" w14:textId="77777777" w:rsidR="00F67729" w:rsidRDefault="00F67729">
            <w:pPr>
              <w:pStyle w:val="TAL"/>
              <w:rPr>
                <w:sz w:val="16"/>
              </w:rPr>
            </w:pPr>
            <w:r>
              <w:rPr>
                <w:sz w:val="16"/>
              </w:rPr>
              <w:t>Introduction of test frequencies for n258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4CEE476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C36739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FFC5524" w14:textId="77777777" w:rsidR="00F67729" w:rsidRDefault="00F67729">
            <w:pPr>
              <w:pStyle w:val="TAL"/>
              <w:rPr>
                <w:sz w:val="16"/>
              </w:rPr>
            </w:pPr>
            <w:r>
              <w:rPr>
                <w:sz w:val="16"/>
              </w:rPr>
              <w:t>1945</w:t>
            </w:r>
          </w:p>
        </w:tc>
        <w:tc>
          <w:tcPr>
            <w:tcW w:w="236" w:type="dxa"/>
            <w:tcBorders>
              <w:top w:val="single" w:sz="4" w:space="0" w:color="auto"/>
              <w:left w:val="single" w:sz="4" w:space="0" w:color="auto"/>
              <w:bottom w:val="single" w:sz="4" w:space="0" w:color="auto"/>
              <w:right w:val="single" w:sz="4" w:space="0" w:color="auto"/>
            </w:tcBorders>
            <w:hideMark/>
          </w:tcPr>
          <w:p w14:paraId="0E5B53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A9729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F9F379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24A96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836619" w14:textId="77777777" w:rsidR="00F67729" w:rsidRDefault="00F67729">
            <w:pPr>
              <w:pStyle w:val="TAL"/>
              <w:rPr>
                <w:sz w:val="16"/>
              </w:rPr>
            </w:pPr>
            <w:r>
              <w:rPr>
                <w:sz w:val="16"/>
              </w:rPr>
              <w:t>revised</w:t>
            </w:r>
          </w:p>
        </w:tc>
      </w:tr>
      <w:tr w:rsidR="00F67729" w14:paraId="39F3B2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3CC40F" w14:textId="77777777" w:rsidR="00F67729" w:rsidRDefault="00F67729">
            <w:pPr>
              <w:pStyle w:val="TAL"/>
              <w:rPr>
                <w:sz w:val="16"/>
              </w:rPr>
            </w:pPr>
            <w:r>
              <w:rPr>
                <w:sz w:val="16"/>
              </w:rPr>
              <w:t>R5-213872</w:t>
            </w:r>
          </w:p>
        </w:tc>
        <w:tc>
          <w:tcPr>
            <w:tcW w:w="2964" w:type="dxa"/>
            <w:tcBorders>
              <w:top w:val="single" w:sz="4" w:space="0" w:color="auto"/>
              <w:left w:val="single" w:sz="4" w:space="0" w:color="auto"/>
              <w:bottom w:val="single" w:sz="4" w:space="0" w:color="auto"/>
              <w:right w:val="single" w:sz="4" w:space="0" w:color="auto"/>
            </w:tcBorders>
            <w:hideMark/>
          </w:tcPr>
          <w:p w14:paraId="203A5F80" w14:textId="77777777" w:rsidR="00F67729" w:rsidRDefault="00F67729">
            <w:pPr>
              <w:pStyle w:val="TAL"/>
              <w:rPr>
                <w:sz w:val="16"/>
              </w:rPr>
            </w:pPr>
            <w:r>
              <w:rPr>
                <w:sz w:val="16"/>
              </w:rPr>
              <w:t>Introduction of test frequencies for n258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7A6E624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7BD212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DAD8340" w14:textId="77777777" w:rsidR="00F67729" w:rsidRDefault="00F67729">
            <w:pPr>
              <w:pStyle w:val="TAL"/>
              <w:rPr>
                <w:sz w:val="16"/>
              </w:rPr>
            </w:pPr>
            <w:r>
              <w:rPr>
                <w:sz w:val="16"/>
              </w:rPr>
              <w:t>1945</w:t>
            </w:r>
          </w:p>
        </w:tc>
        <w:tc>
          <w:tcPr>
            <w:tcW w:w="236" w:type="dxa"/>
            <w:tcBorders>
              <w:top w:val="single" w:sz="4" w:space="0" w:color="auto"/>
              <w:left w:val="single" w:sz="4" w:space="0" w:color="auto"/>
              <w:bottom w:val="single" w:sz="4" w:space="0" w:color="auto"/>
              <w:right w:val="single" w:sz="4" w:space="0" w:color="auto"/>
            </w:tcBorders>
            <w:hideMark/>
          </w:tcPr>
          <w:p w14:paraId="7490FCF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946BF2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A20AA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230BDD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F05B84" w14:textId="77777777" w:rsidR="00F67729" w:rsidRDefault="00F67729">
            <w:pPr>
              <w:pStyle w:val="TAL"/>
              <w:rPr>
                <w:sz w:val="16"/>
              </w:rPr>
            </w:pPr>
            <w:r>
              <w:rPr>
                <w:sz w:val="16"/>
              </w:rPr>
              <w:t>agreed</w:t>
            </w:r>
          </w:p>
        </w:tc>
      </w:tr>
      <w:tr w:rsidR="00F67729" w14:paraId="04F63EA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116A92" w14:textId="77777777" w:rsidR="00F67729" w:rsidRDefault="00F67729">
            <w:pPr>
              <w:pStyle w:val="TAL"/>
              <w:rPr>
                <w:sz w:val="16"/>
              </w:rPr>
            </w:pPr>
            <w:r>
              <w:rPr>
                <w:sz w:val="16"/>
              </w:rPr>
              <w:t>R5-213236</w:t>
            </w:r>
          </w:p>
        </w:tc>
        <w:tc>
          <w:tcPr>
            <w:tcW w:w="2964" w:type="dxa"/>
            <w:tcBorders>
              <w:top w:val="single" w:sz="4" w:space="0" w:color="auto"/>
              <w:left w:val="single" w:sz="4" w:space="0" w:color="auto"/>
              <w:bottom w:val="single" w:sz="4" w:space="0" w:color="auto"/>
              <w:right w:val="single" w:sz="4" w:space="0" w:color="auto"/>
            </w:tcBorders>
            <w:hideMark/>
          </w:tcPr>
          <w:p w14:paraId="183254DC" w14:textId="77777777" w:rsidR="00F67729" w:rsidRDefault="00F67729">
            <w:pPr>
              <w:pStyle w:val="TAL"/>
              <w:rPr>
                <w:sz w:val="16"/>
              </w:rPr>
            </w:pPr>
            <w:r>
              <w:rPr>
                <w:sz w:val="16"/>
              </w:rPr>
              <w:t>Introduction of test frequencies for n259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5DEE2C0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51BD38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78F74E1" w14:textId="77777777" w:rsidR="00F67729" w:rsidRDefault="00F67729">
            <w:pPr>
              <w:pStyle w:val="TAL"/>
              <w:rPr>
                <w:sz w:val="16"/>
              </w:rPr>
            </w:pPr>
            <w:r>
              <w:rPr>
                <w:sz w:val="16"/>
              </w:rPr>
              <w:t>1946</w:t>
            </w:r>
          </w:p>
        </w:tc>
        <w:tc>
          <w:tcPr>
            <w:tcW w:w="236" w:type="dxa"/>
            <w:tcBorders>
              <w:top w:val="single" w:sz="4" w:space="0" w:color="auto"/>
              <w:left w:val="single" w:sz="4" w:space="0" w:color="auto"/>
              <w:bottom w:val="single" w:sz="4" w:space="0" w:color="auto"/>
              <w:right w:val="single" w:sz="4" w:space="0" w:color="auto"/>
            </w:tcBorders>
            <w:hideMark/>
          </w:tcPr>
          <w:p w14:paraId="0583BF7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552F5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106FB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F0C242"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659253B" w14:textId="77777777" w:rsidR="00F67729" w:rsidRDefault="00F67729">
            <w:pPr>
              <w:pStyle w:val="TAL"/>
              <w:rPr>
                <w:sz w:val="16"/>
              </w:rPr>
            </w:pPr>
            <w:r>
              <w:rPr>
                <w:sz w:val="16"/>
              </w:rPr>
              <w:t>revised</w:t>
            </w:r>
          </w:p>
        </w:tc>
      </w:tr>
      <w:tr w:rsidR="00F67729" w14:paraId="4E349B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CF1816" w14:textId="77777777" w:rsidR="00F67729" w:rsidRDefault="00F67729">
            <w:pPr>
              <w:pStyle w:val="TAL"/>
              <w:rPr>
                <w:sz w:val="16"/>
              </w:rPr>
            </w:pPr>
            <w:r>
              <w:rPr>
                <w:sz w:val="16"/>
              </w:rPr>
              <w:t>R5-213977</w:t>
            </w:r>
          </w:p>
        </w:tc>
        <w:tc>
          <w:tcPr>
            <w:tcW w:w="2964" w:type="dxa"/>
            <w:tcBorders>
              <w:top w:val="single" w:sz="4" w:space="0" w:color="auto"/>
              <w:left w:val="single" w:sz="4" w:space="0" w:color="auto"/>
              <w:bottom w:val="single" w:sz="4" w:space="0" w:color="auto"/>
              <w:right w:val="single" w:sz="4" w:space="0" w:color="auto"/>
            </w:tcBorders>
            <w:hideMark/>
          </w:tcPr>
          <w:p w14:paraId="24DBE866" w14:textId="77777777" w:rsidR="00F67729" w:rsidRDefault="00F67729">
            <w:pPr>
              <w:pStyle w:val="TAL"/>
              <w:rPr>
                <w:sz w:val="16"/>
              </w:rPr>
            </w:pPr>
            <w:r>
              <w:rPr>
                <w:sz w:val="16"/>
              </w:rPr>
              <w:t>Introduction of test frequencies for n259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236F53D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0EF4CB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75E2559" w14:textId="77777777" w:rsidR="00F67729" w:rsidRDefault="00F67729">
            <w:pPr>
              <w:pStyle w:val="TAL"/>
              <w:rPr>
                <w:sz w:val="16"/>
              </w:rPr>
            </w:pPr>
            <w:r>
              <w:rPr>
                <w:sz w:val="16"/>
              </w:rPr>
              <w:t>1946</w:t>
            </w:r>
          </w:p>
        </w:tc>
        <w:tc>
          <w:tcPr>
            <w:tcW w:w="236" w:type="dxa"/>
            <w:tcBorders>
              <w:top w:val="single" w:sz="4" w:space="0" w:color="auto"/>
              <w:left w:val="single" w:sz="4" w:space="0" w:color="auto"/>
              <w:bottom w:val="single" w:sz="4" w:space="0" w:color="auto"/>
              <w:right w:val="single" w:sz="4" w:space="0" w:color="auto"/>
            </w:tcBorders>
            <w:hideMark/>
          </w:tcPr>
          <w:p w14:paraId="71CBBB9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FE9A48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5A43F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EEEC11"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EE339FE" w14:textId="77777777" w:rsidR="00F67729" w:rsidRDefault="00F67729">
            <w:pPr>
              <w:pStyle w:val="TAL"/>
              <w:rPr>
                <w:sz w:val="16"/>
              </w:rPr>
            </w:pPr>
            <w:r>
              <w:rPr>
                <w:sz w:val="16"/>
              </w:rPr>
              <w:t>agreed</w:t>
            </w:r>
          </w:p>
        </w:tc>
      </w:tr>
      <w:tr w:rsidR="00F67729" w14:paraId="2BA906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4A72E5" w14:textId="77777777" w:rsidR="00F67729" w:rsidRDefault="00F67729">
            <w:pPr>
              <w:pStyle w:val="TAL"/>
              <w:rPr>
                <w:sz w:val="16"/>
              </w:rPr>
            </w:pPr>
            <w:r>
              <w:rPr>
                <w:sz w:val="16"/>
              </w:rPr>
              <w:t>R5-213237</w:t>
            </w:r>
          </w:p>
        </w:tc>
        <w:tc>
          <w:tcPr>
            <w:tcW w:w="2964" w:type="dxa"/>
            <w:tcBorders>
              <w:top w:val="single" w:sz="4" w:space="0" w:color="auto"/>
              <w:left w:val="single" w:sz="4" w:space="0" w:color="auto"/>
              <w:bottom w:val="single" w:sz="4" w:space="0" w:color="auto"/>
              <w:right w:val="single" w:sz="4" w:space="0" w:color="auto"/>
            </w:tcBorders>
            <w:hideMark/>
          </w:tcPr>
          <w:p w14:paraId="6A26B074" w14:textId="77777777" w:rsidR="00F67729" w:rsidRDefault="00F67729">
            <w:pPr>
              <w:pStyle w:val="TAL"/>
              <w:rPr>
                <w:sz w:val="16"/>
              </w:rPr>
            </w:pPr>
            <w:r>
              <w:rPr>
                <w:sz w:val="16"/>
              </w:rPr>
              <w:t>Introduction of test frequencies for n260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694C363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BC9DC2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A0F0EF7" w14:textId="77777777" w:rsidR="00F67729" w:rsidRDefault="00F67729">
            <w:pPr>
              <w:pStyle w:val="TAL"/>
              <w:rPr>
                <w:sz w:val="16"/>
              </w:rPr>
            </w:pPr>
            <w:r>
              <w:rPr>
                <w:sz w:val="16"/>
              </w:rPr>
              <w:t>1947</w:t>
            </w:r>
          </w:p>
        </w:tc>
        <w:tc>
          <w:tcPr>
            <w:tcW w:w="236" w:type="dxa"/>
            <w:tcBorders>
              <w:top w:val="single" w:sz="4" w:space="0" w:color="auto"/>
              <w:left w:val="single" w:sz="4" w:space="0" w:color="auto"/>
              <w:bottom w:val="single" w:sz="4" w:space="0" w:color="auto"/>
              <w:right w:val="single" w:sz="4" w:space="0" w:color="auto"/>
            </w:tcBorders>
            <w:hideMark/>
          </w:tcPr>
          <w:p w14:paraId="2EBE1B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29753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83AE6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C782D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DF218A9" w14:textId="77777777" w:rsidR="00F67729" w:rsidRDefault="00F67729">
            <w:pPr>
              <w:pStyle w:val="TAL"/>
              <w:rPr>
                <w:sz w:val="16"/>
              </w:rPr>
            </w:pPr>
            <w:r>
              <w:rPr>
                <w:sz w:val="16"/>
              </w:rPr>
              <w:t>revised</w:t>
            </w:r>
          </w:p>
        </w:tc>
      </w:tr>
      <w:tr w:rsidR="00F67729" w14:paraId="5558D6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7C9D47" w14:textId="77777777" w:rsidR="00F67729" w:rsidRDefault="00F67729">
            <w:pPr>
              <w:pStyle w:val="TAL"/>
              <w:rPr>
                <w:sz w:val="16"/>
              </w:rPr>
            </w:pPr>
            <w:r>
              <w:rPr>
                <w:sz w:val="16"/>
              </w:rPr>
              <w:t>R5-213873</w:t>
            </w:r>
          </w:p>
        </w:tc>
        <w:tc>
          <w:tcPr>
            <w:tcW w:w="2964" w:type="dxa"/>
            <w:tcBorders>
              <w:top w:val="single" w:sz="4" w:space="0" w:color="auto"/>
              <w:left w:val="single" w:sz="4" w:space="0" w:color="auto"/>
              <w:bottom w:val="single" w:sz="4" w:space="0" w:color="auto"/>
              <w:right w:val="single" w:sz="4" w:space="0" w:color="auto"/>
            </w:tcBorders>
            <w:hideMark/>
          </w:tcPr>
          <w:p w14:paraId="5DAA7014" w14:textId="77777777" w:rsidR="00F67729" w:rsidRDefault="00F67729">
            <w:pPr>
              <w:pStyle w:val="TAL"/>
              <w:rPr>
                <w:sz w:val="16"/>
              </w:rPr>
            </w:pPr>
            <w:r>
              <w:rPr>
                <w:sz w:val="16"/>
              </w:rPr>
              <w:t>Introduction of test frequencies for n260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6E9A8D7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A315AF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27C1FBC" w14:textId="77777777" w:rsidR="00F67729" w:rsidRDefault="00F67729">
            <w:pPr>
              <w:pStyle w:val="TAL"/>
              <w:rPr>
                <w:sz w:val="16"/>
              </w:rPr>
            </w:pPr>
            <w:r>
              <w:rPr>
                <w:sz w:val="16"/>
              </w:rPr>
              <w:t>1947</w:t>
            </w:r>
          </w:p>
        </w:tc>
        <w:tc>
          <w:tcPr>
            <w:tcW w:w="236" w:type="dxa"/>
            <w:tcBorders>
              <w:top w:val="single" w:sz="4" w:space="0" w:color="auto"/>
              <w:left w:val="single" w:sz="4" w:space="0" w:color="auto"/>
              <w:bottom w:val="single" w:sz="4" w:space="0" w:color="auto"/>
              <w:right w:val="single" w:sz="4" w:space="0" w:color="auto"/>
            </w:tcBorders>
            <w:hideMark/>
          </w:tcPr>
          <w:p w14:paraId="3EDA2CE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F8E62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A1DF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0AE4D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EF9EF28" w14:textId="77777777" w:rsidR="00F67729" w:rsidRDefault="00F67729">
            <w:pPr>
              <w:pStyle w:val="TAL"/>
              <w:rPr>
                <w:sz w:val="16"/>
              </w:rPr>
            </w:pPr>
            <w:r>
              <w:rPr>
                <w:sz w:val="16"/>
              </w:rPr>
              <w:t>agreed</w:t>
            </w:r>
          </w:p>
        </w:tc>
      </w:tr>
      <w:tr w:rsidR="00F67729" w14:paraId="49E38F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30A282" w14:textId="77777777" w:rsidR="00F67729" w:rsidRDefault="00F67729">
            <w:pPr>
              <w:pStyle w:val="TAL"/>
              <w:rPr>
                <w:sz w:val="16"/>
              </w:rPr>
            </w:pPr>
            <w:r>
              <w:rPr>
                <w:sz w:val="16"/>
              </w:rPr>
              <w:t>R5-213238</w:t>
            </w:r>
          </w:p>
        </w:tc>
        <w:tc>
          <w:tcPr>
            <w:tcW w:w="2964" w:type="dxa"/>
            <w:tcBorders>
              <w:top w:val="single" w:sz="4" w:space="0" w:color="auto"/>
              <w:left w:val="single" w:sz="4" w:space="0" w:color="auto"/>
              <w:bottom w:val="single" w:sz="4" w:space="0" w:color="auto"/>
              <w:right w:val="single" w:sz="4" w:space="0" w:color="auto"/>
            </w:tcBorders>
            <w:hideMark/>
          </w:tcPr>
          <w:p w14:paraId="00D73224" w14:textId="77777777" w:rsidR="00F67729" w:rsidRDefault="00F67729">
            <w:pPr>
              <w:pStyle w:val="TAL"/>
              <w:rPr>
                <w:sz w:val="16"/>
              </w:rPr>
            </w:pPr>
            <w:r>
              <w:rPr>
                <w:sz w:val="16"/>
              </w:rPr>
              <w:t>Introduction of test frequencies for n261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5AAB4B8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87E03BD"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56252B6" w14:textId="77777777" w:rsidR="00F67729" w:rsidRDefault="00F67729">
            <w:pPr>
              <w:pStyle w:val="TAL"/>
              <w:rPr>
                <w:sz w:val="16"/>
              </w:rPr>
            </w:pPr>
            <w:r>
              <w:rPr>
                <w:sz w:val="16"/>
              </w:rPr>
              <w:t>1948</w:t>
            </w:r>
          </w:p>
        </w:tc>
        <w:tc>
          <w:tcPr>
            <w:tcW w:w="236" w:type="dxa"/>
            <w:tcBorders>
              <w:top w:val="single" w:sz="4" w:space="0" w:color="auto"/>
              <w:left w:val="single" w:sz="4" w:space="0" w:color="auto"/>
              <w:bottom w:val="single" w:sz="4" w:space="0" w:color="auto"/>
              <w:right w:val="single" w:sz="4" w:space="0" w:color="auto"/>
            </w:tcBorders>
            <w:hideMark/>
          </w:tcPr>
          <w:p w14:paraId="780BDD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A2CC3E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264FA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DF125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CEE2E8" w14:textId="77777777" w:rsidR="00F67729" w:rsidRDefault="00F67729">
            <w:pPr>
              <w:pStyle w:val="TAL"/>
              <w:rPr>
                <w:sz w:val="16"/>
              </w:rPr>
            </w:pPr>
            <w:r>
              <w:rPr>
                <w:sz w:val="16"/>
              </w:rPr>
              <w:t>revised</w:t>
            </w:r>
          </w:p>
        </w:tc>
      </w:tr>
      <w:tr w:rsidR="00F67729" w14:paraId="278ADD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F9D58C" w14:textId="77777777" w:rsidR="00F67729" w:rsidRDefault="00F67729">
            <w:pPr>
              <w:pStyle w:val="TAL"/>
              <w:rPr>
                <w:sz w:val="16"/>
              </w:rPr>
            </w:pPr>
            <w:r>
              <w:rPr>
                <w:sz w:val="16"/>
              </w:rPr>
              <w:t>R5-213874</w:t>
            </w:r>
          </w:p>
        </w:tc>
        <w:tc>
          <w:tcPr>
            <w:tcW w:w="2964" w:type="dxa"/>
            <w:tcBorders>
              <w:top w:val="single" w:sz="4" w:space="0" w:color="auto"/>
              <w:left w:val="single" w:sz="4" w:space="0" w:color="auto"/>
              <w:bottom w:val="single" w:sz="4" w:space="0" w:color="auto"/>
              <w:right w:val="single" w:sz="4" w:space="0" w:color="auto"/>
            </w:tcBorders>
            <w:hideMark/>
          </w:tcPr>
          <w:p w14:paraId="408227E9" w14:textId="77777777" w:rsidR="00F67729" w:rsidRDefault="00F67729">
            <w:pPr>
              <w:pStyle w:val="TAL"/>
              <w:rPr>
                <w:sz w:val="16"/>
              </w:rPr>
            </w:pPr>
            <w:r>
              <w:rPr>
                <w:sz w:val="16"/>
              </w:rPr>
              <w:t>Introduction of test frequencies for n261 for RRM Inter-</w:t>
            </w:r>
            <w:proofErr w:type="spellStart"/>
            <w:r>
              <w:rPr>
                <w:sz w:val="16"/>
              </w:rPr>
              <w:t>freq</w:t>
            </w:r>
            <w:proofErr w:type="spellEnd"/>
            <w:r>
              <w:rPr>
                <w:sz w:val="16"/>
              </w:rPr>
              <w:t xml:space="preserve"> adjacent cell</w:t>
            </w:r>
          </w:p>
        </w:tc>
        <w:tc>
          <w:tcPr>
            <w:tcW w:w="1728" w:type="dxa"/>
            <w:tcBorders>
              <w:top w:val="single" w:sz="4" w:space="0" w:color="auto"/>
              <w:left w:val="single" w:sz="4" w:space="0" w:color="auto"/>
              <w:bottom w:val="single" w:sz="4" w:space="0" w:color="auto"/>
              <w:right w:val="single" w:sz="4" w:space="0" w:color="auto"/>
            </w:tcBorders>
            <w:hideMark/>
          </w:tcPr>
          <w:p w14:paraId="5C41FD7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AA6C18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A5B7ACA" w14:textId="77777777" w:rsidR="00F67729" w:rsidRDefault="00F67729">
            <w:pPr>
              <w:pStyle w:val="TAL"/>
              <w:rPr>
                <w:sz w:val="16"/>
              </w:rPr>
            </w:pPr>
            <w:r>
              <w:rPr>
                <w:sz w:val="16"/>
              </w:rPr>
              <w:t>1948</w:t>
            </w:r>
          </w:p>
        </w:tc>
        <w:tc>
          <w:tcPr>
            <w:tcW w:w="236" w:type="dxa"/>
            <w:tcBorders>
              <w:top w:val="single" w:sz="4" w:space="0" w:color="auto"/>
              <w:left w:val="single" w:sz="4" w:space="0" w:color="auto"/>
              <w:bottom w:val="single" w:sz="4" w:space="0" w:color="auto"/>
              <w:right w:val="single" w:sz="4" w:space="0" w:color="auto"/>
            </w:tcBorders>
            <w:hideMark/>
          </w:tcPr>
          <w:p w14:paraId="42825EF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E8108F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409A4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6C883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B36733" w14:textId="77777777" w:rsidR="00F67729" w:rsidRDefault="00F67729">
            <w:pPr>
              <w:pStyle w:val="TAL"/>
              <w:rPr>
                <w:sz w:val="16"/>
              </w:rPr>
            </w:pPr>
            <w:r>
              <w:rPr>
                <w:sz w:val="16"/>
              </w:rPr>
              <w:t>agreed</w:t>
            </w:r>
          </w:p>
        </w:tc>
      </w:tr>
      <w:tr w:rsidR="00F67729" w14:paraId="1AC4892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644121" w14:textId="77777777" w:rsidR="00F67729" w:rsidRDefault="00F67729">
            <w:pPr>
              <w:pStyle w:val="TAL"/>
              <w:rPr>
                <w:sz w:val="16"/>
              </w:rPr>
            </w:pPr>
            <w:r>
              <w:rPr>
                <w:sz w:val="16"/>
              </w:rPr>
              <w:t>R5-213239</w:t>
            </w:r>
          </w:p>
        </w:tc>
        <w:tc>
          <w:tcPr>
            <w:tcW w:w="2964" w:type="dxa"/>
            <w:tcBorders>
              <w:top w:val="single" w:sz="4" w:space="0" w:color="auto"/>
              <w:left w:val="single" w:sz="4" w:space="0" w:color="auto"/>
              <w:bottom w:val="single" w:sz="4" w:space="0" w:color="auto"/>
              <w:right w:val="single" w:sz="4" w:space="0" w:color="auto"/>
            </w:tcBorders>
            <w:hideMark/>
          </w:tcPr>
          <w:p w14:paraId="42233CD8" w14:textId="77777777" w:rsidR="00F67729" w:rsidRDefault="00F67729">
            <w:pPr>
              <w:pStyle w:val="TAL"/>
              <w:rPr>
                <w:sz w:val="16"/>
              </w:rPr>
            </w:pPr>
            <w:r>
              <w:rPr>
                <w:sz w:val="16"/>
              </w:rPr>
              <w:t>Determination of test frequencies for a Mid range adjacent inter-frequency cell for FR2 RRM multicell testing in Annex C</w:t>
            </w:r>
          </w:p>
        </w:tc>
        <w:tc>
          <w:tcPr>
            <w:tcW w:w="1728" w:type="dxa"/>
            <w:tcBorders>
              <w:top w:val="single" w:sz="4" w:space="0" w:color="auto"/>
              <w:left w:val="single" w:sz="4" w:space="0" w:color="auto"/>
              <w:bottom w:val="single" w:sz="4" w:space="0" w:color="auto"/>
              <w:right w:val="single" w:sz="4" w:space="0" w:color="auto"/>
            </w:tcBorders>
            <w:hideMark/>
          </w:tcPr>
          <w:p w14:paraId="5CE20A9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6BD9181"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18400B8" w14:textId="77777777" w:rsidR="00F67729" w:rsidRDefault="00F67729">
            <w:pPr>
              <w:pStyle w:val="TAL"/>
              <w:rPr>
                <w:sz w:val="16"/>
              </w:rPr>
            </w:pPr>
            <w:r>
              <w:rPr>
                <w:sz w:val="16"/>
              </w:rPr>
              <w:t>1949</w:t>
            </w:r>
          </w:p>
        </w:tc>
        <w:tc>
          <w:tcPr>
            <w:tcW w:w="236" w:type="dxa"/>
            <w:tcBorders>
              <w:top w:val="single" w:sz="4" w:space="0" w:color="auto"/>
              <w:left w:val="single" w:sz="4" w:space="0" w:color="auto"/>
              <w:bottom w:val="single" w:sz="4" w:space="0" w:color="auto"/>
              <w:right w:val="single" w:sz="4" w:space="0" w:color="auto"/>
            </w:tcBorders>
            <w:hideMark/>
          </w:tcPr>
          <w:p w14:paraId="101C5A2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BC473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403EA4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53FB0E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73A66E" w14:textId="77777777" w:rsidR="00F67729" w:rsidRDefault="00F67729">
            <w:pPr>
              <w:pStyle w:val="TAL"/>
              <w:rPr>
                <w:sz w:val="16"/>
              </w:rPr>
            </w:pPr>
            <w:r>
              <w:rPr>
                <w:sz w:val="16"/>
              </w:rPr>
              <w:t>revised</w:t>
            </w:r>
          </w:p>
        </w:tc>
      </w:tr>
      <w:tr w:rsidR="00F67729" w14:paraId="3F026E4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CD6F30" w14:textId="77777777" w:rsidR="00F67729" w:rsidRDefault="00F67729">
            <w:pPr>
              <w:pStyle w:val="TAL"/>
              <w:rPr>
                <w:sz w:val="16"/>
              </w:rPr>
            </w:pPr>
            <w:r>
              <w:rPr>
                <w:sz w:val="16"/>
              </w:rPr>
              <w:t>R5-213879</w:t>
            </w:r>
          </w:p>
        </w:tc>
        <w:tc>
          <w:tcPr>
            <w:tcW w:w="2964" w:type="dxa"/>
            <w:tcBorders>
              <w:top w:val="single" w:sz="4" w:space="0" w:color="auto"/>
              <w:left w:val="single" w:sz="4" w:space="0" w:color="auto"/>
              <w:bottom w:val="single" w:sz="4" w:space="0" w:color="auto"/>
              <w:right w:val="single" w:sz="4" w:space="0" w:color="auto"/>
            </w:tcBorders>
            <w:hideMark/>
          </w:tcPr>
          <w:p w14:paraId="642F40C1" w14:textId="77777777" w:rsidR="00F67729" w:rsidRDefault="00F67729">
            <w:pPr>
              <w:pStyle w:val="TAL"/>
              <w:rPr>
                <w:sz w:val="16"/>
              </w:rPr>
            </w:pPr>
            <w:r>
              <w:rPr>
                <w:sz w:val="16"/>
              </w:rPr>
              <w:t>Determination of test frequencies for a Mid range adjacent inter-frequency cell for FR2 RRM multicell testing in Annex C</w:t>
            </w:r>
          </w:p>
        </w:tc>
        <w:tc>
          <w:tcPr>
            <w:tcW w:w="1728" w:type="dxa"/>
            <w:tcBorders>
              <w:top w:val="single" w:sz="4" w:space="0" w:color="auto"/>
              <w:left w:val="single" w:sz="4" w:space="0" w:color="auto"/>
              <w:bottom w:val="single" w:sz="4" w:space="0" w:color="auto"/>
              <w:right w:val="single" w:sz="4" w:space="0" w:color="auto"/>
            </w:tcBorders>
            <w:hideMark/>
          </w:tcPr>
          <w:p w14:paraId="03D40E6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93A102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38AE74F" w14:textId="77777777" w:rsidR="00F67729" w:rsidRDefault="00F67729">
            <w:pPr>
              <w:pStyle w:val="TAL"/>
              <w:rPr>
                <w:sz w:val="16"/>
              </w:rPr>
            </w:pPr>
            <w:r>
              <w:rPr>
                <w:sz w:val="16"/>
              </w:rPr>
              <w:t>1949</w:t>
            </w:r>
          </w:p>
        </w:tc>
        <w:tc>
          <w:tcPr>
            <w:tcW w:w="236" w:type="dxa"/>
            <w:tcBorders>
              <w:top w:val="single" w:sz="4" w:space="0" w:color="auto"/>
              <w:left w:val="single" w:sz="4" w:space="0" w:color="auto"/>
              <w:bottom w:val="single" w:sz="4" w:space="0" w:color="auto"/>
              <w:right w:val="single" w:sz="4" w:space="0" w:color="auto"/>
            </w:tcBorders>
            <w:hideMark/>
          </w:tcPr>
          <w:p w14:paraId="42D8A9A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F0367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66751A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B4FB6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1DF9BB" w14:textId="77777777" w:rsidR="00F67729" w:rsidRDefault="00F67729">
            <w:pPr>
              <w:pStyle w:val="TAL"/>
              <w:rPr>
                <w:sz w:val="16"/>
              </w:rPr>
            </w:pPr>
            <w:r>
              <w:rPr>
                <w:sz w:val="16"/>
              </w:rPr>
              <w:t>agreed</w:t>
            </w:r>
          </w:p>
        </w:tc>
      </w:tr>
      <w:tr w:rsidR="00F67729" w14:paraId="02CE3B0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4C55A1" w14:textId="77777777" w:rsidR="00F67729" w:rsidRDefault="00F67729">
            <w:pPr>
              <w:pStyle w:val="TAL"/>
              <w:rPr>
                <w:sz w:val="16"/>
              </w:rPr>
            </w:pPr>
            <w:r>
              <w:rPr>
                <w:sz w:val="16"/>
              </w:rPr>
              <w:t>R5-213246</w:t>
            </w:r>
          </w:p>
        </w:tc>
        <w:tc>
          <w:tcPr>
            <w:tcW w:w="2964" w:type="dxa"/>
            <w:tcBorders>
              <w:top w:val="single" w:sz="4" w:space="0" w:color="auto"/>
              <w:left w:val="single" w:sz="4" w:space="0" w:color="auto"/>
              <w:bottom w:val="single" w:sz="4" w:space="0" w:color="auto"/>
              <w:right w:val="single" w:sz="4" w:space="0" w:color="auto"/>
            </w:tcBorders>
            <w:hideMark/>
          </w:tcPr>
          <w:p w14:paraId="1A7DED2A" w14:textId="77777777" w:rsidR="00F67729" w:rsidRDefault="00F67729">
            <w:pPr>
              <w:pStyle w:val="TAL"/>
              <w:rPr>
                <w:sz w:val="16"/>
              </w:rPr>
            </w:pPr>
            <w:r>
              <w:rPr>
                <w:sz w:val="16"/>
              </w:rPr>
              <w:t>CR to 38.508-1 on larger quiet zone with grey-box approach</w:t>
            </w:r>
          </w:p>
        </w:tc>
        <w:tc>
          <w:tcPr>
            <w:tcW w:w="1728" w:type="dxa"/>
            <w:tcBorders>
              <w:top w:val="single" w:sz="4" w:space="0" w:color="auto"/>
              <w:left w:val="single" w:sz="4" w:space="0" w:color="auto"/>
              <w:bottom w:val="single" w:sz="4" w:space="0" w:color="auto"/>
              <w:right w:val="single" w:sz="4" w:space="0" w:color="auto"/>
            </w:tcBorders>
            <w:hideMark/>
          </w:tcPr>
          <w:p w14:paraId="6C00186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AB537C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52AB492" w14:textId="77777777" w:rsidR="00F67729" w:rsidRDefault="00F67729">
            <w:pPr>
              <w:pStyle w:val="TAL"/>
              <w:rPr>
                <w:sz w:val="16"/>
              </w:rPr>
            </w:pPr>
            <w:r>
              <w:rPr>
                <w:sz w:val="16"/>
              </w:rPr>
              <w:t>1950</w:t>
            </w:r>
          </w:p>
        </w:tc>
        <w:tc>
          <w:tcPr>
            <w:tcW w:w="236" w:type="dxa"/>
            <w:tcBorders>
              <w:top w:val="single" w:sz="4" w:space="0" w:color="auto"/>
              <w:left w:val="single" w:sz="4" w:space="0" w:color="auto"/>
              <w:bottom w:val="single" w:sz="4" w:space="0" w:color="auto"/>
              <w:right w:val="single" w:sz="4" w:space="0" w:color="auto"/>
            </w:tcBorders>
            <w:hideMark/>
          </w:tcPr>
          <w:p w14:paraId="025E43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5624F8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9268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B29D3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46739E" w14:textId="77777777" w:rsidR="00F67729" w:rsidRDefault="00F67729">
            <w:pPr>
              <w:pStyle w:val="TAL"/>
              <w:rPr>
                <w:sz w:val="16"/>
              </w:rPr>
            </w:pPr>
            <w:r>
              <w:rPr>
                <w:sz w:val="16"/>
              </w:rPr>
              <w:t>revised</w:t>
            </w:r>
          </w:p>
        </w:tc>
      </w:tr>
      <w:tr w:rsidR="00F67729" w14:paraId="2F7E36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BC6CF1" w14:textId="77777777" w:rsidR="00F67729" w:rsidRDefault="00F67729">
            <w:pPr>
              <w:pStyle w:val="TAL"/>
              <w:rPr>
                <w:sz w:val="16"/>
              </w:rPr>
            </w:pPr>
            <w:r>
              <w:rPr>
                <w:sz w:val="16"/>
              </w:rPr>
              <w:t>R5-213834</w:t>
            </w:r>
          </w:p>
        </w:tc>
        <w:tc>
          <w:tcPr>
            <w:tcW w:w="2964" w:type="dxa"/>
            <w:tcBorders>
              <w:top w:val="single" w:sz="4" w:space="0" w:color="auto"/>
              <w:left w:val="single" w:sz="4" w:space="0" w:color="auto"/>
              <w:bottom w:val="single" w:sz="4" w:space="0" w:color="auto"/>
              <w:right w:val="single" w:sz="4" w:space="0" w:color="auto"/>
            </w:tcBorders>
            <w:hideMark/>
          </w:tcPr>
          <w:p w14:paraId="23AC1FC3" w14:textId="77777777" w:rsidR="00F67729" w:rsidRDefault="00F67729">
            <w:pPr>
              <w:pStyle w:val="TAL"/>
              <w:rPr>
                <w:sz w:val="16"/>
              </w:rPr>
            </w:pPr>
            <w:r>
              <w:rPr>
                <w:sz w:val="16"/>
              </w:rPr>
              <w:t>CR to 38.508-1 on larger quiet zone with grey-box approach</w:t>
            </w:r>
          </w:p>
        </w:tc>
        <w:tc>
          <w:tcPr>
            <w:tcW w:w="1728" w:type="dxa"/>
            <w:tcBorders>
              <w:top w:val="single" w:sz="4" w:space="0" w:color="auto"/>
              <w:left w:val="single" w:sz="4" w:space="0" w:color="auto"/>
              <w:bottom w:val="single" w:sz="4" w:space="0" w:color="auto"/>
              <w:right w:val="single" w:sz="4" w:space="0" w:color="auto"/>
            </w:tcBorders>
            <w:hideMark/>
          </w:tcPr>
          <w:p w14:paraId="1D4B4DE4"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CF7D35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A7343DC" w14:textId="77777777" w:rsidR="00F67729" w:rsidRDefault="00F67729">
            <w:pPr>
              <w:pStyle w:val="TAL"/>
              <w:rPr>
                <w:sz w:val="16"/>
              </w:rPr>
            </w:pPr>
            <w:r>
              <w:rPr>
                <w:sz w:val="16"/>
              </w:rPr>
              <w:t>1950</w:t>
            </w:r>
          </w:p>
        </w:tc>
        <w:tc>
          <w:tcPr>
            <w:tcW w:w="236" w:type="dxa"/>
            <w:tcBorders>
              <w:top w:val="single" w:sz="4" w:space="0" w:color="auto"/>
              <w:left w:val="single" w:sz="4" w:space="0" w:color="auto"/>
              <w:bottom w:val="single" w:sz="4" w:space="0" w:color="auto"/>
              <w:right w:val="single" w:sz="4" w:space="0" w:color="auto"/>
            </w:tcBorders>
            <w:hideMark/>
          </w:tcPr>
          <w:p w14:paraId="32FF42F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B9A55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E082A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56704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1DCE40" w14:textId="77777777" w:rsidR="00F67729" w:rsidRDefault="00F67729">
            <w:pPr>
              <w:pStyle w:val="TAL"/>
              <w:rPr>
                <w:sz w:val="16"/>
              </w:rPr>
            </w:pPr>
            <w:r>
              <w:rPr>
                <w:sz w:val="16"/>
              </w:rPr>
              <w:t>agreed</w:t>
            </w:r>
          </w:p>
        </w:tc>
      </w:tr>
      <w:tr w:rsidR="00F67729" w14:paraId="1ADFF4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F06C42" w14:textId="77777777" w:rsidR="00F67729" w:rsidRDefault="00F67729">
            <w:pPr>
              <w:pStyle w:val="TAL"/>
              <w:rPr>
                <w:sz w:val="16"/>
              </w:rPr>
            </w:pPr>
            <w:r>
              <w:rPr>
                <w:sz w:val="16"/>
              </w:rPr>
              <w:t>R5-213271</w:t>
            </w:r>
          </w:p>
        </w:tc>
        <w:tc>
          <w:tcPr>
            <w:tcW w:w="2964" w:type="dxa"/>
            <w:tcBorders>
              <w:top w:val="single" w:sz="4" w:space="0" w:color="auto"/>
              <w:left w:val="single" w:sz="4" w:space="0" w:color="auto"/>
              <w:bottom w:val="single" w:sz="4" w:space="0" w:color="auto"/>
              <w:right w:val="single" w:sz="4" w:space="0" w:color="auto"/>
            </w:tcBorders>
            <w:hideMark/>
          </w:tcPr>
          <w:p w14:paraId="7D75DDA4" w14:textId="77777777" w:rsidR="00F67729" w:rsidRDefault="00F67729">
            <w:pPr>
              <w:pStyle w:val="TAL"/>
              <w:rPr>
                <w:sz w:val="16"/>
              </w:rPr>
            </w:pPr>
            <w:r>
              <w:rPr>
                <w:sz w:val="16"/>
              </w:rPr>
              <w:t xml:space="preserve">Updates to FR1 and E-UTRA OTA signal level testing </w:t>
            </w:r>
          </w:p>
        </w:tc>
        <w:tc>
          <w:tcPr>
            <w:tcW w:w="1728" w:type="dxa"/>
            <w:tcBorders>
              <w:top w:val="single" w:sz="4" w:space="0" w:color="auto"/>
              <w:left w:val="single" w:sz="4" w:space="0" w:color="auto"/>
              <w:bottom w:val="single" w:sz="4" w:space="0" w:color="auto"/>
              <w:right w:val="single" w:sz="4" w:space="0" w:color="auto"/>
            </w:tcBorders>
            <w:hideMark/>
          </w:tcPr>
          <w:p w14:paraId="2DC4C93A"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7168783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4FD9582F" w14:textId="77777777" w:rsidR="00F67729" w:rsidRDefault="00F67729">
            <w:pPr>
              <w:pStyle w:val="TAL"/>
              <w:rPr>
                <w:sz w:val="16"/>
              </w:rPr>
            </w:pPr>
            <w:r>
              <w:rPr>
                <w:sz w:val="16"/>
              </w:rPr>
              <w:t>1951</w:t>
            </w:r>
          </w:p>
        </w:tc>
        <w:tc>
          <w:tcPr>
            <w:tcW w:w="236" w:type="dxa"/>
            <w:tcBorders>
              <w:top w:val="single" w:sz="4" w:space="0" w:color="auto"/>
              <w:left w:val="single" w:sz="4" w:space="0" w:color="auto"/>
              <w:bottom w:val="single" w:sz="4" w:space="0" w:color="auto"/>
              <w:right w:val="single" w:sz="4" w:space="0" w:color="auto"/>
            </w:tcBorders>
            <w:hideMark/>
          </w:tcPr>
          <w:p w14:paraId="6018DA8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83D2D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03B86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9455A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A7E3EE" w14:textId="77777777" w:rsidR="00F67729" w:rsidRDefault="00F67729">
            <w:pPr>
              <w:pStyle w:val="TAL"/>
              <w:rPr>
                <w:sz w:val="16"/>
              </w:rPr>
            </w:pPr>
            <w:r>
              <w:rPr>
                <w:sz w:val="16"/>
              </w:rPr>
              <w:t>revised</w:t>
            </w:r>
          </w:p>
        </w:tc>
      </w:tr>
      <w:tr w:rsidR="00F67729" w14:paraId="776DDF2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B8B628" w14:textId="77777777" w:rsidR="00F67729" w:rsidRDefault="00F67729">
            <w:pPr>
              <w:pStyle w:val="TAL"/>
              <w:rPr>
                <w:sz w:val="16"/>
              </w:rPr>
            </w:pPr>
            <w:r>
              <w:rPr>
                <w:sz w:val="16"/>
              </w:rPr>
              <w:t>R5-213450</w:t>
            </w:r>
          </w:p>
        </w:tc>
        <w:tc>
          <w:tcPr>
            <w:tcW w:w="2964" w:type="dxa"/>
            <w:tcBorders>
              <w:top w:val="single" w:sz="4" w:space="0" w:color="auto"/>
              <w:left w:val="single" w:sz="4" w:space="0" w:color="auto"/>
              <w:bottom w:val="single" w:sz="4" w:space="0" w:color="auto"/>
              <w:right w:val="single" w:sz="4" w:space="0" w:color="auto"/>
            </w:tcBorders>
            <w:hideMark/>
          </w:tcPr>
          <w:p w14:paraId="7530E50F" w14:textId="77777777" w:rsidR="00F67729" w:rsidRDefault="00F67729">
            <w:pPr>
              <w:pStyle w:val="TAL"/>
              <w:rPr>
                <w:sz w:val="16"/>
              </w:rPr>
            </w:pPr>
            <w:r>
              <w:rPr>
                <w:sz w:val="16"/>
              </w:rPr>
              <w:t xml:space="preserve">Updates to FR1 and E-UTRA OTA signal level testing </w:t>
            </w:r>
          </w:p>
        </w:tc>
        <w:tc>
          <w:tcPr>
            <w:tcW w:w="1728" w:type="dxa"/>
            <w:tcBorders>
              <w:top w:val="single" w:sz="4" w:space="0" w:color="auto"/>
              <w:left w:val="single" w:sz="4" w:space="0" w:color="auto"/>
              <w:bottom w:val="single" w:sz="4" w:space="0" w:color="auto"/>
              <w:right w:val="single" w:sz="4" w:space="0" w:color="auto"/>
            </w:tcBorders>
            <w:hideMark/>
          </w:tcPr>
          <w:p w14:paraId="6FD06A0E"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298193C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B0FC48F" w14:textId="77777777" w:rsidR="00F67729" w:rsidRDefault="00F67729">
            <w:pPr>
              <w:pStyle w:val="TAL"/>
              <w:rPr>
                <w:sz w:val="16"/>
              </w:rPr>
            </w:pPr>
            <w:r>
              <w:rPr>
                <w:sz w:val="16"/>
              </w:rPr>
              <w:t>1951</w:t>
            </w:r>
          </w:p>
        </w:tc>
        <w:tc>
          <w:tcPr>
            <w:tcW w:w="236" w:type="dxa"/>
            <w:tcBorders>
              <w:top w:val="single" w:sz="4" w:space="0" w:color="auto"/>
              <w:left w:val="single" w:sz="4" w:space="0" w:color="auto"/>
              <w:bottom w:val="single" w:sz="4" w:space="0" w:color="auto"/>
              <w:right w:val="single" w:sz="4" w:space="0" w:color="auto"/>
            </w:tcBorders>
            <w:hideMark/>
          </w:tcPr>
          <w:p w14:paraId="56F49EC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7C29D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35CCB2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EA990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FD31D6" w14:textId="77777777" w:rsidR="00F67729" w:rsidRDefault="00F67729">
            <w:pPr>
              <w:pStyle w:val="TAL"/>
              <w:rPr>
                <w:sz w:val="16"/>
              </w:rPr>
            </w:pPr>
            <w:r>
              <w:rPr>
                <w:sz w:val="16"/>
              </w:rPr>
              <w:t>agreed</w:t>
            </w:r>
          </w:p>
        </w:tc>
      </w:tr>
      <w:tr w:rsidR="00F67729" w14:paraId="3D523A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175B33" w14:textId="77777777" w:rsidR="00F67729" w:rsidRDefault="00F67729">
            <w:pPr>
              <w:pStyle w:val="TAL"/>
              <w:rPr>
                <w:sz w:val="16"/>
              </w:rPr>
            </w:pPr>
            <w:r>
              <w:rPr>
                <w:sz w:val="16"/>
              </w:rPr>
              <w:t>R5-213300</w:t>
            </w:r>
          </w:p>
        </w:tc>
        <w:tc>
          <w:tcPr>
            <w:tcW w:w="2964" w:type="dxa"/>
            <w:tcBorders>
              <w:top w:val="single" w:sz="4" w:space="0" w:color="auto"/>
              <w:left w:val="single" w:sz="4" w:space="0" w:color="auto"/>
              <w:bottom w:val="single" w:sz="4" w:space="0" w:color="auto"/>
              <w:right w:val="single" w:sz="4" w:space="0" w:color="auto"/>
            </w:tcBorders>
            <w:hideMark/>
          </w:tcPr>
          <w:p w14:paraId="141280A2" w14:textId="77777777" w:rsidR="00F67729" w:rsidRDefault="00F67729">
            <w:pPr>
              <w:pStyle w:val="TAL"/>
              <w:rPr>
                <w:sz w:val="16"/>
              </w:rPr>
            </w:pPr>
            <w:r>
              <w:rPr>
                <w:sz w:val="16"/>
              </w:rPr>
              <w:t>Adding new messages and procedures for UE Tx prioritization test function</w:t>
            </w:r>
          </w:p>
        </w:tc>
        <w:tc>
          <w:tcPr>
            <w:tcW w:w="1728" w:type="dxa"/>
            <w:tcBorders>
              <w:top w:val="single" w:sz="4" w:space="0" w:color="auto"/>
              <w:left w:val="single" w:sz="4" w:space="0" w:color="auto"/>
              <w:bottom w:val="single" w:sz="4" w:space="0" w:color="auto"/>
              <w:right w:val="single" w:sz="4" w:space="0" w:color="auto"/>
            </w:tcBorders>
            <w:hideMark/>
          </w:tcPr>
          <w:p w14:paraId="24DD76CF"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5F23A04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4C82BF6" w14:textId="77777777" w:rsidR="00F67729" w:rsidRDefault="00F67729">
            <w:pPr>
              <w:pStyle w:val="TAL"/>
              <w:rPr>
                <w:sz w:val="16"/>
              </w:rPr>
            </w:pPr>
            <w:r>
              <w:rPr>
                <w:sz w:val="16"/>
              </w:rPr>
              <w:t>1952</w:t>
            </w:r>
          </w:p>
        </w:tc>
        <w:tc>
          <w:tcPr>
            <w:tcW w:w="236" w:type="dxa"/>
            <w:tcBorders>
              <w:top w:val="single" w:sz="4" w:space="0" w:color="auto"/>
              <w:left w:val="single" w:sz="4" w:space="0" w:color="auto"/>
              <w:bottom w:val="single" w:sz="4" w:space="0" w:color="auto"/>
              <w:right w:val="single" w:sz="4" w:space="0" w:color="auto"/>
            </w:tcBorders>
            <w:hideMark/>
          </w:tcPr>
          <w:p w14:paraId="3E4B85B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556F0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2907C0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F35D1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46B31E" w14:textId="77777777" w:rsidR="00F67729" w:rsidRDefault="00F67729">
            <w:pPr>
              <w:pStyle w:val="TAL"/>
              <w:rPr>
                <w:sz w:val="16"/>
              </w:rPr>
            </w:pPr>
            <w:r>
              <w:rPr>
                <w:sz w:val="16"/>
              </w:rPr>
              <w:t>withdrawn</w:t>
            </w:r>
          </w:p>
        </w:tc>
      </w:tr>
      <w:tr w:rsidR="00F67729" w14:paraId="1870EB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8CA842" w14:textId="77777777" w:rsidR="00F67729" w:rsidRDefault="00F67729">
            <w:pPr>
              <w:pStyle w:val="TAL"/>
              <w:rPr>
                <w:sz w:val="16"/>
              </w:rPr>
            </w:pPr>
            <w:r>
              <w:rPr>
                <w:sz w:val="16"/>
              </w:rPr>
              <w:t>R5-213304</w:t>
            </w:r>
          </w:p>
        </w:tc>
        <w:tc>
          <w:tcPr>
            <w:tcW w:w="2964" w:type="dxa"/>
            <w:tcBorders>
              <w:top w:val="single" w:sz="4" w:space="0" w:color="auto"/>
              <w:left w:val="single" w:sz="4" w:space="0" w:color="auto"/>
              <w:bottom w:val="single" w:sz="4" w:space="0" w:color="auto"/>
              <w:right w:val="single" w:sz="4" w:space="0" w:color="auto"/>
            </w:tcBorders>
            <w:hideMark/>
          </w:tcPr>
          <w:p w14:paraId="2D1F9C28" w14:textId="77777777" w:rsidR="00F67729" w:rsidRDefault="00F67729">
            <w:pPr>
              <w:pStyle w:val="TAL"/>
              <w:rPr>
                <w:sz w:val="16"/>
              </w:rPr>
            </w:pPr>
            <w:r>
              <w:rPr>
                <w:sz w:val="16"/>
              </w:rPr>
              <w:t>Correction of test frequencies for NR band n66</w:t>
            </w:r>
          </w:p>
        </w:tc>
        <w:tc>
          <w:tcPr>
            <w:tcW w:w="1728" w:type="dxa"/>
            <w:tcBorders>
              <w:top w:val="single" w:sz="4" w:space="0" w:color="auto"/>
              <w:left w:val="single" w:sz="4" w:space="0" w:color="auto"/>
              <w:bottom w:val="single" w:sz="4" w:space="0" w:color="auto"/>
              <w:right w:val="single" w:sz="4" w:space="0" w:color="auto"/>
            </w:tcBorders>
            <w:hideMark/>
          </w:tcPr>
          <w:p w14:paraId="30B67C81"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3D32FC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7DC2FF2" w14:textId="77777777" w:rsidR="00F67729" w:rsidRDefault="00F67729">
            <w:pPr>
              <w:pStyle w:val="TAL"/>
              <w:rPr>
                <w:sz w:val="16"/>
              </w:rPr>
            </w:pPr>
            <w:r>
              <w:rPr>
                <w:sz w:val="16"/>
              </w:rPr>
              <w:t>1953</w:t>
            </w:r>
          </w:p>
        </w:tc>
        <w:tc>
          <w:tcPr>
            <w:tcW w:w="236" w:type="dxa"/>
            <w:tcBorders>
              <w:top w:val="single" w:sz="4" w:space="0" w:color="auto"/>
              <w:left w:val="single" w:sz="4" w:space="0" w:color="auto"/>
              <w:bottom w:val="single" w:sz="4" w:space="0" w:color="auto"/>
              <w:right w:val="single" w:sz="4" w:space="0" w:color="auto"/>
            </w:tcBorders>
            <w:hideMark/>
          </w:tcPr>
          <w:p w14:paraId="152824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00438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52AD3C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0B554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D46D46" w14:textId="77777777" w:rsidR="00F67729" w:rsidRDefault="00F67729">
            <w:pPr>
              <w:pStyle w:val="TAL"/>
              <w:rPr>
                <w:sz w:val="16"/>
              </w:rPr>
            </w:pPr>
            <w:r>
              <w:rPr>
                <w:sz w:val="16"/>
              </w:rPr>
              <w:t>agreed</w:t>
            </w:r>
          </w:p>
        </w:tc>
      </w:tr>
      <w:tr w:rsidR="00F67729" w14:paraId="12E639E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038125" w14:textId="77777777" w:rsidR="00F67729" w:rsidRDefault="00F67729">
            <w:pPr>
              <w:pStyle w:val="TAL"/>
              <w:rPr>
                <w:sz w:val="16"/>
              </w:rPr>
            </w:pPr>
            <w:r>
              <w:rPr>
                <w:sz w:val="16"/>
              </w:rPr>
              <w:t>R5-213307</w:t>
            </w:r>
          </w:p>
        </w:tc>
        <w:tc>
          <w:tcPr>
            <w:tcW w:w="2964" w:type="dxa"/>
            <w:tcBorders>
              <w:top w:val="single" w:sz="4" w:space="0" w:color="auto"/>
              <w:left w:val="single" w:sz="4" w:space="0" w:color="auto"/>
              <w:bottom w:val="single" w:sz="4" w:space="0" w:color="auto"/>
              <w:right w:val="single" w:sz="4" w:space="0" w:color="auto"/>
            </w:tcBorders>
            <w:hideMark/>
          </w:tcPr>
          <w:p w14:paraId="047E4129" w14:textId="77777777" w:rsidR="00F67729" w:rsidRDefault="00F67729">
            <w:pPr>
              <w:pStyle w:val="TAL"/>
              <w:rPr>
                <w:sz w:val="16"/>
              </w:rPr>
            </w:pPr>
            <w:r>
              <w:rPr>
                <w:sz w:val="16"/>
              </w:rPr>
              <w:t xml:space="preserve">Correction of common default messages for </w:t>
            </w:r>
            <w:proofErr w:type="spellStart"/>
            <w:r>
              <w:rPr>
                <w:sz w:val="16"/>
              </w:rPr>
              <w:t>demod</w:t>
            </w:r>
            <w:proofErr w:type="spellEnd"/>
            <w:r>
              <w:rPr>
                <w:sz w:val="16"/>
              </w:rPr>
              <w:t xml:space="preserve"> FR2</w:t>
            </w:r>
          </w:p>
        </w:tc>
        <w:tc>
          <w:tcPr>
            <w:tcW w:w="1728" w:type="dxa"/>
            <w:tcBorders>
              <w:top w:val="single" w:sz="4" w:space="0" w:color="auto"/>
              <w:left w:val="single" w:sz="4" w:space="0" w:color="auto"/>
              <w:bottom w:val="single" w:sz="4" w:space="0" w:color="auto"/>
              <w:right w:val="single" w:sz="4" w:space="0" w:color="auto"/>
            </w:tcBorders>
            <w:hideMark/>
          </w:tcPr>
          <w:p w14:paraId="7A9677C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97D8B0B"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604C141D" w14:textId="77777777" w:rsidR="00F67729" w:rsidRDefault="00F67729">
            <w:pPr>
              <w:pStyle w:val="TAL"/>
              <w:rPr>
                <w:sz w:val="16"/>
              </w:rPr>
            </w:pPr>
            <w:r>
              <w:rPr>
                <w:sz w:val="16"/>
              </w:rPr>
              <w:t>1954</w:t>
            </w:r>
          </w:p>
        </w:tc>
        <w:tc>
          <w:tcPr>
            <w:tcW w:w="236" w:type="dxa"/>
            <w:tcBorders>
              <w:top w:val="single" w:sz="4" w:space="0" w:color="auto"/>
              <w:left w:val="single" w:sz="4" w:space="0" w:color="auto"/>
              <w:bottom w:val="single" w:sz="4" w:space="0" w:color="auto"/>
              <w:right w:val="single" w:sz="4" w:space="0" w:color="auto"/>
            </w:tcBorders>
            <w:hideMark/>
          </w:tcPr>
          <w:p w14:paraId="61AC84C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26DF9B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011C94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62B26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6319EC" w14:textId="77777777" w:rsidR="00F67729" w:rsidRDefault="00F67729">
            <w:pPr>
              <w:pStyle w:val="TAL"/>
              <w:rPr>
                <w:sz w:val="16"/>
              </w:rPr>
            </w:pPr>
            <w:r>
              <w:rPr>
                <w:sz w:val="16"/>
              </w:rPr>
              <w:t>agreed</w:t>
            </w:r>
          </w:p>
        </w:tc>
      </w:tr>
      <w:tr w:rsidR="00F67729" w14:paraId="3DC3616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48B547" w14:textId="77777777" w:rsidR="00F67729" w:rsidRDefault="00F67729">
            <w:pPr>
              <w:pStyle w:val="TAL"/>
              <w:rPr>
                <w:sz w:val="16"/>
              </w:rPr>
            </w:pPr>
            <w:r>
              <w:rPr>
                <w:sz w:val="16"/>
              </w:rPr>
              <w:t>R5-213334</w:t>
            </w:r>
          </w:p>
        </w:tc>
        <w:tc>
          <w:tcPr>
            <w:tcW w:w="2964" w:type="dxa"/>
            <w:tcBorders>
              <w:top w:val="single" w:sz="4" w:space="0" w:color="auto"/>
              <w:left w:val="single" w:sz="4" w:space="0" w:color="auto"/>
              <w:bottom w:val="single" w:sz="4" w:space="0" w:color="auto"/>
              <w:right w:val="single" w:sz="4" w:space="0" w:color="auto"/>
            </w:tcBorders>
            <w:hideMark/>
          </w:tcPr>
          <w:p w14:paraId="715F3484" w14:textId="77777777" w:rsidR="00F67729" w:rsidRDefault="00F67729">
            <w:pPr>
              <w:pStyle w:val="TAL"/>
              <w:rPr>
                <w:sz w:val="16"/>
              </w:rPr>
            </w:pPr>
            <w:r>
              <w:rPr>
                <w:sz w:val="16"/>
              </w:rPr>
              <w:t>Editorial updates to test procedure titles</w:t>
            </w:r>
          </w:p>
        </w:tc>
        <w:tc>
          <w:tcPr>
            <w:tcW w:w="1728" w:type="dxa"/>
            <w:tcBorders>
              <w:top w:val="single" w:sz="4" w:space="0" w:color="auto"/>
              <w:left w:val="single" w:sz="4" w:space="0" w:color="auto"/>
              <w:bottom w:val="single" w:sz="4" w:space="0" w:color="auto"/>
              <w:right w:val="single" w:sz="4" w:space="0" w:color="auto"/>
            </w:tcBorders>
            <w:hideMark/>
          </w:tcPr>
          <w:p w14:paraId="6C6E8FFB"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8967CE7"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0429955" w14:textId="77777777" w:rsidR="00F67729" w:rsidRDefault="00F67729">
            <w:pPr>
              <w:pStyle w:val="TAL"/>
              <w:rPr>
                <w:sz w:val="16"/>
              </w:rPr>
            </w:pPr>
            <w:r>
              <w:rPr>
                <w:sz w:val="16"/>
              </w:rPr>
              <w:t>1955</w:t>
            </w:r>
          </w:p>
        </w:tc>
        <w:tc>
          <w:tcPr>
            <w:tcW w:w="236" w:type="dxa"/>
            <w:tcBorders>
              <w:top w:val="single" w:sz="4" w:space="0" w:color="auto"/>
              <w:left w:val="single" w:sz="4" w:space="0" w:color="auto"/>
              <w:bottom w:val="single" w:sz="4" w:space="0" w:color="auto"/>
              <w:right w:val="single" w:sz="4" w:space="0" w:color="auto"/>
            </w:tcBorders>
            <w:hideMark/>
          </w:tcPr>
          <w:p w14:paraId="460155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495AD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52F588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640C2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324D10" w14:textId="77777777" w:rsidR="00F67729" w:rsidRDefault="00F67729">
            <w:pPr>
              <w:pStyle w:val="TAL"/>
              <w:rPr>
                <w:sz w:val="16"/>
              </w:rPr>
            </w:pPr>
            <w:r>
              <w:rPr>
                <w:sz w:val="16"/>
              </w:rPr>
              <w:t>revised</w:t>
            </w:r>
          </w:p>
        </w:tc>
      </w:tr>
      <w:tr w:rsidR="00F67729" w14:paraId="2284FDF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7CEA11" w14:textId="77777777" w:rsidR="00F67729" w:rsidRDefault="00F67729">
            <w:pPr>
              <w:pStyle w:val="TAL"/>
              <w:rPr>
                <w:sz w:val="16"/>
              </w:rPr>
            </w:pPr>
            <w:r>
              <w:rPr>
                <w:sz w:val="16"/>
              </w:rPr>
              <w:t>R5-213409</w:t>
            </w:r>
          </w:p>
        </w:tc>
        <w:tc>
          <w:tcPr>
            <w:tcW w:w="2964" w:type="dxa"/>
            <w:tcBorders>
              <w:top w:val="single" w:sz="4" w:space="0" w:color="auto"/>
              <w:left w:val="single" w:sz="4" w:space="0" w:color="auto"/>
              <w:bottom w:val="single" w:sz="4" w:space="0" w:color="auto"/>
              <w:right w:val="single" w:sz="4" w:space="0" w:color="auto"/>
            </w:tcBorders>
            <w:hideMark/>
          </w:tcPr>
          <w:p w14:paraId="522C3763" w14:textId="77777777" w:rsidR="00F67729" w:rsidRDefault="00F67729">
            <w:pPr>
              <w:pStyle w:val="TAL"/>
              <w:rPr>
                <w:sz w:val="16"/>
              </w:rPr>
            </w:pPr>
            <w:r>
              <w:rPr>
                <w:sz w:val="16"/>
              </w:rPr>
              <w:t>Editorial updates to test procedure titles</w:t>
            </w:r>
          </w:p>
        </w:tc>
        <w:tc>
          <w:tcPr>
            <w:tcW w:w="1728" w:type="dxa"/>
            <w:tcBorders>
              <w:top w:val="single" w:sz="4" w:space="0" w:color="auto"/>
              <w:left w:val="single" w:sz="4" w:space="0" w:color="auto"/>
              <w:bottom w:val="single" w:sz="4" w:space="0" w:color="auto"/>
              <w:right w:val="single" w:sz="4" w:space="0" w:color="auto"/>
            </w:tcBorders>
            <w:hideMark/>
          </w:tcPr>
          <w:p w14:paraId="0555A710"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41F6B8F9"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1231016" w14:textId="77777777" w:rsidR="00F67729" w:rsidRDefault="00F67729">
            <w:pPr>
              <w:pStyle w:val="TAL"/>
              <w:rPr>
                <w:sz w:val="16"/>
              </w:rPr>
            </w:pPr>
            <w:r>
              <w:rPr>
                <w:sz w:val="16"/>
              </w:rPr>
              <w:t>1955</w:t>
            </w:r>
          </w:p>
        </w:tc>
        <w:tc>
          <w:tcPr>
            <w:tcW w:w="236" w:type="dxa"/>
            <w:tcBorders>
              <w:top w:val="single" w:sz="4" w:space="0" w:color="auto"/>
              <w:left w:val="single" w:sz="4" w:space="0" w:color="auto"/>
              <w:bottom w:val="single" w:sz="4" w:space="0" w:color="auto"/>
              <w:right w:val="single" w:sz="4" w:space="0" w:color="auto"/>
            </w:tcBorders>
            <w:hideMark/>
          </w:tcPr>
          <w:p w14:paraId="292CD77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853926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9254C6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F08EA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9CFC39" w14:textId="77777777" w:rsidR="00F67729" w:rsidRDefault="00F67729">
            <w:pPr>
              <w:pStyle w:val="TAL"/>
              <w:rPr>
                <w:sz w:val="16"/>
              </w:rPr>
            </w:pPr>
            <w:r>
              <w:rPr>
                <w:sz w:val="16"/>
              </w:rPr>
              <w:t>agreed</w:t>
            </w:r>
          </w:p>
        </w:tc>
      </w:tr>
      <w:tr w:rsidR="00F67729" w14:paraId="1A94CC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0F8588" w14:textId="77777777" w:rsidR="00F67729" w:rsidRDefault="00F67729">
            <w:pPr>
              <w:pStyle w:val="TAL"/>
              <w:rPr>
                <w:sz w:val="16"/>
              </w:rPr>
            </w:pPr>
            <w:r>
              <w:rPr>
                <w:sz w:val="16"/>
              </w:rPr>
              <w:t>R5-213339</w:t>
            </w:r>
          </w:p>
        </w:tc>
        <w:tc>
          <w:tcPr>
            <w:tcW w:w="2964" w:type="dxa"/>
            <w:tcBorders>
              <w:top w:val="single" w:sz="4" w:space="0" w:color="auto"/>
              <w:left w:val="single" w:sz="4" w:space="0" w:color="auto"/>
              <w:bottom w:val="single" w:sz="4" w:space="0" w:color="auto"/>
              <w:right w:val="single" w:sz="4" w:space="0" w:color="auto"/>
            </w:tcBorders>
            <w:hideMark/>
          </w:tcPr>
          <w:p w14:paraId="658290F7" w14:textId="77777777" w:rsidR="00F67729" w:rsidRDefault="00F67729">
            <w:pPr>
              <w:pStyle w:val="TAL"/>
              <w:rPr>
                <w:sz w:val="16"/>
              </w:rPr>
            </w:pPr>
            <w:r>
              <w:rPr>
                <w:sz w:val="16"/>
              </w:rPr>
              <w:t>Update PUCCH-</w:t>
            </w:r>
            <w:proofErr w:type="spellStart"/>
            <w:r>
              <w:rPr>
                <w:sz w:val="16"/>
              </w:rPr>
              <w:t>ConfigCommon</w:t>
            </w:r>
            <w:proofErr w:type="spellEnd"/>
            <w:r>
              <w:rPr>
                <w:sz w:val="16"/>
              </w:rPr>
              <w:t xml:space="preserve"> for </w:t>
            </w:r>
            <w:proofErr w:type="spellStart"/>
            <w:r>
              <w:rPr>
                <w:sz w:val="16"/>
              </w:rPr>
              <w:t>Demod</w:t>
            </w:r>
            <w:proofErr w:type="spellEnd"/>
            <w:r>
              <w:rPr>
                <w:sz w:val="16"/>
              </w:rPr>
              <w:t xml:space="preserve"> testing</w:t>
            </w:r>
          </w:p>
        </w:tc>
        <w:tc>
          <w:tcPr>
            <w:tcW w:w="1728" w:type="dxa"/>
            <w:tcBorders>
              <w:top w:val="single" w:sz="4" w:space="0" w:color="auto"/>
              <w:left w:val="single" w:sz="4" w:space="0" w:color="auto"/>
              <w:bottom w:val="single" w:sz="4" w:space="0" w:color="auto"/>
              <w:right w:val="single" w:sz="4" w:space="0" w:color="auto"/>
            </w:tcBorders>
            <w:hideMark/>
          </w:tcPr>
          <w:p w14:paraId="5D003669"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C343C73"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AFFED9B" w14:textId="77777777" w:rsidR="00F67729" w:rsidRDefault="00F67729">
            <w:pPr>
              <w:pStyle w:val="TAL"/>
              <w:rPr>
                <w:sz w:val="16"/>
              </w:rPr>
            </w:pPr>
            <w:r>
              <w:rPr>
                <w:sz w:val="16"/>
              </w:rPr>
              <w:t>1956</w:t>
            </w:r>
          </w:p>
        </w:tc>
        <w:tc>
          <w:tcPr>
            <w:tcW w:w="236" w:type="dxa"/>
            <w:tcBorders>
              <w:top w:val="single" w:sz="4" w:space="0" w:color="auto"/>
              <w:left w:val="single" w:sz="4" w:space="0" w:color="auto"/>
              <w:bottom w:val="single" w:sz="4" w:space="0" w:color="auto"/>
              <w:right w:val="single" w:sz="4" w:space="0" w:color="auto"/>
            </w:tcBorders>
            <w:hideMark/>
          </w:tcPr>
          <w:p w14:paraId="374B277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35664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0A29E0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94FDE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DE84AD" w14:textId="77777777" w:rsidR="00F67729" w:rsidRDefault="00F67729">
            <w:pPr>
              <w:pStyle w:val="TAL"/>
              <w:rPr>
                <w:sz w:val="16"/>
              </w:rPr>
            </w:pPr>
            <w:r>
              <w:rPr>
                <w:sz w:val="16"/>
              </w:rPr>
              <w:t>agreed</w:t>
            </w:r>
          </w:p>
        </w:tc>
      </w:tr>
      <w:tr w:rsidR="00F67729" w14:paraId="1ECA772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6E4537" w14:textId="77777777" w:rsidR="00F67729" w:rsidRDefault="00F67729">
            <w:pPr>
              <w:pStyle w:val="TAL"/>
              <w:rPr>
                <w:sz w:val="16"/>
              </w:rPr>
            </w:pPr>
            <w:r>
              <w:rPr>
                <w:sz w:val="16"/>
              </w:rPr>
              <w:t>R5-213340</w:t>
            </w:r>
          </w:p>
        </w:tc>
        <w:tc>
          <w:tcPr>
            <w:tcW w:w="2964" w:type="dxa"/>
            <w:tcBorders>
              <w:top w:val="single" w:sz="4" w:space="0" w:color="auto"/>
              <w:left w:val="single" w:sz="4" w:space="0" w:color="auto"/>
              <w:bottom w:val="single" w:sz="4" w:space="0" w:color="auto"/>
              <w:right w:val="single" w:sz="4" w:space="0" w:color="auto"/>
            </w:tcBorders>
            <w:hideMark/>
          </w:tcPr>
          <w:p w14:paraId="7662455D" w14:textId="77777777" w:rsidR="00F67729" w:rsidRDefault="00F67729">
            <w:pPr>
              <w:pStyle w:val="TAL"/>
              <w:rPr>
                <w:sz w:val="16"/>
              </w:rPr>
            </w:pPr>
            <w:r>
              <w:rPr>
                <w:sz w:val="16"/>
              </w:rPr>
              <w:t xml:space="preserve">Update message content for </w:t>
            </w:r>
            <w:proofErr w:type="spellStart"/>
            <w:r>
              <w:rPr>
                <w:sz w:val="16"/>
              </w:rPr>
              <w:t>subband</w:t>
            </w:r>
            <w:proofErr w:type="spellEnd"/>
            <w:r>
              <w:rPr>
                <w:sz w:val="16"/>
              </w:rPr>
              <w:t xml:space="preserve"> CQI reporting test cases</w:t>
            </w:r>
          </w:p>
        </w:tc>
        <w:tc>
          <w:tcPr>
            <w:tcW w:w="1728" w:type="dxa"/>
            <w:tcBorders>
              <w:top w:val="single" w:sz="4" w:space="0" w:color="auto"/>
              <w:left w:val="single" w:sz="4" w:space="0" w:color="auto"/>
              <w:bottom w:val="single" w:sz="4" w:space="0" w:color="auto"/>
              <w:right w:val="single" w:sz="4" w:space="0" w:color="auto"/>
            </w:tcBorders>
            <w:hideMark/>
          </w:tcPr>
          <w:p w14:paraId="330C00B0"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E833C2C"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3BA854D4" w14:textId="77777777" w:rsidR="00F67729" w:rsidRDefault="00F67729">
            <w:pPr>
              <w:pStyle w:val="TAL"/>
              <w:rPr>
                <w:sz w:val="16"/>
              </w:rPr>
            </w:pPr>
            <w:r>
              <w:rPr>
                <w:sz w:val="16"/>
              </w:rPr>
              <w:t>1957</w:t>
            </w:r>
          </w:p>
        </w:tc>
        <w:tc>
          <w:tcPr>
            <w:tcW w:w="236" w:type="dxa"/>
            <w:tcBorders>
              <w:top w:val="single" w:sz="4" w:space="0" w:color="auto"/>
              <w:left w:val="single" w:sz="4" w:space="0" w:color="auto"/>
              <w:bottom w:val="single" w:sz="4" w:space="0" w:color="auto"/>
              <w:right w:val="single" w:sz="4" w:space="0" w:color="auto"/>
            </w:tcBorders>
            <w:hideMark/>
          </w:tcPr>
          <w:p w14:paraId="43CB11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759AB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ABD4A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E993A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D2105D" w14:textId="77777777" w:rsidR="00F67729" w:rsidRDefault="00F67729">
            <w:pPr>
              <w:pStyle w:val="TAL"/>
              <w:rPr>
                <w:sz w:val="16"/>
              </w:rPr>
            </w:pPr>
            <w:r>
              <w:rPr>
                <w:sz w:val="16"/>
              </w:rPr>
              <w:t>agreed</w:t>
            </w:r>
          </w:p>
        </w:tc>
      </w:tr>
      <w:tr w:rsidR="00F67729" w14:paraId="73F533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4A1C49" w14:textId="77777777" w:rsidR="00F67729" w:rsidRDefault="00F67729">
            <w:pPr>
              <w:pStyle w:val="TAL"/>
              <w:rPr>
                <w:sz w:val="16"/>
              </w:rPr>
            </w:pPr>
            <w:r>
              <w:rPr>
                <w:sz w:val="16"/>
              </w:rPr>
              <w:t>R5-213347</w:t>
            </w:r>
          </w:p>
        </w:tc>
        <w:tc>
          <w:tcPr>
            <w:tcW w:w="2964" w:type="dxa"/>
            <w:tcBorders>
              <w:top w:val="single" w:sz="4" w:space="0" w:color="auto"/>
              <w:left w:val="single" w:sz="4" w:space="0" w:color="auto"/>
              <w:bottom w:val="single" w:sz="4" w:space="0" w:color="auto"/>
              <w:right w:val="single" w:sz="4" w:space="0" w:color="auto"/>
            </w:tcBorders>
            <w:hideMark/>
          </w:tcPr>
          <w:p w14:paraId="2E2C05CC" w14:textId="77777777" w:rsidR="00F67729" w:rsidRDefault="00F67729">
            <w:pPr>
              <w:pStyle w:val="TAL"/>
              <w:rPr>
                <w:sz w:val="16"/>
              </w:rPr>
            </w:pPr>
            <w:r>
              <w:rPr>
                <w:sz w:val="16"/>
              </w:rPr>
              <w:t xml:space="preserve">Adding new messages and procedures for UE Tx prioritization test function </w:t>
            </w:r>
          </w:p>
        </w:tc>
        <w:tc>
          <w:tcPr>
            <w:tcW w:w="1728" w:type="dxa"/>
            <w:tcBorders>
              <w:top w:val="single" w:sz="4" w:space="0" w:color="auto"/>
              <w:left w:val="single" w:sz="4" w:space="0" w:color="auto"/>
              <w:bottom w:val="single" w:sz="4" w:space="0" w:color="auto"/>
              <w:right w:val="single" w:sz="4" w:space="0" w:color="auto"/>
            </w:tcBorders>
            <w:hideMark/>
          </w:tcPr>
          <w:p w14:paraId="69E71E73"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62881C9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ABD752B" w14:textId="77777777" w:rsidR="00F67729" w:rsidRDefault="00F67729">
            <w:pPr>
              <w:pStyle w:val="TAL"/>
              <w:rPr>
                <w:sz w:val="16"/>
              </w:rPr>
            </w:pPr>
            <w:r>
              <w:rPr>
                <w:sz w:val="16"/>
              </w:rPr>
              <w:t>1958</w:t>
            </w:r>
          </w:p>
        </w:tc>
        <w:tc>
          <w:tcPr>
            <w:tcW w:w="236" w:type="dxa"/>
            <w:tcBorders>
              <w:top w:val="single" w:sz="4" w:space="0" w:color="auto"/>
              <w:left w:val="single" w:sz="4" w:space="0" w:color="auto"/>
              <w:bottom w:val="single" w:sz="4" w:space="0" w:color="auto"/>
              <w:right w:val="single" w:sz="4" w:space="0" w:color="auto"/>
            </w:tcBorders>
            <w:hideMark/>
          </w:tcPr>
          <w:p w14:paraId="7144C1D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5CC6EE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EC7770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2EED3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4E1E81" w14:textId="77777777" w:rsidR="00F67729" w:rsidRDefault="00F67729">
            <w:pPr>
              <w:pStyle w:val="TAL"/>
              <w:rPr>
                <w:sz w:val="16"/>
              </w:rPr>
            </w:pPr>
            <w:r>
              <w:rPr>
                <w:sz w:val="16"/>
              </w:rPr>
              <w:t>withdrawn</w:t>
            </w:r>
          </w:p>
        </w:tc>
      </w:tr>
      <w:tr w:rsidR="00F67729" w14:paraId="4ADA862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C29A1E" w14:textId="77777777" w:rsidR="00F67729" w:rsidRDefault="00F67729">
            <w:pPr>
              <w:pStyle w:val="TAL"/>
              <w:rPr>
                <w:sz w:val="16"/>
              </w:rPr>
            </w:pPr>
            <w:r>
              <w:rPr>
                <w:sz w:val="16"/>
              </w:rPr>
              <w:t>R5-213355</w:t>
            </w:r>
          </w:p>
        </w:tc>
        <w:tc>
          <w:tcPr>
            <w:tcW w:w="2964" w:type="dxa"/>
            <w:tcBorders>
              <w:top w:val="single" w:sz="4" w:space="0" w:color="auto"/>
              <w:left w:val="single" w:sz="4" w:space="0" w:color="auto"/>
              <w:bottom w:val="single" w:sz="4" w:space="0" w:color="auto"/>
              <w:right w:val="single" w:sz="4" w:space="0" w:color="auto"/>
            </w:tcBorders>
            <w:hideMark/>
          </w:tcPr>
          <w:p w14:paraId="649F2951" w14:textId="77777777" w:rsidR="00F67729" w:rsidRDefault="00F67729">
            <w:pPr>
              <w:pStyle w:val="TAL"/>
              <w:rPr>
                <w:sz w:val="16"/>
              </w:rPr>
            </w:pPr>
            <w:r>
              <w:rPr>
                <w:sz w:val="16"/>
              </w:rPr>
              <w:t xml:space="preserve">Clarification on PDU configuration for RF, </w:t>
            </w:r>
            <w:proofErr w:type="spellStart"/>
            <w:r>
              <w:rPr>
                <w:sz w:val="16"/>
              </w:rPr>
              <w:t>Demod</w:t>
            </w:r>
            <w:proofErr w:type="spellEnd"/>
            <w:r>
              <w:rPr>
                <w:sz w:val="16"/>
              </w:rPr>
              <w:t xml:space="preserve"> and RRM tests</w:t>
            </w:r>
          </w:p>
        </w:tc>
        <w:tc>
          <w:tcPr>
            <w:tcW w:w="1728" w:type="dxa"/>
            <w:tcBorders>
              <w:top w:val="single" w:sz="4" w:space="0" w:color="auto"/>
              <w:left w:val="single" w:sz="4" w:space="0" w:color="auto"/>
              <w:bottom w:val="single" w:sz="4" w:space="0" w:color="auto"/>
              <w:right w:val="single" w:sz="4" w:space="0" w:color="auto"/>
            </w:tcBorders>
            <w:hideMark/>
          </w:tcPr>
          <w:p w14:paraId="49010003"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466A4908"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6809EDB" w14:textId="77777777" w:rsidR="00F67729" w:rsidRDefault="00F67729">
            <w:pPr>
              <w:pStyle w:val="TAL"/>
              <w:rPr>
                <w:sz w:val="16"/>
              </w:rPr>
            </w:pPr>
            <w:r>
              <w:rPr>
                <w:sz w:val="16"/>
              </w:rPr>
              <w:t>1959</w:t>
            </w:r>
          </w:p>
        </w:tc>
        <w:tc>
          <w:tcPr>
            <w:tcW w:w="236" w:type="dxa"/>
            <w:tcBorders>
              <w:top w:val="single" w:sz="4" w:space="0" w:color="auto"/>
              <w:left w:val="single" w:sz="4" w:space="0" w:color="auto"/>
              <w:bottom w:val="single" w:sz="4" w:space="0" w:color="auto"/>
              <w:right w:val="single" w:sz="4" w:space="0" w:color="auto"/>
            </w:tcBorders>
            <w:hideMark/>
          </w:tcPr>
          <w:p w14:paraId="3F5B276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0461C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E27FFA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88C81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D7133BD" w14:textId="77777777" w:rsidR="00F67729" w:rsidRDefault="00F67729">
            <w:pPr>
              <w:pStyle w:val="TAL"/>
              <w:rPr>
                <w:sz w:val="16"/>
              </w:rPr>
            </w:pPr>
            <w:r>
              <w:rPr>
                <w:sz w:val="16"/>
              </w:rPr>
              <w:t>revised</w:t>
            </w:r>
          </w:p>
        </w:tc>
      </w:tr>
      <w:tr w:rsidR="00F67729" w14:paraId="3890D7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59F56A" w14:textId="77777777" w:rsidR="00F67729" w:rsidRDefault="00F67729">
            <w:pPr>
              <w:pStyle w:val="TAL"/>
              <w:rPr>
                <w:sz w:val="16"/>
              </w:rPr>
            </w:pPr>
            <w:r>
              <w:rPr>
                <w:sz w:val="16"/>
              </w:rPr>
              <w:lastRenderedPageBreak/>
              <w:t>R5-214047</w:t>
            </w:r>
          </w:p>
        </w:tc>
        <w:tc>
          <w:tcPr>
            <w:tcW w:w="2964" w:type="dxa"/>
            <w:tcBorders>
              <w:top w:val="single" w:sz="4" w:space="0" w:color="auto"/>
              <w:left w:val="single" w:sz="4" w:space="0" w:color="auto"/>
              <w:bottom w:val="single" w:sz="4" w:space="0" w:color="auto"/>
              <w:right w:val="single" w:sz="4" w:space="0" w:color="auto"/>
            </w:tcBorders>
            <w:hideMark/>
          </w:tcPr>
          <w:p w14:paraId="6228BC85" w14:textId="77777777" w:rsidR="00F67729" w:rsidRDefault="00F67729">
            <w:pPr>
              <w:pStyle w:val="TAL"/>
              <w:rPr>
                <w:sz w:val="16"/>
              </w:rPr>
            </w:pPr>
            <w:r>
              <w:rPr>
                <w:sz w:val="16"/>
              </w:rPr>
              <w:t xml:space="preserve">Clarification on PDU configuration for RF, </w:t>
            </w:r>
            <w:proofErr w:type="spellStart"/>
            <w:r>
              <w:rPr>
                <w:sz w:val="16"/>
              </w:rPr>
              <w:t>Demod</w:t>
            </w:r>
            <w:proofErr w:type="spellEnd"/>
            <w:r>
              <w:rPr>
                <w:sz w:val="16"/>
              </w:rPr>
              <w:t xml:space="preserve"> and RRM tests</w:t>
            </w:r>
          </w:p>
        </w:tc>
        <w:tc>
          <w:tcPr>
            <w:tcW w:w="1728" w:type="dxa"/>
            <w:tcBorders>
              <w:top w:val="single" w:sz="4" w:space="0" w:color="auto"/>
              <w:left w:val="single" w:sz="4" w:space="0" w:color="auto"/>
              <w:bottom w:val="single" w:sz="4" w:space="0" w:color="auto"/>
              <w:right w:val="single" w:sz="4" w:space="0" w:color="auto"/>
            </w:tcBorders>
            <w:hideMark/>
          </w:tcPr>
          <w:p w14:paraId="4FD5326D"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40FC5FF5"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2CFA041C" w14:textId="77777777" w:rsidR="00F67729" w:rsidRDefault="00F67729">
            <w:pPr>
              <w:pStyle w:val="TAL"/>
              <w:rPr>
                <w:sz w:val="16"/>
              </w:rPr>
            </w:pPr>
            <w:r>
              <w:rPr>
                <w:sz w:val="16"/>
              </w:rPr>
              <w:t>1959</w:t>
            </w:r>
          </w:p>
        </w:tc>
        <w:tc>
          <w:tcPr>
            <w:tcW w:w="236" w:type="dxa"/>
            <w:tcBorders>
              <w:top w:val="single" w:sz="4" w:space="0" w:color="auto"/>
              <w:left w:val="single" w:sz="4" w:space="0" w:color="auto"/>
              <w:bottom w:val="single" w:sz="4" w:space="0" w:color="auto"/>
              <w:right w:val="single" w:sz="4" w:space="0" w:color="auto"/>
            </w:tcBorders>
            <w:hideMark/>
          </w:tcPr>
          <w:p w14:paraId="0E7C724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739BC6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CFE94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89BE8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6011A0" w14:textId="77777777" w:rsidR="00F67729" w:rsidRDefault="00F67729">
            <w:pPr>
              <w:pStyle w:val="TAL"/>
              <w:rPr>
                <w:sz w:val="16"/>
              </w:rPr>
            </w:pPr>
            <w:r>
              <w:rPr>
                <w:sz w:val="16"/>
              </w:rPr>
              <w:t>agreed</w:t>
            </w:r>
          </w:p>
        </w:tc>
      </w:tr>
      <w:tr w:rsidR="00F67729" w14:paraId="2AEB89E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B79C46" w14:textId="77777777" w:rsidR="00F67729" w:rsidRDefault="00F67729">
            <w:pPr>
              <w:pStyle w:val="TAL"/>
              <w:rPr>
                <w:sz w:val="16"/>
              </w:rPr>
            </w:pPr>
            <w:r>
              <w:rPr>
                <w:sz w:val="16"/>
              </w:rPr>
              <w:t>R5-213372</w:t>
            </w:r>
          </w:p>
        </w:tc>
        <w:tc>
          <w:tcPr>
            <w:tcW w:w="2964" w:type="dxa"/>
            <w:tcBorders>
              <w:top w:val="single" w:sz="4" w:space="0" w:color="auto"/>
              <w:left w:val="single" w:sz="4" w:space="0" w:color="auto"/>
              <w:bottom w:val="single" w:sz="4" w:space="0" w:color="auto"/>
              <w:right w:val="single" w:sz="4" w:space="0" w:color="auto"/>
            </w:tcBorders>
            <w:hideMark/>
          </w:tcPr>
          <w:p w14:paraId="49F2FDB9" w14:textId="77777777" w:rsidR="00F67729" w:rsidRDefault="00F67729">
            <w:pPr>
              <w:pStyle w:val="TAL"/>
              <w:rPr>
                <w:sz w:val="16"/>
              </w:rPr>
            </w:pPr>
            <w:r>
              <w:rPr>
                <w:sz w:val="16"/>
              </w:rPr>
              <w:t>Correction to procedure 4.9.9 Tracking area updating / Inter-system change from S1 mode to N1 mode in 5GMM/EMM-IDLE mode</w:t>
            </w:r>
          </w:p>
        </w:tc>
        <w:tc>
          <w:tcPr>
            <w:tcW w:w="1728" w:type="dxa"/>
            <w:tcBorders>
              <w:top w:val="single" w:sz="4" w:space="0" w:color="auto"/>
              <w:left w:val="single" w:sz="4" w:space="0" w:color="auto"/>
              <w:bottom w:val="single" w:sz="4" w:space="0" w:color="auto"/>
              <w:right w:val="single" w:sz="4" w:space="0" w:color="auto"/>
            </w:tcBorders>
            <w:hideMark/>
          </w:tcPr>
          <w:p w14:paraId="09FC8950"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382C7324"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1C4A04F2" w14:textId="77777777" w:rsidR="00F67729" w:rsidRDefault="00F67729">
            <w:pPr>
              <w:pStyle w:val="TAL"/>
              <w:rPr>
                <w:sz w:val="16"/>
              </w:rPr>
            </w:pPr>
            <w:r>
              <w:rPr>
                <w:sz w:val="16"/>
              </w:rPr>
              <w:t>1960</w:t>
            </w:r>
          </w:p>
        </w:tc>
        <w:tc>
          <w:tcPr>
            <w:tcW w:w="236" w:type="dxa"/>
            <w:tcBorders>
              <w:top w:val="single" w:sz="4" w:space="0" w:color="auto"/>
              <w:left w:val="single" w:sz="4" w:space="0" w:color="auto"/>
              <w:bottom w:val="single" w:sz="4" w:space="0" w:color="auto"/>
              <w:right w:val="single" w:sz="4" w:space="0" w:color="auto"/>
            </w:tcBorders>
            <w:hideMark/>
          </w:tcPr>
          <w:p w14:paraId="5EAC7B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1350C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20FDE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D9C0C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C49DED" w14:textId="77777777" w:rsidR="00F67729" w:rsidRDefault="00F67729">
            <w:pPr>
              <w:pStyle w:val="TAL"/>
              <w:rPr>
                <w:sz w:val="16"/>
              </w:rPr>
            </w:pPr>
            <w:r>
              <w:rPr>
                <w:sz w:val="16"/>
              </w:rPr>
              <w:t>revised</w:t>
            </w:r>
          </w:p>
        </w:tc>
      </w:tr>
      <w:tr w:rsidR="00F67729" w14:paraId="30DFB16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173A9E" w14:textId="77777777" w:rsidR="00F67729" w:rsidRDefault="00F67729">
            <w:pPr>
              <w:pStyle w:val="TAL"/>
              <w:rPr>
                <w:sz w:val="16"/>
              </w:rPr>
            </w:pPr>
            <w:r>
              <w:rPr>
                <w:sz w:val="16"/>
              </w:rPr>
              <w:t>R5-213675</w:t>
            </w:r>
          </w:p>
        </w:tc>
        <w:tc>
          <w:tcPr>
            <w:tcW w:w="2964" w:type="dxa"/>
            <w:tcBorders>
              <w:top w:val="single" w:sz="4" w:space="0" w:color="auto"/>
              <w:left w:val="single" w:sz="4" w:space="0" w:color="auto"/>
              <w:bottom w:val="single" w:sz="4" w:space="0" w:color="auto"/>
              <w:right w:val="single" w:sz="4" w:space="0" w:color="auto"/>
            </w:tcBorders>
            <w:hideMark/>
          </w:tcPr>
          <w:p w14:paraId="7B3079FD" w14:textId="77777777" w:rsidR="00F67729" w:rsidRDefault="00F67729">
            <w:pPr>
              <w:pStyle w:val="TAL"/>
              <w:rPr>
                <w:sz w:val="16"/>
              </w:rPr>
            </w:pPr>
            <w:r>
              <w:rPr>
                <w:sz w:val="16"/>
              </w:rPr>
              <w:t>Correction to procedure 4.9.9 Tracking area updating / Inter-system change from S1 mode to N1 mode in 5GMM/EMM-IDLE mode</w:t>
            </w:r>
          </w:p>
        </w:tc>
        <w:tc>
          <w:tcPr>
            <w:tcW w:w="1728" w:type="dxa"/>
            <w:tcBorders>
              <w:top w:val="single" w:sz="4" w:space="0" w:color="auto"/>
              <w:left w:val="single" w:sz="4" w:space="0" w:color="auto"/>
              <w:bottom w:val="single" w:sz="4" w:space="0" w:color="auto"/>
              <w:right w:val="single" w:sz="4" w:space="0" w:color="auto"/>
            </w:tcBorders>
            <w:hideMark/>
          </w:tcPr>
          <w:p w14:paraId="0DC4E0C4"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54EF6A70"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7FD31D1B" w14:textId="77777777" w:rsidR="00F67729" w:rsidRDefault="00F67729">
            <w:pPr>
              <w:pStyle w:val="TAL"/>
              <w:rPr>
                <w:sz w:val="16"/>
              </w:rPr>
            </w:pPr>
            <w:r>
              <w:rPr>
                <w:sz w:val="16"/>
              </w:rPr>
              <w:t>1960</w:t>
            </w:r>
          </w:p>
        </w:tc>
        <w:tc>
          <w:tcPr>
            <w:tcW w:w="236" w:type="dxa"/>
            <w:tcBorders>
              <w:top w:val="single" w:sz="4" w:space="0" w:color="auto"/>
              <w:left w:val="single" w:sz="4" w:space="0" w:color="auto"/>
              <w:bottom w:val="single" w:sz="4" w:space="0" w:color="auto"/>
              <w:right w:val="single" w:sz="4" w:space="0" w:color="auto"/>
            </w:tcBorders>
            <w:hideMark/>
          </w:tcPr>
          <w:p w14:paraId="61108D8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311F2C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29B460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DA924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2A5A86" w14:textId="77777777" w:rsidR="00F67729" w:rsidRDefault="00F67729">
            <w:pPr>
              <w:pStyle w:val="TAL"/>
              <w:rPr>
                <w:sz w:val="16"/>
              </w:rPr>
            </w:pPr>
            <w:r>
              <w:rPr>
                <w:sz w:val="16"/>
              </w:rPr>
              <w:t>agreed</w:t>
            </w:r>
          </w:p>
        </w:tc>
      </w:tr>
      <w:tr w:rsidR="00F67729" w14:paraId="67E54D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A4A2E5" w14:textId="77777777" w:rsidR="00F67729" w:rsidRDefault="00F67729">
            <w:pPr>
              <w:pStyle w:val="TAL"/>
              <w:rPr>
                <w:sz w:val="16"/>
              </w:rPr>
            </w:pPr>
            <w:r>
              <w:rPr>
                <w:sz w:val="16"/>
              </w:rPr>
              <w:t>R5-213400</w:t>
            </w:r>
          </w:p>
        </w:tc>
        <w:tc>
          <w:tcPr>
            <w:tcW w:w="2964" w:type="dxa"/>
            <w:tcBorders>
              <w:top w:val="single" w:sz="4" w:space="0" w:color="auto"/>
              <w:left w:val="single" w:sz="4" w:space="0" w:color="auto"/>
              <w:bottom w:val="single" w:sz="4" w:space="0" w:color="auto"/>
              <w:right w:val="single" w:sz="4" w:space="0" w:color="auto"/>
            </w:tcBorders>
            <w:hideMark/>
          </w:tcPr>
          <w:p w14:paraId="1709D7B4" w14:textId="77777777" w:rsidR="00F67729" w:rsidRDefault="00F67729">
            <w:pPr>
              <w:pStyle w:val="TAL"/>
              <w:rPr>
                <w:sz w:val="16"/>
              </w:rPr>
            </w:pPr>
            <w:r>
              <w:rPr>
                <w:sz w:val="16"/>
              </w:rPr>
              <w:t>Inclusion of additional P-CSCF IP address in PDU session establishment</w:t>
            </w:r>
          </w:p>
        </w:tc>
        <w:tc>
          <w:tcPr>
            <w:tcW w:w="1728" w:type="dxa"/>
            <w:tcBorders>
              <w:top w:val="single" w:sz="4" w:space="0" w:color="auto"/>
              <w:left w:val="single" w:sz="4" w:space="0" w:color="auto"/>
              <w:bottom w:val="single" w:sz="4" w:space="0" w:color="auto"/>
              <w:right w:val="single" w:sz="4" w:space="0" w:color="auto"/>
            </w:tcBorders>
            <w:hideMark/>
          </w:tcPr>
          <w:p w14:paraId="6FA4C3D1" w14:textId="77777777" w:rsidR="00F67729" w:rsidRDefault="00F67729">
            <w:pPr>
              <w:pStyle w:val="TAL"/>
              <w:rPr>
                <w:sz w:val="16"/>
              </w:rPr>
            </w:pPr>
            <w:r>
              <w:rPr>
                <w:sz w:val="16"/>
              </w:rPr>
              <w:t>ANRITSU LTD, Qualcomm</w:t>
            </w:r>
          </w:p>
        </w:tc>
        <w:tc>
          <w:tcPr>
            <w:tcW w:w="982" w:type="dxa"/>
            <w:tcBorders>
              <w:top w:val="single" w:sz="4" w:space="0" w:color="auto"/>
              <w:left w:val="single" w:sz="4" w:space="0" w:color="auto"/>
              <w:bottom w:val="single" w:sz="4" w:space="0" w:color="auto"/>
              <w:right w:val="single" w:sz="4" w:space="0" w:color="auto"/>
            </w:tcBorders>
            <w:hideMark/>
          </w:tcPr>
          <w:p w14:paraId="1EF9284E" w14:textId="77777777" w:rsidR="00F67729" w:rsidRDefault="00F67729">
            <w:pPr>
              <w:pStyle w:val="TAL"/>
              <w:rPr>
                <w:sz w:val="16"/>
              </w:rPr>
            </w:pPr>
            <w:r>
              <w:rPr>
                <w:sz w:val="16"/>
              </w:rPr>
              <w:t>38.508-1</w:t>
            </w:r>
          </w:p>
        </w:tc>
        <w:tc>
          <w:tcPr>
            <w:tcW w:w="660" w:type="dxa"/>
            <w:tcBorders>
              <w:top w:val="single" w:sz="4" w:space="0" w:color="auto"/>
              <w:left w:val="single" w:sz="4" w:space="0" w:color="auto"/>
              <w:bottom w:val="single" w:sz="4" w:space="0" w:color="auto"/>
              <w:right w:val="single" w:sz="4" w:space="0" w:color="auto"/>
            </w:tcBorders>
            <w:hideMark/>
          </w:tcPr>
          <w:p w14:paraId="578C0A15" w14:textId="77777777" w:rsidR="00F67729" w:rsidRDefault="00F67729">
            <w:pPr>
              <w:pStyle w:val="TAL"/>
              <w:rPr>
                <w:sz w:val="16"/>
              </w:rPr>
            </w:pPr>
            <w:r>
              <w:rPr>
                <w:sz w:val="16"/>
              </w:rPr>
              <w:t>1961</w:t>
            </w:r>
          </w:p>
        </w:tc>
        <w:tc>
          <w:tcPr>
            <w:tcW w:w="236" w:type="dxa"/>
            <w:tcBorders>
              <w:top w:val="single" w:sz="4" w:space="0" w:color="auto"/>
              <w:left w:val="single" w:sz="4" w:space="0" w:color="auto"/>
              <w:bottom w:val="single" w:sz="4" w:space="0" w:color="auto"/>
              <w:right w:val="single" w:sz="4" w:space="0" w:color="auto"/>
            </w:tcBorders>
            <w:hideMark/>
          </w:tcPr>
          <w:p w14:paraId="326BA7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185F0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D01E8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44649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D39AC6" w14:textId="77777777" w:rsidR="00F67729" w:rsidRDefault="00F67729">
            <w:pPr>
              <w:pStyle w:val="TAL"/>
              <w:rPr>
                <w:sz w:val="16"/>
              </w:rPr>
            </w:pPr>
            <w:r>
              <w:rPr>
                <w:sz w:val="16"/>
              </w:rPr>
              <w:t>agreed</w:t>
            </w:r>
          </w:p>
        </w:tc>
      </w:tr>
      <w:tr w:rsidR="00F67729" w14:paraId="11862B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EC9A66" w14:textId="77777777" w:rsidR="00F67729" w:rsidRDefault="00F67729">
            <w:pPr>
              <w:pStyle w:val="TAL"/>
              <w:rPr>
                <w:sz w:val="16"/>
              </w:rPr>
            </w:pPr>
            <w:r>
              <w:rPr>
                <w:sz w:val="16"/>
              </w:rPr>
              <w:t>R5-212043</w:t>
            </w:r>
          </w:p>
        </w:tc>
        <w:tc>
          <w:tcPr>
            <w:tcW w:w="2964" w:type="dxa"/>
            <w:tcBorders>
              <w:top w:val="single" w:sz="4" w:space="0" w:color="auto"/>
              <w:left w:val="single" w:sz="4" w:space="0" w:color="auto"/>
              <w:bottom w:val="single" w:sz="4" w:space="0" w:color="auto"/>
              <w:right w:val="single" w:sz="4" w:space="0" w:color="auto"/>
            </w:tcBorders>
            <w:hideMark/>
          </w:tcPr>
          <w:p w14:paraId="29EC3890" w14:textId="77777777" w:rsidR="00F67729" w:rsidRDefault="00F67729">
            <w:pPr>
              <w:pStyle w:val="TAL"/>
              <w:rPr>
                <w:sz w:val="16"/>
              </w:rPr>
            </w:pPr>
            <w:r>
              <w:rPr>
                <w:sz w:val="16"/>
              </w:rPr>
              <w:t>Updating A.4.3.2C for Rel-17 SUL combinations</w:t>
            </w:r>
          </w:p>
        </w:tc>
        <w:tc>
          <w:tcPr>
            <w:tcW w:w="1728" w:type="dxa"/>
            <w:tcBorders>
              <w:top w:val="single" w:sz="4" w:space="0" w:color="auto"/>
              <w:left w:val="single" w:sz="4" w:space="0" w:color="auto"/>
              <w:bottom w:val="single" w:sz="4" w:space="0" w:color="auto"/>
              <w:right w:val="single" w:sz="4" w:space="0" w:color="auto"/>
            </w:tcBorders>
            <w:hideMark/>
          </w:tcPr>
          <w:p w14:paraId="6642A94D"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2665E9A2"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EC0AC97" w14:textId="77777777" w:rsidR="00F67729" w:rsidRDefault="00F67729">
            <w:pPr>
              <w:pStyle w:val="TAL"/>
              <w:rPr>
                <w:sz w:val="16"/>
              </w:rPr>
            </w:pPr>
            <w:r>
              <w:rPr>
                <w:sz w:val="16"/>
              </w:rPr>
              <w:t>0172</w:t>
            </w:r>
          </w:p>
        </w:tc>
        <w:tc>
          <w:tcPr>
            <w:tcW w:w="236" w:type="dxa"/>
            <w:tcBorders>
              <w:top w:val="single" w:sz="4" w:space="0" w:color="auto"/>
              <w:left w:val="single" w:sz="4" w:space="0" w:color="auto"/>
              <w:bottom w:val="single" w:sz="4" w:space="0" w:color="auto"/>
              <w:right w:val="single" w:sz="4" w:space="0" w:color="auto"/>
            </w:tcBorders>
            <w:hideMark/>
          </w:tcPr>
          <w:p w14:paraId="30A9F44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0DE07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6696C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661697"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87D7F37" w14:textId="77777777" w:rsidR="00F67729" w:rsidRDefault="00F67729">
            <w:pPr>
              <w:pStyle w:val="TAL"/>
              <w:rPr>
                <w:sz w:val="16"/>
              </w:rPr>
            </w:pPr>
            <w:r>
              <w:rPr>
                <w:sz w:val="16"/>
              </w:rPr>
              <w:t>revised</w:t>
            </w:r>
          </w:p>
        </w:tc>
      </w:tr>
      <w:tr w:rsidR="00F67729" w14:paraId="7ED495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2FB71E" w14:textId="77777777" w:rsidR="00F67729" w:rsidRDefault="00F67729">
            <w:pPr>
              <w:pStyle w:val="TAL"/>
              <w:rPr>
                <w:sz w:val="16"/>
              </w:rPr>
            </w:pPr>
            <w:r>
              <w:rPr>
                <w:sz w:val="16"/>
              </w:rPr>
              <w:t>R5-214020</w:t>
            </w:r>
          </w:p>
        </w:tc>
        <w:tc>
          <w:tcPr>
            <w:tcW w:w="2964" w:type="dxa"/>
            <w:tcBorders>
              <w:top w:val="single" w:sz="4" w:space="0" w:color="auto"/>
              <w:left w:val="single" w:sz="4" w:space="0" w:color="auto"/>
              <w:bottom w:val="single" w:sz="4" w:space="0" w:color="auto"/>
              <w:right w:val="single" w:sz="4" w:space="0" w:color="auto"/>
            </w:tcBorders>
            <w:hideMark/>
          </w:tcPr>
          <w:p w14:paraId="3890E8B8" w14:textId="77777777" w:rsidR="00F67729" w:rsidRDefault="00F67729">
            <w:pPr>
              <w:pStyle w:val="TAL"/>
              <w:rPr>
                <w:sz w:val="16"/>
              </w:rPr>
            </w:pPr>
            <w:r>
              <w:rPr>
                <w:sz w:val="16"/>
              </w:rPr>
              <w:t>Updating A.4.3.2C for Rel-17 SUL combinations</w:t>
            </w:r>
          </w:p>
        </w:tc>
        <w:tc>
          <w:tcPr>
            <w:tcW w:w="1728" w:type="dxa"/>
            <w:tcBorders>
              <w:top w:val="single" w:sz="4" w:space="0" w:color="auto"/>
              <w:left w:val="single" w:sz="4" w:space="0" w:color="auto"/>
              <w:bottom w:val="single" w:sz="4" w:space="0" w:color="auto"/>
              <w:right w:val="single" w:sz="4" w:space="0" w:color="auto"/>
            </w:tcBorders>
            <w:hideMark/>
          </w:tcPr>
          <w:p w14:paraId="2A3CA71F"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73E426A7"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12ABBF12" w14:textId="77777777" w:rsidR="00F67729" w:rsidRDefault="00F67729">
            <w:pPr>
              <w:pStyle w:val="TAL"/>
              <w:rPr>
                <w:sz w:val="16"/>
              </w:rPr>
            </w:pPr>
            <w:r>
              <w:rPr>
                <w:sz w:val="16"/>
              </w:rPr>
              <w:t>0172</w:t>
            </w:r>
          </w:p>
        </w:tc>
        <w:tc>
          <w:tcPr>
            <w:tcW w:w="236" w:type="dxa"/>
            <w:tcBorders>
              <w:top w:val="single" w:sz="4" w:space="0" w:color="auto"/>
              <w:left w:val="single" w:sz="4" w:space="0" w:color="auto"/>
              <w:bottom w:val="single" w:sz="4" w:space="0" w:color="auto"/>
              <w:right w:val="single" w:sz="4" w:space="0" w:color="auto"/>
            </w:tcBorders>
            <w:hideMark/>
          </w:tcPr>
          <w:p w14:paraId="61CDC65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E3DF4C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9E470F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CE0160"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917BDAE" w14:textId="77777777" w:rsidR="00F67729" w:rsidRDefault="00F67729">
            <w:pPr>
              <w:pStyle w:val="TAL"/>
              <w:rPr>
                <w:sz w:val="16"/>
              </w:rPr>
            </w:pPr>
            <w:r>
              <w:rPr>
                <w:sz w:val="16"/>
              </w:rPr>
              <w:t>agreed</w:t>
            </w:r>
          </w:p>
        </w:tc>
      </w:tr>
      <w:tr w:rsidR="00F67729" w14:paraId="45C7EBA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6AC3F2" w14:textId="77777777" w:rsidR="00F67729" w:rsidRDefault="00F67729">
            <w:pPr>
              <w:pStyle w:val="TAL"/>
              <w:rPr>
                <w:sz w:val="16"/>
              </w:rPr>
            </w:pPr>
            <w:r>
              <w:rPr>
                <w:sz w:val="16"/>
              </w:rPr>
              <w:t>R5-212062</w:t>
            </w:r>
          </w:p>
        </w:tc>
        <w:tc>
          <w:tcPr>
            <w:tcW w:w="2964" w:type="dxa"/>
            <w:tcBorders>
              <w:top w:val="single" w:sz="4" w:space="0" w:color="auto"/>
              <w:left w:val="single" w:sz="4" w:space="0" w:color="auto"/>
              <w:bottom w:val="single" w:sz="4" w:space="0" w:color="auto"/>
              <w:right w:val="single" w:sz="4" w:space="0" w:color="auto"/>
            </w:tcBorders>
            <w:hideMark/>
          </w:tcPr>
          <w:p w14:paraId="66EBFF8A" w14:textId="77777777" w:rsidR="00F67729" w:rsidRDefault="00F67729">
            <w:pPr>
              <w:pStyle w:val="TAL"/>
              <w:rPr>
                <w:sz w:val="16"/>
              </w:rPr>
            </w:pPr>
            <w:r>
              <w:rPr>
                <w:sz w:val="16"/>
              </w:rPr>
              <w:t>Add new UE capability for Rel-16 NR Mobility Enhancement</w:t>
            </w:r>
          </w:p>
        </w:tc>
        <w:tc>
          <w:tcPr>
            <w:tcW w:w="1728" w:type="dxa"/>
            <w:tcBorders>
              <w:top w:val="single" w:sz="4" w:space="0" w:color="auto"/>
              <w:left w:val="single" w:sz="4" w:space="0" w:color="auto"/>
              <w:bottom w:val="single" w:sz="4" w:space="0" w:color="auto"/>
              <w:right w:val="single" w:sz="4" w:space="0" w:color="auto"/>
            </w:tcBorders>
            <w:hideMark/>
          </w:tcPr>
          <w:p w14:paraId="06B74F2B"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4164C5A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1FFE891" w14:textId="77777777" w:rsidR="00F67729" w:rsidRDefault="00F67729">
            <w:pPr>
              <w:pStyle w:val="TAL"/>
              <w:rPr>
                <w:sz w:val="16"/>
              </w:rPr>
            </w:pPr>
            <w:r>
              <w:rPr>
                <w:sz w:val="16"/>
              </w:rPr>
              <w:t>0173</w:t>
            </w:r>
          </w:p>
        </w:tc>
        <w:tc>
          <w:tcPr>
            <w:tcW w:w="236" w:type="dxa"/>
            <w:tcBorders>
              <w:top w:val="single" w:sz="4" w:space="0" w:color="auto"/>
              <w:left w:val="single" w:sz="4" w:space="0" w:color="auto"/>
              <w:bottom w:val="single" w:sz="4" w:space="0" w:color="auto"/>
              <w:right w:val="single" w:sz="4" w:space="0" w:color="auto"/>
            </w:tcBorders>
            <w:hideMark/>
          </w:tcPr>
          <w:p w14:paraId="6189EC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3EEA3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FABD55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24152B"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4CE3B1" w14:textId="77777777" w:rsidR="00F67729" w:rsidRDefault="00F67729">
            <w:pPr>
              <w:pStyle w:val="TAL"/>
              <w:rPr>
                <w:sz w:val="16"/>
              </w:rPr>
            </w:pPr>
            <w:r>
              <w:rPr>
                <w:sz w:val="16"/>
              </w:rPr>
              <w:t>revised</w:t>
            </w:r>
          </w:p>
        </w:tc>
      </w:tr>
      <w:tr w:rsidR="00F67729" w14:paraId="2F564A6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A8EE51" w14:textId="77777777" w:rsidR="00F67729" w:rsidRDefault="00F67729">
            <w:pPr>
              <w:pStyle w:val="TAL"/>
              <w:rPr>
                <w:sz w:val="16"/>
              </w:rPr>
            </w:pPr>
            <w:r>
              <w:rPr>
                <w:sz w:val="16"/>
              </w:rPr>
              <w:t>R5-213552</w:t>
            </w:r>
          </w:p>
        </w:tc>
        <w:tc>
          <w:tcPr>
            <w:tcW w:w="2964" w:type="dxa"/>
            <w:tcBorders>
              <w:top w:val="single" w:sz="4" w:space="0" w:color="auto"/>
              <w:left w:val="single" w:sz="4" w:space="0" w:color="auto"/>
              <w:bottom w:val="single" w:sz="4" w:space="0" w:color="auto"/>
              <w:right w:val="single" w:sz="4" w:space="0" w:color="auto"/>
            </w:tcBorders>
            <w:hideMark/>
          </w:tcPr>
          <w:p w14:paraId="68CB622E" w14:textId="77777777" w:rsidR="00F67729" w:rsidRDefault="00F67729">
            <w:pPr>
              <w:pStyle w:val="TAL"/>
              <w:rPr>
                <w:sz w:val="16"/>
              </w:rPr>
            </w:pPr>
            <w:r>
              <w:rPr>
                <w:sz w:val="16"/>
              </w:rPr>
              <w:t>Add new UE capability for Rel-16 NR Mobility Enhancement</w:t>
            </w:r>
          </w:p>
        </w:tc>
        <w:tc>
          <w:tcPr>
            <w:tcW w:w="1728" w:type="dxa"/>
            <w:tcBorders>
              <w:top w:val="single" w:sz="4" w:space="0" w:color="auto"/>
              <w:left w:val="single" w:sz="4" w:space="0" w:color="auto"/>
              <w:bottom w:val="single" w:sz="4" w:space="0" w:color="auto"/>
              <w:right w:val="single" w:sz="4" w:space="0" w:color="auto"/>
            </w:tcBorders>
            <w:hideMark/>
          </w:tcPr>
          <w:p w14:paraId="5D8266DC"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6EB0F231"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15482DB3" w14:textId="77777777" w:rsidR="00F67729" w:rsidRDefault="00F67729">
            <w:pPr>
              <w:pStyle w:val="TAL"/>
              <w:rPr>
                <w:sz w:val="16"/>
              </w:rPr>
            </w:pPr>
            <w:r>
              <w:rPr>
                <w:sz w:val="16"/>
              </w:rPr>
              <w:t>0173</w:t>
            </w:r>
          </w:p>
        </w:tc>
        <w:tc>
          <w:tcPr>
            <w:tcW w:w="236" w:type="dxa"/>
            <w:tcBorders>
              <w:top w:val="single" w:sz="4" w:space="0" w:color="auto"/>
              <w:left w:val="single" w:sz="4" w:space="0" w:color="auto"/>
              <w:bottom w:val="single" w:sz="4" w:space="0" w:color="auto"/>
              <w:right w:val="single" w:sz="4" w:space="0" w:color="auto"/>
            </w:tcBorders>
            <w:hideMark/>
          </w:tcPr>
          <w:p w14:paraId="0D0DF51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B80044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93166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3C9B97"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29D829" w14:textId="77777777" w:rsidR="00F67729" w:rsidRDefault="00F67729">
            <w:pPr>
              <w:pStyle w:val="TAL"/>
              <w:rPr>
                <w:sz w:val="16"/>
              </w:rPr>
            </w:pPr>
            <w:r>
              <w:rPr>
                <w:sz w:val="16"/>
              </w:rPr>
              <w:t>agreed</w:t>
            </w:r>
          </w:p>
        </w:tc>
      </w:tr>
      <w:tr w:rsidR="00F67729" w14:paraId="10B624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702888" w14:textId="77777777" w:rsidR="00F67729" w:rsidRDefault="00F67729">
            <w:pPr>
              <w:pStyle w:val="TAL"/>
              <w:rPr>
                <w:sz w:val="16"/>
              </w:rPr>
            </w:pPr>
            <w:r>
              <w:rPr>
                <w:sz w:val="16"/>
              </w:rPr>
              <w:t>R5-212120</w:t>
            </w:r>
          </w:p>
        </w:tc>
        <w:tc>
          <w:tcPr>
            <w:tcW w:w="2964" w:type="dxa"/>
            <w:tcBorders>
              <w:top w:val="single" w:sz="4" w:space="0" w:color="auto"/>
              <w:left w:val="single" w:sz="4" w:space="0" w:color="auto"/>
              <w:bottom w:val="single" w:sz="4" w:space="0" w:color="auto"/>
              <w:right w:val="single" w:sz="4" w:space="0" w:color="auto"/>
            </w:tcBorders>
            <w:hideMark/>
          </w:tcPr>
          <w:p w14:paraId="15CFB337" w14:textId="77777777" w:rsidR="00F67729" w:rsidRDefault="00F67729">
            <w:pPr>
              <w:pStyle w:val="TAL"/>
              <w:rPr>
                <w:sz w:val="16"/>
              </w:rPr>
            </w:pPr>
            <w:r>
              <w:rPr>
                <w:sz w:val="16"/>
              </w:rPr>
              <w:t>Updating UE capabilities for Rel-17 EN-DC band combinations within FR1</w:t>
            </w:r>
          </w:p>
        </w:tc>
        <w:tc>
          <w:tcPr>
            <w:tcW w:w="1728" w:type="dxa"/>
            <w:tcBorders>
              <w:top w:val="single" w:sz="4" w:space="0" w:color="auto"/>
              <w:left w:val="single" w:sz="4" w:space="0" w:color="auto"/>
              <w:bottom w:val="single" w:sz="4" w:space="0" w:color="auto"/>
              <w:right w:val="single" w:sz="4" w:space="0" w:color="auto"/>
            </w:tcBorders>
            <w:hideMark/>
          </w:tcPr>
          <w:p w14:paraId="5C1AF53C"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113ED7BD"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2E73871" w14:textId="77777777" w:rsidR="00F67729" w:rsidRDefault="00F67729">
            <w:pPr>
              <w:pStyle w:val="TAL"/>
              <w:rPr>
                <w:sz w:val="16"/>
              </w:rPr>
            </w:pPr>
            <w:r>
              <w:rPr>
                <w:sz w:val="16"/>
              </w:rPr>
              <w:t>0174</w:t>
            </w:r>
          </w:p>
        </w:tc>
        <w:tc>
          <w:tcPr>
            <w:tcW w:w="236" w:type="dxa"/>
            <w:tcBorders>
              <w:top w:val="single" w:sz="4" w:space="0" w:color="auto"/>
              <w:left w:val="single" w:sz="4" w:space="0" w:color="auto"/>
              <w:bottom w:val="single" w:sz="4" w:space="0" w:color="auto"/>
              <w:right w:val="single" w:sz="4" w:space="0" w:color="auto"/>
            </w:tcBorders>
            <w:hideMark/>
          </w:tcPr>
          <w:p w14:paraId="6B6D052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6C0C5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C22A85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A11508"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6B09E50" w14:textId="77777777" w:rsidR="00F67729" w:rsidRDefault="00F67729">
            <w:pPr>
              <w:pStyle w:val="TAL"/>
              <w:rPr>
                <w:sz w:val="16"/>
              </w:rPr>
            </w:pPr>
            <w:r>
              <w:rPr>
                <w:sz w:val="16"/>
              </w:rPr>
              <w:t>agreed</w:t>
            </w:r>
          </w:p>
        </w:tc>
      </w:tr>
      <w:tr w:rsidR="00F67729" w14:paraId="0BFE3F2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AAC55D" w14:textId="77777777" w:rsidR="00F67729" w:rsidRDefault="00F67729">
            <w:pPr>
              <w:pStyle w:val="TAL"/>
              <w:rPr>
                <w:sz w:val="16"/>
              </w:rPr>
            </w:pPr>
            <w:r>
              <w:rPr>
                <w:sz w:val="16"/>
              </w:rPr>
              <w:t>R5-212136</w:t>
            </w:r>
          </w:p>
        </w:tc>
        <w:tc>
          <w:tcPr>
            <w:tcW w:w="2964" w:type="dxa"/>
            <w:tcBorders>
              <w:top w:val="single" w:sz="4" w:space="0" w:color="auto"/>
              <w:left w:val="single" w:sz="4" w:space="0" w:color="auto"/>
              <w:bottom w:val="single" w:sz="4" w:space="0" w:color="auto"/>
              <w:right w:val="single" w:sz="4" w:space="0" w:color="auto"/>
            </w:tcBorders>
            <w:hideMark/>
          </w:tcPr>
          <w:p w14:paraId="50624E8F" w14:textId="77777777" w:rsidR="00F67729" w:rsidRDefault="00F67729">
            <w:pPr>
              <w:pStyle w:val="TAL"/>
              <w:rPr>
                <w:sz w:val="16"/>
              </w:rPr>
            </w:pPr>
            <w:r>
              <w:rPr>
                <w:sz w:val="16"/>
              </w:rPr>
              <w:t>Updating UE capabilities for R17 NR inter-band CA configurations in FR1</w:t>
            </w:r>
          </w:p>
        </w:tc>
        <w:tc>
          <w:tcPr>
            <w:tcW w:w="1728" w:type="dxa"/>
            <w:tcBorders>
              <w:top w:val="single" w:sz="4" w:space="0" w:color="auto"/>
              <w:left w:val="single" w:sz="4" w:space="0" w:color="auto"/>
              <w:bottom w:val="single" w:sz="4" w:space="0" w:color="auto"/>
              <w:right w:val="single" w:sz="4" w:space="0" w:color="auto"/>
            </w:tcBorders>
            <w:hideMark/>
          </w:tcPr>
          <w:p w14:paraId="666CB29E"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730D3C19"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DC79014" w14:textId="77777777" w:rsidR="00F67729" w:rsidRDefault="00F67729">
            <w:pPr>
              <w:pStyle w:val="TAL"/>
              <w:rPr>
                <w:sz w:val="16"/>
              </w:rPr>
            </w:pPr>
            <w:r>
              <w:rPr>
                <w:sz w:val="16"/>
              </w:rPr>
              <w:t>0175</w:t>
            </w:r>
          </w:p>
        </w:tc>
        <w:tc>
          <w:tcPr>
            <w:tcW w:w="236" w:type="dxa"/>
            <w:tcBorders>
              <w:top w:val="single" w:sz="4" w:space="0" w:color="auto"/>
              <w:left w:val="single" w:sz="4" w:space="0" w:color="auto"/>
              <w:bottom w:val="single" w:sz="4" w:space="0" w:color="auto"/>
              <w:right w:val="single" w:sz="4" w:space="0" w:color="auto"/>
            </w:tcBorders>
            <w:hideMark/>
          </w:tcPr>
          <w:p w14:paraId="4BEF38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6A271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A6972E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698C1E"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E3114F9" w14:textId="77777777" w:rsidR="00F67729" w:rsidRDefault="00F67729">
            <w:pPr>
              <w:pStyle w:val="TAL"/>
              <w:rPr>
                <w:sz w:val="16"/>
              </w:rPr>
            </w:pPr>
            <w:r>
              <w:rPr>
                <w:sz w:val="16"/>
              </w:rPr>
              <w:t>agreed</w:t>
            </w:r>
          </w:p>
        </w:tc>
      </w:tr>
      <w:tr w:rsidR="00F67729" w14:paraId="4E0D48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CA1CA1" w14:textId="77777777" w:rsidR="00F67729" w:rsidRDefault="00F67729">
            <w:pPr>
              <w:pStyle w:val="TAL"/>
              <w:rPr>
                <w:sz w:val="16"/>
              </w:rPr>
            </w:pPr>
            <w:r>
              <w:rPr>
                <w:sz w:val="16"/>
              </w:rPr>
              <w:t>R5-212167</w:t>
            </w:r>
          </w:p>
        </w:tc>
        <w:tc>
          <w:tcPr>
            <w:tcW w:w="2964" w:type="dxa"/>
            <w:tcBorders>
              <w:top w:val="single" w:sz="4" w:space="0" w:color="auto"/>
              <w:left w:val="single" w:sz="4" w:space="0" w:color="auto"/>
              <w:bottom w:val="single" w:sz="4" w:space="0" w:color="auto"/>
              <w:right w:val="single" w:sz="4" w:space="0" w:color="auto"/>
            </w:tcBorders>
            <w:hideMark/>
          </w:tcPr>
          <w:p w14:paraId="6BB91551" w14:textId="77777777" w:rsidR="00F67729" w:rsidRDefault="00F67729">
            <w:pPr>
              <w:pStyle w:val="TAL"/>
              <w:rPr>
                <w:sz w:val="16"/>
              </w:rPr>
            </w:pPr>
            <w:r>
              <w:rPr>
                <w:sz w:val="16"/>
              </w:rPr>
              <w:t>Removal of technical content in 38.508-2 v16.7.0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3673B38C"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0FBBC3B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1505D16" w14:textId="77777777" w:rsidR="00F67729" w:rsidRDefault="00F67729">
            <w:pPr>
              <w:pStyle w:val="TAL"/>
              <w:rPr>
                <w:sz w:val="16"/>
              </w:rPr>
            </w:pPr>
            <w:r>
              <w:rPr>
                <w:sz w:val="16"/>
              </w:rPr>
              <w:t>0176</w:t>
            </w:r>
          </w:p>
        </w:tc>
        <w:tc>
          <w:tcPr>
            <w:tcW w:w="236" w:type="dxa"/>
            <w:tcBorders>
              <w:top w:val="single" w:sz="4" w:space="0" w:color="auto"/>
              <w:left w:val="single" w:sz="4" w:space="0" w:color="auto"/>
              <w:bottom w:val="single" w:sz="4" w:space="0" w:color="auto"/>
              <w:right w:val="single" w:sz="4" w:space="0" w:color="auto"/>
            </w:tcBorders>
            <w:hideMark/>
          </w:tcPr>
          <w:p w14:paraId="730FD66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A11D3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CEA7A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742BA9"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5BBBB4D" w14:textId="77777777" w:rsidR="00F67729" w:rsidRDefault="00F67729">
            <w:pPr>
              <w:pStyle w:val="TAL"/>
              <w:rPr>
                <w:sz w:val="16"/>
              </w:rPr>
            </w:pPr>
            <w:r>
              <w:rPr>
                <w:sz w:val="16"/>
              </w:rPr>
              <w:t>agreed</w:t>
            </w:r>
          </w:p>
        </w:tc>
      </w:tr>
      <w:tr w:rsidR="00F67729" w14:paraId="22B9A4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AAB8B1" w14:textId="77777777" w:rsidR="00F67729" w:rsidRDefault="00F67729">
            <w:pPr>
              <w:pStyle w:val="TAL"/>
              <w:rPr>
                <w:sz w:val="16"/>
              </w:rPr>
            </w:pPr>
            <w:r>
              <w:rPr>
                <w:sz w:val="16"/>
              </w:rPr>
              <w:t>R5-212199</w:t>
            </w:r>
          </w:p>
        </w:tc>
        <w:tc>
          <w:tcPr>
            <w:tcW w:w="2964" w:type="dxa"/>
            <w:tcBorders>
              <w:top w:val="single" w:sz="4" w:space="0" w:color="auto"/>
              <w:left w:val="single" w:sz="4" w:space="0" w:color="auto"/>
              <w:bottom w:val="single" w:sz="4" w:space="0" w:color="auto"/>
              <w:right w:val="single" w:sz="4" w:space="0" w:color="auto"/>
            </w:tcBorders>
            <w:hideMark/>
          </w:tcPr>
          <w:p w14:paraId="267C4AF3" w14:textId="77777777" w:rsidR="00F67729" w:rsidRDefault="00F67729">
            <w:pPr>
              <w:pStyle w:val="TAL"/>
              <w:rPr>
                <w:sz w:val="16"/>
              </w:rPr>
            </w:pPr>
            <w:r>
              <w:rPr>
                <w:sz w:val="16"/>
              </w:rPr>
              <w:t>Update of Table A.4.3.2B.2.3.6-2 - DC_8A_n257A</w:t>
            </w:r>
          </w:p>
        </w:tc>
        <w:tc>
          <w:tcPr>
            <w:tcW w:w="1728" w:type="dxa"/>
            <w:tcBorders>
              <w:top w:val="single" w:sz="4" w:space="0" w:color="auto"/>
              <w:left w:val="single" w:sz="4" w:space="0" w:color="auto"/>
              <w:bottom w:val="single" w:sz="4" w:space="0" w:color="auto"/>
              <w:right w:val="single" w:sz="4" w:space="0" w:color="auto"/>
            </w:tcBorders>
            <w:hideMark/>
          </w:tcPr>
          <w:p w14:paraId="09540E71" w14:textId="77777777" w:rsidR="00F67729" w:rsidRDefault="00F67729">
            <w:pPr>
              <w:pStyle w:val="TAL"/>
              <w:rPr>
                <w:sz w:val="16"/>
              </w:rPr>
            </w:pPr>
            <w:r>
              <w:rPr>
                <w:sz w:val="16"/>
              </w:rPr>
              <w:t>KT Corp.</w:t>
            </w:r>
          </w:p>
        </w:tc>
        <w:tc>
          <w:tcPr>
            <w:tcW w:w="982" w:type="dxa"/>
            <w:tcBorders>
              <w:top w:val="single" w:sz="4" w:space="0" w:color="auto"/>
              <w:left w:val="single" w:sz="4" w:space="0" w:color="auto"/>
              <w:bottom w:val="single" w:sz="4" w:space="0" w:color="auto"/>
              <w:right w:val="single" w:sz="4" w:space="0" w:color="auto"/>
            </w:tcBorders>
            <w:hideMark/>
          </w:tcPr>
          <w:p w14:paraId="78BAC76F"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081EAFB" w14:textId="77777777" w:rsidR="00F67729" w:rsidRDefault="00F67729">
            <w:pPr>
              <w:pStyle w:val="TAL"/>
              <w:rPr>
                <w:sz w:val="16"/>
              </w:rPr>
            </w:pPr>
            <w:r>
              <w:rPr>
                <w:sz w:val="16"/>
              </w:rPr>
              <w:t>0177</w:t>
            </w:r>
          </w:p>
        </w:tc>
        <w:tc>
          <w:tcPr>
            <w:tcW w:w="236" w:type="dxa"/>
            <w:tcBorders>
              <w:top w:val="single" w:sz="4" w:space="0" w:color="auto"/>
              <w:left w:val="single" w:sz="4" w:space="0" w:color="auto"/>
              <w:bottom w:val="single" w:sz="4" w:space="0" w:color="auto"/>
              <w:right w:val="single" w:sz="4" w:space="0" w:color="auto"/>
            </w:tcBorders>
            <w:hideMark/>
          </w:tcPr>
          <w:p w14:paraId="03206A3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96867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2B11A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48579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546BD5" w14:textId="77777777" w:rsidR="00F67729" w:rsidRDefault="00F67729">
            <w:pPr>
              <w:pStyle w:val="TAL"/>
              <w:rPr>
                <w:sz w:val="16"/>
              </w:rPr>
            </w:pPr>
            <w:r>
              <w:rPr>
                <w:sz w:val="16"/>
              </w:rPr>
              <w:t>agreed</w:t>
            </w:r>
          </w:p>
        </w:tc>
      </w:tr>
      <w:tr w:rsidR="00F67729" w14:paraId="23A27CB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E94980" w14:textId="77777777" w:rsidR="00F67729" w:rsidRDefault="00F67729">
            <w:pPr>
              <w:pStyle w:val="TAL"/>
              <w:rPr>
                <w:sz w:val="16"/>
              </w:rPr>
            </w:pPr>
            <w:r>
              <w:rPr>
                <w:sz w:val="16"/>
              </w:rPr>
              <w:t>R5-212223</w:t>
            </w:r>
          </w:p>
        </w:tc>
        <w:tc>
          <w:tcPr>
            <w:tcW w:w="2964" w:type="dxa"/>
            <w:tcBorders>
              <w:top w:val="single" w:sz="4" w:space="0" w:color="auto"/>
              <w:left w:val="single" w:sz="4" w:space="0" w:color="auto"/>
              <w:bottom w:val="single" w:sz="4" w:space="0" w:color="auto"/>
              <w:right w:val="single" w:sz="4" w:space="0" w:color="auto"/>
            </w:tcBorders>
            <w:hideMark/>
          </w:tcPr>
          <w:p w14:paraId="7EB57C67" w14:textId="77777777" w:rsidR="00F67729" w:rsidRDefault="00F67729">
            <w:pPr>
              <w:pStyle w:val="TAL"/>
              <w:rPr>
                <w:sz w:val="16"/>
              </w:rPr>
            </w:pPr>
            <w:r>
              <w:rPr>
                <w:sz w:val="16"/>
              </w:rPr>
              <w:t>UL power boosting via suspended IBE requirements</w:t>
            </w:r>
          </w:p>
        </w:tc>
        <w:tc>
          <w:tcPr>
            <w:tcW w:w="1728" w:type="dxa"/>
            <w:tcBorders>
              <w:top w:val="single" w:sz="4" w:space="0" w:color="auto"/>
              <w:left w:val="single" w:sz="4" w:space="0" w:color="auto"/>
              <w:bottom w:val="single" w:sz="4" w:space="0" w:color="auto"/>
              <w:right w:val="single" w:sz="4" w:space="0" w:color="auto"/>
            </w:tcBorders>
            <w:hideMark/>
          </w:tcPr>
          <w:p w14:paraId="13727182"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287945E5"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F7B2879" w14:textId="77777777" w:rsidR="00F67729" w:rsidRDefault="00F67729">
            <w:pPr>
              <w:pStyle w:val="TAL"/>
              <w:rPr>
                <w:sz w:val="16"/>
              </w:rPr>
            </w:pPr>
            <w:r>
              <w:rPr>
                <w:sz w:val="16"/>
              </w:rPr>
              <w:t>0178</w:t>
            </w:r>
          </w:p>
        </w:tc>
        <w:tc>
          <w:tcPr>
            <w:tcW w:w="236" w:type="dxa"/>
            <w:tcBorders>
              <w:top w:val="single" w:sz="4" w:space="0" w:color="auto"/>
              <w:left w:val="single" w:sz="4" w:space="0" w:color="auto"/>
              <w:bottom w:val="single" w:sz="4" w:space="0" w:color="auto"/>
              <w:right w:val="single" w:sz="4" w:space="0" w:color="auto"/>
            </w:tcBorders>
            <w:hideMark/>
          </w:tcPr>
          <w:p w14:paraId="42CC925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16A1B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45E2D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1BF5EC"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77B631D4" w14:textId="77777777" w:rsidR="00F67729" w:rsidRDefault="00F67729">
            <w:pPr>
              <w:pStyle w:val="TAL"/>
              <w:rPr>
                <w:sz w:val="16"/>
              </w:rPr>
            </w:pPr>
            <w:r>
              <w:rPr>
                <w:sz w:val="16"/>
              </w:rPr>
              <w:t>revised</w:t>
            </w:r>
          </w:p>
        </w:tc>
      </w:tr>
      <w:tr w:rsidR="00F67729" w14:paraId="6C3AB3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B974522" w14:textId="77777777" w:rsidR="00F67729" w:rsidRDefault="00F67729">
            <w:pPr>
              <w:pStyle w:val="TAL"/>
              <w:rPr>
                <w:sz w:val="16"/>
              </w:rPr>
            </w:pPr>
            <w:r>
              <w:rPr>
                <w:sz w:val="16"/>
              </w:rPr>
              <w:t>R5-214027</w:t>
            </w:r>
          </w:p>
        </w:tc>
        <w:tc>
          <w:tcPr>
            <w:tcW w:w="2964" w:type="dxa"/>
            <w:tcBorders>
              <w:top w:val="single" w:sz="4" w:space="0" w:color="auto"/>
              <w:left w:val="single" w:sz="4" w:space="0" w:color="auto"/>
              <w:bottom w:val="single" w:sz="4" w:space="0" w:color="auto"/>
              <w:right w:val="single" w:sz="4" w:space="0" w:color="auto"/>
            </w:tcBorders>
            <w:hideMark/>
          </w:tcPr>
          <w:p w14:paraId="6543FC38" w14:textId="77777777" w:rsidR="00F67729" w:rsidRDefault="00F67729">
            <w:pPr>
              <w:pStyle w:val="TAL"/>
              <w:rPr>
                <w:sz w:val="16"/>
              </w:rPr>
            </w:pPr>
            <w:r>
              <w:rPr>
                <w:sz w:val="16"/>
              </w:rPr>
              <w:t>UL power boosting via suspended IBE requirements</w:t>
            </w:r>
          </w:p>
        </w:tc>
        <w:tc>
          <w:tcPr>
            <w:tcW w:w="1728" w:type="dxa"/>
            <w:tcBorders>
              <w:top w:val="single" w:sz="4" w:space="0" w:color="auto"/>
              <w:left w:val="single" w:sz="4" w:space="0" w:color="auto"/>
              <w:bottom w:val="single" w:sz="4" w:space="0" w:color="auto"/>
              <w:right w:val="single" w:sz="4" w:space="0" w:color="auto"/>
            </w:tcBorders>
            <w:hideMark/>
          </w:tcPr>
          <w:p w14:paraId="7C2FEC7F"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5590C384"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DA970B4" w14:textId="77777777" w:rsidR="00F67729" w:rsidRDefault="00F67729">
            <w:pPr>
              <w:pStyle w:val="TAL"/>
              <w:rPr>
                <w:sz w:val="16"/>
              </w:rPr>
            </w:pPr>
            <w:r>
              <w:rPr>
                <w:sz w:val="16"/>
              </w:rPr>
              <w:t>0178</w:t>
            </w:r>
          </w:p>
        </w:tc>
        <w:tc>
          <w:tcPr>
            <w:tcW w:w="236" w:type="dxa"/>
            <w:tcBorders>
              <w:top w:val="single" w:sz="4" w:space="0" w:color="auto"/>
              <w:left w:val="single" w:sz="4" w:space="0" w:color="auto"/>
              <w:bottom w:val="single" w:sz="4" w:space="0" w:color="auto"/>
              <w:right w:val="single" w:sz="4" w:space="0" w:color="auto"/>
            </w:tcBorders>
            <w:hideMark/>
          </w:tcPr>
          <w:p w14:paraId="5855636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D2971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FA59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4EBD93"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31CBA30B" w14:textId="77777777" w:rsidR="00F67729" w:rsidRDefault="00F67729">
            <w:pPr>
              <w:pStyle w:val="TAL"/>
              <w:rPr>
                <w:sz w:val="16"/>
              </w:rPr>
            </w:pPr>
            <w:r>
              <w:rPr>
                <w:sz w:val="16"/>
              </w:rPr>
              <w:t>agreed</w:t>
            </w:r>
          </w:p>
        </w:tc>
      </w:tr>
      <w:tr w:rsidR="00F67729" w14:paraId="1DBE37F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00C75D" w14:textId="77777777" w:rsidR="00F67729" w:rsidRDefault="00F67729">
            <w:pPr>
              <w:pStyle w:val="TAL"/>
              <w:rPr>
                <w:sz w:val="16"/>
              </w:rPr>
            </w:pPr>
            <w:r>
              <w:rPr>
                <w:sz w:val="16"/>
              </w:rPr>
              <w:t>R5-212385</w:t>
            </w:r>
          </w:p>
        </w:tc>
        <w:tc>
          <w:tcPr>
            <w:tcW w:w="2964" w:type="dxa"/>
            <w:tcBorders>
              <w:top w:val="single" w:sz="4" w:space="0" w:color="auto"/>
              <w:left w:val="single" w:sz="4" w:space="0" w:color="auto"/>
              <w:bottom w:val="single" w:sz="4" w:space="0" w:color="auto"/>
              <w:right w:val="single" w:sz="4" w:space="0" w:color="auto"/>
            </w:tcBorders>
            <w:hideMark/>
          </w:tcPr>
          <w:p w14:paraId="6FED11ED" w14:textId="77777777" w:rsidR="00F67729" w:rsidRDefault="00F67729">
            <w:pPr>
              <w:pStyle w:val="TAL"/>
              <w:rPr>
                <w:sz w:val="16"/>
              </w:rPr>
            </w:pPr>
            <w:r>
              <w:rPr>
                <w:sz w:val="16"/>
              </w:rPr>
              <w:t>Addition of Emergency PDU-PDN transfer capabilities</w:t>
            </w:r>
          </w:p>
        </w:tc>
        <w:tc>
          <w:tcPr>
            <w:tcW w:w="1728" w:type="dxa"/>
            <w:tcBorders>
              <w:top w:val="single" w:sz="4" w:space="0" w:color="auto"/>
              <w:left w:val="single" w:sz="4" w:space="0" w:color="auto"/>
              <w:bottom w:val="single" w:sz="4" w:space="0" w:color="auto"/>
              <w:right w:val="single" w:sz="4" w:space="0" w:color="auto"/>
            </w:tcBorders>
            <w:hideMark/>
          </w:tcPr>
          <w:p w14:paraId="74D59473"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40ACFA96"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7161B3E" w14:textId="77777777" w:rsidR="00F67729" w:rsidRDefault="00F67729">
            <w:pPr>
              <w:pStyle w:val="TAL"/>
              <w:rPr>
                <w:sz w:val="16"/>
              </w:rPr>
            </w:pPr>
            <w:r>
              <w:rPr>
                <w:sz w:val="16"/>
              </w:rPr>
              <w:t>0179</w:t>
            </w:r>
          </w:p>
        </w:tc>
        <w:tc>
          <w:tcPr>
            <w:tcW w:w="236" w:type="dxa"/>
            <w:tcBorders>
              <w:top w:val="single" w:sz="4" w:space="0" w:color="auto"/>
              <w:left w:val="single" w:sz="4" w:space="0" w:color="auto"/>
              <w:bottom w:val="single" w:sz="4" w:space="0" w:color="auto"/>
              <w:right w:val="single" w:sz="4" w:space="0" w:color="auto"/>
            </w:tcBorders>
            <w:hideMark/>
          </w:tcPr>
          <w:p w14:paraId="361FEFB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3B2EC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37F05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F94A7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AB468C" w14:textId="77777777" w:rsidR="00F67729" w:rsidRDefault="00F67729">
            <w:pPr>
              <w:pStyle w:val="TAL"/>
              <w:rPr>
                <w:sz w:val="16"/>
              </w:rPr>
            </w:pPr>
            <w:r>
              <w:rPr>
                <w:sz w:val="16"/>
              </w:rPr>
              <w:t>revised</w:t>
            </w:r>
          </w:p>
        </w:tc>
      </w:tr>
      <w:tr w:rsidR="00F67729" w14:paraId="66B8F2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769132" w14:textId="77777777" w:rsidR="00F67729" w:rsidRDefault="00F67729">
            <w:pPr>
              <w:pStyle w:val="TAL"/>
              <w:rPr>
                <w:sz w:val="16"/>
              </w:rPr>
            </w:pPr>
            <w:r>
              <w:rPr>
                <w:sz w:val="16"/>
              </w:rPr>
              <w:t>R5-213453</w:t>
            </w:r>
          </w:p>
        </w:tc>
        <w:tc>
          <w:tcPr>
            <w:tcW w:w="2964" w:type="dxa"/>
            <w:tcBorders>
              <w:top w:val="single" w:sz="4" w:space="0" w:color="auto"/>
              <w:left w:val="single" w:sz="4" w:space="0" w:color="auto"/>
              <w:bottom w:val="single" w:sz="4" w:space="0" w:color="auto"/>
              <w:right w:val="single" w:sz="4" w:space="0" w:color="auto"/>
            </w:tcBorders>
            <w:hideMark/>
          </w:tcPr>
          <w:p w14:paraId="50ACEC0D" w14:textId="77777777" w:rsidR="00F67729" w:rsidRDefault="00F67729">
            <w:pPr>
              <w:pStyle w:val="TAL"/>
              <w:rPr>
                <w:sz w:val="16"/>
              </w:rPr>
            </w:pPr>
            <w:r>
              <w:rPr>
                <w:sz w:val="16"/>
              </w:rPr>
              <w:t>Addition of Emergency PDU-PDN transfer capabilities</w:t>
            </w:r>
          </w:p>
        </w:tc>
        <w:tc>
          <w:tcPr>
            <w:tcW w:w="1728" w:type="dxa"/>
            <w:tcBorders>
              <w:top w:val="single" w:sz="4" w:space="0" w:color="auto"/>
              <w:left w:val="single" w:sz="4" w:space="0" w:color="auto"/>
              <w:bottom w:val="single" w:sz="4" w:space="0" w:color="auto"/>
              <w:right w:val="single" w:sz="4" w:space="0" w:color="auto"/>
            </w:tcBorders>
            <w:hideMark/>
          </w:tcPr>
          <w:p w14:paraId="14E8941B"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39867A12"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7705C918" w14:textId="77777777" w:rsidR="00F67729" w:rsidRDefault="00F67729">
            <w:pPr>
              <w:pStyle w:val="TAL"/>
              <w:rPr>
                <w:sz w:val="16"/>
              </w:rPr>
            </w:pPr>
            <w:r>
              <w:rPr>
                <w:sz w:val="16"/>
              </w:rPr>
              <w:t>0179</w:t>
            </w:r>
          </w:p>
        </w:tc>
        <w:tc>
          <w:tcPr>
            <w:tcW w:w="236" w:type="dxa"/>
            <w:tcBorders>
              <w:top w:val="single" w:sz="4" w:space="0" w:color="auto"/>
              <w:left w:val="single" w:sz="4" w:space="0" w:color="auto"/>
              <w:bottom w:val="single" w:sz="4" w:space="0" w:color="auto"/>
              <w:right w:val="single" w:sz="4" w:space="0" w:color="auto"/>
            </w:tcBorders>
            <w:hideMark/>
          </w:tcPr>
          <w:p w14:paraId="3400A5A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7DF4B3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5621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55C9E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2E77DB" w14:textId="77777777" w:rsidR="00F67729" w:rsidRDefault="00F67729">
            <w:pPr>
              <w:pStyle w:val="TAL"/>
              <w:rPr>
                <w:sz w:val="16"/>
              </w:rPr>
            </w:pPr>
            <w:r>
              <w:rPr>
                <w:sz w:val="16"/>
              </w:rPr>
              <w:t>agreed</w:t>
            </w:r>
          </w:p>
        </w:tc>
      </w:tr>
      <w:tr w:rsidR="00F67729" w14:paraId="412BB62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3A73E7" w14:textId="77777777" w:rsidR="00F67729" w:rsidRDefault="00F67729">
            <w:pPr>
              <w:pStyle w:val="TAL"/>
              <w:rPr>
                <w:sz w:val="16"/>
              </w:rPr>
            </w:pPr>
            <w:r>
              <w:rPr>
                <w:sz w:val="16"/>
              </w:rPr>
              <w:t>R5-212568</w:t>
            </w:r>
          </w:p>
        </w:tc>
        <w:tc>
          <w:tcPr>
            <w:tcW w:w="2964" w:type="dxa"/>
            <w:tcBorders>
              <w:top w:val="single" w:sz="4" w:space="0" w:color="auto"/>
              <w:left w:val="single" w:sz="4" w:space="0" w:color="auto"/>
              <w:bottom w:val="single" w:sz="4" w:space="0" w:color="auto"/>
              <w:right w:val="single" w:sz="4" w:space="0" w:color="auto"/>
            </w:tcBorders>
            <w:hideMark/>
          </w:tcPr>
          <w:p w14:paraId="3D7D595B" w14:textId="77777777" w:rsidR="00F67729" w:rsidRDefault="00F67729">
            <w:pPr>
              <w:pStyle w:val="TAL"/>
              <w:rPr>
                <w:sz w:val="16"/>
              </w:rPr>
            </w:pPr>
            <w:r>
              <w:rPr>
                <w:sz w:val="16"/>
              </w:rPr>
              <w:t>Corrections to Table A.4.3.2A.4.1-3 for NR Inter-band CA within FR1 and two bands</w:t>
            </w:r>
          </w:p>
        </w:tc>
        <w:tc>
          <w:tcPr>
            <w:tcW w:w="1728" w:type="dxa"/>
            <w:tcBorders>
              <w:top w:val="single" w:sz="4" w:space="0" w:color="auto"/>
              <w:left w:val="single" w:sz="4" w:space="0" w:color="auto"/>
              <w:bottom w:val="single" w:sz="4" w:space="0" w:color="auto"/>
              <w:right w:val="single" w:sz="4" w:space="0" w:color="auto"/>
            </w:tcBorders>
            <w:hideMark/>
          </w:tcPr>
          <w:p w14:paraId="0CD9DC3E"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1CE2E462"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7603D5F" w14:textId="77777777" w:rsidR="00F67729" w:rsidRDefault="00F67729">
            <w:pPr>
              <w:pStyle w:val="TAL"/>
              <w:rPr>
                <w:sz w:val="16"/>
              </w:rPr>
            </w:pPr>
            <w:r>
              <w:rPr>
                <w:sz w:val="16"/>
              </w:rPr>
              <w:t>0180</w:t>
            </w:r>
          </w:p>
        </w:tc>
        <w:tc>
          <w:tcPr>
            <w:tcW w:w="236" w:type="dxa"/>
            <w:tcBorders>
              <w:top w:val="single" w:sz="4" w:space="0" w:color="auto"/>
              <w:left w:val="single" w:sz="4" w:space="0" w:color="auto"/>
              <w:bottom w:val="single" w:sz="4" w:space="0" w:color="auto"/>
              <w:right w:val="single" w:sz="4" w:space="0" w:color="auto"/>
            </w:tcBorders>
            <w:hideMark/>
          </w:tcPr>
          <w:p w14:paraId="521F411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104E6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09C40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50FD06"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F0796A9" w14:textId="77777777" w:rsidR="00F67729" w:rsidRDefault="00F67729">
            <w:pPr>
              <w:pStyle w:val="TAL"/>
              <w:rPr>
                <w:sz w:val="16"/>
              </w:rPr>
            </w:pPr>
            <w:r>
              <w:rPr>
                <w:sz w:val="16"/>
              </w:rPr>
              <w:t>agreed</w:t>
            </w:r>
          </w:p>
        </w:tc>
      </w:tr>
      <w:tr w:rsidR="00F67729" w14:paraId="627F87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F89B96" w14:textId="77777777" w:rsidR="00F67729" w:rsidRDefault="00F67729">
            <w:pPr>
              <w:pStyle w:val="TAL"/>
              <w:rPr>
                <w:sz w:val="16"/>
              </w:rPr>
            </w:pPr>
            <w:r>
              <w:rPr>
                <w:sz w:val="16"/>
              </w:rPr>
              <w:t>R5-212569</w:t>
            </w:r>
          </w:p>
        </w:tc>
        <w:tc>
          <w:tcPr>
            <w:tcW w:w="2964" w:type="dxa"/>
            <w:tcBorders>
              <w:top w:val="single" w:sz="4" w:space="0" w:color="auto"/>
              <w:left w:val="single" w:sz="4" w:space="0" w:color="auto"/>
              <w:bottom w:val="single" w:sz="4" w:space="0" w:color="auto"/>
              <w:right w:val="single" w:sz="4" w:space="0" w:color="auto"/>
            </w:tcBorders>
            <w:hideMark/>
          </w:tcPr>
          <w:p w14:paraId="1075AF06" w14:textId="77777777" w:rsidR="00F67729" w:rsidRDefault="00F67729">
            <w:pPr>
              <w:pStyle w:val="TAL"/>
              <w:rPr>
                <w:sz w:val="16"/>
              </w:rPr>
            </w:pPr>
            <w:r>
              <w:rPr>
                <w:sz w:val="16"/>
              </w:rPr>
              <w:t>Addition of CA_n41C-n79A</w:t>
            </w:r>
          </w:p>
        </w:tc>
        <w:tc>
          <w:tcPr>
            <w:tcW w:w="1728" w:type="dxa"/>
            <w:tcBorders>
              <w:top w:val="single" w:sz="4" w:space="0" w:color="auto"/>
              <w:left w:val="single" w:sz="4" w:space="0" w:color="auto"/>
              <w:bottom w:val="single" w:sz="4" w:space="0" w:color="auto"/>
              <w:right w:val="single" w:sz="4" w:space="0" w:color="auto"/>
            </w:tcBorders>
            <w:hideMark/>
          </w:tcPr>
          <w:p w14:paraId="0DC83161"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541B128E"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DA3B3E5" w14:textId="77777777" w:rsidR="00F67729" w:rsidRDefault="00F67729">
            <w:pPr>
              <w:pStyle w:val="TAL"/>
              <w:rPr>
                <w:sz w:val="16"/>
              </w:rPr>
            </w:pPr>
            <w:r>
              <w:rPr>
                <w:sz w:val="16"/>
              </w:rPr>
              <w:t>0181</w:t>
            </w:r>
          </w:p>
        </w:tc>
        <w:tc>
          <w:tcPr>
            <w:tcW w:w="236" w:type="dxa"/>
            <w:tcBorders>
              <w:top w:val="single" w:sz="4" w:space="0" w:color="auto"/>
              <w:left w:val="single" w:sz="4" w:space="0" w:color="auto"/>
              <w:bottom w:val="single" w:sz="4" w:space="0" w:color="auto"/>
              <w:right w:val="single" w:sz="4" w:space="0" w:color="auto"/>
            </w:tcBorders>
            <w:hideMark/>
          </w:tcPr>
          <w:p w14:paraId="7C3917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4D5C1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3D323C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10EE21"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28C1146" w14:textId="77777777" w:rsidR="00F67729" w:rsidRDefault="00F67729">
            <w:pPr>
              <w:pStyle w:val="TAL"/>
              <w:rPr>
                <w:sz w:val="16"/>
              </w:rPr>
            </w:pPr>
            <w:r>
              <w:rPr>
                <w:sz w:val="16"/>
              </w:rPr>
              <w:t>revised</w:t>
            </w:r>
          </w:p>
        </w:tc>
      </w:tr>
      <w:tr w:rsidR="00F67729" w14:paraId="49A728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7DB72D" w14:textId="77777777" w:rsidR="00F67729" w:rsidRDefault="00F67729">
            <w:pPr>
              <w:pStyle w:val="TAL"/>
              <w:rPr>
                <w:sz w:val="16"/>
              </w:rPr>
            </w:pPr>
            <w:r>
              <w:rPr>
                <w:sz w:val="16"/>
              </w:rPr>
              <w:t>R5-213965</w:t>
            </w:r>
          </w:p>
        </w:tc>
        <w:tc>
          <w:tcPr>
            <w:tcW w:w="2964" w:type="dxa"/>
            <w:tcBorders>
              <w:top w:val="single" w:sz="4" w:space="0" w:color="auto"/>
              <w:left w:val="single" w:sz="4" w:space="0" w:color="auto"/>
              <w:bottom w:val="single" w:sz="4" w:space="0" w:color="auto"/>
              <w:right w:val="single" w:sz="4" w:space="0" w:color="auto"/>
            </w:tcBorders>
            <w:hideMark/>
          </w:tcPr>
          <w:p w14:paraId="5EE92159" w14:textId="77777777" w:rsidR="00F67729" w:rsidRDefault="00F67729">
            <w:pPr>
              <w:pStyle w:val="TAL"/>
              <w:rPr>
                <w:sz w:val="16"/>
              </w:rPr>
            </w:pPr>
            <w:r>
              <w:rPr>
                <w:sz w:val="16"/>
              </w:rPr>
              <w:t>Addition of CA_n41C-n79A</w:t>
            </w:r>
          </w:p>
        </w:tc>
        <w:tc>
          <w:tcPr>
            <w:tcW w:w="1728" w:type="dxa"/>
            <w:tcBorders>
              <w:top w:val="single" w:sz="4" w:space="0" w:color="auto"/>
              <w:left w:val="single" w:sz="4" w:space="0" w:color="auto"/>
              <w:bottom w:val="single" w:sz="4" w:space="0" w:color="auto"/>
              <w:right w:val="single" w:sz="4" w:space="0" w:color="auto"/>
            </w:tcBorders>
            <w:hideMark/>
          </w:tcPr>
          <w:p w14:paraId="30B131AB"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18CB3AE6"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79F51DC" w14:textId="77777777" w:rsidR="00F67729" w:rsidRDefault="00F67729">
            <w:pPr>
              <w:pStyle w:val="TAL"/>
              <w:rPr>
                <w:sz w:val="16"/>
              </w:rPr>
            </w:pPr>
            <w:r>
              <w:rPr>
                <w:sz w:val="16"/>
              </w:rPr>
              <w:t>0181</w:t>
            </w:r>
          </w:p>
        </w:tc>
        <w:tc>
          <w:tcPr>
            <w:tcW w:w="236" w:type="dxa"/>
            <w:tcBorders>
              <w:top w:val="single" w:sz="4" w:space="0" w:color="auto"/>
              <w:left w:val="single" w:sz="4" w:space="0" w:color="auto"/>
              <w:bottom w:val="single" w:sz="4" w:space="0" w:color="auto"/>
              <w:right w:val="single" w:sz="4" w:space="0" w:color="auto"/>
            </w:tcBorders>
            <w:hideMark/>
          </w:tcPr>
          <w:p w14:paraId="461449A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595DC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66EC5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28D3AC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F15FD67" w14:textId="77777777" w:rsidR="00F67729" w:rsidRDefault="00F67729">
            <w:pPr>
              <w:pStyle w:val="TAL"/>
              <w:rPr>
                <w:sz w:val="16"/>
              </w:rPr>
            </w:pPr>
            <w:r>
              <w:rPr>
                <w:sz w:val="16"/>
              </w:rPr>
              <w:t>agreed</w:t>
            </w:r>
          </w:p>
        </w:tc>
      </w:tr>
      <w:tr w:rsidR="00F67729" w14:paraId="5CD339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DB6FB0" w14:textId="77777777" w:rsidR="00F67729" w:rsidRDefault="00F67729">
            <w:pPr>
              <w:pStyle w:val="TAL"/>
              <w:rPr>
                <w:sz w:val="16"/>
              </w:rPr>
            </w:pPr>
            <w:r>
              <w:rPr>
                <w:sz w:val="16"/>
              </w:rPr>
              <w:t>R5-212594</w:t>
            </w:r>
          </w:p>
        </w:tc>
        <w:tc>
          <w:tcPr>
            <w:tcW w:w="2964" w:type="dxa"/>
            <w:tcBorders>
              <w:top w:val="single" w:sz="4" w:space="0" w:color="auto"/>
              <w:left w:val="single" w:sz="4" w:space="0" w:color="auto"/>
              <w:bottom w:val="single" w:sz="4" w:space="0" w:color="auto"/>
              <w:right w:val="single" w:sz="4" w:space="0" w:color="auto"/>
            </w:tcBorders>
            <w:hideMark/>
          </w:tcPr>
          <w:p w14:paraId="79587240" w14:textId="77777777" w:rsidR="00F67729" w:rsidRDefault="00F67729">
            <w:pPr>
              <w:pStyle w:val="TAL"/>
              <w:rPr>
                <w:sz w:val="16"/>
              </w:rPr>
            </w:pPr>
            <w:r>
              <w:rPr>
                <w:sz w:val="16"/>
              </w:rPr>
              <w:t>Update of Additional information</w:t>
            </w:r>
          </w:p>
        </w:tc>
        <w:tc>
          <w:tcPr>
            <w:tcW w:w="1728" w:type="dxa"/>
            <w:tcBorders>
              <w:top w:val="single" w:sz="4" w:space="0" w:color="auto"/>
              <w:left w:val="single" w:sz="4" w:space="0" w:color="auto"/>
              <w:bottom w:val="single" w:sz="4" w:space="0" w:color="auto"/>
              <w:right w:val="single" w:sz="4" w:space="0" w:color="auto"/>
            </w:tcBorders>
            <w:hideMark/>
          </w:tcPr>
          <w:p w14:paraId="5123EDBF"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6A6492D3"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F618BB5" w14:textId="77777777" w:rsidR="00F67729" w:rsidRDefault="00F67729">
            <w:pPr>
              <w:pStyle w:val="TAL"/>
              <w:rPr>
                <w:sz w:val="16"/>
              </w:rPr>
            </w:pPr>
            <w:r>
              <w:rPr>
                <w:sz w:val="16"/>
              </w:rPr>
              <w:t>0182</w:t>
            </w:r>
          </w:p>
        </w:tc>
        <w:tc>
          <w:tcPr>
            <w:tcW w:w="236" w:type="dxa"/>
            <w:tcBorders>
              <w:top w:val="single" w:sz="4" w:space="0" w:color="auto"/>
              <w:left w:val="single" w:sz="4" w:space="0" w:color="auto"/>
              <w:bottom w:val="single" w:sz="4" w:space="0" w:color="auto"/>
              <w:right w:val="single" w:sz="4" w:space="0" w:color="auto"/>
            </w:tcBorders>
            <w:hideMark/>
          </w:tcPr>
          <w:p w14:paraId="4C397D8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91E85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C8BC0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7803F4"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3C714B" w14:textId="77777777" w:rsidR="00F67729" w:rsidRDefault="00F67729">
            <w:pPr>
              <w:pStyle w:val="TAL"/>
              <w:rPr>
                <w:sz w:val="16"/>
              </w:rPr>
            </w:pPr>
            <w:r>
              <w:rPr>
                <w:sz w:val="16"/>
              </w:rPr>
              <w:t>revised</w:t>
            </w:r>
          </w:p>
        </w:tc>
      </w:tr>
      <w:tr w:rsidR="00F67729" w14:paraId="21E908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49AD11" w14:textId="77777777" w:rsidR="00F67729" w:rsidRDefault="00F67729">
            <w:pPr>
              <w:pStyle w:val="TAL"/>
              <w:rPr>
                <w:sz w:val="16"/>
              </w:rPr>
            </w:pPr>
            <w:r>
              <w:rPr>
                <w:sz w:val="16"/>
              </w:rPr>
              <w:t>R5-213602</w:t>
            </w:r>
          </w:p>
        </w:tc>
        <w:tc>
          <w:tcPr>
            <w:tcW w:w="2964" w:type="dxa"/>
            <w:tcBorders>
              <w:top w:val="single" w:sz="4" w:space="0" w:color="auto"/>
              <w:left w:val="single" w:sz="4" w:space="0" w:color="auto"/>
              <w:bottom w:val="single" w:sz="4" w:space="0" w:color="auto"/>
              <w:right w:val="single" w:sz="4" w:space="0" w:color="auto"/>
            </w:tcBorders>
            <w:hideMark/>
          </w:tcPr>
          <w:p w14:paraId="5B812F34" w14:textId="77777777" w:rsidR="00F67729" w:rsidRDefault="00F67729">
            <w:pPr>
              <w:pStyle w:val="TAL"/>
              <w:rPr>
                <w:sz w:val="16"/>
              </w:rPr>
            </w:pPr>
            <w:r>
              <w:rPr>
                <w:sz w:val="16"/>
              </w:rPr>
              <w:t>Update of Additional information</w:t>
            </w:r>
          </w:p>
        </w:tc>
        <w:tc>
          <w:tcPr>
            <w:tcW w:w="1728" w:type="dxa"/>
            <w:tcBorders>
              <w:top w:val="single" w:sz="4" w:space="0" w:color="auto"/>
              <w:left w:val="single" w:sz="4" w:space="0" w:color="auto"/>
              <w:bottom w:val="single" w:sz="4" w:space="0" w:color="auto"/>
              <w:right w:val="single" w:sz="4" w:space="0" w:color="auto"/>
            </w:tcBorders>
            <w:hideMark/>
          </w:tcPr>
          <w:p w14:paraId="05FCC96B"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DC7B416"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01547BE6" w14:textId="77777777" w:rsidR="00F67729" w:rsidRDefault="00F67729">
            <w:pPr>
              <w:pStyle w:val="TAL"/>
              <w:rPr>
                <w:sz w:val="16"/>
              </w:rPr>
            </w:pPr>
            <w:r>
              <w:rPr>
                <w:sz w:val="16"/>
              </w:rPr>
              <w:t>0182</w:t>
            </w:r>
          </w:p>
        </w:tc>
        <w:tc>
          <w:tcPr>
            <w:tcW w:w="236" w:type="dxa"/>
            <w:tcBorders>
              <w:top w:val="single" w:sz="4" w:space="0" w:color="auto"/>
              <w:left w:val="single" w:sz="4" w:space="0" w:color="auto"/>
              <w:bottom w:val="single" w:sz="4" w:space="0" w:color="auto"/>
              <w:right w:val="single" w:sz="4" w:space="0" w:color="auto"/>
            </w:tcBorders>
            <w:hideMark/>
          </w:tcPr>
          <w:p w14:paraId="2121DA1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AB9167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99F1A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CA4A1D"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89DCD0" w14:textId="77777777" w:rsidR="00F67729" w:rsidRDefault="00F67729">
            <w:pPr>
              <w:pStyle w:val="TAL"/>
              <w:rPr>
                <w:sz w:val="16"/>
              </w:rPr>
            </w:pPr>
            <w:r>
              <w:rPr>
                <w:sz w:val="16"/>
              </w:rPr>
              <w:t>agreed</w:t>
            </w:r>
          </w:p>
        </w:tc>
      </w:tr>
      <w:tr w:rsidR="00F67729" w14:paraId="49F9FB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F5B670" w14:textId="77777777" w:rsidR="00F67729" w:rsidRDefault="00F67729">
            <w:pPr>
              <w:pStyle w:val="TAL"/>
              <w:rPr>
                <w:sz w:val="16"/>
              </w:rPr>
            </w:pPr>
            <w:r>
              <w:rPr>
                <w:sz w:val="16"/>
              </w:rPr>
              <w:t>R5-212611</w:t>
            </w:r>
          </w:p>
        </w:tc>
        <w:tc>
          <w:tcPr>
            <w:tcW w:w="2964" w:type="dxa"/>
            <w:tcBorders>
              <w:top w:val="single" w:sz="4" w:space="0" w:color="auto"/>
              <w:left w:val="single" w:sz="4" w:space="0" w:color="auto"/>
              <w:bottom w:val="single" w:sz="4" w:space="0" w:color="auto"/>
              <w:right w:val="single" w:sz="4" w:space="0" w:color="auto"/>
            </w:tcBorders>
            <w:hideMark/>
          </w:tcPr>
          <w:p w14:paraId="0464A2EF" w14:textId="77777777" w:rsidR="00F67729" w:rsidRDefault="00F67729">
            <w:pPr>
              <w:pStyle w:val="TAL"/>
              <w:rPr>
                <w:sz w:val="16"/>
              </w:rPr>
            </w:pPr>
            <w:r>
              <w:rPr>
                <w:sz w:val="16"/>
              </w:rPr>
              <w:t>Addition of common ICS in A.4.3.7 for Rel-16 NSSAA</w:t>
            </w:r>
          </w:p>
        </w:tc>
        <w:tc>
          <w:tcPr>
            <w:tcW w:w="1728" w:type="dxa"/>
            <w:tcBorders>
              <w:top w:val="single" w:sz="4" w:space="0" w:color="auto"/>
              <w:left w:val="single" w:sz="4" w:space="0" w:color="auto"/>
              <w:bottom w:val="single" w:sz="4" w:space="0" w:color="auto"/>
              <w:right w:val="single" w:sz="4" w:space="0" w:color="auto"/>
            </w:tcBorders>
            <w:hideMark/>
          </w:tcPr>
          <w:p w14:paraId="23CB5FCD"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4C26FF0F"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0F13B626" w14:textId="77777777" w:rsidR="00F67729" w:rsidRDefault="00F67729">
            <w:pPr>
              <w:pStyle w:val="TAL"/>
              <w:rPr>
                <w:sz w:val="16"/>
              </w:rPr>
            </w:pPr>
            <w:r>
              <w:rPr>
                <w:sz w:val="16"/>
              </w:rPr>
              <w:t>0183</w:t>
            </w:r>
          </w:p>
        </w:tc>
        <w:tc>
          <w:tcPr>
            <w:tcW w:w="236" w:type="dxa"/>
            <w:tcBorders>
              <w:top w:val="single" w:sz="4" w:space="0" w:color="auto"/>
              <w:left w:val="single" w:sz="4" w:space="0" w:color="auto"/>
              <w:bottom w:val="single" w:sz="4" w:space="0" w:color="auto"/>
              <w:right w:val="single" w:sz="4" w:space="0" w:color="auto"/>
            </w:tcBorders>
            <w:hideMark/>
          </w:tcPr>
          <w:p w14:paraId="023F7F2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FE19F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36086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EDE7DB" w14:textId="77777777" w:rsidR="00F67729" w:rsidRDefault="00F67729">
            <w:pPr>
              <w:pStyle w:val="TAL"/>
              <w:rPr>
                <w:sz w:val="16"/>
              </w:rPr>
            </w:pP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E4A77B" w14:textId="77777777" w:rsidR="00F67729" w:rsidRDefault="00F67729">
            <w:pPr>
              <w:pStyle w:val="TAL"/>
              <w:rPr>
                <w:sz w:val="16"/>
              </w:rPr>
            </w:pPr>
            <w:r>
              <w:rPr>
                <w:sz w:val="16"/>
              </w:rPr>
              <w:t>revised</w:t>
            </w:r>
          </w:p>
        </w:tc>
      </w:tr>
      <w:tr w:rsidR="00F67729" w14:paraId="0F53E32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284009" w14:textId="77777777" w:rsidR="00F67729" w:rsidRDefault="00F67729">
            <w:pPr>
              <w:pStyle w:val="TAL"/>
              <w:rPr>
                <w:sz w:val="16"/>
              </w:rPr>
            </w:pPr>
            <w:r>
              <w:rPr>
                <w:sz w:val="16"/>
              </w:rPr>
              <w:t>R5-213642</w:t>
            </w:r>
          </w:p>
        </w:tc>
        <w:tc>
          <w:tcPr>
            <w:tcW w:w="2964" w:type="dxa"/>
            <w:tcBorders>
              <w:top w:val="single" w:sz="4" w:space="0" w:color="auto"/>
              <w:left w:val="single" w:sz="4" w:space="0" w:color="auto"/>
              <w:bottom w:val="single" w:sz="4" w:space="0" w:color="auto"/>
              <w:right w:val="single" w:sz="4" w:space="0" w:color="auto"/>
            </w:tcBorders>
            <w:hideMark/>
          </w:tcPr>
          <w:p w14:paraId="212D49D3" w14:textId="77777777" w:rsidR="00F67729" w:rsidRDefault="00F67729">
            <w:pPr>
              <w:pStyle w:val="TAL"/>
              <w:rPr>
                <w:sz w:val="16"/>
              </w:rPr>
            </w:pPr>
            <w:r>
              <w:rPr>
                <w:sz w:val="16"/>
              </w:rPr>
              <w:t>Addition of common ICS in A.4.3.7 for Rel-16 NSSAA</w:t>
            </w:r>
          </w:p>
        </w:tc>
        <w:tc>
          <w:tcPr>
            <w:tcW w:w="1728" w:type="dxa"/>
            <w:tcBorders>
              <w:top w:val="single" w:sz="4" w:space="0" w:color="auto"/>
              <w:left w:val="single" w:sz="4" w:space="0" w:color="auto"/>
              <w:bottom w:val="single" w:sz="4" w:space="0" w:color="auto"/>
              <w:right w:val="single" w:sz="4" w:space="0" w:color="auto"/>
            </w:tcBorders>
            <w:hideMark/>
          </w:tcPr>
          <w:p w14:paraId="6175F21A"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04D5B01B"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14D1BB6D" w14:textId="77777777" w:rsidR="00F67729" w:rsidRDefault="00F67729">
            <w:pPr>
              <w:pStyle w:val="TAL"/>
              <w:rPr>
                <w:sz w:val="16"/>
              </w:rPr>
            </w:pPr>
            <w:r>
              <w:rPr>
                <w:sz w:val="16"/>
              </w:rPr>
              <w:t>0183</w:t>
            </w:r>
          </w:p>
        </w:tc>
        <w:tc>
          <w:tcPr>
            <w:tcW w:w="236" w:type="dxa"/>
            <w:tcBorders>
              <w:top w:val="single" w:sz="4" w:space="0" w:color="auto"/>
              <w:left w:val="single" w:sz="4" w:space="0" w:color="auto"/>
              <w:bottom w:val="single" w:sz="4" w:space="0" w:color="auto"/>
              <w:right w:val="single" w:sz="4" w:space="0" w:color="auto"/>
            </w:tcBorders>
            <w:hideMark/>
          </w:tcPr>
          <w:p w14:paraId="4D10003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9E6147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AAC70E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73123A" w14:textId="77777777" w:rsidR="00F67729" w:rsidRDefault="00F67729">
            <w:pPr>
              <w:pStyle w:val="TAL"/>
              <w:rPr>
                <w:sz w:val="16"/>
              </w:rPr>
            </w:pP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D8EEE2D" w14:textId="77777777" w:rsidR="00F67729" w:rsidRDefault="00F67729">
            <w:pPr>
              <w:pStyle w:val="TAL"/>
              <w:rPr>
                <w:sz w:val="16"/>
              </w:rPr>
            </w:pPr>
            <w:r>
              <w:rPr>
                <w:sz w:val="16"/>
              </w:rPr>
              <w:t>agreed</w:t>
            </w:r>
          </w:p>
        </w:tc>
      </w:tr>
      <w:tr w:rsidR="00F67729" w14:paraId="775F9C2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3F2358" w14:textId="77777777" w:rsidR="00F67729" w:rsidRDefault="00F67729">
            <w:pPr>
              <w:pStyle w:val="TAL"/>
              <w:rPr>
                <w:sz w:val="16"/>
              </w:rPr>
            </w:pPr>
            <w:r>
              <w:rPr>
                <w:sz w:val="16"/>
              </w:rPr>
              <w:t>R5-212798</w:t>
            </w:r>
          </w:p>
        </w:tc>
        <w:tc>
          <w:tcPr>
            <w:tcW w:w="2964" w:type="dxa"/>
            <w:tcBorders>
              <w:top w:val="single" w:sz="4" w:space="0" w:color="auto"/>
              <w:left w:val="single" w:sz="4" w:space="0" w:color="auto"/>
              <w:bottom w:val="single" w:sz="4" w:space="0" w:color="auto"/>
              <w:right w:val="single" w:sz="4" w:space="0" w:color="auto"/>
            </w:tcBorders>
            <w:hideMark/>
          </w:tcPr>
          <w:p w14:paraId="313BB352" w14:textId="77777777" w:rsidR="00F67729" w:rsidRDefault="00F67729">
            <w:pPr>
              <w:pStyle w:val="TAL"/>
              <w:rPr>
                <w:sz w:val="16"/>
              </w:rPr>
            </w:pPr>
            <w:r>
              <w:rPr>
                <w:sz w:val="16"/>
              </w:rPr>
              <w:t>Addition of PICS for Test function for RACS</w:t>
            </w:r>
          </w:p>
        </w:tc>
        <w:tc>
          <w:tcPr>
            <w:tcW w:w="1728" w:type="dxa"/>
            <w:tcBorders>
              <w:top w:val="single" w:sz="4" w:space="0" w:color="auto"/>
              <w:left w:val="single" w:sz="4" w:space="0" w:color="auto"/>
              <w:bottom w:val="single" w:sz="4" w:space="0" w:color="auto"/>
              <w:right w:val="single" w:sz="4" w:space="0" w:color="auto"/>
            </w:tcBorders>
            <w:hideMark/>
          </w:tcPr>
          <w:p w14:paraId="5A5B2E2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7064E14"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7EE5325" w14:textId="77777777" w:rsidR="00F67729" w:rsidRDefault="00F67729">
            <w:pPr>
              <w:pStyle w:val="TAL"/>
              <w:rPr>
                <w:sz w:val="16"/>
              </w:rPr>
            </w:pPr>
            <w:r>
              <w:rPr>
                <w:sz w:val="16"/>
              </w:rPr>
              <w:t>0184</w:t>
            </w:r>
          </w:p>
        </w:tc>
        <w:tc>
          <w:tcPr>
            <w:tcW w:w="236" w:type="dxa"/>
            <w:tcBorders>
              <w:top w:val="single" w:sz="4" w:space="0" w:color="auto"/>
              <w:left w:val="single" w:sz="4" w:space="0" w:color="auto"/>
              <w:bottom w:val="single" w:sz="4" w:space="0" w:color="auto"/>
              <w:right w:val="single" w:sz="4" w:space="0" w:color="auto"/>
            </w:tcBorders>
            <w:hideMark/>
          </w:tcPr>
          <w:p w14:paraId="1CF892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106D7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C44F0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D1493B"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F31B00" w14:textId="77777777" w:rsidR="00F67729" w:rsidRDefault="00F67729">
            <w:pPr>
              <w:pStyle w:val="TAL"/>
              <w:rPr>
                <w:sz w:val="16"/>
              </w:rPr>
            </w:pPr>
            <w:r>
              <w:rPr>
                <w:sz w:val="16"/>
              </w:rPr>
              <w:t>revised</w:t>
            </w:r>
          </w:p>
        </w:tc>
      </w:tr>
      <w:tr w:rsidR="00F67729" w14:paraId="3F725D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F747A3" w14:textId="77777777" w:rsidR="00F67729" w:rsidRDefault="00F67729">
            <w:pPr>
              <w:pStyle w:val="TAL"/>
              <w:rPr>
                <w:sz w:val="16"/>
              </w:rPr>
            </w:pPr>
            <w:r>
              <w:rPr>
                <w:sz w:val="16"/>
              </w:rPr>
              <w:t>R5-213581</w:t>
            </w:r>
          </w:p>
        </w:tc>
        <w:tc>
          <w:tcPr>
            <w:tcW w:w="2964" w:type="dxa"/>
            <w:tcBorders>
              <w:top w:val="single" w:sz="4" w:space="0" w:color="auto"/>
              <w:left w:val="single" w:sz="4" w:space="0" w:color="auto"/>
              <w:bottom w:val="single" w:sz="4" w:space="0" w:color="auto"/>
              <w:right w:val="single" w:sz="4" w:space="0" w:color="auto"/>
            </w:tcBorders>
            <w:hideMark/>
          </w:tcPr>
          <w:p w14:paraId="0E83F13D" w14:textId="77777777" w:rsidR="00F67729" w:rsidRDefault="00F67729">
            <w:pPr>
              <w:pStyle w:val="TAL"/>
              <w:rPr>
                <w:sz w:val="16"/>
              </w:rPr>
            </w:pPr>
            <w:r>
              <w:rPr>
                <w:sz w:val="16"/>
              </w:rPr>
              <w:t>Addition of PICS for Test function for RACS</w:t>
            </w:r>
          </w:p>
        </w:tc>
        <w:tc>
          <w:tcPr>
            <w:tcW w:w="1728" w:type="dxa"/>
            <w:tcBorders>
              <w:top w:val="single" w:sz="4" w:space="0" w:color="auto"/>
              <w:left w:val="single" w:sz="4" w:space="0" w:color="auto"/>
              <w:bottom w:val="single" w:sz="4" w:space="0" w:color="auto"/>
              <w:right w:val="single" w:sz="4" w:space="0" w:color="auto"/>
            </w:tcBorders>
            <w:hideMark/>
          </w:tcPr>
          <w:p w14:paraId="76CA6D6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4ED3E3C1"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1D54D23" w14:textId="77777777" w:rsidR="00F67729" w:rsidRDefault="00F67729">
            <w:pPr>
              <w:pStyle w:val="TAL"/>
              <w:rPr>
                <w:sz w:val="16"/>
              </w:rPr>
            </w:pPr>
            <w:r>
              <w:rPr>
                <w:sz w:val="16"/>
              </w:rPr>
              <w:t>0184</w:t>
            </w:r>
          </w:p>
        </w:tc>
        <w:tc>
          <w:tcPr>
            <w:tcW w:w="236" w:type="dxa"/>
            <w:tcBorders>
              <w:top w:val="single" w:sz="4" w:space="0" w:color="auto"/>
              <w:left w:val="single" w:sz="4" w:space="0" w:color="auto"/>
              <w:bottom w:val="single" w:sz="4" w:space="0" w:color="auto"/>
              <w:right w:val="single" w:sz="4" w:space="0" w:color="auto"/>
            </w:tcBorders>
            <w:hideMark/>
          </w:tcPr>
          <w:p w14:paraId="5EFD126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DB6E4D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C75B82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26F59B"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A906B1" w14:textId="77777777" w:rsidR="00F67729" w:rsidRDefault="00F67729">
            <w:pPr>
              <w:pStyle w:val="TAL"/>
              <w:rPr>
                <w:sz w:val="16"/>
              </w:rPr>
            </w:pPr>
            <w:r>
              <w:rPr>
                <w:sz w:val="16"/>
              </w:rPr>
              <w:t>agreed</w:t>
            </w:r>
          </w:p>
        </w:tc>
      </w:tr>
      <w:tr w:rsidR="00F67729" w14:paraId="7B4DEBF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7760D0" w14:textId="77777777" w:rsidR="00F67729" w:rsidRDefault="00F67729">
            <w:pPr>
              <w:pStyle w:val="TAL"/>
              <w:rPr>
                <w:sz w:val="16"/>
              </w:rPr>
            </w:pPr>
            <w:r>
              <w:rPr>
                <w:sz w:val="16"/>
              </w:rPr>
              <w:t>R5-212803</w:t>
            </w:r>
          </w:p>
        </w:tc>
        <w:tc>
          <w:tcPr>
            <w:tcW w:w="2964" w:type="dxa"/>
            <w:tcBorders>
              <w:top w:val="single" w:sz="4" w:space="0" w:color="auto"/>
              <w:left w:val="single" w:sz="4" w:space="0" w:color="auto"/>
              <w:bottom w:val="single" w:sz="4" w:space="0" w:color="auto"/>
              <w:right w:val="single" w:sz="4" w:space="0" w:color="auto"/>
            </w:tcBorders>
            <w:hideMark/>
          </w:tcPr>
          <w:p w14:paraId="7BC9DE35" w14:textId="77777777" w:rsidR="00F67729" w:rsidRDefault="00F67729">
            <w:pPr>
              <w:pStyle w:val="TAL"/>
              <w:rPr>
                <w:sz w:val="16"/>
              </w:rPr>
            </w:pPr>
            <w:r>
              <w:rPr>
                <w:sz w:val="16"/>
              </w:rPr>
              <w:t>Addition of PICS for Rel-16 NPN</w:t>
            </w:r>
          </w:p>
        </w:tc>
        <w:tc>
          <w:tcPr>
            <w:tcW w:w="1728" w:type="dxa"/>
            <w:tcBorders>
              <w:top w:val="single" w:sz="4" w:space="0" w:color="auto"/>
              <w:left w:val="single" w:sz="4" w:space="0" w:color="auto"/>
              <w:bottom w:val="single" w:sz="4" w:space="0" w:color="auto"/>
              <w:right w:val="single" w:sz="4" w:space="0" w:color="auto"/>
            </w:tcBorders>
            <w:hideMark/>
          </w:tcPr>
          <w:p w14:paraId="0A5E7E8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66280064"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7A3DAE4" w14:textId="77777777" w:rsidR="00F67729" w:rsidRDefault="00F67729">
            <w:pPr>
              <w:pStyle w:val="TAL"/>
              <w:rPr>
                <w:sz w:val="16"/>
              </w:rPr>
            </w:pPr>
            <w:r>
              <w:rPr>
                <w:sz w:val="16"/>
              </w:rPr>
              <w:t>0185</w:t>
            </w:r>
          </w:p>
        </w:tc>
        <w:tc>
          <w:tcPr>
            <w:tcW w:w="236" w:type="dxa"/>
            <w:tcBorders>
              <w:top w:val="single" w:sz="4" w:space="0" w:color="auto"/>
              <w:left w:val="single" w:sz="4" w:space="0" w:color="auto"/>
              <w:bottom w:val="single" w:sz="4" w:space="0" w:color="auto"/>
              <w:right w:val="single" w:sz="4" w:space="0" w:color="auto"/>
            </w:tcBorders>
            <w:hideMark/>
          </w:tcPr>
          <w:p w14:paraId="5411192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FE82C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4EABF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B6750C"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B54612" w14:textId="77777777" w:rsidR="00F67729" w:rsidRDefault="00F67729">
            <w:pPr>
              <w:pStyle w:val="TAL"/>
              <w:rPr>
                <w:sz w:val="16"/>
              </w:rPr>
            </w:pPr>
            <w:r>
              <w:rPr>
                <w:sz w:val="16"/>
              </w:rPr>
              <w:t>revised</w:t>
            </w:r>
          </w:p>
        </w:tc>
      </w:tr>
      <w:tr w:rsidR="00F67729" w14:paraId="3308A8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6345BD" w14:textId="77777777" w:rsidR="00F67729" w:rsidRDefault="00F67729">
            <w:pPr>
              <w:pStyle w:val="TAL"/>
              <w:rPr>
                <w:sz w:val="16"/>
              </w:rPr>
            </w:pPr>
            <w:r>
              <w:rPr>
                <w:sz w:val="16"/>
              </w:rPr>
              <w:t>R5-213575</w:t>
            </w:r>
          </w:p>
        </w:tc>
        <w:tc>
          <w:tcPr>
            <w:tcW w:w="2964" w:type="dxa"/>
            <w:tcBorders>
              <w:top w:val="single" w:sz="4" w:space="0" w:color="auto"/>
              <w:left w:val="single" w:sz="4" w:space="0" w:color="auto"/>
              <w:bottom w:val="single" w:sz="4" w:space="0" w:color="auto"/>
              <w:right w:val="single" w:sz="4" w:space="0" w:color="auto"/>
            </w:tcBorders>
            <w:hideMark/>
          </w:tcPr>
          <w:p w14:paraId="3677552D" w14:textId="77777777" w:rsidR="00F67729" w:rsidRDefault="00F67729">
            <w:pPr>
              <w:pStyle w:val="TAL"/>
              <w:rPr>
                <w:sz w:val="16"/>
              </w:rPr>
            </w:pPr>
            <w:r>
              <w:rPr>
                <w:sz w:val="16"/>
              </w:rPr>
              <w:t>Addition of PICS for Rel-16 NPN</w:t>
            </w:r>
          </w:p>
        </w:tc>
        <w:tc>
          <w:tcPr>
            <w:tcW w:w="1728" w:type="dxa"/>
            <w:tcBorders>
              <w:top w:val="single" w:sz="4" w:space="0" w:color="auto"/>
              <w:left w:val="single" w:sz="4" w:space="0" w:color="auto"/>
              <w:bottom w:val="single" w:sz="4" w:space="0" w:color="auto"/>
              <w:right w:val="single" w:sz="4" w:space="0" w:color="auto"/>
            </w:tcBorders>
            <w:hideMark/>
          </w:tcPr>
          <w:p w14:paraId="1B0B806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348EBB2"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F86D911" w14:textId="77777777" w:rsidR="00F67729" w:rsidRDefault="00F67729">
            <w:pPr>
              <w:pStyle w:val="TAL"/>
              <w:rPr>
                <w:sz w:val="16"/>
              </w:rPr>
            </w:pPr>
            <w:r>
              <w:rPr>
                <w:sz w:val="16"/>
              </w:rPr>
              <w:t>0185</w:t>
            </w:r>
          </w:p>
        </w:tc>
        <w:tc>
          <w:tcPr>
            <w:tcW w:w="236" w:type="dxa"/>
            <w:tcBorders>
              <w:top w:val="single" w:sz="4" w:space="0" w:color="auto"/>
              <w:left w:val="single" w:sz="4" w:space="0" w:color="auto"/>
              <w:bottom w:val="single" w:sz="4" w:space="0" w:color="auto"/>
              <w:right w:val="single" w:sz="4" w:space="0" w:color="auto"/>
            </w:tcBorders>
            <w:hideMark/>
          </w:tcPr>
          <w:p w14:paraId="33422D0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C5525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8F37D7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20ECC4"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27C6F7" w14:textId="77777777" w:rsidR="00F67729" w:rsidRDefault="00F67729">
            <w:pPr>
              <w:pStyle w:val="TAL"/>
              <w:rPr>
                <w:sz w:val="16"/>
              </w:rPr>
            </w:pPr>
            <w:r>
              <w:rPr>
                <w:sz w:val="16"/>
              </w:rPr>
              <w:t>agreed</w:t>
            </w:r>
          </w:p>
        </w:tc>
      </w:tr>
      <w:tr w:rsidR="00F67729" w14:paraId="3B694A3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29BD21" w14:textId="77777777" w:rsidR="00F67729" w:rsidRDefault="00F67729">
            <w:pPr>
              <w:pStyle w:val="TAL"/>
              <w:rPr>
                <w:sz w:val="16"/>
              </w:rPr>
            </w:pPr>
            <w:r>
              <w:rPr>
                <w:sz w:val="16"/>
              </w:rPr>
              <w:t>R5-212817</w:t>
            </w:r>
          </w:p>
        </w:tc>
        <w:tc>
          <w:tcPr>
            <w:tcW w:w="2964" w:type="dxa"/>
            <w:tcBorders>
              <w:top w:val="single" w:sz="4" w:space="0" w:color="auto"/>
              <w:left w:val="single" w:sz="4" w:space="0" w:color="auto"/>
              <w:bottom w:val="single" w:sz="4" w:space="0" w:color="auto"/>
              <w:right w:val="single" w:sz="4" w:space="0" w:color="auto"/>
            </w:tcBorders>
            <w:hideMark/>
          </w:tcPr>
          <w:p w14:paraId="52497B4F" w14:textId="77777777" w:rsidR="00F67729" w:rsidRDefault="00F67729">
            <w:pPr>
              <w:pStyle w:val="TAL"/>
              <w:rPr>
                <w:sz w:val="16"/>
              </w:rPr>
            </w:pPr>
            <w:r>
              <w:rPr>
                <w:sz w:val="16"/>
              </w:rPr>
              <w:t>Addition of A.4.3.2A.5 for capabilities for NR inter-band CA within FR2</w:t>
            </w:r>
          </w:p>
        </w:tc>
        <w:tc>
          <w:tcPr>
            <w:tcW w:w="1728" w:type="dxa"/>
            <w:tcBorders>
              <w:top w:val="single" w:sz="4" w:space="0" w:color="auto"/>
              <w:left w:val="single" w:sz="4" w:space="0" w:color="auto"/>
              <w:bottom w:val="single" w:sz="4" w:space="0" w:color="auto"/>
              <w:right w:val="single" w:sz="4" w:space="0" w:color="auto"/>
            </w:tcBorders>
            <w:hideMark/>
          </w:tcPr>
          <w:p w14:paraId="680C5F89"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DBA02CE"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40A723A" w14:textId="77777777" w:rsidR="00F67729" w:rsidRDefault="00F67729">
            <w:pPr>
              <w:pStyle w:val="TAL"/>
              <w:rPr>
                <w:sz w:val="16"/>
              </w:rPr>
            </w:pPr>
            <w:r>
              <w:rPr>
                <w:sz w:val="16"/>
              </w:rPr>
              <w:t>0186</w:t>
            </w:r>
          </w:p>
        </w:tc>
        <w:tc>
          <w:tcPr>
            <w:tcW w:w="236" w:type="dxa"/>
            <w:tcBorders>
              <w:top w:val="single" w:sz="4" w:space="0" w:color="auto"/>
              <w:left w:val="single" w:sz="4" w:space="0" w:color="auto"/>
              <w:bottom w:val="single" w:sz="4" w:space="0" w:color="auto"/>
              <w:right w:val="single" w:sz="4" w:space="0" w:color="auto"/>
            </w:tcBorders>
            <w:hideMark/>
          </w:tcPr>
          <w:p w14:paraId="3FCCE94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1ED45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0C5BFC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5A7CB8"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36F99BB" w14:textId="77777777" w:rsidR="00F67729" w:rsidRDefault="00F67729">
            <w:pPr>
              <w:pStyle w:val="TAL"/>
              <w:rPr>
                <w:sz w:val="16"/>
              </w:rPr>
            </w:pPr>
            <w:r>
              <w:rPr>
                <w:sz w:val="16"/>
              </w:rPr>
              <w:t>revised</w:t>
            </w:r>
          </w:p>
        </w:tc>
      </w:tr>
      <w:tr w:rsidR="00F67729" w14:paraId="5C2899D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50EB0F" w14:textId="77777777" w:rsidR="00F67729" w:rsidRDefault="00F67729">
            <w:pPr>
              <w:pStyle w:val="TAL"/>
              <w:rPr>
                <w:sz w:val="16"/>
              </w:rPr>
            </w:pPr>
            <w:r>
              <w:rPr>
                <w:sz w:val="16"/>
              </w:rPr>
              <w:t>R5-213966</w:t>
            </w:r>
          </w:p>
        </w:tc>
        <w:tc>
          <w:tcPr>
            <w:tcW w:w="2964" w:type="dxa"/>
            <w:tcBorders>
              <w:top w:val="single" w:sz="4" w:space="0" w:color="auto"/>
              <w:left w:val="single" w:sz="4" w:space="0" w:color="auto"/>
              <w:bottom w:val="single" w:sz="4" w:space="0" w:color="auto"/>
              <w:right w:val="single" w:sz="4" w:space="0" w:color="auto"/>
            </w:tcBorders>
            <w:hideMark/>
          </w:tcPr>
          <w:p w14:paraId="28567871" w14:textId="77777777" w:rsidR="00F67729" w:rsidRDefault="00F67729">
            <w:pPr>
              <w:pStyle w:val="TAL"/>
              <w:rPr>
                <w:sz w:val="16"/>
              </w:rPr>
            </w:pPr>
            <w:r>
              <w:rPr>
                <w:sz w:val="16"/>
              </w:rPr>
              <w:t>Addition of A.4.3.2A.5 for capabilities for NR inter-band CA within FR2</w:t>
            </w:r>
          </w:p>
        </w:tc>
        <w:tc>
          <w:tcPr>
            <w:tcW w:w="1728" w:type="dxa"/>
            <w:tcBorders>
              <w:top w:val="single" w:sz="4" w:space="0" w:color="auto"/>
              <w:left w:val="single" w:sz="4" w:space="0" w:color="auto"/>
              <w:bottom w:val="single" w:sz="4" w:space="0" w:color="auto"/>
              <w:right w:val="single" w:sz="4" w:space="0" w:color="auto"/>
            </w:tcBorders>
            <w:hideMark/>
          </w:tcPr>
          <w:p w14:paraId="1857404C"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664A74C1"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16E0573" w14:textId="77777777" w:rsidR="00F67729" w:rsidRDefault="00F67729">
            <w:pPr>
              <w:pStyle w:val="TAL"/>
              <w:rPr>
                <w:sz w:val="16"/>
              </w:rPr>
            </w:pPr>
            <w:r>
              <w:rPr>
                <w:sz w:val="16"/>
              </w:rPr>
              <w:t>0186</w:t>
            </w:r>
          </w:p>
        </w:tc>
        <w:tc>
          <w:tcPr>
            <w:tcW w:w="236" w:type="dxa"/>
            <w:tcBorders>
              <w:top w:val="single" w:sz="4" w:space="0" w:color="auto"/>
              <w:left w:val="single" w:sz="4" w:space="0" w:color="auto"/>
              <w:bottom w:val="single" w:sz="4" w:space="0" w:color="auto"/>
              <w:right w:val="single" w:sz="4" w:space="0" w:color="auto"/>
            </w:tcBorders>
            <w:hideMark/>
          </w:tcPr>
          <w:p w14:paraId="04D3F7D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D82F5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A9C67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463B52"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A5EA68F" w14:textId="77777777" w:rsidR="00F67729" w:rsidRDefault="00F67729">
            <w:pPr>
              <w:pStyle w:val="TAL"/>
              <w:rPr>
                <w:sz w:val="16"/>
              </w:rPr>
            </w:pPr>
            <w:r>
              <w:rPr>
                <w:sz w:val="16"/>
              </w:rPr>
              <w:t>agreed</w:t>
            </w:r>
          </w:p>
        </w:tc>
      </w:tr>
      <w:tr w:rsidR="00F67729" w14:paraId="5BEC12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A27113" w14:textId="77777777" w:rsidR="00F67729" w:rsidRDefault="00F67729">
            <w:pPr>
              <w:pStyle w:val="TAL"/>
              <w:rPr>
                <w:sz w:val="16"/>
              </w:rPr>
            </w:pPr>
            <w:r>
              <w:rPr>
                <w:sz w:val="16"/>
              </w:rPr>
              <w:t>R5-212818</w:t>
            </w:r>
          </w:p>
        </w:tc>
        <w:tc>
          <w:tcPr>
            <w:tcW w:w="2964" w:type="dxa"/>
            <w:tcBorders>
              <w:top w:val="single" w:sz="4" w:space="0" w:color="auto"/>
              <w:left w:val="single" w:sz="4" w:space="0" w:color="auto"/>
              <w:bottom w:val="single" w:sz="4" w:space="0" w:color="auto"/>
              <w:right w:val="single" w:sz="4" w:space="0" w:color="auto"/>
            </w:tcBorders>
            <w:hideMark/>
          </w:tcPr>
          <w:p w14:paraId="1ED8A093" w14:textId="77777777" w:rsidR="00F67729" w:rsidRDefault="00F67729">
            <w:pPr>
              <w:pStyle w:val="TAL"/>
              <w:rPr>
                <w:sz w:val="16"/>
              </w:rPr>
            </w:pPr>
            <w:r>
              <w:rPr>
                <w:sz w:val="16"/>
              </w:rPr>
              <w:t>Addition of A.4.3.2A.6 for capabilities for NR inter-band CA between FR1 and FR2</w:t>
            </w:r>
          </w:p>
        </w:tc>
        <w:tc>
          <w:tcPr>
            <w:tcW w:w="1728" w:type="dxa"/>
            <w:tcBorders>
              <w:top w:val="single" w:sz="4" w:space="0" w:color="auto"/>
              <w:left w:val="single" w:sz="4" w:space="0" w:color="auto"/>
              <w:bottom w:val="single" w:sz="4" w:space="0" w:color="auto"/>
              <w:right w:val="single" w:sz="4" w:space="0" w:color="auto"/>
            </w:tcBorders>
            <w:hideMark/>
          </w:tcPr>
          <w:p w14:paraId="7794E37E"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5E84C8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BCD1609" w14:textId="77777777" w:rsidR="00F67729" w:rsidRDefault="00F67729">
            <w:pPr>
              <w:pStyle w:val="TAL"/>
              <w:rPr>
                <w:sz w:val="16"/>
              </w:rPr>
            </w:pPr>
            <w:r>
              <w:rPr>
                <w:sz w:val="16"/>
              </w:rPr>
              <w:t>0187</w:t>
            </w:r>
          </w:p>
        </w:tc>
        <w:tc>
          <w:tcPr>
            <w:tcW w:w="236" w:type="dxa"/>
            <w:tcBorders>
              <w:top w:val="single" w:sz="4" w:space="0" w:color="auto"/>
              <w:left w:val="single" w:sz="4" w:space="0" w:color="auto"/>
              <w:bottom w:val="single" w:sz="4" w:space="0" w:color="auto"/>
              <w:right w:val="single" w:sz="4" w:space="0" w:color="auto"/>
            </w:tcBorders>
            <w:hideMark/>
          </w:tcPr>
          <w:p w14:paraId="65D3312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12B0B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1231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0B6181"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2A841AC" w14:textId="77777777" w:rsidR="00F67729" w:rsidRDefault="00F67729">
            <w:pPr>
              <w:pStyle w:val="TAL"/>
              <w:rPr>
                <w:sz w:val="16"/>
              </w:rPr>
            </w:pPr>
            <w:r>
              <w:rPr>
                <w:sz w:val="16"/>
              </w:rPr>
              <w:t>revised</w:t>
            </w:r>
          </w:p>
        </w:tc>
      </w:tr>
      <w:tr w:rsidR="00F67729" w14:paraId="2F9B8B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92F48B" w14:textId="77777777" w:rsidR="00F67729" w:rsidRDefault="00F67729">
            <w:pPr>
              <w:pStyle w:val="TAL"/>
              <w:rPr>
                <w:sz w:val="16"/>
              </w:rPr>
            </w:pPr>
            <w:r>
              <w:rPr>
                <w:sz w:val="16"/>
              </w:rPr>
              <w:t>R5-213967</w:t>
            </w:r>
          </w:p>
        </w:tc>
        <w:tc>
          <w:tcPr>
            <w:tcW w:w="2964" w:type="dxa"/>
            <w:tcBorders>
              <w:top w:val="single" w:sz="4" w:space="0" w:color="auto"/>
              <w:left w:val="single" w:sz="4" w:space="0" w:color="auto"/>
              <w:bottom w:val="single" w:sz="4" w:space="0" w:color="auto"/>
              <w:right w:val="single" w:sz="4" w:space="0" w:color="auto"/>
            </w:tcBorders>
            <w:hideMark/>
          </w:tcPr>
          <w:p w14:paraId="42BC345D" w14:textId="77777777" w:rsidR="00F67729" w:rsidRDefault="00F67729">
            <w:pPr>
              <w:pStyle w:val="TAL"/>
              <w:rPr>
                <w:sz w:val="16"/>
              </w:rPr>
            </w:pPr>
            <w:r>
              <w:rPr>
                <w:sz w:val="16"/>
              </w:rPr>
              <w:t>Addition of A.4.3.2A.6 for capabilities for NR inter-band CA between FR1 and FR2</w:t>
            </w:r>
          </w:p>
        </w:tc>
        <w:tc>
          <w:tcPr>
            <w:tcW w:w="1728" w:type="dxa"/>
            <w:tcBorders>
              <w:top w:val="single" w:sz="4" w:space="0" w:color="auto"/>
              <w:left w:val="single" w:sz="4" w:space="0" w:color="auto"/>
              <w:bottom w:val="single" w:sz="4" w:space="0" w:color="auto"/>
              <w:right w:val="single" w:sz="4" w:space="0" w:color="auto"/>
            </w:tcBorders>
            <w:hideMark/>
          </w:tcPr>
          <w:p w14:paraId="4931B2A5"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29F3C23"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01D2B62D" w14:textId="77777777" w:rsidR="00F67729" w:rsidRDefault="00F67729">
            <w:pPr>
              <w:pStyle w:val="TAL"/>
              <w:rPr>
                <w:sz w:val="16"/>
              </w:rPr>
            </w:pPr>
            <w:r>
              <w:rPr>
                <w:sz w:val="16"/>
              </w:rPr>
              <w:t>0187</w:t>
            </w:r>
          </w:p>
        </w:tc>
        <w:tc>
          <w:tcPr>
            <w:tcW w:w="236" w:type="dxa"/>
            <w:tcBorders>
              <w:top w:val="single" w:sz="4" w:space="0" w:color="auto"/>
              <w:left w:val="single" w:sz="4" w:space="0" w:color="auto"/>
              <w:bottom w:val="single" w:sz="4" w:space="0" w:color="auto"/>
              <w:right w:val="single" w:sz="4" w:space="0" w:color="auto"/>
            </w:tcBorders>
            <w:hideMark/>
          </w:tcPr>
          <w:p w14:paraId="0BA39D5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ED6CC0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5ECB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BF638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55A988F" w14:textId="77777777" w:rsidR="00F67729" w:rsidRDefault="00F67729">
            <w:pPr>
              <w:pStyle w:val="TAL"/>
              <w:rPr>
                <w:sz w:val="16"/>
              </w:rPr>
            </w:pPr>
            <w:r>
              <w:rPr>
                <w:sz w:val="16"/>
              </w:rPr>
              <w:t>agreed</w:t>
            </w:r>
          </w:p>
        </w:tc>
      </w:tr>
      <w:tr w:rsidR="00F67729" w14:paraId="00DFDF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555513" w14:textId="77777777" w:rsidR="00F67729" w:rsidRDefault="00F67729">
            <w:pPr>
              <w:pStyle w:val="TAL"/>
              <w:rPr>
                <w:sz w:val="16"/>
              </w:rPr>
            </w:pPr>
            <w:r>
              <w:rPr>
                <w:sz w:val="16"/>
              </w:rPr>
              <w:t>R5-212830</w:t>
            </w:r>
          </w:p>
        </w:tc>
        <w:tc>
          <w:tcPr>
            <w:tcW w:w="2964" w:type="dxa"/>
            <w:tcBorders>
              <w:top w:val="single" w:sz="4" w:space="0" w:color="auto"/>
              <w:left w:val="single" w:sz="4" w:space="0" w:color="auto"/>
              <w:bottom w:val="single" w:sz="4" w:space="0" w:color="auto"/>
              <w:right w:val="single" w:sz="4" w:space="0" w:color="auto"/>
            </w:tcBorders>
            <w:hideMark/>
          </w:tcPr>
          <w:p w14:paraId="4DADABA5" w14:textId="77777777" w:rsidR="00F67729" w:rsidRDefault="00F67729">
            <w:pPr>
              <w:pStyle w:val="TAL"/>
              <w:rPr>
                <w:sz w:val="16"/>
              </w:rPr>
            </w:pPr>
            <w:r>
              <w:rPr>
                <w:sz w:val="16"/>
              </w:rPr>
              <w:t>Correction of A.4.1 for UE implementation types for SA CA UE radio technologies</w:t>
            </w:r>
          </w:p>
        </w:tc>
        <w:tc>
          <w:tcPr>
            <w:tcW w:w="1728" w:type="dxa"/>
            <w:tcBorders>
              <w:top w:val="single" w:sz="4" w:space="0" w:color="auto"/>
              <w:left w:val="single" w:sz="4" w:space="0" w:color="auto"/>
              <w:bottom w:val="single" w:sz="4" w:space="0" w:color="auto"/>
              <w:right w:val="single" w:sz="4" w:space="0" w:color="auto"/>
            </w:tcBorders>
            <w:hideMark/>
          </w:tcPr>
          <w:p w14:paraId="1A9EA898"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53B685E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1C3C52C7" w14:textId="77777777" w:rsidR="00F67729" w:rsidRDefault="00F67729">
            <w:pPr>
              <w:pStyle w:val="TAL"/>
              <w:rPr>
                <w:sz w:val="16"/>
              </w:rPr>
            </w:pPr>
            <w:r>
              <w:rPr>
                <w:sz w:val="16"/>
              </w:rPr>
              <w:t>0188</w:t>
            </w:r>
          </w:p>
        </w:tc>
        <w:tc>
          <w:tcPr>
            <w:tcW w:w="236" w:type="dxa"/>
            <w:tcBorders>
              <w:top w:val="single" w:sz="4" w:space="0" w:color="auto"/>
              <w:left w:val="single" w:sz="4" w:space="0" w:color="auto"/>
              <w:bottom w:val="single" w:sz="4" w:space="0" w:color="auto"/>
              <w:right w:val="single" w:sz="4" w:space="0" w:color="auto"/>
            </w:tcBorders>
            <w:hideMark/>
          </w:tcPr>
          <w:p w14:paraId="51405DE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D6051C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32ECC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76E8C6"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DCCB246" w14:textId="77777777" w:rsidR="00F67729" w:rsidRDefault="00F67729">
            <w:pPr>
              <w:pStyle w:val="TAL"/>
              <w:rPr>
                <w:sz w:val="16"/>
              </w:rPr>
            </w:pPr>
            <w:r>
              <w:rPr>
                <w:sz w:val="16"/>
              </w:rPr>
              <w:t>agreed</w:t>
            </w:r>
          </w:p>
        </w:tc>
      </w:tr>
      <w:tr w:rsidR="00F67729" w14:paraId="524676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95BFAE" w14:textId="77777777" w:rsidR="00F67729" w:rsidRDefault="00F67729">
            <w:pPr>
              <w:pStyle w:val="TAL"/>
              <w:rPr>
                <w:sz w:val="16"/>
              </w:rPr>
            </w:pPr>
            <w:r>
              <w:rPr>
                <w:sz w:val="16"/>
              </w:rPr>
              <w:t>R5-212831</w:t>
            </w:r>
          </w:p>
        </w:tc>
        <w:tc>
          <w:tcPr>
            <w:tcW w:w="2964" w:type="dxa"/>
            <w:tcBorders>
              <w:top w:val="single" w:sz="4" w:space="0" w:color="auto"/>
              <w:left w:val="single" w:sz="4" w:space="0" w:color="auto"/>
              <w:bottom w:val="single" w:sz="4" w:space="0" w:color="auto"/>
              <w:right w:val="single" w:sz="4" w:space="0" w:color="auto"/>
            </w:tcBorders>
            <w:hideMark/>
          </w:tcPr>
          <w:p w14:paraId="36E72E09" w14:textId="77777777" w:rsidR="00F67729" w:rsidRDefault="00F67729">
            <w:pPr>
              <w:pStyle w:val="TAL"/>
              <w:rPr>
                <w:sz w:val="16"/>
              </w:rPr>
            </w:pPr>
            <w:r>
              <w:rPr>
                <w:sz w:val="16"/>
              </w:rPr>
              <w:t>Correction of A.4.3.9 for additional capabilities for UE declared capability</w:t>
            </w:r>
          </w:p>
        </w:tc>
        <w:tc>
          <w:tcPr>
            <w:tcW w:w="1728" w:type="dxa"/>
            <w:tcBorders>
              <w:top w:val="single" w:sz="4" w:space="0" w:color="auto"/>
              <w:left w:val="single" w:sz="4" w:space="0" w:color="auto"/>
              <w:bottom w:val="single" w:sz="4" w:space="0" w:color="auto"/>
              <w:right w:val="single" w:sz="4" w:space="0" w:color="auto"/>
            </w:tcBorders>
            <w:hideMark/>
          </w:tcPr>
          <w:p w14:paraId="5DDDDA9C"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31871D5"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7BD3C614" w14:textId="77777777" w:rsidR="00F67729" w:rsidRDefault="00F67729">
            <w:pPr>
              <w:pStyle w:val="TAL"/>
              <w:rPr>
                <w:sz w:val="16"/>
              </w:rPr>
            </w:pPr>
            <w:r>
              <w:rPr>
                <w:sz w:val="16"/>
              </w:rPr>
              <w:t>0189</w:t>
            </w:r>
          </w:p>
        </w:tc>
        <w:tc>
          <w:tcPr>
            <w:tcW w:w="236" w:type="dxa"/>
            <w:tcBorders>
              <w:top w:val="single" w:sz="4" w:space="0" w:color="auto"/>
              <w:left w:val="single" w:sz="4" w:space="0" w:color="auto"/>
              <w:bottom w:val="single" w:sz="4" w:space="0" w:color="auto"/>
              <w:right w:val="single" w:sz="4" w:space="0" w:color="auto"/>
            </w:tcBorders>
            <w:hideMark/>
          </w:tcPr>
          <w:p w14:paraId="0662D4F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90F08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B6955D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0F2CA3"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8305C01" w14:textId="77777777" w:rsidR="00F67729" w:rsidRDefault="00F67729">
            <w:pPr>
              <w:pStyle w:val="TAL"/>
              <w:rPr>
                <w:sz w:val="16"/>
              </w:rPr>
            </w:pPr>
            <w:r>
              <w:rPr>
                <w:sz w:val="16"/>
              </w:rPr>
              <w:t>agreed</w:t>
            </w:r>
          </w:p>
        </w:tc>
      </w:tr>
      <w:tr w:rsidR="00F67729" w14:paraId="57AD1E1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444674" w14:textId="77777777" w:rsidR="00F67729" w:rsidRDefault="00F67729">
            <w:pPr>
              <w:pStyle w:val="TAL"/>
              <w:rPr>
                <w:sz w:val="16"/>
              </w:rPr>
            </w:pPr>
            <w:r>
              <w:rPr>
                <w:sz w:val="16"/>
              </w:rPr>
              <w:t>R5-212833</w:t>
            </w:r>
          </w:p>
        </w:tc>
        <w:tc>
          <w:tcPr>
            <w:tcW w:w="2964" w:type="dxa"/>
            <w:tcBorders>
              <w:top w:val="single" w:sz="4" w:space="0" w:color="auto"/>
              <w:left w:val="single" w:sz="4" w:space="0" w:color="auto"/>
              <w:bottom w:val="single" w:sz="4" w:space="0" w:color="auto"/>
              <w:right w:val="single" w:sz="4" w:space="0" w:color="auto"/>
            </w:tcBorders>
            <w:hideMark/>
          </w:tcPr>
          <w:p w14:paraId="7A4FCE64" w14:textId="77777777" w:rsidR="00F67729" w:rsidRDefault="00F67729">
            <w:pPr>
              <w:pStyle w:val="TAL"/>
              <w:rPr>
                <w:sz w:val="16"/>
              </w:rPr>
            </w:pPr>
            <w:r>
              <w:rPr>
                <w:sz w:val="16"/>
              </w:rPr>
              <w:t xml:space="preserve">Update of A.4.3.2A.2.1 for capabilities </w:t>
            </w:r>
            <w:r>
              <w:rPr>
                <w:sz w:val="16"/>
              </w:rPr>
              <w:lastRenderedPageBreak/>
              <w:t>for NR intra-band contiguous CA within FR1</w:t>
            </w:r>
          </w:p>
        </w:tc>
        <w:tc>
          <w:tcPr>
            <w:tcW w:w="1728" w:type="dxa"/>
            <w:tcBorders>
              <w:top w:val="single" w:sz="4" w:space="0" w:color="auto"/>
              <w:left w:val="single" w:sz="4" w:space="0" w:color="auto"/>
              <w:bottom w:val="single" w:sz="4" w:space="0" w:color="auto"/>
              <w:right w:val="single" w:sz="4" w:space="0" w:color="auto"/>
            </w:tcBorders>
            <w:hideMark/>
          </w:tcPr>
          <w:p w14:paraId="62ADD514" w14:textId="77777777" w:rsidR="00F67729" w:rsidRDefault="00F67729">
            <w:pPr>
              <w:pStyle w:val="TAL"/>
              <w:rPr>
                <w:sz w:val="16"/>
              </w:rPr>
            </w:pPr>
            <w:r>
              <w:rPr>
                <w:sz w:val="16"/>
              </w:rPr>
              <w:lastRenderedPageBreak/>
              <w:t>ZTE Corporation</w:t>
            </w:r>
          </w:p>
        </w:tc>
        <w:tc>
          <w:tcPr>
            <w:tcW w:w="982" w:type="dxa"/>
            <w:tcBorders>
              <w:top w:val="single" w:sz="4" w:space="0" w:color="auto"/>
              <w:left w:val="single" w:sz="4" w:space="0" w:color="auto"/>
              <w:bottom w:val="single" w:sz="4" w:space="0" w:color="auto"/>
              <w:right w:val="single" w:sz="4" w:space="0" w:color="auto"/>
            </w:tcBorders>
            <w:hideMark/>
          </w:tcPr>
          <w:p w14:paraId="41D438C2"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059231D0" w14:textId="77777777" w:rsidR="00F67729" w:rsidRDefault="00F67729">
            <w:pPr>
              <w:pStyle w:val="TAL"/>
              <w:rPr>
                <w:sz w:val="16"/>
              </w:rPr>
            </w:pPr>
            <w:r>
              <w:rPr>
                <w:sz w:val="16"/>
              </w:rPr>
              <w:t>0190</w:t>
            </w:r>
          </w:p>
        </w:tc>
        <w:tc>
          <w:tcPr>
            <w:tcW w:w="236" w:type="dxa"/>
            <w:tcBorders>
              <w:top w:val="single" w:sz="4" w:space="0" w:color="auto"/>
              <w:left w:val="single" w:sz="4" w:space="0" w:color="auto"/>
              <w:bottom w:val="single" w:sz="4" w:space="0" w:color="auto"/>
              <w:right w:val="single" w:sz="4" w:space="0" w:color="auto"/>
            </w:tcBorders>
            <w:hideMark/>
          </w:tcPr>
          <w:p w14:paraId="548DA90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9AD27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389771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AADFAF" w14:textId="77777777" w:rsidR="00F67729" w:rsidRDefault="00F67729">
            <w:pPr>
              <w:pStyle w:val="TAL"/>
              <w:rPr>
                <w:sz w:val="16"/>
              </w:rPr>
            </w:pPr>
            <w:r>
              <w:rPr>
                <w:sz w:val="16"/>
              </w:rPr>
              <w:t>NR_CADC_NR_LTE_DC_R1</w:t>
            </w:r>
            <w:r>
              <w:rPr>
                <w:sz w:val="16"/>
              </w:rPr>
              <w:lastRenderedPageBreak/>
              <w:t>6-UEConTest</w:t>
            </w:r>
          </w:p>
        </w:tc>
        <w:tc>
          <w:tcPr>
            <w:tcW w:w="967" w:type="dxa"/>
            <w:tcBorders>
              <w:top w:val="single" w:sz="4" w:space="0" w:color="auto"/>
              <w:left w:val="single" w:sz="4" w:space="0" w:color="auto"/>
              <w:bottom w:val="single" w:sz="4" w:space="0" w:color="auto"/>
              <w:right w:val="single" w:sz="4" w:space="0" w:color="auto"/>
            </w:tcBorders>
            <w:hideMark/>
          </w:tcPr>
          <w:p w14:paraId="1554221B" w14:textId="77777777" w:rsidR="00F67729" w:rsidRDefault="00F67729">
            <w:pPr>
              <w:pStyle w:val="TAL"/>
              <w:rPr>
                <w:sz w:val="16"/>
              </w:rPr>
            </w:pPr>
            <w:r>
              <w:rPr>
                <w:sz w:val="16"/>
              </w:rPr>
              <w:lastRenderedPageBreak/>
              <w:t>revised</w:t>
            </w:r>
          </w:p>
        </w:tc>
      </w:tr>
      <w:tr w:rsidR="00F67729" w14:paraId="1EDED1D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67CEEB" w14:textId="77777777" w:rsidR="00F67729" w:rsidRDefault="00F67729">
            <w:pPr>
              <w:pStyle w:val="TAL"/>
              <w:rPr>
                <w:sz w:val="16"/>
              </w:rPr>
            </w:pPr>
            <w:r>
              <w:rPr>
                <w:sz w:val="16"/>
              </w:rPr>
              <w:t>R5-213968</w:t>
            </w:r>
          </w:p>
        </w:tc>
        <w:tc>
          <w:tcPr>
            <w:tcW w:w="2964" w:type="dxa"/>
            <w:tcBorders>
              <w:top w:val="single" w:sz="4" w:space="0" w:color="auto"/>
              <w:left w:val="single" w:sz="4" w:space="0" w:color="auto"/>
              <w:bottom w:val="single" w:sz="4" w:space="0" w:color="auto"/>
              <w:right w:val="single" w:sz="4" w:space="0" w:color="auto"/>
            </w:tcBorders>
            <w:hideMark/>
          </w:tcPr>
          <w:p w14:paraId="5479C531" w14:textId="77777777" w:rsidR="00F67729" w:rsidRDefault="00F67729">
            <w:pPr>
              <w:pStyle w:val="TAL"/>
              <w:rPr>
                <w:sz w:val="16"/>
              </w:rPr>
            </w:pPr>
            <w:r>
              <w:rPr>
                <w:sz w:val="16"/>
              </w:rPr>
              <w:t>Update of A.4.3.2A.2.1 for capabilities for NR intra-band contiguous CA within FR1</w:t>
            </w:r>
          </w:p>
        </w:tc>
        <w:tc>
          <w:tcPr>
            <w:tcW w:w="1728" w:type="dxa"/>
            <w:tcBorders>
              <w:top w:val="single" w:sz="4" w:space="0" w:color="auto"/>
              <w:left w:val="single" w:sz="4" w:space="0" w:color="auto"/>
              <w:bottom w:val="single" w:sz="4" w:space="0" w:color="auto"/>
              <w:right w:val="single" w:sz="4" w:space="0" w:color="auto"/>
            </w:tcBorders>
            <w:hideMark/>
          </w:tcPr>
          <w:p w14:paraId="5E8ECF00"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7A829E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795CB398" w14:textId="77777777" w:rsidR="00F67729" w:rsidRDefault="00F67729">
            <w:pPr>
              <w:pStyle w:val="TAL"/>
              <w:rPr>
                <w:sz w:val="16"/>
              </w:rPr>
            </w:pPr>
            <w:r>
              <w:rPr>
                <w:sz w:val="16"/>
              </w:rPr>
              <w:t>0190</w:t>
            </w:r>
          </w:p>
        </w:tc>
        <w:tc>
          <w:tcPr>
            <w:tcW w:w="236" w:type="dxa"/>
            <w:tcBorders>
              <w:top w:val="single" w:sz="4" w:space="0" w:color="auto"/>
              <w:left w:val="single" w:sz="4" w:space="0" w:color="auto"/>
              <w:bottom w:val="single" w:sz="4" w:space="0" w:color="auto"/>
              <w:right w:val="single" w:sz="4" w:space="0" w:color="auto"/>
            </w:tcBorders>
            <w:hideMark/>
          </w:tcPr>
          <w:p w14:paraId="7462DA4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5C028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DA96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C66D81"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263EF44" w14:textId="77777777" w:rsidR="00F67729" w:rsidRDefault="00F67729">
            <w:pPr>
              <w:pStyle w:val="TAL"/>
              <w:rPr>
                <w:sz w:val="16"/>
              </w:rPr>
            </w:pPr>
            <w:r>
              <w:rPr>
                <w:sz w:val="16"/>
              </w:rPr>
              <w:t>agreed</w:t>
            </w:r>
          </w:p>
        </w:tc>
      </w:tr>
      <w:tr w:rsidR="00F67729" w14:paraId="66FDDB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258357" w14:textId="77777777" w:rsidR="00F67729" w:rsidRDefault="00F67729">
            <w:pPr>
              <w:pStyle w:val="TAL"/>
              <w:rPr>
                <w:sz w:val="16"/>
              </w:rPr>
            </w:pPr>
            <w:r>
              <w:rPr>
                <w:sz w:val="16"/>
              </w:rPr>
              <w:t>R5-212834</w:t>
            </w:r>
          </w:p>
        </w:tc>
        <w:tc>
          <w:tcPr>
            <w:tcW w:w="2964" w:type="dxa"/>
            <w:tcBorders>
              <w:top w:val="single" w:sz="4" w:space="0" w:color="auto"/>
              <w:left w:val="single" w:sz="4" w:space="0" w:color="auto"/>
              <w:bottom w:val="single" w:sz="4" w:space="0" w:color="auto"/>
              <w:right w:val="single" w:sz="4" w:space="0" w:color="auto"/>
            </w:tcBorders>
            <w:hideMark/>
          </w:tcPr>
          <w:p w14:paraId="6B2C9711" w14:textId="77777777" w:rsidR="00F67729" w:rsidRDefault="00F67729">
            <w:pPr>
              <w:pStyle w:val="TAL"/>
              <w:rPr>
                <w:sz w:val="16"/>
              </w:rPr>
            </w:pPr>
            <w:r>
              <w:rPr>
                <w:sz w:val="16"/>
              </w:rPr>
              <w:t>Update of A.4.3.2A.2.2 for capabilities for NR intra-band contiguous CA within FR2</w:t>
            </w:r>
          </w:p>
        </w:tc>
        <w:tc>
          <w:tcPr>
            <w:tcW w:w="1728" w:type="dxa"/>
            <w:tcBorders>
              <w:top w:val="single" w:sz="4" w:space="0" w:color="auto"/>
              <w:left w:val="single" w:sz="4" w:space="0" w:color="auto"/>
              <w:bottom w:val="single" w:sz="4" w:space="0" w:color="auto"/>
              <w:right w:val="single" w:sz="4" w:space="0" w:color="auto"/>
            </w:tcBorders>
            <w:hideMark/>
          </w:tcPr>
          <w:p w14:paraId="28AC47AF"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7446DC9D"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D8A5D48" w14:textId="77777777" w:rsidR="00F67729" w:rsidRDefault="00F67729">
            <w:pPr>
              <w:pStyle w:val="TAL"/>
              <w:rPr>
                <w:sz w:val="16"/>
              </w:rPr>
            </w:pPr>
            <w:r>
              <w:rPr>
                <w:sz w:val="16"/>
              </w:rPr>
              <w:t>0191</w:t>
            </w:r>
          </w:p>
        </w:tc>
        <w:tc>
          <w:tcPr>
            <w:tcW w:w="236" w:type="dxa"/>
            <w:tcBorders>
              <w:top w:val="single" w:sz="4" w:space="0" w:color="auto"/>
              <w:left w:val="single" w:sz="4" w:space="0" w:color="auto"/>
              <w:bottom w:val="single" w:sz="4" w:space="0" w:color="auto"/>
              <w:right w:val="single" w:sz="4" w:space="0" w:color="auto"/>
            </w:tcBorders>
            <w:hideMark/>
          </w:tcPr>
          <w:p w14:paraId="202982E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8E9E8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1652C2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5C0FDD"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3D96B80" w14:textId="77777777" w:rsidR="00F67729" w:rsidRDefault="00F67729">
            <w:pPr>
              <w:pStyle w:val="TAL"/>
              <w:rPr>
                <w:sz w:val="16"/>
              </w:rPr>
            </w:pPr>
            <w:r>
              <w:rPr>
                <w:sz w:val="16"/>
              </w:rPr>
              <w:t>agreed</w:t>
            </w:r>
          </w:p>
        </w:tc>
      </w:tr>
      <w:tr w:rsidR="00F67729" w14:paraId="44717A9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E05A74" w14:textId="77777777" w:rsidR="00F67729" w:rsidRDefault="00F67729">
            <w:pPr>
              <w:pStyle w:val="TAL"/>
              <w:rPr>
                <w:sz w:val="16"/>
              </w:rPr>
            </w:pPr>
            <w:r>
              <w:rPr>
                <w:sz w:val="16"/>
              </w:rPr>
              <w:t>R5-212835</w:t>
            </w:r>
          </w:p>
        </w:tc>
        <w:tc>
          <w:tcPr>
            <w:tcW w:w="2964" w:type="dxa"/>
            <w:tcBorders>
              <w:top w:val="single" w:sz="4" w:space="0" w:color="auto"/>
              <w:left w:val="single" w:sz="4" w:space="0" w:color="auto"/>
              <w:bottom w:val="single" w:sz="4" w:space="0" w:color="auto"/>
              <w:right w:val="single" w:sz="4" w:space="0" w:color="auto"/>
            </w:tcBorders>
            <w:hideMark/>
          </w:tcPr>
          <w:p w14:paraId="40FAE43D" w14:textId="77777777" w:rsidR="00F67729" w:rsidRDefault="00F67729">
            <w:pPr>
              <w:pStyle w:val="TAL"/>
              <w:rPr>
                <w:sz w:val="16"/>
              </w:rPr>
            </w:pPr>
            <w:r>
              <w:rPr>
                <w:sz w:val="16"/>
              </w:rPr>
              <w:t>Update of A.4.3.2A.3.1 for capabilities for NR intra-band non-contiguous CA within FR1</w:t>
            </w:r>
          </w:p>
        </w:tc>
        <w:tc>
          <w:tcPr>
            <w:tcW w:w="1728" w:type="dxa"/>
            <w:tcBorders>
              <w:top w:val="single" w:sz="4" w:space="0" w:color="auto"/>
              <w:left w:val="single" w:sz="4" w:space="0" w:color="auto"/>
              <w:bottom w:val="single" w:sz="4" w:space="0" w:color="auto"/>
              <w:right w:val="single" w:sz="4" w:space="0" w:color="auto"/>
            </w:tcBorders>
            <w:hideMark/>
          </w:tcPr>
          <w:p w14:paraId="7412D8AA"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20EF02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62203F37" w14:textId="77777777" w:rsidR="00F67729" w:rsidRDefault="00F67729">
            <w:pPr>
              <w:pStyle w:val="TAL"/>
              <w:rPr>
                <w:sz w:val="16"/>
              </w:rPr>
            </w:pPr>
            <w:r>
              <w:rPr>
                <w:sz w:val="16"/>
              </w:rPr>
              <w:t>0192</w:t>
            </w:r>
          </w:p>
        </w:tc>
        <w:tc>
          <w:tcPr>
            <w:tcW w:w="236" w:type="dxa"/>
            <w:tcBorders>
              <w:top w:val="single" w:sz="4" w:space="0" w:color="auto"/>
              <w:left w:val="single" w:sz="4" w:space="0" w:color="auto"/>
              <w:bottom w:val="single" w:sz="4" w:space="0" w:color="auto"/>
              <w:right w:val="single" w:sz="4" w:space="0" w:color="auto"/>
            </w:tcBorders>
            <w:hideMark/>
          </w:tcPr>
          <w:p w14:paraId="0A26178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610A6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FD9F1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212F5D"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F22C879" w14:textId="77777777" w:rsidR="00F67729" w:rsidRDefault="00F67729">
            <w:pPr>
              <w:pStyle w:val="TAL"/>
              <w:rPr>
                <w:sz w:val="16"/>
              </w:rPr>
            </w:pPr>
            <w:r>
              <w:rPr>
                <w:sz w:val="16"/>
              </w:rPr>
              <w:t>agreed</w:t>
            </w:r>
          </w:p>
        </w:tc>
      </w:tr>
      <w:tr w:rsidR="00F67729" w14:paraId="241FB2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78A1E9" w14:textId="77777777" w:rsidR="00F67729" w:rsidRDefault="00F67729">
            <w:pPr>
              <w:pStyle w:val="TAL"/>
              <w:rPr>
                <w:sz w:val="16"/>
              </w:rPr>
            </w:pPr>
            <w:r>
              <w:rPr>
                <w:sz w:val="16"/>
              </w:rPr>
              <w:t>R5-212836</w:t>
            </w:r>
          </w:p>
        </w:tc>
        <w:tc>
          <w:tcPr>
            <w:tcW w:w="2964" w:type="dxa"/>
            <w:tcBorders>
              <w:top w:val="single" w:sz="4" w:space="0" w:color="auto"/>
              <w:left w:val="single" w:sz="4" w:space="0" w:color="auto"/>
              <w:bottom w:val="single" w:sz="4" w:space="0" w:color="auto"/>
              <w:right w:val="single" w:sz="4" w:space="0" w:color="auto"/>
            </w:tcBorders>
            <w:hideMark/>
          </w:tcPr>
          <w:p w14:paraId="3EE8442E" w14:textId="77777777" w:rsidR="00F67729" w:rsidRDefault="00F67729">
            <w:pPr>
              <w:pStyle w:val="TAL"/>
              <w:rPr>
                <w:sz w:val="16"/>
              </w:rPr>
            </w:pPr>
            <w:r>
              <w:rPr>
                <w:sz w:val="16"/>
              </w:rPr>
              <w:t>Update of A.4.3.2A.4.1 for capabilities for NR inter-band CA within FR1</w:t>
            </w:r>
          </w:p>
        </w:tc>
        <w:tc>
          <w:tcPr>
            <w:tcW w:w="1728" w:type="dxa"/>
            <w:tcBorders>
              <w:top w:val="single" w:sz="4" w:space="0" w:color="auto"/>
              <w:left w:val="single" w:sz="4" w:space="0" w:color="auto"/>
              <w:bottom w:val="single" w:sz="4" w:space="0" w:color="auto"/>
              <w:right w:val="single" w:sz="4" w:space="0" w:color="auto"/>
            </w:tcBorders>
            <w:hideMark/>
          </w:tcPr>
          <w:p w14:paraId="6F8C7F0F"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7BF3674B"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3CEAA66" w14:textId="77777777" w:rsidR="00F67729" w:rsidRDefault="00F67729">
            <w:pPr>
              <w:pStyle w:val="TAL"/>
              <w:rPr>
                <w:sz w:val="16"/>
              </w:rPr>
            </w:pPr>
            <w:r>
              <w:rPr>
                <w:sz w:val="16"/>
              </w:rPr>
              <w:t>0193</w:t>
            </w:r>
          </w:p>
        </w:tc>
        <w:tc>
          <w:tcPr>
            <w:tcW w:w="236" w:type="dxa"/>
            <w:tcBorders>
              <w:top w:val="single" w:sz="4" w:space="0" w:color="auto"/>
              <w:left w:val="single" w:sz="4" w:space="0" w:color="auto"/>
              <w:bottom w:val="single" w:sz="4" w:space="0" w:color="auto"/>
              <w:right w:val="single" w:sz="4" w:space="0" w:color="auto"/>
            </w:tcBorders>
            <w:hideMark/>
          </w:tcPr>
          <w:p w14:paraId="6A6BD22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6A573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9FED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544961"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98FFE67" w14:textId="77777777" w:rsidR="00F67729" w:rsidRDefault="00F67729">
            <w:pPr>
              <w:pStyle w:val="TAL"/>
              <w:rPr>
                <w:sz w:val="16"/>
              </w:rPr>
            </w:pPr>
            <w:r>
              <w:rPr>
                <w:sz w:val="16"/>
              </w:rPr>
              <w:t>agreed</w:t>
            </w:r>
          </w:p>
        </w:tc>
      </w:tr>
      <w:tr w:rsidR="00F67729" w14:paraId="514153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0BCBFE" w14:textId="77777777" w:rsidR="00F67729" w:rsidRDefault="00F67729">
            <w:pPr>
              <w:pStyle w:val="TAL"/>
              <w:rPr>
                <w:sz w:val="16"/>
              </w:rPr>
            </w:pPr>
            <w:r>
              <w:rPr>
                <w:sz w:val="16"/>
              </w:rPr>
              <w:t>R5-212837</w:t>
            </w:r>
          </w:p>
        </w:tc>
        <w:tc>
          <w:tcPr>
            <w:tcW w:w="2964" w:type="dxa"/>
            <w:tcBorders>
              <w:top w:val="single" w:sz="4" w:space="0" w:color="auto"/>
              <w:left w:val="single" w:sz="4" w:space="0" w:color="auto"/>
              <w:bottom w:val="single" w:sz="4" w:space="0" w:color="auto"/>
              <w:right w:val="single" w:sz="4" w:space="0" w:color="auto"/>
            </w:tcBorders>
            <w:hideMark/>
          </w:tcPr>
          <w:p w14:paraId="329DC06B" w14:textId="77777777" w:rsidR="00F67729" w:rsidRDefault="00F67729">
            <w:pPr>
              <w:pStyle w:val="TAL"/>
              <w:rPr>
                <w:sz w:val="16"/>
              </w:rPr>
            </w:pPr>
            <w:r>
              <w:rPr>
                <w:sz w:val="16"/>
              </w:rPr>
              <w:t>Update of A.4.3.2B.1 for capabilities for NR-DC</w:t>
            </w:r>
          </w:p>
        </w:tc>
        <w:tc>
          <w:tcPr>
            <w:tcW w:w="1728" w:type="dxa"/>
            <w:tcBorders>
              <w:top w:val="single" w:sz="4" w:space="0" w:color="auto"/>
              <w:left w:val="single" w:sz="4" w:space="0" w:color="auto"/>
              <w:bottom w:val="single" w:sz="4" w:space="0" w:color="auto"/>
              <w:right w:val="single" w:sz="4" w:space="0" w:color="auto"/>
            </w:tcBorders>
            <w:hideMark/>
          </w:tcPr>
          <w:p w14:paraId="68EB8722"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EAC2162"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1C897403" w14:textId="77777777" w:rsidR="00F67729" w:rsidRDefault="00F67729">
            <w:pPr>
              <w:pStyle w:val="TAL"/>
              <w:rPr>
                <w:sz w:val="16"/>
              </w:rPr>
            </w:pPr>
            <w:r>
              <w:rPr>
                <w:sz w:val="16"/>
              </w:rPr>
              <w:t>0194</w:t>
            </w:r>
          </w:p>
        </w:tc>
        <w:tc>
          <w:tcPr>
            <w:tcW w:w="236" w:type="dxa"/>
            <w:tcBorders>
              <w:top w:val="single" w:sz="4" w:space="0" w:color="auto"/>
              <w:left w:val="single" w:sz="4" w:space="0" w:color="auto"/>
              <w:bottom w:val="single" w:sz="4" w:space="0" w:color="auto"/>
              <w:right w:val="single" w:sz="4" w:space="0" w:color="auto"/>
            </w:tcBorders>
            <w:hideMark/>
          </w:tcPr>
          <w:p w14:paraId="60344E8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B5C77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5B311E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C3932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6F21CA2" w14:textId="77777777" w:rsidR="00F67729" w:rsidRDefault="00F67729">
            <w:pPr>
              <w:pStyle w:val="TAL"/>
              <w:rPr>
                <w:sz w:val="16"/>
              </w:rPr>
            </w:pPr>
            <w:r>
              <w:rPr>
                <w:sz w:val="16"/>
              </w:rPr>
              <w:t>agreed</w:t>
            </w:r>
          </w:p>
        </w:tc>
      </w:tr>
      <w:tr w:rsidR="00F67729" w14:paraId="2C1DC5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224FF98" w14:textId="77777777" w:rsidR="00F67729" w:rsidRDefault="00F67729">
            <w:pPr>
              <w:pStyle w:val="TAL"/>
              <w:rPr>
                <w:sz w:val="16"/>
              </w:rPr>
            </w:pPr>
            <w:r>
              <w:rPr>
                <w:sz w:val="16"/>
              </w:rPr>
              <w:t>R5-212838</w:t>
            </w:r>
          </w:p>
        </w:tc>
        <w:tc>
          <w:tcPr>
            <w:tcW w:w="2964" w:type="dxa"/>
            <w:tcBorders>
              <w:top w:val="single" w:sz="4" w:space="0" w:color="auto"/>
              <w:left w:val="single" w:sz="4" w:space="0" w:color="auto"/>
              <w:bottom w:val="single" w:sz="4" w:space="0" w:color="auto"/>
              <w:right w:val="single" w:sz="4" w:space="0" w:color="auto"/>
            </w:tcBorders>
            <w:hideMark/>
          </w:tcPr>
          <w:p w14:paraId="706E4F85" w14:textId="77777777" w:rsidR="00F67729" w:rsidRDefault="00F67729">
            <w:pPr>
              <w:pStyle w:val="TAL"/>
              <w:rPr>
                <w:sz w:val="16"/>
              </w:rPr>
            </w:pPr>
            <w:r>
              <w:rPr>
                <w:sz w:val="16"/>
              </w:rPr>
              <w:t>Update of A.4.3.2B.2.3.8 for capabilities for EN-DC including FR2</w:t>
            </w:r>
          </w:p>
        </w:tc>
        <w:tc>
          <w:tcPr>
            <w:tcW w:w="1728" w:type="dxa"/>
            <w:tcBorders>
              <w:top w:val="single" w:sz="4" w:space="0" w:color="auto"/>
              <w:left w:val="single" w:sz="4" w:space="0" w:color="auto"/>
              <w:bottom w:val="single" w:sz="4" w:space="0" w:color="auto"/>
              <w:right w:val="single" w:sz="4" w:space="0" w:color="auto"/>
            </w:tcBorders>
            <w:hideMark/>
          </w:tcPr>
          <w:p w14:paraId="52ED9155"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7EED58FE"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727C16C9" w14:textId="77777777" w:rsidR="00F67729" w:rsidRDefault="00F67729">
            <w:pPr>
              <w:pStyle w:val="TAL"/>
              <w:rPr>
                <w:sz w:val="16"/>
              </w:rPr>
            </w:pPr>
            <w:r>
              <w:rPr>
                <w:sz w:val="16"/>
              </w:rPr>
              <w:t>0195</w:t>
            </w:r>
          </w:p>
        </w:tc>
        <w:tc>
          <w:tcPr>
            <w:tcW w:w="236" w:type="dxa"/>
            <w:tcBorders>
              <w:top w:val="single" w:sz="4" w:space="0" w:color="auto"/>
              <w:left w:val="single" w:sz="4" w:space="0" w:color="auto"/>
              <w:bottom w:val="single" w:sz="4" w:space="0" w:color="auto"/>
              <w:right w:val="single" w:sz="4" w:space="0" w:color="auto"/>
            </w:tcBorders>
            <w:hideMark/>
          </w:tcPr>
          <w:p w14:paraId="1D8309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0E079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4640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200A13"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22F5006" w14:textId="77777777" w:rsidR="00F67729" w:rsidRDefault="00F67729">
            <w:pPr>
              <w:pStyle w:val="TAL"/>
              <w:rPr>
                <w:sz w:val="16"/>
              </w:rPr>
            </w:pPr>
            <w:r>
              <w:rPr>
                <w:sz w:val="16"/>
              </w:rPr>
              <w:t>agreed</w:t>
            </w:r>
          </w:p>
        </w:tc>
      </w:tr>
      <w:tr w:rsidR="00F67729" w14:paraId="1E12356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24341D" w14:textId="77777777" w:rsidR="00F67729" w:rsidRDefault="00F67729">
            <w:pPr>
              <w:pStyle w:val="TAL"/>
              <w:rPr>
                <w:sz w:val="16"/>
              </w:rPr>
            </w:pPr>
            <w:r>
              <w:rPr>
                <w:sz w:val="16"/>
              </w:rPr>
              <w:t>R5-212851</w:t>
            </w:r>
          </w:p>
        </w:tc>
        <w:tc>
          <w:tcPr>
            <w:tcW w:w="2964" w:type="dxa"/>
            <w:tcBorders>
              <w:top w:val="single" w:sz="4" w:space="0" w:color="auto"/>
              <w:left w:val="single" w:sz="4" w:space="0" w:color="auto"/>
              <w:bottom w:val="single" w:sz="4" w:space="0" w:color="auto"/>
              <w:right w:val="single" w:sz="4" w:space="0" w:color="auto"/>
            </w:tcBorders>
            <w:hideMark/>
          </w:tcPr>
          <w:p w14:paraId="40F0018B" w14:textId="77777777" w:rsidR="00F67729" w:rsidRDefault="00F67729">
            <w:pPr>
              <w:pStyle w:val="TAL"/>
              <w:rPr>
                <w:sz w:val="16"/>
              </w:rPr>
            </w:pPr>
            <w:r>
              <w:rPr>
                <w:sz w:val="16"/>
              </w:rPr>
              <w:t>DC_2A-66A_n25A configuration</w:t>
            </w:r>
          </w:p>
        </w:tc>
        <w:tc>
          <w:tcPr>
            <w:tcW w:w="1728" w:type="dxa"/>
            <w:tcBorders>
              <w:top w:val="single" w:sz="4" w:space="0" w:color="auto"/>
              <w:left w:val="single" w:sz="4" w:space="0" w:color="auto"/>
              <w:bottom w:val="single" w:sz="4" w:space="0" w:color="auto"/>
              <w:right w:val="single" w:sz="4" w:space="0" w:color="auto"/>
            </w:tcBorders>
            <w:hideMark/>
          </w:tcPr>
          <w:p w14:paraId="52781680" w14:textId="77777777" w:rsidR="00F67729" w:rsidRDefault="00F67729">
            <w:pPr>
              <w:pStyle w:val="TAL"/>
              <w:rPr>
                <w:sz w:val="16"/>
              </w:rPr>
            </w:pPr>
            <w:r>
              <w:rPr>
                <w:sz w:val="16"/>
              </w:rPr>
              <w:t>T-Mobile USA Inc.</w:t>
            </w:r>
          </w:p>
        </w:tc>
        <w:tc>
          <w:tcPr>
            <w:tcW w:w="982" w:type="dxa"/>
            <w:tcBorders>
              <w:top w:val="single" w:sz="4" w:space="0" w:color="auto"/>
              <w:left w:val="single" w:sz="4" w:space="0" w:color="auto"/>
              <w:bottom w:val="single" w:sz="4" w:space="0" w:color="auto"/>
              <w:right w:val="single" w:sz="4" w:space="0" w:color="auto"/>
            </w:tcBorders>
            <w:hideMark/>
          </w:tcPr>
          <w:p w14:paraId="640400A5"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0899931C" w14:textId="77777777" w:rsidR="00F67729" w:rsidRDefault="00F67729">
            <w:pPr>
              <w:pStyle w:val="TAL"/>
              <w:rPr>
                <w:sz w:val="16"/>
              </w:rPr>
            </w:pPr>
            <w:r>
              <w:rPr>
                <w:sz w:val="16"/>
              </w:rPr>
              <w:t>0196</w:t>
            </w:r>
          </w:p>
        </w:tc>
        <w:tc>
          <w:tcPr>
            <w:tcW w:w="236" w:type="dxa"/>
            <w:tcBorders>
              <w:top w:val="single" w:sz="4" w:space="0" w:color="auto"/>
              <w:left w:val="single" w:sz="4" w:space="0" w:color="auto"/>
              <w:bottom w:val="single" w:sz="4" w:space="0" w:color="auto"/>
              <w:right w:val="single" w:sz="4" w:space="0" w:color="auto"/>
            </w:tcBorders>
            <w:hideMark/>
          </w:tcPr>
          <w:p w14:paraId="06AD527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4283E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CCA8CA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83DAA8"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A684B01" w14:textId="77777777" w:rsidR="00F67729" w:rsidRDefault="00F67729">
            <w:pPr>
              <w:pStyle w:val="TAL"/>
              <w:rPr>
                <w:sz w:val="16"/>
              </w:rPr>
            </w:pPr>
            <w:r>
              <w:rPr>
                <w:sz w:val="16"/>
              </w:rPr>
              <w:t>withdrawn</w:t>
            </w:r>
          </w:p>
        </w:tc>
      </w:tr>
      <w:tr w:rsidR="00F67729" w14:paraId="180956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96F081" w14:textId="77777777" w:rsidR="00F67729" w:rsidRDefault="00F67729">
            <w:pPr>
              <w:pStyle w:val="TAL"/>
              <w:rPr>
                <w:sz w:val="16"/>
              </w:rPr>
            </w:pPr>
            <w:r>
              <w:rPr>
                <w:sz w:val="16"/>
              </w:rPr>
              <w:t>R5-212854</w:t>
            </w:r>
          </w:p>
        </w:tc>
        <w:tc>
          <w:tcPr>
            <w:tcW w:w="2964" w:type="dxa"/>
            <w:tcBorders>
              <w:top w:val="single" w:sz="4" w:space="0" w:color="auto"/>
              <w:left w:val="single" w:sz="4" w:space="0" w:color="auto"/>
              <w:bottom w:val="single" w:sz="4" w:space="0" w:color="auto"/>
              <w:right w:val="single" w:sz="4" w:space="0" w:color="auto"/>
            </w:tcBorders>
            <w:hideMark/>
          </w:tcPr>
          <w:p w14:paraId="28956107" w14:textId="77777777" w:rsidR="00F67729" w:rsidRDefault="00F67729">
            <w:pPr>
              <w:pStyle w:val="TAL"/>
              <w:rPr>
                <w:sz w:val="16"/>
              </w:rPr>
            </w:pPr>
            <w:r>
              <w:rPr>
                <w:sz w:val="16"/>
              </w:rPr>
              <w:t xml:space="preserve">Addition of suffix for Mnemonic </w:t>
            </w:r>
            <w:proofErr w:type="spellStart"/>
            <w:r>
              <w:rPr>
                <w:sz w:val="16"/>
              </w:rPr>
              <w:t>pc_pusch_halfpiBPSK</w:t>
            </w:r>
            <w:proofErr w:type="spellEnd"/>
            <w:r>
              <w:rPr>
                <w:sz w:val="16"/>
              </w:rPr>
              <w:t xml:space="preserve"> to differentiate FR1 and FR2</w:t>
            </w:r>
          </w:p>
        </w:tc>
        <w:tc>
          <w:tcPr>
            <w:tcW w:w="1728" w:type="dxa"/>
            <w:tcBorders>
              <w:top w:val="single" w:sz="4" w:space="0" w:color="auto"/>
              <w:left w:val="single" w:sz="4" w:space="0" w:color="auto"/>
              <w:bottom w:val="single" w:sz="4" w:space="0" w:color="auto"/>
              <w:right w:val="single" w:sz="4" w:space="0" w:color="auto"/>
            </w:tcBorders>
            <w:hideMark/>
          </w:tcPr>
          <w:p w14:paraId="05B80D0F"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00D99ED1"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7AE6B67" w14:textId="77777777" w:rsidR="00F67729" w:rsidRDefault="00F67729">
            <w:pPr>
              <w:pStyle w:val="TAL"/>
              <w:rPr>
                <w:sz w:val="16"/>
              </w:rPr>
            </w:pPr>
            <w:r>
              <w:rPr>
                <w:sz w:val="16"/>
              </w:rPr>
              <w:t>0197</w:t>
            </w:r>
          </w:p>
        </w:tc>
        <w:tc>
          <w:tcPr>
            <w:tcW w:w="236" w:type="dxa"/>
            <w:tcBorders>
              <w:top w:val="single" w:sz="4" w:space="0" w:color="auto"/>
              <w:left w:val="single" w:sz="4" w:space="0" w:color="auto"/>
              <w:bottom w:val="single" w:sz="4" w:space="0" w:color="auto"/>
              <w:right w:val="single" w:sz="4" w:space="0" w:color="auto"/>
            </w:tcBorders>
            <w:hideMark/>
          </w:tcPr>
          <w:p w14:paraId="395B201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EAF73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C1A98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65B82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55D642" w14:textId="77777777" w:rsidR="00F67729" w:rsidRDefault="00F67729">
            <w:pPr>
              <w:pStyle w:val="TAL"/>
              <w:rPr>
                <w:sz w:val="16"/>
              </w:rPr>
            </w:pPr>
            <w:r>
              <w:rPr>
                <w:sz w:val="16"/>
              </w:rPr>
              <w:t>agreed</w:t>
            </w:r>
          </w:p>
        </w:tc>
      </w:tr>
      <w:tr w:rsidR="00F67729" w14:paraId="7BC4E16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4E12BE" w14:textId="77777777" w:rsidR="00F67729" w:rsidRDefault="00F67729">
            <w:pPr>
              <w:pStyle w:val="TAL"/>
              <w:rPr>
                <w:sz w:val="16"/>
              </w:rPr>
            </w:pPr>
            <w:r>
              <w:rPr>
                <w:sz w:val="16"/>
              </w:rPr>
              <w:t>R5-212855</w:t>
            </w:r>
          </w:p>
        </w:tc>
        <w:tc>
          <w:tcPr>
            <w:tcW w:w="2964" w:type="dxa"/>
            <w:tcBorders>
              <w:top w:val="single" w:sz="4" w:space="0" w:color="auto"/>
              <w:left w:val="single" w:sz="4" w:space="0" w:color="auto"/>
              <w:bottom w:val="single" w:sz="4" w:space="0" w:color="auto"/>
              <w:right w:val="single" w:sz="4" w:space="0" w:color="auto"/>
            </w:tcBorders>
            <w:hideMark/>
          </w:tcPr>
          <w:p w14:paraId="0331E735" w14:textId="77777777" w:rsidR="00F67729" w:rsidRDefault="00F67729">
            <w:pPr>
              <w:pStyle w:val="TAL"/>
              <w:rPr>
                <w:sz w:val="16"/>
              </w:rPr>
            </w:pPr>
            <w:r>
              <w:rPr>
                <w:sz w:val="16"/>
              </w:rPr>
              <w:t>Addition of ENDC NR part power class parameter</w:t>
            </w:r>
          </w:p>
        </w:tc>
        <w:tc>
          <w:tcPr>
            <w:tcW w:w="1728" w:type="dxa"/>
            <w:tcBorders>
              <w:top w:val="single" w:sz="4" w:space="0" w:color="auto"/>
              <w:left w:val="single" w:sz="4" w:space="0" w:color="auto"/>
              <w:bottom w:val="single" w:sz="4" w:space="0" w:color="auto"/>
              <w:right w:val="single" w:sz="4" w:space="0" w:color="auto"/>
            </w:tcBorders>
            <w:hideMark/>
          </w:tcPr>
          <w:p w14:paraId="2C7F8A1D" w14:textId="77777777" w:rsidR="00F67729" w:rsidRDefault="00F67729">
            <w:pPr>
              <w:pStyle w:val="TAL"/>
              <w:rPr>
                <w:sz w:val="16"/>
              </w:rPr>
            </w:pPr>
            <w:r>
              <w:rPr>
                <w:sz w:val="16"/>
              </w:rPr>
              <w:t>CAICT, Huawei</w:t>
            </w:r>
          </w:p>
        </w:tc>
        <w:tc>
          <w:tcPr>
            <w:tcW w:w="982" w:type="dxa"/>
            <w:tcBorders>
              <w:top w:val="single" w:sz="4" w:space="0" w:color="auto"/>
              <w:left w:val="single" w:sz="4" w:space="0" w:color="auto"/>
              <w:bottom w:val="single" w:sz="4" w:space="0" w:color="auto"/>
              <w:right w:val="single" w:sz="4" w:space="0" w:color="auto"/>
            </w:tcBorders>
            <w:hideMark/>
          </w:tcPr>
          <w:p w14:paraId="33E2344F"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07FD86E8" w14:textId="77777777" w:rsidR="00F67729" w:rsidRDefault="00F67729">
            <w:pPr>
              <w:pStyle w:val="TAL"/>
              <w:rPr>
                <w:sz w:val="16"/>
              </w:rPr>
            </w:pPr>
            <w:r>
              <w:rPr>
                <w:sz w:val="16"/>
              </w:rPr>
              <w:t>0198</w:t>
            </w:r>
          </w:p>
        </w:tc>
        <w:tc>
          <w:tcPr>
            <w:tcW w:w="236" w:type="dxa"/>
            <w:tcBorders>
              <w:top w:val="single" w:sz="4" w:space="0" w:color="auto"/>
              <w:left w:val="single" w:sz="4" w:space="0" w:color="auto"/>
              <w:bottom w:val="single" w:sz="4" w:space="0" w:color="auto"/>
              <w:right w:val="single" w:sz="4" w:space="0" w:color="auto"/>
            </w:tcBorders>
            <w:hideMark/>
          </w:tcPr>
          <w:p w14:paraId="242D1B5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7EC71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A9ED6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04FC5B"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0351FF89" w14:textId="77777777" w:rsidR="00F67729" w:rsidRDefault="00F67729">
            <w:pPr>
              <w:pStyle w:val="TAL"/>
              <w:rPr>
                <w:sz w:val="16"/>
              </w:rPr>
            </w:pPr>
            <w:r>
              <w:rPr>
                <w:sz w:val="16"/>
              </w:rPr>
              <w:t>agreed</w:t>
            </w:r>
          </w:p>
        </w:tc>
      </w:tr>
      <w:tr w:rsidR="00F67729" w14:paraId="61B0403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07A321" w14:textId="77777777" w:rsidR="00F67729" w:rsidRDefault="00F67729">
            <w:pPr>
              <w:pStyle w:val="TAL"/>
              <w:rPr>
                <w:sz w:val="16"/>
              </w:rPr>
            </w:pPr>
            <w:r>
              <w:rPr>
                <w:sz w:val="16"/>
              </w:rPr>
              <w:t>R5-212893</w:t>
            </w:r>
          </w:p>
        </w:tc>
        <w:tc>
          <w:tcPr>
            <w:tcW w:w="2964" w:type="dxa"/>
            <w:tcBorders>
              <w:top w:val="single" w:sz="4" w:space="0" w:color="auto"/>
              <w:left w:val="single" w:sz="4" w:space="0" w:color="auto"/>
              <w:bottom w:val="single" w:sz="4" w:space="0" w:color="auto"/>
              <w:right w:val="single" w:sz="4" w:space="0" w:color="auto"/>
            </w:tcBorders>
            <w:hideMark/>
          </w:tcPr>
          <w:p w14:paraId="7F0A05D2" w14:textId="77777777" w:rsidR="00F67729" w:rsidRDefault="00F67729">
            <w:pPr>
              <w:pStyle w:val="TAL"/>
              <w:rPr>
                <w:sz w:val="16"/>
              </w:rPr>
            </w:pPr>
            <w:r>
              <w:rPr>
                <w:sz w:val="16"/>
              </w:rPr>
              <w:t>Addition of PICs for supporting BWP</w:t>
            </w:r>
          </w:p>
        </w:tc>
        <w:tc>
          <w:tcPr>
            <w:tcW w:w="1728" w:type="dxa"/>
            <w:tcBorders>
              <w:top w:val="single" w:sz="4" w:space="0" w:color="auto"/>
              <w:left w:val="single" w:sz="4" w:space="0" w:color="auto"/>
              <w:bottom w:val="single" w:sz="4" w:space="0" w:color="auto"/>
              <w:right w:val="single" w:sz="4" w:space="0" w:color="auto"/>
            </w:tcBorders>
            <w:hideMark/>
          </w:tcPr>
          <w:p w14:paraId="3E8E4B8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3F3D51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6C433197" w14:textId="77777777" w:rsidR="00F67729" w:rsidRDefault="00F67729">
            <w:pPr>
              <w:pStyle w:val="TAL"/>
              <w:rPr>
                <w:sz w:val="16"/>
              </w:rPr>
            </w:pPr>
            <w:r>
              <w:rPr>
                <w:sz w:val="16"/>
              </w:rPr>
              <w:t>0199</w:t>
            </w:r>
          </w:p>
        </w:tc>
        <w:tc>
          <w:tcPr>
            <w:tcW w:w="236" w:type="dxa"/>
            <w:tcBorders>
              <w:top w:val="single" w:sz="4" w:space="0" w:color="auto"/>
              <w:left w:val="single" w:sz="4" w:space="0" w:color="auto"/>
              <w:bottom w:val="single" w:sz="4" w:space="0" w:color="auto"/>
              <w:right w:val="single" w:sz="4" w:space="0" w:color="auto"/>
            </w:tcBorders>
            <w:hideMark/>
          </w:tcPr>
          <w:p w14:paraId="68D2647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6517B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4CF7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C069D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A8D2EA" w14:textId="77777777" w:rsidR="00F67729" w:rsidRDefault="00F67729">
            <w:pPr>
              <w:pStyle w:val="TAL"/>
              <w:rPr>
                <w:sz w:val="16"/>
              </w:rPr>
            </w:pPr>
            <w:r>
              <w:rPr>
                <w:sz w:val="16"/>
              </w:rPr>
              <w:t>withdrawn</w:t>
            </w:r>
          </w:p>
        </w:tc>
      </w:tr>
      <w:tr w:rsidR="00F67729" w14:paraId="7547B3D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9D26D9" w14:textId="77777777" w:rsidR="00F67729" w:rsidRDefault="00F67729">
            <w:pPr>
              <w:pStyle w:val="TAL"/>
              <w:rPr>
                <w:sz w:val="16"/>
              </w:rPr>
            </w:pPr>
            <w:r>
              <w:rPr>
                <w:sz w:val="16"/>
              </w:rPr>
              <w:t>R5-212931</w:t>
            </w:r>
          </w:p>
        </w:tc>
        <w:tc>
          <w:tcPr>
            <w:tcW w:w="2964" w:type="dxa"/>
            <w:tcBorders>
              <w:top w:val="single" w:sz="4" w:space="0" w:color="auto"/>
              <w:left w:val="single" w:sz="4" w:space="0" w:color="auto"/>
              <w:bottom w:val="single" w:sz="4" w:space="0" w:color="auto"/>
              <w:right w:val="single" w:sz="4" w:space="0" w:color="auto"/>
            </w:tcBorders>
            <w:hideMark/>
          </w:tcPr>
          <w:p w14:paraId="44E81FA2" w14:textId="77777777" w:rsidR="00F67729" w:rsidRDefault="00F67729">
            <w:pPr>
              <w:pStyle w:val="TAL"/>
              <w:rPr>
                <w:sz w:val="16"/>
              </w:rPr>
            </w:pPr>
            <w:r>
              <w:rPr>
                <w:sz w:val="16"/>
              </w:rPr>
              <w:t xml:space="preserve">Addition of PICS for NR </w:t>
            </w:r>
            <w:proofErr w:type="spellStart"/>
            <w:r>
              <w:rPr>
                <w:sz w:val="16"/>
              </w:rPr>
              <w:t>sidelink</w:t>
            </w:r>
            <w:proofErr w:type="spellEnd"/>
            <w:r>
              <w:rPr>
                <w:sz w:val="16"/>
              </w:rPr>
              <w:t xml:space="preserve"> RF testing</w:t>
            </w:r>
          </w:p>
        </w:tc>
        <w:tc>
          <w:tcPr>
            <w:tcW w:w="1728" w:type="dxa"/>
            <w:tcBorders>
              <w:top w:val="single" w:sz="4" w:space="0" w:color="auto"/>
              <w:left w:val="single" w:sz="4" w:space="0" w:color="auto"/>
              <w:bottom w:val="single" w:sz="4" w:space="0" w:color="auto"/>
              <w:right w:val="single" w:sz="4" w:space="0" w:color="auto"/>
            </w:tcBorders>
            <w:hideMark/>
          </w:tcPr>
          <w:p w14:paraId="18126AA9"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1592A2F3"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581F7AE" w14:textId="77777777" w:rsidR="00F67729" w:rsidRDefault="00F67729">
            <w:pPr>
              <w:pStyle w:val="TAL"/>
              <w:rPr>
                <w:sz w:val="16"/>
              </w:rPr>
            </w:pPr>
            <w:r>
              <w:rPr>
                <w:sz w:val="16"/>
              </w:rPr>
              <w:t>0200</w:t>
            </w:r>
          </w:p>
        </w:tc>
        <w:tc>
          <w:tcPr>
            <w:tcW w:w="236" w:type="dxa"/>
            <w:tcBorders>
              <w:top w:val="single" w:sz="4" w:space="0" w:color="auto"/>
              <w:left w:val="single" w:sz="4" w:space="0" w:color="auto"/>
              <w:bottom w:val="single" w:sz="4" w:space="0" w:color="auto"/>
              <w:right w:val="single" w:sz="4" w:space="0" w:color="auto"/>
            </w:tcBorders>
            <w:hideMark/>
          </w:tcPr>
          <w:p w14:paraId="560798E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82268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0C8A2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1D62F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66AABA4" w14:textId="77777777" w:rsidR="00F67729" w:rsidRDefault="00F67729">
            <w:pPr>
              <w:pStyle w:val="TAL"/>
              <w:rPr>
                <w:sz w:val="16"/>
              </w:rPr>
            </w:pPr>
            <w:r>
              <w:rPr>
                <w:sz w:val="16"/>
              </w:rPr>
              <w:t>agreed</w:t>
            </w:r>
          </w:p>
        </w:tc>
      </w:tr>
      <w:tr w:rsidR="00F67729" w14:paraId="2341DA5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CAB297" w14:textId="77777777" w:rsidR="00F67729" w:rsidRDefault="00F67729">
            <w:pPr>
              <w:pStyle w:val="TAL"/>
              <w:rPr>
                <w:sz w:val="16"/>
              </w:rPr>
            </w:pPr>
            <w:r>
              <w:rPr>
                <w:sz w:val="16"/>
              </w:rPr>
              <w:t>R5-212938</w:t>
            </w:r>
          </w:p>
        </w:tc>
        <w:tc>
          <w:tcPr>
            <w:tcW w:w="2964" w:type="dxa"/>
            <w:tcBorders>
              <w:top w:val="single" w:sz="4" w:space="0" w:color="auto"/>
              <w:left w:val="single" w:sz="4" w:space="0" w:color="auto"/>
              <w:bottom w:val="single" w:sz="4" w:space="0" w:color="auto"/>
              <w:right w:val="single" w:sz="4" w:space="0" w:color="auto"/>
            </w:tcBorders>
            <w:hideMark/>
          </w:tcPr>
          <w:p w14:paraId="2D323E52" w14:textId="77777777" w:rsidR="00F67729" w:rsidRDefault="00F67729">
            <w:pPr>
              <w:pStyle w:val="TAL"/>
              <w:rPr>
                <w:sz w:val="16"/>
              </w:rPr>
            </w:pPr>
            <w:r>
              <w:rPr>
                <w:sz w:val="16"/>
              </w:rPr>
              <w:t xml:space="preserve">Adding PICS for </w:t>
            </w:r>
            <w:proofErr w:type="spellStart"/>
            <w:r>
              <w:rPr>
                <w:sz w:val="16"/>
              </w:rPr>
              <w:t>eMIMO</w:t>
            </w:r>
            <w:proofErr w:type="spellEnd"/>
            <w:r>
              <w:rPr>
                <w:sz w:val="16"/>
              </w:rPr>
              <w:t xml:space="preserve"> single DCI based SDM</w:t>
            </w:r>
          </w:p>
        </w:tc>
        <w:tc>
          <w:tcPr>
            <w:tcW w:w="1728" w:type="dxa"/>
            <w:tcBorders>
              <w:top w:val="single" w:sz="4" w:space="0" w:color="auto"/>
              <w:left w:val="single" w:sz="4" w:space="0" w:color="auto"/>
              <w:bottom w:val="single" w:sz="4" w:space="0" w:color="auto"/>
              <w:right w:val="single" w:sz="4" w:space="0" w:color="auto"/>
            </w:tcBorders>
            <w:hideMark/>
          </w:tcPr>
          <w:p w14:paraId="7B8DA61A"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042A3D3E"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637C287F" w14:textId="77777777" w:rsidR="00F67729" w:rsidRDefault="00F67729">
            <w:pPr>
              <w:pStyle w:val="TAL"/>
              <w:rPr>
                <w:sz w:val="16"/>
              </w:rPr>
            </w:pPr>
            <w:r>
              <w:rPr>
                <w:sz w:val="16"/>
              </w:rPr>
              <w:t>0201</w:t>
            </w:r>
          </w:p>
        </w:tc>
        <w:tc>
          <w:tcPr>
            <w:tcW w:w="236" w:type="dxa"/>
            <w:tcBorders>
              <w:top w:val="single" w:sz="4" w:space="0" w:color="auto"/>
              <w:left w:val="single" w:sz="4" w:space="0" w:color="auto"/>
              <w:bottom w:val="single" w:sz="4" w:space="0" w:color="auto"/>
              <w:right w:val="single" w:sz="4" w:space="0" w:color="auto"/>
            </w:tcBorders>
            <w:hideMark/>
          </w:tcPr>
          <w:p w14:paraId="2D2A7A1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9A71B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D0842A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F1F914"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ED4A22" w14:textId="77777777" w:rsidR="00F67729" w:rsidRDefault="00F67729">
            <w:pPr>
              <w:pStyle w:val="TAL"/>
              <w:rPr>
                <w:sz w:val="16"/>
              </w:rPr>
            </w:pPr>
            <w:r>
              <w:rPr>
                <w:sz w:val="16"/>
              </w:rPr>
              <w:t>agreed</w:t>
            </w:r>
          </w:p>
        </w:tc>
      </w:tr>
      <w:tr w:rsidR="00F67729" w14:paraId="2C859D7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61E2DF" w14:textId="77777777" w:rsidR="00F67729" w:rsidRDefault="00F67729">
            <w:pPr>
              <w:pStyle w:val="TAL"/>
              <w:rPr>
                <w:sz w:val="16"/>
              </w:rPr>
            </w:pPr>
            <w:r>
              <w:rPr>
                <w:sz w:val="16"/>
              </w:rPr>
              <w:t>R5-212947</w:t>
            </w:r>
          </w:p>
        </w:tc>
        <w:tc>
          <w:tcPr>
            <w:tcW w:w="2964" w:type="dxa"/>
            <w:tcBorders>
              <w:top w:val="single" w:sz="4" w:space="0" w:color="auto"/>
              <w:left w:val="single" w:sz="4" w:space="0" w:color="auto"/>
              <w:bottom w:val="single" w:sz="4" w:space="0" w:color="auto"/>
              <w:right w:val="single" w:sz="4" w:space="0" w:color="auto"/>
            </w:tcBorders>
            <w:hideMark/>
          </w:tcPr>
          <w:p w14:paraId="36493F62" w14:textId="77777777" w:rsidR="00F67729" w:rsidRDefault="00F67729">
            <w:pPr>
              <w:pStyle w:val="TAL"/>
              <w:rPr>
                <w:sz w:val="16"/>
              </w:rPr>
            </w:pPr>
            <w:r>
              <w:rPr>
                <w:sz w:val="16"/>
              </w:rPr>
              <w:t>Adding PICS for URLLC low BLER</w:t>
            </w:r>
          </w:p>
        </w:tc>
        <w:tc>
          <w:tcPr>
            <w:tcW w:w="1728" w:type="dxa"/>
            <w:tcBorders>
              <w:top w:val="single" w:sz="4" w:space="0" w:color="auto"/>
              <w:left w:val="single" w:sz="4" w:space="0" w:color="auto"/>
              <w:bottom w:val="single" w:sz="4" w:space="0" w:color="auto"/>
              <w:right w:val="single" w:sz="4" w:space="0" w:color="auto"/>
            </w:tcBorders>
            <w:hideMark/>
          </w:tcPr>
          <w:p w14:paraId="3311592F"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3B973DF6"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430D0B2" w14:textId="77777777" w:rsidR="00F67729" w:rsidRDefault="00F67729">
            <w:pPr>
              <w:pStyle w:val="TAL"/>
              <w:rPr>
                <w:sz w:val="16"/>
              </w:rPr>
            </w:pPr>
            <w:r>
              <w:rPr>
                <w:sz w:val="16"/>
              </w:rPr>
              <w:t>0202</w:t>
            </w:r>
          </w:p>
        </w:tc>
        <w:tc>
          <w:tcPr>
            <w:tcW w:w="236" w:type="dxa"/>
            <w:tcBorders>
              <w:top w:val="single" w:sz="4" w:space="0" w:color="auto"/>
              <w:left w:val="single" w:sz="4" w:space="0" w:color="auto"/>
              <w:bottom w:val="single" w:sz="4" w:space="0" w:color="auto"/>
              <w:right w:val="single" w:sz="4" w:space="0" w:color="auto"/>
            </w:tcBorders>
            <w:hideMark/>
          </w:tcPr>
          <w:p w14:paraId="4FC31DB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57182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452A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828796"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61985870" w14:textId="77777777" w:rsidR="00F67729" w:rsidRDefault="00F67729">
            <w:pPr>
              <w:pStyle w:val="TAL"/>
              <w:rPr>
                <w:sz w:val="16"/>
              </w:rPr>
            </w:pPr>
            <w:r>
              <w:rPr>
                <w:sz w:val="16"/>
              </w:rPr>
              <w:t>agreed</w:t>
            </w:r>
          </w:p>
        </w:tc>
      </w:tr>
      <w:tr w:rsidR="00F67729" w14:paraId="299F242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F619AC" w14:textId="77777777" w:rsidR="00F67729" w:rsidRDefault="00F67729">
            <w:pPr>
              <w:pStyle w:val="TAL"/>
              <w:rPr>
                <w:sz w:val="16"/>
              </w:rPr>
            </w:pPr>
            <w:r>
              <w:rPr>
                <w:sz w:val="16"/>
              </w:rPr>
              <w:t>R5-212957</w:t>
            </w:r>
          </w:p>
        </w:tc>
        <w:tc>
          <w:tcPr>
            <w:tcW w:w="2964" w:type="dxa"/>
            <w:tcBorders>
              <w:top w:val="single" w:sz="4" w:space="0" w:color="auto"/>
              <w:left w:val="single" w:sz="4" w:space="0" w:color="auto"/>
              <w:bottom w:val="single" w:sz="4" w:space="0" w:color="auto"/>
              <w:right w:val="single" w:sz="4" w:space="0" w:color="auto"/>
            </w:tcBorders>
            <w:hideMark/>
          </w:tcPr>
          <w:p w14:paraId="2843AD9C" w14:textId="77777777" w:rsidR="00F67729" w:rsidRDefault="00F67729">
            <w:pPr>
              <w:pStyle w:val="TAL"/>
              <w:rPr>
                <w:sz w:val="16"/>
              </w:rPr>
            </w:pPr>
            <w:r>
              <w:rPr>
                <w:sz w:val="16"/>
              </w:rPr>
              <w:t>Introducing declaration of antenna size D for FR2 DFF test method</w:t>
            </w:r>
          </w:p>
        </w:tc>
        <w:tc>
          <w:tcPr>
            <w:tcW w:w="1728" w:type="dxa"/>
            <w:tcBorders>
              <w:top w:val="single" w:sz="4" w:space="0" w:color="auto"/>
              <w:left w:val="single" w:sz="4" w:space="0" w:color="auto"/>
              <w:bottom w:val="single" w:sz="4" w:space="0" w:color="auto"/>
              <w:right w:val="single" w:sz="4" w:space="0" w:color="auto"/>
            </w:tcBorders>
            <w:hideMark/>
          </w:tcPr>
          <w:p w14:paraId="4767F025"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7974974D"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08DD5957" w14:textId="77777777" w:rsidR="00F67729" w:rsidRDefault="00F67729">
            <w:pPr>
              <w:pStyle w:val="TAL"/>
              <w:rPr>
                <w:sz w:val="16"/>
              </w:rPr>
            </w:pPr>
            <w:r>
              <w:rPr>
                <w:sz w:val="16"/>
              </w:rPr>
              <w:t>0203</w:t>
            </w:r>
          </w:p>
        </w:tc>
        <w:tc>
          <w:tcPr>
            <w:tcW w:w="236" w:type="dxa"/>
            <w:tcBorders>
              <w:top w:val="single" w:sz="4" w:space="0" w:color="auto"/>
              <w:left w:val="single" w:sz="4" w:space="0" w:color="auto"/>
              <w:bottom w:val="single" w:sz="4" w:space="0" w:color="auto"/>
              <w:right w:val="single" w:sz="4" w:space="0" w:color="auto"/>
            </w:tcBorders>
            <w:hideMark/>
          </w:tcPr>
          <w:p w14:paraId="2EB9158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7BBB5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ECF475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F0675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B937D1" w14:textId="77777777" w:rsidR="00F67729" w:rsidRDefault="00F67729">
            <w:pPr>
              <w:pStyle w:val="TAL"/>
              <w:rPr>
                <w:sz w:val="16"/>
              </w:rPr>
            </w:pPr>
            <w:r>
              <w:rPr>
                <w:sz w:val="16"/>
              </w:rPr>
              <w:t>revised</w:t>
            </w:r>
          </w:p>
        </w:tc>
      </w:tr>
      <w:tr w:rsidR="00F67729" w14:paraId="482E8A5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3A6366" w14:textId="77777777" w:rsidR="00F67729" w:rsidRDefault="00F67729">
            <w:pPr>
              <w:pStyle w:val="TAL"/>
              <w:rPr>
                <w:sz w:val="16"/>
              </w:rPr>
            </w:pPr>
            <w:r>
              <w:rPr>
                <w:sz w:val="16"/>
              </w:rPr>
              <w:t>R5-214038</w:t>
            </w:r>
          </w:p>
        </w:tc>
        <w:tc>
          <w:tcPr>
            <w:tcW w:w="2964" w:type="dxa"/>
            <w:tcBorders>
              <w:top w:val="single" w:sz="4" w:space="0" w:color="auto"/>
              <w:left w:val="single" w:sz="4" w:space="0" w:color="auto"/>
              <w:bottom w:val="single" w:sz="4" w:space="0" w:color="auto"/>
              <w:right w:val="single" w:sz="4" w:space="0" w:color="auto"/>
            </w:tcBorders>
            <w:hideMark/>
          </w:tcPr>
          <w:p w14:paraId="30043698" w14:textId="77777777" w:rsidR="00F67729" w:rsidRDefault="00F67729">
            <w:pPr>
              <w:pStyle w:val="TAL"/>
              <w:rPr>
                <w:sz w:val="16"/>
              </w:rPr>
            </w:pPr>
            <w:r>
              <w:rPr>
                <w:sz w:val="16"/>
              </w:rPr>
              <w:t>Introducing declaration of antenna size D for FR2 DFF test method</w:t>
            </w:r>
          </w:p>
        </w:tc>
        <w:tc>
          <w:tcPr>
            <w:tcW w:w="1728" w:type="dxa"/>
            <w:tcBorders>
              <w:top w:val="single" w:sz="4" w:space="0" w:color="auto"/>
              <w:left w:val="single" w:sz="4" w:space="0" w:color="auto"/>
              <w:bottom w:val="single" w:sz="4" w:space="0" w:color="auto"/>
              <w:right w:val="single" w:sz="4" w:space="0" w:color="auto"/>
            </w:tcBorders>
            <w:hideMark/>
          </w:tcPr>
          <w:p w14:paraId="2CAF2655"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65E5ECC"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7D67A2BB" w14:textId="77777777" w:rsidR="00F67729" w:rsidRDefault="00F67729">
            <w:pPr>
              <w:pStyle w:val="TAL"/>
              <w:rPr>
                <w:sz w:val="16"/>
              </w:rPr>
            </w:pPr>
            <w:r>
              <w:rPr>
                <w:sz w:val="16"/>
              </w:rPr>
              <w:t>0203</w:t>
            </w:r>
          </w:p>
        </w:tc>
        <w:tc>
          <w:tcPr>
            <w:tcW w:w="236" w:type="dxa"/>
            <w:tcBorders>
              <w:top w:val="single" w:sz="4" w:space="0" w:color="auto"/>
              <w:left w:val="single" w:sz="4" w:space="0" w:color="auto"/>
              <w:bottom w:val="single" w:sz="4" w:space="0" w:color="auto"/>
              <w:right w:val="single" w:sz="4" w:space="0" w:color="auto"/>
            </w:tcBorders>
            <w:hideMark/>
          </w:tcPr>
          <w:p w14:paraId="0BDACBF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3D0335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54DDA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C4818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A9B26B" w14:textId="77777777" w:rsidR="00F67729" w:rsidRDefault="00F67729">
            <w:pPr>
              <w:pStyle w:val="TAL"/>
              <w:rPr>
                <w:sz w:val="16"/>
              </w:rPr>
            </w:pPr>
            <w:r>
              <w:rPr>
                <w:sz w:val="16"/>
              </w:rPr>
              <w:t>withdrawn</w:t>
            </w:r>
          </w:p>
        </w:tc>
      </w:tr>
      <w:tr w:rsidR="00F67729" w14:paraId="4981A75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7CF7EE" w14:textId="77777777" w:rsidR="00F67729" w:rsidRDefault="00F67729">
            <w:pPr>
              <w:pStyle w:val="TAL"/>
              <w:rPr>
                <w:sz w:val="16"/>
              </w:rPr>
            </w:pPr>
            <w:r>
              <w:rPr>
                <w:sz w:val="16"/>
              </w:rPr>
              <w:t>R5-212987</w:t>
            </w:r>
          </w:p>
        </w:tc>
        <w:tc>
          <w:tcPr>
            <w:tcW w:w="2964" w:type="dxa"/>
            <w:tcBorders>
              <w:top w:val="single" w:sz="4" w:space="0" w:color="auto"/>
              <w:left w:val="single" w:sz="4" w:space="0" w:color="auto"/>
              <w:bottom w:val="single" w:sz="4" w:space="0" w:color="auto"/>
              <w:right w:val="single" w:sz="4" w:space="0" w:color="auto"/>
            </w:tcBorders>
            <w:hideMark/>
          </w:tcPr>
          <w:p w14:paraId="21402946" w14:textId="77777777" w:rsidR="00F67729" w:rsidRDefault="00F67729">
            <w:pPr>
              <w:pStyle w:val="TAL"/>
              <w:rPr>
                <w:sz w:val="16"/>
              </w:rPr>
            </w:pPr>
            <w:r>
              <w:rPr>
                <w:sz w:val="16"/>
              </w:rPr>
              <w:t>Introducing Rel-16 CA configuration CA_n28A-n41A</w:t>
            </w:r>
          </w:p>
        </w:tc>
        <w:tc>
          <w:tcPr>
            <w:tcW w:w="1728" w:type="dxa"/>
            <w:tcBorders>
              <w:top w:val="single" w:sz="4" w:space="0" w:color="auto"/>
              <w:left w:val="single" w:sz="4" w:space="0" w:color="auto"/>
              <w:bottom w:val="single" w:sz="4" w:space="0" w:color="auto"/>
              <w:right w:val="single" w:sz="4" w:space="0" w:color="auto"/>
            </w:tcBorders>
            <w:hideMark/>
          </w:tcPr>
          <w:p w14:paraId="357C24A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6977D79"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CB5847E" w14:textId="77777777" w:rsidR="00F67729" w:rsidRDefault="00F67729">
            <w:pPr>
              <w:pStyle w:val="TAL"/>
              <w:rPr>
                <w:sz w:val="16"/>
              </w:rPr>
            </w:pPr>
            <w:r>
              <w:rPr>
                <w:sz w:val="16"/>
              </w:rPr>
              <w:t>0204</w:t>
            </w:r>
          </w:p>
        </w:tc>
        <w:tc>
          <w:tcPr>
            <w:tcW w:w="236" w:type="dxa"/>
            <w:tcBorders>
              <w:top w:val="single" w:sz="4" w:space="0" w:color="auto"/>
              <w:left w:val="single" w:sz="4" w:space="0" w:color="auto"/>
              <w:bottom w:val="single" w:sz="4" w:space="0" w:color="auto"/>
              <w:right w:val="single" w:sz="4" w:space="0" w:color="auto"/>
            </w:tcBorders>
            <w:hideMark/>
          </w:tcPr>
          <w:p w14:paraId="4AA8A13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3E048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040ED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D62ABD"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4325206" w14:textId="77777777" w:rsidR="00F67729" w:rsidRDefault="00F67729">
            <w:pPr>
              <w:pStyle w:val="TAL"/>
              <w:rPr>
                <w:sz w:val="16"/>
              </w:rPr>
            </w:pPr>
            <w:r>
              <w:rPr>
                <w:sz w:val="16"/>
              </w:rPr>
              <w:t>agreed</w:t>
            </w:r>
          </w:p>
        </w:tc>
      </w:tr>
      <w:tr w:rsidR="00F67729" w14:paraId="3E1B7A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FCA113" w14:textId="77777777" w:rsidR="00F67729" w:rsidRDefault="00F67729">
            <w:pPr>
              <w:pStyle w:val="TAL"/>
              <w:rPr>
                <w:sz w:val="16"/>
              </w:rPr>
            </w:pPr>
            <w:r>
              <w:rPr>
                <w:sz w:val="16"/>
              </w:rPr>
              <w:t>R5-213006</w:t>
            </w:r>
          </w:p>
        </w:tc>
        <w:tc>
          <w:tcPr>
            <w:tcW w:w="2964" w:type="dxa"/>
            <w:tcBorders>
              <w:top w:val="single" w:sz="4" w:space="0" w:color="auto"/>
              <w:left w:val="single" w:sz="4" w:space="0" w:color="auto"/>
              <w:bottom w:val="single" w:sz="4" w:space="0" w:color="auto"/>
              <w:right w:val="single" w:sz="4" w:space="0" w:color="auto"/>
            </w:tcBorders>
            <w:hideMark/>
          </w:tcPr>
          <w:p w14:paraId="2FBC16CB" w14:textId="77777777" w:rsidR="00F67729" w:rsidRDefault="00F67729">
            <w:pPr>
              <w:pStyle w:val="TAL"/>
              <w:rPr>
                <w:sz w:val="16"/>
              </w:rPr>
            </w:pPr>
            <w:r>
              <w:rPr>
                <w:sz w:val="16"/>
              </w:rPr>
              <w:t>Introducing Rel-17 new SUL or CA configurations</w:t>
            </w:r>
          </w:p>
        </w:tc>
        <w:tc>
          <w:tcPr>
            <w:tcW w:w="1728" w:type="dxa"/>
            <w:tcBorders>
              <w:top w:val="single" w:sz="4" w:space="0" w:color="auto"/>
              <w:left w:val="single" w:sz="4" w:space="0" w:color="auto"/>
              <w:bottom w:val="single" w:sz="4" w:space="0" w:color="auto"/>
              <w:right w:val="single" w:sz="4" w:space="0" w:color="auto"/>
            </w:tcBorders>
            <w:hideMark/>
          </w:tcPr>
          <w:p w14:paraId="5DC328C2"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22FF9177"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17C46CA" w14:textId="77777777" w:rsidR="00F67729" w:rsidRDefault="00F67729">
            <w:pPr>
              <w:pStyle w:val="TAL"/>
              <w:rPr>
                <w:sz w:val="16"/>
              </w:rPr>
            </w:pPr>
            <w:r>
              <w:rPr>
                <w:sz w:val="16"/>
              </w:rPr>
              <w:t>0205</w:t>
            </w:r>
          </w:p>
        </w:tc>
        <w:tc>
          <w:tcPr>
            <w:tcW w:w="236" w:type="dxa"/>
            <w:tcBorders>
              <w:top w:val="single" w:sz="4" w:space="0" w:color="auto"/>
              <w:left w:val="single" w:sz="4" w:space="0" w:color="auto"/>
              <w:bottom w:val="single" w:sz="4" w:space="0" w:color="auto"/>
              <w:right w:val="single" w:sz="4" w:space="0" w:color="auto"/>
            </w:tcBorders>
            <w:hideMark/>
          </w:tcPr>
          <w:p w14:paraId="57B494F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C2A80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B61E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B7CA9A"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5E4303E" w14:textId="77777777" w:rsidR="00F67729" w:rsidRDefault="00F67729">
            <w:pPr>
              <w:pStyle w:val="TAL"/>
              <w:rPr>
                <w:sz w:val="16"/>
              </w:rPr>
            </w:pPr>
            <w:r>
              <w:rPr>
                <w:sz w:val="16"/>
              </w:rPr>
              <w:t>agreed</w:t>
            </w:r>
          </w:p>
        </w:tc>
      </w:tr>
      <w:tr w:rsidR="00F67729" w14:paraId="3E99F7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297E39" w14:textId="77777777" w:rsidR="00F67729" w:rsidRDefault="00F67729">
            <w:pPr>
              <w:pStyle w:val="TAL"/>
              <w:rPr>
                <w:sz w:val="16"/>
              </w:rPr>
            </w:pPr>
            <w:r>
              <w:rPr>
                <w:sz w:val="16"/>
              </w:rPr>
              <w:t>R5-213014</w:t>
            </w:r>
          </w:p>
        </w:tc>
        <w:tc>
          <w:tcPr>
            <w:tcW w:w="2964" w:type="dxa"/>
            <w:tcBorders>
              <w:top w:val="single" w:sz="4" w:space="0" w:color="auto"/>
              <w:left w:val="single" w:sz="4" w:space="0" w:color="auto"/>
              <w:bottom w:val="single" w:sz="4" w:space="0" w:color="auto"/>
              <w:right w:val="single" w:sz="4" w:space="0" w:color="auto"/>
            </w:tcBorders>
            <w:hideMark/>
          </w:tcPr>
          <w:p w14:paraId="35DC2946" w14:textId="77777777" w:rsidR="00F67729" w:rsidRDefault="00F67729">
            <w:pPr>
              <w:pStyle w:val="TAL"/>
              <w:rPr>
                <w:sz w:val="16"/>
              </w:rPr>
            </w:pPr>
            <w:r>
              <w:rPr>
                <w:sz w:val="16"/>
              </w:rPr>
              <w:t>Introduction of CA_n48(2A)</w:t>
            </w:r>
          </w:p>
        </w:tc>
        <w:tc>
          <w:tcPr>
            <w:tcW w:w="1728" w:type="dxa"/>
            <w:tcBorders>
              <w:top w:val="single" w:sz="4" w:space="0" w:color="auto"/>
              <w:left w:val="single" w:sz="4" w:space="0" w:color="auto"/>
              <w:bottom w:val="single" w:sz="4" w:space="0" w:color="auto"/>
              <w:right w:val="single" w:sz="4" w:space="0" w:color="auto"/>
            </w:tcBorders>
            <w:hideMark/>
          </w:tcPr>
          <w:p w14:paraId="5A2830BA" w14:textId="77777777" w:rsidR="00F67729" w:rsidRDefault="00F67729">
            <w:pPr>
              <w:pStyle w:val="TAL"/>
              <w:rPr>
                <w:sz w:val="16"/>
              </w:rPr>
            </w:pPr>
            <w:r>
              <w:rPr>
                <w:sz w:val="16"/>
              </w:rPr>
              <w:t>WE Certification Oy, DISH Network</w:t>
            </w:r>
          </w:p>
        </w:tc>
        <w:tc>
          <w:tcPr>
            <w:tcW w:w="982" w:type="dxa"/>
            <w:tcBorders>
              <w:top w:val="single" w:sz="4" w:space="0" w:color="auto"/>
              <w:left w:val="single" w:sz="4" w:space="0" w:color="auto"/>
              <w:bottom w:val="single" w:sz="4" w:space="0" w:color="auto"/>
              <w:right w:val="single" w:sz="4" w:space="0" w:color="auto"/>
            </w:tcBorders>
            <w:hideMark/>
          </w:tcPr>
          <w:p w14:paraId="52E248A7"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4E0A1CE3" w14:textId="77777777" w:rsidR="00F67729" w:rsidRDefault="00F67729">
            <w:pPr>
              <w:pStyle w:val="TAL"/>
              <w:rPr>
                <w:sz w:val="16"/>
              </w:rPr>
            </w:pPr>
            <w:r>
              <w:rPr>
                <w:sz w:val="16"/>
              </w:rPr>
              <w:t>0206</w:t>
            </w:r>
          </w:p>
        </w:tc>
        <w:tc>
          <w:tcPr>
            <w:tcW w:w="236" w:type="dxa"/>
            <w:tcBorders>
              <w:top w:val="single" w:sz="4" w:space="0" w:color="auto"/>
              <w:left w:val="single" w:sz="4" w:space="0" w:color="auto"/>
              <w:bottom w:val="single" w:sz="4" w:space="0" w:color="auto"/>
              <w:right w:val="single" w:sz="4" w:space="0" w:color="auto"/>
            </w:tcBorders>
            <w:hideMark/>
          </w:tcPr>
          <w:p w14:paraId="750311B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CBB73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402D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194311"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02ECDCD" w14:textId="77777777" w:rsidR="00F67729" w:rsidRDefault="00F67729">
            <w:pPr>
              <w:pStyle w:val="TAL"/>
              <w:rPr>
                <w:sz w:val="16"/>
              </w:rPr>
            </w:pPr>
            <w:r>
              <w:rPr>
                <w:sz w:val="16"/>
              </w:rPr>
              <w:t>revised</w:t>
            </w:r>
          </w:p>
        </w:tc>
      </w:tr>
      <w:tr w:rsidR="00F67729" w14:paraId="5F8C44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AE7065" w14:textId="77777777" w:rsidR="00F67729" w:rsidRDefault="00F67729">
            <w:pPr>
              <w:pStyle w:val="TAL"/>
              <w:rPr>
                <w:sz w:val="16"/>
              </w:rPr>
            </w:pPr>
            <w:r>
              <w:rPr>
                <w:sz w:val="16"/>
              </w:rPr>
              <w:t>R5-213969</w:t>
            </w:r>
          </w:p>
        </w:tc>
        <w:tc>
          <w:tcPr>
            <w:tcW w:w="2964" w:type="dxa"/>
            <w:tcBorders>
              <w:top w:val="single" w:sz="4" w:space="0" w:color="auto"/>
              <w:left w:val="single" w:sz="4" w:space="0" w:color="auto"/>
              <w:bottom w:val="single" w:sz="4" w:space="0" w:color="auto"/>
              <w:right w:val="single" w:sz="4" w:space="0" w:color="auto"/>
            </w:tcBorders>
            <w:hideMark/>
          </w:tcPr>
          <w:p w14:paraId="461AA3FD" w14:textId="77777777" w:rsidR="00F67729" w:rsidRDefault="00F67729">
            <w:pPr>
              <w:pStyle w:val="TAL"/>
              <w:rPr>
                <w:sz w:val="16"/>
              </w:rPr>
            </w:pPr>
            <w:r>
              <w:rPr>
                <w:sz w:val="16"/>
              </w:rPr>
              <w:t>Introduction of CA_n48(2A)</w:t>
            </w:r>
          </w:p>
        </w:tc>
        <w:tc>
          <w:tcPr>
            <w:tcW w:w="1728" w:type="dxa"/>
            <w:tcBorders>
              <w:top w:val="single" w:sz="4" w:space="0" w:color="auto"/>
              <w:left w:val="single" w:sz="4" w:space="0" w:color="auto"/>
              <w:bottom w:val="single" w:sz="4" w:space="0" w:color="auto"/>
              <w:right w:val="single" w:sz="4" w:space="0" w:color="auto"/>
            </w:tcBorders>
            <w:hideMark/>
          </w:tcPr>
          <w:p w14:paraId="0711FDD3" w14:textId="77777777" w:rsidR="00F67729" w:rsidRDefault="00F67729">
            <w:pPr>
              <w:pStyle w:val="TAL"/>
              <w:rPr>
                <w:sz w:val="16"/>
              </w:rPr>
            </w:pPr>
            <w:r>
              <w:rPr>
                <w:sz w:val="16"/>
              </w:rPr>
              <w:t>WE Certification Oy, DISH Network</w:t>
            </w:r>
          </w:p>
        </w:tc>
        <w:tc>
          <w:tcPr>
            <w:tcW w:w="982" w:type="dxa"/>
            <w:tcBorders>
              <w:top w:val="single" w:sz="4" w:space="0" w:color="auto"/>
              <w:left w:val="single" w:sz="4" w:space="0" w:color="auto"/>
              <w:bottom w:val="single" w:sz="4" w:space="0" w:color="auto"/>
              <w:right w:val="single" w:sz="4" w:space="0" w:color="auto"/>
            </w:tcBorders>
            <w:hideMark/>
          </w:tcPr>
          <w:p w14:paraId="5843441E"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27992325" w14:textId="77777777" w:rsidR="00F67729" w:rsidRDefault="00F67729">
            <w:pPr>
              <w:pStyle w:val="TAL"/>
              <w:rPr>
                <w:sz w:val="16"/>
              </w:rPr>
            </w:pPr>
            <w:r>
              <w:rPr>
                <w:sz w:val="16"/>
              </w:rPr>
              <w:t>0206</w:t>
            </w:r>
          </w:p>
        </w:tc>
        <w:tc>
          <w:tcPr>
            <w:tcW w:w="236" w:type="dxa"/>
            <w:tcBorders>
              <w:top w:val="single" w:sz="4" w:space="0" w:color="auto"/>
              <w:left w:val="single" w:sz="4" w:space="0" w:color="auto"/>
              <w:bottom w:val="single" w:sz="4" w:space="0" w:color="auto"/>
              <w:right w:val="single" w:sz="4" w:space="0" w:color="auto"/>
            </w:tcBorders>
            <w:hideMark/>
          </w:tcPr>
          <w:p w14:paraId="38E5F9A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9A7C39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406CFE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634B53"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04DB101" w14:textId="77777777" w:rsidR="00F67729" w:rsidRDefault="00F67729">
            <w:pPr>
              <w:pStyle w:val="TAL"/>
              <w:rPr>
                <w:sz w:val="16"/>
              </w:rPr>
            </w:pPr>
            <w:r>
              <w:rPr>
                <w:sz w:val="16"/>
              </w:rPr>
              <w:t>agreed</w:t>
            </w:r>
          </w:p>
        </w:tc>
      </w:tr>
      <w:tr w:rsidR="00F67729" w14:paraId="6DB1E7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3E63CA" w14:textId="77777777" w:rsidR="00F67729" w:rsidRDefault="00F67729">
            <w:pPr>
              <w:pStyle w:val="TAL"/>
              <w:rPr>
                <w:sz w:val="16"/>
              </w:rPr>
            </w:pPr>
            <w:r>
              <w:rPr>
                <w:sz w:val="16"/>
              </w:rPr>
              <w:t>R5-213143</w:t>
            </w:r>
          </w:p>
        </w:tc>
        <w:tc>
          <w:tcPr>
            <w:tcW w:w="2964" w:type="dxa"/>
            <w:tcBorders>
              <w:top w:val="single" w:sz="4" w:space="0" w:color="auto"/>
              <w:left w:val="single" w:sz="4" w:space="0" w:color="auto"/>
              <w:bottom w:val="single" w:sz="4" w:space="0" w:color="auto"/>
              <w:right w:val="single" w:sz="4" w:space="0" w:color="auto"/>
            </w:tcBorders>
            <w:hideMark/>
          </w:tcPr>
          <w:p w14:paraId="2B870EBB" w14:textId="77777777" w:rsidR="00F67729" w:rsidRDefault="00F67729">
            <w:pPr>
              <w:pStyle w:val="TAL"/>
              <w:rPr>
                <w:sz w:val="16"/>
              </w:rPr>
            </w:pPr>
            <w:r>
              <w:rPr>
                <w:sz w:val="16"/>
              </w:rPr>
              <w:t>Addition of PICS for BWP support</w:t>
            </w:r>
          </w:p>
        </w:tc>
        <w:tc>
          <w:tcPr>
            <w:tcW w:w="1728" w:type="dxa"/>
            <w:tcBorders>
              <w:top w:val="single" w:sz="4" w:space="0" w:color="auto"/>
              <w:left w:val="single" w:sz="4" w:space="0" w:color="auto"/>
              <w:bottom w:val="single" w:sz="4" w:space="0" w:color="auto"/>
              <w:right w:val="single" w:sz="4" w:space="0" w:color="auto"/>
            </w:tcBorders>
            <w:hideMark/>
          </w:tcPr>
          <w:p w14:paraId="774CE74F"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5C52B78F"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6C58DE82" w14:textId="77777777" w:rsidR="00F67729" w:rsidRDefault="00F67729">
            <w:pPr>
              <w:pStyle w:val="TAL"/>
              <w:rPr>
                <w:sz w:val="16"/>
              </w:rPr>
            </w:pPr>
            <w:r>
              <w:rPr>
                <w:sz w:val="16"/>
              </w:rPr>
              <w:t>0207</w:t>
            </w:r>
          </w:p>
        </w:tc>
        <w:tc>
          <w:tcPr>
            <w:tcW w:w="236" w:type="dxa"/>
            <w:tcBorders>
              <w:top w:val="single" w:sz="4" w:space="0" w:color="auto"/>
              <w:left w:val="single" w:sz="4" w:space="0" w:color="auto"/>
              <w:bottom w:val="single" w:sz="4" w:space="0" w:color="auto"/>
              <w:right w:val="single" w:sz="4" w:space="0" w:color="auto"/>
            </w:tcBorders>
            <w:hideMark/>
          </w:tcPr>
          <w:p w14:paraId="285D213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CFAB0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4E0C4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E1E22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AD5566" w14:textId="77777777" w:rsidR="00F67729" w:rsidRDefault="00F67729">
            <w:pPr>
              <w:pStyle w:val="TAL"/>
              <w:rPr>
                <w:sz w:val="16"/>
              </w:rPr>
            </w:pPr>
            <w:r>
              <w:rPr>
                <w:sz w:val="16"/>
              </w:rPr>
              <w:t>withdrawn</w:t>
            </w:r>
          </w:p>
        </w:tc>
      </w:tr>
      <w:tr w:rsidR="00F67729" w14:paraId="657151F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FC6B86" w14:textId="77777777" w:rsidR="00F67729" w:rsidRDefault="00F67729">
            <w:pPr>
              <w:pStyle w:val="TAL"/>
              <w:rPr>
                <w:sz w:val="16"/>
              </w:rPr>
            </w:pPr>
            <w:r>
              <w:rPr>
                <w:sz w:val="16"/>
              </w:rPr>
              <w:t>R5-213144</w:t>
            </w:r>
          </w:p>
        </w:tc>
        <w:tc>
          <w:tcPr>
            <w:tcW w:w="2964" w:type="dxa"/>
            <w:tcBorders>
              <w:top w:val="single" w:sz="4" w:space="0" w:color="auto"/>
              <w:left w:val="single" w:sz="4" w:space="0" w:color="auto"/>
              <w:bottom w:val="single" w:sz="4" w:space="0" w:color="auto"/>
              <w:right w:val="single" w:sz="4" w:space="0" w:color="auto"/>
            </w:tcBorders>
            <w:hideMark/>
          </w:tcPr>
          <w:p w14:paraId="5AB5D6CF" w14:textId="77777777" w:rsidR="00F67729" w:rsidRDefault="00F67729">
            <w:pPr>
              <w:pStyle w:val="TAL"/>
              <w:rPr>
                <w:sz w:val="16"/>
              </w:rPr>
            </w:pPr>
            <w:r>
              <w:rPr>
                <w:sz w:val="16"/>
              </w:rPr>
              <w:t xml:space="preserve">Addition of PICS of RRC Release with </w:t>
            </w:r>
            <w:proofErr w:type="spellStart"/>
            <w:r>
              <w:rPr>
                <w:sz w:val="16"/>
              </w:rPr>
              <w:t>Deprioritisation</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CFEA8F5"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0A465BE"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DE00057" w14:textId="77777777" w:rsidR="00F67729" w:rsidRDefault="00F67729">
            <w:pPr>
              <w:pStyle w:val="TAL"/>
              <w:rPr>
                <w:sz w:val="16"/>
              </w:rPr>
            </w:pPr>
            <w:r>
              <w:rPr>
                <w:sz w:val="16"/>
              </w:rPr>
              <w:t>0208</w:t>
            </w:r>
          </w:p>
        </w:tc>
        <w:tc>
          <w:tcPr>
            <w:tcW w:w="236" w:type="dxa"/>
            <w:tcBorders>
              <w:top w:val="single" w:sz="4" w:space="0" w:color="auto"/>
              <w:left w:val="single" w:sz="4" w:space="0" w:color="auto"/>
              <w:bottom w:val="single" w:sz="4" w:space="0" w:color="auto"/>
              <w:right w:val="single" w:sz="4" w:space="0" w:color="auto"/>
            </w:tcBorders>
            <w:hideMark/>
          </w:tcPr>
          <w:p w14:paraId="7579ED0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1874D8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EB63D8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63968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925FC9" w14:textId="77777777" w:rsidR="00F67729" w:rsidRDefault="00F67729">
            <w:pPr>
              <w:pStyle w:val="TAL"/>
              <w:rPr>
                <w:sz w:val="16"/>
              </w:rPr>
            </w:pPr>
            <w:r>
              <w:rPr>
                <w:sz w:val="16"/>
              </w:rPr>
              <w:t>withdrawn</w:t>
            </w:r>
          </w:p>
        </w:tc>
      </w:tr>
      <w:tr w:rsidR="00F67729" w14:paraId="7C7FDDB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62A0E3" w14:textId="77777777" w:rsidR="00F67729" w:rsidRDefault="00F67729">
            <w:pPr>
              <w:pStyle w:val="TAL"/>
              <w:rPr>
                <w:sz w:val="16"/>
              </w:rPr>
            </w:pPr>
            <w:r>
              <w:rPr>
                <w:sz w:val="16"/>
              </w:rPr>
              <w:t>R5-213158</w:t>
            </w:r>
          </w:p>
        </w:tc>
        <w:tc>
          <w:tcPr>
            <w:tcW w:w="2964" w:type="dxa"/>
            <w:tcBorders>
              <w:top w:val="single" w:sz="4" w:space="0" w:color="auto"/>
              <w:left w:val="single" w:sz="4" w:space="0" w:color="auto"/>
              <w:bottom w:val="single" w:sz="4" w:space="0" w:color="auto"/>
              <w:right w:val="single" w:sz="4" w:space="0" w:color="auto"/>
            </w:tcBorders>
            <w:hideMark/>
          </w:tcPr>
          <w:p w14:paraId="2DC2FFBB" w14:textId="77777777" w:rsidR="00F67729" w:rsidRDefault="00F67729">
            <w:pPr>
              <w:pStyle w:val="TAL"/>
              <w:rPr>
                <w:sz w:val="16"/>
              </w:rPr>
            </w:pPr>
            <w:r>
              <w:rPr>
                <w:sz w:val="16"/>
              </w:rPr>
              <w:t>Addition of PICs for SST handling</w:t>
            </w:r>
          </w:p>
        </w:tc>
        <w:tc>
          <w:tcPr>
            <w:tcW w:w="1728" w:type="dxa"/>
            <w:tcBorders>
              <w:top w:val="single" w:sz="4" w:space="0" w:color="auto"/>
              <w:left w:val="single" w:sz="4" w:space="0" w:color="auto"/>
              <w:bottom w:val="single" w:sz="4" w:space="0" w:color="auto"/>
              <w:right w:val="single" w:sz="4" w:space="0" w:color="auto"/>
            </w:tcBorders>
            <w:hideMark/>
          </w:tcPr>
          <w:p w14:paraId="2CD9658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B19AA0A"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129D16FB" w14:textId="77777777" w:rsidR="00F67729" w:rsidRDefault="00F67729">
            <w:pPr>
              <w:pStyle w:val="TAL"/>
              <w:rPr>
                <w:sz w:val="16"/>
              </w:rPr>
            </w:pPr>
            <w:r>
              <w:rPr>
                <w:sz w:val="16"/>
              </w:rPr>
              <w:t>0209</w:t>
            </w:r>
          </w:p>
        </w:tc>
        <w:tc>
          <w:tcPr>
            <w:tcW w:w="236" w:type="dxa"/>
            <w:tcBorders>
              <w:top w:val="single" w:sz="4" w:space="0" w:color="auto"/>
              <w:left w:val="single" w:sz="4" w:space="0" w:color="auto"/>
              <w:bottom w:val="single" w:sz="4" w:space="0" w:color="auto"/>
              <w:right w:val="single" w:sz="4" w:space="0" w:color="auto"/>
            </w:tcBorders>
            <w:hideMark/>
          </w:tcPr>
          <w:p w14:paraId="2F874A6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3DA26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8D80C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92F157"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64191B6" w14:textId="77777777" w:rsidR="00F67729" w:rsidRDefault="00F67729">
            <w:pPr>
              <w:pStyle w:val="TAL"/>
              <w:rPr>
                <w:sz w:val="16"/>
              </w:rPr>
            </w:pPr>
            <w:r>
              <w:rPr>
                <w:sz w:val="16"/>
              </w:rPr>
              <w:t>revised</w:t>
            </w:r>
          </w:p>
        </w:tc>
      </w:tr>
      <w:tr w:rsidR="00F67729" w14:paraId="15917BA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6A87B5" w14:textId="77777777" w:rsidR="00F67729" w:rsidRDefault="00F67729">
            <w:pPr>
              <w:pStyle w:val="TAL"/>
              <w:rPr>
                <w:sz w:val="16"/>
              </w:rPr>
            </w:pPr>
            <w:r>
              <w:rPr>
                <w:sz w:val="16"/>
              </w:rPr>
              <w:t>R5-213646</w:t>
            </w:r>
          </w:p>
        </w:tc>
        <w:tc>
          <w:tcPr>
            <w:tcW w:w="2964" w:type="dxa"/>
            <w:tcBorders>
              <w:top w:val="single" w:sz="4" w:space="0" w:color="auto"/>
              <w:left w:val="single" w:sz="4" w:space="0" w:color="auto"/>
              <w:bottom w:val="single" w:sz="4" w:space="0" w:color="auto"/>
              <w:right w:val="single" w:sz="4" w:space="0" w:color="auto"/>
            </w:tcBorders>
            <w:hideMark/>
          </w:tcPr>
          <w:p w14:paraId="21E501E6" w14:textId="77777777" w:rsidR="00F67729" w:rsidRDefault="00F67729">
            <w:pPr>
              <w:pStyle w:val="TAL"/>
              <w:rPr>
                <w:sz w:val="16"/>
              </w:rPr>
            </w:pPr>
            <w:r>
              <w:rPr>
                <w:sz w:val="16"/>
              </w:rPr>
              <w:t>Addition of PICs for SST handling</w:t>
            </w:r>
          </w:p>
        </w:tc>
        <w:tc>
          <w:tcPr>
            <w:tcW w:w="1728" w:type="dxa"/>
            <w:tcBorders>
              <w:top w:val="single" w:sz="4" w:space="0" w:color="auto"/>
              <w:left w:val="single" w:sz="4" w:space="0" w:color="auto"/>
              <w:bottom w:val="single" w:sz="4" w:space="0" w:color="auto"/>
              <w:right w:val="single" w:sz="4" w:space="0" w:color="auto"/>
            </w:tcBorders>
            <w:hideMark/>
          </w:tcPr>
          <w:p w14:paraId="6986918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A8A7C27"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DC9CB45" w14:textId="77777777" w:rsidR="00F67729" w:rsidRDefault="00F67729">
            <w:pPr>
              <w:pStyle w:val="TAL"/>
              <w:rPr>
                <w:sz w:val="16"/>
              </w:rPr>
            </w:pPr>
            <w:r>
              <w:rPr>
                <w:sz w:val="16"/>
              </w:rPr>
              <w:t>0209</w:t>
            </w:r>
          </w:p>
        </w:tc>
        <w:tc>
          <w:tcPr>
            <w:tcW w:w="236" w:type="dxa"/>
            <w:tcBorders>
              <w:top w:val="single" w:sz="4" w:space="0" w:color="auto"/>
              <w:left w:val="single" w:sz="4" w:space="0" w:color="auto"/>
              <w:bottom w:val="single" w:sz="4" w:space="0" w:color="auto"/>
              <w:right w:val="single" w:sz="4" w:space="0" w:color="auto"/>
            </w:tcBorders>
            <w:hideMark/>
          </w:tcPr>
          <w:p w14:paraId="2187ED8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6AF6D1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2F8F58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F024B7"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0EBD772C" w14:textId="77777777" w:rsidR="00F67729" w:rsidRDefault="00F67729">
            <w:pPr>
              <w:pStyle w:val="TAL"/>
              <w:rPr>
                <w:sz w:val="16"/>
              </w:rPr>
            </w:pPr>
            <w:r>
              <w:rPr>
                <w:sz w:val="16"/>
              </w:rPr>
              <w:t>agreed</w:t>
            </w:r>
          </w:p>
        </w:tc>
      </w:tr>
      <w:tr w:rsidR="00F67729" w14:paraId="1295A6E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42412A" w14:textId="77777777" w:rsidR="00F67729" w:rsidRDefault="00F67729">
            <w:pPr>
              <w:pStyle w:val="TAL"/>
              <w:rPr>
                <w:sz w:val="16"/>
              </w:rPr>
            </w:pPr>
            <w:r>
              <w:rPr>
                <w:sz w:val="16"/>
              </w:rPr>
              <w:t>R5-213191</w:t>
            </w:r>
          </w:p>
        </w:tc>
        <w:tc>
          <w:tcPr>
            <w:tcW w:w="2964" w:type="dxa"/>
            <w:tcBorders>
              <w:top w:val="single" w:sz="4" w:space="0" w:color="auto"/>
              <w:left w:val="single" w:sz="4" w:space="0" w:color="auto"/>
              <w:bottom w:val="single" w:sz="4" w:space="0" w:color="auto"/>
              <w:right w:val="single" w:sz="4" w:space="0" w:color="auto"/>
            </w:tcBorders>
            <w:hideMark/>
          </w:tcPr>
          <w:p w14:paraId="4DCAAD44" w14:textId="77777777" w:rsidR="00F67729" w:rsidRDefault="00F67729">
            <w:pPr>
              <w:pStyle w:val="TAL"/>
              <w:rPr>
                <w:sz w:val="16"/>
              </w:rPr>
            </w:pPr>
            <w:r>
              <w:rPr>
                <w:sz w:val="16"/>
              </w:rPr>
              <w:t>Introduce PICS for NR URLLC</w:t>
            </w:r>
          </w:p>
        </w:tc>
        <w:tc>
          <w:tcPr>
            <w:tcW w:w="1728" w:type="dxa"/>
            <w:tcBorders>
              <w:top w:val="single" w:sz="4" w:space="0" w:color="auto"/>
              <w:left w:val="single" w:sz="4" w:space="0" w:color="auto"/>
              <w:bottom w:val="single" w:sz="4" w:space="0" w:color="auto"/>
              <w:right w:val="single" w:sz="4" w:space="0" w:color="auto"/>
            </w:tcBorders>
            <w:hideMark/>
          </w:tcPr>
          <w:p w14:paraId="7365EEB4"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288369E6"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48275CB" w14:textId="77777777" w:rsidR="00F67729" w:rsidRDefault="00F67729">
            <w:pPr>
              <w:pStyle w:val="TAL"/>
              <w:rPr>
                <w:sz w:val="16"/>
              </w:rPr>
            </w:pPr>
            <w:r>
              <w:rPr>
                <w:sz w:val="16"/>
              </w:rPr>
              <w:t>0210</w:t>
            </w:r>
          </w:p>
        </w:tc>
        <w:tc>
          <w:tcPr>
            <w:tcW w:w="236" w:type="dxa"/>
            <w:tcBorders>
              <w:top w:val="single" w:sz="4" w:space="0" w:color="auto"/>
              <w:left w:val="single" w:sz="4" w:space="0" w:color="auto"/>
              <w:bottom w:val="single" w:sz="4" w:space="0" w:color="auto"/>
              <w:right w:val="single" w:sz="4" w:space="0" w:color="auto"/>
            </w:tcBorders>
            <w:hideMark/>
          </w:tcPr>
          <w:p w14:paraId="2BEDD3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D3C40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014F1F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92DF34"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389A542" w14:textId="77777777" w:rsidR="00F67729" w:rsidRDefault="00F67729">
            <w:pPr>
              <w:pStyle w:val="TAL"/>
              <w:rPr>
                <w:sz w:val="16"/>
              </w:rPr>
            </w:pPr>
            <w:r>
              <w:rPr>
                <w:sz w:val="16"/>
              </w:rPr>
              <w:t>agreed</w:t>
            </w:r>
          </w:p>
        </w:tc>
      </w:tr>
      <w:tr w:rsidR="00F67729" w14:paraId="0E2E5B8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2FA74F" w14:textId="77777777" w:rsidR="00F67729" w:rsidRDefault="00F67729">
            <w:pPr>
              <w:pStyle w:val="TAL"/>
              <w:rPr>
                <w:sz w:val="16"/>
              </w:rPr>
            </w:pPr>
            <w:r>
              <w:rPr>
                <w:sz w:val="16"/>
              </w:rPr>
              <w:t>R5-213206</w:t>
            </w:r>
          </w:p>
        </w:tc>
        <w:tc>
          <w:tcPr>
            <w:tcW w:w="2964" w:type="dxa"/>
            <w:tcBorders>
              <w:top w:val="single" w:sz="4" w:space="0" w:color="auto"/>
              <w:left w:val="single" w:sz="4" w:space="0" w:color="auto"/>
              <w:bottom w:val="single" w:sz="4" w:space="0" w:color="auto"/>
              <w:right w:val="single" w:sz="4" w:space="0" w:color="auto"/>
            </w:tcBorders>
            <w:hideMark/>
          </w:tcPr>
          <w:p w14:paraId="49324390" w14:textId="77777777" w:rsidR="00F67729" w:rsidRDefault="00F67729">
            <w:pPr>
              <w:pStyle w:val="TAL"/>
              <w:rPr>
                <w:sz w:val="16"/>
              </w:rPr>
            </w:pPr>
            <w:r>
              <w:rPr>
                <w:sz w:val="16"/>
              </w:rPr>
              <w:t>Updating UE capability for Rel-17 NR inter-band EN-DC configurations for band n1</w:t>
            </w:r>
          </w:p>
        </w:tc>
        <w:tc>
          <w:tcPr>
            <w:tcW w:w="1728" w:type="dxa"/>
            <w:tcBorders>
              <w:top w:val="single" w:sz="4" w:space="0" w:color="auto"/>
              <w:left w:val="single" w:sz="4" w:space="0" w:color="auto"/>
              <w:bottom w:val="single" w:sz="4" w:space="0" w:color="auto"/>
              <w:right w:val="single" w:sz="4" w:space="0" w:color="auto"/>
            </w:tcBorders>
            <w:hideMark/>
          </w:tcPr>
          <w:p w14:paraId="2856B831"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21E4F137"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67069468" w14:textId="77777777" w:rsidR="00F67729" w:rsidRDefault="00F67729">
            <w:pPr>
              <w:pStyle w:val="TAL"/>
              <w:rPr>
                <w:sz w:val="16"/>
              </w:rPr>
            </w:pPr>
            <w:r>
              <w:rPr>
                <w:sz w:val="16"/>
              </w:rPr>
              <w:t>0211</w:t>
            </w:r>
          </w:p>
        </w:tc>
        <w:tc>
          <w:tcPr>
            <w:tcW w:w="236" w:type="dxa"/>
            <w:tcBorders>
              <w:top w:val="single" w:sz="4" w:space="0" w:color="auto"/>
              <w:left w:val="single" w:sz="4" w:space="0" w:color="auto"/>
              <w:bottom w:val="single" w:sz="4" w:space="0" w:color="auto"/>
              <w:right w:val="single" w:sz="4" w:space="0" w:color="auto"/>
            </w:tcBorders>
            <w:hideMark/>
          </w:tcPr>
          <w:p w14:paraId="02785A4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2C69B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8DFE74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B93555"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C3FFF35" w14:textId="77777777" w:rsidR="00F67729" w:rsidRDefault="00F67729">
            <w:pPr>
              <w:pStyle w:val="TAL"/>
              <w:rPr>
                <w:sz w:val="16"/>
              </w:rPr>
            </w:pPr>
            <w:r>
              <w:rPr>
                <w:sz w:val="16"/>
              </w:rPr>
              <w:t>withdrawn</w:t>
            </w:r>
          </w:p>
        </w:tc>
      </w:tr>
      <w:tr w:rsidR="00F67729" w14:paraId="3D863E2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798077" w14:textId="77777777" w:rsidR="00F67729" w:rsidRDefault="00F67729">
            <w:pPr>
              <w:pStyle w:val="TAL"/>
              <w:rPr>
                <w:sz w:val="16"/>
              </w:rPr>
            </w:pPr>
            <w:r>
              <w:rPr>
                <w:sz w:val="16"/>
              </w:rPr>
              <w:t>R5-213242</w:t>
            </w:r>
          </w:p>
        </w:tc>
        <w:tc>
          <w:tcPr>
            <w:tcW w:w="2964" w:type="dxa"/>
            <w:tcBorders>
              <w:top w:val="single" w:sz="4" w:space="0" w:color="auto"/>
              <w:left w:val="single" w:sz="4" w:space="0" w:color="auto"/>
              <w:bottom w:val="single" w:sz="4" w:space="0" w:color="auto"/>
              <w:right w:val="single" w:sz="4" w:space="0" w:color="auto"/>
            </w:tcBorders>
            <w:hideMark/>
          </w:tcPr>
          <w:p w14:paraId="074220D6" w14:textId="77777777" w:rsidR="00F67729" w:rsidRDefault="00F67729">
            <w:pPr>
              <w:pStyle w:val="TAL"/>
              <w:rPr>
                <w:sz w:val="16"/>
              </w:rPr>
            </w:pPr>
            <w:r>
              <w:rPr>
                <w:sz w:val="16"/>
              </w:rPr>
              <w:t>CR to 38.508-2 on Optional 4x2 PC3 Antenna Array Configuration</w:t>
            </w:r>
          </w:p>
        </w:tc>
        <w:tc>
          <w:tcPr>
            <w:tcW w:w="1728" w:type="dxa"/>
            <w:tcBorders>
              <w:top w:val="single" w:sz="4" w:space="0" w:color="auto"/>
              <w:left w:val="single" w:sz="4" w:space="0" w:color="auto"/>
              <w:bottom w:val="single" w:sz="4" w:space="0" w:color="auto"/>
              <w:right w:val="single" w:sz="4" w:space="0" w:color="auto"/>
            </w:tcBorders>
            <w:hideMark/>
          </w:tcPr>
          <w:p w14:paraId="0EF26FC9"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5B734C9"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6070B06D" w14:textId="77777777" w:rsidR="00F67729" w:rsidRDefault="00F67729">
            <w:pPr>
              <w:pStyle w:val="TAL"/>
              <w:rPr>
                <w:sz w:val="16"/>
              </w:rPr>
            </w:pPr>
            <w:r>
              <w:rPr>
                <w:sz w:val="16"/>
              </w:rPr>
              <w:t>0212</w:t>
            </w:r>
          </w:p>
        </w:tc>
        <w:tc>
          <w:tcPr>
            <w:tcW w:w="236" w:type="dxa"/>
            <w:tcBorders>
              <w:top w:val="single" w:sz="4" w:space="0" w:color="auto"/>
              <w:left w:val="single" w:sz="4" w:space="0" w:color="auto"/>
              <w:bottom w:val="single" w:sz="4" w:space="0" w:color="auto"/>
              <w:right w:val="single" w:sz="4" w:space="0" w:color="auto"/>
            </w:tcBorders>
            <w:hideMark/>
          </w:tcPr>
          <w:p w14:paraId="5E2D22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489187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A7BA3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42407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B10128" w14:textId="77777777" w:rsidR="00F67729" w:rsidRDefault="00F67729">
            <w:pPr>
              <w:pStyle w:val="TAL"/>
              <w:rPr>
                <w:sz w:val="16"/>
              </w:rPr>
            </w:pPr>
            <w:r>
              <w:rPr>
                <w:sz w:val="16"/>
              </w:rPr>
              <w:t>revised</w:t>
            </w:r>
          </w:p>
        </w:tc>
      </w:tr>
      <w:tr w:rsidR="00F67729" w14:paraId="5DD2113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0AA00D" w14:textId="77777777" w:rsidR="00F67729" w:rsidRDefault="00F67729">
            <w:pPr>
              <w:pStyle w:val="TAL"/>
              <w:rPr>
                <w:sz w:val="16"/>
              </w:rPr>
            </w:pPr>
            <w:r>
              <w:rPr>
                <w:sz w:val="16"/>
              </w:rPr>
              <w:t>R5-213835</w:t>
            </w:r>
          </w:p>
        </w:tc>
        <w:tc>
          <w:tcPr>
            <w:tcW w:w="2964" w:type="dxa"/>
            <w:tcBorders>
              <w:top w:val="single" w:sz="4" w:space="0" w:color="auto"/>
              <w:left w:val="single" w:sz="4" w:space="0" w:color="auto"/>
              <w:bottom w:val="single" w:sz="4" w:space="0" w:color="auto"/>
              <w:right w:val="single" w:sz="4" w:space="0" w:color="auto"/>
            </w:tcBorders>
            <w:hideMark/>
          </w:tcPr>
          <w:p w14:paraId="4CAAFCAC" w14:textId="77777777" w:rsidR="00F67729" w:rsidRDefault="00F67729">
            <w:pPr>
              <w:pStyle w:val="TAL"/>
              <w:rPr>
                <w:sz w:val="16"/>
              </w:rPr>
            </w:pPr>
            <w:r>
              <w:rPr>
                <w:sz w:val="16"/>
              </w:rPr>
              <w:t>CR to 38.508-2 on Optional 4x2 PC3 Antenna Array Configuration</w:t>
            </w:r>
          </w:p>
        </w:tc>
        <w:tc>
          <w:tcPr>
            <w:tcW w:w="1728" w:type="dxa"/>
            <w:tcBorders>
              <w:top w:val="single" w:sz="4" w:space="0" w:color="auto"/>
              <w:left w:val="single" w:sz="4" w:space="0" w:color="auto"/>
              <w:bottom w:val="single" w:sz="4" w:space="0" w:color="auto"/>
              <w:right w:val="single" w:sz="4" w:space="0" w:color="auto"/>
            </w:tcBorders>
            <w:hideMark/>
          </w:tcPr>
          <w:p w14:paraId="56AC262E"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2541886E"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E1BB602" w14:textId="77777777" w:rsidR="00F67729" w:rsidRDefault="00F67729">
            <w:pPr>
              <w:pStyle w:val="TAL"/>
              <w:rPr>
                <w:sz w:val="16"/>
              </w:rPr>
            </w:pPr>
            <w:r>
              <w:rPr>
                <w:sz w:val="16"/>
              </w:rPr>
              <w:t>0212</w:t>
            </w:r>
          </w:p>
        </w:tc>
        <w:tc>
          <w:tcPr>
            <w:tcW w:w="236" w:type="dxa"/>
            <w:tcBorders>
              <w:top w:val="single" w:sz="4" w:space="0" w:color="auto"/>
              <w:left w:val="single" w:sz="4" w:space="0" w:color="auto"/>
              <w:bottom w:val="single" w:sz="4" w:space="0" w:color="auto"/>
              <w:right w:val="single" w:sz="4" w:space="0" w:color="auto"/>
            </w:tcBorders>
            <w:hideMark/>
          </w:tcPr>
          <w:p w14:paraId="6822409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14E73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DF683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203FB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380986" w14:textId="77777777" w:rsidR="00F67729" w:rsidRDefault="00F67729">
            <w:pPr>
              <w:pStyle w:val="TAL"/>
              <w:rPr>
                <w:sz w:val="16"/>
              </w:rPr>
            </w:pPr>
            <w:r>
              <w:rPr>
                <w:sz w:val="16"/>
              </w:rPr>
              <w:t>agreed</w:t>
            </w:r>
          </w:p>
        </w:tc>
      </w:tr>
      <w:tr w:rsidR="00F67729" w14:paraId="3A66D5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EAC238" w14:textId="77777777" w:rsidR="00F67729" w:rsidRDefault="00F67729">
            <w:pPr>
              <w:pStyle w:val="TAL"/>
              <w:rPr>
                <w:sz w:val="16"/>
              </w:rPr>
            </w:pPr>
            <w:r>
              <w:rPr>
                <w:sz w:val="16"/>
              </w:rPr>
              <w:t>R5-213247</w:t>
            </w:r>
          </w:p>
        </w:tc>
        <w:tc>
          <w:tcPr>
            <w:tcW w:w="2964" w:type="dxa"/>
            <w:tcBorders>
              <w:top w:val="single" w:sz="4" w:space="0" w:color="auto"/>
              <w:left w:val="single" w:sz="4" w:space="0" w:color="auto"/>
              <w:bottom w:val="single" w:sz="4" w:space="0" w:color="auto"/>
              <w:right w:val="single" w:sz="4" w:space="0" w:color="auto"/>
            </w:tcBorders>
            <w:hideMark/>
          </w:tcPr>
          <w:p w14:paraId="6F29CAD6" w14:textId="77777777" w:rsidR="00F67729" w:rsidRDefault="00F67729">
            <w:pPr>
              <w:pStyle w:val="TAL"/>
              <w:rPr>
                <w:sz w:val="16"/>
              </w:rPr>
            </w:pPr>
            <w:r>
              <w:rPr>
                <w:sz w:val="16"/>
              </w:rPr>
              <w:t>CR to 38.508-2 on larger quiet zone with grey-box approach</w:t>
            </w:r>
          </w:p>
        </w:tc>
        <w:tc>
          <w:tcPr>
            <w:tcW w:w="1728" w:type="dxa"/>
            <w:tcBorders>
              <w:top w:val="single" w:sz="4" w:space="0" w:color="auto"/>
              <w:left w:val="single" w:sz="4" w:space="0" w:color="auto"/>
              <w:bottom w:val="single" w:sz="4" w:space="0" w:color="auto"/>
              <w:right w:val="single" w:sz="4" w:space="0" w:color="auto"/>
            </w:tcBorders>
            <w:hideMark/>
          </w:tcPr>
          <w:p w14:paraId="3157748C"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31EDBA1"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1DC6EE0" w14:textId="77777777" w:rsidR="00F67729" w:rsidRDefault="00F67729">
            <w:pPr>
              <w:pStyle w:val="TAL"/>
              <w:rPr>
                <w:sz w:val="16"/>
              </w:rPr>
            </w:pPr>
            <w:r>
              <w:rPr>
                <w:sz w:val="16"/>
              </w:rPr>
              <w:t>0213</w:t>
            </w:r>
          </w:p>
        </w:tc>
        <w:tc>
          <w:tcPr>
            <w:tcW w:w="236" w:type="dxa"/>
            <w:tcBorders>
              <w:top w:val="single" w:sz="4" w:space="0" w:color="auto"/>
              <w:left w:val="single" w:sz="4" w:space="0" w:color="auto"/>
              <w:bottom w:val="single" w:sz="4" w:space="0" w:color="auto"/>
              <w:right w:val="single" w:sz="4" w:space="0" w:color="auto"/>
            </w:tcBorders>
            <w:hideMark/>
          </w:tcPr>
          <w:p w14:paraId="10967A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F3776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396AF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C93B9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0073C9" w14:textId="77777777" w:rsidR="00F67729" w:rsidRDefault="00F67729">
            <w:pPr>
              <w:pStyle w:val="TAL"/>
              <w:rPr>
                <w:sz w:val="16"/>
              </w:rPr>
            </w:pPr>
            <w:r>
              <w:rPr>
                <w:sz w:val="16"/>
              </w:rPr>
              <w:t>revised</w:t>
            </w:r>
          </w:p>
        </w:tc>
      </w:tr>
      <w:tr w:rsidR="00F67729" w14:paraId="3FFA2F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0B87DE" w14:textId="77777777" w:rsidR="00F67729" w:rsidRDefault="00F67729">
            <w:pPr>
              <w:pStyle w:val="TAL"/>
              <w:rPr>
                <w:sz w:val="16"/>
              </w:rPr>
            </w:pPr>
            <w:r>
              <w:rPr>
                <w:sz w:val="16"/>
              </w:rPr>
              <w:t>R5-214044</w:t>
            </w:r>
          </w:p>
        </w:tc>
        <w:tc>
          <w:tcPr>
            <w:tcW w:w="2964" w:type="dxa"/>
            <w:tcBorders>
              <w:top w:val="single" w:sz="4" w:space="0" w:color="auto"/>
              <w:left w:val="single" w:sz="4" w:space="0" w:color="auto"/>
              <w:bottom w:val="single" w:sz="4" w:space="0" w:color="auto"/>
              <w:right w:val="single" w:sz="4" w:space="0" w:color="auto"/>
            </w:tcBorders>
            <w:hideMark/>
          </w:tcPr>
          <w:p w14:paraId="5368158E" w14:textId="77777777" w:rsidR="00F67729" w:rsidRDefault="00F67729">
            <w:pPr>
              <w:pStyle w:val="TAL"/>
              <w:rPr>
                <w:sz w:val="16"/>
              </w:rPr>
            </w:pPr>
            <w:r>
              <w:rPr>
                <w:sz w:val="16"/>
              </w:rPr>
              <w:t>CR to 38.508-2 on larger quiet zone with grey-box approach</w:t>
            </w:r>
          </w:p>
        </w:tc>
        <w:tc>
          <w:tcPr>
            <w:tcW w:w="1728" w:type="dxa"/>
            <w:tcBorders>
              <w:top w:val="single" w:sz="4" w:space="0" w:color="auto"/>
              <w:left w:val="single" w:sz="4" w:space="0" w:color="auto"/>
              <w:bottom w:val="single" w:sz="4" w:space="0" w:color="auto"/>
              <w:right w:val="single" w:sz="4" w:space="0" w:color="auto"/>
            </w:tcBorders>
            <w:hideMark/>
          </w:tcPr>
          <w:p w14:paraId="5B0FD47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957621B"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785B5D1A" w14:textId="77777777" w:rsidR="00F67729" w:rsidRDefault="00F67729">
            <w:pPr>
              <w:pStyle w:val="TAL"/>
              <w:rPr>
                <w:sz w:val="16"/>
              </w:rPr>
            </w:pPr>
            <w:r>
              <w:rPr>
                <w:sz w:val="16"/>
              </w:rPr>
              <w:t>0213</w:t>
            </w:r>
          </w:p>
        </w:tc>
        <w:tc>
          <w:tcPr>
            <w:tcW w:w="236" w:type="dxa"/>
            <w:tcBorders>
              <w:top w:val="single" w:sz="4" w:space="0" w:color="auto"/>
              <w:left w:val="single" w:sz="4" w:space="0" w:color="auto"/>
              <w:bottom w:val="single" w:sz="4" w:space="0" w:color="auto"/>
              <w:right w:val="single" w:sz="4" w:space="0" w:color="auto"/>
            </w:tcBorders>
            <w:hideMark/>
          </w:tcPr>
          <w:p w14:paraId="640FB09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8F6A4B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918DC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C5E40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C8DE06" w14:textId="77777777" w:rsidR="00F67729" w:rsidRDefault="00F67729">
            <w:pPr>
              <w:pStyle w:val="TAL"/>
              <w:rPr>
                <w:sz w:val="16"/>
              </w:rPr>
            </w:pPr>
            <w:r>
              <w:rPr>
                <w:sz w:val="16"/>
              </w:rPr>
              <w:t>agreed</w:t>
            </w:r>
          </w:p>
        </w:tc>
      </w:tr>
      <w:tr w:rsidR="00F67729" w14:paraId="575A6A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01BD60" w14:textId="77777777" w:rsidR="00F67729" w:rsidRDefault="00F67729">
            <w:pPr>
              <w:pStyle w:val="TAL"/>
              <w:rPr>
                <w:sz w:val="16"/>
              </w:rPr>
            </w:pPr>
            <w:r>
              <w:rPr>
                <w:sz w:val="16"/>
              </w:rPr>
              <w:t>R5-213250</w:t>
            </w:r>
          </w:p>
        </w:tc>
        <w:tc>
          <w:tcPr>
            <w:tcW w:w="2964" w:type="dxa"/>
            <w:tcBorders>
              <w:top w:val="single" w:sz="4" w:space="0" w:color="auto"/>
              <w:left w:val="single" w:sz="4" w:space="0" w:color="auto"/>
              <w:bottom w:val="single" w:sz="4" w:space="0" w:color="auto"/>
              <w:right w:val="single" w:sz="4" w:space="0" w:color="auto"/>
            </w:tcBorders>
            <w:hideMark/>
          </w:tcPr>
          <w:p w14:paraId="69CB0B2D" w14:textId="77777777" w:rsidR="00F67729" w:rsidRDefault="00F67729">
            <w:pPr>
              <w:pStyle w:val="TAL"/>
              <w:rPr>
                <w:sz w:val="16"/>
              </w:rPr>
            </w:pPr>
            <w:r>
              <w:rPr>
                <w:sz w:val="16"/>
              </w:rPr>
              <w:t>CR to 38.508-2 on Antenna Aperture Declarations</w:t>
            </w:r>
          </w:p>
        </w:tc>
        <w:tc>
          <w:tcPr>
            <w:tcW w:w="1728" w:type="dxa"/>
            <w:tcBorders>
              <w:top w:val="single" w:sz="4" w:space="0" w:color="auto"/>
              <w:left w:val="single" w:sz="4" w:space="0" w:color="auto"/>
              <w:bottom w:val="single" w:sz="4" w:space="0" w:color="auto"/>
              <w:right w:val="single" w:sz="4" w:space="0" w:color="auto"/>
            </w:tcBorders>
            <w:hideMark/>
          </w:tcPr>
          <w:p w14:paraId="2D78AE91"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9CDB5C3"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3C2BF73" w14:textId="77777777" w:rsidR="00F67729" w:rsidRDefault="00F67729">
            <w:pPr>
              <w:pStyle w:val="TAL"/>
              <w:rPr>
                <w:sz w:val="16"/>
              </w:rPr>
            </w:pPr>
            <w:r>
              <w:rPr>
                <w:sz w:val="16"/>
              </w:rPr>
              <w:t>0214</w:t>
            </w:r>
          </w:p>
        </w:tc>
        <w:tc>
          <w:tcPr>
            <w:tcW w:w="236" w:type="dxa"/>
            <w:tcBorders>
              <w:top w:val="single" w:sz="4" w:space="0" w:color="auto"/>
              <w:left w:val="single" w:sz="4" w:space="0" w:color="auto"/>
              <w:bottom w:val="single" w:sz="4" w:space="0" w:color="auto"/>
              <w:right w:val="single" w:sz="4" w:space="0" w:color="auto"/>
            </w:tcBorders>
            <w:hideMark/>
          </w:tcPr>
          <w:p w14:paraId="51376EC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A2880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448B7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AAFC1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97245B" w14:textId="77777777" w:rsidR="00F67729" w:rsidRDefault="00F67729">
            <w:pPr>
              <w:pStyle w:val="TAL"/>
              <w:rPr>
                <w:sz w:val="16"/>
              </w:rPr>
            </w:pPr>
            <w:r>
              <w:rPr>
                <w:sz w:val="16"/>
              </w:rPr>
              <w:t>withdrawn</w:t>
            </w:r>
          </w:p>
        </w:tc>
      </w:tr>
      <w:tr w:rsidR="00F67729" w14:paraId="580DD4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B5DB71" w14:textId="77777777" w:rsidR="00F67729" w:rsidRDefault="00F67729">
            <w:pPr>
              <w:pStyle w:val="TAL"/>
              <w:rPr>
                <w:sz w:val="16"/>
              </w:rPr>
            </w:pPr>
            <w:r>
              <w:rPr>
                <w:sz w:val="16"/>
              </w:rPr>
              <w:t>R5-213258</w:t>
            </w:r>
          </w:p>
        </w:tc>
        <w:tc>
          <w:tcPr>
            <w:tcW w:w="2964" w:type="dxa"/>
            <w:tcBorders>
              <w:top w:val="single" w:sz="4" w:space="0" w:color="auto"/>
              <w:left w:val="single" w:sz="4" w:space="0" w:color="auto"/>
              <w:bottom w:val="single" w:sz="4" w:space="0" w:color="auto"/>
              <w:right w:val="single" w:sz="4" w:space="0" w:color="auto"/>
            </w:tcBorders>
            <w:hideMark/>
          </w:tcPr>
          <w:p w14:paraId="55B05770" w14:textId="77777777" w:rsidR="00F67729" w:rsidRDefault="00F67729">
            <w:pPr>
              <w:pStyle w:val="TAL"/>
              <w:rPr>
                <w:sz w:val="16"/>
              </w:rPr>
            </w:pPr>
            <w:r>
              <w:rPr>
                <w:sz w:val="16"/>
              </w:rPr>
              <w:t>Addition of PC2 EN-DC DC_1A-n78A into RF Baseline implementation Capabilities</w:t>
            </w:r>
          </w:p>
        </w:tc>
        <w:tc>
          <w:tcPr>
            <w:tcW w:w="1728" w:type="dxa"/>
            <w:tcBorders>
              <w:top w:val="single" w:sz="4" w:space="0" w:color="auto"/>
              <w:left w:val="single" w:sz="4" w:space="0" w:color="auto"/>
              <w:bottom w:val="single" w:sz="4" w:space="0" w:color="auto"/>
              <w:right w:val="single" w:sz="4" w:space="0" w:color="auto"/>
            </w:tcBorders>
            <w:hideMark/>
          </w:tcPr>
          <w:p w14:paraId="69175846"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3FA2678C"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546B31D6" w14:textId="77777777" w:rsidR="00F67729" w:rsidRDefault="00F67729">
            <w:pPr>
              <w:pStyle w:val="TAL"/>
              <w:rPr>
                <w:sz w:val="16"/>
              </w:rPr>
            </w:pPr>
            <w:r>
              <w:rPr>
                <w:sz w:val="16"/>
              </w:rPr>
              <w:t>0215</w:t>
            </w:r>
          </w:p>
        </w:tc>
        <w:tc>
          <w:tcPr>
            <w:tcW w:w="236" w:type="dxa"/>
            <w:tcBorders>
              <w:top w:val="single" w:sz="4" w:space="0" w:color="auto"/>
              <w:left w:val="single" w:sz="4" w:space="0" w:color="auto"/>
              <w:bottom w:val="single" w:sz="4" w:space="0" w:color="auto"/>
              <w:right w:val="single" w:sz="4" w:space="0" w:color="auto"/>
            </w:tcBorders>
            <w:hideMark/>
          </w:tcPr>
          <w:p w14:paraId="2F63BFA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BB31A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6C5C9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28B193" w14:textId="77777777" w:rsidR="00F67729" w:rsidRDefault="00F67729">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34310807" w14:textId="77777777" w:rsidR="00F67729" w:rsidRDefault="00F67729">
            <w:pPr>
              <w:pStyle w:val="TAL"/>
              <w:rPr>
                <w:sz w:val="16"/>
              </w:rPr>
            </w:pPr>
            <w:r>
              <w:rPr>
                <w:sz w:val="16"/>
              </w:rPr>
              <w:t>agreed</w:t>
            </w:r>
          </w:p>
        </w:tc>
      </w:tr>
      <w:tr w:rsidR="00F67729" w14:paraId="5171F2D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90BBB4" w14:textId="77777777" w:rsidR="00F67729" w:rsidRDefault="00F67729">
            <w:pPr>
              <w:pStyle w:val="TAL"/>
              <w:rPr>
                <w:sz w:val="16"/>
              </w:rPr>
            </w:pPr>
            <w:r>
              <w:rPr>
                <w:sz w:val="16"/>
              </w:rPr>
              <w:t>R5-213373</w:t>
            </w:r>
          </w:p>
        </w:tc>
        <w:tc>
          <w:tcPr>
            <w:tcW w:w="2964" w:type="dxa"/>
            <w:tcBorders>
              <w:top w:val="single" w:sz="4" w:space="0" w:color="auto"/>
              <w:left w:val="single" w:sz="4" w:space="0" w:color="auto"/>
              <w:bottom w:val="single" w:sz="4" w:space="0" w:color="auto"/>
              <w:right w:val="single" w:sz="4" w:space="0" w:color="auto"/>
            </w:tcBorders>
            <w:hideMark/>
          </w:tcPr>
          <w:p w14:paraId="3C7DB292" w14:textId="77777777" w:rsidR="00F67729" w:rsidRDefault="00F67729">
            <w:pPr>
              <w:pStyle w:val="TAL"/>
              <w:rPr>
                <w:sz w:val="16"/>
              </w:rPr>
            </w:pPr>
            <w:r>
              <w:rPr>
                <w:sz w:val="16"/>
              </w:rPr>
              <w:t>Corrections and Addition of NR PICS</w:t>
            </w:r>
          </w:p>
        </w:tc>
        <w:tc>
          <w:tcPr>
            <w:tcW w:w="1728" w:type="dxa"/>
            <w:tcBorders>
              <w:top w:val="single" w:sz="4" w:space="0" w:color="auto"/>
              <w:left w:val="single" w:sz="4" w:space="0" w:color="auto"/>
              <w:bottom w:val="single" w:sz="4" w:space="0" w:color="auto"/>
              <w:right w:val="single" w:sz="4" w:space="0" w:color="auto"/>
            </w:tcBorders>
            <w:hideMark/>
          </w:tcPr>
          <w:p w14:paraId="3D385E23"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3680290D"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6DB3A45F" w14:textId="77777777" w:rsidR="00F67729" w:rsidRDefault="00F67729">
            <w:pPr>
              <w:pStyle w:val="TAL"/>
              <w:rPr>
                <w:sz w:val="16"/>
              </w:rPr>
            </w:pPr>
            <w:r>
              <w:rPr>
                <w:sz w:val="16"/>
              </w:rPr>
              <w:t>0216</w:t>
            </w:r>
          </w:p>
        </w:tc>
        <w:tc>
          <w:tcPr>
            <w:tcW w:w="236" w:type="dxa"/>
            <w:tcBorders>
              <w:top w:val="single" w:sz="4" w:space="0" w:color="auto"/>
              <w:left w:val="single" w:sz="4" w:space="0" w:color="auto"/>
              <w:bottom w:val="single" w:sz="4" w:space="0" w:color="auto"/>
              <w:right w:val="single" w:sz="4" w:space="0" w:color="auto"/>
            </w:tcBorders>
            <w:hideMark/>
          </w:tcPr>
          <w:p w14:paraId="1FB5C9B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097A5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2A6CF7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71F81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47B830" w14:textId="77777777" w:rsidR="00F67729" w:rsidRDefault="00F67729">
            <w:pPr>
              <w:pStyle w:val="TAL"/>
              <w:rPr>
                <w:sz w:val="16"/>
              </w:rPr>
            </w:pPr>
            <w:r>
              <w:rPr>
                <w:sz w:val="16"/>
              </w:rPr>
              <w:t>revised</w:t>
            </w:r>
          </w:p>
        </w:tc>
      </w:tr>
      <w:tr w:rsidR="00F67729" w14:paraId="5FFE93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7ED191" w14:textId="77777777" w:rsidR="00F67729" w:rsidRDefault="00F67729">
            <w:pPr>
              <w:pStyle w:val="TAL"/>
              <w:rPr>
                <w:sz w:val="16"/>
              </w:rPr>
            </w:pPr>
            <w:r>
              <w:rPr>
                <w:sz w:val="16"/>
              </w:rPr>
              <w:t>R5-213454</w:t>
            </w:r>
          </w:p>
        </w:tc>
        <w:tc>
          <w:tcPr>
            <w:tcW w:w="2964" w:type="dxa"/>
            <w:tcBorders>
              <w:top w:val="single" w:sz="4" w:space="0" w:color="auto"/>
              <w:left w:val="single" w:sz="4" w:space="0" w:color="auto"/>
              <w:bottom w:val="single" w:sz="4" w:space="0" w:color="auto"/>
              <w:right w:val="single" w:sz="4" w:space="0" w:color="auto"/>
            </w:tcBorders>
            <w:hideMark/>
          </w:tcPr>
          <w:p w14:paraId="6B3A73E0" w14:textId="77777777" w:rsidR="00F67729" w:rsidRDefault="00F67729">
            <w:pPr>
              <w:pStyle w:val="TAL"/>
              <w:rPr>
                <w:sz w:val="16"/>
              </w:rPr>
            </w:pPr>
            <w:r>
              <w:rPr>
                <w:sz w:val="16"/>
              </w:rPr>
              <w:t>Corrections and Addition of NR PICS</w:t>
            </w:r>
          </w:p>
        </w:tc>
        <w:tc>
          <w:tcPr>
            <w:tcW w:w="1728" w:type="dxa"/>
            <w:tcBorders>
              <w:top w:val="single" w:sz="4" w:space="0" w:color="auto"/>
              <w:left w:val="single" w:sz="4" w:space="0" w:color="auto"/>
              <w:bottom w:val="single" w:sz="4" w:space="0" w:color="auto"/>
              <w:right w:val="single" w:sz="4" w:space="0" w:color="auto"/>
            </w:tcBorders>
            <w:hideMark/>
          </w:tcPr>
          <w:p w14:paraId="3C7C4E2A"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07CF696B"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3B0BDE47" w14:textId="77777777" w:rsidR="00F67729" w:rsidRDefault="00F67729">
            <w:pPr>
              <w:pStyle w:val="TAL"/>
              <w:rPr>
                <w:sz w:val="16"/>
              </w:rPr>
            </w:pPr>
            <w:r>
              <w:rPr>
                <w:sz w:val="16"/>
              </w:rPr>
              <w:t>0216</w:t>
            </w:r>
          </w:p>
        </w:tc>
        <w:tc>
          <w:tcPr>
            <w:tcW w:w="236" w:type="dxa"/>
            <w:tcBorders>
              <w:top w:val="single" w:sz="4" w:space="0" w:color="auto"/>
              <w:left w:val="single" w:sz="4" w:space="0" w:color="auto"/>
              <w:bottom w:val="single" w:sz="4" w:space="0" w:color="auto"/>
              <w:right w:val="single" w:sz="4" w:space="0" w:color="auto"/>
            </w:tcBorders>
            <w:hideMark/>
          </w:tcPr>
          <w:p w14:paraId="515B0A4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CA73B3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69852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8F993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F6393C" w14:textId="77777777" w:rsidR="00F67729" w:rsidRDefault="00F67729">
            <w:pPr>
              <w:pStyle w:val="TAL"/>
              <w:rPr>
                <w:sz w:val="16"/>
              </w:rPr>
            </w:pPr>
            <w:r>
              <w:rPr>
                <w:sz w:val="16"/>
              </w:rPr>
              <w:t>agreed</w:t>
            </w:r>
          </w:p>
        </w:tc>
      </w:tr>
      <w:tr w:rsidR="00F67729" w14:paraId="1659A65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716EDC" w14:textId="77777777" w:rsidR="00F67729" w:rsidRDefault="00F67729">
            <w:pPr>
              <w:pStyle w:val="TAL"/>
              <w:rPr>
                <w:sz w:val="16"/>
              </w:rPr>
            </w:pPr>
            <w:r>
              <w:rPr>
                <w:sz w:val="16"/>
              </w:rPr>
              <w:t>R5-213374</w:t>
            </w:r>
          </w:p>
        </w:tc>
        <w:tc>
          <w:tcPr>
            <w:tcW w:w="2964" w:type="dxa"/>
            <w:tcBorders>
              <w:top w:val="single" w:sz="4" w:space="0" w:color="auto"/>
              <w:left w:val="single" w:sz="4" w:space="0" w:color="auto"/>
              <w:bottom w:val="single" w:sz="4" w:space="0" w:color="auto"/>
              <w:right w:val="single" w:sz="4" w:space="0" w:color="auto"/>
            </w:tcBorders>
            <w:hideMark/>
          </w:tcPr>
          <w:p w14:paraId="4EB6C7AF" w14:textId="77777777" w:rsidR="00F67729" w:rsidRDefault="00F67729">
            <w:pPr>
              <w:pStyle w:val="TAL"/>
              <w:rPr>
                <w:sz w:val="16"/>
              </w:rPr>
            </w:pPr>
            <w:r>
              <w:rPr>
                <w:sz w:val="16"/>
              </w:rPr>
              <w:t>Introduce PICS for 2-step RACH</w:t>
            </w:r>
          </w:p>
        </w:tc>
        <w:tc>
          <w:tcPr>
            <w:tcW w:w="1728" w:type="dxa"/>
            <w:tcBorders>
              <w:top w:val="single" w:sz="4" w:space="0" w:color="auto"/>
              <w:left w:val="single" w:sz="4" w:space="0" w:color="auto"/>
              <w:bottom w:val="single" w:sz="4" w:space="0" w:color="auto"/>
              <w:right w:val="single" w:sz="4" w:space="0" w:color="auto"/>
            </w:tcBorders>
            <w:hideMark/>
          </w:tcPr>
          <w:p w14:paraId="551775A4"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0008F218"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723C2A34" w14:textId="77777777" w:rsidR="00F67729" w:rsidRDefault="00F67729">
            <w:pPr>
              <w:pStyle w:val="TAL"/>
              <w:rPr>
                <w:sz w:val="16"/>
              </w:rPr>
            </w:pPr>
            <w:r>
              <w:rPr>
                <w:sz w:val="16"/>
              </w:rPr>
              <w:t>0217</w:t>
            </w:r>
          </w:p>
        </w:tc>
        <w:tc>
          <w:tcPr>
            <w:tcW w:w="236" w:type="dxa"/>
            <w:tcBorders>
              <w:top w:val="single" w:sz="4" w:space="0" w:color="auto"/>
              <w:left w:val="single" w:sz="4" w:space="0" w:color="auto"/>
              <w:bottom w:val="single" w:sz="4" w:space="0" w:color="auto"/>
              <w:right w:val="single" w:sz="4" w:space="0" w:color="auto"/>
            </w:tcBorders>
            <w:hideMark/>
          </w:tcPr>
          <w:p w14:paraId="092C028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869E36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14622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A02C5C" w14:textId="77777777" w:rsidR="00F67729" w:rsidRDefault="00F67729">
            <w:pPr>
              <w:pStyle w:val="TAL"/>
              <w:rPr>
                <w:sz w:val="16"/>
              </w:rPr>
            </w:pPr>
            <w:r>
              <w:rPr>
                <w:sz w:val="16"/>
              </w:rPr>
              <w:t>NR_2step_RACH-UEConTest</w:t>
            </w:r>
          </w:p>
        </w:tc>
        <w:tc>
          <w:tcPr>
            <w:tcW w:w="967" w:type="dxa"/>
            <w:tcBorders>
              <w:top w:val="single" w:sz="4" w:space="0" w:color="auto"/>
              <w:left w:val="single" w:sz="4" w:space="0" w:color="auto"/>
              <w:bottom w:val="single" w:sz="4" w:space="0" w:color="auto"/>
              <w:right w:val="single" w:sz="4" w:space="0" w:color="auto"/>
            </w:tcBorders>
            <w:hideMark/>
          </w:tcPr>
          <w:p w14:paraId="7DD2AD92" w14:textId="77777777" w:rsidR="00F67729" w:rsidRDefault="00F67729">
            <w:pPr>
              <w:pStyle w:val="TAL"/>
              <w:rPr>
                <w:sz w:val="16"/>
              </w:rPr>
            </w:pPr>
            <w:r>
              <w:rPr>
                <w:sz w:val="16"/>
              </w:rPr>
              <w:t>agreed</w:t>
            </w:r>
          </w:p>
        </w:tc>
      </w:tr>
      <w:tr w:rsidR="00F67729" w14:paraId="23BAB2C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4E10AD" w14:textId="77777777" w:rsidR="00F67729" w:rsidRDefault="00F67729">
            <w:pPr>
              <w:pStyle w:val="TAL"/>
              <w:rPr>
                <w:sz w:val="16"/>
              </w:rPr>
            </w:pPr>
            <w:r>
              <w:rPr>
                <w:sz w:val="16"/>
              </w:rPr>
              <w:t>R5-213406</w:t>
            </w:r>
          </w:p>
        </w:tc>
        <w:tc>
          <w:tcPr>
            <w:tcW w:w="2964" w:type="dxa"/>
            <w:tcBorders>
              <w:top w:val="single" w:sz="4" w:space="0" w:color="auto"/>
              <w:left w:val="single" w:sz="4" w:space="0" w:color="auto"/>
              <w:bottom w:val="single" w:sz="4" w:space="0" w:color="auto"/>
              <w:right w:val="single" w:sz="4" w:space="0" w:color="auto"/>
            </w:tcBorders>
            <w:hideMark/>
          </w:tcPr>
          <w:p w14:paraId="35E26682" w14:textId="77777777" w:rsidR="00F67729" w:rsidRDefault="00F67729">
            <w:pPr>
              <w:pStyle w:val="TAL"/>
              <w:rPr>
                <w:sz w:val="16"/>
              </w:rPr>
            </w:pPr>
            <w:r>
              <w:rPr>
                <w:sz w:val="16"/>
              </w:rPr>
              <w:t xml:space="preserve">Addition of capability for NR </w:t>
            </w:r>
            <w:proofErr w:type="spellStart"/>
            <w:r>
              <w:rPr>
                <w:sz w:val="16"/>
              </w:rPr>
              <w:t>Sidelink</w:t>
            </w:r>
            <w:proofErr w:type="spellEnd"/>
            <w:r>
              <w:rPr>
                <w:sz w:val="16"/>
              </w:rPr>
              <w:t xml:space="preserve"> Transmission Mode 2</w:t>
            </w:r>
          </w:p>
        </w:tc>
        <w:tc>
          <w:tcPr>
            <w:tcW w:w="1728" w:type="dxa"/>
            <w:tcBorders>
              <w:top w:val="single" w:sz="4" w:space="0" w:color="auto"/>
              <w:left w:val="single" w:sz="4" w:space="0" w:color="auto"/>
              <w:bottom w:val="single" w:sz="4" w:space="0" w:color="auto"/>
              <w:right w:val="single" w:sz="4" w:space="0" w:color="auto"/>
            </w:tcBorders>
            <w:hideMark/>
          </w:tcPr>
          <w:p w14:paraId="498362C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070D55D" w14:textId="77777777" w:rsidR="00F67729" w:rsidRDefault="00F67729">
            <w:pPr>
              <w:pStyle w:val="TAL"/>
              <w:rPr>
                <w:sz w:val="16"/>
              </w:rPr>
            </w:pPr>
            <w:r>
              <w:rPr>
                <w:sz w:val="16"/>
              </w:rPr>
              <w:t>38.508-2</w:t>
            </w:r>
          </w:p>
        </w:tc>
        <w:tc>
          <w:tcPr>
            <w:tcW w:w="660" w:type="dxa"/>
            <w:tcBorders>
              <w:top w:val="single" w:sz="4" w:space="0" w:color="auto"/>
              <w:left w:val="single" w:sz="4" w:space="0" w:color="auto"/>
              <w:bottom w:val="single" w:sz="4" w:space="0" w:color="auto"/>
              <w:right w:val="single" w:sz="4" w:space="0" w:color="auto"/>
            </w:tcBorders>
            <w:hideMark/>
          </w:tcPr>
          <w:p w14:paraId="13B63AA9" w14:textId="77777777" w:rsidR="00F67729" w:rsidRDefault="00F67729">
            <w:pPr>
              <w:pStyle w:val="TAL"/>
              <w:rPr>
                <w:sz w:val="16"/>
              </w:rPr>
            </w:pPr>
            <w:r>
              <w:rPr>
                <w:sz w:val="16"/>
              </w:rPr>
              <w:t>0218</w:t>
            </w:r>
          </w:p>
        </w:tc>
        <w:tc>
          <w:tcPr>
            <w:tcW w:w="236" w:type="dxa"/>
            <w:tcBorders>
              <w:top w:val="single" w:sz="4" w:space="0" w:color="auto"/>
              <w:left w:val="single" w:sz="4" w:space="0" w:color="auto"/>
              <w:bottom w:val="single" w:sz="4" w:space="0" w:color="auto"/>
              <w:right w:val="single" w:sz="4" w:space="0" w:color="auto"/>
            </w:tcBorders>
            <w:hideMark/>
          </w:tcPr>
          <w:p w14:paraId="50F5321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90A91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DB41C1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A7844A"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28AD930" w14:textId="77777777" w:rsidR="00F67729" w:rsidRDefault="00F67729">
            <w:pPr>
              <w:pStyle w:val="TAL"/>
              <w:rPr>
                <w:sz w:val="16"/>
              </w:rPr>
            </w:pPr>
            <w:r>
              <w:rPr>
                <w:sz w:val="16"/>
              </w:rPr>
              <w:t>agreed</w:t>
            </w:r>
          </w:p>
        </w:tc>
      </w:tr>
      <w:tr w:rsidR="00F67729" w14:paraId="6B5A70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6A03F8" w14:textId="77777777" w:rsidR="00F67729" w:rsidRDefault="00F67729">
            <w:pPr>
              <w:pStyle w:val="TAL"/>
              <w:rPr>
                <w:sz w:val="16"/>
              </w:rPr>
            </w:pPr>
            <w:r>
              <w:rPr>
                <w:sz w:val="16"/>
              </w:rPr>
              <w:lastRenderedPageBreak/>
              <w:t>R5-212450</w:t>
            </w:r>
          </w:p>
        </w:tc>
        <w:tc>
          <w:tcPr>
            <w:tcW w:w="2964" w:type="dxa"/>
            <w:tcBorders>
              <w:top w:val="single" w:sz="4" w:space="0" w:color="auto"/>
              <w:left w:val="single" w:sz="4" w:space="0" w:color="auto"/>
              <w:bottom w:val="single" w:sz="4" w:space="0" w:color="auto"/>
              <w:right w:val="single" w:sz="4" w:space="0" w:color="auto"/>
            </w:tcBorders>
            <w:hideMark/>
          </w:tcPr>
          <w:p w14:paraId="1A2712FE" w14:textId="77777777" w:rsidR="00F67729" w:rsidRDefault="00F67729">
            <w:pPr>
              <w:pStyle w:val="TAL"/>
              <w:rPr>
                <w:sz w:val="16"/>
              </w:rPr>
            </w:pPr>
            <w:r>
              <w:rPr>
                <w:sz w:val="16"/>
              </w:rPr>
              <w:t xml:space="preserve">Addition of test mode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6810623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7944D1D"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6F5F44C6" w14:textId="77777777" w:rsidR="00F67729" w:rsidRDefault="00F67729">
            <w:pPr>
              <w:pStyle w:val="TAL"/>
              <w:rPr>
                <w:sz w:val="16"/>
              </w:rPr>
            </w:pPr>
            <w:r>
              <w:rPr>
                <w:sz w:val="16"/>
              </w:rPr>
              <w:t>0035</w:t>
            </w:r>
          </w:p>
        </w:tc>
        <w:tc>
          <w:tcPr>
            <w:tcW w:w="236" w:type="dxa"/>
            <w:tcBorders>
              <w:top w:val="single" w:sz="4" w:space="0" w:color="auto"/>
              <w:left w:val="single" w:sz="4" w:space="0" w:color="auto"/>
              <w:bottom w:val="single" w:sz="4" w:space="0" w:color="auto"/>
              <w:right w:val="single" w:sz="4" w:space="0" w:color="auto"/>
            </w:tcBorders>
            <w:hideMark/>
          </w:tcPr>
          <w:p w14:paraId="34DE47B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71B44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B1D291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BDF40E"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A488672" w14:textId="77777777" w:rsidR="00F67729" w:rsidRDefault="00F67729">
            <w:pPr>
              <w:pStyle w:val="TAL"/>
              <w:rPr>
                <w:sz w:val="16"/>
              </w:rPr>
            </w:pPr>
            <w:r>
              <w:rPr>
                <w:sz w:val="16"/>
              </w:rPr>
              <w:t>revised</w:t>
            </w:r>
          </w:p>
        </w:tc>
      </w:tr>
      <w:tr w:rsidR="00F67729" w14:paraId="011B7B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900604" w14:textId="77777777" w:rsidR="00F67729" w:rsidRDefault="00F67729">
            <w:pPr>
              <w:pStyle w:val="TAL"/>
              <w:rPr>
                <w:sz w:val="16"/>
              </w:rPr>
            </w:pPr>
            <w:r>
              <w:rPr>
                <w:sz w:val="16"/>
              </w:rPr>
              <w:t>R5-213568</w:t>
            </w:r>
          </w:p>
        </w:tc>
        <w:tc>
          <w:tcPr>
            <w:tcW w:w="2964" w:type="dxa"/>
            <w:tcBorders>
              <w:top w:val="single" w:sz="4" w:space="0" w:color="auto"/>
              <w:left w:val="single" w:sz="4" w:space="0" w:color="auto"/>
              <w:bottom w:val="single" w:sz="4" w:space="0" w:color="auto"/>
              <w:right w:val="single" w:sz="4" w:space="0" w:color="auto"/>
            </w:tcBorders>
            <w:hideMark/>
          </w:tcPr>
          <w:p w14:paraId="3B4369B2" w14:textId="77777777" w:rsidR="00F67729" w:rsidRDefault="00F67729">
            <w:pPr>
              <w:pStyle w:val="TAL"/>
              <w:rPr>
                <w:sz w:val="16"/>
              </w:rPr>
            </w:pPr>
            <w:r>
              <w:rPr>
                <w:sz w:val="16"/>
              </w:rPr>
              <w:t xml:space="preserve">Addition of test mode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43AABE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9E0A4E3"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3A22839D" w14:textId="77777777" w:rsidR="00F67729" w:rsidRDefault="00F67729">
            <w:pPr>
              <w:pStyle w:val="TAL"/>
              <w:rPr>
                <w:sz w:val="16"/>
              </w:rPr>
            </w:pPr>
            <w:r>
              <w:rPr>
                <w:sz w:val="16"/>
              </w:rPr>
              <w:t>0035</w:t>
            </w:r>
          </w:p>
        </w:tc>
        <w:tc>
          <w:tcPr>
            <w:tcW w:w="236" w:type="dxa"/>
            <w:tcBorders>
              <w:top w:val="single" w:sz="4" w:space="0" w:color="auto"/>
              <w:left w:val="single" w:sz="4" w:space="0" w:color="auto"/>
              <w:bottom w:val="single" w:sz="4" w:space="0" w:color="auto"/>
              <w:right w:val="single" w:sz="4" w:space="0" w:color="auto"/>
            </w:tcBorders>
            <w:hideMark/>
          </w:tcPr>
          <w:p w14:paraId="591FEE4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9052E9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D999BF" w14:textId="251ABBC3" w:rsidR="00F67729" w:rsidRDefault="00AA758B">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34EBF90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BBD1D57" w14:textId="77777777" w:rsidR="00F67729" w:rsidRDefault="00F67729">
            <w:pPr>
              <w:pStyle w:val="TAL"/>
              <w:rPr>
                <w:sz w:val="16"/>
              </w:rPr>
            </w:pPr>
            <w:r>
              <w:rPr>
                <w:sz w:val="16"/>
              </w:rPr>
              <w:t>agreed</w:t>
            </w:r>
          </w:p>
        </w:tc>
      </w:tr>
      <w:tr w:rsidR="00F67729" w14:paraId="5BFF402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58295A" w14:textId="77777777" w:rsidR="00F67729" w:rsidRDefault="00F67729">
            <w:pPr>
              <w:pStyle w:val="TAL"/>
              <w:rPr>
                <w:sz w:val="16"/>
              </w:rPr>
            </w:pPr>
            <w:r>
              <w:rPr>
                <w:sz w:val="16"/>
              </w:rPr>
              <w:t>R5-212451</w:t>
            </w:r>
          </w:p>
        </w:tc>
        <w:tc>
          <w:tcPr>
            <w:tcW w:w="2964" w:type="dxa"/>
            <w:tcBorders>
              <w:top w:val="single" w:sz="4" w:space="0" w:color="auto"/>
              <w:left w:val="single" w:sz="4" w:space="0" w:color="auto"/>
              <w:bottom w:val="single" w:sz="4" w:space="0" w:color="auto"/>
              <w:right w:val="single" w:sz="4" w:space="0" w:color="auto"/>
            </w:tcBorders>
            <w:hideMark/>
          </w:tcPr>
          <w:p w14:paraId="4F372CA0" w14:textId="77777777" w:rsidR="00F67729" w:rsidRDefault="00F67729">
            <w:pPr>
              <w:pStyle w:val="TAL"/>
              <w:rPr>
                <w:sz w:val="16"/>
              </w:rPr>
            </w:pPr>
            <w:r>
              <w:rPr>
                <w:sz w:val="16"/>
              </w:rPr>
              <w:t xml:space="preserve">Addition of </w:t>
            </w:r>
            <w:proofErr w:type="spellStart"/>
            <w:r>
              <w:rPr>
                <w:sz w:val="16"/>
              </w:rPr>
              <w:t>ProSe</w:t>
            </w:r>
            <w:proofErr w:type="spellEnd"/>
            <w:r>
              <w:rPr>
                <w:sz w:val="16"/>
              </w:rPr>
              <w:t xml:space="preserve"> Packet Counter value reporting procedure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2B7CDA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05A5C63"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15970315" w14:textId="77777777" w:rsidR="00F67729" w:rsidRDefault="00F67729">
            <w:pPr>
              <w:pStyle w:val="TAL"/>
              <w:rPr>
                <w:sz w:val="16"/>
              </w:rPr>
            </w:pPr>
            <w:r>
              <w:rPr>
                <w:sz w:val="16"/>
              </w:rPr>
              <w:t>0036</w:t>
            </w:r>
          </w:p>
        </w:tc>
        <w:tc>
          <w:tcPr>
            <w:tcW w:w="236" w:type="dxa"/>
            <w:tcBorders>
              <w:top w:val="single" w:sz="4" w:space="0" w:color="auto"/>
              <w:left w:val="single" w:sz="4" w:space="0" w:color="auto"/>
              <w:bottom w:val="single" w:sz="4" w:space="0" w:color="auto"/>
              <w:right w:val="single" w:sz="4" w:space="0" w:color="auto"/>
            </w:tcBorders>
            <w:hideMark/>
          </w:tcPr>
          <w:p w14:paraId="5D5DEA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EDF7B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4453B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4C4443"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2E37B55" w14:textId="77777777" w:rsidR="00F67729" w:rsidRDefault="00F67729">
            <w:pPr>
              <w:pStyle w:val="TAL"/>
              <w:rPr>
                <w:sz w:val="16"/>
              </w:rPr>
            </w:pPr>
            <w:r>
              <w:rPr>
                <w:sz w:val="16"/>
              </w:rPr>
              <w:t>revised</w:t>
            </w:r>
          </w:p>
        </w:tc>
      </w:tr>
      <w:tr w:rsidR="00F67729" w14:paraId="3B150D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A4DBF15" w14:textId="77777777" w:rsidR="00F67729" w:rsidRDefault="00F67729">
            <w:pPr>
              <w:pStyle w:val="TAL"/>
              <w:rPr>
                <w:sz w:val="16"/>
              </w:rPr>
            </w:pPr>
            <w:r>
              <w:rPr>
                <w:sz w:val="16"/>
              </w:rPr>
              <w:t>R5-213569</w:t>
            </w:r>
          </w:p>
        </w:tc>
        <w:tc>
          <w:tcPr>
            <w:tcW w:w="2964" w:type="dxa"/>
            <w:tcBorders>
              <w:top w:val="single" w:sz="4" w:space="0" w:color="auto"/>
              <w:left w:val="single" w:sz="4" w:space="0" w:color="auto"/>
              <w:bottom w:val="single" w:sz="4" w:space="0" w:color="auto"/>
              <w:right w:val="single" w:sz="4" w:space="0" w:color="auto"/>
            </w:tcBorders>
            <w:hideMark/>
          </w:tcPr>
          <w:p w14:paraId="43A8866F" w14:textId="77777777" w:rsidR="00F67729" w:rsidRDefault="00F67729">
            <w:pPr>
              <w:pStyle w:val="TAL"/>
              <w:rPr>
                <w:sz w:val="16"/>
              </w:rPr>
            </w:pPr>
            <w:r>
              <w:rPr>
                <w:sz w:val="16"/>
              </w:rPr>
              <w:t xml:space="preserve">Addition of </w:t>
            </w:r>
            <w:proofErr w:type="spellStart"/>
            <w:r>
              <w:rPr>
                <w:sz w:val="16"/>
              </w:rPr>
              <w:t>ProSe</w:t>
            </w:r>
            <w:proofErr w:type="spellEnd"/>
            <w:r>
              <w:rPr>
                <w:sz w:val="16"/>
              </w:rPr>
              <w:t xml:space="preserve"> Packet Counter value reporting procedure for NR </w:t>
            </w:r>
            <w:proofErr w:type="spellStart"/>
            <w:r>
              <w:rPr>
                <w:sz w:val="16"/>
              </w:rPr>
              <w:t>sidelink</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33A293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94B009C"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2D634946" w14:textId="77777777" w:rsidR="00F67729" w:rsidRDefault="00F67729">
            <w:pPr>
              <w:pStyle w:val="TAL"/>
              <w:rPr>
                <w:sz w:val="16"/>
              </w:rPr>
            </w:pPr>
            <w:r>
              <w:rPr>
                <w:sz w:val="16"/>
              </w:rPr>
              <w:t>0036</w:t>
            </w:r>
          </w:p>
        </w:tc>
        <w:tc>
          <w:tcPr>
            <w:tcW w:w="236" w:type="dxa"/>
            <w:tcBorders>
              <w:top w:val="single" w:sz="4" w:space="0" w:color="auto"/>
              <w:left w:val="single" w:sz="4" w:space="0" w:color="auto"/>
              <w:bottom w:val="single" w:sz="4" w:space="0" w:color="auto"/>
              <w:right w:val="single" w:sz="4" w:space="0" w:color="auto"/>
            </w:tcBorders>
            <w:hideMark/>
          </w:tcPr>
          <w:p w14:paraId="54FECBC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DDCB13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86701B" w14:textId="60ED0D20" w:rsidR="00F67729" w:rsidRDefault="00AA758B">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0E87845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FECD0D9" w14:textId="77777777" w:rsidR="00F67729" w:rsidRDefault="00F67729">
            <w:pPr>
              <w:pStyle w:val="TAL"/>
              <w:rPr>
                <w:sz w:val="16"/>
              </w:rPr>
            </w:pPr>
            <w:r>
              <w:rPr>
                <w:sz w:val="16"/>
              </w:rPr>
              <w:t>agreed</w:t>
            </w:r>
          </w:p>
        </w:tc>
      </w:tr>
      <w:tr w:rsidR="00F67729" w14:paraId="2D76CDE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B27928" w14:textId="77777777" w:rsidR="00F67729" w:rsidRDefault="00F67729">
            <w:pPr>
              <w:pStyle w:val="TAL"/>
              <w:rPr>
                <w:sz w:val="16"/>
              </w:rPr>
            </w:pPr>
            <w:r>
              <w:rPr>
                <w:sz w:val="16"/>
              </w:rPr>
              <w:t>R5-212593</w:t>
            </w:r>
          </w:p>
        </w:tc>
        <w:tc>
          <w:tcPr>
            <w:tcW w:w="2964" w:type="dxa"/>
            <w:tcBorders>
              <w:top w:val="single" w:sz="4" w:space="0" w:color="auto"/>
              <w:left w:val="single" w:sz="4" w:space="0" w:color="auto"/>
              <w:bottom w:val="single" w:sz="4" w:space="0" w:color="auto"/>
              <w:right w:val="single" w:sz="4" w:space="0" w:color="auto"/>
            </w:tcBorders>
            <w:hideMark/>
          </w:tcPr>
          <w:p w14:paraId="26DEAEBA" w14:textId="77777777" w:rsidR="00F67729" w:rsidRDefault="00F67729">
            <w:pPr>
              <w:pStyle w:val="TAL"/>
              <w:rPr>
                <w:sz w:val="16"/>
              </w:rPr>
            </w:pPr>
            <w:r>
              <w:rPr>
                <w:sz w:val="16"/>
              </w:rPr>
              <w:t>Update UE Positioning test mode procedures and UE Positioning messages</w:t>
            </w:r>
          </w:p>
        </w:tc>
        <w:tc>
          <w:tcPr>
            <w:tcW w:w="1728" w:type="dxa"/>
            <w:tcBorders>
              <w:top w:val="single" w:sz="4" w:space="0" w:color="auto"/>
              <w:left w:val="single" w:sz="4" w:space="0" w:color="auto"/>
              <w:bottom w:val="single" w:sz="4" w:space="0" w:color="auto"/>
              <w:right w:val="single" w:sz="4" w:space="0" w:color="auto"/>
            </w:tcBorders>
            <w:hideMark/>
          </w:tcPr>
          <w:p w14:paraId="47E1DC14"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EC4C22F"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1D5A5387" w14:textId="77777777" w:rsidR="00F67729" w:rsidRDefault="00F67729">
            <w:pPr>
              <w:pStyle w:val="TAL"/>
              <w:rPr>
                <w:sz w:val="16"/>
              </w:rPr>
            </w:pPr>
            <w:r>
              <w:rPr>
                <w:sz w:val="16"/>
              </w:rPr>
              <w:t>0037</w:t>
            </w:r>
          </w:p>
        </w:tc>
        <w:tc>
          <w:tcPr>
            <w:tcW w:w="236" w:type="dxa"/>
            <w:tcBorders>
              <w:top w:val="single" w:sz="4" w:space="0" w:color="auto"/>
              <w:left w:val="single" w:sz="4" w:space="0" w:color="auto"/>
              <w:bottom w:val="single" w:sz="4" w:space="0" w:color="auto"/>
              <w:right w:val="single" w:sz="4" w:space="0" w:color="auto"/>
            </w:tcBorders>
            <w:hideMark/>
          </w:tcPr>
          <w:p w14:paraId="2D431C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A2F53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0A647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0C11A7"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0E08DC" w14:textId="77777777" w:rsidR="00F67729" w:rsidRDefault="00F67729">
            <w:pPr>
              <w:pStyle w:val="TAL"/>
              <w:rPr>
                <w:sz w:val="16"/>
              </w:rPr>
            </w:pPr>
            <w:r>
              <w:rPr>
                <w:sz w:val="16"/>
              </w:rPr>
              <w:t>revised</w:t>
            </w:r>
          </w:p>
        </w:tc>
      </w:tr>
      <w:tr w:rsidR="00F67729" w14:paraId="37E92C2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C67CB9" w14:textId="77777777" w:rsidR="00F67729" w:rsidRDefault="00F67729">
            <w:pPr>
              <w:pStyle w:val="TAL"/>
              <w:rPr>
                <w:sz w:val="16"/>
              </w:rPr>
            </w:pPr>
            <w:r>
              <w:rPr>
                <w:sz w:val="16"/>
              </w:rPr>
              <w:t>R5-213421</w:t>
            </w:r>
          </w:p>
        </w:tc>
        <w:tc>
          <w:tcPr>
            <w:tcW w:w="2964" w:type="dxa"/>
            <w:tcBorders>
              <w:top w:val="single" w:sz="4" w:space="0" w:color="auto"/>
              <w:left w:val="single" w:sz="4" w:space="0" w:color="auto"/>
              <w:bottom w:val="single" w:sz="4" w:space="0" w:color="auto"/>
              <w:right w:val="single" w:sz="4" w:space="0" w:color="auto"/>
            </w:tcBorders>
            <w:hideMark/>
          </w:tcPr>
          <w:p w14:paraId="76ABA291" w14:textId="77777777" w:rsidR="00F67729" w:rsidRDefault="00F67729">
            <w:pPr>
              <w:pStyle w:val="TAL"/>
              <w:rPr>
                <w:sz w:val="16"/>
              </w:rPr>
            </w:pPr>
            <w:r>
              <w:rPr>
                <w:sz w:val="16"/>
              </w:rPr>
              <w:t>Update UE Positioning test mode procedures and UE Positioning messages</w:t>
            </w:r>
          </w:p>
        </w:tc>
        <w:tc>
          <w:tcPr>
            <w:tcW w:w="1728" w:type="dxa"/>
            <w:tcBorders>
              <w:top w:val="single" w:sz="4" w:space="0" w:color="auto"/>
              <w:left w:val="single" w:sz="4" w:space="0" w:color="auto"/>
              <w:bottom w:val="single" w:sz="4" w:space="0" w:color="auto"/>
              <w:right w:val="single" w:sz="4" w:space="0" w:color="auto"/>
            </w:tcBorders>
            <w:hideMark/>
          </w:tcPr>
          <w:p w14:paraId="31887AF4"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5BE1BA3B"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7DB2503B" w14:textId="77777777" w:rsidR="00F67729" w:rsidRDefault="00F67729">
            <w:pPr>
              <w:pStyle w:val="TAL"/>
              <w:rPr>
                <w:sz w:val="16"/>
              </w:rPr>
            </w:pPr>
            <w:r>
              <w:rPr>
                <w:sz w:val="16"/>
              </w:rPr>
              <w:t>0037</w:t>
            </w:r>
          </w:p>
        </w:tc>
        <w:tc>
          <w:tcPr>
            <w:tcW w:w="236" w:type="dxa"/>
            <w:tcBorders>
              <w:top w:val="single" w:sz="4" w:space="0" w:color="auto"/>
              <w:left w:val="single" w:sz="4" w:space="0" w:color="auto"/>
              <w:bottom w:val="single" w:sz="4" w:space="0" w:color="auto"/>
              <w:right w:val="single" w:sz="4" w:space="0" w:color="auto"/>
            </w:tcBorders>
            <w:hideMark/>
          </w:tcPr>
          <w:p w14:paraId="3CBCEFB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7459BF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7E4EE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A65992"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72BD4" w14:textId="77777777" w:rsidR="00F67729" w:rsidRDefault="00F67729">
            <w:pPr>
              <w:pStyle w:val="TAL"/>
              <w:rPr>
                <w:sz w:val="16"/>
              </w:rPr>
            </w:pPr>
            <w:r>
              <w:rPr>
                <w:sz w:val="16"/>
              </w:rPr>
              <w:t>agreed</w:t>
            </w:r>
          </w:p>
        </w:tc>
      </w:tr>
      <w:tr w:rsidR="00F67729" w14:paraId="77F41D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506AC1" w14:textId="77777777" w:rsidR="00F67729" w:rsidRDefault="00F67729">
            <w:pPr>
              <w:pStyle w:val="TAL"/>
              <w:rPr>
                <w:sz w:val="16"/>
              </w:rPr>
            </w:pPr>
            <w:r>
              <w:rPr>
                <w:sz w:val="16"/>
              </w:rPr>
              <w:t>R5-212795</w:t>
            </w:r>
          </w:p>
        </w:tc>
        <w:tc>
          <w:tcPr>
            <w:tcW w:w="2964" w:type="dxa"/>
            <w:tcBorders>
              <w:top w:val="single" w:sz="4" w:space="0" w:color="auto"/>
              <w:left w:val="single" w:sz="4" w:space="0" w:color="auto"/>
              <w:bottom w:val="single" w:sz="4" w:space="0" w:color="auto"/>
              <w:right w:val="single" w:sz="4" w:space="0" w:color="auto"/>
            </w:tcBorders>
            <w:hideMark/>
          </w:tcPr>
          <w:p w14:paraId="331C2EA1" w14:textId="77777777" w:rsidR="00F67729" w:rsidRDefault="00F67729">
            <w:pPr>
              <w:pStyle w:val="TAL"/>
              <w:rPr>
                <w:sz w:val="16"/>
              </w:rPr>
            </w:pPr>
            <w:r>
              <w:rPr>
                <w:sz w:val="16"/>
              </w:rPr>
              <w:t>Addition of predefined UE capability container for Rel-16 RACS - NR</w:t>
            </w:r>
          </w:p>
        </w:tc>
        <w:tc>
          <w:tcPr>
            <w:tcW w:w="1728" w:type="dxa"/>
            <w:tcBorders>
              <w:top w:val="single" w:sz="4" w:space="0" w:color="auto"/>
              <w:left w:val="single" w:sz="4" w:space="0" w:color="auto"/>
              <w:bottom w:val="single" w:sz="4" w:space="0" w:color="auto"/>
              <w:right w:val="single" w:sz="4" w:space="0" w:color="auto"/>
            </w:tcBorders>
            <w:hideMark/>
          </w:tcPr>
          <w:p w14:paraId="5B35990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23C6069"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514B5ED4" w14:textId="77777777" w:rsidR="00F67729" w:rsidRDefault="00F67729">
            <w:pPr>
              <w:pStyle w:val="TAL"/>
              <w:rPr>
                <w:sz w:val="16"/>
              </w:rPr>
            </w:pPr>
            <w:r>
              <w:rPr>
                <w:sz w:val="16"/>
              </w:rPr>
              <w:t>0038</w:t>
            </w:r>
          </w:p>
        </w:tc>
        <w:tc>
          <w:tcPr>
            <w:tcW w:w="236" w:type="dxa"/>
            <w:tcBorders>
              <w:top w:val="single" w:sz="4" w:space="0" w:color="auto"/>
              <w:left w:val="single" w:sz="4" w:space="0" w:color="auto"/>
              <w:bottom w:val="single" w:sz="4" w:space="0" w:color="auto"/>
              <w:right w:val="single" w:sz="4" w:space="0" w:color="auto"/>
            </w:tcBorders>
            <w:hideMark/>
          </w:tcPr>
          <w:p w14:paraId="5381DE2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356B8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6A9ADD"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38C4106A"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B67D5C" w14:textId="77777777" w:rsidR="00F67729" w:rsidRDefault="00F67729">
            <w:pPr>
              <w:pStyle w:val="TAL"/>
              <w:rPr>
                <w:sz w:val="16"/>
              </w:rPr>
            </w:pPr>
            <w:r>
              <w:rPr>
                <w:sz w:val="16"/>
              </w:rPr>
              <w:t>withdrawn</w:t>
            </w:r>
          </w:p>
        </w:tc>
      </w:tr>
      <w:tr w:rsidR="00F67729" w14:paraId="6964CA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2AB99E" w14:textId="77777777" w:rsidR="00F67729" w:rsidRDefault="00F67729">
            <w:pPr>
              <w:pStyle w:val="TAL"/>
              <w:rPr>
                <w:sz w:val="16"/>
              </w:rPr>
            </w:pPr>
            <w:r>
              <w:rPr>
                <w:sz w:val="16"/>
              </w:rPr>
              <w:t>R5-212797</w:t>
            </w:r>
          </w:p>
        </w:tc>
        <w:tc>
          <w:tcPr>
            <w:tcW w:w="2964" w:type="dxa"/>
            <w:tcBorders>
              <w:top w:val="single" w:sz="4" w:space="0" w:color="auto"/>
              <w:left w:val="single" w:sz="4" w:space="0" w:color="auto"/>
              <w:bottom w:val="single" w:sz="4" w:space="0" w:color="auto"/>
              <w:right w:val="single" w:sz="4" w:space="0" w:color="auto"/>
            </w:tcBorders>
            <w:hideMark/>
          </w:tcPr>
          <w:p w14:paraId="611FD8DC" w14:textId="77777777" w:rsidR="00F67729" w:rsidRDefault="00F67729">
            <w:pPr>
              <w:pStyle w:val="TAL"/>
              <w:rPr>
                <w:sz w:val="16"/>
              </w:rPr>
            </w:pPr>
            <w:r>
              <w:rPr>
                <w:sz w:val="16"/>
              </w:rPr>
              <w:t>Addition of test function Set UL Message - NR</w:t>
            </w:r>
          </w:p>
        </w:tc>
        <w:tc>
          <w:tcPr>
            <w:tcW w:w="1728" w:type="dxa"/>
            <w:tcBorders>
              <w:top w:val="single" w:sz="4" w:space="0" w:color="auto"/>
              <w:left w:val="single" w:sz="4" w:space="0" w:color="auto"/>
              <w:bottom w:val="single" w:sz="4" w:space="0" w:color="auto"/>
              <w:right w:val="single" w:sz="4" w:space="0" w:color="auto"/>
            </w:tcBorders>
            <w:hideMark/>
          </w:tcPr>
          <w:p w14:paraId="1DCF508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55043E0"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6348A823" w14:textId="77777777" w:rsidR="00F67729" w:rsidRDefault="00F67729">
            <w:pPr>
              <w:pStyle w:val="TAL"/>
              <w:rPr>
                <w:sz w:val="16"/>
              </w:rPr>
            </w:pPr>
            <w:r>
              <w:rPr>
                <w:sz w:val="16"/>
              </w:rPr>
              <w:t>0039</w:t>
            </w:r>
          </w:p>
        </w:tc>
        <w:tc>
          <w:tcPr>
            <w:tcW w:w="236" w:type="dxa"/>
            <w:tcBorders>
              <w:top w:val="single" w:sz="4" w:space="0" w:color="auto"/>
              <w:left w:val="single" w:sz="4" w:space="0" w:color="auto"/>
              <w:bottom w:val="single" w:sz="4" w:space="0" w:color="auto"/>
              <w:right w:val="single" w:sz="4" w:space="0" w:color="auto"/>
            </w:tcBorders>
            <w:hideMark/>
          </w:tcPr>
          <w:p w14:paraId="756736A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A8B31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EBF830"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7C9D1A0F"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FD9C60" w14:textId="77777777" w:rsidR="00F67729" w:rsidRDefault="00F67729">
            <w:pPr>
              <w:pStyle w:val="TAL"/>
              <w:rPr>
                <w:sz w:val="16"/>
              </w:rPr>
            </w:pPr>
            <w:r>
              <w:rPr>
                <w:sz w:val="16"/>
              </w:rPr>
              <w:t>revised</w:t>
            </w:r>
          </w:p>
        </w:tc>
      </w:tr>
      <w:tr w:rsidR="00F67729" w14:paraId="21E901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ABBAEA" w14:textId="77777777" w:rsidR="00F67729" w:rsidRDefault="00F67729">
            <w:pPr>
              <w:pStyle w:val="TAL"/>
              <w:rPr>
                <w:sz w:val="16"/>
              </w:rPr>
            </w:pPr>
            <w:r>
              <w:rPr>
                <w:sz w:val="16"/>
              </w:rPr>
              <w:t>R5-213582</w:t>
            </w:r>
          </w:p>
        </w:tc>
        <w:tc>
          <w:tcPr>
            <w:tcW w:w="2964" w:type="dxa"/>
            <w:tcBorders>
              <w:top w:val="single" w:sz="4" w:space="0" w:color="auto"/>
              <w:left w:val="single" w:sz="4" w:space="0" w:color="auto"/>
              <w:bottom w:val="single" w:sz="4" w:space="0" w:color="auto"/>
              <w:right w:val="single" w:sz="4" w:space="0" w:color="auto"/>
            </w:tcBorders>
            <w:hideMark/>
          </w:tcPr>
          <w:p w14:paraId="092E9C2C" w14:textId="77777777" w:rsidR="00F67729" w:rsidRDefault="00F67729">
            <w:pPr>
              <w:pStyle w:val="TAL"/>
              <w:rPr>
                <w:sz w:val="16"/>
              </w:rPr>
            </w:pPr>
            <w:r>
              <w:rPr>
                <w:sz w:val="16"/>
              </w:rPr>
              <w:t>Addition of test function Set UL Message - NR</w:t>
            </w:r>
          </w:p>
        </w:tc>
        <w:tc>
          <w:tcPr>
            <w:tcW w:w="1728" w:type="dxa"/>
            <w:tcBorders>
              <w:top w:val="single" w:sz="4" w:space="0" w:color="auto"/>
              <w:left w:val="single" w:sz="4" w:space="0" w:color="auto"/>
              <w:bottom w:val="single" w:sz="4" w:space="0" w:color="auto"/>
              <w:right w:val="single" w:sz="4" w:space="0" w:color="auto"/>
            </w:tcBorders>
            <w:hideMark/>
          </w:tcPr>
          <w:p w14:paraId="5C29EC7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4F60AE8D"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4B152898" w14:textId="77777777" w:rsidR="00F67729" w:rsidRDefault="00F67729">
            <w:pPr>
              <w:pStyle w:val="TAL"/>
              <w:rPr>
                <w:sz w:val="16"/>
              </w:rPr>
            </w:pPr>
            <w:r>
              <w:rPr>
                <w:sz w:val="16"/>
              </w:rPr>
              <w:t>0039</w:t>
            </w:r>
          </w:p>
        </w:tc>
        <w:tc>
          <w:tcPr>
            <w:tcW w:w="236" w:type="dxa"/>
            <w:tcBorders>
              <w:top w:val="single" w:sz="4" w:space="0" w:color="auto"/>
              <w:left w:val="single" w:sz="4" w:space="0" w:color="auto"/>
              <w:bottom w:val="single" w:sz="4" w:space="0" w:color="auto"/>
              <w:right w:val="single" w:sz="4" w:space="0" w:color="auto"/>
            </w:tcBorders>
            <w:hideMark/>
          </w:tcPr>
          <w:p w14:paraId="05C3331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C8C24C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76C4A01"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305FBC11"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BE9863" w14:textId="77777777" w:rsidR="00F67729" w:rsidRDefault="00F67729">
            <w:pPr>
              <w:pStyle w:val="TAL"/>
              <w:rPr>
                <w:sz w:val="16"/>
              </w:rPr>
            </w:pPr>
            <w:r>
              <w:rPr>
                <w:sz w:val="16"/>
              </w:rPr>
              <w:t>agreed</w:t>
            </w:r>
          </w:p>
        </w:tc>
      </w:tr>
      <w:tr w:rsidR="00F67729" w14:paraId="1906AEB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E5CF69" w14:textId="77777777" w:rsidR="00F67729" w:rsidRDefault="00F67729">
            <w:pPr>
              <w:pStyle w:val="TAL"/>
              <w:rPr>
                <w:sz w:val="16"/>
              </w:rPr>
            </w:pPr>
            <w:r>
              <w:rPr>
                <w:sz w:val="16"/>
              </w:rPr>
              <w:t>R5-213288</w:t>
            </w:r>
          </w:p>
        </w:tc>
        <w:tc>
          <w:tcPr>
            <w:tcW w:w="2964" w:type="dxa"/>
            <w:tcBorders>
              <w:top w:val="single" w:sz="4" w:space="0" w:color="auto"/>
              <w:left w:val="single" w:sz="4" w:space="0" w:color="auto"/>
              <w:bottom w:val="single" w:sz="4" w:space="0" w:color="auto"/>
              <w:right w:val="single" w:sz="4" w:space="0" w:color="auto"/>
            </w:tcBorders>
            <w:hideMark/>
          </w:tcPr>
          <w:p w14:paraId="4552B055"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1728" w:type="dxa"/>
            <w:tcBorders>
              <w:top w:val="single" w:sz="4" w:space="0" w:color="auto"/>
              <w:left w:val="single" w:sz="4" w:space="0" w:color="auto"/>
              <w:bottom w:val="single" w:sz="4" w:space="0" w:color="auto"/>
              <w:right w:val="single" w:sz="4" w:space="0" w:color="auto"/>
            </w:tcBorders>
            <w:hideMark/>
          </w:tcPr>
          <w:p w14:paraId="104387C6"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9BC67B6"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1BE36E1D" w14:textId="77777777" w:rsidR="00F67729" w:rsidRDefault="00F67729">
            <w:pPr>
              <w:pStyle w:val="TAL"/>
              <w:rPr>
                <w:sz w:val="16"/>
              </w:rPr>
            </w:pPr>
            <w:r>
              <w:rPr>
                <w:sz w:val="16"/>
              </w:rPr>
              <w:t>0040</w:t>
            </w:r>
          </w:p>
        </w:tc>
        <w:tc>
          <w:tcPr>
            <w:tcW w:w="236" w:type="dxa"/>
            <w:tcBorders>
              <w:top w:val="single" w:sz="4" w:space="0" w:color="auto"/>
              <w:left w:val="single" w:sz="4" w:space="0" w:color="auto"/>
              <w:bottom w:val="single" w:sz="4" w:space="0" w:color="auto"/>
              <w:right w:val="single" w:sz="4" w:space="0" w:color="auto"/>
            </w:tcBorders>
            <w:hideMark/>
          </w:tcPr>
          <w:p w14:paraId="7F03FC7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F9485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458BC52" w14:textId="77777777" w:rsidR="00F67729" w:rsidRDefault="00F67729">
            <w:pPr>
              <w:pStyle w:val="TAL"/>
              <w:rPr>
                <w:sz w:val="16"/>
              </w:rPr>
            </w:pPr>
            <w:r>
              <w:rPr>
                <w:sz w:val="16"/>
              </w:rPr>
              <w:t>A</w:t>
            </w:r>
          </w:p>
        </w:tc>
        <w:tc>
          <w:tcPr>
            <w:tcW w:w="2342" w:type="dxa"/>
            <w:tcBorders>
              <w:top w:val="single" w:sz="4" w:space="0" w:color="auto"/>
              <w:left w:val="single" w:sz="4" w:space="0" w:color="auto"/>
              <w:bottom w:val="single" w:sz="4" w:space="0" w:color="auto"/>
              <w:right w:val="single" w:sz="4" w:space="0" w:color="auto"/>
            </w:tcBorders>
            <w:hideMark/>
          </w:tcPr>
          <w:p w14:paraId="4B3D6EA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CAE6D8" w14:textId="77777777" w:rsidR="00F67729" w:rsidRDefault="00F67729">
            <w:pPr>
              <w:pStyle w:val="TAL"/>
              <w:rPr>
                <w:sz w:val="16"/>
              </w:rPr>
            </w:pPr>
            <w:r>
              <w:rPr>
                <w:sz w:val="16"/>
              </w:rPr>
              <w:t>revised</w:t>
            </w:r>
          </w:p>
        </w:tc>
      </w:tr>
      <w:tr w:rsidR="00F67729" w14:paraId="00C147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691F1C" w14:textId="77777777" w:rsidR="00F67729" w:rsidRDefault="00F67729">
            <w:pPr>
              <w:pStyle w:val="TAL"/>
              <w:rPr>
                <w:sz w:val="16"/>
              </w:rPr>
            </w:pPr>
            <w:r>
              <w:rPr>
                <w:sz w:val="16"/>
              </w:rPr>
              <w:t>R5-213880</w:t>
            </w:r>
          </w:p>
        </w:tc>
        <w:tc>
          <w:tcPr>
            <w:tcW w:w="2964" w:type="dxa"/>
            <w:tcBorders>
              <w:top w:val="single" w:sz="4" w:space="0" w:color="auto"/>
              <w:left w:val="single" w:sz="4" w:space="0" w:color="auto"/>
              <w:bottom w:val="single" w:sz="4" w:space="0" w:color="auto"/>
              <w:right w:val="single" w:sz="4" w:space="0" w:color="auto"/>
            </w:tcBorders>
            <w:hideMark/>
          </w:tcPr>
          <w:p w14:paraId="4BDB4858"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1728" w:type="dxa"/>
            <w:tcBorders>
              <w:top w:val="single" w:sz="4" w:space="0" w:color="auto"/>
              <w:left w:val="single" w:sz="4" w:space="0" w:color="auto"/>
              <w:bottom w:val="single" w:sz="4" w:space="0" w:color="auto"/>
              <w:right w:val="single" w:sz="4" w:space="0" w:color="auto"/>
            </w:tcBorders>
            <w:hideMark/>
          </w:tcPr>
          <w:p w14:paraId="36732346"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A1CFCF5"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45213C9D" w14:textId="77777777" w:rsidR="00F67729" w:rsidRDefault="00F67729">
            <w:pPr>
              <w:pStyle w:val="TAL"/>
              <w:rPr>
                <w:sz w:val="16"/>
              </w:rPr>
            </w:pPr>
            <w:r>
              <w:rPr>
                <w:sz w:val="16"/>
              </w:rPr>
              <w:t>0040</w:t>
            </w:r>
          </w:p>
        </w:tc>
        <w:tc>
          <w:tcPr>
            <w:tcW w:w="236" w:type="dxa"/>
            <w:tcBorders>
              <w:top w:val="single" w:sz="4" w:space="0" w:color="auto"/>
              <w:left w:val="single" w:sz="4" w:space="0" w:color="auto"/>
              <w:bottom w:val="single" w:sz="4" w:space="0" w:color="auto"/>
              <w:right w:val="single" w:sz="4" w:space="0" w:color="auto"/>
            </w:tcBorders>
            <w:hideMark/>
          </w:tcPr>
          <w:p w14:paraId="271F256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0E9EBF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90ECBAE" w14:textId="77777777" w:rsidR="00F67729" w:rsidRDefault="00F67729">
            <w:pPr>
              <w:pStyle w:val="TAL"/>
              <w:rPr>
                <w:sz w:val="16"/>
              </w:rPr>
            </w:pPr>
            <w:r>
              <w:rPr>
                <w:sz w:val="16"/>
              </w:rPr>
              <w:t>A</w:t>
            </w:r>
          </w:p>
        </w:tc>
        <w:tc>
          <w:tcPr>
            <w:tcW w:w="2342" w:type="dxa"/>
            <w:tcBorders>
              <w:top w:val="single" w:sz="4" w:space="0" w:color="auto"/>
              <w:left w:val="single" w:sz="4" w:space="0" w:color="auto"/>
              <w:bottom w:val="single" w:sz="4" w:space="0" w:color="auto"/>
              <w:right w:val="single" w:sz="4" w:space="0" w:color="auto"/>
            </w:tcBorders>
            <w:hideMark/>
          </w:tcPr>
          <w:p w14:paraId="27A8C7C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04D08C" w14:textId="77777777" w:rsidR="00F67729" w:rsidRDefault="00F67729">
            <w:pPr>
              <w:pStyle w:val="TAL"/>
              <w:rPr>
                <w:sz w:val="16"/>
              </w:rPr>
            </w:pPr>
            <w:r>
              <w:rPr>
                <w:sz w:val="16"/>
              </w:rPr>
              <w:t>agreed</w:t>
            </w:r>
          </w:p>
        </w:tc>
      </w:tr>
      <w:tr w:rsidR="00F67729" w14:paraId="4F807C2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E5AAE1" w14:textId="77777777" w:rsidR="00F67729" w:rsidRDefault="00F67729">
            <w:pPr>
              <w:pStyle w:val="TAL"/>
              <w:rPr>
                <w:sz w:val="16"/>
              </w:rPr>
            </w:pPr>
            <w:r>
              <w:rPr>
                <w:sz w:val="16"/>
              </w:rPr>
              <w:t>R5-213301</w:t>
            </w:r>
          </w:p>
        </w:tc>
        <w:tc>
          <w:tcPr>
            <w:tcW w:w="2964" w:type="dxa"/>
            <w:tcBorders>
              <w:top w:val="single" w:sz="4" w:space="0" w:color="auto"/>
              <w:left w:val="single" w:sz="4" w:space="0" w:color="auto"/>
              <w:bottom w:val="single" w:sz="4" w:space="0" w:color="auto"/>
              <w:right w:val="single" w:sz="4" w:space="0" w:color="auto"/>
            </w:tcBorders>
            <w:hideMark/>
          </w:tcPr>
          <w:p w14:paraId="32D946D7" w14:textId="77777777" w:rsidR="00F67729" w:rsidRDefault="00F67729">
            <w:pPr>
              <w:pStyle w:val="TAL"/>
              <w:rPr>
                <w:sz w:val="16"/>
              </w:rPr>
            </w:pPr>
            <w:r>
              <w:rPr>
                <w:sz w:val="16"/>
              </w:rPr>
              <w:t>Adding new test mode UE Tx prioritization test function</w:t>
            </w:r>
          </w:p>
        </w:tc>
        <w:tc>
          <w:tcPr>
            <w:tcW w:w="1728" w:type="dxa"/>
            <w:tcBorders>
              <w:top w:val="single" w:sz="4" w:space="0" w:color="auto"/>
              <w:left w:val="single" w:sz="4" w:space="0" w:color="auto"/>
              <w:bottom w:val="single" w:sz="4" w:space="0" w:color="auto"/>
              <w:right w:val="single" w:sz="4" w:space="0" w:color="auto"/>
            </w:tcBorders>
            <w:hideMark/>
          </w:tcPr>
          <w:p w14:paraId="547F87EC"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3B8E5AD0"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5F3EB946" w14:textId="77777777" w:rsidR="00F67729" w:rsidRDefault="00F67729">
            <w:pPr>
              <w:pStyle w:val="TAL"/>
              <w:rPr>
                <w:sz w:val="16"/>
              </w:rPr>
            </w:pPr>
            <w:r>
              <w:rPr>
                <w:sz w:val="16"/>
              </w:rPr>
              <w:t>0041</w:t>
            </w:r>
          </w:p>
        </w:tc>
        <w:tc>
          <w:tcPr>
            <w:tcW w:w="236" w:type="dxa"/>
            <w:tcBorders>
              <w:top w:val="single" w:sz="4" w:space="0" w:color="auto"/>
              <w:left w:val="single" w:sz="4" w:space="0" w:color="auto"/>
              <w:bottom w:val="single" w:sz="4" w:space="0" w:color="auto"/>
              <w:right w:val="single" w:sz="4" w:space="0" w:color="auto"/>
            </w:tcBorders>
            <w:hideMark/>
          </w:tcPr>
          <w:p w14:paraId="045698D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32EF0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2081DAF"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0C67830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19EC05" w14:textId="77777777" w:rsidR="00F67729" w:rsidRDefault="00F67729">
            <w:pPr>
              <w:pStyle w:val="TAL"/>
              <w:rPr>
                <w:sz w:val="16"/>
              </w:rPr>
            </w:pPr>
            <w:r>
              <w:rPr>
                <w:sz w:val="16"/>
              </w:rPr>
              <w:t>withdrawn</w:t>
            </w:r>
          </w:p>
        </w:tc>
      </w:tr>
      <w:tr w:rsidR="00F67729" w14:paraId="454703F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28014C" w14:textId="77777777" w:rsidR="00F67729" w:rsidRDefault="00F67729">
            <w:pPr>
              <w:pStyle w:val="TAL"/>
              <w:rPr>
                <w:sz w:val="16"/>
              </w:rPr>
            </w:pPr>
            <w:r>
              <w:rPr>
                <w:sz w:val="16"/>
              </w:rPr>
              <w:t>R5-213348</w:t>
            </w:r>
          </w:p>
        </w:tc>
        <w:tc>
          <w:tcPr>
            <w:tcW w:w="2964" w:type="dxa"/>
            <w:tcBorders>
              <w:top w:val="single" w:sz="4" w:space="0" w:color="auto"/>
              <w:left w:val="single" w:sz="4" w:space="0" w:color="auto"/>
              <w:bottom w:val="single" w:sz="4" w:space="0" w:color="auto"/>
              <w:right w:val="single" w:sz="4" w:space="0" w:color="auto"/>
            </w:tcBorders>
            <w:hideMark/>
          </w:tcPr>
          <w:p w14:paraId="0CC67044" w14:textId="77777777" w:rsidR="00F67729" w:rsidRDefault="00F67729">
            <w:pPr>
              <w:pStyle w:val="TAL"/>
              <w:rPr>
                <w:sz w:val="16"/>
              </w:rPr>
            </w:pPr>
            <w:r>
              <w:rPr>
                <w:sz w:val="16"/>
              </w:rPr>
              <w:t>Adding new test mode UE Tx prioritization test function</w:t>
            </w:r>
          </w:p>
        </w:tc>
        <w:tc>
          <w:tcPr>
            <w:tcW w:w="1728" w:type="dxa"/>
            <w:tcBorders>
              <w:top w:val="single" w:sz="4" w:space="0" w:color="auto"/>
              <w:left w:val="single" w:sz="4" w:space="0" w:color="auto"/>
              <w:bottom w:val="single" w:sz="4" w:space="0" w:color="auto"/>
              <w:right w:val="single" w:sz="4" w:space="0" w:color="auto"/>
            </w:tcBorders>
            <w:hideMark/>
          </w:tcPr>
          <w:p w14:paraId="33CDA843"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73BCD7B8"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2EACB5B1" w14:textId="77777777" w:rsidR="00F67729" w:rsidRDefault="00F67729">
            <w:pPr>
              <w:pStyle w:val="TAL"/>
              <w:rPr>
                <w:sz w:val="16"/>
              </w:rPr>
            </w:pPr>
            <w:r>
              <w:rPr>
                <w:sz w:val="16"/>
              </w:rPr>
              <w:t>0042</w:t>
            </w:r>
          </w:p>
        </w:tc>
        <w:tc>
          <w:tcPr>
            <w:tcW w:w="236" w:type="dxa"/>
            <w:tcBorders>
              <w:top w:val="single" w:sz="4" w:space="0" w:color="auto"/>
              <w:left w:val="single" w:sz="4" w:space="0" w:color="auto"/>
              <w:bottom w:val="single" w:sz="4" w:space="0" w:color="auto"/>
              <w:right w:val="single" w:sz="4" w:space="0" w:color="auto"/>
            </w:tcBorders>
            <w:hideMark/>
          </w:tcPr>
          <w:p w14:paraId="32C306E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ED210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A186068"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44375A6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9445D0" w14:textId="77777777" w:rsidR="00F67729" w:rsidRDefault="00F67729">
            <w:pPr>
              <w:pStyle w:val="TAL"/>
              <w:rPr>
                <w:sz w:val="16"/>
              </w:rPr>
            </w:pPr>
            <w:r>
              <w:rPr>
                <w:sz w:val="16"/>
              </w:rPr>
              <w:t>withdrawn</w:t>
            </w:r>
          </w:p>
        </w:tc>
      </w:tr>
      <w:tr w:rsidR="00F67729" w14:paraId="507825A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701EE7" w14:textId="77777777" w:rsidR="00F67729" w:rsidRDefault="00F67729">
            <w:pPr>
              <w:pStyle w:val="TAL"/>
              <w:rPr>
                <w:sz w:val="16"/>
              </w:rPr>
            </w:pPr>
            <w:r>
              <w:rPr>
                <w:sz w:val="16"/>
              </w:rPr>
              <w:t>R5-213801</w:t>
            </w:r>
          </w:p>
        </w:tc>
        <w:tc>
          <w:tcPr>
            <w:tcW w:w="2964" w:type="dxa"/>
            <w:tcBorders>
              <w:top w:val="single" w:sz="4" w:space="0" w:color="auto"/>
              <w:left w:val="single" w:sz="4" w:space="0" w:color="auto"/>
              <w:bottom w:val="single" w:sz="4" w:space="0" w:color="auto"/>
              <w:right w:val="single" w:sz="4" w:space="0" w:color="auto"/>
            </w:tcBorders>
            <w:hideMark/>
          </w:tcPr>
          <w:p w14:paraId="785E6DA4"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1728" w:type="dxa"/>
            <w:tcBorders>
              <w:top w:val="single" w:sz="4" w:space="0" w:color="auto"/>
              <w:left w:val="single" w:sz="4" w:space="0" w:color="auto"/>
              <w:bottom w:val="single" w:sz="4" w:space="0" w:color="auto"/>
              <w:right w:val="single" w:sz="4" w:space="0" w:color="auto"/>
            </w:tcBorders>
            <w:hideMark/>
          </w:tcPr>
          <w:p w14:paraId="59A111B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332152B"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0362CB1F" w14:textId="77777777" w:rsidR="00F67729" w:rsidRDefault="00F67729">
            <w:pPr>
              <w:pStyle w:val="TAL"/>
              <w:rPr>
                <w:sz w:val="16"/>
              </w:rPr>
            </w:pPr>
            <w:r>
              <w:rPr>
                <w:sz w:val="16"/>
              </w:rPr>
              <w:t>0043</w:t>
            </w:r>
          </w:p>
        </w:tc>
        <w:tc>
          <w:tcPr>
            <w:tcW w:w="236" w:type="dxa"/>
            <w:tcBorders>
              <w:top w:val="single" w:sz="4" w:space="0" w:color="auto"/>
              <w:left w:val="single" w:sz="4" w:space="0" w:color="auto"/>
              <w:bottom w:val="single" w:sz="4" w:space="0" w:color="auto"/>
              <w:right w:val="single" w:sz="4" w:space="0" w:color="auto"/>
            </w:tcBorders>
            <w:hideMark/>
          </w:tcPr>
          <w:p w14:paraId="0017161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0B7422E"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1729F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64837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C15194A" w14:textId="77777777" w:rsidR="00F67729" w:rsidRDefault="00F67729">
            <w:pPr>
              <w:pStyle w:val="TAL"/>
              <w:rPr>
                <w:sz w:val="16"/>
              </w:rPr>
            </w:pPr>
            <w:r>
              <w:rPr>
                <w:sz w:val="16"/>
              </w:rPr>
              <w:t>revised</w:t>
            </w:r>
          </w:p>
        </w:tc>
      </w:tr>
      <w:tr w:rsidR="00F67729" w14:paraId="5F977C8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48E4DD" w14:textId="77777777" w:rsidR="00F67729" w:rsidRDefault="00F67729">
            <w:pPr>
              <w:pStyle w:val="TAL"/>
              <w:rPr>
                <w:sz w:val="16"/>
              </w:rPr>
            </w:pPr>
            <w:r>
              <w:rPr>
                <w:sz w:val="16"/>
              </w:rPr>
              <w:t>R5-213881</w:t>
            </w:r>
          </w:p>
        </w:tc>
        <w:tc>
          <w:tcPr>
            <w:tcW w:w="2964" w:type="dxa"/>
            <w:tcBorders>
              <w:top w:val="single" w:sz="4" w:space="0" w:color="auto"/>
              <w:left w:val="single" w:sz="4" w:space="0" w:color="auto"/>
              <w:bottom w:val="single" w:sz="4" w:space="0" w:color="auto"/>
              <w:right w:val="single" w:sz="4" w:space="0" w:color="auto"/>
            </w:tcBorders>
            <w:hideMark/>
          </w:tcPr>
          <w:p w14:paraId="0380B56D" w14:textId="77777777" w:rsidR="00F67729" w:rsidRDefault="00F67729">
            <w:pPr>
              <w:pStyle w:val="TAL"/>
              <w:rPr>
                <w:sz w:val="16"/>
              </w:rPr>
            </w:pPr>
            <w:r>
              <w:rPr>
                <w:sz w:val="16"/>
              </w:rPr>
              <w:t xml:space="preserve">UE </w:t>
            </w:r>
            <w:proofErr w:type="spellStart"/>
            <w:r>
              <w:rPr>
                <w:sz w:val="16"/>
              </w:rPr>
              <w:t>Beamlock</w:t>
            </w:r>
            <w:proofErr w:type="spellEnd"/>
            <w:r>
              <w:rPr>
                <w:sz w:val="16"/>
              </w:rPr>
              <w:t xml:space="preserve"> Function update for MIMO</w:t>
            </w:r>
          </w:p>
        </w:tc>
        <w:tc>
          <w:tcPr>
            <w:tcW w:w="1728" w:type="dxa"/>
            <w:tcBorders>
              <w:top w:val="single" w:sz="4" w:space="0" w:color="auto"/>
              <w:left w:val="single" w:sz="4" w:space="0" w:color="auto"/>
              <w:bottom w:val="single" w:sz="4" w:space="0" w:color="auto"/>
              <w:right w:val="single" w:sz="4" w:space="0" w:color="auto"/>
            </w:tcBorders>
            <w:hideMark/>
          </w:tcPr>
          <w:p w14:paraId="7BBCC07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3311D22" w14:textId="77777777" w:rsidR="00F67729" w:rsidRDefault="00F67729">
            <w:pPr>
              <w:pStyle w:val="TAL"/>
              <w:rPr>
                <w:sz w:val="16"/>
              </w:rPr>
            </w:pPr>
            <w:r>
              <w:rPr>
                <w:sz w:val="16"/>
              </w:rPr>
              <w:t>38.509</w:t>
            </w:r>
          </w:p>
        </w:tc>
        <w:tc>
          <w:tcPr>
            <w:tcW w:w="660" w:type="dxa"/>
            <w:tcBorders>
              <w:top w:val="single" w:sz="4" w:space="0" w:color="auto"/>
              <w:left w:val="single" w:sz="4" w:space="0" w:color="auto"/>
              <w:bottom w:val="single" w:sz="4" w:space="0" w:color="auto"/>
              <w:right w:val="single" w:sz="4" w:space="0" w:color="auto"/>
            </w:tcBorders>
            <w:hideMark/>
          </w:tcPr>
          <w:p w14:paraId="5E374AEF" w14:textId="77777777" w:rsidR="00F67729" w:rsidRDefault="00F67729">
            <w:pPr>
              <w:pStyle w:val="TAL"/>
              <w:rPr>
                <w:sz w:val="16"/>
              </w:rPr>
            </w:pPr>
            <w:r>
              <w:rPr>
                <w:sz w:val="16"/>
              </w:rPr>
              <w:t>0043</w:t>
            </w:r>
          </w:p>
        </w:tc>
        <w:tc>
          <w:tcPr>
            <w:tcW w:w="236" w:type="dxa"/>
            <w:tcBorders>
              <w:top w:val="single" w:sz="4" w:space="0" w:color="auto"/>
              <w:left w:val="single" w:sz="4" w:space="0" w:color="auto"/>
              <w:bottom w:val="single" w:sz="4" w:space="0" w:color="auto"/>
              <w:right w:val="single" w:sz="4" w:space="0" w:color="auto"/>
            </w:tcBorders>
            <w:hideMark/>
          </w:tcPr>
          <w:p w14:paraId="0A42ABC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AC411C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0EEA28F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32CF1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3EAD9E" w14:textId="77777777" w:rsidR="00F67729" w:rsidRDefault="00F67729">
            <w:pPr>
              <w:pStyle w:val="TAL"/>
              <w:rPr>
                <w:sz w:val="16"/>
              </w:rPr>
            </w:pPr>
            <w:r>
              <w:rPr>
                <w:sz w:val="16"/>
              </w:rPr>
              <w:t>agreed</w:t>
            </w:r>
          </w:p>
        </w:tc>
      </w:tr>
      <w:tr w:rsidR="00F67729" w14:paraId="042E5EF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9264F2" w14:textId="77777777" w:rsidR="00F67729" w:rsidRDefault="00F67729">
            <w:pPr>
              <w:pStyle w:val="TAL"/>
              <w:rPr>
                <w:sz w:val="16"/>
              </w:rPr>
            </w:pPr>
            <w:r>
              <w:rPr>
                <w:sz w:val="16"/>
              </w:rPr>
              <w:t>R5-212028</w:t>
            </w:r>
          </w:p>
        </w:tc>
        <w:tc>
          <w:tcPr>
            <w:tcW w:w="2964" w:type="dxa"/>
            <w:tcBorders>
              <w:top w:val="single" w:sz="4" w:space="0" w:color="auto"/>
              <w:left w:val="single" w:sz="4" w:space="0" w:color="auto"/>
              <w:bottom w:val="single" w:sz="4" w:space="0" w:color="auto"/>
              <w:right w:val="single" w:sz="4" w:space="0" w:color="auto"/>
            </w:tcBorders>
            <w:hideMark/>
          </w:tcPr>
          <w:p w14:paraId="78378070" w14:textId="77777777" w:rsidR="00F67729" w:rsidRDefault="00F67729">
            <w:pPr>
              <w:pStyle w:val="TAL"/>
              <w:rPr>
                <w:sz w:val="16"/>
              </w:rPr>
            </w:pPr>
            <w:r>
              <w:rPr>
                <w:sz w:val="16"/>
              </w:rPr>
              <w:t>Update of R17 CADC configurations into TS38.521-1 clause 5</w:t>
            </w:r>
          </w:p>
        </w:tc>
        <w:tc>
          <w:tcPr>
            <w:tcW w:w="1728" w:type="dxa"/>
            <w:tcBorders>
              <w:top w:val="single" w:sz="4" w:space="0" w:color="auto"/>
              <w:left w:val="single" w:sz="4" w:space="0" w:color="auto"/>
              <w:bottom w:val="single" w:sz="4" w:space="0" w:color="auto"/>
              <w:right w:val="single" w:sz="4" w:space="0" w:color="auto"/>
            </w:tcBorders>
            <w:hideMark/>
          </w:tcPr>
          <w:p w14:paraId="04473171"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3A406D2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4A763DA" w14:textId="77777777" w:rsidR="00F67729" w:rsidRDefault="00F67729">
            <w:pPr>
              <w:pStyle w:val="TAL"/>
              <w:rPr>
                <w:sz w:val="16"/>
              </w:rPr>
            </w:pPr>
            <w:r>
              <w:rPr>
                <w:sz w:val="16"/>
              </w:rPr>
              <w:t>1197</w:t>
            </w:r>
          </w:p>
        </w:tc>
        <w:tc>
          <w:tcPr>
            <w:tcW w:w="236" w:type="dxa"/>
            <w:tcBorders>
              <w:top w:val="single" w:sz="4" w:space="0" w:color="auto"/>
              <w:left w:val="single" w:sz="4" w:space="0" w:color="auto"/>
              <w:bottom w:val="single" w:sz="4" w:space="0" w:color="auto"/>
              <w:right w:val="single" w:sz="4" w:space="0" w:color="auto"/>
            </w:tcBorders>
            <w:hideMark/>
          </w:tcPr>
          <w:p w14:paraId="34AE8C5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4BDAC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413C1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E3FBFB"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946977C" w14:textId="77777777" w:rsidR="00F67729" w:rsidRDefault="00F67729">
            <w:pPr>
              <w:pStyle w:val="TAL"/>
              <w:rPr>
                <w:sz w:val="16"/>
              </w:rPr>
            </w:pPr>
            <w:r>
              <w:rPr>
                <w:sz w:val="16"/>
              </w:rPr>
              <w:t>withdrawn</w:t>
            </w:r>
          </w:p>
        </w:tc>
      </w:tr>
      <w:tr w:rsidR="00F67729" w14:paraId="69E5CB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FD16CD" w14:textId="77777777" w:rsidR="00F67729" w:rsidRDefault="00F67729">
            <w:pPr>
              <w:pStyle w:val="TAL"/>
              <w:rPr>
                <w:sz w:val="16"/>
              </w:rPr>
            </w:pPr>
            <w:r>
              <w:rPr>
                <w:sz w:val="16"/>
              </w:rPr>
              <w:t>R5-212029</w:t>
            </w:r>
          </w:p>
        </w:tc>
        <w:tc>
          <w:tcPr>
            <w:tcW w:w="2964" w:type="dxa"/>
            <w:tcBorders>
              <w:top w:val="single" w:sz="4" w:space="0" w:color="auto"/>
              <w:left w:val="single" w:sz="4" w:space="0" w:color="auto"/>
              <w:bottom w:val="single" w:sz="4" w:space="0" w:color="auto"/>
              <w:right w:val="single" w:sz="4" w:space="0" w:color="auto"/>
            </w:tcBorders>
            <w:hideMark/>
          </w:tcPr>
          <w:p w14:paraId="65606261" w14:textId="77777777" w:rsidR="00F67729" w:rsidRDefault="00F67729">
            <w:pPr>
              <w:pStyle w:val="TAL"/>
              <w:rPr>
                <w:sz w:val="16"/>
              </w:rPr>
            </w:pPr>
            <w:r>
              <w:rPr>
                <w:sz w:val="16"/>
              </w:rPr>
              <w:t>Updating clause 6.2C.2 for Rel-17 SUL combinations</w:t>
            </w:r>
          </w:p>
        </w:tc>
        <w:tc>
          <w:tcPr>
            <w:tcW w:w="1728" w:type="dxa"/>
            <w:tcBorders>
              <w:top w:val="single" w:sz="4" w:space="0" w:color="auto"/>
              <w:left w:val="single" w:sz="4" w:space="0" w:color="auto"/>
              <w:bottom w:val="single" w:sz="4" w:space="0" w:color="auto"/>
              <w:right w:val="single" w:sz="4" w:space="0" w:color="auto"/>
            </w:tcBorders>
            <w:hideMark/>
          </w:tcPr>
          <w:p w14:paraId="3DAB0E04"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664573B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174F92B" w14:textId="77777777" w:rsidR="00F67729" w:rsidRDefault="00F67729">
            <w:pPr>
              <w:pStyle w:val="TAL"/>
              <w:rPr>
                <w:sz w:val="16"/>
              </w:rPr>
            </w:pPr>
            <w:r>
              <w:rPr>
                <w:sz w:val="16"/>
              </w:rPr>
              <w:t>1198</w:t>
            </w:r>
          </w:p>
        </w:tc>
        <w:tc>
          <w:tcPr>
            <w:tcW w:w="236" w:type="dxa"/>
            <w:tcBorders>
              <w:top w:val="single" w:sz="4" w:space="0" w:color="auto"/>
              <w:left w:val="single" w:sz="4" w:space="0" w:color="auto"/>
              <w:bottom w:val="single" w:sz="4" w:space="0" w:color="auto"/>
              <w:right w:val="single" w:sz="4" w:space="0" w:color="auto"/>
            </w:tcBorders>
            <w:hideMark/>
          </w:tcPr>
          <w:p w14:paraId="4F87974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C247A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4447A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7DDE63"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8C9343C" w14:textId="77777777" w:rsidR="00F67729" w:rsidRDefault="00F67729">
            <w:pPr>
              <w:pStyle w:val="TAL"/>
              <w:rPr>
                <w:sz w:val="16"/>
              </w:rPr>
            </w:pPr>
            <w:r>
              <w:rPr>
                <w:sz w:val="16"/>
              </w:rPr>
              <w:t>agreed</w:t>
            </w:r>
          </w:p>
        </w:tc>
      </w:tr>
      <w:tr w:rsidR="00F67729" w14:paraId="7628B0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BAB29A" w14:textId="77777777" w:rsidR="00F67729" w:rsidRDefault="00F67729">
            <w:pPr>
              <w:pStyle w:val="TAL"/>
              <w:rPr>
                <w:sz w:val="16"/>
              </w:rPr>
            </w:pPr>
            <w:r>
              <w:rPr>
                <w:sz w:val="16"/>
              </w:rPr>
              <w:t>R5-212042</w:t>
            </w:r>
          </w:p>
        </w:tc>
        <w:tc>
          <w:tcPr>
            <w:tcW w:w="2964" w:type="dxa"/>
            <w:tcBorders>
              <w:top w:val="single" w:sz="4" w:space="0" w:color="auto"/>
              <w:left w:val="single" w:sz="4" w:space="0" w:color="auto"/>
              <w:bottom w:val="single" w:sz="4" w:space="0" w:color="auto"/>
              <w:right w:val="single" w:sz="4" w:space="0" w:color="auto"/>
            </w:tcBorders>
            <w:hideMark/>
          </w:tcPr>
          <w:p w14:paraId="28627DC9" w14:textId="77777777" w:rsidR="00F67729" w:rsidRDefault="00F67729">
            <w:pPr>
              <w:pStyle w:val="TAL"/>
              <w:rPr>
                <w:sz w:val="16"/>
              </w:rPr>
            </w:pPr>
            <w:r>
              <w:rPr>
                <w:sz w:val="16"/>
              </w:rPr>
              <w:t>Updating clause 7.3C for Rel-17 SUL combinations</w:t>
            </w:r>
          </w:p>
        </w:tc>
        <w:tc>
          <w:tcPr>
            <w:tcW w:w="1728" w:type="dxa"/>
            <w:tcBorders>
              <w:top w:val="single" w:sz="4" w:space="0" w:color="auto"/>
              <w:left w:val="single" w:sz="4" w:space="0" w:color="auto"/>
              <w:bottom w:val="single" w:sz="4" w:space="0" w:color="auto"/>
              <w:right w:val="single" w:sz="4" w:space="0" w:color="auto"/>
            </w:tcBorders>
            <w:hideMark/>
          </w:tcPr>
          <w:p w14:paraId="65805891"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07D296A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4E9842B" w14:textId="77777777" w:rsidR="00F67729" w:rsidRDefault="00F67729">
            <w:pPr>
              <w:pStyle w:val="TAL"/>
              <w:rPr>
                <w:sz w:val="16"/>
              </w:rPr>
            </w:pPr>
            <w:r>
              <w:rPr>
                <w:sz w:val="16"/>
              </w:rPr>
              <w:t>1199</w:t>
            </w:r>
          </w:p>
        </w:tc>
        <w:tc>
          <w:tcPr>
            <w:tcW w:w="236" w:type="dxa"/>
            <w:tcBorders>
              <w:top w:val="single" w:sz="4" w:space="0" w:color="auto"/>
              <w:left w:val="single" w:sz="4" w:space="0" w:color="auto"/>
              <w:bottom w:val="single" w:sz="4" w:space="0" w:color="auto"/>
              <w:right w:val="single" w:sz="4" w:space="0" w:color="auto"/>
            </w:tcBorders>
            <w:hideMark/>
          </w:tcPr>
          <w:p w14:paraId="7D802B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1B658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B13B5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212372"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859C008" w14:textId="77777777" w:rsidR="00F67729" w:rsidRDefault="00F67729">
            <w:pPr>
              <w:pStyle w:val="TAL"/>
              <w:rPr>
                <w:sz w:val="16"/>
              </w:rPr>
            </w:pPr>
            <w:r>
              <w:rPr>
                <w:sz w:val="16"/>
              </w:rPr>
              <w:t>revised</w:t>
            </w:r>
          </w:p>
        </w:tc>
      </w:tr>
      <w:tr w:rsidR="00F67729" w14:paraId="6ED581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163D2C" w14:textId="77777777" w:rsidR="00F67729" w:rsidRDefault="00F67729">
            <w:pPr>
              <w:pStyle w:val="TAL"/>
              <w:rPr>
                <w:sz w:val="16"/>
              </w:rPr>
            </w:pPr>
            <w:r>
              <w:rPr>
                <w:sz w:val="16"/>
              </w:rPr>
              <w:t>R5-214021</w:t>
            </w:r>
          </w:p>
        </w:tc>
        <w:tc>
          <w:tcPr>
            <w:tcW w:w="2964" w:type="dxa"/>
            <w:tcBorders>
              <w:top w:val="single" w:sz="4" w:space="0" w:color="auto"/>
              <w:left w:val="single" w:sz="4" w:space="0" w:color="auto"/>
              <w:bottom w:val="single" w:sz="4" w:space="0" w:color="auto"/>
              <w:right w:val="single" w:sz="4" w:space="0" w:color="auto"/>
            </w:tcBorders>
            <w:hideMark/>
          </w:tcPr>
          <w:p w14:paraId="7A3572A9" w14:textId="77777777" w:rsidR="00F67729" w:rsidRDefault="00F67729">
            <w:pPr>
              <w:pStyle w:val="TAL"/>
              <w:rPr>
                <w:sz w:val="16"/>
              </w:rPr>
            </w:pPr>
            <w:r>
              <w:rPr>
                <w:sz w:val="16"/>
              </w:rPr>
              <w:t>Updating clause 7.3C for Rel-17 SUL combinations</w:t>
            </w:r>
          </w:p>
        </w:tc>
        <w:tc>
          <w:tcPr>
            <w:tcW w:w="1728" w:type="dxa"/>
            <w:tcBorders>
              <w:top w:val="single" w:sz="4" w:space="0" w:color="auto"/>
              <w:left w:val="single" w:sz="4" w:space="0" w:color="auto"/>
              <w:bottom w:val="single" w:sz="4" w:space="0" w:color="auto"/>
              <w:right w:val="single" w:sz="4" w:space="0" w:color="auto"/>
            </w:tcBorders>
            <w:hideMark/>
          </w:tcPr>
          <w:p w14:paraId="6F7CA7A4"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1C382E4C"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254ECDB" w14:textId="77777777" w:rsidR="00F67729" w:rsidRDefault="00F67729">
            <w:pPr>
              <w:pStyle w:val="TAL"/>
              <w:rPr>
                <w:sz w:val="16"/>
              </w:rPr>
            </w:pPr>
            <w:r>
              <w:rPr>
                <w:sz w:val="16"/>
              </w:rPr>
              <w:t>1199</w:t>
            </w:r>
          </w:p>
        </w:tc>
        <w:tc>
          <w:tcPr>
            <w:tcW w:w="236" w:type="dxa"/>
            <w:tcBorders>
              <w:top w:val="single" w:sz="4" w:space="0" w:color="auto"/>
              <w:left w:val="single" w:sz="4" w:space="0" w:color="auto"/>
              <w:bottom w:val="single" w:sz="4" w:space="0" w:color="auto"/>
              <w:right w:val="single" w:sz="4" w:space="0" w:color="auto"/>
            </w:tcBorders>
            <w:hideMark/>
          </w:tcPr>
          <w:p w14:paraId="7F0F5FD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BDC32C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995431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3B2BFD"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F133499" w14:textId="77777777" w:rsidR="00F67729" w:rsidRDefault="00F67729">
            <w:pPr>
              <w:pStyle w:val="TAL"/>
              <w:rPr>
                <w:sz w:val="16"/>
              </w:rPr>
            </w:pPr>
            <w:r>
              <w:rPr>
                <w:sz w:val="16"/>
              </w:rPr>
              <w:t>agreed</w:t>
            </w:r>
          </w:p>
        </w:tc>
      </w:tr>
      <w:tr w:rsidR="00F67729" w14:paraId="56A3804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C608FB" w14:textId="77777777" w:rsidR="00F67729" w:rsidRDefault="00F67729">
            <w:pPr>
              <w:pStyle w:val="TAL"/>
              <w:rPr>
                <w:sz w:val="16"/>
              </w:rPr>
            </w:pPr>
            <w:r>
              <w:rPr>
                <w:sz w:val="16"/>
              </w:rPr>
              <w:t>R5-212044</w:t>
            </w:r>
          </w:p>
        </w:tc>
        <w:tc>
          <w:tcPr>
            <w:tcW w:w="2964" w:type="dxa"/>
            <w:tcBorders>
              <w:top w:val="single" w:sz="4" w:space="0" w:color="auto"/>
              <w:left w:val="single" w:sz="4" w:space="0" w:color="auto"/>
              <w:bottom w:val="single" w:sz="4" w:space="0" w:color="auto"/>
              <w:right w:val="single" w:sz="4" w:space="0" w:color="auto"/>
            </w:tcBorders>
            <w:hideMark/>
          </w:tcPr>
          <w:p w14:paraId="3B532C86" w14:textId="77777777" w:rsidR="00F67729" w:rsidRDefault="00F67729">
            <w:pPr>
              <w:pStyle w:val="TAL"/>
              <w:rPr>
                <w:sz w:val="16"/>
              </w:rPr>
            </w:pPr>
            <w:r>
              <w:rPr>
                <w:sz w:val="16"/>
              </w:rPr>
              <w:t>Addition of R16 new channel bandwidths for n3 in 38.521-1</w:t>
            </w:r>
          </w:p>
        </w:tc>
        <w:tc>
          <w:tcPr>
            <w:tcW w:w="1728" w:type="dxa"/>
            <w:tcBorders>
              <w:top w:val="single" w:sz="4" w:space="0" w:color="auto"/>
              <w:left w:val="single" w:sz="4" w:space="0" w:color="auto"/>
              <w:bottom w:val="single" w:sz="4" w:space="0" w:color="auto"/>
              <w:right w:val="single" w:sz="4" w:space="0" w:color="auto"/>
            </w:tcBorders>
            <w:hideMark/>
          </w:tcPr>
          <w:p w14:paraId="00DFD205"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2588CC4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C119E0F" w14:textId="77777777" w:rsidR="00F67729" w:rsidRDefault="00F67729">
            <w:pPr>
              <w:pStyle w:val="TAL"/>
              <w:rPr>
                <w:sz w:val="16"/>
              </w:rPr>
            </w:pPr>
            <w:r>
              <w:rPr>
                <w:sz w:val="16"/>
              </w:rPr>
              <w:t>1200</w:t>
            </w:r>
          </w:p>
        </w:tc>
        <w:tc>
          <w:tcPr>
            <w:tcW w:w="236" w:type="dxa"/>
            <w:tcBorders>
              <w:top w:val="single" w:sz="4" w:space="0" w:color="auto"/>
              <w:left w:val="single" w:sz="4" w:space="0" w:color="auto"/>
              <w:bottom w:val="single" w:sz="4" w:space="0" w:color="auto"/>
              <w:right w:val="single" w:sz="4" w:space="0" w:color="auto"/>
            </w:tcBorders>
            <w:hideMark/>
          </w:tcPr>
          <w:p w14:paraId="1AE951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E46AC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E0C5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16A3DB"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2D98B6A4" w14:textId="77777777" w:rsidR="00F67729" w:rsidRDefault="00F67729">
            <w:pPr>
              <w:pStyle w:val="TAL"/>
              <w:rPr>
                <w:sz w:val="16"/>
              </w:rPr>
            </w:pPr>
            <w:r>
              <w:rPr>
                <w:sz w:val="16"/>
              </w:rPr>
              <w:t>withdrawn</w:t>
            </w:r>
          </w:p>
        </w:tc>
      </w:tr>
      <w:tr w:rsidR="00F67729" w14:paraId="4437C0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7C0CD0" w14:textId="77777777" w:rsidR="00F67729" w:rsidRDefault="00F67729">
            <w:pPr>
              <w:pStyle w:val="TAL"/>
              <w:rPr>
                <w:sz w:val="16"/>
              </w:rPr>
            </w:pPr>
            <w:r>
              <w:rPr>
                <w:sz w:val="16"/>
              </w:rPr>
              <w:t>R5-212168</w:t>
            </w:r>
          </w:p>
        </w:tc>
        <w:tc>
          <w:tcPr>
            <w:tcW w:w="2964" w:type="dxa"/>
            <w:tcBorders>
              <w:top w:val="single" w:sz="4" w:space="0" w:color="auto"/>
              <w:left w:val="single" w:sz="4" w:space="0" w:color="auto"/>
              <w:bottom w:val="single" w:sz="4" w:space="0" w:color="auto"/>
              <w:right w:val="single" w:sz="4" w:space="0" w:color="auto"/>
            </w:tcBorders>
            <w:hideMark/>
          </w:tcPr>
          <w:p w14:paraId="0704612E" w14:textId="77777777" w:rsidR="00F67729" w:rsidRDefault="00F67729">
            <w:pPr>
              <w:pStyle w:val="TAL"/>
              <w:rPr>
                <w:sz w:val="16"/>
              </w:rPr>
            </w:pPr>
            <w:r>
              <w:rPr>
                <w:sz w:val="16"/>
              </w:rPr>
              <w:t>Removal of technical content in 38.521-1 v16.7.0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4E10DE7A"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7833D41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75BAA00" w14:textId="77777777" w:rsidR="00F67729" w:rsidRDefault="00F67729">
            <w:pPr>
              <w:pStyle w:val="TAL"/>
              <w:rPr>
                <w:sz w:val="16"/>
              </w:rPr>
            </w:pPr>
            <w:r>
              <w:rPr>
                <w:sz w:val="16"/>
              </w:rPr>
              <w:t>1201</w:t>
            </w:r>
          </w:p>
        </w:tc>
        <w:tc>
          <w:tcPr>
            <w:tcW w:w="236" w:type="dxa"/>
            <w:tcBorders>
              <w:top w:val="single" w:sz="4" w:space="0" w:color="auto"/>
              <w:left w:val="single" w:sz="4" w:space="0" w:color="auto"/>
              <w:bottom w:val="single" w:sz="4" w:space="0" w:color="auto"/>
              <w:right w:val="single" w:sz="4" w:space="0" w:color="auto"/>
            </w:tcBorders>
            <w:hideMark/>
          </w:tcPr>
          <w:p w14:paraId="1295BEC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C3DC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5F2449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3EA72F"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0A06462" w14:textId="77777777" w:rsidR="00F67729" w:rsidRDefault="00F67729">
            <w:pPr>
              <w:pStyle w:val="TAL"/>
              <w:rPr>
                <w:sz w:val="16"/>
              </w:rPr>
            </w:pPr>
            <w:r>
              <w:rPr>
                <w:sz w:val="16"/>
              </w:rPr>
              <w:t>agreed</w:t>
            </w:r>
          </w:p>
        </w:tc>
      </w:tr>
      <w:tr w:rsidR="00F67729" w14:paraId="5D5FBA6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ECFB20" w14:textId="77777777" w:rsidR="00F67729" w:rsidRDefault="00F67729">
            <w:pPr>
              <w:pStyle w:val="TAL"/>
              <w:rPr>
                <w:sz w:val="16"/>
              </w:rPr>
            </w:pPr>
            <w:r>
              <w:rPr>
                <w:sz w:val="16"/>
              </w:rPr>
              <w:t>R5-212182</w:t>
            </w:r>
          </w:p>
        </w:tc>
        <w:tc>
          <w:tcPr>
            <w:tcW w:w="2964" w:type="dxa"/>
            <w:tcBorders>
              <w:top w:val="single" w:sz="4" w:space="0" w:color="auto"/>
              <w:left w:val="single" w:sz="4" w:space="0" w:color="auto"/>
              <w:bottom w:val="single" w:sz="4" w:space="0" w:color="auto"/>
              <w:right w:val="single" w:sz="4" w:space="0" w:color="auto"/>
            </w:tcBorders>
            <w:hideMark/>
          </w:tcPr>
          <w:p w14:paraId="036AD55E" w14:textId="77777777" w:rsidR="00F67729" w:rsidRDefault="00F67729">
            <w:pPr>
              <w:pStyle w:val="TAL"/>
              <w:rPr>
                <w:sz w:val="16"/>
              </w:rPr>
            </w:pPr>
            <w:r>
              <w:rPr>
                <w:sz w:val="16"/>
              </w:rPr>
              <w:t xml:space="preserve">Change </w:t>
            </w:r>
            <w:proofErr w:type="spellStart"/>
            <w:r>
              <w:rPr>
                <w:sz w:val="16"/>
              </w:rPr>
              <w:t>Editors</w:t>
            </w:r>
            <w:proofErr w:type="spellEnd"/>
            <w:r>
              <w:rPr>
                <w:sz w:val="16"/>
              </w:rPr>
              <w:t xml:space="preserve"> note in 6.2D.2</w:t>
            </w:r>
          </w:p>
        </w:tc>
        <w:tc>
          <w:tcPr>
            <w:tcW w:w="1728" w:type="dxa"/>
            <w:tcBorders>
              <w:top w:val="single" w:sz="4" w:space="0" w:color="auto"/>
              <w:left w:val="single" w:sz="4" w:space="0" w:color="auto"/>
              <w:bottom w:val="single" w:sz="4" w:space="0" w:color="auto"/>
              <w:right w:val="single" w:sz="4" w:space="0" w:color="auto"/>
            </w:tcBorders>
            <w:hideMark/>
          </w:tcPr>
          <w:p w14:paraId="3488295A"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66A72FFE"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6E91C5C" w14:textId="77777777" w:rsidR="00F67729" w:rsidRDefault="00F67729">
            <w:pPr>
              <w:pStyle w:val="TAL"/>
              <w:rPr>
                <w:sz w:val="16"/>
              </w:rPr>
            </w:pPr>
            <w:r>
              <w:rPr>
                <w:sz w:val="16"/>
              </w:rPr>
              <w:t>1202</w:t>
            </w:r>
          </w:p>
        </w:tc>
        <w:tc>
          <w:tcPr>
            <w:tcW w:w="236" w:type="dxa"/>
            <w:tcBorders>
              <w:top w:val="single" w:sz="4" w:space="0" w:color="auto"/>
              <w:left w:val="single" w:sz="4" w:space="0" w:color="auto"/>
              <w:bottom w:val="single" w:sz="4" w:space="0" w:color="auto"/>
              <w:right w:val="single" w:sz="4" w:space="0" w:color="auto"/>
            </w:tcBorders>
            <w:hideMark/>
          </w:tcPr>
          <w:p w14:paraId="27F1BD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F72E0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AE79B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806F5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3B70B6" w14:textId="77777777" w:rsidR="00F67729" w:rsidRDefault="00F67729">
            <w:pPr>
              <w:pStyle w:val="TAL"/>
              <w:rPr>
                <w:sz w:val="16"/>
              </w:rPr>
            </w:pPr>
            <w:r>
              <w:rPr>
                <w:sz w:val="16"/>
              </w:rPr>
              <w:t>revised</w:t>
            </w:r>
          </w:p>
        </w:tc>
      </w:tr>
      <w:tr w:rsidR="00F67729" w14:paraId="5ADA45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7DE0EC" w14:textId="77777777" w:rsidR="00F67729" w:rsidRDefault="00F67729">
            <w:pPr>
              <w:pStyle w:val="TAL"/>
              <w:rPr>
                <w:sz w:val="16"/>
              </w:rPr>
            </w:pPr>
            <w:r>
              <w:rPr>
                <w:sz w:val="16"/>
              </w:rPr>
              <w:t>R5-213882</w:t>
            </w:r>
          </w:p>
        </w:tc>
        <w:tc>
          <w:tcPr>
            <w:tcW w:w="2964" w:type="dxa"/>
            <w:tcBorders>
              <w:top w:val="single" w:sz="4" w:space="0" w:color="auto"/>
              <w:left w:val="single" w:sz="4" w:space="0" w:color="auto"/>
              <w:bottom w:val="single" w:sz="4" w:space="0" w:color="auto"/>
              <w:right w:val="single" w:sz="4" w:space="0" w:color="auto"/>
            </w:tcBorders>
            <w:hideMark/>
          </w:tcPr>
          <w:p w14:paraId="442A94BA" w14:textId="77777777" w:rsidR="00F67729" w:rsidRDefault="00F67729">
            <w:pPr>
              <w:pStyle w:val="TAL"/>
              <w:rPr>
                <w:sz w:val="16"/>
              </w:rPr>
            </w:pPr>
            <w:r>
              <w:rPr>
                <w:sz w:val="16"/>
              </w:rPr>
              <w:t xml:space="preserve">Change </w:t>
            </w:r>
            <w:proofErr w:type="spellStart"/>
            <w:r>
              <w:rPr>
                <w:sz w:val="16"/>
              </w:rPr>
              <w:t>Editors</w:t>
            </w:r>
            <w:proofErr w:type="spellEnd"/>
            <w:r>
              <w:rPr>
                <w:sz w:val="16"/>
              </w:rPr>
              <w:t xml:space="preserve"> note in 6.2D.2</w:t>
            </w:r>
          </w:p>
        </w:tc>
        <w:tc>
          <w:tcPr>
            <w:tcW w:w="1728" w:type="dxa"/>
            <w:tcBorders>
              <w:top w:val="single" w:sz="4" w:space="0" w:color="auto"/>
              <w:left w:val="single" w:sz="4" w:space="0" w:color="auto"/>
              <w:bottom w:val="single" w:sz="4" w:space="0" w:color="auto"/>
              <w:right w:val="single" w:sz="4" w:space="0" w:color="auto"/>
            </w:tcBorders>
            <w:hideMark/>
          </w:tcPr>
          <w:p w14:paraId="309878FD"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64665E7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64221C4" w14:textId="77777777" w:rsidR="00F67729" w:rsidRDefault="00F67729">
            <w:pPr>
              <w:pStyle w:val="TAL"/>
              <w:rPr>
                <w:sz w:val="16"/>
              </w:rPr>
            </w:pPr>
            <w:r>
              <w:rPr>
                <w:sz w:val="16"/>
              </w:rPr>
              <w:t>1202</w:t>
            </w:r>
          </w:p>
        </w:tc>
        <w:tc>
          <w:tcPr>
            <w:tcW w:w="236" w:type="dxa"/>
            <w:tcBorders>
              <w:top w:val="single" w:sz="4" w:space="0" w:color="auto"/>
              <w:left w:val="single" w:sz="4" w:space="0" w:color="auto"/>
              <w:bottom w:val="single" w:sz="4" w:space="0" w:color="auto"/>
              <w:right w:val="single" w:sz="4" w:space="0" w:color="auto"/>
            </w:tcBorders>
            <w:hideMark/>
          </w:tcPr>
          <w:p w14:paraId="72163AA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D64DA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D6DBF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614E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09038F" w14:textId="77777777" w:rsidR="00F67729" w:rsidRDefault="00F67729">
            <w:pPr>
              <w:pStyle w:val="TAL"/>
              <w:rPr>
                <w:sz w:val="16"/>
              </w:rPr>
            </w:pPr>
            <w:r>
              <w:rPr>
                <w:sz w:val="16"/>
              </w:rPr>
              <w:t>agreed</w:t>
            </w:r>
          </w:p>
        </w:tc>
      </w:tr>
      <w:tr w:rsidR="00F67729" w14:paraId="328AD7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A4C8E6" w14:textId="77777777" w:rsidR="00F67729" w:rsidRDefault="00F67729">
            <w:pPr>
              <w:pStyle w:val="TAL"/>
              <w:rPr>
                <w:sz w:val="16"/>
              </w:rPr>
            </w:pPr>
            <w:r>
              <w:rPr>
                <w:sz w:val="16"/>
              </w:rPr>
              <w:t>R5-212185</w:t>
            </w:r>
          </w:p>
        </w:tc>
        <w:tc>
          <w:tcPr>
            <w:tcW w:w="2964" w:type="dxa"/>
            <w:tcBorders>
              <w:top w:val="single" w:sz="4" w:space="0" w:color="auto"/>
              <w:left w:val="single" w:sz="4" w:space="0" w:color="auto"/>
              <w:bottom w:val="single" w:sz="4" w:space="0" w:color="auto"/>
              <w:right w:val="single" w:sz="4" w:space="0" w:color="auto"/>
            </w:tcBorders>
            <w:hideMark/>
          </w:tcPr>
          <w:p w14:paraId="06BBE28B" w14:textId="77777777" w:rsidR="00F67729" w:rsidRDefault="00F67729">
            <w:pPr>
              <w:pStyle w:val="TAL"/>
              <w:rPr>
                <w:sz w:val="16"/>
              </w:rPr>
            </w:pPr>
            <w:r>
              <w:rPr>
                <w:sz w:val="16"/>
              </w:rPr>
              <w:t>Update of 6.5E.2.2.1</w:t>
            </w:r>
          </w:p>
        </w:tc>
        <w:tc>
          <w:tcPr>
            <w:tcW w:w="1728" w:type="dxa"/>
            <w:tcBorders>
              <w:top w:val="single" w:sz="4" w:space="0" w:color="auto"/>
              <w:left w:val="single" w:sz="4" w:space="0" w:color="auto"/>
              <w:bottom w:val="single" w:sz="4" w:space="0" w:color="auto"/>
              <w:right w:val="single" w:sz="4" w:space="0" w:color="auto"/>
            </w:tcBorders>
            <w:hideMark/>
          </w:tcPr>
          <w:p w14:paraId="70EEB0CF"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1001DC85"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2759117" w14:textId="77777777" w:rsidR="00F67729" w:rsidRDefault="00F67729">
            <w:pPr>
              <w:pStyle w:val="TAL"/>
              <w:rPr>
                <w:sz w:val="16"/>
              </w:rPr>
            </w:pPr>
            <w:r>
              <w:rPr>
                <w:sz w:val="16"/>
              </w:rPr>
              <w:t>1203</w:t>
            </w:r>
          </w:p>
        </w:tc>
        <w:tc>
          <w:tcPr>
            <w:tcW w:w="236" w:type="dxa"/>
            <w:tcBorders>
              <w:top w:val="single" w:sz="4" w:space="0" w:color="auto"/>
              <w:left w:val="single" w:sz="4" w:space="0" w:color="auto"/>
              <w:bottom w:val="single" w:sz="4" w:space="0" w:color="auto"/>
              <w:right w:val="single" w:sz="4" w:space="0" w:color="auto"/>
            </w:tcBorders>
            <w:hideMark/>
          </w:tcPr>
          <w:p w14:paraId="634BF0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5EF37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CAE61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DEC2A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4DECDD2" w14:textId="77777777" w:rsidR="00F67729" w:rsidRDefault="00F67729">
            <w:pPr>
              <w:pStyle w:val="TAL"/>
              <w:rPr>
                <w:sz w:val="16"/>
              </w:rPr>
            </w:pPr>
            <w:r>
              <w:rPr>
                <w:sz w:val="16"/>
              </w:rPr>
              <w:t>revised</w:t>
            </w:r>
          </w:p>
        </w:tc>
      </w:tr>
      <w:tr w:rsidR="00F67729" w14:paraId="0298B27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882CAE" w14:textId="77777777" w:rsidR="00F67729" w:rsidRDefault="00F67729">
            <w:pPr>
              <w:pStyle w:val="TAL"/>
              <w:rPr>
                <w:sz w:val="16"/>
              </w:rPr>
            </w:pPr>
            <w:r>
              <w:rPr>
                <w:sz w:val="16"/>
              </w:rPr>
              <w:t>R5-213998</w:t>
            </w:r>
          </w:p>
        </w:tc>
        <w:tc>
          <w:tcPr>
            <w:tcW w:w="2964" w:type="dxa"/>
            <w:tcBorders>
              <w:top w:val="single" w:sz="4" w:space="0" w:color="auto"/>
              <w:left w:val="single" w:sz="4" w:space="0" w:color="auto"/>
              <w:bottom w:val="single" w:sz="4" w:space="0" w:color="auto"/>
              <w:right w:val="single" w:sz="4" w:space="0" w:color="auto"/>
            </w:tcBorders>
            <w:hideMark/>
          </w:tcPr>
          <w:p w14:paraId="6A26B832" w14:textId="77777777" w:rsidR="00F67729" w:rsidRDefault="00F67729">
            <w:pPr>
              <w:pStyle w:val="TAL"/>
              <w:rPr>
                <w:sz w:val="16"/>
              </w:rPr>
            </w:pPr>
            <w:r>
              <w:rPr>
                <w:sz w:val="16"/>
              </w:rPr>
              <w:t>Update of 6.5E.2.2.1</w:t>
            </w:r>
          </w:p>
        </w:tc>
        <w:tc>
          <w:tcPr>
            <w:tcW w:w="1728" w:type="dxa"/>
            <w:tcBorders>
              <w:top w:val="single" w:sz="4" w:space="0" w:color="auto"/>
              <w:left w:val="single" w:sz="4" w:space="0" w:color="auto"/>
              <w:bottom w:val="single" w:sz="4" w:space="0" w:color="auto"/>
              <w:right w:val="single" w:sz="4" w:space="0" w:color="auto"/>
            </w:tcBorders>
            <w:hideMark/>
          </w:tcPr>
          <w:p w14:paraId="6A753DB6"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2ECD705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A5CACA7" w14:textId="77777777" w:rsidR="00F67729" w:rsidRDefault="00F67729">
            <w:pPr>
              <w:pStyle w:val="TAL"/>
              <w:rPr>
                <w:sz w:val="16"/>
              </w:rPr>
            </w:pPr>
            <w:r>
              <w:rPr>
                <w:sz w:val="16"/>
              </w:rPr>
              <w:t>1203</w:t>
            </w:r>
          </w:p>
        </w:tc>
        <w:tc>
          <w:tcPr>
            <w:tcW w:w="236" w:type="dxa"/>
            <w:tcBorders>
              <w:top w:val="single" w:sz="4" w:space="0" w:color="auto"/>
              <w:left w:val="single" w:sz="4" w:space="0" w:color="auto"/>
              <w:bottom w:val="single" w:sz="4" w:space="0" w:color="auto"/>
              <w:right w:val="single" w:sz="4" w:space="0" w:color="auto"/>
            </w:tcBorders>
            <w:hideMark/>
          </w:tcPr>
          <w:p w14:paraId="705848B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EADB0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DE1F5F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A5A45B"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D9EDD32" w14:textId="77777777" w:rsidR="00F67729" w:rsidRDefault="00F67729">
            <w:pPr>
              <w:pStyle w:val="TAL"/>
              <w:rPr>
                <w:sz w:val="16"/>
              </w:rPr>
            </w:pPr>
            <w:r>
              <w:rPr>
                <w:sz w:val="16"/>
              </w:rPr>
              <w:t>agreed</w:t>
            </w:r>
          </w:p>
        </w:tc>
      </w:tr>
      <w:tr w:rsidR="00F67729" w14:paraId="54137D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034271" w14:textId="77777777" w:rsidR="00F67729" w:rsidRDefault="00F67729">
            <w:pPr>
              <w:pStyle w:val="TAL"/>
              <w:rPr>
                <w:sz w:val="16"/>
              </w:rPr>
            </w:pPr>
            <w:r>
              <w:rPr>
                <w:sz w:val="16"/>
              </w:rPr>
              <w:t>R5-212186</w:t>
            </w:r>
          </w:p>
        </w:tc>
        <w:tc>
          <w:tcPr>
            <w:tcW w:w="2964" w:type="dxa"/>
            <w:tcBorders>
              <w:top w:val="single" w:sz="4" w:space="0" w:color="auto"/>
              <w:left w:val="single" w:sz="4" w:space="0" w:color="auto"/>
              <w:bottom w:val="single" w:sz="4" w:space="0" w:color="auto"/>
              <w:right w:val="single" w:sz="4" w:space="0" w:color="auto"/>
            </w:tcBorders>
            <w:hideMark/>
          </w:tcPr>
          <w:p w14:paraId="1318C046" w14:textId="77777777" w:rsidR="00F67729" w:rsidRDefault="00F67729">
            <w:pPr>
              <w:pStyle w:val="TAL"/>
              <w:rPr>
                <w:sz w:val="16"/>
              </w:rPr>
            </w:pPr>
            <w:r>
              <w:rPr>
                <w:sz w:val="16"/>
              </w:rPr>
              <w:t>Update of 6.5E.2.3.1</w:t>
            </w:r>
          </w:p>
        </w:tc>
        <w:tc>
          <w:tcPr>
            <w:tcW w:w="1728" w:type="dxa"/>
            <w:tcBorders>
              <w:top w:val="single" w:sz="4" w:space="0" w:color="auto"/>
              <w:left w:val="single" w:sz="4" w:space="0" w:color="auto"/>
              <w:bottom w:val="single" w:sz="4" w:space="0" w:color="auto"/>
              <w:right w:val="single" w:sz="4" w:space="0" w:color="auto"/>
            </w:tcBorders>
            <w:hideMark/>
          </w:tcPr>
          <w:p w14:paraId="3794F208"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6815E403"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AD92F64" w14:textId="77777777" w:rsidR="00F67729" w:rsidRDefault="00F67729">
            <w:pPr>
              <w:pStyle w:val="TAL"/>
              <w:rPr>
                <w:sz w:val="16"/>
              </w:rPr>
            </w:pPr>
            <w:r>
              <w:rPr>
                <w:sz w:val="16"/>
              </w:rPr>
              <w:t>1204</w:t>
            </w:r>
          </w:p>
        </w:tc>
        <w:tc>
          <w:tcPr>
            <w:tcW w:w="236" w:type="dxa"/>
            <w:tcBorders>
              <w:top w:val="single" w:sz="4" w:space="0" w:color="auto"/>
              <w:left w:val="single" w:sz="4" w:space="0" w:color="auto"/>
              <w:bottom w:val="single" w:sz="4" w:space="0" w:color="auto"/>
              <w:right w:val="single" w:sz="4" w:space="0" w:color="auto"/>
            </w:tcBorders>
            <w:hideMark/>
          </w:tcPr>
          <w:p w14:paraId="68FBE3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46F2A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D747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DA513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16AAA48" w14:textId="77777777" w:rsidR="00F67729" w:rsidRDefault="00F67729">
            <w:pPr>
              <w:pStyle w:val="TAL"/>
              <w:rPr>
                <w:sz w:val="16"/>
              </w:rPr>
            </w:pPr>
            <w:r>
              <w:rPr>
                <w:sz w:val="16"/>
              </w:rPr>
              <w:t>revised</w:t>
            </w:r>
          </w:p>
        </w:tc>
      </w:tr>
      <w:tr w:rsidR="00F67729" w14:paraId="36F417E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BAB117" w14:textId="77777777" w:rsidR="00F67729" w:rsidRDefault="00F67729">
            <w:pPr>
              <w:pStyle w:val="TAL"/>
              <w:rPr>
                <w:sz w:val="16"/>
              </w:rPr>
            </w:pPr>
            <w:r>
              <w:rPr>
                <w:sz w:val="16"/>
              </w:rPr>
              <w:t>R5-213999</w:t>
            </w:r>
          </w:p>
        </w:tc>
        <w:tc>
          <w:tcPr>
            <w:tcW w:w="2964" w:type="dxa"/>
            <w:tcBorders>
              <w:top w:val="single" w:sz="4" w:space="0" w:color="auto"/>
              <w:left w:val="single" w:sz="4" w:space="0" w:color="auto"/>
              <w:bottom w:val="single" w:sz="4" w:space="0" w:color="auto"/>
              <w:right w:val="single" w:sz="4" w:space="0" w:color="auto"/>
            </w:tcBorders>
            <w:hideMark/>
          </w:tcPr>
          <w:p w14:paraId="37288916" w14:textId="77777777" w:rsidR="00F67729" w:rsidRDefault="00F67729">
            <w:pPr>
              <w:pStyle w:val="TAL"/>
              <w:rPr>
                <w:sz w:val="16"/>
              </w:rPr>
            </w:pPr>
            <w:r>
              <w:rPr>
                <w:sz w:val="16"/>
              </w:rPr>
              <w:t>Update of 6.5E.2.3.1</w:t>
            </w:r>
          </w:p>
        </w:tc>
        <w:tc>
          <w:tcPr>
            <w:tcW w:w="1728" w:type="dxa"/>
            <w:tcBorders>
              <w:top w:val="single" w:sz="4" w:space="0" w:color="auto"/>
              <w:left w:val="single" w:sz="4" w:space="0" w:color="auto"/>
              <w:bottom w:val="single" w:sz="4" w:space="0" w:color="auto"/>
              <w:right w:val="single" w:sz="4" w:space="0" w:color="auto"/>
            </w:tcBorders>
            <w:hideMark/>
          </w:tcPr>
          <w:p w14:paraId="291FE0A5"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46F9D0A4"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8C5EDFB" w14:textId="77777777" w:rsidR="00F67729" w:rsidRDefault="00F67729">
            <w:pPr>
              <w:pStyle w:val="TAL"/>
              <w:rPr>
                <w:sz w:val="16"/>
              </w:rPr>
            </w:pPr>
            <w:r>
              <w:rPr>
                <w:sz w:val="16"/>
              </w:rPr>
              <w:t>1204</w:t>
            </w:r>
          </w:p>
        </w:tc>
        <w:tc>
          <w:tcPr>
            <w:tcW w:w="236" w:type="dxa"/>
            <w:tcBorders>
              <w:top w:val="single" w:sz="4" w:space="0" w:color="auto"/>
              <w:left w:val="single" w:sz="4" w:space="0" w:color="auto"/>
              <w:bottom w:val="single" w:sz="4" w:space="0" w:color="auto"/>
              <w:right w:val="single" w:sz="4" w:space="0" w:color="auto"/>
            </w:tcBorders>
            <w:hideMark/>
          </w:tcPr>
          <w:p w14:paraId="5C479E2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28C4F6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CF3CE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60F20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A324E56" w14:textId="77777777" w:rsidR="00F67729" w:rsidRDefault="00F67729">
            <w:pPr>
              <w:pStyle w:val="TAL"/>
              <w:rPr>
                <w:sz w:val="16"/>
              </w:rPr>
            </w:pPr>
            <w:r>
              <w:rPr>
                <w:sz w:val="16"/>
              </w:rPr>
              <w:t>agreed</w:t>
            </w:r>
          </w:p>
        </w:tc>
      </w:tr>
      <w:tr w:rsidR="00F67729" w14:paraId="26F928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44D606" w14:textId="77777777" w:rsidR="00F67729" w:rsidRDefault="00F67729">
            <w:pPr>
              <w:pStyle w:val="TAL"/>
              <w:rPr>
                <w:sz w:val="16"/>
              </w:rPr>
            </w:pPr>
            <w:r>
              <w:rPr>
                <w:sz w:val="16"/>
              </w:rPr>
              <w:t>R5-212187</w:t>
            </w:r>
          </w:p>
        </w:tc>
        <w:tc>
          <w:tcPr>
            <w:tcW w:w="2964" w:type="dxa"/>
            <w:tcBorders>
              <w:top w:val="single" w:sz="4" w:space="0" w:color="auto"/>
              <w:left w:val="single" w:sz="4" w:space="0" w:color="auto"/>
              <w:bottom w:val="single" w:sz="4" w:space="0" w:color="auto"/>
              <w:right w:val="single" w:sz="4" w:space="0" w:color="auto"/>
            </w:tcBorders>
            <w:hideMark/>
          </w:tcPr>
          <w:p w14:paraId="64D3825D" w14:textId="77777777" w:rsidR="00F67729" w:rsidRDefault="00F67729">
            <w:pPr>
              <w:pStyle w:val="TAL"/>
              <w:rPr>
                <w:sz w:val="16"/>
              </w:rPr>
            </w:pPr>
            <w:r>
              <w:rPr>
                <w:sz w:val="16"/>
              </w:rPr>
              <w:t>Update of 6.5E.2.4.1</w:t>
            </w:r>
          </w:p>
        </w:tc>
        <w:tc>
          <w:tcPr>
            <w:tcW w:w="1728" w:type="dxa"/>
            <w:tcBorders>
              <w:top w:val="single" w:sz="4" w:space="0" w:color="auto"/>
              <w:left w:val="single" w:sz="4" w:space="0" w:color="auto"/>
              <w:bottom w:val="single" w:sz="4" w:space="0" w:color="auto"/>
              <w:right w:val="single" w:sz="4" w:space="0" w:color="auto"/>
            </w:tcBorders>
            <w:hideMark/>
          </w:tcPr>
          <w:p w14:paraId="213D0FFD"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3E9B2D75"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22BC575" w14:textId="77777777" w:rsidR="00F67729" w:rsidRDefault="00F67729">
            <w:pPr>
              <w:pStyle w:val="TAL"/>
              <w:rPr>
                <w:sz w:val="16"/>
              </w:rPr>
            </w:pPr>
            <w:r>
              <w:rPr>
                <w:sz w:val="16"/>
              </w:rPr>
              <w:t>1205</w:t>
            </w:r>
          </w:p>
        </w:tc>
        <w:tc>
          <w:tcPr>
            <w:tcW w:w="236" w:type="dxa"/>
            <w:tcBorders>
              <w:top w:val="single" w:sz="4" w:space="0" w:color="auto"/>
              <w:left w:val="single" w:sz="4" w:space="0" w:color="auto"/>
              <w:bottom w:val="single" w:sz="4" w:space="0" w:color="auto"/>
              <w:right w:val="single" w:sz="4" w:space="0" w:color="auto"/>
            </w:tcBorders>
            <w:hideMark/>
          </w:tcPr>
          <w:p w14:paraId="4442FF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44743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22AEFB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3A3C5B"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92A4DD8" w14:textId="77777777" w:rsidR="00F67729" w:rsidRDefault="00F67729">
            <w:pPr>
              <w:pStyle w:val="TAL"/>
              <w:rPr>
                <w:sz w:val="16"/>
              </w:rPr>
            </w:pPr>
            <w:r>
              <w:rPr>
                <w:sz w:val="16"/>
              </w:rPr>
              <w:t>revised</w:t>
            </w:r>
          </w:p>
        </w:tc>
      </w:tr>
      <w:tr w:rsidR="00F67729" w14:paraId="677FB3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9AE43E" w14:textId="77777777" w:rsidR="00F67729" w:rsidRDefault="00F67729">
            <w:pPr>
              <w:pStyle w:val="TAL"/>
              <w:rPr>
                <w:sz w:val="16"/>
              </w:rPr>
            </w:pPr>
            <w:r>
              <w:rPr>
                <w:sz w:val="16"/>
              </w:rPr>
              <w:t>R5-214000</w:t>
            </w:r>
          </w:p>
        </w:tc>
        <w:tc>
          <w:tcPr>
            <w:tcW w:w="2964" w:type="dxa"/>
            <w:tcBorders>
              <w:top w:val="single" w:sz="4" w:space="0" w:color="auto"/>
              <w:left w:val="single" w:sz="4" w:space="0" w:color="auto"/>
              <w:bottom w:val="single" w:sz="4" w:space="0" w:color="auto"/>
              <w:right w:val="single" w:sz="4" w:space="0" w:color="auto"/>
            </w:tcBorders>
            <w:hideMark/>
          </w:tcPr>
          <w:p w14:paraId="3433057A" w14:textId="77777777" w:rsidR="00F67729" w:rsidRDefault="00F67729">
            <w:pPr>
              <w:pStyle w:val="TAL"/>
              <w:rPr>
                <w:sz w:val="16"/>
              </w:rPr>
            </w:pPr>
            <w:r>
              <w:rPr>
                <w:sz w:val="16"/>
              </w:rPr>
              <w:t>Update of 6.5E.2.4.1</w:t>
            </w:r>
          </w:p>
        </w:tc>
        <w:tc>
          <w:tcPr>
            <w:tcW w:w="1728" w:type="dxa"/>
            <w:tcBorders>
              <w:top w:val="single" w:sz="4" w:space="0" w:color="auto"/>
              <w:left w:val="single" w:sz="4" w:space="0" w:color="auto"/>
              <w:bottom w:val="single" w:sz="4" w:space="0" w:color="auto"/>
              <w:right w:val="single" w:sz="4" w:space="0" w:color="auto"/>
            </w:tcBorders>
            <w:hideMark/>
          </w:tcPr>
          <w:p w14:paraId="2465E2D4"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73BB99C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F0690E6" w14:textId="77777777" w:rsidR="00F67729" w:rsidRDefault="00F67729">
            <w:pPr>
              <w:pStyle w:val="TAL"/>
              <w:rPr>
                <w:sz w:val="16"/>
              </w:rPr>
            </w:pPr>
            <w:r>
              <w:rPr>
                <w:sz w:val="16"/>
              </w:rPr>
              <w:t>1205</w:t>
            </w:r>
          </w:p>
        </w:tc>
        <w:tc>
          <w:tcPr>
            <w:tcW w:w="236" w:type="dxa"/>
            <w:tcBorders>
              <w:top w:val="single" w:sz="4" w:space="0" w:color="auto"/>
              <w:left w:val="single" w:sz="4" w:space="0" w:color="auto"/>
              <w:bottom w:val="single" w:sz="4" w:space="0" w:color="auto"/>
              <w:right w:val="single" w:sz="4" w:space="0" w:color="auto"/>
            </w:tcBorders>
            <w:hideMark/>
          </w:tcPr>
          <w:p w14:paraId="39F1B74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10CBA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4627E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8D2FAC"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06AAD1C" w14:textId="77777777" w:rsidR="00F67729" w:rsidRDefault="00F67729">
            <w:pPr>
              <w:pStyle w:val="TAL"/>
              <w:rPr>
                <w:sz w:val="16"/>
              </w:rPr>
            </w:pPr>
            <w:r>
              <w:rPr>
                <w:sz w:val="16"/>
              </w:rPr>
              <w:t>agreed</w:t>
            </w:r>
          </w:p>
        </w:tc>
      </w:tr>
      <w:tr w:rsidR="00F67729" w14:paraId="778150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184B1E" w14:textId="77777777" w:rsidR="00F67729" w:rsidRDefault="00F67729">
            <w:pPr>
              <w:pStyle w:val="TAL"/>
              <w:rPr>
                <w:sz w:val="16"/>
              </w:rPr>
            </w:pPr>
            <w:r>
              <w:rPr>
                <w:sz w:val="16"/>
              </w:rPr>
              <w:t>R5-212188</w:t>
            </w:r>
          </w:p>
        </w:tc>
        <w:tc>
          <w:tcPr>
            <w:tcW w:w="2964" w:type="dxa"/>
            <w:tcBorders>
              <w:top w:val="single" w:sz="4" w:space="0" w:color="auto"/>
              <w:left w:val="single" w:sz="4" w:space="0" w:color="auto"/>
              <w:bottom w:val="single" w:sz="4" w:space="0" w:color="auto"/>
              <w:right w:val="single" w:sz="4" w:space="0" w:color="auto"/>
            </w:tcBorders>
            <w:hideMark/>
          </w:tcPr>
          <w:p w14:paraId="24069365" w14:textId="77777777" w:rsidR="00F67729" w:rsidRDefault="00F67729">
            <w:pPr>
              <w:pStyle w:val="TAL"/>
              <w:rPr>
                <w:sz w:val="16"/>
              </w:rPr>
            </w:pPr>
            <w:r>
              <w:rPr>
                <w:sz w:val="16"/>
              </w:rPr>
              <w:t>Update of 6.5E.3.2.1</w:t>
            </w:r>
          </w:p>
        </w:tc>
        <w:tc>
          <w:tcPr>
            <w:tcW w:w="1728" w:type="dxa"/>
            <w:tcBorders>
              <w:top w:val="single" w:sz="4" w:space="0" w:color="auto"/>
              <w:left w:val="single" w:sz="4" w:space="0" w:color="auto"/>
              <w:bottom w:val="single" w:sz="4" w:space="0" w:color="auto"/>
              <w:right w:val="single" w:sz="4" w:space="0" w:color="auto"/>
            </w:tcBorders>
            <w:hideMark/>
          </w:tcPr>
          <w:p w14:paraId="2B5146D6"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68173B9C"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E56AE88" w14:textId="77777777" w:rsidR="00F67729" w:rsidRDefault="00F67729">
            <w:pPr>
              <w:pStyle w:val="TAL"/>
              <w:rPr>
                <w:sz w:val="16"/>
              </w:rPr>
            </w:pPr>
            <w:r>
              <w:rPr>
                <w:sz w:val="16"/>
              </w:rPr>
              <w:t>1206</w:t>
            </w:r>
          </w:p>
        </w:tc>
        <w:tc>
          <w:tcPr>
            <w:tcW w:w="236" w:type="dxa"/>
            <w:tcBorders>
              <w:top w:val="single" w:sz="4" w:space="0" w:color="auto"/>
              <w:left w:val="single" w:sz="4" w:space="0" w:color="auto"/>
              <w:bottom w:val="single" w:sz="4" w:space="0" w:color="auto"/>
              <w:right w:val="single" w:sz="4" w:space="0" w:color="auto"/>
            </w:tcBorders>
            <w:hideMark/>
          </w:tcPr>
          <w:p w14:paraId="3E726F9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30126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A3EE0B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40C55E"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4E09A03" w14:textId="77777777" w:rsidR="00F67729" w:rsidRDefault="00F67729">
            <w:pPr>
              <w:pStyle w:val="TAL"/>
              <w:rPr>
                <w:sz w:val="16"/>
              </w:rPr>
            </w:pPr>
            <w:r>
              <w:rPr>
                <w:sz w:val="16"/>
              </w:rPr>
              <w:t>revised</w:t>
            </w:r>
          </w:p>
        </w:tc>
      </w:tr>
      <w:tr w:rsidR="00F67729" w14:paraId="5707E3D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F8A3DF" w14:textId="77777777" w:rsidR="00F67729" w:rsidRDefault="00F67729">
            <w:pPr>
              <w:pStyle w:val="TAL"/>
              <w:rPr>
                <w:sz w:val="16"/>
              </w:rPr>
            </w:pPr>
            <w:r>
              <w:rPr>
                <w:sz w:val="16"/>
              </w:rPr>
              <w:t>R5-214001</w:t>
            </w:r>
          </w:p>
        </w:tc>
        <w:tc>
          <w:tcPr>
            <w:tcW w:w="2964" w:type="dxa"/>
            <w:tcBorders>
              <w:top w:val="single" w:sz="4" w:space="0" w:color="auto"/>
              <w:left w:val="single" w:sz="4" w:space="0" w:color="auto"/>
              <w:bottom w:val="single" w:sz="4" w:space="0" w:color="auto"/>
              <w:right w:val="single" w:sz="4" w:space="0" w:color="auto"/>
            </w:tcBorders>
            <w:hideMark/>
          </w:tcPr>
          <w:p w14:paraId="7BB37627" w14:textId="77777777" w:rsidR="00F67729" w:rsidRDefault="00F67729">
            <w:pPr>
              <w:pStyle w:val="TAL"/>
              <w:rPr>
                <w:sz w:val="16"/>
              </w:rPr>
            </w:pPr>
            <w:r>
              <w:rPr>
                <w:sz w:val="16"/>
              </w:rPr>
              <w:t>Update of 6.5E.3.2.1</w:t>
            </w:r>
          </w:p>
        </w:tc>
        <w:tc>
          <w:tcPr>
            <w:tcW w:w="1728" w:type="dxa"/>
            <w:tcBorders>
              <w:top w:val="single" w:sz="4" w:space="0" w:color="auto"/>
              <w:left w:val="single" w:sz="4" w:space="0" w:color="auto"/>
              <w:bottom w:val="single" w:sz="4" w:space="0" w:color="auto"/>
              <w:right w:val="single" w:sz="4" w:space="0" w:color="auto"/>
            </w:tcBorders>
            <w:hideMark/>
          </w:tcPr>
          <w:p w14:paraId="2EC8B5B3"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64EF4D7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B7CE730" w14:textId="77777777" w:rsidR="00F67729" w:rsidRDefault="00F67729">
            <w:pPr>
              <w:pStyle w:val="TAL"/>
              <w:rPr>
                <w:sz w:val="16"/>
              </w:rPr>
            </w:pPr>
            <w:r>
              <w:rPr>
                <w:sz w:val="16"/>
              </w:rPr>
              <w:t>1206</w:t>
            </w:r>
          </w:p>
        </w:tc>
        <w:tc>
          <w:tcPr>
            <w:tcW w:w="236" w:type="dxa"/>
            <w:tcBorders>
              <w:top w:val="single" w:sz="4" w:space="0" w:color="auto"/>
              <w:left w:val="single" w:sz="4" w:space="0" w:color="auto"/>
              <w:bottom w:val="single" w:sz="4" w:space="0" w:color="auto"/>
              <w:right w:val="single" w:sz="4" w:space="0" w:color="auto"/>
            </w:tcBorders>
            <w:hideMark/>
          </w:tcPr>
          <w:p w14:paraId="11BE056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E2795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55E3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06CBF3"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9CAE033" w14:textId="77777777" w:rsidR="00F67729" w:rsidRDefault="00F67729">
            <w:pPr>
              <w:pStyle w:val="TAL"/>
              <w:rPr>
                <w:sz w:val="16"/>
              </w:rPr>
            </w:pPr>
            <w:r>
              <w:rPr>
                <w:sz w:val="16"/>
              </w:rPr>
              <w:t>agreed</w:t>
            </w:r>
          </w:p>
        </w:tc>
      </w:tr>
      <w:tr w:rsidR="00F67729" w14:paraId="4B23C3C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BC7B61" w14:textId="77777777" w:rsidR="00F67729" w:rsidRDefault="00F67729">
            <w:pPr>
              <w:pStyle w:val="TAL"/>
              <w:rPr>
                <w:sz w:val="16"/>
              </w:rPr>
            </w:pPr>
            <w:r>
              <w:rPr>
                <w:sz w:val="16"/>
              </w:rPr>
              <w:t>R5-212189</w:t>
            </w:r>
          </w:p>
        </w:tc>
        <w:tc>
          <w:tcPr>
            <w:tcW w:w="2964" w:type="dxa"/>
            <w:tcBorders>
              <w:top w:val="single" w:sz="4" w:space="0" w:color="auto"/>
              <w:left w:val="single" w:sz="4" w:space="0" w:color="auto"/>
              <w:bottom w:val="single" w:sz="4" w:space="0" w:color="auto"/>
              <w:right w:val="single" w:sz="4" w:space="0" w:color="auto"/>
            </w:tcBorders>
            <w:hideMark/>
          </w:tcPr>
          <w:p w14:paraId="2DD634FF" w14:textId="77777777" w:rsidR="00F67729" w:rsidRDefault="00F67729">
            <w:pPr>
              <w:pStyle w:val="TAL"/>
              <w:rPr>
                <w:sz w:val="16"/>
              </w:rPr>
            </w:pPr>
            <w:r>
              <w:rPr>
                <w:sz w:val="16"/>
              </w:rPr>
              <w:t>Addition of 6.5E.3.3.1</w:t>
            </w:r>
          </w:p>
        </w:tc>
        <w:tc>
          <w:tcPr>
            <w:tcW w:w="1728" w:type="dxa"/>
            <w:tcBorders>
              <w:top w:val="single" w:sz="4" w:space="0" w:color="auto"/>
              <w:left w:val="single" w:sz="4" w:space="0" w:color="auto"/>
              <w:bottom w:val="single" w:sz="4" w:space="0" w:color="auto"/>
              <w:right w:val="single" w:sz="4" w:space="0" w:color="auto"/>
            </w:tcBorders>
            <w:hideMark/>
          </w:tcPr>
          <w:p w14:paraId="0DBBDEAD"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7B5A439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0E1347B" w14:textId="77777777" w:rsidR="00F67729" w:rsidRDefault="00F67729">
            <w:pPr>
              <w:pStyle w:val="TAL"/>
              <w:rPr>
                <w:sz w:val="16"/>
              </w:rPr>
            </w:pPr>
            <w:r>
              <w:rPr>
                <w:sz w:val="16"/>
              </w:rPr>
              <w:t>1207</w:t>
            </w:r>
          </w:p>
        </w:tc>
        <w:tc>
          <w:tcPr>
            <w:tcW w:w="236" w:type="dxa"/>
            <w:tcBorders>
              <w:top w:val="single" w:sz="4" w:space="0" w:color="auto"/>
              <w:left w:val="single" w:sz="4" w:space="0" w:color="auto"/>
              <w:bottom w:val="single" w:sz="4" w:space="0" w:color="auto"/>
              <w:right w:val="single" w:sz="4" w:space="0" w:color="auto"/>
            </w:tcBorders>
            <w:hideMark/>
          </w:tcPr>
          <w:p w14:paraId="6AA7272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994EBA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121A7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353B9F"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C3CFF86" w14:textId="77777777" w:rsidR="00F67729" w:rsidRDefault="00F67729">
            <w:pPr>
              <w:pStyle w:val="TAL"/>
              <w:rPr>
                <w:sz w:val="16"/>
              </w:rPr>
            </w:pPr>
            <w:r>
              <w:rPr>
                <w:sz w:val="16"/>
              </w:rPr>
              <w:t>revised</w:t>
            </w:r>
          </w:p>
        </w:tc>
      </w:tr>
      <w:tr w:rsidR="00F67729" w14:paraId="29F400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1B365D" w14:textId="77777777" w:rsidR="00F67729" w:rsidRDefault="00F67729">
            <w:pPr>
              <w:pStyle w:val="TAL"/>
              <w:rPr>
                <w:sz w:val="16"/>
              </w:rPr>
            </w:pPr>
            <w:r>
              <w:rPr>
                <w:sz w:val="16"/>
              </w:rPr>
              <w:t>R5-214002</w:t>
            </w:r>
          </w:p>
        </w:tc>
        <w:tc>
          <w:tcPr>
            <w:tcW w:w="2964" w:type="dxa"/>
            <w:tcBorders>
              <w:top w:val="single" w:sz="4" w:space="0" w:color="auto"/>
              <w:left w:val="single" w:sz="4" w:space="0" w:color="auto"/>
              <w:bottom w:val="single" w:sz="4" w:space="0" w:color="auto"/>
              <w:right w:val="single" w:sz="4" w:space="0" w:color="auto"/>
            </w:tcBorders>
            <w:hideMark/>
          </w:tcPr>
          <w:p w14:paraId="4D014BAD" w14:textId="77777777" w:rsidR="00F67729" w:rsidRDefault="00F67729">
            <w:pPr>
              <w:pStyle w:val="TAL"/>
              <w:rPr>
                <w:sz w:val="16"/>
              </w:rPr>
            </w:pPr>
            <w:r>
              <w:rPr>
                <w:sz w:val="16"/>
              </w:rPr>
              <w:t>Addition of 6.5E.3.3.1</w:t>
            </w:r>
          </w:p>
        </w:tc>
        <w:tc>
          <w:tcPr>
            <w:tcW w:w="1728" w:type="dxa"/>
            <w:tcBorders>
              <w:top w:val="single" w:sz="4" w:space="0" w:color="auto"/>
              <w:left w:val="single" w:sz="4" w:space="0" w:color="auto"/>
              <w:bottom w:val="single" w:sz="4" w:space="0" w:color="auto"/>
              <w:right w:val="single" w:sz="4" w:space="0" w:color="auto"/>
            </w:tcBorders>
            <w:hideMark/>
          </w:tcPr>
          <w:p w14:paraId="45C10709"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1937C049"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AD86619" w14:textId="77777777" w:rsidR="00F67729" w:rsidRDefault="00F67729">
            <w:pPr>
              <w:pStyle w:val="TAL"/>
              <w:rPr>
                <w:sz w:val="16"/>
              </w:rPr>
            </w:pPr>
            <w:r>
              <w:rPr>
                <w:sz w:val="16"/>
              </w:rPr>
              <w:t>1207</w:t>
            </w:r>
          </w:p>
        </w:tc>
        <w:tc>
          <w:tcPr>
            <w:tcW w:w="236" w:type="dxa"/>
            <w:tcBorders>
              <w:top w:val="single" w:sz="4" w:space="0" w:color="auto"/>
              <w:left w:val="single" w:sz="4" w:space="0" w:color="auto"/>
              <w:bottom w:val="single" w:sz="4" w:space="0" w:color="auto"/>
              <w:right w:val="single" w:sz="4" w:space="0" w:color="auto"/>
            </w:tcBorders>
            <w:hideMark/>
          </w:tcPr>
          <w:p w14:paraId="2AD17BB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82E80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60C2D4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311937"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2A11D75" w14:textId="77777777" w:rsidR="00F67729" w:rsidRDefault="00F67729">
            <w:pPr>
              <w:pStyle w:val="TAL"/>
              <w:rPr>
                <w:sz w:val="16"/>
              </w:rPr>
            </w:pPr>
            <w:r>
              <w:rPr>
                <w:sz w:val="16"/>
              </w:rPr>
              <w:t>agreed</w:t>
            </w:r>
          </w:p>
        </w:tc>
      </w:tr>
      <w:tr w:rsidR="00F67729" w14:paraId="6E801F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C2FC40" w14:textId="77777777" w:rsidR="00F67729" w:rsidRDefault="00F67729">
            <w:pPr>
              <w:pStyle w:val="TAL"/>
              <w:rPr>
                <w:sz w:val="16"/>
              </w:rPr>
            </w:pPr>
            <w:r>
              <w:rPr>
                <w:sz w:val="16"/>
              </w:rPr>
              <w:t>R5-212190</w:t>
            </w:r>
          </w:p>
        </w:tc>
        <w:tc>
          <w:tcPr>
            <w:tcW w:w="2964" w:type="dxa"/>
            <w:tcBorders>
              <w:top w:val="single" w:sz="4" w:space="0" w:color="auto"/>
              <w:left w:val="single" w:sz="4" w:space="0" w:color="auto"/>
              <w:bottom w:val="single" w:sz="4" w:space="0" w:color="auto"/>
              <w:right w:val="single" w:sz="4" w:space="0" w:color="auto"/>
            </w:tcBorders>
            <w:hideMark/>
          </w:tcPr>
          <w:p w14:paraId="2353D202" w14:textId="77777777" w:rsidR="00F67729" w:rsidRDefault="00F67729">
            <w:pPr>
              <w:pStyle w:val="TAL"/>
              <w:rPr>
                <w:sz w:val="16"/>
              </w:rPr>
            </w:pPr>
            <w:r>
              <w:rPr>
                <w:sz w:val="16"/>
              </w:rPr>
              <w:t>Update p-Max of PCC to 6.2A.1.1</w:t>
            </w:r>
          </w:p>
        </w:tc>
        <w:tc>
          <w:tcPr>
            <w:tcW w:w="1728" w:type="dxa"/>
            <w:tcBorders>
              <w:top w:val="single" w:sz="4" w:space="0" w:color="auto"/>
              <w:left w:val="single" w:sz="4" w:space="0" w:color="auto"/>
              <w:bottom w:val="single" w:sz="4" w:space="0" w:color="auto"/>
              <w:right w:val="single" w:sz="4" w:space="0" w:color="auto"/>
            </w:tcBorders>
            <w:hideMark/>
          </w:tcPr>
          <w:p w14:paraId="61AC5763"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2BA167CD"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A180075" w14:textId="77777777" w:rsidR="00F67729" w:rsidRDefault="00F67729">
            <w:pPr>
              <w:pStyle w:val="TAL"/>
              <w:rPr>
                <w:sz w:val="16"/>
              </w:rPr>
            </w:pPr>
            <w:r>
              <w:rPr>
                <w:sz w:val="16"/>
              </w:rPr>
              <w:t>1208</w:t>
            </w:r>
          </w:p>
        </w:tc>
        <w:tc>
          <w:tcPr>
            <w:tcW w:w="236" w:type="dxa"/>
            <w:tcBorders>
              <w:top w:val="single" w:sz="4" w:space="0" w:color="auto"/>
              <w:left w:val="single" w:sz="4" w:space="0" w:color="auto"/>
              <w:bottom w:val="single" w:sz="4" w:space="0" w:color="auto"/>
              <w:right w:val="single" w:sz="4" w:space="0" w:color="auto"/>
            </w:tcBorders>
            <w:hideMark/>
          </w:tcPr>
          <w:p w14:paraId="35D6724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EBE01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A00D6A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38A2A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C4F1E2" w14:textId="77777777" w:rsidR="00F67729" w:rsidRDefault="00F67729">
            <w:pPr>
              <w:pStyle w:val="TAL"/>
              <w:rPr>
                <w:sz w:val="16"/>
              </w:rPr>
            </w:pPr>
            <w:r>
              <w:rPr>
                <w:sz w:val="16"/>
              </w:rPr>
              <w:t>revised</w:t>
            </w:r>
          </w:p>
        </w:tc>
      </w:tr>
      <w:tr w:rsidR="00F67729" w14:paraId="5A8B7F4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3EA425" w14:textId="77777777" w:rsidR="00F67729" w:rsidRDefault="00F67729">
            <w:pPr>
              <w:pStyle w:val="TAL"/>
              <w:rPr>
                <w:sz w:val="16"/>
              </w:rPr>
            </w:pPr>
            <w:r>
              <w:rPr>
                <w:sz w:val="16"/>
              </w:rPr>
              <w:t>R5-213883</w:t>
            </w:r>
          </w:p>
        </w:tc>
        <w:tc>
          <w:tcPr>
            <w:tcW w:w="2964" w:type="dxa"/>
            <w:tcBorders>
              <w:top w:val="single" w:sz="4" w:space="0" w:color="auto"/>
              <w:left w:val="single" w:sz="4" w:space="0" w:color="auto"/>
              <w:bottom w:val="single" w:sz="4" w:space="0" w:color="auto"/>
              <w:right w:val="single" w:sz="4" w:space="0" w:color="auto"/>
            </w:tcBorders>
            <w:hideMark/>
          </w:tcPr>
          <w:p w14:paraId="322BF5FC" w14:textId="77777777" w:rsidR="00F67729" w:rsidRDefault="00F67729">
            <w:pPr>
              <w:pStyle w:val="TAL"/>
              <w:rPr>
                <w:sz w:val="16"/>
              </w:rPr>
            </w:pPr>
            <w:r>
              <w:rPr>
                <w:sz w:val="16"/>
              </w:rPr>
              <w:t>Update p-Max of PCC to 6.2A.1.1</w:t>
            </w:r>
          </w:p>
        </w:tc>
        <w:tc>
          <w:tcPr>
            <w:tcW w:w="1728" w:type="dxa"/>
            <w:tcBorders>
              <w:top w:val="single" w:sz="4" w:space="0" w:color="auto"/>
              <w:left w:val="single" w:sz="4" w:space="0" w:color="auto"/>
              <w:bottom w:val="single" w:sz="4" w:space="0" w:color="auto"/>
              <w:right w:val="single" w:sz="4" w:space="0" w:color="auto"/>
            </w:tcBorders>
            <w:hideMark/>
          </w:tcPr>
          <w:p w14:paraId="5B889684"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22033B3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1039115" w14:textId="77777777" w:rsidR="00F67729" w:rsidRDefault="00F67729">
            <w:pPr>
              <w:pStyle w:val="TAL"/>
              <w:rPr>
                <w:sz w:val="16"/>
              </w:rPr>
            </w:pPr>
            <w:r>
              <w:rPr>
                <w:sz w:val="16"/>
              </w:rPr>
              <w:t>1208</w:t>
            </w:r>
          </w:p>
        </w:tc>
        <w:tc>
          <w:tcPr>
            <w:tcW w:w="236" w:type="dxa"/>
            <w:tcBorders>
              <w:top w:val="single" w:sz="4" w:space="0" w:color="auto"/>
              <w:left w:val="single" w:sz="4" w:space="0" w:color="auto"/>
              <w:bottom w:val="single" w:sz="4" w:space="0" w:color="auto"/>
              <w:right w:val="single" w:sz="4" w:space="0" w:color="auto"/>
            </w:tcBorders>
            <w:hideMark/>
          </w:tcPr>
          <w:p w14:paraId="30E1C63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07F1CD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782B95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0D899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641BCE" w14:textId="77777777" w:rsidR="00F67729" w:rsidRDefault="00F67729">
            <w:pPr>
              <w:pStyle w:val="TAL"/>
              <w:rPr>
                <w:sz w:val="16"/>
              </w:rPr>
            </w:pPr>
            <w:r>
              <w:rPr>
                <w:sz w:val="16"/>
              </w:rPr>
              <w:t>agreed</w:t>
            </w:r>
          </w:p>
        </w:tc>
      </w:tr>
      <w:tr w:rsidR="00F67729" w14:paraId="5B96E2D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9ED801" w14:textId="77777777" w:rsidR="00F67729" w:rsidRDefault="00F67729">
            <w:pPr>
              <w:pStyle w:val="TAL"/>
              <w:rPr>
                <w:sz w:val="16"/>
              </w:rPr>
            </w:pPr>
            <w:r>
              <w:rPr>
                <w:sz w:val="16"/>
              </w:rPr>
              <w:lastRenderedPageBreak/>
              <w:t>R5-212191</w:t>
            </w:r>
          </w:p>
        </w:tc>
        <w:tc>
          <w:tcPr>
            <w:tcW w:w="2964" w:type="dxa"/>
            <w:tcBorders>
              <w:top w:val="single" w:sz="4" w:space="0" w:color="auto"/>
              <w:left w:val="single" w:sz="4" w:space="0" w:color="auto"/>
              <w:bottom w:val="single" w:sz="4" w:space="0" w:color="auto"/>
              <w:right w:val="single" w:sz="4" w:space="0" w:color="auto"/>
            </w:tcBorders>
            <w:hideMark/>
          </w:tcPr>
          <w:p w14:paraId="4CD178F3" w14:textId="77777777" w:rsidR="00F67729" w:rsidRDefault="00F67729">
            <w:pPr>
              <w:pStyle w:val="TAL"/>
              <w:rPr>
                <w:sz w:val="16"/>
              </w:rPr>
            </w:pPr>
            <w:r>
              <w:rPr>
                <w:sz w:val="16"/>
              </w:rPr>
              <w:t>Update p-Max of PCC to 6.2A.2.1</w:t>
            </w:r>
          </w:p>
        </w:tc>
        <w:tc>
          <w:tcPr>
            <w:tcW w:w="1728" w:type="dxa"/>
            <w:tcBorders>
              <w:top w:val="single" w:sz="4" w:space="0" w:color="auto"/>
              <w:left w:val="single" w:sz="4" w:space="0" w:color="auto"/>
              <w:bottom w:val="single" w:sz="4" w:space="0" w:color="auto"/>
              <w:right w:val="single" w:sz="4" w:space="0" w:color="auto"/>
            </w:tcBorders>
            <w:hideMark/>
          </w:tcPr>
          <w:p w14:paraId="1B19F346"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4D96749C"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00456A5" w14:textId="77777777" w:rsidR="00F67729" w:rsidRDefault="00F67729">
            <w:pPr>
              <w:pStyle w:val="TAL"/>
              <w:rPr>
                <w:sz w:val="16"/>
              </w:rPr>
            </w:pPr>
            <w:r>
              <w:rPr>
                <w:sz w:val="16"/>
              </w:rPr>
              <w:t>1209</w:t>
            </w:r>
          </w:p>
        </w:tc>
        <w:tc>
          <w:tcPr>
            <w:tcW w:w="236" w:type="dxa"/>
            <w:tcBorders>
              <w:top w:val="single" w:sz="4" w:space="0" w:color="auto"/>
              <w:left w:val="single" w:sz="4" w:space="0" w:color="auto"/>
              <w:bottom w:val="single" w:sz="4" w:space="0" w:color="auto"/>
              <w:right w:val="single" w:sz="4" w:space="0" w:color="auto"/>
            </w:tcBorders>
            <w:hideMark/>
          </w:tcPr>
          <w:p w14:paraId="617CC6D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E50A3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FC586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D3D6E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E8371C" w14:textId="77777777" w:rsidR="00F67729" w:rsidRDefault="00F67729">
            <w:pPr>
              <w:pStyle w:val="TAL"/>
              <w:rPr>
                <w:sz w:val="16"/>
              </w:rPr>
            </w:pPr>
            <w:r>
              <w:rPr>
                <w:sz w:val="16"/>
              </w:rPr>
              <w:t>revised</w:t>
            </w:r>
          </w:p>
        </w:tc>
      </w:tr>
      <w:tr w:rsidR="00F67729" w14:paraId="2F2137D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886E3A" w14:textId="77777777" w:rsidR="00F67729" w:rsidRDefault="00F67729">
            <w:pPr>
              <w:pStyle w:val="TAL"/>
              <w:rPr>
                <w:sz w:val="16"/>
              </w:rPr>
            </w:pPr>
            <w:r>
              <w:rPr>
                <w:sz w:val="16"/>
              </w:rPr>
              <w:t>R5-213884</w:t>
            </w:r>
          </w:p>
        </w:tc>
        <w:tc>
          <w:tcPr>
            <w:tcW w:w="2964" w:type="dxa"/>
            <w:tcBorders>
              <w:top w:val="single" w:sz="4" w:space="0" w:color="auto"/>
              <w:left w:val="single" w:sz="4" w:space="0" w:color="auto"/>
              <w:bottom w:val="single" w:sz="4" w:space="0" w:color="auto"/>
              <w:right w:val="single" w:sz="4" w:space="0" w:color="auto"/>
            </w:tcBorders>
            <w:hideMark/>
          </w:tcPr>
          <w:p w14:paraId="7AF97C09" w14:textId="77777777" w:rsidR="00F67729" w:rsidRDefault="00F67729">
            <w:pPr>
              <w:pStyle w:val="TAL"/>
              <w:rPr>
                <w:sz w:val="16"/>
              </w:rPr>
            </w:pPr>
            <w:r>
              <w:rPr>
                <w:sz w:val="16"/>
              </w:rPr>
              <w:t>Update p-Max of PCC to 6.2A.2.1</w:t>
            </w:r>
          </w:p>
        </w:tc>
        <w:tc>
          <w:tcPr>
            <w:tcW w:w="1728" w:type="dxa"/>
            <w:tcBorders>
              <w:top w:val="single" w:sz="4" w:space="0" w:color="auto"/>
              <w:left w:val="single" w:sz="4" w:space="0" w:color="auto"/>
              <w:bottom w:val="single" w:sz="4" w:space="0" w:color="auto"/>
              <w:right w:val="single" w:sz="4" w:space="0" w:color="auto"/>
            </w:tcBorders>
            <w:hideMark/>
          </w:tcPr>
          <w:p w14:paraId="501864B9"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52DCE5F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F704AD7" w14:textId="77777777" w:rsidR="00F67729" w:rsidRDefault="00F67729">
            <w:pPr>
              <w:pStyle w:val="TAL"/>
              <w:rPr>
                <w:sz w:val="16"/>
              </w:rPr>
            </w:pPr>
            <w:r>
              <w:rPr>
                <w:sz w:val="16"/>
              </w:rPr>
              <w:t>1209</w:t>
            </w:r>
          </w:p>
        </w:tc>
        <w:tc>
          <w:tcPr>
            <w:tcW w:w="236" w:type="dxa"/>
            <w:tcBorders>
              <w:top w:val="single" w:sz="4" w:space="0" w:color="auto"/>
              <w:left w:val="single" w:sz="4" w:space="0" w:color="auto"/>
              <w:bottom w:val="single" w:sz="4" w:space="0" w:color="auto"/>
              <w:right w:val="single" w:sz="4" w:space="0" w:color="auto"/>
            </w:tcBorders>
            <w:hideMark/>
          </w:tcPr>
          <w:p w14:paraId="11F406D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B6BC1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59DC3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616C5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852676" w14:textId="77777777" w:rsidR="00F67729" w:rsidRDefault="00F67729">
            <w:pPr>
              <w:pStyle w:val="TAL"/>
              <w:rPr>
                <w:sz w:val="16"/>
              </w:rPr>
            </w:pPr>
            <w:r>
              <w:rPr>
                <w:sz w:val="16"/>
              </w:rPr>
              <w:t>agreed</w:t>
            </w:r>
          </w:p>
        </w:tc>
      </w:tr>
      <w:tr w:rsidR="00F67729" w14:paraId="02D20C2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67E4B6" w14:textId="77777777" w:rsidR="00F67729" w:rsidRDefault="00F67729">
            <w:pPr>
              <w:pStyle w:val="TAL"/>
              <w:rPr>
                <w:sz w:val="16"/>
              </w:rPr>
            </w:pPr>
            <w:r>
              <w:rPr>
                <w:sz w:val="16"/>
              </w:rPr>
              <w:t>R5-212192</w:t>
            </w:r>
          </w:p>
        </w:tc>
        <w:tc>
          <w:tcPr>
            <w:tcW w:w="2964" w:type="dxa"/>
            <w:tcBorders>
              <w:top w:val="single" w:sz="4" w:space="0" w:color="auto"/>
              <w:left w:val="single" w:sz="4" w:space="0" w:color="auto"/>
              <w:bottom w:val="single" w:sz="4" w:space="0" w:color="auto"/>
              <w:right w:val="single" w:sz="4" w:space="0" w:color="auto"/>
            </w:tcBorders>
            <w:hideMark/>
          </w:tcPr>
          <w:p w14:paraId="34BDD709" w14:textId="77777777" w:rsidR="00F67729" w:rsidRDefault="00F67729">
            <w:pPr>
              <w:pStyle w:val="TAL"/>
              <w:rPr>
                <w:sz w:val="16"/>
              </w:rPr>
            </w:pPr>
            <w:r>
              <w:rPr>
                <w:sz w:val="16"/>
              </w:rPr>
              <w:t>Update p-Max of PCC to 6.5A.1.1</w:t>
            </w:r>
          </w:p>
        </w:tc>
        <w:tc>
          <w:tcPr>
            <w:tcW w:w="1728" w:type="dxa"/>
            <w:tcBorders>
              <w:top w:val="single" w:sz="4" w:space="0" w:color="auto"/>
              <w:left w:val="single" w:sz="4" w:space="0" w:color="auto"/>
              <w:bottom w:val="single" w:sz="4" w:space="0" w:color="auto"/>
              <w:right w:val="single" w:sz="4" w:space="0" w:color="auto"/>
            </w:tcBorders>
            <w:hideMark/>
          </w:tcPr>
          <w:p w14:paraId="71EF4198"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02B44F7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A587931" w14:textId="77777777" w:rsidR="00F67729" w:rsidRDefault="00F67729">
            <w:pPr>
              <w:pStyle w:val="TAL"/>
              <w:rPr>
                <w:sz w:val="16"/>
              </w:rPr>
            </w:pPr>
            <w:r>
              <w:rPr>
                <w:sz w:val="16"/>
              </w:rPr>
              <w:t>1210</w:t>
            </w:r>
          </w:p>
        </w:tc>
        <w:tc>
          <w:tcPr>
            <w:tcW w:w="236" w:type="dxa"/>
            <w:tcBorders>
              <w:top w:val="single" w:sz="4" w:space="0" w:color="auto"/>
              <w:left w:val="single" w:sz="4" w:space="0" w:color="auto"/>
              <w:bottom w:val="single" w:sz="4" w:space="0" w:color="auto"/>
              <w:right w:val="single" w:sz="4" w:space="0" w:color="auto"/>
            </w:tcBorders>
            <w:hideMark/>
          </w:tcPr>
          <w:p w14:paraId="0F2E302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9FA59D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454F80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BCE31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5FBC92" w14:textId="77777777" w:rsidR="00F67729" w:rsidRDefault="00F67729">
            <w:pPr>
              <w:pStyle w:val="TAL"/>
              <w:rPr>
                <w:sz w:val="16"/>
              </w:rPr>
            </w:pPr>
            <w:r>
              <w:rPr>
                <w:sz w:val="16"/>
              </w:rPr>
              <w:t>revised</w:t>
            </w:r>
          </w:p>
        </w:tc>
      </w:tr>
      <w:tr w:rsidR="00F67729" w14:paraId="6859C50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27EE5B" w14:textId="77777777" w:rsidR="00F67729" w:rsidRDefault="00F67729">
            <w:pPr>
              <w:pStyle w:val="TAL"/>
              <w:rPr>
                <w:sz w:val="16"/>
              </w:rPr>
            </w:pPr>
            <w:r>
              <w:rPr>
                <w:sz w:val="16"/>
              </w:rPr>
              <w:t>R5-213885</w:t>
            </w:r>
          </w:p>
        </w:tc>
        <w:tc>
          <w:tcPr>
            <w:tcW w:w="2964" w:type="dxa"/>
            <w:tcBorders>
              <w:top w:val="single" w:sz="4" w:space="0" w:color="auto"/>
              <w:left w:val="single" w:sz="4" w:space="0" w:color="auto"/>
              <w:bottom w:val="single" w:sz="4" w:space="0" w:color="auto"/>
              <w:right w:val="single" w:sz="4" w:space="0" w:color="auto"/>
            </w:tcBorders>
            <w:hideMark/>
          </w:tcPr>
          <w:p w14:paraId="49F004E2" w14:textId="77777777" w:rsidR="00F67729" w:rsidRDefault="00F67729">
            <w:pPr>
              <w:pStyle w:val="TAL"/>
              <w:rPr>
                <w:sz w:val="16"/>
              </w:rPr>
            </w:pPr>
            <w:r>
              <w:rPr>
                <w:sz w:val="16"/>
              </w:rPr>
              <w:t>Update p-Max of PCC to 6.5A.1.1</w:t>
            </w:r>
          </w:p>
        </w:tc>
        <w:tc>
          <w:tcPr>
            <w:tcW w:w="1728" w:type="dxa"/>
            <w:tcBorders>
              <w:top w:val="single" w:sz="4" w:space="0" w:color="auto"/>
              <w:left w:val="single" w:sz="4" w:space="0" w:color="auto"/>
              <w:bottom w:val="single" w:sz="4" w:space="0" w:color="auto"/>
              <w:right w:val="single" w:sz="4" w:space="0" w:color="auto"/>
            </w:tcBorders>
            <w:hideMark/>
          </w:tcPr>
          <w:p w14:paraId="17F82B32"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269DCF85"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F2ED731" w14:textId="77777777" w:rsidR="00F67729" w:rsidRDefault="00F67729">
            <w:pPr>
              <w:pStyle w:val="TAL"/>
              <w:rPr>
                <w:sz w:val="16"/>
              </w:rPr>
            </w:pPr>
            <w:r>
              <w:rPr>
                <w:sz w:val="16"/>
              </w:rPr>
              <w:t>1210</w:t>
            </w:r>
          </w:p>
        </w:tc>
        <w:tc>
          <w:tcPr>
            <w:tcW w:w="236" w:type="dxa"/>
            <w:tcBorders>
              <w:top w:val="single" w:sz="4" w:space="0" w:color="auto"/>
              <w:left w:val="single" w:sz="4" w:space="0" w:color="auto"/>
              <w:bottom w:val="single" w:sz="4" w:space="0" w:color="auto"/>
              <w:right w:val="single" w:sz="4" w:space="0" w:color="auto"/>
            </w:tcBorders>
            <w:hideMark/>
          </w:tcPr>
          <w:p w14:paraId="13023D4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7F5BBC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931020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28A13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BE65F3" w14:textId="77777777" w:rsidR="00F67729" w:rsidRDefault="00F67729">
            <w:pPr>
              <w:pStyle w:val="TAL"/>
              <w:rPr>
                <w:sz w:val="16"/>
              </w:rPr>
            </w:pPr>
            <w:r>
              <w:rPr>
                <w:sz w:val="16"/>
              </w:rPr>
              <w:t>agreed</w:t>
            </w:r>
          </w:p>
        </w:tc>
      </w:tr>
      <w:tr w:rsidR="00F67729" w14:paraId="21902D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E7E499" w14:textId="77777777" w:rsidR="00F67729" w:rsidRDefault="00F67729">
            <w:pPr>
              <w:pStyle w:val="TAL"/>
              <w:rPr>
                <w:sz w:val="16"/>
              </w:rPr>
            </w:pPr>
            <w:r>
              <w:rPr>
                <w:sz w:val="16"/>
              </w:rPr>
              <w:t>R5-212193</w:t>
            </w:r>
          </w:p>
        </w:tc>
        <w:tc>
          <w:tcPr>
            <w:tcW w:w="2964" w:type="dxa"/>
            <w:tcBorders>
              <w:top w:val="single" w:sz="4" w:space="0" w:color="auto"/>
              <w:left w:val="single" w:sz="4" w:space="0" w:color="auto"/>
              <w:bottom w:val="single" w:sz="4" w:space="0" w:color="auto"/>
              <w:right w:val="single" w:sz="4" w:space="0" w:color="auto"/>
            </w:tcBorders>
            <w:hideMark/>
          </w:tcPr>
          <w:p w14:paraId="193999A0" w14:textId="77777777" w:rsidR="00F67729" w:rsidRDefault="00F67729">
            <w:pPr>
              <w:pStyle w:val="TAL"/>
              <w:rPr>
                <w:sz w:val="16"/>
              </w:rPr>
            </w:pPr>
            <w:r>
              <w:rPr>
                <w:sz w:val="16"/>
              </w:rPr>
              <w:t>Update p-Max of PCC to out of band emission for CA</w:t>
            </w:r>
          </w:p>
        </w:tc>
        <w:tc>
          <w:tcPr>
            <w:tcW w:w="1728" w:type="dxa"/>
            <w:tcBorders>
              <w:top w:val="single" w:sz="4" w:space="0" w:color="auto"/>
              <w:left w:val="single" w:sz="4" w:space="0" w:color="auto"/>
              <w:bottom w:val="single" w:sz="4" w:space="0" w:color="auto"/>
              <w:right w:val="single" w:sz="4" w:space="0" w:color="auto"/>
            </w:tcBorders>
            <w:hideMark/>
          </w:tcPr>
          <w:p w14:paraId="51C75302"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66C8634B"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0961FD8" w14:textId="77777777" w:rsidR="00F67729" w:rsidRDefault="00F67729">
            <w:pPr>
              <w:pStyle w:val="TAL"/>
              <w:rPr>
                <w:sz w:val="16"/>
              </w:rPr>
            </w:pPr>
            <w:r>
              <w:rPr>
                <w:sz w:val="16"/>
              </w:rPr>
              <w:t>1211</w:t>
            </w:r>
          </w:p>
        </w:tc>
        <w:tc>
          <w:tcPr>
            <w:tcW w:w="236" w:type="dxa"/>
            <w:tcBorders>
              <w:top w:val="single" w:sz="4" w:space="0" w:color="auto"/>
              <w:left w:val="single" w:sz="4" w:space="0" w:color="auto"/>
              <w:bottom w:val="single" w:sz="4" w:space="0" w:color="auto"/>
              <w:right w:val="single" w:sz="4" w:space="0" w:color="auto"/>
            </w:tcBorders>
            <w:hideMark/>
          </w:tcPr>
          <w:p w14:paraId="0A50750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BA5E23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5E4F2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280B1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A3F1833" w14:textId="77777777" w:rsidR="00F67729" w:rsidRDefault="00F67729">
            <w:pPr>
              <w:pStyle w:val="TAL"/>
              <w:rPr>
                <w:sz w:val="16"/>
              </w:rPr>
            </w:pPr>
            <w:r>
              <w:rPr>
                <w:sz w:val="16"/>
              </w:rPr>
              <w:t>revised</w:t>
            </w:r>
          </w:p>
        </w:tc>
      </w:tr>
      <w:tr w:rsidR="00F67729" w14:paraId="7321D4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1B35FD" w14:textId="77777777" w:rsidR="00F67729" w:rsidRDefault="00F67729">
            <w:pPr>
              <w:pStyle w:val="TAL"/>
              <w:rPr>
                <w:sz w:val="16"/>
              </w:rPr>
            </w:pPr>
            <w:r>
              <w:rPr>
                <w:sz w:val="16"/>
              </w:rPr>
              <w:t>R5-213886</w:t>
            </w:r>
          </w:p>
        </w:tc>
        <w:tc>
          <w:tcPr>
            <w:tcW w:w="2964" w:type="dxa"/>
            <w:tcBorders>
              <w:top w:val="single" w:sz="4" w:space="0" w:color="auto"/>
              <w:left w:val="single" w:sz="4" w:space="0" w:color="auto"/>
              <w:bottom w:val="single" w:sz="4" w:space="0" w:color="auto"/>
              <w:right w:val="single" w:sz="4" w:space="0" w:color="auto"/>
            </w:tcBorders>
            <w:hideMark/>
          </w:tcPr>
          <w:p w14:paraId="35F2EE59" w14:textId="77777777" w:rsidR="00F67729" w:rsidRDefault="00F67729">
            <w:pPr>
              <w:pStyle w:val="TAL"/>
              <w:rPr>
                <w:sz w:val="16"/>
              </w:rPr>
            </w:pPr>
            <w:r>
              <w:rPr>
                <w:sz w:val="16"/>
              </w:rPr>
              <w:t>Update p-Max of PCC to out of band emission for CA</w:t>
            </w:r>
          </w:p>
        </w:tc>
        <w:tc>
          <w:tcPr>
            <w:tcW w:w="1728" w:type="dxa"/>
            <w:tcBorders>
              <w:top w:val="single" w:sz="4" w:space="0" w:color="auto"/>
              <w:left w:val="single" w:sz="4" w:space="0" w:color="auto"/>
              <w:bottom w:val="single" w:sz="4" w:space="0" w:color="auto"/>
              <w:right w:val="single" w:sz="4" w:space="0" w:color="auto"/>
            </w:tcBorders>
            <w:hideMark/>
          </w:tcPr>
          <w:p w14:paraId="43AE9217"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1B275A5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FC0A6B9" w14:textId="77777777" w:rsidR="00F67729" w:rsidRDefault="00F67729">
            <w:pPr>
              <w:pStyle w:val="TAL"/>
              <w:rPr>
                <w:sz w:val="16"/>
              </w:rPr>
            </w:pPr>
            <w:r>
              <w:rPr>
                <w:sz w:val="16"/>
              </w:rPr>
              <w:t>1211</w:t>
            </w:r>
          </w:p>
        </w:tc>
        <w:tc>
          <w:tcPr>
            <w:tcW w:w="236" w:type="dxa"/>
            <w:tcBorders>
              <w:top w:val="single" w:sz="4" w:space="0" w:color="auto"/>
              <w:left w:val="single" w:sz="4" w:space="0" w:color="auto"/>
              <w:bottom w:val="single" w:sz="4" w:space="0" w:color="auto"/>
              <w:right w:val="single" w:sz="4" w:space="0" w:color="auto"/>
            </w:tcBorders>
            <w:hideMark/>
          </w:tcPr>
          <w:p w14:paraId="2CC8E41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1E435B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AEE10D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07D92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225B9F" w14:textId="77777777" w:rsidR="00F67729" w:rsidRDefault="00F67729">
            <w:pPr>
              <w:pStyle w:val="TAL"/>
              <w:rPr>
                <w:sz w:val="16"/>
              </w:rPr>
            </w:pPr>
            <w:r>
              <w:rPr>
                <w:sz w:val="16"/>
              </w:rPr>
              <w:t>agreed</w:t>
            </w:r>
          </w:p>
        </w:tc>
      </w:tr>
      <w:tr w:rsidR="00F67729" w14:paraId="428ED96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D988BF" w14:textId="77777777" w:rsidR="00F67729" w:rsidRDefault="00F67729">
            <w:pPr>
              <w:pStyle w:val="TAL"/>
              <w:rPr>
                <w:sz w:val="16"/>
              </w:rPr>
            </w:pPr>
            <w:r>
              <w:rPr>
                <w:sz w:val="16"/>
              </w:rPr>
              <w:t>R5-212194</w:t>
            </w:r>
          </w:p>
        </w:tc>
        <w:tc>
          <w:tcPr>
            <w:tcW w:w="2964" w:type="dxa"/>
            <w:tcBorders>
              <w:top w:val="single" w:sz="4" w:space="0" w:color="auto"/>
              <w:left w:val="single" w:sz="4" w:space="0" w:color="auto"/>
              <w:bottom w:val="single" w:sz="4" w:space="0" w:color="auto"/>
              <w:right w:val="single" w:sz="4" w:space="0" w:color="auto"/>
            </w:tcBorders>
            <w:hideMark/>
          </w:tcPr>
          <w:p w14:paraId="7B600962" w14:textId="77777777" w:rsidR="00F67729" w:rsidRDefault="00F67729">
            <w:pPr>
              <w:pStyle w:val="TAL"/>
              <w:rPr>
                <w:sz w:val="16"/>
              </w:rPr>
            </w:pPr>
            <w:r>
              <w:rPr>
                <w:sz w:val="16"/>
              </w:rPr>
              <w:t>Update p-Max of PCC to spurious emission for CA</w:t>
            </w:r>
          </w:p>
        </w:tc>
        <w:tc>
          <w:tcPr>
            <w:tcW w:w="1728" w:type="dxa"/>
            <w:tcBorders>
              <w:top w:val="single" w:sz="4" w:space="0" w:color="auto"/>
              <w:left w:val="single" w:sz="4" w:space="0" w:color="auto"/>
              <w:bottom w:val="single" w:sz="4" w:space="0" w:color="auto"/>
              <w:right w:val="single" w:sz="4" w:space="0" w:color="auto"/>
            </w:tcBorders>
            <w:hideMark/>
          </w:tcPr>
          <w:p w14:paraId="2E54FA80"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0D1ACAC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7E1282D" w14:textId="77777777" w:rsidR="00F67729" w:rsidRDefault="00F67729">
            <w:pPr>
              <w:pStyle w:val="TAL"/>
              <w:rPr>
                <w:sz w:val="16"/>
              </w:rPr>
            </w:pPr>
            <w:r>
              <w:rPr>
                <w:sz w:val="16"/>
              </w:rPr>
              <w:t>1212</w:t>
            </w:r>
          </w:p>
        </w:tc>
        <w:tc>
          <w:tcPr>
            <w:tcW w:w="236" w:type="dxa"/>
            <w:tcBorders>
              <w:top w:val="single" w:sz="4" w:space="0" w:color="auto"/>
              <w:left w:val="single" w:sz="4" w:space="0" w:color="auto"/>
              <w:bottom w:val="single" w:sz="4" w:space="0" w:color="auto"/>
              <w:right w:val="single" w:sz="4" w:space="0" w:color="auto"/>
            </w:tcBorders>
            <w:hideMark/>
          </w:tcPr>
          <w:p w14:paraId="73CF2C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FB4D1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CCA93F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9B9F1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32CA7D" w14:textId="77777777" w:rsidR="00F67729" w:rsidRDefault="00F67729">
            <w:pPr>
              <w:pStyle w:val="TAL"/>
              <w:rPr>
                <w:sz w:val="16"/>
              </w:rPr>
            </w:pPr>
            <w:r>
              <w:rPr>
                <w:sz w:val="16"/>
              </w:rPr>
              <w:t>revised</w:t>
            </w:r>
          </w:p>
        </w:tc>
      </w:tr>
      <w:tr w:rsidR="00F67729" w14:paraId="3393B6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381764" w14:textId="77777777" w:rsidR="00F67729" w:rsidRDefault="00F67729">
            <w:pPr>
              <w:pStyle w:val="TAL"/>
              <w:rPr>
                <w:sz w:val="16"/>
              </w:rPr>
            </w:pPr>
            <w:r>
              <w:rPr>
                <w:sz w:val="16"/>
              </w:rPr>
              <w:t>R5-213887</w:t>
            </w:r>
          </w:p>
        </w:tc>
        <w:tc>
          <w:tcPr>
            <w:tcW w:w="2964" w:type="dxa"/>
            <w:tcBorders>
              <w:top w:val="single" w:sz="4" w:space="0" w:color="auto"/>
              <w:left w:val="single" w:sz="4" w:space="0" w:color="auto"/>
              <w:bottom w:val="single" w:sz="4" w:space="0" w:color="auto"/>
              <w:right w:val="single" w:sz="4" w:space="0" w:color="auto"/>
            </w:tcBorders>
            <w:hideMark/>
          </w:tcPr>
          <w:p w14:paraId="6BE64DA3" w14:textId="77777777" w:rsidR="00F67729" w:rsidRDefault="00F67729">
            <w:pPr>
              <w:pStyle w:val="TAL"/>
              <w:rPr>
                <w:sz w:val="16"/>
              </w:rPr>
            </w:pPr>
            <w:r>
              <w:rPr>
                <w:sz w:val="16"/>
              </w:rPr>
              <w:t>Update p-Max of PCC to spurious emission for CA</w:t>
            </w:r>
          </w:p>
        </w:tc>
        <w:tc>
          <w:tcPr>
            <w:tcW w:w="1728" w:type="dxa"/>
            <w:tcBorders>
              <w:top w:val="single" w:sz="4" w:space="0" w:color="auto"/>
              <w:left w:val="single" w:sz="4" w:space="0" w:color="auto"/>
              <w:bottom w:val="single" w:sz="4" w:space="0" w:color="auto"/>
              <w:right w:val="single" w:sz="4" w:space="0" w:color="auto"/>
            </w:tcBorders>
            <w:hideMark/>
          </w:tcPr>
          <w:p w14:paraId="7D3D5F38"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367AF509"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6172054" w14:textId="77777777" w:rsidR="00F67729" w:rsidRDefault="00F67729">
            <w:pPr>
              <w:pStyle w:val="TAL"/>
              <w:rPr>
                <w:sz w:val="16"/>
              </w:rPr>
            </w:pPr>
            <w:r>
              <w:rPr>
                <w:sz w:val="16"/>
              </w:rPr>
              <w:t>1212</w:t>
            </w:r>
          </w:p>
        </w:tc>
        <w:tc>
          <w:tcPr>
            <w:tcW w:w="236" w:type="dxa"/>
            <w:tcBorders>
              <w:top w:val="single" w:sz="4" w:space="0" w:color="auto"/>
              <w:left w:val="single" w:sz="4" w:space="0" w:color="auto"/>
              <w:bottom w:val="single" w:sz="4" w:space="0" w:color="auto"/>
              <w:right w:val="single" w:sz="4" w:space="0" w:color="auto"/>
            </w:tcBorders>
            <w:hideMark/>
          </w:tcPr>
          <w:p w14:paraId="604009F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CBEFB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1B86A9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DF04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8AEC3A1" w14:textId="77777777" w:rsidR="00F67729" w:rsidRDefault="00F67729">
            <w:pPr>
              <w:pStyle w:val="TAL"/>
              <w:rPr>
                <w:sz w:val="16"/>
              </w:rPr>
            </w:pPr>
            <w:r>
              <w:rPr>
                <w:sz w:val="16"/>
              </w:rPr>
              <w:t>agreed</w:t>
            </w:r>
          </w:p>
        </w:tc>
      </w:tr>
      <w:tr w:rsidR="00F67729" w14:paraId="260CDDD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C783BF" w14:textId="77777777" w:rsidR="00F67729" w:rsidRDefault="00F67729">
            <w:pPr>
              <w:pStyle w:val="TAL"/>
              <w:rPr>
                <w:sz w:val="16"/>
              </w:rPr>
            </w:pPr>
            <w:r>
              <w:rPr>
                <w:sz w:val="16"/>
              </w:rPr>
              <w:t>R5-212195</w:t>
            </w:r>
          </w:p>
        </w:tc>
        <w:tc>
          <w:tcPr>
            <w:tcW w:w="2964" w:type="dxa"/>
            <w:tcBorders>
              <w:top w:val="single" w:sz="4" w:space="0" w:color="auto"/>
              <w:left w:val="single" w:sz="4" w:space="0" w:color="auto"/>
              <w:bottom w:val="single" w:sz="4" w:space="0" w:color="auto"/>
              <w:right w:val="single" w:sz="4" w:space="0" w:color="auto"/>
            </w:tcBorders>
            <w:hideMark/>
          </w:tcPr>
          <w:p w14:paraId="35160330" w14:textId="77777777" w:rsidR="00F67729" w:rsidRDefault="00F67729">
            <w:pPr>
              <w:pStyle w:val="TAL"/>
              <w:rPr>
                <w:sz w:val="16"/>
              </w:rPr>
            </w:pPr>
            <w:r>
              <w:rPr>
                <w:sz w:val="16"/>
              </w:rPr>
              <w:t>Correct message content to 6.2A.4.1</w:t>
            </w:r>
          </w:p>
        </w:tc>
        <w:tc>
          <w:tcPr>
            <w:tcW w:w="1728" w:type="dxa"/>
            <w:tcBorders>
              <w:top w:val="single" w:sz="4" w:space="0" w:color="auto"/>
              <w:left w:val="single" w:sz="4" w:space="0" w:color="auto"/>
              <w:bottom w:val="single" w:sz="4" w:space="0" w:color="auto"/>
              <w:right w:val="single" w:sz="4" w:space="0" w:color="auto"/>
            </w:tcBorders>
            <w:hideMark/>
          </w:tcPr>
          <w:p w14:paraId="2885293F"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178C237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6385973" w14:textId="77777777" w:rsidR="00F67729" w:rsidRDefault="00F67729">
            <w:pPr>
              <w:pStyle w:val="TAL"/>
              <w:rPr>
                <w:sz w:val="16"/>
              </w:rPr>
            </w:pPr>
            <w:r>
              <w:rPr>
                <w:sz w:val="16"/>
              </w:rPr>
              <w:t>1213</w:t>
            </w:r>
          </w:p>
        </w:tc>
        <w:tc>
          <w:tcPr>
            <w:tcW w:w="236" w:type="dxa"/>
            <w:tcBorders>
              <w:top w:val="single" w:sz="4" w:space="0" w:color="auto"/>
              <w:left w:val="single" w:sz="4" w:space="0" w:color="auto"/>
              <w:bottom w:val="single" w:sz="4" w:space="0" w:color="auto"/>
              <w:right w:val="single" w:sz="4" w:space="0" w:color="auto"/>
            </w:tcBorders>
            <w:hideMark/>
          </w:tcPr>
          <w:p w14:paraId="6ACC81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9E190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63402F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463294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34722B" w14:textId="77777777" w:rsidR="00F67729" w:rsidRDefault="00F67729">
            <w:pPr>
              <w:pStyle w:val="TAL"/>
              <w:rPr>
                <w:sz w:val="16"/>
              </w:rPr>
            </w:pPr>
            <w:r>
              <w:rPr>
                <w:sz w:val="16"/>
              </w:rPr>
              <w:t>revised</w:t>
            </w:r>
          </w:p>
        </w:tc>
      </w:tr>
      <w:tr w:rsidR="00F67729" w14:paraId="7574C4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A79BFB" w14:textId="77777777" w:rsidR="00F67729" w:rsidRDefault="00F67729">
            <w:pPr>
              <w:pStyle w:val="TAL"/>
              <w:rPr>
                <w:sz w:val="16"/>
              </w:rPr>
            </w:pPr>
            <w:r>
              <w:rPr>
                <w:sz w:val="16"/>
              </w:rPr>
              <w:t>R5-213888</w:t>
            </w:r>
          </w:p>
        </w:tc>
        <w:tc>
          <w:tcPr>
            <w:tcW w:w="2964" w:type="dxa"/>
            <w:tcBorders>
              <w:top w:val="single" w:sz="4" w:space="0" w:color="auto"/>
              <w:left w:val="single" w:sz="4" w:space="0" w:color="auto"/>
              <w:bottom w:val="single" w:sz="4" w:space="0" w:color="auto"/>
              <w:right w:val="single" w:sz="4" w:space="0" w:color="auto"/>
            </w:tcBorders>
            <w:hideMark/>
          </w:tcPr>
          <w:p w14:paraId="7717D754" w14:textId="77777777" w:rsidR="00F67729" w:rsidRDefault="00F67729">
            <w:pPr>
              <w:pStyle w:val="TAL"/>
              <w:rPr>
                <w:sz w:val="16"/>
              </w:rPr>
            </w:pPr>
            <w:r>
              <w:rPr>
                <w:sz w:val="16"/>
              </w:rPr>
              <w:t>Correct message content to 6.2A.4.1</w:t>
            </w:r>
          </w:p>
        </w:tc>
        <w:tc>
          <w:tcPr>
            <w:tcW w:w="1728" w:type="dxa"/>
            <w:tcBorders>
              <w:top w:val="single" w:sz="4" w:space="0" w:color="auto"/>
              <w:left w:val="single" w:sz="4" w:space="0" w:color="auto"/>
              <w:bottom w:val="single" w:sz="4" w:space="0" w:color="auto"/>
              <w:right w:val="single" w:sz="4" w:space="0" w:color="auto"/>
            </w:tcBorders>
            <w:hideMark/>
          </w:tcPr>
          <w:p w14:paraId="68ACA7FA"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42B5026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52A086E" w14:textId="77777777" w:rsidR="00F67729" w:rsidRDefault="00F67729">
            <w:pPr>
              <w:pStyle w:val="TAL"/>
              <w:rPr>
                <w:sz w:val="16"/>
              </w:rPr>
            </w:pPr>
            <w:r>
              <w:rPr>
                <w:sz w:val="16"/>
              </w:rPr>
              <w:t>1213</w:t>
            </w:r>
          </w:p>
        </w:tc>
        <w:tc>
          <w:tcPr>
            <w:tcW w:w="236" w:type="dxa"/>
            <w:tcBorders>
              <w:top w:val="single" w:sz="4" w:space="0" w:color="auto"/>
              <w:left w:val="single" w:sz="4" w:space="0" w:color="auto"/>
              <w:bottom w:val="single" w:sz="4" w:space="0" w:color="auto"/>
              <w:right w:val="single" w:sz="4" w:space="0" w:color="auto"/>
            </w:tcBorders>
            <w:hideMark/>
          </w:tcPr>
          <w:p w14:paraId="289223B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7160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D8279E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18A920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1179A6" w14:textId="77777777" w:rsidR="00F67729" w:rsidRDefault="00F67729">
            <w:pPr>
              <w:pStyle w:val="TAL"/>
              <w:rPr>
                <w:sz w:val="16"/>
              </w:rPr>
            </w:pPr>
            <w:r>
              <w:rPr>
                <w:sz w:val="16"/>
              </w:rPr>
              <w:t>agreed</w:t>
            </w:r>
          </w:p>
        </w:tc>
      </w:tr>
      <w:tr w:rsidR="00F67729" w14:paraId="3F32E8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A04B76" w14:textId="77777777" w:rsidR="00F67729" w:rsidRDefault="00F67729">
            <w:pPr>
              <w:pStyle w:val="TAL"/>
              <w:rPr>
                <w:sz w:val="16"/>
              </w:rPr>
            </w:pPr>
            <w:r>
              <w:rPr>
                <w:sz w:val="16"/>
              </w:rPr>
              <w:t>R5-212216</w:t>
            </w:r>
          </w:p>
        </w:tc>
        <w:tc>
          <w:tcPr>
            <w:tcW w:w="2964" w:type="dxa"/>
            <w:tcBorders>
              <w:top w:val="single" w:sz="4" w:space="0" w:color="auto"/>
              <w:left w:val="single" w:sz="4" w:space="0" w:color="auto"/>
              <w:bottom w:val="single" w:sz="4" w:space="0" w:color="auto"/>
              <w:right w:val="single" w:sz="4" w:space="0" w:color="auto"/>
            </w:tcBorders>
            <w:hideMark/>
          </w:tcPr>
          <w:p w14:paraId="6F7BBAD1" w14:textId="77777777" w:rsidR="00F67729" w:rsidRDefault="00F67729">
            <w:pPr>
              <w:pStyle w:val="TAL"/>
              <w:rPr>
                <w:sz w:val="16"/>
              </w:rPr>
            </w:pPr>
            <w:proofErr w:type="spellStart"/>
            <w:r>
              <w:rPr>
                <w:sz w:val="16"/>
              </w:rPr>
              <w:t>Cleanup</w:t>
            </w:r>
            <w:proofErr w:type="spellEnd"/>
            <w:r>
              <w:rPr>
                <w:sz w:val="16"/>
              </w:rPr>
              <w:t xml:space="preserve"> for TS 38.521-1spurious emission for UE co-existence table (</w:t>
            </w:r>
            <w:proofErr w:type="spellStart"/>
            <w:r>
              <w:rPr>
                <w:sz w:val="16"/>
              </w:rPr>
              <w:t>non CA</w:t>
            </w:r>
            <w:proofErr w:type="spellEnd"/>
            <w:r>
              <w:rPr>
                <w:sz w:val="16"/>
              </w:rPr>
              <w:t>)</w:t>
            </w:r>
          </w:p>
        </w:tc>
        <w:tc>
          <w:tcPr>
            <w:tcW w:w="1728" w:type="dxa"/>
            <w:tcBorders>
              <w:top w:val="single" w:sz="4" w:space="0" w:color="auto"/>
              <w:left w:val="single" w:sz="4" w:space="0" w:color="auto"/>
              <w:bottom w:val="single" w:sz="4" w:space="0" w:color="auto"/>
              <w:right w:val="single" w:sz="4" w:space="0" w:color="auto"/>
            </w:tcBorders>
            <w:hideMark/>
          </w:tcPr>
          <w:p w14:paraId="78BAD2AB"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3230D5F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68C6714" w14:textId="77777777" w:rsidR="00F67729" w:rsidRDefault="00F67729">
            <w:pPr>
              <w:pStyle w:val="TAL"/>
              <w:rPr>
                <w:sz w:val="16"/>
              </w:rPr>
            </w:pPr>
            <w:r>
              <w:rPr>
                <w:sz w:val="16"/>
              </w:rPr>
              <w:t>1214</w:t>
            </w:r>
          </w:p>
        </w:tc>
        <w:tc>
          <w:tcPr>
            <w:tcW w:w="236" w:type="dxa"/>
            <w:tcBorders>
              <w:top w:val="single" w:sz="4" w:space="0" w:color="auto"/>
              <w:left w:val="single" w:sz="4" w:space="0" w:color="auto"/>
              <w:bottom w:val="single" w:sz="4" w:space="0" w:color="auto"/>
              <w:right w:val="single" w:sz="4" w:space="0" w:color="auto"/>
            </w:tcBorders>
            <w:hideMark/>
          </w:tcPr>
          <w:p w14:paraId="235B2C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CCD9F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CD27D4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1D98A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767352" w14:textId="77777777" w:rsidR="00F67729" w:rsidRDefault="00F67729">
            <w:pPr>
              <w:pStyle w:val="TAL"/>
              <w:rPr>
                <w:sz w:val="16"/>
              </w:rPr>
            </w:pPr>
            <w:r>
              <w:rPr>
                <w:sz w:val="16"/>
              </w:rPr>
              <w:t>revised</w:t>
            </w:r>
          </w:p>
        </w:tc>
      </w:tr>
      <w:tr w:rsidR="00F67729" w14:paraId="0BF8E4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01186E" w14:textId="77777777" w:rsidR="00F67729" w:rsidRDefault="00F67729">
            <w:pPr>
              <w:pStyle w:val="TAL"/>
              <w:rPr>
                <w:sz w:val="16"/>
              </w:rPr>
            </w:pPr>
            <w:r>
              <w:rPr>
                <w:sz w:val="16"/>
              </w:rPr>
              <w:t>R5-213889</w:t>
            </w:r>
          </w:p>
        </w:tc>
        <w:tc>
          <w:tcPr>
            <w:tcW w:w="2964" w:type="dxa"/>
            <w:tcBorders>
              <w:top w:val="single" w:sz="4" w:space="0" w:color="auto"/>
              <w:left w:val="single" w:sz="4" w:space="0" w:color="auto"/>
              <w:bottom w:val="single" w:sz="4" w:space="0" w:color="auto"/>
              <w:right w:val="single" w:sz="4" w:space="0" w:color="auto"/>
            </w:tcBorders>
            <w:hideMark/>
          </w:tcPr>
          <w:p w14:paraId="0812FBE5" w14:textId="77777777" w:rsidR="00F67729" w:rsidRDefault="00F67729">
            <w:pPr>
              <w:pStyle w:val="TAL"/>
              <w:rPr>
                <w:sz w:val="16"/>
              </w:rPr>
            </w:pPr>
            <w:proofErr w:type="spellStart"/>
            <w:r>
              <w:rPr>
                <w:sz w:val="16"/>
              </w:rPr>
              <w:t>Cleanup</w:t>
            </w:r>
            <w:proofErr w:type="spellEnd"/>
            <w:r>
              <w:rPr>
                <w:sz w:val="16"/>
              </w:rPr>
              <w:t xml:space="preserve"> for TS 38.521-1spurious emission for UE co-existence table (</w:t>
            </w:r>
            <w:proofErr w:type="spellStart"/>
            <w:r>
              <w:rPr>
                <w:sz w:val="16"/>
              </w:rPr>
              <w:t>non CA</w:t>
            </w:r>
            <w:proofErr w:type="spellEnd"/>
            <w:r>
              <w:rPr>
                <w:sz w:val="16"/>
              </w:rPr>
              <w:t>)</w:t>
            </w:r>
          </w:p>
        </w:tc>
        <w:tc>
          <w:tcPr>
            <w:tcW w:w="1728" w:type="dxa"/>
            <w:tcBorders>
              <w:top w:val="single" w:sz="4" w:space="0" w:color="auto"/>
              <w:left w:val="single" w:sz="4" w:space="0" w:color="auto"/>
              <w:bottom w:val="single" w:sz="4" w:space="0" w:color="auto"/>
              <w:right w:val="single" w:sz="4" w:space="0" w:color="auto"/>
            </w:tcBorders>
            <w:hideMark/>
          </w:tcPr>
          <w:p w14:paraId="5B56420D"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1730DFF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90CC825" w14:textId="77777777" w:rsidR="00F67729" w:rsidRDefault="00F67729">
            <w:pPr>
              <w:pStyle w:val="TAL"/>
              <w:rPr>
                <w:sz w:val="16"/>
              </w:rPr>
            </w:pPr>
            <w:r>
              <w:rPr>
                <w:sz w:val="16"/>
              </w:rPr>
              <w:t>1214</w:t>
            </w:r>
          </w:p>
        </w:tc>
        <w:tc>
          <w:tcPr>
            <w:tcW w:w="236" w:type="dxa"/>
            <w:tcBorders>
              <w:top w:val="single" w:sz="4" w:space="0" w:color="auto"/>
              <w:left w:val="single" w:sz="4" w:space="0" w:color="auto"/>
              <w:bottom w:val="single" w:sz="4" w:space="0" w:color="auto"/>
              <w:right w:val="single" w:sz="4" w:space="0" w:color="auto"/>
            </w:tcBorders>
            <w:hideMark/>
          </w:tcPr>
          <w:p w14:paraId="0A66FCE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BFFD1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0078C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A0219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35E0AB" w14:textId="77777777" w:rsidR="00F67729" w:rsidRDefault="00F67729">
            <w:pPr>
              <w:pStyle w:val="TAL"/>
              <w:rPr>
                <w:sz w:val="16"/>
              </w:rPr>
            </w:pPr>
            <w:r>
              <w:rPr>
                <w:sz w:val="16"/>
              </w:rPr>
              <w:t>agreed</w:t>
            </w:r>
          </w:p>
        </w:tc>
      </w:tr>
      <w:tr w:rsidR="00F67729" w14:paraId="7E046EF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557286" w14:textId="77777777" w:rsidR="00F67729" w:rsidRDefault="00F67729">
            <w:pPr>
              <w:pStyle w:val="TAL"/>
              <w:rPr>
                <w:sz w:val="16"/>
              </w:rPr>
            </w:pPr>
            <w:r>
              <w:rPr>
                <w:sz w:val="16"/>
              </w:rPr>
              <w:t>R5-212217</w:t>
            </w:r>
          </w:p>
        </w:tc>
        <w:tc>
          <w:tcPr>
            <w:tcW w:w="2964" w:type="dxa"/>
            <w:tcBorders>
              <w:top w:val="single" w:sz="4" w:space="0" w:color="auto"/>
              <w:left w:val="single" w:sz="4" w:space="0" w:color="auto"/>
              <w:bottom w:val="single" w:sz="4" w:space="0" w:color="auto"/>
              <w:right w:val="single" w:sz="4" w:space="0" w:color="auto"/>
            </w:tcBorders>
            <w:hideMark/>
          </w:tcPr>
          <w:p w14:paraId="77176E05" w14:textId="77777777" w:rsidR="00F67729" w:rsidRDefault="00F67729">
            <w:pPr>
              <w:pStyle w:val="TAL"/>
              <w:rPr>
                <w:sz w:val="16"/>
              </w:rPr>
            </w:pPr>
            <w:proofErr w:type="spellStart"/>
            <w:r>
              <w:rPr>
                <w:sz w:val="16"/>
              </w:rPr>
              <w:t>Cleanup</w:t>
            </w:r>
            <w:proofErr w:type="spellEnd"/>
            <w:r>
              <w:rPr>
                <w:sz w:val="16"/>
              </w:rPr>
              <w:t xml:space="preserve"> for TS 38.521-1 spurious emission for UE co-existence table (CA Bands)</w:t>
            </w:r>
          </w:p>
        </w:tc>
        <w:tc>
          <w:tcPr>
            <w:tcW w:w="1728" w:type="dxa"/>
            <w:tcBorders>
              <w:top w:val="single" w:sz="4" w:space="0" w:color="auto"/>
              <w:left w:val="single" w:sz="4" w:space="0" w:color="auto"/>
              <w:bottom w:val="single" w:sz="4" w:space="0" w:color="auto"/>
              <w:right w:val="single" w:sz="4" w:space="0" w:color="auto"/>
            </w:tcBorders>
            <w:hideMark/>
          </w:tcPr>
          <w:p w14:paraId="58E4B2DF"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58AEF4FE"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AF9A843" w14:textId="77777777" w:rsidR="00F67729" w:rsidRDefault="00F67729">
            <w:pPr>
              <w:pStyle w:val="TAL"/>
              <w:rPr>
                <w:sz w:val="16"/>
              </w:rPr>
            </w:pPr>
            <w:r>
              <w:rPr>
                <w:sz w:val="16"/>
              </w:rPr>
              <w:t>1215</w:t>
            </w:r>
          </w:p>
        </w:tc>
        <w:tc>
          <w:tcPr>
            <w:tcW w:w="236" w:type="dxa"/>
            <w:tcBorders>
              <w:top w:val="single" w:sz="4" w:space="0" w:color="auto"/>
              <w:left w:val="single" w:sz="4" w:space="0" w:color="auto"/>
              <w:bottom w:val="single" w:sz="4" w:space="0" w:color="auto"/>
              <w:right w:val="single" w:sz="4" w:space="0" w:color="auto"/>
            </w:tcBorders>
            <w:hideMark/>
          </w:tcPr>
          <w:p w14:paraId="66B8F31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51E67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10400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A49B2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E10834" w14:textId="77777777" w:rsidR="00F67729" w:rsidRDefault="00F67729">
            <w:pPr>
              <w:pStyle w:val="TAL"/>
              <w:rPr>
                <w:sz w:val="16"/>
              </w:rPr>
            </w:pPr>
            <w:r>
              <w:rPr>
                <w:sz w:val="16"/>
              </w:rPr>
              <w:t>revised</w:t>
            </w:r>
          </w:p>
        </w:tc>
      </w:tr>
      <w:tr w:rsidR="00F67729" w14:paraId="0A2470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2286F4" w14:textId="77777777" w:rsidR="00F67729" w:rsidRDefault="00F67729">
            <w:pPr>
              <w:pStyle w:val="TAL"/>
              <w:rPr>
                <w:sz w:val="16"/>
              </w:rPr>
            </w:pPr>
            <w:r>
              <w:rPr>
                <w:sz w:val="16"/>
              </w:rPr>
              <w:t>R5-213890</w:t>
            </w:r>
          </w:p>
        </w:tc>
        <w:tc>
          <w:tcPr>
            <w:tcW w:w="2964" w:type="dxa"/>
            <w:tcBorders>
              <w:top w:val="single" w:sz="4" w:space="0" w:color="auto"/>
              <w:left w:val="single" w:sz="4" w:space="0" w:color="auto"/>
              <w:bottom w:val="single" w:sz="4" w:space="0" w:color="auto"/>
              <w:right w:val="single" w:sz="4" w:space="0" w:color="auto"/>
            </w:tcBorders>
            <w:hideMark/>
          </w:tcPr>
          <w:p w14:paraId="469FE42E" w14:textId="77777777" w:rsidR="00F67729" w:rsidRDefault="00F67729">
            <w:pPr>
              <w:pStyle w:val="TAL"/>
              <w:rPr>
                <w:sz w:val="16"/>
              </w:rPr>
            </w:pPr>
            <w:proofErr w:type="spellStart"/>
            <w:r>
              <w:rPr>
                <w:sz w:val="16"/>
              </w:rPr>
              <w:t>Cleanup</w:t>
            </w:r>
            <w:proofErr w:type="spellEnd"/>
            <w:r>
              <w:rPr>
                <w:sz w:val="16"/>
              </w:rPr>
              <w:t xml:space="preserve"> for TS 38.521-1 spurious emission for UE co-existence table (CA Bands)</w:t>
            </w:r>
          </w:p>
        </w:tc>
        <w:tc>
          <w:tcPr>
            <w:tcW w:w="1728" w:type="dxa"/>
            <w:tcBorders>
              <w:top w:val="single" w:sz="4" w:space="0" w:color="auto"/>
              <w:left w:val="single" w:sz="4" w:space="0" w:color="auto"/>
              <w:bottom w:val="single" w:sz="4" w:space="0" w:color="auto"/>
              <w:right w:val="single" w:sz="4" w:space="0" w:color="auto"/>
            </w:tcBorders>
            <w:hideMark/>
          </w:tcPr>
          <w:p w14:paraId="7F01929F" w14:textId="77777777" w:rsidR="00F67729" w:rsidRDefault="00F67729">
            <w:pPr>
              <w:pStyle w:val="TAL"/>
              <w:rPr>
                <w:sz w:val="16"/>
              </w:rPr>
            </w:pPr>
            <w:r>
              <w:rPr>
                <w:sz w:val="16"/>
              </w:rPr>
              <w:t>Apple Italia S.R.L.</w:t>
            </w:r>
          </w:p>
        </w:tc>
        <w:tc>
          <w:tcPr>
            <w:tcW w:w="982" w:type="dxa"/>
            <w:tcBorders>
              <w:top w:val="single" w:sz="4" w:space="0" w:color="auto"/>
              <w:left w:val="single" w:sz="4" w:space="0" w:color="auto"/>
              <w:bottom w:val="single" w:sz="4" w:space="0" w:color="auto"/>
              <w:right w:val="single" w:sz="4" w:space="0" w:color="auto"/>
            </w:tcBorders>
            <w:hideMark/>
          </w:tcPr>
          <w:p w14:paraId="7A62DCC3"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DBC208C" w14:textId="77777777" w:rsidR="00F67729" w:rsidRDefault="00F67729">
            <w:pPr>
              <w:pStyle w:val="TAL"/>
              <w:rPr>
                <w:sz w:val="16"/>
              </w:rPr>
            </w:pPr>
            <w:r>
              <w:rPr>
                <w:sz w:val="16"/>
              </w:rPr>
              <w:t>1215</w:t>
            </w:r>
          </w:p>
        </w:tc>
        <w:tc>
          <w:tcPr>
            <w:tcW w:w="236" w:type="dxa"/>
            <w:tcBorders>
              <w:top w:val="single" w:sz="4" w:space="0" w:color="auto"/>
              <w:left w:val="single" w:sz="4" w:space="0" w:color="auto"/>
              <w:bottom w:val="single" w:sz="4" w:space="0" w:color="auto"/>
              <w:right w:val="single" w:sz="4" w:space="0" w:color="auto"/>
            </w:tcBorders>
            <w:hideMark/>
          </w:tcPr>
          <w:p w14:paraId="7539708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79DCFF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C3F2AB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558F7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6E50F5" w14:textId="77777777" w:rsidR="00F67729" w:rsidRDefault="00F67729">
            <w:pPr>
              <w:pStyle w:val="TAL"/>
              <w:rPr>
                <w:sz w:val="16"/>
              </w:rPr>
            </w:pPr>
            <w:r>
              <w:rPr>
                <w:sz w:val="16"/>
              </w:rPr>
              <w:t>agreed</w:t>
            </w:r>
          </w:p>
        </w:tc>
      </w:tr>
      <w:tr w:rsidR="00F67729" w14:paraId="6986525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F783D1" w14:textId="77777777" w:rsidR="00F67729" w:rsidRDefault="00F67729">
            <w:pPr>
              <w:pStyle w:val="TAL"/>
              <w:rPr>
                <w:sz w:val="16"/>
              </w:rPr>
            </w:pPr>
            <w:r>
              <w:rPr>
                <w:sz w:val="16"/>
              </w:rPr>
              <w:t>R5-212340</w:t>
            </w:r>
          </w:p>
        </w:tc>
        <w:tc>
          <w:tcPr>
            <w:tcW w:w="2964" w:type="dxa"/>
            <w:tcBorders>
              <w:top w:val="single" w:sz="4" w:space="0" w:color="auto"/>
              <w:left w:val="single" w:sz="4" w:space="0" w:color="auto"/>
              <w:bottom w:val="single" w:sz="4" w:space="0" w:color="auto"/>
              <w:right w:val="single" w:sz="4" w:space="0" w:color="auto"/>
            </w:tcBorders>
            <w:hideMark/>
          </w:tcPr>
          <w:p w14:paraId="5C88AF35" w14:textId="77777777" w:rsidR="00F67729" w:rsidRDefault="00F67729">
            <w:pPr>
              <w:pStyle w:val="TAL"/>
              <w:rPr>
                <w:sz w:val="16"/>
              </w:rPr>
            </w:pPr>
            <w:r>
              <w:rPr>
                <w:sz w:val="16"/>
              </w:rPr>
              <w:t>Typos in references of clause 6.5.3.2</w:t>
            </w:r>
          </w:p>
        </w:tc>
        <w:tc>
          <w:tcPr>
            <w:tcW w:w="1728" w:type="dxa"/>
            <w:tcBorders>
              <w:top w:val="single" w:sz="4" w:space="0" w:color="auto"/>
              <w:left w:val="single" w:sz="4" w:space="0" w:color="auto"/>
              <w:bottom w:val="single" w:sz="4" w:space="0" w:color="auto"/>
              <w:right w:val="single" w:sz="4" w:space="0" w:color="auto"/>
            </w:tcBorders>
            <w:hideMark/>
          </w:tcPr>
          <w:p w14:paraId="02B66CA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2B72374E"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7C06482" w14:textId="77777777" w:rsidR="00F67729" w:rsidRDefault="00F67729">
            <w:pPr>
              <w:pStyle w:val="TAL"/>
              <w:rPr>
                <w:sz w:val="16"/>
              </w:rPr>
            </w:pPr>
            <w:r>
              <w:rPr>
                <w:sz w:val="16"/>
              </w:rPr>
              <w:t>1216</w:t>
            </w:r>
          </w:p>
        </w:tc>
        <w:tc>
          <w:tcPr>
            <w:tcW w:w="236" w:type="dxa"/>
            <w:tcBorders>
              <w:top w:val="single" w:sz="4" w:space="0" w:color="auto"/>
              <w:left w:val="single" w:sz="4" w:space="0" w:color="auto"/>
              <w:bottom w:val="single" w:sz="4" w:space="0" w:color="auto"/>
              <w:right w:val="single" w:sz="4" w:space="0" w:color="auto"/>
            </w:tcBorders>
            <w:hideMark/>
          </w:tcPr>
          <w:p w14:paraId="0ADCB0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68762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58A61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CB84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B29EE4" w14:textId="77777777" w:rsidR="00F67729" w:rsidRDefault="00F67729">
            <w:pPr>
              <w:pStyle w:val="TAL"/>
              <w:rPr>
                <w:sz w:val="16"/>
              </w:rPr>
            </w:pPr>
            <w:r>
              <w:rPr>
                <w:sz w:val="16"/>
              </w:rPr>
              <w:t>agreed</w:t>
            </w:r>
          </w:p>
        </w:tc>
      </w:tr>
      <w:tr w:rsidR="00F67729" w14:paraId="3AC4C2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10BDD2" w14:textId="77777777" w:rsidR="00F67729" w:rsidRDefault="00F67729">
            <w:pPr>
              <w:pStyle w:val="TAL"/>
              <w:rPr>
                <w:sz w:val="16"/>
              </w:rPr>
            </w:pPr>
            <w:r>
              <w:rPr>
                <w:sz w:val="16"/>
              </w:rPr>
              <w:t>R5-212618</w:t>
            </w:r>
          </w:p>
        </w:tc>
        <w:tc>
          <w:tcPr>
            <w:tcW w:w="2964" w:type="dxa"/>
            <w:tcBorders>
              <w:top w:val="single" w:sz="4" w:space="0" w:color="auto"/>
              <w:left w:val="single" w:sz="4" w:space="0" w:color="auto"/>
              <w:bottom w:val="single" w:sz="4" w:space="0" w:color="auto"/>
              <w:right w:val="single" w:sz="4" w:space="0" w:color="auto"/>
            </w:tcBorders>
            <w:hideMark/>
          </w:tcPr>
          <w:p w14:paraId="5A4F1DAB" w14:textId="77777777" w:rsidR="00F67729" w:rsidRDefault="00F67729">
            <w:pPr>
              <w:pStyle w:val="TAL"/>
              <w:rPr>
                <w:sz w:val="16"/>
              </w:rPr>
            </w:pPr>
            <w:r>
              <w:rPr>
                <w:sz w:val="16"/>
              </w:rPr>
              <w:t>Correction to additional spurious emissions MBW for NS_27 in TC6.5.3.3</w:t>
            </w:r>
          </w:p>
        </w:tc>
        <w:tc>
          <w:tcPr>
            <w:tcW w:w="1728" w:type="dxa"/>
            <w:tcBorders>
              <w:top w:val="single" w:sz="4" w:space="0" w:color="auto"/>
              <w:left w:val="single" w:sz="4" w:space="0" w:color="auto"/>
              <w:bottom w:val="single" w:sz="4" w:space="0" w:color="auto"/>
              <w:right w:val="single" w:sz="4" w:space="0" w:color="auto"/>
            </w:tcBorders>
            <w:hideMark/>
          </w:tcPr>
          <w:p w14:paraId="2832170B"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4AAC66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68958B8" w14:textId="77777777" w:rsidR="00F67729" w:rsidRDefault="00F67729">
            <w:pPr>
              <w:pStyle w:val="TAL"/>
              <w:rPr>
                <w:sz w:val="16"/>
              </w:rPr>
            </w:pPr>
            <w:r>
              <w:rPr>
                <w:sz w:val="16"/>
              </w:rPr>
              <w:t>1217</w:t>
            </w:r>
          </w:p>
        </w:tc>
        <w:tc>
          <w:tcPr>
            <w:tcW w:w="236" w:type="dxa"/>
            <w:tcBorders>
              <w:top w:val="single" w:sz="4" w:space="0" w:color="auto"/>
              <w:left w:val="single" w:sz="4" w:space="0" w:color="auto"/>
              <w:bottom w:val="single" w:sz="4" w:space="0" w:color="auto"/>
              <w:right w:val="single" w:sz="4" w:space="0" w:color="auto"/>
            </w:tcBorders>
            <w:hideMark/>
          </w:tcPr>
          <w:p w14:paraId="1E1D70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7B2A6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21765A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A45BA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5D5CFB" w14:textId="77777777" w:rsidR="00F67729" w:rsidRDefault="00F67729">
            <w:pPr>
              <w:pStyle w:val="TAL"/>
              <w:rPr>
                <w:sz w:val="16"/>
              </w:rPr>
            </w:pPr>
            <w:r>
              <w:rPr>
                <w:sz w:val="16"/>
              </w:rPr>
              <w:t>withdrawn</w:t>
            </w:r>
          </w:p>
        </w:tc>
      </w:tr>
      <w:tr w:rsidR="00F67729" w14:paraId="485B812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77E634" w14:textId="77777777" w:rsidR="00F67729" w:rsidRDefault="00F67729">
            <w:pPr>
              <w:pStyle w:val="TAL"/>
              <w:rPr>
                <w:sz w:val="16"/>
              </w:rPr>
            </w:pPr>
            <w:r>
              <w:rPr>
                <w:sz w:val="16"/>
              </w:rPr>
              <w:t>R5-212619</w:t>
            </w:r>
          </w:p>
        </w:tc>
        <w:tc>
          <w:tcPr>
            <w:tcW w:w="2964" w:type="dxa"/>
            <w:tcBorders>
              <w:top w:val="single" w:sz="4" w:space="0" w:color="auto"/>
              <w:left w:val="single" w:sz="4" w:space="0" w:color="auto"/>
              <w:bottom w:val="single" w:sz="4" w:space="0" w:color="auto"/>
              <w:right w:val="single" w:sz="4" w:space="0" w:color="auto"/>
            </w:tcBorders>
            <w:hideMark/>
          </w:tcPr>
          <w:p w14:paraId="77C73161" w14:textId="77777777" w:rsidR="00F67729" w:rsidRDefault="00F67729">
            <w:pPr>
              <w:pStyle w:val="TAL"/>
              <w:rPr>
                <w:sz w:val="16"/>
              </w:rPr>
            </w:pPr>
            <w:r>
              <w:rPr>
                <w:sz w:val="16"/>
              </w:rPr>
              <w:t>Correction to A-MPR test ID for NS_24 in TC6.2.3</w:t>
            </w:r>
          </w:p>
        </w:tc>
        <w:tc>
          <w:tcPr>
            <w:tcW w:w="1728" w:type="dxa"/>
            <w:tcBorders>
              <w:top w:val="single" w:sz="4" w:space="0" w:color="auto"/>
              <w:left w:val="single" w:sz="4" w:space="0" w:color="auto"/>
              <w:bottom w:val="single" w:sz="4" w:space="0" w:color="auto"/>
              <w:right w:val="single" w:sz="4" w:space="0" w:color="auto"/>
            </w:tcBorders>
            <w:hideMark/>
          </w:tcPr>
          <w:p w14:paraId="2FBE43E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3140FEAB"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576AD9B" w14:textId="77777777" w:rsidR="00F67729" w:rsidRDefault="00F67729">
            <w:pPr>
              <w:pStyle w:val="TAL"/>
              <w:rPr>
                <w:sz w:val="16"/>
              </w:rPr>
            </w:pPr>
            <w:r>
              <w:rPr>
                <w:sz w:val="16"/>
              </w:rPr>
              <w:t>1218</w:t>
            </w:r>
          </w:p>
        </w:tc>
        <w:tc>
          <w:tcPr>
            <w:tcW w:w="236" w:type="dxa"/>
            <w:tcBorders>
              <w:top w:val="single" w:sz="4" w:space="0" w:color="auto"/>
              <w:left w:val="single" w:sz="4" w:space="0" w:color="auto"/>
              <w:bottom w:val="single" w:sz="4" w:space="0" w:color="auto"/>
              <w:right w:val="single" w:sz="4" w:space="0" w:color="auto"/>
            </w:tcBorders>
            <w:hideMark/>
          </w:tcPr>
          <w:p w14:paraId="54EED1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F08BC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3069B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54E32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9A4BD1" w14:textId="77777777" w:rsidR="00F67729" w:rsidRDefault="00F67729">
            <w:pPr>
              <w:pStyle w:val="TAL"/>
              <w:rPr>
                <w:sz w:val="16"/>
              </w:rPr>
            </w:pPr>
            <w:r>
              <w:rPr>
                <w:sz w:val="16"/>
              </w:rPr>
              <w:t>agreed</w:t>
            </w:r>
          </w:p>
        </w:tc>
      </w:tr>
      <w:tr w:rsidR="00F67729" w14:paraId="0B585E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772C34" w14:textId="77777777" w:rsidR="00F67729" w:rsidRDefault="00F67729">
            <w:pPr>
              <w:pStyle w:val="TAL"/>
              <w:rPr>
                <w:sz w:val="16"/>
              </w:rPr>
            </w:pPr>
            <w:r>
              <w:rPr>
                <w:sz w:val="16"/>
              </w:rPr>
              <w:t>R5-212643</w:t>
            </w:r>
          </w:p>
        </w:tc>
        <w:tc>
          <w:tcPr>
            <w:tcW w:w="2964" w:type="dxa"/>
            <w:tcBorders>
              <w:top w:val="single" w:sz="4" w:space="0" w:color="auto"/>
              <w:left w:val="single" w:sz="4" w:space="0" w:color="auto"/>
              <w:bottom w:val="single" w:sz="4" w:space="0" w:color="auto"/>
              <w:right w:val="single" w:sz="4" w:space="0" w:color="auto"/>
            </w:tcBorders>
            <w:hideMark/>
          </w:tcPr>
          <w:p w14:paraId="6BE7C212" w14:textId="77777777" w:rsidR="00F67729" w:rsidRDefault="00F67729">
            <w:pPr>
              <w:pStyle w:val="TAL"/>
              <w:rPr>
                <w:sz w:val="16"/>
              </w:rPr>
            </w:pPr>
            <w:r>
              <w:rPr>
                <w:sz w:val="16"/>
              </w:rPr>
              <w:t>Correcting test procedure and test requirement for MPR Intra-Band Contiguous EN-DC</w:t>
            </w:r>
          </w:p>
        </w:tc>
        <w:tc>
          <w:tcPr>
            <w:tcW w:w="1728" w:type="dxa"/>
            <w:tcBorders>
              <w:top w:val="single" w:sz="4" w:space="0" w:color="auto"/>
              <w:left w:val="single" w:sz="4" w:space="0" w:color="auto"/>
              <w:bottom w:val="single" w:sz="4" w:space="0" w:color="auto"/>
              <w:right w:val="single" w:sz="4" w:space="0" w:color="auto"/>
            </w:tcBorders>
            <w:hideMark/>
          </w:tcPr>
          <w:p w14:paraId="350D1E0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346E01E"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110C15A" w14:textId="77777777" w:rsidR="00F67729" w:rsidRDefault="00F67729">
            <w:pPr>
              <w:pStyle w:val="TAL"/>
              <w:rPr>
                <w:sz w:val="16"/>
              </w:rPr>
            </w:pPr>
            <w:r>
              <w:rPr>
                <w:sz w:val="16"/>
              </w:rPr>
              <w:t>1219</w:t>
            </w:r>
          </w:p>
        </w:tc>
        <w:tc>
          <w:tcPr>
            <w:tcW w:w="236" w:type="dxa"/>
            <w:tcBorders>
              <w:top w:val="single" w:sz="4" w:space="0" w:color="auto"/>
              <w:left w:val="single" w:sz="4" w:space="0" w:color="auto"/>
              <w:bottom w:val="single" w:sz="4" w:space="0" w:color="auto"/>
              <w:right w:val="single" w:sz="4" w:space="0" w:color="auto"/>
            </w:tcBorders>
            <w:hideMark/>
          </w:tcPr>
          <w:p w14:paraId="5AD68D7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FDB3B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6E3869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AFEB8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EAB617" w14:textId="77777777" w:rsidR="00F67729" w:rsidRDefault="00F67729">
            <w:pPr>
              <w:pStyle w:val="TAL"/>
              <w:rPr>
                <w:sz w:val="16"/>
              </w:rPr>
            </w:pPr>
            <w:r>
              <w:rPr>
                <w:sz w:val="16"/>
              </w:rPr>
              <w:t>withdrawn</w:t>
            </w:r>
          </w:p>
        </w:tc>
      </w:tr>
      <w:tr w:rsidR="00F67729" w14:paraId="68A0ECE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28A645" w14:textId="77777777" w:rsidR="00F67729" w:rsidRDefault="00F67729">
            <w:pPr>
              <w:pStyle w:val="TAL"/>
              <w:rPr>
                <w:sz w:val="16"/>
              </w:rPr>
            </w:pPr>
            <w:r>
              <w:rPr>
                <w:sz w:val="16"/>
              </w:rPr>
              <w:t>R5-212668</w:t>
            </w:r>
          </w:p>
        </w:tc>
        <w:tc>
          <w:tcPr>
            <w:tcW w:w="2964" w:type="dxa"/>
            <w:tcBorders>
              <w:top w:val="single" w:sz="4" w:space="0" w:color="auto"/>
              <w:left w:val="single" w:sz="4" w:space="0" w:color="auto"/>
              <w:bottom w:val="single" w:sz="4" w:space="0" w:color="auto"/>
              <w:right w:val="single" w:sz="4" w:space="0" w:color="auto"/>
            </w:tcBorders>
            <w:hideMark/>
          </w:tcPr>
          <w:p w14:paraId="2A7F7D69" w14:textId="77777777" w:rsidR="00F67729" w:rsidRDefault="00F67729">
            <w:pPr>
              <w:pStyle w:val="TAL"/>
              <w:rPr>
                <w:sz w:val="16"/>
              </w:rPr>
            </w:pPr>
            <w:r>
              <w:rPr>
                <w:sz w:val="16"/>
              </w:rPr>
              <w:t>Correction of A-MPR test requirements for NS_04 band n41</w:t>
            </w:r>
          </w:p>
        </w:tc>
        <w:tc>
          <w:tcPr>
            <w:tcW w:w="1728" w:type="dxa"/>
            <w:tcBorders>
              <w:top w:val="single" w:sz="4" w:space="0" w:color="auto"/>
              <w:left w:val="single" w:sz="4" w:space="0" w:color="auto"/>
              <w:bottom w:val="single" w:sz="4" w:space="0" w:color="auto"/>
              <w:right w:val="single" w:sz="4" w:space="0" w:color="auto"/>
            </w:tcBorders>
            <w:hideMark/>
          </w:tcPr>
          <w:p w14:paraId="77FADE89" w14:textId="77777777" w:rsidR="00F67729" w:rsidRDefault="00F67729">
            <w:pPr>
              <w:pStyle w:val="TAL"/>
              <w:rPr>
                <w:sz w:val="16"/>
              </w:rPr>
            </w:pPr>
            <w:r>
              <w:rPr>
                <w:sz w:val="16"/>
              </w:rPr>
              <w:t>Ericsson, Qualcomm, Apple</w:t>
            </w:r>
          </w:p>
        </w:tc>
        <w:tc>
          <w:tcPr>
            <w:tcW w:w="982" w:type="dxa"/>
            <w:tcBorders>
              <w:top w:val="single" w:sz="4" w:space="0" w:color="auto"/>
              <w:left w:val="single" w:sz="4" w:space="0" w:color="auto"/>
              <w:bottom w:val="single" w:sz="4" w:space="0" w:color="auto"/>
              <w:right w:val="single" w:sz="4" w:space="0" w:color="auto"/>
            </w:tcBorders>
            <w:hideMark/>
          </w:tcPr>
          <w:p w14:paraId="6E38333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D11B226" w14:textId="77777777" w:rsidR="00F67729" w:rsidRDefault="00F67729">
            <w:pPr>
              <w:pStyle w:val="TAL"/>
              <w:rPr>
                <w:sz w:val="16"/>
              </w:rPr>
            </w:pPr>
            <w:r>
              <w:rPr>
                <w:sz w:val="16"/>
              </w:rPr>
              <w:t>1220</w:t>
            </w:r>
          </w:p>
        </w:tc>
        <w:tc>
          <w:tcPr>
            <w:tcW w:w="236" w:type="dxa"/>
            <w:tcBorders>
              <w:top w:val="single" w:sz="4" w:space="0" w:color="auto"/>
              <w:left w:val="single" w:sz="4" w:space="0" w:color="auto"/>
              <w:bottom w:val="single" w:sz="4" w:space="0" w:color="auto"/>
              <w:right w:val="single" w:sz="4" w:space="0" w:color="auto"/>
            </w:tcBorders>
            <w:hideMark/>
          </w:tcPr>
          <w:p w14:paraId="2AEC4EA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92E17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BE183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893D6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D06CADA" w14:textId="77777777" w:rsidR="00F67729" w:rsidRDefault="00F67729">
            <w:pPr>
              <w:pStyle w:val="TAL"/>
              <w:rPr>
                <w:sz w:val="16"/>
              </w:rPr>
            </w:pPr>
            <w:r>
              <w:rPr>
                <w:sz w:val="16"/>
              </w:rPr>
              <w:t>agreed</w:t>
            </w:r>
          </w:p>
        </w:tc>
      </w:tr>
      <w:tr w:rsidR="00F67729" w14:paraId="29B85FB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AC4BDC" w14:textId="77777777" w:rsidR="00F67729" w:rsidRDefault="00F67729">
            <w:pPr>
              <w:pStyle w:val="TAL"/>
              <w:rPr>
                <w:sz w:val="16"/>
              </w:rPr>
            </w:pPr>
            <w:r>
              <w:rPr>
                <w:sz w:val="16"/>
              </w:rPr>
              <w:t>R5-212670</w:t>
            </w:r>
          </w:p>
        </w:tc>
        <w:tc>
          <w:tcPr>
            <w:tcW w:w="2964" w:type="dxa"/>
            <w:tcBorders>
              <w:top w:val="single" w:sz="4" w:space="0" w:color="auto"/>
              <w:left w:val="single" w:sz="4" w:space="0" w:color="auto"/>
              <w:bottom w:val="single" w:sz="4" w:space="0" w:color="auto"/>
              <w:right w:val="single" w:sz="4" w:space="0" w:color="auto"/>
            </w:tcBorders>
            <w:hideMark/>
          </w:tcPr>
          <w:p w14:paraId="6CE6DB69" w14:textId="77777777" w:rsidR="00F67729" w:rsidRDefault="00F67729">
            <w:pPr>
              <w:pStyle w:val="TAL"/>
              <w:rPr>
                <w:sz w:val="16"/>
              </w:rPr>
            </w:pPr>
            <w:r>
              <w:rPr>
                <w:sz w:val="16"/>
              </w:rPr>
              <w:t>Correction of A-MPR and A-SEM test requirements for NS_06 band n12</w:t>
            </w:r>
          </w:p>
        </w:tc>
        <w:tc>
          <w:tcPr>
            <w:tcW w:w="1728" w:type="dxa"/>
            <w:tcBorders>
              <w:top w:val="single" w:sz="4" w:space="0" w:color="auto"/>
              <w:left w:val="single" w:sz="4" w:space="0" w:color="auto"/>
              <w:bottom w:val="single" w:sz="4" w:space="0" w:color="auto"/>
              <w:right w:val="single" w:sz="4" w:space="0" w:color="auto"/>
            </w:tcBorders>
            <w:hideMark/>
          </w:tcPr>
          <w:p w14:paraId="6F7C3697" w14:textId="77777777" w:rsidR="00F67729" w:rsidRDefault="00F67729">
            <w:pPr>
              <w:pStyle w:val="TAL"/>
              <w:rPr>
                <w:sz w:val="16"/>
              </w:rPr>
            </w:pPr>
            <w:r>
              <w:rPr>
                <w:sz w:val="16"/>
              </w:rPr>
              <w:t>Ericsson, AT&amp;T</w:t>
            </w:r>
          </w:p>
        </w:tc>
        <w:tc>
          <w:tcPr>
            <w:tcW w:w="982" w:type="dxa"/>
            <w:tcBorders>
              <w:top w:val="single" w:sz="4" w:space="0" w:color="auto"/>
              <w:left w:val="single" w:sz="4" w:space="0" w:color="auto"/>
              <w:bottom w:val="single" w:sz="4" w:space="0" w:color="auto"/>
              <w:right w:val="single" w:sz="4" w:space="0" w:color="auto"/>
            </w:tcBorders>
            <w:hideMark/>
          </w:tcPr>
          <w:p w14:paraId="0B47365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5FD8333" w14:textId="77777777" w:rsidR="00F67729" w:rsidRDefault="00F67729">
            <w:pPr>
              <w:pStyle w:val="TAL"/>
              <w:rPr>
                <w:sz w:val="16"/>
              </w:rPr>
            </w:pPr>
            <w:r>
              <w:rPr>
                <w:sz w:val="16"/>
              </w:rPr>
              <w:t>1221</w:t>
            </w:r>
          </w:p>
        </w:tc>
        <w:tc>
          <w:tcPr>
            <w:tcW w:w="236" w:type="dxa"/>
            <w:tcBorders>
              <w:top w:val="single" w:sz="4" w:space="0" w:color="auto"/>
              <w:left w:val="single" w:sz="4" w:space="0" w:color="auto"/>
              <w:bottom w:val="single" w:sz="4" w:space="0" w:color="auto"/>
              <w:right w:val="single" w:sz="4" w:space="0" w:color="auto"/>
            </w:tcBorders>
            <w:hideMark/>
          </w:tcPr>
          <w:p w14:paraId="299F073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E4414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3A88C5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1CE01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CE91B3" w14:textId="77777777" w:rsidR="00F67729" w:rsidRDefault="00F67729">
            <w:pPr>
              <w:pStyle w:val="TAL"/>
              <w:rPr>
                <w:sz w:val="16"/>
              </w:rPr>
            </w:pPr>
            <w:r>
              <w:rPr>
                <w:sz w:val="16"/>
              </w:rPr>
              <w:t>revised</w:t>
            </w:r>
          </w:p>
        </w:tc>
      </w:tr>
      <w:tr w:rsidR="00F67729" w14:paraId="6C0BB12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3CA13C" w14:textId="77777777" w:rsidR="00F67729" w:rsidRDefault="00F67729">
            <w:pPr>
              <w:pStyle w:val="TAL"/>
              <w:rPr>
                <w:sz w:val="16"/>
              </w:rPr>
            </w:pPr>
            <w:r>
              <w:rPr>
                <w:sz w:val="16"/>
              </w:rPr>
              <w:t>R5-213891</w:t>
            </w:r>
          </w:p>
        </w:tc>
        <w:tc>
          <w:tcPr>
            <w:tcW w:w="2964" w:type="dxa"/>
            <w:tcBorders>
              <w:top w:val="single" w:sz="4" w:space="0" w:color="auto"/>
              <w:left w:val="single" w:sz="4" w:space="0" w:color="auto"/>
              <w:bottom w:val="single" w:sz="4" w:space="0" w:color="auto"/>
              <w:right w:val="single" w:sz="4" w:space="0" w:color="auto"/>
            </w:tcBorders>
            <w:hideMark/>
          </w:tcPr>
          <w:p w14:paraId="2E0245A7" w14:textId="77777777" w:rsidR="00F67729" w:rsidRDefault="00F67729">
            <w:pPr>
              <w:pStyle w:val="TAL"/>
              <w:rPr>
                <w:sz w:val="16"/>
              </w:rPr>
            </w:pPr>
            <w:r>
              <w:rPr>
                <w:sz w:val="16"/>
              </w:rPr>
              <w:t>Correction of A-MPR and A-SEM test requirements for NS_06 band n12</w:t>
            </w:r>
          </w:p>
        </w:tc>
        <w:tc>
          <w:tcPr>
            <w:tcW w:w="1728" w:type="dxa"/>
            <w:tcBorders>
              <w:top w:val="single" w:sz="4" w:space="0" w:color="auto"/>
              <w:left w:val="single" w:sz="4" w:space="0" w:color="auto"/>
              <w:bottom w:val="single" w:sz="4" w:space="0" w:color="auto"/>
              <w:right w:val="single" w:sz="4" w:space="0" w:color="auto"/>
            </w:tcBorders>
            <w:hideMark/>
          </w:tcPr>
          <w:p w14:paraId="2836DCC1" w14:textId="77777777" w:rsidR="00F67729" w:rsidRDefault="00F67729">
            <w:pPr>
              <w:pStyle w:val="TAL"/>
              <w:rPr>
                <w:sz w:val="16"/>
              </w:rPr>
            </w:pPr>
            <w:r>
              <w:rPr>
                <w:sz w:val="16"/>
              </w:rPr>
              <w:t>Ericsson, AT&amp;T</w:t>
            </w:r>
          </w:p>
        </w:tc>
        <w:tc>
          <w:tcPr>
            <w:tcW w:w="982" w:type="dxa"/>
            <w:tcBorders>
              <w:top w:val="single" w:sz="4" w:space="0" w:color="auto"/>
              <w:left w:val="single" w:sz="4" w:space="0" w:color="auto"/>
              <w:bottom w:val="single" w:sz="4" w:space="0" w:color="auto"/>
              <w:right w:val="single" w:sz="4" w:space="0" w:color="auto"/>
            </w:tcBorders>
            <w:hideMark/>
          </w:tcPr>
          <w:p w14:paraId="5BBF9DB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112923B" w14:textId="77777777" w:rsidR="00F67729" w:rsidRDefault="00F67729">
            <w:pPr>
              <w:pStyle w:val="TAL"/>
              <w:rPr>
                <w:sz w:val="16"/>
              </w:rPr>
            </w:pPr>
            <w:r>
              <w:rPr>
                <w:sz w:val="16"/>
              </w:rPr>
              <w:t>1221</w:t>
            </w:r>
          </w:p>
        </w:tc>
        <w:tc>
          <w:tcPr>
            <w:tcW w:w="236" w:type="dxa"/>
            <w:tcBorders>
              <w:top w:val="single" w:sz="4" w:space="0" w:color="auto"/>
              <w:left w:val="single" w:sz="4" w:space="0" w:color="auto"/>
              <w:bottom w:val="single" w:sz="4" w:space="0" w:color="auto"/>
              <w:right w:val="single" w:sz="4" w:space="0" w:color="auto"/>
            </w:tcBorders>
            <w:hideMark/>
          </w:tcPr>
          <w:p w14:paraId="2080BAF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91BE9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4A9D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8053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02FF5E" w14:textId="77777777" w:rsidR="00F67729" w:rsidRDefault="00F67729">
            <w:pPr>
              <w:pStyle w:val="TAL"/>
              <w:rPr>
                <w:sz w:val="16"/>
              </w:rPr>
            </w:pPr>
            <w:r>
              <w:rPr>
                <w:sz w:val="16"/>
              </w:rPr>
              <w:t>agreed</w:t>
            </w:r>
          </w:p>
        </w:tc>
      </w:tr>
      <w:tr w:rsidR="00F67729" w14:paraId="0BC429E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99319E" w14:textId="77777777" w:rsidR="00F67729" w:rsidRDefault="00F67729">
            <w:pPr>
              <w:pStyle w:val="TAL"/>
              <w:rPr>
                <w:sz w:val="16"/>
              </w:rPr>
            </w:pPr>
            <w:r>
              <w:rPr>
                <w:sz w:val="16"/>
              </w:rPr>
              <w:t>R5-212671</w:t>
            </w:r>
          </w:p>
        </w:tc>
        <w:tc>
          <w:tcPr>
            <w:tcW w:w="2964" w:type="dxa"/>
            <w:tcBorders>
              <w:top w:val="single" w:sz="4" w:space="0" w:color="auto"/>
              <w:left w:val="single" w:sz="4" w:space="0" w:color="auto"/>
              <w:bottom w:val="single" w:sz="4" w:space="0" w:color="auto"/>
              <w:right w:val="single" w:sz="4" w:space="0" w:color="auto"/>
            </w:tcBorders>
            <w:hideMark/>
          </w:tcPr>
          <w:p w14:paraId="6B113045" w14:textId="77777777" w:rsidR="00F67729" w:rsidRDefault="00F67729">
            <w:pPr>
              <w:pStyle w:val="TAL"/>
              <w:rPr>
                <w:sz w:val="16"/>
              </w:rPr>
            </w:pPr>
            <w:r>
              <w:rPr>
                <w:sz w:val="16"/>
              </w:rPr>
              <w:t>Addition of A-MPR test requirements for NS_03 band n70</w:t>
            </w:r>
          </w:p>
        </w:tc>
        <w:tc>
          <w:tcPr>
            <w:tcW w:w="1728" w:type="dxa"/>
            <w:tcBorders>
              <w:top w:val="single" w:sz="4" w:space="0" w:color="auto"/>
              <w:left w:val="single" w:sz="4" w:space="0" w:color="auto"/>
              <w:bottom w:val="single" w:sz="4" w:space="0" w:color="auto"/>
              <w:right w:val="single" w:sz="4" w:space="0" w:color="auto"/>
            </w:tcBorders>
            <w:hideMark/>
          </w:tcPr>
          <w:p w14:paraId="0D75B7E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81D2E6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289E735" w14:textId="77777777" w:rsidR="00F67729" w:rsidRDefault="00F67729">
            <w:pPr>
              <w:pStyle w:val="TAL"/>
              <w:rPr>
                <w:sz w:val="16"/>
              </w:rPr>
            </w:pPr>
            <w:r>
              <w:rPr>
                <w:sz w:val="16"/>
              </w:rPr>
              <w:t>1222</w:t>
            </w:r>
          </w:p>
        </w:tc>
        <w:tc>
          <w:tcPr>
            <w:tcW w:w="236" w:type="dxa"/>
            <w:tcBorders>
              <w:top w:val="single" w:sz="4" w:space="0" w:color="auto"/>
              <w:left w:val="single" w:sz="4" w:space="0" w:color="auto"/>
              <w:bottom w:val="single" w:sz="4" w:space="0" w:color="auto"/>
              <w:right w:val="single" w:sz="4" w:space="0" w:color="auto"/>
            </w:tcBorders>
            <w:hideMark/>
          </w:tcPr>
          <w:p w14:paraId="4F77A25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9AAA8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8D0A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DBD48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7586E0" w14:textId="77777777" w:rsidR="00F67729" w:rsidRDefault="00F67729">
            <w:pPr>
              <w:pStyle w:val="TAL"/>
              <w:rPr>
                <w:sz w:val="16"/>
              </w:rPr>
            </w:pPr>
            <w:r>
              <w:rPr>
                <w:sz w:val="16"/>
              </w:rPr>
              <w:t>agreed</w:t>
            </w:r>
          </w:p>
        </w:tc>
      </w:tr>
      <w:tr w:rsidR="00F67729" w14:paraId="221C87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8927CF" w14:textId="77777777" w:rsidR="00F67729" w:rsidRDefault="00F67729">
            <w:pPr>
              <w:pStyle w:val="TAL"/>
              <w:rPr>
                <w:sz w:val="16"/>
              </w:rPr>
            </w:pPr>
            <w:r>
              <w:rPr>
                <w:sz w:val="16"/>
              </w:rPr>
              <w:t>R5-212678</w:t>
            </w:r>
          </w:p>
        </w:tc>
        <w:tc>
          <w:tcPr>
            <w:tcW w:w="2964" w:type="dxa"/>
            <w:tcBorders>
              <w:top w:val="single" w:sz="4" w:space="0" w:color="auto"/>
              <w:left w:val="single" w:sz="4" w:space="0" w:color="auto"/>
              <w:bottom w:val="single" w:sz="4" w:space="0" w:color="auto"/>
              <w:right w:val="single" w:sz="4" w:space="0" w:color="auto"/>
            </w:tcBorders>
            <w:hideMark/>
          </w:tcPr>
          <w:p w14:paraId="4BC931AD" w14:textId="77777777" w:rsidR="00F67729" w:rsidRDefault="00F67729">
            <w:pPr>
              <w:pStyle w:val="TAL"/>
              <w:rPr>
                <w:sz w:val="16"/>
              </w:rPr>
            </w:pPr>
            <w:r>
              <w:rPr>
                <w:sz w:val="16"/>
              </w:rPr>
              <w:t>Update of R16 new CBW configurations into TS38.521-1 clause 5</w:t>
            </w:r>
          </w:p>
        </w:tc>
        <w:tc>
          <w:tcPr>
            <w:tcW w:w="1728" w:type="dxa"/>
            <w:tcBorders>
              <w:top w:val="single" w:sz="4" w:space="0" w:color="auto"/>
              <w:left w:val="single" w:sz="4" w:space="0" w:color="auto"/>
              <w:bottom w:val="single" w:sz="4" w:space="0" w:color="auto"/>
              <w:right w:val="single" w:sz="4" w:space="0" w:color="auto"/>
            </w:tcBorders>
            <w:hideMark/>
          </w:tcPr>
          <w:p w14:paraId="00838EE5" w14:textId="77777777" w:rsidR="00F67729" w:rsidRDefault="00F67729">
            <w:pPr>
              <w:pStyle w:val="TAL"/>
              <w:rPr>
                <w:sz w:val="16"/>
              </w:rPr>
            </w:pPr>
            <w:r>
              <w:rPr>
                <w:sz w:val="16"/>
              </w:rPr>
              <w:t>China Unicom, China Telecommunications, Dish Network</w:t>
            </w:r>
          </w:p>
        </w:tc>
        <w:tc>
          <w:tcPr>
            <w:tcW w:w="982" w:type="dxa"/>
            <w:tcBorders>
              <w:top w:val="single" w:sz="4" w:space="0" w:color="auto"/>
              <w:left w:val="single" w:sz="4" w:space="0" w:color="auto"/>
              <w:bottom w:val="single" w:sz="4" w:space="0" w:color="auto"/>
              <w:right w:val="single" w:sz="4" w:space="0" w:color="auto"/>
            </w:tcBorders>
            <w:hideMark/>
          </w:tcPr>
          <w:p w14:paraId="520DA0E3"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FE1F90F" w14:textId="77777777" w:rsidR="00F67729" w:rsidRDefault="00F67729">
            <w:pPr>
              <w:pStyle w:val="TAL"/>
              <w:rPr>
                <w:sz w:val="16"/>
              </w:rPr>
            </w:pPr>
            <w:r>
              <w:rPr>
                <w:sz w:val="16"/>
              </w:rPr>
              <w:t>1223</w:t>
            </w:r>
          </w:p>
        </w:tc>
        <w:tc>
          <w:tcPr>
            <w:tcW w:w="236" w:type="dxa"/>
            <w:tcBorders>
              <w:top w:val="single" w:sz="4" w:space="0" w:color="auto"/>
              <w:left w:val="single" w:sz="4" w:space="0" w:color="auto"/>
              <w:bottom w:val="single" w:sz="4" w:space="0" w:color="auto"/>
              <w:right w:val="single" w:sz="4" w:space="0" w:color="auto"/>
            </w:tcBorders>
            <w:hideMark/>
          </w:tcPr>
          <w:p w14:paraId="4B1C9C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ADA60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C85E1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CDC376"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CD0676D" w14:textId="77777777" w:rsidR="00F67729" w:rsidRDefault="00F67729">
            <w:pPr>
              <w:pStyle w:val="TAL"/>
              <w:rPr>
                <w:sz w:val="16"/>
              </w:rPr>
            </w:pPr>
            <w:r>
              <w:rPr>
                <w:sz w:val="16"/>
              </w:rPr>
              <w:t>revised</w:t>
            </w:r>
          </w:p>
        </w:tc>
      </w:tr>
      <w:tr w:rsidR="00F67729" w14:paraId="47E271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77EDBA" w14:textId="77777777" w:rsidR="00F67729" w:rsidRDefault="00F67729">
            <w:pPr>
              <w:pStyle w:val="TAL"/>
              <w:rPr>
                <w:sz w:val="16"/>
              </w:rPr>
            </w:pPr>
            <w:r>
              <w:rPr>
                <w:sz w:val="16"/>
              </w:rPr>
              <w:t>R5-213983</w:t>
            </w:r>
          </w:p>
        </w:tc>
        <w:tc>
          <w:tcPr>
            <w:tcW w:w="2964" w:type="dxa"/>
            <w:tcBorders>
              <w:top w:val="single" w:sz="4" w:space="0" w:color="auto"/>
              <w:left w:val="single" w:sz="4" w:space="0" w:color="auto"/>
              <w:bottom w:val="single" w:sz="4" w:space="0" w:color="auto"/>
              <w:right w:val="single" w:sz="4" w:space="0" w:color="auto"/>
            </w:tcBorders>
            <w:hideMark/>
          </w:tcPr>
          <w:p w14:paraId="02E7C706" w14:textId="77777777" w:rsidR="00F67729" w:rsidRDefault="00F67729">
            <w:pPr>
              <w:pStyle w:val="TAL"/>
              <w:rPr>
                <w:sz w:val="16"/>
              </w:rPr>
            </w:pPr>
            <w:r>
              <w:rPr>
                <w:sz w:val="16"/>
              </w:rPr>
              <w:t>Update of R16 new CBW configurations into TS38.521-1 clause 5</w:t>
            </w:r>
          </w:p>
        </w:tc>
        <w:tc>
          <w:tcPr>
            <w:tcW w:w="1728" w:type="dxa"/>
            <w:tcBorders>
              <w:top w:val="single" w:sz="4" w:space="0" w:color="auto"/>
              <w:left w:val="single" w:sz="4" w:space="0" w:color="auto"/>
              <w:bottom w:val="single" w:sz="4" w:space="0" w:color="auto"/>
              <w:right w:val="single" w:sz="4" w:space="0" w:color="auto"/>
            </w:tcBorders>
            <w:hideMark/>
          </w:tcPr>
          <w:p w14:paraId="10CAEB7A" w14:textId="77777777" w:rsidR="00F67729" w:rsidRDefault="00F67729">
            <w:pPr>
              <w:pStyle w:val="TAL"/>
              <w:rPr>
                <w:sz w:val="16"/>
              </w:rPr>
            </w:pPr>
            <w:r>
              <w:rPr>
                <w:sz w:val="16"/>
              </w:rPr>
              <w:t>China Unicom, China Telecommunications, Dish Network</w:t>
            </w:r>
          </w:p>
        </w:tc>
        <w:tc>
          <w:tcPr>
            <w:tcW w:w="982" w:type="dxa"/>
            <w:tcBorders>
              <w:top w:val="single" w:sz="4" w:space="0" w:color="auto"/>
              <w:left w:val="single" w:sz="4" w:space="0" w:color="auto"/>
              <w:bottom w:val="single" w:sz="4" w:space="0" w:color="auto"/>
              <w:right w:val="single" w:sz="4" w:space="0" w:color="auto"/>
            </w:tcBorders>
            <w:hideMark/>
          </w:tcPr>
          <w:p w14:paraId="53B866F0"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451D7D5" w14:textId="77777777" w:rsidR="00F67729" w:rsidRDefault="00F67729">
            <w:pPr>
              <w:pStyle w:val="TAL"/>
              <w:rPr>
                <w:sz w:val="16"/>
              </w:rPr>
            </w:pPr>
            <w:r>
              <w:rPr>
                <w:sz w:val="16"/>
              </w:rPr>
              <w:t>1223</w:t>
            </w:r>
          </w:p>
        </w:tc>
        <w:tc>
          <w:tcPr>
            <w:tcW w:w="236" w:type="dxa"/>
            <w:tcBorders>
              <w:top w:val="single" w:sz="4" w:space="0" w:color="auto"/>
              <w:left w:val="single" w:sz="4" w:space="0" w:color="auto"/>
              <w:bottom w:val="single" w:sz="4" w:space="0" w:color="auto"/>
              <w:right w:val="single" w:sz="4" w:space="0" w:color="auto"/>
            </w:tcBorders>
            <w:hideMark/>
          </w:tcPr>
          <w:p w14:paraId="32D1EDA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A961ED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C2AFB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F670FE"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14597B78" w14:textId="77777777" w:rsidR="00F67729" w:rsidRDefault="00F67729">
            <w:pPr>
              <w:pStyle w:val="TAL"/>
              <w:rPr>
                <w:sz w:val="16"/>
              </w:rPr>
            </w:pPr>
            <w:r>
              <w:rPr>
                <w:sz w:val="16"/>
              </w:rPr>
              <w:t>agreed</w:t>
            </w:r>
          </w:p>
        </w:tc>
      </w:tr>
      <w:tr w:rsidR="00F67729" w14:paraId="3ADA62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19C95C" w14:textId="77777777" w:rsidR="00F67729" w:rsidRDefault="00F67729">
            <w:pPr>
              <w:pStyle w:val="TAL"/>
              <w:rPr>
                <w:sz w:val="16"/>
              </w:rPr>
            </w:pPr>
            <w:r>
              <w:rPr>
                <w:sz w:val="16"/>
              </w:rPr>
              <w:t>R5-212679</w:t>
            </w:r>
          </w:p>
        </w:tc>
        <w:tc>
          <w:tcPr>
            <w:tcW w:w="2964" w:type="dxa"/>
            <w:tcBorders>
              <w:top w:val="single" w:sz="4" w:space="0" w:color="auto"/>
              <w:left w:val="single" w:sz="4" w:space="0" w:color="auto"/>
              <w:bottom w:val="single" w:sz="4" w:space="0" w:color="auto"/>
              <w:right w:val="single" w:sz="4" w:space="0" w:color="auto"/>
            </w:tcBorders>
            <w:hideMark/>
          </w:tcPr>
          <w:p w14:paraId="594EC33C" w14:textId="77777777" w:rsidR="00F67729" w:rsidRDefault="00F67729">
            <w:pPr>
              <w:pStyle w:val="TAL"/>
              <w:rPr>
                <w:sz w:val="16"/>
              </w:rPr>
            </w:pPr>
            <w:r>
              <w:rPr>
                <w:sz w:val="16"/>
              </w:rPr>
              <w:t>Update of R15 38.521-1 clause 5</w:t>
            </w:r>
          </w:p>
        </w:tc>
        <w:tc>
          <w:tcPr>
            <w:tcW w:w="1728" w:type="dxa"/>
            <w:tcBorders>
              <w:top w:val="single" w:sz="4" w:space="0" w:color="auto"/>
              <w:left w:val="single" w:sz="4" w:space="0" w:color="auto"/>
              <w:bottom w:val="single" w:sz="4" w:space="0" w:color="auto"/>
              <w:right w:val="single" w:sz="4" w:space="0" w:color="auto"/>
            </w:tcBorders>
            <w:hideMark/>
          </w:tcPr>
          <w:p w14:paraId="3DA4B574" w14:textId="77777777" w:rsidR="00F67729" w:rsidRDefault="00F67729">
            <w:pPr>
              <w:pStyle w:val="TAL"/>
              <w:rPr>
                <w:sz w:val="16"/>
              </w:rPr>
            </w:pPr>
            <w:r>
              <w:rPr>
                <w:sz w:val="16"/>
              </w:rPr>
              <w:t>China Unicom, Dish Network</w:t>
            </w:r>
          </w:p>
        </w:tc>
        <w:tc>
          <w:tcPr>
            <w:tcW w:w="982" w:type="dxa"/>
            <w:tcBorders>
              <w:top w:val="single" w:sz="4" w:space="0" w:color="auto"/>
              <w:left w:val="single" w:sz="4" w:space="0" w:color="auto"/>
              <w:bottom w:val="single" w:sz="4" w:space="0" w:color="auto"/>
              <w:right w:val="single" w:sz="4" w:space="0" w:color="auto"/>
            </w:tcBorders>
            <w:hideMark/>
          </w:tcPr>
          <w:p w14:paraId="72D2091E"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EB4A5E7" w14:textId="77777777" w:rsidR="00F67729" w:rsidRDefault="00F67729">
            <w:pPr>
              <w:pStyle w:val="TAL"/>
              <w:rPr>
                <w:sz w:val="16"/>
              </w:rPr>
            </w:pPr>
            <w:r>
              <w:rPr>
                <w:sz w:val="16"/>
              </w:rPr>
              <w:t>1224</w:t>
            </w:r>
          </w:p>
        </w:tc>
        <w:tc>
          <w:tcPr>
            <w:tcW w:w="236" w:type="dxa"/>
            <w:tcBorders>
              <w:top w:val="single" w:sz="4" w:space="0" w:color="auto"/>
              <w:left w:val="single" w:sz="4" w:space="0" w:color="auto"/>
              <w:bottom w:val="single" w:sz="4" w:space="0" w:color="auto"/>
              <w:right w:val="single" w:sz="4" w:space="0" w:color="auto"/>
            </w:tcBorders>
            <w:hideMark/>
          </w:tcPr>
          <w:p w14:paraId="734D7F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17056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37FE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251E0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FEDFBE" w14:textId="77777777" w:rsidR="00F67729" w:rsidRDefault="00F67729">
            <w:pPr>
              <w:pStyle w:val="TAL"/>
              <w:rPr>
                <w:sz w:val="16"/>
              </w:rPr>
            </w:pPr>
            <w:r>
              <w:rPr>
                <w:sz w:val="16"/>
              </w:rPr>
              <w:t>revised</w:t>
            </w:r>
          </w:p>
        </w:tc>
      </w:tr>
      <w:tr w:rsidR="00F67729" w14:paraId="1FD7F05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EE7C01" w14:textId="77777777" w:rsidR="00F67729" w:rsidRDefault="00F67729">
            <w:pPr>
              <w:pStyle w:val="TAL"/>
              <w:rPr>
                <w:sz w:val="16"/>
              </w:rPr>
            </w:pPr>
            <w:r>
              <w:rPr>
                <w:sz w:val="16"/>
              </w:rPr>
              <w:t>R5-213894</w:t>
            </w:r>
          </w:p>
        </w:tc>
        <w:tc>
          <w:tcPr>
            <w:tcW w:w="2964" w:type="dxa"/>
            <w:tcBorders>
              <w:top w:val="single" w:sz="4" w:space="0" w:color="auto"/>
              <w:left w:val="single" w:sz="4" w:space="0" w:color="auto"/>
              <w:bottom w:val="single" w:sz="4" w:space="0" w:color="auto"/>
              <w:right w:val="single" w:sz="4" w:space="0" w:color="auto"/>
            </w:tcBorders>
            <w:hideMark/>
          </w:tcPr>
          <w:p w14:paraId="661822AE" w14:textId="77777777" w:rsidR="00F67729" w:rsidRDefault="00F67729">
            <w:pPr>
              <w:pStyle w:val="TAL"/>
              <w:rPr>
                <w:sz w:val="16"/>
              </w:rPr>
            </w:pPr>
            <w:r>
              <w:rPr>
                <w:sz w:val="16"/>
              </w:rPr>
              <w:t>Update of R15 38.521-1 clause 5</w:t>
            </w:r>
          </w:p>
        </w:tc>
        <w:tc>
          <w:tcPr>
            <w:tcW w:w="1728" w:type="dxa"/>
            <w:tcBorders>
              <w:top w:val="single" w:sz="4" w:space="0" w:color="auto"/>
              <w:left w:val="single" w:sz="4" w:space="0" w:color="auto"/>
              <w:bottom w:val="single" w:sz="4" w:space="0" w:color="auto"/>
              <w:right w:val="single" w:sz="4" w:space="0" w:color="auto"/>
            </w:tcBorders>
            <w:hideMark/>
          </w:tcPr>
          <w:p w14:paraId="46F751C4" w14:textId="77777777" w:rsidR="00F67729" w:rsidRDefault="00F67729">
            <w:pPr>
              <w:pStyle w:val="TAL"/>
              <w:rPr>
                <w:sz w:val="16"/>
              </w:rPr>
            </w:pPr>
            <w:r>
              <w:rPr>
                <w:sz w:val="16"/>
              </w:rPr>
              <w:t>China Unicom, Dish Network</w:t>
            </w:r>
          </w:p>
        </w:tc>
        <w:tc>
          <w:tcPr>
            <w:tcW w:w="982" w:type="dxa"/>
            <w:tcBorders>
              <w:top w:val="single" w:sz="4" w:space="0" w:color="auto"/>
              <w:left w:val="single" w:sz="4" w:space="0" w:color="auto"/>
              <w:bottom w:val="single" w:sz="4" w:space="0" w:color="auto"/>
              <w:right w:val="single" w:sz="4" w:space="0" w:color="auto"/>
            </w:tcBorders>
            <w:hideMark/>
          </w:tcPr>
          <w:p w14:paraId="19089CE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A781571" w14:textId="77777777" w:rsidR="00F67729" w:rsidRDefault="00F67729">
            <w:pPr>
              <w:pStyle w:val="TAL"/>
              <w:rPr>
                <w:sz w:val="16"/>
              </w:rPr>
            </w:pPr>
            <w:r>
              <w:rPr>
                <w:sz w:val="16"/>
              </w:rPr>
              <w:t>1224</w:t>
            </w:r>
          </w:p>
        </w:tc>
        <w:tc>
          <w:tcPr>
            <w:tcW w:w="236" w:type="dxa"/>
            <w:tcBorders>
              <w:top w:val="single" w:sz="4" w:space="0" w:color="auto"/>
              <w:left w:val="single" w:sz="4" w:space="0" w:color="auto"/>
              <w:bottom w:val="single" w:sz="4" w:space="0" w:color="auto"/>
              <w:right w:val="single" w:sz="4" w:space="0" w:color="auto"/>
            </w:tcBorders>
            <w:hideMark/>
          </w:tcPr>
          <w:p w14:paraId="6BDB93D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C3D9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6E879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55285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FA5691" w14:textId="77777777" w:rsidR="00F67729" w:rsidRDefault="00F67729">
            <w:pPr>
              <w:pStyle w:val="TAL"/>
              <w:rPr>
                <w:sz w:val="16"/>
              </w:rPr>
            </w:pPr>
            <w:r>
              <w:rPr>
                <w:sz w:val="16"/>
              </w:rPr>
              <w:t>agreed</w:t>
            </w:r>
          </w:p>
        </w:tc>
      </w:tr>
      <w:tr w:rsidR="00F67729" w14:paraId="209711B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2BF03B" w14:textId="77777777" w:rsidR="00F67729" w:rsidRDefault="00F67729">
            <w:pPr>
              <w:pStyle w:val="TAL"/>
              <w:rPr>
                <w:sz w:val="16"/>
              </w:rPr>
            </w:pPr>
            <w:r>
              <w:rPr>
                <w:sz w:val="16"/>
              </w:rPr>
              <w:t>R5-212680</w:t>
            </w:r>
          </w:p>
        </w:tc>
        <w:tc>
          <w:tcPr>
            <w:tcW w:w="2964" w:type="dxa"/>
            <w:tcBorders>
              <w:top w:val="single" w:sz="4" w:space="0" w:color="auto"/>
              <w:left w:val="single" w:sz="4" w:space="0" w:color="auto"/>
              <w:bottom w:val="single" w:sz="4" w:space="0" w:color="auto"/>
              <w:right w:val="single" w:sz="4" w:space="0" w:color="auto"/>
            </w:tcBorders>
            <w:hideMark/>
          </w:tcPr>
          <w:p w14:paraId="42ABCADF" w14:textId="77777777" w:rsidR="00F67729" w:rsidRDefault="00F67729">
            <w:pPr>
              <w:pStyle w:val="TAL"/>
              <w:rPr>
                <w:sz w:val="16"/>
              </w:rPr>
            </w:pPr>
            <w:r>
              <w:rPr>
                <w:sz w:val="16"/>
              </w:rPr>
              <w:t>Update of R16 new CADC configurations into TS38.521-1 clause 5</w:t>
            </w:r>
          </w:p>
        </w:tc>
        <w:tc>
          <w:tcPr>
            <w:tcW w:w="1728" w:type="dxa"/>
            <w:tcBorders>
              <w:top w:val="single" w:sz="4" w:space="0" w:color="auto"/>
              <w:left w:val="single" w:sz="4" w:space="0" w:color="auto"/>
              <w:bottom w:val="single" w:sz="4" w:space="0" w:color="auto"/>
              <w:right w:val="single" w:sz="4" w:space="0" w:color="auto"/>
            </w:tcBorders>
            <w:hideMark/>
          </w:tcPr>
          <w:p w14:paraId="539292C5" w14:textId="77777777" w:rsidR="00F67729" w:rsidRDefault="00F67729">
            <w:pPr>
              <w:pStyle w:val="TAL"/>
              <w:rPr>
                <w:sz w:val="16"/>
              </w:rPr>
            </w:pPr>
            <w:r>
              <w:rPr>
                <w:sz w:val="16"/>
              </w:rPr>
              <w:t>China Unicom, WE Certification, Dish Network, CMCC</w:t>
            </w:r>
          </w:p>
        </w:tc>
        <w:tc>
          <w:tcPr>
            <w:tcW w:w="982" w:type="dxa"/>
            <w:tcBorders>
              <w:top w:val="single" w:sz="4" w:space="0" w:color="auto"/>
              <w:left w:val="single" w:sz="4" w:space="0" w:color="auto"/>
              <w:bottom w:val="single" w:sz="4" w:space="0" w:color="auto"/>
              <w:right w:val="single" w:sz="4" w:space="0" w:color="auto"/>
            </w:tcBorders>
            <w:hideMark/>
          </w:tcPr>
          <w:p w14:paraId="39156D8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617A558" w14:textId="77777777" w:rsidR="00F67729" w:rsidRDefault="00F67729">
            <w:pPr>
              <w:pStyle w:val="TAL"/>
              <w:rPr>
                <w:sz w:val="16"/>
              </w:rPr>
            </w:pPr>
            <w:r>
              <w:rPr>
                <w:sz w:val="16"/>
              </w:rPr>
              <w:t>1225</w:t>
            </w:r>
          </w:p>
        </w:tc>
        <w:tc>
          <w:tcPr>
            <w:tcW w:w="236" w:type="dxa"/>
            <w:tcBorders>
              <w:top w:val="single" w:sz="4" w:space="0" w:color="auto"/>
              <w:left w:val="single" w:sz="4" w:space="0" w:color="auto"/>
              <w:bottom w:val="single" w:sz="4" w:space="0" w:color="auto"/>
              <w:right w:val="single" w:sz="4" w:space="0" w:color="auto"/>
            </w:tcBorders>
            <w:hideMark/>
          </w:tcPr>
          <w:p w14:paraId="542ED78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0EC5C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5C679E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3F4A25"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90C1BE6" w14:textId="77777777" w:rsidR="00F67729" w:rsidRDefault="00F67729">
            <w:pPr>
              <w:pStyle w:val="TAL"/>
              <w:rPr>
                <w:sz w:val="16"/>
              </w:rPr>
            </w:pPr>
            <w:r>
              <w:rPr>
                <w:sz w:val="16"/>
              </w:rPr>
              <w:t>revised</w:t>
            </w:r>
          </w:p>
        </w:tc>
      </w:tr>
      <w:tr w:rsidR="00F67729" w14:paraId="205F2EE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8F2DB6" w14:textId="77777777" w:rsidR="00F67729" w:rsidRDefault="00F67729">
            <w:pPr>
              <w:pStyle w:val="TAL"/>
              <w:rPr>
                <w:sz w:val="16"/>
              </w:rPr>
            </w:pPr>
            <w:r>
              <w:rPr>
                <w:sz w:val="16"/>
              </w:rPr>
              <w:t>R5-214110</w:t>
            </w:r>
          </w:p>
        </w:tc>
        <w:tc>
          <w:tcPr>
            <w:tcW w:w="2964" w:type="dxa"/>
            <w:tcBorders>
              <w:top w:val="single" w:sz="4" w:space="0" w:color="auto"/>
              <w:left w:val="single" w:sz="4" w:space="0" w:color="auto"/>
              <w:bottom w:val="single" w:sz="4" w:space="0" w:color="auto"/>
              <w:right w:val="single" w:sz="4" w:space="0" w:color="auto"/>
            </w:tcBorders>
            <w:hideMark/>
          </w:tcPr>
          <w:p w14:paraId="35D97A9B" w14:textId="77777777" w:rsidR="00F67729" w:rsidRDefault="00F67729">
            <w:pPr>
              <w:pStyle w:val="TAL"/>
              <w:rPr>
                <w:sz w:val="16"/>
              </w:rPr>
            </w:pPr>
            <w:r>
              <w:rPr>
                <w:sz w:val="16"/>
              </w:rPr>
              <w:t>Update of R16 new CADC configurations into TS38.521-1 clause 5</w:t>
            </w:r>
          </w:p>
        </w:tc>
        <w:tc>
          <w:tcPr>
            <w:tcW w:w="1728" w:type="dxa"/>
            <w:tcBorders>
              <w:top w:val="single" w:sz="4" w:space="0" w:color="auto"/>
              <w:left w:val="single" w:sz="4" w:space="0" w:color="auto"/>
              <w:bottom w:val="single" w:sz="4" w:space="0" w:color="auto"/>
              <w:right w:val="single" w:sz="4" w:space="0" w:color="auto"/>
            </w:tcBorders>
            <w:hideMark/>
          </w:tcPr>
          <w:p w14:paraId="73415DD4" w14:textId="77777777" w:rsidR="00F67729" w:rsidRDefault="00F67729">
            <w:pPr>
              <w:pStyle w:val="TAL"/>
              <w:rPr>
                <w:sz w:val="16"/>
              </w:rPr>
            </w:pPr>
            <w:r>
              <w:rPr>
                <w:sz w:val="16"/>
              </w:rPr>
              <w:t>China Unicom, WE Certification, Dish Network, CMCC</w:t>
            </w:r>
          </w:p>
        </w:tc>
        <w:tc>
          <w:tcPr>
            <w:tcW w:w="982" w:type="dxa"/>
            <w:tcBorders>
              <w:top w:val="single" w:sz="4" w:space="0" w:color="auto"/>
              <w:left w:val="single" w:sz="4" w:space="0" w:color="auto"/>
              <w:bottom w:val="single" w:sz="4" w:space="0" w:color="auto"/>
              <w:right w:val="single" w:sz="4" w:space="0" w:color="auto"/>
            </w:tcBorders>
            <w:hideMark/>
          </w:tcPr>
          <w:p w14:paraId="2DB97FD5"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069E4EC" w14:textId="77777777" w:rsidR="00F67729" w:rsidRDefault="00F67729">
            <w:pPr>
              <w:pStyle w:val="TAL"/>
              <w:rPr>
                <w:sz w:val="16"/>
              </w:rPr>
            </w:pPr>
            <w:r>
              <w:rPr>
                <w:sz w:val="16"/>
              </w:rPr>
              <w:t>1225</w:t>
            </w:r>
          </w:p>
        </w:tc>
        <w:tc>
          <w:tcPr>
            <w:tcW w:w="236" w:type="dxa"/>
            <w:tcBorders>
              <w:top w:val="single" w:sz="4" w:space="0" w:color="auto"/>
              <w:left w:val="single" w:sz="4" w:space="0" w:color="auto"/>
              <w:bottom w:val="single" w:sz="4" w:space="0" w:color="auto"/>
              <w:right w:val="single" w:sz="4" w:space="0" w:color="auto"/>
            </w:tcBorders>
            <w:hideMark/>
          </w:tcPr>
          <w:p w14:paraId="398003B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F1B05A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AB4BB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94682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26D90F7" w14:textId="77777777" w:rsidR="00F67729" w:rsidRDefault="00F67729">
            <w:pPr>
              <w:pStyle w:val="TAL"/>
              <w:rPr>
                <w:sz w:val="16"/>
              </w:rPr>
            </w:pPr>
            <w:r>
              <w:rPr>
                <w:sz w:val="16"/>
              </w:rPr>
              <w:t>agreed</w:t>
            </w:r>
          </w:p>
        </w:tc>
      </w:tr>
      <w:tr w:rsidR="00F67729" w14:paraId="04CA002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97C961" w14:textId="77777777" w:rsidR="00F67729" w:rsidRDefault="00F67729">
            <w:pPr>
              <w:pStyle w:val="TAL"/>
              <w:rPr>
                <w:sz w:val="16"/>
              </w:rPr>
            </w:pPr>
            <w:r>
              <w:rPr>
                <w:sz w:val="16"/>
              </w:rPr>
              <w:t>R5-212681</w:t>
            </w:r>
          </w:p>
        </w:tc>
        <w:tc>
          <w:tcPr>
            <w:tcW w:w="2964" w:type="dxa"/>
            <w:tcBorders>
              <w:top w:val="single" w:sz="4" w:space="0" w:color="auto"/>
              <w:left w:val="single" w:sz="4" w:space="0" w:color="auto"/>
              <w:bottom w:val="single" w:sz="4" w:space="0" w:color="auto"/>
              <w:right w:val="single" w:sz="4" w:space="0" w:color="auto"/>
            </w:tcBorders>
            <w:hideMark/>
          </w:tcPr>
          <w:p w14:paraId="2015908A" w14:textId="77777777" w:rsidR="00F67729" w:rsidRDefault="00F67729">
            <w:pPr>
              <w:pStyle w:val="TAL"/>
              <w:rPr>
                <w:sz w:val="16"/>
              </w:rPr>
            </w:pPr>
            <w:r>
              <w:rPr>
                <w:sz w:val="16"/>
              </w:rPr>
              <w:t>Update of R17 CADC configurations into TS38.521-1 clause 5</w:t>
            </w:r>
          </w:p>
        </w:tc>
        <w:tc>
          <w:tcPr>
            <w:tcW w:w="1728" w:type="dxa"/>
            <w:tcBorders>
              <w:top w:val="single" w:sz="4" w:space="0" w:color="auto"/>
              <w:left w:val="single" w:sz="4" w:space="0" w:color="auto"/>
              <w:bottom w:val="single" w:sz="4" w:space="0" w:color="auto"/>
              <w:right w:val="single" w:sz="4" w:space="0" w:color="auto"/>
            </w:tcBorders>
            <w:hideMark/>
          </w:tcPr>
          <w:p w14:paraId="7656D32C" w14:textId="77777777" w:rsidR="00F67729" w:rsidRDefault="00F67729">
            <w:pPr>
              <w:pStyle w:val="TAL"/>
              <w:rPr>
                <w:sz w:val="16"/>
              </w:rPr>
            </w:pPr>
            <w:r>
              <w:rPr>
                <w:sz w:val="16"/>
              </w:rPr>
              <w:t xml:space="preserve">China Unicom, Huawei, </w:t>
            </w:r>
            <w:proofErr w:type="spellStart"/>
            <w:r>
              <w:rPr>
                <w:sz w:val="16"/>
              </w:rPr>
              <w:t>HiSilicon</w:t>
            </w:r>
            <w:proofErr w:type="spellEnd"/>
            <w:r>
              <w:rPr>
                <w:sz w:val="16"/>
              </w:rPr>
              <w:t>, 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7BF0456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BA37B86" w14:textId="77777777" w:rsidR="00F67729" w:rsidRDefault="00F67729">
            <w:pPr>
              <w:pStyle w:val="TAL"/>
              <w:rPr>
                <w:sz w:val="16"/>
              </w:rPr>
            </w:pPr>
            <w:r>
              <w:rPr>
                <w:sz w:val="16"/>
              </w:rPr>
              <w:t>1226</w:t>
            </w:r>
          </w:p>
        </w:tc>
        <w:tc>
          <w:tcPr>
            <w:tcW w:w="236" w:type="dxa"/>
            <w:tcBorders>
              <w:top w:val="single" w:sz="4" w:space="0" w:color="auto"/>
              <w:left w:val="single" w:sz="4" w:space="0" w:color="auto"/>
              <w:bottom w:val="single" w:sz="4" w:space="0" w:color="auto"/>
              <w:right w:val="single" w:sz="4" w:space="0" w:color="auto"/>
            </w:tcBorders>
            <w:hideMark/>
          </w:tcPr>
          <w:p w14:paraId="59C6AE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19AC0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1E912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83649E"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CB7DDF0" w14:textId="77777777" w:rsidR="00F67729" w:rsidRDefault="00F67729">
            <w:pPr>
              <w:pStyle w:val="TAL"/>
              <w:rPr>
                <w:sz w:val="16"/>
              </w:rPr>
            </w:pPr>
            <w:r>
              <w:rPr>
                <w:sz w:val="16"/>
              </w:rPr>
              <w:t>revised</w:t>
            </w:r>
          </w:p>
        </w:tc>
      </w:tr>
      <w:tr w:rsidR="00F67729" w14:paraId="4B43D4E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759CD5" w14:textId="77777777" w:rsidR="00F67729" w:rsidRDefault="00F67729">
            <w:pPr>
              <w:pStyle w:val="TAL"/>
              <w:rPr>
                <w:sz w:val="16"/>
              </w:rPr>
            </w:pPr>
            <w:r>
              <w:rPr>
                <w:sz w:val="16"/>
              </w:rPr>
              <w:t>R5-214025</w:t>
            </w:r>
          </w:p>
        </w:tc>
        <w:tc>
          <w:tcPr>
            <w:tcW w:w="2964" w:type="dxa"/>
            <w:tcBorders>
              <w:top w:val="single" w:sz="4" w:space="0" w:color="auto"/>
              <w:left w:val="single" w:sz="4" w:space="0" w:color="auto"/>
              <w:bottom w:val="single" w:sz="4" w:space="0" w:color="auto"/>
              <w:right w:val="single" w:sz="4" w:space="0" w:color="auto"/>
            </w:tcBorders>
            <w:hideMark/>
          </w:tcPr>
          <w:p w14:paraId="3F0E7317" w14:textId="77777777" w:rsidR="00F67729" w:rsidRDefault="00F67729">
            <w:pPr>
              <w:pStyle w:val="TAL"/>
              <w:rPr>
                <w:sz w:val="16"/>
              </w:rPr>
            </w:pPr>
            <w:r>
              <w:rPr>
                <w:sz w:val="16"/>
              </w:rPr>
              <w:t>Update of R17 CADC configurations into TS38.521-1 clause 5</w:t>
            </w:r>
          </w:p>
        </w:tc>
        <w:tc>
          <w:tcPr>
            <w:tcW w:w="1728" w:type="dxa"/>
            <w:tcBorders>
              <w:top w:val="single" w:sz="4" w:space="0" w:color="auto"/>
              <w:left w:val="single" w:sz="4" w:space="0" w:color="auto"/>
              <w:bottom w:val="single" w:sz="4" w:space="0" w:color="auto"/>
              <w:right w:val="single" w:sz="4" w:space="0" w:color="auto"/>
            </w:tcBorders>
            <w:hideMark/>
          </w:tcPr>
          <w:p w14:paraId="28621FC9" w14:textId="77777777" w:rsidR="00F67729" w:rsidRDefault="00F67729">
            <w:pPr>
              <w:pStyle w:val="TAL"/>
              <w:rPr>
                <w:sz w:val="16"/>
              </w:rPr>
            </w:pPr>
            <w:r>
              <w:rPr>
                <w:sz w:val="16"/>
              </w:rPr>
              <w:t xml:space="preserve">China Unicom, Huawei, </w:t>
            </w:r>
            <w:proofErr w:type="spellStart"/>
            <w:r>
              <w:rPr>
                <w:sz w:val="16"/>
              </w:rPr>
              <w:t>HiSilicon</w:t>
            </w:r>
            <w:proofErr w:type="spellEnd"/>
            <w:r>
              <w:rPr>
                <w:sz w:val="16"/>
              </w:rPr>
              <w:t>, 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576A211C"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D8506C4" w14:textId="77777777" w:rsidR="00F67729" w:rsidRDefault="00F67729">
            <w:pPr>
              <w:pStyle w:val="TAL"/>
              <w:rPr>
                <w:sz w:val="16"/>
              </w:rPr>
            </w:pPr>
            <w:r>
              <w:rPr>
                <w:sz w:val="16"/>
              </w:rPr>
              <w:t>1226</w:t>
            </w:r>
          </w:p>
        </w:tc>
        <w:tc>
          <w:tcPr>
            <w:tcW w:w="236" w:type="dxa"/>
            <w:tcBorders>
              <w:top w:val="single" w:sz="4" w:space="0" w:color="auto"/>
              <w:left w:val="single" w:sz="4" w:space="0" w:color="auto"/>
              <w:bottom w:val="single" w:sz="4" w:space="0" w:color="auto"/>
              <w:right w:val="single" w:sz="4" w:space="0" w:color="auto"/>
            </w:tcBorders>
            <w:hideMark/>
          </w:tcPr>
          <w:p w14:paraId="13614DA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6EC6E8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7585A9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97A213"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B31A997" w14:textId="77777777" w:rsidR="00F67729" w:rsidRDefault="00F67729">
            <w:pPr>
              <w:pStyle w:val="TAL"/>
              <w:rPr>
                <w:sz w:val="16"/>
              </w:rPr>
            </w:pPr>
            <w:r>
              <w:rPr>
                <w:sz w:val="16"/>
              </w:rPr>
              <w:t>agreed</w:t>
            </w:r>
          </w:p>
        </w:tc>
      </w:tr>
      <w:tr w:rsidR="00F67729" w14:paraId="650B80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4B93F6" w14:textId="77777777" w:rsidR="00F67729" w:rsidRDefault="00F67729">
            <w:pPr>
              <w:pStyle w:val="TAL"/>
              <w:rPr>
                <w:sz w:val="16"/>
              </w:rPr>
            </w:pPr>
            <w:r>
              <w:rPr>
                <w:sz w:val="16"/>
              </w:rPr>
              <w:t>R5-212682</w:t>
            </w:r>
          </w:p>
        </w:tc>
        <w:tc>
          <w:tcPr>
            <w:tcW w:w="2964" w:type="dxa"/>
            <w:tcBorders>
              <w:top w:val="single" w:sz="4" w:space="0" w:color="auto"/>
              <w:left w:val="single" w:sz="4" w:space="0" w:color="auto"/>
              <w:bottom w:val="single" w:sz="4" w:space="0" w:color="auto"/>
              <w:right w:val="single" w:sz="4" w:space="0" w:color="auto"/>
            </w:tcBorders>
            <w:hideMark/>
          </w:tcPr>
          <w:p w14:paraId="62780960" w14:textId="77777777" w:rsidR="00F67729" w:rsidRDefault="00F67729">
            <w:pPr>
              <w:pStyle w:val="TAL"/>
              <w:rPr>
                <w:sz w:val="16"/>
              </w:rPr>
            </w:pPr>
            <w:r>
              <w:rPr>
                <w:sz w:val="16"/>
              </w:rPr>
              <w:t>Update of 70M CBW into TC 6.3D.3</w:t>
            </w:r>
          </w:p>
        </w:tc>
        <w:tc>
          <w:tcPr>
            <w:tcW w:w="1728" w:type="dxa"/>
            <w:tcBorders>
              <w:top w:val="single" w:sz="4" w:space="0" w:color="auto"/>
              <w:left w:val="single" w:sz="4" w:space="0" w:color="auto"/>
              <w:bottom w:val="single" w:sz="4" w:space="0" w:color="auto"/>
              <w:right w:val="single" w:sz="4" w:space="0" w:color="auto"/>
            </w:tcBorders>
            <w:hideMark/>
          </w:tcPr>
          <w:p w14:paraId="320C8CE1"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268567E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6EF2244" w14:textId="77777777" w:rsidR="00F67729" w:rsidRDefault="00F67729">
            <w:pPr>
              <w:pStyle w:val="TAL"/>
              <w:rPr>
                <w:sz w:val="16"/>
              </w:rPr>
            </w:pPr>
            <w:r>
              <w:rPr>
                <w:sz w:val="16"/>
              </w:rPr>
              <w:t>1227</w:t>
            </w:r>
          </w:p>
        </w:tc>
        <w:tc>
          <w:tcPr>
            <w:tcW w:w="236" w:type="dxa"/>
            <w:tcBorders>
              <w:top w:val="single" w:sz="4" w:space="0" w:color="auto"/>
              <w:left w:val="single" w:sz="4" w:space="0" w:color="auto"/>
              <w:bottom w:val="single" w:sz="4" w:space="0" w:color="auto"/>
              <w:right w:val="single" w:sz="4" w:space="0" w:color="auto"/>
            </w:tcBorders>
            <w:hideMark/>
          </w:tcPr>
          <w:p w14:paraId="7F026A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B8301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19607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973A22" w14:textId="77777777" w:rsidR="00F67729" w:rsidRDefault="00F67729">
            <w:pPr>
              <w:pStyle w:val="TAL"/>
              <w:rPr>
                <w:sz w:val="16"/>
              </w:rPr>
            </w:pPr>
            <w:r>
              <w:rPr>
                <w:sz w:val="16"/>
              </w:rPr>
              <w:t>NR_bands_BW_R16-</w:t>
            </w:r>
            <w:r>
              <w:rPr>
                <w:sz w:val="16"/>
              </w:rPr>
              <w:lastRenderedPageBreak/>
              <w:t>UEConTest</w:t>
            </w:r>
          </w:p>
        </w:tc>
        <w:tc>
          <w:tcPr>
            <w:tcW w:w="967" w:type="dxa"/>
            <w:tcBorders>
              <w:top w:val="single" w:sz="4" w:space="0" w:color="auto"/>
              <w:left w:val="single" w:sz="4" w:space="0" w:color="auto"/>
              <w:bottom w:val="single" w:sz="4" w:space="0" w:color="auto"/>
              <w:right w:val="single" w:sz="4" w:space="0" w:color="auto"/>
            </w:tcBorders>
            <w:hideMark/>
          </w:tcPr>
          <w:p w14:paraId="2B9DEFF6" w14:textId="77777777" w:rsidR="00F67729" w:rsidRDefault="00F67729">
            <w:pPr>
              <w:pStyle w:val="TAL"/>
              <w:rPr>
                <w:sz w:val="16"/>
              </w:rPr>
            </w:pPr>
            <w:r>
              <w:rPr>
                <w:sz w:val="16"/>
              </w:rPr>
              <w:lastRenderedPageBreak/>
              <w:t>agreed</w:t>
            </w:r>
          </w:p>
        </w:tc>
      </w:tr>
      <w:tr w:rsidR="00F67729" w14:paraId="71895F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4955DF" w14:textId="77777777" w:rsidR="00F67729" w:rsidRDefault="00F67729">
            <w:pPr>
              <w:pStyle w:val="TAL"/>
              <w:rPr>
                <w:sz w:val="16"/>
              </w:rPr>
            </w:pPr>
            <w:r>
              <w:rPr>
                <w:sz w:val="16"/>
              </w:rPr>
              <w:t>R5-212704</w:t>
            </w:r>
          </w:p>
        </w:tc>
        <w:tc>
          <w:tcPr>
            <w:tcW w:w="2964" w:type="dxa"/>
            <w:tcBorders>
              <w:top w:val="single" w:sz="4" w:space="0" w:color="auto"/>
              <w:left w:val="single" w:sz="4" w:space="0" w:color="auto"/>
              <w:bottom w:val="single" w:sz="4" w:space="0" w:color="auto"/>
              <w:right w:val="single" w:sz="4" w:space="0" w:color="auto"/>
            </w:tcBorders>
            <w:hideMark/>
          </w:tcPr>
          <w:p w14:paraId="697001CF" w14:textId="77777777" w:rsidR="00F67729" w:rsidRDefault="00F67729">
            <w:pPr>
              <w:pStyle w:val="TAL"/>
              <w:rPr>
                <w:sz w:val="16"/>
              </w:rPr>
            </w:pPr>
            <w:r>
              <w:rPr>
                <w:sz w:val="16"/>
              </w:rPr>
              <w:t>Update of 70M CBW into TC 6.3.3.2</w:t>
            </w:r>
          </w:p>
        </w:tc>
        <w:tc>
          <w:tcPr>
            <w:tcW w:w="1728" w:type="dxa"/>
            <w:tcBorders>
              <w:top w:val="single" w:sz="4" w:space="0" w:color="auto"/>
              <w:left w:val="single" w:sz="4" w:space="0" w:color="auto"/>
              <w:bottom w:val="single" w:sz="4" w:space="0" w:color="auto"/>
              <w:right w:val="single" w:sz="4" w:space="0" w:color="auto"/>
            </w:tcBorders>
            <w:hideMark/>
          </w:tcPr>
          <w:p w14:paraId="09024C14"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382D41A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B3B9754" w14:textId="77777777" w:rsidR="00F67729" w:rsidRDefault="00F67729">
            <w:pPr>
              <w:pStyle w:val="TAL"/>
              <w:rPr>
                <w:sz w:val="16"/>
              </w:rPr>
            </w:pPr>
            <w:r>
              <w:rPr>
                <w:sz w:val="16"/>
              </w:rPr>
              <w:t>1228</w:t>
            </w:r>
          </w:p>
        </w:tc>
        <w:tc>
          <w:tcPr>
            <w:tcW w:w="236" w:type="dxa"/>
            <w:tcBorders>
              <w:top w:val="single" w:sz="4" w:space="0" w:color="auto"/>
              <w:left w:val="single" w:sz="4" w:space="0" w:color="auto"/>
              <w:bottom w:val="single" w:sz="4" w:space="0" w:color="auto"/>
              <w:right w:val="single" w:sz="4" w:space="0" w:color="auto"/>
            </w:tcBorders>
            <w:hideMark/>
          </w:tcPr>
          <w:p w14:paraId="782943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20361D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6CCD0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608625"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140727AA" w14:textId="77777777" w:rsidR="00F67729" w:rsidRDefault="00F67729">
            <w:pPr>
              <w:pStyle w:val="TAL"/>
              <w:rPr>
                <w:sz w:val="16"/>
              </w:rPr>
            </w:pPr>
            <w:r>
              <w:rPr>
                <w:sz w:val="16"/>
              </w:rPr>
              <w:t>agreed</w:t>
            </w:r>
          </w:p>
        </w:tc>
      </w:tr>
      <w:tr w:rsidR="00F67729" w14:paraId="53A046E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275AAA" w14:textId="77777777" w:rsidR="00F67729" w:rsidRDefault="00F67729">
            <w:pPr>
              <w:pStyle w:val="TAL"/>
              <w:rPr>
                <w:sz w:val="16"/>
              </w:rPr>
            </w:pPr>
            <w:r>
              <w:rPr>
                <w:sz w:val="16"/>
              </w:rPr>
              <w:t>R5-212739</w:t>
            </w:r>
          </w:p>
        </w:tc>
        <w:tc>
          <w:tcPr>
            <w:tcW w:w="2964" w:type="dxa"/>
            <w:tcBorders>
              <w:top w:val="single" w:sz="4" w:space="0" w:color="auto"/>
              <w:left w:val="single" w:sz="4" w:space="0" w:color="auto"/>
              <w:bottom w:val="single" w:sz="4" w:space="0" w:color="auto"/>
              <w:right w:val="single" w:sz="4" w:space="0" w:color="auto"/>
            </w:tcBorders>
            <w:hideMark/>
          </w:tcPr>
          <w:p w14:paraId="06CE133D" w14:textId="77777777" w:rsidR="00F67729" w:rsidRDefault="00F67729">
            <w:pPr>
              <w:pStyle w:val="TAL"/>
              <w:rPr>
                <w:sz w:val="16"/>
              </w:rPr>
            </w:pPr>
            <w:r>
              <w:rPr>
                <w:sz w:val="16"/>
              </w:rPr>
              <w:t>Update of V2X in Section 5</w:t>
            </w:r>
          </w:p>
        </w:tc>
        <w:tc>
          <w:tcPr>
            <w:tcW w:w="1728" w:type="dxa"/>
            <w:tcBorders>
              <w:top w:val="single" w:sz="4" w:space="0" w:color="auto"/>
              <w:left w:val="single" w:sz="4" w:space="0" w:color="auto"/>
              <w:bottom w:val="single" w:sz="4" w:space="0" w:color="auto"/>
              <w:right w:val="single" w:sz="4" w:space="0" w:color="auto"/>
            </w:tcBorders>
            <w:hideMark/>
          </w:tcPr>
          <w:p w14:paraId="2AC4B8B8"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7EF2F1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DEEE47F" w14:textId="77777777" w:rsidR="00F67729" w:rsidRDefault="00F67729">
            <w:pPr>
              <w:pStyle w:val="TAL"/>
              <w:rPr>
                <w:sz w:val="16"/>
              </w:rPr>
            </w:pPr>
            <w:r>
              <w:rPr>
                <w:sz w:val="16"/>
              </w:rPr>
              <w:t>1229</w:t>
            </w:r>
          </w:p>
        </w:tc>
        <w:tc>
          <w:tcPr>
            <w:tcW w:w="236" w:type="dxa"/>
            <w:tcBorders>
              <w:top w:val="single" w:sz="4" w:space="0" w:color="auto"/>
              <w:left w:val="single" w:sz="4" w:space="0" w:color="auto"/>
              <w:bottom w:val="single" w:sz="4" w:space="0" w:color="auto"/>
              <w:right w:val="single" w:sz="4" w:space="0" w:color="auto"/>
            </w:tcBorders>
            <w:hideMark/>
          </w:tcPr>
          <w:p w14:paraId="20C08CC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E510A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FBB80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35C9F7"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591C0DA" w14:textId="77777777" w:rsidR="00F67729" w:rsidRDefault="00F67729">
            <w:pPr>
              <w:pStyle w:val="TAL"/>
              <w:rPr>
                <w:sz w:val="16"/>
              </w:rPr>
            </w:pPr>
            <w:r>
              <w:rPr>
                <w:sz w:val="16"/>
              </w:rPr>
              <w:t>agreed</w:t>
            </w:r>
          </w:p>
        </w:tc>
      </w:tr>
      <w:tr w:rsidR="00F67729" w14:paraId="1E5919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CD18B5" w14:textId="77777777" w:rsidR="00F67729" w:rsidRDefault="00F67729">
            <w:pPr>
              <w:pStyle w:val="TAL"/>
              <w:rPr>
                <w:sz w:val="16"/>
              </w:rPr>
            </w:pPr>
            <w:r>
              <w:rPr>
                <w:sz w:val="16"/>
              </w:rPr>
              <w:t>R5-212740</w:t>
            </w:r>
          </w:p>
        </w:tc>
        <w:tc>
          <w:tcPr>
            <w:tcW w:w="2964" w:type="dxa"/>
            <w:tcBorders>
              <w:top w:val="single" w:sz="4" w:space="0" w:color="auto"/>
              <w:left w:val="single" w:sz="4" w:space="0" w:color="auto"/>
              <w:bottom w:val="single" w:sz="4" w:space="0" w:color="auto"/>
              <w:right w:val="single" w:sz="4" w:space="0" w:color="auto"/>
            </w:tcBorders>
            <w:hideMark/>
          </w:tcPr>
          <w:p w14:paraId="4539BD35" w14:textId="77777777" w:rsidR="00F67729" w:rsidRDefault="00F67729">
            <w:pPr>
              <w:pStyle w:val="TAL"/>
              <w:rPr>
                <w:sz w:val="16"/>
              </w:rPr>
            </w:pPr>
            <w:r>
              <w:rPr>
                <w:sz w:val="16"/>
              </w:rPr>
              <w:t>Update to FR1 test case title in clause 6</w:t>
            </w:r>
          </w:p>
        </w:tc>
        <w:tc>
          <w:tcPr>
            <w:tcW w:w="1728" w:type="dxa"/>
            <w:tcBorders>
              <w:top w:val="single" w:sz="4" w:space="0" w:color="auto"/>
              <w:left w:val="single" w:sz="4" w:space="0" w:color="auto"/>
              <w:bottom w:val="single" w:sz="4" w:space="0" w:color="auto"/>
              <w:right w:val="single" w:sz="4" w:space="0" w:color="auto"/>
            </w:tcBorders>
            <w:hideMark/>
          </w:tcPr>
          <w:p w14:paraId="531C71D8"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548524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28902FF" w14:textId="77777777" w:rsidR="00F67729" w:rsidRDefault="00F67729">
            <w:pPr>
              <w:pStyle w:val="TAL"/>
              <w:rPr>
                <w:sz w:val="16"/>
              </w:rPr>
            </w:pPr>
            <w:r>
              <w:rPr>
                <w:sz w:val="16"/>
              </w:rPr>
              <w:t>1230</w:t>
            </w:r>
          </w:p>
        </w:tc>
        <w:tc>
          <w:tcPr>
            <w:tcW w:w="236" w:type="dxa"/>
            <w:tcBorders>
              <w:top w:val="single" w:sz="4" w:space="0" w:color="auto"/>
              <w:left w:val="single" w:sz="4" w:space="0" w:color="auto"/>
              <w:bottom w:val="single" w:sz="4" w:space="0" w:color="auto"/>
              <w:right w:val="single" w:sz="4" w:space="0" w:color="auto"/>
            </w:tcBorders>
            <w:hideMark/>
          </w:tcPr>
          <w:p w14:paraId="1D44D9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56B813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849380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F759F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42D7AF" w14:textId="77777777" w:rsidR="00F67729" w:rsidRDefault="00F67729">
            <w:pPr>
              <w:pStyle w:val="TAL"/>
              <w:rPr>
                <w:sz w:val="16"/>
              </w:rPr>
            </w:pPr>
            <w:r>
              <w:rPr>
                <w:sz w:val="16"/>
              </w:rPr>
              <w:t>agreed</w:t>
            </w:r>
          </w:p>
        </w:tc>
      </w:tr>
      <w:tr w:rsidR="00F67729" w14:paraId="50C2DAD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3D0DDF" w14:textId="77777777" w:rsidR="00F67729" w:rsidRDefault="00F67729">
            <w:pPr>
              <w:pStyle w:val="TAL"/>
              <w:rPr>
                <w:sz w:val="16"/>
              </w:rPr>
            </w:pPr>
            <w:r>
              <w:rPr>
                <w:sz w:val="16"/>
              </w:rPr>
              <w:t>R5-212741</w:t>
            </w:r>
          </w:p>
        </w:tc>
        <w:tc>
          <w:tcPr>
            <w:tcW w:w="2964" w:type="dxa"/>
            <w:tcBorders>
              <w:top w:val="single" w:sz="4" w:space="0" w:color="auto"/>
              <w:left w:val="single" w:sz="4" w:space="0" w:color="auto"/>
              <w:bottom w:val="single" w:sz="4" w:space="0" w:color="auto"/>
              <w:right w:val="single" w:sz="4" w:space="0" w:color="auto"/>
            </w:tcBorders>
            <w:hideMark/>
          </w:tcPr>
          <w:p w14:paraId="504A1647" w14:textId="77777777" w:rsidR="00F67729" w:rsidRDefault="00F67729">
            <w:pPr>
              <w:pStyle w:val="TAL"/>
              <w:rPr>
                <w:sz w:val="16"/>
              </w:rPr>
            </w:pPr>
            <w:r>
              <w:rPr>
                <w:sz w:val="16"/>
              </w:rPr>
              <w:t>Update to FR1 test case title in clause 7</w:t>
            </w:r>
          </w:p>
        </w:tc>
        <w:tc>
          <w:tcPr>
            <w:tcW w:w="1728" w:type="dxa"/>
            <w:tcBorders>
              <w:top w:val="single" w:sz="4" w:space="0" w:color="auto"/>
              <w:left w:val="single" w:sz="4" w:space="0" w:color="auto"/>
              <w:bottom w:val="single" w:sz="4" w:space="0" w:color="auto"/>
              <w:right w:val="single" w:sz="4" w:space="0" w:color="auto"/>
            </w:tcBorders>
            <w:hideMark/>
          </w:tcPr>
          <w:p w14:paraId="45457BB5"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5A7A76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BCDA2F5" w14:textId="77777777" w:rsidR="00F67729" w:rsidRDefault="00F67729">
            <w:pPr>
              <w:pStyle w:val="TAL"/>
              <w:rPr>
                <w:sz w:val="16"/>
              </w:rPr>
            </w:pPr>
            <w:r>
              <w:rPr>
                <w:sz w:val="16"/>
              </w:rPr>
              <w:t>1231</w:t>
            </w:r>
          </w:p>
        </w:tc>
        <w:tc>
          <w:tcPr>
            <w:tcW w:w="236" w:type="dxa"/>
            <w:tcBorders>
              <w:top w:val="single" w:sz="4" w:space="0" w:color="auto"/>
              <w:left w:val="single" w:sz="4" w:space="0" w:color="auto"/>
              <w:bottom w:val="single" w:sz="4" w:space="0" w:color="auto"/>
              <w:right w:val="single" w:sz="4" w:space="0" w:color="auto"/>
            </w:tcBorders>
            <w:hideMark/>
          </w:tcPr>
          <w:p w14:paraId="7AF185F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AD435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7FCA4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4E7B3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D9FCC6" w14:textId="77777777" w:rsidR="00F67729" w:rsidRDefault="00F67729">
            <w:pPr>
              <w:pStyle w:val="TAL"/>
              <w:rPr>
                <w:sz w:val="16"/>
              </w:rPr>
            </w:pPr>
            <w:r>
              <w:rPr>
                <w:sz w:val="16"/>
              </w:rPr>
              <w:t>agreed</w:t>
            </w:r>
          </w:p>
        </w:tc>
      </w:tr>
      <w:tr w:rsidR="00F67729" w14:paraId="67729E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528308" w14:textId="77777777" w:rsidR="00F67729" w:rsidRDefault="00F67729">
            <w:pPr>
              <w:pStyle w:val="TAL"/>
              <w:rPr>
                <w:sz w:val="16"/>
              </w:rPr>
            </w:pPr>
            <w:r>
              <w:rPr>
                <w:sz w:val="16"/>
              </w:rPr>
              <w:t>R5-212826</w:t>
            </w:r>
          </w:p>
        </w:tc>
        <w:tc>
          <w:tcPr>
            <w:tcW w:w="2964" w:type="dxa"/>
            <w:tcBorders>
              <w:top w:val="single" w:sz="4" w:space="0" w:color="auto"/>
              <w:left w:val="single" w:sz="4" w:space="0" w:color="auto"/>
              <w:bottom w:val="single" w:sz="4" w:space="0" w:color="auto"/>
              <w:right w:val="single" w:sz="4" w:space="0" w:color="auto"/>
            </w:tcBorders>
            <w:hideMark/>
          </w:tcPr>
          <w:p w14:paraId="1E79BFB2" w14:textId="77777777" w:rsidR="00F67729" w:rsidRDefault="00F67729">
            <w:pPr>
              <w:pStyle w:val="TAL"/>
              <w:rPr>
                <w:sz w:val="16"/>
              </w:rPr>
            </w:pPr>
            <w:r>
              <w:rPr>
                <w:sz w:val="16"/>
              </w:rPr>
              <w:t>Correction of 6.5.1 for test of channel occupied bandwidth</w:t>
            </w:r>
          </w:p>
        </w:tc>
        <w:tc>
          <w:tcPr>
            <w:tcW w:w="1728" w:type="dxa"/>
            <w:tcBorders>
              <w:top w:val="single" w:sz="4" w:space="0" w:color="auto"/>
              <w:left w:val="single" w:sz="4" w:space="0" w:color="auto"/>
              <w:bottom w:val="single" w:sz="4" w:space="0" w:color="auto"/>
              <w:right w:val="single" w:sz="4" w:space="0" w:color="auto"/>
            </w:tcBorders>
            <w:hideMark/>
          </w:tcPr>
          <w:p w14:paraId="3FBBD7D2" w14:textId="77777777" w:rsidR="00F67729" w:rsidRDefault="00F67729">
            <w:pPr>
              <w:pStyle w:val="TAL"/>
              <w:rPr>
                <w:sz w:val="16"/>
              </w:rPr>
            </w:pPr>
            <w:r>
              <w:rPr>
                <w:sz w:val="16"/>
              </w:rPr>
              <w:t>ZTE Corporation, China Unicom</w:t>
            </w:r>
          </w:p>
        </w:tc>
        <w:tc>
          <w:tcPr>
            <w:tcW w:w="982" w:type="dxa"/>
            <w:tcBorders>
              <w:top w:val="single" w:sz="4" w:space="0" w:color="auto"/>
              <w:left w:val="single" w:sz="4" w:space="0" w:color="auto"/>
              <w:bottom w:val="single" w:sz="4" w:space="0" w:color="auto"/>
              <w:right w:val="single" w:sz="4" w:space="0" w:color="auto"/>
            </w:tcBorders>
            <w:hideMark/>
          </w:tcPr>
          <w:p w14:paraId="24536A0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F1881F7" w14:textId="77777777" w:rsidR="00F67729" w:rsidRDefault="00F67729">
            <w:pPr>
              <w:pStyle w:val="TAL"/>
              <w:rPr>
                <w:sz w:val="16"/>
              </w:rPr>
            </w:pPr>
            <w:r>
              <w:rPr>
                <w:sz w:val="16"/>
              </w:rPr>
              <w:t>1232</w:t>
            </w:r>
          </w:p>
        </w:tc>
        <w:tc>
          <w:tcPr>
            <w:tcW w:w="236" w:type="dxa"/>
            <w:tcBorders>
              <w:top w:val="single" w:sz="4" w:space="0" w:color="auto"/>
              <w:left w:val="single" w:sz="4" w:space="0" w:color="auto"/>
              <w:bottom w:val="single" w:sz="4" w:space="0" w:color="auto"/>
              <w:right w:val="single" w:sz="4" w:space="0" w:color="auto"/>
            </w:tcBorders>
            <w:hideMark/>
          </w:tcPr>
          <w:p w14:paraId="5A3EA3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0A4CE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362F8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C98164"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875BA23" w14:textId="77777777" w:rsidR="00F67729" w:rsidRDefault="00F67729">
            <w:pPr>
              <w:pStyle w:val="TAL"/>
              <w:rPr>
                <w:sz w:val="16"/>
              </w:rPr>
            </w:pPr>
            <w:r>
              <w:rPr>
                <w:sz w:val="16"/>
              </w:rPr>
              <w:t>revised</w:t>
            </w:r>
          </w:p>
        </w:tc>
      </w:tr>
      <w:tr w:rsidR="00F67729" w14:paraId="7E78E3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2E7078" w14:textId="77777777" w:rsidR="00F67729" w:rsidRDefault="00F67729">
            <w:pPr>
              <w:pStyle w:val="TAL"/>
              <w:rPr>
                <w:sz w:val="16"/>
              </w:rPr>
            </w:pPr>
            <w:r>
              <w:rPr>
                <w:sz w:val="16"/>
              </w:rPr>
              <w:t>R5-213978</w:t>
            </w:r>
          </w:p>
        </w:tc>
        <w:tc>
          <w:tcPr>
            <w:tcW w:w="2964" w:type="dxa"/>
            <w:tcBorders>
              <w:top w:val="single" w:sz="4" w:space="0" w:color="auto"/>
              <w:left w:val="single" w:sz="4" w:space="0" w:color="auto"/>
              <w:bottom w:val="single" w:sz="4" w:space="0" w:color="auto"/>
              <w:right w:val="single" w:sz="4" w:space="0" w:color="auto"/>
            </w:tcBorders>
            <w:hideMark/>
          </w:tcPr>
          <w:p w14:paraId="179D764D" w14:textId="77777777" w:rsidR="00F67729" w:rsidRDefault="00F67729">
            <w:pPr>
              <w:pStyle w:val="TAL"/>
              <w:rPr>
                <w:sz w:val="16"/>
              </w:rPr>
            </w:pPr>
            <w:r>
              <w:rPr>
                <w:sz w:val="16"/>
              </w:rPr>
              <w:t>Correction of 6.5.1 for test of channel occupied bandwidth</w:t>
            </w:r>
          </w:p>
        </w:tc>
        <w:tc>
          <w:tcPr>
            <w:tcW w:w="1728" w:type="dxa"/>
            <w:tcBorders>
              <w:top w:val="single" w:sz="4" w:space="0" w:color="auto"/>
              <w:left w:val="single" w:sz="4" w:space="0" w:color="auto"/>
              <w:bottom w:val="single" w:sz="4" w:space="0" w:color="auto"/>
              <w:right w:val="single" w:sz="4" w:space="0" w:color="auto"/>
            </w:tcBorders>
            <w:hideMark/>
          </w:tcPr>
          <w:p w14:paraId="0ED01F20" w14:textId="77777777" w:rsidR="00F67729" w:rsidRDefault="00F67729">
            <w:pPr>
              <w:pStyle w:val="TAL"/>
              <w:rPr>
                <w:sz w:val="16"/>
              </w:rPr>
            </w:pPr>
            <w:r>
              <w:rPr>
                <w:sz w:val="16"/>
              </w:rPr>
              <w:t>ZTE Corporation, China Unicom</w:t>
            </w:r>
          </w:p>
        </w:tc>
        <w:tc>
          <w:tcPr>
            <w:tcW w:w="982" w:type="dxa"/>
            <w:tcBorders>
              <w:top w:val="single" w:sz="4" w:space="0" w:color="auto"/>
              <w:left w:val="single" w:sz="4" w:space="0" w:color="auto"/>
              <w:bottom w:val="single" w:sz="4" w:space="0" w:color="auto"/>
              <w:right w:val="single" w:sz="4" w:space="0" w:color="auto"/>
            </w:tcBorders>
            <w:hideMark/>
          </w:tcPr>
          <w:p w14:paraId="6146B61C"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0C545CE" w14:textId="77777777" w:rsidR="00F67729" w:rsidRDefault="00F67729">
            <w:pPr>
              <w:pStyle w:val="TAL"/>
              <w:rPr>
                <w:sz w:val="16"/>
              </w:rPr>
            </w:pPr>
            <w:r>
              <w:rPr>
                <w:sz w:val="16"/>
              </w:rPr>
              <w:t>1232</w:t>
            </w:r>
          </w:p>
        </w:tc>
        <w:tc>
          <w:tcPr>
            <w:tcW w:w="236" w:type="dxa"/>
            <w:tcBorders>
              <w:top w:val="single" w:sz="4" w:space="0" w:color="auto"/>
              <w:left w:val="single" w:sz="4" w:space="0" w:color="auto"/>
              <w:bottom w:val="single" w:sz="4" w:space="0" w:color="auto"/>
              <w:right w:val="single" w:sz="4" w:space="0" w:color="auto"/>
            </w:tcBorders>
            <w:hideMark/>
          </w:tcPr>
          <w:p w14:paraId="5B13F6C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7EF35B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EED80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7157F0"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F475446" w14:textId="77777777" w:rsidR="00F67729" w:rsidRDefault="00F67729">
            <w:pPr>
              <w:pStyle w:val="TAL"/>
              <w:rPr>
                <w:sz w:val="16"/>
              </w:rPr>
            </w:pPr>
            <w:r>
              <w:rPr>
                <w:sz w:val="16"/>
              </w:rPr>
              <w:t>agreed</w:t>
            </w:r>
          </w:p>
        </w:tc>
      </w:tr>
      <w:tr w:rsidR="00F67729" w14:paraId="7CAED16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B16A07" w14:textId="77777777" w:rsidR="00F67729" w:rsidRDefault="00F67729">
            <w:pPr>
              <w:pStyle w:val="TAL"/>
              <w:rPr>
                <w:sz w:val="16"/>
              </w:rPr>
            </w:pPr>
            <w:r>
              <w:rPr>
                <w:sz w:val="16"/>
              </w:rPr>
              <w:t>R5-212827</w:t>
            </w:r>
          </w:p>
        </w:tc>
        <w:tc>
          <w:tcPr>
            <w:tcW w:w="2964" w:type="dxa"/>
            <w:tcBorders>
              <w:top w:val="single" w:sz="4" w:space="0" w:color="auto"/>
              <w:left w:val="single" w:sz="4" w:space="0" w:color="auto"/>
              <w:bottom w:val="single" w:sz="4" w:space="0" w:color="auto"/>
              <w:right w:val="single" w:sz="4" w:space="0" w:color="auto"/>
            </w:tcBorders>
            <w:hideMark/>
          </w:tcPr>
          <w:p w14:paraId="773D7F75" w14:textId="77777777" w:rsidR="00F67729" w:rsidRDefault="00F67729">
            <w:pPr>
              <w:pStyle w:val="TAL"/>
              <w:rPr>
                <w:sz w:val="16"/>
              </w:rPr>
            </w:pPr>
            <w:r>
              <w:rPr>
                <w:sz w:val="16"/>
              </w:rPr>
              <w:t>Correction of 6.5.2.2 for test of spectrum emission mask</w:t>
            </w:r>
          </w:p>
        </w:tc>
        <w:tc>
          <w:tcPr>
            <w:tcW w:w="1728" w:type="dxa"/>
            <w:tcBorders>
              <w:top w:val="single" w:sz="4" w:space="0" w:color="auto"/>
              <w:left w:val="single" w:sz="4" w:space="0" w:color="auto"/>
              <w:bottom w:val="single" w:sz="4" w:space="0" w:color="auto"/>
              <w:right w:val="single" w:sz="4" w:space="0" w:color="auto"/>
            </w:tcBorders>
            <w:hideMark/>
          </w:tcPr>
          <w:p w14:paraId="0D4FA185" w14:textId="77777777" w:rsidR="00F67729" w:rsidRDefault="00F67729">
            <w:pPr>
              <w:pStyle w:val="TAL"/>
              <w:rPr>
                <w:sz w:val="16"/>
              </w:rPr>
            </w:pPr>
            <w:r>
              <w:rPr>
                <w:sz w:val="16"/>
              </w:rPr>
              <w:t>ZTE Corporation, China Unicom</w:t>
            </w:r>
          </w:p>
        </w:tc>
        <w:tc>
          <w:tcPr>
            <w:tcW w:w="982" w:type="dxa"/>
            <w:tcBorders>
              <w:top w:val="single" w:sz="4" w:space="0" w:color="auto"/>
              <w:left w:val="single" w:sz="4" w:space="0" w:color="auto"/>
              <w:bottom w:val="single" w:sz="4" w:space="0" w:color="auto"/>
              <w:right w:val="single" w:sz="4" w:space="0" w:color="auto"/>
            </w:tcBorders>
            <w:hideMark/>
          </w:tcPr>
          <w:p w14:paraId="42F4221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ACC9DBB" w14:textId="77777777" w:rsidR="00F67729" w:rsidRDefault="00F67729">
            <w:pPr>
              <w:pStyle w:val="TAL"/>
              <w:rPr>
                <w:sz w:val="16"/>
              </w:rPr>
            </w:pPr>
            <w:r>
              <w:rPr>
                <w:sz w:val="16"/>
              </w:rPr>
              <w:t>1233</w:t>
            </w:r>
          </w:p>
        </w:tc>
        <w:tc>
          <w:tcPr>
            <w:tcW w:w="236" w:type="dxa"/>
            <w:tcBorders>
              <w:top w:val="single" w:sz="4" w:space="0" w:color="auto"/>
              <w:left w:val="single" w:sz="4" w:space="0" w:color="auto"/>
              <w:bottom w:val="single" w:sz="4" w:space="0" w:color="auto"/>
              <w:right w:val="single" w:sz="4" w:space="0" w:color="auto"/>
            </w:tcBorders>
            <w:hideMark/>
          </w:tcPr>
          <w:p w14:paraId="06CBCC7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6F367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8A23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870AD3"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9B70103" w14:textId="77777777" w:rsidR="00F67729" w:rsidRDefault="00F67729">
            <w:pPr>
              <w:pStyle w:val="TAL"/>
              <w:rPr>
                <w:sz w:val="16"/>
              </w:rPr>
            </w:pPr>
            <w:r>
              <w:rPr>
                <w:sz w:val="16"/>
              </w:rPr>
              <w:t>revised</w:t>
            </w:r>
          </w:p>
        </w:tc>
      </w:tr>
      <w:tr w:rsidR="00F67729" w14:paraId="2A93D1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A4BD20" w14:textId="77777777" w:rsidR="00F67729" w:rsidRDefault="00F67729">
            <w:pPr>
              <w:pStyle w:val="TAL"/>
              <w:rPr>
                <w:sz w:val="16"/>
              </w:rPr>
            </w:pPr>
            <w:r>
              <w:rPr>
                <w:sz w:val="16"/>
              </w:rPr>
              <w:t>R5-213979</w:t>
            </w:r>
          </w:p>
        </w:tc>
        <w:tc>
          <w:tcPr>
            <w:tcW w:w="2964" w:type="dxa"/>
            <w:tcBorders>
              <w:top w:val="single" w:sz="4" w:space="0" w:color="auto"/>
              <w:left w:val="single" w:sz="4" w:space="0" w:color="auto"/>
              <w:bottom w:val="single" w:sz="4" w:space="0" w:color="auto"/>
              <w:right w:val="single" w:sz="4" w:space="0" w:color="auto"/>
            </w:tcBorders>
            <w:hideMark/>
          </w:tcPr>
          <w:p w14:paraId="1FF86AF0" w14:textId="77777777" w:rsidR="00F67729" w:rsidRDefault="00F67729">
            <w:pPr>
              <w:pStyle w:val="TAL"/>
              <w:rPr>
                <w:sz w:val="16"/>
              </w:rPr>
            </w:pPr>
            <w:r>
              <w:rPr>
                <w:sz w:val="16"/>
              </w:rPr>
              <w:t>Correction of 6.5.2.2 for test of spectrum emission mask</w:t>
            </w:r>
          </w:p>
        </w:tc>
        <w:tc>
          <w:tcPr>
            <w:tcW w:w="1728" w:type="dxa"/>
            <w:tcBorders>
              <w:top w:val="single" w:sz="4" w:space="0" w:color="auto"/>
              <w:left w:val="single" w:sz="4" w:space="0" w:color="auto"/>
              <w:bottom w:val="single" w:sz="4" w:space="0" w:color="auto"/>
              <w:right w:val="single" w:sz="4" w:space="0" w:color="auto"/>
            </w:tcBorders>
            <w:hideMark/>
          </w:tcPr>
          <w:p w14:paraId="182B4BC3" w14:textId="77777777" w:rsidR="00F67729" w:rsidRDefault="00F67729">
            <w:pPr>
              <w:pStyle w:val="TAL"/>
              <w:rPr>
                <w:sz w:val="16"/>
              </w:rPr>
            </w:pPr>
            <w:r>
              <w:rPr>
                <w:sz w:val="16"/>
              </w:rPr>
              <w:t>ZTE Corporation, China Unicom</w:t>
            </w:r>
          </w:p>
        </w:tc>
        <w:tc>
          <w:tcPr>
            <w:tcW w:w="982" w:type="dxa"/>
            <w:tcBorders>
              <w:top w:val="single" w:sz="4" w:space="0" w:color="auto"/>
              <w:left w:val="single" w:sz="4" w:space="0" w:color="auto"/>
              <w:bottom w:val="single" w:sz="4" w:space="0" w:color="auto"/>
              <w:right w:val="single" w:sz="4" w:space="0" w:color="auto"/>
            </w:tcBorders>
            <w:hideMark/>
          </w:tcPr>
          <w:p w14:paraId="500631C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8AFC8FA" w14:textId="77777777" w:rsidR="00F67729" w:rsidRDefault="00F67729">
            <w:pPr>
              <w:pStyle w:val="TAL"/>
              <w:rPr>
                <w:sz w:val="16"/>
              </w:rPr>
            </w:pPr>
            <w:r>
              <w:rPr>
                <w:sz w:val="16"/>
              </w:rPr>
              <w:t>1233</w:t>
            </w:r>
          </w:p>
        </w:tc>
        <w:tc>
          <w:tcPr>
            <w:tcW w:w="236" w:type="dxa"/>
            <w:tcBorders>
              <w:top w:val="single" w:sz="4" w:space="0" w:color="auto"/>
              <w:left w:val="single" w:sz="4" w:space="0" w:color="auto"/>
              <w:bottom w:val="single" w:sz="4" w:space="0" w:color="auto"/>
              <w:right w:val="single" w:sz="4" w:space="0" w:color="auto"/>
            </w:tcBorders>
            <w:hideMark/>
          </w:tcPr>
          <w:p w14:paraId="2ABDEF1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3894D9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739C8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4A04F2"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5ACA070" w14:textId="77777777" w:rsidR="00F67729" w:rsidRDefault="00F67729">
            <w:pPr>
              <w:pStyle w:val="TAL"/>
              <w:rPr>
                <w:sz w:val="16"/>
              </w:rPr>
            </w:pPr>
            <w:r>
              <w:rPr>
                <w:sz w:val="16"/>
              </w:rPr>
              <w:t>agreed</w:t>
            </w:r>
          </w:p>
        </w:tc>
      </w:tr>
      <w:tr w:rsidR="00F67729" w14:paraId="1E377C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D68CFC" w14:textId="77777777" w:rsidR="00F67729" w:rsidRDefault="00F67729">
            <w:pPr>
              <w:pStyle w:val="TAL"/>
              <w:rPr>
                <w:sz w:val="16"/>
              </w:rPr>
            </w:pPr>
            <w:r>
              <w:rPr>
                <w:sz w:val="16"/>
              </w:rPr>
              <w:t>R5-212828</w:t>
            </w:r>
          </w:p>
        </w:tc>
        <w:tc>
          <w:tcPr>
            <w:tcW w:w="2964" w:type="dxa"/>
            <w:tcBorders>
              <w:top w:val="single" w:sz="4" w:space="0" w:color="auto"/>
              <w:left w:val="single" w:sz="4" w:space="0" w:color="auto"/>
              <w:bottom w:val="single" w:sz="4" w:space="0" w:color="auto"/>
              <w:right w:val="single" w:sz="4" w:space="0" w:color="auto"/>
            </w:tcBorders>
            <w:hideMark/>
          </w:tcPr>
          <w:p w14:paraId="58EB441C" w14:textId="77777777" w:rsidR="00F67729" w:rsidRDefault="00F67729">
            <w:pPr>
              <w:pStyle w:val="TAL"/>
              <w:rPr>
                <w:sz w:val="16"/>
              </w:rPr>
            </w:pPr>
            <w:r>
              <w:rPr>
                <w:sz w:val="16"/>
              </w:rPr>
              <w:t>Correction of 6.5.2.4 for test of adjacent channel leakage ratio</w:t>
            </w:r>
          </w:p>
        </w:tc>
        <w:tc>
          <w:tcPr>
            <w:tcW w:w="1728" w:type="dxa"/>
            <w:tcBorders>
              <w:top w:val="single" w:sz="4" w:space="0" w:color="auto"/>
              <w:left w:val="single" w:sz="4" w:space="0" w:color="auto"/>
              <w:bottom w:val="single" w:sz="4" w:space="0" w:color="auto"/>
              <w:right w:val="single" w:sz="4" w:space="0" w:color="auto"/>
            </w:tcBorders>
            <w:hideMark/>
          </w:tcPr>
          <w:p w14:paraId="54A0D896" w14:textId="77777777" w:rsidR="00F67729" w:rsidRDefault="00F67729">
            <w:pPr>
              <w:pStyle w:val="TAL"/>
              <w:rPr>
                <w:sz w:val="16"/>
              </w:rPr>
            </w:pPr>
            <w:r>
              <w:rPr>
                <w:sz w:val="16"/>
              </w:rPr>
              <w:t>ZTE Corporation, China Unicom</w:t>
            </w:r>
          </w:p>
        </w:tc>
        <w:tc>
          <w:tcPr>
            <w:tcW w:w="982" w:type="dxa"/>
            <w:tcBorders>
              <w:top w:val="single" w:sz="4" w:space="0" w:color="auto"/>
              <w:left w:val="single" w:sz="4" w:space="0" w:color="auto"/>
              <w:bottom w:val="single" w:sz="4" w:space="0" w:color="auto"/>
              <w:right w:val="single" w:sz="4" w:space="0" w:color="auto"/>
            </w:tcBorders>
            <w:hideMark/>
          </w:tcPr>
          <w:p w14:paraId="39A1DA5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142325F" w14:textId="77777777" w:rsidR="00F67729" w:rsidRDefault="00F67729">
            <w:pPr>
              <w:pStyle w:val="TAL"/>
              <w:rPr>
                <w:sz w:val="16"/>
              </w:rPr>
            </w:pPr>
            <w:r>
              <w:rPr>
                <w:sz w:val="16"/>
              </w:rPr>
              <w:t>1234</w:t>
            </w:r>
          </w:p>
        </w:tc>
        <w:tc>
          <w:tcPr>
            <w:tcW w:w="236" w:type="dxa"/>
            <w:tcBorders>
              <w:top w:val="single" w:sz="4" w:space="0" w:color="auto"/>
              <w:left w:val="single" w:sz="4" w:space="0" w:color="auto"/>
              <w:bottom w:val="single" w:sz="4" w:space="0" w:color="auto"/>
              <w:right w:val="single" w:sz="4" w:space="0" w:color="auto"/>
            </w:tcBorders>
            <w:hideMark/>
          </w:tcPr>
          <w:p w14:paraId="339316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C6372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B3FA5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AD6B33"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0EF6696F" w14:textId="77777777" w:rsidR="00F67729" w:rsidRDefault="00F67729">
            <w:pPr>
              <w:pStyle w:val="TAL"/>
              <w:rPr>
                <w:sz w:val="16"/>
              </w:rPr>
            </w:pPr>
            <w:r>
              <w:rPr>
                <w:sz w:val="16"/>
              </w:rPr>
              <w:t>revised</w:t>
            </w:r>
          </w:p>
        </w:tc>
      </w:tr>
      <w:tr w:rsidR="00F67729" w14:paraId="5AF495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9CDA13" w14:textId="77777777" w:rsidR="00F67729" w:rsidRDefault="00F67729">
            <w:pPr>
              <w:pStyle w:val="TAL"/>
              <w:rPr>
                <w:sz w:val="16"/>
              </w:rPr>
            </w:pPr>
            <w:r>
              <w:rPr>
                <w:sz w:val="16"/>
              </w:rPr>
              <w:t>R5-213980</w:t>
            </w:r>
          </w:p>
        </w:tc>
        <w:tc>
          <w:tcPr>
            <w:tcW w:w="2964" w:type="dxa"/>
            <w:tcBorders>
              <w:top w:val="single" w:sz="4" w:space="0" w:color="auto"/>
              <w:left w:val="single" w:sz="4" w:space="0" w:color="auto"/>
              <w:bottom w:val="single" w:sz="4" w:space="0" w:color="auto"/>
              <w:right w:val="single" w:sz="4" w:space="0" w:color="auto"/>
            </w:tcBorders>
            <w:hideMark/>
          </w:tcPr>
          <w:p w14:paraId="0966EF16" w14:textId="77777777" w:rsidR="00F67729" w:rsidRDefault="00F67729">
            <w:pPr>
              <w:pStyle w:val="TAL"/>
              <w:rPr>
                <w:sz w:val="16"/>
              </w:rPr>
            </w:pPr>
            <w:r>
              <w:rPr>
                <w:sz w:val="16"/>
              </w:rPr>
              <w:t>Correction of 6.5.2.4 for test of adjacent channel leakage ratio</w:t>
            </w:r>
          </w:p>
        </w:tc>
        <w:tc>
          <w:tcPr>
            <w:tcW w:w="1728" w:type="dxa"/>
            <w:tcBorders>
              <w:top w:val="single" w:sz="4" w:space="0" w:color="auto"/>
              <w:left w:val="single" w:sz="4" w:space="0" w:color="auto"/>
              <w:bottom w:val="single" w:sz="4" w:space="0" w:color="auto"/>
              <w:right w:val="single" w:sz="4" w:space="0" w:color="auto"/>
            </w:tcBorders>
            <w:hideMark/>
          </w:tcPr>
          <w:p w14:paraId="4CEECCD9" w14:textId="77777777" w:rsidR="00F67729" w:rsidRDefault="00F67729">
            <w:pPr>
              <w:pStyle w:val="TAL"/>
              <w:rPr>
                <w:sz w:val="16"/>
              </w:rPr>
            </w:pPr>
            <w:r>
              <w:rPr>
                <w:sz w:val="16"/>
              </w:rPr>
              <w:t>ZTE Corporation, China Unicom</w:t>
            </w:r>
          </w:p>
        </w:tc>
        <w:tc>
          <w:tcPr>
            <w:tcW w:w="982" w:type="dxa"/>
            <w:tcBorders>
              <w:top w:val="single" w:sz="4" w:space="0" w:color="auto"/>
              <w:left w:val="single" w:sz="4" w:space="0" w:color="auto"/>
              <w:bottom w:val="single" w:sz="4" w:space="0" w:color="auto"/>
              <w:right w:val="single" w:sz="4" w:space="0" w:color="auto"/>
            </w:tcBorders>
            <w:hideMark/>
          </w:tcPr>
          <w:p w14:paraId="003580F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FA15F4C" w14:textId="77777777" w:rsidR="00F67729" w:rsidRDefault="00F67729">
            <w:pPr>
              <w:pStyle w:val="TAL"/>
              <w:rPr>
                <w:sz w:val="16"/>
              </w:rPr>
            </w:pPr>
            <w:r>
              <w:rPr>
                <w:sz w:val="16"/>
              </w:rPr>
              <w:t>1234</w:t>
            </w:r>
          </w:p>
        </w:tc>
        <w:tc>
          <w:tcPr>
            <w:tcW w:w="236" w:type="dxa"/>
            <w:tcBorders>
              <w:top w:val="single" w:sz="4" w:space="0" w:color="auto"/>
              <w:left w:val="single" w:sz="4" w:space="0" w:color="auto"/>
              <w:bottom w:val="single" w:sz="4" w:space="0" w:color="auto"/>
              <w:right w:val="single" w:sz="4" w:space="0" w:color="auto"/>
            </w:tcBorders>
            <w:hideMark/>
          </w:tcPr>
          <w:p w14:paraId="0CD198B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FDD606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AC73B4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3A3563"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C1EF6F3" w14:textId="77777777" w:rsidR="00F67729" w:rsidRDefault="00F67729">
            <w:pPr>
              <w:pStyle w:val="TAL"/>
              <w:rPr>
                <w:sz w:val="16"/>
              </w:rPr>
            </w:pPr>
            <w:r>
              <w:rPr>
                <w:sz w:val="16"/>
              </w:rPr>
              <w:t>agreed</w:t>
            </w:r>
          </w:p>
        </w:tc>
      </w:tr>
      <w:tr w:rsidR="00F67729" w14:paraId="1BCBB45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279FA6" w14:textId="77777777" w:rsidR="00F67729" w:rsidRDefault="00F67729">
            <w:pPr>
              <w:pStyle w:val="TAL"/>
              <w:rPr>
                <w:sz w:val="16"/>
              </w:rPr>
            </w:pPr>
            <w:r>
              <w:rPr>
                <w:sz w:val="16"/>
              </w:rPr>
              <w:t>R5-212839</w:t>
            </w:r>
          </w:p>
        </w:tc>
        <w:tc>
          <w:tcPr>
            <w:tcW w:w="2964" w:type="dxa"/>
            <w:tcBorders>
              <w:top w:val="single" w:sz="4" w:space="0" w:color="auto"/>
              <w:left w:val="single" w:sz="4" w:space="0" w:color="auto"/>
              <w:bottom w:val="single" w:sz="4" w:space="0" w:color="auto"/>
              <w:right w:val="single" w:sz="4" w:space="0" w:color="auto"/>
            </w:tcBorders>
            <w:hideMark/>
          </w:tcPr>
          <w:p w14:paraId="2F249040" w14:textId="77777777" w:rsidR="00F67729" w:rsidRDefault="00F67729">
            <w:pPr>
              <w:pStyle w:val="TAL"/>
              <w:rPr>
                <w:sz w:val="16"/>
              </w:rPr>
            </w:pPr>
            <w:r>
              <w:rPr>
                <w:sz w:val="16"/>
              </w:rPr>
              <w:t>Update of clause 3 for symbols and abbreviations</w:t>
            </w:r>
          </w:p>
        </w:tc>
        <w:tc>
          <w:tcPr>
            <w:tcW w:w="1728" w:type="dxa"/>
            <w:tcBorders>
              <w:top w:val="single" w:sz="4" w:space="0" w:color="auto"/>
              <w:left w:val="single" w:sz="4" w:space="0" w:color="auto"/>
              <w:bottom w:val="single" w:sz="4" w:space="0" w:color="auto"/>
              <w:right w:val="single" w:sz="4" w:space="0" w:color="auto"/>
            </w:tcBorders>
            <w:hideMark/>
          </w:tcPr>
          <w:p w14:paraId="28BEC549"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9A359C9"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AB84CCF" w14:textId="77777777" w:rsidR="00F67729" w:rsidRDefault="00F67729">
            <w:pPr>
              <w:pStyle w:val="TAL"/>
              <w:rPr>
                <w:sz w:val="16"/>
              </w:rPr>
            </w:pPr>
            <w:r>
              <w:rPr>
                <w:sz w:val="16"/>
              </w:rPr>
              <w:t>1235</w:t>
            </w:r>
          </w:p>
        </w:tc>
        <w:tc>
          <w:tcPr>
            <w:tcW w:w="236" w:type="dxa"/>
            <w:tcBorders>
              <w:top w:val="single" w:sz="4" w:space="0" w:color="auto"/>
              <w:left w:val="single" w:sz="4" w:space="0" w:color="auto"/>
              <w:bottom w:val="single" w:sz="4" w:space="0" w:color="auto"/>
              <w:right w:val="single" w:sz="4" w:space="0" w:color="auto"/>
            </w:tcBorders>
            <w:hideMark/>
          </w:tcPr>
          <w:p w14:paraId="1B67846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4F502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C23E1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D39C4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51FB0BB" w14:textId="77777777" w:rsidR="00F67729" w:rsidRDefault="00F67729">
            <w:pPr>
              <w:pStyle w:val="TAL"/>
              <w:rPr>
                <w:sz w:val="16"/>
              </w:rPr>
            </w:pPr>
            <w:r>
              <w:rPr>
                <w:sz w:val="16"/>
              </w:rPr>
              <w:t>agreed</w:t>
            </w:r>
          </w:p>
        </w:tc>
      </w:tr>
      <w:tr w:rsidR="00F67729" w14:paraId="0CCBD0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D29FEF" w14:textId="77777777" w:rsidR="00F67729" w:rsidRDefault="00F67729">
            <w:pPr>
              <w:pStyle w:val="TAL"/>
              <w:rPr>
                <w:sz w:val="16"/>
              </w:rPr>
            </w:pPr>
            <w:r>
              <w:rPr>
                <w:sz w:val="16"/>
              </w:rPr>
              <w:t>R5-212842</w:t>
            </w:r>
          </w:p>
        </w:tc>
        <w:tc>
          <w:tcPr>
            <w:tcW w:w="2964" w:type="dxa"/>
            <w:tcBorders>
              <w:top w:val="single" w:sz="4" w:space="0" w:color="auto"/>
              <w:left w:val="single" w:sz="4" w:space="0" w:color="auto"/>
              <w:bottom w:val="single" w:sz="4" w:space="0" w:color="auto"/>
              <w:right w:val="single" w:sz="4" w:space="0" w:color="auto"/>
            </w:tcBorders>
            <w:hideMark/>
          </w:tcPr>
          <w:p w14:paraId="5B4E795A" w14:textId="77777777" w:rsidR="00F67729" w:rsidRDefault="00F67729">
            <w:pPr>
              <w:pStyle w:val="TAL"/>
              <w:rPr>
                <w:sz w:val="16"/>
              </w:rPr>
            </w:pPr>
            <w:r>
              <w:rPr>
                <w:sz w:val="16"/>
              </w:rPr>
              <w:t>Addition of new test case 6.4E.2.2.1D Error Vector Magnitude for V2X for non-concurrent operation SL-MIMO</w:t>
            </w:r>
          </w:p>
        </w:tc>
        <w:tc>
          <w:tcPr>
            <w:tcW w:w="1728" w:type="dxa"/>
            <w:tcBorders>
              <w:top w:val="single" w:sz="4" w:space="0" w:color="auto"/>
              <w:left w:val="single" w:sz="4" w:space="0" w:color="auto"/>
              <w:bottom w:val="single" w:sz="4" w:space="0" w:color="auto"/>
              <w:right w:val="single" w:sz="4" w:space="0" w:color="auto"/>
            </w:tcBorders>
            <w:hideMark/>
          </w:tcPr>
          <w:p w14:paraId="6C925054"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4420902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0477998" w14:textId="77777777" w:rsidR="00F67729" w:rsidRDefault="00F67729">
            <w:pPr>
              <w:pStyle w:val="TAL"/>
              <w:rPr>
                <w:sz w:val="16"/>
              </w:rPr>
            </w:pPr>
            <w:r>
              <w:rPr>
                <w:sz w:val="16"/>
              </w:rPr>
              <w:t>1236</w:t>
            </w:r>
          </w:p>
        </w:tc>
        <w:tc>
          <w:tcPr>
            <w:tcW w:w="236" w:type="dxa"/>
            <w:tcBorders>
              <w:top w:val="single" w:sz="4" w:space="0" w:color="auto"/>
              <w:left w:val="single" w:sz="4" w:space="0" w:color="auto"/>
              <w:bottom w:val="single" w:sz="4" w:space="0" w:color="auto"/>
              <w:right w:val="single" w:sz="4" w:space="0" w:color="auto"/>
            </w:tcBorders>
            <w:hideMark/>
          </w:tcPr>
          <w:p w14:paraId="411089F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28AC3F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08BD94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1A713F"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1776788" w14:textId="77777777" w:rsidR="00F67729" w:rsidRDefault="00F67729">
            <w:pPr>
              <w:pStyle w:val="TAL"/>
              <w:rPr>
                <w:sz w:val="16"/>
              </w:rPr>
            </w:pPr>
            <w:r>
              <w:rPr>
                <w:sz w:val="16"/>
              </w:rPr>
              <w:t>revised</w:t>
            </w:r>
          </w:p>
        </w:tc>
      </w:tr>
      <w:tr w:rsidR="00F67729" w14:paraId="631D9B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1C06EC" w14:textId="77777777" w:rsidR="00F67729" w:rsidRDefault="00F67729">
            <w:pPr>
              <w:pStyle w:val="TAL"/>
              <w:rPr>
                <w:sz w:val="16"/>
              </w:rPr>
            </w:pPr>
            <w:r>
              <w:rPr>
                <w:sz w:val="16"/>
              </w:rPr>
              <w:t>R5-214003</w:t>
            </w:r>
          </w:p>
        </w:tc>
        <w:tc>
          <w:tcPr>
            <w:tcW w:w="2964" w:type="dxa"/>
            <w:tcBorders>
              <w:top w:val="single" w:sz="4" w:space="0" w:color="auto"/>
              <w:left w:val="single" w:sz="4" w:space="0" w:color="auto"/>
              <w:bottom w:val="single" w:sz="4" w:space="0" w:color="auto"/>
              <w:right w:val="single" w:sz="4" w:space="0" w:color="auto"/>
            </w:tcBorders>
            <w:hideMark/>
          </w:tcPr>
          <w:p w14:paraId="08423CE4" w14:textId="77777777" w:rsidR="00F67729" w:rsidRDefault="00F67729">
            <w:pPr>
              <w:pStyle w:val="TAL"/>
              <w:rPr>
                <w:sz w:val="16"/>
              </w:rPr>
            </w:pPr>
            <w:r>
              <w:rPr>
                <w:sz w:val="16"/>
              </w:rPr>
              <w:t>Addition of new test case 6.4E.2.2.1D Error Vector Magnitude for V2X for non-concurrent operation SL-MIMO</w:t>
            </w:r>
          </w:p>
        </w:tc>
        <w:tc>
          <w:tcPr>
            <w:tcW w:w="1728" w:type="dxa"/>
            <w:tcBorders>
              <w:top w:val="single" w:sz="4" w:space="0" w:color="auto"/>
              <w:left w:val="single" w:sz="4" w:space="0" w:color="auto"/>
              <w:bottom w:val="single" w:sz="4" w:space="0" w:color="auto"/>
              <w:right w:val="single" w:sz="4" w:space="0" w:color="auto"/>
            </w:tcBorders>
            <w:hideMark/>
          </w:tcPr>
          <w:p w14:paraId="7026B04C"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174650A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F910DBA" w14:textId="77777777" w:rsidR="00F67729" w:rsidRDefault="00F67729">
            <w:pPr>
              <w:pStyle w:val="TAL"/>
              <w:rPr>
                <w:sz w:val="16"/>
              </w:rPr>
            </w:pPr>
            <w:r>
              <w:rPr>
                <w:sz w:val="16"/>
              </w:rPr>
              <w:t>1236</w:t>
            </w:r>
          </w:p>
        </w:tc>
        <w:tc>
          <w:tcPr>
            <w:tcW w:w="236" w:type="dxa"/>
            <w:tcBorders>
              <w:top w:val="single" w:sz="4" w:space="0" w:color="auto"/>
              <w:left w:val="single" w:sz="4" w:space="0" w:color="auto"/>
              <w:bottom w:val="single" w:sz="4" w:space="0" w:color="auto"/>
              <w:right w:val="single" w:sz="4" w:space="0" w:color="auto"/>
            </w:tcBorders>
            <w:hideMark/>
          </w:tcPr>
          <w:p w14:paraId="7AC88A7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A74AE4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94FAD4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B7F0B0"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B994CA2" w14:textId="77777777" w:rsidR="00F67729" w:rsidRDefault="00F67729">
            <w:pPr>
              <w:pStyle w:val="TAL"/>
              <w:rPr>
                <w:sz w:val="16"/>
              </w:rPr>
            </w:pPr>
            <w:r>
              <w:rPr>
                <w:sz w:val="16"/>
              </w:rPr>
              <w:t>agreed</w:t>
            </w:r>
          </w:p>
        </w:tc>
      </w:tr>
      <w:tr w:rsidR="00F67729" w14:paraId="673EA2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DA9DA8" w14:textId="77777777" w:rsidR="00F67729" w:rsidRDefault="00F67729">
            <w:pPr>
              <w:pStyle w:val="TAL"/>
              <w:rPr>
                <w:sz w:val="16"/>
              </w:rPr>
            </w:pPr>
            <w:r>
              <w:rPr>
                <w:sz w:val="16"/>
              </w:rPr>
              <w:t>R5-212843</w:t>
            </w:r>
          </w:p>
        </w:tc>
        <w:tc>
          <w:tcPr>
            <w:tcW w:w="2964" w:type="dxa"/>
            <w:tcBorders>
              <w:top w:val="single" w:sz="4" w:space="0" w:color="auto"/>
              <w:left w:val="single" w:sz="4" w:space="0" w:color="auto"/>
              <w:bottom w:val="single" w:sz="4" w:space="0" w:color="auto"/>
              <w:right w:val="single" w:sz="4" w:space="0" w:color="auto"/>
            </w:tcBorders>
            <w:hideMark/>
          </w:tcPr>
          <w:p w14:paraId="3ADEE59D" w14:textId="77777777" w:rsidR="00F67729" w:rsidRDefault="00F67729">
            <w:pPr>
              <w:pStyle w:val="TAL"/>
              <w:rPr>
                <w:sz w:val="16"/>
              </w:rPr>
            </w:pPr>
            <w:r>
              <w:rPr>
                <w:sz w:val="16"/>
              </w:rPr>
              <w:t>Addition of new test case 6.4E.2.4.1 In band emissions for V2X for non-concurrent operation</w:t>
            </w:r>
          </w:p>
        </w:tc>
        <w:tc>
          <w:tcPr>
            <w:tcW w:w="1728" w:type="dxa"/>
            <w:tcBorders>
              <w:top w:val="single" w:sz="4" w:space="0" w:color="auto"/>
              <w:left w:val="single" w:sz="4" w:space="0" w:color="auto"/>
              <w:bottom w:val="single" w:sz="4" w:space="0" w:color="auto"/>
              <w:right w:val="single" w:sz="4" w:space="0" w:color="auto"/>
            </w:tcBorders>
            <w:hideMark/>
          </w:tcPr>
          <w:p w14:paraId="141B78A1"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7CEF72A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90D88E5" w14:textId="77777777" w:rsidR="00F67729" w:rsidRDefault="00F67729">
            <w:pPr>
              <w:pStyle w:val="TAL"/>
              <w:rPr>
                <w:sz w:val="16"/>
              </w:rPr>
            </w:pPr>
            <w:r>
              <w:rPr>
                <w:sz w:val="16"/>
              </w:rPr>
              <w:t>1237</w:t>
            </w:r>
          </w:p>
        </w:tc>
        <w:tc>
          <w:tcPr>
            <w:tcW w:w="236" w:type="dxa"/>
            <w:tcBorders>
              <w:top w:val="single" w:sz="4" w:space="0" w:color="auto"/>
              <w:left w:val="single" w:sz="4" w:space="0" w:color="auto"/>
              <w:bottom w:val="single" w:sz="4" w:space="0" w:color="auto"/>
              <w:right w:val="single" w:sz="4" w:space="0" w:color="auto"/>
            </w:tcBorders>
            <w:hideMark/>
          </w:tcPr>
          <w:p w14:paraId="67497D2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53115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CD1E1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07DF8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317E87C" w14:textId="77777777" w:rsidR="00F67729" w:rsidRDefault="00F67729">
            <w:pPr>
              <w:pStyle w:val="TAL"/>
              <w:rPr>
                <w:sz w:val="16"/>
              </w:rPr>
            </w:pPr>
            <w:r>
              <w:rPr>
                <w:sz w:val="16"/>
              </w:rPr>
              <w:t>revised</w:t>
            </w:r>
          </w:p>
        </w:tc>
      </w:tr>
      <w:tr w:rsidR="00F67729" w14:paraId="2EB438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F5B6EC" w14:textId="77777777" w:rsidR="00F67729" w:rsidRDefault="00F67729">
            <w:pPr>
              <w:pStyle w:val="TAL"/>
              <w:rPr>
                <w:sz w:val="16"/>
              </w:rPr>
            </w:pPr>
            <w:r>
              <w:rPr>
                <w:sz w:val="16"/>
              </w:rPr>
              <w:t>R5-214004</w:t>
            </w:r>
          </w:p>
        </w:tc>
        <w:tc>
          <w:tcPr>
            <w:tcW w:w="2964" w:type="dxa"/>
            <w:tcBorders>
              <w:top w:val="single" w:sz="4" w:space="0" w:color="auto"/>
              <w:left w:val="single" w:sz="4" w:space="0" w:color="auto"/>
              <w:bottom w:val="single" w:sz="4" w:space="0" w:color="auto"/>
              <w:right w:val="single" w:sz="4" w:space="0" w:color="auto"/>
            </w:tcBorders>
            <w:hideMark/>
          </w:tcPr>
          <w:p w14:paraId="35777784" w14:textId="77777777" w:rsidR="00F67729" w:rsidRDefault="00F67729">
            <w:pPr>
              <w:pStyle w:val="TAL"/>
              <w:rPr>
                <w:sz w:val="16"/>
              </w:rPr>
            </w:pPr>
            <w:r>
              <w:rPr>
                <w:sz w:val="16"/>
              </w:rPr>
              <w:t>Addition of new test case 6.4E.2.4.1 In band emissions for V2X for non-concurrent operation</w:t>
            </w:r>
          </w:p>
        </w:tc>
        <w:tc>
          <w:tcPr>
            <w:tcW w:w="1728" w:type="dxa"/>
            <w:tcBorders>
              <w:top w:val="single" w:sz="4" w:space="0" w:color="auto"/>
              <w:left w:val="single" w:sz="4" w:space="0" w:color="auto"/>
              <w:bottom w:val="single" w:sz="4" w:space="0" w:color="auto"/>
              <w:right w:val="single" w:sz="4" w:space="0" w:color="auto"/>
            </w:tcBorders>
            <w:hideMark/>
          </w:tcPr>
          <w:p w14:paraId="4330DF7D"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44FAA4C3"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E8FAB53" w14:textId="77777777" w:rsidR="00F67729" w:rsidRDefault="00F67729">
            <w:pPr>
              <w:pStyle w:val="TAL"/>
              <w:rPr>
                <w:sz w:val="16"/>
              </w:rPr>
            </w:pPr>
            <w:r>
              <w:rPr>
                <w:sz w:val="16"/>
              </w:rPr>
              <w:t>1237</w:t>
            </w:r>
          </w:p>
        </w:tc>
        <w:tc>
          <w:tcPr>
            <w:tcW w:w="236" w:type="dxa"/>
            <w:tcBorders>
              <w:top w:val="single" w:sz="4" w:space="0" w:color="auto"/>
              <w:left w:val="single" w:sz="4" w:space="0" w:color="auto"/>
              <w:bottom w:val="single" w:sz="4" w:space="0" w:color="auto"/>
              <w:right w:val="single" w:sz="4" w:space="0" w:color="auto"/>
            </w:tcBorders>
            <w:hideMark/>
          </w:tcPr>
          <w:p w14:paraId="48AC6AD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98C86B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F18D9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5F8DA2"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7C9404A" w14:textId="77777777" w:rsidR="00F67729" w:rsidRDefault="00F67729">
            <w:pPr>
              <w:pStyle w:val="TAL"/>
              <w:rPr>
                <w:sz w:val="16"/>
              </w:rPr>
            </w:pPr>
            <w:r>
              <w:rPr>
                <w:sz w:val="16"/>
              </w:rPr>
              <w:t>agreed</w:t>
            </w:r>
          </w:p>
        </w:tc>
      </w:tr>
      <w:tr w:rsidR="00F67729" w14:paraId="0E7CA1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2F46CE9" w14:textId="77777777" w:rsidR="00F67729" w:rsidRDefault="00F67729">
            <w:pPr>
              <w:pStyle w:val="TAL"/>
              <w:rPr>
                <w:sz w:val="16"/>
              </w:rPr>
            </w:pPr>
            <w:r>
              <w:rPr>
                <w:sz w:val="16"/>
              </w:rPr>
              <w:t>R5-212845</w:t>
            </w:r>
          </w:p>
        </w:tc>
        <w:tc>
          <w:tcPr>
            <w:tcW w:w="2964" w:type="dxa"/>
            <w:tcBorders>
              <w:top w:val="single" w:sz="4" w:space="0" w:color="auto"/>
              <w:left w:val="single" w:sz="4" w:space="0" w:color="auto"/>
              <w:bottom w:val="single" w:sz="4" w:space="0" w:color="auto"/>
              <w:right w:val="single" w:sz="4" w:space="0" w:color="auto"/>
            </w:tcBorders>
            <w:hideMark/>
          </w:tcPr>
          <w:p w14:paraId="06030F53" w14:textId="77777777" w:rsidR="00F67729" w:rsidRDefault="00F67729">
            <w:pPr>
              <w:pStyle w:val="TAL"/>
              <w:rPr>
                <w:sz w:val="16"/>
              </w:rPr>
            </w:pPr>
            <w:r>
              <w:rPr>
                <w:sz w:val="16"/>
              </w:rPr>
              <w:t>Addition of new test case 6.4E.2.4.1D In band emissions for V2X for non-concurrent operation SL-MIMO</w:t>
            </w:r>
          </w:p>
        </w:tc>
        <w:tc>
          <w:tcPr>
            <w:tcW w:w="1728" w:type="dxa"/>
            <w:tcBorders>
              <w:top w:val="single" w:sz="4" w:space="0" w:color="auto"/>
              <w:left w:val="single" w:sz="4" w:space="0" w:color="auto"/>
              <w:bottom w:val="single" w:sz="4" w:space="0" w:color="auto"/>
              <w:right w:val="single" w:sz="4" w:space="0" w:color="auto"/>
            </w:tcBorders>
            <w:hideMark/>
          </w:tcPr>
          <w:p w14:paraId="3E6F8D1D"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58856095"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FD7262C" w14:textId="77777777" w:rsidR="00F67729" w:rsidRDefault="00F67729">
            <w:pPr>
              <w:pStyle w:val="TAL"/>
              <w:rPr>
                <w:sz w:val="16"/>
              </w:rPr>
            </w:pPr>
            <w:r>
              <w:rPr>
                <w:sz w:val="16"/>
              </w:rPr>
              <w:t>1238</w:t>
            </w:r>
          </w:p>
        </w:tc>
        <w:tc>
          <w:tcPr>
            <w:tcW w:w="236" w:type="dxa"/>
            <w:tcBorders>
              <w:top w:val="single" w:sz="4" w:space="0" w:color="auto"/>
              <w:left w:val="single" w:sz="4" w:space="0" w:color="auto"/>
              <w:bottom w:val="single" w:sz="4" w:space="0" w:color="auto"/>
              <w:right w:val="single" w:sz="4" w:space="0" w:color="auto"/>
            </w:tcBorders>
            <w:hideMark/>
          </w:tcPr>
          <w:p w14:paraId="4BE02AF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DE374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4FB72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753A6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54F4E53" w14:textId="77777777" w:rsidR="00F67729" w:rsidRDefault="00F67729">
            <w:pPr>
              <w:pStyle w:val="TAL"/>
              <w:rPr>
                <w:sz w:val="16"/>
              </w:rPr>
            </w:pPr>
            <w:r>
              <w:rPr>
                <w:sz w:val="16"/>
              </w:rPr>
              <w:t>revised</w:t>
            </w:r>
          </w:p>
        </w:tc>
      </w:tr>
      <w:tr w:rsidR="00F67729" w14:paraId="48E7C2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40A2E0" w14:textId="77777777" w:rsidR="00F67729" w:rsidRDefault="00F67729">
            <w:pPr>
              <w:pStyle w:val="TAL"/>
              <w:rPr>
                <w:sz w:val="16"/>
              </w:rPr>
            </w:pPr>
            <w:r>
              <w:rPr>
                <w:sz w:val="16"/>
              </w:rPr>
              <w:t>R5-214005</w:t>
            </w:r>
          </w:p>
        </w:tc>
        <w:tc>
          <w:tcPr>
            <w:tcW w:w="2964" w:type="dxa"/>
            <w:tcBorders>
              <w:top w:val="single" w:sz="4" w:space="0" w:color="auto"/>
              <w:left w:val="single" w:sz="4" w:space="0" w:color="auto"/>
              <w:bottom w:val="single" w:sz="4" w:space="0" w:color="auto"/>
              <w:right w:val="single" w:sz="4" w:space="0" w:color="auto"/>
            </w:tcBorders>
            <w:hideMark/>
          </w:tcPr>
          <w:p w14:paraId="70B54F8D" w14:textId="77777777" w:rsidR="00F67729" w:rsidRDefault="00F67729">
            <w:pPr>
              <w:pStyle w:val="TAL"/>
              <w:rPr>
                <w:sz w:val="16"/>
              </w:rPr>
            </w:pPr>
            <w:r>
              <w:rPr>
                <w:sz w:val="16"/>
              </w:rPr>
              <w:t>Addition of new test case 6.4E.2.4.1D In band emissions for V2X for non-concurrent operation SL-MIMO</w:t>
            </w:r>
          </w:p>
        </w:tc>
        <w:tc>
          <w:tcPr>
            <w:tcW w:w="1728" w:type="dxa"/>
            <w:tcBorders>
              <w:top w:val="single" w:sz="4" w:space="0" w:color="auto"/>
              <w:left w:val="single" w:sz="4" w:space="0" w:color="auto"/>
              <w:bottom w:val="single" w:sz="4" w:space="0" w:color="auto"/>
              <w:right w:val="single" w:sz="4" w:space="0" w:color="auto"/>
            </w:tcBorders>
            <w:hideMark/>
          </w:tcPr>
          <w:p w14:paraId="76B9CECD"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513F94F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F42C9BC" w14:textId="77777777" w:rsidR="00F67729" w:rsidRDefault="00F67729">
            <w:pPr>
              <w:pStyle w:val="TAL"/>
              <w:rPr>
                <w:sz w:val="16"/>
              </w:rPr>
            </w:pPr>
            <w:r>
              <w:rPr>
                <w:sz w:val="16"/>
              </w:rPr>
              <w:t>1238</w:t>
            </w:r>
          </w:p>
        </w:tc>
        <w:tc>
          <w:tcPr>
            <w:tcW w:w="236" w:type="dxa"/>
            <w:tcBorders>
              <w:top w:val="single" w:sz="4" w:space="0" w:color="auto"/>
              <w:left w:val="single" w:sz="4" w:space="0" w:color="auto"/>
              <w:bottom w:val="single" w:sz="4" w:space="0" w:color="auto"/>
              <w:right w:val="single" w:sz="4" w:space="0" w:color="auto"/>
            </w:tcBorders>
            <w:hideMark/>
          </w:tcPr>
          <w:p w14:paraId="1041EA6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BC9E7E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D260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BEE2AC"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60AD705" w14:textId="77777777" w:rsidR="00F67729" w:rsidRDefault="00F67729">
            <w:pPr>
              <w:pStyle w:val="TAL"/>
              <w:rPr>
                <w:sz w:val="16"/>
              </w:rPr>
            </w:pPr>
            <w:r>
              <w:rPr>
                <w:sz w:val="16"/>
              </w:rPr>
              <w:t>agreed</w:t>
            </w:r>
          </w:p>
        </w:tc>
      </w:tr>
      <w:tr w:rsidR="00F67729" w14:paraId="473480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1B4AE7" w14:textId="77777777" w:rsidR="00F67729" w:rsidRDefault="00F67729">
            <w:pPr>
              <w:pStyle w:val="TAL"/>
              <w:rPr>
                <w:sz w:val="16"/>
              </w:rPr>
            </w:pPr>
            <w:r>
              <w:rPr>
                <w:sz w:val="16"/>
              </w:rPr>
              <w:t>R5-212848</w:t>
            </w:r>
          </w:p>
        </w:tc>
        <w:tc>
          <w:tcPr>
            <w:tcW w:w="2964" w:type="dxa"/>
            <w:tcBorders>
              <w:top w:val="single" w:sz="4" w:space="0" w:color="auto"/>
              <w:left w:val="single" w:sz="4" w:space="0" w:color="auto"/>
              <w:bottom w:val="single" w:sz="4" w:space="0" w:color="auto"/>
              <w:right w:val="single" w:sz="4" w:space="0" w:color="auto"/>
            </w:tcBorders>
            <w:hideMark/>
          </w:tcPr>
          <w:p w14:paraId="781588A9" w14:textId="77777777" w:rsidR="00F67729" w:rsidRDefault="00F67729">
            <w:pPr>
              <w:pStyle w:val="TAL"/>
              <w:rPr>
                <w:sz w:val="16"/>
              </w:rPr>
            </w:pPr>
            <w:r>
              <w:rPr>
                <w:sz w:val="16"/>
              </w:rPr>
              <w:t>Update of minimum conformance requirements for Occupied bandwidth for CA in TC 6.5A.1</w:t>
            </w:r>
          </w:p>
        </w:tc>
        <w:tc>
          <w:tcPr>
            <w:tcW w:w="1728" w:type="dxa"/>
            <w:tcBorders>
              <w:top w:val="single" w:sz="4" w:space="0" w:color="auto"/>
              <w:left w:val="single" w:sz="4" w:space="0" w:color="auto"/>
              <w:bottom w:val="single" w:sz="4" w:space="0" w:color="auto"/>
              <w:right w:val="single" w:sz="4" w:space="0" w:color="auto"/>
            </w:tcBorders>
            <w:hideMark/>
          </w:tcPr>
          <w:p w14:paraId="6D28A843"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4BCC0FB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E82F528" w14:textId="77777777" w:rsidR="00F67729" w:rsidRDefault="00F67729">
            <w:pPr>
              <w:pStyle w:val="TAL"/>
              <w:rPr>
                <w:sz w:val="16"/>
              </w:rPr>
            </w:pPr>
            <w:r>
              <w:rPr>
                <w:sz w:val="16"/>
              </w:rPr>
              <w:t>1239</w:t>
            </w:r>
          </w:p>
        </w:tc>
        <w:tc>
          <w:tcPr>
            <w:tcW w:w="236" w:type="dxa"/>
            <w:tcBorders>
              <w:top w:val="single" w:sz="4" w:space="0" w:color="auto"/>
              <w:left w:val="single" w:sz="4" w:space="0" w:color="auto"/>
              <w:bottom w:val="single" w:sz="4" w:space="0" w:color="auto"/>
              <w:right w:val="single" w:sz="4" w:space="0" w:color="auto"/>
            </w:tcBorders>
            <w:hideMark/>
          </w:tcPr>
          <w:p w14:paraId="3103E30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D29B27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B1B75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D41CC4"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B604499" w14:textId="77777777" w:rsidR="00F67729" w:rsidRDefault="00F67729">
            <w:pPr>
              <w:pStyle w:val="TAL"/>
              <w:rPr>
                <w:sz w:val="16"/>
              </w:rPr>
            </w:pPr>
            <w:r>
              <w:rPr>
                <w:sz w:val="16"/>
              </w:rPr>
              <w:t>revised</w:t>
            </w:r>
          </w:p>
        </w:tc>
      </w:tr>
      <w:tr w:rsidR="00F67729" w14:paraId="6F4C849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38E6DA" w14:textId="77777777" w:rsidR="00F67729" w:rsidRDefault="00F67729">
            <w:pPr>
              <w:pStyle w:val="TAL"/>
              <w:rPr>
                <w:sz w:val="16"/>
              </w:rPr>
            </w:pPr>
            <w:r>
              <w:rPr>
                <w:sz w:val="16"/>
              </w:rPr>
              <w:t>R5-213995</w:t>
            </w:r>
          </w:p>
        </w:tc>
        <w:tc>
          <w:tcPr>
            <w:tcW w:w="2964" w:type="dxa"/>
            <w:tcBorders>
              <w:top w:val="single" w:sz="4" w:space="0" w:color="auto"/>
              <w:left w:val="single" w:sz="4" w:space="0" w:color="auto"/>
              <w:bottom w:val="single" w:sz="4" w:space="0" w:color="auto"/>
              <w:right w:val="single" w:sz="4" w:space="0" w:color="auto"/>
            </w:tcBorders>
            <w:hideMark/>
          </w:tcPr>
          <w:p w14:paraId="55FD2504" w14:textId="77777777" w:rsidR="00F67729" w:rsidRDefault="00F67729">
            <w:pPr>
              <w:pStyle w:val="TAL"/>
              <w:rPr>
                <w:sz w:val="16"/>
              </w:rPr>
            </w:pPr>
            <w:r>
              <w:rPr>
                <w:sz w:val="16"/>
              </w:rPr>
              <w:t>Update of minimum conformance requirements for Occupied bandwidth for CA in TC 6.5A.1</w:t>
            </w:r>
          </w:p>
        </w:tc>
        <w:tc>
          <w:tcPr>
            <w:tcW w:w="1728" w:type="dxa"/>
            <w:tcBorders>
              <w:top w:val="single" w:sz="4" w:space="0" w:color="auto"/>
              <w:left w:val="single" w:sz="4" w:space="0" w:color="auto"/>
              <w:bottom w:val="single" w:sz="4" w:space="0" w:color="auto"/>
              <w:right w:val="single" w:sz="4" w:space="0" w:color="auto"/>
            </w:tcBorders>
            <w:hideMark/>
          </w:tcPr>
          <w:p w14:paraId="6B81F2E7"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735069B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EF3D383" w14:textId="77777777" w:rsidR="00F67729" w:rsidRDefault="00F67729">
            <w:pPr>
              <w:pStyle w:val="TAL"/>
              <w:rPr>
                <w:sz w:val="16"/>
              </w:rPr>
            </w:pPr>
            <w:r>
              <w:rPr>
                <w:sz w:val="16"/>
              </w:rPr>
              <w:t>1239</w:t>
            </w:r>
          </w:p>
        </w:tc>
        <w:tc>
          <w:tcPr>
            <w:tcW w:w="236" w:type="dxa"/>
            <w:tcBorders>
              <w:top w:val="single" w:sz="4" w:space="0" w:color="auto"/>
              <w:left w:val="single" w:sz="4" w:space="0" w:color="auto"/>
              <w:bottom w:val="single" w:sz="4" w:space="0" w:color="auto"/>
              <w:right w:val="single" w:sz="4" w:space="0" w:color="auto"/>
            </w:tcBorders>
            <w:hideMark/>
          </w:tcPr>
          <w:p w14:paraId="1B06408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E733B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5B7F32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F83327"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68CF2F0A" w14:textId="77777777" w:rsidR="00F67729" w:rsidRDefault="00F67729">
            <w:pPr>
              <w:pStyle w:val="TAL"/>
              <w:rPr>
                <w:sz w:val="16"/>
              </w:rPr>
            </w:pPr>
            <w:r>
              <w:rPr>
                <w:sz w:val="16"/>
              </w:rPr>
              <w:t>agreed</w:t>
            </w:r>
          </w:p>
        </w:tc>
      </w:tr>
      <w:tr w:rsidR="00F67729" w14:paraId="66B654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87C5FC" w14:textId="77777777" w:rsidR="00F67729" w:rsidRDefault="00F67729">
            <w:pPr>
              <w:pStyle w:val="TAL"/>
              <w:rPr>
                <w:sz w:val="16"/>
              </w:rPr>
            </w:pPr>
            <w:r>
              <w:rPr>
                <w:sz w:val="16"/>
              </w:rPr>
              <w:t>R5-212856</w:t>
            </w:r>
          </w:p>
        </w:tc>
        <w:tc>
          <w:tcPr>
            <w:tcW w:w="2964" w:type="dxa"/>
            <w:tcBorders>
              <w:top w:val="single" w:sz="4" w:space="0" w:color="auto"/>
              <w:left w:val="single" w:sz="4" w:space="0" w:color="auto"/>
              <w:bottom w:val="single" w:sz="4" w:space="0" w:color="auto"/>
              <w:right w:val="single" w:sz="4" w:space="0" w:color="auto"/>
            </w:tcBorders>
            <w:hideMark/>
          </w:tcPr>
          <w:p w14:paraId="24C33DAC" w14:textId="77777777" w:rsidR="00F67729" w:rsidRDefault="00F67729">
            <w:pPr>
              <w:pStyle w:val="TAL"/>
              <w:rPr>
                <w:sz w:val="16"/>
              </w:rPr>
            </w:pPr>
            <w:r>
              <w:rPr>
                <w:sz w:val="16"/>
              </w:rPr>
              <w:t>Correction of the test step number in the test requirement section</w:t>
            </w:r>
          </w:p>
        </w:tc>
        <w:tc>
          <w:tcPr>
            <w:tcW w:w="1728" w:type="dxa"/>
            <w:tcBorders>
              <w:top w:val="single" w:sz="4" w:space="0" w:color="auto"/>
              <w:left w:val="single" w:sz="4" w:space="0" w:color="auto"/>
              <w:bottom w:val="single" w:sz="4" w:space="0" w:color="auto"/>
              <w:right w:val="single" w:sz="4" w:space="0" w:color="auto"/>
            </w:tcBorders>
            <w:hideMark/>
          </w:tcPr>
          <w:p w14:paraId="7121C340"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374C714D"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AA364FA" w14:textId="77777777" w:rsidR="00F67729" w:rsidRDefault="00F67729">
            <w:pPr>
              <w:pStyle w:val="TAL"/>
              <w:rPr>
                <w:sz w:val="16"/>
              </w:rPr>
            </w:pPr>
            <w:r>
              <w:rPr>
                <w:sz w:val="16"/>
              </w:rPr>
              <w:t>1240</w:t>
            </w:r>
          </w:p>
        </w:tc>
        <w:tc>
          <w:tcPr>
            <w:tcW w:w="236" w:type="dxa"/>
            <w:tcBorders>
              <w:top w:val="single" w:sz="4" w:space="0" w:color="auto"/>
              <w:left w:val="single" w:sz="4" w:space="0" w:color="auto"/>
              <w:bottom w:val="single" w:sz="4" w:space="0" w:color="auto"/>
              <w:right w:val="single" w:sz="4" w:space="0" w:color="auto"/>
            </w:tcBorders>
            <w:hideMark/>
          </w:tcPr>
          <w:p w14:paraId="396581A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62C557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DD76FA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E22C3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C6DA6E" w14:textId="77777777" w:rsidR="00F67729" w:rsidRDefault="00F67729">
            <w:pPr>
              <w:pStyle w:val="TAL"/>
              <w:rPr>
                <w:sz w:val="16"/>
              </w:rPr>
            </w:pPr>
            <w:r>
              <w:rPr>
                <w:sz w:val="16"/>
              </w:rPr>
              <w:t>agreed</w:t>
            </w:r>
          </w:p>
        </w:tc>
      </w:tr>
      <w:tr w:rsidR="00F67729" w14:paraId="612913D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C52E60" w14:textId="77777777" w:rsidR="00F67729" w:rsidRDefault="00F67729">
            <w:pPr>
              <w:pStyle w:val="TAL"/>
              <w:rPr>
                <w:sz w:val="16"/>
              </w:rPr>
            </w:pPr>
            <w:r>
              <w:rPr>
                <w:sz w:val="16"/>
              </w:rPr>
              <w:t>R5-212914</w:t>
            </w:r>
          </w:p>
        </w:tc>
        <w:tc>
          <w:tcPr>
            <w:tcW w:w="2964" w:type="dxa"/>
            <w:tcBorders>
              <w:top w:val="single" w:sz="4" w:space="0" w:color="auto"/>
              <w:left w:val="single" w:sz="4" w:space="0" w:color="auto"/>
              <w:bottom w:val="single" w:sz="4" w:space="0" w:color="auto"/>
              <w:right w:val="single" w:sz="4" w:space="0" w:color="auto"/>
            </w:tcBorders>
            <w:hideMark/>
          </w:tcPr>
          <w:p w14:paraId="56911D46" w14:textId="77777777" w:rsidR="00F67729" w:rsidRDefault="00F67729">
            <w:pPr>
              <w:pStyle w:val="TAL"/>
              <w:rPr>
                <w:sz w:val="16"/>
              </w:rPr>
            </w:pPr>
            <w:r>
              <w:rPr>
                <w:sz w:val="16"/>
              </w:rPr>
              <w:t>Editorial correction of 6.2.1</w:t>
            </w:r>
          </w:p>
        </w:tc>
        <w:tc>
          <w:tcPr>
            <w:tcW w:w="1728" w:type="dxa"/>
            <w:tcBorders>
              <w:top w:val="single" w:sz="4" w:space="0" w:color="auto"/>
              <w:left w:val="single" w:sz="4" w:space="0" w:color="auto"/>
              <w:bottom w:val="single" w:sz="4" w:space="0" w:color="auto"/>
              <w:right w:val="single" w:sz="4" w:space="0" w:color="auto"/>
            </w:tcBorders>
            <w:hideMark/>
          </w:tcPr>
          <w:p w14:paraId="181CDEC6"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69B0B54"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50E4E3D" w14:textId="77777777" w:rsidR="00F67729" w:rsidRDefault="00F67729">
            <w:pPr>
              <w:pStyle w:val="TAL"/>
              <w:rPr>
                <w:sz w:val="16"/>
              </w:rPr>
            </w:pPr>
            <w:r>
              <w:rPr>
                <w:sz w:val="16"/>
              </w:rPr>
              <w:t>1241</w:t>
            </w:r>
          </w:p>
        </w:tc>
        <w:tc>
          <w:tcPr>
            <w:tcW w:w="236" w:type="dxa"/>
            <w:tcBorders>
              <w:top w:val="single" w:sz="4" w:space="0" w:color="auto"/>
              <w:left w:val="single" w:sz="4" w:space="0" w:color="auto"/>
              <w:bottom w:val="single" w:sz="4" w:space="0" w:color="auto"/>
              <w:right w:val="single" w:sz="4" w:space="0" w:color="auto"/>
            </w:tcBorders>
            <w:hideMark/>
          </w:tcPr>
          <w:p w14:paraId="30DC40E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B256A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0B306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16FBE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CA5B9B" w14:textId="77777777" w:rsidR="00F67729" w:rsidRDefault="00F67729">
            <w:pPr>
              <w:pStyle w:val="TAL"/>
              <w:rPr>
                <w:sz w:val="16"/>
              </w:rPr>
            </w:pPr>
            <w:r>
              <w:rPr>
                <w:sz w:val="16"/>
              </w:rPr>
              <w:t>agreed</w:t>
            </w:r>
          </w:p>
        </w:tc>
      </w:tr>
      <w:tr w:rsidR="00F67729" w14:paraId="321252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EBD4DB" w14:textId="77777777" w:rsidR="00F67729" w:rsidRDefault="00F67729">
            <w:pPr>
              <w:pStyle w:val="TAL"/>
              <w:rPr>
                <w:sz w:val="16"/>
              </w:rPr>
            </w:pPr>
            <w:r>
              <w:rPr>
                <w:sz w:val="16"/>
              </w:rPr>
              <w:t>R5-212915</w:t>
            </w:r>
          </w:p>
        </w:tc>
        <w:tc>
          <w:tcPr>
            <w:tcW w:w="2964" w:type="dxa"/>
            <w:tcBorders>
              <w:top w:val="single" w:sz="4" w:space="0" w:color="auto"/>
              <w:left w:val="single" w:sz="4" w:space="0" w:color="auto"/>
              <w:bottom w:val="single" w:sz="4" w:space="0" w:color="auto"/>
              <w:right w:val="single" w:sz="4" w:space="0" w:color="auto"/>
            </w:tcBorders>
            <w:hideMark/>
          </w:tcPr>
          <w:p w14:paraId="1551D204" w14:textId="77777777" w:rsidR="00F67729" w:rsidRDefault="00F67729">
            <w:pPr>
              <w:pStyle w:val="TAL"/>
              <w:rPr>
                <w:sz w:val="16"/>
              </w:rPr>
            </w:pPr>
            <w:r>
              <w:rPr>
                <w:sz w:val="16"/>
              </w:rPr>
              <w:t>Addition of A-MPR NS_10 test</w:t>
            </w:r>
          </w:p>
        </w:tc>
        <w:tc>
          <w:tcPr>
            <w:tcW w:w="1728" w:type="dxa"/>
            <w:tcBorders>
              <w:top w:val="single" w:sz="4" w:space="0" w:color="auto"/>
              <w:left w:val="single" w:sz="4" w:space="0" w:color="auto"/>
              <w:bottom w:val="single" w:sz="4" w:space="0" w:color="auto"/>
              <w:right w:val="single" w:sz="4" w:space="0" w:color="auto"/>
            </w:tcBorders>
            <w:hideMark/>
          </w:tcPr>
          <w:p w14:paraId="7EF2B20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FA58B5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CDE8029" w14:textId="77777777" w:rsidR="00F67729" w:rsidRDefault="00F67729">
            <w:pPr>
              <w:pStyle w:val="TAL"/>
              <w:rPr>
                <w:sz w:val="16"/>
              </w:rPr>
            </w:pPr>
            <w:r>
              <w:rPr>
                <w:sz w:val="16"/>
              </w:rPr>
              <w:t>1242</w:t>
            </w:r>
          </w:p>
        </w:tc>
        <w:tc>
          <w:tcPr>
            <w:tcW w:w="236" w:type="dxa"/>
            <w:tcBorders>
              <w:top w:val="single" w:sz="4" w:space="0" w:color="auto"/>
              <w:left w:val="single" w:sz="4" w:space="0" w:color="auto"/>
              <w:bottom w:val="single" w:sz="4" w:space="0" w:color="auto"/>
              <w:right w:val="single" w:sz="4" w:space="0" w:color="auto"/>
            </w:tcBorders>
            <w:hideMark/>
          </w:tcPr>
          <w:p w14:paraId="0EE787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34BD49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27137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22DD6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94872B" w14:textId="77777777" w:rsidR="00F67729" w:rsidRDefault="00F67729">
            <w:pPr>
              <w:pStyle w:val="TAL"/>
              <w:rPr>
                <w:sz w:val="16"/>
              </w:rPr>
            </w:pPr>
            <w:r>
              <w:rPr>
                <w:sz w:val="16"/>
              </w:rPr>
              <w:t>revised</w:t>
            </w:r>
          </w:p>
        </w:tc>
      </w:tr>
      <w:tr w:rsidR="00F67729" w14:paraId="4EC7E3D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FEE4E1" w14:textId="77777777" w:rsidR="00F67729" w:rsidRDefault="00F67729">
            <w:pPr>
              <w:pStyle w:val="TAL"/>
              <w:rPr>
                <w:sz w:val="16"/>
              </w:rPr>
            </w:pPr>
            <w:r>
              <w:rPr>
                <w:sz w:val="16"/>
              </w:rPr>
              <w:t>R5-213892</w:t>
            </w:r>
          </w:p>
        </w:tc>
        <w:tc>
          <w:tcPr>
            <w:tcW w:w="2964" w:type="dxa"/>
            <w:tcBorders>
              <w:top w:val="single" w:sz="4" w:space="0" w:color="auto"/>
              <w:left w:val="single" w:sz="4" w:space="0" w:color="auto"/>
              <w:bottom w:val="single" w:sz="4" w:space="0" w:color="auto"/>
              <w:right w:val="single" w:sz="4" w:space="0" w:color="auto"/>
            </w:tcBorders>
            <w:hideMark/>
          </w:tcPr>
          <w:p w14:paraId="649F48E1" w14:textId="77777777" w:rsidR="00F67729" w:rsidRDefault="00F67729">
            <w:pPr>
              <w:pStyle w:val="TAL"/>
              <w:rPr>
                <w:sz w:val="16"/>
              </w:rPr>
            </w:pPr>
            <w:r>
              <w:rPr>
                <w:sz w:val="16"/>
              </w:rPr>
              <w:t>Addition of A-MPR NS_10 test</w:t>
            </w:r>
          </w:p>
        </w:tc>
        <w:tc>
          <w:tcPr>
            <w:tcW w:w="1728" w:type="dxa"/>
            <w:tcBorders>
              <w:top w:val="single" w:sz="4" w:space="0" w:color="auto"/>
              <w:left w:val="single" w:sz="4" w:space="0" w:color="auto"/>
              <w:bottom w:val="single" w:sz="4" w:space="0" w:color="auto"/>
              <w:right w:val="single" w:sz="4" w:space="0" w:color="auto"/>
            </w:tcBorders>
            <w:hideMark/>
          </w:tcPr>
          <w:p w14:paraId="4DBBC1F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70D25F4"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E75D9D6" w14:textId="77777777" w:rsidR="00F67729" w:rsidRDefault="00F67729">
            <w:pPr>
              <w:pStyle w:val="TAL"/>
              <w:rPr>
                <w:sz w:val="16"/>
              </w:rPr>
            </w:pPr>
            <w:r>
              <w:rPr>
                <w:sz w:val="16"/>
              </w:rPr>
              <w:t>1242</w:t>
            </w:r>
          </w:p>
        </w:tc>
        <w:tc>
          <w:tcPr>
            <w:tcW w:w="236" w:type="dxa"/>
            <w:tcBorders>
              <w:top w:val="single" w:sz="4" w:space="0" w:color="auto"/>
              <w:left w:val="single" w:sz="4" w:space="0" w:color="auto"/>
              <w:bottom w:val="single" w:sz="4" w:space="0" w:color="auto"/>
              <w:right w:val="single" w:sz="4" w:space="0" w:color="auto"/>
            </w:tcBorders>
            <w:hideMark/>
          </w:tcPr>
          <w:p w14:paraId="5A32923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1F95D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3C4B8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E878F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76B9EE" w14:textId="77777777" w:rsidR="00F67729" w:rsidRDefault="00F67729">
            <w:pPr>
              <w:pStyle w:val="TAL"/>
              <w:rPr>
                <w:sz w:val="16"/>
              </w:rPr>
            </w:pPr>
            <w:r>
              <w:rPr>
                <w:sz w:val="16"/>
              </w:rPr>
              <w:t>agreed</w:t>
            </w:r>
          </w:p>
        </w:tc>
      </w:tr>
      <w:tr w:rsidR="00F67729" w14:paraId="71DC47D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7D4743" w14:textId="77777777" w:rsidR="00F67729" w:rsidRDefault="00F67729">
            <w:pPr>
              <w:pStyle w:val="TAL"/>
              <w:rPr>
                <w:sz w:val="16"/>
              </w:rPr>
            </w:pPr>
            <w:r>
              <w:rPr>
                <w:sz w:val="16"/>
              </w:rPr>
              <w:t>R5-212926</w:t>
            </w:r>
          </w:p>
        </w:tc>
        <w:tc>
          <w:tcPr>
            <w:tcW w:w="2964" w:type="dxa"/>
            <w:tcBorders>
              <w:top w:val="single" w:sz="4" w:space="0" w:color="auto"/>
              <w:left w:val="single" w:sz="4" w:space="0" w:color="auto"/>
              <w:bottom w:val="single" w:sz="4" w:space="0" w:color="auto"/>
              <w:right w:val="single" w:sz="4" w:space="0" w:color="auto"/>
            </w:tcBorders>
            <w:hideMark/>
          </w:tcPr>
          <w:p w14:paraId="1223B51A" w14:textId="77777777" w:rsidR="00F67729" w:rsidRDefault="00F67729">
            <w:pPr>
              <w:pStyle w:val="TAL"/>
              <w:rPr>
                <w:sz w:val="16"/>
              </w:rPr>
            </w:pPr>
            <w:r>
              <w:rPr>
                <w:sz w:val="16"/>
              </w:rPr>
              <w:t>Addition of 6.1E General section</w:t>
            </w:r>
          </w:p>
        </w:tc>
        <w:tc>
          <w:tcPr>
            <w:tcW w:w="1728" w:type="dxa"/>
            <w:tcBorders>
              <w:top w:val="single" w:sz="4" w:space="0" w:color="auto"/>
              <w:left w:val="single" w:sz="4" w:space="0" w:color="auto"/>
              <w:bottom w:val="single" w:sz="4" w:space="0" w:color="auto"/>
              <w:right w:val="single" w:sz="4" w:space="0" w:color="auto"/>
            </w:tcBorders>
            <w:hideMark/>
          </w:tcPr>
          <w:p w14:paraId="7EE75F2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D3ABB5B"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1325785" w14:textId="77777777" w:rsidR="00F67729" w:rsidRDefault="00F67729">
            <w:pPr>
              <w:pStyle w:val="TAL"/>
              <w:rPr>
                <w:sz w:val="16"/>
              </w:rPr>
            </w:pPr>
            <w:r>
              <w:rPr>
                <w:sz w:val="16"/>
              </w:rPr>
              <w:t>1243</w:t>
            </w:r>
          </w:p>
        </w:tc>
        <w:tc>
          <w:tcPr>
            <w:tcW w:w="236" w:type="dxa"/>
            <w:tcBorders>
              <w:top w:val="single" w:sz="4" w:space="0" w:color="auto"/>
              <w:left w:val="single" w:sz="4" w:space="0" w:color="auto"/>
              <w:bottom w:val="single" w:sz="4" w:space="0" w:color="auto"/>
              <w:right w:val="single" w:sz="4" w:space="0" w:color="auto"/>
            </w:tcBorders>
            <w:hideMark/>
          </w:tcPr>
          <w:p w14:paraId="23544B6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DD903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5F1CF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C31B1A"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FF3AA61" w14:textId="77777777" w:rsidR="00F67729" w:rsidRDefault="00F67729">
            <w:pPr>
              <w:pStyle w:val="TAL"/>
              <w:rPr>
                <w:sz w:val="16"/>
              </w:rPr>
            </w:pPr>
            <w:r>
              <w:rPr>
                <w:sz w:val="16"/>
              </w:rPr>
              <w:t>agreed</w:t>
            </w:r>
          </w:p>
        </w:tc>
      </w:tr>
      <w:tr w:rsidR="00F67729" w14:paraId="605EB4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BD0602" w14:textId="77777777" w:rsidR="00F67729" w:rsidRDefault="00F67729">
            <w:pPr>
              <w:pStyle w:val="TAL"/>
              <w:rPr>
                <w:sz w:val="16"/>
              </w:rPr>
            </w:pPr>
            <w:r>
              <w:rPr>
                <w:sz w:val="16"/>
              </w:rPr>
              <w:t>R5-212927</w:t>
            </w:r>
          </w:p>
        </w:tc>
        <w:tc>
          <w:tcPr>
            <w:tcW w:w="2964" w:type="dxa"/>
            <w:tcBorders>
              <w:top w:val="single" w:sz="4" w:space="0" w:color="auto"/>
              <w:left w:val="single" w:sz="4" w:space="0" w:color="auto"/>
              <w:bottom w:val="single" w:sz="4" w:space="0" w:color="auto"/>
              <w:right w:val="single" w:sz="4" w:space="0" w:color="auto"/>
            </w:tcBorders>
            <w:hideMark/>
          </w:tcPr>
          <w:p w14:paraId="309C3ACB" w14:textId="77777777" w:rsidR="00F67729" w:rsidRDefault="00F67729">
            <w:pPr>
              <w:pStyle w:val="TAL"/>
              <w:rPr>
                <w:sz w:val="16"/>
              </w:rPr>
            </w:pPr>
            <w:r>
              <w:rPr>
                <w:sz w:val="16"/>
              </w:rPr>
              <w:t>Addition of 6.2E.2.1 V2X MPR non-concurrent</w:t>
            </w:r>
          </w:p>
        </w:tc>
        <w:tc>
          <w:tcPr>
            <w:tcW w:w="1728" w:type="dxa"/>
            <w:tcBorders>
              <w:top w:val="single" w:sz="4" w:space="0" w:color="auto"/>
              <w:left w:val="single" w:sz="4" w:space="0" w:color="auto"/>
              <w:bottom w:val="single" w:sz="4" w:space="0" w:color="auto"/>
              <w:right w:val="single" w:sz="4" w:space="0" w:color="auto"/>
            </w:tcBorders>
            <w:hideMark/>
          </w:tcPr>
          <w:p w14:paraId="74883CD5"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992B55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C4364C1" w14:textId="77777777" w:rsidR="00F67729" w:rsidRDefault="00F67729">
            <w:pPr>
              <w:pStyle w:val="TAL"/>
              <w:rPr>
                <w:sz w:val="16"/>
              </w:rPr>
            </w:pPr>
            <w:r>
              <w:rPr>
                <w:sz w:val="16"/>
              </w:rPr>
              <w:t>1244</w:t>
            </w:r>
          </w:p>
        </w:tc>
        <w:tc>
          <w:tcPr>
            <w:tcW w:w="236" w:type="dxa"/>
            <w:tcBorders>
              <w:top w:val="single" w:sz="4" w:space="0" w:color="auto"/>
              <w:left w:val="single" w:sz="4" w:space="0" w:color="auto"/>
              <w:bottom w:val="single" w:sz="4" w:space="0" w:color="auto"/>
              <w:right w:val="single" w:sz="4" w:space="0" w:color="auto"/>
            </w:tcBorders>
            <w:hideMark/>
          </w:tcPr>
          <w:p w14:paraId="407D290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9B3D5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A8C357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EC561F"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8B0C411" w14:textId="77777777" w:rsidR="00F67729" w:rsidRDefault="00F67729">
            <w:pPr>
              <w:pStyle w:val="TAL"/>
              <w:rPr>
                <w:sz w:val="16"/>
              </w:rPr>
            </w:pPr>
            <w:r>
              <w:rPr>
                <w:sz w:val="16"/>
              </w:rPr>
              <w:t>agreed</w:t>
            </w:r>
          </w:p>
        </w:tc>
      </w:tr>
      <w:tr w:rsidR="00F67729" w14:paraId="6B1D42D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2FB01F" w14:textId="77777777" w:rsidR="00F67729" w:rsidRDefault="00F67729">
            <w:pPr>
              <w:pStyle w:val="TAL"/>
              <w:rPr>
                <w:sz w:val="16"/>
              </w:rPr>
            </w:pPr>
            <w:r>
              <w:rPr>
                <w:sz w:val="16"/>
              </w:rPr>
              <w:t>R5-212928</w:t>
            </w:r>
          </w:p>
        </w:tc>
        <w:tc>
          <w:tcPr>
            <w:tcW w:w="2964" w:type="dxa"/>
            <w:tcBorders>
              <w:top w:val="single" w:sz="4" w:space="0" w:color="auto"/>
              <w:left w:val="single" w:sz="4" w:space="0" w:color="auto"/>
              <w:bottom w:val="single" w:sz="4" w:space="0" w:color="auto"/>
              <w:right w:val="single" w:sz="4" w:space="0" w:color="auto"/>
            </w:tcBorders>
            <w:hideMark/>
          </w:tcPr>
          <w:p w14:paraId="3C845FF7" w14:textId="77777777" w:rsidR="00F67729" w:rsidRDefault="00F67729">
            <w:pPr>
              <w:pStyle w:val="TAL"/>
              <w:rPr>
                <w:sz w:val="16"/>
              </w:rPr>
            </w:pPr>
            <w:r>
              <w:rPr>
                <w:sz w:val="16"/>
              </w:rPr>
              <w:t>Addition of 6.3E.1.1 V2X minimum output power non-concurrent</w:t>
            </w:r>
          </w:p>
        </w:tc>
        <w:tc>
          <w:tcPr>
            <w:tcW w:w="1728" w:type="dxa"/>
            <w:tcBorders>
              <w:top w:val="single" w:sz="4" w:space="0" w:color="auto"/>
              <w:left w:val="single" w:sz="4" w:space="0" w:color="auto"/>
              <w:bottom w:val="single" w:sz="4" w:space="0" w:color="auto"/>
              <w:right w:val="single" w:sz="4" w:space="0" w:color="auto"/>
            </w:tcBorders>
            <w:hideMark/>
          </w:tcPr>
          <w:p w14:paraId="3D62643E"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2AC6C6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BC66E27" w14:textId="77777777" w:rsidR="00F67729" w:rsidRDefault="00F67729">
            <w:pPr>
              <w:pStyle w:val="TAL"/>
              <w:rPr>
                <w:sz w:val="16"/>
              </w:rPr>
            </w:pPr>
            <w:r>
              <w:rPr>
                <w:sz w:val="16"/>
              </w:rPr>
              <w:t>1245</w:t>
            </w:r>
          </w:p>
        </w:tc>
        <w:tc>
          <w:tcPr>
            <w:tcW w:w="236" w:type="dxa"/>
            <w:tcBorders>
              <w:top w:val="single" w:sz="4" w:space="0" w:color="auto"/>
              <w:left w:val="single" w:sz="4" w:space="0" w:color="auto"/>
              <w:bottom w:val="single" w:sz="4" w:space="0" w:color="auto"/>
              <w:right w:val="single" w:sz="4" w:space="0" w:color="auto"/>
            </w:tcBorders>
            <w:hideMark/>
          </w:tcPr>
          <w:p w14:paraId="767C886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8933F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49BDAF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2BBA60"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A99D8C2" w14:textId="77777777" w:rsidR="00F67729" w:rsidRDefault="00F67729">
            <w:pPr>
              <w:pStyle w:val="TAL"/>
              <w:rPr>
                <w:sz w:val="16"/>
              </w:rPr>
            </w:pPr>
            <w:r>
              <w:rPr>
                <w:sz w:val="16"/>
              </w:rPr>
              <w:t>agreed</w:t>
            </w:r>
          </w:p>
        </w:tc>
      </w:tr>
      <w:tr w:rsidR="00F67729" w14:paraId="5CD52D1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9962E8" w14:textId="77777777" w:rsidR="00F67729" w:rsidRDefault="00F67729">
            <w:pPr>
              <w:pStyle w:val="TAL"/>
              <w:rPr>
                <w:sz w:val="16"/>
              </w:rPr>
            </w:pPr>
            <w:r>
              <w:rPr>
                <w:sz w:val="16"/>
              </w:rPr>
              <w:t>R5-212969</w:t>
            </w:r>
          </w:p>
        </w:tc>
        <w:tc>
          <w:tcPr>
            <w:tcW w:w="2964" w:type="dxa"/>
            <w:tcBorders>
              <w:top w:val="single" w:sz="4" w:space="0" w:color="auto"/>
              <w:left w:val="single" w:sz="4" w:space="0" w:color="auto"/>
              <w:bottom w:val="single" w:sz="4" w:space="0" w:color="auto"/>
              <w:right w:val="single" w:sz="4" w:space="0" w:color="auto"/>
            </w:tcBorders>
            <w:hideMark/>
          </w:tcPr>
          <w:p w14:paraId="0374386D" w14:textId="77777777" w:rsidR="00F67729" w:rsidRDefault="00F67729">
            <w:pPr>
              <w:pStyle w:val="TAL"/>
              <w:rPr>
                <w:sz w:val="16"/>
              </w:rPr>
            </w:pPr>
            <w:r>
              <w:rPr>
                <w:sz w:val="16"/>
              </w:rPr>
              <w:t>Updating AMPR for SUL test case for n84</w:t>
            </w:r>
          </w:p>
        </w:tc>
        <w:tc>
          <w:tcPr>
            <w:tcW w:w="1728" w:type="dxa"/>
            <w:tcBorders>
              <w:top w:val="single" w:sz="4" w:space="0" w:color="auto"/>
              <w:left w:val="single" w:sz="4" w:space="0" w:color="auto"/>
              <w:bottom w:val="single" w:sz="4" w:space="0" w:color="auto"/>
              <w:right w:val="single" w:sz="4" w:space="0" w:color="auto"/>
            </w:tcBorders>
            <w:hideMark/>
          </w:tcPr>
          <w:p w14:paraId="1CA54E6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CBE27C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608CD04" w14:textId="77777777" w:rsidR="00F67729" w:rsidRDefault="00F67729">
            <w:pPr>
              <w:pStyle w:val="TAL"/>
              <w:rPr>
                <w:sz w:val="16"/>
              </w:rPr>
            </w:pPr>
            <w:r>
              <w:rPr>
                <w:sz w:val="16"/>
              </w:rPr>
              <w:t>1246</w:t>
            </w:r>
          </w:p>
        </w:tc>
        <w:tc>
          <w:tcPr>
            <w:tcW w:w="236" w:type="dxa"/>
            <w:tcBorders>
              <w:top w:val="single" w:sz="4" w:space="0" w:color="auto"/>
              <w:left w:val="single" w:sz="4" w:space="0" w:color="auto"/>
              <w:bottom w:val="single" w:sz="4" w:space="0" w:color="auto"/>
              <w:right w:val="single" w:sz="4" w:space="0" w:color="auto"/>
            </w:tcBorders>
            <w:hideMark/>
          </w:tcPr>
          <w:p w14:paraId="4AADF67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D5B96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83693C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CF768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031F50" w14:textId="77777777" w:rsidR="00F67729" w:rsidRDefault="00F67729">
            <w:pPr>
              <w:pStyle w:val="TAL"/>
              <w:rPr>
                <w:sz w:val="16"/>
              </w:rPr>
            </w:pPr>
            <w:r>
              <w:rPr>
                <w:sz w:val="16"/>
              </w:rPr>
              <w:t>agreed</w:t>
            </w:r>
          </w:p>
        </w:tc>
      </w:tr>
      <w:tr w:rsidR="00F67729" w14:paraId="2A927A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2F637B" w14:textId="77777777" w:rsidR="00F67729" w:rsidRDefault="00F67729">
            <w:pPr>
              <w:pStyle w:val="TAL"/>
              <w:rPr>
                <w:sz w:val="16"/>
              </w:rPr>
            </w:pPr>
            <w:r>
              <w:rPr>
                <w:sz w:val="16"/>
              </w:rPr>
              <w:t>R5-212970</w:t>
            </w:r>
          </w:p>
        </w:tc>
        <w:tc>
          <w:tcPr>
            <w:tcW w:w="2964" w:type="dxa"/>
            <w:tcBorders>
              <w:top w:val="single" w:sz="4" w:space="0" w:color="auto"/>
              <w:left w:val="single" w:sz="4" w:space="0" w:color="auto"/>
              <w:bottom w:val="single" w:sz="4" w:space="0" w:color="auto"/>
              <w:right w:val="single" w:sz="4" w:space="0" w:color="auto"/>
            </w:tcBorders>
            <w:hideMark/>
          </w:tcPr>
          <w:p w14:paraId="2A085242" w14:textId="77777777" w:rsidR="00F67729" w:rsidRDefault="00F67729">
            <w:pPr>
              <w:pStyle w:val="TAL"/>
              <w:rPr>
                <w:sz w:val="16"/>
              </w:rPr>
            </w:pPr>
            <w:r>
              <w:rPr>
                <w:sz w:val="16"/>
              </w:rPr>
              <w:t>Updating UTRA ACLR for SUL testing for n84</w:t>
            </w:r>
          </w:p>
        </w:tc>
        <w:tc>
          <w:tcPr>
            <w:tcW w:w="1728" w:type="dxa"/>
            <w:tcBorders>
              <w:top w:val="single" w:sz="4" w:space="0" w:color="auto"/>
              <w:left w:val="single" w:sz="4" w:space="0" w:color="auto"/>
              <w:bottom w:val="single" w:sz="4" w:space="0" w:color="auto"/>
              <w:right w:val="single" w:sz="4" w:space="0" w:color="auto"/>
            </w:tcBorders>
            <w:hideMark/>
          </w:tcPr>
          <w:p w14:paraId="1C48691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0F4A3A0"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435E5CC" w14:textId="77777777" w:rsidR="00F67729" w:rsidRDefault="00F67729">
            <w:pPr>
              <w:pStyle w:val="TAL"/>
              <w:rPr>
                <w:sz w:val="16"/>
              </w:rPr>
            </w:pPr>
            <w:r>
              <w:rPr>
                <w:sz w:val="16"/>
              </w:rPr>
              <w:t>1247</w:t>
            </w:r>
          </w:p>
        </w:tc>
        <w:tc>
          <w:tcPr>
            <w:tcW w:w="236" w:type="dxa"/>
            <w:tcBorders>
              <w:top w:val="single" w:sz="4" w:space="0" w:color="auto"/>
              <w:left w:val="single" w:sz="4" w:space="0" w:color="auto"/>
              <w:bottom w:val="single" w:sz="4" w:space="0" w:color="auto"/>
              <w:right w:val="single" w:sz="4" w:space="0" w:color="auto"/>
            </w:tcBorders>
            <w:hideMark/>
          </w:tcPr>
          <w:p w14:paraId="02BDB78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375A0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D8605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9B735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A45660" w14:textId="77777777" w:rsidR="00F67729" w:rsidRDefault="00F67729">
            <w:pPr>
              <w:pStyle w:val="TAL"/>
              <w:rPr>
                <w:sz w:val="16"/>
              </w:rPr>
            </w:pPr>
            <w:r>
              <w:rPr>
                <w:sz w:val="16"/>
              </w:rPr>
              <w:t>agreed</w:t>
            </w:r>
          </w:p>
        </w:tc>
      </w:tr>
      <w:tr w:rsidR="00F67729" w14:paraId="59ABFE7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66710F" w14:textId="77777777" w:rsidR="00F67729" w:rsidRDefault="00F67729">
            <w:pPr>
              <w:pStyle w:val="TAL"/>
              <w:rPr>
                <w:sz w:val="16"/>
              </w:rPr>
            </w:pPr>
            <w:r>
              <w:rPr>
                <w:sz w:val="16"/>
              </w:rPr>
              <w:t>R5-212971</w:t>
            </w:r>
          </w:p>
        </w:tc>
        <w:tc>
          <w:tcPr>
            <w:tcW w:w="2964" w:type="dxa"/>
            <w:tcBorders>
              <w:top w:val="single" w:sz="4" w:space="0" w:color="auto"/>
              <w:left w:val="single" w:sz="4" w:space="0" w:color="auto"/>
              <w:bottom w:val="single" w:sz="4" w:space="0" w:color="auto"/>
              <w:right w:val="single" w:sz="4" w:space="0" w:color="auto"/>
            </w:tcBorders>
            <w:hideMark/>
          </w:tcPr>
          <w:p w14:paraId="050C1C54" w14:textId="77777777" w:rsidR="00F67729" w:rsidRDefault="00F67729">
            <w:pPr>
              <w:pStyle w:val="TAL"/>
              <w:rPr>
                <w:sz w:val="16"/>
              </w:rPr>
            </w:pPr>
            <w:r>
              <w:rPr>
                <w:sz w:val="16"/>
              </w:rPr>
              <w:t xml:space="preserve">Updating test case 7.6C.2 </w:t>
            </w:r>
            <w:proofErr w:type="spellStart"/>
            <w:r>
              <w:rPr>
                <w:sz w:val="16"/>
              </w:rPr>
              <w:t>Inband</w:t>
            </w:r>
            <w:proofErr w:type="spellEnd"/>
            <w:r>
              <w:rPr>
                <w:sz w:val="16"/>
              </w:rPr>
              <w:t xml:space="preserve"> Blocking for SUL</w:t>
            </w:r>
          </w:p>
        </w:tc>
        <w:tc>
          <w:tcPr>
            <w:tcW w:w="1728" w:type="dxa"/>
            <w:tcBorders>
              <w:top w:val="single" w:sz="4" w:space="0" w:color="auto"/>
              <w:left w:val="single" w:sz="4" w:space="0" w:color="auto"/>
              <w:bottom w:val="single" w:sz="4" w:space="0" w:color="auto"/>
              <w:right w:val="single" w:sz="4" w:space="0" w:color="auto"/>
            </w:tcBorders>
            <w:hideMark/>
          </w:tcPr>
          <w:p w14:paraId="3CA767C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D443B84"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DAC2014" w14:textId="77777777" w:rsidR="00F67729" w:rsidRDefault="00F67729">
            <w:pPr>
              <w:pStyle w:val="TAL"/>
              <w:rPr>
                <w:sz w:val="16"/>
              </w:rPr>
            </w:pPr>
            <w:r>
              <w:rPr>
                <w:sz w:val="16"/>
              </w:rPr>
              <w:t>1248</w:t>
            </w:r>
          </w:p>
        </w:tc>
        <w:tc>
          <w:tcPr>
            <w:tcW w:w="236" w:type="dxa"/>
            <w:tcBorders>
              <w:top w:val="single" w:sz="4" w:space="0" w:color="auto"/>
              <w:left w:val="single" w:sz="4" w:space="0" w:color="auto"/>
              <w:bottom w:val="single" w:sz="4" w:space="0" w:color="auto"/>
              <w:right w:val="single" w:sz="4" w:space="0" w:color="auto"/>
            </w:tcBorders>
            <w:hideMark/>
          </w:tcPr>
          <w:p w14:paraId="0F57731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8E7DCD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20F7AD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E7A0E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14BD38" w14:textId="77777777" w:rsidR="00F67729" w:rsidRDefault="00F67729">
            <w:pPr>
              <w:pStyle w:val="TAL"/>
              <w:rPr>
                <w:sz w:val="16"/>
              </w:rPr>
            </w:pPr>
            <w:r>
              <w:rPr>
                <w:sz w:val="16"/>
              </w:rPr>
              <w:t>agreed</w:t>
            </w:r>
          </w:p>
        </w:tc>
      </w:tr>
      <w:tr w:rsidR="00F67729" w14:paraId="673388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4EBFAD" w14:textId="77777777" w:rsidR="00F67729" w:rsidRDefault="00F67729">
            <w:pPr>
              <w:pStyle w:val="TAL"/>
              <w:rPr>
                <w:sz w:val="16"/>
              </w:rPr>
            </w:pPr>
            <w:r>
              <w:rPr>
                <w:sz w:val="16"/>
              </w:rPr>
              <w:t>R5-212972</w:t>
            </w:r>
          </w:p>
        </w:tc>
        <w:tc>
          <w:tcPr>
            <w:tcW w:w="2964" w:type="dxa"/>
            <w:tcBorders>
              <w:top w:val="single" w:sz="4" w:space="0" w:color="auto"/>
              <w:left w:val="single" w:sz="4" w:space="0" w:color="auto"/>
              <w:bottom w:val="single" w:sz="4" w:space="0" w:color="auto"/>
              <w:right w:val="single" w:sz="4" w:space="0" w:color="auto"/>
            </w:tcBorders>
            <w:hideMark/>
          </w:tcPr>
          <w:p w14:paraId="061C2785" w14:textId="77777777" w:rsidR="00F67729" w:rsidRDefault="00F67729">
            <w:pPr>
              <w:pStyle w:val="TAL"/>
              <w:rPr>
                <w:sz w:val="16"/>
              </w:rPr>
            </w:pPr>
            <w:r>
              <w:rPr>
                <w:sz w:val="16"/>
              </w:rPr>
              <w:t>Updating test case 7.6C.3 Out-of-band blocking for SUL</w:t>
            </w:r>
          </w:p>
        </w:tc>
        <w:tc>
          <w:tcPr>
            <w:tcW w:w="1728" w:type="dxa"/>
            <w:tcBorders>
              <w:top w:val="single" w:sz="4" w:space="0" w:color="auto"/>
              <w:left w:val="single" w:sz="4" w:space="0" w:color="auto"/>
              <w:bottom w:val="single" w:sz="4" w:space="0" w:color="auto"/>
              <w:right w:val="single" w:sz="4" w:space="0" w:color="auto"/>
            </w:tcBorders>
            <w:hideMark/>
          </w:tcPr>
          <w:p w14:paraId="0124BA5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90E393B"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1B67629" w14:textId="77777777" w:rsidR="00F67729" w:rsidRDefault="00F67729">
            <w:pPr>
              <w:pStyle w:val="TAL"/>
              <w:rPr>
                <w:sz w:val="16"/>
              </w:rPr>
            </w:pPr>
            <w:r>
              <w:rPr>
                <w:sz w:val="16"/>
              </w:rPr>
              <w:t>1249</w:t>
            </w:r>
          </w:p>
        </w:tc>
        <w:tc>
          <w:tcPr>
            <w:tcW w:w="236" w:type="dxa"/>
            <w:tcBorders>
              <w:top w:val="single" w:sz="4" w:space="0" w:color="auto"/>
              <w:left w:val="single" w:sz="4" w:space="0" w:color="auto"/>
              <w:bottom w:val="single" w:sz="4" w:space="0" w:color="auto"/>
              <w:right w:val="single" w:sz="4" w:space="0" w:color="auto"/>
            </w:tcBorders>
            <w:hideMark/>
          </w:tcPr>
          <w:p w14:paraId="3FDFCD4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D3C49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22A730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8AE18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F9DA2C" w14:textId="77777777" w:rsidR="00F67729" w:rsidRDefault="00F67729">
            <w:pPr>
              <w:pStyle w:val="TAL"/>
              <w:rPr>
                <w:sz w:val="16"/>
              </w:rPr>
            </w:pPr>
            <w:r>
              <w:rPr>
                <w:sz w:val="16"/>
              </w:rPr>
              <w:t>agreed</w:t>
            </w:r>
          </w:p>
        </w:tc>
      </w:tr>
      <w:tr w:rsidR="00F67729" w14:paraId="29A2519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01B6CA" w14:textId="77777777" w:rsidR="00F67729" w:rsidRDefault="00F67729">
            <w:pPr>
              <w:pStyle w:val="TAL"/>
              <w:rPr>
                <w:sz w:val="16"/>
              </w:rPr>
            </w:pPr>
            <w:r>
              <w:rPr>
                <w:sz w:val="16"/>
              </w:rPr>
              <w:t>R5-212973</w:t>
            </w:r>
          </w:p>
        </w:tc>
        <w:tc>
          <w:tcPr>
            <w:tcW w:w="2964" w:type="dxa"/>
            <w:tcBorders>
              <w:top w:val="single" w:sz="4" w:space="0" w:color="auto"/>
              <w:left w:val="single" w:sz="4" w:space="0" w:color="auto"/>
              <w:bottom w:val="single" w:sz="4" w:space="0" w:color="auto"/>
              <w:right w:val="single" w:sz="4" w:space="0" w:color="auto"/>
            </w:tcBorders>
            <w:hideMark/>
          </w:tcPr>
          <w:p w14:paraId="3FCE26AB" w14:textId="77777777" w:rsidR="00F67729" w:rsidRDefault="00F67729">
            <w:pPr>
              <w:pStyle w:val="TAL"/>
              <w:rPr>
                <w:sz w:val="16"/>
              </w:rPr>
            </w:pPr>
            <w:r>
              <w:rPr>
                <w:sz w:val="16"/>
              </w:rPr>
              <w:t>Updating NR SA test frequency selection for NR band n28</w:t>
            </w:r>
          </w:p>
        </w:tc>
        <w:tc>
          <w:tcPr>
            <w:tcW w:w="1728" w:type="dxa"/>
            <w:tcBorders>
              <w:top w:val="single" w:sz="4" w:space="0" w:color="auto"/>
              <w:left w:val="single" w:sz="4" w:space="0" w:color="auto"/>
              <w:bottom w:val="single" w:sz="4" w:space="0" w:color="auto"/>
              <w:right w:val="single" w:sz="4" w:space="0" w:color="auto"/>
            </w:tcBorders>
            <w:hideMark/>
          </w:tcPr>
          <w:p w14:paraId="62AE4C4E"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3B2328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649A8AE" w14:textId="77777777" w:rsidR="00F67729" w:rsidRDefault="00F67729">
            <w:pPr>
              <w:pStyle w:val="TAL"/>
              <w:rPr>
                <w:sz w:val="16"/>
              </w:rPr>
            </w:pPr>
            <w:r>
              <w:rPr>
                <w:sz w:val="16"/>
              </w:rPr>
              <w:t>1250</w:t>
            </w:r>
          </w:p>
        </w:tc>
        <w:tc>
          <w:tcPr>
            <w:tcW w:w="236" w:type="dxa"/>
            <w:tcBorders>
              <w:top w:val="single" w:sz="4" w:space="0" w:color="auto"/>
              <w:left w:val="single" w:sz="4" w:space="0" w:color="auto"/>
              <w:bottom w:val="single" w:sz="4" w:space="0" w:color="auto"/>
              <w:right w:val="single" w:sz="4" w:space="0" w:color="auto"/>
            </w:tcBorders>
            <w:hideMark/>
          </w:tcPr>
          <w:p w14:paraId="02D8FF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C1D41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F2241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5E630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0944D4" w14:textId="77777777" w:rsidR="00F67729" w:rsidRDefault="00F67729">
            <w:pPr>
              <w:pStyle w:val="TAL"/>
              <w:rPr>
                <w:sz w:val="16"/>
              </w:rPr>
            </w:pPr>
            <w:r>
              <w:rPr>
                <w:sz w:val="16"/>
              </w:rPr>
              <w:t>revised</w:t>
            </w:r>
          </w:p>
        </w:tc>
      </w:tr>
      <w:tr w:rsidR="00F67729" w14:paraId="1E78B7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208F6E" w14:textId="77777777" w:rsidR="00F67729" w:rsidRDefault="00F67729">
            <w:pPr>
              <w:pStyle w:val="TAL"/>
              <w:rPr>
                <w:sz w:val="16"/>
              </w:rPr>
            </w:pPr>
            <w:r>
              <w:rPr>
                <w:sz w:val="16"/>
              </w:rPr>
              <w:t>R5-213893</w:t>
            </w:r>
          </w:p>
        </w:tc>
        <w:tc>
          <w:tcPr>
            <w:tcW w:w="2964" w:type="dxa"/>
            <w:tcBorders>
              <w:top w:val="single" w:sz="4" w:space="0" w:color="auto"/>
              <w:left w:val="single" w:sz="4" w:space="0" w:color="auto"/>
              <w:bottom w:val="single" w:sz="4" w:space="0" w:color="auto"/>
              <w:right w:val="single" w:sz="4" w:space="0" w:color="auto"/>
            </w:tcBorders>
            <w:hideMark/>
          </w:tcPr>
          <w:p w14:paraId="232B41AF" w14:textId="77777777" w:rsidR="00F67729" w:rsidRDefault="00F67729">
            <w:pPr>
              <w:pStyle w:val="TAL"/>
              <w:rPr>
                <w:sz w:val="16"/>
              </w:rPr>
            </w:pPr>
            <w:r>
              <w:rPr>
                <w:sz w:val="16"/>
              </w:rPr>
              <w:t>Updating NR SA test frequency selection for NR band n28</w:t>
            </w:r>
          </w:p>
        </w:tc>
        <w:tc>
          <w:tcPr>
            <w:tcW w:w="1728" w:type="dxa"/>
            <w:tcBorders>
              <w:top w:val="single" w:sz="4" w:space="0" w:color="auto"/>
              <w:left w:val="single" w:sz="4" w:space="0" w:color="auto"/>
              <w:bottom w:val="single" w:sz="4" w:space="0" w:color="auto"/>
              <w:right w:val="single" w:sz="4" w:space="0" w:color="auto"/>
            </w:tcBorders>
            <w:hideMark/>
          </w:tcPr>
          <w:p w14:paraId="4D839E6E"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D61C33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A8B0C58" w14:textId="77777777" w:rsidR="00F67729" w:rsidRDefault="00F67729">
            <w:pPr>
              <w:pStyle w:val="TAL"/>
              <w:rPr>
                <w:sz w:val="16"/>
              </w:rPr>
            </w:pPr>
            <w:r>
              <w:rPr>
                <w:sz w:val="16"/>
              </w:rPr>
              <w:t>1250</w:t>
            </w:r>
          </w:p>
        </w:tc>
        <w:tc>
          <w:tcPr>
            <w:tcW w:w="236" w:type="dxa"/>
            <w:tcBorders>
              <w:top w:val="single" w:sz="4" w:space="0" w:color="auto"/>
              <w:left w:val="single" w:sz="4" w:space="0" w:color="auto"/>
              <w:bottom w:val="single" w:sz="4" w:space="0" w:color="auto"/>
              <w:right w:val="single" w:sz="4" w:space="0" w:color="auto"/>
            </w:tcBorders>
            <w:hideMark/>
          </w:tcPr>
          <w:p w14:paraId="03654D0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04812A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01659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A33D8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7C3E8F" w14:textId="77777777" w:rsidR="00F67729" w:rsidRDefault="00F67729">
            <w:pPr>
              <w:pStyle w:val="TAL"/>
              <w:rPr>
                <w:sz w:val="16"/>
              </w:rPr>
            </w:pPr>
            <w:r>
              <w:rPr>
                <w:sz w:val="16"/>
              </w:rPr>
              <w:t>agreed</w:t>
            </w:r>
          </w:p>
        </w:tc>
      </w:tr>
      <w:tr w:rsidR="00F67729" w14:paraId="39F706C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28B656" w14:textId="77777777" w:rsidR="00F67729" w:rsidRDefault="00F67729">
            <w:pPr>
              <w:pStyle w:val="TAL"/>
              <w:rPr>
                <w:sz w:val="16"/>
              </w:rPr>
            </w:pPr>
            <w:r>
              <w:rPr>
                <w:sz w:val="16"/>
              </w:rPr>
              <w:t>R5-212974</w:t>
            </w:r>
          </w:p>
        </w:tc>
        <w:tc>
          <w:tcPr>
            <w:tcW w:w="2964" w:type="dxa"/>
            <w:tcBorders>
              <w:top w:val="single" w:sz="4" w:space="0" w:color="auto"/>
              <w:left w:val="single" w:sz="4" w:space="0" w:color="auto"/>
              <w:bottom w:val="single" w:sz="4" w:space="0" w:color="auto"/>
              <w:right w:val="single" w:sz="4" w:space="0" w:color="auto"/>
            </w:tcBorders>
            <w:hideMark/>
          </w:tcPr>
          <w:p w14:paraId="6CE7D2D6" w14:textId="77777777" w:rsidR="00F67729" w:rsidRDefault="00F67729">
            <w:pPr>
              <w:pStyle w:val="TAL"/>
              <w:rPr>
                <w:sz w:val="16"/>
              </w:rPr>
            </w:pPr>
            <w:r>
              <w:rPr>
                <w:sz w:val="16"/>
              </w:rPr>
              <w:t>Updating H.2.2 for NR SA FR1 testing</w:t>
            </w:r>
          </w:p>
        </w:tc>
        <w:tc>
          <w:tcPr>
            <w:tcW w:w="1728" w:type="dxa"/>
            <w:tcBorders>
              <w:top w:val="single" w:sz="4" w:space="0" w:color="auto"/>
              <w:left w:val="single" w:sz="4" w:space="0" w:color="auto"/>
              <w:bottom w:val="single" w:sz="4" w:space="0" w:color="auto"/>
              <w:right w:val="single" w:sz="4" w:space="0" w:color="auto"/>
            </w:tcBorders>
            <w:hideMark/>
          </w:tcPr>
          <w:p w14:paraId="1490548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0079165"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D6174B5" w14:textId="77777777" w:rsidR="00F67729" w:rsidRDefault="00F67729">
            <w:pPr>
              <w:pStyle w:val="TAL"/>
              <w:rPr>
                <w:sz w:val="16"/>
              </w:rPr>
            </w:pPr>
            <w:r>
              <w:rPr>
                <w:sz w:val="16"/>
              </w:rPr>
              <w:t>1251</w:t>
            </w:r>
          </w:p>
        </w:tc>
        <w:tc>
          <w:tcPr>
            <w:tcW w:w="236" w:type="dxa"/>
            <w:tcBorders>
              <w:top w:val="single" w:sz="4" w:space="0" w:color="auto"/>
              <w:left w:val="single" w:sz="4" w:space="0" w:color="auto"/>
              <w:bottom w:val="single" w:sz="4" w:space="0" w:color="auto"/>
              <w:right w:val="single" w:sz="4" w:space="0" w:color="auto"/>
            </w:tcBorders>
            <w:hideMark/>
          </w:tcPr>
          <w:p w14:paraId="5EC7134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3A816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D8214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639BB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588BC7" w14:textId="77777777" w:rsidR="00F67729" w:rsidRDefault="00F67729">
            <w:pPr>
              <w:pStyle w:val="TAL"/>
              <w:rPr>
                <w:sz w:val="16"/>
              </w:rPr>
            </w:pPr>
            <w:r>
              <w:rPr>
                <w:sz w:val="16"/>
              </w:rPr>
              <w:t>agreed</w:t>
            </w:r>
          </w:p>
        </w:tc>
      </w:tr>
      <w:tr w:rsidR="00F67729" w14:paraId="24BD8A0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CC67BF" w14:textId="77777777" w:rsidR="00F67729" w:rsidRDefault="00F67729">
            <w:pPr>
              <w:pStyle w:val="TAL"/>
              <w:rPr>
                <w:sz w:val="16"/>
              </w:rPr>
            </w:pPr>
            <w:r>
              <w:rPr>
                <w:sz w:val="16"/>
              </w:rPr>
              <w:t>R5-212979</w:t>
            </w:r>
          </w:p>
        </w:tc>
        <w:tc>
          <w:tcPr>
            <w:tcW w:w="2964" w:type="dxa"/>
            <w:tcBorders>
              <w:top w:val="single" w:sz="4" w:space="0" w:color="auto"/>
              <w:left w:val="single" w:sz="4" w:space="0" w:color="auto"/>
              <w:bottom w:val="single" w:sz="4" w:space="0" w:color="auto"/>
              <w:right w:val="single" w:sz="4" w:space="0" w:color="auto"/>
            </w:tcBorders>
            <w:hideMark/>
          </w:tcPr>
          <w:p w14:paraId="40B4E799" w14:textId="77777777" w:rsidR="00F67729" w:rsidRDefault="00F67729">
            <w:pPr>
              <w:pStyle w:val="TAL"/>
              <w:rPr>
                <w:sz w:val="16"/>
              </w:rPr>
            </w:pPr>
            <w:r>
              <w:rPr>
                <w:sz w:val="16"/>
              </w:rPr>
              <w:t>Correction to RB allocations for test case 6.2.3 A-MPR for NS_46</w:t>
            </w:r>
          </w:p>
        </w:tc>
        <w:tc>
          <w:tcPr>
            <w:tcW w:w="1728" w:type="dxa"/>
            <w:tcBorders>
              <w:top w:val="single" w:sz="4" w:space="0" w:color="auto"/>
              <w:left w:val="single" w:sz="4" w:space="0" w:color="auto"/>
              <w:bottom w:val="single" w:sz="4" w:space="0" w:color="auto"/>
              <w:right w:val="single" w:sz="4" w:space="0" w:color="auto"/>
            </w:tcBorders>
            <w:hideMark/>
          </w:tcPr>
          <w:p w14:paraId="7725B0E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C012D7D"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43B1A02" w14:textId="77777777" w:rsidR="00F67729" w:rsidRDefault="00F67729">
            <w:pPr>
              <w:pStyle w:val="TAL"/>
              <w:rPr>
                <w:sz w:val="16"/>
              </w:rPr>
            </w:pPr>
            <w:r>
              <w:rPr>
                <w:sz w:val="16"/>
              </w:rPr>
              <w:t>1252</w:t>
            </w:r>
          </w:p>
        </w:tc>
        <w:tc>
          <w:tcPr>
            <w:tcW w:w="236" w:type="dxa"/>
            <w:tcBorders>
              <w:top w:val="single" w:sz="4" w:space="0" w:color="auto"/>
              <w:left w:val="single" w:sz="4" w:space="0" w:color="auto"/>
              <w:bottom w:val="single" w:sz="4" w:space="0" w:color="auto"/>
              <w:right w:val="single" w:sz="4" w:space="0" w:color="auto"/>
            </w:tcBorders>
            <w:hideMark/>
          </w:tcPr>
          <w:p w14:paraId="7A61937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634D2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893434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89F063"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AD7D2C4" w14:textId="77777777" w:rsidR="00F67729" w:rsidRDefault="00F67729">
            <w:pPr>
              <w:pStyle w:val="TAL"/>
              <w:rPr>
                <w:sz w:val="16"/>
              </w:rPr>
            </w:pPr>
            <w:r>
              <w:rPr>
                <w:sz w:val="16"/>
              </w:rPr>
              <w:t>agreed</w:t>
            </w:r>
          </w:p>
        </w:tc>
      </w:tr>
      <w:tr w:rsidR="00F67729" w14:paraId="438BAF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6462A5" w14:textId="77777777" w:rsidR="00F67729" w:rsidRDefault="00F67729">
            <w:pPr>
              <w:pStyle w:val="TAL"/>
              <w:rPr>
                <w:sz w:val="16"/>
              </w:rPr>
            </w:pPr>
            <w:r>
              <w:rPr>
                <w:sz w:val="16"/>
              </w:rPr>
              <w:t>R5-212980</w:t>
            </w:r>
          </w:p>
        </w:tc>
        <w:tc>
          <w:tcPr>
            <w:tcW w:w="2964" w:type="dxa"/>
            <w:tcBorders>
              <w:top w:val="single" w:sz="4" w:space="0" w:color="auto"/>
              <w:left w:val="single" w:sz="4" w:space="0" w:color="auto"/>
              <w:bottom w:val="single" w:sz="4" w:space="0" w:color="auto"/>
              <w:right w:val="single" w:sz="4" w:space="0" w:color="auto"/>
            </w:tcBorders>
            <w:hideMark/>
          </w:tcPr>
          <w:p w14:paraId="24290758" w14:textId="77777777" w:rsidR="00F67729" w:rsidRDefault="00F67729">
            <w:pPr>
              <w:pStyle w:val="TAL"/>
              <w:rPr>
                <w:sz w:val="16"/>
              </w:rPr>
            </w:pPr>
            <w:r>
              <w:rPr>
                <w:sz w:val="16"/>
              </w:rPr>
              <w:t>Updating test case general spurious emission for CA_n28A-n41A</w:t>
            </w:r>
          </w:p>
        </w:tc>
        <w:tc>
          <w:tcPr>
            <w:tcW w:w="1728" w:type="dxa"/>
            <w:tcBorders>
              <w:top w:val="single" w:sz="4" w:space="0" w:color="auto"/>
              <w:left w:val="single" w:sz="4" w:space="0" w:color="auto"/>
              <w:bottom w:val="single" w:sz="4" w:space="0" w:color="auto"/>
              <w:right w:val="single" w:sz="4" w:space="0" w:color="auto"/>
            </w:tcBorders>
            <w:hideMark/>
          </w:tcPr>
          <w:p w14:paraId="550B85A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613F4F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6AAA87D" w14:textId="77777777" w:rsidR="00F67729" w:rsidRDefault="00F67729">
            <w:pPr>
              <w:pStyle w:val="TAL"/>
              <w:rPr>
                <w:sz w:val="16"/>
              </w:rPr>
            </w:pPr>
            <w:r>
              <w:rPr>
                <w:sz w:val="16"/>
              </w:rPr>
              <w:t>1253</w:t>
            </w:r>
          </w:p>
        </w:tc>
        <w:tc>
          <w:tcPr>
            <w:tcW w:w="236" w:type="dxa"/>
            <w:tcBorders>
              <w:top w:val="single" w:sz="4" w:space="0" w:color="auto"/>
              <w:left w:val="single" w:sz="4" w:space="0" w:color="auto"/>
              <w:bottom w:val="single" w:sz="4" w:space="0" w:color="auto"/>
              <w:right w:val="single" w:sz="4" w:space="0" w:color="auto"/>
            </w:tcBorders>
            <w:hideMark/>
          </w:tcPr>
          <w:p w14:paraId="4C0E92A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1E242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D5DF1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082144"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AF0D0EC" w14:textId="77777777" w:rsidR="00F67729" w:rsidRDefault="00F67729">
            <w:pPr>
              <w:pStyle w:val="TAL"/>
              <w:rPr>
                <w:sz w:val="16"/>
              </w:rPr>
            </w:pPr>
            <w:r>
              <w:rPr>
                <w:sz w:val="16"/>
              </w:rPr>
              <w:t>agreed</w:t>
            </w:r>
          </w:p>
        </w:tc>
      </w:tr>
      <w:tr w:rsidR="00F67729" w14:paraId="50B847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D68DB7" w14:textId="77777777" w:rsidR="00F67729" w:rsidRDefault="00F67729">
            <w:pPr>
              <w:pStyle w:val="TAL"/>
              <w:rPr>
                <w:sz w:val="16"/>
              </w:rPr>
            </w:pPr>
            <w:r>
              <w:rPr>
                <w:sz w:val="16"/>
              </w:rPr>
              <w:lastRenderedPageBreak/>
              <w:t>R5-212981</w:t>
            </w:r>
          </w:p>
        </w:tc>
        <w:tc>
          <w:tcPr>
            <w:tcW w:w="2964" w:type="dxa"/>
            <w:tcBorders>
              <w:top w:val="single" w:sz="4" w:space="0" w:color="auto"/>
              <w:left w:val="single" w:sz="4" w:space="0" w:color="auto"/>
              <w:bottom w:val="single" w:sz="4" w:space="0" w:color="auto"/>
              <w:right w:val="single" w:sz="4" w:space="0" w:color="auto"/>
            </w:tcBorders>
            <w:hideMark/>
          </w:tcPr>
          <w:p w14:paraId="22079580" w14:textId="77777777" w:rsidR="00F67729" w:rsidRDefault="00F67729">
            <w:pPr>
              <w:pStyle w:val="TAL"/>
              <w:rPr>
                <w:sz w:val="16"/>
              </w:rPr>
            </w:pPr>
            <w:r>
              <w:rPr>
                <w:sz w:val="16"/>
              </w:rPr>
              <w:t>Updating Spurious emission for UE co-existence for CA_n28A-n41A</w:t>
            </w:r>
          </w:p>
        </w:tc>
        <w:tc>
          <w:tcPr>
            <w:tcW w:w="1728" w:type="dxa"/>
            <w:tcBorders>
              <w:top w:val="single" w:sz="4" w:space="0" w:color="auto"/>
              <w:left w:val="single" w:sz="4" w:space="0" w:color="auto"/>
              <w:bottom w:val="single" w:sz="4" w:space="0" w:color="auto"/>
              <w:right w:val="single" w:sz="4" w:space="0" w:color="auto"/>
            </w:tcBorders>
            <w:hideMark/>
          </w:tcPr>
          <w:p w14:paraId="17FF182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04F7DE5"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49D8438" w14:textId="77777777" w:rsidR="00F67729" w:rsidRDefault="00F67729">
            <w:pPr>
              <w:pStyle w:val="TAL"/>
              <w:rPr>
                <w:sz w:val="16"/>
              </w:rPr>
            </w:pPr>
            <w:r>
              <w:rPr>
                <w:sz w:val="16"/>
              </w:rPr>
              <w:t>1254</w:t>
            </w:r>
          </w:p>
        </w:tc>
        <w:tc>
          <w:tcPr>
            <w:tcW w:w="236" w:type="dxa"/>
            <w:tcBorders>
              <w:top w:val="single" w:sz="4" w:space="0" w:color="auto"/>
              <w:left w:val="single" w:sz="4" w:space="0" w:color="auto"/>
              <w:bottom w:val="single" w:sz="4" w:space="0" w:color="auto"/>
              <w:right w:val="single" w:sz="4" w:space="0" w:color="auto"/>
            </w:tcBorders>
            <w:hideMark/>
          </w:tcPr>
          <w:p w14:paraId="59E643D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C6684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39C24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3E4869"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86CCB1A" w14:textId="77777777" w:rsidR="00F67729" w:rsidRDefault="00F67729">
            <w:pPr>
              <w:pStyle w:val="TAL"/>
              <w:rPr>
                <w:sz w:val="16"/>
              </w:rPr>
            </w:pPr>
            <w:r>
              <w:rPr>
                <w:sz w:val="16"/>
              </w:rPr>
              <w:t>agreed</w:t>
            </w:r>
          </w:p>
        </w:tc>
      </w:tr>
      <w:tr w:rsidR="00F67729" w14:paraId="224CAFE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A4E657" w14:textId="77777777" w:rsidR="00F67729" w:rsidRDefault="00F67729">
            <w:pPr>
              <w:pStyle w:val="TAL"/>
              <w:rPr>
                <w:sz w:val="16"/>
              </w:rPr>
            </w:pPr>
            <w:r>
              <w:rPr>
                <w:sz w:val="16"/>
              </w:rPr>
              <w:t>R5-212983</w:t>
            </w:r>
          </w:p>
        </w:tc>
        <w:tc>
          <w:tcPr>
            <w:tcW w:w="2964" w:type="dxa"/>
            <w:tcBorders>
              <w:top w:val="single" w:sz="4" w:space="0" w:color="auto"/>
              <w:left w:val="single" w:sz="4" w:space="0" w:color="auto"/>
              <w:bottom w:val="single" w:sz="4" w:space="0" w:color="auto"/>
              <w:right w:val="single" w:sz="4" w:space="0" w:color="auto"/>
            </w:tcBorders>
            <w:hideMark/>
          </w:tcPr>
          <w:p w14:paraId="792578C9" w14:textId="77777777" w:rsidR="00F67729" w:rsidRDefault="00F67729">
            <w:pPr>
              <w:pStyle w:val="TAL"/>
              <w:rPr>
                <w:sz w:val="16"/>
              </w:rPr>
            </w:pPr>
            <w:r>
              <w:rPr>
                <w:sz w:val="16"/>
              </w:rPr>
              <w:t xml:space="preserve">Updating Transmitter power for CA </w:t>
            </w:r>
            <w:proofErr w:type="spellStart"/>
            <w:r>
              <w:rPr>
                <w:sz w:val="16"/>
              </w:rPr>
              <w:t>requiements</w:t>
            </w:r>
            <w:proofErr w:type="spellEnd"/>
            <w:r>
              <w:rPr>
                <w:sz w:val="16"/>
              </w:rPr>
              <w:t xml:space="preserve"> for CA_n28A-n41A</w:t>
            </w:r>
          </w:p>
        </w:tc>
        <w:tc>
          <w:tcPr>
            <w:tcW w:w="1728" w:type="dxa"/>
            <w:tcBorders>
              <w:top w:val="single" w:sz="4" w:space="0" w:color="auto"/>
              <w:left w:val="single" w:sz="4" w:space="0" w:color="auto"/>
              <w:bottom w:val="single" w:sz="4" w:space="0" w:color="auto"/>
              <w:right w:val="single" w:sz="4" w:space="0" w:color="auto"/>
            </w:tcBorders>
            <w:hideMark/>
          </w:tcPr>
          <w:p w14:paraId="2D97A76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DFE52AB"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0B636B3" w14:textId="77777777" w:rsidR="00F67729" w:rsidRDefault="00F67729">
            <w:pPr>
              <w:pStyle w:val="TAL"/>
              <w:rPr>
                <w:sz w:val="16"/>
              </w:rPr>
            </w:pPr>
            <w:r>
              <w:rPr>
                <w:sz w:val="16"/>
              </w:rPr>
              <w:t>1255</w:t>
            </w:r>
          </w:p>
        </w:tc>
        <w:tc>
          <w:tcPr>
            <w:tcW w:w="236" w:type="dxa"/>
            <w:tcBorders>
              <w:top w:val="single" w:sz="4" w:space="0" w:color="auto"/>
              <w:left w:val="single" w:sz="4" w:space="0" w:color="auto"/>
              <w:bottom w:val="single" w:sz="4" w:space="0" w:color="auto"/>
              <w:right w:val="single" w:sz="4" w:space="0" w:color="auto"/>
            </w:tcBorders>
            <w:hideMark/>
          </w:tcPr>
          <w:p w14:paraId="395D3CE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F7506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D34B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04DC3A"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881454E" w14:textId="77777777" w:rsidR="00F67729" w:rsidRDefault="00F67729">
            <w:pPr>
              <w:pStyle w:val="TAL"/>
              <w:rPr>
                <w:sz w:val="16"/>
              </w:rPr>
            </w:pPr>
            <w:r>
              <w:rPr>
                <w:sz w:val="16"/>
              </w:rPr>
              <w:t>agreed</w:t>
            </w:r>
          </w:p>
        </w:tc>
      </w:tr>
      <w:tr w:rsidR="00F67729" w14:paraId="60DE0F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061B32" w14:textId="77777777" w:rsidR="00F67729" w:rsidRDefault="00F67729">
            <w:pPr>
              <w:pStyle w:val="TAL"/>
              <w:rPr>
                <w:sz w:val="16"/>
              </w:rPr>
            </w:pPr>
            <w:r>
              <w:rPr>
                <w:sz w:val="16"/>
              </w:rPr>
              <w:t>R5-212984</w:t>
            </w:r>
          </w:p>
        </w:tc>
        <w:tc>
          <w:tcPr>
            <w:tcW w:w="2964" w:type="dxa"/>
            <w:tcBorders>
              <w:top w:val="single" w:sz="4" w:space="0" w:color="auto"/>
              <w:left w:val="single" w:sz="4" w:space="0" w:color="auto"/>
              <w:bottom w:val="single" w:sz="4" w:space="0" w:color="auto"/>
              <w:right w:val="single" w:sz="4" w:space="0" w:color="auto"/>
            </w:tcBorders>
            <w:hideMark/>
          </w:tcPr>
          <w:p w14:paraId="4C4E2FEB" w14:textId="77777777" w:rsidR="00F67729" w:rsidRDefault="00F67729">
            <w:pPr>
              <w:pStyle w:val="TAL"/>
              <w:rPr>
                <w:sz w:val="16"/>
              </w:rPr>
            </w:pPr>
            <w:r>
              <w:rPr>
                <w:sz w:val="16"/>
              </w:rPr>
              <w:t>Updating test case REFSENS for CA for CA_n28A-n41A</w:t>
            </w:r>
          </w:p>
        </w:tc>
        <w:tc>
          <w:tcPr>
            <w:tcW w:w="1728" w:type="dxa"/>
            <w:tcBorders>
              <w:top w:val="single" w:sz="4" w:space="0" w:color="auto"/>
              <w:left w:val="single" w:sz="4" w:space="0" w:color="auto"/>
              <w:bottom w:val="single" w:sz="4" w:space="0" w:color="auto"/>
              <w:right w:val="single" w:sz="4" w:space="0" w:color="auto"/>
            </w:tcBorders>
            <w:hideMark/>
          </w:tcPr>
          <w:p w14:paraId="6E9133C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37CE263"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905E2AD" w14:textId="77777777" w:rsidR="00F67729" w:rsidRDefault="00F67729">
            <w:pPr>
              <w:pStyle w:val="TAL"/>
              <w:rPr>
                <w:sz w:val="16"/>
              </w:rPr>
            </w:pPr>
            <w:r>
              <w:rPr>
                <w:sz w:val="16"/>
              </w:rPr>
              <w:t>1256</w:t>
            </w:r>
          </w:p>
        </w:tc>
        <w:tc>
          <w:tcPr>
            <w:tcW w:w="236" w:type="dxa"/>
            <w:tcBorders>
              <w:top w:val="single" w:sz="4" w:space="0" w:color="auto"/>
              <w:left w:val="single" w:sz="4" w:space="0" w:color="auto"/>
              <w:bottom w:val="single" w:sz="4" w:space="0" w:color="auto"/>
              <w:right w:val="single" w:sz="4" w:space="0" w:color="auto"/>
            </w:tcBorders>
            <w:hideMark/>
          </w:tcPr>
          <w:p w14:paraId="71D60A9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60697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CBADF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26F40A"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96CE019" w14:textId="77777777" w:rsidR="00F67729" w:rsidRDefault="00F67729">
            <w:pPr>
              <w:pStyle w:val="TAL"/>
              <w:rPr>
                <w:sz w:val="16"/>
              </w:rPr>
            </w:pPr>
            <w:r>
              <w:rPr>
                <w:sz w:val="16"/>
              </w:rPr>
              <w:t>revised</w:t>
            </w:r>
          </w:p>
        </w:tc>
      </w:tr>
      <w:tr w:rsidR="00F67729" w14:paraId="4328403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FEC0E3" w14:textId="77777777" w:rsidR="00F67729" w:rsidRDefault="00F67729">
            <w:pPr>
              <w:pStyle w:val="TAL"/>
              <w:rPr>
                <w:sz w:val="16"/>
              </w:rPr>
            </w:pPr>
            <w:r>
              <w:rPr>
                <w:sz w:val="16"/>
              </w:rPr>
              <w:t>R5-213970</w:t>
            </w:r>
          </w:p>
        </w:tc>
        <w:tc>
          <w:tcPr>
            <w:tcW w:w="2964" w:type="dxa"/>
            <w:tcBorders>
              <w:top w:val="single" w:sz="4" w:space="0" w:color="auto"/>
              <w:left w:val="single" w:sz="4" w:space="0" w:color="auto"/>
              <w:bottom w:val="single" w:sz="4" w:space="0" w:color="auto"/>
              <w:right w:val="single" w:sz="4" w:space="0" w:color="auto"/>
            </w:tcBorders>
            <w:hideMark/>
          </w:tcPr>
          <w:p w14:paraId="653AA738" w14:textId="77777777" w:rsidR="00F67729" w:rsidRDefault="00F67729">
            <w:pPr>
              <w:pStyle w:val="TAL"/>
              <w:rPr>
                <w:sz w:val="16"/>
              </w:rPr>
            </w:pPr>
            <w:r>
              <w:rPr>
                <w:sz w:val="16"/>
              </w:rPr>
              <w:t>Updating test case REFSENS for CA for CA_n28A-n41A</w:t>
            </w:r>
          </w:p>
        </w:tc>
        <w:tc>
          <w:tcPr>
            <w:tcW w:w="1728" w:type="dxa"/>
            <w:tcBorders>
              <w:top w:val="single" w:sz="4" w:space="0" w:color="auto"/>
              <w:left w:val="single" w:sz="4" w:space="0" w:color="auto"/>
              <w:bottom w:val="single" w:sz="4" w:space="0" w:color="auto"/>
              <w:right w:val="single" w:sz="4" w:space="0" w:color="auto"/>
            </w:tcBorders>
            <w:hideMark/>
          </w:tcPr>
          <w:p w14:paraId="162DF89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CA7A71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6C28B41" w14:textId="77777777" w:rsidR="00F67729" w:rsidRDefault="00F67729">
            <w:pPr>
              <w:pStyle w:val="TAL"/>
              <w:rPr>
                <w:sz w:val="16"/>
              </w:rPr>
            </w:pPr>
            <w:r>
              <w:rPr>
                <w:sz w:val="16"/>
              </w:rPr>
              <w:t>1256</w:t>
            </w:r>
          </w:p>
        </w:tc>
        <w:tc>
          <w:tcPr>
            <w:tcW w:w="236" w:type="dxa"/>
            <w:tcBorders>
              <w:top w:val="single" w:sz="4" w:space="0" w:color="auto"/>
              <w:left w:val="single" w:sz="4" w:space="0" w:color="auto"/>
              <w:bottom w:val="single" w:sz="4" w:space="0" w:color="auto"/>
              <w:right w:val="single" w:sz="4" w:space="0" w:color="auto"/>
            </w:tcBorders>
            <w:hideMark/>
          </w:tcPr>
          <w:p w14:paraId="30650B5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F71C4F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A9D9A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2EEDD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267CCCA" w14:textId="77777777" w:rsidR="00F67729" w:rsidRDefault="00F67729">
            <w:pPr>
              <w:pStyle w:val="TAL"/>
              <w:rPr>
                <w:sz w:val="16"/>
              </w:rPr>
            </w:pPr>
            <w:r>
              <w:rPr>
                <w:sz w:val="16"/>
              </w:rPr>
              <w:t>agreed</w:t>
            </w:r>
          </w:p>
        </w:tc>
      </w:tr>
      <w:tr w:rsidR="00F67729" w14:paraId="24C082E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A3562B6" w14:textId="77777777" w:rsidR="00F67729" w:rsidRDefault="00F67729">
            <w:pPr>
              <w:pStyle w:val="TAL"/>
              <w:rPr>
                <w:sz w:val="16"/>
              </w:rPr>
            </w:pPr>
            <w:r>
              <w:rPr>
                <w:sz w:val="16"/>
              </w:rPr>
              <w:t>R5-212988</w:t>
            </w:r>
          </w:p>
        </w:tc>
        <w:tc>
          <w:tcPr>
            <w:tcW w:w="2964" w:type="dxa"/>
            <w:tcBorders>
              <w:top w:val="single" w:sz="4" w:space="0" w:color="auto"/>
              <w:left w:val="single" w:sz="4" w:space="0" w:color="auto"/>
              <w:bottom w:val="single" w:sz="4" w:space="0" w:color="auto"/>
              <w:right w:val="single" w:sz="4" w:space="0" w:color="auto"/>
            </w:tcBorders>
            <w:hideMark/>
          </w:tcPr>
          <w:p w14:paraId="6D18D84D" w14:textId="77777777" w:rsidR="00F67729" w:rsidRDefault="00F67729">
            <w:pPr>
              <w:pStyle w:val="TAL"/>
              <w:rPr>
                <w:sz w:val="16"/>
              </w:rPr>
            </w:pPr>
            <w:r>
              <w:rPr>
                <w:sz w:val="16"/>
              </w:rPr>
              <w:t>Updating 6.2D.3 A-MPR for UL MIMO for band n1</w:t>
            </w:r>
          </w:p>
        </w:tc>
        <w:tc>
          <w:tcPr>
            <w:tcW w:w="1728" w:type="dxa"/>
            <w:tcBorders>
              <w:top w:val="single" w:sz="4" w:space="0" w:color="auto"/>
              <w:left w:val="single" w:sz="4" w:space="0" w:color="auto"/>
              <w:bottom w:val="single" w:sz="4" w:space="0" w:color="auto"/>
              <w:right w:val="single" w:sz="4" w:space="0" w:color="auto"/>
            </w:tcBorders>
            <w:hideMark/>
          </w:tcPr>
          <w:p w14:paraId="6D2EE94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BB8F50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19D0774" w14:textId="77777777" w:rsidR="00F67729" w:rsidRDefault="00F67729">
            <w:pPr>
              <w:pStyle w:val="TAL"/>
              <w:rPr>
                <w:sz w:val="16"/>
              </w:rPr>
            </w:pPr>
            <w:r>
              <w:rPr>
                <w:sz w:val="16"/>
              </w:rPr>
              <w:t>1257</w:t>
            </w:r>
          </w:p>
        </w:tc>
        <w:tc>
          <w:tcPr>
            <w:tcW w:w="236" w:type="dxa"/>
            <w:tcBorders>
              <w:top w:val="single" w:sz="4" w:space="0" w:color="auto"/>
              <w:left w:val="single" w:sz="4" w:space="0" w:color="auto"/>
              <w:bottom w:val="single" w:sz="4" w:space="0" w:color="auto"/>
              <w:right w:val="single" w:sz="4" w:space="0" w:color="auto"/>
            </w:tcBorders>
            <w:hideMark/>
          </w:tcPr>
          <w:p w14:paraId="4033B4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B09C0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45E67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ADB5A3"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071DFEB1" w14:textId="77777777" w:rsidR="00F67729" w:rsidRDefault="00F67729">
            <w:pPr>
              <w:pStyle w:val="TAL"/>
              <w:rPr>
                <w:sz w:val="16"/>
              </w:rPr>
            </w:pPr>
            <w:r>
              <w:rPr>
                <w:sz w:val="16"/>
              </w:rPr>
              <w:t>agreed</w:t>
            </w:r>
          </w:p>
        </w:tc>
      </w:tr>
      <w:tr w:rsidR="00F67729" w14:paraId="640B85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6B8189" w14:textId="77777777" w:rsidR="00F67729" w:rsidRDefault="00F67729">
            <w:pPr>
              <w:pStyle w:val="TAL"/>
              <w:rPr>
                <w:sz w:val="16"/>
              </w:rPr>
            </w:pPr>
            <w:r>
              <w:rPr>
                <w:sz w:val="16"/>
              </w:rPr>
              <w:t>R5-212989</w:t>
            </w:r>
          </w:p>
        </w:tc>
        <w:tc>
          <w:tcPr>
            <w:tcW w:w="2964" w:type="dxa"/>
            <w:tcBorders>
              <w:top w:val="single" w:sz="4" w:space="0" w:color="auto"/>
              <w:left w:val="single" w:sz="4" w:space="0" w:color="auto"/>
              <w:bottom w:val="single" w:sz="4" w:space="0" w:color="auto"/>
              <w:right w:val="single" w:sz="4" w:space="0" w:color="auto"/>
            </w:tcBorders>
            <w:hideMark/>
          </w:tcPr>
          <w:p w14:paraId="1F552A88" w14:textId="77777777" w:rsidR="00F67729" w:rsidRDefault="00F67729">
            <w:pPr>
              <w:pStyle w:val="TAL"/>
              <w:rPr>
                <w:sz w:val="16"/>
              </w:rPr>
            </w:pPr>
            <w:r>
              <w:rPr>
                <w:sz w:val="16"/>
              </w:rPr>
              <w:t>Updating UTRA ACLR for MIMO testing for NR band n1</w:t>
            </w:r>
          </w:p>
        </w:tc>
        <w:tc>
          <w:tcPr>
            <w:tcW w:w="1728" w:type="dxa"/>
            <w:tcBorders>
              <w:top w:val="single" w:sz="4" w:space="0" w:color="auto"/>
              <w:left w:val="single" w:sz="4" w:space="0" w:color="auto"/>
              <w:bottom w:val="single" w:sz="4" w:space="0" w:color="auto"/>
              <w:right w:val="single" w:sz="4" w:space="0" w:color="auto"/>
            </w:tcBorders>
            <w:hideMark/>
          </w:tcPr>
          <w:p w14:paraId="214D5B0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FA906A9"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2715E4F" w14:textId="77777777" w:rsidR="00F67729" w:rsidRDefault="00F67729">
            <w:pPr>
              <w:pStyle w:val="TAL"/>
              <w:rPr>
                <w:sz w:val="16"/>
              </w:rPr>
            </w:pPr>
            <w:r>
              <w:rPr>
                <w:sz w:val="16"/>
              </w:rPr>
              <w:t>1258</w:t>
            </w:r>
          </w:p>
        </w:tc>
        <w:tc>
          <w:tcPr>
            <w:tcW w:w="236" w:type="dxa"/>
            <w:tcBorders>
              <w:top w:val="single" w:sz="4" w:space="0" w:color="auto"/>
              <w:left w:val="single" w:sz="4" w:space="0" w:color="auto"/>
              <w:bottom w:val="single" w:sz="4" w:space="0" w:color="auto"/>
              <w:right w:val="single" w:sz="4" w:space="0" w:color="auto"/>
            </w:tcBorders>
            <w:hideMark/>
          </w:tcPr>
          <w:p w14:paraId="523BB92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3B708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57D3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49E51B"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74E72F39" w14:textId="77777777" w:rsidR="00F67729" w:rsidRDefault="00F67729">
            <w:pPr>
              <w:pStyle w:val="TAL"/>
              <w:rPr>
                <w:sz w:val="16"/>
              </w:rPr>
            </w:pPr>
            <w:r>
              <w:rPr>
                <w:sz w:val="16"/>
              </w:rPr>
              <w:t>agreed</w:t>
            </w:r>
          </w:p>
        </w:tc>
      </w:tr>
      <w:tr w:rsidR="00F67729" w14:paraId="58CBCF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126F4B" w14:textId="77777777" w:rsidR="00F67729" w:rsidRDefault="00F67729">
            <w:pPr>
              <w:pStyle w:val="TAL"/>
              <w:rPr>
                <w:sz w:val="16"/>
              </w:rPr>
            </w:pPr>
            <w:r>
              <w:rPr>
                <w:sz w:val="16"/>
              </w:rPr>
              <w:t>R5-212991</w:t>
            </w:r>
          </w:p>
        </w:tc>
        <w:tc>
          <w:tcPr>
            <w:tcW w:w="2964" w:type="dxa"/>
            <w:tcBorders>
              <w:top w:val="single" w:sz="4" w:space="0" w:color="auto"/>
              <w:left w:val="single" w:sz="4" w:space="0" w:color="auto"/>
              <w:bottom w:val="single" w:sz="4" w:space="0" w:color="auto"/>
              <w:right w:val="single" w:sz="4" w:space="0" w:color="auto"/>
            </w:tcBorders>
            <w:hideMark/>
          </w:tcPr>
          <w:p w14:paraId="4344691C" w14:textId="77777777" w:rsidR="00F67729" w:rsidRDefault="00F67729">
            <w:pPr>
              <w:pStyle w:val="TAL"/>
              <w:rPr>
                <w:sz w:val="16"/>
              </w:rPr>
            </w:pPr>
            <w:r>
              <w:rPr>
                <w:sz w:val="16"/>
              </w:rPr>
              <w:t>Updating 6.5D.3_1.3 Additional spurious emissions for UL MIMO (Rel-16 onward) for NR band n1</w:t>
            </w:r>
          </w:p>
        </w:tc>
        <w:tc>
          <w:tcPr>
            <w:tcW w:w="1728" w:type="dxa"/>
            <w:tcBorders>
              <w:top w:val="single" w:sz="4" w:space="0" w:color="auto"/>
              <w:left w:val="single" w:sz="4" w:space="0" w:color="auto"/>
              <w:bottom w:val="single" w:sz="4" w:space="0" w:color="auto"/>
              <w:right w:val="single" w:sz="4" w:space="0" w:color="auto"/>
            </w:tcBorders>
            <w:hideMark/>
          </w:tcPr>
          <w:p w14:paraId="3281415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3B4B59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6A66B64" w14:textId="77777777" w:rsidR="00F67729" w:rsidRDefault="00F67729">
            <w:pPr>
              <w:pStyle w:val="TAL"/>
              <w:rPr>
                <w:sz w:val="16"/>
              </w:rPr>
            </w:pPr>
            <w:r>
              <w:rPr>
                <w:sz w:val="16"/>
              </w:rPr>
              <w:t>1259</w:t>
            </w:r>
          </w:p>
        </w:tc>
        <w:tc>
          <w:tcPr>
            <w:tcW w:w="236" w:type="dxa"/>
            <w:tcBorders>
              <w:top w:val="single" w:sz="4" w:space="0" w:color="auto"/>
              <w:left w:val="single" w:sz="4" w:space="0" w:color="auto"/>
              <w:bottom w:val="single" w:sz="4" w:space="0" w:color="auto"/>
              <w:right w:val="single" w:sz="4" w:space="0" w:color="auto"/>
            </w:tcBorders>
            <w:hideMark/>
          </w:tcPr>
          <w:p w14:paraId="1972D4D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5CED9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91382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7DE336"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48260E3" w14:textId="77777777" w:rsidR="00F67729" w:rsidRDefault="00F67729">
            <w:pPr>
              <w:pStyle w:val="TAL"/>
              <w:rPr>
                <w:sz w:val="16"/>
              </w:rPr>
            </w:pPr>
            <w:r>
              <w:rPr>
                <w:sz w:val="16"/>
              </w:rPr>
              <w:t>withdrawn</w:t>
            </w:r>
          </w:p>
        </w:tc>
      </w:tr>
      <w:tr w:rsidR="00F67729" w14:paraId="0844F2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DA2AC8" w14:textId="77777777" w:rsidR="00F67729" w:rsidRDefault="00F67729">
            <w:pPr>
              <w:pStyle w:val="TAL"/>
              <w:rPr>
                <w:sz w:val="16"/>
              </w:rPr>
            </w:pPr>
            <w:r>
              <w:rPr>
                <w:sz w:val="16"/>
              </w:rPr>
              <w:t>R5-212992</w:t>
            </w:r>
          </w:p>
        </w:tc>
        <w:tc>
          <w:tcPr>
            <w:tcW w:w="2964" w:type="dxa"/>
            <w:tcBorders>
              <w:top w:val="single" w:sz="4" w:space="0" w:color="auto"/>
              <w:left w:val="single" w:sz="4" w:space="0" w:color="auto"/>
              <w:bottom w:val="single" w:sz="4" w:space="0" w:color="auto"/>
              <w:right w:val="single" w:sz="4" w:space="0" w:color="auto"/>
            </w:tcBorders>
            <w:hideMark/>
          </w:tcPr>
          <w:p w14:paraId="55A80968" w14:textId="77777777" w:rsidR="00F67729" w:rsidRDefault="00F67729">
            <w:pPr>
              <w:pStyle w:val="TAL"/>
              <w:rPr>
                <w:sz w:val="16"/>
              </w:rPr>
            </w:pPr>
            <w:r>
              <w:rPr>
                <w:sz w:val="16"/>
              </w:rPr>
              <w:t>Updating 6.2C.2 for new R17 SUL configurations</w:t>
            </w:r>
          </w:p>
        </w:tc>
        <w:tc>
          <w:tcPr>
            <w:tcW w:w="1728" w:type="dxa"/>
            <w:tcBorders>
              <w:top w:val="single" w:sz="4" w:space="0" w:color="auto"/>
              <w:left w:val="single" w:sz="4" w:space="0" w:color="auto"/>
              <w:bottom w:val="single" w:sz="4" w:space="0" w:color="auto"/>
              <w:right w:val="single" w:sz="4" w:space="0" w:color="auto"/>
            </w:tcBorders>
            <w:hideMark/>
          </w:tcPr>
          <w:p w14:paraId="2A7DB0F3"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32FA2FC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3077C12" w14:textId="77777777" w:rsidR="00F67729" w:rsidRDefault="00F67729">
            <w:pPr>
              <w:pStyle w:val="TAL"/>
              <w:rPr>
                <w:sz w:val="16"/>
              </w:rPr>
            </w:pPr>
            <w:r>
              <w:rPr>
                <w:sz w:val="16"/>
              </w:rPr>
              <w:t>1260</w:t>
            </w:r>
          </w:p>
        </w:tc>
        <w:tc>
          <w:tcPr>
            <w:tcW w:w="236" w:type="dxa"/>
            <w:tcBorders>
              <w:top w:val="single" w:sz="4" w:space="0" w:color="auto"/>
              <w:left w:val="single" w:sz="4" w:space="0" w:color="auto"/>
              <w:bottom w:val="single" w:sz="4" w:space="0" w:color="auto"/>
              <w:right w:val="single" w:sz="4" w:space="0" w:color="auto"/>
            </w:tcBorders>
            <w:hideMark/>
          </w:tcPr>
          <w:p w14:paraId="112FA0C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B37846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BE021C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7D1447"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97FD617" w14:textId="77777777" w:rsidR="00F67729" w:rsidRDefault="00F67729">
            <w:pPr>
              <w:pStyle w:val="TAL"/>
              <w:rPr>
                <w:sz w:val="16"/>
              </w:rPr>
            </w:pPr>
            <w:r>
              <w:rPr>
                <w:sz w:val="16"/>
              </w:rPr>
              <w:t>agreed</w:t>
            </w:r>
          </w:p>
        </w:tc>
      </w:tr>
      <w:tr w:rsidR="00F67729" w14:paraId="7F2EC2D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0D1B38" w14:textId="77777777" w:rsidR="00F67729" w:rsidRDefault="00F67729">
            <w:pPr>
              <w:pStyle w:val="TAL"/>
              <w:rPr>
                <w:sz w:val="16"/>
              </w:rPr>
            </w:pPr>
            <w:r>
              <w:rPr>
                <w:sz w:val="16"/>
              </w:rPr>
              <w:t>R5-212993</w:t>
            </w:r>
          </w:p>
        </w:tc>
        <w:tc>
          <w:tcPr>
            <w:tcW w:w="2964" w:type="dxa"/>
            <w:tcBorders>
              <w:top w:val="single" w:sz="4" w:space="0" w:color="auto"/>
              <w:left w:val="single" w:sz="4" w:space="0" w:color="auto"/>
              <w:bottom w:val="single" w:sz="4" w:space="0" w:color="auto"/>
              <w:right w:val="single" w:sz="4" w:space="0" w:color="auto"/>
            </w:tcBorders>
            <w:hideMark/>
          </w:tcPr>
          <w:p w14:paraId="09DA1B20" w14:textId="77777777" w:rsidR="00F67729" w:rsidRDefault="00F67729">
            <w:pPr>
              <w:pStyle w:val="TAL"/>
              <w:rPr>
                <w:sz w:val="16"/>
              </w:rPr>
            </w:pPr>
            <w:r>
              <w:rPr>
                <w:sz w:val="16"/>
              </w:rPr>
              <w:t>Updating test case 6.2A.1 MOP for CA for R17 configuration CA_n28A-n79A</w:t>
            </w:r>
          </w:p>
        </w:tc>
        <w:tc>
          <w:tcPr>
            <w:tcW w:w="1728" w:type="dxa"/>
            <w:tcBorders>
              <w:top w:val="single" w:sz="4" w:space="0" w:color="auto"/>
              <w:left w:val="single" w:sz="4" w:space="0" w:color="auto"/>
              <w:bottom w:val="single" w:sz="4" w:space="0" w:color="auto"/>
              <w:right w:val="single" w:sz="4" w:space="0" w:color="auto"/>
            </w:tcBorders>
            <w:hideMark/>
          </w:tcPr>
          <w:p w14:paraId="0F4F3DB2"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6DFE8970"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8EB7B3B" w14:textId="77777777" w:rsidR="00F67729" w:rsidRDefault="00F67729">
            <w:pPr>
              <w:pStyle w:val="TAL"/>
              <w:rPr>
                <w:sz w:val="16"/>
              </w:rPr>
            </w:pPr>
            <w:r>
              <w:rPr>
                <w:sz w:val="16"/>
              </w:rPr>
              <w:t>1261</w:t>
            </w:r>
          </w:p>
        </w:tc>
        <w:tc>
          <w:tcPr>
            <w:tcW w:w="236" w:type="dxa"/>
            <w:tcBorders>
              <w:top w:val="single" w:sz="4" w:space="0" w:color="auto"/>
              <w:left w:val="single" w:sz="4" w:space="0" w:color="auto"/>
              <w:bottom w:val="single" w:sz="4" w:space="0" w:color="auto"/>
              <w:right w:val="single" w:sz="4" w:space="0" w:color="auto"/>
            </w:tcBorders>
            <w:hideMark/>
          </w:tcPr>
          <w:p w14:paraId="5CE375D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2D09D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3DFF25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61075E"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2645C1E" w14:textId="77777777" w:rsidR="00F67729" w:rsidRDefault="00F67729">
            <w:pPr>
              <w:pStyle w:val="TAL"/>
              <w:rPr>
                <w:sz w:val="16"/>
              </w:rPr>
            </w:pPr>
            <w:r>
              <w:rPr>
                <w:sz w:val="16"/>
              </w:rPr>
              <w:t>agreed</w:t>
            </w:r>
          </w:p>
        </w:tc>
      </w:tr>
      <w:tr w:rsidR="00F67729" w14:paraId="192E15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F67B91" w14:textId="77777777" w:rsidR="00F67729" w:rsidRDefault="00F67729">
            <w:pPr>
              <w:pStyle w:val="TAL"/>
              <w:rPr>
                <w:sz w:val="16"/>
              </w:rPr>
            </w:pPr>
            <w:r>
              <w:rPr>
                <w:sz w:val="16"/>
              </w:rPr>
              <w:t>R5-212994</w:t>
            </w:r>
          </w:p>
        </w:tc>
        <w:tc>
          <w:tcPr>
            <w:tcW w:w="2964" w:type="dxa"/>
            <w:tcBorders>
              <w:top w:val="single" w:sz="4" w:space="0" w:color="auto"/>
              <w:left w:val="single" w:sz="4" w:space="0" w:color="auto"/>
              <w:bottom w:val="single" w:sz="4" w:space="0" w:color="auto"/>
              <w:right w:val="single" w:sz="4" w:space="0" w:color="auto"/>
            </w:tcBorders>
            <w:hideMark/>
          </w:tcPr>
          <w:p w14:paraId="6DEF3713" w14:textId="77777777" w:rsidR="00F67729" w:rsidRDefault="00F67729">
            <w:pPr>
              <w:pStyle w:val="TAL"/>
              <w:rPr>
                <w:sz w:val="16"/>
              </w:rPr>
            </w:pPr>
            <w:r>
              <w:rPr>
                <w:sz w:val="16"/>
              </w:rPr>
              <w:t>Correction to wrong RB allocations in NR test case 6.5C.3.3</w:t>
            </w:r>
          </w:p>
        </w:tc>
        <w:tc>
          <w:tcPr>
            <w:tcW w:w="1728" w:type="dxa"/>
            <w:tcBorders>
              <w:top w:val="single" w:sz="4" w:space="0" w:color="auto"/>
              <w:left w:val="single" w:sz="4" w:space="0" w:color="auto"/>
              <w:bottom w:val="single" w:sz="4" w:space="0" w:color="auto"/>
              <w:right w:val="single" w:sz="4" w:space="0" w:color="auto"/>
            </w:tcBorders>
            <w:hideMark/>
          </w:tcPr>
          <w:p w14:paraId="0D20C61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D5C59A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AE8AB86" w14:textId="77777777" w:rsidR="00F67729" w:rsidRDefault="00F67729">
            <w:pPr>
              <w:pStyle w:val="TAL"/>
              <w:rPr>
                <w:sz w:val="16"/>
              </w:rPr>
            </w:pPr>
            <w:r>
              <w:rPr>
                <w:sz w:val="16"/>
              </w:rPr>
              <w:t>1262</w:t>
            </w:r>
          </w:p>
        </w:tc>
        <w:tc>
          <w:tcPr>
            <w:tcW w:w="236" w:type="dxa"/>
            <w:tcBorders>
              <w:top w:val="single" w:sz="4" w:space="0" w:color="auto"/>
              <w:left w:val="single" w:sz="4" w:space="0" w:color="auto"/>
              <w:bottom w:val="single" w:sz="4" w:space="0" w:color="auto"/>
              <w:right w:val="single" w:sz="4" w:space="0" w:color="auto"/>
            </w:tcBorders>
            <w:hideMark/>
          </w:tcPr>
          <w:p w14:paraId="6B08E23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DB03B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2B467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3C51FF" w14:textId="77777777" w:rsidR="00F67729" w:rsidRDefault="00F67729">
            <w:pPr>
              <w:pStyle w:val="TAL"/>
              <w:rPr>
                <w:sz w:val="16"/>
              </w:rPr>
            </w:pPr>
            <w:r>
              <w:rPr>
                <w:sz w:val="16"/>
              </w:rPr>
              <w:t>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B229801" w14:textId="77777777" w:rsidR="00F67729" w:rsidRDefault="00F67729">
            <w:pPr>
              <w:pStyle w:val="TAL"/>
              <w:rPr>
                <w:sz w:val="16"/>
              </w:rPr>
            </w:pPr>
            <w:r>
              <w:rPr>
                <w:sz w:val="16"/>
              </w:rPr>
              <w:t>agreed</w:t>
            </w:r>
          </w:p>
        </w:tc>
      </w:tr>
      <w:tr w:rsidR="00F67729" w14:paraId="06EE4A0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F370D5" w14:textId="77777777" w:rsidR="00F67729" w:rsidRDefault="00F67729">
            <w:pPr>
              <w:pStyle w:val="TAL"/>
              <w:rPr>
                <w:sz w:val="16"/>
              </w:rPr>
            </w:pPr>
            <w:r>
              <w:rPr>
                <w:sz w:val="16"/>
              </w:rPr>
              <w:t>R5-212995</w:t>
            </w:r>
          </w:p>
        </w:tc>
        <w:tc>
          <w:tcPr>
            <w:tcW w:w="2964" w:type="dxa"/>
            <w:tcBorders>
              <w:top w:val="single" w:sz="4" w:space="0" w:color="auto"/>
              <w:left w:val="single" w:sz="4" w:space="0" w:color="auto"/>
              <w:bottom w:val="single" w:sz="4" w:space="0" w:color="auto"/>
              <w:right w:val="single" w:sz="4" w:space="0" w:color="auto"/>
            </w:tcBorders>
            <w:hideMark/>
          </w:tcPr>
          <w:p w14:paraId="713C50A6" w14:textId="77777777" w:rsidR="00F67729" w:rsidRDefault="00F67729">
            <w:pPr>
              <w:pStyle w:val="TAL"/>
              <w:rPr>
                <w:sz w:val="16"/>
              </w:rPr>
            </w:pPr>
            <w:r>
              <w:rPr>
                <w:sz w:val="16"/>
              </w:rPr>
              <w:t>Updating REFSENS for CA test case for CA_n28A-n79A</w:t>
            </w:r>
          </w:p>
        </w:tc>
        <w:tc>
          <w:tcPr>
            <w:tcW w:w="1728" w:type="dxa"/>
            <w:tcBorders>
              <w:top w:val="single" w:sz="4" w:space="0" w:color="auto"/>
              <w:left w:val="single" w:sz="4" w:space="0" w:color="auto"/>
              <w:bottom w:val="single" w:sz="4" w:space="0" w:color="auto"/>
              <w:right w:val="single" w:sz="4" w:space="0" w:color="auto"/>
            </w:tcBorders>
            <w:hideMark/>
          </w:tcPr>
          <w:p w14:paraId="31EEF621"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3765135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BA4227C" w14:textId="77777777" w:rsidR="00F67729" w:rsidRDefault="00F67729">
            <w:pPr>
              <w:pStyle w:val="TAL"/>
              <w:rPr>
                <w:sz w:val="16"/>
              </w:rPr>
            </w:pPr>
            <w:r>
              <w:rPr>
                <w:sz w:val="16"/>
              </w:rPr>
              <w:t>1263</w:t>
            </w:r>
          </w:p>
        </w:tc>
        <w:tc>
          <w:tcPr>
            <w:tcW w:w="236" w:type="dxa"/>
            <w:tcBorders>
              <w:top w:val="single" w:sz="4" w:space="0" w:color="auto"/>
              <w:left w:val="single" w:sz="4" w:space="0" w:color="auto"/>
              <w:bottom w:val="single" w:sz="4" w:space="0" w:color="auto"/>
              <w:right w:val="single" w:sz="4" w:space="0" w:color="auto"/>
            </w:tcBorders>
            <w:hideMark/>
          </w:tcPr>
          <w:p w14:paraId="22CBD12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22AFE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DC35E1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FCF657"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35833E00" w14:textId="77777777" w:rsidR="00F67729" w:rsidRDefault="00F67729">
            <w:pPr>
              <w:pStyle w:val="TAL"/>
              <w:rPr>
                <w:sz w:val="16"/>
              </w:rPr>
            </w:pPr>
            <w:r>
              <w:rPr>
                <w:sz w:val="16"/>
              </w:rPr>
              <w:t>revised</w:t>
            </w:r>
          </w:p>
        </w:tc>
      </w:tr>
      <w:tr w:rsidR="00F67729" w14:paraId="3969CE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9B1268" w14:textId="77777777" w:rsidR="00F67729" w:rsidRDefault="00F67729">
            <w:pPr>
              <w:pStyle w:val="TAL"/>
              <w:rPr>
                <w:sz w:val="16"/>
              </w:rPr>
            </w:pPr>
            <w:r>
              <w:rPr>
                <w:sz w:val="16"/>
              </w:rPr>
              <w:t>R5-214022</w:t>
            </w:r>
          </w:p>
        </w:tc>
        <w:tc>
          <w:tcPr>
            <w:tcW w:w="2964" w:type="dxa"/>
            <w:tcBorders>
              <w:top w:val="single" w:sz="4" w:space="0" w:color="auto"/>
              <w:left w:val="single" w:sz="4" w:space="0" w:color="auto"/>
              <w:bottom w:val="single" w:sz="4" w:space="0" w:color="auto"/>
              <w:right w:val="single" w:sz="4" w:space="0" w:color="auto"/>
            </w:tcBorders>
            <w:hideMark/>
          </w:tcPr>
          <w:p w14:paraId="1E1E2980" w14:textId="77777777" w:rsidR="00F67729" w:rsidRDefault="00F67729">
            <w:pPr>
              <w:pStyle w:val="TAL"/>
              <w:rPr>
                <w:sz w:val="16"/>
              </w:rPr>
            </w:pPr>
            <w:r>
              <w:rPr>
                <w:sz w:val="16"/>
              </w:rPr>
              <w:t>Updating REFSENS for CA test case for CA_n28A-n79A</w:t>
            </w:r>
          </w:p>
        </w:tc>
        <w:tc>
          <w:tcPr>
            <w:tcW w:w="1728" w:type="dxa"/>
            <w:tcBorders>
              <w:top w:val="single" w:sz="4" w:space="0" w:color="auto"/>
              <w:left w:val="single" w:sz="4" w:space="0" w:color="auto"/>
              <w:bottom w:val="single" w:sz="4" w:space="0" w:color="auto"/>
              <w:right w:val="single" w:sz="4" w:space="0" w:color="auto"/>
            </w:tcBorders>
            <w:hideMark/>
          </w:tcPr>
          <w:p w14:paraId="062AE7F3"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3710FD9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1DD590F" w14:textId="77777777" w:rsidR="00F67729" w:rsidRDefault="00F67729">
            <w:pPr>
              <w:pStyle w:val="TAL"/>
              <w:rPr>
                <w:sz w:val="16"/>
              </w:rPr>
            </w:pPr>
            <w:r>
              <w:rPr>
                <w:sz w:val="16"/>
              </w:rPr>
              <w:t>1263</w:t>
            </w:r>
          </w:p>
        </w:tc>
        <w:tc>
          <w:tcPr>
            <w:tcW w:w="236" w:type="dxa"/>
            <w:tcBorders>
              <w:top w:val="single" w:sz="4" w:space="0" w:color="auto"/>
              <w:left w:val="single" w:sz="4" w:space="0" w:color="auto"/>
              <w:bottom w:val="single" w:sz="4" w:space="0" w:color="auto"/>
              <w:right w:val="single" w:sz="4" w:space="0" w:color="auto"/>
            </w:tcBorders>
            <w:hideMark/>
          </w:tcPr>
          <w:p w14:paraId="43AE47B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001812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4C4C14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37DA9F"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8CADC15" w14:textId="77777777" w:rsidR="00F67729" w:rsidRDefault="00F67729">
            <w:pPr>
              <w:pStyle w:val="TAL"/>
              <w:rPr>
                <w:sz w:val="16"/>
              </w:rPr>
            </w:pPr>
            <w:r>
              <w:rPr>
                <w:sz w:val="16"/>
              </w:rPr>
              <w:t>agreed</w:t>
            </w:r>
          </w:p>
        </w:tc>
      </w:tr>
      <w:tr w:rsidR="00F67729" w14:paraId="41B70A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B2B5DEE" w14:textId="77777777" w:rsidR="00F67729" w:rsidRDefault="00F67729">
            <w:pPr>
              <w:pStyle w:val="TAL"/>
              <w:rPr>
                <w:sz w:val="16"/>
              </w:rPr>
            </w:pPr>
            <w:r>
              <w:rPr>
                <w:sz w:val="16"/>
              </w:rPr>
              <w:t>R5-212997</w:t>
            </w:r>
          </w:p>
        </w:tc>
        <w:tc>
          <w:tcPr>
            <w:tcW w:w="2964" w:type="dxa"/>
            <w:tcBorders>
              <w:top w:val="single" w:sz="4" w:space="0" w:color="auto"/>
              <w:left w:val="single" w:sz="4" w:space="0" w:color="auto"/>
              <w:bottom w:val="single" w:sz="4" w:space="0" w:color="auto"/>
              <w:right w:val="single" w:sz="4" w:space="0" w:color="auto"/>
            </w:tcBorders>
            <w:hideMark/>
          </w:tcPr>
          <w:p w14:paraId="39BF3014" w14:textId="77777777" w:rsidR="00F67729" w:rsidRDefault="00F67729">
            <w:pPr>
              <w:pStyle w:val="TAL"/>
              <w:rPr>
                <w:sz w:val="16"/>
              </w:rPr>
            </w:pPr>
            <w:r>
              <w:rPr>
                <w:sz w:val="16"/>
              </w:rPr>
              <w:t>Updating 6.2C.2 for new R17 SUL configurations</w:t>
            </w:r>
          </w:p>
        </w:tc>
        <w:tc>
          <w:tcPr>
            <w:tcW w:w="1728" w:type="dxa"/>
            <w:tcBorders>
              <w:top w:val="single" w:sz="4" w:space="0" w:color="auto"/>
              <w:left w:val="single" w:sz="4" w:space="0" w:color="auto"/>
              <w:bottom w:val="single" w:sz="4" w:space="0" w:color="auto"/>
              <w:right w:val="single" w:sz="4" w:space="0" w:color="auto"/>
            </w:tcBorders>
            <w:hideMark/>
          </w:tcPr>
          <w:p w14:paraId="76A44714"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1747C5F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782B71A" w14:textId="77777777" w:rsidR="00F67729" w:rsidRDefault="00F67729">
            <w:pPr>
              <w:pStyle w:val="TAL"/>
              <w:rPr>
                <w:sz w:val="16"/>
              </w:rPr>
            </w:pPr>
            <w:r>
              <w:rPr>
                <w:sz w:val="16"/>
              </w:rPr>
              <w:t>1264</w:t>
            </w:r>
          </w:p>
        </w:tc>
        <w:tc>
          <w:tcPr>
            <w:tcW w:w="236" w:type="dxa"/>
            <w:tcBorders>
              <w:top w:val="single" w:sz="4" w:space="0" w:color="auto"/>
              <w:left w:val="single" w:sz="4" w:space="0" w:color="auto"/>
              <w:bottom w:val="single" w:sz="4" w:space="0" w:color="auto"/>
              <w:right w:val="single" w:sz="4" w:space="0" w:color="auto"/>
            </w:tcBorders>
            <w:hideMark/>
          </w:tcPr>
          <w:p w14:paraId="2CB72B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0D8DA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500B8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BBAF15"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638879B" w14:textId="77777777" w:rsidR="00F67729" w:rsidRDefault="00F67729">
            <w:pPr>
              <w:pStyle w:val="TAL"/>
              <w:rPr>
                <w:sz w:val="16"/>
              </w:rPr>
            </w:pPr>
            <w:r>
              <w:rPr>
                <w:sz w:val="16"/>
              </w:rPr>
              <w:t>withdrawn</w:t>
            </w:r>
          </w:p>
        </w:tc>
      </w:tr>
      <w:tr w:rsidR="00F67729" w14:paraId="114B3C3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082AF3" w14:textId="77777777" w:rsidR="00F67729" w:rsidRDefault="00F67729">
            <w:pPr>
              <w:pStyle w:val="TAL"/>
              <w:rPr>
                <w:sz w:val="16"/>
              </w:rPr>
            </w:pPr>
            <w:r>
              <w:rPr>
                <w:sz w:val="16"/>
              </w:rPr>
              <w:t>R5-212998</w:t>
            </w:r>
          </w:p>
        </w:tc>
        <w:tc>
          <w:tcPr>
            <w:tcW w:w="2964" w:type="dxa"/>
            <w:tcBorders>
              <w:top w:val="single" w:sz="4" w:space="0" w:color="auto"/>
              <w:left w:val="single" w:sz="4" w:space="0" w:color="auto"/>
              <w:bottom w:val="single" w:sz="4" w:space="0" w:color="auto"/>
              <w:right w:val="single" w:sz="4" w:space="0" w:color="auto"/>
            </w:tcBorders>
            <w:hideMark/>
          </w:tcPr>
          <w:p w14:paraId="22646A8B" w14:textId="77777777" w:rsidR="00F67729" w:rsidRDefault="00F67729">
            <w:pPr>
              <w:pStyle w:val="TAL"/>
              <w:rPr>
                <w:sz w:val="16"/>
              </w:rPr>
            </w:pPr>
            <w:r>
              <w:rPr>
                <w:sz w:val="16"/>
              </w:rPr>
              <w:t>Updating test case 7.3C.2 REFSENS for SUL for new R17 SUL configurations</w:t>
            </w:r>
          </w:p>
        </w:tc>
        <w:tc>
          <w:tcPr>
            <w:tcW w:w="1728" w:type="dxa"/>
            <w:tcBorders>
              <w:top w:val="single" w:sz="4" w:space="0" w:color="auto"/>
              <w:left w:val="single" w:sz="4" w:space="0" w:color="auto"/>
              <w:bottom w:val="single" w:sz="4" w:space="0" w:color="auto"/>
              <w:right w:val="single" w:sz="4" w:space="0" w:color="auto"/>
            </w:tcBorders>
            <w:hideMark/>
          </w:tcPr>
          <w:p w14:paraId="01582E2B"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2EEFC8A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FF1FF92" w14:textId="77777777" w:rsidR="00F67729" w:rsidRDefault="00F67729">
            <w:pPr>
              <w:pStyle w:val="TAL"/>
              <w:rPr>
                <w:sz w:val="16"/>
              </w:rPr>
            </w:pPr>
            <w:r>
              <w:rPr>
                <w:sz w:val="16"/>
              </w:rPr>
              <w:t>1265</w:t>
            </w:r>
          </w:p>
        </w:tc>
        <w:tc>
          <w:tcPr>
            <w:tcW w:w="236" w:type="dxa"/>
            <w:tcBorders>
              <w:top w:val="single" w:sz="4" w:space="0" w:color="auto"/>
              <w:left w:val="single" w:sz="4" w:space="0" w:color="auto"/>
              <w:bottom w:val="single" w:sz="4" w:space="0" w:color="auto"/>
              <w:right w:val="single" w:sz="4" w:space="0" w:color="auto"/>
            </w:tcBorders>
            <w:hideMark/>
          </w:tcPr>
          <w:p w14:paraId="41E652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07356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98367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6F283D"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86762EE" w14:textId="77777777" w:rsidR="00F67729" w:rsidRDefault="00F67729">
            <w:pPr>
              <w:pStyle w:val="TAL"/>
              <w:rPr>
                <w:sz w:val="16"/>
              </w:rPr>
            </w:pPr>
            <w:r>
              <w:rPr>
                <w:sz w:val="16"/>
              </w:rPr>
              <w:t>agreed</w:t>
            </w:r>
          </w:p>
        </w:tc>
      </w:tr>
      <w:tr w:rsidR="00F67729" w14:paraId="144025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512E0C" w14:textId="77777777" w:rsidR="00F67729" w:rsidRDefault="00F67729">
            <w:pPr>
              <w:pStyle w:val="TAL"/>
              <w:rPr>
                <w:sz w:val="16"/>
              </w:rPr>
            </w:pPr>
            <w:r>
              <w:rPr>
                <w:sz w:val="16"/>
              </w:rPr>
              <w:t>R5-212999</w:t>
            </w:r>
          </w:p>
        </w:tc>
        <w:tc>
          <w:tcPr>
            <w:tcW w:w="2964" w:type="dxa"/>
            <w:tcBorders>
              <w:top w:val="single" w:sz="4" w:space="0" w:color="auto"/>
              <w:left w:val="single" w:sz="4" w:space="0" w:color="auto"/>
              <w:bottom w:val="single" w:sz="4" w:space="0" w:color="auto"/>
              <w:right w:val="single" w:sz="4" w:space="0" w:color="auto"/>
            </w:tcBorders>
            <w:hideMark/>
          </w:tcPr>
          <w:p w14:paraId="5B603AB4" w14:textId="77777777" w:rsidR="00F67729" w:rsidRDefault="00F67729">
            <w:pPr>
              <w:pStyle w:val="TAL"/>
              <w:rPr>
                <w:sz w:val="16"/>
              </w:rPr>
            </w:pPr>
            <w:r>
              <w:rPr>
                <w:sz w:val="16"/>
              </w:rPr>
              <w:t>Updating REFSENS for SUL 3CC testing for new R17 SUL configurations</w:t>
            </w:r>
          </w:p>
        </w:tc>
        <w:tc>
          <w:tcPr>
            <w:tcW w:w="1728" w:type="dxa"/>
            <w:tcBorders>
              <w:top w:val="single" w:sz="4" w:space="0" w:color="auto"/>
              <w:left w:val="single" w:sz="4" w:space="0" w:color="auto"/>
              <w:bottom w:val="single" w:sz="4" w:space="0" w:color="auto"/>
              <w:right w:val="single" w:sz="4" w:space="0" w:color="auto"/>
            </w:tcBorders>
            <w:hideMark/>
          </w:tcPr>
          <w:p w14:paraId="15B8FC03"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74A8B2C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6DFD5F7" w14:textId="77777777" w:rsidR="00F67729" w:rsidRDefault="00F67729">
            <w:pPr>
              <w:pStyle w:val="TAL"/>
              <w:rPr>
                <w:sz w:val="16"/>
              </w:rPr>
            </w:pPr>
            <w:r>
              <w:rPr>
                <w:sz w:val="16"/>
              </w:rPr>
              <w:t>1266</w:t>
            </w:r>
          </w:p>
        </w:tc>
        <w:tc>
          <w:tcPr>
            <w:tcW w:w="236" w:type="dxa"/>
            <w:tcBorders>
              <w:top w:val="single" w:sz="4" w:space="0" w:color="auto"/>
              <w:left w:val="single" w:sz="4" w:space="0" w:color="auto"/>
              <w:bottom w:val="single" w:sz="4" w:space="0" w:color="auto"/>
              <w:right w:val="single" w:sz="4" w:space="0" w:color="auto"/>
            </w:tcBorders>
            <w:hideMark/>
          </w:tcPr>
          <w:p w14:paraId="54200B7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C64D0E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2AF5E1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B8DA3D"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A99402E" w14:textId="77777777" w:rsidR="00F67729" w:rsidRDefault="00F67729">
            <w:pPr>
              <w:pStyle w:val="TAL"/>
              <w:rPr>
                <w:sz w:val="16"/>
              </w:rPr>
            </w:pPr>
            <w:r>
              <w:rPr>
                <w:sz w:val="16"/>
              </w:rPr>
              <w:t>agreed</w:t>
            </w:r>
          </w:p>
        </w:tc>
      </w:tr>
      <w:tr w:rsidR="00F67729" w14:paraId="4ABE3C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F49541" w14:textId="77777777" w:rsidR="00F67729" w:rsidRDefault="00F67729">
            <w:pPr>
              <w:pStyle w:val="TAL"/>
              <w:rPr>
                <w:sz w:val="16"/>
              </w:rPr>
            </w:pPr>
            <w:r>
              <w:rPr>
                <w:sz w:val="16"/>
              </w:rPr>
              <w:t>R5-213000</w:t>
            </w:r>
          </w:p>
        </w:tc>
        <w:tc>
          <w:tcPr>
            <w:tcW w:w="2964" w:type="dxa"/>
            <w:tcBorders>
              <w:top w:val="single" w:sz="4" w:space="0" w:color="auto"/>
              <w:left w:val="single" w:sz="4" w:space="0" w:color="auto"/>
              <w:bottom w:val="single" w:sz="4" w:space="0" w:color="auto"/>
              <w:right w:val="single" w:sz="4" w:space="0" w:color="auto"/>
            </w:tcBorders>
            <w:hideMark/>
          </w:tcPr>
          <w:p w14:paraId="710ED765" w14:textId="77777777" w:rsidR="00F67729" w:rsidRDefault="00F67729">
            <w:pPr>
              <w:pStyle w:val="TAL"/>
              <w:rPr>
                <w:sz w:val="16"/>
              </w:rPr>
            </w:pPr>
            <w:r>
              <w:rPr>
                <w:sz w:val="16"/>
              </w:rPr>
              <w:t>Updating 7.6C.3 Out-of-band blocking for SUL_n79A-n83A</w:t>
            </w:r>
          </w:p>
        </w:tc>
        <w:tc>
          <w:tcPr>
            <w:tcW w:w="1728" w:type="dxa"/>
            <w:tcBorders>
              <w:top w:val="single" w:sz="4" w:space="0" w:color="auto"/>
              <w:left w:val="single" w:sz="4" w:space="0" w:color="auto"/>
              <w:bottom w:val="single" w:sz="4" w:space="0" w:color="auto"/>
              <w:right w:val="single" w:sz="4" w:space="0" w:color="auto"/>
            </w:tcBorders>
            <w:hideMark/>
          </w:tcPr>
          <w:p w14:paraId="616A3666"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42B5D8D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54DB97A" w14:textId="77777777" w:rsidR="00F67729" w:rsidRDefault="00F67729">
            <w:pPr>
              <w:pStyle w:val="TAL"/>
              <w:rPr>
                <w:sz w:val="16"/>
              </w:rPr>
            </w:pPr>
            <w:r>
              <w:rPr>
                <w:sz w:val="16"/>
              </w:rPr>
              <w:t>1267</w:t>
            </w:r>
          </w:p>
        </w:tc>
        <w:tc>
          <w:tcPr>
            <w:tcW w:w="236" w:type="dxa"/>
            <w:tcBorders>
              <w:top w:val="single" w:sz="4" w:space="0" w:color="auto"/>
              <w:left w:val="single" w:sz="4" w:space="0" w:color="auto"/>
              <w:bottom w:val="single" w:sz="4" w:space="0" w:color="auto"/>
              <w:right w:val="single" w:sz="4" w:space="0" w:color="auto"/>
            </w:tcBorders>
            <w:hideMark/>
          </w:tcPr>
          <w:p w14:paraId="21D16E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A9028F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78022B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C15725"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938FFE7" w14:textId="77777777" w:rsidR="00F67729" w:rsidRDefault="00F67729">
            <w:pPr>
              <w:pStyle w:val="TAL"/>
              <w:rPr>
                <w:sz w:val="16"/>
              </w:rPr>
            </w:pPr>
            <w:r>
              <w:rPr>
                <w:sz w:val="16"/>
              </w:rPr>
              <w:t>agreed</w:t>
            </w:r>
          </w:p>
        </w:tc>
      </w:tr>
      <w:tr w:rsidR="00F67729" w14:paraId="0F0EFAE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22DBF3" w14:textId="77777777" w:rsidR="00F67729" w:rsidRDefault="00F67729">
            <w:pPr>
              <w:pStyle w:val="TAL"/>
              <w:rPr>
                <w:sz w:val="16"/>
              </w:rPr>
            </w:pPr>
            <w:r>
              <w:rPr>
                <w:sz w:val="16"/>
              </w:rPr>
              <w:t>R5-213001</w:t>
            </w:r>
          </w:p>
        </w:tc>
        <w:tc>
          <w:tcPr>
            <w:tcW w:w="2964" w:type="dxa"/>
            <w:tcBorders>
              <w:top w:val="single" w:sz="4" w:space="0" w:color="auto"/>
              <w:left w:val="single" w:sz="4" w:space="0" w:color="auto"/>
              <w:bottom w:val="single" w:sz="4" w:space="0" w:color="auto"/>
              <w:right w:val="single" w:sz="4" w:space="0" w:color="auto"/>
            </w:tcBorders>
            <w:hideMark/>
          </w:tcPr>
          <w:p w14:paraId="775CEBFD" w14:textId="77777777" w:rsidR="00F67729" w:rsidRDefault="00F67729">
            <w:pPr>
              <w:pStyle w:val="TAL"/>
              <w:rPr>
                <w:sz w:val="16"/>
              </w:rPr>
            </w:pPr>
            <w:r>
              <w:rPr>
                <w:sz w:val="16"/>
              </w:rPr>
              <w:t xml:space="preserve">Adding new test case 7.6C.2_1 </w:t>
            </w:r>
            <w:proofErr w:type="spellStart"/>
            <w:r>
              <w:rPr>
                <w:sz w:val="16"/>
              </w:rPr>
              <w:t>Inband</w:t>
            </w:r>
            <w:proofErr w:type="spellEnd"/>
            <w:r>
              <w:rPr>
                <w:sz w:val="16"/>
              </w:rPr>
              <w:t xml:space="preserve"> Blocking for SUL and DL CA</w:t>
            </w:r>
          </w:p>
        </w:tc>
        <w:tc>
          <w:tcPr>
            <w:tcW w:w="1728" w:type="dxa"/>
            <w:tcBorders>
              <w:top w:val="single" w:sz="4" w:space="0" w:color="auto"/>
              <w:left w:val="single" w:sz="4" w:space="0" w:color="auto"/>
              <w:bottom w:val="single" w:sz="4" w:space="0" w:color="auto"/>
              <w:right w:val="single" w:sz="4" w:space="0" w:color="auto"/>
            </w:tcBorders>
            <w:hideMark/>
          </w:tcPr>
          <w:p w14:paraId="42D64CB6"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3249A913"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EE81844" w14:textId="77777777" w:rsidR="00F67729" w:rsidRDefault="00F67729">
            <w:pPr>
              <w:pStyle w:val="TAL"/>
              <w:rPr>
                <w:sz w:val="16"/>
              </w:rPr>
            </w:pPr>
            <w:r>
              <w:rPr>
                <w:sz w:val="16"/>
              </w:rPr>
              <w:t>1268</w:t>
            </w:r>
          </w:p>
        </w:tc>
        <w:tc>
          <w:tcPr>
            <w:tcW w:w="236" w:type="dxa"/>
            <w:tcBorders>
              <w:top w:val="single" w:sz="4" w:space="0" w:color="auto"/>
              <w:left w:val="single" w:sz="4" w:space="0" w:color="auto"/>
              <w:bottom w:val="single" w:sz="4" w:space="0" w:color="auto"/>
              <w:right w:val="single" w:sz="4" w:space="0" w:color="auto"/>
            </w:tcBorders>
            <w:hideMark/>
          </w:tcPr>
          <w:p w14:paraId="38F7C4C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455C4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F253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2830666"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37994C40" w14:textId="77777777" w:rsidR="00F67729" w:rsidRDefault="00F67729">
            <w:pPr>
              <w:pStyle w:val="TAL"/>
              <w:rPr>
                <w:sz w:val="16"/>
              </w:rPr>
            </w:pPr>
            <w:r>
              <w:rPr>
                <w:sz w:val="16"/>
              </w:rPr>
              <w:t>revised</w:t>
            </w:r>
          </w:p>
        </w:tc>
      </w:tr>
      <w:tr w:rsidR="00F67729" w14:paraId="777C0C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BB7C74" w14:textId="77777777" w:rsidR="00F67729" w:rsidRDefault="00F67729">
            <w:pPr>
              <w:pStyle w:val="TAL"/>
              <w:rPr>
                <w:sz w:val="16"/>
              </w:rPr>
            </w:pPr>
            <w:r>
              <w:rPr>
                <w:sz w:val="16"/>
              </w:rPr>
              <w:t>R5-214023</w:t>
            </w:r>
          </w:p>
        </w:tc>
        <w:tc>
          <w:tcPr>
            <w:tcW w:w="2964" w:type="dxa"/>
            <w:tcBorders>
              <w:top w:val="single" w:sz="4" w:space="0" w:color="auto"/>
              <w:left w:val="single" w:sz="4" w:space="0" w:color="auto"/>
              <w:bottom w:val="single" w:sz="4" w:space="0" w:color="auto"/>
              <w:right w:val="single" w:sz="4" w:space="0" w:color="auto"/>
            </w:tcBorders>
            <w:hideMark/>
          </w:tcPr>
          <w:p w14:paraId="4FA24B80" w14:textId="77777777" w:rsidR="00F67729" w:rsidRDefault="00F67729">
            <w:pPr>
              <w:pStyle w:val="TAL"/>
              <w:rPr>
                <w:sz w:val="16"/>
              </w:rPr>
            </w:pPr>
            <w:r>
              <w:rPr>
                <w:sz w:val="16"/>
              </w:rPr>
              <w:t xml:space="preserve">Adding new test case 7.6C.2_1 </w:t>
            </w:r>
            <w:proofErr w:type="spellStart"/>
            <w:r>
              <w:rPr>
                <w:sz w:val="16"/>
              </w:rPr>
              <w:t>Inband</w:t>
            </w:r>
            <w:proofErr w:type="spellEnd"/>
            <w:r>
              <w:rPr>
                <w:sz w:val="16"/>
              </w:rPr>
              <w:t xml:space="preserve"> Blocking for SUL and DL CA</w:t>
            </w:r>
          </w:p>
        </w:tc>
        <w:tc>
          <w:tcPr>
            <w:tcW w:w="1728" w:type="dxa"/>
            <w:tcBorders>
              <w:top w:val="single" w:sz="4" w:space="0" w:color="auto"/>
              <w:left w:val="single" w:sz="4" w:space="0" w:color="auto"/>
              <w:bottom w:val="single" w:sz="4" w:space="0" w:color="auto"/>
              <w:right w:val="single" w:sz="4" w:space="0" w:color="auto"/>
            </w:tcBorders>
            <w:hideMark/>
          </w:tcPr>
          <w:p w14:paraId="203753C8"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0595D0D0"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F787508" w14:textId="77777777" w:rsidR="00F67729" w:rsidRDefault="00F67729">
            <w:pPr>
              <w:pStyle w:val="TAL"/>
              <w:rPr>
                <w:sz w:val="16"/>
              </w:rPr>
            </w:pPr>
            <w:r>
              <w:rPr>
                <w:sz w:val="16"/>
              </w:rPr>
              <w:t>1268</w:t>
            </w:r>
          </w:p>
        </w:tc>
        <w:tc>
          <w:tcPr>
            <w:tcW w:w="236" w:type="dxa"/>
            <w:tcBorders>
              <w:top w:val="single" w:sz="4" w:space="0" w:color="auto"/>
              <w:left w:val="single" w:sz="4" w:space="0" w:color="auto"/>
              <w:bottom w:val="single" w:sz="4" w:space="0" w:color="auto"/>
              <w:right w:val="single" w:sz="4" w:space="0" w:color="auto"/>
            </w:tcBorders>
            <w:hideMark/>
          </w:tcPr>
          <w:p w14:paraId="2B2E99F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5D534F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5E470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D74961"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42701C7" w14:textId="77777777" w:rsidR="00F67729" w:rsidRDefault="00F67729">
            <w:pPr>
              <w:pStyle w:val="TAL"/>
              <w:rPr>
                <w:sz w:val="16"/>
              </w:rPr>
            </w:pPr>
            <w:r>
              <w:rPr>
                <w:sz w:val="16"/>
              </w:rPr>
              <w:t>agreed</w:t>
            </w:r>
          </w:p>
        </w:tc>
      </w:tr>
      <w:tr w:rsidR="00F67729" w14:paraId="67C749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0128D0" w14:textId="77777777" w:rsidR="00F67729" w:rsidRDefault="00F67729">
            <w:pPr>
              <w:pStyle w:val="TAL"/>
              <w:rPr>
                <w:sz w:val="16"/>
              </w:rPr>
            </w:pPr>
            <w:r>
              <w:rPr>
                <w:sz w:val="16"/>
              </w:rPr>
              <w:t>R5-213002</w:t>
            </w:r>
          </w:p>
        </w:tc>
        <w:tc>
          <w:tcPr>
            <w:tcW w:w="2964" w:type="dxa"/>
            <w:tcBorders>
              <w:top w:val="single" w:sz="4" w:space="0" w:color="auto"/>
              <w:left w:val="single" w:sz="4" w:space="0" w:color="auto"/>
              <w:bottom w:val="single" w:sz="4" w:space="0" w:color="auto"/>
              <w:right w:val="single" w:sz="4" w:space="0" w:color="auto"/>
            </w:tcBorders>
            <w:hideMark/>
          </w:tcPr>
          <w:p w14:paraId="6087AD78" w14:textId="77777777" w:rsidR="00F67729" w:rsidRDefault="00F67729">
            <w:pPr>
              <w:pStyle w:val="TAL"/>
              <w:rPr>
                <w:sz w:val="16"/>
              </w:rPr>
            </w:pPr>
            <w:r>
              <w:rPr>
                <w:sz w:val="16"/>
              </w:rPr>
              <w:t>Adding new test case 7.6C.3_1 Out-of-band blocking for SUL and DL CA</w:t>
            </w:r>
          </w:p>
        </w:tc>
        <w:tc>
          <w:tcPr>
            <w:tcW w:w="1728" w:type="dxa"/>
            <w:tcBorders>
              <w:top w:val="single" w:sz="4" w:space="0" w:color="auto"/>
              <w:left w:val="single" w:sz="4" w:space="0" w:color="auto"/>
              <w:bottom w:val="single" w:sz="4" w:space="0" w:color="auto"/>
              <w:right w:val="single" w:sz="4" w:space="0" w:color="auto"/>
            </w:tcBorders>
            <w:hideMark/>
          </w:tcPr>
          <w:p w14:paraId="5016C2D0"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143C86D3"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10CF749" w14:textId="77777777" w:rsidR="00F67729" w:rsidRDefault="00F67729">
            <w:pPr>
              <w:pStyle w:val="TAL"/>
              <w:rPr>
                <w:sz w:val="16"/>
              </w:rPr>
            </w:pPr>
            <w:r>
              <w:rPr>
                <w:sz w:val="16"/>
              </w:rPr>
              <w:t>1269</w:t>
            </w:r>
          </w:p>
        </w:tc>
        <w:tc>
          <w:tcPr>
            <w:tcW w:w="236" w:type="dxa"/>
            <w:tcBorders>
              <w:top w:val="single" w:sz="4" w:space="0" w:color="auto"/>
              <w:left w:val="single" w:sz="4" w:space="0" w:color="auto"/>
              <w:bottom w:val="single" w:sz="4" w:space="0" w:color="auto"/>
              <w:right w:val="single" w:sz="4" w:space="0" w:color="auto"/>
            </w:tcBorders>
            <w:hideMark/>
          </w:tcPr>
          <w:p w14:paraId="197792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4C34B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8E0C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7B6B19"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AC87899" w14:textId="77777777" w:rsidR="00F67729" w:rsidRDefault="00F67729">
            <w:pPr>
              <w:pStyle w:val="TAL"/>
              <w:rPr>
                <w:sz w:val="16"/>
              </w:rPr>
            </w:pPr>
            <w:r>
              <w:rPr>
                <w:sz w:val="16"/>
              </w:rPr>
              <w:t>revised</w:t>
            </w:r>
          </w:p>
        </w:tc>
      </w:tr>
      <w:tr w:rsidR="00F67729" w14:paraId="5CF2C10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51AA2F" w14:textId="77777777" w:rsidR="00F67729" w:rsidRDefault="00F67729">
            <w:pPr>
              <w:pStyle w:val="TAL"/>
              <w:rPr>
                <w:sz w:val="16"/>
              </w:rPr>
            </w:pPr>
            <w:r>
              <w:rPr>
                <w:sz w:val="16"/>
              </w:rPr>
              <w:t>R5-214024</w:t>
            </w:r>
          </w:p>
        </w:tc>
        <w:tc>
          <w:tcPr>
            <w:tcW w:w="2964" w:type="dxa"/>
            <w:tcBorders>
              <w:top w:val="single" w:sz="4" w:space="0" w:color="auto"/>
              <w:left w:val="single" w:sz="4" w:space="0" w:color="auto"/>
              <w:bottom w:val="single" w:sz="4" w:space="0" w:color="auto"/>
              <w:right w:val="single" w:sz="4" w:space="0" w:color="auto"/>
            </w:tcBorders>
            <w:hideMark/>
          </w:tcPr>
          <w:p w14:paraId="4EFAC509" w14:textId="77777777" w:rsidR="00F67729" w:rsidRDefault="00F67729">
            <w:pPr>
              <w:pStyle w:val="TAL"/>
              <w:rPr>
                <w:sz w:val="16"/>
              </w:rPr>
            </w:pPr>
            <w:r>
              <w:rPr>
                <w:sz w:val="16"/>
              </w:rPr>
              <w:t>Adding new test case 7.6C.3_1 Out-of-band blocking for SUL and DL CA</w:t>
            </w:r>
          </w:p>
        </w:tc>
        <w:tc>
          <w:tcPr>
            <w:tcW w:w="1728" w:type="dxa"/>
            <w:tcBorders>
              <w:top w:val="single" w:sz="4" w:space="0" w:color="auto"/>
              <w:left w:val="single" w:sz="4" w:space="0" w:color="auto"/>
              <w:bottom w:val="single" w:sz="4" w:space="0" w:color="auto"/>
              <w:right w:val="single" w:sz="4" w:space="0" w:color="auto"/>
            </w:tcBorders>
            <w:hideMark/>
          </w:tcPr>
          <w:p w14:paraId="0565BCB2"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2B04A4A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C2D3FAE" w14:textId="77777777" w:rsidR="00F67729" w:rsidRDefault="00F67729">
            <w:pPr>
              <w:pStyle w:val="TAL"/>
              <w:rPr>
                <w:sz w:val="16"/>
              </w:rPr>
            </w:pPr>
            <w:r>
              <w:rPr>
                <w:sz w:val="16"/>
              </w:rPr>
              <w:t>1269</w:t>
            </w:r>
          </w:p>
        </w:tc>
        <w:tc>
          <w:tcPr>
            <w:tcW w:w="236" w:type="dxa"/>
            <w:tcBorders>
              <w:top w:val="single" w:sz="4" w:space="0" w:color="auto"/>
              <w:left w:val="single" w:sz="4" w:space="0" w:color="auto"/>
              <w:bottom w:val="single" w:sz="4" w:space="0" w:color="auto"/>
              <w:right w:val="single" w:sz="4" w:space="0" w:color="auto"/>
            </w:tcBorders>
            <w:hideMark/>
          </w:tcPr>
          <w:p w14:paraId="1EF0EC1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B9D641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16131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E60994"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390A5885" w14:textId="77777777" w:rsidR="00F67729" w:rsidRDefault="00F67729">
            <w:pPr>
              <w:pStyle w:val="TAL"/>
              <w:rPr>
                <w:sz w:val="16"/>
              </w:rPr>
            </w:pPr>
            <w:r>
              <w:rPr>
                <w:sz w:val="16"/>
              </w:rPr>
              <w:t>agreed</w:t>
            </w:r>
          </w:p>
        </w:tc>
      </w:tr>
      <w:tr w:rsidR="00F67729" w14:paraId="2D09A0A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E50EA6" w14:textId="77777777" w:rsidR="00F67729" w:rsidRDefault="00F67729">
            <w:pPr>
              <w:pStyle w:val="TAL"/>
              <w:rPr>
                <w:sz w:val="16"/>
              </w:rPr>
            </w:pPr>
            <w:r>
              <w:rPr>
                <w:sz w:val="16"/>
              </w:rPr>
              <w:t>R5-213015</w:t>
            </w:r>
          </w:p>
        </w:tc>
        <w:tc>
          <w:tcPr>
            <w:tcW w:w="2964" w:type="dxa"/>
            <w:tcBorders>
              <w:top w:val="single" w:sz="4" w:space="0" w:color="auto"/>
              <w:left w:val="single" w:sz="4" w:space="0" w:color="auto"/>
              <w:bottom w:val="single" w:sz="4" w:space="0" w:color="auto"/>
              <w:right w:val="single" w:sz="4" w:space="0" w:color="auto"/>
            </w:tcBorders>
            <w:hideMark/>
          </w:tcPr>
          <w:p w14:paraId="596FEAF8" w14:textId="77777777" w:rsidR="00F67729" w:rsidRDefault="00F67729">
            <w:pPr>
              <w:pStyle w:val="TAL"/>
              <w:rPr>
                <w:sz w:val="16"/>
              </w:rPr>
            </w:pPr>
            <w:r>
              <w:rPr>
                <w:sz w:val="16"/>
              </w:rPr>
              <w:t>Updating test description to enable DFT-s-OFDM modulation across clause 6</w:t>
            </w:r>
          </w:p>
        </w:tc>
        <w:tc>
          <w:tcPr>
            <w:tcW w:w="1728" w:type="dxa"/>
            <w:tcBorders>
              <w:top w:val="single" w:sz="4" w:space="0" w:color="auto"/>
              <w:left w:val="single" w:sz="4" w:space="0" w:color="auto"/>
              <w:bottom w:val="single" w:sz="4" w:space="0" w:color="auto"/>
              <w:right w:val="single" w:sz="4" w:space="0" w:color="auto"/>
            </w:tcBorders>
            <w:hideMark/>
          </w:tcPr>
          <w:p w14:paraId="3595FED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65D5FC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7305CE9" w14:textId="77777777" w:rsidR="00F67729" w:rsidRDefault="00F67729">
            <w:pPr>
              <w:pStyle w:val="TAL"/>
              <w:rPr>
                <w:sz w:val="16"/>
              </w:rPr>
            </w:pPr>
            <w:r>
              <w:rPr>
                <w:sz w:val="16"/>
              </w:rPr>
              <w:t>1270</w:t>
            </w:r>
          </w:p>
        </w:tc>
        <w:tc>
          <w:tcPr>
            <w:tcW w:w="236" w:type="dxa"/>
            <w:tcBorders>
              <w:top w:val="single" w:sz="4" w:space="0" w:color="auto"/>
              <w:left w:val="single" w:sz="4" w:space="0" w:color="auto"/>
              <w:bottom w:val="single" w:sz="4" w:space="0" w:color="auto"/>
              <w:right w:val="single" w:sz="4" w:space="0" w:color="auto"/>
            </w:tcBorders>
            <w:hideMark/>
          </w:tcPr>
          <w:p w14:paraId="75694E0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3E263C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F1A23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C37DE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C23F77" w14:textId="77777777" w:rsidR="00F67729" w:rsidRDefault="00F67729">
            <w:pPr>
              <w:pStyle w:val="TAL"/>
              <w:rPr>
                <w:sz w:val="16"/>
              </w:rPr>
            </w:pPr>
            <w:r>
              <w:rPr>
                <w:sz w:val="16"/>
              </w:rPr>
              <w:t>agreed</w:t>
            </w:r>
          </w:p>
        </w:tc>
      </w:tr>
      <w:tr w:rsidR="00F67729" w14:paraId="664668B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661524" w14:textId="77777777" w:rsidR="00F67729" w:rsidRDefault="00F67729">
            <w:pPr>
              <w:pStyle w:val="TAL"/>
              <w:rPr>
                <w:sz w:val="16"/>
              </w:rPr>
            </w:pPr>
            <w:r>
              <w:rPr>
                <w:sz w:val="16"/>
              </w:rPr>
              <w:t>R5-213016</w:t>
            </w:r>
          </w:p>
        </w:tc>
        <w:tc>
          <w:tcPr>
            <w:tcW w:w="2964" w:type="dxa"/>
            <w:tcBorders>
              <w:top w:val="single" w:sz="4" w:space="0" w:color="auto"/>
              <w:left w:val="single" w:sz="4" w:space="0" w:color="auto"/>
              <w:bottom w:val="single" w:sz="4" w:space="0" w:color="auto"/>
              <w:right w:val="single" w:sz="4" w:space="0" w:color="auto"/>
            </w:tcBorders>
            <w:hideMark/>
          </w:tcPr>
          <w:p w14:paraId="1845EF6E" w14:textId="77777777" w:rsidR="00F67729" w:rsidRDefault="00F67729">
            <w:pPr>
              <w:pStyle w:val="TAL"/>
              <w:rPr>
                <w:sz w:val="16"/>
              </w:rPr>
            </w:pPr>
            <w:r>
              <w:rPr>
                <w:sz w:val="16"/>
              </w:rPr>
              <w:t xml:space="preserve">Updating message contents to enable DFT-s-OFDM modulation in 7.3 </w:t>
            </w:r>
            <w:proofErr w:type="spellStart"/>
            <w:r>
              <w:rPr>
                <w:sz w:val="16"/>
              </w:rPr>
              <w:t>refsens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DFF1146"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D467AC1"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23E00D2A" w14:textId="77777777" w:rsidR="00F67729" w:rsidRDefault="00F67729">
            <w:pPr>
              <w:pStyle w:val="TAL"/>
              <w:rPr>
                <w:sz w:val="16"/>
              </w:rPr>
            </w:pPr>
            <w:r>
              <w:rPr>
                <w:sz w:val="16"/>
              </w:rPr>
              <w:t>1271</w:t>
            </w:r>
          </w:p>
        </w:tc>
        <w:tc>
          <w:tcPr>
            <w:tcW w:w="236" w:type="dxa"/>
            <w:tcBorders>
              <w:top w:val="single" w:sz="4" w:space="0" w:color="auto"/>
              <w:left w:val="single" w:sz="4" w:space="0" w:color="auto"/>
              <w:bottom w:val="single" w:sz="4" w:space="0" w:color="auto"/>
              <w:right w:val="single" w:sz="4" w:space="0" w:color="auto"/>
            </w:tcBorders>
            <w:hideMark/>
          </w:tcPr>
          <w:p w14:paraId="6565CF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E6EF3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73362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F1E3C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BBAF72" w14:textId="77777777" w:rsidR="00F67729" w:rsidRDefault="00F67729">
            <w:pPr>
              <w:pStyle w:val="TAL"/>
              <w:rPr>
                <w:sz w:val="16"/>
              </w:rPr>
            </w:pPr>
            <w:r>
              <w:rPr>
                <w:sz w:val="16"/>
              </w:rPr>
              <w:t>agreed</w:t>
            </w:r>
          </w:p>
        </w:tc>
      </w:tr>
      <w:tr w:rsidR="00F67729" w14:paraId="65FF178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2B9563" w14:textId="77777777" w:rsidR="00F67729" w:rsidRDefault="00F67729">
            <w:pPr>
              <w:pStyle w:val="TAL"/>
              <w:rPr>
                <w:sz w:val="16"/>
              </w:rPr>
            </w:pPr>
            <w:r>
              <w:rPr>
                <w:sz w:val="16"/>
              </w:rPr>
              <w:t>R5-213017</w:t>
            </w:r>
          </w:p>
        </w:tc>
        <w:tc>
          <w:tcPr>
            <w:tcW w:w="2964" w:type="dxa"/>
            <w:tcBorders>
              <w:top w:val="single" w:sz="4" w:space="0" w:color="auto"/>
              <w:left w:val="single" w:sz="4" w:space="0" w:color="auto"/>
              <w:bottom w:val="single" w:sz="4" w:space="0" w:color="auto"/>
              <w:right w:val="single" w:sz="4" w:space="0" w:color="auto"/>
            </w:tcBorders>
            <w:hideMark/>
          </w:tcPr>
          <w:p w14:paraId="410EC231" w14:textId="77777777" w:rsidR="00F67729" w:rsidRDefault="00F67729">
            <w:pPr>
              <w:pStyle w:val="TAL"/>
              <w:rPr>
                <w:sz w:val="16"/>
              </w:rPr>
            </w:pPr>
            <w:r>
              <w:rPr>
                <w:sz w:val="16"/>
              </w:rPr>
              <w:t>Corrections to NR Rx CA cases</w:t>
            </w:r>
          </w:p>
        </w:tc>
        <w:tc>
          <w:tcPr>
            <w:tcW w:w="1728" w:type="dxa"/>
            <w:tcBorders>
              <w:top w:val="single" w:sz="4" w:space="0" w:color="auto"/>
              <w:left w:val="single" w:sz="4" w:space="0" w:color="auto"/>
              <w:bottom w:val="single" w:sz="4" w:space="0" w:color="auto"/>
              <w:right w:val="single" w:sz="4" w:space="0" w:color="auto"/>
            </w:tcBorders>
            <w:hideMark/>
          </w:tcPr>
          <w:p w14:paraId="6E3CB9B9" w14:textId="77777777" w:rsidR="00F67729" w:rsidRDefault="00F67729">
            <w:pPr>
              <w:pStyle w:val="TAL"/>
              <w:rPr>
                <w:sz w:val="16"/>
              </w:rPr>
            </w:pPr>
            <w:r>
              <w:rPr>
                <w:sz w:val="16"/>
              </w:rPr>
              <w:t>WE Certification Oy, DISH Network</w:t>
            </w:r>
          </w:p>
        </w:tc>
        <w:tc>
          <w:tcPr>
            <w:tcW w:w="982" w:type="dxa"/>
            <w:tcBorders>
              <w:top w:val="single" w:sz="4" w:space="0" w:color="auto"/>
              <w:left w:val="single" w:sz="4" w:space="0" w:color="auto"/>
              <w:bottom w:val="single" w:sz="4" w:space="0" w:color="auto"/>
              <w:right w:val="single" w:sz="4" w:space="0" w:color="auto"/>
            </w:tcBorders>
            <w:hideMark/>
          </w:tcPr>
          <w:p w14:paraId="2AADEBF0"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D41283B" w14:textId="77777777" w:rsidR="00F67729" w:rsidRDefault="00F67729">
            <w:pPr>
              <w:pStyle w:val="TAL"/>
              <w:rPr>
                <w:sz w:val="16"/>
              </w:rPr>
            </w:pPr>
            <w:r>
              <w:rPr>
                <w:sz w:val="16"/>
              </w:rPr>
              <w:t>1272</w:t>
            </w:r>
          </w:p>
        </w:tc>
        <w:tc>
          <w:tcPr>
            <w:tcW w:w="236" w:type="dxa"/>
            <w:tcBorders>
              <w:top w:val="single" w:sz="4" w:space="0" w:color="auto"/>
              <w:left w:val="single" w:sz="4" w:space="0" w:color="auto"/>
              <w:bottom w:val="single" w:sz="4" w:space="0" w:color="auto"/>
              <w:right w:val="single" w:sz="4" w:space="0" w:color="auto"/>
            </w:tcBorders>
            <w:hideMark/>
          </w:tcPr>
          <w:p w14:paraId="77B15BA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1668E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8C2CE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778AB0"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9106BA9" w14:textId="77777777" w:rsidR="00F67729" w:rsidRDefault="00F67729">
            <w:pPr>
              <w:pStyle w:val="TAL"/>
              <w:rPr>
                <w:sz w:val="16"/>
              </w:rPr>
            </w:pPr>
            <w:r>
              <w:rPr>
                <w:sz w:val="16"/>
              </w:rPr>
              <w:t>revised</w:t>
            </w:r>
          </w:p>
        </w:tc>
      </w:tr>
      <w:tr w:rsidR="00F67729" w14:paraId="610E83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3737F2" w14:textId="77777777" w:rsidR="00F67729" w:rsidRDefault="00F67729">
            <w:pPr>
              <w:pStyle w:val="TAL"/>
              <w:rPr>
                <w:sz w:val="16"/>
              </w:rPr>
            </w:pPr>
            <w:r>
              <w:rPr>
                <w:sz w:val="16"/>
              </w:rPr>
              <w:t>R5-213971</w:t>
            </w:r>
          </w:p>
        </w:tc>
        <w:tc>
          <w:tcPr>
            <w:tcW w:w="2964" w:type="dxa"/>
            <w:tcBorders>
              <w:top w:val="single" w:sz="4" w:space="0" w:color="auto"/>
              <w:left w:val="single" w:sz="4" w:space="0" w:color="auto"/>
              <w:bottom w:val="single" w:sz="4" w:space="0" w:color="auto"/>
              <w:right w:val="single" w:sz="4" w:space="0" w:color="auto"/>
            </w:tcBorders>
            <w:hideMark/>
          </w:tcPr>
          <w:p w14:paraId="0F69E97A" w14:textId="77777777" w:rsidR="00F67729" w:rsidRDefault="00F67729">
            <w:pPr>
              <w:pStyle w:val="TAL"/>
              <w:rPr>
                <w:sz w:val="16"/>
              </w:rPr>
            </w:pPr>
            <w:r>
              <w:rPr>
                <w:sz w:val="16"/>
              </w:rPr>
              <w:t>Corrections to NR Rx CA cases</w:t>
            </w:r>
          </w:p>
        </w:tc>
        <w:tc>
          <w:tcPr>
            <w:tcW w:w="1728" w:type="dxa"/>
            <w:tcBorders>
              <w:top w:val="single" w:sz="4" w:space="0" w:color="auto"/>
              <w:left w:val="single" w:sz="4" w:space="0" w:color="auto"/>
              <w:bottom w:val="single" w:sz="4" w:space="0" w:color="auto"/>
              <w:right w:val="single" w:sz="4" w:space="0" w:color="auto"/>
            </w:tcBorders>
            <w:hideMark/>
          </w:tcPr>
          <w:p w14:paraId="6D2EA763" w14:textId="77777777" w:rsidR="00F67729" w:rsidRDefault="00F67729">
            <w:pPr>
              <w:pStyle w:val="TAL"/>
              <w:rPr>
                <w:sz w:val="16"/>
              </w:rPr>
            </w:pPr>
            <w:r>
              <w:rPr>
                <w:sz w:val="16"/>
              </w:rPr>
              <w:t>WE Certification Oy, DISH Network</w:t>
            </w:r>
          </w:p>
        </w:tc>
        <w:tc>
          <w:tcPr>
            <w:tcW w:w="982" w:type="dxa"/>
            <w:tcBorders>
              <w:top w:val="single" w:sz="4" w:space="0" w:color="auto"/>
              <w:left w:val="single" w:sz="4" w:space="0" w:color="auto"/>
              <w:bottom w:val="single" w:sz="4" w:space="0" w:color="auto"/>
              <w:right w:val="single" w:sz="4" w:space="0" w:color="auto"/>
            </w:tcBorders>
            <w:hideMark/>
          </w:tcPr>
          <w:p w14:paraId="31D8786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88FCF93" w14:textId="77777777" w:rsidR="00F67729" w:rsidRDefault="00F67729">
            <w:pPr>
              <w:pStyle w:val="TAL"/>
              <w:rPr>
                <w:sz w:val="16"/>
              </w:rPr>
            </w:pPr>
            <w:r>
              <w:rPr>
                <w:sz w:val="16"/>
              </w:rPr>
              <w:t>1272</w:t>
            </w:r>
          </w:p>
        </w:tc>
        <w:tc>
          <w:tcPr>
            <w:tcW w:w="236" w:type="dxa"/>
            <w:tcBorders>
              <w:top w:val="single" w:sz="4" w:space="0" w:color="auto"/>
              <w:left w:val="single" w:sz="4" w:space="0" w:color="auto"/>
              <w:bottom w:val="single" w:sz="4" w:space="0" w:color="auto"/>
              <w:right w:val="single" w:sz="4" w:space="0" w:color="auto"/>
            </w:tcBorders>
            <w:hideMark/>
          </w:tcPr>
          <w:p w14:paraId="201B112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96E857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04420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663880"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2924930" w14:textId="77777777" w:rsidR="00F67729" w:rsidRDefault="00F67729">
            <w:pPr>
              <w:pStyle w:val="TAL"/>
              <w:rPr>
                <w:sz w:val="16"/>
              </w:rPr>
            </w:pPr>
            <w:r>
              <w:rPr>
                <w:sz w:val="16"/>
              </w:rPr>
              <w:t>agreed</w:t>
            </w:r>
          </w:p>
        </w:tc>
      </w:tr>
      <w:tr w:rsidR="00F67729" w14:paraId="2F0BBD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CD9BF9" w14:textId="77777777" w:rsidR="00F67729" w:rsidRDefault="00F67729">
            <w:pPr>
              <w:pStyle w:val="TAL"/>
              <w:rPr>
                <w:sz w:val="16"/>
              </w:rPr>
            </w:pPr>
            <w:r>
              <w:rPr>
                <w:sz w:val="16"/>
              </w:rPr>
              <w:t>R5-213038</w:t>
            </w:r>
          </w:p>
        </w:tc>
        <w:tc>
          <w:tcPr>
            <w:tcW w:w="2964" w:type="dxa"/>
            <w:tcBorders>
              <w:top w:val="single" w:sz="4" w:space="0" w:color="auto"/>
              <w:left w:val="single" w:sz="4" w:space="0" w:color="auto"/>
              <w:bottom w:val="single" w:sz="4" w:space="0" w:color="auto"/>
              <w:right w:val="single" w:sz="4" w:space="0" w:color="auto"/>
            </w:tcBorders>
            <w:hideMark/>
          </w:tcPr>
          <w:p w14:paraId="5EE546A5" w14:textId="77777777" w:rsidR="00F67729" w:rsidRDefault="00F67729">
            <w:pPr>
              <w:pStyle w:val="TAL"/>
              <w:rPr>
                <w:sz w:val="16"/>
              </w:rPr>
            </w:pPr>
            <w:r>
              <w:rPr>
                <w:sz w:val="16"/>
              </w:rPr>
              <w:t xml:space="preserve">TP analysis for 6.2.4 updated for </w:t>
            </w:r>
            <w:proofErr w:type="spellStart"/>
            <w:r>
              <w:rPr>
                <w:sz w:val="16"/>
              </w:rPr>
              <w:t>eMIMO</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CD401B5"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C524776"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B8C3104" w14:textId="77777777" w:rsidR="00F67729" w:rsidRDefault="00F67729">
            <w:pPr>
              <w:pStyle w:val="TAL"/>
              <w:rPr>
                <w:sz w:val="16"/>
              </w:rPr>
            </w:pPr>
            <w:r>
              <w:rPr>
                <w:sz w:val="16"/>
              </w:rPr>
              <w:t>1273</w:t>
            </w:r>
          </w:p>
        </w:tc>
        <w:tc>
          <w:tcPr>
            <w:tcW w:w="236" w:type="dxa"/>
            <w:tcBorders>
              <w:top w:val="single" w:sz="4" w:space="0" w:color="auto"/>
              <w:left w:val="single" w:sz="4" w:space="0" w:color="auto"/>
              <w:bottom w:val="single" w:sz="4" w:space="0" w:color="auto"/>
              <w:right w:val="single" w:sz="4" w:space="0" w:color="auto"/>
            </w:tcBorders>
            <w:hideMark/>
          </w:tcPr>
          <w:p w14:paraId="5C4134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80639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47A384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CCF4A0"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D15DE4" w14:textId="77777777" w:rsidR="00F67729" w:rsidRDefault="00F67729">
            <w:pPr>
              <w:pStyle w:val="TAL"/>
              <w:rPr>
                <w:sz w:val="16"/>
              </w:rPr>
            </w:pPr>
            <w:r>
              <w:rPr>
                <w:sz w:val="16"/>
              </w:rPr>
              <w:t>withdrawn</w:t>
            </w:r>
          </w:p>
        </w:tc>
      </w:tr>
      <w:tr w:rsidR="00F67729" w14:paraId="373B34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6E26DB" w14:textId="77777777" w:rsidR="00F67729" w:rsidRDefault="00F67729">
            <w:pPr>
              <w:pStyle w:val="TAL"/>
              <w:rPr>
                <w:sz w:val="16"/>
              </w:rPr>
            </w:pPr>
            <w:r>
              <w:rPr>
                <w:sz w:val="16"/>
              </w:rPr>
              <w:t>R5-213050</w:t>
            </w:r>
          </w:p>
        </w:tc>
        <w:tc>
          <w:tcPr>
            <w:tcW w:w="2964" w:type="dxa"/>
            <w:tcBorders>
              <w:top w:val="single" w:sz="4" w:space="0" w:color="auto"/>
              <w:left w:val="single" w:sz="4" w:space="0" w:color="auto"/>
              <w:bottom w:val="single" w:sz="4" w:space="0" w:color="auto"/>
              <w:right w:val="single" w:sz="4" w:space="0" w:color="auto"/>
            </w:tcBorders>
            <w:hideMark/>
          </w:tcPr>
          <w:p w14:paraId="4CD584DC" w14:textId="77777777" w:rsidR="00F67729" w:rsidRDefault="00F67729">
            <w:pPr>
              <w:pStyle w:val="TAL"/>
              <w:rPr>
                <w:sz w:val="16"/>
              </w:rPr>
            </w:pPr>
            <w:r>
              <w:rPr>
                <w:sz w:val="16"/>
              </w:rPr>
              <w:t xml:space="preserve">Test case 6.2D.4 updated for </w:t>
            </w:r>
            <w:proofErr w:type="spellStart"/>
            <w:r>
              <w:rPr>
                <w:sz w:val="16"/>
              </w:rPr>
              <w:t>ULFPTx</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656DBF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D40753B"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CDE399D" w14:textId="77777777" w:rsidR="00F67729" w:rsidRDefault="00F67729">
            <w:pPr>
              <w:pStyle w:val="TAL"/>
              <w:rPr>
                <w:sz w:val="16"/>
              </w:rPr>
            </w:pPr>
            <w:r>
              <w:rPr>
                <w:sz w:val="16"/>
              </w:rPr>
              <w:t>1274</w:t>
            </w:r>
          </w:p>
        </w:tc>
        <w:tc>
          <w:tcPr>
            <w:tcW w:w="236" w:type="dxa"/>
            <w:tcBorders>
              <w:top w:val="single" w:sz="4" w:space="0" w:color="auto"/>
              <w:left w:val="single" w:sz="4" w:space="0" w:color="auto"/>
              <w:bottom w:val="single" w:sz="4" w:space="0" w:color="auto"/>
              <w:right w:val="single" w:sz="4" w:space="0" w:color="auto"/>
            </w:tcBorders>
            <w:hideMark/>
          </w:tcPr>
          <w:p w14:paraId="24552C6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963D1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8B39A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47F628"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BB4461" w14:textId="77777777" w:rsidR="00F67729" w:rsidRDefault="00F67729">
            <w:pPr>
              <w:pStyle w:val="TAL"/>
              <w:rPr>
                <w:sz w:val="16"/>
              </w:rPr>
            </w:pPr>
            <w:r>
              <w:rPr>
                <w:sz w:val="16"/>
              </w:rPr>
              <w:t>revised</w:t>
            </w:r>
          </w:p>
        </w:tc>
      </w:tr>
      <w:tr w:rsidR="00F67729" w14:paraId="3E1949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4C79D5" w14:textId="77777777" w:rsidR="00F67729" w:rsidRDefault="00F67729">
            <w:pPr>
              <w:pStyle w:val="TAL"/>
              <w:rPr>
                <w:sz w:val="16"/>
              </w:rPr>
            </w:pPr>
            <w:r>
              <w:rPr>
                <w:sz w:val="16"/>
              </w:rPr>
              <w:t>R5-214007</w:t>
            </w:r>
          </w:p>
        </w:tc>
        <w:tc>
          <w:tcPr>
            <w:tcW w:w="2964" w:type="dxa"/>
            <w:tcBorders>
              <w:top w:val="single" w:sz="4" w:space="0" w:color="auto"/>
              <w:left w:val="single" w:sz="4" w:space="0" w:color="auto"/>
              <w:bottom w:val="single" w:sz="4" w:space="0" w:color="auto"/>
              <w:right w:val="single" w:sz="4" w:space="0" w:color="auto"/>
            </w:tcBorders>
            <w:hideMark/>
          </w:tcPr>
          <w:p w14:paraId="11EACD07" w14:textId="77777777" w:rsidR="00F67729" w:rsidRDefault="00F67729">
            <w:pPr>
              <w:pStyle w:val="TAL"/>
              <w:rPr>
                <w:sz w:val="16"/>
              </w:rPr>
            </w:pPr>
            <w:r>
              <w:rPr>
                <w:sz w:val="16"/>
              </w:rPr>
              <w:t xml:space="preserve">Test case 6.2D.4 updated for </w:t>
            </w:r>
            <w:proofErr w:type="spellStart"/>
            <w:r>
              <w:rPr>
                <w:sz w:val="16"/>
              </w:rPr>
              <w:t>ULFPTx</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77C847B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973AD24"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5C61585" w14:textId="77777777" w:rsidR="00F67729" w:rsidRDefault="00F67729">
            <w:pPr>
              <w:pStyle w:val="TAL"/>
              <w:rPr>
                <w:sz w:val="16"/>
              </w:rPr>
            </w:pPr>
            <w:r>
              <w:rPr>
                <w:sz w:val="16"/>
              </w:rPr>
              <w:t>1274</w:t>
            </w:r>
          </w:p>
        </w:tc>
        <w:tc>
          <w:tcPr>
            <w:tcW w:w="236" w:type="dxa"/>
            <w:tcBorders>
              <w:top w:val="single" w:sz="4" w:space="0" w:color="auto"/>
              <w:left w:val="single" w:sz="4" w:space="0" w:color="auto"/>
              <w:bottom w:val="single" w:sz="4" w:space="0" w:color="auto"/>
              <w:right w:val="single" w:sz="4" w:space="0" w:color="auto"/>
            </w:tcBorders>
            <w:hideMark/>
          </w:tcPr>
          <w:p w14:paraId="5B34682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48D96E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6E244B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17276BE"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42508E" w14:textId="77777777" w:rsidR="00F67729" w:rsidRDefault="00F67729">
            <w:pPr>
              <w:pStyle w:val="TAL"/>
              <w:rPr>
                <w:sz w:val="16"/>
              </w:rPr>
            </w:pPr>
            <w:r>
              <w:rPr>
                <w:sz w:val="16"/>
              </w:rPr>
              <w:t>agreed</w:t>
            </w:r>
          </w:p>
        </w:tc>
      </w:tr>
      <w:tr w:rsidR="00F67729" w14:paraId="3DCFCA6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21CAE2" w14:textId="77777777" w:rsidR="00F67729" w:rsidRDefault="00F67729">
            <w:pPr>
              <w:pStyle w:val="TAL"/>
              <w:rPr>
                <w:sz w:val="16"/>
              </w:rPr>
            </w:pPr>
            <w:r>
              <w:rPr>
                <w:sz w:val="16"/>
              </w:rPr>
              <w:t>R5-213058</w:t>
            </w:r>
          </w:p>
        </w:tc>
        <w:tc>
          <w:tcPr>
            <w:tcW w:w="2964" w:type="dxa"/>
            <w:tcBorders>
              <w:top w:val="single" w:sz="4" w:space="0" w:color="auto"/>
              <w:left w:val="single" w:sz="4" w:space="0" w:color="auto"/>
              <w:bottom w:val="single" w:sz="4" w:space="0" w:color="auto"/>
              <w:right w:val="single" w:sz="4" w:space="0" w:color="auto"/>
            </w:tcBorders>
            <w:hideMark/>
          </w:tcPr>
          <w:p w14:paraId="0A713179" w14:textId="77777777" w:rsidR="00F67729" w:rsidRDefault="00F67729">
            <w:pPr>
              <w:pStyle w:val="TAL"/>
              <w:rPr>
                <w:sz w:val="16"/>
              </w:rPr>
            </w:pPr>
            <w:r>
              <w:rPr>
                <w:sz w:val="16"/>
              </w:rPr>
              <w:t>Update of test configuration for UTRA ACLR for Rel-16 UL MIMO</w:t>
            </w:r>
          </w:p>
        </w:tc>
        <w:tc>
          <w:tcPr>
            <w:tcW w:w="1728" w:type="dxa"/>
            <w:tcBorders>
              <w:top w:val="single" w:sz="4" w:space="0" w:color="auto"/>
              <w:left w:val="single" w:sz="4" w:space="0" w:color="auto"/>
              <w:bottom w:val="single" w:sz="4" w:space="0" w:color="auto"/>
              <w:right w:val="single" w:sz="4" w:space="0" w:color="auto"/>
            </w:tcBorders>
            <w:hideMark/>
          </w:tcPr>
          <w:p w14:paraId="33839BB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AF899A2"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E2ACEDF" w14:textId="77777777" w:rsidR="00F67729" w:rsidRDefault="00F67729">
            <w:pPr>
              <w:pStyle w:val="TAL"/>
              <w:rPr>
                <w:sz w:val="16"/>
              </w:rPr>
            </w:pPr>
            <w:r>
              <w:rPr>
                <w:sz w:val="16"/>
              </w:rPr>
              <w:t>1275</w:t>
            </w:r>
          </w:p>
        </w:tc>
        <w:tc>
          <w:tcPr>
            <w:tcW w:w="236" w:type="dxa"/>
            <w:tcBorders>
              <w:top w:val="single" w:sz="4" w:space="0" w:color="auto"/>
              <w:left w:val="single" w:sz="4" w:space="0" w:color="auto"/>
              <w:bottom w:val="single" w:sz="4" w:space="0" w:color="auto"/>
              <w:right w:val="single" w:sz="4" w:space="0" w:color="auto"/>
            </w:tcBorders>
            <w:hideMark/>
          </w:tcPr>
          <w:p w14:paraId="1B4EED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FADD1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C0154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07872F"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D9F66E" w14:textId="77777777" w:rsidR="00F67729" w:rsidRDefault="00F67729">
            <w:pPr>
              <w:pStyle w:val="TAL"/>
              <w:rPr>
                <w:sz w:val="16"/>
              </w:rPr>
            </w:pPr>
            <w:r>
              <w:rPr>
                <w:sz w:val="16"/>
              </w:rPr>
              <w:t>agreed</w:t>
            </w:r>
          </w:p>
        </w:tc>
      </w:tr>
      <w:tr w:rsidR="00F67729" w14:paraId="064B1AC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95AA16" w14:textId="77777777" w:rsidR="00F67729" w:rsidRDefault="00F67729">
            <w:pPr>
              <w:pStyle w:val="TAL"/>
              <w:rPr>
                <w:sz w:val="16"/>
              </w:rPr>
            </w:pPr>
            <w:r>
              <w:rPr>
                <w:sz w:val="16"/>
              </w:rPr>
              <w:t>R5-213090</w:t>
            </w:r>
          </w:p>
        </w:tc>
        <w:tc>
          <w:tcPr>
            <w:tcW w:w="2964" w:type="dxa"/>
            <w:tcBorders>
              <w:top w:val="single" w:sz="4" w:space="0" w:color="auto"/>
              <w:left w:val="single" w:sz="4" w:space="0" w:color="auto"/>
              <w:bottom w:val="single" w:sz="4" w:space="0" w:color="auto"/>
              <w:right w:val="single" w:sz="4" w:space="0" w:color="auto"/>
            </w:tcBorders>
            <w:hideMark/>
          </w:tcPr>
          <w:p w14:paraId="73AAFCCF" w14:textId="77777777" w:rsidR="00F67729" w:rsidRDefault="00F67729">
            <w:pPr>
              <w:pStyle w:val="TAL"/>
              <w:rPr>
                <w:sz w:val="16"/>
              </w:rPr>
            </w:pPr>
            <w:r>
              <w:rPr>
                <w:sz w:val="16"/>
              </w:rPr>
              <w:t>Update of NR FR1 General ON-OFF time mask test case</w:t>
            </w:r>
          </w:p>
        </w:tc>
        <w:tc>
          <w:tcPr>
            <w:tcW w:w="1728" w:type="dxa"/>
            <w:tcBorders>
              <w:top w:val="single" w:sz="4" w:space="0" w:color="auto"/>
              <w:left w:val="single" w:sz="4" w:space="0" w:color="auto"/>
              <w:bottom w:val="single" w:sz="4" w:space="0" w:color="auto"/>
              <w:right w:val="single" w:sz="4" w:space="0" w:color="auto"/>
            </w:tcBorders>
            <w:hideMark/>
          </w:tcPr>
          <w:p w14:paraId="01B183D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21BA5A7"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9AEA347" w14:textId="77777777" w:rsidR="00F67729" w:rsidRDefault="00F67729">
            <w:pPr>
              <w:pStyle w:val="TAL"/>
              <w:rPr>
                <w:sz w:val="16"/>
              </w:rPr>
            </w:pPr>
            <w:r>
              <w:rPr>
                <w:sz w:val="16"/>
              </w:rPr>
              <w:t>1276</w:t>
            </w:r>
          </w:p>
        </w:tc>
        <w:tc>
          <w:tcPr>
            <w:tcW w:w="236" w:type="dxa"/>
            <w:tcBorders>
              <w:top w:val="single" w:sz="4" w:space="0" w:color="auto"/>
              <w:left w:val="single" w:sz="4" w:space="0" w:color="auto"/>
              <w:bottom w:val="single" w:sz="4" w:space="0" w:color="auto"/>
              <w:right w:val="single" w:sz="4" w:space="0" w:color="auto"/>
            </w:tcBorders>
            <w:hideMark/>
          </w:tcPr>
          <w:p w14:paraId="4BBAC0B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7F47B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BEE927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75C36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D66770" w14:textId="77777777" w:rsidR="00F67729" w:rsidRDefault="00F67729">
            <w:pPr>
              <w:pStyle w:val="TAL"/>
              <w:rPr>
                <w:sz w:val="16"/>
              </w:rPr>
            </w:pPr>
            <w:r>
              <w:rPr>
                <w:sz w:val="16"/>
              </w:rPr>
              <w:t>revised</w:t>
            </w:r>
          </w:p>
        </w:tc>
      </w:tr>
      <w:tr w:rsidR="00F67729" w14:paraId="33D826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4F8ED4" w14:textId="77777777" w:rsidR="00F67729" w:rsidRDefault="00F67729">
            <w:pPr>
              <w:pStyle w:val="TAL"/>
              <w:rPr>
                <w:sz w:val="16"/>
              </w:rPr>
            </w:pPr>
            <w:r>
              <w:rPr>
                <w:sz w:val="16"/>
              </w:rPr>
              <w:t>R5-214105</w:t>
            </w:r>
          </w:p>
        </w:tc>
        <w:tc>
          <w:tcPr>
            <w:tcW w:w="2964" w:type="dxa"/>
            <w:tcBorders>
              <w:top w:val="single" w:sz="4" w:space="0" w:color="auto"/>
              <w:left w:val="single" w:sz="4" w:space="0" w:color="auto"/>
              <w:bottom w:val="single" w:sz="4" w:space="0" w:color="auto"/>
              <w:right w:val="single" w:sz="4" w:space="0" w:color="auto"/>
            </w:tcBorders>
            <w:hideMark/>
          </w:tcPr>
          <w:p w14:paraId="29270D85" w14:textId="77777777" w:rsidR="00F67729" w:rsidRDefault="00F67729">
            <w:pPr>
              <w:pStyle w:val="TAL"/>
              <w:rPr>
                <w:sz w:val="16"/>
              </w:rPr>
            </w:pPr>
            <w:r>
              <w:rPr>
                <w:sz w:val="16"/>
              </w:rPr>
              <w:t>Update of NR FR1 General ON-OFF time mask test case</w:t>
            </w:r>
          </w:p>
        </w:tc>
        <w:tc>
          <w:tcPr>
            <w:tcW w:w="1728" w:type="dxa"/>
            <w:tcBorders>
              <w:top w:val="single" w:sz="4" w:space="0" w:color="auto"/>
              <w:left w:val="single" w:sz="4" w:space="0" w:color="auto"/>
              <w:bottom w:val="single" w:sz="4" w:space="0" w:color="auto"/>
              <w:right w:val="single" w:sz="4" w:space="0" w:color="auto"/>
            </w:tcBorders>
            <w:hideMark/>
          </w:tcPr>
          <w:p w14:paraId="5A3E6B2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7A0933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63CE16D" w14:textId="77777777" w:rsidR="00F67729" w:rsidRDefault="00F67729">
            <w:pPr>
              <w:pStyle w:val="TAL"/>
              <w:rPr>
                <w:sz w:val="16"/>
              </w:rPr>
            </w:pPr>
            <w:r>
              <w:rPr>
                <w:sz w:val="16"/>
              </w:rPr>
              <w:t>1276</w:t>
            </w:r>
          </w:p>
        </w:tc>
        <w:tc>
          <w:tcPr>
            <w:tcW w:w="236" w:type="dxa"/>
            <w:tcBorders>
              <w:top w:val="single" w:sz="4" w:space="0" w:color="auto"/>
              <w:left w:val="single" w:sz="4" w:space="0" w:color="auto"/>
              <w:bottom w:val="single" w:sz="4" w:space="0" w:color="auto"/>
              <w:right w:val="single" w:sz="4" w:space="0" w:color="auto"/>
            </w:tcBorders>
            <w:hideMark/>
          </w:tcPr>
          <w:p w14:paraId="78A0E5C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F9B81D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D2109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D4579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31F030" w14:textId="77777777" w:rsidR="00F67729" w:rsidRDefault="00F67729">
            <w:pPr>
              <w:pStyle w:val="TAL"/>
              <w:rPr>
                <w:sz w:val="16"/>
              </w:rPr>
            </w:pPr>
            <w:r>
              <w:rPr>
                <w:sz w:val="16"/>
              </w:rPr>
              <w:t>withdrawn</w:t>
            </w:r>
          </w:p>
        </w:tc>
      </w:tr>
      <w:tr w:rsidR="00F67729" w14:paraId="09FEE3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3F28CF" w14:textId="77777777" w:rsidR="00F67729" w:rsidRDefault="00F67729">
            <w:pPr>
              <w:pStyle w:val="TAL"/>
              <w:rPr>
                <w:sz w:val="16"/>
              </w:rPr>
            </w:pPr>
            <w:r>
              <w:rPr>
                <w:sz w:val="16"/>
              </w:rPr>
              <w:t>R5-213091</w:t>
            </w:r>
          </w:p>
        </w:tc>
        <w:tc>
          <w:tcPr>
            <w:tcW w:w="2964" w:type="dxa"/>
            <w:tcBorders>
              <w:top w:val="single" w:sz="4" w:space="0" w:color="auto"/>
              <w:left w:val="single" w:sz="4" w:space="0" w:color="auto"/>
              <w:bottom w:val="single" w:sz="4" w:space="0" w:color="auto"/>
              <w:right w:val="single" w:sz="4" w:space="0" w:color="auto"/>
            </w:tcBorders>
            <w:hideMark/>
          </w:tcPr>
          <w:p w14:paraId="400D4758" w14:textId="77777777" w:rsidR="00F67729" w:rsidRDefault="00F67729">
            <w:pPr>
              <w:pStyle w:val="TAL"/>
              <w:rPr>
                <w:sz w:val="16"/>
              </w:rPr>
            </w:pPr>
            <w:r>
              <w:rPr>
                <w:sz w:val="16"/>
              </w:rPr>
              <w:t>Update of NR FR1 SRS time mask test case</w:t>
            </w:r>
          </w:p>
        </w:tc>
        <w:tc>
          <w:tcPr>
            <w:tcW w:w="1728" w:type="dxa"/>
            <w:tcBorders>
              <w:top w:val="single" w:sz="4" w:space="0" w:color="auto"/>
              <w:left w:val="single" w:sz="4" w:space="0" w:color="auto"/>
              <w:bottom w:val="single" w:sz="4" w:space="0" w:color="auto"/>
              <w:right w:val="single" w:sz="4" w:space="0" w:color="auto"/>
            </w:tcBorders>
            <w:hideMark/>
          </w:tcPr>
          <w:p w14:paraId="5876D30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189DDF9"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1158908" w14:textId="77777777" w:rsidR="00F67729" w:rsidRDefault="00F67729">
            <w:pPr>
              <w:pStyle w:val="TAL"/>
              <w:rPr>
                <w:sz w:val="16"/>
              </w:rPr>
            </w:pPr>
            <w:r>
              <w:rPr>
                <w:sz w:val="16"/>
              </w:rPr>
              <w:t>1277</w:t>
            </w:r>
          </w:p>
        </w:tc>
        <w:tc>
          <w:tcPr>
            <w:tcW w:w="236" w:type="dxa"/>
            <w:tcBorders>
              <w:top w:val="single" w:sz="4" w:space="0" w:color="auto"/>
              <w:left w:val="single" w:sz="4" w:space="0" w:color="auto"/>
              <w:bottom w:val="single" w:sz="4" w:space="0" w:color="auto"/>
              <w:right w:val="single" w:sz="4" w:space="0" w:color="auto"/>
            </w:tcBorders>
            <w:hideMark/>
          </w:tcPr>
          <w:p w14:paraId="323696C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4323D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1C2C2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A838F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9D3B75" w14:textId="77777777" w:rsidR="00F67729" w:rsidRDefault="00F67729">
            <w:pPr>
              <w:pStyle w:val="TAL"/>
              <w:rPr>
                <w:sz w:val="16"/>
              </w:rPr>
            </w:pPr>
            <w:r>
              <w:rPr>
                <w:sz w:val="16"/>
              </w:rPr>
              <w:t>revised</w:t>
            </w:r>
          </w:p>
        </w:tc>
      </w:tr>
      <w:tr w:rsidR="00F67729" w14:paraId="7CD53AB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66AF7A" w14:textId="77777777" w:rsidR="00F67729" w:rsidRDefault="00F67729">
            <w:pPr>
              <w:pStyle w:val="TAL"/>
              <w:rPr>
                <w:sz w:val="16"/>
              </w:rPr>
            </w:pPr>
            <w:r>
              <w:rPr>
                <w:sz w:val="16"/>
              </w:rPr>
              <w:t>R5-214077</w:t>
            </w:r>
          </w:p>
        </w:tc>
        <w:tc>
          <w:tcPr>
            <w:tcW w:w="2964" w:type="dxa"/>
            <w:tcBorders>
              <w:top w:val="single" w:sz="4" w:space="0" w:color="auto"/>
              <w:left w:val="single" w:sz="4" w:space="0" w:color="auto"/>
              <w:bottom w:val="single" w:sz="4" w:space="0" w:color="auto"/>
              <w:right w:val="single" w:sz="4" w:space="0" w:color="auto"/>
            </w:tcBorders>
            <w:hideMark/>
          </w:tcPr>
          <w:p w14:paraId="0866929F" w14:textId="77777777" w:rsidR="00F67729" w:rsidRDefault="00F67729">
            <w:pPr>
              <w:pStyle w:val="TAL"/>
              <w:rPr>
                <w:sz w:val="16"/>
              </w:rPr>
            </w:pPr>
            <w:r>
              <w:rPr>
                <w:sz w:val="16"/>
              </w:rPr>
              <w:t>Update of NR FR1 SRS time mask test case</w:t>
            </w:r>
          </w:p>
        </w:tc>
        <w:tc>
          <w:tcPr>
            <w:tcW w:w="1728" w:type="dxa"/>
            <w:tcBorders>
              <w:top w:val="single" w:sz="4" w:space="0" w:color="auto"/>
              <w:left w:val="single" w:sz="4" w:space="0" w:color="auto"/>
              <w:bottom w:val="single" w:sz="4" w:space="0" w:color="auto"/>
              <w:right w:val="single" w:sz="4" w:space="0" w:color="auto"/>
            </w:tcBorders>
            <w:hideMark/>
          </w:tcPr>
          <w:p w14:paraId="6213932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4025F79"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0A155FEE" w14:textId="77777777" w:rsidR="00F67729" w:rsidRDefault="00F67729">
            <w:pPr>
              <w:pStyle w:val="TAL"/>
              <w:rPr>
                <w:sz w:val="16"/>
              </w:rPr>
            </w:pPr>
            <w:r>
              <w:rPr>
                <w:sz w:val="16"/>
              </w:rPr>
              <w:t>1277</w:t>
            </w:r>
          </w:p>
        </w:tc>
        <w:tc>
          <w:tcPr>
            <w:tcW w:w="236" w:type="dxa"/>
            <w:tcBorders>
              <w:top w:val="single" w:sz="4" w:space="0" w:color="auto"/>
              <w:left w:val="single" w:sz="4" w:space="0" w:color="auto"/>
              <w:bottom w:val="single" w:sz="4" w:space="0" w:color="auto"/>
              <w:right w:val="single" w:sz="4" w:space="0" w:color="auto"/>
            </w:tcBorders>
            <w:hideMark/>
          </w:tcPr>
          <w:p w14:paraId="710DDF1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C334C1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FB02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8D2B1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BAE44D" w14:textId="77777777" w:rsidR="00F67729" w:rsidRDefault="00F67729">
            <w:pPr>
              <w:pStyle w:val="TAL"/>
              <w:rPr>
                <w:sz w:val="16"/>
              </w:rPr>
            </w:pPr>
            <w:r>
              <w:rPr>
                <w:sz w:val="16"/>
              </w:rPr>
              <w:t>withdrawn</w:t>
            </w:r>
          </w:p>
        </w:tc>
      </w:tr>
      <w:tr w:rsidR="00F67729" w14:paraId="023044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3B1331" w14:textId="77777777" w:rsidR="00F67729" w:rsidRDefault="00F67729">
            <w:pPr>
              <w:pStyle w:val="TAL"/>
              <w:rPr>
                <w:sz w:val="16"/>
              </w:rPr>
            </w:pPr>
            <w:r>
              <w:rPr>
                <w:sz w:val="16"/>
              </w:rPr>
              <w:t>R5-213100</w:t>
            </w:r>
          </w:p>
        </w:tc>
        <w:tc>
          <w:tcPr>
            <w:tcW w:w="2964" w:type="dxa"/>
            <w:tcBorders>
              <w:top w:val="single" w:sz="4" w:space="0" w:color="auto"/>
              <w:left w:val="single" w:sz="4" w:space="0" w:color="auto"/>
              <w:bottom w:val="single" w:sz="4" w:space="0" w:color="auto"/>
              <w:right w:val="single" w:sz="4" w:space="0" w:color="auto"/>
            </w:tcBorders>
            <w:hideMark/>
          </w:tcPr>
          <w:p w14:paraId="445C10FF" w14:textId="77777777" w:rsidR="00F67729" w:rsidRDefault="00F67729">
            <w:pPr>
              <w:pStyle w:val="TAL"/>
              <w:rPr>
                <w:sz w:val="16"/>
              </w:rPr>
            </w:pPr>
            <w:r>
              <w:rPr>
                <w:sz w:val="16"/>
              </w:rPr>
              <w:t>Updating 6.5D.3_1.3 Additional spurious emissions for UL MIMO Rel-16 onward for NR band n1</w:t>
            </w:r>
          </w:p>
        </w:tc>
        <w:tc>
          <w:tcPr>
            <w:tcW w:w="1728" w:type="dxa"/>
            <w:tcBorders>
              <w:top w:val="single" w:sz="4" w:space="0" w:color="auto"/>
              <w:left w:val="single" w:sz="4" w:space="0" w:color="auto"/>
              <w:bottom w:val="single" w:sz="4" w:space="0" w:color="auto"/>
              <w:right w:val="single" w:sz="4" w:space="0" w:color="auto"/>
            </w:tcBorders>
            <w:hideMark/>
          </w:tcPr>
          <w:p w14:paraId="1B04EA72"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6A2C8CB"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DFDE21F" w14:textId="77777777" w:rsidR="00F67729" w:rsidRDefault="00F67729">
            <w:pPr>
              <w:pStyle w:val="TAL"/>
              <w:rPr>
                <w:sz w:val="16"/>
              </w:rPr>
            </w:pPr>
            <w:r>
              <w:rPr>
                <w:sz w:val="16"/>
              </w:rPr>
              <w:t>1278</w:t>
            </w:r>
          </w:p>
        </w:tc>
        <w:tc>
          <w:tcPr>
            <w:tcW w:w="236" w:type="dxa"/>
            <w:tcBorders>
              <w:top w:val="single" w:sz="4" w:space="0" w:color="auto"/>
              <w:left w:val="single" w:sz="4" w:space="0" w:color="auto"/>
              <w:bottom w:val="single" w:sz="4" w:space="0" w:color="auto"/>
              <w:right w:val="single" w:sz="4" w:space="0" w:color="auto"/>
            </w:tcBorders>
            <w:hideMark/>
          </w:tcPr>
          <w:p w14:paraId="1FD898F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708C6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FC620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D9E8B5"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58C1142F" w14:textId="77777777" w:rsidR="00F67729" w:rsidRDefault="00F67729">
            <w:pPr>
              <w:pStyle w:val="TAL"/>
              <w:rPr>
                <w:sz w:val="16"/>
              </w:rPr>
            </w:pPr>
            <w:r>
              <w:rPr>
                <w:sz w:val="16"/>
              </w:rPr>
              <w:t>agreed</w:t>
            </w:r>
          </w:p>
        </w:tc>
      </w:tr>
      <w:tr w:rsidR="00F67729" w14:paraId="3590174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B79B7B" w14:textId="77777777" w:rsidR="00F67729" w:rsidRDefault="00F67729">
            <w:pPr>
              <w:pStyle w:val="TAL"/>
              <w:rPr>
                <w:sz w:val="16"/>
              </w:rPr>
            </w:pPr>
            <w:r>
              <w:rPr>
                <w:sz w:val="16"/>
              </w:rPr>
              <w:t>R5-213101</w:t>
            </w:r>
          </w:p>
        </w:tc>
        <w:tc>
          <w:tcPr>
            <w:tcW w:w="2964" w:type="dxa"/>
            <w:tcBorders>
              <w:top w:val="single" w:sz="4" w:space="0" w:color="auto"/>
              <w:left w:val="single" w:sz="4" w:space="0" w:color="auto"/>
              <w:bottom w:val="single" w:sz="4" w:space="0" w:color="auto"/>
              <w:right w:val="single" w:sz="4" w:space="0" w:color="auto"/>
            </w:tcBorders>
            <w:hideMark/>
          </w:tcPr>
          <w:p w14:paraId="6ED468B1" w14:textId="77777777" w:rsidR="00F67729" w:rsidRDefault="00F67729">
            <w:pPr>
              <w:pStyle w:val="TAL"/>
              <w:rPr>
                <w:sz w:val="16"/>
              </w:rPr>
            </w:pPr>
            <w:r>
              <w:rPr>
                <w:sz w:val="16"/>
              </w:rPr>
              <w:t>Correction to Reference sensitivity test requirements in DL CA</w:t>
            </w:r>
          </w:p>
        </w:tc>
        <w:tc>
          <w:tcPr>
            <w:tcW w:w="1728" w:type="dxa"/>
            <w:tcBorders>
              <w:top w:val="single" w:sz="4" w:space="0" w:color="auto"/>
              <w:left w:val="single" w:sz="4" w:space="0" w:color="auto"/>
              <w:bottom w:val="single" w:sz="4" w:space="0" w:color="auto"/>
              <w:right w:val="single" w:sz="4" w:space="0" w:color="auto"/>
            </w:tcBorders>
            <w:hideMark/>
          </w:tcPr>
          <w:p w14:paraId="65C1492E" w14:textId="77777777" w:rsidR="00F67729" w:rsidRDefault="00F67729">
            <w:pPr>
              <w:pStyle w:val="TAL"/>
              <w:rPr>
                <w:sz w:val="16"/>
              </w:rPr>
            </w:pPr>
            <w:r>
              <w:rPr>
                <w:sz w:val="16"/>
              </w:rPr>
              <w:t>Dish Network</w:t>
            </w:r>
          </w:p>
        </w:tc>
        <w:tc>
          <w:tcPr>
            <w:tcW w:w="982" w:type="dxa"/>
            <w:tcBorders>
              <w:top w:val="single" w:sz="4" w:space="0" w:color="auto"/>
              <w:left w:val="single" w:sz="4" w:space="0" w:color="auto"/>
              <w:bottom w:val="single" w:sz="4" w:space="0" w:color="auto"/>
              <w:right w:val="single" w:sz="4" w:space="0" w:color="auto"/>
            </w:tcBorders>
            <w:hideMark/>
          </w:tcPr>
          <w:p w14:paraId="432165B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3480EEB" w14:textId="77777777" w:rsidR="00F67729" w:rsidRDefault="00F67729">
            <w:pPr>
              <w:pStyle w:val="TAL"/>
              <w:rPr>
                <w:sz w:val="16"/>
              </w:rPr>
            </w:pPr>
            <w:r>
              <w:rPr>
                <w:sz w:val="16"/>
              </w:rPr>
              <w:t>1279</w:t>
            </w:r>
          </w:p>
        </w:tc>
        <w:tc>
          <w:tcPr>
            <w:tcW w:w="236" w:type="dxa"/>
            <w:tcBorders>
              <w:top w:val="single" w:sz="4" w:space="0" w:color="auto"/>
              <w:left w:val="single" w:sz="4" w:space="0" w:color="auto"/>
              <w:bottom w:val="single" w:sz="4" w:space="0" w:color="auto"/>
              <w:right w:val="single" w:sz="4" w:space="0" w:color="auto"/>
            </w:tcBorders>
            <w:hideMark/>
          </w:tcPr>
          <w:p w14:paraId="2E714D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BBF91E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F4CAF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06A1C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78C7A6" w14:textId="77777777" w:rsidR="00F67729" w:rsidRDefault="00F67729">
            <w:pPr>
              <w:pStyle w:val="TAL"/>
              <w:rPr>
                <w:sz w:val="16"/>
              </w:rPr>
            </w:pPr>
            <w:r>
              <w:rPr>
                <w:sz w:val="16"/>
              </w:rPr>
              <w:t>agreed</w:t>
            </w:r>
          </w:p>
        </w:tc>
      </w:tr>
      <w:tr w:rsidR="00F67729" w14:paraId="25E538C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D9CEE3" w14:textId="77777777" w:rsidR="00F67729" w:rsidRDefault="00F67729">
            <w:pPr>
              <w:pStyle w:val="TAL"/>
              <w:rPr>
                <w:sz w:val="16"/>
              </w:rPr>
            </w:pPr>
            <w:r>
              <w:rPr>
                <w:sz w:val="16"/>
              </w:rPr>
              <w:t>R5-213102</w:t>
            </w:r>
          </w:p>
        </w:tc>
        <w:tc>
          <w:tcPr>
            <w:tcW w:w="2964" w:type="dxa"/>
            <w:tcBorders>
              <w:top w:val="single" w:sz="4" w:space="0" w:color="auto"/>
              <w:left w:val="single" w:sz="4" w:space="0" w:color="auto"/>
              <w:bottom w:val="single" w:sz="4" w:space="0" w:color="auto"/>
              <w:right w:val="single" w:sz="4" w:space="0" w:color="auto"/>
            </w:tcBorders>
            <w:hideMark/>
          </w:tcPr>
          <w:p w14:paraId="05E2E157" w14:textId="77777777" w:rsidR="00F67729" w:rsidRDefault="00F67729">
            <w:pPr>
              <w:pStyle w:val="TAL"/>
              <w:rPr>
                <w:sz w:val="16"/>
              </w:rPr>
            </w:pPr>
            <w:r>
              <w:rPr>
                <w:sz w:val="16"/>
              </w:rPr>
              <w:t>Corrections to band n70 reference sensitivity testing</w:t>
            </w:r>
          </w:p>
        </w:tc>
        <w:tc>
          <w:tcPr>
            <w:tcW w:w="1728" w:type="dxa"/>
            <w:tcBorders>
              <w:top w:val="single" w:sz="4" w:space="0" w:color="auto"/>
              <w:left w:val="single" w:sz="4" w:space="0" w:color="auto"/>
              <w:bottom w:val="single" w:sz="4" w:space="0" w:color="auto"/>
              <w:right w:val="single" w:sz="4" w:space="0" w:color="auto"/>
            </w:tcBorders>
            <w:hideMark/>
          </w:tcPr>
          <w:p w14:paraId="6BEB7848" w14:textId="77777777" w:rsidR="00F67729" w:rsidRDefault="00F67729">
            <w:pPr>
              <w:pStyle w:val="TAL"/>
              <w:rPr>
                <w:sz w:val="16"/>
              </w:rPr>
            </w:pPr>
            <w:r>
              <w:rPr>
                <w:sz w:val="16"/>
              </w:rPr>
              <w:t>Dish Network</w:t>
            </w:r>
          </w:p>
        </w:tc>
        <w:tc>
          <w:tcPr>
            <w:tcW w:w="982" w:type="dxa"/>
            <w:tcBorders>
              <w:top w:val="single" w:sz="4" w:space="0" w:color="auto"/>
              <w:left w:val="single" w:sz="4" w:space="0" w:color="auto"/>
              <w:bottom w:val="single" w:sz="4" w:space="0" w:color="auto"/>
              <w:right w:val="single" w:sz="4" w:space="0" w:color="auto"/>
            </w:tcBorders>
            <w:hideMark/>
          </w:tcPr>
          <w:p w14:paraId="43724C6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2E9FB24" w14:textId="77777777" w:rsidR="00F67729" w:rsidRDefault="00F67729">
            <w:pPr>
              <w:pStyle w:val="TAL"/>
              <w:rPr>
                <w:sz w:val="16"/>
              </w:rPr>
            </w:pPr>
            <w:r>
              <w:rPr>
                <w:sz w:val="16"/>
              </w:rPr>
              <w:t>1280</w:t>
            </w:r>
          </w:p>
        </w:tc>
        <w:tc>
          <w:tcPr>
            <w:tcW w:w="236" w:type="dxa"/>
            <w:tcBorders>
              <w:top w:val="single" w:sz="4" w:space="0" w:color="auto"/>
              <w:left w:val="single" w:sz="4" w:space="0" w:color="auto"/>
              <w:bottom w:val="single" w:sz="4" w:space="0" w:color="auto"/>
              <w:right w:val="single" w:sz="4" w:space="0" w:color="auto"/>
            </w:tcBorders>
            <w:hideMark/>
          </w:tcPr>
          <w:p w14:paraId="355440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4A0FC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04BC1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3BAF5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C1FBC9" w14:textId="77777777" w:rsidR="00F67729" w:rsidRDefault="00F67729">
            <w:pPr>
              <w:pStyle w:val="TAL"/>
              <w:rPr>
                <w:sz w:val="16"/>
              </w:rPr>
            </w:pPr>
            <w:r>
              <w:rPr>
                <w:sz w:val="16"/>
              </w:rPr>
              <w:t>agreed</w:t>
            </w:r>
          </w:p>
        </w:tc>
      </w:tr>
      <w:tr w:rsidR="00F67729" w14:paraId="03A373E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C0975D" w14:textId="77777777" w:rsidR="00F67729" w:rsidRDefault="00F67729">
            <w:pPr>
              <w:pStyle w:val="TAL"/>
              <w:rPr>
                <w:sz w:val="16"/>
              </w:rPr>
            </w:pPr>
            <w:r>
              <w:rPr>
                <w:sz w:val="16"/>
              </w:rPr>
              <w:t>R5-213103</w:t>
            </w:r>
          </w:p>
        </w:tc>
        <w:tc>
          <w:tcPr>
            <w:tcW w:w="2964" w:type="dxa"/>
            <w:tcBorders>
              <w:top w:val="single" w:sz="4" w:space="0" w:color="auto"/>
              <w:left w:val="single" w:sz="4" w:space="0" w:color="auto"/>
              <w:bottom w:val="single" w:sz="4" w:space="0" w:color="auto"/>
              <w:right w:val="single" w:sz="4" w:space="0" w:color="auto"/>
            </w:tcBorders>
            <w:hideMark/>
          </w:tcPr>
          <w:p w14:paraId="287BBFE6" w14:textId="77777777" w:rsidR="00F67729" w:rsidRDefault="00F67729">
            <w:pPr>
              <w:pStyle w:val="TAL"/>
              <w:rPr>
                <w:sz w:val="16"/>
              </w:rPr>
            </w:pPr>
            <w:r>
              <w:rPr>
                <w:sz w:val="16"/>
              </w:rPr>
              <w:t>Corrections to band n70</w:t>
            </w:r>
          </w:p>
        </w:tc>
        <w:tc>
          <w:tcPr>
            <w:tcW w:w="1728" w:type="dxa"/>
            <w:tcBorders>
              <w:top w:val="single" w:sz="4" w:space="0" w:color="auto"/>
              <w:left w:val="single" w:sz="4" w:space="0" w:color="auto"/>
              <w:bottom w:val="single" w:sz="4" w:space="0" w:color="auto"/>
              <w:right w:val="single" w:sz="4" w:space="0" w:color="auto"/>
            </w:tcBorders>
            <w:hideMark/>
          </w:tcPr>
          <w:p w14:paraId="2E7DB0B9" w14:textId="77777777" w:rsidR="00F67729" w:rsidRDefault="00F67729">
            <w:pPr>
              <w:pStyle w:val="TAL"/>
              <w:rPr>
                <w:sz w:val="16"/>
              </w:rPr>
            </w:pPr>
            <w:r>
              <w:rPr>
                <w:sz w:val="16"/>
              </w:rPr>
              <w:t>Dish Network</w:t>
            </w:r>
          </w:p>
        </w:tc>
        <w:tc>
          <w:tcPr>
            <w:tcW w:w="982" w:type="dxa"/>
            <w:tcBorders>
              <w:top w:val="single" w:sz="4" w:space="0" w:color="auto"/>
              <w:left w:val="single" w:sz="4" w:space="0" w:color="auto"/>
              <w:bottom w:val="single" w:sz="4" w:space="0" w:color="auto"/>
              <w:right w:val="single" w:sz="4" w:space="0" w:color="auto"/>
            </w:tcBorders>
            <w:hideMark/>
          </w:tcPr>
          <w:p w14:paraId="26F17EB4"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19967C89" w14:textId="77777777" w:rsidR="00F67729" w:rsidRDefault="00F67729">
            <w:pPr>
              <w:pStyle w:val="TAL"/>
              <w:rPr>
                <w:sz w:val="16"/>
              </w:rPr>
            </w:pPr>
            <w:r>
              <w:rPr>
                <w:sz w:val="16"/>
              </w:rPr>
              <w:t>1281</w:t>
            </w:r>
          </w:p>
        </w:tc>
        <w:tc>
          <w:tcPr>
            <w:tcW w:w="236" w:type="dxa"/>
            <w:tcBorders>
              <w:top w:val="single" w:sz="4" w:space="0" w:color="auto"/>
              <w:left w:val="single" w:sz="4" w:space="0" w:color="auto"/>
              <w:bottom w:val="single" w:sz="4" w:space="0" w:color="auto"/>
              <w:right w:val="single" w:sz="4" w:space="0" w:color="auto"/>
            </w:tcBorders>
            <w:hideMark/>
          </w:tcPr>
          <w:p w14:paraId="3D344FA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DFFF1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E4954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2BEE8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6B0B75" w14:textId="77777777" w:rsidR="00F67729" w:rsidRDefault="00F67729">
            <w:pPr>
              <w:pStyle w:val="TAL"/>
              <w:rPr>
                <w:sz w:val="16"/>
              </w:rPr>
            </w:pPr>
            <w:r>
              <w:rPr>
                <w:sz w:val="16"/>
              </w:rPr>
              <w:t>withdrawn</w:t>
            </w:r>
          </w:p>
        </w:tc>
      </w:tr>
      <w:tr w:rsidR="00F67729" w14:paraId="1EF219D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A31EA5" w14:textId="77777777" w:rsidR="00F67729" w:rsidRDefault="00F67729">
            <w:pPr>
              <w:pStyle w:val="TAL"/>
              <w:rPr>
                <w:sz w:val="16"/>
              </w:rPr>
            </w:pPr>
            <w:r>
              <w:rPr>
                <w:sz w:val="16"/>
              </w:rPr>
              <w:lastRenderedPageBreak/>
              <w:t>R5-213115</w:t>
            </w:r>
          </w:p>
        </w:tc>
        <w:tc>
          <w:tcPr>
            <w:tcW w:w="2964" w:type="dxa"/>
            <w:tcBorders>
              <w:top w:val="single" w:sz="4" w:space="0" w:color="auto"/>
              <w:left w:val="single" w:sz="4" w:space="0" w:color="auto"/>
              <w:bottom w:val="single" w:sz="4" w:space="0" w:color="auto"/>
              <w:right w:val="single" w:sz="4" w:space="0" w:color="auto"/>
            </w:tcBorders>
            <w:hideMark/>
          </w:tcPr>
          <w:p w14:paraId="7CDB67B8" w14:textId="77777777" w:rsidR="00F67729" w:rsidRDefault="00F67729">
            <w:pPr>
              <w:pStyle w:val="TAL"/>
              <w:rPr>
                <w:sz w:val="16"/>
              </w:rPr>
            </w:pPr>
            <w:r>
              <w:rPr>
                <w:sz w:val="16"/>
              </w:rPr>
              <w:t>Update of 70M CBW into TC 6.3.3.4 PRACH time mask</w:t>
            </w:r>
          </w:p>
        </w:tc>
        <w:tc>
          <w:tcPr>
            <w:tcW w:w="1728" w:type="dxa"/>
            <w:tcBorders>
              <w:top w:val="single" w:sz="4" w:space="0" w:color="auto"/>
              <w:left w:val="single" w:sz="4" w:space="0" w:color="auto"/>
              <w:bottom w:val="single" w:sz="4" w:space="0" w:color="auto"/>
              <w:right w:val="single" w:sz="4" w:space="0" w:color="auto"/>
            </w:tcBorders>
            <w:hideMark/>
          </w:tcPr>
          <w:p w14:paraId="0826FE80"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5AFE2354"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29E3B82" w14:textId="77777777" w:rsidR="00F67729" w:rsidRDefault="00F67729">
            <w:pPr>
              <w:pStyle w:val="TAL"/>
              <w:rPr>
                <w:sz w:val="16"/>
              </w:rPr>
            </w:pPr>
            <w:r>
              <w:rPr>
                <w:sz w:val="16"/>
              </w:rPr>
              <w:t>1282</w:t>
            </w:r>
          </w:p>
        </w:tc>
        <w:tc>
          <w:tcPr>
            <w:tcW w:w="236" w:type="dxa"/>
            <w:tcBorders>
              <w:top w:val="single" w:sz="4" w:space="0" w:color="auto"/>
              <w:left w:val="single" w:sz="4" w:space="0" w:color="auto"/>
              <w:bottom w:val="single" w:sz="4" w:space="0" w:color="auto"/>
              <w:right w:val="single" w:sz="4" w:space="0" w:color="auto"/>
            </w:tcBorders>
            <w:hideMark/>
          </w:tcPr>
          <w:p w14:paraId="6B5DDC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F1E6E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D345F1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301AFE"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19885A04" w14:textId="77777777" w:rsidR="00F67729" w:rsidRDefault="00F67729">
            <w:pPr>
              <w:pStyle w:val="TAL"/>
              <w:rPr>
                <w:sz w:val="16"/>
              </w:rPr>
            </w:pPr>
            <w:r>
              <w:rPr>
                <w:sz w:val="16"/>
              </w:rPr>
              <w:t>revised</w:t>
            </w:r>
          </w:p>
        </w:tc>
      </w:tr>
      <w:tr w:rsidR="00F67729" w14:paraId="1EA43E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D5B3B4" w14:textId="77777777" w:rsidR="00F67729" w:rsidRDefault="00F67729">
            <w:pPr>
              <w:pStyle w:val="TAL"/>
              <w:rPr>
                <w:sz w:val="16"/>
              </w:rPr>
            </w:pPr>
            <w:r>
              <w:rPr>
                <w:sz w:val="16"/>
              </w:rPr>
              <w:t>R5-213981</w:t>
            </w:r>
          </w:p>
        </w:tc>
        <w:tc>
          <w:tcPr>
            <w:tcW w:w="2964" w:type="dxa"/>
            <w:tcBorders>
              <w:top w:val="single" w:sz="4" w:space="0" w:color="auto"/>
              <w:left w:val="single" w:sz="4" w:space="0" w:color="auto"/>
              <w:bottom w:val="single" w:sz="4" w:space="0" w:color="auto"/>
              <w:right w:val="single" w:sz="4" w:space="0" w:color="auto"/>
            </w:tcBorders>
            <w:hideMark/>
          </w:tcPr>
          <w:p w14:paraId="495BEA7D" w14:textId="77777777" w:rsidR="00F67729" w:rsidRDefault="00F67729">
            <w:pPr>
              <w:pStyle w:val="TAL"/>
              <w:rPr>
                <w:sz w:val="16"/>
              </w:rPr>
            </w:pPr>
            <w:r>
              <w:rPr>
                <w:sz w:val="16"/>
              </w:rPr>
              <w:t>Update of 70M CBW into TC 6.3.3.4 PRACH time mask</w:t>
            </w:r>
          </w:p>
        </w:tc>
        <w:tc>
          <w:tcPr>
            <w:tcW w:w="1728" w:type="dxa"/>
            <w:tcBorders>
              <w:top w:val="single" w:sz="4" w:space="0" w:color="auto"/>
              <w:left w:val="single" w:sz="4" w:space="0" w:color="auto"/>
              <w:bottom w:val="single" w:sz="4" w:space="0" w:color="auto"/>
              <w:right w:val="single" w:sz="4" w:space="0" w:color="auto"/>
            </w:tcBorders>
            <w:hideMark/>
          </w:tcPr>
          <w:p w14:paraId="663F9F0A"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31C53679"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5C792C0" w14:textId="77777777" w:rsidR="00F67729" w:rsidRDefault="00F67729">
            <w:pPr>
              <w:pStyle w:val="TAL"/>
              <w:rPr>
                <w:sz w:val="16"/>
              </w:rPr>
            </w:pPr>
            <w:r>
              <w:rPr>
                <w:sz w:val="16"/>
              </w:rPr>
              <w:t>1282</w:t>
            </w:r>
          </w:p>
        </w:tc>
        <w:tc>
          <w:tcPr>
            <w:tcW w:w="236" w:type="dxa"/>
            <w:tcBorders>
              <w:top w:val="single" w:sz="4" w:space="0" w:color="auto"/>
              <w:left w:val="single" w:sz="4" w:space="0" w:color="auto"/>
              <w:bottom w:val="single" w:sz="4" w:space="0" w:color="auto"/>
              <w:right w:val="single" w:sz="4" w:space="0" w:color="auto"/>
            </w:tcBorders>
            <w:hideMark/>
          </w:tcPr>
          <w:p w14:paraId="0455C4F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971085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059298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9ADD8F"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B3295A9" w14:textId="77777777" w:rsidR="00F67729" w:rsidRDefault="00F67729">
            <w:pPr>
              <w:pStyle w:val="TAL"/>
              <w:rPr>
                <w:sz w:val="16"/>
              </w:rPr>
            </w:pPr>
            <w:r>
              <w:rPr>
                <w:sz w:val="16"/>
              </w:rPr>
              <w:t>agreed</w:t>
            </w:r>
          </w:p>
        </w:tc>
      </w:tr>
      <w:tr w:rsidR="00F67729" w14:paraId="3A77A6D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04405F" w14:textId="77777777" w:rsidR="00F67729" w:rsidRDefault="00F67729">
            <w:pPr>
              <w:pStyle w:val="TAL"/>
              <w:rPr>
                <w:sz w:val="16"/>
              </w:rPr>
            </w:pPr>
            <w:r>
              <w:rPr>
                <w:sz w:val="16"/>
              </w:rPr>
              <w:t>R5-213116</w:t>
            </w:r>
          </w:p>
        </w:tc>
        <w:tc>
          <w:tcPr>
            <w:tcW w:w="2964" w:type="dxa"/>
            <w:tcBorders>
              <w:top w:val="single" w:sz="4" w:space="0" w:color="auto"/>
              <w:left w:val="single" w:sz="4" w:space="0" w:color="auto"/>
              <w:bottom w:val="single" w:sz="4" w:space="0" w:color="auto"/>
              <w:right w:val="single" w:sz="4" w:space="0" w:color="auto"/>
            </w:tcBorders>
            <w:hideMark/>
          </w:tcPr>
          <w:p w14:paraId="24263CBA" w14:textId="77777777" w:rsidR="00F67729" w:rsidRDefault="00F67729">
            <w:pPr>
              <w:pStyle w:val="TAL"/>
              <w:rPr>
                <w:sz w:val="16"/>
              </w:rPr>
            </w:pPr>
            <w:r>
              <w:rPr>
                <w:sz w:val="16"/>
              </w:rPr>
              <w:t>Update of 70M CBW into 38.521-1 TC 6.3A.4.1</w:t>
            </w:r>
          </w:p>
        </w:tc>
        <w:tc>
          <w:tcPr>
            <w:tcW w:w="1728" w:type="dxa"/>
            <w:tcBorders>
              <w:top w:val="single" w:sz="4" w:space="0" w:color="auto"/>
              <w:left w:val="single" w:sz="4" w:space="0" w:color="auto"/>
              <w:bottom w:val="single" w:sz="4" w:space="0" w:color="auto"/>
              <w:right w:val="single" w:sz="4" w:space="0" w:color="auto"/>
            </w:tcBorders>
            <w:hideMark/>
          </w:tcPr>
          <w:p w14:paraId="69F47898" w14:textId="77777777" w:rsidR="00F67729" w:rsidRDefault="00F67729">
            <w:pPr>
              <w:pStyle w:val="TAL"/>
              <w:rPr>
                <w:sz w:val="16"/>
              </w:rPr>
            </w:pPr>
            <w:r>
              <w:rPr>
                <w:sz w:val="16"/>
              </w:rPr>
              <w:t xml:space="preserve">China Unicom,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2C354EE"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7A9E1602" w14:textId="77777777" w:rsidR="00F67729" w:rsidRDefault="00F67729">
            <w:pPr>
              <w:pStyle w:val="TAL"/>
              <w:rPr>
                <w:sz w:val="16"/>
              </w:rPr>
            </w:pPr>
            <w:r>
              <w:rPr>
                <w:sz w:val="16"/>
              </w:rPr>
              <w:t>1283</w:t>
            </w:r>
          </w:p>
        </w:tc>
        <w:tc>
          <w:tcPr>
            <w:tcW w:w="236" w:type="dxa"/>
            <w:tcBorders>
              <w:top w:val="single" w:sz="4" w:space="0" w:color="auto"/>
              <w:left w:val="single" w:sz="4" w:space="0" w:color="auto"/>
              <w:bottom w:val="single" w:sz="4" w:space="0" w:color="auto"/>
              <w:right w:val="single" w:sz="4" w:space="0" w:color="auto"/>
            </w:tcBorders>
            <w:hideMark/>
          </w:tcPr>
          <w:p w14:paraId="1DBF4BF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D29C6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C6C2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106EFA"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57E545F" w14:textId="77777777" w:rsidR="00F67729" w:rsidRDefault="00F67729">
            <w:pPr>
              <w:pStyle w:val="TAL"/>
              <w:rPr>
                <w:sz w:val="16"/>
              </w:rPr>
            </w:pPr>
            <w:r>
              <w:rPr>
                <w:sz w:val="16"/>
              </w:rPr>
              <w:t>revised</w:t>
            </w:r>
          </w:p>
        </w:tc>
      </w:tr>
      <w:tr w:rsidR="00F67729" w14:paraId="6F5338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494AC6" w14:textId="77777777" w:rsidR="00F67729" w:rsidRDefault="00F67729">
            <w:pPr>
              <w:pStyle w:val="TAL"/>
              <w:rPr>
                <w:sz w:val="16"/>
              </w:rPr>
            </w:pPr>
            <w:r>
              <w:rPr>
                <w:sz w:val="16"/>
              </w:rPr>
              <w:t>R5-213982</w:t>
            </w:r>
          </w:p>
        </w:tc>
        <w:tc>
          <w:tcPr>
            <w:tcW w:w="2964" w:type="dxa"/>
            <w:tcBorders>
              <w:top w:val="single" w:sz="4" w:space="0" w:color="auto"/>
              <w:left w:val="single" w:sz="4" w:space="0" w:color="auto"/>
              <w:bottom w:val="single" w:sz="4" w:space="0" w:color="auto"/>
              <w:right w:val="single" w:sz="4" w:space="0" w:color="auto"/>
            </w:tcBorders>
            <w:hideMark/>
          </w:tcPr>
          <w:p w14:paraId="65C64347" w14:textId="77777777" w:rsidR="00F67729" w:rsidRDefault="00F67729">
            <w:pPr>
              <w:pStyle w:val="TAL"/>
              <w:rPr>
                <w:sz w:val="16"/>
              </w:rPr>
            </w:pPr>
            <w:r>
              <w:rPr>
                <w:sz w:val="16"/>
              </w:rPr>
              <w:t>Update of 70M CBW into 38.521-1 TC 6.3A.4.1</w:t>
            </w:r>
          </w:p>
        </w:tc>
        <w:tc>
          <w:tcPr>
            <w:tcW w:w="1728" w:type="dxa"/>
            <w:tcBorders>
              <w:top w:val="single" w:sz="4" w:space="0" w:color="auto"/>
              <w:left w:val="single" w:sz="4" w:space="0" w:color="auto"/>
              <w:bottom w:val="single" w:sz="4" w:space="0" w:color="auto"/>
              <w:right w:val="single" w:sz="4" w:space="0" w:color="auto"/>
            </w:tcBorders>
            <w:hideMark/>
          </w:tcPr>
          <w:p w14:paraId="020FE139" w14:textId="77777777" w:rsidR="00F67729" w:rsidRDefault="00F67729">
            <w:pPr>
              <w:pStyle w:val="TAL"/>
              <w:rPr>
                <w:sz w:val="16"/>
              </w:rPr>
            </w:pPr>
            <w:r>
              <w:rPr>
                <w:sz w:val="16"/>
              </w:rPr>
              <w:t xml:space="preserve">China Unicom,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64006CC"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15197B4" w14:textId="77777777" w:rsidR="00F67729" w:rsidRDefault="00F67729">
            <w:pPr>
              <w:pStyle w:val="TAL"/>
              <w:rPr>
                <w:sz w:val="16"/>
              </w:rPr>
            </w:pPr>
            <w:r>
              <w:rPr>
                <w:sz w:val="16"/>
              </w:rPr>
              <w:t>1283</w:t>
            </w:r>
          </w:p>
        </w:tc>
        <w:tc>
          <w:tcPr>
            <w:tcW w:w="236" w:type="dxa"/>
            <w:tcBorders>
              <w:top w:val="single" w:sz="4" w:space="0" w:color="auto"/>
              <w:left w:val="single" w:sz="4" w:space="0" w:color="auto"/>
              <w:bottom w:val="single" w:sz="4" w:space="0" w:color="auto"/>
              <w:right w:val="single" w:sz="4" w:space="0" w:color="auto"/>
            </w:tcBorders>
            <w:hideMark/>
          </w:tcPr>
          <w:p w14:paraId="4235ABD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00DE33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D3ABB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6EB445"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0065E0E" w14:textId="77777777" w:rsidR="00F67729" w:rsidRDefault="00F67729">
            <w:pPr>
              <w:pStyle w:val="TAL"/>
              <w:rPr>
                <w:sz w:val="16"/>
              </w:rPr>
            </w:pPr>
            <w:r>
              <w:rPr>
                <w:sz w:val="16"/>
              </w:rPr>
              <w:t>agreed</w:t>
            </w:r>
          </w:p>
        </w:tc>
      </w:tr>
      <w:tr w:rsidR="00F67729" w14:paraId="68891E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AFF710" w14:textId="77777777" w:rsidR="00F67729" w:rsidRDefault="00F67729">
            <w:pPr>
              <w:pStyle w:val="TAL"/>
              <w:rPr>
                <w:sz w:val="16"/>
              </w:rPr>
            </w:pPr>
            <w:r>
              <w:rPr>
                <w:sz w:val="16"/>
              </w:rPr>
              <w:t>R5-213145</w:t>
            </w:r>
          </w:p>
        </w:tc>
        <w:tc>
          <w:tcPr>
            <w:tcW w:w="2964" w:type="dxa"/>
            <w:tcBorders>
              <w:top w:val="single" w:sz="4" w:space="0" w:color="auto"/>
              <w:left w:val="single" w:sz="4" w:space="0" w:color="auto"/>
              <w:bottom w:val="single" w:sz="4" w:space="0" w:color="auto"/>
              <w:right w:val="single" w:sz="4" w:space="0" w:color="auto"/>
            </w:tcBorders>
            <w:hideMark/>
          </w:tcPr>
          <w:p w14:paraId="07A60FC9" w14:textId="77777777" w:rsidR="00F67729" w:rsidRDefault="00F67729">
            <w:pPr>
              <w:pStyle w:val="TAL"/>
              <w:rPr>
                <w:sz w:val="16"/>
              </w:rPr>
            </w:pPr>
            <w:r>
              <w:rPr>
                <w:sz w:val="16"/>
              </w:rPr>
              <w:t>Update of CA_n1A-n78C into 3DL CA TCs in 38.521-1</w:t>
            </w:r>
          </w:p>
        </w:tc>
        <w:tc>
          <w:tcPr>
            <w:tcW w:w="1728" w:type="dxa"/>
            <w:tcBorders>
              <w:top w:val="single" w:sz="4" w:space="0" w:color="auto"/>
              <w:left w:val="single" w:sz="4" w:space="0" w:color="auto"/>
              <w:bottom w:val="single" w:sz="4" w:space="0" w:color="auto"/>
              <w:right w:val="single" w:sz="4" w:space="0" w:color="auto"/>
            </w:tcBorders>
            <w:hideMark/>
          </w:tcPr>
          <w:p w14:paraId="08B845E0"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205D4A2A"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35F2F20B" w14:textId="77777777" w:rsidR="00F67729" w:rsidRDefault="00F67729">
            <w:pPr>
              <w:pStyle w:val="TAL"/>
              <w:rPr>
                <w:sz w:val="16"/>
              </w:rPr>
            </w:pPr>
            <w:r>
              <w:rPr>
                <w:sz w:val="16"/>
              </w:rPr>
              <w:t>1284</w:t>
            </w:r>
          </w:p>
        </w:tc>
        <w:tc>
          <w:tcPr>
            <w:tcW w:w="236" w:type="dxa"/>
            <w:tcBorders>
              <w:top w:val="single" w:sz="4" w:space="0" w:color="auto"/>
              <w:left w:val="single" w:sz="4" w:space="0" w:color="auto"/>
              <w:bottom w:val="single" w:sz="4" w:space="0" w:color="auto"/>
              <w:right w:val="single" w:sz="4" w:space="0" w:color="auto"/>
            </w:tcBorders>
            <w:hideMark/>
          </w:tcPr>
          <w:p w14:paraId="443C601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B3F593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4EDE1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ABC26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C4E7270" w14:textId="77777777" w:rsidR="00F67729" w:rsidRDefault="00F67729">
            <w:pPr>
              <w:pStyle w:val="TAL"/>
              <w:rPr>
                <w:sz w:val="16"/>
              </w:rPr>
            </w:pPr>
            <w:r>
              <w:rPr>
                <w:sz w:val="16"/>
              </w:rPr>
              <w:t>revised</w:t>
            </w:r>
          </w:p>
        </w:tc>
      </w:tr>
      <w:tr w:rsidR="00F67729" w14:paraId="33808A4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5E8A02" w14:textId="77777777" w:rsidR="00F67729" w:rsidRDefault="00F67729">
            <w:pPr>
              <w:pStyle w:val="TAL"/>
              <w:rPr>
                <w:sz w:val="16"/>
              </w:rPr>
            </w:pPr>
            <w:r>
              <w:rPr>
                <w:sz w:val="16"/>
              </w:rPr>
              <w:t>R5-213972</w:t>
            </w:r>
          </w:p>
        </w:tc>
        <w:tc>
          <w:tcPr>
            <w:tcW w:w="2964" w:type="dxa"/>
            <w:tcBorders>
              <w:top w:val="single" w:sz="4" w:space="0" w:color="auto"/>
              <w:left w:val="single" w:sz="4" w:space="0" w:color="auto"/>
              <w:bottom w:val="single" w:sz="4" w:space="0" w:color="auto"/>
              <w:right w:val="single" w:sz="4" w:space="0" w:color="auto"/>
            </w:tcBorders>
            <w:hideMark/>
          </w:tcPr>
          <w:p w14:paraId="18E15FB9" w14:textId="77777777" w:rsidR="00F67729" w:rsidRDefault="00F67729">
            <w:pPr>
              <w:pStyle w:val="TAL"/>
              <w:rPr>
                <w:sz w:val="16"/>
              </w:rPr>
            </w:pPr>
            <w:r>
              <w:rPr>
                <w:sz w:val="16"/>
              </w:rPr>
              <w:t>Update of CA_n1A-n78C into 3DL CA TCs in 38.521-1</w:t>
            </w:r>
          </w:p>
        </w:tc>
        <w:tc>
          <w:tcPr>
            <w:tcW w:w="1728" w:type="dxa"/>
            <w:tcBorders>
              <w:top w:val="single" w:sz="4" w:space="0" w:color="auto"/>
              <w:left w:val="single" w:sz="4" w:space="0" w:color="auto"/>
              <w:bottom w:val="single" w:sz="4" w:space="0" w:color="auto"/>
              <w:right w:val="single" w:sz="4" w:space="0" w:color="auto"/>
            </w:tcBorders>
            <w:hideMark/>
          </w:tcPr>
          <w:p w14:paraId="1921EC63"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457663F0"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69E4BD16" w14:textId="77777777" w:rsidR="00F67729" w:rsidRDefault="00F67729">
            <w:pPr>
              <w:pStyle w:val="TAL"/>
              <w:rPr>
                <w:sz w:val="16"/>
              </w:rPr>
            </w:pPr>
            <w:r>
              <w:rPr>
                <w:sz w:val="16"/>
              </w:rPr>
              <w:t>1284</w:t>
            </w:r>
          </w:p>
        </w:tc>
        <w:tc>
          <w:tcPr>
            <w:tcW w:w="236" w:type="dxa"/>
            <w:tcBorders>
              <w:top w:val="single" w:sz="4" w:space="0" w:color="auto"/>
              <w:left w:val="single" w:sz="4" w:space="0" w:color="auto"/>
              <w:bottom w:val="single" w:sz="4" w:space="0" w:color="auto"/>
              <w:right w:val="single" w:sz="4" w:space="0" w:color="auto"/>
            </w:tcBorders>
            <w:hideMark/>
          </w:tcPr>
          <w:p w14:paraId="0736D91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33615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429DE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3B998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A7E1F38" w14:textId="77777777" w:rsidR="00F67729" w:rsidRDefault="00F67729">
            <w:pPr>
              <w:pStyle w:val="TAL"/>
              <w:rPr>
                <w:sz w:val="16"/>
              </w:rPr>
            </w:pPr>
            <w:r>
              <w:rPr>
                <w:sz w:val="16"/>
              </w:rPr>
              <w:t>agreed</w:t>
            </w:r>
          </w:p>
        </w:tc>
      </w:tr>
      <w:tr w:rsidR="00F67729" w14:paraId="63F8BB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448A18" w14:textId="77777777" w:rsidR="00F67729" w:rsidRDefault="00F67729">
            <w:pPr>
              <w:pStyle w:val="TAL"/>
              <w:rPr>
                <w:sz w:val="16"/>
              </w:rPr>
            </w:pPr>
            <w:r>
              <w:rPr>
                <w:sz w:val="16"/>
              </w:rPr>
              <w:t>R5-213160</w:t>
            </w:r>
          </w:p>
        </w:tc>
        <w:tc>
          <w:tcPr>
            <w:tcW w:w="2964" w:type="dxa"/>
            <w:tcBorders>
              <w:top w:val="single" w:sz="4" w:space="0" w:color="auto"/>
              <w:left w:val="single" w:sz="4" w:space="0" w:color="auto"/>
              <w:bottom w:val="single" w:sz="4" w:space="0" w:color="auto"/>
              <w:right w:val="single" w:sz="4" w:space="0" w:color="auto"/>
            </w:tcBorders>
            <w:hideMark/>
          </w:tcPr>
          <w:p w14:paraId="1172BA8D" w14:textId="77777777" w:rsidR="00F67729" w:rsidRDefault="00F67729">
            <w:pPr>
              <w:pStyle w:val="TAL"/>
              <w:rPr>
                <w:sz w:val="16"/>
              </w:rPr>
            </w:pPr>
            <w:r>
              <w:rPr>
                <w:sz w:val="16"/>
              </w:rPr>
              <w:t>Correction to Message Contents Condition for NR ACLR</w:t>
            </w:r>
          </w:p>
        </w:tc>
        <w:tc>
          <w:tcPr>
            <w:tcW w:w="1728" w:type="dxa"/>
            <w:tcBorders>
              <w:top w:val="single" w:sz="4" w:space="0" w:color="auto"/>
              <w:left w:val="single" w:sz="4" w:space="0" w:color="auto"/>
              <w:bottom w:val="single" w:sz="4" w:space="0" w:color="auto"/>
              <w:right w:val="single" w:sz="4" w:space="0" w:color="auto"/>
            </w:tcBorders>
            <w:hideMark/>
          </w:tcPr>
          <w:p w14:paraId="796B620D" w14:textId="77777777" w:rsidR="00F67729" w:rsidRDefault="00F67729">
            <w:pPr>
              <w:pStyle w:val="TAL"/>
              <w:rPr>
                <w:sz w:val="16"/>
              </w:rPr>
            </w:pPr>
            <w:r>
              <w:rPr>
                <w:sz w:val="16"/>
              </w:rPr>
              <w:t>AT&amp;T</w:t>
            </w:r>
          </w:p>
        </w:tc>
        <w:tc>
          <w:tcPr>
            <w:tcW w:w="982" w:type="dxa"/>
            <w:tcBorders>
              <w:top w:val="single" w:sz="4" w:space="0" w:color="auto"/>
              <w:left w:val="single" w:sz="4" w:space="0" w:color="auto"/>
              <w:bottom w:val="single" w:sz="4" w:space="0" w:color="auto"/>
              <w:right w:val="single" w:sz="4" w:space="0" w:color="auto"/>
            </w:tcBorders>
            <w:hideMark/>
          </w:tcPr>
          <w:p w14:paraId="279D7AB8"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5F79B132" w14:textId="77777777" w:rsidR="00F67729" w:rsidRDefault="00F67729">
            <w:pPr>
              <w:pStyle w:val="TAL"/>
              <w:rPr>
                <w:sz w:val="16"/>
              </w:rPr>
            </w:pPr>
            <w:r>
              <w:rPr>
                <w:sz w:val="16"/>
              </w:rPr>
              <w:t>1285</w:t>
            </w:r>
          </w:p>
        </w:tc>
        <w:tc>
          <w:tcPr>
            <w:tcW w:w="236" w:type="dxa"/>
            <w:tcBorders>
              <w:top w:val="single" w:sz="4" w:space="0" w:color="auto"/>
              <w:left w:val="single" w:sz="4" w:space="0" w:color="auto"/>
              <w:bottom w:val="single" w:sz="4" w:space="0" w:color="auto"/>
              <w:right w:val="single" w:sz="4" w:space="0" w:color="auto"/>
            </w:tcBorders>
            <w:hideMark/>
          </w:tcPr>
          <w:p w14:paraId="5A8FA8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4102F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D1B48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B9F625"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B24F5DB" w14:textId="77777777" w:rsidR="00F67729" w:rsidRDefault="00F67729">
            <w:pPr>
              <w:pStyle w:val="TAL"/>
              <w:rPr>
                <w:sz w:val="16"/>
              </w:rPr>
            </w:pPr>
            <w:r>
              <w:rPr>
                <w:sz w:val="16"/>
              </w:rPr>
              <w:t>agreed</w:t>
            </w:r>
          </w:p>
        </w:tc>
      </w:tr>
      <w:tr w:rsidR="00F67729" w14:paraId="5FECBCD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44FC58" w14:textId="77777777" w:rsidR="00F67729" w:rsidRDefault="00F67729">
            <w:pPr>
              <w:pStyle w:val="TAL"/>
              <w:rPr>
                <w:sz w:val="16"/>
              </w:rPr>
            </w:pPr>
            <w:r>
              <w:rPr>
                <w:sz w:val="16"/>
              </w:rPr>
              <w:t>R5-213203</w:t>
            </w:r>
          </w:p>
        </w:tc>
        <w:tc>
          <w:tcPr>
            <w:tcW w:w="2964" w:type="dxa"/>
            <w:tcBorders>
              <w:top w:val="single" w:sz="4" w:space="0" w:color="auto"/>
              <w:left w:val="single" w:sz="4" w:space="0" w:color="auto"/>
              <w:bottom w:val="single" w:sz="4" w:space="0" w:color="auto"/>
              <w:right w:val="single" w:sz="4" w:space="0" w:color="auto"/>
            </w:tcBorders>
            <w:hideMark/>
          </w:tcPr>
          <w:p w14:paraId="699198A7" w14:textId="77777777" w:rsidR="00F67729" w:rsidRDefault="00F67729">
            <w:pPr>
              <w:pStyle w:val="TAL"/>
              <w:rPr>
                <w:sz w:val="16"/>
              </w:rPr>
            </w:pPr>
            <w:r>
              <w:rPr>
                <w:sz w:val="16"/>
              </w:rPr>
              <w:t>Updating Rel-17 NR inter-band CA configuration for band n1</w:t>
            </w:r>
          </w:p>
        </w:tc>
        <w:tc>
          <w:tcPr>
            <w:tcW w:w="1728" w:type="dxa"/>
            <w:tcBorders>
              <w:top w:val="single" w:sz="4" w:space="0" w:color="auto"/>
              <w:left w:val="single" w:sz="4" w:space="0" w:color="auto"/>
              <w:bottom w:val="single" w:sz="4" w:space="0" w:color="auto"/>
              <w:right w:val="single" w:sz="4" w:space="0" w:color="auto"/>
            </w:tcBorders>
            <w:hideMark/>
          </w:tcPr>
          <w:p w14:paraId="119A32F6"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63A1B73F" w14:textId="77777777" w:rsidR="00F67729" w:rsidRDefault="00F67729">
            <w:pPr>
              <w:pStyle w:val="TAL"/>
              <w:rPr>
                <w:sz w:val="16"/>
              </w:rPr>
            </w:pPr>
            <w:r>
              <w:rPr>
                <w:sz w:val="16"/>
              </w:rPr>
              <w:t>38.521-1</w:t>
            </w:r>
          </w:p>
        </w:tc>
        <w:tc>
          <w:tcPr>
            <w:tcW w:w="660" w:type="dxa"/>
            <w:tcBorders>
              <w:top w:val="single" w:sz="4" w:space="0" w:color="auto"/>
              <w:left w:val="single" w:sz="4" w:space="0" w:color="auto"/>
              <w:bottom w:val="single" w:sz="4" w:space="0" w:color="auto"/>
              <w:right w:val="single" w:sz="4" w:space="0" w:color="auto"/>
            </w:tcBorders>
            <w:hideMark/>
          </w:tcPr>
          <w:p w14:paraId="4DFFC859" w14:textId="77777777" w:rsidR="00F67729" w:rsidRDefault="00F67729">
            <w:pPr>
              <w:pStyle w:val="TAL"/>
              <w:rPr>
                <w:sz w:val="16"/>
              </w:rPr>
            </w:pPr>
            <w:r>
              <w:rPr>
                <w:sz w:val="16"/>
              </w:rPr>
              <w:t>1286</w:t>
            </w:r>
          </w:p>
        </w:tc>
        <w:tc>
          <w:tcPr>
            <w:tcW w:w="236" w:type="dxa"/>
            <w:tcBorders>
              <w:top w:val="single" w:sz="4" w:space="0" w:color="auto"/>
              <w:left w:val="single" w:sz="4" w:space="0" w:color="auto"/>
              <w:bottom w:val="single" w:sz="4" w:space="0" w:color="auto"/>
              <w:right w:val="single" w:sz="4" w:space="0" w:color="auto"/>
            </w:tcBorders>
            <w:hideMark/>
          </w:tcPr>
          <w:p w14:paraId="68B5DDB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07981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625F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F00377"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CC1BFEC" w14:textId="77777777" w:rsidR="00F67729" w:rsidRDefault="00F67729">
            <w:pPr>
              <w:pStyle w:val="TAL"/>
              <w:rPr>
                <w:sz w:val="16"/>
              </w:rPr>
            </w:pPr>
            <w:r>
              <w:rPr>
                <w:sz w:val="16"/>
              </w:rPr>
              <w:t>withdrawn</w:t>
            </w:r>
          </w:p>
        </w:tc>
      </w:tr>
      <w:tr w:rsidR="00F67729" w14:paraId="79879D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146FFA" w14:textId="77777777" w:rsidR="00F67729" w:rsidRDefault="00F67729">
            <w:pPr>
              <w:pStyle w:val="TAL"/>
              <w:rPr>
                <w:sz w:val="16"/>
              </w:rPr>
            </w:pPr>
            <w:r>
              <w:rPr>
                <w:sz w:val="16"/>
              </w:rPr>
              <w:t>R5-212169</w:t>
            </w:r>
          </w:p>
        </w:tc>
        <w:tc>
          <w:tcPr>
            <w:tcW w:w="2964" w:type="dxa"/>
            <w:tcBorders>
              <w:top w:val="single" w:sz="4" w:space="0" w:color="auto"/>
              <w:left w:val="single" w:sz="4" w:space="0" w:color="auto"/>
              <w:bottom w:val="single" w:sz="4" w:space="0" w:color="auto"/>
              <w:right w:val="single" w:sz="4" w:space="0" w:color="auto"/>
            </w:tcBorders>
            <w:hideMark/>
          </w:tcPr>
          <w:p w14:paraId="63187953" w14:textId="77777777" w:rsidR="00F67729" w:rsidRDefault="00F67729">
            <w:pPr>
              <w:pStyle w:val="TAL"/>
              <w:rPr>
                <w:sz w:val="16"/>
              </w:rPr>
            </w:pPr>
            <w:r>
              <w:rPr>
                <w:sz w:val="16"/>
              </w:rPr>
              <w:t>Removal of technical content in 38.521-2 v15.3.0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3CF34523"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5BB01D57"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E627357" w14:textId="77777777" w:rsidR="00F67729" w:rsidRDefault="00F67729">
            <w:pPr>
              <w:pStyle w:val="TAL"/>
              <w:rPr>
                <w:sz w:val="16"/>
              </w:rPr>
            </w:pPr>
            <w:r>
              <w:rPr>
                <w:sz w:val="16"/>
              </w:rPr>
              <w:t>0494</w:t>
            </w:r>
          </w:p>
        </w:tc>
        <w:tc>
          <w:tcPr>
            <w:tcW w:w="236" w:type="dxa"/>
            <w:tcBorders>
              <w:top w:val="single" w:sz="4" w:space="0" w:color="auto"/>
              <w:left w:val="single" w:sz="4" w:space="0" w:color="auto"/>
              <w:bottom w:val="single" w:sz="4" w:space="0" w:color="auto"/>
              <w:right w:val="single" w:sz="4" w:space="0" w:color="auto"/>
            </w:tcBorders>
            <w:hideMark/>
          </w:tcPr>
          <w:p w14:paraId="71EF97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87EA5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C353C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60FB96"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0A087D5" w14:textId="77777777" w:rsidR="00F67729" w:rsidRDefault="00F67729">
            <w:pPr>
              <w:pStyle w:val="TAL"/>
              <w:rPr>
                <w:sz w:val="16"/>
              </w:rPr>
            </w:pPr>
            <w:r>
              <w:rPr>
                <w:sz w:val="16"/>
              </w:rPr>
              <w:t>agreed</w:t>
            </w:r>
          </w:p>
        </w:tc>
      </w:tr>
      <w:tr w:rsidR="00F67729" w14:paraId="3FDD59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BD3D0D" w14:textId="77777777" w:rsidR="00F67729" w:rsidRDefault="00F67729">
            <w:pPr>
              <w:pStyle w:val="TAL"/>
              <w:rPr>
                <w:sz w:val="16"/>
              </w:rPr>
            </w:pPr>
            <w:r>
              <w:rPr>
                <w:sz w:val="16"/>
              </w:rPr>
              <w:t>R5-212222</w:t>
            </w:r>
          </w:p>
        </w:tc>
        <w:tc>
          <w:tcPr>
            <w:tcW w:w="2964" w:type="dxa"/>
            <w:tcBorders>
              <w:top w:val="single" w:sz="4" w:space="0" w:color="auto"/>
              <w:left w:val="single" w:sz="4" w:space="0" w:color="auto"/>
              <w:bottom w:val="single" w:sz="4" w:space="0" w:color="auto"/>
              <w:right w:val="single" w:sz="4" w:space="0" w:color="auto"/>
            </w:tcBorders>
            <w:hideMark/>
          </w:tcPr>
          <w:p w14:paraId="10DC0081" w14:textId="77777777" w:rsidR="00F67729" w:rsidRDefault="00F67729">
            <w:pPr>
              <w:pStyle w:val="TAL"/>
              <w:rPr>
                <w:sz w:val="16"/>
              </w:rPr>
            </w:pPr>
            <w:r>
              <w:rPr>
                <w:sz w:val="16"/>
              </w:rPr>
              <w:t>Introduction of FR2 DL 256QAM to Maximum input level for CA</w:t>
            </w:r>
          </w:p>
        </w:tc>
        <w:tc>
          <w:tcPr>
            <w:tcW w:w="1728" w:type="dxa"/>
            <w:tcBorders>
              <w:top w:val="single" w:sz="4" w:space="0" w:color="auto"/>
              <w:left w:val="single" w:sz="4" w:space="0" w:color="auto"/>
              <w:bottom w:val="single" w:sz="4" w:space="0" w:color="auto"/>
              <w:right w:val="single" w:sz="4" w:space="0" w:color="auto"/>
            </w:tcBorders>
            <w:hideMark/>
          </w:tcPr>
          <w:p w14:paraId="630C141A"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616C0EF9"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9874505" w14:textId="77777777" w:rsidR="00F67729" w:rsidRDefault="00F67729">
            <w:pPr>
              <w:pStyle w:val="TAL"/>
              <w:rPr>
                <w:sz w:val="16"/>
              </w:rPr>
            </w:pPr>
            <w:r>
              <w:rPr>
                <w:sz w:val="16"/>
              </w:rPr>
              <w:t>0495</w:t>
            </w:r>
          </w:p>
        </w:tc>
        <w:tc>
          <w:tcPr>
            <w:tcW w:w="236" w:type="dxa"/>
            <w:tcBorders>
              <w:top w:val="single" w:sz="4" w:space="0" w:color="auto"/>
              <w:left w:val="single" w:sz="4" w:space="0" w:color="auto"/>
              <w:bottom w:val="single" w:sz="4" w:space="0" w:color="auto"/>
              <w:right w:val="single" w:sz="4" w:space="0" w:color="auto"/>
            </w:tcBorders>
            <w:hideMark/>
          </w:tcPr>
          <w:p w14:paraId="256F8D2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8633A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7899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3B360FE" w14:textId="77777777" w:rsidR="00F67729" w:rsidRDefault="00F67729">
            <w:pPr>
              <w:pStyle w:val="TAL"/>
              <w:rPr>
                <w:sz w:val="16"/>
              </w:rPr>
            </w:pPr>
            <w:r>
              <w:rPr>
                <w:sz w:val="16"/>
              </w:rPr>
              <w:t>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539CC278" w14:textId="77777777" w:rsidR="00F67729" w:rsidRDefault="00F67729">
            <w:pPr>
              <w:pStyle w:val="TAL"/>
              <w:rPr>
                <w:sz w:val="16"/>
              </w:rPr>
            </w:pPr>
            <w:r>
              <w:rPr>
                <w:sz w:val="16"/>
              </w:rPr>
              <w:t>revised</w:t>
            </w:r>
          </w:p>
        </w:tc>
      </w:tr>
      <w:tr w:rsidR="00F67729" w14:paraId="06B01A9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BB75CC" w14:textId="77777777" w:rsidR="00F67729" w:rsidRDefault="00F67729">
            <w:pPr>
              <w:pStyle w:val="TAL"/>
              <w:rPr>
                <w:sz w:val="16"/>
              </w:rPr>
            </w:pPr>
            <w:r>
              <w:rPr>
                <w:sz w:val="16"/>
              </w:rPr>
              <w:t>R5-214011</w:t>
            </w:r>
          </w:p>
        </w:tc>
        <w:tc>
          <w:tcPr>
            <w:tcW w:w="2964" w:type="dxa"/>
            <w:tcBorders>
              <w:top w:val="single" w:sz="4" w:space="0" w:color="auto"/>
              <w:left w:val="single" w:sz="4" w:space="0" w:color="auto"/>
              <w:bottom w:val="single" w:sz="4" w:space="0" w:color="auto"/>
              <w:right w:val="single" w:sz="4" w:space="0" w:color="auto"/>
            </w:tcBorders>
            <w:hideMark/>
          </w:tcPr>
          <w:p w14:paraId="17A2E17D" w14:textId="77777777" w:rsidR="00F67729" w:rsidRDefault="00F67729">
            <w:pPr>
              <w:pStyle w:val="TAL"/>
              <w:rPr>
                <w:sz w:val="16"/>
              </w:rPr>
            </w:pPr>
            <w:r>
              <w:rPr>
                <w:sz w:val="16"/>
              </w:rPr>
              <w:t>Introduction of FR2 DL 256QAM to Maximum input level for CA</w:t>
            </w:r>
          </w:p>
        </w:tc>
        <w:tc>
          <w:tcPr>
            <w:tcW w:w="1728" w:type="dxa"/>
            <w:tcBorders>
              <w:top w:val="single" w:sz="4" w:space="0" w:color="auto"/>
              <w:left w:val="single" w:sz="4" w:space="0" w:color="auto"/>
              <w:bottom w:val="single" w:sz="4" w:space="0" w:color="auto"/>
              <w:right w:val="single" w:sz="4" w:space="0" w:color="auto"/>
            </w:tcBorders>
            <w:hideMark/>
          </w:tcPr>
          <w:p w14:paraId="5EB12BBC"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4DE7B56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D26C553" w14:textId="77777777" w:rsidR="00F67729" w:rsidRDefault="00F67729">
            <w:pPr>
              <w:pStyle w:val="TAL"/>
              <w:rPr>
                <w:sz w:val="16"/>
              </w:rPr>
            </w:pPr>
            <w:r>
              <w:rPr>
                <w:sz w:val="16"/>
              </w:rPr>
              <w:t>0495</w:t>
            </w:r>
          </w:p>
        </w:tc>
        <w:tc>
          <w:tcPr>
            <w:tcW w:w="236" w:type="dxa"/>
            <w:tcBorders>
              <w:top w:val="single" w:sz="4" w:space="0" w:color="auto"/>
              <w:left w:val="single" w:sz="4" w:space="0" w:color="auto"/>
              <w:bottom w:val="single" w:sz="4" w:space="0" w:color="auto"/>
              <w:right w:val="single" w:sz="4" w:space="0" w:color="auto"/>
            </w:tcBorders>
            <w:hideMark/>
          </w:tcPr>
          <w:p w14:paraId="636CCEA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03FC94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19C45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8E411B" w14:textId="77777777" w:rsidR="00F67729" w:rsidRDefault="00F67729">
            <w:pPr>
              <w:pStyle w:val="TAL"/>
              <w:rPr>
                <w:sz w:val="16"/>
              </w:rPr>
            </w:pPr>
            <w:r>
              <w:rPr>
                <w:sz w:val="16"/>
              </w:rPr>
              <w:t>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01647A2F" w14:textId="77777777" w:rsidR="00F67729" w:rsidRDefault="00F67729">
            <w:pPr>
              <w:pStyle w:val="TAL"/>
              <w:rPr>
                <w:sz w:val="16"/>
              </w:rPr>
            </w:pPr>
            <w:r>
              <w:rPr>
                <w:sz w:val="16"/>
              </w:rPr>
              <w:t>agreed</w:t>
            </w:r>
          </w:p>
        </w:tc>
      </w:tr>
      <w:tr w:rsidR="00F67729" w14:paraId="173751E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F8F191" w14:textId="77777777" w:rsidR="00F67729" w:rsidRDefault="00F67729">
            <w:pPr>
              <w:pStyle w:val="TAL"/>
              <w:rPr>
                <w:sz w:val="16"/>
              </w:rPr>
            </w:pPr>
            <w:r>
              <w:rPr>
                <w:sz w:val="16"/>
              </w:rPr>
              <w:t>R5-212225</w:t>
            </w:r>
          </w:p>
        </w:tc>
        <w:tc>
          <w:tcPr>
            <w:tcW w:w="2964" w:type="dxa"/>
            <w:tcBorders>
              <w:top w:val="single" w:sz="4" w:space="0" w:color="auto"/>
              <w:left w:val="single" w:sz="4" w:space="0" w:color="auto"/>
              <w:bottom w:val="single" w:sz="4" w:space="0" w:color="auto"/>
              <w:right w:val="single" w:sz="4" w:space="0" w:color="auto"/>
            </w:tcBorders>
            <w:hideMark/>
          </w:tcPr>
          <w:p w14:paraId="65581D6E" w14:textId="77777777" w:rsidR="00F67729" w:rsidRDefault="00F67729">
            <w:pPr>
              <w:pStyle w:val="TAL"/>
              <w:rPr>
                <w:sz w:val="16"/>
              </w:rPr>
            </w:pPr>
            <w:r>
              <w:rPr>
                <w:sz w:val="16"/>
              </w:rPr>
              <w:t>Configured transmitter power for UL power boosting</w:t>
            </w:r>
          </w:p>
        </w:tc>
        <w:tc>
          <w:tcPr>
            <w:tcW w:w="1728" w:type="dxa"/>
            <w:tcBorders>
              <w:top w:val="single" w:sz="4" w:space="0" w:color="auto"/>
              <w:left w:val="single" w:sz="4" w:space="0" w:color="auto"/>
              <w:bottom w:val="single" w:sz="4" w:space="0" w:color="auto"/>
              <w:right w:val="single" w:sz="4" w:space="0" w:color="auto"/>
            </w:tcBorders>
            <w:hideMark/>
          </w:tcPr>
          <w:p w14:paraId="006DEDAD"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1443C670"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7208032" w14:textId="77777777" w:rsidR="00F67729" w:rsidRDefault="00F67729">
            <w:pPr>
              <w:pStyle w:val="TAL"/>
              <w:rPr>
                <w:sz w:val="16"/>
              </w:rPr>
            </w:pPr>
            <w:r>
              <w:rPr>
                <w:sz w:val="16"/>
              </w:rPr>
              <w:t>0496</w:t>
            </w:r>
          </w:p>
        </w:tc>
        <w:tc>
          <w:tcPr>
            <w:tcW w:w="236" w:type="dxa"/>
            <w:tcBorders>
              <w:top w:val="single" w:sz="4" w:space="0" w:color="auto"/>
              <w:left w:val="single" w:sz="4" w:space="0" w:color="auto"/>
              <w:bottom w:val="single" w:sz="4" w:space="0" w:color="auto"/>
              <w:right w:val="single" w:sz="4" w:space="0" w:color="auto"/>
            </w:tcBorders>
            <w:hideMark/>
          </w:tcPr>
          <w:p w14:paraId="04E2C4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95C1D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3AB8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BB4E99"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35C30F86" w14:textId="77777777" w:rsidR="00F67729" w:rsidRDefault="00F67729">
            <w:pPr>
              <w:pStyle w:val="TAL"/>
              <w:rPr>
                <w:sz w:val="16"/>
              </w:rPr>
            </w:pPr>
            <w:r>
              <w:rPr>
                <w:sz w:val="16"/>
              </w:rPr>
              <w:t>agreed</w:t>
            </w:r>
          </w:p>
        </w:tc>
      </w:tr>
      <w:tr w:rsidR="00F67729" w14:paraId="0F73666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4DA7FE" w14:textId="77777777" w:rsidR="00F67729" w:rsidRDefault="00F67729">
            <w:pPr>
              <w:pStyle w:val="TAL"/>
              <w:rPr>
                <w:sz w:val="16"/>
              </w:rPr>
            </w:pPr>
            <w:r>
              <w:rPr>
                <w:sz w:val="16"/>
              </w:rPr>
              <w:t>R5-212226</w:t>
            </w:r>
          </w:p>
        </w:tc>
        <w:tc>
          <w:tcPr>
            <w:tcW w:w="2964" w:type="dxa"/>
            <w:tcBorders>
              <w:top w:val="single" w:sz="4" w:space="0" w:color="auto"/>
              <w:left w:val="single" w:sz="4" w:space="0" w:color="auto"/>
              <w:bottom w:val="single" w:sz="4" w:space="0" w:color="auto"/>
              <w:right w:val="single" w:sz="4" w:space="0" w:color="auto"/>
            </w:tcBorders>
            <w:hideMark/>
          </w:tcPr>
          <w:p w14:paraId="7E328107" w14:textId="77777777" w:rsidR="00F67729" w:rsidRDefault="00F67729">
            <w:pPr>
              <w:pStyle w:val="TAL"/>
              <w:rPr>
                <w:sz w:val="16"/>
              </w:rPr>
            </w:pPr>
            <w:r>
              <w:rPr>
                <w:sz w:val="16"/>
              </w:rPr>
              <w:t>In-band emissions for UL power boosting</w:t>
            </w:r>
          </w:p>
        </w:tc>
        <w:tc>
          <w:tcPr>
            <w:tcW w:w="1728" w:type="dxa"/>
            <w:tcBorders>
              <w:top w:val="single" w:sz="4" w:space="0" w:color="auto"/>
              <w:left w:val="single" w:sz="4" w:space="0" w:color="auto"/>
              <w:bottom w:val="single" w:sz="4" w:space="0" w:color="auto"/>
              <w:right w:val="single" w:sz="4" w:space="0" w:color="auto"/>
            </w:tcBorders>
            <w:hideMark/>
          </w:tcPr>
          <w:p w14:paraId="728CEDDD"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238E2F19"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0B196A5" w14:textId="77777777" w:rsidR="00F67729" w:rsidRDefault="00F67729">
            <w:pPr>
              <w:pStyle w:val="TAL"/>
              <w:rPr>
                <w:sz w:val="16"/>
              </w:rPr>
            </w:pPr>
            <w:r>
              <w:rPr>
                <w:sz w:val="16"/>
              </w:rPr>
              <w:t>0497</w:t>
            </w:r>
          </w:p>
        </w:tc>
        <w:tc>
          <w:tcPr>
            <w:tcW w:w="236" w:type="dxa"/>
            <w:tcBorders>
              <w:top w:val="single" w:sz="4" w:space="0" w:color="auto"/>
              <w:left w:val="single" w:sz="4" w:space="0" w:color="auto"/>
              <w:bottom w:val="single" w:sz="4" w:space="0" w:color="auto"/>
              <w:right w:val="single" w:sz="4" w:space="0" w:color="auto"/>
            </w:tcBorders>
            <w:hideMark/>
          </w:tcPr>
          <w:p w14:paraId="57ECF32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384C3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2D0FD9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9EB194"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110F3510" w14:textId="77777777" w:rsidR="00F67729" w:rsidRDefault="00F67729">
            <w:pPr>
              <w:pStyle w:val="TAL"/>
              <w:rPr>
                <w:sz w:val="16"/>
              </w:rPr>
            </w:pPr>
            <w:r>
              <w:rPr>
                <w:sz w:val="16"/>
              </w:rPr>
              <w:t>agreed</w:t>
            </w:r>
          </w:p>
        </w:tc>
      </w:tr>
      <w:tr w:rsidR="00F67729" w14:paraId="1CDFB3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2D459A" w14:textId="77777777" w:rsidR="00F67729" w:rsidRDefault="00F67729">
            <w:pPr>
              <w:pStyle w:val="TAL"/>
              <w:rPr>
                <w:sz w:val="16"/>
              </w:rPr>
            </w:pPr>
            <w:r>
              <w:rPr>
                <w:sz w:val="16"/>
              </w:rPr>
              <w:t>R5-212227</w:t>
            </w:r>
          </w:p>
        </w:tc>
        <w:tc>
          <w:tcPr>
            <w:tcW w:w="2964" w:type="dxa"/>
            <w:tcBorders>
              <w:top w:val="single" w:sz="4" w:space="0" w:color="auto"/>
              <w:left w:val="single" w:sz="4" w:space="0" w:color="auto"/>
              <w:bottom w:val="single" w:sz="4" w:space="0" w:color="auto"/>
              <w:right w:val="single" w:sz="4" w:space="0" w:color="auto"/>
            </w:tcBorders>
            <w:hideMark/>
          </w:tcPr>
          <w:p w14:paraId="38D41543" w14:textId="77777777" w:rsidR="00F67729" w:rsidRDefault="00F67729">
            <w:pPr>
              <w:pStyle w:val="TAL"/>
              <w:rPr>
                <w:sz w:val="16"/>
              </w:rPr>
            </w:pPr>
            <w:r>
              <w:rPr>
                <w:sz w:val="16"/>
              </w:rPr>
              <w:t>Output power dynamics for CA</w:t>
            </w:r>
          </w:p>
        </w:tc>
        <w:tc>
          <w:tcPr>
            <w:tcW w:w="1728" w:type="dxa"/>
            <w:tcBorders>
              <w:top w:val="single" w:sz="4" w:space="0" w:color="auto"/>
              <w:left w:val="single" w:sz="4" w:space="0" w:color="auto"/>
              <w:bottom w:val="single" w:sz="4" w:space="0" w:color="auto"/>
              <w:right w:val="single" w:sz="4" w:space="0" w:color="auto"/>
            </w:tcBorders>
            <w:hideMark/>
          </w:tcPr>
          <w:p w14:paraId="3B408FE5"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36DD14E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A773A5B" w14:textId="77777777" w:rsidR="00F67729" w:rsidRDefault="00F67729">
            <w:pPr>
              <w:pStyle w:val="TAL"/>
              <w:rPr>
                <w:sz w:val="16"/>
              </w:rPr>
            </w:pPr>
            <w:r>
              <w:rPr>
                <w:sz w:val="16"/>
              </w:rPr>
              <w:t>0498</w:t>
            </w:r>
          </w:p>
        </w:tc>
        <w:tc>
          <w:tcPr>
            <w:tcW w:w="236" w:type="dxa"/>
            <w:tcBorders>
              <w:top w:val="single" w:sz="4" w:space="0" w:color="auto"/>
              <w:left w:val="single" w:sz="4" w:space="0" w:color="auto"/>
              <w:bottom w:val="single" w:sz="4" w:space="0" w:color="auto"/>
              <w:right w:val="single" w:sz="4" w:space="0" w:color="auto"/>
            </w:tcBorders>
            <w:hideMark/>
          </w:tcPr>
          <w:p w14:paraId="2B06927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2ED90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4868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D2BFD2"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0215E430" w14:textId="77777777" w:rsidR="00F67729" w:rsidRDefault="00F67729">
            <w:pPr>
              <w:pStyle w:val="TAL"/>
              <w:rPr>
                <w:sz w:val="16"/>
              </w:rPr>
            </w:pPr>
            <w:r>
              <w:rPr>
                <w:sz w:val="16"/>
              </w:rPr>
              <w:t>agreed</w:t>
            </w:r>
          </w:p>
        </w:tc>
      </w:tr>
      <w:tr w:rsidR="00F67729" w14:paraId="7BF4A2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F6C3FE" w14:textId="77777777" w:rsidR="00F67729" w:rsidRDefault="00F67729">
            <w:pPr>
              <w:pStyle w:val="TAL"/>
              <w:rPr>
                <w:sz w:val="16"/>
              </w:rPr>
            </w:pPr>
            <w:r>
              <w:rPr>
                <w:sz w:val="16"/>
              </w:rPr>
              <w:t>R5-212228</w:t>
            </w:r>
          </w:p>
        </w:tc>
        <w:tc>
          <w:tcPr>
            <w:tcW w:w="2964" w:type="dxa"/>
            <w:tcBorders>
              <w:top w:val="single" w:sz="4" w:space="0" w:color="auto"/>
              <w:left w:val="single" w:sz="4" w:space="0" w:color="auto"/>
              <w:bottom w:val="single" w:sz="4" w:space="0" w:color="auto"/>
              <w:right w:val="single" w:sz="4" w:space="0" w:color="auto"/>
            </w:tcBorders>
            <w:hideMark/>
          </w:tcPr>
          <w:p w14:paraId="31C9CD7A" w14:textId="77777777" w:rsidR="00F67729" w:rsidRDefault="00F67729">
            <w:pPr>
              <w:pStyle w:val="TAL"/>
              <w:rPr>
                <w:sz w:val="16"/>
              </w:rPr>
            </w:pPr>
            <w:r>
              <w:rPr>
                <w:sz w:val="16"/>
              </w:rPr>
              <w:t>Transmit signal quality for CA</w:t>
            </w:r>
          </w:p>
        </w:tc>
        <w:tc>
          <w:tcPr>
            <w:tcW w:w="1728" w:type="dxa"/>
            <w:tcBorders>
              <w:top w:val="single" w:sz="4" w:space="0" w:color="auto"/>
              <w:left w:val="single" w:sz="4" w:space="0" w:color="auto"/>
              <w:bottom w:val="single" w:sz="4" w:space="0" w:color="auto"/>
              <w:right w:val="single" w:sz="4" w:space="0" w:color="auto"/>
            </w:tcBorders>
            <w:hideMark/>
          </w:tcPr>
          <w:p w14:paraId="25DC91DF"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19D4D59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5135AA0" w14:textId="77777777" w:rsidR="00F67729" w:rsidRDefault="00F67729">
            <w:pPr>
              <w:pStyle w:val="TAL"/>
              <w:rPr>
                <w:sz w:val="16"/>
              </w:rPr>
            </w:pPr>
            <w:r>
              <w:rPr>
                <w:sz w:val="16"/>
              </w:rPr>
              <w:t>0499</w:t>
            </w:r>
          </w:p>
        </w:tc>
        <w:tc>
          <w:tcPr>
            <w:tcW w:w="236" w:type="dxa"/>
            <w:tcBorders>
              <w:top w:val="single" w:sz="4" w:space="0" w:color="auto"/>
              <w:left w:val="single" w:sz="4" w:space="0" w:color="auto"/>
              <w:bottom w:val="single" w:sz="4" w:space="0" w:color="auto"/>
              <w:right w:val="single" w:sz="4" w:space="0" w:color="auto"/>
            </w:tcBorders>
            <w:hideMark/>
          </w:tcPr>
          <w:p w14:paraId="2288724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94286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9DF4D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AF6C19"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52D2CC4E" w14:textId="77777777" w:rsidR="00F67729" w:rsidRDefault="00F67729">
            <w:pPr>
              <w:pStyle w:val="TAL"/>
              <w:rPr>
                <w:sz w:val="16"/>
              </w:rPr>
            </w:pPr>
            <w:r>
              <w:rPr>
                <w:sz w:val="16"/>
              </w:rPr>
              <w:t>revised</w:t>
            </w:r>
          </w:p>
        </w:tc>
      </w:tr>
      <w:tr w:rsidR="00F67729" w14:paraId="442659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0264BE" w14:textId="77777777" w:rsidR="00F67729" w:rsidRDefault="00F67729">
            <w:pPr>
              <w:pStyle w:val="TAL"/>
              <w:rPr>
                <w:sz w:val="16"/>
              </w:rPr>
            </w:pPr>
            <w:r>
              <w:rPr>
                <w:sz w:val="16"/>
              </w:rPr>
              <w:t>R5-214104</w:t>
            </w:r>
          </w:p>
        </w:tc>
        <w:tc>
          <w:tcPr>
            <w:tcW w:w="2964" w:type="dxa"/>
            <w:tcBorders>
              <w:top w:val="single" w:sz="4" w:space="0" w:color="auto"/>
              <w:left w:val="single" w:sz="4" w:space="0" w:color="auto"/>
              <w:bottom w:val="single" w:sz="4" w:space="0" w:color="auto"/>
              <w:right w:val="single" w:sz="4" w:space="0" w:color="auto"/>
            </w:tcBorders>
            <w:hideMark/>
          </w:tcPr>
          <w:p w14:paraId="3DDFBD0B" w14:textId="77777777" w:rsidR="00F67729" w:rsidRDefault="00F67729">
            <w:pPr>
              <w:pStyle w:val="TAL"/>
              <w:rPr>
                <w:sz w:val="16"/>
              </w:rPr>
            </w:pPr>
            <w:r>
              <w:rPr>
                <w:sz w:val="16"/>
              </w:rPr>
              <w:t>Transmit signal quality for CA</w:t>
            </w:r>
          </w:p>
        </w:tc>
        <w:tc>
          <w:tcPr>
            <w:tcW w:w="1728" w:type="dxa"/>
            <w:tcBorders>
              <w:top w:val="single" w:sz="4" w:space="0" w:color="auto"/>
              <w:left w:val="single" w:sz="4" w:space="0" w:color="auto"/>
              <w:bottom w:val="single" w:sz="4" w:space="0" w:color="auto"/>
              <w:right w:val="single" w:sz="4" w:space="0" w:color="auto"/>
            </w:tcBorders>
            <w:hideMark/>
          </w:tcPr>
          <w:p w14:paraId="4B6417C0"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59F008E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8924BD3" w14:textId="77777777" w:rsidR="00F67729" w:rsidRDefault="00F67729">
            <w:pPr>
              <w:pStyle w:val="TAL"/>
              <w:rPr>
                <w:sz w:val="16"/>
              </w:rPr>
            </w:pPr>
            <w:r>
              <w:rPr>
                <w:sz w:val="16"/>
              </w:rPr>
              <w:t>0499</w:t>
            </w:r>
          </w:p>
        </w:tc>
        <w:tc>
          <w:tcPr>
            <w:tcW w:w="236" w:type="dxa"/>
            <w:tcBorders>
              <w:top w:val="single" w:sz="4" w:space="0" w:color="auto"/>
              <w:left w:val="single" w:sz="4" w:space="0" w:color="auto"/>
              <w:bottom w:val="single" w:sz="4" w:space="0" w:color="auto"/>
              <w:right w:val="single" w:sz="4" w:space="0" w:color="auto"/>
            </w:tcBorders>
            <w:hideMark/>
          </w:tcPr>
          <w:p w14:paraId="4F73C98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807EF4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73547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7BC1EE"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8CB8E7E" w14:textId="77777777" w:rsidR="00F67729" w:rsidRDefault="00F67729">
            <w:pPr>
              <w:pStyle w:val="TAL"/>
              <w:rPr>
                <w:sz w:val="16"/>
              </w:rPr>
            </w:pPr>
            <w:r>
              <w:rPr>
                <w:sz w:val="16"/>
              </w:rPr>
              <w:t>agreed</w:t>
            </w:r>
          </w:p>
        </w:tc>
      </w:tr>
      <w:tr w:rsidR="00F67729" w14:paraId="707CBF9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3538C7" w14:textId="77777777" w:rsidR="00F67729" w:rsidRDefault="00F67729">
            <w:pPr>
              <w:pStyle w:val="TAL"/>
              <w:rPr>
                <w:sz w:val="16"/>
              </w:rPr>
            </w:pPr>
            <w:r>
              <w:rPr>
                <w:sz w:val="16"/>
              </w:rPr>
              <w:t>R5-212229</w:t>
            </w:r>
          </w:p>
        </w:tc>
        <w:tc>
          <w:tcPr>
            <w:tcW w:w="2964" w:type="dxa"/>
            <w:tcBorders>
              <w:top w:val="single" w:sz="4" w:space="0" w:color="auto"/>
              <w:left w:val="single" w:sz="4" w:space="0" w:color="auto"/>
              <w:bottom w:val="single" w:sz="4" w:space="0" w:color="auto"/>
              <w:right w:val="single" w:sz="4" w:space="0" w:color="auto"/>
            </w:tcBorders>
            <w:hideMark/>
          </w:tcPr>
          <w:p w14:paraId="2ACFE736" w14:textId="77777777" w:rsidR="00F67729" w:rsidRDefault="00F67729">
            <w:pPr>
              <w:pStyle w:val="TAL"/>
              <w:rPr>
                <w:sz w:val="16"/>
              </w:rPr>
            </w:pPr>
            <w:r>
              <w:rPr>
                <w:sz w:val="16"/>
              </w:rPr>
              <w:t>Occupied bandwidth for CA</w:t>
            </w:r>
          </w:p>
        </w:tc>
        <w:tc>
          <w:tcPr>
            <w:tcW w:w="1728" w:type="dxa"/>
            <w:tcBorders>
              <w:top w:val="single" w:sz="4" w:space="0" w:color="auto"/>
              <w:left w:val="single" w:sz="4" w:space="0" w:color="auto"/>
              <w:bottom w:val="single" w:sz="4" w:space="0" w:color="auto"/>
              <w:right w:val="single" w:sz="4" w:space="0" w:color="auto"/>
            </w:tcBorders>
            <w:hideMark/>
          </w:tcPr>
          <w:p w14:paraId="04E5CFF2"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7F673BC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66CF1FF" w14:textId="77777777" w:rsidR="00F67729" w:rsidRDefault="00F67729">
            <w:pPr>
              <w:pStyle w:val="TAL"/>
              <w:rPr>
                <w:sz w:val="16"/>
              </w:rPr>
            </w:pPr>
            <w:r>
              <w:rPr>
                <w:sz w:val="16"/>
              </w:rPr>
              <w:t>0500</w:t>
            </w:r>
          </w:p>
        </w:tc>
        <w:tc>
          <w:tcPr>
            <w:tcW w:w="236" w:type="dxa"/>
            <w:tcBorders>
              <w:top w:val="single" w:sz="4" w:space="0" w:color="auto"/>
              <w:left w:val="single" w:sz="4" w:space="0" w:color="auto"/>
              <w:bottom w:val="single" w:sz="4" w:space="0" w:color="auto"/>
              <w:right w:val="single" w:sz="4" w:space="0" w:color="auto"/>
            </w:tcBorders>
            <w:hideMark/>
          </w:tcPr>
          <w:p w14:paraId="0C8CA02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E99E5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26C27B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3CE648"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3D5B3E95" w14:textId="77777777" w:rsidR="00F67729" w:rsidRDefault="00F67729">
            <w:pPr>
              <w:pStyle w:val="TAL"/>
              <w:rPr>
                <w:sz w:val="16"/>
              </w:rPr>
            </w:pPr>
            <w:r>
              <w:rPr>
                <w:sz w:val="16"/>
              </w:rPr>
              <w:t>agreed</w:t>
            </w:r>
          </w:p>
        </w:tc>
      </w:tr>
      <w:tr w:rsidR="00F67729" w14:paraId="206C78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CE8EB7" w14:textId="77777777" w:rsidR="00F67729" w:rsidRDefault="00F67729">
            <w:pPr>
              <w:pStyle w:val="TAL"/>
              <w:rPr>
                <w:sz w:val="16"/>
              </w:rPr>
            </w:pPr>
            <w:r>
              <w:rPr>
                <w:sz w:val="16"/>
              </w:rPr>
              <w:t>R5-212230</w:t>
            </w:r>
          </w:p>
        </w:tc>
        <w:tc>
          <w:tcPr>
            <w:tcW w:w="2964" w:type="dxa"/>
            <w:tcBorders>
              <w:top w:val="single" w:sz="4" w:space="0" w:color="auto"/>
              <w:left w:val="single" w:sz="4" w:space="0" w:color="auto"/>
              <w:bottom w:val="single" w:sz="4" w:space="0" w:color="auto"/>
              <w:right w:val="single" w:sz="4" w:space="0" w:color="auto"/>
            </w:tcBorders>
            <w:hideMark/>
          </w:tcPr>
          <w:p w14:paraId="1B460FB9" w14:textId="77777777" w:rsidR="00F67729" w:rsidRDefault="00F67729">
            <w:pPr>
              <w:pStyle w:val="TAL"/>
              <w:rPr>
                <w:sz w:val="16"/>
              </w:rPr>
            </w:pPr>
            <w:r>
              <w:rPr>
                <w:sz w:val="16"/>
              </w:rPr>
              <w:t>Spectrum emission mask for CA</w:t>
            </w:r>
          </w:p>
        </w:tc>
        <w:tc>
          <w:tcPr>
            <w:tcW w:w="1728" w:type="dxa"/>
            <w:tcBorders>
              <w:top w:val="single" w:sz="4" w:space="0" w:color="auto"/>
              <w:left w:val="single" w:sz="4" w:space="0" w:color="auto"/>
              <w:bottom w:val="single" w:sz="4" w:space="0" w:color="auto"/>
              <w:right w:val="single" w:sz="4" w:space="0" w:color="auto"/>
            </w:tcBorders>
            <w:hideMark/>
          </w:tcPr>
          <w:p w14:paraId="69D5EED1"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4F37B41F"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705EE31" w14:textId="77777777" w:rsidR="00F67729" w:rsidRDefault="00F67729">
            <w:pPr>
              <w:pStyle w:val="TAL"/>
              <w:rPr>
                <w:sz w:val="16"/>
              </w:rPr>
            </w:pPr>
            <w:r>
              <w:rPr>
                <w:sz w:val="16"/>
              </w:rPr>
              <w:t>0501</w:t>
            </w:r>
          </w:p>
        </w:tc>
        <w:tc>
          <w:tcPr>
            <w:tcW w:w="236" w:type="dxa"/>
            <w:tcBorders>
              <w:top w:val="single" w:sz="4" w:space="0" w:color="auto"/>
              <w:left w:val="single" w:sz="4" w:space="0" w:color="auto"/>
              <w:bottom w:val="single" w:sz="4" w:space="0" w:color="auto"/>
              <w:right w:val="single" w:sz="4" w:space="0" w:color="auto"/>
            </w:tcBorders>
            <w:hideMark/>
          </w:tcPr>
          <w:p w14:paraId="298F9AF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39461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14359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BEAF8A"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2160FA3B" w14:textId="77777777" w:rsidR="00F67729" w:rsidRDefault="00F67729">
            <w:pPr>
              <w:pStyle w:val="TAL"/>
              <w:rPr>
                <w:sz w:val="16"/>
              </w:rPr>
            </w:pPr>
            <w:r>
              <w:rPr>
                <w:sz w:val="16"/>
              </w:rPr>
              <w:t>agreed</w:t>
            </w:r>
          </w:p>
        </w:tc>
      </w:tr>
      <w:tr w:rsidR="00F67729" w14:paraId="25642B8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4A094E" w14:textId="77777777" w:rsidR="00F67729" w:rsidRDefault="00F67729">
            <w:pPr>
              <w:pStyle w:val="TAL"/>
              <w:rPr>
                <w:sz w:val="16"/>
              </w:rPr>
            </w:pPr>
            <w:r>
              <w:rPr>
                <w:sz w:val="16"/>
              </w:rPr>
              <w:t>R5-212231</w:t>
            </w:r>
          </w:p>
        </w:tc>
        <w:tc>
          <w:tcPr>
            <w:tcW w:w="2964" w:type="dxa"/>
            <w:tcBorders>
              <w:top w:val="single" w:sz="4" w:space="0" w:color="auto"/>
              <w:left w:val="single" w:sz="4" w:space="0" w:color="auto"/>
              <w:bottom w:val="single" w:sz="4" w:space="0" w:color="auto"/>
              <w:right w:val="single" w:sz="4" w:space="0" w:color="auto"/>
            </w:tcBorders>
            <w:hideMark/>
          </w:tcPr>
          <w:p w14:paraId="3F53E012" w14:textId="77777777" w:rsidR="00F67729" w:rsidRDefault="00F67729">
            <w:pPr>
              <w:pStyle w:val="TAL"/>
              <w:rPr>
                <w:sz w:val="16"/>
              </w:rPr>
            </w:pPr>
            <w:r>
              <w:rPr>
                <w:sz w:val="16"/>
              </w:rPr>
              <w:t>Adjacent channel leakage ratio for CA</w:t>
            </w:r>
          </w:p>
        </w:tc>
        <w:tc>
          <w:tcPr>
            <w:tcW w:w="1728" w:type="dxa"/>
            <w:tcBorders>
              <w:top w:val="single" w:sz="4" w:space="0" w:color="auto"/>
              <w:left w:val="single" w:sz="4" w:space="0" w:color="auto"/>
              <w:bottom w:val="single" w:sz="4" w:space="0" w:color="auto"/>
              <w:right w:val="single" w:sz="4" w:space="0" w:color="auto"/>
            </w:tcBorders>
            <w:hideMark/>
          </w:tcPr>
          <w:p w14:paraId="0FC7F5F9"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0534065C"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7E4B40A" w14:textId="77777777" w:rsidR="00F67729" w:rsidRDefault="00F67729">
            <w:pPr>
              <w:pStyle w:val="TAL"/>
              <w:rPr>
                <w:sz w:val="16"/>
              </w:rPr>
            </w:pPr>
            <w:r>
              <w:rPr>
                <w:sz w:val="16"/>
              </w:rPr>
              <w:t>0502</w:t>
            </w:r>
          </w:p>
        </w:tc>
        <w:tc>
          <w:tcPr>
            <w:tcW w:w="236" w:type="dxa"/>
            <w:tcBorders>
              <w:top w:val="single" w:sz="4" w:space="0" w:color="auto"/>
              <w:left w:val="single" w:sz="4" w:space="0" w:color="auto"/>
              <w:bottom w:val="single" w:sz="4" w:space="0" w:color="auto"/>
              <w:right w:val="single" w:sz="4" w:space="0" w:color="auto"/>
            </w:tcBorders>
            <w:hideMark/>
          </w:tcPr>
          <w:p w14:paraId="5BDBBB7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B3002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187A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2D017D"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189EF686" w14:textId="77777777" w:rsidR="00F67729" w:rsidRDefault="00F67729">
            <w:pPr>
              <w:pStyle w:val="TAL"/>
              <w:rPr>
                <w:sz w:val="16"/>
              </w:rPr>
            </w:pPr>
            <w:r>
              <w:rPr>
                <w:sz w:val="16"/>
              </w:rPr>
              <w:t>agreed</w:t>
            </w:r>
          </w:p>
        </w:tc>
      </w:tr>
      <w:tr w:rsidR="00F67729" w14:paraId="5CDFEBA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E794E5" w14:textId="77777777" w:rsidR="00F67729" w:rsidRDefault="00F67729">
            <w:pPr>
              <w:pStyle w:val="TAL"/>
              <w:rPr>
                <w:sz w:val="16"/>
              </w:rPr>
            </w:pPr>
            <w:r>
              <w:rPr>
                <w:sz w:val="16"/>
              </w:rPr>
              <w:t>R5-212232</w:t>
            </w:r>
          </w:p>
        </w:tc>
        <w:tc>
          <w:tcPr>
            <w:tcW w:w="2964" w:type="dxa"/>
            <w:tcBorders>
              <w:top w:val="single" w:sz="4" w:space="0" w:color="auto"/>
              <w:left w:val="single" w:sz="4" w:space="0" w:color="auto"/>
              <w:bottom w:val="single" w:sz="4" w:space="0" w:color="auto"/>
              <w:right w:val="single" w:sz="4" w:space="0" w:color="auto"/>
            </w:tcBorders>
            <w:hideMark/>
          </w:tcPr>
          <w:p w14:paraId="6547D268" w14:textId="77777777" w:rsidR="00F67729" w:rsidRDefault="00F67729">
            <w:pPr>
              <w:pStyle w:val="TAL"/>
              <w:rPr>
                <w:sz w:val="16"/>
              </w:rPr>
            </w:pPr>
            <w:r>
              <w:rPr>
                <w:sz w:val="16"/>
              </w:rPr>
              <w:t>Spurious emissions for CA</w:t>
            </w:r>
          </w:p>
        </w:tc>
        <w:tc>
          <w:tcPr>
            <w:tcW w:w="1728" w:type="dxa"/>
            <w:tcBorders>
              <w:top w:val="single" w:sz="4" w:space="0" w:color="auto"/>
              <w:left w:val="single" w:sz="4" w:space="0" w:color="auto"/>
              <w:bottom w:val="single" w:sz="4" w:space="0" w:color="auto"/>
              <w:right w:val="single" w:sz="4" w:space="0" w:color="auto"/>
            </w:tcBorders>
            <w:hideMark/>
          </w:tcPr>
          <w:p w14:paraId="0F5FC8FC"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68AE1FE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B0B794C" w14:textId="77777777" w:rsidR="00F67729" w:rsidRDefault="00F67729">
            <w:pPr>
              <w:pStyle w:val="TAL"/>
              <w:rPr>
                <w:sz w:val="16"/>
              </w:rPr>
            </w:pPr>
            <w:r>
              <w:rPr>
                <w:sz w:val="16"/>
              </w:rPr>
              <w:t>0503</w:t>
            </w:r>
          </w:p>
        </w:tc>
        <w:tc>
          <w:tcPr>
            <w:tcW w:w="236" w:type="dxa"/>
            <w:tcBorders>
              <w:top w:val="single" w:sz="4" w:space="0" w:color="auto"/>
              <w:left w:val="single" w:sz="4" w:space="0" w:color="auto"/>
              <w:bottom w:val="single" w:sz="4" w:space="0" w:color="auto"/>
              <w:right w:val="single" w:sz="4" w:space="0" w:color="auto"/>
            </w:tcBorders>
            <w:hideMark/>
          </w:tcPr>
          <w:p w14:paraId="02394D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B56493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84404E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7CB968"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0FE19A0F" w14:textId="77777777" w:rsidR="00F67729" w:rsidRDefault="00F67729">
            <w:pPr>
              <w:pStyle w:val="TAL"/>
              <w:rPr>
                <w:sz w:val="16"/>
              </w:rPr>
            </w:pPr>
            <w:r>
              <w:rPr>
                <w:sz w:val="16"/>
              </w:rPr>
              <w:t>revised</w:t>
            </w:r>
          </w:p>
        </w:tc>
      </w:tr>
      <w:tr w:rsidR="00F67729" w14:paraId="52D59E8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60DE22" w14:textId="77777777" w:rsidR="00F67729" w:rsidRDefault="00F67729">
            <w:pPr>
              <w:pStyle w:val="TAL"/>
              <w:rPr>
                <w:sz w:val="16"/>
              </w:rPr>
            </w:pPr>
            <w:r>
              <w:rPr>
                <w:sz w:val="16"/>
              </w:rPr>
              <w:t>R5-214028</w:t>
            </w:r>
          </w:p>
        </w:tc>
        <w:tc>
          <w:tcPr>
            <w:tcW w:w="2964" w:type="dxa"/>
            <w:tcBorders>
              <w:top w:val="single" w:sz="4" w:space="0" w:color="auto"/>
              <w:left w:val="single" w:sz="4" w:space="0" w:color="auto"/>
              <w:bottom w:val="single" w:sz="4" w:space="0" w:color="auto"/>
              <w:right w:val="single" w:sz="4" w:space="0" w:color="auto"/>
            </w:tcBorders>
            <w:hideMark/>
          </w:tcPr>
          <w:p w14:paraId="40367E1E" w14:textId="77777777" w:rsidR="00F67729" w:rsidRDefault="00F67729">
            <w:pPr>
              <w:pStyle w:val="TAL"/>
              <w:rPr>
                <w:sz w:val="16"/>
              </w:rPr>
            </w:pPr>
            <w:r>
              <w:rPr>
                <w:sz w:val="16"/>
              </w:rPr>
              <w:t>Spurious emissions for CA</w:t>
            </w:r>
          </w:p>
        </w:tc>
        <w:tc>
          <w:tcPr>
            <w:tcW w:w="1728" w:type="dxa"/>
            <w:tcBorders>
              <w:top w:val="single" w:sz="4" w:space="0" w:color="auto"/>
              <w:left w:val="single" w:sz="4" w:space="0" w:color="auto"/>
              <w:bottom w:val="single" w:sz="4" w:space="0" w:color="auto"/>
              <w:right w:val="single" w:sz="4" w:space="0" w:color="auto"/>
            </w:tcBorders>
            <w:hideMark/>
          </w:tcPr>
          <w:p w14:paraId="05910E7B"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28E5466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ECA75FE" w14:textId="77777777" w:rsidR="00F67729" w:rsidRDefault="00F67729">
            <w:pPr>
              <w:pStyle w:val="TAL"/>
              <w:rPr>
                <w:sz w:val="16"/>
              </w:rPr>
            </w:pPr>
            <w:r>
              <w:rPr>
                <w:sz w:val="16"/>
              </w:rPr>
              <w:t>0503</w:t>
            </w:r>
          </w:p>
        </w:tc>
        <w:tc>
          <w:tcPr>
            <w:tcW w:w="236" w:type="dxa"/>
            <w:tcBorders>
              <w:top w:val="single" w:sz="4" w:space="0" w:color="auto"/>
              <w:left w:val="single" w:sz="4" w:space="0" w:color="auto"/>
              <w:bottom w:val="single" w:sz="4" w:space="0" w:color="auto"/>
              <w:right w:val="single" w:sz="4" w:space="0" w:color="auto"/>
            </w:tcBorders>
            <w:hideMark/>
          </w:tcPr>
          <w:p w14:paraId="381D814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F5E30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A125F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D92113"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1DD6C1CD" w14:textId="77777777" w:rsidR="00F67729" w:rsidRDefault="00F67729">
            <w:pPr>
              <w:pStyle w:val="TAL"/>
              <w:rPr>
                <w:sz w:val="16"/>
              </w:rPr>
            </w:pPr>
            <w:r>
              <w:rPr>
                <w:sz w:val="16"/>
              </w:rPr>
              <w:t>agreed</w:t>
            </w:r>
          </w:p>
        </w:tc>
      </w:tr>
      <w:tr w:rsidR="00F67729" w14:paraId="54F90D7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2F7EB4" w14:textId="77777777" w:rsidR="00F67729" w:rsidRDefault="00F67729">
            <w:pPr>
              <w:pStyle w:val="TAL"/>
              <w:rPr>
                <w:sz w:val="16"/>
              </w:rPr>
            </w:pPr>
            <w:r>
              <w:rPr>
                <w:sz w:val="16"/>
              </w:rPr>
              <w:t>R5-212233</w:t>
            </w:r>
          </w:p>
        </w:tc>
        <w:tc>
          <w:tcPr>
            <w:tcW w:w="2964" w:type="dxa"/>
            <w:tcBorders>
              <w:top w:val="single" w:sz="4" w:space="0" w:color="auto"/>
              <w:left w:val="single" w:sz="4" w:space="0" w:color="auto"/>
              <w:bottom w:val="single" w:sz="4" w:space="0" w:color="auto"/>
              <w:right w:val="single" w:sz="4" w:space="0" w:color="auto"/>
            </w:tcBorders>
            <w:hideMark/>
          </w:tcPr>
          <w:p w14:paraId="011C9B2F" w14:textId="77777777" w:rsidR="00F67729" w:rsidRDefault="00F67729">
            <w:pPr>
              <w:pStyle w:val="TAL"/>
              <w:rPr>
                <w:sz w:val="16"/>
              </w:rPr>
            </w:pPr>
            <w:r>
              <w:rPr>
                <w:sz w:val="16"/>
              </w:rPr>
              <w:t>Spurious emission band UE co-existence for CA</w:t>
            </w:r>
          </w:p>
        </w:tc>
        <w:tc>
          <w:tcPr>
            <w:tcW w:w="1728" w:type="dxa"/>
            <w:tcBorders>
              <w:top w:val="single" w:sz="4" w:space="0" w:color="auto"/>
              <w:left w:val="single" w:sz="4" w:space="0" w:color="auto"/>
              <w:bottom w:val="single" w:sz="4" w:space="0" w:color="auto"/>
              <w:right w:val="single" w:sz="4" w:space="0" w:color="auto"/>
            </w:tcBorders>
            <w:hideMark/>
          </w:tcPr>
          <w:p w14:paraId="4179FABE"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7F952C5A"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8D3827E" w14:textId="77777777" w:rsidR="00F67729" w:rsidRDefault="00F67729">
            <w:pPr>
              <w:pStyle w:val="TAL"/>
              <w:rPr>
                <w:sz w:val="16"/>
              </w:rPr>
            </w:pPr>
            <w:r>
              <w:rPr>
                <w:sz w:val="16"/>
              </w:rPr>
              <w:t>0504</w:t>
            </w:r>
          </w:p>
        </w:tc>
        <w:tc>
          <w:tcPr>
            <w:tcW w:w="236" w:type="dxa"/>
            <w:tcBorders>
              <w:top w:val="single" w:sz="4" w:space="0" w:color="auto"/>
              <w:left w:val="single" w:sz="4" w:space="0" w:color="auto"/>
              <w:bottom w:val="single" w:sz="4" w:space="0" w:color="auto"/>
              <w:right w:val="single" w:sz="4" w:space="0" w:color="auto"/>
            </w:tcBorders>
            <w:hideMark/>
          </w:tcPr>
          <w:p w14:paraId="0541D0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F2195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C2CB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168BE7"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72021553" w14:textId="77777777" w:rsidR="00F67729" w:rsidRDefault="00F67729">
            <w:pPr>
              <w:pStyle w:val="TAL"/>
              <w:rPr>
                <w:sz w:val="16"/>
              </w:rPr>
            </w:pPr>
            <w:r>
              <w:rPr>
                <w:sz w:val="16"/>
              </w:rPr>
              <w:t>agreed</w:t>
            </w:r>
          </w:p>
        </w:tc>
      </w:tr>
      <w:tr w:rsidR="00F67729" w14:paraId="00E2E6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1862887" w14:textId="77777777" w:rsidR="00F67729" w:rsidRDefault="00F67729">
            <w:pPr>
              <w:pStyle w:val="TAL"/>
              <w:rPr>
                <w:sz w:val="16"/>
              </w:rPr>
            </w:pPr>
            <w:r>
              <w:rPr>
                <w:sz w:val="16"/>
              </w:rPr>
              <w:t>R5-212341</w:t>
            </w:r>
          </w:p>
        </w:tc>
        <w:tc>
          <w:tcPr>
            <w:tcW w:w="2964" w:type="dxa"/>
            <w:tcBorders>
              <w:top w:val="single" w:sz="4" w:space="0" w:color="auto"/>
              <w:left w:val="single" w:sz="4" w:space="0" w:color="auto"/>
              <w:bottom w:val="single" w:sz="4" w:space="0" w:color="auto"/>
              <w:right w:val="single" w:sz="4" w:space="0" w:color="auto"/>
            </w:tcBorders>
            <w:hideMark/>
          </w:tcPr>
          <w:p w14:paraId="42CDB9E1" w14:textId="77777777" w:rsidR="00F67729" w:rsidRDefault="00F67729">
            <w:pPr>
              <w:pStyle w:val="TAL"/>
              <w:rPr>
                <w:sz w:val="16"/>
              </w:rPr>
            </w:pPr>
            <w:r>
              <w:rPr>
                <w:sz w:val="16"/>
              </w:rPr>
              <w:t>FR2 MPR - Test configuration correction</w:t>
            </w:r>
          </w:p>
        </w:tc>
        <w:tc>
          <w:tcPr>
            <w:tcW w:w="1728" w:type="dxa"/>
            <w:tcBorders>
              <w:top w:val="single" w:sz="4" w:space="0" w:color="auto"/>
              <w:left w:val="single" w:sz="4" w:space="0" w:color="auto"/>
              <w:bottom w:val="single" w:sz="4" w:space="0" w:color="auto"/>
              <w:right w:val="single" w:sz="4" w:space="0" w:color="auto"/>
            </w:tcBorders>
            <w:hideMark/>
          </w:tcPr>
          <w:p w14:paraId="6960C9DF"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12D67BF"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5F1EE45" w14:textId="77777777" w:rsidR="00F67729" w:rsidRDefault="00F67729">
            <w:pPr>
              <w:pStyle w:val="TAL"/>
              <w:rPr>
                <w:sz w:val="16"/>
              </w:rPr>
            </w:pPr>
            <w:r>
              <w:rPr>
                <w:sz w:val="16"/>
              </w:rPr>
              <w:t>0505</w:t>
            </w:r>
          </w:p>
        </w:tc>
        <w:tc>
          <w:tcPr>
            <w:tcW w:w="236" w:type="dxa"/>
            <w:tcBorders>
              <w:top w:val="single" w:sz="4" w:space="0" w:color="auto"/>
              <w:left w:val="single" w:sz="4" w:space="0" w:color="auto"/>
              <w:bottom w:val="single" w:sz="4" w:space="0" w:color="auto"/>
              <w:right w:val="single" w:sz="4" w:space="0" w:color="auto"/>
            </w:tcBorders>
            <w:hideMark/>
          </w:tcPr>
          <w:p w14:paraId="2D4E85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60FDC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BF3FBE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13B37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D9DC3D" w14:textId="77777777" w:rsidR="00F67729" w:rsidRDefault="00F67729">
            <w:pPr>
              <w:pStyle w:val="TAL"/>
              <w:rPr>
                <w:sz w:val="16"/>
              </w:rPr>
            </w:pPr>
            <w:r>
              <w:rPr>
                <w:sz w:val="16"/>
              </w:rPr>
              <w:t>agreed</w:t>
            </w:r>
          </w:p>
        </w:tc>
      </w:tr>
      <w:tr w:rsidR="00F67729" w14:paraId="719297D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B0B9C1" w14:textId="77777777" w:rsidR="00F67729" w:rsidRDefault="00F67729">
            <w:pPr>
              <w:pStyle w:val="TAL"/>
              <w:rPr>
                <w:sz w:val="16"/>
              </w:rPr>
            </w:pPr>
            <w:r>
              <w:rPr>
                <w:sz w:val="16"/>
              </w:rPr>
              <w:t>R5-212342</w:t>
            </w:r>
          </w:p>
        </w:tc>
        <w:tc>
          <w:tcPr>
            <w:tcW w:w="2964" w:type="dxa"/>
            <w:tcBorders>
              <w:top w:val="single" w:sz="4" w:space="0" w:color="auto"/>
              <w:left w:val="single" w:sz="4" w:space="0" w:color="auto"/>
              <w:bottom w:val="single" w:sz="4" w:space="0" w:color="auto"/>
              <w:right w:val="single" w:sz="4" w:space="0" w:color="auto"/>
            </w:tcBorders>
            <w:hideMark/>
          </w:tcPr>
          <w:p w14:paraId="65D2D603" w14:textId="77777777" w:rsidR="00F67729" w:rsidRDefault="00F67729">
            <w:pPr>
              <w:pStyle w:val="TAL"/>
              <w:rPr>
                <w:sz w:val="16"/>
              </w:rPr>
            </w:pPr>
            <w:r>
              <w:rPr>
                <w:sz w:val="16"/>
              </w:rPr>
              <w:t>Removal of requirement for EIRP measurement in the transmitter spurious emission test cases</w:t>
            </w:r>
          </w:p>
        </w:tc>
        <w:tc>
          <w:tcPr>
            <w:tcW w:w="1728" w:type="dxa"/>
            <w:tcBorders>
              <w:top w:val="single" w:sz="4" w:space="0" w:color="auto"/>
              <w:left w:val="single" w:sz="4" w:space="0" w:color="auto"/>
              <w:bottom w:val="single" w:sz="4" w:space="0" w:color="auto"/>
              <w:right w:val="single" w:sz="4" w:space="0" w:color="auto"/>
            </w:tcBorders>
            <w:hideMark/>
          </w:tcPr>
          <w:p w14:paraId="64691F9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2FED0A8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3BA3C8E" w14:textId="77777777" w:rsidR="00F67729" w:rsidRDefault="00F67729">
            <w:pPr>
              <w:pStyle w:val="TAL"/>
              <w:rPr>
                <w:sz w:val="16"/>
              </w:rPr>
            </w:pPr>
            <w:r>
              <w:rPr>
                <w:sz w:val="16"/>
              </w:rPr>
              <w:t>0506</w:t>
            </w:r>
          </w:p>
        </w:tc>
        <w:tc>
          <w:tcPr>
            <w:tcW w:w="236" w:type="dxa"/>
            <w:tcBorders>
              <w:top w:val="single" w:sz="4" w:space="0" w:color="auto"/>
              <w:left w:val="single" w:sz="4" w:space="0" w:color="auto"/>
              <w:bottom w:val="single" w:sz="4" w:space="0" w:color="auto"/>
              <w:right w:val="single" w:sz="4" w:space="0" w:color="auto"/>
            </w:tcBorders>
            <w:hideMark/>
          </w:tcPr>
          <w:p w14:paraId="0AB1E70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F9EB4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C347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A4657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D67D52" w14:textId="77777777" w:rsidR="00F67729" w:rsidRDefault="00F67729">
            <w:pPr>
              <w:pStyle w:val="TAL"/>
              <w:rPr>
                <w:sz w:val="16"/>
              </w:rPr>
            </w:pPr>
            <w:r>
              <w:rPr>
                <w:sz w:val="16"/>
              </w:rPr>
              <w:t>agreed</w:t>
            </w:r>
          </w:p>
        </w:tc>
      </w:tr>
      <w:tr w:rsidR="00F67729" w14:paraId="7428EF5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D8FAC3" w14:textId="77777777" w:rsidR="00F67729" w:rsidRDefault="00F67729">
            <w:pPr>
              <w:pStyle w:val="TAL"/>
              <w:rPr>
                <w:sz w:val="16"/>
              </w:rPr>
            </w:pPr>
            <w:r>
              <w:rPr>
                <w:sz w:val="16"/>
              </w:rPr>
              <w:t>R5-212343</w:t>
            </w:r>
          </w:p>
        </w:tc>
        <w:tc>
          <w:tcPr>
            <w:tcW w:w="2964" w:type="dxa"/>
            <w:tcBorders>
              <w:top w:val="single" w:sz="4" w:space="0" w:color="auto"/>
              <w:left w:val="single" w:sz="4" w:space="0" w:color="auto"/>
              <w:bottom w:val="single" w:sz="4" w:space="0" w:color="auto"/>
              <w:right w:val="single" w:sz="4" w:space="0" w:color="auto"/>
            </w:tcBorders>
            <w:hideMark/>
          </w:tcPr>
          <w:p w14:paraId="6218DFE2" w14:textId="77777777" w:rsidR="00F67729" w:rsidRDefault="00F67729">
            <w:pPr>
              <w:pStyle w:val="TAL"/>
              <w:rPr>
                <w:sz w:val="16"/>
              </w:rPr>
            </w:pPr>
            <w:r>
              <w:rPr>
                <w:sz w:val="16"/>
              </w:rPr>
              <w:t>Test limits update for MOP spherical coverage test case 6.2.1.2</w:t>
            </w:r>
          </w:p>
        </w:tc>
        <w:tc>
          <w:tcPr>
            <w:tcW w:w="1728" w:type="dxa"/>
            <w:tcBorders>
              <w:top w:val="single" w:sz="4" w:space="0" w:color="auto"/>
              <w:left w:val="single" w:sz="4" w:space="0" w:color="auto"/>
              <w:bottom w:val="single" w:sz="4" w:space="0" w:color="auto"/>
              <w:right w:val="single" w:sz="4" w:space="0" w:color="auto"/>
            </w:tcBorders>
            <w:hideMark/>
          </w:tcPr>
          <w:p w14:paraId="6F51C12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2E6C167D"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3A7961A" w14:textId="77777777" w:rsidR="00F67729" w:rsidRDefault="00F67729">
            <w:pPr>
              <w:pStyle w:val="TAL"/>
              <w:rPr>
                <w:sz w:val="16"/>
              </w:rPr>
            </w:pPr>
            <w:r>
              <w:rPr>
                <w:sz w:val="16"/>
              </w:rPr>
              <w:t>0507</w:t>
            </w:r>
          </w:p>
        </w:tc>
        <w:tc>
          <w:tcPr>
            <w:tcW w:w="236" w:type="dxa"/>
            <w:tcBorders>
              <w:top w:val="single" w:sz="4" w:space="0" w:color="auto"/>
              <w:left w:val="single" w:sz="4" w:space="0" w:color="auto"/>
              <w:bottom w:val="single" w:sz="4" w:space="0" w:color="auto"/>
              <w:right w:val="single" w:sz="4" w:space="0" w:color="auto"/>
            </w:tcBorders>
            <w:hideMark/>
          </w:tcPr>
          <w:p w14:paraId="4F360B0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5121F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91038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423DF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5035B3" w14:textId="77777777" w:rsidR="00F67729" w:rsidRDefault="00F67729">
            <w:pPr>
              <w:pStyle w:val="TAL"/>
              <w:rPr>
                <w:sz w:val="16"/>
              </w:rPr>
            </w:pPr>
            <w:r>
              <w:rPr>
                <w:sz w:val="16"/>
              </w:rPr>
              <w:t>agreed</w:t>
            </w:r>
          </w:p>
        </w:tc>
      </w:tr>
      <w:tr w:rsidR="00F67729" w14:paraId="1A73AB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73ACBB" w14:textId="77777777" w:rsidR="00F67729" w:rsidRDefault="00F67729">
            <w:pPr>
              <w:pStyle w:val="TAL"/>
              <w:rPr>
                <w:sz w:val="16"/>
              </w:rPr>
            </w:pPr>
            <w:r>
              <w:rPr>
                <w:sz w:val="16"/>
              </w:rPr>
              <w:t>R5-212351</w:t>
            </w:r>
          </w:p>
        </w:tc>
        <w:tc>
          <w:tcPr>
            <w:tcW w:w="2964" w:type="dxa"/>
            <w:tcBorders>
              <w:top w:val="single" w:sz="4" w:space="0" w:color="auto"/>
              <w:left w:val="single" w:sz="4" w:space="0" w:color="auto"/>
              <w:bottom w:val="single" w:sz="4" w:space="0" w:color="auto"/>
              <w:right w:val="single" w:sz="4" w:space="0" w:color="auto"/>
            </w:tcBorders>
            <w:hideMark/>
          </w:tcPr>
          <w:p w14:paraId="2DB67C25" w14:textId="77777777" w:rsidR="00F67729" w:rsidRDefault="00F67729">
            <w:pPr>
              <w:pStyle w:val="TAL"/>
              <w:rPr>
                <w:sz w:val="16"/>
              </w:rPr>
            </w:pPr>
            <w:r>
              <w:rPr>
                <w:sz w:val="16"/>
              </w:rPr>
              <w:t>ACS and IBB - FR2 MU definition in 38.521-2</w:t>
            </w:r>
          </w:p>
        </w:tc>
        <w:tc>
          <w:tcPr>
            <w:tcW w:w="1728" w:type="dxa"/>
            <w:tcBorders>
              <w:top w:val="single" w:sz="4" w:space="0" w:color="auto"/>
              <w:left w:val="single" w:sz="4" w:space="0" w:color="auto"/>
              <w:bottom w:val="single" w:sz="4" w:space="0" w:color="auto"/>
              <w:right w:val="single" w:sz="4" w:space="0" w:color="auto"/>
            </w:tcBorders>
            <w:hideMark/>
          </w:tcPr>
          <w:p w14:paraId="4CC554B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9507A1A"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F690E10" w14:textId="77777777" w:rsidR="00F67729" w:rsidRDefault="00F67729">
            <w:pPr>
              <w:pStyle w:val="TAL"/>
              <w:rPr>
                <w:sz w:val="16"/>
              </w:rPr>
            </w:pPr>
            <w:r>
              <w:rPr>
                <w:sz w:val="16"/>
              </w:rPr>
              <w:t>0508</w:t>
            </w:r>
          </w:p>
        </w:tc>
        <w:tc>
          <w:tcPr>
            <w:tcW w:w="236" w:type="dxa"/>
            <w:tcBorders>
              <w:top w:val="single" w:sz="4" w:space="0" w:color="auto"/>
              <w:left w:val="single" w:sz="4" w:space="0" w:color="auto"/>
              <w:bottom w:val="single" w:sz="4" w:space="0" w:color="auto"/>
              <w:right w:val="single" w:sz="4" w:space="0" w:color="auto"/>
            </w:tcBorders>
            <w:hideMark/>
          </w:tcPr>
          <w:p w14:paraId="6C4D54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B93AE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15217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B15D3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530856" w14:textId="77777777" w:rsidR="00F67729" w:rsidRDefault="00F67729">
            <w:pPr>
              <w:pStyle w:val="TAL"/>
              <w:rPr>
                <w:sz w:val="16"/>
              </w:rPr>
            </w:pPr>
            <w:r>
              <w:rPr>
                <w:sz w:val="16"/>
              </w:rPr>
              <w:t>agreed</w:t>
            </w:r>
          </w:p>
        </w:tc>
      </w:tr>
      <w:tr w:rsidR="00F67729" w14:paraId="4FF366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967C88" w14:textId="77777777" w:rsidR="00F67729" w:rsidRDefault="00F67729">
            <w:pPr>
              <w:pStyle w:val="TAL"/>
              <w:rPr>
                <w:sz w:val="16"/>
              </w:rPr>
            </w:pPr>
            <w:r>
              <w:rPr>
                <w:sz w:val="16"/>
              </w:rPr>
              <w:t>R5-212521</w:t>
            </w:r>
          </w:p>
        </w:tc>
        <w:tc>
          <w:tcPr>
            <w:tcW w:w="2964" w:type="dxa"/>
            <w:tcBorders>
              <w:top w:val="single" w:sz="4" w:space="0" w:color="auto"/>
              <w:left w:val="single" w:sz="4" w:space="0" w:color="auto"/>
              <w:bottom w:val="single" w:sz="4" w:space="0" w:color="auto"/>
              <w:right w:val="single" w:sz="4" w:space="0" w:color="auto"/>
            </w:tcBorders>
            <w:hideMark/>
          </w:tcPr>
          <w:p w14:paraId="42344F6A" w14:textId="77777777" w:rsidR="00F67729" w:rsidRDefault="00F67729">
            <w:pPr>
              <w:pStyle w:val="TAL"/>
              <w:rPr>
                <w:sz w:val="16"/>
              </w:rPr>
            </w:pPr>
            <w:r>
              <w:rPr>
                <w:sz w:val="16"/>
              </w:rPr>
              <w:t>Update of the test configuration for 6.4A.2.1 EVM CA test cases</w:t>
            </w:r>
          </w:p>
        </w:tc>
        <w:tc>
          <w:tcPr>
            <w:tcW w:w="1728" w:type="dxa"/>
            <w:tcBorders>
              <w:top w:val="single" w:sz="4" w:space="0" w:color="auto"/>
              <w:left w:val="single" w:sz="4" w:space="0" w:color="auto"/>
              <w:bottom w:val="single" w:sz="4" w:space="0" w:color="auto"/>
              <w:right w:val="single" w:sz="4" w:space="0" w:color="auto"/>
            </w:tcBorders>
            <w:hideMark/>
          </w:tcPr>
          <w:p w14:paraId="6BD75F76" w14:textId="77777777" w:rsidR="00F67729" w:rsidRDefault="00F67729">
            <w:pPr>
              <w:pStyle w:val="TAL"/>
              <w:rPr>
                <w:sz w:val="16"/>
              </w:rPr>
            </w:pPr>
            <w:r>
              <w:rPr>
                <w:sz w:val="16"/>
              </w:rPr>
              <w:t>TTA</w:t>
            </w:r>
          </w:p>
        </w:tc>
        <w:tc>
          <w:tcPr>
            <w:tcW w:w="982" w:type="dxa"/>
            <w:tcBorders>
              <w:top w:val="single" w:sz="4" w:space="0" w:color="auto"/>
              <w:left w:val="single" w:sz="4" w:space="0" w:color="auto"/>
              <w:bottom w:val="single" w:sz="4" w:space="0" w:color="auto"/>
              <w:right w:val="single" w:sz="4" w:space="0" w:color="auto"/>
            </w:tcBorders>
            <w:hideMark/>
          </w:tcPr>
          <w:p w14:paraId="4076166C"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D46FE16" w14:textId="77777777" w:rsidR="00F67729" w:rsidRDefault="00F67729">
            <w:pPr>
              <w:pStyle w:val="TAL"/>
              <w:rPr>
                <w:sz w:val="16"/>
              </w:rPr>
            </w:pPr>
            <w:r>
              <w:rPr>
                <w:sz w:val="16"/>
              </w:rPr>
              <w:t>0509</w:t>
            </w:r>
          </w:p>
        </w:tc>
        <w:tc>
          <w:tcPr>
            <w:tcW w:w="236" w:type="dxa"/>
            <w:tcBorders>
              <w:top w:val="single" w:sz="4" w:space="0" w:color="auto"/>
              <w:left w:val="single" w:sz="4" w:space="0" w:color="auto"/>
              <w:bottom w:val="single" w:sz="4" w:space="0" w:color="auto"/>
              <w:right w:val="single" w:sz="4" w:space="0" w:color="auto"/>
            </w:tcBorders>
            <w:hideMark/>
          </w:tcPr>
          <w:p w14:paraId="778E451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FD7EE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FA9EB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A7A5C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9082B6" w14:textId="77777777" w:rsidR="00F67729" w:rsidRDefault="00F67729">
            <w:pPr>
              <w:pStyle w:val="TAL"/>
              <w:rPr>
                <w:sz w:val="16"/>
              </w:rPr>
            </w:pPr>
            <w:r>
              <w:rPr>
                <w:sz w:val="16"/>
              </w:rPr>
              <w:t>revised</w:t>
            </w:r>
          </w:p>
        </w:tc>
      </w:tr>
      <w:tr w:rsidR="00F67729" w14:paraId="3774595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BA67B6" w14:textId="77777777" w:rsidR="00F67729" w:rsidRDefault="00F67729">
            <w:pPr>
              <w:pStyle w:val="TAL"/>
              <w:rPr>
                <w:sz w:val="16"/>
              </w:rPr>
            </w:pPr>
            <w:r>
              <w:rPr>
                <w:sz w:val="16"/>
              </w:rPr>
              <w:t>R5-213895</w:t>
            </w:r>
          </w:p>
        </w:tc>
        <w:tc>
          <w:tcPr>
            <w:tcW w:w="2964" w:type="dxa"/>
            <w:tcBorders>
              <w:top w:val="single" w:sz="4" w:space="0" w:color="auto"/>
              <w:left w:val="single" w:sz="4" w:space="0" w:color="auto"/>
              <w:bottom w:val="single" w:sz="4" w:space="0" w:color="auto"/>
              <w:right w:val="single" w:sz="4" w:space="0" w:color="auto"/>
            </w:tcBorders>
            <w:hideMark/>
          </w:tcPr>
          <w:p w14:paraId="55298A48" w14:textId="77777777" w:rsidR="00F67729" w:rsidRDefault="00F67729">
            <w:pPr>
              <w:pStyle w:val="TAL"/>
              <w:rPr>
                <w:sz w:val="16"/>
              </w:rPr>
            </w:pPr>
            <w:r>
              <w:rPr>
                <w:sz w:val="16"/>
              </w:rPr>
              <w:t>Update of the test configuration for 6.4A.2.1 EVM CA test cases</w:t>
            </w:r>
          </w:p>
        </w:tc>
        <w:tc>
          <w:tcPr>
            <w:tcW w:w="1728" w:type="dxa"/>
            <w:tcBorders>
              <w:top w:val="single" w:sz="4" w:space="0" w:color="auto"/>
              <w:left w:val="single" w:sz="4" w:space="0" w:color="auto"/>
              <w:bottom w:val="single" w:sz="4" w:space="0" w:color="auto"/>
              <w:right w:val="single" w:sz="4" w:space="0" w:color="auto"/>
            </w:tcBorders>
            <w:hideMark/>
          </w:tcPr>
          <w:p w14:paraId="35AACBD7" w14:textId="77777777" w:rsidR="00F67729" w:rsidRDefault="00F67729">
            <w:pPr>
              <w:pStyle w:val="TAL"/>
              <w:rPr>
                <w:sz w:val="16"/>
              </w:rPr>
            </w:pPr>
            <w:r>
              <w:rPr>
                <w:sz w:val="16"/>
              </w:rPr>
              <w:t>TTA</w:t>
            </w:r>
          </w:p>
        </w:tc>
        <w:tc>
          <w:tcPr>
            <w:tcW w:w="982" w:type="dxa"/>
            <w:tcBorders>
              <w:top w:val="single" w:sz="4" w:space="0" w:color="auto"/>
              <w:left w:val="single" w:sz="4" w:space="0" w:color="auto"/>
              <w:bottom w:val="single" w:sz="4" w:space="0" w:color="auto"/>
              <w:right w:val="single" w:sz="4" w:space="0" w:color="auto"/>
            </w:tcBorders>
            <w:hideMark/>
          </w:tcPr>
          <w:p w14:paraId="745ACF38"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ACC888F" w14:textId="77777777" w:rsidR="00F67729" w:rsidRDefault="00F67729">
            <w:pPr>
              <w:pStyle w:val="TAL"/>
              <w:rPr>
                <w:sz w:val="16"/>
              </w:rPr>
            </w:pPr>
            <w:r>
              <w:rPr>
                <w:sz w:val="16"/>
              </w:rPr>
              <w:t>0509</w:t>
            </w:r>
          </w:p>
        </w:tc>
        <w:tc>
          <w:tcPr>
            <w:tcW w:w="236" w:type="dxa"/>
            <w:tcBorders>
              <w:top w:val="single" w:sz="4" w:space="0" w:color="auto"/>
              <w:left w:val="single" w:sz="4" w:space="0" w:color="auto"/>
              <w:bottom w:val="single" w:sz="4" w:space="0" w:color="auto"/>
              <w:right w:val="single" w:sz="4" w:space="0" w:color="auto"/>
            </w:tcBorders>
            <w:hideMark/>
          </w:tcPr>
          <w:p w14:paraId="739FC17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CE0B8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59D52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7F2A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80777B" w14:textId="77777777" w:rsidR="00F67729" w:rsidRDefault="00F67729">
            <w:pPr>
              <w:pStyle w:val="TAL"/>
              <w:rPr>
                <w:sz w:val="16"/>
              </w:rPr>
            </w:pPr>
            <w:r>
              <w:rPr>
                <w:sz w:val="16"/>
              </w:rPr>
              <w:t>agreed</w:t>
            </w:r>
          </w:p>
        </w:tc>
      </w:tr>
      <w:tr w:rsidR="00F67729" w14:paraId="4D8678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94262A" w14:textId="77777777" w:rsidR="00F67729" w:rsidRDefault="00F67729">
            <w:pPr>
              <w:pStyle w:val="TAL"/>
              <w:rPr>
                <w:sz w:val="16"/>
              </w:rPr>
            </w:pPr>
            <w:r>
              <w:rPr>
                <w:sz w:val="16"/>
              </w:rPr>
              <w:t>R5-212523</w:t>
            </w:r>
          </w:p>
        </w:tc>
        <w:tc>
          <w:tcPr>
            <w:tcW w:w="2964" w:type="dxa"/>
            <w:tcBorders>
              <w:top w:val="single" w:sz="4" w:space="0" w:color="auto"/>
              <w:left w:val="single" w:sz="4" w:space="0" w:color="auto"/>
              <w:bottom w:val="single" w:sz="4" w:space="0" w:color="auto"/>
              <w:right w:val="single" w:sz="4" w:space="0" w:color="auto"/>
            </w:tcBorders>
            <w:hideMark/>
          </w:tcPr>
          <w:p w14:paraId="1F88DEA5" w14:textId="77777777" w:rsidR="00F67729" w:rsidRDefault="00F67729">
            <w:pPr>
              <w:pStyle w:val="TAL"/>
              <w:rPr>
                <w:sz w:val="16"/>
              </w:rPr>
            </w:pPr>
            <w:r>
              <w:rPr>
                <w:sz w:val="16"/>
              </w:rPr>
              <w:t>Update of the test configuration for 6.5D.1 Occupied Bandwidth for UL MIMO test case</w:t>
            </w:r>
          </w:p>
        </w:tc>
        <w:tc>
          <w:tcPr>
            <w:tcW w:w="1728" w:type="dxa"/>
            <w:tcBorders>
              <w:top w:val="single" w:sz="4" w:space="0" w:color="auto"/>
              <w:left w:val="single" w:sz="4" w:space="0" w:color="auto"/>
              <w:bottom w:val="single" w:sz="4" w:space="0" w:color="auto"/>
              <w:right w:val="single" w:sz="4" w:space="0" w:color="auto"/>
            </w:tcBorders>
            <w:hideMark/>
          </w:tcPr>
          <w:p w14:paraId="60D21B0F" w14:textId="77777777" w:rsidR="00F67729" w:rsidRDefault="00F67729">
            <w:pPr>
              <w:pStyle w:val="TAL"/>
              <w:rPr>
                <w:sz w:val="16"/>
              </w:rPr>
            </w:pPr>
            <w:r>
              <w:rPr>
                <w:sz w:val="16"/>
              </w:rPr>
              <w:t>TTA</w:t>
            </w:r>
          </w:p>
        </w:tc>
        <w:tc>
          <w:tcPr>
            <w:tcW w:w="982" w:type="dxa"/>
            <w:tcBorders>
              <w:top w:val="single" w:sz="4" w:space="0" w:color="auto"/>
              <w:left w:val="single" w:sz="4" w:space="0" w:color="auto"/>
              <w:bottom w:val="single" w:sz="4" w:space="0" w:color="auto"/>
              <w:right w:val="single" w:sz="4" w:space="0" w:color="auto"/>
            </w:tcBorders>
            <w:hideMark/>
          </w:tcPr>
          <w:p w14:paraId="7764F459"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6FEFBBB" w14:textId="77777777" w:rsidR="00F67729" w:rsidRDefault="00F67729">
            <w:pPr>
              <w:pStyle w:val="TAL"/>
              <w:rPr>
                <w:sz w:val="16"/>
              </w:rPr>
            </w:pPr>
            <w:r>
              <w:rPr>
                <w:sz w:val="16"/>
              </w:rPr>
              <w:t>0510</w:t>
            </w:r>
          </w:p>
        </w:tc>
        <w:tc>
          <w:tcPr>
            <w:tcW w:w="236" w:type="dxa"/>
            <w:tcBorders>
              <w:top w:val="single" w:sz="4" w:space="0" w:color="auto"/>
              <w:left w:val="single" w:sz="4" w:space="0" w:color="auto"/>
              <w:bottom w:val="single" w:sz="4" w:space="0" w:color="auto"/>
              <w:right w:val="single" w:sz="4" w:space="0" w:color="auto"/>
            </w:tcBorders>
            <w:hideMark/>
          </w:tcPr>
          <w:p w14:paraId="2F0C297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9EE5A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DC754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8C278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9D5E386" w14:textId="77777777" w:rsidR="00F67729" w:rsidRDefault="00F67729">
            <w:pPr>
              <w:pStyle w:val="TAL"/>
              <w:rPr>
                <w:sz w:val="16"/>
              </w:rPr>
            </w:pPr>
            <w:r>
              <w:rPr>
                <w:sz w:val="16"/>
              </w:rPr>
              <w:t>agreed</w:t>
            </w:r>
          </w:p>
        </w:tc>
      </w:tr>
      <w:tr w:rsidR="00F67729" w14:paraId="5EF9098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C2F087" w14:textId="77777777" w:rsidR="00F67729" w:rsidRDefault="00F67729">
            <w:pPr>
              <w:pStyle w:val="TAL"/>
              <w:rPr>
                <w:sz w:val="16"/>
              </w:rPr>
            </w:pPr>
            <w:r>
              <w:rPr>
                <w:sz w:val="16"/>
              </w:rPr>
              <w:t>R5-212624</w:t>
            </w:r>
          </w:p>
        </w:tc>
        <w:tc>
          <w:tcPr>
            <w:tcW w:w="2964" w:type="dxa"/>
            <w:tcBorders>
              <w:top w:val="single" w:sz="4" w:space="0" w:color="auto"/>
              <w:left w:val="single" w:sz="4" w:space="0" w:color="auto"/>
              <w:bottom w:val="single" w:sz="4" w:space="0" w:color="auto"/>
              <w:right w:val="single" w:sz="4" w:space="0" w:color="auto"/>
            </w:tcBorders>
            <w:hideMark/>
          </w:tcPr>
          <w:p w14:paraId="639245DB" w14:textId="77777777" w:rsidR="00F67729" w:rsidRDefault="00F67729">
            <w:pPr>
              <w:pStyle w:val="TAL"/>
              <w:rPr>
                <w:sz w:val="16"/>
              </w:rPr>
            </w:pPr>
            <w:r>
              <w:rPr>
                <w:sz w:val="16"/>
              </w:rPr>
              <w:t>Correction of power control in 38.521-2</w:t>
            </w:r>
          </w:p>
        </w:tc>
        <w:tc>
          <w:tcPr>
            <w:tcW w:w="1728" w:type="dxa"/>
            <w:tcBorders>
              <w:top w:val="single" w:sz="4" w:space="0" w:color="auto"/>
              <w:left w:val="single" w:sz="4" w:space="0" w:color="auto"/>
              <w:bottom w:val="single" w:sz="4" w:space="0" w:color="auto"/>
              <w:right w:val="single" w:sz="4" w:space="0" w:color="auto"/>
            </w:tcBorders>
            <w:hideMark/>
          </w:tcPr>
          <w:p w14:paraId="7D8EC217"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8B8DCE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6FF36CE" w14:textId="77777777" w:rsidR="00F67729" w:rsidRDefault="00F67729">
            <w:pPr>
              <w:pStyle w:val="TAL"/>
              <w:rPr>
                <w:sz w:val="16"/>
              </w:rPr>
            </w:pPr>
            <w:r>
              <w:rPr>
                <w:sz w:val="16"/>
              </w:rPr>
              <w:t>0511</w:t>
            </w:r>
          </w:p>
        </w:tc>
        <w:tc>
          <w:tcPr>
            <w:tcW w:w="236" w:type="dxa"/>
            <w:tcBorders>
              <w:top w:val="single" w:sz="4" w:space="0" w:color="auto"/>
              <w:left w:val="single" w:sz="4" w:space="0" w:color="auto"/>
              <w:bottom w:val="single" w:sz="4" w:space="0" w:color="auto"/>
              <w:right w:val="single" w:sz="4" w:space="0" w:color="auto"/>
            </w:tcBorders>
            <w:hideMark/>
          </w:tcPr>
          <w:p w14:paraId="57E628B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B5EBC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23C4B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3F08A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3CF7BF" w14:textId="77777777" w:rsidR="00F67729" w:rsidRDefault="00F67729">
            <w:pPr>
              <w:pStyle w:val="TAL"/>
              <w:rPr>
                <w:sz w:val="16"/>
              </w:rPr>
            </w:pPr>
            <w:r>
              <w:rPr>
                <w:sz w:val="16"/>
              </w:rPr>
              <w:t>revised</w:t>
            </w:r>
          </w:p>
        </w:tc>
      </w:tr>
      <w:tr w:rsidR="00F67729" w14:paraId="6239D8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EEF076" w14:textId="77777777" w:rsidR="00F67729" w:rsidRDefault="00F67729">
            <w:pPr>
              <w:pStyle w:val="TAL"/>
              <w:rPr>
                <w:sz w:val="16"/>
              </w:rPr>
            </w:pPr>
            <w:r>
              <w:rPr>
                <w:sz w:val="16"/>
              </w:rPr>
              <w:t>R5-213836</w:t>
            </w:r>
          </w:p>
        </w:tc>
        <w:tc>
          <w:tcPr>
            <w:tcW w:w="2964" w:type="dxa"/>
            <w:tcBorders>
              <w:top w:val="single" w:sz="4" w:space="0" w:color="auto"/>
              <w:left w:val="single" w:sz="4" w:space="0" w:color="auto"/>
              <w:bottom w:val="single" w:sz="4" w:space="0" w:color="auto"/>
              <w:right w:val="single" w:sz="4" w:space="0" w:color="auto"/>
            </w:tcBorders>
            <w:hideMark/>
          </w:tcPr>
          <w:p w14:paraId="738B9ABB" w14:textId="77777777" w:rsidR="00F67729" w:rsidRDefault="00F67729">
            <w:pPr>
              <w:pStyle w:val="TAL"/>
              <w:rPr>
                <w:sz w:val="16"/>
              </w:rPr>
            </w:pPr>
            <w:r>
              <w:rPr>
                <w:sz w:val="16"/>
              </w:rPr>
              <w:t>Correction of power control in 38.521-2</w:t>
            </w:r>
          </w:p>
        </w:tc>
        <w:tc>
          <w:tcPr>
            <w:tcW w:w="1728" w:type="dxa"/>
            <w:tcBorders>
              <w:top w:val="single" w:sz="4" w:space="0" w:color="auto"/>
              <w:left w:val="single" w:sz="4" w:space="0" w:color="auto"/>
              <w:bottom w:val="single" w:sz="4" w:space="0" w:color="auto"/>
              <w:right w:val="single" w:sz="4" w:space="0" w:color="auto"/>
            </w:tcBorders>
            <w:hideMark/>
          </w:tcPr>
          <w:p w14:paraId="4DBBFD28"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3FEBBFDF"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22CADC5" w14:textId="77777777" w:rsidR="00F67729" w:rsidRDefault="00F67729">
            <w:pPr>
              <w:pStyle w:val="TAL"/>
              <w:rPr>
                <w:sz w:val="16"/>
              </w:rPr>
            </w:pPr>
            <w:r>
              <w:rPr>
                <w:sz w:val="16"/>
              </w:rPr>
              <w:t>0511</w:t>
            </w:r>
          </w:p>
        </w:tc>
        <w:tc>
          <w:tcPr>
            <w:tcW w:w="236" w:type="dxa"/>
            <w:tcBorders>
              <w:top w:val="single" w:sz="4" w:space="0" w:color="auto"/>
              <w:left w:val="single" w:sz="4" w:space="0" w:color="auto"/>
              <w:bottom w:val="single" w:sz="4" w:space="0" w:color="auto"/>
              <w:right w:val="single" w:sz="4" w:space="0" w:color="auto"/>
            </w:tcBorders>
            <w:hideMark/>
          </w:tcPr>
          <w:p w14:paraId="17133DA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830F66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6992E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3483D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B21770" w14:textId="77777777" w:rsidR="00F67729" w:rsidRDefault="00F67729">
            <w:pPr>
              <w:pStyle w:val="TAL"/>
              <w:rPr>
                <w:sz w:val="16"/>
              </w:rPr>
            </w:pPr>
            <w:r>
              <w:rPr>
                <w:sz w:val="16"/>
              </w:rPr>
              <w:t>agreed</w:t>
            </w:r>
          </w:p>
        </w:tc>
      </w:tr>
      <w:tr w:rsidR="00F67729" w14:paraId="54BD561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3C9536" w14:textId="77777777" w:rsidR="00F67729" w:rsidRDefault="00F67729">
            <w:pPr>
              <w:pStyle w:val="TAL"/>
              <w:rPr>
                <w:sz w:val="16"/>
              </w:rPr>
            </w:pPr>
            <w:r>
              <w:rPr>
                <w:sz w:val="16"/>
              </w:rPr>
              <w:t>R5-212627</w:t>
            </w:r>
          </w:p>
        </w:tc>
        <w:tc>
          <w:tcPr>
            <w:tcW w:w="2964" w:type="dxa"/>
            <w:tcBorders>
              <w:top w:val="single" w:sz="4" w:space="0" w:color="auto"/>
              <w:left w:val="single" w:sz="4" w:space="0" w:color="auto"/>
              <w:bottom w:val="single" w:sz="4" w:space="0" w:color="auto"/>
              <w:right w:val="single" w:sz="4" w:space="0" w:color="auto"/>
            </w:tcBorders>
            <w:hideMark/>
          </w:tcPr>
          <w:p w14:paraId="0F352E8F" w14:textId="77777777" w:rsidR="00F67729" w:rsidRDefault="00F67729">
            <w:pPr>
              <w:pStyle w:val="TAL"/>
              <w:rPr>
                <w:sz w:val="16"/>
              </w:rPr>
            </w:pPr>
            <w:r>
              <w:rPr>
                <w:sz w:val="16"/>
              </w:rPr>
              <w:t>Correction of ON OFF time mask in 38.521-2</w:t>
            </w:r>
          </w:p>
        </w:tc>
        <w:tc>
          <w:tcPr>
            <w:tcW w:w="1728" w:type="dxa"/>
            <w:tcBorders>
              <w:top w:val="single" w:sz="4" w:space="0" w:color="auto"/>
              <w:left w:val="single" w:sz="4" w:space="0" w:color="auto"/>
              <w:bottom w:val="single" w:sz="4" w:space="0" w:color="auto"/>
              <w:right w:val="single" w:sz="4" w:space="0" w:color="auto"/>
            </w:tcBorders>
            <w:hideMark/>
          </w:tcPr>
          <w:p w14:paraId="0647D3A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0C9088BD"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FDA7BED" w14:textId="77777777" w:rsidR="00F67729" w:rsidRDefault="00F67729">
            <w:pPr>
              <w:pStyle w:val="TAL"/>
              <w:rPr>
                <w:sz w:val="16"/>
              </w:rPr>
            </w:pPr>
            <w:r>
              <w:rPr>
                <w:sz w:val="16"/>
              </w:rPr>
              <w:t>0512</w:t>
            </w:r>
          </w:p>
        </w:tc>
        <w:tc>
          <w:tcPr>
            <w:tcW w:w="236" w:type="dxa"/>
            <w:tcBorders>
              <w:top w:val="single" w:sz="4" w:space="0" w:color="auto"/>
              <w:left w:val="single" w:sz="4" w:space="0" w:color="auto"/>
              <w:bottom w:val="single" w:sz="4" w:space="0" w:color="auto"/>
              <w:right w:val="single" w:sz="4" w:space="0" w:color="auto"/>
            </w:tcBorders>
            <w:hideMark/>
          </w:tcPr>
          <w:p w14:paraId="1BD0EE9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5DF93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2F5F9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731A2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BFB632" w14:textId="77777777" w:rsidR="00F67729" w:rsidRDefault="00F67729">
            <w:pPr>
              <w:pStyle w:val="TAL"/>
              <w:rPr>
                <w:sz w:val="16"/>
              </w:rPr>
            </w:pPr>
            <w:r>
              <w:rPr>
                <w:sz w:val="16"/>
              </w:rPr>
              <w:t>revised</w:t>
            </w:r>
          </w:p>
        </w:tc>
      </w:tr>
      <w:tr w:rsidR="00F67729" w14:paraId="799CD9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9C4D20" w14:textId="77777777" w:rsidR="00F67729" w:rsidRDefault="00F67729">
            <w:pPr>
              <w:pStyle w:val="TAL"/>
              <w:rPr>
                <w:sz w:val="16"/>
              </w:rPr>
            </w:pPr>
            <w:r>
              <w:rPr>
                <w:sz w:val="16"/>
              </w:rPr>
              <w:t>R5-214048</w:t>
            </w:r>
          </w:p>
        </w:tc>
        <w:tc>
          <w:tcPr>
            <w:tcW w:w="2964" w:type="dxa"/>
            <w:tcBorders>
              <w:top w:val="single" w:sz="4" w:space="0" w:color="auto"/>
              <w:left w:val="single" w:sz="4" w:space="0" w:color="auto"/>
              <w:bottom w:val="single" w:sz="4" w:space="0" w:color="auto"/>
              <w:right w:val="single" w:sz="4" w:space="0" w:color="auto"/>
            </w:tcBorders>
            <w:hideMark/>
          </w:tcPr>
          <w:p w14:paraId="4D47BB3C" w14:textId="77777777" w:rsidR="00F67729" w:rsidRDefault="00F67729">
            <w:pPr>
              <w:pStyle w:val="TAL"/>
              <w:rPr>
                <w:sz w:val="16"/>
              </w:rPr>
            </w:pPr>
            <w:r>
              <w:rPr>
                <w:sz w:val="16"/>
              </w:rPr>
              <w:t>Correction of ON OFF time mask in 38.521-2</w:t>
            </w:r>
          </w:p>
        </w:tc>
        <w:tc>
          <w:tcPr>
            <w:tcW w:w="1728" w:type="dxa"/>
            <w:tcBorders>
              <w:top w:val="single" w:sz="4" w:space="0" w:color="auto"/>
              <w:left w:val="single" w:sz="4" w:space="0" w:color="auto"/>
              <w:bottom w:val="single" w:sz="4" w:space="0" w:color="auto"/>
              <w:right w:val="single" w:sz="4" w:space="0" w:color="auto"/>
            </w:tcBorders>
            <w:hideMark/>
          </w:tcPr>
          <w:p w14:paraId="53E6DB51"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A788931"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D3403AD" w14:textId="77777777" w:rsidR="00F67729" w:rsidRDefault="00F67729">
            <w:pPr>
              <w:pStyle w:val="TAL"/>
              <w:rPr>
                <w:sz w:val="16"/>
              </w:rPr>
            </w:pPr>
            <w:r>
              <w:rPr>
                <w:sz w:val="16"/>
              </w:rPr>
              <w:t>0512</w:t>
            </w:r>
          </w:p>
        </w:tc>
        <w:tc>
          <w:tcPr>
            <w:tcW w:w="236" w:type="dxa"/>
            <w:tcBorders>
              <w:top w:val="single" w:sz="4" w:space="0" w:color="auto"/>
              <w:left w:val="single" w:sz="4" w:space="0" w:color="auto"/>
              <w:bottom w:val="single" w:sz="4" w:space="0" w:color="auto"/>
              <w:right w:val="single" w:sz="4" w:space="0" w:color="auto"/>
            </w:tcBorders>
            <w:hideMark/>
          </w:tcPr>
          <w:p w14:paraId="2F7DECC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F0409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7EBB01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CF08C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9134A1" w14:textId="77777777" w:rsidR="00F67729" w:rsidRDefault="00F67729">
            <w:pPr>
              <w:pStyle w:val="TAL"/>
              <w:rPr>
                <w:sz w:val="16"/>
              </w:rPr>
            </w:pPr>
            <w:r>
              <w:rPr>
                <w:sz w:val="16"/>
              </w:rPr>
              <w:t>agreed</w:t>
            </w:r>
          </w:p>
        </w:tc>
      </w:tr>
      <w:tr w:rsidR="00F67729" w14:paraId="5A9270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3DF75F" w14:textId="77777777" w:rsidR="00F67729" w:rsidRDefault="00F67729">
            <w:pPr>
              <w:pStyle w:val="TAL"/>
              <w:rPr>
                <w:sz w:val="16"/>
              </w:rPr>
            </w:pPr>
            <w:r>
              <w:rPr>
                <w:sz w:val="16"/>
              </w:rPr>
              <w:t>R5-212738</w:t>
            </w:r>
          </w:p>
        </w:tc>
        <w:tc>
          <w:tcPr>
            <w:tcW w:w="2964" w:type="dxa"/>
            <w:tcBorders>
              <w:top w:val="single" w:sz="4" w:space="0" w:color="auto"/>
              <w:left w:val="single" w:sz="4" w:space="0" w:color="auto"/>
              <w:bottom w:val="single" w:sz="4" w:space="0" w:color="auto"/>
              <w:right w:val="single" w:sz="4" w:space="0" w:color="auto"/>
            </w:tcBorders>
            <w:hideMark/>
          </w:tcPr>
          <w:p w14:paraId="1147C2AB" w14:textId="77777777" w:rsidR="00F67729" w:rsidRDefault="00F67729">
            <w:pPr>
              <w:pStyle w:val="TAL"/>
              <w:rPr>
                <w:sz w:val="16"/>
              </w:rPr>
            </w:pPr>
            <w:r>
              <w:rPr>
                <w:sz w:val="16"/>
              </w:rPr>
              <w:t>Editorial correction to format of Beam Correspondence tests</w:t>
            </w:r>
          </w:p>
        </w:tc>
        <w:tc>
          <w:tcPr>
            <w:tcW w:w="1728" w:type="dxa"/>
            <w:tcBorders>
              <w:top w:val="single" w:sz="4" w:space="0" w:color="auto"/>
              <w:left w:val="single" w:sz="4" w:space="0" w:color="auto"/>
              <w:bottom w:val="single" w:sz="4" w:space="0" w:color="auto"/>
              <w:right w:val="single" w:sz="4" w:space="0" w:color="auto"/>
            </w:tcBorders>
            <w:hideMark/>
          </w:tcPr>
          <w:p w14:paraId="0903D4B8"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73044BF7"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6E33A9F" w14:textId="77777777" w:rsidR="00F67729" w:rsidRDefault="00F67729">
            <w:pPr>
              <w:pStyle w:val="TAL"/>
              <w:rPr>
                <w:sz w:val="16"/>
              </w:rPr>
            </w:pPr>
            <w:r>
              <w:rPr>
                <w:sz w:val="16"/>
              </w:rPr>
              <w:t>0513</w:t>
            </w:r>
          </w:p>
        </w:tc>
        <w:tc>
          <w:tcPr>
            <w:tcW w:w="236" w:type="dxa"/>
            <w:tcBorders>
              <w:top w:val="single" w:sz="4" w:space="0" w:color="auto"/>
              <w:left w:val="single" w:sz="4" w:space="0" w:color="auto"/>
              <w:bottom w:val="single" w:sz="4" w:space="0" w:color="auto"/>
              <w:right w:val="single" w:sz="4" w:space="0" w:color="auto"/>
            </w:tcBorders>
            <w:hideMark/>
          </w:tcPr>
          <w:p w14:paraId="564C8AD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77A3A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CE7B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6EBAD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036DA6" w14:textId="77777777" w:rsidR="00F67729" w:rsidRDefault="00F67729">
            <w:pPr>
              <w:pStyle w:val="TAL"/>
              <w:rPr>
                <w:sz w:val="16"/>
              </w:rPr>
            </w:pPr>
            <w:r>
              <w:rPr>
                <w:sz w:val="16"/>
              </w:rPr>
              <w:t>withdrawn</w:t>
            </w:r>
          </w:p>
        </w:tc>
      </w:tr>
      <w:tr w:rsidR="00F67729" w14:paraId="0023EBC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F071B2" w14:textId="77777777" w:rsidR="00F67729" w:rsidRDefault="00F67729">
            <w:pPr>
              <w:pStyle w:val="TAL"/>
              <w:rPr>
                <w:sz w:val="16"/>
              </w:rPr>
            </w:pPr>
            <w:r>
              <w:rPr>
                <w:sz w:val="16"/>
              </w:rPr>
              <w:t>R5-212742</w:t>
            </w:r>
          </w:p>
        </w:tc>
        <w:tc>
          <w:tcPr>
            <w:tcW w:w="2964" w:type="dxa"/>
            <w:tcBorders>
              <w:top w:val="single" w:sz="4" w:space="0" w:color="auto"/>
              <w:left w:val="single" w:sz="4" w:space="0" w:color="auto"/>
              <w:bottom w:val="single" w:sz="4" w:space="0" w:color="auto"/>
              <w:right w:val="single" w:sz="4" w:space="0" w:color="auto"/>
            </w:tcBorders>
            <w:hideMark/>
          </w:tcPr>
          <w:p w14:paraId="2946A0EB" w14:textId="77777777" w:rsidR="00F67729" w:rsidRDefault="00F67729">
            <w:pPr>
              <w:pStyle w:val="TAL"/>
              <w:rPr>
                <w:sz w:val="16"/>
              </w:rPr>
            </w:pPr>
            <w:r>
              <w:rPr>
                <w:sz w:val="16"/>
              </w:rPr>
              <w:t>Update to FR2 test case title in clause 6</w:t>
            </w:r>
          </w:p>
        </w:tc>
        <w:tc>
          <w:tcPr>
            <w:tcW w:w="1728" w:type="dxa"/>
            <w:tcBorders>
              <w:top w:val="single" w:sz="4" w:space="0" w:color="auto"/>
              <w:left w:val="single" w:sz="4" w:space="0" w:color="auto"/>
              <w:bottom w:val="single" w:sz="4" w:space="0" w:color="auto"/>
              <w:right w:val="single" w:sz="4" w:space="0" w:color="auto"/>
            </w:tcBorders>
            <w:hideMark/>
          </w:tcPr>
          <w:p w14:paraId="15981664"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69FA497"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579F96A" w14:textId="77777777" w:rsidR="00F67729" w:rsidRDefault="00F67729">
            <w:pPr>
              <w:pStyle w:val="TAL"/>
              <w:rPr>
                <w:sz w:val="16"/>
              </w:rPr>
            </w:pPr>
            <w:r>
              <w:rPr>
                <w:sz w:val="16"/>
              </w:rPr>
              <w:t>0514</w:t>
            </w:r>
          </w:p>
        </w:tc>
        <w:tc>
          <w:tcPr>
            <w:tcW w:w="236" w:type="dxa"/>
            <w:tcBorders>
              <w:top w:val="single" w:sz="4" w:space="0" w:color="auto"/>
              <w:left w:val="single" w:sz="4" w:space="0" w:color="auto"/>
              <w:bottom w:val="single" w:sz="4" w:space="0" w:color="auto"/>
              <w:right w:val="single" w:sz="4" w:space="0" w:color="auto"/>
            </w:tcBorders>
            <w:hideMark/>
          </w:tcPr>
          <w:p w14:paraId="236239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3407B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9179B7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B4FF3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B00E5D" w14:textId="77777777" w:rsidR="00F67729" w:rsidRDefault="00F67729">
            <w:pPr>
              <w:pStyle w:val="TAL"/>
              <w:rPr>
                <w:sz w:val="16"/>
              </w:rPr>
            </w:pPr>
            <w:r>
              <w:rPr>
                <w:sz w:val="16"/>
              </w:rPr>
              <w:t>revised</w:t>
            </w:r>
          </w:p>
        </w:tc>
      </w:tr>
      <w:tr w:rsidR="00F67729" w14:paraId="4FC839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1879D8" w14:textId="77777777" w:rsidR="00F67729" w:rsidRDefault="00F67729">
            <w:pPr>
              <w:pStyle w:val="TAL"/>
              <w:rPr>
                <w:sz w:val="16"/>
              </w:rPr>
            </w:pPr>
            <w:r>
              <w:rPr>
                <w:sz w:val="16"/>
              </w:rPr>
              <w:t>R5-213896</w:t>
            </w:r>
          </w:p>
        </w:tc>
        <w:tc>
          <w:tcPr>
            <w:tcW w:w="2964" w:type="dxa"/>
            <w:tcBorders>
              <w:top w:val="single" w:sz="4" w:space="0" w:color="auto"/>
              <w:left w:val="single" w:sz="4" w:space="0" w:color="auto"/>
              <w:bottom w:val="single" w:sz="4" w:space="0" w:color="auto"/>
              <w:right w:val="single" w:sz="4" w:space="0" w:color="auto"/>
            </w:tcBorders>
            <w:hideMark/>
          </w:tcPr>
          <w:p w14:paraId="2F0743CA" w14:textId="77777777" w:rsidR="00F67729" w:rsidRDefault="00F67729">
            <w:pPr>
              <w:pStyle w:val="TAL"/>
              <w:rPr>
                <w:sz w:val="16"/>
              </w:rPr>
            </w:pPr>
            <w:r>
              <w:rPr>
                <w:sz w:val="16"/>
              </w:rPr>
              <w:t>Update to FR2 test case title in clause 6</w:t>
            </w:r>
          </w:p>
        </w:tc>
        <w:tc>
          <w:tcPr>
            <w:tcW w:w="1728" w:type="dxa"/>
            <w:tcBorders>
              <w:top w:val="single" w:sz="4" w:space="0" w:color="auto"/>
              <w:left w:val="single" w:sz="4" w:space="0" w:color="auto"/>
              <w:bottom w:val="single" w:sz="4" w:space="0" w:color="auto"/>
              <w:right w:val="single" w:sz="4" w:space="0" w:color="auto"/>
            </w:tcBorders>
            <w:hideMark/>
          </w:tcPr>
          <w:p w14:paraId="44C06909" w14:textId="77777777" w:rsidR="00F67729" w:rsidRDefault="00F67729">
            <w:pPr>
              <w:pStyle w:val="TAL"/>
              <w:rPr>
                <w:sz w:val="16"/>
              </w:rPr>
            </w:pPr>
            <w:r>
              <w:rPr>
                <w:sz w:val="16"/>
              </w:rPr>
              <w:t xml:space="preserve">Bureau Veritas,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48A512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957A7DE" w14:textId="77777777" w:rsidR="00F67729" w:rsidRDefault="00F67729">
            <w:pPr>
              <w:pStyle w:val="TAL"/>
              <w:rPr>
                <w:sz w:val="16"/>
              </w:rPr>
            </w:pPr>
            <w:r>
              <w:rPr>
                <w:sz w:val="16"/>
              </w:rPr>
              <w:t>0514</w:t>
            </w:r>
          </w:p>
        </w:tc>
        <w:tc>
          <w:tcPr>
            <w:tcW w:w="236" w:type="dxa"/>
            <w:tcBorders>
              <w:top w:val="single" w:sz="4" w:space="0" w:color="auto"/>
              <w:left w:val="single" w:sz="4" w:space="0" w:color="auto"/>
              <w:bottom w:val="single" w:sz="4" w:space="0" w:color="auto"/>
              <w:right w:val="single" w:sz="4" w:space="0" w:color="auto"/>
            </w:tcBorders>
            <w:hideMark/>
          </w:tcPr>
          <w:p w14:paraId="62CFEF0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11B14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CB44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05C8A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EE949F" w14:textId="77777777" w:rsidR="00F67729" w:rsidRDefault="00F67729">
            <w:pPr>
              <w:pStyle w:val="TAL"/>
              <w:rPr>
                <w:sz w:val="16"/>
              </w:rPr>
            </w:pPr>
            <w:r>
              <w:rPr>
                <w:sz w:val="16"/>
              </w:rPr>
              <w:t>agreed</w:t>
            </w:r>
          </w:p>
        </w:tc>
      </w:tr>
      <w:tr w:rsidR="00F67729" w14:paraId="55EDB88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6052D6" w14:textId="77777777" w:rsidR="00F67729" w:rsidRDefault="00F67729">
            <w:pPr>
              <w:pStyle w:val="TAL"/>
              <w:rPr>
                <w:sz w:val="16"/>
              </w:rPr>
            </w:pPr>
            <w:r>
              <w:rPr>
                <w:sz w:val="16"/>
              </w:rPr>
              <w:lastRenderedPageBreak/>
              <w:t>R5-212814</w:t>
            </w:r>
          </w:p>
        </w:tc>
        <w:tc>
          <w:tcPr>
            <w:tcW w:w="2964" w:type="dxa"/>
            <w:tcBorders>
              <w:top w:val="single" w:sz="4" w:space="0" w:color="auto"/>
              <w:left w:val="single" w:sz="4" w:space="0" w:color="auto"/>
              <w:bottom w:val="single" w:sz="4" w:space="0" w:color="auto"/>
              <w:right w:val="single" w:sz="4" w:space="0" w:color="auto"/>
            </w:tcBorders>
            <w:hideMark/>
          </w:tcPr>
          <w:p w14:paraId="3D56B223" w14:textId="77777777" w:rsidR="00F67729" w:rsidRDefault="00F67729">
            <w:pPr>
              <w:pStyle w:val="TAL"/>
              <w:rPr>
                <w:sz w:val="16"/>
              </w:rPr>
            </w:pPr>
            <w:r>
              <w:rPr>
                <w:sz w:val="16"/>
              </w:rPr>
              <w:t>Updated CA NS 201 202 203 for additional spurious emission</w:t>
            </w:r>
          </w:p>
        </w:tc>
        <w:tc>
          <w:tcPr>
            <w:tcW w:w="1728" w:type="dxa"/>
            <w:tcBorders>
              <w:top w:val="single" w:sz="4" w:space="0" w:color="auto"/>
              <w:left w:val="single" w:sz="4" w:space="0" w:color="auto"/>
              <w:bottom w:val="single" w:sz="4" w:space="0" w:color="auto"/>
              <w:right w:val="single" w:sz="4" w:space="0" w:color="auto"/>
            </w:tcBorders>
            <w:hideMark/>
          </w:tcPr>
          <w:p w14:paraId="41FCACC0"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157C18E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4D3C62F" w14:textId="77777777" w:rsidR="00F67729" w:rsidRDefault="00F67729">
            <w:pPr>
              <w:pStyle w:val="TAL"/>
              <w:rPr>
                <w:sz w:val="16"/>
              </w:rPr>
            </w:pPr>
            <w:r>
              <w:rPr>
                <w:sz w:val="16"/>
              </w:rPr>
              <w:t>0515</w:t>
            </w:r>
          </w:p>
        </w:tc>
        <w:tc>
          <w:tcPr>
            <w:tcW w:w="236" w:type="dxa"/>
            <w:tcBorders>
              <w:top w:val="single" w:sz="4" w:space="0" w:color="auto"/>
              <w:left w:val="single" w:sz="4" w:space="0" w:color="auto"/>
              <w:bottom w:val="single" w:sz="4" w:space="0" w:color="auto"/>
              <w:right w:val="single" w:sz="4" w:space="0" w:color="auto"/>
            </w:tcBorders>
            <w:hideMark/>
          </w:tcPr>
          <w:p w14:paraId="5B66CD5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E1764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824CB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C4FB2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E4646E" w14:textId="77777777" w:rsidR="00F67729" w:rsidRDefault="00F67729">
            <w:pPr>
              <w:pStyle w:val="TAL"/>
              <w:rPr>
                <w:sz w:val="16"/>
              </w:rPr>
            </w:pPr>
            <w:r>
              <w:rPr>
                <w:sz w:val="16"/>
              </w:rPr>
              <w:t>agreed</w:t>
            </w:r>
          </w:p>
        </w:tc>
      </w:tr>
      <w:tr w:rsidR="00F67729" w14:paraId="6C28E8A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CE35AB" w14:textId="77777777" w:rsidR="00F67729" w:rsidRDefault="00F67729">
            <w:pPr>
              <w:pStyle w:val="TAL"/>
              <w:rPr>
                <w:sz w:val="16"/>
              </w:rPr>
            </w:pPr>
            <w:r>
              <w:rPr>
                <w:sz w:val="16"/>
              </w:rPr>
              <w:t>R5-212815</w:t>
            </w:r>
          </w:p>
        </w:tc>
        <w:tc>
          <w:tcPr>
            <w:tcW w:w="2964" w:type="dxa"/>
            <w:tcBorders>
              <w:top w:val="single" w:sz="4" w:space="0" w:color="auto"/>
              <w:left w:val="single" w:sz="4" w:space="0" w:color="auto"/>
              <w:bottom w:val="single" w:sz="4" w:space="0" w:color="auto"/>
              <w:right w:val="single" w:sz="4" w:space="0" w:color="auto"/>
            </w:tcBorders>
            <w:hideMark/>
          </w:tcPr>
          <w:p w14:paraId="50EDB44A" w14:textId="77777777" w:rsidR="00F67729" w:rsidRDefault="00F67729">
            <w:pPr>
              <w:pStyle w:val="TAL"/>
              <w:rPr>
                <w:sz w:val="16"/>
              </w:rPr>
            </w:pPr>
            <w:r>
              <w:rPr>
                <w:sz w:val="16"/>
              </w:rPr>
              <w:t xml:space="preserve">Align CA spurious emission UE </w:t>
            </w:r>
            <w:proofErr w:type="spellStart"/>
            <w:r>
              <w:rPr>
                <w:sz w:val="16"/>
              </w:rPr>
              <w:t>coex</w:t>
            </w:r>
            <w:proofErr w:type="spellEnd"/>
            <w:r>
              <w:rPr>
                <w:sz w:val="16"/>
              </w:rPr>
              <w:t xml:space="preserve"> requirements with core spec</w:t>
            </w:r>
          </w:p>
        </w:tc>
        <w:tc>
          <w:tcPr>
            <w:tcW w:w="1728" w:type="dxa"/>
            <w:tcBorders>
              <w:top w:val="single" w:sz="4" w:space="0" w:color="auto"/>
              <w:left w:val="single" w:sz="4" w:space="0" w:color="auto"/>
              <w:bottom w:val="single" w:sz="4" w:space="0" w:color="auto"/>
              <w:right w:val="single" w:sz="4" w:space="0" w:color="auto"/>
            </w:tcBorders>
            <w:hideMark/>
          </w:tcPr>
          <w:p w14:paraId="4A2A6C8C"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589325C1"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01C305C" w14:textId="77777777" w:rsidR="00F67729" w:rsidRDefault="00F67729">
            <w:pPr>
              <w:pStyle w:val="TAL"/>
              <w:rPr>
                <w:sz w:val="16"/>
              </w:rPr>
            </w:pPr>
            <w:r>
              <w:rPr>
                <w:sz w:val="16"/>
              </w:rPr>
              <w:t>0516</w:t>
            </w:r>
          </w:p>
        </w:tc>
        <w:tc>
          <w:tcPr>
            <w:tcW w:w="236" w:type="dxa"/>
            <w:tcBorders>
              <w:top w:val="single" w:sz="4" w:space="0" w:color="auto"/>
              <w:left w:val="single" w:sz="4" w:space="0" w:color="auto"/>
              <w:bottom w:val="single" w:sz="4" w:space="0" w:color="auto"/>
              <w:right w:val="single" w:sz="4" w:space="0" w:color="auto"/>
            </w:tcBorders>
            <w:hideMark/>
          </w:tcPr>
          <w:p w14:paraId="74780BB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65701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A895C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B22F4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8CD6F05" w14:textId="77777777" w:rsidR="00F67729" w:rsidRDefault="00F67729">
            <w:pPr>
              <w:pStyle w:val="TAL"/>
              <w:rPr>
                <w:sz w:val="16"/>
              </w:rPr>
            </w:pPr>
            <w:r>
              <w:rPr>
                <w:sz w:val="16"/>
              </w:rPr>
              <w:t>agreed</w:t>
            </w:r>
          </w:p>
        </w:tc>
      </w:tr>
      <w:tr w:rsidR="00F67729" w14:paraId="666449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73618E" w14:textId="77777777" w:rsidR="00F67729" w:rsidRDefault="00F67729">
            <w:pPr>
              <w:pStyle w:val="TAL"/>
              <w:rPr>
                <w:sz w:val="16"/>
              </w:rPr>
            </w:pPr>
            <w:r>
              <w:rPr>
                <w:sz w:val="16"/>
              </w:rPr>
              <w:t>R5-212816</w:t>
            </w:r>
          </w:p>
        </w:tc>
        <w:tc>
          <w:tcPr>
            <w:tcW w:w="2964" w:type="dxa"/>
            <w:tcBorders>
              <w:top w:val="single" w:sz="4" w:space="0" w:color="auto"/>
              <w:left w:val="single" w:sz="4" w:space="0" w:color="auto"/>
              <w:bottom w:val="single" w:sz="4" w:space="0" w:color="auto"/>
              <w:right w:val="single" w:sz="4" w:space="0" w:color="auto"/>
            </w:tcBorders>
            <w:hideMark/>
          </w:tcPr>
          <w:p w14:paraId="7D7278A5" w14:textId="77777777" w:rsidR="00F67729" w:rsidRDefault="00F67729">
            <w:pPr>
              <w:pStyle w:val="TAL"/>
              <w:rPr>
                <w:sz w:val="16"/>
              </w:rPr>
            </w:pPr>
            <w:r>
              <w:rPr>
                <w:sz w:val="16"/>
              </w:rPr>
              <w:t>Updated spurious emission CA test configuration table</w:t>
            </w:r>
          </w:p>
        </w:tc>
        <w:tc>
          <w:tcPr>
            <w:tcW w:w="1728" w:type="dxa"/>
            <w:tcBorders>
              <w:top w:val="single" w:sz="4" w:space="0" w:color="auto"/>
              <w:left w:val="single" w:sz="4" w:space="0" w:color="auto"/>
              <w:bottom w:val="single" w:sz="4" w:space="0" w:color="auto"/>
              <w:right w:val="single" w:sz="4" w:space="0" w:color="auto"/>
            </w:tcBorders>
            <w:hideMark/>
          </w:tcPr>
          <w:p w14:paraId="2B8B6015"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1CF1CF23"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3A42C76" w14:textId="77777777" w:rsidR="00F67729" w:rsidRDefault="00F67729">
            <w:pPr>
              <w:pStyle w:val="TAL"/>
              <w:rPr>
                <w:sz w:val="16"/>
              </w:rPr>
            </w:pPr>
            <w:r>
              <w:rPr>
                <w:sz w:val="16"/>
              </w:rPr>
              <w:t>0517</w:t>
            </w:r>
          </w:p>
        </w:tc>
        <w:tc>
          <w:tcPr>
            <w:tcW w:w="236" w:type="dxa"/>
            <w:tcBorders>
              <w:top w:val="single" w:sz="4" w:space="0" w:color="auto"/>
              <w:left w:val="single" w:sz="4" w:space="0" w:color="auto"/>
              <w:bottom w:val="single" w:sz="4" w:space="0" w:color="auto"/>
              <w:right w:val="single" w:sz="4" w:space="0" w:color="auto"/>
            </w:tcBorders>
            <w:hideMark/>
          </w:tcPr>
          <w:p w14:paraId="4C4A6DE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680CB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8BDA13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DEFD7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AFB94A" w14:textId="77777777" w:rsidR="00F67729" w:rsidRDefault="00F67729">
            <w:pPr>
              <w:pStyle w:val="TAL"/>
              <w:rPr>
                <w:sz w:val="16"/>
              </w:rPr>
            </w:pPr>
            <w:r>
              <w:rPr>
                <w:sz w:val="16"/>
              </w:rPr>
              <w:t>revised</w:t>
            </w:r>
          </w:p>
        </w:tc>
      </w:tr>
      <w:tr w:rsidR="00F67729" w14:paraId="48BEB8F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54BEEA" w14:textId="77777777" w:rsidR="00F67729" w:rsidRDefault="00F67729">
            <w:pPr>
              <w:pStyle w:val="TAL"/>
              <w:rPr>
                <w:sz w:val="16"/>
              </w:rPr>
            </w:pPr>
            <w:r>
              <w:rPr>
                <w:sz w:val="16"/>
              </w:rPr>
              <w:t>R5-214078</w:t>
            </w:r>
          </w:p>
        </w:tc>
        <w:tc>
          <w:tcPr>
            <w:tcW w:w="2964" w:type="dxa"/>
            <w:tcBorders>
              <w:top w:val="single" w:sz="4" w:space="0" w:color="auto"/>
              <w:left w:val="single" w:sz="4" w:space="0" w:color="auto"/>
              <w:bottom w:val="single" w:sz="4" w:space="0" w:color="auto"/>
              <w:right w:val="single" w:sz="4" w:space="0" w:color="auto"/>
            </w:tcBorders>
            <w:hideMark/>
          </w:tcPr>
          <w:p w14:paraId="3E2CDC64" w14:textId="77777777" w:rsidR="00F67729" w:rsidRDefault="00F67729">
            <w:pPr>
              <w:pStyle w:val="TAL"/>
              <w:rPr>
                <w:sz w:val="16"/>
              </w:rPr>
            </w:pPr>
            <w:r>
              <w:rPr>
                <w:sz w:val="16"/>
              </w:rPr>
              <w:t>Updated spurious emission CA test configuration table</w:t>
            </w:r>
          </w:p>
        </w:tc>
        <w:tc>
          <w:tcPr>
            <w:tcW w:w="1728" w:type="dxa"/>
            <w:tcBorders>
              <w:top w:val="single" w:sz="4" w:space="0" w:color="auto"/>
              <w:left w:val="single" w:sz="4" w:space="0" w:color="auto"/>
              <w:bottom w:val="single" w:sz="4" w:space="0" w:color="auto"/>
              <w:right w:val="single" w:sz="4" w:space="0" w:color="auto"/>
            </w:tcBorders>
            <w:hideMark/>
          </w:tcPr>
          <w:p w14:paraId="5A0FC9CF"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2ABDF01A"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3B0F07B" w14:textId="77777777" w:rsidR="00F67729" w:rsidRDefault="00F67729">
            <w:pPr>
              <w:pStyle w:val="TAL"/>
              <w:rPr>
                <w:sz w:val="16"/>
              </w:rPr>
            </w:pPr>
            <w:r>
              <w:rPr>
                <w:sz w:val="16"/>
              </w:rPr>
              <w:t>0517</w:t>
            </w:r>
          </w:p>
        </w:tc>
        <w:tc>
          <w:tcPr>
            <w:tcW w:w="236" w:type="dxa"/>
            <w:tcBorders>
              <w:top w:val="single" w:sz="4" w:space="0" w:color="auto"/>
              <w:left w:val="single" w:sz="4" w:space="0" w:color="auto"/>
              <w:bottom w:val="single" w:sz="4" w:space="0" w:color="auto"/>
              <w:right w:val="single" w:sz="4" w:space="0" w:color="auto"/>
            </w:tcBorders>
            <w:hideMark/>
          </w:tcPr>
          <w:p w14:paraId="4606931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46F07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D82F3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BB7E3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E54616" w14:textId="77777777" w:rsidR="00F67729" w:rsidRDefault="00F67729">
            <w:pPr>
              <w:pStyle w:val="TAL"/>
              <w:rPr>
                <w:sz w:val="16"/>
              </w:rPr>
            </w:pPr>
            <w:r>
              <w:rPr>
                <w:sz w:val="16"/>
              </w:rPr>
              <w:t>agreed</w:t>
            </w:r>
          </w:p>
        </w:tc>
      </w:tr>
      <w:tr w:rsidR="00F67729" w14:paraId="7B58968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CBE3FB" w14:textId="77777777" w:rsidR="00F67729" w:rsidRDefault="00F67729">
            <w:pPr>
              <w:pStyle w:val="TAL"/>
              <w:rPr>
                <w:sz w:val="16"/>
              </w:rPr>
            </w:pPr>
            <w:r>
              <w:rPr>
                <w:sz w:val="16"/>
              </w:rPr>
              <w:t>R5-212823</w:t>
            </w:r>
          </w:p>
        </w:tc>
        <w:tc>
          <w:tcPr>
            <w:tcW w:w="2964" w:type="dxa"/>
            <w:tcBorders>
              <w:top w:val="single" w:sz="4" w:space="0" w:color="auto"/>
              <w:left w:val="single" w:sz="4" w:space="0" w:color="auto"/>
              <w:bottom w:val="single" w:sz="4" w:space="0" w:color="auto"/>
              <w:right w:val="single" w:sz="4" w:space="0" w:color="auto"/>
            </w:tcBorders>
            <w:hideMark/>
          </w:tcPr>
          <w:p w14:paraId="43F5E9C0" w14:textId="77777777" w:rsidR="00F67729" w:rsidRDefault="00F67729">
            <w:pPr>
              <w:pStyle w:val="TAL"/>
              <w:rPr>
                <w:sz w:val="16"/>
              </w:rPr>
            </w:pPr>
            <w:r>
              <w:rPr>
                <w:sz w:val="16"/>
              </w:rPr>
              <w:t>Correction of 6.2.3 for mapping of network signalling label</w:t>
            </w:r>
          </w:p>
        </w:tc>
        <w:tc>
          <w:tcPr>
            <w:tcW w:w="1728" w:type="dxa"/>
            <w:tcBorders>
              <w:top w:val="single" w:sz="4" w:space="0" w:color="auto"/>
              <w:left w:val="single" w:sz="4" w:space="0" w:color="auto"/>
              <w:bottom w:val="single" w:sz="4" w:space="0" w:color="auto"/>
              <w:right w:val="single" w:sz="4" w:space="0" w:color="auto"/>
            </w:tcBorders>
            <w:hideMark/>
          </w:tcPr>
          <w:p w14:paraId="4C155539"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697349D1"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6E3B62A" w14:textId="77777777" w:rsidR="00F67729" w:rsidRDefault="00F67729">
            <w:pPr>
              <w:pStyle w:val="TAL"/>
              <w:rPr>
                <w:sz w:val="16"/>
              </w:rPr>
            </w:pPr>
            <w:r>
              <w:rPr>
                <w:sz w:val="16"/>
              </w:rPr>
              <w:t>0518</w:t>
            </w:r>
          </w:p>
        </w:tc>
        <w:tc>
          <w:tcPr>
            <w:tcW w:w="236" w:type="dxa"/>
            <w:tcBorders>
              <w:top w:val="single" w:sz="4" w:space="0" w:color="auto"/>
              <w:left w:val="single" w:sz="4" w:space="0" w:color="auto"/>
              <w:bottom w:val="single" w:sz="4" w:space="0" w:color="auto"/>
              <w:right w:val="single" w:sz="4" w:space="0" w:color="auto"/>
            </w:tcBorders>
            <w:hideMark/>
          </w:tcPr>
          <w:p w14:paraId="68D0179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24D2E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BB5E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130D4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F15BB9" w14:textId="77777777" w:rsidR="00F67729" w:rsidRDefault="00F67729">
            <w:pPr>
              <w:pStyle w:val="TAL"/>
              <w:rPr>
                <w:sz w:val="16"/>
              </w:rPr>
            </w:pPr>
            <w:r>
              <w:rPr>
                <w:sz w:val="16"/>
              </w:rPr>
              <w:t>revised</w:t>
            </w:r>
          </w:p>
        </w:tc>
      </w:tr>
      <w:tr w:rsidR="00F67729" w14:paraId="7ADD585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92CBF3" w14:textId="77777777" w:rsidR="00F67729" w:rsidRDefault="00F67729">
            <w:pPr>
              <w:pStyle w:val="TAL"/>
              <w:rPr>
                <w:sz w:val="16"/>
              </w:rPr>
            </w:pPr>
            <w:r>
              <w:rPr>
                <w:sz w:val="16"/>
              </w:rPr>
              <w:t>R5-213897</w:t>
            </w:r>
          </w:p>
        </w:tc>
        <w:tc>
          <w:tcPr>
            <w:tcW w:w="2964" w:type="dxa"/>
            <w:tcBorders>
              <w:top w:val="single" w:sz="4" w:space="0" w:color="auto"/>
              <w:left w:val="single" w:sz="4" w:space="0" w:color="auto"/>
              <w:bottom w:val="single" w:sz="4" w:space="0" w:color="auto"/>
              <w:right w:val="single" w:sz="4" w:space="0" w:color="auto"/>
            </w:tcBorders>
            <w:hideMark/>
          </w:tcPr>
          <w:p w14:paraId="6AA6F122" w14:textId="77777777" w:rsidR="00F67729" w:rsidRDefault="00F67729">
            <w:pPr>
              <w:pStyle w:val="TAL"/>
              <w:rPr>
                <w:sz w:val="16"/>
              </w:rPr>
            </w:pPr>
            <w:r>
              <w:rPr>
                <w:sz w:val="16"/>
              </w:rPr>
              <w:t>Correction of 6.2.3 for mapping of network signalling label</w:t>
            </w:r>
          </w:p>
        </w:tc>
        <w:tc>
          <w:tcPr>
            <w:tcW w:w="1728" w:type="dxa"/>
            <w:tcBorders>
              <w:top w:val="single" w:sz="4" w:space="0" w:color="auto"/>
              <w:left w:val="single" w:sz="4" w:space="0" w:color="auto"/>
              <w:bottom w:val="single" w:sz="4" w:space="0" w:color="auto"/>
              <w:right w:val="single" w:sz="4" w:space="0" w:color="auto"/>
            </w:tcBorders>
            <w:hideMark/>
          </w:tcPr>
          <w:p w14:paraId="217D869C"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67A1DFA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80E8A86" w14:textId="77777777" w:rsidR="00F67729" w:rsidRDefault="00F67729">
            <w:pPr>
              <w:pStyle w:val="TAL"/>
              <w:rPr>
                <w:sz w:val="16"/>
              </w:rPr>
            </w:pPr>
            <w:r>
              <w:rPr>
                <w:sz w:val="16"/>
              </w:rPr>
              <w:t>0518</w:t>
            </w:r>
          </w:p>
        </w:tc>
        <w:tc>
          <w:tcPr>
            <w:tcW w:w="236" w:type="dxa"/>
            <w:tcBorders>
              <w:top w:val="single" w:sz="4" w:space="0" w:color="auto"/>
              <w:left w:val="single" w:sz="4" w:space="0" w:color="auto"/>
              <w:bottom w:val="single" w:sz="4" w:space="0" w:color="auto"/>
              <w:right w:val="single" w:sz="4" w:space="0" w:color="auto"/>
            </w:tcBorders>
            <w:hideMark/>
          </w:tcPr>
          <w:p w14:paraId="70E503A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CC9263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BCC91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ED531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8986EBF" w14:textId="77777777" w:rsidR="00F67729" w:rsidRDefault="00F67729">
            <w:pPr>
              <w:pStyle w:val="TAL"/>
              <w:rPr>
                <w:sz w:val="16"/>
              </w:rPr>
            </w:pPr>
            <w:r>
              <w:rPr>
                <w:sz w:val="16"/>
              </w:rPr>
              <w:t>agreed</w:t>
            </w:r>
          </w:p>
        </w:tc>
      </w:tr>
      <w:tr w:rsidR="00F67729" w14:paraId="4BFF3F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941D30" w14:textId="77777777" w:rsidR="00F67729" w:rsidRDefault="00F67729">
            <w:pPr>
              <w:pStyle w:val="TAL"/>
              <w:rPr>
                <w:sz w:val="16"/>
              </w:rPr>
            </w:pPr>
            <w:r>
              <w:rPr>
                <w:sz w:val="16"/>
              </w:rPr>
              <w:t>R5-212829</w:t>
            </w:r>
          </w:p>
        </w:tc>
        <w:tc>
          <w:tcPr>
            <w:tcW w:w="2964" w:type="dxa"/>
            <w:tcBorders>
              <w:top w:val="single" w:sz="4" w:space="0" w:color="auto"/>
              <w:left w:val="single" w:sz="4" w:space="0" w:color="auto"/>
              <w:bottom w:val="single" w:sz="4" w:space="0" w:color="auto"/>
              <w:right w:val="single" w:sz="4" w:space="0" w:color="auto"/>
            </w:tcBorders>
            <w:hideMark/>
          </w:tcPr>
          <w:p w14:paraId="05308AD7" w14:textId="77777777" w:rsidR="00F67729" w:rsidRDefault="00F67729">
            <w:pPr>
              <w:pStyle w:val="TAL"/>
              <w:rPr>
                <w:sz w:val="16"/>
              </w:rPr>
            </w:pPr>
            <w:r>
              <w:rPr>
                <w:sz w:val="16"/>
              </w:rPr>
              <w:t>Correction of 7.6 for test of blocking characteristics</w:t>
            </w:r>
          </w:p>
        </w:tc>
        <w:tc>
          <w:tcPr>
            <w:tcW w:w="1728" w:type="dxa"/>
            <w:tcBorders>
              <w:top w:val="single" w:sz="4" w:space="0" w:color="auto"/>
              <w:left w:val="single" w:sz="4" w:space="0" w:color="auto"/>
              <w:bottom w:val="single" w:sz="4" w:space="0" w:color="auto"/>
              <w:right w:val="single" w:sz="4" w:space="0" w:color="auto"/>
            </w:tcBorders>
            <w:hideMark/>
          </w:tcPr>
          <w:p w14:paraId="324B09C3"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03C2456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EED1F70" w14:textId="77777777" w:rsidR="00F67729" w:rsidRDefault="00F67729">
            <w:pPr>
              <w:pStyle w:val="TAL"/>
              <w:rPr>
                <w:sz w:val="16"/>
              </w:rPr>
            </w:pPr>
            <w:r>
              <w:rPr>
                <w:sz w:val="16"/>
              </w:rPr>
              <w:t>0519</w:t>
            </w:r>
          </w:p>
        </w:tc>
        <w:tc>
          <w:tcPr>
            <w:tcW w:w="236" w:type="dxa"/>
            <w:tcBorders>
              <w:top w:val="single" w:sz="4" w:space="0" w:color="auto"/>
              <w:left w:val="single" w:sz="4" w:space="0" w:color="auto"/>
              <w:bottom w:val="single" w:sz="4" w:space="0" w:color="auto"/>
              <w:right w:val="single" w:sz="4" w:space="0" w:color="auto"/>
            </w:tcBorders>
            <w:hideMark/>
          </w:tcPr>
          <w:p w14:paraId="79DBED2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26708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B79FB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7723E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A9D28D" w14:textId="77777777" w:rsidR="00F67729" w:rsidRDefault="00F67729">
            <w:pPr>
              <w:pStyle w:val="TAL"/>
              <w:rPr>
                <w:sz w:val="16"/>
              </w:rPr>
            </w:pPr>
            <w:r>
              <w:rPr>
                <w:sz w:val="16"/>
              </w:rPr>
              <w:t>agreed</w:t>
            </w:r>
          </w:p>
        </w:tc>
      </w:tr>
      <w:tr w:rsidR="00F67729" w14:paraId="245C23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31B230" w14:textId="77777777" w:rsidR="00F67729" w:rsidRDefault="00F67729">
            <w:pPr>
              <w:pStyle w:val="TAL"/>
              <w:rPr>
                <w:sz w:val="16"/>
              </w:rPr>
            </w:pPr>
            <w:r>
              <w:rPr>
                <w:sz w:val="16"/>
              </w:rPr>
              <w:t>R5-212840</w:t>
            </w:r>
          </w:p>
        </w:tc>
        <w:tc>
          <w:tcPr>
            <w:tcW w:w="2964" w:type="dxa"/>
            <w:tcBorders>
              <w:top w:val="single" w:sz="4" w:space="0" w:color="auto"/>
              <w:left w:val="single" w:sz="4" w:space="0" w:color="auto"/>
              <w:bottom w:val="single" w:sz="4" w:space="0" w:color="auto"/>
              <w:right w:val="single" w:sz="4" w:space="0" w:color="auto"/>
            </w:tcBorders>
            <w:hideMark/>
          </w:tcPr>
          <w:p w14:paraId="7F8D90A2" w14:textId="77777777" w:rsidR="00F67729" w:rsidRDefault="00F67729">
            <w:pPr>
              <w:pStyle w:val="TAL"/>
              <w:rPr>
                <w:sz w:val="16"/>
              </w:rPr>
            </w:pPr>
            <w:r>
              <w:rPr>
                <w:sz w:val="16"/>
              </w:rPr>
              <w:t>Adding UE Tx prioritization command to MOP UL CA test procedure</w:t>
            </w:r>
          </w:p>
        </w:tc>
        <w:tc>
          <w:tcPr>
            <w:tcW w:w="1728" w:type="dxa"/>
            <w:tcBorders>
              <w:top w:val="single" w:sz="4" w:space="0" w:color="auto"/>
              <w:left w:val="single" w:sz="4" w:space="0" w:color="auto"/>
              <w:bottom w:val="single" w:sz="4" w:space="0" w:color="auto"/>
              <w:right w:val="single" w:sz="4" w:space="0" w:color="auto"/>
            </w:tcBorders>
            <w:hideMark/>
          </w:tcPr>
          <w:p w14:paraId="74F295B4"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1966082A"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A53EAC7" w14:textId="77777777" w:rsidR="00F67729" w:rsidRDefault="00F67729">
            <w:pPr>
              <w:pStyle w:val="TAL"/>
              <w:rPr>
                <w:sz w:val="16"/>
              </w:rPr>
            </w:pPr>
            <w:r>
              <w:rPr>
                <w:sz w:val="16"/>
              </w:rPr>
              <w:t>0520</w:t>
            </w:r>
          </w:p>
        </w:tc>
        <w:tc>
          <w:tcPr>
            <w:tcW w:w="236" w:type="dxa"/>
            <w:tcBorders>
              <w:top w:val="single" w:sz="4" w:space="0" w:color="auto"/>
              <w:left w:val="single" w:sz="4" w:space="0" w:color="auto"/>
              <w:bottom w:val="single" w:sz="4" w:space="0" w:color="auto"/>
              <w:right w:val="single" w:sz="4" w:space="0" w:color="auto"/>
            </w:tcBorders>
            <w:hideMark/>
          </w:tcPr>
          <w:p w14:paraId="0062C4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2BD89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20883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16CE7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FCA53F" w14:textId="77777777" w:rsidR="00F67729" w:rsidRDefault="00F67729">
            <w:pPr>
              <w:pStyle w:val="TAL"/>
              <w:rPr>
                <w:sz w:val="16"/>
              </w:rPr>
            </w:pPr>
            <w:r>
              <w:rPr>
                <w:sz w:val="16"/>
              </w:rPr>
              <w:t>withdrawn</w:t>
            </w:r>
          </w:p>
        </w:tc>
      </w:tr>
      <w:tr w:rsidR="00F67729" w14:paraId="7488C96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DA095D" w14:textId="77777777" w:rsidR="00F67729" w:rsidRDefault="00F67729">
            <w:pPr>
              <w:pStyle w:val="TAL"/>
              <w:rPr>
                <w:sz w:val="16"/>
              </w:rPr>
            </w:pPr>
            <w:r>
              <w:rPr>
                <w:sz w:val="16"/>
              </w:rPr>
              <w:t>R5-212858</w:t>
            </w:r>
          </w:p>
        </w:tc>
        <w:tc>
          <w:tcPr>
            <w:tcW w:w="2964" w:type="dxa"/>
            <w:tcBorders>
              <w:top w:val="single" w:sz="4" w:space="0" w:color="auto"/>
              <w:left w:val="single" w:sz="4" w:space="0" w:color="auto"/>
              <w:bottom w:val="single" w:sz="4" w:space="0" w:color="auto"/>
              <w:right w:val="single" w:sz="4" w:space="0" w:color="auto"/>
            </w:tcBorders>
            <w:hideMark/>
          </w:tcPr>
          <w:p w14:paraId="30A63AAF" w14:textId="77777777" w:rsidR="00F67729" w:rsidRDefault="00F67729">
            <w:pPr>
              <w:pStyle w:val="TAL"/>
              <w:rPr>
                <w:sz w:val="16"/>
              </w:rPr>
            </w:pPr>
            <w:r>
              <w:rPr>
                <w:sz w:val="16"/>
              </w:rPr>
              <w:t>Removal of brackets for the Configured transmitted power requirements</w:t>
            </w:r>
          </w:p>
        </w:tc>
        <w:tc>
          <w:tcPr>
            <w:tcW w:w="1728" w:type="dxa"/>
            <w:tcBorders>
              <w:top w:val="single" w:sz="4" w:space="0" w:color="auto"/>
              <w:left w:val="single" w:sz="4" w:space="0" w:color="auto"/>
              <w:bottom w:val="single" w:sz="4" w:space="0" w:color="auto"/>
              <w:right w:val="single" w:sz="4" w:space="0" w:color="auto"/>
            </w:tcBorders>
            <w:hideMark/>
          </w:tcPr>
          <w:p w14:paraId="742615D3"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7420401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44725FF" w14:textId="77777777" w:rsidR="00F67729" w:rsidRDefault="00F67729">
            <w:pPr>
              <w:pStyle w:val="TAL"/>
              <w:rPr>
                <w:sz w:val="16"/>
              </w:rPr>
            </w:pPr>
            <w:r>
              <w:rPr>
                <w:sz w:val="16"/>
              </w:rPr>
              <w:t>0521</w:t>
            </w:r>
          </w:p>
        </w:tc>
        <w:tc>
          <w:tcPr>
            <w:tcW w:w="236" w:type="dxa"/>
            <w:tcBorders>
              <w:top w:val="single" w:sz="4" w:space="0" w:color="auto"/>
              <w:left w:val="single" w:sz="4" w:space="0" w:color="auto"/>
              <w:bottom w:val="single" w:sz="4" w:space="0" w:color="auto"/>
              <w:right w:val="single" w:sz="4" w:space="0" w:color="auto"/>
            </w:tcBorders>
            <w:hideMark/>
          </w:tcPr>
          <w:p w14:paraId="08895C5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A7372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1FB1D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B6AE6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4DD246" w14:textId="77777777" w:rsidR="00F67729" w:rsidRDefault="00F67729">
            <w:pPr>
              <w:pStyle w:val="TAL"/>
              <w:rPr>
                <w:sz w:val="16"/>
              </w:rPr>
            </w:pPr>
            <w:r>
              <w:rPr>
                <w:sz w:val="16"/>
              </w:rPr>
              <w:t>agreed</w:t>
            </w:r>
          </w:p>
        </w:tc>
      </w:tr>
      <w:tr w:rsidR="00F67729" w14:paraId="4C0F58E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A4607F" w14:textId="77777777" w:rsidR="00F67729" w:rsidRDefault="00F67729">
            <w:pPr>
              <w:pStyle w:val="TAL"/>
              <w:rPr>
                <w:sz w:val="16"/>
              </w:rPr>
            </w:pPr>
            <w:r>
              <w:rPr>
                <w:sz w:val="16"/>
              </w:rPr>
              <w:t>R5-212859</w:t>
            </w:r>
          </w:p>
        </w:tc>
        <w:tc>
          <w:tcPr>
            <w:tcW w:w="2964" w:type="dxa"/>
            <w:tcBorders>
              <w:top w:val="single" w:sz="4" w:space="0" w:color="auto"/>
              <w:left w:val="single" w:sz="4" w:space="0" w:color="auto"/>
              <w:bottom w:val="single" w:sz="4" w:space="0" w:color="auto"/>
              <w:right w:val="single" w:sz="4" w:space="0" w:color="auto"/>
            </w:tcBorders>
            <w:hideMark/>
          </w:tcPr>
          <w:p w14:paraId="4316B264" w14:textId="77777777" w:rsidR="00F67729" w:rsidRDefault="00F67729">
            <w:pPr>
              <w:pStyle w:val="TAL"/>
              <w:rPr>
                <w:sz w:val="16"/>
              </w:rPr>
            </w:pPr>
            <w:r>
              <w:rPr>
                <w:sz w:val="16"/>
              </w:rPr>
              <w:t>Removal of test cases in 6.3A.2</w:t>
            </w:r>
          </w:p>
        </w:tc>
        <w:tc>
          <w:tcPr>
            <w:tcW w:w="1728" w:type="dxa"/>
            <w:tcBorders>
              <w:top w:val="single" w:sz="4" w:space="0" w:color="auto"/>
              <w:left w:val="single" w:sz="4" w:space="0" w:color="auto"/>
              <w:bottom w:val="single" w:sz="4" w:space="0" w:color="auto"/>
              <w:right w:val="single" w:sz="4" w:space="0" w:color="auto"/>
            </w:tcBorders>
            <w:hideMark/>
          </w:tcPr>
          <w:p w14:paraId="58C68064"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523862E7"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8372B4E" w14:textId="77777777" w:rsidR="00F67729" w:rsidRDefault="00F67729">
            <w:pPr>
              <w:pStyle w:val="TAL"/>
              <w:rPr>
                <w:sz w:val="16"/>
              </w:rPr>
            </w:pPr>
            <w:r>
              <w:rPr>
                <w:sz w:val="16"/>
              </w:rPr>
              <w:t>0522</w:t>
            </w:r>
          </w:p>
        </w:tc>
        <w:tc>
          <w:tcPr>
            <w:tcW w:w="236" w:type="dxa"/>
            <w:tcBorders>
              <w:top w:val="single" w:sz="4" w:space="0" w:color="auto"/>
              <w:left w:val="single" w:sz="4" w:space="0" w:color="auto"/>
              <w:bottom w:val="single" w:sz="4" w:space="0" w:color="auto"/>
              <w:right w:val="single" w:sz="4" w:space="0" w:color="auto"/>
            </w:tcBorders>
            <w:hideMark/>
          </w:tcPr>
          <w:p w14:paraId="5785450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B6C4E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4ACF9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EDBCE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74FCB4" w14:textId="77777777" w:rsidR="00F67729" w:rsidRDefault="00F67729">
            <w:pPr>
              <w:pStyle w:val="TAL"/>
              <w:rPr>
                <w:sz w:val="16"/>
              </w:rPr>
            </w:pPr>
            <w:r>
              <w:rPr>
                <w:sz w:val="16"/>
              </w:rPr>
              <w:t>agreed</w:t>
            </w:r>
          </w:p>
        </w:tc>
      </w:tr>
      <w:tr w:rsidR="00F67729" w14:paraId="314195E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D3B6F9" w14:textId="77777777" w:rsidR="00F67729" w:rsidRDefault="00F67729">
            <w:pPr>
              <w:pStyle w:val="TAL"/>
              <w:rPr>
                <w:sz w:val="16"/>
              </w:rPr>
            </w:pPr>
            <w:r>
              <w:rPr>
                <w:sz w:val="16"/>
              </w:rPr>
              <w:t>R5-212860</w:t>
            </w:r>
          </w:p>
        </w:tc>
        <w:tc>
          <w:tcPr>
            <w:tcW w:w="2964" w:type="dxa"/>
            <w:tcBorders>
              <w:top w:val="single" w:sz="4" w:space="0" w:color="auto"/>
              <w:left w:val="single" w:sz="4" w:space="0" w:color="auto"/>
              <w:bottom w:val="single" w:sz="4" w:space="0" w:color="auto"/>
              <w:right w:val="single" w:sz="4" w:space="0" w:color="auto"/>
            </w:tcBorders>
            <w:hideMark/>
          </w:tcPr>
          <w:p w14:paraId="6C1F2261" w14:textId="77777777" w:rsidR="00F67729" w:rsidRDefault="00F67729">
            <w:pPr>
              <w:pStyle w:val="TAL"/>
              <w:rPr>
                <w:sz w:val="16"/>
              </w:rPr>
            </w:pPr>
            <w:r>
              <w:rPr>
                <w:sz w:val="16"/>
              </w:rPr>
              <w:t>Correction of Test applicability of 6.4.2.5</w:t>
            </w:r>
          </w:p>
        </w:tc>
        <w:tc>
          <w:tcPr>
            <w:tcW w:w="1728" w:type="dxa"/>
            <w:tcBorders>
              <w:top w:val="single" w:sz="4" w:space="0" w:color="auto"/>
              <w:left w:val="single" w:sz="4" w:space="0" w:color="auto"/>
              <w:bottom w:val="single" w:sz="4" w:space="0" w:color="auto"/>
              <w:right w:val="single" w:sz="4" w:space="0" w:color="auto"/>
            </w:tcBorders>
            <w:hideMark/>
          </w:tcPr>
          <w:p w14:paraId="0176DEB9" w14:textId="77777777" w:rsidR="00F67729" w:rsidRDefault="00F67729">
            <w:pPr>
              <w:pStyle w:val="TAL"/>
              <w:rPr>
                <w:sz w:val="16"/>
              </w:rPr>
            </w:pPr>
            <w:r>
              <w:rPr>
                <w:sz w:val="16"/>
              </w:rPr>
              <w:t xml:space="preserve">CAICT, </w:t>
            </w: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84B1FDF"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5127E7D" w14:textId="77777777" w:rsidR="00F67729" w:rsidRDefault="00F67729">
            <w:pPr>
              <w:pStyle w:val="TAL"/>
              <w:rPr>
                <w:sz w:val="16"/>
              </w:rPr>
            </w:pPr>
            <w:r>
              <w:rPr>
                <w:sz w:val="16"/>
              </w:rPr>
              <w:t>0523</w:t>
            </w:r>
          </w:p>
        </w:tc>
        <w:tc>
          <w:tcPr>
            <w:tcW w:w="236" w:type="dxa"/>
            <w:tcBorders>
              <w:top w:val="single" w:sz="4" w:space="0" w:color="auto"/>
              <w:left w:val="single" w:sz="4" w:space="0" w:color="auto"/>
              <w:bottom w:val="single" w:sz="4" w:space="0" w:color="auto"/>
              <w:right w:val="single" w:sz="4" w:space="0" w:color="auto"/>
            </w:tcBorders>
            <w:hideMark/>
          </w:tcPr>
          <w:p w14:paraId="318B438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A940E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62C52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70B39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A5DDF9" w14:textId="77777777" w:rsidR="00F67729" w:rsidRDefault="00F67729">
            <w:pPr>
              <w:pStyle w:val="TAL"/>
              <w:rPr>
                <w:sz w:val="16"/>
              </w:rPr>
            </w:pPr>
            <w:r>
              <w:rPr>
                <w:sz w:val="16"/>
              </w:rPr>
              <w:t>revised</w:t>
            </w:r>
          </w:p>
        </w:tc>
      </w:tr>
      <w:tr w:rsidR="00F67729" w14:paraId="1431FAE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21009C" w14:textId="77777777" w:rsidR="00F67729" w:rsidRDefault="00F67729">
            <w:pPr>
              <w:pStyle w:val="TAL"/>
              <w:rPr>
                <w:sz w:val="16"/>
              </w:rPr>
            </w:pPr>
            <w:r>
              <w:rPr>
                <w:sz w:val="16"/>
              </w:rPr>
              <w:t>R5-213898</w:t>
            </w:r>
          </w:p>
        </w:tc>
        <w:tc>
          <w:tcPr>
            <w:tcW w:w="2964" w:type="dxa"/>
            <w:tcBorders>
              <w:top w:val="single" w:sz="4" w:space="0" w:color="auto"/>
              <w:left w:val="single" w:sz="4" w:space="0" w:color="auto"/>
              <w:bottom w:val="single" w:sz="4" w:space="0" w:color="auto"/>
              <w:right w:val="single" w:sz="4" w:space="0" w:color="auto"/>
            </w:tcBorders>
            <w:hideMark/>
          </w:tcPr>
          <w:p w14:paraId="592128E7" w14:textId="77777777" w:rsidR="00F67729" w:rsidRDefault="00F67729">
            <w:pPr>
              <w:pStyle w:val="TAL"/>
              <w:rPr>
                <w:sz w:val="16"/>
              </w:rPr>
            </w:pPr>
            <w:r>
              <w:rPr>
                <w:sz w:val="16"/>
              </w:rPr>
              <w:t>Correction of Test applicability of 6.4.2.5</w:t>
            </w:r>
          </w:p>
        </w:tc>
        <w:tc>
          <w:tcPr>
            <w:tcW w:w="1728" w:type="dxa"/>
            <w:tcBorders>
              <w:top w:val="single" w:sz="4" w:space="0" w:color="auto"/>
              <w:left w:val="single" w:sz="4" w:space="0" w:color="auto"/>
              <w:bottom w:val="single" w:sz="4" w:space="0" w:color="auto"/>
              <w:right w:val="single" w:sz="4" w:space="0" w:color="auto"/>
            </w:tcBorders>
            <w:hideMark/>
          </w:tcPr>
          <w:p w14:paraId="682B03A7" w14:textId="77777777" w:rsidR="00F67729" w:rsidRDefault="00F67729">
            <w:pPr>
              <w:pStyle w:val="TAL"/>
              <w:rPr>
                <w:sz w:val="16"/>
              </w:rPr>
            </w:pPr>
            <w:r>
              <w:rPr>
                <w:sz w:val="16"/>
              </w:rPr>
              <w:t xml:space="preserve">CAICT, </w:t>
            </w: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538006C"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0751882" w14:textId="77777777" w:rsidR="00F67729" w:rsidRDefault="00F67729">
            <w:pPr>
              <w:pStyle w:val="TAL"/>
              <w:rPr>
                <w:sz w:val="16"/>
              </w:rPr>
            </w:pPr>
            <w:r>
              <w:rPr>
                <w:sz w:val="16"/>
              </w:rPr>
              <w:t>0523</w:t>
            </w:r>
          </w:p>
        </w:tc>
        <w:tc>
          <w:tcPr>
            <w:tcW w:w="236" w:type="dxa"/>
            <w:tcBorders>
              <w:top w:val="single" w:sz="4" w:space="0" w:color="auto"/>
              <w:left w:val="single" w:sz="4" w:space="0" w:color="auto"/>
              <w:bottom w:val="single" w:sz="4" w:space="0" w:color="auto"/>
              <w:right w:val="single" w:sz="4" w:space="0" w:color="auto"/>
            </w:tcBorders>
            <w:hideMark/>
          </w:tcPr>
          <w:p w14:paraId="073A14F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A41E94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D9ECAB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D4AA3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932652" w14:textId="77777777" w:rsidR="00F67729" w:rsidRDefault="00F67729">
            <w:pPr>
              <w:pStyle w:val="TAL"/>
              <w:rPr>
                <w:sz w:val="16"/>
              </w:rPr>
            </w:pPr>
            <w:r>
              <w:rPr>
                <w:sz w:val="16"/>
              </w:rPr>
              <w:t>agreed</w:t>
            </w:r>
          </w:p>
        </w:tc>
      </w:tr>
      <w:tr w:rsidR="00F67729" w14:paraId="2A6CDD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73EF1F" w14:textId="77777777" w:rsidR="00F67729" w:rsidRDefault="00F67729">
            <w:pPr>
              <w:pStyle w:val="TAL"/>
              <w:rPr>
                <w:sz w:val="16"/>
              </w:rPr>
            </w:pPr>
            <w:r>
              <w:rPr>
                <w:sz w:val="16"/>
              </w:rPr>
              <w:t>R5-212861</w:t>
            </w:r>
          </w:p>
        </w:tc>
        <w:tc>
          <w:tcPr>
            <w:tcW w:w="2964" w:type="dxa"/>
            <w:tcBorders>
              <w:top w:val="single" w:sz="4" w:space="0" w:color="auto"/>
              <w:left w:val="single" w:sz="4" w:space="0" w:color="auto"/>
              <w:bottom w:val="single" w:sz="4" w:space="0" w:color="auto"/>
              <w:right w:val="single" w:sz="4" w:space="0" w:color="auto"/>
            </w:tcBorders>
            <w:hideMark/>
          </w:tcPr>
          <w:p w14:paraId="66A96BB9" w14:textId="77777777" w:rsidR="00F67729" w:rsidRDefault="00F67729">
            <w:pPr>
              <w:pStyle w:val="TAL"/>
              <w:rPr>
                <w:sz w:val="16"/>
              </w:rPr>
            </w:pPr>
            <w:r>
              <w:rPr>
                <w:sz w:val="16"/>
              </w:rPr>
              <w:t xml:space="preserve">Correction of definition for bit 1 of </w:t>
            </w:r>
            <w:proofErr w:type="spellStart"/>
            <w:r>
              <w:rPr>
                <w:sz w:val="16"/>
              </w:rPr>
              <w:t>modifiedMPRbehavior</w:t>
            </w:r>
            <w:proofErr w:type="spellEnd"/>
            <w:r>
              <w:rPr>
                <w:sz w:val="16"/>
              </w:rPr>
              <w:t xml:space="preserve"> field of n28</w:t>
            </w:r>
          </w:p>
        </w:tc>
        <w:tc>
          <w:tcPr>
            <w:tcW w:w="1728" w:type="dxa"/>
            <w:tcBorders>
              <w:top w:val="single" w:sz="4" w:space="0" w:color="auto"/>
              <w:left w:val="single" w:sz="4" w:space="0" w:color="auto"/>
              <w:bottom w:val="single" w:sz="4" w:space="0" w:color="auto"/>
              <w:right w:val="single" w:sz="4" w:space="0" w:color="auto"/>
            </w:tcBorders>
            <w:hideMark/>
          </w:tcPr>
          <w:p w14:paraId="0C9694E4"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07DAABE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B014B74" w14:textId="77777777" w:rsidR="00F67729" w:rsidRDefault="00F67729">
            <w:pPr>
              <w:pStyle w:val="TAL"/>
              <w:rPr>
                <w:sz w:val="16"/>
              </w:rPr>
            </w:pPr>
            <w:r>
              <w:rPr>
                <w:sz w:val="16"/>
              </w:rPr>
              <w:t>0524</w:t>
            </w:r>
          </w:p>
        </w:tc>
        <w:tc>
          <w:tcPr>
            <w:tcW w:w="236" w:type="dxa"/>
            <w:tcBorders>
              <w:top w:val="single" w:sz="4" w:space="0" w:color="auto"/>
              <w:left w:val="single" w:sz="4" w:space="0" w:color="auto"/>
              <w:bottom w:val="single" w:sz="4" w:space="0" w:color="auto"/>
              <w:right w:val="single" w:sz="4" w:space="0" w:color="auto"/>
            </w:tcBorders>
            <w:hideMark/>
          </w:tcPr>
          <w:p w14:paraId="2BB8841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B1712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24EC17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615D2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3EA5D7" w14:textId="77777777" w:rsidR="00F67729" w:rsidRDefault="00F67729">
            <w:pPr>
              <w:pStyle w:val="TAL"/>
              <w:rPr>
                <w:sz w:val="16"/>
              </w:rPr>
            </w:pPr>
            <w:r>
              <w:rPr>
                <w:sz w:val="16"/>
              </w:rPr>
              <w:t>agreed</w:t>
            </w:r>
          </w:p>
        </w:tc>
      </w:tr>
      <w:tr w:rsidR="00F67729" w14:paraId="7FC943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799040" w14:textId="77777777" w:rsidR="00F67729" w:rsidRDefault="00F67729">
            <w:pPr>
              <w:pStyle w:val="TAL"/>
              <w:rPr>
                <w:sz w:val="16"/>
              </w:rPr>
            </w:pPr>
            <w:r>
              <w:rPr>
                <w:sz w:val="16"/>
              </w:rPr>
              <w:t>R5-212862</w:t>
            </w:r>
          </w:p>
        </w:tc>
        <w:tc>
          <w:tcPr>
            <w:tcW w:w="2964" w:type="dxa"/>
            <w:tcBorders>
              <w:top w:val="single" w:sz="4" w:space="0" w:color="auto"/>
              <w:left w:val="single" w:sz="4" w:space="0" w:color="auto"/>
              <w:bottom w:val="single" w:sz="4" w:space="0" w:color="auto"/>
              <w:right w:val="single" w:sz="4" w:space="0" w:color="auto"/>
            </w:tcBorders>
            <w:hideMark/>
          </w:tcPr>
          <w:p w14:paraId="2B9FB58D" w14:textId="77777777" w:rsidR="00F67729" w:rsidRDefault="00F67729">
            <w:pPr>
              <w:pStyle w:val="TAL"/>
              <w:rPr>
                <w:sz w:val="16"/>
              </w:rPr>
            </w:pPr>
            <w:r>
              <w:rPr>
                <w:sz w:val="16"/>
              </w:rPr>
              <w:t>Removal of for further study notes about ETC testing</w:t>
            </w:r>
          </w:p>
        </w:tc>
        <w:tc>
          <w:tcPr>
            <w:tcW w:w="1728" w:type="dxa"/>
            <w:tcBorders>
              <w:top w:val="single" w:sz="4" w:space="0" w:color="auto"/>
              <w:left w:val="single" w:sz="4" w:space="0" w:color="auto"/>
              <w:bottom w:val="single" w:sz="4" w:space="0" w:color="auto"/>
              <w:right w:val="single" w:sz="4" w:space="0" w:color="auto"/>
            </w:tcBorders>
            <w:hideMark/>
          </w:tcPr>
          <w:p w14:paraId="2904B4F2" w14:textId="77777777" w:rsidR="00F67729" w:rsidRDefault="00F67729">
            <w:pPr>
              <w:pStyle w:val="TAL"/>
              <w:rPr>
                <w:sz w:val="16"/>
              </w:rPr>
            </w:pPr>
            <w:r>
              <w:rPr>
                <w:sz w:val="16"/>
              </w:rPr>
              <w:t>CAICT,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349E6FC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D32B9D3" w14:textId="77777777" w:rsidR="00F67729" w:rsidRDefault="00F67729">
            <w:pPr>
              <w:pStyle w:val="TAL"/>
              <w:rPr>
                <w:sz w:val="16"/>
              </w:rPr>
            </w:pPr>
            <w:r>
              <w:rPr>
                <w:sz w:val="16"/>
              </w:rPr>
              <w:t>0525</w:t>
            </w:r>
          </w:p>
        </w:tc>
        <w:tc>
          <w:tcPr>
            <w:tcW w:w="236" w:type="dxa"/>
            <w:tcBorders>
              <w:top w:val="single" w:sz="4" w:space="0" w:color="auto"/>
              <w:left w:val="single" w:sz="4" w:space="0" w:color="auto"/>
              <w:bottom w:val="single" w:sz="4" w:space="0" w:color="auto"/>
              <w:right w:val="single" w:sz="4" w:space="0" w:color="auto"/>
            </w:tcBorders>
            <w:hideMark/>
          </w:tcPr>
          <w:p w14:paraId="5E0FA4A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2C5BB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5C6FBB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B3172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8B5F05" w14:textId="77777777" w:rsidR="00F67729" w:rsidRDefault="00F67729">
            <w:pPr>
              <w:pStyle w:val="TAL"/>
              <w:rPr>
                <w:sz w:val="16"/>
              </w:rPr>
            </w:pPr>
            <w:r>
              <w:rPr>
                <w:sz w:val="16"/>
              </w:rPr>
              <w:t>revised</w:t>
            </w:r>
          </w:p>
        </w:tc>
      </w:tr>
      <w:tr w:rsidR="00F67729" w14:paraId="527A7A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36C752" w14:textId="77777777" w:rsidR="00F67729" w:rsidRDefault="00F67729">
            <w:pPr>
              <w:pStyle w:val="TAL"/>
              <w:rPr>
                <w:sz w:val="16"/>
              </w:rPr>
            </w:pPr>
            <w:r>
              <w:rPr>
                <w:sz w:val="16"/>
              </w:rPr>
              <w:t>R5-214049</w:t>
            </w:r>
          </w:p>
        </w:tc>
        <w:tc>
          <w:tcPr>
            <w:tcW w:w="2964" w:type="dxa"/>
            <w:tcBorders>
              <w:top w:val="single" w:sz="4" w:space="0" w:color="auto"/>
              <w:left w:val="single" w:sz="4" w:space="0" w:color="auto"/>
              <w:bottom w:val="single" w:sz="4" w:space="0" w:color="auto"/>
              <w:right w:val="single" w:sz="4" w:space="0" w:color="auto"/>
            </w:tcBorders>
            <w:hideMark/>
          </w:tcPr>
          <w:p w14:paraId="3B8995E4" w14:textId="77777777" w:rsidR="00F67729" w:rsidRDefault="00F67729">
            <w:pPr>
              <w:pStyle w:val="TAL"/>
              <w:rPr>
                <w:sz w:val="16"/>
              </w:rPr>
            </w:pPr>
            <w:r>
              <w:rPr>
                <w:sz w:val="16"/>
              </w:rPr>
              <w:t>Removal of for further study notes about ETC testing</w:t>
            </w:r>
          </w:p>
        </w:tc>
        <w:tc>
          <w:tcPr>
            <w:tcW w:w="1728" w:type="dxa"/>
            <w:tcBorders>
              <w:top w:val="single" w:sz="4" w:space="0" w:color="auto"/>
              <w:left w:val="single" w:sz="4" w:space="0" w:color="auto"/>
              <w:bottom w:val="single" w:sz="4" w:space="0" w:color="auto"/>
              <w:right w:val="single" w:sz="4" w:space="0" w:color="auto"/>
            </w:tcBorders>
            <w:hideMark/>
          </w:tcPr>
          <w:p w14:paraId="28482465" w14:textId="77777777" w:rsidR="00F67729" w:rsidRDefault="00F67729">
            <w:pPr>
              <w:pStyle w:val="TAL"/>
              <w:rPr>
                <w:sz w:val="16"/>
              </w:rPr>
            </w:pPr>
            <w:r>
              <w:rPr>
                <w:sz w:val="16"/>
              </w:rPr>
              <w:t>CAICT,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72A904FD"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93156FE" w14:textId="77777777" w:rsidR="00F67729" w:rsidRDefault="00F67729">
            <w:pPr>
              <w:pStyle w:val="TAL"/>
              <w:rPr>
                <w:sz w:val="16"/>
              </w:rPr>
            </w:pPr>
            <w:r>
              <w:rPr>
                <w:sz w:val="16"/>
              </w:rPr>
              <w:t>0525</w:t>
            </w:r>
          </w:p>
        </w:tc>
        <w:tc>
          <w:tcPr>
            <w:tcW w:w="236" w:type="dxa"/>
            <w:tcBorders>
              <w:top w:val="single" w:sz="4" w:space="0" w:color="auto"/>
              <w:left w:val="single" w:sz="4" w:space="0" w:color="auto"/>
              <w:bottom w:val="single" w:sz="4" w:space="0" w:color="auto"/>
              <w:right w:val="single" w:sz="4" w:space="0" w:color="auto"/>
            </w:tcBorders>
            <w:hideMark/>
          </w:tcPr>
          <w:p w14:paraId="54E33C7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C948F0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3FF6E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EFE35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F08DBE" w14:textId="77777777" w:rsidR="00F67729" w:rsidRDefault="00F67729">
            <w:pPr>
              <w:pStyle w:val="TAL"/>
              <w:rPr>
                <w:sz w:val="16"/>
              </w:rPr>
            </w:pPr>
            <w:r>
              <w:rPr>
                <w:sz w:val="16"/>
              </w:rPr>
              <w:t>agreed</w:t>
            </w:r>
          </w:p>
        </w:tc>
      </w:tr>
      <w:tr w:rsidR="00F67729" w14:paraId="7F62322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B6AD17" w14:textId="77777777" w:rsidR="00F67729" w:rsidRDefault="00F67729">
            <w:pPr>
              <w:pStyle w:val="TAL"/>
              <w:rPr>
                <w:sz w:val="16"/>
              </w:rPr>
            </w:pPr>
            <w:r>
              <w:rPr>
                <w:sz w:val="16"/>
              </w:rPr>
              <w:t>R5-212863</w:t>
            </w:r>
          </w:p>
        </w:tc>
        <w:tc>
          <w:tcPr>
            <w:tcW w:w="2964" w:type="dxa"/>
            <w:tcBorders>
              <w:top w:val="single" w:sz="4" w:space="0" w:color="auto"/>
              <w:left w:val="single" w:sz="4" w:space="0" w:color="auto"/>
              <w:bottom w:val="single" w:sz="4" w:space="0" w:color="auto"/>
              <w:right w:val="single" w:sz="4" w:space="0" w:color="auto"/>
            </w:tcBorders>
            <w:hideMark/>
          </w:tcPr>
          <w:p w14:paraId="5E1B25DE" w14:textId="77777777" w:rsidR="00F67729" w:rsidRDefault="00F67729">
            <w:pPr>
              <w:pStyle w:val="TAL"/>
              <w:rPr>
                <w:sz w:val="16"/>
              </w:rPr>
            </w:pPr>
            <w:r>
              <w:rPr>
                <w:sz w:val="16"/>
              </w:rPr>
              <w:t>Correction of subclause titles with appropriate styles</w:t>
            </w:r>
          </w:p>
        </w:tc>
        <w:tc>
          <w:tcPr>
            <w:tcW w:w="1728" w:type="dxa"/>
            <w:tcBorders>
              <w:top w:val="single" w:sz="4" w:space="0" w:color="auto"/>
              <w:left w:val="single" w:sz="4" w:space="0" w:color="auto"/>
              <w:bottom w:val="single" w:sz="4" w:space="0" w:color="auto"/>
              <w:right w:val="single" w:sz="4" w:space="0" w:color="auto"/>
            </w:tcBorders>
            <w:hideMark/>
          </w:tcPr>
          <w:p w14:paraId="52889FAC" w14:textId="77777777" w:rsidR="00F67729" w:rsidRDefault="00F67729">
            <w:pPr>
              <w:pStyle w:val="TAL"/>
              <w:rPr>
                <w:sz w:val="16"/>
              </w:rPr>
            </w:pPr>
            <w:r>
              <w:rPr>
                <w:sz w:val="16"/>
              </w:rPr>
              <w:t xml:space="preserve">CAICT, Huawei, </w:t>
            </w:r>
            <w:proofErr w:type="spellStart"/>
            <w:r>
              <w:rPr>
                <w:sz w:val="16"/>
              </w:rPr>
              <w:t>HiSilicon</w:t>
            </w:r>
            <w:proofErr w:type="spellEnd"/>
            <w:r>
              <w:rPr>
                <w:sz w:val="16"/>
              </w:rPr>
              <w:t>, ZTE Corporation</w:t>
            </w:r>
          </w:p>
        </w:tc>
        <w:tc>
          <w:tcPr>
            <w:tcW w:w="982" w:type="dxa"/>
            <w:tcBorders>
              <w:top w:val="single" w:sz="4" w:space="0" w:color="auto"/>
              <w:left w:val="single" w:sz="4" w:space="0" w:color="auto"/>
              <w:bottom w:val="single" w:sz="4" w:space="0" w:color="auto"/>
              <w:right w:val="single" w:sz="4" w:space="0" w:color="auto"/>
            </w:tcBorders>
            <w:hideMark/>
          </w:tcPr>
          <w:p w14:paraId="5E62642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FA8D766" w14:textId="77777777" w:rsidR="00F67729" w:rsidRDefault="00F67729">
            <w:pPr>
              <w:pStyle w:val="TAL"/>
              <w:rPr>
                <w:sz w:val="16"/>
              </w:rPr>
            </w:pPr>
            <w:r>
              <w:rPr>
                <w:sz w:val="16"/>
              </w:rPr>
              <w:t>0526</w:t>
            </w:r>
          </w:p>
        </w:tc>
        <w:tc>
          <w:tcPr>
            <w:tcW w:w="236" w:type="dxa"/>
            <w:tcBorders>
              <w:top w:val="single" w:sz="4" w:space="0" w:color="auto"/>
              <w:left w:val="single" w:sz="4" w:space="0" w:color="auto"/>
              <w:bottom w:val="single" w:sz="4" w:space="0" w:color="auto"/>
              <w:right w:val="single" w:sz="4" w:space="0" w:color="auto"/>
            </w:tcBorders>
            <w:hideMark/>
          </w:tcPr>
          <w:p w14:paraId="0B5C5C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62767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670B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31BCF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2B2CCA" w14:textId="77777777" w:rsidR="00F67729" w:rsidRDefault="00F67729">
            <w:pPr>
              <w:pStyle w:val="TAL"/>
              <w:rPr>
                <w:sz w:val="16"/>
              </w:rPr>
            </w:pPr>
            <w:r>
              <w:rPr>
                <w:sz w:val="16"/>
              </w:rPr>
              <w:t>revised</w:t>
            </w:r>
          </w:p>
        </w:tc>
      </w:tr>
      <w:tr w:rsidR="00F67729" w14:paraId="4BD106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2AC3CD" w14:textId="77777777" w:rsidR="00F67729" w:rsidRDefault="00F67729">
            <w:pPr>
              <w:pStyle w:val="TAL"/>
              <w:rPr>
                <w:sz w:val="16"/>
              </w:rPr>
            </w:pPr>
            <w:r>
              <w:rPr>
                <w:sz w:val="16"/>
              </w:rPr>
              <w:t>R5-213899</w:t>
            </w:r>
          </w:p>
        </w:tc>
        <w:tc>
          <w:tcPr>
            <w:tcW w:w="2964" w:type="dxa"/>
            <w:tcBorders>
              <w:top w:val="single" w:sz="4" w:space="0" w:color="auto"/>
              <w:left w:val="single" w:sz="4" w:space="0" w:color="auto"/>
              <w:bottom w:val="single" w:sz="4" w:space="0" w:color="auto"/>
              <w:right w:val="single" w:sz="4" w:space="0" w:color="auto"/>
            </w:tcBorders>
            <w:hideMark/>
          </w:tcPr>
          <w:p w14:paraId="04A6942D" w14:textId="77777777" w:rsidR="00F67729" w:rsidRDefault="00F67729">
            <w:pPr>
              <w:pStyle w:val="TAL"/>
              <w:rPr>
                <w:sz w:val="16"/>
              </w:rPr>
            </w:pPr>
            <w:r>
              <w:rPr>
                <w:sz w:val="16"/>
              </w:rPr>
              <w:t>Correction of subclause titles with appropriate styles</w:t>
            </w:r>
          </w:p>
        </w:tc>
        <w:tc>
          <w:tcPr>
            <w:tcW w:w="1728" w:type="dxa"/>
            <w:tcBorders>
              <w:top w:val="single" w:sz="4" w:space="0" w:color="auto"/>
              <w:left w:val="single" w:sz="4" w:space="0" w:color="auto"/>
              <w:bottom w:val="single" w:sz="4" w:space="0" w:color="auto"/>
              <w:right w:val="single" w:sz="4" w:space="0" w:color="auto"/>
            </w:tcBorders>
            <w:hideMark/>
          </w:tcPr>
          <w:p w14:paraId="058F29D7" w14:textId="77777777" w:rsidR="00F67729" w:rsidRDefault="00F67729">
            <w:pPr>
              <w:pStyle w:val="TAL"/>
              <w:rPr>
                <w:sz w:val="16"/>
              </w:rPr>
            </w:pPr>
            <w:r>
              <w:rPr>
                <w:sz w:val="16"/>
              </w:rPr>
              <w:t xml:space="preserve">CAICT, Huawei, </w:t>
            </w:r>
            <w:proofErr w:type="spellStart"/>
            <w:r>
              <w:rPr>
                <w:sz w:val="16"/>
              </w:rPr>
              <w:t>HiSilicon</w:t>
            </w:r>
            <w:proofErr w:type="spellEnd"/>
            <w:r>
              <w:rPr>
                <w:sz w:val="16"/>
              </w:rPr>
              <w:t>, ZTE Corporation</w:t>
            </w:r>
          </w:p>
        </w:tc>
        <w:tc>
          <w:tcPr>
            <w:tcW w:w="982" w:type="dxa"/>
            <w:tcBorders>
              <w:top w:val="single" w:sz="4" w:space="0" w:color="auto"/>
              <w:left w:val="single" w:sz="4" w:space="0" w:color="auto"/>
              <w:bottom w:val="single" w:sz="4" w:space="0" w:color="auto"/>
              <w:right w:val="single" w:sz="4" w:space="0" w:color="auto"/>
            </w:tcBorders>
            <w:hideMark/>
          </w:tcPr>
          <w:p w14:paraId="6044C60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96D6809" w14:textId="77777777" w:rsidR="00F67729" w:rsidRDefault="00F67729">
            <w:pPr>
              <w:pStyle w:val="TAL"/>
              <w:rPr>
                <w:sz w:val="16"/>
              </w:rPr>
            </w:pPr>
            <w:r>
              <w:rPr>
                <w:sz w:val="16"/>
              </w:rPr>
              <w:t>0526</w:t>
            </w:r>
          </w:p>
        </w:tc>
        <w:tc>
          <w:tcPr>
            <w:tcW w:w="236" w:type="dxa"/>
            <w:tcBorders>
              <w:top w:val="single" w:sz="4" w:space="0" w:color="auto"/>
              <w:left w:val="single" w:sz="4" w:space="0" w:color="auto"/>
              <w:bottom w:val="single" w:sz="4" w:space="0" w:color="auto"/>
              <w:right w:val="single" w:sz="4" w:space="0" w:color="auto"/>
            </w:tcBorders>
            <w:hideMark/>
          </w:tcPr>
          <w:p w14:paraId="053D004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04089E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F7EC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31A12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AFFA104" w14:textId="77777777" w:rsidR="00F67729" w:rsidRDefault="00F67729">
            <w:pPr>
              <w:pStyle w:val="TAL"/>
              <w:rPr>
                <w:sz w:val="16"/>
              </w:rPr>
            </w:pPr>
            <w:r>
              <w:rPr>
                <w:sz w:val="16"/>
              </w:rPr>
              <w:t>agreed</w:t>
            </w:r>
          </w:p>
        </w:tc>
      </w:tr>
      <w:tr w:rsidR="00F67729" w14:paraId="6F95E20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F218A4" w14:textId="77777777" w:rsidR="00F67729" w:rsidRDefault="00F67729">
            <w:pPr>
              <w:pStyle w:val="TAL"/>
              <w:rPr>
                <w:sz w:val="16"/>
              </w:rPr>
            </w:pPr>
            <w:r>
              <w:rPr>
                <w:sz w:val="16"/>
              </w:rPr>
              <w:t>R5-212864</w:t>
            </w:r>
          </w:p>
        </w:tc>
        <w:tc>
          <w:tcPr>
            <w:tcW w:w="2964" w:type="dxa"/>
            <w:tcBorders>
              <w:top w:val="single" w:sz="4" w:space="0" w:color="auto"/>
              <w:left w:val="single" w:sz="4" w:space="0" w:color="auto"/>
              <w:bottom w:val="single" w:sz="4" w:space="0" w:color="auto"/>
              <w:right w:val="single" w:sz="4" w:space="0" w:color="auto"/>
            </w:tcBorders>
            <w:hideMark/>
          </w:tcPr>
          <w:p w14:paraId="5EA80665" w14:textId="77777777" w:rsidR="00F67729" w:rsidRDefault="00F67729">
            <w:pPr>
              <w:pStyle w:val="TAL"/>
              <w:rPr>
                <w:sz w:val="16"/>
              </w:rPr>
            </w:pPr>
            <w:r>
              <w:rPr>
                <w:sz w:val="16"/>
              </w:rPr>
              <w:t>Jumbo CR for Clause 5</w:t>
            </w:r>
          </w:p>
        </w:tc>
        <w:tc>
          <w:tcPr>
            <w:tcW w:w="1728" w:type="dxa"/>
            <w:tcBorders>
              <w:top w:val="single" w:sz="4" w:space="0" w:color="auto"/>
              <w:left w:val="single" w:sz="4" w:space="0" w:color="auto"/>
              <w:bottom w:val="single" w:sz="4" w:space="0" w:color="auto"/>
              <w:right w:val="single" w:sz="4" w:space="0" w:color="auto"/>
            </w:tcBorders>
            <w:hideMark/>
          </w:tcPr>
          <w:p w14:paraId="6F0A4115"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776FAE2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278DAD3" w14:textId="77777777" w:rsidR="00F67729" w:rsidRDefault="00F67729">
            <w:pPr>
              <w:pStyle w:val="TAL"/>
              <w:rPr>
                <w:sz w:val="16"/>
              </w:rPr>
            </w:pPr>
            <w:r>
              <w:rPr>
                <w:sz w:val="16"/>
              </w:rPr>
              <w:t>0527</w:t>
            </w:r>
          </w:p>
        </w:tc>
        <w:tc>
          <w:tcPr>
            <w:tcW w:w="236" w:type="dxa"/>
            <w:tcBorders>
              <w:top w:val="single" w:sz="4" w:space="0" w:color="auto"/>
              <w:left w:val="single" w:sz="4" w:space="0" w:color="auto"/>
              <w:bottom w:val="single" w:sz="4" w:space="0" w:color="auto"/>
              <w:right w:val="single" w:sz="4" w:space="0" w:color="auto"/>
            </w:tcBorders>
            <w:hideMark/>
          </w:tcPr>
          <w:p w14:paraId="416F7D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24438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34099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5AC5A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55DEE90" w14:textId="77777777" w:rsidR="00F67729" w:rsidRDefault="00F67729">
            <w:pPr>
              <w:pStyle w:val="TAL"/>
              <w:rPr>
                <w:sz w:val="16"/>
              </w:rPr>
            </w:pPr>
            <w:r>
              <w:rPr>
                <w:sz w:val="16"/>
              </w:rPr>
              <w:t>withdrawn</w:t>
            </w:r>
          </w:p>
        </w:tc>
      </w:tr>
      <w:tr w:rsidR="00F67729" w14:paraId="14EDB7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0E0FD8" w14:textId="77777777" w:rsidR="00F67729" w:rsidRDefault="00F67729">
            <w:pPr>
              <w:pStyle w:val="TAL"/>
              <w:rPr>
                <w:sz w:val="16"/>
              </w:rPr>
            </w:pPr>
            <w:r>
              <w:rPr>
                <w:sz w:val="16"/>
              </w:rPr>
              <w:t>R5-212870</w:t>
            </w:r>
          </w:p>
        </w:tc>
        <w:tc>
          <w:tcPr>
            <w:tcW w:w="2964" w:type="dxa"/>
            <w:tcBorders>
              <w:top w:val="single" w:sz="4" w:space="0" w:color="auto"/>
              <w:left w:val="single" w:sz="4" w:space="0" w:color="auto"/>
              <w:bottom w:val="single" w:sz="4" w:space="0" w:color="auto"/>
              <w:right w:val="single" w:sz="4" w:space="0" w:color="auto"/>
            </w:tcBorders>
            <w:hideMark/>
          </w:tcPr>
          <w:p w14:paraId="0A82CCE1" w14:textId="77777777" w:rsidR="00F67729" w:rsidRDefault="00F67729">
            <w:pPr>
              <w:pStyle w:val="TAL"/>
              <w:rPr>
                <w:sz w:val="16"/>
              </w:rPr>
            </w:pPr>
            <w:r>
              <w:rPr>
                <w:sz w:val="16"/>
              </w:rPr>
              <w:t>Correct of Test applicability for TC 6.4.2.5 EVM spectral flatness for pi2 BPSK modulation</w:t>
            </w:r>
          </w:p>
        </w:tc>
        <w:tc>
          <w:tcPr>
            <w:tcW w:w="1728" w:type="dxa"/>
            <w:tcBorders>
              <w:top w:val="single" w:sz="4" w:space="0" w:color="auto"/>
              <w:left w:val="single" w:sz="4" w:space="0" w:color="auto"/>
              <w:bottom w:val="single" w:sz="4" w:space="0" w:color="auto"/>
              <w:right w:val="single" w:sz="4" w:space="0" w:color="auto"/>
            </w:tcBorders>
            <w:hideMark/>
          </w:tcPr>
          <w:p w14:paraId="56FA8D6F"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510AFE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C39A6FB" w14:textId="77777777" w:rsidR="00F67729" w:rsidRDefault="00F67729">
            <w:pPr>
              <w:pStyle w:val="TAL"/>
              <w:rPr>
                <w:sz w:val="16"/>
              </w:rPr>
            </w:pPr>
            <w:r>
              <w:rPr>
                <w:sz w:val="16"/>
              </w:rPr>
              <w:t>0528</w:t>
            </w:r>
          </w:p>
        </w:tc>
        <w:tc>
          <w:tcPr>
            <w:tcW w:w="236" w:type="dxa"/>
            <w:tcBorders>
              <w:top w:val="single" w:sz="4" w:space="0" w:color="auto"/>
              <w:left w:val="single" w:sz="4" w:space="0" w:color="auto"/>
              <w:bottom w:val="single" w:sz="4" w:space="0" w:color="auto"/>
              <w:right w:val="single" w:sz="4" w:space="0" w:color="auto"/>
            </w:tcBorders>
            <w:hideMark/>
          </w:tcPr>
          <w:p w14:paraId="5AC7D88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C9A73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2138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7439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CC4E8A" w14:textId="77777777" w:rsidR="00F67729" w:rsidRDefault="00F67729">
            <w:pPr>
              <w:pStyle w:val="TAL"/>
              <w:rPr>
                <w:sz w:val="16"/>
              </w:rPr>
            </w:pPr>
            <w:r>
              <w:rPr>
                <w:sz w:val="16"/>
              </w:rPr>
              <w:t>withdrawn</w:t>
            </w:r>
          </w:p>
        </w:tc>
      </w:tr>
      <w:tr w:rsidR="00F67729" w14:paraId="51215A4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9B4DFD" w14:textId="77777777" w:rsidR="00F67729" w:rsidRDefault="00F67729">
            <w:pPr>
              <w:pStyle w:val="TAL"/>
              <w:rPr>
                <w:sz w:val="16"/>
              </w:rPr>
            </w:pPr>
            <w:r>
              <w:rPr>
                <w:sz w:val="16"/>
              </w:rPr>
              <w:t>R5-212917</w:t>
            </w:r>
          </w:p>
        </w:tc>
        <w:tc>
          <w:tcPr>
            <w:tcW w:w="2964" w:type="dxa"/>
            <w:tcBorders>
              <w:top w:val="single" w:sz="4" w:space="0" w:color="auto"/>
              <w:left w:val="single" w:sz="4" w:space="0" w:color="auto"/>
              <w:bottom w:val="single" w:sz="4" w:space="0" w:color="auto"/>
              <w:right w:val="single" w:sz="4" w:space="0" w:color="auto"/>
            </w:tcBorders>
            <w:hideMark/>
          </w:tcPr>
          <w:p w14:paraId="270BD0E8" w14:textId="77777777" w:rsidR="00F67729" w:rsidRDefault="00F67729">
            <w:pPr>
              <w:pStyle w:val="TAL"/>
              <w:rPr>
                <w:sz w:val="16"/>
              </w:rPr>
            </w:pPr>
            <w:r>
              <w:rPr>
                <w:sz w:val="16"/>
              </w:rPr>
              <w:t>Editorial correction of AMPR and Additional spurious emission</w:t>
            </w:r>
          </w:p>
        </w:tc>
        <w:tc>
          <w:tcPr>
            <w:tcW w:w="1728" w:type="dxa"/>
            <w:tcBorders>
              <w:top w:val="single" w:sz="4" w:space="0" w:color="auto"/>
              <w:left w:val="single" w:sz="4" w:space="0" w:color="auto"/>
              <w:bottom w:val="single" w:sz="4" w:space="0" w:color="auto"/>
              <w:right w:val="single" w:sz="4" w:space="0" w:color="auto"/>
            </w:tcBorders>
            <w:hideMark/>
          </w:tcPr>
          <w:p w14:paraId="0B5A20A3"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BA2C437"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E4E31E5" w14:textId="77777777" w:rsidR="00F67729" w:rsidRDefault="00F67729">
            <w:pPr>
              <w:pStyle w:val="TAL"/>
              <w:rPr>
                <w:sz w:val="16"/>
              </w:rPr>
            </w:pPr>
            <w:r>
              <w:rPr>
                <w:sz w:val="16"/>
              </w:rPr>
              <w:t>0529</w:t>
            </w:r>
          </w:p>
        </w:tc>
        <w:tc>
          <w:tcPr>
            <w:tcW w:w="236" w:type="dxa"/>
            <w:tcBorders>
              <w:top w:val="single" w:sz="4" w:space="0" w:color="auto"/>
              <w:left w:val="single" w:sz="4" w:space="0" w:color="auto"/>
              <w:bottom w:val="single" w:sz="4" w:space="0" w:color="auto"/>
              <w:right w:val="single" w:sz="4" w:space="0" w:color="auto"/>
            </w:tcBorders>
            <w:hideMark/>
          </w:tcPr>
          <w:p w14:paraId="28DCF5B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CB009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E260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9E9D7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0BF0CA" w14:textId="77777777" w:rsidR="00F67729" w:rsidRDefault="00F67729">
            <w:pPr>
              <w:pStyle w:val="TAL"/>
              <w:rPr>
                <w:sz w:val="16"/>
              </w:rPr>
            </w:pPr>
            <w:r>
              <w:rPr>
                <w:sz w:val="16"/>
              </w:rPr>
              <w:t>revised</w:t>
            </w:r>
          </w:p>
        </w:tc>
      </w:tr>
      <w:tr w:rsidR="00F67729" w14:paraId="1808C4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927C3E" w14:textId="77777777" w:rsidR="00F67729" w:rsidRDefault="00F67729">
            <w:pPr>
              <w:pStyle w:val="TAL"/>
              <w:rPr>
                <w:sz w:val="16"/>
              </w:rPr>
            </w:pPr>
            <w:r>
              <w:rPr>
                <w:sz w:val="16"/>
              </w:rPr>
              <w:t>R5-213900</w:t>
            </w:r>
          </w:p>
        </w:tc>
        <w:tc>
          <w:tcPr>
            <w:tcW w:w="2964" w:type="dxa"/>
            <w:tcBorders>
              <w:top w:val="single" w:sz="4" w:space="0" w:color="auto"/>
              <w:left w:val="single" w:sz="4" w:space="0" w:color="auto"/>
              <w:bottom w:val="single" w:sz="4" w:space="0" w:color="auto"/>
              <w:right w:val="single" w:sz="4" w:space="0" w:color="auto"/>
            </w:tcBorders>
            <w:hideMark/>
          </w:tcPr>
          <w:p w14:paraId="19B50D73" w14:textId="77777777" w:rsidR="00F67729" w:rsidRDefault="00F67729">
            <w:pPr>
              <w:pStyle w:val="TAL"/>
              <w:rPr>
                <w:sz w:val="16"/>
              </w:rPr>
            </w:pPr>
            <w:r>
              <w:rPr>
                <w:sz w:val="16"/>
              </w:rPr>
              <w:t>Editorial correction of AMPR and Additional spurious emission</w:t>
            </w:r>
          </w:p>
        </w:tc>
        <w:tc>
          <w:tcPr>
            <w:tcW w:w="1728" w:type="dxa"/>
            <w:tcBorders>
              <w:top w:val="single" w:sz="4" w:space="0" w:color="auto"/>
              <w:left w:val="single" w:sz="4" w:space="0" w:color="auto"/>
              <w:bottom w:val="single" w:sz="4" w:space="0" w:color="auto"/>
              <w:right w:val="single" w:sz="4" w:space="0" w:color="auto"/>
            </w:tcBorders>
            <w:hideMark/>
          </w:tcPr>
          <w:p w14:paraId="51D1ADB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4026DD7"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C3CD6EE" w14:textId="77777777" w:rsidR="00F67729" w:rsidRDefault="00F67729">
            <w:pPr>
              <w:pStyle w:val="TAL"/>
              <w:rPr>
                <w:sz w:val="16"/>
              </w:rPr>
            </w:pPr>
            <w:r>
              <w:rPr>
                <w:sz w:val="16"/>
              </w:rPr>
              <w:t>0529</w:t>
            </w:r>
          </w:p>
        </w:tc>
        <w:tc>
          <w:tcPr>
            <w:tcW w:w="236" w:type="dxa"/>
            <w:tcBorders>
              <w:top w:val="single" w:sz="4" w:space="0" w:color="auto"/>
              <w:left w:val="single" w:sz="4" w:space="0" w:color="auto"/>
              <w:bottom w:val="single" w:sz="4" w:space="0" w:color="auto"/>
              <w:right w:val="single" w:sz="4" w:space="0" w:color="auto"/>
            </w:tcBorders>
            <w:hideMark/>
          </w:tcPr>
          <w:p w14:paraId="650E2BD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BB3FC7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E85D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49B25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4BE7CF" w14:textId="77777777" w:rsidR="00F67729" w:rsidRDefault="00F67729">
            <w:pPr>
              <w:pStyle w:val="TAL"/>
              <w:rPr>
                <w:sz w:val="16"/>
              </w:rPr>
            </w:pPr>
            <w:r>
              <w:rPr>
                <w:sz w:val="16"/>
              </w:rPr>
              <w:t>agreed</w:t>
            </w:r>
          </w:p>
        </w:tc>
      </w:tr>
      <w:tr w:rsidR="00F67729" w14:paraId="185EF98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589D86" w14:textId="77777777" w:rsidR="00F67729" w:rsidRDefault="00F67729">
            <w:pPr>
              <w:pStyle w:val="TAL"/>
              <w:rPr>
                <w:sz w:val="16"/>
              </w:rPr>
            </w:pPr>
            <w:r>
              <w:rPr>
                <w:sz w:val="16"/>
              </w:rPr>
              <w:t>R5-212918</w:t>
            </w:r>
          </w:p>
        </w:tc>
        <w:tc>
          <w:tcPr>
            <w:tcW w:w="2964" w:type="dxa"/>
            <w:tcBorders>
              <w:top w:val="single" w:sz="4" w:space="0" w:color="auto"/>
              <w:left w:val="single" w:sz="4" w:space="0" w:color="auto"/>
              <w:bottom w:val="single" w:sz="4" w:space="0" w:color="auto"/>
              <w:right w:val="single" w:sz="4" w:space="0" w:color="auto"/>
            </w:tcBorders>
            <w:hideMark/>
          </w:tcPr>
          <w:p w14:paraId="199FE35E" w14:textId="77777777" w:rsidR="00F67729" w:rsidRDefault="00F67729">
            <w:pPr>
              <w:pStyle w:val="TAL"/>
              <w:rPr>
                <w:sz w:val="16"/>
              </w:rPr>
            </w:pPr>
            <w:r>
              <w:rPr>
                <w:sz w:val="16"/>
              </w:rPr>
              <w:t>Clean up of CA sub-titles</w:t>
            </w:r>
          </w:p>
        </w:tc>
        <w:tc>
          <w:tcPr>
            <w:tcW w:w="1728" w:type="dxa"/>
            <w:tcBorders>
              <w:top w:val="single" w:sz="4" w:space="0" w:color="auto"/>
              <w:left w:val="single" w:sz="4" w:space="0" w:color="auto"/>
              <w:bottom w:val="single" w:sz="4" w:space="0" w:color="auto"/>
              <w:right w:val="single" w:sz="4" w:space="0" w:color="auto"/>
            </w:tcBorders>
            <w:hideMark/>
          </w:tcPr>
          <w:p w14:paraId="25E23DC7"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368D0B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71BB2A8" w14:textId="77777777" w:rsidR="00F67729" w:rsidRDefault="00F67729">
            <w:pPr>
              <w:pStyle w:val="TAL"/>
              <w:rPr>
                <w:sz w:val="16"/>
              </w:rPr>
            </w:pPr>
            <w:r>
              <w:rPr>
                <w:sz w:val="16"/>
              </w:rPr>
              <w:t>0530</w:t>
            </w:r>
          </w:p>
        </w:tc>
        <w:tc>
          <w:tcPr>
            <w:tcW w:w="236" w:type="dxa"/>
            <w:tcBorders>
              <w:top w:val="single" w:sz="4" w:space="0" w:color="auto"/>
              <w:left w:val="single" w:sz="4" w:space="0" w:color="auto"/>
              <w:bottom w:val="single" w:sz="4" w:space="0" w:color="auto"/>
              <w:right w:val="single" w:sz="4" w:space="0" w:color="auto"/>
            </w:tcBorders>
            <w:hideMark/>
          </w:tcPr>
          <w:p w14:paraId="1CA1971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2E592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1FC4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C5224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C0E6B2" w14:textId="77777777" w:rsidR="00F67729" w:rsidRDefault="00F67729">
            <w:pPr>
              <w:pStyle w:val="TAL"/>
              <w:rPr>
                <w:sz w:val="16"/>
              </w:rPr>
            </w:pPr>
            <w:r>
              <w:rPr>
                <w:sz w:val="16"/>
              </w:rPr>
              <w:t>revised</w:t>
            </w:r>
          </w:p>
        </w:tc>
      </w:tr>
      <w:tr w:rsidR="00F67729" w14:paraId="3299B2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979919" w14:textId="77777777" w:rsidR="00F67729" w:rsidRDefault="00F67729">
            <w:pPr>
              <w:pStyle w:val="TAL"/>
              <w:rPr>
                <w:sz w:val="16"/>
              </w:rPr>
            </w:pPr>
            <w:r>
              <w:rPr>
                <w:sz w:val="16"/>
              </w:rPr>
              <w:t>R5-213901</w:t>
            </w:r>
          </w:p>
        </w:tc>
        <w:tc>
          <w:tcPr>
            <w:tcW w:w="2964" w:type="dxa"/>
            <w:tcBorders>
              <w:top w:val="single" w:sz="4" w:space="0" w:color="auto"/>
              <w:left w:val="single" w:sz="4" w:space="0" w:color="auto"/>
              <w:bottom w:val="single" w:sz="4" w:space="0" w:color="auto"/>
              <w:right w:val="single" w:sz="4" w:space="0" w:color="auto"/>
            </w:tcBorders>
            <w:hideMark/>
          </w:tcPr>
          <w:p w14:paraId="68D8FA85" w14:textId="77777777" w:rsidR="00F67729" w:rsidRDefault="00F67729">
            <w:pPr>
              <w:pStyle w:val="TAL"/>
              <w:rPr>
                <w:sz w:val="16"/>
              </w:rPr>
            </w:pPr>
            <w:r>
              <w:rPr>
                <w:sz w:val="16"/>
              </w:rPr>
              <w:t>Clean up of CA sub-titles</w:t>
            </w:r>
          </w:p>
        </w:tc>
        <w:tc>
          <w:tcPr>
            <w:tcW w:w="1728" w:type="dxa"/>
            <w:tcBorders>
              <w:top w:val="single" w:sz="4" w:space="0" w:color="auto"/>
              <w:left w:val="single" w:sz="4" w:space="0" w:color="auto"/>
              <w:bottom w:val="single" w:sz="4" w:space="0" w:color="auto"/>
              <w:right w:val="single" w:sz="4" w:space="0" w:color="auto"/>
            </w:tcBorders>
            <w:hideMark/>
          </w:tcPr>
          <w:p w14:paraId="670FA11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DA5162D"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150961D" w14:textId="77777777" w:rsidR="00F67729" w:rsidRDefault="00F67729">
            <w:pPr>
              <w:pStyle w:val="TAL"/>
              <w:rPr>
                <w:sz w:val="16"/>
              </w:rPr>
            </w:pPr>
            <w:r>
              <w:rPr>
                <w:sz w:val="16"/>
              </w:rPr>
              <w:t>0530</w:t>
            </w:r>
          </w:p>
        </w:tc>
        <w:tc>
          <w:tcPr>
            <w:tcW w:w="236" w:type="dxa"/>
            <w:tcBorders>
              <w:top w:val="single" w:sz="4" w:space="0" w:color="auto"/>
              <w:left w:val="single" w:sz="4" w:space="0" w:color="auto"/>
              <w:bottom w:val="single" w:sz="4" w:space="0" w:color="auto"/>
              <w:right w:val="single" w:sz="4" w:space="0" w:color="auto"/>
            </w:tcBorders>
            <w:hideMark/>
          </w:tcPr>
          <w:p w14:paraId="2B9BA13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857EA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8595A5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EB648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7BFCAF" w14:textId="77777777" w:rsidR="00F67729" w:rsidRDefault="00F67729">
            <w:pPr>
              <w:pStyle w:val="TAL"/>
              <w:rPr>
                <w:sz w:val="16"/>
              </w:rPr>
            </w:pPr>
            <w:r>
              <w:rPr>
                <w:sz w:val="16"/>
              </w:rPr>
              <w:t>agreed</w:t>
            </w:r>
          </w:p>
        </w:tc>
      </w:tr>
      <w:tr w:rsidR="00F67729" w14:paraId="6F849E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627633" w14:textId="77777777" w:rsidR="00F67729" w:rsidRDefault="00F67729">
            <w:pPr>
              <w:pStyle w:val="TAL"/>
              <w:rPr>
                <w:sz w:val="16"/>
              </w:rPr>
            </w:pPr>
            <w:r>
              <w:rPr>
                <w:sz w:val="16"/>
              </w:rPr>
              <w:t>R5-212975</w:t>
            </w:r>
          </w:p>
        </w:tc>
        <w:tc>
          <w:tcPr>
            <w:tcW w:w="2964" w:type="dxa"/>
            <w:tcBorders>
              <w:top w:val="single" w:sz="4" w:space="0" w:color="auto"/>
              <w:left w:val="single" w:sz="4" w:space="0" w:color="auto"/>
              <w:bottom w:val="single" w:sz="4" w:space="0" w:color="auto"/>
              <w:right w:val="single" w:sz="4" w:space="0" w:color="auto"/>
            </w:tcBorders>
            <w:hideMark/>
          </w:tcPr>
          <w:p w14:paraId="555D7338" w14:textId="77777777" w:rsidR="00F67729" w:rsidRDefault="00F67729">
            <w:pPr>
              <w:pStyle w:val="TAL"/>
              <w:rPr>
                <w:sz w:val="16"/>
              </w:rPr>
            </w:pPr>
            <w:r>
              <w:rPr>
                <w:sz w:val="16"/>
              </w:rPr>
              <w:t>Updating H.2.2 for NR SA FR2 testing</w:t>
            </w:r>
          </w:p>
        </w:tc>
        <w:tc>
          <w:tcPr>
            <w:tcW w:w="1728" w:type="dxa"/>
            <w:tcBorders>
              <w:top w:val="single" w:sz="4" w:space="0" w:color="auto"/>
              <w:left w:val="single" w:sz="4" w:space="0" w:color="auto"/>
              <w:bottom w:val="single" w:sz="4" w:space="0" w:color="auto"/>
              <w:right w:val="single" w:sz="4" w:space="0" w:color="auto"/>
            </w:tcBorders>
            <w:hideMark/>
          </w:tcPr>
          <w:p w14:paraId="7D1A0C5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B59A15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88F076D" w14:textId="77777777" w:rsidR="00F67729" w:rsidRDefault="00F67729">
            <w:pPr>
              <w:pStyle w:val="TAL"/>
              <w:rPr>
                <w:sz w:val="16"/>
              </w:rPr>
            </w:pPr>
            <w:r>
              <w:rPr>
                <w:sz w:val="16"/>
              </w:rPr>
              <w:t>0531</w:t>
            </w:r>
          </w:p>
        </w:tc>
        <w:tc>
          <w:tcPr>
            <w:tcW w:w="236" w:type="dxa"/>
            <w:tcBorders>
              <w:top w:val="single" w:sz="4" w:space="0" w:color="auto"/>
              <w:left w:val="single" w:sz="4" w:space="0" w:color="auto"/>
              <w:bottom w:val="single" w:sz="4" w:space="0" w:color="auto"/>
              <w:right w:val="single" w:sz="4" w:space="0" w:color="auto"/>
            </w:tcBorders>
            <w:hideMark/>
          </w:tcPr>
          <w:p w14:paraId="521CE0C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E8EA2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6B66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54C79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7A5111" w14:textId="77777777" w:rsidR="00F67729" w:rsidRDefault="00F67729">
            <w:pPr>
              <w:pStyle w:val="TAL"/>
              <w:rPr>
                <w:sz w:val="16"/>
              </w:rPr>
            </w:pPr>
            <w:r>
              <w:rPr>
                <w:sz w:val="16"/>
              </w:rPr>
              <w:t>agreed</w:t>
            </w:r>
          </w:p>
        </w:tc>
      </w:tr>
      <w:tr w:rsidR="00F67729" w14:paraId="56D746A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CC8C44" w14:textId="77777777" w:rsidR="00F67729" w:rsidRDefault="00F67729">
            <w:pPr>
              <w:pStyle w:val="TAL"/>
              <w:rPr>
                <w:sz w:val="16"/>
              </w:rPr>
            </w:pPr>
            <w:r>
              <w:rPr>
                <w:sz w:val="16"/>
              </w:rPr>
              <w:t>R5-213211</w:t>
            </w:r>
          </w:p>
        </w:tc>
        <w:tc>
          <w:tcPr>
            <w:tcW w:w="2964" w:type="dxa"/>
            <w:tcBorders>
              <w:top w:val="single" w:sz="4" w:space="0" w:color="auto"/>
              <w:left w:val="single" w:sz="4" w:space="0" w:color="auto"/>
              <w:bottom w:val="single" w:sz="4" w:space="0" w:color="auto"/>
              <w:right w:val="single" w:sz="4" w:space="0" w:color="auto"/>
            </w:tcBorders>
            <w:hideMark/>
          </w:tcPr>
          <w:p w14:paraId="3B2DECD6" w14:textId="77777777" w:rsidR="00F67729" w:rsidRDefault="00F67729">
            <w:pPr>
              <w:pStyle w:val="TAL"/>
              <w:rPr>
                <w:sz w:val="16"/>
              </w:rPr>
            </w:pPr>
            <w:r>
              <w:rPr>
                <w:sz w:val="16"/>
              </w:rPr>
              <w:t>FR2 RX test cases ETC applicability update</w:t>
            </w:r>
          </w:p>
        </w:tc>
        <w:tc>
          <w:tcPr>
            <w:tcW w:w="1728" w:type="dxa"/>
            <w:tcBorders>
              <w:top w:val="single" w:sz="4" w:space="0" w:color="auto"/>
              <w:left w:val="single" w:sz="4" w:space="0" w:color="auto"/>
              <w:bottom w:val="single" w:sz="4" w:space="0" w:color="auto"/>
              <w:right w:val="single" w:sz="4" w:space="0" w:color="auto"/>
            </w:tcBorders>
            <w:hideMark/>
          </w:tcPr>
          <w:p w14:paraId="6BE3A94D"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7E2EDD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7CAA56B" w14:textId="77777777" w:rsidR="00F67729" w:rsidRDefault="00F67729">
            <w:pPr>
              <w:pStyle w:val="TAL"/>
              <w:rPr>
                <w:sz w:val="16"/>
              </w:rPr>
            </w:pPr>
            <w:r>
              <w:rPr>
                <w:sz w:val="16"/>
              </w:rPr>
              <w:t>0532</w:t>
            </w:r>
          </w:p>
        </w:tc>
        <w:tc>
          <w:tcPr>
            <w:tcW w:w="236" w:type="dxa"/>
            <w:tcBorders>
              <w:top w:val="single" w:sz="4" w:space="0" w:color="auto"/>
              <w:left w:val="single" w:sz="4" w:space="0" w:color="auto"/>
              <w:bottom w:val="single" w:sz="4" w:space="0" w:color="auto"/>
              <w:right w:val="single" w:sz="4" w:space="0" w:color="auto"/>
            </w:tcBorders>
            <w:hideMark/>
          </w:tcPr>
          <w:p w14:paraId="3438FE0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76D5B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F1D90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1E90B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A2B3C5" w14:textId="77777777" w:rsidR="00F67729" w:rsidRDefault="00F67729">
            <w:pPr>
              <w:pStyle w:val="TAL"/>
              <w:rPr>
                <w:sz w:val="16"/>
              </w:rPr>
            </w:pPr>
            <w:r>
              <w:rPr>
                <w:sz w:val="16"/>
              </w:rPr>
              <w:t>revised</w:t>
            </w:r>
          </w:p>
        </w:tc>
      </w:tr>
      <w:tr w:rsidR="00F67729" w14:paraId="673CF9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BDAC4A" w14:textId="77777777" w:rsidR="00F67729" w:rsidRDefault="00F67729">
            <w:pPr>
              <w:pStyle w:val="TAL"/>
              <w:rPr>
                <w:sz w:val="16"/>
              </w:rPr>
            </w:pPr>
            <w:r>
              <w:rPr>
                <w:sz w:val="16"/>
              </w:rPr>
              <w:t>R5-214040</w:t>
            </w:r>
          </w:p>
        </w:tc>
        <w:tc>
          <w:tcPr>
            <w:tcW w:w="2964" w:type="dxa"/>
            <w:tcBorders>
              <w:top w:val="single" w:sz="4" w:space="0" w:color="auto"/>
              <w:left w:val="single" w:sz="4" w:space="0" w:color="auto"/>
              <w:bottom w:val="single" w:sz="4" w:space="0" w:color="auto"/>
              <w:right w:val="single" w:sz="4" w:space="0" w:color="auto"/>
            </w:tcBorders>
            <w:hideMark/>
          </w:tcPr>
          <w:p w14:paraId="56875AE3" w14:textId="77777777" w:rsidR="00F67729" w:rsidRDefault="00F67729">
            <w:pPr>
              <w:pStyle w:val="TAL"/>
              <w:rPr>
                <w:sz w:val="16"/>
              </w:rPr>
            </w:pPr>
            <w:r>
              <w:rPr>
                <w:sz w:val="16"/>
              </w:rPr>
              <w:t>FR2 RX test cases ETC applicability update</w:t>
            </w:r>
          </w:p>
        </w:tc>
        <w:tc>
          <w:tcPr>
            <w:tcW w:w="1728" w:type="dxa"/>
            <w:tcBorders>
              <w:top w:val="single" w:sz="4" w:space="0" w:color="auto"/>
              <w:left w:val="single" w:sz="4" w:space="0" w:color="auto"/>
              <w:bottom w:val="single" w:sz="4" w:space="0" w:color="auto"/>
              <w:right w:val="single" w:sz="4" w:space="0" w:color="auto"/>
            </w:tcBorders>
            <w:hideMark/>
          </w:tcPr>
          <w:p w14:paraId="21B6A5A9"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6FE0D2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B4B52F5" w14:textId="77777777" w:rsidR="00F67729" w:rsidRDefault="00F67729">
            <w:pPr>
              <w:pStyle w:val="TAL"/>
              <w:rPr>
                <w:sz w:val="16"/>
              </w:rPr>
            </w:pPr>
            <w:r>
              <w:rPr>
                <w:sz w:val="16"/>
              </w:rPr>
              <w:t>0532</w:t>
            </w:r>
          </w:p>
        </w:tc>
        <w:tc>
          <w:tcPr>
            <w:tcW w:w="236" w:type="dxa"/>
            <w:tcBorders>
              <w:top w:val="single" w:sz="4" w:space="0" w:color="auto"/>
              <w:left w:val="single" w:sz="4" w:space="0" w:color="auto"/>
              <w:bottom w:val="single" w:sz="4" w:space="0" w:color="auto"/>
              <w:right w:val="single" w:sz="4" w:space="0" w:color="auto"/>
            </w:tcBorders>
            <w:hideMark/>
          </w:tcPr>
          <w:p w14:paraId="63BA470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C4504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EC225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1F0C5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2A2793" w14:textId="77777777" w:rsidR="00F67729" w:rsidRDefault="00F67729">
            <w:pPr>
              <w:pStyle w:val="TAL"/>
              <w:rPr>
                <w:sz w:val="16"/>
              </w:rPr>
            </w:pPr>
            <w:r>
              <w:rPr>
                <w:sz w:val="16"/>
              </w:rPr>
              <w:t>withdrawn</w:t>
            </w:r>
          </w:p>
        </w:tc>
      </w:tr>
      <w:tr w:rsidR="00F67729" w14:paraId="2FC709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3CD887" w14:textId="77777777" w:rsidR="00F67729" w:rsidRDefault="00F67729">
            <w:pPr>
              <w:pStyle w:val="TAL"/>
              <w:rPr>
                <w:sz w:val="16"/>
              </w:rPr>
            </w:pPr>
            <w:r>
              <w:rPr>
                <w:sz w:val="16"/>
              </w:rPr>
              <w:t>R5-213212</w:t>
            </w:r>
          </w:p>
        </w:tc>
        <w:tc>
          <w:tcPr>
            <w:tcW w:w="2964" w:type="dxa"/>
            <w:tcBorders>
              <w:top w:val="single" w:sz="4" w:space="0" w:color="auto"/>
              <w:left w:val="single" w:sz="4" w:space="0" w:color="auto"/>
              <w:bottom w:val="single" w:sz="4" w:space="0" w:color="auto"/>
              <w:right w:val="single" w:sz="4" w:space="0" w:color="auto"/>
            </w:tcBorders>
            <w:hideMark/>
          </w:tcPr>
          <w:p w14:paraId="1E4B86E4" w14:textId="77777777" w:rsidR="00F67729" w:rsidRDefault="00F67729">
            <w:pPr>
              <w:pStyle w:val="TAL"/>
              <w:rPr>
                <w:sz w:val="16"/>
              </w:rPr>
            </w:pPr>
            <w:r>
              <w:rPr>
                <w:sz w:val="16"/>
              </w:rPr>
              <w:t>FR2 TX test cases ETC applicability update</w:t>
            </w:r>
          </w:p>
        </w:tc>
        <w:tc>
          <w:tcPr>
            <w:tcW w:w="1728" w:type="dxa"/>
            <w:tcBorders>
              <w:top w:val="single" w:sz="4" w:space="0" w:color="auto"/>
              <w:left w:val="single" w:sz="4" w:space="0" w:color="auto"/>
              <w:bottom w:val="single" w:sz="4" w:space="0" w:color="auto"/>
              <w:right w:val="single" w:sz="4" w:space="0" w:color="auto"/>
            </w:tcBorders>
            <w:hideMark/>
          </w:tcPr>
          <w:p w14:paraId="5282961E"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6C5ED10"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2247BCC" w14:textId="77777777" w:rsidR="00F67729" w:rsidRDefault="00F67729">
            <w:pPr>
              <w:pStyle w:val="TAL"/>
              <w:rPr>
                <w:sz w:val="16"/>
              </w:rPr>
            </w:pPr>
            <w:r>
              <w:rPr>
                <w:sz w:val="16"/>
              </w:rPr>
              <w:t>0533</w:t>
            </w:r>
          </w:p>
        </w:tc>
        <w:tc>
          <w:tcPr>
            <w:tcW w:w="236" w:type="dxa"/>
            <w:tcBorders>
              <w:top w:val="single" w:sz="4" w:space="0" w:color="auto"/>
              <w:left w:val="single" w:sz="4" w:space="0" w:color="auto"/>
              <w:bottom w:val="single" w:sz="4" w:space="0" w:color="auto"/>
              <w:right w:val="single" w:sz="4" w:space="0" w:color="auto"/>
            </w:tcBorders>
            <w:hideMark/>
          </w:tcPr>
          <w:p w14:paraId="6CADF3A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6A71B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6995E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4BC2FD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841283" w14:textId="77777777" w:rsidR="00F67729" w:rsidRDefault="00F67729">
            <w:pPr>
              <w:pStyle w:val="TAL"/>
              <w:rPr>
                <w:sz w:val="16"/>
              </w:rPr>
            </w:pPr>
            <w:r>
              <w:rPr>
                <w:sz w:val="16"/>
              </w:rPr>
              <w:t>revised</w:t>
            </w:r>
          </w:p>
        </w:tc>
      </w:tr>
      <w:tr w:rsidR="00F67729" w14:paraId="14765B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C077C8" w14:textId="77777777" w:rsidR="00F67729" w:rsidRDefault="00F67729">
            <w:pPr>
              <w:pStyle w:val="TAL"/>
              <w:rPr>
                <w:sz w:val="16"/>
              </w:rPr>
            </w:pPr>
            <w:r>
              <w:rPr>
                <w:sz w:val="16"/>
              </w:rPr>
              <w:t>R5-214039</w:t>
            </w:r>
          </w:p>
        </w:tc>
        <w:tc>
          <w:tcPr>
            <w:tcW w:w="2964" w:type="dxa"/>
            <w:tcBorders>
              <w:top w:val="single" w:sz="4" w:space="0" w:color="auto"/>
              <w:left w:val="single" w:sz="4" w:space="0" w:color="auto"/>
              <w:bottom w:val="single" w:sz="4" w:space="0" w:color="auto"/>
              <w:right w:val="single" w:sz="4" w:space="0" w:color="auto"/>
            </w:tcBorders>
            <w:hideMark/>
          </w:tcPr>
          <w:p w14:paraId="4FBFF272" w14:textId="77777777" w:rsidR="00F67729" w:rsidRDefault="00F67729">
            <w:pPr>
              <w:pStyle w:val="TAL"/>
              <w:rPr>
                <w:sz w:val="16"/>
              </w:rPr>
            </w:pPr>
            <w:r>
              <w:rPr>
                <w:sz w:val="16"/>
              </w:rPr>
              <w:t>FR2 TX test cases ETC applicability update</w:t>
            </w:r>
          </w:p>
        </w:tc>
        <w:tc>
          <w:tcPr>
            <w:tcW w:w="1728" w:type="dxa"/>
            <w:tcBorders>
              <w:top w:val="single" w:sz="4" w:space="0" w:color="auto"/>
              <w:left w:val="single" w:sz="4" w:space="0" w:color="auto"/>
              <w:bottom w:val="single" w:sz="4" w:space="0" w:color="auto"/>
              <w:right w:val="single" w:sz="4" w:space="0" w:color="auto"/>
            </w:tcBorders>
            <w:hideMark/>
          </w:tcPr>
          <w:p w14:paraId="11C4E180"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90BAD10"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5FFB162D" w14:textId="77777777" w:rsidR="00F67729" w:rsidRDefault="00F67729">
            <w:pPr>
              <w:pStyle w:val="TAL"/>
              <w:rPr>
                <w:sz w:val="16"/>
              </w:rPr>
            </w:pPr>
            <w:r>
              <w:rPr>
                <w:sz w:val="16"/>
              </w:rPr>
              <w:t>0533</w:t>
            </w:r>
          </w:p>
        </w:tc>
        <w:tc>
          <w:tcPr>
            <w:tcW w:w="236" w:type="dxa"/>
            <w:tcBorders>
              <w:top w:val="single" w:sz="4" w:space="0" w:color="auto"/>
              <w:left w:val="single" w:sz="4" w:space="0" w:color="auto"/>
              <w:bottom w:val="single" w:sz="4" w:space="0" w:color="auto"/>
              <w:right w:val="single" w:sz="4" w:space="0" w:color="auto"/>
            </w:tcBorders>
            <w:hideMark/>
          </w:tcPr>
          <w:p w14:paraId="3E8EB49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3B38C9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A25D8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E2DCD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3FCBB2" w14:textId="77777777" w:rsidR="00F67729" w:rsidRDefault="00F67729">
            <w:pPr>
              <w:pStyle w:val="TAL"/>
              <w:rPr>
                <w:sz w:val="16"/>
              </w:rPr>
            </w:pPr>
            <w:r>
              <w:rPr>
                <w:sz w:val="16"/>
              </w:rPr>
              <w:t>withdrawn</w:t>
            </w:r>
          </w:p>
        </w:tc>
      </w:tr>
      <w:tr w:rsidR="00F67729" w14:paraId="5AACB3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9F71A5" w14:textId="77777777" w:rsidR="00F67729" w:rsidRDefault="00F67729">
            <w:pPr>
              <w:pStyle w:val="TAL"/>
              <w:rPr>
                <w:sz w:val="16"/>
              </w:rPr>
            </w:pPr>
            <w:r>
              <w:rPr>
                <w:sz w:val="16"/>
              </w:rPr>
              <w:t>R5-213216</w:t>
            </w:r>
          </w:p>
        </w:tc>
        <w:tc>
          <w:tcPr>
            <w:tcW w:w="2964" w:type="dxa"/>
            <w:tcBorders>
              <w:top w:val="single" w:sz="4" w:space="0" w:color="auto"/>
              <w:left w:val="single" w:sz="4" w:space="0" w:color="auto"/>
              <w:bottom w:val="single" w:sz="4" w:space="0" w:color="auto"/>
              <w:right w:val="single" w:sz="4" w:space="0" w:color="auto"/>
            </w:tcBorders>
            <w:hideMark/>
          </w:tcPr>
          <w:p w14:paraId="4ED78E1F" w14:textId="77777777" w:rsidR="00F67729" w:rsidRDefault="00F67729">
            <w:pPr>
              <w:pStyle w:val="TAL"/>
              <w:rPr>
                <w:sz w:val="16"/>
              </w:rPr>
            </w:pPr>
            <w:r>
              <w:rPr>
                <w:sz w:val="16"/>
              </w:rPr>
              <w:t>Measurement Uncertainties updates for FR2 Extreme Testing Conditions</w:t>
            </w:r>
          </w:p>
        </w:tc>
        <w:tc>
          <w:tcPr>
            <w:tcW w:w="1728" w:type="dxa"/>
            <w:tcBorders>
              <w:top w:val="single" w:sz="4" w:space="0" w:color="auto"/>
              <w:left w:val="single" w:sz="4" w:space="0" w:color="auto"/>
              <w:bottom w:val="single" w:sz="4" w:space="0" w:color="auto"/>
              <w:right w:val="single" w:sz="4" w:space="0" w:color="auto"/>
            </w:tcBorders>
            <w:hideMark/>
          </w:tcPr>
          <w:p w14:paraId="3E742A8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9907322"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59D9D05" w14:textId="77777777" w:rsidR="00F67729" w:rsidRDefault="00F67729">
            <w:pPr>
              <w:pStyle w:val="TAL"/>
              <w:rPr>
                <w:sz w:val="16"/>
              </w:rPr>
            </w:pPr>
            <w:r>
              <w:rPr>
                <w:sz w:val="16"/>
              </w:rPr>
              <w:t>0534</w:t>
            </w:r>
          </w:p>
        </w:tc>
        <w:tc>
          <w:tcPr>
            <w:tcW w:w="236" w:type="dxa"/>
            <w:tcBorders>
              <w:top w:val="single" w:sz="4" w:space="0" w:color="auto"/>
              <w:left w:val="single" w:sz="4" w:space="0" w:color="auto"/>
              <w:bottom w:val="single" w:sz="4" w:space="0" w:color="auto"/>
              <w:right w:val="single" w:sz="4" w:space="0" w:color="auto"/>
            </w:tcBorders>
            <w:hideMark/>
          </w:tcPr>
          <w:p w14:paraId="0A9D8F1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879A7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3D55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FEE3F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7C1E8B" w14:textId="77777777" w:rsidR="00F67729" w:rsidRDefault="00F67729">
            <w:pPr>
              <w:pStyle w:val="TAL"/>
              <w:rPr>
                <w:sz w:val="16"/>
              </w:rPr>
            </w:pPr>
            <w:r>
              <w:rPr>
                <w:sz w:val="16"/>
              </w:rPr>
              <w:t>revised</w:t>
            </w:r>
          </w:p>
        </w:tc>
      </w:tr>
      <w:tr w:rsidR="00F67729" w14:paraId="1D32D1A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808257" w14:textId="77777777" w:rsidR="00F67729" w:rsidRDefault="00F67729">
            <w:pPr>
              <w:pStyle w:val="TAL"/>
              <w:rPr>
                <w:sz w:val="16"/>
              </w:rPr>
            </w:pPr>
            <w:r>
              <w:rPr>
                <w:sz w:val="16"/>
              </w:rPr>
              <w:t>R5-214051</w:t>
            </w:r>
          </w:p>
        </w:tc>
        <w:tc>
          <w:tcPr>
            <w:tcW w:w="2964" w:type="dxa"/>
            <w:tcBorders>
              <w:top w:val="single" w:sz="4" w:space="0" w:color="auto"/>
              <w:left w:val="single" w:sz="4" w:space="0" w:color="auto"/>
              <w:bottom w:val="single" w:sz="4" w:space="0" w:color="auto"/>
              <w:right w:val="single" w:sz="4" w:space="0" w:color="auto"/>
            </w:tcBorders>
            <w:hideMark/>
          </w:tcPr>
          <w:p w14:paraId="13151043" w14:textId="77777777" w:rsidR="00F67729" w:rsidRDefault="00F67729">
            <w:pPr>
              <w:pStyle w:val="TAL"/>
              <w:rPr>
                <w:sz w:val="16"/>
              </w:rPr>
            </w:pPr>
            <w:r>
              <w:rPr>
                <w:sz w:val="16"/>
              </w:rPr>
              <w:t>Measurement Uncertainties updates for FR2 Extreme Testing Conditions</w:t>
            </w:r>
          </w:p>
        </w:tc>
        <w:tc>
          <w:tcPr>
            <w:tcW w:w="1728" w:type="dxa"/>
            <w:tcBorders>
              <w:top w:val="single" w:sz="4" w:space="0" w:color="auto"/>
              <w:left w:val="single" w:sz="4" w:space="0" w:color="auto"/>
              <w:bottom w:val="single" w:sz="4" w:space="0" w:color="auto"/>
              <w:right w:val="single" w:sz="4" w:space="0" w:color="auto"/>
            </w:tcBorders>
            <w:hideMark/>
          </w:tcPr>
          <w:p w14:paraId="2A1D86D9"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9CB08A0"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D16BB25" w14:textId="77777777" w:rsidR="00F67729" w:rsidRDefault="00F67729">
            <w:pPr>
              <w:pStyle w:val="TAL"/>
              <w:rPr>
                <w:sz w:val="16"/>
              </w:rPr>
            </w:pPr>
            <w:r>
              <w:rPr>
                <w:sz w:val="16"/>
              </w:rPr>
              <w:t>0534</w:t>
            </w:r>
          </w:p>
        </w:tc>
        <w:tc>
          <w:tcPr>
            <w:tcW w:w="236" w:type="dxa"/>
            <w:tcBorders>
              <w:top w:val="single" w:sz="4" w:space="0" w:color="auto"/>
              <w:left w:val="single" w:sz="4" w:space="0" w:color="auto"/>
              <w:bottom w:val="single" w:sz="4" w:space="0" w:color="auto"/>
              <w:right w:val="single" w:sz="4" w:space="0" w:color="auto"/>
            </w:tcBorders>
            <w:hideMark/>
          </w:tcPr>
          <w:p w14:paraId="3C1625D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8B5F00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C56D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FAE34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EE7CB5" w14:textId="77777777" w:rsidR="00F67729" w:rsidRDefault="00F67729">
            <w:pPr>
              <w:pStyle w:val="TAL"/>
              <w:rPr>
                <w:sz w:val="16"/>
              </w:rPr>
            </w:pPr>
            <w:r>
              <w:rPr>
                <w:sz w:val="16"/>
              </w:rPr>
              <w:t>agreed</w:t>
            </w:r>
          </w:p>
        </w:tc>
      </w:tr>
      <w:tr w:rsidR="00F67729" w14:paraId="3D5DDD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A26383" w14:textId="77777777" w:rsidR="00F67729" w:rsidRDefault="00F67729">
            <w:pPr>
              <w:pStyle w:val="TAL"/>
              <w:rPr>
                <w:sz w:val="16"/>
              </w:rPr>
            </w:pPr>
            <w:r>
              <w:rPr>
                <w:sz w:val="16"/>
              </w:rPr>
              <w:t>R5-213243</w:t>
            </w:r>
          </w:p>
        </w:tc>
        <w:tc>
          <w:tcPr>
            <w:tcW w:w="2964" w:type="dxa"/>
            <w:tcBorders>
              <w:top w:val="single" w:sz="4" w:space="0" w:color="auto"/>
              <w:left w:val="single" w:sz="4" w:space="0" w:color="auto"/>
              <w:bottom w:val="single" w:sz="4" w:space="0" w:color="auto"/>
              <w:right w:val="single" w:sz="4" w:space="0" w:color="auto"/>
            </w:tcBorders>
            <w:hideMark/>
          </w:tcPr>
          <w:p w14:paraId="0DD082FE" w14:textId="77777777" w:rsidR="00F67729" w:rsidRDefault="00F67729">
            <w:pPr>
              <w:pStyle w:val="TAL"/>
              <w:rPr>
                <w:sz w:val="16"/>
              </w:rPr>
            </w:pPr>
            <w:r>
              <w:rPr>
                <w:sz w:val="16"/>
              </w:rPr>
              <w:t>CR to 38.521-2 on Optional 4x2 PC3 Antenna Array Configuration</w:t>
            </w:r>
          </w:p>
        </w:tc>
        <w:tc>
          <w:tcPr>
            <w:tcW w:w="1728" w:type="dxa"/>
            <w:tcBorders>
              <w:top w:val="single" w:sz="4" w:space="0" w:color="auto"/>
              <w:left w:val="single" w:sz="4" w:space="0" w:color="auto"/>
              <w:bottom w:val="single" w:sz="4" w:space="0" w:color="auto"/>
              <w:right w:val="single" w:sz="4" w:space="0" w:color="auto"/>
            </w:tcBorders>
            <w:hideMark/>
          </w:tcPr>
          <w:p w14:paraId="133DFB0E"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BD5051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630A48F" w14:textId="77777777" w:rsidR="00F67729" w:rsidRDefault="00F67729">
            <w:pPr>
              <w:pStyle w:val="TAL"/>
              <w:rPr>
                <w:sz w:val="16"/>
              </w:rPr>
            </w:pPr>
            <w:r>
              <w:rPr>
                <w:sz w:val="16"/>
              </w:rPr>
              <w:t>0535</w:t>
            </w:r>
          </w:p>
        </w:tc>
        <w:tc>
          <w:tcPr>
            <w:tcW w:w="236" w:type="dxa"/>
            <w:tcBorders>
              <w:top w:val="single" w:sz="4" w:space="0" w:color="auto"/>
              <w:left w:val="single" w:sz="4" w:space="0" w:color="auto"/>
              <w:bottom w:val="single" w:sz="4" w:space="0" w:color="auto"/>
              <w:right w:val="single" w:sz="4" w:space="0" w:color="auto"/>
            </w:tcBorders>
            <w:hideMark/>
          </w:tcPr>
          <w:p w14:paraId="5325E90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6A6F2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3777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E1CA9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125ACAB" w14:textId="77777777" w:rsidR="00F67729" w:rsidRDefault="00F67729">
            <w:pPr>
              <w:pStyle w:val="TAL"/>
              <w:rPr>
                <w:sz w:val="16"/>
              </w:rPr>
            </w:pPr>
            <w:r>
              <w:rPr>
                <w:sz w:val="16"/>
              </w:rPr>
              <w:t>revised</w:t>
            </w:r>
          </w:p>
        </w:tc>
      </w:tr>
      <w:tr w:rsidR="00F67729" w14:paraId="002FD2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02DA75" w14:textId="77777777" w:rsidR="00F67729" w:rsidRDefault="00F67729">
            <w:pPr>
              <w:pStyle w:val="TAL"/>
              <w:rPr>
                <w:sz w:val="16"/>
              </w:rPr>
            </w:pPr>
            <w:r>
              <w:rPr>
                <w:sz w:val="16"/>
              </w:rPr>
              <w:t>R5-213839</w:t>
            </w:r>
          </w:p>
        </w:tc>
        <w:tc>
          <w:tcPr>
            <w:tcW w:w="2964" w:type="dxa"/>
            <w:tcBorders>
              <w:top w:val="single" w:sz="4" w:space="0" w:color="auto"/>
              <w:left w:val="single" w:sz="4" w:space="0" w:color="auto"/>
              <w:bottom w:val="single" w:sz="4" w:space="0" w:color="auto"/>
              <w:right w:val="single" w:sz="4" w:space="0" w:color="auto"/>
            </w:tcBorders>
            <w:hideMark/>
          </w:tcPr>
          <w:p w14:paraId="69839CE2" w14:textId="77777777" w:rsidR="00F67729" w:rsidRDefault="00F67729">
            <w:pPr>
              <w:pStyle w:val="TAL"/>
              <w:rPr>
                <w:sz w:val="16"/>
              </w:rPr>
            </w:pPr>
            <w:r>
              <w:rPr>
                <w:sz w:val="16"/>
              </w:rPr>
              <w:t>CR to 38.521-2 on Optional 4x2 PC3 Antenna Array Configuration</w:t>
            </w:r>
          </w:p>
        </w:tc>
        <w:tc>
          <w:tcPr>
            <w:tcW w:w="1728" w:type="dxa"/>
            <w:tcBorders>
              <w:top w:val="single" w:sz="4" w:space="0" w:color="auto"/>
              <w:left w:val="single" w:sz="4" w:space="0" w:color="auto"/>
              <w:bottom w:val="single" w:sz="4" w:space="0" w:color="auto"/>
              <w:right w:val="single" w:sz="4" w:space="0" w:color="auto"/>
            </w:tcBorders>
            <w:hideMark/>
          </w:tcPr>
          <w:p w14:paraId="792676E5"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3AC2581"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E279883" w14:textId="77777777" w:rsidR="00F67729" w:rsidRDefault="00F67729">
            <w:pPr>
              <w:pStyle w:val="TAL"/>
              <w:rPr>
                <w:sz w:val="16"/>
              </w:rPr>
            </w:pPr>
            <w:r>
              <w:rPr>
                <w:sz w:val="16"/>
              </w:rPr>
              <w:t>0535</w:t>
            </w:r>
          </w:p>
        </w:tc>
        <w:tc>
          <w:tcPr>
            <w:tcW w:w="236" w:type="dxa"/>
            <w:tcBorders>
              <w:top w:val="single" w:sz="4" w:space="0" w:color="auto"/>
              <w:left w:val="single" w:sz="4" w:space="0" w:color="auto"/>
              <w:bottom w:val="single" w:sz="4" w:space="0" w:color="auto"/>
              <w:right w:val="single" w:sz="4" w:space="0" w:color="auto"/>
            </w:tcBorders>
            <w:hideMark/>
          </w:tcPr>
          <w:p w14:paraId="20129A7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4BD1FB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675E6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41E593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51E7A1" w14:textId="77777777" w:rsidR="00F67729" w:rsidRDefault="00F67729">
            <w:pPr>
              <w:pStyle w:val="TAL"/>
              <w:rPr>
                <w:sz w:val="16"/>
              </w:rPr>
            </w:pPr>
            <w:r>
              <w:rPr>
                <w:sz w:val="16"/>
              </w:rPr>
              <w:t>agreed</w:t>
            </w:r>
          </w:p>
        </w:tc>
      </w:tr>
      <w:tr w:rsidR="00F67729" w14:paraId="46FE33A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97FA8E" w14:textId="77777777" w:rsidR="00F67729" w:rsidRDefault="00F67729">
            <w:pPr>
              <w:pStyle w:val="TAL"/>
              <w:rPr>
                <w:sz w:val="16"/>
              </w:rPr>
            </w:pPr>
            <w:r>
              <w:rPr>
                <w:sz w:val="16"/>
              </w:rPr>
              <w:t>R5-213248</w:t>
            </w:r>
          </w:p>
        </w:tc>
        <w:tc>
          <w:tcPr>
            <w:tcW w:w="2964" w:type="dxa"/>
            <w:tcBorders>
              <w:top w:val="single" w:sz="4" w:space="0" w:color="auto"/>
              <w:left w:val="single" w:sz="4" w:space="0" w:color="auto"/>
              <w:bottom w:val="single" w:sz="4" w:space="0" w:color="auto"/>
              <w:right w:val="single" w:sz="4" w:space="0" w:color="auto"/>
            </w:tcBorders>
            <w:hideMark/>
          </w:tcPr>
          <w:p w14:paraId="7273E809" w14:textId="77777777" w:rsidR="00F67729" w:rsidRDefault="00F67729">
            <w:pPr>
              <w:pStyle w:val="TAL"/>
              <w:rPr>
                <w:sz w:val="16"/>
              </w:rPr>
            </w:pPr>
            <w:r>
              <w:rPr>
                <w:sz w:val="16"/>
              </w:rPr>
              <w:t>CR to 38.521-2 on larger quiet zone with grey-box approach</w:t>
            </w:r>
          </w:p>
        </w:tc>
        <w:tc>
          <w:tcPr>
            <w:tcW w:w="1728" w:type="dxa"/>
            <w:tcBorders>
              <w:top w:val="single" w:sz="4" w:space="0" w:color="auto"/>
              <w:left w:val="single" w:sz="4" w:space="0" w:color="auto"/>
              <w:bottom w:val="single" w:sz="4" w:space="0" w:color="auto"/>
              <w:right w:val="single" w:sz="4" w:space="0" w:color="auto"/>
            </w:tcBorders>
            <w:hideMark/>
          </w:tcPr>
          <w:p w14:paraId="63999050"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5422E6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6FAB0A9" w14:textId="77777777" w:rsidR="00F67729" w:rsidRDefault="00F67729">
            <w:pPr>
              <w:pStyle w:val="TAL"/>
              <w:rPr>
                <w:sz w:val="16"/>
              </w:rPr>
            </w:pPr>
            <w:r>
              <w:rPr>
                <w:sz w:val="16"/>
              </w:rPr>
              <w:t>0536</w:t>
            </w:r>
          </w:p>
        </w:tc>
        <w:tc>
          <w:tcPr>
            <w:tcW w:w="236" w:type="dxa"/>
            <w:tcBorders>
              <w:top w:val="single" w:sz="4" w:space="0" w:color="auto"/>
              <w:left w:val="single" w:sz="4" w:space="0" w:color="auto"/>
              <w:bottom w:val="single" w:sz="4" w:space="0" w:color="auto"/>
              <w:right w:val="single" w:sz="4" w:space="0" w:color="auto"/>
            </w:tcBorders>
            <w:hideMark/>
          </w:tcPr>
          <w:p w14:paraId="7A58004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10CA6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83123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1FBF8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D029440" w14:textId="77777777" w:rsidR="00F67729" w:rsidRDefault="00F67729">
            <w:pPr>
              <w:pStyle w:val="TAL"/>
              <w:rPr>
                <w:sz w:val="16"/>
              </w:rPr>
            </w:pPr>
            <w:r>
              <w:rPr>
                <w:sz w:val="16"/>
              </w:rPr>
              <w:t>revised</w:t>
            </w:r>
          </w:p>
        </w:tc>
      </w:tr>
      <w:tr w:rsidR="00F67729" w14:paraId="52E6BCD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10F5DF" w14:textId="77777777" w:rsidR="00F67729" w:rsidRDefault="00F67729">
            <w:pPr>
              <w:pStyle w:val="TAL"/>
              <w:rPr>
                <w:sz w:val="16"/>
              </w:rPr>
            </w:pPr>
            <w:r>
              <w:rPr>
                <w:sz w:val="16"/>
              </w:rPr>
              <w:t>R5-213840</w:t>
            </w:r>
          </w:p>
        </w:tc>
        <w:tc>
          <w:tcPr>
            <w:tcW w:w="2964" w:type="dxa"/>
            <w:tcBorders>
              <w:top w:val="single" w:sz="4" w:space="0" w:color="auto"/>
              <w:left w:val="single" w:sz="4" w:space="0" w:color="auto"/>
              <w:bottom w:val="single" w:sz="4" w:space="0" w:color="auto"/>
              <w:right w:val="single" w:sz="4" w:space="0" w:color="auto"/>
            </w:tcBorders>
            <w:hideMark/>
          </w:tcPr>
          <w:p w14:paraId="22B5422E" w14:textId="77777777" w:rsidR="00F67729" w:rsidRDefault="00F67729">
            <w:pPr>
              <w:pStyle w:val="TAL"/>
              <w:rPr>
                <w:sz w:val="16"/>
              </w:rPr>
            </w:pPr>
            <w:r>
              <w:rPr>
                <w:sz w:val="16"/>
              </w:rPr>
              <w:t>CR to 38.521-2 on larger quiet zone with grey-box approach</w:t>
            </w:r>
          </w:p>
        </w:tc>
        <w:tc>
          <w:tcPr>
            <w:tcW w:w="1728" w:type="dxa"/>
            <w:tcBorders>
              <w:top w:val="single" w:sz="4" w:space="0" w:color="auto"/>
              <w:left w:val="single" w:sz="4" w:space="0" w:color="auto"/>
              <w:bottom w:val="single" w:sz="4" w:space="0" w:color="auto"/>
              <w:right w:val="single" w:sz="4" w:space="0" w:color="auto"/>
            </w:tcBorders>
            <w:hideMark/>
          </w:tcPr>
          <w:p w14:paraId="1EB8B435"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2EE6126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B5C8EEC" w14:textId="77777777" w:rsidR="00F67729" w:rsidRDefault="00F67729">
            <w:pPr>
              <w:pStyle w:val="TAL"/>
              <w:rPr>
                <w:sz w:val="16"/>
              </w:rPr>
            </w:pPr>
            <w:r>
              <w:rPr>
                <w:sz w:val="16"/>
              </w:rPr>
              <w:t>0536</w:t>
            </w:r>
          </w:p>
        </w:tc>
        <w:tc>
          <w:tcPr>
            <w:tcW w:w="236" w:type="dxa"/>
            <w:tcBorders>
              <w:top w:val="single" w:sz="4" w:space="0" w:color="auto"/>
              <w:left w:val="single" w:sz="4" w:space="0" w:color="auto"/>
              <w:bottom w:val="single" w:sz="4" w:space="0" w:color="auto"/>
              <w:right w:val="single" w:sz="4" w:space="0" w:color="auto"/>
            </w:tcBorders>
            <w:hideMark/>
          </w:tcPr>
          <w:p w14:paraId="38E3D29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712E96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B9132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5D150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FDA66F" w14:textId="77777777" w:rsidR="00F67729" w:rsidRDefault="00F67729">
            <w:pPr>
              <w:pStyle w:val="TAL"/>
              <w:rPr>
                <w:sz w:val="16"/>
              </w:rPr>
            </w:pPr>
            <w:r>
              <w:rPr>
                <w:sz w:val="16"/>
              </w:rPr>
              <w:t>agreed</w:t>
            </w:r>
          </w:p>
        </w:tc>
      </w:tr>
      <w:tr w:rsidR="00F67729" w14:paraId="02B67B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E6D5F2" w14:textId="77777777" w:rsidR="00F67729" w:rsidRDefault="00F67729">
            <w:pPr>
              <w:pStyle w:val="TAL"/>
              <w:rPr>
                <w:sz w:val="16"/>
              </w:rPr>
            </w:pPr>
            <w:r>
              <w:rPr>
                <w:sz w:val="16"/>
              </w:rPr>
              <w:t>R5-213251</w:t>
            </w:r>
          </w:p>
        </w:tc>
        <w:tc>
          <w:tcPr>
            <w:tcW w:w="2964" w:type="dxa"/>
            <w:tcBorders>
              <w:top w:val="single" w:sz="4" w:space="0" w:color="auto"/>
              <w:left w:val="single" w:sz="4" w:space="0" w:color="auto"/>
              <w:bottom w:val="single" w:sz="4" w:space="0" w:color="auto"/>
              <w:right w:val="single" w:sz="4" w:space="0" w:color="auto"/>
            </w:tcBorders>
            <w:hideMark/>
          </w:tcPr>
          <w:p w14:paraId="4AAAA950" w14:textId="77777777" w:rsidR="00F67729" w:rsidRDefault="00F67729">
            <w:pPr>
              <w:pStyle w:val="TAL"/>
              <w:rPr>
                <w:sz w:val="16"/>
              </w:rPr>
            </w:pPr>
            <w:r>
              <w:rPr>
                <w:sz w:val="16"/>
              </w:rPr>
              <w:t>CR to 38.521-2 to clarify BP Searches for NTC and ETC</w:t>
            </w:r>
          </w:p>
        </w:tc>
        <w:tc>
          <w:tcPr>
            <w:tcW w:w="1728" w:type="dxa"/>
            <w:tcBorders>
              <w:top w:val="single" w:sz="4" w:space="0" w:color="auto"/>
              <w:left w:val="single" w:sz="4" w:space="0" w:color="auto"/>
              <w:bottom w:val="single" w:sz="4" w:space="0" w:color="auto"/>
              <w:right w:val="single" w:sz="4" w:space="0" w:color="auto"/>
            </w:tcBorders>
            <w:hideMark/>
          </w:tcPr>
          <w:p w14:paraId="102E3A6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883612D"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333DA6F" w14:textId="77777777" w:rsidR="00F67729" w:rsidRDefault="00F67729">
            <w:pPr>
              <w:pStyle w:val="TAL"/>
              <w:rPr>
                <w:sz w:val="16"/>
              </w:rPr>
            </w:pPr>
            <w:r>
              <w:rPr>
                <w:sz w:val="16"/>
              </w:rPr>
              <w:t>0537</w:t>
            </w:r>
          </w:p>
        </w:tc>
        <w:tc>
          <w:tcPr>
            <w:tcW w:w="236" w:type="dxa"/>
            <w:tcBorders>
              <w:top w:val="single" w:sz="4" w:space="0" w:color="auto"/>
              <w:left w:val="single" w:sz="4" w:space="0" w:color="auto"/>
              <w:bottom w:val="single" w:sz="4" w:space="0" w:color="auto"/>
              <w:right w:val="single" w:sz="4" w:space="0" w:color="auto"/>
            </w:tcBorders>
            <w:hideMark/>
          </w:tcPr>
          <w:p w14:paraId="374F9B0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FC53E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22BD3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668EB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7DDDE6" w14:textId="77777777" w:rsidR="00F67729" w:rsidRDefault="00F67729">
            <w:pPr>
              <w:pStyle w:val="TAL"/>
              <w:rPr>
                <w:sz w:val="16"/>
              </w:rPr>
            </w:pPr>
            <w:r>
              <w:rPr>
                <w:sz w:val="16"/>
              </w:rPr>
              <w:t>revised</w:t>
            </w:r>
          </w:p>
        </w:tc>
      </w:tr>
      <w:tr w:rsidR="00F67729" w14:paraId="7952BC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B63B42" w14:textId="77777777" w:rsidR="00F67729" w:rsidRDefault="00F67729">
            <w:pPr>
              <w:pStyle w:val="TAL"/>
              <w:rPr>
                <w:sz w:val="16"/>
              </w:rPr>
            </w:pPr>
            <w:r>
              <w:rPr>
                <w:sz w:val="16"/>
              </w:rPr>
              <w:t>R5-213841</w:t>
            </w:r>
          </w:p>
        </w:tc>
        <w:tc>
          <w:tcPr>
            <w:tcW w:w="2964" w:type="dxa"/>
            <w:tcBorders>
              <w:top w:val="single" w:sz="4" w:space="0" w:color="auto"/>
              <w:left w:val="single" w:sz="4" w:space="0" w:color="auto"/>
              <w:bottom w:val="single" w:sz="4" w:space="0" w:color="auto"/>
              <w:right w:val="single" w:sz="4" w:space="0" w:color="auto"/>
            </w:tcBorders>
            <w:hideMark/>
          </w:tcPr>
          <w:p w14:paraId="430C29E5" w14:textId="77777777" w:rsidR="00F67729" w:rsidRDefault="00F67729">
            <w:pPr>
              <w:pStyle w:val="TAL"/>
              <w:rPr>
                <w:sz w:val="16"/>
              </w:rPr>
            </w:pPr>
            <w:r>
              <w:rPr>
                <w:sz w:val="16"/>
              </w:rPr>
              <w:t>CR to 38.521-2 to clarify BP Searches for NTC and ETC</w:t>
            </w:r>
          </w:p>
        </w:tc>
        <w:tc>
          <w:tcPr>
            <w:tcW w:w="1728" w:type="dxa"/>
            <w:tcBorders>
              <w:top w:val="single" w:sz="4" w:space="0" w:color="auto"/>
              <w:left w:val="single" w:sz="4" w:space="0" w:color="auto"/>
              <w:bottom w:val="single" w:sz="4" w:space="0" w:color="auto"/>
              <w:right w:val="single" w:sz="4" w:space="0" w:color="auto"/>
            </w:tcBorders>
            <w:hideMark/>
          </w:tcPr>
          <w:p w14:paraId="44B01BA5"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3216089"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2812836" w14:textId="77777777" w:rsidR="00F67729" w:rsidRDefault="00F67729">
            <w:pPr>
              <w:pStyle w:val="TAL"/>
              <w:rPr>
                <w:sz w:val="16"/>
              </w:rPr>
            </w:pPr>
            <w:r>
              <w:rPr>
                <w:sz w:val="16"/>
              </w:rPr>
              <w:t>0537</w:t>
            </w:r>
          </w:p>
        </w:tc>
        <w:tc>
          <w:tcPr>
            <w:tcW w:w="236" w:type="dxa"/>
            <w:tcBorders>
              <w:top w:val="single" w:sz="4" w:space="0" w:color="auto"/>
              <w:left w:val="single" w:sz="4" w:space="0" w:color="auto"/>
              <w:bottom w:val="single" w:sz="4" w:space="0" w:color="auto"/>
              <w:right w:val="single" w:sz="4" w:space="0" w:color="auto"/>
            </w:tcBorders>
            <w:hideMark/>
          </w:tcPr>
          <w:p w14:paraId="4FF05B2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E7036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37B2E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C370F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D1A925" w14:textId="77777777" w:rsidR="00F67729" w:rsidRDefault="00F67729">
            <w:pPr>
              <w:pStyle w:val="TAL"/>
              <w:rPr>
                <w:sz w:val="16"/>
              </w:rPr>
            </w:pPr>
            <w:r>
              <w:rPr>
                <w:sz w:val="16"/>
              </w:rPr>
              <w:t>agreed</w:t>
            </w:r>
          </w:p>
        </w:tc>
      </w:tr>
      <w:tr w:rsidR="00F67729" w14:paraId="06D1A1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07B645" w14:textId="77777777" w:rsidR="00F67729" w:rsidRDefault="00F67729">
            <w:pPr>
              <w:pStyle w:val="TAL"/>
              <w:rPr>
                <w:sz w:val="16"/>
              </w:rPr>
            </w:pPr>
            <w:r>
              <w:rPr>
                <w:sz w:val="16"/>
              </w:rPr>
              <w:t>R5-213253</w:t>
            </w:r>
          </w:p>
        </w:tc>
        <w:tc>
          <w:tcPr>
            <w:tcW w:w="2964" w:type="dxa"/>
            <w:tcBorders>
              <w:top w:val="single" w:sz="4" w:space="0" w:color="auto"/>
              <w:left w:val="single" w:sz="4" w:space="0" w:color="auto"/>
              <w:bottom w:val="single" w:sz="4" w:space="0" w:color="auto"/>
              <w:right w:val="single" w:sz="4" w:space="0" w:color="auto"/>
            </w:tcBorders>
            <w:hideMark/>
          </w:tcPr>
          <w:p w14:paraId="20E85A26" w14:textId="77777777" w:rsidR="00F67729" w:rsidRDefault="00F67729">
            <w:pPr>
              <w:pStyle w:val="TAL"/>
              <w:rPr>
                <w:sz w:val="16"/>
              </w:rPr>
            </w:pPr>
            <w:r>
              <w:rPr>
                <w:sz w:val="16"/>
              </w:rPr>
              <w:t>CR to 38.521-2 on Temperature Tolerance for FR2 Testing</w:t>
            </w:r>
          </w:p>
        </w:tc>
        <w:tc>
          <w:tcPr>
            <w:tcW w:w="1728" w:type="dxa"/>
            <w:tcBorders>
              <w:top w:val="single" w:sz="4" w:space="0" w:color="auto"/>
              <w:left w:val="single" w:sz="4" w:space="0" w:color="auto"/>
              <w:bottom w:val="single" w:sz="4" w:space="0" w:color="auto"/>
              <w:right w:val="single" w:sz="4" w:space="0" w:color="auto"/>
            </w:tcBorders>
            <w:hideMark/>
          </w:tcPr>
          <w:p w14:paraId="0CD718A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2D8B480"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E916E70" w14:textId="77777777" w:rsidR="00F67729" w:rsidRDefault="00F67729">
            <w:pPr>
              <w:pStyle w:val="TAL"/>
              <w:rPr>
                <w:sz w:val="16"/>
              </w:rPr>
            </w:pPr>
            <w:r>
              <w:rPr>
                <w:sz w:val="16"/>
              </w:rPr>
              <w:t>0538</w:t>
            </w:r>
          </w:p>
        </w:tc>
        <w:tc>
          <w:tcPr>
            <w:tcW w:w="236" w:type="dxa"/>
            <w:tcBorders>
              <w:top w:val="single" w:sz="4" w:space="0" w:color="auto"/>
              <w:left w:val="single" w:sz="4" w:space="0" w:color="auto"/>
              <w:bottom w:val="single" w:sz="4" w:space="0" w:color="auto"/>
              <w:right w:val="single" w:sz="4" w:space="0" w:color="auto"/>
            </w:tcBorders>
            <w:hideMark/>
          </w:tcPr>
          <w:p w14:paraId="6C4693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9B6D1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B6170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9F30E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24E0D2" w14:textId="77777777" w:rsidR="00F67729" w:rsidRDefault="00F67729">
            <w:pPr>
              <w:pStyle w:val="TAL"/>
              <w:rPr>
                <w:sz w:val="16"/>
              </w:rPr>
            </w:pPr>
            <w:r>
              <w:rPr>
                <w:sz w:val="16"/>
              </w:rPr>
              <w:t>revised</w:t>
            </w:r>
          </w:p>
        </w:tc>
      </w:tr>
      <w:tr w:rsidR="00F67729" w14:paraId="2FA2108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24AAC2" w14:textId="77777777" w:rsidR="00F67729" w:rsidRDefault="00F67729">
            <w:pPr>
              <w:pStyle w:val="TAL"/>
              <w:rPr>
                <w:sz w:val="16"/>
              </w:rPr>
            </w:pPr>
            <w:r>
              <w:rPr>
                <w:sz w:val="16"/>
              </w:rPr>
              <w:t>R5-213903</w:t>
            </w:r>
          </w:p>
        </w:tc>
        <w:tc>
          <w:tcPr>
            <w:tcW w:w="2964" w:type="dxa"/>
            <w:tcBorders>
              <w:top w:val="single" w:sz="4" w:space="0" w:color="auto"/>
              <w:left w:val="single" w:sz="4" w:space="0" w:color="auto"/>
              <w:bottom w:val="single" w:sz="4" w:space="0" w:color="auto"/>
              <w:right w:val="single" w:sz="4" w:space="0" w:color="auto"/>
            </w:tcBorders>
            <w:hideMark/>
          </w:tcPr>
          <w:p w14:paraId="20B7B463" w14:textId="77777777" w:rsidR="00F67729" w:rsidRDefault="00F67729">
            <w:pPr>
              <w:pStyle w:val="TAL"/>
              <w:rPr>
                <w:sz w:val="16"/>
              </w:rPr>
            </w:pPr>
            <w:r>
              <w:rPr>
                <w:sz w:val="16"/>
              </w:rPr>
              <w:t xml:space="preserve">CR to 38.521-2 on Temperature </w:t>
            </w:r>
            <w:r>
              <w:rPr>
                <w:sz w:val="16"/>
              </w:rPr>
              <w:lastRenderedPageBreak/>
              <w:t>Tolerance for FR2 Testing</w:t>
            </w:r>
          </w:p>
        </w:tc>
        <w:tc>
          <w:tcPr>
            <w:tcW w:w="1728" w:type="dxa"/>
            <w:tcBorders>
              <w:top w:val="single" w:sz="4" w:space="0" w:color="auto"/>
              <w:left w:val="single" w:sz="4" w:space="0" w:color="auto"/>
              <w:bottom w:val="single" w:sz="4" w:space="0" w:color="auto"/>
              <w:right w:val="single" w:sz="4" w:space="0" w:color="auto"/>
            </w:tcBorders>
            <w:hideMark/>
          </w:tcPr>
          <w:p w14:paraId="4290009F" w14:textId="77777777" w:rsidR="00F67729" w:rsidRDefault="00F67729">
            <w:pPr>
              <w:pStyle w:val="TAL"/>
              <w:rPr>
                <w:sz w:val="16"/>
              </w:rPr>
            </w:pPr>
            <w:r>
              <w:rPr>
                <w:sz w:val="16"/>
              </w:rPr>
              <w:lastRenderedPageBreak/>
              <w:t xml:space="preserve">Keysight </w:t>
            </w:r>
            <w:r>
              <w:rPr>
                <w:sz w:val="16"/>
              </w:rPr>
              <w:lastRenderedPageBreak/>
              <w:t>Technologies UK Ltd</w:t>
            </w:r>
          </w:p>
        </w:tc>
        <w:tc>
          <w:tcPr>
            <w:tcW w:w="982" w:type="dxa"/>
            <w:tcBorders>
              <w:top w:val="single" w:sz="4" w:space="0" w:color="auto"/>
              <w:left w:val="single" w:sz="4" w:space="0" w:color="auto"/>
              <w:bottom w:val="single" w:sz="4" w:space="0" w:color="auto"/>
              <w:right w:val="single" w:sz="4" w:space="0" w:color="auto"/>
            </w:tcBorders>
            <w:hideMark/>
          </w:tcPr>
          <w:p w14:paraId="2974B89E" w14:textId="77777777" w:rsidR="00F67729" w:rsidRDefault="00F67729">
            <w:pPr>
              <w:pStyle w:val="TAL"/>
              <w:rPr>
                <w:sz w:val="16"/>
              </w:rPr>
            </w:pPr>
            <w:r>
              <w:rPr>
                <w:sz w:val="16"/>
              </w:rPr>
              <w:lastRenderedPageBreak/>
              <w:t>38.521-2</w:t>
            </w:r>
          </w:p>
        </w:tc>
        <w:tc>
          <w:tcPr>
            <w:tcW w:w="660" w:type="dxa"/>
            <w:tcBorders>
              <w:top w:val="single" w:sz="4" w:space="0" w:color="auto"/>
              <w:left w:val="single" w:sz="4" w:space="0" w:color="auto"/>
              <w:bottom w:val="single" w:sz="4" w:space="0" w:color="auto"/>
              <w:right w:val="single" w:sz="4" w:space="0" w:color="auto"/>
            </w:tcBorders>
            <w:hideMark/>
          </w:tcPr>
          <w:p w14:paraId="7DDB4B9A" w14:textId="77777777" w:rsidR="00F67729" w:rsidRDefault="00F67729">
            <w:pPr>
              <w:pStyle w:val="TAL"/>
              <w:rPr>
                <w:sz w:val="16"/>
              </w:rPr>
            </w:pPr>
            <w:r>
              <w:rPr>
                <w:sz w:val="16"/>
              </w:rPr>
              <w:t>0538</w:t>
            </w:r>
          </w:p>
        </w:tc>
        <w:tc>
          <w:tcPr>
            <w:tcW w:w="236" w:type="dxa"/>
            <w:tcBorders>
              <w:top w:val="single" w:sz="4" w:space="0" w:color="auto"/>
              <w:left w:val="single" w:sz="4" w:space="0" w:color="auto"/>
              <w:bottom w:val="single" w:sz="4" w:space="0" w:color="auto"/>
              <w:right w:val="single" w:sz="4" w:space="0" w:color="auto"/>
            </w:tcBorders>
            <w:hideMark/>
          </w:tcPr>
          <w:p w14:paraId="60F05AB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FD4FD6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0AAAA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422FF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3732BC" w14:textId="77777777" w:rsidR="00F67729" w:rsidRDefault="00F67729">
            <w:pPr>
              <w:pStyle w:val="TAL"/>
              <w:rPr>
                <w:sz w:val="16"/>
              </w:rPr>
            </w:pPr>
            <w:r>
              <w:rPr>
                <w:sz w:val="16"/>
              </w:rPr>
              <w:t>agreed</w:t>
            </w:r>
          </w:p>
        </w:tc>
      </w:tr>
      <w:tr w:rsidR="00F67729" w14:paraId="35F18B5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6076F6" w14:textId="77777777" w:rsidR="00F67729" w:rsidRDefault="00F67729">
            <w:pPr>
              <w:pStyle w:val="TAL"/>
              <w:rPr>
                <w:sz w:val="16"/>
              </w:rPr>
            </w:pPr>
            <w:r>
              <w:rPr>
                <w:sz w:val="16"/>
              </w:rPr>
              <w:t>R5-213278</w:t>
            </w:r>
          </w:p>
        </w:tc>
        <w:tc>
          <w:tcPr>
            <w:tcW w:w="2964" w:type="dxa"/>
            <w:tcBorders>
              <w:top w:val="single" w:sz="4" w:space="0" w:color="auto"/>
              <w:left w:val="single" w:sz="4" w:space="0" w:color="auto"/>
              <w:bottom w:val="single" w:sz="4" w:space="0" w:color="auto"/>
              <w:right w:val="single" w:sz="4" w:space="0" w:color="auto"/>
            </w:tcBorders>
            <w:hideMark/>
          </w:tcPr>
          <w:p w14:paraId="4AC0A17E" w14:textId="77777777" w:rsidR="00F67729" w:rsidRDefault="00F67729">
            <w:pPr>
              <w:pStyle w:val="TAL"/>
              <w:rPr>
                <w:sz w:val="16"/>
              </w:rPr>
            </w:pPr>
            <w:r>
              <w:rPr>
                <w:sz w:val="16"/>
              </w:rPr>
              <w:t>Measurement uncertainties and test tolerances for FR2 Relative and aggregate power tolerance</w:t>
            </w:r>
          </w:p>
        </w:tc>
        <w:tc>
          <w:tcPr>
            <w:tcW w:w="1728" w:type="dxa"/>
            <w:tcBorders>
              <w:top w:val="single" w:sz="4" w:space="0" w:color="auto"/>
              <w:left w:val="single" w:sz="4" w:space="0" w:color="auto"/>
              <w:bottom w:val="single" w:sz="4" w:space="0" w:color="auto"/>
              <w:right w:val="single" w:sz="4" w:space="0" w:color="auto"/>
            </w:tcBorders>
            <w:hideMark/>
          </w:tcPr>
          <w:p w14:paraId="5B004ECA"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5DB8A6D"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25A58C8" w14:textId="77777777" w:rsidR="00F67729" w:rsidRDefault="00F67729">
            <w:pPr>
              <w:pStyle w:val="TAL"/>
              <w:rPr>
                <w:sz w:val="16"/>
              </w:rPr>
            </w:pPr>
            <w:r>
              <w:rPr>
                <w:sz w:val="16"/>
              </w:rPr>
              <w:t>0539</w:t>
            </w:r>
          </w:p>
        </w:tc>
        <w:tc>
          <w:tcPr>
            <w:tcW w:w="236" w:type="dxa"/>
            <w:tcBorders>
              <w:top w:val="single" w:sz="4" w:space="0" w:color="auto"/>
              <w:left w:val="single" w:sz="4" w:space="0" w:color="auto"/>
              <w:bottom w:val="single" w:sz="4" w:space="0" w:color="auto"/>
              <w:right w:val="single" w:sz="4" w:space="0" w:color="auto"/>
            </w:tcBorders>
            <w:hideMark/>
          </w:tcPr>
          <w:p w14:paraId="1F0CBA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62B71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1706A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674D4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0D3687" w14:textId="77777777" w:rsidR="00F67729" w:rsidRDefault="00F67729">
            <w:pPr>
              <w:pStyle w:val="TAL"/>
              <w:rPr>
                <w:sz w:val="16"/>
              </w:rPr>
            </w:pPr>
            <w:r>
              <w:rPr>
                <w:sz w:val="16"/>
              </w:rPr>
              <w:t>revised</w:t>
            </w:r>
          </w:p>
        </w:tc>
      </w:tr>
      <w:tr w:rsidR="00F67729" w14:paraId="104D5B9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7A9E10" w14:textId="77777777" w:rsidR="00F67729" w:rsidRDefault="00F67729">
            <w:pPr>
              <w:pStyle w:val="TAL"/>
              <w:rPr>
                <w:sz w:val="16"/>
              </w:rPr>
            </w:pPr>
            <w:r>
              <w:rPr>
                <w:sz w:val="16"/>
              </w:rPr>
              <w:t>R5-213842</w:t>
            </w:r>
          </w:p>
        </w:tc>
        <w:tc>
          <w:tcPr>
            <w:tcW w:w="2964" w:type="dxa"/>
            <w:tcBorders>
              <w:top w:val="single" w:sz="4" w:space="0" w:color="auto"/>
              <w:left w:val="single" w:sz="4" w:space="0" w:color="auto"/>
              <w:bottom w:val="single" w:sz="4" w:space="0" w:color="auto"/>
              <w:right w:val="single" w:sz="4" w:space="0" w:color="auto"/>
            </w:tcBorders>
            <w:hideMark/>
          </w:tcPr>
          <w:p w14:paraId="110E740D" w14:textId="77777777" w:rsidR="00F67729" w:rsidRDefault="00F67729">
            <w:pPr>
              <w:pStyle w:val="TAL"/>
              <w:rPr>
                <w:sz w:val="16"/>
              </w:rPr>
            </w:pPr>
            <w:r>
              <w:rPr>
                <w:sz w:val="16"/>
              </w:rPr>
              <w:t>Measurement uncertainties and test tolerances for FR2 Relative and aggregate power tolerance</w:t>
            </w:r>
          </w:p>
        </w:tc>
        <w:tc>
          <w:tcPr>
            <w:tcW w:w="1728" w:type="dxa"/>
            <w:tcBorders>
              <w:top w:val="single" w:sz="4" w:space="0" w:color="auto"/>
              <w:left w:val="single" w:sz="4" w:space="0" w:color="auto"/>
              <w:bottom w:val="single" w:sz="4" w:space="0" w:color="auto"/>
              <w:right w:val="single" w:sz="4" w:space="0" w:color="auto"/>
            </w:tcBorders>
            <w:hideMark/>
          </w:tcPr>
          <w:p w14:paraId="7286DEF3"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B241460"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22E89B4" w14:textId="77777777" w:rsidR="00F67729" w:rsidRDefault="00F67729">
            <w:pPr>
              <w:pStyle w:val="TAL"/>
              <w:rPr>
                <w:sz w:val="16"/>
              </w:rPr>
            </w:pPr>
            <w:r>
              <w:rPr>
                <w:sz w:val="16"/>
              </w:rPr>
              <w:t>0539</w:t>
            </w:r>
          </w:p>
        </w:tc>
        <w:tc>
          <w:tcPr>
            <w:tcW w:w="236" w:type="dxa"/>
            <w:tcBorders>
              <w:top w:val="single" w:sz="4" w:space="0" w:color="auto"/>
              <w:left w:val="single" w:sz="4" w:space="0" w:color="auto"/>
              <w:bottom w:val="single" w:sz="4" w:space="0" w:color="auto"/>
              <w:right w:val="single" w:sz="4" w:space="0" w:color="auto"/>
            </w:tcBorders>
            <w:hideMark/>
          </w:tcPr>
          <w:p w14:paraId="7E65AEA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DE95A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C450F5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69AD0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1FE97F" w14:textId="77777777" w:rsidR="00F67729" w:rsidRDefault="00F67729">
            <w:pPr>
              <w:pStyle w:val="TAL"/>
              <w:rPr>
                <w:sz w:val="16"/>
              </w:rPr>
            </w:pPr>
            <w:r>
              <w:rPr>
                <w:sz w:val="16"/>
              </w:rPr>
              <w:t>agreed</w:t>
            </w:r>
          </w:p>
        </w:tc>
      </w:tr>
      <w:tr w:rsidR="00F67729" w14:paraId="5D07C05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BFA160" w14:textId="77777777" w:rsidR="00F67729" w:rsidRDefault="00F67729">
            <w:pPr>
              <w:pStyle w:val="TAL"/>
              <w:rPr>
                <w:sz w:val="16"/>
              </w:rPr>
            </w:pPr>
            <w:r>
              <w:rPr>
                <w:sz w:val="16"/>
              </w:rPr>
              <w:t>R5-213285</w:t>
            </w:r>
          </w:p>
        </w:tc>
        <w:tc>
          <w:tcPr>
            <w:tcW w:w="2964" w:type="dxa"/>
            <w:tcBorders>
              <w:top w:val="single" w:sz="4" w:space="0" w:color="auto"/>
              <w:left w:val="single" w:sz="4" w:space="0" w:color="auto"/>
              <w:bottom w:val="single" w:sz="4" w:space="0" w:color="auto"/>
              <w:right w:val="single" w:sz="4" w:space="0" w:color="auto"/>
            </w:tcBorders>
            <w:hideMark/>
          </w:tcPr>
          <w:p w14:paraId="0C9E9A79" w14:textId="77777777" w:rsidR="00F67729" w:rsidRDefault="00F67729">
            <w:pPr>
              <w:pStyle w:val="TAL"/>
              <w:rPr>
                <w:sz w:val="16"/>
              </w:rPr>
            </w:pPr>
            <w:r>
              <w:rPr>
                <w:sz w:val="16"/>
              </w:rPr>
              <w:t>FR2 Carrier Aggregation Minimum Output power updates</w:t>
            </w:r>
          </w:p>
        </w:tc>
        <w:tc>
          <w:tcPr>
            <w:tcW w:w="1728" w:type="dxa"/>
            <w:tcBorders>
              <w:top w:val="single" w:sz="4" w:space="0" w:color="auto"/>
              <w:left w:val="single" w:sz="4" w:space="0" w:color="auto"/>
              <w:bottom w:val="single" w:sz="4" w:space="0" w:color="auto"/>
              <w:right w:val="single" w:sz="4" w:space="0" w:color="auto"/>
            </w:tcBorders>
            <w:hideMark/>
          </w:tcPr>
          <w:p w14:paraId="3B98C916"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F67132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0564BE7" w14:textId="77777777" w:rsidR="00F67729" w:rsidRDefault="00F67729">
            <w:pPr>
              <w:pStyle w:val="TAL"/>
              <w:rPr>
                <w:sz w:val="16"/>
              </w:rPr>
            </w:pPr>
            <w:r>
              <w:rPr>
                <w:sz w:val="16"/>
              </w:rPr>
              <w:t>0540</w:t>
            </w:r>
          </w:p>
        </w:tc>
        <w:tc>
          <w:tcPr>
            <w:tcW w:w="236" w:type="dxa"/>
            <w:tcBorders>
              <w:top w:val="single" w:sz="4" w:space="0" w:color="auto"/>
              <w:left w:val="single" w:sz="4" w:space="0" w:color="auto"/>
              <w:bottom w:val="single" w:sz="4" w:space="0" w:color="auto"/>
              <w:right w:val="single" w:sz="4" w:space="0" w:color="auto"/>
            </w:tcBorders>
            <w:hideMark/>
          </w:tcPr>
          <w:p w14:paraId="69AAD89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4547B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DC3B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EDF90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77D3DE" w14:textId="77777777" w:rsidR="00F67729" w:rsidRDefault="00F67729">
            <w:pPr>
              <w:pStyle w:val="TAL"/>
              <w:rPr>
                <w:sz w:val="16"/>
              </w:rPr>
            </w:pPr>
            <w:r>
              <w:rPr>
                <w:sz w:val="16"/>
              </w:rPr>
              <w:t>revised</w:t>
            </w:r>
          </w:p>
        </w:tc>
      </w:tr>
      <w:tr w:rsidR="00F67729" w14:paraId="16462AD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69C702" w14:textId="77777777" w:rsidR="00F67729" w:rsidRDefault="00F67729">
            <w:pPr>
              <w:pStyle w:val="TAL"/>
              <w:rPr>
                <w:sz w:val="16"/>
              </w:rPr>
            </w:pPr>
            <w:r>
              <w:rPr>
                <w:sz w:val="16"/>
              </w:rPr>
              <w:t>R5-213837</w:t>
            </w:r>
          </w:p>
        </w:tc>
        <w:tc>
          <w:tcPr>
            <w:tcW w:w="2964" w:type="dxa"/>
            <w:tcBorders>
              <w:top w:val="single" w:sz="4" w:space="0" w:color="auto"/>
              <w:left w:val="single" w:sz="4" w:space="0" w:color="auto"/>
              <w:bottom w:val="single" w:sz="4" w:space="0" w:color="auto"/>
              <w:right w:val="single" w:sz="4" w:space="0" w:color="auto"/>
            </w:tcBorders>
            <w:hideMark/>
          </w:tcPr>
          <w:p w14:paraId="2E045A90" w14:textId="77777777" w:rsidR="00F67729" w:rsidRDefault="00F67729">
            <w:pPr>
              <w:pStyle w:val="TAL"/>
              <w:rPr>
                <w:sz w:val="16"/>
              </w:rPr>
            </w:pPr>
            <w:r>
              <w:rPr>
                <w:sz w:val="16"/>
              </w:rPr>
              <w:t>FR2 Carrier Aggregation Minimum Output power updates</w:t>
            </w:r>
          </w:p>
        </w:tc>
        <w:tc>
          <w:tcPr>
            <w:tcW w:w="1728" w:type="dxa"/>
            <w:tcBorders>
              <w:top w:val="single" w:sz="4" w:space="0" w:color="auto"/>
              <w:left w:val="single" w:sz="4" w:space="0" w:color="auto"/>
              <w:bottom w:val="single" w:sz="4" w:space="0" w:color="auto"/>
              <w:right w:val="single" w:sz="4" w:space="0" w:color="auto"/>
            </w:tcBorders>
            <w:hideMark/>
          </w:tcPr>
          <w:p w14:paraId="7813210C"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0E7C84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6FB8D56" w14:textId="77777777" w:rsidR="00F67729" w:rsidRDefault="00F67729">
            <w:pPr>
              <w:pStyle w:val="TAL"/>
              <w:rPr>
                <w:sz w:val="16"/>
              </w:rPr>
            </w:pPr>
            <w:r>
              <w:rPr>
                <w:sz w:val="16"/>
              </w:rPr>
              <w:t>0540</w:t>
            </w:r>
          </w:p>
        </w:tc>
        <w:tc>
          <w:tcPr>
            <w:tcW w:w="236" w:type="dxa"/>
            <w:tcBorders>
              <w:top w:val="single" w:sz="4" w:space="0" w:color="auto"/>
              <w:left w:val="single" w:sz="4" w:space="0" w:color="auto"/>
              <w:bottom w:val="single" w:sz="4" w:space="0" w:color="auto"/>
              <w:right w:val="single" w:sz="4" w:space="0" w:color="auto"/>
            </w:tcBorders>
            <w:hideMark/>
          </w:tcPr>
          <w:p w14:paraId="1B69D68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6582BB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93206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4E8CA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767A80" w14:textId="77777777" w:rsidR="00F67729" w:rsidRDefault="00F67729">
            <w:pPr>
              <w:pStyle w:val="TAL"/>
              <w:rPr>
                <w:sz w:val="16"/>
              </w:rPr>
            </w:pPr>
            <w:r>
              <w:rPr>
                <w:sz w:val="16"/>
              </w:rPr>
              <w:t>agreed</w:t>
            </w:r>
          </w:p>
        </w:tc>
      </w:tr>
      <w:tr w:rsidR="00F67729" w14:paraId="090F453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E61F46" w14:textId="77777777" w:rsidR="00F67729" w:rsidRDefault="00F67729">
            <w:pPr>
              <w:pStyle w:val="TAL"/>
              <w:rPr>
                <w:sz w:val="16"/>
              </w:rPr>
            </w:pPr>
            <w:r>
              <w:rPr>
                <w:sz w:val="16"/>
              </w:rPr>
              <w:t>R5-213289</w:t>
            </w:r>
          </w:p>
        </w:tc>
        <w:tc>
          <w:tcPr>
            <w:tcW w:w="2964" w:type="dxa"/>
            <w:tcBorders>
              <w:top w:val="single" w:sz="4" w:space="0" w:color="auto"/>
              <w:left w:val="single" w:sz="4" w:space="0" w:color="auto"/>
              <w:bottom w:val="single" w:sz="4" w:space="0" w:color="auto"/>
              <w:right w:val="single" w:sz="4" w:space="0" w:color="auto"/>
            </w:tcBorders>
            <w:hideMark/>
          </w:tcPr>
          <w:p w14:paraId="434A8E81" w14:textId="77777777" w:rsidR="00F67729" w:rsidRDefault="00F67729">
            <w:pPr>
              <w:pStyle w:val="TAL"/>
              <w:rPr>
                <w:sz w:val="16"/>
              </w:rPr>
            </w:pPr>
            <w:r>
              <w:rPr>
                <w:sz w:val="16"/>
              </w:rPr>
              <w:t xml:space="preserve">Clarifications on UE </w:t>
            </w:r>
            <w:proofErr w:type="spellStart"/>
            <w:r>
              <w:rPr>
                <w:sz w:val="16"/>
              </w:rPr>
              <w:t>beamlock</w:t>
            </w:r>
            <w:proofErr w:type="spellEnd"/>
            <w:r>
              <w:rPr>
                <w:sz w:val="16"/>
              </w:rPr>
              <w:t xml:space="preserve"> function applicability</w:t>
            </w:r>
          </w:p>
        </w:tc>
        <w:tc>
          <w:tcPr>
            <w:tcW w:w="1728" w:type="dxa"/>
            <w:tcBorders>
              <w:top w:val="single" w:sz="4" w:space="0" w:color="auto"/>
              <w:left w:val="single" w:sz="4" w:space="0" w:color="auto"/>
              <w:bottom w:val="single" w:sz="4" w:space="0" w:color="auto"/>
              <w:right w:val="single" w:sz="4" w:space="0" w:color="auto"/>
            </w:tcBorders>
            <w:hideMark/>
          </w:tcPr>
          <w:p w14:paraId="1E49CF0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098AD38"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C39F71D" w14:textId="77777777" w:rsidR="00F67729" w:rsidRDefault="00F67729">
            <w:pPr>
              <w:pStyle w:val="TAL"/>
              <w:rPr>
                <w:sz w:val="16"/>
              </w:rPr>
            </w:pPr>
            <w:r>
              <w:rPr>
                <w:sz w:val="16"/>
              </w:rPr>
              <w:t>0541</w:t>
            </w:r>
          </w:p>
        </w:tc>
        <w:tc>
          <w:tcPr>
            <w:tcW w:w="236" w:type="dxa"/>
            <w:tcBorders>
              <w:top w:val="single" w:sz="4" w:space="0" w:color="auto"/>
              <w:left w:val="single" w:sz="4" w:space="0" w:color="auto"/>
              <w:bottom w:val="single" w:sz="4" w:space="0" w:color="auto"/>
              <w:right w:val="single" w:sz="4" w:space="0" w:color="auto"/>
            </w:tcBorders>
            <w:hideMark/>
          </w:tcPr>
          <w:p w14:paraId="66C9EF1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BE66A9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19350B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8D13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241390" w14:textId="77777777" w:rsidR="00F67729" w:rsidRDefault="00F67729">
            <w:pPr>
              <w:pStyle w:val="TAL"/>
              <w:rPr>
                <w:sz w:val="16"/>
              </w:rPr>
            </w:pPr>
            <w:r>
              <w:rPr>
                <w:sz w:val="16"/>
              </w:rPr>
              <w:t>revised</w:t>
            </w:r>
          </w:p>
        </w:tc>
      </w:tr>
      <w:tr w:rsidR="00F67729" w14:paraId="797E23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DFB65C" w14:textId="77777777" w:rsidR="00F67729" w:rsidRDefault="00F67729">
            <w:pPr>
              <w:pStyle w:val="TAL"/>
              <w:rPr>
                <w:sz w:val="16"/>
              </w:rPr>
            </w:pPr>
            <w:r>
              <w:rPr>
                <w:sz w:val="16"/>
              </w:rPr>
              <w:t>R5-213902</w:t>
            </w:r>
          </w:p>
        </w:tc>
        <w:tc>
          <w:tcPr>
            <w:tcW w:w="2964" w:type="dxa"/>
            <w:tcBorders>
              <w:top w:val="single" w:sz="4" w:space="0" w:color="auto"/>
              <w:left w:val="single" w:sz="4" w:space="0" w:color="auto"/>
              <w:bottom w:val="single" w:sz="4" w:space="0" w:color="auto"/>
              <w:right w:val="single" w:sz="4" w:space="0" w:color="auto"/>
            </w:tcBorders>
            <w:hideMark/>
          </w:tcPr>
          <w:p w14:paraId="0663BDAB" w14:textId="77777777" w:rsidR="00F67729" w:rsidRDefault="00F67729">
            <w:pPr>
              <w:pStyle w:val="TAL"/>
              <w:rPr>
                <w:sz w:val="16"/>
              </w:rPr>
            </w:pPr>
            <w:r>
              <w:rPr>
                <w:sz w:val="16"/>
              </w:rPr>
              <w:t xml:space="preserve">Clarifications on UE </w:t>
            </w:r>
            <w:proofErr w:type="spellStart"/>
            <w:r>
              <w:rPr>
                <w:sz w:val="16"/>
              </w:rPr>
              <w:t>beamlock</w:t>
            </w:r>
            <w:proofErr w:type="spellEnd"/>
            <w:r>
              <w:rPr>
                <w:sz w:val="16"/>
              </w:rPr>
              <w:t xml:space="preserve"> function applicability</w:t>
            </w:r>
          </w:p>
        </w:tc>
        <w:tc>
          <w:tcPr>
            <w:tcW w:w="1728" w:type="dxa"/>
            <w:tcBorders>
              <w:top w:val="single" w:sz="4" w:space="0" w:color="auto"/>
              <w:left w:val="single" w:sz="4" w:space="0" w:color="auto"/>
              <w:bottom w:val="single" w:sz="4" w:space="0" w:color="auto"/>
              <w:right w:val="single" w:sz="4" w:space="0" w:color="auto"/>
            </w:tcBorders>
            <w:hideMark/>
          </w:tcPr>
          <w:p w14:paraId="3B6FFF3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29EE6BA"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506502D" w14:textId="77777777" w:rsidR="00F67729" w:rsidRDefault="00F67729">
            <w:pPr>
              <w:pStyle w:val="TAL"/>
              <w:rPr>
                <w:sz w:val="16"/>
              </w:rPr>
            </w:pPr>
            <w:r>
              <w:rPr>
                <w:sz w:val="16"/>
              </w:rPr>
              <w:t>0541</w:t>
            </w:r>
          </w:p>
        </w:tc>
        <w:tc>
          <w:tcPr>
            <w:tcW w:w="236" w:type="dxa"/>
            <w:tcBorders>
              <w:top w:val="single" w:sz="4" w:space="0" w:color="auto"/>
              <w:left w:val="single" w:sz="4" w:space="0" w:color="auto"/>
              <w:bottom w:val="single" w:sz="4" w:space="0" w:color="auto"/>
              <w:right w:val="single" w:sz="4" w:space="0" w:color="auto"/>
            </w:tcBorders>
            <w:hideMark/>
          </w:tcPr>
          <w:p w14:paraId="4E3EA9A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500888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082506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52489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B7C144" w14:textId="77777777" w:rsidR="00F67729" w:rsidRDefault="00F67729">
            <w:pPr>
              <w:pStyle w:val="TAL"/>
              <w:rPr>
                <w:sz w:val="16"/>
              </w:rPr>
            </w:pPr>
            <w:r>
              <w:rPr>
                <w:sz w:val="16"/>
              </w:rPr>
              <w:t>agreed</w:t>
            </w:r>
          </w:p>
        </w:tc>
      </w:tr>
      <w:tr w:rsidR="00F67729" w14:paraId="6CE625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2A57E4" w14:textId="77777777" w:rsidR="00F67729" w:rsidRDefault="00F67729">
            <w:pPr>
              <w:pStyle w:val="TAL"/>
              <w:rPr>
                <w:sz w:val="16"/>
              </w:rPr>
            </w:pPr>
            <w:r>
              <w:rPr>
                <w:sz w:val="16"/>
              </w:rPr>
              <w:t>R5-213290</w:t>
            </w:r>
          </w:p>
        </w:tc>
        <w:tc>
          <w:tcPr>
            <w:tcW w:w="2964" w:type="dxa"/>
            <w:tcBorders>
              <w:top w:val="single" w:sz="4" w:space="0" w:color="auto"/>
              <w:left w:val="single" w:sz="4" w:space="0" w:color="auto"/>
              <w:bottom w:val="single" w:sz="4" w:space="0" w:color="auto"/>
              <w:right w:val="single" w:sz="4" w:space="0" w:color="auto"/>
            </w:tcBorders>
            <w:hideMark/>
          </w:tcPr>
          <w:p w14:paraId="2E7AB5D9" w14:textId="77777777" w:rsidR="00F67729" w:rsidRDefault="00F67729">
            <w:pPr>
              <w:pStyle w:val="TAL"/>
              <w:rPr>
                <w:sz w:val="16"/>
              </w:rPr>
            </w:pPr>
            <w:r>
              <w:rPr>
                <w:sz w:val="16"/>
              </w:rPr>
              <w:t>Annex C: Clarifications to downlink signal levels</w:t>
            </w:r>
          </w:p>
        </w:tc>
        <w:tc>
          <w:tcPr>
            <w:tcW w:w="1728" w:type="dxa"/>
            <w:tcBorders>
              <w:top w:val="single" w:sz="4" w:space="0" w:color="auto"/>
              <w:left w:val="single" w:sz="4" w:space="0" w:color="auto"/>
              <w:bottom w:val="single" w:sz="4" w:space="0" w:color="auto"/>
              <w:right w:val="single" w:sz="4" w:space="0" w:color="auto"/>
            </w:tcBorders>
            <w:hideMark/>
          </w:tcPr>
          <w:p w14:paraId="349F0E97"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4FF78A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7C417D9" w14:textId="77777777" w:rsidR="00F67729" w:rsidRDefault="00F67729">
            <w:pPr>
              <w:pStyle w:val="TAL"/>
              <w:rPr>
                <w:sz w:val="16"/>
              </w:rPr>
            </w:pPr>
            <w:r>
              <w:rPr>
                <w:sz w:val="16"/>
              </w:rPr>
              <w:t>0542</w:t>
            </w:r>
          </w:p>
        </w:tc>
        <w:tc>
          <w:tcPr>
            <w:tcW w:w="236" w:type="dxa"/>
            <w:tcBorders>
              <w:top w:val="single" w:sz="4" w:space="0" w:color="auto"/>
              <w:left w:val="single" w:sz="4" w:space="0" w:color="auto"/>
              <w:bottom w:val="single" w:sz="4" w:space="0" w:color="auto"/>
              <w:right w:val="single" w:sz="4" w:space="0" w:color="auto"/>
            </w:tcBorders>
            <w:hideMark/>
          </w:tcPr>
          <w:p w14:paraId="68D3CBB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3B8DF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7C300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F9BCD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CDD80C" w14:textId="77777777" w:rsidR="00F67729" w:rsidRDefault="00F67729">
            <w:pPr>
              <w:pStyle w:val="TAL"/>
              <w:rPr>
                <w:sz w:val="16"/>
              </w:rPr>
            </w:pPr>
            <w:r>
              <w:rPr>
                <w:sz w:val="16"/>
              </w:rPr>
              <w:t>revised</w:t>
            </w:r>
          </w:p>
        </w:tc>
      </w:tr>
      <w:tr w:rsidR="00F67729" w14:paraId="31FFD18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40CF44" w14:textId="77777777" w:rsidR="00F67729" w:rsidRDefault="00F67729">
            <w:pPr>
              <w:pStyle w:val="TAL"/>
              <w:rPr>
                <w:sz w:val="16"/>
              </w:rPr>
            </w:pPr>
            <w:r>
              <w:rPr>
                <w:sz w:val="16"/>
              </w:rPr>
              <w:t>R5-213904</w:t>
            </w:r>
          </w:p>
        </w:tc>
        <w:tc>
          <w:tcPr>
            <w:tcW w:w="2964" w:type="dxa"/>
            <w:tcBorders>
              <w:top w:val="single" w:sz="4" w:space="0" w:color="auto"/>
              <w:left w:val="single" w:sz="4" w:space="0" w:color="auto"/>
              <w:bottom w:val="single" w:sz="4" w:space="0" w:color="auto"/>
              <w:right w:val="single" w:sz="4" w:space="0" w:color="auto"/>
            </w:tcBorders>
            <w:hideMark/>
          </w:tcPr>
          <w:p w14:paraId="555C4722" w14:textId="77777777" w:rsidR="00F67729" w:rsidRDefault="00F67729">
            <w:pPr>
              <w:pStyle w:val="TAL"/>
              <w:rPr>
                <w:sz w:val="16"/>
              </w:rPr>
            </w:pPr>
            <w:r>
              <w:rPr>
                <w:sz w:val="16"/>
              </w:rPr>
              <w:t>Annex C: Clarifications to downlink signal levels</w:t>
            </w:r>
          </w:p>
        </w:tc>
        <w:tc>
          <w:tcPr>
            <w:tcW w:w="1728" w:type="dxa"/>
            <w:tcBorders>
              <w:top w:val="single" w:sz="4" w:space="0" w:color="auto"/>
              <w:left w:val="single" w:sz="4" w:space="0" w:color="auto"/>
              <w:bottom w:val="single" w:sz="4" w:space="0" w:color="auto"/>
              <w:right w:val="single" w:sz="4" w:space="0" w:color="auto"/>
            </w:tcBorders>
            <w:hideMark/>
          </w:tcPr>
          <w:p w14:paraId="5021BE9D"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99A7004"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4C82144" w14:textId="77777777" w:rsidR="00F67729" w:rsidRDefault="00F67729">
            <w:pPr>
              <w:pStyle w:val="TAL"/>
              <w:rPr>
                <w:sz w:val="16"/>
              </w:rPr>
            </w:pPr>
            <w:r>
              <w:rPr>
                <w:sz w:val="16"/>
              </w:rPr>
              <w:t>0542</w:t>
            </w:r>
          </w:p>
        </w:tc>
        <w:tc>
          <w:tcPr>
            <w:tcW w:w="236" w:type="dxa"/>
            <w:tcBorders>
              <w:top w:val="single" w:sz="4" w:space="0" w:color="auto"/>
              <w:left w:val="single" w:sz="4" w:space="0" w:color="auto"/>
              <w:bottom w:val="single" w:sz="4" w:space="0" w:color="auto"/>
              <w:right w:val="single" w:sz="4" w:space="0" w:color="auto"/>
            </w:tcBorders>
            <w:hideMark/>
          </w:tcPr>
          <w:p w14:paraId="3CB1296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38E76C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6FEE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1BFF0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D12B6E8" w14:textId="77777777" w:rsidR="00F67729" w:rsidRDefault="00F67729">
            <w:pPr>
              <w:pStyle w:val="TAL"/>
              <w:rPr>
                <w:sz w:val="16"/>
              </w:rPr>
            </w:pPr>
            <w:r>
              <w:rPr>
                <w:sz w:val="16"/>
              </w:rPr>
              <w:t>agreed</w:t>
            </w:r>
          </w:p>
        </w:tc>
      </w:tr>
      <w:tr w:rsidR="00F67729" w14:paraId="1FBBB9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16DDF2" w14:textId="77777777" w:rsidR="00F67729" w:rsidRDefault="00F67729">
            <w:pPr>
              <w:pStyle w:val="TAL"/>
              <w:rPr>
                <w:sz w:val="16"/>
              </w:rPr>
            </w:pPr>
            <w:r>
              <w:rPr>
                <w:sz w:val="16"/>
              </w:rPr>
              <w:t>R5-213292</w:t>
            </w:r>
          </w:p>
        </w:tc>
        <w:tc>
          <w:tcPr>
            <w:tcW w:w="2964" w:type="dxa"/>
            <w:tcBorders>
              <w:top w:val="single" w:sz="4" w:space="0" w:color="auto"/>
              <w:left w:val="single" w:sz="4" w:space="0" w:color="auto"/>
              <w:bottom w:val="single" w:sz="4" w:space="0" w:color="auto"/>
              <w:right w:val="single" w:sz="4" w:space="0" w:color="auto"/>
            </w:tcBorders>
            <w:hideMark/>
          </w:tcPr>
          <w:p w14:paraId="0E4D70F2" w14:textId="77777777" w:rsidR="00F67729" w:rsidRDefault="00F67729">
            <w:pPr>
              <w:pStyle w:val="TAL"/>
              <w:rPr>
                <w:sz w:val="16"/>
              </w:rPr>
            </w:pPr>
            <w:r>
              <w:rPr>
                <w:sz w:val="16"/>
              </w:rPr>
              <w:t>Measurement uncertainties and Test tolerances for FR2 EVM</w:t>
            </w:r>
          </w:p>
        </w:tc>
        <w:tc>
          <w:tcPr>
            <w:tcW w:w="1728" w:type="dxa"/>
            <w:tcBorders>
              <w:top w:val="single" w:sz="4" w:space="0" w:color="auto"/>
              <w:left w:val="single" w:sz="4" w:space="0" w:color="auto"/>
              <w:bottom w:val="single" w:sz="4" w:space="0" w:color="auto"/>
              <w:right w:val="single" w:sz="4" w:space="0" w:color="auto"/>
            </w:tcBorders>
            <w:hideMark/>
          </w:tcPr>
          <w:p w14:paraId="4BF2BA3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9DDF88A"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394A0F3" w14:textId="77777777" w:rsidR="00F67729" w:rsidRDefault="00F67729">
            <w:pPr>
              <w:pStyle w:val="TAL"/>
              <w:rPr>
                <w:sz w:val="16"/>
              </w:rPr>
            </w:pPr>
            <w:r>
              <w:rPr>
                <w:sz w:val="16"/>
              </w:rPr>
              <w:t>0543</w:t>
            </w:r>
          </w:p>
        </w:tc>
        <w:tc>
          <w:tcPr>
            <w:tcW w:w="236" w:type="dxa"/>
            <w:tcBorders>
              <w:top w:val="single" w:sz="4" w:space="0" w:color="auto"/>
              <w:left w:val="single" w:sz="4" w:space="0" w:color="auto"/>
              <w:bottom w:val="single" w:sz="4" w:space="0" w:color="auto"/>
              <w:right w:val="single" w:sz="4" w:space="0" w:color="auto"/>
            </w:tcBorders>
            <w:hideMark/>
          </w:tcPr>
          <w:p w14:paraId="47EF437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FB5CF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29F61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D307C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DE504F" w14:textId="77777777" w:rsidR="00F67729" w:rsidRDefault="00F67729">
            <w:pPr>
              <w:pStyle w:val="TAL"/>
              <w:rPr>
                <w:sz w:val="16"/>
              </w:rPr>
            </w:pPr>
            <w:r>
              <w:rPr>
                <w:sz w:val="16"/>
              </w:rPr>
              <w:t>withdrawn</w:t>
            </w:r>
          </w:p>
        </w:tc>
      </w:tr>
      <w:tr w:rsidR="00F67729" w14:paraId="1F02279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CAEBD4" w14:textId="77777777" w:rsidR="00F67729" w:rsidRDefault="00F67729">
            <w:pPr>
              <w:pStyle w:val="TAL"/>
              <w:rPr>
                <w:sz w:val="16"/>
              </w:rPr>
            </w:pPr>
            <w:r>
              <w:rPr>
                <w:sz w:val="16"/>
              </w:rPr>
              <w:t>R5-213297</w:t>
            </w:r>
          </w:p>
        </w:tc>
        <w:tc>
          <w:tcPr>
            <w:tcW w:w="2964" w:type="dxa"/>
            <w:tcBorders>
              <w:top w:val="single" w:sz="4" w:space="0" w:color="auto"/>
              <w:left w:val="single" w:sz="4" w:space="0" w:color="auto"/>
              <w:bottom w:val="single" w:sz="4" w:space="0" w:color="auto"/>
              <w:right w:val="single" w:sz="4" w:space="0" w:color="auto"/>
            </w:tcBorders>
            <w:hideMark/>
          </w:tcPr>
          <w:p w14:paraId="26C62365" w14:textId="77777777" w:rsidR="00F67729" w:rsidRDefault="00F67729">
            <w:pPr>
              <w:pStyle w:val="TAL"/>
              <w:rPr>
                <w:sz w:val="16"/>
              </w:rPr>
            </w:pPr>
            <w:r>
              <w:rPr>
                <w:sz w:val="16"/>
              </w:rPr>
              <w:t>Updates to FR2 General ON/OFF time mask</w:t>
            </w:r>
          </w:p>
        </w:tc>
        <w:tc>
          <w:tcPr>
            <w:tcW w:w="1728" w:type="dxa"/>
            <w:tcBorders>
              <w:top w:val="single" w:sz="4" w:space="0" w:color="auto"/>
              <w:left w:val="single" w:sz="4" w:space="0" w:color="auto"/>
              <w:bottom w:val="single" w:sz="4" w:space="0" w:color="auto"/>
              <w:right w:val="single" w:sz="4" w:space="0" w:color="auto"/>
            </w:tcBorders>
            <w:hideMark/>
          </w:tcPr>
          <w:p w14:paraId="1A48AB71"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0E5C80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A383E77" w14:textId="77777777" w:rsidR="00F67729" w:rsidRDefault="00F67729">
            <w:pPr>
              <w:pStyle w:val="TAL"/>
              <w:rPr>
                <w:sz w:val="16"/>
              </w:rPr>
            </w:pPr>
            <w:r>
              <w:rPr>
                <w:sz w:val="16"/>
              </w:rPr>
              <w:t>0544</w:t>
            </w:r>
          </w:p>
        </w:tc>
        <w:tc>
          <w:tcPr>
            <w:tcW w:w="236" w:type="dxa"/>
            <w:tcBorders>
              <w:top w:val="single" w:sz="4" w:space="0" w:color="auto"/>
              <w:left w:val="single" w:sz="4" w:space="0" w:color="auto"/>
              <w:bottom w:val="single" w:sz="4" w:space="0" w:color="auto"/>
              <w:right w:val="single" w:sz="4" w:space="0" w:color="auto"/>
            </w:tcBorders>
            <w:hideMark/>
          </w:tcPr>
          <w:p w14:paraId="1AC127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129CB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1439E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FE502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54A31B" w14:textId="77777777" w:rsidR="00F67729" w:rsidRDefault="00F67729">
            <w:pPr>
              <w:pStyle w:val="TAL"/>
              <w:rPr>
                <w:sz w:val="16"/>
              </w:rPr>
            </w:pPr>
            <w:r>
              <w:rPr>
                <w:sz w:val="16"/>
              </w:rPr>
              <w:t>revised</w:t>
            </w:r>
          </w:p>
        </w:tc>
      </w:tr>
      <w:tr w:rsidR="00F67729" w14:paraId="06E7C9A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B58B19" w14:textId="77777777" w:rsidR="00F67729" w:rsidRDefault="00F67729">
            <w:pPr>
              <w:pStyle w:val="TAL"/>
              <w:rPr>
                <w:sz w:val="16"/>
              </w:rPr>
            </w:pPr>
            <w:r>
              <w:rPr>
                <w:sz w:val="16"/>
              </w:rPr>
              <w:t>R5-214046</w:t>
            </w:r>
          </w:p>
        </w:tc>
        <w:tc>
          <w:tcPr>
            <w:tcW w:w="2964" w:type="dxa"/>
            <w:tcBorders>
              <w:top w:val="single" w:sz="4" w:space="0" w:color="auto"/>
              <w:left w:val="single" w:sz="4" w:space="0" w:color="auto"/>
              <w:bottom w:val="single" w:sz="4" w:space="0" w:color="auto"/>
              <w:right w:val="single" w:sz="4" w:space="0" w:color="auto"/>
            </w:tcBorders>
            <w:hideMark/>
          </w:tcPr>
          <w:p w14:paraId="3FA5FD3F" w14:textId="77777777" w:rsidR="00F67729" w:rsidRDefault="00F67729">
            <w:pPr>
              <w:pStyle w:val="TAL"/>
              <w:rPr>
                <w:sz w:val="16"/>
              </w:rPr>
            </w:pPr>
            <w:r>
              <w:rPr>
                <w:sz w:val="16"/>
              </w:rPr>
              <w:t>Updates to FR2 General ON/OFF time mask</w:t>
            </w:r>
          </w:p>
        </w:tc>
        <w:tc>
          <w:tcPr>
            <w:tcW w:w="1728" w:type="dxa"/>
            <w:tcBorders>
              <w:top w:val="single" w:sz="4" w:space="0" w:color="auto"/>
              <w:left w:val="single" w:sz="4" w:space="0" w:color="auto"/>
              <w:bottom w:val="single" w:sz="4" w:space="0" w:color="auto"/>
              <w:right w:val="single" w:sz="4" w:space="0" w:color="auto"/>
            </w:tcBorders>
            <w:hideMark/>
          </w:tcPr>
          <w:p w14:paraId="5DF1387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A0F5019"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8808B07" w14:textId="77777777" w:rsidR="00F67729" w:rsidRDefault="00F67729">
            <w:pPr>
              <w:pStyle w:val="TAL"/>
              <w:rPr>
                <w:sz w:val="16"/>
              </w:rPr>
            </w:pPr>
            <w:r>
              <w:rPr>
                <w:sz w:val="16"/>
              </w:rPr>
              <w:t>0544</w:t>
            </w:r>
          </w:p>
        </w:tc>
        <w:tc>
          <w:tcPr>
            <w:tcW w:w="236" w:type="dxa"/>
            <w:tcBorders>
              <w:top w:val="single" w:sz="4" w:space="0" w:color="auto"/>
              <w:left w:val="single" w:sz="4" w:space="0" w:color="auto"/>
              <w:bottom w:val="single" w:sz="4" w:space="0" w:color="auto"/>
              <w:right w:val="single" w:sz="4" w:space="0" w:color="auto"/>
            </w:tcBorders>
            <w:hideMark/>
          </w:tcPr>
          <w:p w14:paraId="46624B0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3E45FC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B3BE74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257F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8B5FD2" w14:textId="77777777" w:rsidR="00F67729" w:rsidRDefault="00F67729">
            <w:pPr>
              <w:pStyle w:val="TAL"/>
              <w:rPr>
                <w:sz w:val="16"/>
              </w:rPr>
            </w:pPr>
            <w:r>
              <w:rPr>
                <w:sz w:val="16"/>
              </w:rPr>
              <w:t>withdrawn</w:t>
            </w:r>
          </w:p>
        </w:tc>
      </w:tr>
      <w:tr w:rsidR="00F67729" w14:paraId="698EFE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305873" w14:textId="77777777" w:rsidR="00F67729" w:rsidRDefault="00F67729">
            <w:pPr>
              <w:pStyle w:val="TAL"/>
              <w:rPr>
                <w:sz w:val="16"/>
              </w:rPr>
            </w:pPr>
            <w:r>
              <w:rPr>
                <w:sz w:val="16"/>
              </w:rPr>
              <w:t>R5-213309</w:t>
            </w:r>
          </w:p>
        </w:tc>
        <w:tc>
          <w:tcPr>
            <w:tcW w:w="2964" w:type="dxa"/>
            <w:tcBorders>
              <w:top w:val="single" w:sz="4" w:space="0" w:color="auto"/>
              <w:left w:val="single" w:sz="4" w:space="0" w:color="auto"/>
              <w:bottom w:val="single" w:sz="4" w:space="0" w:color="auto"/>
              <w:right w:val="single" w:sz="4" w:space="0" w:color="auto"/>
            </w:tcBorders>
            <w:hideMark/>
          </w:tcPr>
          <w:p w14:paraId="2ABDF784" w14:textId="77777777" w:rsidR="00F67729" w:rsidRDefault="00F67729">
            <w:pPr>
              <w:pStyle w:val="TAL"/>
              <w:rPr>
                <w:sz w:val="16"/>
              </w:rPr>
            </w:pPr>
            <w:r>
              <w:rPr>
                <w:sz w:val="16"/>
              </w:rPr>
              <w:t>Update of output power dynamic test cases</w:t>
            </w:r>
          </w:p>
        </w:tc>
        <w:tc>
          <w:tcPr>
            <w:tcW w:w="1728" w:type="dxa"/>
            <w:tcBorders>
              <w:top w:val="single" w:sz="4" w:space="0" w:color="auto"/>
              <w:left w:val="single" w:sz="4" w:space="0" w:color="auto"/>
              <w:bottom w:val="single" w:sz="4" w:space="0" w:color="auto"/>
              <w:right w:val="single" w:sz="4" w:space="0" w:color="auto"/>
            </w:tcBorders>
            <w:hideMark/>
          </w:tcPr>
          <w:p w14:paraId="54CD3E3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0D8DE2E"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7AD083DE" w14:textId="77777777" w:rsidR="00F67729" w:rsidRDefault="00F67729">
            <w:pPr>
              <w:pStyle w:val="TAL"/>
              <w:rPr>
                <w:sz w:val="16"/>
              </w:rPr>
            </w:pPr>
            <w:r>
              <w:rPr>
                <w:sz w:val="16"/>
              </w:rPr>
              <w:t>0545</w:t>
            </w:r>
          </w:p>
        </w:tc>
        <w:tc>
          <w:tcPr>
            <w:tcW w:w="236" w:type="dxa"/>
            <w:tcBorders>
              <w:top w:val="single" w:sz="4" w:space="0" w:color="auto"/>
              <w:left w:val="single" w:sz="4" w:space="0" w:color="auto"/>
              <w:bottom w:val="single" w:sz="4" w:space="0" w:color="auto"/>
              <w:right w:val="single" w:sz="4" w:space="0" w:color="auto"/>
            </w:tcBorders>
            <w:hideMark/>
          </w:tcPr>
          <w:p w14:paraId="2C5FD0D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DB7EE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9F4F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AAC93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F5962C" w14:textId="77777777" w:rsidR="00F67729" w:rsidRDefault="00F67729">
            <w:pPr>
              <w:pStyle w:val="TAL"/>
              <w:rPr>
                <w:sz w:val="16"/>
              </w:rPr>
            </w:pPr>
            <w:r>
              <w:rPr>
                <w:sz w:val="16"/>
              </w:rPr>
              <w:t>agreed</w:t>
            </w:r>
          </w:p>
        </w:tc>
      </w:tr>
      <w:tr w:rsidR="00F67729" w14:paraId="47C46E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C0EA50" w14:textId="77777777" w:rsidR="00F67729" w:rsidRDefault="00F67729">
            <w:pPr>
              <w:pStyle w:val="TAL"/>
              <w:rPr>
                <w:sz w:val="16"/>
              </w:rPr>
            </w:pPr>
            <w:r>
              <w:rPr>
                <w:sz w:val="16"/>
              </w:rPr>
              <w:t>R5-213319</w:t>
            </w:r>
          </w:p>
        </w:tc>
        <w:tc>
          <w:tcPr>
            <w:tcW w:w="2964" w:type="dxa"/>
            <w:tcBorders>
              <w:top w:val="single" w:sz="4" w:space="0" w:color="auto"/>
              <w:left w:val="single" w:sz="4" w:space="0" w:color="auto"/>
              <w:bottom w:val="single" w:sz="4" w:space="0" w:color="auto"/>
              <w:right w:val="single" w:sz="4" w:space="0" w:color="auto"/>
            </w:tcBorders>
            <w:hideMark/>
          </w:tcPr>
          <w:p w14:paraId="5CE9BF33" w14:textId="77777777" w:rsidR="00F67729" w:rsidRDefault="00F67729">
            <w:pPr>
              <w:pStyle w:val="TAL"/>
              <w:rPr>
                <w:sz w:val="16"/>
              </w:rPr>
            </w:pPr>
            <w:r>
              <w:rPr>
                <w:sz w:val="16"/>
              </w:rPr>
              <w:t>Update of Spectrum Emission Mask for UL MIMO test case</w:t>
            </w:r>
          </w:p>
        </w:tc>
        <w:tc>
          <w:tcPr>
            <w:tcW w:w="1728" w:type="dxa"/>
            <w:tcBorders>
              <w:top w:val="single" w:sz="4" w:space="0" w:color="auto"/>
              <w:left w:val="single" w:sz="4" w:space="0" w:color="auto"/>
              <w:bottom w:val="single" w:sz="4" w:space="0" w:color="auto"/>
              <w:right w:val="single" w:sz="4" w:space="0" w:color="auto"/>
            </w:tcBorders>
            <w:hideMark/>
          </w:tcPr>
          <w:p w14:paraId="0E58F3F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59384C0"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7587A91" w14:textId="77777777" w:rsidR="00F67729" w:rsidRDefault="00F67729">
            <w:pPr>
              <w:pStyle w:val="TAL"/>
              <w:rPr>
                <w:sz w:val="16"/>
              </w:rPr>
            </w:pPr>
            <w:r>
              <w:rPr>
                <w:sz w:val="16"/>
              </w:rPr>
              <w:t>0546</w:t>
            </w:r>
          </w:p>
        </w:tc>
        <w:tc>
          <w:tcPr>
            <w:tcW w:w="236" w:type="dxa"/>
            <w:tcBorders>
              <w:top w:val="single" w:sz="4" w:space="0" w:color="auto"/>
              <w:left w:val="single" w:sz="4" w:space="0" w:color="auto"/>
              <w:bottom w:val="single" w:sz="4" w:space="0" w:color="auto"/>
              <w:right w:val="single" w:sz="4" w:space="0" w:color="auto"/>
            </w:tcBorders>
            <w:hideMark/>
          </w:tcPr>
          <w:p w14:paraId="6862C4B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21C1F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A1A71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38D90B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F6310B" w14:textId="77777777" w:rsidR="00F67729" w:rsidRDefault="00F67729">
            <w:pPr>
              <w:pStyle w:val="TAL"/>
              <w:rPr>
                <w:sz w:val="16"/>
              </w:rPr>
            </w:pPr>
            <w:r>
              <w:rPr>
                <w:sz w:val="16"/>
              </w:rPr>
              <w:t>agreed</w:t>
            </w:r>
          </w:p>
        </w:tc>
      </w:tr>
      <w:tr w:rsidR="00F67729" w14:paraId="60507E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CC457A" w14:textId="77777777" w:rsidR="00F67729" w:rsidRDefault="00F67729">
            <w:pPr>
              <w:pStyle w:val="TAL"/>
              <w:rPr>
                <w:sz w:val="16"/>
              </w:rPr>
            </w:pPr>
            <w:r>
              <w:rPr>
                <w:sz w:val="16"/>
              </w:rPr>
              <w:t>R5-213321</w:t>
            </w:r>
          </w:p>
        </w:tc>
        <w:tc>
          <w:tcPr>
            <w:tcW w:w="2964" w:type="dxa"/>
            <w:tcBorders>
              <w:top w:val="single" w:sz="4" w:space="0" w:color="auto"/>
              <w:left w:val="single" w:sz="4" w:space="0" w:color="auto"/>
              <w:bottom w:val="single" w:sz="4" w:space="0" w:color="auto"/>
              <w:right w:val="single" w:sz="4" w:space="0" w:color="auto"/>
            </w:tcBorders>
            <w:hideMark/>
          </w:tcPr>
          <w:p w14:paraId="18922DEB" w14:textId="77777777" w:rsidR="00F67729" w:rsidRDefault="00F67729">
            <w:pPr>
              <w:pStyle w:val="TAL"/>
              <w:rPr>
                <w:sz w:val="16"/>
              </w:rPr>
            </w:pPr>
            <w:r>
              <w:rPr>
                <w:sz w:val="16"/>
              </w:rPr>
              <w:t>Update of ACLR test case</w:t>
            </w:r>
          </w:p>
        </w:tc>
        <w:tc>
          <w:tcPr>
            <w:tcW w:w="1728" w:type="dxa"/>
            <w:tcBorders>
              <w:top w:val="single" w:sz="4" w:space="0" w:color="auto"/>
              <w:left w:val="single" w:sz="4" w:space="0" w:color="auto"/>
              <w:bottom w:val="single" w:sz="4" w:space="0" w:color="auto"/>
              <w:right w:val="single" w:sz="4" w:space="0" w:color="auto"/>
            </w:tcBorders>
            <w:hideMark/>
          </w:tcPr>
          <w:p w14:paraId="3AF8469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1BA08B8"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8ED5535" w14:textId="77777777" w:rsidR="00F67729" w:rsidRDefault="00F67729">
            <w:pPr>
              <w:pStyle w:val="TAL"/>
              <w:rPr>
                <w:sz w:val="16"/>
              </w:rPr>
            </w:pPr>
            <w:r>
              <w:rPr>
                <w:sz w:val="16"/>
              </w:rPr>
              <w:t>0547</w:t>
            </w:r>
          </w:p>
        </w:tc>
        <w:tc>
          <w:tcPr>
            <w:tcW w:w="236" w:type="dxa"/>
            <w:tcBorders>
              <w:top w:val="single" w:sz="4" w:space="0" w:color="auto"/>
              <w:left w:val="single" w:sz="4" w:space="0" w:color="auto"/>
              <w:bottom w:val="single" w:sz="4" w:space="0" w:color="auto"/>
              <w:right w:val="single" w:sz="4" w:space="0" w:color="auto"/>
            </w:tcBorders>
            <w:hideMark/>
          </w:tcPr>
          <w:p w14:paraId="03EAAE5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2F228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4BCC6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EEBE2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01B383" w14:textId="77777777" w:rsidR="00F67729" w:rsidRDefault="00F67729">
            <w:pPr>
              <w:pStyle w:val="TAL"/>
              <w:rPr>
                <w:sz w:val="16"/>
              </w:rPr>
            </w:pPr>
            <w:r>
              <w:rPr>
                <w:sz w:val="16"/>
              </w:rPr>
              <w:t>withdrawn</w:t>
            </w:r>
          </w:p>
        </w:tc>
      </w:tr>
      <w:tr w:rsidR="00F67729" w14:paraId="4C753D8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04AF02" w14:textId="77777777" w:rsidR="00F67729" w:rsidRDefault="00F67729">
            <w:pPr>
              <w:pStyle w:val="TAL"/>
              <w:rPr>
                <w:sz w:val="16"/>
              </w:rPr>
            </w:pPr>
            <w:r>
              <w:rPr>
                <w:sz w:val="16"/>
              </w:rPr>
              <w:t>R5-213324</w:t>
            </w:r>
          </w:p>
        </w:tc>
        <w:tc>
          <w:tcPr>
            <w:tcW w:w="2964" w:type="dxa"/>
            <w:tcBorders>
              <w:top w:val="single" w:sz="4" w:space="0" w:color="auto"/>
              <w:left w:val="single" w:sz="4" w:space="0" w:color="auto"/>
              <w:bottom w:val="single" w:sz="4" w:space="0" w:color="auto"/>
              <w:right w:val="single" w:sz="4" w:space="0" w:color="auto"/>
            </w:tcBorders>
            <w:hideMark/>
          </w:tcPr>
          <w:p w14:paraId="4DBA9779" w14:textId="77777777" w:rsidR="00F67729" w:rsidRDefault="00F67729">
            <w:pPr>
              <w:pStyle w:val="TAL"/>
              <w:rPr>
                <w:sz w:val="16"/>
              </w:rPr>
            </w:pPr>
            <w:r>
              <w:rPr>
                <w:sz w:val="16"/>
              </w:rPr>
              <w:t xml:space="preserve">Implementation of PCC </w:t>
            </w:r>
            <w:proofErr w:type="spellStart"/>
            <w:r>
              <w:rPr>
                <w:sz w:val="16"/>
              </w:rPr>
              <w:t>Prio</w:t>
            </w:r>
            <w:proofErr w:type="spellEnd"/>
            <w:r>
              <w:rPr>
                <w:sz w:val="16"/>
              </w:rPr>
              <w:t xml:space="preserve"> test procedure updates in UL-CA tests</w:t>
            </w:r>
          </w:p>
        </w:tc>
        <w:tc>
          <w:tcPr>
            <w:tcW w:w="1728" w:type="dxa"/>
            <w:tcBorders>
              <w:top w:val="single" w:sz="4" w:space="0" w:color="auto"/>
              <w:left w:val="single" w:sz="4" w:space="0" w:color="auto"/>
              <w:bottom w:val="single" w:sz="4" w:space="0" w:color="auto"/>
              <w:right w:val="single" w:sz="4" w:space="0" w:color="auto"/>
            </w:tcBorders>
            <w:hideMark/>
          </w:tcPr>
          <w:p w14:paraId="0A51DC32"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01791879"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DAC972D" w14:textId="77777777" w:rsidR="00F67729" w:rsidRDefault="00F67729">
            <w:pPr>
              <w:pStyle w:val="TAL"/>
              <w:rPr>
                <w:sz w:val="16"/>
              </w:rPr>
            </w:pPr>
            <w:r>
              <w:rPr>
                <w:sz w:val="16"/>
              </w:rPr>
              <w:t>0548</w:t>
            </w:r>
          </w:p>
        </w:tc>
        <w:tc>
          <w:tcPr>
            <w:tcW w:w="236" w:type="dxa"/>
            <w:tcBorders>
              <w:top w:val="single" w:sz="4" w:space="0" w:color="auto"/>
              <w:left w:val="single" w:sz="4" w:space="0" w:color="auto"/>
              <w:bottom w:val="single" w:sz="4" w:space="0" w:color="auto"/>
              <w:right w:val="single" w:sz="4" w:space="0" w:color="auto"/>
            </w:tcBorders>
            <w:hideMark/>
          </w:tcPr>
          <w:p w14:paraId="01305C3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4D5D5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01AD4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61570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53B5E0" w14:textId="77777777" w:rsidR="00F67729" w:rsidRDefault="00F67729">
            <w:pPr>
              <w:pStyle w:val="TAL"/>
              <w:rPr>
                <w:sz w:val="16"/>
              </w:rPr>
            </w:pPr>
            <w:r>
              <w:rPr>
                <w:sz w:val="16"/>
              </w:rPr>
              <w:t>revised</w:t>
            </w:r>
          </w:p>
        </w:tc>
      </w:tr>
      <w:tr w:rsidR="00F67729" w14:paraId="2A3D99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C60DC7" w14:textId="77777777" w:rsidR="00F67729" w:rsidRDefault="00F67729">
            <w:pPr>
              <w:pStyle w:val="TAL"/>
              <w:rPr>
                <w:sz w:val="16"/>
              </w:rPr>
            </w:pPr>
            <w:r>
              <w:rPr>
                <w:sz w:val="16"/>
              </w:rPr>
              <w:t>R5-213838</w:t>
            </w:r>
          </w:p>
        </w:tc>
        <w:tc>
          <w:tcPr>
            <w:tcW w:w="2964" w:type="dxa"/>
            <w:tcBorders>
              <w:top w:val="single" w:sz="4" w:space="0" w:color="auto"/>
              <w:left w:val="single" w:sz="4" w:space="0" w:color="auto"/>
              <w:bottom w:val="single" w:sz="4" w:space="0" w:color="auto"/>
              <w:right w:val="single" w:sz="4" w:space="0" w:color="auto"/>
            </w:tcBorders>
            <w:hideMark/>
          </w:tcPr>
          <w:p w14:paraId="710B6BCC" w14:textId="77777777" w:rsidR="00F67729" w:rsidRDefault="00F67729">
            <w:pPr>
              <w:pStyle w:val="TAL"/>
              <w:rPr>
                <w:sz w:val="16"/>
              </w:rPr>
            </w:pPr>
            <w:r>
              <w:rPr>
                <w:sz w:val="16"/>
              </w:rPr>
              <w:t xml:space="preserve">Implementation of PCC </w:t>
            </w:r>
            <w:proofErr w:type="spellStart"/>
            <w:r>
              <w:rPr>
                <w:sz w:val="16"/>
              </w:rPr>
              <w:t>Prio</w:t>
            </w:r>
            <w:proofErr w:type="spellEnd"/>
            <w:r>
              <w:rPr>
                <w:sz w:val="16"/>
              </w:rPr>
              <w:t xml:space="preserve"> test procedure updates in UL-CA tests</w:t>
            </w:r>
          </w:p>
        </w:tc>
        <w:tc>
          <w:tcPr>
            <w:tcW w:w="1728" w:type="dxa"/>
            <w:tcBorders>
              <w:top w:val="single" w:sz="4" w:space="0" w:color="auto"/>
              <w:left w:val="single" w:sz="4" w:space="0" w:color="auto"/>
              <w:bottom w:val="single" w:sz="4" w:space="0" w:color="auto"/>
              <w:right w:val="single" w:sz="4" w:space="0" w:color="auto"/>
            </w:tcBorders>
            <w:hideMark/>
          </w:tcPr>
          <w:p w14:paraId="5E336F83"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7649DEE9"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AF9872F" w14:textId="77777777" w:rsidR="00F67729" w:rsidRDefault="00F67729">
            <w:pPr>
              <w:pStyle w:val="TAL"/>
              <w:rPr>
                <w:sz w:val="16"/>
              </w:rPr>
            </w:pPr>
            <w:r>
              <w:rPr>
                <w:sz w:val="16"/>
              </w:rPr>
              <w:t>0548</w:t>
            </w:r>
          </w:p>
        </w:tc>
        <w:tc>
          <w:tcPr>
            <w:tcW w:w="236" w:type="dxa"/>
            <w:tcBorders>
              <w:top w:val="single" w:sz="4" w:space="0" w:color="auto"/>
              <w:left w:val="single" w:sz="4" w:space="0" w:color="auto"/>
              <w:bottom w:val="single" w:sz="4" w:space="0" w:color="auto"/>
              <w:right w:val="single" w:sz="4" w:space="0" w:color="auto"/>
            </w:tcBorders>
            <w:hideMark/>
          </w:tcPr>
          <w:p w14:paraId="21C3D75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128E01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2A01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86F8B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014193" w14:textId="77777777" w:rsidR="00F67729" w:rsidRDefault="00F67729">
            <w:pPr>
              <w:pStyle w:val="TAL"/>
              <w:rPr>
                <w:sz w:val="16"/>
              </w:rPr>
            </w:pPr>
            <w:r>
              <w:rPr>
                <w:sz w:val="16"/>
              </w:rPr>
              <w:t>agreed</w:t>
            </w:r>
          </w:p>
        </w:tc>
      </w:tr>
      <w:tr w:rsidR="00F67729" w14:paraId="0CBC7F8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2BB3B7" w14:textId="77777777" w:rsidR="00F67729" w:rsidRDefault="00F67729">
            <w:pPr>
              <w:pStyle w:val="TAL"/>
              <w:rPr>
                <w:sz w:val="16"/>
              </w:rPr>
            </w:pPr>
            <w:r>
              <w:rPr>
                <w:sz w:val="16"/>
              </w:rPr>
              <w:t>R5-213325</w:t>
            </w:r>
          </w:p>
        </w:tc>
        <w:tc>
          <w:tcPr>
            <w:tcW w:w="2964" w:type="dxa"/>
            <w:tcBorders>
              <w:top w:val="single" w:sz="4" w:space="0" w:color="auto"/>
              <w:left w:val="single" w:sz="4" w:space="0" w:color="auto"/>
              <w:bottom w:val="single" w:sz="4" w:space="0" w:color="auto"/>
              <w:right w:val="single" w:sz="4" w:space="0" w:color="auto"/>
            </w:tcBorders>
            <w:hideMark/>
          </w:tcPr>
          <w:p w14:paraId="5F9A3A10" w14:textId="77777777" w:rsidR="00F67729" w:rsidRDefault="00F67729">
            <w:pPr>
              <w:pStyle w:val="TAL"/>
              <w:rPr>
                <w:sz w:val="16"/>
              </w:rPr>
            </w:pPr>
            <w:r>
              <w:rPr>
                <w:sz w:val="16"/>
              </w:rPr>
              <w:t>Editorial Correction to FR2 frequency sub-group definitions</w:t>
            </w:r>
          </w:p>
        </w:tc>
        <w:tc>
          <w:tcPr>
            <w:tcW w:w="1728" w:type="dxa"/>
            <w:tcBorders>
              <w:top w:val="single" w:sz="4" w:space="0" w:color="auto"/>
              <w:left w:val="single" w:sz="4" w:space="0" w:color="auto"/>
              <w:bottom w:val="single" w:sz="4" w:space="0" w:color="auto"/>
              <w:right w:val="single" w:sz="4" w:space="0" w:color="auto"/>
            </w:tcBorders>
            <w:hideMark/>
          </w:tcPr>
          <w:p w14:paraId="3AB255B3"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668E7E5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3924A18" w14:textId="77777777" w:rsidR="00F67729" w:rsidRDefault="00F67729">
            <w:pPr>
              <w:pStyle w:val="TAL"/>
              <w:rPr>
                <w:sz w:val="16"/>
              </w:rPr>
            </w:pPr>
            <w:r>
              <w:rPr>
                <w:sz w:val="16"/>
              </w:rPr>
              <w:t>0549</w:t>
            </w:r>
          </w:p>
        </w:tc>
        <w:tc>
          <w:tcPr>
            <w:tcW w:w="236" w:type="dxa"/>
            <w:tcBorders>
              <w:top w:val="single" w:sz="4" w:space="0" w:color="auto"/>
              <w:left w:val="single" w:sz="4" w:space="0" w:color="auto"/>
              <w:bottom w:val="single" w:sz="4" w:space="0" w:color="auto"/>
              <w:right w:val="single" w:sz="4" w:space="0" w:color="auto"/>
            </w:tcBorders>
            <w:hideMark/>
          </w:tcPr>
          <w:p w14:paraId="1E3136D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11096F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7C4D8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B839E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91E2F5" w14:textId="77777777" w:rsidR="00F67729" w:rsidRDefault="00F67729">
            <w:pPr>
              <w:pStyle w:val="TAL"/>
              <w:rPr>
                <w:sz w:val="16"/>
              </w:rPr>
            </w:pPr>
            <w:r>
              <w:rPr>
                <w:sz w:val="16"/>
              </w:rPr>
              <w:t>agreed</w:t>
            </w:r>
          </w:p>
        </w:tc>
      </w:tr>
      <w:tr w:rsidR="00F67729" w14:paraId="7E28F63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757CE4" w14:textId="77777777" w:rsidR="00F67729" w:rsidRDefault="00F67729">
            <w:pPr>
              <w:pStyle w:val="TAL"/>
              <w:rPr>
                <w:sz w:val="16"/>
              </w:rPr>
            </w:pPr>
            <w:r>
              <w:rPr>
                <w:sz w:val="16"/>
              </w:rPr>
              <w:t>R5-213326</w:t>
            </w:r>
          </w:p>
        </w:tc>
        <w:tc>
          <w:tcPr>
            <w:tcW w:w="2964" w:type="dxa"/>
            <w:tcBorders>
              <w:top w:val="single" w:sz="4" w:space="0" w:color="auto"/>
              <w:left w:val="single" w:sz="4" w:space="0" w:color="auto"/>
              <w:bottom w:val="single" w:sz="4" w:space="0" w:color="auto"/>
              <w:right w:val="single" w:sz="4" w:space="0" w:color="auto"/>
            </w:tcBorders>
            <w:hideMark/>
          </w:tcPr>
          <w:p w14:paraId="544513AA" w14:textId="77777777" w:rsidR="00F67729" w:rsidRDefault="00F67729">
            <w:pPr>
              <w:pStyle w:val="TAL"/>
              <w:rPr>
                <w:sz w:val="16"/>
              </w:rPr>
            </w:pPr>
            <w:r>
              <w:rPr>
                <w:sz w:val="16"/>
              </w:rPr>
              <w:t>Add n259 definition in common section</w:t>
            </w:r>
          </w:p>
        </w:tc>
        <w:tc>
          <w:tcPr>
            <w:tcW w:w="1728" w:type="dxa"/>
            <w:tcBorders>
              <w:top w:val="single" w:sz="4" w:space="0" w:color="auto"/>
              <w:left w:val="single" w:sz="4" w:space="0" w:color="auto"/>
              <w:bottom w:val="single" w:sz="4" w:space="0" w:color="auto"/>
              <w:right w:val="single" w:sz="4" w:space="0" w:color="auto"/>
            </w:tcBorders>
            <w:hideMark/>
          </w:tcPr>
          <w:p w14:paraId="79103C9E"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7EF26DC2"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3569AF20" w14:textId="77777777" w:rsidR="00F67729" w:rsidRDefault="00F67729">
            <w:pPr>
              <w:pStyle w:val="TAL"/>
              <w:rPr>
                <w:sz w:val="16"/>
              </w:rPr>
            </w:pPr>
            <w:r>
              <w:rPr>
                <w:sz w:val="16"/>
              </w:rPr>
              <w:t>0550</w:t>
            </w:r>
          </w:p>
        </w:tc>
        <w:tc>
          <w:tcPr>
            <w:tcW w:w="236" w:type="dxa"/>
            <w:tcBorders>
              <w:top w:val="single" w:sz="4" w:space="0" w:color="auto"/>
              <w:left w:val="single" w:sz="4" w:space="0" w:color="auto"/>
              <w:bottom w:val="single" w:sz="4" w:space="0" w:color="auto"/>
              <w:right w:val="single" w:sz="4" w:space="0" w:color="auto"/>
            </w:tcBorders>
            <w:hideMark/>
          </w:tcPr>
          <w:p w14:paraId="32703E0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07B55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C4593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9F7CEF"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1888A28" w14:textId="77777777" w:rsidR="00F67729" w:rsidRDefault="00F67729">
            <w:pPr>
              <w:pStyle w:val="TAL"/>
              <w:rPr>
                <w:sz w:val="16"/>
              </w:rPr>
            </w:pPr>
            <w:r>
              <w:rPr>
                <w:sz w:val="16"/>
              </w:rPr>
              <w:t>revised</w:t>
            </w:r>
          </w:p>
        </w:tc>
      </w:tr>
      <w:tr w:rsidR="00F67729" w14:paraId="0DCA9E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7BC74D" w14:textId="77777777" w:rsidR="00F67729" w:rsidRDefault="00F67729">
            <w:pPr>
              <w:pStyle w:val="TAL"/>
              <w:rPr>
                <w:sz w:val="16"/>
              </w:rPr>
            </w:pPr>
            <w:r>
              <w:rPr>
                <w:sz w:val="16"/>
              </w:rPr>
              <w:t>R5-213984</w:t>
            </w:r>
          </w:p>
        </w:tc>
        <w:tc>
          <w:tcPr>
            <w:tcW w:w="2964" w:type="dxa"/>
            <w:tcBorders>
              <w:top w:val="single" w:sz="4" w:space="0" w:color="auto"/>
              <w:left w:val="single" w:sz="4" w:space="0" w:color="auto"/>
              <w:bottom w:val="single" w:sz="4" w:space="0" w:color="auto"/>
              <w:right w:val="single" w:sz="4" w:space="0" w:color="auto"/>
            </w:tcBorders>
            <w:hideMark/>
          </w:tcPr>
          <w:p w14:paraId="1B99848E" w14:textId="77777777" w:rsidR="00F67729" w:rsidRDefault="00F67729">
            <w:pPr>
              <w:pStyle w:val="TAL"/>
              <w:rPr>
                <w:sz w:val="16"/>
              </w:rPr>
            </w:pPr>
            <w:r>
              <w:rPr>
                <w:sz w:val="16"/>
              </w:rPr>
              <w:t>Add n259 definition in common section</w:t>
            </w:r>
          </w:p>
        </w:tc>
        <w:tc>
          <w:tcPr>
            <w:tcW w:w="1728" w:type="dxa"/>
            <w:tcBorders>
              <w:top w:val="single" w:sz="4" w:space="0" w:color="auto"/>
              <w:left w:val="single" w:sz="4" w:space="0" w:color="auto"/>
              <w:bottom w:val="single" w:sz="4" w:space="0" w:color="auto"/>
              <w:right w:val="single" w:sz="4" w:space="0" w:color="auto"/>
            </w:tcBorders>
            <w:hideMark/>
          </w:tcPr>
          <w:p w14:paraId="6B7EFC2C"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019D13DB"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20F7362" w14:textId="77777777" w:rsidR="00F67729" w:rsidRDefault="00F67729">
            <w:pPr>
              <w:pStyle w:val="TAL"/>
              <w:rPr>
                <w:sz w:val="16"/>
              </w:rPr>
            </w:pPr>
            <w:r>
              <w:rPr>
                <w:sz w:val="16"/>
              </w:rPr>
              <w:t>0550</w:t>
            </w:r>
          </w:p>
        </w:tc>
        <w:tc>
          <w:tcPr>
            <w:tcW w:w="236" w:type="dxa"/>
            <w:tcBorders>
              <w:top w:val="single" w:sz="4" w:space="0" w:color="auto"/>
              <w:left w:val="single" w:sz="4" w:space="0" w:color="auto"/>
              <w:bottom w:val="single" w:sz="4" w:space="0" w:color="auto"/>
              <w:right w:val="single" w:sz="4" w:space="0" w:color="auto"/>
            </w:tcBorders>
            <w:hideMark/>
          </w:tcPr>
          <w:p w14:paraId="25CA1A4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55E99B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3C38C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5B992B" w14:textId="77777777" w:rsidR="00F67729" w:rsidRDefault="00F67729">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030FBCCC" w14:textId="77777777" w:rsidR="00F67729" w:rsidRDefault="00F67729">
            <w:pPr>
              <w:pStyle w:val="TAL"/>
              <w:rPr>
                <w:sz w:val="16"/>
              </w:rPr>
            </w:pPr>
            <w:r>
              <w:rPr>
                <w:sz w:val="16"/>
              </w:rPr>
              <w:t>agreed</w:t>
            </w:r>
          </w:p>
        </w:tc>
      </w:tr>
      <w:tr w:rsidR="00F67729" w14:paraId="2235E4A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200392" w14:textId="77777777" w:rsidR="00F67729" w:rsidRDefault="00F67729">
            <w:pPr>
              <w:pStyle w:val="TAL"/>
              <w:rPr>
                <w:sz w:val="16"/>
              </w:rPr>
            </w:pPr>
            <w:r>
              <w:rPr>
                <w:sz w:val="16"/>
              </w:rPr>
              <w:t>R5-213328</w:t>
            </w:r>
          </w:p>
        </w:tc>
        <w:tc>
          <w:tcPr>
            <w:tcW w:w="2964" w:type="dxa"/>
            <w:tcBorders>
              <w:top w:val="single" w:sz="4" w:space="0" w:color="auto"/>
              <w:left w:val="single" w:sz="4" w:space="0" w:color="auto"/>
              <w:bottom w:val="single" w:sz="4" w:space="0" w:color="auto"/>
              <w:right w:val="single" w:sz="4" w:space="0" w:color="auto"/>
            </w:tcBorders>
            <w:hideMark/>
          </w:tcPr>
          <w:p w14:paraId="3435C464" w14:textId="77777777" w:rsidR="00F67729" w:rsidRDefault="00F67729">
            <w:pPr>
              <w:pStyle w:val="TAL"/>
              <w:rPr>
                <w:sz w:val="16"/>
              </w:rPr>
            </w:pPr>
            <w:r>
              <w:rPr>
                <w:sz w:val="16"/>
              </w:rPr>
              <w:t>Update with Rel16 Beam Correspondence requirements</w:t>
            </w:r>
          </w:p>
        </w:tc>
        <w:tc>
          <w:tcPr>
            <w:tcW w:w="1728" w:type="dxa"/>
            <w:tcBorders>
              <w:top w:val="single" w:sz="4" w:space="0" w:color="auto"/>
              <w:left w:val="single" w:sz="4" w:space="0" w:color="auto"/>
              <w:bottom w:val="single" w:sz="4" w:space="0" w:color="auto"/>
              <w:right w:val="single" w:sz="4" w:space="0" w:color="auto"/>
            </w:tcBorders>
            <w:hideMark/>
          </w:tcPr>
          <w:p w14:paraId="0DBC0DB1" w14:textId="77777777" w:rsidR="00F67729" w:rsidRDefault="00F67729">
            <w:pPr>
              <w:pStyle w:val="TAL"/>
              <w:rPr>
                <w:sz w:val="16"/>
              </w:rPr>
            </w:pPr>
            <w:r>
              <w:rPr>
                <w:sz w:val="16"/>
              </w:rPr>
              <w:t>Apple Portugal, Nokia, Nokia Shanghai Bell, Bureau Veritas, CAICT</w:t>
            </w:r>
          </w:p>
        </w:tc>
        <w:tc>
          <w:tcPr>
            <w:tcW w:w="982" w:type="dxa"/>
            <w:tcBorders>
              <w:top w:val="single" w:sz="4" w:space="0" w:color="auto"/>
              <w:left w:val="single" w:sz="4" w:space="0" w:color="auto"/>
              <w:bottom w:val="single" w:sz="4" w:space="0" w:color="auto"/>
              <w:right w:val="single" w:sz="4" w:space="0" w:color="auto"/>
            </w:tcBorders>
            <w:hideMark/>
          </w:tcPr>
          <w:p w14:paraId="0265FF38"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1DFCB880" w14:textId="77777777" w:rsidR="00F67729" w:rsidRDefault="00F67729">
            <w:pPr>
              <w:pStyle w:val="TAL"/>
              <w:rPr>
                <w:sz w:val="16"/>
              </w:rPr>
            </w:pPr>
            <w:r>
              <w:rPr>
                <w:sz w:val="16"/>
              </w:rPr>
              <w:t>0551</w:t>
            </w:r>
          </w:p>
        </w:tc>
        <w:tc>
          <w:tcPr>
            <w:tcW w:w="236" w:type="dxa"/>
            <w:tcBorders>
              <w:top w:val="single" w:sz="4" w:space="0" w:color="auto"/>
              <w:left w:val="single" w:sz="4" w:space="0" w:color="auto"/>
              <w:bottom w:val="single" w:sz="4" w:space="0" w:color="auto"/>
              <w:right w:val="single" w:sz="4" w:space="0" w:color="auto"/>
            </w:tcBorders>
            <w:hideMark/>
          </w:tcPr>
          <w:p w14:paraId="033EBFF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578A2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E5BB3B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0A5124"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39D7ADDE" w14:textId="77777777" w:rsidR="00F67729" w:rsidRDefault="00F67729">
            <w:pPr>
              <w:pStyle w:val="TAL"/>
              <w:rPr>
                <w:sz w:val="16"/>
              </w:rPr>
            </w:pPr>
            <w:r>
              <w:rPr>
                <w:sz w:val="16"/>
              </w:rPr>
              <w:t>revised</w:t>
            </w:r>
          </w:p>
        </w:tc>
      </w:tr>
      <w:tr w:rsidR="00F67729" w14:paraId="02BD04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92C88C" w14:textId="77777777" w:rsidR="00F67729" w:rsidRDefault="00F67729">
            <w:pPr>
              <w:pStyle w:val="TAL"/>
              <w:rPr>
                <w:sz w:val="16"/>
              </w:rPr>
            </w:pPr>
            <w:r>
              <w:rPr>
                <w:sz w:val="16"/>
              </w:rPr>
              <w:t>R5-214029</w:t>
            </w:r>
          </w:p>
        </w:tc>
        <w:tc>
          <w:tcPr>
            <w:tcW w:w="2964" w:type="dxa"/>
            <w:tcBorders>
              <w:top w:val="single" w:sz="4" w:space="0" w:color="auto"/>
              <w:left w:val="single" w:sz="4" w:space="0" w:color="auto"/>
              <w:bottom w:val="single" w:sz="4" w:space="0" w:color="auto"/>
              <w:right w:val="single" w:sz="4" w:space="0" w:color="auto"/>
            </w:tcBorders>
            <w:hideMark/>
          </w:tcPr>
          <w:p w14:paraId="02245477" w14:textId="77777777" w:rsidR="00F67729" w:rsidRDefault="00F67729">
            <w:pPr>
              <w:pStyle w:val="TAL"/>
              <w:rPr>
                <w:sz w:val="16"/>
              </w:rPr>
            </w:pPr>
            <w:r>
              <w:rPr>
                <w:sz w:val="16"/>
              </w:rPr>
              <w:t>Update with Rel16 Beam Correspondence requirements</w:t>
            </w:r>
          </w:p>
        </w:tc>
        <w:tc>
          <w:tcPr>
            <w:tcW w:w="1728" w:type="dxa"/>
            <w:tcBorders>
              <w:top w:val="single" w:sz="4" w:space="0" w:color="auto"/>
              <w:left w:val="single" w:sz="4" w:space="0" w:color="auto"/>
              <w:bottom w:val="single" w:sz="4" w:space="0" w:color="auto"/>
              <w:right w:val="single" w:sz="4" w:space="0" w:color="auto"/>
            </w:tcBorders>
            <w:hideMark/>
          </w:tcPr>
          <w:p w14:paraId="46C91626" w14:textId="77777777" w:rsidR="00F67729" w:rsidRDefault="00F67729">
            <w:pPr>
              <w:pStyle w:val="TAL"/>
              <w:rPr>
                <w:sz w:val="16"/>
              </w:rPr>
            </w:pPr>
            <w:r>
              <w:rPr>
                <w:sz w:val="16"/>
              </w:rPr>
              <w:t>Apple Portugal, Nokia, Nokia Shanghai Bell, Bureau Veritas, CAICT</w:t>
            </w:r>
          </w:p>
        </w:tc>
        <w:tc>
          <w:tcPr>
            <w:tcW w:w="982" w:type="dxa"/>
            <w:tcBorders>
              <w:top w:val="single" w:sz="4" w:space="0" w:color="auto"/>
              <w:left w:val="single" w:sz="4" w:space="0" w:color="auto"/>
              <w:bottom w:val="single" w:sz="4" w:space="0" w:color="auto"/>
              <w:right w:val="single" w:sz="4" w:space="0" w:color="auto"/>
            </w:tcBorders>
            <w:hideMark/>
          </w:tcPr>
          <w:p w14:paraId="2B637D22"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2C45D37" w14:textId="77777777" w:rsidR="00F67729" w:rsidRDefault="00F67729">
            <w:pPr>
              <w:pStyle w:val="TAL"/>
              <w:rPr>
                <w:sz w:val="16"/>
              </w:rPr>
            </w:pPr>
            <w:r>
              <w:rPr>
                <w:sz w:val="16"/>
              </w:rPr>
              <w:t>0551</w:t>
            </w:r>
          </w:p>
        </w:tc>
        <w:tc>
          <w:tcPr>
            <w:tcW w:w="236" w:type="dxa"/>
            <w:tcBorders>
              <w:top w:val="single" w:sz="4" w:space="0" w:color="auto"/>
              <w:left w:val="single" w:sz="4" w:space="0" w:color="auto"/>
              <w:bottom w:val="single" w:sz="4" w:space="0" w:color="auto"/>
              <w:right w:val="single" w:sz="4" w:space="0" w:color="auto"/>
            </w:tcBorders>
            <w:hideMark/>
          </w:tcPr>
          <w:p w14:paraId="6238D4F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94F7E6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9B0C10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EA2FAA"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F336BD7" w14:textId="77777777" w:rsidR="00F67729" w:rsidRDefault="00F67729">
            <w:pPr>
              <w:pStyle w:val="TAL"/>
              <w:rPr>
                <w:sz w:val="16"/>
              </w:rPr>
            </w:pPr>
            <w:r>
              <w:rPr>
                <w:sz w:val="16"/>
              </w:rPr>
              <w:t>agreed</w:t>
            </w:r>
          </w:p>
        </w:tc>
      </w:tr>
      <w:tr w:rsidR="00F67729" w14:paraId="01BCB2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57045A" w14:textId="77777777" w:rsidR="00F67729" w:rsidRDefault="00F67729">
            <w:pPr>
              <w:pStyle w:val="TAL"/>
              <w:rPr>
                <w:sz w:val="16"/>
              </w:rPr>
            </w:pPr>
            <w:r>
              <w:rPr>
                <w:sz w:val="16"/>
              </w:rPr>
              <w:t>R5-213329</w:t>
            </w:r>
          </w:p>
        </w:tc>
        <w:tc>
          <w:tcPr>
            <w:tcW w:w="2964" w:type="dxa"/>
            <w:tcBorders>
              <w:top w:val="single" w:sz="4" w:space="0" w:color="auto"/>
              <w:left w:val="single" w:sz="4" w:space="0" w:color="auto"/>
              <w:bottom w:val="single" w:sz="4" w:space="0" w:color="auto"/>
              <w:right w:val="single" w:sz="4" w:space="0" w:color="auto"/>
            </w:tcBorders>
            <w:hideMark/>
          </w:tcPr>
          <w:p w14:paraId="2D4EB2C9" w14:textId="77777777" w:rsidR="00F67729" w:rsidRDefault="00F67729">
            <w:pPr>
              <w:pStyle w:val="TAL"/>
              <w:rPr>
                <w:sz w:val="16"/>
              </w:rPr>
            </w:pPr>
            <w:r>
              <w:rPr>
                <w:sz w:val="16"/>
              </w:rPr>
              <w:t>EIS Requirements update for Rel.16 Inter-band CA</w:t>
            </w:r>
          </w:p>
        </w:tc>
        <w:tc>
          <w:tcPr>
            <w:tcW w:w="1728" w:type="dxa"/>
            <w:tcBorders>
              <w:top w:val="single" w:sz="4" w:space="0" w:color="auto"/>
              <w:left w:val="single" w:sz="4" w:space="0" w:color="auto"/>
              <w:bottom w:val="single" w:sz="4" w:space="0" w:color="auto"/>
              <w:right w:val="single" w:sz="4" w:space="0" w:color="auto"/>
            </w:tcBorders>
            <w:hideMark/>
          </w:tcPr>
          <w:p w14:paraId="3F2D9B71"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53B1106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ACEE46F" w14:textId="77777777" w:rsidR="00F67729" w:rsidRDefault="00F67729">
            <w:pPr>
              <w:pStyle w:val="TAL"/>
              <w:rPr>
                <w:sz w:val="16"/>
              </w:rPr>
            </w:pPr>
            <w:r>
              <w:rPr>
                <w:sz w:val="16"/>
              </w:rPr>
              <w:t>0552</w:t>
            </w:r>
          </w:p>
        </w:tc>
        <w:tc>
          <w:tcPr>
            <w:tcW w:w="236" w:type="dxa"/>
            <w:tcBorders>
              <w:top w:val="single" w:sz="4" w:space="0" w:color="auto"/>
              <w:left w:val="single" w:sz="4" w:space="0" w:color="auto"/>
              <w:bottom w:val="single" w:sz="4" w:space="0" w:color="auto"/>
              <w:right w:val="single" w:sz="4" w:space="0" w:color="auto"/>
            </w:tcBorders>
            <w:hideMark/>
          </w:tcPr>
          <w:p w14:paraId="7E1E45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697EC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316AF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E06070"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0E08E37" w14:textId="77777777" w:rsidR="00F67729" w:rsidRDefault="00F67729">
            <w:pPr>
              <w:pStyle w:val="TAL"/>
              <w:rPr>
                <w:sz w:val="16"/>
              </w:rPr>
            </w:pPr>
            <w:r>
              <w:rPr>
                <w:sz w:val="16"/>
              </w:rPr>
              <w:t>agreed</w:t>
            </w:r>
          </w:p>
        </w:tc>
      </w:tr>
      <w:tr w:rsidR="00F67729" w14:paraId="36A79F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1A3AD0" w14:textId="77777777" w:rsidR="00F67729" w:rsidRDefault="00F67729">
            <w:pPr>
              <w:pStyle w:val="TAL"/>
              <w:rPr>
                <w:sz w:val="16"/>
              </w:rPr>
            </w:pPr>
            <w:r>
              <w:rPr>
                <w:sz w:val="16"/>
              </w:rPr>
              <w:t>R5-213330</w:t>
            </w:r>
          </w:p>
        </w:tc>
        <w:tc>
          <w:tcPr>
            <w:tcW w:w="2964" w:type="dxa"/>
            <w:tcBorders>
              <w:top w:val="single" w:sz="4" w:space="0" w:color="auto"/>
              <w:left w:val="single" w:sz="4" w:space="0" w:color="auto"/>
              <w:bottom w:val="single" w:sz="4" w:space="0" w:color="auto"/>
              <w:right w:val="single" w:sz="4" w:space="0" w:color="auto"/>
            </w:tcBorders>
            <w:hideMark/>
          </w:tcPr>
          <w:p w14:paraId="6C4F1FDE" w14:textId="77777777" w:rsidR="00F67729" w:rsidRDefault="00F67729">
            <w:pPr>
              <w:pStyle w:val="TAL"/>
              <w:rPr>
                <w:sz w:val="16"/>
              </w:rPr>
            </w:pPr>
            <w:r>
              <w:rPr>
                <w:sz w:val="16"/>
              </w:rPr>
              <w:t>New channel configs for FR2 intra-band non-contiguous CA</w:t>
            </w:r>
          </w:p>
        </w:tc>
        <w:tc>
          <w:tcPr>
            <w:tcW w:w="1728" w:type="dxa"/>
            <w:tcBorders>
              <w:top w:val="single" w:sz="4" w:space="0" w:color="auto"/>
              <w:left w:val="single" w:sz="4" w:space="0" w:color="auto"/>
              <w:bottom w:val="single" w:sz="4" w:space="0" w:color="auto"/>
              <w:right w:val="single" w:sz="4" w:space="0" w:color="auto"/>
            </w:tcBorders>
            <w:hideMark/>
          </w:tcPr>
          <w:p w14:paraId="3286847B"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6D952DD6"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0F0C4BB4" w14:textId="77777777" w:rsidR="00F67729" w:rsidRDefault="00F67729">
            <w:pPr>
              <w:pStyle w:val="TAL"/>
              <w:rPr>
                <w:sz w:val="16"/>
              </w:rPr>
            </w:pPr>
            <w:r>
              <w:rPr>
                <w:sz w:val="16"/>
              </w:rPr>
              <w:t>0553</w:t>
            </w:r>
          </w:p>
        </w:tc>
        <w:tc>
          <w:tcPr>
            <w:tcW w:w="236" w:type="dxa"/>
            <w:tcBorders>
              <w:top w:val="single" w:sz="4" w:space="0" w:color="auto"/>
              <w:left w:val="single" w:sz="4" w:space="0" w:color="auto"/>
              <w:bottom w:val="single" w:sz="4" w:space="0" w:color="auto"/>
              <w:right w:val="single" w:sz="4" w:space="0" w:color="auto"/>
            </w:tcBorders>
            <w:hideMark/>
          </w:tcPr>
          <w:p w14:paraId="65C0EDA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6A723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AC91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58CBCE" w14:textId="77777777" w:rsidR="00F67729" w:rsidRDefault="00F67729">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2B8F61CC" w14:textId="77777777" w:rsidR="00F67729" w:rsidRDefault="00F67729">
            <w:pPr>
              <w:pStyle w:val="TAL"/>
              <w:rPr>
                <w:sz w:val="16"/>
              </w:rPr>
            </w:pPr>
            <w:r>
              <w:rPr>
                <w:sz w:val="16"/>
              </w:rPr>
              <w:t>withdrawn</w:t>
            </w:r>
          </w:p>
        </w:tc>
      </w:tr>
      <w:tr w:rsidR="00F67729" w14:paraId="5C00DD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9674A2" w14:textId="77777777" w:rsidR="00F67729" w:rsidRDefault="00F67729">
            <w:pPr>
              <w:pStyle w:val="TAL"/>
              <w:rPr>
                <w:sz w:val="16"/>
              </w:rPr>
            </w:pPr>
            <w:r>
              <w:rPr>
                <w:sz w:val="16"/>
              </w:rPr>
              <w:t>R5-213331</w:t>
            </w:r>
          </w:p>
        </w:tc>
        <w:tc>
          <w:tcPr>
            <w:tcW w:w="2964" w:type="dxa"/>
            <w:tcBorders>
              <w:top w:val="single" w:sz="4" w:space="0" w:color="auto"/>
              <w:left w:val="single" w:sz="4" w:space="0" w:color="auto"/>
              <w:bottom w:val="single" w:sz="4" w:space="0" w:color="auto"/>
              <w:right w:val="single" w:sz="4" w:space="0" w:color="auto"/>
            </w:tcBorders>
            <w:hideMark/>
          </w:tcPr>
          <w:p w14:paraId="42053EC5" w14:textId="77777777" w:rsidR="00F67729" w:rsidRDefault="00F67729">
            <w:pPr>
              <w:pStyle w:val="TAL"/>
              <w:rPr>
                <w:sz w:val="16"/>
              </w:rPr>
            </w:pPr>
            <w:r>
              <w:rPr>
                <w:sz w:val="16"/>
              </w:rPr>
              <w:t>Addition of missing clauses for SA FR2 UL-CA scenarios</w:t>
            </w:r>
          </w:p>
        </w:tc>
        <w:tc>
          <w:tcPr>
            <w:tcW w:w="1728" w:type="dxa"/>
            <w:tcBorders>
              <w:top w:val="single" w:sz="4" w:space="0" w:color="auto"/>
              <w:left w:val="single" w:sz="4" w:space="0" w:color="auto"/>
              <w:bottom w:val="single" w:sz="4" w:space="0" w:color="auto"/>
              <w:right w:val="single" w:sz="4" w:space="0" w:color="auto"/>
            </w:tcBorders>
            <w:hideMark/>
          </w:tcPr>
          <w:p w14:paraId="5E45F630"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3D027B7C"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23481B0A" w14:textId="77777777" w:rsidR="00F67729" w:rsidRDefault="00F67729">
            <w:pPr>
              <w:pStyle w:val="TAL"/>
              <w:rPr>
                <w:sz w:val="16"/>
              </w:rPr>
            </w:pPr>
            <w:r>
              <w:rPr>
                <w:sz w:val="16"/>
              </w:rPr>
              <w:t>0554</w:t>
            </w:r>
          </w:p>
        </w:tc>
        <w:tc>
          <w:tcPr>
            <w:tcW w:w="236" w:type="dxa"/>
            <w:tcBorders>
              <w:top w:val="single" w:sz="4" w:space="0" w:color="auto"/>
              <w:left w:val="single" w:sz="4" w:space="0" w:color="auto"/>
              <w:bottom w:val="single" w:sz="4" w:space="0" w:color="auto"/>
              <w:right w:val="single" w:sz="4" w:space="0" w:color="auto"/>
            </w:tcBorders>
            <w:hideMark/>
          </w:tcPr>
          <w:p w14:paraId="2042240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6DE34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B4415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3B11F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2E65B7" w14:textId="77777777" w:rsidR="00F67729" w:rsidRDefault="00F67729">
            <w:pPr>
              <w:pStyle w:val="TAL"/>
              <w:rPr>
                <w:sz w:val="16"/>
              </w:rPr>
            </w:pPr>
            <w:r>
              <w:rPr>
                <w:sz w:val="16"/>
              </w:rPr>
              <w:t>revised</w:t>
            </w:r>
          </w:p>
        </w:tc>
      </w:tr>
      <w:tr w:rsidR="00F67729" w14:paraId="3899C8E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4002F3" w14:textId="77777777" w:rsidR="00F67729" w:rsidRDefault="00F67729">
            <w:pPr>
              <w:pStyle w:val="TAL"/>
              <w:rPr>
                <w:sz w:val="16"/>
              </w:rPr>
            </w:pPr>
            <w:r>
              <w:rPr>
                <w:sz w:val="16"/>
              </w:rPr>
              <w:t>R5-214050</w:t>
            </w:r>
          </w:p>
        </w:tc>
        <w:tc>
          <w:tcPr>
            <w:tcW w:w="2964" w:type="dxa"/>
            <w:tcBorders>
              <w:top w:val="single" w:sz="4" w:space="0" w:color="auto"/>
              <w:left w:val="single" w:sz="4" w:space="0" w:color="auto"/>
              <w:bottom w:val="single" w:sz="4" w:space="0" w:color="auto"/>
              <w:right w:val="single" w:sz="4" w:space="0" w:color="auto"/>
            </w:tcBorders>
            <w:hideMark/>
          </w:tcPr>
          <w:p w14:paraId="3ABDFBDF" w14:textId="77777777" w:rsidR="00F67729" w:rsidRDefault="00F67729">
            <w:pPr>
              <w:pStyle w:val="TAL"/>
              <w:rPr>
                <w:sz w:val="16"/>
              </w:rPr>
            </w:pPr>
            <w:r>
              <w:rPr>
                <w:sz w:val="16"/>
              </w:rPr>
              <w:t>Addition of missing clauses for SA FR2 UL-CA scenarios</w:t>
            </w:r>
          </w:p>
        </w:tc>
        <w:tc>
          <w:tcPr>
            <w:tcW w:w="1728" w:type="dxa"/>
            <w:tcBorders>
              <w:top w:val="single" w:sz="4" w:space="0" w:color="auto"/>
              <w:left w:val="single" w:sz="4" w:space="0" w:color="auto"/>
              <w:bottom w:val="single" w:sz="4" w:space="0" w:color="auto"/>
              <w:right w:val="single" w:sz="4" w:space="0" w:color="auto"/>
            </w:tcBorders>
            <w:hideMark/>
          </w:tcPr>
          <w:p w14:paraId="25745A74"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7BBECFB5"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62333C1A" w14:textId="77777777" w:rsidR="00F67729" w:rsidRDefault="00F67729">
            <w:pPr>
              <w:pStyle w:val="TAL"/>
              <w:rPr>
                <w:sz w:val="16"/>
              </w:rPr>
            </w:pPr>
            <w:r>
              <w:rPr>
                <w:sz w:val="16"/>
              </w:rPr>
              <w:t>0554</w:t>
            </w:r>
          </w:p>
        </w:tc>
        <w:tc>
          <w:tcPr>
            <w:tcW w:w="236" w:type="dxa"/>
            <w:tcBorders>
              <w:top w:val="single" w:sz="4" w:space="0" w:color="auto"/>
              <w:left w:val="single" w:sz="4" w:space="0" w:color="auto"/>
              <w:bottom w:val="single" w:sz="4" w:space="0" w:color="auto"/>
              <w:right w:val="single" w:sz="4" w:space="0" w:color="auto"/>
            </w:tcBorders>
            <w:hideMark/>
          </w:tcPr>
          <w:p w14:paraId="62959A4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04C275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8D885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B3A49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BDA618" w14:textId="77777777" w:rsidR="00F67729" w:rsidRDefault="00F67729">
            <w:pPr>
              <w:pStyle w:val="TAL"/>
              <w:rPr>
                <w:sz w:val="16"/>
              </w:rPr>
            </w:pPr>
            <w:r>
              <w:rPr>
                <w:sz w:val="16"/>
              </w:rPr>
              <w:t>agreed</w:t>
            </w:r>
          </w:p>
        </w:tc>
      </w:tr>
      <w:tr w:rsidR="00F67729" w14:paraId="1FC1A7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BC1143" w14:textId="77777777" w:rsidR="00F67729" w:rsidRDefault="00F67729">
            <w:pPr>
              <w:pStyle w:val="TAL"/>
              <w:rPr>
                <w:sz w:val="16"/>
              </w:rPr>
            </w:pPr>
            <w:r>
              <w:rPr>
                <w:sz w:val="16"/>
              </w:rPr>
              <w:t>R5-213333</w:t>
            </w:r>
          </w:p>
        </w:tc>
        <w:tc>
          <w:tcPr>
            <w:tcW w:w="2964" w:type="dxa"/>
            <w:tcBorders>
              <w:top w:val="single" w:sz="4" w:space="0" w:color="auto"/>
              <w:left w:val="single" w:sz="4" w:space="0" w:color="auto"/>
              <w:bottom w:val="single" w:sz="4" w:space="0" w:color="auto"/>
              <w:right w:val="single" w:sz="4" w:space="0" w:color="auto"/>
            </w:tcBorders>
            <w:hideMark/>
          </w:tcPr>
          <w:p w14:paraId="0FEF3A05" w14:textId="77777777" w:rsidR="00F67729" w:rsidRDefault="00F67729">
            <w:pPr>
              <w:pStyle w:val="TAL"/>
              <w:rPr>
                <w:sz w:val="16"/>
              </w:rPr>
            </w:pPr>
            <w:r>
              <w:rPr>
                <w:sz w:val="16"/>
              </w:rPr>
              <w:t>Align MBR requirements table with current core spec</w:t>
            </w:r>
          </w:p>
        </w:tc>
        <w:tc>
          <w:tcPr>
            <w:tcW w:w="1728" w:type="dxa"/>
            <w:tcBorders>
              <w:top w:val="single" w:sz="4" w:space="0" w:color="auto"/>
              <w:left w:val="single" w:sz="4" w:space="0" w:color="auto"/>
              <w:bottom w:val="single" w:sz="4" w:space="0" w:color="auto"/>
              <w:right w:val="single" w:sz="4" w:space="0" w:color="auto"/>
            </w:tcBorders>
            <w:hideMark/>
          </w:tcPr>
          <w:p w14:paraId="67917CE6"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53716E67" w14:textId="77777777" w:rsidR="00F67729" w:rsidRDefault="00F67729">
            <w:pPr>
              <w:pStyle w:val="TAL"/>
              <w:rPr>
                <w:sz w:val="16"/>
              </w:rPr>
            </w:pPr>
            <w:r>
              <w:rPr>
                <w:sz w:val="16"/>
              </w:rPr>
              <w:t>38.521-2</w:t>
            </w:r>
          </w:p>
        </w:tc>
        <w:tc>
          <w:tcPr>
            <w:tcW w:w="660" w:type="dxa"/>
            <w:tcBorders>
              <w:top w:val="single" w:sz="4" w:space="0" w:color="auto"/>
              <w:left w:val="single" w:sz="4" w:space="0" w:color="auto"/>
              <w:bottom w:val="single" w:sz="4" w:space="0" w:color="auto"/>
              <w:right w:val="single" w:sz="4" w:space="0" w:color="auto"/>
            </w:tcBorders>
            <w:hideMark/>
          </w:tcPr>
          <w:p w14:paraId="41A54002" w14:textId="77777777" w:rsidR="00F67729" w:rsidRDefault="00F67729">
            <w:pPr>
              <w:pStyle w:val="TAL"/>
              <w:rPr>
                <w:sz w:val="16"/>
              </w:rPr>
            </w:pPr>
            <w:r>
              <w:rPr>
                <w:sz w:val="16"/>
              </w:rPr>
              <w:t>0555</w:t>
            </w:r>
          </w:p>
        </w:tc>
        <w:tc>
          <w:tcPr>
            <w:tcW w:w="236" w:type="dxa"/>
            <w:tcBorders>
              <w:top w:val="single" w:sz="4" w:space="0" w:color="auto"/>
              <w:left w:val="single" w:sz="4" w:space="0" w:color="auto"/>
              <w:bottom w:val="single" w:sz="4" w:space="0" w:color="auto"/>
              <w:right w:val="single" w:sz="4" w:space="0" w:color="auto"/>
            </w:tcBorders>
            <w:hideMark/>
          </w:tcPr>
          <w:p w14:paraId="7B95575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45149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43429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3BCB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ED0411" w14:textId="77777777" w:rsidR="00F67729" w:rsidRDefault="00F67729">
            <w:pPr>
              <w:pStyle w:val="TAL"/>
              <w:rPr>
                <w:sz w:val="16"/>
              </w:rPr>
            </w:pPr>
            <w:r>
              <w:rPr>
                <w:sz w:val="16"/>
              </w:rPr>
              <w:t>agreed</w:t>
            </w:r>
          </w:p>
        </w:tc>
      </w:tr>
      <w:tr w:rsidR="00F67729" w14:paraId="6CA908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41546B" w14:textId="77777777" w:rsidR="00F67729" w:rsidRDefault="00F67729">
            <w:pPr>
              <w:pStyle w:val="TAL"/>
              <w:rPr>
                <w:sz w:val="16"/>
              </w:rPr>
            </w:pPr>
            <w:r>
              <w:rPr>
                <w:sz w:val="16"/>
              </w:rPr>
              <w:t>R5-212020</w:t>
            </w:r>
          </w:p>
        </w:tc>
        <w:tc>
          <w:tcPr>
            <w:tcW w:w="2964" w:type="dxa"/>
            <w:tcBorders>
              <w:top w:val="single" w:sz="4" w:space="0" w:color="auto"/>
              <w:left w:val="single" w:sz="4" w:space="0" w:color="auto"/>
              <w:bottom w:val="single" w:sz="4" w:space="0" w:color="auto"/>
              <w:right w:val="single" w:sz="4" w:space="0" w:color="auto"/>
            </w:tcBorders>
            <w:hideMark/>
          </w:tcPr>
          <w:p w14:paraId="5C508551" w14:textId="77777777" w:rsidR="00F67729" w:rsidRDefault="00F67729">
            <w:pPr>
              <w:pStyle w:val="TAL"/>
              <w:rPr>
                <w:sz w:val="16"/>
              </w:rPr>
            </w:pPr>
            <w:r>
              <w:rPr>
                <w:sz w:val="16"/>
              </w:rPr>
              <w:t>Update EN-DC band combination tables in TS 38.521-3</w:t>
            </w:r>
          </w:p>
        </w:tc>
        <w:tc>
          <w:tcPr>
            <w:tcW w:w="1728" w:type="dxa"/>
            <w:tcBorders>
              <w:top w:val="single" w:sz="4" w:space="0" w:color="auto"/>
              <w:left w:val="single" w:sz="4" w:space="0" w:color="auto"/>
              <w:bottom w:val="single" w:sz="4" w:space="0" w:color="auto"/>
              <w:right w:val="single" w:sz="4" w:space="0" w:color="auto"/>
            </w:tcBorders>
            <w:hideMark/>
          </w:tcPr>
          <w:p w14:paraId="181760ED"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53EE182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0223309" w14:textId="77777777" w:rsidR="00F67729" w:rsidRDefault="00F67729">
            <w:pPr>
              <w:pStyle w:val="TAL"/>
              <w:rPr>
                <w:sz w:val="16"/>
              </w:rPr>
            </w:pPr>
            <w:r>
              <w:rPr>
                <w:sz w:val="16"/>
              </w:rPr>
              <w:t>0938</w:t>
            </w:r>
          </w:p>
        </w:tc>
        <w:tc>
          <w:tcPr>
            <w:tcW w:w="236" w:type="dxa"/>
            <w:tcBorders>
              <w:top w:val="single" w:sz="4" w:space="0" w:color="auto"/>
              <w:left w:val="single" w:sz="4" w:space="0" w:color="auto"/>
              <w:bottom w:val="single" w:sz="4" w:space="0" w:color="auto"/>
              <w:right w:val="single" w:sz="4" w:space="0" w:color="auto"/>
            </w:tcBorders>
            <w:hideMark/>
          </w:tcPr>
          <w:p w14:paraId="6B0CE5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CA0B2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A1B4D9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7D1D1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ED280ED" w14:textId="77777777" w:rsidR="00F67729" w:rsidRDefault="00F67729">
            <w:pPr>
              <w:pStyle w:val="TAL"/>
              <w:rPr>
                <w:sz w:val="16"/>
              </w:rPr>
            </w:pPr>
            <w:r>
              <w:rPr>
                <w:sz w:val="16"/>
              </w:rPr>
              <w:t>withdrawn</w:t>
            </w:r>
          </w:p>
        </w:tc>
      </w:tr>
      <w:tr w:rsidR="00F67729" w14:paraId="7FF370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BB7C87B" w14:textId="77777777" w:rsidR="00F67729" w:rsidRDefault="00F67729">
            <w:pPr>
              <w:pStyle w:val="TAL"/>
              <w:rPr>
                <w:sz w:val="16"/>
              </w:rPr>
            </w:pPr>
            <w:r>
              <w:rPr>
                <w:sz w:val="16"/>
              </w:rPr>
              <w:t>R5-212170</w:t>
            </w:r>
          </w:p>
        </w:tc>
        <w:tc>
          <w:tcPr>
            <w:tcW w:w="2964" w:type="dxa"/>
            <w:tcBorders>
              <w:top w:val="single" w:sz="4" w:space="0" w:color="auto"/>
              <w:left w:val="single" w:sz="4" w:space="0" w:color="auto"/>
              <w:bottom w:val="single" w:sz="4" w:space="0" w:color="auto"/>
              <w:right w:val="single" w:sz="4" w:space="0" w:color="auto"/>
            </w:tcBorders>
            <w:hideMark/>
          </w:tcPr>
          <w:p w14:paraId="4492D027" w14:textId="77777777" w:rsidR="00F67729" w:rsidRDefault="00F67729">
            <w:pPr>
              <w:pStyle w:val="TAL"/>
              <w:rPr>
                <w:sz w:val="16"/>
              </w:rPr>
            </w:pPr>
            <w:r>
              <w:rPr>
                <w:sz w:val="16"/>
              </w:rPr>
              <w:t>Removal of technical content in 38.521-3 v16.7.0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4F484E38"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23EDA35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E9F469F" w14:textId="77777777" w:rsidR="00F67729" w:rsidRDefault="00F67729">
            <w:pPr>
              <w:pStyle w:val="TAL"/>
              <w:rPr>
                <w:sz w:val="16"/>
              </w:rPr>
            </w:pPr>
            <w:r>
              <w:rPr>
                <w:sz w:val="16"/>
              </w:rPr>
              <w:t>0939</w:t>
            </w:r>
          </w:p>
        </w:tc>
        <w:tc>
          <w:tcPr>
            <w:tcW w:w="236" w:type="dxa"/>
            <w:tcBorders>
              <w:top w:val="single" w:sz="4" w:space="0" w:color="auto"/>
              <w:left w:val="single" w:sz="4" w:space="0" w:color="auto"/>
              <w:bottom w:val="single" w:sz="4" w:space="0" w:color="auto"/>
              <w:right w:val="single" w:sz="4" w:space="0" w:color="auto"/>
            </w:tcBorders>
            <w:hideMark/>
          </w:tcPr>
          <w:p w14:paraId="6F6526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8A218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C3602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0CBD61"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6CA0A21" w14:textId="77777777" w:rsidR="00F67729" w:rsidRDefault="00F67729">
            <w:pPr>
              <w:pStyle w:val="TAL"/>
              <w:rPr>
                <w:sz w:val="16"/>
              </w:rPr>
            </w:pPr>
            <w:r>
              <w:rPr>
                <w:sz w:val="16"/>
              </w:rPr>
              <w:t>agreed</w:t>
            </w:r>
          </w:p>
        </w:tc>
      </w:tr>
      <w:tr w:rsidR="00F67729" w14:paraId="49C6B6F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280B6C" w14:textId="77777777" w:rsidR="00F67729" w:rsidRDefault="00F67729">
            <w:pPr>
              <w:pStyle w:val="TAL"/>
              <w:rPr>
                <w:sz w:val="16"/>
              </w:rPr>
            </w:pPr>
            <w:r>
              <w:rPr>
                <w:sz w:val="16"/>
              </w:rPr>
              <w:t>R5-212181</w:t>
            </w:r>
          </w:p>
        </w:tc>
        <w:tc>
          <w:tcPr>
            <w:tcW w:w="2964" w:type="dxa"/>
            <w:tcBorders>
              <w:top w:val="single" w:sz="4" w:space="0" w:color="auto"/>
              <w:left w:val="single" w:sz="4" w:space="0" w:color="auto"/>
              <w:bottom w:val="single" w:sz="4" w:space="0" w:color="auto"/>
              <w:right w:val="single" w:sz="4" w:space="0" w:color="auto"/>
            </w:tcBorders>
            <w:hideMark/>
          </w:tcPr>
          <w:p w14:paraId="504AF2CB" w14:textId="77777777" w:rsidR="00F67729" w:rsidRDefault="00F67729">
            <w:pPr>
              <w:pStyle w:val="TAL"/>
              <w:rPr>
                <w:sz w:val="16"/>
              </w:rPr>
            </w:pPr>
            <w:r>
              <w:rPr>
                <w:sz w:val="16"/>
              </w:rPr>
              <w:t>Change 6.3B.1.1 to apply LTE anchor agnostic approach</w:t>
            </w:r>
          </w:p>
        </w:tc>
        <w:tc>
          <w:tcPr>
            <w:tcW w:w="1728" w:type="dxa"/>
            <w:tcBorders>
              <w:top w:val="single" w:sz="4" w:space="0" w:color="auto"/>
              <w:left w:val="single" w:sz="4" w:space="0" w:color="auto"/>
              <w:bottom w:val="single" w:sz="4" w:space="0" w:color="auto"/>
              <w:right w:val="single" w:sz="4" w:space="0" w:color="auto"/>
            </w:tcBorders>
            <w:hideMark/>
          </w:tcPr>
          <w:p w14:paraId="6651374D"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54C371D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8F34262" w14:textId="77777777" w:rsidR="00F67729" w:rsidRDefault="00F67729">
            <w:pPr>
              <w:pStyle w:val="TAL"/>
              <w:rPr>
                <w:sz w:val="16"/>
              </w:rPr>
            </w:pPr>
            <w:r>
              <w:rPr>
                <w:sz w:val="16"/>
              </w:rPr>
              <w:t>0940</w:t>
            </w:r>
          </w:p>
        </w:tc>
        <w:tc>
          <w:tcPr>
            <w:tcW w:w="236" w:type="dxa"/>
            <w:tcBorders>
              <w:top w:val="single" w:sz="4" w:space="0" w:color="auto"/>
              <w:left w:val="single" w:sz="4" w:space="0" w:color="auto"/>
              <w:bottom w:val="single" w:sz="4" w:space="0" w:color="auto"/>
              <w:right w:val="single" w:sz="4" w:space="0" w:color="auto"/>
            </w:tcBorders>
            <w:hideMark/>
          </w:tcPr>
          <w:p w14:paraId="57469E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B38292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49016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B1DD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96F1CA" w14:textId="77777777" w:rsidR="00F67729" w:rsidRDefault="00F67729">
            <w:pPr>
              <w:pStyle w:val="TAL"/>
              <w:rPr>
                <w:sz w:val="16"/>
              </w:rPr>
            </w:pPr>
            <w:r>
              <w:rPr>
                <w:sz w:val="16"/>
              </w:rPr>
              <w:t>withdrawn</w:t>
            </w:r>
          </w:p>
        </w:tc>
      </w:tr>
      <w:tr w:rsidR="00F67729" w14:paraId="17C4F29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64E5E2" w14:textId="77777777" w:rsidR="00F67729" w:rsidRDefault="00F67729">
            <w:pPr>
              <w:pStyle w:val="TAL"/>
              <w:rPr>
                <w:sz w:val="16"/>
              </w:rPr>
            </w:pPr>
            <w:r>
              <w:rPr>
                <w:sz w:val="16"/>
              </w:rPr>
              <w:t>R5-212183</w:t>
            </w:r>
          </w:p>
        </w:tc>
        <w:tc>
          <w:tcPr>
            <w:tcW w:w="2964" w:type="dxa"/>
            <w:tcBorders>
              <w:top w:val="single" w:sz="4" w:space="0" w:color="auto"/>
              <w:left w:val="single" w:sz="4" w:space="0" w:color="auto"/>
              <w:bottom w:val="single" w:sz="4" w:space="0" w:color="auto"/>
              <w:right w:val="single" w:sz="4" w:space="0" w:color="auto"/>
            </w:tcBorders>
            <w:hideMark/>
          </w:tcPr>
          <w:p w14:paraId="24D400FF" w14:textId="77777777" w:rsidR="00F67729" w:rsidRDefault="00F67729">
            <w:pPr>
              <w:pStyle w:val="TAL"/>
              <w:rPr>
                <w:sz w:val="16"/>
              </w:rPr>
            </w:pPr>
            <w:r>
              <w:rPr>
                <w:sz w:val="16"/>
              </w:rPr>
              <w:t>Update TP for 6.5B.3.3.1</w:t>
            </w:r>
          </w:p>
        </w:tc>
        <w:tc>
          <w:tcPr>
            <w:tcW w:w="1728" w:type="dxa"/>
            <w:tcBorders>
              <w:top w:val="single" w:sz="4" w:space="0" w:color="auto"/>
              <w:left w:val="single" w:sz="4" w:space="0" w:color="auto"/>
              <w:bottom w:val="single" w:sz="4" w:space="0" w:color="auto"/>
              <w:right w:val="single" w:sz="4" w:space="0" w:color="auto"/>
            </w:tcBorders>
            <w:hideMark/>
          </w:tcPr>
          <w:p w14:paraId="7436EDB5"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7A4A25F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9A0A18C" w14:textId="77777777" w:rsidR="00F67729" w:rsidRDefault="00F67729">
            <w:pPr>
              <w:pStyle w:val="TAL"/>
              <w:rPr>
                <w:sz w:val="16"/>
              </w:rPr>
            </w:pPr>
            <w:r>
              <w:rPr>
                <w:sz w:val="16"/>
              </w:rPr>
              <w:t>0941</w:t>
            </w:r>
          </w:p>
        </w:tc>
        <w:tc>
          <w:tcPr>
            <w:tcW w:w="236" w:type="dxa"/>
            <w:tcBorders>
              <w:top w:val="single" w:sz="4" w:space="0" w:color="auto"/>
              <w:left w:val="single" w:sz="4" w:space="0" w:color="auto"/>
              <w:bottom w:val="single" w:sz="4" w:space="0" w:color="auto"/>
              <w:right w:val="single" w:sz="4" w:space="0" w:color="auto"/>
            </w:tcBorders>
            <w:hideMark/>
          </w:tcPr>
          <w:p w14:paraId="72623FB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3330B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CE193C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F03B2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1AF20F" w14:textId="77777777" w:rsidR="00F67729" w:rsidRDefault="00F67729">
            <w:pPr>
              <w:pStyle w:val="TAL"/>
              <w:rPr>
                <w:sz w:val="16"/>
              </w:rPr>
            </w:pPr>
            <w:r>
              <w:rPr>
                <w:sz w:val="16"/>
              </w:rPr>
              <w:t>withdrawn</w:t>
            </w:r>
          </w:p>
        </w:tc>
      </w:tr>
      <w:tr w:rsidR="00F67729" w14:paraId="4F2A60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9AFC64" w14:textId="77777777" w:rsidR="00F67729" w:rsidRDefault="00F67729">
            <w:pPr>
              <w:pStyle w:val="TAL"/>
              <w:rPr>
                <w:sz w:val="16"/>
              </w:rPr>
            </w:pPr>
            <w:r>
              <w:rPr>
                <w:sz w:val="16"/>
              </w:rPr>
              <w:t>R5-212221</w:t>
            </w:r>
          </w:p>
        </w:tc>
        <w:tc>
          <w:tcPr>
            <w:tcW w:w="2964" w:type="dxa"/>
            <w:tcBorders>
              <w:top w:val="single" w:sz="4" w:space="0" w:color="auto"/>
              <w:left w:val="single" w:sz="4" w:space="0" w:color="auto"/>
              <w:bottom w:val="single" w:sz="4" w:space="0" w:color="auto"/>
              <w:right w:val="single" w:sz="4" w:space="0" w:color="auto"/>
            </w:tcBorders>
            <w:hideMark/>
          </w:tcPr>
          <w:p w14:paraId="49D1865B" w14:textId="77777777" w:rsidR="00F67729" w:rsidRDefault="00F67729">
            <w:pPr>
              <w:pStyle w:val="TAL"/>
              <w:rPr>
                <w:sz w:val="16"/>
              </w:rPr>
            </w:pPr>
            <w:r>
              <w:rPr>
                <w:sz w:val="16"/>
              </w:rPr>
              <w:t>Correction to EN-DC configuration DC_7A_n3A spurious emission test requirement</w:t>
            </w:r>
          </w:p>
        </w:tc>
        <w:tc>
          <w:tcPr>
            <w:tcW w:w="1728" w:type="dxa"/>
            <w:tcBorders>
              <w:top w:val="single" w:sz="4" w:space="0" w:color="auto"/>
              <w:left w:val="single" w:sz="4" w:space="0" w:color="auto"/>
              <w:bottom w:val="single" w:sz="4" w:space="0" w:color="auto"/>
              <w:right w:val="single" w:sz="4" w:space="0" w:color="auto"/>
            </w:tcBorders>
            <w:hideMark/>
          </w:tcPr>
          <w:p w14:paraId="061C3EFB"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04A8E89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EEEE428" w14:textId="77777777" w:rsidR="00F67729" w:rsidRDefault="00F67729">
            <w:pPr>
              <w:pStyle w:val="TAL"/>
              <w:rPr>
                <w:sz w:val="16"/>
              </w:rPr>
            </w:pPr>
            <w:r>
              <w:rPr>
                <w:sz w:val="16"/>
              </w:rPr>
              <w:t>0942</w:t>
            </w:r>
          </w:p>
        </w:tc>
        <w:tc>
          <w:tcPr>
            <w:tcW w:w="236" w:type="dxa"/>
            <w:tcBorders>
              <w:top w:val="single" w:sz="4" w:space="0" w:color="auto"/>
              <w:left w:val="single" w:sz="4" w:space="0" w:color="auto"/>
              <w:bottom w:val="single" w:sz="4" w:space="0" w:color="auto"/>
              <w:right w:val="single" w:sz="4" w:space="0" w:color="auto"/>
            </w:tcBorders>
            <w:hideMark/>
          </w:tcPr>
          <w:p w14:paraId="0DB3B87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B7555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E529E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A5421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8E5B3AA" w14:textId="77777777" w:rsidR="00F67729" w:rsidRDefault="00F67729">
            <w:pPr>
              <w:pStyle w:val="TAL"/>
              <w:rPr>
                <w:sz w:val="16"/>
              </w:rPr>
            </w:pPr>
            <w:r>
              <w:rPr>
                <w:sz w:val="16"/>
              </w:rPr>
              <w:t>revised</w:t>
            </w:r>
          </w:p>
        </w:tc>
      </w:tr>
      <w:tr w:rsidR="00F67729" w14:paraId="742CC24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D3E664" w14:textId="77777777" w:rsidR="00F67729" w:rsidRDefault="00F67729">
            <w:pPr>
              <w:pStyle w:val="TAL"/>
              <w:rPr>
                <w:sz w:val="16"/>
              </w:rPr>
            </w:pPr>
            <w:r>
              <w:rPr>
                <w:sz w:val="16"/>
              </w:rPr>
              <w:t>R5-213973</w:t>
            </w:r>
          </w:p>
        </w:tc>
        <w:tc>
          <w:tcPr>
            <w:tcW w:w="2964" w:type="dxa"/>
            <w:tcBorders>
              <w:top w:val="single" w:sz="4" w:space="0" w:color="auto"/>
              <w:left w:val="single" w:sz="4" w:space="0" w:color="auto"/>
              <w:bottom w:val="single" w:sz="4" w:space="0" w:color="auto"/>
              <w:right w:val="single" w:sz="4" w:space="0" w:color="auto"/>
            </w:tcBorders>
            <w:hideMark/>
          </w:tcPr>
          <w:p w14:paraId="073A62D2" w14:textId="77777777" w:rsidR="00F67729" w:rsidRDefault="00F67729">
            <w:pPr>
              <w:pStyle w:val="TAL"/>
              <w:rPr>
                <w:sz w:val="16"/>
              </w:rPr>
            </w:pPr>
            <w:r>
              <w:rPr>
                <w:sz w:val="16"/>
              </w:rPr>
              <w:t xml:space="preserve">Correction to EN-DC configuration DC_7A_n3A spurious emission test </w:t>
            </w:r>
            <w:r>
              <w:rPr>
                <w:sz w:val="16"/>
              </w:rPr>
              <w:lastRenderedPageBreak/>
              <w:t>requirement</w:t>
            </w:r>
          </w:p>
        </w:tc>
        <w:tc>
          <w:tcPr>
            <w:tcW w:w="1728" w:type="dxa"/>
            <w:tcBorders>
              <w:top w:val="single" w:sz="4" w:space="0" w:color="auto"/>
              <w:left w:val="single" w:sz="4" w:space="0" w:color="auto"/>
              <w:bottom w:val="single" w:sz="4" w:space="0" w:color="auto"/>
              <w:right w:val="single" w:sz="4" w:space="0" w:color="auto"/>
            </w:tcBorders>
            <w:hideMark/>
          </w:tcPr>
          <w:p w14:paraId="65EDD99E" w14:textId="77777777" w:rsidR="00F67729" w:rsidRDefault="00F67729">
            <w:pPr>
              <w:pStyle w:val="TAL"/>
              <w:rPr>
                <w:sz w:val="16"/>
              </w:rPr>
            </w:pPr>
            <w:r>
              <w:rPr>
                <w:sz w:val="16"/>
              </w:rPr>
              <w:lastRenderedPageBreak/>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70C27F9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0A624CA" w14:textId="77777777" w:rsidR="00F67729" w:rsidRDefault="00F67729">
            <w:pPr>
              <w:pStyle w:val="TAL"/>
              <w:rPr>
                <w:sz w:val="16"/>
              </w:rPr>
            </w:pPr>
            <w:r>
              <w:rPr>
                <w:sz w:val="16"/>
              </w:rPr>
              <w:t>0942</w:t>
            </w:r>
          </w:p>
        </w:tc>
        <w:tc>
          <w:tcPr>
            <w:tcW w:w="236" w:type="dxa"/>
            <w:tcBorders>
              <w:top w:val="single" w:sz="4" w:space="0" w:color="auto"/>
              <w:left w:val="single" w:sz="4" w:space="0" w:color="auto"/>
              <w:bottom w:val="single" w:sz="4" w:space="0" w:color="auto"/>
              <w:right w:val="single" w:sz="4" w:space="0" w:color="auto"/>
            </w:tcBorders>
            <w:hideMark/>
          </w:tcPr>
          <w:p w14:paraId="30DE3E5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09505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5AF1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E88B9E"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040E20D" w14:textId="77777777" w:rsidR="00F67729" w:rsidRDefault="00F67729">
            <w:pPr>
              <w:pStyle w:val="TAL"/>
              <w:rPr>
                <w:sz w:val="16"/>
              </w:rPr>
            </w:pPr>
            <w:r>
              <w:rPr>
                <w:sz w:val="16"/>
              </w:rPr>
              <w:t>agreed</w:t>
            </w:r>
          </w:p>
        </w:tc>
      </w:tr>
      <w:tr w:rsidR="00F67729" w14:paraId="165FDA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26B293" w14:textId="77777777" w:rsidR="00F67729" w:rsidRDefault="00F67729">
            <w:pPr>
              <w:pStyle w:val="TAL"/>
              <w:rPr>
                <w:sz w:val="16"/>
              </w:rPr>
            </w:pPr>
            <w:r>
              <w:rPr>
                <w:sz w:val="16"/>
              </w:rPr>
              <w:t>R5-212344</w:t>
            </w:r>
          </w:p>
        </w:tc>
        <w:tc>
          <w:tcPr>
            <w:tcW w:w="2964" w:type="dxa"/>
            <w:tcBorders>
              <w:top w:val="single" w:sz="4" w:space="0" w:color="auto"/>
              <w:left w:val="single" w:sz="4" w:space="0" w:color="auto"/>
              <w:bottom w:val="single" w:sz="4" w:space="0" w:color="auto"/>
              <w:right w:val="single" w:sz="4" w:space="0" w:color="auto"/>
            </w:tcBorders>
            <w:hideMark/>
          </w:tcPr>
          <w:p w14:paraId="0B9DB102" w14:textId="77777777" w:rsidR="00F67729" w:rsidRDefault="00F67729">
            <w:pPr>
              <w:pStyle w:val="TAL"/>
              <w:rPr>
                <w:sz w:val="16"/>
              </w:rPr>
            </w:pPr>
            <w:r>
              <w:rPr>
                <w:sz w:val="16"/>
              </w:rPr>
              <w:t>Corrected typos in Table 7.8B.2.3_1.1.4.1-1 of clause 7.8B.2.3_1.1</w:t>
            </w:r>
          </w:p>
        </w:tc>
        <w:tc>
          <w:tcPr>
            <w:tcW w:w="1728" w:type="dxa"/>
            <w:tcBorders>
              <w:top w:val="single" w:sz="4" w:space="0" w:color="auto"/>
              <w:left w:val="single" w:sz="4" w:space="0" w:color="auto"/>
              <w:bottom w:val="single" w:sz="4" w:space="0" w:color="auto"/>
              <w:right w:val="single" w:sz="4" w:space="0" w:color="auto"/>
            </w:tcBorders>
            <w:hideMark/>
          </w:tcPr>
          <w:p w14:paraId="3B9C5A17"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838FF51"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DA7B3E6" w14:textId="77777777" w:rsidR="00F67729" w:rsidRDefault="00F67729">
            <w:pPr>
              <w:pStyle w:val="TAL"/>
              <w:rPr>
                <w:sz w:val="16"/>
              </w:rPr>
            </w:pPr>
            <w:r>
              <w:rPr>
                <w:sz w:val="16"/>
              </w:rPr>
              <w:t>0943</w:t>
            </w:r>
          </w:p>
        </w:tc>
        <w:tc>
          <w:tcPr>
            <w:tcW w:w="236" w:type="dxa"/>
            <w:tcBorders>
              <w:top w:val="single" w:sz="4" w:space="0" w:color="auto"/>
              <w:left w:val="single" w:sz="4" w:space="0" w:color="auto"/>
              <w:bottom w:val="single" w:sz="4" w:space="0" w:color="auto"/>
              <w:right w:val="single" w:sz="4" w:space="0" w:color="auto"/>
            </w:tcBorders>
            <w:hideMark/>
          </w:tcPr>
          <w:p w14:paraId="65AD409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92D57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614FB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123D1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BE94D0" w14:textId="77777777" w:rsidR="00F67729" w:rsidRDefault="00F67729">
            <w:pPr>
              <w:pStyle w:val="TAL"/>
              <w:rPr>
                <w:sz w:val="16"/>
              </w:rPr>
            </w:pPr>
            <w:r>
              <w:rPr>
                <w:sz w:val="16"/>
              </w:rPr>
              <w:t>withdrawn</w:t>
            </w:r>
          </w:p>
        </w:tc>
      </w:tr>
      <w:tr w:rsidR="00F67729" w14:paraId="1A507C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4508FD" w14:textId="77777777" w:rsidR="00F67729" w:rsidRDefault="00F67729">
            <w:pPr>
              <w:pStyle w:val="TAL"/>
              <w:rPr>
                <w:sz w:val="16"/>
              </w:rPr>
            </w:pPr>
            <w:r>
              <w:rPr>
                <w:sz w:val="16"/>
              </w:rPr>
              <w:t>R5-212345</w:t>
            </w:r>
          </w:p>
        </w:tc>
        <w:tc>
          <w:tcPr>
            <w:tcW w:w="2964" w:type="dxa"/>
            <w:tcBorders>
              <w:top w:val="single" w:sz="4" w:space="0" w:color="auto"/>
              <w:left w:val="single" w:sz="4" w:space="0" w:color="auto"/>
              <w:bottom w:val="single" w:sz="4" w:space="0" w:color="auto"/>
              <w:right w:val="single" w:sz="4" w:space="0" w:color="auto"/>
            </w:tcBorders>
            <w:hideMark/>
          </w:tcPr>
          <w:p w14:paraId="5176CB25" w14:textId="77777777" w:rsidR="00F67729" w:rsidRDefault="00F67729">
            <w:pPr>
              <w:pStyle w:val="TAL"/>
              <w:rPr>
                <w:sz w:val="16"/>
              </w:rPr>
            </w:pPr>
            <w:r>
              <w:rPr>
                <w:sz w:val="16"/>
              </w:rPr>
              <w:t>Define MU and TT for test case 7.9B.3_1.1</w:t>
            </w:r>
          </w:p>
        </w:tc>
        <w:tc>
          <w:tcPr>
            <w:tcW w:w="1728" w:type="dxa"/>
            <w:tcBorders>
              <w:top w:val="single" w:sz="4" w:space="0" w:color="auto"/>
              <w:left w:val="single" w:sz="4" w:space="0" w:color="auto"/>
              <w:bottom w:val="single" w:sz="4" w:space="0" w:color="auto"/>
              <w:right w:val="single" w:sz="4" w:space="0" w:color="auto"/>
            </w:tcBorders>
            <w:hideMark/>
          </w:tcPr>
          <w:p w14:paraId="555C206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A53368D"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560AF16" w14:textId="77777777" w:rsidR="00F67729" w:rsidRDefault="00F67729">
            <w:pPr>
              <w:pStyle w:val="TAL"/>
              <w:rPr>
                <w:sz w:val="16"/>
              </w:rPr>
            </w:pPr>
            <w:r>
              <w:rPr>
                <w:sz w:val="16"/>
              </w:rPr>
              <w:t>0944</w:t>
            </w:r>
          </w:p>
        </w:tc>
        <w:tc>
          <w:tcPr>
            <w:tcW w:w="236" w:type="dxa"/>
            <w:tcBorders>
              <w:top w:val="single" w:sz="4" w:space="0" w:color="auto"/>
              <w:left w:val="single" w:sz="4" w:space="0" w:color="auto"/>
              <w:bottom w:val="single" w:sz="4" w:space="0" w:color="auto"/>
              <w:right w:val="single" w:sz="4" w:space="0" w:color="auto"/>
            </w:tcBorders>
            <w:hideMark/>
          </w:tcPr>
          <w:p w14:paraId="1929E67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7B264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A78D48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7E0B6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87FF0E" w14:textId="77777777" w:rsidR="00F67729" w:rsidRDefault="00F67729">
            <w:pPr>
              <w:pStyle w:val="TAL"/>
              <w:rPr>
                <w:sz w:val="16"/>
              </w:rPr>
            </w:pPr>
            <w:r>
              <w:rPr>
                <w:sz w:val="16"/>
              </w:rPr>
              <w:t>agreed</w:t>
            </w:r>
          </w:p>
        </w:tc>
      </w:tr>
      <w:tr w:rsidR="00F67729" w14:paraId="15BA5DE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B1E385" w14:textId="77777777" w:rsidR="00F67729" w:rsidRDefault="00F67729">
            <w:pPr>
              <w:pStyle w:val="TAL"/>
              <w:rPr>
                <w:sz w:val="16"/>
              </w:rPr>
            </w:pPr>
            <w:r>
              <w:rPr>
                <w:sz w:val="16"/>
              </w:rPr>
              <w:t>R5-212346</w:t>
            </w:r>
          </w:p>
        </w:tc>
        <w:tc>
          <w:tcPr>
            <w:tcW w:w="2964" w:type="dxa"/>
            <w:tcBorders>
              <w:top w:val="single" w:sz="4" w:space="0" w:color="auto"/>
              <w:left w:val="single" w:sz="4" w:space="0" w:color="auto"/>
              <w:bottom w:val="single" w:sz="4" w:space="0" w:color="auto"/>
              <w:right w:val="single" w:sz="4" w:space="0" w:color="auto"/>
            </w:tcBorders>
            <w:hideMark/>
          </w:tcPr>
          <w:p w14:paraId="6F721EC9" w14:textId="77777777" w:rsidR="00F67729" w:rsidRDefault="00F67729">
            <w:pPr>
              <w:pStyle w:val="TAL"/>
              <w:rPr>
                <w:sz w:val="16"/>
              </w:rPr>
            </w:pPr>
            <w:r>
              <w:rPr>
                <w:sz w:val="16"/>
              </w:rPr>
              <w:t xml:space="preserve">Added </w:t>
            </w:r>
            <w:proofErr w:type="spellStart"/>
            <w:r>
              <w:rPr>
                <w:sz w:val="16"/>
              </w:rPr>
              <w:t>Editors</w:t>
            </w:r>
            <w:proofErr w:type="spellEnd"/>
            <w:r>
              <w:rPr>
                <w:sz w:val="16"/>
              </w:rPr>
              <w:t xml:space="preserve"> note to declare the 7.3B.2.4_1.4 test case as incomplete</w:t>
            </w:r>
          </w:p>
        </w:tc>
        <w:tc>
          <w:tcPr>
            <w:tcW w:w="1728" w:type="dxa"/>
            <w:tcBorders>
              <w:top w:val="single" w:sz="4" w:space="0" w:color="auto"/>
              <w:left w:val="single" w:sz="4" w:space="0" w:color="auto"/>
              <w:bottom w:val="single" w:sz="4" w:space="0" w:color="auto"/>
              <w:right w:val="single" w:sz="4" w:space="0" w:color="auto"/>
            </w:tcBorders>
            <w:hideMark/>
          </w:tcPr>
          <w:p w14:paraId="0813EB13"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F2DFAA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1F61F88" w14:textId="77777777" w:rsidR="00F67729" w:rsidRDefault="00F67729">
            <w:pPr>
              <w:pStyle w:val="TAL"/>
              <w:rPr>
                <w:sz w:val="16"/>
              </w:rPr>
            </w:pPr>
            <w:r>
              <w:rPr>
                <w:sz w:val="16"/>
              </w:rPr>
              <w:t>0945</w:t>
            </w:r>
          </w:p>
        </w:tc>
        <w:tc>
          <w:tcPr>
            <w:tcW w:w="236" w:type="dxa"/>
            <w:tcBorders>
              <w:top w:val="single" w:sz="4" w:space="0" w:color="auto"/>
              <w:left w:val="single" w:sz="4" w:space="0" w:color="auto"/>
              <w:bottom w:val="single" w:sz="4" w:space="0" w:color="auto"/>
              <w:right w:val="single" w:sz="4" w:space="0" w:color="auto"/>
            </w:tcBorders>
            <w:hideMark/>
          </w:tcPr>
          <w:p w14:paraId="7A245AE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FBF459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7DDF3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C3CAD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4A76BE" w14:textId="77777777" w:rsidR="00F67729" w:rsidRDefault="00F67729">
            <w:pPr>
              <w:pStyle w:val="TAL"/>
              <w:rPr>
                <w:sz w:val="16"/>
              </w:rPr>
            </w:pPr>
            <w:r>
              <w:rPr>
                <w:sz w:val="16"/>
              </w:rPr>
              <w:t>withdrawn</w:t>
            </w:r>
          </w:p>
        </w:tc>
      </w:tr>
      <w:tr w:rsidR="00F67729" w14:paraId="0FAE13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B0F23C" w14:textId="77777777" w:rsidR="00F67729" w:rsidRDefault="00F67729">
            <w:pPr>
              <w:pStyle w:val="TAL"/>
              <w:rPr>
                <w:sz w:val="16"/>
              </w:rPr>
            </w:pPr>
            <w:r>
              <w:rPr>
                <w:sz w:val="16"/>
              </w:rPr>
              <w:t>R5-212347</w:t>
            </w:r>
          </w:p>
        </w:tc>
        <w:tc>
          <w:tcPr>
            <w:tcW w:w="2964" w:type="dxa"/>
            <w:tcBorders>
              <w:top w:val="single" w:sz="4" w:space="0" w:color="auto"/>
              <w:left w:val="single" w:sz="4" w:space="0" w:color="auto"/>
              <w:bottom w:val="single" w:sz="4" w:space="0" w:color="auto"/>
              <w:right w:val="single" w:sz="4" w:space="0" w:color="auto"/>
            </w:tcBorders>
            <w:hideMark/>
          </w:tcPr>
          <w:p w14:paraId="0449ABB0" w14:textId="77777777" w:rsidR="00F67729" w:rsidRDefault="00F67729">
            <w:pPr>
              <w:pStyle w:val="TAL"/>
              <w:rPr>
                <w:sz w:val="16"/>
              </w:rPr>
            </w:pPr>
            <w:r>
              <w:rPr>
                <w:sz w:val="16"/>
              </w:rPr>
              <w:t xml:space="preserve">Removal of </w:t>
            </w:r>
            <w:proofErr w:type="spellStart"/>
            <w:r>
              <w:rPr>
                <w:sz w:val="16"/>
              </w:rPr>
              <w:t>editors</w:t>
            </w:r>
            <w:proofErr w:type="spellEnd"/>
            <w:r>
              <w:rPr>
                <w:sz w:val="16"/>
              </w:rPr>
              <w:t xml:space="preserve"> note in 7.8B.2.3_1.1</w:t>
            </w:r>
          </w:p>
        </w:tc>
        <w:tc>
          <w:tcPr>
            <w:tcW w:w="1728" w:type="dxa"/>
            <w:tcBorders>
              <w:top w:val="single" w:sz="4" w:space="0" w:color="auto"/>
              <w:left w:val="single" w:sz="4" w:space="0" w:color="auto"/>
              <w:bottom w:val="single" w:sz="4" w:space="0" w:color="auto"/>
              <w:right w:val="single" w:sz="4" w:space="0" w:color="auto"/>
            </w:tcBorders>
            <w:hideMark/>
          </w:tcPr>
          <w:p w14:paraId="194C21C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8B8BAE5"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1E69061" w14:textId="77777777" w:rsidR="00F67729" w:rsidRDefault="00F67729">
            <w:pPr>
              <w:pStyle w:val="TAL"/>
              <w:rPr>
                <w:sz w:val="16"/>
              </w:rPr>
            </w:pPr>
            <w:r>
              <w:rPr>
                <w:sz w:val="16"/>
              </w:rPr>
              <w:t>0946</w:t>
            </w:r>
          </w:p>
        </w:tc>
        <w:tc>
          <w:tcPr>
            <w:tcW w:w="236" w:type="dxa"/>
            <w:tcBorders>
              <w:top w:val="single" w:sz="4" w:space="0" w:color="auto"/>
              <w:left w:val="single" w:sz="4" w:space="0" w:color="auto"/>
              <w:bottom w:val="single" w:sz="4" w:space="0" w:color="auto"/>
              <w:right w:val="single" w:sz="4" w:space="0" w:color="auto"/>
            </w:tcBorders>
            <w:hideMark/>
          </w:tcPr>
          <w:p w14:paraId="053D7AA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97595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34A8AE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BF8EA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CF9C5B" w14:textId="77777777" w:rsidR="00F67729" w:rsidRDefault="00F67729">
            <w:pPr>
              <w:pStyle w:val="TAL"/>
              <w:rPr>
                <w:sz w:val="16"/>
              </w:rPr>
            </w:pPr>
            <w:r>
              <w:rPr>
                <w:sz w:val="16"/>
              </w:rPr>
              <w:t>withdrawn</w:t>
            </w:r>
          </w:p>
        </w:tc>
      </w:tr>
      <w:tr w:rsidR="00F67729" w14:paraId="7527522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42DB637" w14:textId="77777777" w:rsidR="00F67729" w:rsidRDefault="00F67729">
            <w:pPr>
              <w:pStyle w:val="TAL"/>
              <w:rPr>
                <w:sz w:val="16"/>
              </w:rPr>
            </w:pPr>
            <w:r>
              <w:rPr>
                <w:sz w:val="16"/>
              </w:rPr>
              <w:t>R5-212348</w:t>
            </w:r>
          </w:p>
        </w:tc>
        <w:tc>
          <w:tcPr>
            <w:tcW w:w="2964" w:type="dxa"/>
            <w:tcBorders>
              <w:top w:val="single" w:sz="4" w:space="0" w:color="auto"/>
              <w:left w:val="single" w:sz="4" w:space="0" w:color="auto"/>
              <w:bottom w:val="single" w:sz="4" w:space="0" w:color="auto"/>
              <w:right w:val="single" w:sz="4" w:space="0" w:color="auto"/>
            </w:tcBorders>
            <w:hideMark/>
          </w:tcPr>
          <w:p w14:paraId="08B42ABC" w14:textId="77777777" w:rsidR="00F67729" w:rsidRDefault="00F67729">
            <w:pPr>
              <w:pStyle w:val="TAL"/>
              <w:rPr>
                <w:sz w:val="16"/>
              </w:rPr>
            </w:pPr>
            <w:r>
              <w:rPr>
                <w:sz w:val="16"/>
              </w:rPr>
              <w:t>Update 6.2B.1.1 according to core requirements</w:t>
            </w:r>
          </w:p>
        </w:tc>
        <w:tc>
          <w:tcPr>
            <w:tcW w:w="1728" w:type="dxa"/>
            <w:tcBorders>
              <w:top w:val="single" w:sz="4" w:space="0" w:color="auto"/>
              <w:left w:val="single" w:sz="4" w:space="0" w:color="auto"/>
              <w:bottom w:val="single" w:sz="4" w:space="0" w:color="auto"/>
              <w:right w:val="single" w:sz="4" w:space="0" w:color="auto"/>
            </w:tcBorders>
            <w:hideMark/>
          </w:tcPr>
          <w:p w14:paraId="02D81E1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807A0F0"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7B5FAB3" w14:textId="77777777" w:rsidR="00F67729" w:rsidRDefault="00F67729">
            <w:pPr>
              <w:pStyle w:val="TAL"/>
              <w:rPr>
                <w:sz w:val="16"/>
              </w:rPr>
            </w:pPr>
            <w:r>
              <w:rPr>
                <w:sz w:val="16"/>
              </w:rPr>
              <w:t>0947</w:t>
            </w:r>
          </w:p>
        </w:tc>
        <w:tc>
          <w:tcPr>
            <w:tcW w:w="236" w:type="dxa"/>
            <w:tcBorders>
              <w:top w:val="single" w:sz="4" w:space="0" w:color="auto"/>
              <w:left w:val="single" w:sz="4" w:space="0" w:color="auto"/>
              <w:bottom w:val="single" w:sz="4" w:space="0" w:color="auto"/>
              <w:right w:val="single" w:sz="4" w:space="0" w:color="auto"/>
            </w:tcBorders>
            <w:hideMark/>
          </w:tcPr>
          <w:p w14:paraId="3B5F518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2C7CA9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B2CF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C89B4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F939B2" w14:textId="77777777" w:rsidR="00F67729" w:rsidRDefault="00F67729">
            <w:pPr>
              <w:pStyle w:val="TAL"/>
              <w:rPr>
                <w:sz w:val="16"/>
              </w:rPr>
            </w:pPr>
            <w:r>
              <w:rPr>
                <w:sz w:val="16"/>
              </w:rPr>
              <w:t>revised</w:t>
            </w:r>
          </w:p>
        </w:tc>
      </w:tr>
      <w:tr w:rsidR="00F67729" w14:paraId="5E5CBC6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86AE8F" w14:textId="77777777" w:rsidR="00F67729" w:rsidRDefault="00F67729">
            <w:pPr>
              <w:pStyle w:val="TAL"/>
              <w:rPr>
                <w:sz w:val="16"/>
              </w:rPr>
            </w:pPr>
            <w:r>
              <w:rPr>
                <w:sz w:val="16"/>
              </w:rPr>
              <w:t>R5-213905</w:t>
            </w:r>
          </w:p>
        </w:tc>
        <w:tc>
          <w:tcPr>
            <w:tcW w:w="2964" w:type="dxa"/>
            <w:tcBorders>
              <w:top w:val="single" w:sz="4" w:space="0" w:color="auto"/>
              <w:left w:val="single" w:sz="4" w:space="0" w:color="auto"/>
              <w:bottom w:val="single" w:sz="4" w:space="0" w:color="auto"/>
              <w:right w:val="single" w:sz="4" w:space="0" w:color="auto"/>
            </w:tcBorders>
            <w:hideMark/>
          </w:tcPr>
          <w:p w14:paraId="49E34D16" w14:textId="77777777" w:rsidR="00F67729" w:rsidRDefault="00F67729">
            <w:pPr>
              <w:pStyle w:val="TAL"/>
              <w:rPr>
                <w:sz w:val="16"/>
              </w:rPr>
            </w:pPr>
            <w:r>
              <w:rPr>
                <w:sz w:val="16"/>
              </w:rPr>
              <w:t>Update 6.2B.1.1 according to core requirements</w:t>
            </w:r>
          </w:p>
        </w:tc>
        <w:tc>
          <w:tcPr>
            <w:tcW w:w="1728" w:type="dxa"/>
            <w:tcBorders>
              <w:top w:val="single" w:sz="4" w:space="0" w:color="auto"/>
              <w:left w:val="single" w:sz="4" w:space="0" w:color="auto"/>
              <w:bottom w:val="single" w:sz="4" w:space="0" w:color="auto"/>
              <w:right w:val="single" w:sz="4" w:space="0" w:color="auto"/>
            </w:tcBorders>
            <w:hideMark/>
          </w:tcPr>
          <w:p w14:paraId="3011141E"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A3DA10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956A8F6" w14:textId="77777777" w:rsidR="00F67729" w:rsidRDefault="00F67729">
            <w:pPr>
              <w:pStyle w:val="TAL"/>
              <w:rPr>
                <w:sz w:val="16"/>
              </w:rPr>
            </w:pPr>
            <w:r>
              <w:rPr>
                <w:sz w:val="16"/>
              </w:rPr>
              <w:t>0947</w:t>
            </w:r>
          </w:p>
        </w:tc>
        <w:tc>
          <w:tcPr>
            <w:tcW w:w="236" w:type="dxa"/>
            <w:tcBorders>
              <w:top w:val="single" w:sz="4" w:space="0" w:color="auto"/>
              <w:left w:val="single" w:sz="4" w:space="0" w:color="auto"/>
              <w:bottom w:val="single" w:sz="4" w:space="0" w:color="auto"/>
              <w:right w:val="single" w:sz="4" w:space="0" w:color="auto"/>
            </w:tcBorders>
            <w:hideMark/>
          </w:tcPr>
          <w:p w14:paraId="1C9CBA0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399CED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EA144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BBC1A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00AF95" w14:textId="77777777" w:rsidR="00F67729" w:rsidRDefault="00F67729">
            <w:pPr>
              <w:pStyle w:val="TAL"/>
              <w:rPr>
                <w:sz w:val="16"/>
              </w:rPr>
            </w:pPr>
            <w:r>
              <w:rPr>
                <w:sz w:val="16"/>
              </w:rPr>
              <w:t>agreed</w:t>
            </w:r>
          </w:p>
        </w:tc>
      </w:tr>
      <w:tr w:rsidR="00F67729" w14:paraId="5FD9ABC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B463A8" w14:textId="77777777" w:rsidR="00F67729" w:rsidRDefault="00F67729">
            <w:pPr>
              <w:pStyle w:val="TAL"/>
              <w:rPr>
                <w:sz w:val="16"/>
              </w:rPr>
            </w:pPr>
            <w:r>
              <w:rPr>
                <w:sz w:val="16"/>
              </w:rPr>
              <w:t>R5-212349</w:t>
            </w:r>
          </w:p>
        </w:tc>
        <w:tc>
          <w:tcPr>
            <w:tcW w:w="2964" w:type="dxa"/>
            <w:tcBorders>
              <w:top w:val="single" w:sz="4" w:space="0" w:color="auto"/>
              <w:left w:val="single" w:sz="4" w:space="0" w:color="auto"/>
              <w:bottom w:val="single" w:sz="4" w:space="0" w:color="auto"/>
              <w:right w:val="single" w:sz="4" w:space="0" w:color="auto"/>
            </w:tcBorders>
            <w:hideMark/>
          </w:tcPr>
          <w:p w14:paraId="715FEC42" w14:textId="77777777" w:rsidR="00F67729" w:rsidRDefault="00F67729">
            <w:pPr>
              <w:pStyle w:val="TAL"/>
              <w:rPr>
                <w:sz w:val="16"/>
              </w:rPr>
            </w:pPr>
            <w:r>
              <w:rPr>
                <w:sz w:val="16"/>
              </w:rPr>
              <w:t>Update MU and TT in 38.521-3 for Transmit OFF Power FR2 CA tests</w:t>
            </w:r>
          </w:p>
        </w:tc>
        <w:tc>
          <w:tcPr>
            <w:tcW w:w="1728" w:type="dxa"/>
            <w:tcBorders>
              <w:top w:val="single" w:sz="4" w:space="0" w:color="auto"/>
              <w:left w:val="single" w:sz="4" w:space="0" w:color="auto"/>
              <w:bottom w:val="single" w:sz="4" w:space="0" w:color="auto"/>
              <w:right w:val="single" w:sz="4" w:space="0" w:color="auto"/>
            </w:tcBorders>
            <w:hideMark/>
          </w:tcPr>
          <w:p w14:paraId="07F7A414"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25E4FB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725A92D" w14:textId="77777777" w:rsidR="00F67729" w:rsidRDefault="00F67729">
            <w:pPr>
              <w:pStyle w:val="TAL"/>
              <w:rPr>
                <w:sz w:val="16"/>
              </w:rPr>
            </w:pPr>
            <w:r>
              <w:rPr>
                <w:sz w:val="16"/>
              </w:rPr>
              <w:t>0948</w:t>
            </w:r>
          </w:p>
        </w:tc>
        <w:tc>
          <w:tcPr>
            <w:tcW w:w="236" w:type="dxa"/>
            <w:tcBorders>
              <w:top w:val="single" w:sz="4" w:space="0" w:color="auto"/>
              <w:left w:val="single" w:sz="4" w:space="0" w:color="auto"/>
              <w:bottom w:val="single" w:sz="4" w:space="0" w:color="auto"/>
              <w:right w:val="single" w:sz="4" w:space="0" w:color="auto"/>
            </w:tcBorders>
            <w:hideMark/>
          </w:tcPr>
          <w:p w14:paraId="3AD800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A8A5A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FE776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AA57A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F26356" w14:textId="77777777" w:rsidR="00F67729" w:rsidRDefault="00F67729">
            <w:pPr>
              <w:pStyle w:val="TAL"/>
              <w:rPr>
                <w:sz w:val="16"/>
              </w:rPr>
            </w:pPr>
            <w:r>
              <w:rPr>
                <w:sz w:val="16"/>
              </w:rPr>
              <w:t>agreed</w:t>
            </w:r>
          </w:p>
        </w:tc>
      </w:tr>
      <w:tr w:rsidR="00F67729" w14:paraId="3798F70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9F49A8" w14:textId="77777777" w:rsidR="00F67729" w:rsidRDefault="00F67729">
            <w:pPr>
              <w:pStyle w:val="TAL"/>
              <w:rPr>
                <w:sz w:val="16"/>
              </w:rPr>
            </w:pPr>
            <w:r>
              <w:rPr>
                <w:sz w:val="16"/>
              </w:rPr>
              <w:t>R5-212350</w:t>
            </w:r>
          </w:p>
        </w:tc>
        <w:tc>
          <w:tcPr>
            <w:tcW w:w="2964" w:type="dxa"/>
            <w:tcBorders>
              <w:top w:val="single" w:sz="4" w:space="0" w:color="auto"/>
              <w:left w:val="single" w:sz="4" w:space="0" w:color="auto"/>
              <w:bottom w:val="single" w:sz="4" w:space="0" w:color="auto"/>
              <w:right w:val="single" w:sz="4" w:space="0" w:color="auto"/>
            </w:tcBorders>
            <w:hideMark/>
          </w:tcPr>
          <w:p w14:paraId="45D98880" w14:textId="77777777" w:rsidR="00F67729" w:rsidRDefault="00F67729">
            <w:pPr>
              <w:pStyle w:val="TAL"/>
              <w:rPr>
                <w:sz w:val="16"/>
              </w:rPr>
            </w:pPr>
            <w:r>
              <w:rPr>
                <w:sz w:val="16"/>
              </w:rPr>
              <w:t>ACS and IBB - FR2 MU definition in 38.521-3</w:t>
            </w:r>
          </w:p>
        </w:tc>
        <w:tc>
          <w:tcPr>
            <w:tcW w:w="1728" w:type="dxa"/>
            <w:tcBorders>
              <w:top w:val="single" w:sz="4" w:space="0" w:color="auto"/>
              <w:left w:val="single" w:sz="4" w:space="0" w:color="auto"/>
              <w:bottom w:val="single" w:sz="4" w:space="0" w:color="auto"/>
              <w:right w:val="single" w:sz="4" w:space="0" w:color="auto"/>
            </w:tcBorders>
            <w:hideMark/>
          </w:tcPr>
          <w:p w14:paraId="45566181"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DE764E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11615D5" w14:textId="77777777" w:rsidR="00F67729" w:rsidRDefault="00F67729">
            <w:pPr>
              <w:pStyle w:val="TAL"/>
              <w:rPr>
                <w:sz w:val="16"/>
              </w:rPr>
            </w:pPr>
            <w:r>
              <w:rPr>
                <w:sz w:val="16"/>
              </w:rPr>
              <w:t>0949</w:t>
            </w:r>
          </w:p>
        </w:tc>
        <w:tc>
          <w:tcPr>
            <w:tcW w:w="236" w:type="dxa"/>
            <w:tcBorders>
              <w:top w:val="single" w:sz="4" w:space="0" w:color="auto"/>
              <w:left w:val="single" w:sz="4" w:space="0" w:color="auto"/>
              <w:bottom w:val="single" w:sz="4" w:space="0" w:color="auto"/>
              <w:right w:val="single" w:sz="4" w:space="0" w:color="auto"/>
            </w:tcBorders>
            <w:hideMark/>
          </w:tcPr>
          <w:p w14:paraId="57505D2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1273A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EC1A1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B112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127ED8" w14:textId="77777777" w:rsidR="00F67729" w:rsidRDefault="00F67729">
            <w:pPr>
              <w:pStyle w:val="TAL"/>
              <w:rPr>
                <w:sz w:val="16"/>
              </w:rPr>
            </w:pPr>
            <w:r>
              <w:rPr>
                <w:sz w:val="16"/>
              </w:rPr>
              <w:t>agreed</w:t>
            </w:r>
          </w:p>
        </w:tc>
      </w:tr>
      <w:tr w:rsidR="00F67729" w14:paraId="46FDED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4A1AEB" w14:textId="77777777" w:rsidR="00F67729" w:rsidRDefault="00F67729">
            <w:pPr>
              <w:pStyle w:val="TAL"/>
              <w:rPr>
                <w:sz w:val="16"/>
              </w:rPr>
            </w:pPr>
            <w:r>
              <w:rPr>
                <w:sz w:val="16"/>
              </w:rPr>
              <w:t>R5-212527</w:t>
            </w:r>
          </w:p>
        </w:tc>
        <w:tc>
          <w:tcPr>
            <w:tcW w:w="2964" w:type="dxa"/>
            <w:tcBorders>
              <w:top w:val="single" w:sz="4" w:space="0" w:color="auto"/>
              <w:left w:val="single" w:sz="4" w:space="0" w:color="auto"/>
              <w:bottom w:val="single" w:sz="4" w:space="0" w:color="auto"/>
              <w:right w:val="single" w:sz="4" w:space="0" w:color="auto"/>
            </w:tcBorders>
            <w:hideMark/>
          </w:tcPr>
          <w:p w14:paraId="6FF76C81" w14:textId="77777777" w:rsidR="00F67729" w:rsidRDefault="00F67729">
            <w:pPr>
              <w:pStyle w:val="TAL"/>
              <w:rPr>
                <w:sz w:val="16"/>
              </w:rPr>
            </w:pPr>
            <w:r>
              <w:rPr>
                <w:sz w:val="16"/>
              </w:rPr>
              <w:t>Update of 6.5B.3.3.2 for Rel-16 combo DC_14A_n2A and DC_14A_n66A</w:t>
            </w:r>
          </w:p>
        </w:tc>
        <w:tc>
          <w:tcPr>
            <w:tcW w:w="1728" w:type="dxa"/>
            <w:tcBorders>
              <w:top w:val="single" w:sz="4" w:space="0" w:color="auto"/>
              <w:left w:val="single" w:sz="4" w:space="0" w:color="auto"/>
              <w:bottom w:val="single" w:sz="4" w:space="0" w:color="auto"/>
              <w:right w:val="single" w:sz="4" w:space="0" w:color="auto"/>
            </w:tcBorders>
            <w:hideMark/>
          </w:tcPr>
          <w:p w14:paraId="020A877B"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68FC326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E268684" w14:textId="77777777" w:rsidR="00F67729" w:rsidRDefault="00F67729">
            <w:pPr>
              <w:pStyle w:val="TAL"/>
              <w:rPr>
                <w:sz w:val="16"/>
              </w:rPr>
            </w:pPr>
            <w:r>
              <w:rPr>
                <w:sz w:val="16"/>
              </w:rPr>
              <w:t>0950</w:t>
            </w:r>
          </w:p>
        </w:tc>
        <w:tc>
          <w:tcPr>
            <w:tcW w:w="236" w:type="dxa"/>
            <w:tcBorders>
              <w:top w:val="single" w:sz="4" w:space="0" w:color="auto"/>
              <w:left w:val="single" w:sz="4" w:space="0" w:color="auto"/>
              <w:bottom w:val="single" w:sz="4" w:space="0" w:color="auto"/>
              <w:right w:val="single" w:sz="4" w:space="0" w:color="auto"/>
            </w:tcBorders>
            <w:hideMark/>
          </w:tcPr>
          <w:p w14:paraId="170352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57D8BE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6C8C6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5459AA"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E00926C" w14:textId="77777777" w:rsidR="00F67729" w:rsidRDefault="00F67729">
            <w:pPr>
              <w:pStyle w:val="TAL"/>
              <w:rPr>
                <w:sz w:val="16"/>
              </w:rPr>
            </w:pPr>
            <w:r>
              <w:rPr>
                <w:sz w:val="16"/>
              </w:rPr>
              <w:t>revised</w:t>
            </w:r>
          </w:p>
        </w:tc>
      </w:tr>
      <w:tr w:rsidR="00F67729" w14:paraId="1F15171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8E725F" w14:textId="77777777" w:rsidR="00F67729" w:rsidRDefault="00F67729">
            <w:pPr>
              <w:pStyle w:val="TAL"/>
              <w:rPr>
                <w:sz w:val="16"/>
              </w:rPr>
            </w:pPr>
            <w:r>
              <w:rPr>
                <w:sz w:val="16"/>
              </w:rPr>
              <w:t>R5-214072</w:t>
            </w:r>
          </w:p>
        </w:tc>
        <w:tc>
          <w:tcPr>
            <w:tcW w:w="2964" w:type="dxa"/>
            <w:tcBorders>
              <w:top w:val="single" w:sz="4" w:space="0" w:color="auto"/>
              <w:left w:val="single" w:sz="4" w:space="0" w:color="auto"/>
              <w:bottom w:val="single" w:sz="4" w:space="0" w:color="auto"/>
              <w:right w:val="single" w:sz="4" w:space="0" w:color="auto"/>
            </w:tcBorders>
            <w:hideMark/>
          </w:tcPr>
          <w:p w14:paraId="71C65291" w14:textId="77777777" w:rsidR="00F67729" w:rsidRDefault="00F67729">
            <w:pPr>
              <w:pStyle w:val="TAL"/>
              <w:rPr>
                <w:sz w:val="16"/>
              </w:rPr>
            </w:pPr>
            <w:r>
              <w:rPr>
                <w:sz w:val="16"/>
              </w:rPr>
              <w:t>Update of 6.5B.3.3.2 for Rel-16 combo DC_14A_n2A and DC_14A_n66A</w:t>
            </w:r>
          </w:p>
        </w:tc>
        <w:tc>
          <w:tcPr>
            <w:tcW w:w="1728" w:type="dxa"/>
            <w:tcBorders>
              <w:top w:val="single" w:sz="4" w:space="0" w:color="auto"/>
              <w:left w:val="single" w:sz="4" w:space="0" w:color="auto"/>
              <w:bottom w:val="single" w:sz="4" w:space="0" w:color="auto"/>
              <w:right w:val="single" w:sz="4" w:space="0" w:color="auto"/>
            </w:tcBorders>
            <w:hideMark/>
          </w:tcPr>
          <w:p w14:paraId="605A7D62"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0A890A6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6618157" w14:textId="77777777" w:rsidR="00F67729" w:rsidRDefault="00F67729">
            <w:pPr>
              <w:pStyle w:val="TAL"/>
              <w:rPr>
                <w:sz w:val="16"/>
              </w:rPr>
            </w:pPr>
            <w:r>
              <w:rPr>
                <w:sz w:val="16"/>
              </w:rPr>
              <w:t>0950</w:t>
            </w:r>
          </w:p>
        </w:tc>
        <w:tc>
          <w:tcPr>
            <w:tcW w:w="236" w:type="dxa"/>
            <w:tcBorders>
              <w:top w:val="single" w:sz="4" w:space="0" w:color="auto"/>
              <w:left w:val="single" w:sz="4" w:space="0" w:color="auto"/>
              <w:bottom w:val="single" w:sz="4" w:space="0" w:color="auto"/>
              <w:right w:val="single" w:sz="4" w:space="0" w:color="auto"/>
            </w:tcBorders>
            <w:hideMark/>
          </w:tcPr>
          <w:p w14:paraId="25ABB19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6C980B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B5AEA0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D105AE"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2D3B6B5" w14:textId="77777777" w:rsidR="00F67729" w:rsidRDefault="00F67729">
            <w:pPr>
              <w:pStyle w:val="TAL"/>
              <w:rPr>
                <w:sz w:val="16"/>
              </w:rPr>
            </w:pPr>
            <w:r>
              <w:rPr>
                <w:sz w:val="16"/>
              </w:rPr>
              <w:t>agreed</w:t>
            </w:r>
          </w:p>
        </w:tc>
      </w:tr>
      <w:tr w:rsidR="00F67729" w14:paraId="2A6F0B4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22D4CD" w14:textId="77777777" w:rsidR="00F67729" w:rsidRDefault="00F67729">
            <w:pPr>
              <w:pStyle w:val="TAL"/>
              <w:rPr>
                <w:sz w:val="16"/>
              </w:rPr>
            </w:pPr>
            <w:r>
              <w:rPr>
                <w:sz w:val="16"/>
              </w:rPr>
              <w:t>R5-212528</w:t>
            </w:r>
          </w:p>
        </w:tc>
        <w:tc>
          <w:tcPr>
            <w:tcW w:w="2964" w:type="dxa"/>
            <w:tcBorders>
              <w:top w:val="single" w:sz="4" w:space="0" w:color="auto"/>
              <w:left w:val="single" w:sz="4" w:space="0" w:color="auto"/>
              <w:bottom w:val="single" w:sz="4" w:space="0" w:color="auto"/>
              <w:right w:val="single" w:sz="4" w:space="0" w:color="auto"/>
            </w:tcBorders>
            <w:hideMark/>
          </w:tcPr>
          <w:p w14:paraId="5E4A65FB"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 DC_13A_n66A</w:t>
            </w:r>
          </w:p>
        </w:tc>
        <w:tc>
          <w:tcPr>
            <w:tcW w:w="1728" w:type="dxa"/>
            <w:tcBorders>
              <w:top w:val="single" w:sz="4" w:space="0" w:color="auto"/>
              <w:left w:val="single" w:sz="4" w:space="0" w:color="auto"/>
              <w:bottom w:val="single" w:sz="4" w:space="0" w:color="auto"/>
              <w:right w:val="single" w:sz="4" w:space="0" w:color="auto"/>
            </w:tcBorders>
            <w:hideMark/>
          </w:tcPr>
          <w:p w14:paraId="67374026"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4DA4D635"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7BA9861" w14:textId="77777777" w:rsidR="00F67729" w:rsidRDefault="00F67729">
            <w:pPr>
              <w:pStyle w:val="TAL"/>
              <w:rPr>
                <w:sz w:val="16"/>
              </w:rPr>
            </w:pPr>
            <w:r>
              <w:rPr>
                <w:sz w:val="16"/>
              </w:rPr>
              <w:t>0951</w:t>
            </w:r>
          </w:p>
        </w:tc>
        <w:tc>
          <w:tcPr>
            <w:tcW w:w="236" w:type="dxa"/>
            <w:tcBorders>
              <w:top w:val="single" w:sz="4" w:space="0" w:color="auto"/>
              <w:left w:val="single" w:sz="4" w:space="0" w:color="auto"/>
              <w:bottom w:val="single" w:sz="4" w:space="0" w:color="auto"/>
              <w:right w:val="single" w:sz="4" w:space="0" w:color="auto"/>
            </w:tcBorders>
            <w:hideMark/>
          </w:tcPr>
          <w:p w14:paraId="5C74950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854A6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84926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F28290"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987D123" w14:textId="77777777" w:rsidR="00F67729" w:rsidRDefault="00F67729">
            <w:pPr>
              <w:pStyle w:val="TAL"/>
              <w:rPr>
                <w:sz w:val="16"/>
              </w:rPr>
            </w:pPr>
            <w:r>
              <w:rPr>
                <w:sz w:val="16"/>
              </w:rPr>
              <w:t>withdrawn</w:t>
            </w:r>
          </w:p>
        </w:tc>
      </w:tr>
      <w:tr w:rsidR="00F67729" w14:paraId="451AFD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0F606F" w14:textId="77777777" w:rsidR="00F67729" w:rsidRDefault="00F67729">
            <w:pPr>
              <w:pStyle w:val="TAL"/>
              <w:rPr>
                <w:sz w:val="16"/>
              </w:rPr>
            </w:pPr>
            <w:r>
              <w:rPr>
                <w:sz w:val="16"/>
              </w:rPr>
              <w:t>R5-212529</w:t>
            </w:r>
          </w:p>
        </w:tc>
        <w:tc>
          <w:tcPr>
            <w:tcW w:w="2964" w:type="dxa"/>
            <w:tcBorders>
              <w:top w:val="single" w:sz="4" w:space="0" w:color="auto"/>
              <w:left w:val="single" w:sz="4" w:space="0" w:color="auto"/>
              <w:bottom w:val="single" w:sz="4" w:space="0" w:color="auto"/>
              <w:right w:val="single" w:sz="4" w:space="0" w:color="auto"/>
            </w:tcBorders>
            <w:hideMark/>
          </w:tcPr>
          <w:p w14:paraId="45F32F0E"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15 DC_2A_n71A</w:t>
            </w:r>
          </w:p>
        </w:tc>
        <w:tc>
          <w:tcPr>
            <w:tcW w:w="1728" w:type="dxa"/>
            <w:tcBorders>
              <w:top w:val="single" w:sz="4" w:space="0" w:color="auto"/>
              <w:left w:val="single" w:sz="4" w:space="0" w:color="auto"/>
              <w:bottom w:val="single" w:sz="4" w:space="0" w:color="auto"/>
              <w:right w:val="single" w:sz="4" w:space="0" w:color="auto"/>
            </w:tcBorders>
            <w:hideMark/>
          </w:tcPr>
          <w:p w14:paraId="1D6116CA"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30B3F52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2D00A93" w14:textId="77777777" w:rsidR="00F67729" w:rsidRDefault="00F67729">
            <w:pPr>
              <w:pStyle w:val="TAL"/>
              <w:rPr>
                <w:sz w:val="16"/>
              </w:rPr>
            </w:pPr>
            <w:r>
              <w:rPr>
                <w:sz w:val="16"/>
              </w:rPr>
              <w:t>0952</w:t>
            </w:r>
          </w:p>
        </w:tc>
        <w:tc>
          <w:tcPr>
            <w:tcW w:w="236" w:type="dxa"/>
            <w:tcBorders>
              <w:top w:val="single" w:sz="4" w:space="0" w:color="auto"/>
              <w:left w:val="single" w:sz="4" w:space="0" w:color="auto"/>
              <w:bottom w:val="single" w:sz="4" w:space="0" w:color="auto"/>
              <w:right w:val="single" w:sz="4" w:space="0" w:color="auto"/>
            </w:tcBorders>
            <w:hideMark/>
          </w:tcPr>
          <w:p w14:paraId="0232482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05B93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CA019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0B561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F3AC04" w14:textId="77777777" w:rsidR="00F67729" w:rsidRDefault="00F67729">
            <w:pPr>
              <w:pStyle w:val="TAL"/>
              <w:rPr>
                <w:sz w:val="16"/>
              </w:rPr>
            </w:pPr>
            <w:r>
              <w:rPr>
                <w:sz w:val="16"/>
              </w:rPr>
              <w:t>revised</w:t>
            </w:r>
          </w:p>
        </w:tc>
      </w:tr>
      <w:tr w:rsidR="00F67729" w14:paraId="50CC36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7FE938" w14:textId="77777777" w:rsidR="00F67729" w:rsidRDefault="00F67729">
            <w:pPr>
              <w:pStyle w:val="TAL"/>
              <w:rPr>
                <w:sz w:val="16"/>
              </w:rPr>
            </w:pPr>
            <w:r>
              <w:rPr>
                <w:sz w:val="16"/>
              </w:rPr>
              <w:t>R5-213906</w:t>
            </w:r>
          </w:p>
        </w:tc>
        <w:tc>
          <w:tcPr>
            <w:tcW w:w="2964" w:type="dxa"/>
            <w:tcBorders>
              <w:top w:val="single" w:sz="4" w:space="0" w:color="auto"/>
              <w:left w:val="single" w:sz="4" w:space="0" w:color="auto"/>
              <w:bottom w:val="single" w:sz="4" w:space="0" w:color="auto"/>
              <w:right w:val="single" w:sz="4" w:space="0" w:color="auto"/>
            </w:tcBorders>
            <w:hideMark/>
          </w:tcPr>
          <w:p w14:paraId="4122CEE1"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15 DC_2A_n71A</w:t>
            </w:r>
          </w:p>
        </w:tc>
        <w:tc>
          <w:tcPr>
            <w:tcW w:w="1728" w:type="dxa"/>
            <w:tcBorders>
              <w:top w:val="single" w:sz="4" w:space="0" w:color="auto"/>
              <w:left w:val="single" w:sz="4" w:space="0" w:color="auto"/>
              <w:bottom w:val="single" w:sz="4" w:space="0" w:color="auto"/>
              <w:right w:val="single" w:sz="4" w:space="0" w:color="auto"/>
            </w:tcBorders>
            <w:hideMark/>
          </w:tcPr>
          <w:p w14:paraId="6F6756CA"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6A79876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34C7CB8" w14:textId="77777777" w:rsidR="00F67729" w:rsidRDefault="00F67729">
            <w:pPr>
              <w:pStyle w:val="TAL"/>
              <w:rPr>
                <w:sz w:val="16"/>
              </w:rPr>
            </w:pPr>
            <w:r>
              <w:rPr>
                <w:sz w:val="16"/>
              </w:rPr>
              <w:t>0952</w:t>
            </w:r>
          </w:p>
        </w:tc>
        <w:tc>
          <w:tcPr>
            <w:tcW w:w="236" w:type="dxa"/>
            <w:tcBorders>
              <w:top w:val="single" w:sz="4" w:space="0" w:color="auto"/>
              <w:left w:val="single" w:sz="4" w:space="0" w:color="auto"/>
              <w:bottom w:val="single" w:sz="4" w:space="0" w:color="auto"/>
              <w:right w:val="single" w:sz="4" w:space="0" w:color="auto"/>
            </w:tcBorders>
            <w:hideMark/>
          </w:tcPr>
          <w:p w14:paraId="385973D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ABCCBA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7DD9E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11F1D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778F96" w14:textId="77777777" w:rsidR="00F67729" w:rsidRDefault="00F67729">
            <w:pPr>
              <w:pStyle w:val="TAL"/>
              <w:rPr>
                <w:sz w:val="16"/>
              </w:rPr>
            </w:pPr>
            <w:r>
              <w:rPr>
                <w:sz w:val="16"/>
              </w:rPr>
              <w:t>agreed</w:t>
            </w:r>
          </w:p>
        </w:tc>
      </w:tr>
      <w:tr w:rsidR="00F67729" w14:paraId="19E092A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44374C" w14:textId="77777777" w:rsidR="00F67729" w:rsidRDefault="00F67729">
            <w:pPr>
              <w:pStyle w:val="TAL"/>
              <w:rPr>
                <w:sz w:val="16"/>
              </w:rPr>
            </w:pPr>
            <w:r>
              <w:rPr>
                <w:sz w:val="16"/>
              </w:rPr>
              <w:t>R5-212530</w:t>
            </w:r>
          </w:p>
        </w:tc>
        <w:tc>
          <w:tcPr>
            <w:tcW w:w="2964" w:type="dxa"/>
            <w:tcBorders>
              <w:top w:val="single" w:sz="4" w:space="0" w:color="auto"/>
              <w:left w:val="single" w:sz="4" w:space="0" w:color="auto"/>
              <w:bottom w:val="single" w:sz="4" w:space="0" w:color="auto"/>
              <w:right w:val="single" w:sz="4" w:space="0" w:color="auto"/>
            </w:tcBorders>
            <w:hideMark/>
          </w:tcPr>
          <w:p w14:paraId="650A2CC2"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 DC_66A_n2A</w:t>
            </w:r>
          </w:p>
        </w:tc>
        <w:tc>
          <w:tcPr>
            <w:tcW w:w="1728" w:type="dxa"/>
            <w:tcBorders>
              <w:top w:val="single" w:sz="4" w:space="0" w:color="auto"/>
              <w:left w:val="single" w:sz="4" w:space="0" w:color="auto"/>
              <w:bottom w:val="single" w:sz="4" w:space="0" w:color="auto"/>
              <w:right w:val="single" w:sz="4" w:space="0" w:color="auto"/>
            </w:tcBorders>
            <w:hideMark/>
          </w:tcPr>
          <w:p w14:paraId="5263F9A0"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606C3F3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3C24E37" w14:textId="77777777" w:rsidR="00F67729" w:rsidRDefault="00F67729">
            <w:pPr>
              <w:pStyle w:val="TAL"/>
              <w:rPr>
                <w:sz w:val="16"/>
              </w:rPr>
            </w:pPr>
            <w:r>
              <w:rPr>
                <w:sz w:val="16"/>
              </w:rPr>
              <w:t>0953</w:t>
            </w:r>
          </w:p>
        </w:tc>
        <w:tc>
          <w:tcPr>
            <w:tcW w:w="236" w:type="dxa"/>
            <w:tcBorders>
              <w:top w:val="single" w:sz="4" w:space="0" w:color="auto"/>
              <w:left w:val="single" w:sz="4" w:space="0" w:color="auto"/>
              <w:bottom w:val="single" w:sz="4" w:space="0" w:color="auto"/>
              <w:right w:val="single" w:sz="4" w:space="0" w:color="auto"/>
            </w:tcBorders>
            <w:hideMark/>
          </w:tcPr>
          <w:p w14:paraId="403F6C0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1FE61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EC9E36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24EBD6"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D784449" w14:textId="77777777" w:rsidR="00F67729" w:rsidRDefault="00F67729">
            <w:pPr>
              <w:pStyle w:val="TAL"/>
              <w:rPr>
                <w:sz w:val="16"/>
              </w:rPr>
            </w:pPr>
            <w:r>
              <w:rPr>
                <w:sz w:val="16"/>
              </w:rPr>
              <w:t>revised</w:t>
            </w:r>
          </w:p>
        </w:tc>
      </w:tr>
      <w:tr w:rsidR="00F67729" w14:paraId="30EFDF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675E0C" w14:textId="77777777" w:rsidR="00F67729" w:rsidRDefault="00F67729">
            <w:pPr>
              <w:pStyle w:val="TAL"/>
              <w:rPr>
                <w:sz w:val="16"/>
              </w:rPr>
            </w:pPr>
            <w:r>
              <w:rPr>
                <w:sz w:val="16"/>
              </w:rPr>
              <w:t>R5-213974</w:t>
            </w:r>
          </w:p>
        </w:tc>
        <w:tc>
          <w:tcPr>
            <w:tcW w:w="2964" w:type="dxa"/>
            <w:tcBorders>
              <w:top w:val="single" w:sz="4" w:space="0" w:color="auto"/>
              <w:left w:val="single" w:sz="4" w:space="0" w:color="auto"/>
              <w:bottom w:val="single" w:sz="4" w:space="0" w:color="auto"/>
              <w:right w:val="single" w:sz="4" w:space="0" w:color="auto"/>
            </w:tcBorders>
            <w:hideMark/>
          </w:tcPr>
          <w:p w14:paraId="338FC77B"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 DC_66A_n2A</w:t>
            </w:r>
          </w:p>
        </w:tc>
        <w:tc>
          <w:tcPr>
            <w:tcW w:w="1728" w:type="dxa"/>
            <w:tcBorders>
              <w:top w:val="single" w:sz="4" w:space="0" w:color="auto"/>
              <w:left w:val="single" w:sz="4" w:space="0" w:color="auto"/>
              <w:bottom w:val="single" w:sz="4" w:space="0" w:color="auto"/>
              <w:right w:val="single" w:sz="4" w:space="0" w:color="auto"/>
            </w:tcBorders>
            <w:hideMark/>
          </w:tcPr>
          <w:p w14:paraId="2DE47A59"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313678C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1C553D3" w14:textId="77777777" w:rsidR="00F67729" w:rsidRDefault="00F67729">
            <w:pPr>
              <w:pStyle w:val="TAL"/>
              <w:rPr>
                <w:sz w:val="16"/>
              </w:rPr>
            </w:pPr>
            <w:r>
              <w:rPr>
                <w:sz w:val="16"/>
              </w:rPr>
              <w:t>0953</w:t>
            </w:r>
          </w:p>
        </w:tc>
        <w:tc>
          <w:tcPr>
            <w:tcW w:w="236" w:type="dxa"/>
            <w:tcBorders>
              <w:top w:val="single" w:sz="4" w:space="0" w:color="auto"/>
              <w:left w:val="single" w:sz="4" w:space="0" w:color="auto"/>
              <w:bottom w:val="single" w:sz="4" w:space="0" w:color="auto"/>
              <w:right w:val="single" w:sz="4" w:space="0" w:color="auto"/>
            </w:tcBorders>
            <w:hideMark/>
          </w:tcPr>
          <w:p w14:paraId="5A2D891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FF0FD1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2B1F7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641C6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BA3AB4F" w14:textId="77777777" w:rsidR="00F67729" w:rsidRDefault="00F67729">
            <w:pPr>
              <w:pStyle w:val="TAL"/>
              <w:rPr>
                <w:sz w:val="16"/>
              </w:rPr>
            </w:pPr>
            <w:r>
              <w:rPr>
                <w:sz w:val="16"/>
              </w:rPr>
              <w:t>agreed</w:t>
            </w:r>
          </w:p>
        </w:tc>
      </w:tr>
      <w:tr w:rsidR="00F67729" w14:paraId="209A24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5DF741" w14:textId="77777777" w:rsidR="00F67729" w:rsidRDefault="00F67729">
            <w:pPr>
              <w:pStyle w:val="TAL"/>
              <w:rPr>
                <w:sz w:val="16"/>
              </w:rPr>
            </w:pPr>
            <w:r>
              <w:rPr>
                <w:sz w:val="16"/>
              </w:rPr>
              <w:t>R5-212531</w:t>
            </w:r>
          </w:p>
        </w:tc>
        <w:tc>
          <w:tcPr>
            <w:tcW w:w="2964" w:type="dxa"/>
            <w:tcBorders>
              <w:top w:val="single" w:sz="4" w:space="0" w:color="auto"/>
              <w:left w:val="single" w:sz="4" w:space="0" w:color="auto"/>
              <w:bottom w:val="single" w:sz="4" w:space="0" w:color="auto"/>
              <w:right w:val="single" w:sz="4" w:space="0" w:color="auto"/>
            </w:tcBorders>
            <w:hideMark/>
          </w:tcPr>
          <w:p w14:paraId="18E37CF0" w14:textId="77777777" w:rsidR="00F67729" w:rsidRDefault="00F67729">
            <w:pPr>
              <w:pStyle w:val="TAL"/>
              <w:rPr>
                <w:sz w:val="16"/>
              </w:rPr>
            </w:pPr>
            <w:r>
              <w:rPr>
                <w:sz w:val="16"/>
              </w:rPr>
              <w:t xml:space="preserve">Update for 6.5B.3.3.2 Spurious emission band UE co-existence for </w:t>
            </w:r>
            <w:proofErr w:type="spellStart"/>
            <w:r>
              <w:rPr>
                <w:sz w:val="16"/>
              </w:rPr>
              <w:t>Rel</w:t>
            </w:r>
            <w:proofErr w:type="spellEnd"/>
            <w:r>
              <w:rPr>
                <w:sz w:val="16"/>
              </w:rPr>
              <w:t xml:space="preserve"> 16</w:t>
            </w:r>
          </w:p>
        </w:tc>
        <w:tc>
          <w:tcPr>
            <w:tcW w:w="1728" w:type="dxa"/>
            <w:tcBorders>
              <w:top w:val="single" w:sz="4" w:space="0" w:color="auto"/>
              <w:left w:val="single" w:sz="4" w:space="0" w:color="auto"/>
              <w:bottom w:val="single" w:sz="4" w:space="0" w:color="auto"/>
              <w:right w:val="single" w:sz="4" w:space="0" w:color="auto"/>
            </w:tcBorders>
            <w:hideMark/>
          </w:tcPr>
          <w:p w14:paraId="6A3CD4A2"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3AB635B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B36EE9D" w14:textId="77777777" w:rsidR="00F67729" w:rsidRDefault="00F67729">
            <w:pPr>
              <w:pStyle w:val="TAL"/>
              <w:rPr>
                <w:sz w:val="16"/>
              </w:rPr>
            </w:pPr>
            <w:r>
              <w:rPr>
                <w:sz w:val="16"/>
              </w:rPr>
              <w:t>0954</w:t>
            </w:r>
          </w:p>
        </w:tc>
        <w:tc>
          <w:tcPr>
            <w:tcW w:w="236" w:type="dxa"/>
            <w:tcBorders>
              <w:top w:val="single" w:sz="4" w:space="0" w:color="auto"/>
              <w:left w:val="single" w:sz="4" w:space="0" w:color="auto"/>
              <w:bottom w:val="single" w:sz="4" w:space="0" w:color="auto"/>
              <w:right w:val="single" w:sz="4" w:space="0" w:color="auto"/>
            </w:tcBorders>
            <w:hideMark/>
          </w:tcPr>
          <w:p w14:paraId="056CEE0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F4591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F0A72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E93CA2"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4C7D098" w14:textId="77777777" w:rsidR="00F67729" w:rsidRDefault="00F67729">
            <w:pPr>
              <w:pStyle w:val="TAL"/>
              <w:rPr>
                <w:sz w:val="16"/>
              </w:rPr>
            </w:pPr>
            <w:r>
              <w:rPr>
                <w:sz w:val="16"/>
              </w:rPr>
              <w:t>agreed</w:t>
            </w:r>
          </w:p>
        </w:tc>
      </w:tr>
      <w:tr w:rsidR="00F67729" w14:paraId="40CB17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75F3D9" w14:textId="77777777" w:rsidR="00F67729" w:rsidRDefault="00F67729">
            <w:pPr>
              <w:pStyle w:val="TAL"/>
              <w:rPr>
                <w:sz w:val="16"/>
              </w:rPr>
            </w:pPr>
            <w:r>
              <w:rPr>
                <w:sz w:val="16"/>
              </w:rPr>
              <w:t>R5-212532</w:t>
            </w:r>
          </w:p>
        </w:tc>
        <w:tc>
          <w:tcPr>
            <w:tcW w:w="2964" w:type="dxa"/>
            <w:tcBorders>
              <w:top w:val="single" w:sz="4" w:space="0" w:color="auto"/>
              <w:left w:val="single" w:sz="4" w:space="0" w:color="auto"/>
              <w:bottom w:val="single" w:sz="4" w:space="0" w:color="auto"/>
              <w:right w:val="single" w:sz="4" w:space="0" w:color="auto"/>
            </w:tcBorders>
            <w:hideMark/>
          </w:tcPr>
          <w:p w14:paraId="4C18A705" w14:textId="77777777" w:rsidR="00F67729" w:rsidRDefault="00F67729">
            <w:pPr>
              <w:pStyle w:val="TAL"/>
              <w:rPr>
                <w:sz w:val="16"/>
              </w:rPr>
            </w:pPr>
            <w:r>
              <w:rPr>
                <w:sz w:val="16"/>
              </w:rPr>
              <w:t xml:space="preserve">Update for 6.5B.3.3.2 for </w:t>
            </w:r>
            <w:proofErr w:type="spellStart"/>
            <w:r>
              <w:rPr>
                <w:sz w:val="16"/>
              </w:rPr>
              <w:t>Rel</w:t>
            </w:r>
            <w:proofErr w:type="spellEnd"/>
            <w:r>
              <w:rPr>
                <w:sz w:val="16"/>
              </w:rPr>
              <w:t xml:space="preserve"> 15 requirement</w:t>
            </w:r>
          </w:p>
        </w:tc>
        <w:tc>
          <w:tcPr>
            <w:tcW w:w="1728" w:type="dxa"/>
            <w:tcBorders>
              <w:top w:val="single" w:sz="4" w:space="0" w:color="auto"/>
              <w:left w:val="single" w:sz="4" w:space="0" w:color="auto"/>
              <w:bottom w:val="single" w:sz="4" w:space="0" w:color="auto"/>
              <w:right w:val="single" w:sz="4" w:space="0" w:color="auto"/>
            </w:tcBorders>
            <w:hideMark/>
          </w:tcPr>
          <w:p w14:paraId="68CC46D4"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7FC60EF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C387B9B" w14:textId="77777777" w:rsidR="00F67729" w:rsidRDefault="00F67729">
            <w:pPr>
              <w:pStyle w:val="TAL"/>
              <w:rPr>
                <w:sz w:val="16"/>
              </w:rPr>
            </w:pPr>
            <w:r>
              <w:rPr>
                <w:sz w:val="16"/>
              </w:rPr>
              <w:t>0955</w:t>
            </w:r>
          </w:p>
        </w:tc>
        <w:tc>
          <w:tcPr>
            <w:tcW w:w="236" w:type="dxa"/>
            <w:tcBorders>
              <w:top w:val="single" w:sz="4" w:space="0" w:color="auto"/>
              <w:left w:val="single" w:sz="4" w:space="0" w:color="auto"/>
              <w:bottom w:val="single" w:sz="4" w:space="0" w:color="auto"/>
              <w:right w:val="single" w:sz="4" w:space="0" w:color="auto"/>
            </w:tcBorders>
            <w:hideMark/>
          </w:tcPr>
          <w:p w14:paraId="4DEAE8E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F6195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7382C7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0F0B6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363CE6" w14:textId="77777777" w:rsidR="00F67729" w:rsidRDefault="00F67729">
            <w:pPr>
              <w:pStyle w:val="TAL"/>
              <w:rPr>
                <w:sz w:val="16"/>
              </w:rPr>
            </w:pPr>
            <w:r>
              <w:rPr>
                <w:sz w:val="16"/>
              </w:rPr>
              <w:t>revised</w:t>
            </w:r>
          </w:p>
        </w:tc>
      </w:tr>
      <w:tr w:rsidR="00F67729" w14:paraId="5BAF06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4D87B6" w14:textId="77777777" w:rsidR="00F67729" w:rsidRDefault="00F67729">
            <w:pPr>
              <w:pStyle w:val="TAL"/>
              <w:rPr>
                <w:sz w:val="16"/>
              </w:rPr>
            </w:pPr>
            <w:r>
              <w:rPr>
                <w:sz w:val="16"/>
              </w:rPr>
              <w:t>R5-213907</w:t>
            </w:r>
          </w:p>
        </w:tc>
        <w:tc>
          <w:tcPr>
            <w:tcW w:w="2964" w:type="dxa"/>
            <w:tcBorders>
              <w:top w:val="single" w:sz="4" w:space="0" w:color="auto"/>
              <w:left w:val="single" w:sz="4" w:space="0" w:color="auto"/>
              <w:bottom w:val="single" w:sz="4" w:space="0" w:color="auto"/>
              <w:right w:val="single" w:sz="4" w:space="0" w:color="auto"/>
            </w:tcBorders>
            <w:hideMark/>
          </w:tcPr>
          <w:p w14:paraId="1B5C1AED" w14:textId="77777777" w:rsidR="00F67729" w:rsidRDefault="00F67729">
            <w:pPr>
              <w:pStyle w:val="TAL"/>
              <w:rPr>
                <w:sz w:val="16"/>
              </w:rPr>
            </w:pPr>
            <w:r>
              <w:rPr>
                <w:sz w:val="16"/>
              </w:rPr>
              <w:t xml:space="preserve">Update for 6.5B.3.3.2 for </w:t>
            </w:r>
            <w:proofErr w:type="spellStart"/>
            <w:r>
              <w:rPr>
                <w:sz w:val="16"/>
              </w:rPr>
              <w:t>Rel</w:t>
            </w:r>
            <w:proofErr w:type="spellEnd"/>
            <w:r>
              <w:rPr>
                <w:sz w:val="16"/>
              </w:rPr>
              <w:t xml:space="preserve"> 15 requirement</w:t>
            </w:r>
          </w:p>
        </w:tc>
        <w:tc>
          <w:tcPr>
            <w:tcW w:w="1728" w:type="dxa"/>
            <w:tcBorders>
              <w:top w:val="single" w:sz="4" w:space="0" w:color="auto"/>
              <w:left w:val="single" w:sz="4" w:space="0" w:color="auto"/>
              <w:bottom w:val="single" w:sz="4" w:space="0" w:color="auto"/>
              <w:right w:val="single" w:sz="4" w:space="0" w:color="auto"/>
            </w:tcBorders>
            <w:hideMark/>
          </w:tcPr>
          <w:p w14:paraId="3781A65A"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03D7A3A4"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2AD6EFF" w14:textId="77777777" w:rsidR="00F67729" w:rsidRDefault="00F67729">
            <w:pPr>
              <w:pStyle w:val="TAL"/>
              <w:rPr>
                <w:sz w:val="16"/>
              </w:rPr>
            </w:pPr>
            <w:r>
              <w:rPr>
                <w:sz w:val="16"/>
              </w:rPr>
              <w:t>0955</w:t>
            </w:r>
          </w:p>
        </w:tc>
        <w:tc>
          <w:tcPr>
            <w:tcW w:w="236" w:type="dxa"/>
            <w:tcBorders>
              <w:top w:val="single" w:sz="4" w:space="0" w:color="auto"/>
              <w:left w:val="single" w:sz="4" w:space="0" w:color="auto"/>
              <w:bottom w:val="single" w:sz="4" w:space="0" w:color="auto"/>
              <w:right w:val="single" w:sz="4" w:space="0" w:color="auto"/>
            </w:tcBorders>
            <w:hideMark/>
          </w:tcPr>
          <w:p w14:paraId="5287EAC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345B7D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4AAC0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99394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366434" w14:textId="77777777" w:rsidR="00F67729" w:rsidRDefault="00F67729">
            <w:pPr>
              <w:pStyle w:val="TAL"/>
              <w:rPr>
                <w:sz w:val="16"/>
              </w:rPr>
            </w:pPr>
            <w:r>
              <w:rPr>
                <w:sz w:val="16"/>
              </w:rPr>
              <w:t>agreed</w:t>
            </w:r>
          </w:p>
        </w:tc>
      </w:tr>
      <w:tr w:rsidR="00F67729" w14:paraId="7A0C868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A5574A" w14:textId="77777777" w:rsidR="00F67729" w:rsidRDefault="00F67729">
            <w:pPr>
              <w:pStyle w:val="TAL"/>
              <w:rPr>
                <w:sz w:val="16"/>
              </w:rPr>
            </w:pPr>
            <w:r>
              <w:rPr>
                <w:sz w:val="16"/>
              </w:rPr>
              <w:t>R5-212533</w:t>
            </w:r>
          </w:p>
        </w:tc>
        <w:tc>
          <w:tcPr>
            <w:tcW w:w="2964" w:type="dxa"/>
            <w:tcBorders>
              <w:top w:val="single" w:sz="4" w:space="0" w:color="auto"/>
              <w:left w:val="single" w:sz="4" w:space="0" w:color="auto"/>
              <w:bottom w:val="single" w:sz="4" w:space="0" w:color="auto"/>
              <w:right w:val="single" w:sz="4" w:space="0" w:color="auto"/>
            </w:tcBorders>
            <w:hideMark/>
          </w:tcPr>
          <w:p w14:paraId="3612AA25" w14:textId="77777777" w:rsidR="00F67729" w:rsidRDefault="00F67729">
            <w:pPr>
              <w:pStyle w:val="TAL"/>
              <w:rPr>
                <w:sz w:val="16"/>
              </w:rPr>
            </w:pPr>
            <w:r>
              <w:rPr>
                <w:sz w:val="16"/>
              </w:rPr>
              <w:t>Correction for DC_7A-20A_n3A reference sensitivity test</w:t>
            </w:r>
          </w:p>
        </w:tc>
        <w:tc>
          <w:tcPr>
            <w:tcW w:w="1728" w:type="dxa"/>
            <w:tcBorders>
              <w:top w:val="single" w:sz="4" w:space="0" w:color="auto"/>
              <w:left w:val="single" w:sz="4" w:space="0" w:color="auto"/>
              <w:bottom w:val="single" w:sz="4" w:space="0" w:color="auto"/>
              <w:right w:val="single" w:sz="4" w:space="0" w:color="auto"/>
            </w:tcBorders>
            <w:hideMark/>
          </w:tcPr>
          <w:p w14:paraId="05161560"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3B3EC5BD"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234B089" w14:textId="77777777" w:rsidR="00F67729" w:rsidRDefault="00F67729">
            <w:pPr>
              <w:pStyle w:val="TAL"/>
              <w:rPr>
                <w:sz w:val="16"/>
              </w:rPr>
            </w:pPr>
            <w:r>
              <w:rPr>
                <w:sz w:val="16"/>
              </w:rPr>
              <w:t>0956</w:t>
            </w:r>
          </w:p>
        </w:tc>
        <w:tc>
          <w:tcPr>
            <w:tcW w:w="236" w:type="dxa"/>
            <w:tcBorders>
              <w:top w:val="single" w:sz="4" w:space="0" w:color="auto"/>
              <w:left w:val="single" w:sz="4" w:space="0" w:color="auto"/>
              <w:bottom w:val="single" w:sz="4" w:space="0" w:color="auto"/>
              <w:right w:val="single" w:sz="4" w:space="0" w:color="auto"/>
            </w:tcBorders>
            <w:hideMark/>
          </w:tcPr>
          <w:p w14:paraId="6A655F8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0F475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B319BE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366340"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68A7DE5" w14:textId="77777777" w:rsidR="00F67729" w:rsidRDefault="00F67729">
            <w:pPr>
              <w:pStyle w:val="TAL"/>
              <w:rPr>
                <w:sz w:val="16"/>
              </w:rPr>
            </w:pPr>
            <w:r>
              <w:rPr>
                <w:sz w:val="16"/>
              </w:rPr>
              <w:t>revised</w:t>
            </w:r>
          </w:p>
        </w:tc>
      </w:tr>
      <w:tr w:rsidR="00F67729" w14:paraId="6285BC5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925FDB" w14:textId="77777777" w:rsidR="00F67729" w:rsidRDefault="00F67729">
            <w:pPr>
              <w:pStyle w:val="TAL"/>
              <w:rPr>
                <w:sz w:val="16"/>
              </w:rPr>
            </w:pPr>
            <w:r>
              <w:rPr>
                <w:sz w:val="16"/>
              </w:rPr>
              <w:t>R5-213976</w:t>
            </w:r>
          </w:p>
        </w:tc>
        <w:tc>
          <w:tcPr>
            <w:tcW w:w="2964" w:type="dxa"/>
            <w:tcBorders>
              <w:top w:val="single" w:sz="4" w:space="0" w:color="auto"/>
              <w:left w:val="single" w:sz="4" w:space="0" w:color="auto"/>
              <w:bottom w:val="single" w:sz="4" w:space="0" w:color="auto"/>
              <w:right w:val="single" w:sz="4" w:space="0" w:color="auto"/>
            </w:tcBorders>
            <w:hideMark/>
          </w:tcPr>
          <w:p w14:paraId="03743AFD" w14:textId="77777777" w:rsidR="00F67729" w:rsidRDefault="00F67729">
            <w:pPr>
              <w:pStyle w:val="TAL"/>
              <w:rPr>
                <w:sz w:val="16"/>
              </w:rPr>
            </w:pPr>
            <w:r>
              <w:rPr>
                <w:sz w:val="16"/>
              </w:rPr>
              <w:t>Correction for DC_7A-20A_n3A reference sensitivity test</w:t>
            </w:r>
          </w:p>
        </w:tc>
        <w:tc>
          <w:tcPr>
            <w:tcW w:w="1728" w:type="dxa"/>
            <w:tcBorders>
              <w:top w:val="single" w:sz="4" w:space="0" w:color="auto"/>
              <w:left w:val="single" w:sz="4" w:space="0" w:color="auto"/>
              <w:bottom w:val="single" w:sz="4" w:space="0" w:color="auto"/>
              <w:right w:val="single" w:sz="4" w:space="0" w:color="auto"/>
            </w:tcBorders>
            <w:hideMark/>
          </w:tcPr>
          <w:p w14:paraId="1D07BB01" w14:textId="77777777" w:rsidR="00F67729" w:rsidRDefault="00F67729">
            <w:pPr>
              <w:pStyle w:val="TAL"/>
              <w:rPr>
                <w:sz w:val="16"/>
              </w:rPr>
            </w:pPr>
            <w:r>
              <w:rPr>
                <w:sz w:val="16"/>
              </w:rPr>
              <w:t>Nokia, Nokia Shanghai Bell</w:t>
            </w:r>
          </w:p>
        </w:tc>
        <w:tc>
          <w:tcPr>
            <w:tcW w:w="982" w:type="dxa"/>
            <w:tcBorders>
              <w:top w:val="single" w:sz="4" w:space="0" w:color="auto"/>
              <w:left w:val="single" w:sz="4" w:space="0" w:color="auto"/>
              <w:bottom w:val="single" w:sz="4" w:space="0" w:color="auto"/>
              <w:right w:val="single" w:sz="4" w:space="0" w:color="auto"/>
            </w:tcBorders>
            <w:hideMark/>
          </w:tcPr>
          <w:p w14:paraId="4C9DC69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BD875A8" w14:textId="77777777" w:rsidR="00F67729" w:rsidRDefault="00F67729">
            <w:pPr>
              <w:pStyle w:val="TAL"/>
              <w:rPr>
                <w:sz w:val="16"/>
              </w:rPr>
            </w:pPr>
            <w:r>
              <w:rPr>
                <w:sz w:val="16"/>
              </w:rPr>
              <w:t>0956</w:t>
            </w:r>
          </w:p>
        </w:tc>
        <w:tc>
          <w:tcPr>
            <w:tcW w:w="236" w:type="dxa"/>
            <w:tcBorders>
              <w:top w:val="single" w:sz="4" w:space="0" w:color="auto"/>
              <w:left w:val="single" w:sz="4" w:space="0" w:color="auto"/>
              <w:bottom w:val="single" w:sz="4" w:space="0" w:color="auto"/>
              <w:right w:val="single" w:sz="4" w:space="0" w:color="auto"/>
            </w:tcBorders>
            <w:hideMark/>
          </w:tcPr>
          <w:p w14:paraId="1A268FF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46DB9B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07A8A2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12F0D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9AED09C" w14:textId="77777777" w:rsidR="00F67729" w:rsidRDefault="00F67729">
            <w:pPr>
              <w:pStyle w:val="TAL"/>
              <w:rPr>
                <w:sz w:val="16"/>
              </w:rPr>
            </w:pPr>
            <w:r>
              <w:rPr>
                <w:sz w:val="16"/>
              </w:rPr>
              <w:t>agreed</w:t>
            </w:r>
          </w:p>
        </w:tc>
      </w:tr>
      <w:tr w:rsidR="00F67729" w14:paraId="3FB2585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978DB4" w14:textId="77777777" w:rsidR="00F67729" w:rsidRDefault="00F67729">
            <w:pPr>
              <w:pStyle w:val="TAL"/>
              <w:rPr>
                <w:sz w:val="16"/>
              </w:rPr>
            </w:pPr>
            <w:r>
              <w:rPr>
                <w:sz w:val="16"/>
              </w:rPr>
              <w:t>R5-212563</w:t>
            </w:r>
          </w:p>
        </w:tc>
        <w:tc>
          <w:tcPr>
            <w:tcW w:w="2964" w:type="dxa"/>
            <w:tcBorders>
              <w:top w:val="single" w:sz="4" w:space="0" w:color="auto"/>
              <w:left w:val="single" w:sz="4" w:space="0" w:color="auto"/>
              <w:bottom w:val="single" w:sz="4" w:space="0" w:color="auto"/>
              <w:right w:val="single" w:sz="4" w:space="0" w:color="auto"/>
            </w:tcBorders>
            <w:hideMark/>
          </w:tcPr>
          <w:p w14:paraId="34241765" w14:textId="77777777" w:rsidR="00F67729" w:rsidRDefault="00F67729">
            <w:pPr>
              <w:pStyle w:val="TAL"/>
              <w:rPr>
                <w:sz w:val="16"/>
              </w:rPr>
            </w:pPr>
            <w:r>
              <w:rPr>
                <w:sz w:val="16"/>
              </w:rPr>
              <w:t>Update of Applicability for Tx inter-band EN-DC including FR2 under R16 WI</w:t>
            </w:r>
          </w:p>
        </w:tc>
        <w:tc>
          <w:tcPr>
            <w:tcW w:w="1728" w:type="dxa"/>
            <w:tcBorders>
              <w:top w:val="single" w:sz="4" w:space="0" w:color="auto"/>
              <w:left w:val="single" w:sz="4" w:space="0" w:color="auto"/>
              <w:bottom w:val="single" w:sz="4" w:space="0" w:color="auto"/>
              <w:right w:val="single" w:sz="4" w:space="0" w:color="auto"/>
            </w:tcBorders>
            <w:hideMark/>
          </w:tcPr>
          <w:p w14:paraId="67A251D5"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592A57E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87B3EF7" w14:textId="77777777" w:rsidR="00F67729" w:rsidRDefault="00F67729">
            <w:pPr>
              <w:pStyle w:val="TAL"/>
              <w:rPr>
                <w:sz w:val="16"/>
              </w:rPr>
            </w:pPr>
            <w:r>
              <w:rPr>
                <w:sz w:val="16"/>
              </w:rPr>
              <w:t>0957</w:t>
            </w:r>
          </w:p>
        </w:tc>
        <w:tc>
          <w:tcPr>
            <w:tcW w:w="236" w:type="dxa"/>
            <w:tcBorders>
              <w:top w:val="single" w:sz="4" w:space="0" w:color="auto"/>
              <w:left w:val="single" w:sz="4" w:space="0" w:color="auto"/>
              <w:bottom w:val="single" w:sz="4" w:space="0" w:color="auto"/>
              <w:right w:val="single" w:sz="4" w:space="0" w:color="auto"/>
            </w:tcBorders>
            <w:hideMark/>
          </w:tcPr>
          <w:p w14:paraId="3B2B61D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558CB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F0301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4B08C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69CFD68" w14:textId="77777777" w:rsidR="00F67729" w:rsidRDefault="00F67729">
            <w:pPr>
              <w:pStyle w:val="TAL"/>
              <w:rPr>
                <w:sz w:val="16"/>
              </w:rPr>
            </w:pPr>
            <w:r>
              <w:rPr>
                <w:sz w:val="16"/>
              </w:rPr>
              <w:t>revised</w:t>
            </w:r>
          </w:p>
        </w:tc>
      </w:tr>
      <w:tr w:rsidR="00F67729" w14:paraId="3E1383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F3296A" w14:textId="77777777" w:rsidR="00F67729" w:rsidRDefault="00F67729">
            <w:pPr>
              <w:pStyle w:val="TAL"/>
              <w:rPr>
                <w:sz w:val="16"/>
              </w:rPr>
            </w:pPr>
            <w:r>
              <w:rPr>
                <w:sz w:val="16"/>
              </w:rPr>
              <w:t>R5-214094</w:t>
            </w:r>
          </w:p>
        </w:tc>
        <w:tc>
          <w:tcPr>
            <w:tcW w:w="2964" w:type="dxa"/>
            <w:tcBorders>
              <w:top w:val="single" w:sz="4" w:space="0" w:color="auto"/>
              <w:left w:val="single" w:sz="4" w:space="0" w:color="auto"/>
              <w:bottom w:val="single" w:sz="4" w:space="0" w:color="auto"/>
              <w:right w:val="single" w:sz="4" w:space="0" w:color="auto"/>
            </w:tcBorders>
            <w:hideMark/>
          </w:tcPr>
          <w:p w14:paraId="0688A95E" w14:textId="77777777" w:rsidR="00F67729" w:rsidRDefault="00F67729">
            <w:pPr>
              <w:pStyle w:val="TAL"/>
              <w:rPr>
                <w:sz w:val="16"/>
              </w:rPr>
            </w:pPr>
            <w:r>
              <w:rPr>
                <w:sz w:val="16"/>
              </w:rPr>
              <w:t>Update of Applicability for Tx inter-band EN-DC including FR2 under R16 WI</w:t>
            </w:r>
          </w:p>
        </w:tc>
        <w:tc>
          <w:tcPr>
            <w:tcW w:w="1728" w:type="dxa"/>
            <w:tcBorders>
              <w:top w:val="single" w:sz="4" w:space="0" w:color="auto"/>
              <w:left w:val="single" w:sz="4" w:space="0" w:color="auto"/>
              <w:bottom w:val="single" w:sz="4" w:space="0" w:color="auto"/>
              <w:right w:val="single" w:sz="4" w:space="0" w:color="auto"/>
            </w:tcBorders>
            <w:hideMark/>
          </w:tcPr>
          <w:p w14:paraId="43D6372B"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0C0F330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E267009" w14:textId="77777777" w:rsidR="00F67729" w:rsidRDefault="00F67729">
            <w:pPr>
              <w:pStyle w:val="TAL"/>
              <w:rPr>
                <w:sz w:val="16"/>
              </w:rPr>
            </w:pPr>
            <w:r>
              <w:rPr>
                <w:sz w:val="16"/>
              </w:rPr>
              <w:t>0957</w:t>
            </w:r>
          </w:p>
        </w:tc>
        <w:tc>
          <w:tcPr>
            <w:tcW w:w="236" w:type="dxa"/>
            <w:tcBorders>
              <w:top w:val="single" w:sz="4" w:space="0" w:color="auto"/>
              <w:left w:val="single" w:sz="4" w:space="0" w:color="auto"/>
              <w:bottom w:val="single" w:sz="4" w:space="0" w:color="auto"/>
              <w:right w:val="single" w:sz="4" w:space="0" w:color="auto"/>
            </w:tcBorders>
            <w:hideMark/>
          </w:tcPr>
          <w:p w14:paraId="63A4DBD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692A76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32C6A7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FD277A"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FE061C4" w14:textId="77777777" w:rsidR="00F67729" w:rsidRDefault="00F67729">
            <w:pPr>
              <w:pStyle w:val="TAL"/>
              <w:rPr>
                <w:sz w:val="16"/>
              </w:rPr>
            </w:pPr>
            <w:r>
              <w:rPr>
                <w:sz w:val="16"/>
              </w:rPr>
              <w:t>agreed</w:t>
            </w:r>
          </w:p>
        </w:tc>
      </w:tr>
      <w:tr w:rsidR="00F67729" w14:paraId="20BAE4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959F4C" w14:textId="77777777" w:rsidR="00F67729" w:rsidRDefault="00F67729">
            <w:pPr>
              <w:pStyle w:val="TAL"/>
              <w:rPr>
                <w:sz w:val="16"/>
              </w:rPr>
            </w:pPr>
            <w:r>
              <w:rPr>
                <w:sz w:val="16"/>
              </w:rPr>
              <w:t>R5-212564</w:t>
            </w:r>
          </w:p>
        </w:tc>
        <w:tc>
          <w:tcPr>
            <w:tcW w:w="2964" w:type="dxa"/>
            <w:tcBorders>
              <w:top w:val="single" w:sz="4" w:space="0" w:color="auto"/>
              <w:left w:val="single" w:sz="4" w:space="0" w:color="auto"/>
              <w:bottom w:val="single" w:sz="4" w:space="0" w:color="auto"/>
              <w:right w:val="single" w:sz="4" w:space="0" w:color="auto"/>
            </w:tcBorders>
            <w:hideMark/>
          </w:tcPr>
          <w:p w14:paraId="400CE998" w14:textId="77777777" w:rsidR="00F67729" w:rsidRDefault="00F67729">
            <w:pPr>
              <w:pStyle w:val="TAL"/>
              <w:rPr>
                <w:sz w:val="16"/>
              </w:rPr>
            </w:pPr>
            <w:r>
              <w:rPr>
                <w:sz w:val="16"/>
              </w:rPr>
              <w:t>Update of Applicability for Tx inter-band EN-DC including FR2 under R15 WI</w:t>
            </w:r>
          </w:p>
        </w:tc>
        <w:tc>
          <w:tcPr>
            <w:tcW w:w="1728" w:type="dxa"/>
            <w:tcBorders>
              <w:top w:val="single" w:sz="4" w:space="0" w:color="auto"/>
              <w:left w:val="single" w:sz="4" w:space="0" w:color="auto"/>
              <w:bottom w:val="single" w:sz="4" w:space="0" w:color="auto"/>
              <w:right w:val="single" w:sz="4" w:space="0" w:color="auto"/>
            </w:tcBorders>
            <w:hideMark/>
          </w:tcPr>
          <w:p w14:paraId="4A6A54E5"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6C47A58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3A58801" w14:textId="77777777" w:rsidR="00F67729" w:rsidRDefault="00F67729">
            <w:pPr>
              <w:pStyle w:val="TAL"/>
              <w:rPr>
                <w:sz w:val="16"/>
              </w:rPr>
            </w:pPr>
            <w:r>
              <w:rPr>
                <w:sz w:val="16"/>
              </w:rPr>
              <w:t>0958</w:t>
            </w:r>
          </w:p>
        </w:tc>
        <w:tc>
          <w:tcPr>
            <w:tcW w:w="236" w:type="dxa"/>
            <w:tcBorders>
              <w:top w:val="single" w:sz="4" w:space="0" w:color="auto"/>
              <w:left w:val="single" w:sz="4" w:space="0" w:color="auto"/>
              <w:bottom w:val="single" w:sz="4" w:space="0" w:color="auto"/>
              <w:right w:val="single" w:sz="4" w:space="0" w:color="auto"/>
            </w:tcBorders>
            <w:hideMark/>
          </w:tcPr>
          <w:p w14:paraId="505F5A1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510FCD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C1FE4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43FE9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8A03A7" w14:textId="77777777" w:rsidR="00F67729" w:rsidRDefault="00F67729">
            <w:pPr>
              <w:pStyle w:val="TAL"/>
              <w:rPr>
                <w:sz w:val="16"/>
              </w:rPr>
            </w:pPr>
            <w:r>
              <w:rPr>
                <w:sz w:val="16"/>
              </w:rPr>
              <w:t>revised</w:t>
            </w:r>
          </w:p>
        </w:tc>
      </w:tr>
      <w:tr w:rsidR="00F67729" w14:paraId="59AD24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CE1A87D" w14:textId="77777777" w:rsidR="00F67729" w:rsidRDefault="00F67729">
            <w:pPr>
              <w:pStyle w:val="TAL"/>
              <w:rPr>
                <w:sz w:val="16"/>
              </w:rPr>
            </w:pPr>
            <w:r>
              <w:rPr>
                <w:sz w:val="16"/>
              </w:rPr>
              <w:t>R5-214079</w:t>
            </w:r>
          </w:p>
        </w:tc>
        <w:tc>
          <w:tcPr>
            <w:tcW w:w="2964" w:type="dxa"/>
            <w:tcBorders>
              <w:top w:val="single" w:sz="4" w:space="0" w:color="auto"/>
              <w:left w:val="single" w:sz="4" w:space="0" w:color="auto"/>
              <w:bottom w:val="single" w:sz="4" w:space="0" w:color="auto"/>
              <w:right w:val="single" w:sz="4" w:space="0" w:color="auto"/>
            </w:tcBorders>
            <w:hideMark/>
          </w:tcPr>
          <w:p w14:paraId="38099F7F" w14:textId="77777777" w:rsidR="00F67729" w:rsidRDefault="00F67729">
            <w:pPr>
              <w:pStyle w:val="TAL"/>
              <w:rPr>
                <w:sz w:val="16"/>
              </w:rPr>
            </w:pPr>
            <w:r>
              <w:rPr>
                <w:sz w:val="16"/>
              </w:rPr>
              <w:t>Update of Applicability for Tx inter-band EN-DC including FR2 under R15 WI</w:t>
            </w:r>
          </w:p>
        </w:tc>
        <w:tc>
          <w:tcPr>
            <w:tcW w:w="1728" w:type="dxa"/>
            <w:tcBorders>
              <w:top w:val="single" w:sz="4" w:space="0" w:color="auto"/>
              <w:left w:val="single" w:sz="4" w:space="0" w:color="auto"/>
              <w:bottom w:val="single" w:sz="4" w:space="0" w:color="auto"/>
              <w:right w:val="single" w:sz="4" w:space="0" w:color="auto"/>
            </w:tcBorders>
            <w:hideMark/>
          </w:tcPr>
          <w:p w14:paraId="6438AE0A"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6D79ACD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FE8B3EE" w14:textId="77777777" w:rsidR="00F67729" w:rsidRDefault="00F67729">
            <w:pPr>
              <w:pStyle w:val="TAL"/>
              <w:rPr>
                <w:sz w:val="16"/>
              </w:rPr>
            </w:pPr>
            <w:r>
              <w:rPr>
                <w:sz w:val="16"/>
              </w:rPr>
              <w:t>0958</w:t>
            </w:r>
          </w:p>
        </w:tc>
        <w:tc>
          <w:tcPr>
            <w:tcW w:w="236" w:type="dxa"/>
            <w:tcBorders>
              <w:top w:val="single" w:sz="4" w:space="0" w:color="auto"/>
              <w:left w:val="single" w:sz="4" w:space="0" w:color="auto"/>
              <w:bottom w:val="single" w:sz="4" w:space="0" w:color="auto"/>
              <w:right w:val="single" w:sz="4" w:space="0" w:color="auto"/>
            </w:tcBorders>
            <w:hideMark/>
          </w:tcPr>
          <w:p w14:paraId="4D4BAD2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B3F204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C59BC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F621C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7B565E" w14:textId="77777777" w:rsidR="00F67729" w:rsidRDefault="00F67729">
            <w:pPr>
              <w:pStyle w:val="TAL"/>
              <w:rPr>
                <w:sz w:val="16"/>
              </w:rPr>
            </w:pPr>
            <w:r>
              <w:rPr>
                <w:sz w:val="16"/>
              </w:rPr>
              <w:t>agreed</w:t>
            </w:r>
          </w:p>
        </w:tc>
      </w:tr>
      <w:tr w:rsidR="00F67729" w14:paraId="0947FFA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4BC5C8" w14:textId="77777777" w:rsidR="00F67729" w:rsidRDefault="00F67729">
            <w:pPr>
              <w:pStyle w:val="TAL"/>
              <w:rPr>
                <w:sz w:val="16"/>
              </w:rPr>
            </w:pPr>
            <w:r>
              <w:rPr>
                <w:sz w:val="16"/>
              </w:rPr>
              <w:t>R5-212565</w:t>
            </w:r>
          </w:p>
        </w:tc>
        <w:tc>
          <w:tcPr>
            <w:tcW w:w="2964" w:type="dxa"/>
            <w:tcBorders>
              <w:top w:val="single" w:sz="4" w:space="0" w:color="auto"/>
              <w:left w:val="single" w:sz="4" w:space="0" w:color="auto"/>
              <w:bottom w:val="single" w:sz="4" w:space="0" w:color="auto"/>
              <w:right w:val="single" w:sz="4" w:space="0" w:color="auto"/>
            </w:tcBorders>
            <w:hideMark/>
          </w:tcPr>
          <w:p w14:paraId="0FEF6E10" w14:textId="77777777" w:rsidR="00F67729" w:rsidRDefault="00F67729">
            <w:pPr>
              <w:pStyle w:val="TAL"/>
              <w:rPr>
                <w:sz w:val="16"/>
              </w:rPr>
            </w:pPr>
            <w:r>
              <w:rPr>
                <w:sz w:val="16"/>
              </w:rPr>
              <w:t>Update of Applicability for Rx inter-band EN-DC including FR2</w:t>
            </w:r>
          </w:p>
        </w:tc>
        <w:tc>
          <w:tcPr>
            <w:tcW w:w="1728" w:type="dxa"/>
            <w:tcBorders>
              <w:top w:val="single" w:sz="4" w:space="0" w:color="auto"/>
              <w:left w:val="single" w:sz="4" w:space="0" w:color="auto"/>
              <w:bottom w:val="single" w:sz="4" w:space="0" w:color="auto"/>
              <w:right w:val="single" w:sz="4" w:space="0" w:color="auto"/>
            </w:tcBorders>
            <w:hideMark/>
          </w:tcPr>
          <w:p w14:paraId="6F5E1E92"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08C7C12D"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24A91D1" w14:textId="77777777" w:rsidR="00F67729" w:rsidRDefault="00F67729">
            <w:pPr>
              <w:pStyle w:val="TAL"/>
              <w:rPr>
                <w:sz w:val="16"/>
              </w:rPr>
            </w:pPr>
            <w:r>
              <w:rPr>
                <w:sz w:val="16"/>
              </w:rPr>
              <w:t>0959</w:t>
            </w:r>
          </w:p>
        </w:tc>
        <w:tc>
          <w:tcPr>
            <w:tcW w:w="236" w:type="dxa"/>
            <w:tcBorders>
              <w:top w:val="single" w:sz="4" w:space="0" w:color="auto"/>
              <w:left w:val="single" w:sz="4" w:space="0" w:color="auto"/>
              <w:bottom w:val="single" w:sz="4" w:space="0" w:color="auto"/>
              <w:right w:val="single" w:sz="4" w:space="0" w:color="auto"/>
            </w:tcBorders>
            <w:hideMark/>
          </w:tcPr>
          <w:p w14:paraId="31C9012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3E035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11225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38488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423715" w14:textId="77777777" w:rsidR="00F67729" w:rsidRDefault="00F67729">
            <w:pPr>
              <w:pStyle w:val="TAL"/>
              <w:rPr>
                <w:sz w:val="16"/>
              </w:rPr>
            </w:pPr>
            <w:r>
              <w:rPr>
                <w:sz w:val="16"/>
              </w:rPr>
              <w:t>revised</w:t>
            </w:r>
          </w:p>
        </w:tc>
      </w:tr>
      <w:tr w:rsidR="00F67729" w14:paraId="34B862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26F658" w14:textId="77777777" w:rsidR="00F67729" w:rsidRDefault="00F67729">
            <w:pPr>
              <w:pStyle w:val="TAL"/>
              <w:rPr>
                <w:sz w:val="16"/>
              </w:rPr>
            </w:pPr>
            <w:r>
              <w:rPr>
                <w:sz w:val="16"/>
              </w:rPr>
              <w:t>R5-214082</w:t>
            </w:r>
          </w:p>
        </w:tc>
        <w:tc>
          <w:tcPr>
            <w:tcW w:w="2964" w:type="dxa"/>
            <w:tcBorders>
              <w:top w:val="single" w:sz="4" w:space="0" w:color="auto"/>
              <w:left w:val="single" w:sz="4" w:space="0" w:color="auto"/>
              <w:bottom w:val="single" w:sz="4" w:space="0" w:color="auto"/>
              <w:right w:val="single" w:sz="4" w:space="0" w:color="auto"/>
            </w:tcBorders>
            <w:hideMark/>
          </w:tcPr>
          <w:p w14:paraId="33C5578D" w14:textId="77777777" w:rsidR="00F67729" w:rsidRDefault="00F67729">
            <w:pPr>
              <w:pStyle w:val="TAL"/>
              <w:rPr>
                <w:sz w:val="16"/>
              </w:rPr>
            </w:pPr>
            <w:r>
              <w:rPr>
                <w:sz w:val="16"/>
              </w:rPr>
              <w:t>Update of Applicability for Rx inter-band EN-DC including FR2</w:t>
            </w:r>
          </w:p>
        </w:tc>
        <w:tc>
          <w:tcPr>
            <w:tcW w:w="1728" w:type="dxa"/>
            <w:tcBorders>
              <w:top w:val="single" w:sz="4" w:space="0" w:color="auto"/>
              <w:left w:val="single" w:sz="4" w:space="0" w:color="auto"/>
              <w:bottom w:val="single" w:sz="4" w:space="0" w:color="auto"/>
              <w:right w:val="single" w:sz="4" w:space="0" w:color="auto"/>
            </w:tcBorders>
            <w:hideMark/>
          </w:tcPr>
          <w:p w14:paraId="34BC7DF0"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3E381F21"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A0EFEA5" w14:textId="77777777" w:rsidR="00F67729" w:rsidRDefault="00F67729">
            <w:pPr>
              <w:pStyle w:val="TAL"/>
              <w:rPr>
                <w:sz w:val="16"/>
              </w:rPr>
            </w:pPr>
            <w:r>
              <w:rPr>
                <w:sz w:val="16"/>
              </w:rPr>
              <w:t>0959</w:t>
            </w:r>
          </w:p>
        </w:tc>
        <w:tc>
          <w:tcPr>
            <w:tcW w:w="236" w:type="dxa"/>
            <w:tcBorders>
              <w:top w:val="single" w:sz="4" w:space="0" w:color="auto"/>
              <w:left w:val="single" w:sz="4" w:space="0" w:color="auto"/>
              <w:bottom w:val="single" w:sz="4" w:space="0" w:color="auto"/>
              <w:right w:val="single" w:sz="4" w:space="0" w:color="auto"/>
            </w:tcBorders>
            <w:hideMark/>
          </w:tcPr>
          <w:p w14:paraId="7C4BC89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25C5CF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C667A0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63DDF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C466C5F" w14:textId="77777777" w:rsidR="00F67729" w:rsidRDefault="00F67729">
            <w:pPr>
              <w:pStyle w:val="TAL"/>
              <w:rPr>
                <w:sz w:val="16"/>
              </w:rPr>
            </w:pPr>
            <w:r>
              <w:rPr>
                <w:sz w:val="16"/>
              </w:rPr>
              <w:t>agreed</w:t>
            </w:r>
          </w:p>
        </w:tc>
      </w:tr>
      <w:tr w:rsidR="00F67729" w14:paraId="745978C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9D7D07" w14:textId="77777777" w:rsidR="00F67729" w:rsidRDefault="00F67729">
            <w:pPr>
              <w:pStyle w:val="TAL"/>
              <w:rPr>
                <w:sz w:val="16"/>
              </w:rPr>
            </w:pPr>
            <w:r>
              <w:rPr>
                <w:sz w:val="16"/>
              </w:rPr>
              <w:t>R5-212570</w:t>
            </w:r>
          </w:p>
        </w:tc>
        <w:tc>
          <w:tcPr>
            <w:tcW w:w="2964" w:type="dxa"/>
            <w:tcBorders>
              <w:top w:val="single" w:sz="4" w:space="0" w:color="auto"/>
              <w:left w:val="single" w:sz="4" w:space="0" w:color="auto"/>
              <w:bottom w:val="single" w:sz="4" w:space="0" w:color="auto"/>
              <w:right w:val="single" w:sz="4" w:space="0" w:color="auto"/>
            </w:tcBorders>
            <w:hideMark/>
          </w:tcPr>
          <w:p w14:paraId="54D2383A" w14:textId="77777777" w:rsidR="00F67729" w:rsidRDefault="00F67729">
            <w:pPr>
              <w:pStyle w:val="TAL"/>
              <w:rPr>
                <w:sz w:val="16"/>
              </w:rPr>
            </w:pPr>
            <w:r>
              <w:rPr>
                <w:sz w:val="16"/>
              </w:rPr>
              <w:t>Addition of 7.5B.0.4a Inter-band NE-DC including FR2</w:t>
            </w:r>
          </w:p>
        </w:tc>
        <w:tc>
          <w:tcPr>
            <w:tcW w:w="1728" w:type="dxa"/>
            <w:tcBorders>
              <w:top w:val="single" w:sz="4" w:space="0" w:color="auto"/>
              <w:left w:val="single" w:sz="4" w:space="0" w:color="auto"/>
              <w:bottom w:val="single" w:sz="4" w:space="0" w:color="auto"/>
              <w:right w:val="single" w:sz="4" w:space="0" w:color="auto"/>
            </w:tcBorders>
            <w:hideMark/>
          </w:tcPr>
          <w:p w14:paraId="1FC3FC3D"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3CB06A9B"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6F689DC" w14:textId="77777777" w:rsidR="00F67729" w:rsidRDefault="00F67729">
            <w:pPr>
              <w:pStyle w:val="TAL"/>
              <w:rPr>
                <w:sz w:val="16"/>
              </w:rPr>
            </w:pPr>
            <w:r>
              <w:rPr>
                <w:sz w:val="16"/>
              </w:rPr>
              <w:t>0960</w:t>
            </w:r>
          </w:p>
        </w:tc>
        <w:tc>
          <w:tcPr>
            <w:tcW w:w="236" w:type="dxa"/>
            <w:tcBorders>
              <w:top w:val="single" w:sz="4" w:space="0" w:color="auto"/>
              <w:left w:val="single" w:sz="4" w:space="0" w:color="auto"/>
              <w:bottom w:val="single" w:sz="4" w:space="0" w:color="auto"/>
              <w:right w:val="single" w:sz="4" w:space="0" w:color="auto"/>
            </w:tcBorders>
            <w:hideMark/>
          </w:tcPr>
          <w:p w14:paraId="4B1396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988A8A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ABA791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C4353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3A0187" w14:textId="77777777" w:rsidR="00F67729" w:rsidRDefault="00F67729">
            <w:pPr>
              <w:pStyle w:val="TAL"/>
              <w:rPr>
                <w:sz w:val="16"/>
              </w:rPr>
            </w:pPr>
            <w:r>
              <w:rPr>
                <w:sz w:val="16"/>
              </w:rPr>
              <w:t>withdrawn</w:t>
            </w:r>
          </w:p>
        </w:tc>
      </w:tr>
      <w:tr w:rsidR="00F67729" w14:paraId="3F39C1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7B30E1" w14:textId="77777777" w:rsidR="00F67729" w:rsidRDefault="00F67729">
            <w:pPr>
              <w:pStyle w:val="TAL"/>
              <w:rPr>
                <w:sz w:val="16"/>
              </w:rPr>
            </w:pPr>
            <w:r>
              <w:rPr>
                <w:sz w:val="16"/>
              </w:rPr>
              <w:t>R5-212571</w:t>
            </w:r>
          </w:p>
        </w:tc>
        <w:tc>
          <w:tcPr>
            <w:tcW w:w="2964" w:type="dxa"/>
            <w:tcBorders>
              <w:top w:val="single" w:sz="4" w:space="0" w:color="auto"/>
              <w:left w:val="single" w:sz="4" w:space="0" w:color="auto"/>
              <w:bottom w:val="single" w:sz="4" w:space="0" w:color="auto"/>
              <w:right w:val="single" w:sz="4" w:space="0" w:color="auto"/>
            </w:tcBorders>
            <w:hideMark/>
          </w:tcPr>
          <w:p w14:paraId="3C0EDF69" w14:textId="77777777" w:rsidR="00F67729" w:rsidRDefault="00F67729">
            <w:pPr>
              <w:pStyle w:val="TAL"/>
              <w:rPr>
                <w:sz w:val="16"/>
              </w:rPr>
            </w:pPr>
            <w:r>
              <w:rPr>
                <w:sz w:val="16"/>
              </w:rPr>
              <w:t>Correction of 7.5B.3_1.1 ACS for EN-DC within FR1 3 CCs</w:t>
            </w:r>
          </w:p>
        </w:tc>
        <w:tc>
          <w:tcPr>
            <w:tcW w:w="1728" w:type="dxa"/>
            <w:tcBorders>
              <w:top w:val="single" w:sz="4" w:space="0" w:color="auto"/>
              <w:left w:val="single" w:sz="4" w:space="0" w:color="auto"/>
              <w:bottom w:val="single" w:sz="4" w:space="0" w:color="auto"/>
              <w:right w:val="single" w:sz="4" w:space="0" w:color="auto"/>
            </w:tcBorders>
            <w:hideMark/>
          </w:tcPr>
          <w:p w14:paraId="219D976A"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35C66FE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8C10708" w14:textId="77777777" w:rsidR="00F67729" w:rsidRDefault="00F67729">
            <w:pPr>
              <w:pStyle w:val="TAL"/>
              <w:rPr>
                <w:sz w:val="16"/>
              </w:rPr>
            </w:pPr>
            <w:r>
              <w:rPr>
                <w:sz w:val="16"/>
              </w:rPr>
              <w:t>0961</w:t>
            </w:r>
          </w:p>
        </w:tc>
        <w:tc>
          <w:tcPr>
            <w:tcW w:w="236" w:type="dxa"/>
            <w:tcBorders>
              <w:top w:val="single" w:sz="4" w:space="0" w:color="auto"/>
              <w:left w:val="single" w:sz="4" w:space="0" w:color="auto"/>
              <w:bottom w:val="single" w:sz="4" w:space="0" w:color="auto"/>
              <w:right w:val="single" w:sz="4" w:space="0" w:color="auto"/>
            </w:tcBorders>
            <w:hideMark/>
          </w:tcPr>
          <w:p w14:paraId="403784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D9EDA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F8029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BBF59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CA4EB1" w14:textId="77777777" w:rsidR="00F67729" w:rsidRDefault="00F67729">
            <w:pPr>
              <w:pStyle w:val="TAL"/>
              <w:rPr>
                <w:sz w:val="16"/>
              </w:rPr>
            </w:pPr>
            <w:r>
              <w:rPr>
                <w:sz w:val="16"/>
              </w:rPr>
              <w:t>revised</w:t>
            </w:r>
          </w:p>
        </w:tc>
      </w:tr>
      <w:tr w:rsidR="00F67729" w14:paraId="70E6D4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B3E1E4" w14:textId="77777777" w:rsidR="00F67729" w:rsidRDefault="00F67729">
            <w:pPr>
              <w:pStyle w:val="TAL"/>
              <w:rPr>
                <w:sz w:val="16"/>
              </w:rPr>
            </w:pPr>
            <w:r>
              <w:rPr>
                <w:sz w:val="16"/>
              </w:rPr>
              <w:lastRenderedPageBreak/>
              <w:t>R5-214083</w:t>
            </w:r>
          </w:p>
        </w:tc>
        <w:tc>
          <w:tcPr>
            <w:tcW w:w="2964" w:type="dxa"/>
            <w:tcBorders>
              <w:top w:val="single" w:sz="4" w:space="0" w:color="auto"/>
              <w:left w:val="single" w:sz="4" w:space="0" w:color="auto"/>
              <w:bottom w:val="single" w:sz="4" w:space="0" w:color="auto"/>
              <w:right w:val="single" w:sz="4" w:space="0" w:color="auto"/>
            </w:tcBorders>
            <w:hideMark/>
          </w:tcPr>
          <w:p w14:paraId="00EDB0D0" w14:textId="77777777" w:rsidR="00F67729" w:rsidRDefault="00F67729">
            <w:pPr>
              <w:pStyle w:val="TAL"/>
              <w:rPr>
                <w:sz w:val="16"/>
              </w:rPr>
            </w:pPr>
            <w:r>
              <w:rPr>
                <w:sz w:val="16"/>
              </w:rPr>
              <w:t>Correction of 7.5B.3_1.1 ACS for EN-DC within FR1 3 CCs</w:t>
            </w:r>
          </w:p>
        </w:tc>
        <w:tc>
          <w:tcPr>
            <w:tcW w:w="1728" w:type="dxa"/>
            <w:tcBorders>
              <w:top w:val="single" w:sz="4" w:space="0" w:color="auto"/>
              <w:left w:val="single" w:sz="4" w:space="0" w:color="auto"/>
              <w:bottom w:val="single" w:sz="4" w:space="0" w:color="auto"/>
              <w:right w:val="single" w:sz="4" w:space="0" w:color="auto"/>
            </w:tcBorders>
            <w:hideMark/>
          </w:tcPr>
          <w:p w14:paraId="39A4CBE4"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022EC9B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7FE29C8" w14:textId="77777777" w:rsidR="00F67729" w:rsidRDefault="00F67729">
            <w:pPr>
              <w:pStyle w:val="TAL"/>
              <w:rPr>
                <w:sz w:val="16"/>
              </w:rPr>
            </w:pPr>
            <w:r>
              <w:rPr>
                <w:sz w:val="16"/>
              </w:rPr>
              <w:t>0961</w:t>
            </w:r>
          </w:p>
        </w:tc>
        <w:tc>
          <w:tcPr>
            <w:tcW w:w="236" w:type="dxa"/>
            <w:tcBorders>
              <w:top w:val="single" w:sz="4" w:space="0" w:color="auto"/>
              <w:left w:val="single" w:sz="4" w:space="0" w:color="auto"/>
              <w:bottom w:val="single" w:sz="4" w:space="0" w:color="auto"/>
              <w:right w:val="single" w:sz="4" w:space="0" w:color="auto"/>
            </w:tcBorders>
            <w:hideMark/>
          </w:tcPr>
          <w:p w14:paraId="4C95BA7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72066A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10E66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7F8DA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690B63" w14:textId="77777777" w:rsidR="00F67729" w:rsidRDefault="00F67729">
            <w:pPr>
              <w:pStyle w:val="TAL"/>
              <w:rPr>
                <w:sz w:val="16"/>
              </w:rPr>
            </w:pPr>
            <w:r>
              <w:rPr>
                <w:sz w:val="16"/>
              </w:rPr>
              <w:t>agreed</w:t>
            </w:r>
          </w:p>
        </w:tc>
      </w:tr>
      <w:tr w:rsidR="00F67729" w14:paraId="0477A05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64662D" w14:textId="77777777" w:rsidR="00F67729" w:rsidRDefault="00F67729">
            <w:pPr>
              <w:pStyle w:val="TAL"/>
              <w:rPr>
                <w:sz w:val="16"/>
              </w:rPr>
            </w:pPr>
            <w:r>
              <w:rPr>
                <w:sz w:val="16"/>
              </w:rPr>
              <w:t>R5-212572</w:t>
            </w:r>
          </w:p>
        </w:tc>
        <w:tc>
          <w:tcPr>
            <w:tcW w:w="2964" w:type="dxa"/>
            <w:tcBorders>
              <w:top w:val="single" w:sz="4" w:space="0" w:color="auto"/>
              <w:left w:val="single" w:sz="4" w:space="0" w:color="auto"/>
              <w:bottom w:val="single" w:sz="4" w:space="0" w:color="auto"/>
              <w:right w:val="single" w:sz="4" w:space="0" w:color="auto"/>
            </w:tcBorders>
            <w:hideMark/>
          </w:tcPr>
          <w:p w14:paraId="40B0C01D" w14:textId="77777777" w:rsidR="00F67729" w:rsidRDefault="00F67729">
            <w:pPr>
              <w:pStyle w:val="TAL"/>
              <w:rPr>
                <w:sz w:val="16"/>
              </w:rPr>
            </w:pPr>
            <w:r>
              <w:rPr>
                <w:sz w:val="16"/>
              </w:rPr>
              <w:t>Correction of 7.5B.3_1.2 ACS for EN-DC within FR1 4 CCs</w:t>
            </w:r>
          </w:p>
        </w:tc>
        <w:tc>
          <w:tcPr>
            <w:tcW w:w="1728" w:type="dxa"/>
            <w:tcBorders>
              <w:top w:val="single" w:sz="4" w:space="0" w:color="auto"/>
              <w:left w:val="single" w:sz="4" w:space="0" w:color="auto"/>
              <w:bottom w:val="single" w:sz="4" w:space="0" w:color="auto"/>
              <w:right w:val="single" w:sz="4" w:space="0" w:color="auto"/>
            </w:tcBorders>
            <w:hideMark/>
          </w:tcPr>
          <w:p w14:paraId="57C6E45D"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043396B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A2A60B2" w14:textId="77777777" w:rsidR="00F67729" w:rsidRDefault="00F67729">
            <w:pPr>
              <w:pStyle w:val="TAL"/>
              <w:rPr>
                <w:sz w:val="16"/>
              </w:rPr>
            </w:pPr>
            <w:r>
              <w:rPr>
                <w:sz w:val="16"/>
              </w:rPr>
              <w:t>0962</w:t>
            </w:r>
          </w:p>
        </w:tc>
        <w:tc>
          <w:tcPr>
            <w:tcW w:w="236" w:type="dxa"/>
            <w:tcBorders>
              <w:top w:val="single" w:sz="4" w:space="0" w:color="auto"/>
              <w:left w:val="single" w:sz="4" w:space="0" w:color="auto"/>
              <w:bottom w:val="single" w:sz="4" w:space="0" w:color="auto"/>
              <w:right w:val="single" w:sz="4" w:space="0" w:color="auto"/>
            </w:tcBorders>
            <w:hideMark/>
          </w:tcPr>
          <w:p w14:paraId="56CC61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9C77D1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515F85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E656C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9D3E9C" w14:textId="77777777" w:rsidR="00F67729" w:rsidRDefault="00F67729">
            <w:pPr>
              <w:pStyle w:val="TAL"/>
              <w:rPr>
                <w:sz w:val="16"/>
              </w:rPr>
            </w:pPr>
            <w:r>
              <w:rPr>
                <w:sz w:val="16"/>
              </w:rPr>
              <w:t>revised</w:t>
            </w:r>
          </w:p>
        </w:tc>
      </w:tr>
      <w:tr w:rsidR="00F67729" w14:paraId="423AED1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500ABD" w14:textId="77777777" w:rsidR="00F67729" w:rsidRDefault="00F67729">
            <w:pPr>
              <w:pStyle w:val="TAL"/>
              <w:rPr>
                <w:sz w:val="16"/>
              </w:rPr>
            </w:pPr>
            <w:r>
              <w:rPr>
                <w:sz w:val="16"/>
              </w:rPr>
              <w:t>R5-214084</w:t>
            </w:r>
          </w:p>
        </w:tc>
        <w:tc>
          <w:tcPr>
            <w:tcW w:w="2964" w:type="dxa"/>
            <w:tcBorders>
              <w:top w:val="single" w:sz="4" w:space="0" w:color="auto"/>
              <w:left w:val="single" w:sz="4" w:space="0" w:color="auto"/>
              <w:bottom w:val="single" w:sz="4" w:space="0" w:color="auto"/>
              <w:right w:val="single" w:sz="4" w:space="0" w:color="auto"/>
            </w:tcBorders>
            <w:hideMark/>
          </w:tcPr>
          <w:p w14:paraId="25B8F7A3" w14:textId="77777777" w:rsidR="00F67729" w:rsidRDefault="00F67729">
            <w:pPr>
              <w:pStyle w:val="TAL"/>
              <w:rPr>
                <w:sz w:val="16"/>
              </w:rPr>
            </w:pPr>
            <w:r>
              <w:rPr>
                <w:sz w:val="16"/>
              </w:rPr>
              <w:t>Correction of 7.5B.3_1.2 ACS for EN-DC within FR1 4 CCs</w:t>
            </w:r>
          </w:p>
        </w:tc>
        <w:tc>
          <w:tcPr>
            <w:tcW w:w="1728" w:type="dxa"/>
            <w:tcBorders>
              <w:top w:val="single" w:sz="4" w:space="0" w:color="auto"/>
              <w:left w:val="single" w:sz="4" w:space="0" w:color="auto"/>
              <w:bottom w:val="single" w:sz="4" w:space="0" w:color="auto"/>
              <w:right w:val="single" w:sz="4" w:space="0" w:color="auto"/>
            </w:tcBorders>
            <w:hideMark/>
          </w:tcPr>
          <w:p w14:paraId="4400EF2C"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72E4455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A45436B" w14:textId="77777777" w:rsidR="00F67729" w:rsidRDefault="00F67729">
            <w:pPr>
              <w:pStyle w:val="TAL"/>
              <w:rPr>
                <w:sz w:val="16"/>
              </w:rPr>
            </w:pPr>
            <w:r>
              <w:rPr>
                <w:sz w:val="16"/>
              </w:rPr>
              <w:t>0962</w:t>
            </w:r>
          </w:p>
        </w:tc>
        <w:tc>
          <w:tcPr>
            <w:tcW w:w="236" w:type="dxa"/>
            <w:tcBorders>
              <w:top w:val="single" w:sz="4" w:space="0" w:color="auto"/>
              <w:left w:val="single" w:sz="4" w:space="0" w:color="auto"/>
              <w:bottom w:val="single" w:sz="4" w:space="0" w:color="auto"/>
              <w:right w:val="single" w:sz="4" w:space="0" w:color="auto"/>
            </w:tcBorders>
            <w:hideMark/>
          </w:tcPr>
          <w:p w14:paraId="0E3842D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F697D0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CEDB16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BCC4E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5DA494E" w14:textId="77777777" w:rsidR="00F67729" w:rsidRDefault="00F67729">
            <w:pPr>
              <w:pStyle w:val="TAL"/>
              <w:rPr>
                <w:sz w:val="16"/>
              </w:rPr>
            </w:pPr>
            <w:r>
              <w:rPr>
                <w:sz w:val="16"/>
              </w:rPr>
              <w:t>agreed</w:t>
            </w:r>
          </w:p>
        </w:tc>
      </w:tr>
      <w:tr w:rsidR="00F67729" w14:paraId="30AE44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A61DDC" w14:textId="77777777" w:rsidR="00F67729" w:rsidRDefault="00F67729">
            <w:pPr>
              <w:pStyle w:val="TAL"/>
              <w:rPr>
                <w:sz w:val="16"/>
              </w:rPr>
            </w:pPr>
            <w:r>
              <w:rPr>
                <w:sz w:val="16"/>
              </w:rPr>
              <w:t>R5-212573</w:t>
            </w:r>
          </w:p>
        </w:tc>
        <w:tc>
          <w:tcPr>
            <w:tcW w:w="2964" w:type="dxa"/>
            <w:tcBorders>
              <w:top w:val="single" w:sz="4" w:space="0" w:color="auto"/>
              <w:left w:val="single" w:sz="4" w:space="0" w:color="auto"/>
              <w:bottom w:val="single" w:sz="4" w:space="0" w:color="auto"/>
              <w:right w:val="single" w:sz="4" w:space="0" w:color="auto"/>
            </w:tcBorders>
            <w:hideMark/>
          </w:tcPr>
          <w:p w14:paraId="24D47BF5" w14:textId="77777777" w:rsidR="00F67729" w:rsidRDefault="00F67729">
            <w:pPr>
              <w:pStyle w:val="TAL"/>
              <w:rPr>
                <w:sz w:val="16"/>
              </w:rPr>
            </w:pPr>
            <w:r>
              <w:rPr>
                <w:sz w:val="16"/>
              </w:rPr>
              <w:t>Addition of 7.5B.3_1.3 ACS for EN-DC within FR1 5 CCs</w:t>
            </w:r>
          </w:p>
        </w:tc>
        <w:tc>
          <w:tcPr>
            <w:tcW w:w="1728" w:type="dxa"/>
            <w:tcBorders>
              <w:top w:val="single" w:sz="4" w:space="0" w:color="auto"/>
              <w:left w:val="single" w:sz="4" w:space="0" w:color="auto"/>
              <w:bottom w:val="single" w:sz="4" w:space="0" w:color="auto"/>
              <w:right w:val="single" w:sz="4" w:space="0" w:color="auto"/>
            </w:tcBorders>
            <w:hideMark/>
          </w:tcPr>
          <w:p w14:paraId="06A42339"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61E8048B"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D03233D" w14:textId="77777777" w:rsidR="00F67729" w:rsidRDefault="00F67729">
            <w:pPr>
              <w:pStyle w:val="TAL"/>
              <w:rPr>
                <w:sz w:val="16"/>
              </w:rPr>
            </w:pPr>
            <w:r>
              <w:rPr>
                <w:sz w:val="16"/>
              </w:rPr>
              <w:t>0963</w:t>
            </w:r>
          </w:p>
        </w:tc>
        <w:tc>
          <w:tcPr>
            <w:tcW w:w="236" w:type="dxa"/>
            <w:tcBorders>
              <w:top w:val="single" w:sz="4" w:space="0" w:color="auto"/>
              <w:left w:val="single" w:sz="4" w:space="0" w:color="auto"/>
              <w:bottom w:val="single" w:sz="4" w:space="0" w:color="auto"/>
              <w:right w:val="single" w:sz="4" w:space="0" w:color="auto"/>
            </w:tcBorders>
            <w:hideMark/>
          </w:tcPr>
          <w:p w14:paraId="1C6B8D5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1AF71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685D9B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FE095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B90980" w14:textId="77777777" w:rsidR="00F67729" w:rsidRDefault="00F67729">
            <w:pPr>
              <w:pStyle w:val="TAL"/>
              <w:rPr>
                <w:sz w:val="16"/>
              </w:rPr>
            </w:pPr>
            <w:r>
              <w:rPr>
                <w:sz w:val="16"/>
              </w:rPr>
              <w:t>revised</w:t>
            </w:r>
          </w:p>
        </w:tc>
      </w:tr>
      <w:tr w:rsidR="00F67729" w14:paraId="35F10A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86A38A" w14:textId="77777777" w:rsidR="00F67729" w:rsidRDefault="00F67729">
            <w:pPr>
              <w:pStyle w:val="TAL"/>
              <w:rPr>
                <w:sz w:val="16"/>
              </w:rPr>
            </w:pPr>
            <w:r>
              <w:rPr>
                <w:sz w:val="16"/>
              </w:rPr>
              <w:t>R5-213914</w:t>
            </w:r>
          </w:p>
        </w:tc>
        <w:tc>
          <w:tcPr>
            <w:tcW w:w="2964" w:type="dxa"/>
            <w:tcBorders>
              <w:top w:val="single" w:sz="4" w:space="0" w:color="auto"/>
              <w:left w:val="single" w:sz="4" w:space="0" w:color="auto"/>
              <w:bottom w:val="single" w:sz="4" w:space="0" w:color="auto"/>
              <w:right w:val="single" w:sz="4" w:space="0" w:color="auto"/>
            </w:tcBorders>
            <w:hideMark/>
          </w:tcPr>
          <w:p w14:paraId="503CB215" w14:textId="77777777" w:rsidR="00F67729" w:rsidRDefault="00F67729">
            <w:pPr>
              <w:pStyle w:val="TAL"/>
              <w:rPr>
                <w:sz w:val="16"/>
              </w:rPr>
            </w:pPr>
            <w:r>
              <w:rPr>
                <w:sz w:val="16"/>
              </w:rPr>
              <w:t>Addition of 7.5B.3_1.3 ACS for EN-DC within FR1 5 CCs</w:t>
            </w:r>
          </w:p>
        </w:tc>
        <w:tc>
          <w:tcPr>
            <w:tcW w:w="1728" w:type="dxa"/>
            <w:tcBorders>
              <w:top w:val="single" w:sz="4" w:space="0" w:color="auto"/>
              <w:left w:val="single" w:sz="4" w:space="0" w:color="auto"/>
              <w:bottom w:val="single" w:sz="4" w:space="0" w:color="auto"/>
              <w:right w:val="single" w:sz="4" w:space="0" w:color="auto"/>
            </w:tcBorders>
            <w:hideMark/>
          </w:tcPr>
          <w:p w14:paraId="4388BE5F"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6FFC2E2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8849B97" w14:textId="77777777" w:rsidR="00F67729" w:rsidRDefault="00F67729">
            <w:pPr>
              <w:pStyle w:val="TAL"/>
              <w:rPr>
                <w:sz w:val="16"/>
              </w:rPr>
            </w:pPr>
            <w:r>
              <w:rPr>
                <w:sz w:val="16"/>
              </w:rPr>
              <w:t>0963</w:t>
            </w:r>
          </w:p>
        </w:tc>
        <w:tc>
          <w:tcPr>
            <w:tcW w:w="236" w:type="dxa"/>
            <w:tcBorders>
              <w:top w:val="single" w:sz="4" w:space="0" w:color="auto"/>
              <w:left w:val="single" w:sz="4" w:space="0" w:color="auto"/>
              <w:bottom w:val="single" w:sz="4" w:space="0" w:color="auto"/>
              <w:right w:val="single" w:sz="4" w:space="0" w:color="auto"/>
            </w:tcBorders>
            <w:hideMark/>
          </w:tcPr>
          <w:p w14:paraId="5251B38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360A99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E57E3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D2800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8791CB" w14:textId="77777777" w:rsidR="00F67729" w:rsidRDefault="00F67729">
            <w:pPr>
              <w:pStyle w:val="TAL"/>
              <w:rPr>
                <w:sz w:val="16"/>
              </w:rPr>
            </w:pPr>
            <w:r>
              <w:rPr>
                <w:sz w:val="16"/>
              </w:rPr>
              <w:t>agreed</w:t>
            </w:r>
          </w:p>
        </w:tc>
      </w:tr>
      <w:tr w:rsidR="00F67729" w14:paraId="2316A40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2C2CE8" w14:textId="77777777" w:rsidR="00F67729" w:rsidRDefault="00F67729">
            <w:pPr>
              <w:pStyle w:val="TAL"/>
              <w:rPr>
                <w:sz w:val="16"/>
              </w:rPr>
            </w:pPr>
            <w:r>
              <w:rPr>
                <w:sz w:val="16"/>
              </w:rPr>
              <w:t>R5-212574</w:t>
            </w:r>
          </w:p>
        </w:tc>
        <w:tc>
          <w:tcPr>
            <w:tcW w:w="2964" w:type="dxa"/>
            <w:tcBorders>
              <w:top w:val="single" w:sz="4" w:space="0" w:color="auto"/>
              <w:left w:val="single" w:sz="4" w:space="0" w:color="auto"/>
              <w:bottom w:val="single" w:sz="4" w:space="0" w:color="auto"/>
              <w:right w:val="single" w:sz="4" w:space="0" w:color="auto"/>
            </w:tcBorders>
            <w:hideMark/>
          </w:tcPr>
          <w:p w14:paraId="68C3B5C4" w14:textId="77777777" w:rsidR="00F67729" w:rsidRDefault="00F67729">
            <w:pPr>
              <w:pStyle w:val="TAL"/>
              <w:rPr>
                <w:sz w:val="16"/>
              </w:rPr>
            </w:pPr>
            <w:r>
              <w:rPr>
                <w:sz w:val="16"/>
              </w:rPr>
              <w:t>Addition of 7.5B.3_1.4 ACS for EN-DC within FR1 6 CCs</w:t>
            </w:r>
          </w:p>
        </w:tc>
        <w:tc>
          <w:tcPr>
            <w:tcW w:w="1728" w:type="dxa"/>
            <w:tcBorders>
              <w:top w:val="single" w:sz="4" w:space="0" w:color="auto"/>
              <w:left w:val="single" w:sz="4" w:space="0" w:color="auto"/>
              <w:bottom w:val="single" w:sz="4" w:space="0" w:color="auto"/>
              <w:right w:val="single" w:sz="4" w:space="0" w:color="auto"/>
            </w:tcBorders>
            <w:hideMark/>
          </w:tcPr>
          <w:p w14:paraId="37211937"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0BD113D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EF41106" w14:textId="77777777" w:rsidR="00F67729" w:rsidRDefault="00F67729">
            <w:pPr>
              <w:pStyle w:val="TAL"/>
              <w:rPr>
                <w:sz w:val="16"/>
              </w:rPr>
            </w:pPr>
            <w:r>
              <w:rPr>
                <w:sz w:val="16"/>
              </w:rPr>
              <w:t>0964</w:t>
            </w:r>
          </w:p>
        </w:tc>
        <w:tc>
          <w:tcPr>
            <w:tcW w:w="236" w:type="dxa"/>
            <w:tcBorders>
              <w:top w:val="single" w:sz="4" w:space="0" w:color="auto"/>
              <w:left w:val="single" w:sz="4" w:space="0" w:color="auto"/>
              <w:bottom w:val="single" w:sz="4" w:space="0" w:color="auto"/>
              <w:right w:val="single" w:sz="4" w:space="0" w:color="auto"/>
            </w:tcBorders>
            <w:hideMark/>
          </w:tcPr>
          <w:p w14:paraId="243E0A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18D82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32A3E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A3A3B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CCD510" w14:textId="77777777" w:rsidR="00F67729" w:rsidRDefault="00F67729">
            <w:pPr>
              <w:pStyle w:val="TAL"/>
              <w:rPr>
                <w:sz w:val="16"/>
              </w:rPr>
            </w:pPr>
            <w:r>
              <w:rPr>
                <w:sz w:val="16"/>
              </w:rPr>
              <w:t>revised</w:t>
            </w:r>
          </w:p>
        </w:tc>
      </w:tr>
      <w:tr w:rsidR="00F67729" w14:paraId="69A546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9EF682" w14:textId="77777777" w:rsidR="00F67729" w:rsidRDefault="00F67729">
            <w:pPr>
              <w:pStyle w:val="TAL"/>
              <w:rPr>
                <w:sz w:val="16"/>
              </w:rPr>
            </w:pPr>
            <w:r>
              <w:rPr>
                <w:sz w:val="16"/>
              </w:rPr>
              <w:t>R5-213915</w:t>
            </w:r>
          </w:p>
        </w:tc>
        <w:tc>
          <w:tcPr>
            <w:tcW w:w="2964" w:type="dxa"/>
            <w:tcBorders>
              <w:top w:val="single" w:sz="4" w:space="0" w:color="auto"/>
              <w:left w:val="single" w:sz="4" w:space="0" w:color="auto"/>
              <w:bottom w:val="single" w:sz="4" w:space="0" w:color="auto"/>
              <w:right w:val="single" w:sz="4" w:space="0" w:color="auto"/>
            </w:tcBorders>
            <w:hideMark/>
          </w:tcPr>
          <w:p w14:paraId="0B63B6E4" w14:textId="77777777" w:rsidR="00F67729" w:rsidRDefault="00F67729">
            <w:pPr>
              <w:pStyle w:val="TAL"/>
              <w:rPr>
                <w:sz w:val="16"/>
              </w:rPr>
            </w:pPr>
            <w:r>
              <w:rPr>
                <w:sz w:val="16"/>
              </w:rPr>
              <w:t>Addition of 7.5B.3_1.4 ACS for EN-DC within FR1 6 CCs</w:t>
            </w:r>
          </w:p>
        </w:tc>
        <w:tc>
          <w:tcPr>
            <w:tcW w:w="1728" w:type="dxa"/>
            <w:tcBorders>
              <w:top w:val="single" w:sz="4" w:space="0" w:color="auto"/>
              <w:left w:val="single" w:sz="4" w:space="0" w:color="auto"/>
              <w:bottom w:val="single" w:sz="4" w:space="0" w:color="auto"/>
              <w:right w:val="single" w:sz="4" w:space="0" w:color="auto"/>
            </w:tcBorders>
            <w:hideMark/>
          </w:tcPr>
          <w:p w14:paraId="0B6BFE41"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4905CAA5"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E3BFD45" w14:textId="77777777" w:rsidR="00F67729" w:rsidRDefault="00F67729">
            <w:pPr>
              <w:pStyle w:val="TAL"/>
              <w:rPr>
                <w:sz w:val="16"/>
              </w:rPr>
            </w:pPr>
            <w:r>
              <w:rPr>
                <w:sz w:val="16"/>
              </w:rPr>
              <w:t>0964</w:t>
            </w:r>
          </w:p>
        </w:tc>
        <w:tc>
          <w:tcPr>
            <w:tcW w:w="236" w:type="dxa"/>
            <w:tcBorders>
              <w:top w:val="single" w:sz="4" w:space="0" w:color="auto"/>
              <w:left w:val="single" w:sz="4" w:space="0" w:color="auto"/>
              <w:bottom w:val="single" w:sz="4" w:space="0" w:color="auto"/>
              <w:right w:val="single" w:sz="4" w:space="0" w:color="auto"/>
            </w:tcBorders>
            <w:hideMark/>
          </w:tcPr>
          <w:p w14:paraId="5E703E6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168C2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30A5C8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8C63A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D82235" w14:textId="77777777" w:rsidR="00F67729" w:rsidRDefault="00F67729">
            <w:pPr>
              <w:pStyle w:val="TAL"/>
              <w:rPr>
                <w:sz w:val="16"/>
              </w:rPr>
            </w:pPr>
            <w:r>
              <w:rPr>
                <w:sz w:val="16"/>
              </w:rPr>
              <w:t>agreed</w:t>
            </w:r>
          </w:p>
        </w:tc>
      </w:tr>
      <w:tr w:rsidR="00F67729" w14:paraId="49280E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A020F0" w14:textId="77777777" w:rsidR="00F67729" w:rsidRDefault="00F67729">
            <w:pPr>
              <w:pStyle w:val="TAL"/>
              <w:rPr>
                <w:sz w:val="16"/>
              </w:rPr>
            </w:pPr>
            <w:r>
              <w:rPr>
                <w:sz w:val="16"/>
              </w:rPr>
              <w:t>R5-212575</w:t>
            </w:r>
          </w:p>
        </w:tc>
        <w:tc>
          <w:tcPr>
            <w:tcW w:w="2964" w:type="dxa"/>
            <w:tcBorders>
              <w:top w:val="single" w:sz="4" w:space="0" w:color="auto"/>
              <w:left w:val="single" w:sz="4" w:space="0" w:color="auto"/>
              <w:bottom w:val="single" w:sz="4" w:space="0" w:color="auto"/>
              <w:right w:val="single" w:sz="4" w:space="0" w:color="auto"/>
            </w:tcBorders>
            <w:hideMark/>
          </w:tcPr>
          <w:p w14:paraId="0E1C5B4D" w14:textId="77777777" w:rsidR="00F67729" w:rsidRDefault="00F67729">
            <w:pPr>
              <w:pStyle w:val="TAL"/>
              <w:rPr>
                <w:sz w:val="16"/>
              </w:rPr>
            </w:pPr>
            <w:r>
              <w:rPr>
                <w:sz w:val="16"/>
              </w:rPr>
              <w:t>Addition of 7.5B.3A ACS for inter-band NE-DC within FR1 2 CCs</w:t>
            </w:r>
          </w:p>
        </w:tc>
        <w:tc>
          <w:tcPr>
            <w:tcW w:w="1728" w:type="dxa"/>
            <w:tcBorders>
              <w:top w:val="single" w:sz="4" w:space="0" w:color="auto"/>
              <w:left w:val="single" w:sz="4" w:space="0" w:color="auto"/>
              <w:bottom w:val="single" w:sz="4" w:space="0" w:color="auto"/>
              <w:right w:val="single" w:sz="4" w:space="0" w:color="auto"/>
            </w:tcBorders>
            <w:hideMark/>
          </w:tcPr>
          <w:p w14:paraId="70E750B7"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7510821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55B0E03" w14:textId="77777777" w:rsidR="00F67729" w:rsidRDefault="00F67729">
            <w:pPr>
              <w:pStyle w:val="TAL"/>
              <w:rPr>
                <w:sz w:val="16"/>
              </w:rPr>
            </w:pPr>
            <w:r>
              <w:rPr>
                <w:sz w:val="16"/>
              </w:rPr>
              <w:t>0965</w:t>
            </w:r>
          </w:p>
        </w:tc>
        <w:tc>
          <w:tcPr>
            <w:tcW w:w="236" w:type="dxa"/>
            <w:tcBorders>
              <w:top w:val="single" w:sz="4" w:space="0" w:color="auto"/>
              <w:left w:val="single" w:sz="4" w:space="0" w:color="auto"/>
              <w:bottom w:val="single" w:sz="4" w:space="0" w:color="auto"/>
              <w:right w:val="single" w:sz="4" w:space="0" w:color="auto"/>
            </w:tcBorders>
            <w:hideMark/>
          </w:tcPr>
          <w:p w14:paraId="61354D5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E53B6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923CF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D1DFD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858ABC" w14:textId="77777777" w:rsidR="00F67729" w:rsidRDefault="00F67729">
            <w:pPr>
              <w:pStyle w:val="TAL"/>
              <w:rPr>
                <w:sz w:val="16"/>
              </w:rPr>
            </w:pPr>
            <w:r>
              <w:rPr>
                <w:sz w:val="16"/>
              </w:rPr>
              <w:t>revised</w:t>
            </w:r>
          </w:p>
        </w:tc>
      </w:tr>
      <w:tr w:rsidR="00F67729" w14:paraId="420472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BBC4E1" w14:textId="77777777" w:rsidR="00F67729" w:rsidRDefault="00F67729">
            <w:pPr>
              <w:pStyle w:val="TAL"/>
              <w:rPr>
                <w:sz w:val="16"/>
              </w:rPr>
            </w:pPr>
            <w:r>
              <w:rPr>
                <w:sz w:val="16"/>
              </w:rPr>
              <w:t>R5-213802</w:t>
            </w:r>
          </w:p>
        </w:tc>
        <w:tc>
          <w:tcPr>
            <w:tcW w:w="2964" w:type="dxa"/>
            <w:tcBorders>
              <w:top w:val="single" w:sz="4" w:space="0" w:color="auto"/>
              <w:left w:val="single" w:sz="4" w:space="0" w:color="auto"/>
              <w:bottom w:val="single" w:sz="4" w:space="0" w:color="auto"/>
              <w:right w:val="single" w:sz="4" w:space="0" w:color="auto"/>
            </w:tcBorders>
            <w:hideMark/>
          </w:tcPr>
          <w:p w14:paraId="5E7C9CF7" w14:textId="77777777" w:rsidR="00F67729" w:rsidRDefault="00F67729">
            <w:pPr>
              <w:pStyle w:val="TAL"/>
              <w:rPr>
                <w:sz w:val="16"/>
              </w:rPr>
            </w:pPr>
            <w:r>
              <w:rPr>
                <w:sz w:val="16"/>
              </w:rPr>
              <w:t>Addition of 7.5B.3A ACS for inter-band NE-DC within FR1 2 CCs</w:t>
            </w:r>
          </w:p>
        </w:tc>
        <w:tc>
          <w:tcPr>
            <w:tcW w:w="1728" w:type="dxa"/>
            <w:tcBorders>
              <w:top w:val="single" w:sz="4" w:space="0" w:color="auto"/>
              <w:left w:val="single" w:sz="4" w:space="0" w:color="auto"/>
              <w:bottom w:val="single" w:sz="4" w:space="0" w:color="auto"/>
              <w:right w:val="single" w:sz="4" w:space="0" w:color="auto"/>
            </w:tcBorders>
            <w:hideMark/>
          </w:tcPr>
          <w:p w14:paraId="6D9E9688"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7801C15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662E9AA" w14:textId="77777777" w:rsidR="00F67729" w:rsidRDefault="00F67729">
            <w:pPr>
              <w:pStyle w:val="TAL"/>
              <w:rPr>
                <w:sz w:val="16"/>
              </w:rPr>
            </w:pPr>
            <w:r>
              <w:rPr>
                <w:sz w:val="16"/>
              </w:rPr>
              <w:t>0965</w:t>
            </w:r>
          </w:p>
        </w:tc>
        <w:tc>
          <w:tcPr>
            <w:tcW w:w="236" w:type="dxa"/>
            <w:tcBorders>
              <w:top w:val="single" w:sz="4" w:space="0" w:color="auto"/>
              <w:left w:val="single" w:sz="4" w:space="0" w:color="auto"/>
              <w:bottom w:val="single" w:sz="4" w:space="0" w:color="auto"/>
              <w:right w:val="single" w:sz="4" w:space="0" w:color="auto"/>
            </w:tcBorders>
            <w:hideMark/>
          </w:tcPr>
          <w:p w14:paraId="4BAB0E7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C57319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81559F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2883D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568A4C" w14:textId="77777777" w:rsidR="00F67729" w:rsidRDefault="00F67729">
            <w:pPr>
              <w:pStyle w:val="TAL"/>
              <w:rPr>
                <w:sz w:val="16"/>
              </w:rPr>
            </w:pPr>
            <w:r>
              <w:rPr>
                <w:sz w:val="16"/>
              </w:rPr>
              <w:t>withdrawn</w:t>
            </w:r>
          </w:p>
        </w:tc>
      </w:tr>
      <w:tr w:rsidR="00F67729" w14:paraId="123A7F9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A8AFAD" w14:textId="77777777" w:rsidR="00F67729" w:rsidRDefault="00F67729">
            <w:pPr>
              <w:pStyle w:val="TAL"/>
              <w:rPr>
                <w:sz w:val="16"/>
              </w:rPr>
            </w:pPr>
            <w:r>
              <w:rPr>
                <w:sz w:val="16"/>
              </w:rPr>
              <w:t>R5-212576</w:t>
            </w:r>
          </w:p>
        </w:tc>
        <w:tc>
          <w:tcPr>
            <w:tcW w:w="2964" w:type="dxa"/>
            <w:tcBorders>
              <w:top w:val="single" w:sz="4" w:space="0" w:color="auto"/>
              <w:left w:val="single" w:sz="4" w:space="0" w:color="auto"/>
              <w:bottom w:val="single" w:sz="4" w:space="0" w:color="auto"/>
              <w:right w:val="single" w:sz="4" w:space="0" w:color="auto"/>
            </w:tcBorders>
            <w:hideMark/>
          </w:tcPr>
          <w:p w14:paraId="45685544" w14:textId="77777777" w:rsidR="00F67729" w:rsidRDefault="00F67729">
            <w:pPr>
              <w:pStyle w:val="TAL"/>
              <w:rPr>
                <w:sz w:val="16"/>
              </w:rPr>
            </w:pPr>
            <w:r>
              <w:rPr>
                <w:sz w:val="16"/>
              </w:rPr>
              <w:t>Update of Applicability for 7.5B.3 ACS for inter-band EN-DC within FR1 2 CCs</w:t>
            </w:r>
          </w:p>
        </w:tc>
        <w:tc>
          <w:tcPr>
            <w:tcW w:w="1728" w:type="dxa"/>
            <w:tcBorders>
              <w:top w:val="single" w:sz="4" w:space="0" w:color="auto"/>
              <w:left w:val="single" w:sz="4" w:space="0" w:color="auto"/>
              <w:bottom w:val="single" w:sz="4" w:space="0" w:color="auto"/>
              <w:right w:val="single" w:sz="4" w:space="0" w:color="auto"/>
            </w:tcBorders>
            <w:hideMark/>
          </w:tcPr>
          <w:p w14:paraId="4E9BEE3D"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4F0F808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0C20014" w14:textId="77777777" w:rsidR="00F67729" w:rsidRDefault="00F67729">
            <w:pPr>
              <w:pStyle w:val="TAL"/>
              <w:rPr>
                <w:sz w:val="16"/>
              </w:rPr>
            </w:pPr>
            <w:r>
              <w:rPr>
                <w:sz w:val="16"/>
              </w:rPr>
              <w:t>0966</w:t>
            </w:r>
          </w:p>
        </w:tc>
        <w:tc>
          <w:tcPr>
            <w:tcW w:w="236" w:type="dxa"/>
            <w:tcBorders>
              <w:top w:val="single" w:sz="4" w:space="0" w:color="auto"/>
              <w:left w:val="single" w:sz="4" w:space="0" w:color="auto"/>
              <w:bottom w:val="single" w:sz="4" w:space="0" w:color="auto"/>
              <w:right w:val="single" w:sz="4" w:space="0" w:color="auto"/>
            </w:tcBorders>
            <w:hideMark/>
          </w:tcPr>
          <w:p w14:paraId="4D89B49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E2D17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68A815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8FFE6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1EB60B" w14:textId="77777777" w:rsidR="00F67729" w:rsidRDefault="00F67729">
            <w:pPr>
              <w:pStyle w:val="TAL"/>
              <w:rPr>
                <w:sz w:val="16"/>
              </w:rPr>
            </w:pPr>
            <w:r>
              <w:rPr>
                <w:sz w:val="16"/>
              </w:rPr>
              <w:t>revised</w:t>
            </w:r>
          </w:p>
        </w:tc>
      </w:tr>
      <w:tr w:rsidR="00F67729" w14:paraId="2435E4C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3CA0A9" w14:textId="77777777" w:rsidR="00F67729" w:rsidRDefault="00F67729">
            <w:pPr>
              <w:pStyle w:val="TAL"/>
              <w:rPr>
                <w:sz w:val="16"/>
              </w:rPr>
            </w:pPr>
            <w:r>
              <w:rPr>
                <w:sz w:val="16"/>
              </w:rPr>
              <w:t>R5-214085</w:t>
            </w:r>
          </w:p>
        </w:tc>
        <w:tc>
          <w:tcPr>
            <w:tcW w:w="2964" w:type="dxa"/>
            <w:tcBorders>
              <w:top w:val="single" w:sz="4" w:space="0" w:color="auto"/>
              <w:left w:val="single" w:sz="4" w:space="0" w:color="auto"/>
              <w:bottom w:val="single" w:sz="4" w:space="0" w:color="auto"/>
              <w:right w:val="single" w:sz="4" w:space="0" w:color="auto"/>
            </w:tcBorders>
            <w:hideMark/>
          </w:tcPr>
          <w:p w14:paraId="55EC6792" w14:textId="77777777" w:rsidR="00F67729" w:rsidRDefault="00F67729">
            <w:pPr>
              <w:pStyle w:val="TAL"/>
              <w:rPr>
                <w:sz w:val="16"/>
              </w:rPr>
            </w:pPr>
            <w:r>
              <w:rPr>
                <w:sz w:val="16"/>
              </w:rPr>
              <w:t>Update of Applicability for 7.5B.3 ACS for inter-band EN-DC within FR1 2 CCs</w:t>
            </w:r>
          </w:p>
        </w:tc>
        <w:tc>
          <w:tcPr>
            <w:tcW w:w="1728" w:type="dxa"/>
            <w:tcBorders>
              <w:top w:val="single" w:sz="4" w:space="0" w:color="auto"/>
              <w:left w:val="single" w:sz="4" w:space="0" w:color="auto"/>
              <w:bottom w:val="single" w:sz="4" w:space="0" w:color="auto"/>
              <w:right w:val="single" w:sz="4" w:space="0" w:color="auto"/>
            </w:tcBorders>
            <w:hideMark/>
          </w:tcPr>
          <w:p w14:paraId="694E2B0C"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76D6517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700F1FE" w14:textId="77777777" w:rsidR="00F67729" w:rsidRDefault="00F67729">
            <w:pPr>
              <w:pStyle w:val="TAL"/>
              <w:rPr>
                <w:sz w:val="16"/>
              </w:rPr>
            </w:pPr>
            <w:r>
              <w:rPr>
                <w:sz w:val="16"/>
              </w:rPr>
              <w:t>0966</w:t>
            </w:r>
          </w:p>
        </w:tc>
        <w:tc>
          <w:tcPr>
            <w:tcW w:w="236" w:type="dxa"/>
            <w:tcBorders>
              <w:top w:val="single" w:sz="4" w:space="0" w:color="auto"/>
              <w:left w:val="single" w:sz="4" w:space="0" w:color="auto"/>
              <w:bottom w:val="single" w:sz="4" w:space="0" w:color="auto"/>
              <w:right w:val="single" w:sz="4" w:space="0" w:color="auto"/>
            </w:tcBorders>
            <w:hideMark/>
          </w:tcPr>
          <w:p w14:paraId="1A505F2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85E8E9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E911EA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50F64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D05024B" w14:textId="77777777" w:rsidR="00F67729" w:rsidRDefault="00F67729">
            <w:pPr>
              <w:pStyle w:val="TAL"/>
              <w:rPr>
                <w:sz w:val="16"/>
              </w:rPr>
            </w:pPr>
            <w:r>
              <w:rPr>
                <w:sz w:val="16"/>
              </w:rPr>
              <w:t>agreed</w:t>
            </w:r>
          </w:p>
        </w:tc>
      </w:tr>
      <w:tr w:rsidR="00F67729" w14:paraId="69A477D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9708A7" w14:textId="77777777" w:rsidR="00F67729" w:rsidRDefault="00F67729">
            <w:pPr>
              <w:pStyle w:val="TAL"/>
              <w:rPr>
                <w:sz w:val="16"/>
              </w:rPr>
            </w:pPr>
            <w:r>
              <w:rPr>
                <w:sz w:val="16"/>
              </w:rPr>
              <w:t>R5-212577</w:t>
            </w:r>
          </w:p>
        </w:tc>
        <w:tc>
          <w:tcPr>
            <w:tcW w:w="2964" w:type="dxa"/>
            <w:tcBorders>
              <w:top w:val="single" w:sz="4" w:space="0" w:color="auto"/>
              <w:left w:val="single" w:sz="4" w:space="0" w:color="auto"/>
              <w:bottom w:val="single" w:sz="4" w:space="0" w:color="auto"/>
              <w:right w:val="single" w:sz="4" w:space="0" w:color="auto"/>
            </w:tcBorders>
            <w:hideMark/>
          </w:tcPr>
          <w:p w14:paraId="3733BE64" w14:textId="77777777" w:rsidR="00F67729" w:rsidRDefault="00F67729">
            <w:pPr>
              <w:pStyle w:val="TAL"/>
              <w:rPr>
                <w:sz w:val="16"/>
              </w:rPr>
            </w:pPr>
            <w:r>
              <w:rPr>
                <w:sz w:val="16"/>
              </w:rPr>
              <w:t>Update of Annex F.1.3 for ACS for EN-DC within FR1 5CCs and 6CCs</w:t>
            </w:r>
          </w:p>
        </w:tc>
        <w:tc>
          <w:tcPr>
            <w:tcW w:w="1728" w:type="dxa"/>
            <w:tcBorders>
              <w:top w:val="single" w:sz="4" w:space="0" w:color="auto"/>
              <w:left w:val="single" w:sz="4" w:space="0" w:color="auto"/>
              <w:bottom w:val="single" w:sz="4" w:space="0" w:color="auto"/>
              <w:right w:val="single" w:sz="4" w:space="0" w:color="auto"/>
            </w:tcBorders>
            <w:hideMark/>
          </w:tcPr>
          <w:p w14:paraId="571BE65B"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64611DB4"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CBD6AC3" w14:textId="77777777" w:rsidR="00F67729" w:rsidRDefault="00F67729">
            <w:pPr>
              <w:pStyle w:val="TAL"/>
              <w:rPr>
                <w:sz w:val="16"/>
              </w:rPr>
            </w:pPr>
            <w:r>
              <w:rPr>
                <w:sz w:val="16"/>
              </w:rPr>
              <w:t>0967</w:t>
            </w:r>
          </w:p>
        </w:tc>
        <w:tc>
          <w:tcPr>
            <w:tcW w:w="236" w:type="dxa"/>
            <w:tcBorders>
              <w:top w:val="single" w:sz="4" w:space="0" w:color="auto"/>
              <w:left w:val="single" w:sz="4" w:space="0" w:color="auto"/>
              <w:bottom w:val="single" w:sz="4" w:space="0" w:color="auto"/>
              <w:right w:val="single" w:sz="4" w:space="0" w:color="auto"/>
            </w:tcBorders>
            <w:hideMark/>
          </w:tcPr>
          <w:p w14:paraId="09B5BC0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FAC4F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E63E8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CB8D7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FE5F8C" w14:textId="77777777" w:rsidR="00F67729" w:rsidRDefault="00F67729">
            <w:pPr>
              <w:pStyle w:val="TAL"/>
              <w:rPr>
                <w:sz w:val="16"/>
              </w:rPr>
            </w:pPr>
            <w:r>
              <w:rPr>
                <w:sz w:val="16"/>
              </w:rPr>
              <w:t>revised</w:t>
            </w:r>
          </w:p>
        </w:tc>
      </w:tr>
      <w:tr w:rsidR="00F67729" w14:paraId="20516E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966837" w14:textId="77777777" w:rsidR="00F67729" w:rsidRDefault="00F67729">
            <w:pPr>
              <w:pStyle w:val="TAL"/>
              <w:rPr>
                <w:sz w:val="16"/>
              </w:rPr>
            </w:pPr>
            <w:r>
              <w:rPr>
                <w:sz w:val="16"/>
              </w:rPr>
              <w:t>R5-213918</w:t>
            </w:r>
          </w:p>
        </w:tc>
        <w:tc>
          <w:tcPr>
            <w:tcW w:w="2964" w:type="dxa"/>
            <w:tcBorders>
              <w:top w:val="single" w:sz="4" w:space="0" w:color="auto"/>
              <w:left w:val="single" w:sz="4" w:space="0" w:color="auto"/>
              <w:bottom w:val="single" w:sz="4" w:space="0" w:color="auto"/>
              <w:right w:val="single" w:sz="4" w:space="0" w:color="auto"/>
            </w:tcBorders>
            <w:hideMark/>
          </w:tcPr>
          <w:p w14:paraId="56290283" w14:textId="77777777" w:rsidR="00F67729" w:rsidRDefault="00F67729">
            <w:pPr>
              <w:pStyle w:val="TAL"/>
              <w:rPr>
                <w:sz w:val="16"/>
              </w:rPr>
            </w:pPr>
            <w:r>
              <w:rPr>
                <w:sz w:val="16"/>
              </w:rPr>
              <w:t>Update of Annex F.1.3 for ACS for EN-DC within FR1 5CCs and 6CCs</w:t>
            </w:r>
          </w:p>
        </w:tc>
        <w:tc>
          <w:tcPr>
            <w:tcW w:w="1728" w:type="dxa"/>
            <w:tcBorders>
              <w:top w:val="single" w:sz="4" w:space="0" w:color="auto"/>
              <w:left w:val="single" w:sz="4" w:space="0" w:color="auto"/>
              <w:bottom w:val="single" w:sz="4" w:space="0" w:color="auto"/>
              <w:right w:val="single" w:sz="4" w:space="0" w:color="auto"/>
            </w:tcBorders>
            <w:hideMark/>
          </w:tcPr>
          <w:p w14:paraId="7E523114"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3231D62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CF0B895" w14:textId="77777777" w:rsidR="00F67729" w:rsidRDefault="00F67729">
            <w:pPr>
              <w:pStyle w:val="TAL"/>
              <w:rPr>
                <w:sz w:val="16"/>
              </w:rPr>
            </w:pPr>
            <w:r>
              <w:rPr>
                <w:sz w:val="16"/>
              </w:rPr>
              <w:t>0967</w:t>
            </w:r>
          </w:p>
        </w:tc>
        <w:tc>
          <w:tcPr>
            <w:tcW w:w="236" w:type="dxa"/>
            <w:tcBorders>
              <w:top w:val="single" w:sz="4" w:space="0" w:color="auto"/>
              <w:left w:val="single" w:sz="4" w:space="0" w:color="auto"/>
              <w:bottom w:val="single" w:sz="4" w:space="0" w:color="auto"/>
              <w:right w:val="single" w:sz="4" w:space="0" w:color="auto"/>
            </w:tcBorders>
            <w:hideMark/>
          </w:tcPr>
          <w:p w14:paraId="79E60AF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40641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64D0B5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4B8F6E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E4BDC7" w14:textId="77777777" w:rsidR="00F67729" w:rsidRDefault="00F67729">
            <w:pPr>
              <w:pStyle w:val="TAL"/>
              <w:rPr>
                <w:sz w:val="16"/>
              </w:rPr>
            </w:pPr>
            <w:r>
              <w:rPr>
                <w:sz w:val="16"/>
              </w:rPr>
              <w:t>agreed</w:t>
            </w:r>
          </w:p>
        </w:tc>
      </w:tr>
      <w:tr w:rsidR="00F67729" w14:paraId="2156A2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0A3F2E" w14:textId="77777777" w:rsidR="00F67729" w:rsidRDefault="00F67729">
            <w:pPr>
              <w:pStyle w:val="TAL"/>
              <w:rPr>
                <w:sz w:val="16"/>
              </w:rPr>
            </w:pPr>
            <w:r>
              <w:rPr>
                <w:sz w:val="16"/>
              </w:rPr>
              <w:t>R5-212578</w:t>
            </w:r>
          </w:p>
        </w:tc>
        <w:tc>
          <w:tcPr>
            <w:tcW w:w="2964" w:type="dxa"/>
            <w:tcBorders>
              <w:top w:val="single" w:sz="4" w:space="0" w:color="auto"/>
              <w:left w:val="single" w:sz="4" w:space="0" w:color="auto"/>
              <w:bottom w:val="single" w:sz="4" w:space="0" w:color="auto"/>
              <w:right w:val="single" w:sz="4" w:space="0" w:color="auto"/>
            </w:tcBorders>
            <w:hideMark/>
          </w:tcPr>
          <w:p w14:paraId="7726B780" w14:textId="77777777" w:rsidR="00F67729" w:rsidRDefault="00F67729">
            <w:pPr>
              <w:pStyle w:val="TAL"/>
              <w:rPr>
                <w:sz w:val="16"/>
              </w:rPr>
            </w:pPr>
            <w:r>
              <w:rPr>
                <w:sz w:val="16"/>
              </w:rPr>
              <w:t>Update of Annex F.1.3 for ACS for inter-band NE-DC within FR1 2CCs</w:t>
            </w:r>
          </w:p>
        </w:tc>
        <w:tc>
          <w:tcPr>
            <w:tcW w:w="1728" w:type="dxa"/>
            <w:tcBorders>
              <w:top w:val="single" w:sz="4" w:space="0" w:color="auto"/>
              <w:left w:val="single" w:sz="4" w:space="0" w:color="auto"/>
              <w:bottom w:val="single" w:sz="4" w:space="0" w:color="auto"/>
              <w:right w:val="single" w:sz="4" w:space="0" w:color="auto"/>
            </w:tcBorders>
            <w:hideMark/>
          </w:tcPr>
          <w:p w14:paraId="235AAA01"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6838AF9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1B636A2" w14:textId="77777777" w:rsidR="00F67729" w:rsidRDefault="00F67729">
            <w:pPr>
              <w:pStyle w:val="TAL"/>
              <w:rPr>
                <w:sz w:val="16"/>
              </w:rPr>
            </w:pPr>
            <w:r>
              <w:rPr>
                <w:sz w:val="16"/>
              </w:rPr>
              <w:t>0968</w:t>
            </w:r>
          </w:p>
        </w:tc>
        <w:tc>
          <w:tcPr>
            <w:tcW w:w="236" w:type="dxa"/>
            <w:tcBorders>
              <w:top w:val="single" w:sz="4" w:space="0" w:color="auto"/>
              <w:left w:val="single" w:sz="4" w:space="0" w:color="auto"/>
              <w:bottom w:val="single" w:sz="4" w:space="0" w:color="auto"/>
              <w:right w:val="single" w:sz="4" w:space="0" w:color="auto"/>
            </w:tcBorders>
            <w:hideMark/>
          </w:tcPr>
          <w:p w14:paraId="265AD6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EFF45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17D23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CD1E5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121906" w14:textId="77777777" w:rsidR="00F67729" w:rsidRDefault="00F67729">
            <w:pPr>
              <w:pStyle w:val="TAL"/>
              <w:rPr>
                <w:sz w:val="16"/>
              </w:rPr>
            </w:pPr>
            <w:r>
              <w:rPr>
                <w:sz w:val="16"/>
              </w:rPr>
              <w:t>withdrawn</w:t>
            </w:r>
          </w:p>
        </w:tc>
      </w:tr>
      <w:tr w:rsidR="00F67729" w14:paraId="0843A81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AE2945" w14:textId="77777777" w:rsidR="00F67729" w:rsidRDefault="00F67729">
            <w:pPr>
              <w:pStyle w:val="TAL"/>
              <w:rPr>
                <w:sz w:val="16"/>
              </w:rPr>
            </w:pPr>
            <w:r>
              <w:rPr>
                <w:sz w:val="16"/>
              </w:rPr>
              <w:t>R5-212599</w:t>
            </w:r>
          </w:p>
        </w:tc>
        <w:tc>
          <w:tcPr>
            <w:tcW w:w="2964" w:type="dxa"/>
            <w:tcBorders>
              <w:top w:val="single" w:sz="4" w:space="0" w:color="auto"/>
              <w:left w:val="single" w:sz="4" w:space="0" w:color="auto"/>
              <w:bottom w:val="single" w:sz="4" w:space="0" w:color="auto"/>
              <w:right w:val="single" w:sz="4" w:space="0" w:color="auto"/>
            </w:tcBorders>
            <w:hideMark/>
          </w:tcPr>
          <w:p w14:paraId="1B71F22B" w14:textId="77777777" w:rsidR="00F67729" w:rsidRDefault="00F67729">
            <w:pPr>
              <w:pStyle w:val="TAL"/>
              <w:rPr>
                <w:sz w:val="16"/>
              </w:rPr>
            </w:pPr>
            <w:r>
              <w:rPr>
                <w:sz w:val="16"/>
              </w:rPr>
              <w:t>Update of TC 6.3B.1.1 Minimum Output Power for intra-band contiguous EN-DC</w:t>
            </w:r>
          </w:p>
        </w:tc>
        <w:tc>
          <w:tcPr>
            <w:tcW w:w="1728" w:type="dxa"/>
            <w:tcBorders>
              <w:top w:val="single" w:sz="4" w:space="0" w:color="auto"/>
              <w:left w:val="single" w:sz="4" w:space="0" w:color="auto"/>
              <w:bottom w:val="single" w:sz="4" w:space="0" w:color="auto"/>
              <w:right w:val="single" w:sz="4" w:space="0" w:color="auto"/>
            </w:tcBorders>
            <w:hideMark/>
          </w:tcPr>
          <w:p w14:paraId="7D6414A3" w14:textId="77777777" w:rsidR="00F67729" w:rsidRDefault="00F67729">
            <w:pPr>
              <w:pStyle w:val="TAL"/>
              <w:rPr>
                <w:sz w:val="16"/>
              </w:rPr>
            </w:pPr>
            <w:r>
              <w:rPr>
                <w:sz w:val="16"/>
              </w:rPr>
              <w:t>SGS Wireless</w:t>
            </w:r>
          </w:p>
        </w:tc>
        <w:tc>
          <w:tcPr>
            <w:tcW w:w="982" w:type="dxa"/>
            <w:tcBorders>
              <w:top w:val="single" w:sz="4" w:space="0" w:color="auto"/>
              <w:left w:val="single" w:sz="4" w:space="0" w:color="auto"/>
              <w:bottom w:val="single" w:sz="4" w:space="0" w:color="auto"/>
              <w:right w:val="single" w:sz="4" w:space="0" w:color="auto"/>
            </w:tcBorders>
            <w:hideMark/>
          </w:tcPr>
          <w:p w14:paraId="0378BA30"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98B7869" w14:textId="77777777" w:rsidR="00F67729" w:rsidRDefault="00F67729">
            <w:pPr>
              <w:pStyle w:val="TAL"/>
              <w:rPr>
                <w:sz w:val="16"/>
              </w:rPr>
            </w:pPr>
            <w:r>
              <w:rPr>
                <w:sz w:val="16"/>
              </w:rPr>
              <w:t>0969</w:t>
            </w:r>
          </w:p>
        </w:tc>
        <w:tc>
          <w:tcPr>
            <w:tcW w:w="236" w:type="dxa"/>
            <w:tcBorders>
              <w:top w:val="single" w:sz="4" w:space="0" w:color="auto"/>
              <w:left w:val="single" w:sz="4" w:space="0" w:color="auto"/>
              <w:bottom w:val="single" w:sz="4" w:space="0" w:color="auto"/>
              <w:right w:val="single" w:sz="4" w:space="0" w:color="auto"/>
            </w:tcBorders>
            <w:hideMark/>
          </w:tcPr>
          <w:p w14:paraId="06973E1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35F26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7A1A23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D95D1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D61DD7" w14:textId="77777777" w:rsidR="00F67729" w:rsidRDefault="00F67729">
            <w:pPr>
              <w:pStyle w:val="TAL"/>
              <w:rPr>
                <w:sz w:val="16"/>
              </w:rPr>
            </w:pPr>
            <w:r>
              <w:rPr>
                <w:sz w:val="16"/>
              </w:rPr>
              <w:t>withdrawn</w:t>
            </w:r>
          </w:p>
        </w:tc>
      </w:tr>
      <w:tr w:rsidR="00F67729" w14:paraId="59217BA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9310F5" w14:textId="77777777" w:rsidR="00F67729" w:rsidRDefault="00F67729">
            <w:pPr>
              <w:pStyle w:val="TAL"/>
              <w:rPr>
                <w:sz w:val="16"/>
              </w:rPr>
            </w:pPr>
            <w:r>
              <w:rPr>
                <w:sz w:val="16"/>
              </w:rPr>
              <w:t>R5-212620</w:t>
            </w:r>
          </w:p>
        </w:tc>
        <w:tc>
          <w:tcPr>
            <w:tcW w:w="2964" w:type="dxa"/>
            <w:tcBorders>
              <w:top w:val="single" w:sz="4" w:space="0" w:color="auto"/>
              <w:left w:val="single" w:sz="4" w:space="0" w:color="auto"/>
              <w:bottom w:val="single" w:sz="4" w:space="0" w:color="auto"/>
              <w:right w:val="single" w:sz="4" w:space="0" w:color="auto"/>
            </w:tcBorders>
            <w:hideMark/>
          </w:tcPr>
          <w:p w14:paraId="72FE41BF" w14:textId="77777777" w:rsidR="00F67729" w:rsidRDefault="00F67729">
            <w:pPr>
              <w:pStyle w:val="TAL"/>
              <w:rPr>
                <w:sz w:val="16"/>
              </w:rPr>
            </w:pPr>
            <w:r>
              <w:rPr>
                <w:sz w:val="16"/>
              </w:rPr>
              <w:t>Correction to PC2 for 39A-nxxA in TC6.2B.1.3</w:t>
            </w:r>
          </w:p>
        </w:tc>
        <w:tc>
          <w:tcPr>
            <w:tcW w:w="1728" w:type="dxa"/>
            <w:tcBorders>
              <w:top w:val="single" w:sz="4" w:space="0" w:color="auto"/>
              <w:left w:val="single" w:sz="4" w:space="0" w:color="auto"/>
              <w:bottom w:val="single" w:sz="4" w:space="0" w:color="auto"/>
              <w:right w:val="single" w:sz="4" w:space="0" w:color="auto"/>
            </w:tcBorders>
            <w:hideMark/>
          </w:tcPr>
          <w:p w14:paraId="1F2D25D0"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21065EB"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A22BB8A" w14:textId="77777777" w:rsidR="00F67729" w:rsidRDefault="00F67729">
            <w:pPr>
              <w:pStyle w:val="TAL"/>
              <w:rPr>
                <w:sz w:val="16"/>
              </w:rPr>
            </w:pPr>
            <w:r>
              <w:rPr>
                <w:sz w:val="16"/>
              </w:rPr>
              <w:t>0970</w:t>
            </w:r>
          </w:p>
        </w:tc>
        <w:tc>
          <w:tcPr>
            <w:tcW w:w="236" w:type="dxa"/>
            <w:tcBorders>
              <w:top w:val="single" w:sz="4" w:space="0" w:color="auto"/>
              <w:left w:val="single" w:sz="4" w:space="0" w:color="auto"/>
              <w:bottom w:val="single" w:sz="4" w:space="0" w:color="auto"/>
              <w:right w:val="single" w:sz="4" w:space="0" w:color="auto"/>
            </w:tcBorders>
            <w:hideMark/>
          </w:tcPr>
          <w:p w14:paraId="51818EC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50170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58F549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ADB704"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1530632" w14:textId="77777777" w:rsidR="00F67729" w:rsidRDefault="00F67729">
            <w:pPr>
              <w:pStyle w:val="TAL"/>
              <w:rPr>
                <w:sz w:val="16"/>
              </w:rPr>
            </w:pPr>
            <w:r>
              <w:rPr>
                <w:sz w:val="16"/>
              </w:rPr>
              <w:t>withdrawn</w:t>
            </w:r>
          </w:p>
        </w:tc>
      </w:tr>
      <w:tr w:rsidR="00F67729" w14:paraId="57AD44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91F7E1" w14:textId="77777777" w:rsidR="00F67729" w:rsidRDefault="00F67729">
            <w:pPr>
              <w:pStyle w:val="TAL"/>
              <w:rPr>
                <w:sz w:val="16"/>
              </w:rPr>
            </w:pPr>
            <w:r>
              <w:rPr>
                <w:sz w:val="16"/>
              </w:rPr>
              <w:t>R5-212625</w:t>
            </w:r>
          </w:p>
        </w:tc>
        <w:tc>
          <w:tcPr>
            <w:tcW w:w="2964" w:type="dxa"/>
            <w:tcBorders>
              <w:top w:val="single" w:sz="4" w:space="0" w:color="auto"/>
              <w:left w:val="single" w:sz="4" w:space="0" w:color="auto"/>
              <w:bottom w:val="single" w:sz="4" w:space="0" w:color="auto"/>
              <w:right w:val="single" w:sz="4" w:space="0" w:color="auto"/>
            </w:tcBorders>
            <w:hideMark/>
          </w:tcPr>
          <w:p w14:paraId="1EDF6BC0" w14:textId="77777777" w:rsidR="00F67729" w:rsidRDefault="00F67729">
            <w:pPr>
              <w:pStyle w:val="TAL"/>
              <w:rPr>
                <w:sz w:val="16"/>
              </w:rPr>
            </w:pPr>
            <w:r>
              <w:rPr>
                <w:sz w:val="16"/>
              </w:rPr>
              <w:t>Correction of power control in 38.521-3</w:t>
            </w:r>
          </w:p>
        </w:tc>
        <w:tc>
          <w:tcPr>
            <w:tcW w:w="1728" w:type="dxa"/>
            <w:tcBorders>
              <w:top w:val="single" w:sz="4" w:space="0" w:color="auto"/>
              <w:left w:val="single" w:sz="4" w:space="0" w:color="auto"/>
              <w:bottom w:val="single" w:sz="4" w:space="0" w:color="auto"/>
              <w:right w:val="single" w:sz="4" w:space="0" w:color="auto"/>
            </w:tcBorders>
            <w:hideMark/>
          </w:tcPr>
          <w:p w14:paraId="7C3565B6"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78BE37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CA218E2" w14:textId="77777777" w:rsidR="00F67729" w:rsidRDefault="00F67729">
            <w:pPr>
              <w:pStyle w:val="TAL"/>
              <w:rPr>
                <w:sz w:val="16"/>
              </w:rPr>
            </w:pPr>
            <w:r>
              <w:rPr>
                <w:sz w:val="16"/>
              </w:rPr>
              <w:t>0971</w:t>
            </w:r>
          </w:p>
        </w:tc>
        <w:tc>
          <w:tcPr>
            <w:tcW w:w="236" w:type="dxa"/>
            <w:tcBorders>
              <w:top w:val="single" w:sz="4" w:space="0" w:color="auto"/>
              <w:left w:val="single" w:sz="4" w:space="0" w:color="auto"/>
              <w:bottom w:val="single" w:sz="4" w:space="0" w:color="auto"/>
              <w:right w:val="single" w:sz="4" w:space="0" w:color="auto"/>
            </w:tcBorders>
            <w:hideMark/>
          </w:tcPr>
          <w:p w14:paraId="31A168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44EE4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774E6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B2907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5C6C23" w14:textId="77777777" w:rsidR="00F67729" w:rsidRDefault="00F67729">
            <w:pPr>
              <w:pStyle w:val="TAL"/>
              <w:rPr>
                <w:sz w:val="16"/>
              </w:rPr>
            </w:pPr>
            <w:r>
              <w:rPr>
                <w:sz w:val="16"/>
              </w:rPr>
              <w:t>revised</w:t>
            </w:r>
          </w:p>
        </w:tc>
      </w:tr>
      <w:tr w:rsidR="00F67729" w14:paraId="47B10C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35F86B" w14:textId="77777777" w:rsidR="00F67729" w:rsidRDefault="00F67729">
            <w:pPr>
              <w:pStyle w:val="TAL"/>
              <w:rPr>
                <w:sz w:val="16"/>
              </w:rPr>
            </w:pPr>
            <w:r>
              <w:rPr>
                <w:sz w:val="16"/>
              </w:rPr>
              <w:t>R5-213843</w:t>
            </w:r>
          </w:p>
        </w:tc>
        <w:tc>
          <w:tcPr>
            <w:tcW w:w="2964" w:type="dxa"/>
            <w:tcBorders>
              <w:top w:val="single" w:sz="4" w:space="0" w:color="auto"/>
              <w:left w:val="single" w:sz="4" w:space="0" w:color="auto"/>
              <w:bottom w:val="single" w:sz="4" w:space="0" w:color="auto"/>
              <w:right w:val="single" w:sz="4" w:space="0" w:color="auto"/>
            </w:tcBorders>
            <w:hideMark/>
          </w:tcPr>
          <w:p w14:paraId="0A87E955" w14:textId="77777777" w:rsidR="00F67729" w:rsidRDefault="00F67729">
            <w:pPr>
              <w:pStyle w:val="TAL"/>
              <w:rPr>
                <w:sz w:val="16"/>
              </w:rPr>
            </w:pPr>
            <w:r>
              <w:rPr>
                <w:sz w:val="16"/>
              </w:rPr>
              <w:t>Correction of power control in 38.521-3</w:t>
            </w:r>
          </w:p>
        </w:tc>
        <w:tc>
          <w:tcPr>
            <w:tcW w:w="1728" w:type="dxa"/>
            <w:tcBorders>
              <w:top w:val="single" w:sz="4" w:space="0" w:color="auto"/>
              <w:left w:val="single" w:sz="4" w:space="0" w:color="auto"/>
              <w:bottom w:val="single" w:sz="4" w:space="0" w:color="auto"/>
              <w:right w:val="single" w:sz="4" w:space="0" w:color="auto"/>
            </w:tcBorders>
            <w:hideMark/>
          </w:tcPr>
          <w:p w14:paraId="1B0F07CC"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AAACD24"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58CA21C" w14:textId="77777777" w:rsidR="00F67729" w:rsidRDefault="00F67729">
            <w:pPr>
              <w:pStyle w:val="TAL"/>
              <w:rPr>
                <w:sz w:val="16"/>
              </w:rPr>
            </w:pPr>
            <w:r>
              <w:rPr>
                <w:sz w:val="16"/>
              </w:rPr>
              <w:t>0971</w:t>
            </w:r>
          </w:p>
        </w:tc>
        <w:tc>
          <w:tcPr>
            <w:tcW w:w="236" w:type="dxa"/>
            <w:tcBorders>
              <w:top w:val="single" w:sz="4" w:space="0" w:color="auto"/>
              <w:left w:val="single" w:sz="4" w:space="0" w:color="auto"/>
              <w:bottom w:val="single" w:sz="4" w:space="0" w:color="auto"/>
              <w:right w:val="single" w:sz="4" w:space="0" w:color="auto"/>
            </w:tcBorders>
            <w:hideMark/>
          </w:tcPr>
          <w:p w14:paraId="2F3409A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A64154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C91200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879C3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80CFCE" w14:textId="77777777" w:rsidR="00F67729" w:rsidRDefault="00F67729">
            <w:pPr>
              <w:pStyle w:val="TAL"/>
              <w:rPr>
                <w:sz w:val="16"/>
              </w:rPr>
            </w:pPr>
            <w:r>
              <w:rPr>
                <w:sz w:val="16"/>
              </w:rPr>
              <w:t>agreed</w:t>
            </w:r>
          </w:p>
        </w:tc>
      </w:tr>
      <w:tr w:rsidR="00F67729" w14:paraId="784B0F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308569" w14:textId="77777777" w:rsidR="00F67729" w:rsidRDefault="00F67729">
            <w:pPr>
              <w:pStyle w:val="TAL"/>
              <w:rPr>
                <w:sz w:val="16"/>
              </w:rPr>
            </w:pPr>
            <w:r>
              <w:rPr>
                <w:sz w:val="16"/>
              </w:rPr>
              <w:t>R5-212628</w:t>
            </w:r>
          </w:p>
        </w:tc>
        <w:tc>
          <w:tcPr>
            <w:tcW w:w="2964" w:type="dxa"/>
            <w:tcBorders>
              <w:top w:val="single" w:sz="4" w:space="0" w:color="auto"/>
              <w:left w:val="single" w:sz="4" w:space="0" w:color="auto"/>
              <w:bottom w:val="single" w:sz="4" w:space="0" w:color="auto"/>
              <w:right w:val="single" w:sz="4" w:space="0" w:color="auto"/>
            </w:tcBorders>
            <w:hideMark/>
          </w:tcPr>
          <w:p w14:paraId="567AFEE2" w14:textId="77777777" w:rsidR="00F67729" w:rsidRDefault="00F67729">
            <w:pPr>
              <w:pStyle w:val="TAL"/>
              <w:rPr>
                <w:sz w:val="16"/>
              </w:rPr>
            </w:pPr>
            <w:r>
              <w:rPr>
                <w:sz w:val="16"/>
              </w:rPr>
              <w:t>Correction of ON OFF time mask in 38.521-3</w:t>
            </w:r>
          </w:p>
        </w:tc>
        <w:tc>
          <w:tcPr>
            <w:tcW w:w="1728" w:type="dxa"/>
            <w:tcBorders>
              <w:top w:val="single" w:sz="4" w:space="0" w:color="auto"/>
              <w:left w:val="single" w:sz="4" w:space="0" w:color="auto"/>
              <w:bottom w:val="single" w:sz="4" w:space="0" w:color="auto"/>
              <w:right w:val="single" w:sz="4" w:space="0" w:color="auto"/>
            </w:tcBorders>
            <w:hideMark/>
          </w:tcPr>
          <w:p w14:paraId="47911A1D"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4A3A79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56162FD" w14:textId="77777777" w:rsidR="00F67729" w:rsidRDefault="00F67729">
            <w:pPr>
              <w:pStyle w:val="TAL"/>
              <w:rPr>
                <w:sz w:val="16"/>
              </w:rPr>
            </w:pPr>
            <w:r>
              <w:rPr>
                <w:sz w:val="16"/>
              </w:rPr>
              <w:t>0972</w:t>
            </w:r>
          </w:p>
        </w:tc>
        <w:tc>
          <w:tcPr>
            <w:tcW w:w="236" w:type="dxa"/>
            <w:tcBorders>
              <w:top w:val="single" w:sz="4" w:space="0" w:color="auto"/>
              <w:left w:val="single" w:sz="4" w:space="0" w:color="auto"/>
              <w:bottom w:val="single" w:sz="4" w:space="0" w:color="auto"/>
              <w:right w:val="single" w:sz="4" w:space="0" w:color="auto"/>
            </w:tcBorders>
            <w:hideMark/>
          </w:tcPr>
          <w:p w14:paraId="741F458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BBEA3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A144E0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01BEC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01A606" w14:textId="77777777" w:rsidR="00F67729" w:rsidRDefault="00F67729">
            <w:pPr>
              <w:pStyle w:val="TAL"/>
              <w:rPr>
                <w:sz w:val="16"/>
              </w:rPr>
            </w:pPr>
            <w:r>
              <w:rPr>
                <w:sz w:val="16"/>
              </w:rPr>
              <w:t>revised</w:t>
            </w:r>
          </w:p>
        </w:tc>
      </w:tr>
      <w:tr w:rsidR="00F67729" w14:paraId="2D72CC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8DE5AD" w14:textId="77777777" w:rsidR="00F67729" w:rsidRDefault="00F67729">
            <w:pPr>
              <w:pStyle w:val="TAL"/>
              <w:rPr>
                <w:sz w:val="16"/>
              </w:rPr>
            </w:pPr>
            <w:r>
              <w:rPr>
                <w:sz w:val="16"/>
              </w:rPr>
              <w:t>R5-214041</w:t>
            </w:r>
          </w:p>
        </w:tc>
        <w:tc>
          <w:tcPr>
            <w:tcW w:w="2964" w:type="dxa"/>
            <w:tcBorders>
              <w:top w:val="single" w:sz="4" w:space="0" w:color="auto"/>
              <w:left w:val="single" w:sz="4" w:space="0" w:color="auto"/>
              <w:bottom w:val="single" w:sz="4" w:space="0" w:color="auto"/>
              <w:right w:val="single" w:sz="4" w:space="0" w:color="auto"/>
            </w:tcBorders>
            <w:hideMark/>
          </w:tcPr>
          <w:p w14:paraId="48B10A45" w14:textId="77777777" w:rsidR="00F67729" w:rsidRDefault="00F67729">
            <w:pPr>
              <w:pStyle w:val="TAL"/>
              <w:rPr>
                <w:sz w:val="16"/>
              </w:rPr>
            </w:pPr>
            <w:r>
              <w:rPr>
                <w:sz w:val="16"/>
              </w:rPr>
              <w:t>Correction of ON OFF time mask in 38.521-3</w:t>
            </w:r>
          </w:p>
        </w:tc>
        <w:tc>
          <w:tcPr>
            <w:tcW w:w="1728" w:type="dxa"/>
            <w:tcBorders>
              <w:top w:val="single" w:sz="4" w:space="0" w:color="auto"/>
              <w:left w:val="single" w:sz="4" w:space="0" w:color="auto"/>
              <w:bottom w:val="single" w:sz="4" w:space="0" w:color="auto"/>
              <w:right w:val="single" w:sz="4" w:space="0" w:color="auto"/>
            </w:tcBorders>
            <w:hideMark/>
          </w:tcPr>
          <w:p w14:paraId="4AE3CC9C"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02D6AD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967AE38" w14:textId="77777777" w:rsidR="00F67729" w:rsidRDefault="00F67729">
            <w:pPr>
              <w:pStyle w:val="TAL"/>
              <w:rPr>
                <w:sz w:val="16"/>
              </w:rPr>
            </w:pPr>
            <w:r>
              <w:rPr>
                <w:sz w:val="16"/>
              </w:rPr>
              <w:t>0972</w:t>
            </w:r>
          </w:p>
        </w:tc>
        <w:tc>
          <w:tcPr>
            <w:tcW w:w="236" w:type="dxa"/>
            <w:tcBorders>
              <w:top w:val="single" w:sz="4" w:space="0" w:color="auto"/>
              <w:left w:val="single" w:sz="4" w:space="0" w:color="auto"/>
              <w:bottom w:val="single" w:sz="4" w:space="0" w:color="auto"/>
              <w:right w:val="single" w:sz="4" w:space="0" w:color="auto"/>
            </w:tcBorders>
            <w:hideMark/>
          </w:tcPr>
          <w:p w14:paraId="6993491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682B1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14AA1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2813E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9154E6" w14:textId="77777777" w:rsidR="00F67729" w:rsidRDefault="00F67729">
            <w:pPr>
              <w:pStyle w:val="TAL"/>
              <w:rPr>
                <w:sz w:val="16"/>
              </w:rPr>
            </w:pPr>
            <w:r>
              <w:rPr>
                <w:sz w:val="16"/>
              </w:rPr>
              <w:t>agreed</w:t>
            </w:r>
          </w:p>
        </w:tc>
      </w:tr>
      <w:tr w:rsidR="00F67729" w14:paraId="524E07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283436" w14:textId="77777777" w:rsidR="00F67729" w:rsidRDefault="00F67729">
            <w:pPr>
              <w:pStyle w:val="TAL"/>
              <w:rPr>
                <w:sz w:val="16"/>
              </w:rPr>
            </w:pPr>
            <w:r>
              <w:rPr>
                <w:sz w:val="16"/>
              </w:rPr>
              <w:t>R5-212629</w:t>
            </w:r>
          </w:p>
        </w:tc>
        <w:tc>
          <w:tcPr>
            <w:tcW w:w="2964" w:type="dxa"/>
            <w:tcBorders>
              <w:top w:val="single" w:sz="4" w:space="0" w:color="auto"/>
              <w:left w:val="single" w:sz="4" w:space="0" w:color="auto"/>
              <w:bottom w:val="single" w:sz="4" w:space="0" w:color="auto"/>
              <w:right w:val="single" w:sz="4" w:space="0" w:color="auto"/>
            </w:tcBorders>
            <w:hideMark/>
          </w:tcPr>
          <w:p w14:paraId="2967BDA1" w14:textId="77777777" w:rsidR="00F67729" w:rsidRDefault="00F67729">
            <w:pPr>
              <w:pStyle w:val="TAL"/>
              <w:rPr>
                <w:sz w:val="16"/>
              </w:rPr>
            </w:pPr>
            <w:r>
              <w:rPr>
                <w:sz w:val="16"/>
              </w:rPr>
              <w:t>Update of FR1 EN-DC intermodulation with 4CC in TC 7.8B.2.3_1.2</w:t>
            </w:r>
          </w:p>
        </w:tc>
        <w:tc>
          <w:tcPr>
            <w:tcW w:w="1728" w:type="dxa"/>
            <w:tcBorders>
              <w:top w:val="single" w:sz="4" w:space="0" w:color="auto"/>
              <w:left w:val="single" w:sz="4" w:space="0" w:color="auto"/>
              <w:bottom w:val="single" w:sz="4" w:space="0" w:color="auto"/>
              <w:right w:val="single" w:sz="4" w:space="0" w:color="auto"/>
            </w:tcBorders>
            <w:hideMark/>
          </w:tcPr>
          <w:p w14:paraId="0BE2A44E"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10C5FD8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69B2E69" w14:textId="77777777" w:rsidR="00F67729" w:rsidRDefault="00F67729">
            <w:pPr>
              <w:pStyle w:val="TAL"/>
              <w:rPr>
                <w:sz w:val="16"/>
              </w:rPr>
            </w:pPr>
            <w:r>
              <w:rPr>
                <w:sz w:val="16"/>
              </w:rPr>
              <w:t>0973</w:t>
            </w:r>
          </w:p>
        </w:tc>
        <w:tc>
          <w:tcPr>
            <w:tcW w:w="236" w:type="dxa"/>
            <w:tcBorders>
              <w:top w:val="single" w:sz="4" w:space="0" w:color="auto"/>
              <w:left w:val="single" w:sz="4" w:space="0" w:color="auto"/>
              <w:bottom w:val="single" w:sz="4" w:space="0" w:color="auto"/>
              <w:right w:val="single" w:sz="4" w:space="0" w:color="auto"/>
            </w:tcBorders>
            <w:hideMark/>
          </w:tcPr>
          <w:p w14:paraId="5A501EE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BD621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683F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5AFD7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BA474C" w14:textId="77777777" w:rsidR="00F67729" w:rsidRDefault="00F67729">
            <w:pPr>
              <w:pStyle w:val="TAL"/>
              <w:rPr>
                <w:sz w:val="16"/>
              </w:rPr>
            </w:pPr>
            <w:r>
              <w:rPr>
                <w:sz w:val="16"/>
              </w:rPr>
              <w:t>revised</w:t>
            </w:r>
          </w:p>
        </w:tc>
      </w:tr>
      <w:tr w:rsidR="00F67729" w14:paraId="4BB269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8756E0" w14:textId="77777777" w:rsidR="00F67729" w:rsidRDefault="00F67729">
            <w:pPr>
              <w:pStyle w:val="TAL"/>
              <w:rPr>
                <w:sz w:val="16"/>
              </w:rPr>
            </w:pPr>
            <w:r>
              <w:rPr>
                <w:sz w:val="16"/>
              </w:rPr>
              <w:t>R5-213916</w:t>
            </w:r>
          </w:p>
        </w:tc>
        <w:tc>
          <w:tcPr>
            <w:tcW w:w="2964" w:type="dxa"/>
            <w:tcBorders>
              <w:top w:val="single" w:sz="4" w:space="0" w:color="auto"/>
              <w:left w:val="single" w:sz="4" w:space="0" w:color="auto"/>
              <w:bottom w:val="single" w:sz="4" w:space="0" w:color="auto"/>
              <w:right w:val="single" w:sz="4" w:space="0" w:color="auto"/>
            </w:tcBorders>
            <w:hideMark/>
          </w:tcPr>
          <w:p w14:paraId="611C895E" w14:textId="77777777" w:rsidR="00F67729" w:rsidRDefault="00F67729">
            <w:pPr>
              <w:pStyle w:val="TAL"/>
              <w:rPr>
                <w:sz w:val="16"/>
              </w:rPr>
            </w:pPr>
            <w:r>
              <w:rPr>
                <w:sz w:val="16"/>
              </w:rPr>
              <w:t>Update of FR1 EN-DC intermodulation with 4CC in TC 7.8B.2.3_1.2</w:t>
            </w:r>
          </w:p>
        </w:tc>
        <w:tc>
          <w:tcPr>
            <w:tcW w:w="1728" w:type="dxa"/>
            <w:tcBorders>
              <w:top w:val="single" w:sz="4" w:space="0" w:color="auto"/>
              <w:left w:val="single" w:sz="4" w:space="0" w:color="auto"/>
              <w:bottom w:val="single" w:sz="4" w:space="0" w:color="auto"/>
              <w:right w:val="single" w:sz="4" w:space="0" w:color="auto"/>
            </w:tcBorders>
            <w:hideMark/>
          </w:tcPr>
          <w:p w14:paraId="1ECECB9E"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7E66388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2935B80" w14:textId="77777777" w:rsidR="00F67729" w:rsidRDefault="00F67729">
            <w:pPr>
              <w:pStyle w:val="TAL"/>
              <w:rPr>
                <w:sz w:val="16"/>
              </w:rPr>
            </w:pPr>
            <w:r>
              <w:rPr>
                <w:sz w:val="16"/>
              </w:rPr>
              <w:t>0973</w:t>
            </w:r>
          </w:p>
        </w:tc>
        <w:tc>
          <w:tcPr>
            <w:tcW w:w="236" w:type="dxa"/>
            <w:tcBorders>
              <w:top w:val="single" w:sz="4" w:space="0" w:color="auto"/>
              <w:left w:val="single" w:sz="4" w:space="0" w:color="auto"/>
              <w:bottom w:val="single" w:sz="4" w:space="0" w:color="auto"/>
              <w:right w:val="single" w:sz="4" w:space="0" w:color="auto"/>
            </w:tcBorders>
            <w:hideMark/>
          </w:tcPr>
          <w:p w14:paraId="5A2A09D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9C8CD8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782A6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4843C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5DEF4E" w14:textId="77777777" w:rsidR="00F67729" w:rsidRDefault="00F67729">
            <w:pPr>
              <w:pStyle w:val="TAL"/>
              <w:rPr>
                <w:sz w:val="16"/>
              </w:rPr>
            </w:pPr>
            <w:r>
              <w:rPr>
                <w:sz w:val="16"/>
              </w:rPr>
              <w:t>agreed</w:t>
            </w:r>
          </w:p>
        </w:tc>
      </w:tr>
      <w:tr w:rsidR="00F67729" w14:paraId="2ADE33B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84C3D0" w14:textId="77777777" w:rsidR="00F67729" w:rsidRDefault="00F67729">
            <w:pPr>
              <w:pStyle w:val="TAL"/>
              <w:rPr>
                <w:sz w:val="16"/>
              </w:rPr>
            </w:pPr>
            <w:r>
              <w:rPr>
                <w:sz w:val="16"/>
              </w:rPr>
              <w:t>R5-212644</w:t>
            </w:r>
          </w:p>
        </w:tc>
        <w:tc>
          <w:tcPr>
            <w:tcW w:w="2964" w:type="dxa"/>
            <w:tcBorders>
              <w:top w:val="single" w:sz="4" w:space="0" w:color="auto"/>
              <w:left w:val="single" w:sz="4" w:space="0" w:color="auto"/>
              <w:bottom w:val="single" w:sz="4" w:space="0" w:color="auto"/>
              <w:right w:val="single" w:sz="4" w:space="0" w:color="auto"/>
            </w:tcBorders>
            <w:hideMark/>
          </w:tcPr>
          <w:p w14:paraId="7E58C445" w14:textId="77777777" w:rsidR="00F67729" w:rsidRDefault="00F67729">
            <w:pPr>
              <w:pStyle w:val="TAL"/>
              <w:rPr>
                <w:sz w:val="16"/>
              </w:rPr>
            </w:pPr>
            <w:proofErr w:type="spellStart"/>
            <w:r>
              <w:rPr>
                <w:sz w:val="16"/>
              </w:rPr>
              <w:t>Editors</w:t>
            </w:r>
            <w:proofErr w:type="spellEnd"/>
            <w:r>
              <w:rPr>
                <w:sz w:val="16"/>
              </w:rPr>
              <w:t xml:space="preserve"> note for </w:t>
            </w:r>
            <w:proofErr w:type="spellStart"/>
            <w:r>
              <w:rPr>
                <w:sz w:val="16"/>
              </w:rPr>
              <w:t>Wgap</w:t>
            </w:r>
            <w:proofErr w:type="spellEnd"/>
            <w:r>
              <w:rPr>
                <w:sz w:val="16"/>
              </w:rPr>
              <w:t xml:space="preserve"> can be removed in 6.5B.4.2</w:t>
            </w:r>
          </w:p>
        </w:tc>
        <w:tc>
          <w:tcPr>
            <w:tcW w:w="1728" w:type="dxa"/>
            <w:tcBorders>
              <w:top w:val="single" w:sz="4" w:space="0" w:color="auto"/>
              <w:left w:val="single" w:sz="4" w:space="0" w:color="auto"/>
              <w:bottom w:val="single" w:sz="4" w:space="0" w:color="auto"/>
              <w:right w:val="single" w:sz="4" w:space="0" w:color="auto"/>
            </w:tcBorders>
            <w:hideMark/>
          </w:tcPr>
          <w:p w14:paraId="2E6E96B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39973F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1022053" w14:textId="77777777" w:rsidR="00F67729" w:rsidRDefault="00F67729">
            <w:pPr>
              <w:pStyle w:val="TAL"/>
              <w:rPr>
                <w:sz w:val="16"/>
              </w:rPr>
            </w:pPr>
            <w:r>
              <w:rPr>
                <w:sz w:val="16"/>
              </w:rPr>
              <w:t>0974</w:t>
            </w:r>
          </w:p>
        </w:tc>
        <w:tc>
          <w:tcPr>
            <w:tcW w:w="236" w:type="dxa"/>
            <w:tcBorders>
              <w:top w:val="single" w:sz="4" w:space="0" w:color="auto"/>
              <w:left w:val="single" w:sz="4" w:space="0" w:color="auto"/>
              <w:bottom w:val="single" w:sz="4" w:space="0" w:color="auto"/>
              <w:right w:val="single" w:sz="4" w:space="0" w:color="auto"/>
            </w:tcBorders>
            <w:hideMark/>
          </w:tcPr>
          <w:p w14:paraId="199ECA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DD7C7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AFD8C9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0689B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DD1E3F" w14:textId="77777777" w:rsidR="00F67729" w:rsidRDefault="00F67729">
            <w:pPr>
              <w:pStyle w:val="TAL"/>
              <w:rPr>
                <w:sz w:val="16"/>
              </w:rPr>
            </w:pPr>
            <w:r>
              <w:rPr>
                <w:sz w:val="16"/>
              </w:rPr>
              <w:t>revised</w:t>
            </w:r>
          </w:p>
        </w:tc>
      </w:tr>
      <w:tr w:rsidR="00F67729" w14:paraId="5CE946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731C12" w14:textId="77777777" w:rsidR="00F67729" w:rsidRDefault="00F67729">
            <w:pPr>
              <w:pStyle w:val="TAL"/>
              <w:rPr>
                <w:sz w:val="16"/>
              </w:rPr>
            </w:pPr>
            <w:r>
              <w:rPr>
                <w:sz w:val="16"/>
              </w:rPr>
              <w:t>R5-214080</w:t>
            </w:r>
          </w:p>
        </w:tc>
        <w:tc>
          <w:tcPr>
            <w:tcW w:w="2964" w:type="dxa"/>
            <w:tcBorders>
              <w:top w:val="single" w:sz="4" w:space="0" w:color="auto"/>
              <w:left w:val="single" w:sz="4" w:space="0" w:color="auto"/>
              <w:bottom w:val="single" w:sz="4" w:space="0" w:color="auto"/>
              <w:right w:val="single" w:sz="4" w:space="0" w:color="auto"/>
            </w:tcBorders>
            <w:hideMark/>
          </w:tcPr>
          <w:p w14:paraId="4008AC8A" w14:textId="77777777" w:rsidR="00F67729" w:rsidRDefault="00F67729">
            <w:pPr>
              <w:pStyle w:val="TAL"/>
              <w:rPr>
                <w:sz w:val="16"/>
              </w:rPr>
            </w:pPr>
            <w:proofErr w:type="spellStart"/>
            <w:r>
              <w:rPr>
                <w:sz w:val="16"/>
              </w:rPr>
              <w:t>Editors</w:t>
            </w:r>
            <w:proofErr w:type="spellEnd"/>
            <w:r>
              <w:rPr>
                <w:sz w:val="16"/>
              </w:rPr>
              <w:t xml:space="preserve"> note for </w:t>
            </w:r>
            <w:proofErr w:type="spellStart"/>
            <w:r>
              <w:rPr>
                <w:sz w:val="16"/>
              </w:rPr>
              <w:t>Wgap</w:t>
            </w:r>
            <w:proofErr w:type="spellEnd"/>
            <w:r>
              <w:rPr>
                <w:sz w:val="16"/>
              </w:rPr>
              <w:t xml:space="preserve"> can be removed in 6.5B.4.2</w:t>
            </w:r>
          </w:p>
        </w:tc>
        <w:tc>
          <w:tcPr>
            <w:tcW w:w="1728" w:type="dxa"/>
            <w:tcBorders>
              <w:top w:val="single" w:sz="4" w:space="0" w:color="auto"/>
              <w:left w:val="single" w:sz="4" w:space="0" w:color="auto"/>
              <w:bottom w:val="single" w:sz="4" w:space="0" w:color="auto"/>
              <w:right w:val="single" w:sz="4" w:space="0" w:color="auto"/>
            </w:tcBorders>
            <w:hideMark/>
          </w:tcPr>
          <w:p w14:paraId="27D0075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2B6934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13E1D75" w14:textId="77777777" w:rsidR="00F67729" w:rsidRDefault="00F67729">
            <w:pPr>
              <w:pStyle w:val="TAL"/>
              <w:rPr>
                <w:sz w:val="16"/>
              </w:rPr>
            </w:pPr>
            <w:r>
              <w:rPr>
                <w:sz w:val="16"/>
              </w:rPr>
              <w:t>0974</w:t>
            </w:r>
          </w:p>
        </w:tc>
        <w:tc>
          <w:tcPr>
            <w:tcW w:w="236" w:type="dxa"/>
            <w:tcBorders>
              <w:top w:val="single" w:sz="4" w:space="0" w:color="auto"/>
              <w:left w:val="single" w:sz="4" w:space="0" w:color="auto"/>
              <w:bottom w:val="single" w:sz="4" w:space="0" w:color="auto"/>
              <w:right w:val="single" w:sz="4" w:space="0" w:color="auto"/>
            </w:tcBorders>
            <w:hideMark/>
          </w:tcPr>
          <w:p w14:paraId="26FCF0B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0AC575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E9F15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F922E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BD6C1B" w14:textId="77777777" w:rsidR="00F67729" w:rsidRDefault="00F67729">
            <w:pPr>
              <w:pStyle w:val="TAL"/>
              <w:rPr>
                <w:sz w:val="16"/>
              </w:rPr>
            </w:pPr>
            <w:r>
              <w:rPr>
                <w:sz w:val="16"/>
              </w:rPr>
              <w:t>agreed</w:t>
            </w:r>
          </w:p>
        </w:tc>
      </w:tr>
      <w:tr w:rsidR="00F67729" w14:paraId="72B0B1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4B8F1B" w14:textId="77777777" w:rsidR="00F67729" w:rsidRDefault="00F67729">
            <w:pPr>
              <w:pStyle w:val="TAL"/>
              <w:rPr>
                <w:sz w:val="16"/>
              </w:rPr>
            </w:pPr>
            <w:r>
              <w:rPr>
                <w:sz w:val="16"/>
              </w:rPr>
              <w:t>R5-212645</w:t>
            </w:r>
          </w:p>
        </w:tc>
        <w:tc>
          <w:tcPr>
            <w:tcW w:w="2964" w:type="dxa"/>
            <w:tcBorders>
              <w:top w:val="single" w:sz="4" w:space="0" w:color="auto"/>
              <w:left w:val="single" w:sz="4" w:space="0" w:color="auto"/>
              <w:bottom w:val="single" w:sz="4" w:space="0" w:color="auto"/>
              <w:right w:val="single" w:sz="4" w:space="0" w:color="auto"/>
            </w:tcBorders>
            <w:hideMark/>
          </w:tcPr>
          <w:p w14:paraId="79BE05D4" w14:textId="77777777" w:rsidR="00F67729" w:rsidRDefault="00F67729">
            <w:pPr>
              <w:pStyle w:val="TAL"/>
              <w:rPr>
                <w:sz w:val="16"/>
              </w:rPr>
            </w:pPr>
            <w:r>
              <w:rPr>
                <w:sz w:val="16"/>
              </w:rPr>
              <w:t>References to voided clause 5.2B.2 corrected</w:t>
            </w:r>
          </w:p>
        </w:tc>
        <w:tc>
          <w:tcPr>
            <w:tcW w:w="1728" w:type="dxa"/>
            <w:tcBorders>
              <w:top w:val="single" w:sz="4" w:space="0" w:color="auto"/>
              <w:left w:val="single" w:sz="4" w:space="0" w:color="auto"/>
              <w:bottom w:val="single" w:sz="4" w:space="0" w:color="auto"/>
              <w:right w:val="single" w:sz="4" w:space="0" w:color="auto"/>
            </w:tcBorders>
            <w:hideMark/>
          </w:tcPr>
          <w:p w14:paraId="09F27C2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691611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246C4C4" w14:textId="77777777" w:rsidR="00F67729" w:rsidRDefault="00F67729">
            <w:pPr>
              <w:pStyle w:val="TAL"/>
              <w:rPr>
                <w:sz w:val="16"/>
              </w:rPr>
            </w:pPr>
            <w:r>
              <w:rPr>
                <w:sz w:val="16"/>
              </w:rPr>
              <w:t>0975</w:t>
            </w:r>
          </w:p>
        </w:tc>
        <w:tc>
          <w:tcPr>
            <w:tcW w:w="236" w:type="dxa"/>
            <w:tcBorders>
              <w:top w:val="single" w:sz="4" w:space="0" w:color="auto"/>
              <w:left w:val="single" w:sz="4" w:space="0" w:color="auto"/>
              <w:bottom w:val="single" w:sz="4" w:space="0" w:color="auto"/>
              <w:right w:val="single" w:sz="4" w:space="0" w:color="auto"/>
            </w:tcBorders>
            <w:hideMark/>
          </w:tcPr>
          <w:p w14:paraId="6FF74E0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D79063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6F021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4F991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B1BD1C" w14:textId="77777777" w:rsidR="00F67729" w:rsidRDefault="00F67729">
            <w:pPr>
              <w:pStyle w:val="TAL"/>
              <w:rPr>
                <w:sz w:val="16"/>
              </w:rPr>
            </w:pPr>
            <w:r>
              <w:rPr>
                <w:sz w:val="16"/>
              </w:rPr>
              <w:t>revised</w:t>
            </w:r>
          </w:p>
        </w:tc>
      </w:tr>
      <w:tr w:rsidR="00F67729" w14:paraId="70B6CC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8D4C39" w14:textId="77777777" w:rsidR="00F67729" w:rsidRDefault="00F67729">
            <w:pPr>
              <w:pStyle w:val="TAL"/>
              <w:rPr>
                <w:sz w:val="16"/>
              </w:rPr>
            </w:pPr>
            <w:r>
              <w:rPr>
                <w:sz w:val="16"/>
              </w:rPr>
              <w:t>R5-213908</w:t>
            </w:r>
          </w:p>
        </w:tc>
        <w:tc>
          <w:tcPr>
            <w:tcW w:w="2964" w:type="dxa"/>
            <w:tcBorders>
              <w:top w:val="single" w:sz="4" w:space="0" w:color="auto"/>
              <w:left w:val="single" w:sz="4" w:space="0" w:color="auto"/>
              <w:bottom w:val="single" w:sz="4" w:space="0" w:color="auto"/>
              <w:right w:val="single" w:sz="4" w:space="0" w:color="auto"/>
            </w:tcBorders>
            <w:hideMark/>
          </w:tcPr>
          <w:p w14:paraId="6AB234B2" w14:textId="77777777" w:rsidR="00F67729" w:rsidRDefault="00F67729">
            <w:pPr>
              <w:pStyle w:val="TAL"/>
              <w:rPr>
                <w:sz w:val="16"/>
              </w:rPr>
            </w:pPr>
            <w:r>
              <w:rPr>
                <w:sz w:val="16"/>
              </w:rPr>
              <w:t>References to voided clause 5.2B.2 corrected</w:t>
            </w:r>
          </w:p>
        </w:tc>
        <w:tc>
          <w:tcPr>
            <w:tcW w:w="1728" w:type="dxa"/>
            <w:tcBorders>
              <w:top w:val="single" w:sz="4" w:space="0" w:color="auto"/>
              <w:left w:val="single" w:sz="4" w:space="0" w:color="auto"/>
              <w:bottom w:val="single" w:sz="4" w:space="0" w:color="auto"/>
              <w:right w:val="single" w:sz="4" w:space="0" w:color="auto"/>
            </w:tcBorders>
            <w:hideMark/>
          </w:tcPr>
          <w:p w14:paraId="519C729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9E51A91"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5391559" w14:textId="77777777" w:rsidR="00F67729" w:rsidRDefault="00F67729">
            <w:pPr>
              <w:pStyle w:val="TAL"/>
              <w:rPr>
                <w:sz w:val="16"/>
              </w:rPr>
            </w:pPr>
            <w:r>
              <w:rPr>
                <w:sz w:val="16"/>
              </w:rPr>
              <w:t>0975</w:t>
            </w:r>
          </w:p>
        </w:tc>
        <w:tc>
          <w:tcPr>
            <w:tcW w:w="236" w:type="dxa"/>
            <w:tcBorders>
              <w:top w:val="single" w:sz="4" w:space="0" w:color="auto"/>
              <w:left w:val="single" w:sz="4" w:space="0" w:color="auto"/>
              <w:bottom w:val="single" w:sz="4" w:space="0" w:color="auto"/>
              <w:right w:val="single" w:sz="4" w:space="0" w:color="auto"/>
            </w:tcBorders>
            <w:hideMark/>
          </w:tcPr>
          <w:p w14:paraId="59F4EE1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45EE4B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779EE3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B49FB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60840D" w14:textId="77777777" w:rsidR="00F67729" w:rsidRDefault="00F67729">
            <w:pPr>
              <w:pStyle w:val="TAL"/>
              <w:rPr>
                <w:sz w:val="16"/>
              </w:rPr>
            </w:pPr>
            <w:r>
              <w:rPr>
                <w:sz w:val="16"/>
              </w:rPr>
              <w:t>agreed</w:t>
            </w:r>
          </w:p>
        </w:tc>
      </w:tr>
      <w:tr w:rsidR="00F67729" w14:paraId="3D7A88B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D4F12A" w14:textId="77777777" w:rsidR="00F67729" w:rsidRDefault="00F67729">
            <w:pPr>
              <w:pStyle w:val="TAL"/>
              <w:rPr>
                <w:sz w:val="16"/>
              </w:rPr>
            </w:pPr>
            <w:r>
              <w:rPr>
                <w:sz w:val="16"/>
              </w:rPr>
              <w:t>R5-212646</w:t>
            </w:r>
          </w:p>
        </w:tc>
        <w:tc>
          <w:tcPr>
            <w:tcW w:w="2964" w:type="dxa"/>
            <w:tcBorders>
              <w:top w:val="single" w:sz="4" w:space="0" w:color="auto"/>
              <w:left w:val="single" w:sz="4" w:space="0" w:color="auto"/>
              <w:bottom w:val="single" w:sz="4" w:space="0" w:color="auto"/>
              <w:right w:val="single" w:sz="4" w:space="0" w:color="auto"/>
            </w:tcBorders>
            <w:hideMark/>
          </w:tcPr>
          <w:p w14:paraId="1734A669" w14:textId="77777777" w:rsidR="00F67729" w:rsidRDefault="00F67729">
            <w:pPr>
              <w:pStyle w:val="TAL"/>
              <w:rPr>
                <w:sz w:val="16"/>
              </w:rPr>
            </w:pPr>
            <w:r>
              <w:rPr>
                <w:sz w:val="16"/>
              </w:rPr>
              <w:t>Correcting test case title in 6.5B.2.2.2</w:t>
            </w:r>
          </w:p>
        </w:tc>
        <w:tc>
          <w:tcPr>
            <w:tcW w:w="1728" w:type="dxa"/>
            <w:tcBorders>
              <w:top w:val="single" w:sz="4" w:space="0" w:color="auto"/>
              <w:left w:val="single" w:sz="4" w:space="0" w:color="auto"/>
              <w:bottom w:val="single" w:sz="4" w:space="0" w:color="auto"/>
              <w:right w:val="single" w:sz="4" w:space="0" w:color="auto"/>
            </w:tcBorders>
            <w:hideMark/>
          </w:tcPr>
          <w:p w14:paraId="59E0CEE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06F5090"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9725E74" w14:textId="77777777" w:rsidR="00F67729" w:rsidRDefault="00F67729">
            <w:pPr>
              <w:pStyle w:val="TAL"/>
              <w:rPr>
                <w:sz w:val="16"/>
              </w:rPr>
            </w:pPr>
            <w:r>
              <w:rPr>
                <w:sz w:val="16"/>
              </w:rPr>
              <w:t>0976</w:t>
            </w:r>
          </w:p>
        </w:tc>
        <w:tc>
          <w:tcPr>
            <w:tcW w:w="236" w:type="dxa"/>
            <w:tcBorders>
              <w:top w:val="single" w:sz="4" w:space="0" w:color="auto"/>
              <w:left w:val="single" w:sz="4" w:space="0" w:color="auto"/>
              <w:bottom w:val="single" w:sz="4" w:space="0" w:color="auto"/>
              <w:right w:val="single" w:sz="4" w:space="0" w:color="auto"/>
            </w:tcBorders>
            <w:hideMark/>
          </w:tcPr>
          <w:p w14:paraId="639E868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9C6CB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304A49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42B207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88D5B0" w14:textId="77777777" w:rsidR="00F67729" w:rsidRDefault="00F67729">
            <w:pPr>
              <w:pStyle w:val="TAL"/>
              <w:rPr>
                <w:sz w:val="16"/>
              </w:rPr>
            </w:pPr>
            <w:r>
              <w:rPr>
                <w:sz w:val="16"/>
              </w:rPr>
              <w:t>agreed</w:t>
            </w:r>
          </w:p>
        </w:tc>
      </w:tr>
      <w:tr w:rsidR="00F67729" w14:paraId="4DCBB9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DBD522" w14:textId="77777777" w:rsidR="00F67729" w:rsidRDefault="00F67729">
            <w:pPr>
              <w:pStyle w:val="TAL"/>
              <w:rPr>
                <w:sz w:val="16"/>
              </w:rPr>
            </w:pPr>
            <w:r>
              <w:rPr>
                <w:sz w:val="16"/>
              </w:rPr>
              <w:t>R5-212734</w:t>
            </w:r>
          </w:p>
        </w:tc>
        <w:tc>
          <w:tcPr>
            <w:tcW w:w="2964" w:type="dxa"/>
            <w:tcBorders>
              <w:top w:val="single" w:sz="4" w:space="0" w:color="auto"/>
              <w:left w:val="single" w:sz="4" w:space="0" w:color="auto"/>
              <w:bottom w:val="single" w:sz="4" w:space="0" w:color="auto"/>
              <w:right w:val="single" w:sz="4" w:space="0" w:color="auto"/>
            </w:tcBorders>
            <w:hideMark/>
          </w:tcPr>
          <w:p w14:paraId="2C8C4E79" w14:textId="77777777" w:rsidR="00F67729" w:rsidRDefault="00F67729">
            <w:pPr>
              <w:pStyle w:val="TAL"/>
              <w:rPr>
                <w:sz w:val="16"/>
              </w:rPr>
            </w:pPr>
            <w:r>
              <w:rPr>
                <w:sz w:val="16"/>
              </w:rPr>
              <w:t>Update UL-MIMO to UL MIMO in clause 6 to align with other specs</w:t>
            </w:r>
          </w:p>
        </w:tc>
        <w:tc>
          <w:tcPr>
            <w:tcW w:w="1728" w:type="dxa"/>
            <w:tcBorders>
              <w:top w:val="single" w:sz="4" w:space="0" w:color="auto"/>
              <w:left w:val="single" w:sz="4" w:space="0" w:color="auto"/>
              <w:bottom w:val="single" w:sz="4" w:space="0" w:color="auto"/>
              <w:right w:val="single" w:sz="4" w:space="0" w:color="auto"/>
            </w:tcBorders>
            <w:hideMark/>
          </w:tcPr>
          <w:p w14:paraId="1DAB389F"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4CA7FC3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38466C8" w14:textId="77777777" w:rsidR="00F67729" w:rsidRDefault="00F67729">
            <w:pPr>
              <w:pStyle w:val="TAL"/>
              <w:rPr>
                <w:sz w:val="16"/>
              </w:rPr>
            </w:pPr>
            <w:r>
              <w:rPr>
                <w:sz w:val="16"/>
              </w:rPr>
              <w:t>0977</w:t>
            </w:r>
          </w:p>
        </w:tc>
        <w:tc>
          <w:tcPr>
            <w:tcW w:w="236" w:type="dxa"/>
            <w:tcBorders>
              <w:top w:val="single" w:sz="4" w:space="0" w:color="auto"/>
              <w:left w:val="single" w:sz="4" w:space="0" w:color="auto"/>
              <w:bottom w:val="single" w:sz="4" w:space="0" w:color="auto"/>
              <w:right w:val="single" w:sz="4" w:space="0" w:color="auto"/>
            </w:tcBorders>
            <w:hideMark/>
          </w:tcPr>
          <w:p w14:paraId="6967F07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807E4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378AE4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C3914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A8E0FA" w14:textId="77777777" w:rsidR="00F67729" w:rsidRDefault="00F67729">
            <w:pPr>
              <w:pStyle w:val="TAL"/>
              <w:rPr>
                <w:sz w:val="16"/>
              </w:rPr>
            </w:pPr>
            <w:r>
              <w:rPr>
                <w:sz w:val="16"/>
              </w:rPr>
              <w:t>agreed</w:t>
            </w:r>
          </w:p>
        </w:tc>
      </w:tr>
      <w:tr w:rsidR="00F67729" w14:paraId="6527FAA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9E058D" w14:textId="77777777" w:rsidR="00F67729" w:rsidRDefault="00F67729">
            <w:pPr>
              <w:pStyle w:val="TAL"/>
              <w:rPr>
                <w:sz w:val="16"/>
              </w:rPr>
            </w:pPr>
            <w:r>
              <w:rPr>
                <w:sz w:val="16"/>
              </w:rPr>
              <w:t>R5-212735</w:t>
            </w:r>
          </w:p>
        </w:tc>
        <w:tc>
          <w:tcPr>
            <w:tcW w:w="2964" w:type="dxa"/>
            <w:tcBorders>
              <w:top w:val="single" w:sz="4" w:space="0" w:color="auto"/>
              <w:left w:val="single" w:sz="4" w:space="0" w:color="auto"/>
              <w:bottom w:val="single" w:sz="4" w:space="0" w:color="auto"/>
              <w:right w:val="single" w:sz="4" w:space="0" w:color="auto"/>
            </w:tcBorders>
            <w:hideMark/>
          </w:tcPr>
          <w:p w14:paraId="1847A973" w14:textId="77777777" w:rsidR="00F67729" w:rsidRDefault="00F67729">
            <w:pPr>
              <w:pStyle w:val="TAL"/>
              <w:rPr>
                <w:sz w:val="16"/>
              </w:rPr>
            </w:pPr>
            <w:r>
              <w:rPr>
                <w:sz w:val="16"/>
              </w:rPr>
              <w:t>Update UL-MIMO to UL MIMO in clause 7 to align with other specs</w:t>
            </w:r>
          </w:p>
        </w:tc>
        <w:tc>
          <w:tcPr>
            <w:tcW w:w="1728" w:type="dxa"/>
            <w:tcBorders>
              <w:top w:val="single" w:sz="4" w:space="0" w:color="auto"/>
              <w:left w:val="single" w:sz="4" w:space="0" w:color="auto"/>
              <w:bottom w:val="single" w:sz="4" w:space="0" w:color="auto"/>
              <w:right w:val="single" w:sz="4" w:space="0" w:color="auto"/>
            </w:tcBorders>
            <w:hideMark/>
          </w:tcPr>
          <w:p w14:paraId="103C4F3C"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74B87BF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477FA3C" w14:textId="77777777" w:rsidR="00F67729" w:rsidRDefault="00F67729">
            <w:pPr>
              <w:pStyle w:val="TAL"/>
              <w:rPr>
                <w:sz w:val="16"/>
              </w:rPr>
            </w:pPr>
            <w:r>
              <w:rPr>
                <w:sz w:val="16"/>
              </w:rPr>
              <w:t>0978</w:t>
            </w:r>
          </w:p>
        </w:tc>
        <w:tc>
          <w:tcPr>
            <w:tcW w:w="236" w:type="dxa"/>
            <w:tcBorders>
              <w:top w:val="single" w:sz="4" w:space="0" w:color="auto"/>
              <w:left w:val="single" w:sz="4" w:space="0" w:color="auto"/>
              <w:bottom w:val="single" w:sz="4" w:space="0" w:color="auto"/>
              <w:right w:val="single" w:sz="4" w:space="0" w:color="auto"/>
            </w:tcBorders>
            <w:hideMark/>
          </w:tcPr>
          <w:p w14:paraId="69C7AB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08A0C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20D02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81B68A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8A92A1" w14:textId="77777777" w:rsidR="00F67729" w:rsidRDefault="00F67729">
            <w:pPr>
              <w:pStyle w:val="TAL"/>
              <w:rPr>
                <w:sz w:val="16"/>
              </w:rPr>
            </w:pPr>
            <w:r>
              <w:rPr>
                <w:sz w:val="16"/>
              </w:rPr>
              <w:t>agreed</w:t>
            </w:r>
          </w:p>
        </w:tc>
      </w:tr>
      <w:tr w:rsidR="00F67729" w14:paraId="3B3BB60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C80CDF" w14:textId="77777777" w:rsidR="00F67729" w:rsidRDefault="00F67729">
            <w:pPr>
              <w:pStyle w:val="TAL"/>
              <w:rPr>
                <w:sz w:val="16"/>
              </w:rPr>
            </w:pPr>
            <w:r>
              <w:rPr>
                <w:sz w:val="16"/>
              </w:rPr>
              <w:t>R5-212736</w:t>
            </w:r>
          </w:p>
        </w:tc>
        <w:tc>
          <w:tcPr>
            <w:tcW w:w="2964" w:type="dxa"/>
            <w:tcBorders>
              <w:top w:val="single" w:sz="4" w:space="0" w:color="auto"/>
              <w:left w:val="single" w:sz="4" w:space="0" w:color="auto"/>
              <w:bottom w:val="single" w:sz="4" w:space="0" w:color="auto"/>
              <w:right w:val="single" w:sz="4" w:space="0" w:color="auto"/>
            </w:tcBorders>
            <w:hideMark/>
          </w:tcPr>
          <w:p w14:paraId="1AA29AEF" w14:textId="77777777" w:rsidR="00F67729" w:rsidRDefault="00F67729">
            <w:pPr>
              <w:pStyle w:val="TAL"/>
              <w:rPr>
                <w:sz w:val="16"/>
              </w:rPr>
            </w:pPr>
            <w:r>
              <w:rPr>
                <w:sz w:val="16"/>
              </w:rPr>
              <w:t>Update UL-MIMO to UL MIMO in Common and Annexes to align with other specs</w:t>
            </w:r>
          </w:p>
        </w:tc>
        <w:tc>
          <w:tcPr>
            <w:tcW w:w="1728" w:type="dxa"/>
            <w:tcBorders>
              <w:top w:val="single" w:sz="4" w:space="0" w:color="auto"/>
              <w:left w:val="single" w:sz="4" w:space="0" w:color="auto"/>
              <w:bottom w:val="single" w:sz="4" w:space="0" w:color="auto"/>
              <w:right w:val="single" w:sz="4" w:space="0" w:color="auto"/>
            </w:tcBorders>
            <w:hideMark/>
          </w:tcPr>
          <w:p w14:paraId="6B1E8715"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0D311CA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025EFFE" w14:textId="77777777" w:rsidR="00F67729" w:rsidRDefault="00F67729">
            <w:pPr>
              <w:pStyle w:val="TAL"/>
              <w:rPr>
                <w:sz w:val="16"/>
              </w:rPr>
            </w:pPr>
            <w:r>
              <w:rPr>
                <w:sz w:val="16"/>
              </w:rPr>
              <w:t>0979</w:t>
            </w:r>
          </w:p>
        </w:tc>
        <w:tc>
          <w:tcPr>
            <w:tcW w:w="236" w:type="dxa"/>
            <w:tcBorders>
              <w:top w:val="single" w:sz="4" w:space="0" w:color="auto"/>
              <w:left w:val="single" w:sz="4" w:space="0" w:color="auto"/>
              <w:bottom w:val="single" w:sz="4" w:space="0" w:color="auto"/>
              <w:right w:val="single" w:sz="4" w:space="0" w:color="auto"/>
            </w:tcBorders>
            <w:hideMark/>
          </w:tcPr>
          <w:p w14:paraId="3A74A0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35250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CD931B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55F71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F5794F" w14:textId="77777777" w:rsidR="00F67729" w:rsidRDefault="00F67729">
            <w:pPr>
              <w:pStyle w:val="TAL"/>
              <w:rPr>
                <w:sz w:val="16"/>
              </w:rPr>
            </w:pPr>
            <w:r>
              <w:rPr>
                <w:sz w:val="16"/>
              </w:rPr>
              <w:t>agreed</w:t>
            </w:r>
          </w:p>
        </w:tc>
      </w:tr>
      <w:tr w:rsidR="00F67729" w14:paraId="3EC705C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C2D459" w14:textId="77777777" w:rsidR="00F67729" w:rsidRDefault="00F67729">
            <w:pPr>
              <w:pStyle w:val="TAL"/>
              <w:rPr>
                <w:sz w:val="16"/>
              </w:rPr>
            </w:pPr>
            <w:r>
              <w:rPr>
                <w:sz w:val="16"/>
              </w:rPr>
              <w:t>R5-212746</w:t>
            </w:r>
          </w:p>
        </w:tc>
        <w:tc>
          <w:tcPr>
            <w:tcW w:w="2964" w:type="dxa"/>
            <w:tcBorders>
              <w:top w:val="single" w:sz="4" w:space="0" w:color="auto"/>
              <w:left w:val="single" w:sz="4" w:space="0" w:color="auto"/>
              <w:bottom w:val="single" w:sz="4" w:space="0" w:color="auto"/>
              <w:right w:val="single" w:sz="4" w:space="0" w:color="auto"/>
            </w:tcBorders>
            <w:hideMark/>
          </w:tcPr>
          <w:p w14:paraId="5959682C" w14:textId="77777777" w:rsidR="00F67729" w:rsidRDefault="00F67729">
            <w:pPr>
              <w:pStyle w:val="TAL"/>
              <w:rPr>
                <w:sz w:val="16"/>
              </w:rPr>
            </w:pPr>
            <w:r>
              <w:rPr>
                <w:sz w:val="16"/>
              </w:rPr>
              <w:t>Update of applicability for EN-DC Tx tests within FR1</w:t>
            </w:r>
          </w:p>
        </w:tc>
        <w:tc>
          <w:tcPr>
            <w:tcW w:w="1728" w:type="dxa"/>
            <w:tcBorders>
              <w:top w:val="single" w:sz="4" w:space="0" w:color="auto"/>
              <w:left w:val="single" w:sz="4" w:space="0" w:color="auto"/>
              <w:bottom w:val="single" w:sz="4" w:space="0" w:color="auto"/>
              <w:right w:val="single" w:sz="4" w:space="0" w:color="auto"/>
            </w:tcBorders>
            <w:hideMark/>
          </w:tcPr>
          <w:p w14:paraId="55FE33FA" w14:textId="77777777" w:rsidR="00F67729" w:rsidRDefault="00F67729">
            <w:pPr>
              <w:pStyle w:val="TAL"/>
              <w:rPr>
                <w:sz w:val="16"/>
              </w:rPr>
            </w:pPr>
            <w:r>
              <w:rPr>
                <w:sz w:val="16"/>
              </w:rPr>
              <w:t>Bureau Veritas, CMCC, Huawei</w:t>
            </w:r>
          </w:p>
        </w:tc>
        <w:tc>
          <w:tcPr>
            <w:tcW w:w="982" w:type="dxa"/>
            <w:tcBorders>
              <w:top w:val="single" w:sz="4" w:space="0" w:color="auto"/>
              <w:left w:val="single" w:sz="4" w:space="0" w:color="auto"/>
              <w:bottom w:val="single" w:sz="4" w:space="0" w:color="auto"/>
              <w:right w:val="single" w:sz="4" w:space="0" w:color="auto"/>
            </w:tcBorders>
            <w:hideMark/>
          </w:tcPr>
          <w:p w14:paraId="141CEF6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5197712" w14:textId="77777777" w:rsidR="00F67729" w:rsidRDefault="00F67729">
            <w:pPr>
              <w:pStyle w:val="TAL"/>
              <w:rPr>
                <w:sz w:val="16"/>
              </w:rPr>
            </w:pPr>
            <w:r>
              <w:rPr>
                <w:sz w:val="16"/>
              </w:rPr>
              <w:t>0980</w:t>
            </w:r>
          </w:p>
        </w:tc>
        <w:tc>
          <w:tcPr>
            <w:tcW w:w="236" w:type="dxa"/>
            <w:tcBorders>
              <w:top w:val="single" w:sz="4" w:space="0" w:color="auto"/>
              <w:left w:val="single" w:sz="4" w:space="0" w:color="auto"/>
              <w:bottom w:val="single" w:sz="4" w:space="0" w:color="auto"/>
              <w:right w:val="single" w:sz="4" w:space="0" w:color="auto"/>
            </w:tcBorders>
            <w:hideMark/>
          </w:tcPr>
          <w:p w14:paraId="2CF9C4E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03CA2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D700E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EE91C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5C58CA" w14:textId="77777777" w:rsidR="00F67729" w:rsidRDefault="00F67729">
            <w:pPr>
              <w:pStyle w:val="TAL"/>
              <w:rPr>
                <w:sz w:val="16"/>
              </w:rPr>
            </w:pPr>
            <w:r>
              <w:rPr>
                <w:sz w:val="16"/>
              </w:rPr>
              <w:t>revised</w:t>
            </w:r>
          </w:p>
        </w:tc>
      </w:tr>
      <w:tr w:rsidR="00F67729" w14:paraId="3D7F96A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34F582" w14:textId="77777777" w:rsidR="00F67729" w:rsidRDefault="00F67729">
            <w:pPr>
              <w:pStyle w:val="TAL"/>
              <w:rPr>
                <w:sz w:val="16"/>
              </w:rPr>
            </w:pPr>
            <w:r>
              <w:rPr>
                <w:sz w:val="16"/>
              </w:rPr>
              <w:t>R5-214081</w:t>
            </w:r>
          </w:p>
        </w:tc>
        <w:tc>
          <w:tcPr>
            <w:tcW w:w="2964" w:type="dxa"/>
            <w:tcBorders>
              <w:top w:val="single" w:sz="4" w:space="0" w:color="auto"/>
              <w:left w:val="single" w:sz="4" w:space="0" w:color="auto"/>
              <w:bottom w:val="single" w:sz="4" w:space="0" w:color="auto"/>
              <w:right w:val="single" w:sz="4" w:space="0" w:color="auto"/>
            </w:tcBorders>
            <w:hideMark/>
          </w:tcPr>
          <w:p w14:paraId="2EBB7D1B" w14:textId="77777777" w:rsidR="00F67729" w:rsidRDefault="00F67729">
            <w:pPr>
              <w:pStyle w:val="TAL"/>
              <w:rPr>
                <w:sz w:val="16"/>
              </w:rPr>
            </w:pPr>
            <w:r>
              <w:rPr>
                <w:sz w:val="16"/>
              </w:rPr>
              <w:t>Update of applicability for EN-DC Tx tests within FR1</w:t>
            </w:r>
          </w:p>
        </w:tc>
        <w:tc>
          <w:tcPr>
            <w:tcW w:w="1728" w:type="dxa"/>
            <w:tcBorders>
              <w:top w:val="single" w:sz="4" w:space="0" w:color="auto"/>
              <w:left w:val="single" w:sz="4" w:space="0" w:color="auto"/>
              <w:bottom w:val="single" w:sz="4" w:space="0" w:color="auto"/>
              <w:right w:val="single" w:sz="4" w:space="0" w:color="auto"/>
            </w:tcBorders>
            <w:hideMark/>
          </w:tcPr>
          <w:p w14:paraId="69BB3877" w14:textId="77777777" w:rsidR="00F67729" w:rsidRDefault="00F67729">
            <w:pPr>
              <w:pStyle w:val="TAL"/>
              <w:rPr>
                <w:sz w:val="16"/>
              </w:rPr>
            </w:pPr>
            <w:r>
              <w:rPr>
                <w:sz w:val="16"/>
              </w:rPr>
              <w:t>Bureau Veritas, CMCC, Huawei</w:t>
            </w:r>
          </w:p>
        </w:tc>
        <w:tc>
          <w:tcPr>
            <w:tcW w:w="982" w:type="dxa"/>
            <w:tcBorders>
              <w:top w:val="single" w:sz="4" w:space="0" w:color="auto"/>
              <w:left w:val="single" w:sz="4" w:space="0" w:color="auto"/>
              <w:bottom w:val="single" w:sz="4" w:space="0" w:color="auto"/>
              <w:right w:val="single" w:sz="4" w:space="0" w:color="auto"/>
            </w:tcBorders>
            <w:hideMark/>
          </w:tcPr>
          <w:p w14:paraId="4E722E4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D656B94" w14:textId="77777777" w:rsidR="00F67729" w:rsidRDefault="00F67729">
            <w:pPr>
              <w:pStyle w:val="TAL"/>
              <w:rPr>
                <w:sz w:val="16"/>
              </w:rPr>
            </w:pPr>
            <w:r>
              <w:rPr>
                <w:sz w:val="16"/>
              </w:rPr>
              <w:t>0980</w:t>
            </w:r>
          </w:p>
        </w:tc>
        <w:tc>
          <w:tcPr>
            <w:tcW w:w="236" w:type="dxa"/>
            <w:tcBorders>
              <w:top w:val="single" w:sz="4" w:space="0" w:color="auto"/>
              <w:left w:val="single" w:sz="4" w:space="0" w:color="auto"/>
              <w:bottom w:val="single" w:sz="4" w:space="0" w:color="auto"/>
              <w:right w:val="single" w:sz="4" w:space="0" w:color="auto"/>
            </w:tcBorders>
            <w:hideMark/>
          </w:tcPr>
          <w:p w14:paraId="06DCB8D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AB48F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21C506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34468B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72E9C8" w14:textId="77777777" w:rsidR="00F67729" w:rsidRDefault="00F67729">
            <w:pPr>
              <w:pStyle w:val="TAL"/>
              <w:rPr>
                <w:sz w:val="16"/>
              </w:rPr>
            </w:pPr>
            <w:r>
              <w:rPr>
                <w:sz w:val="16"/>
              </w:rPr>
              <w:t>agreed</w:t>
            </w:r>
          </w:p>
        </w:tc>
      </w:tr>
      <w:tr w:rsidR="00F67729" w14:paraId="4B4290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C3F603" w14:textId="77777777" w:rsidR="00F67729" w:rsidRDefault="00F67729">
            <w:pPr>
              <w:pStyle w:val="TAL"/>
              <w:rPr>
                <w:sz w:val="16"/>
              </w:rPr>
            </w:pPr>
            <w:r>
              <w:rPr>
                <w:sz w:val="16"/>
              </w:rPr>
              <w:t>R5-212747</w:t>
            </w:r>
          </w:p>
        </w:tc>
        <w:tc>
          <w:tcPr>
            <w:tcW w:w="2964" w:type="dxa"/>
            <w:tcBorders>
              <w:top w:val="single" w:sz="4" w:space="0" w:color="auto"/>
              <w:left w:val="single" w:sz="4" w:space="0" w:color="auto"/>
              <w:bottom w:val="single" w:sz="4" w:space="0" w:color="auto"/>
              <w:right w:val="single" w:sz="4" w:space="0" w:color="auto"/>
            </w:tcBorders>
            <w:hideMark/>
          </w:tcPr>
          <w:p w14:paraId="12C1AD68" w14:textId="77777777" w:rsidR="00F67729" w:rsidRDefault="00F67729">
            <w:pPr>
              <w:pStyle w:val="TAL"/>
              <w:rPr>
                <w:sz w:val="16"/>
              </w:rPr>
            </w:pPr>
            <w:r>
              <w:rPr>
                <w:sz w:val="16"/>
              </w:rPr>
              <w:t>Update of applicability for EN-DC Rx tests within FR1</w:t>
            </w:r>
          </w:p>
        </w:tc>
        <w:tc>
          <w:tcPr>
            <w:tcW w:w="1728" w:type="dxa"/>
            <w:tcBorders>
              <w:top w:val="single" w:sz="4" w:space="0" w:color="auto"/>
              <w:left w:val="single" w:sz="4" w:space="0" w:color="auto"/>
              <w:bottom w:val="single" w:sz="4" w:space="0" w:color="auto"/>
              <w:right w:val="single" w:sz="4" w:space="0" w:color="auto"/>
            </w:tcBorders>
            <w:hideMark/>
          </w:tcPr>
          <w:p w14:paraId="2B2619DE" w14:textId="77777777" w:rsidR="00F67729" w:rsidRDefault="00F67729">
            <w:pPr>
              <w:pStyle w:val="TAL"/>
              <w:rPr>
                <w:sz w:val="16"/>
              </w:rPr>
            </w:pPr>
            <w:r>
              <w:rPr>
                <w:sz w:val="16"/>
              </w:rPr>
              <w:t>Bureau Veritas, CMCC, Huawei</w:t>
            </w:r>
          </w:p>
        </w:tc>
        <w:tc>
          <w:tcPr>
            <w:tcW w:w="982" w:type="dxa"/>
            <w:tcBorders>
              <w:top w:val="single" w:sz="4" w:space="0" w:color="auto"/>
              <w:left w:val="single" w:sz="4" w:space="0" w:color="auto"/>
              <w:bottom w:val="single" w:sz="4" w:space="0" w:color="auto"/>
              <w:right w:val="single" w:sz="4" w:space="0" w:color="auto"/>
            </w:tcBorders>
            <w:hideMark/>
          </w:tcPr>
          <w:p w14:paraId="6FBB1E21"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87FD8F0" w14:textId="77777777" w:rsidR="00F67729" w:rsidRDefault="00F67729">
            <w:pPr>
              <w:pStyle w:val="TAL"/>
              <w:rPr>
                <w:sz w:val="16"/>
              </w:rPr>
            </w:pPr>
            <w:r>
              <w:rPr>
                <w:sz w:val="16"/>
              </w:rPr>
              <w:t>0981</w:t>
            </w:r>
          </w:p>
        </w:tc>
        <w:tc>
          <w:tcPr>
            <w:tcW w:w="236" w:type="dxa"/>
            <w:tcBorders>
              <w:top w:val="single" w:sz="4" w:space="0" w:color="auto"/>
              <w:left w:val="single" w:sz="4" w:space="0" w:color="auto"/>
              <w:bottom w:val="single" w:sz="4" w:space="0" w:color="auto"/>
              <w:right w:val="single" w:sz="4" w:space="0" w:color="auto"/>
            </w:tcBorders>
            <w:hideMark/>
          </w:tcPr>
          <w:p w14:paraId="5BB2604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237B3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D3A285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2AA97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B4DB02" w14:textId="77777777" w:rsidR="00F67729" w:rsidRDefault="00F67729">
            <w:pPr>
              <w:pStyle w:val="TAL"/>
              <w:rPr>
                <w:sz w:val="16"/>
              </w:rPr>
            </w:pPr>
            <w:r>
              <w:rPr>
                <w:sz w:val="16"/>
              </w:rPr>
              <w:t>revised</w:t>
            </w:r>
          </w:p>
        </w:tc>
      </w:tr>
      <w:tr w:rsidR="00F67729" w14:paraId="5B4008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BBCCB7" w14:textId="77777777" w:rsidR="00F67729" w:rsidRDefault="00F67729">
            <w:pPr>
              <w:pStyle w:val="TAL"/>
              <w:rPr>
                <w:sz w:val="16"/>
              </w:rPr>
            </w:pPr>
            <w:r>
              <w:rPr>
                <w:sz w:val="16"/>
              </w:rPr>
              <w:t>R5-214086</w:t>
            </w:r>
          </w:p>
        </w:tc>
        <w:tc>
          <w:tcPr>
            <w:tcW w:w="2964" w:type="dxa"/>
            <w:tcBorders>
              <w:top w:val="single" w:sz="4" w:space="0" w:color="auto"/>
              <w:left w:val="single" w:sz="4" w:space="0" w:color="auto"/>
              <w:bottom w:val="single" w:sz="4" w:space="0" w:color="auto"/>
              <w:right w:val="single" w:sz="4" w:space="0" w:color="auto"/>
            </w:tcBorders>
            <w:hideMark/>
          </w:tcPr>
          <w:p w14:paraId="66A97A4B" w14:textId="77777777" w:rsidR="00F67729" w:rsidRDefault="00F67729">
            <w:pPr>
              <w:pStyle w:val="TAL"/>
              <w:rPr>
                <w:sz w:val="16"/>
              </w:rPr>
            </w:pPr>
            <w:r>
              <w:rPr>
                <w:sz w:val="16"/>
              </w:rPr>
              <w:t>Update of applicability for EN-DC Rx tests within FR1</w:t>
            </w:r>
          </w:p>
        </w:tc>
        <w:tc>
          <w:tcPr>
            <w:tcW w:w="1728" w:type="dxa"/>
            <w:tcBorders>
              <w:top w:val="single" w:sz="4" w:space="0" w:color="auto"/>
              <w:left w:val="single" w:sz="4" w:space="0" w:color="auto"/>
              <w:bottom w:val="single" w:sz="4" w:space="0" w:color="auto"/>
              <w:right w:val="single" w:sz="4" w:space="0" w:color="auto"/>
            </w:tcBorders>
            <w:hideMark/>
          </w:tcPr>
          <w:p w14:paraId="0EC58C14" w14:textId="77777777" w:rsidR="00F67729" w:rsidRDefault="00F67729">
            <w:pPr>
              <w:pStyle w:val="TAL"/>
              <w:rPr>
                <w:sz w:val="16"/>
              </w:rPr>
            </w:pPr>
            <w:r>
              <w:rPr>
                <w:sz w:val="16"/>
              </w:rPr>
              <w:t>Bureau Veritas, CMCC, Huawei</w:t>
            </w:r>
          </w:p>
        </w:tc>
        <w:tc>
          <w:tcPr>
            <w:tcW w:w="982" w:type="dxa"/>
            <w:tcBorders>
              <w:top w:val="single" w:sz="4" w:space="0" w:color="auto"/>
              <w:left w:val="single" w:sz="4" w:space="0" w:color="auto"/>
              <w:bottom w:val="single" w:sz="4" w:space="0" w:color="auto"/>
              <w:right w:val="single" w:sz="4" w:space="0" w:color="auto"/>
            </w:tcBorders>
            <w:hideMark/>
          </w:tcPr>
          <w:p w14:paraId="4B9BA645"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D467817" w14:textId="77777777" w:rsidR="00F67729" w:rsidRDefault="00F67729">
            <w:pPr>
              <w:pStyle w:val="TAL"/>
              <w:rPr>
                <w:sz w:val="16"/>
              </w:rPr>
            </w:pPr>
            <w:r>
              <w:rPr>
                <w:sz w:val="16"/>
              </w:rPr>
              <w:t>0981</w:t>
            </w:r>
          </w:p>
        </w:tc>
        <w:tc>
          <w:tcPr>
            <w:tcW w:w="236" w:type="dxa"/>
            <w:tcBorders>
              <w:top w:val="single" w:sz="4" w:space="0" w:color="auto"/>
              <w:left w:val="single" w:sz="4" w:space="0" w:color="auto"/>
              <w:bottom w:val="single" w:sz="4" w:space="0" w:color="auto"/>
              <w:right w:val="single" w:sz="4" w:space="0" w:color="auto"/>
            </w:tcBorders>
            <w:hideMark/>
          </w:tcPr>
          <w:p w14:paraId="0379C7B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1EFD4F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8CA73A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C4B39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2AE92B" w14:textId="77777777" w:rsidR="00F67729" w:rsidRDefault="00F67729">
            <w:pPr>
              <w:pStyle w:val="TAL"/>
              <w:rPr>
                <w:sz w:val="16"/>
              </w:rPr>
            </w:pPr>
            <w:r>
              <w:rPr>
                <w:sz w:val="16"/>
              </w:rPr>
              <w:t>agreed</w:t>
            </w:r>
          </w:p>
        </w:tc>
      </w:tr>
      <w:tr w:rsidR="00F67729" w14:paraId="26DD87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9C06B6" w14:textId="77777777" w:rsidR="00F67729" w:rsidRDefault="00F67729">
            <w:pPr>
              <w:pStyle w:val="TAL"/>
              <w:rPr>
                <w:sz w:val="16"/>
              </w:rPr>
            </w:pPr>
            <w:r>
              <w:rPr>
                <w:sz w:val="16"/>
              </w:rPr>
              <w:t>R5-212748</w:t>
            </w:r>
          </w:p>
        </w:tc>
        <w:tc>
          <w:tcPr>
            <w:tcW w:w="2964" w:type="dxa"/>
            <w:tcBorders>
              <w:top w:val="single" w:sz="4" w:space="0" w:color="auto"/>
              <w:left w:val="single" w:sz="4" w:space="0" w:color="auto"/>
              <w:bottom w:val="single" w:sz="4" w:space="0" w:color="auto"/>
              <w:right w:val="single" w:sz="4" w:space="0" w:color="auto"/>
            </w:tcBorders>
            <w:hideMark/>
          </w:tcPr>
          <w:p w14:paraId="76BA5BF7" w14:textId="77777777" w:rsidR="00F67729" w:rsidRDefault="00F67729">
            <w:pPr>
              <w:pStyle w:val="TAL"/>
              <w:rPr>
                <w:sz w:val="16"/>
              </w:rPr>
            </w:pPr>
            <w:r>
              <w:rPr>
                <w:sz w:val="16"/>
              </w:rPr>
              <w:t>Correction to EN-DC inter-band FR2 test cases 7.3B.2.4_1.x</w:t>
            </w:r>
          </w:p>
        </w:tc>
        <w:tc>
          <w:tcPr>
            <w:tcW w:w="1728" w:type="dxa"/>
            <w:tcBorders>
              <w:top w:val="single" w:sz="4" w:space="0" w:color="auto"/>
              <w:left w:val="single" w:sz="4" w:space="0" w:color="auto"/>
              <w:bottom w:val="single" w:sz="4" w:space="0" w:color="auto"/>
              <w:right w:val="single" w:sz="4" w:space="0" w:color="auto"/>
            </w:tcBorders>
            <w:hideMark/>
          </w:tcPr>
          <w:p w14:paraId="6667097D" w14:textId="77777777" w:rsidR="00F67729" w:rsidRDefault="00F67729">
            <w:pPr>
              <w:pStyle w:val="TAL"/>
              <w:rPr>
                <w:sz w:val="16"/>
              </w:rPr>
            </w:pPr>
            <w:r>
              <w:rPr>
                <w:sz w:val="16"/>
              </w:rPr>
              <w:t>Bureau Veritas, CMCC, CAICT</w:t>
            </w:r>
          </w:p>
        </w:tc>
        <w:tc>
          <w:tcPr>
            <w:tcW w:w="982" w:type="dxa"/>
            <w:tcBorders>
              <w:top w:val="single" w:sz="4" w:space="0" w:color="auto"/>
              <w:left w:val="single" w:sz="4" w:space="0" w:color="auto"/>
              <w:bottom w:val="single" w:sz="4" w:space="0" w:color="auto"/>
              <w:right w:val="single" w:sz="4" w:space="0" w:color="auto"/>
            </w:tcBorders>
            <w:hideMark/>
          </w:tcPr>
          <w:p w14:paraId="19E3FCD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A689F2C" w14:textId="77777777" w:rsidR="00F67729" w:rsidRDefault="00F67729">
            <w:pPr>
              <w:pStyle w:val="TAL"/>
              <w:rPr>
                <w:sz w:val="16"/>
              </w:rPr>
            </w:pPr>
            <w:r>
              <w:rPr>
                <w:sz w:val="16"/>
              </w:rPr>
              <w:t>0982</w:t>
            </w:r>
          </w:p>
        </w:tc>
        <w:tc>
          <w:tcPr>
            <w:tcW w:w="236" w:type="dxa"/>
            <w:tcBorders>
              <w:top w:val="single" w:sz="4" w:space="0" w:color="auto"/>
              <w:left w:val="single" w:sz="4" w:space="0" w:color="auto"/>
              <w:bottom w:val="single" w:sz="4" w:space="0" w:color="auto"/>
              <w:right w:val="single" w:sz="4" w:space="0" w:color="auto"/>
            </w:tcBorders>
            <w:hideMark/>
          </w:tcPr>
          <w:p w14:paraId="7AAF429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9B3C8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E6DE9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A680C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A6F3A3" w14:textId="77777777" w:rsidR="00F67729" w:rsidRDefault="00F67729">
            <w:pPr>
              <w:pStyle w:val="TAL"/>
              <w:rPr>
                <w:sz w:val="16"/>
              </w:rPr>
            </w:pPr>
            <w:r>
              <w:rPr>
                <w:sz w:val="16"/>
              </w:rPr>
              <w:t>revised</w:t>
            </w:r>
          </w:p>
        </w:tc>
      </w:tr>
      <w:tr w:rsidR="00F67729" w14:paraId="009A22C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A56C03" w14:textId="77777777" w:rsidR="00F67729" w:rsidRDefault="00F67729">
            <w:pPr>
              <w:pStyle w:val="TAL"/>
              <w:rPr>
                <w:sz w:val="16"/>
              </w:rPr>
            </w:pPr>
            <w:r>
              <w:rPr>
                <w:sz w:val="16"/>
              </w:rPr>
              <w:t>R5-214087</w:t>
            </w:r>
          </w:p>
        </w:tc>
        <w:tc>
          <w:tcPr>
            <w:tcW w:w="2964" w:type="dxa"/>
            <w:tcBorders>
              <w:top w:val="single" w:sz="4" w:space="0" w:color="auto"/>
              <w:left w:val="single" w:sz="4" w:space="0" w:color="auto"/>
              <w:bottom w:val="single" w:sz="4" w:space="0" w:color="auto"/>
              <w:right w:val="single" w:sz="4" w:space="0" w:color="auto"/>
            </w:tcBorders>
            <w:hideMark/>
          </w:tcPr>
          <w:p w14:paraId="342D6F61" w14:textId="77777777" w:rsidR="00F67729" w:rsidRDefault="00F67729">
            <w:pPr>
              <w:pStyle w:val="TAL"/>
              <w:rPr>
                <w:sz w:val="16"/>
              </w:rPr>
            </w:pPr>
            <w:r>
              <w:rPr>
                <w:sz w:val="16"/>
              </w:rPr>
              <w:t>Correction to EN-DC inter-band FR2 test cases 7.3B.2.4_1.x</w:t>
            </w:r>
          </w:p>
        </w:tc>
        <w:tc>
          <w:tcPr>
            <w:tcW w:w="1728" w:type="dxa"/>
            <w:tcBorders>
              <w:top w:val="single" w:sz="4" w:space="0" w:color="auto"/>
              <w:left w:val="single" w:sz="4" w:space="0" w:color="auto"/>
              <w:bottom w:val="single" w:sz="4" w:space="0" w:color="auto"/>
              <w:right w:val="single" w:sz="4" w:space="0" w:color="auto"/>
            </w:tcBorders>
            <w:hideMark/>
          </w:tcPr>
          <w:p w14:paraId="4E16B03B" w14:textId="77777777" w:rsidR="00F67729" w:rsidRDefault="00F67729">
            <w:pPr>
              <w:pStyle w:val="TAL"/>
              <w:rPr>
                <w:sz w:val="16"/>
              </w:rPr>
            </w:pPr>
            <w:r>
              <w:rPr>
                <w:sz w:val="16"/>
              </w:rPr>
              <w:t>Bureau Veritas, CMCC, CAICT</w:t>
            </w:r>
          </w:p>
        </w:tc>
        <w:tc>
          <w:tcPr>
            <w:tcW w:w="982" w:type="dxa"/>
            <w:tcBorders>
              <w:top w:val="single" w:sz="4" w:space="0" w:color="auto"/>
              <w:left w:val="single" w:sz="4" w:space="0" w:color="auto"/>
              <w:bottom w:val="single" w:sz="4" w:space="0" w:color="auto"/>
              <w:right w:val="single" w:sz="4" w:space="0" w:color="auto"/>
            </w:tcBorders>
            <w:hideMark/>
          </w:tcPr>
          <w:p w14:paraId="5773B90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D8E031C" w14:textId="77777777" w:rsidR="00F67729" w:rsidRDefault="00F67729">
            <w:pPr>
              <w:pStyle w:val="TAL"/>
              <w:rPr>
                <w:sz w:val="16"/>
              </w:rPr>
            </w:pPr>
            <w:r>
              <w:rPr>
                <w:sz w:val="16"/>
              </w:rPr>
              <w:t>0982</w:t>
            </w:r>
          </w:p>
        </w:tc>
        <w:tc>
          <w:tcPr>
            <w:tcW w:w="236" w:type="dxa"/>
            <w:tcBorders>
              <w:top w:val="single" w:sz="4" w:space="0" w:color="auto"/>
              <w:left w:val="single" w:sz="4" w:space="0" w:color="auto"/>
              <w:bottom w:val="single" w:sz="4" w:space="0" w:color="auto"/>
              <w:right w:val="single" w:sz="4" w:space="0" w:color="auto"/>
            </w:tcBorders>
            <w:hideMark/>
          </w:tcPr>
          <w:p w14:paraId="1C19FA2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B9F623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C88D2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0C842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36990C" w14:textId="77777777" w:rsidR="00F67729" w:rsidRDefault="00F67729">
            <w:pPr>
              <w:pStyle w:val="TAL"/>
              <w:rPr>
                <w:sz w:val="16"/>
              </w:rPr>
            </w:pPr>
            <w:r>
              <w:rPr>
                <w:sz w:val="16"/>
              </w:rPr>
              <w:t>agreed</w:t>
            </w:r>
          </w:p>
        </w:tc>
      </w:tr>
      <w:tr w:rsidR="00F67729" w14:paraId="53F1E0C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34CF5C" w14:textId="77777777" w:rsidR="00F67729" w:rsidRDefault="00F67729">
            <w:pPr>
              <w:pStyle w:val="TAL"/>
              <w:rPr>
                <w:sz w:val="16"/>
              </w:rPr>
            </w:pPr>
            <w:r>
              <w:rPr>
                <w:sz w:val="16"/>
              </w:rPr>
              <w:lastRenderedPageBreak/>
              <w:t>R5-212749</w:t>
            </w:r>
          </w:p>
        </w:tc>
        <w:tc>
          <w:tcPr>
            <w:tcW w:w="2964" w:type="dxa"/>
            <w:tcBorders>
              <w:top w:val="single" w:sz="4" w:space="0" w:color="auto"/>
              <w:left w:val="single" w:sz="4" w:space="0" w:color="auto"/>
              <w:bottom w:val="single" w:sz="4" w:space="0" w:color="auto"/>
              <w:right w:val="single" w:sz="4" w:space="0" w:color="auto"/>
            </w:tcBorders>
            <w:hideMark/>
          </w:tcPr>
          <w:p w14:paraId="6903D68F" w14:textId="77777777" w:rsidR="00F67729" w:rsidRDefault="00F67729">
            <w:pPr>
              <w:pStyle w:val="TAL"/>
              <w:rPr>
                <w:sz w:val="16"/>
              </w:rPr>
            </w:pPr>
            <w:r>
              <w:rPr>
                <w:sz w:val="16"/>
              </w:rPr>
              <w:t>Update to EN-DC R15 common section</w:t>
            </w:r>
          </w:p>
        </w:tc>
        <w:tc>
          <w:tcPr>
            <w:tcW w:w="1728" w:type="dxa"/>
            <w:tcBorders>
              <w:top w:val="single" w:sz="4" w:space="0" w:color="auto"/>
              <w:left w:val="single" w:sz="4" w:space="0" w:color="auto"/>
              <w:bottom w:val="single" w:sz="4" w:space="0" w:color="auto"/>
              <w:right w:val="single" w:sz="4" w:space="0" w:color="auto"/>
            </w:tcBorders>
            <w:hideMark/>
          </w:tcPr>
          <w:p w14:paraId="534B24FF"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04D7222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C461200" w14:textId="77777777" w:rsidR="00F67729" w:rsidRDefault="00F67729">
            <w:pPr>
              <w:pStyle w:val="TAL"/>
              <w:rPr>
                <w:sz w:val="16"/>
              </w:rPr>
            </w:pPr>
            <w:r>
              <w:rPr>
                <w:sz w:val="16"/>
              </w:rPr>
              <w:t>0983</w:t>
            </w:r>
          </w:p>
        </w:tc>
        <w:tc>
          <w:tcPr>
            <w:tcW w:w="236" w:type="dxa"/>
            <w:tcBorders>
              <w:top w:val="single" w:sz="4" w:space="0" w:color="auto"/>
              <w:left w:val="single" w:sz="4" w:space="0" w:color="auto"/>
              <w:bottom w:val="single" w:sz="4" w:space="0" w:color="auto"/>
              <w:right w:val="single" w:sz="4" w:space="0" w:color="auto"/>
            </w:tcBorders>
            <w:hideMark/>
          </w:tcPr>
          <w:p w14:paraId="372D700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308BB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26C17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DC37D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57735F" w14:textId="77777777" w:rsidR="00F67729" w:rsidRDefault="00F67729">
            <w:pPr>
              <w:pStyle w:val="TAL"/>
              <w:rPr>
                <w:sz w:val="16"/>
              </w:rPr>
            </w:pPr>
            <w:r>
              <w:rPr>
                <w:sz w:val="16"/>
              </w:rPr>
              <w:t>agreed</w:t>
            </w:r>
          </w:p>
        </w:tc>
      </w:tr>
      <w:tr w:rsidR="00F67729" w14:paraId="51854D2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49D16C" w14:textId="77777777" w:rsidR="00F67729" w:rsidRDefault="00F67729">
            <w:pPr>
              <w:pStyle w:val="TAL"/>
              <w:rPr>
                <w:sz w:val="16"/>
              </w:rPr>
            </w:pPr>
            <w:r>
              <w:rPr>
                <w:sz w:val="16"/>
              </w:rPr>
              <w:t>R5-212750</w:t>
            </w:r>
          </w:p>
        </w:tc>
        <w:tc>
          <w:tcPr>
            <w:tcW w:w="2964" w:type="dxa"/>
            <w:tcBorders>
              <w:top w:val="single" w:sz="4" w:space="0" w:color="auto"/>
              <w:left w:val="single" w:sz="4" w:space="0" w:color="auto"/>
              <w:bottom w:val="single" w:sz="4" w:space="0" w:color="auto"/>
              <w:right w:val="single" w:sz="4" w:space="0" w:color="auto"/>
            </w:tcBorders>
            <w:hideMark/>
          </w:tcPr>
          <w:p w14:paraId="07F3D183" w14:textId="77777777" w:rsidR="00F67729" w:rsidRDefault="00F67729">
            <w:pPr>
              <w:pStyle w:val="TAL"/>
              <w:rPr>
                <w:sz w:val="16"/>
              </w:rPr>
            </w:pPr>
            <w:r>
              <w:rPr>
                <w:sz w:val="16"/>
              </w:rPr>
              <w:t>Update to EN-DC R16 common section</w:t>
            </w:r>
          </w:p>
        </w:tc>
        <w:tc>
          <w:tcPr>
            <w:tcW w:w="1728" w:type="dxa"/>
            <w:tcBorders>
              <w:top w:val="single" w:sz="4" w:space="0" w:color="auto"/>
              <w:left w:val="single" w:sz="4" w:space="0" w:color="auto"/>
              <w:bottom w:val="single" w:sz="4" w:space="0" w:color="auto"/>
              <w:right w:val="single" w:sz="4" w:space="0" w:color="auto"/>
            </w:tcBorders>
            <w:hideMark/>
          </w:tcPr>
          <w:p w14:paraId="2FB947B0"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71FFF9A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4193B2C" w14:textId="77777777" w:rsidR="00F67729" w:rsidRDefault="00F67729">
            <w:pPr>
              <w:pStyle w:val="TAL"/>
              <w:rPr>
                <w:sz w:val="16"/>
              </w:rPr>
            </w:pPr>
            <w:r>
              <w:rPr>
                <w:sz w:val="16"/>
              </w:rPr>
              <w:t>0984</w:t>
            </w:r>
          </w:p>
        </w:tc>
        <w:tc>
          <w:tcPr>
            <w:tcW w:w="236" w:type="dxa"/>
            <w:tcBorders>
              <w:top w:val="single" w:sz="4" w:space="0" w:color="auto"/>
              <w:left w:val="single" w:sz="4" w:space="0" w:color="auto"/>
              <w:bottom w:val="single" w:sz="4" w:space="0" w:color="auto"/>
              <w:right w:val="single" w:sz="4" w:space="0" w:color="auto"/>
            </w:tcBorders>
            <w:hideMark/>
          </w:tcPr>
          <w:p w14:paraId="56FFCB6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2AB55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7A8C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78DDBA"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EDF246C" w14:textId="77777777" w:rsidR="00F67729" w:rsidRDefault="00F67729">
            <w:pPr>
              <w:pStyle w:val="TAL"/>
              <w:rPr>
                <w:sz w:val="16"/>
              </w:rPr>
            </w:pPr>
            <w:r>
              <w:rPr>
                <w:sz w:val="16"/>
              </w:rPr>
              <w:t>revised</w:t>
            </w:r>
          </w:p>
        </w:tc>
      </w:tr>
      <w:tr w:rsidR="00F67729" w14:paraId="2A00265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EEA0A0" w14:textId="77777777" w:rsidR="00F67729" w:rsidRDefault="00F67729">
            <w:pPr>
              <w:pStyle w:val="TAL"/>
              <w:rPr>
                <w:sz w:val="16"/>
              </w:rPr>
            </w:pPr>
            <w:r>
              <w:rPr>
                <w:sz w:val="16"/>
              </w:rPr>
              <w:t>R5-214095</w:t>
            </w:r>
          </w:p>
        </w:tc>
        <w:tc>
          <w:tcPr>
            <w:tcW w:w="2964" w:type="dxa"/>
            <w:tcBorders>
              <w:top w:val="single" w:sz="4" w:space="0" w:color="auto"/>
              <w:left w:val="single" w:sz="4" w:space="0" w:color="auto"/>
              <w:bottom w:val="single" w:sz="4" w:space="0" w:color="auto"/>
              <w:right w:val="single" w:sz="4" w:space="0" w:color="auto"/>
            </w:tcBorders>
            <w:hideMark/>
          </w:tcPr>
          <w:p w14:paraId="3A94D578" w14:textId="77777777" w:rsidR="00F67729" w:rsidRDefault="00F67729">
            <w:pPr>
              <w:pStyle w:val="TAL"/>
              <w:rPr>
                <w:sz w:val="16"/>
              </w:rPr>
            </w:pPr>
            <w:r>
              <w:rPr>
                <w:sz w:val="16"/>
              </w:rPr>
              <w:t>Update to EN-DC R16 common section</w:t>
            </w:r>
          </w:p>
        </w:tc>
        <w:tc>
          <w:tcPr>
            <w:tcW w:w="1728" w:type="dxa"/>
            <w:tcBorders>
              <w:top w:val="single" w:sz="4" w:space="0" w:color="auto"/>
              <w:left w:val="single" w:sz="4" w:space="0" w:color="auto"/>
              <w:bottom w:val="single" w:sz="4" w:space="0" w:color="auto"/>
              <w:right w:val="single" w:sz="4" w:space="0" w:color="auto"/>
            </w:tcBorders>
            <w:hideMark/>
          </w:tcPr>
          <w:p w14:paraId="7ACE3109"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533C324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762ED45" w14:textId="77777777" w:rsidR="00F67729" w:rsidRDefault="00F67729">
            <w:pPr>
              <w:pStyle w:val="TAL"/>
              <w:rPr>
                <w:sz w:val="16"/>
              </w:rPr>
            </w:pPr>
            <w:r>
              <w:rPr>
                <w:sz w:val="16"/>
              </w:rPr>
              <w:t>0984</w:t>
            </w:r>
          </w:p>
        </w:tc>
        <w:tc>
          <w:tcPr>
            <w:tcW w:w="236" w:type="dxa"/>
            <w:tcBorders>
              <w:top w:val="single" w:sz="4" w:space="0" w:color="auto"/>
              <w:left w:val="single" w:sz="4" w:space="0" w:color="auto"/>
              <w:bottom w:val="single" w:sz="4" w:space="0" w:color="auto"/>
              <w:right w:val="single" w:sz="4" w:space="0" w:color="auto"/>
            </w:tcBorders>
            <w:hideMark/>
          </w:tcPr>
          <w:p w14:paraId="3935517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D836DE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61BA2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48919D"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406F55F" w14:textId="77777777" w:rsidR="00F67729" w:rsidRDefault="00F67729">
            <w:pPr>
              <w:pStyle w:val="TAL"/>
              <w:rPr>
                <w:sz w:val="16"/>
              </w:rPr>
            </w:pPr>
            <w:r>
              <w:rPr>
                <w:sz w:val="16"/>
              </w:rPr>
              <w:t>agreed</w:t>
            </w:r>
          </w:p>
        </w:tc>
      </w:tr>
      <w:tr w:rsidR="00F67729" w14:paraId="377788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CB8F80" w14:textId="77777777" w:rsidR="00F67729" w:rsidRDefault="00F67729">
            <w:pPr>
              <w:pStyle w:val="TAL"/>
              <w:rPr>
                <w:sz w:val="16"/>
              </w:rPr>
            </w:pPr>
            <w:r>
              <w:rPr>
                <w:sz w:val="16"/>
              </w:rPr>
              <w:t>R5-212751</w:t>
            </w:r>
          </w:p>
        </w:tc>
        <w:tc>
          <w:tcPr>
            <w:tcW w:w="2964" w:type="dxa"/>
            <w:tcBorders>
              <w:top w:val="single" w:sz="4" w:space="0" w:color="auto"/>
              <w:left w:val="single" w:sz="4" w:space="0" w:color="auto"/>
              <w:bottom w:val="single" w:sz="4" w:space="0" w:color="auto"/>
              <w:right w:val="single" w:sz="4" w:space="0" w:color="auto"/>
            </w:tcBorders>
            <w:hideMark/>
          </w:tcPr>
          <w:p w14:paraId="364D0EAC" w14:textId="77777777" w:rsidR="00F67729" w:rsidRDefault="00F67729">
            <w:pPr>
              <w:pStyle w:val="TAL"/>
              <w:rPr>
                <w:sz w:val="16"/>
              </w:rPr>
            </w:pPr>
            <w:r>
              <w:rPr>
                <w:sz w:val="16"/>
              </w:rPr>
              <w:t>Editorial correction to test case and EN-DC format</w:t>
            </w:r>
          </w:p>
        </w:tc>
        <w:tc>
          <w:tcPr>
            <w:tcW w:w="1728" w:type="dxa"/>
            <w:tcBorders>
              <w:top w:val="single" w:sz="4" w:space="0" w:color="auto"/>
              <w:left w:val="single" w:sz="4" w:space="0" w:color="auto"/>
              <w:bottom w:val="single" w:sz="4" w:space="0" w:color="auto"/>
              <w:right w:val="single" w:sz="4" w:space="0" w:color="auto"/>
            </w:tcBorders>
            <w:hideMark/>
          </w:tcPr>
          <w:p w14:paraId="4538A8E9"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29B4D6F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9A7F09E" w14:textId="77777777" w:rsidR="00F67729" w:rsidRDefault="00F67729">
            <w:pPr>
              <w:pStyle w:val="TAL"/>
              <w:rPr>
                <w:sz w:val="16"/>
              </w:rPr>
            </w:pPr>
            <w:r>
              <w:rPr>
                <w:sz w:val="16"/>
              </w:rPr>
              <w:t>0985</w:t>
            </w:r>
          </w:p>
        </w:tc>
        <w:tc>
          <w:tcPr>
            <w:tcW w:w="236" w:type="dxa"/>
            <w:tcBorders>
              <w:top w:val="single" w:sz="4" w:space="0" w:color="auto"/>
              <w:left w:val="single" w:sz="4" w:space="0" w:color="auto"/>
              <w:bottom w:val="single" w:sz="4" w:space="0" w:color="auto"/>
              <w:right w:val="single" w:sz="4" w:space="0" w:color="auto"/>
            </w:tcBorders>
            <w:hideMark/>
          </w:tcPr>
          <w:p w14:paraId="5AC68EE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65F66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8AAEB9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1CEAB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64D622" w14:textId="77777777" w:rsidR="00F67729" w:rsidRDefault="00F67729">
            <w:pPr>
              <w:pStyle w:val="TAL"/>
              <w:rPr>
                <w:sz w:val="16"/>
              </w:rPr>
            </w:pPr>
            <w:r>
              <w:rPr>
                <w:sz w:val="16"/>
              </w:rPr>
              <w:t>withdrawn</w:t>
            </w:r>
          </w:p>
        </w:tc>
      </w:tr>
      <w:tr w:rsidR="00F67729" w14:paraId="4E79A38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BE7DE2" w14:textId="77777777" w:rsidR="00F67729" w:rsidRDefault="00F67729">
            <w:pPr>
              <w:pStyle w:val="TAL"/>
              <w:rPr>
                <w:sz w:val="16"/>
              </w:rPr>
            </w:pPr>
            <w:r>
              <w:rPr>
                <w:sz w:val="16"/>
              </w:rPr>
              <w:t>R5-212824</w:t>
            </w:r>
          </w:p>
        </w:tc>
        <w:tc>
          <w:tcPr>
            <w:tcW w:w="2964" w:type="dxa"/>
            <w:tcBorders>
              <w:top w:val="single" w:sz="4" w:space="0" w:color="auto"/>
              <w:left w:val="single" w:sz="4" w:space="0" w:color="auto"/>
              <w:bottom w:val="single" w:sz="4" w:space="0" w:color="auto"/>
              <w:right w:val="single" w:sz="4" w:space="0" w:color="auto"/>
            </w:tcBorders>
            <w:hideMark/>
          </w:tcPr>
          <w:p w14:paraId="49F04E92" w14:textId="77777777" w:rsidR="00F67729" w:rsidRDefault="00F67729">
            <w:pPr>
              <w:pStyle w:val="TAL"/>
              <w:rPr>
                <w:sz w:val="16"/>
              </w:rPr>
            </w:pPr>
            <w:r>
              <w:rPr>
                <w:sz w:val="16"/>
              </w:rPr>
              <w:t>Correction of 6.2B.1.2 for test of UE maximum output power for intra-band non-contiguous EN-DC</w:t>
            </w:r>
          </w:p>
        </w:tc>
        <w:tc>
          <w:tcPr>
            <w:tcW w:w="1728" w:type="dxa"/>
            <w:tcBorders>
              <w:top w:val="single" w:sz="4" w:space="0" w:color="auto"/>
              <w:left w:val="single" w:sz="4" w:space="0" w:color="auto"/>
              <w:bottom w:val="single" w:sz="4" w:space="0" w:color="auto"/>
              <w:right w:val="single" w:sz="4" w:space="0" w:color="auto"/>
            </w:tcBorders>
            <w:hideMark/>
          </w:tcPr>
          <w:p w14:paraId="23032077"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A013E8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CC7F3CB" w14:textId="77777777" w:rsidR="00F67729" w:rsidRDefault="00F67729">
            <w:pPr>
              <w:pStyle w:val="TAL"/>
              <w:rPr>
                <w:sz w:val="16"/>
              </w:rPr>
            </w:pPr>
            <w:r>
              <w:rPr>
                <w:sz w:val="16"/>
              </w:rPr>
              <w:t>0986</w:t>
            </w:r>
          </w:p>
        </w:tc>
        <w:tc>
          <w:tcPr>
            <w:tcW w:w="236" w:type="dxa"/>
            <w:tcBorders>
              <w:top w:val="single" w:sz="4" w:space="0" w:color="auto"/>
              <w:left w:val="single" w:sz="4" w:space="0" w:color="auto"/>
              <w:bottom w:val="single" w:sz="4" w:space="0" w:color="auto"/>
              <w:right w:val="single" w:sz="4" w:space="0" w:color="auto"/>
            </w:tcBorders>
            <w:hideMark/>
          </w:tcPr>
          <w:p w14:paraId="0DE082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8EE9A2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49C2D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979E7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A83EB0" w14:textId="77777777" w:rsidR="00F67729" w:rsidRDefault="00F67729">
            <w:pPr>
              <w:pStyle w:val="TAL"/>
              <w:rPr>
                <w:sz w:val="16"/>
              </w:rPr>
            </w:pPr>
            <w:r>
              <w:rPr>
                <w:sz w:val="16"/>
              </w:rPr>
              <w:t>agreed</w:t>
            </w:r>
          </w:p>
        </w:tc>
      </w:tr>
      <w:tr w:rsidR="00F67729" w14:paraId="6CCC226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B8357B9" w14:textId="77777777" w:rsidR="00F67729" w:rsidRDefault="00F67729">
            <w:pPr>
              <w:pStyle w:val="TAL"/>
              <w:rPr>
                <w:sz w:val="16"/>
              </w:rPr>
            </w:pPr>
            <w:r>
              <w:rPr>
                <w:sz w:val="16"/>
              </w:rPr>
              <w:t>R5-212825</w:t>
            </w:r>
          </w:p>
        </w:tc>
        <w:tc>
          <w:tcPr>
            <w:tcW w:w="2964" w:type="dxa"/>
            <w:tcBorders>
              <w:top w:val="single" w:sz="4" w:space="0" w:color="auto"/>
              <w:left w:val="single" w:sz="4" w:space="0" w:color="auto"/>
              <w:bottom w:val="single" w:sz="4" w:space="0" w:color="auto"/>
              <w:right w:val="single" w:sz="4" w:space="0" w:color="auto"/>
            </w:tcBorders>
            <w:hideMark/>
          </w:tcPr>
          <w:p w14:paraId="68C91A56" w14:textId="77777777" w:rsidR="00F67729" w:rsidRDefault="00F67729">
            <w:pPr>
              <w:pStyle w:val="TAL"/>
              <w:rPr>
                <w:sz w:val="16"/>
              </w:rPr>
            </w:pPr>
            <w:r>
              <w:rPr>
                <w:sz w:val="16"/>
              </w:rPr>
              <w:t>Correction of 6.2B.1.3 for test of UE maximum output power for EN-DC within FR1</w:t>
            </w:r>
          </w:p>
        </w:tc>
        <w:tc>
          <w:tcPr>
            <w:tcW w:w="1728" w:type="dxa"/>
            <w:tcBorders>
              <w:top w:val="single" w:sz="4" w:space="0" w:color="auto"/>
              <w:left w:val="single" w:sz="4" w:space="0" w:color="auto"/>
              <w:bottom w:val="single" w:sz="4" w:space="0" w:color="auto"/>
              <w:right w:val="single" w:sz="4" w:space="0" w:color="auto"/>
            </w:tcBorders>
            <w:hideMark/>
          </w:tcPr>
          <w:p w14:paraId="0604560C"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6F65C70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E921C82" w14:textId="77777777" w:rsidR="00F67729" w:rsidRDefault="00F67729">
            <w:pPr>
              <w:pStyle w:val="TAL"/>
              <w:rPr>
                <w:sz w:val="16"/>
              </w:rPr>
            </w:pPr>
            <w:r>
              <w:rPr>
                <w:sz w:val="16"/>
              </w:rPr>
              <w:t>0987</w:t>
            </w:r>
          </w:p>
        </w:tc>
        <w:tc>
          <w:tcPr>
            <w:tcW w:w="236" w:type="dxa"/>
            <w:tcBorders>
              <w:top w:val="single" w:sz="4" w:space="0" w:color="auto"/>
              <w:left w:val="single" w:sz="4" w:space="0" w:color="auto"/>
              <w:bottom w:val="single" w:sz="4" w:space="0" w:color="auto"/>
              <w:right w:val="single" w:sz="4" w:space="0" w:color="auto"/>
            </w:tcBorders>
            <w:hideMark/>
          </w:tcPr>
          <w:p w14:paraId="365C78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88899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1348A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D851D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8C79C84" w14:textId="77777777" w:rsidR="00F67729" w:rsidRDefault="00F67729">
            <w:pPr>
              <w:pStyle w:val="TAL"/>
              <w:rPr>
                <w:sz w:val="16"/>
              </w:rPr>
            </w:pPr>
            <w:r>
              <w:rPr>
                <w:sz w:val="16"/>
              </w:rPr>
              <w:t>agreed</w:t>
            </w:r>
          </w:p>
        </w:tc>
      </w:tr>
      <w:tr w:rsidR="00F67729" w14:paraId="4A2A7A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50E14C" w14:textId="77777777" w:rsidR="00F67729" w:rsidRDefault="00F67729">
            <w:pPr>
              <w:pStyle w:val="TAL"/>
              <w:rPr>
                <w:sz w:val="16"/>
              </w:rPr>
            </w:pPr>
            <w:r>
              <w:rPr>
                <w:sz w:val="16"/>
              </w:rPr>
              <w:t>R5-212832</w:t>
            </w:r>
          </w:p>
        </w:tc>
        <w:tc>
          <w:tcPr>
            <w:tcW w:w="2964" w:type="dxa"/>
            <w:tcBorders>
              <w:top w:val="single" w:sz="4" w:space="0" w:color="auto"/>
              <w:left w:val="single" w:sz="4" w:space="0" w:color="auto"/>
              <w:bottom w:val="single" w:sz="4" w:space="0" w:color="auto"/>
              <w:right w:val="single" w:sz="4" w:space="0" w:color="auto"/>
            </w:tcBorders>
            <w:hideMark/>
          </w:tcPr>
          <w:p w14:paraId="2FE001A5" w14:textId="77777777" w:rsidR="00F67729" w:rsidRDefault="00F67729">
            <w:pPr>
              <w:pStyle w:val="TAL"/>
              <w:rPr>
                <w:sz w:val="16"/>
              </w:rPr>
            </w:pPr>
            <w:r>
              <w:rPr>
                <w:sz w:val="16"/>
              </w:rPr>
              <w:t>Update of 6.5B.3.3 for spurious emission for DC_2_n41</w:t>
            </w:r>
          </w:p>
        </w:tc>
        <w:tc>
          <w:tcPr>
            <w:tcW w:w="1728" w:type="dxa"/>
            <w:tcBorders>
              <w:top w:val="single" w:sz="4" w:space="0" w:color="auto"/>
              <w:left w:val="single" w:sz="4" w:space="0" w:color="auto"/>
              <w:bottom w:val="single" w:sz="4" w:space="0" w:color="auto"/>
              <w:right w:val="single" w:sz="4" w:space="0" w:color="auto"/>
            </w:tcBorders>
            <w:hideMark/>
          </w:tcPr>
          <w:p w14:paraId="3FABD31C"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DCEAD8B"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CE47534" w14:textId="77777777" w:rsidR="00F67729" w:rsidRDefault="00F67729">
            <w:pPr>
              <w:pStyle w:val="TAL"/>
              <w:rPr>
                <w:sz w:val="16"/>
              </w:rPr>
            </w:pPr>
            <w:r>
              <w:rPr>
                <w:sz w:val="16"/>
              </w:rPr>
              <w:t>0988</w:t>
            </w:r>
          </w:p>
        </w:tc>
        <w:tc>
          <w:tcPr>
            <w:tcW w:w="236" w:type="dxa"/>
            <w:tcBorders>
              <w:top w:val="single" w:sz="4" w:space="0" w:color="auto"/>
              <w:left w:val="single" w:sz="4" w:space="0" w:color="auto"/>
              <w:bottom w:val="single" w:sz="4" w:space="0" w:color="auto"/>
              <w:right w:val="single" w:sz="4" w:space="0" w:color="auto"/>
            </w:tcBorders>
            <w:hideMark/>
          </w:tcPr>
          <w:p w14:paraId="23711F3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C733D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61D3F3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0ECE9D"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2192843" w14:textId="77777777" w:rsidR="00F67729" w:rsidRDefault="00F67729">
            <w:pPr>
              <w:pStyle w:val="TAL"/>
              <w:rPr>
                <w:sz w:val="16"/>
              </w:rPr>
            </w:pPr>
            <w:r>
              <w:rPr>
                <w:sz w:val="16"/>
              </w:rPr>
              <w:t>revised</w:t>
            </w:r>
          </w:p>
        </w:tc>
      </w:tr>
      <w:tr w:rsidR="00F67729" w14:paraId="67D6BD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A15A25" w14:textId="77777777" w:rsidR="00F67729" w:rsidRDefault="00F67729">
            <w:pPr>
              <w:pStyle w:val="TAL"/>
              <w:rPr>
                <w:sz w:val="16"/>
              </w:rPr>
            </w:pPr>
            <w:r>
              <w:rPr>
                <w:sz w:val="16"/>
              </w:rPr>
              <w:t>R5-213975</w:t>
            </w:r>
          </w:p>
        </w:tc>
        <w:tc>
          <w:tcPr>
            <w:tcW w:w="2964" w:type="dxa"/>
            <w:tcBorders>
              <w:top w:val="single" w:sz="4" w:space="0" w:color="auto"/>
              <w:left w:val="single" w:sz="4" w:space="0" w:color="auto"/>
              <w:bottom w:val="single" w:sz="4" w:space="0" w:color="auto"/>
              <w:right w:val="single" w:sz="4" w:space="0" w:color="auto"/>
            </w:tcBorders>
            <w:hideMark/>
          </w:tcPr>
          <w:p w14:paraId="7B0C164E" w14:textId="77777777" w:rsidR="00F67729" w:rsidRDefault="00F67729">
            <w:pPr>
              <w:pStyle w:val="TAL"/>
              <w:rPr>
                <w:sz w:val="16"/>
              </w:rPr>
            </w:pPr>
            <w:r>
              <w:rPr>
                <w:sz w:val="16"/>
              </w:rPr>
              <w:t>Update of 6.5B.3.3 for spurious emission for DC_2_n41</w:t>
            </w:r>
          </w:p>
        </w:tc>
        <w:tc>
          <w:tcPr>
            <w:tcW w:w="1728" w:type="dxa"/>
            <w:tcBorders>
              <w:top w:val="single" w:sz="4" w:space="0" w:color="auto"/>
              <w:left w:val="single" w:sz="4" w:space="0" w:color="auto"/>
              <w:bottom w:val="single" w:sz="4" w:space="0" w:color="auto"/>
              <w:right w:val="single" w:sz="4" w:space="0" w:color="auto"/>
            </w:tcBorders>
            <w:hideMark/>
          </w:tcPr>
          <w:p w14:paraId="19C09883"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0CA79BE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514BD3E" w14:textId="77777777" w:rsidR="00F67729" w:rsidRDefault="00F67729">
            <w:pPr>
              <w:pStyle w:val="TAL"/>
              <w:rPr>
                <w:sz w:val="16"/>
              </w:rPr>
            </w:pPr>
            <w:r>
              <w:rPr>
                <w:sz w:val="16"/>
              </w:rPr>
              <w:t>0988</w:t>
            </w:r>
          </w:p>
        </w:tc>
        <w:tc>
          <w:tcPr>
            <w:tcW w:w="236" w:type="dxa"/>
            <w:tcBorders>
              <w:top w:val="single" w:sz="4" w:space="0" w:color="auto"/>
              <w:left w:val="single" w:sz="4" w:space="0" w:color="auto"/>
              <w:bottom w:val="single" w:sz="4" w:space="0" w:color="auto"/>
              <w:right w:val="single" w:sz="4" w:space="0" w:color="auto"/>
            </w:tcBorders>
            <w:hideMark/>
          </w:tcPr>
          <w:p w14:paraId="57ACC29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9B14D1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1E6E3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B7C938"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2AF3D7E" w14:textId="77777777" w:rsidR="00F67729" w:rsidRDefault="00F67729">
            <w:pPr>
              <w:pStyle w:val="TAL"/>
              <w:rPr>
                <w:sz w:val="16"/>
              </w:rPr>
            </w:pPr>
            <w:r>
              <w:rPr>
                <w:sz w:val="16"/>
              </w:rPr>
              <w:t>agreed</w:t>
            </w:r>
          </w:p>
        </w:tc>
      </w:tr>
      <w:tr w:rsidR="00F67729" w14:paraId="52DB39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339016" w14:textId="77777777" w:rsidR="00F67729" w:rsidRDefault="00F67729">
            <w:pPr>
              <w:pStyle w:val="TAL"/>
              <w:rPr>
                <w:sz w:val="16"/>
              </w:rPr>
            </w:pPr>
            <w:r>
              <w:rPr>
                <w:sz w:val="16"/>
              </w:rPr>
              <w:t>R5-212852</w:t>
            </w:r>
          </w:p>
        </w:tc>
        <w:tc>
          <w:tcPr>
            <w:tcW w:w="2964" w:type="dxa"/>
            <w:tcBorders>
              <w:top w:val="single" w:sz="4" w:space="0" w:color="auto"/>
              <w:left w:val="single" w:sz="4" w:space="0" w:color="auto"/>
              <w:bottom w:val="single" w:sz="4" w:space="0" w:color="auto"/>
              <w:right w:val="single" w:sz="4" w:space="0" w:color="auto"/>
            </w:tcBorders>
            <w:hideMark/>
          </w:tcPr>
          <w:p w14:paraId="392B741C" w14:textId="77777777" w:rsidR="00F67729" w:rsidRDefault="00F67729">
            <w:pPr>
              <w:pStyle w:val="TAL"/>
              <w:rPr>
                <w:sz w:val="16"/>
              </w:rPr>
            </w:pPr>
            <w:r>
              <w:rPr>
                <w:sz w:val="16"/>
              </w:rPr>
              <w:t>DC_2A-66A_n25A configuration</w:t>
            </w:r>
          </w:p>
        </w:tc>
        <w:tc>
          <w:tcPr>
            <w:tcW w:w="1728" w:type="dxa"/>
            <w:tcBorders>
              <w:top w:val="single" w:sz="4" w:space="0" w:color="auto"/>
              <w:left w:val="single" w:sz="4" w:space="0" w:color="auto"/>
              <w:bottom w:val="single" w:sz="4" w:space="0" w:color="auto"/>
              <w:right w:val="single" w:sz="4" w:space="0" w:color="auto"/>
            </w:tcBorders>
            <w:hideMark/>
          </w:tcPr>
          <w:p w14:paraId="53122106" w14:textId="77777777" w:rsidR="00F67729" w:rsidRDefault="00F67729">
            <w:pPr>
              <w:pStyle w:val="TAL"/>
              <w:rPr>
                <w:sz w:val="16"/>
              </w:rPr>
            </w:pPr>
            <w:r>
              <w:rPr>
                <w:sz w:val="16"/>
              </w:rPr>
              <w:t>T-Mobile USA Inc.</w:t>
            </w:r>
          </w:p>
        </w:tc>
        <w:tc>
          <w:tcPr>
            <w:tcW w:w="982" w:type="dxa"/>
            <w:tcBorders>
              <w:top w:val="single" w:sz="4" w:space="0" w:color="auto"/>
              <w:left w:val="single" w:sz="4" w:space="0" w:color="auto"/>
              <w:bottom w:val="single" w:sz="4" w:space="0" w:color="auto"/>
              <w:right w:val="single" w:sz="4" w:space="0" w:color="auto"/>
            </w:tcBorders>
            <w:hideMark/>
          </w:tcPr>
          <w:p w14:paraId="7989CEA0"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6C8BC19" w14:textId="77777777" w:rsidR="00F67729" w:rsidRDefault="00F67729">
            <w:pPr>
              <w:pStyle w:val="TAL"/>
              <w:rPr>
                <w:sz w:val="16"/>
              </w:rPr>
            </w:pPr>
            <w:r>
              <w:rPr>
                <w:sz w:val="16"/>
              </w:rPr>
              <w:t>0989</w:t>
            </w:r>
          </w:p>
        </w:tc>
        <w:tc>
          <w:tcPr>
            <w:tcW w:w="236" w:type="dxa"/>
            <w:tcBorders>
              <w:top w:val="single" w:sz="4" w:space="0" w:color="auto"/>
              <w:left w:val="single" w:sz="4" w:space="0" w:color="auto"/>
              <w:bottom w:val="single" w:sz="4" w:space="0" w:color="auto"/>
              <w:right w:val="single" w:sz="4" w:space="0" w:color="auto"/>
            </w:tcBorders>
            <w:hideMark/>
          </w:tcPr>
          <w:p w14:paraId="4DE4DB2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FB9543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3E0C06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4159DA"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620C967" w14:textId="77777777" w:rsidR="00F67729" w:rsidRDefault="00F67729">
            <w:pPr>
              <w:pStyle w:val="TAL"/>
              <w:rPr>
                <w:sz w:val="16"/>
              </w:rPr>
            </w:pPr>
            <w:r>
              <w:rPr>
                <w:sz w:val="16"/>
              </w:rPr>
              <w:t>withdrawn</w:t>
            </w:r>
          </w:p>
        </w:tc>
      </w:tr>
      <w:tr w:rsidR="00F67729" w14:paraId="4DF7B1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3F8F37" w14:textId="77777777" w:rsidR="00F67729" w:rsidRDefault="00F67729">
            <w:pPr>
              <w:pStyle w:val="TAL"/>
              <w:rPr>
                <w:sz w:val="16"/>
              </w:rPr>
            </w:pPr>
            <w:r>
              <w:rPr>
                <w:sz w:val="16"/>
              </w:rPr>
              <w:t>R5-212865</w:t>
            </w:r>
          </w:p>
        </w:tc>
        <w:tc>
          <w:tcPr>
            <w:tcW w:w="2964" w:type="dxa"/>
            <w:tcBorders>
              <w:top w:val="single" w:sz="4" w:space="0" w:color="auto"/>
              <w:left w:val="single" w:sz="4" w:space="0" w:color="auto"/>
              <w:bottom w:val="single" w:sz="4" w:space="0" w:color="auto"/>
              <w:right w:val="single" w:sz="4" w:space="0" w:color="auto"/>
            </w:tcBorders>
            <w:hideMark/>
          </w:tcPr>
          <w:p w14:paraId="0465F8C4" w14:textId="77777777" w:rsidR="00F67729" w:rsidRDefault="00F67729">
            <w:pPr>
              <w:pStyle w:val="TAL"/>
              <w:rPr>
                <w:sz w:val="16"/>
              </w:rPr>
            </w:pPr>
            <w:r>
              <w:rPr>
                <w:sz w:val="16"/>
              </w:rPr>
              <w:t>Removal of test cases in 6.3B.2.4_1</w:t>
            </w:r>
          </w:p>
        </w:tc>
        <w:tc>
          <w:tcPr>
            <w:tcW w:w="1728" w:type="dxa"/>
            <w:tcBorders>
              <w:top w:val="single" w:sz="4" w:space="0" w:color="auto"/>
              <w:left w:val="single" w:sz="4" w:space="0" w:color="auto"/>
              <w:bottom w:val="single" w:sz="4" w:space="0" w:color="auto"/>
              <w:right w:val="single" w:sz="4" w:space="0" w:color="auto"/>
            </w:tcBorders>
            <w:hideMark/>
          </w:tcPr>
          <w:p w14:paraId="57052B21"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7C54661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CDE00D6" w14:textId="77777777" w:rsidR="00F67729" w:rsidRDefault="00F67729">
            <w:pPr>
              <w:pStyle w:val="TAL"/>
              <w:rPr>
                <w:sz w:val="16"/>
              </w:rPr>
            </w:pPr>
            <w:r>
              <w:rPr>
                <w:sz w:val="16"/>
              </w:rPr>
              <w:t>0990</w:t>
            </w:r>
          </w:p>
        </w:tc>
        <w:tc>
          <w:tcPr>
            <w:tcW w:w="236" w:type="dxa"/>
            <w:tcBorders>
              <w:top w:val="single" w:sz="4" w:space="0" w:color="auto"/>
              <w:left w:val="single" w:sz="4" w:space="0" w:color="auto"/>
              <w:bottom w:val="single" w:sz="4" w:space="0" w:color="auto"/>
              <w:right w:val="single" w:sz="4" w:space="0" w:color="auto"/>
            </w:tcBorders>
            <w:hideMark/>
          </w:tcPr>
          <w:p w14:paraId="7BD2E24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4014D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96C3B9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36241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14185E" w14:textId="77777777" w:rsidR="00F67729" w:rsidRDefault="00F67729">
            <w:pPr>
              <w:pStyle w:val="TAL"/>
              <w:rPr>
                <w:sz w:val="16"/>
              </w:rPr>
            </w:pPr>
            <w:r>
              <w:rPr>
                <w:sz w:val="16"/>
              </w:rPr>
              <w:t>revised</w:t>
            </w:r>
          </w:p>
        </w:tc>
      </w:tr>
      <w:tr w:rsidR="00F67729" w14:paraId="57F5156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72B562" w14:textId="77777777" w:rsidR="00F67729" w:rsidRDefault="00F67729">
            <w:pPr>
              <w:pStyle w:val="TAL"/>
              <w:rPr>
                <w:sz w:val="16"/>
              </w:rPr>
            </w:pPr>
            <w:r>
              <w:rPr>
                <w:sz w:val="16"/>
              </w:rPr>
              <w:t>R5-213909</w:t>
            </w:r>
          </w:p>
        </w:tc>
        <w:tc>
          <w:tcPr>
            <w:tcW w:w="2964" w:type="dxa"/>
            <w:tcBorders>
              <w:top w:val="single" w:sz="4" w:space="0" w:color="auto"/>
              <w:left w:val="single" w:sz="4" w:space="0" w:color="auto"/>
              <w:bottom w:val="single" w:sz="4" w:space="0" w:color="auto"/>
              <w:right w:val="single" w:sz="4" w:space="0" w:color="auto"/>
            </w:tcBorders>
            <w:hideMark/>
          </w:tcPr>
          <w:p w14:paraId="75A53EF9" w14:textId="77777777" w:rsidR="00F67729" w:rsidRDefault="00F67729">
            <w:pPr>
              <w:pStyle w:val="TAL"/>
              <w:rPr>
                <w:sz w:val="16"/>
              </w:rPr>
            </w:pPr>
            <w:r>
              <w:rPr>
                <w:sz w:val="16"/>
              </w:rPr>
              <w:t>Removal of test cases in 6.3B.2.4_1</w:t>
            </w:r>
          </w:p>
        </w:tc>
        <w:tc>
          <w:tcPr>
            <w:tcW w:w="1728" w:type="dxa"/>
            <w:tcBorders>
              <w:top w:val="single" w:sz="4" w:space="0" w:color="auto"/>
              <w:left w:val="single" w:sz="4" w:space="0" w:color="auto"/>
              <w:bottom w:val="single" w:sz="4" w:space="0" w:color="auto"/>
              <w:right w:val="single" w:sz="4" w:space="0" w:color="auto"/>
            </w:tcBorders>
            <w:hideMark/>
          </w:tcPr>
          <w:p w14:paraId="5F6DD682"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13CB236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319E8A7" w14:textId="77777777" w:rsidR="00F67729" w:rsidRDefault="00F67729">
            <w:pPr>
              <w:pStyle w:val="TAL"/>
              <w:rPr>
                <w:sz w:val="16"/>
              </w:rPr>
            </w:pPr>
            <w:r>
              <w:rPr>
                <w:sz w:val="16"/>
              </w:rPr>
              <w:t>0990</w:t>
            </w:r>
          </w:p>
        </w:tc>
        <w:tc>
          <w:tcPr>
            <w:tcW w:w="236" w:type="dxa"/>
            <w:tcBorders>
              <w:top w:val="single" w:sz="4" w:space="0" w:color="auto"/>
              <w:left w:val="single" w:sz="4" w:space="0" w:color="auto"/>
              <w:bottom w:val="single" w:sz="4" w:space="0" w:color="auto"/>
              <w:right w:val="single" w:sz="4" w:space="0" w:color="auto"/>
            </w:tcBorders>
            <w:hideMark/>
          </w:tcPr>
          <w:p w14:paraId="43FF3E6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2092F3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564FC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467B3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F2A6C7" w14:textId="77777777" w:rsidR="00F67729" w:rsidRDefault="00F67729">
            <w:pPr>
              <w:pStyle w:val="TAL"/>
              <w:rPr>
                <w:sz w:val="16"/>
              </w:rPr>
            </w:pPr>
            <w:r>
              <w:rPr>
                <w:sz w:val="16"/>
              </w:rPr>
              <w:t>agreed</w:t>
            </w:r>
          </w:p>
        </w:tc>
      </w:tr>
      <w:tr w:rsidR="00F67729" w14:paraId="6689925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430CF2" w14:textId="77777777" w:rsidR="00F67729" w:rsidRDefault="00F67729">
            <w:pPr>
              <w:pStyle w:val="TAL"/>
              <w:rPr>
                <w:sz w:val="16"/>
              </w:rPr>
            </w:pPr>
            <w:r>
              <w:rPr>
                <w:sz w:val="16"/>
              </w:rPr>
              <w:t>R5-212866</w:t>
            </w:r>
          </w:p>
        </w:tc>
        <w:tc>
          <w:tcPr>
            <w:tcW w:w="2964" w:type="dxa"/>
            <w:tcBorders>
              <w:top w:val="single" w:sz="4" w:space="0" w:color="auto"/>
              <w:left w:val="single" w:sz="4" w:space="0" w:color="auto"/>
              <w:bottom w:val="single" w:sz="4" w:space="0" w:color="auto"/>
              <w:right w:val="single" w:sz="4" w:space="0" w:color="auto"/>
            </w:tcBorders>
            <w:hideMark/>
          </w:tcPr>
          <w:p w14:paraId="57549BC5" w14:textId="77777777" w:rsidR="00F67729" w:rsidRDefault="00F67729">
            <w:pPr>
              <w:pStyle w:val="TAL"/>
              <w:rPr>
                <w:sz w:val="16"/>
              </w:rPr>
            </w:pPr>
            <w:r>
              <w:rPr>
                <w:sz w:val="16"/>
              </w:rPr>
              <w:t>Correction of the clause number of 38.521-2 in the test description section of 7.3B.2.4_1.2 to 7.3B.2.4_1.4</w:t>
            </w:r>
          </w:p>
        </w:tc>
        <w:tc>
          <w:tcPr>
            <w:tcW w:w="1728" w:type="dxa"/>
            <w:tcBorders>
              <w:top w:val="single" w:sz="4" w:space="0" w:color="auto"/>
              <w:left w:val="single" w:sz="4" w:space="0" w:color="auto"/>
              <w:bottom w:val="single" w:sz="4" w:space="0" w:color="auto"/>
              <w:right w:val="single" w:sz="4" w:space="0" w:color="auto"/>
            </w:tcBorders>
            <w:hideMark/>
          </w:tcPr>
          <w:p w14:paraId="63E8B825"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71ED4CA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7A20A51" w14:textId="77777777" w:rsidR="00F67729" w:rsidRDefault="00F67729">
            <w:pPr>
              <w:pStyle w:val="TAL"/>
              <w:rPr>
                <w:sz w:val="16"/>
              </w:rPr>
            </w:pPr>
            <w:r>
              <w:rPr>
                <w:sz w:val="16"/>
              </w:rPr>
              <w:t>0991</w:t>
            </w:r>
          </w:p>
        </w:tc>
        <w:tc>
          <w:tcPr>
            <w:tcW w:w="236" w:type="dxa"/>
            <w:tcBorders>
              <w:top w:val="single" w:sz="4" w:space="0" w:color="auto"/>
              <w:left w:val="single" w:sz="4" w:space="0" w:color="auto"/>
              <w:bottom w:val="single" w:sz="4" w:space="0" w:color="auto"/>
              <w:right w:val="single" w:sz="4" w:space="0" w:color="auto"/>
            </w:tcBorders>
            <w:hideMark/>
          </w:tcPr>
          <w:p w14:paraId="5E729E1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26C77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0BE2F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1E74C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721B2E" w14:textId="77777777" w:rsidR="00F67729" w:rsidRDefault="00F67729">
            <w:pPr>
              <w:pStyle w:val="TAL"/>
              <w:rPr>
                <w:sz w:val="16"/>
              </w:rPr>
            </w:pPr>
            <w:r>
              <w:rPr>
                <w:sz w:val="16"/>
              </w:rPr>
              <w:t>withdrawn</w:t>
            </w:r>
          </w:p>
        </w:tc>
      </w:tr>
      <w:tr w:rsidR="00F67729" w14:paraId="46141B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C0239E" w14:textId="77777777" w:rsidR="00F67729" w:rsidRDefault="00F67729">
            <w:pPr>
              <w:pStyle w:val="TAL"/>
              <w:rPr>
                <w:sz w:val="16"/>
              </w:rPr>
            </w:pPr>
            <w:r>
              <w:rPr>
                <w:sz w:val="16"/>
              </w:rPr>
              <w:t>R5-212867</w:t>
            </w:r>
          </w:p>
        </w:tc>
        <w:tc>
          <w:tcPr>
            <w:tcW w:w="2964" w:type="dxa"/>
            <w:tcBorders>
              <w:top w:val="single" w:sz="4" w:space="0" w:color="auto"/>
              <w:left w:val="single" w:sz="4" w:space="0" w:color="auto"/>
              <w:bottom w:val="single" w:sz="4" w:space="0" w:color="auto"/>
              <w:right w:val="single" w:sz="4" w:space="0" w:color="auto"/>
            </w:tcBorders>
            <w:hideMark/>
          </w:tcPr>
          <w:p w14:paraId="54234295" w14:textId="77777777" w:rsidR="00F67729" w:rsidRDefault="00F67729">
            <w:pPr>
              <w:pStyle w:val="TAL"/>
              <w:rPr>
                <w:sz w:val="16"/>
              </w:rPr>
            </w:pPr>
            <w:r>
              <w:rPr>
                <w:sz w:val="16"/>
              </w:rPr>
              <w:t>Correction of the section order in 7.9B</w:t>
            </w:r>
          </w:p>
        </w:tc>
        <w:tc>
          <w:tcPr>
            <w:tcW w:w="1728" w:type="dxa"/>
            <w:tcBorders>
              <w:top w:val="single" w:sz="4" w:space="0" w:color="auto"/>
              <w:left w:val="single" w:sz="4" w:space="0" w:color="auto"/>
              <w:bottom w:val="single" w:sz="4" w:space="0" w:color="auto"/>
              <w:right w:val="single" w:sz="4" w:space="0" w:color="auto"/>
            </w:tcBorders>
            <w:hideMark/>
          </w:tcPr>
          <w:p w14:paraId="67BE3454"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06EA716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B0E468D" w14:textId="77777777" w:rsidR="00F67729" w:rsidRDefault="00F67729">
            <w:pPr>
              <w:pStyle w:val="TAL"/>
              <w:rPr>
                <w:sz w:val="16"/>
              </w:rPr>
            </w:pPr>
            <w:r>
              <w:rPr>
                <w:sz w:val="16"/>
              </w:rPr>
              <w:t>0992</w:t>
            </w:r>
          </w:p>
        </w:tc>
        <w:tc>
          <w:tcPr>
            <w:tcW w:w="236" w:type="dxa"/>
            <w:tcBorders>
              <w:top w:val="single" w:sz="4" w:space="0" w:color="auto"/>
              <w:left w:val="single" w:sz="4" w:space="0" w:color="auto"/>
              <w:bottom w:val="single" w:sz="4" w:space="0" w:color="auto"/>
              <w:right w:val="single" w:sz="4" w:space="0" w:color="auto"/>
            </w:tcBorders>
            <w:hideMark/>
          </w:tcPr>
          <w:p w14:paraId="1DB574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52882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A3D150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5CB2D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45C144" w14:textId="77777777" w:rsidR="00F67729" w:rsidRDefault="00F67729">
            <w:pPr>
              <w:pStyle w:val="TAL"/>
              <w:rPr>
                <w:sz w:val="16"/>
              </w:rPr>
            </w:pPr>
            <w:r>
              <w:rPr>
                <w:sz w:val="16"/>
              </w:rPr>
              <w:t>agreed</w:t>
            </w:r>
          </w:p>
        </w:tc>
      </w:tr>
      <w:tr w:rsidR="00F67729" w14:paraId="3B5CC7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71E5DD" w14:textId="77777777" w:rsidR="00F67729" w:rsidRDefault="00F67729">
            <w:pPr>
              <w:pStyle w:val="TAL"/>
              <w:rPr>
                <w:sz w:val="16"/>
              </w:rPr>
            </w:pPr>
            <w:r>
              <w:rPr>
                <w:sz w:val="16"/>
              </w:rPr>
              <w:t>R5-212868</w:t>
            </w:r>
          </w:p>
        </w:tc>
        <w:tc>
          <w:tcPr>
            <w:tcW w:w="2964" w:type="dxa"/>
            <w:tcBorders>
              <w:top w:val="single" w:sz="4" w:space="0" w:color="auto"/>
              <w:left w:val="single" w:sz="4" w:space="0" w:color="auto"/>
              <w:bottom w:val="single" w:sz="4" w:space="0" w:color="auto"/>
              <w:right w:val="single" w:sz="4" w:space="0" w:color="auto"/>
            </w:tcBorders>
            <w:hideMark/>
          </w:tcPr>
          <w:p w14:paraId="088C0982" w14:textId="77777777" w:rsidR="00F67729" w:rsidRDefault="00F67729">
            <w:pPr>
              <w:pStyle w:val="TAL"/>
              <w:rPr>
                <w:sz w:val="16"/>
              </w:rPr>
            </w:pPr>
            <w:r>
              <w:rPr>
                <w:sz w:val="16"/>
              </w:rPr>
              <w:t>Correction of for further study notes about FR2 ETC testing</w:t>
            </w:r>
          </w:p>
        </w:tc>
        <w:tc>
          <w:tcPr>
            <w:tcW w:w="1728" w:type="dxa"/>
            <w:tcBorders>
              <w:top w:val="single" w:sz="4" w:space="0" w:color="auto"/>
              <w:left w:val="single" w:sz="4" w:space="0" w:color="auto"/>
              <w:bottom w:val="single" w:sz="4" w:space="0" w:color="auto"/>
              <w:right w:val="single" w:sz="4" w:space="0" w:color="auto"/>
            </w:tcBorders>
            <w:hideMark/>
          </w:tcPr>
          <w:p w14:paraId="7F5578DE" w14:textId="77777777" w:rsidR="00F67729" w:rsidRDefault="00F67729">
            <w:pPr>
              <w:pStyle w:val="TAL"/>
              <w:rPr>
                <w:sz w:val="16"/>
              </w:rPr>
            </w:pPr>
            <w:r>
              <w:rPr>
                <w:sz w:val="16"/>
              </w:rPr>
              <w:t>CAICT, Intertek, Huawei, Keysight Technologies, Bureau Veritas</w:t>
            </w:r>
          </w:p>
        </w:tc>
        <w:tc>
          <w:tcPr>
            <w:tcW w:w="982" w:type="dxa"/>
            <w:tcBorders>
              <w:top w:val="single" w:sz="4" w:space="0" w:color="auto"/>
              <w:left w:val="single" w:sz="4" w:space="0" w:color="auto"/>
              <w:bottom w:val="single" w:sz="4" w:space="0" w:color="auto"/>
              <w:right w:val="single" w:sz="4" w:space="0" w:color="auto"/>
            </w:tcBorders>
            <w:hideMark/>
          </w:tcPr>
          <w:p w14:paraId="0D0AE924"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69ED3BB" w14:textId="77777777" w:rsidR="00F67729" w:rsidRDefault="00F67729">
            <w:pPr>
              <w:pStyle w:val="TAL"/>
              <w:rPr>
                <w:sz w:val="16"/>
              </w:rPr>
            </w:pPr>
            <w:r>
              <w:rPr>
                <w:sz w:val="16"/>
              </w:rPr>
              <w:t>0993</w:t>
            </w:r>
          </w:p>
        </w:tc>
        <w:tc>
          <w:tcPr>
            <w:tcW w:w="236" w:type="dxa"/>
            <w:tcBorders>
              <w:top w:val="single" w:sz="4" w:space="0" w:color="auto"/>
              <w:left w:val="single" w:sz="4" w:space="0" w:color="auto"/>
              <w:bottom w:val="single" w:sz="4" w:space="0" w:color="auto"/>
              <w:right w:val="single" w:sz="4" w:space="0" w:color="auto"/>
            </w:tcBorders>
            <w:hideMark/>
          </w:tcPr>
          <w:p w14:paraId="462D9BF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C5A7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FAA5B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770AA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DFB62D" w14:textId="77777777" w:rsidR="00F67729" w:rsidRDefault="00F67729">
            <w:pPr>
              <w:pStyle w:val="TAL"/>
              <w:rPr>
                <w:sz w:val="16"/>
              </w:rPr>
            </w:pPr>
            <w:r>
              <w:rPr>
                <w:sz w:val="16"/>
              </w:rPr>
              <w:t>revised</w:t>
            </w:r>
          </w:p>
        </w:tc>
      </w:tr>
      <w:tr w:rsidR="00F67729" w14:paraId="45CE0C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161031A" w14:textId="77777777" w:rsidR="00F67729" w:rsidRDefault="00F67729">
            <w:pPr>
              <w:pStyle w:val="TAL"/>
              <w:rPr>
                <w:sz w:val="16"/>
              </w:rPr>
            </w:pPr>
            <w:r>
              <w:rPr>
                <w:sz w:val="16"/>
              </w:rPr>
              <w:t>R5-214052</w:t>
            </w:r>
          </w:p>
        </w:tc>
        <w:tc>
          <w:tcPr>
            <w:tcW w:w="2964" w:type="dxa"/>
            <w:tcBorders>
              <w:top w:val="single" w:sz="4" w:space="0" w:color="auto"/>
              <w:left w:val="single" w:sz="4" w:space="0" w:color="auto"/>
              <w:bottom w:val="single" w:sz="4" w:space="0" w:color="auto"/>
              <w:right w:val="single" w:sz="4" w:space="0" w:color="auto"/>
            </w:tcBorders>
            <w:hideMark/>
          </w:tcPr>
          <w:p w14:paraId="31C0FF32" w14:textId="77777777" w:rsidR="00F67729" w:rsidRDefault="00F67729">
            <w:pPr>
              <w:pStyle w:val="TAL"/>
              <w:rPr>
                <w:sz w:val="16"/>
              </w:rPr>
            </w:pPr>
            <w:r>
              <w:rPr>
                <w:sz w:val="16"/>
              </w:rPr>
              <w:t>Correction of for further study notes about FR2 ETC testing</w:t>
            </w:r>
          </w:p>
        </w:tc>
        <w:tc>
          <w:tcPr>
            <w:tcW w:w="1728" w:type="dxa"/>
            <w:tcBorders>
              <w:top w:val="single" w:sz="4" w:space="0" w:color="auto"/>
              <w:left w:val="single" w:sz="4" w:space="0" w:color="auto"/>
              <w:bottom w:val="single" w:sz="4" w:space="0" w:color="auto"/>
              <w:right w:val="single" w:sz="4" w:space="0" w:color="auto"/>
            </w:tcBorders>
            <w:hideMark/>
          </w:tcPr>
          <w:p w14:paraId="540AF9A7" w14:textId="77777777" w:rsidR="00F67729" w:rsidRDefault="00F67729">
            <w:pPr>
              <w:pStyle w:val="TAL"/>
              <w:rPr>
                <w:sz w:val="16"/>
              </w:rPr>
            </w:pPr>
            <w:r>
              <w:rPr>
                <w:sz w:val="16"/>
              </w:rPr>
              <w:t>CAICT, Intertek, Huawei, Keysight Technologies, Bureau Veritas</w:t>
            </w:r>
          </w:p>
        </w:tc>
        <w:tc>
          <w:tcPr>
            <w:tcW w:w="982" w:type="dxa"/>
            <w:tcBorders>
              <w:top w:val="single" w:sz="4" w:space="0" w:color="auto"/>
              <w:left w:val="single" w:sz="4" w:space="0" w:color="auto"/>
              <w:bottom w:val="single" w:sz="4" w:space="0" w:color="auto"/>
              <w:right w:val="single" w:sz="4" w:space="0" w:color="auto"/>
            </w:tcBorders>
            <w:hideMark/>
          </w:tcPr>
          <w:p w14:paraId="4418695D"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78EEBA0" w14:textId="77777777" w:rsidR="00F67729" w:rsidRDefault="00F67729">
            <w:pPr>
              <w:pStyle w:val="TAL"/>
              <w:rPr>
                <w:sz w:val="16"/>
              </w:rPr>
            </w:pPr>
            <w:r>
              <w:rPr>
                <w:sz w:val="16"/>
              </w:rPr>
              <w:t>0993</w:t>
            </w:r>
          </w:p>
        </w:tc>
        <w:tc>
          <w:tcPr>
            <w:tcW w:w="236" w:type="dxa"/>
            <w:tcBorders>
              <w:top w:val="single" w:sz="4" w:space="0" w:color="auto"/>
              <w:left w:val="single" w:sz="4" w:space="0" w:color="auto"/>
              <w:bottom w:val="single" w:sz="4" w:space="0" w:color="auto"/>
              <w:right w:val="single" w:sz="4" w:space="0" w:color="auto"/>
            </w:tcBorders>
            <w:hideMark/>
          </w:tcPr>
          <w:p w14:paraId="40F246F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9997D0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5E1C5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72AC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4A8B48" w14:textId="77777777" w:rsidR="00F67729" w:rsidRDefault="00F67729">
            <w:pPr>
              <w:pStyle w:val="TAL"/>
              <w:rPr>
                <w:sz w:val="16"/>
              </w:rPr>
            </w:pPr>
            <w:r>
              <w:rPr>
                <w:sz w:val="16"/>
              </w:rPr>
              <w:t>agreed</w:t>
            </w:r>
          </w:p>
        </w:tc>
      </w:tr>
      <w:tr w:rsidR="00F67729" w14:paraId="0FCCD9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CE8898" w14:textId="77777777" w:rsidR="00F67729" w:rsidRDefault="00F67729">
            <w:pPr>
              <w:pStyle w:val="TAL"/>
              <w:rPr>
                <w:sz w:val="16"/>
              </w:rPr>
            </w:pPr>
            <w:r>
              <w:rPr>
                <w:sz w:val="16"/>
              </w:rPr>
              <w:t>R5-212869</w:t>
            </w:r>
          </w:p>
        </w:tc>
        <w:tc>
          <w:tcPr>
            <w:tcW w:w="2964" w:type="dxa"/>
            <w:tcBorders>
              <w:top w:val="single" w:sz="4" w:space="0" w:color="auto"/>
              <w:left w:val="single" w:sz="4" w:space="0" w:color="auto"/>
              <w:bottom w:val="single" w:sz="4" w:space="0" w:color="auto"/>
              <w:right w:val="single" w:sz="4" w:space="0" w:color="auto"/>
            </w:tcBorders>
            <w:hideMark/>
          </w:tcPr>
          <w:p w14:paraId="6A5ADA73" w14:textId="77777777" w:rsidR="00F67729" w:rsidRDefault="00F67729">
            <w:pPr>
              <w:pStyle w:val="TAL"/>
              <w:rPr>
                <w:sz w:val="16"/>
              </w:rPr>
            </w:pPr>
            <w:r>
              <w:rPr>
                <w:sz w:val="16"/>
              </w:rPr>
              <w:t>Unify the SCS definitions in the test configuration tables</w:t>
            </w:r>
          </w:p>
        </w:tc>
        <w:tc>
          <w:tcPr>
            <w:tcW w:w="1728" w:type="dxa"/>
            <w:tcBorders>
              <w:top w:val="single" w:sz="4" w:space="0" w:color="auto"/>
              <w:left w:val="single" w:sz="4" w:space="0" w:color="auto"/>
              <w:bottom w:val="single" w:sz="4" w:space="0" w:color="auto"/>
              <w:right w:val="single" w:sz="4" w:space="0" w:color="auto"/>
            </w:tcBorders>
            <w:hideMark/>
          </w:tcPr>
          <w:p w14:paraId="3A7B6690" w14:textId="77777777" w:rsidR="00F67729" w:rsidRDefault="00F67729">
            <w:pPr>
              <w:pStyle w:val="TAL"/>
              <w:rPr>
                <w:sz w:val="16"/>
              </w:rPr>
            </w:pPr>
            <w:r>
              <w:rPr>
                <w:sz w:val="16"/>
              </w:rPr>
              <w:t>CAICT</w:t>
            </w:r>
          </w:p>
        </w:tc>
        <w:tc>
          <w:tcPr>
            <w:tcW w:w="982" w:type="dxa"/>
            <w:tcBorders>
              <w:top w:val="single" w:sz="4" w:space="0" w:color="auto"/>
              <w:left w:val="single" w:sz="4" w:space="0" w:color="auto"/>
              <w:bottom w:val="single" w:sz="4" w:space="0" w:color="auto"/>
              <w:right w:val="single" w:sz="4" w:space="0" w:color="auto"/>
            </w:tcBorders>
            <w:hideMark/>
          </w:tcPr>
          <w:p w14:paraId="2B1A74A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0FA42C6" w14:textId="77777777" w:rsidR="00F67729" w:rsidRDefault="00F67729">
            <w:pPr>
              <w:pStyle w:val="TAL"/>
              <w:rPr>
                <w:sz w:val="16"/>
              </w:rPr>
            </w:pPr>
            <w:r>
              <w:rPr>
                <w:sz w:val="16"/>
              </w:rPr>
              <w:t>0994</w:t>
            </w:r>
          </w:p>
        </w:tc>
        <w:tc>
          <w:tcPr>
            <w:tcW w:w="236" w:type="dxa"/>
            <w:tcBorders>
              <w:top w:val="single" w:sz="4" w:space="0" w:color="auto"/>
              <w:left w:val="single" w:sz="4" w:space="0" w:color="auto"/>
              <w:bottom w:val="single" w:sz="4" w:space="0" w:color="auto"/>
              <w:right w:val="single" w:sz="4" w:space="0" w:color="auto"/>
            </w:tcBorders>
            <w:hideMark/>
          </w:tcPr>
          <w:p w14:paraId="0BE075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05CC1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2733A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9D667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70C89B" w14:textId="77777777" w:rsidR="00F67729" w:rsidRDefault="00F67729">
            <w:pPr>
              <w:pStyle w:val="TAL"/>
              <w:rPr>
                <w:sz w:val="16"/>
              </w:rPr>
            </w:pPr>
            <w:r>
              <w:rPr>
                <w:sz w:val="16"/>
              </w:rPr>
              <w:t>agreed</w:t>
            </w:r>
          </w:p>
        </w:tc>
      </w:tr>
      <w:tr w:rsidR="00F67729" w14:paraId="416047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B8FD2B" w14:textId="77777777" w:rsidR="00F67729" w:rsidRDefault="00F67729">
            <w:pPr>
              <w:pStyle w:val="TAL"/>
              <w:rPr>
                <w:sz w:val="16"/>
              </w:rPr>
            </w:pPr>
            <w:r>
              <w:rPr>
                <w:sz w:val="16"/>
              </w:rPr>
              <w:t>R5-212884</w:t>
            </w:r>
          </w:p>
        </w:tc>
        <w:tc>
          <w:tcPr>
            <w:tcW w:w="2964" w:type="dxa"/>
            <w:tcBorders>
              <w:top w:val="single" w:sz="4" w:space="0" w:color="auto"/>
              <w:left w:val="single" w:sz="4" w:space="0" w:color="auto"/>
              <w:bottom w:val="single" w:sz="4" w:space="0" w:color="auto"/>
              <w:right w:val="single" w:sz="4" w:space="0" w:color="auto"/>
            </w:tcBorders>
            <w:hideMark/>
          </w:tcPr>
          <w:p w14:paraId="13D53C2E" w14:textId="77777777" w:rsidR="00F67729" w:rsidRDefault="00F67729">
            <w:pPr>
              <w:pStyle w:val="TAL"/>
              <w:rPr>
                <w:sz w:val="16"/>
              </w:rPr>
            </w:pPr>
            <w:r>
              <w:rPr>
                <w:sz w:val="16"/>
              </w:rPr>
              <w:t>Updating Rel-17 NR inter-band EN-DC configurations for band n1</w:t>
            </w:r>
          </w:p>
        </w:tc>
        <w:tc>
          <w:tcPr>
            <w:tcW w:w="1728" w:type="dxa"/>
            <w:tcBorders>
              <w:top w:val="single" w:sz="4" w:space="0" w:color="auto"/>
              <w:left w:val="single" w:sz="4" w:space="0" w:color="auto"/>
              <w:bottom w:val="single" w:sz="4" w:space="0" w:color="auto"/>
              <w:right w:val="single" w:sz="4" w:space="0" w:color="auto"/>
            </w:tcBorders>
            <w:hideMark/>
          </w:tcPr>
          <w:p w14:paraId="76727737"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2054764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349B6CA" w14:textId="77777777" w:rsidR="00F67729" w:rsidRDefault="00F67729">
            <w:pPr>
              <w:pStyle w:val="TAL"/>
              <w:rPr>
                <w:sz w:val="16"/>
              </w:rPr>
            </w:pPr>
            <w:r>
              <w:rPr>
                <w:sz w:val="16"/>
              </w:rPr>
              <w:t>0995</w:t>
            </w:r>
          </w:p>
        </w:tc>
        <w:tc>
          <w:tcPr>
            <w:tcW w:w="236" w:type="dxa"/>
            <w:tcBorders>
              <w:top w:val="single" w:sz="4" w:space="0" w:color="auto"/>
              <w:left w:val="single" w:sz="4" w:space="0" w:color="auto"/>
              <w:bottom w:val="single" w:sz="4" w:space="0" w:color="auto"/>
              <w:right w:val="single" w:sz="4" w:space="0" w:color="auto"/>
            </w:tcBorders>
            <w:hideMark/>
          </w:tcPr>
          <w:p w14:paraId="1DF6440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9D199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4EC57A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EC782B"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FCAC7D0" w14:textId="77777777" w:rsidR="00F67729" w:rsidRDefault="00F67729">
            <w:pPr>
              <w:pStyle w:val="TAL"/>
              <w:rPr>
                <w:sz w:val="16"/>
              </w:rPr>
            </w:pPr>
            <w:r>
              <w:rPr>
                <w:sz w:val="16"/>
              </w:rPr>
              <w:t>withdrawn</w:t>
            </w:r>
          </w:p>
        </w:tc>
      </w:tr>
      <w:tr w:rsidR="00F67729" w14:paraId="686DA45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9AA0DF" w14:textId="77777777" w:rsidR="00F67729" w:rsidRDefault="00F67729">
            <w:pPr>
              <w:pStyle w:val="TAL"/>
              <w:rPr>
                <w:sz w:val="16"/>
              </w:rPr>
            </w:pPr>
            <w:r>
              <w:rPr>
                <w:sz w:val="16"/>
              </w:rPr>
              <w:t>R5-212976</w:t>
            </w:r>
          </w:p>
        </w:tc>
        <w:tc>
          <w:tcPr>
            <w:tcW w:w="2964" w:type="dxa"/>
            <w:tcBorders>
              <w:top w:val="single" w:sz="4" w:space="0" w:color="auto"/>
              <w:left w:val="single" w:sz="4" w:space="0" w:color="auto"/>
              <w:bottom w:val="single" w:sz="4" w:space="0" w:color="auto"/>
              <w:right w:val="single" w:sz="4" w:space="0" w:color="auto"/>
            </w:tcBorders>
            <w:hideMark/>
          </w:tcPr>
          <w:p w14:paraId="381A4216" w14:textId="77777777" w:rsidR="00F67729" w:rsidRDefault="00F67729">
            <w:pPr>
              <w:pStyle w:val="TAL"/>
              <w:rPr>
                <w:sz w:val="16"/>
              </w:rPr>
            </w:pPr>
            <w:r>
              <w:rPr>
                <w:sz w:val="16"/>
              </w:rPr>
              <w:t>Updating H.2.2 for NR NSA testing</w:t>
            </w:r>
          </w:p>
        </w:tc>
        <w:tc>
          <w:tcPr>
            <w:tcW w:w="1728" w:type="dxa"/>
            <w:tcBorders>
              <w:top w:val="single" w:sz="4" w:space="0" w:color="auto"/>
              <w:left w:val="single" w:sz="4" w:space="0" w:color="auto"/>
              <w:bottom w:val="single" w:sz="4" w:space="0" w:color="auto"/>
              <w:right w:val="single" w:sz="4" w:space="0" w:color="auto"/>
            </w:tcBorders>
            <w:hideMark/>
          </w:tcPr>
          <w:p w14:paraId="62660CD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008C0C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AD825C6" w14:textId="77777777" w:rsidR="00F67729" w:rsidRDefault="00F67729">
            <w:pPr>
              <w:pStyle w:val="TAL"/>
              <w:rPr>
                <w:sz w:val="16"/>
              </w:rPr>
            </w:pPr>
            <w:r>
              <w:rPr>
                <w:sz w:val="16"/>
              </w:rPr>
              <w:t>0996</w:t>
            </w:r>
          </w:p>
        </w:tc>
        <w:tc>
          <w:tcPr>
            <w:tcW w:w="236" w:type="dxa"/>
            <w:tcBorders>
              <w:top w:val="single" w:sz="4" w:space="0" w:color="auto"/>
              <w:left w:val="single" w:sz="4" w:space="0" w:color="auto"/>
              <w:bottom w:val="single" w:sz="4" w:space="0" w:color="auto"/>
              <w:right w:val="single" w:sz="4" w:space="0" w:color="auto"/>
            </w:tcBorders>
            <w:hideMark/>
          </w:tcPr>
          <w:p w14:paraId="012DFF7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AE33F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20BC23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260A6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6AC0A8" w14:textId="77777777" w:rsidR="00F67729" w:rsidRDefault="00F67729">
            <w:pPr>
              <w:pStyle w:val="TAL"/>
              <w:rPr>
                <w:sz w:val="16"/>
              </w:rPr>
            </w:pPr>
            <w:r>
              <w:rPr>
                <w:sz w:val="16"/>
              </w:rPr>
              <w:t>agreed</w:t>
            </w:r>
          </w:p>
        </w:tc>
      </w:tr>
      <w:tr w:rsidR="00F67729" w14:paraId="4A08DDE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46064D" w14:textId="77777777" w:rsidR="00F67729" w:rsidRDefault="00F67729">
            <w:pPr>
              <w:pStyle w:val="TAL"/>
              <w:rPr>
                <w:sz w:val="16"/>
              </w:rPr>
            </w:pPr>
            <w:r>
              <w:rPr>
                <w:sz w:val="16"/>
              </w:rPr>
              <w:t>R5-212978</w:t>
            </w:r>
          </w:p>
        </w:tc>
        <w:tc>
          <w:tcPr>
            <w:tcW w:w="2964" w:type="dxa"/>
            <w:tcBorders>
              <w:top w:val="single" w:sz="4" w:space="0" w:color="auto"/>
              <w:left w:val="single" w:sz="4" w:space="0" w:color="auto"/>
              <w:bottom w:val="single" w:sz="4" w:space="0" w:color="auto"/>
              <w:right w:val="single" w:sz="4" w:space="0" w:color="auto"/>
            </w:tcBorders>
            <w:hideMark/>
          </w:tcPr>
          <w:p w14:paraId="066CA55F" w14:textId="77777777" w:rsidR="00F67729" w:rsidRDefault="00F67729">
            <w:pPr>
              <w:pStyle w:val="TAL"/>
              <w:rPr>
                <w:sz w:val="16"/>
              </w:rPr>
            </w:pPr>
            <w:r>
              <w:rPr>
                <w:sz w:val="16"/>
              </w:rPr>
              <w:t>Correction of test frequencies for NR band n28 30MHz test channel bandwidth in 6.2B.4.1.3</w:t>
            </w:r>
          </w:p>
        </w:tc>
        <w:tc>
          <w:tcPr>
            <w:tcW w:w="1728" w:type="dxa"/>
            <w:tcBorders>
              <w:top w:val="single" w:sz="4" w:space="0" w:color="auto"/>
              <w:left w:val="single" w:sz="4" w:space="0" w:color="auto"/>
              <w:bottom w:val="single" w:sz="4" w:space="0" w:color="auto"/>
              <w:right w:val="single" w:sz="4" w:space="0" w:color="auto"/>
            </w:tcBorders>
            <w:hideMark/>
          </w:tcPr>
          <w:p w14:paraId="1110E87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0B38EA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3745996" w14:textId="77777777" w:rsidR="00F67729" w:rsidRDefault="00F67729">
            <w:pPr>
              <w:pStyle w:val="TAL"/>
              <w:rPr>
                <w:sz w:val="16"/>
              </w:rPr>
            </w:pPr>
            <w:r>
              <w:rPr>
                <w:sz w:val="16"/>
              </w:rPr>
              <w:t>0997</w:t>
            </w:r>
          </w:p>
        </w:tc>
        <w:tc>
          <w:tcPr>
            <w:tcW w:w="236" w:type="dxa"/>
            <w:tcBorders>
              <w:top w:val="single" w:sz="4" w:space="0" w:color="auto"/>
              <w:left w:val="single" w:sz="4" w:space="0" w:color="auto"/>
              <w:bottom w:val="single" w:sz="4" w:space="0" w:color="auto"/>
              <w:right w:val="single" w:sz="4" w:space="0" w:color="auto"/>
            </w:tcBorders>
            <w:hideMark/>
          </w:tcPr>
          <w:p w14:paraId="719D9CD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95E92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1E2DF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D5804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A6AB5D" w14:textId="77777777" w:rsidR="00F67729" w:rsidRDefault="00F67729">
            <w:pPr>
              <w:pStyle w:val="TAL"/>
              <w:rPr>
                <w:sz w:val="16"/>
              </w:rPr>
            </w:pPr>
            <w:r>
              <w:rPr>
                <w:sz w:val="16"/>
              </w:rPr>
              <w:t>revised</w:t>
            </w:r>
          </w:p>
        </w:tc>
      </w:tr>
      <w:tr w:rsidR="00F67729" w14:paraId="6CFA26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36064A" w14:textId="77777777" w:rsidR="00F67729" w:rsidRDefault="00F67729">
            <w:pPr>
              <w:pStyle w:val="TAL"/>
              <w:rPr>
                <w:sz w:val="16"/>
              </w:rPr>
            </w:pPr>
            <w:r>
              <w:rPr>
                <w:sz w:val="16"/>
              </w:rPr>
              <w:t>R5-213910</w:t>
            </w:r>
          </w:p>
        </w:tc>
        <w:tc>
          <w:tcPr>
            <w:tcW w:w="2964" w:type="dxa"/>
            <w:tcBorders>
              <w:top w:val="single" w:sz="4" w:space="0" w:color="auto"/>
              <w:left w:val="single" w:sz="4" w:space="0" w:color="auto"/>
              <w:bottom w:val="single" w:sz="4" w:space="0" w:color="auto"/>
              <w:right w:val="single" w:sz="4" w:space="0" w:color="auto"/>
            </w:tcBorders>
            <w:hideMark/>
          </w:tcPr>
          <w:p w14:paraId="209C2C23" w14:textId="77777777" w:rsidR="00F67729" w:rsidRDefault="00F67729">
            <w:pPr>
              <w:pStyle w:val="TAL"/>
              <w:rPr>
                <w:sz w:val="16"/>
              </w:rPr>
            </w:pPr>
            <w:r>
              <w:rPr>
                <w:sz w:val="16"/>
              </w:rPr>
              <w:t>Correction of test frequencies for NR band n28 30MHz test channel bandwidth in 6.2B.4.1.3</w:t>
            </w:r>
          </w:p>
        </w:tc>
        <w:tc>
          <w:tcPr>
            <w:tcW w:w="1728" w:type="dxa"/>
            <w:tcBorders>
              <w:top w:val="single" w:sz="4" w:space="0" w:color="auto"/>
              <w:left w:val="single" w:sz="4" w:space="0" w:color="auto"/>
              <w:bottom w:val="single" w:sz="4" w:space="0" w:color="auto"/>
              <w:right w:val="single" w:sz="4" w:space="0" w:color="auto"/>
            </w:tcBorders>
            <w:hideMark/>
          </w:tcPr>
          <w:p w14:paraId="2255F9B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75A4B8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E117182" w14:textId="77777777" w:rsidR="00F67729" w:rsidRDefault="00F67729">
            <w:pPr>
              <w:pStyle w:val="TAL"/>
              <w:rPr>
                <w:sz w:val="16"/>
              </w:rPr>
            </w:pPr>
            <w:r>
              <w:rPr>
                <w:sz w:val="16"/>
              </w:rPr>
              <w:t>0997</w:t>
            </w:r>
          </w:p>
        </w:tc>
        <w:tc>
          <w:tcPr>
            <w:tcW w:w="236" w:type="dxa"/>
            <w:tcBorders>
              <w:top w:val="single" w:sz="4" w:space="0" w:color="auto"/>
              <w:left w:val="single" w:sz="4" w:space="0" w:color="auto"/>
              <w:bottom w:val="single" w:sz="4" w:space="0" w:color="auto"/>
              <w:right w:val="single" w:sz="4" w:space="0" w:color="auto"/>
            </w:tcBorders>
            <w:hideMark/>
          </w:tcPr>
          <w:p w14:paraId="3E3C69C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EB30A8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5A7B3F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AFB2D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6BDC95" w14:textId="77777777" w:rsidR="00F67729" w:rsidRDefault="00F67729">
            <w:pPr>
              <w:pStyle w:val="TAL"/>
              <w:rPr>
                <w:sz w:val="16"/>
              </w:rPr>
            </w:pPr>
            <w:r>
              <w:rPr>
                <w:sz w:val="16"/>
              </w:rPr>
              <w:t>agreed</w:t>
            </w:r>
          </w:p>
        </w:tc>
      </w:tr>
      <w:tr w:rsidR="00F67729" w14:paraId="4BAC11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94BBD0" w14:textId="77777777" w:rsidR="00F67729" w:rsidRDefault="00F67729">
            <w:pPr>
              <w:pStyle w:val="TAL"/>
              <w:rPr>
                <w:sz w:val="16"/>
              </w:rPr>
            </w:pPr>
            <w:r>
              <w:rPr>
                <w:sz w:val="16"/>
              </w:rPr>
              <w:t>R5-213018</w:t>
            </w:r>
          </w:p>
        </w:tc>
        <w:tc>
          <w:tcPr>
            <w:tcW w:w="2964" w:type="dxa"/>
            <w:tcBorders>
              <w:top w:val="single" w:sz="4" w:space="0" w:color="auto"/>
              <w:left w:val="single" w:sz="4" w:space="0" w:color="auto"/>
              <w:bottom w:val="single" w:sz="4" w:space="0" w:color="auto"/>
              <w:right w:val="single" w:sz="4" w:space="0" w:color="auto"/>
            </w:tcBorders>
            <w:hideMark/>
          </w:tcPr>
          <w:p w14:paraId="0BF60AE2" w14:textId="77777777" w:rsidR="00F67729" w:rsidRDefault="00F67729">
            <w:pPr>
              <w:pStyle w:val="TAL"/>
              <w:rPr>
                <w:sz w:val="16"/>
              </w:rPr>
            </w:pPr>
            <w:r>
              <w:rPr>
                <w:sz w:val="16"/>
              </w:rPr>
              <w:t>Update of E-UTRA TDD configuration for overlapping UL transmission</w:t>
            </w:r>
          </w:p>
        </w:tc>
        <w:tc>
          <w:tcPr>
            <w:tcW w:w="1728" w:type="dxa"/>
            <w:tcBorders>
              <w:top w:val="single" w:sz="4" w:space="0" w:color="auto"/>
              <w:left w:val="single" w:sz="4" w:space="0" w:color="auto"/>
              <w:bottom w:val="single" w:sz="4" w:space="0" w:color="auto"/>
              <w:right w:val="single" w:sz="4" w:space="0" w:color="auto"/>
            </w:tcBorders>
            <w:hideMark/>
          </w:tcPr>
          <w:p w14:paraId="790C3E4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5BE93F1"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B3E7684" w14:textId="77777777" w:rsidR="00F67729" w:rsidRDefault="00F67729">
            <w:pPr>
              <w:pStyle w:val="TAL"/>
              <w:rPr>
                <w:sz w:val="16"/>
              </w:rPr>
            </w:pPr>
            <w:r>
              <w:rPr>
                <w:sz w:val="16"/>
              </w:rPr>
              <w:t>0998</w:t>
            </w:r>
          </w:p>
        </w:tc>
        <w:tc>
          <w:tcPr>
            <w:tcW w:w="236" w:type="dxa"/>
            <w:tcBorders>
              <w:top w:val="single" w:sz="4" w:space="0" w:color="auto"/>
              <w:left w:val="single" w:sz="4" w:space="0" w:color="auto"/>
              <w:bottom w:val="single" w:sz="4" w:space="0" w:color="auto"/>
              <w:right w:val="single" w:sz="4" w:space="0" w:color="auto"/>
            </w:tcBorders>
            <w:hideMark/>
          </w:tcPr>
          <w:p w14:paraId="06558A5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A9AE3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A8C14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087F2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02EF88" w14:textId="77777777" w:rsidR="00F67729" w:rsidRDefault="00F67729">
            <w:pPr>
              <w:pStyle w:val="TAL"/>
              <w:rPr>
                <w:sz w:val="16"/>
              </w:rPr>
            </w:pPr>
            <w:r>
              <w:rPr>
                <w:sz w:val="16"/>
              </w:rPr>
              <w:t>agreed</w:t>
            </w:r>
          </w:p>
        </w:tc>
      </w:tr>
      <w:tr w:rsidR="00F67729" w14:paraId="452E3D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2F929D" w14:textId="77777777" w:rsidR="00F67729" w:rsidRDefault="00F67729">
            <w:pPr>
              <w:pStyle w:val="TAL"/>
              <w:rPr>
                <w:sz w:val="16"/>
              </w:rPr>
            </w:pPr>
            <w:r>
              <w:rPr>
                <w:sz w:val="16"/>
              </w:rPr>
              <w:t>R5-213019</w:t>
            </w:r>
          </w:p>
        </w:tc>
        <w:tc>
          <w:tcPr>
            <w:tcW w:w="2964" w:type="dxa"/>
            <w:tcBorders>
              <w:top w:val="single" w:sz="4" w:space="0" w:color="auto"/>
              <w:left w:val="single" w:sz="4" w:space="0" w:color="auto"/>
              <w:bottom w:val="single" w:sz="4" w:space="0" w:color="auto"/>
              <w:right w:val="single" w:sz="4" w:space="0" w:color="auto"/>
            </w:tcBorders>
            <w:hideMark/>
          </w:tcPr>
          <w:p w14:paraId="7318464E" w14:textId="77777777" w:rsidR="00F67729" w:rsidRDefault="00F67729">
            <w:pPr>
              <w:pStyle w:val="TAL"/>
              <w:rPr>
                <w:sz w:val="16"/>
              </w:rPr>
            </w:pPr>
            <w:r>
              <w:rPr>
                <w:sz w:val="16"/>
              </w:rPr>
              <w:t>Update of TDM pattern configuration in EN-DC MOP and A-MPR cases</w:t>
            </w:r>
          </w:p>
        </w:tc>
        <w:tc>
          <w:tcPr>
            <w:tcW w:w="1728" w:type="dxa"/>
            <w:tcBorders>
              <w:top w:val="single" w:sz="4" w:space="0" w:color="auto"/>
              <w:left w:val="single" w:sz="4" w:space="0" w:color="auto"/>
              <w:bottom w:val="single" w:sz="4" w:space="0" w:color="auto"/>
              <w:right w:val="single" w:sz="4" w:space="0" w:color="auto"/>
            </w:tcBorders>
            <w:hideMark/>
          </w:tcPr>
          <w:p w14:paraId="054E242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1CDFC4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6532EC3" w14:textId="77777777" w:rsidR="00F67729" w:rsidRDefault="00F67729">
            <w:pPr>
              <w:pStyle w:val="TAL"/>
              <w:rPr>
                <w:sz w:val="16"/>
              </w:rPr>
            </w:pPr>
            <w:r>
              <w:rPr>
                <w:sz w:val="16"/>
              </w:rPr>
              <w:t>0999</w:t>
            </w:r>
          </w:p>
        </w:tc>
        <w:tc>
          <w:tcPr>
            <w:tcW w:w="236" w:type="dxa"/>
            <w:tcBorders>
              <w:top w:val="single" w:sz="4" w:space="0" w:color="auto"/>
              <w:left w:val="single" w:sz="4" w:space="0" w:color="auto"/>
              <w:bottom w:val="single" w:sz="4" w:space="0" w:color="auto"/>
              <w:right w:val="single" w:sz="4" w:space="0" w:color="auto"/>
            </w:tcBorders>
            <w:hideMark/>
          </w:tcPr>
          <w:p w14:paraId="7035F7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15C7C8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421BB6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203EE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19285D" w14:textId="77777777" w:rsidR="00F67729" w:rsidRDefault="00F67729">
            <w:pPr>
              <w:pStyle w:val="TAL"/>
              <w:rPr>
                <w:sz w:val="16"/>
              </w:rPr>
            </w:pPr>
            <w:r>
              <w:rPr>
                <w:sz w:val="16"/>
              </w:rPr>
              <w:t>agreed</w:t>
            </w:r>
          </w:p>
        </w:tc>
      </w:tr>
      <w:tr w:rsidR="00F67729" w14:paraId="484051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F8FB97" w14:textId="77777777" w:rsidR="00F67729" w:rsidRDefault="00F67729">
            <w:pPr>
              <w:pStyle w:val="TAL"/>
              <w:rPr>
                <w:sz w:val="16"/>
              </w:rPr>
            </w:pPr>
            <w:r>
              <w:rPr>
                <w:sz w:val="16"/>
              </w:rPr>
              <w:t>R5-213020</w:t>
            </w:r>
          </w:p>
        </w:tc>
        <w:tc>
          <w:tcPr>
            <w:tcW w:w="2964" w:type="dxa"/>
            <w:tcBorders>
              <w:top w:val="single" w:sz="4" w:space="0" w:color="auto"/>
              <w:left w:val="single" w:sz="4" w:space="0" w:color="auto"/>
              <w:bottom w:val="single" w:sz="4" w:space="0" w:color="auto"/>
              <w:right w:val="single" w:sz="4" w:space="0" w:color="auto"/>
            </w:tcBorders>
            <w:hideMark/>
          </w:tcPr>
          <w:p w14:paraId="7FD87EE8" w14:textId="77777777" w:rsidR="00F67729" w:rsidRDefault="00F67729">
            <w:pPr>
              <w:pStyle w:val="TAL"/>
              <w:rPr>
                <w:sz w:val="16"/>
              </w:rPr>
            </w:pPr>
            <w:r>
              <w:rPr>
                <w:sz w:val="16"/>
              </w:rPr>
              <w:t>Update of EN-DC Tx cases to enable DFT-s-OFDM modulation for NR uplink carrier</w:t>
            </w:r>
          </w:p>
        </w:tc>
        <w:tc>
          <w:tcPr>
            <w:tcW w:w="1728" w:type="dxa"/>
            <w:tcBorders>
              <w:top w:val="single" w:sz="4" w:space="0" w:color="auto"/>
              <w:left w:val="single" w:sz="4" w:space="0" w:color="auto"/>
              <w:bottom w:val="single" w:sz="4" w:space="0" w:color="auto"/>
              <w:right w:val="single" w:sz="4" w:space="0" w:color="auto"/>
            </w:tcBorders>
            <w:hideMark/>
          </w:tcPr>
          <w:p w14:paraId="2F898D2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AFA042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47D982A" w14:textId="77777777" w:rsidR="00F67729" w:rsidRDefault="00F67729">
            <w:pPr>
              <w:pStyle w:val="TAL"/>
              <w:rPr>
                <w:sz w:val="16"/>
              </w:rPr>
            </w:pPr>
            <w:r>
              <w:rPr>
                <w:sz w:val="16"/>
              </w:rPr>
              <w:t>1000</w:t>
            </w:r>
          </w:p>
        </w:tc>
        <w:tc>
          <w:tcPr>
            <w:tcW w:w="236" w:type="dxa"/>
            <w:tcBorders>
              <w:top w:val="single" w:sz="4" w:space="0" w:color="auto"/>
              <w:left w:val="single" w:sz="4" w:space="0" w:color="auto"/>
              <w:bottom w:val="single" w:sz="4" w:space="0" w:color="auto"/>
              <w:right w:val="single" w:sz="4" w:space="0" w:color="auto"/>
            </w:tcBorders>
            <w:hideMark/>
          </w:tcPr>
          <w:p w14:paraId="1143813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C0DB7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2B159A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CA00B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8A2F2A" w14:textId="77777777" w:rsidR="00F67729" w:rsidRDefault="00F67729">
            <w:pPr>
              <w:pStyle w:val="TAL"/>
              <w:rPr>
                <w:sz w:val="16"/>
              </w:rPr>
            </w:pPr>
            <w:r>
              <w:rPr>
                <w:sz w:val="16"/>
              </w:rPr>
              <w:t>agreed</w:t>
            </w:r>
          </w:p>
        </w:tc>
      </w:tr>
      <w:tr w:rsidR="00F67729" w14:paraId="4F443EC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807D0A" w14:textId="77777777" w:rsidR="00F67729" w:rsidRDefault="00F67729">
            <w:pPr>
              <w:pStyle w:val="TAL"/>
              <w:rPr>
                <w:sz w:val="16"/>
              </w:rPr>
            </w:pPr>
            <w:r>
              <w:rPr>
                <w:sz w:val="16"/>
              </w:rPr>
              <w:t>R5-213021</w:t>
            </w:r>
          </w:p>
        </w:tc>
        <w:tc>
          <w:tcPr>
            <w:tcW w:w="2964" w:type="dxa"/>
            <w:tcBorders>
              <w:top w:val="single" w:sz="4" w:space="0" w:color="auto"/>
              <w:left w:val="single" w:sz="4" w:space="0" w:color="auto"/>
              <w:bottom w:val="single" w:sz="4" w:space="0" w:color="auto"/>
              <w:right w:val="single" w:sz="4" w:space="0" w:color="auto"/>
            </w:tcBorders>
            <w:hideMark/>
          </w:tcPr>
          <w:p w14:paraId="6A49DC8B" w14:textId="77777777" w:rsidR="00F67729" w:rsidRDefault="00F67729">
            <w:pPr>
              <w:pStyle w:val="TAL"/>
              <w:rPr>
                <w:sz w:val="16"/>
              </w:rPr>
            </w:pPr>
            <w:r>
              <w:rPr>
                <w:sz w:val="16"/>
              </w:rPr>
              <w:t>Update of EN-DC Tx test cases with LTE anchor agnostic approach applied</w:t>
            </w:r>
          </w:p>
        </w:tc>
        <w:tc>
          <w:tcPr>
            <w:tcW w:w="1728" w:type="dxa"/>
            <w:tcBorders>
              <w:top w:val="single" w:sz="4" w:space="0" w:color="auto"/>
              <w:left w:val="single" w:sz="4" w:space="0" w:color="auto"/>
              <w:bottom w:val="single" w:sz="4" w:space="0" w:color="auto"/>
              <w:right w:val="single" w:sz="4" w:space="0" w:color="auto"/>
            </w:tcBorders>
            <w:hideMark/>
          </w:tcPr>
          <w:p w14:paraId="2E9EC0A0"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B5084D5"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B049686" w14:textId="77777777" w:rsidR="00F67729" w:rsidRDefault="00F67729">
            <w:pPr>
              <w:pStyle w:val="TAL"/>
              <w:rPr>
                <w:sz w:val="16"/>
              </w:rPr>
            </w:pPr>
            <w:r>
              <w:rPr>
                <w:sz w:val="16"/>
              </w:rPr>
              <w:t>1001</w:t>
            </w:r>
          </w:p>
        </w:tc>
        <w:tc>
          <w:tcPr>
            <w:tcW w:w="236" w:type="dxa"/>
            <w:tcBorders>
              <w:top w:val="single" w:sz="4" w:space="0" w:color="auto"/>
              <w:left w:val="single" w:sz="4" w:space="0" w:color="auto"/>
              <w:bottom w:val="single" w:sz="4" w:space="0" w:color="auto"/>
              <w:right w:val="single" w:sz="4" w:space="0" w:color="auto"/>
            </w:tcBorders>
            <w:hideMark/>
          </w:tcPr>
          <w:p w14:paraId="7A0F86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B6CE8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01E6B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18D35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704642" w14:textId="77777777" w:rsidR="00F67729" w:rsidRDefault="00F67729">
            <w:pPr>
              <w:pStyle w:val="TAL"/>
              <w:rPr>
                <w:sz w:val="16"/>
              </w:rPr>
            </w:pPr>
            <w:r>
              <w:rPr>
                <w:sz w:val="16"/>
              </w:rPr>
              <w:t>revised</w:t>
            </w:r>
          </w:p>
        </w:tc>
      </w:tr>
      <w:tr w:rsidR="00F67729" w14:paraId="452618B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2901E2" w14:textId="77777777" w:rsidR="00F67729" w:rsidRDefault="00F67729">
            <w:pPr>
              <w:pStyle w:val="TAL"/>
              <w:rPr>
                <w:sz w:val="16"/>
              </w:rPr>
            </w:pPr>
            <w:r>
              <w:rPr>
                <w:sz w:val="16"/>
              </w:rPr>
              <w:t>R5-213911</w:t>
            </w:r>
          </w:p>
        </w:tc>
        <w:tc>
          <w:tcPr>
            <w:tcW w:w="2964" w:type="dxa"/>
            <w:tcBorders>
              <w:top w:val="single" w:sz="4" w:space="0" w:color="auto"/>
              <w:left w:val="single" w:sz="4" w:space="0" w:color="auto"/>
              <w:bottom w:val="single" w:sz="4" w:space="0" w:color="auto"/>
              <w:right w:val="single" w:sz="4" w:space="0" w:color="auto"/>
            </w:tcBorders>
            <w:hideMark/>
          </w:tcPr>
          <w:p w14:paraId="2839E750" w14:textId="77777777" w:rsidR="00F67729" w:rsidRDefault="00F67729">
            <w:pPr>
              <w:pStyle w:val="TAL"/>
              <w:rPr>
                <w:sz w:val="16"/>
              </w:rPr>
            </w:pPr>
            <w:r>
              <w:rPr>
                <w:sz w:val="16"/>
              </w:rPr>
              <w:t>Update of EN-DC Tx test cases with LTE anchor agnostic approach applied</w:t>
            </w:r>
          </w:p>
        </w:tc>
        <w:tc>
          <w:tcPr>
            <w:tcW w:w="1728" w:type="dxa"/>
            <w:tcBorders>
              <w:top w:val="single" w:sz="4" w:space="0" w:color="auto"/>
              <w:left w:val="single" w:sz="4" w:space="0" w:color="auto"/>
              <w:bottom w:val="single" w:sz="4" w:space="0" w:color="auto"/>
              <w:right w:val="single" w:sz="4" w:space="0" w:color="auto"/>
            </w:tcBorders>
            <w:hideMark/>
          </w:tcPr>
          <w:p w14:paraId="506BA1F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C3203A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5C420D3" w14:textId="77777777" w:rsidR="00F67729" w:rsidRDefault="00F67729">
            <w:pPr>
              <w:pStyle w:val="TAL"/>
              <w:rPr>
                <w:sz w:val="16"/>
              </w:rPr>
            </w:pPr>
            <w:r>
              <w:rPr>
                <w:sz w:val="16"/>
              </w:rPr>
              <w:t>1001</w:t>
            </w:r>
          </w:p>
        </w:tc>
        <w:tc>
          <w:tcPr>
            <w:tcW w:w="236" w:type="dxa"/>
            <w:tcBorders>
              <w:top w:val="single" w:sz="4" w:space="0" w:color="auto"/>
              <w:left w:val="single" w:sz="4" w:space="0" w:color="auto"/>
              <w:bottom w:val="single" w:sz="4" w:space="0" w:color="auto"/>
              <w:right w:val="single" w:sz="4" w:space="0" w:color="auto"/>
            </w:tcBorders>
            <w:hideMark/>
          </w:tcPr>
          <w:p w14:paraId="402C06B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40B2A1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B5AC5B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5FE60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079D30" w14:textId="77777777" w:rsidR="00F67729" w:rsidRDefault="00F67729">
            <w:pPr>
              <w:pStyle w:val="TAL"/>
              <w:rPr>
                <w:sz w:val="16"/>
              </w:rPr>
            </w:pPr>
            <w:r>
              <w:rPr>
                <w:sz w:val="16"/>
              </w:rPr>
              <w:t>agreed</w:t>
            </w:r>
          </w:p>
        </w:tc>
      </w:tr>
      <w:tr w:rsidR="00F67729" w14:paraId="3AA7145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8E51D5" w14:textId="77777777" w:rsidR="00F67729" w:rsidRDefault="00F67729">
            <w:pPr>
              <w:pStyle w:val="TAL"/>
              <w:rPr>
                <w:sz w:val="16"/>
              </w:rPr>
            </w:pPr>
            <w:r>
              <w:rPr>
                <w:sz w:val="16"/>
              </w:rPr>
              <w:t>R5-213027</w:t>
            </w:r>
          </w:p>
        </w:tc>
        <w:tc>
          <w:tcPr>
            <w:tcW w:w="2964" w:type="dxa"/>
            <w:tcBorders>
              <w:top w:val="single" w:sz="4" w:space="0" w:color="auto"/>
              <w:left w:val="single" w:sz="4" w:space="0" w:color="auto"/>
              <w:bottom w:val="single" w:sz="4" w:space="0" w:color="auto"/>
              <w:right w:val="single" w:sz="4" w:space="0" w:color="auto"/>
            </w:tcBorders>
            <w:hideMark/>
          </w:tcPr>
          <w:p w14:paraId="2BE64B2C" w14:textId="77777777" w:rsidR="00F67729" w:rsidRDefault="00F67729">
            <w:pPr>
              <w:pStyle w:val="TAL"/>
              <w:rPr>
                <w:sz w:val="16"/>
              </w:rPr>
            </w:pPr>
            <w:r>
              <w:rPr>
                <w:sz w:val="16"/>
              </w:rPr>
              <w:t>Correction to UE co-existence spurious emissions for intra-band contiguous EN-DC</w:t>
            </w:r>
          </w:p>
        </w:tc>
        <w:tc>
          <w:tcPr>
            <w:tcW w:w="1728" w:type="dxa"/>
            <w:tcBorders>
              <w:top w:val="single" w:sz="4" w:space="0" w:color="auto"/>
              <w:left w:val="single" w:sz="4" w:space="0" w:color="auto"/>
              <w:bottom w:val="single" w:sz="4" w:space="0" w:color="auto"/>
              <w:right w:val="single" w:sz="4" w:space="0" w:color="auto"/>
            </w:tcBorders>
            <w:hideMark/>
          </w:tcPr>
          <w:p w14:paraId="3CDE94F3"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205106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7544A37" w14:textId="77777777" w:rsidR="00F67729" w:rsidRDefault="00F67729">
            <w:pPr>
              <w:pStyle w:val="TAL"/>
              <w:rPr>
                <w:sz w:val="16"/>
              </w:rPr>
            </w:pPr>
            <w:r>
              <w:rPr>
                <w:sz w:val="16"/>
              </w:rPr>
              <w:t>1002</w:t>
            </w:r>
          </w:p>
        </w:tc>
        <w:tc>
          <w:tcPr>
            <w:tcW w:w="236" w:type="dxa"/>
            <w:tcBorders>
              <w:top w:val="single" w:sz="4" w:space="0" w:color="auto"/>
              <w:left w:val="single" w:sz="4" w:space="0" w:color="auto"/>
              <w:bottom w:val="single" w:sz="4" w:space="0" w:color="auto"/>
              <w:right w:val="single" w:sz="4" w:space="0" w:color="auto"/>
            </w:tcBorders>
            <w:hideMark/>
          </w:tcPr>
          <w:p w14:paraId="57AFFC4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6E9AB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3163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B5836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7E8452" w14:textId="77777777" w:rsidR="00F67729" w:rsidRDefault="00F67729">
            <w:pPr>
              <w:pStyle w:val="TAL"/>
              <w:rPr>
                <w:sz w:val="16"/>
              </w:rPr>
            </w:pPr>
            <w:r>
              <w:rPr>
                <w:sz w:val="16"/>
              </w:rPr>
              <w:t>revised</w:t>
            </w:r>
          </w:p>
        </w:tc>
      </w:tr>
      <w:tr w:rsidR="00F67729" w14:paraId="504029C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C3D2DA" w14:textId="77777777" w:rsidR="00F67729" w:rsidRDefault="00F67729">
            <w:pPr>
              <w:pStyle w:val="TAL"/>
              <w:rPr>
                <w:sz w:val="16"/>
              </w:rPr>
            </w:pPr>
            <w:r>
              <w:rPr>
                <w:sz w:val="16"/>
              </w:rPr>
              <w:t>R5-214053</w:t>
            </w:r>
          </w:p>
        </w:tc>
        <w:tc>
          <w:tcPr>
            <w:tcW w:w="2964" w:type="dxa"/>
            <w:tcBorders>
              <w:top w:val="single" w:sz="4" w:space="0" w:color="auto"/>
              <w:left w:val="single" w:sz="4" w:space="0" w:color="auto"/>
              <w:bottom w:val="single" w:sz="4" w:space="0" w:color="auto"/>
              <w:right w:val="single" w:sz="4" w:space="0" w:color="auto"/>
            </w:tcBorders>
            <w:hideMark/>
          </w:tcPr>
          <w:p w14:paraId="117CC419" w14:textId="77777777" w:rsidR="00F67729" w:rsidRDefault="00F67729">
            <w:pPr>
              <w:pStyle w:val="TAL"/>
              <w:rPr>
                <w:sz w:val="16"/>
              </w:rPr>
            </w:pPr>
            <w:r>
              <w:rPr>
                <w:sz w:val="16"/>
              </w:rPr>
              <w:t>Correction to UE co-existence spurious emissions for intra-band contiguous EN-DC</w:t>
            </w:r>
          </w:p>
        </w:tc>
        <w:tc>
          <w:tcPr>
            <w:tcW w:w="1728" w:type="dxa"/>
            <w:tcBorders>
              <w:top w:val="single" w:sz="4" w:space="0" w:color="auto"/>
              <w:left w:val="single" w:sz="4" w:space="0" w:color="auto"/>
              <w:bottom w:val="single" w:sz="4" w:space="0" w:color="auto"/>
              <w:right w:val="single" w:sz="4" w:space="0" w:color="auto"/>
            </w:tcBorders>
            <w:hideMark/>
          </w:tcPr>
          <w:p w14:paraId="7A7BB0D2"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63B5BE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E41913F" w14:textId="77777777" w:rsidR="00F67729" w:rsidRDefault="00F67729">
            <w:pPr>
              <w:pStyle w:val="TAL"/>
              <w:rPr>
                <w:sz w:val="16"/>
              </w:rPr>
            </w:pPr>
            <w:r>
              <w:rPr>
                <w:sz w:val="16"/>
              </w:rPr>
              <w:t>1002</w:t>
            </w:r>
          </w:p>
        </w:tc>
        <w:tc>
          <w:tcPr>
            <w:tcW w:w="236" w:type="dxa"/>
            <w:tcBorders>
              <w:top w:val="single" w:sz="4" w:space="0" w:color="auto"/>
              <w:left w:val="single" w:sz="4" w:space="0" w:color="auto"/>
              <w:bottom w:val="single" w:sz="4" w:space="0" w:color="auto"/>
              <w:right w:val="single" w:sz="4" w:space="0" w:color="auto"/>
            </w:tcBorders>
            <w:hideMark/>
          </w:tcPr>
          <w:p w14:paraId="146E001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B075DC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4A4B3A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8D78F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659CE1" w14:textId="77777777" w:rsidR="00F67729" w:rsidRDefault="00F67729">
            <w:pPr>
              <w:pStyle w:val="TAL"/>
              <w:rPr>
                <w:sz w:val="16"/>
              </w:rPr>
            </w:pPr>
            <w:r>
              <w:rPr>
                <w:sz w:val="16"/>
              </w:rPr>
              <w:t>agreed</w:t>
            </w:r>
          </w:p>
        </w:tc>
      </w:tr>
      <w:tr w:rsidR="00F67729" w14:paraId="5DE699F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904A94" w14:textId="77777777" w:rsidR="00F67729" w:rsidRDefault="00F67729">
            <w:pPr>
              <w:pStyle w:val="TAL"/>
              <w:rPr>
                <w:sz w:val="16"/>
              </w:rPr>
            </w:pPr>
            <w:r>
              <w:rPr>
                <w:sz w:val="16"/>
              </w:rPr>
              <w:t>R5-213028</w:t>
            </w:r>
          </w:p>
        </w:tc>
        <w:tc>
          <w:tcPr>
            <w:tcW w:w="2964" w:type="dxa"/>
            <w:tcBorders>
              <w:top w:val="single" w:sz="4" w:space="0" w:color="auto"/>
              <w:left w:val="single" w:sz="4" w:space="0" w:color="auto"/>
              <w:bottom w:val="single" w:sz="4" w:space="0" w:color="auto"/>
              <w:right w:val="single" w:sz="4" w:space="0" w:color="auto"/>
            </w:tcBorders>
            <w:hideMark/>
          </w:tcPr>
          <w:p w14:paraId="6289F6F1" w14:textId="77777777" w:rsidR="00F67729" w:rsidRDefault="00F67729">
            <w:pPr>
              <w:pStyle w:val="TAL"/>
              <w:rPr>
                <w:sz w:val="16"/>
              </w:rPr>
            </w:pPr>
            <w:r>
              <w:rPr>
                <w:sz w:val="16"/>
              </w:rPr>
              <w:t>Correction to UE co-existence spurious emissions for intra-band non-contiguous EN-DC</w:t>
            </w:r>
          </w:p>
        </w:tc>
        <w:tc>
          <w:tcPr>
            <w:tcW w:w="1728" w:type="dxa"/>
            <w:tcBorders>
              <w:top w:val="single" w:sz="4" w:space="0" w:color="auto"/>
              <w:left w:val="single" w:sz="4" w:space="0" w:color="auto"/>
              <w:bottom w:val="single" w:sz="4" w:space="0" w:color="auto"/>
              <w:right w:val="single" w:sz="4" w:space="0" w:color="auto"/>
            </w:tcBorders>
            <w:hideMark/>
          </w:tcPr>
          <w:p w14:paraId="61D359F5"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42F071D"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B30A7B9" w14:textId="77777777" w:rsidR="00F67729" w:rsidRDefault="00F67729">
            <w:pPr>
              <w:pStyle w:val="TAL"/>
              <w:rPr>
                <w:sz w:val="16"/>
              </w:rPr>
            </w:pPr>
            <w:r>
              <w:rPr>
                <w:sz w:val="16"/>
              </w:rPr>
              <w:t>1003</w:t>
            </w:r>
          </w:p>
        </w:tc>
        <w:tc>
          <w:tcPr>
            <w:tcW w:w="236" w:type="dxa"/>
            <w:tcBorders>
              <w:top w:val="single" w:sz="4" w:space="0" w:color="auto"/>
              <w:left w:val="single" w:sz="4" w:space="0" w:color="auto"/>
              <w:bottom w:val="single" w:sz="4" w:space="0" w:color="auto"/>
              <w:right w:val="single" w:sz="4" w:space="0" w:color="auto"/>
            </w:tcBorders>
            <w:hideMark/>
          </w:tcPr>
          <w:p w14:paraId="349F22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0B92D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0D63E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BD686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5C3EEB" w14:textId="77777777" w:rsidR="00F67729" w:rsidRDefault="00F67729">
            <w:pPr>
              <w:pStyle w:val="TAL"/>
              <w:rPr>
                <w:sz w:val="16"/>
              </w:rPr>
            </w:pPr>
            <w:r>
              <w:rPr>
                <w:sz w:val="16"/>
              </w:rPr>
              <w:t>revised</w:t>
            </w:r>
          </w:p>
        </w:tc>
      </w:tr>
      <w:tr w:rsidR="00F67729" w14:paraId="0D4B4B8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AE1F80" w14:textId="77777777" w:rsidR="00F67729" w:rsidRDefault="00F67729">
            <w:pPr>
              <w:pStyle w:val="TAL"/>
              <w:rPr>
                <w:sz w:val="16"/>
              </w:rPr>
            </w:pPr>
            <w:r>
              <w:rPr>
                <w:sz w:val="16"/>
              </w:rPr>
              <w:t>R5-214054</w:t>
            </w:r>
          </w:p>
        </w:tc>
        <w:tc>
          <w:tcPr>
            <w:tcW w:w="2964" w:type="dxa"/>
            <w:tcBorders>
              <w:top w:val="single" w:sz="4" w:space="0" w:color="auto"/>
              <w:left w:val="single" w:sz="4" w:space="0" w:color="auto"/>
              <w:bottom w:val="single" w:sz="4" w:space="0" w:color="auto"/>
              <w:right w:val="single" w:sz="4" w:space="0" w:color="auto"/>
            </w:tcBorders>
            <w:hideMark/>
          </w:tcPr>
          <w:p w14:paraId="1CFB723B" w14:textId="77777777" w:rsidR="00F67729" w:rsidRDefault="00F67729">
            <w:pPr>
              <w:pStyle w:val="TAL"/>
              <w:rPr>
                <w:sz w:val="16"/>
              </w:rPr>
            </w:pPr>
            <w:r>
              <w:rPr>
                <w:sz w:val="16"/>
              </w:rPr>
              <w:t>Correction to UE co-existence spurious emissions for intra-band non-contiguous EN-DC</w:t>
            </w:r>
          </w:p>
        </w:tc>
        <w:tc>
          <w:tcPr>
            <w:tcW w:w="1728" w:type="dxa"/>
            <w:tcBorders>
              <w:top w:val="single" w:sz="4" w:space="0" w:color="auto"/>
              <w:left w:val="single" w:sz="4" w:space="0" w:color="auto"/>
              <w:bottom w:val="single" w:sz="4" w:space="0" w:color="auto"/>
              <w:right w:val="single" w:sz="4" w:space="0" w:color="auto"/>
            </w:tcBorders>
            <w:hideMark/>
          </w:tcPr>
          <w:p w14:paraId="7559F74E"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7715C2E"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2EA1977" w14:textId="77777777" w:rsidR="00F67729" w:rsidRDefault="00F67729">
            <w:pPr>
              <w:pStyle w:val="TAL"/>
              <w:rPr>
                <w:sz w:val="16"/>
              </w:rPr>
            </w:pPr>
            <w:r>
              <w:rPr>
                <w:sz w:val="16"/>
              </w:rPr>
              <w:t>1003</w:t>
            </w:r>
          </w:p>
        </w:tc>
        <w:tc>
          <w:tcPr>
            <w:tcW w:w="236" w:type="dxa"/>
            <w:tcBorders>
              <w:top w:val="single" w:sz="4" w:space="0" w:color="auto"/>
              <w:left w:val="single" w:sz="4" w:space="0" w:color="auto"/>
              <w:bottom w:val="single" w:sz="4" w:space="0" w:color="auto"/>
              <w:right w:val="single" w:sz="4" w:space="0" w:color="auto"/>
            </w:tcBorders>
            <w:hideMark/>
          </w:tcPr>
          <w:p w14:paraId="19DFD26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A96BFA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44389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0CCA7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BFEF46" w14:textId="77777777" w:rsidR="00F67729" w:rsidRDefault="00F67729">
            <w:pPr>
              <w:pStyle w:val="TAL"/>
              <w:rPr>
                <w:sz w:val="16"/>
              </w:rPr>
            </w:pPr>
            <w:r>
              <w:rPr>
                <w:sz w:val="16"/>
              </w:rPr>
              <w:t>agreed</w:t>
            </w:r>
          </w:p>
        </w:tc>
      </w:tr>
      <w:tr w:rsidR="00F67729" w14:paraId="664C205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9DB165" w14:textId="77777777" w:rsidR="00F67729" w:rsidRDefault="00F67729">
            <w:pPr>
              <w:pStyle w:val="TAL"/>
              <w:rPr>
                <w:sz w:val="16"/>
              </w:rPr>
            </w:pPr>
            <w:r>
              <w:rPr>
                <w:sz w:val="16"/>
              </w:rPr>
              <w:t>R5-213029</w:t>
            </w:r>
          </w:p>
        </w:tc>
        <w:tc>
          <w:tcPr>
            <w:tcW w:w="2964" w:type="dxa"/>
            <w:tcBorders>
              <w:top w:val="single" w:sz="4" w:space="0" w:color="auto"/>
              <w:left w:val="single" w:sz="4" w:space="0" w:color="auto"/>
              <w:bottom w:val="single" w:sz="4" w:space="0" w:color="auto"/>
              <w:right w:val="single" w:sz="4" w:space="0" w:color="auto"/>
            </w:tcBorders>
            <w:hideMark/>
          </w:tcPr>
          <w:p w14:paraId="68AB355F" w14:textId="77777777" w:rsidR="00F67729" w:rsidRDefault="00F67729">
            <w:pPr>
              <w:pStyle w:val="TAL"/>
              <w:rPr>
                <w:sz w:val="16"/>
              </w:rPr>
            </w:pPr>
            <w:r>
              <w:rPr>
                <w:sz w:val="16"/>
              </w:rPr>
              <w:t>Correction to test configuration for general spurious emissions for inter-band EN-DC</w:t>
            </w:r>
          </w:p>
        </w:tc>
        <w:tc>
          <w:tcPr>
            <w:tcW w:w="1728" w:type="dxa"/>
            <w:tcBorders>
              <w:top w:val="single" w:sz="4" w:space="0" w:color="auto"/>
              <w:left w:val="single" w:sz="4" w:space="0" w:color="auto"/>
              <w:bottom w:val="single" w:sz="4" w:space="0" w:color="auto"/>
              <w:right w:val="single" w:sz="4" w:space="0" w:color="auto"/>
            </w:tcBorders>
            <w:hideMark/>
          </w:tcPr>
          <w:p w14:paraId="0B2B7ADF"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982" w:type="dxa"/>
            <w:tcBorders>
              <w:top w:val="single" w:sz="4" w:space="0" w:color="auto"/>
              <w:left w:val="single" w:sz="4" w:space="0" w:color="auto"/>
              <w:bottom w:val="single" w:sz="4" w:space="0" w:color="auto"/>
              <w:right w:val="single" w:sz="4" w:space="0" w:color="auto"/>
            </w:tcBorders>
            <w:hideMark/>
          </w:tcPr>
          <w:p w14:paraId="1E156C1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6DFA4B7" w14:textId="77777777" w:rsidR="00F67729" w:rsidRDefault="00F67729">
            <w:pPr>
              <w:pStyle w:val="TAL"/>
              <w:rPr>
                <w:sz w:val="16"/>
              </w:rPr>
            </w:pPr>
            <w:r>
              <w:rPr>
                <w:sz w:val="16"/>
              </w:rPr>
              <w:t>1004</w:t>
            </w:r>
          </w:p>
        </w:tc>
        <w:tc>
          <w:tcPr>
            <w:tcW w:w="236" w:type="dxa"/>
            <w:tcBorders>
              <w:top w:val="single" w:sz="4" w:space="0" w:color="auto"/>
              <w:left w:val="single" w:sz="4" w:space="0" w:color="auto"/>
              <w:bottom w:val="single" w:sz="4" w:space="0" w:color="auto"/>
              <w:right w:val="single" w:sz="4" w:space="0" w:color="auto"/>
            </w:tcBorders>
            <w:hideMark/>
          </w:tcPr>
          <w:p w14:paraId="3CBEC07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EA9A1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F25CCF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35793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794B57" w14:textId="77777777" w:rsidR="00F67729" w:rsidRDefault="00F67729">
            <w:pPr>
              <w:pStyle w:val="TAL"/>
              <w:rPr>
                <w:sz w:val="16"/>
              </w:rPr>
            </w:pPr>
            <w:r>
              <w:rPr>
                <w:sz w:val="16"/>
              </w:rPr>
              <w:t>revised</w:t>
            </w:r>
          </w:p>
        </w:tc>
      </w:tr>
      <w:tr w:rsidR="00F67729" w14:paraId="6DFE8E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81C4B6" w14:textId="77777777" w:rsidR="00F67729" w:rsidRDefault="00F67729">
            <w:pPr>
              <w:pStyle w:val="TAL"/>
              <w:rPr>
                <w:sz w:val="16"/>
              </w:rPr>
            </w:pPr>
            <w:r>
              <w:rPr>
                <w:sz w:val="16"/>
              </w:rPr>
              <w:t>R5-214055</w:t>
            </w:r>
          </w:p>
        </w:tc>
        <w:tc>
          <w:tcPr>
            <w:tcW w:w="2964" w:type="dxa"/>
            <w:tcBorders>
              <w:top w:val="single" w:sz="4" w:space="0" w:color="auto"/>
              <w:left w:val="single" w:sz="4" w:space="0" w:color="auto"/>
              <w:bottom w:val="single" w:sz="4" w:space="0" w:color="auto"/>
              <w:right w:val="single" w:sz="4" w:space="0" w:color="auto"/>
            </w:tcBorders>
            <w:hideMark/>
          </w:tcPr>
          <w:p w14:paraId="3A642D72" w14:textId="77777777" w:rsidR="00F67729" w:rsidRDefault="00F67729">
            <w:pPr>
              <w:pStyle w:val="TAL"/>
              <w:rPr>
                <w:sz w:val="16"/>
              </w:rPr>
            </w:pPr>
            <w:r>
              <w:rPr>
                <w:sz w:val="16"/>
              </w:rPr>
              <w:t>Correction to test configuration for general spurious emissions for inter-band EN-DC</w:t>
            </w:r>
          </w:p>
        </w:tc>
        <w:tc>
          <w:tcPr>
            <w:tcW w:w="1728" w:type="dxa"/>
            <w:tcBorders>
              <w:top w:val="single" w:sz="4" w:space="0" w:color="auto"/>
              <w:left w:val="single" w:sz="4" w:space="0" w:color="auto"/>
              <w:bottom w:val="single" w:sz="4" w:space="0" w:color="auto"/>
              <w:right w:val="single" w:sz="4" w:space="0" w:color="auto"/>
            </w:tcBorders>
            <w:hideMark/>
          </w:tcPr>
          <w:p w14:paraId="30303227"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982" w:type="dxa"/>
            <w:tcBorders>
              <w:top w:val="single" w:sz="4" w:space="0" w:color="auto"/>
              <w:left w:val="single" w:sz="4" w:space="0" w:color="auto"/>
              <w:bottom w:val="single" w:sz="4" w:space="0" w:color="auto"/>
              <w:right w:val="single" w:sz="4" w:space="0" w:color="auto"/>
            </w:tcBorders>
            <w:hideMark/>
          </w:tcPr>
          <w:p w14:paraId="4400BD70"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B703F29" w14:textId="77777777" w:rsidR="00F67729" w:rsidRDefault="00F67729">
            <w:pPr>
              <w:pStyle w:val="TAL"/>
              <w:rPr>
                <w:sz w:val="16"/>
              </w:rPr>
            </w:pPr>
            <w:r>
              <w:rPr>
                <w:sz w:val="16"/>
              </w:rPr>
              <w:t>1004</w:t>
            </w:r>
          </w:p>
        </w:tc>
        <w:tc>
          <w:tcPr>
            <w:tcW w:w="236" w:type="dxa"/>
            <w:tcBorders>
              <w:top w:val="single" w:sz="4" w:space="0" w:color="auto"/>
              <w:left w:val="single" w:sz="4" w:space="0" w:color="auto"/>
              <w:bottom w:val="single" w:sz="4" w:space="0" w:color="auto"/>
              <w:right w:val="single" w:sz="4" w:space="0" w:color="auto"/>
            </w:tcBorders>
            <w:hideMark/>
          </w:tcPr>
          <w:p w14:paraId="4C34010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21944F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E785BA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60E2E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EE4CA1" w14:textId="77777777" w:rsidR="00F67729" w:rsidRDefault="00F67729">
            <w:pPr>
              <w:pStyle w:val="TAL"/>
              <w:rPr>
                <w:sz w:val="16"/>
              </w:rPr>
            </w:pPr>
            <w:r>
              <w:rPr>
                <w:sz w:val="16"/>
              </w:rPr>
              <w:t>agreed</w:t>
            </w:r>
          </w:p>
        </w:tc>
      </w:tr>
      <w:tr w:rsidR="00F67729" w14:paraId="2627DE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B1D382" w14:textId="77777777" w:rsidR="00F67729" w:rsidRDefault="00F67729">
            <w:pPr>
              <w:pStyle w:val="TAL"/>
              <w:rPr>
                <w:sz w:val="16"/>
              </w:rPr>
            </w:pPr>
            <w:r>
              <w:rPr>
                <w:sz w:val="16"/>
              </w:rPr>
              <w:t>R5-213030</w:t>
            </w:r>
          </w:p>
        </w:tc>
        <w:tc>
          <w:tcPr>
            <w:tcW w:w="2964" w:type="dxa"/>
            <w:tcBorders>
              <w:top w:val="single" w:sz="4" w:space="0" w:color="auto"/>
              <w:left w:val="single" w:sz="4" w:space="0" w:color="auto"/>
              <w:bottom w:val="single" w:sz="4" w:space="0" w:color="auto"/>
              <w:right w:val="single" w:sz="4" w:space="0" w:color="auto"/>
            </w:tcBorders>
            <w:hideMark/>
          </w:tcPr>
          <w:p w14:paraId="160BFE2B" w14:textId="77777777" w:rsidR="00F67729" w:rsidRDefault="00F67729">
            <w:pPr>
              <w:pStyle w:val="TAL"/>
              <w:rPr>
                <w:sz w:val="16"/>
              </w:rPr>
            </w:pPr>
            <w:r>
              <w:rPr>
                <w:sz w:val="16"/>
              </w:rPr>
              <w:t xml:space="preserve">Updating test requirements for general </w:t>
            </w:r>
            <w:r>
              <w:rPr>
                <w:sz w:val="16"/>
              </w:rPr>
              <w:lastRenderedPageBreak/>
              <w:t>spurious emissions for inter-band EN-DC</w:t>
            </w:r>
          </w:p>
        </w:tc>
        <w:tc>
          <w:tcPr>
            <w:tcW w:w="1728" w:type="dxa"/>
            <w:tcBorders>
              <w:top w:val="single" w:sz="4" w:space="0" w:color="auto"/>
              <w:left w:val="single" w:sz="4" w:space="0" w:color="auto"/>
              <w:bottom w:val="single" w:sz="4" w:space="0" w:color="auto"/>
              <w:right w:val="single" w:sz="4" w:space="0" w:color="auto"/>
            </w:tcBorders>
            <w:hideMark/>
          </w:tcPr>
          <w:p w14:paraId="65226639" w14:textId="77777777" w:rsidR="00F67729" w:rsidRDefault="00F67729">
            <w:pPr>
              <w:pStyle w:val="TAL"/>
              <w:rPr>
                <w:sz w:val="16"/>
              </w:rPr>
            </w:pPr>
            <w:r>
              <w:rPr>
                <w:sz w:val="16"/>
              </w:rPr>
              <w:lastRenderedPageBreak/>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3B8982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BB2359D" w14:textId="77777777" w:rsidR="00F67729" w:rsidRDefault="00F67729">
            <w:pPr>
              <w:pStyle w:val="TAL"/>
              <w:rPr>
                <w:sz w:val="16"/>
              </w:rPr>
            </w:pPr>
            <w:r>
              <w:rPr>
                <w:sz w:val="16"/>
              </w:rPr>
              <w:t>1005</w:t>
            </w:r>
          </w:p>
        </w:tc>
        <w:tc>
          <w:tcPr>
            <w:tcW w:w="236" w:type="dxa"/>
            <w:tcBorders>
              <w:top w:val="single" w:sz="4" w:space="0" w:color="auto"/>
              <w:left w:val="single" w:sz="4" w:space="0" w:color="auto"/>
              <w:bottom w:val="single" w:sz="4" w:space="0" w:color="auto"/>
              <w:right w:val="single" w:sz="4" w:space="0" w:color="auto"/>
            </w:tcBorders>
            <w:hideMark/>
          </w:tcPr>
          <w:p w14:paraId="4EBF7DE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4E1E2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6E67A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EC03A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54C574" w14:textId="77777777" w:rsidR="00F67729" w:rsidRDefault="00F67729">
            <w:pPr>
              <w:pStyle w:val="TAL"/>
              <w:rPr>
                <w:sz w:val="16"/>
              </w:rPr>
            </w:pPr>
            <w:r>
              <w:rPr>
                <w:sz w:val="16"/>
              </w:rPr>
              <w:t>revised</w:t>
            </w:r>
          </w:p>
        </w:tc>
      </w:tr>
      <w:tr w:rsidR="00F67729" w14:paraId="4F1684E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878CFB" w14:textId="77777777" w:rsidR="00F67729" w:rsidRDefault="00F67729">
            <w:pPr>
              <w:pStyle w:val="TAL"/>
              <w:rPr>
                <w:sz w:val="16"/>
              </w:rPr>
            </w:pPr>
            <w:r>
              <w:rPr>
                <w:sz w:val="16"/>
              </w:rPr>
              <w:t>R5-214056</w:t>
            </w:r>
          </w:p>
        </w:tc>
        <w:tc>
          <w:tcPr>
            <w:tcW w:w="2964" w:type="dxa"/>
            <w:tcBorders>
              <w:top w:val="single" w:sz="4" w:space="0" w:color="auto"/>
              <w:left w:val="single" w:sz="4" w:space="0" w:color="auto"/>
              <w:bottom w:val="single" w:sz="4" w:space="0" w:color="auto"/>
              <w:right w:val="single" w:sz="4" w:space="0" w:color="auto"/>
            </w:tcBorders>
            <w:hideMark/>
          </w:tcPr>
          <w:p w14:paraId="053859B2" w14:textId="77777777" w:rsidR="00F67729" w:rsidRDefault="00F67729">
            <w:pPr>
              <w:pStyle w:val="TAL"/>
              <w:rPr>
                <w:sz w:val="16"/>
              </w:rPr>
            </w:pPr>
            <w:r>
              <w:rPr>
                <w:sz w:val="16"/>
              </w:rPr>
              <w:t>Updating test requirements for general spurious emissions for inter-band EN-DC</w:t>
            </w:r>
          </w:p>
        </w:tc>
        <w:tc>
          <w:tcPr>
            <w:tcW w:w="1728" w:type="dxa"/>
            <w:tcBorders>
              <w:top w:val="single" w:sz="4" w:space="0" w:color="auto"/>
              <w:left w:val="single" w:sz="4" w:space="0" w:color="auto"/>
              <w:bottom w:val="single" w:sz="4" w:space="0" w:color="auto"/>
              <w:right w:val="single" w:sz="4" w:space="0" w:color="auto"/>
            </w:tcBorders>
            <w:hideMark/>
          </w:tcPr>
          <w:p w14:paraId="5DD5B357"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A4DFAD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C9D6CC3" w14:textId="77777777" w:rsidR="00F67729" w:rsidRDefault="00F67729">
            <w:pPr>
              <w:pStyle w:val="TAL"/>
              <w:rPr>
                <w:sz w:val="16"/>
              </w:rPr>
            </w:pPr>
            <w:r>
              <w:rPr>
                <w:sz w:val="16"/>
              </w:rPr>
              <w:t>1005</w:t>
            </w:r>
          </w:p>
        </w:tc>
        <w:tc>
          <w:tcPr>
            <w:tcW w:w="236" w:type="dxa"/>
            <w:tcBorders>
              <w:top w:val="single" w:sz="4" w:space="0" w:color="auto"/>
              <w:left w:val="single" w:sz="4" w:space="0" w:color="auto"/>
              <w:bottom w:val="single" w:sz="4" w:space="0" w:color="auto"/>
              <w:right w:val="single" w:sz="4" w:space="0" w:color="auto"/>
            </w:tcBorders>
            <w:hideMark/>
          </w:tcPr>
          <w:p w14:paraId="4E62607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F1A7C3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61CD1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A0F50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E5EF34" w14:textId="77777777" w:rsidR="00F67729" w:rsidRDefault="00F67729">
            <w:pPr>
              <w:pStyle w:val="TAL"/>
              <w:rPr>
                <w:sz w:val="16"/>
              </w:rPr>
            </w:pPr>
            <w:r>
              <w:rPr>
                <w:sz w:val="16"/>
              </w:rPr>
              <w:t>agreed</w:t>
            </w:r>
          </w:p>
        </w:tc>
      </w:tr>
      <w:tr w:rsidR="00F67729" w14:paraId="4B7B3A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F5FBD8" w14:textId="77777777" w:rsidR="00F67729" w:rsidRDefault="00F67729">
            <w:pPr>
              <w:pStyle w:val="TAL"/>
              <w:rPr>
                <w:sz w:val="16"/>
              </w:rPr>
            </w:pPr>
            <w:r>
              <w:rPr>
                <w:sz w:val="16"/>
              </w:rPr>
              <w:t>R5-213045</w:t>
            </w:r>
          </w:p>
        </w:tc>
        <w:tc>
          <w:tcPr>
            <w:tcW w:w="2964" w:type="dxa"/>
            <w:tcBorders>
              <w:top w:val="single" w:sz="4" w:space="0" w:color="auto"/>
              <w:left w:val="single" w:sz="4" w:space="0" w:color="auto"/>
              <w:bottom w:val="single" w:sz="4" w:space="0" w:color="auto"/>
              <w:right w:val="single" w:sz="4" w:space="0" w:color="auto"/>
            </w:tcBorders>
            <w:hideMark/>
          </w:tcPr>
          <w:p w14:paraId="50CB6A74" w14:textId="77777777" w:rsidR="00F67729" w:rsidRDefault="00F67729">
            <w:pPr>
              <w:pStyle w:val="TAL"/>
              <w:rPr>
                <w:sz w:val="16"/>
              </w:rPr>
            </w:pPr>
            <w:r>
              <w:rPr>
                <w:sz w:val="16"/>
              </w:rPr>
              <w:t>Correction to reference sensitivity for DC_41A_n77A and DC_41A_n78A</w:t>
            </w:r>
          </w:p>
        </w:tc>
        <w:tc>
          <w:tcPr>
            <w:tcW w:w="1728" w:type="dxa"/>
            <w:tcBorders>
              <w:top w:val="single" w:sz="4" w:space="0" w:color="auto"/>
              <w:left w:val="single" w:sz="4" w:space="0" w:color="auto"/>
              <w:bottom w:val="single" w:sz="4" w:space="0" w:color="auto"/>
              <w:right w:val="single" w:sz="4" w:space="0" w:color="auto"/>
            </w:tcBorders>
            <w:hideMark/>
          </w:tcPr>
          <w:p w14:paraId="26BFCDF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74C5C50"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77E20A9" w14:textId="77777777" w:rsidR="00F67729" w:rsidRDefault="00F67729">
            <w:pPr>
              <w:pStyle w:val="TAL"/>
              <w:rPr>
                <w:sz w:val="16"/>
              </w:rPr>
            </w:pPr>
            <w:r>
              <w:rPr>
                <w:sz w:val="16"/>
              </w:rPr>
              <w:t>1006</w:t>
            </w:r>
          </w:p>
        </w:tc>
        <w:tc>
          <w:tcPr>
            <w:tcW w:w="236" w:type="dxa"/>
            <w:tcBorders>
              <w:top w:val="single" w:sz="4" w:space="0" w:color="auto"/>
              <w:left w:val="single" w:sz="4" w:space="0" w:color="auto"/>
              <w:bottom w:val="single" w:sz="4" w:space="0" w:color="auto"/>
              <w:right w:val="single" w:sz="4" w:space="0" w:color="auto"/>
            </w:tcBorders>
            <w:hideMark/>
          </w:tcPr>
          <w:p w14:paraId="7CB7C4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101973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512D5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9366A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7D6189E" w14:textId="77777777" w:rsidR="00F67729" w:rsidRDefault="00F67729">
            <w:pPr>
              <w:pStyle w:val="TAL"/>
              <w:rPr>
                <w:sz w:val="16"/>
              </w:rPr>
            </w:pPr>
            <w:r>
              <w:rPr>
                <w:sz w:val="16"/>
              </w:rPr>
              <w:t>agreed</w:t>
            </w:r>
          </w:p>
        </w:tc>
      </w:tr>
      <w:tr w:rsidR="00F67729" w14:paraId="55C1F6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75417F" w14:textId="77777777" w:rsidR="00F67729" w:rsidRDefault="00F67729">
            <w:pPr>
              <w:pStyle w:val="TAL"/>
              <w:rPr>
                <w:sz w:val="16"/>
              </w:rPr>
            </w:pPr>
            <w:r>
              <w:rPr>
                <w:sz w:val="16"/>
              </w:rPr>
              <w:t>R5-213046</w:t>
            </w:r>
          </w:p>
        </w:tc>
        <w:tc>
          <w:tcPr>
            <w:tcW w:w="2964" w:type="dxa"/>
            <w:tcBorders>
              <w:top w:val="single" w:sz="4" w:space="0" w:color="auto"/>
              <w:left w:val="single" w:sz="4" w:space="0" w:color="auto"/>
              <w:bottom w:val="single" w:sz="4" w:space="0" w:color="auto"/>
              <w:right w:val="single" w:sz="4" w:space="0" w:color="auto"/>
            </w:tcBorders>
            <w:hideMark/>
          </w:tcPr>
          <w:p w14:paraId="1A5E8619" w14:textId="77777777" w:rsidR="00F67729" w:rsidRDefault="00F67729">
            <w:pPr>
              <w:pStyle w:val="TAL"/>
              <w:rPr>
                <w:sz w:val="16"/>
              </w:rPr>
            </w:pPr>
            <w:r>
              <w:rPr>
                <w:sz w:val="16"/>
              </w:rPr>
              <w:t>Correction to reference sensitivity for a few Rel-16 EN-DC combinations</w:t>
            </w:r>
          </w:p>
        </w:tc>
        <w:tc>
          <w:tcPr>
            <w:tcW w:w="1728" w:type="dxa"/>
            <w:tcBorders>
              <w:top w:val="single" w:sz="4" w:space="0" w:color="auto"/>
              <w:left w:val="single" w:sz="4" w:space="0" w:color="auto"/>
              <w:bottom w:val="single" w:sz="4" w:space="0" w:color="auto"/>
              <w:right w:val="single" w:sz="4" w:space="0" w:color="auto"/>
            </w:tcBorders>
            <w:hideMark/>
          </w:tcPr>
          <w:p w14:paraId="374B2235"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86C1CC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698C9BF" w14:textId="77777777" w:rsidR="00F67729" w:rsidRDefault="00F67729">
            <w:pPr>
              <w:pStyle w:val="TAL"/>
              <w:rPr>
                <w:sz w:val="16"/>
              </w:rPr>
            </w:pPr>
            <w:r>
              <w:rPr>
                <w:sz w:val="16"/>
              </w:rPr>
              <w:t>1007</w:t>
            </w:r>
          </w:p>
        </w:tc>
        <w:tc>
          <w:tcPr>
            <w:tcW w:w="236" w:type="dxa"/>
            <w:tcBorders>
              <w:top w:val="single" w:sz="4" w:space="0" w:color="auto"/>
              <w:left w:val="single" w:sz="4" w:space="0" w:color="auto"/>
              <w:bottom w:val="single" w:sz="4" w:space="0" w:color="auto"/>
              <w:right w:val="single" w:sz="4" w:space="0" w:color="auto"/>
            </w:tcBorders>
            <w:hideMark/>
          </w:tcPr>
          <w:p w14:paraId="6E807AD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F5EE9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2CDDD6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B3C97C"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2454056" w14:textId="77777777" w:rsidR="00F67729" w:rsidRDefault="00F67729">
            <w:pPr>
              <w:pStyle w:val="TAL"/>
              <w:rPr>
                <w:sz w:val="16"/>
              </w:rPr>
            </w:pPr>
            <w:r>
              <w:rPr>
                <w:sz w:val="16"/>
              </w:rPr>
              <w:t>agreed</w:t>
            </w:r>
          </w:p>
        </w:tc>
      </w:tr>
      <w:tr w:rsidR="00F67729" w14:paraId="03279F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0B8C55" w14:textId="77777777" w:rsidR="00F67729" w:rsidRDefault="00F67729">
            <w:pPr>
              <w:pStyle w:val="TAL"/>
              <w:rPr>
                <w:sz w:val="16"/>
              </w:rPr>
            </w:pPr>
            <w:r>
              <w:rPr>
                <w:sz w:val="16"/>
              </w:rPr>
              <w:t>R5-213047</w:t>
            </w:r>
          </w:p>
        </w:tc>
        <w:tc>
          <w:tcPr>
            <w:tcW w:w="2964" w:type="dxa"/>
            <w:tcBorders>
              <w:top w:val="single" w:sz="4" w:space="0" w:color="auto"/>
              <w:left w:val="single" w:sz="4" w:space="0" w:color="auto"/>
              <w:bottom w:val="single" w:sz="4" w:space="0" w:color="auto"/>
              <w:right w:val="single" w:sz="4" w:space="0" w:color="auto"/>
            </w:tcBorders>
            <w:hideMark/>
          </w:tcPr>
          <w:p w14:paraId="0F134B89" w14:textId="77777777" w:rsidR="00F67729" w:rsidRDefault="00F67729">
            <w:pPr>
              <w:pStyle w:val="TAL"/>
              <w:rPr>
                <w:sz w:val="16"/>
              </w:rPr>
            </w:pPr>
            <w:r>
              <w:rPr>
                <w:sz w:val="16"/>
              </w:rPr>
              <w:t xml:space="preserve">Correction to test description in 7.3B.2 </w:t>
            </w:r>
            <w:proofErr w:type="spellStart"/>
            <w:r>
              <w:rPr>
                <w:sz w:val="16"/>
              </w:rPr>
              <w:t>refsens</w:t>
            </w:r>
            <w:proofErr w:type="spellEnd"/>
            <w:r>
              <w:rPr>
                <w:sz w:val="16"/>
              </w:rPr>
              <w:t xml:space="preserve"> for EN-DC within FR1</w:t>
            </w:r>
          </w:p>
        </w:tc>
        <w:tc>
          <w:tcPr>
            <w:tcW w:w="1728" w:type="dxa"/>
            <w:tcBorders>
              <w:top w:val="single" w:sz="4" w:space="0" w:color="auto"/>
              <w:left w:val="single" w:sz="4" w:space="0" w:color="auto"/>
              <w:bottom w:val="single" w:sz="4" w:space="0" w:color="auto"/>
              <w:right w:val="single" w:sz="4" w:space="0" w:color="auto"/>
            </w:tcBorders>
            <w:hideMark/>
          </w:tcPr>
          <w:p w14:paraId="72457226"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D39228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3EE5F4C" w14:textId="77777777" w:rsidR="00F67729" w:rsidRDefault="00F67729">
            <w:pPr>
              <w:pStyle w:val="TAL"/>
              <w:rPr>
                <w:sz w:val="16"/>
              </w:rPr>
            </w:pPr>
            <w:r>
              <w:rPr>
                <w:sz w:val="16"/>
              </w:rPr>
              <w:t>1008</w:t>
            </w:r>
          </w:p>
        </w:tc>
        <w:tc>
          <w:tcPr>
            <w:tcW w:w="236" w:type="dxa"/>
            <w:tcBorders>
              <w:top w:val="single" w:sz="4" w:space="0" w:color="auto"/>
              <w:left w:val="single" w:sz="4" w:space="0" w:color="auto"/>
              <w:bottom w:val="single" w:sz="4" w:space="0" w:color="auto"/>
              <w:right w:val="single" w:sz="4" w:space="0" w:color="auto"/>
            </w:tcBorders>
            <w:hideMark/>
          </w:tcPr>
          <w:p w14:paraId="2ACAC0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514CE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D0135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7716A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AD0F0F" w14:textId="77777777" w:rsidR="00F67729" w:rsidRDefault="00F67729">
            <w:pPr>
              <w:pStyle w:val="TAL"/>
              <w:rPr>
                <w:sz w:val="16"/>
              </w:rPr>
            </w:pPr>
            <w:r>
              <w:rPr>
                <w:sz w:val="16"/>
              </w:rPr>
              <w:t>agreed</w:t>
            </w:r>
          </w:p>
        </w:tc>
      </w:tr>
      <w:tr w:rsidR="00F67729" w14:paraId="36F006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0F4419" w14:textId="77777777" w:rsidR="00F67729" w:rsidRDefault="00F67729">
            <w:pPr>
              <w:pStyle w:val="TAL"/>
              <w:rPr>
                <w:sz w:val="16"/>
              </w:rPr>
            </w:pPr>
            <w:r>
              <w:rPr>
                <w:sz w:val="16"/>
              </w:rPr>
              <w:t>R5-213048</w:t>
            </w:r>
          </w:p>
        </w:tc>
        <w:tc>
          <w:tcPr>
            <w:tcW w:w="2964" w:type="dxa"/>
            <w:tcBorders>
              <w:top w:val="single" w:sz="4" w:space="0" w:color="auto"/>
              <w:left w:val="single" w:sz="4" w:space="0" w:color="auto"/>
              <w:bottom w:val="single" w:sz="4" w:space="0" w:color="auto"/>
              <w:right w:val="single" w:sz="4" w:space="0" w:color="auto"/>
            </w:tcBorders>
            <w:hideMark/>
          </w:tcPr>
          <w:p w14:paraId="3EB42789" w14:textId="77777777" w:rsidR="00F67729" w:rsidRDefault="00F67729">
            <w:pPr>
              <w:pStyle w:val="TAL"/>
              <w:rPr>
                <w:sz w:val="16"/>
              </w:rPr>
            </w:pPr>
            <w:r>
              <w:rPr>
                <w:sz w:val="16"/>
              </w:rPr>
              <w:t xml:space="preserve">Update of test requirements for exception avoiding test points in 7.3B.2.3 </w:t>
            </w:r>
            <w:proofErr w:type="spellStart"/>
            <w:r>
              <w:rPr>
                <w:sz w:val="16"/>
              </w:rPr>
              <w:t>refsens</w:t>
            </w:r>
            <w:proofErr w:type="spellEnd"/>
            <w:r>
              <w:rPr>
                <w:sz w:val="16"/>
              </w:rPr>
              <w:t xml:space="preserve"> for inter-band EN-DC</w:t>
            </w:r>
          </w:p>
        </w:tc>
        <w:tc>
          <w:tcPr>
            <w:tcW w:w="1728" w:type="dxa"/>
            <w:tcBorders>
              <w:top w:val="single" w:sz="4" w:space="0" w:color="auto"/>
              <w:left w:val="single" w:sz="4" w:space="0" w:color="auto"/>
              <w:bottom w:val="single" w:sz="4" w:space="0" w:color="auto"/>
              <w:right w:val="single" w:sz="4" w:space="0" w:color="auto"/>
            </w:tcBorders>
            <w:hideMark/>
          </w:tcPr>
          <w:p w14:paraId="205D82F2"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E753F07"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2FFC377" w14:textId="77777777" w:rsidR="00F67729" w:rsidRDefault="00F67729">
            <w:pPr>
              <w:pStyle w:val="TAL"/>
              <w:rPr>
                <w:sz w:val="16"/>
              </w:rPr>
            </w:pPr>
            <w:r>
              <w:rPr>
                <w:sz w:val="16"/>
              </w:rPr>
              <w:t>1009</w:t>
            </w:r>
          </w:p>
        </w:tc>
        <w:tc>
          <w:tcPr>
            <w:tcW w:w="236" w:type="dxa"/>
            <w:tcBorders>
              <w:top w:val="single" w:sz="4" w:space="0" w:color="auto"/>
              <w:left w:val="single" w:sz="4" w:space="0" w:color="auto"/>
              <w:bottom w:val="single" w:sz="4" w:space="0" w:color="auto"/>
              <w:right w:val="single" w:sz="4" w:space="0" w:color="auto"/>
            </w:tcBorders>
            <w:hideMark/>
          </w:tcPr>
          <w:p w14:paraId="18FA707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BA577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9B9FA7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CBAF8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71AB71F" w14:textId="77777777" w:rsidR="00F67729" w:rsidRDefault="00F67729">
            <w:pPr>
              <w:pStyle w:val="TAL"/>
              <w:rPr>
                <w:sz w:val="16"/>
              </w:rPr>
            </w:pPr>
            <w:r>
              <w:rPr>
                <w:sz w:val="16"/>
              </w:rPr>
              <w:t>agreed</w:t>
            </w:r>
          </w:p>
        </w:tc>
      </w:tr>
      <w:tr w:rsidR="00F67729" w14:paraId="1A0823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3A9385" w14:textId="77777777" w:rsidR="00F67729" w:rsidRDefault="00F67729">
            <w:pPr>
              <w:pStyle w:val="TAL"/>
              <w:rPr>
                <w:sz w:val="16"/>
              </w:rPr>
            </w:pPr>
            <w:r>
              <w:rPr>
                <w:sz w:val="16"/>
              </w:rPr>
              <w:t>R5-213049</w:t>
            </w:r>
          </w:p>
        </w:tc>
        <w:tc>
          <w:tcPr>
            <w:tcW w:w="2964" w:type="dxa"/>
            <w:tcBorders>
              <w:top w:val="single" w:sz="4" w:space="0" w:color="auto"/>
              <w:left w:val="single" w:sz="4" w:space="0" w:color="auto"/>
              <w:bottom w:val="single" w:sz="4" w:space="0" w:color="auto"/>
              <w:right w:val="single" w:sz="4" w:space="0" w:color="auto"/>
            </w:tcBorders>
            <w:hideMark/>
          </w:tcPr>
          <w:p w14:paraId="2F3A3108" w14:textId="77777777" w:rsidR="00F67729" w:rsidRDefault="00F67729">
            <w:pPr>
              <w:pStyle w:val="TAL"/>
              <w:rPr>
                <w:sz w:val="16"/>
              </w:rPr>
            </w:pPr>
            <w:r>
              <w:rPr>
                <w:sz w:val="16"/>
              </w:rPr>
              <w:t xml:space="preserve">Adding </w:t>
            </w:r>
            <w:proofErr w:type="spellStart"/>
            <w:r>
              <w:rPr>
                <w:sz w:val="16"/>
              </w:rPr>
              <w:t>refsens</w:t>
            </w:r>
            <w:proofErr w:type="spellEnd"/>
            <w:r>
              <w:rPr>
                <w:sz w:val="16"/>
              </w:rPr>
              <w:t xml:space="preserve"> testing per band for all inter-band 2CC EN-DC FR1 non-exception requirements</w:t>
            </w:r>
          </w:p>
        </w:tc>
        <w:tc>
          <w:tcPr>
            <w:tcW w:w="1728" w:type="dxa"/>
            <w:tcBorders>
              <w:top w:val="single" w:sz="4" w:space="0" w:color="auto"/>
              <w:left w:val="single" w:sz="4" w:space="0" w:color="auto"/>
              <w:bottom w:val="single" w:sz="4" w:space="0" w:color="auto"/>
              <w:right w:val="single" w:sz="4" w:space="0" w:color="auto"/>
            </w:tcBorders>
            <w:hideMark/>
          </w:tcPr>
          <w:p w14:paraId="6677BFF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B0C728D"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7933C73" w14:textId="77777777" w:rsidR="00F67729" w:rsidRDefault="00F67729">
            <w:pPr>
              <w:pStyle w:val="TAL"/>
              <w:rPr>
                <w:sz w:val="16"/>
              </w:rPr>
            </w:pPr>
            <w:r>
              <w:rPr>
                <w:sz w:val="16"/>
              </w:rPr>
              <w:t>1010</w:t>
            </w:r>
          </w:p>
        </w:tc>
        <w:tc>
          <w:tcPr>
            <w:tcW w:w="236" w:type="dxa"/>
            <w:tcBorders>
              <w:top w:val="single" w:sz="4" w:space="0" w:color="auto"/>
              <w:left w:val="single" w:sz="4" w:space="0" w:color="auto"/>
              <w:bottom w:val="single" w:sz="4" w:space="0" w:color="auto"/>
              <w:right w:val="single" w:sz="4" w:space="0" w:color="auto"/>
            </w:tcBorders>
            <w:hideMark/>
          </w:tcPr>
          <w:p w14:paraId="7682EE9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0785B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3A0E7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CE26A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AD0791" w14:textId="77777777" w:rsidR="00F67729" w:rsidRDefault="00F67729">
            <w:pPr>
              <w:pStyle w:val="TAL"/>
              <w:rPr>
                <w:sz w:val="16"/>
              </w:rPr>
            </w:pPr>
            <w:r>
              <w:rPr>
                <w:sz w:val="16"/>
              </w:rPr>
              <w:t>revised</w:t>
            </w:r>
          </w:p>
        </w:tc>
      </w:tr>
      <w:tr w:rsidR="00F67729" w14:paraId="13C1574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37D66B" w14:textId="77777777" w:rsidR="00F67729" w:rsidRDefault="00F67729">
            <w:pPr>
              <w:pStyle w:val="TAL"/>
              <w:rPr>
                <w:sz w:val="16"/>
              </w:rPr>
            </w:pPr>
            <w:r>
              <w:rPr>
                <w:sz w:val="16"/>
              </w:rPr>
              <w:t>R5-213845</w:t>
            </w:r>
          </w:p>
        </w:tc>
        <w:tc>
          <w:tcPr>
            <w:tcW w:w="2964" w:type="dxa"/>
            <w:tcBorders>
              <w:top w:val="single" w:sz="4" w:space="0" w:color="auto"/>
              <w:left w:val="single" w:sz="4" w:space="0" w:color="auto"/>
              <w:bottom w:val="single" w:sz="4" w:space="0" w:color="auto"/>
              <w:right w:val="single" w:sz="4" w:space="0" w:color="auto"/>
            </w:tcBorders>
            <w:hideMark/>
          </w:tcPr>
          <w:p w14:paraId="0A299A45" w14:textId="77777777" w:rsidR="00F67729" w:rsidRDefault="00F67729">
            <w:pPr>
              <w:pStyle w:val="TAL"/>
              <w:rPr>
                <w:sz w:val="16"/>
              </w:rPr>
            </w:pPr>
            <w:r>
              <w:rPr>
                <w:sz w:val="16"/>
              </w:rPr>
              <w:t xml:space="preserve">Adding </w:t>
            </w:r>
            <w:proofErr w:type="spellStart"/>
            <w:r>
              <w:rPr>
                <w:sz w:val="16"/>
              </w:rPr>
              <w:t>refsens</w:t>
            </w:r>
            <w:proofErr w:type="spellEnd"/>
            <w:r>
              <w:rPr>
                <w:sz w:val="16"/>
              </w:rPr>
              <w:t xml:space="preserve"> testing per band for all inter-band 2CC EN-DC FR1 non-exception requirements</w:t>
            </w:r>
          </w:p>
        </w:tc>
        <w:tc>
          <w:tcPr>
            <w:tcW w:w="1728" w:type="dxa"/>
            <w:tcBorders>
              <w:top w:val="single" w:sz="4" w:space="0" w:color="auto"/>
              <w:left w:val="single" w:sz="4" w:space="0" w:color="auto"/>
              <w:bottom w:val="single" w:sz="4" w:space="0" w:color="auto"/>
              <w:right w:val="single" w:sz="4" w:space="0" w:color="auto"/>
            </w:tcBorders>
            <w:hideMark/>
          </w:tcPr>
          <w:p w14:paraId="791002E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64C872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0EA9DCA" w14:textId="77777777" w:rsidR="00F67729" w:rsidRDefault="00F67729">
            <w:pPr>
              <w:pStyle w:val="TAL"/>
              <w:rPr>
                <w:sz w:val="16"/>
              </w:rPr>
            </w:pPr>
            <w:r>
              <w:rPr>
                <w:sz w:val="16"/>
              </w:rPr>
              <w:t>1010</w:t>
            </w:r>
          </w:p>
        </w:tc>
        <w:tc>
          <w:tcPr>
            <w:tcW w:w="236" w:type="dxa"/>
            <w:tcBorders>
              <w:top w:val="single" w:sz="4" w:space="0" w:color="auto"/>
              <w:left w:val="single" w:sz="4" w:space="0" w:color="auto"/>
              <w:bottom w:val="single" w:sz="4" w:space="0" w:color="auto"/>
              <w:right w:val="single" w:sz="4" w:space="0" w:color="auto"/>
            </w:tcBorders>
            <w:hideMark/>
          </w:tcPr>
          <w:p w14:paraId="73B4437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58E356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BA2A6C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E4E04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7D08A3" w14:textId="77777777" w:rsidR="00F67729" w:rsidRDefault="00F67729">
            <w:pPr>
              <w:pStyle w:val="TAL"/>
              <w:rPr>
                <w:sz w:val="16"/>
              </w:rPr>
            </w:pPr>
            <w:r>
              <w:rPr>
                <w:sz w:val="16"/>
              </w:rPr>
              <w:t>agreed</w:t>
            </w:r>
          </w:p>
        </w:tc>
      </w:tr>
      <w:tr w:rsidR="00F67729" w14:paraId="4D301BC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3E984E" w14:textId="77777777" w:rsidR="00F67729" w:rsidRDefault="00F67729">
            <w:pPr>
              <w:pStyle w:val="TAL"/>
              <w:rPr>
                <w:sz w:val="16"/>
              </w:rPr>
            </w:pPr>
            <w:r>
              <w:rPr>
                <w:sz w:val="16"/>
              </w:rPr>
              <w:t>R5-213059</w:t>
            </w:r>
          </w:p>
        </w:tc>
        <w:tc>
          <w:tcPr>
            <w:tcW w:w="2964" w:type="dxa"/>
            <w:tcBorders>
              <w:top w:val="single" w:sz="4" w:space="0" w:color="auto"/>
              <w:left w:val="single" w:sz="4" w:space="0" w:color="auto"/>
              <w:bottom w:val="single" w:sz="4" w:space="0" w:color="auto"/>
              <w:right w:val="single" w:sz="4" w:space="0" w:color="auto"/>
            </w:tcBorders>
            <w:hideMark/>
          </w:tcPr>
          <w:p w14:paraId="2B65F427" w14:textId="77777777" w:rsidR="00F67729" w:rsidRDefault="00F67729">
            <w:pPr>
              <w:pStyle w:val="TAL"/>
              <w:rPr>
                <w:sz w:val="16"/>
              </w:rPr>
            </w:pPr>
            <w:r>
              <w:rPr>
                <w:sz w:val="16"/>
              </w:rPr>
              <w:t>Update of 6.4B.2.2.3 In-band Emissions for intra-band non-contiguous EN-DC</w:t>
            </w:r>
          </w:p>
        </w:tc>
        <w:tc>
          <w:tcPr>
            <w:tcW w:w="1728" w:type="dxa"/>
            <w:tcBorders>
              <w:top w:val="single" w:sz="4" w:space="0" w:color="auto"/>
              <w:left w:val="single" w:sz="4" w:space="0" w:color="auto"/>
              <w:bottom w:val="single" w:sz="4" w:space="0" w:color="auto"/>
              <w:right w:val="single" w:sz="4" w:space="0" w:color="auto"/>
            </w:tcBorders>
            <w:hideMark/>
          </w:tcPr>
          <w:p w14:paraId="015453E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B23E006"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A55F982" w14:textId="77777777" w:rsidR="00F67729" w:rsidRDefault="00F67729">
            <w:pPr>
              <w:pStyle w:val="TAL"/>
              <w:rPr>
                <w:sz w:val="16"/>
              </w:rPr>
            </w:pPr>
            <w:r>
              <w:rPr>
                <w:sz w:val="16"/>
              </w:rPr>
              <w:t>1011</w:t>
            </w:r>
          </w:p>
        </w:tc>
        <w:tc>
          <w:tcPr>
            <w:tcW w:w="236" w:type="dxa"/>
            <w:tcBorders>
              <w:top w:val="single" w:sz="4" w:space="0" w:color="auto"/>
              <w:left w:val="single" w:sz="4" w:space="0" w:color="auto"/>
              <w:bottom w:val="single" w:sz="4" w:space="0" w:color="auto"/>
              <w:right w:val="single" w:sz="4" w:space="0" w:color="auto"/>
            </w:tcBorders>
            <w:hideMark/>
          </w:tcPr>
          <w:p w14:paraId="5F51BF7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2B021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2FCC9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D4EC4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79EAC3" w14:textId="77777777" w:rsidR="00F67729" w:rsidRDefault="00F67729">
            <w:pPr>
              <w:pStyle w:val="TAL"/>
              <w:rPr>
                <w:sz w:val="16"/>
              </w:rPr>
            </w:pPr>
            <w:r>
              <w:rPr>
                <w:sz w:val="16"/>
              </w:rPr>
              <w:t>agreed</w:t>
            </w:r>
          </w:p>
        </w:tc>
      </w:tr>
      <w:tr w:rsidR="00F67729" w14:paraId="62E0C7A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A73C99" w14:textId="77777777" w:rsidR="00F67729" w:rsidRDefault="00F67729">
            <w:pPr>
              <w:pStyle w:val="TAL"/>
              <w:rPr>
                <w:sz w:val="16"/>
              </w:rPr>
            </w:pPr>
            <w:r>
              <w:rPr>
                <w:sz w:val="16"/>
              </w:rPr>
              <w:t>R5-213060</w:t>
            </w:r>
          </w:p>
        </w:tc>
        <w:tc>
          <w:tcPr>
            <w:tcW w:w="2964" w:type="dxa"/>
            <w:tcBorders>
              <w:top w:val="single" w:sz="4" w:space="0" w:color="auto"/>
              <w:left w:val="single" w:sz="4" w:space="0" w:color="auto"/>
              <w:bottom w:val="single" w:sz="4" w:space="0" w:color="auto"/>
              <w:right w:val="single" w:sz="4" w:space="0" w:color="auto"/>
            </w:tcBorders>
            <w:hideMark/>
          </w:tcPr>
          <w:p w14:paraId="2FCC8B1B" w14:textId="77777777" w:rsidR="00F67729" w:rsidRDefault="00F67729">
            <w:pPr>
              <w:pStyle w:val="TAL"/>
              <w:rPr>
                <w:sz w:val="16"/>
              </w:rPr>
            </w:pPr>
            <w:r>
              <w:rPr>
                <w:sz w:val="16"/>
              </w:rPr>
              <w:t>Correction of 7.4B.3_1 Maximum Input Level for EN-DC within FR1 with more than 2 CCs</w:t>
            </w:r>
          </w:p>
        </w:tc>
        <w:tc>
          <w:tcPr>
            <w:tcW w:w="1728" w:type="dxa"/>
            <w:tcBorders>
              <w:top w:val="single" w:sz="4" w:space="0" w:color="auto"/>
              <w:left w:val="single" w:sz="4" w:space="0" w:color="auto"/>
              <w:bottom w:val="single" w:sz="4" w:space="0" w:color="auto"/>
              <w:right w:val="single" w:sz="4" w:space="0" w:color="auto"/>
            </w:tcBorders>
            <w:hideMark/>
          </w:tcPr>
          <w:p w14:paraId="55015643"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F571EC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C45B634" w14:textId="77777777" w:rsidR="00F67729" w:rsidRDefault="00F67729">
            <w:pPr>
              <w:pStyle w:val="TAL"/>
              <w:rPr>
                <w:sz w:val="16"/>
              </w:rPr>
            </w:pPr>
            <w:r>
              <w:rPr>
                <w:sz w:val="16"/>
              </w:rPr>
              <w:t>1012</w:t>
            </w:r>
          </w:p>
        </w:tc>
        <w:tc>
          <w:tcPr>
            <w:tcW w:w="236" w:type="dxa"/>
            <w:tcBorders>
              <w:top w:val="single" w:sz="4" w:space="0" w:color="auto"/>
              <w:left w:val="single" w:sz="4" w:space="0" w:color="auto"/>
              <w:bottom w:val="single" w:sz="4" w:space="0" w:color="auto"/>
              <w:right w:val="single" w:sz="4" w:space="0" w:color="auto"/>
            </w:tcBorders>
            <w:hideMark/>
          </w:tcPr>
          <w:p w14:paraId="596BBBE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14BD6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B1DC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6A9E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5AF7C9" w14:textId="77777777" w:rsidR="00F67729" w:rsidRDefault="00F67729">
            <w:pPr>
              <w:pStyle w:val="TAL"/>
              <w:rPr>
                <w:sz w:val="16"/>
              </w:rPr>
            </w:pPr>
            <w:r>
              <w:rPr>
                <w:sz w:val="16"/>
              </w:rPr>
              <w:t>agreed</w:t>
            </w:r>
          </w:p>
        </w:tc>
      </w:tr>
      <w:tr w:rsidR="00F67729" w14:paraId="678650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57AE73" w14:textId="77777777" w:rsidR="00F67729" w:rsidRDefault="00F67729">
            <w:pPr>
              <w:pStyle w:val="TAL"/>
              <w:rPr>
                <w:sz w:val="16"/>
              </w:rPr>
            </w:pPr>
            <w:r>
              <w:rPr>
                <w:sz w:val="16"/>
              </w:rPr>
              <w:t>R5-213080</w:t>
            </w:r>
          </w:p>
        </w:tc>
        <w:tc>
          <w:tcPr>
            <w:tcW w:w="2964" w:type="dxa"/>
            <w:tcBorders>
              <w:top w:val="single" w:sz="4" w:space="0" w:color="auto"/>
              <w:left w:val="single" w:sz="4" w:space="0" w:color="auto"/>
              <w:bottom w:val="single" w:sz="4" w:space="0" w:color="auto"/>
              <w:right w:val="single" w:sz="4" w:space="0" w:color="auto"/>
            </w:tcBorders>
            <w:hideMark/>
          </w:tcPr>
          <w:p w14:paraId="12CC63BF" w14:textId="77777777" w:rsidR="00F67729" w:rsidRDefault="00F67729">
            <w:pPr>
              <w:pStyle w:val="TAL"/>
              <w:rPr>
                <w:sz w:val="16"/>
              </w:rPr>
            </w:pPr>
            <w:r>
              <w:rPr>
                <w:sz w:val="16"/>
              </w:rPr>
              <w:t>Update of 6.2B.1.4_1 MOP for Inter-Band EN-DC including FR2</w:t>
            </w:r>
          </w:p>
        </w:tc>
        <w:tc>
          <w:tcPr>
            <w:tcW w:w="1728" w:type="dxa"/>
            <w:tcBorders>
              <w:top w:val="single" w:sz="4" w:space="0" w:color="auto"/>
              <w:left w:val="single" w:sz="4" w:space="0" w:color="auto"/>
              <w:bottom w:val="single" w:sz="4" w:space="0" w:color="auto"/>
              <w:right w:val="single" w:sz="4" w:space="0" w:color="auto"/>
            </w:tcBorders>
            <w:hideMark/>
          </w:tcPr>
          <w:p w14:paraId="461B546D" w14:textId="77777777" w:rsidR="00F67729" w:rsidRDefault="00F67729">
            <w:pPr>
              <w:pStyle w:val="TAL"/>
              <w:rPr>
                <w:sz w:val="16"/>
              </w:rPr>
            </w:pPr>
            <w:r>
              <w:rPr>
                <w:sz w:val="16"/>
              </w:rPr>
              <w:t>Intertek, Huawei</w:t>
            </w:r>
          </w:p>
        </w:tc>
        <w:tc>
          <w:tcPr>
            <w:tcW w:w="982" w:type="dxa"/>
            <w:tcBorders>
              <w:top w:val="single" w:sz="4" w:space="0" w:color="auto"/>
              <w:left w:val="single" w:sz="4" w:space="0" w:color="auto"/>
              <w:bottom w:val="single" w:sz="4" w:space="0" w:color="auto"/>
              <w:right w:val="single" w:sz="4" w:space="0" w:color="auto"/>
            </w:tcBorders>
            <w:hideMark/>
          </w:tcPr>
          <w:p w14:paraId="2182C2B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07506FA" w14:textId="77777777" w:rsidR="00F67729" w:rsidRDefault="00F67729">
            <w:pPr>
              <w:pStyle w:val="TAL"/>
              <w:rPr>
                <w:sz w:val="16"/>
              </w:rPr>
            </w:pPr>
            <w:r>
              <w:rPr>
                <w:sz w:val="16"/>
              </w:rPr>
              <w:t>1013</w:t>
            </w:r>
          </w:p>
        </w:tc>
        <w:tc>
          <w:tcPr>
            <w:tcW w:w="236" w:type="dxa"/>
            <w:tcBorders>
              <w:top w:val="single" w:sz="4" w:space="0" w:color="auto"/>
              <w:left w:val="single" w:sz="4" w:space="0" w:color="auto"/>
              <w:bottom w:val="single" w:sz="4" w:space="0" w:color="auto"/>
              <w:right w:val="single" w:sz="4" w:space="0" w:color="auto"/>
            </w:tcBorders>
            <w:hideMark/>
          </w:tcPr>
          <w:p w14:paraId="1499818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0A262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0667C6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BFA49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1AADB2" w14:textId="77777777" w:rsidR="00F67729" w:rsidRDefault="00F67729">
            <w:pPr>
              <w:pStyle w:val="TAL"/>
              <w:rPr>
                <w:sz w:val="16"/>
              </w:rPr>
            </w:pPr>
            <w:r>
              <w:rPr>
                <w:sz w:val="16"/>
              </w:rPr>
              <w:t>withdrawn</w:t>
            </w:r>
          </w:p>
        </w:tc>
      </w:tr>
      <w:tr w:rsidR="00F67729" w14:paraId="67840DD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C603A9" w14:textId="77777777" w:rsidR="00F67729" w:rsidRDefault="00F67729">
            <w:pPr>
              <w:pStyle w:val="TAL"/>
              <w:rPr>
                <w:sz w:val="16"/>
              </w:rPr>
            </w:pPr>
            <w:r>
              <w:rPr>
                <w:sz w:val="16"/>
              </w:rPr>
              <w:t>R5-213119</w:t>
            </w:r>
          </w:p>
        </w:tc>
        <w:tc>
          <w:tcPr>
            <w:tcW w:w="2964" w:type="dxa"/>
            <w:tcBorders>
              <w:top w:val="single" w:sz="4" w:space="0" w:color="auto"/>
              <w:left w:val="single" w:sz="4" w:space="0" w:color="auto"/>
              <w:bottom w:val="single" w:sz="4" w:space="0" w:color="auto"/>
              <w:right w:val="single" w:sz="4" w:space="0" w:color="auto"/>
            </w:tcBorders>
            <w:hideMark/>
          </w:tcPr>
          <w:p w14:paraId="1587383F" w14:textId="77777777" w:rsidR="00F67729" w:rsidRDefault="00F67729">
            <w:pPr>
              <w:pStyle w:val="TAL"/>
              <w:rPr>
                <w:sz w:val="16"/>
              </w:rPr>
            </w:pPr>
            <w:r>
              <w:rPr>
                <w:sz w:val="16"/>
              </w:rPr>
              <w:t>Addition of PC2 ENDC DC_1A-n78A into 38.521-3 TC7.3B.2.3</w:t>
            </w:r>
          </w:p>
        </w:tc>
        <w:tc>
          <w:tcPr>
            <w:tcW w:w="1728" w:type="dxa"/>
            <w:tcBorders>
              <w:top w:val="single" w:sz="4" w:space="0" w:color="auto"/>
              <w:left w:val="single" w:sz="4" w:space="0" w:color="auto"/>
              <w:bottom w:val="single" w:sz="4" w:space="0" w:color="auto"/>
              <w:right w:val="single" w:sz="4" w:space="0" w:color="auto"/>
            </w:tcBorders>
            <w:hideMark/>
          </w:tcPr>
          <w:p w14:paraId="7F859828"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432B3D7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CE25067" w14:textId="77777777" w:rsidR="00F67729" w:rsidRDefault="00F67729">
            <w:pPr>
              <w:pStyle w:val="TAL"/>
              <w:rPr>
                <w:sz w:val="16"/>
              </w:rPr>
            </w:pPr>
            <w:r>
              <w:rPr>
                <w:sz w:val="16"/>
              </w:rPr>
              <w:t>1014</w:t>
            </w:r>
          </w:p>
        </w:tc>
        <w:tc>
          <w:tcPr>
            <w:tcW w:w="236" w:type="dxa"/>
            <w:tcBorders>
              <w:top w:val="single" w:sz="4" w:space="0" w:color="auto"/>
              <w:left w:val="single" w:sz="4" w:space="0" w:color="auto"/>
              <w:bottom w:val="single" w:sz="4" w:space="0" w:color="auto"/>
              <w:right w:val="single" w:sz="4" w:space="0" w:color="auto"/>
            </w:tcBorders>
            <w:hideMark/>
          </w:tcPr>
          <w:p w14:paraId="41336C8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CD6C96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6F9A9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EC0E27" w14:textId="77777777" w:rsidR="00F67729" w:rsidRDefault="00F67729">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24E7B128" w14:textId="77777777" w:rsidR="00F67729" w:rsidRDefault="00F67729">
            <w:pPr>
              <w:pStyle w:val="TAL"/>
              <w:rPr>
                <w:sz w:val="16"/>
              </w:rPr>
            </w:pPr>
            <w:r>
              <w:rPr>
                <w:sz w:val="16"/>
              </w:rPr>
              <w:t>revised</w:t>
            </w:r>
          </w:p>
        </w:tc>
      </w:tr>
      <w:tr w:rsidR="00F67729" w14:paraId="537BC4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13E7CB" w14:textId="77777777" w:rsidR="00F67729" w:rsidRDefault="00F67729">
            <w:pPr>
              <w:pStyle w:val="TAL"/>
              <w:rPr>
                <w:sz w:val="16"/>
              </w:rPr>
            </w:pPr>
            <w:r>
              <w:rPr>
                <w:sz w:val="16"/>
              </w:rPr>
              <w:t>R5-214030</w:t>
            </w:r>
          </w:p>
        </w:tc>
        <w:tc>
          <w:tcPr>
            <w:tcW w:w="2964" w:type="dxa"/>
            <w:tcBorders>
              <w:top w:val="single" w:sz="4" w:space="0" w:color="auto"/>
              <w:left w:val="single" w:sz="4" w:space="0" w:color="auto"/>
              <w:bottom w:val="single" w:sz="4" w:space="0" w:color="auto"/>
              <w:right w:val="single" w:sz="4" w:space="0" w:color="auto"/>
            </w:tcBorders>
            <w:hideMark/>
          </w:tcPr>
          <w:p w14:paraId="26B025CC" w14:textId="77777777" w:rsidR="00F67729" w:rsidRDefault="00F67729">
            <w:pPr>
              <w:pStyle w:val="TAL"/>
              <w:rPr>
                <w:sz w:val="16"/>
              </w:rPr>
            </w:pPr>
            <w:r>
              <w:rPr>
                <w:sz w:val="16"/>
              </w:rPr>
              <w:t>Addition of PC2 ENDC DC_1A-n78A into 38.521-3 TC7.3B.2.3</w:t>
            </w:r>
          </w:p>
        </w:tc>
        <w:tc>
          <w:tcPr>
            <w:tcW w:w="1728" w:type="dxa"/>
            <w:tcBorders>
              <w:top w:val="single" w:sz="4" w:space="0" w:color="auto"/>
              <w:left w:val="single" w:sz="4" w:space="0" w:color="auto"/>
              <w:bottom w:val="single" w:sz="4" w:space="0" w:color="auto"/>
              <w:right w:val="single" w:sz="4" w:space="0" w:color="auto"/>
            </w:tcBorders>
            <w:hideMark/>
          </w:tcPr>
          <w:p w14:paraId="4EA6CEC9"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7057E064"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6484154" w14:textId="77777777" w:rsidR="00F67729" w:rsidRDefault="00F67729">
            <w:pPr>
              <w:pStyle w:val="TAL"/>
              <w:rPr>
                <w:sz w:val="16"/>
              </w:rPr>
            </w:pPr>
            <w:r>
              <w:rPr>
                <w:sz w:val="16"/>
              </w:rPr>
              <w:t>1014</w:t>
            </w:r>
          </w:p>
        </w:tc>
        <w:tc>
          <w:tcPr>
            <w:tcW w:w="236" w:type="dxa"/>
            <w:tcBorders>
              <w:top w:val="single" w:sz="4" w:space="0" w:color="auto"/>
              <w:left w:val="single" w:sz="4" w:space="0" w:color="auto"/>
              <w:bottom w:val="single" w:sz="4" w:space="0" w:color="auto"/>
              <w:right w:val="single" w:sz="4" w:space="0" w:color="auto"/>
            </w:tcBorders>
            <w:hideMark/>
          </w:tcPr>
          <w:p w14:paraId="4CFF2E0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495756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4C6708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D798D2" w14:textId="77777777" w:rsidR="00F67729" w:rsidRDefault="00F67729">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490EAFD1" w14:textId="77777777" w:rsidR="00F67729" w:rsidRDefault="00F67729">
            <w:pPr>
              <w:pStyle w:val="TAL"/>
              <w:rPr>
                <w:sz w:val="16"/>
              </w:rPr>
            </w:pPr>
            <w:r>
              <w:rPr>
                <w:sz w:val="16"/>
              </w:rPr>
              <w:t>agreed</w:t>
            </w:r>
          </w:p>
        </w:tc>
      </w:tr>
      <w:tr w:rsidR="00F67729" w14:paraId="451F320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382C87" w14:textId="77777777" w:rsidR="00F67729" w:rsidRDefault="00F67729">
            <w:pPr>
              <w:pStyle w:val="TAL"/>
              <w:rPr>
                <w:sz w:val="16"/>
              </w:rPr>
            </w:pPr>
            <w:r>
              <w:rPr>
                <w:sz w:val="16"/>
              </w:rPr>
              <w:t>R5-213200</w:t>
            </w:r>
          </w:p>
        </w:tc>
        <w:tc>
          <w:tcPr>
            <w:tcW w:w="2964" w:type="dxa"/>
            <w:tcBorders>
              <w:top w:val="single" w:sz="4" w:space="0" w:color="auto"/>
              <w:left w:val="single" w:sz="4" w:space="0" w:color="auto"/>
              <w:bottom w:val="single" w:sz="4" w:space="0" w:color="auto"/>
              <w:right w:val="single" w:sz="4" w:space="0" w:color="auto"/>
            </w:tcBorders>
            <w:hideMark/>
          </w:tcPr>
          <w:p w14:paraId="5C112004" w14:textId="77777777" w:rsidR="00F67729" w:rsidRDefault="00F67729">
            <w:pPr>
              <w:pStyle w:val="TAL"/>
              <w:rPr>
                <w:sz w:val="16"/>
              </w:rPr>
            </w:pPr>
            <w:r>
              <w:rPr>
                <w:sz w:val="16"/>
              </w:rPr>
              <w:t>Correction to EN-DC FR1 TC6.3B.1.1</w:t>
            </w:r>
          </w:p>
        </w:tc>
        <w:tc>
          <w:tcPr>
            <w:tcW w:w="1728" w:type="dxa"/>
            <w:tcBorders>
              <w:top w:val="single" w:sz="4" w:space="0" w:color="auto"/>
              <w:left w:val="single" w:sz="4" w:space="0" w:color="auto"/>
              <w:bottom w:val="single" w:sz="4" w:space="0" w:color="auto"/>
              <w:right w:val="single" w:sz="4" w:space="0" w:color="auto"/>
            </w:tcBorders>
            <w:hideMark/>
          </w:tcPr>
          <w:p w14:paraId="180625A7" w14:textId="77777777" w:rsidR="00F67729" w:rsidRDefault="00F67729">
            <w:pPr>
              <w:pStyle w:val="TAL"/>
              <w:rPr>
                <w:sz w:val="16"/>
              </w:rPr>
            </w:pPr>
            <w:r>
              <w:rPr>
                <w:sz w:val="16"/>
              </w:rPr>
              <w:t>Bureau Veritas, Huawei</w:t>
            </w:r>
          </w:p>
        </w:tc>
        <w:tc>
          <w:tcPr>
            <w:tcW w:w="982" w:type="dxa"/>
            <w:tcBorders>
              <w:top w:val="single" w:sz="4" w:space="0" w:color="auto"/>
              <w:left w:val="single" w:sz="4" w:space="0" w:color="auto"/>
              <w:bottom w:val="single" w:sz="4" w:space="0" w:color="auto"/>
              <w:right w:val="single" w:sz="4" w:space="0" w:color="auto"/>
            </w:tcBorders>
            <w:hideMark/>
          </w:tcPr>
          <w:p w14:paraId="3EDF363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43068FA" w14:textId="77777777" w:rsidR="00F67729" w:rsidRDefault="00F67729">
            <w:pPr>
              <w:pStyle w:val="TAL"/>
              <w:rPr>
                <w:sz w:val="16"/>
              </w:rPr>
            </w:pPr>
            <w:r>
              <w:rPr>
                <w:sz w:val="16"/>
              </w:rPr>
              <w:t>1015</w:t>
            </w:r>
          </w:p>
        </w:tc>
        <w:tc>
          <w:tcPr>
            <w:tcW w:w="236" w:type="dxa"/>
            <w:tcBorders>
              <w:top w:val="single" w:sz="4" w:space="0" w:color="auto"/>
              <w:left w:val="single" w:sz="4" w:space="0" w:color="auto"/>
              <w:bottom w:val="single" w:sz="4" w:space="0" w:color="auto"/>
              <w:right w:val="single" w:sz="4" w:space="0" w:color="auto"/>
            </w:tcBorders>
            <w:hideMark/>
          </w:tcPr>
          <w:p w14:paraId="2037F5B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DB595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2FEED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EAC06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E465B9" w14:textId="77777777" w:rsidR="00F67729" w:rsidRDefault="00F67729">
            <w:pPr>
              <w:pStyle w:val="TAL"/>
              <w:rPr>
                <w:sz w:val="16"/>
              </w:rPr>
            </w:pPr>
            <w:r>
              <w:rPr>
                <w:sz w:val="16"/>
              </w:rPr>
              <w:t>agreed</w:t>
            </w:r>
          </w:p>
        </w:tc>
      </w:tr>
      <w:tr w:rsidR="00F67729" w14:paraId="3EA430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D01518" w14:textId="77777777" w:rsidR="00F67729" w:rsidRDefault="00F67729">
            <w:pPr>
              <w:pStyle w:val="TAL"/>
              <w:rPr>
                <w:sz w:val="16"/>
              </w:rPr>
            </w:pPr>
            <w:r>
              <w:rPr>
                <w:sz w:val="16"/>
              </w:rPr>
              <w:t>R5-213205</w:t>
            </w:r>
          </w:p>
        </w:tc>
        <w:tc>
          <w:tcPr>
            <w:tcW w:w="2964" w:type="dxa"/>
            <w:tcBorders>
              <w:top w:val="single" w:sz="4" w:space="0" w:color="auto"/>
              <w:left w:val="single" w:sz="4" w:space="0" w:color="auto"/>
              <w:bottom w:val="single" w:sz="4" w:space="0" w:color="auto"/>
              <w:right w:val="single" w:sz="4" w:space="0" w:color="auto"/>
            </w:tcBorders>
            <w:hideMark/>
          </w:tcPr>
          <w:p w14:paraId="41C61F52" w14:textId="77777777" w:rsidR="00F67729" w:rsidRDefault="00F67729">
            <w:pPr>
              <w:pStyle w:val="TAL"/>
              <w:rPr>
                <w:sz w:val="16"/>
              </w:rPr>
            </w:pPr>
            <w:r>
              <w:rPr>
                <w:sz w:val="16"/>
              </w:rPr>
              <w:t>Updating 6.2B.1.3 for Rel-17 NR inter-band EN-DC configurations for band n1</w:t>
            </w:r>
          </w:p>
        </w:tc>
        <w:tc>
          <w:tcPr>
            <w:tcW w:w="1728" w:type="dxa"/>
            <w:tcBorders>
              <w:top w:val="single" w:sz="4" w:space="0" w:color="auto"/>
              <w:left w:val="single" w:sz="4" w:space="0" w:color="auto"/>
              <w:bottom w:val="single" w:sz="4" w:space="0" w:color="auto"/>
              <w:right w:val="single" w:sz="4" w:space="0" w:color="auto"/>
            </w:tcBorders>
            <w:hideMark/>
          </w:tcPr>
          <w:p w14:paraId="68AC7251"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3AAA6BFC"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6FD853A" w14:textId="77777777" w:rsidR="00F67729" w:rsidRDefault="00F67729">
            <w:pPr>
              <w:pStyle w:val="TAL"/>
              <w:rPr>
                <w:sz w:val="16"/>
              </w:rPr>
            </w:pPr>
            <w:r>
              <w:rPr>
                <w:sz w:val="16"/>
              </w:rPr>
              <w:t>1016</w:t>
            </w:r>
          </w:p>
        </w:tc>
        <w:tc>
          <w:tcPr>
            <w:tcW w:w="236" w:type="dxa"/>
            <w:tcBorders>
              <w:top w:val="single" w:sz="4" w:space="0" w:color="auto"/>
              <w:left w:val="single" w:sz="4" w:space="0" w:color="auto"/>
              <w:bottom w:val="single" w:sz="4" w:space="0" w:color="auto"/>
              <w:right w:val="single" w:sz="4" w:space="0" w:color="auto"/>
            </w:tcBorders>
            <w:hideMark/>
          </w:tcPr>
          <w:p w14:paraId="36ECE46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021CB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113F9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55F611"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ACDA79D" w14:textId="77777777" w:rsidR="00F67729" w:rsidRDefault="00F67729">
            <w:pPr>
              <w:pStyle w:val="TAL"/>
              <w:rPr>
                <w:sz w:val="16"/>
              </w:rPr>
            </w:pPr>
            <w:r>
              <w:rPr>
                <w:sz w:val="16"/>
              </w:rPr>
              <w:t>withdrawn</w:t>
            </w:r>
          </w:p>
        </w:tc>
      </w:tr>
      <w:tr w:rsidR="00F67729" w14:paraId="352E41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D7A387" w14:textId="77777777" w:rsidR="00F67729" w:rsidRDefault="00F67729">
            <w:pPr>
              <w:pStyle w:val="TAL"/>
              <w:rPr>
                <w:sz w:val="16"/>
              </w:rPr>
            </w:pPr>
            <w:r>
              <w:rPr>
                <w:sz w:val="16"/>
              </w:rPr>
              <w:t>R5-213213</w:t>
            </w:r>
          </w:p>
        </w:tc>
        <w:tc>
          <w:tcPr>
            <w:tcW w:w="2964" w:type="dxa"/>
            <w:tcBorders>
              <w:top w:val="single" w:sz="4" w:space="0" w:color="auto"/>
              <w:left w:val="single" w:sz="4" w:space="0" w:color="auto"/>
              <w:bottom w:val="single" w:sz="4" w:space="0" w:color="auto"/>
              <w:right w:val="single" w:sz="4" w:space="0" w:color="auto"/>
            </w:tcBorders>
            <w:hideMark/>
          </w:tcPr>
          <w:p w14:paraId="5AA952B3" w14:textId="77777777" w:rsidR="00F67729" w:rsidRDefault="00F67729">
            <w:pPr>
              <w:pStyle w:val="TAL"/>
              <w:rPr>
                <w:sz w:val="16"/>
              </w:rPr>
            </w:pPr>
            <w:r>
              <w:rPr>
                <w:sz w:val="16"/>
              </w:rPr>
              <w:t>FR2 TX test cases ETC applicability update</w:t>
            </w:r>
          </w:p>
        </w:tc>
        <w:tc>
          <w:tcPr>
            <w:tcW w:w="1728" w:type="dxa"/>
            <w:tcBorders>
              <w:top w:val="single" w:sz="4" w:space="0" w:color="auto"/>
              <w:left w:val="single" w:sz="4" w:space="0" w:color="auto"/>
              <w:bottom w:val="single" w:sz="4" w:space="0" w:color="auto"/>
              <w:right w:val="single" w:sz="4" w:space="0" w:color="auto"/>
            </w:tcBorders>
            <w:hideMark/>
          </w:tcPr>
          <w:p w14:paraId="2CD6830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C6C9F5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E2AC978" w14:textId="77777777" w:rsidR="00F67729" w:rsidRDefault="00F67729">
            <w:pPr>
              <w:pStyle w:val="TAL"/>
              <w:rPr>
                <w:sz w:val="16"/>
              </w:rPr>
            </w:pPr>
            <w:r>
              <w:rPr>
                <w:sz w:val="16"/>
              </w:rPr>
              <w:t>1017</w:t>
            </w:r>
          </w:p>
        </w:tc>
        <w:tc>
          <w:tcPr>
            <w:tcW w:w="236" w:type="dxa"/>
            <w:tcBorders>
              <w:top w:val="single" w:sz="4" w:space="0" w:color="auto"/>
              <w:left w:val="single" w:sz="4" w:space="0" w:color="auto"/>
              <w:bottom w:val="single" w:sz="4" w:space="0" w:color="auto"/>
              <w:right w:val="single" w:sz="4" w:space="0" w:color="auto"/>
            </w:tcBorders>
            <w:hideMark/>
          </w:tcPr>
          <w:p w14:paraId="3A7FBEC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C6F5B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8CD5F5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D09CF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21DD29" w14:textId="77777777" w:rsidR="00F67729" w:rsidRDefault="00F67729">
            <w:pPr>
              <w:pStyle w:val="TAL"/>
              <w:rPr>
                <w:sz w:val="16"/>
              </w:rPr>
            </w:pPr>
            <w:r>
              <w:rPr>
                <w:sz w:val="16"/>
              </w:rPr>
              <w:t>revised</w:t>
            </w:r>
          </w:p>
        </w:tc>
      </w:tr>
      <w:tr w:rsidR="00F67729" w14:paraId="504B94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8B9417" w14:textId="77777777" w:rsidR="00F67729" w:rsidRDefault="00F67729">
            <w:pPr>
              <w:pStyle w:val="TAL"/>
              <w:rPr>
                <w:sz w:val="16"/>
              </w:rPr>
            </w:pPr>
            <w:r>
              <w:rPr>
                <w:sz w:val="16"/>
              </w:rPr>
              <w:t>R5-214042</w:t>
            </w:r>
          </w:p>
        </w:tc>
        <w:tc>
          <w:tcPr>
            <w:tcW w:w="2964" w:type="dxa"/>
            <w:tcBorders>
              <w:top w:val="single" w:sz="4" w:space="0" w:color="auto"/>
              <w:left w:val="single" w:sz="4" w:space="0" w:color="auto"/>
              <w:bottom w:val="single" w:sz="4" w:space="0" w:color="auto"/>
              <w:right w:val="single" w:sz="4" w:space="0" w:color="auto"/>
            </w:tcBorders>
            <w:hideMark/>
          </w:tcPr>
          <w:p w14:paraId="67BD18E2" w14:textId="77777777" w:rsidR="00F67729" w:rsidRDefault="00F67729">
            <w:pPr>
              <w:pStyle w:val="TAL"/>
              <w:rPr>
                <w:sz w:val="16"/>
              </w:rPr>
            </w:pPr>
            <w:r>
              <w:rPr>
                <w:sz w:val="16"/>
              </w:rPr>
              <w:t>FR2 TX test cases ETC applicability update</w:t>
            </w:r>
          </w:p>
        </w:tc>
        <w:tc>
          <w:tcPr>
            <w:tcW w:w="1728" w:type="dxa"/>
            <w:tcBorders>
              <w:top w:val="single" w:sz="4" w:space="0" w:color="auto"/>
              <w:left w:val="single" w:sz="4" w:space="0" w:color="auto"/>
              <w:bottom w:val="single" w:sz="4" w:space="0" w:color="auto"/>
              <w:right w:val="single" w:sz="4" w:space="0" w:color="auto"/>
            </w:tcBorders>
            <w:hideMark/>
          </w:tcPr>
          <w:p w14:paraId="5C7090D5"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5712972"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14FF419" w14:textId="77777777" w:rsidR="00F67729" w:rsidRDefault="00F67729">
            <w:pPr>
              <w:pStyle w:val="TAL"/>
              <w:rPr>
                <w:sz w:val="16"/>
              </w:rPr>
            </w:pPr>
            <w:r>
              <w:rPr>
                <w:sz w:val="16"/>
              </w:rPr>
              <w:t>1017</w:t>
            </w:r>
          </w:p>
        </w:tc>
        <w:tc>
          <w:tcPr>
            <w:tcW w:w="236" w:type="dxa"/>
            <w:tcBorders>
              <w:top w:val="single" w:sz="4" w:space="0" w:color="auto"/>
              <w:left w:val="single" w:sz="4" w:space="0" w:color="auto"/>
              <w:bottom w:val="single" w:sz="4" w:space="0" w:color="auto"/>
              <w:right w:val="single" w:sz="4" w:space="0" w:color="auto"/>
            </w:tcBorders>
            <w:hideMark/>
          </w:tcPr>
          <w:p w14:paraId="33543C5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9AFC7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1D34F0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8C4A9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16446A" w14:textId="77777777" w:rsidR="00F67729" w:rsidRDefault="00F67729">
            <w:pPr>
              <w:pStyle w:val="TAL"/>
              <w:rPr>
                <w:sz w:val="16"/>
              </w:rPr>
            </w:pPr>
            <w:r>
              <w:rPr>
                <w:sz w:val="16"/>
              </w:rPr>
              <w:t>withdrawn</w:t>
            </w:r>
          </w:p>
        </w:tc>
      </w:tr>
      <w:tr w:rsidR="00F67729" w14:paraId="23F904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82BA34" w14:textId="77777777" w:rsidR="00F67729" w:rsidRDefault="00F67729">
            <w:pPr>
              <w:pStyle w:val="TAL"/>
              <w:rPr>
                <w:sz w:val="16"/>
              </w:rPr>
            </w:pPr>
            <w:r>
              <w:rPr>
                <w:sz w:val="16"/>
              </w:rPr>
              <w:t>R5-213261</w:t>
            </w:r>
          </w:p>
        </w:tc>
        <w:tc>
          <w:tcPr>
            <w:tcW w:w="2964" w:type="dxa"/>
            <w:tcBorders>
              <w:top w:val="single" w:sz="4" w:space="0" w:color="auto"/>
              <w:left w:val="single" w:sz="4" w:space="0" w:color="auto"/>
              <w:bottom w:val="single" w:sz="4" w:space="0" w:color="auto"/>
              <w:right w:val="single" w:sz="4" w:space="0" w:color="auto"/>
            </w:tcBorders>
            <w:hideMark/>
          </w:tcPr>
          <w:p w14:paraId="782E591E" w14:textId="77777777" w:rsidR="00F67729" w:rsidRDefault="00F67729">
            <w:pPr>
              <w:pStyle w:val="TAL"/>
              <w:rPr>
                <w:sz w:val="16"/>
              </w:rPr>
            </w:pPr>
            <w:r>
              <w:rPr>
                <w:sz w:val="16"/>
              </w:rPr>
              <w:t>Update of PC2 ENDC DC_3A-n78A into 38.521-3 TC7.3B.2.3</w:t>
            </w:r>
          </w:p>
        </w:tc>
        <w:tc>
          <w:tcPr>
            <w:tcW w:w="1728" w:type="dxa"/>
            <w:tcBorders>
              <w:top w:val="single" w:sz="4" w:space="0" w:color="auto"/>
              <w:left w:val="single" w:sz="4" w:space="0" w:color="auto"/>
              <w:bottom w:val="single" w:sz="4" w:space="0" w:color="auto"/>
              <w:right w:val="single" w:sz="4" w:space="0" w:color="auto"/>
            </w:tcBorders>
            <w:hideMark/>
          </w:tcPr>
          <w:p w14:paraId="251DDA66"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05503055"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05AE5F9" w14:textId="77777777" w:rsidR="00F67729" w:rsidRDefault="00F67729">
            <w:pPr>
              <w:pStyle w:val="TAL"/>
              <w:rPr>
                <w:sz w:val="16"/>
              </w:rPr>
            </w:pPr>
            <w:r>
              <w:rPr>
                <w:sz w:val="16"/>
              </w:rPr>
              <w:t>1018</w:t>
            </w:r>
          </w:p>
        </w:tc>
        <w:tc>
          <w:tcPr>
            <w:tcW w:w="236" w:type="dxa"/>
            <w:tcBorders>
              <w:top w:val="single" w:sz="4" w:space="0" w:color="auto"/>
              <w:left w:val="single" w:sz="4" w:space="0" w:color="auto"/>
              <w:bottom w:val="single" w:sz="4" w:space="0" w:color="auto"/>
              <w:right w:val="single" w:sz="4" w:space="0" w:color="auto"/>
            </w:tcBorders>
            <w:hideMark/>
          </w:tcPr>
          <w:p w14:paraId="6A356B0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57E93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D9A14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0F988F" w14:textId="77777777" w:rsidR="00F67729" w:rsidRDefault="00F67729">
            <w:pPr>
              <w:pStyle w:val="TAL"/>
              <w:rPr>
                <w:sz w:val="16"/>
              </w:rPr>
            </w:pPr>
            <w:r>
              <w:rPr>
                <w:sz w:val="16"/>
              </w:rPr>
              <w:t>ENDC_UE_PC2_FDD_TDD-UEConTest</w:t>
            </w:r>
          </w:p>
        </w:tc>
        <w:tc>
          <w:tcPr>
            <w:tcW w:w="967" w:type="dxa"/>
            <w:tcBorders>
              <w:top w:val="single" w:sz="4" w:space="0" w:color="auto"/>
              <w:left w:val="single" w:sz="4" w:space="0" w:color="auto"/>
              <w:bottom w:val="single" w:sz="4" w:space="0" w:color="auto"/>
              <w:right w:val="single" w:sz="4" w:space="0" w:color="auto"/>
            </w:tcBorders>
            <w:hideMark/>
          </w:tcPr>
          <w:p w14:paraId="705C676F" w14:textId="77777777" w:rsidR="00F67729" w:rsidRDefault="00F67729">
            <w:pPr>
              <w:pStyle w:val="TAL"/>
              <w:rPr>
                <w:sz w:val="16"/>
              </w:rPr>
            </w:pPr>
            <w:r>
              <w:rPr>
                <w:sz w:val="16"/>
              </w:rPr>
              <w:t>revised</w:t>
            </w:r>
          </w:p>
        </w:tc>
      </w:tr>
      <w:tr w:rsidR="00F67729" w14:paraId="41A62F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1E9616" w14:textId="77777777" w:rsidR="00F67729" w:rsidRDefault="00F67729">
            <w:pPr>
              <w:pStyle w:val="TAL"/>
              <w:rPr>
                <w:sz w:val="16"/>
              </w:rPr>
            </w:pPr>
            <w:r>
              <w:rPr>
                <w:sz w:val="16"/>
              </w:rPr>
              <w:t>R5-214008</w:t>
            </w:r>
          </w:p>
        </w:tc>
        <w:tc>
          <w:tcPr>
            <w:tcW w:w="2964" w:type="dxa"/>
            <w:tcBorders>
              <w:top w:val="single" w:sz="4" w:space="0" w:color="auto"/>
              <w:left w:val="single" w:sz="4" w:space="0" w:color="auto"/>
              <w:bottom w:val="single" w:sz="4" w:space="0" w:color="auto"/>
              <w:right w:val="single" w:sz="4" w:space="0" w:color="auto"/>
            </w:tcBorders>
            <w:hideMark/>
          </w:tcPr>
          <w:p w14:paraId="67709884" w14:textId="77777777" w:rsidR="00F67729" w:rsidRDefault="00F67729">
            <w:pPr>
              <w:pStyle w:val="TAL"/>
              <w:rPr>
                <w:sz w:val="16"/>
              </w:rPr>
            </w:pPr>
            <w:r>
              <w:rPr>
                <w:sz w:val="16"/>
              </w:rPr>
              <w:t>Update of PC2 ENDC DC_3A-n78A into 38.521-3 TC7.3B.2.3</w:t>
            </w:r>
          </w:p>
        </w:tc>
        <w:tc>
          <w:tcPr>
            <w:tcW w:w="1728" w:type="dxa"/>
            <w:tcBorders>
              <w:top w:val="single" w:sz="4" w:space="0" w:color="auto"/>
              <w:left w:val="single" w:sz="4" w:space="0" w:color="auto"/>
              <w:bottom w:val="single" w:sz="4" w:space="0" w:color="auto"/>
              <w:right w:val="single" w:sz="4" w:space="0" w:color="auto"/>
            </w:tcBorders>
            <w:hideMark/>
          </w:tcPr>
          <w:p w14:paraId="6597E794" w14:textId="77777777" w:rsidR="00F67729" w:rsidRDefault="00F67729">
            <w:pPr>
              <w:pStyle w:val="TAL"/>
              <w:rPr>
                <w:sz w:val="16"/>
              </w:rPr>
            </w:pPr>
            <w:r>
              <w:rPr>
                <w:sz w:val="16"/>
              </w:rPr>
              <w:t>China Unicom</w:t>
            </w:r>
          </w:p>
        </w:tc>
        <w:tc>
          <w:tcPr>
            <w:tcW w:w="982" w:type="dxa"/>
            <w:tcBorders>
              <w:top w:val="single" w:sz="4" w:space="0" w:color="auto"/>
              <w:left w:val="single" w:sz="4" w:space="0" w:color="auto"/>
              <w:bottom w:val="single" w:sz="4" w:space="0" w:color="auto"/>
              <w:right w:val="single" w:sz="4" w:space="0" w:color="auto"/>
            </w:tcBorders>
            <w:hideMark/>
          </w:tcPr>
          <w:p w14:paraId="0F9BFAA0"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6DEA8824" w14:textId="77777777" w:rsidR="00F67729" w:rsidRDefault="00F67729">
            <w:pPr>
              <w:pStyle w:val="TAL"/>
              <w:rPr>
                <w:sz w:val="16"/>
              </w:rPr>
            </w:pPr>
            <w:r>
              <w:rPr>
                <w:sz w:val="16"/>
              </w:rPr>
              <w:t>1018</w:t>
            </w:r>
          </w:p>
        </w:tc>
        <w:tc>
          <w:tcPr>
            <w:tcW w:w="236" w:type="dxa"/>
            <w:tcBorders>
              <w:top w:val="single" w:sz="4" w:space="0" w:color="auto"/>
              <w:left w:val="single" w:sz="4" w:space="0" w:color="auto"/>
              <w:bottom w:val="single" w:sz="4" w:space="0" w:color="auto"/>
              <w:right w:val="single" w:sz="4" w:space="0" w:color="auto"/>
            </w:tcBorders>
            <w:hideMark/>
          </w:tcPr>
          <w:p w14:paraId="5975B9D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468965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B5BC0B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FD597D" w14:textId="77777777" w:rsidR="00F67729" w:rsidRDefault="00F67729">
            <w:pPr>
              <w:pStyle w:val="TAL"/>
              <w:rPr>
                <w:sz w:val="16"/>
              </w:rPr>
            </w:pPr>
            <w:r>
              <w:rPr>
                <w:sz w:val="16"/>
              </w:rPr>
              <w:t>ENDC_UE_PC2_FDD_TDD-UEConTest</w:t>
            </w:r>
          </w:p>
        </w:tc>
        <w:tc>
          <w:tcPr>
            <w:tcW w:w="967" w:type="dxa"/>
            <w:tcBorders>
              <w:top w:val="single" w:sz="4" w:space="0" w:color="auto"/>
              <w:left w:val="single" w:sz="4" w:space="0" w:color="auto"/>
              <w:bottom w:val="single" w:sz="4" w:space="0" w:color="auto"/>
              <w:right w:val="single" w:sz="4" w:space="0" w:color="auto"/>
            </w:tcBorders>
            <w:hideMark/>
          </w:tcPr>
          <w:p w14:paraId="675EF9E8" w14:textId="77777777" w:rsidR="00F67729" w:rsidRDefault="00F67729">
            <w:pPr>
              <w:pStyle w:val="TAL"/>
              <w:rPr>
                <w:sz w:val="16"/>
              </w:rPr>
            </w:pPr>
            <w:r>
              <w:rPr>
                <w:sz w:val="16"/>
              </w:rPr>
              <w:t>agreed</w:t>
            </w:r>
          </w:p>
        </w:tc>
      </w:tr>
      <w:tr w:rsidR="00F67729" w14:paraId="609CEDA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882C46" w14:textId="77777777" w:rsidR="00F67729" w:rsidRDefault="00F67729">
            <w:pPr>
              <w:pStyle w:val="TAL"/>
              <w:rPr>
                <w:sz w:val="16"/>
              </w:rPr>
            </w:pPr>
            <w:r>
              <w:rPr>
                <w:sz w:val="16"/>
              </w:rPr>
              <w:t>R5-213284</w:t>
            </w:r>
          </w:p>
        </w:tc>
        <w:tc>
          <w:tcPr>
            <w:tcW w:w="2964" w:type="dxa"/>
            <w:tcBorders>
              <w:top w:val="single" w:sz="4" w:space="0" w:color="auto"/>
              <w:left w:val="single" w:sz="4" w:space="0" w:color="auto"/>
              <w:bottom w:val="single" w:sz="4" w:space="0" w:color="auto"/>
              <w:right w:val="single" w:sz="4" w:space="0" w:color="auto"/>
            </w:tcBorders>
            <w:hideMark/>
          </w:tcPr>
          <w:p w14:paraId="4617493A" w14:textId="77777777" w:rsidR="00F67729" w:rsidRDefault="00F67729">
            <w:pPr>
              <w:pStyle w:val="TAL"/>
              <w:rPr>
                <w:sz w:val="16"/>
              </w:rPr>
            </w:pPr>
            <w:r>
              <w:rPr>
                <w:sz w:val="16"/>
              </w:rPr>
              <w:t>Measurement uncertainties and test tolerances for FR2 Inter-band Carrier Aggregation Minimum Output power</w:t>
            </w:r>
          </w:p>
        </w:tc>
        <w:tc>
          <w:tcPr>
            <w:tcW w:w="1728" w:type="dxa"/>
            <w:tcBorders>
              <w:top w:val="single" w:sz="4" w:space="0" w:color="auto"/>
              <w:left w:val="single" w:sz="4" w:space="0" w:color="auto"/>
              <w:bottom w:val="single" w:sz="4" w:space="0" w:color="auto"/>
              <w:right w:val="single" w:sz="4" w:space="0" w:color="auto"/>
            </w:tcBorders>
            <w:hideMark/>
          </w:tcPr>
          <w:p w14:paraId="06612112"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73E71B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19CC8C8" w14:textId="77777777" w:rsidR="00F67729" w:rsidRDefault="00F67729">
            <w:pPr>
              <w:pStyle w:val="TAL"/>
              <w:rPr>
                <w:sz w:val="16"/>
              </w:rPr>
            </w:pPr>
            <w:r>
              <w:rPr>
                <w:sz w:val="16"/>
              </w:rPr>
              <w:t>1019</w:t>
            </w:r>
          </w:p>
        </w:tc>
        <w:tc>
          <w:tcPr>
            <w:tcW w:w="236" w:type="dxa"/>
            <w:tcBorders>
              <w:top w:val="single" w:sz="4" w:space="0" w:color="auto"/>
              <w:left w:val="single" w:sz="4" w:space="0" w:color="auto"/>
              <w:bottom w:val="single" w:sz="4" w:space="0" w:color="auto"/>
              <w:right w:val="single" w:sz="4" w:space="0" w:color="auto"/>
            </w:tcBorders>
            <w:hideMark/>
          </w:tcPr>
          <w:p w14:paraId="46CF519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79B26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9BEA54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D7C95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5511E9" w14:textId="77777777" w:rsidR="00F67729" w:rsidRDefault="00F67729">
            <w:pPr>
              <w:pStyle w:val="TAL"/>
              <w:rPr>
                <w:sz w:val="16"/>
              </w:rPr>
            </w:pPr>
            <w:r>
              <w:rPr>
                <w:sz w:val="16"/>
              </w:rPr>
              <w:t>revised</w:t>
            </w:r>
          </w:p>
        </w:tc>
      </w:tr>
      <w:tr w:rsidR="00F67729" w14:paraId="4DCC06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565A50" w14:textId="77777777" w:rsidR="00F67729" w:rsidRDefault="00F67729">
            <w:pPr>
              <w:pStyle w:val="TAL"/>
              <w:rPr>
                <w:sz w:val="16"/>
              </w:rPr>
            </w:pPr>
            <w:r>
              <w:rPr>
                <w:sz w:val="16"/>
              </w:rPr>
              <w:t>R5-213846</w:t>
            </w:r>
          </w:p>
        </w:tc>
        <w:tc>
          <w:tcPr>
            <w:tcW w:w="2964" w:type="dxa"/>
            <w:tcBorders>
              <w:top w:val="single" w:sz="4" w:space="0" w:color="auto"/>
              <w:left w:val="single" w:sz="4" w:space="0" w:color="auto"/>
              <w:bottom w:val="single" w:sz="4" w:space="0" w:color="auto"/>
              <w:right w:val="single" w:sz="4" w:space="0" w:color="auto"/>
            </w:tcBorders>
            <w:hideMark/>
          </w:tcPr>
          <w:p w14:paraId="2ED39AD0" w14:textId="77777777" w:rsidR="00F67729" w:rsidRDefault="00F67729">
            <w:pPr>
              <w:pStyle w:val="TAL"/>
              <w:rPr>
                <w:sz w:val="16"/>
              </w:rPr>
            </w:pPr>
            <w:r>
              <w:rPr>
                <w:sz w:val="16"/>
              </w:rPr>
              <w:t>Measurement uncertainties and test tolerances for FR2 Inter-band Carrier Aggregation Minimum Output power</w:t>
            </w:r>
          </w:p>
        </w:tc>
        <w:tc>
          <w:tcPr>
            <w:tcW w:w="1728" w:type="dxa"/>
            <w:tcBorders>
              <w:top w:val="single" w:sz="4" w:space="0" w:color="auto"/>
              <w:left w:val="single" w:sz="4" w:space="0" w:color="auto"/>
              <w:bottom w:val="single" w:sz="4" w:space="0" w:color="auto"/>
              <w:right w:val="single" w:sz="4" w:space="0" w:color="auto"/>
            </w:tcBorders>
            <w:hideMark/>
          </w:tcPr>
          <w:p w14:paraId="06E6D8D6"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11930D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E74145B" w14:textId="77777777" w:rsidR="00F67729" w:rsidRDefault="00F67729">
            <w:pPr>
              <w:pStyle w:val="TAL"/>
              <w:rPr>
                <w:sz w:val="16"/>
              </w:rPr>
            </w:pPr>
            <w:r>
              <w:rPr>
                <w:sz w:val="16"/>
              </w:rPr>
              <w:t>1019</w:t>
            </w:r>
          </w:p>
        </w:tc>
        <w:tc>
          <w:tcPr>
            <w:tcW w:w="236" w:type="dxa"/>
            <w:tcBorders>
              <w:top w:val="single" w:sz="4" w:space="0" w:color="auto"/>
              <w:left w:val="single" w:sz="4" w:space="0" w:color="auto"/>
              <w:bottom w:val="single" w:sz="4" w:space="0" w:color="auto"/>
              <w:right w:val="single" w:sz="4" w:space="0" w:color="auto"/>
            </w:tcBorders>
            <w:hideMark/>
          </w:tcPr>
          <w:p w14:paraId="663DB5E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8777C3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AE601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D5A24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BFA93B" w14:textId="77777777" w:rsidR="00F67729" w:rsidRDefault="00F67729">
            <w:pPr>
              <w:pStyle w:val="TAL"/>
              <w:rPr>
                <w:sz w:val="16"/>
              </w:rPr>
            </w:pPr>
            <w:r>
              <w:rPr>
                <w:sz w:val="16"/>
              </w:rPr>
              <w:t>agreed</w:t>
            </w:r>
          </w:p>
        </w:tc>
      </w:tr>
      <w:tr w:rsidR="00F67729" w14:paraId="0EE88B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296801" w14:textId="77777777" w:rsidR="00F67729" w:rsidRDefault="00F67729">
            <w:pPr>
              <w:pStyle w:val="TAL"/>
              <w:rPr>
                <w:sz w:val="16"/>
              </w:rPr>
            </w:pPr>
            <w:r>
              <w:rPr>
                <w:sz w:val="16"/>
              </w:rPr>
              <w:t>R5-213286</w:t>
            </w:r>
          </w:p>
        </w:tc>
        <w:tc>
          <w:tcPr>
            <w:tcW w:w="2964" w:type="dxa"/>
            <w:tcBorders>
              <w:top w:val="single" w:sz="4" w:space="0" w:color="auto"/>
              <w:left w:val="single" w:sz="4" w:space="0" w:color="auto"/>
              <w:bottom w:val="single" w:sz="4" w:space="0" w:color="auto"/>
              <w:right w:val="single" w:sz="4" w:space="0" w:color="auto"/>
            </w:tcBorders>
            <w:hideMark/>
          </w:tcPr>
          <w:p w14:paraId="7A87AE93" w14:textId="77777777" w:rsidR="00F67729" w:rsidRDefault="00F67729">
            <w:pPr>
              <w:pStyle w:val="TAL"/>
              <w:rPr>
                <w:sz w:val="16"/>
              </w:rPr>
            </w:pPr>
            <w:r>
              <w:rPr>
                <w:sz w:val="16"/>
              </w:rPr>
              <w:t>FR2 Inter-band Carrier Aggregation Minimum Output power updates</w:t>
            </w:r>
          </w:p>
        </w:tc>
        <w:tc>
          <w:tcPr>
            <w:tcW w:w="1728" w:type="dxa"/>
            <w:tcBorders>
              <w:top w:val="single" w:sz="4" w:space="0" w:color="auto"/>
              <w:left w:val="single" w:sz="4" w:space="0" w:color="auto"/>
              <w:bottom w:val="single" w:sz="4" w:space="0" w:color="auto"/>
              <w:right w:val="single" w:sz="4" w:space="0" w:color="auto"/>
            </w:tcBorders>
            <w:hideMark/>
          </w:tcPr>
          <w:p w14:paraId="424130C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9F9AB1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A259F45" w14:textId="77777777" w:rsidR="00F67729" w:rsidRDefault="00F67729">
            <w:pPr>
              <w:pStyle w:val="TAL"/>
              <w:rPr>
                <w:sz w:val="16"/>
              </w:rPr>
            </w:pPr>
            <w:r>
              <w:rPr>
                <w:sz w:val="16"/>
              </w:rPr>
              <w:t>1020</w:t>
            </w:r>
          </w:p>
        </w:tc>
        <w:tc>
          <w:tcPr>
            <w:tcW w:w="236" w:type="dxa"/>
            <w:tcBorders>
              <w:top w:val="single" w:sz="4" w:space="0" w:color="auto"/>
              <w:left w:val="single" w:sz="4" w:space="0" w:color="auto"/>
              <w:bottom w:val="single" w:sz="4" w:space="0" w:color="auto"/>
              <w:right w:val="single" w:sz="4" w:space="0" w:color="auto"/>
            </w:tcBorders>
            <w:hideMark/>
          </w:tcPr>
          <w:p w14:paraId="705BF4F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D11B2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B0B207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EAA1F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548E6B" w14:textId="77777777" w:rsidR="00F67729" w:rsidRDefault="00F67729">
            <w:pPr>
              <w:pStyle w:val="TAL"/>
              <w:rPr>
                <w:sz w:val="16"/>
              </w:rPr>
            </w:pPr>
            <w:r>
              <w:rPr>
                <w:sz w:val="16"/>
              </w:rPr>
              <w:t>revised</w:t>
            </w:r>
          </w:p>
        </w:tc>
      </w:tr>
      <w:tr w:rsidR="00F67729" w14:paraId="3656A89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348FB8" w14:textId="77777777" w:rsidR="00F67729" w:rsidRDefault="00F67729">
            <w:pPr>
              <w:pStyle w:val="TAL"/>
              <w:rPr>
                <w:sz w:val="16"/>
              </w:rPr>
            </w:pPr>
            <w:r>
              <w:rPr>
                <w:sz w:val="16"/>
              </w:rPr>
              <w:t>R5-213844</w:t>
            </w:r>
          </w:p>
        </w:tc>
        <w:tc>
          <w:tcPr>
            <w:tcW w:w="2964" w:type="dxa"/>
            <w:tcBorders>
              <w:top w:val="single" w:sz="4" w:space="0" w:color="auto"/>
              <w:left w:val="single" w:sz="4" w:space="0" w:color="auto"/>
              <w:bottom w:val="single" w:sz="4" w:space="0" w:color="auto"/>
              <w:right w:val="single" w:sz="4" w:space="0" w:color="auto"/>
            </w:tcBorders>
            <w:hideMark/>
          </w:tcPr>
          <w:p w14:paraId="1D7A46A9" w14:textId="77777777" w:rsidR="00F67729" w:rsidRDefault="00F67729">
            <w:pPr>
              <w:pStyle w:val="TAL"/>
              <w:rPr>
                <w:sz w:val="16"/>
              </w:rPr>
            </w:pPr>
            <w:r>
              <w:rPr>
                <w:sz w:val="16"/>
              </w:rPr>
              <w:t>FR2 Inter-band Carrier Aggregation Minimum Output power updates</w:t>
            </w:r>
          </w:p>
        </w:tc>
        <w:tc>
          <w:tcPr>
            <w:tcW w:w="1728" w:type="dxa"/>
            <w:tcBorders>
              <w:top w:val="single" w:sz="4" w:space="0" w:color="auto"/>
              <w:left w:val="single" w:sz="4" w:space="0" w:color="auto"/>
              <w:bottom w:val="single" w:sz="4" w:space="0" w:color="auto"/>
              <w:right w:val="single" w:sz="4" w:space="0" w:color="auto"/>
            </w:tcBorders>
            <w:hideMark/>
          </w:tcPr>
          <w:p w14:paraId="76F57970"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240B8CB"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7FE2E5E" w14:textId="77777777" w:rsidR="00F67729" w:rsidRDefault="00F67729">
            <w:pPr>
              <w:pStyle w:val="TAL"/>
              <w:rPr>
                <w:sz w:val="16"/>
              </w:rPr>
            </w:pPr>
            <w:r>
              <w:rPr>
                <w:sz w:val="16"/>
              </w:rPr>
              <w:t>1020</w:t>
            </w:r>
          </w:p>
        </w:tc>
        <w:tc>
          <w:tcPr>
            <w:tcW w:w="236" w:type="dxa"/>
            <w:tcBorders>
              <w:top w:val="single" w:sz="4" w:space="0" w:color="auto"/>
              <w:left w:val="single" w:sz="4" w:space="0" w:color="auto"/>
              <w:bottom w:val="single" w:sz="4" w:space="0" w:color="auto"/>
              <w:right w:val="single" w:sz="4" w:space="0" w:color="auto"/>
            </w:tcBorders>
            <w:hideMark/>
          </w:tcPr>
          <w:p w14:paraId="7D45B83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6B82D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2A92D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3122C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0F55AE" w14:textId="77777777" w:rsidR="00F67729" w:rsidRDefault="00F67729">
            <w:pPr>
              <w:pStyle w:val="TAL"/>
              <w:rPr>
                <w:sz w:val="16"/>
              </w:rPr>
            </w:pPr>
            <w:r>
              <w:rPr>
                <w:sz w:val="16"/>
              </w:rPr>
              <w:t>agreed</w:t>
            </w:r>
          </w:p>
        </w:tc>
      </w:tr>
      <w:tr w:rsidR="00F67729" w14:paraId="0187756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8E5B0F" w14:textId="77777777" w:rsidR="00F67729" w:rsidRDefault="00F67729">
            <w:pPr>
              <w:pStyle w:val="TAL"/>
              <w:rPr>
                <w:sz w:val="16"/>
              </w:rPr>
            </w:pPr>
            <w:r>
              <w:rPr>
                <w:sz w:val="16"/>
              </w:rPr>
              <w:t>R5-213293</w:t>
            </w:r>
          </w:p>
        </w:tc>
        <w:tc>
          <w:tcPr>
            <w:tcW w:w="2964" w:type="dxa"/>
            <w:tcBorders>
              <w:top w:val="single" w:sz="4" w:space="0" w:color="auto"/>
              <w:left w:val="single" w:sz="4" w:space="0" w:color="auto"/>
              <w:bottom w:val="single" w:sz="4" w:space="0" w:color="auto"/>
              <w:right w:val="single" w:sz="4" w:space="0" w:color="auto"/>
            </w:tcBorders>
            <w:hideMark/>
          </w:tcPr>
          <w:p w14:paraId="31481CC0" w14:textId="77777777" w:rsidR="00F67729" w:rsidRDefault="00F67729">
            <w:pPr>
              <w:pStyle w:val="TAL"/>
              <w:rPr>
                <w:sz w:val="16"/>
              </w:rPr>
            </w:pPr>
            <w:r>
              <w:rPr>
                <w:sz w:val="16"/>
              </w:rPr>
              <w:t>Measurement uncertainties and Test tolerances for FR2 EVM</w:t>
            </w:r>
          </w:p>
        </w:tc>
        <w:tc>
          <w:tcPr>
            <w:tcW w:w="1728" w:type="dxa"/>
            <w:tcBorders>
              <w:top w:val="single" w:sz="4" w:space="0" w:color="auto"/>
              <w:left w:val="single" w:sz="4" w:space="0" w:color="auto"/>
              <w:bottom w:val="single" w:sz="4" w:space="0" w:color="auto"/>
              <w:right w:val="single" w:sz="4" w:space="0" w:color="auto"/>
            </w:tcBorders>
            <w:hideMark/>
          </w:tcPr>
          <w:p w14:paraId="3683C479"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78151DC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D2595D1" w14:textId="77777777" w:rsidR="00F67729" w:rsidRDefault="00F67729">
            <w:pPr>
              <w:pStyle w:val="TAL"/>
              <w:rPr>
                <w:sz w:val="16"/>
              </w:rPr>
            </w:pPr>
            <w:r>
              <w:rPr>
                <w:sz w:val="16"/>
              </w:rPr>
              <w:t>1021</w:t>
            </w:r>
          </w:p>
        </w:tc>
        <w:tc>
          <w:tcPr>
            <w:tcW w:w="236" w:type="dxa"/>
            <w:tcBorders>
              <w:top w:val="single" w:sz="4" w:space="0" w:color="auto"/>
              <w:left w:val="single" w:sz="4" w:space="0" w:color="auto"/>
              <w:bottom w:val="single" w:sz="4" w:space="0" w:color="auto"/>
              <w:right w:val="single" w:sz="4" w:space="0" w:color="auto"/>
            </w:tcBorders>
            <w:hideMark/>
          </w:tcPr>
          <w:p w14:paraId="05F16A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8D19A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51E537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74EBB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83FCD6" w14:textId="77777777" w:rsidR="00F67729" w:rsidRDefault="00F67729">
            <w:pPr>
              <w:pStyle w:val="TAL"/>
              <w:rPr>
                <w:sz w:val="16"/>
              </w:rPr>
            </w:pPr>
            <w:r>
              <w:rPr>
                <w:sz w:val="16"/>
              </w:rPr>
              <w:t>withdrawn</w:t>
            </w:r>
          </w:p>
        </w:tc>
      </w:tr>
      <w:tr w:rsidR="00F67729" w14:paraId="5C7BBB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B0048D" w14:textId="77777777" w:rsidR="00F67729" w:rsidRDefault="00F67729">
            <w:pPr>
              <w:pStyle w:val="TAL"/>
              <w:rPr>
                <w:sz w:val="16"/>
              </w:rPr>
            </w:pPr>
            <w:r>
              <w:rPr>
                <w:sz w:val="16"/>
              </w:rPr>
              <w:t>R5-213298</w:t>
            </w:r>
          </w:p>
        </w:tc>
        <w:tc>
          <w:tcPr>
            <w:tcW w:w="2964" w:type="dxa"/>
            <w:tcBorders>
              <w:top w:val="single" w:sz="4" w:space="0" w:color="auto"/>
              <w:left w:val="single" w:sz="4" w:space="0" w:color="auto"/>
              <w:bottom w:val="single" w:sz="4" w:space="0" w:color="auto"/>
              <w:right w:val="single" w:sz="4" w:space="0" w:color="auto"/>
            </w:tcBorders>
            <w:hideMark/>
          </w:tcPr>
          <w:p w14:paraId="2FAB7309" w14:textId="77777777" w:rsidR="00F67729" w:rsidRDefault="00F67729">
            <w:pPr>
              <w:pStyle w:val="TAL"/>
              <w:rPr>
                <w:sz w:val="16"/>
              </w:rPr>
            </w:pPr>
            <w:r>
              <w:rPr>
                <w:sz w:val="16"/>
              </w:rPr>
              <w:t>Updates to FR2 General ON/OFF time mask</w:t>
            </w:r>
          </w:p>
        </w:tc>
        <w:tc>
          <w:tcPr>
            <w:tcW w:w="1728" w:type="dxa"/>
            <w:tcBorders>
              <w:top w:val="single" w:sz="4" w:space="0" w:color="auto"/>
              <w:left w:val="single" w:sz="4" w:space="0" w:color="auto"/>
              <w:bottom w:val="single" w:sz="4" w:space="0" w:color="auto"/>
              <w:right w:val="single" w:sz="4" w:space="0" w:color="auto"/>
            </w:tcBorders>
            <w:hideMark/>
          </w:tcPr>
          <w:p w14:paraId="5F68EF1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7A948D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45CCAEF" w14:textId="77777777" w:rsidR="00F67729" w:rsidRDefault="00F67729">
            <w:pPr>
              <w:pStyle w:val="TAL"/>
              <w:rPr>
                <w:sz w:val="16"/>
              </w:rPr>
            </w:pPr>
            <w:r>
              <w:rPr>
                <w:sz w:val="16"/>
              </w:rPr>
              <w:t>1022</w:t>
            </w:r>
          </w:p>
        </w:tc>
        <w:tc>
          <w:tcPr>
            <w:tcW w:w="236" w:type="dxa"/>
            <w:tcBorders>
              <w:top w:val="single" w:sz="4" w:space="0" w:color="auto"/>
              <w:left w:val="single" w:sz="4" w:space="0" w:color="auto"/>
              <w:bottom w:val="single" w:sz="4" w:space="0" w:color="auto"/>
              <w:right w:val="single" w:sz="4" w:space="0" w:color="auto"/>
            </w:tcBorders>
            <w:hideMark/>
          </w:tcPr>
          <w:p w14:paraId="46E1F0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CE185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187A5A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EBDE4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BB0A03" w14:textId="77777777" w:rsidR="00F67729" w:rsidRDefault="00F67729">
            <w:pPr>
              <w:pStyle w:val="TAL"/>
              <w:rPr>
                <w:sz w:val="16"/>
              </w:rPr>
            </w:pPr>
            <w:r>
              <w:rPr>
                <w:sz w:val="16"/>
              </w:rPr>
              <w:t>withdrawn</w:t>
            </w:r>
          </w:p>
        </w:tc>
      </w:tr>
      <w:tr w:rsidR="00F67729" w14:paraId="0420A80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DEAA78" w14:textId="77777777" w:rsidR="00F67729" w:rsidRDefault="00F67729">
            <w:pPr>
              <w:pStyle w:val="TAL"/>
              <w:rPr>
                <w:sz w:val="16"/>
              </w:rPr>
            </w:pPr>
            <w:r>
              <w:rPr>
                <w:sz w:val="16"/>
              </w:rPr>
              <w:t>R5-213299</w:t>
            </w:r>
          </w:p>
        </w:tc>
        <w:tc>
          <w:tcPr>
            <w:tcW w:w="2964" w:type="dxa"/>
            <w:tcBorders>
              <w:top w:val="single" w:sz="4" w:space="0" w:color="auto"/>
              <w:left w:val="single" w:sz="4" w:space="0" w:color="auto"/>
              <w:bottom w:val="single" w:sz="4" w:space="0" w:color="auto"/>
              <w:right w:val="single" w:sz="4" w:space="0" w:color="auto"/>
            </w:tcBorders>
            <w:hideMark/>
          </w:tcPr>
          <w:p w14:paraId="263E6F6C" w14:textId="77777777" w:rsidR="00F67729" w:rsidRDefault="00F67729">
            <w:pPr>
              <w:pStyle w:val="TAL"/>
              <w:rPr>
                <w:sz w:val="16"/>
              </w:rPr>
            </w:pPr>
            <w:r>
              <w:rPr>
                <w:sz w:val="16"/>
              </w:rPr>
              <w:t>Updates to Frequency Error for Inter-band EN-DC including FR2 (&gt;2 CCs)</w:t>
            </w:r>
          </w:p>
        </w:tc>
        <w:tc>
          <w:tcPr>
            <w:tcW w:w="1728" w:type="dxa"/>
            <w:tcBorders>
              <w:top w:val="single" w:sz="4" w:space="0" w:color="auto"/>
              <w:left w:val="single" w:sz="4" w:space="0" w:color="auto"/>
              <w:bottom w:val="single" w:sz="4" w:space="0" w:color="auto"/>
              <w:right w:val="single" w:sz="4" w:space="0" w:color="auto"/>
            </w:tcBorders>
            <w:hideMark/>
          </w:tcPr>
          <w:p w14:paraId="4445540E"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2B6846A"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1F029C7E" w14:textId="77777777" w:rsidR="00F67729" w:rsidRDefault="00F67729">
            <w:pPr>
              <w:pStyle w:val="TAL"/>
              <w:rPr>
                <w:sz w:val="16"/>
              </w:rPr>
            </w:pPr>
            <w:r>
              <w:rPr>
                <w:sz w:val="16"/>
              </w:rPr>
              <w:t>1023</w:t>
            </w:r>
          </w:p>
        </w:tc>
        <w:tc>
          <w:tcPr>
            <w:tcW w:w="236" w:type="dxa"/>
            <w:tcBorders>
              <w:top w:val="single" w:sz="4" w:space="0" w:color="auto"/>
              <w:left w:val="single" w:sz="4" w:space="0" w:color="auto"/>
              <w:bottom w:val="single" w:sz="4" w:space="0" w:color="auto"/>
              <w:right w:val="single" w:sz="4" w:space="0" w:color="auto"/>
            </w:tcBorders>
            <w:hideMark/>
          </w:tcPr>
          <w:p w14:paraId="423A5A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A61AB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65C2F9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9B259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FD5132" w14:textId="77777777" w:rsidR="00F67729" w:rsidRDefault="00F67729">
            <w:pPr>
              <w:pStyle w:val="TAL"/>
              <w:rPr>
                <w:sz w:val="16"/>
              </w:rPr>
            </w:pPr>
            <w:r>
              <w:rPr>
                <w:sz w:val="16"/>
              </w:rPr>
              <w:t>revised</w:t>
            </w:r>
          </w:p>
        </w:tc>
      </w:tr>
      <w:tr w:rsidR="00F67729" w14:paraId="1F28ED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DA1B15" w14:textId="77777777" w:rsidR="00F67729" w:rsidRDefault="00F67729">
            <w:pPr>
              <w:pStyle w:val="TAL"/>
              <w:rPr>
                <w:sz w:val="16"/>
              </w:rPr>
            </w:pPr>
            <w:r>
              <w:rPr>
                <w:sz w:val="16"/>
              </w:rPr>
              <w:t>R5-213912</w:t>
            </w:r>
          </w:p>
        </w:tc>
        <w:tc>
          <w:tcPr>
            <w:tcW w:w="2964" w:type="dxa"/>
            <w:tcBorders>
              <w:top w:val="single" w:sz="4" w:space="0" w:color="auto"/>
              <w:left w:val="single" w:sz="4" w:space="0" w:color="auto"/>
              <w:bottom w:val="single" w:sz="4" w:space="0" w:color="auto"/>
              <w:right w:val="single" w:sz="4" w:space="0" w:color="auto"/>
            </w:tcBorders>
            <w:hideMark/>
          </w:tcPr>
          <w:p w14:paraId="114DE3FA" w14:textId="77777777" w:rsidR="00F67729" w:rsidRDefault="00F67729">
            <w:pPr>
              <w:pStyle w:val="TAL"/>
              <w:rPr>
                <w:sz w:val="16"/>
              </w:rPr>
            </w:pPr>
            <w:r>
              <w:rPr>
                <w:sz w:val="16"/>
              </w:rPr>
              <w:t>Updates to Frequency Error for Inter-band EN-DC including FR2 (&gt;2 CCs)</w:t>
            </w:r>
          </w:p>
        </w:tc>
        <w:tc>
          <w:tcPr>
            <w:tcW w:w="1728" w:type="dxa"/>
            <w:tcBorders>
              <w:top w:val="single" w:sz="4" w:space="0" w:color="auto"/>
              <w:left w:val="single" w:sz="4" w:space="0" w:color="auto"/>
              <w:bottom w:val="single" w:sz="4" w:space="0" w:color="auto"/>
              <w:right w:val="single" w:sz="4" w:space="0" w:color="auto"/>
            </w:tcBorders>
            <w:hideMark/>
          </w:tcPr>
          <w:p w14:paraId="742F9E4C"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1D8B774"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202C211" w14:textId="77777777" w:rsidR="00F67729" w:rsidRDefault="00F67729">
            <w:pPr>
              <w:pStyle w:val="TAL"/>
              <w:rPr>
                <w:sz w:val="16"/>
              </w:rPr>
            </w:pPr>
            <w:r>
              <w:rPr>
                <w:sz w:val="16"/>
              </w:rPr>
              <w:t>1023</w:t>
            </w:r>
          </w:p>
        </w:tc>
        <w:tc>
          <w:tcPr>
            <w:tcW w:w="236" w:type="dxa"/>
            <w:tcBorders>
              <w:top w:val="single" w:sz="4" w:space="0" w:color="auto"/>
              <w:left w:val="single" w:sz="4" w:space="0" w:color="auto"/>
              <w:bottom w:val="single" w:sz="4" w:space="0" w:color="auto"/>
              <w:right w:val="single" w:sz="4" w:space="0" w:color="auto"/>
            </w:tcBorders>
            <w:hideMark/>
          </w:tcPr>
          <w:p w14:paraId="4EDBF9B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807BEC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C2E44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07313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F85D88" w14:textId="77777777" w:rsidR="00F67729" w:rsidRDefault="00F67729">
            <w:pPr>
              <w:pStyle w:val="TAL"/>
              <w:rPr>
                <w:sz w:val="16"/>
              </w:rPr>
            </w:pPr>
            <w:r>
              <w:rPr>
                <w:sz w:val="16"/>
              </w:rPr>
              <w:t>agreed</w:t>
            </w:r>
          </w:p>
        </w:tc>
      </w:tr>
      <w:tr w:rsidR="00F67729" w14:paraId="4E41D10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309D9F" w14:textId="77777777" w:rsidR="00F67729" w:rsidRDefault="00F67729">
            <w:pPr>
              <w:pStyle w:val="TAL"/>
              <w:rPr>
                <w:sz w:val="16"/>
              </w:rPr>
            </w:pPr>
            <w:r>
              <w:rPr>
                <w:sz w:val="16"/>
              </w:rPr>
              <w:t>R5-213305</w:t>
            </w:r>
          </w:p>
        </w:tc>
        <w:tc>
          <w:tcPr>
            <w:tcW w:w="2964" w:type="dxa"/>
            <w:tcBorders>
              <w:top w:val="single" w:sz="4" w:space="0" w:color="auto"/>
              <w:left w:val="single" w:sz="4" w:space="0" w:color="auto"/>
              <w:bottom w:val="single" w:sz="4" w:space="0" w:color="auto"/>
              <w:right w:val="single" w:sz="4" w:space="0" w:color="auto"/>
            </w:tcBorders>
            <w:hideMark/>
          </w:tcPr>
          <w:p w14:paraId="641B7A5B" w14:textId="77777777" w:rsidR="00F67729" w:rsidRDefault="00F67729">
            <w:pPr>
              <w:pStyle w:val="TAL"/>
              <w:rPr>
                <w:sz w:val="16"/>
              </w:rPr>
            </w:pPr>
            <w:r>
              <w:rPr>
                <w:sz w:val="16"/>
              </w:rPr>
              <w:t>Update of Spurious emission band UE co-existence test case</w:t>
            </w:r>
          </w:p>
        </w:tc>
        <w:tc>
          <w:tcPr>
            <w:tcW w:w="1728" w:type="dxa"/>
            <w:tcBorders>
              <w:top w:val="single" w:sz="4" w:space="0" w:color="auto"/>
              <w:left w:val="single" w:sz="4" w:space="0" w:color="auto"/>
              <w:bottom w:val="single" w:sz="4" w:space="0" w:color="auto"/>
              <w:right w:val="single" w:sz="4" w:space="0" w:color="auto"/>
            </w:tcBorders>
            <w:hideMark/>
          </w:tcPr>
          <w:p w14:paraId="0D31EB9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F281C15"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0CA20C1" w14:textId="77777777" w:rsidR="00F67729" w:rsidRDefault="00F67729">
            <w:pPr>
              <w:pStyle w:val="TAL"/>
              <w:rPr>
                <w:sz w:val="16"/>
              </w:rPr>
            </w:pPr>
            <w:r>
              <w:rPr>
                <w:sz w:val="16"/>
              </w:rPr>
              <w:t>1024</w:t>
            </w:r>
          </w:p>
        </w:tc>
        <w:tc>
          <w:tcPr>
            <w:tcW w:w="236" w:type="dxa"/>
            <w:tcBorders>
              <w:top w:val="single" w:sz="4" w:space="0" w:color="auto"/>
              <w:left w:val="single" w:sz="4" w:space="0" w:color="auto"/>
              <w:bottom w:val="single" w:sz="4" w:space="0" w:color="auto"/>
              <w:right w:val="single" w:sz="4" w:space="0" w:color="auto"/>
            </w:tcBorders>
            <w:hideMark/>
          </w:tcPr>
          <w:p w14:paraId="75575EC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DB1FB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85D08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0C85A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6FC769" w14:textId="77777777" w:rsidR="00F67729" w:rsidRDefault="00F67729">
            <w:pPr>
              <w:pStyle w:val="TAL"/>
              <w:rPr>
                <w:sz w:val="16"/>
              </w:rPr>
            </w:pPr>
            <w:r>
              <w:rPr>
                <w:sz w:val="16"/>
              </w:rPr>
              <w:t>revised</w:t>
            </w:r>
          </w:p>
        </w:tc>
      </w:tr>
      <w:tr w:rsidR="00F67729" w14:paraId="760388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FCB0C4" w14:textId="77777777" w:rsidR="00F67729" w:rsidRDefault="00F67729">
            <w:pPr>
              <w:pStyle w:val="TAL"/>
              <w:rPr>
                <w:sz w:val="16"/>
              </w:rPr>
            </w:pPr>
            <w:r>
              <w:rPr>
                <w:sz w:val="16"/>
              </w:rPr>
              <w:t>R5-214057</w:t>
            </w:r>
          </w:p>
        </w:tc>
        <w:tc>
          <w:tcPr>
            <w:tcW w:w="2964" w:type="dxa"/>
            <w:tcBorders>
              <w:top w:val="single" w:sz="4" w:space="0" w:color="auto"/>
              <w:left w:val="single" w:sz="4" w:space="0" w:color="auto"/>
              <w:bottom w:val="single" w:sz="4" w:space="0" w:color="auto"/>
              <w:right w:val="single" w:sz="4" w:space="0" w:color="auto"/>
            </w:tcBorders>
            <w:hideMark/>
          </w:tcPr>
          <w:p w14:paraId="72162405" w14:textId="77777777" w:rsidR="00F67729" w:rsidRDefault="00F67729">
            <w:pPr>
              <w:pStyle w:val="TAL"/>
              <w:rPr>
                <w:sz w:val="16"/>
              </w:rPr>
            </w:pPr>
            <w:r>
              <w:rPr>
                <w:sz w:val="16"/>
              </w:rPr>
              <w:t>Update of Spurious emission band UE co-existence test case</w:t>
            </w:r>
          </w:p>
        </w:tc>
        <w:tc>
          <w:tcPr>
            <w:tcW w:w="1728" w:type="dxa"/>
            <w:tcBorders>
              <w:top w:val="single" w:sz="4" w:space="0" w:color="auto"/>
              <w:left w:val="single" w:sz="4" w:space="0" w:color="auto"/>
              <w:bottom w:val="single" w:sz="4" w:space="0" w:color="auto"/>
              <w:right w:val="single" w:sz="4" w:space="0" w:color="auto"/>
            </w:tcBorders>
            <w:hideMark/>
          </w:tcPr>
          <w:p w14:paraId="5670C55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F4F2EE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BC78319" w14:textId="77777777" w:rsidR="00F67729" w:rsidRDefault="00F67729">
            <w:pPr>
              <w:pStyle w:val="TAL"/>
              <w:rPr>
                <w:sz w:val="16"/>
              </w:rPr>
            </w:pPr>
            <w:r>
              <w:rPr>
                <w:sz w:val="16"/>
              </w:rPr>
              <w:t>1024</w:t>
            </w:r>
          </w:p>
        </w:tc>
        <w:tc>
          <w:tcPr>
            <w:tcW w:w="236" w:type="dxa"/>
            <w:tcBorders>
              <w:top w:val="single" w:sz="4" w:space="0" w:color="auto"/>
              <w:left w:val="single" w:sz="4" w:space="0" w:color="auto"/>
              <w:bottom w:val="single" w:sz="4" w:space="0" w:color="auto"/>
              <w:right w:val="single" w:sz="4" w:space="0" w:color="auto"/>
            </w:tcBorders>
            <w:hideMark/>
          </w:tcPr>
          <w:p w14:paraId="0FFD49D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306D5A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83F87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37F15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338F0C" w14:textId="77777777" w:rsidR="00F67729" w:rsidRDefault="00F67729">
            <w:pPr>
              <w:pStyle w:val="TAL"/>
              <w:rPr>
                <w:sz w:val="16"/>
              </w:rPr>
            </w:pPr>
            <w:r>
              <w:rPr>
                <w:sz w:val="16"/>
              </w:rPr>
              <w:t>agreed</w:t>
            </w:r>
          </w:p>
        </w:tc>
      </w:tr>
      <w:tr w:rsidR="00F67729" w14:paraId="1D8808C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95282C" w14:textId="77777777" w:rsidR="00F67729" w:rsidRDefault="00F67729">
            <w:pPr>
              <w:pStyle w:val="TAL"/>
              <w:rPr>
                <w:sz w:val="16"/>
              </w:rPr>
            </w:pPr>
            <w:r>
              <w:rPr>
                <w:sz w:val="16"/>
              </w:rPr>
              <w:t>R5-213327</w:t>
            </w:r>
          </w:p>
        </w:tc>
        <w:tc>
          <w:tcPr>
            <w:tcW w:w="2964" w:type="dxa"/>
            <w:tcBorders>
              <w:top w:val="single" w:sz="4" w:space="0" w:color="auto"/>
              <w:left w:val="single" w:sz="4" w:space="0" w:color="auto"/>
              <w:bottom w:val="single" w:sz="4" w:space="0" w:color="auto"/>
              <w:right w:val="single" w:sz="4" w:space="0" w:color="auto"/>
            </w:tcBorders>
            <w:hideMark/>
          </w:tcPr>
          <w:p w14:paraId="7532D58E" w14:textId="77777777" w:rsidR="00F67729" w:rsidRDefault="00F67729">
            <w:pPr>
              <w:pStyle w:val="TAL"/>
              <w:rPr>
                <w:sz w:val="16"/>
              </w:rPr>
            </w:pPr>
            <w:r>
              <w:rPr>
                <w:sz w:val="16"/>
              </w:rPr>
              <w:t>Addition of missing EN-DC Beam Correspondence requirements</w:t>
            </w:r>
          </w:p>
        </w:tc>
        <w:tc>
          <w:tcPr>
            <w:tcW w:w="1728" w:type="dxa"/>
            <w:tcBorders>
              <w:top w:val="single" w:sz="4" w:space="0" w:color="auto"/>
              <w:left w:val="single" w:sz="4" w:space="0" w:color="auto"/>
              <w:bottom w:val="single" w:sz="4" w:space="0" w:color="auto"/>
              <w:right w:val="single" w:sz="4" w:space="0" w:color="auto"/>
            </w:tcBorders>
            <w:hideMark/>
          </w:tcPr>
          <w:p w14:paraId="3A37A3EB"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03985301"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5B4FEAC" w14:textId="77777777" w:rsidR="00F67729" w:rsidRDefault="00F67729">
            <w:pPr>
              <w:pStyle w:val="TAL"/>
              <w:rPr>
                <w:sz w:val="16"/>
              </w:rPr>
            </w:pPr>
            <w:r>
              <w:rPr>
                <w:sz w:val="16"/>
              </w:rPr>
              <w:t>1025</w:t>
            </w:r>
          </w:p>
        </w:tc>
        <w:tc>
          <w:tcPr>
            <w:tcW w:w="236" w:type="dxa"/>
            <w:tcBorders>
              <w:top w:val="single" w:sz="4" w:space="0" w:color="auto"/>
              <w:left w:val="single" w:sz="4" w:space="0" w:color="auto"/>
              <w:bottom w:val="single" w:sz="4" w:space="0" w:color="auto"/>
              <w:right w:val="single" w:sz="4" w:space="0" w:color="auto"/>
            </w:tcBorders>
            <w:hideMark/>
          </w:tcPr>
          <w:p w14:paraId="0B9AAD8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FFF1D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0EE21E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98198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8180BC4" w14:textId="77777777" w:rsidR="00F67729" w:rsidRDefault="00F67729">
            <w:pPr>
              <w:pStyle w:val="TAL"/>
              <w:rPr>
                <w:sz w:val="16"/>
              </w:rPr>
            </w:pPr>
            <w:r>
              <w:rPr>
                <w:sz w:val="16"/>
              </w:rPr>
              <w:t>revised</w:t>
            </w:r>
          </w:p>
        </w:tc>
      </w:tr>
      <w:tr w:rsidR="00F67729" w14:paraId="5057DE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C50147" w14:textId="77777777" w:rsidR="00F67729" w:rsidRDefault="00F67729">
            <w:pPr>
              <w:pStyle w:val="TAL"/>
              <w:rPr>
                <w:sz w:val="16"/>
              </w:rPr>
            </w:pPr>
            <w:r>
              <w:rPr>
                <w:sz w:val="16"/>
              </w:rPr>
              <w:t>R5-213913</w:t>
            </w:r>
          </w:p>
        </w:tc>
        <w:tc>
          <w:tcPr>
            <w:tcW w:w="2964" w:type="dxa"/>
            <w:tcBorders>
              <w:top w:val="single" w:sz="4" w:space="0" w:color="auto"/>
              <w:left w:val="single" w:sz="4" w:space="0" w:color="auto"/>
              <w:bottom w:val="single" w:sz="4" w:space="0" w:color="auto"/>
              <w:right w:val="single" w:sz="4" w:space="0" w:color="auto"/>
            </w:tcBorders>
            <w:hideMark/>
          </w:tcPr>
          <w:p w14:paraId="4ECEAB80" w14:textId="77777777" w:rsidR="00F67729" w:rsidRDefault="00F67729">
            <w:pPr>
              <w:pStyle w:val="TAL"/>
              <w:rPr>
                <w:sz w:val="16"/>
              </w:rPr>
            </w:pPr>
            <w:r>
              <w:rPr>
                <w:sz w:val="16"/>
              </w:rPr>
              <w:t>Addition of missing EN-DC Beam Correspondence requirements</w:t>
            </w:r>
          </w:p>
        </w:tc>
        <w:tc>
          <w:tcPr>
            <w:tcW w:w="1728" w:type="dxa"/>
            <w:tcBorders>
              <w:top w:val="single" w:sz="4" w:space="0" w:color="auto"/>
              <w:left w:val="single" w:sz="4" w:space="0" w:color="auto"/>
              <w:bottom w:val="single" w:sz="4" w:space="0" w:color="auto"/>
              <w:right w:val="single" w:sz="4" w:space="0" w:color="auto"/>
            </w:tcBorders>
            <w:hideMark/>
          </w:tcPr>
          <w:p w14:paraId="69963BDE"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4383A2D8"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2C0B013A" w14:textId="77777777" w:rsidR="00F67729" w:rsidRDefault="00F67729">
            <w:pPr>
              <w:pStyle w:val="TAL"/>
              <w:rPr>
                <w:sz w:val="16"/>
              </w:rPr>
            </w:pPr>
            <w:r>
              <w:rPr>
                <w:sz w:val="16"/>
              </w:rPr>
              <w:t>1025</w:t>
            </w:r>
          </w:p>
        </w:tc>
        <w:tc>
          <w:tcPr>
            <w:tcW w:w="236" w:type="dxa"/>
            <w:tcBorders>
              <w:top w:val="single" w:sz="4" w:space="0" w:color="auto"/>
              <w:left w:val="single" w:sz="4" w:space="0" w:color="auto"/>
              <w:bottom w:val="single" w:sz="4" w:space="0" w:color="auto"/>
              <w:right w:val="single" w:sz="4" w:space="0" w:color="auto"/>
            </w:tcBorders>
            <w:hideMark/>
          </w:tcPr>
          <w:p w14:paraId="3D3ACFD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444F0D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3D7E0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DC3A0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AAC5579" w14:textId="77777777" w:rsidR="00F67729" w:rsidRDefault="00F67729">
            <w:pPr>
              <w:pStyle w:val="TAL"/>
              <w:rPr>
                <w:sz w:val="16"/>
              </w:rPr>
            </w:pPr>
            <w:r>
              <w:rPr>
                <w:sz w:val="16"/>
              </w:rPr>
              <w:t>agreed</w:t>
            </w:r>
          </w:p>
        </w:tc>
      </w:tr>
      <w:tr w:rsidR="00F67729" w14:paraId="5D5308C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0ECC29" w14:textId="77777777" w:rsidR="00F67729" w:rsidRDefault="00F67729">
            <w:pPr>
              <w:pStyle w:val="TAL"/>
              <w:rPr>
                <w:sz w:val="16"/>
              </w:rPr>
            </w:pPr>
            <w:r>
              <w:rPr>
                <w:sz w:val="16"/>
              </w:rPr>
              <w:t>R5-213332</w:t>
            </w:r>
          </w:p>
        </w:tc>
        <w:tc>
          <w:tcPr>
            <w:tcW w:w="2964" w:type="dxa"/>
            <w:tcBorders>
              <w:top w:val="single" w:sz="4" w:space="0" w:color="auto"/>
              <w:left w:val="single" w:sz="4" w:space="0" w:color="auto"/>
              <w:bottom w:val="single" w:sz="4" w:space="0" w:color="auto"/>
              <w:right w:val="single" w:sz="4" w:space="0" w:color="auto"/>
            </w:tcBorders>
            <w:hideMark/>
          </w:tcPr>
          <w:p w14:paraId="10BB19FD" w14:textId="77777777" w:rsidR="00F67729" w:rsidRDefault="00F67729">
            <w:pPr>
              <w:pStyle w:val="TAL"/>
              <w:rPr>
                <w:sz w:val="16"/>
              </w:rPr>
            </w:pPr>
            <w:r>
              <w:rPr>
                <w:sz w:val="16"/>
              </w:rPr>
              <w:t>Update to EN-DC band combination tables</w:t>
            </w:r>
          </w:p>
        </w:tc>
        <w:tc>
          <w:tcPr>
            <w:tcW w:w="1728" w:type="dxa"/>
            <w:tcBorders>
              <w:top w:val="single" w:sz="4" w:space="0" w:color="auto"/>
              <w:left w:val="single" w:sz="4" w:space="0" w:color="auto"/>
              <w:bottom w:val="single" w:sz="4" w:space="0" w:color="auto"/>
              <w:right w:val="single" w:sz="4" w:space="0" w:color="auto"/>
            </w:tcBorders>
            <w:hideMark/>
          </w:tcPr>
          <w:p w14:paraId="74E0B142" w14:textId="77777777" w:rsidR="00F67729" w:rsidRDefault="00F67729">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6AFD3393"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0EB07F53" w14:textId="77777777" w:rsidR="00F67729" w:rsidRDefault="00F67729">
            <w:pPr>
              <w:pStyle w:val="TAL"/>
              <w:rPr>
                <w:sz w:val="16"/>
              </w:rPr>
            </w:pPr>
            <w:r>
              <w:rPr>
                <w:sz w:val="16"/>
              </w:rPr>
              <w:t>1026</w:t>
            </w:r>
          </w:p>
        </w:tc>
        <w:tc>
          <w:tcPr>
            <w:tcW w:w="236" w:type="dxa"/>
            <w:tcBorders>
              <w:top w:val="single" w:sz="4" w:space="0" w:color="auto"/>
              <w:left w:val="single" w:sz="4" w:space="0" w:color="auto"/>
              <w:bottom w:val="single" w:sz="4" w:space="0" w:color="auto"/>
              <w:right w:val="single" w:sz="4" w:space="0" w:color="auto"/>
            </w:tcBorders>
            <w:hideMark/>
          </w:tcPr>
          <w:p w14:paraId="24113C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44871C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A409D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D9C92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0754F5" w14:textId="77777777" w:rsidR="00F67729" w:rsidRDefault="00F67729">
            <w:pPr>
              <w:pStyle w:val="TAL"/>
              <w:rPr>
                <w:sz w:val="16"/>
              </w:rPr>
            </w:pPr>
            <w:r>
              <w:rPr>
                <w:sz w:val="16"/>
              </w:rPr>
              <w:t>withdrawn</w:t>
            </w:r>
          </w:p>
        </w:tc>
      </w:tr>
      <w:tr w:rsidR="001A6DF6" w14:paraId="791FCE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84A8F6" w14:textId="77777777" w:rsidR="001A6DF6" w:rsidRDefault="001A6DF6" w:rsidP="001A6DF6">
            <w:pPr>
              <w:pStyle w:val="TAL"/>
              <w:rPr>
                <w:sz w:val="16"/>
              </w:rPr>
            </w:pPr>
            <w:r>
              <w:rPr>
                <w:sz w:val="16"/>
              </w:rPr>
              <w:t>R5-213368</w:t>
            </w:r>
          </w:p>
        </w:tc>
        <w:tc>
          <w:tcPr>
            <w:tcW w:w="2964" w:type="dxa"/>
            <w:tcBorders>
              <w:top w:val="single" w:sz="4" w:space="0" w:color="auto"/>
              <w:left w:val="single" w:sz="4" w:space="0" w:color="auto"/>
              <w:bottom w:val="single" w:sz="4" w:space="0" w:color="auto"/>
              <w:right w:val="single" w:sz="4" w:space="0" w:color="auto"/>
            </w:tcBorders>
            <w:hideMark/>
          </w:tcPr>
          <w:p w14:paraId="5D52CA12" w14:textId="77777777" w:rsidR="001A6DF6" w:rsidRDefault="001A6DF6" w:rsidP="001A6DF6">
            <w:pPr>
              <w:pStyle w:val="TAL"/>
              <w:rPr>
                <w:sz w:val="16"/>
              </w:rPr>
            </w:pPr>
            <w:r>
              <w:rPr>
                <w:sz w:val="16"/>
              </w:rPr>
              <w:t>Update to EN-DC band combination tables</w:t>
            </w:r>
          </w:p>
        </w:tc>
        <w:tc>
          <w:tcPr>
            <w:tcW w:w="1728" w:type="dxa"/>
            <w:tcBorders>
              <w:top w:val="single" w:sz="4" w:space="0" w:color="auto"/>
              <w:left w:val="single" w:sz="4" w:space="0" w:color="auto"/>
              <w:bottom w:val="single" w:sz="4" w:space="0" w:color="auto"/>
              <w:right w:val="single" w:sz="4" w:space="0" w:color="auto"/>
            </w:tcBorders>
            <w:hideMark/>
          </w:tcPr>
          <w:p w14:paraId="4C1EF32C" w14:textId="77777777" w:rsidR="001A6DF6" w:rsidRDefault="001A6DF6" w:rsidP="001A6DF6">
            <w:pPr>
              <w:pStyle w:val="TAL"/>
              <w:rPr>
                <w:sz w:val="16"/>
              </w:rPr>
            </w:pPr>
            <w:r>
              <w:rPr>
                <w:sz w:val="16"/>
              </w:rPr>
              <w:t>Apple Portugal</w:t>
            </w:r>
          </w:p>
        </w:tc>
        <w:tc>
          <w:tcPr>
            <w:tcW w:w="982" w:type="dxa"/>
            <w:tcBorders>
              <w:top w:val="single" w:sz="4" w:space="0" w:color="auto"/>
              <w:left w:val="single" w:sz="4" w:space="0" w:color="auto"/>
              <w:bottom w:val="single" w:sz="4" w:space="0" w:color="auto"/>
              <w:right w:val="single" w:sz="4" w:space="0" w:color="auto"/>
            </w:tcBorders>
            <w:hideMark/>
          </w:tcPr>
          <w:p w14:paraId="5A63C8A2" w14:textId="77777777" w:rsidR="001A6DF6" w:rsidRDefault="001A6DF6" w:rsidP="001A6DF6">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4114CD09" w14:textId="77777777" w:rsidR="001A6DF6" w:rsidRDefault="001A6DF6" w:rsidP="001A6DF6">
            <w:pPr>
              <w:pStyle w:val="TAL"/>
              <w:rPr>
                <w:sz w:val="16"/>
              </w:rPr>
            </w:pPr>
            <w:r>
              <w:rPr>
                <w:sz w:val="16"/>
              </w:rPr>
              <w:t>1027</w:t>
            </w:r>
          </w:p>
        </w:tc>
        <w:tc>
          <w:tcPr>
            <w:tcW w:w="236" w:type="dxa"/>
            <w:tcBorders>
              <w:top w:val="single" w:sz="4" w:space="0" w:color="auto"/>
              <w:left w:val="single" w:sz="4" w:space="0" w:color="auto"/>
              <w:bottom w:val="single" w:sz="4" w:space="0" w:color="auto"/>
              <w:right w:val="single" w:sz="4" w:space="0" w:color="auto"/>
            </w:tcBorders>
            <w:hideMark/>
          </w:tcPr>
          <w:p w14:paraId="560AB878" w14:textId="77777777" w:rsidR="001A6DF6" w:rsidRDefault="001A6DF6" w:rsidP="001A6DF6">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53CA81" w14:textId="77777777" w:rsidR="001A6DF6" w:rsidRDefault="001A6DF6" w:rsidP="001A6DF6">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D8C9AD1" w14:textId="77777777" w:rsidR="001A6DF6" w:rsidRDefault="001A6DF6" w:rsidP="001A6DF6">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1C29C1" w14:textId="77777777" w:rsidR="001A6DF6" w:rsidRDefault="001A6DF6" w:rsidP="001A6DF6">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7AA52F" w14:textId="2DF7A319" w:rsidR="001A6DF6" w:rsidRPr="001A6DF6" w:rsidRDefault="001A6DF6" w:rsidP="001A6DF6">
            <w:pPr>
              <w:pStyle w:val="TAL"/>
              <w:rPr>
                <w:color w:val="FF0000"/>
                <w:sz w:val="16"/>
              </w:rPr>
            </w:pPr>
            <w:r w:rsidRPr="001A6DF6">
              <w:rPr>
                <w:color w:val="FF0000"/>
                <w:sz w:val="16"/>
              </w:rPr>
              <w:t>withdrawn</w:t>
            </w:r>
          </w:p>
        </w:tc>
      </w:tr>
      <w:tr w:rsidR="00F67729" w14:paraId="5FA0F5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3910DF" w14:textId="77777777" w:rsidR="00F67729" w:rsidRDefault="00F67729">
            <w:pPr>
              <w:pStyle w:val="TAL"/>
              <w:rPr>
                <w:sz w:val="16"/>
              </w:rPr>
            </w:pPr>
            <w:r>
              <w:rPr>
                <w:sz w:val="16"/>
              </w:rPr>
              <w:lastRenderedPageBreak/>
              <w:t>R5-213377</w:t>
            </w:r>
          </w:p>
        </w:tc>
        <w:tc>
          <w:tcPr>
            <w:tcW w:w="2964" w:type="dxa"/>
            <w:tcBorders>
              <w:top w:val="single" w:sz="4" w:space="0" w:color="auto"/>
              <w:left w:val="single" w:sz="4" w:space="0" w:color="auto"/>
              <w:bottom w:val="single" w:sz="4" w:space="0" w:color="auto"/>
              <w:right w:val="single" w:sz="4" w:space="0" w:color="auto"/>
            </w:tcBorders>
            <w:hideMark/>
          </w:tcPr>
          <w:p w14:paraId="2C4912C1" w14:textId="77777777" w:rsidR="00F67729" w:rsidRDefault="00F67729">
            <w:pPr>
              <w:pStyle w:val="TAL"/>
              <w:rPr>
                <w:sz w:val="16"/>
              </w:rPr>
            </w:pPr>
            <w:r>
              <w:rPr>
                <w:sz w:val="16"/>
              </w:rPr>
              <w:t>Correcting test procedure and test requirement for MPR Intra-Band Contiguous EN-DC</w:t>
            </w:r>
          </w:p>
        </w:tc>
        <w:tc>
          <w:tcPr>
            <w:tcW w:w="1728" w:type="dxa"/>
            <w:tcBorders>
              <w:top w:val="single" w:sz="4" w:space="0" w:color="auto"/>
              <w:left w:val="single" w:sz="4" w:space="0" w:color="auto"/>
              <w:bottom w:val="single" w:sz="4" w:space="0" w:color="auto"/>
              <w:right w:val="single" w:sz="4" w:space="0" w:color="auto"/>
            </w:tcBorders>
            <w:hideMark/>
          </w:tcPr>
          <w:p w14:paraId="0A61447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08D4919"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573A2E2E" w14:textId="77777777" w:rsidR="00F67729" w:rsidRDefault="00F67729">
            <w:pPr>
              <w:pStyle w:val="TAL"/>
              <w:rPr>
                <w:sz w:val="16"/>
              </w:rPr>
            </w:pPr>
            <w:r>
              <w:rPr>
                <w:sz w:val="16"/>
              </w:rPr>
              <w:t>1028</w:t>
            </w:r>
          </w:p>
        </w:tc>
        <w:tc>
          <w:tcPr>
            <w:tcW w:w="236" w:type="dxa"/>
            <w:tcBorders>
              <w:top w:val="single" w:sz="4" w:space="0" w:color="auto"/>
              <w:left w:val="single" w:sz="4" w:space="0" w:color="auto"/>
              <w:bottom w:val="single" w:sz="4" w:space="0" w:color="auto"/>
              <w:right w:val="single" w:sz="4" w:space="0" w:color="auto"/>
            </w:tcBorders>
            <w:hideMark/>
          </w:tcPr>
          <w:p w14:paraId="6E0A7C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51097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6E42D5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ACFF2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C6831E" w14:textId="77777777" w:rsidR="00F67729" w:rsidRDefault="00F67729">
            <w:pPr>
              <w:pStyle w:val="TAL"/>
              <w:rPr>
                <w:sz w:val="16"/>
              </w:rPr>
            </w:pPr>
            <w:r>
              <w:rPr>
                <w:sz w:val="16"/>
              </w:rPr>
              <w:t>agreed</w:t>
            </w:r>
          </w:p>
        </w:tc>
      </w:tr>
      <w:tr w:rsidR="00F67729" w14:paraId="5337FD0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088C99" w14:textId="77777777" w:rsidR="00F67729" w:rsidRDefault="00F67729">
            <w:pPr>
              <w:pStyle w:val="TAL"/>
              <w:rPr>
                <w:sz w:val="16"/>
              </w:rPr>
            </w:pPr>
            <w:r>
              <w:rPr>
                <w:sz w:val="16"/>
              </w:rPr>
              <w:t>R5-213386</w:t>
            </w:r>
          </w:p>
        </w:tc>
        <w:tc>
          <w:tcPr>
            <w:tcW w:w="2964" w:type="dxa"/>
            <w:tcBorders>
              <w:top w:val="single" w:sz="4" w:space="0" w:color="auto"/>
              <w:left w:val="single" w:sz="4" w:space="0" w:color="auto"/>
              <w:bottom w:val="single" w:sz="4" w:space="0" w:color="auto"/>
              <w:right w:val="single" w:sz="4" w:space="0" w:color="auto"/>
            </w:tcBorders>
            <w:hideMark/>
          </w:tcPr>
          <w:p w14:paraId="0C06A632" w14:textId="77777777" w:rsidR="00F67729" w:rsidRDefault="00F67729">
            <w:pPr>
              <w:pStyle w:val="TAL"/>
              <w:rPr>
                <w:sz w:val="16"/>
              </w:rPr>
            </w:pPr>
            <w:r>
              <w:rPr>
                <w:sz w:val="16"/>
              </w:rPr>
              <w:t>Correction to EN-DC Rx test case and format</w:t>
            </w:r>
          </w:p>
        </w:tc>
        <w:tc>
          <w:tcPr>
            <w:tcW w:w="1728" w:type="dxa"/>
            <w:tcBorders>
              <w:top w:val="single" w:sz="4" w:space="0" w:color="auto"/>
              <w:left w:val="single" w:sz="4" w:space="0" w:color="auto"/>
              <w:bottom w:val="single" w:sz="4" w:space="0" w:color="auto"/>
              <w:right w:val="single" w:sz="4" w:space="0" w:color="auto"/>
            </w:tcBorders>
            <w:hideMark/>
          </w:tcPr>
          <w:p w14:paraId="7622931E" w14:textId="77777777" w:rsidR="00F67729" w:rsidRDefault="00F67729">
            <w:pPr>
              <w:pStyle w:val="TAL"/>
              <w:rPr>
                <w:sz w:val="16"/>
              </w:rPr>
            </w:pPr>
            <w:r>
              <w:rPr>
                <w:sz w:val="16"/>
              </w:rPr>
              <w:t xml:space="preserve">Bureau Veritas, Keysight, Anritsu,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772E6A1"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7E06645C" w14:textId="77777777" w:rsidR="00F67729" w:rsidRDefault="00F67729">
            <w:pPr>
              <w:pStyle w:val="TAL"/>
              <w:rPr>
                <w:sz w:val="16"/>
              </w:rPr>
            </w:pPr>
            <w:r>
              <w:rPr>
                <w:sz w:val="16"/>
              </w:rPr>
              <w:t>1029</w:t>
            </w:r>
          </w:p>
        </w:tc>
        <w:tc>
          <w:tcPr>
            <w:tcW w:w="236" w:type="dxa"/>
            <w:tcBorders>
              <w:top w:val="single" w:sz="4" w:space="0" w:color="auto"/>
              <w:left w:val="single" w:sz="4" w:space="0" w:color="auto"/>
              <w:bottom w:val="single" w:sz="4" w:space="0" w:color="auto"/>
              <w:right w:val="single" w:sz="4" w:space="0" w:color="auto"/>
            </w:tcBorders>
            <w:hideMark/>
          </w:tcPr>
          <w:p w14:paraId="56450E4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2410F7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4FAE3A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FC69F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790816" w14:textId="77777777" w:rsidR="00F67729" w:rsidRDefault="00F67729">
            <w:pPr>
              <w:pStyle w:val="TAL"/>
              <w:rPr>
                <w:sz w:val="16"/>
              </w:rPr>
            </w:pPr>
            <w:r>
              <w:rPr>
                <w:sz w:val="16"/>
              </w:rPr>
              <w:t>revised</w:t>
            </w:r>
          </w:p>
        </w:tc>
      </w:tr>
      <w:tr w:rsidR="00F67729" w14:paraId="79C5B0E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F39306" w14:textId="77777777" w:rsidR="00F67729" w:rsidRDefault="00F67729">
            <w:pPr>
              <w:pStyle w:val="TAL"/>
              <w:rPr>
                <w:sz w:val="16"/>
              </w:rPr>
            </w:pPr>
            <w:r>
              <w:rPr>
                <w:sz w:val="16"/>
              </w:rPr>
              <w:t>R5-213917</w:t>
            </w:r>
          </w:p>
        </w:tc>
        <w:tc>
          <w:tcPr>
            <w:tcW w:w="2964" w:type="dxa"/>
            <w:tcBorders>
              <w:top w:val="single" w:sz="4" w:space="0" w:color="auto"/>
              <w:left w:val="single" w:sz="4" w:space="0" w:color="auto"/>
              <w:bottom w:val="single" w:sz="4" w:space="0" w:color="auto"/>
              <w:right w:val="single" w:sz="4" w:space="0" w:color="auto"/>
            </w:tcBorders>
            <w:hideMark/>
          </w:tcPr>
          <w:p w14:paraId="0C5C029B" w14:textId="77777777" w:rsidR="00F67729" w:rsidRDefault="00F67729">
            <w:pPr>
              <w:pStyle w:val="TAL"/>
              <w:rPr>
                <w:sz w:val="16"/>
              </w:rPr>
            </w:pPr>
            <w:r>
              <w:rPr>
                <w:sz w:val="16"/>
              </w:rPr>
              <w:t>Correction to EN-DC Rx test case and format</w:t>
            </w:r>
          </w:p>
        </w:tc>
        <w:tc>
          <w:tcPr>
            <w:tcW w:w="1728" w:type="dxa"/>
            <w:tcBorders>
              <w:top w:val="single" w:sz="4" w:space="0" w:color="auto"/>
              <w:left w:val="single" w:sz="4" w:space="0" w:color="auto"/>
              <w:bottom w:val="single" w:sz="4" w:space="0" w:color="auto"/>
              <w:right w:val="single" w:sz="4" w:space="0" w:color="auto"/>
            </w:tcBorders>
            <w:hideMark/>
          </w:tcPr>
          <w:p w14:paraId="40DCBB57" w14:textId="77777777" w:rsidR="00F67729" w:rsidRDefault="00F67729">
            <w:pPr>
              <w:pStyle w:val="TAL"/>
              <w:rPr>
                <w:sz w:val="16"/>
              </w:rPr>
            </w:pPr>
            <w:r>
              <w:rPr>
                <w:sz w:val="16"/>
              </w:rPr>
              <w:t xml:space="preserve">Bureau Veritas, Keysight, Anritsu,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F0BD9EF" w14:textId="77777777" w:rsidR="00F67729" w:rsidRDefault="00F67729">
            <w:pPr>
              <w:pStyle w:val="TAL"/>
              <w:rPr>
                <w:sz w:val="16"/>
              </w:rPr>
            </w:pPr>
            <w:r>
              <w:rPr>
                <w:sz w:val="16"/>
              </w:rPr>
              <w:t>38.521-3</w:t>
            </w:r>
          </w:p>
        </w:tc>
        <w:tc>
          <w:tcPr>
            <w:tcW w:w="660" w:type="dxa"/>
            <w:tcBorders>
              <w:top w:val="single" w:sz="4" w:space="0" w:color="auto"/>
              <w:left w:val="single" w:sz="4" w:space="0" w:color="auto"/>
              <w:bottom w:val="single" w:sz="4" w:space="0" w:color="auto"/>
              <w:right w:val="single" w:sz="4" w:space="0" w:color="auto"/>
            </w:tcBorders>
            <w:hideMark/>
          </w:tcPr>
          <w:p w14:paraId="34B4A428" w14:textId="77777777" w:rsidR="00F67729" w:rsidRDefault="00F67729">
            <w:pPr>
              <w:pStyle w:val="TAL"/>
              <w:rPr>
                <w:sz w:val="16"/>
              </w:rPr>
            </w:pPr>
            <w:r>
              <w:rPr>
                <w:sz w:val="16"/>
              </w:rPr>
              <w:t>1029</w:t>
            </w:r>
          </w:p>
        </w:tc>
        <w:tc>
          <w:tcPr>
            <w:tcW w:w="236" w:type="dxa"/>
            <w:tcBorders>
              <w:top w:val="single" w:sz="4" w:space="0" w:color="auto"/>
              <w:left w:val="single" w:sz="4" w:space="0" w:color="auto"/>
              <w:bottom w:val="single" w:sz="4" w:space="0" w:color="auto"/>
              <w:right w:val="single" w:sz="4" w:space="0" w:color="auto"/>
            </w:tcBorders>
            <w:hideMark/>
          </w:tcPr>
          <w:p w14:paraId="110A4F9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39C7BD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547F0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E0439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8DF38F" w14:textId="77777777" w:rsidR="00F67729" w:rsidRDefault="00F67729">
            <w:pPr>
              <w:pStyle w:val="TAL"/>
              <w:rPr>
                <w:sz w:val="16"/>
              </w:rPr>
            </w:pPr>
            <w:r>
              <w:rPr>
                <w:sz w:val="16"/>
              </w:rPr>
              <w:t>agreed</w:t>
            </w:r>
          </w:p>
        </w:tc>
      </w:tr>
      <w:tr w:rsidR="00F67729" w14:paraId="71B39D7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1F925D" w14:textId="77777777" w:rsidR="00F67729" w:rsidRDefault="00F67729">
            <w:pPr>
              <w:pStyle w:val="TAL"/>
              <w:rPr>
                <w:sz w:val="16"/>
              </w:rPr>
            </w:pPr>
            <w:r>
              <w:rPr>
                <w:sz w:val="16"/>
              </w:rPr>
              <w:t>R5-212031</w:t>
            </w:r>
          </w:p>
        </w:tc>
        <w:tc>
          <w:tcPr>
            <w:tcW w:w="2964" w:type="dxa"/>
            <w:tcBorders>
              <w:top w:val="single" w:sz="4" w:space="0" w:color="auto"/>
              <w:left w:val="single" w:sz="4" w:space="0" w:color="auto"/>
              <w:bottom w:val="single" w:sz="4" w:space="0" w:color="auto"/>
              <w:right w:val="single" w:sz="4" w:space="0" w:color="auto"/>
            </w:tcBorders>
            <w:hideMark/>
          </w:tcPr>
          <w:p w14:paraId="463EBF8B" w14:textId="77777777" w:rsidR="00F67729" w:rsidRDefault="00F67729">
            <w:pPr>
              <w:pStyle w:val="TAL"/>
              <w:rPr>
                <w:sz w:val="16"/>
              </w:rPr>
            </w:pPr>
            <w:r>
              <w:rPr>
                <w:sz w:val="16"/>
              </w:rPr>
              <w:t xml:space="preserve">Update of FR2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7047157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20EFACC"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3B86775" w14:textId="77777777" w:rsidR="00F67729" w:rsidRDefault="00F67729">
            <w:pPr>
              <w:pStyle w:val="TAL"/>
              <w:rPr>
                <w:sz w:val="16"/>
              </w:rPr>
            </w:pPr>
            <w:r>
              <w:rPr>
                <w:sz w:val="16"/>
              </w:rPr>
              <w:t>0300</w:t>
            </w:r>
          </w:p>
        </w:tc>
        <w:tc>
          <w:tcPr>
            <w:tcW w:w="236" w:type="dxa"/>
            <w:tcBorders>
              <w:top w:val="single" w:sz="4" w:space="0" w:color="auto"/>
              <w:left w:val="single" w:sz="4" w:space="0" w:color="auto"/>
              <w:bottom w:val="single" w:sz="4" w:space="0" w:color="auto"/>
              <w:right w:val="single" w:sz="4" w:space="0" w:color="auto"/>
            </w:tcBorders>
            <w:hideMark/>
          </w:tcPr>
          <w:p w14:paraId="1465DD6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EA9EF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E143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5EA09B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836481" w14:textId="77777777" w:rsidR="00F67729" w:rsidRDefault="00F67729">
            <w:pPr>
              <w:pStyle w:val="TAL"/>
              <w:rPr>
                <w:sz w:val="16"/>
              </w:rPr>
            </w:pPr>
            <w:r>
              <w:rPr>
                <w:sz w:val="16"/>
              </w:rPr>
              <w:t>revised</w:t>
            </w:r>
          </w:p>
        </w:tc>
      </w:tr>
      <w:tr w:rsidR="00F67729" w14:paraId="6700C78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AC36E5" w14:textId="77777777" w:rsidR="00F67729" w:rsidRDefault="00F67729">
            <w:pPr>
              <w:pStyle w:val="TAL"/>
              <w:rPr>
                <w:sz w:val="16"/>
              </w:rPr>
            </w:pPr>
            <w:r>
              <w:rPr>
                <w:sz w:val="16"/>
              </w:rPr>
              <w:t>R5-214058</w:t>
            </w:r>
          </w:p>
        </w:tc>
        <w:tc>
          <w:tcPr>
            <w:tcW w:w="2964" w:type="dxa"/>
            <w:tcBorders>
              <w:top w:val="single" w:sz="4" w:space="0" w:color="auto"/>
              <w:left w:val="single" w:sz="4" w:space="0" w:color="auto"/>
              <w:bottom w:val="single" w:sz="4" w:space="0" w:color="auto"/>
              <w:right w:val="single" w:sz="4" w:space="0" w:color="auto"/>
            </w:tcBorders>
            <w:hideMark/>
          </w:tcPr>
          <w:p w14:paraId="73C2BB3E" w14:textId="77777777" w:rsidR="00F67729" w:rsidRDefault="00F67729">
            <w:pPr>
              <w:pStyle w:val="TAL"/>
              <w:rPr>
                <w:sz w:val="16"/>
              </w:rPr>
            </w:pPr>
            <w:r>
              <w:rPr>
                <w:sz w:val="16"/>
              </w:rPr>
              <w:t xml:space="preserve">Update of FR2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10962161"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A8B306C"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78CD8330" w14:textId="77777777" w:rsidR="00F67729" w:rsidRDefault="00F67729">
            <w:pPr>
              <w:pStyle w:val="TAL"/>
              <w:rPr>
                <w:sz w:val="16"/>
              </w:rPr>
            </w:pPr>
            <w:r>
              <w:rPr>
                <w:sz w:val="16"/>
              </w:rPr>
              <w:t>0300</w:t>
            </w:r>
          </w:p>
        </w:tc>
        <w:tc>
          <w:tcPr>
            <w:tcW w:w="236" w:type="dxa"/>
            <w:tcBorders>
              <w:top w:val="single" w:sz="4" w:space="0" w:color="auto"/>
              <w:left w:val="single" w:sz="4" w:space="0" w:color="auto"/>
              <w:bottom w:val="single" w:sz="4" w:space="0" w:color="auto"/>
              <w:right w:val="single" w:sz="4" w:space="0" w:color="auto"/>
            </w:tcBorders>
            <w:hideMark/>
          </w:tcPr>
          <w:p w14:paraId="7F2EAE1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CDA7B1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B19C4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C5A8C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E9020E" w14:textId="77777777" w:rsidR="00F67729" w:rsidRDefault="00F67729">
            <w:pPr>
              <w:pStyle w:val="TAL"/>
              <w:rPr>
                <w:sz w:val="16"/>
              </w:rPr>
            </w:pPr>
            <w:r>
              <w:rPr>
                <w:sz w:val="16"/>
              </w:rPr>
              <w:t>agreed</w:t>
            </w:r>
          </w:p>
        </w:tc>
      </w:tr>
      <w:tr w:rsidR="00F67729" w14:paraId="1F0B5F2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F343DC" w14:textId="77777777" w:rsidR="00F67729" w:rsidRDefault="00F67729">
            <w:pPr>
              <w:pStyle w:val="TAL"/>
              <w:rPr>
                <w:sz w:val="16"/>
              </w:rPr>
            </w:pPr>
            <w:r>
              <w:rPr>
                <w:sz w:val="16"/>
              </w:rPr>
              <w:t>R5-212063</w:t>
            </w:r>
          </w:p>
        </w:tc>
        <w:tc>
          <w:tcPr>
            <w:tcW w:w="2964" w:type="dxa"/>
            <w:tcBorders>
              <w:top w:val="single" w:sz="4" w:space="0" w:color="auto"/>
              <w:left w:val="single" w:sz="4" w:space="0" w:color="auto"/>
              <w:bottom w:val="single" w:sz="4" w:space="0" w:color="auto"/>
              <w:right w:val="single" w:sz="4" w:space="0" w:color="auto"/>
            </w:tcBorders>
            <w:hideMark/>
          </w:tcPr>
          <w:p w14:paraId="467F2324" w14:textId="77777777" w:rsidR="00F67729" w:rsidRDefault="00F67729">
            <w:pPr>
              <w:pStyle w:val="TAL"/>
              <w:rPr>
                <w:sz w:val="16"/>
              </w:rPr>
            </w:pPr>
            <w:r>
              <w:rPr>
                <w:sz w:val="16"/>
              </w:rPr>
              <w:t>Addition of test applicability rules for UE supporting FR2 DL 256QAM</w:t>
            </w:r>
          </w:p>
        </w:tc>
        <w:tc>
          <w:tcPr>
            <w:tcW w:w="1728" w:type="dxa"/>
            <w:tcBorders>
              <w:top w:val="single" w:sz="4" w:space="0" w:color="auto"/>
              <w:left w:val="single" w:sz="4" w:space="0" w:color="auto"/>
              <w:bottom w:val="single" w:sz="4" w:space="0" w:color="auto"/>
              <w:right w:val="single" w:sz="4" w:space="0" w:color="auto"/>
            </w:tcBorders>
            <w:hideMark/>
          </w:tcPr>
          <w:p w14:paraId="1673FC37" w14:textId="77777777" w:rsidR="00F67729" w:rsidRDefault="00F67729">
            <w:pPr>
              <w:pStyle w:val="TAL"/>
              <w:rPr>
                <w:sz w:val="16"/>
              </w:rPr>
            </w:pPr>
            <w:r>
              <w:rPr>
                <w:sz w:val="16"/>
              </w:rPr>
              <w:t>China Telecom</w:t>
            </w:r>
          </w:p>
        </w:tc>
        <w:tc>
          <w:tcPr>
            <w:tcW w:w="982" w:type="dxa"/>
            <w:tcBorders>
              <w:top w:val="single" w:sz="4" w:space="0" w:color="auto"/>
              <w:left w:val="single" w:sz="4" w:space="0" w:color="auto"/>
              <w:bottom w:val="single" w:sz="4" w:space="0" w:color="auto"/>
              <w:right w:val="single" w:sz="4" w:space="0" w:color="auto"/>
            </w:tcBorders>
            <w:hideMark/>
          </w:tcPr>
          <w:p w14:paraId="7A9F7F2D"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53DEE033" w14:textId="77777777" w:rsidR="00F67729" w:rsidRDefault="00F67729">
            <w:pPr>
              <w:pStyle w:val="TAL"/>
              <w:rPr>
                <w:sz w:val="16"/>
              </w:rPr>
            </w:pPr>
            <w:r>
              <w:rPr>
                <w:sz w:val="16"/>
              </w:rPr>
              <w:t>0301</w:t>
            </w:r>
          </w:p>
        </w:tc>
        <w:tc>
          <w:tcPr>
            <w:tcW w:w="236" w:type="dxa"/>
            <w:tcBorders>
              <w:top w:val="single" w:sz="4" w:space="0" w:color="auto"/>
              <w:left w:val="single" w:sz="4" w:space="0" w:color="auto"/>
              <w:bottom w:val="single" w:sz="4" w:space="0" w:color="auto"/>
              <w:right w:val="single" w:sz="4" w:space="0" w:color="auto"/>
            </w:tcBorders>
            <w:hideMark/>
          </w:tcPr>
          <w:p w14:paraId="284BF2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49B2B6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DD919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275960" w14:textId="77777777" w:rsidR="00F67729" w:rsidRDefault="00F67729">
            <w:pPr>
              <w:pStyle w:val="TAL"/>
              <w:rPr>
                <w:sz w:val="16"/>
              </w:rPr>
            </w:pPr>
            <w:r>
              <w:rPr>
                <w:sz w:val="16"/>
              </w:rPr>
              <w:t>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3A9C7398" w14:textId="77777777" w:rsidR="00F67729" w:rsidRDefault="00F67729">
            <w:pPr>
              <w:pStyle w:val="TAL"/>
              <w:rPr>
                <w:sz w:val="16"/>
              </w:rPr>
            </w:pPr>
            <w:r>
              <w:rPr>
                <w:sz w:val="16"/>
              </w:rPr>
              <w:t>agreed</w:t>
            </w:r>
          </w:p>
        </w:tc>
      </w:tr>
      <w:tr w:rsidR="00F67729" w14:paraId="4A5C3A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4DDF84" w14:textId="77777777" w:rsidR="00F67729" w:rsidRDefault="00F67729">
            <w:pPr>
              <w:pStyle w:val="TAL"/>
              <w:rPr>
                <w:sz w:val="16"/>
              </w:rPr>
            </w:pPr>
            <w:r>
              <w:rPr>
                <w:sz w:val="16"/>
              </w:rPr>
              <w:t>R5-212064</w:t>
            </w:r>
          </w:p>
        </w:tc>
        <w:tc>
          <w:tcPr>
            <w:tcW w:w="2964" w:type="dxa"/>
            <w:tcBorders>
              <w:top w:val="single" w:sz="4" w:space="0" w:color="auto"/>
              <w:left w:val="single" w:sz="4" w:space="0" w:color="auto"/>
              <w:bottom w:val="single" w:sz="4" w:space="0" w:color="auto"/>
              <w:right w:val="single" w:sz="4" w:space="0" w:color="auto"/>
            </w:tcBorders>
            <w:hideMark/>
          </w:tcPr>
          <w:p w14:paraId="508492F5" w14:textId="77777777" w:rsidR="00F67729" w:rsidRDefault="00F67729">
            <w:pPr>
              <w:pStyle w:val="TAL"/>
              <w:rPr>
                <w:sz w:val="16"/>
              </w:rPr>
            </w:pPr>
            <w:r>
              <w:rPr>
                <w:sz w:val="16"/>
              </w:rPr>
              <w:t>Updating on annexes for FR2 DL 256QAM test cases</w:t>
            </w:r>
          </w:p>
        </w:tc>
        <w:tc>
          <w:tcPr>
            <w:tcW w:w="1728" w:type="dxa"/>
            <w:tcBorders>
              <w:top w:val="single" w:sz="4" w:space="0" w:color="auto"/>
              <w:left w:val="single" w:sz="4" w:space="0" w:color="auto"/>
              <w:bottom w:val="single" w:sz="4" w:space="0" w:color="auto"/>
              <w:right w:val="single" w:sz="4" w:space="0" w:color="auto"/>
            </w:tcBorders>
            <w:hideMark/>
          </w:tcPr>
          <w:p w14:paraId="0906B033" w14:textId="77777777" w:rsidR="00F67729" w:rsidRDefault="00F67729">
            <w:pPr>
              <w:pStyle w:val="TAL"/>
              <w:rPr>
                <w:sz w:val="16"/>
              </w:rPr>
            </w:pPr>
            <w:r>
              <w:rPr>
                <w:sz w:val="16"/>
              </w:rPr>
              <w:t>China Telecom</w:t>
            </w:r>
          </w:p>
        </w:tc>
        <w:tc>
          <w:tcPr>
            <w:tcW w:w="982" w:type="dxa"/>
            <w:tcBorders>
              <w:top w:val="single" w:sz="4" w:space="0" w:color="auto"/>
              <w:left w:val="single" w:sz="4" w:space="0" w:color="auto"/>
              <w:bottom w:val="single" w:sz="4" w:space="0" w:color="auto"/>
              <w:right w:val="single" w:sz="4" w:space="0" w:color="auto"/>
            </w:tcBorders>
            <w:hideMark/>
          </w:tcPr>
          <w:p w14:paraId="60A25D48"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FE17B4E" w14:textId="77777777" w:rsidR="00F67729" w:rsidRDefault="00F67729">
            <w:pPr>
              <w:pStyle w:val="TAL"/>
              <w:rPr>
                <w:sz w:val="16"/>
              </w:rPr>
            </w:pPr>
            <w:r>
              <w:rPr>
                <w:sz w:val="16"/>
              </w:rPr>
              <w:t>0302</w:t>
            </w:r>
          </w:p>
        </w:tc>
        <w:tc>
          <w:tcPr>
            <w:tcW w:w="236" w:type="dxa"/>
            <w:tcBorders>
              <w:top w:val="single" w:sz="4" w:space="0" w:color="auto"/>
              <w:left w:val="single" w:sz="4" w:space="0" w:color="auto"/>
              <w:bottom w:val="single" w:sz="4" w:space="0" w:color="auto"/>
              <w:right w:val="single" w:sz="4" w:space="0" w:color="auto"/>
            </w:tcBorders>
            <w:hideMark/>
          </w:tcPr>
          <w:p w14:paraId="18444B9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15653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D86B4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399935D" w14:textId="77777777" w:rsidR="00F67729" w:rsidRDefault="00F67729">
            <w:pPr>
              <w:pStyle w:val="TAL"/>
              <w:rPr>
                <w:sz w:val="16"/>
              </w:rPr>
            </w:pPr>
            <w:r>
              <w:rPr>
                <w:sz w:val="16"/>
              </w:rPr>
              <w:t>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35B70C36" w14:textId="77777777" w:rsidR="00F67729" w:rsidRDefault="00F67729">
            <w:pPr>
              <w:pStyle w:val="TAL"/>
              <w:rPr>
                <w:sz w:val="16"/>
              </w:rPr>
            </w:pPr>
            <w:r>
              <w:rPr>
                <w:sz w:val="16"/>
              </w:rPr>
              <w:t>agreed</w:t>
            </w:r>
          </w:p>
        </w:tc>
      </w:tr>
      <w:tr w:rsidR="00F67729" w14:paraId="3FD6E9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42D3A3" w14:textId="77777777" w:rsidR="00F67729" w:rsidRDefault="00F67729">
            <w:pPr>
              <w:pStyle w:val="TAL"/>
              <w:rPr>
                <w:sz w:val="16"/>
              </w:rPr>
            </w:pPr>
            <w:r>
              <w:rPr>
                <w:sz w:val="16"/>
              </w:rPr>
              <w:t>R5-212067</w:t>
            </w:r>
          </w:p>
        </w:tc>
        <w:tc>
          <w:tcPr>
            <w:tcW w:w="2964" w:type="dxa"/>
            <w:tcBorders>
              <w:top w:val="single" w:sz="4" w:space="0" w:color="auto"/>
              <w:left w:val="single" w:sz="4" w:space="0" w:color="auto"/>
              <w:bottom w:val="single" w:sz="4" w:space="0" w:color="auto"/>
              <w:right w:val="single" w:sz="4" w:space="0" w:color="auto"/>
            </w:tcBorders>
            <w:hideMark/>
          </w:tcPr>
          <w:p w14:paraId="51BDEC2E" w14:textId="77777777" w:rsidR="00F67729" w:rsidRDefault="00F67729">
            <w:pPr>
              <w:pStyle w:val="TAL"/>
              <w:rPr>
                <w:sz w:val="16"/>
              </w:rPr>
            </w:pPr>
            <w:r>
              <w:rPr>
                <w:sz w:val="16"/>
              </w:rPr>
              <w:t xml:space="preserve">Addition of new test case 6.3.2.1.4 2Rx FDD FR1 Single PMI with 32Tx Type1 - </w:t>
            </w:r>
            <w:proofErr w:type="spellStart"/>
            <w:r>
              <w:rPr>
                <w:sz w:val="16"/>
              </w:rPr>
              <w:t>SinglePanel</w:t>
            </w:r>
            <w:proofErr w:type="spellEnd"/>
            <w:r>
              <w:rPr>
                <w:sz w:val="16"/>
              </w:rPr>
              <w:t xml:space="preserve"> codebook for both SA and NSA</w:t>
            </w:r>
          </w:p>
        </w:tc>
        <w:tc>
          <w:tcPr>
            <w:tcW w:w="1728" w:type="dxa"/>
            <w:tcBorders>
              <w:top w:val="single" w:sz="4" w:space="0" w:color="auto"/>
              <w:left w:val="single" w:sz="4" w:space="0" w:color="auto"/>
              <w:bottom w:val="single" w:sz="4" w:space="0" w:color="auto"/>
              <w:right w:val="single" w:sz="4" w:space="0" w:color="auto"/>
            </w:tcBorders>
            <w:hideMark/>
          </w:tcPr>
          <w:p w14:paraId="7E1A83FD" w14:textId="77777777" w:rsidR="00F67729" w:rsidRDefault="00F67729">
            <w:pPr>
              <w:pStyle w:val="TAL"/>
              <w:rPr>
                <w:sz w:val="16"/>
              </w:rPr>
            </w:pPr>
            <w:r>
              <w:rPr>
                <w:sz w:val="16"/>
              </w:rPr>
              <w:t>China Telecom</w:t>
            </w:r>
          </w:p>
        </w:tc>
        <w:tc>
          <w:tcPr>
            <w:tcW w:w="982" w:type="dxa"/>
            <w:tcBorders>
              <w:top w:val="single" w:sz="4" w:space="0" w:color="auto"/>
              <w:left w:val="single" w:sz="4" w:space="0" w:color="auto"/>
              <w:bottom w:val="single" w:sz="4" w:space="0" w:color="auto"/>
              <w:right w:val="single" w:sz="4" w:space="0" w:color="auto"/>
            </w:tcBorders>
            <w:hideMark/>
          </w:tcPr>
          <w:p w14:paraId="5A467499"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5BF3FCCE" w14:textId="77777777" w:rsidR="00F67729" w:rsidRDefault="00F67729">
            <w:pPr>
              <w:pStyle w:val="TAL"/>
              <w:rPr>
                <w:sz w:val="16"/>
              </w:rPr>
            </w:pPr>
            <w:r>
              <w:rPr>
                <w:sz w:val="16"/>
              </w:rPr>
              <w:t>0303</w:t>
            </w:r>
          </w:p>
        </w:tc>
        <w:tc>
          <w:tcPr>
            <w:tcW w:w="236" w:type="dxa"/>
            <w:tcBorders>
              <w:top w:val="single" w:sz="4" w:space="0" w:color="auto"/>
              <w:left w:val="single" w:sz="4" w:space="0" w:color="auto"/>
              <w:bottom w:val="single" w:sz="4" w:space="0" w:color="auto"/>
              <w:right w:val="single" w:sz="4" w:space="0" w:color="auto"/>
            </w:tcBorders>
            <w:hideMark/>
          </w:tcPr>
          <w:p w14:paraId="3A3641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8B174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09E3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73237B" w14:textId="77777777" w:rsidR="00F67729" w:rsidRDefault="00F67729">
            <w:pPr>
              <w:pStyle w:val="TAL"/>
              <w:rPr>
                <w:sz w:val="16"/>
              </w:rPr>
            </w:pP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24DA49" w14:textId="77777777" w:rsidR="00F67729" w:rsidRDefault="00F67729">
            <w:pPr>
              <w:pStyle w:val="TAL"/>
              <w:rPr>
                <w:sz w:val="16"/>
              </w:rPr>
            </w:pPr>
            <w:r>
              <w:rPr>
                <w:sz w:val="16"/>
              </w:rPr>
              <w:t>agreed</w:t>
            </w:r>
          </w:p>
        </w:tc>
      </w:tr>
      <w:tr w:rsidR="00F67729" w14:paraId="2E1A775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CD876D" w14:textId="77777777" w:rsidR="00F67729" w:rsidRDefault="00F67729">
            <w:pPr>
              <w:pStyle w:val="TAL"/>
              <w:rPr>
                <w:sz w:val="16"/>
              </w:rPr>
            </w:pPr>
            <w:r>
              <w:rPr>
                <w:sz w:val="16"/>
              </w:rPr>
              <w:t>R5-212068</w:t>
            </w:r>
          </w:p>
        </w:tc>
        <w:tc>
          <w:tcPr>
            <w:tcW w:w="2964" w:type="dxa"/>
            <w:tcBorders>
              <w:top w:val="single" w:sz="4" w:space="0" w:color="auto"/>
              <w:left w:val="single" w:sz="4" w:space="0" w:color="auto"/>
              <w:bottom w:val="single" w:sz="4" w:space="0" w:color="auto"/>
              <w:right w:val="single" w:sz="4" w:space="0" w:color="auto"/>
            </w:tcBorders>
            <w:hideMark/>
          </w:tcPr>
          <w:p w14:paraId="11D13472" w14:textId="77777777" w:rsidR="00F67729" w:rsidRDefault="00F67729">
            <w:pPr>
              <w:pStyle w:val="TAL"/>
              <w:rPr>
                <w:sz w:val="16"/>
              </w:rPr>
            </w:pPr>
            <w:r>
              <w:rPr>
                <w:sz w:val="16"/>
              </w:rPr>
              <w:t xml:space="preserve">Addition of new test case 6.3.3.1.4 4Rx FDD FR1 Single PMI with 32Tx Type1 - </w:t>
            </w:r>
            <w:proofErr w:type="spellStart"/>
            <w:r>
              <w:rPr>
                <w:sz w:val="16"/>
              </w:rPr>
              <w:t>SinglePanel</w:t>
            </w:r>
            <w:proofErr w:type="spellEnd"/>
            <w:r>
              <w:rPr>
                <w:sz w:val="16"/>
              </w:rPr>
              <w:t xml:space="preserve"> codebook for both SA and NSA</w:t>
            </w:r>
          </w:p>
        </w:tc>
        <w:tc>
          <w:tcPr>
            <w:tcW w:w="1728" w:type="dxa"/>
            <w:tcBorders>
              <w:top w:val="single" w:sz="4" w:space="0" w:color="auto"/>
              <w:left w:val="single" w:sz="4" w:space="0" w:color="auto"/>
              <w:bottom w:val="single" w:sz="4" w:space="0" w:color="auto"/>
              <w:right w:val="single" w:sz="4" w:space="0" w:color="auto"/>
            </w:tcBorders>
            <w:hideMark/>
          </w:tcPr>
          <w:p w14:paraId="21D5B6B5" w14:textId="77777777" w:rsidR="00F67729" w:rsidRDefault="00F67729">
            <w:pPr>
              <w:pStyle w:val="TAL"/>
              <w:rPr>
                <w:sz w:val="16"/>
              </w:rPr>
            </w:pPr>
            <w:r>
              <w:rPr>
                <w:sz w:val="16"/>
              </w:rPr>
              <w:t>China Telecom</w:t>
            </w:r>
          </w:p>
        </w:tc>
        <w:tc>
          <w:tcPr>
            <w:tcW w:w="982" w:type="dxa"/>
            <w:tcBorders>
              <w:top w:val="single" w:sz="4" w:space="0" w:color="auto"/>
              <w:left w:val="single" w:sz="4" w:space="0" w:color="auto"/>
              <w:bottom w:val="single" w:sz="4" w:space="0" w:color="auto"/>
              <w:right w:val="single" w:sz="4" w:space="0" w:color="auto"/>
            </w:tcBorders>
            <w:hideMark/>
          </w:tcPr>
          <w:p w14:paraId="1ECF0790"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761CF92" w14:textId="77777777" w:rsidR="00F67729" w:rsidRDefault="00F67729">
            <w:pPr>
              <w:pStyle w:val="TAL"/>
              <w:rPr>
                <w:sz w:val="16"/>
              </w:rPr>
            </w:pPr>
            <w:r>
              <w:rPr>
                <w:sz w:val="16"/>
              </w:rPr>
              <w:t>0304</w:t>
            </w:r>
          </w:p>
        </w:tc>
        <w:tc>
          <w:tcPr>
            <w:tcW w:w="236" w:type="dxa"/>
            <w:tcBorders>
              <w:top w:val="single" w:sz="4" w:space="0" w:color="auto"/>
              <w:left w:val="single" w:sz="4" w:space="0" w:color="auto"/>
              <w:bottom w:val="single" w:sz="4" w:space="0" w:color="auto"/>
              <w:right w:val="single" w:sz="4" w:space="0" w:color="auto"/>
            </w:tcBorders>
            <w:hideMark/>
          </w:tcPr>
          <w:p w14:paraId="4E64C69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24662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70B0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3C7EC0" w14:textId="77777777" w:rsidR="00F67729" w:rsidRDefault="00F67729">
            <w:pPr>
              <w:pStyle w:val="TAL"/>
              <w:rPr>
                <w:sz w:val="16"/>
              </w:rPr>
            </w:pP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D73508" w14:textId="77777777" w:rsidR="00F67729" w:rsidRDefault="00F67729">
            <w:pPr>
              <w:pStyle w:val="TAL"/>
              <w:rPr>
                <w:sz w:val="16"/>
              </w:rPr>
            </w:pPr>
            <w:r>
              <w:rPr>
                <w:sz w:val="16"/>
              </w:rPr>
              <w:t>agreed</w:t>
            </w:r>
          </w:p>
        </w:tc>
      </w:tr>
      <w:tr w:rsidR="00F67729" w14:paraId="43C00A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60C26F" w14:textId="77777777" w:rsidR="00F67729" w:rsidRDefault="00F67729">
            <w:pPr>
              <w:pStyle w:val="TAL"/>
              <w:rPr>
                <w:sz w:val="16"/>
              </w:rPr>
            </w:pPr>
            <w:r>
              <w:rPr>
                <w:sz w:val="16"/>
              </w:rPr>
              <w:t>R5-212171</w:t>
            </w:r>
          </w:p>
        </w:tc>
        <w:tc>
          <w:tcPr>
            <w:tcW w:w="2964" w:type="dxa"/>
            <w:tcBorders>
              <w:top w:val="single" w:sz="4" w:space="0" w:color="auto"/>
              <w:left w:val="single" w:sz="4" w:space="0" w:color="auto"/>
              <w:bottom w:val="single" w:sz="4" w:space="0" w:color="auto"/>
              <w:right w:val="single" w:sz="4" w:space="0" w:color="auto"/>
            </w:tcBorders>
            <w:hideMark/>
          </w:tcPr>
          <w:p w14:paraId="430FEBE6" w14:textId="77777777" w:rsidR="00F67729" w:rsidRDefault="00F67729">
            <w:pPr>
              <w:pStyle w:val="TAL"/>
              <w:rPr>
                <w:sz w:val="16"/>
              </w:rPr>
            </w:pPr>
            <w:r>
              <w:rPr>
                <w:sz w:val="16"/>
              </w:rPr>
              <w:t>Removal of technical content in 38.521-4 v15.1.0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54D9ACA5"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3DC12AD4"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3694EEA4" w14:textId="77777777" w:rsidR="00F67729" w:rsidRDefault="00F67729">
            <w:pPr>
              <w:pStyle w:val="TAL"/>
              <w:rPr>
                <w:sz w:val="16"/>
              </w:rPr>
            </w:pPr>
            <w:r>
              <w:rPr>
                <w:sz w:val="16"/>
              </w:rPr>
              <w:t>0305</w:t>
            </w:r>
          </w:p>
        </w:tc>
        <w:tc>
          <w:tcPr>
            <w:tcW w:w="236" w:type="dxa"/>
            <w:tcBorders>
              <w:top w:val="single" w:sz="4" w:space="0" w:color="auto"/>
              <w:left w:val="single" w:sz="4" w:space="0" w:color="auto"/>
              <w:bottom w:val="single" w:sz="4" w:space="0" w:color="auto"/>
              <w:right w:val="single" w:sz="4" w:space="0" w:color="auto"/>
            </w:tcBorders>
            <w:hideMark/>
          </w:tcPr>
          <w:p w14:paraId="0A93EB7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BBE3B4"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2E1B5D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D2CA62"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3AB0A89" w14:textId="77777777" w:rsidR="00F67729" w:rsidRDefault="00F67729">
            <w:pPr>
              <w:pStyle w:val="TAL"/>
              <w:rPr>
                <w:sz w:val="16"/>
              </w:rPr>
            </w:pPr>
            <w:r>
              <w:rPr>
                <w:sz w:val="16"/>
              </w:rPr>
              <w:t>agreed</w:t>
            </w:r>
          </w:p>
        </w:tc>
      </w:tr>
      <w:tr w:rsidR="00F67729" w14:paraId="20E820D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543DF7" w14:textId="77777777" w:rsidR="00F67729" w:rsidRDefault="00F67729">
            <w:pPr>
              <w:pStyle w:val="TAL"/>
              <w:rPr>
                <w:sz w:val="16"/>
              </w:rPr>
            </w:pPr>
            <w:r>
              <w:rPr>
                <w:sz w:val="16"/>
              </w:rPr>
              <w:t>R5-212252</w:t>
            </w:r>
          </w:p>
        </w:tc>
        <w:tc>
          <w:tcPr>
            <w:tcW w:w="2964" w:type="dxa"/>
            <w:tcBorders>
              <w:top w:val="single" w:sz="4" w:space="0" w:color="auto"/>
              <w:left w:val="single" w:sz="4" w:space="0" w:color="auto"/>
              <w:bottom w:val="single" w:sz="4" w:space="0" w:color="auto"/>
              <w:right w:val="single" w:sz="4" w:space="0" w:color="auto"/>
            </w:tcBorders>
            <w:hideMark/>
          </w:tcPr>
          <w:p w14:paraId="6FD9F4BC" w14:textId="77777777" w:rsidR="00F67729" w:rsidRDefault="00F67729">
            <w:pPr>
              <w:pStyle w:val="TAL"/>
              <w:rPr>
                <w:sz w:val="16"/>
              </w:rPr>
            </w:pPr>
            <w:r>
              <w:rPr>
                <w:sz w:val="16"/>
              </w:rPr>
              <w:t>Core alignment of common test parameters for PDCCH demodulation tests</w:t>
            </w:r>
          </w:p>
        </w:tc>
        <w:tc>
          <w:tcPr>
            <w:tcW w:w="1728" w:type="dxa"/>
            <w:tcBorders>
              <w:top w:val="single" w:sz="4" w:space="0" w:color="auto"/>
              <w:left w:val="single" w:sz="4" w:space="0" w:color="auto"/>
              <w:bottom w:val="single" w:sz="4" w:space="0" w:color="auto"/>
              <w:right w:val="single" w:sz="4" w:space="0" w:color="auto"/>
            </w:tcBorders>
            <w:hideMark/>
          </w:tcPr>
          <w:p w14:paraId="178EBF7E"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A550D87"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BF4DC32" w14:textId="77777777" w:rsidR="00F67729" w:rsidRDefault="00F67729">
            <w:pPr>
              <w:pStyle w:val="TAL"/>
              <w:rPr>
                <w:sz w:val="16"/>
              </w:rPr>
            </w:pPr>
            <w:r>
              <w:rPr>
                <w:sz w:val="16"/>
              </w:rPr>
              <w:t>0306</w:t>
            </w:r>
          </w:p>
        </w:tc>
        <w:tc>
          <w:tcPr>
            <w:tcW w:w="236" w:type="dxa"/>
            <w:tcBorders>
              <w:top w:val="single" w:sz="4" w:space="0" w:color="auto"/>
              <w:left w:val="single" w:sz="4" w:space="0" w:color="auto"/>
              <w:bottom w:val="single" w:sz="4" w:space="0" w:color="auto"/>
              <w:right w:val="single" w:sz="4" w:space="0" w:color="auto"/>
            </w:tcBorders>
            <w:hideMark/>
          </w:tcPr>
          <w:p w14:paraId="4BB0301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310E7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203A7B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4701A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18725D" w14:textId="77777777" w:rsidR="00F67729" w:rsidRDefault="00F67729">
            <w:pPr>
              <w:pStyle w:val="TAL"/>
              <w:rPr>
                <w:sz w:val="16"/>
              </w:rPr>
            </w:pPr>
            <w:r>
              <w:rPr>
                <w:sz w:val="16"/>
              </w:rPr>
              <w:t>revised</w:t>
            </w:r>
          </w:p>
        </w:tc>
      </w:tr>
      <w:tr w:rsidR="00F67729" w14:paraId="11AA8EB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3FD343" w14:textId="77777777" w:rsidR="00F67729" w:rsidRDefault="00F67729">
            <w:pPr>
              <w:pStyle w:val="TAL"/>
              <w:rPr>
                <w:sz w:val="16"/>
              </w:rPr>
            </w:pPr>
            <w:r>
              <w:rPr>
                <w:sz w:val="16"/>
              </w:rPr>
              <w:t>R5-214112</w:t>
            </w:r>
          </w:p>
        </w:tc>
        <w:tc>
          <w:tcPr>
            <w:tcW w:w="2964" w:type="dxa"/>
            <w:tcBorders>
              <w:top w:val="single" w:sz="4" w:space="0" w:color="auto"/>
              <w:left w:val="single" w:sz="4" w:space="0" w:color="auto"/>
              <w:bottom w:val="single" w:sz="4" w:space="0" w:color="auto"/>
              <w:right w:val="single" w:sz="4" w:space="0" w:color="auto"/>
            </w:tcBorders>
            <w:hideMark/>
          </w:tcPr>
          <w:p w14:paraId="1F9862F2" w14:textId="77777777" w:rsidR="00F67729" w:rsidRDefault="00F67729">
            <w:pPr>
              <w:pStyle w:val="TAL"/>
              <w:rPr>
                <w:sz w:val="16"/>
              </w:rPr>
            </w:pPr>
            <w:r>
              <w:rPr>
                <w:sz w:val="16"/>
              </w:rPr>
              <w:t>Core alignment of common test parameters for PDCCH demodulation tests</w:t>
            </w:r>
          </w:p>
        </w:tc>
        <w:tc>
          <w:tcPr>
            <w:tcW w:w="1728" w:type="dxa"/>
            <w:tcBorders>
              <w:top w:val="single" w:sz="4" w:space="0" w:color="auto"/>
              <w:left w:val="single" w:sz="4" w:space="0" w:color="auto"/>
              <w:bottom w:val="single" w:sz="4" w:space="0" w:color="auto"/>
              <w:right w:val="single" w:sz="4" w:space="0" w:color="auto"/>
            </w:tcBorders>
            <w:hideMark/>
          </w:tcPr>
          <w:p w14:paraId="34189AD5"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EF8AAB5"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4B9A69E" w14:textId="77777777" w:rsidR="00F67729" w:rsidRDefault="00F67729">
            <w:pPr>
              <w:pStyle w:val="TAL"/>
              <w:rPr>
                <w:sz w:val="16"/>
              </w:rPr>
            </w:pPr>
            <w:r>
              <w:rPr>
                <w:sz w:val="16"/>
              </w:rPr>
              <w:t>0306</w:t>
            </w:r>
          </w:p>
        </w:tc>
        <w:tc>
          <w:tcPr>
            <w:tcW w:w="236" w:type="dxa"/>
            <w:tcBorders>
              <w:top w:val="single" w:sz="4" w:space="0" w:color="auto"/>
              <w:left w:val="single" w:sz="4" w:space="0" w:color="auto"/>
              <w:bottom w:val="single" w:sz="4" w:space="0" w:color="auto"/>
              <w:right w:val="single" w:sz="4" w:space="0" w:color="auto"/>
            </w:tcBorders>
            <w:hideMark/>
          </w:tcPr>
          <w:p w14:paraId="3139AC1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8C3DD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B2CECC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850E7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8912FE" w14:textId="77777777" w:rsidR="00F67729" w:rsidRDefault="00F67729">
            <w:pPr>
              <w:pStyle w:val="TAL"/>
              <w:rPr>
                <w:sz w:val="16"/>
              </w:rPr>
            </w:pPr>
            <w:r>
              <w:rPr>
                <w:sz w:val="16"/>
              </w:rPr>
              <w:t>agreed</w:t>
            </w:r>
          </w:p>
        </w:tc>
      </w:tr>
      <w:tr w:rsidR="00F67729" w14:paraId="334674A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31C04C" w14:textId="77777777" w:rsidR="00F67729" w:rsidRDefault="00F67729">
            <w:pPr>
              <w:pStyle w:val="TAL"/>
              <w:rPr>
                <w:sz w:val="16"/>
              </w:rPr>
            </w:pPr>
            <w:r>
              <w:rPr>
                <w:sz w:val="16"/>
              </w:rPr>
              <w:t>R5-212253</w:t>
            </w:r>
          </w:p>
        </w:tc>
        <w:tc>
          <w:tcPr>
            <w:tcW w:w="2964" w:type="dxa"/>
            <w:tcBorders>
              <w:top w:val="single" w:sz="4" w:space="0" w:color="auto"/>
              <w:left w:val="single" w:sz="4" w:space="0" w:color="auto"/>
              <w:bottom w:val="single" w:sz="4" w:space="0" w:color="auto"/>
              <w:right w:val="single" w:sz="4" w:space="0" w:color="auto"/>
            </w:tcBorders>
            <w:hideMark/>
          </w:tcPr>
          <w:p w14:paraId="2AAAF7D5" w14:textId="77777777" w:rsidR="00F67729" w:rsidRDefault="00F67729">
            <w:pPr>
              <w:pStyle w:val="TAL"/>
              <w:rPr>
                <w:sz w:val="16"/>
              </w:rPr>
            </w:pPr>
            <w:r>
              <w:rPr>
                <w:sz w:val="16"/>
              </w:rPr>
              <w:t>Update to minimum test time</w:t>
            </w:r>
          </w:p>
        </w:tc>
        <w:tc>
          <w:tcPr>
            <w:tcW w:w="1728" w:type="dxa"/>
            <w:tcBorders>
              <w:top w:val="single" w:sz="4" w:space="0" w:color="auto"/>
              <w:left w:val="single" w:sz="4" w:space="0" w:color="auto"/>
              <w:bottom w:val="single" w:sz="4" w:space="0" w:color="auto"/>
              <w:right w:val="single" w:sz="4" w:space="0" w:color="auto"/>
            </w:tcBorders>
            <w:hideMark/>
          </w:tcPr>
          <w:p w14:paraId="7BF26025"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1C5F6D5F"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3F387CB" w14:textId="77777777" w:rsidR="00F67729" w:rsidRDefault="00F67729">
            <w:pPr>
              <w:pStyle w:val="TAL"/>
              <w:rPr>
                <w:sz w:val="16"/>
              </w:rPr>
            </w:pPr>
            <w:r>
              <w:rPr>
                <w:sz w:val="16"/>
              </w:rPr>
              <w:t>0307</w:t>
            </w:r>
          </w:p>
        </w:tc>
        <w:tc>
          <w:tcPr>
            <w:tcW w:w="236" w:type="dxa"/>
            <w:tcBorders>
              <w:top w:val="single" w:sz="4" w:space="0" w:color="auto"/>
              <w:left w:val="single" w:sz="4" w:space="0" w:color="auto"/>
              <w:bottom w:val="single" w:sz="4" w:space="0" w:color="auto"/>
              <w:right w:val="single" w:sz="4" w:space="0" w:color="auto"/>
            </w:tcBorders>
            <w:hideMark/>
          </w:tcPr>
          <w:p w14:paraId="00AD25A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8A464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B68D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5785D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B6A0E0" w14:textId="77777777" w:rsidR="00F67729" w:rsidRDefault="00F67729">
            <w:pPr>
              <w:pStyle w:val="TAL"/>
              <w:rPr>
                <w:sz w:val="16"/>
              </w:rPr>
            </w:pPr>
            <w:r>
              <w:rPr>
                <w:sz w:val="16"/>
              </w:rPr>
              <w:t>revised</w:t>
            </w:r>
          </w:p>
        </w:tc>
      </w:tr>
      <w:tr w:rsidR="00F67729" w14:paraId="698AD0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F65595" w14:textId="77777777" w:rsidR="00F67729" w:rsidRDefault="00F67729">
            <w:pPr>
              <w:pStyle w:val="TAL"/>
              <w:rPr>
                <w:sz w:val="16"/>
              </w:rPr>
            </w:pPr>
            <w:r>
              <w:rPr>
                <w:sz w:val="16"/>
              </w:rPr>
              <w:t>R5-214088</w:t>
            </w:r>
          </w:p>
        </w:tc>
        <w:tc>
          <w:tcPr>
            <w:tcW w:w="2964" w:type="dxa"/>
            <w:tcBorders>
              <w:top w:val="single" w:sz="4" w:space="0" w:color="auto"/>
              <w:left w:val="single" w:sz="4" w:space="0" w:color="auto"/>
              <w:bottom w:val="single" w:sz="4" w:space="0" w:color="auto"/>
              <w:right w:val="single" w:sz="4" w:space="0" w:color="auto"/>
            </w:tcBorders>
            <w:hideMark/>
          </w:tcPr>
          <w:p w14:paraId="753E0BF8" w14:textId="77777777" w:rsidR="00F67729" w:rsidRDefault="00F67729">
            <w:pPr>
              <w:pStyle w:val="TAL"/>
              <w:rPr>
                <w:sz w:val="16"/>
              </w:rPr>
            </w:pPr>
            <w:r>
              <w:rPr>
                <w:sz w:val="16"/>
              </w:rPr>
              <w:t>Update to minimum test time</w:t>
            </w:r>
          </w:p>
        </w:tc>
        <w:tc>
          <w:tcPr>
            <w:tcW w:w="1728" w:type="dxa"/>
            <w:tcBorders>
              <w:top w:val="single" w:sz="4" w:space="0" w:color="auto"/>
              <w:left w:val="single" w:sz="4" w:space="0" w:color="auto"/>
              <w:bottom w:val="single" w:sz="4" w:space="0" w:color="auto"/>
              <w:right w:val="single" w:sz="4" w:space="0" w:color="auto"/>
            </w:tcBorders>
            <w:hideMark/>
          </w:tcPr>
          <w:p w14:paraId="685E16F0"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7CA2DA1D"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E967E14" w14:textId="77777777" w:rsidR="00F67729" w:rsidRDefault="00F67729">
            <w:pPr>
              <w:pStyle w:val="TAL"/>
              <w:rPr>
                <w:sz w:val="16"/>
              </w:rPr>
            </w:pPr>
            <w:r>
              <w:rPr>
                <w:sz w:val="16"/>
              </w:rPr>
              <w:t>0307</w:t>
            </w:r>
          </w:p>
        </w:tc>
        <w:tc>
          <w:tcPr>
            <w:tcW w:w="236" w:type="dxa"/>
            <w:tcBorders>
              <w:top w:val="single" w:sz="4" w:space="0" w:color="auto"/>
              <w:left w:val="single" w:sz="4" w:space="0" w:color="auto"/>
              <w:bottom w:val="single" w:sz="4" w:space="0" w:color="auto"/>
              <w:right w:val="single" w:sz="4" w:space="0" w:color="auto"/>
            </w:tcBorders>
            <w:hideMark/>
          </w:tcPr>
          <w:p w14:paraId="3E6F7C5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601DC7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0747AC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98110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D2B586" w14:textId="77777777" w:rsidR="00F67729" w:rsidRDefault="00F67729">
            <w:pPr>
              <w:pStyle w:val="TAL"/>
              <w:rPr>
                <w:sz w:val="16"/>
              </w:rPr>
            </w:pPr>
            <w:r>
              <w:rPr>
                <w:sz w:val="16"/>
              </w:rPr>
              <w:t>agreed</w:t>
            </w:r>
          </w:p>
        </w:tc>
      </w:tr>
      <w:tr w:rsidR="00F67729" w14:paraId="7AB5F5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6A3A5E" w14:textId="77777777" w:rsidR="00F67729" w:rsidRDefault="00F67729">
            <w:pPr>
              <w:pStyle w:val="TAL"/>
              <w:rPr>
                <w:sz w:val="16"/>
              </w:rPr>
            </w:pPr>
            <w:r>
              <w:rPr>
                <w:sz w:val="16"/>
              </w:rPr>
              <w:t>R5-212254</w:t>
            </w:r>
          </w:p>
        </w:tc>
        <w:tc>
          <w:tcPr>
            <w:tcW w:w="2964" w:type="dxa"/>
            <w:tcBorders>
              <w:top w:val="single" w:sz="4" w:space="0" w:color="auto"/>
              <w:left w:val="single" w:sz="4" w:space="0" w:color="auto"/>
              <w:bottom w:val="single" w:sz="4" w:space="0" w:color="auto"/>
              <w:right w:val="single" w:sz="4" w:space="0" w:color="auto"/>
            </w:tcBorders>
            <w:hideMark/>
          </w:tcPr>
          <w:p w14:paraId="3F4DE30B" w14:textId="77777777" w:rsidR="00F67729" w:rsidRDefault="00F67729">
            <w:pPr>
              <w:pStyle w:val="TAL"/>
              <w:rPr>
                <w:sz w:val="16"/>
              </w:rPr>
            </w:pPr>
            <w:r>
              <w:rPr>
                <w:sz w:val="16"/>
              </w:rPr>
              <w:t>Update MU and TT for 8.4.2.2.1</w:t>
            </w:r>
          </w:p>
        </w:tc>
        <w:tc>
          <w:tcPr>
            <w:tcW w:w="1728" w:type="dxa"/>
            <w:tcBorders>
              <w:top w:val="single" w:sz="4" w:space="0" w:color="auto"/>
              <w:left w:val="single" w:sz="4" w:space="0" w:color="auto"/>
              <w:bottom w:val="single" w:sz="4" w:space="0" w:color="auto"/>
              <w:right w:val="single" w:sz="4" w:space="0" w:color="auto"/>
            </w:tcBorders>
            <w:hideMark/>
          </w:tcPr>
          <w:p w14:paraId="2A0BEDF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6B610AD"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31AA89CD" w14:textId="77777777" w:rsidR="00F67729" w:rsidRDefault="00F67729">
            <w:pPr>
              <w:pStyle w:val="TAL"/>
              <w:rPr>
                <w:sz w:val="16"/>
              </w:rPr>
            </w:pPr>
            <w:r>
              <w:rPr>
                <w:sz w:val="16"/>
              </w:rPr>
              <w:t>0308</w:t>
            </w:r>
          </w:p>
        </w:tc>
        <w:tc>
          <w:tcPr>
            <w:tcW w:w="236" w:type="dxa"/>
            <w:tcBorders>
              <w:top w:val="single" w:sz="4" w:space="0" w:color="auto"/>
              <w:left w:val="single" w:sz="4" w:space="0" w:color="auto"/>
              <w:bottom w:val="single" w:sz="4" w:space="0" w:color="auto"/>
              <w:right w:val="single" w:sz="4" w:space="0" w:color="auto"/>
            </w:tcBorders>
            <w:hideMark/>
          </w:tcPr>
          <w:p w14:paraId="767545D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05A7D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05CA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2C50C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242BEE" w14:textId="77777777" w:rsidR="00F67729" w:rsidRDefault="00F67729">
            <w:pPr>
              <w:pStyle w:val="TAL"/>
              <w:rPr>
                <w:sz w:val="16"/>
              </w:rPr>
            </w:pPr>
            <w:r>
              <w:rPr>
                <w:sz w:val="16"/>
              </w:rPr>
              <w:t>agreed</w:t>
            </w:r>
          </w:p>
        </w:tc>
      </w:tr>
      <w:tr w:rsidR="00F67729" w14:paraId="57E0CE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878271" w14:textId="77777777" w:rsidR="00F67729" w:rsidRDefault="00F67729">
            <w:pPr>
              <w:pStyle w:val="TAL"/>
              <w:rPr>
                <w:sz w:val="16"/>
              </w:rPr>
            </w:pPr>
            <w:r>
              <w:rPr>
                <w:sz w:val="16"/>
              </w:rPr>
              <w:t>R5-212516</w:t>
            </w:r>
          </w:p>
        </w:tc>
        <w:tc>
          <w:tcPr>
            <w:tcW w:w="2964" w:type="dxa"/>
            <w:tcBorders>
              <w:top w:val="single" w:sz="4" w:space="0" w:color="auto"/>
              <w:left w:val="single" w:sz="4" w:space="0" w:color="auto"/>
              <w:bottom w:val="single" w:sz="4" w:space="0" w:color="auto"/>
              <w:right w:val="single" w:sz="4" w:space="0" w:color="auto"/>
            </w:tcBorders>
            <w:hideMark/>
          </w:tcPr>
          <w:p w14:paraId="36A3E6DE" w14:textId="77777777" w:rsidR="00F67729" w:rsidRDefault="00F67729">
            <w:pPr>
              <w:pStyle w:val="TAL"/>
              <w:rPr>
                <w:sz w:val="16"/>
              </w:rPr>
            </w:pPr>
            <w:r>
              <w:rPr>
                <w:sz w:val="16"/>
              </w:rPr>
              <w:t>Correction to TC 5.2.3.2.1-DCI bit size for PDSCH performance</w:t>
            </w:r>
          </w:p>
        </w:tc>
        <w:tc>
          <w:tcPr>
            <w:tcW w:w="1728" w:type="dxa"/>
            <w:tcBorders>
              <w:top w:val="single" w:sz="4" w:space="0" w:color="auto"/>
              <w:left w:val="single" w:sz="4" w:space="0" w:color="auto"/>
              <w:bottom w:val="single" w:sz="4" w:space="0" w:color="auto"/>
              <w:right w:val="single" w:sz="4" w:space="0" w:color="auto"/>
            </w:tcBorders>
            <w:hideMark/>
          </w:tcPr>
          <w:p w14:paraId="48DCA6D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3FA72C8"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A123E38" w14:textId="77777777" w:rsidR="00F67729" w:rsidRDefault="00F67729">
            <w:pPr>
              <w:pStyle w:val="TAL"/>
              <w:rPr>
                <w:sz w:val="16"/>
              </w:rPr>
            </w:pPr>
            <w:r>
              <w:rPr>
                <w:sz w:val="16"/>
              </w:rPr>
              <w:t>0309</w:t>
            </w:r>
          </w:p>
        </w:tc>
        <w:tc>
          <w:tcPr>
            <w:tcW w:w="236" w:type="dxa"/>
            <w:tcBorders>
              <w:top w:val="single" w:sz="4" w:space="0" w:color="auto"/>
              <w:left w:val="single" w:sz="4" w:space="0" w:color="auto"/>
              <w:bottom w:val="single" w:sz="4" w:space="0" w:color="auto"/>
              <w:right w:val="single" w:sz="4" w:space="0" w:color="auto"/>
            </w:tcBorders>
            <w:hideMark/>
          </w:tcPr>
          <w:p w14:paraId="38E9C2D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AE4531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53D6B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6224F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301D4C" w14:textId="77777777" w:rsidR="00F67729" w:rsidRDefault="00F67729">
            <w:pPr>
              <w:pStyle w:val="TAL"/>
              <w:rPr>
                <w:sz w:val="16"/>
              </w:rPr>
            </w:pPr>
            <w:r>
              <w:rPr>
                <w:sz w:val="16"/>
              </w:rPr>
              <w:t>withdrawn</w:t>
            </w:r>
          </w:p>
        </w:tc>
      </w:tr>
      <w:tr w:rsidR="00F67729" w14:paraId="1EA061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4F2E42" w14:textId="77777777" w:rsidR="00F67729" w:rsidRDefault="00F67729">
            <w:pPr>
              <w:pStyle w:val="TAL"/>
              <w:rPr>
                <w:sz w:val="16"/>
              </w:rPr>
            </w:pPr>
            <w:r>
              <w:rPr>
                <w:sz w:val="16"/>
              </w:rPr>
              <w:t>R5-212517</w:t>
            </w:r>
          </w:p>
        </w:tc>
        <w:tc>
          <w:tcPr>
            <w:tcW w:w="2964" w:type="dxa"/>
            <w:tcBorders>
              <w:top w:val="single" w:sz="4" w:space="0" w:color="auto"/>
              <w:left w:val="single" w:sz="4" w:space="0" w:color="auto"/>
              <w:bottom w:val="single" w:sz="4" w:space="0" w:color="auto"/>
              <w:right w:val="single" w:sz="4" w:space="0" w:color="auto"/>
            </w:tcBorders>
            <w:hideMark/>
          </w:tcPr>
          <w:p w14:paraId="06AE7505" w14:textId="77777777" w:rsidR="00F67729" w:rsidRDefault="00F67729">
            <w:pPr>
              <w:pStyle w:val="TAL"/>
              <w:rPr>
                <w:sz w:val="16"/>
              </w:rPr>
            </w:pPr>
            <w:r>
              <w:rPr>
                <w:sz w:val="16"/>
              </w:rPr>
              <w:t>Correction to TC 9.4B.1.1-SDR performance</w:t>
            </w:r>
          </w:p>
        </w:tc>
        <w:tc>
          <w:tcPr>
            <w:tcW w:w="1728" w:type="dxa"/>
            <w:tcBorders>
              <w:top w:val="single" w:sz="4" w:space="0" w:color="auto"/>
              <w:left w:val="single" w:sz="4" w:space="0" w:color="auto"/>
              <w:bottom w:val="single" w:sz="4" w:space="0" w:color="auto"/>
              <w:right w:val="single" w:sz="4" w:space="0" w:color="auto"/>
            </w:tcBorders>
            <w:hideMark/>
          </w:tcPr>
          <w:p w14:paraId="6DCBE88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2A46739"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3818CA01" w14:textId="77777777" w:rsidR="00F67729" w:rsidRDefault="00F67729">
            <w:pPr>
              <w:pStyle w:val="TAL"/>
              <w:rPr>
                <w:sz w:val="16"/>
              </w:rPr>
            </w:pPr>
            <w:r>
              <w:rPr>
                <w:sz w:val="16"/>
              </w:rPr>
              <w:t>0310</w:t>
            </w:r>
          </w:p>
        </w:tc>
        <w:tc>
          <w:tcPr>
            <w:tcW w:w="236" w:type="dxa"/>
            <w:tcBorders>
              <w:top w:val="single" w:sz="4" w:space="0" w:color="auto"/>
              <w:left w:val="single" w:sz="4" w:space="0" w:color="auto"/>
              <w:bottom w:val="single" w:sz="4" w:space="0" w:color="auto"/>
              <w:right w:val="single" w:sz="4" w:space="0" w:color="auto"/>
            </w:tcBorders>
            <w:hideMark/>
          </w:tcPr>
          <w:p w14:paraId="2A0A491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A341E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237A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18D2B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57929D" w14:textId="77777777" w:rsidR="00F67729" w:rsidRDefault="00F67729">
            <w:pPr>
              <w:pStyle w:val="TAL"/>
              <w:rPr>
                <w:sz w:val="16"/>
              </w:rPr>
            </w:pPr>
            <w:r>
              <w:rPr>
                <w:sz w:val="16"/>
              </w:rPr>
              <w:t>revised</w:t>
            </w:r>
          </w:p>
        </w:tc>
      </w:tr>
      <w:tr w:rsidR="00F67729" w14:paraId="3D52888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C3D57A" w14:textId="77777777" w:rsidR="00F67729" w:rsidRDefault="00F67729">
            <w:pPr>
              <w:pStyle w:val="TAL"/>
              <w:rPr>
                <w:sz w:val="16"/>
              </w:rPr>
            </w:pPr>
            <w:r>
              <w:rPr>
                <w:sz w:val="16"/>
              </w:rPr>
              <w:t>R5-214059</w:t>
            </w:r>
          </w:p>
        </w:tc>
        <w:tc>
          <w:tcPr>
            <w:tcW w:w="2964" w:type="dxa"/>
            <w:tcBorders>
              <w:top w:val="single" w:sz="4" w:space="0" w:color="auto"/>
              <w:left w:val="single" w:sz="4" w:space="0" w:color="auto"/>
              <w:bottom w:val="single" w:sz="4" w:space="0" w:color="auto"/>
              <w:right w:val="single" w:sz="4" w:space="0" w:color="auto"/>
            </w:tcBorders>
            <w:hideMark/>
          </w:tcPr>
          <w:p w14:paraId="38E14EA3" w14:textId="77777777" w:rsidR="00F67729" w:rsidRDefault="00F67729">
            <w:pPr>
              <w:pStyle w:val="TAL"/>
              <w:rPr>
                <w:sz w:val="16"/>
              </w:rPr>
            </w:pPr>
            <w:r>
              <w:rPr>
                <w:sz w:val="16"/>
              </w:rPr>
              <w:t>Correction to TC 9.4B.1.1-SDR performance</w:t>
            </w:r>
          </w:p>
        </w:tc>
        <w:tc>
          <w:tcPr>
            <w:tcW w:w="1728" w:type="dxa"/>
            <w:tcBorders>
              <w:top w:val="single" w:sz="4" w:space="0" w:color="auto"/>
              <w:left w:val="single" w:sz="4" w:space="0" w:color="auto"/>
              <w:bottom w:val="single" w:sz="4" w:space="0" w:color="auto"/>
              <w:right w:val="single" w:sz="4" w:space="0" w:color="auto"/>
            </w:tcBorders>
            <w:hideMark/>
          </w:tcPr>
          <w:p w14:paraId="3692883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E80D7B6"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FE03544" w14:textId="77777777" w:rsidR="00F67729" w:rsidRDefault="00F67729">
            <w:pPr>
              <w:pStyle w:val="TAL"/>
              <w:rPr>
                <w:sz w:val="16"/>
              </w:rPr>
            </w:pPr>
            <w:r>
              <w:rPr>
                <w:sz w:val="16"/>
              </w:rPr>
              <w:t>0310</w:t>
            </w:r>
          </w:p>
        </w:tc>
        <w:tc>
          <w:tcPr>
            <w:tcW w:w="236" w:type="dxa"/>
            <w:tcBorders>
              <w:top w:val="single" w:sz="4" w:space="0" w:color="auto"/>
              <w:left w:val="single" w:sz="4" w:space="0" w:color="auto"/>
              <w:bottom w:val="single" w:sz="4" w:space="0" w:color="auto"/>
              <w:right w:val="single" w:sz="4" w:space="0" w:color="auto"/>
            </w:tcBorders>
            <w:hideMark/>
          </w:tcPr>
          <w:p w14:paraId="7768248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14D488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E4FB0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7FF39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B1E2B1" w14:textId="77777777" w:rsidR="00F67729" w:rsidRDefault="00F67729">
            <w:pPr>
              <w:pStyle w:val="TAL"/>
              <w:rPr>
                <w:sz w:val="16"/>
              </w:rPr>
            </w:pPr>
            <w:r>
              <w:rPr>
                <w:sz w:val="16"/>
              </w:rPr>
              <w:t>agreed</w:t>
            </w:r>
          </w:p>
        </w:tc>
      </w:tr>
      <w:tr w:rsidR="00F67729" w14:paraId="2D504D5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4C6FEC" w14:textId="77777777" w:rsidR="00F67729" w:rsidRDefault="00F67729">
            <w:pPr>
              <w:pStyle w:val="TAL"/>
              <w:rPr>
                <w:sz w:val="16"/>
              </w:rPr>
            </w:pPr>
            <w:r>
              <w:rPr>
                <w:sz w:val="16"/>
              </w:rPr>
              <w:t>R5-212632</w:t>
            </w:r>
          </w:p>
        </w:tc>
        <w:tc>
          <w:tcPr>
            <w:tcW w:w="2964" w:type="dxa"/>
            <w:tcBorders>
              <w:top w:val="single" w:sz="4" w:space="0" w:color="auto"/>
              <w:left w:val="single" w:sz="4" w:space="0" w:color="auto"/>
              <w:bottom w:val="single" w:sz="4" w:space="0" w:color="auto"/>
              <w:right w:val="single" w:sz="4" w:space="0" w:color="auto"/>
            </w:tcBorders>
            <w:hideMark/>
          </w:tcPr>
          <w:p w14:paraId="696E7225" w14:textId="77777777" w:rsidR="00F67729" w:rsidRDefault="00F67729">
            <w:pPr>
              <w:pStyle w:val="TAL"/>
              <w:rPr>
                <w:sz w:val="16"/>
              </w:rPr>
            </w:pPr>
            <w:r>
              <w:rPr>
                <w:sz w:val="16"/>
              </w:rPr>
              <w:t>Correction of E-UTRA link settings</w:t>
            </w:r>
          </w:p>
        </w:tc>
        <w:tc>
          <w:tcPr>
            <w:tcW w:w="1728" w:type="dxa"/>
            <w:tcBorders>
              <w:top w:val="single" w:sz="4" w:space="0" w:color="auto"/>
              <w:left w:val="single" w:sz="4" w:space="0" w:color="auto"/>
              <w:bottom w:val="single" w:sz="4" w:space="0" w:color="auto"/>
              <w:right w:val="single" w:sz="4" w:space="0" w:color="auto"/>
            </w:tcBorders>
            <w:hideMark/>
          </w:tcPr>
          <w:p w14:paraId="4D1DE53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EF008F0"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2993A65F" w14:textId="77777777" w:rsidR="00F67729" w:rsidRDefault="00F67729">
            <w:pPr>
              <w:pStyle w:val="TAL"/>
              <w:rPr>
                <w:sz w:val="16"/>
              </w:rPr>
            </w:pPr>
            <w:r>
              <w:rPr>
                <w:sz w:val="16"/>
              </w:rPr>
              <w:t>0311</w:t>
            </w:r>
          </w:p>
        </w:tc>
        <w:tc>
          <w:tcPr>
            <w:tcW w:w="236" w:type="dxa"/>
            <w:tcBorders>
              <w:top w:val="single" w:sz="4" w:space="0" w:color="auto"/>
              <w:left w:val="single" w:sz="4" w:space="0" w:color="auto"/>
              <w:bottom w:val="single" w:sz="4" w:space="0" w:color="auto"/>
              <w:right w:val="single" w:sz="4" w:space="0" w:color="auto"/>
            </w:tcBorders>
            <w:hideMark/>
          </w:tcPr>
          <w:p w14:paraId="206253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26FF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284E4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4EB39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4D30A6" w14:textId="77777777" w:rsidR="00F67729" w:rsidRDefault="00F67729">
            <w:pPr>
              <w:pStyle w:val="TAL"/>
              <w:rPr>
                <w:sz w:val="16"/>
              </w:rPr>
            </w:pPr>
            <w:r>
              <w:rPr>
                <w:sz w:val="16"/>
              </w:rPr>
              <w:t>agreed</w:t>
            </w:r>
          </w:p>
        </w:tc>
      </w:tr>
      <w:tr w:rsidR="00F67729" w14:paraId="2E457DD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B4A267" w14:textId="77777777" w:rsidR="00F67729" w:rsidRDefault="00F67729">
            <w:pPr>
              <w:pStyle w:val="TAL"/>
              <w:rPr>
                <w:sz w:val="16"/>
              </w:rPr>
            </w:pPr>
            <w:r>
              <w:rPr>
                <w:sz w:val="16"/>
              </w:rPr>
              <w:t>R5-212635</w:t>
            </w:r>
          </w:p>
        </w:tc>
        <w:tc>
          <w:tcPr>
            <w:tcW w:w="2964" w:type="dxa"/>
            <w:tcBorders>
              <w:top w:val="single" w:sz="4" w:space="0" w:color="auto"/>
              <w:left w:val="single" w:sz="4" w:space="0" w:color="auto"/>
              <w:bottom w:val="single" w:sz="4" w:space="0" w:color="auto"/>
              <w:right w:val="single" w:sz="4" w:space="0" w:color="auto"/>
            </w:tcBorders>
            <w:hideMark/>
          </w:tcPr>
          <w:p w14:paraId="38C73D68" w14:textId="77777777" w:rsidR="00F67729" w:rsidRDefault="00F67729">
            <w:pPr>
              <w:pStyle w:val="TAL"/>
              <w:rPr>
                <w:sz w:val="16"/>
              </w:rPr>
            </w:pPr>
            <w:r>
              <w:rPr>
                <w:sz w:val="16"/>
              </w:rPr>
              <w:t xml:space="preserve">Correction of DL RMC for TC 5.2.3.1.4_1 </w:t>
            </w:r>
          </w:p>
        </w:tc>
        <w:tc>
          <w:tcPr>
            <w:tcW w:w="1728" w:type="dxa"/>
            <w:tcBorders>
              <w:top w:val="single" w:sz="4" w:space="0" w:color="auto"/>
              <w:left w:val="single" w:sz="4" w:space="0" w:color="auto"/>
              <w:bottom w:val="single" w:sz="4" w:space="0" w:color="auto"/>
              <w:right w:val="single" w:sz="4" w:space="0" w:color="auto"/>
            </w:tcBorders>
            <w:hideMark/>
          </w:tcPr>
          <w:p w14:paraId="4E8B9F83"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D735189"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2C0BD2A8" w14:textId="77777777" w:rsidR="00F67729" w:rsidRDefault="00F67729">
            <w:pPr>
              <w:pStyle w:val="TAL"/>
              <w:rPr>
                <w:sz w:val="16"/>
              </w:rPr>
            </w:pPr>
            <w:r>
              <w:rPr>
                <w:sz w:val="16"/>
              </w:rPr>
              <w:t>0312</w:t>
            </w:r>
          </w:p>
        </w:tc>
        <w:tc>
          <w:tcPr>
            <w:tcW w:w="236" w:type="dxa"/>
            <w:tcBorders>
              <w:top w:val="single" w:sz="4" w:space="0" w:color="auto"/>
              <w:left w:val="single" w:sz="4" w:space="0" w:color="auto"/>
              <w:bottom w:val="single" w:sz="4" w:space="0" w:color="auto"/>
              <w:right w:val="single" w:sz="4" w:space="0" w:color="auto"/>
            </w:tcBorders>
            <w:hideMark/>
          </w:tcPr>
          <w:p w14:paraId="5C9D415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E1477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87F0F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862D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9EE860" w14:textId="77777777" w:rsidR="00F67729" w:rsidRDefault="00F67729">
            <w:pPr>
              <w:pStyle w:val="TAL"/>
              <w:rPr>
                <w:sz w:val="16"/>
              </w:rPr>
            </w:pPr>
            <w:r>
              <w:rPr>
                <w:sz w:val="16"/>
              </w:rPr>
              <w:t>agreed</w:t>
            </w:r>
          </w:p>
        </w:tc>
      </w:tr>
      <w:tr w:rsidR="00F67729" w14:paraId="51B2ED9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F8BE0D" w14:textId="77777777" w:rsidR="00F67729" w:rsidRDefault="00F67729">
            <w:pPr>
              <w:pStyle w:val="TAL"/>
              <w:rPr>
                <w:sz w:val="16"/>
              </w:rPr>
            </w:pPr>
            <w:r>
              <w:rPr>
                <w:sz w:val="16"/>
              </w:rPr>
              <w:t>R5-212664</w:t>
            </w:r>
          </w:p>
        </w:tc>
        <w:tc>
          <w:tcPr>
            <w:tcW w:w="2964" w:type="dxa"/>
            <w:tcBorders>
              <w:top w:val="single" w:sz="4" w:space="0" w:color="auto"/>
              <w:left w:val="single" w:sz="4" w:space="0" w:color="auto"/>
              <w:bottom w:val="single" w:sz="4" w:space="0" w:color="auto"/>
              <w:right w:val="single" w:sz="4" w:space="0" w:color="auto"/>
            </w:tcBorders>
            <w:hideMark/>
          </w:tcPr>
          <w:p w14:paraId="739FCD9D" w14:textId="77777777" w:rsidR="00F67729" w:rsidRDefault="00F67729">
            <w:pPr>
              <w:pStyle w:val="TAL"/>
              <w:rPr>
                <w:sz w:val="16"/>
              </w:rPr>
            </w:pPr>
            <w:r>
              <w:rPr>
                <w:sz w:val="16"/>
              </w:rPr>
              <w:t>Correction of derivation paths to 38.508-1</w:t>
            </w:r>
          </w:p>
        </w:tc>
        <w:tc>
          <w:tcPr>
            <w:tcW w:w="1728" w:type="dxa"/>
            <w:tcBorders>
              <w:top w:val="single" w:sz="4" w:space="0" w:color="auto"/>
              <w:left w:val="single" w:sz="4" w:space="0" w:color="auto"/>
              <w:bottom w:val="single" w:sz="4" w:space="0" w:color="auto"/>
              <w:right w:val="single" w:sz="4" w:space="0" w:color="auto"/>
            </w:tcBorders>
            <w:hideMark/>
          </w:tcPr>
          <w:p w14:paraId="549FF885"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80DE328"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67D02B07" w14:textId="77777777" w:rsidR="00F67729" w:rsidRDefault="00F67729">
            <w:pPr>
              <w:pStyle w:val="TAL"/>
              <w:rPr>
                <w:sz w:val="16"/>
              </w:rPr>
            </w:pPr>
            <w:r>
              <w:rPr>
                <w:sz w:val="16"/>
              </w:rPr>
              <w:t>0313</w:t>
            </w:r>
          </w:p>
        </w:tc>
        <w:tc>
          <w:tcPr>
            <w:tcW w:w="236" w:type="dxa"/>
            <w:tcBorders>
              <w:top w:val="single" w:sz="4" w:space="0" w:color="auto"/>
              <w:left w:val="single" w:sz="4" w:space="0" w:color="auto"/>
              <w:bottom w:val="single" w:sz="4" w:space="0" w:color="auto"/>
              <w:right w:val="single" w:sz="4" w:space="0" w:color="auto"/>
            </w:tcBorders>
            <w:hideMark/>
          </w:tcPr>
          <w:p w14:paraId="380F9FE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76647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AFA0E1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FC4E4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547254" w14:textId="77777777" w:rsidR="00F67729" w:rsidRDefault="00F67729">
            <w:pPr>
              <w:pStyle w:val="TAL"/>
              <w:rPr>
                <w:sz w:val="16"/>
              </w:rPr>
            </w:pPr>
            <w:r>
              <w:rPr>
                <w:sz w:val="16"/>
              </w:rPr>
              <w:t>revised</w:t>
            </w:r>
          </w:p>
        </w:tc>
      </w:tr>
      <w:tr w:rsidR="00F67729" w14:paraId="0840A37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52657E" w14:textId="77777777" w:rsidR="00F67729" w:rsidRDefault="00F67729">
            <w:pPr>
              <w:pStyle w:val="TAL"/>
              <w:rPr>
                <w:sz w:val="16"/>
              </w:rPr>
            </w:pPr>
            <w:r>
              <w:rPr>
                <w:sz w:val="16"/>
              </w:rPr>
              <w:t>R5-213919</w:t>
            </w:r>
          </w:p>
        </w:tc>
        <w:tc>
          <w:tcPr>
            <w:tcW w:w="2964" w:type="dxa"/>
            <w:tcBorders>
              <w:top w:val="single" w:sz="4" w:space="0" w:color="auto"/>
              <w:left w:val="single" w:sz="4" w:space="0" w:color="auto"/>
              <w:bottom w:val="single" w:sz="4" w:space="0" w:color="auto"/>
              <w:right w:val="single" w:sz="4" w:space="0" w:color="auto"/>
            </w:tcBorders>
            <w:hideMark/>
          </w:tcPr>
          <w:p w14:paraId="6C0C7B39" w14:textId="77777777" w:rsidR="00F67729" w:rsidRDefault="00F67729">
            <w:pPr>
              <w:pStyle w:val="TAL"/>
              <w:rPr>
                <w:sz w:val="16"/>
              </w:rPr>
            </w:pPr>
            <w:r>
              <w:rPr>
                <w:sz w:val="16"/>
              </w:rPr>
              <w:t>Correction of derivation paths to 38.508-1</w:t>
            </w:r>
          </w:p>
        </w:tc>
        <w:tc>
          <w:tcPr>
            <w:tcW w:w="1728" w:type="dxa"/>
            <w:tcBorders>
              <w:top w:val="single" w:sz="4" w:space="0" w:color="auto"/>
              <w:left w:val="single" w:sz="4" w:space="0" w:color="auto"/>
              <w:bottom w:val="single" w:sz="4" w:space="0" w:color="auto"/>
              <w:right w:val="single" w:sz="4" w:space="0" w:color="auto"/>
            </w:tcBorders>
            <w:hideMark/>
          </w:tcPr>
          <w:p w14:paraId="35E01B7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18B65E5"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BD0FA15" w14:textId="77777777" w:rsidR="00F67729" w:rsidRDefault="00F67729">
            <w:pPr>
              <w:pStyle w:val="TAL"/>
              <w:rPr>
                <w:sz w:val="16"/>
              </w:rPr>
            </w:pPr>
            <w:r>
              <w:rPr>
                <w:sz w:val="16"/>
              </w:rPr>
              <w:t>0313</w:t>
            </w:r>
          </w:p>
        </w:tc>
        <w:tc>
          <w:tcPr>
            <w:tcW w:w="236" w:type="dxa"/>
            <w:tcBorders>
              <w:top w:val="single" w:sz="4" w:space="0" w:color="auto"/>
              <w:left w:val="single" w:sz="4" w:space="0" w:color="auto"/>
              <w:bottom w:val="single" w:sz="4" w:space="0" w:color="auto"/>
              <w:right w:val="single" w:sz="4" w:space="0" w:color="auto"/>
            </w:tcBorders>
            <w:hideMark/>
          </w:tcPr>
          <w:p w14:paraId="6B169CB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D87154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49693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55643E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7929AE" w14:textId="77777777" w:rsidR="00F67729" w:rsidRDefault="00F67729">
            <w:pPr>
              <w:pStyle w:val="TAL"/>
              <w:rPr>
                <w:sz w:val="16"/>
              </w:rPr>
            </w:pPr>
            <w:r>
              <w:rPr>
                <w:sz w:val="16"/>
              </w:rPr>
              <w:t>agreed</w:t>
            </w:r>
          </w:p>
        </w:tc>
      </w:tr>
      <w:tr w:rsidR="00F67729" w14:paraId="0C0242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CB1ED6" w14:textId="77777777" w:rsidR="00F67729" w:rsidRDefault="00F67729">
            <w:pPr>
              <w:pStyle w:val="TAL"/>
              <w:rPr>
                <w:sz w:val="16"/>
              </w:rPr>
            </w:pPr>
            <w:r>
              <w:rPr>
                <w:sz w:val="16"/>
              </w:rPr>
              <w:t>R5-212743</w:t>
            </w:r>
          </w:p>
        </w:tc>
        <w:tc>
          <w:tcPr>
            <w:tcW w:w="2964" w:type="dxa"/>
            <w:tcBorders>
              <w:top w:val="single" w:sz="4" w:space="0" w:color="auto"/>
              <w:left w:val="single" w:sz="4" w:space="0" w:color="auto"/>
              <w:bottom w:val="single" w:sz="4" w:space="0" w:color="auto"/>
              <w:right w:val="single" w:sz="4" w:space="0" w:color="auto"/>
            </w:tcBorders>
            <w:hideMark/>
          </w:tcPr>
          <w:p w14:paraId="356ACA17" w14:textId="77777777" w:rsidR="00F67729" w:rsidRDefault="00F67729">
            <w:pPr>
              <w:pStyle w:val="TAL"/>
              <w:rPr>
                <w:sz w:val="16"/>
              </w:rPr>
            </w:pPr>
            <w:r>
              <w:rPr>
                <w:sz w:val="16"/>
              </w:rPr>
              <w:t xml:space="preserve">Update to </w:t>
            </w:r>
            <w:proofErr w:type="spellStart"/>
            <w:r>
              <w:rPr>
                <w:sz w:val="16"/>
              </w:rPr>
              <w:t>Demod</w:t>
            </w:r>
            <w:proofErr w:type="spellEnd"/>
            <w:r>
              <w:rPr>
                <w:sz w:val="16"/>
              </w:rPr>
              <w:t xml:space="preserve"> test cases title</w:t>
            </w:r>
          </w:p>
        </w:tc>
        <w:tc>
          <w:tcPr>
            <w:tcW w:w="1728" w:type="dxa"/>
            <w:tcBorders>
              <w:top w:val="single" w:sz="4" w:space="0" w:color="auto"/>
              <w:left w:val="single" w:sz="4" w:space="0" w:color="auto"/>
              <w:bottom w:val="single" w:sz="4" w:space="0" w:color="auto"/>
              <w:right w:val="single" w:sz="4" w:space="0" w:color="auto"/>
            </w:tcBorders>
            <w:hideMark/>
          </w:tcPr>
          <w:p w14:paraId="5CD79FBB" w14:textId="77777777" w:rsidR="00F67729" w:rsidRDefault="00F67729">
            <w:pPr>
              <w:pStyle w:val="TAL"/>
              <w:rPr>
                <w:sz w:val="16"/>
              </w:rPr>
            </w:pPr>
            <w:r>
              <w:rPr>
                <w:sz w:val="16"/>
              </w:rPr>
              <w:t>Bureau Veritas, Qualcomm</w:t>
            </w:r>
          </w:p>
        </w:tc>
        <w:tc>
          <w:tcPr>
            <w:tcW w:w="982" w:type="dxa"/>
            <w:tcBorders>
              <w:top w:val="single" w:sz="4" w:space="0" w:color="auto"/>
              <w:left w:val="single" w:sz="4" w:space="0" w:color="auto"/>
              <w:bottom w:val="single" w:sz="4" w:space="0" w:color="auto"/>
              <w:right w:val="single" w:sz="4" w:space="0" w:color="auto"/>
            </w:tcBorders>
            <w:hideMark/>
          </w:tcPr>
          <w:p w14:paraId="5717BECB"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4FF673C" w14:textId="77777777" w:rsidR="00F67729" w:rsidRDefault="00F67729">
            <w:pPr>
              <w:pStyle w:val="TAL"/>
              <w:rPr>
                <w:sz w:val="16"/>
              </w:rPr>
            </w:pPr>
            <w:r>
              <w:rPr>
                <w:sz w:val="16"/>
              </w:rPr>
              <w:t>0314</w:t>
            </w:r>
          </w:p>
        </w:tc>
        <w:tc>
          <w:tcPr>
            <w:tcW w:w="236" w:type="dxa"/>
            <w:tcBorders>
              <w:top w:val="single" w:sz="4" w:space="0" w:color="auto"/>
              <w:left w:val="single" w:sz="4" w:space="0" w:color="auto"/>
              <w:bottom w:val="single" w:sz="4" w:space="0" w:color="auto"/>
              <w:right w:val="single" w:sz="4" w:space="0" w:color="auto"/>
            </w:tcBorders>
            <w:hideMark/>
          </w:tcPr>
          <w:p w14:paraId="15283B7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7D454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7D880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C0CD5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91875A" w14:textId="77777777" w:rsidR="00F67729" w:rsidRDefault="00F67729">
            <w:pPr>
              <w:pStyle w:val="TAL"/>
              <w:rPr>
                <w:sz w:val="16"/>
              </w:rPr>
            </w:pPr>
            <w:r>
              <w:rPr>
                <w:sz w:val="16"/>
              </w:rPr>
              <w:t>agreed</w:t>
            </w:r>
          </w:p>
        </w:tc>
      </w:tr>
      <w:tr w:rsidR="00F67729" w14:paraId="45B22CE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CCEB56" w14:textId="77777777" w:rsidR="00F67729" w:rsidRDefault="00F67729">
            <w:pPr>
              <w:pStyle w:val="TAL"/>
              <w:rPr>
                <w:sz w:val="16"/>
              </w:rPr>
            </w:pPr>
            <w:r>
              <w:rPr>
                <w:sz w:val="16"/>
              </w:rPr>
              <w:t>R5-212933</w:t>
            </w:r>
          </w:p>
        </w:tc>
        <w:tc>
          <w:tcPr>
            <w:tcW w:w="2964" w:type="dxa"/>
            <w:tcBorders>
              <w:top w:val="single" w:sz="4" w:space="0" w:color="auto"/>
              <w:left w:val="single" w:sz="4" w:space="0" w:color="auto"/>
              <w:bottom w:val="single" w:sz="4" w:space="0" w:color="auto"/>
              <w:right w:val="single" w:sz="4" w:space="0" w:color="auto"/>
            </w:tcBorders>
            <w:hideMark/>
          </w:tcPr>
          <w:p w14:paraId="496D1929"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5.2.2.1.11</w:t>
            </w:r>
          </w:p>
        </w:tc>
        <w:tc>
          <w:tcPr>
            <w:tcW w:w="1728" w:type="dxa"/>
            <w:tcBorders>
              <w:top w:val="single" w:sz="4" w:space="0" w:color="auto"/>
              <w:left w:val="single" w:sz="4" w:space="0" w:color="auto"/>
              <w:bottom w:val="single" w:sz="4" w:space="0" w:color="auto"/>
              <w:right w:val="single" w:sz="4" w:space="0" w:color="auto"/>
            </w:tcBorders>
            <w:hideMark/>
          </w:tcPr>
          <w:p w14:paraId="796B0857"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A2BF8A1"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23EDF841" w14:textId="77777777" w:rsidR="00F67729" w:rsidRDefault="00F67729">
            <w:pPr>
              <w:pStyle w:val="TAL"/>
              <w:rPr>
                <w:sz w:val="16"/>
              </w:rPr>
            </w:pPr>
            <w:r>
              <w:rPr>
                <w:sz w:val="16"/>
              </w:rPr>
              <w:t>0315</w:t>
            </w:r>
          </w:p>
        </w:tc>
        <w:tc>
          <w:tcPr>
            <w:tcW w:w="236" w:type="dxa"/>
            <w:tcBorders>
              <w:top w:val="single" w:sz="4" w:space="0" w:color="auto"/>
              <w:left w:val="single" w:sz="4" w:space="0" w:color="auto"/>
              <w:bottom w:val="single" w:sz="4" w:space="0" w:color="auto"/>
              <w:right w:val="single" w:sz="4" w:space="0" w:color="auto"/>
            </w:tcBorders>
            <w:hideMark/>
          </w:tcPr>
          <w:p w14:paraId="7B599F3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3D02E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7A430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EF2CBD"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941338" w14:textId="77777777" w:rsidR="00F67729" w:rsidRDefault="00F67729">
            <w:pPr>
              <w:pStyle w:val="TAL"/>
              <w:rPr>
                <w:sz w:val="16"/>
              </w:rPr>
            </w:pPr>
            <w:r>
              <w:rPr>
                <w:sz w:val="16"/>
              </w:rPr>
              <w:t>agreed</w:t>
            </w:r>
          </w:p>
        </w:tc>
      </w:tr>
      <w:tr w:rsidR="00F67729" w14:paraId="58EE344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71606D" w14:textId="77777777" w:rsidR="00F67729" w:rsidRDefault="00F67729">
            <w:pPr>
              <w:pStyle w:val="TAL"/>
              <w:rPr>
                <w:sz w:val="16"/>
              </w:rPr>
            </w:pPr>
            <w:r>
              <w:rPr>
                <w:sz w:val="16"/>
              </w:rPr>
              <w:t>R5-212934</w:t>
            </w:r>
          </w:p>
        </w:tc>
        <w:tc>
          <w:tcPr>
            <w:tcW w:w="2964" w:type="dxa"/>
            <w:tcBorders>
              <w:top w:val="single" w:sz="4" w:space="0" w:color="auto"/>
              <w:left w:val="single" w:sz="4" w:space="0" w:color="auto"/>
              <w:bottom w:val="single" w:sz="4" w:space="0" w:color="auto"/>
              <w:right w:val="single" w:sz="4" w:space="0" w:color="auto"/>
            </w:tcBorders>
            <w:hideMark/>
          </w:tcPr>
          <w:p w14:paraId="1B8D0C84"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5.2.2.2.11</w:t>
            </w:r>
          </w:p>
        </w:tc>
        <w:tc>
          <w:tcPr>
            <w:tcW w:w="1728" w:type="dxa"/>
            <w:tcBorders>
              <w:top w:val="single" w:sz="4" w:space="0" w:color="auto"/>
              <w:left w:val="single" w:sz="4" w:space="0" w:color="auto"/>
              <w:bottom w:val="single" w:sz="4" w:space="0" w:color="auto"/>
              <w:right w:val="single" w:sz="4" w:space="0" w:color="auto"/>
            </w:tcBorders>
            <w:hideMark/>
          </w:tcPr>
          <w:p w14:paraId="0D25F26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3D13A14"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CADD0E2" w14:textId="77777777" w:rsidR="00F67729" w:rsidRDefault="00F67729">
            <w:pPr>
              <w:pStyle w:val="TAL"/>
              <w:rPr>
                <w:sz w:val="16"/>
              </w:rPr>
            </w:pPr>
            <w:r>
              <w:rPr>
                <w:sz w:val="16"/>
              </w:rPr>
              <w:t>0316</w:t>
            </w:r>
          </w:p>
        </w:tc>
        <w:tc>
          <w:tcPr>
            <w:tcW w:w="236" w:type="dxa"/>
            <w:tcBorders>
              <w:top w:val="single" w:sz="4" w:space="0" w:color="auto"/>
              <w:left w:val="single" w:sz="4" w:space="0" w:color="auto"/>
              <w:bottom w:val="single" w:sz="4" w:space="0" w:color="auto"/>
              <w:right w:val="single" w:sz="4" w:space="0" w:color="auto"/>
            </w:tcBorders>
            <w:hideMark/>
          </w:tcPr>
          <w:p w14:paraId="033329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D54E5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E2B442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E2C098"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03700C" w14:textId="77777777" w:rsidR="00F67729" w:rsidRDefault="00F67729">
            <w:pPr>
              <w:pStyle w:val="TAL"/>
              <w:rPr>
                <w:sz w:val="16"/>
              </w:rPr>
            </w:pPr>
            <w:r>
              <w:rPr>
                <w:sz w:val="16"/>
              </w:rPr>
              <w:t>agreed</w:t>
            </w:r>
          </w:p>
        </w:tc>
      </w:tr>
      <w:tr w:rsidR="00F67729" w14:paraId="01305CD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578EC9" w14:textId="77777777" w:rsidR="00F67729" w:rsidRDefault="00F67729">
            <w:pPr>
              <w:pStyle w:val="TAL"/>
              <w:rPr>
                <w:sz w:val="16"/>
              </w:rPr>
            </w:pPr>
            <w:r>
              <w:rPr>
                <w:sz w:val="16"/>
              </w:rPr>
              <w:t>R5-212935</w:t>
            </w:r>
          </w:p>
        </w:tc>
        <w:tc>
          <w:tcPr>
            <w:tcW w:w="2964" w:type="dxa"/>
            <w:tcBorders>
              <w:top w:val="single" w:sz="4" w:space="0" w:color="auto"/>
              <w:left w:val="single" w:sz="4" w:space="0" w:color="auto"/>
              <w:bottom w:val="single" w:sz="4" w:space="0" w:color="auto"/>
              <w:right w:val="single" w:sz="4" w:space="0" w:color="auto"/>
            </w:tcBorders>
            <w:hideMark/>
          </w:tcPr>
          <w:p w14:paraId="4B0D9873"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5.2.3.1.11</w:t>
            </w:r>
          </w:p>
        </w:tc>
        <w:tc>
          <w:tcPr>
            <w:tcW w:w="1728" w:type="dxa"/>
            <w:tcBorders>
              <w:top w:val="single" w:sz="4" w:space="0" w:color="auto"/>
              <w:left w:val="single" w:sz="4" w:space="0" w:color="auto"/>
              <w:bottom w:val="single" w:sz="4" w:space="0" w:color="auto"/>
              <w:right w:val="single" w:sz="4" w:space="0" w:color="auto"/>
            </w:tcBorders>
            <w:hideMark/>
          </w:tcPr>
          <w:p w14:paraId="639E4F0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B4B159D"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A88FFDB" w14:textId="77777777" w:rsidR="00F67729" w:rsidRDefault="00F67729">
            <w:pPr>
              <w:pStyle w:val="TAL"/>
              <w:rPr>
                <w:sz w:val="16"/>
              </w:rPr>
            </w:pPr>
            <w:r>
              <w:rPr>
                <w:sz w:val="16"/>
              </w:rPr>
              <w:t>0317</w:t>
            </w:r>
          </w:p>
        </w:tc>
        <w:tc>
          <w:tcPr>
            <w:tcW w:w="236" w:type="dxa"/>
            <w:tcBorders>
              <w:top w:val="single" w:sz="4" w:space="0" w:color="auto"/>
              <w:left w:val="single" w:sz="4" w:space="0" w:color="auto"/>
              <w:bottom w:val="single" w:sz="4" w:space="0" w:color="auto"/>
              <w:right w:val="single" w:sz="4" w:space="0" w:color="auto"/>
            </w:tcBorders>
            <w:hideMark/>
          </w:tcPr>
          <w:p w14:paraId="14CC238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7C3AB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E4CF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F93FAF"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0D02C8" w14:textId="77777777" w:rsidR="00F67729" w:rsidRDefault="00F67729">
            <w:pPr>
              <w:pStyle w:val="TAL"/>
              <w:rPr>
                <w:sz w:val="16"/>
              </w:rPr>
            </w:pPr>
            <w:r>
              <w:rPr>
                <w:sz w:val="16"/>
              </w:rPr>
              <w:t>agreed</w:t>
            </w:r>
          </w:p>
        </w:tc>
      </w:tr>
      <w:tr w:rsidR="00F67729" w14:paraId="2F0515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668810" w14:textId="77777777" w:rsidR="00F67729" w:rsidRDefault="00F67729">
            <w:pPr>
              <w:pStyle w:val="TAL"/>
              <w:rPr>
                <w:sz w:val="16"/>
              </w:rPr>
            </w:pPr>
            <w:r>
              <w:rPr>
                <w:sz w:val="16"/>
              </w:rPr>
              <w:t>R5-212936</w:t>
            </w:r>
          </w:p>
        </w:tc>
        <w:tc>
          <w:tcPr>
            <w:tcW w:w="2964" w:type="dxa"/>
            <w:tcBorders>
              <w:top w:val="single" w:sz="4" w:space="0" w:color="auto"/>
              <w:left w:val="single" w:sz="4" w:space="0" w:color="auto"/>
              <w:bottom w:val="single" w:sz="4" w:space="0" w:color="auto"/>
              <w:right w:val="single" w:sz="4" w:space="0" w:color="auto"/>
            </w:tcBorders>
            <w:hideMark/>
          </w:tcPr>
          <w:p w14:paraId="737E8D20" w14:textId="77777777" w:rsidR="00F67729" w:rsidRDefault="00F67729">
            <w:pPr>
              <w:pStyle w:val="TAL"/>
              <w:rPr>
                <w:sz w:val="16"/>
              </w:rPr>
            </w:pPr>
            <w:r>
              <w:rPr>
                <w:sz w:val="16"/>
              </w:rPr>
              <w:t xml:space="preserve">Addition of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 5.2.3.2.11</w:t>
            </w:r>
          </w:p>
        </w:tc>
        <w:tc>
          <w:tcPr>
            <w:tcW w:w="1728" w:type="dxa"/>
            <w:tcBorders>
              <w:top w:val="single" w:sz="4" w:space="0" w:color="auto"/>
              <w:left w:val="single" w:sz="4" w:space="0" w:color="auto"/>
              <w:bottom w:val="single" w:sz="4" w:space="0" w:color="auto"/>
              <w:right w:val="single" w:sz="4" w:space="0" w:color="auto"/>
            </w:tcBorders>
            <w:hideMark/>
          </w:tcPr>
          <w:p w14:paraId="58F8FC96"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2FED8FD"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65D73B39" w14:textId="77777777" w:rsidR="00F67729" w:rsidRDefault="00F67729">
            <w:pPr>
              <w:pStyle w:val="TAL"/>
              <w:rPr>
                <w:sz w:val="16"/>
              </w:rPr>
            </w:pPr>
            <w:r>
              <w:rPr>
                <w:sz w:val="16"/>
              </w:rPr>
              <w:t>0318</w:t>
            </w:r>
          </w:p>
        </w:tc>
        <w:tc>
          <w:tcPr>
            <w:tcW w:w="236" w:type="dxa"/>
            <w:tcBorders>
              <w:top w:val="single" w:sz="4" w:space="0" w:color="auto"/>
              <w:left w:val="single" w:sz="4" w:space="0" w:color="auto"/>
              <w:bottom w:val="single" w:sz="4" w:space="0" w:color="auto"/>
              <w:right w:val="single" w:sz="4" w:space="0" w:color="auto"/>
            </w:tcBorders>
            <w:hideMark/>
          </w:tcPr>
          <w:p w14:paraId="0D07E75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42516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3934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B072DF"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33886A" w14:textId="77777777" w:rsidR="00F67729" w:rsidRDefault="00F67729">
            <w:pPr>
              <w:pStyle w:val="TAL"/>
              <w:rPr>
                <w:sz w:val="16"/>
              </w:rPr>
            </w:pPr>
            <w:r>
              <w:rPr>
                <w:sz w:val="16"/>
              </w:rPr>
              <w:t>agreed</w:t>
            </w:r>
          </w:p>
        </w:tc>
      </w:tr>
      <w:tr w:rsidR="00F67729" w14:paraId="68105AE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10B9620" w14:textId="77777777" w:rsidR="00F67729" w:rsidRDefault="00F67729">
            <w:pPr>
              <w:pStyle w:val="TAL"/>
              <w:rPr>
                <w:sz w:val="16"/>
              </w:rPr>
            </w:pPr>
            <w:r>
              <w:rPr>
                <w:sz w:val="16"/>
              </w:rPr>
              <w:t>R5-212937</w:t>
            </w:r>
          </w:p>
        </w:tc>
        <w:tc>
          <w:tcPr>
            <w:tcW w:w="2964" w:type="dxa"/>
            <w:tcBorders>
              <w:top w:val="single" w:sz="4" w:space="0" w:color="auto"/>
              <w:left w:val="single" w:sz="4" w:space="0" w:color="auto"/>
              <w:bottom w:val="single" w:sz="4" w:space="0" w:color="auto"/>
              <w:right w:val="single" w:sz="4" w:space="0" w:color="auto"/>
            </w:tcBorders>
            <w:hideMark/>
          </w:tcPr>
          <w:p w14:paraId="648B3DD6" w14:textId="77777777" w:rsidR="00F67729" w:rsidRDefault="00F67729">
            <w:pPr>
              <w:pStyle w:val="TAL"/>
              <w:rPr>
                <w:sz w:val="16"/>
              </w:rPr>
            </w:pPr>
            <w:r>
              <w:rPr>
                <w:sz w:val="16"/>
              </w:rPr>
              <w:t xml:space="preserve">Adding FRC for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4CD03074"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9DFB9B0"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6E39630" w14:textId="77777777" w:rsidR="00F67729" w:rsidRDefault="00F67729">
            <w:pPr>
              <w:pStyle w:val="TAL"/>
              <w:rPr>
                <w:sz w:val="16"/>
              </w:rPr>
            </w:pPr>
            <w:r>
              <w:rPr>
                <w:sz w:val="16"/>
              </w:rPr>
              <w:t>0319</w:t>
            </w:r>
          </w:p>
        </w:tc>
        <w:tc>
          <w:tcPr>
            <w:tcW w:w="236" w:type="dxa"/>
            <w:tcBorders>
              <w:top w:val="single" w:sz="4" w:space="0" w:color="auto"/>
              <w:left w:val="single" w:sz="4" w:space="0" w:color="auto"/>
              <w:bottom w:val="single" w:sz="4" w:space="0" w:color="auto"/>
              <w:right w:val="single" w:sz="4" w:space="0" w:color="auto"/>
            </w:tcBorders>
            <w:hideMark/>
          </w:tcPr>
          <w:p w14:paraId="240595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56049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FBA82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6E5442"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A32007" w14:textId="77777777" w:rsidR="00F67729" w:rsidRDefault="00F67729">
            <w:pPr>
              <w:pStyle w:val="TAL"/>
              <w:rPr>
                <w:sz w:val="16"/>
              </w:rPr>
            </w:pPr>
            <w:r>
              <w:rPr>
                <w:sz w:val="16"/>
              </w:rPr>
              <w:t>agreed</w:t>
            </w:r>
          </w:p>
        </w:tc>
      </w:tr>
      <w:tr w:rsidR="00F67729" w14:paraId="519829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7CFA48" w14:textId="77777777" w:rsidR="00F67729" w:rsidRDefault="00F67729">
            <w:pPr>
              <w:pStyle w:val="TAL"/>
              <w:rPr>
                <w:sz w:val="16"/>
              </w:rPr>
            </w:pPr>
            <w:r>
              <w:rPr>
                <w:sz w:val="16"/>
              </w:rPr>
              <w:t>R5-212940</w:t>
            </w:r>
          </w:p>
        </w:tc>
        <w:tc>
          <w:tcPr>
            <w:tcW w:w="2964" w:type="dxa"/>
            <w:tcBorders>
              <w:top w:val="single" w:sz="4" w:space="0" w:color="auto"/>
              <w:left w:val="single" w:sz="4" w:space="0" w:color="auto"/>
              <w:bottom w:val="single" w:sz="4" w:space="0" w:color="auto"/>
              <w:right w:val="single" w:sz="4" w:space="0" w:color="auto"/>
            </w:tcBorders>
            <w:hideMark/>
          </w:tcPr>
          <w:p w14:paraId="139A813D"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5.2.2.1.5</w:t>
            </w:r>
          </w:p>
        </w:tc>
        <w:tc>
          <w:tcPr>
            <w:tcW w:w="1728" w:type="dxa"/>
            <w:tcBorders>
              <w:top w:val="single" w:sz="4" w:space="0" w:color="auto"/>
              <w:left w:val="single" w:sz="4" w:space="0" w:color="auto"/>
              <w:bottom w:val="single" w:sz="4" w:space="0" w:color="auto"/>
              <w:right w:val="single" w:sz="4" w:space="0" w:color="auto"/>
            </w:tcBorders>
            <w:hideMark/>
          </w:tcPr>
          <w:p w14:paraId="295CB5E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4BB80B0"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844C000" w14:textId="77777777" w:rsidR="00F67729" w:rsidRDefault="00F67729">
            <w:pPr>
              <w:pStyle w:val="TAL"/>
              <w:rPr>
                <w:sz w:val="16"/>
              </w:rPr>
            </w:pPr>
            <w:r>
              <w:rPr>
                <w:sz w:val="16"/>
              </w:rPr>
              <w:t>0320</w:t>
            </w:r>
          </w:p>
        </w:tc>
        <w:tc>
          <w:tcPr>
            <w:tcW w:w="236" w:type="dxa"/>
            <w:tcBorders>
              <w:top w:val="single" w:sz="4" w:space="0" w:color="auto"/>
              <w:left w:val="single" w:sz="4" w:space="0" w:color="auto"/>
              <w:bottom w:val="single" w:sz="4" w:space="0" w:color="auto"/>
              <w:right w:val="single" w:sz="4" w:space="0" w:color="auto"/>
            </w:tcBorders>
            <w:hideMark/>
          </w:tcPr>
          <w:p w14:paraId="50866E3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3FAA0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56B55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1B4DEC9"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2D3C778" w14:textId="77777777" w:rsidR="00F67729" w:rsidRDefault="00F67729">
            <w:pPr>
              <w:pStyle w:val="TAL"/>
              <w:rPr>
                <w:sz w:val="16"/>
              </w:rPr>
            </w:pPr>
            <w:r>
              <w:rPr>
                <w:sz w:val="16"/>
              </w:rPr>
              <w:t>revised</w:t>
            </w:r>
          </w:p>
        </w:tc>
      </w:tr>
      <w:tr w:rsidR="00F67729" w14:paraId="1B9E11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7FC438" w14:textId="77777777" w:rsidR="00F67729" w:rsidRDefault="00F67729">
            <w:pPr>
              <w:pStyle w:val="TAL"/>
              <w:rPr>
                <w:sz w:val="16"/>
              </w:rPr>
            </w:pPr>
            <w:r>
              <w:rPr>
                <w:sz w:val="16"/>
              </w:rPr>
              <w:t>R5-214099</w:t>
            </w:r>
          </w:p>
        </w:tc>
        <w:tc>
          <w:tcPr>
            <w:tcW w:w="2964" w:type="dxa"/>
            <w:tcBorders>
              <w:top w:val="single" w:sz="4" w:space="0" w:color="auto"/>
              <w:left w:val="single" w:sz="4" w:space="0" w:color="auto"/>
              <w:bottom w:val="single" w:sz="4" w:space="0" w:color="auto"/>
              <w:right w:val="single" w:sz="4" w:space="0" w:color="auto"/>
            </w:tcBorders>
            <w:hideMark/>
          </w:tcPr>
          <w:p w14:paraId="21976DB0"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5.2.2.1.5</w:t>
            </w:r>
          </w:p>
        </w:tc>
        <w:tc>
          <w:tcPr>
            <w:tcW w:w="1728" w:type="dxa"/>
            <w:tcBorders>
              <w:top w:val="single" w:sz="4" w:space="0" w:color="auto"/>
              <w:left w:val="single" w:sz="4" w:space="0" w:color="auto"/>
              <w:bottom w:val="single" w:sz="4" w:space="0" w:color="auto"/>
              <w:right w:val="single" w:sz="4" w:space="0" w:color="auto"/>
            </w:tcBorders>
            <w:hideMark/>
          </w:tcPr>
          <w:p w14:paraId="4957CE8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89A1556"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5A31625A" w14:textId="77777777" w:rsidR="00F67729" w:rsidRDefault="00F67729">
            <w:pPr>
              <w:pStyle w:val="TAL"/>
              <w:rPr>
                <w:sz w:val="16"/>
              </w:rPr>
            </w:pPr>
            <w:r>
              <w:rPr>
                <w:sz w:val="16"/>
              </w:rPr>
              <w:t>0320</w:t>
            </w:r>
          </w:p>
        </w:tc>
        <w:tc>
          <w:tcPr>
            <w:tcW w:w="236" w:type="dxa"/>
            <w:tcBorders>
              <w:top w:val="single" w:sz="4" w:space="0" w:color="auto"/>
              <w:left w:val="single" w:sz="4" w:space="0" w:color="auto"/>
              <w:bottom w:val="single" w:sz="4" w:space="0" w:color="auto"/>
              <w:right w:val="single" w:sz="4" w:space="0" w:color="auto"/>
            </w:tcBorders>
            <w:hideMark/>
          </w:tcPr>
          <w:p w14:paraId="3396F5E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65802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F1559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6C84E0"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0432601E" w14:textId="77777777" w:rsidR="00F67729" w:rsidRDefault="00F67729">
            <w:pPr>
              <w:pStyle w:val="TAL"/>
              <w:rPr>
                <w:sz w:val="16"/>
              </w:rPr>
            </w:pPr>
            <w:r>
              <w:rPr>
                <w:sz w:val="16"/>
              </w:rPr>
              <w:t>agreed</w:t>
            </w:r>
          </w:p>
        </w:tc>
      </w:tr>
      <w:tr w:rsidR="00F67729" w14:paraId="6CEA0B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02E0BF" w14:textId="77777777" w:rsidR="00F67729" w:rsidRDefault="00F67729">
            <w:pPr>
              <w:pStyle w:val="TAL"/>
              <w:rPr>
                <w:sz w:val="16"/>
              </w:rPr>
            </w:pPr>
            <w:r>
              <w:rPr>
                <w:sz w:val="16"/>
              </w:rPr>
              <w:t>R5-212941</w:t>
            </w:r>
          </w:p>
        </w:tc>
        <w:tc>
          <w:tcPr>
            <w:tcW w:w="2964" w:type="dxa"/>
            <w:tcBorders>
              <w:top w:val="single" w:sz="4" w:space="0" w:color="auto"/>
              <w:left w:val="single" w:sz="4" w:space="0" w:color="auto"/>
              <w:bottom w:val="single" w:sz="4" w:space="0" w:color="auto"/>
              <w:right w:val="single" w:sz="4" w:space="0" w:color="auto"/>
            </w:tcBorders>
            <w:hideMark/>
          </w:tcPr>
          <w:p w14:paraId="7B74D21B"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5.2.2.2.5</w:t>
            </w:r>
          </w:p>
        </w:tc>
        <w:tc>
          <w:tcPr>
            <w:tcW w:w="1728" w:type="dxa"/>
            <w:tcBorders>
              <w:top w:val="single" w:sz="4" w:space="0" w:color="auto"/>
              <w:left w:val="single" w:sz="4" w:space="0" w:color="auto"/>
              <w:bottom w:val="single" w:sz="4" w:space="0" w:color="auto"/>
              <w:right w:val="single" w:sz="4" w:space="0" w:color="auto"/>
            </w:tcBorders>
            <w:hideMark/>
          </w:tcPr>
          <w:p w14:paraId="4BAD4407"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117A1E0"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2A9E658" w14:textId="77777777" w:rsidR="00F67729" w:rsidRDefault="00F67729">
            <w:pPr>
              <w:pStyle w:val="TAL"/>
              <w:rPr>
                <w:sz w:val="16"/>
              </w:rPr>
            </w:pPr>
            <w:r>
              <w:rPr>
                <w:sz w:val="16"/>
              </w:rPr>
              <w:t>0321</w:t>
            </w:r>
          </w:p>
        </w:tc>
        <w:tc>
          <w:tcPr>
            <w:tcW w:w="236" w:type="dxa"/>
            <w:tcBorders>
              <w:top w:val="single" w:sz="4" w:space="0" w:color="auto"/>
              <w:left w:val="single" w:sz="4" w:space="0" w:color="auto"/>
              <w:bottom w:val="single" w:sz="4" w:space="0" w:color="auto"/>
              <w:right w:val="single" w:sz="4" w:space="0" w:color="auto"/>
            </w:tcBorders>
            <w:hideMark/>
          </w:tcPr>
          <w:p w14:paraId="1AF67A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D523C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7CAE79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23FC73"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2598AB22" w14:textId="77777777" w:rsidR="00F67729" w:rsidRDefault="00F67729">
            <w:pPr>
              <w:pStyle w:val="TAL"/>
              <w:rPr>
                <w:sz w:val="16"/>
              </w:rPr>
            </w:pPr>
            <w:r>
              <w:rPr>
                <w:sz w:val="16"/>
              </w:rPr>
              <w:t>revised</w:t>
            </w:r>
          </w:p>
        </w:tc>
      </w:tr>
      <w:tr w:rsidR="00F67729" w14:paraId="1D88E0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CDA00A" w14:textId="77777777" w:rsidR="00F67729" w:rsidRDefault="00F67729">
            <w:pPr>
              <w:pStyle w:val="TAL"/>
              <w:rPr>
                <w:sz w:val="16"/>
              </w:rPr>
            </w:pPr>
            <w:r>
              <w:rPr>
                <w:sz w:val="16"/>
              </w:rPr>
              <w:t>R5-214100</w:t>
            </w:r>
          </w:p>
        </w:tc>
        <w:tc>
          <w:tcPr>
            <w:tcW w:w="2964" w:type="dxa"/>
            <w:tcBorders>
              <w:top w:val="single" w:sz="4" w:space="0" w:color="auto"/>
              <w:left w:val="single" w:sz="4" w:space="0" w:color="auto"/>
              <w:bottom w:val="single" w:sz="4" w:space="0" w:color="auto"/>
              <w:right w:val="single" w:sz="4" w:space="0" w:color="auto"/>
            </w:tcBorders>
            <w:hideMark/>
          </w:tcPr>
          <w:p w14:paraId="10819D71"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5.2.2.2.5</w:t>
            </w:r>
          </w:p>
        </w:tc>
        <w:tc>
          <w:tcPr>
            <w:tcW w:w="1728" w:type="dxa"/>
            <w:tcBorders>
              <w:top w:val="single" w:sz="4" w:space="0" w:color="auto"/>
              <w:left w:val="single" w:sz="4" w:space="0" w:color="auto"/>
              <w:bottom w:val="single" w:sz="4" w:space="0" w:color="auto"/>
              <w:right w:val="single" w:sz="4" w:space="0" w:color="auto"/>
            </w:tcBorders>
            <w:hideMark/>
          </w:tcPr>
          <w:p w14:paraId="5781AA8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478CD66"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96C844B" w14:textId="77777777" w:rsidR="00F67729" w:rsidRDefault="00F67729">
            <w:pPr>
              <w:pStyle w:val="TAL"/>
              <w:rPr>
                <w:sz w:val="16"/>
              </w:rPr>
            </w:pPr>
            <w:r>
              <w:rPr>
                <w:sz w:val="16"/>
              </w:rPr>
              <w:t>0321</w:t>
            </w:r>
          </w:p>
        </w:tc>
        <w:tc>
          <w:tcPr>
            <w:tcW w:w="236" w:type="dxa"/>
            <w:tcBorders>
              <w:top w:val="single" w:sz="4" w:space="0" w:color="auto"/>
              <w:left w:val="single" w:sz="4" w:space="0" w:color="auto"/>
              <w:bottom w:val="single" w:sz="4" w:space="0" w:color="auto"/>
              <w:right w:val="single" w:sz="4" w:space="0" w:color="auto"/>
            </w:tcBorders>
            <w:hideMark/>
          </w:tcPr>
          <w:p w14:paraId="631BFA9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369B91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EF7F3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3EFB66D"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1E36207B" w14:textId="77777777" w:rsidR="00F67729" w:rsidRDefault="00F67729">
            <w:pPr>
              <w:pStyle w:val="TAL"/>
              <w:rPr>
                <w:sz w:val="16"/>
              </w:rPr>
            </w:pPr>
            <w:r>
              <w:rPr>
                <w:sz w:val="16"/>
              </w:rPr>
              <w:t>agreed</w:t>
            </w:r>
          </w:p>
        </w:tc>
      </w:tr>
      <w:tr w:rsidR="00F67729" w14:paraId="32C05E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2ADB6A" w14:textId="77777777" w:rsidR="00F67729" w:rsidRDefault="00F67729">
            <w:pPr>
              <w:pStyle w:val="TAL"/>
              <w:rPr>
                <w:sz w:val="16"/>
              </w:rPr>
            </w:pPr>
            <w:r>
              <w:rPr>
                <w:sz w:val="16"/>
              </w:rPr>
              <w:t>R5-212942</w:t>
            </w:r>
          </w:p>
        </w:tc>
        <w:tc>
          <w:tcPr>
            <w:tcW w:w="2964" w:type="dxa"/>
            <w:tcBorders>
              <w:top w:val="single" w:sz="4" w:space="0" w:color="auto"/>
              <w:left w:val="single" w:sz="4" w:space="0" w:color="auto"/>
              <w:bottom w:val="single" w:sz="4" w:space="0" w:color="auto"/>
              <w:right w:val="single" w:sz="4" w:space="0" w:color="auto"/>
            </w:tcBorders>
            <w:hideMark/>
          </w:tcPr>
          <w:p w14:paraId="32304521"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5.2.3.1.5</w:t>
            </w:r>
          </w:p>
        </w:tc>
        <w:tc>
          <w:tcPr>
            <w:tcW w:w="1728" w:type="dxa"/>
            <w:tcBorders>
              <w:top w:val="single" w:sz="4" w:space="0" w:color="auto"/>
              <w:left w:val="single" w:sz="4" w:space="0" w:color="auto"/>
              <w:bottom w:val="single" w:sz="4" w:space="0" w:color="auto"/>
              <w:right w:val="single" w:sz="4" w:space="0" w:color="auto"/>
            </w:tcBorders>
            <w:hideMark/>
          </w:tcPr>
          <w:p w14:paraId="00D8D1BE"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8F315D5"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0993B83" w14:textId="77777777" w:rsidR="00F67729" w:rsidRDefault="00F67729">
            <w:pPr>
              <w:pStyle w:val="TAL"/>
              <w:rPr>
                <w:sz w:val="16"/>
              </w:rPr>
            </w:pPr>
            <w:r>
              <w:rPr>
                <w:sz w:val="16"/>
              </w:rPr>
              <w:t>0322</w:t>
            </w:r>
          </w:p>
        </w:tc>
        <w:tc>
          <w:tcPr>
            <w:tcW w:w="236" w:type="dxa"/>
            <w:tcBorders>
              <w:top w:val="single" w:sz="4" w:space="0" w:color="auto"/>
              <w:left w:val="single" w:sz="4" w:space="0" w:color="auto"/>
              <w:bottom w:val="single" w:sz="4" w:space="0" w:color="auto"/>
              <w:right w:val="single" w:sz="4" w:space="0" w:color="auto"/>
            </w:tcBorders>
            <w:hideMark/>
          </w:tcPr>
          <w:p w14:paraId="518CD93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769D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87C756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B0A444"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089AB938" w14:textId="77777777" w:rsidR="00F67729" w:rsidRDefault="00F67729">
            <w:pPr>
              <w:pStyle w:val="TAL"/>
              <w:rPr>
                <w:sz w:val="16"/>
              </w:rPr>
            </w:pPr>
            <w:r>
              <w:rPr>
                <w:sz w:val="16"/>
              </w:rPr>
              <w:t>revised</w:t>
            </w:r>
          </w:p>
        </w:tc>
      </w:tr>
      <w:tr w:rsidR="00F67729" w14:paraId="6EDE84B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EAC7F6" w14:textId="77777777" w:rsidR="00F67729" w:rsidRDefault="00F67729">
            <w:pPr>
              <w:pStyle w:val="TAL"/>
              <w:rPr>
                <w:sz w:val="16"/>
              </w:rPr>
            </w:pPr>
            <w:r>
              <w:rPr>
                <w:sz w:val="16"/>
              </w:rPr>
              <w:t>R5-214101</w:t>
            </w:r>
          </w:p>
        </w:tc>
        <w:tc>
          <w:tcPr>
            <w:tcW w:w="2964" w:type="dxa"/>
            <w:tcBorders>
              <w:top w:val="single" w:sz="4" w:space="0" w:color="auto"/>
              <w:left w:val="single" w:sz="4" w:space="0" w:color="auto"/>
              <w:bottom w:val="single" w:sz="4" w:space="0" w:color="auto"/>
              <w:right w:val="single" w:sz="4" w:space="0" w:color="auto"/>
            </w:tcBorders>
            <w:hideMark/>
          </w:tcPr>
          <w:p w14:paraId="0205DE65"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5.2.3.1.5</w:t>
            </w:r>
          </w:p>
        </w:tc>
        <w:tc>
          <w:tcPr>
            <w:tcW w:w="1728" w:type="dxa"/>
            <w:tcBorders>
              <w:top w:val="single" w:sz="4" w:space="0" w:color="auto"/>
              <w:left w:val="single" w:sz="4" w:space="0" w:color="auto"/>
              <w:bottom w:val="single" w:sz="4" w:space="0" w:color="auto"/>
              <w:right w:val="single" w:sz="4" w:space="0" w:color="auto"/>
            </w:tcBorders>
            <w:hideMark/>
          </w:tcPr>
          <w:p w14:paraId="36317AB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33EB1C1"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373604B7" w14:textId="77777777" w:rsidR="00F67729" w:rsidRDefault="00F67729">
            <w:pPr>
              <w:pStyle w:val="TAL"/>
              <w:rPr>
                <w:sz w:val="16"/>
              </w:rPr>
            </w:pPr>
            <w:r>
              <w:rPr>
                <w:sz w:val="16"/>
              </w:rPr>
              <w:t>0322</w:t>
            </w:r>
          </w:p>
        </w:tc>
        <w:tc>
          <w:tcPr>
            <w:tcW w:w="236" w:type="dxa"/>
            <w:tcBorders>
              <w:top w:val="single" w:sz="4" w:space="0" w:color="auto"/>
              <w:left w:val="single" w:sz="4" w:space="0" w:color="auto"/>
              <w:bottom w:val="single" w:sz="4" w:space="0" w:color="auto"/>
              <w:right w:val="single" w:sz="4" w:space="0" w:color="auto"/>
            </w:tcBorders>
            <w:hideMark/>
          </w:tcPr>
          <w:p w14:paraId="2E5FC4E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B10FB3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582B3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23A1BCB"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A4908AC" w14:textId="77777777" w:rsidR="00F67729" w:rsidRDefault="00F67729">
            <w:pPr>
              <w:pStyle w:val="TAL"/>
              <w:rPr>
                <w:sz w:val="16"/>
              </w:rPr>
            </w:pPr>
            <w:r>
              <w:rPr>
                <w:sz w:val="16"/>
              </w:rPr>
              <w:t>agreed</w:t>
            </w:r>
          </w:p>
        </w:tc>
      </w:tr>
      <w:tr w:rsidR="00F67729" w14:paraId="32C16E0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96B008" w14:textId="77777777" w:rsidR="00F67729" w:rsidRDefault="00F67729">
            <w:pPr>
              <w:pStyle w:val="TAL"/>
              <w:rPr>
                <w:sz w:val="16"/>
              </w:rPr>
            </w:pPr>
            <w:r>
              <w:rPr>
                <w:sz w:val="16"/>
              </w:rPr>
              <w:lastRenderedPageBreak/>
              <w:t>R5-212943</w:t>
            </w:r>
          </w:p>
        </w:tc>
        <w:tc>
          <w:tcPr>
            <w:tcW w:w="2964" w:type="dxa"/>
            <w:tcBorders>
              <w:top w:val="single" w:sz="4" w:space="0" w:color="auto"/>
              <w:left w:val="single" w:sz="4" w:space="0" w:color="auto"/>
              <w:bottom w:val="single" w:sz="4" w:space="0" w:color="auto"/>
              <w:right w:val="single" w:sz="4" w:space="0" w:color="auto"/>
            </w:tcBorders>
            <w:hideMark/>
          </w:tcPr>
          <w:p w14:paraId="54EC0270"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5.2.3.2.5</w:t>
            </w:r>
          </w:p>
        </w:tc>
        <w:tc>
          <w:tcPr>
            <w:tcW w:w="1728" w:type="dxa"/>
            <w:tcBorders>
              <w:top w:val="single" w:sz="4" w:space="0" w:color="auto"/>
              <w:left w:val="single" w:sz="4" w:space="0" w:color="auto"/>
              <w:bottom w:val="single" w:sz="4" w:space="0" w:color="auto"/>
              <w:right w:val="single" w:sz="4" w:space="0" w:color="auto"/>
            </w:tcBorders>
            <w:hideMark/>
          </w:tcPr>
          <w:p w14:paraId="7D26733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71F7187"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C5332D1" w14:textId="77777777" w:rsidR="00F67729" w:rsidRDefault="00F67729">
            <w:pPr>
              <w:pStyle w:val="TAL"/>
              <w:rPr>
                <w:sz w:val="16"/>
              </w:rPr>
            </w:pPr>
            <w:r>
              <w:rPr>
                <w:sz w:val="16"/>
              </w:rPr>
              <w:t>0323</w:t>
            </w:r>
          </w:p>
        </w:tc>
        <w:tc>
          <w:tcPr>
            <w:tcW w:w="236" w:type="dxa"/>
            <w:tcBorders>
              <w:top w:val="single" w:sz="4" w:space="0" w:color="auto"/>
              <w:left w:val="single" w:sz="4" w:space="0" w:color="auto"/>
              <w:bottom w:val="single" w:sz="4" w:space="0" w:color="auto"/>
              <w:right w:val="single" w:sz="4" w:space="0" w:color="auto"/>
            </w:tcBorders>
            <w:hideMark/>
          </w:tcPr>
          <w:p w14:paraId="3ED14F8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E57C9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4EA42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1307BF"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771D1BD3" w14:textId="77777777" w:rsidR="00F67729" w:rsidRDefault="00F67729">
            <w:pPr>
              <w:pStyle w:val="TAL"/>
              <w:rPr>
                <w:sz w:val="16"/>
              </w:rPr>
            </w:pPr>
            <w:r>
              <w:rPr>
                <w:sz w:val="16"/>
              </w:rPr>
              <w:t>revised</w:t>
            </w:r>
          </w:p>
        </w:tc>
      </w:tr>
      <w:tr w:rsidR="00F67729" w14:paraId="1EEDC0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A5FC0C" w14:textId="77777777" w:rsidR="00F67729" w:rsidRDefault="00F67729">
            <w:pPr>
              <w:pStyle w:val="TAL"/>
              <w:rPr>
                <w:sz w:val="16"/>
              </w:rPr>
            </w:pPr>
            <w:r>
              <w:rPr>
                <w:sz w:val="16"/>
              </w:rPr>
              <w:t>R5-214102</w:t>
            </w:r>
          </w:p>
        </w:tc>
        <w:tc>
          <w:tcPr>
            <w:tcW w:w="2964" w:type="dxa"/>
            <w:tcBorders>
              <w:top w:val="single" w:sz="4" w:space="0" w:color="auto"/>
              <w:left w:val="single" w:sz="4" w:space="0" w:color="auto"/>
              <w:bottom w:val="single" w:sz="4" w:space="0" w:color="auto"/>
              <w:right w:val="single" w:sz="4" w:space="0" w:color="auto"/>
            </w:tcBorders>
            <w:hideMark/>
          </w:tcPr>
          <w:p w14:paraId="17C3307A" w14:textId="77777777" w:rsidR="00F67729" w:rsidRDefault="00F67729">
            <w:pPr>
              <w:pStyle w:val="TAL"/>
              <w:rPr>
                <w:sz w:val="16"/>
              </w:rPr>
            </w:pPr>
            <w:r>
              <w:rPr>
                <w:sz w:val="16"/>
              </w:rPr>
              <w:t xml:space="preserve">Addition of URLLC </w:t>
            </w:r>
            <w:proofErr w:type="spellStart"/>
            <w:r>
              <w:rPr>
                <w:sz w:val="16"/>
              </w:rPr>
              <w:t>demod</w:t>
            </w:r>
            <w:proofErr w:type="spellEnd"/>
            <w:r>
              <w:rPr>
                <w:sz w:val="16"/>
              </w:rPr>
              <w:t xml:space="preserve"> test case 5.2.3.2.5</w:t>
            </w:r>
          </w:p>
        </w:tc>
        <w:tc>
          <w:tcPr>
            <w:tcW w:w="1728" w:type="dxa"/>
            <w:tcBorders>
              <w:top w:val="single" w:sz="4" w:space="0" w:color="auto"/>
              <w:left w:val="single" w:sz="4" w:space="0" w:color="auto"/>
              <w:bottom w:val="single" w:sz="4" w:space="0" w:color="auto"/>
              <w:right w:val="single" w:sz="4" w:space="0" w:color="auto"/>
            </w:tcBorders>
            <w:hideMark/>
          </w:tcPr>
          <w:p w14:paraId="3627832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4E01A6F"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462D9EF" w14:textId="77777777" w:rsidR="00F67729" w:rsidRDefault="00F67729">
            <w:pPr>
              <w:pStyle w:val="TAL"/>
              <w:rPr>
                <w:sz w:val="16"/>
              </w:rPr>
            </w:pPr>
            <w:r>
              <w:rPr>
                <w:sz w:val="16"/>
              </w:rPr>
              <w:t>0323</w:t>
            </w:r>
          </w:p>
        </w:tc>
        <w:tc>
          <w:tcPr>
            <w:tcW w:w="236" w:type="dxa"/>
            <w:tcBorders>
              <w:top w:val="single" w:sz="4" w:space="0" w:color="auto"/>
              <w:left w:val="single" w:sz="4" w:space="0" w:color="auto"/>
              <w:bottom w:val="single" w:sz="4" w:space="0" w:color="auto"/>
              <w:right w:val="single" w:sz="4" w:space="0" w:color="auto"/>
            </w:tcBorders>
            <w:hideMark/>
          </w:tcPr>
          <w:p w14:paraId="1F4F75D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668DF5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04E1B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887F5D"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028AB927" w14:textId="77777777" w:rsidR="00F67729" w:rsidRDefault="00F67729">
            <w:pPr>
              <w:pStyle w:val="TAL"/>
              <w:rPr>
                <w:sz w:val="16"/>
              </w:rPr>
            </w:pPr>
            <w:r>
              <w:rPr>
                <w:sz w:val="16"/>
              </w:rPr>
              <w:t>agreed</w:t>
            </w:r>
          </w:p>
        </w:tc>
      </w:tr>
      <w:tr w:rsidR="00F67729" w14:paraId="7269D0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044B9E" w14:textId="77777777" w:rsidR="00F67729" w:rsidRDefault="00F67729">
            <w:pPr>
              <w:pStyle w:val="TAL"/>
              <w:rPr>
                <w:sz w:val="16"/>
              </w:rPr>
            </w:pPr>
            <w:r>
              <w:rPr>
                <w:sz w:val="16"/>
              </w:rPr>
              <w:t>R5-212944</w:t>
            </w:r>
          </w:p>
        </w:tc>
        <w:tc>
          <w:tcPr>
            <w:tcW w:w="2964" w:type="dxa"/>
            <w:tcBorders>
              <w:top w:val="single" w:sz="4" w:space="0" w:color="auto"/>
              <w:left w:val="single" w:sz="4" w:space="0" w:color="auto"/>
              <w:bottom w:val="single" w:sz="4" w:space="0" w:color="auto"/>
              <w:right w:val="single" w:sz="4" w:space="0" w:color="auto"/>
            </w:tcBorders>
            <w:hideMark/>
          </w:tcPr>
          <w:p w14:paraId="19D5B66E" w14:textId="77777777" w:rsidR="00F67729" w:rsidRDefault="00F67729">
            <w:pPr>
              <w:pStyle w:val="TAL"/>
              <w:rPr>
                <w:sz w:val="16"/>
              </w:rPr>
            </w:pPr>
            <w:r>
              <w:rPr>
                <w:sz w:val="16"/>
              </w:rPr>
              <w:t xml:space="preserve">Adding MU and TT for URLLC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36C45F1F"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681F4D7"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629AA802" w14:textId="77777777" w:rsidR="00F67729" w:rsidRDefault="00F67729">
            <w:pPr>
              <w:pStyle w:val="TAL"/>
              <w:rPr>
                <w:sz w:val="16"/>
              </w:rPr>
            </w:pPr>
            <w:r>
              <w:rPr>
                <w:sz w:val="16"/>
              </w:rPr>
              <w:t>0324</w:t>
            </w:r>
          </w:p>
        </w:tc>
        <w:tc>
          <w:tcPr>
            <w:tcW w:w="236" w:type="dxa"/>
            <w:tcBorders>
              <w:top w:val="single" w:sz="4" w:space="0" w:color="auto"/>
              <w:left w:val="single" w:sz="4" w:space="0" w:color="auto"/>
              <w:bottom w:val="single" w:sz="4" w:space="0" w:color="auto"/>
              <w:right w:val="single" w:sz="4" w:space="0" w:color="auto"/>
            </w:tcBorders>
            <w:hideMark/>
          </w:tcPr>
          <w:p w14:paraId="622C2E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06223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5B939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3ABCA2"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6638172" w14:textId="77777777" w:rsidR="00F67729" w:rsidRDefault="00F67729">
            <w:pPr>
              <w:pStyle w:val="TAL"/>
              <w:rPr>
                <w:sz w:val="16"/>
              </w:rPr>
            </w:pPr>
            <w:r>
              <w:rPr>
                <w:sz w:val="16"/>
              </w:rPr>
              <w:t>revised</w:t>
            </w:r>
          </w:p>
        </w:tc>
      </w:tr>
      <w:tr w:rsidR="00F67729" w14:paraId="561539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63248F" w14:textId="77777777" w:rsidR="00F67729" w:rsidRDefault="00F67729">
            <w:pPr>
              <w:pStyle w:val="TAL"/>
              <w:rPr>
                <w:sz w:val="16"/>
              </w:rPr>
            </w:pPr>
            <w:r>
              <w:rPr>
                <w:sz w:val="16"/>
              </w:rPr>
              <w:t>R5-214103</w:t>
            </w:r>
          </w:p>
        </w:tc>
        <w:tc>
          <w:tcPr>
            <w:tcW w:w="2964" w:type="dxa"/>
            <w:tcBorders>
              <w:top w:val="single" w:sz="4" w:space="0" w:color="auto"/>
              <w:left w:val="single" w:sz="4" w:space="0" w:color="auto"/>
              <w:bottom w:val="single" w:sz="4" w:space="0" w:color="auto"/>
              <w:right w:val="single" w:sz="4" w:space="0" w:color="auto"/>
            </w:tcBorders>
            <w:hideMark/>
          </w:tcPr>
          <w:p w14:paraId="567E6B5F" w14:textId="77777777" w:rsidR="00F67729" w:rsidRDefault="00F67729">
            <w:pPr>
              <w:pStyle w:val="TAL"/>
              <w:rPr>
                <w:sz w:val="16"/>
              </w:rPr>
            </w:pPr>
            <w:r>
              <w:rPr>
                <w:sz w:val="16"/>
              </w:rPr>
              <w:t xml:space="preserve">Adding MU and TT for URLLC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4AEA0B2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FBAC9BD"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BDA00B9" w14:textId="77777777" w:rsidR="00F67729" w:rsidRDefault="00F67729">
            <w:pPr>
              <w:pStyle w:val="TAL"/>
              <w:rPr>
                <w:sz w:val="16"/>
              </w:rPr>
            </w:pPr>
            <w:r>
              <w:rPr>
                <w:sz w:val="16"/>
              </w:rPr>
              <w:t>0324</w:t>
            </w:r>
          </w:p>
        </w:tc>
        <w:tc>
          <w:tcPr>
            <w:tcW w:w="236" w:type="dxa"/>
            <w:tcBorders>
              <w:top w:val="single" w:sz="4" w:space="0" w:color="auto"/>
              <w:left w:val="single" w:sz="4" w:space="0" w:color="auto"/>
              <w:bottom w:val="single" w:sz="4" w:space="0" w:color="auto"/>
              <w:right w:val="single" w:sz="4" w:space="0" w:color="auto"/>
            </w:tcBorders>
            <w:hideMark/>
          </w:tcPr>
          <w:p w14:paraId="455A815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C21A38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18C3F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5D8AFC"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1BA9A46A" w14:textId="77777777" w:rsidR="00F67729" w:rsidRDefault="00F67729">
            <w:pPr>
              <w:pStyle w:val="TAL"/>
              <w:rPr>
                <w:sz w:val="16"/>
              </w:rPr>
            </w:pPr>
            <w:r>
              <w:rPr>
                <w:sz w:val="16"/>
              </w:rPr>
              <w:t>agreed</w:t>
            </w:r>
          </w:p>
        </w:tc>
      </w:tr>
      <w:tr w:rsidR="00F67729" w14:paraId="703E646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3FFFF8" w14:textId="77777777" w:rsidR="00F67729" w:rsidRDefault="00F67729">
            <w:pPr>
              <w:pStyle w:val="TAL"/>
              <w:rPr>
                <w:sz w:val="16"/>
              </w:rPr>
            </w:pPr>
            <w:r>
              <w:rPr>
                <w:sz w:val="16"/>
              </w:rPr>
              <w:t>R5-212945</w:t>
            </w:r>
          </w:p>
        </w:tc>
        <w:tc>
          <w:tcPr>
            <w:tcW w:w="2964" w:type="dxa"/>
            <w:tcBorders>
              <w:top w:val="single" w:sz="4" w:space="0" w:color="auto"/>
              <w:left w:val="single" w:sz="4" w:space="0" w:color="auto"/>
              <w:bottom w:val="single" w:sz="4" w:space="0" w:color="auto"/>
              <w:right w:val="single" w:sz="4" w:space="0" w:color="auto"/>
            </w:tcBorders>
            <w:hideMark/>
          </w:tcPr>
          <w:p w14:paraId="3D4B878A" w14:textId="77777777" w:rsidR="00F67729" w:rsidRDefault="00F67729">
            <w:pPr>
              <w:pStyle w:val="TAL"/>
              <w:rPr>
                <w:sz w:val="16"/>
              </w:rPr>
            </w:pPr>
            <w:r>
              <w:rPr>
                <w:sz w:val="16"/>
              </w:rPr>
              <w:t xml:space="preserve">Adding FRC for URLLC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159B86B0"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0A8AC158"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827F150" w14:textId="77777777" w:rsidR="00F67729" w:rsidRDefault="00F67729">
            <w:pPr>
              <w:pStyle w:val="TAL"/>
              <w:rPr>
                <w:sz w:val="16"/>
              </w:rPr>
            </w:pPr>
            <w:r>
              <w:rPr>
                <w:sz w:val="16"/>
              </w:rPr>
              <w:t>0325</w:t>
            </w:r>
          </w:p>
        </w:tc>
        <w:tc>
          <w:tcPr>
            <w:tcW w:w="236" w:type="dxa"/>
            <w:tcBorders>
              <w:top w:val="single" w:sz="4" w:space="0" w:color="auto"/>
              <w:left w:val="single" w:sz="4" w:space="0" w:color="auto"/>
              <w:bottom w:val="single" w:sz="4" w:space="0" w:color="auto"/>
              <w:right w:val="single" w:sz="4" w:space="0" w:color="auto"/>
            </w:tcBorders>
            <w:hideMark/>
          </w:tcPr>
          <w:p w14:paraId="7F61413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0F827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0D04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D83791B"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57C9B555" w14:textId="77777777" w:rsidR="00F67729" w:rsidRDefault="00F67729">
            <w:pPr>
              <w:pStyle w:val="TAL"/>
              <w:rPr>
                <w:sz w:val="16"/>
              </w:rPr>
            </w:pPr>
            <w:r>
              <w:rPr>
                <w:sz w:val="16"/>
              </w:rPr>
              <w:t>revised</w:t>
            </w:r>
          </w:p>
        </w:tc>
      </w:tr>
      <w:tr w:rsidR="00F67729" w14:paraId="21DEADE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49DC9A9" w14:textId="77777777" w:rsidR="00F67729" w:rsidRDefault="00F67729">
            <w:pPr>
              <w:pStyle w:val="TAL"/>
              <w:rPr>
                <w:sz w:val="16"/>
              </w:rPr>
            </w:pPr>
            <w:r>
              <w:rPr>
                <w:sz w:val="16"/>
              </w:rPr>
              <w:t>R5-214016</w:t>
            </w:r>
          </w:p>
        </w:tc>
        <w:tc>
          <w:tcPr>
            <w:tcW w:w="2964" w:type="dxa"/>
            <w:tcBorders>
              <w:top w:val="single" w:sz="4" w:space="0" w:color="auto"/>
              <w:left w:val="single" w:sz="4" w:space="0" w:color="auto"/>
              <w:bottom w:val="single" w:sz="4" w:space="0" w:color="auto"/>
              <w:right w:val="single" w:sz="4" w:space="0" w:color="auto"/>
            </w:tcBorders>
            <w:hideMark/>
          </w:tcPr>
          <w:p w14:paraId="544E2BF0" w14:textId="77777777" w:rsidR="00F67729" w:rsidRDefault="00F67729">
            <w:pPr>
              <w:pStyle w:val="TAL"/>
              <w:rPr>
                <w:sz w:val="16"/>
              </w:rPr>
            </w:pPr>
            <w:r>
              <w:rPr>
                <w:sz w:val="16"/>
              </w:rPr>
              <w:t xml:space="preserve">Adding FRC for URLLC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55F88455"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39F98B2B"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355CC5BE" w14:textId="77777777" w:rsidR="00F67729" w:rsidRDefault="00F67729">
            <w:pPr>
              <w:pStyle w:val="TAL"/>
              <w:rPr>
                <w:sz w:val="16"/>
              </w:rPr>
            </w:pPr>
            <w:r>
              <w:rPr>
                <w:sz w:val="16"/>
              </w:rPr>
              <w:t>0325</w:t>
            </w:r>
          </w:p>
        </w:tc>
        <w:tc>
          <w:tcPr>
            <w:tcW w:w="236" w:type="dxa"/>
            <w:tcBorders>
              <w:top w:val="single" w:sz="4" w:space="0" w:color="auto"/>
              <w:left w:val="single" w:sz="4" w:space="0" w:color="auto"/>
              <w:bottom w:val="single" w:sz="4" w:space="0" w:color="auto"/>
              <w:right w:val="single" w:sz="4" w:space="0" w:color="auto"/>
            </w:tcBorders>
            <w:hideMark/>
          </w:tcPr>
          <w:p w14:paraId="431ACAB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5DE926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A3A3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B612DC"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29FE7517" w14:textId="77777777" w:rsidR="00F67729" w:rsidRDefault="00F67729">
            <w:pPr>
              <w:pStyle w:val="TAL"/>
              <w:rPr>
                <w:sz w:val="16"/>
              </w:rPr>
            </w:pPr>
            <w:r>
              <w:rPr>
                <w:sz w:val="16"/>
              </w:rPr>
              <w:t>agreed</w:t>
            </w:r>
          </w:p>
        </w:tc>
      </w:tr>
      <w:tr w:rsidR="00F67729" w14:paraId="49C5C7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C13EE4" w14:textId="77777777" w:rsidR="00F67729" w:rsidRDefault="00F67729">
            <w:pPr>
              <w:pStyle w:val="TAL"/>
              <w:rPr>
                <w:sz w:val="16"/>
              </w:rPr>
            </w:pPr>
            <w:r>
              <w:rPr>
                <w:sz w:val="16"/>
              </w:rPr>
              <w:t>R5-212949</w:t>
            </w:r>
          </w:p>
        </w:tc>
        <w:tc>
          <w:tcPr>
            <w:tcW w:w="2964" w:type="dxa"/>
            <w:tcBorders>
              <w:top w:val="single" w:sz="4" w:space="0" w:color="auto"/>
              <w:left w:val="single" w:sz="4" w:space="0" w:color="auto"/>
              <w:bottom w:val="single" w:sz="4" w:space="0" w:color="auto"/>
              <w:right w:val="single" w:sz="4" w:space="0" w:color="auto"/>
            </w:tcBorders>
            <w:hideMark/>
          </w:tcPr>
          <w:p w14:paraId="6E96ACD5" w14:textId="77777777" w:rsidR="00F67729" w:rsidRDefault="00F67729">
            <w:pPr>
              <w:pStyle w:val="TAL"/>
              <w:rPr>
                <w:sz w:val="16"/>
              </w:rPr>
            </w:pPr>
            <w:r>
              <w:rPr>
                <w:sz w:val="16"/>
              </w:rPr>
              <w:t>Adding 256QAM into CQI reporting test case</w:t>
            </w:r>
          </w:p>
        </w:tc>
        <w:tc>
          <w:tcPr>
            <w:tcW w:w="1728" w:type="dxa"/>
            <w:tcBorders>
              <w:top w:val="single" w:sz="4" w:space="0" w:color="auto"/>
              <w:left w:val="single" w:sz="4" w:space="0" w:color="auto"/>
              <w:bottom w:val="single" w:sz="4" w:space="0" w:color="auto"/>
              <w:right w:val="single" w:sz="4" w:space="0" w:color="auto"/>
            </w:tcBorders>
            <w:hideMark/>
          </w:tcPr>
          <w:p w14:paraId="257158E6"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86C2A3A"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389CAF2A" w14:textId="77777777" w:rsidR="00F67729" w:rsidRDefault="00F67729">
            <w:pPr>
              <w:pStyle w:val="TAL"/>
              <w:rPr>
                <w:sz w:val="16"/>
              </w:rPr>
            </w:pPr>
            <w:r>
              <w:rPr>
                <w:sz w:val="16"/>
              </w:rPr>
              <w:t>0326</w:t>
            </w:r>
          </w:p>
        </w:tc>
        <w:tc>
          <w:tcPr>
            <w:tcW w:w="236" w:type="dxa"/>
            <w:tcBorders>
              <w:top w:val="single" w:sz="4" w:space="0" w:color="auto"/>
              <w:left w:val="single" w:sz="4" w:space="0" w:color="auto"/>
              <w:bottom w:val="single" w:sz="4" w:space="0" w:color="auto"/>
              <w:right w:val="single" w:sz="4" w:space="0" w:color="auto"/>
            </w:tcBorders>
            <w:hideMark/>
          </w:tcPr>
          <w:p w14:paraId="6DF8ABA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DE3E3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05E3A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FB5A82" w14:textId="77777777" w:rsidR="00F67729" w:rsidRDefault="00F67729">
            <w:pPr>
              <w:pStyle w:val="TAL"/>
              <w:rPr>
                <w:sz w:val="16"/>
              </w:rPr>
            </w:pPr>
            <w:r>
              <w:rPr>
                <w:sz w:val="16"/>
              </w:rPr>
              <w:t>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15CBE2BA" w14:textId="77777777" w:rsidR="00F67729" w:rsidRDefault="00F67729">
            <w:pPr>
              <w:pStyle w:val="TAL"/>
              <w:rPr>
                <w:sz w:val="16"/>
              </w:rPr>
            </w:pPr>
            <w:r>
              <w:rPr>
                <w:sz w:val="16"/>
              </w:rPr>
              <w:t>revised</w:t>
            </w:r>
          </w:p>
        </w:tc>
      </w:tr>
      <w:tr w:rsidR="00F67729" w14:paraId="79E68C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860940" w14:textId="77777777" w:rsidR="00F67729" w:rsidRDefault="00F67729">
            <w:pPr>
              <w:pStyle w:val="TAL"/>
              <w:rPr>
                <w:sz w:val="16"/>
              </w:rPr>
            </w:pPr>
            <w:r>
              <w:rPr>
                <w:sz w:val="16"/>
              </w:rPr>
              <w:t>R5-214012</w:t>
            </w:r>
          </w:p>
        </w:tc>
        <w:tc>
          <w:tcPr>
            <w:tcW w:w="2964" w:type="dxa"/>
            <w:tcBorders>
              <w:top w:val="single" w:sz="4" w:space="0" w:color="auto"/>
              <w:left w:val="single" w:sz="4" w:space="0" w:color="auto"/>
              <w:bottom w:val="single" w:sz="4" w:space="0" w:color="auto"/>
              <w:right w:val="single" w:sz="4" w:space="0" w:color="auto"/>
            </w:tcBorders>
            <w:hideMark/>
          </w:tcPr>
          <w:p w14:paraId="081DB498" w14:textId="77777777" w:rsidR="00F67729" w:rsidRDefault="00F67729">
            <w:pPr>
              <w:pStyle w:val="TAL"/>
              <w:rPr>
                <w:sz w:val="16"/>
              </w:rPr>
            </w:pPr>
            <w:r>
              <w:rPr>
                <w:sz w:val="16"/>
              </w:rPr>
              <w:t>Adding 256QAM into CQI reporting test case</w:t>
            </w:r>
          </w:p>
        </w:tc>
        <w:tc>
          <w:tcPr>
            <w:tcW w:w="1728" w:type="dxa"/>
            <w:tcBorders>
              <w:top w:val="single" w:sz="4" w:space="0" w:color="auto"/>
              <w:left w:val="single" w:sz="4" w:space="0" w:color="auto"/>
              <w:bottom w:val="single" w:sz="4" w:space="0" w:color="auto"/>
              <w:right w:val="single" w:sz="4" w:space="0" w:color="auto"/>
            </w:tcBorders>
            <w:hideMark/>
          </w:tcPr>
          <w:p w14:paraId="76A5E49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5403A1E"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C027E12" w14:textId="77777777" w:rsidR="00F67729" w:rsidRDefault="00F67729">
            <w:pPr>
              <w:pStyle w:val="TAL"/>
              <w:rPr>
                <w:sz w:val="16"/>
              </w:rPr>
            </w:pPr>
            <w:r>
              <w:rPr>
                <w:sz w:val="16"/>
              </w:rPr>
              <w:t>0326</w:t>
            </w:r>
          </w:p>
        </w:tc>
        <w:tc>
          <w:tcPr>
            <w:tcW w:w="236" w:type="dxa"/>
            <w:tcBorders>
              <w:top w:val="single" w:sz="4" w:space="0" w:color="auto"/>
              <w:left w:val="single" w:sz="4" w:space="0" w:color="auto"/>
              <w:bottom w:val="single" w:sz="4" w:space="0" w:color="auto"/>
              <w:right w:val="single" w:sz="4" w:space="0" w:color="auto"/>
            </w:tcBorders>
            <w:hideMark/>
          </w:tcPr>
          <w:p w14:paraId="26AB44F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819C1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E4CCD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788B34" w14:textId="77777777" w:rsidR="00F67729" w:rsidRDefault="00F67729">
            <w:pPr>
              <w:pStyle w:val="TAL"/>
              <w:rPr>
                <w:sz w:val="16"/>
              </w:rPr>
            </w:pPr>
            <w:r>
              <w:rPr>
                <w:sz w:val="16"/>
              </w:rPr>
              <w:t>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1280FFEB" w14:textId="77777777" w:rsidR="00F67729" w:rsidRDefault="00F67729">
            <w:pPr>
              <w:pStyle w:val="TAL"/>
              <w:rPr>
                <w:sz w:val="16"/>
              </w:rPr>
            </w:pPr>
            <w:r>
              <w:rPr>
                <w:sz w:val="16"/>
              </w:rPr>
              <w:t>agreed</w:t>
            </w:r>
          </w:p>
        </w:tc>
      </w:tr>
      <w:tr w:rsidR="00F67729" w14:paraId="27C2E2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A5F1F7" w14:textId="77777777" w:rsidR="00F67729" w:rsidRDefault="00F67729">
            <w:pPr>
              <w:pStyle w:val="TAL"/>
              <w:rPr>
                <w:sz w:val="16"/>
              </w:rPr>
            </w:pPr>
            <w:r>
              <w:rPr>
                <w:sz w:val="16"/>
              </w:rPr>
              <w:t>R5-212977</w:t>
            </w:r>
          </w:p>
        </w:tc>
        <w:tc>
          <w:tcPr>
            <w:tcW w:w="2964" w:type="dxa"/>
            <w:tcBorders>
              <w:top w:val="single" w:sz="4" w:space="0" w:color="auto"/>
              <w:left w:val="single" w:sz="4" w:space="0" w:color="auto"/>
              <w:bottom w:val="single" w:sz="4" w:space="0" w:color="auto"/>
              <w:right w:val="single" w:sz="4" w:space="0" w:color="auto"/>
            </w:tcBorders>
            <w:hideMark/>
          </w:tcPr>
          <w:p w14:paraId="25404568" w14:textId="77777777" w:rsidR="00F67729" w:rsidRDefault="00F67729">
            <w:pPr>
              <w:pStyle w:val="TAL"/>
              <w:rPr>
                <w:sz w:val="16"/>
              </w:rPr>
            </w:pPr>
            <w:r>
              <w:rPr>
                <w:sz w:val="16"/>
              </w:rPr>
              <w:t>Updating G.1.2 for performance testing</w:t>
            </w:r>
          </w:p>
        </w:tc>
        <w:tc>
          <w:tcPr>
            <w:tcW w:w="1728" w:type="dxa"/>
            <w:tcBorders>
              <w:top w:val="single" w:sz="4" w:space="0" w:color="auto"/>
              <w:left w:val="single" w:sz="4" w:space="0" w:color="auto"/>
              <w:bottom w:val="single" w:sz="4" w:space="0" w:color="auto"/>
              <w:right w:val="single" w:sz="4" w:space="0" w:color="auto"/>
            </w:tcBorders>
            <w:hideMark/>
          </w:tcPr>
          <w:p w14:paraId="2DB374D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896D9BD"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2E2BFBE2" w14:textId="77777777" w:rsidR="00F67729" w:rsidRDefault="00F67729">
            <w:pPr>
              <w:pStyle w:val="TAL"/>
              <w:rPr>
                <w:sz w:val="16"/>
              </w:rPr>
            </w:pPr>
            <w:r>
              <w:rPr>
                <w:sz w:val="16"/>
              </w:rPr>
              <w:t>0327</w:t>
            </w:r>
          </w:p>
        </w:tc>
        <w:tc>
          <w:tcPr>
            <w:tcW w:w="236" w:type="dxa"/>
            <w:tcBorders>
              <w:top w:val="single" w:sz="4" w:space="0" w:color="auto"/>
              <w:left w:val="single" w:sz="4" w:space="0" w:color="auto"/>
              <w:bottom w:val="single" w:sz="4" w:space="0" w:color="auto"/>
              <w:right w:val="single" w:sz="4" w:space="0" w:color="auto"/>
            </w:tcBorders>
            <w:hideMark/>
          </w:tcPr>
          <w:p w14:paraId="686AC6D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35C349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59C3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BCEF8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3DBE86" w14:textId="77777777" w:rsidR="00F67729" w:rsidRDefault="00F67729">
            <w:pPr>
              <w:pStyle w:val="TAL"/>
              <w:rPr>
                <w:sz w:val="16"/>
              </w:rPr>
            </w:pPr>
            <w:r>
              <w:rPr>
                <w:sz w:val="16"/>
              </w:rPr>
              <w:t>agreed</w:t>
            </w:r>
          </w:p>
        </w:tc>
      </w:tr>
      <w:tr w:rsidR="00F67729" w14:paraId="094251E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A6B23AB" w14:textId="77777777" w:rsidR="00F67729" w:rsidRDefault="00F67729">
            <w:pPr>
              <w:pStyle w:val="TAL"/>
              <w:rPr>
                <w:sz w:val="16"/>
              </w:rPr>
            </w:pPr>
            <w:r>
              <w:rPr>
                <w:sz w:val="16"/>
              </w:rPr>
              <w:t>R5-213306</w:t>
            </w:r>
          </w:p>
        </w:tc>
        <w:tc>
          <w:tcPr>
            <w:tcW w:w="2964" w:type="dxa"/>
            <w:tcBorders>
              <w:top w:val="single" w:sz="4" w:space="0" w:color="auto"/>
              <w:left w:val="single" w:sz="4" w:space="0" w:color="auto"/>
              <w:bottom w:val="single" w:sz="4" w:space="0" w:color="auto"/>
              <w:right w:val="single" w:sz="4" w:space="0" w:color="auto"/>
            </w:tcBorders>
            <w:hideMark/>
          </w:tcPr>
          <w:p w14:paraId="7B446315" w14:textId="77777777" w:rsidR="00F67729" w:rsidRDefault="00F67729">
            <w:pPr>
              <w:pStyle w:val="TAL"/>
              <w:rPr>
                <w:sz w:val="16"/>
              </w:rPr>
            </w:pPr>
            <w:r>
              <w:rPr>
                <w:sz w:val="16"/>
              </w:rPr>
              <w:t>Introduction of additional PDSCH RMC for FDD</w:t>
            </w:r>
          </w:p>
        </w:tc>
        <w:tc>
          <w:tcPr>
            <w:tcW w:w="1728" w:type="dxa"/>
            <w:tcBorders>
              <w:top w:val="single" w:sz="4" w:space="0" w:color="auto"/>
              <w:left w:val="single" w:sz="4" w:space="0" w:color="auto"/>
              <w:bottom w:val="single" w:sz="4" w:space="0" w:color="auto"/>
              <w:right w:val="single" w:sz="4" w:space="0" w:color="auto"/>
            </w:tcBorders>
            <w:hideMark/>
          </w:tcPr>
          <w:p w14:paraId="099A288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A1154F3"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5F4D7EE" w14:textId="77777777" w:rsidR="00F67729" w:rsidRDefault="00F67729">
            <w:pPr>
              <w:pStyle w:val="TAL"/>
              <w:rPr>
                <w:sz w:val="16"/>
              </w:rPr>
            </w:pPr>
            <w:r>
              <w:rPr>
                <w:sz w:val="16"/>
              </w:rPr>
              <w:t>0328</w:t>
            </w:r>
          </w:p>
        </w:tc>
        <w:tc>
          <w:tcPr>
            <w:tcW w:w="236" w:type="dxa"/>
            <w:tcBorders>
              <w:top w:val="single" w:sz="4" w:space="0" w:color="auto"/>
              <w:left w:val="single" w:sz="4" w:space="0" w:color="auto"/>
              <w:bottom w:val="single" w:sz="4" w:space="0" w:color="auto"/>
              <w:right w:val="single" w:sz="4" w:space="0" w:color="auto"/>
            </w:tcBorders>
            <w:hideMark/>
          </w:tcPr>
          <w:p w14:paraId="1D0C7D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334D91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7982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99E47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DE2BC6" w14:textId="77777777" w:rsidR="00F67729" w:rsidRDefault="00F67729">
            <w:pPr>
              <w:pStyle w:val="TAL"/>
              <w:rPr>
                <w:sz w:val="16"/>
              </w:rPr>
            </w:pPr>
            <w:r>
              <w:rPr>
                <w:sz w:val="16"/>
              </w:rPr>
              <w:t>agreed</w:t>
            </w:r>
          </w:p>
        </w:tc>
      </w:tr>
      <w:tr w:rsidR="00F67729" w14:paraId="29D705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4BDD75" w14:textId="77777777" w:rsidR="00F67729" w:rsidRDefault="00F67729">
            <w:pPr>
              <w:pStyle w:val="TAL"/>
              <w:rPr>
                <w:sz w:val="16"/>
              </w:rPr>
            </w:pPr>
            <w:r>
              <w:rPr>
                <w:sz w:val="16"/>
              </w:rPr>
              <w:t>R5-213308</w:t>
            </w:r>
          </w:p>
        </w:tc>
        <w:tc>
          <w:tcPr>
            <w:tcW w:w="2964" w:type="dxa"/>
            <w:tcBorders>
              <w:top w:val="single" w:sz="4" w:space="0" w:color="auto"/>
              <w:left w:val="single" w:sz="4" w:space="0" w:color="auto"/>
              <w:bottom w:val="single" w:sz="4" w:space="0" w:color="auto"/>
              <w:right w:val="single" w:sz="4" w:space="0" w:color="auto"/>
            </w:tcBorders>
            <w:hideMark/>
          </w:tcPr>
          <w:p w14:paraId="097BBE9A" w14:textId="77777777" w:rsidR="00F67729" w:rsidRDefault="00F67729">
            <w:pPr>
              <w:pStyle w:val="TAL"/>
              <w:rPr>
                <w:sz w:val="16"/>
              </w:rPr>
            </w:pPr>
            <w:r>
              <w:rPr>
                <w:sz w:val="16"/>
              </w:rPr>
              <w:t xml:space="preserve">Update of message exceptions in FR2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6B4BDF6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8C65ADE"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C98D894" w14:textId="77777777" w:rsidR="00F67729" w:rsidRDefault="00F67729">
            <w:pPr>
              <w:pStyle w:val="TAL"/>
              <w:rPr>
                <w:sz w:val="16"/>
              </w:rPr>
            </w:pPr>
            <w:r>
              <w:rPr>
                <w:sz w:val="16"/>
              </w:rPr>
              <w:t>0329</w:t>
            </w:r>
          </w:p>
        </w:tc>
        <w:tc>
          <w:tcPr>
            <w:tcW w:w="236" w:type="dxa"/>
            <w:tcBorders>
              <w:top w:val="single" w:sz="4" w:space="0" w:color="auto"/>
              <w:left w:val="single" w:sz="4" w:space="0" w:color="auto"/>
              <w:bottom w:val="single" w:sz="4" w:space="0" w:color="auto"/>
              <w:right w:val="single" w:sz="4" w:space="0" w:color="auto"/>
            </w:tcBorders>
            <w:hideMark/>
          </w:tcPr>
          <w:p w14:paraId="1EB98F1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B4343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43CB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F3AB9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0AFE9F" w14:textId="77777777" w:rsidR="00F67729" w:rsidRDefault="00F67729">
            <w:pPr>
              <w:pStyle w:val="TAL"/>
              <w:rPr>
                <w:sz w:val="16"/>
              </w:rPr>
            </w:pPr>
            <w:r>
              <w:rPr>
                <w:sz w:val="16"/>
              </w:rPr>
              <w:t>agreed</w:t>
            </w:r>
          </w:p>
        </w:tc>
      </w:tr>
      <w:tr w:rsidR="00F67729" w14:paraId="143C76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F28E2C" w14:textId="77777777" w:rsidR="00F67729" w:rsidRDefault="00F67729">
            <w:pPr>
              <w:pStyle w:val="TAL"/>
              <w:rPr>
                <w:sz w:val="16"/>
              </w:rPr>
            </w:pPr>
            <w:r>
              <w:rPr>
                <w:sz w:val="16"/>
              </w:rPr>
              <w:t>R5-213341</w:t>
            </w:r>
          </w:p>
        </w:tc>
        <w:tc>
          <w:tcPr>
            <w:tcW w:w="2964" w:type="dxa"/>
            <w:tcBorders>
              <w:top w:val="single" w:sz="4" w:space="0" w:color="auto"/>
              <w:left w:val="single" w:sz="4" w:space="0" w:color="auto"/>
              <w:bottom w:val="single" w:sz="4" w:space="0" w:color="auto"/>
              <w:right w:val="single" w:sz="4" w:space="0" w:color="auto"/>
            </w:tcBorders>
            <w:hideMark/>
          </w:tcPr>
          <w:p w14:paraId="4C4500DB" w14:textId="77777777" w:rsidR="00F67729" w:rsidRDefault="00F67729">
            <w:pPr>
              <w:pStyle w:val="TAL"/>
              <w:rPr>
                <w:sz w:val="16"/>
              </w:rPr>
            </w:pPr>
            <w:r>
              <w:rPr>
                <w:sz w:val="16"/>
              </w:rPr>
              <w:t>Message content update in 5.2.2.2.1_1 and 5.2.3.2.1_1 test 1-9</w:t>
            </w:r>
          </w:p>
        </w:tc>
        <w:tc>
          <w:tcPr>
            <w:tcW w:w="1728" w:type="dxa"/>
            <w:tcBorders>
              <w:top w:val="single" w:sz="4" w:space="0" w:color="auto"/>
              <w:left w:val="single" w:sz="4" w:space="0" w:color="auto"/>
              <w:bottom w:val="single" w:sz="4" w:space="0" w:color="auto"/>
              <w:right w:val="single" w:sz="4" w:space="0" w:color="auto"/>
            </w:tcBorders>
            <w:hideMark/>
          </w:tcPr>
          <w:p w14:paraId="0E3EA75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4A700B7"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65D317DD" w14:textId="77777777" w:rsidR="00F67729" w:rsidRDefault="00F67729">
            <w:pPr>
              <w:pStyle w:val="TAL"/>
              <w:rPr>
                <w:sz w:val="16"/>
              </w:rPr>
            </w:pPr>
            <w:r>
              <w:rPr>
                <w:sz w:val="16"/>
              </w:rPr>
              <w:t>0330</w:t>
            </w:r>
          </w:p>
        </w:tc>
        <w:tc>
          <w:tcPr>
            <w:tcW w:w="236" w:type="dxa"/>
            <w:tcBorders>
              <w:top w:val="single" w:sz="4" w:space="0" w:color="auto"/>
              <w:left w:val="single" w:sz="4" w:space="0" w:color="auto"/>
              <w:bottom w:val="single" w:sz="4" w:space="0" w:color="auto"/>
              <w:right w:val="single" w:sz="4" w:space="0" w:color="auto"/>
            </w:tcBorders>
            <w:hideMark/>
          </w:tcPr>
          <w:p w14:paraId="6E4759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46D90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016D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D4FCB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F0A6D0" w14:textId="77777777" w:rsidR="00F67729" w:rsidRDefault="00F67729">
            <w:pPr>
              <w:pStyle w:val="TAL"/>
              <w:rPr>
                <w:sz w:val="16"/>
              </w:rPr>
            </w:pPr>
            <w:r>
              <w:rPr>
                <w:sz w:val="16"/>
              </w:rPr>
              <w:t>agreed</w:t>
            </w:r>
          </w:p>
        </w:tc>
      </w:tr>
      <w:tr w:rsidR="00F67729" w14:paraId="3A417CF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A24B53" w14:textId="77777777" w:rsidR="00F67729" w:rsidRDefault="00F67729">
            <w:pPr>
              <w:pStyle w:val="TAL"/>
              <w:rPr>
                <w:sz w:val="16"/>
              </w:rPr>
            </w:pPr>
            <w:r>
              <w:rPr>
                <w:sz w:val="16"/>
              </w:rPr>
              <w:t>R5-213342</w:t>
            </w:r>
          </w:p>
        </w:tc>
        <w:tc>
          <w:tcPr>
            <w:tcW w:w="2964" w:type="dxa"/>
            <w:tcBorders>
              <w:top w:val="single" w:sz="4" w:space="0" w:color="auto"/>
              <w:left w:val="single" w:sz="4" w:space="0" w:color="auto"/>
              <w:bottom w:val="single" w:sz="4" w:space="0" w:color="auto"/>
              <w:right w:val="single" w:sz="4" w:space="0" w:color="auto"/>
            </w:tcBorders>
            <w:hideMark/>
          </w:tcPr>
          <w:p w14:paraId="6330A5FD" w14:textId="77777777" w:rsidR="00F67729" w:rsidRDefault="00F67729">
            <w:pPr>
              <w:pStyle w:val="TAL"/>
              <w:rPr>
                <w:sz w:val="16"/>
              </w:rPr>
            </w:pPr>
            <w:r>
              <w:rPr>
                <w:sz w:val="16"/>
              </w:rPr>
              <w:t>Message content update in SA LTE-NR coexistence test cases</w:t>
            </w:r>
          </w:p>
        </w:tc>
        <w:tc>
          <w:tcPr>
            <w:tcW w:w="1728" w:type="dxa"/>
            <w:tcBorders>
              <w:top w:val="single" w:sz="4" w:space="0" w:color="auto"/>
              <w:left w:val="single" w:sz="4" w:space="0" w:color="auto"/>
              <w:bottom w:val="single" w:sz="4" w:space="0" w:color="auto"/>
              <w:right w:val="single" w:sz="4" w:space="0" w:color="auto"/>
            </w:tcBorders>
            <w:hideMark/>
          </w:tcPr>
          <w:p w14:paraId="5C5CB80B"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6C0D75BB"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5B6A6AD0" w14:textId="77777777" w:rsidR="00F67729" w:rsidRDefault="00F67729">
            <w:pPr>
              <w:pStyle w:val="TAL"/>
              <w:rPr>
                <w:sz w:val="16"/>
              </w:rPr>
            </w:pPr>
            <w:r>
              <w:rPr>
                <w:sz w:val="16"/>
              </w:rPr>
              <w:t>0331</w:t>
            </w:r>
          </w:p>
        </w:tc>
        <w:tc>
          <w:tcPr>
            <w:tcW w:w="236" w:type="dxa"/>
            <w:tcBorders>
              <w:top w:val="single" w:sz="4" w:space="0" w:color="auto"/>
              <w:left w:val="single" w:sz="4" w:space="0" w:color="auto"/>
              <w:bottom w:val="single" w:sz="4" w:space="0" w:color="auto"/>
              <w:right w:val="single" w:sz="4" w:space="0" w:color="auto"/>
            </w:tcBorders>
            <w:hideMark/>
          </w:tcPr>
          <w:p w14:paraId="1C908C5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65038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E46348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5A061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A7B117" w14:textId="77777777" w:rsidR="00F67729" w:rsidRDefault="00F67729">
            <w:pPr>
              <w:pStyle w:val="TAL"/>
              <w:rPr>
                <w:sz w:val="16"/>
              </w:rPr>
            </w:pPr>
            <w:r>
              <w:rPr>
                <w:sz w:val="16"/>
              </w:rPr>
              <w:t>agreed</w:t>
            </w:r>
          </w:p>
        </w:tc>
      </w:tr>
      <w:tr w:rsidR="00F67729" w14:paraId="54640D6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633597" w14:textId="77777777" w:rsidR="00F67729" w:rsidRDefault="00F67729">
            <w:pPr>
              <w:pStyle w:val="TAL"/>
              <w:rPr>
                <w:sz w:val="16"/>
              </w:rPr>
            </w:pPr>
            <w:r>
              <w:rPr>
                <w:sz w:val="16"/>
              </w:rPr>
              <w:t>R5-213350</w:t>
            </w:r>
          </w:p>
        </w:tc>
        <w:tc>
          <w:tcPr>
            <w:tcW w:w="2964" w:type="dxa"/>
            <w:tcBorders>
              <w:top w:val="single" w:sz="4" w:space="0" w:color="auto"/>
              <w:left w:val="single" w:sz="4" w:space="0" w:color="auto"/>
              <w:bottom w:val="single" w:sz="4" w:space="0" w:color="auto"/>
              <w:right w:val="single" w:sz="4" w:space="0" w:color="auto"/>
            </w:tcBorders>
            <w:hideMark/>
          </w:tcPr>
          <w:p w14:paraId="620BCE5A" w14:textId="77777777" w:rsidR="00F67729" w:rsidRDefault="00F67729">
            <w:pPr>
              <w:pStyle w:val="TAL"/>
              <w:rPr>
                <w:sz w:val="16"/>
              </w:rPr>
            </w:pPr>
            <w:r>
              <w:rPr>
                <w:sz w:val="16"/>
              </w:rPr>
              <w:t>TT update to FR2 CQI reporting under fading test case</w:t>
            </w:r>
          </w:p>
        </w:tc>
        <w:tc>
          <w:tcPr>
            <w:tcW w:w="1728" w:type="dxa"/>
            <w:tcBorders>
              <w:top w:val="single" w:sz="4" w:space="0" w:color="auto"/>
              <w:left w:val="single" w:sz="4" w:space="0" w:color="auto"/>
              <w:bottom w:val="single" w:sz="4" w:space="0" w:color="auto"/>
              <w:right w:val="single" w:sz="4" w:space="0" w:color="auto"/>
            </w:tcBorders>
            <w:hideMark/>
          </w:tcPr>
          <w:p w14:paraId="79F82D21"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40E85468"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2BFAF8B8" w14:textId="77777777" w:rsidR="00F67729" w:rsidRDefault="00F67729">
            <w:pPr>
              <w:pStyle w:val="TAL"/>
              <w:rPr>
                <w:sz w:val="16"/>
              </w:rPr>
            </w:pPr>
            <w:r>
              <w:rPr>
                <w:sz w:val="16"/>
              </w:rPr>
              <w:t>0332</w:t>
            </w:r>
          </w:p>
        </w:tc>
        <w:tc>
          <w:tcPr>
            <w:tcW w:w="236" w:type="dxa"/>
            <w:tcBorders>
              <w:top w:val="single" w:sz="4" w:space="0" w:color="auto"/>
              <w:left w:val="single" w:sz="4" w:space="0" w:color="auto"/>
              <w:bottom w:val="single" w:sz="4" w:space="0" w:color="auto"/>
              <w:right w:val="single" w:sz="4" w:space="0" w:color="auto"/>
            </w:tcBorders>
            <w:hideMark/>
          </w:tcPr>
          <w:p w14:paraId="562463A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0F58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0BA837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53619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D408D8" w14:textId="77777777" w:rsidR="00F67729" w:rsidRDefault="00F67729">
            <w:pPr>
              <w:pStyle w:val="TAL"/>
              <w:rPr>
                <w:sz w:val="16"/>
              </w:rPr>
            </w:pPr>
            <w:r>
              <w:rPr>
                <w:sz w:val="16"/>
              </w:rPr>
              <w:t>revised</w:t>
            </w:r>
          </w:p>
        </w:tc>
      </w:tr>
      <w:tr w:rsidR="00F67729" w14:paraId="65275F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63E8F7" w14:textId="77777777" w:rsidR="00F67729" w:rsidRDefault="00F67729">
            <w:pPr>
              <w:pStyle w:val="TAL"/>
              <w:rPr>
                <w:sz w:val="16"/>
              </w:rPr>
            </w:pPr>
            <w:r>
              <w:rPr>
                <w:sz w:val="16"/>
              </w:rPr>
              <w:t>R5-213920</w:t>
            </w:r>
          </w:p>
        </w:tc>
        <w:tc>
          <w:tcPr>
            <w:tcW w:w="2964" w:type="dxa"/>
            <w:tcBorders>
              <w:top w:val="single" w:sz="4" w:space="0" w:color="auto"/>
              <w:left w:val="single" w:sz="4" w:space="0" w:color="auto"/>
              <w:bottom w:val="single" w:sz="4" w:space="0" w:color="auto"/>
              <w:right w:val="single" w:sz="4" w:space="0" w:color="auto"/>
            </w:tcBorders>
            <w:hideMark/>
          </w:tcPr>
          <w:p w14:paraId="1CED0175" w14:textId="77777777" w:rsidR="00F67729" w:rsidRDefault="00F67729">
            <w:pPr>
              <w:pStyle w:val="TAL"/>
              <w:rPr>
                <w:sz w:val="16"/>
              </w:rPr>
            </w:pPr>
            <w:r>
              <w:rPr>
                <w:sz w:val="16"/>
              </w:rPr>
              <w:t>TT update to FR2 CQI reporting under fading test case</w:t>
            </w:r>
          </w:p>
        </w:tc>
        <w:tc>
          <w:tcPr>
            <w:tcW w:w="1728" w:type="dxa"/>
            <w:tcBorders>
              <w:top w:val="single" w:sz="4" w:space="0" w:color="auto"/>
              <w:left w:val="single" w:sz="4" w:space="0" w:color="auto"/>
              <w:bottom w:val="single" w:sz="4" w:space="0" w:color="auto"/>
              <w:right w:val="single" w:sz="4" w:space="0" w:color="auto"/>
            </w:tcBorders>
            <w:hideMark/>
          </w:tcPr>
          <w:p w14:paraId="4B5DA20C"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621E7735"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45D005B8" w14:textId="77777777" w:rsidR="00F67729" w:rsidRDefault="00F67729">
            <w:pPr>
              <w:pStyle w:val="TAL"/>
              <w:rPr>
                <w:sz w:val="16"/>
              </w:rPr>
            </w:pPr>
            <w:r>
              <w:rPr>
                <w:sz w:val="16"/>
              </w:rPr>
              <w:t>0332</w:t>
            </w:r>
          </w:p>
        </w:tc>
        <w:tc>
          <w:tcPr>
            <w:tcW w:w="236" w:type="dxa"/>
            <w:tcBorders>
              <w:top w:val="single" w:sz="4" w:space="0" w:color="auto"/>
              <w:left w:val="single" w:sz="4" w:space="0" w:color="auto"/>
              <w:bottom w:val="single" w:sz="4" w:space="0" w:color="auto"/>
              <w:right w:val="single" w:sz="4" w:space="0" w:color="auto"/>
            </w:tcBorders>
            <w:hideMark/>
          </w:tcPr>
          <w:p w14:paraId="5878390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730FC4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4A890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78BB7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BBEAB2" w14:textId="77777777" w:rsidR="00F67729" w:rsidRDefault="00F67729">
            <w:pPr>
              <w:pStyle w:val="TAL"/>
              <w:rPr>
                <w:sz w:val="16"/>
              </w:rPr>
            </w:pPr>
            <w:r>
              <w:rPr>
                <w:sz w:val="16"/>
              </w:rPr>
              <w:t>agreed</w:t>
            </w:r>
          </w:p>
        </w:tc>
      </w:tr>
      <w:tr w:rsidR="00F67729" w14:paraId="2770470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93B4C3" w14:textId="77777777" w:rsidR="00F67729" w:rsidRDefault="00F67729">
            <w:pPr>
              <w:pStyle w:val="TAL"/>
              <w:rPr>
                <w:sz w:val="16"/>
              </w:rPr>
            </w:pPr>
            <w:r>
              <w:rPr>
                <w:sz w:val="16"/>
              </w:rPr>
              <w:t>R5-213357</w:t>
            </w:r>
          </w:p>
        </w:tc>
        <w:tc>
          <w:tcPr>
            <w:tcW w:w="2964" w:type="dxa"/>
            <w:tcBorders>
              <w:top w:val="single" w:sz="4" w:space="0" w:color="auto"/>
              <w:left w:val="single" w:sz="4" w:space="0" w:color="auto"/>
              <w:bottom w:val="single" w:sz="4" w:space="0" w:color="auto"/>
              <w:right w:val="single" w:sz="4" w:space="0" w:color="auto"/>
            </w:tcBorders>
            <w:hideMark/>
          </w:tcPr>
          <w:p w14:paraId="678A5C87" w14:textId="77777777" w:rsidR="00F67729" w:rsidRDefault="00F67729">
            <w:pPr>
              <w:pStyle w:val="TAL"/>
              <w:rPr>
                <w:sz w:val="16"/>
              </w:rPr>
            </w:pPr>
            <w:r>
              <w:rPr>
                <w:sz w:val="16"/>
              </w:rPr>
              <w:t>Addition of FR1 normal PDSCH demodulation CA test case for 2CC</w:t>
            </w:r>
          </w:p>
        </w:tc>
        <w:tc>
          <w:tcPr>
            <w:tcW w:w="1728" w:type="dxa"/>
            <w:tcBorders>
              <w:top w:val="single" w:sz="4" w:space="0" w:color="auto"/>
              <w:left w:val="single" w:sz="4" w:space="0" w:color="auto"/>
              <w:bottom w:val="single" w:sz="4" w:space="0" w:color="auto"/>
              <w:right w:val="single" w:sz="4" w:space="0" w:color="auto"/>
            </w:tcBorders>
            <w:hideMark/>
          </w:tcPr>
          <w:p w14:paraId="420C9005"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76FDD5A6"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02FA263D" w14:textId="77777777" w:rsidR="00F67729" w:rsidRDefault="00F67729">
            <w:pPr>
              <w:pStyle w:val="TAL"/>
              <w:rPr>
                <w:sz w:val="16"/>
              </w:rPr>
            </w:pPr>
            <w:r>
              <w:rPr>
                <w:sz w:val="16"/>
              </w:rPr>
              <w:t>0333</w:t>
            </w:r>
          </w:p>
        </w:tc>
        <w:tc>
          <w:tcPr>
            <w:tcW w:w="236" w:type="dxa"/>
            <w:tcBorders>
              <w:top w:val="single" w:sz="4" w:space="0" w:color="auto"/>
              <w:left w:val="single" w:sz="4" w:space="0" w:color="auto"/>
              <w:bottom w:val="single" w:sz="4" w:space="0" w:color="auto"/>
              <w:right w:val="single" w:sz="4" w:space="0" w:color="auto"/>
            </w:tcBorders>
            <w:hideMark/>
          </w:tcPr>
          <w:p w14:paraId="5199990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91459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288A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4BA603" w14:textId="77777777" w:rsidR="00F67729" w:rsidRDefault="00F67729">
            <w:pPr>
              <w:pStyle w:val="TAL"/>
              <w:rPr>
                <w:sz w:val="16"/>
              </w:rPr>
            </w:pP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2CC437" w14:textId="77777777" w:rsidR="00F67729" w:rsidRDefault="00F67729">
            <w:pPr>
              <w:pStyle w:val="TAL"/>
              <w:rPr>
                <w:sz w:val="16"/>
              </w:rPr>
            </w:pPr>
            <w:r>
              <w:rPr>
                <w:sz w:val="16"/>
              </w:rPr>
              <w:t>revised</w:t>
            </w:r>
          </w:p>
        </w:tc>
      </w:tr>
      <w:tr w:rsidR="00F67729" w14:paraId="410570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61913E" w14:textId="77777777" w:rsidR="00F67729" w:rsidRDefault="00F67729">
            <w:pPr>
              <w:pStyle w:val="TAL"/>
              <w:rPr>
                <w:sz w:val="16"/>
              </w:rPr>
            </w:pPr>
            <w:r>
              <w:rPr>
                <w:sz w:val="16"/>
              </w:rPr>
              <w:t>R5-214098</w:t>
            </w:r>
          </w:p>
        </w:tc>
        <w:tc>
          <w:tcPr>
            <w:tcW w:w="2964" w:type="dxa"/>
            <w:tcBorders>
              <w:top w:val="single" w:sz="4" w:space="0" w:color="auto"/>
              <w:left w:val="single" w:sz="4" w:space="0" w:color="auto"/>
              <w:bottom w:val="single" w:sz="4" w:space="0" w:color="auto"/>
              <w:right w:val="single" w:sz="4" w:space="0" w:color="auto"/>
            </w:tcBorders>
            <w:hideMark/>
          </w:tcPr>
          <w:p w14:paraId="4F0DA5C1" w14:textId="77777777" w:rsidR="00F67729" w:rsidRDefault="00F67729">
            <w:pPr>
              <w:pStyle w:val="TAL"/>
              <w:rPr>
                <w:sz w:val="16"/>
              </w:rPr>
            </w:pPr>
            <w:r>
              <w:rPr>
                <w:sz w:val="16"/>
              </w:rPr>
              <w:t>Addition of FR1 normal PDSCH demodulation CA test case for 2CC</w:t>
            </w:r>
          </w:p>
        </w:tc>
        <w:tc>
          <w:tcPr>
            <w:tcW w:w="1728" w:type="dxa"/>
            <w:tcBorders>
              <w:top w:val="single" w:sz="4" w:space="0" w:color="auto"/>
              <w:left w:val="single" w:sz="4" w:space="0" w:color="auto"/>
              <w:bottom w:val="single" w:sz="4" w:space="0" w:color="auto"/>
              <w:right w:val="single" w:sz="4" w:space="0" w:color="auto"/>
            </w:tcBorders>
            <w:hideMark/>
          </w:tcPr>
          <w:p w14:paraId="599CB9B9"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6C8DDB86"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192BA469" w14:textId="77777777" w:rsidR="00F67729" w:rsidRDefault="00F67729">
            <w:pPr>
              <w:pStyle w:val="TAL"/>
              <w:rPr>
                <w:sz w:val="16"/>
              </w:rPr>
            </w:pPr>
            <w:r>
              <w:rPr>
                <w:sz w:val="16"/>
              </w:rPr>
              <w:t>0333</w:t>
            </w:r>
          </w:p>
        </w:tc>
        <w:tc>
          <w:tcPr>
            <w:tcW w:w="236" w:type="dxa"/>
            <w:tcBorders>
              <w:top w:val="single" w:sz="4" w:space="0" w:color="auto"/>
              <w:left w:val="single" w:sz="4" w:space="0" w:color="auto"/>
              <w:bottom w:val="single" w:sz="4" w:space="0" w:color="auto"/>
              <w:right w:val="single" w:sz="4" w:space="0" w:color="auto"/>
            </w:tcBorders>
            <w:hideMark/>
          </w:tcPr>
          <w:p w14:paraId="3A4F060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4A6B84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F9043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238C33" w14:textId="77777777" w:rsidR="00F67729" w:rsidRDefault="00F67729">
            <w:pPr>
              <w:pStyle w:val="TAL"/>
              <w:rPr>
                <w:sz w:val="16"/>
              </w:rPr>
            </w:pP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C62851" w14:textId="77777777" w:rsidR="00F67729" w:rsidRDefault="00F67729">
            <w:pPr>
              <w:pStyle w:val="TAL"/>
              <w:rPr>
                <w:sz w:val="16"/>
              </w:rPr>
            </w:pPr>
            <w:r>
              <w:rPr>
                <w:sz w:val="16"/>
              </w:rPr>
              <w:t>agreed</w:t>
            </w:r>
          </w:p>
        </w:tc>
      </w:tr>
      <w:tr w:rsidR="00F67729" w14:paraId="47EA600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AE97B8" w14:textId="77777777" w:rsidR="00F67729" w:rsidRDefault="00F67729">
            <w:pPr>
              <w:pStyle w:val="TAL"/>
              <w:rPr>
                <w:sz w:val="16"/>
              </w:rPr>
            </w:pPr>
            <w:r>
              <w:rPr>
                <w:sz w:val="16"/>
              </w:rPr>
              <w:t>R5-213358</w:t>
            </w:r>
          </w:p>
        </w:tc>
        <w:tc>
          <w:tcPr>
            <w:tcW w:w="2964" w:type="dxa"/>
            <w:tcBorders>
              <w:top w:val="single" w:sz="4" w:space="0" w:color="auto"/>
              <w:left w:val="single" w:sz="4" w:space="0" w:color="auto"/>
              <w:bottom w:val="single" w:sz="4" w:space="0" w:color="auto"/>
              <w:right w:val="single" w:sz="4" w:space="0" w:color="auto"/>
            </w:tcBorders>
            <w:hideMark/>
          </w:tcPr>
          <w:p w14:paraId="2CFF27FD" w14:textId="77777777" w:rsidR="00F67729" w:rsidRDefault="00F67729">
            <w:pPr>
              <w:pStyle w:val="TAL"/>
              <w:rPr>
                <w:sz w:val="16"/>
              </w:rPr>
            </w:pPr>
            <w:r>
              <w:rPr>
                <w:sz w:val="16"/>
              </w:rPr>
              <w:t>Addition of FR1 PDSCH Demodulation CA with power imbalance test case</w:t>
            </w:r>
          </w:p>
        </w:tc>
        <w:tc>
          <w:tcPr>
            <w:tcW w:w="1728" w:type="dxa"/>
            <w:tcBorders>
              <w:top w:val="single" w:sz="4" w:space="0" w:color="auto"/>
              <w:left w:val="single" w:sz="4" w:space="0" w:color="auto"/>
              <w:bottom w:val="single" w:sz="4" w:space="0" w:color="auto"/>
              <w:right w:val="single" w:sz="4" w:space="0" w:color="auto"/>
            </w:tcBorders>
            <w:hideMark/>
          </w:tcPr>
          <w:p w14:paraId="53ADECF3"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52681086"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7D4ED43F" w14:textId="77777777" w:rsidR="00F67729" w:rsidRDefault="00F67729">
            <w:pPr>
              <w:pStyle w:val="TAL"/>
              <w:rPr>
                <w:sz w:val="16"/>
              </w:rPr>
            </w:pPr>
            <w:r>
              <w:rPr>
                <w:sz w:val="16"/>
              </w:rPr>
              <w:t>0334</w:t>
            </w:r>
          </w:p>
        </w:tc>
        <w:tc>
          <w:tcPr>
            <w:tcW w:w="236" w:type="dxa"/>
            <w:tcBorders>
              <w:top w:val="single" w:sz="4" w:space="0" w:color="auto"/>
              <w:left w:val="single" w:sz="4" w:space="0" w:color="auto"/>
              <w:bottom w:val="single" w:sz="4" w:space="0" w:color="auto"/>
              <w:right w:val="single" w:sz="4" w:space="0" w:color="auto"/>
            </w:tcBorders>
            <w:hideMark/>
          </w:tcPr>
          <w:p w14:paraId="5431607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4F489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A0B70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99554A" w14:textId="77777777" w:rsidR="00F67729" w:rsidRDefault="00F67729">
            <w:pPr>
              <w:pStyle w:val="TAL"/>
              <w:rPr>
                <w:sz w:val="16"/>
              </w:rPr>
            </w:pP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69CD00" w14:textId="77777777" w:rsidR="00F67729" w:rsidRDefault="00F67729">
            <w:pPr>
              <w:pStyle w:val="TAL"/>
              <w:rPr>
                <w:sz w:val="16"/>
              </w:rPr>
            </w:pPr>
            <w:r>
              <w:rPr>
                <w:sz w:val="16"/>
              </w:rPr>
              <w:t>agreed</w:t>
            </w:r>
          </w:p>
        </w:tc>
      </w:tr>
      <w:tr w:rsidR="00F67729" w14:paraId="6861BAB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72BD18" w14:textId="77777777" w:rsidR="00F67729" w:rsidRDefault="00F67729">
            <w:pPr>
              <w:pStyle w:val="TAL"/>
              <w:rPr>
                <w:sz w:val="16"/>
              </w:rPr>
            </w:pPr>
            <w:r>
              <w:rPr>
                <w:sz w:val="16"/>
              </w:rPr>
              <w:t>R5-213359</w:t>
            </w:r>
          </w:p>
        </w:tc>
        <w:tc>
          <w:tcPr>
            <w:tcW w:w="2964" w:type="dxa"/>
            <w:tcBorders>
              <w:top w:val="single" w:sz="4" w:space="0" w:color="auto"/>
              <w:left w:val="single" w:sz="4" w:space="0" w:color="auto"/>
              <w:bottom w:val="single" w:sz="4" w:space="0" w:color="auto"/>
              <w:right w:val="single" w:sz="4" w:space="0" w:color="auto"/>
            </w:tcBorders>
            <w:hideMark/>
          </w:tcPr>
          <w:p w14:paraId="1DCCFF50" w14:textId="77777777" w:rsidR="00F67729" w:rsidRDefault="00F67729">
            <w:pPr>
              <w:pStyle w:val="TAL"/>
              <w:rPr>
                <w:sz w:val="16"/>
              </w:rPr>
            </w:pPr>
            <w:r>
              <w:rPr>
                <w:sz w:val="16"/>
              </w:rPr>
              <w:t>Updates to FR2 normal PDSCH Demodulation CA test case</w:t>
            </w:r>
          </w:p>
        </w:tc>
        <w:tc>
          <w:tcPr>
            <w:tcW w:w="1728" w:type="dxa"/>
            <w:tcBorders>
              <w:top w:val="single" w:sz="4" w:space="0" w:color="auto"/>
              <w:left w:val="single" w:sz="4" w:space="0" w:color="auto"/>
              <w:bottom w:val="single" w:sz="4" w:space="0" w:color="auto"/>
              <w:right w:val="single" w:sz="4" w:space="0" w:color="auto"/>
            </w:tcBorders>
            <w:hideMark/>
          </w:tcPr>
          <w:p w14:paraId="5C6B5F60"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1E36D260" w14:textId="77777777" w:rsidR="00F67729" w:rsidRDefault="00F67729">
            <w:pPr>
              <w:pStyle w:val="TAL"/>
              <w:rPr>
                <w:sz w:val="16"/>
              </w:rPr>
            </w:pPr>
            <w:r>
              <w:rPr>
                <w:sz w:val="16"/>
              </w:rPr>
              <w:t>38.521-4</w:t>
            </w:r>
          </w:p>
        </w:tc>
        <w:tc>
          <w:tcPr>
            <w:tcW w:w="660" w:type="dxa"/>
            <w:tcBorders>
              <w:top w:val="single" w:sz="4" w:space="0" w:color="auto"/>
              <w:left w:val="single" w:sz="4" w:space="0" w:color="auto"/>
              <w:bottom w:val="single" w:sz="4" w:space="0" w:color="auto"/>
              <w:right w:val="single" w:sz="4" w:space="0" w:color="auto"/>
            </w:tcBorders>
            <w:hideMark/>
          </w:tcPr>
          <w:p w14:paraId="383160F3" w14:textId="77777777" w:rsidR="00F67729" w:rsidRDefault="00F67729">
            <w:pPr>
              <w:pStyle w:val="TAL"/>
              <w:rPr>
                <w:sz w:val="16"/>
              </w:rPr>
            </w:pPr>
            <w:r>
              <w:rPr>
                <w:sz w:val="16"/>
              </w:rPr>
              <w:t>0335</w:t>
            </w:r>
          </w:p>
        </w:tc>
        <w:tc>
          <w:tcPr>
            <w:tcW w:w="236" w:type="dxa"/>
            <w:tcBorders>
              <w:top w:val="single" w:sz="4" w:space="0" w:color="auto"/>
              <w:left w:val="single" w:sz="4" w:space="0" w:color="auto"/>
              <w:bottom w:val="single" w:sz="4" w:space="0" w:color="auto"/>
              <w:right w:val="single" w:sz="4" w:space="0" w:color="auto"/>
            </w:tcBorders>
            <w:hideMark/>
          </w:tcPr>
          <w:p w14:paraId="59612D5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14F4A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FAEEF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AEE921" w14:textId="77777777" w:rsidR="00F67729" w:rsidRDefault="00F67729">
            <w:pPr>
              <w:pStyle w:val="TAL"/>
              <w:rPr>
                <w:sz w:val="16"/>
              </w:rPr>
            </w:pP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326537" w14:textId="77777777" w:rsidR="00F67729" w:rsidRDefault="00F67729">
            <w:pPr>
              <w:pStyle w:val="TAL"/>
              <w:rPr>
                <w:sz w:val="16"/>
              </w:rPr>
            </w:pPr>
            <w:r>
              <w:rPr>
                <w:sz w:val="16"/>
              </w:rPr>
              <w:t>withdrawn</w:t>
            </w:r>
          </w:p>
        </w:tc>
      </w:tr>
      <w:tr w:rsidR="00F67729" w14:paraId="6057E7B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458A47" w14:textId="77777777" w:rsidR="00F67729" w:rsidRDefault="00F67729">
            <w:pPr>
              <w:pStyle w:val="TAL"/>
              <w:rPr>
                <w:sz w:val="16"/>
              </w:rPr>
            </w:pPr>
            <w:r>
              <w:rPr>
                <w:sz w:val="16"/>
              </w:rPr>
              <w:t>R5-212078</w:t>
            </w:r>
          </w:p>
        </w:tc>
        <w:tc>
          <w:tcPr>
            <w:tcW w:w="2964" w:type="dxa"/>
            <w:tcBorders>
              <w:top w:val="single" w:sz="4" w:space="0" w:color="auto"/>
              <w:left w:val="single" w:sz="4" w:space="0" w:color="auto"/>
              <w:bottom w:val="single" w:sz="4" w:space="0" w:color="auto"/>
              <w:right w:val="single" w:sz="4" w:space="0" w:color="auto"/>
            </w:tcBorders>
            <w:hideMark/>
          </w:tcPr>
          <w:p w14:paraId="6ED6804F" w14:textId="77777777" w:rsidR="00F67729" w:rsidRDefault="00F67729">
            <w:pPr>
              <w:pStyle w:val="TAL"/>
              <w:rPr>
                <w:sz w:val="16"/>
              </w:rPr>
            </w:pPr>
            <w:r>
              <w:rPr>
                <w:sz w:val="16"/>
              </w:rPr>
              <w:t>Addition of applicability for new test case 6.3.2.1.4 and 6.3.3.1.4 in TS 38.521-4</w:t>
            </w:r>
          </w:p>
        </w:tc>
        <w:tc>
          <w:tcPr>
            <w:tcW w:w="1728" w:type="dxa"/>
            <w:tcBorders>
              <w:top w:val="single" w:sz="4" w:space="0" w:color="auto"/>
              <w:left w:val="single" w:sz="4" w:space="0" w:color="auto"/>
              <w:bottom w:val="single" w:sz="4" w:space="0" w:color="auto"/>
              <w:right w:val="single" w:sz="4" w:space="0" w:color="auto"/>
            </w:tcBorders>
            <w:hideMark/>
          </w:tcPr>
          <w:p w14:paraId="36055195" w14:textId="77777777" w:rsidR="00F67729" w:rsidRDefault="00F67729">
            <w:pPr>
              <w:pStyle w:val="TAL"/>
              <w:rPr>
                <w:sz w:val="16"/>
              </w:rPr>
            </w:pPr>
            <w:r>
              <w:rPr>
                <w:sz w:val="16"/>
              </w:rPr>
              <w:t>China Telecom Corporation Ltd.</w:t>
            </w:r>
          </w:p>
        </w:tc>
        <w:tc>
          <w:tcPr>
            <w:tcW w:w="982" w:type="dxa"/>
            <w:tcBorders>
              <w:top w:val="single" w:sz="4" w:space="0" w:color="auto"/>
              <w:left w:val="single" w:sz="4" w:space="0" w:color="auto"/>
              <w:bottom w:val="single" w:sz="4" w:space="0" w:color="auto"/>
              <w:right w:val="single" w:sz="4" w:space="0" w:color="auto"/>
            </w:tcBorders>
            <w:hideMark/>
          </w:tcPr>
          <w:p w14:paraId="051796C7"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74FFF501" w14:textId="77777777" w:rsidR="00F67729" w:rsidRDefault="00F67729">
            <w:pPr>
              <w:pStyle w:val="TAL"/>
              <w:rPr>
                <w:sz w:val="16"/>
              </w:rPr>
            </w:pPr>
            <w:r>
              <w:rPr>
                <w:sz w:val="16"/>
              </w:rPr>
              <w:t>0069</w:t>
            </w:r>
          </w:p>
        </w:tc>
        <w:tc>
          <w:tcPr>
            <w:tcW w:w="236" w:type="dxa"/>
            <w:tcBorders>
              <w:top w:val="single" w:sz="4" w:space="0" w:color="auto"/>
              <w:left w:val="single" w:sz="4" w:space="0" w:color="auto"/>
              <w:bottom w:val="single" w:sz="4" w:space="0" w:color="auto"/>
              <w:right w:val="single" w:sz="4" w:space="0" w:color="auto"/>
            </w:tcBorders>
            <w:hideMark/>
          </w:tcPr>
          <w:p w14:paraId="1A6727B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6B772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FC75E5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7C53BB" w14:textId="77777777" w:rsidR="00F67729" w:rsidRDefault="00F67729">
            <w:pPr>
              <w:pStyle w:val="TAL"/>
              <w:rPr>
                <w:sz w:val="16"/>
              </w:rPr>
            </w:pP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A50906" w14:textId="77777777" w:rsidR="00F67729" w:rsidRDefault="00F67729">
            <w:pPr>
              <w:pStyle w:val="TAL"/>
              <w:rPr>
                <w:sz w:val="16"/>
              </w:rPr>
            </w:pPr>
            <w:r>
              <w:rPr>
                <w:sz w:val="16"/>
              </w:rPr>
              <w:t>agreed</w:t>
            </w:r>
          </w:p>
        </w:tc>
      </w:tr>
      <w:tr w:rsidR="00F67729" w14:paraId="195688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61750E" w14:textId="77777777" w:rsidR="00F67729" w:rsidRDefault="00F67729">
            <w:pPr>
              <w:pStyle w:val="TAL"/>
              <w:rPr>
                <w:sz w:val="16"/>
              </w:rPr>
            </w:pPr>
            <w:r>
              <w:rPr>
                <w:sz w:val="16"/>
              </w:rPr>
              <w:t>R5-212172</w:t>
            </w:r>
          </w:p>
        </w:tc>
        <w:tc>
          <w:tcPr>
            <w:tcW w:w="2964" w:type="dxa"/>
            <w:tcBorders>
              <w:top w:val="single" w:sz="4" w:space="0" w:color="auto"/>
              <w:left w:val="single" w:sz="4" w:space="0" w:color="auto"/>
              <w:bottom w:val="single" w:sz="4" w:space="0" w:color="auto"/>
              <w:right w:val="single" w:sz="4" w:space="0" w:color="auto"/>
            </w:tcBorders>
            <w:hideMark/>
          </w:tcPr>
          <w:p w14:paraId="60D4738C" w14:textId="77777777" w:rsidR="00F67729" w:rsidRDefault="00F67729">
            <w:pPr>
              <w:pStyle w:val="TAL"/>
              <w:rPr>
                <w:sz w:val="16"/>
              </w:rPr>
            </w:pPr>
            <w:r>
              <w:rPr>
                <w:sz w:val="16"/>
              </w:rPr>
              <w:t>Removal of technical content in 38.522 v16.7.0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5161BD6A"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2DAC7981"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4CBE1637" w14:textId="77777777" w:rsidR="00F67729" w:rsidRDefault="00F67729">
            <w:pPr>
              <w:pStyle w:val="TAL"/>
              <w:rPr>
                <w:sz w:val="16"/>
              </w:rPr>
            </w:pPr>
            <w:r>
              <w:rPr>
                <w:sz w:val="16"/>
              </w:rPr>
              <w:t>0070</w:t>
            </w:r>
          </w:p>
        </w:tc>
        <w:tc>
          <w:tcPr>
            <w:tcW w:w="236" w:type="dxa"/>
            <w:tcBorders>
              <w:top w:val="single" w:sz="4" w:space="0" w:color="auto"/>
              <w:left w:val="single" w:sz="4" w:space="0" w:color="auto"/>
              <w:bottom w:val="single" w:sz="4" w:space="0" w:color="auto"/>
              <w:right w:val="single" w:sz="4" w:space="0" w:color="auto"/>
            </w:tcBorders>
            <w:hideMark/>
          </w:tcPr>
          <w:p w14:paraId="3367195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4404E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7C299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55723B"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C0C2790" w14:textId="77777777" w:rsidR="00F67729" w:rsidRDefault="00F67729">
            <w:pPr>
              <w:pStyle w:val="TAL"/>
              <w:rPr>
                <w:sz w:val="16"/>
              </w:rPr>
            </w:pPr>
            <w:r>
              <w:rPr>
                <w:sz w:val="16"/>
              </w:rPr>
              <w:t>agreed</w:t>
            </w:r>
          </w:p>
        </w:tc>
      </w:tr>
      <w:tr w:rsidR="00F67729" w14:paraId="7C183D2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CE7AE8" w14:textId="77777777" w:rsidR="00F67729" w:rsidRDefault="00F67729">
            <w:pPr>
              <w:pStyle w:val="TAL"/>
              <w:rPr>
                <w:sz w:val="16"/>
              </w:rPr>
            </w:pPr>
            <w:r>
              <w:rPr>
                <w:sz w:val="16"/>
              </w:rPr>
              <w:t>R5-212562</w:t>
            </w:r>
          </w:p>
        </w:tc>
        <w:tc>
          <w:tcPr>
            <w:tcW w:w="2964" w:type="dxa"/>
            <w:tcBorders>
              <w:top w:val="single" w:sz="4" w:space="0" w:color="auto"/>
              <w:left w:val="single" w:sz="4" w:space="0" w:color="auto"/>
              <w:bottom w:val="single" w:sz="4" w:space="0" w:color="auto"/>
              <w:right w:val="single" w:sz="4" w:space="0" w:color="auto"/>
            </w:tcBorders>
            <w:hideMark/>
          </w:tcPr>
          <w:p w14:paraId="374DD539" w14:textId="77777777" w:rsidR="00F67729" w:rsidRDefault="00F67729">
            <w:pPr>
              <w:pStyle w:val="TAL"/>
              <w:rPr>
                <w:sz w:val="16"/>
              </w:rPr>
            </w:pPr>
            <w:r>
              <w:rPr>
                <w:sz w:val="16"/>
              </w:rPr>
              <w:t>Update of Applicability for Inter-band EN-DC Including FR2</w:t>
            </w:r>
          </w:p>
        </w:tc>
        <w:tc>
          <w:tcPr>
            <w:tcW w:w="1728" w:type="dxa"/>
            <w:tcBorders>
              <w:top w:val="single" w:sz="4" w:space="0" w:color="auto"/>
              <w:left w:val="single" w:sz="4" w:space="0" w:color="auto"/>
              <w:bottom w:val="single" w:sz="4" w:space="0" w:color="auto"/>
              <w:right w:val="single" w:sz="4" w:space="0" w:color="auto"/>
            </w:tcBorders>
            <w:hideMark/>
          </w:tcPr>
          <w:p w14:paraId="3FF9B55D"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69AF7977"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0BD3AB6A" w14:textId="77777777" w:rsidR="00F67729" w:rsidRDefault="00F67729">
            <w:pPr>
              <w:pStyle w:val="TAL"/>
              <w:rPr>
                <w:sz w:val="16"/>
              </w:rPr>
            </w:pPr>
            <w:r>
              <w:rPr>
                <w:sz w:val="16"/>
              </w:rPr>
              <w:t>0071</w:t>
            </w:r>
          </w:p>
        </w:tc>
        <w:tc>
          <w:tcPr>
            <w:tcW w:w="236" w:type="dxa"/>
            <w:tcBorders>
              <w:top w:val="single" w:sz="4" w:space="0" w:color="auto"/>
              <w:left w:val="single" w:sz="4" w:space="0" w:color="auto"/>
              <w:bottom w:val="single" w:sz="4" w:space="0" w:color="auto"/>
              <w:right w:val="single" w:sz="4" w:space="0" w:color="auto"/>
            </w:tcBorders>
            <w:hideMark/>
          </w:tcPr>
          <w:p w14:paraId="5263CB8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84324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F8A33D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F2F18E"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A29AE81" w14:textId="77777777" w:rsidR="00F67729" w:rsidRDefault="00F67729">
            <w:pPr>
              <w:pStyle w:val="TAL"/>
              <w:rPr>
                <w:sz w:val="16"/>
              </w:rPr>
            </w:pPr>
            <w:r>
              <w:rPr>
                <w:sz w:val="16"/>
              </w:rPr>
              <w:t>revised</w:t>
            </w:r>
          </w:p>
        </w:tc>
      </w:tr>
      <w:tr w:rsidR="00F67729" w14:paraId="36DA32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EE6359" w14:textId="77777777" w:rsidR="00F67729" w:rsidRDefault="00F67729">
            <w:pPr>
              <w:pStyle w:val="TAL"/>
              <w:rPr>
                <w:sz w:val="16"/>
              </w:rPr>
            </w:pPr>
            <w:r>
              <w:rPr>
                <w:sz w:val="16"/>
              </w:rPr>
              <w:t>R5-214096</w:t>
            </w:r>
          </w:p>
        </w:tc>
        <w:tc>
          <w:tcPr>
            <w:tcW w:w="2964" w:type="dxa"/>
            <w:tcBorders>
              <w:top w:val="single" w:sz="4" w:space="0" w:color="auto"/>
              <w:left w:val="single" w:sz="4" w:space="0" w:color="auto"/>
              <w:bottom w:val="single" w:sz="4" w:space="0" w:color="auto"/>
              <w:right w:val="single" w:sz="4" w:space="0" w:color="auto"/>
            </w:tcBorders>
            <w:hideMark/>
          </w:tcPr>
          <w:p w14:paraId="7C661C14" w14:textId="77777777" w:rsidR="00F67729" w:rsidRDefault="00F67729">
            <w:pPr>
              <w:pStyle w:val="TAL"/>
              <w:rPr>
                <w:sz w:val="16"/>
              </w:rPr>
            </w:pPr>
            <w:r>
              <w:rPr>
                <w:sz w:val="16"/>
              </w:rPr>
              <w:t>Update of Applicability for Inter-band EN-DC Including FR2</w:t>
            </w:r>
          </w:p>
        </w:tc>
        <w:tc>
          <w:tcPr>
            <w:tcW w:w="1728" w:type="dxa"/>
            <w:tcBorders>
              <w:top w:val="single" w:sz="4" w:space="0" w:color="auto"/>
              <w:left w:val="single" w:sz="4" w:space="0" w:color="auto"/>
              <w:bottom w:val="single" w:sz="4" w:space="0" w:color="auto"/>
              <w:right w:val="single" w:sz="4" w:space="0" w:color="auto"/>
            </w:tcBorders>
            <w:hideMark/>
          </w:tcPr>
          <w:p w14:paraId="745027CB" w14:textId="77777777" w:rsidR="00F67729" w:rsidRDefault="00F67729">
            <w:pPr>
              <w:pStyle w:val="TAL"/>
              <w:rPr>
                <w:sz w:val="16"/>
              </w:rPr>
            </w:pPr>
            <w:r>
              <w:rPr>
                <w:sz w:val="16"/>
              </w:rPr>
              <w:t>CMCC, Huawei, Apple, Qualcomm, Keysight, Ericsson, Bureau Veritas</w:t>
            </w:r>
          </w:p>
        </w:tc>
        <w:tc>
          <w:tcPr>
            <w:tcW w:w="982" w:type="dxa"/>
            <w:tcBorders>
              <w:top w:val="single" w:sz="4" w:space="0" w:color="auto"/>
              <w:left w:val="single" w:sz="4" w:space="0" w:color="auto"/>
              <w:bottom w:val="single" w:sz="4" w:space="0" w:color="auto"/>
              <w:right w:val="single" w:sz="4" w:space="0" w:color="auto"/>
            </w:tcBorders>
            <w:hideMark/>
          </w:tcPr>
          <w:p w14:paraId="421392C1"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03F1C145" w14:textId="77777777" w:rsidR="00F67729" w:rsidRDefault="00F67729">
            <w:pPr>
              <w:pStyle w:val="TAL"/>
              <w:rPr>
                <w:sz w:val="16"/>
              </w:rPr>
            </w:pPr>
            <w:r>
              <w:rPr>
                <w:sz w:val="16"/>
              </w:rPr>
              <w:t>0071</w:t>
            </w:r>
          </w:p>
        </w:tc>
        <w:tc>
          <w:tcPr>
            <w:tcW w:w="236" w:type="dxa"/>
            <w:tcBorders>
              <w:top w:val="single" w:sz="4" w:space="0" w:color="auto"/>
              <w:left w:val="single" w:sz="4" w:space="0" w:color="auto"/>
              <w:bottom w:val="single" w:sz="4" w:space="0" w:color="auto"/>
              <w:right w:val="single" w:sz="4" w:space="0" w:color="auto"/>
            </w:tcBorders>
            <w:hideMark/>
          </w:tcPr>
          <w:p w14:paraId="6C902EA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5AE4E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40B83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C83C85"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4C6B9FE" w14:textId="77777777" w:rsidR="00F67729" w:rsidRDefault="00F67729">
            <w:pPr>
              <w:pStyle w:val="TAL"/>
              <w:rPr>
                <w:sz w:val="16"/>
              </w:rPr>
            </w:pPr>
            <w:r>
              <w:rPr>
                <w:sz w:val="16"/>
              </w:rPr>
              <w:t>agreed</w:t>
            </w:r>
          </w:p>
        </w:tc>
      </w:tr>
      <w:tr w:rsidR="00F67729" w14:paraId="5A13EF6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DF4B10" w14:textId="77777777" w:rsidR="00F67729" w:rsidRDefault="00F67729">
            <w:pPr>
              <w:pStyle w:val="TAL"/>
              <w:rPr>
                <w:sz w:val="16"/>
              </w:rPr>
            </w:pPr>
            <w:r>
              <w:rPr>
                <w:sz w:val="16"/>
              </w:rPr>
              <w:t>R5-212730</w:t>
            </w:r>
          </w:p>
        </w:tc>
        <w:tc>
          <w:tcPr>
            <w:tcW w:w="2964" w:type="dxa"/>
            <w:tcBorders>
              <w:top w:val="single" w:sz="4" w:space="0" w:color="auto"/>
              <w:left w:val="single" w:sz="4" w:space="0" w:color="auto"/>
              <w:bottom w:val="single" w:sz="4" w:space="0" w:color="auto"/>
              <w:right w:val="single" w:sz="4" w:space="0" w:color="auto"/>
            </w:tcBorders>
            <w:hideMark/>
          </w:tcPr>
          <w:p w14:paraId="704F96C7" w14:textId="77777777" w:rsidR="00F67729" w:rsidRDefault="00F67729">
            <w:pPr>
              <w:pStyle w:val="TAL"/>
              <w:rPr>
                <w:sz w:val="16"/>
              </w:rPr>
            </w:pPr>
            <w:r>
              <w:rPr>
                <w:sz w:val="16"/>
              </w:rPr>
              <w:t>Correct applicability for RRM test cases</w:t>
            </w:r>
          </w:p>
        </w:tc>
        <w:tc>
          <w:tcPr>
            <w:tcW w:w="1728" w:type="dxa"/>
            <w:tcBorders>
              <w:top w:val="single" w:sz="4" w:space="0" w:color="auto"/>
              <w:left w:val="single" w:sz="4" w:space="0" w:color="auto"/>
              <w:bottom w:val="single" w:sz="4" w:space="0" w:color="auto"/>
              <w:right w:val="single" w:sz="4" w:space="0" w:color="auto"/>
            </w:tcBorders>
            <w:hideMark/>
          </w:tcPr>
          <w:p w14:paraId="385834C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AED59BC"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6E9857E9" w14:textId="77777777" w:rsidR="00F67729" w:rsidRDefault="00F67729">
            <w:pPr>
              <w:pStyle w:val="TAL"/>
              <w:rPr>
                <w:sz w:val="16"/>
              </w:rPr>
            </w:pPr>
            <w:r>
              <w:rPr>
                <w:sz w:val="16"/>
              </w:rPr>
              <w:t>0072</w:t>
            </w:r>
          </w:p>
        </w:tc>
        <w:tc>
          <w:tcPr>
            <w:tcW w:w="236" w:type="dxa"/>
            <w:tcBorders>
              <w:top w:val="single" w:sz="4" w:space="0" w:color="auto"/>
              <w:left w:val="single" w:sz="4" w:space="0" w:color="auto"/>
              <w:bottom w:val="single" w:sz="4" w:space="0" w:color="auto"/>
              <w:right w:val="single" w:sz="4" w:space="0" w:color="auto"/>
            </w:tcBorders>
            <w:hideMark/>
          </w:tcPr>
          <w:p w14:paraId="657184F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06292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A64C27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84084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3F1BA2" w14:textId="77777777" w:rsidR="00F67729" w:rsidRDefault="00F67729">
            <w:pPr>
              <w:pStyle w:val="TAL"/>
              <w:rPr>
                <w:sz w:val="16"/>
              </w:rPr>
            </w:pPr>
            <w:r>
              <w:rPr>
                <w:sz w:val="16"/>
              </w:rPr>
              <w:t>withdrawn</w:t>
            </w:r>
          </w:p>
        </w:tc>
      </w:tr>
      <w:tr w:rsidR="00F67729" w14:paraId="3F4248C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D3AB7D" w14:textId="77777777" w:rsidR="00F67729" w:rsidRDefault="00F67729">
            <w:pPr>
              <w:pStyle w:val="TAL"/>
              <w:rPr>
                <w:sz w:val="16"/>
              </w:rPr>
            </w:pPr>
            <w:r>
              <w:rPr>
                <w:sz w:val="16"/>
              </w:rPr>
              <w:t>R5-212744</w:t>
            </w:r>
          </w:p>
        </w:tc>
        <w:tc>
          <w:tcPr>
            <w:tcW w:w="2964" w:type="dxa"/>
            <w:tcBorders>
              <w:top w:val="single" w:sz="4" w:space="0" w:color="auto"/>
              <w:left w:val="single" w:sz="4" w:space="0" w:color="auto"/>
              <w:bottom w:val="single" w:sz="4" w:space="0" w:color="auto"/>
              <w:right w:val="single" w:sz="4" w:space="0" w:color="auto"/>
            </w:tcBorders>
            <w:hideMark/>
          </w:tcPr>
          <w:p w14:paraId="5866C448" w14:textId="77777777" w:rsidR="00F67729" w:rsidRDefault="00F67729">
            <w:pPr>
              <w:pStyle w:val="TAL"/>
              <w:rPr>
                <w:sz w:val="16"/>
              </w:rPr>
            </w:pPr>
            <w:r>
              <w:rPr>
                <w:sz w:val="16"/>
              </w:rPr>
              <w:t>Update to applicability spec for 5G test cases</w:t>
            </w:r>
          </w:p>
        </w:tc>
        <w:tc>
          <w:tcPr>
            <w:tcW w:w="1728" w:type="dxa"/>
            <w:tcBorders>
              <w:top w:val="single" w:sz="4" w:space="0" w:color="auto"/>
              <w:left w:val="single" w:sz="4" w:space="0" w:color="auto"/>
              <w:bottom w:val="single" w:sz="4" w:space="0" w:color="auto"/>
              <w:right w:val="single" w:sz="4" w:space="0" w:color="auto"/>
            </w:tcBorders>
            <w:hideMark/>
          </w:tcPr>
          <w:p w14:paraId="7984F13E" w14:textId="77777777" w:rsidR="00F67729" w:rsidRDefault="00F67729">
            <w:pPr>
              <w:pStyle w:val="TAL"/>
              <w:rPr>
                <w:sz w:val="16"/>
              </w:rPr>
            </w:pPr>
            <w:r>
              <w:rPr>
                <w:sz w:val="16"/>
              </w:rPr>
              <w:t>Bureau Veritas, ROHDE &amp; SCHWARZ, Huawei, SGS Wireless, Ericsson, Qualcomm, Anritsu, CMCC, AT&amp;T, TTA, CAICT</w:t>
            </w:r>
          </w:p>
        </w:tc>
        <w:tc>
          <w:tcPr>
            <w:tcW w:w="982" w:type="dxa"/>
            <w:tcBorders>
              <w:top w:val="single" w:sz="4" w:space="0" w:color="auto"/>
              <w:left w:val="single" w:sz="4" w:space="0" w:color="auto"/>
              <w:bottom w:val="single" w:sz="4" w:space="0" w:color="auto"/>
              <w:right w:val="single" w:sz="4" w:space="0" w:color="auto"/>
            </w:tcBorders>
            <w:hideMark/>
          </w:tcPr>
          <w:p w14:paraId="7C27D7B9"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1F8BCC52" w14:textId="77777777" w:rsidR="00F67729" w:rsidRDefault="00F67729">
            <w:pPr>
              <w:pStyle w:val="TAL"/>
              <w:rPr>
                <w:sz w:val="16"/>
              </w:rPr>
            </w:pPr>
            <w:r>
              <w:rPr>
                <w:sz w:val="16"/>
              </w:rPr>
              <w:t>0073</w:t>
            </w:r>
          </w:p>
        </w:tc>
        <w:tc>
          <w:tcPr>
            <w:tcW w:w="236" w:type="dxa"/>
            <w:tcBorders>
              <w:top w:val="single" w:sz="4" w:space="0" w:color="auto"/>
              <w:left w:val="single" w:sz="4" w:space="0" w:color="auto"/>
              <w:bottom w:val="single" w:sz="4" w:space="0" w:color="auto"/>
              <w:right w:val="single" w:sz="4" w:space="0" w:color="auto"/>
            </w:tcBorders>
            <w:hideMark/>
          </w:tcPr>
          <w:p w14:paraId="512A1FD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150BF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A79FDA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5046BC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A753AF" w14:textId="77777777" w:rsidR="00F67729" w:rsidRDefault="00F67729">
            <w:pPr>
              <w:pStyle w:val="TAL"/>
              <w:rPr>
                <w:sz w:val="16"/>
              </w:rPr>
            </w:pPr>
            <w:r>
              <w:rPr>
                <w:sz w:val="16"/>
              </w:rPr>
              <w:t>revised</w:t>
            </w:r>
          </w:p>
        </w:tc>
      </w:tr>
      <w:tr w:rsidR="00F67729" w14:paraId="02FA65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CEFAD59" w14:textId="77777777" w:rsidR="00F67729" w:rsidRDefault="00F67729">
            <w:pPr>
              <w:pStyle w:val="TAL"/>
              <w:rPr>
                <w:sz w:val="16"/>
              </w:rPr>
            </w:pPr>
            <w:r>
              <w:rPr>
                <w:sz w:val="16"/>
              </w:rPr>
              <w:t>R5-214089</w:t>
            </w:r>
          </w:p>
        </w:tc>
        <w:tc>
          <w:tcPr>
            <w:tcW w:w="2964" w:type="dxa"/>
            <w:tcBorders>
              <w:top w:val="single" w:sz="4" w:space="0" w:color="auto"/>
              <w:left w:val="single" w:sz="4" w:space="0" w:color="auto"/>
              <w:bottom w:val="single" w:sz="4" w:space="0" w:color="auto"/>
              <w:right w:val="single" w:sz="4" w:space="0" w:color="auto"/>
            </w:tcBorders>
            <w:hideMark/>
          </w:tcPr>
          <w:p w14:paraId="41DA171C" w14:textId="77777777" w:rsidR="00F67729" w:rsidRDefault="00F67729">
            <w:pPr>
              <w:pStyle w:val="TAL"/>
              <w:rPr>
                <w:sz w:val="16"/>
              </w:rPr>
            </w:pPr>
            <w:r>
              <w:rPr>
                <w:sz w:val="16"/>
              </w:rPr>
              <w:t>Update to applicability spec for 5G test cases</w:t>
            </w:r>
          </w:p>
        </w:tc>
        <w:tc>
          <w:tcPr>
            <w:tcW w:w="1728" w:type="dxa"/>
            <w:tcBorders>
              <w:top w:val="single" w:sz="4" w:space="0" w:color="auto"/>
              <w:left w:val="single" w:sz="4" w:space="0" w:color="auto"/>
              <w:bottom w:val="single" w:sz="4" w:space="0" w:color="auto"/>
              <w:right w:val="single" w:sz="4" w:space="0" w:color="auto"/>
            </w:tcBorders>
            <w:hideMark/>
          </w:tcPr>
          <w:p w14:paraId="66B556AD" w14:textId="77777777" w:rsidR="00F67729" w:rsidRDefault="00F67729">
            <w:pPr>
              <w:pStyle w:val="TAL"/>
              <w:rPr>
                <w:sz w:val="16"/>
              </w:rPr>
            </w:pPr>
            <w:r>
              <w:rPr>
                <w:sz w:val="16"/>
              </w:rPr>
              <w:t>Bureau Veritas, ROHDE &amp; SCHWARZ, Huawei, SGS Wireless, Ericsson, Qualcomm, Anritsu, CMCC, AT&amp;T, TTA, CAICT</w:t>
            </w:r>
          </w:p>
        </w:tc>
        <w:tc>
          <w:tcPr>
            <w:tcW w:w="982" w:type="dxa"/>
            <w:tcBorders>
              <w:top w:val="single" w:sz="4" w:space="0" w:color="auto"/>
              <w:left w:val="single" w:sz="4" w:space="0" w:color="auto"/>
              <w:bottom w:val="single" w:sz="4" w:space="0" w:color="auto"/>
              <w:right w:val="single" w:sz="4" w:space="0" w:color="auto"/>
            </w:tcBorders>
            <w:hideMark/>
          </w:tcPr>
          <w:p w14:paraId="55CB0BF4"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69967910" w14:textId="77777777" w:rsidR="00F67729" w:rsidRDefault="00F67729">
            <w:pPr>
              <w:pStyle w:val="TAL"/>
              <w:rPr>
                <w:sz w:val="16"/>
              </w:rPr>
            </w:pPr>
            <w:r>
              <w:rPr>
                <w:sz w:val="16"/>
              </w:rPr>
              <w:t>0073</w:t>
            </w:r>
          </w:p>
        </w:tc>
        <w:tc>
          <w:tcPr>
            <w:tcW w:w="236" w:type="dxa"/>
            <w:tcBorders>
              <w:top w:val="single" w:sz="4" w:space="0" w:color="auto"/>
              <w:left w:val="single" w:sz="4" w:space="0" w:color="auto"/>
              <w:bottom w:val="single" w:sz="4" w:space="0" w:color="auto"/>
              <w:right w:val="single" w:sz="4" w:space="0" w:color="auto"/>
            </w:tcBorders>
            <w:hideMark/>
          </w:tcPr>
          <w:p w14:paraId="4CAF4A7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BC836B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AE78D2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1FE5D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C24C6A" w14:textId="77777777" w:rsidR="00F67729" w:rsidRDefault="00F67729">
            <w:pPr>
              <w:pStyle w:val="TAL"/>
              <w:rPr>
                <w:sz w:val="16"/>
              </w:rPr>
            </w:pPr>
            <w:r>
              <w:rPr>
                <w:sz w:val="16"/>
              </w:rPr>
              <w:t>agreed</w:t>
            </w:r>
          </w:p>
        </w:tc>
      </w:tr>
      <w:tr w:rsidR="00F67729" w14:paraId="1694FC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104980" w14:textId="77777777" w:rsidR="00F67729" w:rsidRDefault="00F67729">
            <w:pPr>
              <w:pStyle w:val="TAL"/>
              <w:rPr>
                <w:sz w:val="16"/>
              </w:rPr>
            </w:pPr>
            <w:r>
              <w:rPr>
                <w:sz w:val="16"/>
              </w:rPr>
              <w:lastRenderedPageBreak/>
              <w:t>R5-212841</w:t>
            </w:r>
          </w:p>
        </w:tc>
        <w:tc>
          <w:tcPr>
            <w:tcW w:w="2964" w:type="dxa"/>
            <w:tcBorders>
              <w:top w:val="single" w:sz="4" w:space="0" w:color="auto"/>
              <w:left w:val="single" w:sz="4" w:space="0" w:color="auto"/>
              <w:bottom w:val="single" w:sz="4" w:space="0" w:color="auto"/>
              <w:right w:val="single" w:sz="4" w:space="0" w:color="auto"/>
            </w:tcBorders>
            <w:hideMark/>
          </w:tcPr>
          <w:p w14:paraId="1AE098BC" w14:textId="77777777" w:rsidR="00F67729" w:rsidRDefault="00F67729">
            <w:pPr>
              <w:pStyle w:val="TAL"/>
              <w:rPr>
                <w:sz w:val="16"/>
              </w:rPr>
            </w:pPr>
            <w:r>
              <w:rPr>
                <w:sz w:val="16"/>
              </w:rPr>
              <w:t>Addition of new V2X test cases to the applicability table in 4.1.1</w:t>
            </w:r>
          </w:p>
        </w:tc>
        <w:tc>
          <w:tcPr>
            <w:tcW w:w="1728" w:type="dxa"/>
            <w:tcBorders>
              <w:top w:val="single" w:sz="4" w:space="0" w:color="auto"/>
              <w:left w:val="single" w:sz="4" w:space="0" w:color="auto"/>
              <w:bottom w:val="single" w:sz="4" w:space="0" w:color="auto"/>
              <w:right w:val="single" w:sz="4" w:space="0" w:color="auto"/>
            </w:tcBorders>
            <w:hideMark/>
          </w:tcPr>
          <w:p w14:paraId="355017A0"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5CA718DC"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1171918E" w14:textId="77777777" w:rsidR="00F67729" w:rsidRDefault="00F67729">
            <w:pPr>
              <w:pStyle w:val="TAL"/>
              <w:rPr>
                <w:sz w:val="16"/>
              </w:rPr>
            </w:pPr>
            <w:r>
              <w:rPr>
                <w:sz w:val="16"/>
              </w:rPr>
              <w:t>0074</w:t>
            </w:r>
          </w:p>
        </w:tc>
        <w:tc>
          <w:tcPr>
            <w:tcW w:w="236" w:type="dxa"/>
            <w:tcBorders>
              <w:top w:val="single" w:sz="4" w:space="0" w:color="auto"/>
              <w:left w:val="single" w:sz="4" w:space="0" w:color="auto"/>
              <w:bottom w:val="single" w:sz="4" w:space="0" w:color="auto"/>
              <w:right w:val="single" w:sz="4" w:space="0" w:color="auto"/>
            </w:tcBorders>
            <w:hideMark/>
          </w:tcPr>
          <w:p w14:paraId="4CE9C21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C6B29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BED97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AABA4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3B8E0CD" w14:textId="77777777" w:rsidR="00F67729" w:rsidRDefault="00F67729">
            <w:pPr>
              <w:pStyle w:val="TAL"/>
              <w:rPr>
                <w:sz w:val="16"/>
              </w:rPr>
            </w:pPr>
            <w:r>
              <w:rPr>
                <w:sz w:val="16"/>
              </w:rPr>
              <w:t>revised</w:t>
            </w:r>
          </w:p>
        </w:tc>
      </w:tr>
      <w:tr w:rsidR="00F67729" w14:paraId="690C756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CA1E77A" w14:textId="77777777" w:rsidR="00F67729" w:rsidRDefault="00F67729">
            <w:pPr>
              <w:pStyle w:val="TAL"/>
              <w:rPr>
                <w:sz w:val="16"/>
              </w:rPr>
            </w:pPr>
            <w:r>
              <w:rPr>
                <w:sz w:val="16"/>
              </w:rPr>
              <w:t>R5-214006</w:t>
            </w:r>
          </w:p>
        </w:tc>
        <w:tc>
          <w:tcPr>
            <w:tcW w:w="2964" w:type="dxa"/>
            <w:tcBorders>
              <w:top w:val="single" w:sz="4" w:space="0" w:color="auto"/>
              <w:left w:val="single" w:sz="4" w:space="0" w:color="auto"/>
              <w:bottom w:val="single" w:sz="4" w:space="0" w:color="auto"/>
              <w:right w:val="single" w:sz="4" w:space="0" w:color="auto"/>
            </w:tcBorders>
            <w:hideMark/>
          </w:tcPr>
          <w:p w14:paraId="1A3A2AE9" w14:textId="77777777" w:rsidR="00F67729" w:rsidRDefault="00F67729">
            <w:pPr>
              <w:pStyle w:val="TAL"/>
              <w:rPr>
                <w:sz w:val="16"/>
              </w:rPr>
            </w:pPr>
            <w:r>
              <w:rPr>
                <w:sz w:val="16"/>
              </w:rPr>
              <w:t>Addition of new V2X test cases to the applicability table in 4.1.1</w:t>
            </w:r>
          </w:p>
        </w:tc>
        <w:tc>
          <w:tcPr>
            <w:tcW w:w="1728" w:type="dxa"/>
            <w:tcBorders>
              <w:top w:val="single" w:sz="4" w:space="0" w:color="auto"/>
              <w:left w:val="single" w:sz="4" w:space="0" w:color="auto"/>
              <w:bottom w:val="single" w:sz="4" w:space="0" w:color="auto"/>
              <w:right w:val="single" w:sz="4" w:space="0" w:color="auto"/>
            </w:tcBorders>
            <w:hideMark/>
          </w:tcPr>
          <w:p w14:paraId="448CDC39" w14:textId="77777777" w:rsidR="00F67729" w:rsidRDefault="00F67729">
            <w:pPr>
              <w:pStyle w:val="TAL"/>
              <w:rPr>
                <w:sz w:val="16"/>
              </w:rPr>
            </w:pPr>
            <w:r>
              <w:rPr>
                <w:sz w:val="16"/>
              </w:rPr>
              <w:t>LG Electronics</w:t>
            </w:r>
          </w:p>
        </w:tc>
        <w:tc>
          <w:tcPr>
            <w:tcW w:w="982" w:type="dxa"/>
            <w:tcBorders>
              <w:top w:val="single" w:sz="4" w:space="0" w:color="auto"/>
              <w:left w:val="single" w:sz="4" w:space="0" w:color="auto"/>
              <w:bottom w:val="single" w:sz="4" w:space="0" w:color="auto"/>
              <w:right w:val="single" w:sz="4" w:space="0" w:color="auto"/>
            </w:tcBorders>
            <w:hideMark/>
          </w:tcPr>
          <w:p w14:paraId="6AE95DA8"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15BAE5E7" w14:textId="77777777" w:rsidR="00F67729" w:rsidRDefault="00F67729">
            <w:pPr>
              <w:pStyle w:val="TAL"/>
              <w:rPr>
                <w:sz w:val="16"/>
              </w:rPr>
            </w:pPr>
            <w:r>
              <w:rPr>
                <w:sz w:val="16"/>
              </w:rPr>
              <w:t>0074</w:t>
            </w:r>
          </w:p>
        </w:tc>
        <w:tc>
          <w:tcPr>
            <w:tcW w:w="236" w:type="dxa"/>
            <w:tcBorders>
              <w:top w:val="single" w:sz="4" w:space="0" w:color="auto"/>
              <w:left w:val="single" w:sz="4" w:space="0" w:color="auto"/>
              <w:bottom w:val="single" w:sz="4" w:space="0" w:color="auto"/>
              <w:right w:val="single" w:sz="4" w:space="0" w:color="auto"/>
            </w:tcBorders>
            <w:hideMark/>
          </w:tcPr>
          <w:p w14:paraId="3E1289B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83AE1B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5F108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DE6371"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099D851" w14:textId="77777777" w:rsidR="00F67729" w:rsidRDefault="00F67729">
            <w:pPr>
              <w:pStyle w:val="TAL"/>
              <w:rPr>
                <w:sz w:val="16"/>
              </w:rPr>
            </w:pPr>
            <w:r>
              <w:rPr>
                <w:sz w:val="16"/>
              </w:rPr>
              <w:t>agreed</w:t>
            </w:r>
          </w:p>
        </w:tc>
      </w:tr>
      <w:tr w:rsidR="00F67729" w14:paraId="29BF74F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01431E" w14:textId="77777777" w:rsidR="00F67729" w:rsidRDefault="00F67729">
            <w:pPr>
              <w:pStyle w:val="TAL"/>
              <w:rPr>
                <w:sz w:val="16"/>
              </w:rPr>
            </w:pPr>
            <w:r>
              <w:rPr>
                <w:sz w:val="16"/>
              </w:rPr>
              <w:t>R5-212932</w:t>
            </w:r>
          </w:p>
        </w:tc>
        <w:tc>
          <w:tcPr>
            <w:tcW w:w="2964" w:type="dxa"/>
            <w:tcBorders>
              <w:top w:val="single" w:sz="4" w:space="0" w:color="auto"/>
              <w:left w:val="single" w:sz="4" w:space="0" w:color="auto"/>
              <w:bottom w:val="single" w:sz="4" w:space="0" w:color="auto"/>
              <w:right w:val="single" w:sz="4" w:space="0" w:color="auto"/>
            </w:tcBorders>
            <w:hideMark/>
          </w:tcPr>
          <w:p w14:paraId="3178A70C" w14:textId="77777777" w:rsidR="00F67729" w:rsidRDefault="00F67729">
            <w:pPr>
              <w:pStyle w:val="TAL"/>
              <w:rPr>
                <w:sz w:val="16"/>
              </w:rPr>
            </w:pPr>
            <w:r>
              <w:rPr>
                <w:sz w:val="16"/>
              </w:rPr>
              <w:t>Addition of test applicability for V2X RF test cases</w:t>
            </w:r>
          </w:p>
        </w:tc>
        <w:tc>
          <w:tcPr>
            <w:tcW w:w="1728" w:type="dxa"/>
            <w:tcBorders>
              <w:top w:val="single" w:sz="4" w:space="0" w:color="auto"/>
              <w:left w:val="single" w:sz="4" w:space="0" w:color="auto"/>
              <w:bottom w:val="single" w:sz="4" w:space="0" w:color="auto"/>
              <w:right w:val="single" w:sz="4" w:space="0" w:color="auto"/>
            </w:tcBorders>
            <w:hideMark/>
          </w:tcPr>
          <w:p w14:paraId="7CAD4655"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1E7015F4"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4D06FAD8" w14:textId="77777777" w:rsidR="00F67729" w:rsidRDefault="00F67729">
            <w:pPr>
              <w:pStyle w:val="TAL"/>
              <w:rPr>
                <w:sz w:val="16"/>
              </w:rPr>
            </w:pPr>
            <w:r>
              <w:rPr>
                <w:sz w:val="16"/>
              </w:rPr>
              <w:t>0075</w:t>
            </w:r>
          </w:p>
        </w:tc>
        <w:tc>
          <w:tcPr>
            <w:tcW w:w="236" w:type="dxa"/>
            <w:tcBorders>
              <w:top w:val="single" w:sz="4" w:space="0" w:color="auto"/>
              <w:left w:val="single" w:sz="4" w:space="0" w:color="auto"/>
              <w:bottom w:val="single" w:sz="4" w:space="0" w:color="auto"/>
              <w:right w:val="single" w:sz="4" w:space="0" w:color="auto"/>
            </w:tcBorders>
            <w:hideMark/>
          </w:tcPr>
          <w:p w14:paraId="1FD21C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8B8BB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67BFF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186733"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93BE4A6" w14:textId="77777777" w:rsidR="00F67729" w:rsidRDefault="00F67729">
            <w:pPr>
              <w:pStyle w:val="TAL"/>
              <w:rPr>
                <w:sz w:val="16"/>
              </w:rPr>
            </w:pPr>
            <w:r>
              <w:rPr>
                <w:sz w:val="16"/>
              </w:rPr>
              <w:t>agreed</w:t>
            </w:r>
          </w:p>
        </w:tc>
      </w:tr>
      <w:tr w:rsidR="00F67729" w14:paraId="77C013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F71E91" w14:textId="77777777" w:rsidR="00F67729" w:rsidRDefault="00F67729">
            <w:pPr>
              <w:pStyle w:val="TAL"/>
              <w:rPr>
                <w:sz w:val="16"/>
              </w:rPr>
            </w:pPr>
            <w:r>
              <w:rPr>
                <w:sz w:val="16"/>
              </w:rPr>
              <w:t>R5-212939</w:t>
            </w:r>
          </w:p>
        </w:tc>
        <w:tc>
          <w:tcPr>
            <w:tcW w:w="2964" w:type="dxa"/>
            <w:tcBorders>
              <w:top w:val="single" w:sz="4" w:space="0" w:color="auto"/>
              <w:left w:val="single" w:sz="4" w:space="0" w:color="auto"/>
              <w:bottom w:val="single" w:sz="4" w:space="0" w:color="auto"/>
              <w:right w:val="single" w:sz="4" w:space="0" w:color="auto"/>
            </w:tcBorders>
            <w:hideMark/>
          </w:tcPr>
          <w:p w14:paraId="135C7DAA" w14:textId="77777777" w:rsidR="00F67729" w:rsidRDefault="00F67729">
            <w:pPr>
              <w:pStyle w:val="TAL"/>
              <w:rPr>
                <w:sz w:val="16"/>
              </w:rPr>
            </w:pPr>
            <w:r>
              <w:rPr>
                <w:sz w:val="16"/>
              </w:rPr>
              <w:t xml:space="preserve">Adding test applicability for </w:t>
            </w:r>
            <w:proofErr w:type="spellStart"/>
            <w:r>
              <w:rPr>
                <w:sz w:val="16"/>
              </w:rPr>
              <w:t>eMIMO</w:t>
            </w:r>
            <w:proofErr w:type="spellEnd"/>
            <w:r>
              <w:rPr>
                <w:sz w:val="16"/>
              </w:rPr>
              <w:t xml:space="preserve">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5E4DA631"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63ED91EC"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2C03E8B2" w14:textId="77777777" w:rsidR="00F67729" w:rsidRDefault="00F67729">
            <w:pPr>
              <w:pStyle w:val="TAL"/>
              <w:rPr>
                <w:sz w:val="16"/>
              </w:rPr>
            </w:pPr>
            <w:r>
              <w:rPr>
                <w:sz w:val="16"/>
              </w:rPr>
              <w:t>0076</w:t>
            </w:r>
          </w:p>
        </w:tc>
        <w:tc>
          <w:tcPr>
            <w:tcW w:w="236" w:type="dxa"/>
            <w:tcBorders>
              <w:top w:val="single" w:sz="4" w:space="0" w:color="auto"/>
              <w:left w:val="single" w:sz="4" w:space="0" w:color="auto"/>
              <w:bottom w:val="single" w:sz="4" w:space="0" w:color="auto"/>
              <w:right w:val="single" w:sz="4" w:space="0" w:color="auto"/>
            </w:tcBorders>
            <w:hideMark/>
          </w:tcPr>
          <w:p w14:paraId="2D02C5F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714B4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B61C5A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E75501"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B4E4F3" w14:textId="77777777" w:rsidR="00F67729" w:rsidRDefault="00F67729">
            <w:pPr>
              <w:pStyle w:val="TAL"/>
              <w:rPr>
                <w:sz w:val="16"/>
              </w:rPr>
            </w:pPr>
            <w:r>
              <w:rPr>
                <w:sz w:val="16"/>
              </w:rPr>
              <w:t>agreed</w:t>
            </w:r>
          </w:p>
        </w:tc>
      </w:tr>
      <w:tr w:rsidR="00F67729" w14:paraId="0B8AB7B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A9713D" w14:textId="77777777" w:rsidR="00F67729" w:rsidRDefault="00F67729">
            <w:pPr>
              <w:pStyle w:val="TAL"/>
              <w:rPr>
                <w:sz w:val="16"/>
              </w:rPr>
            </w:pPr>
            <w:r>
              <w:rPr>
                <w:sz w:val="16"/>
              </w:rPr>
              <w:t>R5-212948</w:t>
            </w:r>
          </w:p>
        </w:tc>
        <w:tc>
          <w:tcPr>
            <w:tcW w:w="2964" w:type="dxa"/>
            <w:tcBorders>
              <w:top w:val="single" w:sz="4" w:space="0" w:color="auto"/>
              <w:left w:val="single" w:sz="4" w:space="0" w:color="auto"/>
              <w:bottom w:val="single" w:sz="4" w:space="0" w:color="auto"/>
              <w:right w:val="single" w:sz="4" w:space="0" w:color="auto"/>
            </w:tcBorders>
            <w:hideMark/>
          </w:tcPr>
          <w:p w14:paraId="6569EBD4" w14:textId="77777777" w:rsidR="00F67729" w:rsidRDefault="00F67729">
            <w:pPr>
              <w:pStyle w:val="TAL"/>
              <w:rPr>
                <w:sz w:val="16"/>
              </w:rPr>
            </w:pPr>
            <w:r>
              <w:rPr>
                <w:sz w:val="16"/>
              </w:rPr>
              <w:t xml:space="preserve">Adding test applicability for URLLC </w:t>
            </w:r>
            <w:proofErr w:type="spellStart"/>
            <w:r>
              <w:rPr>
                <w:sz w:val="16"/>
              </w:rPr>
              <w:t>demod</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2B890679" w14:textId="77777777" w:rsidR="00F67729" w:rsidRDefault="00F67729">
            <w:pPr>
              <w:pStyle w:val="TAL"/>
              <w:rPr>
                <w:sz w:val="16"/>
              </w:rPr>
            </w:pPr>
            <w:r>
              <w:rPr>
                <w:sz w:val="16"/>
              </w:rPr>
              <w:t xml:space="preserve">Huawei, </w:t>
            </w:r>
            <w:proofErr w:type="spellStart"/>
            <w:r>
              <w:rPr>
                <w:sz w:val="16"/>
              </w:rPr>
              <w:t>HiSilicon</w:t>
            </w:r>
            <w:proofErr w:type="spellEnd"/>
            <w:r>
              <w:rPr>
                <w:sz w:val="16"/>
              </w:rPr>
              <w:t>, Bureau Veritas</w:t>
            </w:r>
          </w:p>
        </w:tc>
        <w:tc>
          <w:tcPr>
            <w:tcW w:w="982" w:type="dxa"/>
            <w:tcBorders>
              <w:top w:val="single" w:sz="4" w:space="0" w:color="auto"/>
              <w:left w:val="single" w:sz="4" w:space="0" w:color="auto"/>
              <w:bottom w:val="single" w:sz="4" w:space="0" w:color="auto"/>
              <w:right w:val="single" w:sz="4" w:space="0" w:color="auto"/>
            </w:tcBorders>
            <w:hideMark/>
          </w:tcPr>
          <w:p w14:paraId="42CA1D5C"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5ED51E3F" w14:textId="77777777" w:rsidR="00F67729" w:rsidRDefault="00F67729">
            <w:pPr>
              <w:pStyle w:val="TAL"/>
              <w:rPr>
                <w:sz w:val="16"/>
              </w:rPr>
            </w:pPr>
            <w:r>
              <w:rPr>
                <w:sz w:val="16"/>
              </w:rPr>
              <w:t>0077</w:t>
            </w:r>
          </w:p>
        </w:tc>
        <w:tc>
          <w:tcPr>
            <w:tcW w:w="236" w:type="dxa"/>
            <w:tcBorders>
              <w:top w:val="single" w:sz="4" w:space="0" w:color="auto"/>
              <w:left w:val="single" w:sz="4" w:space="0" w:color="auto"/>
              <w:bottom w:val="single" w:sz="4" w:space="0" w:color="auto"/>
              <w:right w:val="single" w:sz="4" w:space="0" w:color="auto"/>
            </w:tcBorders>
            <w:hideMark/>
          </w:tcPr>
          <w:p w14:paraId="30F6503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6F6AE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165DA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8F1478"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6B112379" w14:textId="77777777" w:rsidR="00F67729" w:rsidRDefault="00F67729">
            <w:pPr>
              <w:pStyle w:val="TAL"/>
              <w:rPr>
                <w:sz w:val="16"/>
              </w:rPr>
            </w:pPr>
            <w:r>
              <w:rPr>
                <w:sz w:val="16"/>
              </w:rPr>
              <w:t>agreed</w:t>
            </w:r>
          </w:p>
        </w:tc>
      </w:tr>
      <w:tr w:rsidR="00F67729" w14:paraId="50D6856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B7C552" w14:textId="77777777" w:rsidR="00F67729" w:rsidRDefault="00F67729">
            <w:pPr>
              <w:pStyle w:val="TAL"/>
              <w:rPr>
                <w:sz w:val="16"/>
              </w:rPr>
            </w:pPr>
            <w:r>
              <w:rPr>
                <w:sz w:val="16"/>
              </w:rPr>
              <w:t>R5-213095</w:t>
            </w:r>
          </w:p>
        </w:tc>
        <w:tc>
          <w:tcPr>
            <w:tcW w:w="2964" w:type="dxa"/>
            <w:tcBorders>
              <w:top w:val="single" w:sz="4" w:space="0" w:color="auto"/>
              <w:left w:val="single" w:sz="4" w:space="0" w:color="auto"/>
              <w:bottom w:val="single" w:sz="4" w:space="0" w:color="auto"/>
              <w:right w:val="single" w:sz="4" w:space="0" w:color="auto"/>
            </w:tcBorders>
            <w:hideMark/>
          </w:tcPr>
          <w:p w14:paraId="1C19B7B4" w14:textId="77777777" w:rsidR="00F67729" w:rsidRDefault="00F67729">
            <w:pPr>
              <w:pStyle w:val="TAL"/>
              <w:rPr>
                <w:sz w:val="16"/>
              </w:rPr>
            </w:pPr>
            <w:r>
              <w:rPr>
                <w:sz w:val="16"/>
              </w:rPr>
              <w:t>Adding test applicability for new test cases introduced in R17</w:t>
            </w:r>
          </w:p>
        </w:tc>
        <w:tc>
          <w:tcPr>
            <w:tcW w:w="1728" w:type="dxa"/>
            <w:tcBorders>
              <w:top w:val="single" w:sz="4" w:space="0" w:color="auto"/>
              <w:left w:val="single" w:sz="4" w:space="0" w:color="auto"/>
              <w:bottom w:val="single" w:sz="4" w:space="0" w:color="auto"/>
              <w:right w:val="single" w:sz="4" w:space="0" w:color="auto"/>
            </w:tcBorders>
            <w:hideMark/>
          </w:tcPr>
          <w:p w14:paraId="21A930D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2C431CC" w14:textId="77777777" w:rsidR="00F67729" w:rsidRDefault="00F67729">
            <w:pPr>
              <w:pStyle w:val="TAL"/>
              <w:rPr>
                <w:sz w:val="16"/>
              </w:rPr>
            </w:pPr>
            <w:r>
              <w:rPr>
                <w:sz w:val="16"/>
              </w:rPr>
              <w:t>38.522</w:t>
            </w:r>
          </w:p>
        </w:tc>
        <w:tc>
          <w:tcPr>
            <w:tcW w:w="660" w:type="dxa"/>
            <w:tcBorders>
              <w:top w:val="single" w:sz="4" w:space="0" w:color="auto"/>
              <w:left w:val="single" w:sz="4" w:space="0" w:color="auto"/>
              <w:bottom w:val="single" w:sz="4" w:space="0" w:color="auto"/>
              <w:right w:val="single" w:sz="4" w:space="0" w:color="auto"/>
            </w:tcBorders>
            <w:hideMark/>
          </w:tcPr>
          <w:p w14:paraId="6BB7630E" w14:textId="77777777" w:rsidR="00F67729" w:rsidRDefault="00F67729">
            <w:pPr>
              <w:pStyle w:val="TAL"/>
              <w:rPr>
                <w:sz w:val="16"/>
              </w:rPr>
            </w:pPr>
            <w:r>
              <w:rPr>
                <w:sz w:val="16"/>
              </w:rPr>
              <w:t>0078</w:t>
            </w:r>
          </w:p>
        </w:tc>
        <w:tc>
          <w:tcPr>
            <w:tcW w:w="236" w:type="dxa"/>
            <w:tcBorders>
              <w:top w:val="single" w:sz="4" w:space="0" w:color="auto"/>
              <w:left w:val="single" w:sz="4" w:space="0" w:color="auto"/>
              <w:bottom w:val="single" w:sz="4" w:space="0" w:color="auto"/>
              <w:right w:val="single" w:sz="4" w:space="0" w:color="auto"/>
            </w:tcBorders>
            <w:hideMark/>
          </w:tcPr>
          <w:p w14:paraId="75600B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A0012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5598C2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61F96D"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4AAA05A" w14:textId="77777777" w:rsidR="00F67729" w:rsidRDefault="00F67729">
            <w:pPr>
              <w:pStyle w:val="TAL"/>
              <w:rPr>
                <w:sz w:val="16"/>
              </w:rPr>
            </w:pPr>
            <w:r>
              <w:rPr>
                <w:sz w:val="16"/>
              </w:rPr>
              <w:t>agreed</w:t>
            </w:r>
          </w:p>
        </w:tc>
      </w:tr>
      <w:tr w:rsidR="00F67729" w14:paraId="08866A2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C8CDCF" w14:textId="77777777" w:rsidR="00F67729" w:rsidRDefault="00F67729">
            <w:pPr>
              <w:pStyle w:val="TAL"/>
              <w:rPr>
                <w:sz w:val="16"/>
              </w:rPr>
            </w:pPr>
            <w:r>
              <w:rPr>
                <w:sz w:val="16"/>
              </w:rPr>
              <w:t>R5-212036</w:t>
            </w:r>
          </w:p>
        </w:tc>
        <w:tc>
          <w:tcPr>
            <w:tcW w:w="2964" w:type="dxa"/>
            <w:tcBorders>
              <w:top w:val="single" w:sz="4" w:space="0" w:color="auto"/>
              <w:left w:val="single" w:sz="4" w:space="0" w:color="auto"/>
              <w:bottom w:val="single" w:sz="4" w:space="0" w:color="auto"/>
              <w:right w:val="single" w:sz="4" w:space="0" w:color="auto"/>
            </w:tcBorders>
            <w:hideMark/>
          </w:tcPr>
          <w:p w14:paraId="428C4EAC" w14:textId="77777777" w:rsidR="00F67729" w:rsidRDefault="00F67729">
            <w:pPr>
              <w:pStyle w:val="TAL"/>
              <w:rPr>
                <w:sz w:val="16"/>
              </w:rPr>
            </w:pPr>
            <w:r>
              <w:rPr>
                <w:sz w:val="16"/>
              </w:rPr>
              <w:t>Addition of new test case 8.1.6.1.4.1 for Connection Establishment Failure</w:t>
            </w:r>
          </w:p>
        </w:tc>
        <w:tc>
          <w:tcPr>
            <w:tcW w:w="1728" w:type="dxa"/>
            <w:tcBorders>
              <w:top w:val="single" w:sz="4" w:space="0" w:color="auto"/>
              <w:left w:val="single" w:sz="4" w:space="0" w:color="auto"/>
              <w:bottom w:val="single" w:sz="4" w:space="0" w:color="auto"/>
              <w:right w:val="single" w:sz="4" w:space="0" w:color="auto"/>
            </w:tcBorders>
            <w:hideMark/>
          </w:tcPr>
          <w:p w14:paraId="1BB2F979"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3C195A6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3AD9A73" w14:textId="77777777" w:rsidR="00F67729" w:rsidRDefault="00F67729">
            <w:pPr>
              <w:pStyle w:val="TAL"/>
              <w:rPr>
                <w:sz w:val="16"/>
              </w:rPr>
            </w:pPr>
            <w:r>
              <w:rPr>
                <w:sz w:val="16"/>
              </w:rPr>
              <w:t>2072</w:t>
            </w:r>
          </w:p>
        </w:tc>
        <w:tc>
          <w:tcPr>
            <w:tcW w:w="236" w:type="dxa"/>
            <w:tcBorders>
              <w:top w:val="single" w:sz="4" w:space="0" w:color="auto"/>
              <w:left w:val="single" w:sz="4" w:space="0" w:color="auto"/>
              <w:bottom w:val="single" w:sz="4" w:space="0" w:color="auto"/>
              <w:right w:val="single" w:sz="4" w:space="0" w:color="auto"/>
            </w:tcBorders>
            <w:hideMark/>
          </w:tcPr>
          <w:p w14:paraId="260B0BB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0CE22F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1FED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F70CD7"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B45DFD" w14:textId="77777777" w:rsidR="00F67729" w:rsidRDefault="00F67729">
            <w:pPr>
              <w:pStyle w:val="TAL"/>
              <w:rPr>
                <w:sz w:val="16"/>
              </w:rPr>
            </w:pPr>
            <w:r>
              <w:rPr>
                <w:sz w:val="16"/>
              </w:rPr>
              <w:t>revised</w:t>
            </w:r>
          </w:p>
        </w:tc>
      </w:tr>
      <w:tr w:rsidR="00F67729" w14:paraId="14372A8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A26F2C" w14:textId="77777777" w:rsidR="00F67729" w:rsidRDefault="00F67729">
            <w:pPr>
              <w:pStyle w:val="TAL"/>
              <w:rPr>
                <w:sz w:val="16"/>
              </w:rPr>
            </w:pPr>
            <w:r>
              <w:rPr>
                <w:sz w:val="16"/>
              </w:rPr>
              <w:t>R5-213603</w:t>
            </w:r>
          </w:p>
        </w:tc>
        <w:tc>
          <w:tcPr>
            <w:tcW w:w="2964" w:type="dxa"/>
            <w:tcBorders>
              <w:top w:val="single" w:sz="4" w:space="0" w:color="auto"/>
              <w:left w:val="single" w:sz="4" w:space="0" w:color="auto"/>
              <w:bottom w:val="single" w:sz="4" w:space="0" w:color="auto"/>
              <w:right w:val="single" w:sz="4" w:space="0" w:color="auto"/>
            </w:tcBorders>
            <w:hideMark/>
          </w:tcPr>
          <w:p w14:paraId="1D8FB624" w14:textId="77777777" w:rsidR="00F67729" w:rsidRDefault="00F67729">
            <w:pPr>
              <w:pStyle w:val="TAL"/>
              <w:rPr>
                <w:sz w:val="16"/>
              </w:rPr>
            </w:pPr>
            <w:r>
              <w:rPr>
                <w:sz w:val="16"/>
              </w:rPr>
              <w:t>Addition of new test case 8.1.6.1.4.1 for Connection Establishment Failure</w:t>
            </w:r>
          </w:p>
        </w:tc>
        <w:tc>
          <w:tcPr>
            <w:tcW w:w="1728" w:type="dxa"/>
            <w:tcBorders>
              <w:top w:val="single" w:sz="4" w:space="0" w:color="auto"/>
              <w:left w:val="single" w:sz="4" w:space="0" w:color="auto"/>
              <w:bottom w:val="single" w:sz="4" w:space="0" w:color="auto"/>
              <w:right w:val="single" w:sz="4" w:space="0" w:color="auto"/>
            </w:tcBorders>
            <w:hideMark/>
          </w:tcPr>
          <w:p w14:paraId="2D4B3DAC"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3A89CAF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33C83FA" w14:textId="77777777" w:rsidR="00F67729" w:rsidRDefault="00F67729">
            <w:pPr>
              <w:pStyle w:val="TAL"/>
              <w:rPr>
                <w:sz w:val="16"/>
              </w:rPr>
            </w:pPr>
            <w:r>
              <w:rPr>
                <w:sz w:val="16"/>
              </w:rPr>
              <w:t>2072</w:t>
            </w:r>
          </w:p>
        </w:tc>
        <w:tc>
          <w:tcPr>
            <w:tcW w:w="236" w:type="dxa"/>
            <w:tcBorders>
              <w:top w:val="single" w:sz="4" w:space="0" w:color="auto"/>
              <w:left w:val="single" w:sz="4" w:space="0" w:color="auto"/>
              <w:bottom w:val="single" w:sz="4" w:space="0" w:color="auto"/>
              <w:right w:val="single" w:sz="4" w:space="0" w:color="auto"/>
            </w:tcBorders>
            <w:hideMark/>
          </w:tcPr>
          <w:p w14:paraId="539FFFA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C1EE6A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8492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F80AC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C2A4C0" w14:textId="77777777" w:rsidR="00F67729" w:rsidRDefault="00F67729">
            <w:pPr>
              <w:pStyle w:val="TAL"/>
              <w:rPr>
                <w:sz w:val="16"/>
              </w:rPr>
            </w:pPr>
            <w:r>
              <w:rPr>
                <w:sz w:val="16"/>
              </w:rPr>
              <w:t>agreed</w:t>
            </w:r>
          </w:p>
        </w:tc>
      </w:tr>
      <w:tr w:rsidR="00F67729" w14:paraId="38A66DB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67292E" w14:textId="77777777" w:rsidR="00F67729" w:rsidRDefault="00F67729">
            <w:pPr>
              <w:pStyle w:val="TAL"/>
              <w:rPr>
                <w:sz w:val="16"/>
              </w:rPr>
            </w:pPr>
            <w:r>
              <w:rPr>
                <w:sz w:val="16"/>
              </w:rPr>
              <w:t>R5-212037</w:t>
            </w:r>
          </w:p>
        </w:tc>
        <w:tc>
          <w:tcPr>
            <w:tcW w:w="2964" w:type="dxa"/>
            <w:tcBorders>
              <w:top w:val="single" w:sz="4" w:space="0" w:color="auto"/>
              <w:left w:val="single" w:sz="4" w:space="0" w:color="auto"/>
              <w:bottom w:val="single" w:sz="4" w:space="0" w:color="auto"/>
              <w:right w:val="single" w:sz="4" w:space="0" w:color="auto"/>
            </w:tcBorders>
            <w:hideMark/>
          </w:tcPr>
          <w:p w14:paraId="47A37CA9" w14:textId="77777777" w:rsidR="00F67729" w:rsidRDefault="00F67729">
            <w:pPr>
              <w:pStyle w:val="TAL"/>
              <w:rPr>
                <w:sz w:val="16"/>
              </w:rPr>
            </w:pPr>
            <w:r>
              <w:rPr>
                <w:sz w:val="16"/>
              </w:rPr>
              <w:t>Addition of new test case 8.1.6.1.4.2 for Connection Establishment Failure</w:t>
            </w:r>
          </w:p>
        </w:tc>
        <w:tc>
          <w:tcPr>
            <w:tcW w:w="1728" w:type="dxa"/>
            <w:tcBorders>
              <w:top w:val="single" w:sz="4" w:space="0" w:color="auto"/>
              <w:left w:val="single" w:sz="4" w:space="0" w:color="auto"/>
              <w:bottom w:val="single" w:sz="4" w:space="0" w:color="auto"/>
              <w:right w:val="single" w:sz="4" w:space="0" w:color="auto"/>
            </w:tcBorders>
            <w:hideMark/>
          </w:tcPr>
          <w:p w14:paraId="65F24D03"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1B81625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DA5FC1E" w14:textId="77777777" w:rsidR="00F67729" w:rsidRDefault="00F67729">
            <w:pPr>
              <w:pStyle w:val="TAL"/>
              <w:rPr>
                <w:sz w:val="16"/>
              </w:rPr>
            </w:pPr>
            <w:r>
              <w:rPr>
                <w:sz w:val="16"/>
              </w:rPr>
              <w:t>2073</w:t>
            </w:r>
          </w:p>
        </w:tc>
        <w:tc>
          <w:tcPr>
            <w:tcW w:w="236" w:type="dxa"/>
            <w:tcBorders>
              <w:top w:val="single" w:sz="4" w:space="0" w:color="auto"/>
              <w:left w:val="single" w:sz="4" w:space="0" w:color="auto"/>
              <w:bottom w:val="single" w:sz="4" w:space="0" w:color="auto"/>
              <w:right w:val="single" w:sz="4" w:space="0" w:color="auto"/>
            </w:tcBorders>
            <w:hideMark/>
          </w:tcPr>
          <w:p w14:paraId="73C5EF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7A461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E000E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9067C0"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E92112" w14:textId="77777777" w:rsidR="00F67729" w:rsidRDefault="00F67729">
            <w:pPr>
              <w:pStyle w:val="TAL"/>
              <w:rPr>
                <w:sz w:val="16"/>
              </w:rPr>
            </w:pPr>
            <w:r>
              <w:rPr>
                <w:sz w:val="16"/>
              </w:rPr>
              <w:t>revised</w:t>
            </w:r>
          </w:p>
        </w:tc>
      </w:tr>
      <w:tr w:rsidR="00F67729" w14:paraId="4FCC0EF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CC6FA1" w14:textId="77777777" w:rsidR="00F67729" w:rsidRDefault="00F67729">
            <w:pPr>
              <w:pStyle w:val="TAL"/>
              <w:rPr>
                <w:sz w:val="16"/>
              </w:rPr>
            </w:pPr>
            <w:r>
              <w:rPr>
                <w:sz w:val="16"/>
              </w:rPr>
              <w:t>R5-213604</w:t>
            </w:r>
          </w:p>
        </w:tc>
        <w:tc>
          <w:tcPr>
            <w:tcW w:w="2964" w:type="dxa"/>
            <w:tcBorders>
              <w:top w:val="single" w:sz="4" w:space="0" w:color="auto"/>
              <w:left w:val="single" w:sz="4" w:space="0" w:color="auto"/>
              <w:bottom w:val="single" w:sz="4" w:space="0" w:color="auto"/>
              <w:right w:val="single" w:sz="4" w:space="0" w:color="auto"/>
            </w:tcBorders>
            <w:hideMark/>
          </w:tcPr>
          <w:p w14:paraId="34E36561" w14:textId="77777777" w:rsidR="00F67729" w:rsidRDefault="00F67729">
            <w:pPr>
              <w:pStyle w:val="TAL"/>
              <w:rPr>
                <w:sz w:val="16"/>
              </w:rPr>
            </w:pPr>
            <w:r>
              <w:rPr>
                <w:sz w:val="16"/>
              </w:rPr>
              <w:t>Addition of new test case 8.1.6.1.4.2 for Connection Establishment Failure</w:t>
            </w:r>
          </w:p>
        </w:tc>
        <w:tc>
          <w:tcPr>
            <w:tcW w:w="1728" w:type="dxa"/>
            <w:tcBorders>
              <w:top w:val="single" w:sz="4" w:space="0" w:color="auto"/>
              <w:left w:val="single" w:sz="4" w:space="0" w:color="auto"/>
              <w:bottom w:val="single" w:sz="4" w:space="0" w:color="auto"/>
              <w:right w:val="single" w:sz="4" w:space="0" w:color="auto"/>
            </w:tcBorders>
            <w:hideMark/>
          </w:tcPr>
          <w:p w14:paraId="12B517AD"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485A0EB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1F3EF54" w14:textId="77777777" w:rsidR="00F67729" w:rsidRDefault="00F67729">
            <w:pPr>
              <w:pStyle w:val="TAL"/>
              <w:rPr>
                <w:sz w:val="16"/>
              </w:rPr>
            </w:pPr>
            <w:r>
              <w:rPr>
                <w:sz w:val="16"/>
              </w:rPr>
              <w:t>2073</w:t>
            </w:r>
          </w:p>
        </w:tc>
        <w:tc>
          <w:tcPr>
            <w:tcW w:w="236" w:type="dxa"/>
            <w:tcBorders>
              <w:top w:val="single" w:sz="4" w:space="0" w:color="auto"/>
              <w:left w:val="single" w:sz="4" w:space="0" w:color="auto"/>
              <w:bottom w:val="single" w:sz="4" w:space="0" w:color="auto"/>
              <w:right w:val="single" w:sz="4" w:space="0" w:color="auto"/>
            </w:tcBorders>
            <w:hideMark/>
          </w:tcPr>
          <w:p w14:paraId="463149B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BE620B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82C7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1A45C4"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F32B2D" w14:textId="77777777" w:rsidR="00F67729" w:rsidRDefault="00F67729">
            <w:pPr>
              <w:pStyle w:val="TAL"/>
              <w:rPr>
                <w:sz w:val="16"/>
              </w:rPr>
            </w:pPr>
            <w:r>
              <w:rPr>
                <w:sz w:val="16"/>
              </w:rPr>
              <w:t>agreed</w:t>
            </w:r>
          </w:p>
        </w:tc>
      </w:tr>
      <w:tr w:rsidR="00F67729" w14:paraId="1F3E89E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66638E" w14:textId="77777777" w:rsidR="00F67729" w:rsidRDefault="00F67729">
            <w:pPr>
              <w:pStyle w:val="TAL"/>
              <w:rPr>
                <w:sz w:val="16"/>
              </w:rPr>
            </w:pPr>
            <w:r>
              <w:rPr>
                <w:sz w:val="16"/>
              </w:rPr>
              <w:t>R5-212038</w:t>
            </w:r>
          </w:p>
        </w:tc>
        <w:tc>
          <w:tcPr>
            <w:tcW w:w="2964" w:type="dxa"/>
            <w:tcBorders>
              <w:top w:val="single" w:sz="4" w:space="0" w:color="auto"/>
              <w:left w:val="single" w:sz="4" w:space="0" w:color="auto"/>
              <w:bottom w:val="single" w:sz="4" w:space="0" w:color="auto"/>
              <w:right w:val="single" w:sz="4" w:space="0" w:color="auto"/>
            </w:tcBorders>
            <w:hideMark/>
          </w:tcPr>
          <w:p w14:paraId="0D063247" w14:textId="77777777" w:rsidR="00F67729" w:rsidRDefault="00F67729">
            <w:pPr>
              <w:pStyle w:val="TAL"/>
              <w:rPr>
                <w:sz w:val="16"/>
              </w:rPr>
            </w:pPr>
            <w:r>
              <w:rPr>
                <w:sz w:val="16"/>
              </w:rPr>
              <w:t>Addition of new test case 8.1.6.3.1.1 for Bluetooth measurement collection in Immediate MDT</w:t>
            </w:r>
          </w:p>
        </w:tc>
        <w:tc>
          <w:tcPr>
            <w:tcW w:w="1728" w:type="dxa"/>
            <w:tcBorders>
              <w:top w:val="single" w:sz="4" w:space="0" w:color="auto"/>
              <w:left w:val="single" w:sz="4" w:space="0" w:color="auto"/>
              <w:bottom w:val="single" w:sz="4" w:space="0" w:color="auto"/>
              <w:right w:val="single" w:sz="4" w:space="0" w:color="auto"/>
            </w:tcBorders>
            <w:hideMark/>
          </w:tcPr>
          <w:p w14:paraId="41C392A7"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06DDE7B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A0FF3B0" w14:textId="77777777" w:rsidR="00F67729" w:rsidRDefault="00F67729">
            <w:pPr>
              <w:pStyle w:val="TAL"/>
              <w:rPr>
                <w:sz w:val="16"/>
              </w:rPr>
            </w:pPr>
            <w:r>
              <w:rPr>
                <w:sz w:val="16"/>
              </w:rPr>
              <w:t>2074</w:t>
            </w:r>
          </w:p>
        </w:tc>
        <w:tc>
          <w:tcPr>
            <w:tcW w:w="236" w:type="dxa"/>
            <w:tcBorders>
              <w:top w:val="single" w:sz="4" w:space="0" w:color="auto"/>
              <w:left w:val="single" w:sz="4" w:space="0" w:color="auto"/>
              <w:bottom w:val="single" w:sz="4" w:space="0" w:color="auto"/>
              <w:right w:val="single" w:sz="4" w:space="0" w:color="auto"/>
            </w:tcBorders>
            <w:hideMark/>
          </w:tcPr>
          <w:p w14:paraId="210458F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D6C8A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DBF02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99DBD2"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92C93A" w14:textId="77777777" w:rsidR="00F67729" w:rsidRDefault="00F67729">
            <w:pPr>
              <w:pStyle w:val="TAL"/>
              <w:rPr>
                <w:sz w:val="16"/>
              </w:rPr>
            </w:pPr>
            <w:r>
              <w:rPr>
                <w:sz w:val="16"/>
              </w:rPr>
              <w:t>revised</w:t>
            </w:r>
          </w:p>
        </w:tc>
      </w:tr>
      <w:tr w:rsidR="00F67729" w14:paraId="1FFFB1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3DB9AA" w14:textId="77777777" w:rsidR="00F67729" w:rsidRDefault="00F67729">
            <w:pPr>
              <w:pStyle w:val="TAL"/>
              <w:rPr>
                <w:sz w:val="16"/>
              </w:rPr>
            </w:pPr>
            <w:r>
              <w:rPr>
                <w:sz w:val="16"/>
              </w:rPr>
              <w:t>R5-213605</w:t>
            </w:r>
          </w:p>
        </w:tc>
        <w:tc>
          <w:tcPr>
            <w:tcW w:w="2964" w:type="dxa"/>
            <w:tcBorders>
              <w:top w:val="single" w:sz="4" w:space="0" w:color="auto"/>
              <w:left w:val="single" w:sz="4" w:space="0" w:color="auto"/>
              <w:bottom w:val="single" w:sz="4" w:space="0" w:color="auto"/>
              <w:right w:val="single" w:sz="4" w:space="0" w:color="auto"/>
            </w:tcBorders>
            <w:hideMark/>
          </w:tcPr>
          <w:p w14:paraId="04087891" w14:textId="77777777" w:rsidR="00F67729" w:rsidRDefault="00F67729">
            <w:pPr>
              <w:pStyle w:val="TAL"/>
              <w:rPr>
                <w:sz w:val="16"/>
              </w:rPr>
            </w:pPr>
            <w:r>
              <w:rPr>
                <w:sz w:val="16"/>
              </w:rPr>
              <w:t>Addition of new test case 8.1.6.3.1.1 for Bluetooth measurement collection in Immediate MDT</w:t>
            </w:r>
          </w:p>
        </w:tc>
        <w:tc>
          <w:tcPr>
            <w:tcW w:w="1728" w:type="dxa"/>
            <w:tcBorders>
              <w:top w:val="single" w:sz="4" w:space="0" w:color="auto"/>
              <w:left w:val="single" w:sz="4" w:space="0" w:color="auto"/>
              <w:bottom w:val="single" w:sz="4" w:space="0" w:color="auto"/>
              <w:right w:val="single" w:sz="4" w:space="0" w:color="auto"/>
            </w:tcBorders>
            <w:hideMark/>
          </w:tcPr>
          <w:p w14:paraId="540602EE"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05AB3D6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55F6333" w14:textId="77777777" w:rsidR="00F67729" w:rsidRDefault="00F67729">
            <w:pPr>
              <w:pStyle w:val="TAL"/>
              <w:rPr>
                <w:sz w:val="16"/>
              </w:rPr>
            </w:pPr>
            <w:r>
              <w:rPr>
                <w:sz w:val="16"/>
              </w:rPr>
              <w:t>2074</w:t>
            </w:r>
          </w:p>
        </w:tc>
        <w:tc>
          <w:tcPr>
            <w:tcW w:w="236" w:type="dxa"/>
            <w:tcBorders>
              <w:top w:val="single" w:sz="4" w:space="0" w:color="auto"/>
              <w:left w:val="single" w:sz="4" w:space="0" w:color="auto"/>
              <w:bottom w:val="single" w:sz="4" w:space="0" w:color="auto"/>
              <w:right w:val="single" w:sz="4" w:space="0" w:color="auto"/>
            </w:tcBorders>
            <w:hideMark/>
          </w:tcPr>
          <w:p w14:paraId="076D59A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14D8A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FC90E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300B6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32AC10" w14:textId="77777777" w:rsidR="00F67729" w:rsidRDefault="00F67729">
            <w:pPr>
              <w:pStyle w:val="TAL"/>
              <w:rPr>
                <w:sz w:val="16"/>
              </w:rPr>
            </w:pPr>
            <w:r>
              <w:rPr>
                <w:sz w:val="16"/>
              </w:rPr>
              <w:t>agreed</w:t>
            </w:r>
          </w:p>
        </w:tc>
      </w:tr>
      <w:tr w:rsidR="00F67729" w14:paraId="739A52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44F90F" w14:textId="77777777" w:rsidR="00F67729" w:rsidRDefault="00F67729">
            <w:pPr>
              <w:pStyle w:val="TAL"/>
              <w:rPr>
                <w:sz w:val="16"/>
              </w:rPr>
            </w:pPr>
            <w:r>
              <w:rPr>
                <w:sz w:val="16"/>
              </w:rPr>
              <w:t>R5-212039</w:t>
            </w:r>
          </w:p>
        </w:tc>
        <w:tc>
          <w:tcPr>
            <w:tcW w:w="2964" w:type="dxa"/>
            <w:tcBorders>
              <w:top w:val="single" w:sz="4" w:space="0" w:color="auto"/>
              <w:left w:val="single" w:sz="4" w:space="0" w:color="auto"/>
              <w:bottom w:val="single" w:sz="4" w:space="0" w:color="auto"/>
              <w:right w:val="single" w:sz="4" w:space="0" w:color="auto"/>
            </w:tcBorders>
            <w:hideMark/>
          </w:tcPr>
          <w:p w14:paraId="041382FA" w14:textId="77777777" w:rsidR="00F67729" w:rsidRDefault="00F67729">
            <w:pPr>
              <w:pStyle w:val="TAL"/>
              <w:rPr>
                <w:sz w:val="16"/>
              </w:rPr>
            </w:pPr>
            <w:r>
              <w:rPr>
                <w:sz w:val="16"/>
              </w:rPr>
              <w:t>Addition of new test case 8.1.6.3.1.2 for WLAN measurement collection in Immediate MDT</w:t>
            </w:r>
          </w:p>
        </w:tc>
        <w:tc>
          <w:tcPr>
            <w:tcW w:w="1728" w:type="dxa"/>
            <w:tcBorders>
              <w:top w:val="single" w:sz="4" w:space="0" w:color="auto"/>
              <w:left w:val="single" w:sz="4" w:space="0" w:color="auto"/>
              <w:bottom w:val="single" w:sz="4" w:space="0" w:color="auto"/>
              <w:right w:val="single" w:sz="4" w:space="0" w:color="auto"/>
            </w:tcBorders>
            <w:hideMark/>
          </w:tcPr>
          <w:p w14:paraId="7B947214"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08E9717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EB38493" w14:textId="77777777" w:rsidR="00F67729" w:rsidRDefault="00F67729">
            <w:pPr>
              <w:pStyle w:val="TAL"/>
              <w:rPr>
                <w:sz w:val="16"/>
              </w:rPr>
            </w:pPr>
            <w:r>
              <w:rPr>
                <w:sz w:val="16"/>
              </w:rPr>
              <w:t>2075</w:t>
            </w:r>
          </w:p>
        </w:tc>
        <w:tc>
          <w:tcPr>
            <w:tcW w:w="236" w:type="dxa"/>
            <w:tcBorders>
              <w:top w:val="single" w:sz="4" w:space="0" w:color="auto"/>
              <w:left w:val="single" w:sz="4" w:space="0" w:color="auto"/>
              <w:bottom w:val="single" w:sz="4" w:space="0" w:color="auto"/>
              <w:right w:val="single" w:sz="4" w:space="0" w:color="auto"/>
            </w:tcBorders>
            <w:hideMark/>
          </w:tcPr>
          <w:p w14:paraId="47F1F62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87C649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72B164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03329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B94BB6" w14:textId="77777777" w:rsidR="00F67729" w:rsidRDefault="00F67729">
            <w:pPr>
              <w:pStyle w:val="TAL"/>
              <w:rPr>
                <w:sz w:val="16"/>
              </w:rPr>
            </w:pPr>
            <w:r>
              <w:rPr>
                <w:sz w:val="16"/>
              </w:rPr>
              <w:t>revised</w:t>
            </w:r>
          </w:p>
        </w:tc>
      </w:tr>
      <w:tr w:rsidR="00F67729" w14:paraId="0EE7C1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4B44ED" w14:textId="77777777" w:rsidR="00F67729" w:rsidRDefault="00F67729">
            <w:pPr>
              <w:pStyle w:val="TAL"/>
              <w:rPr>
                <w:sz w:val="16"/>
              </w:rPr>
            </w:pPr>
            <w:r>
              <w:rPr>
                <w:sz w:val="16"/>
              </w:rPr>
              <w:t>R5-213606</w:t>
            </w:r>
          </w:p>
        </w:tc>
        <w:tc>
          <w:tcPr>
            <w:tcW w:w="2964" w:type="dxa"/>
            <w:tcBorders>
              <w:top w:val="single" w:sz="4" w:space="0" w:color="auto"/>
              <w:left w:val="single" w:sz="4" w:space="0" w:color="auto"/>
              <w:bottom w:val="single" w:sz="4" w:space="0" w:color="auto"/>
              <w:right w:val="single" w:sz="4" w:space="0" w:color="auto"/>
            </w:tcBorders>
            <w:hideMark/>
          </w:tcPr>
          <w:p w14:paraId="1C9FD732" w14:textId="77777777" w:rsidR="00F67729" w:rsidRDefault="00F67729">
            <w:pPr>
              <w:pStyle w:val="TAL"/>
              <w:rPr>
                <w:sz w:val="16"/>
              </w:rPr>
            </w:pPr>
            <w:r>
              <w:rPr>
                <w:sz w:val="16"/>
              </w:rPr>
              <w:t>Addition of new test case 8.1.6.3.1.2 for WLAN measurement collection in Immediate MDT</w:t>
            </w:r>
          </w:p>
        </w:tc>
        <w:tc>
          <w:tcPr>
            <w:tcW w:w="1728" w:type="dxa"/>
            <w:tcBorders>
              <w:top w:val="single" w:sz="4" w:space="0" w:color="auto"/>
              <w:left w:val="single" w:sz="4" w:space="0" w:color="auto"/>
              <w:bottom w:val="single" w:sz="4" w:space="0" w:color="auto"/>
              <w:right w:val="single" w:sz="4" w:space="0" w:color="auto"/>
            </w:tcBorders>
            <w:hideMark/>
          </w:tcPr>
          <w:p w14:paraId="3B0F5B41"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572C9F0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5DDEE9D" w14:textId="77777777" w:rsidR="00F67729" w:rsidRDefault="00F67729">
            <w:pPr>
              <w:pStyle w:val="TAL"/>
              <w:rPr>
                <w:sz w:val="16"/>
              </w:rPr>
            </w:pPr>
            <w:r>
              <w:rPr>
                <w:sz w:val="16"/>
              </w:rPr>
              <w:t>2075</w:t>
            </w:r>
          </w:p>
        </w:tc>
        <w:tc>
          <w:tcPr>
            <w:tcW w:w="236" w:type="dxa"/>
            <w:tcBorders>
              <w:top w:val="single" w:sz="4" w:space="0" w:color="auto"/>
              <w:left w:val="single" w:sz="4" w:space="0" w:color="auto"/>
              <w:bottom w:val="single" w:sz="4" w:space="0" w:color="auto"/>
              <w:right w:val="single" w:sz="4" w:space="0" w:color="auto"/>
            </w:tcBorders>
            <w:hideMark/>
          </w:tcPr>
          <w:p w14:paraId="0E17EEC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73017C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B0D95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3B5EA8"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AB3A48" w14:textId="77777777" w:rsidR="00F67729" w:rsidRDefault="00F67729">
            <w:pPr>
              <w:pStyle w:val="TAL"/>
              <w:rPr>
                <w:sz w:val="16"/>
              </w:rPr>
            </w:pPr>
            <w:r>
              <w:rPr>
                <w:sz w:val="16"/>
              </w:rPr>
              <w:t>agreed</w:t>
            </w:r>
          </w:p>
        </w:tc>
      </w:tr>
      <w:tr w:rsidR="00F67729" w14:paraId="32C991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FE3522" w14:textId="77777777" w:rsidR="00F67729" w:rsidRDefault="00F67729">
            <w:pPr>
              <w:pStyle w:val="TAL"/>
              <w:rPr>
                <w:sz w:val="16"/>
              </w:rPr>
            </w:pPr>
            <w:r>
              <w:rPr>
                <w:sz w:val="16"/>
              </w:rPr>
              <w:t>R5-212046</w:t>
            </w:r>
          </w:p>
        </w:tc>
        <w:tc>
          <w:tcPr>
            <w:tcW w:w="2964" w:type="dxa"/>
            <w:tcBorders>
              <w:top w:val="single" w:sz="4" w:space="0" w:color="auto"/>
              <w:left w:val="single" w:sz="4" w:space="0" w:color="auto"/>
              <w:bottom w:val="single" w:sz="4" w:space="0" w:color="auto"/>
              <w:right w:val="single" w:sz="4" w:space="0" w:color="auto"/>
            </w:tcBorders>
            <w:hideMark/>
          </w:tcPr>
          <w:p w14:paraId="12493C09" w14:textId="77777777" w:rsidR="00F67729" w:rsidRDefault="00F67729">
            <w:pPr>
              <w:pStyle w:val="TAL"/>
              <w:rPr>
                <w:sz w:val="16"/>
              </w:rPr>
            </w:pPr>
            <w:r>
              <w:rPr>
                <w:sz w:val="16"/>
              </w:rPr>
              <w:t>Update test case 8.1.2.1.5.1</w:t>
            </w:r>
          </w:p>
        </w:tc>
        <w:tc>
          <w:tcPr>
            <w:tcW w:w="1728" w:type="dxa"/>
            <w:tcBorders>
              <w:top w:val="single" w:sz="4" w:space="0" w:color="auto"/>
              <w:left w:val="single" w:sz="4" w:space="0" w:color="auto"/>
              <w:bottom w:val="single" w:sz="4" w:space="0" w:color="auto"/>
              <w:right w:val="single" w:sz="4" w:space="0" w:color="auto"/>
            </w:tcBorders>
            <w:hideMark/>
          </w:tcPr>
          <w:p w14:paraId="1E90E14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71F9A5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26FE560" w14:textId="77777777" w:rsidR="00F67729" w:rsidRDefault="00F67729">
            <w:pPr>
              <w:pStyle w:val="TAL"/>
              <w:rPr>
                <w:sz w:val="16"/>
              </w:rPr>
            </w:pPr>
            <w:r>
              <w:rPr>
                <w:sz w:val="16"/>
              </w:rPr>
              <w:t>2076</w:t>
            </w:r>
          </w:p>
        </w:tc>
        <w:tc>
          <w:tcPr>
            <w:tcW w:w="236" w:type="dxa"/>
            <w:tcBorders>
              <w:top w:val="single" w:sz="4" w:space="0" w:color="auto"/>
              <w:left w:val="single" w:sz="4" w:space="0" w:color="auto"/>
              <w:bottom w:val="single" w:sz="4" w:space="0" w:color="auto"/>
              <w:right w:val="single" w:sz="4" w:space="0" w:color="auto"/>
            </w:tcBorders>
            <w:hideMark/>
          </w:tcPr>
          <w:p w14:paraId="29BF667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CA03B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FCAD2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8BF48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2FE74E" w14:textId="77777777" w:rsidR="00F67729" w:rsidRDefault="00F67729">
            <w:pPr>
              <w:pStyle w:val="TAL"/>
              <w:rPr>
                <w:sz w:val="16"/>
              </w:rPr>
            </w:pPr>
            <w:r>
              <w:rPr>
                <w:sz w:val="16"/>
              </w:rPr>
              <w:t>agreed</w:t>
            </w:r>
          </w:p>
        </w:tc>
      </w:tr>
      <w:tr w:rsidR="00F67729" w14:paraId="1BD13FE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E55FF3" w14:textId="77777777" w:rsidR="00F67729" w:rsidRDefault="00F67729">
            <w:pPr>
              <w:pStyle w:val="TAL"/>
              <w:rPr>
                <w:sz w:val="16"/>
              </w:rPr>
            </w:pPr>
            <w:r>
              <w:rPr>
                <w:sz w:val="16"/>
              </w:rPr>
              <w:t>R5-212079</w:t>
            </w:r>
          </w:p>
        </w:tc>
        <w:tc>
          <w:tcPr>
            <w:tcW w:w="2964" w:type="dxa"/>
            <w:tcBorders>
              <w:top w:val="single" w:sz="4" w:space="0" w:color="auto"/>
              <w:left w:val="single" w:sz="4" w:space="0" w:color="auto"/>
              <w:bottom w:val="single" w:sz="4" w:space="0" w:color="auto"/>
              <w:right w:val="single" w:sz="4" w:space="0" w:color="auto"/>
            </w:tcBorders>
            <w:hideMark/>
          </w:tcPr>
          <w:p w14:paraId="6F9ED487" w14:textId="77777777" w:rsidR="00F67729" w:rsidRDefault="00F67729">
            <w:pPr>
              <w:pStyle w:val="TAL"/>
              <w:rPr>
                <w:sz w:val="16"/>
              </w:rPr>
            </w:pPr>
            <w:r>
              <w:rPr>
                <w:sz w:val="16"/>
              </w:rPr>
              <w:t>Correction to NR-DC RRC TC 8.2.5.2.2</w:t>
            </w:r>
          </w:p>
        </w:tc>
        <w:tc>
          <w:tcPr>
            <w:tcW w:w="1728" w:type="dxa"/>
            <w:tcBorders>
              <w:top w:val="single" w:sz="4" w:space="0" w:color="auto"/>
              <w:left w:val="single" w:sz="4" w:space="0" w:color="auto"/>
              <w:bottom w:val="single" w:sz="4" w:space="0" w:color="auto"/>
              <w:right w:val="single" w:sz="4" w:space="0" w:color="auto"/>
            </w:tcBorders>
            <w:hideMark/>
          </w:tcPr>
          <w:p w14:paraId="3B4C2492"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7323D3A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07C5722" w14:textId="77777777" w:rsidR="00F67729" w:rsidRDefault="00F67729">
            <w:pPr>
              <w:pStyle w:val="TAL"/>
              <w:rPr>
                <w:sz w:val="16"/>
              </w:rPr>
            </w:pPr>
            <w:r>
              <w:rPr>
                <w:sz w:val="16"/>
              </w:rPr>
              <w:t>2077</w:t>
            </w:r>
          </w:p>
        </w:tc>
        <w:tc>
          <w:tcPr>
            <w:tcW w:w="236" w:type="dxa"/>
            <w:tcBorders>
              <w:top w:val="single" w:sz="4" w:space="0" w:color="auto"/>
              <w:left w:val="single" w:sz="4" w:space="0" w:color="auto"/>
              <w:bottom w:val="single" w:sz="4" w:space="0" w:color="auto"/>
              <w:right w:val="single" w:sz="4" w:space="0" w:color="auto"/>
            </w:tcBorders>
            <w:hideMark/>
          </w:tcPr>
          <w:p w14:paraId="7D2791A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0CDAB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2F66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8CD18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4F7891" w14:textId="77777777" w:rsidR="00F67729" w:rsidRDefault="00F67729">
            <w:pPr>
              <w:pStyle w:val="TAL"/>
              <w:rPr>
                <w:sz w:val="16"/>
              </w:rPr>
            </w:pPr>
            <w:r>
              <w:rPr>
                <w:sz w:val="16"/>
              </w:rPr>
              <w:t>agreed</w:t>
            </w:r>
          </w:p>
        </w:tc>
      </w:tr>
      <w:tr w:rsidR="00F67729" w14:paraId="7FEA9C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8E1448" w14:textId="77777777" w:rsidR="00F67729" w:rsidRDefault="00F67729">
            <w:pPr>
              <w:pStyle w:val="TAL"/>
              <w:rPr>
                <w:sz w:val="16"/>
              </w:rPr>
            </w:pPr>
            <w:r>
              <w:rPr>
                <w:sz w:val="16"/>
              </w:rPr>
              <w:t>R5-212081</w:t>
            </w:r>
          </w:p>
        </w:tc>
        <w:tc>
          <w:tcPr>
            <w:tcW w:w="2964" w:type="dxa"/>
            <w:tcBorders>
              <w:top w:val="single" w:sz="4" w:space="0" w:color="auto"/>
              <w:left w:val="single" w:sz="4" w:space="0" w:color="auto"/>
              <w:bottom w:val="single" w:sz="4" w:space="0" w:color="auto"/>
              <w:right w:val="single" w:sz="4" w:space="0" w:color="auto"/>
            </w:tcBorders>
            <w:hideMark/>
          </w:tcPr>
          <w:p w14:paraId="76ACD5EF" w14:textId="77777777" w:rsidR="00F67729" w:rsidRDefault="00F67729">
            <w:pPr>
              <w:pStyle w:val="TAL"/>
              <w:rPr>
                <w:sz w:val="16"/>
              </w:rPr>
            </w:pPr>
            <w:r>
              <w:rPr>
                <w:sz w:val="16"/>
              </w:rPr>
              <w:t>Correction to test case 8.1.6.1.2.8</w:t>
            </w:r>
          </w:p>
        </w:tc>
        <w:tc>
          <w:tcPr>
            <w:tcW w:w="1728" w:type="dxa"/>
            <w:tcBorders>
              <w:top w:val="single" w:sz="4" w:space="0" w:color="auto"/>
              <w:left w:val="single" w:sz="4" w:space="0" w:color="auto"/>
              <w:bottom w:val="single" w:sz="4" w:space="0" w:color="auto"/>
              <w:right w:val="single" w:sz="4" w:space="0" w:color="auto"/>
            </w:tcBorders>
            <w:hideMark/>
          </w:tcPr>
          <w:p w14:paraId="5F983279" w14:textId="77777777" w:rsidR="00F67729" w:rsidRDefault="00F67729">
            <w:pPr>
              <w:pStyle w:val="TAL"/>
              <w:rPr>
                <w:sz w:val="16"/>
              </w:rPr>
            </w:pPr>
            <w:r>
              <w:rPr>
                <w:sz w:val="16"/>
              </w:rPr>
              <w:t>TDIA, CATT</w:t>
            </w:r>
          </w:p>
        </w:tc>
        <w:tc>
          <w:tcPr>
            <w:tcW w:w="982" w:type="dxa"/>
            <w:tcBorders>
              <w:top w:val="single" w:sz="4" w:space="0" w:color="auto"/>
              <w:left w:val="single" w:sz="4" w:space="0" w:color="auto"/>
              <w:bottom w:val="single" w:sz="4" w:space="0" w:color="auto"/>
              <w:right w:val="single" w:sz="4" w:space="0" w:color="auto"/>
            </w:tcBorders>
            <w:hideMark/>
          </w:tcPr>
          <w:p w14:paraId="6CD5478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D255A96" w14:textId="77777777" w:rsidR="00F67729" w:rsidRDefault="00F67729">
            <w:pPr>
              <w:pStyle w:val="TAL"/>
              <w:rPr>
                <w:sz w:val="16"/>
              </w:rPr>
            </w:pPr>
            <w:r>
              <w:rPr>
                <w:sz w:val="16"/>
              </w:rPr>
              <w:t>2078</w:t>
            </w:r>
          </w:p>
        </w:tc>
        <w:tc>
          <w:tcPr>
            <w:tcW w:w="236" w:type="dxa"/>
            <w:tcBorders>
              <w:top w:val="single" w:sz="4" w:space="0" w:color="auto"/>
              <w:left w:val="single" w:sz="4" w:space="0" w:color="auto"/>
              <w:bottom w:val="single" w:sz="4" w:space="0" w:color="auto"/>
              <w:right w:val="single" w:sz="4" w:space="0" w:color="auto"/>
            </w:tcBorders>
            <w:hideMark/>
          </w:tcPr>
          <w:p w14:paraId="2D10F8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2753D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C7D24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DB5ED6"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D21E8C" w14:textId="77777777" w:rsidR="00F67729" w:rsidRDefault="00F67729">
            <w:pPr>
              <w:pStyle w:val="TAL"/>
              <w:rPr>
                <w:sz w:val="16"/>
              </w:rPr>
            </w:pPr>
            <w:r>
              <w:rPr>
                <w:sz w:val="16"/>
              </w:rPr>
              <w:t>withdrawn</w:t>
            </w:r>
          </w:p>
        </w:tc>
      </w:tr>
      <w:tr w:rsidR="00F67729" w14:paraId="191C2D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7FEAF2" w14:textId="77777777" w:rsidR="00F67729" w:rsidRDefault="00F67729">
            <w:pPr>
              <w:pStyle w:val="TAL"/>
              <w:rPr>
                <w:sz w:val="16"/>
              </w:rPr>
            </w:pPr>
            <w:r>
              <w:rPr>
                <w:sz w:val="16"/>
              </w:rPr>
              <w:t>R5-212083</w:t>
            </w:r>
          </w:p>
        </w:tc>
        <w:tc>
          <w:tcPr>
            <w:tcW w:w="2964" w:type="dxa"/>
            <w:tcBorders>
              <w:top w:val="single" w:sz="4" w:space="0" w:color="auto"/>
              <w:left w:val="single" w:sz="4" w:space="0" w:color="auto"/>
              <w:bottom w:val="single" w:sz="4" w:space="0" w:color="auto"/>
              <w:right w:val="single" w:sz="4" w:space="0" w:color="auto"/>
            </w:tcBorders>
            <w:hideMark/>
          </w:tcPr>
          <w:p w14:paraId="54652EBD" w14:textId="77777777" w:rsidR="00F67729" w:rsidRDefault="00F67729">
            <w:pPr>
              <w:pStyle w:val="TAL"/>
              <w:rPr>
                <w:sz w:val="16"/>
              </w:rPr>
            </w:pPr>
            <w:r>
              <w:rPr>
                <w:sz w:val="16"/>
              </w:rPr>
              <w:t>Correction to Idle mode TC 6.1.1.1, 6.1.1.5 and 6.1.1.6</w:t>
            </w:r>
          </w:p>
        </w:tc>
        <w:tc>
          <w:tcPr>
            <w:tcW w:w="1728" w:type="dxa"/>
            <w:tcBorders>
              <w:top w:val="single" w:sz="4" w:space="0" w:color="auto"/>
              <w:left w:val="single" w:sz="4" w:space="0" w:color="auto"/>
              <w:bottom w:val="single" w:sz="4" w:space="0" w:color="auto"/>
              <w:right w:val="single" w:sz="4" w:space="0" w:color="auto"/>
            </w:tcBorders>
            <w:hideMark/>
          </w:tcPr>
          <w:p w14:paraId="48BEE6EB"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5EADB28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8A74AEC" w14:textId="77777777" w:rsidR="00F67729" w:rsidRDefault="00F67729">
            <w:pPr>
              <w:pStyle w:val="TAL"/>
              <w:rPr>
                <w:sz w:val="16"/>
              </w:rPr>
            </w:pPr>
            <w:r>
              <w:rPr>
                <w:sz w:val="16"/>
              </w:rPr>
              <w:t>2079</w:t>
            </w:r>
          </w:p>
        </w:tc>
        <w:tc>
          <w:tcPr>
            <w:tcW w:w="236" w:type="dxa"/>
            <w:tcBorders>
              <w:top w:val="single" w:sz="4" w:space="0" w:color="auto"/>
              <w:left w:val="single" w:sz="4" w:space="0" w:color="auto"/>
              <w:bottom w:val="single" w:sz="4" w:space="0" w:color="auto"/>
              <w:right w:val="single" w:sz="4" w:space="0" w:color="auto"/>
            </w:tcBorders>
            <w:hideMark/>
          </w:tcPr>
          <w:p w14:paraId="54F2241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5E5BF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FB10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C76FD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1B1C5E" w14:textId="77777777" w:rsidR="00F67729" w:rsidRDefault="00F67729">
            <w:pPr>
              <w:pStyle w:val="TAL"/>
              <w:rPr>
                <w:sz w:val="16"/>
              </w:rPr>
            </w:pPr>
            <w:r>
              <w:rPr>
                <w:sz w:val="16"/>
              </w:rPr>
              <w:t>revised</w:t>
            </w:r>
          </w:p>
        </w:tc>
      </w:tr>
      <w:tr w:rsidR="00F67729" w14:paraId="1140B0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F70D39" w14:textId="77777777" w:rsidR="00F67729" w:rsidRDefault="00F67729">
            <w:pPr>
              <w:pStyle w:val="TAL"/>
              <w:rPr>
                <w:sz w:val="16"/>
              </w:rPr>
            </w:pPr>
            <w:r>
              <w:rPr>
                <w:sz w:val="16"/>
              </w:rPr>
              <w:t>R5-213673</w:t>
            </w:r>
          </w:p>
        </w:tc>
        <w:tc>
          <w:tcPr>
            <w:tcW w:w="2964" w:type="dxa"/>
            <w:tcBorders>
              <w:top w:val="single" w:sz="4" w:space="0" w:color="auto"/>
              <w:left w:val="single" w:sz="4" w:space="0" w:color="auto"/>
              <w:bottom w:val="single" w:sz="4" w:space="0" w:color="auto"/>
              <w:right w:val="single" w:sz="4" w:space="0" w:color="auto"/>
            </w:tcBorders>
            <w:hideMark/>
          </w:tcPr>
          <w:p w14:paraId="68C334B2" w14:textId="77777777" w:rsidR="00F67729" w:rsidRDefault="00F67729">
            <w:pPr>
              <w:pStyle w:val="TAL"/>
              <w:rPr>
                <w:sz w:val="16"/>
              </w:rPr>
            </w:pPr>
            <w:r>
              <w:rPr>
                <w:sz w:val="16"/>
              </w:rPr>
              <w:t>Correction to Idle mode TC 6.1.1.1, 6.1.1.5 and 6.1.1.6</w:t>
            </w:r>
          </w:p>
        </w:tc>
        <w:tc>
          <w:tcPr>
            <w:tcW w:w="1728" w:type="dxa"/>
            <w:tcBorders>
              <w:top w:val="single" w:sz="4" w:space="0" w:color="auto"/>
              <w:left w:val="single" w:sz="4" w:space="0" w:color="auto"/>
              <w:bottom w:val="single" w:sz="4" w:space="0" w:color="auto"/>
              <w:right w:val="single" w:sz="4" w:space="0" w:color="auto"/>
            </w:tcBorders>
            <w:hideMark/>
          </w:tcPr>
          <w:p w14:paraId="23C98D9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0648EC0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692FDFE" w14:textId="77777777" w:rsidR="00F67729" w:rsidRDefault="00F67729">
            <w:pPr>
              <w:pStyle w:val="TAL"/>
              <w:rPr>
                <w:sz w:val="16"/>
              </w:rPr>
            </w:pPr>
            <w:r>
              <w:rPr>
                <w:sz w:val="16"/>
              </w:rPr>
              <w:t>2079</w:t>
            </w:r>
          </w:p>
        </w:tc>
        <w:tc>
          <w:tcPr>
            <w:tcW w:w="236" w:type="dxa"/>
            <w:tcBorders>
              <w:top w:val="single" w:sz="4" w:space="0" w:color="auto"/>
              <w:left w:val="single" w:sz="4" w:space="0" w:color="auto"/>
              <w:bottom w:val="single" w:sz="4" w:space="0" w:color="auto"/>
              <w:right w:val="single" w:sz="4" w:space="0" w:color="auto"/>
            </w:tcBorders>
            <w:hideMark/>
          </w:tcPr>
          <w:p w14:paraId="4026B70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847E1B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8AA9A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FB872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7BD901" w14:textId="77777777" w:rsidR="00F67729" w:rsidRDefault="00F67729">
            <w:pPr>
              <w:pStyle w:val="TAL"/>
              <w:rPr>
                <w:sz w:val="16"/>
              </w:rPr>
            </w:pPr>
            <w:r>
              <w:rPr>
                <w:sz w:val="16"/>
              </w:rPr>
              <w:t>agreed</w:t>
            </w:r>
          </w:p>
        </w:tc>
      </w:tr>
      <w:tr w:rsidR="00F67729" w14:paraId="3BF7684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D0BC27" w14:textId="77777777" w:rsidR="00F67729" w:rsidRDefault="00F67729">
            <w:pPr>
              <w:pStyle w:val="TAL"/>
              <w:rPr>
                <w:sz w:val="16"/>
              </w:rPr>
            </w:pPr>
            <w:r>
              <w:rPr>
                <w:sz w:val="16"/>
              </w:rPr>
              <w:t>R5-212084</w:t>
            </w:r>
          </w:p>
        </w:tc>
        <w:tc>
          <w:tcPr>
            <w:tcW w:w="2964" w:type="dxa"/>
            <w:tcBorders>
              <w:top w:val="single" w:sz="4" w:space="0" w:color="auto"/>
              <w:left w:val="single" w:sz="4" w:space="0" w:color="auto"/>
              <w:bottom w:val="single" w:sz="4" w:space="0" w:color="auto"/>
              <w:right w:val="single" w:sz="4" w:space="0" w:color="auto"/>
            </w:tcBorders>
            <w:hideMark/>
          </w:tcPr>
          <w:p w14:paraId="57CF239F" w14:textId="77777777" w:rsidR="00F67729" w:rsidRDefault="00F67729">
            <w:pPr>
              <w:pStyle w:val="TAL"/>
              <w:rPr>
                <w:sz w:val="16"/>
              </w:rPr>
            </w:pPr>
            <w:r>
              <w:rPr>
                <w:sz w:val="16"/>
              </w:rPr>
              <w:t>Correction to Idle mode TC 6.4.2.1</w:t>
            </w:r>
          </w:p>
        </w:tc>
        <w:tc>
          <w:tcPr>
            <w:tcW w:w="1728" w:type="dxa"/>
            <w:tcBorders>
              <w:top w:val="single" w:sz="4" w:space="0" w:color="auto"/>
              <w:left w:val="single" w:sz="4" w:space="0" w:color="auto"/>
              <w:bottom w:val="single" w:sz="4" w:space="0" w:color="auto"/>
              <w:right w:val="single" w:sz="4" w:space="0" w:color="auto"/>
            </w:tcBorders>
            <w:hideMark/>
          </w:tcPr>
          <w:p w14:paraId="4096638D" w14:textId="77777777" w:rsidR="00F67729" w:rsidRDefault="00F67729">
            <w:pPr>
              <w:pStyle w:val="TAL"/>
              <w:rPr>
                <w:sz w:val="16"/>
              </w:rPr>
            </w:pPr>
            <w:r>
              <w:rPr>
                <w:sz w:val="16"/>
              </w:rPr>
              <w:t>MediaTek Inc., Anritsu Ltd</w:t>
            </w:r>
          </w:p>
        </w:tc>
        <w:tc>
          <w:tcPr>
            <w:tcW w:w="982" w:type="dxa"/>
            <w:tcBorders>
              <w:top w:val="single" w:sz="4" w:space="0" w:color="auto"/>
              <w:left w:val="single" w:sz="4" w:space="0" w:color="auto"/>
              <w:bottom w:val="single" w:sz="4" w:space="0" w:color="auto"/>
              <w:right w:val="single" w:sz="4" w:space="0" w:color="auto"/>
            </w:tcBorders>
            <w:hideMark/>
          </w:tcPr>
          <w:p w14:paraId="6475FB6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D3B7152" w14:textId="77777777" w:rsidR="00F67729" w:rsidRDefault="00F67729">
            <w:pPr>
              <w:pStyle w:val="TAL"/>
              <w:rPr>
                <w:sz w:val="16"/>
              </w:rPr>
            </w:pPr>
            <w:r>
              <w:rPr>
                <w:sz w:val="16"/>
              </w:rPr>
              <w:t>2080</w:t>
            </w:r>
          </w:p>
        </w:tc>
        <w:tc>
          <w:tcPr>
            <w:tcW w:w="236" w:type="dxa"/>
            <w:tcBorders>
              <w:top w:val="single" w:sz="4" w:space="0" w:color="auto"/>
              <w:left w:val="single" w:sz="4" w:space="0" w:color="auto"/>
              <w:bottom w:val="single" w:sz="4" w:space="0" w:color="auto"/>
              <w:right w:val="single" w:sz="4" w:space="0" w:color="auto"/>
            </w:tcBorders>
            <w:hideMark/>
          </w:tcPr>
          <w:p w14:paraId="0C771FC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0A9F4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F8C86E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1F791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767F1D" w14:textId="77777777" w:rsidR="00F67729" w:rsidRDefault="00F67729">
            <w:pPr>
              <w:pStyle w:val="TAL"/>
              <w:rPr>
                <w:sz w:val="16"/>
              </w:rPr>
            </w:pPr>
            <w:r>
              <w:rPr>
                <w:sz w:val="16"/>
              </w:rPr>
              <w:t>agreed</w:t>
            </w:r>
          </w:p>
        </w:tc>
      </w:tr>
      <w:tr w:rsidR="00F67729" w14:paraId="06AEF2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677509" w14:textId="77777777" w:rsidR="00F67729" w:rsidRDefault="00F67729">
            <w:pPr>
              <w:pStyle w:val="TAL"/>
              <w:rPr>
                <w:sz w:val="16"/>
              </w:rPr>
            </w:pPr>
            <w:r>
              <w:rPr>
                <w:sz w:val="16"/>
              </w:rPr>
              <w:t>R5-212085</w:t>
            </w:r>
          </w:p>
        </w:tc>
        <w:tc>
          <w:tcPr>
            <w:tcW w:w="2964" w:type="dxa"/>
            <w:tcBorders>
              <w:top w:val="single" w:sz="4" w:space="0" w:color="auto"/>
              <w:left w:val="single" w:sz="4" w:space="0" w:color="auto"/>
              <w:bottom w:val="single" w:sz="4" w:space="0" w:color="auto"/>
              <w:right w:val="single" w:sz="4" w:space="0" w:color="auto"/>
            </w:tcBorders>
            <w:hideMark/>
          </w:tcPr>
          <w:p w14:paraId="25019192" w14:textId="77777777" w:rsidR="00F67729" w:rsidRDefault="00F67729">
            <w:pPr>
              <w:pStyle w:val="TAL"/>
              <w:rPr>
                <w:sz w:val="16"/>
              </w:rPr>
            </w:pPr>
            <w:r>
              <w:rPr>
                <w:sz w:val="16"/>
              </w:rPr>
              <w:t>Update of RSRP threshold in MAC TC 7.1.1.1.4</w:t>
            </w:r>
          </w:p>
        </w:tc>
        <w:tc>
          <w:tcPr>
            <w:tcW w:w="1728" w:type="dxa"/>
            <w:tcBorders>
              <w:top w:val="single" w:sz="4" w:space="0" w:color="auto"/>
              <w:left w:val="single" w:sz="4" w:space="0" w:color="auto"/>
              <w:bottom w:val="single" w:sz="4" w:space="0" w:color="auto"/>
              <w:right w:val="single" w:sz="4" w:space="0" w:color="auto"/>
            </w:tcBorders>
            <w:hideMark/>
          </w:tcPr>
          <w:p w14:paraId="483A4376"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7E3AF34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69332AC" w14:textId="77777777" w:rsidR="00F67729" w:rsidRDefault="00F67729">
            <w:pPr>
              <w:pStyle w:val="TAL"/>
              <w:rPr>
                <w:sz w:val="16"/>
              </w:rPr>
            </w:pPr>
            <w:r>
              <w:rPr>
                <w:sz w:val="16"/>
              </w:rPr>
              <w:t>2081</w:t>
            </w:r>
          </w:p>
        </w:tc>
        <w:tc>
          <w:tcPr>
            <w:tcW w:w="236" w:type="dxa"/>
            <w:tcBorders>
              <w:top w:val="single" w:sz="4" w:space="0" w:color="auto"/>
              <w:left w:val="single" w:sz="4" w:space="0" w:color="auto"/>
              <w:bottom w:val="single" w:sz="4" w:space="0" w:color="auto"/>
              <w:right w:val="single" w:sz="4" w:space="0" w:color="auto"/>
            </w:tcBorders>
            <w:hideMark/>
          </w:tcPr>
          <w:p w14:paraId="480BC8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18A6E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C8C1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BA825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27B09A" w14:textId="77777777" w:rsidR="00F67729" w:rsidRDefault="00F67729">
            <w:pPr>
              <w:pStyle w:val="TAL"/>
              <w:rPr>
                <w:sz w:val="16"/>
              </w:rPr>
            </w:pPr>
            <w:r>
              <w:rPr>
                <w:sz w:val="16"/>
              </w:rPr>
              <w:t>agreed</w:t>
            </w:r>
          </w:p>
        </w:tc>
      </w:tr>
      <w:tr w:rsidR="00F67729" w14:paraId="7A076A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8A36A6" w14:textId="77777777" w:rsidR="00F67729" w:rsidRDefault="00F67729">
            <w:pPr>
              <w:pStyle w:val="TAL"/>
              <w:rPr>
                <w:sz w:val="16"/>
              </w:rPr>
            </w:pPr>
            <w:r>
              <w:rPr>
                <w:sz w:val="16"/>
              </w:rPr>
              <w:t>R5-212086</w:t>
            </w:r>
          </w:p>
        </w:tc>
        <w:tc>
          <w:tcPr>
            <w:tcW w:w="2964" w:type="dxa"/>
            <w:tcBorders>
              <w:top w:val="single" w:sz="4" w:space="0" w:color="auto"/>
              <w:left w:val="single" w:sz="4" w:space="0" w:color="auto"/>
              <w:bottom w:val="single" w:sz="4" w:space="0" w:color="auto"/>
              <w:right w:val="single" w:sz="4" w:space="0" w:color="auto"/>
            </w:tcBorders>
            <w:hideMark/>
          </w:tcPr>
          <w:p w14:paraId="515F2D0F" w14:textId="77777777" w:rsidR="00F67729" w:rsidRDefault="00F67729">
            <w:pPr>
              <w:pStyle w:val="TAL"/>
              <w:rPr>
                <w:sz w:val="16"/>
              </w:rPr>
            </w:pPr>
            <w:r>
              <w:rPr>
                <w:sz w:val="16"/>
              </w:rPr>
              <w:t xml:space="preserve">Update of </w:t>
            </w:r>
            <w:proofErr w:type="spellStart"/>
            <w:r>
              <w:rPr>
                <w:sz w:val="16"/>
              </w:rPr>
              <w:t>servCellIndex</w:t>
            </w:r>
            <w:proofErr w:type="spellEnd"/>
            <w:r>
              <w:rPr>
                <w:sz w:val="16"/>
              </w:rPr>
              <w:t xml:space="preserve"> in MAC TC 7.1.1.6.1 and 7.1.1.6.4</w:t>
            </w:r>
          </w:p>
        </w:tc>
        <w:tc>
          <w:tcPr>
            <w:tcW w:w="1728" w:type="dxa"/>
            <w:tcBorders>
              <w:top w:val="single" w:sz="4" w:space="0" w:color="auto"/>
              <w:left w:val="single" w:sz="4" w:space="0" w:color="auto"/>
              <w:bottom w:val="single" w:sz="4" w:space="0" w:color="auto"/>
              <w:right w:val="single" w:sz="4" w:space="0" w:color="auto"/>
            </w:tcBorders>
            <w:hideMark/>
          </w:tcPr>
          <w:p w14:paraId="4B507F7A"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A37474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5B583F1" w14:textId="77777777" w:rsidR="00F67729" w:rsidRDefault="00F67729">
            <w:pPr>
              <w:pStyle w:val="TAL"/>
              <w:rPr>
                <w:sz w:val="16"/>
              </w:rPr>
            </w:pPr>
            <w:r>
              <w:rPr>
                <w:sz w:val="16"/>
              </w:rPr>
              <w:t>2082</w:t>
            </w:r>
          </w:p>
        </w:tc>
        <w:tc>
          <w:tcPr>
            <w:tcW w:w="236" w:type="dxa"/>
            <w:tcBorders>
              <w:top w:val="single" w:sz="4" w:space="0" w:color="auto"/>
              <w:left w:val="single" w:sz="4" w:space="0" w:color="auto"/>
              <w:bottom w:val="single" w:sz="4" w:space="0" w:color="auto"/>
              <w:right w:val="single" w:sz="4" w:space="0" w:color="auto"/>
            </w:tcBorders>
            <w:hideMark/>
          </w:tcPr>
          <w:p w14:paraId="7F93B40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6D631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7ED28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5E69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FC1D94" w14:textId="77777777" w:rsidR="00F67729" w:rsidRDefault="00F67729">
            <w:pPr>
              <w:pStyle w:val="TAL"/>
              <w:rPr>
                <w:sz w:val="16"/>
              </w:rPr>
            </w:pPr>
            <w:r>
              <w:rPr>
                <w:sz w:val="16"/>
              </w:rPr>
              <w:t>agreed</w:t>
            </w:r>
          </w:p>
        </w:tc>
      </w:tr>
      <w:tr w:rsidR="00F67729" w14:paraId="32F9D1C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91FD8D" w14:textId="77777777" w:rsidR="00F67729" w:rsidRDefault="00F67729">
            <w:pPr>
              <w:pStyle w:val="TAL"/>
              <w:rPr>
                <w:sz w:val="16"/>
              </w:rPr>
            </w:pPr>
            <w:r>
              <w:rPr>
                <w:sz w:val="16"/>
              </w:rPr>
              <w:t>R5-212087</w:t>
            </w:r>
          </w:p>
        </w:tc>
        <w:tc>
          <w:tcPr>
            <w:tcW w:w="2964" w:type="dxa"/>
            <w:tcBorders>
              <w:top w:val="single" w:sz="4" w:space="0" w:color="auto"/>
              <w:left w:val="single" w:sz="4" w:space="0" w:color="auto"/>
              <w:bottom w:val="single" w:sz="4" w:space="0" w:color="auto"/>
              <w:right w:val="single" w:sz="4" w:space="0" w:color="auto"/>
            </w:tcBorders>
            <w:hideMark/>
          </w:tcPr>
          <w:p w14:paraId="40B8CF15" w14:textId="77777777" w:rsidR="00F67729" w:rsidRDefault="00F67729">
            <w:pPr>
              <w:pStyle w:val="TAL"/>
              <w:rPr>
                <w:sz w:val="16"/>
              </w:rPr>
            </w:pPr>
            <w:r>
              <w:rPr>
                <w:sz w:val="16"/>
              </w:rPr>
              <w:t xml:space="preserve">Update of </w:t>
            </w:r>
            <w:proofErr w:type="spellStart"/>
            <w:r>
              <w:rPr>
                <w:sz w:val="16"/>
              </w:rPr>
              <w:t>cnType</w:t>
            </w:r>
            <w:proofErr w:type="spellEnd"/>
            <w:r>
              <w:rPr>
                <w:sz w:val="16"/>
              </w:rPr>
              <w:t xml:space="preserve"> in RRC TC 8.1.1.3.2</w:t>
            </w:r>
          </w:p>
        </w:tc>
        <w:tc>
          <w:tcPr>
            <w:tcW w:w="1728" w:type="dxa"/>
            <w:tcBorders>
              <w:top w:val="single" w:sz="4" w:space="0" w:color="auto"/>
              <w:left w:val="single" w:sz="4" w:space="0" w:color="auto"/>
              <w:bottom w:val="single" w:sz="4" w:space="0" w:color="auto"/>
              <w:right w:val="single" w:sz="4" w:space="0" w:color="auto"/>
            </w:tcBorders>
            <w:hideMark/>
          </w:tcPr>
          <w:p w14:paraId="0CED2FB3"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024B9C0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9AE7724" w14:textId="77777777" w:rsidR="00F67729" w:rsidRDefault="00F67729">
            <w:pPr>
              <w:pStyle w:val="TAL"/>
              <w:rPr>
                <w:sz w:val="16"/>
              </w:rPr>
            </w:pPr>
            <w:r>
              <w:rPr>
                <w:sz w:val="16"/>
              </w:rPr>
              <w:t>2083</w:t>
            </w:r>
          </w:p>
        </w:tc>
        <w:tc>
          <w:tcPr>
            <w:tcW w:w="236" w:type="dxa"/>
            <w:tcBorders>
              <w:top w:val="single" w:sz="4" w:space="0" w:color="auto"/>
              <w:left w:val="single" w:sz="4" w:space="0" w:color="auto"/>
              <w:bottom w:val="single" w:sz="4" w:space="0" w:color="auto"/>
              <w:right w:val="single" w:sz="4" w:space="0" w:color="auto"/>
            </w:tcBorders>
            <w:hideMark/>
          </w:tcPr>
          <w:p w14:paraId="251D607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09C10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83E9A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C7ACA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388958" w14:textId="77777777" w:rsidR="00F67729" w:rsidRDefault="00F67729">
            <w:pPr>
              <w:pStyle w:val="TAL"/>
              <w:rPr>
                <w:sz w:val="16"/>
              </w:rPr>
            </w:pPr>
            <w:r>
              <w:rPr>
                <w:sz w:val="16"/>
              </w:rPr>
              <w:t>agreed</w:t>
            </w:r>
          </w:p>
        </w:tc>
      </w:tr>
      <w:tr w:rsidR="00F67729" w14:paraId="2AFC362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F2A7B3" w14:textId="77777777" w:rsidR="00F67729" w:rsidRDefault="00F67729">
            <w:pPr>
              <w:pStyle w:val="TAL"/>
              <w:rPr>
                <w:sz w:val="16"/>
              </w:rPr>
            </w:pPr>
            <w:r>
              <w:rPr>
                <w:sz w:val="16"/>
              </w:rPr>
              <w:t>R5-212088</w:t>
            </w:r>
          </w:p>
        </w:tc>
        <w:tc>
          <w:tcPr>
            <w:tcW w:w="2964" w:type="dxa"/>
            <w:tcBorders>
              <w:top w:val="single" w:sz="4" w:space="0" w:color="auto"/>
              <w:left w:val="single" w:sz="4" w:space="0" w:color="auto"/>
              <w:bottom w:val="single" w:sz="4" w:space="0" w:color="auto"/>
              <w:right w:val="single" w:sz="4" w:space="0" w:color="auto"/>
            </w:tcBorders>
            <w:hideMark/>
          </w:tcPr>
          <w:p w14:paraId="5C184C07" w14:textId="77777777" w:rsidR="00F67729" w:rsidRDefault="00F67729">
            <w:pPr>
              <w:pStyle w:val="TAL"/>
              <w:rPr>
                <w:sz w:val="16"/>
              </w:rPr>
            </w:pPr>
            <w:r>
              <w:rPr>
                <w:sz w:val="16"/>
              </w:rPr>
              <w:t>Update of RRC message in RRC TC 8.1.1.3.3</w:t>
            </w:r>
          </w:p>
        </w:tc>
        <w:tc>
          <w:tcPr>
            <w:tcW w:w="1728" w:type="dxa"/>
            <w:tcBorders>
              <w:top w:val="single" w:sz="4" w:space="0" w:color="auto"/>
              <w:left w:val="single" w:sz="4" w:space="0" w:color="auto"/>
              <w:bottom w:val="single" w:sz="4" w:space="0" w:color="auto"/>
              <w:right w:val="single" w:sz="4" w:space="0" w:color="auto"/>
            </w:tcBorders>
            <w:hideMark/>
          </w:tcPr>
          <w:p w14:paraId="2B2985C1"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72FD157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22CE2E5" w14:textId="77777777" w:rsidR="00F67729" w:rsidRDefault="00F67729">
            <w:pPr>
              <w:pStyle w:val="TAL"/>
              <w:rPr>
                <w:sz w:val="16"/>
              </w:rPr>
            </w:pPr>
            <w:r>
              <w:rPr>
                <w:sz w:val="16"/>
              </w:rPr>
              <w:t>2084</w:t>
            </w:r>
          </w:p>
        </w:tc>
        <w:tc>
          <w:tcPr>
            <w:tcW w:w="236" w:type="dxa"/>
            <w:tcBorders>
              <w:top w:val="single" w:sz="4" w:space="0" w:color="auto"/>
              <w:left w:val="single" w:sz="4" w:space="0" w:color="auto"/>
              <w:bottom w:val="single" w:sz="4" w:space="0" w:color="auto"/>
              <w:right w:val="single" w:sz="4" w:space="0" w:color="auto"/>
            </w:tcBorders>
            <w:hideMark/>
          </w:tcPr>
          <w:p w14:paraId="3F0970C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38CA2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AF18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3F351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E381ED" w14:textId="77777777" w:rsidR="00F67729" w:rsidRDefault="00F67729">
            <w:pPr>
              <w:pStyle w:val="TAL"/>
              <w:rPr>
                <w:sz w:val="16"/>
              </w:rPr>
            </w:pPr>
            <w:r>
              <w:rPr>
                <w:sz w:val="16"/>
              </w:rPr>
              <w:t>agreed</w:t>
            </w:r>
          </w:p>
        </w:tc>
      </w:tr>
      <w:tr w:rsidR="00F67729" w14:paraId="0E1BD3B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B5E323" w14:textId="77777777" w:rsidR="00F67729" w:rsidRDefault="00F67729">
            <w:pPr>
              <w:pStyle w:val="TAL"/>
              <w:rPr>
                <w:sz w:val="16"/>
              </w:rPr>
            </w:pPr>
            <w:r>
              <w:rPr>
                <w:sz w:val="16"/>
              </w:rPr>
              <w:t>R5-212089</w:t>
            </w:r>
          </w:p>
        </w:tc>
        <w:tc>
          <w:tcPr>
            <w:tcW w:w="2964" w:type="dxa"/>
            <w:tcBorders>
              <w:top w:val="single" w:sz="4" w:space="0" w:color="auto"/>
              <w:left w:val="single" w:sz="4" w:space="0" w:color="auto"/>
              <w:bottom w:val="single" w:sz="4" w:space="0" w:color="auto"/>
              <w:right w:val="single" w:sz="4" w:space="0" w:color="auto"/>
            </w:tcBorders>
            <w:hideMark/>
          </w:tcPr>
          <w:p w14:paraId="64D78A4F" w14:textId="77777777" w:rsidR="00F67729" w:rsidRDefault="00F67729">
            <w:pPr>
              <w:pStyle w:val="TAL"/>
              <w:rPr>
                <w:sz w:val="16"/>
              </w:rPr>
            </w:pPr>
            <w:r>
              <w:rPr>
                <w:sz w:val="16"/>
              </w:rPr>
              <w:t>Update of RSRP threshold in RRC TC 8.1.3.1.14A and 8.1.3.1.18.1</w:t>
            </w:r>
          </w:p>
        </w:tc>
        <w:tc>
          <w:tcPr>
            <w:tcW w:w="1728" w:type="dxa"/>
            <w:tcBorders>
              <w:top w:val="single" w:sz="4" w:space="0" w:color="auto"/>
              <w:left w:val="single" w:sz="4" w:space="0" w:color="auto"/>
              <w:bottom w:val="single" w:sz="4" w:space="0" w:color="auto"/>
              <w:right w:val="single" w:sz="4" w:space="0" w:color="auto"/>
            </w:tcBorders>
            <w:hideMark/>
          </w:tcPr>
          <w:p w14:paraId="3BE1D550"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1C1250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9B60B2E" w14:textId="77777777" w:rsidR="00F67729" w:rsidRDefault="00F67729">
            <w:pPr>
              <w:pStyle w:val="TAL"/>
              <w:rPr>
                <w:sz w:val="16"/>
              </w:rPr>
            </w:pPr>
            <w:r>
              <w:rPr>
                <w:sz w:val="16"/>
              </w:rPr>
              <w:t>2085</w:t>
            </w:r>
          </w:p>
        </w:tc>
        <w:tc>
          <w:tcPr>
            <w:tcW w:w="236" w:type="dxa"/>
            <w:tcBorders>
              <w:top w:val="single" w:sz="4" w:space="0" w:color="auto"/>
              <w:left w:val="single" w:sz="4" w:space="0" w:color="auto"/>
              <w:bottom w:val="single" w:sz="4" w:space="0" w:color="auto"/>
              <w:right w:val="single" w:sz="4" w:space="0" w:color="auto"/>
            </w:tcBorders>
            <w:hideMark/>
          </w:tcPr>
          <w:p w14:paraId="67D7BFC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E5D80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9CE2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A27D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B306E2" w14:textId="77777777" w:rsidR="00F67729" w:rsidRDefault="00F67729">
            <w:pPr>
              <w:pStyle w:val="TAL"/>
              <w:rPr>
                <w:sz w:val="16"/>
              </w:rPr>
            </w:pPr>
            <w:r>
              <w:rPr>
                <w:sz w:val="16"/>
              </w:rPr>
              <w:t>agreed</w:t>
            </w:r>
          </w:p>
        </w:tc>
      </w:tr>
      <w:tr w:rsidR="00F67729" w14:paraId="1E75F2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969FA6" w14:textId="77777777" w:rsidR="00F67729" w:rsidRDefault="00F67729">
            <w:pPr>
              <w:pStyle w:val="TAL"/>
              <w:rPr>
                <w:sz w:val="16"/>
              </w:rPr>
            </w:pPr>
            <w:r>
              <w:rPr>
                <w:sz w:val="16"/>
              </w:rPr>
              <w:t>R5-212090</w:t>
            </w:r>
          </w:p>
        </w:tc>
        <w:tc>
          <w:tcPr>
            <w:tcW w:w="2964" w:type="dxa"/>
            <w:tcBorders>
              <w:top w:val="single" w:sz="4" w:space="0" w:color="auto"/>
              <w:left w:val="single" w:sz="4" w:space="0" w:color="auto"/>
              <w:bottom w:val="single" w:sz="4" w:space="0" w:color="auto"/>
              <w:right w:val="single" w:sz="4" w:space="0" w:color="auto"/>
            </w:tcBorders>
            <w:hideMark/>
          </w:tcPr>
          <w:p w14:paraId="197780AB" w14:textId="77777777" w:rsidR="00F67729" w:rsidRDefault="00F67729">
            <w:pPr>
              <w:pStyle w:val="TAL"/>
              <w:rPr>
                <w:sz w:val="16"/>
              </w:rPr>
            </w:pPr>
            <w:r>
              <w:rPr>
                <w:sz w:val="16"/>
              </w:rPr>
              <w:t xml:space="preserve">Update of </w:t>
            </w:r>
            <w:proofErr w:type="spellStart"/>
            <w:r>
              <w:rPr>
                <w:sz w:val="16"/>
              </w:rPr>
              <w:t>MeasurementReport</w:t>
            </w:r>
            <w:proofErr w:type="spellEnd"/>
            <w:r>
              <w:rPr>
                <w:sz w:val="16"/>
              </w:rPr>
              <w:t xml:space="preserve"> in RRC TC 8.1.3.1.20</w:t>
            </w:r>
          </w:p>
        </w:tc>
        <w:tc>
          <w:tcPr>
            <w:tcW w:w="1728" w:type="dxa"/>
            <w:tcBorders>
              <w:top w:val="single" w:sz="4" w:space="0" w:color="auto"/>
              <w:left w:val="single" w:sz="4" w:space="0" w:color="auto"/>
              <w:bottom w:val="single" w:sz="4" w:space="0" w:color="auto"/>
              <w:right w:val="single" w:sz="4" w:space="0" w:color="auto"/>
            </w:tcBorders>
            <w:hideMark/>
          </w:tcPr>
          <w:p w14:paraId="188FE00A"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29290C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BC94EDB" w14:textId="77777777" w:rsidR="00F67729" w:rsidRDefault="00F67729">
            <w:pPr>
              <w:pStyle w:val="TAL"/>
              <w:rPr>
                <w:sz w:val="16"/>
              </w:rPr>
            </w:pPr>
            <w:r>
              <w:rPr>
                <w:sz w:val="16"/>
              </w:rPr>
              <w:t>2086</w:t>
            </w:r>
          </w:p>
        </w:tc>
        <w:tc>
          <w:tcPr>
            <w:tcW w:w="236" w:type="dxa"/>
            <w:tcBorders>
              <w:top w:val="single" w:sz="4" w:space="0" w:color="auto"/>
              <w:left w:val="single" w:sz="4" w:space="0" w:color="auto"/>
              <w:bottom w:val="single" w:sz="4" w:space="0" w:color="auto"/>
              <w:right w:val="single" w:sz="4" w:space="0" w:color="auto"/>
            </w:tcBorders>
            <w:hideMark/>
          </w:tcPr>
          <w:p w14:paraId="64E2E73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CE44D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3498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BC9BD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B2E131" w14:textId="77777777" w:rsidR="00F67729" w:rsidRDefault="00F67729">
            <w:pPr>
              <w:pStyle w:val="TAL"/>
              <w:rPr>
                <w:sz w:val="16"/>
              </w:rPr>
            </w:pPr>
            <w:r>
              <w:rPr>
                <w:sz w:val="16"/>
              </w:rPr>
              <w:t>agreed</w:t>
            </w:r>
          </w:p>
        </w:tc>
      </w:tr>
      <w:tr w:rsidR="00F67729" w14:paraId="3E2A59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D5154D" w14:textId="77777777" w:rsidR="00F67729" w:rsidRDefault="00F67729">
            <w:pPr>
              <w:pStyle w:val="TAL"/>
              <w:rPr>
                <w:sz w:val="16"/>
              </w:rPr>
            </w:pPr>
            <w:r>
              <w:rPr>
                <w:sz w:val="16"/>
              </w:rPr>
              <w:t>R5-212091</w:t>
            </w:r>
          </w:p>
        </w:tc>
        <w:tc>
          <w:tcPr>
            <w:tcW w:w="2964" w:type="dxa"/>
            <w:tcBorders>
              <w:top w:val="single" w:sz="4" w:space="0" w:color="auto"/>
              <w:left w:val="single" w:sz="4" w:space="0" w:color="auto"/>
              <w:bottom w:val="single" w:sz="4" w:space="0" w:color="auto"/>
              <w:right w:val="single" w:sz="4" w:space="0" w:color="auto"/>
            </w:tcBorders>
            <w:hideMark/>
          </w:tcPr>
          <w:p w14:paraId="629F069C" w14:textId="77777777" w:rsidR="00F67729" w:rsidRDefault="00F67729">
            <w:pPr>
              <w:pStyle w:val="TAL"/>
              <w:rPr>
                <w:sz w:val="16"/>
              </w:rPr>
            </w:pPr>
            <w:r>
              <w:rPr>
                <w:sz w:val="16"/>
              </w:rPr>
              <w:t>Update of RRC messages in RRC TC 8.1.3.1.21, 8.1.3.3.1 and 8.1.3.3.2</w:t>
            </w:r>
          </w:p>
        </w:tc>
        <w:tc>
          <w:tcPr>
            <w:tcW w:w="1728" w:type="dxa"/>
            <w:tcBorders>
              <w:top w:val="single" w:sz="4" w:space="0" w:color="auto"/>
              <w:left w:val="single" w:sz="4" w:space="0" w:color="auto"/>
              <w:bottom w:val="single" w:sz="4" w:space="0" w:color="auto"/>
              <w:right w:val="single" w:sz="4" w:space="0" w:color="auto"/>
            </w:tcBorders>
            <w:hideMark/>
          </w:tcPr>
          <w:p w14:paraId="09CD6E2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2906D19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5A25888" w14:textId="77777777" w:rsidR="00F67729" w:rsidRDefault="00F67729">
            <w:pPr>
              <w:pStyle w:val="TAL"/>
              <w:rPr>
                <w:sz w:val="16"/>
              </w:rPr>
            </w:pPr>
            <w:r>
              <w:rPr>
                <w:sz w:val="16"/>
              </w:rPr>
              <w:t>2087</w:t>
            </w:r>
          </w:p>
        </w:tc>
        <w:tc>
          <w:tcPr>
            <w:tcW w:w="236" w:type="dxa"/>
            <w:tcBorders>
              <w:top w:val="single" w:sz="4" w:space="0" w:color="auto"/>
              <w:left w:val="single" w:sz="4" w:space="0" w:color="auto"/>
              <w:bottom w:val="single" w:sz="4" w:space="0" w:color="auto"/>
              <w:right w:val="single" w:sz="4" w:space="0" w:color="auto"/>
            </w:tcBorders>
            <w:hideMark/>
          </w:tcPr>
          <w:p w14:paraId="402B1D5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126F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B4584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EFF89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21D662" w14:textId="77777777" w:rsidR="00F67729" w:rsidRDefault="00F67729">
            <w:pPr>
              <w:pStyle w:val="TAL"/>
              <w:rPr>
                <w:sz w:val="16"/>
              </w:rPr>
            </w:pPr>
            <w:r>
              <w:rPr>
                <w:sz w:val="16"/>
              </w:rPr>
              <w:t>agreed</w:t>
            </w:r>
          </w:p>
        </w:tc>
      </w:tr>
      <w:tr w:rsidR="00F67729" w14:paraId="225784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BE0C4B" w14:textId="77777777" w:rsidR="00F67729" w:rsidRDefault="00F67729">
            <w:pPr>
              <w:pStyle w:val="TAL"/>
              <w:rPr>
                <w:sz w:val="16"/>
              </w:rPr>
            </w:pPr>
            <w:r>
              <w:rPr>
                <w:sz w:val="16"/>
              </w:rPr>
              <w:t>R5-212092</w:t>
            </w:r>
          </w:p>
        </w:tc>
        <w:tc>
          <w:tcPr>
            <w:tcW w:w="2964" w:type="dxa"/>
            <w:tcBorders>
              <w:top w:val="single" w:sz="4" w:space="0" w:color="auto"/>
              <w:left w:val="single" w:sz="4" w:space="0" w:color="auto"/>
              <w:bottom w:val="single" w:sz="4" w:space="0" w:color="auto"/>
              <w:right w:val="single" w:sz="4" w:space="0" w:color="auto"/>
            </w:tcBorders>
            <w:hideMark/>
          </w:tcPr>
          <w:p w14:paraId="0AEA9508" w14:textId="77777777" w:rsidR="00F67729" w:rsidRDefault="00F67729">
            <w:pPr>
              <w:pStyle w:val="TAL"/>
              <w:rPr>
                <w:sz w:val="16"/>
              </w:rPr>
            </w:pPr>
            <w:r>
              <w:rPr>
                <w:sz w:val="16"/>
              </w:rPr>
              <w:t>Update of RRC message in RRC TC 8.1.4.1.9.1</w:t>
            </w:r>
          </w:p>
        </w:tc>
        <w:tc>
          <w:tcPr>
            <w:tcW w:w="1728" w:type="dxa"/>
            <w:tcBorders>
              <w:top w:val="single" w:sz="4" w:space="0" w:color="auto"/>
              <w:left w:val="single" w:sz="4" w:space="0" w:color="auto"/>
              <w:bottom w:val="single" w:sz="4" w:space="0" w:color="auto"/>
              <w:right w:val="single" w:sz="4" w:space="0" w:color="auto"/>
            </w:tcBorders>
            <w:hideMark/>
          </w:tcPr>
          <w:p w14:paraId="64640A14"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CE3879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FD696E1" w14:textId="77777777" w:rsidR="00F67729" w:rsidRDefault="00F67729">
            <w:pPr>
              <w:pStyle w:val="TAL"/>
              <w:rPr>
                <w:sz w:val="16"/>
              </w:rPr>
            </w:pPr>
            <w:r>
              <w:rPr>
                <w:sz w:val="16"/>
              </w:rPr>
              <w:t>2088</w:t>
            </w:r>
          </w:p>
        </w:tc>
        <w:tc>
          <w:tcPr>
            <w:tcW w:w="236" w:type="dxa"/>
            <w:tcBorders>
              <w:top w:val="single" w:sz="4" w:space="0" w:color="auto"/>
              <w:left w:val="single" w:sz="4" w:space="0" w:color="auto"/>
              <w:bottom w:val="single" w:sz="4" w:space="0" w:color="auto"/>
              <w:right w:val="single" w:sz="4" w:space="0" w:color="auto"/>
            </w:tcBorders>
            <w:hideMark/>
          </w:tcPr>
          <w:p w14:paraId="166737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0D7ECF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6A975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FF207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8D7F3F" w14:textId="77777777" w:rsidR="00F67729" w:rsidRDefault="00F67729">
            <w:pPr>
              <w:pStyle w:val="TAL"/>
              <w:rPr>
                <w:sz w:val="16"/>
              </w:rPr>
            </w:pPr>
            <w:r>
              <w:rPr>
                <w:sz w:val="16"/>
              </w:rPr>
              <w:t>agreed</w:t>
            </w:r>
          </w:p>
        </w:tc>
      </w:tr>
      <w:tr w:rsidR="00F67729" w14:paraId="5E94816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77A386" w14:textId="77777777" w:rsidR="00F67729" w:rsidRDefault="00F67729">
            <w:pPr>
              <w:pStyle w:val="TAL"/>
              <w:rPr>
                <w:sz w:val="16"/>
              </w:rPr>
            </w:pPr>
            <w:r>
              <w:rPr>
                <w:sz w:val="16"/>
              </w:rPr>
              <w:t>R5-212093</w:t>
            </w:r>
          </w:p>
        </w:tc>
        <w:tc>
          <w:tcPr>
            <w:tcW w:w="2964" w:type="dxa"/>
            <w:tcBorders>
              <w:top w:val="single" w:sz="4" w:space="0" w:color="auto"/>
              <w:left w:val="single" w:sz="4" w:space="0" w:color="auto"/>
              <w:bottom w:val="single" w:sz="4" w:space="0" w:color="auto"/>
              <w:right w:val="single" w:sz="4" w:space="0" w:color="auto"/>
            </w:tcBorders>
            <w:hideMark/>
          </w:tcPr>
          <w:p w14:paraId="12C8FCFC" w14:textId="77777777" w:rsidR="00F67729" w:rsidRDefault="00F67729">
            <w:pPr>
              <w:pStyle w:val="TAL"/>
              <w:rPr>
                <w:sz w:val="16"/>
              </w:rPr>
            </w:pPr>
            <w:r>
              <w:rPr>
                <w:sz w:val="16"/>
              </w:rPr>
              <w:t xml:space="preserve">Update of TAU </w:t>
            </w:r>
            <w:proofErr w:type="spellStart"/>
            <w:r>
              <w:rPr>
                <w:sz w:val="16"/>
              </w:rPr>
              <w:t>Req</w:t>
            </w:r>
            <w:proofErr w:type="spellEnd"/>
            <w:r>
              <w:rPr>
                <w:sz w:val="16"/>
              </w:rPr>
              <w:t xml:space="preserve"> for I-RAT TC 8.1.4.2.1.1</w:t>
            </w:r>
          </w:p>
        </w:tc>
        <w:tc>
          <w:tcPr>
            <w:tcW w:w="1728" w:type="dxa"/>
            <w:tcBorders>
              <w:top w:val="single" w:sz="4" w:space="0" w:color="auto"/>
              <w:left w:val="single" w:sz="4" w:space="0" w:color="auto"/>
              <w:bottom w:val="single" w:sz="4" w:space="0" w:color="auto"/>
              <w:right w:val="single" w:sz="4" w:space="0" w:color="auto"/>
            </w:tcBorders>
            <w:hideMark/>
          </w:tcPr>
          <w:p w14:paraId="439E16F4" w14:textId="77777777" w:rsidR="00F67729" w:rsidRDefault="00F67729">
            <w:pPr>
              <w:pStyle w:val="TAL"/>
              <w:rPr>
                <w:sz w:val="16"/>
              </w:rPr>
            </w:pPr>
            <w:r>
              <w:rPr>
                <w:sz w:val="16"/>
              </w:rPr>
              <w:t>MediaTek Inc.,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22E36C7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9C46181" w14:textId="77777777" w:rsidR="00F67729" w:rsidRDefault="00F67729">
            <w:pPr>
              <w:pStyle w:val="TAL"/>
              <w:rPr>
                <w:sz w:val="16"/>
              </w:rPr>
            </w:pPr>
            <w:r>
              <w:rPr>
                <w:sz w:val="16"/>
              </w:rPr>
              <w:t>2089</w:t>
            </w:r>
          </w:p>
        </w:tc>
        <w:tc>
          <w:tcPr>
            <w:tcW w:w="236" w:type="dxa"/>
            <w:tcBorders>
              <w:top w:val="single" w:sz="4" w:space="0" w:color="auto"/>
              <w:left w:val="single" w:sz="4" w:space="0" w:color="auto"/>
              <w:bottom w:val="single" w:sz="4" w:space="0" w:color="auto"/>
              <w:right w:val="single" w:sz="4" w:space="0" w:color="auto"/>
            </w:tcBorders>
            <w:hideMark/>
          </w:tcPr>
          <w:p w14:paraId="4DDD50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6BF8C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32AE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63DCE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1EF472" w14:textId="77777777" w:rsidR="00F67729" w:rsidRDefault="00F67729">
            <w:pPr>
              <w:pStyle w:val="TAL"/>
              <w:rPr>
                <w:sz w:val="16"/>
              </w:rPr>
            </w:pPr>
            <w:r>
              <w:rPr>
                <w:sz w:val="16"/>
              </w:rPr>
              <w:t>agreed</w:t>
            </w:r>
          </w:p>
        </w:tc>
      </w:tr>
      <w:tr w:rsidR="00F67729" w14:paraId="5FAF24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35D512" w14:textId="77777777" w:rsidR="00F67729" w:rsidRDefault="00F67729">
            <w:pPr>
              <w:pStyle w:val="TAL"/>
              <w:rPr>
                <w:sz w:val="16"/>
              </w:rPr>
            </w:pPr>
            <w:r>
              <w:rPr>
                <w:sz w:val="16"/>
              </w:rPr>
              <w:t>R5-212094</w:t>
            </w:r>
          </w:p>
        </w:tc>
        <w:tc>
          <w:tcPr>
            <w:tcW w:w="2964" w:type="dxa"/>
            <w:tcBorders>
              <w:top w:val="single" w:sz="4" w:space="0" w:color="auto"/>
              <w:left w:val="single" w:sz="4" w:space="0" w:color="auto"/>
              <w:bottom w:val="single" w:sz="4" w:space="0" w:color="auto"/>
              <w:right w:val="single" w:sz="4" w:space="0" w:color="auto"/>
            </w:tcBorders>
            <w:hideMark/>
          </w:tcPr>
          <w:p w14:paraId="663BB5EE" w14:textId="77777777" w:rsidR="00F67729" w:rsidRDefault="00F67729">
            <w:pPr>
              <w:pStyle w:val="TAL"/>
              <w:rPr>
                <w:sz w:val="16"/>
              </w:rPr>
            </w:pPr>
            <w:r>
              <w:rPr>
                <w:sz w:val="16"/>
              </w:rPr>
              <w:t>Update of RRC message in RRC TC 8.1.5.6.1</w:t>
            </w:r>
          </w:p>
        </w:tc>
        <w:tc>
          <w:tcPr>
            <w:tcW w:w="1728" w:type="dxa"/>
            <w:tcBorders>
              <w:top w:val="single" w:sz="4" w:space="0" w:color="auto"/>
              <w:left w:val="single" w:sz="4" w:space="0" w:color="auto"/>
              <w:bottom w:val="single" w:sz="4" w:space="0" w:color="auto"/>
              <w:right w:val="single" w:sz="4" w:space="0" w:color="auto"/>
            </w:tcBorders>
            <w:hideMark/>
          </w:tcPr>
          <w:p w14:paraId="1BBF539E"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15F78AF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49A48BE" w14:textId="77777777" w:rsidR="00F67729" w:rsidRDefault="00F67729">
            <w:pPr>
              <w:pStyle w:val="TAL"/>
              <w:rPr>
                <w:sz w:val="16"/>
              </w:rPr>
            </w:pPr>
            <w:r>
              <w:rPr>
                <w:sz w:val="16"/>
              </w:rPr>
              <w:t>2090</w:t>
            </w:r>
          </w:p>
        </w:tc>
        <w:tc>
          <w:tcPr>
            <w:tcW w:w="236" w:type="dxa"/>
            <w:tcBorders>
              <w:top w:val="single" w:sz="4" w:space="0" w:color="auto"/>
              <w:left w:val="single" w:sz="4" w:space="0" w:color="auto"/>
              <w:bottom w:val="single" w:sz="4" w:space="0" w:color="auto"/>
              <w:right w:val="single" w:sz="4" w:space="0" w:color="auto"/>
            </w:tcBorders>
            <w:hideMark/>
          </w:tcPr>
          <w:p w14:paraId="3DE591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02BB4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D7DAB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EDF68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181374" w14:textId="77777777" w:rsidR="00F67729" w:rsidRDefault="00F67729">
            <w:pPr>
              <w:pStyle w:val="TAL"/>
              <w:rPr>
                <w:sz w:val="16"/>
              </w:rPr>
            </w:pPr>
            <w:r>
              <w:rPr>
                <w:sz w:val="16"/>
              </w:rPr>
              <w:t>agreed</w:t>
            </w:r>
          </w:p>
        </w:tc>
      </w:tr>
      <w:tr w:rsidR="00F67729" w14:paraId="30C44F9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D1D0602" w14:textId="77777777" w:rsidR="00F67729" w:rsidRDefault="00F67729">
            <w:pPr>
              <w:pStyle w:val="TAL"/>
              <w:rPr>
                <w:sz w:val="16"/>
              </w:rPr>
            </w:pPr>
            <w:r>
              <w:rPr>
                <w:sz w:val="16"/>
              </w:rPr>
              <w:t>R5-212095</w:t>
            </w:r>
          </w:p>
        </w:tc>
        <w:tc>
          <w:tcPr>
            <w:tcW w:w="2964" w:type="dxa"/>
            <w:tcBorders>
              <w:top w:val="single" w:sz="4" w:space="0" w:color="auto"/>
              <w:left w:val="single" w:sz="4" w:space="0" w:color="auto"/>
              <w:bottom w:val="single" w:sz="4" w:space="0" w:color="auto"/>
              <w:right w:val="single" w:sz="4" w:space="0" w:color="auto"/>
            </w:tcBorders>
            <w:hideMark/>
          </w:tcPr>
          <w:p w14:paraId="3D7C6C8B" w14:textId="77777777" w:rsidR="00F67729" w:rsidRDefault="00F67729">
            <w:pPr>
              <w:pStyle w:val="TAL"/>
              <w:rPr>
                <w:sz w:val="16"/>
              </w:rPr>
            </w:pPr>
            <w:r>
              <w:rPr>
                <w:sz w:val="16"/>
              </w:rPr>
              <w:t>Correction of MR-DC RRC TC 8.2.3.1.1</w:t>
            </w:r>
          </w:p>
        </w:tc>
        <w:tc>
          <w:tcPr>
            <w:tcW w:w="1728" w:type="dxa"/>
            <w:tcBorders>
              <w:top w:val="single" w:sz="4" w:space="0" w:color="auto"/>
              <w:left w:val="single" w:sz="4" w:space="0" w:color="auto"/>
              <w:bottom w:val="single" w:sz="4" w:space="0" w:color="auto"/>
              <w:right w:val="single" w:sz="4" w:space="0" w:color="auto"/>
            </w:tcBorders>
            <w:hideMark/>
          </w:tcPr>
          <w:p w14:paraId="695CE6F6"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2C155CB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A936B51" w14:textId="77777777" w:rsidR="00F67729" w:rsidRDefault="00F67729">
            <w:pPr>
              <w:pStyle w:val="TAL"/>
              <w:rPr>
                <w:sz w:val="16"/>
              </w:rPr>
            </w:pPr>
            <w:r>
              <w:rPr>
                <w:sz w:val="16"/>
              </w:rPr>
              <w:t>2091</w:t>
            </w:r>
          </w:p>
        </w:tc>
        <w:tc>
          <w:tcPr>
            <w:tcW w:w="236" w:type="dxa"/>
            <w:tcBorders>
              <w:top w:val="single" w:sz="4" w:space="0" w:color="auto"/>
              <w:left w:val="single" w:sz="4" w:space="0" w:color="auto"/>
              <w:bottom w:val="single" w:sz="4" w:space="0" w:color="auto"/>
              <w:right w:val="single" w:sz="4" w:space="0" w:color="auto"/>
            </w:tcBorders>
            <w:hideMark/>
          </w:tcPr>
          <w:p w14:paraId="1488E62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2F25D4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F24BD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5403B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1E8AEB" w14:textId="77777777" w:rsidR="00F67729" w:rsidRDefault="00F67729">
            <w:pPr>
              <w:pStyle w:val="TAL"/>
              <w:rPr>
                <w:sz w:val="16"/>
              </w:rPr>
            </w:pPr>
            <w:r>
              <w:rPr>
                <w:sz w:val="16"/>
              </w:rPr>
              <w:t>agreed</w:t>
            </w:r>
          </w:p>
        </w:tc>
      </w:tr>
      <w:tr w:rsidR="00F67729" w14:paraId="3F11AC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2EDF46" w14:textId="77777777" w:rsidR="00F67729" w:rsidRDefault="00F67729">
            <w:pPr>
              <w:pStyle w:val="TAL"/>
              <w:rPr>
                <w:sz w:val="16"/>
              </w:rPr>
            </w:pPr>
            <w:r>
              <w:rPr>
                <w:sz w:val="16"/>
              </w:rPr>
              <w:t>R5-212096</w:t>
            </w:r>
          </w:p>
        </w:tc>
        <w:tc>
          <w:tcPr>
            <w:tcW w:w="2964" w:type="dxa"/>
            <w:tcBorders>
              <w:top w:val="single" w:sz="4" w:space="0" w:color="auto"/>
              <w:left w:val="single" w:sz="4" w:space="0" w:color="auto"/>
              <w:bottom w:val="single" w:sz="4" w:space="0" w:color="auto"/>
              <w:right w:val="single" w:sz="4" w:space="0" w:color="auto"/>
            </w:tcBorders>
            <w:hideMark/>
          </w:tcPr>
          <w:p w14:paraId="7F3864D4" w14:textId="77777777" w:rsidR="00F67729" w:rsidRDefault="00F67729">
            <w:pPr>
              <w:pStyle w:val="TAL"/>
              <w:rPr>
                <w:sz w:val="16"/>
              </w:rPr>
            </w:pPr>
            <w:r>
              <w:rPr>
                <w:sz w:val="16"/>
              </w:rPr>
              <w:t>Editorial correction of MR-DC RRC TC 8.2.3.6.1b and 8.2.3.7.1</w:t>
            </w:r>
          </w:p>
        </w:tc>
        <w:tc>
          <w:tcPr>
            <w:tcW w:w="1728" w:type="dxa"/>
            <w:tcBorders>
              <w:top w:val="single" w:sz="4" w:space="0" w:color="auto"/>
              <w:left w:val="single" w:sz="4" w:space="0" w:color="auto"/>
              <w:bottom w:val="single" w:sz="4" w:space="0" w:color="auto"/>
              <w:right w:val="single" w:sz="4" w:space="0" w:color="auto"/>
            </w:tcBorders>
            <w:hideMark/>
          </w:tcPr>
          <w:p w14:paraId="31812881"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42FBB0B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CB6F368" w14:textId="77777777" w:rsidR="00F67729" w:rsidRDefault="00F67729">
            <w:pPr>
              <w:pStyle w:val="TAL"/>
              <w:rPr>
                <w:sz w:val="16"/>
              </w:rPr>
            </w:pPr>
            <w:r>
              <w:rPr>
                <w:sz w:val="16"/>
              </w:rPr>
              <w:t>2092</w:t>
            </w:r>
          </w:p>
        </w:tc>
        <w:tc>
          <w:tcPr>
            <w:tcW w:w="236" w:type="dxa"/>
            <w:tcBorders>
              <w:top w:val="single" w:sz="4" w:space="0" w:color="auto"/>
              <w:left w:val="single" w:sz="4" w:space="0" w:color="auto"/>
              <w:bottom w:val="single" w:sz="4" w:space="0" w:color="auto"/>
              <w:right w:val="single" w:sz="4" w:space="0" w:color="auto"/>
            </w:tcBorders>
            <w:hideMark/>
          </w:tcPr>
          <w:p w14:paraId="21A4CCF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575CE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49396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F3612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E21378" w14:textId="77777777" w:rsidR="00F67729" w:rsidRDefault="00F67729">
            <w:pPr>
              <w:pStyle w:val="TAL"/>
              <w:rPr>
                <w:sz w:val="16"/>
              </w:rPr>
            </w:pPr>
            <w:r>
              <w:rPr>
                <w:sz w:val="16"/>
              </w:rPr>
              <w:t>agreed</w:t>
            </w:r>
          </w:p>
        </w:tc>
      </w:tr>
      <w:tr w:rsidR="00F67729" w14:paraId="7036E27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40F9BAC" w14:textId="77777777" w:rsidR="00F67729" w:rsidRDefault="00F67729">
            <w:pPr>
              <w:pStyle w:val="TAL"/>
              <w:rPr>
                <w:sz w:val="16"/>
              </w:rPr>
            </w:pPr>
            <w:r>
              <w:rPr>
                <w:sz w:val="16"/>
              </w:rPr>
              <w:t>R5-212097</w:t>
            </w:r>
          </w:p>
        </w:tc>
        <w:tc>
          <w:tcPr>
            <w:tcW w:w="2964" w:type="dxa"/>
            <w:tcBorders>
              <w:top w:val="single" w:sz="4" w:space="0" w:color="auto"/>
              <w:left w:val="single" w:sz="4" w:space="0" w:color="auto"/>
              <w:bottom w:val="single" w:sz="4" w:space="0" w:color="auto"/>
              <w:right w:val="single" w:sz="4" w:space="0" w:color="auto"/>
            </w:tcBorders>
            <w:hideMark/>
          </w:tcPr>
          <w:p w14:paraId="05D3EE6E" w14:textId="77777777" w:rsidR="00F67729" w:rsidRDefault="00F67729">
            <w:pPr>
              <w:pStyle w:val="TAL"/>
              <w:rPr>
                <w:sz w:val="16"/>
              </w:rPr>
            </w:pPr>
            <w:r>
              <w:rPr>
                <w:sz w:val="16"/>
              </w:rPr>
              <w:t>Correction to MR-DC RRC TC 8.2.3.9.1 and 8.2.3.10.1</w:t>
            </w:r>
          </w:p>
        </w:tc>
        <w:tc>
          <w:tcPr>
            <w:tcW w:w="1728" w:type="dxa"/>
            <w:tcBorders>
              <w:top w:val="single" w:sz="4" w:space="0" w:color="auto"/>
              <w:left w:val="single" w:sz="4" w:space="0" w:color="auto"/>
              <w:bottom w:val="single" w:sz="4" w:space="0" w:color="auto"/>
              <w:right w:val="single" w:sz="4" w:space="0" w:color="auto"/>
            </w:tcBorders>
            <w:hideMark/>
          </w:tcPr>
          <w:p w14:paraId="2E6E9661" w14:textId="77777777" w:rsidR="00F67729" w:rsidRDefault="00F67729">
            <w:pPr>
              <w:pStyle w:val="TAL"/>
              <w:rPr>
                <w:sz w:val="16"/>
              </w:rPr>
            </w:pPr>
            <w:r>
              <w:rPr>
                <w:sz w:val="16"/>
              </w:rPr>
              <w:t>MediaTek Inc.,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638BC55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41EFDCB" w14:textId="77777777" w:rsidR="00F67729" w:rsidRDefault="00F67729">
            <w:pPr>
              <w:pStyle w:val="TAL"/>
              <w:rPr>
                <w:sz w:val="16"/>
              </w:rPr>
            </w:pPr>
            <w:r>
              <w:rPr>
                <w:sz w:val="16"/>
              </w:rPr>
              <w:t>2093</w:t>
            </w:r>
          </w:p>
        </w:tc>
        <w:tc>
          <w:tcPr>
            <w:tcW w:w="236" w:type="dxa"/>
            <w:tcBorders>
              <w:top w:val="single" w:sz="4" w:space="0" w:color="auto"/>
              <w:left w:val="single" w:sz="4" w:space="0" w:color="auto"/>
              <w:bottom w:val="single" w:sz="4" w:space="0" w:color="auto"/>
              <w:right w:val="single" w:sz="4" w:space="0" w:color="auto"/>
            </w:tcBorders>
            <w:hideMark/>
          </w:tcPr>
          <w:p w14:paraId="33FAFE0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F055F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1ED58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F151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C28A0E" w14:textId="77777777" w:rsidR="00F67729" w:rsidRDefault="00F67729">
            <w:pPr>
              <w:pStyle w:val="TAL"/>
              <w:rPr>
                <w:sz w:val="16"/>
              </w:rPr>
            </w:pPr>
            <w:r>
              <w:rPr>
                <w:sz w:val="16"/>
              </w:rPr>
              <w:t>revised</w:t>
            </w:r>
          </w:p>
        </w:tc>
      </w:tr>
      <w:tr w:rsidR="00F67729" w14:paraId="4720D07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9C10CF" w14:textId="77777777" w:rsidR="00F67729" w:rsidRDefault="00F67729">
            <w:pPr>
              <w:pStyle w:val="TAL"/>
              <w:rPr>
                <w:sz w:val="16"/>
              </w:rPr>
            </w:pPr>
            <w:r>
              <w:rPr>
                <w:sz w:val="16"/>
              </w:rPr>
              <w:t>R5-213474</w:t>
            </w:r>
          </w:p>
        </w:tc>
        <w:tc>
          <w:tcPr>
            <w:tcW w:w="2964" w:type="dxa"/>
            <w:tcBorders>
              <w:top w:val="single" w:sz="4" w:space="0" w:color="auto"/>
              <w:left w:val="single" w:sz="4" w:space="0" w:color="auto"/>
              <w:bottom w:val="single" w:sz="4" w:space="0" w:color="auto"/>
              <w:right w:val="single" w:sz="4" w:space="0" w:color="auto"/>
            </w:tcBorders>
            <w:hideMark/>
          </w:tcPr>
          <w:p w14:paraId="723D939D" w14:textId="77777777" w:rsidR="00F67729" w:rsidRDefault="00F67729">
            <w:pPr>
              <w:pStyle w:val="TAL"/>
              <w:rPr>
                <w:sz w:val="16"/>
              </w:rPr>
            </w:pPr>
            <w:r>
              <w:rPr>
                <w:sz w:val="16"/>
              </w:rPr>
              <w:t>Correction to MR-DC RRC TC 8.2.3.9.1 and 8.2.3.10.1</w:t>
            </w:r>
          </w:p>
        </w:tc>
        <w:tc>
          <w:tcPr>
            <w:tcW w:w="1728" w:type="dxa"/>
            <w:tcBorders>
              <w:top w:val="single" w:sz="4" w:space="0" w:color="auto"/>
              <w:left w:val="single" w:sz="4" w:space="0" w:color="auto"/>
              <w:bottom w:val="single" w:sz="4" w:space="0" w:color="auto"/>
              <w:right w:val="single" w:sz="4" w:space="0" w:color="auto"/>
            </w:tcBorders>
            <w:hideMark/>
          </w:tcPr>
          <w:p w14:paraId="3F54D3A3" w14:textId="77777777" w:rsidR="00F67729" w:rsidRDefault="00F67729">
            <w:pPr>
              <w:pStyle w:val="TAL"/>
              <w:rPr>
                <w:sz w:val="16"/>
              </w:rPr>
            </w:pPr>
            <w:r>
              <w:rPr>
                <w:sz w:val="16"/>
              </w:rPr>
              <w:t>MediaTek Inc.,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3447F9B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844CC95" w14:textId="77777777" w:rsidR="00F67729" w:rsidRDefault="00F67729">
            <w:pPr>
              <w:pStyle w:val="TAL"/>
              <w:rPr>
                <w:sz w:val="16"/>
              </w:rPr>
            </w:pPr>
            <w:r>
              <w:rPr>
                <w:sz w:val="16"/>
              </w:rPr>
              <w:t>2093</w:t>
            </w:r>
          </w:p>
        </w:tc>
        <w:tc>
          <w:tcPr>
            <w:tcW w:w="236" w:type="dxa"/>
            <w:tcBorders>
              <w:top w:val="single" w:sz="4" w:space="0" w:color="auto"/>
              <w:left w:val="single" w:sz="4" w:space="0" w:color="auto"/>
              <w:bottom w:val="single" w:sz="4" w:space="0" w:color="auto"/>
              <w:right w:val="single" w:sz="4" w:space="0" w:color="auto"/>
            </w:tcBorders>
            <w:hideMark/>
          </w:tcPr>
          <w:p w14:paraId="126952D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D9AB18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29887B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9A657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329F95" w14:textId="77777777" w:rsidR="00F67729" w:rsidRDefault="00F67729">
            <w:pPr>
              <w:pStyle w:val="TAL"/>
              <w:rPr>
                <w:sz w:val="16"/>
              </w:rPr>
            </w:pPr>
            <w:r>
              <w:rPr>
                <w:sz w:val="16"/>
              </w:rPr>
              <w:t>agreed</w:t>
            </w:r>
          </w:p>
        </w:tc>
      </w:tr>
      <w:tr w:rsidR="00F67729" w14:paraId="1D83EA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E9A3E4" w14:textId="77777777" w:rsidR="00F67729" w:rsidRDefault="00F67729">
            <w:pPr>
              <w:pStyle w:val="TAL"/>
              <w:rPr>
                <w:sz w:val="16"/>
              </w:rPr>
            </w:pPr>
            <w:r>
              <w:rPr>
                <w:sz w:val="16"/>
              </w:rPr>
              <w:t>R5-212098</w:t>
            </w:r>
          </w:p>
        </w:tc>
        <w:tc>
          <w:tcPr>
            <w:tcW w:w="2964" w:type="dxa"/>
            <w:tcBorders>
              <w:top w:val="single" w:sz="4" w:space="0" w:color="auto"/>
              <w:left w:val="single" w:sz="4" w:space="0" w:color="auto"/>
              <w:bottom w:val="single" w:sz="4" w:space="0" w:color="auto"/>
              <w:right w:val="single" w:sz="4" w:space="0" w:color="auto"/>
            </w:tcBorders>
            <w:hideMark/>
          </w:tcPr>
          <w:p w14:paraId="2E41530C" w14:textId="77777777" w:rsidR="00F67729" w:rsidRDefault="00F67729">
            <w:pPr>
              <w:pStyle w:val="TAL"/>
              <w:rPr>
                <w:sz w:val="16"/>
              </w:rPr>
            </w:pPr>
            <w:r>
              <w:rPr>
                <w:sz w:val="16"/>
              </w:rPr>
              <w:t>Update of RSRP threshold in MR-DC RRC TC 8.2.3.8.1a and 8.2.3.15.1</w:t>
            </w:r>
          </w:p>
        </w:tc>
        <w:tc>
          <w:tcPr>
            <w:tcW w:w="1728" w:type="dxa"/>
            <w:tcBorders>
              <w:top w:val="single" w:sz="4" w:space="0" w:color="auto"/>
              <w:left w:val="single" w:sz="4" w:space="0" w:color="auto"/>
              <w:bottom w:val="single" w:sz="4" w:space="0" w:color="auto"/>
              <w:right w:val="single" w:sz="4" w:space="0" w:color="auto"/>
            </w:tcBorders>
            <w:hideMark/>
          </w:tcPr>
          <w:p w14:paraId="1B1BB87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117FB30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B03BD33" w14:textId="77777777" w:rsidR="00F67729" w:rsidRDefault="00F67729">
            <w:pPr>
              <w:pStyle w:val="TAL"/>
              <w:rPr>
                <w:sz w:val="16"/>
              </w:rPr>
            </w:pPr>
            <w:r>
              <w:rPr>
                <w:sz w:val="16"/>
              </w:rPr>
              <w:t>2094</w:t>
            </w:r>
          </w:p>
        </w:tc>
        <w:tc>
          <w:tcPr>
            <w:tcW w:w="236" w:type="dxa"/>
            <w:tcBorders>
              <w:top w:val="single" w:sz="4" w:space="0" w:color="auto"/>
              <w:left w:val="single" w:sz="4" w:space="0" w:color="auto"/>
              <w:bottom w:val="single" w:sz="4" w:space="0" w:color="auto"/>
              <w:right w:val="single" w:sz="4" w:space="0" w:color="auto"/>
            </w:tcBorders>
            <w:hideMark/>
          </w:tcPr>
          <w:p w14:paraId="097E4D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6D513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D0DC0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95015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60F42B" w14:textId="77777777" w:rsidR="00F67729" w:rsidRDefault="00F67729">
            <w:pPr>
              <w:pStyle w:val="TAL"/>
              <w:rPr>
                <w:sz w:val="16"/>
              </w:rPr>
            </w:pPr>
            <w:r>
              <w:rPr>
                <w:sz w:val="16"/>
              </w:rPr>
              <w:t>agreed</w:t>
            </w:r>
          </w:p>
        </w:tc>
      </w:tr>
      <w:tr w:rsidR="00F67729" w14:paraId="0621BD2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D13BAF" w14:textId="77777777" w:rsidR="00F67729" w:rsidRDefault="00F67729">
            <w:pPr>
              <w:pStyle w:val="TAL"/>
              <w:rPr>
                <w:sz w:val="16"/>
              </w:rPr>
            </w:pPr>
            <w:r>
              <w:rPr>
                <w:sz w:val="16"/>
              </w:rPr>
              <w:t>R5-212099</w:t>
            </w:r>
          </w:p>
        </w:tc>
        <w:tc>
          <w:tcPr>
            <w:tcW w:w="2964" w:type="dxa"/>
            <w:tcBorders>
              <w:top w:val="single" w:sz="4" w:space="0" w:color="auto"/>
              <w:left w:val="single" w:sz="4" w:space="0" w:color="auto"/>
              <w:bottom w:val="single" w:sz="4" w:space="0" w:color="auto"/>
              <w:right w:val="single" w:sz="4" w:space="0" w:color="auto"/>
            </w:tcBorders>
            <w:hideMark/>
          </w:tcPr>
          <w:p w14:paraId="3DEB9F69" w14:textId="77777777" w:rsidR="00F67729" w:rsidRDefault="00F67729">
            <w:pPr>
              <w:pStyle w:val="TAL"/>
              <w:rPr>
                <w:sz w:val="16"/>
              </w:rPr>
            </w:pPr>
            <w:r>
              <w:rPr>
                <w:sz w:val="16"/>
              </w:rPr>
              <w:t xml:space="preserve">Correction to MR-DC RRC CA TC </w:t>
            </w:r>
            <w:r>
              <w:rPr>
                <w:sz w:val="16"/>
              </w:rPr>
              <w:lastRenderedPageBreak/>
              <w:t>8.2.4.3.1.1</w:t>
            </w:r>
          </w:p>
        </w:tc>
        <w:tc>
          <w:tcPr>
            <w:tcW w:w="1728" w:type="dxa"/>
            <w:tcBorders>
              <w:top w:val="single" w:sz="4" w:space="0" w:color="auto"/>
              <w:left w:val="single" w:sz="4" w:space="0" w:color="auto"/>
              <w:bottom w:val="single" w:sz="4" w:space="0" w:color="auto"/>
              <w:right w:val="single" w:sz="4" w:space="0" w:color="auto"/>
            </w:tcBorders>
            <w:hideMark/>
          </w:tcPr>
          <w:p w14:paraId="134F5C22" w14:textId="77777777" w:rsidR="00F67729" w:rsidRDefault="00F67729">
            <w:pPr>
              <w:pStyle w:val="TAL"/>
              <w:rPr>
                <w:sz w:val="16"/>
              </w:rPr>
            </w:pPr>
            <w:r>
              <w:rPr>
                <w:sz w:val="16"/>
              </w:rPr>
              <w:lastRenderedPageBreak/>
              <w:t>MediaTek Inc.</w:t>
            </w:r>
          </w:p>
        </w:tc>
        <w:tc>
          <w:tcPr>
            <w:tcW w:w="982" w:type="dxa"/>
            <w:tcBorders>
              <w:top w:val="single" w:sz="4" w:space="0" w:color="auto"/>
              <w:left w:val="single" w:sz="4" w:space="0" w:color="auto"/>
              <w:bottom w:val="single" w:sz="4" w:space="0" w:color="auto"/>
              <w:right w:val="single" w:sz="4" w:space="0" w:color="auto"/>
            </w:tcBorders>
            <w:hideMark/>
          </w:tcPr>
          <w:p w14:paraId="668E47C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B64D623" w14:textId="77777777" w:rsidR="00F67729" w:rsidRDefault="00F67729">
            <w:pPr>
              <w:pStyle w:val="TAL"/>
              <w:rPr>
                <w:sz w:val="16"/>
              </w:rPr>
            </w:pPr>
            <w:r>
              <w:rPr>
                <w:sz w:val="16"/>
              </w:rPr>
              <w:t>2095</w:t>
            </w:r>
          </w:p>
        </w:tc>
        <w:tc>
          <w:tcPr>
            <w:tcW w:w="236" w:type="dxa"/>
            <w:tcBorders>
              <w:top w:val="single" w:sz="4" w:space="0" w:color="auto"/>
              <w:left w:val="single" w:sz="4" w:space="0" w:color="auto"/>
              <w:bottom w:val="single" w:sz="4" w:space="0" w:color="auto"/>
              <w:right w:val="single" w:sz="4" w:space="0" w:color="auto"/>
            </w:tcBorders>
            <w:hideMark/>
          </w:tcPr>
          <w:p w14:paraId="6678010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CCAE1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3F201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BFD32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133D42" w14:textId="77777777" w:rsidR="00F67729" w:rsidRDefault="00F67729">
            <w:pPr>
              <w:pStyle w:val="TAL"/>
              <w:rPr>
                <w:sz w:val="16"/>
              </w:rPr>
            </w:pPr>
            <w:r>
              <w:rPr>
                <w:sz w:val="16"/>
              </w:rPr>
              <w:t>withdrawn</w:t>
            </w:r>
          </w:p>
        </w:tc>
      </w:tr>
      <w:tr w:rsidR="00F67729" w14:paraId="5A3006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627980" w14:textId="77777777" w:rsidR="00F67729" w:rsidRDefault="00F67729">
            <w:pPr>
              <w:pStyle w:val="TAL"/>
              <w:rPr>
                <w:sz w:val="16"/>
              </w:rPr>
            </w:pPr>
            <w:r>
              <w:rPr>
                <w:sz w:val="16"/>
              </w:rPr>
              <w:t>R5-212100</w:t>
            </w:r>
          </w:p>
        </w:tc>
        <w:tc>
          <w:tcPr>
            <w:tcW w:w="2964" w:type="dxa"/>
            <w:tcBorders>
              <w:top w:val="single" w:sz="4" w:space="0" w:color="auto"/>
              <w:left w:val="single" w:sz="4" w:space="0" w:color="auto"/>
              <w:bottom w:val="single" w:sz="4" w:space="0" w:color="auto"/>
              <w:right w:val="single" w:sz="4" w:space="0" w:color="auto"/>
            </w:tcBorders>
            <w:hideMark/>
          </w:tcPr>
          <w:p w14:paraId="77DC18C2" w14:textId="77777777" w:rsidR="00F67729" w:rsidRDefault="00F67729">
            <w:pPr>
              <w:pStyle w:val="TAL"/>
              <w:rPr>
                <w:sz w:val="16"/>
              </w:rPr>
            </w:pPr>
            <w:r>
              <w:rPr>
                <w:sz w:val="16"/>
              </w:rPr>
              <w:t>Update of RSRP threshold in MR-DC RRC 8.2.4.3.1.3</w:t>
            </w:r>
          </w:p>
        </w:tc>
        <w:tc>
          <w:tcPr>
            <w:tcW w:w="1728" w:type="dxa"/>
            <w:tcBorders>
              <w:top w:val="single" w:sz="4" w:space="0" w:color="auto"/>
              <w:left w:val="single" w:sz="4" w:space="0" w:color="auto"/>
              <w:bottom w:val="single" w:sz="4" w:space="0" w:color="auto"/>
              <w:right w:val="single" w:sz="4" w:space="0" w:color="auto"/>
            </w:tcBorders>
            <w:hideMark/>
          </w:tcPr>
          <w:p w14:paraId="51AED4F1"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3B2C152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534D084" w14:textId="77777777" w:rsidR="00F67729" w:rsidRDefault="00F67729">
            <w:pPr>
              <w:pStyle w:val="TAL"/>
              <w:rPr>
                <w:sz w:val="16"/>
              </w:rPr>
            </w:pPr>
            <w:r>
              <w:rPr>
                <w:sz w:val="16"/>
              </w:rPr>
              <w:t>2096</w:t>
            </w:r>
          </w:p>
        </w:tc>
        <w:tc>
          <w:tcPr>
            <w:tcW w:w="236" w:type="dxa"/>
            <w:tcBorders>
              <w:top w:val="single" w:sz="4" w:space="0" w:color="auto"/>
              <w:left w:val="single" w:sz="4" w:space="0" w:color="auto"/>
              <w:bottom w:val="single" w:sz="4" w:space="0" w:color="auto"/>
              <w:right w:val="single" w:sz="4" w:space="0" w:color="auto"/>
            </w:tcBorders>
            <w:hideMark/>
          </w:tcPr>
          <w:p w14:paraId="76300CC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670A4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032E4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13086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360A25" w14:textId="77777777" w:rsidR="00F67729" w:rsidRDefault="00F67729">
            <w:pPr>
              <w:pStyle w:val="TAL"/>
              <w:rPr>
                <w:sz w:val="16"/>
              </w:rPr>
            </w:pPr>
            <w:r>
              <w:rPr>
                <w:sz w:val="16"/>
              </w:rPr>
              <w:t>agreed</w:t>
            </w:r>
          </w:p>
        </w:tc>
      </w:tr>
      <w:tr w:rsidR="00F67729" w14:paraId="601CFC5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6BE8A3" w14:textId="77777777" w:rsidR="00F67729" w:rsidRDefault="00F67729">
            <w:pPr>
              <w:pStyle w:val="TAL"/>
              <w:rPr>
                <w:sz w:val="16"/>
              </w:rPr>
            </w:pPr>
            <w:r>
              <w:rPr>
                <w:sz w:val="16"/>
              </w:rPr>
              <w:t>R5-212101</w:t>
            </w:r>
          </w:p>
        </w:tc>
        <w:tc>
          <w:tcPr>
            <w:tcW w:w="2964" w:type="dxa"/>
            <w:tcBorders>
              <w:top w:val="single" w:sz="4" w:space="0" w:color="auto"/>
              <w:left w:val="single" w:sz="4" w:space="0" w:color="auto"/>
              <w:bottom w:val="single" w:sz="4" w:space="0" w:color="auto"/>
              <w:right w:val="single" w:sz="4" w:space="0" w:color="auto"/>
            </w:tcBorders>
            <w:hideMark/>
          </w:tcPr>
          <w:p w14:paraId="69C8A1EF" w14:textId="77777777" w:rsidR="00F67729" w:rsidRDefault="00F67729">
            <w:pPr>
              <w:pStyle w:val="TAL"/>
              <w:rPr>
                <w:sz w:val="16"/>
              </w:rPr>
            </w:pPr>
            <w:r>
              <w:rPr>
                <w:sz w:val="16"/>
              </w:rPr>
              <w:t>Update of SMS over NAS TC 9.1.8.1</w:t>
            </w:r>
          </w:p>
        </w:tc>
        <w:tc>
          <w:tcPr>
            <w:tcW w:w="1728" w:type="dxa"/>
            <w:tcBorders>
              <w:top w:val="single" w:sz="4" w:space="0" w:color="auto"/>
              <w:left w:val="single" w:sz="4" w:space="0" w:color="auto"/>
              <w:bottom w:val="single" w:sz="4" w:space="0" w:color="auto"/>
              <w:right w:val="single" w:sz="4" w:space="0" w:color="auto"/>
            </w:tcBorders>
            <w:hideMark/>
          </w:tcPr>
          <w:p w14:paraId="50F93D3E"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04AF513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4CA53DC" w14:textId="77777777" w:rsidR="00F67729" w:rsidRDefault="00F67729">
            <w:pPr>
              <w:pStyle w:val="TAL"/>
              <w:rPr>
                <w:sz w:val="16"/>
              </w:rPr>
            </w:pPr>
            <w:r>
              <w:rPr>
                <w:sz w:val="16"/>
              </w:rPr>
              <w:t>2097</w:t>
            </w:r>
          </w:p>
        </w:tc>
        <w:tc>
          <w:tcPr>
            <w:tcW w:w="236" w:type="dxa"/>
            <w:tcBorders>
              <w:top w:val="single" w:sz="4" w:space="0" w:color="auto"/>
              <w:left w:val="single" w:sz="4" w:space="0" w:color="auto"/>
              <w:bottom w:val="single" w:sz="4" w:space="0" w:color="auto"/>
              <w:right w:val="single" w:sz="4" w:space="0" w:color="auto"/>
            </w:tcBorders>
            <w:hideMark/>
          </w:tcPr>
          <w:p w14:paraId="71000C5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9E560C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BDCA8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0F143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86D818" w14:textId="77777777" w:rsidR="00F67729" w:rsidRDefault="00F67729">
            <w:pPr>
              <w:pStyle w:val="TAL"/>
              <w:rPr>
                <w:sz w:val="16"/>
              </w:rPr>
            </w:pPr>
            <w:r>
              <w:rPr>
                <w:sz w:val="16"/>
              </w:rPr>
              <w:t>agreed</w:t>
            </w:r>
          </w:p>
        </w:tc>
      </w:tr>
      <w:tr w:rsidR="00F67729" w14:paraId="44F5EF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0882F8" w14:textId="77777777" w:rsidR="00F67729" w:rsidRDefault="00F67729">
            <w:pPr>
              <w:pStyle w:val="TAL"/>
              <w:rPr>
                <w:sz w:val="16"/>
              </w:rPr>
            </w:pPr>
            <w:r>
              <w:rPr>
                <w:sz w:val="16"/>
              </w:rPr>
              <w:t>R5-212102</w:t>
            </w:r>
          </w:p>
        </w:tc>
        <w:tc>
          <w:tcPr>
            <w:tcW w:w="2964" w:type="dxa"/>
            <w:tcBorders>
              <w:top w:val="single" w:sz="4" w:space="0" w:color="auto"/>
              <w:left w:val="single" w:sz="4" w:space="0" w:color="auto"/>
              <w:bottom w:val="single" w:sz="4" w:space="0" w:color="auto"/>
              <w:right w:val="single" w:sz="4" w:space="0" w:color="auto"/>
            </w:tcBorders>
            <w:hideMark/>
          </w:tcPr>
          <w:p w14:paraId="0895523E" w14:textId="77777777" w:rsidR="00F67729" w:rsidRDefault="00F67729">
            <w:pPr>
              <w:pStyle w:val="TAL"/>
              <w:rPr>
                <w:sz w:val="16"/>
              </w:rPr>
            </w:pPr>
            <w:r>
              <w:rPr>
                <w:sz w:val="16"/>
              </w:rPr>
              <w:t>Update of RRC messages in Emergency TC 11.4.4, 11.4.5 and 11.4.9</w:t>
            </w:r>
          </w:p>
        </w:tc>
        <w:tc>
          <w:tcPr>
            <w:tcW w:w="1728" w:type="dxa"/>
            <w:tcBorders>
              <w:top w:val="single" w:sz="4" w:space="0" w:color="auto"/>
              <w:left w:val="single" w:sz="4" w:space="0" w:color="auto"/>
              <w:bottom w:val="single" w:sz="4" w:space="0" w:color="auto"/>
              <w:right w:val="single" w:sz="4" w:space="0" w:color="auto"/>
            </w:tcBorders>
            <w:hideMark/>
          </w:tcPr>
          <w:p w14:paraId="6380C87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5E96B8E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7401037" w14:textId="77777777" w:rsidR="00F67729" w:rsidRDefault="00F67729">
            <w:pPr>
              <w:pStyle w:val="TAL"/>
              <w:rPr>
                <w:sz w:val="16"/>
              </w:rPr>
            </w:pPr>
            <w:r>
              <w:rPr>
                <w:sz w:val="16"/>
              </w:rPr>
              <w:t>2098</w:t>
            </w:r>
          </w:p>
        </w:tc>
        <w:tc>
          <w:tcPr>
            <w:tcW w:w="236" w:type="dxa"/>
            <w:tcBorders>
              <w:top w:val="single" w:sz="4" w:space="0" w:color="auto"/>
              <w:left w:val="single" w:sz="4" w:space="0" w:color="auto"/>
              <w:bottom w:val="single" w:sz="4" w:space="0" w:color="auto"/>
              <w:right w:val="single" w:sz="4" w:space="0" w:color="auto"/>
            </w:tcBorders>
            <w:hideMark/>
          </w:tcPr>
          <w:p w14:paraId="4FBB04D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B4A2E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DAAE7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63112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96A2F3" w14:textId="77777777" w:rsidR="00F67729" w:rsidRDefault="00F67729">
            <w:pPr>
              <w:pStyle w:val="TAL"/>
              <w:rPr>
                <w:sz w:val="16"/>
              </w:rPr>
            </w:pPr>
            <w:r>
              <w:rPr>
                <w:sz w:val="16"/>
              </w:rPr>
              <w:t>withdrawn</w:t>
            </w:r>
          </w:p>
        </w:tc>
      </w:tr>
      <w:tr w:rsidR="00F67729" w14:paraId="3269166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E6C788" w14:textId="77777777" w:rsidR="00F67729" w:rsidRDefault="00F67729">
            <w:pPr>
              <w:pStyle w:val="TAL"/>
              <w:rPr>
                <w:sz w:val="16"/>
              </w:rPr>
            </w:pPr>
            <w:r>
              <w:rPr>
                <w:sz w:val="16"/>
              </w:rPr>
              <w:t>R5-212105</w:t>
            </w:r>
          </w:p>
        </w:tc>
        <w:tc>
          <w:tcPr>
            <w:tcW w:w="2964" w:type="dxa"/>
            <w:tcBorders>
              <w:top w:val="single" w:sz="4" w:space="0" w:color="auto"/>
              <w:left w:val="single" w:sz="4" w:space="0" w:color="auto"/>
              <w:bottom w:val="single" w:sz="4" w:space="0" w:color="auto"/>
              <w:right w:val="single" w:sz="4" w:space="0" w:color="auto"/>
            </w:tcBorders>
            <w:hideMark/>
          </w:tcPr>
          <w:p w14:paraId="158168E0" w14:textId="77777777" w:rsidR="00F67729" w:rsidRDefault="00F67729">
            <w:pPr>
              <w:pStyle w:val="TAL"/>
              <w:rPr>
                <w:sz w:val="16"/>
              </w:rPr>
            </w:pPr>
            <w:r>
              <w:rPr>
                <w:sz w:val="16"/>
              </w:rPr>
              <w:t>Update of MDT TC 8.1.6.1.3.1</w:t>
            </w:r>
          </w:p>
        </w:tc>
        <w:tc>
          <w:tcPr>
            <w:tcW w:w="1728" w:type="dxa"/>
            <w:tcBorders>
              <w:top w:val="single" w:sz="4" w:space="0" w:color="auto"/>
              <w:left w:val="single" w:sz="4" w:space="0" w:color="auto"/>
              <w:bottom w:val="single" w:sz="4" w:space="0" w:color="auto"/>
              <w:right w:val="single" w:sz="4" w:space="0" w:color="auto"/>
            </w:tcBorders>
            <w:hideMark/>
          </w:tcPr>
          <w:p w14:paraId="20A1234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0D2523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FA84358" w14:textId="77777777" w:rsidR="00F67729" w:rsidRDefault="00F67729">
            <w:pPr>
              <w:pStyle w:val="TAL"/>
              <w:rPr>
                <w:sz w:val="16"/>
              </w:rPr>
            </w:pPr>
            <w:r>
              <w:rPr>
                <w:sz w:val="16"/>
              </w:rPr>
              <w:t>2099</w:t>
            </w:r>
          </w:p>
        </w:tc>
        <w:tc>
          <w:tcPr>
            <w:tcW w:w="236" w:type="dxa"/>
            <w:tcBorders>
              <w:top w:val="single" w:sz="4" w:space="0" w:color="auto"/>
              <w:left w:val="single" w:sz="4" w:space="0" w:color="auto"/>
              <w:bottom w:val="single" w:sz="4" w:space="0" w:color="auto"/>
              <w:right w:val="single" w:sz="4" w:space="0" w:color="auto"/>
            </w:tcBorders>
            <w:hideMark/>
          </w:tcPr>
          <w:p w14:paraId="752C787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170E1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83F7C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C6217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FF338B" w14:textId="77777777" w:rsidR="00F67729" w:rsidRDefault="00F67729">
            <w:pPr>
              <w:pStyle w:val="TAL"/>
              <w:rPr>
                <w:sz w:val="16"/>
              </w:rPr>
            </w:pPr>
            <w:r>
              <w:rPr>
                <w:sz w:val="16"/>
              </w:rPr>
              <w:t>revised</w:t>
            </w:r>
          </w:p>
        </w:tc>
      </w:tr>
      <w:tr w:rsidR="00F67729" w14:paraId="0CA81A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8CCB54" w14:textId="77777777" w:rsidR="00F67729" w:rsidRDefault="00F67729">
            <w:pPr>
              <w:pStyle w:val="TAL"/>
              <w:rPr>
                <w:sz w:val="16"/>
              </w:rPr>
            </w:pPr>
            <w:r>
              <w:rPr>
                <w:sz w:val="16"/>
              </w:rPr>
              <w:t>R5-213607</w:t>
            </w:r>
          </w:p>
        </w:tc>
        <w:tc>
          <w:tcPr>
            <w:tcW w:w="2964" w:type="dxa"/>
            <w:tcBorders>
              <w:top w:val="single" w:sz="4" w:space="0" w:color="auto"/>
              <w:left w:val="single" w:sz="4" w:space="0" w:color="auto"/>
              <w:bottom w:val="single" w:sz="4" w:space="0" w:color="auto"/>
              <w:right w:val="single" w:sz="4" w:space="0" w:color="auto"/>
            </w:tcBorders>
            <w:hideMark/>
          </w:tcPr>
          <w:p w14:paraId="2861168E" w14:textId="77777777" w:rsidR="00F67729" w:rsidRDefault="00F67729">
            <w:pPr>
              <w:pStyle w:val="TAL"/>
              <w:rPr>
                <w:sz w:val="16"/>
              </w:rPr>
            </w:pPr>
            <w:r>
              <w:rPr>
                <w:sz w:val="16"/>
              </w:rPr>
              <w:t>Update of MDT TC 8.1.6.1.3.1</w:t>
            </w:r>
          </w:p>
        </w:tc>
        <w:tc>
          <w:tcPr>
            <w:tcW w:w="1728" w:type="dxa"/>
            <w:tcBorders>
              <w:top w:val="single" w:sz="4" w:space="0" w:color="auto"/>
              <w:left w:val="single" w:sz="4" w:space="0" w:color="auto"/>
              <w:bottom w:val="single" w:sz="4" w:space="0" w:color="auto"/>
              <w:right w:val="single" w:sz="4" w:space="0" w:color="auto"/>
            </w:tcBorders>
            <w:hideMark/>
          </w:tcPr>
          <w:p w14:paraId="2FAB128A"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50F3008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5678D44" w14:textId="77777777" w:rsidR="00F67729" w:rsidRDefault="00F67729">
            <w:pPr>
              <w:pStyle w:val="TAL"/>
              <w:rPr>
                <w:sz w:val="16"/>
              </w:rPr>
            </w:pPr>
            <w:r>
              <w:rPr>
                <w:sz w:val="16"/>
              </w:rPr>
              <w:t>2099</w:t>
            </w:r>
          </w:p>
        </w:tc>
        <w:tc>
          <w:tcPr>
            <w:tcW w:w="236" w:type="dxa"/>
            <w:tcBorders>
              <w:top w:val="single" w:sz="4" w:space="0" w:color="auto"/>
              <w:left w:val="single" w:sz="4" w:space="0" w:color="auto"/>
              <w:bottom w:val="single" w:sz="4" w:space="0" w:color="auto"/>
              <w:right w:val="single" w:sz="4" w:space="0" w:color="auto"/>
            </w:tcBorders>
            <w:hideMark/>
          </w:tcPr>
          <w:p w14:paraId="40A31DD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CBD1E3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3D25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C18F52"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A43593" w14:textId="77777777" w:rsidR="00F67729" w:rsidRDefault="00F67729">
            <w:pPr>
              <w:pStyle w:val="TAL"/>
              <w:rPr>
                <w:sz w:val="16"/>
              </w:rPr>
            </w:pPr>
            <w:r>
              <w:rPr>
                <w:sz w:val="16"/>
              </w:rPr>
              <w:t>agreed</w:t>
            </w:r>
          </w:p>
        </w:tc>
      </w:tr>
      <w:tr w:rsidR="00F67729" w14:paraId="0A76F8B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170321" w14:textId="77777777" w:rsidR="00F67729" w:rsidRDefault="00F67729">
            <w:pPr>
              <w:pStyle w:val="TAL"/>
              <w:rPr>
                <w:sz w:val="16"/>
              </w:rPr>
            </w:pPr>
            <w:r>
              <w:rPr>
                <w:sz w:val="16"/>
              </w:rPr>
              <w:t>R5-212106</w:t>
            </w:r>
          </w:p>
        </w:tc>
        <w:tc>
          <w:tcPr>
            <w:tcW w:w="2964" w:type="dxa"/>
            <w:tcBorders>
              <w:top w:val="single" w:sz="4" w:space="0" w:color="auto"/>
              <w:left w:val="single" w:sz="4" w:space="0" w:color="auto"/>
              <w:bottom w:val="single" w:sz="4" w:space="0" w:color="auto"/>
              <w:right w:val="single" w:sz="4" w:space="0" w:color="auto"/>
            </w:tcBorders>
            <w:hideMark/>
          </w:tcPr>
          <w:p w14:paraId="15DFD87D" w14:textId="77777777" w:rsidR="00F67729" w:rsidRDefault="00F67729">
            <w:pPr>
              <w:pStyle w:val="TAL"/>
              <w:rPr>
                <w:sz w:val="16"/>
              </w:rPr>
            </w:pPr>
            <w:r>
              <w:rPr>
                <w:sz w:val="16"/>
              </w:rPr>
              <w:t>Editorial update TP of MDT TC 8.1.6.1.3.2</w:t>
            </w:r>
          </w:p>
        </w:tc>
        <w:tc>
          <w:tcPr>
            <w:tcW w:w="1728" w:type="dxa"/>
            <w:tcBorders>
              <w:top w:val="single" w:sz="4" w:space="0" w:color="auto"/>
              <w:left w:val="single" w:sz="4" w:space="0" w:color="auto"/>
              <w:bottom w:val="single" w:sz="4" w:space="0" w:color="auto"/>
              <w:right w:val="single" w:sz="4" w:space="0" w:color="auto"/>
            </w:tcBorders>
            <w:hideMark/>
          </w:tcPr>
          <w:p w14:paraId="47810289"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3B4B146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A5B0DC2" w14:textId="77777777" w:rsidR="00F67729" w:rsidRDefault="00F67729">
            <w:pPr>
              <w:pStyle w:val="TAL"/>
              <w:rPr>
                <w:sz w:val="16"/>
              </w:rPr>
            </w:pPr>
            <w:r>
              <w:rPr>
                <w:sz w:val="16"/>
              </w:rPr>
              <w:t>2100</w:t>
            </w:r>
          </w:p>
        </w:tc>
        <w:tc>
          <w:tcPr>
            <w:tcW w:w="236" w:type="dxa"/>
            <w:tcBorders>
              <w:top w:val="single" w:sz="4" w:space="0" w:color="auto"/>
              <w:left w:val="single" w:sz="4" w:space="0" w:color="auto"/>
              <w:bottom w:val="single" w:sz="4" w:space="0" w:color="auto"/>
              <w:right w:val="single" w:sz="4" w:space="0" w:color="auto"/>
            </w:tcBorders>
            <w:hideMark/>
          </w:tcPr>
          <w:p w14:paraId="222BB0D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12C923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F0D9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D9FD6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DB7726" w14:textId="77777777" w:rsidR="00F67729" w:rsidRDefault="00F67729">
            <w:pPr>
              <w:pStyle w:val="TAL"/>
              <w:rPr>
                <w:sz w:val="16"/>
              </w:rPr>
            </w:pPr>
            <w:r>
              <w:rPr>
                <w:sz w:val="16"/>
              </w:rPr>
              <w:t>agreed</w:t>
            </w:r>
          </w:p>
        </w:tc>
      </w:tr>
      <w:tr w:rsidR="00F67729" w14:paraId="1B2F6D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311333" w14:textId="77777777" w:rsidR="00F67729" w:rsidRDefault="00F67729">
            <w:pPr>
              <w:pStyle w:val="TAL"/>
              <w:rPr>
                <w:sz w:val="16"/>
              </w:rPr>
            </w:pPr>
            <w:r>
              <w:rPr>
                <w:sz w:val="16"/>
              </w:rPr>
              <w:t>R5-212107</w:t>
            </w:r>
          </w:p>
        </w:tc>
        <w:tc>
          <w:tcPr>
            <w:tcW w:w="2964" w:type="dxa"/>
            <w:tcBorders>
              <w:top w:val="single" w:sz="4" w:space="0" w:color="auto"/>
              <w:left w:val="single" w:sz="4" w:space="0" w:color="auto"/>
              <w:bottom w:val="single" w:sz="4" w:space="0" w:color="auto"/>
              <w:right w:val="single" w:sz="4" w:space="0" w:color="auto"/>
            </w:tcBorders>
            <w:hideMark/>
          </w:tcPr>
          <w:p w14:paraId="22BA4945" w14:textId="77777777" w:rsidR="00F67729" w:rsidRDefault="00F67729">
            <w:pPr>
              <w:pStyle w:val="TAL"/>
              <w:rPr>
                <w:sz w:val="16"/>
              </w:rPr>
            </w:pPr>
            <w:r>
              <w:rPr>
                <w:sz w:val="16"/>
              </w:rPr>
              <w:t>Update of RRC messages in MDT TC 8.1.6.1.2.7, 8.1.6.1.2.8, and 8.1.6.1.4.8</w:t>
            </w:r>
          </w:p>
        </w:tc>
        <w:tc>
          <w:tcPr>
            <w:tcW w:w="1728" w:type="dxa"/>
            <w:tcBorders>
              <w:top w:val="single" w:sz="4" w:space="0" w:color="auto"/>
              <w:left w:val="single" w:sz="4" w:space="0" w:color="auto"/>
              <w:bottom w:val="single" w:sz="4" w:space="0" w:color="auto"/>
              <w:right w:val="single" w:sz="4" w:space="0" w:color="auto"/>
            </w:tcBorders>
            <w:hideMark/>
          </w:tcPr>
          <w:p w14:paraId="5F99A951"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25016CA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2B32A66" w14:textId="77777777" w:rsidR="00F67729" w:rsidRDefault="00F67729">
            <w:pPr>
              <w:pStyle w:val="TAL"/>
              <w:rPr>
                <w:sz w:val="16"/>
              </w:rPr>
            </w:pPr>
            <w:r>
              <w:rPr>
                <w:sz w:val="16"/>
              </w:rPr>
              <w:t>2101</w:t>
            </w:r>
          </w:p>
        </w:tc>
        <w:tc>
          <w:tcPr>
            <w:tcW w:w="236" w:type="dxa"/>
            <w:tcBorders>
              <w:top w:val="single" w:sz="4" w:space="0" w:color="auto"/>
              <w:left w:val="single" w:sz="4" w:space="0" w:color="auto"/>
              <w:bottom w:val="single" w:sz="4" w:space="0" w:color="auto"/>
              <w:right w:val="single" w:sz="4" w:space="0" w:color="auto"/>
            </w:tcBorders>
            <w:hideMark/>
          </w:tcPr>
          <w:p w14:paraId="6E6E671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74D31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D3D49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8F11D4"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ABA03F" w14:textId="77777777" w:rsidR="00F67729" w:rsidRDefault="00F67729">
            <w:pPr>
              <w:pStyle w:val="TAL"/>
              <w:rPr>
                <w:sz w:val="16"/>
              </w:rPr>
            </w:pPr>
            <w:r>
              <w:rPr>
                <w:sz w:val="16"/>
              </w:rPr>
              <w:t>agreed</w:t>
            </w:r>
          </w:p>
        </w:tc>
      </w:tr>
      <w:tr w:rsidR="00F67729" w14:paraId="6A2063C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8899ED" w14:textId="77777777" w:rsidR="00F67729" w:rsidRDefault="00F67729">
            <w:pPr>
              <w:pStyle w:val="TAL"/>
              <w:rPr>
                <w:sz w:val="16"/>
              </w:rPr>
            </w:pPr>
            <w:r>
              <w:rPr>
                <w:sz w:val="16"/>
              </w:rPr>
              <w:t>R5-212108</w:t>
            </w:r>
          </w:p>
        </w:tc>
        <w:tc>
          <w:tcPr>
            <w:tcW w:w="2964" w:type="dxa"/>
            <w:tcBorders>
              <w:top w:val="single" w:sz="4" w:space="0" w:color="auto"/>
              <w:left w:val="single" w:sz="4" w:space="0" w:color="auto"/>
              <w:bottom w:val="single" w:sz="4" w:space="0" w:color="auto"/>
              <w:right w:val="single" w:sz="4" w:space="0" w:color="auto"/>
            </w:tcBorders>
            <w:hideMark/>
          </w:tcPr>
          <w:p w14:paraId="6485C514" w14:textId="77777777" w:rsidR="00F67729" w:rsidRDefault="00F67729">
            <w:pPr>
              <w:pStyle w:val="TAL"/>
              <w:rPr>
                <w:sz w:val="16"/>
              </w:rPr>
            </w:pPr>
            <w:r>
              <w:rPr>
                <w:sz w:val="16"/>
              </w:rPr>
              <w:t>Addition of new MDT TC 8.1.6.1.3.4</w:t>
            </w:r>
          </w:p>
        </w:tc>
        <w:tc>
          <w:tcPr>
            <w:tcW w:w="1728" w:type="dxa"/>
            <w:tcBorders>
              <w:top w:val="single" w:sz="4" w:space="0" w:color="auto"/>
              <w:left w:val="single" w:sz="4" w:space="0" w:color="auto"/>
              <w:bottom w:val="single" w:sz="4" w:space="0" w:color="auto"/>
              <w:right w:val="single" w:sz="4" w:space="0" w:color="auto"/>
            </w:tcBorders>
            <w:hideMark/>
          </w:tcPr>
          <w:p w14:paraId="7AE68201"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7816563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BF6BE46" w14:textId="77777777" w:rsidR="00F67729" w:rsidRDefault="00F67729">
            <w:pPr>
              <w:pStyle w:val="TAL"/>
              <w:rPr>
                <w:sz w:val="16"/>
              </w:rPr>
            </w:pPr>
            <w:r>
              <w:rPr>
                <w:sz w:val="16"/>
              </w:rPr>
              <w:t>2102</w:t>
            </w:r>
          </w:p>
        </w:tc>
        <w:tc>
          <w:tcPr>
            <w:tcW w:w="236" w:type="dxa"/>
            <w:tcBorders>
              <w:top w:val="single" w:sz="4" w:space="0" w:color="auto"/>
              <w:left w:val="single" w:sz="4" w:space="0" w:color="auto"/>
              <w:bottom w:val="single" w:sz="4" w:space="0" w:color="auto"/>
              <w:right w:val="single" w:sz="4" w:space="0" w:color="auto"/>
            </w:tcBorders>
            <w:hideMark/>
          </w:tcPr>
          <w:p w14:paraId="13EE36C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B7743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CF21D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58EDB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A4CB84" w14:textId="77777777" w:rsidR="00F67729" w:rsidRDefault="00F67729">
            <w:pPr>
              <w:pStyle w:val="TAL"/>
              <w:rPr>
                <w:sz w:val="16"/>
              </w:rPr>
            </w:pPr>
            <w:r>
              <w:rPr>
                <w:sz w:val="16"/>
              </w:rPr>
              <w:t>revised</w:t>
            </w:r>
          </w:p>
        </w:tc>
      </w:tr>
      <w:tr w:rsidR="00F67729" w14:paraId="531D50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A1183E" w14:textId="77777777" w:rsidR="00F67729" w:rsidRDefault="00F67729">
            <w:pPr>
              <w:pStyle w:val="TAL"/>
              <w:rPr>
                <w:sz w:val="16"/>
              </w:rPr>
            </w:pPr>
            <w:r>
              <w:rPr>
                <w:sz w:val="16"/>
              </w:rPr>
              <w:t>R5-213608</w:t>
            </w:r>
          </w:p>
        </w:tc>
        <w:tc>
          <w:tcPr>
            <w:tcW w:w="2964" w:type="dxa"/>
            <w:tcBorders>
              <w:top w:val="single" w:sz="4" w:space="0" w:color="auto"/>
              <w:left w:val="single" w:sz="4" w:space="0" w:color="auto"/>
              <w:bottom w:val="single" w:sz="4" w:space="0" w:color="auto"/>
              <w:right w:val="single" w:sz="4" w:space="0" w:color="auto"/>
            </w:tcBorders>
            <w:hideMark/>
          </w:tcPr>
          <w:p w14:paraId="7A2BF6E2" w14:textId="77777777" w:rsidR="00F67729" w:rsidRDefault="00F67729">
            <w:pPr>
              <w:pStyle w:val="TAL"/>
              <w:rPr>
                <w:sz w:val="16"/>
              </w:rPr>
            </w:pPr>
            <w:r>
              <w:rPr>
                <w:sz w:val="16"/>
              </w:rPr>
              <w:t>Addition of new MDT TC 8.1.6.1.3.4</w:t>
            </w:r>
          </w:p>
        </w:tc>
        <w:tc>
          <w:tcPr>
            <w:tcW w:w="1728" w:type="dxa"/>
            <w:tcBorders>
              <w:top w:val="single" w:sz="4" w:space="0" w:color="auto"/>
              <w:left w:val="single" w:sz="4" w:space="0" w:color="auto"/>
              <w:bottom w:val="single" w:sz="4" w:space="0" w:color="auto"/>
              <w:right w:val="single" w:sz="4" w:space="0" w:color="auto"/>
            </w:tcBorders>
            <w:hideMark/>
          </w:tcPr>
          <w:p w14:paraId="03AB3FC1"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5BB9882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7A862F4" w14:textId="77777777" w:rsidR="00F67729" w:rsidRDefault="00F67729">
            <w:pPr>
              <w:pStyle w:val="TAL"/>
              <w:rPr>
                <w:sz w:val="16"/>
              </w:rPr>
            </w:pPr>
            <w:r>
              <w:rPr>
                <w:sz w:val="16"/>
              </w:rPr>
              <w:t>2102</w:t>
            </w:r>
          </w:p>
        </w:tc>
        <w:tc>
          <w:tcPr>
            <w:tcW w:w="236" w:type="dxa"/>
            <w:tcBorders>
              <w:top w:val="single" w:sz="4" w:space="0" w:color="auto"/>
              <w:left w:val="single" w:sz="4" w:space="0" w:color="auto"/>
              <w:bottom w:val="single" w:sz="4" w:space="0" w:color="auto"/>
              <w:right w:val="single" w:sz="4" w:space="0" w:color="auto"/>
            </w:tcBorders>
            <w:hideMark/>
          </w:tcPr>
          <w:p w14:paraId="11E92C5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956EFA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33CE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787FC3"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CA54A0" w14:textId="77777777" w:rsidR="00F67729" w:rsidRDefault="00F67729">
            <w:pPr>
              <w:pStyle w:val="TAL"/>
              <w:rPr>
                <w:sz w:val="16"/>
              </w:rPr>
            </w:pPr>
            <w:r>
              <w:rPr>
                <w:sz w:val="16"/>
              </w:rPr>
              <w:t>agreed</w:t>
            </w:r>
          </w:p>
        </w:tc>
      </w:tr>
      <w:tr w:rsidR="00F67729" w14:paraId="163AF5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A4FD56" w14:textId="77777777" w:rsidR="00F67729" w:rsidRDefault="00F67729">
            <w:pPr>
              <w:pStyle w:val="TAL"/>
              <w:rPr>
                <w:sz w:val="16"/>
              </w:rPr>
            </w:pPr>
            <w:r>
              <w:rPr>
                <w:sz w:val="16"/>
              </w:rPr>
              <w:t>R5-212109</w:t>
            </w:r>
          </w:p>
        </w:tc>
        <w:tc>
          <w:tcPr>
            <w:tcW w:w="2964" w:type="dxa"/>
            <w:tcBorders>
              <w:top w:val="single" w:sz="4" w:space="0" w:color="auto"/>
              <w:left w:val="single" w:sz="4" w:space="0" w:color="auto"/>
              <w:bottom w:val="single" w:sz="4" w:space="0" w:color="auto"/>
              <w:right w:val="single" w:sz="4" w:space="0" w:color="auto"/>
            </w:tcBorders>
            <w:hideMark/>
          </w:tcPr>
          <w:p w14:paraId="22979BBE" w14:textId="77777777" w:rsidR="00F67729" w:rsidRDefault="00F67729">
            <w:pPr>
              <w:pStyle w:val="TAL"/>
              <w:rPr>
                <w:sz w:val="16"/>
              </w:rPr>
            </w:pPr>
            <w:r>
              <w:rPr>
                <w:sz w:val="16"/>
              </w:rPr>
              <w:t>Addition of new MDT TC 8.1.6.1.3.5</w:t>
            </w:r>
          </w:p>
        </w:tc>
        <w:tc>
          <w:tcPr>
            <w:tcW w:w="1728" w:type="dxa"/>
            <w:tcBorders>
              <w:top w:val="single" w:sz="4" w:space="0" w:color="auto"/>
              <w:left w:val="single" w:sz="4" w:space="0" w:color="auto"/>
              <w:bottom w:val="single" w:sz="4" w:space="0" w:color="auto"/>
              <w:right w:val="single" w:sz="4" w:space="0" w:color="auto"/>
            </w:tcBorders>
            <w:hideMark/>
          </w:tcPr>
          <w:p w14:paraId="2D3E9726"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55395F7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50FA608" w14:textId="77777777" w:rsidR="00F67729" w:rsidRDefault="00F67729">
            <w:pPr>
              <w:pStyle w:val="TAL"/>
              <w:rPr>
                <w:sz w:val="16"/>
              </w:rPr>
            </w:pPr>
            <w:r>
              <w:rPr>
                <w:sz w:val="16"/>
              </w:rPr>
              <w:t>2103</w:t>
            </w:r>
          </w:p>
        </w:tc>
        <w:tc>
          <w:tcPr>
            <w:tcW w:w="236" w:type="dxa"/>
            <w:tcBorders>
              <w:top w:val="single" w:sz="4" w:space="0" w:color="auto"/>
              <w:left w:val="single" w:sz="4" w:space="0" w:color="auto"/>
              <w:bottom w:val="single" w:sz="4" w:space="0" w:color="auto"/>
              <w:right w:val="single" w:sz="4" w:space="0" w:color="auto"/>
            </w:tcBorders>
            <w:hideMark/>
          </w:tcPr>
          <w:p w14:paraId="14613FE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DE115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F4CBAF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AE10D0"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C7EF7A" w14:textId="77777777" w:rsidR="00F67729" w:rsidRDefault="00F67729">
            <w:pPr>
              <w:pStyle w:val="TAL"/>
              <w:rPr>
                <w:sz w:val="16"/>
              </w:rPr>
            </w:pPr>
            <w:r>
              <w:rPr>
                <w:sz w:val="16"/>
              </w:rPr>
              <w:t>revised</w:t>
            </w:r>
          </w:p>
        </w:tc>
      </w:tr>
      <w:tr w:rsidR="00F67729" w14:paraId="4BBEA31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DBF790" w14:textId="77777777" w:rsidR="00F67729" w:rsidRDefault="00F67729">
            <w:pPr>
              <w:pStyle w:val="TAL"/>
              <w:rPr>
                <w:sz w:val="16"/>
              </w:rPr>
            </w:pPr>
            <w:r>
              <w:rPr>
                <w:sz w:val="16"/>
              </w:rPr>
              <w:t>R5-213609</w:t>
            </w:r>
          </w:p>
        </w:tc>
        <w:tc>
          <w:tcPr>
            <w:tcW w:w="2964" w:type="dxa"/>
            <w:tcBorders>
              <w:top w:val="single" w:sz="4" w:space="0" w:color="auto"/>
              <w:left w:val="single" w:sz="4" w:space="0" w:color="auto"/>
              <w:bottom w:val="single" w:sz="4" w:space="0" w:color="auto"/>
              <w:right w:val="single" w:sz="4" w:space="0" w:color="auto"/>
            </w:tcBorders>
            <w:hideMark/>
          </w:tcPr>
          <w:p w14:paraId="07B54F12" w14:textId="77777777" w:rsidR="00F67729" w:rsidRDefault="00F67729">
            <w:pPr>
              <w:pStyle w:val="TAL"/>
              <w:rPr>
                <w:sz w:val="16"/>
              </w:rPr>
            </w:pPr>
            <w:r>
              <w:rPr>
                <w:sz w:val="16"/>
              </w:rPr>
              <w:t>Addition of new MDT TC 8.1.6.1.3.5</w:t>
            </w:r>
          </w:p>
        </w:tc>
        <w:tc>
          <w:tcPr>
            <w:tcW w:w="1728" w:type="dxa"/>
            <w:tcBorders>
              <w:top w:val="single" w:sz="4" w:space="0" w:color="auto"/>
              <w:left w:val="single" w:sz="4" w:space="0" w:color="auto"/>
              <w:bottom w:val="single" w:sz="4" w:space="0" w:color="auto"/>
              <w:right w:val="single" w:sz="4" w:space="0" w:color="auto"/>
            </w:tcBorders>
            <w:hideMark/>
          </w:tcPr>
          <w:p w14:paraId="51A70D7A"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10BCD40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71F71DA" w14:textId="77777777" w:rsidR="00F67729" w:rsidRDefault="00F67729">
            <w:pPr>
              <w:pStyle w:val="TAL"/>
              <w:rPr>
                <w:sz w:val="16"/>
              </w:rPr>
            </w:pPr>
            <w:r>
              <w:rPr>
                <w:sz w:val="16"/>
              </w:rPr>
              <w:t>2103</w:t>
            </w:r>
          </w:p>
        </w:tc>
        <w:tc>
          <w:tcPr>
            <w:tcW w:w="236" w:type="dxa"/>
            <w:tcBorders>
              <w:top w:val="single" w:sz="4" w:space="0" w:color="auto"/>
              <w:left w:val="single" w:sz="4" w:space="0" w:color="auto"/>
              <w:bottom w:val="single" w:sz="4" w:space="0" w:color="auto"/>
              <w:right w:val="single" w:sz="4" w:space="0" w:color="auto"/>
            </w:tcBorders>
            <w:hideMark/>
          </w:tcPr>
          <w:p w14:paraId="4C5F997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A8EC82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A0CE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1021D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EF7094" w14:textId="77777777" w:rsidR="00F67729" w:rsidRDefault="00F67729">
            <w:pPr>
              <w:pStyle w:val="TAL"/>
              <w:rPr>
                <w:sz w:val="16"/>
              </w:rPr>
            </w:pPr>
            <w:r>
              <w:rPr>
                <w:sz w:val="16"/>
              </w:rPr>
              <w:t>agreed</w:t>
            </w:r>
          </w:p>
        </w:tc>
      </w:tr>
      <w:tr w:rsidR="00F67729" w14:paraId="4D2F8A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82EA6A" w14:textId="77777777" w:rsidR="00F67729" w:rsidRDefault="00F67729">
            <w:pPr>
              <w:pStyle w:val="TAL"/>
              <w:rPr>
                <w:sz w:val="16"/>
              </w:rPr>
            </w:pPr>
            <w:r>
              <w:rPr>
                <w:sz w:val="16"/>
              </w:rPr>
              <w:t>R5-212110</w:t>
            </w:r>
          </w:p>
        </w:tc>
        <w:tc>
          <w:tcPr>
            <w:tcW w:w="2964" w:type="dxa"/>
            <w:tcBorders>
              <w:top w:val="single" w:sz="4" w:space="0" w:color="auto"/>
              <w:left w:val="single" w:sz="4" w:space="0" w:color="auto"/>
              <w:bottom w:val="single" w:sz="4" w:space="0" w:color="auto"/>
              <w:right w:val="single" w:sz="4" w:space="0" w:color="auto"/>
            </w:tcBorders>
            <w:hideMark/>
          </w:tcPr>
          <w:p w14:paraId="1867CE89" w14:textId="77777777" w:rsidR="00F67729" w:rsidRDefault="00F67729">
            <w:pPr>
              <w:pStyle w:val="TAL"/>
              <w:rPr>
                <w:sz w:val="16"/>
              </w:rPr>
            </w:pPr>
            <w:r>
              <w:rPr>
                <w:sz w:val="16"/>
              </w:rPr>
              <w:t>Addition of new MDT TC 8.1.6.1.3.6</w:t>
            </w:r>
          </w:p>
        </w:tc>
        <w:tc>
          <w:tcPr>
            <w:tcW w:w="1728" w:type="dxa"/>
            <w:tcBorders>
              <w:top w:val="single" w:sz="4" w:space="0" w:color="auto"/>
              <w:left w:val="single" w:sz="4" w:space="0" w:color="auto"/>
              <w:bottom w:val="single" w:sz="4" w:space="0" w:color="auto"/>
              <w:right w:val="single" w:sz="4" w:space="0" w:color="auto"/>
            </w:tcBorders>
            <w:hideMark/>
          </w:tcPr>
          <w:p w14:paraId="616B1225"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3A3EE0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2EE9107" w14:textId="77777777" w:rsidR="00F67729" w:rsidRDefault="00F67729">
            <w:pPr>
              <w:pStyle w:val="TAL"/>
              <w:rPr>
                <w:sz w:val="16"/>
              </w:rPr>
            </w:pPr>
            <w:r>
              <w:rPr>
                <w:sz w:val="16"/>
              </w:rPr>
              <w:t>2104</w:t>
            </w:r>
          </w:p>
        </w:tc>
        <w:tc>
          <w:tcPr>
            <w:tcW w:w="236" w:type="dxa"/>
            <w:tcBorders>
              <w:top w:val="single" w:sz="4" w:space="0" w:color="auto"/>
              <w:left w:val="single" w:sz="4" w:space="0" w:color="auto"/>
              <w:bottom w:val="single" w:sz="4" w:space="0" w:color="auto"/>
              <w:right w:val="single" w:sz="4" w:space="0" w:color="auto"/>
            </w:tcBorders>
            <w:hideMark/>
          </w:tcPr>
          <w:p w14:paraId="353E8C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97D48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AC2533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FEE941"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D4723A7" w14:textId="77777777" w:rsidR="00F67729" w:rsidRDefault="00F67729">
            <w:pPr>
              <w:pStyle w:val="TAL"/>
              <w:rPr>
                <w:sz w:val="16"/>
              </w:rPr>
            </w:pPr>
            <w:r>
              <w:rPr>
                <w:sz w:val="16"/>
              </w:rPr>
              <w:t>revised</w:t>
            </w:r>
          </w:p>
        </w:tc>
      </w:tr>
      <w:tr w:rsidR="00F67729" w14:paraId="791B14D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3E5BE25" w14:textId="77777777" w:rsidR="00F67729" w:rsidRDefault="00F67729">
            <w:pPr>
              <w:pStyle w:val="TAL"/>
              <w:rPr>
                <w:sz w:val="16"/>
              </w:rPr>
            </w:pPr>
            <w:r>
              <w:rPr>
                <w:sz w:val="16"/>
              </w:rPr>
              <w:t>R5-213610</w:t>
            </w:r>
          </w:p>
        </w:tc>
        <w:tc>
          <w:tcPr>
            <w:tcW w:w="2964" w:type="dxa"/>
            <w:tcBorders>
              <w:top w:val="single" w:sz="4" w:space="0" w:color="auto"/>
              <w:left w:val="single" w:sz="4" w:space="0" w:color="auto"/>
              <w:bottom w:val="single" w:sz="4" w:space="0" w:color="auto"/>
              <w:right w:val="single" w:sz="4" w:space="0" w:color="auto"/>
            </w:tcBorders>
            <w:hideMark/>
          </w:tcPr>
          <w:p w14:paraId="0FBC56C1" w14:textId="77777777" w:rsidR="00F67729" w:rsidRDefault="00F67729">
            <w:pPr>
              <w:pStyle w:val="TAL"/>
              <w:rPr>
                <w:sz w:val="16"/>
              </w:rPr>
            </w:pPr>
            <w:r>
              <w:rPr>
                <w:sz w:val="16"/>
              </w:rPr>
              <w:t>Addition of new MDT TC 8.1.6.1.3.6</w:t>
            </w:r>
          </w:p>
        </w:tc>
        <w:tc>
          <w:tcPr>
            <w:tcW w:w="1728" w:type="dxa"/>
            <w:tcBorders>
              <w:top w:val="single" w:sz="4" w:space="0" w:color="auto"/>
              <w:left w:val="single" w:sz="4" w:space="0" w:color="auto"/>
              <w:bottom w:val="single" w:sz="4" w:space="0" w:color="auto"/>
              <w:right w:val="single" w:sz="4" w:space="0" w:color="auto"/>
            </w:tcBorders>
            <w:hideMark/>
          </w:tcPr>
          <w:p w14:paraId="4758DE43"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37539A5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D55BC73" w14:textId="77777777" w:rsidR="00F67729" w:rsidRDefault="00F67729">
            <w:pPr>
              <w:pStyle w:val="TAL"/>
              <w:rPr>
                <w:sz w:val="16"/>
              </w:rPr>
            </w:pPr>
            <w:r>
              <w:rPr>
                <w:sz w:val="16"/>
              </w:rPr>
              <w:t>2104</w:t>
            </w:r>
          </w:p>
        </w:tc>
        <w:tc>
          <w:tcPr>
            <w:tcW w:w="236" w:type="dxa"/>
            <w:tcBorders>
              <w:top w:val="single" w:sz="4" w:space="0" w:color="auto"/>
              <w:left w:val="single" w:sz="4" w:space="0" w:color="auto"/>
              <w:bottom w:val="single" w:sz="4" w:space="0" w:color="auto"/>
              <w:right w:val="single" w:sz="4" w:space="0" w:color="auto"/>
            </w:tcBorders>
            <w:hideMark/>
          </w:tcPr>
          <w:p w14:paraId="7D2B595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3108A4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C9657F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B91D63"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A91F1B" w14:textId="77777777" w:rsidR="00F67729" w:rsidRDefault="00F67729">
            <w:pPr>
              <w:pStyle w:val="TAL"/>
              <w:rPr>
                <w:sz w:val="16"/>
              </w:rPr>
            </w:pPr>
            <w:r>
              <w:rPr>
                <w:sz w:val="16"/>
              </w:rPr>
              <w:t>agreed</w:t>
            </w:r>
          </w:p>
        </w:tc>
      </w:tr>
      <w:tr w:rsidR="00F67729" w14:paraId="3C8762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FC5C1F" w14:textId="77777777" w:rsidR="00F67729" w:rsidRDefault="00F67729">
            <w:pPr>
              <w:pStyle w:val="TAL"/>
              <w:rPr>
                <w:sz w:val="16"/>
              </w:rPr>
            </w:pPr>
            <w:r>
              <w:rPr>
                <w:sz w:val="16"/>
              </w:rPr>
              <w:t>R5-212111</w:t>
            </w:r>
          </w:p>
        </w:tc>
        <w:tc>
          <w:tcPr>
            <w:tcW w:w="2964" w:type="dxa"/>
            <w:tcBorders>
              <w:top w:val="single" w:sz="4" w:space="0" w:color="auto"/>
              <w:left w:val="single" w:sz="4" w:space="0" w:color="auto"/>
              <w:bottom w:val="single" w:sz="4" w:space="0" w:color="auto"/>
              <w:right w:val="single" w:sz="4" w:space="0" w:color="auto"/>
            </w:tcBorders>
            <w:hideMark/>
          </w:tcPr>
          <w:p w14:paraId="5266D239" w14:textId="77777777" w:rsidR="00F67729" w:rsidRDefault="00F67729">
            <w:pPr>
              <w:pStyle w:val="TAL"/>
              <w:rPr>
                <w:sz w:val="16"/>
              </w:rPr>
            </w:pPr>
            <w:r>
              <w:rPr>
                <w:sz w:val="16"/>
              </w:rPr>
              <w:t>Addition of new MDT TC 8.1.6.1.3.7</w:t>
            </w:r>
          </w:p>
        </w:tc>
        <w:tc>
          <w:tcPr>
            <w:tcW w:w="1728" w:type="dxa"/>
            <w:tcBorders>
              <w:top w:val="single" w:sz="4" w:space="0" w:color="auto"/>
              <w:left w:val="single" w:sz="4" w:space="0" w:color="auto"/>
              <w:bottom w:val="single" w:sz="4" w:space="0" w:color="auto"/>
              <w:right w:val="single" w:sz="4" w:space="0" w:color="auto"/>
            </w:tcBorders>
            <w:hideMark/>
          </w:tcPr>
          <w:p w14:paraId="4D9BC10E"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6B4A029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1521FCB" w14:textId="77777777" w:rsidR="00F67729" w:rsidRDefault="00F67729">
            <w:pPr>
              <w:pStyle w:val="TAL"/>
              <w:rPr>
                <w:sz w:val="16"/>
              </w:rPr>
            </w:pPr>
            <w:r>
              <w:rPr>
                <w:sz w:val="16"/>
              </w:rPr>
              <w:t>2105</w:t>
            </w:r>
          </w:p>
        </w:tc>
        <w:tc>
          <w:tcPr>
            <w:tcW w:w="236" w:type="dxa"/>
            <w:tcBorders>
              <w:top w:val="single" w:sz="4" w:space="0" w:color="auto"/>
              <w:left w:val="single" w:sz="4" w:space="0" w:color="auto"/>
              <w:bottom w:val="single" w:sz="4" w:space="0" w:color="auto"/>
              <w:right w:val="single" w:sz="4" w:space="0" w:color="auto"/>
            </w:tcBorders>
            <w:hideMark/>
          </w:tcPr>
          <w:p w14:paraId="169A666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57EF2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47DEA8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9A3A12"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B28AE5" w14:textId="77777777" w:rsidR="00F67729" w:rsidRDefault="00F67729">
            <w:pPr>
              <w:pStyle w:val="TAL"/>
              <w:rPr>
                <w:sz w:val="16"/>
              </w:rPr>
            </w:pPr>
            <w:r>
              <w:rPr>
                <w:sz w:val="16"/>
              </w:rPr>
              <w:t>revised</w:t>
            </w:r>
          </w:p>
        </w:tc>
      </w:tr>
      <w:tr w:rsidR="00F67729" w14:paraId="4AC866F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DBF876" w14:textId="77777777" w:rsidR="00F67729" w:rsidRDefault="00F67729">
            <w:pPr>
              <w:pStyle w:val="TAL"/>
              <w:rPr>
                <w:sz w:val="16"/>
              </w:rPr>
            </w:pPr>
            <w:r>
              <w:rPr>
                <w:sz w:val="16"/>
              </w:rPr>
              <w:t>R5-213611</w:t>
            </w:r>
          </w:p>
        </w:tc>
        <w:tc>
          <w:tcPr>
            <w:tcW w:w="2964" w:type="dxa"/>
            <w:tcBorders>
              <w:top w:val="single" w:sz="4" w:space="0" w:color="auto"/>
              <w:left w:val="single" w:sz="4" w:space="0" w:color="auto"/>
              <w:bottom w:val="single" w:sz="4" w:space="0" w:color="auto"/>
              <w:right w:val="single" w:sz="4" w:space="0" w:color="auto"/>
            </w:tcBorders>
            <w:hideMark/>
          </w:tcPr>
          <w:p w14:paraId="01D7A6C8" w14:textId="77777777" w:rsidR="00F67729" w:rsidRDefault="00F67729">
            <w:pPr>
              <w:pStyle w:val="TAL"/>
              <w:rPr>
                <w:sz w:val="16"/>
              </w:rPr>
            </w:pPr>
            <w:r>
              <w:rPr>
                <w:sz w:val="16"/>
              </w:rPr>
              <w:t>Addition of new MDT TC 8.1.6.1.3.7</w:t>
            </w:r>
          </w:p>
        </w:tc>
        <w:tc>
          <w:tcPr>
            <w:tcW w:w="1728" w:type="dxa"/>
            <w:tcBorders>
              <w:top w:val="single" w:sz="4" w:space="0" w:color="auto"/>
              <w:left w:val="single" w:sz="4" w:space="0" w:color="auto"/>
              <w:bottom w:val="single" w:sz="4" w:space="0" w:color="auto"/>
              <w:right w:val="single" w:sz="4" w:space="0" w:color="auto"/>
            </w:tcBorders>
            <w:hideMark/>
          </w:tcPr>
          <w:p w14:paraId="4925E6F3"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4E19DD2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1453E90" w14:textId="77777777" w:rsidR="00F67729" w:rsidRDefault="00F67729">
            <w:pPr>
              <w:pStyle w:val="TAL"/>
              <w:rPr>
                <w:sz w:val="16"/>
              </w:rPr>
            </w:pPr>
            <w:r>
              <w:rPr>
                <w:sz w:val="16"/>
              </w:rPr>
              <w:t>2105</w:t>
            </w:r>
          </w:p>
        </w:tc>
        <w:tc>
          <w:tcPr>
            <w:tcW w:w="236" w:type="dxa"/>
            <w:tcBorders>
              <w:top w:val="single" w:sz="4" w:space="0" w:color="auto"/>
              <w:left w:val="single" w:sz="4" w:space="0" w:color="auto"/>
              <w:bottom w:val="single" w:sz="4" w:space="0" w:color="auto"/>
              <w:right w:val="single" w:sz="4" w:space="0" w:color="auto"/>
            </w:tcBorders>
            <w:hideMark/>
          </w:tcPr>
          <w:p w14:paraId="687DF2A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2D2D06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C92C4A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90344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338028" w14:textId="77777777" w:rsidR="00F67729" w:rsidRDefault="00F67729">
            <w:pPr>
              <w:pStyle w:val="TAL"/>
              <w:rPr>
                <w:sz w:val="16"/>
              </w:rPr>
            </w:pPr>
            <w:r>
              <w:rPr>
                <w:sz w:val="16"/>
              </w:rPr>
              <w:t>agreed</w:t>
            </w:r>
          </w:p>
        </w:tc>
      </w:tr>
      <w:tr w:rsidR="00F67729" w14:paraId="78B2A9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238CF8" w14:textId="77777777" w:rsidR="00F67729" w:rsidRDefault="00F67729">
            <w:pPr>
              <w:pStyle w:val="TAL"/>
              <w:rPr>
                <w:sz w:val="16"/>
              </w:rPr>
            </w:pPr>
            <w:r>
              <w:rPr>
                <w:sz w:val="16"/>
              </w:rPr>
              <w:t>R5-212113</w:t>
            </w:r>
          </w:p>
        </w:tc>
        <w:tc>
          <w:tcPr>
            <w:tcW w:w="2964" w:type="dxa"/>
            <w:tcBorders>
              <w:top w:val="single" w:sz="4" w:space="0" w:color="auto"/>
              <w:left w:val="single" w:sz="4" w:space="0" w:color="auto"/>
              <w:bottom w:val="single" w:sz="4" w:space="0" w:color="auto"/>
              <w:right w:val="single" w:sz="4" w:space="0" w:color="auto"/>
            </w:tcBorders>
            <w:hideMark/>
          </w:tcPr>
          <w:p w14:paraId="3FE3BB25" w14:textId="77777777" w:rsidR="00F67729" w:rsidRDefault="00F67729">
            <w:pPr>
              <w:pStyle w:val="TAL"/>
              <w:rPr>
                <w:sz w:val="16"/>
              </w:rPr>
            </w:pPr>
            <w:r>
              <w:rPr>
                <w:sz w:val="16"/>
              </w:rPr>
              <w:t>Update of EPSFB TC 11.1.8</w:t>
            </w:r>
          </w:p>
        </w:tc>
        <w:tc>
          <w:tcPr>
            <w:tcW w:w="1728" w:type="dxa"/>
            <w:tcBorders>
              <w:top w:val="single" w:sz="4" w:space="0" w:color="auto"/>
              <w:left w:val="single" w:sz="4" w:space="0" w:color="auto"/>
              <w:bottom w:val="single" w:sz="4" w:space="0" w:color="auto"/>
              <w:right w:val="single" w:sz="4" w:space="0" w:color="auto"/>
            </w:tcBorders>
            <w:hideMark/>
          </w:tcPr>
          <w:p w14:paraId="1E8F44FF"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7956BA3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F327FB7" w14:textId="77777777" w:rsidR="00F67729" w:rsidRDefault="00F67729">
            <w:pPr>
              <w:pStyle w:val="TAL"/>
              <w:rPr>
                <w:sz w:val="16"/>
              </w:rPr>
            </w:pPr>
            <w:r>
              <w:rPr>
                <w:sz w:val="16"/>
              </w:rPr>
              <w:t>2106</w:t>
            </w:r>
          </w:p>
        </w:tc>
        <w:tc>
          <w:tcPr>
            <w:tcW w:w="236" w:type="dxa"/>
            <w:tcBorders>
              <w:top w:val="single" w:sz="4" w:space="0" w:color="auto"/>
              <w:left w:val="single" w:sz="4" w:space="0" w:color="auto"/>
              <w:bottom w:val="single" w:sz="4" w:space="0" w:color="auto"/>
              <w:right w:val="single" w:sz="4" w:space="0" w:color="auto"/>
            </w:tcBorders>
            <w:hideMark/>
          </w:tcPr>
          <w:p w14:paraId="1F5A37B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318561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7AAF4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77F3F9"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8D75A5D" w14:textId="77777777" w:rsidR="00F67729" w:rsidRDefault="00F67729">
            <w:pPr>
              <w:pStyle w:val="TAL"/>
              <w:rPr>
                <w:sz w:val="16"/>
              </w:rPr>
            </w:pPr>
            <w:r>
              <w:rPr>
                <w:sz w:val="16"/>
              </w:rPr>
              <w:t>agreed</w:t>
            </w:r>
          </w:p>
        </w:tc>
      </w:tr>
      <w:tr w:rsidR="00F67729" w14:paraId="612CB01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2B0B00" w14:textId="77777777" w:rsidR="00F67729" w:rsidRDefault="00F67729">
            <w:pPr>
              <w:pStyle w:val="TAL"/>
              <w:rPr>
                <w:sz w:val="16"/>
              </w:rPr>
            </w:pPr>
            <w:r>
              <w:rPr>
                <w:sz w:val="16"/>
              </w:rPr>
              <w:t>R5-212115</w:t>
            </w:r>
          </w:p>
        </w:tc>
        <w:tc>
          <w:tcPr>
            <w:tcW w:w="2964" w:type="dxa"/>
            <w:tcBorders>
              <w:top w:val="single" w:sz="4" w:space="0" w:color="auto"/>
              <w:left w:val="single" w:sz="4" w:space="0" w:color="auto"/>
              <w:bottom w:val="single" w:sz="4" w:space="0" w:color="auto"/>
              <w:right w:val="single" w:sz="4" w:space="0" w:color="auto"/>
            </w:tcBorders>
            <w:hideMark/>
          </w:tcPr>
          <w:p w14:paraId="0351F41E" w14:textId="77777777" w:rsidR="00F67729" w:rsidRDefault="00F67729">
            <w:pPr>
              <w:pStyle w:val="TAL"/>
              <w:rPr>
                <w:sz w:val="16"/>
              </w:rPr>
            </w:pPr>
            <w:r>
              <w:rPr>
                <w:sz w:val="16"/>
              </w:rPr>
              <w:t>Correction to test case 8.1.6.1.4.3</w:t>
            </w:r>
          </w:p>
        </w:tc>
        <w:tc>
          <w:tcPr>
            <w:tcW w:w="1728" w:type="dxa"/>
            <w:tcBorders>
              <w:top w:val="single" w:sz="4" w:space="0" w:color="auto"/>
              <w:left w:val="single" w:sz="4" w:space="0" w:color="auto"/>
              <w:bottom w:val="single" w:sz="4" w:space="0" w:color="auto"/>
              <w:right w:val="single" w:sz="4" w:space="0" w:color="auto"/>
            </w:tcBorders>
            <w:hideMark/>
          </w:tcPr>
          <w:p w14:paraId="7A0ED2C6" w14:textId="77777777" w:rsidR="00F67729" w:rsidRDefault="00F67729">
            <w:pPr>
              <w:pStyle w:val="TAL"/>
              <w:rPr>
                <w:sz w:val="16"/>
              </w:rPr>
            </w:pPr>
            <w:r>
              <w:rPr>
                <w:sz w:val="16"/>
              </w:rPr>
              <w:t>TDIA, CATT</w:t>
            </w:r>
          </w:p>
        </w:tc>
        <w:tc>
          <w:tcPr>
            <w:tcW w:w="982" w:type="dxa"/>
            <w:tcBorders>
              <w:top w:val="single" w:sz="4" w:space="0" w:color="auto"/>
              <w:left w:val="single" w:sz="4" w:space="0" w:color="auto"/>
              <w:bottom w:val="single" w:sz="4" w:space="0" w:color="auto"/>
              <w:right w:val="single" w:sz="4" w:space="0" w:color="auto"/>
            </w:tcBorders>
            <w:hideMark/>
          </w:tcPr>
          <w:p w14:paraId="25B8F8C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42BFA93" w14:textId="77777777" w:rsidR="00F67729" w:rsidRDefault="00F67729">
            <w:pPr>
              <w:pStyle w:val="TAL"/>
              <w:rPr>
                <w:sz w:val="16"/>
              </w:rPr>
            </w:pPr>
            <w:r>
              <w:rPr>
                <w:sz w:val="16"/>
              </w:rPr>
              <w:t>2107</w:t>
            </w:r>
          </w:p>
        </w:tc>
        <w:tc>
          <w:tcPr>
            <w:tcW w:w="236" w:type="dxa"/>
            <w:tcBorders>
              <w:top w:val="single" w:sz="4" w:space="0" w:color="auto"/>
              <w:left w:val="single" w:sz="4" w:space="0" w:color="auto"/>
              <w:bottom w:val="single" w:sz="4" w:space="0" w:color="auto"/>
              <w:right w:val="single" w:sz="4" w:space="0" w:color="auto"/>
            </w:tcBorders>
            <w:hideMark/>
          </w:tcPr>
          <w:p w14:paraId="6638B9E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940F7B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6ADED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F30DD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9677629" w14:textId="77777777" w:rsidR="00F67729" w:rsidRDefault="00F67729">
            <w:pPr>
              <w:pStyle w:val="TAL"/>
              <w:rPr>
                <w:sz w:val="16"/>
              </w:rPr>
            </w:pPr>
            <w:r>
              <w:rPr>
                <w:sz w:val="16"/>
              </w:rPr>
              <w:t>agreed</w:t>
            </w:r>
          </w:p>
        </w:tc>
      </w:tr>
      <w:tr w:rsidR="00F67729" w14:paraId="470F74C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6BB70D" w14:textId="77777777" w:rsidR="00F67729" w:rsidRDefault="00F67729">
            <w:pPr>
              <w:pStyle w:val="TAL"/>
              <w:rPr>
                <w:sz w:val="16"/>
              </w:rPr>
            </w:pPr>
            <w:r>
              <w:rPr>
                <w:sz w:val="16"/>
              </w:rPr>
              <w:t>R5-212116</w:t>
            </w:r>
          </w:p>
        </w:tc>
        <w:tc>
          <w:tcPr>
            <w:tcW w:w="2964" w:type="dxa"/>
            <w:tcBorders>
              <w:top w:val="single" w:sz="4" w:space="0" w:color="auto"/>
              <w:left w:val="single" w:sz="4" w:space="0" w:color="auto"/>
              <w:bottom w:val="single" w:sz="4" w:space="0" w:color="auto"/>
              <w:right w:val="single" w:sz="4" w:space="0" w:color="auto"/>
            </w:tcBorders>
            <w:hideMark/>
          </w:tcPr>
          <w:p w14:paraId="615A21A5" w14:textId="77777777" w:rsidR="00F67729" w:rsidRDefault="00F67729">
            <w:pPr>
              <w:pStyle w:val="TAL"/>
              <w:rPr>
                <w:sz w:val="16"/>
              </w:rPr>
            </w:pPr>
            <w:r>
              <w:rPr>
                <w:sz w:val="16"/>
              </w:rPr>
              <w:t>Correction to test case 8.1.6.1.4.8</w:t>
            </w:r>
          </w:p>
        </w:tc>
        <w:tc>
          <w:tcPr>
            <w:tcW w:w="1728" w:type="dxa"/>
            <w:tcBorders>
              <w:top w:val="single" w:sz="4" w:space="0" w:color="auto"/>
              <w:left w:val="single" w:sz="4" w:space="0" w:color="auto"/>
              <w:bottom w:val="single" w:sz="4" w:space="0" w:color="auto"/>
              <w:right w:val="single" w:sz="4" w:space="0" w:color="auto"/>
            </w:tcBorders>
            <w:hideMark/>
          </w:tcPr>
          <w:p w14:paraId="59C9B26C" w14:textId="77777777" w:rsidR="00F67729" w:rsidRDefault="00F67729">
            <w:pPr>
              <w:pStyle w:val="TAL"/>
              <w:rPr>
                <w:sz w:val="16"/>
              </w:rPr>
            </w:pPr>
            <w:r>
              <w:rPr>
                <w:sz w:val="16"/>
              </w:rPr>
              <w:t>TDIA, CATT</w:t>
            </w:r>
          </w:p>
        </w:tc>
        <w:tc>
          <w:tcPr>
            <w:tcW w:w="982" w:type="dxa"/>
            <w:tcBorders>
              <w:top w:val="single" w:sz="4" w:space="0" w:color="auto"/>
              <w:left w:val="single" w:sz="4" w:space="0" w:color="auto"/>
              <w:bottom w:val="single" w:sz="4" w:space="0" w:color="auto"/>
              <w:right w:val="single" w:sz="4" w:space="0" w:color="auto"/>
            </w:tcBorders>
            <w:hideMark/>
          </w:tcPr>
          <w:p w14:paraId="29CEC04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BB29ACF" w14:textId="77777777" w:rsidR="00F67729" w:rsidRDefault="00F67729">
            <w:pPr>
              <w:pStyle w:val="TAL"/>
              <w:rPr>
                <w:sz w:val="16"/>
              </w:rPr>
            </w:pPr>
            <w:r>
              <w:rPr>
                <w:sz w:val="16"/>
              </w:rPr>
              <w:t>2108</w:t>
            </w:r>
          </w:p>
        </w:tc>
        <w:tc>
          <w:tcPr>
            <w:tcW w:w="236" w:type="dxa"/>
            <w:tcBorders>
              <w:top w:val="single" w:sz="4" w:space="0" w:color="auto"/>
              <w:left w:val="single" w:sz="4" w:space="0" w:color="auto"/>
              <w:bottom w:val="single" w:sz="4" w:space="0" w:color="auto"/>
              <w:right w:val="single" w:sz="4" w:space="0" w:color="auto"/>
            </w:tcBorders>
            <w:hideMark/>
          </w:tcPr>
          <w:p w14:paraId="0DE9FA8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3DB6B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9817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B81B05"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F1607E" w14:textId="77777777" w:rsidR="00F67729" w:rsidRDefault="00F67729">
            <w:pPr>
              <w:pStyle w:val="TAL"/>
              <w:rPr>
                <w:sz w:val="16"/>
              </w:rPr>
            </w:pPr>
            <w:r>
              <w:rPr>
                <w:sz w:val="16"/>
              </w:rPr>
              <w:t>agreed</w:t>
            </w:r>
          </w:p>
        </w:tc>
      </w:tr>
      <w:tr w:rsidR="00F67729" w14:paraId="3AC2526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00AAB3" w14:textId="77777777" w:rsidR="00F67729" w:rsidRDefault="00F67729">
            <w:pPr>
              <w:pStyle w:val="TAL"/>
              <w:rPr>
                <w:sz w:val="16"/>
              </w:rPr>
            </w:pPr>
            <w:r>
              <w:rPr>
                <w:sz w:val="16"/>
              </w:rPr>
              <w:t>R5-212118</w:t>
            </w:r>
          </w:p>
        </w:tc>
        <w:tc>
          <w:tcPr>
            <w:tcW w:w="2964" w:type="dxa"/>
            <w:tcBorders>
              <w:top w:val="single" w:sz="4" w:space="0" w:color="auto"/>
              <w:left w:val="single" w:sz="4" w:space="0" w:color="auto"/>
              <w:bottom w:val="single" w:sz="4" w:space="0" w:color="auto"/>
              <w:right w:val="single" w:sz="4" w:space="0" w:color="auto"/>
            </w:tcBorders>
            <w:hideMark/>
          </w:tcPr>
          <w:p w14:paraId="2FA16C3F" w14:textId="77777777" w:rsidR="00F67729" w:rsidRDefault="00F67729">
            <w:pPr>
              <w:pStyle w:val="TAL"/>
              <w:rPr>
                <w:sz w:val="16"/>
              </w:rPr>
            </w:pPr>
            <w:r>
              <w:rPr>
                <w:sz w:val="16"/>
              </w:rPr>
              <w:t>Correction to NSSAI Test Case 9.1.5.1.3</w:t>
            </w:r>
          </w:p>
        </w:tc>
        <w:tc>
          <w:tcPr>
            <w:tcW w:w="1728" w:type="dxa"/>
            <w:tcBorders>
              <w:top w:val="single" w:sz="4" w:space="0" w:color="auto"/>
              <w:left w:val="single" w:sz="4" w:space="0" w:color="auto"/>
              <w:bottom w:val="single" w:sz="4" w:space="0" w:color="auto"/>
              <w:right w:val="single" w:sz="4" w:space="0" w:color="auto"/>
            </w:tcBorders>
            <w:hideMark/>
          </w:tcPr>
          <w:p w14:paraId="5EC270D8"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6470050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87CDED7" w14:textId="77777777" w:rsidR="00F67729" w:rsidRDefault="00F67729">
            <w:pPr>
              <w:pStyle w:val="TAL"/>
              <w:rPr>
                <w:sz w:val="16"/>
              </w:rPr>
            </w:pPr>
            <w:r>
              <w:rPr>
                <w:sz w:val="16"/>
              </w:rPr>
              <w:t>2109</w:t>
            </w:r>
          </w:p>
        </w:tc>
        <w:tc>
          <w:tcPr>
            <w:tcW w:w="236" w:type="dxa"/>
            <w:tcBorders>
              <w:top w:val="single" w:sz="4" w:space="0" w:color="auto"/>
              <w:left w:val="single" w:sz="4" w:space="0" w:color="auto"/>
              <w:bottom w:val="single" w:sz="4" w:space="0" w:color="auto"/>
              <w:right w:val="single" w:sz="4" w:space="0" w:color="auto"/>
            </w:tcBorders>
            <w:hideMark/>
          </w:tcPr>
          <w:p w14:paraId="297DB20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237AC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A2AF6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40234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97631E" w14:textId="77777777" w:rsidR="00F67729" w:rsidRDefault="00F67729">
            <w:pPr>
              <w:pStyle w:val="TAL"/>
              <w:rPr>
                <w:sz w:val="16"/>
              </w:rPr>
            </w:pPr>
            <w:r>
              <w:rPr>
                <w:sz w:val="16"/>
              </w:rPr>
              <w:t>agreed</w:t>
            </w:r>
          </w:p>
        </w:tc>
      </w:tr>
      <w:tr w:rsidR="00F67729" w14:paraId="1312001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E152AD" w14:textId="77777777" w:rsidR="00F67729" w:rsidRDefault="00F67729">
            <w:pPr>
              <w:pStyle w:val="TAL"/>
              <w:rPr>
                <w:sz w:val="16"/>
              </w:rPr>
            </w:pPr>
            <w:r>
              <w:rPr>
                <w:sz w:val="16"/>
              </w:rPr>
              <w:t>R5-212119</w:t>
            </w:r>
          </w:p>
        </w:tc>
        <w:tc>
          <w:tcPr>
            <w:tcW w:w="2964" w:type="dxa"/>
            <w:tcBorders>
              <w:top w:val="single" w:sz="4" w:space="0" w:color="auto"/>
              <w:left w:val="single" w:sz="4" w:space="0" w:color="auto"/>
              <w:bottom w:val="single" w:sz="4" w:space="0" w:color="auto"/>
              <w:right w:val="single" w:sz="4" w:space="0" w:color="auto"/>
            </w:tcBorders>
            <w:hideMark/>
          </w:tcPr>
          <w:p w14:paraId="1E2D9556" w14:textId="77777777" w:rsidR="00F67729" w:rsidRDefault="00F67729">
            <w:pPr>
              <w:pStyle w:val="TAL"/>
              <w:rPr>
                <w:sz w:val="16"/>
              </w:rPr>
            </w:pPr>
            <w:r>
              <w:rPr>
                <w:sz w:val="16"/>
              </w:rPr>
              <w:t>Correction of TC 9.1.5.1.15</w:t>
            </w:r>
          </w:p>
        </w:tc>
        <w:tc>
          <w:tcPr>
            <w:tcW w:w="1728" w:type="dxa"/>
            <w:tcBorders>
              <w:top w:val="single" w:sz="4" w:space="0" w:color="auto"/>
              <w:left w:val="single" w:sz="4" w:space="0" w:color="auto"/>
              <w:bottom w:val="single" w:sz="4" w:space="0" w:color="auto"/>
              <w:right w:val="single" w:sz="4" w:space="0" w:color="auto"/>
            </w:tcBorders>
            <w:hideMark/>
          </w:tcPr>
          <w:p w14:paraId="55C6B997"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43CABC4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3A5FB9C" w14:textId="77777777" w:rsidR="00F67729" w:rsidRDefault="00F67729">
            <w:pPr>
              <w:pStyle w:val="TAL"/>
              <w:rPr>
                <w:sz w:val="16"/>
              </w:rPr>
            </w:pPr>
            <w:r>
              <w:rPr>
                <w:sz w:val="16"/>
              </w:rPr>
              <w:t>2110</w:t>
            </w:r>
          </w:p>
        </w:tc>
        <w:tc>
          <w:tcPr>
            <w:tcW w:w="236" w:type="dxa"/>
            <w:tcBorders>
              <w:top w:val="single" w:sz="4" w:space="0" w:color="auto"/>
              <w:left w:val="single" w:sz="4" w:space="0" w:color="auto"/>
              <w:bottom w:val="single" w:sz="4" w:space="0" w:color="auto"/>
              <w:right w:val="single" w:sz="4" w:space="0" w:color="auto"/>
            </w:tcBorders>
            <w:hideMark/>
          </w:tcPr>
          <w:p w14:paraId="21B267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305C2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E4BB3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1F3D1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76EA93" w14:textId="77777777" w:rsidR="00F67729" w:rsidRDefault="00F67729">
            <w:pPr>
              <w:pStyle w:val="TAL"/>
              <w:rPr>
                <w:sz w:val="16"/>
              </w:rPr>
            </w:pPr>
            <w:r>
              <w:rPr>
                <w:sz w:val="16"/>
              </w:rPr>
              <w:t>revised</w:t>
            </w:r>
          </w:p>
        </w:tc>
      </w:tr>
      <w:tr w:rsidR="00F67729" w14:paraId="550DF0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9A4168" w14:textId="77777777" w:rsidR="00F67729" w:rsidRDefault="00F67729">
            <w:pPr>
              <w:pStyle w:val="TAL"/>
              <w:rPr>
                <w:sz w:val="16"/>
              </w:rPr>
            </w:pPr>
            <w:r>
              <w:rPr>
                <w:sz w:val="16"/>
              </w:rPr>
              <w:t>R5-213485</w:t>
            </w:r>
          </w:p>
        </w:tc>
        <w:tc>
          <w:tcPr>
            <w:tcW w:w="2964" w:type="dxa"/>
            <w:tcBorders>
              <w:top w:val="single" w:sz="4" w:space="0" w:color="auto"/>
              <w:left w:val="single" w:sz="4" w:space="0" w:color="auto"/>
              <w:bottom w:val="single" w:sz="4" w:space="0" w:color="auto"/>
              <w:right w:val="single" w:sz="4" w:space="0" w:color="auto"/>
            </w:tcBorders>
            <w:hideMark/>
          </w:tcPr>
          <w:p w14:paraId="1CCBFE76" w14:textId="77777777" w:rsidR="00F67729" w:rsidRDefault="00F67729">
            <w:pPr>
              <w:pStyle w:val="TAL"/>
              <w:rPr>
                <w:sz w:val="16"/>
              </w:rPr>
            </w:pPr>
            <w:r>
              <w:rPr>
                <w:sz w:val="16"/>
              </w:rPr>
              <w:t>Correction of TC 9.1.5.1.15</w:t>
            </w:r>
          </w:p>
        </w:tc>
        <w:tc>
          <w:tcPr>
            <w:tcW w:w="1728" w:type="dxa"/>
            <w:tcBorders>
              <w:top w:val="single" w:sz="4" w:space="0" w:color="auto"/>
              <w:left w:val="single" w:sz="4" w:space="0" w:color="auto"/>
              <w:bottom w:val="single" w:sz="4" w:space="0" w:color="auto"/>
              <w:right w:val="single" w:sz="4" w:space="0" w:color="auto"/>
            </w:tcBorders>
            <w:hideMark/>
          </w:tcPr>
          <w:p w14:paraId="58EDB9E0"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3300AB6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BBB7C62" w14:textId="77777777" w:rsidR="00F67729" w:rsidRDefault="00F67729">
            <w:pPr>
              <w:pStyle w:val="TAL"/>
              <w:rPr>
                <w:sz w:val="16"/>
              </w:rPr>
            </w:pPr>
            <w:r>
              <w:rPr>
                <w:sz w:val="16"/>
              </w:rPr>
              <w:t>2110</w:t>
            </w:r>
          </w:p>
        </w:tc>
        <w:tc>
          <w:tcPr>
            <w:tcW w:w="236" w:type="dxa"/>
            <w:tcBorders>
              <w:top w:val="single" w:sz="4" w:space="0" w:color="auto"/>
              <w:left w:val="single" w:sz="4" w:space="0" w:color="auto"/>
              <w:bottom w:val="single" w:sz="4" w:space="0" w:color="auto"/>
              <w:right w:val="single" w:sz="4" w:space="0" w:color="auto"/>
            </w:tcBorders>
            <w:hideMark/>
          </w:tcPr>
          <w:p w14:paraId="229F94C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F1B02E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A4A96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7F9CF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B634A1" w14:textId="77777777" w:rsidR="00F67729" w:rsidRDefault="00F67729">
            <w:pPr>
              <w:pStyle w:val="TAL"/>
              <w:rPr>
                <w:sz w:val="16"/>
              </w:rPr>
            </w:pPr>
            <w:r>
              <w:rPr>
                <w:sz w:val="16"/>
              </w:rPr>
              <w:t>agreed</w:t>
            </w:r>
          </w:p>
        </w:tc>
      </w:tr>
      <w:tr w:rsidR="00F67729" w14:paraId="4BF250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CEAEE5" w14:textId="77777777" w:rsidR="00F67729" w:rsidRDefault="00F67729">
            <w:pPr>
              <w:pStyle w:val="TAL"/>
              <w:rPr>
                <w:sz w:val="16"/>
              </w:rPr>
            </w:pPr>
            <w:r>
              <w:rPr>
                <w:sz w:val="16"/>
              </w:rPr>
              <w:t>R5-212130</w:t>
            </w:r>
          </w:p>
        </w:tc>
        <w:tc>
          <w:tcPr>
            <w:tcW w:w="2964" w:type="dxa"/>
            <w:tcBorders>
              <w:top w:val="single" w:sz="4" w:space="0" w:color="auto"/>
              <w:left w:val="single" w:sz="4" w:space="0" w:color="auto"/>
              <w:bottom w:val="single" w:sz="4" w:space="0" w:color="auto"/>
              <w:right w:val="single" w:sz="4" w:space="0" w:color="auto"/>
            </w:tcBorders>
            <w:hideMark/>
          </w:tcPr>
          <w:p w14:paraId="1E183A5F" w14:textId="77777777" w:rsidR="00F67729" w:rsidRDefault="00F67729">
            <w:pPr>
              <w:pStyle w:val="TAL"/>
              <w:rPr>
                <w:sz w:val="16"/>
              </w:rPr>
            </w:pPr>
            <w:r>
              <w:rPr>
                <w:sz w:val="16"/>
              </w:rPr>
              <w:t>Addition of 5G SRVCC TC 8.1.3.2.8-NR to UMTS Inter-RAT measurements-Periodic reporting</w:t>
            </w:r>
          </w:p>
        </w:tc>
        <w:tc>
          <w:tcPr>
            <w:tcW w:w="1728" w:type="dxa"/>
            <w:tcBorders>
              <w:top w:val="single" w:sz="4" w:space="0" w:color="auto"/>
              <w:left w:val="single" w:sz="4" w:space="0" w:color="auto"/>
              <w:bottom w:val="single" w:sz="4" w:space="0" w:color="auto"/>
              <w:right w:val="single" w:sz="4" w:space="0" w:color="auto"/>
            </w:tcBorders>
            <w:hideMark/>
          </w:tcPr>
          <w:p w14:paraId="22840450"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3DA6349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C3BB821" w14:textId="77777777" w:rsidR="00F67729" w:rsidRDefault="00F67729">
            <w:pPr>
              <w:pStyle w:val="TAL"/>
              <w:rPr>
                <w:sz w:val="16"/>
              </w:rPr>
            </w:pPr>
            <w:r>
              <w:rPr>
                <w:sz w:val="16"/>
              </w:rPr>
              <w:t>2111</w:t>
            </w:r>
          </w:p>
        </w:tc>
        <w:tc>
          <w:tcPr>
            <w:tcW w:w="236" w:type="dxa"/>
            <w:tcBorders>
              <w:top w:val="single" w:sz="4" w:space="0" w:color="auto"/>
              <w:left w:val="single" w:sz="4" w:space="0" w:color="auto"/>
              <w:bottom w:val="single" w:sz="4" w:space="0" w:color="auto"/>
              <w:right w:val="single" w:sz="4" w:space="0" w:color="auto"/>
            </w:tcBorders>
            <w:hideMark/>
          </w:tcPr>
          <w:p w14:paraId="0A13A3D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80CDB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E5FB2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490EBD"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C75AC8" w14:textId="77777777" w:rsidR="00F67729" w:rsidRDefault="00F67729">
            <w:pPr>
              <w:pStyle w:val="TAL"/>
              <w:rPr>
                <w:sz w:val="16"/>
              </w:rPr>
            </w:pPr>
            <w:r>
              <w:rPr>
                <w:sz w:val="16"/>
              </w:rPr>
              <w:t>agreed</w:t>
            </w:r>
          </w:p>
        </w:tc>
      </w:tr>
      <w:tr w:rsidR="00F67729" w14:paraId="394B8B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FE47F3" w14:textId="77777777" w:rsidR="00F67729" w:rsidRDefault="00F67729">
            <w:pPr>
              <w:pStyle w:val="TAL"/>
              <w:rPr>
                <w:sz w:val="16"/>
              </w:rPr>
            </w:pPr>
            <w:r>
              <w:rPr>
                <w:sz w:val="16"/>
              </w:rPr>
              <w:t>R5-212132</w:t>
            </w:r>
          </w:p>
        </w:tc>
        <w:tc>
          <w:tcPr>
            <w:tcW w:w="2964" w:type="dxa"/>
            <w:tcBorders>
              <w:top w:val="single" w:sz="4" w:space="0" w:color="auto"/>
              <w:left w:val="single" w:sz="4" w:space="0" w:color="auto"/>
              <w:bottom w:val="single" w:sz="4" w:space="0" w:color="auto"/>
              <w:right w:val="single" w:sz="4" w:space="0" w:color="auto"/>
            </w:tcBorders>
            <w:hideMark/>
          </w:tcPr>
          <w:p w14:paraId="1B1B09CD" w14:textId="77777777" w:rsidR="00F67729" w:rsidRDefault="00F67729">
            <w:pPr>
              <w:pStyle w:val="TAL"/>
              <w:rPr>
                <w:sz w:val="16"/>
              </w:rPr>
            </w:pPr>
            <w:proofErr w:type="spellStart"/>
            <w:r>
              <w:rPr>
                <w:sz w:val="16"/>
              </w:rPr>
              <w:t>Addtion</w:t>
            </w:r>
            <w:proofErr w:type="spellEnd"/>
            <w:r>
              <w:rPr>
                <w:sz w:val="16"/>
              </w:rPr>
              <w:t xml:space="preserve"> of NR TC 8.1.4.3.4 for Mobility Enhancement Inter-frequency DAPS handover</w:t>
            </w:r>
          </w:p>
        </w:tc>
        <w:tc>
          <w:tcPr>
            <w:tcW w:w="1728" w:type="dxa"/>
            <w:tcBorders>
              <w:top w:val="single" w:sz="4" w:space="0" w:color="auto"/>
              <w:left w:val="single" w:sz="4" w:space="0" w:color="auto"/>
              <w:bottom w:val="single" w:sz="4" w:space="0" w:color="auto"/>
              <w:right w:val="single" w:sz="4" w:space="0" w:color="auto"/>
            </w:tcBorders>
            <w:hideMark/>
          </w:tcPr>
          <w:p w14:paraId="7753ACC0"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6017333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513B8F0" w14:textId="77777777" w:rsidR="00F67729" w:rsidRDefault="00F67729">
            <w:pPr>
              <w:pStyle w:val="TAL"/>
              <w:rPr>
                <w:sz w:val="16"/>
              </w:rPr>
            </w:pPr>
            <w:r>
              <w:rPr>
                <w:sz w:val="16"/>
              </w:rPr>
              <w:t>2112</w:t>
            </w:r>
          </w:p>
        </w:tc>
        <w:tc>
          <w:tcPr>
            <w:tcW w:w="236" w:type="dxa"/>
            <w:tcBorders>
              <w:top w:val="single" w:sz="4" w:space="0" w:color="auto"/>
              <w:left w:val="single" w:sz="4" w:space="0" w:color="auto"/>
              <w:bottom w:val="single" w:sz="4" w:space="0" w:color="auto"/>
              <w:right w:val="single" w:sz="4" w:space="0" w:color="auto"/>
            </w:tcBorders>
            <w:hideMark/>
          </w:tcPr>
          <w:p w14:paraId="10AABCB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117415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32F7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4839D8"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E00C7B" w14:textId="77777777" w:rsidR="00F67729" w:rsidRDefault="00F67729">
            <w:pPr>
              <w:pStyle w:val="TAL"/>
              <w:rPr>
                <w:sz w:val="16"/>
              </w:rPr>
            </w:pPr>
            <w:r>
              <w:rPr>
                <w:sz w:val="16"/>
              </w:rPr>
              <w:t>revised</w:t>
            </w:r>
          </w:p>
        </w:tc>
      </w:tr>
      <w:tr w:rsidR="00F67729" w14:paraId="03D9F9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36456B" w14:textId="77777777" w:rsidR="00F67729" w:rsidRDefault="00F67729">
            <w:pPr>
              <w:pStyle w:val="TAL"/>
              <w:rPr>
                <w:sz w:val="16"/>
              </w:rPr>
            </w:pPr>
            <w:r>
              <w:rPr>
                <w:sz w:val="16"/>
              </w:rPr>
              <w:t>R5-213553</w:t>
            </w:r>
          </w:p>
        </w:tc>
        <w:tc>
          <w:tcPr>
            <w:tcW w:w="2964" w:type="dxa"/>
            <w:tcBorders>
              <w:top w:val="single" w:sz="4" w:space="0" w:color="auto"/>
              <w:left w:val="single" w:sz="4" w:space="0" w:color="auto"/>
              <w:bottom w:val="single" w:sz="4" w:space="0" w:color="auto"/>
              <w:right w:val="single" w:sz="4" w:space="0" w:color="auto"/>
            </w:tcBorders>
            <w:hideMark/>
          </w:tcPr>
          <w:p w14:paraId="1711EA7F" w14:textId="77777777" w:rsidR="00F67729" w:rsidRDefault="00F67729">
            <w:pPr>
              <w:pStyle w:val="TAL"/>
              <w:rPr>
                <w:sz w:val="16"/>
              </w:rPr>
            </w:pPr>
            <w:proofErr w:type="spellStart"/>
            <w:r>
              <w:rPr>
                <w:sz w:val="16"/>
              </w:rPr>
              <w:t>Addtion</w:t>
            </w:r>
            <w:proofErr w:type="spellEnd"/>
            <w:r>
              <w:rPr>
                <w:sz w:val="16"/>
              </w:rPr>
              <w:t xml:space="preserve"> of NR TC 8.1.4.3.4 for Mobility Enhancement Inter-frequency DAPS handover</w:t>
            </w:r>
          </w:p>
        </w:tc>
        <w:tc>
          <w:tcPr>
            <w:tcW w:w="1728" w:type="dxa"/>
            <w:tcBorders>
              <w:top w:val="single" w:sz="4" w:space="0" w:color="auto"/>
              <w:left w:val="single" w:sz="4" w:space="0" w:color="auto"/>
              <w:bottom w:val="single" w:sz="4" w:space="0" w:color="auto"/>
              <w:right w:val="single" w:sz="4" w:space="0" w:color="auto"/>
            </w:tcBorders>
            <w:hideMark/>
          </w:tcPr>
          <w:p w14:paraId="255DCEB3"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1ACF643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144A537" w14:textId="77777777" w:rsidR="00F67729" w:rsidRDefault="00F67729">
            <w:pPr>
              <w:pStyle w:val="TAL"/>
              <w:rPr>
                <w:sz w:val="16"/>
              </w:rPr>
            </w:pPr>
            <w:r>
              <w:rPr>
                <w:sz w:val="16"/>
              </w:rPr>
              <w:t>2112</w:t>
            </w:r>
          </w:p>
        </w:tc>
        <w:tc>
          <w:tcPr>
            <w:tcW w:w="236" w:type="dxa"/>
            <w:tcBorders>
              <w:top w:val="single" w:sz="4" w:space="0" w:color="auto"/>
              <w:left w:val="single" w:sz="4" w:space="0" w:color="auto"/>
              <w:bottom w:val="single" w:sz="4" w:space="0" w:color="auto"/>
              <w:right w:val="single" w:sz="4" w:space="0" w:color="auto"/>
            </w:tcBorders>
            <w:hideMark/>
          </w:tcPr>
          <w:p w14:paraId="618305E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A86170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52D62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163FF2"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9FF07F" w14:textId="77777777" w:rsidR="00F67729" w:rsidRDefault="00F67729">
            <w:pPr>
              <w:pStyle w:val="TAL"/>
              <w:rPr>
                <w:sz w:val="16"/>
              </w:rPr>
            </w:pPr>
            <w:r>
              <w:rPr>
                <w:sz w:val="16"/>
              </w:rPr>
              <w:t>agreed</w:t>
            </w:r>
          </w:p>
        </w:tc>
      </w:tr>
      <w:tr w:rsidR="00F67729" w14:paraId="7F77EC3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52DF22" w14:textId="77777777" w:rsidR="00F67729" w:rsidRDefault="00F67729">
            <w:pPr>
              <w:pStyle w:val="TAL"/>
              <w:rPr>
                <w:sz w:val="16"/>
              </w:rPr>
            </w:pPr>
            <w:r>
              <w:rPr>
                <w:sz w:val="16"/>
              </w:rPr>
              <w:t>R5-212135</w:t>
            </w:r>
          </w:p>
        </w:tc>
        <w:tc>
          <w:tcPr>
            <w:tcW w:w="2964" w:type="dxa"/>
            <w:tcBorders>
              <w:top w:val="single" w:sz="4" w:space="0" w:color="auto"/>
              <w:left w:val="single" w:sz="4" w:space="0" w:color="auto"/>
              <w:bottom w:val="single" w:sz="4" w:space="0" w:color="auto"/>
              <w:right w:val="single" w:sz="4" w:space="0" w:color="auto"/>
            </w:tcBorders>
            <w:hideMark/>
          </w:tcPr>
          <w:p w14:paraId="72470B5E" w14:textId="77777777" w:rsidR="00F67729" w:rsidRDefault="00F67729">
            <w:pPr>
              <w:pStyle w:val="TAL"/>
              <w:rPr>
                <w:sz w:val="16"/>
              </w:rPr>
            </w:pPr>
            <w:r>
              <w:rPr>
                <w:sz w:val="16"/>
              </w:rPr>
              <w:t>Update test case 9.3.1.1</w:t>
            </w:r>
          </w:p>
        </w:tc>
        <w:tc>
          <w:tcPr>
            <w:tcW w:w="1728" w:type="dxa"/>
            <w:tcBorders>
              <w:top w:val="single" w:sz="4" w:space="0" w:color="auto"/>
              <w:left w:val="single" w:sz="4" w:space="0" w:color="auto"/>
              <w:bottom w:val="single" w:sz="4" w:space="0" w:color="auto"/>
              <w:right w:val="single" w:sz="4" w:space="0" w:color="auto"/>
            </w:tcBorders>
            <w:hideMark/>
          </w:tcPr>
          <w:p w14:paraId="2A8C043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889AD2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C3C952" w14:textId="77777777" w:rsidR="00F67729" w:rsidRDefault="00F67729">
            <w:pPr>
              <w:pStyle w:val="TAL"/>
              <w:rPr>
                <w:sz w:val="16"/>
              </w:rPr>
            </w:pPr>
            <w:r>
              <w:rPr>
                <w:sz w:val="16"/>
              </w:rPr>
              <w:t>2113</w:t>
            </w:r>
          </w:p>
        </w:tc>
        <w:tc>
          <w:tcPr>
            <w:tcW w:w="236" w:type="dxa"/>
            <w:tcBorders>
              <w:top w:val="single" w:sz="4" w:space="0" w:color="auto"/>
              <w:left w:val="single" w:sz="4" w:space="0" w:color="auto"/>
              <w:bottom w:val="single" w:sz="4" w:space="0" w:color="auto"/>
              <w:right w:val="single" w:sz="4" w:space="0" w:color="auto"/>
            </w:tcBorders>
            <w:hideMark/>
          </w:tcPr>
          <w:p w14:paraId="560F0BB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40EC1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7ADA6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D8E07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2884B4" w14:textId="77777777" w:rsidR="00F67729" w:rsidRDefault="00F67729">
            <w:pPr>
              <w:pStyle w:val="TAL"/>
              <w:rPr>
                <w:sz w:val="16"/>
              </w:rPr>
            </w:pPr>
            <w:r>
              <w:rPr>
                <w:sz w:val="16"/>
              </w:rPr>
              <w:t>revised</w:t>
            </w:r>
          </w:p>
        </w:tc>
      </w:tr>
      <w:tr w:rsidR="00F67729" w14:paraId="6164B77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AEF44B" w14:textId="77777777" w:rsidR="00F67729" w:rsidRDefault="00F67729">
            <w:pPr>
              <w:pStyle w:val="TAL"/>
              <w:rPr>
                <w:sz w:val="16"/>
              </w:rPr>
            </w:pPr>
            <w:r>
              <w:rPr>
                <w:sz w:val="16"/>
              </w:rPr>
              <w:t>R5-213488</w:t>
            </w:r>
          </w:p>
        </w:tc>
        <w:tc>
          <w:tcPr>
            <w:tcW w:w="2964" w:type="dxa"/>
            <w:tcBorders>
              <w:top w:val="single" w:sz="4" w:space="0" w:color="auto"/>
              <w:left w:val="single" w:sz="4" w:space="0" w:color="auto"/>
              <w:bottom w:val="single" w:sz="4" w:space="0" w:color="auto"/>
              <w:right w:val="single" w:sz="4" w:space="0" w:color="auto"/>
            </w:tcBorders>
            <w:hideMark/>
          </w:tcPr>
          <w:p w14:paraId="70DEBF21" w14:textId="77777777" w:rsidR="00F67729" w:rsidRDefault="00F67729">
            <w:pPr>
              <w:pStyle w:val="TAL"/>
              <w:rPr>
                <w:sz w:val="16"/>
              </w:rPr>
            </w:pPr>
            <w:r>
              <w:rPr>
                <w:sz w:val="16"/>
              </w:rPr>
              <w:t>Update test case 9.3.1.1</w:t>
            </w:r>
          </w:p>
        </w:tc>
        <w:tc>
          <w:tcPr>
            <w:tcW w:w="1728" w:type="dxa"/>
            <w:tcBorders>
              <w:top w:val="single" w:sz="4" w:space="0" w:color="auto"/>
              <w:left w:val="single" w:sz="4" w:space="0" w:color="auto"/>
              <w:bottom w:val="single" w:sz="4" w:space="0" w:color="auto"/>
              <w:right w:val="single" w:sz="4" w:space="0" w:color="auto"/>
            </w:tcBorders>
            <w:hideMark/>
          </w:tcPr>
          <w:p w14:paraId="2C5745A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B19053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9EAFDFA" w14:textId="77777777" w:rsidR="00F67729" w:rsidRDefault="00F67729">
            <w:pPr>
              <w:pStyle w:val="TAL"/>
              <w:rPr>
                <w:sz w:val="16"/>
              </w:rPr>
            </w:pPr>
            <w:r>
              <w:rPr>
                <w:sz w:val="16"/>
              </w:rPr>
              <w:t>2113</w:t>
            </w:r>
          </w:p>
        </w:tc>
        <w:tc>
          <w:tcPr>
            <w:tcW w:w="236" w:type="dxa"/>
            <w:tcBorders>
              <w:top w:val="single" w:sz="4" w:space="0" w:color="auto"/>
              <w:left w:val="single" w:sz="4" w:space="0" w:color="auto"/>
              <w:bottom w:val="single" w:sz="4" w:space="0" w:color="auto"/>
              <w:right w:val="single" w:sz="4" w:space="0" w:color="auto"/>
            </w:tcBorders>
            <w:hideMark/>
          </w:tcPr>
          <w:p w14:paraId="471E539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1796D6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66959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8633F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83C68C" w14:textId="77777777" w:rsidR="00F67729" w:rsidRDefault="00F67729">
            <w:pPr>
              <w:pStyle w:val="TAL"/>
              <w:rPr>
                <w:sz w:val="16"/>
              </w:rPr>
            </w:pPr>
            <w:r>
              <w:rPr>
                <w:sz w:val="16"/>
              </w:rPr>
              <w:t>agreed</w:t>
            </w:r>
          </w:p>
        </w:tc>
      </w:tr>
      <w:tr w:rsidR="00F67729" w14:paraId="7EDFA4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DEF218" w14:textId="77777777" w:rsidR="00F67729" w:rsidRDefault="00F67729">
            <w:pPr>
              <w:pStyle w:val="TAL"/>
              <w:rPr>
                <w:sz w:val="16"/>
              </w:rPr>
            </w:pPr>
            <w:r>
              <w:rPr>
                <w:sz w:val="16"/>
              </w:rPr>
              <w:t>R5-212155</w:t>
            </w:r>
          </w:p>
        </w:tc>
        <w:tc>
          <w:tcPr>
            <w:tcW w:w="2964" w:type="dxa"/>
            <w:tcBorders>
              <w:top w:val="single" w:sz="4" w:space="0" w:color="auto"/>
              <w:left w:val="single" w:sz="4" w:space="0" w:color="auto"/>
              <w:bottom w:val="single" w:sz="4" w:space="0" w:color="auto"/>
              <w:right w:val="single" w:sz="4" w:space="0" w:color="auto"/>
            </w:tcBorders>
            <w:hideMark/>
          </w:tcPr>
          <w:p w14:paraId="56FA86D1" w14:textId="77777777" w:rsidR="00F67729" w:rsidRDefault="00F67729">
            <w:pPr>
              <w:pStyle w:val="TAL"/>
              <w:rPr>
                <w:sz w:val="16"/>
              </w:rPr>
            </w:pPr>
            <w:r>
              <w:rPr>
                <w:sz w:val="16"/>
              </w:rPr>
              <w:t>Editorial update of EPS Fallback test cases</w:t>
            </w:r>
          </w:p>
        </w:tc>
        <w:tc>
          <w:tcPr>
            <w:tcW w:w="1728" w:type="dxa"/>
            <w:tcBorders>
              <w:top w:val="single" w:sz="4" w:space="0" w:color="auto"/>
              <w:left w:val="single" w:sz="4" w:space="0" w:color="auto"/>
              <w:bottom w:val="single" w:sz="4" w:space="0" w:color="auto"/>
              <w:right w:val="single" w:sz="4" w:space="0" w:color="auto"/>
            </w:tcBorders>
            <w:hideMark/>
          </w:tcPr>
          <w:p w14:paraId="6412E2C1"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4391F65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1A4DEA5" w14:textId="77777777" w:rsidR="00F67729" w:rsidRDefault="00F67729">
            <w:pPr>
              <w:pStyle w:val="TAL"/>
              <w:rPr>
                <w:sz w:val="16"/>
              </w:rPr>
            </w:pPr>
            <w:r>
              <w:rPr>
                <w:sz w:val="16"/>
              </w:rPr>
              <w:t>2114</w:t>
            </w:r>
          </w:p>
        </w:tc>
        <w:tc>
          <w:tcPr>
            <w:tcW w:w="236" w:type="dxa"/>
            <w:tcBorders>
              <w:top w:val="single" w:sz="4" w:space="0" w:color="auto"/>
              <w:left w:val="single" w:sz="4" w:space="0" w:color="auto"/>
              <w:bottom w:val="single" w:sz="4" w:space="0" w:color="auto"/>
              <w:right w:val="single" w:sz="4" w:space="0" w:color="auto"/>
            </w:tcBorders>
            <w:hideMark/>
          </w:tcPr>
          <w:p w14:paraId="3CFE34C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3AE7F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E2DC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279F1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0E54FF" w14:textId="77777777" w:rsidR="00F67729" w:rsidRDefault="00F67729">
            <w:pPr>
              <w:pStyle w:val="TAL"/>
              <w:rPr>
                <w:sz w:val="16"/>
              </w:rPr>
            </w:pPr>
            <w:r>
              <w:rPr>
                <w:sz w:val="16"/>
              </w:rPr>
              <w:t>agreed</w:t>
            </w:r>
          </w:p>
        </w:tc>
      </w:tr>
      <w:tr w:rsidR="00F67729" w14:paraId="7B1DEB9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AB82D5" w14:textId="77777777" w:rsidR="00F67729" w:rsidRDefault="00F67729">
            <w:pPr>
              <w:pStyle w:val="TAL"/>
              <w:rPr>
                <w:sz w:val="16"/>
              </w:rPr>
            </w:pPr>
            <w:r>
              <w:rPr>
                <w:sz w:val="16"/>
              </w:rPr>
              <w:t>R5-212156</w:t>
            </w:r>
          </w:p>
        </w:tc>
        <w:tc>
          <w:tcPr>
            <w:tcW w:w="2964" w:type="dxa"/>
            <w:tcBorders>
              <w:top w:val="single" w:sz="4" w:space="0" w:color="auto"/>
              <w:left w:val="single" w:sz="4" w:space="0" w:color="auto"/>
              <w:bottom w:val="single" w:sz="4" w:space="0" w:color="auto"/>
              <w:right w:val="single" w:sz="4" w:space="0" w:color="auto"/>
            </w:tcBorders>
            <w:hideMark/>
          </w:tcPr>
          <w:p w14:paraId="22C70FB4" w14:textId="77777777" w:rsidR="00F67729" w:rsidRDefault="00F67729">
            <w:pPr>
              <w:pStyle w:val="TAL"/>
              <w:rPr>
                <w:sz w:val="16"/>
              </w:rPr>
            </w:pPr>
            <w:r>
              <w:rPr>
                <w:sz w:val="16"/>
              </w:rPr>
              <w:t>Correction of TC 11.4.8 Handling of Local and extended emergency numbers</w:t>
            </w:r>
          </w:p>
        </w:tc>
        <w:tc>
          <w:tcPr>
            <w:tcW w:w="1728" w:type="dxa"/>
            <w:tcBorders>
              <w:top w:val="single" w:sz="4" w:space="0" w:color="auto"/>
              <w:left w:val="single" w:sz="4" w:space="0" w:color="auto"/>
              <w:bottom w:val="single" w:sz="4" w:space="0" w:color="auto"/>
              <w:right w:val="single" w:sz="4" w:space="0" w:color="auto"/>
            </w:tcBorders>
            <w:hideMark/>
          </w:tcPr>
          <w:p w14:paraId="49B23C90"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55CA47C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C30E44D" w14:textId="77777777" w:rsidR="00F67729" w:rsidRDefault="00F67729">
            <w:pPr>
              <w:pStyle w:val="TAL"/>
              <w:rPr>
                <w:sz w:val="16"/>
              </w:rPr>
            </w:pPr>
            <w:r>
              <w:rPr>
                <w:sz w:val="16"/>
              </w:rPr>
              <w:t>2115</w:t>
            </w:r>
          </w:p>
        </w:tc>
        <w:tc>
          <w:tcPr>
            <w:tcW w:w="236" w:type="dxa"/>
            <w:tcBorders>
              <w:top w:val="single" w:sz="4" w:space="0" w:color="auto"/>
              <w:left w:val="single" w:sz="4" w:space="0" w:color="auto"/>
              <w:bottom w:val="single" w:sz="4" w:space="0" w:color="auto"/>
              <w:right w:val="single" w:sz="4" w:space="0" w:color="auto"/>
            </w:tcBorders>
            <w:hideMark/>
          </w:tcPr>
          <w:p w14:paraId="0AB3489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F4DB4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8C96B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7E001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D6022B" w14:textId="77777777" w:rsidR="00F67729" w:rsidRDefault="00F67729">
            <w:pPr>
              <w:pStyle w:val="TAL"/>
              <w:rPr>
                <w:sz w:val="16"/>
              </w:rPr>
            </w:pPr>
            <w:r>
              <w:rPr>
                <w:sz w:val="16"/>
              </w:rPr>
              <w:t>agreed</w:t>
            </w:r>
          </w:p>
        </w:tc>
      </w:tr>
      <w:tr w:rsidR="00F67729" w14:paraId="4341F77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E49E28" w14:textId="77777777" w:rsidR="00F67729" w:rsidRDefault="00F67729">
            <w:pPr>
              <w:pStyle w:val="TAL"/>
              <w:rPr>
                <w:sz w:val="16"/>
              </w:rPr>
            </w:pPr>
            <w:r>
              <w:rPr>
                <w:sz w:val="16"/>
              </w:rPr>
              <w:t>R5-212159</w:t>
            </w:r>
          </w:p>
        </w:tc>
        <w:tc>
          <w:tcPr>
            <w:tcW w:w="2964" w:type="dxa"/>
            <w:tcBorders>
              <w:top w:val="single" w:sz="4" w:space="0" w:color="auto"/>
              <w:left w:val="single" w:sz="4" w:space="0" w:color="auto"/>
              <w:bottom w:val="single" w:sz="4" w:space="0" w:color="auto"/>
              <w:right w:val="single" w:sz="4" w:space="0" w:color="auto"/>
            </w:tcBorders>
            <w:hideMark/>
          </w:tcPr>
          <w:p w14:paraId="6E944051" w14:textId="77777777" w:rsidR="00F67729" w:rsidRDefault="00F67729">
            <w:pPr>
              <w:pStyle w:val="TAL"/>
              <w:rPr>
                <w:sz w:val="16"/>
              </w:rPr>
            </w:pPr>
            <w:r>
              <w:rPr>
                <w:sz w:val="16"/>
              </w:rPr>
              <w:t>Update test case 9.3.1.2</w:t>
            </w:r>
          </w:p>
        </w:tc>
        <w:tc>
          <w:tcPr>
            <w:tcW w:w="1728" w:type="dxa"/>
            <w:tcBorders>
              <w:top w:val="single" w:sz="4" w:space="0" w:color="auto"/>
              <w:left w:val="single" w:sz="4" w:space="0" w:color="auto"/>
              <w:bottom w:val="single" w:sz="4" w:space="0" w:color="auto"/>
              <w:right w:val="single" w:sz="4" w:space="0" w:color="auto"/>
            </w:tcBorders>
            <w:hideMark/>
          </w:tcPr>
          <w:p w14:paraId="487450D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14D699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1D9D0BB" w14:textId="77777777" w:rsidR="00F67729" w:rsidRDefault="00F67729">
            <w:pPr>
              <w:pStyle w:val="TAL"/>
              <w:rPr>
                <w:sz w:val="16"/>
              </w:rPr>
            </w:pPr>
            <w:r>
              <w:rPr>
                <w:sz w:val="16"/>
              </w:rPr>
              <w:t>2116</w:t>
            </w:r>
          </w:p>
        </w:tc>
        <w:tc>
          <w:tcPr>
            <w:tcW w:w="236" w:type="dxa"/>
            <w:tcBorders>
              <w:top w:val="single" w:sz="4" w:space="0" w:color="auto"/>
              <w:left w:val="single" w:sz="4" w:space="0" w:color="auto"/>
              <w:bottom w:val="single" w:sz="4" w:space="0" w:color="auto"/>
              <w:right w:val="single" w:sz="4" w:space="0" w:color="auto"/>
            </w:tcBorders>
            <w:hideMark/>
          </w:tcPr>
          <w:p w14:paraId="1C2952D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85C428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70EA8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E2A4A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D33916" w14:textId="77777777" w:rsidR="00F67729" w:rsidRDefault="00F67729">
            <w:pPr>
              <w:pStyle w:val="TAL"/>
              <w:rPr>
                <w:sz w:val="16"/>
              </w:rPr>
            </w:pPr>
            <w:r>
              <w:rPr>
                <w:sz w:val="16"/>
              </w:rPr>
              <w:t>agreed</w:t>
            </w:r>
          </w:p>
        </w:tc>
      </w:tr>
      <w:tr w:rsidR="00F67729" w14:paraId="3D7C235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BEFDB9" w14:textId="77777777" w:rsidR="00F67729" w:rsidRDefault="00F67729">
            <w:pPr>
              <w:pStyle w:val="TAL"/>
              <w:rPr>
                <w:sz w:val="16"/>
              </w:rPr>
            </w:pPr>
            <w:r>
              <w:rPr>
                <w:sz w:val="16"/>
              </w:rPr>
              <w:t>R5-212173</w:t>
            </w:r>
          </w:p>
        </w:tc>
        <w:tc>
          <w:tcPr>
            <w:tcW w:w="2964" w:type="dxa"/>
            <w:tcBorders>
              <w:top w:val="single" w:sz="4" w:space="0" w:color="auto"/>
              <w:left w:val="single" w:sz="4" w:space="0" w:color="auto"/>
              <w:bottom w:val="single" w:sz="4" w:space="0" w:color="auto"/>
              <w:right w:val="single" w:sz="4" w:space="0" w:color="auto"/>
            </w:tcBorders>
            <w:hideMark/>
          </w:tcPr>
          <w:p w14:paraId="3E188137" w14:textId="77777777" w:rsidR="00F67729" w:rsidRDefault="00F67729">
            <w:pPr>
              <w:pStyle w:val="TAL"/>
              <w:rPr>
                <w:sz w:val="16"/>
              </w:rPr>
            </w:pPr>
            <w:r>
              <w:rPr>
                <w:sz w:val="16"/>
              </w:rPr>
              <w:t>Removal of technical content in 38.523-1 v15.4.0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4D22011B"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2C9158C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F06A5D3" w14:textId="77777777" w:rsidR="00F67729" w:rsidRDefault="00F67729">
            <w:pPr>
              <w:pStyle w:val="TAL"/>
              <w:rPr>
                <w:sz w:val="16"/>
              </w:rPr>
            </w:pPr>
            <w:r>
              <w:rPr>
                <w:sz w:val="16"/>
              </w:rPr>
              <w:t>2117</w:t>
            </w:r>
          </w:p>
        </w:tc>
        <w:tc>
          <w:tcPr>
            <w:tcW w:w="236" w:type="dxa"/>
            <w:tcBorders>
              <w:top w:val="single" w:sz="4" w:space="0" w:color="auto"/>
              <w:left w:val="single" w:sz="4" w:space="0" w:color="auto"/>
              <w:bottom w:val="single" w:sz="4" w:space="0" w:color="auto"/>
              <w:right w:val="single" w:sz="4" w:space="0" w:color="auto"/>
            </w:tcBorders>
            <w:hideMark/>
          </w:tcPr>
          <w:p w14:paraId="1D1474F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D7A4A9"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4FD4B01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73AA16"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4950D805" w14:textId="77777777" w:rsidR="00F67729" w:rsidRDefault="00F67729">
            <w:pPr>
              <w:pStyle w:val="TAL"/>
              <w:rPr>
                <w:sz w:val="16"/>
              </w:rPr>
            </w:pPr>
            <w:r>
              <w:rPr>
                <w:sz w:val="16"/>
              </w:rPr>
              <w:t>agreed</w:t>
            </w:r>
          </w:p>
        </w:tc>
      </w:tr>
      <w:tr w:rsidR="00F67729" w14:paraId="28115FD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648D2E" w14:textId="77777777" w:rsidR="00F67729" w:rsidRDefault="00F67729">
            <w:pPr>
              <w:pStyle w:val="TAL"/>
              <w:rPr>
                <w:sz w:val="16"/>
              </w:rPr>
            </w:pPr>
            <w:r>
              <w:rPr>
                <w:sz w:val="16"/>
              </w:rPr>
              <w:t>R5-212215</w:t>
            </w:r>
          </w:p>
        </w:tc>
        <w:tc>
          <w:tcPr>
            <w:tcW w:w="2964" w:type="dxa"/>
            <w:tcBorders>
              <w:top w:val="single" w:sz="4" w:space="0" w:color="auto"/>
              <w:left w:val="single" w:sz="4" w:space="0" w:color="auto"/>
              <w:bottom w:val="single" w:sz="4" w:space="0" w:color="auto"/>
              <w:right w:val="single" w:sz="4" w:space="0" w:color="auto"/>
            </w:tcBorders>
            <w:hideMark/>
          </w:tcPr>
          <w:p w14:paraId="52890FFA" w14:textId="77777777" w:rsidR="00F67729" w:rsidRDefault="00F67729">
            <w:pPr>
              <w:pStyle w:val="TAL"/>
              <w:rPr>
                <w:sz w:val="16"/>
              </w:rPr>
            </w:pPr>
            <w:r>
              <w:rPr>
                <w:sz w:val="16"/>
              </w:rPr>
              <w:t>Update test case 8.2.2.4.1</w:t>
            </w:r>
          </w:p>
        </w:tc>
        <w:tc>
          <w:tcPr>
            <w:tcW w:w="1728" w:type="dxa"/>
            <w:tcBorders>
              <w:top w:val="single" w:sz="4" w:space="0" w:color="auto"/>
              <w:left w:val="single" w:sz="4" w:space="0" w:color="auto"/>
              <w:bottom w:val="single" w:sz="4" w:space="0" w:color="auto"/>
              <w:right w:val="single" w:sz="4" w:space="0" w:color="auto"/>
            </w:tcBorders>
            <w:hideMark/>
          </w:tcPr>
          <w:p w14:paraId="6F36C3B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2FFDBF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CA55B88" w14:textId="77777777" w:rsidR="00F67729" w:rsidRDefault="00F67729">
            <w:pPr>
              <w:pStyle w:val="TAL"/>
              <w:rPr>
                <w:sz w:val="16"/>
              </w:rPr>
            </w:pPr>
            <w:r>
              <w:rPr>
                <w:sz w:val="16"/>
              </w:rPr>
              <w:t>2119</w:t>
            </w:r>
          </w:p>
        </w:tc>
        <w:tc>
          <w:tcPr>
            <w:tcW w:w="236" w:type="dxa"/>
            <w:tcBorders>
              <w:top w:val="single" w:sz="4" w:space="0" w:color="auto"/>
              <w:left w:val="single" w:sz="4" w:space="0" w:color="auto"/>
              <w:bottom w:val="single" w:sz="4" w:space="0" w:color="auto"/>
              <w:right w:val="single" w:sz="4" w:space="0" w:color="auto"/>
            </w:tcBorders>
            <w:hideMark/>
          </w:tcPr>
          <w:p w14:paraId="7EB545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4A4BE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4FC7A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AAEB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0BBAFD" w14:textId="77777777" w:rsidR="00F67729" w:rsidRDefault="00F67729">
            <w:pPr>
              <w:pStyle w:val="TAL"/>
              <w:rPr>
                <w:sz w:val="16"/>
              </w:rPr>
            </w:pPr>
            <w:r>
              <w:rPr>
                <w:sz w:val="16"/>
              </w:rPr>
              <w:t>revised</w:t>
            </w:r>
          </w:p>
        </w:tc>
      </w:tr>
      <w:tr w:rsidR="00F67729" w14:paraId="6164C6E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9786F7" w14:textId="77777777" w:rsidR="00F67729" w:rsidRDefault="00F67729">
            <w:pPr>
              <w:pStyle w:val="TAL"/>
              <w:rPr>
                <w:sz w:val="16"/>
              </w:rPr>
            </w:pPr>
            <w:r>
              <w:rPr>
                <w:sz w:val="16"/>
              </w:rPr>
              <w:t>R5-213469</w:t>
            </w:r>
          </w:p>
        </w:tc>
        <w:tc>
          <w:tcPr>
            <w:tcW w:w="2964" w:type="dxa"/>
            <w:tcBorders>
              <w:top w:val="single" w:sz="4" w:space="0" w:color="auto"/>
              <w:left w:val="single" w:sz="4" w:space="0" w:color="auto"/>
              <w:bottom w:val="single" w:sz="4" w:space="0" w:color="auto"/>
              <w:right w:val="single" w:sz="4" w:space="0" w:color="auto"/>
            </w:tcBorders>
            <w:hideMark/>
          </w:tcPr>
          <w:p w14:paraId="792177DC" w14:textId="77777777" w:rsidR="00F67729" w:rsidRDefault="00F67729">
            <w:pPr>
              <w:pStyle w:val="TAL"/>
              <w:rPr>
                <w:sz w:val="16"/>
              </w:rPr>
            </w:pPr>
            <w:r>
              <w:rPr>
                <w:sz w:val="16"/>
              </w:rPr>
              <w:t>Update test case 8.2.2.4.1</w:t>
            </w:r>
          </w:p>
        </w:tc>
        <w:tc>
          <w:tcPr>
            <w:tcW w:w="1728" w:type="dxa"/>
            <w:tcBorders>
              <w:top w:val="single" w:sz="4" w:space="0" w:color="auto"/>
              <w:left w:val="single" w:sz="4" w:space="0" w:color="auto"/>
              <w:bottom w:val="single" w:sz="4" w:space="0" w:color="auto"/>
              <w:right w:val="single" w:sz="4" w:space="0" w:color="auto"/>
            </w:tcBorders>
            <w:hideMark/>
          </w:tcPr>
          <w:p w14:paraId="140033B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6CD235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6D17FFE" w14:textId="77777777" w:rsidR="00F67729" w:rsidRDefault="00F67729">
            <w:pPr>
              <w:pStyle w:val="TAL"/>
              <w:rPr>
                <w:sz w:val="16"/>
              </w:rPr>
            </w:pPr>
            <w:r>
              <w:rPr>
                <w:sz w:val="16"/>
              </w:rPr>
              <w:t>2119</w:t>
            </w:r>
          </w:p>
        </w:tc>
        <w:tc>
          <w:tcPr>
            <w:tcW w:w="236" w:type="dxa"/>
            <w:tcBorders>
              <w:top w:val="single" w:sz="4" w:space="0" w:color="auto"/>
              <w:left w:val="single" w:sz="4" w:space="0" w:color="auto"/>
              <w:bottom w:val="single" w:sz="4" w:space="0" w:color="auto"/>
              <w:right w:val="single" w:sz="4" w:space="0" w:color="auto"/>
            </w:tcBorders>
            <w:hideMark/>
          </w:tcPr>
          <w:p w14:paraId="0E2826B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562F6F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A9B84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0E4A8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4D6693" w14:textId="77777777" w:rsidR="00F67729" w:rsidRDefault="00F67729">
            <w:pPr>
              <w:pStyle w:val="TAL"/>
              <w:rPr>
                <w:sz w:val="16"/>
              </w:rPr>
            </w:pPr>
            <w:r>
              <w:rPr>
                <w:sz w:val="16"/>
              </w:rPr>
              <w:t>agreed</w:t>
            </w:r>
          </w:p>
        </w:tc>
      </w:tr>
      <w:tr w:rsidR="00F67729" w14:paraId="3DB4A26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3074C5" w14:textId="77777777" w:rsidR="00F67729" w:rsidRDefault="00F67729">
            <w:pPr>
              <w:pStyle w:val="TAL"/>
              <w:rPr>
                <w:sz w:val="16"/>
              </w:rPr>
            </w:pPr>
            <w:r>
              <w:rPr>
                <w:sz w:val="16"/>
              </w:rPr>
              <w:t>R5-212218</w:t>
            </w:r>
          </w:p>
        </w:tc>
        <w:tc>
          <w:tcPr>
            <w:tcW w:w="2964" w:type="dxa"/>
            <w:tcBorders>
              <w:top w:val="single" w:sz="4" w:space="0" w:color="auto"/>
              <w:left w:val="single" w:sz="4" w:space="0" w:color="auto"/>
              <w:bottom w:val="single" w:sz="4" w:space="0" w:color="auto"/>
              <w:right w:val="single" w:sz="4" w:space="0" w:color="auto"/>
            </w:tcBorders>
            <w:hideMark/>
          </w:tcPr>
          <w:p w14:paraId="47FCA160" w14:textId="77777777" w:rsidR="00F67729" w:rsidRDefault="00F67729">
            <w:pPr>
              <w:pStyle w:val="TAL"/>
              <w:rPr>
                <w:sz w:val="16"/>
              </w:rPr>
            </w:pPr>
            <w:r>
              <w:rPr>
                <w:sz w:val="16"/>
              </w:rPr>
              <w:t>Update test case 9.3.1.3</w:t>
            </w:r>
          </w:p>
        </w:tc>
        <w:tc>
          <w:tcPr>
            <w:tcW w:w="1728" w:type="dxa"/>
            <w:tcBorders>
              <w:top w:val="single" w:sz="4" w:space="0" w:color="auto"/>
              <w:left w:val="single" w:sz="4" w:space="0" w:color="auto"/>
              <w:bottom w:val="single" w:sz="4" w:space="0" w:color="auto"/>
              <w:right w:val="single" w:sz="4" w:space="0" w:color="auto"/>
            </w:tcBorders>
            <w:hideMark/>
          </w:tcPr>
          <w:p w14:paraId="41C7CAC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8BBD5A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900C7A1" w14:textId="77777777" w:rsidR="00F67729" w:rsidRDefault="00F67729">
            <w:pPr>
              <w:pStyle w:val="TAL"/>
              <w:rPr>
                <w:sz w:val="16"/>
              </w:rPr>
            </w:pPr>
            <w:r>
              <w:rPr>
                <w:sz w:val="16"/>
              </w:rPr>
              <w:t>2120</w:t>
            </w:r>
          </w:p>
        </w:tc>
        <w:tc>
          <w:tcPr>
            <w:tcW w:w="236" w:type="dxa"/>
            <w:tcBorders>
              <w:top w:val="single" w:sz="4" w:space="0" w:color="auto"/>
              <w:left w:val="single" w:sz="4" w:space="0" w:color="auto"/>
              <w:bottom w:val="single" w:sz="4" w:space="0" w:color="auto"/>
              <w:right w:val="single" w:sz="4" w:space="0" w:color="auto"/>
            </w:tcBorders>
            <w:hideMark/>
          </w:tcPr>
          <w:p w14:paraId="3DF7426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BB5E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C1ADE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C6FE5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17E4E2" w14:textId="77777777" w:rsidR="00F67729" w:rsidRDefault="00F67729">
            <w:pPr>
              <w:pStyle w:val="TAL"/>
              <w:rPr>
                <w:sz w:val="16"/>
              </w:rPr>
            </w:pPr>
            <w:r>
              <w:rPr>
                <w:sz w:val="16"/>
              </w:rPr>
              <w:t>revised</w:t>
            </w:r>
          </w:p>
        </w:tc>
      </w:tr>
      <w:tr w:rsidR="00F67729" w14:paraId="403BB12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C7C76D" w14:textId="77777777" w:rsidR="00F67729" w:rsidRDefault="00F67729">
            <w:pPr>
              <w:pStyle w:val="TAL"/>
              <w:rPr>
                <w:sz w:val="16"/>
              </w:rPr>
            </w:pPr>
            <w:r>
              <w:rPr>
                <w:sz w:val="16"/>
              </w:rPr>
              <w:t>R5-213489</w:t>
            </w:r>
          </w:p>
        </w:tc>
        <w:tc>
          <w:tcPr>
            <w:tcW w:w="2964" w:type="dxa"/>
            <w:tcBorders>
              <w:top w:val="single" w:sz="4" w:space="0" w:color="auto"/>
              <w:left w:val="single" w:sz="4" w:space="0" w:color="auto"/>
              <w:bottom w:val="single" w:sz="4" w:space="0" w:color="auto"/>
              <w:right w:val="single" w:sz="4" w:space="0" w:color="auto"/>
            </w:tcBorders>
            <w:hideMark/>
          </w:tcPr>
          <w:p w14:paraId="6C3A714B" w14:textId="77777777" w:rsidR="00F67729" w:rsidRDefault="00F67729">
            <w:pPr>
              <w:pStyle w:val="TAL"/>
              <w:rPr>
                <w:sz w:val="16"/>
              </w:rPr>
            </w:pPr>
            <w:r>
              <w:rPr>
                <w:sz w:val="16"/>
              </w:rPr>
              <w:t>Update test case 9.3.1.3</w:t>
            </w:r>
          </w:p>
        </w:tc>
        <w:tc>
          <w:tcPr>
            <w:tcW w:w="1728" w:type="dxa"/>
            <w:tcBorders>
              <w:top w:val="single" w:sz="4" w:space="0" w:color="auto"/>
              <w:left w:val="single" w:sz="4" w:space="0" w:color="auto"/>
              <w:bottom w:val="single" w:sz="4" w:space="0" w:color="auto"/>
              <w:right w:val="single" w:sz="4" w:space="0" w:color="auto"/>
            </w:tcBorders>
            <w:hideMark/>
          </w:tcPr>
          <w:p w14:paraId="19193C2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824E82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AEAE70D" w14:textId="77777777" w:rsidR="00F67729" w:rsidRDefault="00F67729">
            <w:pPr>
              <w:pStyle w:val="TAL"/>
              <w:rPr>
                <w:sz w:val="16"/>
              </w:rPr>
            </w:pPr>
            <w:r>
              <w:rPr>
                <w:sz w:val="16"/>
              </w:rPr>
              <w:t>2120</w:t>
            </w:r>
          </w:p>
        </w:tc>
        <w:tc>
          <w:tcPr>
            <w:tcW w:w="236" w:type="dxa"/>
            <w:tcBorders>
              <w:top w:val="single" w:sz="4" w:space="0" w:color="auto"/>
              <w:left w:val="single" w:sz="4" w:space="0" w:color="auto"/>
              <w:bottom w:val="single" w:sz="4" w:space="0" w:color="auto"/>
              <w:right w:val="single" w:sz="4" w:space="0" w:color="auto"/>
            </w:tcBorders>
            <w:hideMark/>
          </w:tcPr>
          <w:p w14:paraId="60AEB14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8D36BD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1DD3E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A5006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0C7043" w14:textId="77777777" w:rsidR="00F67729" w:rsidRDefault="00F67729">
            <w:pPr>
              <w:pStyle w:val="TAL"/>
              <w:rPr>
                <w:sz w:val="16"/>
              </w:rPr>
            </w:pPr>
            <w:r>
              <w:rPr>
                <w:sz w:val="16"/>
              </w:rPr>
              <w:t>agreed</w:t>
            </w:r>
          </w:p>
        </w:tc>
      </w:tr>
      <w:tr w:rsidR="00F67729" w14:paraId="08CC6FE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08E855" w14:textId="77777777" w:rsidR="00F67729" w:rsidRDefault="00F67729">
            <w:pPr>
              <w:pStyle w:val="TAL"/>
              <w:rPr>
                <w:sz w:val="16"/>
              </w:rPr>
            </w:pPr>
            <w:r>
              <w:rPr>
                <w:sz w:val="16"/>
              </w:rPr>
              <w:t>R5-212236</w:t>
            </w:r>
          </w:p>
        </w:tc>
        <w:tc>
          <w:tcPr>
            <w:tcW w:w="2964" w:type="dxa"/>
            <w:tcBorders>
              <w:top w:val="single" w:sz="4" w:space="0" w:color="auto"/>
              <w:left w:val="single" w:sz="4" w:space="0" w:color="auto"/>
              <w:bottom w:val="single" w:sz="4" w:space="0" w:color="auto"/>
              <w:right w:val="single" w:sz="4" w:space="0" w:color="auto"/>
            </w:tcBorders>
            <w:hideMark/>
          </w:tcPr>
          <w:p w14:paraId="69C5EEAD" w14:textId="77777777" w:rsidR="00F67729" w:rsidRDefault="00F67729">
            <w:pPr>
              <w:pStyle w:val="TAL"/>
              <w:rPr>
                <w:sz w:val="16"/>
              </w:rPr>
            </w:pPr>
            <w:r>
              <w:rPr>
                <w:sz w:val="16"/>
              </w:rPr>
              <w:t>Update test case 11.1.1</w:t>
            </w:r>
          </w:p>
        </w:tc>
        <w:tc>
          <w:tcPr>
            <w:tcW w:w="1728" w:type="dxa"/>
            <w:tcBorders>
              <w:top w:val="single" w:sz="4" w:space="0" w:color="auto"/>
              <w:left w:val="single" w:sz="4" w:space="0" w:color="auto"/>
              <w:bottom w:val="single" w:sz="4" w:space="0" w:color="auto"/>
              <w:right w:val="single" w:sz="4" w:space="0" w:color="auto"/>
            </w:tcBorders>
            <w:hideMark/>
          </w:tcPr>
          <w:p w14:paraId="69624EF8" w14:textId="77777777" w:rsidR="00F67729" w:rsidRDefault="00F67729">
            <w:pPr>
              <w:pStyle w:val="TAL"/>
              <w:rPr>
                <w:sz w:val="16"/>
              </w:rPr>
            </w:pPr>
            <w:r>
              <w:rPr>
                <w:sz w:val="16"/>
              </w:rPr>
              <w:t xml:space="preserve">Ericsson </w:t>
            </w:r>
          </w:p>
        </w:tc>
        <w:tc>
          <w:tcPr>
            <w:tcW w:w="982" w:type="dxa"/>
            <w:tcBorders>
              <w:top w:val="single" w:sz="4" w:space="0" w:color="auto"/>
              <w:left w:val="single" w:sz="4" w:space="0" w:color="auto"/>
              <w:bottom w:val="single" w:sz="4" w:space="0" w:color="auto"/>
              <w:right w:val="single" w:sz="4" w:space="0" w:color="auto"/>
            </w:tcBorders>
            <w:hideMark/>
          </w:tcPr>
          <w:p w14:paraId="7B7C5E0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D311061" w14:textId="77777777" w:rsidR="00F67729" w:rsidRDefault="00F67729">
            <w:pPr>
              <w:pStyle w:val="TAL"/>
              <w:rPr>
                <w:sz w:val="16"/>
              </w:rPr>
            </w:pPr>
            <w:r>
              <w:rPr>
                <w:sz w:val="16"/>
              </w:rPr>
              <w:t>2121</w:t>
            </w:r>
          </w:p>
        </w:tc>
        <w:tc>
          <w:tcPr>
            <w:tcW w:w="236" w:type="dxa"/>
            <w:tcBorders>
              <w:top w:val="single" w:sz="4" w:space="0" w:color="auto"/>
              <w:left w:val="single" w:sz="4" w:space="0" w:color="auto"/>
              <w:bottom w:val="single" w:sz="4" w:space="0" w:color="auto"/>
              <w:right w:val="single" w:sz="4" w:space="0" w:color="auto"/>
            </w:tcBorders>
            <w:hideMark/>
          </w:tcPr>
          <w:p w14:paraId="0E4E5C9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42D05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14072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83D53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9770BA" w14:textId="77777777" w:rsidR="00F67729" w:rsidRDefault="00F67729">
            <w:pPr>
              <w:pStyle w:val="TAL"/>
              <w:rPr>
                <w:sz w:val="16"/>
              </w:rPr>
            </w:pPr>
            <w:r>
              <w:rPr>
                <w:sz w:val="16"/>
              </w:rPr>
              <w:t>revised</w:t>
            </w:r>
          </w:p>
        </w:tc>
      </w:tr>
      <w:tr w:rsidR="00F67729" w14:paraId="2C43AF5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EEC7B7" w14:textId="77777777" w:rsidR="00F67729" w:rsidRDefault="00F67729">
            <w:pPr>
              <w:pStyle w:val="TAL"/>
              <w:rPr>
                <w:sz w:val="16"/>
              </w:rPr>
            </w:pPr>
            <w:r>
              <w:rPr>
                <w:sz w:val="16"/>
              </w:rPr>
              <w:t>R5-213492</w:t>
            </w:r>
          </w:p>
        </w:tc>
        <w:tc>
          <w:tcPr>
            <w:tcW w:w="2964" w:type="dxa"/>
            <w:tcBorders>
              <w:top w:val="single" w:sz="4" w:space="0" w:color="auto"/>
              <w:left w:val="single" w:sz="4" w:space="0" w:color="auto"/>
              <w:bottom w:val="single" w:sz="4" w:space="0" w:color="auto"/>
              <w:right w:val="single" w:sz="4" w:space="0" w:color="auto"/>
            </w:tcBorders>
            <w:hideMark/>
          </w:tcPr>
          <w:p w14:paraId="5470918B" w14:textId="77777777" w:rsidR="00F67729" w:rsidRDefault="00F67729">
            <w:pPr>
              <w:pStyle w:val="TAL"/>
              <w:rPr>
                <w:sz w:val="16"/>
              </w:rPr>
            </w:pPr>
            <w:r>
              <w:rPr>
                <w:sz w:val="16"/>
              </w:rPr>
              <w:t>Update test case 11.1.1</w:t>
            </w:r>
          </w:p>
        </w:tc>
        <w:tc>
          <w:tcPr>
            <w:tcW w:w="1728" w:type="dxa"/>
            <w:tcBorders>
              <w:top w:val="single" w:sz="4" w:space="0" w:color="auto"/>
              <w:left w:val="single" w:sz="4" w:space="0" w:color="auto"/>
              <w:bottom w:val="single" w:sz="4" w:space="0" w:color="auto"/>
              <w:right w:val="single" w:sz="4" w:space="0" w:color="auto"/>
            </w:tcBorders>
            <w:hideMark/>
          </w:tcPr>
          <w:p w14:paraId="7D8C6812" w14:textId="77777777" w:rsidR="00F67729" w:rsidRDefault="00F67729">
            <w:pPr>
              <w:pStyle w:val="TAL"/>
              <w:rPr>
                <w:sz w:val="16"/>
              </w:rPr>
            </w:pPr>
            <w:r>
              <w:rPr>
                <w:sz w:val="16"/>
              </w:rPr>
              <w:t xml:space="preserve">Ericsson </w:t>
            </w:r>
          </w:p>
        </w:tc>
        <w:tc>
          <w:tcPr>
            <w:tcW w:w="982" w:type="dxa"/>
            <w:tcBorders>
              <w:top w:val="single" w:sz="4" w:space="0" w:color="auto"/>
              <w:left w:val="single" w:sz="4" w:space="0" w:color="auto"/>
              <w:bottom w:val="single" w:sz="4" w:space="0" w:color="auto"/>
              <w:right w:val="single" w:sz="4" w:space="0" w:color="auto"/>
            </w:tcBorders>
            <w:hideMark/>
          </w:tcPr>
          <w:p w14:paraId="0E816DE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66312D0" w14:textId="77777777" w:rsidR="00F67729" w:rsidRDefault="00F67729">
            <w:pPr>
              <w:pStyle w:val="TAL"/>
              <w:rPr>
                <w:sz w:val="16"/>
              </w:rPr>
            </w:pPr>
            <w:r>
              <w:rPr>
                <w:sz w:val="16"/>
              </w:rPr>
              <w:t>2121</w:t>
            </w:r>
          </w:p>
        </w:tc>
        <w:tc>
          <w:tcPr>
            <w:tcW w:w="236" w:type="dxa"/>
            <w:tcBorders>
              <w:top w:val="single" w:sz="4" w:space="0" w:color="auto"/>
              <w:left w:val="single" w:sz="4" w:space="0" w:color="auto"/>
              <w:bottom w:val="single" w:sz="4" w:space="0" w:color="auto"/>
              <w:right w:val="single" w:sz="4" w:space="0" w:color="auto"/>
            </w:tcBorders>
            <w:hideMark/>
          </w:tcPr>
          <w:p w14:paraId="71D576B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5397EA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BC19C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364DC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E527448" w14:textId="77777777" w:rsidR="00F67729" w:rsidRDefault="00F67729">
            <w:pPr>
              <w:pStyle w:val="TAL"/>
              <w:rPr>
                <w:sz w:val="16"/>
              </w:rPr>
            </w:pPr>
            <w:r>
              <w:rPr>
                <w:sz w:val="16"/>
              </w:rPr>
              <w:t>agreed</w:t>
            </w:r>
          </w:p>
        </w:tc>
      </w:tr>
      <w:tr w:rsidR="00F67729" w14:paraId="4998F9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AA9DDB" w14:textId="77777777" w:rsidR="00F67729" w:rsidRDefault="00F67729">
            <w:pPr>
              <w:pStyle w:val="TAL"/>
              <w:rPr>
                <w:sz w:val="16"/>
              </w:rPr>
            </w:pPr>
            <w:r>
              <w:rPr>
                <w:sz w:val="16"/>
              </w:rPr>
              <w:t>R5-212245</w:t>
            </w:r>
          </w:p>
        </w:tc>
        <w:tc>
          <w:tcPr>
            <w:tcW w:w="2964" w:type="dxa"/>
            <w:tcBorders>
              <w:top w:val="single" w:sz="4" w:space="0" w:color="auto"/>
              <w:left w:val="single" w:sz="4" w:space="0" w:color="auto"/>
              <w:bottom w:val="single" w:sz="4" w:space="0" w:color="auto"/>
              <w:right w:val="single" w:sz="4" w:space="0" w:color="auto"/>
            </w:tcBorders>
            <w:hideMark/>
          </w:tcPr>
          <w:p w14:paraId="1B76C110" w14:textId="77777777" w:rsidR="00F67729" w:rsidRDefault="00F67729">
            <w:pPr>
              <w:pStyle w:val="TAL"/>
              <w:rPr>
                <w:sz w:val="16"/>
              </w:rPr>
            </w:pPr>
            <w:r>
              <w:rPr>
                <w:sz w:val="16"/>
              </w:rPr>
              <w:t>Update test case 11.1.2</w:t>
            </w:r>
          </w:p>
        </w:tc>
        <w:tc>
          <w:tcPr>
            <w:tcW w:w="1728" w:type="dxa"/>
            <w:tcBorders>
              <w:top w:val="single" w:sz="4" w:space="0" w:color="auto"/>
              <w:left w:val="single" w:sz="4" w:space="0" w:color="auto"/>
              <w:bottom w:val="single" w:sz="4" w:space="0" w:color="auto"/>
              <w:right w:val="single" w:sz="4" w:space="0" w:color="auto"/>
            </w:tcBorders>
            <w:hideMark/>
          </w:tcPr>
          <w:p w14:paraId="35D948D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BCD667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1E163DC" w14:textId="77777777" w:rsidR="00F67729" w:rsidRDefault="00F67729">
            <w:pPr>
              <w:pStyle w:val="TAL"/>
              <w:rPr>
                <w:sz w:val="16"/>
              </w:rPr>
            </w:pPr>
            <w:r>
              <w:rPr>
                <w:sz w:val="16"/>
              </w:rPr>
              <w:t>2122</w:t>
            </w:r>
          </w:p>
        </w:tc>
        <w:tc>
          <w:tcPr>
            <w:tcW w:w="236" w:type="dxa"/>
            <w:tcBorders>
              <w:top w:val="single" w:sz="4" w:space="0" w:color="auto"/>
              <w:left w:val="single" w:sz="4" w:space="0" w:color="auto"/>
              <w:bottom w:val="single" w:sz="4" w:space="0" w:color="auto"/>
              <w:right w:val="single" w:sz="4" w:space="0" w:color="auto"/>
            </w:tcBorders>
            <w:hideMark/>
          </w:tcPr>
          <w:p w14:paraId="7EC0CD6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94EA7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CF4CA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FDEB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52D3EE" w14:textId="77777777" w:rsidR="00F67729" w:rsidRDefault="00F67729">
            <w:pPr>
              <w:pStyle w:val="TAL"/>
              <w:rPr>
                <w:sz w:val="16"/>
              </w:rPr>
            </w:pPr>
            <w:r>
              <w:rPr>
                <w:sz w:val="16"/>
              </w:rPr>
              <w:t>revised</w:t>
            </w:r>
          </w:p>
        </w:tc>
      </w:tr>
      <w:tr w:rsidR="00F67729" w14:paraId="7F67D0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A770A6" w14:textId="77777777" w:rsidR="00F67729" w:rsidRDefault="00F67729">
            <w:pPr>
              <w:pStyle w:val="TAL"/>
              <w:rPr>
                <w:sz w:val="16"/>
              </w:rPr>
            </w:pPr>
            <w:r>
              <w:rPr>
                <w:sz w:val="16"/>
              </w:rPr>
              <w:t>R5-213493</w:t>
            </w:r>
          </w:p>
        </w:tc>
        <w:tc>
          <w:tcPr>
            <w:tcW w:w="2964" w:type="dxa"/>
            <w:tcBorders>
              <w:top w:val="single" w:sz="4" w:space="0" w:color="auto"/>
              <w:left w:val="single" w:sz="4" w:space="0" w:color="auto"/>
              <w:bottom w:val="single" w:sz="4" w:space="0" w:color="auto"/>
              <w:right w:val="single" w:sz="4" w:space="0" w:color="auto"/>
            </w:tcBorders>
            <w:hideMark/>
          </w:tcPr>
          <w:p w14:paraId="0E99540B" w14:textId="77777777" w:rsidR="00F67729" w:rsidRDefault="00F67729">
            <w:pPr>
              <w:pStyle w:val="TAL"/>
              <w:rPr>
                <w:sz w:val="16"/>
              </w:rPr>
            </w:pPr>
            <w:r>
              <w:rPr>
                <w:sz w:val="16"/>
              </w:rPr>
              <w:t>Update test case 11.1.2</w:t>
            </w:r>
          </w:p>
        </w:tc>
        <w:tc>
          <w:tcPr>
            <w:tcW w:w="1728" w:type="dxa"/>
            <w:tcBorders>
              <w:top w:val="single" w:sz="4" w:space="0" w:color="auto"/>
              <w:left w:val="single" w:sz="4" w:space="0" w:color="auto"/>
              <w:bottom w:val="single" w:sz="4" w:space="0" w:color="auto"/>
              <w:right w:val="single" w:sz="4" w:space="0" w:color="auto"/>
            </w:tcBorders>
            <w:hideMark/>
          </w:tcPr>
          <w:p w14:paraId="2B39E54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71D2F2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5A7CA81" w14:textId="77777777" w:rsidR="00F67729" w:rsidRDefault="00F67729">
            <w:pPr>
              <w:pStyle w:val="TAL"/>
              <w:rPr>
                <w:sz w:val="16"/>
              </w:rPr>
            </w:pPr>
            <w:r>
              <w:rPr>
                <w:sz w:val="16"/>
              </w:rPr>
              <w:t>2122</w:t>
            </w:r>
          </w:p>
        </w:tc>
        <w:tc>
          <w:tcPr>
            <w:tcW w:w="236" w:type="dxa"/>
            <w:tcBorders>
              <w:top w:val="single" w:sz="4" w:space="0" w:color="auto"/>
              <w:left w:val="single" w:sz="4" w:space="0" w:color="auto"/>
              <w:bottom w:val="single" w:sz="4" w:space="0" w:color="auto"/>
              <w:right w:val="single" w:sz="4" w:space="0" w:color="auto"/>
            </w:tcBorders>
            <w:hideMark/>
          </w:tcPr>
          <w:p w14:paraId="7110AC0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7A54BD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5C085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B9E8F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2C593A" w14:textId="77777777" w:rsidR="00F67729" w:rsidRDefault="00F67729">
            <w:pPr>
              <w:pStyle w:val="TAL"/>
              <w:rPr>
                <w:sz w:val="16"/>
              </w:rPr>
            </w:pPr>
            <w:r>
              <w:rPr>
                <w:sz w:val="16"/>
              </w:rPr>
              <w:t>agreed</w:t>
            </w:r>
          </w:p>
        </w:tc>
      </w:tr>
      <w:tr w:rsidR="00F67729" w14:paraId="2DE7DC3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BE3992" w14:textId="77777777" w:rsidR="00F67729" w:rsidRDefault="00F67729">
            <w:pPr>
              <w:pStyle w:val="TAL"/>
              <w:rPr>
                <w:sz w:val="16"/>
              </w:rPr>
            </w:pPr>
            <w:r>
              <w:rPr>
                <w:sz w:val="16"/>
              </w:rPr>
              <w:t>R5-212275</w:t>
            </w:r>
          </w:p>
        </w:tc>
        <w:tc>
          <w:tcPr>
            <w:tcW w:w="2964" w:type="dxa"/>
            <w:tcBorders>
              <w:top w:val="single" w:sz="4" w:space="0" w:color="auto"/>
              <w:left w:val="single" w:sz="4" w:space="0" w:color="auto"/>
              <w:bottom w:val="single" w:sz="4" w:space="0" w:color="auto"/>
              <w:right w:val="single" w:sz="4" w:space="0" w:color="auto"/>
            </w:tcBorders>
            <w:hideMark/>
          </w:tcPr>
          <w:p w14:paraId="38B36816" w14:textId="77777777" w:rsidR="00F67729" w:rsidRDefault="00F67729">
            <w:pPr>
              <w:pStyle w:val="TAL"/>
              <w:rPr>
                <w:sz w:val="16"/>
              </w:rPr>
            </w:pPr>
            <w:r>
              <w:rPr>
                <w:sz w:val="16"/>
              </w:rPr>
              <w:t>Correction for NR5GC IRAT test case 6.2.1.2</w:t>
            </w:r>
          </w:p>
        </w:tc>
        <w:tc>
          <w:tcPr>
            <w:tcW w:w="1728" w:type="dxa"/>
            <w:tcBorders>
              <w:top w:val="single" w:sz="4" w:space="0" w:color="auto"/>
              <w:left w:val="single" w:sz="4" w:space="0" w:color="auto"/>
              <w:bottom w:val="single" w:sz="4" w:space="0" w:color="auto"/>
              <w:right w:val="single" w:sz="4" w:space="0" w:color="auto"/>
            </w:tcBorders>
            <w:hideMark/>
          </w:tcPr>
          <w:p w14:paraId="55ACE9DC"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65947CE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C889DE9" w14:textId="77777777" w:rsidR="00F67729" w:rsidRDefault="00F67729">
            <w:pPr>
              <w:pStyle w:val="TAL"/>
              <w:rPr>
                <w:sz w:val="16"/>
              </w:rPr>
            </w:pPr>
            <w:r>
              <w:rPr>
                <w:sz w:val="16"/>
              </w:rPr>
              <w:t>2123</w:t>
            </w:r>
          </w:p>
        </w:tc>
        <w:tc>
          <w:tcPr>
            <w:tcW w:w="236" w:type="dxa"/>
            <w:tcBorders>
              <w:top w:val="single" w:sz="4" w:space="0" w:color="auto"/>
              <w:left w:val="single" w:sz="4" w:space="0" w:color="auto"/>
              <w:bottom w:val="single" w:sz="4" w:space="0" w:color="auto"/>
              <w:right w:val="single" w:sz="4" w:space="0" w:color="auto"/>
            </w:tcBorders>
            <w:hideMark/>
          </w:tcPr>
          <w:p w14:paraId="701EAE0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06960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BB6B5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56499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5271E3" w14:textId="77777777" w:rsidR="00F67729" w:rsidRDefault="00F67729">
            <w:pPr>
              <w:pStyle w:val="TAL"/>
              <w:rPr>
                <w:sz w:val="16"/>
              </w:rPr>
            </w:pPr>
            <w:r>
              <w:rPr>
                <w:sz w:val="16"/>
              </w:rPr>
              <w:t>withdrawn</w:t>
            </w:r>
          </w:p>
        </w:tc>
      </w:tr>
      <w:tr w:rsidR="00F67729" w14:paraId="163027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F91B01" w14:textId="77777777" w:rsidR="00F67729" w:rsidRDefault="00F67729">
            <w:pPr>
              <w:pStyle w:val="TAL"/>
              <w:rPr>
                <w:sz w:val="16"/>
              </w:rPr>
            </w:pPr>
            <w:r>
              <w:rPr>
                <w:sz w:val="16"/>
              </w:rPr>
              <w:t>R5-212276</w:t>
            </w:r>
          </w:p>
        </w:tc>
        <w:tc>
          <w:tcPr>
            <w:tcW w:w="2964" w:type="dxa"/>
            <w:tcBorders>
              <w:top w:val="single" w:sz="4" w:space="0" w:color="auto"/>
              <w:left w:val="single" w:sz="4" w:space="0" w:color="auto"/>
              <w:bottom w:val="single" w:sz="4" w:space="0" w:color="auto"/>
              <w:right w:val="single" w:sz="4" w:space="0" w:color="auto"/>
            </w:tcBorders>
            <w:hideMark/>
          </w:tcPr>
          <w:p w14:paraId="198DBF18" w14:textId="77777777" w:rsidR="00F67729" w:rsidRDefault="00F67729">
            <w:pPr>
              <w:pStyle w:val="TAL"/>
              <w:rPr>
                <w:sz w:val="16"/>
              </w:rPr>
            </w:pPr>
            <w:r>
              <w:rPr>
                <w:sz w:val="16"/>
              </w:rPr>
              <w:t>Correction for NR5GC IRAT test case 6.2.1.3</w:t>
            </w:r>
          </w:p>
        </w:tc>
        <w:tc>
          <w:tcPr>
            <w:tcW w:w="1728" w:type="dxa"/>
            <w:tcBorders>
              <w:top w:val="single" w:sz="4" w:space="0" w:color="auto"/>
              <w:left w:val="single" w:sz="4" w:space="0" w:color="auto"/>
              <w:bottom w:val="single" w:sz="4" w:space="0" w:color="auto"/>
              <w:right w:val="single" w:sz="4" w:space="0" w:color="auto"/>
            </w:tcBorders>
            <w:hideMark/>
          </w:tcPr>
          <w:p w14:paraId="6DE8CB5D"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6CEB23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2978C2D" w14:textId="77777777" w:rsidR="00F67729" w:rsidRDefault="00F67729">
            <w:pPr>
              <w:pStyle w:val="TAL"/>
              <w:rPr>
                <w:sz w:val="16"/>
              </w:rPr>
            </w:pPr>
            <w:r>
              <w:rPr>
                <w:sz w:val="16"/>
              </w:rPr>
              <w:t>2124</w:t>
            </w:r>
          </w:p>
        </w:tc>
        <w:tc>
          <w:tcPr>
            <w:tcW w:w="236" w:type="dxa"/>
            <w:tcBorders>
              <w:top w:val="single" w:sz="4" w:space="0" w:color="auto"/>
              <w:left w:val="single" w:sz="4" w:space="0" w:color="auto"/>
              <w:bottom w:val="single" w:sz="4" w:space="0" w:color="auto"/>
              <w:right w:val="single" w:sz="4" w:space="0" w:color="auto"/>
            </w:tcBorders>
            <w:hideMark/>
          </w:tcPr>
          <w:p w14:paraId="5AE943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D19B0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135C38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9AACF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E97B69" w14:textId="77777777" w:rsidR="00F67729" w:rsidRDefault="00F67729">
            <w:pPr>
              <w:pStyle w:val="TAL"/>
              <w:rPr>
                <w:sz w:val="16"/>
              </w:rPr>
            </w:pPr>
            <w:r>
              <w:rPr>
                <w:sz w:val="16"/>
              </w:rPr>
              <w:t>withdrawn</w:t>
            </w:r>
          </w:p>
        </w:tc>
      </w:tr>
      <w:tr w:rsidR="00F67729" w14:paraId="4403D3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5B3CB1" w14:textId="77777777" w:rsidR="00F67729" w:rsidRDefault="00F67729">
            <w:pPr>
              <w:pStyle w:val="TAL"/>
              <w:rPr>
                <w:sz w:val="16"/>
              </w:rPr>
            </w:pPr>
            <w:r>
              <w:rPr>
                <w:sz w:val="16"/>
              </w:rPr>
              <w:t>R5-212277</w:t>
            </w:r>
          </w:p>
        </w:tc>
        <w:tc>
          <w:tcPr>
            <w:tcW w:w="2964" w:type="dxa"/>
            <w:tcBorders>
              <w:top w:val="single" w:sz="4" w:space="0" w:color="auto"/>
              <w:left w:val="single" w:sz="4" w:space="0" w:color="auto"/>
              <w:bottom w:val="single" w:sz="4" w:space="0" w:color="auto"/>
              <w:right w:val="single" w:sz="4" w:space="0" w:color="auto"/>
            </w:tcBorders>
            <w:hideMark/>
          </w:tcPr>
          <w:p w14:paraId="57342240" w14:textId="77777777" w:rsidR="00F67729" w:rsidRDefault="00F67729">
            <w:pPr>
              <w:pStyle w:val="TAL"/>
              <w:rPr>
                <w:sz w:val="16"/>
              </w:rPr>
            </w:pPr>
            <w:r>
              <w:rPr>
                <w:sz w:val="16"/>
              </w:rPr>
              <w:t>Corrections to NR MAC TC 7.1.1.3.9</w:t>
            </w:r>
          </w:p>
        </w:tc>
        <w:tc>
          <w:tcPr>
            <w:tcW w:w="1728" w:type="dxa"/>
            <w:tcBorders>
              <w:top w:val="single" w:sz="4" w:space="0" w:color="auto"/>
              <w:left w:val="single" w:sz="4" w:space="0" w:color="auto"/>
              <w:bottom w:val="single" w:sz="4" w:space="0" w:color="auto"/>
              <w:right w:val="single" w:sz="4" w:space="0" w:color="auto"/>
            </w:tcBorders>
            <w:hideMark/>
          </w:tcPr>
          <w:p w14:paraId="0612C3D3"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8EF2F9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B00DD8A" w14:textId="77777777" w:rsidR="00F67729" w:rsidRDefault="00F67729">
            <w:pPr>
              <w:pStyle w:val="TAL"/>
              <w:rPr>
                <w:sz w:val="16"/>
              </w:rPr>
            </w:pPr>
            <w:r>
              <w:rPr>
                <w:sz w:val="16"/>
              </w:rPr>
              <w:t>2125</w:t>
            </w:r>
          </w:p>
        </w:tc>
        <w:tc>
          <w:tcPr>
            <w:tcW w:w="236" w:type="dxa"/>
            <w:tcBorders>
              <w:top w:val="single" w:sz="4" w:space="0" w:color="auto"/>
              <w:left w:val="single" w:sz="4" w:space="0" w:color="auto"/>
              <w:bottom w:val="single" w:sz="4" w:space="0" w:color="auto"/>
              <w:right w:val="single" w:sz="4" w:space="0" w:color="auto"/>
            </w:tcBorders>
            <w:hideMark/>
          </w:tcPr>
          <w:p w14:paraId="5B3FC76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D0C2A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C9836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C1BE8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B669C0" w14:textId="77777777" w:rsidR="00F67729" w:rsidRDefault="00F67729">
            <w:pPr>
              <w:pStyle w:val="TAL"/>
              <w:rPr>
                <w:sz w:val="16"/>
              </w:rPr>
            </w:pPr>
            <w:r>
              <w:rPr>
                <w:sz w:val="16"/>
              </w:rPr>
              <w:t>revised</w:t>
            </w:r>
          </w:p>
        </w:tc>
      </w:tr>
      <w:tr w:rsidR="00F67729" w14:paraId="38F4AA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D5ACF1" w14:textId="77777777" w:rsidR="00F67729" w:rsidRDefault="00F67729">
            <w:pPr>
              <w:pStyle w:val="TAL"/>
              <w:rPr>
                <w:sz w:val="16"/>
              </w:rPr>
            </w:pPr>
            <w:r>
              <w:rPr>
                <w:sz w:val="16"/>
              </w:rPr>
              <w:t>R5-213410</w:t>
            </w:r>
          </w:p>
        </w:tc>
        <w:tc>
          <w:tcPr>
            <w:tcW w:w="2964" w:type="dxa"/>
            <w:tcBorders>
              <w:top w:val="single" w:sz="4" w:space="0" w:color="auto"/>
              <w:left w:val="single" w:sz="4" w:space="0" w:color="auto"/>
              <w:bottom w:val="single" w:sz="4" w:space="0" w:color="auto"/>
              <w:right w:val="single" w:sz="4" w:space="0" w:color="auto"/>
            </w:tcBorders>
            <w:hideMark/>
          </w:tcPr>
          <w:p w14:paraId="5D58726A" w14:textId="77777777" w:rsidR="00F67729" w:rsidRDefault="00F67729">
            <w:pPr>
              <w:pStyle w:val="TAL"/>
              <w:rPr>
                <w:sz w:val="16"/>
              </w:rPr>
            </w:pPr>
            <w:r>
              <w:rPr>
                <w:sz w:val="16"/>
              </w:rPr>
              <w:t>Corrections to NR MAC TC 7.1.1.3.9</w:t>
            </w:r>
          </w:p>
        </w:tc>
        <w:tc>
          <w:tcPr>
            <w:tcW w:w="1728" w:type="dxa"/>
            <w:tcBorders>
              <w:top w:val="single" w:sz="4" w:space="0" w:color="auto"/>
              <w:left w:val="single" w:sz="4" w:space="0" w:color="auto"/>
              <w:bottom w:val="single" w:sz="4" w:space="0" w:color="auto"/>
              <w:right w:val="single" w:sz="4" w:space="0" w:color="auto"/>
            </w:tcBorders>
            <w:hideMark/>
          </w:tcPr>
          <w:p w14:paraId="252A36AF"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5F8099C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39989EA" w14:textId="77777777" w:rsidR="00F67729" w:rsidRDefault="00F67729">
            <w:pPr>
              <w:pStyle w:val="TAL"/>
              <w:rPr>
                <w:sz w:val="16"/>
              </w:rPr>
            </w:pPr>
            <w:r>
              <w:rPr>
                <w:sz w:val="16"/>
              </w:rPr>
              <w:t>2125</w:t>
            </w:r>
          </w:p>
        </w:tc>
        <w:tc>
          <w:tcPr>
            <w:tcW w:w="236" w:type="dxa"/>
            <w:tcBorders>
              <w:top w:val="single" w:sz="4" w:space="0" w:color="auto"/>
              <w:left w:val="single" w:sz="4" w:space="0" w:color="auto"/>
              <w:bottom w:val="single" w:sz="4" w:space="0" w:color="auto"/>
              <w:right w:val="single" w:sz="4" w:space="0" w:color="auto"/>
            </w:tcBorders>
            <w:hideMark/>
          </w:tcPr>
          <w:p w14:paraId="144CCF8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C2D2C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1DCB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01B89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140AF2" w14:textId="77777777" w:rsidR="00F67729" w:rsidRDefault="00F67729">
            <w:pPr>
              <w:pStyle w:val="TAL"/>
              <w:rPr>
                <w:sz w:val="16"/>
              </w:rPr>
            </w:pPr>
            <w:r>
              <w:rPr>
                <w:sz w:val="16"/>
              </w:rPr>
              <w:t>agreed</w:t>
            </w:r>
          </w:p>
        </w:tc>
      </w:tr>
      <w:tr w:rsidR="00F67729" w14:paraId="5865918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3705C6" w14:textId="77777777" w:rsidR="00F67729" w:rsidRDefault="00F67729">
            <w:pPr>
              <w:pStyle w:val="TAL"/>
              <w:rPr>
                <w:sz w:val="16"/>
              </w:rPr>
            </w:pPr>
            <w:r>
              <w:rPr>
                <w:sz w:val="16"/>
              </w:rPr>
              <w:t>R5-212278</w:t>
            </w:r>
          </w:p>
        </w:tc>
        <w:tc>
          <w:tcPr>
            <w:tcW w:w="2964" w:type="dxa"/>
            <w:tcBorders>
              <w:top w:val="single" w:sz="4" w:space="0" w:color="auto"/>
              <w:left w:val="single" w:sz="4" w:space="0" w:color="auto"/>
              <w:bottom w:val="single" w:sz="4" w:space="0" w:color="auto"/>
              <w:right w:val="single" w:sz="4" w:space="0" w:color="auto"/>
            </w:tcBorders>
            <w:hideMark/>
          </w:tcPr>
          <w:p w14:paraId="62E54BAD" w14:textId="77777777" w:rsidR="00F67729" w:rsidRDefault="00F67729">
            <w:pPr>
              <w:pStyle w:val="TAL"/>
              <w:rPr>
                <w:sz w:val="16"/>
              </w:rPr>
            </w:pPr>
            <w:r>
              <w:rPr>
                <w:sz w:val="16"/>
              </w:rPr>
              <w:t>Correction to NR CA test case 8.2.4.3.1.1</w:t>
            </w:r>
          </w:p>
        </w:tc>
        <w:tc>
          <w:tcPr>
            <w:tcW w:w="1728" w:type="dxa"/>
            <w:tcBorders>
              <w:top w:val="single" w:sz="4" w:space="0" w:color="auto"/>
              <w:left w:val="single" w:sz="4" w:space="0" w:color="auto"/>
              <w:bottom w:val="single" w:sz="4" w:space="0" w:color="auto"/>
              <w:right w:val="single" w:sz="4" w:space="0" w:color="auto"/>
            </w:tcBorders>
            <w:hideMark/>
          </w:tcPr>
          <w:p w14:paraId="11952862" w14:textId="77777777" w:rsidR="00F67729" w:rsidRDefault="00F67729">
            <w:pPr>
              <w:pStyle w:val="TAL"/>
              <w:rPr>
                <w:sz w:val="16"/>
              </w:rPr>
            </w:pPr>
            <w:r>
              <w:rPr>
                <w:sz w:val="16"/>
              </w:rPr>
              <w:t>MCC TF160, MediaTek Inc.</w:t>
            </w:r>
          </w:p>
        </w:tc>
        <w:tc>
          <w:tcPr>
            <w:tcW w:w="982" w:type="dxa"/>
            <w:tcBorders>
              <w:top w:val="single" w:sz="4" w:space="0" w:color="auto"/>
              <w:left w:val="single" w:sz="4" w:space="0" w:color="auto"/>
              <w:bottom w:val="single" w:sz="4" w:space="0" w:color="auto"/>
              <w:right w:val="single" w:sz="4" w:space="0" w:color="auto"/>
            </w:tcBorders>
            <w:hideMark/>
          </w:tcPr>
          <w:p w14:paraId="223AE6B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8B27770" w14:textId="77777777" w:rsidR="00F67729" w:rsidRDefault="00F67729">
            <w:pPr>
              <w:pStyle w:val="TAL"/>
              <w:rPr>
                <w:sz w:val="16"/>
              </w:rPr>
            </w:pPr>
            <w:r>
              <w:rPr>
                <w:sz w:val="16"/>
              </w:rPr>
              <w:t>2126</w:t>
            </w:r>
          </w:p>
        </w:tc>
        <w:tc>
          <w:tcPr>
            <w:tcW w:w="236" w:type="dxa"/>
            <w:tcBorders>
              <w:top w:val="single" w:sz="4" w:space="0" w:color="auto"/>
              <w:left w:val="single" w:sz="4" w:space="0" w:color="auto"/>
              <w:bottom w:val="single" w:sz="4" w:space="0" w:color="auto"/>
              <w:right w:val="single" w:sz="4" w:space="0" w:color="auto"/>
            </w:tcBorders>
            <w:hideMark/>
          </w:tcPr>
          <w:p w14:paraId="019CE5E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2D473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3127AA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F7298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024033" w14:textId="77777777" w:rsidR="00F67729" w:rsidRDefault="00F67729">
            <w:pPr>
              <w:pStyle w:val="TAL"/>
              <w:rPr>
                <w:sz w:val="16"/>
              </w:rPr>
            </w:pPr>
            <w:r>
              <w:rPr>
                <w:sz w:val="16"/>
              </w:rPr>
              <w:t>revised</w:t>
            </w:r>
          </w:p>
        </w:tc>
      </w:tr>
      <w:tr w:rsidR="00F67729" w14:paraId="5B34FD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8DFB28" w14:textId="77777777" w:rsidR="00F67729" w:rsidRDefault="00F67729">
            <w:pPr>
              <w:pStyle w:val="TAL"/>
              <w:rPr>
                <w:sz w:val="16"/>
              </w:rPr>
            </w:pPr>
            <w:r>
              <w:rPr>
                <w:sz w:val="16"/>
              </w:rPr>
              <w:t>R5-213480</w:t>
            </w:r>
          </w:p>
        </w:tc>
        <w:tc>
          <w:tcPr>
            <w:tcW w:w="2964" w:type="dxa"/>
            <w:tcBorders>
              <w:top w:val="single" w:sz="4" w:space="0" w:color="auto"/>
              <w:left w:val="single" w:sz="4" w:space="0" w:color="auto"/>
              <w:bottom w:val="single" w:sz="4" w:space="0" w:color="auto"/>
              <w:right w:val="single" w:sz="4" w:space="0" w:color="auto"/>
            </w:tcBorders>
            <w:hideMark/>
          </w:tcPr>
          <w:p w14:paraId="20E91010" w14:textId="77777777" w:rsidR="00F67729" w:rsidRDefault="00F67729">
            <w:pPr>
              <w:pStyle w:val="TAL"/>
              <w:rPr>
                <w:sz w:val="16"/>
              </w:rPr>
            </w:pPr>
            <w:r>
              <w:rPr>
                <w:sz w:val="16"/>
              </w:rPr>
              <w:t>Correction to NR CA test case 8.2.4.3.1.1</w:t>
            </w:r>
          </w:p>
        </w:tc>
        <w:tc>
          <w:tcPr>
            <w:tcW w:w="1728" w:type="dxa"/>
            <w:tcBorders>
              <w:top w:val="single" w:sz="4" w:space="0" w:color="auto"/>
              <w:left w:val="single" w:sz="4" w:space="0" w:color="auto"/>
              <w:bottom w:val="single" w:sz="4" w:space="0" w:color="auto"/>
              <w:right w:val="single" w:sz="4" w:space="0" w:color="auto"/>
            </w:tcBorders>
            <w:hideMark/>
          </w:tcPr>
          <w:p w14:paraId="281A0A2F" w14:textId="77777777" w:rsidR="00F67729" w:rsidRDefault="00F67729">
            <w:pPr>
              <w:pStyle w:val="TAL"/>
              <w:rPr>
                <w:sz w:val="16"/>
              </w:rPr>
            </w:pPr>
            <w:r>
              <w:rPr>
                <w:sz w:val="16"/>
              </w:rPr>
              <w:t>MCC TF160, MediaTek Inc.</w:t>
            </w:r>
          </w:p>
        </w:tc>
        <w:tc>
          <w:tcPr>
            <w:tcW w:w="982" w:type="dxa"/>
            <w:tcBorders>
              <w:top w:val="single" w:sz="4" w:space="0" w:color="auto"/>
              <w:left w:val="single" w:sz="4" w:space="0" w:color="auto"/>
              <w:bottom w:val="single" w:sz="4" w:space="0" w:color="auto"/>
              <w:right w:val="single" w:sz="4" w:space="0" w:color="auto"/>
            </w:tcBorders>
            <w:hideMark/>
          </w:tcPr>
          <w:p w14:paraId="0A0574C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E5DEFFB" w14:textId="77777777" w:rsidR="00F67729" w:rsidRDefault="00F67729">
            <w:pPr>
              <w:pStyle w:val="TAL"/>
              <w:rPr>
                <w:sz w:val="16"/>
              </w:rPr>
            </w:pPr>
            <w:r>
              <w:rPr>
                <w:sz w:val="16"/>
              </w:rPr>
              <w:t>2126</w:t>
            </w:r>
          </w:p>
        </w:tc>
        <w:tc>
          <w:tcPr>
            <w:tcW w:w="236" w:type="dxa"/>
            <w:tcBorders>
              <w:top w:val="single" w:sz="4" w:space="0" w:color="auto"/>
              <w:left w:val="single" w:sz="4" w:space="0" w:color="auto"/>
              <w:bottom w:val="single" w:sz="4" w:space="0" w:color="auto"/>
              <w:right w:val="single" w:sz="4" w:space="0" w:color="auto"/>
            </w:tcBorders>
            <w:hideMark/>
          </w:tcPr>
          <w:p w14:paraId="44CC230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669DD1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54027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EE744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EFAFB8" w14:textId="77777777" w:rsidR="00F67729" w:rsidRDefault="00F67729">
            <w:pPr>
              <w:pStyle w:val="TAL"/>
              <w:rPr>
                <w:sz w:val="16"/>
              </w:rPr>
            </w:pPr>
            <w:r>
              <w:rPr>
                <w:sz w:val="16"/>
              </w:rPr>
              <w:t>agreed</w:t>
            </w:r>
          </w:p>
        </w:tc>
      </w:tr>
      <w:tr w:rsidR="00F67729" w14:paraId="5643F9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E2D284" w14:textId="77777777" w:rsidR="00F67729" w:rsidRDefault="00F67729">
            <w:pPr>
              <w:pStyle w:val="TAL"/>
              <w:rPr>
                <w:sz w:val="16"/>
              </w:rPr>
            </w:pPr>
            <w:r>
              <w:rPr>
                <w:sz w:val="16"/>
              </w:rPr>
              <w:t>R5-212353</w:t>
            </w:r>
          </w:p>
        </w:tc>
        <w:tc>
          <w:tcPr>
            <w:tcW w:w="2964" w:type="dxa"/>
            <w:tcBorders>
              <w:top w:val="single" w:sz="4" w:space="0" w:color="auto"/>
              <w:left w:val="single" w:sz="4" w:space="0" w:color="auto"/>
              <w:bottom w:val="single" w:sz="4" w:space="0" w:color="auto"/>
              <w:right w:val="single" w:sz="4" w:space="0" w:color="auto"/>
            </w:tcBorders>
            <w:hideMark/>
          </w:tcPr>
          <w:p w14:paraId="0AB2D9E3" w14:textId="77777777" w:rsidR="00F67729" w:rsidRDefault="00F67729">
            <w:pPr>
              <w:pStyle w:val="TAL"/>
              <w:rPr>
                <w:sz w:val="16"/>
              </w:rPr>
            </w:pPr>
            <w:r>
              <w:rPr>
                <w:sz w:val="16"/>
              </w:rPr>
              <w:t>Update test case 8.2.2.5.1</w:t>
            </w:r>
          </w:p>
        </w:tc>
        <w:tc>
          <w:tcPr>
            <w:tcW w:w="1728" w:type="dxa"/>
            <w:tcBorders>
              <w:top w:val="single" w:sz="4" w:space="0" w:color="auto"/>
              <w:left w:val="single" w:sz="4" w:space="0" w:color="auto"/>
              <w:bottom w:val="single" w:sz="4" w:space="0" w:color="auto"/>
              <w:right w:val="single" w:sz="4" w:space="0" w:color="auto"/>
            </w:tcBorders>
            <w:hideMark/>
          </w:tcPr>
          <w:p w14:paraId="0A5D9B55"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41CB26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BF48E1B" w14:textId="77777777" w:rsidR="00F67729" w:rsidRDefault="00F67729">
            <w:pPr>
              <w:pStyle w:val="TAL"/>
              <w:rPr>
                <w:sz w:val="16"/>
              </w:rPr>
            </w:pPr>
            <w:r>
              <w:rPr>
                <w:sz w:val="16"/>
              </w:rPr>
              <w:t>2127</w:t>
            </w:r>
          </w:p>
        </w:tc>
        <w:tc>
          <w:tcPr>
            <w:tcW w:w="236" w:type="dxa"/>
            <w:tcBorders>
              <w:top w:val="single" w:sz="4" w:space="0" w:color="auto"/>
              <w:left w:val="single" w:sz="4" w:space="0" w:color="auto"/>
              <w:bottom w:val="single" w:sz="4" w:space="0" w:color="auto"/>
              <w:right w:val="single" w:sz="4" w:space="0" w:color="auto"/>
            </w:tcBorders>
            <w:hideMark/>
          </w:tcPr>
          <w:p w14:paraId="0FFC6B3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1AADD4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F89A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3EB9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5CCD7C" w14:textId="77777777" w:rsidR="00F67729" w:rsidRDefault="00F67729">
            <w:pPr>
              <w:pStyle w:val="TAL"/>
              <w:rPr>
                <w:sz w:val="16"/>
              </w:rPr>
            </w:pPr>
            <w:r>
              <w:rPr>
                <w:sz w:val="16"/>
              </w:rPr>
              <w:t>revised</w:t>
            </w:r>
          </w:p>
        </w:tc>
      </w:tr>
      <w:tr w:rsidR="00F67729" w14:paraId="030BFD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B60386" w14:textId="77777777" w:rsidR="00F67729" w:rsidRDefault="00F67729">
            <w:pPr>
              <w:pStyle w:val="TAL"/>
              <w:rPr>
                <w:sz w:val="16"/>
              </w:rPr>
            </w:pPr>
            <w:r>
              <w:rPr>
                <w:sz w:val="16"/>
              </w:rPr>
              <w:t>R5-213470</w:t>
            </w:r>
          </w:p>
        </w:tc>
        <w:tc>
          <w:tcPr>
            <w:tcW w:w="2964" w:type="dxa"/>
            <w:tcBorders>
              <w:top w:val="single" w:sz="4" w:space="0" w:color="auto"/>
              <w:left w:val="single" w:sz="4" w:space="0" w:color="auto"/>
              <w:bottom w:val="single" w:sz="4" w:space="0" w:color="auto"/>
              <w:right w:val="single" w:sz="4" w:space="0" w:color="auto"/>
            </w:tcBorders>
            <w:hideMark/>
          </w:tcPr>
          <w:p w14:paraId="49B1EE11" w14:textId="77777777" w:rsidR="00F67729" w:rsidRDefault="00F67729">
            <w:pPr>
              <w:pStyle w:val="TAL"/>
              <w:rPr>
                <w:sz w:val="16"/>
              </w:rPr>
            </w:pPr>
            <w:r>
              <w:rPr>
                <w:sz w:val="16"/>
              </w:rPr>
              <w:t>Update test case 8.2.2.5.1</w:t>
            </w:r>
          </w:p>
        </w:tc>
        <w:tc>
          <w:tcPr>
            <w:tcW w:w="1728" w:type="dxa"/>
            <w:tcBorders>
              <w:top w:val="single" w:sz="4" w:space="0" w:color="auto"/>
              <w:left w:val="single" w:sz="4" w:space="0" w:color="auto"/>
              <w:bottom w:val="single" w:sz="4" w:space="0" w:color="auto"/>
              <w:right w:val="single" w:sz="4" w:space="0" w:color="auto"/>
            </w:tcBorders>
            <w:hideMark/>
          </w:tcPr>
          <w:p w14:paraId="4A06D97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3D19B8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B482FBC" w14:textId="77777777" w:rsidR="00F67729" w:rsidRDefault="00F67729">
            <w:pPr>
              <w:pStyle w:val="TAL"/>
              <w:rPr>
                <w:sz w:val="16"/>
              </w:rPr>
            </w:pPr>
            <w:r>
              <w:rPr>
                <w:sz w:val="16"/>
              </w:rPr>
              <w:t>2127</w:t>
            </w:r>
          </w:p>
        </w:tc>
        <w:tc>
          <w:tcPr>
            <w:tcW w:w="236" w:type="dxa"/>
            <w:tcBorders>
              <w:top w:val="single" w:sz="4" w:space="0" w:color="auto"/>
              <w:left w:val="single" w:sz="4" w:space="0" w:color="auto"/>
              <w:bottom w:val="single" w:sz="4" w:space="0" w:color="auto"/>
              <w:right w:val="single" w:sz="4" w:space="0" w:color="auto"/>
            </w:tcBorders>
            <w:hideMark/>
          </w:tcPr>
          <w:p w14:paraId="3B5C00C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396EF6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06BB1E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943F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507E59" w14:textId="77777777" w:rsidR="00F67729" w:rsidRDefault="00F67729">
            <w:pPr>
              <w:pStyle w:val="TAL"/>
              <w:rPr>
                <w:sz w:val="16"/>
              </w:rPr>
            </w:pPr>
            <w:r>
              <w:rPr>
                <w:sz w:val="16"/>
              </w:rPr>
              <w:t>agreed</w:t>
            </w:r>
          </w:p>
        </w:tc>
      </w:tr>
      <w:tr w:rsidR="00F67729" w14:paraId="7E5F66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14FA76" w14:textId="77777777" w:rsidR="00F67729" w:rsidRDefault="00F67729">
            <w:pPr>
              <w:pStyle w:val="TAL"/>
              <w:rPr>
                <w:sz w:val="16"/>
              </w:rPr>
            </w:pPr>
            <w:r>
              <w:rPr>
                <w:sz w:val="16"/>
              </w:rPr>
              <w:t>R5-212368</w:t>
            </w:r>
          </w:p>
        </w:tc>
        <w:tc>
          <w:tcPr>
            <w:tcW w:w="2964" w:type="dxa"/>
            <w:tcBorders>
              <w:top w:val="single" w:sz="4" w:space="0" w:color="auto"/>
              <w:left w:val="single" w:sz="4" w:space="0" w:color="auto"/>
              <w:bottom w:val="single" w:sz="4" w:space="0" w:color="auto"/>
              <w:right w:val="single" w:sz="4" w:space="0" w:color="auto"/>
            </w:tcBorders>
            <w:hideMark/>
          </w:tcPr>
          <w:p w14:paraId="05D98246" w14:textId="77777777" w:rsidR="00F67729" w:rsidRDefault="00F67729">
            <w:pPr>
              <w:pStyle w:val="TAL"/>
              <w:rPr>
                <w:sz w:val="16"/>
              </w:rPr>
            </w:pPr>
            <w:r>
              <w:rPr>
                <w:sz w:val="16"/>
              </w:rPr>
              <w:t>Correction to NR Idle mode test case 6.4.3.1</w:t>
            </w:r>
          </w:p>
        </w:tc>
        <w:tc>
          <w:tcPr>
            <w:tcW w:w="1728" w:type="dxa"/>
            <w:tcBorders>
              <w:top w:val="single" w:sz="4" w:space="0" w:color="auto"/>
              <w:left w:val="single" w:sz="4" w:space="0" w:color="auto"/>
              <w:bottom w:val="single" w:sz="4" w:space="0" w:color="auto"/>
              <w:right w:val="single" w:sz="4" w:space="0" w:color="auto"/>
            </w:tcBorders>
            <w:hideMark/>
          </w:tcPr>
          <w:p w14:paraId="04677626"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102C448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D4ED0A2" w14:textId="77777777" w:rsidR="00F67729" w:rsidRDefault="00F67729">
            <w:pPr>
              <w:pStyle w:val="TAL"/>
              <w:rPr>
                <w:sz w:val="16"/>
              </w:rPr>
            </w:pPr>
            <w:r>
              <w:rPr>
                <w:sz w:val="16"/>
              </w:rPr>
              <w:t>2128</w:t>
            </w:r>
          </w:p>
        </w:tc>
        <w:tc>
          <w:tcPr>
            <w:tcW w:w="236" w:type="dxa"/>
            <w:tcBorders>
              <w:top w:val="single" w:sz="4" w:space="0" w:color="auto"/>
              <w:left w:val="single" w:sz="4" w:space="0" w:color="auto"/>
              <w:bottom w:val="single" w:sz="4" w:space="0" w:color="auto"/>
              <w:right w:val="single" w:sz="4" w:space="0" w:color="auto"/>
            </w:tcBorders>
            <w:hideMark/>
          </w:tcPr>
          <w:p w14:paraId="23A6908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041F7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13781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79901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98DCE7" w14:textId="77777777" w:rsidR="00F67729" w:rsidRDefault="00F67729">
            <w:pPr>
              <w:pStyle w:val="TAL"/>
              <w:rPr>
                <w:sz w:val="16"/>
              </w:rPr>
            </w:pPr>
            <w:r>
              <w:rPr>
                <w:sz w:val="16"/>
              </w:rPr>
              <w:t>agreed</w:t>
            </w:r>
          </w:p>
        </w:tc>
      </w:tr>
      <w:tr w:rsidR="00F67729" w14:paraId="72EE43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D91745" w14:textId="77777777" w:rsidR="00F67729" w:rsidRDefault="00F67729">
            <w:pPr>
              <w:pStyle w:val="TAL"/>
              <w:rPr>
                <w:sz w:val="16"/>
              </w:rPr>
            </w:pPr>
            <w:r>
              <w:rPr>
                <w:sz w:val="16"/>
              </w:rPr>
              <w:t>R5-212369</w:t>
            </w:r>
          </w:p>
        </w:tc>
        <w:tc>
          <w:tcPr>
            <w:tcW w:w="2964" w:type="dxa"/>
            <w:tcBorders>
              <w:top w:val="single" w:sz="4" w:space="0" w:color="auto"/>
              <w:left w:val="single" w:sz="4" w:space="0" w:color="auto"/>
              <w:bottom w:val="single" w:sz="4" w:space="0" w:color="auto"/>
              <w:right w:val="single" w:sz="4" w:space="0" w:color="auto"/>
            </w:tcBorders>
            <w:hideMark/>
          </w:tcPr>
          <w:p w14:paraId="1F5E82EB" w14:textId="77777777" w:rsidR="00F67729" w:rsidRDefault="00F67729">
            <w:pPr>
              <w:pStyle w:val="TAL"/>
              <w:rPr>
                <w:sz w:val="16"/>
              </w:rPr>
            </w:pPr>
            <w:r>
              <w:rPr>
                <w:sz w:val="16"/>
              </w:rPr>
              <w:t>Correction to NR Idle mode test case 6.2.3.4</w:t>
            </w:r>
          </w:p>
        </w:tc>
        <w:tc>
          <w:tcPr>
            <w:tcW w:w="1728" w:type="dxa"/>
            <w:tcBorders>
              <w:top w:val="single" w:sz="4" w:space="0" w:color="auto"/>
              <w:left w:val="single" w:sz="4" w:space="0" w:color="auto"/>
              <w:bottom w:val="single" w:sz="4" w:space="0" w:color="auto"/>
              <w:right w:val="single" w:sz="4" w:space="0" w:color="auto"/>
            </w:tcBorders>
            <w:hideMark/>
          </w:tcPr>
          <w:p w14:paraId="07D1247A"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7D710B2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4C59ECC" w14:textId="77777777" w:rsidR="00F67729" w:rsidRDefault="00F67729">
            <w:pPr>
              <w:pStyle w:val="TAL"/>
              <w:rPr>
                <w:sz w:val="16"/>
              </w:rPr>
            </w:pPr>
            <w:r>
              <w:rPr>
                <w:sz w:val="16"/>
              </w:rPr>
              <w:t>2129</w:t>
            </w:r>
          </w:p>
        </w:tc>
        <w:tc>
          <w:tcPr>
            <w:tcW w:w="236" w:type="dxa"/>
            <w:tcBorders>
              <w:top w:val="single" w:sz="4" w:space="0" w:color="auto"/>
              <w:left w:val="single" w:sz="4" w:space="0" w:color="auto"/>
              <w:bottom w:val="single" w:sz="4" w:space="0" w:color="auto"/>
              <w:right w:val="single" w:sz="4" w:space="0" w:color="auto"/>
            </w:tcBorders>
            <w:hideMark/>
          </w:tcPr>
          <w:p w14:paraId="5C69EAD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627E1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B8BFF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CB9A8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F519DE" w14:textId="77777777" w:rsidR="00F67729" w:rsidRDefault="00F67729">
            <w:pPr>
              <w:pStyle w:val="TAL"/>
              <w:rPr>
                <w:sz w:val="16"/>
              </w:rPr>
            </w:pPr>
            <w:r>
              <w:rPr>
                <w:sz w:val="16"/>
              </w:rPr>
              <w:t>agreed</w:t>
            </w:r>
          </w:p>
        </w:tc>
      </w:tr>
      <w:tr w:rsidR="00F67729" w14:paraId="2F2DF0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95B8ED" w14:textId="77777777" w:rsidR="00F67729" w:rsidRDefault="00F67729">
            <w:pPr>
              <w:pStyle w:val="TAL"/>
              <w:rPr>
                <w:sz w:val="16"/>
              </w:rPr>
            </w:pPr>
            <w:r>
              <w:rPr>
                <w:sz w:val="16"/>
              </w:rPr>
              <w:t>R5-212370</w:t>
            </w:r>
          </w:p>
        </w:tc>
        <w:tc>
          <w:tcPr>
            <w:tcW w:w="2964" w:type="dxa"/>
            <w:tcBorders>
              <w:top w:val="single" w:sz="4" w:space="0" w:color="auto"/>
              <w:left w:val="single" w:sz="4" w:space="0" w:color="auto"/>
              <w:bottom w:val="single" w:sz="4" w:space="0" w:color="auto"/>
              <w:right w:val="single" w:sz="4" w:space="0" w:color="auto"/>
            </w:tcBorders>
            <w:hideMark/>
          </w:tcPr>
          <w:p w14:paraId="3FE4200F" w14:textId="77777777" w:rsidR="00F67729" w:rsidRDefault="00F67729">
            <w:pPr>
              <w:pStyle w:val="TAL"/>
              <w:rPr>
                <w:sz w:val="16"/>
              </w:rPr>
            </w:pPr>
            <w:r>
              <w:rPr>
                <w:sz w:val="16"/>
              </w:rPr>
              <w:t xml:space="preserve">Correction to NR PDCP test case </w:t>
            </w:r>
            <w:r>
              <w:rPr>
                <w:sz w:val="16"/>
              </w:rPr>
              <w:lastRenderedPageBreak/>
              <w:t>7.1.3.2.x</w:t>
            </w:r>
          </w:p>
        </w:tc>
        <w:tc>
          <w:tcPr>
            <w:tcW w:w="1728" w:type="dxa"/>
            <w:tcBorders>
              <w:top w:val="single" w:sz="4" w:space="0" w:color="auto"/>
              <w:left w:val="single" w:sz="4" w:space="0" w:color="auto"/>
              <w:bottom w:val="single" w:sz="4" w:space="0" w:color="auto"/>
              <w:right w:val="single" w:sz="4" w:space="0" w:color="auto"/>
            </w:tcBorders>
            <w:hideMark/>
          </w:tcPr>
          <w:p w14:paraId="2DAEAFA0" w14:textId="77777777" w:rsidR="00F67729" w:rsidRDefault="00F67729">
            <w:pPr>
              <w:pStyle w:val="TAL"/>
              <w:rPr>
                <w:sz w:val="16"/>
              </w:rPr>
            </w:pPr>
            <w:r>
              <w:rPr>
                <w:sz w:val="16"/>
              </w:rPr>
              <w:lastRenderedPageBreak/>
              <w:t xml:space="preserve">Keysight </w:t>
            </w:r>
            <w:r>
              <w:rPr>
                <w:sz w:val="16"/>
              </w:rPr>
              <w:lastRenderedPageBreak/>
              <w:t>Technologies UK</w:t>
            </w:r>
          </w:p>
        </w:tc>
        <w:tc>
          <w:tcPr>
            <w:tcW w:w="982" w:type="dxa"/>
            <w:tcBorders>
              <w:top w:val="single" w:sz="4" w:space="0" w:color="auto"/>
              <w:left w:val="single" w:sz="4" w:space="0" w:color="auto"/>
              <w:bottom w:val="single" w:sz="4" w:space="0" w:color="auto"/>
              <w:right w:val="single" w:sz="4" w:space="0" w:color="auto"/>
            </w:tcBorders>
            <w:hideMark/>
          </w:tcPr>
          <w:p w14:paraId="21944E3D" w14:textId="77777777" w:rsidR="00F67729" w:rsidRDefault="00F67729">
            <w:pPr>
              <w:pStyle w:val="TAL"/>
              <w:rPr>
                <w:sz w:val="16"/>
              </w:rPr>
            </w:pPr>
            <w:r>
              <w:rPr>
                <w:sz w:val="16"/>
              </w:rPr>
              <w:lastRenderedPageBreak/>
              <w:t>38.523-1</w:t>
            </w:r>
          </w:p>
        </w:tc>
        <w:tc>
          <w:tcPr>
            <w:tcW w:w="660" w:type="dxa"/>
            <w:tcBorders>
              <w:top w:val="single" w:sz="4" w:space="0" w:color="auto"/>
              <w:left w:val="single" w:sz="4" w:space="0" w:color="auto"/>
              <w:bottom w:val="single" w:sz="4" w:space="0" w:color="auto"/>
              <w:right w:val="single" w:sz="4" w:space="0" w:color="auto"/>
            </w:tcBorders>
            <w:hideMark/>
          </w:tcPr>
          <w:p w14:paraId="518A4E14" w14:textId="77777777" w:rsidR="00F67729" w:rsidRDefault="00F67729">
            <w:pPr>
              <w:pStyle w:val="TAL"/>
              <w:rPr>
                <w:sz w:val="16"/>
              </w:rPr>
            </w:pPr>
            <w:r>
              <w:rPr>
                <w:sz w:val="16"/>
              </w:rPr>
              <w:t>2130</w:t>
            </w:r>
          </w:p>
        </w:tc>
        <w:tc>
          <w:tcPr>
            <w:tcW w:w="236" w:type="dxa"/>
            <w:tcBorders>
              <w:top w:val="single" w:sz="4" w:space="0" w:color="auto"/>
              <w:left w:val="single" w:sz="4" w:space="0" w:color="auto"/>
              <w:bottom w:val="single" w:sz="4" w:space="0" w:color="auto"/>
              <w:right w:val="single" w:sz="4" w:space="0" w:color="auto"/>
            </w:tcBorders>
            <w:hideMark/>
          </w:tcPr>
          <w:p w14:paraId="41E23F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B9D38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F41F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6C6C8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8D1366" w14:textId="77777777" w:rsidR="00F67729" w:rsidRDefault="00F67729">
            <w:pPr>
              <w:pStyle w:val="TAL"/>
              <w:rPr>
                <w:sz w:val="16"/>
              </w:rPr>
            </w:pPr>
            <w:r>
              <w:rPr>
                <w:sz w:val="16"/>
              </w:rPr>
              <w:t>agreed</w:t>
            </w:r>
          </w:p>
        </w:tc>
      </w:tr>
      <w:tr w:rsidR="00F67729" w14:paraId="572D6A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5EB47C" w14:textId="77777777" w:rsidR="00F67729" w:rsidRDefault="00F67729">
            <w:pPr>
              <w:pStyle w:val="TAL"/>
              <w:rPr>
                <w:sz w:val="16"/>
              </w:rPr>
            </w:pPr>
            <w:r>
              <w:rPr>
                <w:sz w:val="16"/>
              </w:rPr>
              <w:t>R5-212371</w:t>
            </w:r>
          </w:p>
        </w:tc>
        <w:tc>
          <w:tcPr>
            <w:tcW w:w="2964" w:type="dxa"/>
            <w:tcBorders>
              <w:top w:val="single" w:sz="4" w:space="0" w:color="auto"/>
              <w:left w:val="single" w:sz="4" w:space="0" w:color="auto"/>
              <w:bottom w:val="single" w:sz="4" w:space="0" w:color="auto"/>
              <w:right w:val="single" w:sz="4" w:space="0" w:color="auto"/>
            </w:tcBorders>
            <w:hideMark/>
          </w:tcPr>
          <w:p w14:paraId="1C3EAE66" w14:textId="77777777" w:rsidR="00F67729" w:rsidRDefault="00F67729">
            <w:pPr>
              <w:pStyle w:val="TAL"/>
              <w:rPr>
                <w:sz w:val="16"/>
              </w:rPr>
            </w:pPr>
            <w:r>
              <w:rPr>
                <w:sz w:val="16"/>
              </w:rPr>
              <w:t>Correction to NR PDCP test case 7.1.3.3.x</w:t>
            </w:r>
          </w:p>
        </w:tc>
        <w:tc>
          <w:tcPr>
            <w:tcW w:w="1728" w:type="dxa"/>
            <w:tcBorders>
              <w:top w:val="single" w:sz="4" w:space="0" w:color="auto"/>
              <w:left w:val="single" w:sz="4" w:space="0" w:color="auto"/>
              <w:bottom w:val="single" w:sz="4" w:space="0" w:color="auto"/>
              <w:right w:val="single" w:sz="4" w:space="0" w:color="auto"/>
            </w:tcBorders>
            <w:hideMark/>
          </w:tcPr>
          <w:p w14:paraId="2BB53F1F"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6343475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7151F4A" w14:textId="77777777" w:rsidR="00F67729" w:rsidRDefault="00F67729">
            <w:pPr>
              <w:pStyle w:val="TAL"/>
              <w:rPr>
                <w:sz w:val="16"/>
              </w:rPr>
            </w:pPr>
            <w:r>
              <w:rPr>
                <w:sz w:val="16"/>
              </w:rPr>
              <w:t>2131</w:t>
            </w:r>
          </w:p>
        </w:tc>
        <w:tc>
          <w:tcPr>
            <w:tcW w:w="236" w:type="dxa"/>
            <w:tcBorders>
              <w:top w:val="single" w:sz="4" w:space="0" w:color="auto"/>
              <w:left w:val="single" w:sz="4" w:space="0" w:color="auto"/>
              <w:bottom w:val="single" w:sz="4" w:space="0" w:color="auto"/>
              <w:right w:val="single" w:sz="4" w:space="0" w:color="auto"/>
            </w:tcBorders>
            <w:hideMark/>
          </w:tcPr>
          <w:p w14:paraId="705E1A5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249DB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C3854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DC715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F52F89" w14:textId="77777777" w:rsidR="00F67729" w:rsidRDefault="00F67729">
            <w:pPr>
              <w:pStyle w:val="TAL"/>
              <w:rPr>
                <w:sz w:val="16"/>
              </w:rPr>
            </w:pPr>
            <w:r>
              <w:rPr>
                <w:sz w:val="16"/>
              </w:rPr>
              <w:t>agreed</w:t>
            </w:r>
          </w:p>
        </w:tc>
      </w:tr>
      <w:tr w:rsidR="00F67729" w14:paraId="2E7F0C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4FC853" w14:textId="77777777" w:rsidR="00F67729" w:rsidRDefault="00F67729">
            <w:pPr>
              <w:pStyle w:val="TAL"/>
              <w:rPr>
                <w:sz w:val="16"/>
              </w:rPr>
            </w:pPr>
            <w:r>
              <w:rPr>
                <w:sz w:val="16"/>
              </w:rPr>
              <w:t>R5-212372</w:t>
            </w:r>
          </w:p>
        </w:tc>
        <w:tc>
          <w:tcPr>
            <w:tcW w:w="2964" w:type="dxa"/>
            <w:tcBorders>
              <w:top w:val="single" w:sz="4" w:space="0" w:color="auto"/>
              <w:left w:val="single" w:sz="4" w:space="0" w:color="auto"/>
              <w:bottom w:val="single" w:sz="4" w:space="0" w:color="auto"/>
              <w:right w:val="single" w:sz="4" w:space="0" w:color="auto"/>
            </w:tcBorders>
            <w:hideMark/>
          </w:tcPr>
          <w:p w14:paraId="03C4C88F" w14:textId="77777777" w:rsidR="00F67729" w:rsidRDefault="00F67729">
            <w:pPr>
              <w:pStyle w:val="TAL"/>
              <w:rPr>
                <w:sz w:val="16"/>
              </w:rPr>
            </w:pPr>
            <w:r>
              <w:rPr>
                <w:sz w:val="16"/>
              </w:rPr>
              <w:t>Correction to NR PDCP test case 7.1.3.5.5</w:t>
            </w:r>
          </w:p>
        </w:tc>
        <w:tc>
          <w:tcPr>
            <w:tcW w:w="1728" w:type="dxa"/>
            <w:tcBorders>
              <w:top w:val="single" w:sz="4" w:space="0" w:color="auto"/>
              <w:left w:val="single" w:sz="4" w:space="0" w:color="auto"/>
              <w:bottom w:val="single" w:sz="4" w:space="0" w:color="auto"/>
              <w:right w:val="single" w:sz="4" w:space="0" w:color="auto"/>
            </w:tcBorders>
            <w:hideMark/>
          </w:tcPr>
          <w:p w14:paraId="2F4ED677"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7E8655C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295256F" w14:textId="77777777" w:rsidR="00F67729" w:rsidRDefault="00F67729">
            <w:pPr>
              <w:pStyle w:val="TAL"/>
              <w:rPr>
                <w:sz w:val="16"/>
              </w:rPr>
            </w:pPr>
            <w:r>
              <w:rPr>
                <w:sz w:val="16"/>
              </w:rPr>
              <w:t>2132</w:t>
            </w:r>
          </w:p>
        </w:tc>
        <w:tc>
          <w:tcPr>
            <w:tcW w:w="236" w:type="dxa"/>
            <w:tcBorders>
              <w:top w:val="single" w:sz="4" w:space="0" w:color="auto"/>
              <w:left w:val="single" w:sz="4" w:space="0" w:color="auto"/>
              <w:bottom w:val="single" w:sz="4" w:space="0" w:color="auto"/>
              <w:right w:val="single" w:sz="4" w:space="0" w:color="auto"/>
            </w:tcBorders>
            <w:hideMark/>
          </w:tcPr>
          <w:p w14:paraId="2EC9D61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026DDC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1675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A7A74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C8B2C6" w14:textId="77777777" w:rsidR="00F67729" w:rsidRDefault="00F67729">
            <w:pPr>
              <w:pStyle w:val="TAL"/>
              <w:rPr>
                <w:sz w:val="16"/>
              </w:rPr>
            </w:pPr>
            <w:r>
              <w:rPr>
                <w:sz w:val="16"/>
              </w:rPr>
              <w:t>revised</w:t>
            </w:r>
          </w:p>
        </w:tc>
      </w:tr>
      <w:tr w:rsidR="00F67729" w14:paraId="0AE564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0027CC" w14:textId="77777777" w:rsidR="00F67729" w:rsidRDefault="00F67729">
            <w:pPr>
              <w:pStyle w:val="TAL"/>
              <w:rPr>
                <w:sz w:val="16"/>
              </w:rPr>
            </w:pPr>
            <w:r>
              <w:rPr>
                <w:sz w:val="16"/>
              </w:rPr>
              <w:t>R5-213461</w:t>
            </w:r>
          </w:p>
        </w:tc>
        <w:tc>
          <w:tcPr>
            <w:tcW w:w="2964" w:type="dxa"/>
            <w:tcBorders>
              <w:top w:val="single" w:sz="4" w:space="0" w:color="auto"/>
              <w:left w:val="single" w:sz="4" w:space="0" w:color="auto"/>
              <w:bottom w:val="single" w:sz="4" w:space="0" w:color="auto"/>
              <w:right w:val="single" w:sz="4" w:space="0" w:color="auto"/>
            </w:tcBorders>
            <w:hideMark/>
          </w:tcPr>
          <w:p w14:paraId="3003A719" w14:textId="77777777" w:rsidR="00F67729" w:rsidRDefault="00F67729">
            <w:pPr>
              <w:pStyle w:val="TAL"/>
              <w:rPr>
                <w:sz w:val="16"/>
              </w:rPr>
            </w:pPr>
            <w:r>
              <w:rPr>
                <w:sz w:val="16"/>
              </w:rPr>
              <w:t>Correction to NR PDCP test case 7.1.3.5.5</w:t>
            </w:r>
          </w:p>
        </w:tc>
        <w:tc>
          <w:tcPr>
            <w:tcW w:w="1728" w:type="dxa"/>
            <w:tcBorders>
              <w:top w:val="single" w:sz="4" w:space="0" w:color="auto"/>
              <w:left w:val="single" w:sz="4" w:space="0" w:color="auto"/>
              <w:bottom w:val="single" w:sz="4" w:space="0" w:color="auto"/>
              <w:right w:val="single" w:sz="4" w:space="0" w:color="auto"/>
            </w:tcBorders>
            <w:hideMark/>
          </w:tcPr>
          <w:p w14:paraId="172E2E1F"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61AC0C0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056BEFD" w14:textId="77777777" w:rsidR="00F67729" w:rsidRDefault="00F67729">
            <w:pPr>
              <w:pStyle w:val="TAL"/>
              <w:rPr>
                <w:sz w:val="16"/>
              </w:rPr>
            </w:pPr>
            <w:r>
              <w:rPr>
                <w:sz w:val="16"/>
              </w:rPr>
              <w:t>2132</w:t>
            </w:r>
          </w:p>
        </w:tc>
        <w:tc>
          <w:tcPr>
            <w:tcW w:w="236" w:type="dxa"/>
            <w:tcBorders>
              <w:top w:val="single" w:sz="4" w:space="0" w:color="auto"/>
              <w:left w:val="single" w:sz="4" w:space="0" w:color="auto"/>
              <w:bottom w:val="single" w:sz="4" w:space="0" w:color="auto"/>
              <w:right w:val="single" w:sz="4" w:space="0" w:color="auto"/>
            </w:tcBorders>
            <w:hideMark/>
          </w:tcPr>
          <w:p w14:paraId="3AE9C43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518E5F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73C18B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8CFD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E00324" w14:textId="77777777" w:rsidR="00F67729" w:rsidRDefault="00F67729">
            <w:pPr>
              <w:pStyle w:val="TAL"/>
              <w:rPr>
                <w:sz w:val="16"/>
              </w:rPr>
            </w:pPr>
            <w:r>
              <w:rPr>
                <w:sz w:val="16"/>
              </w:rPr>
              <w:t>agreed</w:t>
            </w:r>
          </w:p>
        </w:tc>
      </w:tr>
      <w:tr w:rsidR="00F67729" w14:paraId="1FE60D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571084" w14:textId="77777777" w:rsidR="00F67729" w:rsidRDefault="00F67729">
            <w:pPr>
              <w:pStyle w:val="TAL"/>
              <w:rPr>
                <w:sz w:val="16"/>
              </w:rPr>
            </w:pPr>
            <w:r>
              <w:rPr>
                <w:sz w:val="16"/>
              </w:rPr>
              <w:t>R5-212373</w:t>
            </w:r>
          </w:p>
        </w:tc>
        <w:tc>
          <w:tcPr>
            <w:tcW w:w="2964" w:type="dxa"/>
            <w:tcBorders>
              <w:top w:val="single" w:sz="4" w:space="0" w:color="auto"/>
              <w:left w:val="single" w:sz="4" w:space="0" w:color="auto"/>
              <w:bottom w:val="single" w:sz="4" w:space="0" w:color="auto"/>
              <w:right w:val="single" w:sz="4" w:space="0" w:color="auto"/>
            </w:tcBorders>
            <w:hideMark/>
          </w:tcPr>
          <w:p w14:paraId="3021479C" w14:textId="77777777" w:rsidR="00F67729" w:rsidRDefault="00F67729">
            <w:pPr>
              <w:pStyle w:val="TAL"/>
              <w:rPr>
                <w:sz w:val="16"/>
              </w:rPr>
            </w:pPr>
            <w:r>
              <w:rPr>
                <w:sz w:val="16"/>
              </w:rPr>
              <w:t>Correction of NR RRC test case 8.1.1.3.2</w:t>
            </w:r>
          </w:p>
        </w:tc>
        <w:tc>
          <w:tcPr>
            <w:tcW w:w="1728" w:type="dxa"/>
            <w:tcBorders>
              <w:top w:val="single" w:sz="4" w:space="0" w:color="auto"/>
              <w:left w:val="single" w:sz="4" w:space="0" w:color="auto"/>
              <w:bottom w:val="single" w:sz="4" w:space="0" w:color="auto"/>
              <w:right w:val="single" w:sz="4" w:space="0" w:color="auto"/>
            </w:tcBorders>
            <w:hideMark/>
          </w:tcPr>
          <w:p w14:paraId="07C4F33B" w14:textId="77777777" w:rsidR="00F67729" w:rsidRDefault="00F67729">
            <w:pPr>
              <w:pStyle w:val="TAL"/>
              <w:rPr>
                <w:sz w:val="16"/>
              </w:rPr>
            </w:pPr>
            <w:r>
              <w:rPr>
                <w:sz w:val="16"/>
              </w:rPr>
              <w:t>Keysight Technologies UK, Qualcomm</w:t>
            </w:r>
          </w:p>
        </w:tc>
        <w:tc>
          <w:tcPr>
            <w:tcW w:w="982" w:type="dxa"/>
            <w:tcBorders>
              <w:top w:val="single" w:sz="4" w:space="0" w:color="auto"/>
              <w:left w:val="single" w:sz="4" w:space="0" w:color="auto"/>
              <w:bottom w:val="single" w:sz="4" w:space="0" w:color="auto"/>
              <w:right w:val="single" w:sz="4" w:space="0" w:color="auto"/>
            </w:tcBorders>
            <w:hideMark/>
          </w:tcPr>
          <w:p w14:paraId="29B3E3D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537AA68" w14:textId="77777777" w:rsidR="00F67729" w:rsidRDefault="00F67729">
            <w:pPr>
              <w:pStyle w:val="TAL"/>
              <w:rPr>
                <w:sz w:val="16"/>
              </w:rPr>
            </w:pPr>
            <w:r>
              <w:rPr>
                <w:sz w:val="16"/>
              </w:rPr>
              <w:t>2133</w:t>
            </w:r>
          </w:p>
        </w:tc>
        <w:tc>
          <w:tcPr>
            <w:tcW w:w="236" w:type="dxa"/>
            <w:tcBorders>
              <w:top w:val="single" w:sz="4" w:space="0" w:color="auto"/>
              <w:left w:val="single" w:sz="4" w:space="0" w:color="auto"/>
              <w:bottom w:val="single" w:sz="4" w:space="0" w:color="auto"/>
              <w:right w:val="single" w:sz="4" w:space="0" w:color="auto"/>
            </w:tcBorders>
            <w:hideMark/>
          </w:tcPr>
          <w:p w14:paraId="73913DA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5F83D9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607E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D5BC3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9A2A6CE" w14:textId="77777777" w:rsidR="00F67729" w:rsidRDefault="00F67729">
            <w:pPr>
              <w:pStyle w:val="TAL"/>
              <w:rPr>
                <w:sz w:val="16"/>
              </w:rPr>
            </w:pPr>
            <w:r>
              <w:rPr>
                <w:sz w:val="16"/>
              </w:rPr>
              <w:t>revised</w:t>
            </w:r>
          </w:p>
        </w:tc>
      </w:tr>
      <w:tr w:rsidR="00F67729" w14:paraId="4977EAF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9DA0E1" w14:textId="77777777" w:rsidR="00F67729" w:rsidRDefault="00F67729">
            <w:pPr>
              <w:pStyle w:val="TAL"/>
              <w:rPr>
                <w:sz w:val="16"/>
              </w:rPr>
            </w:pPr>
            <w:r>
              <w:rPr>
                <w:sz w:val="16"/>
              </w:rPr>
              <w:t>R5-213463</w:t>
            </w:r>
          </w:p>
        </w:tc>
        <w:tc>
          <w:tcPr>
            <w:tcW w:w="2964" w:type="dxa"/>
            <w:tcBorders>
              <w:top w:val="single" w:sz="4" w:space="0" w:color="auto"/>
              <w:left w:val="single" w:sz="4" w:space="0" w:color="auto"/>
              <w:bottom w:val="single" w:sz="4" w:space="0" w:color="auto"/>
              <w:right w:val="single" w:sz="4" w:space="0" w:color="auto"/>
            </w:tcBorders>
            <w:hideMark/>
          </w:tcPr>
          <w:p w14:paraId="5531BDDD" w14:textId="77777777" w:rsidR="00F67729" w:rsidRDefault="00F67729">
            <w:pPr>
              <w:pStyle w:val="TAL"/>
              <w:rPr>
                <w:sz w:val="16"/>
              </w:rPr>
            </w:pPr>
            <w:r>
              <w:rPr>
                <w:sz w:val="16"/>
              </w:rPr>
              <w:t>Correction of NR RRC test case 8.1.1.3.2</w:t>
            </w:r>
          </w:p>
        </w:tc>
        <w:tc>
          <w:tcPr>
            <w:tcW w:w="1728" w:type="dxa"/>
            <w:tcBorders>
              <w:top w:val="single" w:sz="4" w:space="0" w:color="auto"/>
              <w:left w:val="single" w:sz="4" w:space="0" w:color="auto"/>
              <w:bottom w:val="single" w:sz="4" w:space="0" w:color="auto"/>
              <w:right w:val="single" w:sz="4" w:space="0" w:color="auto"/>
            </w:tcBorders>
            <w:hideMark/>
          </w:tcPr>
          <w:p w14:paraId="704DB73A" w14:textId="77777777" w:rsidR="00F67729" w:rsidRDefault="00F67729">
            <w:pPr>
              <w:pStyle w:val="TAL"/>
              <w:rPr>
                <w:sz w:val="16"/>
              </w:rPr>
            </w:pPr>
            <w:r>
              <w:rPr>
                <w:sz w:val="16"/>
              </w:rPr>
              <w:t>Keysight Technologies UK, Qualcomm</w:t>
            </w:r>
          </w:p>
        </w:tc>
        <w:tc>
          <w:tcPr>
            <w:tcW w:w="982" w:type="dxa"/>
            <w:tcBorders>
              <w:top w:val="single" w:sz="4" w:space="0" w:color="auto"/>
              <w:left w:val="single" w:sz="4" w:space="0" w:color="auto"/>
              <w:bottom w:val="single" w:sz="4" w:space="0" w:color="auto"/>
              <w:right w:val="single" w:sz="4" w:space="0" w:color="auto"/>
            </w:tcBorders>
            <w:hideMark/>
          </w:tcPr>
          <w:p w14:paraId="707B142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CC0B4D2" w14:textId="77777777" w:rsidR="00F67729" w:rsidRDefault="00F67729">
            <w:pPr>
              <w:pStyle w:val="TAL"/>
              <w:rPr>
                <w:sz w:val="16"/>
              </w:rPr>
            </w:pPr>
            <w:r>
              <w:rPr>
                <w:sz w:val="16"/>
              </w:rPr>
              <w:t>2133</w:t>
            </w:r>
          </w:p>
        </w:tc>
        <w:tc>
          <w:tcPr>
            <w:tcW w:w="236" w:type="dxa"/>
            <w:tcBorders>
              <w:top w:val="single" w:sz="4" w:space="0" w:color="auto"/>
              <w:left w:val="single" w:sz="4" w:space="0" w:color="auto"/>
              <w:bottom w:val="single" w:sz="4" w:space="0" w:color="auto"/>
              <w:right w:val="single" w:sz="4" w:space="0" w:color="auto"/>
            </w:tcBorders>
            <w:hideMark/>
          </w:tcPr>
          <w:p w14:paraId="47E5ACF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12A317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B773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C8598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1EA3A0" w14:textId="77777777" w:rsidR="00F67729" w:rsidRDefault="00F67729">
            <w:pPr>
              <w:pStyle w:val="TAL"/>
              <w:rPr>
                <w:sz w:val="16"/>
              </w:rPr>
            </w:pPr>
            <w:r>
              <w:rPr>
                <w:sz w:val="16"/>
              </w:rPr>
              <w:t>agreed</w:t>
            </w:r>
          </w:p>
        </w:tc>
      </w:tr>
      <w:tr w:rsidR="00F67729" w14:paraId="2AB8218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7E0EA1" w14:textId="77777777" w:rsidR="00F67729" w:rsidRDefault="00F67729">
            <w:pPr>
              <w:pStyle w:val="TAL"/>
              <w:rPr>
                <w:sz w:val="16"/>
              </w:rPr>
            </w:pPr>
            <w:r>
              <w:rPr>
                <w:sz w:val="16"/>
              </w:rPr>
              <w:t>R5-212374</w:t>
            </w:r>
          </w:p>
        </w:tc>
        <w:tc>
          <w:tcPr>
            <w:tcW w:w="2964" w:type="dxa"/>
            <w:tcBorders>
              <w:top w:val="single" w:sz="4" w:space="0" w:color="auto"/>
              <w:left w:val="single" w:sz="4" w:space="0" w:color="auto"/>
              <w:bottom w:val="single" w:sz="4" w:space="0" w:color="auto"/>
              <w:right w:val="single" w:sz="4" w:space="0" w:color="auto"/>
            </w:tcBorders>
            <w:hideMark/>
          </w:tcPr>
          <w:p w14:paraId="3703FB80" w14:textId="77777777" w:rsidR="00F67729" w:rsidRDefault="00F67729">
            <w:pPr>
              <w:pStyle w:val="TAL"/>
              <w:rPr>
                <w:sz w:val="16"/>
              </w:rPr>
            </w:pPr>
            <w:r>
              <w:rPr>
                <w:sz w:val="16"/>
              </w:rPr>
              <w:t>Correction to NR5GC IRAT test case 8.1.4.2.2.1</w:t>
            </w:r>
          </w:p>
        </w:tc>
        <w:tc>
          <w:tcPr>
            <w:tcW w:w="1728" w:type="dxa"/>
            <w:tcBorders>
              <w:top w:val="single" w:sz="4" w:space="0" w:color="auto"/>
              <w:left w:val="single" w:sz="4" w:space="0" w:color="auto"/>
              <w:bottom w:val="single" w:sz="4" w:space="0" w:color="auto"/>
              <w:right w:val="single" w:sz="4" w:space="0" w:color="auto"/>
            </w:tcBorders>
            <w:hideMark/>
          </w:tcPr>
          <w:p w14:paraId="2ED41C24"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1A48653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66014DF" w14:textId="77777777" w:rsidR="00F67729" w:rsidRDefault="00F67729">
            <w:pPr>
              <w:pStyle w:val="TAL"/>
              <w:rPr>
                <w:sz w:val="16"/>
              </w:rPr>
            </w:pPr>
            <w:r>
              <w:rPr>
                <w:sz w:val="16"/>
              </w:rPr>
              <w:t>2134</w:t>
            </w:r>
          </w:p>
        </w:tc>
        <w:tc>
          <w:tcPr>
            <w:tcW w:w="236" w:type="dxa"/>
            <w:tcBorders>
              <w:top w:val="single" w:sz="4" w:space="0" w:color="auto"/>
              <w:left w:val="single" w:sz="4" w:space="0" w:color="auto"/>
              <w:bottom w:val="single" w:sz="4" w:space="0" w:color="auto"/>
              <w:right w:val="single" w:sz="4" w:space="0" w:color="auto"/>
            </w:tcBorders>
            <w:hideMark/>
          </w:tcPr>
          <w:p w14:paraId="0F0D8EB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281AC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B98358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49A7A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B25D74" w14:textId="77777777" w:rsidR="00F67729" w:rsidRDefault="00F67729">
            <w:pPr>
              <w:pStyle w:val="TAL"/>
              <w:rPr>
                <w:sz w:val="16"/>
              </w:rPr>
            </w:pPr>
            <w:r>
              <w:rPr>
                <w:sz w:val="16"/>
              </w:rPr>
              <w:t>agreed</w:t>
            </w:r>
          </w:p>
        </w:tc>
      </w:tr>
      <w:tr w:rsidR="00F67729" w14:paraId="7E333B0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EB1194" w14:textId="77777777" w:rsidR="00F67729" w:rsidRDefault="00F67729">
            <w:pPr>
              <w:pStyle w:val="TAL"/>
              <w:rPr>
                <w:sz w:val="16"/>
              </w:rPr>
            </w:pPr>
            <w:r>
              <w:rPr>
                <w:sz w:val="16"/>
              </w:rPr>
              <w:t>R5-212375</w:t>
            </w:r>
          </w:p>
        </w:tc>
        <w:tc>
          <w:tcPr>
            <w:tcW w:w="2964" w:type="dxa"/>
            <w:tcBorders>
              <w:top w:val="single" w:sz="4" w:space="0" w:color="auto"/>
              <w:left w:val="single" w:sz="4" w:space="0" w:color="auto"/>
              <w:bottom w:val="single" w:sz="4" w:space="0" w:color="auto"/>
              <w:right w:val="single" w:sz="4" w:space="0" w:color="auto"/>
            </w:tcBorders>
            <w:hideMark/>
          </w:tcPr>
          <w:p w14:paraId="790E5D4A" w14:textId="77777777" w:rsidR="00F67729" w:rsidRDefault="00F67729">
            <w:pPr>
              <w:pStyle w:val="TAL"/>
              <w:rPr>
                <w:sz w:val="16"/>
              </w:rPr>
            </w:pPr>
            <w:r>
              <w:rPr>
                <w:sz w:val="16"/>
              </w:rPr>
              <w:t>Correction to 5GMM test case 9.1.5.1.15</w:t>
            </w:r>
          </w:p>
        </w:tc>
        <w:tc>
          <w:tcPr>
            <w:tcW w:w="1728" w:type="dxa"/>
            <w:tcBorders>
              <w:top w:val="single" w:sz="4" w:space="0" w:color="auto"/>
              <w:left w:val="single" w:sz="4" w:space="0" w:color="auto"/>
              <w:bottom w:val="single" w:sz="4" w:space="0" w:color="auto"/>
              <w:right w:val="single" w:sz="4" w:space="0" w:color="auto"/>
            </w:tcBorders>
            <w:hideMark/>
          </w:tcPr>
          <w:p w14:paraId="371DC9E8"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0CD7A40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7BC2C62" w14:textId="77777777" w:rsidR="00F67729" w:rsidRDefault="00F67729">
            <w:pPr>
              <w:pStyle w:val="TAL"/>
              <w:rPr>
                <w:sz w:val="16"/>
              </w:rPr>
            </w:pPr>
            <w:r>
              <w:rPr>
                <w:sz w:val="16"/>
              </w:rPr>
              <w:t>2135</w:t>
            </w:r>
          </w:p>
        </w:tc>
        <w:tc>
          <w:tcPr>
            <w:tcW w:w="236" w:type="dxa"/>
            <w:tcBorders>
              <w:top w:val="single" w:sz="4" w:space="0" w:color="auto"/>
              <w:left w:val="single" w:sz="4" w:space="0" w:color="auto"/>
              <w:bottom w:val="single" w:sz="4" w:space="0" w:color="auto"/>
              <w:right w:val="single" w:sz="4" w:space="0" w:color="auto"/>
            </w:tcBorders>
            <w:hideMark/>
          </w:tcPr>
          <w:p w14:paraId="18FF79E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F465A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9EC0C7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FA5DF9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7F2820" w14:textId="77777777" w:rsidR="00F67729" w:rsidRDefault="00F67729">
            <w:pPr>
              <w:pStyle w:val="TAL"/>
              <w:rPr>
                <w:sz w:val="16"/>
              </w:rPr>
            </w:pPr>
            <w:r>
              <w:rPr>
                <w:sz w:val="16"/>
              </w:rPr>
              <w:t>revised</w:t>
            </w:r>
          </w:p>
        </w:tc>
      </w:tr>
      <w:tr w:rsidR="00F67729" w14:paraId="572ED59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6C487F" w14:textId="77777777" w:rsidR="00F67729" w:rsidRDefault="00F67729">
            <w:pPr>
              <w:pStyle w:val="TAL"/>
              <w:rPr>
                <w:sz w:val="16"/>
              </w:rPr>
            </w:pPr>
            <w:r>
              <w:rPr>
                <w:sz w:val="16"/>
              </w:rPr>
              <w:t>R5-213413</w:t>
            </w:r>
          </w:p>
        </w:tc>
        <w:tc>
          <w:tcPr>
            <w:tcW w:w="2964" w:type="dxa"/>
            <w:tcBorders>
              <w:top w:val="single" w:sz="4" w:space="0" w:color="auto"/>
              <w:left w:val="single" w:sz="4" w:space="0" w:color="auto"/>
              <w:bottom w:val="single" w:sz="4" w:space="0" w:color="auto"/>
              <w:right w:val="single" w:sz="4" w:space="0" w:color="auto"/>
            </w:tcBorders>
            <w:hideMark/>
          </w:tcPr>
          <w:p w14:paraId="6B25F897" w14:textId="77777777" w:rsidR="00F67729" w:rsidRDefault="00F67729">
            <w:pPr>
              <w:pStyle w:val="TAL"/>
              <w:rPr>
                <w:sz w:val="16"/>
              </w:rPr>
            </w:pPr>
            <w:r>
              <w:rPr>
                <w:sz w:val="16"/>
              </w:rPr>
              <w:t>Correction to 5GMM test case 9.1.5.1.15</w:t>
            </w:r>
          </w:p>
        </w:tc>
        <w:tc>
          <w:tcPr>
            <w:tcW w:w="1728" w:type="dxa"/>
            <w:tcBorders>
              <w:top w:val="single" w:sz="4" w:space="0" w:color="auto"/>
              <w:left w:val="single" w:sz="4" w:space="0" w:color="auto"/>
              <w:bottom w:val="single" w:sz="4" w:space="0" w:color="auto"/>
              <w:right w:val="single" w:sz="4" w:space="0" w:color="auto"/>
            </w:tcBorders>
            <w:hideMark/>
          </w:tcPr>
          <w:p w14:paraId="2ABEAB7F"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6FC5FDA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9A1CE2F" w14:textId="77777777" w:rsidR="00F67729" w:rsidRDefault="00F67729">
            <w:pPr>
              <w:pStyle w:val="TAL"/>
              <w:rPr>
                <w:sz w:val="16"/>
              </w:rPr>
            </w:pPr>
            <w:r>
              <w:rPr>
                <w:sz w:val="16"/>
              </w:rPr>
              <w:t>2135</w:t>
            </w:r>
          </w:p>
        </w:tc>
        <w:tc>
          <w:tcPr>
            <w:tcW w:w="236" w:type="dxa"/>
            <w:tcBorders>
              <w:top w:val="single" w:sz="4" w:space="0" w:color="auto"/>
              <w:left w:val="single" w:sz="4" w:space="0" w:color="auto"/>
              <w:bottom w:val="single" w:sz="4" w:space="0" w:color="auto"/>
              <w:right w:val="single" w:sz="4" w:space="0" w:color="auto"/>
            </w:tcBorders>
            <w:hideMark/>
          </w:tcPr>
          <w:p w14:paraId="6F6FB01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AC4874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87807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5954B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13BC61" w14:textId="77777777" w:rsidR="00F67729" w:rsidRDefault="00F67729">
            <w:pPr>
              <w:pStyle w:val="TAL"/>
              <w:rPr>
                <w:sz w:val="16"/>
              </w:rPr>
            </w:pPr>
            <w:r>
              <w:rPr>
                <w:sz w:val="16"/>
              </w:rPr>
              <w:t>agreed</w:t>
            </w:r>
          </w:p>
        </w:tc>
      </w:tr>
      <w:tr w:rsidR="00F67729" w14:paraId="788CCB8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C4E18A" w14:textId="77777777" w:rsidR="00F67729" w:rsidRDefault="00F67729">
            <w:pPr>
              <w:pStyle w:val="TAL"/>
              <w:rPr>
                <w:sz w:val="16"/>
              </w:rPr>
            </w:pPr>
            <w:r>
              <w:rPr>
                <w:sz w:val="16"/>
              </w:rPr>
              <w:t>R5-212376</w:t>
            </w:r>
          </w:p>
        </w:tc>
        <w:tc>
          <w:tcPr>
            <w:tcW w:w="2964" w:type="dxa"/>
            <w:tcBorders>
              <w:top w:val="single" w:sz="4" w:space="0" w:color="auto"/>
              <w:left w:val="single" w:sz="4" w:space="0" w:color="auto"/>
              <w:bottom w:val="single" w:sz="4" w:space="0" w:color="auto"/>
              <w:right w:val="single" w:sz="4" w:space="0" w:color="auto"/>
            </w:tcBorders>
            <w:hideMark/>
          </w:tcPr>
          <w:p w14:paraId="2E0D4340" w14:textId="77777777" w:rsidR="00F67729" w:rsidRDefault="00F67729">
            <w:pPr>
              <w:pStyle w:val="TAL"/>
              <w:rPr>
                <w:sz w:val="16"/>
              </w:rPr>
            </w:pPr>
            <w:r>
              <w:rPr>
                <w:sz w:val="16"/>
              </w:rPr>
              <w:t>Correction to UAC test case 11.3.8</w:t>
            </w:r>
          </w:p>
        </w:tc>
        <w:tc>
          <w:tcPr>
            <w:tcW w:w="1728" w:type="dxa"/>
            <w:tcBorders>
              <w:top w:val="single" w:sz="4" w:space="0" w:color="auto"/>
              <w:left w:val="single" w:sz="4" w:space="0" w:color="auto"/>
              <w:bottom w:val="single" w:sz="4" w:space="0" w:color="auto"/>
              <w:right w:val="single" w:sz="4" w:space="0" w:color="auto"/>
            </w:tcBorders>
            <w:hideMark/>
          </w:tcPr>
          <w:p w14:paraId="4DD9B91A" w14:textId="77777777" w:rsidR="00F67729" w:rsidRDefault="00F67729">
            <w:pPr>
              <w:pStyle w:val="TAL"/>
              <w:rPr>
                <w:sz w:val="16"/>
              </w:rPr>
            </w:pPr>
            <w:r>
              <w:rPr>
                <w:sz w:val="16"/>
              </w:rPr>
              <w:t>Keysight Technologies UK, Qualcomm</w:t>
            </w:r>
          </w:p>
        </w:tc>
        <w:tc>
          <w:tcPr>
            <w:tcW w:w="982" w:type="dxa"/>
            <w:tcBorders>
              <w:top w:val="single" w:sz="4" w:space="0" w:color="auto"/>
              <w:left w:val="single" w:sz="4" w:space="0" w:color="auto"/>
              <w:bottom w:val="single" w:sz="4" w:space="0" w:color="auto"/>
              <w:right w:val="single" w:sz="4" w:space="0" w:color="auto"/>
            </w:tcBorders>
            <w:hideMark/>
          </w:tcPr>
          <w:p w14:paraId="349F05E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3B1E7CD" w14:textId="77777777" w:rsidR="00F67729" w:rsidRDefault="00F67729">
            <w:pPr>
              <w:pStyle w:val="TAL"/>
              <w:rPr>
                <w:sz w:val="16"/>
              </w:rPr>
            </w:pPr>
            <w:r>
              <w:rPr>
                <w:sz w:val="16"/>
              </w:rPr>
              <w:t>2136</w:t>
            </w:r>
          </w:p>
        </w:tc>
        <w:tc>
          <w:tcPr>
            <w:tcW w:w="236" w:type="dxa"/>
            <w:tcBorders>
              <w:top w:val="single" w:sz="4" w:space="0" w:color="auto"/>
              <w:left w:val="single" w:sz="4" w:space="0" w:color="auto"/>
              <w:bottom w:val="single" w:sz="4" w:space="0" w:color="auto"/>
              <w:right w:val="single" w:sz="4" w:space="0" w:color="auto"/>
            </w:tcBorders>
            <w:hideMark/>
          </w:tcPr>
          <w:p w14:paraId="6B16737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59A8A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A8D1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6A037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14018F" w14:textId="77777777" w:rsidR="00F67729" w:rsidRDefault="00F67729">
            <w:pPr>
              <w:pStyle w:val="TAL"/>
              <w:rPr>
                <w:sz w:val="16"/>
              </w:rPr>
            </w:pPr>
            <w:r>
              <w:rPr>
                <w:sz w:val="16"/>
              </w:rPr>
              <w:t>revised</w:t>
            </w:r>
          </w:p>
        </w:tc>
      </w:tr>
      <w:tr w:rsidR="00F67729" w14:paraId="67A2A1F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68C831" w14:textId="77777777" w:rsidR="00F67729" w:rsidRDefault="00F67729">
            <w:pPr>
              <w:pStyle w:val="TAL"/>
              <w:rPr>
                <w:sz w:val="16"/>
              </w:rPr>
            </w:pPr>
            <w:r>
              <w:rPr>
                <w:sz w:val="16"/>
              </w:rPr>
              <w:t>R5-213501</w:t>
            </w:r>
          </w:p>
        </w:tc>
        <w:tc>
          <w:tcPr>
            <w:tcW w:w="2964" w:type="dxa"/>
            <w:tcBorders>
              <w:top w:val="single" w:sz="4" w:space="0" w:color="auto"/>
              <w:left w:val="single" w:sz="4" w:space="0" w:color="auto"/>
              <w:bottom w:val="single" w:sz="4" w:space="0" w:color="auto"/>
              <w:right w:val="single" w:sz="4" w:space="0" w:color="auto"/>
            </w:tcBorders>
            <w:hideMark/>
          </w:tcPr>
          <w:p w14:paraId="6AD4EB05" w14:textId="77777777" w:rsidR="00F67729" w:rsidRDefault="00F67729">
            <w:pPr>
              <w:pStyle w:val="TAL"/>
              <w:rPr>
                <w:sz w:val="16"/>
              </w:rPr>
            </w:pPr>
            <w:r>
              <w:rPr>
                <w:sz w:val="16"/>
              </w:rPr>
              <w:t>Correction to UAC test case 11.3.8</w:t>
            </w:r>
          </w:p>
        </w:tc>
        <w:tc>
          <w:tcPr>
            <w:tcW w:w="1728" w:type="dxa"/>
            <w:tcBorders>
              <w:top w:val="single" w:sz="4" w:space="0" w:color="auto"/>
              <w:left w:val="single" w:sz="4" w:space="0" w:color="auto"/>
              <w:bottom w:val="single" w:sz="4" w:space="0" w:color="auto"/>
              <w:right w:val="single" w:sz="4" w:space="0" w:color="auto"/>
            </w:tcBorders>
            <w:hideMark/>
          </w:tcPr>
          <w:p w14:paraId="05491C40" w14:textId="77777777" w:rsidR="00F67729" w:rsidRDefault="00F67729">
            <w:pPr>
              <w:pStyle w:val="TAL"/>
              <w:rPr>
                <w:sz w:val="16"/>
              </w:rPr>
            </w:pPr>
            <w:r>
              <w:rPr>
                <w:sz w:val="16"/>
              </w:rPr>
              <w:t>Keysight Technologies UK, Qualcomm</w:t>
            </w:r>
          </w:p>
        </w:tc>
        <w:tc>
          <w:tcPr>
            <w:tcW w:w="982" w:type="dxa"/>
            <w:tcBorders>
              <w:top w:val="single" w:sz="4" w:space="0" w:color="auto"/>
              <w:left w:val="single" w:sz="4" w:space="0" w:color="auto"/>
              <w:bottom w:val="single" w:sz="4" w:space="0" w:color="auto"/>
              <w:right w:val="single" w:sz="4" w:space="0" w:color="auto"/>
            </w:tcBorders>
            <w:hideMark/>
          </w:tcPr>
          <w:p w14:paraId="60CD796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5B80A96" w14:textId="77777777" w:rsidR="00F67729" w:rsidRDefault="00F67729">
            <w:pPr>
              <w:pStyle w:val="TAL"/>
              <w:rPr>
                <w:sz w:val="16"/>
              </w:rPr>
            </w:pPr>
            <w:r>
              <w:rPr>
                <w:sz w:val="16"/>
              </w:rPr>
              <w:t>2136</w:t>
            </w:r>
          </w:p>
        </w:tc>
        <w:tc>
          <w:tcPr>
            <w:tcW w:w="236" w:type="dxa"/>
            <w:tcBorders>
              <w:top w:val="single" w:sz="4" w:space="0" w:color="auto"/>
              <w:left w:val="single" w:sz="4" w:space="0" w:color="auto"/>
              <w:bottom w:val="single" w:sz="4" w:space="0" w:color="auto"/>
              <w:right w:val="single" w:sz="4" w:space="0" w:color="auto"/>
            </w:tcBorders>
            <w:hideMark/>
          </w:tcPr>
          <w:p w14:paraId="407AFAF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8FB248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B55BD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90DFD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E7C5F8" w14:textId="77777777" w:rsidR="00F67729" w:rsidRDefault="00F67729">
            <w:pPr>
              <w:pStyle w:val="TAL"/>
              <w:rPr>
                <w:sz w:val="16"/>
              </w:rPr>
            </w:pPr>
            <w:r>
              <w:rPr>
                <w:sz w:val="16"/>
              </w:rPr>
              <w:t>agreed</w:t>
            </w:r>
          </w:p>
        </w:tc>
      </w:tr>
      <w:tr w:rsidR="00F67729" w14:paraId="5E9F45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2C8FFE" w14:textId="77777777" w:rsidR="00F67729" w:rsidRDefault="00F67729">
            <w:pPr>
              <w:pStyle w:val="TAL"/>
              <w:rPr>
                <w:sz w:val="16"/>
              </w:rPr>
            </w:pPr>
            <w:r>
              <w:rPr>
                <w:sz w:val="16"/>
              </w:rPr>
              <w:t>R5-212381</w:t>
            </w:r>
          </w:p>
        </w:tc>
        <w:tc>
          <w:tcPr>
            <w:tcW w:w="2964" w:type="dxa"/>
            <w:tcBorders>
              <w:top w:val="single" w:sz="4" w:space="0" w:color="auto"/>
              <w:left w:val="single" w:sz="4" w:space="0" w:color="auto"/>
              <w:bottom w:val="single" w:sz="4" w:space="0" w:color="auto"/>
              <w:right w:val="single" w:sz="4" w:space="0" w:color="auto"/>
            </w:tcBorders>
            <w:hideMark/>
          </w:tcPr>
          <w:p w14:paraId="799CE880" w14:textId="77777777" w:rsidR="00F67729" w:rsidRDefault="00F67729">
            <w:pPr>
              <w:pStyle w:val="TAL"/>
              <w:rPr>
                <w:sz w:val="16"/>
              </w:rPr>
            </w:pPr>
            <w:r>
              <w:rPr>
                <w:sz w:val="16"/>
              </w:rPr>
              <w:t>Update test case 8.2.2.6.1</w:t>
            </w:r>
          </w:p>
        </w:tc>
        <w:tc>
          <w:tcPr>
            <w:tcW w:w="1728" w:type="dxa"/>
            <w:tcBorders>
              <w:top w:val="single" w:sz="4" w:space="0" w:color="auto"/>
              <w:left w:val="single" w:sz="4" w:space="0" w:color="auto"/>
              <w:bottom w:val="single" w:sz="4" w:space="0" w:color="auto"/>
              <w:right w:val="single" w:sz="4" w:space="0" w:color="auto"/>
            </w:tcBorders>
            <w:hideMark/>
          </w:tcPr>
          <w:p w14:paraId="13905F8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4AE712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33893BA" w14:textId="77777777" w:rsidR="00F67729" w:rsidRDefault="00F67729">
            <w:pPr>
              <w:pStyle w:val="TAL"/>
              <w:rPr>
                <w:sz w:val="16"/>
              </w:rPr>
            </w:pPr>
            <w:r>
              <w:rPr>
                <w:sz w:val="16"/>
              </w:rPr>
              <w:t>2137</w:t>
            </w:r>
          </w:p>
        </w:tc>
        <w:tc>
          <w:tcPr>
            <w:tcW w:w="236" w:type="dxa"/>
            <w:tcBorders>
              <w:top w:val="single" w:sz="4" w:space="0" w:color="auto"/>
              <w:left w:val="single" w:sz="4" w:space="0" w:color="auto"/>
              <w:bottom w:val="single" w:sz="4" w:space="0" w:color="auto"/>
              <w:right w:val="single" w:sz="4" w:space="0" w:color="auto"/>
            </w:tcBorders>
            <w:hideMark/>
          </w:tcPr>
          <w:p w14:paraId="3C88323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FC4F0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70F64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A575E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A93D3F" w14:textId="77777777" w:rsidR="00F67729" w:rsidRDefault="00F67729">
            <w:pPr>
              <w:pStyle w:val="TAL"/>
              <w:rPr>
                <w:sz w:val="16"/>
              </w:rPr>
            </w:pPr>
            <w:r>
              <w:rPr>
                <w:sz w:val="16"/>
              </w:rPr>
              <w:t>revised</w:t>
            </w:r>
          </w:p>
        </w:tc>
      </w:tr>
      <w:tr w:rsidR="00F67729" w14:paraId="41CA29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4B2743" w14:textId="77777777" w:rsidR="00F67729" w:rsidRDefault="00F67729">
            <w:pPr>
              <w:pStyle w:val="TAL"/>
              <w:rPr>
                <w:sz w:val="16"/>
              </w:rPr>
            </w:pPr>
            <w:r>
              <w:rPr>
                <w:sz w:val="16"/>
              </w:rPr>
              <w:t>R5-213471</w:t>
            </w:r>
          </w:p>
        </w:tc>
        <w:tc>
          <w:tcPr>
            <w:tcW w:w="2964" w:type="dxa"/>
            <w:tcBorders>
              <w:top w:val="single" w:sz="4" w:space="0" w:color="auto"/>
              <w:left w:val="single" w:sz="4" w:space="0" w:color="auto"/>
              <w:bottom w:val="single" w:sz="4" w:space="0" w:color="auto"/>
              <w:right w:val="single" w:sz="4" w:space="0" w:color="auto"/>
            </w:tcBorders>
            <w:hideMark/>
          </w:tcPr>
          <w:p w14:paraId="212E00B8" w14:textId="77777777" w:rsidR="00F67729" w:rsidRDefault="00F67729">
            <w:pPr>
              <w:pStyle w:val="TAL"/>
              <w:rPr>
                <w:sz w:val="16"/>
              </w:rPr>
            </w:pPr>
            <w:r>
              <w:rPr>
                <w:sz w:val="16"/>
              </w:rPr>
              <w:t>Update test case 8.2.2.6.1</w:t>
            </w:r>
          </w:p>
        </w:tc>
        <w:tc>
          <w:tcPr>
            <w:tcW w:w="1728" w:type="dxa"/>
            <w:tcBorders>
              <w:top w:val="single" w:sz="4" w:space="0" w:color="auto"/>
              <w:left w:val="single" w:sz="4" w:space="0" w:color="auto"/>
              <w:bottom w:val="single" w:sz="4" w:space="0" w:color="auto"/>
              <w:right w:val="single" w:sz="4" w:space="0" w:color="auto"/>
            </w:tcBorders>
            <w:hideMark/>
          </w:tcPr>
          <w:p w14:paraId="7CDE625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A6F991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651005E" w14:textId="77777777" w:rsidR="00F67729" w:rsidRDefault="00F67729">
            <w:pPr>
              <w:pStyle w:val="TAL"/>
              <w:rPr>
                <w:sz w:val="16"/>
              </w:rPr>
            </w:pPr>
            <w:r>
              <w:rPr>
                <w:sz w:val="16"/>
              </w:rPr>
              <w:t>2137</w:t>
            </w:r>
          </w:p>
        </w:tc>
        <w:tc>
          <w:tcPr>
            <w:tcW w:w="236" w:type="dxa"/>
            <w:tcBorders>
              <w:top w:val="single" w:sz="4" w:space="0" w:color="auto"/>
              <w:left w:val="single" w:sz="4" w:space="0" w:color="auto"/>
              <w:bottom w:val="single" w:sz="4" w:space="0" w:color="auto"/>
              <w:right w:val="single" w:sz="4" w:space="0" w:color="auto"/>
            </w:tcBorders>
            <w:hideMark/>
          </w:tcPr>
          <w:p w14:paraId="0C87D71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54398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2F6F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E1903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66B8BE" w14:textId="77777777" w:rsidR="00F67729" w:rsidRDefault="00F67729">
            <w:pPr>
              <w:pStyle w:val="TAL"/>
              <w:rPr>
                <w:sz w:val="16"/>
              </w:rPr>
            </w:pPr>
            <w:r>
              <w:rPr>
                <w:sz w:val="16"/>
              </w:rPr>
              <w:t>agreed</w:t>
            </w:r>
          </w:p>
        </w:tc>
      </w:tr>
      <w:tr w:rsidR="00F67729" w14:paraId="63D51DB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9ED4AD" w14:textId="77777777" w:rsidR="00F67729" w:rsidRDefault="00F67729">
            <w:pPr>
              <w:pStyle w:val="TAL"/>
              <w:rPr>
                <w:sz w:val="16"/>
              </w:rPr>
            </w:pPr>
            <w:r>
              <w:rPr>
                <w:sz w:val="16"/>
              </w:rPr>
              <w:t>R5-212383</w:t>
            </w:r>
          </w:p>
        </w:tc>
        <w:tc>
          <w:tcPr>
            <w:tcW w:w="2964" w:type="dxa"/>
            <w:tcBorders>
              <w:top w:val="single" w:sz="4" w:space="0" w:color="auto"/>
              <w:left w:val="single" w:sz="4" w:space="0" w:color="auto"/>
              <w:bottom w:val="single" w:sz="4" w:space="0" w:color="auto"/>
              <w:right w:val="single" w:sz="4" w:space="0" w:color="auto"/>
            </w:tcBorders>
            <w:hideMark/>
          </w:tcPr>
          <w:p w14:paraId="7F51ADB0" w14:textId="77777777" w:rsidR="00F67729" w:rsidRDefault="00F67729">
            <w:pPr>
              <w:pStyle w:val="TAL"/>
              <w:rPr>
                <w:sz w:val="16"/>
              </w:rPr>
            </w:pPr>
            <w:r>
              <w:rPr>
                <w:sz w:val="16"/>
              </w:rPr>
              <w:t>Correction of TC 11.4.10 N26 interface not supported - N1 to S1 transfer of an existing emergency PDU session</w:t>
            </w:r>
          </w:p>
        </w:tc>
        <w:tc>
          <w:tcPr>
            <w:tcW w:w="1728" w:type="dxa"/>
            <w:tcBorders>
              <w:top w:val="single" w:sz="4" w:space="0" w:color="auto"/>
              <w:left w:val="single" w:sz="4" w:space="0" w:color="auto"/>
              <w:bottom w:val="single" w:sz="4" w:space="0" w:color="auto"/>
              <w:right w:val="single" w:sz="4" w:space="0" w:color="auto"/>
            </w:tcBorders>
            <w:hideMark/>
          </w:tcPr>
          <w:p w14:paraId="7B8125A8" w14:textId="77777777" w:rsidR="00F67729" w:rsidRDefault="00F67729">
            <w:pPr>
              <w:pStyle w:val="TAL"/>
              <w:rPr>
                <w:sz w:val="16"/>
              </w:rPr>
            </w:pPr>
            <w:r>
              <w:rPr>
                <w:sz w:val="16"/>
              </w:rPr>
              <w:t>Samsung, MCC TF160</w:t>
            </w:r>
          </w:p>
        </w:tc>
        <w:tc>
          <w:tcPr>
            <w:tcW w:w="982" w:type="dxa"/>
            <w:tcBorders>
              <w:top w:val="single" w:sz="4" w:space="0" w:color="auto"/>
              <w:left w:val="single" w:sz="4" w:space="0" w:color="auto"/>
              <w:bottom w:val="single" w:sz="4" w:space="0" w:color="auto"/>
              <w:right w:val="single" w:sz="4" w:space="0" w:color="auto"/>
            </w:tcBorders>
            <w:hideMark/>
          </w:tcPr>
          <w:p w14:paraId="248E8D7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BD55284" w14:textId="77777777" w:rsidR="00F67729" w:rsidRDefault="00F67729">
            <w:pPr>
              <w:pStyle w:val="TAL"/>
              <w:rPr>
                <w:sz w:val="16"/>
              </w:rPr>
            </w:pPr>
            <w:r>
              <w:rPr>
                <w:sz w:val="16"/>
              </w:rPr>
              <w:t>2138</w:t>
            </w:r>
          </w:p>
        </w:tc>
        <w:tc>
          <w:tcPr>
            <w:tcW w:w="236" w:type="dxa"/>
            <w:tcBorders>
              <w:top w:val="single" w:sz="4" w:space="0" w:color="auto"/>
              <w:left w:val="single" w:sz="4" w:space="0" w:color="auto"/>
              <w:bottom w:val="single" w:sz="4" w:space="0" w:color="auto"/>
              <w:right w:val="single" w:sz="4" w:space="0" w:color="auto"/>
            </w:tcBorders>
            <w:hideMark/>
          </w:tcPr>
          <w:p w14:paraId="11CB4E5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896F3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7D7F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86CEE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BB5C6A" w14:textId="77777777" w:rsidR="00F67729" w:rsidRDefault="00F67729">
            <w:pPr>
              <w:pStyle w:val="TAL"/>
              <w:rPr>
                <w:sz w:val="16"/>
              </w:rPr>
            </w:pPr>
            <w:r>
              <w:rPr>
                <w:sz w:val="16"/>
              </w:rPr>
              <w:t>agreed</w:t>
            </w:r>
          </w:p>
        </w:tc>
      </w:tr>
      <w:tr w:rsidR="00F67729" w14:paraId="74D6C7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E1825F" w14:textId="77777777" w:rsidR="00F67729" w:rsidRDefault="00F67729">
            <w:pPr>
              <w:pStyle w:val="TAL"/>
              <w:rPr>
                <w:sz w:val="16"/>
              </w:rPr>
            </w:pPr>
            <w:r>
              <w:rPr>
                <w:sz w:val="16"/>
              </w:rPr>
              <w:t>R5-212384</w:t>
            </w:r>
          </w:p>
        </w:tc>
        <w:tc>
          <w:tcPr>
            <w:tcW w:w="2964" w:type="dxa"/>
            <w:tcBorders>
              <w:top w:val="single" w:sz="4" w:space="0" w:color="auto"/>
              <w:left w:val="single" w:sz="4" w:space="0" w:color="auto"/>
              <w:bottom w:val="single" w:sz="4" w:space="0" w:color="auto"/>
              <w:right w:val="single" w:sz="4" w:space="0" w:color="auto"/>
            </w:tcBorders>
            <w:hideMark/>
          </w:tcPr>
          <w:p w14:paraId="43533347" w14:textId="77777777" w:rsidR="00F67729" w:rsidRDefault="00F67729">
            <w:pPr>
              <w:pStyle w:val="TAL"/>
              <w:rPr>
                <w:sz w:val="16"/>
              </w:rPr>
            </w:pPr>
            <w:r>
              <w:rPr>
                <w:sz w:val="16"/>
              </w:rPr>
              <w:t>Correction of TC 11.4.11 N26 interface not supported - S1 to N1 transfer of an existing emergency PDN connection</w:t>
            </w:r>
          </w:p>
        </w:tc>
        <w:tc>
          <w:tcPr>
            <w:tcW w:w="1728" w:type="dxa"/>
            <w:tcBorders>
              <w:top w:val="single" w:sz="4" w:space="0" w:color="auto"/>
              <w:left w:val="single" w:sz="4" w:space="0" w:color="auto"/>
              <w:bottom w:val="single" w:sz="4" w:space="0" w:color="auto"/>
              <w:right w:val="single" w:sz="4" w:space="0" w:color="auto"/>
            </w:tcBorders>
            <w:hideMark/>
          </w:tcPr>
          <w:p w14:paraId="69E3108C" w14:textId="77777777" w:rsidR="00F67729" w:rsidRDefault="00F67729">
            <w:pPr>
              <w:pStyle w:val="TAL"/>
              <w:rPr>
                <w:sz w:val="16"/>
              </w:rPr>
            </w:pPr>
            <w:r>
              <w:rPr>
                <w:sz w:val="16"/>
              </w:rPr>
              <w:t>Samsung, MCC TF160</w:t>
            </w:r>
          </w:p>
        </w:tc>
        <w:tc>
          <w:tcPr>
            <w:tcW w:w="982" w:type="dxa"/>
            <w:tcBorders>
              <w:top w:val="single" w:sz="4" w:space="0" w:color="auto"/>
              <w:left w:val="single" w:sz="4" w:space="0" w:color="auto"/>
              <w:bottom w:val="single" w:sz="4" w:space="0" w:color="auto"/>
              <w:right w:val="single" w:sz="4" w:space="0" w:color="auto"/>
            </w:tcBorders>
            <w:hideMark/>
          </w:tcPr>
          <w:p w14:paraId="46FEAEF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38B06FC" w14:textId="77777777" w:rsidR="00F67729" w:rsidRDefault="00F67729">
            <w:pPr>
              <w:pStyle w:val="TAL"/>
              <w:rPr>
                <w:sz w:val="16"/>
              </w:rPr>
            </w:pPr>
            <w:r>
              <w:rPr>
                <w:sz w:val="16"/>
              </w:rPr>
              <w:t>2139</w:t>
            </w:r>
          </w:p>
        </w:tc>
        <w:tc>
          <w:tcPr>
            <w:tcW w:w="236" w:type="dxa"/>
            <w:tcBorders>
              <w:top w:val="single" w:sz="4" w:space="0" w:color="auto"/>
              <w:left w:val="single" w:sz="4" w:space="0" w:color="auto"/>
              <w:bottom w:val="single" w:sz="4" w:space="0" w:color="auto"/>
              <w:right w:val="single" w:sz="4" w:space="0" w:color="auto"/>
            </w:tcBorders>
            <w:hideMark/>
          </w:tcPr>
          <w:p w14:paraId="7797AF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3236E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E700B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7490C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E2CCC8" w14:textId="77777777" w:rsidR="00F67729" w:rsidRDefault="00F67729">
            <w:pPr>
              <w:pStyle w:val="TAL"/>
              <w:rPr>
                <w:sz w:val="16"/>
              </w:rPr>
            </w:pPr>
            <w:r>
              <w:rPr>
                <w:sz w:val="16"/>
              </w:rPr>
              <w:t>agreed</w:t>
            </w:r>
          </w:p>
        </w:tc>
      </w:tr>
      <w:tr w:rsidR="00F67729" w14:paraId="2E31185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BA32AB" w14:textId="77777777" w:rsidR="00F67729" w:rsidRDefault="00F67729">
            <w:pPr>
              <w:pStyle w:val="TAL"/>
              <w:rPr>
                <w:sz w:val="16"/>
              </w:rPr>
            </w:pPr>
            <w:r>
              <w:rPr>
                <w:sz w:val="16"/>
              </w:rPr>
              <w:t>R5-212389</w:t>
            </w:r>
          </w:p>
        </w:tc>
        <w:tc>
          <w:tcPr>
            <w:tcW w:w="2964" w:type="dxa"/>
            <w:tcBorders>
              <w:top w:val="single" w:sz="4" w:space="0" w:color="auto"/>
              <w:left w:val="single" w:sz="4" w:space="0" w:color="auto"/>
              <w:bottom w:val="single" w:sz="4" w:space="0" w:color="auto"/>
              <w:right w:val="single" w:sz="4" w:space="0" w:color="auto"/>
            </w:tcBorders>
            <w:hideMark/>
          </w:tcPr>
          <w:p w14:paraId="7836CF1E" w14:textId="77777777" w:rsidR="00F67729" w:rsidRDefault="00F67729">
            <w:pPr>
              <w:pStyle w:val="TAL"/>
              <w:rPr>
                <w:sz w:val="16"/>
              </w:rPr>
            </w:pPr>
            <w:r>
              <w:rPr>
                <w:sz w:val="16"/>
              </w:rPr>
              <w:t>Update test case 11.1.3</w:t>
            </w:r>
          </w:p>
        </w:tc>
        <w:tc>
          <w:tcPr>
            <w:tcW w:w="1728" w:type="dxa"/>
            <w:tcBorders>
              <w:top w:val="single" w:sz="4" w:space="0" w:color="auto"/>
              <w:left w:val="single" w:sz="4" w:space="0" w:color="auto"/>
              <w:bottom w:val="single" w:sz="4" w:space="0" w:color="auto"/>
              <w:right w:val="single" w:sz="4" w:space="0" w:color="auto"/>
            </w:tcBorders>
            <w:hideMark/>
          </w:tcPr>
          <w:p w14:paraId="69B49B9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0C307F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5165DF5" w14:textId="77777777" w:rsidR="00F67729" w:rsidRDefault="00F67729">
            <w:pPr>
              <w:pStyle w:val="TAL"/>
              <w:rPr>
                <w:sz w:val="16"/>
              </w:rPr>
            </w:pPr>
            <w:r>
              <w:rPr>
                <w:sz w:val="16"/>
              </w:rPr>
              <w:t>2140</w:t>
            </w:r>
          </w:p>
        </w:tc>
        <w:tc>
          <w:tcPr>
            <w:tcW w:w="236" w:type="dxa"/>
            <w:tcBorders>
              <w:top w:val="single" w:sz="4" w:space="0" w:color="auto"/>
              <w:left w:val="single" w:sz="4" w:space="0" w:color="auto"/>
              <w:bottom w:val="single" w:sz="4" w:space="0" w:color="auto"/>
              <w:right w:val="single" w:sz="4" w:space="0" w:color="auto"/>
            </w:tcBorders>
            <w:hideMark/>
          </w:tcPr>
          <w:p w14:paraId="261F73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92196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E65E8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C4A15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6EEAC4" w14:textId="77777777" w:rsidR="00F67729" w:rsidRDefault="00F67729">
            <w:pPr>
              <w:pStyle w:val="TAL"/>
              <w:rPr>
                <w:sz w:val="16"/>
              </w:rPr>
            </w:pPr>
            <w:r>
              <w:rPr>
                <w:sz w:val="16"/>
              </w:rPr>
              <w:t>revised</w:t>
            </w:r>
          </w:p>
        </w:tc>
      </w:tr>
      <w:tr w:rsidR="00F67729" w14:paraId="3B35AB0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80028C" w14:textId="77777777" w:rsidR="00F67729" w:rsidRDefault="00F67729">
            <w:pPr>
              <w:pStyle w:val="TAL"/>
              <w:rPr>
                <w:sz w:val="16"/>
              </w:rPr>
            </w:pPr>
            <w:r>
              <w:rPr>
                <w:sz w:val="16"/>
              </w:rPr>
              <w:t>R5-213494</w:t>
            </w:r>
          </w:p>
        </w:tc>
        <w:tc>
          <w:tcPr>
            <w:tcW w:w="2964" w:type="dxa"/>
            <w:tcBorders>
              <w:top w:val="single" w:sz="4" w:space="0" w:color="auto"/>
              <w:left w:val="single" w:sz="4" w:space="0" w:color="auto"/>
              <w:bottom w:val="single" w:sz="4" w:space="0" w:color="auto"/>
              <w:right w:val="single" w:sz="4" w:space="0" w:color="auto"/>
            </w:tcBorders>
            <w:hideMark/>
          </w:tcPr>
          <w:p w14:paraId="45EE8422" w14:textId="77777777" w:rsidR="00F67729" w:rsidRDefault="00F67729">
            <w:pPr>
              <w:pStyle w:val="TAL"/>
              <w:rPr>
                <w:sz w:val="16"/>
              </w:rPr>
            </w:pPr>
            <w:r>
              <w:rPr>
                <w:sz w:val="16"/>
              </w:rPr>
              <w:t>Update test case 11.1.3</w:t>
            </w:r>
          </w:p>
        </w:tc>
        <w:tc>
          <w:tcPr>
            <w:tcW w:w="1728" w:type="dxa"/>
            <w:tcBorders>
              <w:top w:val="single" w:sz="4" w:space="0" w:color="auto"/>
              <w:left w:val="single" w:sz="4" w:space="0" w:color="auto"/>
              <w:bottom w:val="single" w:sz="4" w:space="0" w:color="auto"/>
              <w:right w:val="single" w:sz="4" w:space="0" w:color="auto"/>
            </w:tcBorders>
            <w:hideMark/>
          </w:tcPr>
          <w:p w14:paraId="6A4FECE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7416BD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3D2B082" w14:textId="77777777" w:rsidR="00F67729" w:rsidRDefault="00F67729">
            <w:pPr>
              <w:pStyle w:val="TAL"/>
              <w:rPr>
                <w:sz w:val="16"/>
              </w:rPr>
            </w:pPr>
            <w:r>
              <w:rPr>
                <w:sz w:val="16"/>
              </w:rPr>
              <w:t>2140</w:t>
            </w:r>
          </w:p>
        </w:tc>
        <w:tc>
          <w:tcPr>
            <w:tcW w:w="236" w:type="dxa"/>
            <w:tcBorders>
              <w:top w:val="single" w:sz="4" w:space="0" w:color="auto"/>
              <w:left w:val="single" w:sz="4" w:space="0" w:color="auto"/>
              <w:bottom w:val="single" w:sz="4" w:space="0" w:color="auto"/>
              <w:right w:val="single" w:sz="4" w:space="0" w:color="auto"/>
            </w:tcBorders>
            <w:hideMark/>
          </w:tcPr>
          <w:p w14:paraId="04CA34C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58AAE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A191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68E0E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89F982" w14:textId="77777777" w:rsidR="00F67729" w:rsidRDefault="00F67729">
            <w:pPr>
              <w:pStyle w:val="TAL"/>
              <w:rPr>
                <w:sz w:val="16"/>
              </w:rPr>
            </w:pPr>
            <w:r>
              <w:rPr>
                <w:sz w:val="16"/>
              </w:rPr>
              <w:t>agreed</w:t>
            </w:r>
          </w:p>
        </w:tc>
      </w:tr>
      <w:tr w:rsidR="00F67729" w14:paraId="4720397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EFB564" w14:textId="77777777" w:rsidR="00F67729" w:rsidRDefault="00F67729">
            <w:pPr>
              <w:pStyle w:val="TAL"/>
              <w:rPr>
                <w:sz w:val="16"/>
              </w:rPr>
            </w:pPr>
            <w:r>
              <w:rPr>
                <w:sz w:val="16"/>
              </w:rPr>
              <w:t>R5-212390</w:t>
            </w:r>
          </w:p>
        </w:tc>
        <w:tc>
          <w:tcPr>
            <w:tcW w:w="2964" w:type="dxa"/>
            <w:tcBorders>
              <w:top w:val="single" w:sz="4" w:space="0" w:color="auto"/>
              <w:left w:val="single" w:sz="4" w:space="0" w:color="auto"/>
              <w:bottom w:val="single" w:sz="4" w:space="0" w:color="auto"/>
              <w:right w:val="single" w:sz="4" w:space="0" w:color="auto"/>
            </w:tcBorders>
            <w:hideMark/>
          </w:tcPr>
          <w:p w14:paraId="4B0E827D" w14:textId="77777777" w:rsidR="00F67729" w:rsidRDefault="00F67729">
            <w:pPr>
              <w:pStyle w:val="TAL"/>
              <w:rPr>
                <w:sz w:val="16"/>
              </w:rPr>
            </w:pPr>
            <w:r>
              <w:rPr>
                <w:sz w:val="16"/>
              </w:rPr>
              <w:t>Update test case 11.1.4</w:t>
            </w:r>
          </w:p>
        </w:tc>
        <w:tc>
          <w:tcPr>
            <w:tcW w:w="1728" w:type="dxa"/>
            <w:tcBorders>
              <w:top w:val="single" w:sz="4" w:space="0" w:color="auto"/>
              <w:left w:val="single" w:sz="4" w:space="0" w:color="auto"/>
              <w:bottom w:val="single" w:sz="4" w:space="0" w:color="auto"/>
              <w:right w:val="single" w:sz="4" w:space="0" w:color="auto"/>
            </w:tcBorders>
            <w:hideMark/>
          </w:tcPr>
          <w:p w14:paraId="06B0C1F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60ED2D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1BA4F7A" w14:textId="77777777" w:rsidR="00F67729" w:rsidRDefault="00F67729">
            <w:pPr>
              <w:pStyle w:val="TAL"/>
              <w:rPr>
                <w:sz w:val="16"/>
              </w:rPr>
            </w:pPr>
            <w:r>
              <w:rPr>
                <w:sz w:val="16"/>
              </w:rPr>
              <w:t>2141</w:t>
            </w:r>
          </w:p>
        </w:tc>
        <w:tc>
          <w:tcPr>
            <w:tcW w:w="236" w:type="dxa"/>
            <w:tcBorders>
              <w:top w:val="single" w:sz="4" w:space="0" w:color="auto"/>
              <w:left w:val="single" w:sz="4" w:space="0" w:color="auto"/>
              <w:bottom w:val="single" w:sz="4" w:space="0" w:color="auto"/>
              <w:right w:val="single" w:sz="4" w:space="0" w:color="auto"/>
            </w:tcBorders>
            <w:hideMark/>
          </w:tcPr>
          <w:p w14:paraId="2387D3F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DB59A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0A90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626A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8F5E44" w14:textId="77777777" w:rsidR="00F67729" w:rsidRDefault="00F67729">
            <w:pPr>
              <w:pStyle w:val="TAL"/>
              <w:rPr>
                <w:sz w:val="16"/>
              </w:rPr>
            </w:pPr>
            <w:r>
              <w:rPr>
                <w:sz w:val="16"/>
              </w:rPr>
              <w:t>revised</w:t>
            </w:r>
          </w:p>
        </w:tc>
      </w:tr>
      <w:tr w:rsidR="00F67729" w14:paraId="457C43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4926EE" w14:textId="77777777" w:rsidR="00F67729" w:rsidRDefault="00F67729">
            <w:pPr>
              <w:pStyle w:val="TAL"/>
              <w:rPr>
                <w:sz w:val="16"/>
              </w:rPr>
            </w:pPr>
            <w:r>
              <w:rPr>
                <w:sz w:val="16"/>
              </w:rPr>
              <w:t>R5-213495</w:t>
            </w:r>
          </w:p>
        </w:tc>
        <w:tc>
          <w:tcPr>
            <w:tcW w:w="2964" w:type="dxa"/>
            <w:tcBorders>
              <w:top w:val="single" w:sz="4" w:space="0" w:color="auto"/>
              <w:left w:val="single" w:sz="4" w:space="0" w:color="auto"/>
              <w:bottom w:val="single" w:sz="4" w:space="0" w:color="auto"/>
              <w:right w:val="single" w:sz="4" w:space="0" w:color="auto"/>
            </w:tcBorders>
            <w:hideMark/>
          </w:tcPr>
          <w:p w14:paraId="236741BE" w14:textId="77777777" w:rsidR="00F67729" w:rsidRDefault="00F67729">
            <w:pPr>
              <w:pStyle w:val="TAL"/>
              <w:rPr>
                <w:sz w:val="16"/>
              </w:rPr>
            </w:pPr>
            <w:r>
              <w:rPr>
                <w:sz w:val="16"/>
              </w:rPr>
              <w:t>Update test case 11.1.4</w:t>
            </w:r>
          </w:p>
        </w:tc>
        <w:tc>
          <w:tcPr>
            <w:tcW w:w="1728" w:type="dxa"/>
            <w:tcBorders>
              <w:top w:val="single" w:sz="4" w:space="0" w:color="auto"/>
              <w:left w:val="single" w:sz="4" w:space="0" w:color="auto"/>
              <w:bottom w:val="single" w:sz="4" w:space="0" w:color="auto"/>
              <w:right w:val="single" w:sz="4" w:space="0" w:color="auto"/>
            </w:tcBorders>
            <w:hideMark/>
          </w:tcPr>
          <w:p w14:paraId="4B51E23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F609A7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813C24B" w14:textId="77777777" w:rsidR="00F67729" w:rsidRDefault="00F67729">
            <w:pPr>
              <w:pStyle w:val="TAL"/>
              <w:rPr>
                <w:sz w:val="16"/>
              </w:rPr>
            </w:pPr>
            <w:r>
              <w:rPr>
                <w:sz w:val="16"/>
              </w:rPr>
              <w:t>2141</w:t>
            </w:r>
          </w:p>
        </w:tc>
        <w:tc>
          <w:tcPr>
            <w:tcW w:w="236" w:type="dxa"/>
            <w:tcBorders>
              <w:top w:val="single" w:sz="4" w:space="0" w:color="auto"/>
              <w:left w:val="single" w:sz="4" w:space="0" w:color="auto"/>
              <w:bottom w:val="single" w:sz="4" w:space="0" w:color="auto"/>
              <w:right w:val="single" w:sz="4" w:space="0" w:color="auto"/>
            </w:tcBorders>
            <w:hideMark/>
          </w:tcPr>
          <w:p w14:paraId="09118E0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81EFF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DFBFA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C768B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092925" w14:textId="77777777" w:rsidR="00F67729" w:rsidRDefault="00F67729">
            <w:pPr>
              <w:pStyle w:val="TAL"/>
              <w:rPr>
                <w:sz w:val="16"/>
              </w:rPr>
            </w:pPr>
            <w:r>
              <w:rPr>
                <w:sz w:val="16"/>
              </w:rPr>
              <w:t>agreed</w:t>
            </w:r>
          </w:p>
        </w:tc>
      </w:tr>
      <w:tr w:rsidR="00F67729" w14:paraId="5F2786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296A1D" w14:textId="77777777" w:rsidR="00F67729" w:rsidRDefault="00F67729">
            <w:pPr>
              <w:pStyle w:val="TAL"/>
              <w:rPr>
                <w:sz w:val="16"/>
              </w:rPr>
            </w:pPr>
            <w:r>
              <w:rPr>
                <w:sz w:val="16"/>
              </w:rPr>
              <w:t>R5-212392</w:t>
            </w:r>
          </w:p>
        </w:tc>
        <w:tc>
          <w:tcPr>
            <w:tcW w:w="2964" w:type="dxa"/>
            <w:tcBorders>
              <w:top w:val="single" w:sz="4" w:space="0" w:color="auto"/>
              <w:left w:val="single" w:sz="4" w:space="0" w:color="auto"/>
              <w:bottom w:val="single" w:sz="4" w:space="0" w:color="auto"/>
              <w:right w:val="single" w:sz="4" w:space="0" w:color="auto"/>
            </w:tcBorders>
            <w:hideMark/>
          </w:tcPr>
          <w:p w14:paraId="0ED8BBCC" w14:textId="77777777" w:rsidR="00F67729" w:rsidRDefault="00F67729">
            <w:pPr>
              <w:pStyle w:val="TAL"/>
              <w:rPr>
                <w:sz w:val="16"/>
              </w:rPr>
            </w:pPr>
            <w:r>
              <w:rPr>
                <w:sz w:val="16"/>
              </w:rPr>
              <w:t>Updates to NR-DC MAC TC 7.1.1.11.1</w:t>
            </w:r>
          </w:p>
        </w:tc>
        <w:tc>
          <w:tcPr>
            <w:tcW w:w="1728" w:type="dxa"/>
            <w:tcBorders>
              <w:top w:val="single" w:sz="4" w:space="0" w:color="auto"/>
              <w:left w:val="single" w:sz="4" w:space="0" w:color="auto"/>
              <w:bottom w:val="single" w:sz="4" w:space="0" w:color="auto"/>
              <w:right w:val="single" w:sz="4" w:space="0" w:color="auto"/>
            </w:tcBorders>
            <w:hideMark/>
          </w:tcPr>
          <w:p w14:paraId="2BA92BBF"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13FFFF6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EF6C58C" w14:textId="77777777" w:rsidR="00F67729" w:rsidRDefault="00F67729">
            <w:pPr>
              <w:pStyle w:val="TAL"/>
              <w:rPr>
                <w:sz w:val="16"/>
              </w:rPr>
            </w:pPr>
            <w:r>
              <w:rPr>
                <w:sz w:val="16"/>
              </w:rPr>
              <w:t>2142</w:t>
            </w:r>
          </w:p>
        </w:tc>
        <w:tc>
          <w:tcPr>
            <w:tcW w:w="236" w:type="dxa"/>
            <w:tcBorders>
              <w:top w:val="single" w:sz="4" w:space="0" w:color="auto"/>
              <w:left w:val="single" w:sz="4" w:space="0" w:color="auto"/>
              <w:bottom w:val="single" w:sz="4" w:space="0" w:color="auto"/>
              <w:right w:val="single" w:sz="4" w:space="0" w:color="auto"/>
            </w:tcBorders>
            <w:hideMark/>
          </w:tcPr>
          <w:p w14:paraId="3C057A9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3D519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070F4E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7078A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DD212C9" w14:textId="77777777" w:rsidR="00F67729" w:rsidRDefault="00F67729">
            <w:pPr>
              <w:pStyle w:val="TAL"/>
              <w:rPr>
                <w:sz w:val="16"/>
              </w:rPr>
            </w:pPr>
            <w:r>
              <w:rPr>
                <w:sz w:val="16"/>
              </w:rPr>
              <w:t>agreed</w:t>
            </w:r>
          </w:p>
        </w:tc>
      </w:tr>
      <w:tr w:rsidR="00F67729" w14:paraId="32087A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510E02" w14:textId="77777777" w:rsidR="00F67729" w:rsidRDefault="00F67729">
            <w:pPr>
              <w:pStyle w:val="TAL"/>
              <w:rPr>
                <w:sz w:val="16"/>
              </w:rPr>
            </w:pPr>
            <w:r>
              <w:rPr>
                <w:sz w:val="16"/>
              </w:rPr>
              <w:t>R5-212393</w:t>
            </w:r>
          </w:p>
        </w:tc>
        <w:tc>
          <w:tcPr>
            <w:tcW w:w="2964" w:type="dxa"/>
            <w:tcBorders>
              <w:top w:val="single" w:sz="4" w:space="0" w:color="auto"/>
              <w:left w:val="single" w:sz="4" w:space="0" w:color="auto"/>
              <w:bottom w:val="single" w:sz="4" w:space="0" w:color="auto"/>
              <w:right w:val="single" w:sz="4" w:space="0" w:color="auto"/>
            </w:tcBorders>
            <w:hideMark/>
          </w:tcPr>
          <w:p w14:paraId="629325C9" w14:textId="77777777" w:rsidR="00F67729" w:rsidRDefault="00F67729">
            <w:pPr>
              <w:pStyle w:val="TAL"/>
              <w:rPr>
                <w:sz w:val="16"/>
              </w:rPr>
            </w:pPr>
            <w:r>
              <w:rPr>
                <w:sz w:val="16"/>
              </w:rPr>
              <w:t xml:space="preserve">Updates to NR-DC RRC test cases for </w:t>
            </w:r>
            <w:proofErr w:type="spellStart"/>
            <w:r>
              <w:rPr>
                <w:sz w:val="16"/>
              </w:rPr>
              <w:t>SysInfo</w:t>
            </w:r>
            <w:proofErr w:type="spellEnd"/>
            <w:r>
              <w:rPr>
                <w:sz w:val="16"/>
              </w:rPr>
              <w:t xml:space="preserve"> combination</w:t>
            </w:r>
          </w:p>
        </w:tc>
        <w:tc>
          <w:tcPr>
            <w:tcW w:w="1728" w:type="dxa"/>
            <w:tcBorders>
              <w:top w:val="single" w:sz="4" w:space="0" w:color="auto"/>
              <w:left w:val="single" w:sz="4" w:space="0" w:color="auto"/>
              <w:bottom w:val="single" w:sz="4" w:space="0" w:color="auto"/>
              <w:right w:val="single" w:sz="4" w:space="0" w:color="auto"/>
            </w:tcBorders>
            <w:hideMark/>
          </w:tcPr>
          <w:p w14:paraId="421D7FA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00B768F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74274CB" w14:textId="77777777" w:rsidR="00F67729" w:rsidRDefault="00F67729">
            <w:pPr>
              <w:pStyle w:val="TAL"/>
              <w:rPr>
                <w:sz w:val="16"/>
              </w:rPr>
            </w:pPr>
            <w:r>
              <w:rPr>
                <w:sz w:val="16"/>
              </w:rPr>
              <w:t>2143</w:t>
            </w:r>
          </w:p>
        </w:tc>
        <w:tc>
          <w:tcPr>
            <w:tcW w:w="236" w:type="dxa"/>
            <w:tcBorders>
              <w:top w:val="single" w:sz="4" w:space="0" w:color="auto"/>
              <w:left w:val="single" w:sz="4" w:space="0" w:color="auto"/>
              <w:bottom w:val="single" w:sz="4" w:space="0" w:color="auto"/>
              <w:right w:val="single" w:sz="4" w:space="0" w:color="auto"/>
            </w:tcBorders>
            <w:hideMark/>
          </w:tcPr>
          <w:p w14:paraId="6B8757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441B3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D3CF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D179D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3B9D25" w14:textId="77777777" w:rsidR="00F67729" w:rsidRDefault="00F67729">
            <w:pPr>
              <w:pStyle w:val="TAL"/>
              <w:rPr>
                <w:sz w:val="16"/>
              </w:rPr>
            </w:pPr>
            <w:r>
              <w:rPr>
                <w:sz w:val="16"/>
              </w:rPr>
              <w:t>agreed</w:t>
            </w:r>
          </w:p>
        </w:tc>
      </w:tr>
      <w:tr w:rsidR="00F67729" w14:paraId="5FAADD3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449D45" w14:textId="77777777" w:rsidR="00F67729" w:rsidRDefault="00F67729">
            <w:pPr>
              <w:pStyle w:val="TAL"/>
              <w:rPr>
                <w:sz w:val="16"/>
              </w:rPr>
            </w:pPr>
            <w:r>
              <w:rPr>
                <w:sz w:val="16"/>
              </w:rPr>
              <w:t>R5-212395</w:t>
            </w:r>
          </w:p>
        </w:tc>
        <w:tc>
          <w:tcPr>
            <w:tcW w:w="2964" w:type="dxa"/>
            <w:tcBorders>
              <w:top w:val="single" w:sz="4" w:space="0" w:color="auto"/>
              <w:left w:val="single" w:sz="4" w:space="0" w:color="auto"/>
              <w:bottom w:val="single" w:sz="4" w:space="0" w:color="auto"/>
              <w:right w:val="single" w:sz="4" w:space="0" w:color="auto"/>
            </w:tcBorders>
            <w:hideMark/>
          </w:tcPr>
          <w:p w14:paraId="05521006" w14:textId="77777777" w:rsidR="00F67729" w:rsidRDefault="00F67729">
            <w:pPr>
              <w:pStyle w:val="TAL"/>
              <w:rPr>
                <w:sz w:val="16"/>
              </w:rPr>
            </w:pPr>
            <w:r>
              <w:rPr>
                <w:sz w:val="16"/>
              </w:rPr>
              <w:t>Correction to RLC TCs to clarify reception of UL PDUs</w:t>
            </w:r>
          </w:p>
        </w:tc>
        <w:tc>
          <w:tcPr>
            <w:tcW w:w="1728" w:type="dxa"/>
            <w:tcBorders>
              <w:top w:val="single" w:sz="4" w:space="0" w:color="auto"/>
              <w:left w:val="single" w:sz="4" w:space="0" w:color="auto"/>
              <w:bottom w:val="single" w:sz="4" w:space="0" w:color="auto"/>
              <w:right w:val="single" w:sz="4" w:space="0" w:color="auto"/>
            </w:tcBorders>
            <w:hideMark/>
          </w:tcPr>
          <w:p w14:paraId="383D733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87B132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49A7BCA" w14:textId="77777777" w:rsidR="00F67729" w:rsidRDefault="00F67729">
            <w:pPr>
              <w:pStyle w:val="TAL"/>
              <w:rPr>
                <w:sz w:val="16"/>
              </w:rPr>
            </w:pPr>
            <w:r>
              <w:rPr>
                <w:sz w:val="16"/>
              </w:rPr>
              <w:t>2144</w:t>
            </w:r>
          </w:p>
        </w:tc>
        <w:tc>
          <w:tcPr>
            <w:tcW w:w="236" w:type="dxa"/>
            <w:tcBorders>
              <w:top w:val="single" w:sz="4" w:space="0" w:color="auto"/>
              <w:left w:val="single" w:sz="4" w:space="0" w:color="auto"/>
              <w:bottom w:val="single" w:sz="4" w:space="0" w:color="auto"/>
              <w:right w:val="single" w:sz="4" w:space="0" w:color="auto"/>
            </w:tcBorders>
            <w:hideMark/>
          </w:tcPr>
          <w:p w14:paraId="058BA5D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65D81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1F99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52ED6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E6B2659" w14:textId="77777777" w:rsidR="00F67729" w:rsidRDefault="00F67729">
            <w:pPr>
              <w:pStyle w:val="TAL"/>
              <w:rPr>
                <w:sz w:val="16"/>
              </w:rPr>
            </w:pPr>
            <w:r>
              <w:rPr>
                <w:sz w:val="16"/>
              </w:rPr>
              <w:t>revised</w:t>
            </w:r>
          </w:p>
        </w:tc>
      </w:tr>
      <w:tr w:rsidR="00F67729" w14:paraId="3F0423E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F4E88F" w14:textId="77777777" w:rsidR="00F67729" w:rsidRDefault="00F67729">
            <w:pPr>
              <w:pStyle w:val="TAL"/>
              <w:rPr>
                <w:sz w:val="16"/>
              </w:rPr>
            </w:pPr>
            <w:r>
              <w:rPr>
                <w:sz w:val="16"/>
              </w:rPr>
              <w:t>R5-213460</w:t>
            </w:r>
          </w:p>
        </w:tc>
        <w:tc>
          <w:tcPr>
            <w:tcW w:w="2964" w:type="dxa"/>
            <w:tcBorders>
              <w:top w:val="single" w:sz="4" w:space="0" w:color="auto"/>
              <w:left w:val="single" w:sz="4" w:space="0" w:color="auto"/>
              <w:bottom w:val="single" w:sz="4" w:space="0" w:color="auto"/>
              <w:right w:val="single" w:sz="4" w:space="0" w:color="auto"/>
            </w:tcBorders>
            <w:hideMark/>
          </w:tcPr>
          <w:p w14:paraId="268A9988" w14:textId="77777777" w:rsidR="00F67729" w:rsidRDefault="00F67729">
            <w:pPr>
              <w:pStyle w:val="TAL"/>
              <w:rPr>
                <w:sz w:val="16"/>
              </w:rPr>
            </w:pPr>
            <w:r>
              <w:rPr>
                <w:sz w:val="16"/>
              </w:rPr>
              <w:t>Correction to RLC TCs to clarify reception of UL PDUs</w:t>
            </w:r>
          </w:p>
        </w:tc>
        <w:tc>
          <w:tcPr>
            <w:tcW w:w="1728" w:type="dxa"/>
            <w:tcBorders>
              <w:top w:val="single" w:sz="4" w:space="0" w:color="auto"/>
              <w:left w:val="single" w:sz="4" w:space="0" w:color="auto"/>
              <w:bottom w:val="single" w:sz="4" w:space="0" w:color="auto"/>
              <w:right w:val="single" w:sz="4" w:space="0" w:color="auto"/>
            </w:tcBorders>
            <w:hideMark/>
          </w:tcPr>
          <w:p w14:paraId="2E30B93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E3F5A4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F7694E7" w14:textId="77777777" w:rsidR="00F67729" w:rsidRDefault="00F67729">
            <w:pPr>
              <w:pStyle w:val="TAL"/>
              <w:rPr>
                <w:sz w:val="16"/>
              </w:rPr>
            </w:pPr>
            <w:r>
              <w:rPr>
                <w:sz w:val="16"/>
              </w:rPr>
              <w:t>2144</w:t>
            </w:r>
          </w:p>
        </w:tc>
        <w:tc>
          <w:tcPr>
            <w:tcW w:w="236" w:type="dxa"/>
            <w:tcBorders>
              <w:top w:val="single" w:sz="4" w:space="0" w:color="auto"/>
              <w:left w:val="single" w:sz="4" w:space="0" w:color="auto"/>
              <w:bottom w:val="single" w:sz="4" w:space="0" w:color="auto"/>
              <w:right w:val="single" w:sz="4" w:space="0" w:color="auto"/>
            </w:tcBorders>
            <w:hideMark/>
          </w:tcPr>
          <w:p w14:paraId="033B569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67564E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ADA6E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E99FE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A71CAE" w14:textId="77777777" w:rsidR="00F67729" w:rsidRDefault="00F67729">
            <w:pPr>
              <w:pStyle w:val="TAL"/>
              <w:rPr>
                <w:sz w:val="16"/>
              </w:rPr>
            </w:pPr>
            <w:r>
              <w:rPr>
                <w:sz w:val="16"/>
              </w:rPr>
              <w:t>agreed</w:t>
            </w:r>
          </w:p>
        </w:tc>
      </w:tr>
      <w:tr w:rsidR="00F67729" w14:paraId="59E6E8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E2A6A5" w14:textId="77777777" w:rsidR="00F67729" w:rsidRDefault="00F67729">
            <w:pPr>
              <w:pStyle w:val="TAL"/>
              <w:rPr>
                <w:sz w:val="16"/>
              </w:rPr>
            </w:pPr>
            <w:r>
              <w:rPr>
                <w:sz w:val="16"/>
              </w:rPr>
              <w:t>R5-212396</w:t>
            </w:r>
          </w:p>
        </w:tc>
        <w:tc>
          <w:tcPr>
            <w:tcW w:w="2964" w:type="dxa"/>
            <w:tcBorders>
              <w:top w:val="single" w:sz="4" w:space="0" w:color="auto"/>
              <w:left w:val="single" w:sz="4" w:space="0" w:color="auto"/>
              <w:bottom w:val="single" w:sz="4" w:space="0" w:color="auto"/>
              <w:right w:val="single" w:sz="4" w:space="0" w:color="auto"/>
            </w:tcBorders>
            <w:hideMark/>
          </w:tcPr>
          <w:p w14:paraId="3E1FCB3A" w14:textId="77777777" w:rsidR="00F67729" w:rsidRDefault="00F67729">
            <w:pPr>
              <w:pStyle w:val="TAL"/>
              <w:rPr>
                <w:sz w:val="16"/>
              </w:rPr>
            </w:pPr>
            <w:r>
              <w:rPr>
                <w:sz w:val="16"/>
              </w:rPr>
              <w:t>Correction to PDCP TCs to clarify reception of UL PDUs</w:t>
            </w:r>
          </w:p>
        </w:tc>
        <w:tc>
          <w:tcPr>
            <w:tcW w:w="1728" w:type="dxa"/>
            <w:tcBorders>
              <w:top w:val="single" w:sz="4" w:space="0" w:color="auto"/>
              <w:left w:val="single" w:sz="4" w:space="0" w:color="auto"/>
              <w:bottom w:val="single" w:sz="4" w:space="0" w:color="auto"/>
              <w:right w:val="single" w:sz="4" w:space="0" w:color="auto"/>
            </w:tcBorders>
            <w:hideMark/>
          </w:tcPr>
          <w:p w14:paraId="64C44E41"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9FAF9D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C4E977A" w14:textId="77777777" w:rsidR="00F67729" w:rsidRDefault="00F67729">
            <w:pPr>
              <w:pStyle w:val="TAL"/>
              <w:rPr>
                <w:sz w:val="16"/>
              </w:rPr>
            </w:pPr>
            <w:r>
              <w:rPr>
                <w:sz w:val="16"/>
              </w:rPr>
              <w:t>2145</w:t>
            </w:r>
          </w:p>
        </w:tc>
        <w:tc>
          <w:tcPr>
            <w:tcW w:w="236" w:type="dxa"/>
            <w:tcBorders>
              <w:top w:val="single" w:sz="4" w:space="0" w:color="auto"/>
              <w:left w:val="single" w:sz="4" w:space="0" w:color="auto"/>
              <w:bottom w:val="single" w:sz="4" w:space="0" w:color="auto"/>
              <w:right w:val="single" w:sz="4" w:space="0" w:color="auto"/>
            </w:tcBorders>
            <w:hideMark/>
          </w:tcPr>
          <w:p w14:paraId="3E15E0E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86230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9E4A64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CC18F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E6520E" w14:textId="77777777" w:rsidR="00F67729" w:rsidRDefault="00F67729">
            <w:pPr>
              <w:pStyle w:val="TAL"/>
              <w:rPr>
                <w:sz w:val="16"/>
              </w:rPr>
            </w:pPr>
            <w:r>
              <w:rPr>
                <w:sz w:val="16"/>
              </w:rPr>
              <w:t>revised</w:t>
            </w:r>
          </w:p>
        </w:tc>
      </w:tr>
      <w:tr w:rsidR="00F67729" w14:paraId="0A057DC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6DD6D7" w14:textId="77777777" w:rsidR="00F67729" w:rsidRDefault="00F67729">
            <w:pPr>
              <w:pStyle w:val="TAL"/>
              <w:rPr>
                <w:sz w:val="16"/>
              </w:rPr>
            </w:pPr>
            <w:r>
              <w:rPr>
                <w:sz w:val="16"/>
              </w:rPr>
              <w:t>R5-213462</w:t>
            </w:r>
          </w:p>
        </w:tc>
        <w:tc>
          <w:tcPr>
            <w:tcW w:w="2964" w:type="dxa"/>
            <w:tcBorders>
              <w:top w:val="single" w:sz="4" w:space="0" w:color="auto"/>
              <w:left w:val="single" w:sz="4" w:space="0" w:color="auto"/>
              <w:bottom w:val="single" w:sz="4" w:space="0" w:color="auto"/>
              <w:right w:val="single" w:sz="4" w:space="0" w:color="auto"/>
            </w:tcBorders>
            <w:hideMark/>
          </w:tcPr>
          <w:p w14:paraId="32D7A46A" w14:textId="77777777" w:rsidR="00F67729" w:rsidRDefault="00F67729">
            <w:pPr>
              <w:pStyle w:val="TAL"/>
              <w:rPr>
                <w:sz w:val="16"/>
              </w:rPr>
            </w:pPr>
            <w:r>
              <w:rPr>
                <w:sz w:val="16"/>
              </w:rPr>
              <w:t>Correction to PDCP TCs to clarify reception of UL PDUs</w:t>
            </w:r>
          </w:p>
        </w:tc>
        <w:tc>
          <w:tcPr>
            <w:tcW w:w="1728" w:type="dxa"/>
            <w:tcBorders>
              <w:top w:val="single" w:sz="4" w:space="0" w:color="auto"/>
              <w:left w:val="single" w:sz="4" w:space="0" w:color="auto"/>
              <w:bottom w:val="single" w:sz="4" w:space="0" w:color="auto"/>
              <w:right w:val="single" w:sz="4" w:space="0" w:color="auto"/>
            </w:tcBorders>
            <w:hideMark/>
          </w:tcPr>
          <w:p w14:paraId="15CB33B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F8C296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F1D5585" w14:textId="77777777" w:rsidR="00F67729" w:rsidRDefault="00F67729">
            <w:pPr>
              <w:pStyle w:val="TAL"/>
              <w:rPr>
                <w:sz w:val="16"/>
              </w:rPr>
            </w:pPr>
            <w:r>
              <w:rPr>
                <w:sz w:val="16"/>
              </w:rPr>
              <w:t>2145</w:t>
            </w:r>
          </w:p>
        </w:tc>
        <w:tc>
          <w:tcPr>
            <w:tcW w:w="236" w:type="dxa"/>
            <w:tcBorders>
              <w:top w:val="single" w:sz="4" w:space="0" w:color="auto"/>
              <w:left w:val="single" w:sz="4" w:space="0" w:color="auto"/>
              <w:bottom w:val="single" w:sz="4" w:space="0" w:color="auto"/>
              <w:right w:val="single" w:sz="4" w:space="0" w:color="auto"/>
            </w:tcBorders>
            <w:hideMark/>
          </w:tcPr>
          <w:p w14:paraId="1366A7E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443576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7CDD2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3C75E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853315" w14:textId="77777777" w:rsidR="00F67729" w:rsidRDefault="00F67729">
            <w:pPr>
              <w:pStyle w:val="TAL"/>
              <w:rPr>
                <w:sz w:val="16"/>
              </w:rPr>
            </w:pPr>
            <w:r>
              <w:rPr>
                <w:sz w:val="16"/>
              </w:rPr>
              <w:t>agreed</w:t>
            </w:r>
          </w:p>
        </w:tc>
      </w:tr>
      <w:tr w:rsidR="00F67729" w14:paraId="3DE4D1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B70A45" w14:textId="77777777" w:rsidR="00F67729" w:rsidRDefault="00F67729">
            <w:pPr>
              <w:pStyle w:val="TAL"/>
              <w:rPr>
                <w:sz w:val="16"/>
              </w:rPr>
            </w:pPr>
            <w:r>
              <w:rPr>
                <w:sz w:val="16"/>
              </w:rPr>
              <w:t>R5-212411</w:t>
            </w:r>
          </w:p>
        </w:tc>
        <w:tc>
          <w:tcPr>
            <w:tcW w:w="2964" w:type="dxa"/>
            <w:tcBorders>
              <w:top w:val="single" w:sz="4" w:space="0" w:color="auto"/>
              <w:left w:val="single" w:sz="4" w:space="0" w:color="auto"/>
              <w:bottom w:val="single" w:sz="4" w:space="0" w:color="auto"/>
              <w:right w:val="single" w:sz="4" w:space="0" w:color="auto"/>
            </w:tcBorders>
            <w:hideMark/>
          </w:tcPr>
          <w:p w14:paraId="7C11BDC6" w14:textId="77777777" w:rsidR="00F67729" w:rsidRDefault="00F67729">
            <w:pPr>
              <w:pStyle w:val="TAL"/>
              <w:rPr>
                <w:sz w:val="16"/>
              </w:rPr>
            </w:pPr>
            <w:r>
              <w:rPr>
                <w:sz w:val="16"/>
              </w:rPr>
              <w:t xml:space="preserve">Correction to NR TC 6.1.2.2-Cell Selection </w:t>
            </w:r>
            <w:proofErr w:type="spellStart"/>
            <w:r>
              <w:rPr>
                <w:sz w:val="16"/>
              </w:rPr>
              <w:t>Qqualmin</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FAA446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20FC7D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27340F4" w14:textId="77777777" w:rsidR="00F67729" w:rsidRDefault="00F67729">
            <w:pPr>
              <w:pStyle w:val="TAL"/>
              <w:rPr>
                <w:sz w:val="16"/>
              </w:rPr>
            </w:pPr>
            <w:r>
              <w:rPr>
                <w:sz w:val="16"/>
              </w:rPr>
              <w:t>2146</w:t>
            </w:r>
          </w:p>
        </w:tc>
        <w:tc>
          <w:tcPr>
            <w:tcW w:w="236" w:type="dxa"/>
            <w:tcBorders>
              <w:top w:val="single" w:sz="4" w:space="0" w:color="auto"/>
              <w:left w:val="single" w:sz="4" w:space="0" w:color="auto"/>
              <w:bottom w:val="single" w:sz="4" w:space="0" w:color="auto"/>
              <w:right w:val="single" w:sz="4" w:space="0" w:color="auto"/>
            </w:tcBorders>
            <w:hideMark/>
          </w:tcPr>
          <w:p w14:paraId="5A8F980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C8E22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99755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37961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870559" w14:textId="77777777" w:rsidR="00F67729" w:rsidRDefault="00F67729">
            <w:pPr>
              <w:pStyle w:val="TAL"/>
              <w:rPr>
                <w:sz w:val="16"/>
              </w:rPr>
            </w:pPr>
            <w:r>
              <w:rPr>
                <w:sz w:val="16"/>
              </w:rPr>
              <w:t>agreed</w:t>
            </w:r>
          </w:p>
        </w:tc>
      </w:tr>
      <w:tr w:rsidR="00F67729" w14:paraId="735E5D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57D823" w14:textId="77777777" w:rsidR="00F67729" w:rsidRDefault="00F67729">
            <w:pPr>
              <w:pStyle w:val="TAL"/>
              <w:rPr>
                <w:sz w:val="16"/>
              </w:rPr>
            </w:pPr>
            <w:r>
              <w:rPr>
                <w:sz w:val="16"/>
              </w:rPr>
              <w:t>R5-212412</w:t>
            </w:r>
          </w:p>
        </w:tc>
        <w:tc>
          <w:tcPr>
            <w:tcW w:w="2964" w:type="dxa"/>
            <w:tcBorders>
              <w:top w:val="single" w:sz="4" w:space="0" w:color="auto"/>
              <w:left w:val="single" w:sz="4" w:space="0" w:color="auto"/>
              <w:bottom w:val="single" w:sz="4" w:space="0" w:color="auto"/>
              <w:right w:val="single" w:sz="4" w:space="0" w:color="auto"/>
            </w:tcBorders>
            <w:hideMark/>
          </w:tcPr>
          <w:p w14:paraId="5B0B5D4D" w14:textId="77777777" w:rsidR="00F67729" w:rsidRDefault="00F67729">
            <w:pPr>
              <w:pStyle w:val="TAL"/>
              <w:rPr>
                <w:sz w:val="16"/>
              </w:rPr>
            </w:pPr>
            <w:r>
              <w:rPr>
                <w:sz w:val="16"/>
              </w:rPr>
              <w:t>Correction to NR TC 6.2.3.4-N2L cell reselection</w:t>
            </w:r>
          </w:p>
        </w:tc>
        <w:tc>
          <w:tcPr>
            <w:tcW w:w="1728" w:type="dxa"/>
            <w:tcBorders>
              <w:top w:val="single" w:sz="4" w:space="0" w:color="auto"/>
              <w:left w:val="single" w:sz="4" w:space="0" w:color="auto"/>
              <w:bottom w:val="single" w:sz="4" w:space="0" w:color="auto"/>
              <w:right w:val="single" w:sz="4" w:space="0" w:color="auto"/>
            </w:tcBorders>
            <w:hideMark/>
          </w:tcPr>
          <w:p w14:paraId="5E0741B7" w14:textId="77777777" w:rsidR="00F67729" w:rsidRDefault="00F67729">
            <w:pPr>
              <w:pStyle w:val="TAL"/>
              <w:rPr>
                <w:sz w:val="16"/>
              </w:rPr>
            </w:pPr>
            <w:r>
              <w:rPr>
                <w:sz w:val="16"/>
              </w:rPr>
              <w:t>Huawei, Hisilicon, Keysight</w:t>
            </w:r>
          </w:p>
        </w:tc>
        <w:tc>
          <w:tcPr>
            <w:tcW w:w="982" w:type="dxa"/>
            <w:tcBorders>
              <w:top w:val="single" w:sz="4" w:space="0" w:color="auto"/>
              <w:left w:val="single" w:sz="4" w:space="0" w:color="auto"/>
              <w:bottom w:val="single" w:sz="4" w:space="0" w:color="auto"/>
              <w:right w:val="single" w:sz="4" w:space="0" w:color="auto"/>
            </w:tcBorders>
            <w:hideMark/>
          </w:tcPr>
          <w:p w14:paraId="5770F52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379B3AF" w14:textId="77777777" w:rsidR="00F67729" w:rsidRDefault="00F67729">
            <w:pPr>
              <w:pStyle w:val="TAL"/>
              <w:rPr>
                <w:sz w:val="16"/>
              </w:rPr>
            </w:pPr>
            <w:r>
              <w:rPr>
                <w:sz w:val="16"/>
              </w:rPr>
              <w:t>2147</w:t>
            </w:r>
          </w:p>
        </w:tc>
        <w:tc>
          <w:tcPr>
            <w:tcW w:w="236" w:type="dxa"/>
            <w:tcBorders>
              <w:top w:val="single" w:sz="4" w:space="0" w:color="auto"/>
              <w:left w:val="single" w:sz="4" w:space="0" w:color="auto"/>
              <w:bottom w:val="single" w:sz="4" w:space="0" w:color="auto"/>
              <w:right w:val="single" w:sz="4" w:space="0" w:color="auto"/>
            </w:tcBorders>
            <w:hideMark/>
          </w:tcPr>
          <w:p w14:paraId="0EEF043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824C7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BC1C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9CD3A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709704" w14:textId="77777777" w:rsidR="00F67729" w:rsidRDefault="00F67729">
            <w:pPr>
              <w:pStyle w:val="TAL"/>
              <w:rPr>
                <w:sz w:val="16"/>
              </w:rPr>
            </w:pPr>
            <w:r>
              <w:rPr>
                <w:sz w:val="16"/>
              </w:rPr>
              <w:t>revised</w:t>
            </w:r>
          </w:p>
        </w:tc>
      </w:tr>
      <w:tr w:rsidR="00F67729" w14:paraId="6C8B6A0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278B51" w14:textId="77777777" w:rsidR="00F67729" w:rsidRDefault="00F67729">
            <w:pPr>
              <w:pStyle w:val="TAL"/>
              <w:rPr>
                <w:sz w:val="16"/>
              </w:rPr>
            </w:pPr>
            <w:r>
              <w:rPr>
                <w:sz w:val="16"/>
              </w:rPr>
              <w:t>R5-213455</w:t>
            </w:r>
          </w:p>
        </w:tc>
        <w:tc>
          <w:tcPr>
            <w:tcW w:w="2964" w:type="dxa"/>
            <w:tcBorders>
              <w:top w:val="single" w:sz="4" w:space="0" w:color="auto"/>
              <w:left w:val="single" w:sz="4" w:space="0" w:color="auto"/>
              <w:bottom w:val="single" w:sz="4" w:space="0" w:color="auto"/>
              <w:right w:val="single" w:sz="4" w:space="0" w:color="auto"/>
            </w:tcBorders>
            <w:hideMark/>
          </w:tcPr>
          <w:p w14:paraId="36184B1D" w14:textId="77777777" w:rsidR="00F67729" w:rsidRDefault="00F67729">
            <w:pPr>
              <w:pStyle w:val="TAL"/>
              <w:rPr>
                <w:sz w:val="16"/>
              </w:rPr>
            </w:pPr>
            <w:r>
              <w:rPr>
                <w:sz w:val="16"/>
              </w:rPr>
              <w:t>Correction to NR TC 6.2.3.4-N2L cell reselection</w:t>
            </w:r>
          </w:p>
        </w:tc>
        <w:tc>
          <w:tcPr>
            <w:tcW w:w="1728" w:type="dxa"/>
            <w:tcBorders>
              <w:top w:val="single" w:sz="4" w:space="0" w:color="auto"/>
              <w:left w:val="single" w:sz="4" w:space="0" w:color="auto"/>
              <w:bottom w:val="single" w:sz="4" w:space="0" w:color="auto"/>
              <w:right w:val="single" w:sz="4" w:space="0" w:color="auto"/>
            </w:tcBorders>
            <w:hideMark/>
          </w:tcPr>
          <w:p w14:paraId="5D066336" w14:textId="77777777" w:rsidR="00F67729" w:rsidRDefault="00F67729">
            <w:pPr>
              <w:pStyle w:val="TAL"/>
              <w:rPr>
                <w:sz w:val="16"/>
              </w:rPr>
            </w:pPr>
            <w:r>
              <w:rPr>
                <w:sz w:val="16"/>
              </w:rPr>
              <w:t>Huawei, Hisilicon, Keysight</w:t>
            </w:r>
          </w:p>
        </w:tc>
        <w:tc>
          <w:tcPr>
            <w:tcW w:w="982" w:type="dxa"/>
            <w:tcBorders>
              <w:top w:val="single" w:sz="4" w:space="0" w:color="auto"/>
              <w:left w:val="single" w:sz="4" w:space="0" w:color="auto"/>
              <w:bottom w:val="single" w:sz="4" w:space="0" w:color="auto"/>
              <w:right w:val="single" w:sz="4" w:space="0" w:color="auto"/>
            </w:tcBorders>
            <w:hideMark/>
          </w:tcPr>
          <w:p w14:paraId="5918F9F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E3B43EA" w14:textId="77777777" w:rsidR="00F67729" w:rsidRDefault="00F67729">
            <w:pPr>
              <w:pStyle w:val="TAL"/>
              <w:rPr>
                <w:sz w:val="16"/>
              </w:rPr>
            </w:pPr>
            <w:r>
              <w:rPr>
                <w:sz w:val="16"/>
              </w:rPr>
              <w:t>2147</w:t>
            </w:r>
          </w:p>
        </w:tc>
        <w:tc>
          <w:tcPr>
            <w:tcW w:w="236" w:type="dxa"/>
            <w:tcBorders>
              <w:top w:val="single" w:sz="4" w:space="0" w:color="auto"/>
              <w:left w:val="single" w:sz="4" w:space="0" w:color="auto"/>
              <w:bottom w:val="single" w:sz="4" w:space="0" w:color="auto"/>
              <w:right w:val="single" w:sz="4" w:space="0" w:color="auto"/>
            </w:tcBorders>
            <w:hideMark/>
          </w:tcPr>
          <w:p w14:paraId="32A93C2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1757D5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5605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203D6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E16FD1" w14:textId="77777777" w:rsidR="00F67729" w:rsidRDefault="00F67729">
            <w:pPr>
              <w:pStyle w:val="TAL"/>
              <w:rPr>
                <w:sz w:val="16"/>
              </w:rPr>
            </w:pPr>
            <w:r>
              <w:rPr>
                <w:sz w:val="16"/>
              </w:rPr>
              <w:t>agreed</w:t>
            </w:r>
          </w:p>
        </w:tc>
      </w:tr>
      <w:tr w:rsidR="00F67729" w14:paraId="55BD0F8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6EBAB3" w14:textId="77777777" w:rsidR="00F67729" w:rsidRDefault="00F67729">
            <w:pPr>
              <w:pStyle w:val="TAL"/>
              <w:rPr>
                <w:sz w:val="16"/>
              </w:rPr>
            </w:pPr>
            <w:r>
              <w:rPr>
                <w:sz w:val="16"/>
              </w:rPr>
              <w:t>R5-212413</w:t>
            </w:r>
          </w:p>
        </w:tc>
        <w:tc>
          <w:tcPr>
            <w:tcW w:w="2964" w:type="dxa"/>
            <w:tcBorders>
              <w:top w:val="single" w:sz="4" w:space="0" w:color="auto"/>
              <w:left w:val="single" w:sz="4" w:space="0" w:color="auto"/>
              <w:bottom w:val="single" w:sz="4" w:space="0" w:color="auto"/>
              <w:right w:val="single" w:sz="4" w:space="0" w:color="auto"/>
            </w:tcBorders>
            <w:hideMark/>
          </w:tcPr>
          <w:p w14:paraId="21FD3521" w14:textId="77777777" w:rsidR="00F67729" w:rsidRDefault="00F67729">
            <w:pPr>
              <w:pStyle w:val="TAL"/>
              <w:rPr>
                <w:sz w:val="16"/>
              </w:rPr>
            </w:pPr>
            <w:r>
              <w:rPr>
                <w:sz w:val="16"/>
              </w:rPr>
              <w:t>Correction to NR TC 6.3.1.7-Emergency service pending to be activated</w:t>
            </w:r>
          </w:p>
        </w:tc>
        <w:tc>
          <w:tcPr>
            <w:tcW w:w="1728" w:type="dxa"/>
            <w:tcBorders>
              <w:top w:val="single" w:sz="4" w:space="0" w:color="auto"/>
              <w:left w:val="single" w:sz="4" w:space="0" w:color="auto"/>
              <w:bottom w:val="single" w:sz="4" w:space="0" w:color="auto"/>
              <w:right w:val="single" w:sz="4" w:space="0" w:color="auto"/>
            </w:tcBorders>
            <w:hideMark/>
          </w:tcPr>
          <w:p w14:paraId="09EBED2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AF5096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5762B93" w14:textId="77777777" w:rsidR="00F67729" w:rsidRDefault="00F67729">
            <w:pPr>
              <w:pStyle w:val="TAL"/>
              <w:rPr>
                <w:sz w:val="16"/>
              </w:rPr>
            </w:pPr>
            <w:r>
              <w:rPr>
                <w:sz w:val="16"/>
              </w:rPr>
              <w:t>2148</w:t>
            </w:r>
          </w:p>
        </w:tc>
        <w:tc>
          <w:tcPr>
            <w:tcW w:w="236" w:type="dxa"/>
            <w:tcBorders>
              <w:top w:val="single" w:sz="4" w:space="0" w:color="auto"/>
              <w:left w:val="single" w:sz="4" w:space="0" w:color="auto"/>
              <w:bottom w:val="single" w:sz="4" w:space="0" w:color="auto"/>
              <w:right w:val="single" w:sz="4" w:space="0" w:color="auto"/>
            </w:tcBorders>
            <w:hideMark/>
          </w:tcPr>
          <w:p w14:paraId="017295F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F036B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16EF7D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27131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15286F" w14:textId="77777777" w:rsidR="00F67729" w:rsidRDefault="00F67729">
            <w:pPr>
              <w:pStyle w:val="TAL"/>
              <w:rPr>
                <w:sz w:val="16"/>
              </w:rPr>
            </w:pPr>
            <w:r>
              <w:rPr>
                <w:sz w:val="16"/>
              </w:rPr>
              <w:t>agreed</w:t>
            </w:r>
          </w:p>
        </w:tc>
      </w:tr>
      <w:tr w:rsidR="00F67729" w14:paraId="5F9B33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0A7D45" w14:textId="77777777" w:rsidR="00F67729" w:rsidRDefault="00F67729">
            <w:pPr>
              <w:pStyle w:val="TAL"/>
              <w:rPr>
                <w:sz w:val="16"/>
              </w:rPr>
            </w:pPr>
            <w:r>
              <w:rPr>
                <w:sz w:val="16"/>
              </w:rPr>
              <w:t>R5-212414</w:t>
            </w:r>
          </w:p>
        </w:tc>
        <w:tc>
          <w:tcPr>
            <w:tcW w:w="2964" w:type="dxa"/>
            <w:tcBorders>
              <w:top w:val="single" w:sz="4" w:space="0" w:color="auto"/>
              <w:left w:val="single" w:sz="4" w:space="0" w:color="auto"/>
              <w:bottom w:val="single" w:sz="4" w:space="0" w:color="auto"/>
              <w:right w:val="single" w:sz="4" w:space="0" w:color="auto"/>
            </w:tcBorders>
            <w:hideMark/>
          </w:tcPr>
          <w:p w14:paraId="1A74B33C" w14:textId="77777777" w:rsidR="00F67729" w:rsidRDefault="00F67729">
            <w:pPr>
              <w:pStyle w:val="TAL"/>
              <w:rPr>
                <w:sz w:val="16"/>
              </w:rPr>
            </w:pPr>
            <w:r>
              <w:rPr>
                <w:sz w:val="16"/>
              </w:rPr>
              <w:t>Correction to NR TC 7.1.1.3.2b-Logical channel prioritization</w:t>
            </w:r>
          </w:p>
        </w:tc>
        <w:tc>
          <w:tcPr>
            <w:tcW w:w="1728" w:type="dxa"/>
            <w:tcBorders>
              <w:top w:val="single" w:sz="4" w:space="0" w:color="auto"/>
              <w:left w:val="single" w:sz="4" w:space="0" w:color="auto"/>
              <w:bottom w:val="single" w:sz="4" w:space="0" w:color="auto"/>
              <w:right w:val="single" w:sz="4" w:space="0" w:color="auto"/>
            </w:tcBorders>
            <w:hideMark/>
          </w:tcPr>
          <w:p w14:paraId="0A0CBF3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6117B1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7AB61AC" w14:textId="77777777" w:rsidR="00F67729" w:rsidRDefault="00F67729">
            <w:pPr>
              <w:pStyle w:val="TAL"/>
              <w:rPr>
                <w:sz w:val="16"/>
              </w:rPr>
            </w:pPr>
            <w:r>
              <w:rPr>
                <w:sz w:val="16"/>
              </w:rPr>
              <w:t>2149</w:t>
            </w:r>
          </w:p>
        </w:tc>
        <w:tc>
          <w:tcPr>
            <w:tcW w:w="236" w:type="dxa"/>
            <w:tcBorders>
              <w:top w:val="single" w:sz="4" w:space="0" w:color="auto"/>
              <w:left w:val="single" w:sz="4" w:space="0" w:color="auto"/>
              <w:bottom w:val="single" w:sz="4" w:space="0" w:color="auto"/>
              <w:right w:val="single" w:sz="4" w:space="0" w:color="auto"/>
            </w:tcBorders>
            <w:hideMark/>
          </w:tcPr>
          <w:p w14:paraId="54CEA7D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09272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53044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B1B57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8AB6FF" w14:textId="77777777" w:rsidR="00F67729" w:rsidRDefault="00F67729">
            <w:pPr>
              <w:pStyle w:val="TAL"/>
              <w:rPr>
                <w:sz w:val="16"/>
              </w:rPr>
            </w:pPr>
            <w:r>
              <w:rPr>
                <w:sz w:val="16"/>
              </w:rPr>
              <w:t>revised</w:t>
            </w:r>
          </w:p>
        </w:tc>
      </w:tr>
      <w:tr w:rsidR="00F67729" w14:paraId="170303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192711" w14:textId="77777777" w:rsidR="00F67729" w:rsidRDefault="00F67729">
            <w:pPr>
              <w:pStyle w:val="TAL"/>
              <w:rPr>
                <w:sz w:val="16"/>
              </w:rPr>
            </w:pPr>
            <w:r>
              <w:rPr>
                <w:sz w:val="16"/>
              </w:rPr>
              <w:t>R5-213458</w:t>
            </w:r>
          </w:p>
        </w:tc>
        <w:tc>
          <w:tcPr>
            <w:tcW w:w="2964" w:type="dxa"/>
            <w:tcBorders>
              <w:top w:val="single" w:sz="4" w:space="0" w:color="auto"/>
              <w:left w:val="single" w:sz="4" w:space="0" w:color="auto"/>
              <w:bottom w:val="single" w:sz="4" w:space="0" w:color="auto"/>
              <w:right w:val="single" w:sz="4" w:space="0" w:color="auto"/>
            </w:tcBorders>
            <w:hideMark/>
          </w:tcPr>
          <w:p w14:paraId="3FFCA71E" w14:textId="77777777" w:rsidR="00F67729" w:rsidRDefault="00F67729">
            <w:pPr>
              <w:pStyle w:val="TAL"/>
              <w:rPr>
                <w:sz w:val="16"/>
              </w:rPr>
            </w:pPr>
            <w:r>
              <w:rPr>
                <w:sz w:val="16"/>
              </w:rPr>
              <w:t>Correction to NR TC 7.1.1.3.2b-Logical channel prioritization</w:t>
            </w:r>
          </w:p>
        </w:tc>
        <w:tc>
          <w:tcPr>
            <w:tcW w:w="1728" w:type="dxa"/>
            <w:tcBorders>
              <w:top w:val="single" w:sz="4" w:space="0" w:color="auto"/>
              <w:left w:val="single" w:sz="4" w:space="0" w:color="auto"/>
              <w:bottom w:val="single" w:sz="4" w:space="0" w:color="auto"/>
              <w:right w:val="single" w:sz="4" w:space="0" w:color="auto"/>
            </w:tcBorders>
            <w:hideMark/>
          </w:tcPr>
          <w:p w14:paraId="5AA411F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35262C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AA39C7E" w14:textId="77777777" w:rsidR="00F67729" w:rsidRDefault="00F67729">
            <w:pPr>
              <w:pStyle w:val="TAL"/>
              <w:rPr>
                <w:sz w:val="16"/>
              </w:rPr>
            </w:pPr>
            <w:r>
              <w:rPr>
                <w:sz w:val="16"/>
              </w:rPr>
              <w:t>2149</w:t>
            </w:r>
          </w:p>
        </w:tc>
        <w:tc>
          <w:tcPr>
            <w:tcW w:w="236" w:type="dxa"/>
            <w:tcBorders>
              <w:top w:val="single" w:sz="4" w:space="0" w:color="auto"/>
              <w:left w:val="single" w:sz="4" w:space="0" w:color="auto"/>
              <w:bottom w:val="single" w:sz="4" w:space="0" w:color="auto"/>
              <w:right w:val="single" w:sz="4" w:space="0" w:color="auto"/>
            </w:tcBorders>
            <w:hideMark/>
          </w:tcPr>
          <w:p w14:paraId="21B77CD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73C3F1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4DDF3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78930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AE2660" w14:textId="77777777" w:rsidR="00F67729" w:rsidRDefault="00F67729">
            <w:pPr>
              <w:pStyle w:val="TAL"/>
              <w:rPr>
                <w:sz w:val="16"/>
              </w:rPr>
            </w:pPr>
            <w:r>
              <w:rPr>
                <w:sz w:val="16"/>
              </w:rPr>
              <w:t>agreed</w:t>
            </w:r>
          </w:p>
        </w:tc>
      </w:tr>
      <w:tr w:rsidR="00F67729" w14:paraId="7CCBC5D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B38C2D" w14:textId="77777777" w:rsidR="00F67729" w:rsidRDefault="00F67729">
            <w:pPr>
              <w:pStyle w:val="TAL"/>
              <w:rPr>
                <w:sz w:val="16"/>
              </w:rPr>
            </w:pPr>
            <w:r>
              <w:rPr>
                <w:sz w:val="16"/>
              </w:rPr>
              <w:t>R5-212415</w:t>
            </w:r>
          </w:p>
        </w:tc>
        <w:tc>
          <w:tcPr>
            <w:tcW w:w="2964" w:type="dxa"/>
            <w:tcBorders>
              <w:top w:val="single" w:sz="4" w:space="0" w:color="auto"/>
              <w:left w:val="single" w:sz="4" w:space="0" w:color="auto"/>
              <w:bottom w:val="single" w:sz="4" w:space="0" w:color="auto"/>
              <w:right w:val="single" w:sz="4" w:space="0" w:color="auto"/>
            </w:tcBorders>
            <w:hideMark/>
          </w:tcPr>
          <w:p w14:paraId="281599BA" w14:textId="77777777" w:rsidR="00F67729" w:rsidRDefault="00F67729">
            <w:pPr>
              <w:pStyle w:val="TAL"/>
              <w:rPr>
                <w:sz w:val="16"/>
              </w:rPr>
            </w:pPr>
            <w:r>
              <w:rPr>
                <w:sz w:val="16"/>
              </w:rPr>
              <w:t>Correction to NR TC 7.1.1.5.4-DRX command MAC control element reception</w:t>
            </w:r>
          </w:p>
        </w:tc>
        <w:tc>
          <w:tcPr>
            <w:tcW w:w="1728" w:type="dxa"/>
            <w:tcBorders>
              <w:top w:val="single" w:sz="4" w:space="0" w:color="auto"/>
              <w:left w:val="single" w:sz="4" w:space="0" w:color="auto"/>
              <w:bottom w:val="single" w:sz="4" w:space="0" w:color="auto"/>
              <w:right w:val="single" w:sz="4" w:space="0" w:color="auto"/>
            </w:tcBorders>
            <w:hideMark/>
          </w:tcPr>
          <w:p w14:paraId="5FB7465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51171C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946F61F" w14:textId="77777777" w:rsidR="00F67729" w:rsidRDefault="00F67729">
            <w:pPr>
              <w:pStyle w:val="TAL"/>
              <w:rPr>
                <w:sz w:val="16"/>
              </w:rPr>
            </w:pPr>
            <w:r>
              <w:rPr>
                <w:sz w:val="16"/>
              </w:rPr>
              <w:t>2150</w:t>
            </w:r>
          </w:p>
        </w:tc>
        <w:tc>
          <w:tcPr>
            <w:tcW w:w="236" w:type="dxa"/>
            <w:tcBorders>
              <w:top w:val="single" w:sz="4" w:space="0" w:color="auto"/>
              <w:left w:val="single" w:sz="4" w:space="0" w:color="auto"/>
              <w:bottom w:val="single" w:sz="4" w:space="0" w:color="auto"/>
              <w:right w:val="single" w:sz="4" w:space="0" w:color="auto"/>
            </w:tcBorders>
            <w:hideMark/>
          </w:tcPr>
          <w:p w14:paraId="125CF5C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4CB59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0DE6E5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3AEFD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0F0F54" w14:textId="77777777" w:rsidR="00F67729" w:rsidRDefault="00F67729">
            <w:pPr>
              <w:pStyle w:val="TAL"/>
              <w:rPr>
                <w:sz w:val="16"/>
              </w:rPr>
            </w:pPr>
            <w:r>
              <w:rPr>
                <w:sz w:val="16"/>
              </w:rPr>
              <w:t>agreed</w:t>
            </w:r>
          </w:p>
        </w:tc>
      </w:tr>
      <w:tr w:rsidR="00F67729" w14:paraId="56E130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715EB0" w14:textId="77777777" w:rsidR="00F67729" w:rsidRDefault="00F67729">
            <w:pPr>
              <w:pStyle w:val="TAL"/>
              <w:rPr>
                <w:sz w:val="16"/>
              </w:rPr>
            </w:pPr>
            <w:r>
              <w:rPr>
                <w:sz w:val="16"/>
              </w:rPr>
              <w:t>R5-212416</w:t>
            </w:r>
          </w:p>
        </w:tc>
        <w:tc>
          <w:tcPr>
            <w:tcW w:w="2964" w:type="dxa"/>
            <w:tcBorders>
              <w:top w:val="single" w:sz="4" w:space="0" w:color="auto"/>
              <w:left w:val="single" w:sz="4" w:space="0" w:color="auto"/>
              <w:bottom w:val="single" w:sz="4" w:space="0" w:color="auto"/>
              <w:right w:val="single" w:sz="4" w:space="0" w:color="auto"/>
            </w:tcBorders>
            <w:hideMark/>
          </w:tcPr>
          <w:p w14:paraId="084A4568" w14:textId="77777777" w:rsidR="00F67729" w:rsidRDefault="00F67729">
            <w:pPr>
              <w:pStyle w:val="TAL"/>
              <w:rPr>
                <w:sz w:val="16"/>
              </w:rPr>
            </w:pPr>
            <w:r>
              <w:rPr>
                <w:sz w:val="16"/>
              </w:rPr>
              <w:t>Correction to NR TC 7.1.1.8.1-BWP</w:t>
            </w:r>
          </w:p>
        </w:tc>
        <w:tc>
          <w:tcPr>
            <w:tcW w:w="1728" w:type="dxa"/>
            <w:tcBorders>
              <w:top w:val="single" w:sz="4" w:space="0" w:color="auto"/>
              <w:left w:val="single" w:sz="4" w:space="0" w:color="auto"/>
              <w:bottom w:val="single" w:sz="4" w:space="0" w:color="auto"/>
              <w:right w:val="single" w:sz="4" w:space="0" w:color="auto"/>
            </w:tcBorders>
            <w:hideMark/>
          </w:tcPr>
          <w:p w14:paraId="2455547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897119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68B4B1D" w14:textId="77777777" w:rsidR="00F67729" w:rsidRDefault="00F67729">
            <w:pPr>
              <w:pStyle w:val="TAL"/>
              <w:rPr>
                <w:sz w:val="16"/>
              </w:rPr>
            </w:pPr>
            <w:r>
              <w:rPr>
                <w:sz w:val="16"/>
              </w:rPr>
              <w:t>2151</w:t>
            </w:r>
          </w:p>
        </w:tc>
        <w:tc>
          <w:tcPr>
            <w:tcW w:w="236" w:type="dxa"/>
            <w:tcBorders>
              <w:top w:val="single" w:sz="4" w:space="0" w:color="auto"/>
              <w:left w:val="single" w:sz="4" w:space="0" w:color="auto"/>
              <w:bottom w:val="single" w:sz="4" w:space="0" w:color="auto"/>
              <w:right w:val="single" w:sz="4" w:space="0" w:color="auto"/>
            </w:tcBorders>
            <w:hideMark/>
          </w:tcPr>
          <w:p w14:paraId="38CD6F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32C52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2C2DC5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8AAC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13EFBE" w14:textId="77777777" w:rsidR="00F67729" w:rsidRDefault="00F67729">
            <w:pPr>
              <w:pStyle w:val="TAL"/>
              <w:rPr>
                <w:sz w:val="16"/>
              </w:rPr>
            </w:pPr>
            <w:r>
              <w:rPr>
                <w:sz w:val="16"/>
              </w:rPr>
              <w:t>withdrawn</w:t>
            </w:r>
          </w:p>
        </w:tc>
      </w:tr>
      <w:tr w:rsidR="00F67729" w14:paraId="21DDA46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0E3295" w14:textId="77777777" w:rsidR="00F67729" w:rsidRDefault="00F67729">
            <w:pPr>
              <w:pStyle w:val="TAL"/>
              <w:rPr>
                <w:sz w:val="16"/>
              </w:rPr>
            </w:pPr>
            <w:r>
              <w:rPr>
                <w:sz w:val="16"/>
              </w:rPr>
              <w:t>R5-212417</w:t>
            </w:r>
          </w:p>
        </w:tc>
        <w:tc>
          <w:tcPr>
            <w:tcW w:w="2964" w:type="dxa"/>
            <w:tcBorders>
              <w:top w:val="single" w:sz="4" w:space="0" w:color="auto"/>
              <w:left w:val="single" w:sz="4" w:space="0" w:color="auto"/>
              <w:bottom w:val="single" w:sz="4" w:space="0" w:color="auto"/>
              <w:right w:val="single" w:sz="4" w:space="0" w:color="auto"/>
            </w:tcBorders>
            <w:hideMark/>
          </w:tcPr>
          <w:p w14:paraId="73B74BAD" w14:textId="77777777" w:rsidR="00F67729" w:rsidRDefault="00F67729">
            <w:pPr>
              <w:pStyle w:val="TAL"/>
              <w:rPr>
                <w:sz w:val="16"/>
              </w:rPr>
            </w:pPr>
            <w:r>
              <w:rPr>
                <w:sz w:val="16"/>
              </w:rPr>
              <w:t>Correction to NR TC 7.1.3.3.1-Ciphering and deciphering SNOW3G</w:t>
            </w:r>
          </w:p>
        </w:tc>
        <w:tc>
          <w:tcPr>
            <w:tcW w:w="1728" w:type="dxa"/>
            <w:tcBorders>
              <w:top w:val="single" w:sz="4" w:space="0" w:color="auto"/>
              <w:left w:val="single" w:sz="4" w:space="0" w:color="auto"/>
              <w:bottom w:val="single" w:sz="4" w:space="0" w:color="auto"/>
              <w:right w:val="single" w:sz="4" w:space="0" w:color="auto"/>
            </w:tcBorders>
            <w:hideMark/>
          </w:tcPr>
          <w:p w14:paraId="59DF2BF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1A6E0A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A0611EE" w14:textId="77777777" w:rsidR="00F67729" w:rsidRDefault="00F67729">
            <w:pPr>
              <w:pStyle w:val="TAL"/>
              <w:rPr>
                <w:sz w:val="16"/>
              </w:rPr>
            </w:pPr>
            <w:r>
              <w:rPr>
                <w:sz w:val="16"/>
              </w:rPr>
              <w:t>2152</w:t>
            </w:r>
          </w:p>
        </w:tc>
        <w:tc>
          <w:tcPr>
            <w:tcW w:w="236" w:type="dxa"/>
            <w:tcBorders>
              <w:top w:val="single" w:sz="4" w:space="0" w:color="auto"/>
              <w:left w:val="single" w:sz="4" w:space="0" w:color="auto"/>
              <w:bottom w:val="single" w:sz="4" w:space="0" w:color="auto"/>
              <w:right w:val="single" w:sz="4" w:space="0" w:color="auto"/>
            </w:tcBorders>
            <w:hideMark/>
          </w:tcPr>
          <w:p w14:paraId="35EAC3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58495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802B4D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E1AB2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70A102" w14:textId="77777777" w:rsidR="00F67729" w:rsidRDefault="00F67729">
            <w:pPr>
              <w:pStyle w:val="TAL"/>
              <w:rPr>
                <w:sz w:val="16"/>
              </w:rPr>
            </w:pPr>
            <w:r>
              <w:rPr>
                <w:sz w:val="16"/>
              </w:rPr>
              <w:t>agreed</w:t>
            </w:r>
          </w:p>
        </w:tc>
      </w:tr>
      <w:tr w:rsidR="00F67729" w14:paraId="7BC568C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F861ED" w14:textId="77777777" w:rsidR="00F67729" w:rsidRDefault="00F67729">
            <w:pPr>
              <w:pStyle w:val="TAL"/>
              <w:rPr>
                <w:sz w:val="16"/>
              </w:rPr>
            </w:pPr>
            <w:r>
              <w:rPr>
                <w:sz w:val="16"/>
              </w:rPr>
              <w:t>R5-212418</w:t>
            </w:r>
          </w:p>
        </w:tc>
        <w:tc>
          <w:tcPr>
            <w:tcW w:w="2964" w:type="dxa"/>
            <w:tcBorders>
              <w:top w:val="single" w:sz="4" w:space="0" w:color="auto"/>
              <w:left w:val="single" w:sz="4" w:space="0" w:color="auto"/>
              <w:bottom w:val="single" w:sz="4" w:space="0" w:color="auto"/>
              <w:right w:val="single" w:sz="4" w:space="0" w:color="auto"/>
            </w:tcBorders>
            <w:hideMark/>
          </w:tcPr>
          <w:p w14:paraId="29D19385" w14:textId="77777777" w:rsidR="00F67729" w:rsidRDefault="00F67729">
            <w:pPr>
              <w:pStyle w:val="TAL"/>
              <w:rPr>
                <w:sz w:val="16"/>
              </w:rPr>
            </w:pPr>
            <w:r>
              <w:rPr>
                <w:sz w:val="16"/>
              </w:rPr>
              <w:t>Correction to NR TC 8.1.3.1.13-SS/PBCH block and CSI-RS based intra-frequency measurements</w:t>
            </w:r>
          </w:p>
        </w:tc>
        <w:tc>
          <w:tcPr>
            <w:tcW w:w="1728" w:type="dxa"/>
            <w:tcBorders>
              <w:top w:val="single" w:sz="4" w:space="0" w:color="auto"/>
              <w:left w:val="single" w:sz="4" w:space="0" w:color="auto"/>
              <w:bottom w:val="single" w:sz="4" w:space="0" w:color="auto"/>
              <w:right w:val="single" w:sz="4" w:space="0" w:color="auto"/>
            </w:tcBorders>
            <w:hideMark/>
          </w:tcPr>
          <w:p w14:paraId="681527A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E9F702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59DBE37" w14:textId="77777777" w:rsidR="00F67729" w:rsidRDefault="00F67729">
            <w:pPr>
              <w:pStyle w:val="TAL"/>
              <w:rPr>
                <w:sz w:val="16"/>
              </w:rPr>
            </w:pPr>
            <w:r>
              <w:rPr>
                <w:sz w:val="16"/>
              </w:rPr>
              <w:t>2153</w:t>
            </w:r>
          </w:p>
        </w:tc>
        <w:tc>
          <w:tcPr>
            <w:tcW w:w="236" w:type="dxa"/>
            <w:tcBorders>
              <w:top w:val="single" w:sz="4" w:space="0" w:color="auto"/>
              <w:left w:val="single" w:sz="4" w:space="0" w:color="auto"/>
              <w:bottom w:val="single" w:sz="4" w:space="0" w:color="auto"/>
              <w:right w:val="single" w:sz="4" w:space="0" w:color="auto"/>
            </w:tcBorders>
            <w:hideMark/>
          </w:tcPr>
          <w:p w14:paraId="5F97131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C4C57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4D7DA6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E213B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1AD761" w14:textId="77777777" w:rsidR="00F67729" w:rsidRDefault="00F67729">
            <w:pPr>
              <w:pStyle w:val="TAL"/>
              <w:rPr>
                <w:sz w:val="16"/>
              </w:rPr>
            </w:pPr>
            <w:r>
              <w:rPr>
                <w:sz w:val="16"/>
              </w:rPr>
              <w:t>revised</w:t>
            </w:r>
          </w:p>
        </w:tc>
      </w:tr>
      <w:tr w:rsidR="00F67729" w14:paraId="378554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523BAA" w14:textId="77777777" w:rsidR="00F67729" w:rsidRDefault="00F67729">
            <w:pPr>
              <w:pStyle w:val="TAL"/>
              <w:rPr>
                <w:sz w:val="16"/>
              </w:rPr>
            </w:pPr>
            <w:r>
              <w:rPr>
                <w:sz w:val="16"/>
              </w:rPr>
              <w:t>R5-213411</w:t>
            </w:r>
          </w:p>
        </w:tc>
        <w:tc>
          <w:tcPr>
            <w:tcW w:w="2964" w:type="dxa"/>
            <w:tcBorders>
              <w:top w:val="single" w:sz="4" w:space="0" w:color="auto"/>
              <w:left w:val="single" w:sz="4" w:space="0" w:color="auto"/>
              <w:bottom w:val="single" w:sz="4" w:space="0" w:color="auto"/>
              <w:right w:val="single" w:sz="4" w:space="0" w:color="auto"/>
            </w:tcBorders>
            <w:hideMark/>
          </w:tcPr>
          <w:p w14:paraId="70C7D5C7" w14:textId="77777777" w:rsidR="00F67729" w:rsidRDefault="00F67729">
            <w:pPr>
              <w:pStyle w:val="TAL"/>
              <w:rPr>
                <w:sz w:val="16"/>
              </w:rPr>
            </w:pPr>
            <w:r>
              <w:rPr>
                <w:sz w:val="16"/>
              </w:rPr>
              <w:t>Correction to NR TC 8.1.3.1.13-SS/PBCH block and CSI-RS based intra-frequency measurements</w:t>
            </w:r>
          </w:p>
        </w:tc>
        <w:tc>
          <w:tcPr>
            <w:tcW w:w="1728" w:type="dxa"/>
            <w:tcBorders>
              <w:top w:val="single" w:sz="4" w:space="0" w:color="auto"/>
              <w:left w:val="single" w:sz="4" w:space="0" w:color="auto"/>
              <w:bottom w:val="single" w:sz="4" w:space="0" w:color="auto"/>
              <w:right w:val="single" w:sz="4" w:space="0" w:color="auto"/>
            </w:tcBorders>
            <w:hideMark/>
          </w:tcPr>
          <w:p w14:paraId="3D61182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0E8302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68C843C" w14:textId="77777777" w:rsidR="00F67729" w:rsidRDefault="00F67729">
            <w:pPr>
              <w:pStyle w:val="TAL"/>
              <w:rPr>
                <w:sz w:val="16"/>
              </w:rPr>
            </w:pPr>
            <w:r>
              <w:rPr>
                <w:sz w:val="16"/>
              </w:rPr>
              <w:t>2153</w:t>
            </w:r>
          </w:p>
        </w:tc>
        <w:tc>
          <w:tcPr>
            <w:tcW w:w="236" w:type="dxa"/>
            <w:tcBorders>
              <w:top w:val="single" w:sz="4" w:space="0" w:color="auto"/>
              <w:left w:val="single" w:sz="4" w:space="0" w:color="auto"/>
              <w:bottom w:val="single" w:sz="4" w:space="0" w:color="auto"/>
              <w:right w:val="single" w:sz="4" w:space="0" w:color="auto"/>
            </w:tcBorders>
            <w:hideMark/>
          </w:tcPr>
          <w:p w14:paraId="07B9EED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30D012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F30F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A036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69F267" w14:textId="77777777" w:rsidR="00F67729" w:rsidRDefault="00F67729">
            <w:pPr>
              <w:pStyle w:val="TAL"/>
              <w:rPr>
                <w:sz w:val="16"/>
              </w:rPr>
            </w:pPr>
            <w:r>
              <w:rPr>
                <w:sz w:val="16"/>
              </w:rPr>
              <w:t>agreed</w:t>
            </w:r>
          </w:p>
        </w:tc>
      </w:tr>
      <w:tr w:rsidR="00F67729" w14:paraId="440CA92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0B631A" w14:textId="77777777" w:rsidR="00F67729" w:rsidRDefault="00F67729">
            <w:pPr>
              <w:pStyle w:val="TAL"/>
              <w:rPr>
                <w:sz w:val="16"/>
              </w:rPr>
            </w:pPr>
            <w:r>
              <w:rPr>
                <w:sz w:val="16"/>
              </w:rPr>
              <w:lastRenderedPageBreak/>
              <w:t>R5-212419</w:t>
            </w:r>
          </w:p>
        </w:tc>
        <w:tc>
          <w:tcPr>
            <w:tcW w:w="2964" w:type="dxa"/>
            <w:tcBorders>
              <w:top w:val="single" w:sz="4" w:space="0" w:color="auto"/>
              <w:left w:val="single" w:sz="4" w:space="0" w:color="auto"/>
              <w:bottom w:val="single" w:sz="4" w:space="0" w:color="auto"/>
              <w:right w:val="single" w:sz="4" w:space="0" w:color="auto"/>
            </w:tcBorders>
            <w:hideMark/>
          </w:tcPr>
          <w:p w14:paraId="7CE59709" w14:textId="77777777" w:rsidR="00F67729" w:rsidRDefault="00F67729">
            <w:pPr>
              <w:pStyle w:val="TAL"/>
              <w:rPr>
                <w:sz w:val="16"/>
              </w:rPr>
            </w:pPr>
            <w:r>
              <w:rPr>
                <w:sz w:val="16"/>
              </w:rPr>
              <w:t>Correction to NR TC 8.1.4.1.9.1-Reestablish success intra-band</w:t>
            </w:r>
          </w:p>
        </w:tc>
        <w:tc>
          <w:tcPr>
            <w:tcW w:w="1728" w:type="dxa"/>
            <w:tcBorders>
              <w:top w:val="single" w:sz="4" w:space="0" w:color="auto"/>
              <w:left w:val="single" w:sz="4" w:space="0" w:color="auto"/>
              <w:bottom w:val="single" w:sz="4" w:space="0" w:color="auto"/>
              <w:right w:val="single" w:sz="4" w:space="0" w:color="auto"/>
            </w:tcBorders>
            <w:hideMark/>
          </w:tcPr>
          <w:p w14:paraId="0EE0362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A8914D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7F20E59" w14:textId="77777777" w:rsidR="00F67729" w:rsidRDefault="00F67729">
            <w:pPr>
              <w:pStyle w:val="TAL"/>
              <w:rPr>
                <w:sz w:val="16"/>
              </w:rPr>
            </w:pPr>
            <w:r>
              <w:rPr>
                <w:sz w:val="16"/>
              </w:rPr>
              <w:t>2154</w:t>
            </w:r>
          </w:p>
        </w:tc>
        <w:tc>
          <w:tcPr>
            <w:tcW w:w="236" w:type="dxa"/>
            <w:tcBorders>
              <w:top w:val="single" w:sz="4" w:space="0" w:color="auto"/>
              <w:left w:val="single" w:sz="4" w:space="0" w:color="auto"/>
              <w:bottom w:val="single" w:sz="4" w:space="0" w:color="auto"/>
              <w:right w:val="single" w:sz="4" w:space="0" w:color="auto"/>
            </w:tcBorders>
            <w:hideMark/>
          </w:tcPr>
          <w:p w14:paraId="6C1D185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3AA6C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1DFC7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6BFE1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0042BA" w14:textId="77777777" w:rsidR="00F67729" w:rsidRDefault="00F67729">
            <w:pPr>
              <w:pStyle w:val="TAL"/>
              <w:rPr>
                <w:sz w:val="16"/>
              </w:rPr>
            </w:pPr>
            <w:r>
              <w:rPr>
                <w:sz w:val="16"/>
              </w:rPr>
              <w:t>revised</w:t>
            </w:r>
          </w:p>
        </w:tc>
      </w:tr>
      <w:tr w:rsidR="00F67729" w14:paraId="5DDD17E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C1C689" w14:textId="77777777" w:rsidR="00F67729" w:rsidRDefault="00F67729">
            <w:pPr>
              <w:pStyle w:val="TAL"/>
              <w:rPr>
                <w:sz w:val="16"/>
              </w:rPr>
            </w:pPr>
            <w:r>
              <w:rPr>
                <w:sz w:val="16"/>
              </w:rPr>
              <w:t>R5-213475</w:t>
            </w:r>
          </w:p>
        </w:tc>
        <w:tc>
          <w:tcPr>
            <w:tcW w:w="2964" w:type="dxa"/>
            <w:tcBorders>
              <w:top w:val="single" w:sz="4" w:space="0" w:color="auto"/>
              <w:left w:val="single" w:sz="4" w:space="0" w:color="auto"/>
              <w:bottom w:val="single" w:sz="4" w:space="0" w:color="auto"/>
              <w:right w:val="single" w:sz="4" w:space="0" w:color="auto"/>
            </w:tcBorders>
            <w:hideMark/>
          </w:tcPr>
          <w:p w14:paraId="08EA444C" w14:textId="77777777" w:rsidR="00F67729" w:rsidRDefault="00F67729">
            <w:pPr>
              <w:pStyle w:val="TAL"/>
              <w:rPr>
                <w:sz w:val="16"/>
              </w:rPr>
            </w:pPr>
            <w:r>
              <w:rPr>
                <w:sz w:val="16"/>
              </w:rPr>
              <w:t>Correction to NR TC 8.1.4.1.9.1-Reestablish success intra-band</w:t>
            </w:r>
          </w:p>
        </w:tc>
        <w:tc>
          <w:tcPr>
            <w:tcW w:w="1728" w:type="dxa"/>
            <w:tcBorders>
              <w:top w:val="single" w:sz="4" w:space="0" w:color="auto"/>
              <w:left w:val="single" w:sz="4" w:space="0" w:color="auto"/>
              <w:bottom w:val="single" w:sz="4" w:space="0" w:color="auto"/>
              <w:right w:val="single" w:sz="4" w:space="0" w:color="auto"/>
            </w:tcBorders>
            <w:hideMark/>
          </w:tcPr>
          <w:p w14:paraId="1E4AD8E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86EC4D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C835B08" w14:textId="77777777" w:rsidR="00F67729" w:rsidRDefault="00F67729">
            <w:pPr>
              <w:pStyle w:val="TAL"/>
              <w:rPr>
                <w:sz w:val="16"/>
              </w:rPr>
            </w:pPr>
            <w:r>
              <w:rPr>
                <w:sz w:val="16"/>
              </w:rPr>
              <w:t>2154</w:t>
            </w:r>
          </w:p>
        </w:tc>
        <w:tc>
          <w:tcPr>
            <w:tcW w:w="236" w:type="dxa"/>
            <w:tcBorders>
              <w:top w:val="single" w:sz="4" w:space="0" w:color="auto"/>
              <w:left w:val="single" w:sz="4" w:space="0" w:color="auto"/>
              <w:bottom w:val="single" w:sz="4" w:space="0" w:color="auto"/>
              <w:right w:val="single" w:sz="4" w:space="0" w:color="auto"/>
            </w:tcBorders>
            <w:hideMark/>
          </w:tcPr>
          <w:p w14:paraId="2648085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474C18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E3237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7AD9D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02EA22" w14:textId="77777777" w:rsidR="00F67729" w:rsidRDefault="00F67729">
            <w:pPr>
              <w:pStyle w:val="TAL"/>
              <w:rPr>
                <w:sz w:val="16"/>
              </w:rPr>
            </w:pPr>
            <w:r>
              <w:rPr>
                <w:sz w:val="16"/>
              </w:rPr>
              <w:t>withdrawn</w:t>
            </w:r>
          </w:p>
        </w:tc>
      </w:tr>
      <w:tr w:rsidR="00F67729" w14:paraId="003075C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5EBEFCA" w14:textId="77777777" w:rsidR="00F67729" w:rsidRDefault="00F67729">
            <w:pPr>
              <w:pStyle w:val="TAL"/>
              <w:rPr>
                <w:sz w:val="16"/>
              </w:rPr>
            </w:pPr>
            <w:r>
              <w:rPr>
                <w:sz w:val="16"/>
              </w:rPr>
              <w:t>R5-212420</w:t>
            </w:r>
          </w:p>
        </w:tc>
        <w:tc>
          <w:tcPr>
            <w:tcW w:w="2964" w:type="dxa"/>
            <w:tcBorders>
              <w:top w:val="single" w:sz="4" w:space="0" w:color="auto"/>
              <w:left w:val="single" w:sz="4" w:space="0" w:color="auto"/>
              <w:bottom w:val="single" w:sz="4" w:space="0" w:color="auto"/>
              <w:right w:val="single" w:sz="4" w:space="0" w:color="auto"/>
            </w:tcBorders>
            <w:hideMark/>
          </w:tcPr>
          <w:p w14:paraId="475AC231" w14:textId="77777777" w:rsidR="00F67729" w:rsidRDefault="00F67729">
            <w:pPr>
              <w:pStyle w:val="TAL"/>
              <w:rPr>
                <w:sz w:val="16"/>
              </w:rPr>
            </w:pPr>
            <w:r>
              <w:rPr>
                <w:sz w:val="16"/>
              </w:rPr>
              <w:t>Correction to NR TC 8.1.5.8.1-Latency check</w:t>
            </w:r>
          </w:p>
        </w:tc>
        <w:tc>
          <w:tcPr>
            <w:tcW w:w="1728" w:type="dxa"/>
            <w:tcBorders>
              <w:top w:val="single" w:sz="4" w:space="0" w:color="auto"/>
              <w:left w:val="single" w:sz="4" w:space="0" w:color="auto"/>
              <w:bottom w:val="single" w:sz="4" w:space="0" w:color="auto"/>
              <w:right w:val="single" w:sz="4" w:space="0" w:color="auto"/>
            </w:tcBorders>
            <w:hideMark/>
          </w:tcPr>
          <w:p w14:paraId="7FD8B946" w14:textId="77777777" w:rsidR="00F67729" w:rsidRDefault="00F67729">
            <w:pPr>
              <w:pStyle w:val="TAL"/>
              <w:rPr>
                <w:sz w:val="16"/>
              </w:rPr>
            </w:pPr>
            <w:r>
              <w:rPr>
                <w:sz w:val="16"/>
              </w:rPr>
              <w:t>Huawei, Hisilicon, MCC TF 160</w:t>
            </w:r>
          </w:p>
        </w:tc>
        <w:tc>
          <w:tcPr>
            <w:tcW w:w="982" w:type="dxa"/>
            <w:tcBorders>
              <w:top w:val="single" w:sz="4" w:space="0" w:color="auto"/>
              <w:left w:val="single" w:sz="4" w:space="0" w:color="auto"/>
              <w:bottom w:val="single" w:sz="4" w:space="0" w:color="auto"/>
              <w:right w:val="single" w:sz="4" w:space="0" w:color="auto"/>
            </w:tcBorders>
            <w:hideMark/>
          </w:tcPr>
          <w:p w14:paraId="3848ACB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716ACBD" w14:textId="77777777" w:rsidR="00F67729" w:rsidRDefault="00F67729">
            <w:pPr>
              <w:pStyle w:val="TAL"/>
              <w:rPr>
                <w:sz w:val="16"/>
              </w:rPr>
            </w:pPr>
            <w:r>
              <w:rPr>
                <w:sz w:val="16"/>
              </w:rPr>
              <w:t>2155</w:t>
            </w:r>
          </w:p>
        </w:tc>
        <w:tc>
          <w:tcPr>
            <w:tcW w:w="236" w:type="dxa"/>
            <w:tcBorders>
              <w:top w:val="single" w:sz="4" w:space="0" w:color="auto"/>
              <w:left w:val="single" w:sz="4" w:space="0" w:color="auto"/>
              <w:bottom w:val="single" w:sz="4" w:space="0" w:color="auto"/>
              <w:right w:val="single" w:sz="4" w:space="0" w:color="auto"/>
            </w:tcBorders>
            <w:hideMark/>
          </w:tcPr>
          <w:p w14:paraId="1BEDBAB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2088C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2ADCC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65A76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D2CDDE" w14:textId="77777777" w:rsidR="00F67729" w:rsidRDefault="00F67729">
            <w:pPr>
              <w:pStyle w:val="TAL"/>
              <w:rPr>
                <w:sz w:val="16"/>
              </w:rPr>
            </w:pPr>
            <w:r>
              <w:rPr>
                <w:sz w:val="16"/>
              </w:rPr>
              <w:t>agreed</w:t>
            </w:r>
          </w:p>
        </w:tc>
      </w:tr>
      <w:tr w:rsidR="00F67729" w14:paraId="598371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22E247" w14:textId="77777777" w:rsidR="00F67729" w:rsidRDefault="00F67729">
            <w:pPr>
              <w:pStyle w:val="TAL"/>
              <w:rPr>
                <w:sz w:val="16"/>
              </w:rPr>
            </w:pPr>
            <w:r>
              <w:rPr>
                <w:sz w:val="16"/>
              </w:rPr>
              <w:t>R5-212421</w:t>
            </w:r>
          </w:p>
        </w:tc>
        <w:tc>
          <w:tcPr>
            <w:tcW w:w="2964" w:type="dxa"/>
            <w:tcBorders>
              <w:top w:val="single" w:sz="4" w:space="0" w:color="auto"/>
              <w:left w:val="single" w:sz="4" w:space="0" w:color="auto"/>
              <w:bottom w:val="single" w:sz="4" w:space="0" w:color="auto"/>
              <w:right w:val="single" w:sz="4" w:space="0" w:color="auto"/>
            </w:tcBorders>
            <w:hideMark/>
          </w:tcPr>
          <w:p w14:paraId="7B4FA438" w14:textId="77777777" w:rsidR="00F67729" w:rsidRDefault="00F67729">
            <w:pPr>
              <w:pStyle w:val="TAL"/>
              <w:rPr>
                <w:sz w:val="16"/>
              </w:rPr>
            </w:pPr>
            <w:r>
              <w:rPr>
                <w:sz w:val="16"/>
              </w:rPr>
              <w:t>Correction to ENDC TC 8.2.2.3.1-SRB3 and Split SRB</w:t>
            </w:r>
          </w:p>
        </w:tc>
        <w:tc>
          <w:tcPr>
            <w:tcW w:w="1728" w:type="dxa"/>
            <w:tcBorders>
              <w:top w:val="single" w:sz="4" w:space="0" w:color="auto"/>
              <w:left w:val="single" w:sz="4" w:space="0" w:color="auto"/>
              <w:bottom w:val="single" w:sz="4" w:space="0" w:color="auto"/>
              <w:right w:val="single" w:sz="4" w:space="0" w:color="auto"/>
            </w:tcBorders>
            <w:hideMark/>
          </w:tcPr>
          <w:p w14:paraId="395BEC2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6809A0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EA18E93" w14:textId="77777777" w:rsidR="00F67729" w:rsidRDefault="00F67729">
            <w:pPr>
              <w:pStyle w:val="TAL"/>
              <w:rPr>
                <w:sz w:val="16"/>
              </w:rPr>
            </w:pPr>
            <w:r>
              <w:rPr>
                <w:sz w:val="16"/>
              </w:rPr>
              <w:t>2156</w:t>
            </w:r>
          </w:p>
        </w:tc>
        <w:tc>
          <w:tcPr>
            <w:tcW w:w="236" w:type="dxa"/>
            <w:tcBorders>
              <w:top w:val="single" w:sz="4" w:space="0" w:color="auto"/>
              <w:left w:val="single" w:sz="4" w:space="0" w:color="auto"/>
              <w:bottom w:val="single" w:sz="4" w:space="0" w:color="auto"/>
              <w:right w:val="single" w:sz="4" w:space="0" w:color="auto"/>
            </w:tcBorders>
            <w:hideMark/>
          </w:tcPr>
          <w:p w14:paraId="76E798A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DD85D8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0886DC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E8BA3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3DD0E3" w14:textId="77777777" w:rsidR="00F67729" w:rsidRDefault="00F67729">
            <w:pPr>
              <w:pStyle w:val="TAL"/>
              <w:rPr>
                <w:sz w:val="16"/>
              </w:rPr>
            </w:pPr>
            <w:r>
              <w:rPr>
                <w:sz w:val="16"/>
              </w:rPr>
              <w:t>revised</w:t>
            </w:r>
          </w:p>
        </w:tc>
      </w:tr>
      <w:tr w:rsidR="00F67729" w14:paraId="6AE58B5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AFB210" w14:textId="77777777" w:rsidR="00F67729" w:rsidRDefault="00F67729">
            <w:pPr>
              <w:pStyle w:val="TAL"/>
              <w:rPr>
                <w:sz w:val="16"/>
              </w:rPr>
            </w:pPr>
            <w:r>
              <w:rPr>
                <w:sz w:val="16"/>
              </w:rPr>
              <w:t>R5-213412</w:t>
            </w:r>
          </w:p>
        </w:tc>
        <w:tc>
          <w:tcPr>
            <w:tcW w:w="2964" w:type="dxa"/>
            <w:tcBorders>
              <w:top w:val="single" w:sz="4" w:space="0" w:color="auto"/>
              <w:left w:val="single" w:sz="4" w:space="0" w:color="auto"/>
              <w:bottom w:val="single" w:sz="4" w:space="0" w:color="auto"/>
              <w:right w:val="single" w:sz="4" w:space="0" w:color="auto"/>
            </w:tcBorders>
            <w:hideMark/>
          </w:tcPr>
          <w:p w14:paraId="494EC516" w14:textId="77777777" w:rsidR="00F67729" w:rsidRDefault="00F67729">
            <w:pPr>
              <w:pStyle w:val="TAL"/>
              <w:rPr>
                <w:sz w:val="16"/>
              </w:rPr>
            </w:pPr>
            <w:r>
              <w:rPr>
                <w:sz w:val="16"/>
              </w:rPr>
              <w:t>Correction to ENDC TC 8.2.2.3.1-SRB3 and Split SRB</w:t>
            </w:r>
          </w:p>
        </w:tc>
        <w:tc>
          <w:tcPr>
            <w:tcW w:w="1728" w:type="dxa"/>
            <w:tcBorders>
              <w:top w:val="single" w:sz="4" w:space="0" w:color="auto"/>
              <w:left w:val="single" w:sz="4" w:space="0" w:color="auto"/>
              <w:bottom w:val="single" w:sz="4" w:space="0" w:color="auto"/>
              <w:right w:val="single" w:sz="4" w:space="0" w:color="auto"/>
            </w:tcBorders>
            <w:hideMark/>
          </w:tcPr>
          <w:p w14:paraId="6DEBBC7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7A9715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A6E60FE" w14:textId="77777777" w:rsidR="00F67729" w:rsidRDefault="00F67729">
            <w:pPr>
              <w:pStyle w:val="TAL"/>
              <w:rPr>
                <w:sz w:val="16"/>
              </w:rPr>
            </w:pPr>
            <w:r>
              <w:rPr>
                <w:sz w:val="16"/>
              </w:rPr>
              <w:t>2156</w:t>
            </w:r>
          </w:p>
        </w:tc>
        <w:tc>
          <w:tcPr>
            <w:tcW w:w="236" w:type="dxa"/>
            <w:tcBorders>
              <w:top w:val="single" w:sz="4" w:space="0" w:color="auto"/>
              <w:left w:val="single" w:sz="4" w:space="0" w:color="auto"/>
              <w:bottom w:val="single" w:sz="4" w:space="0" w:color="auto"/>
              <w:right w:val="single" w:sz="4" w:space="0" w:color="auto"/>
            </w:tcBorders>
            <w:hideMark/>
          </w:tcPr>
          <w:p w14:paraId="478B94D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0D9C82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E08E6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C3160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92FD404" w14:textId="77777777" w:rsidR="00F67729" w:rsidRDefault="00F67729">
            <w:pPr>
              <w:pStyle w:val="TAL"/>
              <w:rPr>
                <w:sz w:val="16"/>
              </w:rPr>
            </w:pPr>
            <w:r>
              <w:rPr>
                <w:sz w:val="16"/>
              </w:rPr>
              <w:t>agreed</w:t>
            </w:r>
          </w:p>
        </w:tc>
      </w:tr>
      <w:tr w:rsidR="00F67729" w14:paraId="7DF55BC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20A743" w14:textId="77777777" w:rsidR="00F67729" w:rsidRDefault="00F67729">
            <w:pPr>
              <w:pStyle w:val="TAL"/>
              <w:rPr>
                <w:sz w:val="16"/>
              </w:rPr>
            </w:pPr>
            <w:r>
              <w:rPr>
                <w:sz w:val="16"/>
              </w:rPr>
              <w:t>R5-212422</w:t>
            </w:r>
          </w:p>
        </w:tc>
        <w:tc>
          <w:tcPr>
            <w:tcW w:w="2964" w:type="dxa"/>
            <w:tcBorders>
              <w:top w:val="single" w:sz="4" w:space="0" w:color="auto"/>
              <w:left w:val="single" w:sz="4" w:space="0" w:color="auto"/>
              <w:bottom w:val="single" w:sz="4" w:space="0" w:color="auto"/>
              <w:right w:val="single" w:sz="4" w:space="0" w:color="auto"/>
            </w:tcBorders>
            <w:hideMark/>
          </w:tcPr>
          <w:p w14:paraId="16BD709C" w14:textId="77777777" w:rsidR="00F67729" w:rsidRDefault="00F67729">
            <w:pPr>
              <w:pStyle w:val="TAL"/>
              <w:rPr>
                <w:sz w:val="16"/>
              </w:rPr>
            </w:pPr>
            <w:r>
              <w:rPr>
                <w:sz w:val="16"/>
              </w:rPr>
              <w:t>Correction to NR TC 9.1.5.2.2-Periodic registration update accepted</w:t>
            </w:r>
          </w:p>
        </w:tc>
        <w:tc>
          <w:tcPr>
            <w:tcW w:w="1728" w:type="dxa"/>
            <w:tcBorders>
              <w:top w:val="single" w:sz="4" w:space="0" w:color="auto"/>
              <w:left w:val="single" w:sz="4" w:space="0" w:color="auto"/>
              <w:bottom w:val="single" w:sz="4" w:space="0" w:color="auto"/>
              <w:right w:val="single" w:sz="4" w:space="0" w:color="auto"/>
            </w:tcBorders>
            <w:hideMark/>
          </w:tcPr>
          <w:p w14:paraId="7C95DE2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C78419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C799D11" w14:textId="77777777" w:rsidR="00F67729" w:rsidRDefault="00F67729">
            <w:pPr>
              <w:pStyle w:val="TAL"/>
              <w:rPr>
                <w:sz w:val="16"/>
              </w:rPr>
            </w:pPr>
            <w:r>
              <w:rPr>
                <w:sz w:val="16"/>
              </w:rPr>
              <w:t>2157</w:t>
            </w:r>
          </w:p>
        </w:tc>
        <w:tc>
          <w:tcPr>
            <w:tcW w:w="236" w:type="dxa"/>
            <w:tcBorders>
              <w:top w:val="single" w:sz="4" w:space="0" w:color="auto"/>
              <w:left w:val="single" w:sz="4" w:space="0" w:color="auto"/>
              <w:bottom w:val="single" w:sz="4" w:space="0" w:color="auto"/>
              <w:right w:val="single" w:sz="4" w:space="0" w:color="auto"/>
            </w:tcBorders>
            <w:hideMark/>
          </w:tcPr>
          <w:p w14:paraId="708B732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CCD70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616B1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55A1B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293C26" w14:textId="77777777" w:rsidR="00F67729" w:rsidRDefault="00F67729">
            <w:pPr>
              <w:pStyle w:val="TAL"/>
              <w:rPr>
                <w:sz w:val="16"/>
              </w:rPr>
            </w:pPr>
            <w:r>
              <w:rPr>
                <w:sz w:val="16"/>
              </w:rPr>
              <w:t>revised</w:t>
            </w:r>
          </w:p>
        </w:tc>
      </w:tr>
      <w:tr w:rsidR="00F67729" w14:paraId="5A2772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CE3F80" w14:textId="77777777" w:rsidR="00F67729" w:rsidRDefault="00F67729">
            <w:pPr>
              <w:pStyle w:val="TAL"/>
              <w:rPr>
                <w:sz w:val="16"/>
              </w:rPr>
            </w:pPr>
            <w:r>
              <w:rPr>
                <w:sz w:val="16"/>
              </w:rPr>
              <w:t>R5-213486</w:t>
            </w:r>
          </w:p>
        </w:tc>
        <w:tc>
          <w:tcPr>
            <w:tcW w:w="2964" w:type="dxa"/>
            <w:tcBorders>
              <w:top w:val="single" w:sz="4" w:space="0" w:color="auto"/>
              <w:left w:val="single" w:sz="4" w:space="0" w:color="auto"/>
              <w:bottom w:val="single" w:sz="4" w:space="0" w:color="auto"/>
              <w:right w:val="single" w:sz="4" w:space="0" w:color="auto"/>
            </w:tcBorders>
            <w:hideMark/>
          </w:tcPr>
          <w:p w14:paraId="2B66EE7D" w14:textId="77777777" w:rsidR="00F67729" w:rsidRDefault="00F67729">
            <w:pPr>
              <w:pStyle w:val="TAL"/>
              <w:rPr>
                <w:sz w:val="16"/>
              </w:rPr>
            </w:pPr>
            <w:r>
              <w:rPr>
                <w:sz w:val="16"/>
              </w:rPr>
              <w:t>Correction to NR TC 9.1.5.2.2-Periodic registration update accepted</w:t>
            </w:r>
          </w:p>
        </w:tc>
        <w:tc>
          <w:tcPr>
            <w:tcW w:w="1728" w:type="dxa"/>
            <w:tcBorders>
              <w:top w:val="single" w:sz="4" w:space="0" w:color="auto"/>
              <w:left w:val="single" w:sz="4" w:space="0" w:color="auto"/>
              <w:bottom w:val="single" w:sz="4" w:space="0" w:color="auto"/>
              <w:right w:val="single" w:sz="4" w:space="0" w:color="auto"/>
            </w:tcBorders>
            <w:hideMark/>
          </w:tcPr>
          <w:p w14:paraId="26D7F4D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5D8EE9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E45F4D1" w14:textId="77777777" w:rsidR="00F67729" w:rsidRDefault="00F67729">
            <w:pPr>
              <w:pStyle w:val="TAL"/>
              <w:rPr>
                <w:sz w:val="16"/>
              </w:rPr>
            </w:pPr>
            <w:r>
              <w:rPr>
                <w:sz w:val="16"/>
              </w:rPr>
              <w:t>2157</w:t>
            </w:r>
          </w:p>
        </w:tc>
        <w:tc>
          <w:tcPr>
            <w:tcW w:w="236" w:type="dxa"/>
            <w:tcBorders>
              <w:top w:val="single" w:sz="4" w:space="0" w:color="auto"/>
              <w:left w:val="single" w:sz="4" w:space="0" w:color="auto"/>
              <w:bottom w:val="single" w:sz="4" w:space="0" w:color="auto"/>
              <w:right w:val="single" w:sz="4" w:space="0" w:color="auto"/>
            </w:tcBorders>
            <w:hideMark/>
          </w:tcPr>
          <w:p w14:paraId="4CCDC73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D60B29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1B13A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13B35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9D2E1A5" w14:textId="77777777" w:rsidR="00F67729" w:rsidRDefault="00F67729">
            <w:pPr>
              <w:pStyle w:val="TAL"/>
              <w:rPr>
                <w:sz w:val="16"/>
              </w:rPr>
            </w:pPr>
            <w:r>
              <w:rPr>
                <w:sz w:val="16"/>
              </w:rPr>
              <w:t>agreed</w:t>
            </w:r>
          </w:p>
        </w:tc>
      </w:tr>
      <w:tr w:rsidR="00F67729" w14:paraId="74D16C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5200C7" w14:textId="77777777" w:rsidR="00F67729" w:rsidRDefault="00F67729">
            <w:pPr>
              <w:pStyle w:val="TAL"/>
              <w:rPr>
                <w:sz w:val="16"/>
              </w:rPr>
            </w:pPr>
            <w:r>
              <w:rPr>
                <w:sz w:val="16"/>
              </w:rPr>
              <w:t>R5-212423</w:t>
            </w:r>
          </w:p>
        </w:tc>
        <w:tc>
          <w:tcPr>
            <w:tcW w:w="2964" w:type="dxa"/>
            <w:tcBorders>
              <w:top w:val="single" w:sz="4" w:space="0" w:color="auto"/>
              <w:left w:val="single" w:sz="4" w:space="0" w:color="auto"/>
              <w:bottom w:val="single" w:sz="4" w:space="0" w:color="auto"/>
              <w:right w:val="single" w:sz="4" w:space="0" w:color="auto"/>
            </w:tcBorders>
            <w:hideMark/>
          </w:tcPr>
          <w:p w14:paraId="02F4B341" w14:textId="77777777" w:rsidR="00F67729" w:rsidRDefault="00F67729">
            <w:pPr>
              <w:pStyle w:val="TAL"/>
              <w:rPr>
                <w:sz w:val="16"/>
              </w:rPr>
            </w:pPr>
            <w:r>
              <w:rPr>
                <w:sz w:val="16"/>
              </w:rPr>
              <w:t>Correction to NR TC 9.1.5.2.4-Mobility registration update</w:t>
            </w:r>
          </w:p>
        </w:tc>
        <w:tc>
          <w:tcPr>
            <w:tcW w:w="1728" w:type="dxa"/>
            <w:tcBorders>
              <w:top w:val="single" w:sz="4" w:space="0" w:color="auto"/>
              <w:left w:val="single" w:sz="4" w:space="0" w:color="auto"/>
              <w:bottom w:val="single" w:sz="4" w:space="0" w:color="auto"/>
              <w:right w:val="single" w:sz="4" w:space="0" w:color="auto"/>
            </w:tcBorders>
            <w:hideMark/>
          </w:tcPr>
          <w:p w14:paraId="008D79B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E84192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CC70286" w14:textId="77777777" w:rsidR="00F67729" w:rsidRDefault="00F67729">
            <w:pPr>
              <w:pStyle w:val="TAL"/>
              <w:rPr>
                <w:sz w:val="16"/>
              </w:rPr>
            </w:pPr>
            <w:r>
              <w:rPr>
                <w:sz w:val="16"/>
              </w:rPr>
              <w:t>2158</w:t>
            </w:r>
          </w:p>
        </w:tc>
        <w:tc>
          <w:tcPr>
            <w:tcW w:w="236" w:type="dxa"/>
            <w:tcBorders>
              <w:top w:val="single" w:sz="4" w:space="0" w:color="auto"/>
              <w:left w:val="single" w:sz="4" w:space="0" w:color="auto"/>
              <w:bottom w:val="single" w:sz="4" w:space="0" w:color="auto"/>
              <w:right w:val="single" w:sz="4" w:space="0" w:color="auto"/>
            </w:tcBorders>
            <w:hideMark/>
          </w:tcPr>
          <w:p w14:paraId="39B8AF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D2B5C3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37DB25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2FF0A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2FF4DC" w14:textId="77777777" w:rsidR="00F67729" w:rsidRDefault="00F67729">
            <w:pPr>
              <w:pStyle w:val="TAL"/>
              <w:rPr>
                <w:sz w:val="16"/>
              </w:rPr>
            </w:pPr>
            <w:r>
              <w:rPr>
                <w:sz w:val="16"/>
              </w:rPr>
              <w:t>revised</w:t>
            </w:r>
          </w:p>
        </w:tc>
      </w:tr>
      <w:tr w:rsidR="00F67729" w14:paraId="2820E0D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40DB4B" w14:textId="77777777" w:rsidR="00F67729" w:rsidRDefault="00F67729">
            <w:pPr>
              <w:pStyle w:val="TAL"/>
              <w:rPr>
                <w:sz w:val="16"/>
              </w:rPr>
            </w:pPr>
            <w:r>
              <w:rPr>
                <w:sz w:val="16"/>
              </w:rPr>
              <w:t>R5-213487</w:t>
            </w:r>
          </w:p>
        </w:tc>
        <w:tc>
          <w:tcPr>
            <w:tcW w:w="2964" w:type="dxa"/>
            <w:tcBorders>
              <w:top w:val="single" w:sz="4" w:space="0" w:color="auto"/>
              <w:left w:val="single" w:sz="4" w:space="0" w:color="auto"/>
              <w:bottom w:val="single" w:sz="4" w:space="0" w:color="auto"/>
              <w:right w:val="single" w:sz="4" w:space="0" w:color="auto"/>
            </w:tcBorders>
            <w:hideMark/>
          </w:tcPr>
          <w:p w14:paraId="50298351" w14:textId="77777777" w:rsidR="00F67729" w:rsidRDefault="00F67729">
            <w:pPr>
              <w:pStyle w:val="TAL"/>
              <w:rPr>
                <w:sz w:val="16"/>
              </w:rPr>
            </w:pPr>
            <w:r>
              <w:rPr>
                <w:sz w:val="16"/>
              </w:rPr>
              <w:t>Correction to NR TC 9.1.5.2.4-Mobility registration update</w:t>
            </w:r>
          </w:p>
        </w:tc>
        <w:tc>
          <w:tcPr>
            <w:tcW w:w="1728" w:type="dxa"/>
            <w:tcBorders>
              <w:top w:val="single" w:sz="4" w:space="0" w:color="auto"/>
              <w:left w:val="single" w:sz="4" w:space="0" w:color="auto"/>
              <w:bottom w:val="single" w:sz="4" w:space="0" w:color="auto"/>
              <w:right w:val="single" w:sz="4" w:space="0" w:color="auto"/>
            </w:tcBorders>
            <w:hideMark/>
          </w:tcPr>
          <w:p w14:paraId="639FA7A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EF044E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28F4BF2" w14:textId="77777777" w:rsidR="00F67729" w:rsidRDefault="00F67729">
            <w:pPr>
              <w:pStyle w:val="TAL"/>
              <w:rPr>
                <w:sz w:val="16"/>
              </w:rPr>
            </w:pPr>
            <w:r>
              <w:rPr>
                <w:sz w:val="16"/>
              </w:rPr>
              <w:t>2158</w:t>
            </w:r>
          </w:p>
        </w:tc>
        <w:tc>
          <w:tcPr>
            <w:tcW w:w="236" w:type="dxa"/>
            <w:tcBorders>
              <w:top w:val="single" w:sz="4" w:space="0" w:color="auto"/>
              <w:left w:val="single" w:sz="4" w:space="0" w:color="auto"/>
              <w:bottom w:val="single" w:sz="4" w:space="0" w:color="auto"/>
              <w:right w:val="single" w:sz="4" w:space="0" w:color="auto"/>
            </w:tcBorders>
            <w:hideMark/>
          </w:tcPr>
          <w:p w14:paraId="2E61657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97D9AC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2A7D8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322AE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A44611" w14:textId="77777777" w:rsidR="00F67729" w:rsidRDefault="00F67729">
            <w:pPr>
              <w:pStyle w:val="TAL"/>
              <w:rPr>
                <w:sz w:val="16"/>
              </w:rPr>
            </w:pPr>
            <w:r>
              <w:rPr>
                <w:sz w:val="16"/>
              </w:rPr>
              <w:t>agreed</w:t>
            </w:r>
          </w:p>
        </w:tc>
      </w:tr>
      <w:tr w:rsidR="00F67729" w14:paraId="090DB2D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5DF903" w14:textId="77777777" w:rsidR="00F67729" w:rsidRDefault="00F67729">
            <w:pPr>
              <w:pStyle w:val="TAL"/>
              <w:rPr>
                <w:sz w:val="16"/>
              </w:rPr>
            </w:pPr>
            <w:r>
              <w:rPr>
                <w:sz w:val="16"/>
              </w:rPr>
              <w:t>R5-212424</w:t>
            </w:r>
          </w:p>
        </w:tc>
        <w:tc>
          <w:tcPr>
            <w:tcW w:w="2964" w:type="dxa"/>
            <w:tcBorders>
              <w:top w:val="single" w:sz="4" w:space="0" w:color="auto"/>
              <w:left w:val="single" w:sz="4" w:space="0" w:color="auto"/>
              <w:bottom w:val="single" w:sz="4" w:space="0" w:color="auto"/>
              <w:right w:val="single" w:sz="4" w:space="0" w:color="auto"/>
            </w:tcBorders>
            <w:hideMark/>
          </w:tcPr>
          <w:p w14:paraId="0026B352" w14:textId="77777777" w:rsidR="00F67729" w:rsidRDefault="00F67729">
            <w:pPr>
              <w:pStyle w:val="TAL"/>
              <w:rPr>
                <w:sz w:val="16"/>
              </w:rPr>
            </w:pPr>
            <w:r>
              <w:rPr>
                <w:sz w:val="16"/>
              </w:rPr>
              <w:t>Correction to NR TC 11.1.2-EPS Fallback with redirection without N26</w:t>
            </w:r>
          </w:p>
        </w:tc>
        <w:tc>
          <w:tcPr>
            <w:tcW w:w="1728" w:type="dxa"/>
            <w:tcBorders>
              <w:top w:val="single" w:sz="4" w:space="0" w:color="auto"/>
              <w:left w:val="single" w:sz="4" w:space="0" w:color="auto"/>
              <w:bottom w:val="single" w:sz="4" w:space="0" w:color="auto"/>
              <w:right w:val="single" w:sz="4" w:space="0" w:color="auto"/>
            </w:tcBorders>
            <w:hideMark/>
          </w:tcPr>
          <w:p w14:paraId="67BA125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85EDE1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A79EC19" w14:textId="77777777" w:rsidR="00F67729" w:rsidRDefault="00F67729">
            <w:pPr>
              <w:pStyle w:val="TAL"/>
              <w:rPr>
                <w:sz w:val="16"/>
              </w:rPr>
            </w:pPr>
            <w:r>
              <w:rPr>
                <w:sz w:val="16"/>
              </w:rPr>
              <w:t>2159</w:t>
            </w:r>
          </w:p>
        </w:tc>
        <w:tc>
          <w:tcPr>
            <w:tcW w:w="236" w:type="dxa"/>
            <w:tcBorders>
              <w:top w:val="single" w:sz="4" w:space="0" w:color="auto"/>
              <w:left w:val="single" w:sz="4" w:space="0" w:color="auto"/>
              <w:bottom w:val="single" w:sz="4" w:space="0" w:color="auto"/>
              <w:right w:val="single" w:sz="4" w:space="0" w:color="auto"/>
            </w:tcBorders>
            <w:hideMark/>
          </w:tcPr>
          <w:p w14:paraId="52633E3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456BA9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E4121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A756C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5B8AE91" w14:textId="77777777" w:rsidR="00F67729" w:rsidRDefault="00F67729">
            <w:pPr>
              <w:pStyle w:val="TAL"/>
              <w:rPr>
                <w:sz w:val="16"/>
              </w:rPr>
            </w:pPr>
            <w:r>
              <w:rPr>
                <w:sz w:val="16"/>
              </w:rPr>
              <w:t>agreed</w:t>
            </w:r>
          </w:p>
        </w:tc>
      </w:tr>
      <w:tr w:rsidR="00F67729" w14:paraId="567E2A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92A47D" w14:textId="77777777" w:rsidR="00F67729" w:rsidRDefault="00F67729">
            <w:pPr>
              <w:pStyle w:val="TAL"/>
              <w:rPr>
                <w:sz w:val="16"/>
              </w:rPr>
            </w:pPr>
            <w:r>
              <w:rPr>
                <w:sz w:val="16"/>
              </w:rPr>
              <w:t>R5-212425</w:t>
            </w:r>
          </w:p>
        </w:tc>
        <w:tc>
          <w:tcPr>
            <w:tcW w:w="2964" w:type="dxa"/>
            <w:tcBorders>
              <w:top w:val="single" w:sz="4" w:space="0" w:color="auto"/>
              <w:left w:val="single" w:sz="4" w:space="0" w:color="auto"/>
              <w:bottom w:val="single" w:sz="4" w:space="0" w:color="auto"/>
              <w:right w:val="single" w:sz="4" w:space="0" w:color="auto"/>
            </w:tcBorders>
            <w:hideMark/>
          </w:tcPr>
          <w:p w14:paraId="2DBD4D11" w14:textId="77777777" w:rsidR="00F67729" w:rsidRDefault="00F67729">
            <w:pPr>
              <w:pStyle w:val="TAL"/>
              <w:rPr>
                <w:sz w:val="16"/>
              </w:rPr>
            </w:pPr>
            <w:r>
              <w:rPr>
                <w:sz w:val="16"/>
              </w:rPr>
              <w:t>Correction to NR TC 11.1.4-Fallback with redirection</w:t>
            </w:r>
          </w:p>
        </w:tc>
        <w:tc>
          <w:tcPr>
            <w:tcW w:w="1728" w:type="dxa"/>
            <w:tcBorders>
              <w:top w:val="single" w:sz="4" w:space="0" w:color="auto"/>
              <w:left w:val="single" w:sz="4" w:space="0" w:color="auto"/>
              <w:bottom w:val="single" w:sz="4" w:space="0" w:color="auto"/>
              <w:right w:val="single" w:sz="4" w:space="0" w:color="auto"/>
            </w:tcBorders>
            <w:hideMark/>
          </w:tcPr>
          <w:p w14:paraId="5242502E" w14:textId="77777777" w:rsidR="00F67729" w:rsidRDefault="00F67729">
            <w:pPr>
              <w:pStyle w:val="TAL"/>
              <w:rPr>
                <w:sz w:val="16"/>
              </w:rPr>
            </w:pPr>
            <w:r>
              <w:rPr>
                <w:sz w:val="16"/>
              </w:rPr>
              <w:t>Huawei, Hisilicon, ANRITSU LTD</w:t>
            </w:r>
          </w:p>
        </w:tc>
        <w:tc>
          <w:tcPr>
            <w:tcW w:w="982" w:type="dxa"/>
            <w:tcBorders>
              <w:top w:val="single" w:sz="4" w:space="0" w:color="auto"/>
              <w:left w:val="single" w:sz="4" w:space="0" w:color="auto"/>
              <w:bottom w:val="single" w:sz="4" w:space="0" w:color="auto"/>
              <w:right w:val="single" w:sz="4" w:space="0" w:color="auto"/>
            </w:tcBorders>
            <w:hideMark/>
          </w:tcPr>
          <w:p w14:paraId="550AC7B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99D34AA" w14:textId="77777777" w:rsidR="00F67729" w:rsidRDefault="00F67729">
            <w:pPr>
              <w:pStyle w:val="TAL"/>
              <w:rPr>
                <w:sz w:val="16"/>
              </w:rPr>
            </w:pPr>
            <w:r>
              <w:rPr>
                <w:sz w:val="16"/>
              </w:rPr>
              <w:t>2160</w:t>
            </w:r>
          </w:p>
        </w:tc>
        <w:tc>
          <w:tcPr>
            <w:tcW w:w="236" w:type="dxa"/>
            <w:tcBorders>
              <w:top w:val="single" w:sz="4" w:space="0" w:color="auto"/>
              <w:left w:val="single" w:sz="4" w:space="0" w:color="auto"/>
              <w:bottom w:val="single" w:sz="4" w:space="0" w:color="auto"/>
              <w:right w:val="single" w:sz="4" w:space="0" w:color="auto"/>
            </w:tcBorders>
            <w:hideMark/>
          </w:tcPr>
          <w:p w14:paraId="3EFA2E8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D7E9E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C351C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88F10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9475F6" w14:textId="77777777" w:rsidR="00F67729" w:rsidRDefault="00F67729">
            <w:pPr>
              <w:pStyle w:val="TAL"/>
              <w:rPr>
                <w:sz w:val="16"/>
              </w:rPr>
            </w:pPr>
            <w:r>
              <w:rPr>
                <w:sz w:val="16"/>
              </w:rPr>
              <w:t>agreed</w:t>
            </w:r>
          </w:p>
        </w:tc>
      </w:tr>
      <w:tr w:rsidR="00F67729" w14:paraId="7A84DA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22B33D" w14:textId="77777777" w:rsidR="00F67729" w:rsidRDefault="00F67729">
            <w:pPr>
              <w:pStyle w:val="TAL"/>
              <w:rPr>
                <w:sz w:val="16"/>
              </w:rPr>
            </w:pPr>
            <w:r>
              <w:rPr>
                <w:sz w:val="16"/>
              </w:rPr>
              <w:t>R5-212426</w:t>
            </w:r>
          </w:p>
        </w:tc>
        <w:tc>
          <w:tcPr>
            <w:tcW w:w="2964" w:type="dxa"/>
            <w:tcBorders>
              <w:top w:val="single" w:sz="4" w:space="0" w:color="auto"/>
              <w:left w:val="single" w:sz="4" w:space="0" w:color="auto"/>
              <w:bottom w:val="single" w:sz="4" w:space="0" w:color="auto"/>
              <w:right w:val="single" w:sz="4" w:space="0" w:color="auto"/>
            </w:tcBorders>
            <w:hideMark/>
          </w:tcPr>
          <w:p w14:paraId="6B430C0A" w14:textId="77777777" w:rsidR="00F67729" w:rsidRDefault="00F67729">
            <w:pPr>
              <w:pStyle w:val="TAL"/>
              <w:rPr>
                <w:sz w:val="16"/>
              </w:rPr>
            </w:pPr>
            <w:r>
              <w:rPr>
                <w:sz w:val="16"/>
              </w:rPr>
              <w:t>Correction to NR TC 11.1.5-Fallback with redirection without N26</w:t>
            </w:r>
          </w:p>
        </w:tc>
        <w:tc>
          <w:tcPr>
            <w:tcW w:w="1728" w:type="dxa"/>
            <w:tcBorders>
              <w:top w:val="single" w:sz="4" w:space="0" w:color="auto"/>
              <w:left w:val="single" w:sz="4" w:space="0" w:color="auto"/>
              <w:bottom w:val="single" w:sz="4" w:space="0" w:color="auto"/>
              <w:right w:val="single" w:sz="4" w:space="0" w:color="auto"/>
            </w:tcBorders>
            <w:hideMark/>
          </w:tcPr>
          <w:p w14:paraId="0631D685" w14:textId="77777777" w:rsidR="00F67729" w:rsidRDefault="00F67729">
            <w:pPr>
              <w:pStyle w:val="TAL"/>
              <w:rPr>
                <w:sz w:val="16"/>
              </w:rPr>
            </w:pPr>
            <w:r>
              <w:rPr>
                <w:sz w:val="16"/>
              </w:rPr>
              <w:t>Huawei, Hisilicon, ZTE Corporation</w:t>
            </w:r>
          </w:p>
        </w:tc>
        <w:tc>
          <w:tcPr>
            <w:tcW w:w="982" w:type="dxa"/>
            <w:tcBorders>
              <w:top w:val="single" w:sz="4" w:space="0" w:color="auto"/>
              <w:left w:val="single" w:sz="4" w:space="0" w:color="auto"/>
              <w:bottom w:val="single" w:sz="4" w:space="0" w:color="auto"/>
              <w:right w:val="single" w:sz="4" w:space="0" w:color="auto"/>
            </w:tcBorders>
            <w:hideMark/>
          </w:tcPr>
          <w:p w14:paraId="40FF5B9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F69C7AA" w14:textId="77777777" w:rsidR="00F67729" w:rsidRDefault="00F67729">
            <w:pPr>
              <w:pStyle w:val="TAL"/>
              <w:rPr>
                <w:sz w:val="16"/>
              </w:rPr>
            </w:pPr>
            <w:r>
              <w:rPr>
                <w:sz w:val="16"/>
              </w:rPr>
              <w:t>2161</w:t>
            </w:r>
          </w:p>
        </w:tc>
        <w:tc>
          <w:tcPr>
            <w:tcW w:w="236" w:type="dxa"/>
            <w:tcBorders>
              <w:top w:val="single" w:sz="4" w:space="0" w:color="auto"/>
              <w:left w:val="single" w:sz="4" w:space="0" w:color="auto"/>
              <w:bottom w:val="single" w:sz="4" w:space="0" w:color="auto"/>
              <w:right w:val="single" w:sz="4" w:space="0" w:color="auto"/>
            </w:tcBorders>
            <w:hideMark/>
          </w:tcPr>
          <w:p w14:paraId="381D78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A0273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40D13C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BC152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854A6C" w14:textId="77777777" w:rsidR="00F67729" w:rsidRDefault="00F67729">
            <w:pPr>
              <w:pStyle w:val="TAL"/>
              <w:rPr>
                <w:sz w:val="16"/>
              </w:rPr>
            </w:pPr>
            <w:r>
              <w:rPr>
                <w:sz w:val="16"/>
              </w:rPr>
              <w:t>revised</w:t>
            </w:r>
          </w:p>
        </w:tc>
      </w:tr>
      <w:tr w:rsidR="00F67729" w14:paraId="0E2314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BA066A" w14:textId="77777777" w:rsidR="00F67729" w:rsidRDefault="00F67729">
            <w:pPr>
              <w:pStyle w:val="TAL"/>
              <w:rPr>
                <w:sz w:val="16"/>
              </w:rPr>
            </w:pPr>
            <w:r>
              <w:rPr>
                <w:sz w:val="16"/>
              </w:rPr>
              <w:t>R5-213496</w:t>
            </w:r>
          </w:p>
        </w:tc>
        <w:tc>
          <w:tcPr>
            <w:tcW w:w="2964" w:type="dxa"/>
            <w:tcBorders>
              <w:top w:val="single" w:sz="4" w:space="0" w:color="auto"/>
              <w:left w:val="single" w:sz="4" w:space="0" w:color="auto"/>
              <w:bottom w:val="single" w:sz="4" w:space="0" w:color="auto"/>
              <w:right w:val="single" w:sz="4" w:space="0" w:color="auto"/>
            </w:tcBorders>
            <w:hideMark/>
          </w:tcPr>
          <w:p w14:paraId="5C94E83F" w14:textId="77777777" w:rsidR="00F67729" w:rsidRDefault="00F67729">
            <w:pPr>
              <w:pStyle w:val="TAL"/>
              <w:rPr>
                <w:sz w:val="16"/>
              </w:rPr>
            </w:pPr>
            <w:r>
              <w:rPr>
                <w:sz w:val="16"/>
              </w:rPr>
              <w:t>Correction to NR TC 11.1.5-Fallback with redirection without N26</w:t>
            </w:r>
          </w:p>
        </w:tc>
        <w:tc>
          <w:tcPr>
            <w:tcW w:w="1728" w:type="dxa"/>
            <w:tcBorders>
              <w:top w:val="single" w:sz="4" w:space="0" w:color="auto"/>
              <w:left w:val="single" w:sz="4" w:space="0" w:color="auto"/>
              <w:bottom w:val="single" w:sz="4" w:space="0" w:color="auto"/>
              <w:right w:val="single" w:sz="4" w:space="0" w:color="auto"/>
            </w:tcBorders>
            <w:hideMark/>
          </w:tcPr>
          <w:p w14:paraId="579EADA0" w14:textId="77777777" w:rsidR="00F67729" w:rsidRDefault="00F67729">
            <w:pPr>
              <w:pStyle w:val="TAL"/>
              <w:rPr>
                <w:sz w:val="16"/>
              </w:rPr>
            </w:pPr>
            <w:r>
              <w:rPr>
                <w:sz w:val="16"/>
              </w:rPr>
              <w:t>Huawei, Hisilicon, ZTE Corporation</w:t>
            </w:r>
          </w:p>
        </w:tc>
        <w:tc>
          <w:tcPr>
            <w:tcW w:w="982" w:type="dxa"/>
            <w:tcBorders>
              <w:top w:val="single" w:sz="4" w:space="0" w:color="auto"/>
              <w:left w:val="single" w:sz="4" w:space="0" w:color="auto"/>
              <w:bottom w:val="single" w:sz="4" w:space="0" w:color="auto"/>
              <w:right w:val="single" w:sz="4" w:space="0" w:color="auto"/>
            </w:tcBorders>
            <w:hideMark/>
          </w:tcPr>
          <w:p w14:paraId="7D77ACD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32D91A8" w14:textId="77777777" w:rsidR="00F67729" w:rsidRDefault="00F67729">
            <w:pPr>
              <w:pStyle w:val="TAL"/>
              <w:rPr>
                <w:sz w:val="16"/>
              </w:rPr>
            </w:pPr>
            <w:r>
              <w:rPr>
                <w:sz w:val="16"/>
              </w:rPr>
              <w:t>2161</w:t>
            </w:r>
          </w:p>
        </w:tc>
        <w:tc>
          <w:tcPr>
            <w:tcW w:w="236" w:type="dxa"/>
            <w:tcBorders>
              <w:top w:val="single" w:sz="4" w:space="0" w:color="auto"/>
              <w:left w:val="single" w:sz="4" w:space="0" w:color="auto"/>
              <w:bottom w:val="single" w:sz="4" w:space="0" w:color="auto"/>
              <w:right w:val="single" w:sz="4" w:space="0" w:color="auto"/>
            </w:tcBorders>
            <w:hideMark/>
          </w:tcPr>
          <w:p w14:paraId="3639E20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5A0F41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C1167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885DC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816C42" w14:textId="77777777" w:rsidR="00F67729" w:rsidRDefault="00F67729">
            <w:pPr>
              <w:pStyle w:val="TAL"/>
              <w:rPr>
                <w:sz w:val="16"/>
              </w:rPr>
            </w:pPr>
            <w:r>
              <w:rPr>
                <w:sz w:val="16"/>
              </w:rPr>
              <w:t>agreed</w:t>
            </w:r>
          </w:p>
        </w:tc>
      </w:tr>
      <w:tr w:rsidR="00F67729" w14:paraId="1F9B99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CA6B12" w14:textId="77777777" w:rsidR="00F67729" w:rsidRDefault="00F67729">
            <w:pPr>
              <w:pStyle w:val="TAL"/>
              <w:rPr>
                <w:sz w:val="16"/>
              </w:rPr>
            </w:pPr>
            <w:r>
              <w:rPr>
                <w:sz w:val="16"/>
              </w:rPr>
              <w:t>R5-212427</w:t>
            </w:r>
          </w:p>
        </w:tc>
        <w:tc>
          <w:tcPr>
            <w:tcW w:w="2964" w:type="dxa"/>
            <w:tcBorders>
              <w:top w:val="single" w:sz="4" w:space="0" w:color="auto"/>
              <w:left w:val="single" w:sz="4" w:space="0" w:color="auto"/>
              <w:bottom w:val="single" w:sz="4" w:space="0" w:color="auto"/>
              <w:right w:val="single" w:sz="4" w:space="0" w:color="auto"/>
            </w:tcBorders>
            <w:hideMark/>
          </w:tcPr>
          <w:p w14:paraId="5A7A987C" w14:textId="77777777" w:rsidR="00F67729" w:rsidRDefault="00F67729">
            <w:pPr>
              <w:pStyle w:val="TAL"/>
              <w:rPr>
                <w:sz w:val="16"/>
              </w:rPr>
            </w:pPr>
            <w:r>
              <w:rPr>
                <w:sz w:val="16"/>
              </w:rPr>
              <w:t>Correction to NR TC 11.1.7-Emergency Services Fallback to EPS with redirection</w:t>
            </w:r>
          </w:p>
        </w:tc>
        <w:tc>
          <w:tcPr>
            <w:tcW w:w="1728" w:type="dxa"/>
            <w:tcBorders>
              <w:top w:val="single" w:sz="4" w:space="0" w:color="auto"/>
              <w:left w:val="single" w:sz="4" w:space="0" w:color="auto"/>
              <w:bottom w:val="single" w:sz="4" w:space="0" w:color="auto"/>
              <w:right w:val="single" w:sz="4" w:space="0" w:color="auto"/>
            </w:tcBorders>
            <w:hideMark/>
          </w:tcPr>
          <w:p w14:paraId="2C38AC2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5305B1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B232073" w14:textId="77777777" w:rsidR="00F67729" w:rsidRDefault="00F67729">
            <w:pPr>
              <w:pStyle w:val="TAL"/>
              <w:rPr>
                <w:sz w:val="16"/>
              </w:rPr>
            </w:pPr>
            <w:r>
              <w:rPr>
                <w:sz w:val="16"/>
              </w:rPr>
              <w:t>2162</w:t>
            </w:r>
          </w:p>
        </w:tc>
        <w:tc>
          <w:tcPr>
            <w:tcW w:w="236" w:type="dxa"/>
            <w:tcBorders>
              <w:top w:val="single" w:sz="4" w:space="0" w:color="auto"/>
              <w:left w:val="single" w:sz="4" w:space="0" w:color="auto"/>
              <w:bottom w:val="single" w:sz="4" w:space="0" w:color="auto"/>
              <w:right w:val="single" w:sz="4" w:space="0" w:color="auto"/>
            </w:tcBorders>
            <w:hideMark/>
          </w:tcPr>
          <w:p w14:paraId="0DA0C43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B94C70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5A3345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1C23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F7D93CA" w14:textId="77777777" w:rsidR="00F67729" w:rsidRDefault="00F67729">
            <w:pPr>
              <w:pStyle w:val="TAL"/>
              <w:rPr>
                <w:sz w:val="16"/>
              </w:rPr>
            </w:pPr>
            <w:r>
              <w:rPr>
                <w:sz w:val="16"/>
              </w:rPr>
              <w:t>revised</w:t>
            </w:r>
          </w:p>
        </w:tc>
      </w:tr>
      <w:tr w:rsidR="00F67729" w14:paraId="78FA86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5EA904" w14:textId="77777777" w:rsidR="00F67729" w:rsidRDefault="00F67729">
            <w:pPr>
              <w:pStyle w:val="TAL"/>
              <w:rPr>
                <w:sz w:val="16"/>
              </w:rPr>
            </w:pPr>
            <w:r>
              <w:rPr>
                <w:sz w:val="16"/>
              </w:rPr>
              <w:t>R5-213497</w:t>
            </w:r>
          </w:p>
        </w:tc>
        <w:tc>
          <w:tcPr>
            <w:tcW w:w="2964" w:type="dxa"/>
            <w:tcBorders>
              <w:top w:val="single" w:sz="4" w:space="0" w:color="auto"/>
              <w:left w:val="single" w:sz="4" w:space="0" w:color="auto"/>
              <w:bottom w:val="single" w:sz="4" w:space="0" w:color="auto"/>
              <w:right w:val="single" w:sz="4" w:space="0" w:color="auto"/>
            </w:tcBorders>
            <w:hideMark/>
          </w:tcPr>
          <w:p w14:paraId="5D86BC6B" w14:textId="77777777" w:rsidR="00F67729" w:rsidRDefault="00F67729">
            <w:pPr>
              <w:pStyle w:val="TAL"/>
              <w:rPr>
                <w:sz w:val="16"/>
              </w:rPr>
            </w:pPr>
            <w:r>
              <w:rPr>
                <w:sz w:val="16"/>
              </w:rPr>
              <w:t>Correction to NR TC 11.1.7-Emergency Services Fallback to EPS with redirection</w:t>
            </w:r>
          </w:p>
        </w:tc>
        <w:tc>
          <w:tcPr>
            <w:tcW w:w="1728" w:type="dxa"/>
            <w:tcBorders>
              <w:top w:val="single" w:sz="4" w:space="0" w:color="auto"/>
              <w:left w:val="single" w:sz="4" w:space="0" w:color="auto"/>
              <w:bottom w:val="single" w:sz="4" w:space="0" w:color="auto"/>
              <w:right w:val="single" w:sz="4" w:space="0" w:color="auto"/>
            </w:tcBorders>
            <w:hideMark/>
          </w:tcPr>
          <w:p w14:paraId="14F7370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B06DF6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1B681A4" w14:textId="77777777" w:rsidR="00F67729" w:rsidRDefault="00F67729">
            <w:pPr>
              <w:pStyle w:val="TAL"/>
              <w:rPr>
                <w:sz w:val="16"/>
              </w:rPr>
            </w:pPr>
            <w:r>
              <w:rPr>
                <w:sz w:val="16"/>
              </w:rPr>
              <w:t>2162</w:t>
            </w:r>
          </w:p>
        </w:tc>
        <w:tc>
          <w:tcPr>
            <w:tcW w:w="236" w:type="dxa"/>
            <w:tcBorders>
              <w:top w:val="single" w:sz="4" w:space="0" w:color="auto"/>
              <w:left w:val="single" w:sz="4" w:space="0" w:color="auto"/>
              <w:bottom w:val="single" w:sz="4" w:space="0" w:color="auto"/>
              <w:right w:val="single" w:sz="4" w:space="0" w:color="auto"/>
            </w:tcBorders>
            <w:hideMark/>
          </w:tcPr>
          <w:p w14:paraId="51981BA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36A0D3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8AF5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EA417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DE233C" w14:textId="77777777" w:rsidR="00F67729" w:rsidRDefault="00F67729">
            <w:pPr>
              <w:pStyle w:val="TAL"/>
              <w:rPr>
                <w:sz w:val="16"/>
              </w:rPr>
            </w:pPr>
            <w:r>
              <w:rPr>
                <w:sz w:val="16"/>
              </w:rPr>
              <w:t>agreed</w:t>
            </w:r>
          </w:p>
        </w:tc>
      </w:tr>
      <w:tr w:rsidR="00F67729" w14:paraId="053B982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0E2298" w14:textId="77777777" w:rsidR="00F67729" w:rsidRDefault="00F67729">
            <w:pPr>
              <w:pStyle w:val="TAL"/>
              <w:rPr>
                <w:sz w:val="16"/>
              </w:rPr>
            </w:pPr>
            <w:r>
              <w:rPr>
                <w:sz w:val="16"/>
              </w:rPr>
              <w:t>R5-212428</w:t>
            </w:r>
          </w:p>
        </w:tc>
        <w:tc>
          <w:tcPr>
            <w:tcW w:w="2964" w:type="dxa"/>
            <w:tcBorders>
              <w:top w:val="single" w:sz="4" w:space="0" w:color="auto"/>
              <w:left w:val="single" w:sz="4" w:space="0" w:color="auto"/>
              <w:bottom w:val="single" w:sz="4" w:space="0" w:color="auto"/>
              <w:right w:val="single" w:sz="4" w:space="0" w:color="auto"/>
            </w:tcBorders>
            <w:hideMark/>
          </w:tcPr>
          <w:p w14:paraId="3F520972" w14:textId="77777777" w:rsidR="00F67729" w:rsidRDefault="00F67729">
            <w:pPr>
              <w:pStyle w:val="TAL"/>
              <w:rPr>
                <w:sz w:val="16"/>
              </w:rPr>
            </w:pPr>
            <w:r>
              <w:rPr>
                <w:sz w:val="16"/>
              </w:rPr>
              <w:t>Correction to NR TC 11.3.1-UAC AI0 with 0 percentage access probability</w:t>
            </w:r>
          </w:p>
        </w:tc>
        <w:tc>
          <w:tcPr>
            <w:tcW w:w="1728" w:type="dxa"/>
            <w:tcBorders>
              <w:top w:val="single" w:sz="4" w:space="0" w:color="auto"/>
              <w:left w:val="single" w:sz="4" w:space="0" w:color="auto"/>
              <w:bottom w:val="single" w:sz="4" w:space="0" w:color="auto"/>
              <w:right w:val="single" w:sz="4" w:space="0" w:color="auto"/>
            </w:tcBorders>
            <w:hideMark/>
          </w:tcPr>
          <w:p w14:paraId="4941274A" w14:textId="77777777" w:rsidR="00F67729" w:rsidRDefault="00F67729">
            <w:pPr>
              <w:pStyle w:val="TAL"/>
              <w:rPr>
                <w:sz w:val="16"/>
              </w:rPr>
            </w:pPr>
            <w:r>
              <w:rPr>
                <w:sz w:val="16"/>
              </w:rPr>
              <w:t>Huawei, Hisilicon, Qualcomm Incorporated</w:t>
            </w:r>
          </w:p>
        </w:tc>
        <w:tc>
          <w:tcPr>
            <w:tcW w:w="982" w:type="dxa"/>
            <w:tcBorders>
              <w:top w:val="single" w:sz="4" w:space="0" w:color="auto"/>
              <w:left w:val="single" w:sz="4" w:space="0" w:color="auto"/>
              <w:bottom w:val="single" w:sz="4" w:space="0" w:color="auto"/>
              <w:right w:val="single" w:sz="4" w:space="0" w:color="auto"/>
            </w:tcBorders>
            <w:hideMark/>
          </w:tcPr>
          <w:p w14:paraId="638D29A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98401D3" w14:textId="77777777" w:rsidR="00F67729" w:rsidRDefault="00F67729">
            <w:pPr>
              <w:pStyle w:val="TAL"/>
              <w:rPr>
                <w:sz w:val="16"/>
              </w:rPr>
            </w:pPr>
            <w:r>
              <w:rPr>
                <w:sz w:val="16"/>
              </w:rPr>
              <w:t>2163</w:t>
            </w:r>
          </w:p>
        </w:tc>
        <w:tc>
          <w:tcPr>
            <w:tcW w:w="236" w:type="dxa"/>
            <w:tcBorders>
              <w:top w:val="single" w:sz="4" w:space="0" w:color="auto"/>
              <w:left w:val="single" w:sz="4" w:space="0" w:color="auto"/>
              <w:bottom w:val="single" w:sz="4" w:space="0" w:color="auto"/>
              <w:right w:val="single" w:sz="4" w:space="0" w:color="auto"/>
            </w:tcBorders>
            <w:hideMark/>
          </w:tcPr>
          <w:p w14:paraId="1846D5C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8493E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2BDA5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6517F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5489E9" w14:textId="77777777" w:rsidR="00F67729" w:rsidRDefault="00F67729">
            <w:pPr>
              <w:pStyle w:val="TAL"/>
              <w:rPr>
                <w:sz w:val="16"/>
              </w:rPr>
            </w:pPr>
            <w:r>
              <w:rPr>
                <w:sz w:val="16"/>
              </w:rPr>
              <w:t>revised</w:t>
            </w:r>
          </w:p>
        </w:tc>
      </w:tr>
      <w:tr w:rsidR="00F67729" w14:paraId="1E59EE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49925F" w14:textId="77777777" w:rsidR="00F67729" w:rsidRDefault="00F67729">
            <w:pPr>
              <w:pStyle w:val="TAL"/>
              <w:rPr>
                <w:sz w:val="16"/>
              </w:rPr>
            </w:pPr>
            <w:r>
              <w:rPr>
                <w:sz w:val="16"/>
              </w:rPr>
              <w:t>R5-213502</w:t>
            </w:r>
          </w:p>
        </w:tc>
        <w:tc>
          <w:tcPr>
            <w:tcW w:w="2964" w:type="dxa"/>
            <w:tcBorders>
              <w:top w:val="single" w:sz="4" w:space="0" w:color="auto"/>
              <w:left w:val="single" w:sz="4" w:space="0" w:color="auto"/>
              <w:bottom w:val="single" w:sz="4" w:space="0" w:color="auto"/>
              <w:right w:val="single" w:sz="4" w:space="0" w:color="auto"/>
            </w:tcBorders>
            <w:hideMark/>
          </w:tcPr>
          <w:p w14:paraId="53811DCD" w14:textId="77777777" w:rsidR="00F67729" w:rsidRDefault="00F67729">
            <w:pPr>
              <w:pStyle w:val="TAL"/>
              <w:rPr>
                <w:sz w:val="16"/>
              </w:rPr>
            </w:pPr>
            <w:r>
              <w:rPr>
                <w:sz w:val="16"/>
              </w:rPr>
              <w:t>Correction to NR TC 11.3.1-UAC AI0 with 0 percentage access probability</w:t>
            </w:r>
          </w:p>
        </w:tc>
        <w:tc>
          <w:tcPr>
            <w:tcW w:w="1728" w:type="dxa"/>
            <w:tcBorders>
              <w:top w:val="single" w:sz="4" w:space="0" w:color="auto"/>
              <w:left w:val="single" w:sz="4" w:space="0" w:color="auto"/>
              <w:bottom w:val="single" w:sz="4" w:space="0" w:color="auto"/>
              <w:right w:val="single" w:sz="4" w:space="0" w:color="auto"/>
            </w:tcBorders>
            <w:hideMark/>
          </w:tcPr>
          <w:p w14:paraId="1B6132C4" w14:textId="77777777" w:rsidR="00F67729" w:rsidRDefault="00F67729">
            <w:pPr>
              <w:pStyle w:val="TAL"/>
              <w:rPr>
                <w:sz w:val="16"/>
              </w:rPr>
            </w:pPr>
            <w:r>
              <w:rPr>
                <w:sz w:val="16"/>
              </w:rPr>
              <w:t>Huawei, Hisilicon, Qualcomm Incorporated</w:t>
            </w:r>
          </w:p>
        </w:tc>
        <w:tc>
          <w:tcPr>
            <w:tcW w:w="982" w:type="dxa"/>
            <w:tcBorders>
              <w:top w:val="single" w:sz="4" w:space="0" w:color="auto"/>
              <w:left w:val="single" w:sz="4" w:space="0" w:color="auto"/>
              <w:bottom w:val="single" w:sz="4" w:space="0" w:color="auto"/>
              <w:right w:val="single" w:sz="4" w:space="0" w:color="auto"/>
            </w:tcBorders>
            <w:hideMark/>
          </w:tcPr>
          <w:p w14:paraId="7AE5554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B048677" w14:textId="77777777" w:rsidR="00F67729" w:rsidRDefault="00F67729">
            <w:pPr>
              <w:pStyle w:val="TAL"/>
              <w:rPr>
                <w:sz w:val="16"/>
              </w:rPr>
            </w:pPr>
            <w:r>
              <w:rPr>
                <w:sz w:val="16"/>
              </w:rPr>
              <w:t>2163</w:t>
            </w:r>
          </w:p>
        </w:tc>
        <w:tc>
          <w:tcPr>
            <w:tcW w:w="236" w:type="dxa"/>
            <w:tcBorders>
              <w:top w:val="single" w:sz="4" w:space="0" w:color="auto"/>
              <w:left w:val="single" w:sz="4" w:space="0" w:color="auto"/>
              <w:bottom w:val="single" w:sz="4" w:space="0" w:color="auto"/>
              <w:right w:val="single" w:sz="4" w:space="0" w:color="auto"/>
            </w:tcBorders>
            <w:hideMark/>
          </w:tcPr>
          <w:p w14:paraId="07A753C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945DD3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459F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0743C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C136A3" w14:textId="77777777" w:rsidR="00F67729" w:rsidRDefault="00F67729">
            <w:pPr>
              <w:pStyle w:val="TAL"/>
              <w:rPr>
                <w:sz w:val="16"/>
              </w:rPr>
            </w:pPr>
            <w:r>
              <w:rPr>
                <w:sz w:val="16"/>
              </w:rPr>
              <w:t>agreed</w:t>
            </w:r>
          </w:p>
        </w:tc>
      </w:tr>
      <w:tr w:rsidR="00F67729" w14:paraId="658D79D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16ABD9" w14:textId="77777777" w:rsidR="00F67729" w:rsidRDefault="00F67729">
            <w:pPr>
              <w:pStyle w:val="TAL"/>
              <w:rPr>
                <w:sz w:val="16"/>
              </w:rPr>
            </w:pPr>
            <w:r>
              <w:rPr>
                <w:sz w:val="16"/>
              </w:rPr>
              <w:t>R5-212429</w:t>
            </w:r>
          </w:p>
        </w:tc>
        <w:tc>
          <w:tcPr>
            <w:tcW w:w="2964" w:type="dxa"/>
            <w:tcBorders>
              <w:top w:val="single" w:sz="4" w:space="0" w:color="auto"/>
              <w:left w:val="single" w:sz="4" w:space="0" w:color="auto"/>
              <w:bottom w:val="single" w:sz="4" w:space="0" w:color="auto"/>
              <w:right w:val="single" w:sz="4" w:space="0" w:color="auto"/>
            </w:tcBorders>
            <w:hideMark/>
          </w:tcPr>
          <w:p w14:paraId="2FCB9B6B" w14:textId="77777777" w:rsidR="00F67729" w:rsidRDefault="00F67729">
            <w:pPr>
              <w:pStyle w:val="TAL"/>
              <w:rPr>
                <w:sz w:val="16"/>
              </w:rPr>
            </w:pPr>
            <w:r>
              <w:rPr>
                <w:sz w:val="16"/>
              </w:rPr>
              <w:t>Correction to NR TC 11.3.2-UAC with Access Identity 0 for Emergency Call</w:t>
            </w:r>
          </w:p>
        </w:tc>
        <w:tc>
          <w:tcPr>
            <w:tcW w:w="1728" w:type="dxa"/>
            <w:tcBorders>
              <w:top w:val="single" w:sz="4" w:space="0" w:color="auto"/>
              <w:left w:val="single" w:sz="4" w:space="0" w:color="auto"/>
              <w:bottom w:val="single" w:sz="4" w:space="0" w:color="auto"/>
              <w:right w:val="single" w:sz="4" w:space="0" w:color="auto"/>
            </w:tcBorders>
            <w:hideMark/>
          </w:tcPr>
          <w:p w14:paraId="31162DD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AE86B8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1717076" w14:textId="77777777" w:rsidR="00F67729" w:rsidRDefault="00F67729">
            <w:pPr>
              <w:pStyle w:val="TAL"/>
              <w:rPr>
                <w:sz w:val="16"/>
              </w:rPr>
            </w:pPr>
            <w:r>
              <w:rPr>
                <w:sz w:val="16"/>
              </w:rPr>
              <w:t>2164</w:t>
            </w:r>
          </w:p>
        </w:tc>
        <w:tc>
          <w:tcPr>
            <w:tcW w:w="236" w:type="dxa"/>
            <w:tcBorders>
              <w:top w:val="single" w:sz="4" w:space="0" w:color="auto"/>
              <w:left w:val="single" w:sz="4" w:space="0" w:color="auto"/>
              <w:bottom w:val="single" w:sz="4" w:space="0" w:color="auto"/>
              <w:right w:val="single" w:sz="4" w:space="0" w:color="auto"/>
            </w:tcBorders>
            <w:hideMark/>
          </w:tcPr>
          <w:p w14:paraId="77F4199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875F1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65816F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7646F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8C6863" w14:textId="77777777" w:rsidR="00F67729" w:rsidRDefault="00F67729">
            <w:pPr>
              <w:pStyle w:val="TAL"/>
              <w:rPr>
                <w:sz w:val="16"/>
              </w:rPr>
            </w:pPr>
            <w:r>
              <w:rPr>
                <w:sz w:val="16"/>
              </w:rPr>
              <w:t>withdrawn</w:t>
            </w:r>
          </w:p>
        </w:tc>
      </w:tr>
      <w:tr w:rsidR="00F67729" w14:paraId="01EEE1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878803" w14:textId="77777777" w:rsidR="00F67729" w:rsidRDefault="00F67729">
            <w:pPr>
              <w:pStyle w:val="TAL"/>
              <w:rPr>
                <w:sz w:val="16"/>
              </w:rPr>
            </w:pPr>
            <w:r>
              <w:rPr>
                <w:sz w:val="16"/>
              </w:rPr>
              <w:t>R5-212430</w:t>
            </w:r>
          </w:p>
        </w:tc>
        <w:tc>
          <w:tcPr>
            <w:tcW w:w="2964" w:type="dxa"/>
            <w:tcBorders>
              <w:top w:val="single" w:sz="4" w:space="0" w:color="auto"/>
              <w:left w:val="single" w:sz="4" w:space="0" w:color="auto"/>
              <w:bottom w:val="single" w:sz="4" w:space="0" w:color="auto"/>
              <w:right w:val="single" w:sz="4" w:space="0" w:color="auto"/>
            </w:tcBorders>
            <w:hideMark/>
          </w:tcPr>
          <w:p w14:paraId="0D79DEAB" w14:textId="77777777" w:rsidR="00F67729" w:rsidRDefault="00F67729">
            <w:pPr>
              <w:pStyle w:val="TAL"/>
              <w:rPr>
                <w:sz w:val="16"/>
              </w:rPr>
            </w:pPr>
            <w:r>
              <w:rPr>
                <w:sz w:val="16"/>
              </w:rPr>
              <w:t>Correction to NR TC 11.3.5-UAC AI1 MPS</w:t>
            </w:r>
          </w:p>
        </w:tc>
        <w:tc>
          <w:tcPr>
            <w:tcW w:w="1728" w:type="dxa"/>
            <w:tcBorders>
              <w:top w:val="single" w:sz="4" w:space="0" w:color="auto"/>
              <w:left w:val="single" w:sz="4" w:space="0" w:color="auto"/>
              <w:bottom w:val="single" w:sz="4" w:space="0" w:color="auto"/>
              <w:right w:val="single" w:sz="4" w:space="0" w:color="auto"/>
            </w:tcBorders>
            <w:hideMark/>
          </w:tcPr>
          <w:p w14:paraId="175FF81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7BDB6D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41C3531" w14:textId="77777777" w:rsidR="00F67729" w:rsidRDefault="00F67729">
            <w:pPr>
              <w:pStyle w:val="TAL"/>
              <w:rPr>
                <w:sz w:val="16"/>
              </w:rPr>
            </w:pPr>
            <w:r>
              <w:rPr>
                <w:sz w:val="16"/>
              </w:rPr>
              <w:t>2165</w:t>
            </w:r>
          </w:p>
        </w:tc>
        <w:tc>
          <w:tcPr>
            <w:tcW w:w="236" w:type="dxa"/>
            <w:tcBorders>
              <w:top w:val="single" w:sz="4" w:space="0" w:color="auto"/>
              <w:left w:val="single" w:sz="4" w:space="0" w:color="auto"/>
              <w:bottom w:val="single" w:sz="4" w:space="0" w:color="auto"/>
              <w:right w:val="single" w:sz="4" w:space="0" w:color="auto"/>
            </w:tcBorders>
            <w:hideMark/>
          </w:tcPr>
          <w:p w14:paraId="69315F8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62AD0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8329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DCB51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1C5B7E" w14:textId="77777777" w:rsidR="00F67729" w:rsidRDefault="00F67729">
            <w:pPr>
              <w:pStyle w:val="TAL"/>
              <w:rPr>
                <w:sz w:val="16"/>
              </w:rPr>
            </w:pPr>
            <w:r>
              <w:rPr>
                <w:sz w:val="16"/>
              </w:rPr>
              <w:t>revised</w:t>
            </w:r>
          </w:p>
        </w:tc>
      </w:tr>
      <w:tr w:rsidR="00F67729" w14:paraId="74825C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5512E0" w14:textId="77777777" w:rsidR="00F67729" w:rsidRDefault="00F67729">
            <w:pPr>
              <w:pStyle w:val="TAL"/>
              <w:rPr>
                <w:sz w:val="16"/>
              </w:rPr>
            </w:pPr>
            <w:r>
              <w:rPr>
                <w:sz w:val="16"/>
              </w:rPr>
              <w:t>R5-213503</w:t>
            </w:r>
          </w:p>
        </w:tc>
        <w:tc>
          <w:tcPr>
            <w:tcW w:w="2964" w:type="dxa"/>
            <w:tcBorders>
              <w:top w:val="single" w:sz="4" w:space="0" w:color="auto"/>
              <w:left w:val="single" w:sz="4" w:space="0" w:color="auto"/>
              <w:bottom w:val="single" w:sz="4" w:space="0" w:color="auto"/>
              <w:right w:val="single" w:sz="4" w:space="0" w:color="auto"/>
            </w:tcBorders>
            <w:hideMark/>
          </w:tcPr>
          <w:p w14:paraId="0EC1F179" w14:textId="77777777" w:rsidR="00F67729" w:rsidRDefault="00F67729">
            <w:pPr>
              <w:pStyle w:val="TAL"/>
              <w:rPr>
                <w:sz w:val="16"/>
              </w:rPr>
            </w:pPr>
            <w:r>
              <w:rPr>
                <w:sz w:val="16"/>
              </w:rPr>
              <w:t>Correction to NR TC 11.3.5-UAC AI1 MPS</w:t>
            </w:r>
          </w:p>
        </w:tc>
        <w:tc>
          <w:tcPr>
            <w:tcW w:w="1728" w:type="dxa"/>
            <w:tcBorders>
              <w:top w:val="single" w:sz="4" w:space="0" w:color="auto"/>
              <w:left w:val="single" w:sz="4" w:space="0" w:color="auto"/>
              <w:bottom w:val="single" w:sz="4" w:space="0" w:color="auto"/>
              <w:right w:val="single" w:sz="4" w:space="0" w:color="auto"/>
            </w:tcBorders>
            <w:hideMark/>
          </w:tcPr>
          <w:p w14:paraId="41596E1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EE279D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1684FF8" w14:textId="77777777" w:rsidR="00F67729" w:rsidRDefault="00F67729">
            <w:pPr>
              <w:pStyle w:val="TAL"/>
              <w:rPr>
                <w:sz w:val="16"/>
              </w:rPr>
            </w:pPr>
            <w:r>
              <w:rPr>
                <w:sz w:val="16"/>
              </w:rPr>
              <w:t>2165</w:t>
            </w:r>
          </w:p>
        </w:tc>
        <w:tc>
          <w:tcPr>
            <w:tcW w:w="236" w:type="dxa"/>
            <w:tcBorders>
              <w:top w:val="single" w:sz="4" w:space="0" w:color="auto"/>
              <w:left w:val="single" w:sz="4" w:space="0" w:color="auto"/>
              <w:bottom w:val="single" w:sz="4" w:space="0" w:color="auto"/>
              <w:right w:val="single" w:sz="4" w:space="0" w:color="auto"/>
            </w:tcBorders>
            <w:hideMark/>
          </w:tcPr>
          <w:p w14:paraId="49D0BF6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84B91E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285F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D7ED2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B2E185" w14:textId="77777777" w:rsidR="00F67729" w:rsidRDefault="00F67729">
            <w:pPr>
              <w:pStyle w:val="TAL"/>
              <w:rPr>
                <w:sz w:val="16"/>
              </w:rPr>
            </w:pPr>
            <w:r>
              <w:rPr>
                <w:sz w:val="16"/>
              </w:rPr>
              <w:t>agreed</w:t>
            </w:r>
          </w:p>
        </w:tc>
      </w:tr>
      <w:tr w:rsidR="00F67729" w14:paraId="48109BC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2AE70A" w14:textId="77777777" w:rsidR="00F67729" w:rsidRDefault="00F67729">
            <w:pPr>
              <w:pStyle w:val="TAL"/>
              <w:rPr>
                <w:sz w:val="16"/>
              </w:rPr>
            </w:pPr>
            <w:r>
              <w:rPr>
                <w:sz w:val="16"/>
              </w:rPr>
              <w:t>R5-212431</w:t>
            </w:r>
          </w:p>
        </w:tc>
        <w:tc>
          <w:tcPr>
            <w:tcW w:w="2964" w:type="dxa"/>
            <w:tcBorders>
              <w:top w:val="single" w:sz="4" w:space="0" w:color="auto"/>
              <w:left w:val="single" w:sz="4" w:space="0" w:color="auto"/>
              <w:bottom w:val="single" w:sz="4" w:space="0" w:color="auto"/>
              <w:right w:val="single" w:sz="4" w:space="0" w:color="auto"/>
            </w:tcBorders>
            <w:hideMark/>
          </w:tcPr>
          <w:p w14:paraId="30EE4479" w14:textId="77777777" w:rsidR="00F67729" w:rsidRDefault="00F67729">
            <w:pPr>
              <w:pStyle w:val="TAL"/>
              <w:rPr>
                <w:sz w:val="16"/>
              </w:rPr>
            </w:pPr>
            <w:r>
              <w:rPr>
                <w:sz w:val="16"/>
              </w:rPr>
              <w:t>Correction to NR TC 11.3.8-UAC AI0 Cell re-selection while T390 is running</w:t>
            </w:r>
          </w:p>
        </w:tc>
        <w:tc>
          <w:tcPr>
            <w:tcW w:w="1728" w:type="dxa"/>
            <w:tcBorders>
              <w:top w:val="single" w:sz="4" w:space="0" w:color="auto"/>
              <w:left w:val="single" w:sz="4" w:space="0" w:color="auto"/>
              <w:bottom w:val="single" w:sz="4" w:space="0" w:color="auto"/>
              <w:right w:val="single" w:sz="4" w:space="0" w:color="auto"/>
            </w:tcBorders>
            <w:hideMark/>
          </w:tcPr>
          <w:p w14:paraId="3FC5A7A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CBCA4E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C0E19F8" w14:textId="77777777" w:rsidR="00F67729" w:rsidRDefault="00F67729">
            <w:pPr>
              <w:pStyle w:val="TAL"/>
              <w:rPr>
                <w:sz w:val="16"/>
              </w:rPr>
            </w:pPr>
            <w:r>
              <w:rPr>
                <w:sz w:val="16"/>
              </w:rPr>
              <w:t>2166</w:t>
            </w:r>
          </w:p>
        </w:tc>
        <w:tc>
          <w:tcPr>
            <w:tcW w:w="236" w:type="dxa"/>
            <w:tcBorders>
              <w:top w:val="single" w:sz="4" w:space="0" w:color="auto"/>
              <w:left w:val="single" w:sz="4" w:space="0" w:color="auto"/>
              <w:bottom w:val="single" w:sz="4" w:space="0" w:color="auto"/>
              <w:right w:val="single" w:sz="4" w:space="0" w:color="auto"/>
            </w:tcBorders>
            <w:hideMark/>
          </w:tcPr>
          <w:p w14:paraId="1406E47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778350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997081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1D225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BAEC86" w14:textId="77777777" w:rsidR="00F67729" w:rsidRDefault="00F67729">
            <w:pPr>
              <w:pStyle w:val="TAL"/>
              <w:rPr>
                <w:sz w:val="16"/>
              </w:rPr>
            </w:pPr>
            <w:r>
              <w:rPr>
                <w:sz w:val="16"/>
              </w:rPr>
              <w:t>agreed</w:t>
            </w:r>
          </w:p>
        </w:tc>
      </w:tr>
      <w:tr w:rsidR="00F67729" w14:paraId="3D0E51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345278" w14:textId="77777777" w:rsidR="00F67729" w:rsidRDefault="00F67729">
            <w:pPr>
              <w:pStyle w:val="TAL"/>
              <w:rPr>
                <w:sz w:val="16"/>
              </w:rPr>
            </w:pPr>
            <w:r>
              <w:rPr>
                <w:sz w:val="16"/>
              </w:rPr>
              <w:t>R5-212432</w:t>
            </w:r>
          </w:p>
        </w:tc>
        <w:tc>
          <w:tcPr>
            <w:tcW w:w="2964" w:type="dxa"/>
            <w:tcBorders>
              <w:top w:val="single" w:sz="4" w:space="0" w:color="auto"/>
              <w:left w:val="single" w:sz="4" w:space="0" w:color="auto"/>
              <w:bottom w:val="single" w:sz="4" w:space="0" w:color="auto"/>
              <w:right w:val="single" w:sz="4" w:space="0" w:color="auto"/>
            </w:tcBorders>
            <w:hideMark/>
          </w:tcPr>
          <w:p w14:paraId="324C9C23" w14:textId="77777777" w:rsidR="00F67729" w:rsidRDefault="00F67729">
            <w:pPr>
              <w:pStyle w:val="TAL"/>
              <w:rPr>
                <w:sz w:val="16"/>
              </w:rPr>
            </w:pPr>
            <w:r>
              <w:rPr>
                <w:sz w:val="16"/>
              </w:rPr>
              <w:t>Correction to NR TC 11.4.2-Handling of forbidden PLMNs</w:t>
            </w:r>
          </w:p>
        </w:tc>
        <w:tc>
          <w:tcPr>
            <w:tcW w:w="1728" w:type="dxa"/>
            <w:tcBorders>
              <w:top w:val="single" w:sz="4" w:space="0" w:color="auto"/>
              <w:left w:val="single" w:sz="4" w:space="0" w:color="auto"/>
              <w:bottom w:val="single" w:sz="4" w:space="0" w:color="auto"/>
              <w:right w:val="single" w:sz="4" w:space="0" w:color="auto"/>
            </w:tcBorders>
            <w:hideMark/>
          </w:tcPr>
          <w:p w14:paraId="400EBCB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0697AD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99A47D9" w14:textId="77777777" w:rsidR="00F67729" w:rsidRDefault="00F67729">
            <w:pPr>
              <w:pStyle w:val="TAL"/>
              <w:rPr>
                <w:sz w:val="16"/>
              </w:rPr>
            </w:pPr>
            <w:r>
              <w:rPr>
                <w:sz w:val="16"/>
              </w:rPr>
              <w:t>2167</w:t>
            </w:r>
          </w:p>
        </w:tc>
        <w:tc>
          <w:tcPr>
            <w:tcW w:w="236" w:type="dxa"/>
            <w:tcBorders>
              <w:top w:val="single" w:sz="4" w:space="0" w:color="auto"/>
              <w:left w:val="single" w:sz="4" w:space="0" w:color="auto"/>
              <w:bottom w:val="single" w:sz="4" w:space="0" w:color="auto"/>
              <w:right w:val="single" w:sz="4" w:space="0" w:color="auto"/>
            </w:tcBorders>
            <w:hideMark/>
          </w:tcPr>
          <w:p w14:paraId="6EC31D1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3F92E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7F2C37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4089A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ED060F" w14:textId="77777777" w:rsidR="00F67729" w:rsidRDefault="00F67729">
            <w:pPr>
              <w:pStyle w:val="TAL"/>
              <w:rPr>
                <w:sz w:val="16"/>
              </w:rPr>
            </w:pPr>
            <w:r>
              <w:rPr>
                <w:sz w:val="16"/>
              </w:rPr>
              <w:t>revised</w:t>
            </w:r>
          </w:p>
        </w:tc>
      </w:tr>
      <w:tr w:rsidR="00F67729" w14:paraId="10365B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4A429C" w14:textId="77777777" w:rsidR="00F67729" w:rsidRDefault="00F67729">
            <w:pPr>
              <w:pStyle w:val="TAL"/>
              <w:rPr>
                <w:sz w:val="16"/>
              </w:rPr>
            </w:pPr>
            <w:r>
              <w:rPr>
                <w:sz w:val="16"/>
              </w:rPr>
              <w:t>R5-213414</w:t>
            </w:r>
          </w:p>
        </w:tc>
        <w:tc>
          <w:tcPr>
            <w:tcW w:w="2964" w:type="dxa"/>
            <w:tcBorders>
              <w:top w:val="single" w:sz="4" w:space="0" w:color="auto"/>
              <w:left w:val="single" w:sz="4" w:space="0" w:color="auto"/>
              <w:bottom w:val="single" w:sz="4" w:space="0" w:color="auto"/>
              <w:right w:val="single" w:sz="4" w:space="0" w:color="auto"/>
            </w:tcBorders>
            <w:hideMark/>
          </w:tcPr>
          <w:p w14:paraId="60EA57A7" w14:textId="77777777" w:rsidR="00F67729" w:rsidRDefault="00F67729">
            <w:pPr>
              <w:pStyle w:val="TAL"/>
              <w:rPr>
                <w:sz w:val="16"/>
              </w:rPr>
            </w:pPr>
            <w:r>
              <w:rPr>
                <w:sz w:val="16"/>
              </w:rPr>
              <w:t>Correction to NR TC 11.4.2-Handling of forbidden PLMNs</w:t>
            </w:r>
          </w:p>
        </w:tc>
        <w:tc>
          <w:tcPr>
            <w:tcW w:w="1728" w:type="dxa"/>
            <w:tcBorders>
              <w:top w:val="single" w:sz="4" w:space="0" w:color="auto"/>
              <w:left w:val="single" w:sz="4" w:space="0" w:color="auto"/>
              <w:bottom w:val="single" w:sz="4" w:space="0" w:color="auto"/>
              <w:right w:val="single" w:sz="4" w:space="0" w:color="auto"/>
            </w:tcBorders>
            <w:hideMark/>
          </w:tcPr>
          <w:p w14:paraId="19317A9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A397D7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A8E8942" w14:textId="77777777" w:rsidR="00F67729" w:rsidRDefault="00F67729">
            <w:pPr>
              <w:pStyle w:val="TAL"/>
              <w:rPr>
                <w:sz w:val="16"/>
              </w:rPr>
            </w:pPr>
            <w:r>
              <w:rPr>
                <w:sz w:val="16"/>
              </w:rPr>
              <w:t>2167</w:t>
            </w:r>
          </w:p>
        </w:tc>
        <w:tc>
          <w:tcPr>
            <w:tcW w:w="236" w:type="dxa"/>
            <w:tcBorders>
              <w:top w:val="single" w:sz="4" w:space="0" w:color="auto"/>
              <w:left w:val="single" w:sz="4" w:space="0" w:color="auto"/>
              <w:bottom w:val="single" w:sz="4" w:space="0" w:color="auto"/>
              <w:right w:val="single" w:sz="4" w:space="0" w:color="auto"/>
            </w:tcBorders>
            <w:hideMark/>
          </w:tcPr>
          <w:p w14:paraId="393472B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C21596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6FA17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92B61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6051FE" w14:textId="77777777" w:rsidR="00F67729" w:rsidRDefault="00F67729">
            <w:pPr>
              <w:pStyle w:val="TAL"/>
              <w:rPr>
                <w:sz w:val="16"/>
              </w:rPr>
            </w:pPr>
            <w:r>
              <w:rPr>
                <w:sz w:val="16"/>
              </w:rPr>
              <w:t>withdrawn</w:t>
            </w:r>
          </w:p>
        </w:tc>
      </w:tr>
      <w:tr w:rsidR="00F67729" w14:paraId="6F3F56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653D73" w14:textId="77777777" w:rsidR="00F67729" w:rsidRDefault="00F67729">
            <w:pPr>
              <w:pStyle w:val="TAL"/>
              <w:rPr>
                <w:sz w:val="16"/>
              </w:rPr>
            </w:pPr>
            <w:r>
              <w:rPr>
                <w:sz w:val="16"/>
              </w:rPr>
              <w:t>R5-212433</w:t>
            </w:r>
          </w:p>
        </w:tc>
        <w:tc>
          <w:tcPr>
            <w:tcW w:w="2964" w:type="dxa"/>
            <w:tcBorders>
              <w:top w:val="single" w:sz="4" w:space="0" w:color="auto"/>
              <w:left w:val="single" w:sz="4" w:space="0" w:color="auto"/>
              <w:bottom w:val="single" w:sz="4" w:space="0" w:color="auto"/>
              <w:right w:val="single" w:sz="4" w:space="0" w:color="auto"/>
            </w:tcBorders>
            <w:hideMark/>
          </w:tcPr>
          <w:p w14:paraId="16F32D16" w14:textId="77777777" w:rsidR="00F67729" w:rsidRDefault="00F67729">
            <w:pPr>
              <w:pStyle w:val="TAL"/>
              <w:rPr>
                <w:sz w:val="16"/>
              </w:rPr>
            </w:pPr>
            <w:r>
              <w:rPr>
                <w:sz w:val="16"/>
              </w:rPr>
              <w:t>Correction to NR TC 11.4.3-Initial registration for emergency services</w:t>
            </w:r>
          </w:p>
        </w:tc>
        <w:tc>
          <w:tcPr>
            <w:tcW w:w="1728" w:type="dxa"/>
            <w:tcBorders>
              <w:top w:val="single" w:sz="4" w:space="0" w:color="auto"/>
              <w:left w:val="single" w:sz="4" w:space="0" w:color="auto"/>
              <w:bottom w:val="single" w:sz="4" w:space="0" w:color="auto"/>
              <w:right w:val="single" w:sz="4" w:space="0" w:color="auto"/>
            </w:tcBorders>
            <w:hideMark/>
          </w:tcPr>
          <w:p w14:paraId="0A15635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190928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251953D" w14:textId="77777777" w:rsidR="00F67729" w:rsidRDefault="00F67729">
            <w:pPr>
              <w:pStyle w:val="TAL"/>
              <w:rPr>
                <w:sz w:val="16"/>
              </w:rPr>
            </w:pPr>
            <w:r>
              <w:rPr>
                <w:sz w:val="16"/>
              </w:rPr>
              <w:t>2168</w:t>
            </w:r>
          </w:p>
        </w:tc>
        <w:tc>
          <w:tcPr>
            <w:tcW w:w="236" w:type="dxa"/>
            <w:tcBorders>
              <w:top w:val="single" w:sz="4" w:space="0" w:color="auto"/>
              <w:left w:val="single" w:sz="4" w:space="0" w:color="auto"/>
              <w:bottom w:val="single" w:sz="4" w:space="0" w:color="auto"/>
              <w:right w:val="single" w:sz="4" w:space="0" w:color="auto"/>
            </w:tcBorders>
            <w:hideMark/>
          </w:tcPr>
          <w:p w14:paraId="1ED7237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798CE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81FB55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7BA2C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2017D6" w14:textId="77777777" w:rsidR="00F67729" w:rsidRDefault="00F67729">
            <w:pPr>
              <w:pStyle w:val="TAL"/>
              <w:rPr>
                <w:sz w:val="16"/>
              </w:rPr>
            </w:pPr>
            <w:r>
              <w:rPr>
                <w:sz w:val="16"/>
              </w:rPr>
              <w:t>withdrawn</w:t>
            </w:r>
          </w:p>
        </w:tc>
      </w:tr>
      <w:tr w:rsidR="00F67729" w14:paraId="09E53E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E21883" w14:textId="77777777" w:rsidR="00F67729" w:rsidRDefault="00F67729">
            <w:pPr>
              <w:pStyle w:val="TAL"/>
              <w:rPr>
                <w:sz w:val="16"/>
              </w:rPr>
            </w:pPr>
            <w:r>
              <w:rPr>
                <w:sz w:val="16"/>
              </w:rPr>
              <w:t>R5-212434</w:t>
            </w:r>
          </w:p>
        </w:tc>
        <w:tc>
          <w:tcPr>
            <w:tcW w:w="2964" w:type="dxa"/>
            <w:tcBorders>
              <w:top w:val="single" w:sz="4" w:space="0" w:color="auto"/>
              <w:left w:val="single" w:sz="4" w:space="0" w:color="auto"/>
              <w:bottom w:val="single" w:sz="4" w:space="0" w:color="auto"/>
              <w:right w:val="single" w:sz="4" w:space="0" w:color="auto"/>
            </w:tcBorders>
            <w:hideMark/>
          </w:tcPr>
          <w:p w14:paraId="5BD33FDE" w14:textId="77777777" w:rsidR="00F67729" w:rsidRDefault="00F67729">
            <w:pPr>
              <w:pStyle w:val="TAL"/>
              <w:rPr>
                <w:sz w:val="16"/>
              </w:rPr>
            </w:pPr>
            <w:r>
              <w:rPr>
                <w:sz w:val="16"/>
              </w:rPr>
              <w:t>Correction to NR TC 11.4.4-Emergency call establishment before T3396 expiry</w:t>
            </w:r>
          </w:p>
        </w:tc>
        <w:tc>
          <w:tcPr>
            <w:tcW w:w="1728" w:type="dxa"/>
            <w:tcBorders>
              <w:top w:val="single" w:sz="4" w:space="0" w:color="auto"/>
              <w:left w:val="single" w:sz="4" w:space="0" w:color="auto"/>
              <w:bottom w:val="single" w:sz="4" w:space="0" w:color="auto"/>
              <w:right w:val="single" w:sz="4" w:space="0" w:color="auto"/>
            </w:tcBorders>
            <w:hideMark/>
          </w:tcPr>
          <w:p w14:paraId="5245FF3D" w14:textId="77777777" w:rsidR="00F67729" w:rsidRDefault="00F67729">
            <w:pPr>
              <w:pStyle w:val="TAL"/>
              <w:rPr>
                <w:sz w:val="16"/>
              </w:rPr>
            </w:pPr>
            <w:r>
              <w:rPr>
                <w:sz w:val="16"/>
              </w:rPr>
              <w:t>Huawei, Hisilicon, MediaTek Inc.</w:t>
            </w:r>
          </w:p>
        </w:tc>
        <w:tc>
          <w:tcPr>
            <w:tcW w:w="982" w:type="dxa"/>
            <w:tcBorders>
              <w:top w:val="single" w:sz="4" w:space="0" w:color="auto"/>
              <w:left w:val="single" w:sz="4" w:space="0" w:color="auto"/>
              <w:bottom w:val="single" w:sz="4" w:space="0" w:color="auto"/>
              <w:right w:val="single" w:sz="4" w:space="0" w:color="auto"/>
            </w:tcBorders>
            <w:hideMark/>
          </w:tcPr>
          <w:p w14:paraId="625DADF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EE7984D" w14:textId="77777777" w:rsidR="00F67729" w:rsidRDefault="00F67729">
            <w:pPr>
              <w:pStyle w:val="TAL"/>
              <w:rPr>
                <w:sz w:val="16"/>
              </w:rPr>
            </w:pPr>
            <w:r>
              <w:rPr>
                <w:sz w:val="16"/>
              </w:rPr>
              <w:t>2169</w:t>
            </w:r>
          </w:p>
        </w:tc>
        <w:tc>
          <w:tcPr>
            <w:tcW w:w="236" w:type="dxa"/>
            <w:tcBorders>
              <w:top w:val="single" w:sz="4" w:space="0" w:color="auto"/>
              <w:left w:val="single" w:sz="4" w:space="0" w:color="auto"/>
              <w:bottom w:val="single" w:sz="4" w:space="0" w:color="auto"/>
              <w:right w:val="single" w:sz="4" w:space="0" w:color="auto"/>
            </w:tcBorders>
            <w:hideMark/>
          </w:tcPr>
          <w:p w14:paraId="55CA84F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5B93A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53D4A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B6138D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CD9BF8" w14:textId="77777777" w:rsidR="00F67729" w:rsidRDefault="00F67729">
            <w:pPr>
              <w:pStyle w:val="TAL"/>
              <w:rPr>
                <w:sz w:val="16"/>
              </w:rPr>
            </w:pPr>
            <w:r>
              <w:rPr>
                <w:sz w:val="16"/>
              </w:rPr>
              <w:t>revised</w:t>
            </w:r>
          </w:p>
        </w:tc>
      </w:tr>
      <w:tr w:rsidR="00F67729" w14:paraId="292ACEB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8C5073" w14:textId="77777777" w:rsidR="00F67729" w:rsidRDefault="00F67729">
            <w:pPr>
              <w:pStyle w:val="TAL"/>
              <w:rPr>
                <w:sz w:val="16"/>
              </w:rPr>
            </w:pPr>
            <w:r>
              <w:rPr>
                <w:sz w:val="16"/>
              </w:rPr>
              <w:t>R5-213508</w:t>
            </w:r>
          </w:p>
        </w:tc>
        <w:tc>
          <w:tcPr>
            <w:tcW w:w="2964" w:type="dxa"/>
            <w:tcBorders>
              <w:top w:val="single" w:sz="4" w:space="0" w:color="auto"/>
              <w:left w:val="single" w:sz="4" w:space="0" w:color="auto"/>
              <w:bottom w:val="single" w:sz="4" w:space="0" w:color="auto"/>
              <w:right w:val="single" w:sz="4" w:space="0" w:color="auto"/>
            </w:tcBorders>
            <w:hideMark/>
          </w:tcPr>
          <w:p w14:paraId="33F71FEC" w14:textId="77777777" w:rsidR="00F67729" w:rsidRDefault="00F67729">
            <w:pPr>
              <w:pStyle w:val="TAL"/>
              <w:rPr>
                <w:sz w:val="16"/>
              </w:rPr>
            </w:pPr>
            <w:r>
              <w:rPr>
                <w:sz w:val="16"/>
              </w:rPr>
              <w:t>Correction to NR TC 11.4.4-Emergency call establishment before T3396 expiry</w:t>
            </w:r>
          </w:p>
        </w:tc>
        <w:tc>
          <w:tcPr>
            <w:tcW w:w="1728" w:type="dxa"/>
            <w:tcBorders>
              <w:top w:val="single" w:sz="4" w:space="0" w:color="auto"/>
              <w:left w:val="single" w:sz="4" w:space="0" w:color="auto"/>
              <w:bottom w:val="single" w:sz="4" w:space="0" w:color="auto"/>
              <w:right w:val="single" w:sz="4" w:space="0" w:color="auto"/>
            </w:tcBorders>
            <w:hideMark/>
          </w:tcPr>
          <w:p w14:paraId="2A9079E7" w14:textId="77777777" w:rsidR="00F67729" w:rsidRDefault="00F67729">
            <w:pPr>
              <w:pStyle w:val="TAL"/>
              <w:rPr>
                <w:sz w:val="16"/>
              </w:rPr>
            </w:pPr>
            <w:r>
              <w:rPr>
                <w:sz w:val="16"/>
              </w:rPr>
              <w:t>Huawei, Hisilicon, MediaTek Inc.</w:t>
            </w:r>
          </w:p>
        </w:tc>
        <w:tc>
          <w:tcPr>
            <w:tcW w:w="982" w:type="dxa"/>
            <w:tcBorders>
              <w:top w:val="single" w:sz="4" w:space="0" w:color="auto"/>
              <w:left w:val="single" w:sz="4" w:space="0" w:color="auto"/>
              <w:bottom w:val="single" w:sz="4" w:space="0" w:color="auto"/>
              <w:right w:val="single" w:sz="4" w:space="0" w:color="auto"/>
            </w:tcBorders>
            <w:hideMark/>
          </w:tcPr>
          <w:p w14:paraId="03A14C3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DF69846" w14:textId="77777777" w:rsidR="00F67729" w:rsidRDefault="00F67729">
            <w:pPr>
              <w:pStyle w:val="TAL"/>
              <w:rPr>
                <w:sz w:val="16"/>
              </w:rPr>
            </w:pPr>
            <w:r>
              <w:rPr>
                <w:sz w:val="16"/>
              </w:rPr>
              <w:t>2169</w:t>
            </w:r>
          </w:p>
        </w:tc>
        <w:tc>
          <w:tcPr>
            <w:tcW w:w="236" w:type="dxa"/>
            <w:tcBorders>
              <w:top w:val="single" w:sz="4" w:space="0" w:color="auto"/>
              <w:left w:val="single" w:sz="4" w:space="0" w:color="auto"/>
              <w:bottom w:val="single" w:sz="4" w:space="0" w:color="auto"/>
              <w:right w:val="single" w:sz="4" w:space="0" w:color="auto"/>
            </w:tcBorders>
            <w:hideMark/>
          </w:tcPr>
          <w:p w14:paraId="583CA6A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9D1F36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7308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2AAF3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908429" w14:textId="77777777" w:rsidR="00F67729" w:rsidRDefault="00F67729">
            <w:pPr>
              <w:pStyle w:val="TAL"/>
              <w:rPr>
                <w:sz w:val="16"/>
              </w:rPr>
            </w:pPr>
            <w:r>
              <w:rPr>
                <w:sz w:val="16"/>
              </w:rPr>
              <w:t>agreed</w:t>
            </w:r>
          </w:p>
        </w:tc>
      </w:tr>
      <w:tr w:rsidR="00F67729" w14:paraId="5F4B099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A48462C" w14:textId="77777777" w:rsidR="00F67729" w:rsidRDefault="00F67729">
            <w:pPr>
              <w:pStyle w:val="TAL"/>
              <w:rPr>
                <w:sz w:val="16"/>
              </w:rPr>
            </w:pPr>
            <w:r>
              <w:rPr>
                <w:sz w:val="16"/>
              </w:rPr>
              <w:t>R5-212435</w:t>
            </w:r>
          </w:p>
        </w:tc>
        <w:tc>
          <w:tcPr>
            <w:tcW w:w="2964" w:type="dxa"/>
            <w:tcBorders>
              <w:top w:val="single" w:sz="4" w:space="0" w:color="auto"/>
              <w:left w:val="single" w:sz="4" w:space="0" w:color="auto"/>
              <w:bottom w:val="single" w:sz="4" w:space="0" w:color="auto"/>
              <w:right w:val="single" w:sz="4" w:space="0" w:color="auto"/>
            </w:tcBorders>
            <w:hideMark/>
          </w:tcPr>
          <w:p w14:paraId="71B8F912" w14:textId="77777777" w:rsidR="00F67729" w:rsidRDefault="00F67729">
            <w:pPr>
              <w:pStyle w:val="TAL"/>
              <w:rPr>
                <w:sz w:val="16"/>
              </w:rPr>
            </w:pPr>
            <w:r>
              <w:rPr>
                <w:sz w:val="16"/>
              </w:rPr>
              <w:t>Correction to NR TC 11.4.5-Handling of 5GS forbidden tracking areas for roaming</w:t>
            </w:r>
          </w:p>
        </w:tc>
        <w:tc>
          <w:tcPr>
            <w:tcW w:w="1728" w:type="dxa"/>
            <w:tcBorders>
              <w:top w:val="single" w:sz="4" w:space="0" w:color="auto"/>
              <w:left w:val="single" w:sz="4" w:space="0" w:color="auto"/>
              <w:bottom w:val="single" w:sz="4" w:space="0" w:color="auto"/>
              <w:right w:val="single" w:sz="4" w:space="0" w:color="auto"/>
            </w:tcBorders>
            <w:hideMark/>
          </w:tcPr>
          <w:p w14:paraId="603827BD" w14:textId="77777777" w:rsidR="00F67729" w:rsidRDefault="00F67729">
            <w:pPr>
              <w:pStyle w:val="TAL"/>
              <w:rPr>
                <w:sz w:val="16"/>
              </w:rPr>
            </w:pPr>
            <w:r>
              <w:rPr>
                <w:sz w:val="16"/>
              </w:rPr>
              <w:t>Huawei, Hisilicon, MediaTek Inc.</w:t>
            </w:r>
          </w:p>
        </w:tc>
        <w:tc>
          <w:tcPr>
            <w:tcW w:w="982" w:type="dxa"/>
            <w:tcBorders>
              <w:top w:val="single" w:sz="4" w:space="0" w:color="auto"/>
              <w:left w:val="single" w:sz="4" w:space="0" w:color="auto"/>
              <w:bottom w:val="single" w:sz="4" w:space="0" w:color="auto"/>
              <w:right w:val="single" w:sz="4" w:space="0" w:color="auto"/>
            </w:tcBorders>
            <w:hideMark/>
          </w:tcPr>
          <w:p w14:paraId="655975C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07E6ED" w14:textId="77777777" w:rsidR="00F67729" w:rsidRDefault="00F67729">
            <w:pPr>
              <w:pStyle w:val="TAL"/>
              <w:rPr>
                <w:sz w:val="16"/>
              </w:rPr>
            </w:pPr>
            <w:r>
              <w:rPr>
                <w:sz w:val="16"/>
              </w:rPr>
              <w:t>2170</w:t>
            </w:r>
          </w:p>
        </w:tc>
        <w:tc>
          <w:tcPr>
            <w:tcW w:w="236" w:type="dxa"/>
            <w:tcBorders>
              <w:top w:val="single" w:sz="4" w:space="0" w:color="auto"/>
              <w:left w:val="single" w:sz="4" w:space="0" w:color="auto"/>
              <w:bottom w:val="single" w:sz="4" w:space="0" w:color="auto"/>
              <w:right w:val="single" w:sz="4" w:space="0" w:color="auto"/>
            </w:tcBorders>
            <w:hideMark/>
          </w:tcPr>
          <w:p w14:paraId="2E32DC3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36830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4D1F4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B58CC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E6B217" w14:textId="77777777" w:rsidR="00F67729" w:rsidRDefault="00F67729">
            <w:pPr>
              <w:pStyle w:val="TAL"/>
              <w:rPr>
                <w:sz w:val="16"/>
              </w:rPr>
            </w:pPr>
            <w:r>
              <w:rPr>
                <w:sz w:val="16"/>
              </w:rPr>
              <w:t>revised</w:t>
            </w:r>
          </w:p>
        </w:tc>
      </w:tr>
      <w:tr w:rsidR="00F67729" w14:paraId="352103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BC2C57" w14:textId="77777777" w:rsidR="00F67729" w:rsidRDefault="00F67729">
            <w:pPr>
              <w:pStyle w:val="TAL"/>
              <w:rPr>
                <w:sz w:val="16"/>
              </w:rPr>
            </w:pPr>
            <w:r>
              <w:rPr>
                <w:sz w:val="16"/>
              </w:rPr>
              <w:t>R5-213509</w:t>
            </w:r>
          </w:p>
        </w:tc>
        <w:tc>
          <w:tcPr>
            <w:tcW w:w="2964" w:type="dxa"/>
            <w:tcBorders>
              <w:top w:val="single" w:sz="4" w:space="0" w:color="auto"/>
              <w:left w:val="single" w:sz="4" w:space="0" w:color="auto"/>
              <w:bottom w:val="single" w:sz="4" w:space="0" w:color="auto"/>
              <w:right w:val="single" w:sz="4" w:space="0" w:color="auto"/>
            </w:tcBorders>
            <w:hideMark/>
          </w:tcPr>
          <w:p w14:paraId="39FDE5D0" w14:textId="77777777" w:rsidR="00F67729" w:rsidRDefault="00F67729">
            <w:pPr>
              <w:pStyle w:val="TAL"/>
              <w:rPr>
                <w:sz w:val="16"/>
              </w:rPr>
            </w:pPr>
            <w:r>
              <w:rPr>
                <w:sz w:val="16"/>
              </w:rPr>
              <w:t>Correction to NR TC 11.4.5-Handling of 5GS forbidden tracking areas for roaming</w:t>
            </w:r>
          </w:p>
        </w:tc>
        <w:tc>
          <w:tcPr>
            <w:tcW w:w="1728" w:type="dxa"/>
            <w:tcBorders>
              <w:top w:val="single" w:sz="4" w:space="0" w:color="auto"/>
              <w:left w:val="single" w:sz="4" w:space="0" w:color="auto"/>
              <w:bottom w:val="single" w:sz="4" w:space="0" w:color="auto"/>
              <w:right w:val="single" w:sz="4" w:space="0" w:color="auto"/>
            </w:tcBorders>
            <w:hideMark/>
          </w:tcPr>
          <w:p w14:paraId="5C663F17" w14:textId="77777777" w:rsidR="00F67729" w:rsidRDefault="00F67729">
            <w:pPr>
              <w:pStyle w:val="TAL"/>
              <w:rPr>
                <w:sz w:val="16"/>
              </w:rPr>
            </w:pPr>
            <w:r>
              <w:rPr>
                <w:sz w:val="16"/>
              </w:rPr>
              <w:t>Huawei, Hisilicon, MediaTek Inc.</w:t>
            </w:r>
          </w:p>
        </w:tc>
        <w:tc>
          <w:tcPr>
            <w:tcW w:w="982" w:type="dxa"/>
            <w:tcBorders>
              <w:top w:val="single" w:sz="4" w:space="0" w:color="auto"/>
              <w:left w:val="single" w:sz="4" w:space="0" w:color="auto"/>
              <w:bottom w:val="single" w:sz="4" w:space="0" w:color="auto"/>
              <w:right w:val="single" w:sz="4" w:space="0" w:color="auto"/>
            </w:tcBorders>
            <w:hideMark/>
          </w:tcPr>
          <w:p w14:paraId="598F501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A004A0F" w14:textId="77777777" w:rsidR="00F67729" w:rsidRDefault="00F67729">
            <w:pPr>
              <w:pStyle w:val="TAL"/>
              <w:rPr>
                <w:sz w:val="16"/>
              </w:rPr>
            </w:pPr>
            <w:r>
              <w:rPr>
                <w:sz w:val="16"/>
              </w:rPr>
              <w:t>2170</w:t>
            </w:r>
          </w:p>
        </w:tc>
        <w:tc>
          <w:tcPr>
            <w:tcW w:w="236" w:type="dxa"/>
            <w:tcBorders>
              <w:top w:val="single" w:sz="4" w:space="0" w:color="auto"/>
              <w:left w:val="single" w:sz="4" w:space="0" w:color="auto"/>
              <w:bottom w:val="single" w:sz="4" w:space="0" w:color="auto"/>
              <w:right w:val="single" w:sz="4" w:space="0" w:color="auto"/>
            </w:tcBorders>
            <w:hideMark/>
          </w:tcPr>
          <w:p w14:paraId="28261B2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8EBC0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4847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EC1A3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EB6C7F0" w14:textId="77777777" w:rsidR="00F67729" w:rsidRDefault="00F67729">
            <w:pPr>
              <w:pStyle w:val="TAL"/>
              <w:rPr>
                <w:sz w:val="16"/>
              </w:rPr>
            </w:pPr>
            <w:r>
              <w:rPr>
                <w:sz w:val="16"/>
              </w:rPr>
              <w:t>withdrawn</w:t>
            </w:r>
          </w:p>
        </w:tc>
      </w:tr>
      <w:tr w:rsidR="00F67729" w14:paraId="4A1ECAB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99B41E" w14:textId="77777777" w:rsidR="00F67729" w:rsidRDefault="00F67729">
            <w:pPr>
              <w:pStyle w:val="TAL"/>
              <w:rPr>
                <w:sz w:val="16"/>
              </w:rPr>
            </w:pPr>
            <w:r>
              <w:rPr>
                <w:sz w:val="16"/>
              </w:rPr>
              <w:t>R5-212436</w:t>
            </w:r>
          </w:p>
        </w:tc>
        <w:tc>
          <w:tcPr>
            <w:tcW w:w="2964" w:type="dxa"/>
            <w:tcBorders>
              <w:top w:val="single" w:sz="4" w:space="0" w:color="auto"/>
              <w:left w:val="single" w:sz="4" w:space="0" w:color="auto"/>
              <w:bottom w:val="single" w:sz="4" w:space="0" w:color="auto"/>
              <w:right w:val="single" w:sz="4" w:space="0" w:color="auto"/>
            </w:tcBorders>
            <w:hideMark/>
          </w:tcPr>
          <w:p w14:paraId="799FB4CB" w14:textId="77777777" w:rsidR="00F67729" w:rsidRDefault="00F67729">
            <w:pPr>
              <w:pStyle w:val="TAL"/>
              <w:rPr>
                <w:sz w:val="16"/>
              </w:rPr>
            </w:pPr>
            <w:r>
              <w:rPr>
                <w:sz w:val="16"/>
              </w:rPr>
              <w:t>Correction to NR TC 11.4.6-Handling of non-allowed tracking areas</w:t>
            </w:r>
          </w:p>
        </w:tc>
        <w:tc>
          <w:tcPr>
            <w:tcW w:w="1728" w:type="dxa"/>
            <w:tcBorders>
              <w:top w:val="single" w:sz="4" w:space="0" w:color="auto"/>
              <w:left w:val="single" w:sz="4" w:space="0" w:color="auto"/>
              <w:bottom w:val="single" w:sz="4" w:space="0" w:color="auto"/>
              <w:right w:val="single" w:sz="4" w:space="0" w:color="auto"/>
            </w:tcBorders>
            <w:hideMark/>
          </w:tcPr>
          <w:p w14:paraId="7EE7BE0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B726DD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FED5DE0" w14:textId="77777777" w:rsidR="00F67729" w:rsidRDefault="00F67729">
            <w:pPr>
              <w:pStyle w:val="TAL"/>
              <w:rPr>
                <w:sz w:val="16"/>
              </w:rPr>
            </w:pPr>
            <w:r>
              <w:rPr>
                <w:sz w:val="16"/>
              </w:rPr>
              <w:t>2171</w:t>
            </w:r>
          </w:p>
        </w:tc>
        <w:tc>
          <w:tcPr>
            <w:tcW w:w="236" w:type="dxa"/>
            <w:tcBorders>
              <w:top w:val="single" w:sz="4" w:space="0" w:color="auto"/>
              <w:left w:val="single" w:sz="4" w:space="0" w:color="auto"/>
              <w:bottom w:val="single" w:sz="4" w:space="0" w:color="auto"/>
              <w:right w:val="single" w:sz="4" w:space="0" w:color="auto"/>
            </w:tcBorders>
            <w:hideMark/>
          </w:tcPr>
          <w:p w14:paraId="203722C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3D31C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ABC6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EC396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640B9F" w14:textId="77777777" w:rsidR="00F67729" w:rsidRDefault="00F67729">
            <w:pPr>
              <w:pStyle w:val="TAL"/>
              <w:rPr>
                <w:sz w:val="16"/>
              </w:rPr>
            </w:pPr>
            <w:r>
              <w:rPr>
                <w:sz w:val="16"/>
              </w:rPr>
              <w:t>revised</w:t>
            </w:r>
          </w:p>
        </w:tc>
      </w:tr>
      <w:tr w:rsidR="00F67729" w14:paraId="4B8A658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53EDA1" w14:textId="77777777" w:rsidR="00F67729" w:rsidRDefault="00F67729">
            <w:pPr>
              <w:pStyle w:val="TAL"/>
              <w:rPr>
                <w:sz w:val="16"/>
              </w:rPr>
            </w:pPr>
            <w:r>
              <w:rPr>
                <w:sz w:val="16"/>
              </w:rPr>
              <w:t>R5-213510</w:t>
            </w:r>
          </w:p>
        </w:tc>
        <w:tc>
          <w:tcPr>
            <w:tcW w:w="2964" w:type="dxa"/>
            <w:tcBorders>
              <w:top w:val="single" w:sz="4" w:space="0" w:color="auto"/>
              <w:left w:val="single" w:sz="4" w:space="0" w:color="auto"/>
              <w:bottom w:val="single" w:sz="4" w:space="0" w:color="auto"/>
              <w:right w:val="single" w:sz="4" w:space="0" w:color="auto"/>
            </w:tcBorders>
            <w:hideMark/>
          </w:tcPr>
          <w:p w14:paraId="20D00BD6" w14:textId="77777777" w:rsidR="00F67729" w:rsidRDefault="00F67729">
            <w:pPr>
              <w:pStyle w:val="TAL"/>
              <w:rPr>
                <w:sz w:val="16"/>
              </w:rPr>
            </w:pPr>
            <w:r>
              <w:rPr>
                <w:sz w:val="16"/>
              </w:rPr>
              <w:t>Correction to NR TC 11.4.6-Handling of non-allowed tracking areas</w:t>
            </w:r>
          </w:p>
        </w:tc>
        <w:tc>
          <w:tcPr>
            <w:tcW w:w="1728" w:type="dxa"/>
            <w:tcBorders>
              <w:top w:val="single" w:sz="4" w:space="0" w:color="auto"/>
              <w:left w:val="single" w:sz="4" w:space="0" w:color="auto"/>
              <w:bottom w:val="single" w:sz="4" w:space="0" w:color="auto"/>
              <w:right w:val="single" w:sz="4" w:space="0" w:color="auto"/>
            </w:tcBorders>
            <w:hideMark/>
          </w:tcPr>
          <w:p w14:paraId="6862DC1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3A360C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DC3E7F7" w14:textId="77777777" w:rsidR="00F67729" w:rsidRDefault="00F67729">
            <w:pPr>
              <w:pStyle w:val="TAL"/>
              <w:rPr>
                <w:sz w:val="16"/>
              </w:rPr>
            </w:pPr>
            <w:r>
              <w:rPr>
                <w:sz w:val="16"/>
              </w:rPr>
              <w:t>2171</w:t>
            </w:r>
          </w:p>
        </w:tc>
        <w:tc>
          <w:tcPr>
            <w:tcW w:w="236" w:type="dxa"/>
            <w:tcBorders>
              <w:top w:val="single" w:sz="4" w:space="0" w:color="auto"/>
              <w:left w:val="single" w:sz="4" w:space="0" w:color="auto"/>
              <w:bottom w:val="single" w:sz="4" w:space="0" w:color="auto"/>
              <w:right w:val="single" w:sz="4" w:space="0" w:color="auto"/>
            </w:tcBorders>
            <w:hideMark/>
          </w:tcPr>
          <w:p w14:paraId="7FA6C15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B55672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6621C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DEE2B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DACDC40" w14:textId="77777777" w:rsidR="00F67729" w:rsidRDefault="00F67729">
            <w:pPr>
              <w:pStyle w:val="TAL"/>
              <w:rPr>
                <w:sz w:val="16"/>
              </w:rPr>
            </w:pPr>
            <w:r>
              <w:rPr>
                <w:sz w:val="16"/>
              </w:rPr>
              <w:t>agreed</w:t>
            </w:r>
          </w:p>
        </w:tc>
      </w:tr>
      <w:tr w:rsidR="00F67729" w14:paraId="7BEAB07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66DE6B" w14:textId="77777777" w:rsidR="00F67729" w:rsidRDefault="00F67729">
            <w:pPr>
              <w:pStyle w:val="TAL"/>
              <w:rPr>
                <w:sz w:val="16"/>
              </w:rPr>
            </w:pPr>
            <w:r>
              <w:rPr>
                <w:sz w:val="16"/>
              </w:rPr>
              <w:t>R5-212437</w:t>
            </w:r>
          </w:p>
        </w:tc>
        <w:tc>
          <w:tcPr>
            <w:tcW w:w="2964" w:type="dxa"/>
            <w:tcBorders>
              <w:top w:val="single" w:sz="4" w:space="0" w:color="auto"/>
              <w:left w:val="single" w:sz="4" w:space="0" w:color="auto"/>
              <w:bottom w:val="single" w:sz="4" w:space="0" w:color="auto"/>
              <w:right w:val="single" w:sz="4" w:space="0" w:color="auto"/>
            </w:tcBorders>
            <w:hideMark/>
          </w:tcPr>
          <w:p w14:paraId="606F5C93" w14:textId="77777777" w:rsidR="00F67729" w:rsidRDefault="00F67729">
            <w:pPr>
              <w:pStyle w:val="TAL"/>
              <w:rPr>
                <w:sz w:val="16"/>
              </w:rPr>
            </w:pPr>
            <w:r>
              <w:rPr>
                <w:sz w:val="16"/>
              </w:rPr>
              <w:t>Correction to NR TC 11.4.9-Emergency call establishment and release</w:t>
            </w:r>
          </w:p>
        </w:tc>
        <w:tc>
          <w:tcPr>
            <w:tcW w:w="1728" w:type="dxa"/>
            <w:tcBorders>
              <w:top w:val="single" w:sz="4" w:space="0" w:color="auto"/>
              <w:left w:val="single" w:sz="4" w:space="0" w:color="auto"/>
              <w:bottom w:val="single" w:sz="4" w:space="0" w:color="auto"/>
              <w:right w:val="single" w:sz="4" w:space="0" w:color="auto"/>
            </w:tcBorders>
            <w:hideMark/>
          </w:tcPr>
          <w:p w14:paraId="2B3F6BF7" w14:textId="77777777" w:rsidR="00F67729" w:rsidRDefault="00F67729">
            <w:pPr>
              <w:pStyle w:val="TAL"/>
              <w:rPr>
                <w:sz w:val="16"/>
              </w:rPr>
            </w:pPr>
            <w:r>
              <w:rPr>
                <w:sz w:val="16"/>
              </w:rPr>
              <w:t>Huawei, Hisilicon, MediaTek Inc.</w:t>
            </w:r>
          </w:p>
        </w:tc>
        <w:tc>
          <w:tcPr>
            <w:tcW w:w="982" w:type="dxa"/>
            <w:tcBorders>
              <w:top w:val="single" w:sz="4" w:space="0" w:color="auto"/>
              <w:left w:val="single" w:sz="4" w:space="0" w:color="auto"/>
              <w:bottom w:val="single" w:sz="4" w:space="0" w:color="auto"/>
              <w:right w:val="single" w:sz="4" w:space="0" w:color="auto"/>
            </w:tcBorders>
            <w:hideMark/>
          </w:tcPr>
          <w:p w14:paraId="3B1DA02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A968FB9" w14:textId="77777777" w:rsidR="00F67729" w:rsidRDefault="00F67729">
            <w:pPr>
              <w:pStyle w:val="TAL"/>
              <w:rPr>
                <w:sz w:val="16"/>
              </w:rPr>
            </w:pPr>
            <w:r>
              <w:rPr>
                <w:sz w:val="16"/>
              </w:rPr>
              <w:t>2172</w:t>
            </w:r>
          </w:p>
        </w:tc>
        <w:tc>
          <w:tcPr>
            <w:tcW w:w="236" w:type="dxa"/>
            <w:tcBorders>
              <w:top w:val="single" w:sz="4" w:space="0" w:color="auto"/>
              <w:left w:val="single" w:sz="4" w:space="0" w:color="auto"/>
              <w:bottom w:val="single" w:sz="4" w:space="0" w:color="auto"/>
              <w:right w:val="single" w:sz="4" w:space="0" w:color="auto"/>
            </w:tcBorders>
            <w:hideMark/>
          </w:tcPr>
          <w:p w14:paraId="7D14A0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6F3DC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5A0E6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C5664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F1A243" w14:textId="77777777" w:rsidR="00F67729" w:rsidRDefault="00F67729">
            <w:pPr>
              <w:pStyle w:val="TAL"/>
              <w:rPr>
                <w:sz w:val="16"/>
              </w:rPr>
            </w:pPr>
            <w:r>
              <w:rPr>
                <w:sz w:val="16"/>
              </w:rPr>
              <w:t>revised</w:t>
            </w:r>
          </w:p>
        </w:tc>
      </w:tr>
      <w:tr w:rsidR="00F67729" w14:paraId="12778B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80B40C" w14:textId="77777777" w:rsidR="00F67729" w:rsidRDefault="00F67729">
            <w:pPr>
              <w:pStyle w:val="TAL"/>
              <w:rPr>
                <w:sz w:val="16"/>
              </w:rPr>
            </w:pPr>
            <w:r>
              <w:rPr>
                <w:sz w:val="16"/>
              </w:rPr>
              <w:t>R5-213511</w:t>
            </w:r>
          </w:p>
        </w:tc>
        <w:tc>
          <w:tcPr>
            <w:tcW w:w="2964" w:type="dxa"/>
            <w:tcBorders>
              <w:top w:val="single" w:sz="4" w:space="0" w:color="auto"/>
              <w:left w:val="single" w:sz="4" w:space="0" w:color="auto"/>
              <w:bottom w:val="single" w:sz="4" w:space="0" w:color="auto"/>
              <w:right w:val="single" w:sz="4" w:space="0" w:color="auto"/>
            </w:tcBorders>
            <w:hideMark/>
          </w:tcPr>
          <w:p w14:paraId="65882313" w14:textId="77777777" w:rsidR="00F67729" w:rsidRDefault="00F67729">
            <w:pPr>
              <w:pStyle w:val="TAL"/>
              <w:rPr>
                <w:sz w:val="16"/>
              </w:rPr>
            </w:pPr>
            <w:r>
              <w:rPr>
                <w:sz w:val="16"/>
              </w:rPr>
              <w:t>Correction to NR TC 11.4.9-Emergency call establishment and release</w:t>
            </w:r>
          </w:p>
        </w:tc>
        <w:tc>
          <w:tcPr>
            <w:tcW w:w="1728" w:type="dxa"/>
            <w:tcBorders>
              <w:top w:val="single" w:sz="4" w:space="0" w:color="auto"/>
              <w:left w:val="single" w:sz="4" w:space="0" w:color="auto"/>
              <w:bottom w:val="single" w:sz="4" w:space="0" w:color="auto"/>
              <w:right w:val="single" w:sz="4" w:space="0" w:color="auto"/>
            </w:tcBorders>
            <w:hideMark/>
          </w:tcPr>
          <w:p w14:paraId="32B66D57" w14:textId="77777777" w:rsidR="00F67729" w:rsidRDefault="00F67729">
            <w:pPr>
              <w:pStyle w:val="TAL"/>
              <w:rPr>
                <w:sz w:val="16"/>
              </w:rPr>
            </w:pPr>
            <w:r>
              <w:rPr>
                <w:sz w:val="16"/>
              </w:rPr>
              <w:t>Huawei, Hisilicon, MediaTek Inc.</w:t>
            </w:r>
          </w:p>
        </w:tc>
        <w:tc>
          <w:tcPr>
            <w:tcW w:w="982" w:type="dxa"/>
            <w:tcBorders>
              <w:top w:val="single" w:sz="4" w:space="0" w:color="auto"/>
              <w:left w:val="single" w:sz="4" w:space="0" w:color="auto"/>
              <w:bottom w:val="single" w:sz="4" w:space="0" w:color="auto"/>
              <w:right w:val="single" w:sz="4" w:space="0" w:color="auto"/>
            </w:tcBorders>
            <w:hideMark/>
          </w:tcPr>
          <w:p w14:paraId="1B8D697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B14B3CF" w14:textId="77777777" w:rsidR="00F67729" w:rsidRDefault="00F67729">
            <w:pPr>
              <w:pStyle w:val="TAL"/>
              <w:rPr>
                <w:sz w:val="16"/>
              </w:rPr>
            </w:pPr>
            <w:r>
              <w:rPr>
                <w:sz w:val="16"/>
              </w:rPr>
              <w:t>2172</w:t>
            </w:r>
          </w:p>
        </w:tc>
        <w:tc>
          <w:tcPr>
            <w:tcW w:w="236" w:type="dxa"/>
            <w:tcBorders>
              <w:top w:val="single" w:sz="4" w:space="0" w:color="auto"/>
              <w:left w:val="single" w:sz="4" w:space="0" w:color="auto"/>
              <w:bottom w:val="single" w:sz="4" w:space="0" w:color="auto"/>
              <w:right w:val="single" w:sz="4" w:space="0" w:color="auto"/>
            </w:tcBorders>
            <w:hideMark/>
          </w:tcPr>
          <w:p w14:paraId="0442C60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0B4768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33ED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127C33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78E861" w14:textId="77777777" w:rsidR="00F67729" w:rsidRDefault="00F67729">
            <w:pPr>
              <w:pStyle w:val="TAL"/>
              <w:rPr>
                <w:sz w:val="16"/>
              </w:rPr>
            </w:pPr>
            <w:r>
              <w:rPr>
                <w:sz w:val="16"/>
              </w:rPr>
              <w:t>withdrawn</w:t>
            </w:r>
          </w:p>
        </w:tc>
      </w:tr>
      <w:tr w:rsidR="00F67729" w14:paraId="2560158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1F872A" w14:textId="77777777" w:rsidR="00F67729" w:rsidRDefault="00F67729">
            <w:pPr>
              <w:pStyle w:val="TAL"/>
              <w:rPr>
                <w:sz w:val="16"/>
              </w:rPr>
            </w:pPr>
            <w:r>
              <w:rPr>
                <w:sz w:val="16"/>
              </w:rPr>
              <w:t>R5-212442</w:t>
            </w:r>
          </w:p>
        </w:tc>
        <w:tc>
          <w:tcPr>
            <w:tcW w:w="2964" w:type="dxa"/>
            <w:tcBorders>
              <w:top w:val="single" w:sz="4" w:space="0" w:color="auto"/>
              <w:left w:val="single" w:sz="4" w:space="0" w:color="auto"/>
              <w:bottom w:val="single" w:sz="4" w:space="0" w:color="auto"/>
              <w:right w:val="single" w:sz="4" w:space="0" w:color="auto"/>
            </w:tcBorders>
            <w:hideMark/>
          </w:tcPr>
          <w:p w14:paraId="47910443" w14:textId="77777777" w:rsidR="00F67729" w:rsidRDefault="00F67729">
            <w:pPr>
              <w:pStyle w:val="TAL"/>
              <w:rPr>
                <w:sz w:val="16"/>
              </w:rPr>
            </w:pPr>
            <w:r>
              <w:rPr>
                <w:sz w:val="16"/>
              </w:rPr>
              <w:t xml:space="preserve">Correction to NR TC 8.1.4.3.1-DAPS </w:t>
            </w:r>
            <w:r>
              <w:rPr>
                <w:sz w:val="16"/>
              </w:rPr>
              <w:lastRenderedPageBreak/>
              <w:t>handover Success</w:t>
            </w:r>
          </w:p>
        </w:tc>
        <w:tc>
          <w:tcPr>
            <w:tcW w:w="1728" w:type="dxa"/>
            <w:tcBorders>
              <w:top w:val="single" w:sz="4" w:space="0" w:color="auto"/>
              <w:left w:val="single" w:sz="4" w:space="0" w:color="auto"/>
              <w:bottom w:val="single" w:sz="4" w:space="0" w:color="auto"/>
              <w:right w:val="single" w:sz="4" w:space="0" w:color="auto"/>
            </w:tcBorders>
            <w:hideMark/>
          </w:tcPr>
          <w:p w14:paraId="215D6C69" w14:textId="77777777" w:rsidR="00F67729" w:rsidRDefault="00F67729">
            <w:pPr>
              <w:pStyle w:val="TAL"/>
              <w:rPr>
                <w:sz w:val="16"/>
              </w:rPr>
            </w:pPr>
            <w:r>
              <w:rPr>
                <w:sz w:val="16"/>
              </w:rPr>
              <w:lastRenderedPageBreak/>
              <w:t xml:space="preserve">Huawei, Hisilicon, </w:t>
            </w:r>
            <w:r>
              <w:rPr>
                <w:sz w:val="16"/>
              </w:rPr>
              <w:lastRenderedPageBreak/>
              <w:t>China Telecom Corporation Ltd.</w:t>
            </w:r>
          </w:p>
        </w:tc>
        <w:tc>
          <w:tcPr>
            <w:tcW w:w="982" w:type="dxa"/>
            <w:tcBorders>
              <w:top w:val="single" w:sz="4" w:space="0" w:color="auto"/>
              <w:left w:val="single" w:sz="4" w:space="0" w:color="auto"/>
              <w:bottom w:val="single" w:sz="4" w:space="0" w:color="auto"/>
              <w:right w:val="single" w:sz="4" w:space="0" w:color="auto"/>
            </w:tcBorders>
            <w:hideMark/>
          </w:tcPr>
          <w:p w14:paraId="1814CB78" w14:textId="77777777" w:rsidR="00F67729" w:rsidRDefault="00F67729">
            <w:pPr>
              <w:pStyle w:val="TAL"/>
              <w:rPr>
                <w:sz w:val="16"/>
              </w:rPr>
            </w:pPr>
            <w:r>
              <w:rPr>
                <w:sz w:val="16"/>
              </w:rPr>
              <w:lastRenderedPageBreak/>
              <w:t>38.523-1</w:t>
            </w:r>
          </w:p>
        </w:tc>
        <w:tc>
          <w:tcPr>
            <w:tcW w:w="660" w:type="dxa"/>
            <w:tcBorders>
              <w:top w:val="single" w:sz="4" w:space="0" w:color="auto"/>
              <w:left w:val="single" w:sz="4" w:space="0" w:color="auto"/>
              <w:bottom w:val="single" w:sz="4" w:space="0" w:color="auto"/>
              <w:right w:val="single" w:sz="4" w:space="0" w:color="auto"/>
            </w:tcBorders>
            <w:hideMark/>
          </w:tcPr>
          <w:p w14:paraId="70CE6D78" w14:textId="77777777" w:rsidR="00F67729" w:rsidRDefault="00F67729">
            <w:pPr>
              <w:pStyle w:val="TAL"/>
              <w:rPr>
                <w:sz w:val="16"/>
              </w:rPr>
            </w:pPr>
            <w:r>
              <w:rPr>
                <w:sz w:val="16"/>
              </w:rPr>
              <w:t>2173</w:t>
            </w:r>
          </w:p>
        </w:tc>
        <w:tc>
          <w:tcPr>
            <w:tcW w:w="236" w:type="dxa"/>
            <w:tcBorders>
              <w:top w:val="single" w:sz="4" w:space="0" w:color="auto"/>
              <w:left w:val="single" w:sz="4" w:space="0" w:color="auto"/>
              <w:bottom w:val="single" w:sz="4" w:space="0" w:color="auto"/>
              <w:right w:val="single" w:sz="4" w:space="0" w:color="auto"/>
            </w:tcBorders>
            <w:hideMark/>
          </w:tcPr>
          <w:p w14:paraId="3A4A7B3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66F40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6ACB01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EB8238"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EF9CD4" w14:textId="77777777" w:rsidR="00F67729" w:rsidRDefault="00F67729">
            <w:pPr>
              <w:pStyle w:val="TAL"/>
              <w:rPr>
                <w:sz w:val="16"/>
              </w:rPr>
            </w:pPr>
            <w:r>
              <w:rPr>
                <w:sz w:val="16"/>
              </w:rPr>
              <w:t>revised</w:t>
            </w:r>
          </w:p>
        </w:tc>
      </w:tr>
      <w:tr w:rsidR="00F67729" w14:paraId="25ACF20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225E14F" w14:textId="77777777" w:rsidR="00F67729" w:rsidRDefault="00F67729">
            <w:pPr>
              <w:pStyle w:val="TAL"/>
              <w:rPr>
                <w:sz w:val="16"/>
              </w:rPr>
            </w:pPr>
            <w:r>
              <w:rPr>
                <w:sz w:val="16"/>
              </w:rPr>
              <w:t>R5-213554</w:t>
            </w:r>
          </w:p>
        </w:tc>
        <w:tc>
          <w:tcPr>
            <w:tcW w:w="2964" w:type="dxa"/>
            <w:tcBorders>
              <w:top w:val="single" w:sz="4" w:space="0" w:color="auto"/>
              <w:left w:val="single" w:sz="4" w:space="0" w:color="auto"/>
              <w:bottom w:val="single" w:sz="4" w:space="0" w:color="auto"/>
              <w:right w:val="single" w:sz="4" w:space="0" w:color="auto"/>
            </w:tcBorders>
            <w:hideMark/>
          </w:tcPr>
          <w:p w14:paraId="32417FAC" w14:textId="77777777" w:rsidR="00F67729" w:rsidRDefault="00F67729">
            <w:pPr>
              <w:pStyle w:val="TAL"/>
              <w:rPr>
                <w:sz w:val="16"/>
              </w:rPr>
            </w:pPr>
            <w:r>
              <w:rPr>
                <w:sz w:val="16"/>
              </w:rPr>
              <w:t>Correction to NR TC 8.1.4.3.1-DAPS handover Success</w:t>
            </w:r>
          </w:p>
        </w:tc>
        <w:tc>
          <w:tcPr>
            <w:tcW w:w="1728" w:type="dxa"/>
            <w:tcBorders>
              <w:top w:val="single" w:sz="4" w:space="0" w:color="auto"/>
              <w:left w:val="single" w:sz="4" w:space="0" w:color="auto"/>
              <w:bottom w:val="single" w:sz="4" w:space="0" w:color="auto"/>
              <w:right w:val="single" w:sz="4" w:space="0" w:color="auto"/>
            </w:tcBorders>
            <w:hideMark/>
          </w:tcPr>
          <w:p w14:paraId="15CBB996" w14:textId="77777777" w:rsidR="00F67729" w:rsidRDefault="00F67729">
            <w:pPr>
              <w:pStyle w:val="TAL"/>
              <w:rPr>
                <w:sz w:val="16"/>
              </w:rPr>
            </w:pPr>
            <w:r>
              <w:rPr>
                <w:sz w:val="16"/>
              </w:rPr>
              <w:t>Huawei, Hisilicon, China Telecom Corporation Ltd.</w:t>
            </w:r>
          </w:p>
        </w:tc>
        <w:tc>
          <w:tcPr>
            <w:tcW w:w="982" w:type="dxa"/>
            <w:tcBorders>
              <w:top w:val="single" w:sz="4" w:space="0" w:color="auto"/>
              <w:left w:val="single" w:sz="4" w:space="0" w:color="auto"/>
              <w:bottom w:val="single" w:sz="4" w:space="0" w:color="auto"/>
              <w:right w:val="single" w:sz="4" w:space="0" w:color="auto"/>
            </w:tcBorders>
            <w:hideMark/>
          </w:tcPr>
          <w:p w14:paraId="439B69A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C306A42" w14:textId="77777777" w:rsidR="00F67729" w:rsidRDefault="00F67729">
            <w:pPr>
              <w:pStyle w:val="TAL"/>
              <w:rPr>
                <w:sz w:val="16"/>
              </w:rPr>
            </w:pPr>
            <w:r>
              <w:rPr>
                <w:sz w:val="16"/>
              </w:rPr>
              <w:t>2173</w:t>
            </w:r>
          </w:p>
        </w:tc>
        <w:tc>
          <w:tcPr>
            <w:tcW w:w="236" w:type="dxa"/>
            <w:tcBorders>
              <w:top w:val="single" w:sz="4" w:space="0" w:color="auto"/>
              <w:left w:val="single" w:sz="4" w:space="0" w:color="auto"/>
              <w:bottom w:val="single" w:sz="4" w:space="0" w:color="auto"/>
              <w:right w:val="single" w:sz="4" w:space="0" w:color="auto"/>
            </w:tcBorders>
            <w:hideMark/>
          </w:tcPr>
          <w:p w14:paraId="286929D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577CC7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ECC3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01F745"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780036" w14:textId="77777777" w:rsidR="00F67729" w:rsidRDefault="00F67729">
            <w:pPr>
              <w:pStyle w:val="TAL"/>
              <w:rPr>
                <w:sz w:val="16"/>
              </w:rPr>
            </w:pPr>
            <w:r>
              <w:rPr>
                <w:sz w:val="16"/>
              </w:rPr>
              <w:t>agreed</w:t>
            </w:r>
          </w:p>
        </w:tc>
      </w:tr>
      <w:tr w:rsidR="00F67729" w14:paraId="440135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CEE623" w14:textId="77777777" w:rsidR="00F67729" w:rsidRDefault="00F67729">
            <w:pPr>
              <w:pStyle w:val="TAL"/>
              <w:rPr>
                <w:sz w:val="16"/>
              </w:rPr>
            </w:pPr>
            <w:r>
              <w:rPr>
                <w:sz w:val="16"/>
              </w:rPr>
              <w:t>R5-212491</w:t>
            </w:r>
          </w:p>
        </w:tc>
        <w:tc>
          <w:tcPr>
            <w:tcW w:w="2964" w:type="dxa"/>
            <w:tcBorders>
              <w:top w:val="single" w:sz="4" w:space="0" w:color="auto"/>
              <w:left w:val="single" w:sz="4" w:space="0" w:color="auto"/>
              <w:bottom w:val="single" w:sz="4" w:space="0" w:color="auto"/>
              <w:right w:val="single" w:sz="4" w:space="0" w:color="auto"/>
            </w:tcBorders>
            <w:hideMark/>
          </w:tcPr>
          <w:p w14:paraId="7A5FD1DC" w14:textId="77777777" w:rsidR="00F67729" w:rsidRDefault="00F67729">
            <w:pPr>
              <w:pStyle w:val="TAL"/>
              <w:rPr>
                <w:sz w:val="16"/>
              </w:rPr>
            </w:pPr>
            <w:r>
              <w:rPr>
                <w:sz w:val="16"/>
              </w:rPr>
              <w:t>Correction to 5G-SRVCC TC 8.1.3.2.6-MkHz typo</w:t>
            </w:r>
          </w:p>
        </w:tc>
        <w:tc>
          <w:tcPr>
            <w:tcW w:w="1728" w:type="dxa"/>
            <w:tcBorders>
              <w:top w:val="single" w:sz="4" w:space="0" w:color="auto"/>
              <w:left w:val="single" w:sz="4" w:space="0" w:color="auto"/>
              <w:bottom w:val="single" w:sz="4" w:space="0" w:color="auto"/>
              <w:right w:val="single" w:sz="4" w:space="0" w:color="auto"/>
            </w:tcBorders>
            <w:hideMark/>
          </w:tcPr>
          <w:p w14:paraId="4902DC9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DD51D1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3CACB56" w14:textId="77777777" w:rsidR="00F67729" w:rsidRDefault="00F67729">
            <w:pPr>
              <w:pStyle w:val="TAL"/>
              <w:rPr>
                <w:sz w:val="16"/>
              </w:rPr>
            </w:pPr>
            <w:r>
              <w:rPr>
                <w:sz w:val="16"/>
              </w:rPr>
              <w:t>2174</w:t>
            </w:r>
          </w:p>
        </w:tc>
        <w:tc>
          <w:tcPr>
            <w:tcW w:w="236" w:type="dxa"/>
            <w:tcBorders>
              <w:top w:val="single" w:sz="4" w:space="0" w:color="auto"/>
              <w:left w:val="single" w:sz="4" w:space="0" w:color="auto"/>
              <w:bottom w:val="single" w:sz="4" w:space="0" w:color="auto"/>
              <w:right w:val="single" w:sz="4" w:space="0" w:color="auto"/>
            </w:tcBorders>
            <w:hideMark/>
          </w:tcPr>
          <w:p w14:paraId="55E7680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98DA5F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A249F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A0E19AC"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FB97F3" w14:textId="77777777" w:rsidR="00F67729" w:rsidRDefault="00F67729">
            <w:pPr>
              <w:pStyle w:val="TAL"/>
              <w:rPr>
                <w:sz w:val="16"/>
              </w:rPr>
            </w:pPr>
            <w:r>
              <w:rPr>
                <w:sz w:val="16"/>
              </w:rPr>
              <w:t>revised</w:t>
            </w:r>
          </w:p>
        </w:tc>
      </w:tr>
      <w:tr w:rsidR="00F67729" w14:paraId="63C6E4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6F0D0C" w14:textId="77777777" w:rsidR="00F67729" w:rsidRDefault="00F67729">
            <w:pPr>
              <w:pStyle w:val="TAL"/>
              <w:rPr>
                <w:sz w:val="16"/>
              </w:rPr>
            </w:pPr>
            <w:r>
              <w:rPr>
                <w:sz w:val="16"/>
              </w:rPr>
              <w:t>R5-213422</w:t>
            </w:r>
          </w:p>
        </w:tc>
        <w:tc>
          <w:tcPr>
            <w:tcW w:w="2964" w:type="dxa"/>
            <w:tcBorders>
              <w:top w:val="single" w:sz="4" w:space="0" w:color="auto"/>
              <w:left w:val="single" w:sz="4" w:space="0" w:color="auto"/>
              <w:bottom w:val="single" w:sz="4" w:space="0" w:color="auto"/>
              <w:right w:val="single" w:sz="4" w:space="0" w:color="auto"/>
            </w:tcBorders>
            <w:hideMark/>
          </w:tcPr>
          <w:p w14:paraId="28548E7B" w14:textId="77777777" w:rsidR="00F67729" w:rsidRDefault="00F67729">
            <w:pPr>
              <w:pStyle w:val="TAL"/>
              <w:rPr>
                <w:sz w:val="16"/>
              </w:rPr>
            </w:pPr>
            <w:r>
              <w:rPr>
                <w:sz w:val="16"/>
              </w:rPr>
              <w:t>Correction to 5G-SRVCC TC 8.1.3.2.6-MkHz typo</w:t>
            </w:r>
          </w:p>
        </w:tc>
        <w:tc>
          <w:tcPr>
            <w:tcW w:w="1728" w:type="dxa"/>
            <w:tcBorders>
              <w:top w:val="single" w:sz="4" w:space="0" w:color="auto"/>
              <w:left w:val="single" w:sz="4" w:space="0" w:color="auto"/>
              <w:bottom w:val="single" w:sz="4" w:space="0" w:color="auto"/>
              <w:right w:val="single" w:sz="4" w:space="0" w:color="auto"/>
            </w:tcBorders>
            <w:hideMark/>
          </w:tcPr>
          <w:p w14:paraId="4EEAC7B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FFDB3A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2E27352" w14:textId="77777777" w:rsidR="00F67729" w:rsidRDefault="00F67729">
            <w:pPr>
              <w:pStyle w:val="TAL"/>
              <w:rPr>
                <w:sz w:val="16"/>
              </w:rPr>
            </w:pPr>
            <w:r>
              <w:rPr>
                <w:sz w:val="16"/>
              </w:rPr>
              <w:t>2174</w:t>
            </w:r>
          </w:p>
        </w:tc>
        <w:tc>
          <w:tcPr>
            <w:tcW w:w="236" w:type="dxa"/>
            <w:tcBorders>
              <w:top w:val="single" w:sz="4" w:space="0" w:color="auto"/>
              <w:left w:val="single" w:sz="4" w:space="0" w:color="auto"/>
              <w:bottom w:val="single" w:sz="4" w:space="0" w:color="auto"/>
              <w:right w:val="single" w:sz="4" w:space="0" w:color="auto"/>
            </w:tcBorders>
            <w:hideMark/>
          </w:tcPr>
          <w:p w14:paraId="246F069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5C23E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DAEB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897460"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426FC6" w14:textId="77777777" w:rsidR="00F67729" w:rsidRDefault="00F67729">
            <w:pPr>
              <w:pStyle w:val="TAL"/>
              <w:rPr>
                <w:sz w:val="16"/>
              </w:rPr>
            </w:pPr>
            <w:r>
              <w:rPr>
                <w:sz w:val="16"/>
              </w:rPr>
              <w:t>agreed</w:t>
            </w:r>
          </w:p>
        </w:tc>
      </w:tr>
      <w:tr w:rsidR="00F67729" w14:paraId="5DC5C21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2BBB94" w14:textId="77777777" w:rsidR="00F67729" w:rsidRDefault="00F67729">
            <w:pPr>
              <w:pStyle w:val="TAL"/>
              <w:rPr>
                <w:sz w:val="16"/>
              </w:rPr>
            </w:pPr>
            <w:r>
              <w:rPr>
                <w:sz w:val="16"/>
              </w:rPr>
              <w:t>R5-212492</w:t>
            </w:r>
          </w:p>
        </w:tc>
        <w:tc>
          <w:tcPr>
            <w:tcW w:w="2964" w:type="dxa"/>
            <w:tcBorders>
              <w:top w:val="single" w:sz="4" w:space="0" w:color="auto"/>
              <w:left w:val="single" w:sz="4" w:space="0" w:color="auto"/>
              <w:bottom w:val="single" w:sz="4" w:space="0" w:color="auto"/>
              <w:right w:val="single" w:sz="4" w:space="0" w:color="auto"/>
            </w:tcBorders>
            <w:hideMark/>
          </w:tcPr>
          <w:p w14:paraId="08C80FEF" w14:textId="77777777" w:rsidR="00F67729" w:rsidRDefault="00F67729">
            <w:pPr>
              <w:pStyle w:val="TAL"/>
              <w:rPr>
                <w:sz w:val="16"/>
              </w:rPr>
            </w:pPr>
            <w:r>
              <w:rPr>
                <w:sz w:val="16"/>
              </w:rPr>
              <w:t>Addition of 5G-SRVCC RRC TC 8.1.3.2.8-Inter-RAT periodic reporting</w:t>
            </w:r>
          </w:p>
        </w:tc>
        <w:tc>
          <w:tcPr>
            <w:tcW w:w="1728" w:type="dxa"/>
            <w:tcBorders>
              <w:top w:val="single" w:sz="4" w:space="0" w:color="auto"/>
              <w:left w:val="single" w:sz="4" w:space="0" w:color="auto"/>
              <w:bottom w:val="single" w:sz="4" w:space="0" w:color="auto"/>
              <w:right w:val="single" w:sz="4" w:space="0" w:color="auto"/>
            </w:tcBorders>
            <w:hideMark/>
          </w:tcPr>
          <w:p w14:paraId="7E17FE4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9826A9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B41093D" w14:textId="77777777" w:rsidR="00F67729" w:rsidRDefault="00F67729">
            <w:pPr>
              <w:pStyle w:val="TAL"/>
              <w:rPr>
                <w:sz w:val="16"/>
              </w:rPr>
            </w:pPr>
            <w:r>
              <w:rPr>
                <w:sz w:val="16"/>
              </w:rPr>
              <w:t>2175</w:t>
            </w:r>
          </w:p>
        </w:tc>
        <w:tc>
          <w:tcPr>
            <w:tcW w:w="236" w:type="dxa"/>
            <w:tcBorders>
              <w:top w:val="single" w:sz="4" w:space="0" w:color="auto"/>
              <w:left w:val="single" w:sz="4" w:space="0" w:color="auto"/>
              <w:bottom w:val="single" w:sz="4" w:space="0" w:color="auto"/>
              <w:right w:val="single" w:sz="4" w:space="0" w:color="auto"/>
            </w:tcBorders>
            <w:hideMark/>
          </w:tcPr>
          <w:p w14:paraId="290C3AE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3CB6A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5377BA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90B4B4"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7125D9" w14:textId="77777777" w:rsidR="00F67729" w:rsidRDefault="00F67729">
            <w:pPr>
              <w:pStyle w:val="TAL"/>
              <w:rPr>
                <w:sz w:val="16"/>
              </w:rPr>
            </w:pPr>
            <w:r>
              <w:rPr>
                <w:sz w:val="16"/>
              </w:rPr>
              <w:t>withdrawn</w:t>
            </w:r>
          </w:p>
        </w:tc>
      </w:tr>
      <w:tr w:rsidR="00F67729" w14:paraId="61D4B83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B48291" w14:textId="77777777" w:rsidR="00F67729" w:rsidRDefault="00F67729">
            <w:pPr>
              <w:pStyle w:val="TAL"/>
              <w:rPr>
                <w:sz w:val="16"/>
              </w:rPr>
            </w:pPr>
            <w:r>
              <w:rPr>
                <w:sz w:val="16"/>
              </w:rPr>
              <w:t>R5-212494</w:t>
            </w:r>
          </w:p>
        </w:tc>
        <w:tc>
          <w:tcPr>
            <w:tcW w:w="2964" w:type="dxa"/>
            <w:tcBorders>
              <w:top w:val="single" w:sz="4" w:space="0" w:color="auto"/>
              <w:left w:val="single" w:sz="4" w:space="0" w:color="auto"/>
              <w:bottom w:val="single" w:sz="4" w:space="0" w:color="auto"/>
              <w:right w:val="single" w:sz="4" w:space="0" w:color="auto"/>
            </w:tcBorders>
            <w:hideMark/>
          </w:tcPr>
          <w:p w14:paraId="5601B8B6" w14:textId="77777777" w:rsidR="00F67729" w:rsidRDefault="00F67729">
            <w:pPr>
              <w:pStyle w:val="TAL"/>
              <w:rPr>
                <w:sz w:val="16"/>
              </w:rPr>
            </w:pPr>
            <w:r>
              <w:rPr>
                <w:sz w:val="16"/>
              </w:rPr>
              <w:t>Addition of NR MDT TC 8.1.6.3.1.3-inter system immediate-sensor</w:t>
            </w:r>
          </w:p>
        </w:tc>
        <w:tc>
          <w:tcPr>
            <w:tcW w:w="1728" w:type="dxa"/>
            <w:tcBorders>
              <w:top w:val="single" w:sz="4" w:space="0" w:color="auto"/>
              <w:left w:val="single" w:sz="4" w:space="0" w:color="auto"/>
              <w:bottom w:val="single" w:sz="4" w:space="0" w:color="auto"/>
              <w:right w:val="single" w:sz="4" w:space="0" w:color="auto"/>
            </w:tcBorders>
            <w:hideMark/>
          </w:tcPr>
          <w:p w14:paraId="1B17F54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128C85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49A392D" w14:textId="77777777" w:rsidR="00F67729" w:rsidRDefault="00F67729">
            <w:pPr>
              <w:pStyle w:val="TAL"/>
              <w:rPr>
                <w:sz w:val="16"/>
              </w:rPr>
            </w:pPr>
            <w:r>
              <w:rPr>
                <w:sz w:val="16"/>
              </w:rPr>
              <w:t>2176</w:t>
            </w:r>
          </w:p>
        </w:tc>
        <w:tc>
          <w:tcPr>
            <w:tcW w:w="236" w:type="dxa"/>
            <w:tcBorders>
              <w:top w:val="single" w:sz="4" w:space="0" w:color="auto"/>
              <w:left w:val="single" w:sz="4" w:space="0" w:color="auto"/>
              <w:bottom w:val="single" w:sz="4" w:space="0" w:color="auto"/>
              <w:right w:val="single" w:sz="4" w:space="0" w:color="auto"/>
            </w:tcBorders>
            <w:hideMark/>
          </w:tcPr>
          <w:p w14:paraId="7B90341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62B12E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D82427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93C17A3"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63843D" w14:textId="77777777" w:rsidR="00F67729" w:rsidRDefault="00F67729">
            <w:pPr>
              <w:pStyle w:val="TAL"/>
              <w:rPr>
                <w:sz w:val="16"/>
              </w:rPr>
            </w:pPr>
            <w:r>
              <w:rPr>
                <w:sz w:val="16"/>
              </w:rPr>
              <w:t>agreed</w:t>
            </w:r>
          </w:p>
        </w:tc>
      </w:tr>
      <w:tr w:rsidR="00F67729" w14:paraId="25285A7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AC7F62" w14:textId="77777777" w:rsidR="00F67729" w:rsidRDefault="00F67729">
            <w:pPr>
              <w:pStyle w:val="TAL"/>
              <w:rPr>
                <w:sz w:val="16"/>
              </w:rPr>
            </w:pPr>
            <w:r>
              <w:rPr>
                <w:sz w:val="16"/>
              </w:rPr>
              <w:t>R5-212495</w:t>
            </w:r>
          </w:p>
        </w:tc>
        <w:tc>
          <w:tcPr>
            <w:tcW w:w="2964" w:type="dxa"/>
            <w:tcBorders>
              <w:top w:val="single" w:sz="4" w:space="0" w:color="auto"/>
              <w:left w:val="single" w:sz="4" w:space="0" w:color="auto"/>
              <w:bottom w:val="single" w:sz="4" w:space="0" w:color="auto"/>
              <w:right w:val="single" w:sz="4" w:space="0" w:color="auto"/>
            </w:tcBorders>
            <w:hideMark/>
          </w:tcPr>
          <w:p w14:paraId="4C9FB0A3" w14:textId="77777777" w:rsidR="00F67729" w:rsidRDefault="00F67729">
            <w:pPr>
              <w:pStyle w:val="TAL"/>
              <w:rPr>
                <w:sz w:val="16"/>
              </w:rPr>
            </w:pPr>
            <w:r>
              <w:rPr>
                <w:sz w:val="16"/>
              </w:rPr>
              <w:t>Addition of NR MDT TC 8.1.6.3.2.1-inter system logged-</w:t>
            </w:r>
            <w:proofErr w:type="spellStart"/>
            <w:r>
              <w:rPr>
                <w:sz w:val="16"/>
              </w:rPr>
              <w:t>bluetooth</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548357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E38887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9D86D2A" w14:textId="77777777" w:rsidR="00F67729" w:rsidRDefault="00F67729">
            <w:pPr>
              <w:pStyle w:val="TAL"/>
              <w:rPr>
                <w:sz w:val="16"/>
              </w:rPr>
            </w:pPr>
            <w:r>
              <w:rPr>
                <w:sz w:val="16"/>
              </w:rPr>
              <w:t>2177</w:t>
            </w:r>
          </w:p>
        </w:tc>
        <w:tc>
          <w:tcPr>
            <w:tcW w:w="236" w:type="dxa"/>
            <w:tcBorders>
              <w:top w:val="single" w:sz="4" w:space="0" w:color="auto"/>
              <w:left w:val="single" w:sz="4" w:space="0" w:color="auto"/>
              <w:bottom w:val="single" w:sz="4" w:space="0" w:color="auto"/>
              <w:right w:val="single" w:sz="4" w:space="0" w:color="auto"/>
            </w:tcBorders>
            <w:hideMark/>
          </w:tcPr>
          <w:p w14:paraId="3EE0AA9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BFE386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C5B7E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2E055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90D42B" w14:textId="77777777" w:rsidR="00F67729" w:rsidRDefault="00F67729">
            <w:pPr>
              <w:pStyle w:val="TAL"/>
              <w:rPr>
                <w:sz w:val="16"/>
              </w:rPr>
            </w:pPr>
            <w:r>
              <w:rPr>
                <w:sz w:val="16"/>
              </w:rPr>
              <w:t>agreed</w:t>
            </w:r>
          </w:p>
        </w:tc>
      </w:tr>
      <w:tr w:rsidR="00F67729" w14:paraId="64ACA35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23C088" w14:textId="77777777" w:rsidR="00F67729" w:rsidRDefault="00F67729">
            <w:pPr>
              <w:pStyle w:val="TAL"/>
              <w:rPr>
                <w:sz w:val="16"/>
              </w:rPr>
            </w:pPr>
            <w:r>
              <w:rPr>
                <w:sz w:val="16"/>
              </w:rPr>
              <w:t>R5-212496</w:t>
            </w:r>
          </w:p>
        </w:tc>
        <w:tc>
          <w:tcPr>
            <w:tcW w:w="2964" w:type="dxa"/>
            <w:tcBorders>
              <w:top w:val="single" w:sz="4" w:space="0" w:color="auto"/>
              <w:left w:val="single" w:sz="4" w:space="0" w:color="auto"/>
              <w:bottom w:val="single" w:sz="4" w:space="0" w:color="auto"/>
              <w:right w:val="single" w:sz="4" w:space="0" w:color="auto"/>
            </w:tcBorders>
            <w:hideMark/>
          </w:tcPr>
          <w:p w14:paraId="2E9DDC73" w14:textId="77777777" w:rsidR="00F67729" w:rsidRDefault="00F67729">
            <w:pPr>
              <w:pStyle w:val="TAL"/>
              <w:rPr>
                <w:sz w:val="16"/>
              </w:rPr>
            </w:pPr>
            <w:r>
              <w:rPr>
                <w:sz w:val="16"/>
              </w:rPr>
              <w:t>Addition of NR MDT TC 8.1.6.3.2.2-inter system logged-WLAN</w:t>
            </w:r>
          </w:p>
        </w:tc>
        <w:tc>
          <w:tcPr>
            <w:tcW w:w="1728" w:type="dxa"/>
            <w:tcBorders>
              <w:top w:val="single" w:sz="4" w:space="0" w:color="auto"/>
              <w:left w:val="single" w:sz="4" w:space="0" w:color="auto"/>
              <w:bottom w:val="single" w:sz="4" w:space="0" w:color="auto"/>
              <w:right w:val="single" w:sz="4" w:space="0" w:color="auto"/>
            </w:tcBorders>
            <w:hideMark/>
          </w:tcPr>
          <w:p w14:paraId="791F06B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651534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8F498A4" w14:textId="77777777" w:rsidR="00F67729" w:rsidRDefault="00F67729">
            <w:pPr>
              <w:pStyle w:val="TAL"/>
              <w:rPr>
                <w:sz w:val="16"/>
              </w:rPr>
            </w:pPr>
            <w:r>
              <w:rPr>
                <w:sz w:val="16"/>
              </w:rPr>
              <w:t>2178</w:t>
            </w:r>
          </w:p>
        </w:tc>
        <w:tc>
          <w:tcPr>
            <w:tcW w:w="236" w:type="dxa"/>
            <w:tcBorders>
              <w:top w:val="single" w:sz="4" w:space="0" w:color="auto"/>
              <w:left w:val="single" w:sz="4" w:space="0" w:color="auto"/>
              <w:bottom w:val="single" w:sz="4" w:space="0" w:color="auto"/>
              <w:right w:val="single" w:sz="4" w:space="0" w:color="auto"/>
            </w:tcBorders>
            <w:hideMark/>
          </w:tcPr>
          <w:p w14:paraId="0A90C13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E513B8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66E25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0549E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F185F3" w14:textId="77777777" w:rsidR="00F67729" w:rsidRDefault="00F67729">
            <w:pPr>
              <w:pStyle w:val="TAL"/>
              <w:rPr>
                <w:sz w:val="16"/>
              </w:rPr>
            </w:pPr>
            <w:r>
              <w:rPr>
                <w:sz w:val="16"/>
              </w:rPr>
              <w:t>revised</w:t>
            </w:r>
          </w:p>
        </w:tc>
      </w:tr>
      <w:tr w:rsidR="00F67729" w14:paraId="020304C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039913" w14:textId="77777777" w:rsidR="00F67729" w:rsidRDefault="00F67729">
            <w:pPr>
              <w:pStyle w:val="TAL"/>
              <w:rPr>
                <w:sz w:val="16"/>
              </w:rPr>
            </w:pPr>
            <w:r>
              <w:rPr>
                <w:sz w:val="16"/>
              </w:rPr>
              <w:t>R5-213612</w:t>
            </w:r>
          </w:p>
        </w:tc>
        <w:tc>
          <w:tcPr>
            <w:tcW w:w="2964" w:type="dxa"/>
            <w:tcBorders>
              <w:top w:val="single" w:sz="4" w:space="0" w:color="auto"/>
              <w:left w:val="single" w:sz="4" w:space="0" w:color="auto"/>
              <w:bottom w:val="single" w:sz="4" w:space="0" w:color="auto"/>
              <w:right w:val="single" w:sz="4" w:space="0" w:color="auto"/>
            </w:tcBorders>
            <w:hideMark/>
          </w:tcPr>
          <w:p w14:paraId="7B143E86" w14:textId="77777777" w:rsidR="00F67729" w:rsidRDefault="00F67729">
            <w:pPr>
              <w:pStyle w:val="TAL"/>
              <w:rPr>
                <w:sz w:val="16"/>
              </w:rPr>
            </w:pPr>
            <w:r>
              <w:rPr>
                <w:sz w:val="16"/>
              </w:rPr>
              <w:t>Addition of NR MDT TC 8.1.6.3.2.2-inter system logged-WLAN</w:t>
            </w:r>
          </w:p>
        </w:tc>
        <w:tc>
          <w:tcPr>
            <w:tcW w:w="1728" w:type="dxa"/>
            <w:tcBorders>
              <w:top w:val="single" w:sz="4" w:space="0" w:color="auto"/>
              <w:left w:val="single" w:sz="4" w:space="0" w:color="auto"/>
              <w:bottom w:val="single" w:sz="4" w:space="0" w:color="auto"/>
              <w:right w:val="single" w:sz="4" w:space="0" w:color="auto"/>
            </w:tcBorders>
            <w:hideMark/>
          </w:tcPr>
          <w:p w14:paraId="52AF859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2A5469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991693F" w14:textId="77777777" w:rsidR="00F67729" w:rsidRDefault="00F67729">
            <w:pPr>
              <w:pStyle w:val="TAL"/>
              <w:rPr>
                <w:sz w:val="16"/>
              </w:rPr>
            </w:pPr>
            <w:r>
              <w:rPr>
                <w:sz w:val="16"/>
              </w:rPr>
              <w:t>2178</w:t>
            </w:r>
          </w:p>
        </w:tc>
        <w:tc>
          <w:tcPr>
            <w:tcW w:w="236" w:type="dxa"/>
            <w:tcBorders>
              <w:top w:val="single" w:sz="4" w:space="0" w:color="auto"/>
              <w:left w:val="single" w:sz="4" w:space="0" w:color="auto"/>
              <w:bottom w:val="single" w:sz="4" w:space="0" w:color="auto"/>
              <w:right w:val="single" w:sz="4" w:space="0" w:color="auto"/>
            </w:tcBorders>
            <w:hideMark/>
          </w:tcPr>
          <w:p w14:paraId="2A7F425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F20129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76EE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9BDF6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D769CF" w14:textId="77777777" w:rsidR="00F67729" w:rsidRDefault="00F67729">
            <w:pPr>
              <w:pStyle w:val="TAL"/>
              <w:rPr>
                <w:sz w:val="16"/>
              </w:rPr>
            </w:pPr>
            <w:r>
              <w:rPr>
                <w:sz w:val="16"/>
              </w:rPr>
              <w:t>agreed</w:t>
            </w:r>
          </w:p>
        </w:tc>
      </w:tr>
      <w:tr w:rsidR="00F67729" w14:paraId="75F9C7E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DB8403" w14:textId="77777777" w:rsidR="00F67729" w:rsidRDefault="00F67729">
            <w:pPr>
              <w:pStyle w:val="TAL"/>
              <w:rPr>
                <w:sz w:val="16"/>
              </w:rPr>
            </w:pPr>
            <w:r>
              <w:rPr>
                <w:sz w:val="16"/>
              </w:rPr>
              <w:t>R5-212497</w:t>
            </w:r>
          </w:p>
        </w:tc>
        <w:tc>
          <w:tcPr>
            <w:tcW w:w="2964" w:type="dxa"/>
            <w:tcBorders>
              <w:top w:val="single" w:sz="4" w:space="0" w:color="auto"/>
              <w:left w:val="single" w:sz="4" w:space="0" w:color="auto"/>
              <w:bottom w:val="single" w:sz="4" w:space="0" w:color="auto"/>
              <w:right w:val="single" w:sz="4" w:space="0" w:color="auto"/>
            </w:tcBorders>
            <w:hideMark/>
          </w:tcPr>
          <w:p w14:paraId="28643DA3" w14:textId="77777777" w:rsidR="00F67729" w:rsidRDefault="00F67729">
            <w:pPr>
              <w:pStyle w:val="TAL"/>
              <w:rPr>
                <w:sz w:val="16"/>
              </w:rPr>
            </w:pPr>
            <w:r>
              <w:rPr>
                <w:sz w:val="16"/>
              </w:rPr>
              <w:t>Addition of NR MDT TC 8.1.6.3.2.3-inter system logged-sensor</w:t>
            </w:r>
          </w:p>
        </w:tc>
        <w:tc>
          <w:tcPr>
            <w:tcW w:w="1728" w:type="dxa"/>
            <w:tcBorders>
              <w:top w:val="single" w:sz="4" w:space="0" w:color="auto"/>
              <w:left w:val="single" w:sz="4" w:space="0" w:color="auto"/>
              <w:bottom w:val="single" w:sz="4" w:space="0" w:color="auto"/>
              <w:right w:val="single" w:sz="4" w:space="0" w:color="auto"/>
            </w:tcBorders>
            <w:hideMark/>
          </w:tcPr>
          <w:p w14:paraId="289D58D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76582D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C59A3C3" w14:textId="77777777" w:rsidR="00F67729" w:rsidRDefault="00F67729">
            <w:pPr>
              <w:pStyle w:val="TAL"/>
              <w:rPr>
                <w:sz w:val="16"/>
              </w:rPr>
            </w:pPr>
            <w:r>
              <w:rPr>
                <w:sz w:val="16"/>
              </w:rPr>
              <w:t>2179</w:t>
            </w:r>
          </w:p>
        </w:tc>
        <w:tc>
          <w:tcPr>
            <w:tcW w:w="236" w:type="dxa"/>
            <w:tcBorders>
              <w:top w:val="single" w:sz="4" w:space="0" w:color="auto"/>
              <w:left w:val="single" w:sz="4" w:space="0" w:color="auto"/>
              <w:bottom w:val="single" w:sz="4" w:space="0" w:color="auto"/>
              <w:right w:val="single" w:sz="4" w:space="0" w:color="auto"/>
            </w:tcBorders>
            <w:hideMark/>
          </w:tcPr>
          <w:p w14:paraId="25EC3D0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ED9FB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115F4F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63A9B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734A65" w14:textId="77777777" w:rsidR="00F67729" w:rsidRDefault="00F67729">
            <w:pPr>
              <w:pStyle w:val="TAL"/>
              <w:rPr>
                <w:sz w:val="16"/>
              </w:rPr>
            </w:pPr>
            <w:r>
              <w:rPr>
                <w:sz w:val="16"/>
              </w:rPr>
              <w:t>revised</w:t>
            </w:r>
          </w:p>
        </w:tc>
      </w:tr>
      <w:tr w:rsidR="00F67729" w14:paraId="12D269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76C023" w14:textId="77777777" w:rsidR="00F67729" w:rsidRDefault="00F67729">
            <w:pPr>
              <w:pStyle w:val="TAL"/>
              <w:rPr>
                <w:sz w:val="16"/>
              </w:rPr>
            </w:pPr>
            <w:r>
              <w:rPr>
                <w:sz w:val="16"/>
              </w:rPr>
              <w:t>R5-213613</w:t>
            </w:r>
          </w:p>
        </w:tc>
        <w:tc>
          <w:tcPr>
            <w:tcW w:w="2964" w:type="dxa"/>
            <w:tcBorders>
              <w:top w:val="single" w:sz="4" w:space="0" w:color="auto"/>
              <w:left w:val="single" w:sz="4" w:space="0" w:color="auto"/>
              <w:bottom w:val="single" w:sz="4" w:space="0" w:color="auto"/>
              <w:right w:val="single" w:sz="4" w:space="0" w:color="auto"/>
            </w:tcBorders>
            <w:hideMark/>
          </w:tcPr>
          <w:p w14:paraId="08B5C2AE" w14:textId="77777777" w:rsidR="00F67729" w:rsidRDefault="00F67729">
            <w:pPr>
              <w:pStyle w:val="TAL"/>
              <w:rPr>
                <w:sz w:val="16"/>
              </w:rPr>
            </w:pPr>
            <w:r>
              <w:rPr>
                <w:sz w:val="16"/>
              </w:rPr>
              <w:t>Addition of NR MDT TC 8.1.6.3.2.3-inter system logged-sensor</w:t>
            </w:r>
          </w:p>
        </w:tc>
        <w:tc>
          <w:tcPr>
            <w:tcW w:w="1728" w:type="dxa"/>
            <w:tcBorders>
              <w:top w:val="single" w:sz="4" w:space="0" w:color="auto"/>
              <w:left w:val="single" w:sz="4" w:space="0" w:color="auto"/>
              <w:bottom w:val="single" w:sz="4" w:space="0" w:color="auto"/>
              <w:right w:val="single" w:sz="4" w:space="0" w:color="auto"/>
            </w:tcBorders>
            <w:hideMark/>
          </w:tcPr>
          <w:p w14:paraId="3FFA370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D1DA24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4E7EB2A" w14:textId="77777777" w:rsidR="00F67729" w:rsidRDefault="00F67729">
            <w:pPr>
              <w:pStyle w:val="TAL"/>
              <w:rPr>
                <w:sz w:val="16"/>
              </w:rPr>
            </w:pPr>
            <w:r>
              <w:rPr>
                <w:sz w:val="16"/>
              </w:rPr>
              <w:t>2179</w:t>
            </w:r>
          </w:p>
        </w:tc>
        <w:tc>
          <w:tcPr>
            <w:tcW w:w="236" w:type="dxa"/>
            <w:tcBorders>
              <w:top w:val="single" w:sz="4" w:space="0" w:color="auto"/>
              <w:left w:val="single" w:sz="4" w:space="0" w:color="auto"/>
              <w:bottom w:val="single" w:sz="4" w:space="0" w:color="auto"/>
              <w:right w:val="single" w:sz="4" w:space="0" w:color="auto"/>
            </w:tcBorders>
            <w:hideMark/>
          </w:tcPr>
          <w:p w14:paraId="003594E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29D67D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A640E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13FDC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FBE023" w14:textId="77777777" w:rsidR="00F67729" w:rsidRDefault="00F67729">
            <w:pPr>
              <w:pStyle w:val="TAL"/>
              <w:rPr>
                <w:sz w:val="16"/>
              </w:rPr>
            </w:pPr>
            <w:r>
              <w:rPr>
                <w:sz w:val="16"/>
              </w:rPr>
              <w:t>agreed</w:t>
            </w:r>
          </w:p>
        </w:tc>
      </w:tr>
      <w:tr w:rsidR="00F67729" w14:paraId="08F822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28CB20" w14:textId="77777777" w:rsidR="00F67729" w:rsidRDefault="00F67729">
            <w:pPr>
              <w:pStyle w:val="TAL"/>
              <w:rPr>
                <w:sz w:val="16"/>
              </w:rPr>
            </w:pPr>
            <w:r>
              <w:rPr>
                <w:sz w:val="16"/>
              </w:rPr>
              <w:t>R5-212498</w:t>
            </w:r>
          </w:p>
        </w:tc>
        <w:tc>
          <w:tcPr>
            <w:tcW w:w="2964" w:type="dxa"/>
            <w:tcBorders>
              <w:top w:val="single" w:sz="4" w:space="0" w:color="auto"/>
              <w:left w:val="single" w:sz="4" w:space="0" w:color="auto"/>
              <w:bottom w:val="single" w:sz="4" w:space="0" w:color="auto"/>
              <w:right w:val="single" w:sz="4" w:space="0" w:color="auto"/>
            </w:tcBorders>
            <w:hideMark/>
          </w:tcPr>
          <w:p w14:paraId="1105503D" w14:textId="77777777" w:rsidR="00F67729" w:rsidRDefault="00F67729">
            <w:pPr>
              <w:pStyle w:val="TAL"/>
              <w:rPr>
                <w:sz w:val="16"/>
              </w:rPr>
            </w:pPr>
            <w:r>
              <w:rPr>
                <w:sz w:val="16"/>
              </w:rPr>
              <w:t>Addition of NR MDT TC 8.1.6.3.3.1-inter system RLF-</w:t>
            </w:r>
            <w:proofErr w:type="spellStart"/>
            <w:r>
              <w:rPr>
                <w:sz w:val="16"/>
              </w:rPr>
              <w:t>bluetooth</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3E3DDD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7C19AD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95D932D" w14:textId="77777777" w:rsidR="00F67729" w:rsidRDefault="00F67729">
            <w:pPr>
              <w:pStyle w:val="TAL"/>
              <w:rPr>
                <w:sz w:val="16"/>
              </w:rPr>
            </w:pPr>
            <w:r>
              <w:rPr>
                <w:sz w:val="16"/>
              </w:rPr>
              <w:t>2180</w:t>
            </w:r>
          </w:p>
        </w:tc>
        <w:tc>
          <w:tcPr>
            <w:tcW w:w="236" w:type="dxa"/>
            <w:tcBorders>
              <w:top w:val="single" w:sz="4" w:space="0" w:color="auto"/>
              <w:left w:val="single" w:sz="4" w:space="0" w:color="auto"/>
              <w:bottom w:val="single" w:sz="4" w:space="0" w:color="auto"/>
              <w:right w:val="single" w:sz="4" w:space="0" w:color="auto"/>
            </w:tcBorders>
            <w:hideMark/>
          </w:tcPr>
          <w:p w14:paraId="25E40F3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28CA6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EADE2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59C2E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97FE00" w14:textId="77777777" w:rsidR="00F67729" w:rsidRDefault="00F67729">
            <w:pPr>
              <w:pStyle w:val="TAL"/>
              <w:rPr>
                <w:sz w:val="16"/>
              </w:rPr>
            </w:pPr>
            <w:r>
              <w:rPr>
                <w:sz w:val="16"/>
              </w:rPr>
              <w:t>revised</w:t>
            </w:r>
          </w:p>
        </w:tc>
      </w:tr>
      <w:tr w:rsidR="00F67729" w14:paraId="435B9B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4368C5" w14:textId="77777777" w:rsidR="00F67729" w:rsidRDefault="00F67729">
            <w:pPr>
              <w:pStyle w:val="TAL"/>
              <w:rPr>
                <w:sz w:val="16"/>
              </w:rPr>
            </w:pPr>
            <w:r>
              <w:rPr>
                <w:sz w:val="16"/>
              </w:rPr>
              <w:t>R5-213614</w:t>
            </w:r>
          </w:p>
        </w:tc>
        <w:tc>
          <w:tcPr>
            <w:tcW w:w="2964" w:type="dxa"/>
            <w:tcBorders>
              <w:top w:val="single" w:sz="4" w:space="0" w:color="auto"/>
              <w:left w:val="single" w:sz="4" w:space="0" w:color="auto"/>
              <w:bottom w:val="single" w:sz="4" w:space="0" w:color="auto"/>
              <w:right w:val="single" w:sz="4" w:space="0" w:color="auto"/>
            </w:tcBorders>
            <w:hideMark/>
          </w:tcPr>
          <w:p w14:paraId="5F171A4B" w14:textId="77777777" w:rsidR="00F67729" w:rsidRDefault="00F67729">
            <w:pPr>
              <w:pStyle w:val="TAL"/>
              <w:rPr>
                <w:sz w:val="16"/>
              </w:rPr>
            </w:pPr>
            <w:r>
              <w:rPr>
                <w:sz w:val="16"/>
              </w:rPr>
              <w:t>Addition of NR MDT TC 8.1.6.3.3.1-inter system RLF-</w:t>
            </w:r>
            <w:proofErr w:type="spellStart"/>
            <w:r>
              <w:rPr>
                <w:sz w:val="16"/>
              </w:rPr>
              <w:t>bluetooth</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1458891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38FE2A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1F76D25" w14:textId="77777777" w:rsidR="00F67729" w:rsidRDefault="00F67729">
            <w:pPr>
              <w:pStyle w:val="TAL"/>
              <w:rPr>
                <w:sz w:val="16"/>
              </w:rPr>
            </w:pPr>
            <w:r>
              <w:rPr>
                <w:sz w:val="16"/>
              </w:rPr>
              <w:t>2180</w:t>
            </w:r>
          </w:p>
        </w:tc>
        <w:tc>
          <w:tcPr>
            <w:tcW w:w="236" w:type="dxa"/>
            <w:tcBorders>
              <w:top w:val="single" w:sz="4" w:space="0" w:color="auto"/>
              <w:left w:val="single" w:sz="4" w:space="0" w:color="auto"/>
              <w:bottom w:val="single" w:sz="4" w:space="0" w:color="auto"/>
              <w:right w:val="single" w:sz="4" w:space="0" w:color="auto"/>
            </w:tcBorders>
            <w:hideMark/>
          </w:tcPr>
          <w:p w14:paraId="6C23190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98413A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F3067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4B2B43"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C7A040" w14:textId="77777777" w:rsidR="00F67729" w:rsidRDefault="00F67729">
            <w:pPr>
              <w:pStyle w:val="TAL"/>
              <w:rPr>
                <w:sz w:val="16"/>
              </w:rPr>
            </w:pPr>
            <w:r>
              <w:rPr>
                <w:sz w:val="16"/>
              </w:rPr>
              <w:t>agreed</w:t>
            </w:r>
          </w:p>
        </w:tc>
      </w:tr>
      <w:tr w:rsidR="00F67729" w14:paraId="2FCC86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5DFF92" w14:textId="77777777" w:rsidR="00F67729" w:rsidRDefault="00F67729">
            <w:pPr>
              <w:pStyle w:val="TAL"/>
              <w:rPr>
                <w:sz w:val="16"/>
              </w:rPr>
            </w:pPr>
            <w:r>
              <w:rPr>
                <w:sz w:val="16"/>
              </w:rPr>
              <w:t>R5-212499</w:t>
            </w:r>
          </w:p>
        </w:tc>
        <w:tc>
          <w:tcPr>
            <w:tcW w:w="2964" w:type="dxa"/>
            <w:tcBorders>
              <w:top w:val="single" w:sz="4" w:space="0" w:color="auto"/>
              <w:left w:val="single" w:sz="4" w:space="0" w:color="auto"/>
              <w:bottom w:val="single" w:sz="4" w:space="0" w:color="auto"/>
              <w:right w:val="single" w:sz="4" w:space="0" w:color="auto"/>
            </w:tcBorders>
            <w:hideMark/>
          </w:tcPr>
          <w:p w14:paraId="2D224A2C" w14:textId="77777777" w:rsidR="00F67729" w:rsidRDefault="00F67729">
            <w:pPr>
              <w:pStyle w:val="TAL"/>
              <w:rPr>
                <w:sz w:val="16"/>
              </w:rPr>
            </w:pPr>
            <w:r>
              <w:rPr>
                <w:sz w:val="16"/>
              </w:rPr>
              <w:t>Addition of NR MDT TC 8.1.6.3.3.2-inter system RLF-WLAN</w:t>
            </w:r>
          </w:p>
        </w:tc>
        <w:tc>
          <w:tcPr>
            <w:tcW w:w="1728" w:type="dxa"/>
            <w:tcBorders>
              <w:top w:val="single" w:sz="4" w:space="0" w:color="auto"/>
              <w:left w:val="single" w:sz="4" w:space="0" w:color="auto"/>
              <w:bottom w:val="single" w:sz="4" w:space="0" w:color="auto"/>
              <w:right w:val="single" w:sz="4" w:space="0" w:color="auto"/>
            </w:tcBorders>
            <w:hideMark/>
          </w:tcPr>
          <w:p w14:paraId="1784546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AA7964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A3D73AB" w14:textId="77777777" w:rsidR="00F67729" w:rsidRDefault="00F67729">
            <w:pPr>
              <w:pStyle w:val="TAL"/>
              <w:rPr>
                <w:sz w:val="16"/>
              </w:rPr>
            </w:pPr>
            <w:r>
              <w:rPr>
                <w:sz w:val="16"/>
              </w:rPr>
              <w:t>2181</w:t>
            </w:r>
          </w:p>
        </w:tc>
        <w:tc>
          <w:tcPr>
            <w:tcW w:w="236" w:type="dxa"/>
            <w:tcBorders>
              <w:top w:val="single" w:sz="4" w:space="0" w:color="auto"/>
              <w:left w:val="single" w:sz="4" w:space="0" w:color="auto"/>
              <w:bottom w:val="single" w:sz="4" w:space="0" w:color="auto"/>
              <w:right w:val="single" w:sz="4" w:space="0" w:color="auto"/>
            </w:tcBorders>
            <w:hideMark/>
          </w:tcPr>
          <w:p w14:paraId="428B385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FD5DE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0089A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1FA93E"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AC51D8" w14:textId="77777777" w:rsidR="00F67729" w:rsidRDefault="00F67729">
            <w:pPr>
              <w:pStyle w:val="TAL"/>
              <w:rPr>
                <w:sz w:val="16"/>
              </w:rPr>
            </w:pPr>
            <w:r>
              <w:rPr>
                <w:sz w:val="16"/>
              </w:rPr>
              <w:t>revised</w:t>
            </w:r>
          </w:p>
        </w:tc>
      </w:tr>
      <w:tr w:rsidR="00F67729" w14:paraId="3187831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488EE9" w14:textId="77777777" w:rsidR="00F67729" w:rsidRDefault="00F67729">
            <w:pPr>
              <w:pStyle w:val="TAL"/>
              <w:rPr>
                <w:sz w:val="16"/>
              </w:rPr>
            </w:pPr>
            <w:r>
              <w:rPr>
                <w:sz w:val="16"/>
              </w:rPr>
              <w:t>R5-213615</w:t>
            </w:r>
          </w:p>
        </w:tc>
        <w:tc>
          <w:tcPr>
            <w:tcW w:w="2964" w:type="dxa"/>
            <w:tcBorders>
              <w:top w:val="single" w:sz="4" w:space="0" w:color="auto"/>
              <w:left w:val="single" w:sz="4" w:space="0" w:color="auto"/>
              <w:bottom w:val="single" w:sz="4" w:space="0" w:color="auto"/>
              <w:right w:val="single" w:sz="4" w:space="0" w:color="auto"/>
            </w:tcBorders>
            <w:hideMark/>
          </w:tcPr>
          <w:p w14:paraId="7E9F6C2A" w14:textId="77777777" w:rsidR="00F67729" w:rsidRDefault="00F67729">
            <w:pPr>
              <w:pStyle w:val="TAL"/>
              <w:rPr>
                <w:sz w:val="16"/>
              </w:rPr>
            </w:pPr>
            <w:r>
              <w:rPr>
                <w:sz w:val="16"/>
              </w:rPr>
              <w:t>Addition of NR MDT TC 8.1.6.3.3.2-inter system RLF-WLAN</w:t>
            </w:r>
          </w:p>
        </w:tc>
        <w:tc>
          <w:tcPr>
            <w:tcW w:w="1728" w:type="dxa"/>
            <w:tcBorders>
              <w:top w:val="single" w:sz="4" w:space="0" w:color="auto"/>
              <w:left w:val="single" w:sz="4" w:space="0" w:color="auto"/>
              <w:bottom w:val="single" w:sz="4" w:space="0" w:color="auto"/>
              <w:right w:val="single" w:sz="4" w:space="0" w:color="auto"/>
            </w:tcBorders>
            <w:hideMark/>
          </w:tcPr>
          <w:p w14:paraId="45057A3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E2DC29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C8E8F9E" w14:textId="77777777" w:rsidR="00F67729" w:rsidRDefault="00F67729">
            <w:pPr>
              <w:pStyle w:val="TAL"/>
              <w:rPr>
                <w:sz w:val="16"/>
              </w:rPr>
            </w:pPr>
            <w:r>
              <w:rPr>
                <w:sz w:val="16"/>
              </w:rPr>
              <w:t>2181</w:t>
            </w:r>
          </w:p>
        </w:tc>
        <w:tc>
          <w:tcPr>
            <w:tcW w:w="236" w:type="dxa"/>
            <w:tcBorders>
              <w:top w:val="single" w:sz="4" w:space="0" w:color="auto"/>
              <w:left w:val="single" w:sz="4" w:space="0" w:color="auto"/>
              <w:bottom w:val="single" w:sz="4" w:space="0" w:color="auto"/>
              <w:right w:val="single" w:sz="4" w:space="0" w:color="auto"/>
            </w:tcBorders>
            <w:hideMark/>
          </w:tcPr>
          <w:p w14:paraId="442870F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81D7D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4345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C76DA6"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C653BD" w14:textId="77777777" w:rsidR="00F67729" w:rsidRDefault="00F67729">
            <w:pPr>
              <w:pStyle w:val="TAL"/>
              <w:rPr>
                <w:sz w:val="16"/>
              </w:rPr>
            </w:pPr>
            <w:r>
              <w:rPr>
                <w:sz w:val="16"/>
              </w:rPr>
              <w:t>agreed</w:t>
            </w:r>
          </w:p>
        </w:tc>
      </w:tr>
      <w:tr w:rsidR="00F67729" w14:paraId="46B30F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BC7533" w14:textId="77777777" w:rsidR="00F67729" w:rsidRDefault="00F67729">
            <w:pPr>
              <w:pStyle w:val="TAL"/>
              <w:rPr>
                <w:sz w:val="16"/>
              </w:rPr>
            </w:pPr>
            <w:r>
              <w:rPr>
                <w:sz w:val="16"/>
              </w:rPr>
              <w:t>R5-212500</w:t>
            </w:r>
          </w:p>
        </w:tc>
        <w:tc>
          <w:tcPr>
            <w:tcW w:w="2964" w:type="dxa"/>
            <w:tcBorders>
              <w:top w:val="single" w:sz="4" w:space="0" w:color="auto"/>
              <w:left w:val="single" w:sz="4" w:space="0" w:color="auto"/>
              <w:bottom w:val="single" w:sz="4" w:space="0" w:color="auto"/>
              <w:right w:val="single" w:sz="4" w:space="0" w:color="auto"/>
            </w:tcBorders>
            <w:hideMark/>
          </w:tcPr>
          <w:p w14:paraId="76E904AF" w14:textId="77777777" w:rsidR="00F67729" w:rsidRDefault="00F67729">
            <w:pPr>
              <w:pStyle w:val="TAL"/>
              <w:rPr>
                <w:sz w:val="16"/>
              </w:rPr>
            </w:pPr>
            <w:r>
              <w:rPr>
                <w:sz w:val="16"/>
              </w:rPr>
              <w:t>Addition of NR MDT TC 8.1.6.3.3.3-inter system RLF-sensor</w:t>
            </w:r>
          </w:p>
        </w:tc>
        <w:tc>
          <w:tcPr>
            <w:tcW w:w="1728" w:type="dxa"/>
            <w:tcBorders>
              <w:top w:val="single" w:sz="4" w:space="0" w:color="auto"/>
              <w:left w:val="single" w:sz="4" w:space="0" w:color="auto"/>
              <w:bottom w:val="single" w:sz="4" w:space="0" w:color="auto"/>
              <w:right w:val="single" w:sz="4" w:space="0" w:color="auto"/>
            </w:tcBorders>
            <w:hideMark/>
          </w:tcPr>
          <w:p w14:paraId="6465A1A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9F6D1F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CE2C6B3" w14:textId="77777777" w:rsidR="00F67729" w:rsidRDefault="00F67729">
            <w:pPr>
              <w:pStyle w:val="TAL"/>
              <w:rPr>
                <w:sz w:val="16"/>
              </w:rPr>
            </w:pPr>
            <w:r>
              <w:rPr>
                <w:sz w:val="16"/>
              </w:rPr>
              <w:t>2182</w:t>
            </w:r>
          </w:p>
        </w:tc>
        <w:tc>
          <w:tcPr>
            <w:tcW w:w="236" w:type="dxa"/>
            <w:tcBorders>
              <w:top w:val="single" w:sz="4" w:space="0" w:color="auto"/>
              <w:left w:val="single" w:sz="4" w:space="0" w:color="auto"/>
              <w:bottom w:val="single" w:sz="4" w:space="0" w:color="auto"/>
              <w:right w:val="single" w:sz="4" w:space="0" w:color="auto"/>
            </w:tcBorders>
            <w:hideMark/>
          </w:tcPr>
          <w:p w14:paraId="22EDC18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2645A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54B5AA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E0C474"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DD7A8C" w14:textId="77777777" w:rsidR="00F67729" w:rsidRDefault="00F67729">
            <w:pPr>
              <w:pStyle w:val="TAL"/>
              <w:rPr>
                <w:sz w:val="16"/>
              </w:rPr>
            </w:pPr>
            <w:r>
              <w:rPr>
                <w:sz w:val="16"/>
              </w:rPr>
              <w:t>revised</w:t>
            </w:r>
          </w:p>
        </w:tc>
      </w:tr>
      <w:tr w:rsidR="00F67729" w14:paraId="1431B1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6B1A88" w14:textId="77777777" w:rsidR="00F67729" w:rsidRDefault="00F67729">
            <w:pPr>
              <w:pStyle w:val="TAL"/>
              <w:rPr>
                <w:sz w:val="16"/>
              </w:rPr>
            </w:pPr>
            <w:r>
              <w:rPr>
                <w:sz w:val="16"/>
              </w:rPr>
              <w:t>R5-213616</w:t>
            </w:r>
          </w:p>
        </w:tc>
        <w:tc>
          <w:tcPr>
            <w:tcW w:w="2964" w:type="dxa"/>
            <w:tcBorders>
              <w:top w:val="single" w:sz="4" w:space="0" w:color="auto"/>
              <w:left w:val="single" w:sz="4" w:space="0" w:color="auto"/>
              <w:bottom w:val="single" w:sz="4" w:space="0" w:color="auto"/>
              <w:right w:val="single" w:sz="4" w:space="0" w:color="auto"/>
            </w:tcBorders>
            <w:hideMark/>
          </w:tcPr>
          <w:p w14:paraId="4DE5B018" w14:textId="77777777" w:rsidR="00F67729" w:rsidRDefault="00F67729">
            <w:pPr>
              <w:pStyle w:val="TAL"/>
              <w:rPr>
                <w:sz w:val="16"/>
              </w:rPr>
            </w:pPr>
            <w:r>
              <w:rPr>
                <w:sz w:val="16"/>
              </w:rPr>
              <w:t>Addition of NR MDT TC 8.1.6.3.3.3-inter system RLF-sensor</w:t>
            </w:r>
          </w:p>
        </w:tc>
        <w:tc>
          <w:tcPr>
            <w:tcW w:w="1728" w:type="dxa"/>
            <w:tcBorders>
              <w:top w:val="single" w:sz="4" w:space="0" w:color="auto"/>
              <w:left w:val="single" w:sz="4" w:space="0" w:color="auto"/>
              <w:bottom w:val="single" w:sz="4" w:space="0" w:color="auto"/>
              <w:right w:val="single" w:sz="4" w:space="0" w:color="auto"/>
            </w:tcBorders>
            <w:hideMark/>
          </w:tcPr>
          <w:p w14:paraId="7FA156A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B85CE2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743BD9D" w14:textId="77777777" w:rsidR="00F67729" w:rsidRDefault="00F67729">
            <w:pPr>
              <w:pStyle w:val="TAL"/>
              <w:rPr>
                <w:sz w:val="16"/>
              </w:rPr>
            </w:pPr>
            <w:r>
              <w:rPr>
                <w:sz w:val="16"/>
              </w:rPr>
              <w:t>2182</w:t>
            </w:r>
          </w:p>
        </w:tc>
        <w:tc>
          <w:tcPr>
            <w:tcW w:w="236" w:type="dxa"/>
            <w:tcBorders>
              <w:top w:val="single" w:sz="4" w:space="0" w:color="auto"/>
              <w:left w:val="single" w:sz="4" w:space="0" w:color="auto"/>
              <w:bottom w:val="single" w:sz="4" w:space="0" w:color="auto"/>
              <w:right w:val="single" w:sz="4" w:space="0" w:color="auto"/>
            </w:tcBorders>
            <w:hideMark/>
          </w:tcPr>
          <w:p w14:paraId="4CCDF01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80D48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66635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FEA73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6217A3" w14:textId="77777777" w:rsidR="00F67729" w:rsidRDefault="00F67729">
            <w:pPr>
              <w:pStyle w:val="TAL"/>
              <w:rPr>
                <w:sz w:val="16"/>
              </w:rPr>
            </w:pPr>
            <w:r>
              <w:rPr>
                <w:sz w:val="16"/>
              </w:rPr>
              <w:t>agreed</w:t>
            </w:r>
          </w:p>
        </w:tc>
      </w:tr>
      <w:tr w:rsidR="00F67729" w14:paraId="7BB3E6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75E111" w14:textId="77777777" w:rsidR="00F67729" w:rsidRDefault="00F67729">
            <w:pPr>
              <w:pStyle w:val="TAL"/>
              <w:rPr>
                <w:sz w:val="16"/>
              </w:rPr>
            </w:pPr>
            <w:r>
              <w:rPr>
                <w:sz w:val="16"/>
              </w:rPr>
              <w:t>R5-212501</w:t>
            </w:r>
          </w:p>
        </w:tc>
        <w:tc>
          <w:tcPr>
            <w:tcW w:w="2964" w:type="dxa"/>
            <w:tcBorders>
              <w:top w:val="single" w:sz="4" w:space="0" w:color="auto"/>
              <w:left w:val="single" w:sz="4" w:space="0" w:color="auto"/>
              <w:bottom w:val="single" w:sz="4" w:space="0" w:color="auto"/>
              <w:right w:val="single" w:sz="4" w:space="0" w:color="auto"/>
            </w:tcBorders>
            <w:hideMark/>
          </w:tcPr>
          <w:p w14:paraId="32481767" w14:textId="77777777" w:rsidR="00F67729" w:rsidRDefault="00F67729">
            <w:pPr>
              <w:pStyle w:val="TAL"/>
              <w:rPr>
                <w:sz w:val="16"/>
              </w:rPr>
            </w:pPr>
            <w:r>
              <w:rPr>
                <w:sz w:val="16"/>
              </w:rPr>
              <w:t>Correction to NR MDT TC 8.1.6.1.4.4-CEF-RRC re-establishment</w:t>
            </w:r>
          </w:p>
        </w:tc>
        <w:tc>
          <w:tcPr>
            <w:tcW w:w="1728" w:type="dxa"/>
            <w:tcBorders>
              <w:top w:val="single" w:sz="4" w:space="0" w:color="auto"/>
              <w:left w:val="single" w:sz="4" w:space="0" w:color="auto"/>
              <w:bottom w:val="single" w:sz="4" w:space="0" w:color="auto"/>
              <w:right w:val="single" w:sz="4" w:space="0" w:color="auto"/>
            </w:tcBorders>
            <w:hideMark/>
          </w:tcPr>
          <w:p w14:paraId="12B6962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1ABE1F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A087B40" w14:textId="77777777" w:rsidR="00F67729" w:rsidRDefault="00F67729">
            <w:pPr>
              <w:pStyle w:val="TAL"/>
              <w:rPr>
                <w:sz w:val="16"/>
              </w:rPr>
            </w:pPr>
            <w:r>
              <w:rPr>
                <w:sz w:val="16"/>
              </w:rPr>
              <w:t>2183</w:t>
            </w:r>
          </w:p>
        </w:tc>
        <w:tc>
          <w:tcPr>
            <w:tcW w:w="236" w:type="dxa"/>
            <w:tcBorders>
              <w:top w:val="single" w:sz="4" w:space="0" w:color="auto"/>
              <w:left w:val="single" w:sz="4" w:space="0" w:color="auto"/>
              <w:bottom w:val="single" w:sz="4" w:space="0" w:color="auto"/>
              <w:right w:val="single" w:sz="4" w:space="0" w:color="auto"/>
            </w:tcBorders>
            <w:hideMark/>
          </w:tcPr>
          <w:p w14:paraId="726D1A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EA8E43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047D42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A251D4"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2A094F" w14:textId="77777777" w:rsidR="00F67729" w:rsidRDefault="00F67729">
            <w:pPr>
              <w:pStyle w:val="TAL"/>
              <w:rPr>
                <w:sz w:val="16"/>
              </w:rPr>
            </w:pPr>
            <w:r>
              <w:rPr>
                <w:sz w:val="16"/>
              </w:rPr>
              <w:t>revised</w:t>
            </w:r>
          </w:p>
        </w:tc>
      </w:tr>
      <w:tr w:rsidR="00F67729" w14:paraId="3C111E7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A37A8A" w14:textId="77777777" w:rsidR="00F67729" w:rsidRDefault="00F67729">
            <w:pPr>
              <w:pStyle w:val="TAL"/>
              <w:rPr>
                <w:sz w:val="16"/>
              </w:rPr>
            </w:pPr>
            <w:r>
              <w:rPr>
                <w:sz w:val="16"/>
              </w:rPr>
              <w:t>R5-213617</w:t>
            </w:r>
          </w:p>
        </w:tc>
        <w:tc>
          <w:tcPr>
            <w:tcW w:w="2964" w:type="dxa"/>
            <w:tcBorders>
              <w:top w:val="single" w:sz="4" w:space="0" w:color="auto"/>
              <w:left w:val="single" w:sz="4" w:space="0" w:color="auto"/>
              <w:bottom w:val="single" w:sz="4" w:space="0" w:color="auto"/>
              <w:right w:val="single" w:sz="4" w:space="0" w:color="auto"/>
            </w:tcBorders>
            <w:hideMark/>
          </w:tcPr>
          <w:p w14:paraId="7DA0E80E" w14:textId="77777777" w:rsidR="00F67729" w:rsidRDefault="00F67729">
            <w:pPr>
              <w:pStyle w:val="TAL"/>
              <w:rPr>
                <w:sz w:val="16"/>
              </w:rPr>
            </w:pPr>
            <w:r>
              <w:rPr>
                <w:sz w:val="16"/>
              </w:rPr>
              <w:t>Correction to NR MDT TC 8.1.6.1.4.4-CEF-RRC re-establishment</w:t>
            </w:r>
          </w:p>
        </w:tc>
        <w:tc>
          <w:tcPr>
            <w:tcW w:w="1728" w:type="dxa"/>
            <w:tcBorders>
              <w:top w:val="single" w:sz="4" w:space="0" w:color="auto"/>
              <w:left w:val="single" w:sz="4" w:space="0" w:color="auto"/>
              <w:bottom w:val="single" w:sz="4" w:space="0" w:color="auto"/>
              <w:right w:val="single" w:sz="4" w:space="0" w:color="auto"/>
            </w:tcBorders>
            <w:hideMark/>
          </w:tcPr>
          <w:p w14:paraId="20F35ED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38949F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E7AB53" w14:textId="77777777" w:rsidR="00F67729" w:rsidRDefault="00F67729">
            <w:pPr>
              <w:pStyle w:val="TAL"/>
              <w:rPr>
                <w:sz w:val="16"/>
              </w:rPr>
            </w:pPr>
            <w:r>
              <w:rPr>
                <w:sz w:val="16"/>
              </w:rPr>
              <w:t>2183</w:t>
            </w:r>
          </w:p>
        </w:tc>
        <w:tc>
          <w:tcPr>
            <w:tcW w:w="236" w:type="dxa"/>
            <w:tcBorders>
              <w:top w:val="single" w:sz="4" w:space="0" w:color="auto"/>
              <w:left w:val="single" w:sz="4" w:space="0" w:color="auto"/>
              <w:bottom w:val="single" w:sz="4" w:space="0" w:color="auto"/>
              <w:right w:val="single" w:sz="4" w:space="0" w:color="auto"/>
            </w:tcBorders>
            <w:hideMark/>
          </w:tcPr>
          <w:p w14:paraId="36A46F2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D485F5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7E6D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356930"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113452" w14:textId="77777777" w:rsidR="00F67729" w:rsidRDefault="00F67729">
            <w:pPr>
              <w:pStyle w:val="TAL"/>
              <w:rPr>
                <w:sz w:val="16"/>
              </w:rPr>
            </w:pPr>
            <w:r>
              <w:rPr>
                <w:sz w:val="16"/>
              </w:rPr>
              <w:t>agreed</w:t>
            </w:r>
          </w:p>
        </w:tc>
      </w:tr>
      <w:tr w:rsidR="00F67729" w14:paraId="29ADBDF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CB35B6" w14:textId="77777777" w:rsidR="00F67729" w:rsidRDefault="00F67729">
            <w:pPr>
              <w:pStyle w:val="TAL"/>
              <w:rPr>
                <w:sz w:val="16"/>
              </w:rPr>
            </w:pPr>
            <w:r>
              <w:rPr>
                <w:sz w:val="16"/>
              </w:rPr>
              <w:t>R5-212502</w:t>
            </w:r>
          </w:p>
        </w:tc>
        <w:tc>
          <w:tcPr>
            <w:tcW w:w="2964" w:type="dxa"/>
            <w:tcBorders>
              <w:top w:val="single" w:sz="4" w:space="0" w:color="auto"/>
              <w:left w:val="single" w:sz="4" w:space="0" w:color="auto"/>
              <w:bottom w:val="single" w:sz="4" w:space="0" w:color="auto"/>
              <w:right w:val="single" w:sz="4" w:space="0" w:color="auto"/>
            </w:tcBorders>
            <w:hideMark/>
          </w:tcPr>
          <w:p w14:paraId="49D88FF0" w14:textId="77777777" w:rsidR="00F67729" w:rsidRDefault="00F67729">
            <w:pPr>
              <w:pStyle w:val="TAL"/>
              <w:rPr>
                <w:sz w:val="16"/>
              </w:rPr>
            </w:pPr>
            <w:r>
              <w:rPr>
                <w:sz w:val="16"/>
              </w:rPr>
              <w:t>Correction to NR MDT TC 8.1.6.1.4.5-CEF-location info</w:t>
            </w:r>
          </w:p>
        </w:tc>
        <w:tc>
          <w:tcPr>
            <w:tcW w:w="1728" w:type="dxa"/>
            <w:tcBorders>
              <w:top w:val="single" w:sz="4" w:space="0" w:color="auto"/>
              <w:left w:val="single" w:sz="4" w:space="0" w:color="auto"/>
              <w:bottom w:val="single" w:sz="4" w:space="0" w:color="auto"/>
              <w:right w:val="single" w:sz="4" w:space="0" w:color="auto"/>
            </w:tcBorders>
            <w:hideMark/>
          </w:tcPr>
          <w:p w14:paraId="1416B7B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693A76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98ACB4E" w14:textId="77777777" w:rsidR="00F67729" w:rsidRDefault="00F67729">
            <w:pPr>
              <w:pStyle w:val="TAL"/>
              <w:rPr>
                <w:sz w:val="16"/>
              </w:rPr>
            </w:pPr>
            <w:r>
              <w:rPr>
                <w:sz w:val="16"/>
              </w:rPr>
              <w:t>2184</w:t>
            </w:r>
          </w:p>
        </w:tc>
        <w:tc>
          <w:tcPr>
            <w:tcW w:w="236" w:type="dxa"/>
            <w:tcBorders>
              <w:top w:val="single" w:sz="4" w:space="0" w:color="auto"/>
              <w:left w:val="single" w:sz="4" w:space="0" w:color="auto"/>
              <w:bottom w:val="single" w:sz="4" w:space="0" w:color="auto"/>
              <w:right w:val="single" w:sz="4" w:space="0" w:color="auto"/>
            </w:tcBorders>
            <w:hideMark/>
          </w:tcPr>
          <w:p w14:paraId="4CA6267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1F30E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A3B6D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A9C39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C1A398" w14:textId="77777777" w:rsidR="00F67729" w:rsidRDefault="00F67729">
            <w:pPr>
              <w:pStyle w:val="TAL"/>
              <w:rPr>
                <w:sz w:val="16"/>
              </w:rPr>
            </w:pPr>
            <w:r>
              <w:rPr>
                <w:sz w:val="16"/>
              </w:rPr>
              <w:t>revised</w:t>
            </w:r>
          </w:p>
        </w:tc>
      </w:tr>
      <w:tr w:rsidR="00F67729" w14:paraId="065FB0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5E3621" w14:textId="77777777" w:rsidR="00F67729" w:rsidRDefault="00F67729">
            <w:pPr>
              <w:pStyle w:val="TAL"/>
              <w:rPr>
                <w:sz w:val="16"/>
              </w:rPr>
            </w:pPr>
            <w:r>
              <w:rPr>
                <w:sz w:val="16"/>
              </w:rPr>
              <w:t>R5-213618</w:t>
            </w:r>
          </w:p>
        </w:tc>
        <w:tc>
          <w:tcPr>
            <w:tcW w:w="2964" w:type="dxa"/>
            <w:tcBorders>
              <w:top w:val="single" w:sz="4" w:space="0" w:color="auto"/>
              <w:left w:val="single" w:sz="4" w:space="0" w:color="auto"/>
              <w:bottom w:val="single" w:sz="4" w:space="0" w:color="auto"/>
              <w:right w:val="single" w:sz="4" w:space="0" w:color="auto"/>
            </w:tcBorders>
            <w:hideMark/>
          </w:tcPr>
          <w:p w14:paraId="7E4F51B2" w14:textId="77777777" w:rsidR="00F67729" w:rsidRDefault="00F67729">
            <w:pPr>
              <w:pStyle w:val="TAL"/>
              <w:rPr>
                <w:sz w:val="16"/>
              </w:rPr>
            </w:pPr>
            <w:r>
              <w:rPr>
                <w:sz w:val="16"/>
              </w:rPr>
              <w:t>Correction to NR MDT TC 8.1.6.1.4.5-CEF-location info</w:t>
            </w:r>
          </w:p>
        </w:tc>
        <w:tc>
          <w:tcPr>
            <w:tcW w:w="1728" w:type="dxa"/>
            <w:tcBorders>
              <w:top w:val="single" w:sz="4" w:space="0" w:color="auto"/>
              <w:left w:val="single" w:sz="4" w:space="0" w:color="auto"/>
              <w:bottom w:val="single" w:sz="4" w:space="0" w:color="auto"/>
              <w:right w:val="single" w:sz="4" w:space="0" w:color="auto"/>
            </w:tcBorders>
            <w:hideMark/>
          </w:tcPr>
          <w:p w14:paraId="43FE255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7EAF78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C270B73" w14:textId="77777777" w:rsidR="00F67729" w:rsidRDefault="00F67729">
            <w:pPr>
              <w:pStyle w:val="TAL"/>
              <w:rPr>
                <w:sz w:val="16"/>
              </w:rPr>
            </w:pPr>
            <w:r>
              <w:rPr>
                <w:sz w:val="16"/>
              </w:rPr>
              <w:t>2184</w:t>
            </w:r>
          </w:p>
        </w:tc>
        <w:tc>
          <w:tcPr>
            <w:tcW w:w="236" w:type="dxa"/>
            <w:tcBorders>
              <w:top w:val="single" w:sz="4" w:space="0" w:color="auto"/>
              <w:left w:val="single" w:sz="4" w:space="0" w:color="auto"/>
              <w:bottom w:val="single" w:sz="4" w:space="0" w:color="auto"/>
              <w:right w:val="single" w:sz="4" w:space="0" w:color="auto"/>
            </w:tcBorders>
            <w:hideMark/>
          </w:tcPr>
          <w:p w14:paraId="60EF1BF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010766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29AEC3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64C68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2227DA" w14:textId="77777777" w:rsidR="00F67729" w:rsidRDefault="00F67729">
            <w:pPr>
              <w:pStyle w:val="TAL"/>
              <w:rPr>
                <w:sz w:val="16"/>
              </w:rPr>
            </w:pPr>
            <w:r>
              <w:rPr>
                <w:sz w:val="16"/>
              </w:rPr>
              <w:t>agreed</w:t>
            </w:r>
          </w:p>
        </w:tc>
      </w:tr>
      <w:tr w:rsidR="00F67729" w14:paraId="2E8E9D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F3FAD0" w14:textId="77777777" w:rsidR="00F67729" w:rsidRDefault="00F67729">
            <w:pPr>
              <w:pStyle w:val="TAL"/>
              <w:rPr>
                <w:sz w:val="16"/>
              </w:rPr>
            </w:pPr>
            <w:r>
              <w:rPr>
                <w:sz w:val="16"/>
              </w:rPr>
              <w:t>R5-212503</w:t>
            </w:r>
          </w:p>
        </w:tc>
        <w:tc>
          <w:tcPr>
            <w:tcW w:w="2964" w:type="dxa"/>
            <w:tcBorders>
              <w:top w:val="single" w:sz="4" w:space="0" w:color="auto"/>
              <w:left w:val="single" w:sz="4" w:space="0" w:color="auto"/>
              <w:bottom w:val="single" w:sz="4" w:space="0" w:color="auto"/>
              <w:right w:val="single" w:sz="4" w:space="0" w:color="auto"/>
            </w:tcBorders>
            <w:hideMark/>
          </w:tcPr>
          <w:p w14:paraId="6DE9D2D4" w14:textId="77777777" w:rsidR="00F67729" w:rsidRDefault="00F67729">
            <w:pPr>
              <w:pStyle w:val="TAL"/>
              <w:rPr>
                <w:sz w:val="16"/>
              </w:rPr>
            </w:pPr>
            <w:r>
              <w:rPr>
                <w:sz w:val="16"/>
              </w:rPr>
              <w:t>Correction to NR MDT TC 8.1.6.1.4.6-CEF-intra-freq measurements</w:t>
            </w:r>
          </w:p>
        </w:tc>
        <w:tc>
          <w:tcPr>
            <w:tcW w:w="1728" w:type="dxa"/>
            <w:tcBorders>
              <w:top w:val="single" w:sz="4" w:space="0" w:color="auto"/>
              <w:left w:val="single" w:sz="4" w:space="0" w:color="auto"/>
              <w:bottom w:val="single" w:sz="4" w:space="0" w:color="auto"/>
              <w:right w:val="single" w:sz="4" w:space="0" w:color="auto"/>
            </w:tcBorders>
            <w:hideMark/>
          </w:tcPr>
          <w:p w14:paraId="3E4A03F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8877C7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0BFAC1D" w14:textId="77777777" w:rsidR="00F67729" w:rsidRDefault="00F67729">
            <w:pPr>
              <w:pStyle w:val="TAL"/>
              <w:rPr>
                <w:sz w:val="16"/>
              </w:rPr>
            </w:pPr>
            <w:r>
              <w:rPr>
                <w:sz w:val="16"/>
              </w:rPr>
              <w:t>2185</w:t>
            </w:r>
          </w:p>
        </w:tc>
        <w:tc>
          <w:tcPr>
            <w:tcW w:w="236" w:type="dxa"/>
            <w:tcBorders>
              <w:top w:val="single" w:sz="4" w:space="0" w:color="auto"/>
              <w:left w:val="single" w:sz="4" w:space="0" w:color="auto"/>
              <w:bottom w:val="single" w:sz="4" w:space="0" w:color="auto"/>
              <w:right w:val="single" w:sz="4" w:space="0" w:color="auto"/>
            </w:tcBorders>
            <w:hideMark/>
          </w:tcPr>
          <w:p w14:paraId="143AB3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F8624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5DECF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C1B074"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9B22B0" w14:textId="77777777" w:rsidR="00F67729" w:rsidRDefault="00F67729">
            <w:pPr>
              <w:pStyle w:val="TAL"/>
              <w:rPr>
                <w:sz w:val="16"/>
              </w:rPr>
            </w:pPr>
            <w:r>
              <w:rPr>
                <w:sz w:val="16"/>
              </w:rPr>
              <w:t>revised</w:t>
            </w:r>
          </w:p>
        </w:tc>
      </w:tr>
      <w:tr w:rsidR="00F67729" w14:paraId="3AF3D02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4C1982" w14:textId="77777777" w:rsidR="00F67729" w:rsidRDefault="00F67729">
            <w:pPr>
              <w:pStyle w:val="TAL"/>
              <w:rPr>
                <w:sz w:val="16"/>
              </w:rPr>
            </w:pPr>
            <w:r>
              <w:rPr>
                <w:sz w:val="16"/>
              </w:rPr>
              <w:t>R5-213619</w:t>
            </w:r>
          </w:p>
        </w:tc>
        <w:tc>
          <w:tcPr>
            <w:tcW w:w="2964" w:type="dxa"/>
            <w:tcBorders>
              <w:top w:val="single" w:sz="4" w:space="0" w:color="auto"/>
              <w:left w:val="single" w:sz="4" w:space="0" w:color="auto"/>
              <w:bottom w:val="single" w:sz="4" w:space="0" w:color="auto"/>
              <w:right w:val="single" w:sz="4" w:space="0" w:color="auto"/>
            </w:tcBorders>
            <w:hideMark/>
          </w:tcPr>
          <w:p w14:paraId="727B565B" w14:textId="77777777" w:rsidR="00F67729" w:rsidRDefault="00F67729">
            <w:pPr>
              <w:pStyle w:val="TAL"/>
              <w:rPr>
                <w:sz w:val="16"/>
              </w:rPr>
            </w:pPr>
            <w:r>
              <w:rPr>
                <w:sz w:val="16"/>
              </w:rPr>
              <w:t>Correction to NR MDT TC 8.1.6.1.4.6-CEF-intra-freq measurements</w:t>
            </w:r>
          </w:p>
        </w:tc>
        <w:tc>
          <w:tcPr>
            <w:tcW w:w="1728" w:type="dxa"/>
            <w:tcBorders>
              <w:top w:val="single" w:sz="4" w:space="0" w:color="auto"/>
              <w:left w:val="single" w:sz="4" w:space="0" w:color="auto"/>
              <w:bottom w:val="single" w:sz="4" w:space="0" w:color="auto"/>
              <w:right w:val="single" w:sz="4" w:space="0" w:color="auto"/>
            </w:tcBorders>
            <w:hideMark/>
          </w:tcPr>
          <w:p w14:paraId="00ACE1D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361980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213107A" w14:textId="77777777" w:rsidR="00F67729" w:rsidRDefault="00F67729">
            <w:pPr>
              <w:pStyle w:val="TAL"/>
              <w:rPr>
                <w:sz w:val="16"/>
              </w:rPr>
            </w:pPr>
            <w:r>
              <w:rPr>
                <w:sz w:val="16"/>
              </w:rPr>
              <w:t>2185</w:t>
            </w:r>
          </w:p>
        </w:tc>
        <w:tc>
          <w:tcPr>
            <w:tcW w:w="236" w:type="dxa"/>
            <w:tcBorders>
              <w:top w:val="single" w:sz="4" w:space="0" w:color="auto"/>
              <w:left w:val="single" w:sz="4" w:space="0" w:color="auto"/>
              <w:bottom w:val="single" w:sz="4" w:space="0" w:color="auto"/>
              <w:right w:val="single" w:sz="4" w:space="0" w:color="auto"/>
            </w:tcBorders>
            <w:hideMark/>
          </w:tcPr>
          <w:p w14:paraId="406BF0E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80644B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387A03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1A0F22"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C36B2F" w14:textId="77777777" w:rsidR="00F67729" w:rsidRDefault="00F67729">
            <w:pPr>
              <w:pStyle w:val="TAL"/>
              <w:rPr>
                <w:sz w:val="16"/>
              </w:rPr>
            </w:pPr>
            <w:r>
              <w:rPr>
                <w:sz w:val="16"/>
              </w:rPr>
              <w:t>agreed</w:t>
            </w:r>
          </w:p>
        </w:tc>
      </w:tr>
      <w:tr w:rsidR="00F67729" w14:paraId="229F95F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84449A" w14:textId="77777777" w:rsidR="00F67729" w:rsidRDefault="00F67729">
            <w:pPr>
              <w:pStyle w:val="TAL"/>
              <w:rPr>
                <w:sz w:val="16"/>
              </w:rPr>
            </w:pPr>
            <w:r>
              <w:rPr>
                <w:sz w:val="16"/>
              </w:rPr>
              <w:t>R5-212504</w:t>
            </w:r>
          </w:p>
        </w:tc>
        <w:tc>
          <w:tcPr>
            <w:tcW w:w="2964" w:type="dxa"/>
            <w:tcBorders>
              <w:top w:val="single" w:sz="4" w:space="0" w:color="auto"/>
              <w:left w:val="single" w:sz="4" w:space="0" w:color="auto"/>
              <w:bottom w:val="single" w:sz="4" w:space="0" w:color="auto"/>
              <w:right w:val="single" w:sz="4" w:space="0" w:color="auto"/>
            </w:tcBorders>
            <w:hideMark/>
          </w:tcPr>
          <w:p w14:paraId="0B488DC8" w14:textId="77777777" w:rsidR="00F67729" w:rsidRDefault="00F67729">
            <w:pPr>
              <w:pStyle w:val="TAL"/>
              <w:rPr>
                <w:sz w:val="16"/>
              </w:rPr>
            </w:pPr>
            <w:r>
              <w:rPr>
                <w:sz w:val="16"/>
              </w:rPr>
              <w:t>Correction to NR MDT TC 8.1.6.1.4.7-CEF-inter-freq measurements</w:t>
            </w:r>
          </w:p>
        </w:tc>
        <w:tc>
          <w:tcPr>
            <w:tcW w:w="1728" w:type="dxa"/>
            <w:tcBorders>
              <w:top w:val="single" w:sz="4" w:space="0" w:color="auto"/>
              <w:left w:val="single" w:sz="4" w:space="0" w:color="auto"/>
              <w:bottom w:val="single" w:sz="4" w:space="0" w:color="auto"/>
              <w:right w:val="single" w:sz="4" w:space="0" w:color="auto"/>
            </w:tcBorders>
            <w:hideMark/>
          </w:tcPr>
          <w:p w14:paraId="7973F03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FD387E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110C68A" w14:textId="77777777" w:rsidR="00F67729" w:rsidRDefault="00F67729">
            <w:pPr>
              <w:pStyle w:val="TAL"/>
              <w:rPr>
                <w:sz w:val="16"/>
              </w:rPr>
            </w:pPr>
            <w:r>
              <w:rPr>
                <w:sz w:val="16"/>
              </w:rPr>
              <w:t>2186</w:t>
            </w:r>
          </w:p>
        </w:tc>
        <w:tc>
          <w:tcPr>
            <w:tcW w:w="236" w:type="dxa"/>
            <w:tcBorders>
              <w:top w:val="single" w:sz="4" w:space="0" w:color="auto"/>
              <w:left w:val="single" w:sz="4" w:space="0" w:color="auto"/>
              <w:bottom w:val="single" w:sz="4" w:space="0" w:color="auto"/>
              <w:right w:val="single" w:sz="4" w:space="0" w:color="auto"/>
            </w:tcBorders>
            <w:hideMark/>
          </w:tcPr>
          <w:p w14:paraId="1B9D631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EF43B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905C5E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871E72"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A7ACDF" w14:textId="77777777" w:rsidR="00F67729" w:rsidRDefault="00F67729">
            <w:pPr>
              <w:pStyle w:val="TAL"/>
              <w:rPr>
                <w:sz w:val="16"/>
              </w:rPr>
            </w:pPr>
            <w:r>
              <w:rPr>
                <w:sz w:val="16"/>
              </w:rPr>
              <w:t>revised</w:t>
            </w:r>
          </w:p>
        </w:tc>
      </w:tr>
      <w:tr w:rsidR="00F67729" w14:paraId="54579AD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4A06D7" w14:textId="77777777" w:rsidR="00F67729" w:rsidRDefault="00F67729">
            <w:pPr>
              <w:pStyle w:val="TAL"/>
              <w:rPr>
                <w:sz w:val="16"/>
              </w:rPr>
            </w:pPr>
            <w:r>
              <w:rPr>
                <w:sz w:val="16"/>
              </w:rPr>
              <w:t>R5-213620</w:t>
            </w:r>
          </w:p>
        </w:tc>
        <w:tc>
          <w:tcPr>
            <w:tcW w:w="2964" w:type="dxa"/>
            <w:tcBorders>
              <w:top w:val="single" w:sz="4" w:space="0" w:color="auto"/>
              <w:left w:val="single" w:sz="4" w:space="0" w:color="auto"/>
              <w:bottom w:val="single" w:sz="4" w:space="0" w:color="auto"/>
              <w:right w:val="single" w:sz="4" w:space="0" w:color="auto"/>
            </w:tcBorders>
            <w:hideMark/>
          </w:tcPr>
          <w:p w14:paraId="35F55094" w14:textId="77777777" w:rsidR="00F67729" w:rsidRDefault="00F67729">
            <w:pPr>
              <w:pStyle w:val="TAL"/>
              <w:rPr>
                <w:sz w:val="16"/>
              </w:rPr>
            </w:pPr>
            <w:r>
              <w:rPr>
                <w:sz w:val="16"/>
              </w:rPr>
              <w:t>Correction to NR MDT TC 8.1.6.1.4.7-CEF-inter-freq measurements</w:t>
            </w:r>
          </w:p>
        </w:tc>
        <w:tc>
          <w:tcPr>
            <w:tcW w:w="1728" w:type="dxa"/>
            <w:tcBorders>
              <w:top w:val="single" w:sz="4" w:space="0" w:color="auto"/>
              <w:left w:val="single" w:sz="4" w:space="0" w:color="auto"/>
              <w:bottom w:val="single" w:sz="4" w:space="0" w:color="auto"/>
              <w:right w:val="single" w:sz="4" w:space="0" w:color="auto"/>
            </w:tcBorders>
            <w:hideMark/>
          </w:tcPr>
          <w:p w14:paraId="1F211BE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4373F9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6901857" w14:textId="77777777" w:rsidR="00F67729" w:rsidRDefault="00F67729">
            <w:pPr>
              <w:pStyle w:val="TAL"/>
              <w:rPr>
                <w:sz w:val="16"/>
              </w:rPr>
            </w:pPr>
            <w:r>
              <w:rPr>
                <w:sz w:val="16"/>
              </w:rPr>
              <w:t>2186</w:t>
            </w:r>
          </w:p>
        </w:tc>
        <w:tc>
          <w:tcPr>
            <w:tcW w:w="236" w:type="dxa"/>
            <w:tcBorders>
              <w:top w:val="single" w:sz="4" w:space="0" w:color="auto"/>
              <w:left w:val="single" w:sz="4" w:space="0" w:color="auto"/>
              <w:bottom w:val="single" w:sz="4" w:space="0" w:color="auto"/>
              <w:right w:val="single" w:sz="4" w:space="0" w:color="auto"/>
            </w:tcBorders>
            <w:hideMark/>
          </w:tcPr>
          <w:p w14:paraId="4102A52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D87E5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17389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620F30"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ED72BC" w14:textId="77777777" w:rsidR="00F67729" w:rsidRDefault="00F67729">
            <w:pPr>
              <w:pStyle w:val="TAL"/>
              <w:rPr>
                <w:sz w:val="16"/>
              </w:rPr>
            </w:pPr>
            <w:r>
              <w:rPr>
                <w:sz w:val="16"/>
              </w:rPr>
              <w:t>agreed</w:t>
            </w:r>
          </w:p>
        </w:tc>
      </w:tr>
      <w:tr w:rsidR="00F67729" w14:paraId="5EFDDD8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DC36BF" w14:textId="77777777" w:rsidR="00F67729" w:rsidRDefault="00F67729">
            <w:pPr>
              <w:pStyle w:val="TAL"/>
              <w:rPr>
                <w:sz w:val="16"/>
              </w:rPr>
            </w:pPr>
            <w:r>
              <w:rPr>
                <w:sz w:val="16"/>
              </w:rPr>
              <w:t>R5-212515</w:t>
            </w:r>
          </w:p>
        </w:tc>
        <w:tc>
          <w:tcPr>
            <w:tcW w:w="2964" w:type="dxa"/>
            <w:tcBorders>
              <w:top w:val="single" w:sz="4" w:space="0" w:color="auto"/>
              <w:left w:val="single" w:sz="4" w:space="0" w:color="auto"/>
              <w:bottom w:val="single" w:sz="4" w:space="0" w:color="auto"/>
              <w:right w:val="single" w:sz="4" w:space="0" w:color="auto"/>
            </w:tcBorders>
            <w:hideMark/>
          </w:tcPr>
          <w:p w14:paraId="7E2D14E6" w14:textId="77777777" w:rsidR="00F67729" w:rsidRDefault="00F67729">
            <w:pPr>
              <w:pStyle w:val="TAL"/>
              <w:rPr>
                <w:sz w:val="16"/>
              </w:rPr>
            </w:pPr>
            <w:r>
              <w:rPr>
                <w:sz w:val="16"/>
              </w:rPr>
              <w:t>Correction to NR TC 10.1.4.1-T3580</w:t>
            </w:r>
          </w:p>
        </w:tc>
        <w:tc>
          <w:tcPr>
            <w:tcW w:w="1728" w:type="dxa"/>
            <w:tcBorders>
              <w:top w:val="single" w:sz="4" w:space="0" w:color="auto"/>
              <w:left w:val="single" w:sz="4" w:space="0" w:color="auto"/>
              <w:bottom w:val="single" w:sz="4" w:space="0" w:color="auto"/>
              <w:right w:val="single" w:sz="4" w:space="0" w:color="auto"/>
            </w:tcBorders>
            <w:hideMark/>
          </w:tcPr>
          <w:p w14:paraId="2287C1C1" w14:textId="77777777" w:rsidR="00F67729" w:rsidRDefault="00F67729">
            <w:pPr>
              <w:pStyle w:val="TAL"/>
              <w:rPr>
                <w:sz w:val="16"/>
              </w:rPr>
            </w:pPr>
            <w:r>
              <w:rPr>
                <w:sz w:val="16"/>
              </w:rPr>
              <w:t>Huawei, Hisilicon, MCC TF160</w:t>
            </w:r>
          </w:p>
        </w:tc>
        <w:tc>
          <w:tcPr>
            <w:tcW w:w="982" w:type="dxa"/>
            <w:tcBorders>
              <w:top w:val="single" w:sz="4" w:space="0" w:color="auto"/>
              <w:left w:val="single" w:sz="4" w:space="0" w:color="auto"/>
              <w:bottom w:val="single" w:sz="4" w:space="0" w:color="auto"/>
              <w:right w:val="single" w:sz="4" w:space="0" w:color="auto"/>
            </w:tcBorders>
            <w:hideMark/>
          </w:tcPr>
          <w:p w14:paraId="4D20C8E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DC72950" w14:textId="77777777" w:rsidR="00F67729" w:rsidRDefault="00F67729">
            <w:pPr>
              <w:pStyle w:val="TAL"/>
              <w:rPr>
                <w:sz w:val="16"/>
              </w:rPr>
            </w:pPr>
            <w:r>
              <w:rPr>
                <w:sz w:val="16"/>
              </w:rPr>
              <w:t>2187</w:t>
            </w:r>
          </w:p>
        </w:tc>
        <w:tc>
          <w:tcPr>
            <w:tcW w:w="236" w:type="dxa"/>
            <w:tcBorders>
              <w:top w:val="single" w:sz="4" w:space="0" w:color="auto"/>
              <w:left w:val="single" w:sz="4" w:space="0" w:color="auto"/>
              <w:bottom w:val="single" w:sz="4" w:space="0" w:color="auto"/>
              <w:right w:val="single" w:sz="4" w:space="0" w:color="auto"/>
            </w:tcBorders>
            <w:hideMark/>
          </w:tcPr>
          <w:p w14:paraId="5C88F08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7F43E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95BDF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94B75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4A8C86" w14:textId="77777777" w:rsidR="00F67729" w:rsidRDefault="00F67729">
            <w:pPr>
              <w:pStyle w:val="TAL"/>
              <w:rPr>
                <w:sz w:val="16"/>
              </w:rPr>
            </w:pPr>
            <w:r>
              <w:rPr>
                <w:sz w:val="16"/>
              </w:rPr>
              <w:t>revised</w:t>
            </w:r>
          </w:p>
        </w:tc>
      </w:tr>
      <w:tr w:rsidR="00F67729" w14:paraId="1C13497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294137" w14:textId="77777777" w:rsidR="00F67729" w:rsidRDefault="00F67729">
            <w:pPr>
              <w:pStyle w:val="TAL"/>
              <w:rPr>
                <w:sz w:val="16"/>
              </w:rPr>
            </w:pPr>
            <w:r>
              <w:rPr>
                <w:sz w:val="16"/>
              </w:rPr>
              <w:t>R5-213490</w:t>
            </w:r>
          </w:p>
        </w:tc>
        <w:tc>
          <w:tcPr>
            <w:tcW w:w="2964" w:type="dxa"/>
            <w:tcBorders>
              <w:top w:val="single" w:sz="4" w:space="0" w:color="auto"/>
              <w:left w:val="single" w:sz="4" w:space="0" w:color="auto"/>
              <w:bottom w:val="single" w:sz="4" w:space="0" w:color="auto"/>
              <w:right w:val="single" w:sz="4" w:space="0" w:color="auto"/>
            </w:tcBorders>
            <w:hideMark/>
          </w:tcPr>
          <w:p w14:paraId="65B7B066" w14:textId="77777777" w:rsidR="00F67729" w:rsidRDefault="00F67729">
            <w:pPr>
              <w:pStyle w:val="TAL"/>
              <w:rPr>
                <w:sz w:val="16"/>
              </w:rPr>
            </w:pPr>
            <w:r>
              <w:rPr>
                <w:sz w:val="16"/>
              </w:rPr>
              <w:t>Correction to NR TC 10.1.4.1-T3580</w:t>
            </w:r>
          </w:p>
        </w:tc>
        <w:tc>
          <w:tcPr>
            <w:tcW w:w="1728" w:type="dxa"/>
            <w:tcBorders>
              <w:top w:val="single" w:sz="4" w:space="0" w:color="auto"/>
              <w:left w:val="single" w:sz="4" w:space="0" w:color="auto"/>
              <w:bottom w:val="single" w:sz="4" w:space="0" w:color="auto"/>
              <w:right w:val="single" w:sz="4" w:space="0" w:color="auto"/>
            </w:tcBorders>
            <w:hideMark/>
          </w:tcPr>
          <w:p w14:paraId="52F71597" w14:textId="77777777" w:rsidR="00F67729" w:rsidRDefault="00F67729">
            <w:pPr>
              <w:pStyle w:val="TAL"/>
              <w:rPr>
                <w:sz w:val="16"/>
              </w:rPr>
            </w:pPr>
            <w:r>
              <w:rPr>
                <w:sz w:val="16"/>
              </w:rPr>
              <w:t>Huawei, Hisilicon, MCC TF160</w:t>
            </w:r>
          </w:p>
        </w:tc>
        <w:tc>
          <w:tcPr>
            <w:tcW w:w="982" w:type="dxa"/>
            <w:tcBorders>
              <w:top w:val="single" w:sz="4" w:space="0" w:color="auto"/>
              <w:left w:val="single" w:sz="4" w:space="0" w:color="auto"/>
              <w:bottom w:val="single" w:sz="4" w:space="0" w:color="auto"/>
              <w:right w:val="single" w:sz="4" w:space="0" w:color="auto"/>
            </w:tcBorders>
            <w:hideMark/>
          </w:tcPr>
          <w:p w14:paraId="6C04283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68757BC" w14:textId="77777777" w:rsidR="00F67729" w:rsidRDefault="00F67729">
            <w:pPr>
              <w:pStyle w:val="TAL"/>
              <w:rPr>
                <w:sz w:val="16"/>
              </w:rPr>
            </w:pPr>
            <w:r>
              <w:rPr>
                <w:sz w:val="16"/>
              </w:rPr>
              <w:t>2187</w:t>
            </w:r>
          </w:p>
        </w:tc>
        <w:tc>
          <w:tcPr>
            <w:tcW w:w="236" w:type="dxa"/>
            <w:tcBorders>
              <w:top w:val="single" w:sz="4" w:space="0" w:color="auto"/>
              <w:left w:val="single" w:sz="4" w:space="0" w:color="auto"/>
              <w:bottom w:val="single" w:sz="4" w:space="0" w:color="auto"/>
              <w:right w:val="single" w:sz="4" w:space="0" w:color="auto"/>
            </w:tcBorders>
            <w:hideMark/>
          </w:tcPr>
          <w:p w14:paraId="413DC97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A6607E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749516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C4B04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AADDFF" w14:textId="77777777" w:rsidR="00F67729" w:rsidRDefault="00F67729">
            <w:pPr>
              <w:pStyle w:val="TAL"/>
              <w:rPr>
                <w:sz w:val="16"/>
              </w:rPr>
            </w:pPr>
            <w:r>
              <w:rPr>
                <w:sz w:val="16"/>
              </w:rPr>
              <w:t>agreed</w:t>
            </w:r>
          </w:p>
        </w:tc>
      </w:tr>
      <w:tr w:rsidR="00F67729" w14:paraId="008E16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F54AAB" w14:textId="77777777" w:rsidR="00F67729" w:rsidRDefault="00F67729">
            <w:pPr>
              <w:pStyle w:val="TAL"/>
              <w:rPr>
                <w:sz w:val="16"/>
              </w:rPr>
            </w:pPr>
            <w:r>
              <w:rPr>
                <w:sz w:val="16"/>
              </w:rPr>
              <w:t>R5-212538</w:t>
            </w:r>
          </w:p>
        </w:tc>
        <w:tc>
          <w:tcPr>
            <w:tcW w:w="2964" w:type="dxa"/>
            <w:tcBorders>
              <w:top w:val="single" w:sz="4" w:space="0" w:color="auto"/>
              <w:left w:val="single" w:sz="4" w:space="0" w:color="auto"/>
              <w:bottom w:val="single" w:sz="4" w:space="0" w:color="auto"/>
              <w:right w:val="single" w:sz="4" w:space="0" w:color="auto"/>
            </w:tcBorders>
            <w:hideMark/>
          </w:tcPr>
          <w:p w14:paraId="1F3E5B10" w14:textId="77777777" w:rsidR="00F67729" w:rsidRDefault="00F67729">
            <w:pPr>
              <w:pStyle w:val="TAL"/>
              <w:rPr>
                <w:sz w:val="16"/>
              </w:rPr>
            </w:pPr>
            <w:r>
              <w:rPr>
                <w:sz w:val="16"/>
              </w:rPr>
              <w:t>Remove MAC cross slot scheduling test cases</w:t>
            </w:r>
          </w:p>
        </w:tc>
        <w:tc>
          <w:tcPr>
            <w:tcW w:w="1728" w:type="dxa"/>
            <w:tcBorders>
              <w:top w:val="single" w:sz="4" w:space="0" w:color="auto"/>
              <w:left w:val="single" w:sz="4" w:space="0" w:color="auto"/>
              <w:bottom w:val="single" w:sz="4" w:space="0" w:color="auto"/>
              <w:right w:val="single" w:sz="4" w:space="0" w:color="auto"/>
            </w:tcBorders>
            <w:hideMark/>
          </w:tcPr>
          <w:p w14:paraId="36383F98"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26EC685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66B74F8" w14:textId="77777777" w:rsidR="00F67729" w:rsidRDefault="00F67729">
            <w:pPr>
              <w:pStyle w:val="TAL"/>
              <w:rPr>
                <w:sz w:val="16"/>
              </w:rPr>
            </w:pPr>
            <w:r>
              <w:rPr>
                <w:sz w:val="16"/>
              </w:rPr>
              <w:t>2188</w:t>
            </w:r>
          </w:p>
        </w:tc>
        <w:tc>
          <w:tcPr>
            <w:tcW w:w="236" w:type="dxa"/>
            <w:tcBorders>
              <w:top w:val="single" w:sz="4" w:space="0" w:color="auto"/>
              <w:left w:val="single" w:sz="4" w:space="0" w:color="auto"/>
              <w:bottom w:val="single" w:sz="4" w:space="0" w:color="auto"/>
              <w:right w:val="single" w:sz="4" w:space="0" w:color="auto"/>
            </w:tcBorders>
            <w:hideMark/>
          </w:tcPr>
          <w:p w14:paraId="7373441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8089CD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76E1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B84741" w14:textId="77777777" w:rsidR="00F67729" w:rsidRDefault="00F67729">
            <w:pPr>
              <w:pStyle w:val="TAL"/>
              <w:rPr>
                <w:sz w:val="16"/>
              </w:rPr>
            </w:pP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92387E" w14:textId="77777777" w:rsidR="00F67729" w:rsidRDefault="00F67729">
            <w:pPr>
              <w:pStyle w:val="TAL"/>
              <w:rPr>
                <w:sz w:val="16"/>
              </w:rPr>
            </w:pPr>
            <w:r>
              <w:rPr>
                <w:sz w:val="16"/>
              </w:rPr>
              <w:t>agreed</w:t>
            </w:r>
          </w:p>
        </w:tc>
      </w:tr>
      <w:tr w:rsidR="00F67729" w14:paraId="3138B53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F7DB2E" w14:textId="77777777" w:rsidR="00F67729" w:rsidRDefault="00F67729">
            <w:pPr>
              <w:pStyle w:val="TAL"/>
              <w:rPr>
                <w:sz w:val="16"/>
              </w:rPr>
            </w:pPr>
            <w:r>
              <w:rPr>
                <w:sz w:val="16"/>
              </w:rPr>
              <w:t>R5-212579</w:t>
            </w:r>
          </w:p>
        </w:tc>
        <w:tc>
          <w:tcPr>
            <w:tcW w:w="2964" w:type="dxa"/>
            <w:tcBorders>
              <w:top w:val="single" w:sz="4" w:space="0" w:color="auto"/>
              <w:left w:val="single" w:sz="4" w:space="0" w:color="auto"/>
              <w:bottom w:val="single" w:sz="4" w:space="0" w:color="auto"/>
              <w:right w:val="single" w:sz="4" w:space="0" w:color="auto"/>
            </w:tcBorders>
            <w:hideMark/>
          </w:tcPr>
          <w:p w14:paraId="70A05651" w14:textId="77777777" w:rsidR="00F67729" w:rsidRDefault="00F67729">
            <w:pPr>
              <w:pStyle w:val="TAL"/>
              <w:rPr>
                <w:sz w:val="16"/>
              </w:rPr>
            </w:pPr>
            <w:r>
              <w:rPr>
                <w:sz w:val="16"/>
              </w:rPr>
              <w:t>Update of MDT test case 8.1.6.1.2.1</w:t>
            </w:r>
          </w:p>
        </w:tc>
        <w:tc>
          <w:tcPr>
            <w:tcW w:w="1728" w:type="dxa"/>
            <w:tcBorders>
              <w:top w:val="single" w:sz="4" w:space="0" w:color="auto"/>
              <w:left w:val="single" w:sz="4" w:space="0" w:color="auto"/>
              <w:bottom w:val="single" w:sz="4" w:space="0" w:color="auto"/>
              <w:right w:val="single" w:sz="4" w:space="0" w:color="auto"/>
            </w:tcBorders>
            <w:hideMark/>
          </w:tcPr>
          <w:p w14:paraId="521C483A"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20BBB0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711D85A" w14:textId="77777777" w:rsidR="00F67729" w:rsidRDefault="00F67729">
            <w:pPr>
              <w:pStyle w:val="TAL"/>
              <w:rPr>
                <w:sz w:val="16"/>
              </w:rPr>
            </w:pPr>
            <w:r>
              <w:rPr>
                <w:sz w:val="16"/>
              </w:rPr>
              <w:t>2189</w:t>
            </w:r>
          </w:p>
        </w:tc>
        <w:tc>
          <w:tcPr>
            <w:tcW w:w="236" w:type="dxa"/>
            <w:tcBorders>
              <w:top w:val="single" w:sz="4" w:space="0" w:color="auto"/>
              <w:left w:val="single" w:sz="4" w:space="0" w:color="auto"/>
              <w:bottom w:val="single" w:sz="4" w:space="0" w:color="auto"/>
              <w:right w:val="single" w:sz="4" w:space="0" w:color="auto"/>
            </w:tcBorders>
            <w:hideMark/>
          </w:tcPr>
          <w:p w14:paraId="42A5B70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6A980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57F9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15EC9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22E1AF" w14:textId="77777777" w:rsidR="00F67729" w:rsidRDefault="00F67729">
            <w:pPr>
              <w:pStyle w:val="TAL"/>
              <w:rPr>
                <w:sz w:val="16"/>
              </w:rPr>
            </w:pPr>
            <w:r>
              <w:rPr>
                <w:sz w:val="16"/>
              </w:rPr>
              <w:t>revised</w:t>
            </w:r>
          </w:p>
        </w:tc>
      </w:tr>
      <w:tr w:rsidR="00F67729" w14:paraId="070F73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8CD31F" w14:textId="77777777" w:rsidR="00F67729" w:rsidRDefault="00F67729">
            <w:pPr>
              <w:pStyle w:val="TAL"/>
              <w:rPr>
                <w:sz w:val="16"/>
              </w:rPr>
            </w:pPr>
            <w:r>
              <w:rPr>
                <w:sz w:val="16"/>
              </w:rPr>
              <w:t>R5-213621</w:t>
            </w:r>
          </w:p>
        </w:tc>
        <w:tc>
          <w:tcPr>
            <w:tcW w:w="2964" w:type="dxa"/>
            <w:tcBorders>
              <w:top w:val="single" w:sz="4" w:space="0" w:color="auto"/>
              <w:left w:val="single" w:sz="4" w:space="0" w:color="auto"/>
              <w:bottom w:val="single" w:sz="4" w:space="0" w:color="auto"/>
              <w:right w:val="single" w:sz="4" w:space="0" w:color="auto"/>
            </w:tcBorders>
            <w:hideMark/>
          </w:tcPr>
          <w:p w14:paraId="208C4BCB" w14:textId="77777777" w:rsidR="00F67729" w:rsidRDefault="00F67729">
            <w:pPr>
              <w:pStyle w:val="TAL"/>
              <w:rPr>
                <w:sz w:val="16"/>
              </w:rPr>
            </w:pPr>
            <w:r>
              <w:rPr>
                <w:sz w:val="16"/>
              </w:rPr>
              <w:t>Update of MDT test case 8.1.6.1.2.1</w:t>
            </w:r>
          </w:p>
        </w:tc>
        <w:tc>
          <w:tcPr>
            <w:tcW w:w="1728" w:type="dxa"/>
            <w:tcBorders>
              <w:top w:val="single" w:sz="4" w:space="0" w:color="auto"/>
              <w:left w:val="single" w:sz="4" w:space="0" w:color="auto"/>
              <w:bottom w:val="single" w:sz="4" w:space="0" w:color="auto"/>
              <w:right w:val="single" w:sz="4" w:space="0" w:color="auto"/>
            </w:tcBorders>
            <w:hideMark/>
          </w:tcPr>
          <w:p w14:paraId="41446411"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77BFB84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10DE01A" w14:textId="77777777" w:rsidR="00F67729" w:rsidRDefault="00F67729">
            <w:pPr>
              <w:pStyle w:val="TAL"/>
              <w:rPr>
                <w:sz w:val="16"/>
              </w:rPr>
            </w:pPr>
            <w:r>
              <w:rPr>
                <w:sz w:val="16"/>
              </w:rPr>
              <w:t>2189</w:t>
            </w:r>
          </w:p>
        </w:tc>
        <w:tc>
          <w:tcPr>
            <w:tcW w:w="236" w:type="dxa"/>
            <w:tcBorders>
              <w:top w:val="single" w:sz="4" w:space="0" w:color="auto"/>
              <w:left w:val="single" w:sz="4" w:space="0" w:color="auto"/>
              <w:bottom w:val="single" w:sz="4" w:space="0" w:color="auto"/>
              <w:right w:val="single" w:sz="4" w:space="0" w:color="auto"/>
            </w:tcBorders>
            <w:hideMark/>
          </w:tcPr>
          <w:p w14:paraId="5C5B0A9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BB2A8E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005D85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4A680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870674" w14:textId="77777777" w:rsidR="00F67729" w:rsidRDefault="00F67729">
            <w:pPr>
              <w:pStyle w:val="TAL"/>
              <w:rPr>
                <w:sz w:val="16"/>
              </w:rPr>
            </w:pPr>
            <w:r>
              <w:rPr>
                <w:sz w:val="16"/>
              </w:rPr>
              <w:t>agreed</w:t>
            </w:r>
          </w:p>
        </w:tc>
      </w:tr>
      <w:tr w:rsidR="00F67729" w14:paraId="38B89D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C603E4" w14:textId="77777777" w:rsidR="00F67729" w:rsidRDefault="00F67729">
            <w:pPr>
              <w:pStyle w:val="TAL"/>
              <w:rPr>
                <w:sz w:val="16"/>
              </w:rPr>
            </w:pPr>
            <w:r>
              <w:rPr>
                <w:sz w:val="16"/>
              </w:rPr>
              <w:t>R5-212580</w:t>
            </w:r>
          </w:p>
        </w:tc>
        <w:tc>
          <w:tcPr>
            <w:tcW w:w="2964" w:type="dxa"/>
            <w:tcBorders>
              <w:top w:val="single" w:sz="4" w:space="0" w:color="auto"/>
              <w:left w:val="single" w:sz="4" w:space="0" w:color="auto"/>
              <w:bottom w:val="single" w:sz="4" w:space="0" w:color="auto"/>
              <w:right w:val="single" w:sz="4" w:space="0" w:color="auto"/>
            </w:tcBorders>
            <w:hideMark/>
          </w:tcPr>
          <w:p w14:paraId="25903C43" w14:textId="77777777" w:rsidR="00F67729" w:rsidRDefault="00F67729">
            <w:pPr>
              <w:pStyle w:val="TAL"/>
              <w:rPr>
                <w:sz w:val="16"/>
              </w:rPr>
            </w:pPr>
            <w:r>
              <w:rPr>
                <w:sz w:val="16"/>
              </w:rPr>
              <w:t>Update of MDT test case 8.1.6.1.2.2</w:t>
            </w:r>
          </w:p>
        </w:tc>
        <w:tc>
          <w:tcPr>
            <w:tcW w:w="1728" w:type="dxa"/>
            <w:tcBorders>
              <w:top w:val="single" w:sz="4" w:space="0" w:color="auto"/>
              <w:left w:val="single" w:sz="4" w:space="0" w:color="auto"/>
              <w:bottom w:val="single" w:sz="4" w:space="0" w:color="auto"/>
              <w:right w:val="single" w:sz="4" w:space="0" w:color="auto"/>
            </w:tcBorders>
            <w:hideMark/>
          </w:tcPr>
          <w:p w14:paraId="2964A8B0"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5A8335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0C579EC" w14:textId="77777777" w:rsidR="00F67729" w:rsidRDefault="00F67729">
            <w:pPr>
              <w:pStyle w:val="TAL"/>
              <w:rPr>
                <w:sz w:val="16"/>
              </w:rPr>
            </w:pPr>
            <w:r>
              <w:rPr>
                <w:sz w:val="16"/>
              </w:rPr>
              <w:t>2190</w:t>
            </w:r>
          </w:p>
        </w:tc>
        <w:tc>
          <w:tcPr>
            <w:tcW w:w="236" w:type="dxa"/>
            <w:tcBorders>
              <w:top w:val="single" w:sz="4" w:space="0" w:color="auto"/>
              <w:left w:val="single" w:sz="4" w:space="0" w:color="auto"/>
              <w:bottom w:val="single" w:sz="4" w:space="0" w:color="auto"/>
              <w:right w:val="single" w:sz="4" w:space="0" w:color="auto"/>
            </w:tcBorders>
            <w:hideMark/>
          </w:tcPr>
          <w:p w14:paraId="62E3483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456855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646B4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988D4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7146DE" w14:textId="77777777" w:rsidR="00F67729" w:rsidRDefault="00F67729">
            <w:pPr>
              <w:pStyle w:val="TAL"/>
              <w:rPr>
                <w:sz w:val="16"/>
              </w:rPr>
            </w:pPr>
            <w:r>
              <w:rPr>
                <w:sz w:val="16"/>
              </w:rPr>
              <w:t>revised</w:t>
            </w:r>
          </w:p>
        </w:tc>
      </w:tr>
      <w:tr w:rsidR="00F67729" w14:paraId="353F5DC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81CBAC" w14:textId="77777777" w:rsidR="00F67729" w:rsidRDefault="00F67729">
            <w:pPr>
              <w:pStyle w:val="TAL"/>
              <w:rPr>
                <w:sz w:val="16"/>
              </w:rPr>
            </w:pPr>
            <w:r>
              <w:rPr>
                <w:sz w:val="16"/>
              </w:rPr>
              <w:t>R5-213622</w:t>
            </w:r>
          </w:p>
        </w:tc>
        <w:tc>
          <w:tcPr>
            <w:tcW w:w="2964" w:type="dxa"/>
            <w:tcBorders>
              <w:top w:val="single" w:sz="4" w:space="0" w:color="auto"/>
              <w:left w:val="single" w:sz="4" w:space="0" w:color="auto"/>
              <w:bottom w:val="single" w:sz="4" w:space="0" w:color="auto"/>
              <w:right w:val="single" w:sz="4" w:space="0" w:color="auto"/>
            </w:tcBorders>
            <w:hideMark/>
          </w:tcPr>
          <w:p w14:paraId="176F52F7" w14:textId="77777777" w:rsidR="00F67729" w:rsidRDefault="00F67729">
            <w:pPr>
              <w:pStyle w:val="TAL"/>
              <w:rPr>
                <w:sz w:val="16"/>
              </w:rPr>
            </w:pPr>
            <w:r>
              <w:rPr>
                <w:sz w:val="16"/>
              </w:rPr>
              <w:t>Update of MDT test case 8.1.6.1.2.2</w:t>
            </w:r>
          </w:p>
        </w:tc>
        <w:tc>
          <w:tcPr>
            <w:tcW w:w="1728" w:type="dxa"/>
            <w:tcBorders>
              <w:top w:val="single" w:sz="4" w:space="0" w:color="auto"/>
              <w:left w:val="single" w:sz="4" w:space="0" w:color="auto"/>
              <w:bottom w:val="single" w:sz="4" w:space="0" w:color="auto"/>
              <w:right w:val="single" w:sz="4" w:space="0" w:color="auto"/>
            </w:tcBorders>
            <w:hideMark/>
          </w:tcPr>
          <w:p w14:paraId="24CE7A2A"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0316C1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30C3EC4" w14:textId="77777777" w:rsidR="00F67729" w:rsidRDefault="00F67729">
            <w:pPr>
              <w:pStyle w:val="TAL"/>
              <w:rPr>
                <w:sz w:val="16"/>
              </w:rPr>
            </w:pPr>
            <w:r>
              <w:rPr>
                <w:sz w:val="16"/>
              </w:rPr>
              <w:t>2190</w:t>
            </w:r>
          </w:p>
        </w:tc>
        <w:tc>
          <w:tcPr>
            <w:tcW w:w="236" w:type="dxa"/>
            <w:tcBorders>
              <w:top w:val="single" w:sz="4" w:space="0" w:color="auto"/>
              <w:left w:val="single" w:sz="4" w:space="0" w:color="auto"/>
              <w:bottom w:val="single" w:sz="4" w:space="0" w:color="auto"/>
              <w:right w:val="single" w:sz="4" w:space="0" w:color="auto"/>
            </w:tcBorders>
            <w:hideMark/>
          </w:tcPr>
          <w:p w14:paraId="27D0B69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F9094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E5EDD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E327E7"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7EA2FC" w14:textId="77777777" w:rsidR="00F67729" w:rsidRDefault="00F67729">
            <w:pPr>
              <w:pStyle w:val="TAL"/>
              <w:rPr>
                <w:sz w:val="16"/>
              </w:rPr>
            </w:pPr>
            <w:r>
              <w:rPr>
                <w:sz w:val="16"/>
              </w:rPr>
              <w:t>agreed</w:t>
            </w:r>
          </w:p>
        </w:tc>
      </w:tr>
      <w:tr w:rsidR="00F67729" w14:paraId="5B7BBB8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FCCEDD" w14:textId="77777777" w:rsidR="00F67729" w:rsidRDefault="00F67729">
            <w:pPr>
              <w:pStyle w:val="TAL"/>
              <w:rPr>
                <w:sz w:val="16"/>
              </w:rPr>
            </w:pPr>
            <w:r>
              <w:rPr>
                <w:sz w:val="16"/>
              </w:rPr>
              <w:t>R5-212581</w:t>
            </w:r>
          </w:p>
        </w:tc>
        <w:tc>
          <w:tcPr>
            <w:tcW w:w="2964" w:type="dxa"/>
            <w:tcBorders>
              <w:top w:val="single" w:sz="4" w:space="0" w:color="auto"/>
              <w:left w:val="single" w:sz="4" w:space="0" w:color="auto"/>
              <w:bottom w:val="single" w:sz="4" w:space="0" w:color="auto"/>
              <w:right w:val="single" w:sz="4" w:space="0" w:color="auto"/>
            </w:tcBorders>
            <w:hideMark/>
          </w:tcPr>
          <w:p w14:paraId="2F98EA00" w14:textId="77777777" w:rsidR="00F67729" w:rsidRDefault="00F67729">
            <w:pPr>
              <w:pStyle w:val="TAL"/>
              <w:rPr>
                <w:sz w:val="16"/>
              </w:rPr>
            </w:pPr>
            <w:r>
              <w:rPr>
                <w:sz w:val="16"/>
              </w:rPr>
              <w:t>Update of MDT test case 8.1.6.1.2.3</w:t>
            </w:r>
          </w:p>
        </w:tc>
        <w:tc>
          <w:tcPr>
            <w:tcW w:w="1728" w:type="dxa"/>
            <w:tcBorders>
              <w:top w:val="single" w:sz="4" w:space="0" w:color="auto"/>
              <w:left w:val="single" w:sz="4" w:space="0" w:color="auto"/>
              <w:bottom w:val="single" w:sz="4" w:space="0" w:color="auto"/>
              <w:right w:val="single" w:sz="4" w:space="0" w:color="auto"/>
            </w:tcBorders>
            <w:hideMark/>
          </w:tcPr>
          <w:p w14:paraId="1855C331"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D2DE35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476CDA7" w14:textId="77777777" w:rsidR="00F67729" w:rsidRDefault="00F67729">
            <w:pPr>
              <w:pStyle w:val="TAL"/>
              <w:rPr>
                <w:sz w:val="16"/>
              </w:rPr>
            </w:pPr>
            <w:r>
              <w:rPr>
                <w:sz w:val="16"/>
              </w:rPr>
              <w:t>2191</w:t>
            </w:r>
          </w:p>
        </w:tc>
        <w:tc>
          <w:tcPr>
            <w:tcW w:w="236" w:type="dxa"/>
            <w:tcBorders>
              <w:top w:val="single" w:sz="4" w:space="0" w:color="auto"/>
              <w:left w:val="single" w:sz="4" w:space="0" w:color="auto"/>
              <w:bottom w:val="single" w:sz="4" w:space="0" w:color="auto"/>
              <w:right w:val="single" w:sz="4" w:space="0" w:color="auto"/>
            </w:tcBorders>
            <w:hideMark/>
          </w:tcPr>
          <w:p w14:paraId="6CBC6C1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8B81D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0062F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E1FD2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BA2720" w14:textId="77777777" w:rsidR="00F67729" w:rsidRDefault="00F67729">
            <w:pPr>
              <w:pStyle w:val="TAL"/>
              <w:rPr>
                <w:sz w:val="16"/>
              </w:rPr>
            </w:pPr>
            <w:r>
              <w:rPr>
                <w:sz w:val="16"/>
              </w:rPr>
              <w:t>revised</w:t>
            </w:r>
          </w:p>
        </w:tc>
      </w:tr>
      <w:tr w:rsidR="00F67729" w14:paraId="6057A8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D73AFC" w14:textId="77777777" w:rsidR="00F67729" w:rsidRDefault="00F67729">
            <w:pPr>
              <w:pStyle w:val="TAL"/>
              <w:rPr>
                <w:sz w:val="16"/>
              </w:rPr>
            </w:pPr>
            <w:r>
              <w:rPr>
                <w:sz w:val="16"/>
              </w:rPr>
              <w:t>R5-213623</w:t>
            </w:r>
          </w:p>
        </w:tc>
        <w:tc>
          <w:tcPr>
            <w:tcW w:w="2964" w:type="dxa"/>
            <w:tcBorders>
              <w:top w:val="single" w:sz="4" w:space="0" w:color="auto"/>
              <w:left w:val="single" w:sz="4" w:space="0" w:color="auto"/>
              <w:bottom w:val="single" w:sz="4" w:space="0" w:color="auto"/>
              <w:right w:val="single" w:sz="4" w:space="0" w:color="auto"/>
            </w:tcBorders>
            <w:hideMark/>
          </w:tcPr>
          <w:p w14:paraId="3FFEADD0" w14:textId="77777777" w:rsidR="00F67729" w:rsidRDefault="00F67729">
            <w:pPr>
              <w:pStyle w:val="TAL"/>
              <w:rPr>
                <w:sz w:val="16"/>
              </w:rPr>
            </w:pPr>
            <w:r>
              <w:rPr>
                <w:sz w:val="16"/>
              </w:rPr>
              <w:t>Update of MDT test case 8.1.6.1.2.3</w:t>
            </w:r>
          </w:p>
        </w:tc>
        <w:tc>
          <w:tcPr>
            <w:tcW w:w="1728" w:type="dxa"/>
            <w:tcBorders>
              <w:top w:val="single" w:sz="4" w:space="0" w:color="auto"/>
              <w:left w:val="single" w:sz="4" w:space="0" w:color="auto"/>
              <w:bottom w:val="single" w:sz="4" w:space="0" w:color="auto"/>
              <w:right w:val="single" w:sz="4" w:space="0" w:color="auto"/>
            </w:tcBorders>
            <w:hideMark/>
          </w:tcPr>
          <w:p w14:paraId="285EDD5B"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5A5EA8E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C826C46" w14:textId="77777777" w:rsidR="00F67729" w:rsidRDefault="00F67729">
            <w:pPr>
              <w:pStyle w:val="TAL"/>
              <w:rPr>
                <w:sz w:val="16"/>
              </w:rPr>
            </w:pPr>
            <w:r>
              <w:rPr>
                <w:sz w:val="16"/>
              </w:rPr>
              <w:t>2191</w:t>
            </w:r>
          </w:p>
        </w:tc>
        <w:tc>
          <w:tcPr>
            <w:tcW w:w="236" w:type="dxa"/>
            <w:tcBorders>
              <w:top w:val="single" w:sz="4" w:space="0" w:color="auto"/>
              <w:left w:val="single" w:sz="4" w:space="0" w:color="auto"/>
              <w:bottom w:val="single" w:sz="4" w:space="0" w:color="auto"/>
              <w:right w:val="single" w:sz="4" w:space="0" w:color="auto"/>
            </w:tcBorders>
            <w:hideMark/>
          </w:tcPr>
          <w:p w14:paraId="3280A8C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D78AC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3F395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B7C1EC"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976057" w14:textId="77777777" w:rsidR="00F67729" w:rsidRDefault="00F67729">
            <w:pPr>
              <w:pStyle w:val="TAL"/>
              <w:rPr>
                <w:sz w:val="16"/>
              </w:rPr>
            </w:pPr>
            <w:r>
              <w:rPr>
                <w:sz w:val="16"/>
              </w:rPr>
              <w:t>agreed</w:t>
            </w:r>
          </w:p>
        </w:tc>
      </w:tr>
      <w:tr w:rsidR="00F67729" w14:paraId="0EE39D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F26C21" w14:textId="77777777" w:rsidR="00F67729" w:rsidRDefault="00F67729">
            <w:pPr>
              <w:pStyle w:val="TAL"/>
              <w:rPr>
                <w:sz w:val="16"/>
              </w:rPr>
            </w:pPr>
            <w:r>
              <w:rPr>
                <w:sz w:val="16"/>
              </w:rPr>
              <w:t>R5-212582</w:t>
            </w:r>
          </w:p>
        </w:tc>
        <w:tc>
          <w:tcPr>
            <w:tcW w:w="2964" w:type="dxa"/>
            <w:tcBorders>
              <w:top w:val="single" w:sz="4" w:space="0" w:color="auto"/>
              <w:left w:val="single" w:sz="4" w:space="0" w:color="auto"/>
              <w:bottom w:val="single" w:sz="4" w:space="0" w:color="auto"/>
              <w:right w:val="single" w:sz="4" w:space="0" w:color="auto"/>
            </w:tcBorders>
            <w:hideMark/>
          </w:tcPr>
          <w:p w14:paraId="782AEA4D" w14:textId="77777777" w:rsidR="00F67729" w:rsidRDefault="00F67729">
            <w:pPr>
              <w:pStyle w:val="TAL"/>
              <w:rPr>
                <w:sz w:val="16"/>
              </w:rPr>
            </w:pPr>
            <w:r>
              <w:rPr>
                <w:sz w:val="16"/>
              </w:rPr>
              <w:t>Update of MDT test case 8.1.6.1.2.4</w:t>
            </w:r>
          </w:p>
        </w:tc>
        <w:tc>
          <w:tcPr>
            <w:tcW w:w="1728" w:type="dxa"/>
            <w:tcBorders>
              <w:top w:val="single" w:sz="4" w:space="0" w:color="auto"/>
              <w:left w:val="single" w:sz="4" w:space="0" w:color="auto"/>
              <w:bottom w:val="single" w:sz="4" w:space="0" w:color="auto"/>
              <w:right w:val="single" w:sz="4" w:space="0" w:color="auto"/>
            </w:tcBorders>
            <w:hideMark/>
          </w:tcPr>
          <w:p w14:paraId="216B94A5"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7323D6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D6A92DA" w14:textId="77777777" w:rsidR="00F67729" w:rsidRDefault="00F67729">
            <w:pPr>
              <w:pStyle w:val="TAL"/>
              <w:rPr>
                <w:sz w:val="16"/>
              </w:rPr>
            </w:pPr>
            <w:r>
              <w:rPr>
                <w:sz w:val="16"/>
              </w:rPr>
              <w:t>2192</w:t>
            </w:r>
          </w:p>
        </w:tc>
        <w:tc>
          <w:tcPr>
            <w:tcW w:w="236" w:type="dxa"/>
            <w:tcBorders>
              <w:top w:val="single" w:sz="4" w:space="0" w:color="auto"/>
              <w:left w:val="single" w:sz="4" w:space="0" w:color="auto"/>
              <w:bottom w:val="single" w:sz="4" w:space="0" w:color="auto"/>
              <w:right w:val="single" w:sz="4" w:space="0" w:color="auto"/>
            </w:tcBorders>
            <w:hideMark/>
          </w:tcPr>
          <w:p w14:paraId="1C90876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A6EB2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1974F1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4C21A2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72C45B" w14:textId="77777777" w:rsidR="00F67729" w:rsidRDefault="00F67729">
            <w:pPr>
              <w:pStyle w:val="TAL"/>
              <w:rPr>
                <w:sz w:val="16"/>
              </w:rPr>
            </w:pPr>
            <w:r>
              <w:rPr>
                <w:sz w:val="16"/>
              </w:rPr>
              <w:t>revised</w:t>
            </w:r>
          </w:p>
        </w:tc>
      </w:tr>
      <w:tr w:rsidR="00F67729" w14:paraId="3AF3340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237A76" w14:textId="77777777" w:rsidR="00F67729" w:rsidRDefault="00F67729">
            <w:pPr>
              <w:pStyle w:val="TAL"/>
              <w:rPr>
                <w:sz w:val="16"/>
              </w:rPr>
            </w:pPr>
            <w:r>
              <w:rPr>
                <w:sz w:val="16"/>
              </w:rPr>
              <w:t>R5-213624</w:t>
            </w:r>
          </w:p>
        </w:tc>
        <w:tc>
          <w:tcPr>
            <w:tcW w:w="2964" w:type="dxa"/>
            <w:tcBorders>
              <w:top w:val="single" w:sz="4" w:space="0" w:color="auto"/>
              <w:left w:val="single" w:sz="4" w:space="0" w:color="auto"/>
              <w:bottom w:val="single" w:sz="4" w:space="0" w:color="auto"/>
              <w:right w:val="single" w:sz="4" w:space="0" w:color="auto"/>
            </w:tcBorders>
            <w:hideMark/>
          </w:tcPr>
          <w:p w14:paraId="651DF18F" w14:textId="77777777" w:rsidR="00F67729" w:rsidRDefault="00F67729">
            <w:pPr>
              <w:pStyle w:val="TAL"/>
              <w:rPr>
                <w:sz w:val="16"/>
              </w:rPr>
            </w:pPr>
            <w:r>
              <w:rPr>
                <w:sz w:val="16"/>
              </w:rPr>
              <w:t>Update of MDT test case 8.1.6.1.2.4</w:t>
            </w:r>
          </w:p>
        </w:tc>
        <w:tc>
          <w:tcPr>
            <w:tcW w:w="1728" w:type="dxa"/>
            <w:tcBorders>
              <w:top w:val="single" w:sz="4" w:space="0" w:color="auto"/>
              <w:left w:val="single" w:sz="4" w:space="0" w:color="auto"/>
              <w:bottom w:val="single" w:sz="4" w:space="0" w:color="auto"/>
              <w:right w:val="single" w:sz="4" w:space="0" w:color="auto"/>
            </w:tcBorders>
            <w:hideMark/>
          </w:tcPr>
          <w:p w14:paraId="48C8DBFB"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5CAC0EA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FBA76FA" w14:textId="77777777" w:rsidR="00F67729" w:rsidRDefault="00F67729">
            <w:pPr>
              <w:pStyle w:val="TAL"/>
              <w:rPr>
                <w:sz w:val="16"/>
              </w:rPr>
            </w:pPr>
            <w:r>
              <w:rPr>
                <w:sz w:val="16"/>
              </w:rPr>
              <w:t>2192</w:t>
            </w:r>
          </w:p>
        </w:tc>
        <w:tc>
          <w:tcPr>
            <w:tcW w:w="236" w:type="dxa"/>
            <w:tcBorders>
              <w:top w:val="single" w:sz="4" w:space="0" w:color="auto"/>
              <w:left w:val="single" w:sz="4" w:space="0" w:color="auto"/>
              <w:bottom w:val="single" w:sz="4" w:space="0" w:color="auto"/>
              <w:right w:val="single" w:sz="4" w:space="0" w:color="auto"/>
            </w:tcBorders>
            <w:hideMark/>
          </w:tcPr>
          <w:p w14:paraId="3F73470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478110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32630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0DFECD"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F4D098" w14:textId="77777777" w:rsidR="00F67729" w:rsidRDefault="00F67729">
            <w:pPr>
              <w:pStyle w:val="TAL"/>
              <w:rPr>
                <w:sz w:val="16"/>
              </w:rPr>
            </w:pPr>
            <w:r>
              <w:rPr>
                <w:sz w:val="16"/>
              </w:rPr>
              <w:t>agreed</w:t>
            </w:r>
          </w:p>
        </w:tc>
      </w:tr>
      <w:tr w:rsidR="00F67729" w14:paraId="7DE1A3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20D8F3" w14:textId="77777777" w:rsidR="00F67729" w:rsidRDefault="00F67729">
            <w:pPr>
              <w:pStyle w:val="TAL"/>
              <w:rPr>
                <w:sz w:val="16"/>
              </w:rPr>
            </w:pPr>
            <w:r>
              <w:rPr>
                <w:sz w:val="16"/>
              </w:rPr>
              <w:t>R5-212583</w:t>
            </w:r>
          </w:p>
        </w:tc>
        <w:tc>
          <w:tcPr>
            <w:tcW w:w="2964" w:type="dxa"/>
            <w:tcBorders>
              <w:top w:val="single" w:sz="4" w:space="0" w:color="auto"/>
              <w:left w:val="single" w:sz="4" w:space="0" w:color="auto"/>
              <w:bottom w:val="single" w:sz="4" w:space="0" w:color="auto"/>
              <w:right w:val="single" w:sz="4" w:space="0" w:color="auto"/>
            </w:tcBorders>
            <w:hideMark/>
          </w:tcPr>
          <w:p w14:paraId="4A2FB047" w14:textId="77777777" w:rsidR="00F67729" w:rsidRDefault="00F67729">
            <w:pPr>
              <w:pStyle w:val="TAL"/>
              <w:rPr>
                <w:sz w:val="16"/>
              </w:rPr>
            </w:pPr>
            <w:r>
              <w:rPr>
                <w:sz w:val="16"/>
              </w:rPr>
              <w:t>Update of MDT test case 8.1.6.1.2.5</w:t>
            </w:r>
          </w:p>
        </w:tc>
        <w:tc>
          <w:tcPr>
            <w:tcW w:w="1728" w:type="dxa"/>
            <w:tcBorders>
              <w:top w:val="single" w:sz="4" w:space="0" w:color="auto"/>
              <w:left w:val="single" w:sz="4" w:space="0" w:color="auto"/>
              <w:bottom w:val="single" w:sz="4" w:space="0" w:color="auto"/>
              <w:right w:val="single" w:sz="4" w:space="0" w:color="auto"/>
            </w:tcBorders>
            <w:hideMark/>
          </w:tcPr>
          <w:p w14:paraId="228A7102"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41E0BB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FB3D825" w14:textId="77777777" w:rsidR="00F67729" w:rsidRDefault="00F67729">
            <w:pPr>
              <w:pStyle w:val="TAL"/>
              <w:rPr>
                <w:sz w:val="16"/>
              </w:rPr>
            </w:pPr>
            <w:r>
              <w:rPr>
                <w:sz w:val="16"/>
              </w:rPr>
              <w:t>2193</w:t>
            </w:r>
          </w:p>
        </w:tc>
        <w:tc>
          <w:tcPr>
            <w:tcW w:w="236" w:type="dxa"/>
            <w:tcBorders>
              <w:top w:val="single" w:sz="4" w:space="0" w:color="auto"/>
              <w:left w:val="single" w:sz="4" w:space="0" w:color="auto"/>
              <w:bottom w:val="single" w:sz="4" w:space="0" w:color="auto"/>
              <w:right w:val="single" w:sz="4" w:space="0" w:color="auto"/>
            </w:tcBorders>
            <w:hideMark/>
          </w:tcPr>
          <w:p w14:paraId="317808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F9D9A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01F0E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818DE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2DDF70" w14:textId="77777777" w:rsidR="00F67729" w:rsidRDefault="00F67729">
            <w:pPr>
              <w:pStyle w:val="TAL"/>
              <w:rPr>
                <w:sz w:val="16"/>
              </w:rPr>
            </w:pPr>
            <w:r>
              <w:rPr>
                <w:sz w:val="16"/>
              </w:rPr>
              <w:t>revised</w:t>
            </w:r>
          </w:p>
        </w:tc>
      </w:tr>
      <w:tr w:rsidR="00F67729" w14:paraId="711088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4D4114" w14:textId="77777777" w:rsidR="00F67729" w:rsidRDefault="00F67729">
            <w:pPr>
              <w:pStyle w:val="TAL"/>
              <w:rPr>
                <w:sz w:val="16"/>
              </w:rPr>
            </w:pPr>
            <w:r>
              <w:rPr>
                <w:sz w:val="16"/>
              </w:rPr>
              <w:t>R5-213625</w:t>
            </w:r>
          </w:p>
        </w:tc>
        <w:tc>
          <w:tcPr>
            <w:tcW w:w="2964" w:type="dxa"/>
            <w:tcBorders>
              <w:top w:val="single" w:sz="4" w:space="0" w:color="auto"/>
              <w:left w:val="single" w:sz="4" w:space="0" w:color="auto"/>
              <w:bottom w:val="single" w:sz="4" w:space="0" w:color="auto"/>
              <w:right w:val="single" w:sz="4" w:space="0" w:color="auto"/>
            </w:tcBorders>
            <w:hideMark/>
          </w:tcPr>
          <w:p w14:paraId="32C66DB7" w14:textId="77777777" w:rsidR="00F67729" w:rsidRDefault="00F67729">
            <w:pPr>
              <w:pStyle w:val="TAL"/>
              <w:rPr>
                <w:sz w:val="16"/>
              </w:rPr>
            </w:pPr>
            <w:r>
              <w:rPr>
                <w:sz w:val="16"/>
              </w:rPr>
              <w:t>Update of MDT test case 8.1.6.1.2.5</w:t>
            </w:r>
          </w:p>
        </w:tc>
        <w:tc>
          <w:tcPr>
            <w:tcW w:w="1728" w:type="dxa"/>
            <w:tcBorders>
              <w:top w:val="single" w:sz="4" w:space="0" w:color="auto"/>
              <w:left w:val="single" w:sz="4" w:space="0" w:color="auto"/>
              <w:bottom w:val="single" w:sz="4" w:space="0" w:color="auto"/>
              <w:right w:val="single" w:sz="4" w:space="0" w:color="auto"/>
            </w:tcBorders>
            <w:hideMark/>
          </w:tcPr>
          <w:p w14:paraId="016BC9F8"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F2FE35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B308B6C" w14:textId="77777777" w:rsidR="00F67729" w:rsidRDefault="00F67729">
            <w:pPr>
              <w:pStyle w:val="TAL"/>
              <w:rPr>
                <w:sz w:val="16"/>
              </w:rPr>
            </w:pPr>
            <w:r>
              <w:rPr>
                <w:sz w:val="16"/>
              </w:rPr>
              <w:t>2193</w:t>
            </w:r>
          </w:p>
        </w:tc>
        <w:tc>
          <w:tcPr>
            <w:tcW w:w="236" w:type="dxa"/>
            <w:tcBorders>
              <w:top w:val="single" w:sz="4" w:space="0" w:color="auto"/>
              <w:left w:val="single" w:sz="4" w:space="0" w:color="auto"/>
              <w:bottom w:val="single" w:sz="4" w:space="0" w:color="auto"/>
              <w:right w:val="single" w:sz="4" w:space="0" w:color="auto"/>
            </w:tcBorders>
            <w:hideMark/>
          </w:tcPr>
          <w:p w14:paraId="606169E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42916A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755ED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8F326D"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8E383E" w14:textId="77777777" w:rsidR="00F67729" w:rsidRDefault="00F67729">
            <w:pPr>
              <w:pStyle w:val="TAL"/>
              <w:rPr>
                <w:sz w:val="16"/>
              </w:rPr>
            </w:pPr>
            <w:r>
              <w:rPr>
                <w:sz w:val="16"/>
              </w:rPr>
              <w:t>agreed</w:t>
            </w:r>
          </w:p>
        </w:tc>
      </w:tr>
      <w:tr w:rsidR="00F67729" w14:paraId="42EAFEA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573840" w14:textId="77777777" w:rsidR="00F67729" w:rsidRDefault="00F67729">
            <w:pPr>
              <w:pStyle w:val="TAL"/>
              <w:rPr>
                <w:sz w:val="16"/>
              </w:rPr>
            </w:pPr>
            <w:r>
              <w:rPr>
                <w:sz w:val="16"/>
              </w:rPr>
              <w:t>R5-212584</w:t>
            </w:r>
          </w:p>
        </w:tc>
        <w:tc>
          <w:tcPr>
            <w:tcW w:w="2964" w:type="dxa"/>
            <w:tcBorders>
              <w:top w:val="single" w:sz="4" w:space="0" w:color="auto"/>
              <w:left w:val="single" w:sz="4" w:space="0" w:color="auto"/>
              <w:bottom w:val="single" w:sz="4" w:space="0" w:color="auto"/>
              <w:right w:val="single" w:sz="4" w:space="0" w:color="auto"/>
            </w:tcBorders>
            <w:hideMark/>
          </w:tcPr>
          <w:p w14:paraId="0715B11E" w14:textId="77777777" w:rsidR="00F67729" w:rsidRDefault="00F67729">
            <w:pPr>
              <w:pStyle w:val="TAL"/>
              <w:rPr>
                <w:sz w:val="16"/>
              </w:rPr>
            </w:pPr>
            <w:r>
              <w:rPr>
                <w:sz w:val="16"/>
              </w:rPr>
              <w:t>Update of MDT test case 8.1.6.1.2.6</w:t>
            </w:r>
          </w:p>
        </w:tc>
        <w:tc>
          <w:tcPr>
            <w:tcW w:w="1728" w:type="dxa"/>
            <w:tcBorders>
              <w:top w:val="single" w:sz="4" w:space="0" w:color="auto"/>
              <w:left w:val="single" w:sz="4" w:space="0" w:color="auto"/>
              <w:bottom w:val="single" w:sz="4" w:space="0" w:color="auto"/>
              <w:right w:val="single" w:sz="4" w:space="0" w:color="auto"/>
            </w:tcBorders>
            <w:hideMark/>
          </w:tcPr>
          <w:p w14:paraId="66387269"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E8A0DE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144E02A" w14:textId="77777777" w:rsidR="00F67729" w:rsidRDefault="00F67729">
            <w:pPr>
              <w:pStyle w:val="TAL"/>
              <w:rPr>
                <w:sz w:val="16"/>
              </w:rPr>
            </w:pPr>
            <w:r>
              <w:rPr>
                <w:sz w:val="16"/>
              </w:rPr>
              <w:t>2194</w:t>
            </w:r>
          </w:p>
        </w:tc>
        <w:tc>
          <w:tcPr>
            <w:tcW w:w="236" w:type="dxa"/>
            <w:tcBorders>
              <w:top w:val="single" w:sz="4" w:space="0" w:color="auto"/>
              <w:left w:val="single" w:sz="4" w:space="0" w:color="auto"/>
              <w:bottom w:val="single" w:sz="4" w:space="0" w:color="auto"/>
              <w:right w:val="single" w:sz="4" w:space="0" w:color="auto"/>
            </w:tcBorders>
            <w:hideMark/>
          </w:tcPr>
          <w:p w14:paraId="3A5885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02613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3592A1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AF9DF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4C4475" w14:textId="77777777" w:rsidR="00F67729" w:rsidRDefault="00F67729">
            <w:pPr>
              <w:pStyle w:val="TAL"/>
              <w:rPr>
                <w:sz w:val="16"/>
              </w:rPr>
            </w:pPr>
            <w:r>
              <w:rPr>
                <w:sz w:val="16"/>
              </w:rPr>
              <w:t>revised</w:t>
            </w:r>
          </w:p>
        </w:tc>
      </w:tr>
      <w:tr w:rsidR="00F67729" w14:paraId="684B3B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38A882" w14:textId="77777777" w:rsidR="00F67729" w:rsidRDefault="00F67729">
            <w:pPr>
              <w:pStyle w:val="TAL"/>
              <w:rPr>
                <w:sz w:val="16"/>
              </w:rPr>
            </w:pPr>
            <w:r>
              <w:rPr>
                <w:sz w:val="16"/>
              </w:rPr>
              <w:t>R5-213626</w:t>
            </w:r>
          </w:p>
        </w:tc>
        <w:tc>
          <w:tcPr>
            <w:tcW w:w="2964" w:type="dxa"/>
            <w:tcBorders>
              <w:top w:val="single" w:sz="4" w:space="0" w:color="auto"/>
              <w:left w:val="single" w:sz="4" w:space="0" w:color="auto"/>
              <w:bottom w:val="single" w:sz="4" w:space="0" w:color="auto"/>
              <w:right w:val="single" w:sz="4" w:space="0" w:color="auto"/>
            </w:tcBorders>
            <w:hideMark/>
          </w:tcPr>
          <w:p w14:paraId="34A57186" w14:textId="77777777" w:rsidR="00F67729" w:rsidRDefault="00F67729">
            <w:pPr>
              <w:pStyle w:val="TAL"/>
              <w:rPr>
                <w:sz w:val="16"/>
              </w:rPr>
            </w:pPr>
            <w:r>
              <w:rPr>
                <w:sz w:val="16"/>
              </w:rPr>
              <w:t>Update of MDT test case 8.1.6.1.2.6</w:t>
            </w:r>
          </w:p>
        </w:tc>
        <w:tc>
          <w:tcPr>
            <w:tcW w:w="1728" w:type="dxa"/>
            <w:tcBorders>
              <w:top w:val="single" w:sz="4" w:space="0" w:color="auto"/>
              <w:left w:val="single" w:sz="4" w:space="0" w:color="auto"/>
              <w:bottom w:val="single" w:sz="4" w:space="0" w:color="auto"/>
              <w:right w:val="single" w:sz="4" w:space="0" w:color="auto"/>
            </w:tcBorders>
            <w:hideMark/>
          </w:tcPr>
          <w:p w14:paraId="4A00E38B"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F26186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381DC4A" w14:textId="77777777" w:rsidR="00F67729" w:rsidRDefault="00F67729">
            <w:pPr>
              <w:pStyle w:val="TAL"/>
              <w:rPr>
                <w:sz w:val="16"/>
              </w:rPr>
            </w:pPr>
            <w:r>
              <w:rPr>
                <w:sz w:val="16"/>
              </w:rPr>
              <w:t>2194</w:t>
            </w:r>
          </w:p>
        </w:tc>
        <w:tc>
          <w:tcPr>
            <w:tcW w:w="236" w:type="dxa"/>
            <w:tcBorders>
              <w:top w:val="single" w:sz="4" w:space="0" w:color="auto"/>
              <w:left w:val="single" w:sz="4" w:space="0" w:color="auto"/>
              <w:bottom w:val="single" w:sz="4" w:space="0" w:color="auto"/>
              <w:right w:val="single" w:sz="4" w:space="0" w:color="auto"/>
            </w:tcBorders>
            <w:hideMark/>
          </w:tcPr>
          <w:p w14:paraId="77ECCC4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66F33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28CD9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7356A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D11CD0" w14:textId="77777777" w:rsidR="00F67729" w:rsidRDefault="00F67729">
            <w:pPr>
              <w:pStyle w:val="TAL"/>
              <w:rPr>
                <w:sz w:val="16"/>
              </w:rPr>
            </w:pPr>
            <w:r>
              <w:rPr>
                <w:sz w:val="16"/>
              </w:rPr>
              <w:t>agreed</w:t>
            </w:r>
          </w:p>
        </w:tc>
      </w:tr>
      <w:tr w:rsidR="00F67729" w14:paraId="6B4467E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486752" w14:textId="77777777" w:rsidR="00F67729" w:rsidRDefault="00F67729">
            <w:pPr>
              <w:pStyle w:val="TAL"/>
              <w:rPr>
                <w:sz w:val="16"/>
              </w:rPr>
            </w:pPr>
            <w:r>
              <w:rPr>
                <w:sz w:val="16"/>
              </w:rPr>
              <w:t>R5-212585</w:t>
            </w:r>
          </w:p>
        </w:tc>
        <w:tc>
          <w:tcPr>
            <w:tcW w:w="2964" w:type="dxa"/>
            <w:tcBorders>
              <w:top w:val="single" w:sz="4" w:space="0" w:color="auto"/>
              <w:left w:val="single" w:sz="4" w:space="0" w:color="auto"/>
              <w:bottom w:val="single" w:sz="4" w:space="0" w:color="auto"/>
              <w:right w:val="single" w:sz="4" w:space="0" w:color="auto"/>
            </w:tcBorders>
            <w:hideMark/>
          </w:tcPr>
          <w:p w14:paraId="59B0808A" w14:textId="77777777" w:rsidR="00F67729" w:rsidRDefault="00F67729">
            <w:pPr>
              <w:pStyle w:val="TAL"/>
              <w:rPr>
                <w:sz w:val="16"/>
              </w:rPr>
            </w:pPr>
            <w:r>
              <w:rPr>
                <w:sz w:val="16"/>
              </w:rPr>
              <w:t>Update of MDT test case 8.1.6.1.2.7</w:t>
            </w:r>
          </w:p>
        </w:tc>
        <w:tc>
          <w:tcPr>
            <w:tcW w:w="1728" w:type="dxa"/>
            <w:tcBorders>
              <w:top w:val="single" w:sz="4" w:space="0" w:color="auto"/>
              <w:left w:val="single" w:sz="4" w:space="0" w:color="auto"/>
              <w:bottom w:val="single" w:sz="4" w:space="0" w:color="auto"/>
              <w:right w:val="single" w:sz="4" w:space="0" w:color="auto"/>
            </w:tcBorders>
            <w:hideMark/>
          </w:tcPr>
          <w:p w14:paraId="63402079"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E2AA2D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B5E6A0" w14:textId="77777777" w:rsidR="00F67729" w:rsidRDefault="00F67729">
            <w:pPr>
              <w:pStyle w:val="TAL"/>
              <w:rPr>
                <w:sz w:val="16"/>
              </w:rPr>
            </w:pPr>
            <w:r>
              <w:rPr>
                <w:sz w:val="16"/>
              </w:rPr>
              <w:t>2195</w:t>
            </w:r>
          </w:p>
        </w:tc>
        <w:tc>
          <w:tcPr>
            <w:tcW w:w="236" w:type="dxa"/>
            <w:tcBorders>
              <w:top w:val="single" w:sz="4" w:space="0" w:color="auto"/>
              <w:left w:val="single" w:sz="4" w:space="0" w:color="auto"/>
              <w:bottom w:val="single" w:sz="4" w:space="0" w:color="auto"/>
              <w:right w:val="single" w:sz="4" w:space="0" w:color="auto"/>
            </w:tcBorders>
            <w:hideMark/>
          </w:tcPr>
          <w:p w14:paraId="415D5D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E319A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45BA8E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6C9212"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2C8DAF" w14:textId="77777777" w:rsidR="00F67729" w:rsidRDefault="00F67729">
            <w:pPr>
              <w:pStyle w:val="TAL"/>
              <w:rPr>
                <w:sz w:val="16"/>
              </w:rPr>
            </w:pPr>
            <w:r>
              <w:rPr>
                <w:sz w:val="16"/>
              </w:rPr>
              <w:t>revised</w:t>
            </w:r>
          </w:p>
        </w:tc>
      </w:tr>
      <w:tr w:rsidR="00F67729" w14:paraId="3ED8EE9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5340DE" w14:textId="77777777" w:rsidR="00F67729" w:rsidRDefault="00F67729">
            <w:pPr>
              <w:pStyle w:val="TAL"/>
              <w:rPr>
                <w:sz w:val="16"/>
              </w:rPr>
            </w:pPr>
            <w:r>
              <w:rPr>
                <w:sz w:val="16"/>
              </w:rPr>
              <w:t>R5-213627</w:t>
            </w:r>
          </w:p>
        </w:tc>
        <w:tc>
          <w:tcPr>
            <w:tcW w:w="2964" w:type="dxa"/>
            <w:tcBorders>
              <w:top w:val="single" w:sz="4" w:space="0" w:color="auto"/>
              <w:left w:val="single" w:sz="4" w:space="0" w:color="auto"/>
              <w:bottom w:val="single" w:sz="4" w:space="0" w:color="auto"/>
              <w:right w:val="single" w:sz="4" w:space="0" w:color="auto"/>
            </w:tcBorders>
            <w:hideMark/>
          </w:tcPr>
          <w:p w14:paraId="26EC5BCB" w14:textId="77777777" w:rsidR="00F67729" w:rsidRDefault="00F67729">
            <w:pPr>
              <w:pStyle w:val="TAL"/>
              <w:rPr>
                <w:sz w:val="16"/>
              </w:rPr>
            </w:pPr>
            <w:r>
              <w:rPr>
                <w:sz w:val="16"/>
              </w:rPr>
              <w:t>Update of MDT test case 8.1.6.1.2.7</w:t>
            </w:r>
          </w:p>
        </w:tc>
        <w:tc>
          <w:tcPr>
            <w:tcW w:w="1728" w:type="dxa"/>
            <w:tcBorders>
              <w:top w:val="single" w:sz="4" w:space="0" w:color="auto"/>
              <w:left w:val="single" w:sz="4" w:space="0" w:color="auto"/>
              <w:bottom w:val="single" w:sz="4" w:space="0" w:color="auto"/>
              <w:right w:val="single" w:sz="4" w:space="0" w:color="auto"/>
            </w:tcBorders>
            <w:hideMark/>
          </w:tcPr>
          <w:p w14:paraId="548A37BD"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558921F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8E874BF" w14:textId="77777777" w:rsidR="00F67729" w:rsidRDefault="00F67729">
            <w:pPr>
              <w:pStyle w:val="TAL"/>
              <w:rPr>
                <w:sz w:val="16"/>
              </w:rPr>
            </w:pPr>
            <w:r>
              <w:rPr>
                <w:sz w:val="16"/>
              </w:rPr>
              <w:t>2195</w:t>
            </w:r>
          </w:p>
        </w:tc>
        <w:tc>
          <w:tcPr>
            <w:tcW w:w="236" w:type="dxa"/>
            <w:tcBorders>
              <w:top w:val="single" w:sz="4" w:space="0" w:color="auto"/>
              <w:left w:val="single" w:sz="4" w:space="0" w:color="auto"/>
              <w:bottom w:val="single" w:sz="4" w:space="0" w:color="auto"/>
              <w:right w:val="single" w:sz="4" w:space="0" w:color="auto"/>
            </w:tcBorders>
            <w:hideMark/>
          </w:tcPr>
          <w:p w14:paraId="58D3747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327D21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B3CC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C82F6E"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D05850" w14:textId="77777777" w:rsidR="00F67729" w:rsidRDefault="00F67729">
            <w:pPr>
              <w:pStyle w:val="TAL"/>
              <w:rPr>
                <w:sz w:val="16"/>
              </w:rPr>
            </w:pPr>
            <w:r>
              <w:rPr>
                <w:sz w:val="16"/>
              </w:rPr>
              <w:t>agreed</w:t>
            </w:r>
          </w:p>
        </w:tc>
      </w:tr>
      <w:tr w:rsidR="00F67729" w14:paraId="77F68CF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462EE3" w14:textId="77777777" w:rsidR="00F67729" w:rsidRDefault="00F67729">
            <w:pPr>
              <w:pStyle w:val="TAL"/>
              <w:rPr>
                <w:sz w:val="16"/>
              </w:rPr>
            </w:pPr>
            <w:r>
              <w:rPr>
                <w:sz w:val="16"/>
              </w:rPr>
              <w:t>R5-212586</w:t>
            </w:r>
          </w:p>
        </w:tc>
        <w:tc>
          <w:tcPr>
            <w:tcW w:w="2964" w:type="dxa"/>
            <w:tcBorders>
              <w:top w:val="single" w:sz="4" w:space="0" w:color="auto"/>
              <w:left w:val="single" w:sz="4" w:space="0" w:color="auto"/>
              <w:bottom w:val="single" w:sz="4" w:space="0" w:color="auto"/>
              <w:right w:val="single" w:sz="4" w:space="0" w:color="auto"/>
            </w:tcBorders>
            <w:hideMark/>
          </w:tcPr>
          <w:p w14:paraId="568182FF" w14:textId="77777777" w:rsidR="00F67729" w:rsidRDefault="00F67729">
            <w:pPr>
              <w:pStyle w:val="TAL"/>
              <w:rPr>
                <w:sz w:val="16"/>
              </w:rPr>
            </w:pPr>
            <w:r>
              <w:rPr>
                <w:sz w:val="16"/>
              </w:rPr>
              <w:t>Update of MDT test case 8.1.6.1.2.8</w:t>
            </w:r>
          </w:p>
        </w:tc>
        <w:tc>
          <w:tcPr>
            <w:tcW w:w="1728" w:type="dxa"/>
            <w:tcBorders>
              <w:top w:val="single" w:sz="4" w:space="0" w:color="auto"/>
              <w:left w:val="single" w:sz="4" w:space="0" w:color="auto"/>
              <w:bottom w:val="single" w:sz="4" w:space="0" w:color="auto"/>
              <w:right w:val="single" w:sz="4" w:space="0" w:color="auto"/>
            </w:tcBorders>
            <w:hideMark/>
          </w:tcPr>
          <w:p w14:paraId="418B43E2" w14:textId="77777777" w:rsidR="00F67729" w:rsidRDefault="00F67729">
            <w:pPr>
              <w:pStyle w:val="TAL"/>
              <w:rPr>
                <w:sz w:val="16"/>
              </w:rPr>
            </w:pPr>
            <w:r>
              <w:rPr>
                <w:sz w:val="16"/>
              </w:rPr>
              <w:t>ZTE,TDIA, CATT</w:t>
            </w:r>
          </w:p>
        </w:tc>
        <w:tc>
          <w:tcPr>
            <w:tcW w:w="982" w:type="dxa"/>
            <w:tcBorders>
              <w:top w:val="single" w:sz="4" w:space="0" w:color="auto"/>
              <w:left w:val="single" w:sz="4" w:space="0" w:color="auto"/>
              <w:bottom w:val="single" w:sz="4" w:space="0" w:color="auto"/>
              <w:right w:val="single" w:sz="4" w:space="0" w:color="auto"/>
            </w:tcBorders>
            <w:hideMark/>
          </w:tcPr>
          <w:p w14:paraId="16B8076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CFFB249" w14:textId="77777777" w:rsidR="00F67729" w:rsidRDefault="00F67729">
            <w:pPr>
              <w:pStyle w:val="TAL"/>
              <w:rPr>
                <w:sz w:val="16"/>
              </w:rPr>
            </w:pPr>
            <w:r>
              <w:rPr>
                <w:sz w:val="16"/>
              </w:rPr>
              <w:t>2196</w:t>
            </w:r>
          </w:p>
        </w:tc>
        <w:tc>
          <w:tcPr>
            <w:tcW w:w="236" w:type="dxa"/>
            <w:tcBorders>
              <w:top w:val="single" w:sz="4" w:space="0" w:color="auto"/>
              <w:left w:val="single" w:sz="4" w:space="0" w:color="auto"/>
              <w:bottom w:val="single" w:sz="4" w:space="0" w:color="auto"/>
              <w:right w:val="single" w:sz="4" w:space="0" w:color="auto"/>
            </w:tcBorders>
            <w:hideMark/>
          </w:tcPr>
          <w:p w14:paraId="68676E2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2F929D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C680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306091"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F57E2F" w14:textId="77777777" w:rsidR="00F67729" w:rsidRDefault="00F67729">
            <w:pPr>
              <w:pStyle w:val="TAL"/>
              <w:rPr>
                <w:sz w:val="16"/>
              </w:rPr>
            </w:pPr>
            <w:r>
              <w:rPr>
                <w:sz w:val="16"/>
              </w:rPr>
              <w:t>revised</w:t>
            </w:r>
          </w:p>
        </w:tc>
      </w:tr>
      <w:tr w:rsidR="00F67729" w14:paraId="107A29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89D869" w14:textId="77777777" w:rsidR="00F67729" w:rsidRDefault="00F67729">
            <w:pPr>
              <w:pStyle w:val="TAL"/>
              <w:rPr>
                <w:sz w:val="16"/>
              </w:rPr>
            </w:pPr>
            <w:r>
              <w:rPr>
                <w:sz w:val="16"/>
              </w:rPr>
              <w:t>R5-213628</w:t>
            </w:r>
          </w:p>
        </w:tc>
        <w:tc>
          <w:tcPr>
            <w:tcW w:w="2964" w:type="dxa"/>
            <w:tcBorders>
              <w:top w:val="single" w:sz="4" w:space="0" w:color="auto"/>
              <w:left w:val="single" w:sz="4" w:space="0" w:color="auto"/>
              <w:bottom w:val="single" w:sz="4" w:space="0" w:color="auto"/>
              <w:right w:val="single" w:sz="4" w:space="0" w:color="auto"/>
            </w:tcBorders>
            <w:hideMark/>
          </w:tcPr>
          <w:p w14:paraId="6B400C7C" w14:textId="77777777" w:rsidR="00F67729" w:rsidRDefault="00F67729">
            <w:pPr>
              <w:pStyle w:val="TAL"/>
              <w:rPr>
                <w:sz w:val="16"/>
              </w:rPr>
            </w:pPr>
            <w:r>
              <w:rPr>
                <w:sz w:val="16"/>
              </w:rPr>
              <w:t>Update of MDT test case 8.1.6.1.2.8</w:t>
            </w:r>
          </w:p>
        </w:tc>
        <w:tc>
          <w:tcPr>
            <w:tcW w:w="1728" w:type="dxa"/>
            <w:tcBorders>
              <w:top w:val="single" w:sz="4" w:space="0" w:color="auto"/>
              <w:left w:val="single" w:sz="4" w:space="0" w:color="auto"/>
              <w:bottom w:val="single" w:sz="4" w:space="0" w:color="auto"/>
              <w:right w:val="single" w:sz="4" w:space="0" w:color="auto"/>
            </w:tcBorders>
            <w:hideMark/>
          </w:tcPr>
          <w:p w14:paraId="132BD0CF" w14:textId="77777777" w:rsidR="00F67729" w:rsidRDefault="00F67729">
            <w:pPr>
              <w:pStyle w:val="TAL"/>
              <w:rPr>
                <w:sz w:val="16"/>
              </w:rPr>
            </w:pPr>
            <w:r>
              <w:rPr>
                <w:sz w:val="16"/>
              </w:rPr>
              <w:t>ZTE,TDIA, CATT</w:t>
            </w:r>
          </w:p>
        </w:tc>
        <w:tc>
          <w:tcPr>
            <w:tcW w:w="982" w:type="dxa"/>
            <w:tcBorders>
              <w:top w:val="single" w:sz="4" w:space="0" w:color="auto"/>
              <w:left w:val="single" w:sz="4" w:space="0" w:color="auto"/>
              <w:bottom w:val="single" w:sz="4" w:space="0" w:color="auto"/>
              <w:right w:val="single" w:sz="4" w:space="0" w:color="auto"/>
            </w:tcBorders>
            <w:hideMark/>
          </w:tcPr>
          <w:p w14:paraId="12F64E1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E1DDD36" w14:textId="77777777" w:rsidR="00F67729" w:rsidRDefault="00F67729">
            <w:pPr>
              <w:pStyle w:val="TAL"/>
              <w:rPr>
                <w:sz w:val="16"/>
              </w:rPr>
            </w:pPr>
            <w:r>
              <w:rPr>
                <w:sz w:val="16"/>
              </w:rPr>
              <w:t>2196</w:t>
            </w:r>
          </w:p>
        </w:tc>
        <w:tc>
          <w:tcPr>
            <w:tcW w:w="236" w:type="dxa"/>
            <w:tcBorders>
              <w:top w:val="single" w:sz="4" w:space="0" w:color="auto"/>
              <w:left w:val="single" w:sz="4" w:space="0" w:color="auto"/>
              <w:bottom w:val="single" w:sz="4" w:space="0" w:color="auto"/>
              <w:right w:val="single" w:sz="4" w:space="0" w:color="auto"/>
            </w:tcBorders>
            <w:hideMark/>
          </w:tcPr>
          <w:p w14:paraId="2ABC1DD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DD15D9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FFD18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151A6D"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A3BC42" w14:textId="77777777" w:rsidR="00F67729" w:rsidRDefault="00F67729">
            <w:pPr>
              <w:pStyle w:val="TAL"/>
              <w:rPr>
                <w:sz w:val="16"/>
              </w:rPr>
            </w:pPr>
            <w:r>
              <w:rPr>
                <w:sz w:val="16"/>
              </w:rPr>
              <w:t>agreed</w:t>
            </w:r>
          </w:p>
        </w:tc>
      </w:tr>
      <w:tr w:rsidR="00F67729" w14:paraId="0A54F82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88F28A" w14:textId="77777777" w:rsidR="00F67729" w:rsidRDefault="00F67729">
            <w:pPr>
              <w:pStyle w:val="TAL"/>
              <w:rPr>
                <w:sz w:val="16"/>
              </w:rPr>
            </w:pPr>
            <w:r>
              <w:rPr>
                <w:sz w:val="16"/>
              </w:rPr>
              <w:t>R5-212587</w:t>
            </w:r>
          </w:p>
        </w:tc>
        <w:tc>
          <w:tcPr>
            <w:tcW w:w="2964" w:type="dxa"/>
            <w:tcBorders>
              <w:top w:val="single" w:sz="4" w:space="0" w:color="auto"/>
              <w:left w:val="single" w:sz="4" w:space="0" w:color="auto"/>
              <w:bottom w:val="single" w:sz="4" w:space="0" w:color="auto"/>
              <w:right w:val="single" w:sz="4" w:space="0" w:color="auto"/>
            </w:tcBorders>
            <w:hideMark/>
          </w:tcPr>
          <w:p w14:paraId="55CD7545" w14:textId="77777777" w:rsidR="00F67729" w:rsidRDefault="00F67729">
            <w:pPr>
              <w:pStyle w:val="TAL"/>
              <w:rPr>
                <w:sz w:val="16"/>
              </w:rPr>
            </w:pPr>
            <w:r>
              <w:rPr>
                <w:sz w:val="16"/>
              </w:rPr>
              <w:t>Update of MDT test case 8.1.6.1.2.9</w:t>
            </w:r>
          </w:p>
        </w:tc>
        <w:tc>
          <w:tcPr>
            <w:tcW w:w="1728" w:type="dxa"/>
            <w:tcBorders>
              <w:top w:val="single" w:sz="4" w:space="0" w:color="auto"/>
              <w:left w:val="single" w:sz="4" w:space="0" w:color="auto"/>
              <w:bottom w:val="single" w:sz="4" w:space="0" w:color="auto"/>
              <w:right w:val="single" w:sz="4" w:space="0" w:color="auto"/>
            </w:tcBorders>
            <w:hideMark/>
          </w:tcPr>
          <w:p w14:paraId="4618A970"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B29119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193C663" w14:textId="77777777" w:rsidR="00F67729" w:rsidRDefault="00F67729">
            <w:pPr>
              <w:pStyle w:val="TAL"/>
              <w:rPr>
                <w:sz w:val="16"/>
              </w:rPr>
            </w:pPr>
            <w:r>
              <w:rPr>
                <w:sz w:val="16"/>
              </w:rPr>
              <w:t>2197</w:t>
            </w:r>
          </w:p>
        </w:tc>
        <w:tc>
          <w:tcPr>
            <w:tcW w:w="236" w:type="dxa"/>
            <w:tcBorders>
              <w:top w:val="single" w:sz="4" w:space="0" w:color="auto"/>
              <w:left w:val="single" w:sz="4" w:space="0" w:color="auto"/>
              <w:bottom w:val="single" w:sz="4" w:space="0" w:color="auto"/>
              <w:right w:val="single" w:sz="4" w:space="0" w:color="auto"/>
            </w:tcBorders>
            <w:hideMark/>
          </w:tcPr>
          <w:p w14:paraId="0D2E8E3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12D46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36B805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281674"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F20921" w14:textId="77777777" w:rsidR="00F67729" w:rsidRDefault="00F67729">
            <w:pPr>
              <w:pStyle w:val="TAL"/>
              <w:rPr>
                <w:sz w:val="16"/>
              </w:rPr>
            </w:pPr>
            <w:r>
              <w:rPr>
                <w:sz w:val="16"/>
              </w:rPr>
              <w:t>revised</w:t>
            </w:r>
          </w:p>
        </w:tc>
      </w:tr>
      <w:tr w:rsidR="00F67729" w14:paraId="4FA0FC9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C1B13C" w14:textId="77777777" w:rsidR="00F67729" w:rsidRDefault="00F67729">
            <w:pPr>
              <w:pStyle w:val="TAL"/>
              <w:rPr>
                <w:sz w:val="16"/>
              </w:rPr>
            </w:pPr>
            <w:r>
              <w:rPr>
                <w:sz w:val="16"/>
              </w:rPr>
              <w:t>R5-213629</w:t>
            </w:r>
          </w:p>
        </w:tc>
        <w:tc>
          <w:tcPr>
            <w:tcW w:w="2964" w:type="dxa"/>
            <w:tcBorders>
              <w:top w:val="single" w:sz="4" w:space="0" w:color="auto"/>
              <w:left w:val="single" w:sz="4" w:space="0" w:color="auto"/>
              <w:bottom w:val="single" w:sz="4" w:space="0" w:color="auto"/>
              <w:right w:val="single" w:sz="4" w:space="0" w:color="auto"/>
            </w:tcBorders>
            <w:hideMark/>
          </w:tcPr>
          <w:p w14:paraId="39B9314D" w14:textId="77777777" w:rsidR="00F67729" w:rsidRDefault="00F67729">
            <w:pPr>
              <w:pStyle w:val="TAL"/>
              <w:rPr>
                <w:sz w:val="16"/>
              </w:rPr>
            </w:pPr>
            <w:r>
              <w:rPr>
                <w:sz w:val="16"/>
              </w:rPr>
              <w:t>Update of MDT test case 8.1.6.1.2.9</w:t>
            </w:r>
          </w:p>
        </w:tc>
        <w:tc>
          <w:tcPr>
            <w:tcW w:w="1728" w:type="dxa"/>
            <w:tcBorders>
              <w:top w:val="single" w:sz="4" w:space="0" w:color="auto"/>
              <w:left w:val="single" w:sz="4" w:space="0" w:color="auto"/>
              <w:bottom w:val="single" w:sz="4" w:space="0" w:color="auto"/>
              <w:right w:val="single" w:sz="4" w:space="0" w:color="auto"/>
            </w:tcBorders>
            <w:hideMark/>
          </w:tcPr>
          <w:p w14:paraId="10A51D09"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29578F6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F243D0E" w14:textId="77777777" w:rsidR="00F67729" w:rsidRDefault="00F67729">
            <w:pPr>
              <w:pStyle w:val="TAL"/>
              <w:rPr>
                <w:sz w:val="16"/>
              </w:rPr>
            </w:pPr>
            <w:r>
              <w:rPr>
                <w:sz w:val="16"/>
              </w:rPr>
              <w:t>2197</w:t>
            </w:r>
          </w:p>
        </w:tc>
        <w:tc>
          <w:tcPr>
            <w:tcW w:w="236" w:type="dxa"/>
            <w:tcBorders>
              <w:top w:val="single" w:sz="4" w:space="0" w:color="auto"/>
              <w:left w:val="single" w:sz="4" w:space="0" w:color="auto"/>
              <w:bottom w:val="single" w:sz="4" w:space="0" w:color="auto"/>
              <w:right w:val="single" w:sz="4" w:space="0" w:color="auto"/>
            </w:tcBorders>
            <w:hideMark/>
          </w:tcPr>
          <w:p w14:paraId="4C46FA2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F6BF1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0DE6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47A3C8"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630AC6" w14:textId="77777777" w:rsidR="00F67729" w:rsidRDefault="00F67729">
            <w:pPr>
              <w:pStyle w:val="TAL"/>
              <w:rPr>
                <w:sz w:val="16"/>
              </w:rPr>
            </w:pPr>
            <w:r>
              <w:rPr>
                <w:sz w:val="16"/>
              </w:rPr>
              <w:t>agreed</w:t>
            </w:r>
          </w:p>
        </w:tc>
      </w:tr>
      <w:tr w:rsidR="00F67729" w14:paraId="13569F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E07CCBB" w14:textId="77777777" w:rsidR="00F67729" w:rsidRDefault="00F67729">
            <w:pPr>
              <w:pStyle w:val="TAL"/>
              <w:rPr>
                <w:sz w:val="16"/>
              </w:rPr>
            </w:pPr>
            <w:r>
              <w:rPr>
                <w:sz w:val="16"/>
              </w:rPr>
              <w:lastRenderedPageBreak/>
              <w:t>R5-212588</w:t>
            </w:r>
          </w:p>
        </w:tc>
        <w:tc>
          <w:tcPr>
            <w:tcW w:w="2964" w:type="dxa"/>
            <w:tcBorders>
              <w:top w:val="single" w:sz="4" w:space="0" w:color="auto"/>
              <w:left w:val="single" w:sz="4" w:space="0" w:color="auto"/>
              <w:bottom w:val="single" w:sz="4" w:space="0" w:color="auto"/>
              <w:right w:val="single" w:sz="4" w:space="0" w:color="auto"/>
            </w:tcBorders>
            <w:hideMark/>
          </w:tcPr>
          <w:p w14:paraId="3C4601FE" w14:textId="77777777" w:rsidR="00F67729" w:rsidRDefault="00F67729">
            <w:pPr>
              <w:pStyle w:val="TAL"/>
              <w:rPr>
                <w:sz w:val="16"/>
              </w:rPr>
            </w:pPr>
            <w:r>
              <w:rPr>
                <w:sz w:val="16"/>
              </w:rPr>
              <w:t>Update of MDT test case 8.1.6.1.2.10</w:t>
            </w:r>
          </w:p>
        </w:tc>
        <w:tc>
          <w:tcPr>
            <w:tcW w:w="1728" w:type="dxa"/>
            <w:tcBorders>
              <w:top w:val="single" w:sz="4" w:space="0" w:color="auto"/>
              <w:left w:val="single" w:sz="4" w:space="0" w:color="auto"/>
              <w:bottom w:val="single" w:sz="4" w:space="0" w:color="auto"/>
              <w:right w:val="single" w:sz="4" w:space="0" w:color="auto"/>
            </w:tcBorders>
            <w:hideMark/>
          </w:tcPr>
          <w:p w14:paraId="64C74204"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B3C7E0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ABAAB13" w14:textId="77777777" w:rsidR="00F67729" w:rsidRDefault="00F67729">
            <w:pPr>
              <w:pStyle w:val="TAL"/>
              <w:rPr>
                <w:sz w:val="16"/>
              </w:rPr>
            </w:pPr>
            <w:r>
              <w:rPr>
                <w:sz w:val="16"/>
              </w:rPr>
              <w:t>2198</w:t>
            </w:r>
          </w:p>
        </w:tc>
        <w:tc>
          <w:tcPr>
            <w:tcW w:w="236" w:type="dxa"/>
            <w:tcBorders>
              <w:top w:val="single" w:sz="4" w:space="0" w:color="auto"/>
              <w:left w:val="single" w:sz="4" w:space="0" w:color="auto"/>
              <w:bottom w:val="single" w:sz="4" w:space="0" w:color="auto"/>
              <w:right w:val="single" w:sz="4" w:space="0" w:color="auto"/>
            </w:tcBorders>
            <w:hideMark/>
          </w:tcPr>
          <w:p w14:paraId="1641F9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08D3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99E51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9E7FB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96C6D4" w14:textId="77777777" w:rsidR="00F67729" w:rsidRDefault="00F67729">
            <w:pPr>
              <w:pStyle w:val="TAL"/>
              <w:rPr>
                <w:sz w:val="16"/>
              </w:rPr>
            </w:pPr>
            <w:r>
              <w:rPr>
                <w:sz w:val="16"/>
              </w:rPr>
              <w:t>revised</w:t>
            </w:r>
          </w:p>
        </w:tc>
      </w:tr>
      <w:tr w:rsidR="00F67729" w14:paraId="724A5D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20FFCD" w14:textId="77777777" w:rsidR="00F67729" w:rsidRDefault="00F67729">
            <w:pPr>
              <w:pStyle w:val="TAL"/>
              <w:rPr>
                <w:sz w:val="16"/>
              </w:rPr>
            </w:pPr>
            <w:r>
              <w:rPr>
                <w:sz w:val="16"/>
              </w:rPr>
              <w:t>R5-213630</w:t>
            </w:r>
          </w:p>
        </w:tc>
        <w:tc>
          <w:tcPr>
            <w:tcW w:w="2964" w:type="dxa"/>
            <w:tcBorders>
              <w:top w:val="single" w:sz="4" w:space="0" w:color="auto"/>
              <w:left w:val="single" w:sz="4" w:space="0" w:color="auto"/>
              <w:bottom w:val="single" w:sz="4" w:space="0" w:color="auto"/>
              <w:right w:val="single" w:sz="4" w:space="0" w:color="auto"/>
            </w:tcBorders>
            <w:hideMark/>
          </w:tcPr>
          <w:p w14:paraId="76025740" w14:textId="77777777" w:rsidR="00F67729" w:rsidRDefault="00F67729">
            <w:pPr>
              <w:pStyle w:val="TAL"/>
              <w:rPr>
                <w:sz w:val="16"/>
              </w:rPr>
            </w:pPr>
            <w:r>
              <w:rPr>
                <w:sz w:val="16"/>
              </w:rPr>
              <w:t>Update of MDT test case 8.1.6.1.2.10</w:t>
            </w:r>
          </w:p>
        </w:tc>
        <w:tc>
          <w:tcPr>
            <w:tcW w:w="1728" w:type="dxa"/>
            <w:tcBorders>
              <w:top w:val="single" w:sz="4" w:space="0" w:color="auto"/>
              <w:left w:val="single" w:sz="4" w:space="0" w:color="auto"/>
              <w:bottom w:val="single" w:sz="4" w:space="0" w:color="auto"/>
              <w:right w:val="single" w:sz="4" w:space="0" w:color="auto"/>
            </w:tcBorders>
            <w:hideMark/>
          </w:tcPr>
          <w:p w14:paraId="52DA3526"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835D93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4DB91E2" w14:textId="77777777" w:rsidR="00F67729" w:rsidRDefault="00F67729">
            <w:pPr>
              <w:pStyle w:val="TAL"/>
              <w:rPr>
                <w:sz w:val="16"/>
              </w:rPr>
            </w:pPr>
            <w:r>
              <w:rPr>
                <w:sz w:val="16"/>
              </w:rPr>
              <w:t>2198</w:t>
            </w:r>
          </w:p>
        </w:tc>
        <w:tc>
          <w:tcPr>
            <w:tcW w:w="236" w:type="dxa"/>
            <w:tcBorders>
              <w:top w:val="single" w:sz="4" w:space="0" w:color="auto"/>
              <w:left w:val="single" w:sz="4" w:space="0" w:color="auto"/>
              <w:bottom w:val="single" w:sz="4" w:space="0" w:color="auto"/>
              <w:right w:val="single" w:sz="4" w:space="0" w:color="auto"/>
            </w:tcBorders>
            <w:hideMark/>
          </w:tcPr>
          <w:p w14:paraId="5678890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92EC4E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441A6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B57E0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B12E4F" w14:textId="77777777" w:rsidR="00F67729" w:rsidRDefault="00F67729">
            <w:pPr>
              <w:pStyle w:val="TAL"/>
              <w:rPr>
                <w:sz w:val="16"/>
              </w:rPr>
            </w:pPr>
            <w:r>
              <w:rPr>
                <w:sz w:val="16"/>
              </w:rPr>
              <w:t>agreed</w:t>
            </w:r>
          </w:p>
        </w:tc>
      </w:tr>
      <w:tr w:rsidR="00F67729" w14:paraId="5373525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DF7E3B" w14:textId="77777777" w:rsidR="00F67729" w:rsidRDefault="00F67729">
            <w:pPr>
              <w:pStyle w:val="TAL"/>
              <w:rPr>
                <w:sz w:val="16"/>
              </w:rPr>
            </w:pPr>
            <w:r>
              <w:rPr>
                <w:sz w:val="16"/>
              </w:rPr>
              <w:t>R5-212589</w:t>
            </w:r>
          </w:p>
        </w:tc>
        <w:tc>
          <w:tcPr>
            <w:tcW w:w="2964" w:type="dxa"/>
            <w:tcBorders>
              <w:top w:val="single" w:sz="4" w:space="0" w:color="auto"/>
              <w:left w:val="single" w:sz="4" w:space="0" w:color="auto"/>
              <w:bottom w:val="single" w:sz="4" w:space="0" w:color="auto"/>
              <w:right w:val="single" w:sz="4" w:space="0" w:color="auto"/>
            </w:tcBorders>
            <w:hideMark/>
          </w:tcPr>
          <w:p w14:paraId="7DFA692F" w14:textId="77777777" w:rsidR="00F67729" w:rsidRDefault="00F67729">
            <w:pPr>
              <w:pStyle w:val="TAL"/>
              <w:rPr>
                <w:sz w:val="16"/>
              </w:rPr>
            </w:pPr>
            <w:r>
              <w:rPr>
                <w:sz w:val="16"/>
              </w:rPr>
              <w:t>Update of MDT test case 8.1.6.1.2.11</w:t>
            </w:r>
          </w:p>
        </w:tc>
        <w:tc>
          <w:tcPr>
            <w:tcW w:w="1728" w:type="dxa"/>
            <w:tcBorders>
              <w:top w:val="single" w:sz="4" w:space="0" w:color="auto"/>
              <w:left w:val="single" w:sz="4" w:space="0" w:color="auto"/>
              <w:bottom w:val="single" w:sz="4" w:space="0" w:color="auto"/>
              <w:right w:val="single" w:sz="4" w:space="0" w:color="auto"/>
            </w:tcBorders>
            <w:hideMark/>
          </w:tcPr>
          <w:p w14:paraId="0AA2226B"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090F1D8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3ED1997" w14:textId="77777777" w:rsidR="00F67729" w:rsidRDefault="00F67729">
            <w:pPr>
              <w:pStyle w:val="TAL"/>
              <w:rPr>
                <w:sz w:val="16"/>
              </w:rPr>
            </w:pPr>
            <w:r>
              <w:rPr>
                <w:sz w:val="16"/>
              </w:rPr>
              <w:t>2199</w:t>
            </w:r>
          </w:p>
        </w:tc>
        <w:tc>
          <w:tcPr>
            <w:tcW w:w="236" w:type="dxa"/>
            <w:tcBorders>
              <w:top w:val="single" w:sz="4" w:space="0" w:color="auto"/>
              <w:left w:val="single" w:sz="4" w:space="0" w:color="auto"/>
              <w:bottom w:val="single" w:sz="4" w:space="0" w:color="auto"/>
              <w:right w:val="single" w:sz="4" w:space="0" w:color="auto"/>
            </w:tcBorders>
            <w:hideMark/>
          </w:tcPr>
          <w:p w14:paraId="59FB834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E746C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941F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94186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7995C5" w14:textId="77777777" w:rsidR="00F67729" w:rsidRDefault="00F67729">
            <w:pPr>
              <w:pStyle w:val="TAL"/>
              <w:rPr>
                <w:sz w:val="16"/>
              </w:rPr>
            </w:pPr>
            <w:r>
              <w:rPr>
                <w:sz w:val="16"/>
              </w:rPr>
              <w:t>revised</w:t>
            </w:r>
          </w:p>
        </w:tc>
      </w:tr>
      <w:tr w:rsidR="00F67729" w14:paraId="732775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2A16FE" w14:textId="77777777" w:rsidR="00F67729" w:rsidRDefault="00F67729">
            <w:pPr>
              <w:pStyle w:val="TAL"/>
              <w:rPr>
                <w:sz w:val="16"/>
              </w:rPr>
            </w:pPr>
            <w:r>
              <w:rPr>
                <w:sz w:val="16"/>
              </w:rPr>
              <w:t>R5-213631</w:t>
            </w:r>
          </w:p>
        </w:tc>
        <w:tc>
          <w:tcPr>
            <w:tcW w:w="2964" w:type="dxa"/>
            <w:tcBorders>
              <w:top w:val="single" w:sz="4" w:space="0" w:color="auto"/>
              <w:left w:val="single" w:sz="4" w:space="0" w:color="auto"/>
              <w:bottom w:val="single" w:sz="4" w:space="0" w:color="auto"/>
              <w:right w:val="single" w:sz="4" w:space="0" w:color="auto"/>
            </w:tcBorders>
            <w:hideMark/>
          </w:tcPr>
          <w:p w14:paraId="0BC0CF3D" w14:textId="77777777" w:rsidR="00F67729" w:rsidRDefault="00F67729">
            <w:pPr>
              <w:pStyle w:val="TAL"/>
              <w:rPr>
                <w:sz w:val="16"/>
              </w:rPr>
            </w:pPr>
            <w:r>
              <w:rPr>
                <w:sz w:val="16"/>
              </w:rPr>
              <w:t>Update of MDT test case 8.1.6.1.2.11</w:t>
            </w:r>
          </w:p>
        </w:tc>
        <w:tc>
          <w:tcPr>
            <w:tcW w:w="1728" w:type="dxa"/>
            <w:tcBorders>
              <w:top w:val="single" w:sz="4" w:space="0" w:color="auto"/>
              <w:left w:val="single" w:sz="4" w:space="0" w:color="auto"/>
              <w:bottom w:val="single" w:sz="4" w:space="0" w:color="auto"/>
              <w:right w:val="single" w:sz="4" w:space="0" w:color="auto"/>
            </w:tcBorders>
            <w:hideMark/>
          </w:tcPr>
          <w:p w14:paraId="7EDB1D24"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36F9E0F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B3768ED" w14:textId="77777777" w:rsidR="00F67729" w:rsidRDefault="00F67729">
            <w:pPr>
              <w:pStyle w:val="TAL"/>
              <w:rPr>
                <w:sz w:val="16"/>
              </w:rPr>
            </w:pPr>
            <w:r>
              <w:rPr>
                <w:sz w:val="16"/>
              </w:rPr>
              <w:t>2199</w:t>
            </w:r>
          </w:p>
        </w:tc>
        <w:tc>
          <w:tcPr>
            <w:tcW w:w="236" w:type="dxa"/>
            <w:tcBorders>
              <w:top w:val="single" w:sz="4" w:space="0" w:color="auto"/>
              <w:left w:val="single" w:sz="4" w:space="0" w:color="auto"/>
              <w:bottom w:val="single" w:sz="4" w:space="0" w:color="auto"/>
              <w:right w:val="single" w:sz="4" w:space="0" w:color="auto"/>
            </w:tcBorders>
            <w:hideMark/>
          </w:tcPr>
          <w:p w14:paraId="07C10AB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3C5C8C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B5600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30BFAF"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3674B0" w14:textId="77777777" w:rsidR="00F67729" w:rsidRDefault="00F67729">
            <w:pPr>
              <w:pStyle w:val="TAL"/>
              <w:rPr>
                <w:sz w:val="16"/>
              </w:rPr>
            </w:pPr>
            <w:r>
              <w:rPr>
                <w:sz w:val="16"/>
              </w:rPr>
              <w:t>agreed</w:t>
            </w:r>
          </w:p>
        </w:tc>
      </w:tr>
      <w:tr w:rsidR="00F67729" w14:paraId="74E8A1E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C644B1" w14:textId="77777777" w:rsidR="00F67729" w:rsidRDefault="00F67729">
            <w:pPr>
              <w:pStyle w:val="TAL"/>
              <w:rPr>
                <w:sz w:val="16"/>
              </w:rPr>
            </w:pPr>
            <w:r>
              <w:rPr>
                <w:sz w:val="16"/>
              </w:rPr>
              <w:t>R5-212590</w:t>
            </w:r>
          </w:p>
        </w:tc>
        <w:tc>
          <w:tcPr>
            <w:tcW w:w="2964" w:type="dxa"/>
            <w:tcBorders>
              <w:top w:val="single" w:sz="4" w:space="0" w:color="auto"/>
              <w:left w:val="single" w:sz="4" w:space="0" w:color="auto"/>
              <w:bottom w:val="single" w:sz="4" w:space="0" w:color="auto"/>
              <w:right w:val="single" w:sz="4" w:space="0" w:color="auto"/>
            </w:tcBorders>
            <w:hideMark/>
          </w:tcPr>
          <w:p w14:paraId="104606F5" w14:textId="77777777" w:rsidR="00F67729" w:rsidRDefault="00F67729">
            <w:pPr>
              <w:pStyle w:val="TAL"/>
              <w:rPr>
                <w:sz w:val="16"/>
              </w:rPr>
            </w:pPr>
            <w:r>
              <w:rPr>
                <w:sz w:val="16"/>
              </w:rPr>
              <w:t>Update of MDT test case 8.1.6.1.2.12</w:t>
            </w:r>
          </w:p>
        </w:tc>
        <w:tc>
          <w:tcPr>
            <w:tcW w:w="1728" w:type="dxa"/>
            <w:tcBorders>
              <w:top w:val="single" w:sz="4" w:space="0" w:color="auto"/>
              <w:left w:val="single" w:sz="4" w:space="0" w:color="auto"/>
              <w:bottom w:val="single" w:sz="4" w:space="0" w:color="auto"/>
              <w:right w:val="single" w:sz="4" w:space="0" w:color="auto"/>
            </w:tcBorders>
            <w:hideMark/>
          </w:tcPr>
          <w:p w14:paraId="69859182"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42C246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C7C9C9D" w14:textId="77777777" w:rsidR="00F67729" w:rsidRDefault="00F67729">
            <w:pPr>
              <w:pStyle w:val="TAL"/>
              <w:rPr>
                <w:sz w:val="16"/>
              </w:rPr>
            </w:pPr>
            <w:r>
              <w:rPr>
                <w:sz w:val="16"/>
              </w:rPr>
              <w:t>2200</w:t>
            </w:r>
          </w:p>
        </w:tc>
        <w:tc>
          <w:tcPr>
            <w:tcW w:w="236" w:type="dxa"/>
            <w:tcBorders>
              <w:top w:val="single" w:sz="4" w:space="0" w:color="auto"/>
              <w:left w:val="single" w:sz="4" w:space="0" w:color="auto"/>
              <w:bottom w:val="single" w:sz="4" w:space="0" w:color="auto"/>
              <w:right w:val="single" w:sz="4" w:space="0" w:color="auto"/>
            </w:tcBorders>
            <w:hideMark/>
          </w:tcPr>
          <w:p w14:paraId="03912B2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3310AD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7B04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6677EE"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13E297" w14:textId="77777777" w:rsidR="00F67729" w:rsidRDefault="00F67729">
            <w:pPr>
              <w:pStyle w:val="TAL"/>
              <w:rPr>
                <w:sz w:val="16"/>
              </w:rPr>
            </w:pPr>
            <w:r>
              <w:rPr>
                <w:sz w:val="16"/>
              </w:rPr>
              <w:t>revised</w:t>
            </w:r>
          </w:p>
        </w:tc>
      </w:tr>
      <w:tr w:rsidR="00F67729" w14:paraId="0D1514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972BA7" w14:textId="77777777" w:rsidR="00F67729" w:rsidRDefault="00F67729">
            <w:pPr>
              <w:pStyle w:val="TAL"/>
              <w:rPr>
                <w:sz w:val="16"/>
              </w:rPr>
            </w:pPr>
            <w:r>
              <w:rPr>
                <w:sz w:val="16"/>
              </w:rPr>
              <w:t>R5-213632</w:t>
            </w:r>
          </w:p>
        </w:tc>
        <w:tc>
          <w:tcPr>
            <w:tcW w:w="2964" w:type="dxa"/>
            <w:tcBorders>
              <w:top w:val="single" w:sz="4" w:space="0" w:color="auto"/>
              <w:left w:val="single" w:sz="4" w:space="0" w:color="auto"/>
              <w:bottom w:val="single" w:sz="4" w:space="0" w:color="auto"/>
              <w:right w:val="single" w:sz="4" w:space="0" w:color="auto"/>
            </w:tcBorders>
            <w:hideMark/>
          </w:tcPr>
          <w:p w14:paraId="11726356" w14:textId="77777777" w:rsidR="00F67729" w:rsidRDefault="00F67729">
            <w:pPr>
              <w:pStyle w:val="TAL"/>
              <w:rPr>
                <w:sz w:val="16"/>
              </w:rPr>
            </w:pPr>
            <w:r>
              <w:rPr>
                <w:sz w:val="16"/>
              </w:rPr>
              <w:t>Update of MDT test case 8.1.6.1.2.12</w:t>
            </w:r>
          </w:p>
        </w:tc>
        <w:tc>
          <w:tcPr>
            <w:tcW w:w="1728" w:type="dxa"/>
            <w:tcBorders>
              <w:top w:val="single" w:sz="4" w:space="0" w:color="auto"/>
              <w:left w:val="single" w:sz="4" w:space="0" w:color="auto"/>
              <w:bottom w:val="single" w:sz="4" w:space="0" w:color="auto"/>
              <w:right w:val="single" w:sz="4" w:space="0" w:color="auto"/>
            </w:tcBorders>
            <w:hideMark/>
          </w:tcPr>
          <w:p w14:paraId="6C59A086"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5701D0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9177CF9" w14:textId="77777777" w:rsidR="00F67729" w:rsidRDefault="00F67729">
            <w:pPr>
              <w:pStyle w:val="TAL"/>
              <w:rPr>
                <w:sz w:val="16"/>
              </w:rPr>
            </w:pPr>
            <w:r>
              <w:rPr>
                <w:sz w:val="16"/>
              </w:rPr>
              <w:t>2200</w:t>
            </w:r>
          </w:p>
        </w:tc>
        <w:tc>
          <w:tcPr>
            <w:tcW w:w="236" w:type="dxa"/>
            <w:tcBorders>
              <w:top w:val="single" w:sz="4" w:space="0" w:color="auto"/>
              <w:left w:val="single" w:sz="4" w:space="0" w:color="auto"/>
              <w:bottom w:val="single" w:sz="4" w:space="0" w:color="auto"/>
              <w:right w:val="single" w:sz="4" w:space="0" w:color="auto"/>
            </w:tcBorders>
            <w:hideMark/>
          </w:tcPr>
          <w:p w14:paraId="152242F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6F9D6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F7321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489D59"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9642F" w14:textId="77777777" w:rsidR="00F67729" w:rsidRDefault="00F67729">
            <w:pPr>
              <w:pStyle w:val="TAL"/>
              <w:rPr>
                <w:sz w:val="16"/>
              </w:rPr>
            </w:pPr>
            <w:r>
              <w:rPr>
                <w:sz w:val="16"/>
              </w:rPr>
              <w:t>agreed</w:t>
            </w:r>
          </w:p>
        </w:tc>
      </w:tr>
      <w:tr w:rsidR="00F67729" w14:paraId="47267A2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C03987" w14:textId="77777777" w:rsidR="00F67729" w:rsidRDefault="00F67729">
            <w:pPr>
              <w:pStyle w:val="TAL"/>
              <w:rPr>
                <w:sz w:val="16"/>
              </w:rPr>
            </w:pPr>
            <w:r>
              <w:rPr>
                <w:sz w:val="16"/>
              </w:rPr>
              <w:t>R5-212591</w:t>
            </w:r>
          </w:p>
        </w:tc>
        <w:tc>
          <w:tcPr>
            <w:tcW w:w="2964" w:type="dxa"/>
            <w:tcBorders>
              <w:top w:val="single" w:sz="4" w:space="0" w:color="auto"/>
              <w:left w:val="single" w:sz="4" w:space="0" w:color="auto"/>
              <w:bottom w:val="single" w:sz="4" w:space="0" w:color="auto"/>
              <w:right w:val="single" w:sz="4" w:space="0" w:color="auto"/>
            </w:tcBorders>
            <w:hideMark/>
          </w:tcPr>
          <w:p w14:paraId="756BF7BC" w14:textId="77777777" w:rsidR="00F67729" w:rsidRDefault="00F67729">
            <w:pPr>
              <w:pStyle w:val="TAL"/>
              <w:rPr>
                <w:sz w:val="16"/>
              </w:rPr>
            </w:pPr>
            <w:r>
              <w:rPr>
                <w:sz w:val="16"/>
              </w:rPr>
              <w:t>Update of MDT test case 8.1.6.1.2.13</w:t>
            </w:r>
          </w:p>
        </w:tc>
        <w:tc>
          <w:tcPr>
            <w:tcW w:w="1728" w:type="dxa"/>
            <w:tcBorders>
              <w:top w:val="single" w:sz="4" w:space="0" w:color="auto"/>
              <w:left w:val="single" w:sz="4" w:space="0" w:color="auto"/>
              <w:bottom w:val="single" w:sz="4" w:space="0" w:color="auto"/>
              <w:right w:val="single" w:sz="4" w:space="0" w:color="auto"/>
            </w:tcBorders>
            <w:hideMark/>
          </w:tcPr>
          <w:p w14:paraId="4A0BE5B3"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577EE5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4FFC2DF" w14:textId="77777777" w:rsidR="00F67729" w:rsidRDefault="00F67729">
            <w:pPr>
              <w:pStyle w:val="TAL"/>
              <w:rPr>
                <w:sz w:val="16"/>
              </w:rPr>
            </w:pPr>
            <w:r>
              <w:rPr>
                <w:sz w:val="16"/>
              </w:rPr>
              <w:t>2201</w:t>
            </w:r>
          </w:p>
        </w:tc>
        <w:tc>
          <w:tcPr>
            <w:tcW w:w="236" w:type="dxa"/>
            <w:tcBorders>
              <w:top w:val="single" w:sz="4" w:space="0" w:color="auto"/>
              <w:left w:val="single" w:sz="4" w:space="0" w:color="auto"/>
              <w:bottom w:val="single" w:sz="4" w:space="0" w:color="auto"/>
              <w:right w:val="single" w:sz="4" w:space="0" w:color="auto"/>
            </w:tcBorders>
            <w:hideMark/>
          </w:tcPr>
          <w:p w14:paraId="02E3A62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68ED8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6DD81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08F9F3"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69AD34" w14:textId="77777777" w:rsidR="00F67729" w:rsidRDefault="00F67729">
            <w:pPr>
              <w:pStyle w:val="TAL"/>
              <w:rPr>
                <w:sz w:val="16"/>
              </w:rPr>
            </w:pPr>
            <w:r>
              <w:rPr>
                <w:sz w:val="16"/>
              </w:rPr>
              <w:t>revised</w:t>
            </w:r>
          </w:p>
        </w:tc>
      </w:tr>
      <w:tr w:rsidR="00F67729" w14:paraId="4004B0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2846D1" w14:textId="77777777" w:rsidR="00F67729" w:rsidRDefault="00F67729">
            <w:pPr>
              <w:pStyle w:val="TAL"/>
              <w:rPr>
                <w:sz w:val="16"/>
              </w:rPr>
            </w:pPr>
            <w:r>
              <w:rPr>
                <w:sz w:val="16"/>
              </w:rPr>
              <w:t>R5-213633</w:t>
            </w:r>
          </w:p>
        </w:tc>
        <w:tc>
          <w:tcPr>
            <w:tcW w:w="2964" w:type="dxa"/>
            <w:tcBorders>
              <w:top w:val="single" w:sz="4" w:space="0" w:color="auto"/>
              <w:left w:val="single" w:sz="4" w:space="0" w:color="auto"/>
              <w:bottom w:val="single" w:sz="4" w:space="0" w:color="auto"/>
              <w:right w:val="single" w:sz="4" w:space="0" w:color="auto"/>
            </w:tcBorders>
            <w:hideMark/>
          </w:tcPr>
          <w:p w14:paraId="663178F2" w14:textId="77777777" w:rsidR="00F67729" w:rsidRDefault="00F67729">
            <w:pPr>
              <w:pStyle w:val="TAL"/>
              <w:rPr>
                <w:sz w:val="16"/>
              </w:rPr>
            </w:pPr>
            <w:r>
              <w:rPr>
                <w:sz w:val="16"/>
              </w:rPr>
              <w:t>Update of MDT test case 8.1.6.1.2.13</w:t>
            </w:r>
          </w:p>
        </w:tc>
        <w:tc>
          <w:tcPr>
            <w:tcW w:w="1728" w:type="dxa"/>
            <w:tcBorders>
              <w:top w:val="single" w:sz="4" w:space="0" w:color="auto"/>
              <w:left w:val="single" w:sz="4" w:space="0" w:color="auto"/>
              <w:bottom w:val="single" w:sz="4" w:space="0" w:color="auto"/>
              <w:right w:val="single" w:sz="4" w:space="0" w:color="auto"/>
            </w:tcBorders>
            <w:hideMark/>
          </w:tcPr>
          <w:p w14:paraId="12F9BE86"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120ECFA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D41239D" w14:textId="77777777" w:rsidR="00F67729" w:rsidRDefault="00F67729">
            <w:pPr>
              <w:pStyle w:val="TAL"/>
              <w:rPr>
                <w:sz w:val="16"/>
              </w:rPr>
            </w:pPr>
            <w:r>
              <w:rPr>
                <w:sz w:val="16"/>
              </w:rPr>
              <w:t>2201</w:t>
            </w:r>
          </w:p>
        </w:tc>
        <w:tc>
          <w:tcPr>
            <w:tcW w:w="236" w:type="dxa"/>
            <w:tcBorders>
              <w:top w:val="single" w:sz="4" w:space="0" w:color="auto"/>
              <w:left w:val="single" w:sz="4" w:space="0" w:color="auto"/>
              <w:bottom w:val="single" w:sz="4" w:space="0" w:color="auto"/>
              <w:right w:val="single" w:sz="4" w:space="0" w:color="auto"/>
            </w:tcBorders>
            <w:hideMark/>
          </w:tcPr>
          <w:p w14:paraId="2700381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E74C67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ED88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A36A2A"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2CAD65" w14:textId="77777777" w:rsidR="00F67729" w:rsidRDefault="00F67729">
            <w:pPr>
              <w:pStyle w:val="TAL"/>
              <w:rPr>
                <w:sz w:val="16"/>
              </w:rPr>
            </w:pPr>
            <w:r>
              <w:rPr>
                <w:sz w:val="16"/>
              </w:rPr>
              <w:t>agreed</w:t>
            </w:r>
          </w:p>
        </w:tc>
      </w:tr>
      <w:tr w:rsidR="00F67729" w14:paraId="5D7471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02F352" w14:textId="77777777" w:rsidR="00F67729" w:rsidRDefault="00F67729">
            <w:pPr>
              <w:pStyle w:val="TAL"/>
              <w:rPr>
                <w:sz w:val="16"/>
              </w:rPr>
            </w:pPr>
            <w:r>
              <w:rPr>
                <w:sz w:val="16"/>
              </w:rPr>
              <w:t>R5-212592</w:t>
            </w:r>
          </w:p>
        </w:tc>
        <w:tc>
          <w:tcPr>
            <w:tcW w:w="2964" w:type="dxa"/>
            <w:tcBorders>
              <w:top w:val="single" w:sz="4" w:space="0" w:color="auto"/>
              <w:left w:val="single" w:sz="4" w:space="0" w:color="auto"/>
              <w:bottom w:val="single" w:sz="4" w:space="0" w:color="auto"/>
              <w:right w:val="single" w:sz="4" w:space="0" w:color="auto"/>
            </w:tcBorders>
            <w:hideMark/>
          </w:tcPr>
          <w:p w14:paraId="7F3D581E" w14:textId="77777777" w:rsidR="00F67729" w:rsidRDefault="00F67729">
            <w:pPr>
              <w:pStyle w:val="TAL"/>
              <w:rPr>
                <w:sz w:val="16"/>
              </w:rPr>
            </w:pPr>
            <w:r>
              <w:rPr>
                <w:sz w:val="16"/>
              </w:rPr>
              <w:t>Update of test case 11.1.5</w:t>
            </w:r>
          </w:p>
        </w:tc>
        <w:tc>
          <w:tcPr>
            <w:tcW w:w="1728" w:type="dxa"/>
            <w:tcBorders>
              <w:top w:val="single" w:sz="4" w:space="0" w:color="auto"/>
              <w:left w:val="single" w:sz="4" w:space="0" w:color="auto"/>
              <w:bottom w:val="single" w:sz="4" w:space="0" w:color="auto"/>
              <w:right w:val="single" w:sz="4" w:space="0" w:color="auto"/>
            </w:tcBorders>
            <w:hideMark/>
          </w:tcPr>
          <w:p w14:paraId="6F6A741A"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61F4F75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DC2969C" w14:textId="77777777" w:rsidR="00F67729" w:rsidRDefault="00F67729">
            <w:pPr>
              <w:pStyle w:val="TAL"/>
              <w:rPr>
                <w:sz w:val="16"/>
              </w:rPr>
            </w:pPr>
            <w:r>
              <w:rPr>
                <w:sz w:val="16"/>
              </w:rPr>
              <w:t>2202</w:t>
            </w:r>
          </w:p>
        </w:tc>
        <w:tc>
          <w:tcPr>
            <w:tcW w:w="236" w:type="dxa"/>
            <w:tcBorders>
              <w:top w:val="single" w:sz="4" w:space="0" w:color="auto"/>
              <w:left w:val="single" w:sz="4" w:space="0" w:color="auto"/>
              <w:bottom w:val="single" w:sz="4" w:space="0" w:color="auto"/>
              <w:right w:val="single" w:sz="4" w:space="0" w:color="auto"/>
            </w:tcBorders>
            <w:hideMark/>
          </w:tcPr>
          <w:p w14:paraId="7D18A0C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DC144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0203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4BBDC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BB6092" w14:textId="77777777" w:rsidR="00F67729" w:rsidRDefault="00F67729">
            <w:pPr>
              <w:pStyle w:val="TAL"/>
              <w:rPr>
                <w:sz w:val="16"/>
              </w:rPr>
            </w:pPr>
            <w:r>
              <w:rPr>
                <w:sz w:val="16"/>
              </w:rPr>
              <w:t>withdrawn</w:t>
            </w:r>
          </w:p>
        </w:tc>
      </w:tr>
      <w:tr w:rsidR="00F67729" w14:paraId="46BB296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7256372" w14:textId="77777777" w:rsidR="00F67729" w:rsidRDefault="00F67729">
            <w:pPr>
              <w:pStyle w:val="TAL"/>
              <w:rPr>
                <w:sz w:val="16"/>
              </w:rPr>
            </w:pPr>
            <w:r>
              <w:rPr>
                <w:sz w:val="16"/>
              </w:rPr>
              <w:t>R5-212595</w:t>
            </w:r>
          </w:p>
        </w:tc>
        <w:tc>
          <w:tcPr>
            <w:tcW w:w="2964" w:type="dxa"/>
            <w:tcBorders>
              <w:top w:val="single" w:sz="4" w:space="0" w:color="auto"/>
              <w:left w:val="single" w:sz="4" w:space="0" w:color="auto"/>
              <w:bottom w:val="single" w:sz="4" w:space="0" w:color="auto"/>
              <w:right w:val="single" w:sz="4" w:space="0" w:color="auto"/>
            </w:tcBorders>
            <w:hideMark/>
          </w:tcPr>
          <w:p w14:paraId="5064DF6F" w14:textId="77777777" w:rsidR="00F67729" w:rsidRDefault="00F67729">
            <w:pPr>
              <w:pStyle w:val="TAL"/>
              <w:rPr>
                <w:sz w:val="16"/>
              </w:rPr>
            </w:pPr>
            <w:r>
              <w:rPr>
                <w:sz w:val="16"/>
              </w:rPr>
              <w:t>Addition of new test case 6.3.1.10</w:t>
            </w:r>
          </w:p>
        </w:tc>
        <w:tc>
          <w:tcPr>
            <w:tcW w:w="1728" w:type="dxa"/>
            <w:tcBorders>
              <w:top w:val="single" w:sz="4" w:space="0" w:color="auto"/>
              <w:left w:val="single" w:sz="4" w:space="0" w:color="auto"/>
              <w:bottom w:val="single" w:sz="4" w:space="0" w:color="auto"/>
              <w:right w:val="single" w:sz="4" w:space="0" w:color="auto"/>
            </w:tcBorders>
            <w:hideMark/>
          </w:tcPr>
          <w:p w14:paraId="48DC890E"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F82AED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37B006B" w14:textId="77777777" w:rsidR="00F67729" w:rsidRDefault="00F67729">
            <w:pPr>
              <w:pStyle w:val="TAL"/>
              <w:rPr>
                <w:sz w:val="16"/>
              </w:rPr>
            </w:pPr>
            <w:r>
              <w:rPr>
                <w:sz w:val="16"/>
              </w:rPr>
              <w:t>2203</w:t>
            </w:r>
          </w:p>
        </w:tc>
        <w:tc>
          <w:tcPr>
            <w:tcW w:w="236" w:type="dxa"/>
            <w:tcBorders>
              <w:top w:val="single" w:sz="4" w:space="0" w:color="auto"/>
              <w:left w:val="single" w:sz="4" w:space="0" w:color="auto"/>
              <w:bottom w:val="single" w:sz="4" w:space="0" w:color="auto"/>
              <w:right w:val="single" w:sz="4" w:space="0" w:color="auto"/>
            </w:tcBorders>
            <w:hideMark/>
          </w:tcPr>
          <w:p w14:paraId="00CBE23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8B112B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C27068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32B33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12F7D9" w14:textId="77777777" w:rsidR="00F67729" w:rsidRDefault="00F67729">
            <w:pPr>
              <w:pStyle w:val="TAL"/>
              <w:rPr>
                <w:sz w:val="16"/>
              </w:rPr>
            </w:pPr>
            <w:r>
              <w:rPr>
                <w:sz w:val="16"/>
              </w:rPr>
              <w:t>revised</w:t>
            </w:r>
          </w:p>
        </w:tc>
      </w:tr>
      <w:tr w:rsidR="00F67729" w14:paraId="0F4B1BC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305200" w14:textId="77777777" w:rsidR="00F67729" w:rsidRDefault="00F67729">
            <w:pPr>
              <w:pStyle w:val="TAL"/>
              <w:rPr>
                <w:sz w:val="16"/>
              </w:rPr>
            </w:pPr>
            <w:r>
              <w:rPr>
                <w:sz w:val="16"/>
              </w:rPr>
              <w:t>R5-213456</w:t>
            </w:r>
          </w:p>
        </w:tc>
        <w:tc>
          <w:tcPr>
            <w:tcW w:w="2964" w:type="dxa"/>
            <w:tcBorders>
              <w:top w:val="single" w:sz="4" w:space="0" w:color="auto"/>
              <w:left w:val="single" w:sz="4" w:space="0" w:color="auto"/>
              <w:bottom w:val="single" w:sz="4" w:space="0" w:color="auto"/>
              <w:right w:val="single" w:sz="4" w:space="0" w:color="auto"/>
            </w:tcBorders>
            <w:hideMark/>
          </w:tcPr>
          <w:p w14:paraId="79C68DF5" w14:textId="77777777" w:rsidR="00F67729" w:rsidRDefault="00F67729">
            <w:pPr>
              <w:pStyle w:val="TAL"/>
              <w:rPr>
                <w:sz w:val="16"/>
              </w:rPr>
            </w:pPr>
            <w:r>
              <w:rPr>
                <w:sz w:val="16"/>
              </w:rPr>
              <w:t>Addition of new test case 6.3.1.10</w:t>
            </w:r>
          </w:p>
        </w:tc>
        <w:tc>
          <w:tcPr>
            <w:tcW w:w="1728" w:type="dxa"/>
            <w:tcBorders>
              <w:top w:val="single" w:sz="4" w:space="0" w:color="auto"/>
              <w:left w:val="single" w:sz="4" w:space="0" w:color="auto"/>
              <w:bottom w:val="single" w:sz="4" w:space="0" w:color="auto"/>
              <w:right w:val="single" w:sz="4" w:space="0" w:color="auto"/>
            </w:tcBorders>
            <w:hideMark/>
          </w:tcPr>
          <w:p w14:paraId="5140E68A"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41D923C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23DAB55" w14:textId="77777777" w:rsidR="00F67729" w:rsidRDefault="00F67729">
            <w:pPr>
              <w:pStyle w:val="TAL"/>
              <w:rPr>
                <w:sz w:val="16"/>
              </w:rPr>
            </w:pPr>
            <w:r>
              <w:rPr>
                <w:sz w:val="16"/>
              </w:rPr>
              <w:t>2203</w:t>
            </w:r>
          </w:p>
        </w:tc>
        <w:tc>
          <w:tcPr>
            <w:tcW w:w="236" w:type="dxa"/>
            <w:tcBorders>
              <w:top w:val="single" w:sz="4" w:space="0" w:color="auto"/>
              <w:left w:val="single" w:sz="4" w:space="0" w:color="auto"/>
              <w:bottom w:val="single" w:sz="4" w:space="0" w:color="auto"/>
              <w:right w:val="single" w:sz="4" w:space="0" w:color="auto"/>
            </w:tcBorders>
            <w:hideMark/>
          </w:tcPr>
          <w:p w14:paraId="52E2BE4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FA9D6C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A139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1363F4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2799FB" w14:textId="77777777" w:rsidR="00F67729" w:rsidRDefault="00F67729">
            <w:pPr>
              <w:pStyle w:val="TAL"/>
              <w:rPr>
                <w:sz w:val="16"/>
              </w:rPr>
            </w:pPr>
            <w:r>
              <w:rPr>
                <w:sz w:val="16"/>
              </w:rPr>
              <w:t>agreed</w:t>
            </w:r>
          </w:p>
        </w:tc>
      </w:tr>
      <w:tr w:rsidR="00F67729" w14:paraId="0464D6E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74B8B1" w14:textId="77777777" w:rsidR="00F67729" w:rsidRDefault="00F67729">
            <w:pPr>
              <w:pStyle w:val="TAL"/>
              <w:rPr>
                <w:sz w:val="16"/>
              </w:rPr>
            </w:pPr>
            <w:r>
              <w:rPr>
                <w:sz w:val="16"/>
              </w:rPr>
              <w:t>R5-212601</w:t>
            </w:r>
          </w:p>
        </w:tc>
        <w:tc>
          <w:tcPr>
            <w:tcW w:w="2964" w:type="dxa"/>
            <w:tcBorders>
              <w:top w:val="single" w:sz="4" w:space="0" w:color="auto"/>
              <w:left w:val="single" w:sz="4" w:space="0" w:color="auto"/>
              <w:bottom w:val="single" w:sz="4" w:space="0" w:color="auto"/>
              <w:right w:val="single" w:sz="4" w:space="0" w:color="auto"/>
            </w:tcBorders>
            <w:hideMark/>
          </w:tcPr>
          <w:p w14:paraId="4BDE48A0" w14:textId="77777777" w:rsidR="00F67729" w:rsidRDefault="00F67729">
            <w:pPr>
              <w:pStyle w:val="TAL"/>
              <w:rPr>
                <w:sz w:val="16"/>
              </w:rPr>
            </w:pPr>
            <w:r>
              <w:rPr>
                <w:sz w:val="16"/>
              </w:rPr>
              <w:t>Update test case 11.1.5</w:t>
            </w:r>
          </w:p>
        </w:tc>
        <w:tc>
          <w:tcPr>
            <w:tcW w:w="1728" w:type="dxa"/>
            <w:tcBorders>
              <w:top w:val="single" w:sz="4" w:space="0" w:color="auto"/>
              <w:left w:val="single" w:sz="4" w:space="0" w:color="auto"/>
              <w:bottom w:val="single" w:sz="4" w:space="0" w:color="auto"/>
              <w:right w:val="single" w:sz="4" w:space="0" w:color="auto"/>
            </w:tcBorders>
            <w:hideMark/>
          </w:tcPr>
          <w:p w14:paraId="2994F24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220351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8A160EA" w14:textId="77777777" w:rsidR="00F67729" w:rsidRDefault="00F67729">
            <w:pPr>
              <w:pStyle w:val="TAL"/>
              <w:rPr>
                <w:sz w:val="16"/>
              </w:rPr>
            </w:pPr>
            <w:r>
              <w:rPr>
                <w:sz w:val="16"/>
              </w:rPr>
              <w:t>2204</w:t>
            </w:r>
          </w:p>
        </w:tc>
        <w:tc>
          <w:tcPr>
            <w:tcW w:w="236" w:type="dxa"/>
            <w:tcBorders>
              <w:top w:val="single" w:sz="4" w:space="0" w:color="auto"/>
              <w:left w:val="single" w:sz="4" w:space="0" w:color="auto"/>
              <w:bottom w:val="single" w:sz="4" w:space="0" w:color="auto"/>
              <w:right w:val="single" w:sz="4" w:space="0" w:color="auto"/>
            </w:tcBorders>
            <w:hideMark/>
          </w:tcPr>
          <w:p w14:paraId="220FB54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A9DDC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ACE5B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F67F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83EE96" w14:textId="77777777" w:rsidR="00F67729" w:rsidRDefault="00F67729">
            <w:pPr>
              <w:pStyle w:val="TAL"/>
              <w:rPr>
                <w:sz w:val="16"/>
              </w:rPr>
            </w:pPr>
            <w:r>
              <w:rPr>
                <w:sz w:val="16"/>
              </w:rPr>
              <w:t>revised</w:t>
            </w:r>
          </w:p>
        </w:tc>
      </w:tr>
      <w:tr w:rsidR="00F67729" w14:paraId="48C203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B95DAE7" w14:textId="77777777" w:rsidR="00F67729" w:rsidRDefault="00F67729">
            <w:pPr>
              <w:pStyle w:val="TAL"/>
              <w:rPr>
                <w:sz w:val="16"/>
              </w:rPr>
            </w:pPr>
            <w:r>
              <w:rPr>
                <w:sz w:val="16"/>
              </w:rPr>
              <w:t>R5-213498</w:t>
            </w:r>
          </w:p>
        </w:tc>
        <w:tc>
          <w:tcPr>
            <w:tcW w:w="2964" w:type="dxa"/>
            <w:tcBorders>
              <w:top w:val="single" w:sz="4" w:space="0" w:color="auto"/>
              <w:left w:val="single" w:sz="4" w:space="0" w:color="auto"/>
              <w:bottom w:val="single" w:sz="4" w:space="0" w:color="auto"/>
              <w:right w:val="single" w:sz="4" w:space="0" w:color="auto"/>
            </w:tcBorders>
            <w:hideMark/>
          </w:tcPr>
          <w:p w14:paraId="2EFB881E" w14:textId="77777777" w:rsidR="00F67729" w:rsidRDefault="00F67729">
            <w:pPr>
              <w:pStyle w:val="TAL"/>
              <w:rPr>
                <w:sz w:val="16"/>
              </w:rPr>
            </w:pPr>
            <w:r>
              <w:rPr>
                <w:sz w:val="16"/>
              </w:rPr>
              <w:t>Update test case 11.1.5</w:t>
            </w:r>
          </w:p>
        </w:tc>
        <w:tc>
          <w:tcPr>
            <w:tcW w:w="1728" w:type="dxa"/>
            <w:tcBorders>
              <w:top w:val="single" w:sz="4" w:space="0" w:color="auto"/>
              <w:left w:val="single" w:sz="4" w:space="0" w:color="auto"/>
              <w:bottom w:val="single" w:sz="4" w:space="0" w:color="auto"/>
              <w:right w:val="single" w:sz="4" w:space="0" w:color="auto"/>
            </w:tcBorders>
            <w:hideMark/>
          </w:tcPr>
          <w:p w14:paraId="02A1A33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DFF574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7C4715A" w14:textId="77777777" w:rsidR="00F67729" w:rsidRDefault="00F67729">
            <w:pPr>
              <w:pStyle w:val="TAL"/>
              <w:rPr>
                <w:sz w:val="16"/>
              </w:rPr>
            </w:pPr>
            <w:r>
              <w:rPr>
                <w:sz w:val="16"/>
              </w:rPr>
              <w:t>2204</w:t>
            </w:r>
          </w:p>
        </w:tc>
        <w:tc>
          <w:tcPr>
            <w:tcW w:w="236" w:type="dxa"/>
            <w:tcBorders>
              <w:top w:val="single" w:sz="4" w:space="0" w:color="auto"/>
              <w:left w:val="single" w:sz="4" w:space="0" w:color="auto"/>
              <w:bottom w:val="single" w:sz="4" w:space="0" w:color="auto"/>
              <w:right w:val="single" w:sz="4" w:space="0" w:color="auto"/>
            </w:tcBorders>
            <w:hideMark/>
          </w:tcPr>
          <w:p w14:paraId="663D4E6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8F5B4E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2A334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FDDC1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F1727E" w14:textId="77777777" w:rsidR="00F67729" w:rsidRDefault="00F67729">
            <w:pPr>
              <w:pStyle w:val="TAL"/>
              <w:rPr>
                <w:sz w:val="16"/>
              </w:rPr>
            </w:pPr>
            <w:r>
              <w:rPr>
                <w:sz w:val="16"/>
              </w:rPr>
              <w:t>agreed</w:t>
            </w:r>
          </w:p>
        </w:tc>
      </w:tr>
      <w:tr w:rsidR="00F67729" w14:paraId="5034F7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026511" w14:textId="77777777" w:rsidR="00F67729" w:rsidRDefault="00F67729">
            <w:pPr>
              <w:pStyle w:val="TAL"/>
              <w:rPr>
                <w:sz w:val="16"/>
              </w:rPr>
            </w:pPr>
            <w:r>
              <w:rPr>
                <w:sz w:val="16"/>
              </w:rPr>
              <w:t>R5-212733</w:t>
            </w:r>
          </w:p>
        </w:tc>
        <w:tc>
          <w:tcPr>
            <w:tcW w:w="2964" w:type="dxa"/>
            <w:tcBorders>
              <w:top w:val="single" w:sz="4" w:space="0" w:color="auto"/>
              <w:left w:val="single" w:sz="4" w:space="0" w:color="auto"/>
              <w:bottom w:val="single" w:sz="4" w:space="0" w:color="auto"/>
              <w:right w:val="single" w:sz="4" w:space="0" w:color="auto"/>
            </w:tcBorders>
            <w:hideMark/>
          </w:tcPr>
          <w:p w14:paraId="34EC2254" w14:textId="77777777" w:rsidR="00F67729" w:rsidRDefault="00F67729">
            <w:pPr>
              <w:pStyle w:val="TAL"/>
              <w:rPr>
                <w:sz w:val="16"/>
              </w:rPr>
            </w:pPr>
            <w:r>
              <w:rPr>
                <w:sz w:val="16"/>
              </w:rPr>
              <w:t>Correction to MR-DC RRC test case 8.2.2.2.1</w:t>
            </w:r>
          </w:p>
        </w:tc>
        <w:tc>
          <w:tcPr>
            <w:tcW w:w="1728" w:type="dxa"/>
            <w:tcBorders>
              <w:top w:val="single" w:sz="4" w:space="0" w:color="auto"/>
              <w:left w:val="single" w:sz="4" w:space="0" w:color="auto"/>
              <w:bottom w:val="single" w:sz="4" w:space="0" w:color="auto"/>
              <w:right w:val="single" w:sz="4" w:space="0" w:color="auto"/>
            </w:tcBorders>
            <w:hideMark/>
          </w:tcPr>
          <w:p w14:paraId="61EDD298" w14:textId="77777777" w:rsidR="00F67729" w:rsidRDefault="00F67729">
            <w:pPr>
              <w:pStyle w:val="TAL"/>
              <w:rPr>
                <w:sz w:val="16"/>
              </w:rPr>
            </w:pPr>
            <w:r>
              <w:rPr>
                <w:sz w:val="16"/>
              </w:rPr>
              <w:t>ANRITSU LTD, MCC TF160</w:t>
            </w:r>
          </w:p>
        </w:tc>
        <w:tc>
          <w:tcPr>
            <w:tcW w:w="982" w:type="dxa"/>
            <w:tcBorders>
              <w:top w:val="single" w:sz="4" w:space="0" w:color="auto"/>
              <w:left w:val="single" w:sz="4" w:space="0" w:color="auto"/>
              <w:bottom w:val="single" w:sz="4" w:space="0" w:color="auto"/>
              <w:right w:val="single" w:sz="4" w:space="0" w:color="auto"/>
            </w:tcBorders>
            <w:hideMark/>
          </w:tcPr>
          <w:p w14:paraId="7BB5088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B141D4B" w14:textId="77777777" w:rsidR="00F67729" w:rsidRDefault="00F67729">
            <w:pPr>
              <w:pStyle w:val="TAL"/>
              <w:rPr>
                <w:sz w:val="16"/>
              </w:rPr>
            </w:pPr>
            <w:r>
              <w:rPr>
                <w:sz w:val="16"/>
              </w:rPr>
              <w:t>2205</w:t>
            </w:r>
          </w:p>
        </w:tc>
        <w:tc>
          <w:tcPr>
            <w:tcW w:w="236" w:type="dxa"/>
            <w:tcBorders>
              <w:top w:val="single" w:sz="4" w:space="0" w:color="auto"/>
              <w:left w:val="single" w:sz="4" w:space="0" w:color="auto"/>
              <w:bottom w:val="single" w:sz="4" w:space="0" w:color="auto"/>
              <w:right w:val="single" w:sz="4" w:space="0" w:color="auto"/>
            </w:tcBorders>
            <w:hideMark/>
          </w:tcPr>
          <w:p w14:paraId="7DB4BDC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E08A8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62F28C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3CE61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53BAE0" w14:textId="77777777" w:rsidR="00F67729" w:rsidRDefault="00F67729">
            <w:pPr>
              <w:pStyle w:val="TAL"/>
              <w:rPr>
                <w:sz w:val="16"/>
              </w:rPr>
            </w:pPr>
            <w:r>
              <w:rPr>
                <w:sz w:val="16"/>
              </w:rPr>
              <w:t>revised</w:t>
            </w:r>
          </w:p>
        </w:tc>
      </w:tr>
      <w:tr w:rsidR="00F67729" w14:paraId="40F4B2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16E1D6" w14:textId="77777777" w:rsidR="00F67729" w:rsidRDefault="00F67729">
            <w:pPr>
              <w:pStyle w:val="TAL"/>
              <w:rPr>
                <w:sz w:val="16"/>
              </w:rPr>
            </w:pPr>
            <w:r>
              <w:rPr>
                <w:sz w:val="16"/>
              </w:rPr>
              <w:t>R5-213472</w:t>
            </w:r>
          </w:p>
        </w:tc>
        <w:tc>
          <w:tcPr>
            <w:tcW w:w="2964" w:type="dxa"/>
            <w:tcBorders>
              <w:top w:val="single" w:sz="4" w:space="0" w:color="auto"/>
              <w:left w:val="single" w:sz="4" w:space="0" w:color="auto"/>
              <w:bottom w:val="single" w:sz="4" w:space="0" w:color="auto"/>
              <w:right w:val="single" w:sz="4" w:space="0" w:color="auto"/>
            </w:tcBorders>
            <w:hideMark/>
          </w:tcPr>
          <w:p w14:paraId="57E299D2" w14:textId="77777777" w:rsidR="00F67729" w:rsidRDefault="00F67729">
            <w:pPr>
              <w:pStyle w:val="TAL"/>
              <w:rPr>
                <w:sz w:val="16"/>
              </w:rPr>
            </w:pPr>
            <w:r>
              <w:rPr>
                <w:sz w:val="16"/>
              </w:rPr>
              <w:t>Correction to MR-DC RRC test case 8.2.2.2.1</w:t>
            </w:r>
          </w:p>
        </w:tc>
        <w:tc>
          <w:tcPr>
            <w:tcW w:w="1728" w:type="dxa"/>
            <w:tcBorders>
              <w:top w:val="single" w:sz="4" w:space="0" w:color="auto"/>
              <w:left w:val="single" w:sz="4" w:space="0" w:color="auto"/>
              <w:bottom w:val="single" w:sz="4" w:space="0" w:color="auto"/>
              <w:right w:val="single" w:sz="4" w:space="0" w:color="auto"/>
            </w:tcBorders>
            <w:hideMark/>
          </w:tcPr>
          <w:p w14:paraId="2B33E748" w14:textId="77777777" w:rsidR="00F67729" w:rsidRDefault="00F67729">
            <w:pPr>
              <w:pStyle w:val="TAL"/>
              <w:rPr>
                <w:sz w:val="16"/>
              </w:rPr>
            </w:pPr>
            <w:r>
              <w:rPr>
                <w:sz w:val="16"/>
              </w:rPr>
              <w:t>ANRITSU LTD, MCC TF160</w:t>
            </w:r>
          </w:p>
        </w:tc>
        <w:tc>
          <w:tcPr>
            <w:tcW w:w="982" w:type="dxa"/>
            <w:tcBorders>
              <w:top w:val="single" w:sz="4" w:space="0" w:color="auto"/>
              <w:left w:val="single" w:sz="4" w:space="0" w:color="auto"/>
              <w:bottom w:val="single" w:sz="4" w:space="0" w:color="auto"/>
              <w:right w:val="single" w:sz="4" w:space="0" w:color="auto"/>
            </w:tcBorders>
            <w:hideMark/>
          </w:tcPr>
          <w:p w14:paraId="013C6E6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6643692" w14:textId="77777777" w:rsidR="00F67729" w:rsidRDefault="00F67729">
            <w:pPr>
              <w:pStyle w:val="TAL"/>
              <w:rPr>
                <w:sz w:val="16"/>
              </w:rPr>
            </w:pPr>
            <w:r>
              <w:rPr>
                <w:sz w:val="16"/>
              </w:rPr>
              <w:t>2205</w:t>
            </w:r>
          </w:p>
        </w:tc>
        <w:tc>
          <w:tcPr>
            <w:tcW w:w="236" w:type="dxa"/>
            <w:tcBorders>
              <w:top w:val="single" w:sz="4" w:space="0" w:color="auto"/>
              <w:left w:val="single" w:sz="4" w:space="0" w:color="auto"/>
              <w:bottom w:val="single" w:sz="4" w:space="0" w:color="auto"/>
              <w:right w:val="single" w:sz="4" w:space="0" w:color="auto"/>
            </w:tcBorders>
            <w:hideMark/>
          </w:tcPr>
          <w:p w14:paraId="4D8E27A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9401D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18BE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52E85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A7FF29" w14:textId="77777777" w:rsidR="00F67729" w:rsidRDefault="00F67729">
            <w:pPr>
              <w:pStyle w:val="TAL"/>
              <w:rPr>
                <w:sz w:val="16"/>
              </w:rPr>
            </w:pPr>
            <w:r>
              <w:rPr>
                <w:sz w:val="16"/>
              </w:rPr>
              <w:t>agreed</w:t>
            </w:r>
          </w:p>
        </w:tc>
      </w:tr>
      <w:tr w:rsidR="00F67729" w14:paraId="5F529C6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715E01" w14:textId="77777777" w:rsidR="00F67729" w:rsidRDefault="00F67729">
            <w:pPr>
              <w:pStyle w:val="TAL"/>
              <w:rPr>
                <w:sz w:val="16"/>
              </w:rPr>
            </w:pPr>
            <w:r>
              <w:rPr>
                <w:sz w:val="16"/>
              </w:rPr>
              <w:t>R5-212762</w:t>
            </w:r>
          </w:p>
        </w:tc>
        <w:tc>
          <w:tcPr>
            <w:tcW w:w="2964" w:type="dxa"/>
            <w:tcBorders>
              <w:top w:val="single" w:sz="4" w:space="0" w:color="auto"/>
              <w:left w:val="single" w:sz="4" w:space="0" w:color="auto"/>
              <w:bottom w:val="single" w:sz="4" w:space="0" w:color="auto"/>
              <w:right w:val="single" w:sz="4" w:space="0" w:color="auto"/>
            </w:tcBorders>
            <w:hideMark/>
          </w:tcPr>
          <w:p w14:paraId="462FFCFE" w14:textId="77777777" w:rsidR="00F67729" w:rsidRDefault="00F67729">
            <w:pPr>
              <w:pStyle w:val="TAL"/>
              <w:rPr>
                <w:sz w:val="16"/>
              </w:rPr>
            </w:pPr>
            <w:r>
              <w:rPr>
                <w:sz w:val="16"/>
              </w:rPr>
              <w:t>Update test case 11.1.6</w:t>
            </w:r>
          </w:p>
        </w:tc>
        <w:tc>
          <w:tcPr>
            <w:tcW w:w="1728" w:type="dxa"/>
            <w:tcBorders>
              <w:top w:val="single" w:sz="4" w:space="0" w:color="auto"/>
              <w:left w:val="single" w:sz="4" w:space="0" w:color="auto"/>
              <w:bottom w:val="single" w:sz="4" w:space="0" w:color="auto"/>
              <w:right w:val="single" w:sz="4" w:space="0" w:color="auto"/>
            </w:tcBorders>
            <w:hideMark/>
          </w:tcPr>
          <w:p w14:paraId="3A0971B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75B6FD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9DE4B19" w14:textId="77777777" w:rsidR="00F67729" w:rsidRDefault="00F67729">
            <w:pPr>
              <w:pStyle w:val="TAL"/>
              <w:rPr>
                <w:sz w:val="16"/>
              </w:rPr>
            </w:pPr>
            <w:r>
              <w:rPr>
                <w:sz w:val="16"/>
              </w:rPr>
              <w:t>2206</w:t>
            </w:r>
          </w:p>
        </w:tc>
        <w:tc>
          <w:tcPr>
            <w:tcW w:w="236" w:type="dxa"/>
            <w:tcBorders>
              <w:top w:val="single" w:sz="4" w:space="0" w:color="auto"/>
              <w:left w:val="single" w:sz="4" w:space="0" w:color="auto"/>
              <w:bottom w:val="single" w:sz="4" w:space="0" w:color="auto"/>
              <w:right w:val="single" w:sz="4" w:space="0" w:color="auto"/>
            </w:tcBorders>
            <w:hideMark/>
          </w:tcPr>
          <w:p w14:paraId="4FF3B63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A1C49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0002E6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FFD7F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0CF652" w14:textId="77777777" w:rsidR="00F67729" w:rsidRDefault="00F67729">
            <w:pPr>
              <w:pStyle w:val="TAL"/>
              <w:rPr>
                <w:sz w:val="16"/>
              </w:rPr>
            </w:pPr>
            <w:r>
              <w:rPr>
                <w:sz w:val="16"/>
              </w:rPr>
              <w:t>revised</w:t>
            </w:r>
          </w:p>
        </w:tc>
      </w:tr>
      <w:tr w:rsidR="00F67729" w14:paraId="6E40914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4600FD" w14:textId="77777777" w:rsidR="00F67729" w:rsidRDefault="00F67729">
            <w:pPr>
              <w:pStyle w:val="TAL"/>
              <w:rPr>
                <w:sz w:val="16"/>
              </w:rPr>
            </w:pPr>
            <w:r>
              <w:rPr>
                <w:sz w:val="16"/>
              </w:rPr>
              <w:t>R5-213499</w:t>
            </w:r>
          </w:p>
        </w:tc>
        <w:tc>
          <w:tcPr>
            <w:tcW w:w="2964" w:type="dxa"/>
            <w:tcBorders>
              <w:top w:val="single" w:sz="4" w:space="0" w:color="auto"/>
              <w:left w:val="single" w:sz="4" w:space="0" w:color="auto"/>
              <w:bottom w:val="single" w:sz="4" w:space="0" w:color="auto"/>
              <w:right w:val="single" w:sz="4" w:space="0" w:color="auto"/>
            </w:tcBorders>
            <w:hideMark/>
          </w:tcPr>
          <w:p w14:paraId="3BA0DC40" w14:textId="77777777" w:rsidR="00F67729" w:rsidRDefault="00F67729">
            <w:pPr>
              <w:pStyle w:val="TAL"/>
              <w:rPr>
                <w:sz w:val="16"/>
              </w:rPr>
            </w:pPr>
            <w:r>
              <w:rPr>
                <w:sz w:val="16"/>
              </w:rPr>
              <w:t>Update test case 11.1.6</w:t>
            </w:r>
          </w:p>
        </w:tc>
        <w:tc>
          <w:tcPr>
            <w:tcW w:w="1728" w:type="dxa"/>
            <w:tcBorders>
              <w:top w:val="single" w:sz="4" w:space="0" w:color="auto"/>
              <w:left w:val="single" w:sz="4" w:space="0" w:color="auto"/>
              <w:bottom w:val="single" w:sz="4" w:space="0" w:color="auto"/>
              <w:right w:val="single" w:sz="4" w:space="0" w:color="auto"/>
            </w:tcBorders>
            <w:hideMark/>
          </w:tcPr>
          <w:p w14:paraId="252E644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FCA009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3865471" w14:textId="77777777" w:rsidR="00F67729" w:rsidRDefault="00F67729">
            <w:pPr>
              <w:pStyle w:val="TAL"/>
              <w:rPr>
                <w:sz w:val="16"/>
              </w:rPr>
            </w:pPr>
            <w:r>
              <w:rPr>
                <w:sz w:val="16"/>
              </w:rPr>
              <w:t>2206</w:t>
            </w:r>
          </w:p>
        </w:tc>
        <w:tc>
          <w:tcPr>
            <w:tcW w:w="236" w:type="dxa"/>
            <w:tcBorders>
              <w:top w:val="single" w:sz="4" w:space="0" w:color="auto"/>
              <w:left w:val="single" w:sz="4" w:space="0" w:color="auto"/>
              <w:bottom w:val="single" w:sz="4" w:space="0" w:color="auto"/>
              <w:right w:val="single" w:sz="4" w:space="0" w:color="auto"/>
            </w:tcBorders>
            <w:hideMark/>
          </w:tcPr>
          <w:p w14:paraId="5362189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55632C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E688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5042E9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7C7927" w14:textId="77777777" w:rsidR="00F67729" w:rsidRDefault="00F67729">
            <w:pPr>
              <w:pStyle w:val="TAL"/>
              <w:rPr>
                <w:sz w:val="16"/>
              </w:rPr>
            </w:pPr>
            <w:r>
              <w:rPr>
                <w:sz w:val="16"/>
              </w:rPr>
              <w:t>agreed</w:t>
            </w:r>
          </w:p>
        </w:tc>
      </w:tr>
      <w:tr w:rsidR="00F67729" w14:paraId="491149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122EE7" w14:textId="77777777" w:rsidR="00F67729" w:rsidRDefault="00F67729">
            <w:pPr>
              <w:pStyle w:val="TAL"/>
              <w:rPr>
                <w:sz w:val="16"/>
              </w:rPr>
            </w:pPr>
            <w:r>
              <w:rPr>
                <w:sz w:val="16"/>
              </w:rPr>
              <w:t>R5-212763</w:t>
            </w:r>
          </w:p>
        </w:tc>
        <w:tc>
          <w:tcPr>
            <w:tcW w:w="2964" w:type="dxa"/>
            <w:tcBorders>
              <w:top w:val="single" w:sz="4" w:space="0" w:color="auto"/>
              <w:left w:val="single" w:sz="4" w:space="0" w:color="auto"/>
              <w:bottom w:val="single" w:sz="4" w:space="0" w:color="auto"/>
              <w:right w:val="single" w:sz="4" w:space="0" w:color="auto"/>
            </w:tcBorders>
            <w:hideMark/>
          </w:tcPr>
          <w:p w14:paraId="5A9E3327" w14:textId="77777777" w:rsidR="00F67729" w:rsidRDefault="00F67729">
            <w:pPr>
              <w:pStyle w:val="TAL"/>
              <w:rPr>
                <w:sz w:val="16"/>
              </w:rPr>
            </w:pPr>
            <w:r>
              <w:rPr>
                <w:sz w:val="16"/>
              </w:rPr>
              <w:t>Editorial updates to NR5G Idle Mode Test Case 6.1.2.23</w:t>
            </w:r>
          </w:p>
        </w:tc>
        <w:tc>
          <w:tcPr>
            <w:tcW w:w="1728" w:type="dxa"/>
            <w:tcBorders>
              <w:top w:val="single" w:sz="4" w:space="0" w:color="auto"/>
              <w:left w:val="single" w:sz="4" w:space="0" w:color="auto"/>
              <w:bottom w:val="single" w:sz="4" w:space="0" w:color="auto"/>
              <w:right w:val="single" w:sz="4" w:space="0" w:color="auto"/>
            </w:tcBorders>
            <w:hideMark/>
          </w:tcPr>
          <w:p w14:paraId="021D33D7"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55A7C5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B603EFD" w14:textId="77777777" w:rsidR="00F67729" w:rsidRDefault="00F67729">
            <w:pPr>
              <w:pStyle w:val="TAL"/>
              <w:rPr>
                <w:sz w:val="16"/>
              </w:rPr>
            </w:pPr>
            <w:r>
              <w:rPr>
                <w:sz w:val="16"/>
              </w:rPr>
              <w:t>2207</w:t>
            </w:r>
          </w:p>
        </w:tc>
        <w:tc>
          <w:tcPr>
            <w:tcW w:w="236" w:type="dxa"/>
            <w:tcBorders>
              <w:top w:val="single" w:sz="4" w:space="0" w:color="auto"/>
              <w:left w:val="single" w:sz="4" w:space="0" w:color="auto"/>
              <w:bottom w:val="single" w:sz="4" w:space="0" w:color="auto"/>
              <w:right w:val="single" w:sz="4" w:space="0" w:color="auto"/>
            </w:tcBorders>
            <w:hideMark/>
          </w:tcPr>
          <w:p w14:paraId="665D61A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7813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489E7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8270D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2EC391" w14:textId="77777777" w:rsidR="00F67729" w:rsidRDefault="00F67729">
            <w:pPr>
              <w:pStyle w:val="TAL"/>
              <w:rPr>
                <w:sz w:val="16"/>
              </w:rPr>
            </w:pPr>
            <w:r>
              <w:rPr>
                <w:sz w:val="16"/>
              </w:rPr>
              <w:t>agreed</w:t>
            </w:r>
          </w:p>
        </w:tc>
      </w:tr>
      <w:tr w:rsidR="00F67729" w14:paraId="25DB15C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433315" w14:textId="77777777" w:rsidR="00F67729" w:rsidRDefault="00F67729">
            <w:pPr>
              <w:pStyle w:val="TAL"/>
              <w:rPr>
                <w:sz w:val="16"/>
              </w:rPr>
            </w:pPr>
            <w:r>
              <w:rPr>
                <w:sz w:val="16"/>
              </w:rPr>
              <w:t>R5-212764</w:t>
            </w:r>
          </w:p>
        </w:tc>
        <w:tc>
          <w:tcPr>
            <w:tcW w:w="2964" w:type="dxa"/>
            <w:tcBorders>
              <w:top w:val="single" w:sz="4" w:space="0" w:color="auto"/>
              <w:left w:val="single" w:sz="4" w:space="0" w:color="auto"/>
              <w:bottom w:val="single" w:sz="4" w:space="0" w:color="auto"/>
              <w:right w:val="single" w:sz="4" w:space="0" w:color="auto"/>
            </w:tcBorders>
            <w:hideMark/>
          </w:tcPr>
          <w:p w14:paraId="280B74F0" w14:textId="77777777" w:rsidR="00F67729" w:rsidRDefault="00F67729">
            <w:pPr>
              <w:pStyle w:val="TAL"/>
              <w:rPr>
                <w:sz w:val="16"/>
              </w:rPr>
            </w:pPr>
            <w:r>
              <w:rPr>
                <w:sz w:val="16"/>
              </w:rPr>
              <w:t>Void NR5G Idle Mode Test Cases 6.3.1.6, 6.1.2.6 and 6.1.2.10</w:t>
            </w:r>
          </w:p>
        </w:tc>
        <w:tc>
          <w:tcPr>
            <w:tcW w:w="1728" w:type="dxa"/>
            <w:tcBorders>
              <w:top w:val="single" w:sz="4" w:space="0" w:color="auto"/>
              <w:left w:val="single" w:sz="4" w:space="0" w:color="auto"/>
              <w:bottom w:val="single" w:sz="4" w:space="0" w:color="auto"/>
              <w:right w:val="single" w:sz="4" w:space="0" w:color="auto"/>
            </w:tcBorders>
            <w:hideMark/>
          </w:tcPr>
          <w:p w14:paraId="5A91D987"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852EEA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09B4C80" w14:textId="77777777" w:rsidR="00F67729" w:rsidRDefault="00F67729">
            <w:pPr>
              <w:pStyle w:val="TAL"/>
              <w:rPr>
                <w:sz w:val="16"/>
              </w:rPr>
            </w:pPr>
            <w:r>
              <w:rPr>
                <w:sz w:val="16"/>
              </w:rPr>
              <w:t>2208</w:t>
            </w:r>
          </w:p>
        </w:tc>
        <w:tc>
          <w:tcPr>
            <w:tcW w:w="236" w:type="dxa"/>
            <w:tcBorders>
              <w:top w:val="single" w:sz="4" w:space="0" w:color="auto"/>
              <w:left w:val="single" w:sz="4" w:space="0" w:color="auto"/>
              <w:bottom w:val="single" w:sz="4" w:space="0" w:color="auto"/>
              <w:right w:val="single" w:sz="4" w:space="0" w:color="auto"/>
            </w:tcBorders>
            <w:hideMark/>
          </w:tcPr>
          <w:p w14:paraId="30D2825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DE69F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9505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0D2D3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8D895A" w14:textId="77777777" w:rsidR="00F67729" w:rsidRDefault="00F67729">
            <w:pPr>
              <w:pStyle w:val="TAL"/>
              <w:rPr>
                <w:sz w:val="16"/>
              </w:rPr>
            </w:pPr>
            <w:r>
              <w:rPr>
                <w:sz w:val="16"/>
              </w:rPr>
              <w:t>agreed</w:t>
            </w:r>
          </w:p>
        </w:tc>
      </w:tr>
      <w:tr w:rsidR="00F67729" w14:paraId="5618939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DED266" w14:textId="77777777" w:rsidR="00F67729" w:rsidRDefault="00F67729">
            <w:pPr>
              <w:pStyle w:val="TAL"/>
              <w:rPr>
                <w:sz w:val="16"/>
              </w:rPr>
            </w:pPr>
            <w:r>
              <w:rPr>
                <w:sz w:val="16"/>
              </w:rPr>
              <w:t>R5-212765</w:t>
            </w:r>
          </w:p>
        </w:tc>
        <w:tc>
          <w:tcPr>
            <w:tcW w:w="2964" w:type="dxa"/>
            <w:tcBorders>
              <w:top w:val="single" w:sz="4" w:space="0" w:color="auto"/>
              <w:left w:val="single" w:sz="4" w:space="0" w:color="auto"/>
              <w:bottom w:val="single" w:sz="4" w:space="0" w:color="auto"/>
              <w:right w:val="single" w:sz="4" w:space="0" w:color="auto"/>
            </w:tcBorders>
            <w:hideMark/>
          </w:tcPr>
          <w:p w14:paraId="5F3A76DC" w14:textId="77777777" w:rsidR="00F67729" w:rsidRDefault="00F67729">
            <w:pPr>
              <w:pStyle w:val="TAL"/>
              <w:rPr>
                <w:sz w:val="16"/>
              </w:rPr>
            </w:pPr>
            <w:r>
              <w:rPr>
                <w:sz w:val="16"/>
              </w:rPr>
              <w:t>Editorial Updates to NR5G RRC Test Cases 8.1.1.2.1, 8.1.1.3.3 and 8.1.1.3.4</w:t>
            </w:r>
          </w:p>
        </w:tc>
        <w:tc>
          <w:tcPr>
            <w:tcW w:w="1728" w:type="dxa"/>
            <w:tcBorders>
              <w:top w:val="single" w:sz="4" w:space="0" w:color="auto"/>
              <w:left w:val="single" w:sz="4" w:space="0" w:color="auto"/>
              <w:bottom w:val="single" w:sz="4" w:space="0" w:color="auto"/>
              <w:right w:val="single" w:sz="4" w:space="0" w:color="auto"/>
            </w:tcBorders>
            <w:hideMark/>
          </w:tcPr>
          <w:p w14:paraId="60EEADA9"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F89212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AC8EF0B" w14:textId="77777777" w:rsidR="00F67729" w:rsidRDefault="00F67729">
            <w:pPr>
              <w:pStyle w:val="TAL"/>
              <w:rPr>
                <w:sz w:val="16"/>
              </w:rPr>
            </w:pPr>
            <w:r>
              <w:rPr>
                <w:sz w:val="16"/>
              </w:rPr>
              <w:t>2209</w:t>
            </w:r>
          </w:p>
        </w:tc>
        <w:tc>
          <w:tcPr>
            <w:tcW w:w="236" w:type="dxa"/>
            <w:tcBorders>
              <w:top w:val="single" w:sz="4" w:space="0" w:color="auto"/>
              <w:left w:val="single" w:sz="4" w:space="0" w:color="auto"/>
              <w:bottom w:val="single" w:sz="4" w:space="0" w:color="auto"/>
              <w:right w:val="single" w:sz="4" w:space="0" w:color="auto"/>
            </w:tcBorders>
            <w:hideMark/>
          </w:tcPr>
          <w:p w14:paraId="59873CB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31B39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1C28F2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FA9DF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8ADBA1" w14:textId="77777777" w:rsidR="00F67729" w:rsidRDefault="00F67729">
            <w:pPr>
              <w:pStyle w:val="TAL"/>
              <w:rPr>
                <w:sz w:val="16"/>
              </w:rPr>
            </w:pPr>
            <w:r>
              <w:rPr>
                <w:sz w:val="16"/>
              </w:rPr>
              <w:t>revised</w:t>
            </w:r>
          </w:p>
        </w:tc>
      </w:tr>
      <w:tr w:rsidR="00F67729" w14:paraId="64BC4F2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E2FB79" w14:textId="77777777" w:rsidR="00F67729" w:rsidRDefault="00F67729">
            <w:pPr>
              <w:pStyle w:val="TAL"/>
              <w:rPr>
                <w:sz w:val="16"/>
              </w:rPr>
            </w:pPr>
            <w:r>
              <w:rPr>
                <w:sz w:val="16"/>
              </w:rPr>
              <w:t>R5-213464</w:t>
            </w:r>
          </w:p>
        </w:tc>
        <w:tc>
          <w:tcPr>
            <w:tcW w:w="2964" w:type="dxa"/>
            <w:tcBorders>
              <w:top w:val="single" w:sz="4" w:space="0" w:color="auto"/>
              <w:left w:val="single" w:sz="4" w:space="0" w:color="auto"/>
              <w:bottom w:val="single" w:sz="4" w:space="0" w:color="auto"/>
              <w:right w:val="single" w:sz="4" w:space="0" w:color="auto"/>
            </w:tcBorders>
            <w:hideMark/>
          </w:tcPr>
          <w:p w14:paraId="29D60ED9" w14:textId="77777777" w:rsidR="00F67729" w:rsidRDefault="00F67729">
            <w:pPr>
              <w:pStyle w:val="TAL"/>
              <w:rPr>
                <w:sz w:val="16"/>
              </w:rPr>
            </w:pPr>
            <w:r>
              <w:rPr>
                <w:sz w:val="16"/>
              </w:rPr>
              <w:t>Editorial Updates to NR5G RRC Test Cases 8.1.1.2.1, 8.1.1.3.3 and 8.1.1.3.4</w:t>
            </w:r>
          </w:p>
        </w:tc>
        <w:tc>
          <w:tcPr>
            <w:tcW w:w="1728" w:type="dxa"/>
            <w:tcBorders>
              <w:top w:val="single" w:sz="4" w:space="0" w:color="auto"/>
              <w:left w:val="single" w:sz="4" w:space="0" w:color="auto"/>
              <w:bottom w:val="single" w:sz="4" w:space="0" w:color="auto"/>
              <w:right w:val="single" w:sz="4" w:space="0" w:color="auto"/>
            </w:tcBorders>
            <w:hideMark/>
          </w:tcPr>
          <w:p w14:paraId="1404760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0A3079D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0BE95F5" w14:textId="77777777" w:rsidR="00F67729" w:rsidRDefault="00F67729">
            <w:pPr>
              <w:pStyle w:val="TAL"/>
              <w:rPr>
                <w:sz w:val="16"/>
              </w:rPr>
            </w:pPr>
            <w:r>
              <w:rPr>
                <w:sz w:val="16"/>
              </w:rPr>
              <w:t>2209</w:t>
            </w:r>
          </w:p>
        </w:tc>
        <w:tc>
          <w:tcPr>
            <w:tcW w:w="236" w:type="dxa"/>
            <w:tcBorders>
              <w:top w:val="single" w:sz="4" w:space="0" w:color="auto"/>
              <w:left w:val="single" w:sz="4" w:space="0" w:color="auto"/>
              <w:bottom w:val="single" w:sz="4" w:space="0" w:color="auto"/>
              <w:right w:val="single" w:sz="4" w:space="0" w:color="auto"/>
            </w:tcBorders>
            <w:hideMark/>
          </w:tcPr>
          <w:p w14:paraId="2A8B869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5B7E7C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43080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98EBF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A00A6A" w14:textId="77777777" w:rsidR="00F67729" w:rsidRDefault="00F67729">
            <w:pPr>
              <w:pStyle w:val="TAL"/>
              <w:rPr>
                <w:sz w:val="16"/>
              </w:rPr>
            </w:pPr>
            <w:r>
              <w:rPr>
                <w:sz w:val="16"/>
              </w:rPr>
              <w:t>agreed</w:t>
            </w:r>
          </w:p>
        </w:tc>
      </w:tr>
      <w:tr w:rsidR="00F67729" w14:paraId="300225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734C842" w14:textId="77777777" w:rsidR="00F67729" w:rsidRDefault="00F67729">
            <w:pPr>
              <w:pStyle w:val="TAL"/>
              <w:rPr>
                <w:sz w:val="16"/>
              </w:rPr>
            </w:pPr>
            <w:r>
              <w:rPr>
                <w:sz w:val="16"/>
              </w:rPr>
              <w:t>R5-212766</w:t>
            </w:r>
          </w:p>
        </w:tc>
        <w:tc>
          <w:tcPr>
            <w:tcW w:w="2964" w:type="dxa"/>
            <w:tcBorders>
              <w:top w:val="single" w:sz="4" w:space="0" w:color="auto"/>
              <w:left w:val="single" w:sz="4" w:space="0" w:color="auto"/>
              <w:bottom w:val="single" w:sz="4" w:space="0" w:color="auto"/>
              <w:right w:val="single" w:sz="4" w:space="0" w:color="auto"/>
            </w:tcBorders>
            <w:hideMark/>
          </w:tcPr>
          <w:p w14:paraId="2EF35DF3" w14:textId="77777777" w:rsidR="00F67729" w:rsidRDefault="00F67729">
            <w:pPr>
              <w:pStyle w:val="TAL"/>
              <w:rPr>
                <w:sz w:val="16"/>
              </w:rPr>
            </w:pPr>
            <w:r>
              <w:rPr>
                <w:sz w:val="16"/>
              </w:rPr>
              <w:t>Updates to NR5G RRC Test Case 8.1.1.4.1</w:t>
            </w:r>
          </w:p>
        </w:tc>
        <w:tc>
          <w:tcPr>
            <w:tcW w:w="1728" w:type="dxa"/>
            <w:tcBorders>
              <w:top w:val="single" w:sz="4" w:space="0" w:color="auto"/>
              <w:left w:val="single" w:sz="4" w:space="0" w:color="auto"/>
              <w:bottom w:val="single" w:sz="4" w:space="0" w:color="auto"/>
              <w:right w:val="single" w:sz="4" w:space="0" w:color="auto"/>
            </w:tcBorders>
            <w:hideMark/>
          </w:tcPr>
          <w:p w14:paraId="4968022D"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6285C7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56F9B64" w14:textId="77777777" w:rsidR="00F67729" w:rsidRDefault="00F67729">
            <w:pPr>
              <w:pStyle w:val="TAL"/>
              <w:rPr>
                <w:sz w:val="16"/>
              </w:rPr>
            </w:pPr>
            <w:r>
              <w:rPr>
                <w:sz w:val="16"/>
              </w:rPr>
              <w:t>2210</w:t>
            </w:r>
          </w:p>
        </w:tc>
        <w:tc>
          <w:tcPr>
            <w:tcW w:w="236" w:type="dxa"/>
            <w:tcBorders>
              <w:top w:val="single" w:sz="4" w:space="0" w:color="auto"/>
              <w:left w:val="single" w:sz="4" w:space="0" w:color="auto"/>
              <w:bottom w:val="single" w:sz="4" w:space="0" w:color="auto"/>
              <w:right w:val="single" w:sz="4" w:space="0" w:color="auto"/>
            </w:tcBorders>
            <w:hideMark/>
          </w:tcPr>
          <w:p w14:paraId="65A92F9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69342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63F96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65199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94E42C" w14:textId="77777777" w:rsidR="00F67729" w:rsidRDefault="00F67729">
            <w:pPr>
              <w:pStyle w:val="TAL"/>
              <w:rPr>
                <w:sz w:val="16"/>
              </w:rPr>
            </w:pPr>
            <w:r>
              <w:rPr>
                <w:sz w:val="16"/>
              </w:rPr>
              <w:t>revised</w:t>
            </w:r>
          </w:p>
        </w:tc>
      </w:tr>
      <w:tr w:rsidR="00F67729" w14:paraId="6C335F0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D6C58CE" w14:textId="77777777" w:rsidR="00F67729" w:rsidRDefault="00F67729">
            <w:pPr>
              <w:pStyle w:val="TAL"/>
              <w:rPr>
                <w:sz w:val="16"/>
              </w:rPr>
            </w:pPr>
            <w:r>
              <w:rPr>
                <w:sz w:val="16"/>
              </w:rPr>
              <w:t>R5-213465</w:t>
            </w:r>
          </w:p>
        </w:tc>
        <w:tc>
          <w:tcPr>
            <w:tcW w:w="2964" w:type="dxa"/>
            <w:tcBorders>
              <w:top w:val="single" w:sz="4" w:space="0" w:color="auto"/>
              <w:left w:val="single" w:sz="4" w:space="0" w:color="auto"/>
              <w:bottom w:val="single" w:sz="4" w:space="0" w:color="auto"/>
              <w:right w:val="single" w:sz="4" w:space="0" w:color="auto"/>
            </w:tcBorders>
            <w:hideMark/>
          </w:tcPr>
          <w:p w14:paraId="2097B373" w14:textId="77777777" w:rsidR="00F67729" w:rsidRDefault="00F67729">
            <w:pPr>
              <w:pStyle w:val="TAL"/>
              <w:rPr>
                <w:sz w:val="16"/>
              </w:rPr>
            </w:pPr>
            <w:r>
              <w:rPr>
                <w:sz w:val="16"/>
              </w:rPr>
              <w:t>Updates to NR5G RRC Test Case 8.1.1.4.1</w:t>
            </w:r>
          </w:p>
        </w:tc>
        <w:tc>
          <w:tcPr>
            <w:tcW w:w="1728" w:type="dxa"/>
            <w:tcBorders>
              <w:top w:val="single" w:sz="4" w:space="0" w:color="auto"/>
              <w:left w:val="single" w:sz="4" w:space="0" w:color="auto"/>
              <w:bottom w:val="single" w:sz="4" w:space="0" w:color="auto"/>
              <w:right w:val="single" w:sz="4" w:space="0" w:color="auto"/>
            </w:tcBorders>
            <w:hideMark/>
          </w:tcPr>
          <w:p w14:paraId="76CC09BB"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0C9E4BA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FC96EA2" w14:textId="77777777" w:rsidR="00F67729" w:rsidRDefault="00F67729">
            <w:pPr>
              <w:pStyle w:val="TAL"/>
              <w:rPr>
                <w:sz w:val="16"/>
              </w:rPr>
            </w:pPr>
            <w:r>
              <w:rPr>
                <w:sz w:val="16"/>
              </w:rPr>
              <w:t>2210</w:t>
            </w:r>
          </w:p>
        </w:tc>
        <w:tc>
          <w:tcPr>
            <w:tcW w:w="236" w:type="dxa"/>
            <w:tcBorders>
              <w:top w:val="single" w:sz="4" w:space="0" w:color="auto"/>
              <w:left w:val="single" w:sz="4" w:space="0" w:color="auto"/>
              <w:bottom w:val="single" w:sz="4" w:space="0" w:color="auto"/>
              <w:right w:val="single" w:sz="4" w:space="0" w:color="auto"/>
            </w:tcBorders>
            <w:hideMark/>
          </w:tcPr>
          <w:p w14:paraId="5DA6075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574107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0A93F4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ECBB7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E1958E" w14:textId="77777777" w:rsidR="00F67729" w:rsidRDefault="00F67729">
            <w:pPr>
              <w:pStyle w:val="TAL"/>
              <w:rPr>
                <w:sz w:val="16"/>
              </w:rPr>
            </w:pPr>
            <w:r>
              <w:rPr>
                <w:sz w:val="16"/>
              </w:rPr>
              <w:t>agreed</w:t>
            </w:r>
          </w:p>
        </w:tc>
      </w:tr>
      <w:tr w:rsidR="00F67729" w14:paraId="6D138B4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D22FDF" w14:textId="77777777" w:rsidR="00F67729" w:rsidRDefault="00F67729">
            <w:pPr>
              <w:pStyle w:val="TAL"/>
              <w:rPr>
                <w:sz w:val="16"/>
              </w:rPr>
            </w:pPr>
            <w:r>
              <w:rPr>
                <w:sz w:val="16"/>
              </w:rPr>
              <w:t>R5-212767</w:t>
            </w:r>
          </w:p>
        </w:tc>
        <w:tc>
          <w:tcPr>
            <w:tcW w:w="2964" w:type="dxa"/>
            <w:tcBorders>
              <w:top w:val="single" w:sz="4" w:space="0" w:color="auto"/>
              <w:left w:val="single" w:sz="4" w:space="0" w:color="auto"/>
              <w:bottom w:val="single" w:sz="4" w:space="0" w:color="auto"/>
              <w:right w:val="single" w:sz="4" w:space="0" w:color="auto"/>
            </w:tcBorders>
            <w:hideMark/>
          </w:tcPr>
          <w:p w14:paraId="5F832FB0" w14:textId="77777777" w:rsidR="00F67729" w:rsidRDefault="00F67729">
            <w:pPr>
              <w:pStyle w:val="TAL"/>
              <w:rPr>
                <w:sz w:val="16"/>
              </w:rPr>
            </w:pPr>
            <w:r>
              <w:rPr>
                <w:sz w:val="16"/>
              </w:rPr>
              <w:t>Void NR5G RRC Test Case 8.1.5.2.1</w:t>
            </w:r>
          </w:p>
        </w:tc>
        <w:tc>
          <w:tcPr>
            <w:tcW w:w="1728" w:type="dxa"/>
            <w:tcBorders>
              <w:top w:val="single" w:sz="4" w:space="0" w:color="auto"/>
              <w:left w:val="single" w:sz="4" w:space="0" w:color="auto"/>
              <w:bottom w:val="single" w:sz="4" w:space="0" w:color="auto"/>
              <w:right w:val="single" w:sz="4" w:space="0" w:color="auto"/>
            </w:tcBorders>
            <w:hideMark/>
          </w:tcPr>
          <w:p w14:paraId="46C95D30"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608C3A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946562E" w14:textId="77777777" w:rsidR="00F67729" w:rsidRDefault="00F67729">
            <w:pPr>
              <w:pStyle w:val="TAL"/>
              <w:rPr>
                <w:sz w:val="16"/>
              </w:rPr>
            </w:pPr>
            <w:r>
              <w:rPr>
                <w:sz w:val="16"/>
              </w:rPr>
              <w:t>2211</w:t>
            </w:r>
          </w:p>
        </w:tc>
        <w:tc>
          <w:tcPr>
            <w:tcW w:w="236" w:type="dxa"/>
            <w:tcBorders>
              <w:top w:val="single" w:sz="4" w:space="0" w:color="auto"/>
              <w:left w:val="single" w:sz="4" w:space="0" w:color="auto"/>
              <w:bottom w:val="single" w:sz="4" w:space="0" w:color="auto"/>
              <w:right w:val="single" w:sz="4" w:space="0" w:color="auto"/>
            </w:tcBorders>
            <w:hideMark/>
          </w:tcPr>
          <w:p w14:paraId="6A64CF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8884BF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D769B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00998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0DD0E4" w14:textId="77777777" w:rsidR="00F67729" w:rsidRDefault="00F67729">
            <w:pPr>
              <w:pStyle w:val="TAL"/>
              <w:rPr>
                <w:sz w:val="16"/>
              </w:rPr>
            </w:pPr>
            <w:r>
              <w:rPr>
                <w:sz w:val="16"/>
              </w:rPr>
              <w:t>agreed</w:t>
            </w:r>
          </w:p>
        </w:tc>
      </w:tr>
      <w:tr w:rsidR="00F67729" w14:paraId="4A9F28E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D3E5F6" w14:textId="77777777" w:rsidR="00F67729" w:rsidRDefault="00F67729">
            <w:pPr>
              <w:pStyle w:val="TAL"/>
              <w:rPr>
                <w:sz w:val="16"/>
              </w:rPr>
            </w:pPr>
            <w:r>
              <w:rPr>
                <w:sz w:val="16"/>
              </w:rPr>
              <w:t>R5-212768</w:t>
            </w:r>
          </w:p>
        </w:tc>
        <w:tc>
          <w:tcPr>
            <w:tcW w:w="2964" w:type="dxa"/>
            <w:tcBorders>
              <w:top w:val="single" w:sz="4" w:space="0" w:color="auto"/>
              <w:left w:val="single" w:sz="4" w:space="0" w:color="auto"/>
              <w:bottom w:val="single" w:sz="4" w:space="0" w:color="auto"/>
              <w:right w:val="single" w:sz="4" w:space="0" w:color="auto"/>
            </w:tcBorders>
            <w:hideMark/>
          </w:tcPr>
          <w:p w14:paraId="5929D1E0" w14:textId="77777777" w:rsidR="00F67729" w:rsidRDefault="00F67729">
            <w:pPr>
              <w:pStyle w:val="TAL"/>
              <w:rPr>
                <w:sz w:val="16"/>
              </w:rPr>
            </w:pPr>
            <w:r>
              <w:rPr>
                <w:sz w:val="16"/>
              </w:rPr>
              <w:t>Corrections to NR5G UAC TC 11.3.6</w:t>
            </w:r>
          </w:p>
        </w:tc>
        <w:tc>
          <w:tcPr>
            <w:tcW w:w="1728" w:type="dxa"/>
            <w:tcBorders>
              <w:top w:val="single" w:sz="4" w:space="0" w:color="auto"/>
              <w:left w:val="single" w:sz="4" w:space="0" w:color="auto"/>
              <w:bottom w:val="single" w:sz="4" w:space="0" w:color="auto"/>
              <w:right w:val="single" w:sz="4" w:space="0" w:color="auto"/>
            </w:tcBorders>
            <w:hideMark/>
          </w:tcPr>
          <w:p w14:paraId="34657177"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2BEBC1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A41D036" w14:textId="77777777" w:rsidR="00F67729" w:rsidRDefault="00F67729">
            <w:pPr>
              <w:pStyle w:val="TAL"/>
              <w:rPr>
                <w:sz w:val="16"/>
              </w:rPr>
            </w:pPr>
            <w:r>
              <w:rPr>
                <w:sz w:val="16"/>
              </w:rPr>
              <w:t>2212</w:t>
            </w:r>
          </w:p>
        </w:tc>
        <w:tc>
          <w:tcPr>
            <w:tcW w:w="236" w:type="dxa"/>
            <w:tcBorders>
              <w:top w:val="single" w:sz="4" w:space="0" w:color="auto"/>
              <w:left w:val="single" w:sz="4" w:space="0" w:color="auto"/>
              <w:bottom w:val="single" w:sz="4" w:space="0" w:color="auto"/>
              <w:right w:val="single" w:sz="4" w:space="0" w:color="auto"/>
            </w:tcBorders>
            <w:hideMark/>
          </w:tcPr>
          <w:p w14:paraId="29DD810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1AAF7F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F7176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4949A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9C0601" w14:textId="77777777" w:rsidR="00F67729" w:rsidRDefault="00F67729">
            <w:pPr>
              <w:pStyle w:val="TAL"/>
              <w:rPr>
                <w:sz w:val="16"/>
              </w:rPr>
            </w:pPr>
            <w:r>
              <w:rPr>
                <w:sz w:val="16"/>
              </w:rPr>
              <w:t>withdrawn</w:t>
            </w:r>
          </w:p>
        </w:tc>
      </w:tr>
      <w:tr w:rsidR="00F67729" w14:paraId="2F9E15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F03BBE" w14:textId="77777777" w:rsidR="00F67729" w:rsidRDefault="00F67729">
            <w:pPr>
              <w:pStyle w:val="TAL"/>
              <w:rPr>
                <w:sz w:val="16"/>
              </w:rPr>
            </w:pPr>
            <w:r>
              <w:rPr>
                <w:sz w:val="16"/>
              </w:rPr>
              <w:t>R5-212782</w:t>
            </w:r>
          </w:p>
        </w:tc>
        <w:tc>
          <w:tcPr>
            <w:tcW w:w="2964" w:type="dxa"/>
            <w:tcBorders>
              <w:top w:val="single" w:sz="4" w:space="0" w:color="auto"/>
              <w:left w:val="single" w:sz="4" w:space="0" w:color="auto"/>
              <w:bottom w:val="single" w:sz="4" w:space="0" w:color="auto"/>
              <w:right w:val="single" w:sz="4" w:space="0" w:color="auto"/>
            </w:tcBorders>
            <w:hideMark/>
          </w:tcPr>
          <w:p w14:paraId="5930D977" w14:textId="77777777" w:rsidR="00F67729" w:rsidRDefault="00F67729">
            <w:pPr>
              <w:pStyle w:val="TAL"/>
              <w:rPr>
                <w:sz w:val="16"/>
              </w:rPr>
            </w:pPr>
            <w:r>
              <w:rPr>
                <w:sz w:val="16"/>
              </w:rPr>
              <w:t>Update test case 11.1.7</w:t>
            </w:r>
          </w:p>
        </w:tc>
        <w:tc>
          <w:tcPr>
            <w:tcW w:w="1728" w:type="dxa"/>
            <w:tcBorders>
              <w:top w:val="single" w:sz="4" w:space="0" w:color="auto"/>
              <w:left w:val="single" w:sz="4" w:space="0" w:color="auto"/>
              <w:bottom w:val="single" w:sz="4" w:space="0" w:color="auto"/>
              <w:right w:val="single" w:sz="4" w:space="0" w:color="auto"/>
            </w:tcBorders>
            <w:hideMark/>
          </w:tcPr>
          <w:p w14:paraId="4213843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1C437F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FA35CC9" w14:textId="77777777" w:rsidR="00F67729" w:rsidRDefault="00F67729">
            <w:pPr>
              <w:pStyle w:val="TAL"/>
              <w:rPr>
                <w:sz w:val="16"/>
              </w:rPr>
            </w:pPr>
            <w:r>
              <w:rPr>
                <w:sz w:val="16"/>
              </w:rPr>
              <w:t>2213</w:t>
            </w:r>
          </w:p>
        </w:tc>
        <w:tc>
          <w:tcPr>
            <w:tcW w:w="236" w:type="dxa"/>
            <w:tcBorders>
              <w:top w:val="single" w:sz="4" w:space="0" w:color="auto"/>
              <w:left w:val="single" w:sz="4" w:space="0" w:color="auto"/>
              <w:bottom w:val="single" w:sz="4" w:space="0" w:color="auto"/>
              <w:right w:val="single" w:sz="4" w:space="0" w:color="auto"/>
            </w:tcBorders>
            <w:hideMark/>
          </w:tcPr>
          <w:p w14:paraId="192B805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E8252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E56FC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4FE0AB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EF18FA" w14:textId="77777777" w:rsidR="00F67729" w:rsidRDefault="00F67729">
            <w:pPr>
              <w:pStyle w:val="TAL"/>
              <w:rPr>
                <w:sz w:val="16"/>
              </w:rPr>
            </w:pPr>
            <w:r>
              <w:rPr>
                <w:sz w:val="16"/>
              </w:rPr>
              <w:t>revised</w:t>
            </w:r>
          </w:p>
        </w:tc>
      </w:tr>
      <w:tr w:rsidR="00F67729" w14:paraId="58A942D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B056B1" w14:textId="77777777" w:rsidR="00F67729" w:rsidRDefault="00F67729">
            <w:pPr>
              <w:pStyle w:val="TAL"/>
              <w:rPr>
                <w:sz w:val="16"/>
              </w:rPr>
            </w:pPr>
            <w:r>
              <w:rPr>
                <w:sz w:val="16"/>
              </w:rPr>
              <w:t>R5-213500</w:t>
            </w:r>
          </w:p>
        </w:tc>
        <w:tc>
          <w:tcPr>
            <w:tcW w:w="2964" w:type="dxa"/>
            <w:tcBorders>
              <w:top w:val="single" w:sz="4" w:space="0" w:color="auto"/>
              <w:left w:val="single" w:sz="4" w:space="0" w:color="auto"/>
              <w:bottom w:val="single" w:sz="4" w:space="0" w:color="auto"/>
              <w:right w:val="single" w:sz="4" w:space="0" w:color="auto"/>
            </w:tcBorders>
            <w:hideMark/>
          </w:tcPr>
          <w:p w14:paraId="2DFAADA7" w14:textId="77777777" w:rsidR="00F67729" w:rsidRDefault="00F67729">
            <w:pPr>
              <w:pStyle w:val="TAL"/>
              <w:rPr>
                <w:sz w:val="16"/>
              </w:rPr>
            </w:pPr>
            <w:r>
              <w:rPr>
                <w:sz w:val="16"/>
              </w:rPr>
              <w:t>Update test case 11.1.7</w:t>
            </w:r>
          </w:p>
        </w:tc>
        <w:tc>
          <w:tcPr>
            <w:tcW w:w="1728" w:type="dxa"/>
            <w:tcBorders>
              <w:top w:val="single" w:sz="4" w:space="0" w:color="auto"/>
              <w:left w:val="single" w:sz="4" w:space="0" w:color="auto"/>
              <w:bottom w:val="single" w:sz="4" w:space="0" w:color="auto"/>
              <w:right w:val="single" w:sz="4" w:space="0" w:color="auto"/>
            </w:tcBorders>
            <w:hideMark/>
          </w:tcPr>
          <w:p w14:paraId="04E4A1F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226EA8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9FF4C47" w14:textId="77777777" w:rsidR="00F67729" w:rsidRDefault="00F67729">
            <w:pPr>
              <w:pStyle w:val="TAL"/>
              <w:rPr>
                <w:sz w:val="16"/>
              </w:rPr>
            </w:pPr>
            <w:r>
              <w:rPr>
                <w:sz w:val="16"/>
              </w:rPr>
              <w:t>2213</w:t>
            </w:r>
          </w:p>
        </w:tc>
        <w:tc>
          <w:tcPr>
            <w:tcW w:w="236" w:type="dxa"/>
            <w:tcBorders>
              <w:top w:val="single" w:sz="4" w:space="0" w:color="auto"/>
              <w:left w:val="single" w:sz="4" w:space="0" w:color="auto"/>
              <w:bottom w:val="single" w:sz="4" w:space="0" w:color="auto"/>
              <w:right w:val="single" w:sz="4" w:space="0" w:color="auto"/>
            </w:tcBorders>
            <w:hideMark/>
          </w:tcPr>
          <w:p w14:paraId="121E0B7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5AAE5F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84519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F915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7B86937" w14:textId="77777777" w:rsidR="00F67729" w:rsidRDefault="00F67729">
            <w:pPr>
              <w:pStyle w:val="TAL"/>
              <w:rPr>
                <w:sz w:val="16"/>
              </w:rPr>
            </w:pPr>
            <w:r>
              <w:rPr>
                <w:sz w:val="16"/>
              </w:rPr>
              <w:t>agreed</w:t>
            </w:r>
          </w:p>
        </w:tc>
      </w:tr>
      <w:tr w:rsidR="00F67729" w14:paraId="6C89F19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750B9D" w14:textId="77777777" w:rsidR="00F67729" w:rsidRDefault="00F67729">
            <w:pPr>
              <w:pStyle w:val="TAL"/>
              <w:rPr>
                <w:sz w:val="16"/>
              </w:rPr>
            </w:pPr>
            <w:r>
              <w:rPr>
                <w:sz w:val="16"/>
              </w:rPr>
              <w:t>R5-212783</w:t>
            </w:r>
          </w:p>
        </w:tc>
        <w:tc>
          <w:tcPr>
            <w:tcW w:w="2964" w:type="dxa"/>
            <w:tcBorders>
              <w:top w:val="single" w:sz="4" w:space="0" w:color="auto"/>
              <w:left w:val="single" w:sz="4" w:space="0" w:color="auto"/>
              <w:bottom w:val="single" w:sz="4" w:space="0" w:color="auto"/>
              <w:right w:val="single" w:sz="4" w:space="0" w:color="auto"/>
            </w:tcBorders>
            <w:hideMark/>
          </w:tcPr>
          <w:p w14:paraId="554B6F02" w14:textId="77777777" w:rsidR="00F67729" w:rsidRDefault="00F67729">
            <w:pPr>
              <w:pStyle w:val="TAL"/>
              <w:rPr>
                <w:sz w:val="16"/>
              </w:rPr>
            </w:pPr>
            <w:r>
              <w:rPr>
                <w:sz w:val="16"/>
              </w:rPr>
              <w:t>Update test case 11.1.8</w:t>
            </w:r>
          </w:p>
        </w:tc>
        <w:tc>
          <w:tcPr>
            <w:tcW w:w="1728" w:type="dxa"/>
            <w:tcBorders>
              <w:top w:val="single" w:sz="4" w:space="0" w:color="auto"/>
              <w:left w:val="single" w:sz="4" w:space="0" w:color="auto"/>
              <w:bottom w:val="single" w:sz="4" w:space="0" w:color="auto"/>
              <w:right w:val="single" w:sz="4" w:space="0" w:color="auto"/>
            </w:tcBorders>
            <w:hideMark/>
          </w:tcPr>
          <w:p w14:paraId="49EE8BF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F7DA18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1AACDD2" w14:textId="77777777" w:rsidR="00F67729" w:rsidRDefault="00F67729">
            <w:pPr>
              <w:pStyle w:val="TAL"/>
              <w:rPr>
                <w:sz w:val="16"/>
              </w:rPr>
            </w:pPr>
            <w:r>
              <w:rPr>
                <w:sz w:val="16"/>
              </w:rPr>
              <w:t>2214</w:t>
            </w:r>
          </w:p>
        </w:tc>
        <w:tc>
          <w:tcPr>
            <w:tcW w:w="236" w:type="dxa"/>
            <w:tcBorders>
              <w:top w:val="single" w:sz="4" w:space="0" w:color="auto"/>
              <w:left w:val="single" w:sz="4" w:space="0" w:color="auto"/>
              <w:bottom w:val="single" w:sz="4" w:space="0" w:color="auto"/>
              <w:right w:val="single" w:sz="4" w:space="0" w:color="auto"/>
            </w:tcBorders>
            <w:hideMark/>
          </w:tcPr>
          <w:p w14:paraId="40A6F55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1DD9F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4106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B5312E"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B2CB0DE" w14:textId="77777777" w:rsidR="00F67729" w:rsidRDefault="00F67729">
            <w:pPr>
              <w:pStyle w:val="TAL"/>
              <w:rPr>
                <w:sz w:val="16"/>
              </w:rPr>
            </w:pPr>
            <w:r>
              <w:rPr>
                <w:sz w:val="16"/>
              </w:rPr>
              <w:t>revised</w:t>
            </w:r>
          </w:p>
        </w:tc>
      </w:tr>
      <w:tr w:rsidR="00F67729" w14:paraId="774B52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051501" w14:textId="77777777" w:rsidR="00F67729" w:rsidRDefault="00F67729">
            <w:pPr>
              <w:pStyle w:val="TAL"/>
              <w:rPr>
                <w:sz w:val="16"/>
              </w:rPr>
            </w:pPr>
            <w:r>
              <w:rPr>
                <w:sz w:val="16"/>
              </w:rPr>
              <w:t>R5-213647</w:t>
            </w:r>
          </w:p>
        </w:tc>
        <w:tc>
          <w:tcPr>
            <w:tcW w:w="2964" w:type="dxa"/>
            <w:tcBorders>
              <w:top w:val="single" w:sz="4" w:space="0" w:color="auto"/>
              <w:left w:val="single" w:sz="4" w:space="0" w:color="auto"/>
              <w:bottom w:val="single" w:sz="4" w:space="0" w:color="auto"/>
              <w:right w:val="single" w:sz="4" w:space="0" w:color="auto"/>
            </w:tcBorders>
            <w:hideMark/>
          </w:tcPr>
          <w:p w14:paraId="75038C38" w14:textId="77777777" w:rsidR="00F67729" w:rsidRDefault="00F67729">
            <w:pPr>
              <w:pStyle w:val="TAL"/>
              <w:rPr>
                <w:sz w:val="16"/>
              </w:rPr>
            </w:pPr>
            <w:r>
              <w:rPr>
                <w:sz w:val="16"/>
              </w:rPr>
              <w:t>Update test case 11.1.8</w:t>
            </w:r>
          </w:p>
        </w:tc>
        <w:tc>
          <w:tcPr>
            <w:tcW w:w="1728" w:type="dxa"/>
            <w:tcBorders>
              <w:top w:val="single" w:sz="4" w:space="0" w:color="auto"/>
              <w:left w:val="single" w:sz="4" w:space="0" w:color="auto"/>
              <w:bottom w:val="single" w:sz="4" w:space="0" w:color="auto"/>
              <w:right w:val="single" w:sz="4" w:space="0" w:color="auto"/>
            </w:tcBorders>
            <w:hideMark/>
          </w:tcPr>
          <w:p w14:paraId="24273DC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079C86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B09A103" w14:textId="77777777" w:rsidR="00F67729" w:rsidRDefault="00F67729">
            <w:pPr>
              <w:pStyle w:val="TAL"/>
              <w:rPr>
                <w:sz w:val="16"/>
              </w:rPr>
            </w:pPr>
            <w:r>
              <w:rPr>
                <w:sz w:val="16"/>
              </w:rPr>
              <w:t>2214</w:t>
            </w:r>
          </w:p>
        </w:tc>
        <w:tc>
          <w:tcPr>
            <w:tcW w:w="236" w:type="dxa"/>
            <w:tcBorders>
              <w:top w:val="single" w:sz="4" w:space="0" w:color="auto"/>
              <w:left w:val="single" w:sz="4" w:space="0" w:color="auto"/>
              <w:bottom w:val="single" w:sz="4" w:space="0" w:color="auto"/>
              <w:right w:val="single" w:sz="4" w:space="0" w:color="auto"/>
            </w:tcBorders>
            <w:hideMark/>
          </w:tcPr>
          <w:p w14:paraId="2B72AD2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969B2C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FCF8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DECF64"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BC6DE4F" w14:textId="77777777" w:rsidR="00F67729" w:rsidRDefault="00F67729">
            <w:pPr>
              <w:pStyle w:val="TAL"/>
              <w:rPr>
                <w:sz w:val="16"/>
              </w:rPr>
            </w:pPr>
            <w:r>
              <w:rPr>
                <w:sz w:val="16"/>
              </w:rPr>
              <w:t>agreed</w:t>
            </w:r>
          </w:p>
        </w:tc>
      </w:tr>
      <w:tr w:rsidR="00F67729" w14:paraId="1C94551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9FFC2E" w14:textId="77777777" w:rsidR="00F67729" w:rsidRDefault="00F67729">
            <w:pPr>
              <w:pStyle w:val="TAL"/>
              <w:rPr>
                <w:sz w:val="16"/>
              </w:rPr>
            </w:pPr>
            <w:r>
              <w:rPr>
                <w:sz w:val="16"/>
              </w:rPr>
              <w:t>R5-212784</w:t>
            </w:r>
          </w:p>
        </w:tc>
        <w:tc>
          <w:tcPr>
            <w:tcW w:w="2964" w:type="dxa"/>
            <w:tcBorders>
              <w:top w:val="single" w:sz="4" w:space="0" w:color="auto"/>
              <w:left w:val="single" w:sz="4" w:space="0" w:color="auto"/>
              <w:bottom w:val="single" w:sz="4" w:space="0" w:color="auto"/>
              <w:right w:val="single" w:sz="4" w:space="0" w:color="auto"/>
            </w:tcBorders>
            <w:hideMark/>
          </w:tcPr>
          <w:p w14:paraId="579A45C1" w14:textId="77777777" w:rsidR="00F67729" w:rsidRDefault="00F67729">
            <w:pPr>
              <w:pStyle w:val="TAL"/>
              <w:rPr>
                <w:sz w:val="16"/>
              </w:rPr>
            </w:pPr>
            <w:r>
              <w:rPr>
                <w:sz w:val="16"/>
              </w:rPr>
              <w:t>Update test case 11.1.9</w:t>
            </w:r>
          </w:p>
        </w:tc>
        <w:tc>
          <w:tcPr>
            <w:tcW w:w="1728" w:type="dxa"/>
            <w:tcBorders>
              <w:top w:val="single" w:sz="4" w:space="0" w:color="auto"/>
              <w:left w:val="single" w:sz="4" w:space="0" w:color="auto"/>
              <w:bottom w:val="single" w:sz="4" w:space="0" w:color="auto"/>
              <w:right w:val="single" w:sz="4" w:space="0" w:color="auto"/>
            </w:tcBorders>
            <w:hideMark/>
          </w:tcPr>
          <w:p w14:paraId="5472DD2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59BB59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191CB60" w14:textId="77777777" w:rsidR="00F67729" w:rsidRDefault="00F67729">
            <w:pPr>
              <w:pStyle w:val="TAL"/>
              <w:rPr>
                <w:sz w:val="16"/>
              </w:rPr>
            </w:pPr>
            <w:r>
              <w:rPr>
                <w:sz w:val="16"/>
              </w:rPr>
              <w:t>2215</w:t>
            </w:r>
          </w:p>
        </w:tc>
        <w:tc>
          <w:tcPr>
            <w:tcW w:w="236" w:type="dxa"/>
            <w:tcBorders>
              <w:top w:val="single" w:sz="4" w:space="0" w:color="auto"/>
              <w:left w:val="single" w:sz="4" w:space="0" w:color="auto"/>
              <w:bottom w:val="single" w:sz="4" w:space="0" w:color="auto"/>
              <w:right w:val="single" w:sz="4" w:space="0" w:color="auto"/>
            </w:tcBorders>
            <w:hideMark/>
          </w:tcPr>
          <w:p w14:paraId="61340F3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537CB8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887D6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2E92E5"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BC62C0B" w14:textId="77777777" w:rsidR="00F67729" w:rsidRDefault="00F67729">
            <w:pPr>
              <w:pStyle w:val="TAL"/>
              <w:rPr>
                <w:sz w:val="16"/>
              </w:rPr>
            </w:pPr>
            <w:r>
              <w:rPr>
                <w:sz w:val="16"/>
              </w:rPr>
              <w:t>revised</w:t>
            </w:r>
          </w:p>
        </w:tc>
      </w:tr>
      <w:tr w:rsidR="00F67729" w14:paraId="0E181B9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917548" w14:textId="77777777" w:rsidR="00F67729" w:rsidRDefault="00F67729">
            <w:pPr>
              <w:pStyle w:val="TAL"/>
              <w:rPr>
                <w:sz w:val="16"/>
              </w:rPr>
            </w:pPr>
            <w:r>
              <w:rPr>
                <w:sz w:val="16"/>
              </w:rPr>
              <w:t>R5-213648</w:t>
            </w:r>
          </w:p>
        </w:tc>
        <w:tc>
          <w:tcPr>
            <w:tcW w:w="2964" w:type="dxa"/>
            <w:tcBorders>
              <w:top w:val="single" w:sz="4" w:space="0" w:color="auto"/>
              <w:left w:val="single" w:sz="4" w:space="0" w:color="auto"/>
              <w:bottom w:val="single" w:sz="4" w:space="0" w:color="auto"/>
              <w:right w:val="single" w:sz="4" w:space="0" w:color="auto"/>
            </w:tcBorders>
            <w:hideMark/>
          </w:tcPr>
          <w:p w14:paraId="444CEC6D" w14:textId="77777777" w:rsidR="00F67729" w:rsidRDefault="00F67729">
            <w:pPr>
              <w:pStyle w:val="TAL"/>
              <w:rPr>
                <w:sz w:val="16"/>
              </w:rPr>
            </w:pPr>
            <w:r>
              <w:rPr>
                <w:sz w:val="16"/>
              </w:rPr>
              <w:t>Update test case 11.1.9</w:t>
            </w:r>
          </w:p>
        </w:tc>
        <w:tc>
          <w:tcPr>
            <w:tcW w:w="1728" w:type="dxa"/>
            <w:tcBorders>
              <w:top w:val="single" w:sz="4" w:space="0" w:color="auto"/>
              <w:left w:val="single" w:sz="4" w:space="0" w:color="auto"/>
              <w:bottom w:val="single" w:sz="4" w:space="0" w:color="auto"/>
              <w:right w:val="single" w:sz="4" w:space="0" w:color="auto"/>
            </w:tcBorders>
            <w:hideMark/>
          </w:tcPr>
          <w:p w14:paraId="5616DDF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64D9C1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A6A6FB5" w14:textId="77777777" w:rsidR="00F67729" w:rsidRDefault="00F67729">
            <w:pPr>
              <w:pStyle w:val="TAL"/>
              <w:rPr>
                <w:sz w:val="16"/>
              </w:rPr>
            </w:pPr>
            <w:r>
              <w:rPr>
                <w:sz w:val="16"/>
              </w:rPr>
              <w:t>2215</w:t>
            </w:r>
          </w:p>
        </w:tc>
        <w:tc>
          <w:tcPr>
            <w:tcW w:w="236" w:type="dxa"/>
            <w:tcBorders>
              <w:top w:val="single" w:sz="4" w:space="0" w:color="auto"/>
              <w:left w:val="single" w:sz="4" w:space="0" w:color="auto"/>
              <w:bottom w:val="single" w:sz="4" w:space="0" w:color="auto"/>
              <w:right w:val="single" w:sz="4" w:space="0" w:color="auto"/>
            </w:tcBorders>
            <w:hideMark/>
          </w:tcPr>
          <w:p w14:paraId="504C398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74915B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D3D7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11E710"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CDA4F10" w14:textId="77777777" w:rsidR="00F67729" w:rsidRDefault="00F67729">
            <w:pPr>
              <w:pStyle w:val="TAL"/>
              <w:rPr>
                <w:sz w:val="16"/>
              </w:rPr>
            </w:pPr>
            <w:r>
              <w:rPr>
                <w:sz w:val="16"/>
              </w:rPr>
              <w:t>agreed</w:t>
            </w:r>
          </w:p>
        </w:tc>
      </w:tr>
      <w:tr w:rsidR="00F67729" w14:paraId="4DF673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E63BCD" w14:textId="77777777" w:rsidR="00F67729" w:rsidRDefault="00F67729">
            <w:pPr>
              <w:pStyle w:val="TAL"/>
              <w:rPr>
                <w:sz w:val="16"/>
              </w:rPr>
            </w:pPr>
            <w:r>
              <w:rPr>
                <w:sz w:val="16"/>
              </w:rPr>
              <w:t>R5-212785</w:t>
            </w:r>
          </w:p>
        </w:tc>
        <w:tc>
          <w:tcPr>
            <w:tcW w:w="2964" w:type="dxa"/>
            <w:tcBorders>
              <w:top w:val="single" w:sz="4" w:space="0" w:color="auto"/>
              <w:left w:val="single" w:sz="4" w:space="0" w:color="auto"/>
              <w:bottom w:val="single" w:sz="4" w:space="0" w:color="auto"/>
              <w:right w:val="single" w:sz="4" w:space="0" w:color="auto"/>
            </w:tcBorders>
            <w:hideMark/>
          </w:tcPr>
          <w:p w14:paraId="1491152C" w14:textId="77777777" w:rsidR="00F67729" w:rsidRDefault="00F67729">
            <w:pPr>
              <w:pStyle w:val="TAL"/>
              <w:rPr>
                <w:sz w:val="16"/>
              </w:rPr>
            </w:pPr>
            <w:r>
              <w:rPr>
                <w:sz w:val="16"/>
              </w:rPr>
              <w:t>Update test case 8.2.3.1.1</w:t>
            </w:r>
          </w:p>
        </w:tc>
        <w:tc>
          <w:tcPr>
            <w:tcW w:w="1728" w:type="dxa"/>
            <w:tcBorders>
              <w:top w:val="single" w:sz="4" w:space="0" w:color="auto"/>
              <w:left w:val="single" w:sz="4" w:space="0" w:color="auto"/>
              <w:bottom w:val="single" w:sz="4" w:space="0" w:color="auto"/>
              <w:right w:val="single" w:sz="4" w:space="0" w:color="auto"/>
            </w:tcBorders>
            <w:hideMark/>
          </w:tcPr>
          <w:p w14:paraId="1CE5E97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B3A41B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4F7C7E5" w14:textId="77777777" w:rsidR="00F67729" w:rsidRDefault="00F67729">
            <w:pPr>
              <w:pStyle w:val="TAL"/>
              <w:rPr>
                <w:sz w:val="16"/>
              </w:rPr>
            </w:pPr>
            <w:r>
              <w:rPr>
                <w:sz w:val="16"/>
              </w:rPr>
              <w:t>2216</w:t>
            </w:r>
          </w:p>
        </w:tc>
        <w:tc>
          <w:tcPr>
            <w:tcW w:w="236" w:type="dxa"/>
            <w:tcBorders>
              <w:top w:val="single" w:sz="4" w:space="0" w:color="auto"/>
              <w:left w:val="single" w:sz="4" w:space="0" w:color="auto"/>
              <w:bottom w:val="single" w:sz="4" w:space="0" w:color="auto"/>
              <w:right w:val="single" w:sz="4" w:space="0" w:color="auto"/>
            </w:tcBorders>
            <w:hideMark/>
          </w:tcPr>
          <w:p w14:paraId="70BC81C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CC2E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618121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79D97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98620E" w14:textId="77777777" w:rsidR="00F67729" w:rsidRDefault="00F67729">
            <w:pPr>
              <w:pStyle w:val="TAL"/>
              <w:rPr>
                <w:sz w:val="16"/>
              </w:rPr>
            </w:pPr>
            <w:r>
              <w:rPr>
                <w:sz w:val="16"/>
              </w:rPr>
              <w:t>revised</w:t>
            </w:r>
          </w:p>
        </w:tc>
      </w:tr>
      <w:tr w:rsidR="00F67729" w14:paraId="014124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A69E85" w14:textId="77777777" w:rsidR="00F67729" w:rsidRDefault="00F67729">
            <w:pPr>
              <w:pStyle w:val="TAL"/>
              <w:rPr>
                <w:sz w:val="16"/>
              </w:rPr>
            </w:pPr>
            <w:r>
              <w:rPr>
                <w:sz w:val="16"/>
              </w:rPr>
              <w:t>R5-213476</w:t>
            </w:r>
          </w:p>
        </w:tc>
        <w:tc>
          <w:tcPr>
            <w:tcW w:w="2964" w:type="dxa"/>
            <w:tcBorders>
              <w:top w:val="single" w:sz="4" w:space="0" w:color="auto"/>
              <w:left w:val="single" w:sz="4" w:space="0" w:color="auto"/>
              <w:bottom w:val="single" w:sz="4" w:space="0" w:color="auto"/>
              <w:right w:val="single" w:sz="4" w:space="0" w:color="auto"/>
            </w:tcBorders>
            <w:hideMark/>
          </w:tcPr>
          <w:p w14:paraId="4D1C1940" w14:textId="77777777" w:rsidR="00F67729" w:rsidRDefault="00F67729">
            <w:pPr>
              <w:pStyle w:val="TAL"/>
              <w:rPr>
                <w:sz w:val="16"/>
              </w:rPr>
            </w:pPr>
            <w:r>
              <w:rPr>
                <w:sz w:val="16"/>
              </w:rPr>
              <w:t>Update test case 8.2.3.1.1</w:t>
            </w:r>
          </w:p>
        </w:tc>
        <w:tc>
          <w:tcPr>
            <w:tcW w:w="1728" w:type="dxa"/>
            <w:tcBorders>
              <w:top w:val="single" w:sz="4" w:space="0" w:color="auto"/>
              <w:left w:val="single" w:sz="4" w:space="0" w:color="auto"/>
              <w:bottom w:val="single" w:sz="4" w:space="0" w:color="auto"/>
              <w:right w:val="single" w:sz="4" w:space="0" w:color="auto"/>
            </w:tcBorders>
            <w:hideMark/>
          </w:tcPr>
          <w:p w14:paraId="4A018A4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82301C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208721C" w14:textId="77777777" w:rsidR="00F67729" w:rsidRDefault="00F67729">
            <w:pPr>
              <w:pStyle w:val="TAL"/>
              <w:rPr>
                <w:sz w:val="16"/>
              </w:rPr>
            </w:pPr>
            <w:r>
              <w:rPr>
                <w:sz w:val="16"/>
              </w:rPr>
              <w:t>2216</w:t>
            </w:r>
          </w:p>
        </w:tc>
        <w:tc>
          <w:tcPr>
            <w:tcW w:w="236" w:type="dxa"/>
            <w:tcBorders>
              <w:top w:val="single" w:sz="4" w:space="0" w:color="auto"/>
              <w:left w:val="single" w:sz="4" w:space="0" w:color="auto"/>
              <w:bottom w:val="single" w:sz="4" w:space="0" w:color="auto"/>
              <w:right w:val="single" w:sz="4" w:space="0" w:color="auto"/>
            </w:tcBorders>
            <w:hideMark/>
          </w:tcPr>
          <w:p w14:paraId="090E59D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699536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320E5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0B156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418968" w14:textId="77777777" w:rsidR="00F67729" w:rsidRDefault="00F67729">
            <w:pPr>
              <w:pStyle w:val="TAL"/>
              <w:rPr>
                <w:sz w:val="16"/>
              </w:rPr>
            </w:pPr>
            <w:r>
              <w:rPr>
                <w:sz w:val="16"/>
              </w:rPr>
              <w:t>agreed</w:t>
            </w:r>
          </w:p>
        </w:tc>
      </w:tr>
      <w:tr w:rsidR="00F67729" w14:paraId="1BC9BF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33C477" w14:textId="77777777" w:rsidR="00F67729" w:rsidRDefault="00F67729">
            <w:pPr>
              <w:pStyle w:val="TAL"/>
              <w:rPr>
                <w:sz w:val="16"/>
              </w:rPr>
            </w:pPr>
            <w:r>
              <w:rPr>
                <w:sz w:val="16"/>
              </w:rPr>
              <w:t>R5-212786</w:t>
            </w:r>
          </w:p>
        </w:tc>
        <w:tc>
          <w:tcPr>
            <w:tcW w:w="2964" w:type="dxa"/>
            <w:tcBorders>
              <w:top w:val="single" w:sz="4" w:space="0" w:color="auto"/>
              <w:left w:val="single" w:sz="4" w:space="0" w:color="auto"/>
              <w:bottom w:val="single" w:sz="4" w:space="0" w:color="auto"/>
              <w:right w:val="single" w:sz="4" w:space="0" w:color="auto"/>
            </w:tcBorders>
            <w:hideMark/>
          </w:tcPr>
          <w:p w14:paraId="4C04CD91" w14:textId="77777777" w:rsidR="00F67729" w:rsidRDefault="00F67729">
            <w:pPr>
              <w:pStyle w:val="TAL"/>
              <w:rPr>
                <w:sz w:val="16"/>
              </w:rPr>
            </w:pPr>
            <w:r>
              <w:rPr>
                <w:sz w:val="16"/>
              </w:rPr>
              <w:t>Update test case 8.2.3.2.1</w:t>
            </w:r>
          </w:p>
        </w:tc>
        <w:tc>
          <w:tcPr>
            <w:tcW w:w="1728" w:type="dxa"/>
            <w:tcBorders>
              <w:top w:val="single" w:sz="4" w:space="0" w:color="auto"/>
              <w:left w:val="single" w:sz="4" w:space="0" w:color="auto"/>
              <w:bottom w:val="single" w:sz="4" w:space="0" w:color="auto"/>
              <w:right w:val="single" w:sz="4" w:space="0" w:color="auto"/>
            </w:tcBorders>
            <w:hideMark/>
          </w:tcPr>
          <w:p w14:paraId="6F4F0BC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684359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9091A1A" w14:textId="77777777" w:rsidR="00F67729" w:rsidRDefault="00F67729">
            <w:pPr>
              <w:pStyle w:val="TAL"/>
              <w:rPr>
                <w:sz w:val="16"/>
              </w:rPr>
            </w:pPr>
            <w:r>
              <w:rPr>
                <w:sz w:val="16"/>
              </w:rPr>
              <w:t>2217</w:t>
            </w:r>
          </w:p>
        </w:tc>
        <w:tc>
          <w:tcPr>
            <w:tcW w:w="236" w:type="dxa"/>
            <w:tcBorders>
              <w:top w:val="single" w:sz="4" w:space="0" w:color="auto"/>
              <w:left w:val="single" w:sz="4" w:space="0" w:color="auto"/>
              <w:bottom w:val="single" w:sz="4" w:space="0" w:color="auto"/>
              <w:right w:val="single" w:sz="4" w:space="0" w:color="auto"/>
            </w:tcBorders>
            <w:hideMark/>
          </w:tcPr>
          <w:p w14:paraId="4D3B4A6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A183D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D4CB5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DE2DF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95BEE9" w14:textId="77777777" w:rsidR="00F67729" w:rsidRDefault="00F67729">
            <w:pPr>
              <w:pStyle w:val="TAL"/>
              <w:rPr>
                <w:sz w:val="16"/>
              </w:rPr>
            </w:pPr>
            <w:r>
              <w:rPr>
                <w:sz w:val="16"/>
              </w:rPr>
              <w:t>revised</w:t>
            </w:r>
          </w:p>
        </w:tc>
      </w:tr>
      <w:tr w:rsidR="00F67729" w14:paraId="632A480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C05BDC" w14:textId="77777777" w:rsidR="00F67729" w:rsidRDefault="00F67729">
            <w:pPr>
              <w:pStyle w:val="TAL"/>
              <w:rPr>
                <w:sz w:val="16"/>
              </w:rPr>
            </w:pPr>
            <w:r>
              <w:rPr>
                <w:sz w:val="16"/>
              </w:rPr>
              <w:t>R5-213477</w:t>
            </w:r>
          </w:p>
        </w:tc>
        <w:tc>
          <w:tcPr>
            <w:tcW w:w="2964" w:type="dxa"/>
            <w:tcBorders>
              <w:top w:val="single" w:sz="4" w:space="0" w:color="auto"/>
              <w:left w:val="single" w:sz="4" w:space="0" w:color="auto"/>
              <w:bottom w:val="single" w:sz="4" w:space="0" w:color="auto"/>
              <w:right w:val="single" w:sz="4" w:space="0" w:color="auto"/>
            </w:tcBorders>
            <w:hideMark/>
          </w:tcPr>
          <w:p w14:paraId="5F90DC6A" w14:textId="77777777" w:rsidR="00F67729" w:rsidRDefault="00F67729">
            <w:pPr>
              <w:pStyle w:val="TAL"/>
              <w:rPr>
                <w:sz w:val="16"/>
              </w:rPr>
            </w:pPr>
            <w:r>
              <w:rPr>
                <w:sz w:val="16"/>
              </w:rPr>
              <w:t>Update test case 8.2.3.2.1</w:t>
            </w:r>
          </w:p>
        </w:tc>
        <w:tc>
          <w:tcPr>
            <w:tcW w:w="1728" w:type="dxa"/>
            <w:tcBorders>
              <w:top w:val="single" w:sz="4" w:space="0" w:color="auto"/>
              <w:left w:val="single" w:sz="4" w:space="0" w:color="auto"/>
              <w:bottom w:val="single" w:sz="4" w:space="0" w:color="auto"/>
              <w:right w:val="single" w:sz="4" w:space="0" w:color="auto"/>
            </w:tcBorders>
            <w:hideMark/>
          </w:tcPr>
          <w:p w14:paraId="5364B20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90DFF5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908CBA7" w14:textId="77777777" w:rsidR="00F67729" w:rsidRDefault="00F67729">
            <w:pPr>
              <w:pStyle w:val="TAL"/>
              <w:rPr>
                <w:sz w:val="16"/>
              </w:rPr>
            </w:pPr>
            <w:r>
              <w:rPr>
                <w:sz w:val="16"/>
              </w:rPr>
              <w:t>2217</w:t>
            </w:r>
          </w:p>
        </w:tc>
        <w:tc>
          <w:tcPr>
            <w:tcW w:w="236" w:type="dxa"/>
            <w:tcBorders>
              <w:top w:val="single" w:sz="4" w:space="0" w:color="auto"/>
              <w:left w:val="single" w:sz="4" w:space="0" w:color="auto"/>
              <w:bottom w:val="single" w:sz="4" w:space="0" w:color="auto"/>
              <w:right w:val="single" w:sz="4" w:space="0" w:color="auto"/>
            </w:tcBorders>
            <w:hideMark/>
          </w:tcPr>
          <w:p w14:paraId="3179777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BEA14F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E32E2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219CD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8B96F1" w14:textId="77777777" w:rsidR="00F67729" w:rsidRDefault="00F67729">
            <w:pPr>
              <w:pStyle w:val="TAL"/>
              <w:rPr>
                <w:sz w:val="16"/>
              </w:rPr>
            </w:pPr>
            <w:r>
              <w:rPr>
                <w:sz w:val="16"/>
              </w:rPr>
              <w:t>agreed</w:t>
            </w:r>
          </w:p>
        </w:tc>
      </w:tr>
      <w:tr w:rsidR="00F67729" w14:paraId="37539E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1B48BD" w14:textId="77777777" w:rsidR="00F67729" w:rsidRDefault="00F67729">
            <w:pPr>
              <w:pStyle w:val="TAL"/>
              <w:rPr>
                <w:sz w:val="16"/>
              </w:rPr>
            </w:pPr>
            <w:r>
              <w:rPr>
                <w:sz w:val="16"/>
              </w:rPr>
              <w:t>R5-212787</w:t>
            </w:r>
          </w:p>
        </w:tc>
        <w:tc>
          <w:tcPr>
            <w:tcW w:w="2964" w:type="dxa"/>
            <w:tcBorders>
              <w:top w:val="single" w:sz="4" w:space="0" w:color="auto"/>
              <w:left w:val="single" w:sz="4" w:space="0" w:color="auto"/>
              <w:bottom w:val="single" w:sz="4" w:space="0" w:color="auto"/>
              <w:right w:val="single" w:sz="4" w:space="0" w:color="auto"/>
            </w:tcBorders>
            <w:hideMark/>
          </w:tcPr>
          <w:p w14:paraId="79C271B8" w14:textId="77777777" w:rsidR="00F67729" w:rsidRDefault="00F67729">
            <w:pPr>
              <w:pStyle w:val="TAL"/>
              <w:rPr>
                <w:sz w:val="16"/>
              </w:rPr>
            </w:pPr>
            <w:r>
              <w:rPr>
                <w:sz w:val="16"/>
              </w:rPr>
              <w:t>Update test case 8.2.3.3.1</w:t>
            </w:r>
          </w:p>
        </w:tc>
        <w:tc>
          <w:tcPr>
            <w:tcW w:w="1728" w:type="dxa"/>
            <w:tcBorders>
              <w:top w:val="single" w:sz="4" w:space="0" w:color="auto"/>
              <w:left w:val="single" w:sz="4" w:space="0" w:color="auto"/>
              <w:bottom w:val="single" w:sz="4" w:space="0" w:color="auto"/>
              <w:right w:val="single" w:sz="4" w:space="0" w:color="auto"/>
            </w:tcBorders>
            <w:hideMark/>
          </w:tcPr>
          <w:p w14:paraId="339191B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290B6B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BF112E" w14:textId="77777777" w:rsidR="00F67729" w:rsidRDefault="00F67729">
            <w:pPr>
              <w:pStyle w:val="TAL"/>
              <w:rPr>
                <w:sz w:val="16"/>
              </w:rPr>
            </w:pPr>
            <w:r>
              <w:rPr>
                <w:sz w:val="16"/>
              </w:rPr>
              <w:t>2218</w:t>
            </w:r>
          </w:p>
        </w:tc>
        <w:tc>
          <w:tcPr>
            <w:tcW w:w="236" w:type="dxa"/>
            <w:tcBorders>
              <w:top w:val="single" w:sz="4" w:space="0" w:color="auto"/>
              <w:left w:val="single" w:sz="4" w:space="0" w:color="auto"/>
              <w:bottom w:val="single" w:sz="4" w:space="0" w:color="auto"/>
              <w:right w:val="single" w:sz="4" w:space="0" w:color="auto"/>
            </w:tcBorders>
            <w:hideMark/>
          </w:tcPr>
          <w:p w14:paraId="2102E54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21DCC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91ED8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6EAC5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D5ACD2" w14:textId="77777777" w:rsidR="00F67729" w:rsidRDefault="00F67729">
            <w:pPr>
              <w:pStyle w:val="TAL"/>
              <w:rPr>
                <w:sz w:val="16"/>
              </w:rPr>
            </w:pPr>
            <w:r>
              <w:rPr>
                <w:sz w:val="16"/>
              </w:rPr>
              <w:t>revised</w:t>
            </w:r>
          </w:p>
        </w:tc>
      </w:tr>
      <w:tr w:rsidR="00F67729" w14:paraId="4D4B81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F36BEA" w14:textId="77777777" w:rsidR="00F67729" w:rsidRDefault="00F67729">
            <w:pPr>
              <w:pStyle w:val="TAL"/>
              <w:rPr>
                <w:sz w:val="16"/>
              </w:rPr>
            </w:pPr>
            <w:r>
              <w:rPr>
                <w:sz w:val="16"/>
              </w:rPr>
              <w:t>R5-213478</w:t>
            </w:r>
          </w:p>
        </w:tc>
        <w:tc>
          <w:tcPr>
            <w:tcW w:w="2964" w:type="dxa"/>
            <w:tcBorders>
              <w:top w:val="single" w:sz="4" w:space="0" w:color="auto"/>
              <w:left w:val="single" w:sz="4" w:space="0" w:color="auto"/>
              <w:bottom w:val="single" w:sz="4" w:space="0" w:color="auto"/>
              <w:right w:val="single" w:sz="4" w:space="0" w:color="auto"/>
            </w:tcBorders>
            <w:hideMark/>
          </w:tcPr>
          <w:p w14:paraId="1E7FAF53" w14:textId="77777777" w:rsidR="00F67729" w:rsidRDefault="00F67729">
            <w:pPr>
              <w:pStyle w:val="TAL"/>
              <w:rPr>
                <w:sz w:val="16"/>
              </w:rPr>
            </w:pPr>
            <w:r>
              <w:rPr>
                <w:sz w:val="16"/>
              </w:rPr>
              <w:t>Update test case 8.2.3.3.1</w:t>
            </w:r>
          </w:p>
        </w:tc>
        <w:tc>
          <w:tcPr>
            <w:tcW w:w="1728" w:type="dxa"/>
            <w:tcBorders>
              <w:top w:val="single" w:sz="4" w:space="0" w:color="auto"/>
              <w:left w:val="single" w:sz="4" w:space="0" w:color="auto"/>
              <w:bottom w:val="single" w:sz="4" w:space="0" w:color="auto"/>
              <w:right w:val="single" w:sz="4" w:space="0" w:color="auto"/>
            </w:tcBorders>
            <w:hideMark/>
          </w:tcPr>
          <w:p w14:paraId="2375C94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8B7CFF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EB1CD0F" w14:textId="77777777" w:rsidR="00F67729" w:rsidRDefault="00F67729">
            <w:pPr>
              <w:pStyle w:val="TAL"/>
              <w:rPr>
                <w:sz w:val="16"/>
              </w:rPr>
            </w:pPr>
            <w:r>
              <w:rPr>
                <w:sz w:val="16"/>
              </w:rPr>
              <w:t>2218</w:t>
            </w:r>
          </w:p>
        </w:tc>
        <w:tc>
          <w:tcPr>
            <w:tcW w:w="236" w:type="dxa"/>
            <w:tcBorders>
              <w:top w:val="single" w:sz="4" w:space="0" w:color="auto"/>
              <w:left w:val="single" w:sz="4" w:space="0" w:color="auto"/>
              <w:bottom w:val="single" w:sz="4" w:space="0" w:color="auto"/>
              <w:right w:val="single" w:sz="4" w:space="0" w:color="auto"/>
            </w:tcBorders>
            <w:hideMark/>
          </w:tcPr>
          <w:p w14:paraId="4614976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F0069C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E62B8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2134D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F4B834" w14:textId="77777777" w:rsidR="00F67729" w:rsidRDefault="00F67729">
            <w:pPr>
              <w:pStyle w:val="TAL"/>
              <w:rPr>
                <w:sz w:val="16"/>
              </w:rPr>
            </w:pPr>
            <w:r>
              <w:rPr>
                <w:sz w:val="16"/>
              </w:rPr>
              <w:t>agreed</w:t>
            </w:r>
          </w:p>
        </w:tc>
      </w:tr>
      <w:tr w:rsidR="00F67729" w14:paraId="30F0891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A67BF9" w14:textId="77777777" w:rsidR="00F67729" w:rsidRDefault="00F67729">
            <w:pPr>
              <w:pStyle w:val="TAL"/>
              <w:rPr>
                <w:sz w:val="16"/>
              </w:rPr>
            </w:pPr>
            <w:r>
              <w:rPr>
                <w:sz w:val="16"/>
              </w:rPr>
              <w:t>R5-212788</w:t>
            </w:r>
          </w:p>
        </w:tc>
        <w:tc>
          <w:tcPr>
            <w:tcW w:w="2964" w:type="dxa"/>
            <w:tcBorders>
              <w:top w:val="single" w:sz="4" w:space="0" w:color="auto"/>
              <w:left w:val="single" w:sz="4" w:space="0" w:color="auto"/>
              <w:bottom w:val="single" w:sz="4" w:space="0" w:color="auto"/>
              <w:right w:val="single" w:sz="4" w:space="0" w:color="auto"/>
            </w:tcBorders>
            <w:hideMark/>
          </w:tcPr>
          <w:p w14:paraId="61EEF23F" w14:textId="77777777" w:rsidR="00F67729" w:rsidRDefault="00F67729">
            <w:pPr>
              <w:pStyle w:val="TAL"/>
              <w:rPr>
                <w:sz w:val="16"/>
              </w:rPr>
            </w:pPr>
            <w:r>
              <w:rPr>
                <w:sz w:val="16"/>
              </w:rPr>
              <w:t>Update test case 8.2.3.12.1</w:t>
            </w:r>
          </w:p>
        </w:tc>
        <w:tc>
          <w:tcPr>
            <w:tcW w:w="1728" w:type="dxa"/>
            <w:tcBorders>
              <w:top w:val="single" w:sz="4" w:space="0" w:color="auto"/>
              <w:left w:val="single" w:sz="4" w:space="0" w:color="auto"/>
              <w:bottom w:val="single" w:sz="4" w:space="0" w:color="auto"/>
              <w:right w:val="single" w:sz="4" w:space="0" w:color="auto"/>
            </w:tcBorders>
            <w:hideMark/>
          </w:tcPr>
          <w:p w14:paraId="26D03F3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E16032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D832D9B" w14:textId="77777777" w:rsidR="00F67729" w:rsidRDefault="00F67729">
            <w:pPr>
              <w:pStyle w:val="TAL"/>
              <w:rPr>
                <w:sz w:val="16"/>
              </w:rPr>
            </w:pPr>
            <w:r>
              <w:rPr>
                <w:sz w:val="16"/>
              </w:rPr>
              <w:t>2219</w:t>
            </w:r>
          </w:p>
        </w:tc>
        <w:tc>
          <w:tcPr>
            <w:tcW w:w="236" w:type="dxa"/>
            <w:tcBorders>
              <w:top w:val="single" w:sz="4" w:space="0" w:color="auto"/>
              <w:left w:val="single" w:sz="4" w:space="0" w:color="auto"/>
              <w:bottom w:val="single" w:sz="4" w:space="0" w:color="auto"/>
              <w:right w:val="single" w:sz="4" w:space="0" w:color="auto"/>
            </w:tcBorders>
            <w:hideMark/>
          </w:tcPr>
          <w:p w14:paraId="3C796F9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BBF83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2DF41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FA640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CDC77E5" w14:textId="77777777" w:rsidR="00F67729" w:rsidRDefault="00F67729">
            <w:pPr>
              <w:pStyle w:val="TAL"/>
              <w:rPr>
                <w:sz w:val="16"/>
              </w:rPr>
            </w:pPr>
            <w:r>
              <w:rPr>
                <w:sz w:val="16"/>
              </w:rPr>
              <w:t>revised</w:t>
            </w:r>
          </w:p>
        </w:tc>
      </w:tr>
      <w:tr w:rsidR="00F67729" w14:paraId="439016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C85622" w14:textId="77777777" w:rsidR="00F67729" w:rsidRDefault="00F67729">
            <w:pPr>
              <w:pStyle w:val="TAL"/>
              <w:rPr>
                <w:sz w:val="16"/>
              </w:rPr>
            </w:pPr>
            <w:r>
              <w:rPr>
                <w:sz w:val="16"/>
              </w:rPr>
              <w:t>R5-213479</w:t>
            </w:r>
          </w:p>
        </w:tc>
        <w:tc>
          <w:tcPr>
            <w:tcW w:w="2964" w:type="dxa"/>
            <w:tcBorders>
              <w:top w:val="single" w:sz="4" w:space="0" w:color="auto"/>
              <w:left w:val="single" w:sz="4" w:space="0" w:color="auto"/>
              <w:bottom w:val="single" w:sz="4" w:space="0" w:color="auto"/>
              <w:right w:val="single" w:sz="4" w:space="0" w:color="auto"/>
            </w:tcBorders>
            <w:hideMark/>
          </w:tcPr>
          <w:p w14:paraId="1E9D05DC" w14:textId="77777777" w:rsidR="00F67729" w:rsidRDefault="00F67729">
            <w:pPr>
              <w:pStyle w:val="TAL"/>
              <w:rPr>
                <w:sz w:val="16"/>
              </w:rPr>
            </w:pPr>
            <w:r>
              <w:rPr>
                <w:sz w:val="16"/>
              </w:rPr>
              <w:t>Update test case 8.2.3.12.1</w:t>
            </w:r>
          </w:p>
        </w:tc>
        <w:tc>
          <w:tcPr>
            <w:tcW w:w="1728" w:type="dxa"/>
            <w:tcBorders>
              <w:top w:val="single" w:sz="4" w:space="0" w:color="auto"/>
              <w:left w:val="single" w:sz="4" w:space="0" w:color="auto"/>
              <w:bottom w:val="single" w:sz="4" w:space="0" w:color="auto"/>
              <w:right w:val="single" w:sz="4" w:space="0" w:color="auto"/>
            </w:tcBorders>
            <w:hideMark/>
          </w:tcPr>
          <w:p w14:paraId="08F6828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3FADC1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9DB71FE" w14:textId="77777777" w:rsidR="00F67729" w:rsidRDefault="00F67729">
            <w:pPr>
              <w:pStyle w:val="TAL"/>
              <w:rPr>
                <w:sz w:val="16"/>
              </w:rPr>
            </w:pPr>
            <w:r>
              <w:rPr>
                <w:sz w:val="16"/>
              </w:rPr>
              <w:t>2219</w:t>
            </w:r>
          </w:p>
        </w:tc>
        <w:tc>
          <w:tcPr>
            <w:tcW w:w="236" w:type="dxa"/>
            <w:tcBorders>
              <w:top w:val="single" w:sz="4" w:space="0" w:color="auto"/>
              <w:left w:val="single" w:sz="4" w:space="0" w:color="auto"/>
              <w:bottom w:val="single" w:sz="4" w:space="0" w:color="auto"/>
              <w:right w:val="single" w:sz="4" w:space="0" w:color="auto"/>
            </w:tcBorders>
            <w:hideMark/>
          </w:tcPr>
          <w:p w14:paraId="72B10A4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CE4C42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46BF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83134D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C4D0EE" w14:textId="77777777" w:rsidR="00F67729" w:rsidRDefault="00F67729">
            <w:pPr>
              <w:pStyle w:val="TAL"/>
              <w:rPr>
                <w:sz w:val="16"/>
              </w:rPr>
            </w:pPr>
            <w:r>
              <w:rPr>
                <w:sz w:val="16"/>
              </w:rPr>
              <w:t>agreed</w:t>
            </w:r>
          </w:p>
        </w:tc>
      </w:tr>
      <w:tr w:rsidR="00F67729" w14:paraId="442E1F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BAFBE6" w14:textId="77777777" w:rsidR="00F67729" w:rsidRDefault="00F67729">
            <w:pPr>
              <w:pStyle w:val="TAL"/>
              <w:rPr>
                <w:sz w:val="16"/>
              </w:rPr>
            </w:pPr>
            <w:r>
              <w:rPr>
                <w:sz w:val="16"/>
              </w:rPr>
              <w:t>R5-212789</w:t>
            </w:r>
          </w:p>
        </w:tc>
        <w:tc>
          <w:tcPr>
            <w:tcW w:w="2964" w:type="dxa"/>
            <w:tcBorders>
              <w:top w:val="single" w:sz="4" w:space="0" w:color="auto"/>
              <w:left w:val="single" w:sz="4" w:space="0" w:color="auto"/>
              <w:bottom w:val="single" w:sz="4" w:space="0" w:color="auto"/>
              <w:right w:val="single" w:sz="4" w:space="0" w:color="auto"/>
            </w:tcBorders>
            <w:hideMark/>
          </w:tcPr>
          <w:p w14:paraId="655E5528" w14:textId="77777777" w:rsidR="00F67729" w:rsidRDefault="00F67729">
            <w:pPr>
              <w:pStyle w:val="TAL"/>
              <w:rPr>
                <w:sz w:val="16"/>
              </w:rPr>
            </w:pPr>
            <w:r>
              <w:rPr>
                <w:sz w:val="16"/>
              </w:rPr>
              <w:t>Corrections to NR5G UAC TC 11.3.7</w:t>
            </w:r>
          </w:p>
        </w:tc>
        <w:tc>
          <w:tcPr>
            <w:tcW w:w="1728" w:type="dxa"/>
            <w:tcBorders>
              <w:top w:val="single" w:sz="4" w:space="0" w:color="auto"/>
              <w:left w:val="single" w:sz="4" w:space="0" w:color="auto"/>
              <w:bottom w:val="single" w:sz="4" w:space="0" w:color="auto"/>
              <w:right w:val="single" w:sz="4" w:space="0" w:color="auto"/>
            </w:tcBorders>
            <w:hideMark/>
          </w:tcPr>
          <w:p w14:paraId="6EF5DEFB" w14:textId="77777777" w:rsidR="00F67729" w:rsidRDefault="00F67729">
            <w:pPr>
              <w:pStyle w:val="TAL"/>
              <w:rPr>
                <w:sz w:val="16"/>
              </w:rPr>
            </w:pPr>
            <w:r>
              <w:rPr>
                <w:sz w:val="16"/>
              </w:rPr>
              <w:t>Qualcomm CDMA Technologies, Huawei, Hisilicon, TDIA</w:t>
            </w:r>
          </w:p>
        </w:tc>
        <w:tc>
          <w:tcPr>
            <w:tcW w:w="982" w:type="dxa"/>
            <w:tcBorders>
              <w:top w:val="single" w:sz="4" w:space="0" w:color="auto"/>
              <w:left w:val="single" w:sz="4" w:space="0" w:color="auto"/>
              <w:bottom w:val="single" w:sz="4" w:space="0" w:color="auto"/>
              <w:right w:val="single" w:sz="4" w:space="0" w:color="auto"/>
            </w:tcBorders>
            <w:hideMark/>
          </w:tcPr>
          <w:p w14:paraId="6978424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592E094" w14:textId="77777777" w:rsidR="00F67729" w:rsidRDefault="00F67729">
            <w:pPr>
              <w:pStyle w:val="TAL"/>
              <w:rPr>
                <w:sz w:val="16"/>
              </w:rPr>
            </w:pPr>
            <w:r>
              <w:rPr>
                <w:sz w:val="16"/>
              </w:rPr>
              <w:t>2220</w:t>
            </w:r>
          </w:p>
        </w:tc>
        <w:tc>
          <w:tcPr>
            <w:tcW w:w="236" w:type="dxa"/>
            <w:tcBorders>
              <w:top w:val="single" w:sz="4" w:space="0" w:color="auto"/>
              <w:left w:val="single" w:sz="4" w:space="0" w:color="auto"/>
              <w:bottom w:val="single" w:sz="4" w:space="0" w:color="auto"/>
              <w:right w:val="single" w:sz="4" w:space="0" w:color="auto"/>
            </w:tcBorders>
            <w:hideMark/>
          </w:tcPr>
          <w:p w14:paraId="2EBE583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4C317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11388F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7B201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89CA98" w14:textId="77777777" w:rsidR="00F67729" w:rsidRDefault="00F67729">
            <w:pPr>
              <w:pStyle w:val="TAL"/>
              <w:rPr>
                <w:sz w:val="16"/>
              </w:rPr>
            </w:pPr>
            <w:r>
              <w:rPr>
                <w:sz w:val="16"/>
              </w:rPr>
              <w:t>revised</w:t>
            </w:r>
          </w:p>
        </w:tc>
      </w:tr>
      <w:tr w:rsidR="00F67729" w14:paraId="1A3BC8B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8236B8" w14:textId="77777777" w:rsidR="00F67729" w:rsidRDefault="00F67729">
            <w:pPr>
              <w:pStyle w:val="TAL"/>
              <w:rPr>
                <w:sz w:val="16"/>
              </w:rPr>
            </w:pPr>
            <w:r>
              <w:rPr>
                <w:sz w:val="16"/>
              </w:rPr>
              <w:t>R5-213504</w:t>
            </w:r>
          </w:p>
        </w:tc>
        <w:tc>
          <w:tcPr>
            <w:tcW w:w="2964" w:type="dxa"/>
            <w:tcBorders>
              <w:top w:val="single" w:sz="4" w:space="0" w:color="auto"/>
              <w:left w:val="single" w:sz="4" w:space="0" w:color="auto"/>
              <w:bottom w:val="single" w:sz="4" w:space="0" w:color="auto"/>
              <w:right w:val="single" w:sz="4" w:space="0" w:color="auto"/>
            </w:tcBorders>
            <w:hideMark/>
          </w:tcPr>
          <w:p w14:paraId="767A08E2" w14:textId="77777777" w:rsidR="00F67729" w:rsidRDefault="00F67729">
            <w:pPr>
              <w:pStyle w:val="TAL"/>
              <w:rPr>
                <w:sz w:val="16"/>
              </w:rPr>
            </w:pPr>
            <w:r>
              <w:rPr>
                <w:sz w:val="16"/>
              </w:rPr>
              <w:t>Corrections to NR5G UAC TC 11.3.7</w:t>
            </w:r>
          </w:p>
        </w:tc>
        <w:tc>
          <w:tcPr>
            <w:tcW w:w="1728" w:type="dxa"/>
            <w:tcBorders>
              <w:top w:val="single" w:sz="4" w:space="0" w:color="auto"/>
              <w:left w:val="single" w:sz="4" w:space="0" w:color="auto"/>
              <w:bottom w:val="single" w:sz="4" w:space="0" w:color="auto"/>
              <w:right w:val="single" w:sz="4" w:space="0" w:color="auto"/>
            </w:tcBorders>
            <w:hideMark/>
          </w:tcPr>
          <w:p w14:paraId="42B3B05A" w14:textId="77777777" w:rsidR="00F67729" w:rsidRDefault="00F67729">
            <w:pPr>
              <w:pStyle w:val="TAL"/>
              <w:rPr>
                <w:sz w:val="16"/>
              </w:rPr>
            </w:pPr>
            <w:r>
              <w:rPr>
                <w:sz w:val="16"/>
              </w:rPr>
              <w:t>Qualcomm CDMA Technologies, Huawei, Hisilicon, TDIA</w:t>
            </w:r>
          </w:p>
        </w:tc>
        <w:tc>
          <w:tcPr>
            <w:tcW w:w="982" w:type="dxa"/>
            <w:tcBorders>
              <w:top w:val="single" w:sz="4" w:space="0" w:color="auto"/>
              <w:left w:val="single" w:sz="4" w:space="0" w:color="auto"/>
              <w:bottom w:val="single" w:sz="4" w:space="0" w:color="auto"/>
              <w:right w:val="single" w:sz="4" w:space="0" w:color="auto"/>
            </w:tcBorders>
            <w:hideMark/>
          </w:tcPr>
          <w:p w14:paraId="0281360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20363E5" w14:textId="77777777" w:rsidR="00F67729" w:rsidRDefault="00F67729">
            <w:pPr>
              <w:pStyle w:val="TAL"/>
              <w:rPr>
                <w:sz w:val="16"/>
              </w:rPr>
            </w:pPr>
            <w:r>
              <w:rPr>
                <w:sz w:val="16"/>
              </w:rPr>
              <w:t>2220</w:t>
            </w:r>
          </w:p>
        </w:tc>
        <w:tc>
          <w:tcPr>
            <w:tcW w:w="236" w:type="dxa"/>
            <w:tcBorders>
              <w:top w:val="single" w:sz="4" w:space="0" w:color="auto"/>
              <w:left w:val="single" w:sz="4" w:space="0" w:color="auto"/>
              <w:bottom w:val="single" w:sz="4" w:space="0" w:color="auto"/>
              <w:right w:val="single" w:sz="4" w:space="0" w:color="auto"/>
            </w:tcBorders>
            <w:hideMark/>
          </w:tcPr>
          <w:p w14:paraId="471C137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B24CEA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E1966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845AD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9E47F7" w14:textId="77777777" w:rsidR="00F67729" w:rsidRDefault="00F67729">
            <w:pPr>
              <w:pStyle w:val="TAL"/>
              <w:rPr>
                <w:sz w:val="16"/>
              </w:rPr>
            </w:pPr>
            <w:r>
              <w:rPr>
                <w:sz w:val="16"/>
              </w:rPr>
              <w:t>agreed</w:t>
            </w:r>
          </w:p>
        </w:tc>
      </w:tr>
      <w:tr w:rsidR="00F67729" w14:paraId="0851A27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8FE33C" w14:textId="77777777" w:rsidR="00F67729" w:rsidRDefault="00F67729">
            <w:pPr>
              <w:pStyle w:val="TAL"/>
              <w:rPr>
                <w:sz w:val="16"/>
              </w:rPr>
            </w:pPr>
            <w:r>
              <w:rPr>
                <w:sz w:val="16"/>
              </w:rPr>
              <w:t>R5-212790</w:t>
            </w:r>
          </w:p>
        </w:tc>
        <w:tc>
          <w:tcPr>
            <w:tcW w:w="2964" w:type="dxa"/>
            <w:tcBorders>
              <w:top w:val="single" w:sz="4" w:space="0" w:color="auto"/>
              <w:left w:val="single" w:sz="4" w:space="0" w:color="auto"/>
              <w:bottom w:val="single" w:sz="4" w:space="0" w:color="auto"/>
              <w:right w:val="single" w:sz="4" w:space="0" w:color="auto"/>
            </w:tcBorders>
            <w:hideMark/>
          </w:tcPr>
          <w:p w14:paraId="650D2499" w14:textId="77777777" w:rsidR="00F67729" w:rsidRDefault="00F67729">
            <w:pPr>
              <w:pStyle w:val="TAL"/>
              <w:rPr>
                <w:sz w:val="16"/>
              </w:rPr>
            </w:pPr>
            <w:r>
              <w:rPr>
                <w:sz w:val="16"/>
              </w:rPr>
              <w:t>Corrections to NR5G MAC BWP TC 7.1.1.8.1</w:t>
            </w:r>
          </w:p>
        </w:tc>
        <w:tc>
          <w:tcPr>
            <w:tcW w:w="1728" w:type="dxa"/>
            <w:tcBorders>
              <w:top w:val="single" w:sz="4" w:space="0" w:color="auto"/>
              <w:left w:val="single" w:sz="4" w:space="0" w:color="auto"/>
              <w:bottom w:val="single" w:sz="4" w:space="0" w:color="auto"/>
              <w:right w:val="single" w:sz="4" w:space="0" w:color="auto"/>
            </w:tcBorders>
            <w:hideMark/>
          </w:tcPr>
          <w:p w14:paraId="4441FD71" w14:textId="77777777" w:rsidR="00F67729" w:rsidRDefault="00F67729">
            <w:pPr>
              <w:pStyle w:val="TAL"/>
              <w:rPr>
                <w:sz w:val="16"/>
              </w:rPr>
            </w:pPr>
            <w:r>
              <w:rPr>
                <w:sz w:val="16"/>
              </w:rPr>
              <w:t>Qualcomm CDMA Technologies, Keysight Technologies UK Ltd., 2.</w:t>
            </w:r>
            <w:r>
              <w:rPr>
                <w:sz w:val="16"/>
              </w:rPr>
              <w:tab/>
              <w:t>Huawei, Hisilicon</w:t>
            </w:r>
          </w:p>
        </w:tc>
        <w:tc>
          <w:tcPr>
            <w:tcW w:w="982" w:type="dxa"/>
            <w:tcBorders>
              <w:top w:val="single" w:sz="4" w:space="0" w:color="auto"/>
              <w:left w:val="single" w:sz="4" w:space="0" w:color="auto"/>
              <w:bottom w:val="single" w:sz="4" w:space="0" w:color="auto"/>
              <w:right w:val="single" w:sz="4" w:space="0" w:color="auto"/>
            </w:tcBorders>
            <w:hideMark/>
          </w:tcPr>
          <w:p w14:paraId="32A4AC3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26ED353" w14:textId="77777777" w:rsidR="00F67729" w:rsidRDefault="00F67729">
            <w:pPr>
              <w:pStyle w:val="TAL"/>
              <w:rPr>
                <w:sz w:val="16"/>
              </w:rPr>
            </w:pPr>
            <w:r>
              <w:rPr>
                <w:sz w:val="16"/>
              </w:rPr>
              <w:t>2221</w:t>
            </w:r>
          </w:p>
        </w:tc>
        <w:tc>
          <w:tcPr>
            <w:tcW w:w="236" w:type="dxa"/>
            <w:tcBorders>
              <w:top w:val="single" w:sz="4" w:space="0" w:color="auto"/>
              <w:left w:val="single" w:sz="4" w:space="0" w:color="auto"/>
              <w:bottom w:val="single" w:sz="4" w:space="0" w:color="auto"/>
              <w:right w:val="single" w:sz="4" w:space="0" w:color="auto"/>
            </w:tcBorders>
            <w:hideMark/>
          </w:tcPr>
          <w:p w14:paraId="20AE1D3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2A305B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1F35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5AA21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08EBFB" w14:textId="77777777" w:rsidR="00F67729" w:rsidRDefault="00F67729">
            <w:pPr>
              <w:pStyle w:val="TAL"/>
              <w:rPr>
                <w:sz w:val="16"/>
              </w:rPr>
            </w:pPr>
            <w:r>
              <w:rPr>
                <w:sz w:val="16"/>
              </w:rPr>
              <w:t>revised</w:t>
            </w:r>
          </w:p>
        </w:tc>
      </w:tr>
      <w:tr w:rsidR="00F67729" w14:paraId="6C7E30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D2CED5" w14:textId="77777777" w:rsidR="00F67729" w:rsidRDefault="00F67729">
            <w:pPr>
              <w:pStyle w:val="TAL"/>
              <w:rPr>
                <w:sz w:val="16"/>
              </w:rPr>
            </w:pPr>
            <w:r>
              <w:rPr>
                <w:sz w:val="16"/>
              </w:rPr>
              <w:t>R5-213459</w:t>
            </w:r>
          </w:p>
        </w:tc>
        <w:tc>
          <w:tcPr>
            <w:tcW w:w="2964" w:type="dxa"/>
            <w:tcBorders>
              <w:top w:val="single" w:sz="4" w:space="0" w:color="auto"/>
              <w:left w:val="single" w:sz="4" w:space="0" w:color="auto"/>
              <w:bottom w:val="single" w:sz="4" w:space="0" w:color="auto"/>
              <w:right w:val="single" w:sz="4" w:space="0" w:color="auto"/>
            </w:tcBorders>
            <w:hideMark/>
          </w:tcPr>
          <w:p w14:paraId="385587CE" w14:textId="77777777" w:rsidR="00F67729" w:rsidRDefault="00F67729">
            <w:pPr>
              <w:pStyle w:val="TAL"/>
              <w:rPr>
                <w:sz w:val="16"/>
              </w:rPr>
            </w:pPr>
            <w:r>
              <w:rPr>
                <w:sz w:val="16"/>
              </w:rPr>
              <w:t>Corrections to NR5G MAC BWP TC 7.1.1.8.1</w:t>
            </w:r>
          </w:p>
        </w:tc>
        <w:tc>
          <w:tcPr>
            <w:tcW w:w="1728" w:type="dxa"/>
            <w:tcBorders>
              <w:top w:val="single" w:sz="4" w:space="0" w:color="auto"/>
              <w:left w:val="single" w:sz="4" w:space="0" w:color="auto"/>
              <w:bottom w:val="single" w:sz="4" w:space="0" w:color="auto"/>
              <w:right w:val="single" w:sz="4" w:space="0" w:color="auto"/>
            </w:tcBorders>
            <w:hideMark/>
          </w:tcPr>
          <w:p w14:paraId="4447AA80" w14:textId="77777777" w:rsidR="00F67729" w:rsidRDefault="00F67729">
            <w:pPr>
              <w:pStyle w:val="TAL"/>
              <w:rPr>
                <w:sz w:val="16"/>
              </w:rPr>
            </w:pPr>
            <w:r>
              <w:rPr>
                <w:sz w:val="16"/>
              </w:rPr>
              <w:t>Qualcomm CDMA Technologies, Keysight Technologies UK Ltd., 2.</w:t>
            </w:r>
            <w:r>
              <w:rPr>
                <w:sz w:val="16"/>
              </w:rPr>
              <w:tab/>
              <w:t>Huawei, Hisilicon</w:t>
            </w:r>
          </w:p>
        </w:tc>
        <w:tc>
          <w:tcPr>
            <w:tcW w:w="982" w:type="dxa"/>
            <w:tcBorders>
              <w:top w:val="single" w:sz="4" w:space="0" w:color="auto"/>
              <w:left w:val="single" w:sz="4" w:space="0" w:color="auto"/>
              <w:bottom w:val="single" w:sz="4" w:space="0" w:color="auto"/>
              <w:right w:val="single" w:sz="4" w:space="0" w:color="auto"/>
            </w:tcBorders>
            <w:hideMark/>
          </w:tcPr>
          <w:p w14:paraId="0C64C0F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04BED72" w14:textId="77777777" w:rsidR="00F67729" w:rsidRDefault="00F67729">
            <w:pPr>
              <w:pStyle w:val="TAL"/>
              <w:rPr>
                <w:sz w:val="16"/>
              </w:rPr>
            </w:pPr>
            <w:r>
              <w:rPr>
                <w:sz w:val="16"/>
              </w:rPr>
              <w:t>2221</w:t>
            </w:r>
          </w:p>
        </w:tc>
        <w:tc>
          <w:tcPr>
            <w:tcW w:w="236" w:type="dxa"/>
            <w:tcBorders>
              <w:top w:val="single" w:sz="4" w:space="0" w:color="auto"/>
              <w:left w:val="single" w:sz="4" w:space="0" w:color="auto"/>
              <w:bottom w:val="single" w:sz="4" w:space="0" w:color="auto"/>
              <w:right w:val="single" w:sz="4" w:space="0" w:color="auto"/>
            </w:tcBorders>
            <w:hideMark/>
          </w:tcPr>
          <w:p w14:paraId="4BE0F1D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AAFDF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DDD57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76803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22A770" w14:textId="77777777" w:rsidR="00F67729" w:rsidRDefault="00F67729">
            <w:pPr>
              <w:pStyle w:val="TAL"/>
              <w:rPr>
                <w:sz w:val="16"/>
              </w:rPr>
            </w:pPr>
            <w:r>
              <w:rPr>
                <w:sz w:val="16"/>
              </w:rPr>
              <w:t>agreed</w:t>
            </w:r>
          </w:p>
        </w:tc>
      </w:tr>
      <w:tr w:rsidR="00F67729" w14:paraId="6EF3B1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0A3869" w14:textId="77777777" w:rsidR="00F67729" w:rsidRDefault="00F67729">
            <w:pPr>
              <w:pStyle w:val="TAL"/>
              <w:rPr>
                <w:sz w:val="16"/>
              </w:rPr>
            </w:pPr>
            <w:r>
              <w:rPr>
                <w:sz w:val="16"/>
              </w:rPr>
              <w:t>R5-212791</w:t>
            </w:r>
          </w:p>
        </w:tc>
        <w:tc>
          <w:tcPr>
            <w:tcW w:w="2964" w:type="dxa"/>
            <w:tcBorders>
              <w:top w:val="single" w:sz="4" w:space="0" w:color="auto"/>
              <w:left w:val="single" w:sz="4" w:space="0" w:color="auto"/>
              <w:bottom w:val="single" w:sz="4" w:space="0" w:color="auto"/>
              <w:right w:val="single" w:sz="4" w:space="0" w:color="auto"/>
            </w:tcBorders>
            <w:hideMark/>
          </w:tcPr>
          <w:p w14:paraId="6322F1E1" w14:textId="77777777" w:rsidR="00F67729" w:rsidRDefault="00F67729">
            <w:pPr>
              <w:pStyle w:val="TAL"/>
              <w:rPr>
                <w:sz w:val="16"/>
              </w:rPr>
            </w:pPr>
            <w:r>
              <w:rPr>
                <w:sz w:val="16"/>
              </w:rPr>
              <w:t>Addition of NR5G RRC Test Case 8.1.1.3.7</w:t>
            </w:r>
          </w:p>
        </w:tc>
        <w:tc>
          <w:tcPr>
            <w:tcW w:w="1728" w:type="dxa"/>
            <w:tcBorders>
              <w:top w:val="single" w:sz="4" w:space="0" w:color="auto"/>
              <w:left w:val="single" w:sz="4" w:space="0" w:color="auto"/>
              <w:bottom w:val="single" w:sz="4" w:space="0" w:color="auto"/>
              <w:right w:val="single" w:sz="4" w:space="0" w:color="auto"/>
            </w:tcBorders>
            <w:hideMark/>
          </w:tcPr>
          <w:p w14:paraId="4EA6277E"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5745F60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1FD0C11" w14:textId="77777777" w:rsidR="00F67729" w:rsidRDefault="00F67729">
            <w:pPr>
              <w:pStyle w:val="TAL"/>
              <w:rPr>
                <w:sz w:val="16"/>
              </w:rPr>
            </w:pPr>
            <w:r>
              <w:rPr>
                <w:sz w:val="16"/>
              </w:rPr>
              <w:t>2222</w:t>
            </w:r>
          </w:p>
        </w:tc>
        <w:tc>
          <w:tcPr>
            <w:tcW w:w="236" w:type="dxa"/>
            <w:tcBorders>
              <w:top w:val="single" w:sz="4" w:space="0" w:color="auto"/>
              <w:left w:val="single" w:sz="4" w:space="0" w:color="auto"/>
              <w:bottom w:val="single" w:sz="4" w:space="0" w:color="auto"/>
              <w:right w:val="single" w:sz="4" w:space="0" w:color="auto"/>
            </w:tcBorders>
            <w:hideMark/>
          </w:tcPr>
          <w:p w14:paraId="53C4BC9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84EE7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FBC0DE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6D971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49BD65" w14:textId="77777777" w:rsidR="00F67729" w:rsidRDefault="00F67729">
            <w:pPr>
              <w:pStyle w:val="TAL"/>
              <w:rPr>
                <w:sz w:val="16"/>
              </w:rPr>
            </w:pPr>
            <w:r>
              <w:rPr>
                <w:sz w:val="16"/>
              </w:rPr>
              <w:t>agreed</w:t>
            </w:r>
          </w:p>
        </w:tc>
      </w:tr>
      <w:tr w:rsidR="00F67729" w14:paraId="623171C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EB2FAB" w14:textId="77777777" w:rsidR="00F67729" w:rsidRDefault="00F67729">
            <w:pPr>
              <w:pStyle w:val="TAL"/>
              <w:rPr>
                <w:sz w:val="16"/>
              </w:rPr>
            </w:pPr>
            <w:r>
              <w:rPr>
                <w:sz w:val="16"/>
              </w:rPr>
              <w:t>R5-212792</w:t>
            </w:r>
          </w:p>
        </w:tc>
        <w:tc>
          <w:tcPr>
            <w:tcW w:w="2964" w:type="dxa"/>
            <w:tcBorders>
              <w:top w:val="single" w:sz="4" w:space="0" w:color="auto"/>
              <w:left w:val="single" w:sz="4" w:space="0" w:color="auto"/>
              <w:bottom w:val="single" w:sz="4" w:space="0" w:color="auto"/>
              <w:right w:val="single" w:sz="4" w:space="0" w:color="auto"/>
            </w:tcBorders>
            <w:hideMark/>
          </w:tcPr>
          <w:p w14:paraId="7A907115" w14:textId="77777777" w:rsidR="00F67729" w:rsidRDefault="00F67729">
            <w:pPr>
              <w:pStyle w:val="TAL"/>
              <w:rPr>
                <w:sz w:val="16"/>
              </w:rPr>
            </w:pPr>
            <w:r>
              <w:rPr>
                <w:sz w:val="16"/>
              </w:rPr>
              <w:t>Addition of NRDC Test Case 8.2.6.2.2</w:t>
            </w:r>
          </w:p>
        </w:tc>
        <w:tc>
          <w:tcPr>
            <w:tcW w:w="1728" w:type="dxa"/>
            <w:tcBorders>
              <w:top w:val="single" w:sz="4" w:space="0" w:color="auto"/>
              <w:left w:val="single" w:sz="4" w:space="0" w:color="auto"/>
              <w:bottom w:val="single" w:sz="4" w:space="0" w:color="auto"/>
              <w:right w:val="single" w:sz="4" w:space="0" w:color="auto"/>
            </w:tcBorders>
            <w:hideMark/>
          </w:tcPr>
          <w:p w14:paraId="124F3B27"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049CF8D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50360B8" w14:textId="77777777" w:rsidR="00F67729" w:rsidRDefault="00F67729">
            <w:pPr>
              <w:pStyle w:val="TAL"/>
              <w:rPr>
                <w:sz w:val="16"/>
              </w:rPr>
            </w:pPr>
            <w:r>
              <w:rPr>
                <w:sz w:val="16"/>
              </w:rPr>
              <w:t>2223</w:t>
            </w:r>
          </w:p>
        </w:tc>
        <w:tc>
          <w:tcPr>
            <w:tcW w:w="236" w:type="dxa"/>
            <w:tcBorders>
              <w:top w:val="single" w:sz="4" w:space="0" w:color="auto"/>
              <w:left w:val="single" w:sz="4" w:space="0" w:color="auto"/>
              <w:bottom w:val="single" w:sz="4" w:space="0" w:color="auto"/>
              <w:right w:val="single" w:sz="4" w:space="0" w:color="auto"/>
            </w:tcBorders>
            <w:hideMark/>
          </w:tcPr>
          <w:p w14:paraId="3DA23C0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E683F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D6121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50E60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948EA7" w14:textId="77777777" w:rsidR="00F67729" w:rsidRDefault="00F67729">
            <w:pPr>
              <w:pStyle w:val="TAL"/>
              <w:rPr>
                <w:sz w:val="16"/>
              </w:rPr>
            </w:pPr>
            <w:r>
              <w:rPr>
                <w:sz w:val="16"/>
              </w:rPr>
              <w:t>revised</w:t>
            </w:r>
          </w:p>
        </w:tc>
      </w:tr>
      <w:tr w:rsidR="00F67729" w14:paraId="1CE1B7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E7130C" w14:textId="77777777" w:rsidR="00F67729" w:rsidRDefault="00F67729">
            <w:pPr>
              <w:pStyle w:val="TAL"/>
              <w:rPr>
                <w:sz w:val="16"/>
              </w:rPr>
            </w:pPr>
            <w:r>
              <w:rPr>
                <w:sz w:val="16"/>
              </w:rPr>
              <w:lastRenderedPageBreak/>
              <w:t>R5-213483</w:t>
            </w:r>
          </w:p>
        </w:tc>
        <w:tc>
          <w:tcPr>
            <w:tcW w:w="2964" w:type="dxa"/>
            <w:tcBorders>
              <w:top w:val="single" w:sz="4" w:space="0" w:color="auto"/>
              <w:left w:val="single" w:sz="4" w:space="0" w:color="auto"/>
              <w:bottom w:val="single" w:sz="4" w:space="0" w:color="auto"/>
              <w:right w:val="single" w:sz="4" w:space="0" w:color="auto"/>
            </w:tcBorders>
            <w:hideMark/>
          </w:tcPr>
          <w:p w14:paraId="44D283D5" w14:textId="77777777" w:rsidR="00F67729" w:rsidRDefault="00F67729">
            <w:pPr>
              <w:pStyle w:val="TAL"/>
              <w:rPr>
                <w:sz w:val="16"/>
              </w:rPr>
            </w:pPr>
            <w:r>
              <w:rPr>
                <w:sz w:val="16"/>
              </w:rPr>
              <w:t>Addition of NRDC Test Case 8.2.6.2.2</w:t>
            </w:r>
          </w:p>
        </w:tc>
        <w:tc>
          <w:tcPr>
            <w:tcW w:w="1728" w:type="dxa"/>
            <w:tcBorders>
              <w:top w:val="single" w:sz="4" w:space="0" w:color="auto"/>
              <w:left w:val="single" w:sz="4" w:space="0" w:color="auto"/>
              <w:bottom w:val="single" w:sz="4" w:space="0" w:color="auto"/>
              <w:right w:val="single" w:sz="4" w:space="0" w:color="auto"/>
            </w:tcBorders>
            <w:hideMark/>
          </w:tcPr>
          <w:p w14:paraId="5B185F5D"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510F5C9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55FAC40" w14:textId="77777777" w:rsidR="00F67729" w:rsidRDefault="00F67729">
            <w:pPr>
              <w:pStyle w:val="TAL"/>
              <w:rPr>
                <w:sz w:val="16"/>
              </w:rPr>
            </w:pPr>
            <w:r>
              <w:rPr>
                <w:sz w:val="16"/>
              </w:rPr>
              <w:t>2223</w:t>
            </w:r>
          </w:p>
        </w:tc>
        <w:tc>
          <w:tcPr>
            <w:tcW w:w="236" w:type="dxa"/>
            <w:tcBorders>
              <w:top w:val="single" w:sz="4" w:space="0" w:color="auto"/>
              <w:left w:val="single" w:sz="4" w:space="0" w:color="auto"/>
              <w:bottom w:val="single" w:sz="4" w:space="0" w:color="auto"/>
              <w:right w:val="single" w:sz="4" w:space="0" w:color="auto"/>
            </w:tcBorders>
            <w:hideMark/>
          </w:tcPr>
          <w:p w14:paraId="525FF13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5B575E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D796EE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A1103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F764C5" w14:textId="77777777" w:rsidR="00F67729" w:rsidRDefault="00F67729">
            <w:pPr>
              <w:pStyle w:val="TAL"/>
              <w:rPr>
                <w:sz w:val="16"/>
              </w:rPr>
            </w:pPr>
            <w:r>
              <w:rPr>
                <w:sz w:val="16"/>
              </w:rPr>
              <w:t>agreed</w:t>
            </w:r>
          </w:p>
        </w:tc>
      </w:tr>
      <w:tr w:rsidR="00F67729" w14:paraId="2962FB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3C27FD" w14:textId="77777777" w:rsidR="00F67729" w:rsidRDefault="00F67729">
            <w:pPr>
              <w:pStyle w:val="TAL"/>
              <w:rPr>
                <w:sz w:val="16"/>
              </w:rPr>
            </w:pPr>
            <w:r>
              <w:rPr>
                <w:sz w:val="16"/>
              </w:rPr>
              <w:t>R5-212794</w:t>
            </w:r>
          </w:p>
        </w:tc>
        <w:tc>
          <w:tcPr>
            <w:tcW w:w="2964" w:type="dxa"/>
            <w:tcBorders>
              <w:top w:val="single" w:sz="4" w:space="0" w:color="auto"/>
              <w:left w:val="single" w:sz="4" w:space="0" w:color="auto"/>
              <w:bottom w:val="single" w:sz="4" w:space="0" w:color="auto"/>
              <w:right w:val="single" w:sz="4" w:space="0" w:color="auto"/>
            </w:tcBorders>
            <w:hideMark/>
          </w:tcPr>
          <w:p w14:paraId="10D6E011" w14:textId="77777777" w:rsidR="00F67729" w:rsidRDefault="00F67729">
            <w:pPr>
              <w:pStyle w:val="TAL"/>
              <w:rPr>
                <w:sz w:val="16"/>
              </w:rPr>
            </w:pPr>
            <w:r>
              <w:rPr>
                <w:sz w:val="16"/>
              </w:rPr>
              <w:t>Corrections to NR5G UAC TC 11.3.2</w:t>
            </w:r>
          </w:p>
        </w:tc>
        <w:tc>
          <w:tcPr>
            <w:tcW w:w="1728" w:type="dxa"/>
            <w:tcBorders>
              <w:top w:val="single" w:sz="4" w:space="0" w:color="auto"/>
              <w:left w:val="single" w:sz="4" w:space="0" w:color="auto"/>
              <w:bottom w:val="single" w:sz="4" w:space="0" w:color="auto"/>
              <w:right w:val="single" w:sz="4" w:space="0" w:color="auto"/>
            </w:tcBorders>
            <w:hideMark/>
          </w:tcPr>
          <w:p w14:paraId="1E5EA6C6" w14:textId="77777777" w:rsidR="00F67729" w:rsidRDefault="00F67729">
            <w:pPr>
              <w:pStyle w:val="TAL"/>
              <w:rPr>
                <w:sz w:val="16"/>
              </w:rPr>
            </w:pPr>
            <w:r>
              <w:rPr>
                <w:sz w:val="16"/>
              </w:rPr>
              <w:t xml:space="preserve">Qualcomm CDMA Technologies, </w:t>
            </w:r>
            <w:r>
              <w:rPr>
                <w:sz w:val="16"/>
              </w:rPr>
              <w:tab/>
              <w:t>Huawei, Hisilicon,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3030AF0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6B87D9B" w14:textId="77777777" w:rsidR="00F67729" w:rsidRDefault="00F67729">
            <w:pPr>
              <w:pStyle w:val="TAL"/>
              <w:rPr>
                <w:sz w:val="16"/>
              </w:rPr>
            </w:pPr>
            <w:r>
              <w:rPr>
                <w:sz w:val="16"/>
              </w:rPr>
              <w:t>2224</w:t>
            </w:r>
          </w:p>
        </w:tc>
        <w:tc>
          <w:tcPr>
            <w:tcW w:w="236" w:type="dxa"/>
            <w:tcBorders>
              <w:top w:val="single" w:sz="4" w:space="0" w:color="auto"/>
              <w:left w:val="single" w:sz="4" w:space="0" w:color="auto"/>
              <w:bottom w:val="single" w:sz="4" w:space="0" w:color="auto"/>
              <w:right w:val="single" w:sz="4" w:space="0" w:color="auto"/>
            </w:tcBorders>
            <w:hideMark/>
          </w:tcPr>
          <w:p w14:paraId="7EB7951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3E0C31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0A93A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445DF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D5CE95" w14:textId="77777777" w:rsidR="00F67729" w:rsidRDefault="00F67729">
            <w:pPr>
              <w:pStyle w:val="TAL"/>
              <w:rPr>
                <w:sz w:val="16"/>
              </w:rPr>
            </w:pPr>
            <w:r>
              <w:rPr>
                <w:sz w:val="16"/>
              </w:rPr>
              <w:t>revised</w:t>
            </w:r>
          </w:p>
        </w:tc>
      </w:tr>
      <w:tr w:rsidR="00F67729" w14:paraId="3858B90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5D011F" w14:textId="77777777" w:rsidR="00F67729" w:rsidRDefault="00F67729">
            <w:pPr>
              <w:pStyle w:val="TAL"/>
              <w:rPr>
                <w:sz w:val="16"/>
              </w:rPr>
            </w:pPr>
            <w:r>
              <w:rPr>
                <w:sz w:val="16"/>
              </w:rPr>
              <w:t>R5-213505</w:t>
            </w:r>
          </w:p>
        </w:tc>
        <w:tc>
          <w:tcPr>
            <w:tcW w:w="2964" w:type="dxa"/>
            <w:tcBorders>
              <w:top w:val="single" w:sz="4" w:space="0" w:color="auto"/>
              <w:left w:val="single" w:sz="4" w:space="0" w:color="auto"/>
              <w:bottom w:val="single" w:sz="4" w:space="0" w:color="auto"/>
              <w:right w:val="single" w:sz="4" w:space="0" w:color="auto"/>
            </w:tcBorders>
            <w:hideMark/>
          </w:tcPr>
          <w:p w14:paraId="6C00D8BA" w14:textId="77777777" w:rsidR="00F67729" w:rsidRDefault="00F67729">
            <w:pPr>
              <w:pStyle w:val="TAL"/>
              <w:rPr>
                <w:sz w:val="16"/>
              </w:rPr>
            </w:pPr>
            <w:r>
              <w:rPr>
                <w:sz w:val="16"/>
              </w:rPr>
              <w:t>Corrections to NR5G UAC TC 11.3.2</w:t>
            </w:r>
          </w:p>
        </w:tc>
        <w:tc>
          <w:tcPr>
            <w:tcW w:w="1728" w:type="dxa"/>
            <w:tcBorders>
              <w:top w:val="single" w:sz="4" w:space="0" w:color="auto"/>
              <w:left w:val="single" w:sz="4" w:space="0" w:color="auto"/>
              <w:bottom w:val="single" w:sz="4" w:space="0" w:color="auto"/>
              <w:right w:val="single" w:sz="4" w:space="0" w:color="auto"/>
            </w:tcBorders>
            <w:hideMark/>
          </w:tcPr>
          <w:p w14:paraId="778748EF" w14:textId="77777777" w:rsidR="00F67729" w:rsidRDefault="00F67729">
            <w:pPr>
              <w:pStyle w:val="TAL"/>
              <w:rPr>
                <w:sz w:val="16"/>
              </w:rPr>
            </w:pPr>
            <w:r>
              <w:rPr>
                <w:sz w:val="16"/>
              </w:rPr>
              <w:t xml:space="preserve">Qualcomm CDMA Technologies, </w:t>
            </w:r>
            <w:r>
              <w:rPr>
                <w:sz w:val="16"/>
              </w:rPr>
              <w:tab/>
              <w:t>Huawei, Hisilicon, Keysight Technologies</w:t>
            </w:r>
          </w:p>
        </w:tc>
        <w:tc>
          <w:tcPr>
            <w:tcW w:w="982" w:type="dxa"/>
            <w:tcBorders>
              <w:top w:val="single" w:sz="4" w:space="0" w:color="auto"/>
              <w:left w:val="single" w:sz="4" w:space="0" w:color="auto"/>
              <w:bottom w:val="single" w:sz="4" w:space="0" w:color="auto"/>
              <w:right w:val="single" w:sz="4" w:space="0" w:color="auto"/>
            </w:tcBorders>
            <w:hideMark/>
          </w:tcPr>
          <w:p w14:paraId="1C05F24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B2C9EEE" w14:textId="77777777" w:rsidR="00F67729" w:rsidRDefault="00F67729">
            <w:pPr>
              <w:pStyle w:val="TAL"/>
              <w:rPr>
                <w:sz w:val="16"/>
              </w:rPr>
            </w:pPr>
            <w:r>
              <w:rPr>
                <w:sz w:val="16"/>
              </w:rPr>
              <w:t>2224</w:t>
            </w:r>
          </w:p>
        </w:tc>
        <w:tc>
          <w:tcPr>
            <w:tcW w:w="236" w:type="dxa"/>
            <w:tcBorders>
              <w:top w:val="single" w:sz="4" w:space="0" w:color="auto"/>
              <w:left w:val="single" w:sz="4" w:space="0" w:color="auto"/>
              <w:bottom w:val="single" w:sz="4" w:space="0" w:color="auto"/>
              <w:right w:val="single" w:sz="4" w:space="0" w:color="auto"/>
            </w:tcBorders>
            <w:hideMark/>
          </w:tcPr>
          <w:p w14:paraId="69D9E41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70FC86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87076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E33F64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A7BBEEF" w14:textId="77777777" w:rsidR="00F67729" w:rsidRDefault="00F67729">
            <w:pPr>
              <w:pStyle w:val="TAL"/>
              <w:rPr>
                <w:sz w:val="16"/>
              </w:rPr>
            </w:pPr>
            <w:r>
              <w:rPr>
                <w:sz w:val="16"/>
              </w:rPr>
              <w:t>agreed</w:t>
            </w:r>
          </w:p>
        </w:tc>
      </w:tr>
      <w:tr w:rsidR="00F67729" w14:paraId="6181ED8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C02CF2" w14:textId="77777777" w:rsidR="00F67729" w:rsidRDefault="00F67729">
            <w:pPr>
              <w:pStyle w:val="TAL"/>
              <w:rPr>
                <w:sz w:val="16"/>
              </w:rPr>
            </w:pPr>
            <w:r>
              <w:rPr>
                <w:sz w:val="16"/>
              </w:rPr>
              <w:t>R5-212799</w:t>
            </w:r>
          </w:p>
        </w:tc>
        <w:tc>
          <w:tcPr>
            <w:tcW w:w="2964" w:type="dxa"/>
            <w:tcBorders>
              <w:top w:val="single" w:sz="4" w:space="0" w:color="auto"/>
              <w:left w:val="single" w:sz="4" w:space="0" w:color="auto"/>
              <w:bottom w:val="single" w:sz="4" w:space="0" w:color="auto"/>
              <w:right w:val="single" w:sz="4" w:space="0" w:color="auto"/>
            </w:tcBorders>
            <w:hideMark/>
          </w:tcPr>
          <w:p w14:paraId="6D89181A" w14:textId="77777777" w:rsidR="00F67729" w:rsidRDefault="00F67729">
            <w:pPr>
              <w:pStyle w:val="TAL"/>
              <w:rPr>
                <w:sz w:val="16"/>
              </w:rPr>
            </w:pPr>
            <w:r>
              <w:rPr>
                <w:sz w:val="16"/>
              </w:rPr>
              <w:t>Addition of Rel-16 RACS RRC TC 8.1.5.9.1</w:t>
            </w:r>
          </w:p>
        </w:tc>
        <w:tc>
          <w:tcPr>
            <w:tcW w:w="1728" w:type="dxa"/>
            <w:tcBorders>
              <w:top w:val="single" w:sz="4" w:space="0" w:color="auto"/>
              <w:left w:val="single" w:sz="4" w:space="0" w:color="auto"/>
              <w:bottom w:val="single" w:sz="4" w:space="0" w:color="auto"/>
              <w:right w:val="single" w:sz="4" w:space="0" w:color="auto"/>
            </w:tcBorders>
            <w:hideMark/>
          </w:tcPr>
          <w:p w14:paraId="3F6E95A1"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06F28D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37D9FE9" w14:textId="77777777" w:rsidR="00F67729" w:rsidRDefault="00F67729">
            <w:pPr>
              <w:pStyle w:val="TAL"/>
              <w:rPr>
                <w:sz w:val="16"/>
              </w:rPr>
            </w:pPr>
            <w:r>
              <w:rPr>
                <w:sz w:val="16"/>
              </w:rPr>
              <w:t>2225</w:t>
            </w:r>
          </w:p>
        </w:tc>
        <w:tc>
          <w:tcPr>
            <w:tcW w:w="236" w:type="dxa"/>
            <w:tcBorders>
              <w:top w:val="single" w:sz="4" w:space="0" w:color="auto"/>
              <w:left w:val="single" w:sz="4" w:space="0" w:color="auto"/>
              <w:bottom w:val="single" w:sz="4" w:space="0" w:color="auto"/>
              <w:right w:val="single" w:sz="4" w:space="0" w:color="auto"/>
            </w:tcBorders>
            <w:hideMark/>
          </w:tcPr>
          <w:p w14:paraId="556C7A2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96C8B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C9FD8B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48FCED"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1C0F40" w14:textId="77777777" w:rsidR="00F67729" w:rsidRDefault="00F67729">
            <w:pPr>
              <w:pStyle w:val="TAL"/>
              <w:rPr>
                <w:sz w:val="16"/>
              </w:rPr>
            </w:pPr>
            <w:r>
              <w:rPr>
                <w:sz w:val="16"/>
              </w:rPr>
              <w:t>revised</w:t>
            </w:r>
          </w:p>
        </w:tc>
      </w:tr>
      <w:tr w:rsidR="00F67729" w14:paraId="13F895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8247BB" w14:textId="77777777" w:rsidR="00F67729" w:rsidRDefault="00F67729">
            <w:pPr>
              <w:pStyle w:val="TAL"/>
              <w:rPr>
                <w:sz w:val="16"/>
              </w:rPr>
            </w:pPr>
            <w:r>
              <w:rPr>
                <w:sz w:val="16"/>
              </w:rPr>
              <w:t>R5-213583</w:t>
            </w:r>
          </w:p>
        </w:tc>
        <w:tc>
          <w:tcPr>
            <w:tcW w:w="2964" w:type="dxa"/>
            <w:tcBorders>
              <w:top w:val="single" w:sz="4" w:space="0" w:color="auto"/>
              <w:left w:val="single" w:sz="4" w:space="0" w:color="auto"/>
              <w:bottom w:val="single" w:sz="4" w:space="0" w:color="auto"/>
              <w:right w:val="single" w:sz="4" w:space="0" w:color="auto"/>
            </w:tcBorders>
            <w:hideMark/>
          </w:tcPr>
          <w:p w14:paraId="3106BC28" w14:textId="77777777" w:rsidR="00F67729" w:rsidRDefault="00F67729">
            <w:pPr>
              <w:pStyle w:val="TAL"/>
              <w:rPr>
                <w:sz w:val="16"/>
              </w:rPr>
            </w:pPr>
            <w:r>
              <w:rPr>
                <w:sz w:val="16"/>
              </w:rPr>
              <w:t>Addition of Rel-16 RACS RRC TC 8.1.5.9.1</w:t>
            </w:r>
          </w:p>
        </w:tc>
        <w:tc>
          <w:tcPr>
            <w:tcW w:w="1728" w:type="dxa"/>
            <w:tcBorders>
              <w:top w:val="single" w:sz="4" w:space="0" w:color="auto"/>
              <w:left w:val="single" w:sz="4" w:space="0" w:color="auto"/>
              <w:bottom w:val="single" w:sz="4" w:space="0" w:color="auto"/>
              <w:right w:val="single" w:sz="4" w:space="0" w:color="auto"/>
            </w:tcBorders>
            <w:hideMark/>
          </w:tcPr>
          <w:p w14:paraId="6A6D2198"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7AEC6F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713F083" w14:textId="77777777" w:rsidR="00F67729" w:rsidRDefault="00F67729">
            <w:pPr>
              <w:pStyle w:val="TAL"/>
              <w:rPr>
                <w:sz w:val="16"/>
              </w:rPr>
            </w:pPr>
            <w:r>
              <w:rPr>
                <w:sz w:val="16"/>
              </w:rPr>
              <w:t>2225</w:t>
            </w:r>
          </w:p>
        </w:tc>
        <w:tc>
          <w:tcPr>
            <w:tcW w:w="236" w:type="dxa"/>
            <w:tcBorders>
              <w:top w:val="single" w:sz="4" w:space="0" w:color="auto"/>
              <w:left w:val="single" w:sz="4" w:space="0" w:color="auto"/>
              <w:bottom w:val="single" w:sz="4" w:space="0" w:color="auto"/>
              <w:right w:val="single" w:sz="4" w:space="0" w:color="auto"/>
            </w:tcBorders>
            <w:hideMark/>
          </w:tcPr>
          <w:p w14:paraId="22FE91F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B32189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BE6B96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63FFD0"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597C0B" w14:textId="77777777" w:rsidR="00F67729" w:rsidRDefault="00F67729">
            <w:pPr>
              <w:pStyle w:val="TAL"/>
              <w:rPr>
                <w:sz w:val="16"/>
              </w:rPr>
            </w:pPr>
            <w:r>
              <w:rPr>
                <w:sz w:val="16"/>
              </w:rPr>
              <w:t>agreed</w:t>
            </w:r>
          </w:p>
        </w:tc>
      </w:tr>
      <w:tr w:rsidR="00F67729" w14:paraId="1B4794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91F179" w14:textId="77777777" w:rsidR="00F67729" w:rsidRDefault="00F67729">
            <w:pPr>
              <w:pStyle w:val="TAL"/>
              <w:rPr>
                <w:sz w:val="16"/>
              </w:rPr>
            </w:pPr>
            <w:r>
              <w:rPr>
                <w:sz w:val="16"/>
              </w:rPr>
              <w:t>R5-212800</w:t>
            </w:r>
          </w:p>
        </w:tc>
        <w:tc>
          <w:tcPr>
            <w:tcW w:w="2964" w:type="dxa"/>
            <w:tcBorders>
              <w:top w:val="single" w:sz="4" w:space="0" w:color="auto"/>
              <w:left w:val="single" w:sz="4" w:space="0" w:color="auto"/>
              <w:bottom w:val="single" w:sz="4" w:space="0" w:color="auto"/>
              <w:right w:val="single" w:sz="4" w:space="0" w:color="auto"/>
            </w:tcBorders>
            <w:hideMark/>
          </w:tcPr>
          <w:p w14:paraId="73E98592" w14:textId="77777777" w:rsidR="00F67729" w:rsidRDefault="00F67729">
            <w:pPr>
              <w:pStyle w:val="TAL"/>
              <w:rPr>
                <w:sz w:val="16"/>
              </w:rPr>
            </w:pPr>
            <w:r>
              <w:rPr>
                <w:sz w:val="16"/>
              </w:rPr>
              <w:t>Addition of Rel-16 RACS TC 9.1.9.5</w:t>
            </w:r>
          </w:p>
        </w:tc>
        <w:tc>
          <w:tcPr>
            <w:tcW w:w="1728" w:type="dxa"/>
            <w:tcBorders>
              <w:top w:val="single" w:sz="4" w:space="0" w:color="auto"/>
              <w:left w:val="single" w:sz="4" w:space="0" w:color="auto"/>
              <w:bottom w:val="single" w:sz="4" w:space="0" w:color="auto"/>
              <w:right w:val="single" w:sz="4" w:space="0" w:color="auto"/>
            </w:tcBorders>
            <w:hideMark/>
          </w:tcPr>
          <w:p w14:paraId="60B63157"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488FC7D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EF1AEBC" w14:textId="77777777" w:rsidR="00F67729" w:rsidRDefault="00F67729">
            <w:pPr>
              <w:pStyle w:val="TAL"/>
              <w:rPr>
                <w:sz w:val="16"/>
              </w:rPr>
            </w:pPr>
            <w:r>
              <w:rPr>
                <w:sz w:val="16"/>
              </w:rPr>
              <w:t>2226</w:t>
            </w:r>
          </w:p>
        </w:tc>
        <w:tc>
          <w:tcPr>
            <w:tcW w:w="236" w:type="dxa"/>
            <w:tcBorders>
              <w:top w:val="single" w:sz="4" w:space="0" w:color="auto"/>
              <w:left w:val="single" w:sz="4" w:space="0" w:color="auto"/>
              <w:bottom w:val="single" w:sz="4" w:space="0" w:color="auto"/>
              <w:right w:val="single" w:sz="4" w:space="0" w:color="auto"/>
            </w:tcBorders>
            <w:hideMark/>
          </w:tcPr>
          <w:p w14:paraId="28C94E4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CC7D1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8E7B4E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13915B"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BC1393" w14:textId="77777777" w:rsidR="00F67729" w:rsidRDefault="00F67729">
            <w:pPr>
              <w:pStyle w:val="TAL"/>
              <w:rPr>
                <w:sz w:val="16"/>
              </w:rPr>
            </w:pPr>
            <w:r>
              <w:rPr>
                <w:sz w:val="16"/>
              </w:rPr>
              <w:t>revised</w:t>
            </w:r>
          </w:p>
        </w:tc>
      </w:tr>
      <w:tr w:rsidR="00F67729" w14:paraId="4BC6324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422FD0B" w14:textId="77777777" w:rsidR="00F67729" w:rsidRDefault="00F67729">
            <w:pPr>
              <w:pStyle w:val="TAL"/>
              <w:rPr>
                <w:sz w:val="16"/>
              </w:rPr>
            </w:pPr>
            <w:r>
              <w:rPr>
                <w:sz w:val="16"/>
              </w:rPr>
              <w:t>R5-213584</w:t>
            </w:r>
          </w:p>
        </w:tc>
        <w:tc>
          <w:tcPr>
            <w:tcW w:w="2964" w:type="dxa"/>
            <w:tcBorders>
              <w:top w:val="single" w:sz="4" w:space="0" w:color="auto"/>
              <w:left w:val="single" w:sz="4" w:space="0" w:color="auto"/>
              <w:bottom w:val="single" w:sz="4" w:space="0" w:color="auto"/>
              <w:right w:val="single" w:sz="4" w:space="0" w:color="auto"/>
            </w:tcBorders>
            <w:hideMark/>
          </w:tcPr>
          <w:p w14:paraId="6D5260AA" w14:textId="77777777" w:rsidR="00F67729" w:rsidRDefault="00F67729">
            <w:pPr>
              <w:pStyle w:val="TAL"/>
              <w:rPr>
                <w:sz w:val="16"/>
              </w:rPr>
            </w:pPr>
            <w:r>
              <w:rPr>
                <w:sz w:val="16"/>
              </w:rPr>
              <w:t>Addition of Rel-16 RACS TC 9.1.9.5</w:t>
            </w:r>
          </w:p>
        </w:tc>
        <w:tc>
          <w:tcPr>
            <w:tcW w:w="1728" w:type="dxa"/>
            <w:tcBorders>
              <w:top w:val="single" w:sz="4" w:space="0" w:color="auto"/>
              <w:left w:val="single" w:sz="4" w:space="0" w:color="auto"/>
              <w:bottom w:val="single" w:sz="4" w:space="0" w:color="auto"/>
              <w:right w:val="single" w:sz="4" w:space="0" w:color="auto"/>
            </w:tcBorders>
            <w:hideMark/>
          </w:tcPr>
          <w:p w14:paraId="0C535984"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49DC4E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397318C" w14:textId="77777777" w:rsidR="00F67729" w:rsidRDefault="00F67729">
            <w:pPr>
              <w:pStyle w:val="TAL"/>
              <w:rPr>
                <w:sz w:val="16"/>
              </w:rPr>
            </w:pPr>
            <w:r>
              <w:rPr>
                <w:sz w:val="16"/>
              </w:rPr>
              <w:t>2226</w:t>
            </w:r>
          </w:p>
        </w:tc>
        <w:tc>
          <w:tcPr>
            <w:tcW w:w="236" w:type="dxa"/>
            <w:tcBorders>
              <w:top w:val="single" w:sz="4" w:space="0" w:color="auto"/>
              <w:left w:val="single" w:sz="4" w:space="0" w:color="auto"/>
              <w:bottom w:val="single" w:sz="4" w:space="0" w:color="auto"/>
              <w:right w:val="single" w:sz="4" w:space="0" w:color="auto"/>
            </w:tcBorders>
            <w:hideMark/>
          </w:tcPr>
          <w:p w14:paraId="3A54B61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ED9FE8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062BA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3C67340"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402B34" w14:textId="77777777" w:rsidR="00F67729" w:rsidRDefault="00F67729">
            <w:pPr>
              <w:pStyle w:val="TAL"/>
              <w:rPr>
                <w:sz w:val="16"/>
              </w:rPr>
            </w:pPr>
            <w:r>
              <w:rPr>
                <w:sz w:val="16"/>
              </w:rPr>
              <w:t>agreed</w:t>
            </w:r>
          </w:p>
        </w:tc>
      </w:tr>
      <w:tr w:rsidR="00F67729" w14:paraId="5A4A8B7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836CBE" w14:textId="77777777" w:rsidR="00F67729" w:rsidRDefault="00F67729">
            <w:pPr>
              <w:pStyle w:val="TAL"/>
              <w:rPr>
                <w:sz w:val="16"/>
              </w:rPr>
            </w:pPr>
            <w:r>
              <w:rPr>
                <w:sz w:val="16"/>
              </w:rPr>
              <w:t>R5-212801</w:t>
            </w:r>
          </w:p>
        </w:tc>
        <w:tc>
          <w:tcPr>
            <w:tcW w:w="2964" w:type="dxa"/>
            <w:tcBorders>
              <w:top w:val="single" w:sz="4" w:space="0" w:color="auto"/>
              <w:left w:val="single" w:sz="4" w:space="0" w:color="auto"/>
              <w:bottom w:val="single" w:sz="4" w:space="0" w:color="auto"/>
              <w:right w:val="single" w:sz="4" w:space="0" w:color="auto"/>
            </w:tcBorders>
            <w:hideMark/>
          </w:tcPr>
          <w:p w14:paraId="05EF692D" w14:textId="77777777" w:rsidR="00F67729" w:rsidRDefault="00F67729">
            <w:pPr>
              <w:pStyle w:val="TAL"/>
              <w:rPr>
                <w:sz w:val="16"/>
              </w:rPr>
            </w:pPr>
            <w:r>
              <w:rPr>
                <w:sz w:val="16"/>
              </w:rPr>
              <w:t>Addition of Rel-16 RACS TC 9.1.9.1</w:t>
            </w:r>
          </w:p>
        </w:tc>
        <w:tc>
          <w:tcPr>
            <w:tcW w:w="1728" w:type="dxa"/>
            <w:tcBorders>
              <w:top w:val="single" w:sz="4" w:space="0" w:color="auto"/>
              <w:left w:val="single" w:sz="4" w:space="0" w:color="auto"/>
              <w:bottom w:val="single" w:sz="4" w:space="0" w:color="auto"/>
              <w:right w:val="single" w:sz="4" w:space="0" w:color="auto"/>
            </w:tcBorders>
            <w:hideMark/>
          </w:tcPr>
          <w:p w14:paraId="4CA2A70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6EDD26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CAD17ED" w14:textId="77777777" w:rsidR="00F67729" w:rsidRDefault="00F67729">
            <w:pPr>
              <w:pStyle w:val="TAL"/>
              <w:rPr>
                <w:sz w:val="16"/>
              </w:rPr>
            </w:pPr>
            <w:r>
              <w:rPr>
                <w:sz w:val="16"/>
              </w:rPr>
              <w:t>2227</w:t>
            </w:r>
          </w:p>
        </w:tc>
        <w:tc>
          <w:tcPr>
            <w:tcW w:w="236" w:type="dxa"/>
            <w:tcBorders>
              <w:top w:val="single" w:sz="4" w:space="0" w:color="auto"/>
              <w:left w:val="single" w:sz="4" w:space="0" w:color="auto"/>
              <w:bottom w:val="single" w:sz="4" w:space="0" w:color="auto"/>
              <w:right w:val="single" w:sz="4" w:space="0" w:color="auto"/>
            </w:tcBorders>
            <w:hideMark/>
          </w:tcPr>
          <w:p w14:paraId="577BB18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560DA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56FE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605437"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8B911A" w14:textId="77777777" w:rsidR="00F67729" w:rsidRDefault="00F67729">
            <w:pPr>
              <w:pStyle w:val="TAL"/>
              <w:rPr>
                <w:sz w:val="16"/>
              </w:rPr>
            </w:pPr>
            <w:r>
              <w:rPr>
                <w:sz w:val="16"/>
              </w:rPr>
              <w:t>revised</w:t>
            </w:r>
          </w:p>
        </w:tc>
      </w:tr>
      <w:tr w:rsidR="00F67729" w14:paraId="4CAC5EA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D4C863" w14:textId="77777777" w:rsidR="00F67729" w:rsidRDefault="00F67729">
            <w:pPr>
              <w:pStyle w:val="TAL"/>
              <w:rPr>
                <w:sz w:val="16"/>
              </w:rPr>
            </w:pPr>
            <w:r>
              <w:rPr>
                <w:sz w:val="16"/>
              </w:rPr>
              <w:t>R5-213585</w:t>
            </w:r>
          </w:p>
        </w:tc>
        <w:tc>
          <w:tcPr>
            <w:tcW w:w="2964" w:type="dxa"/>
            <w:tcBorders>
              <w:top w:val="single" w:sz="4" w:space="0" w:color="auto"/>
              <w:left w:val="single" w:sz="4" w:space="0" w:color="auto"/>
              <w:bottom w:val="single" w:sz="4" w:space="0" w:color="auto"/>
              <w:right w:val="single" w:sz="4" w:space="0" w:color="auto"/>
            </w:tcBorders>
            <w:hideMark/>
          </w:tcPr>
          <w:p w14:paraId="161889B6" w14:textId="77777777" w:rsidR="00F67729" w:rsidRDefault="00F67729">
            <w:pPr>
              <w:pStyle w:val="TAL"/>
              <w:rPr>
                <w:sz w:val="16"/>
              </w:rPr>
            </w:pPr>
            <w:r>
              <w:rPr>
                <w:sz w:val="16"/>
              </w:rPr>
              <w:t>Addition of Rel-16 RACS TC 9.1.9.1</w:t>
            </w:r>
          </w:p>
        </w:tc>
        <w:tc>
          <w:tcPr>
            <w:tcW w:w="1728" w:type="dxa"/>
            <w:tcBorders>
              <w:top w:val="single" w:sz="4" w:space="0" w:color="auto"/>
              <w:left w:val="single" w:sz="4" w:space="0" w:color="auto"/>
              <w:bottom w:val="single" w:sz="4" w:space="0" w:color="auto"/>
              <w:right w:val="single" w:sz="4" w:space="0" w:color="auto"/>
            </w:tcBorders>
            <w:hideMark/>
          </w:tcPr>
          <w:p w14:paraId="4667B574"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3A8EEA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2D8F38E" w14:textId="77777777" w:rsidR="00F67729" w:rsidRDefault="00F67729">
            <w:pPr>
              <w:pStyle w:val="TAL"/>
              <w:rPr>
                <w:sz w:val="16"/>
              </w:rPr>
            </w:pPr>
            <w:r>
              <w:rPr>
                <w:sz w:val="16"/>
              </w:rPr>
              <w:t>2227</w:t>
            </w:r>
          </w:p>
        </w:tc>
        <w:tc>
          <w:tcPr>
            <w:tcW w:w="236" w:type="dxa"/>
            <w:tcBorders>
              <w:top w:val="single" w:sz="4" w:space="0" w:color="auto"/>
              <w:left w:val="single" w:sz="4" w:space="0" w:color="auto"/>
              <w:bottom w:val="single" w:sz="4" w:space="0" w:color="auto"/>
              <w:right w:val="single" w:sz="4" w:space="0" w:color="auto"/>
            </w:tcBorders>
            <w:hideMark/>
          </w:tcPr>
          <w:p w14:paraId="68047BD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0F6DC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DF325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E4923F"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CB4F43" w14:textId="77777777" w:rsidR="00F67729" w:rsidRDefault="00F67729">
            <w:pPr>
              <w:pStyle w:val="TAL"/>
              <w:rPr>
                <w:sz w:val="16"/>
              </w:rPr>
            </w:pPr>
            <w:r>
              <w:rPr>
                <w:sz w:val="16"/>
              </w:rPr>
              <w:t>agreed</w:t>
            </w:r>
          </w:p>
        </w:tc>
      </w:tr>
      <w:tr w:rsidR="00F67729" w14:paraId="082E6B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B932E6" w14:textId="77777777" w:rsidR="00F67729" w:rsidRDefault="00F67729">
            <w:pPr>
              <w:pStyle w:val="TAL"/>
              <w:rPr>
                <w:sz w:val="16"/>
              </w:rPr>
            </w:pPr>
            <w:r>
              <w:rPr>
                <w:sz w:val="16"/>
              </w:rPr>
              <w:t>R5-212804</w:t>
            </w:r>
          </w:p>
        </w:tc>
        <w:tc>
          <w:tcPr>
            <w:tcW w:w="2964" w:type="dxa"/>
            <w:tcBorders>
              <w:top w:val="single" w:sz="4" w:space="0" w:color="auto"/>
              <w:left w:val="single" w:sz="4" w:space="0" w:color="auto"/>
              <w:bottom w:val="single" w:sz="4" w:space="0" w:color="auto"/>
              <w:right w:val="single" w:sz="4" w:space="0" w:color="auto"/>
            </w:tcBorders>
            <w:hideMark/>
          </w:tcPr>
          <w:p w14:paraId="5AE26B6F" w14:textId="77777777" w:rsidR="00F67729" w:rsidRDefault="00F67729">
            <w:pPr>
              <w:pStyle w:val="TAL"/>
              <w:rPr>
                <w:sz w:val="16"/>
              </w:rPr>
            </w:pPr>
            <w:r>
              <w:rPr>
                <w:sz w:val="16"/>
              </w:rPr>
              <w:t>Addition of Rel-16 NPN TC 6.5.1.2</w:t>
            </w:r>
          </w:p>
        </w:tc>
        <w:tc>
          <w:tcPr>
            <w:tcW w:w="1728" w:type="dxa"/>
            <w:tcBorders>
              <w:top w:val="single" w:sz="4" w:space="0" w:color="auto"/>
              <w:left w:val="single" w:sz="4" w:space="0" w:color="auto"/>
              <w:bottom w:val="single" w:sz="4" w:space="0" w:color="auto"/>
              <w:right w:val="single" w:sz="4" w:space="0" w:color="auto"/>
            </w:tcBorders>
            <w:hideMark/>
          </w:tcPr>
          <w:p w14:paraId="3B405EE9"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F85E57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EC0D162" w14:textId="77777777" w:rsidR="00F67729" w:rsidRDefault="00F67729">
            <w:pPr>
              <w:pStyle w:val="TAL"/>
              <w:rPr>
                <w:sz w:val="16"/>
              </w:rPr>
            </w:pPr>
            <w:r>
              <w:rPr>
                <w:sz w:val="16"/>
              </w:rPr>
              <w:t>2228</w:t>
            </w:r>
          </w:p>
        </w:tc>
        <w:tc>
          <w:tcPr>
            <w:tcW w:w="236" w:type="dxa"/>
            <w:tcBorders>
              <w:top w:val="single" w:sz="4" w:space="0" w:color="auto"/>
              <w:left w:val="single" w:sz="4" w:space="0" w:color="auto"/>
              <w:bottom w:val="single" w:sz="4" w:space="0" w:color="auto"/>
              <w:right w:val="single" w:sz="4" w:space="0" w:color="auto"/>
            </w:tcBorders>
            <w:hideMark/>
          </w:tcPr>
          <w:p w14:paraId="062D7D9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36B27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6844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0D9713"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696403" w14:textId="77777777" w:rsidR="00F67729" w:rsidRDefault="00F67729">
            <w:pPr>
              <w:pStyle w:val="TAL"/>
              <w:rPr>
                <w:sz w:val="16"/>
              </w:rPr>
            </w:pPr>
            <w:r>
              <w:rPr>
                <w:sz w:val="16"/>
              </w:rPr>
              <w:t>revised</w:t>
            </w:r>
          </w:p>
        </w:tc>
      </w:tr>
      <w:tr w:rsidR="00F67729" w14:paraId="7D72BE4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E7B7F3" w14:textId="77777777" w:rsidR="00F67729" w:rsidRDefault="00F67729">
            <w:pPr>
              <w:pStyle w:val="TAL"/>
              <w:rPr>
                <w:sz w:val="16"/>
              </w:rPr>
            </w:pPr>
            <w:r>
              <w:rPr>
                <w:sz w:val="16"/>
              </w:rPr>
              <w:t>R5-213576</w:t>
            </w:r>
          </w:p>
        </w:tc>
        <w:tc>
          <w:tcPr>
            <w:tcW w:w="2964" w:type="dxa"/>
            <w:tcBorders>
              <w:top w:val="single" w:sz="4" w:space="0" w:color="auto"/>
              <w:left w:val="single" w:sz="4" w:space="0" w:color="auto"/>
              <w:bottom w:val="single" w:sz="4" w:space="0" w:color="auto"/>
              <w:right w:val="single" w:sz="4" w:space="0" w:color="auto"/>
            </w:tcBorders>
            <w:hideMark/>
          </w:tcPr>
          <w:p w14:paraId="0F88EF60" w14:textId="77777777" w:rsidR="00F67729" w:rsidRDefault="00F67729">
            <w:pPr>
              <w:pStyle w:val="TAL"/>
              <w:rPr>
                <w:sz w:val="16"/>
              </w:rPr>
            </w:pPr>
            <w:r>
              <w:rPr>
                <w:sz w:val="16"/>
              </w:rPr>
              <w:t>Addition of Rel-16 NPN TC 6.5.1.2</w:t>
            </w:r>
          </w:p>
        </w:tc>
        <w:tc>
          <w:tcPr>
            <w:tcW w:w="1728" w:type="dxa"/>
            <w:tcBorders>
              <w:top w:val="single" w:sz="4" w:space="0" w:color="auto"/>
              <w:left w:val="single" w:sz="4" w:space="0" w:color="auto"/>
              <w:bottom w:val="single" w:sz="4" w:space="0" w:color="auto"/>
              <w:right w:val="single" w:sz="4" w:space="0" w:color="auto"/>
            </w:tcBorders>
            <w:hideMark/>
          </w:tcPr>
          <w:p w14:paraId="1353E05D"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13D302E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12293A9" w14:textId="77777777" w:rsidR="00F67729" w:rsidRDefault="00F67729">
            <w:pPr>
              <w:pStyle w:val="TAL"/>
              <w:rPr>
                <w:sz w:val="16"/>
              </w:rPr>
            </w:pPr>
            <w:r>
              <w:rPr>
                <w:sz w:val="16"/>
              </w:rPr>
              <w:t>2228</w:t>
            </w:r>
          </w:p>
        </w:tc>
        <w:tc>
          <w:tcPr>
            <w:tcW w:w="236" w:type="dxa"/>
            <w:tcBorders>
              <w:top w:val="single" w:sz="4" w:space="0" w:color="auto"/>
              <w:left w:val="single" w:sz="4" w:space="0" w:color="auto"/>
              <w:bottom w:val="single" w:sz="4" w:space="0" w:color="auto"/>
              <w:right w:val="single" w:sz="4" w:space="0" w:color="auto"/>
            </w:tcBorders>
            <w:hideMark/>
          </w:tcPr>
          <w:p w14:paraId="4687820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79412E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6A5B8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A5DF7F"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7C0904" w14:textId="77777777" w:rsidR="00F67729" w:rsidRDefault="00F67729">
            <w:pPr>
              <w:pStyle w:val="TAL"/>
              <w:rPr>
                <w:sz w:val="16"/>
              </w:rPr>
            </w:pPr>
            <w:r>
              <w:rPr>
                <w:sz w:val="16"/>
              </w:rPr>
              <w:t>agreed</w:t>
            </w:r>
          </w:p>
        </w:tc>
      </w:tr>
      <w:tr w:rsidR="00F67729" w14:paraId="6272B3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FADC93" w14:textId="77777777" w:rsidR="00F67729" w:rsidRDefault="00F67729">
            <w:pPr>
              <w:pStyle w:val="TAL"/>
              <w:rPr>
                <w:sz w:val="16"/>
              </w:rPr>
            </w:pPr>
            <w:r>
              <w:rPr>
                <w:sz w:val="16"/>
              </w:rPr>
              <w:t>R5-212805</w:t>
            </w:r>
          </w:p>
        </w:tc>
        <w:tc>
          <w:tcPr>
            <w:tcW w:w="2964" w:type="dxa"/>
            <w:tcBorders>
              <w:top w:val="single" w:sz="4" w:space="0" w:color="auto"/>
              <w:left w:val="single" w:sz="4" w:space="0" w:color="auto"/>
              <w:bottom w:val="single" w:sz="4" w:space="0" w:color="auto"/>
              <w:right w:val="single" w:sz="4" w:space="0" w:color="auto"/>
            </w:tcBorders>
            <w:hideMark/>
          </w:tcPr>
          <w:p w14:paraId="73ECB629" w14:textId="77777777" w:rsidR="00F67729" w:rsidRDefault="00F67729">
            <w:pPr>
              <w:pStyle w:val="TAL"/>
              <w:rPr>
                <w:sz w:val="16"/>
              </w:rPr>
            </w:pPr>
            <w:r>
              <w:rPr>
                <w:sz w:val="16"/>
              </w:rPr>
              <w:t>Addition of Rel-16 NPN TC 6.5.2.2</w:t>
            </w:r>
          </w:p>
        </w:tc>
        <w:tc>
          <w:tcPr>
            <w:tcW w:w="1728" w:type="dxa"/>
            <w:tcBorders>
              <w:top w:val="single" w:sz="4" w:space="0" w:color="auto"/>
              <w:left w:val="single" w:sz="4" w:space="0" w:color="auto"/>
              <w:bottom w:val="single" w:sz="4" w:space="0" w:color="auto"/>
              <w:right w:val="single" w:sz="4" w:space="0" w:color="auto"/>
            </w:tcBorders>
            <w:hideMark/>
          </w:tcPr>
          <w:p w14:paraId="5B153D07"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58D3126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74EF1A" w14:textId="77777777" w:rsidR="00F67729" w:rsidRDefault="00F67729">
            <w:pPr>
              <w:pStyle w:val="TAL"/>
              <w:rPr>
                <w:sz w:val="16"/>
              </w:rPr>
            </w:pPr>
            <w:r>
              <w:rPr>
                <w:sz w:val="16"/>
              </w:rPr>
              <w:t>2229</w:t>
            </w:r>
          </w:p>
        </w:tc>
        <w:tc>
          <w:tcPr>
            <w:tcW w:w="236" w:type="dxa"/>
            <w:tcBorders>
              <w:top w:val="single" w:sz="4" w:space="0" w:color="auto"/>
              <w:left w:val="single" w:sz="4" w:space="0" w:color="auto"/>
              <w:bottom w:val="single" w:sz="4" w:space="0" w:color="auto"/>
              <w:right w:val="single" w:sz="4" w:space="0" w:color="auto"/>
            </w:tcBorders>
            <w:hideMark/>
          </w:tcPr>
          <w:p w14:paraId="0505867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03A0A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635F27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A39EFD"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172EFF" w14:textId="77777777" w:rsidR="00F67729" w:rsidRDefault="00F67729">
            <w:pPr>
              <w:pStyle w:val="TAL"/>
              <w:rPr>
                <w:sz w:val="16"/>
              </w:rPr>
            </w:pPr>
            <w:r>
              <w:rPr>
                <w:sz w:val="16"/>
              </w:rPr>
              <w:t>revised</w:t>
            </w:r>
          </w:p>
        </w:tc>
      </w:tr>
      <w:tr w:rsidR="00F67729" w14:paraId="74A99E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5808F8" w14:textId="77777777" w:rsidR="00F67729" w:rsidRDefault="00F67729">
            <w:pPr>
              <w:pStyle w:val="TAL"/>
              <w:rPr>
                <w:sz w:val="16"/>
              </w:rPr>
            </w:pPr>
            <w:r>
              <w:rPr>
                <w:sz w:val="16"/>
              </w:rPr>
              <w:t>R5-213577</w:t>
            </w:r>
          </w:p>
        </w:tc>
        <w:tc>
          <w:tcPr>
            <w:tcW w:w="2964" w:type="dxa"/>
            <w:tcBorders>
              <w:top w:val="single" w:sz="4" w:space="0" w:color="auto"/>
              <w:left w:val="single" w:sz="4" w:space="0" w:color="auto"/>
              <w:bottom w:val="single" w:sz="4" w:space="0" w:color="auto"/>
              <w:right w:val="single" w:sz="4" w:space="0" w:color="auto"/>
            </w:tcBorders>
            <w:hideMark/>
          </w:tcPr>
          <w:p w14:paraId="7D5CFA8A" w14:textId="77777777" w:rsidR="00F67729" w:rsidRDefault="00F67729">
            <w:pPr>
              <w:pStyle w:val="TAL"/>
              <w:rPr>
                <w:sz w:val="16"/>
              </w:rPr>
            </w:pPr>
            <w:r>
              <w:rPr>
                <w:sz w:val="16"/>
              </w:rPr>
              <w:t>Addition of Rel-16 NPN TC 6.5.2.2</w:t>
            </w:r>
          </w:p>
        </w:tc>
        <w:tc>
          <w:tcPr>
            <w:tcW w:w="1728" w:type="dxa"/>
            <w:tcBorders>
              <w:top w:val="single" w:sz="4" w:space="0" w:color="auto"/>
              <w:left w:val="single" w:sz="4" w:space="0" w:color="auto"/>
              <w:bottom w:val="single" w:sz="4" w:space="0" w:color="auto"/>
              <w:right w:val="single" w:sz="4" w:space="0" w:color="auto"/>
            </w:tcBorders>
            <w:hideMark/>
          </w:tcPr>
          <w:p w14:paraId="73048846"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0FECE74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E7186C2" w14:textId="77777777" w:rsidR="00F67729" w:rsidRDefault="00F67729">
            <w:pPr>
              <w:pStyle w:val="TAL"/>
              <w:rPr>
                <w:sz w:val="16"/>
              </w:rPr>
            </w:pPr>
            <w:r>
              <w:rPr>
                <w:sz w:val="16"/>
              </w:rPr>
              <w:t>2229</w:t>
            </w:r>
          </w:p>
        </w:tc>
        <w:tc>
          <w:tcPr>
            <w:tcW w:w="236" w:type="dxa"/>
            <w:tcBorders>
              <w:top w:val="single" w:sz="4" w:space="0" w:color="auto"/>
              <w:left w:val="single" w:sz="4" w:space="0" w:color="auto"/>
              <w:bottom w:val="single" w:sz="4" w:space="0" w:color="auto"/>
              <w:right w:val="single" w:sz="4" w:space="0" w:color="auto"/>
            </w:tcBorders>
            <w:hideMark/>
          </w:tcPr>
          <w:p w14:paraId="344B6C8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C8F961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7EC84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D61B4C"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5E1DB5E" w14:textId="77777777" w:rsidR="00F67729" w:rsidRDefault="00F67729">
            <w:pPr>
              <w:pStyle w:val="TAL"/>
              <w:rPr>
                <w:sz w:val="16"/>
              </w:rPr>
            </w:pPr>
            <w:r>
              <w:rPr>
                <w:sz w:val="16"/>
              </w:rPr>
              <w:t>agreed</w:t>
            </w:r>
          </w:p>
        </w:tc>
      </w:tr>
      <w:tr w:rsidR="00F67729" w14:paraId="3D54ED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254BDC" w14:textId="77777777" w:rsidR="00F67729" w:rsidRDefault="00F67729">
            <w:pPr>
              <w:pStyle w:val="TAL"/>
              <w:rPr>
                <w:sz w:val="16"/>
              </w:rPr>
            </w:pPr>
            <w:r>
              <w:rPr>
                <w:sz w:val="16"/>
              </w:rPr>
              <w:t>R5-212806</w:t>
            </w:r>
          </w:p>
        </w:tc>
        <w:tc>
          <w:tcPr>
            <w:tcW w:w="2964" w:type="dxa"/>
            <w:tcBorders>
              <w:top w:val="single" w:sz="4" w:space="0" w:color="auto"/>
              <w:left w:val="single" w:sz="4" w:space="0" w:color="auto"/>
              <w:bottom w:val="single" w:sz="4" w:space="0" w:color="auto"/>
              <w:right w:val="single" w:sz="4" w:space="0" w:color="auto"/>
            </w:tcBorders>
            <w:hideMark/>
          </w:tcPr>
          <w:p w14:paraId="73DBFCFA" w14:textId="77777777" w:rsidR="00F67729" w:rsidRDefault="00F67729">
            <w:pPr>
              <w:pStyle w:val="TAL"/>
              <w:rPr>
                <w:sz w:val="16"/>
              </w:rPr>
            </w:pPr>
            <w:r>
              <w:rPr>
                <w:sz w:val="16"/>
              </w:rPr>
              <w:t>Addition of Rel-16 NPN TC 6.5.1.1</w:t>
            </w:r>
          </w:p>
        </w:tc>
        <w:tc>
          <w:tcPr>
            <w:tcW w:w="1728" w:type="dxa"/>
            <w:tcBorders>
              <w:top w:val="single" w:sz="4" w:space="0" w:color="auto"/>
              <w:left w:val="single" w:sz="4" w:space="0" w:color="auto"/>
              <w:bottom w:val="single" w:sz="4" w:space="0" w:color="auto"/>
              <w:right w:val="single" w:sz="4" w:space="0" w:color="auto"/>
            </w:tcBorders>
            <w:hideMark/>
          </w:tcPr>
          <w:p w14:paraId="5984FCA7"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5DDD79F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49DF19F" w14:textId="77777777" w:rsidR="00F67729" w:rsidRDefault="00F67729">
            <w:pPr>
              <w:pStyle w:val="TAL"/>
              <w:rPr>
                <w:sz w:val="16"/>
              </w:rPr>
            </w:pPr>
            <w:r>
              <w:rPr>
                <w:sz w:val="16"/>
              </w:rPr>
              <w:t>2230</w:t>
            </w:r>
          </w:p>
        </w:tc>
        <w:tc>
          <w:tcPr>
            <w:tcW w:w="236" w:type="dxa"/>
            <w:tcBorders>
              <w:top w:val="single" w:sz="4" w:space="0" w:color="auto"/>
              <w:left w:val="single" w:sz="4" w:space="0" w:color="auto"/>
              <w:bottom w:val="single" w:sz="4" w:space="0" w:color="auto"/>
              <w:right w:val="single" w:sz="4" w:space="0" w:color="auto"/>
            </w:tcBorders>
            <w:hideMark/>
          </w:tcPr>
          <w:p w14:paraId="0A4B2D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1144EA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319A1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4BEC85"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BD683E" w14:textId="77777777" w:rsidR="00F67729" w:rsidRDefault="00F67729">
            <w:pPr>
              <w:pStyle w:val="TAL"/>
              <w:rPr>
                <w:sz w:val="16"/>
              </w:rPr>
            </w:pPr>
            <w:r>
              <w:rPr>
                <w:sz w:val="16"/>
              </w:rPr>
              <w:t>revised</w:t>
            </w:r>
          </w:p>
        </w:tc>
      </w:tr>
      <w:tr w:rsidR="00F67729" w14:paraId="5E94849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23A7AF" w14:textId="77777777" w:rsidR="00F67729" w:rsidRDefault="00F67729">
            <w:pPr>
              <w:pStyle w:val="TAL"/>
              <w:rPr>
                <w:sz w:val="16"/>
              </w:rPr>
            </w:pPr>
            <w:r>
              <w:rPr>
                <w:sz w:val="16"/>
              </w:rPr>
              <w:t>R5-213578</w:t>
            </w:r>
          </w:p>
        </w:tc>
        <w:tc>
          <w:tcPr>
            <w:tcW w:w="2964" w:type="dxa"/>
            <w:tcBorders>
              <w:top w:val="single" w:sz="4" w:space="0" w:color="auto"/>
              <w:left w:val="single" w:sz="4" w:space="0" w:color="auto"/>
              <w:bottom w:val="single" w:sz="4" w:space="0" w:color="auto"/>
              <w:right w:val="single" w:sz="4" w:space="0" w:color="auto"/>
            </w:tcBorders>
            <w:hideMark/>
          </w:tcPr>
          <w:p w14:paraId="38E4D1AC" w14:textId="77777777" w:rsidR="00F67729" w:rsidRDefault="00F67729">
            <w:pPr>
              <w:pStyle w:val="TAL"/>
              <w:rPr>
                <w:sz w:val="16"/>
              </w:rPr>
            </w:pPr>
            <w:r>
              <w:rPr>
                <w:sz w:val="16"/>
              </w:rPr>
              <w:t>Addition of Rel-16 NPN TC 6.5.1.1</w:t>
            </w:r>
          </w:p>
        </w:tc>
        <w:tc>
          <w:tcPr>
            <w:tcW w:w="1728" w:type="dxa"/>
            <w:tcBorders>
              <w:top w:val="single" w:sz="4" w:space="0" w:color="auto"/>
              <w:left w:val="single" w:sz="4" w:space="0" w:color="auto"/>
              <w:bottom w:val="single" w:sz="4" w:space="0" w:color="auto"/>
              <w:right w:val="single" w:sz="4" w:space="0" w:color="auto"/>
            </w:tcBorders>
            <w:hideMark/>
          </w:tcPr>
          <w:p w14:paraId="3D4C78F2"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9C89E0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06247C8" w14:textId="77777777" w:rsidR="00F67729" w:rsidRDefault="00F67729">
            <w:pPr>
              <w:pStyle w:val="TAL"/>
              <w:rPr>
                <w:sz w:val="16"/>
              </w:rPr>
            </w:pPr>
            <w:r>
              <w:rPr>
                <w:sz w:val="16"/>
              </w:rPr>
              <w:t>2230</w:t>
            </w:r>
          </w:p>
        </w:tc>
        <w:tc>
          <w:tcPr>
            <w:tcW w:w="236" w:type="dxa"/>
            <w:tcBorders>
              <w:top w:val="single" w:sz="4" w:space="0" w:color="auto"/>
              <w:left w:val="single" w:sz="4" w:space="0" w:color="auto"/>
              <w:bottom w:val="single" w:sz="4" w:space="0" w:color="auto"/>
              <w:right w:val="single" w:sz="4" w:space="0" w:color="auto"/>
            </w:tcBorders>
            <w:hideMark/>
          </w:tcPr>
          <w:p w14:paraId="35689F1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AB401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9C6A84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331B57"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ACA722" w14:textId="77777777" w:rsidR="00F67729" w:rsidRDefault="00F67729">
            <w:pPr>
              <w:pStyle w:val="TAL"/>
              <w:rPr>
                <w:sz w:val="16"/>
              </w:rPr>
            </w:pPr>
            <w:r>
              <w:rPr>
                <w:sz w:val="16"/>
              </w:rPr>
              <w:t>agreed</w:t>
            </w:r>
          </w:p>
        </w:tc>
      </w:tr>
      <w:tr w:rsidR="00F67729" w14:paraId="015910F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B05CE5" w14:textId="77777777" w:rsidR="00F67729" w:rsidRDefault="00F67729">
            <w:pPr>
              <w:pStyle w:val="TAL"/>
              <w:rPr>
                <w:sz w:val="16"/>
              </w:rPr>
            </w:pPr>
            <w:r>
              <w:rPr>
                <w:sz w:val="16"/>
              </w:rPr>
              <w:t>R5-212807</w:t>
            </w:r>
          </w:p>
        </w:tc>
        <w:tc>
          <w:tcPr>
            <w:tcW w:w="2964" w:type="dxa"/>
            <w:tcBorders>
              <w:top w:val="single" w:sz="4" w:space="0" w:color="auto"/>
              <w:left w:val="single" w:sz="4" w:space="0" w:color="auto"/>
              <w:bottom w:val="single" w:sz="4" w:space="0" w:color="auto"/>
              <w:right w:val="single" w:sz="4" w:space="0" w:color="auto"/>
            </w:tcBorders>
            <w:hideMark/>
          </w:tcPr>
          <w:p w14:paraId="42E87936" w14:textId="77777777" w:rsidR="00F67729" w:rsidRDefault="00F67729">
            <w:pPr>
              <w:pStyle w:val="TAL"/>
              <w:rPr>
                <w:sz w:val="16"/>
              </w:rPr>
            </w:pPr>
            <w:r>
              <w:rPr>
                <w:sz w:val="16"/>
              </w:rPr>
              <w:t>Addition of Rel-16 NPN TC 6.5.2.1</w:t>
            </w:r>
          </w:p>
        </w:tc>
        <w:tc>
          <w:tcPr>
            <w:tcW w:w="1728" w:type="dxa"/>
            <w:tcBorders>
              <w:top w:val="single" w:sz="4" w:space="0" w:color="auto"/>
              <w:left w:val="single" w:sz="4" w:space="0" w:color="auto"/>
              <w:bottom w:val="single" w:sz="4" w:space="0" w:color="auto"/>
              <w:right w:val="single" w:sz="4" w:space="0" w:color="auto"/>
            </w:tcBorders>
            <w:hideMark/>
          </w:tcPr>
          <w:p w14:paraId="6B7ED30D"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B7380A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91C3681" w14:textId="77777777" w:rsidR="00F67729" w:rsidRDefault="00F67729">
            <w:pPr>
              <w:pStyle w:val="TAL"/>
              <w:rPr>
                <w:sz w:val="16"/>
              </w:rPr>
            </w:pPr>
            <w:r>
              <w:rPr>
                <w:sz w:val="16"/>
              </w:rPr>
              <w:t>2231</w:t>
            </w:r>
          </w:p>
        </w:tc>
        <w:tc>
          <w:tcPr>
            <w:tcW w:w="236" w:type="dxa"/>
            <w:tcBorders>
              <w:top w:val="single" w:sz="4" w:space="0" w:color="auto"/>
              <w:left w:val="single" w:sz="4" w:space="0" w:color="auto"/>
              <w:bottom w:val="single" w:sz="4" w:space="0" w:color="auto"/>
              <w:right w:val="single" w:sz="4" w:space="0" w:color="auto"/>
            </w:tcBorders>
            <w:hideMark/>
          </w:tcPr>
          <w:p w14:paraId="6A63BB9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21848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3E6DB2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716CE3"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6B0986" w14:textId="77777777" w:rsidR="00F67729" w:rsidRDefault="00F67729">
            <w:pPr>
              <w:pStyle w:val="TAL"/>
              <w:rPr>
                <w:sz w:val="16"/>
              </w:rPr>
            </w:pPr>
            <w:r>
              <w:rPr>
                <w:sz w:val="16"/>
              </w:rPr>
              <w:t>revised</w:t>
            </w:r>
          </w:p>
        </w:tc>
      </w:tr>
      <w:tr w:rsidR="00F67729" w14:paraId="689E339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ED229B" w14:textId="77777777" w:rsidR="00F67729" w:rsidRDefault="00F67729">
            <w:pPr>
              <w:pStyle w:val="TAL"/>
              <w:rPr>
                <w:sz w:val="16"/>
              </w:rPr>
            </w:pPr>
            <w:r>
              <w:rPr>
                <w:sz w:val="16"/>
              </w:rPr>
              <w:t>R5-213579</w:t>
            </w:r>
          </w:p>
        </w:tc>
        <w:tc>
          <w:tcPr>
            <w:tcW w:w="2964" w:type="dxa"/>
            <w:tcBorders>
              <w:top w:val="single" w:sz="4" w:space="0" w:color="auto"/>
              <w:left w:val="single" w:sz="4" w:space="0" w:color="auto"/>
              <w:bottom w:val="single" w:sz="4" w:space="0" w:color="auto"/>
              <w:right w:val="single" w:sz="4" w:space="0" w:color="auto"/>
            </w:tcBorders>
            <w:hideMark/>
          </w:tcPr>
          <w:p w14:paraId="345581B5" w14:textId="77777777" w:rsidR="00F67729" w:rsidRDefault="00F67729">
            <w:pPr>
              <w:pStyle w:val="TAL"/>
              <w:rPr>
                <w:sz w:val="16"/>
              </w:rPr>
            </w:pPr>
            <w:r>
              <w:rPr>
                <w:sz w:val="16"/>
              </w:rPr>
              <w:t>Addition of Rel-16 NPN TC 6.5.2.1</w:t>
            </w:r>
          </w:p>
        </w:tc>
        <w:tc>
          <w:tcPr>
            <w:tcW w:w="1728" w:type="dxa"/>
            <w:tcBorders>
              <w:top w:val="single" w:sz="4" w:space="0" w:color="auto"/>
              <w:left w:val="single" w:sz="4" w:space="0" w:color="auto"/>
              <w:bottom w:val="single" w:sz="4" w:space="0" w:color="auto"/>
              <w:right w:val="single" w:sz="4" w:space="0" w:color="auto"/>
            </w:tcBorders>
            <w:hideMark/>
          </w:tcPr>
          <w:p w14:paraId="4F5DC330"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5B15D86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01B2089" w14:textId="77777777" w:rsidR="00F67729" w:rsidRDefault="00F67729">
            <w:pPr>
              <w:pStyle w:val="TAL"/>
              <w:rPr>
                <w:sz w:val="16"/>
              </w:rPr>
            </w:pPr>
            <w:r>
              <w:rPr>
                <w:sz w:val="16"/>
              </w:rPr>
              <w:t>2231</w:t>
            </w:r>
          </w:p>
        </w:tc>
        <w:tc>
          <w:tcPr>
            <w:tcW w:w="236" w:type="dxa"/>
            <w:tcBorders>
              <w:top w:val="single" w:sz="4" w:space="0" w:color="auto"/>
              <w:left w:val="single" w:sz="4" w:space="0" w:color="auto"/>
              <w:bottom w:val="single" w:sz="4" w:space="0" w:color="auto"/>
              <w:right w:val="single" w:sz="4" w:space="0" w:color="auto"/>
            </w:tcBorders>
            <w:hideMark/>
          </w:tcPr>
          <w:p w14:paraId="5BBC080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78DC44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B06ED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987EFA"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4C0D12" w14:textId="77777777" w:rsidR="00F67729" w:rsidRDefault="00F67729">
            <w:pPr>
              <w:pStyle w:val="TAL"/>
              <w:rPr>
                <w:sz w:val="16"/>
              </w:rPr>
            </w:pPr>
            <w:r>
              <w:rPr>
                <w:sz w:val="16"/>
              </w:rPr>
              <w:t>agreed</w:t>
            </w:r>
          </w:p>
        </w:tc>
      </w:tr>
      <w:tr w:rsidR="00F67729" w14:paraId="66EFED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2F2A90" w14:textId="77777777" w:rsidR="00F67729" w:rsidRDefault="00F67729">
            <w:pPr>
              <w:pStyle w:val="TAL"/>
              <w:rPr>
                <w:sz w:val="16"/>
              </w:rPr>
            </w:pPr>
            <w:r>
              <w:rPr>
                <w:sz w:val="16"/>
              </w:rPr>
              <w:t>R5-212811</w:t>
            </w:r>
          </w:p>
        </w:tc>
        <w:tc>
          <w:tcPr>
            <w:tcW w:w="2964" w:type="dxa"/>
            <w:tcBorders>
              <w:top w:val="single" w:sz="4" w:space="0" w:color="auto"/>
              <w:left w:val="single" w:sz="4" w:space="0" w:color="auto"/>
              <w:bottom w:val="single" w:sz="4" w:space="0" w:color="auto"/>
              <w:right w:val="single" w:sz="4" w:space="0" w:color="auto"/>
            </w:tcBorders>
            <w:hideMark/>
          </w:tcPr>
          <w:p w14:paraId="64809AF2" w14:textId="77777777" w:rsidR="00F67729" w:rsidRDefault="00F67729">
            <w:pPr>
              <w:pStyle w:val="TAL"/>
              <w:rPr>
                <w:sz w:val="16"/>
              </w:rPr>
            </w:pPr>
            <w:r>
              <w:rPr>
                <w:sz w:val="16"/>
              </w:rPr>
              <w:t>Corrections to NR5G RRC Test Case 8.1.1.3.2</w:t>
            </w:r>
          </w:p>
        </w:tc>
        <w:tc>
          <w:tcPr>
            <w:tcW w:w="1728" w:type="dxa"/>
            <w:tcBorders>
              <w:top w:val="single" w:sz="4" w:space="0" w:color="auto"/>
              <w:left w:val="single" w:sz="4" w:space="0" w:color="auto"/>
              <w:bottom w:val="single" w:sz="4" w:space="0" w:color="auto"/>
              <w:right w:val="single" w:sz="4" w:space="0" w:color="auto"/>
            </w:tcBorders>
            <w:hideMark/>
          </w:tcPr>
          <w:p w14:paraId="34C51E71" w14:textId="77777777" w:rsidR="00F67729" w:rsidRDefault="00F67729">
            <w:pPr>
              <w:pStyle w:val="TAL"/>
              <w:rPr>
                <w:sz w:val="16"/>
              </w:rPr>
            </w:pPr>
            <w:r>
              <w:rPr>
                <w:sz w:val="16"/>
              </w:rPr>
              <w:t>Qualcomm Tech. Netherlands B.V</w:t>
            </w:r>
          </w:p>
        </w:tc>
        <w:tc>
          <w:tcPr>
            <w:tcW w:w="982" w:type="dxa"/>
            <w:tcBorders>
              <w:top w:val="single" w:sz="4" w:space="0" w:color="auto"/>
              <w:left w:val="single" w:sz="4" w:space="0" w:color="auto"/>
              <w:bottom w:val="single" w:sz="4" w:space="0" w:color="auto"/>
              <w:right w:val="single" w:sz="4" w:space="0" w:color="auto"/>
            </w:tcBorders>
            <w:hideMark/>
          </w:tcPr>
          <w:p w14:paraId="092D977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5177AFB" w14:textId="77777777" w:rsidR="00F67729" w:rsidRDefault="00F67729">
            <w:pPr>
              <w:pStyle w:val="TAL"/>
              <w:rPr>
                <w:sz w:val="16"/>
              </w:rPr>
            </w:pPr>
            <w:r>
              <w:rPr>
                <w:sz w:val="16"/>
              </w:rPr>
              <w:t>2232</w:t>
            </w:r>
          </w:p>
        </w:tc>
        <w:tc>
          <w:tcPr>
            <w:tcW w:w="236" w:type="dxa"/>
            <w:tcBorders>
              <w:top w:val="single" w:sz="4" w:space="0" w:color="auto"/>
              <w:left w:val="single" w:sz="4" w:space="0" w:color="auto"/>
              <w:bottom w:val="single" w:sz="4" w:space="0" w:color="auto"/>
              <w:right w:val="single" w:sz="4" w:space="0" w:color="auto"/>
            </w:tcBorders>
            <w:hideMark/>
          </w:tcPr>
          <w:p w14:paraId="60D5BA1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51B69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3D6805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06805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77832B" w14:textId="77777777" w:rsidR="00F67729" w:rsidRDefault="00F67729">
            <w:pPr>
              <w:pStyle w:val="TAL"/>
              <w:rPr>
                <w:sz w:val="16"/>
              </w:rPr>
            </w:pPr>
            <w:r>
              <w:rPr>
                <w:sz w:val="16"/>
              </w:rPr>
              <w:t>withdrawn</w:t>
            </w:r>
          </w:p>
        </w:tc>
      </w:tr>
      <w:tr w:rsidR="00F67729" w14:paraId="0060B24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762788" w14:textId="77777777" w:rsidR="00F67729" w:rsidRDefault="00F67729">
            <w:pPr>
              <w:pStyle w:val="TAL"/>
              <w:rPr>
                <w:sz w:val="16"/>
              </w:rPr>
            </w:pPr>
            <w:r>
              <w:rPr>
                <w:sz w:val="16"/>
              </w:rPr>
              <w:t>R5-212847</w:t>
            </w:r>
          </w:p>
        </w:tc>
        <w:tc>
          <w:tcPr>
            <w:tcW w:w="2964" w:type="dxa"/>
            <w:tcBorders>
              <w:top w:val="single" w:sz="4" w:space="0" w:color="auto"/>
              <w:left w:val="single" w:sz="4" w:space="0" w:color="auto"/>
              <w:bottom w:val="single" w:sz="4" w:space="0" w:color="auto"/>
              <w:right w:val="single" w:sz="4" w:space="0" w:color="auto"/>
            </w:tcBorders>
            <w:hideMark/>
          </w:tcPr>
          <w:p w14:paraId="58D74773" w14:textId="77777777" w:rsidR="00F67729" w:rsidRDefault="00F67729">
            <w:pPr>
              <w:pStyle w:val="TAL"/>
              <w:rPr>
                <w:sz w:val="16"/>
              </w:rPr>
            </w:pPr>
            <w:r>
              <w:rPr>
                <w:sz w:val="16"/>
              </w:rPr>
              <w:t>Update of test case titles of 5GC</w:t>
            </w:r>
          </w:p>
        </w:tc>
        <w:tc>
          <w:tcPr>
            <w:tcW w:w="1728" w:type="dxa"/>
            <w:tcBorders>
              <w:top w:val="single" w:sz="4" w:space="0" w:color="auto"/>
              <w:left w:val="single" w:sz="4" w:space="0" w:color="auto"/>
              <w:bottom w:val="single" w:sz="4" w:space="0" w:color="auto"/>
              <w:right w:val="single" w:sz="4" w:space="0" w:color="auto"/>
            </w:tcBorders>
            <w:hideMark/>
          </w:tcPr>
          <w:p w14:paraId="55DCE5B6"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1665564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8ABAF7E" w14:textId="77777777" w:rsidR="00F67729" w:rsidRDefault="00F67729">
            <w:pPr>
              <w:pStyle w:val="TAL"/>
              <w:rPr>
                <w:sz w:val="16"/>
              </w:rPr>
            </w:pPr>
            <w:r>
              <w:rPr>
                <w:sz w:val="16"/>
              </w:rPr>
              <w:t>2233</w:t>
            </w:r>
          </w:p>
        </w:tc>
        <w:tc>
          <w:tcPr>
            <w:tcW w:w="236" w:type="dxa"/>
            <w:tcBorders>
              <w:top w:val="single" w:sz="4" w:space="0" w:color="auto"/>
              <w:left w:val="single" w:sz="4" w:space="0" w:color="auto"/>
              <w:bottom w:val="single" w:sz="4" w:space="0" w:color="auto"/>
              <w:right w:val="single" w:sz="4" w:space="0" w:color="auto"/>
            </w:tcBorders>
            <w:hideMark/>
          </w:tcPr>
          <w:p w14:paraId="7D785C7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8076C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459B4F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81420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CFB508" w14:textId="77777777" w:rsidR="00F67729" w:rsidRDefault="00F67729">
            <w:pPr>
              <w:pStyle w:val="TAL"/>
              <w:rPr>
                <w:sz w:val="16"/>
              </w:rPr>
            </w:pPr>
            <w:r>
              <w:rPr>
                <w:sz w:val="16"/>
              </w:rPr>
              <w:t>agreed</w:t>
            </w:r>
          </w:p>
        </w:tc>
      </w:tr>
      <w:tr w:rsidR="00F67729" w14:paraId="219915F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A2F986" w14:textId="77777777" w:rsidR="00F67729" w:rsidRDefault="00F67729">
            <w:pPr>
              <w:pStyle w:val="TAL"/>
              <w:rPr>
                <w:sz w:val="16"/>
              </w:rPr>
            </w:pPr>
            <w:r>
              <w:rPr>
                <w:sz w:val="16"/>
              </w:rPr>
              <w:t>R5-212885</w:t>
            </w:r>
          </w:p>
        </w:tc>
        <w:tc>
          <w:tcPr>
            <w:tcW w:w="2964" w:type="dxa"/>
            <w:tcBorders>
              <w:top w:val="single" w:sz="4" w:space="0" w:color="auto"/>
              <w:left w:val="single" w:sz="4" w:space="0" w:color="auto"/>
              <w:bottom w:val="single" w:sz="4" w:space="0" w:color="auto"/>
              <w:right w:val="single" w:sz="4" w:space="0" w:color="auto"/>
            </w:tcBorders>
            <w:hideMark/>
          </w:tcPr>
          <w:p w14:paraId="3F4B4CF8" w14:textId="77777777" w:rsidR="00F67729" w:rsidRDefault="00F67729">
            <w:pPr>
              <w:pStyle w:val="TAL"/>
              <w:rPr>
                <w:sz w:val="16"/>
              </w:rPr>
            </w:pPr>
            <w:r>
              <w:rPr>
                <w:sz w:val="16"/>
              </w:rPr>
              <w:t>Update of clearing RPLMN in Idle mode TCs</w:t>
            </w:r>
          </w:p>
        </w:tc>
        <w:tc>
          <w:tcPr>
            <w:tcW w:w="1728" w:type="dxa"/>
            <w:tcBorders>
              <w:top w:val="single" w:sz="4" w:space="0" w:color="auto"/>
              <w:left w:val="single" w:sz="4" w:space="0" w:color="auto"/>
              <w:bottom w:val="single" w:sz="4" w:space="0" w:color="auto"/>
              <w:right w:val="single" w:sz="4" w:space="0" w:color="auto"/>
            </w:tcBorders>
            <w:hideMark/>
          </w:tcPr>
          <w:p w14:paraId="46D48C48" w14:textId="77777777" w:rsidR="00F67729" w:rsidRDefault="00F67729">
            <w:pPr>
              <w:pStyle w:val="TAL"/>
              <w:rPr>
                <w:sz w:val="16"/>
              </w:rPr>
            </w:pPr>
            <w:r>
              <w:rPr>
                <w:sz w:val="16"/>
              </w:rPr>
              <w:t>MediaTek Inc., Qualcomm, MCC TF160</w:t>
            </w:r>
          </w:p>
        </w:tc>
        <w:tc>
          <w:tcPr>
            <w:tcW w:w="982" w:type="dxa"/>
            <w:tcBorders>
              <w:top w:val="single" w:sz="4" w:space="0" w:color="auto"/>
              <w:left w:val="single" w:sz="4" w:space="0" w:color="auto"/>
              <w:bottom w:val="single" w:sz="4" w:space="0" w:color="auto"/>
              <w:right w:val="single" w:sz="4" w:space="0" w:color="auto"/>
            </w:tcBorders>
            <w:hideMark/>
          </w:tcPr>
          <w:p w14:paraId="63168F6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38950AA" w14:textId="77777777" w:rsidR="00F67729" w:rsidRDefault="00F67729">
            <w:pPr>
              <w:pStyle w:val="TAL"/>
              <w:rPr>
                <w:sz w:val="16"/>
              </w:rPr>
            </w:pPr>
            <w:r>
              <w:rPr>
                <w:sz w:val="16"/>
              </w:rPr>
              <w:t>2234</w:t>
            </w:r>
          </w:p>
        </w:tc>
        <w:tc>
          <w:tcPr>
            <w:tcW w:w="236" w:type="dxa"/>
            <w:tcBorders>
              <w:top w:val="single" w:sz="4" w:space="0" w:color="auto"/>
              <w:left w:val="single" w:sz="4" w:space="0" w:color="auto"/>
              <w:bottom w:val="single" w:sz="4" w:space="0" w:color="auto"/>
              <w:right w:val="single" w:sz="4" w:space="0" w:color="auto"/>
            </w:tcBorders>
            <w:hideMark/>
          </w:tcPr>
          <w:p w14:paraId="75E8849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4327D6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0294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14D8A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C7F1EE" w14:textId="77777777" w:rsidR="00F67729" w:rsidRDefault="00F67729">
            <w:pPr>
              <w:pStyle w:val="TAL"/>
              <w:rPr>
                <w:sz w:val="16"/>
              </w:rPr>
            </w:pPr>
            <w:r>
              <w:rPr>
                <w:sz w:val="16"/>
              </w:rPr>
              <w:t>revised</w:t>
            </w:r>
          </w:p>
        </w:tc>
      </w:tr>
      <w:tr w:rsidR="00F67729" w14:paraId="6154B8A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EBC0A1" w14:textId="77777777" w:rsidR="00F67729" w:rsidRDefault="00F67729">
            <w:pPr>
              <w:pStyle w:val="TAL"/>
              <w:rPr>
                <w:sz w:val="16"/>
              </w:rPr>
            </w:pPr>
            <w:r>
              <w:rPr>
                <w:sz w:val="16"/>
              </w:rPr>
              <w:t>R5-213457</w:t>
            </w:r>
          </w:p>
        </w:tc>
        <w:tc>
          <w:tcPr>
            <w:tcW w:w="2964" w:type="dxa"/>
            <w:tcBorders>
              <w:top w:val="single" w:sz="4" w:space="0" w:color="auto"/>
              <w:left w:val="single" w:sz="4" w:space="0" w:color="auto"/>
              <w:bottom w:val="single" w:sz="4" w:space="0" w:color="auto"/>
              <w:right w:val="single" w:sz="4" w:space="0" w:color="auto"/>
            </w:tcBorders>
            <w:hideMark/>
          </w:tcPr>
          <w:p w14:paraId="5749A08D" w14:textId="77777777" w:rsidR="00F67729" w:rsidRDefault="00F67729">
            <w:pPr>
              <w:pStyle w:val="TAL"/>
              <w:rPr>
                <w:sz w:val="16"/>
              </w:rPr>
            </w:pPr>
            <w:r>
              <w:rPr>
                <w:sz w:val="16"/>
              </w:rPr>
              <w:t>Update of clearing RPLMN in Idle mode TCs</w:t>
            </w:r>
          </w:p>
        </w:tc>
        <w:tc>
          <w:tcPr>
            <w:tcW w:w="1728" w:type="dxa"/>
            <w:tcBorders>
              <w:top w:val="single" w:sz="4" w:space="0" w:color="auto"/>
              <w:left w:val="single" w:sz="4" w:space="0" w:color="auto"/>
              <w:bottom w:val="single" w:sz="4" w:space="0" w:color="auto"/>
              <w:right w:val="single" w:sz="4" w:space="0" w:color="auto"/>
            </w:tcBorders>
            <w:hideMark/>
          </w:tcPr>
          <w:p w14:paraId="3EA126AD" w14:textId="77777777" w:rsidR="00F67729" w:rsidRDefault="00F67729">
            <w:pPr>
              <w:pStyle w:val="TAL"/>
              <w:rPr>
                <w:sz w:val="16"/>
              </w:rPr>
            </w:pPr>
            <w:r>
              <w:rPr>
                <w:sz w:val="16"/>
              </w:rPr>
              <w:t>MediaTek Inc., Qualcomm, MCC TF160</w:t>
            </w:r>
          </w:p>
        </w:tc>
        <w:tc>
          <w:tcPr>
            <w:tcW w:w="982" w:type="dxa"/>
            <w:tcBorders>
              <w:top w:val="single" w:sz="4" w:space="0" w:color="auto"/>
              <w:left w:val="single" w:sz="4" w:space="0" w:color="auto"/>
              <w:bottom w:val="single" w:sz="4" w:space="0" w:color="auto"/>
              <w:right w:val="single" w:sz="4" w:space="0" w:color="auto"/>
            </w:tcBorders>
            <w:hideMark/>
          </w:tcPr>
          <w:p w14:paraId="4755927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8DFB97D" w14:textId="77777777" w:rsidR="00F67729" w:rsidRDefault="00F67729">
            <w:pPr>
              <w:pStyle w:val="TAL"/>
              <w:rPr>
                <w:sz w:val="16"/>
              </w:rPr>
            </w:pPr>
            <w:r>
              <w:rPr>
                <w:sz w:val="16"/>
              </w:rPr>
              <w:t>2234</w:t>
            </w:r>
          </w:p>
        </w:tc>
        <w:tc>
          <w:tcPr>
            <w:tcW w:w="236" w:type="dxa"/>
            <w:tcBorders>
              <w:top w:val="single" w:sz="4" w:space="0" w:color="auto"/>
              <w:left w:val="single" w:sz="4" w:space="0" w:color="auto"/>
              <w:bottom w:val="single" w:sz="4" w:space="0" w:color="auto"/>
              <w:right w:val="single" w:sz="4" w:space="0" w:color="auto"/>
            </w:tcBorders>
            <w:hideMark/>
          </w:tcPr>
          <w:p w14:paraId="79DBD25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213CF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32C45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71C47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8BE81F" w14:textId="77777777" w:rsidR="00F67729" w:rsidRDefault="00F67729">
            <w:pPr>
              <w:pStyle w:val="TAL"/>
              <w:rPr>
                <w:sz w:val="16"/>
              </w:rPr>
            </w:pPr>
            <w:r>
              <w:rPr>
                <w:sz w:val="16"/>
              </w:rPr>
              <w:t>agreed</w:t>
            </w:r>
          </w:p>
        </w:tc>
      </w:tr>
      <w:tr w:rsidR="00F67729" w14:paraId="5B66AA1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3C3B15" w14:textId="77777777" w:rsidR="00F67729" w:rsidRDefault="00F67729">
            <w:pPr>
              <w:pStyle w:val="TAL"/>
              <w:rPr>
                <w:sz w:val="16"/>
              </w:rPr>
            </w:pPr>
            <w:r>
              <w:rPr>
                <w:sz w:val="16"/>
              </w:rPr>
              <w:t>R5-213039</w:t>
            </w:r>
          </w:p>
        </w:tc>
        <w:tc>
          <w:tcPr>
            <w:tcW w:w="2964" w:type="dxa"/>
            <w:tcBorders>
              <w:top w:val="single" w:sz="4" w:space="0" w:color="auto"/>
              <w:left w:val="single" w:sz="4" w:space="0" w:color="auto"/>
              <w:bottom w:val="single" w:sz="4" w:space="0" w:color="auto"/>
              <w:right w:val="single" w:sz="4" w:space="0" w:color="auto"/>
            </w:tcBorders>
            <w:hideMark/>
          </w:tcPr>
          <w:p w14:paraId="43B33D64" w14:textId="77777777" w:rsidR="00F67729" w:rsidRDefault="00F67729">
            <w:pPr>
              <w:pStyle w:val="TAL"/>
              <w:rPr>
                <w:sz w:val="16"/>
              </w:rPr>
            </w:pPr>
            <w:r>
              <w:rPr>
                <w:sz w:val="16"/>
              </w:rPr>
              <w:t>Correction to NR5GC UAC test case 11.3.7</w:t>
            </w:r>
          </w:p>
        </w:tc>
        <w:tc>
          <w:tcPr>
            <w:tcW w:w="1728" w:type="dxa"/>
            <w:tcBorders>
              <w:top w:val="single" w:sz="4" w:space="0" w:color="auto"/>
              <w:left w:val="single" w:sz="4" w:space="0" w:color="auto"/>
              <w:bottom w:val="single" w:sz="4" w:space="0" w:color="auto"/>
              <w:right w:val="single" w:sz="4" w:space="0" w:color="auto"/>
            </w:tcBorders>
            <w:hideMark/>
          </w:tcPr>
          <w:p w14:paraId="4E46F7F9" w14:textId="77777777" w:rsidR="00F67729" w:rsidRDefault="00F67729">
            <w:pPr>
              <w:pStyle w:val="TAL"/>
              <w:rPr>
                <w:sz w:val="16"/>
              </w:rPr>
            </w:pPr>
            <w:r>
              <w:rPr>
                <w:sz w:val="16"/>
              </w:rPr>
              <w:t>TDIA, MCC TF160, CATT</w:t>
            </w:r>
          </w:p>
        </w:tc>
        <w:tc>
          <w:tcPr>
            <w:tcW w:w="982" w:type="dxa"/>
            <w:tcBorders>
              <w:top w:val="single" w:sz="4" w:space="0" w:color="auto"/>
              <w:left w:val="single" w:sz="4" w:space="0" w:color="auto"/>
              <w:bottom w:val="single" w:sz="4" w:space="0" w:color="auto"/>
              <w:right w:val="single" w:sz="4" w:space="0" w:color="auto"/>
            </w:tcBorders>
            <w:hideMark/>
          </w:tcPr>
          <w:p w14:paraId="13A3F2B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3A2EF23" w14:textId="77777777" w:rsidR="00F67729" w:rsidRDefault="00F67729">
            <w:pPr>
              <w:pStyle w:val="TAL"/>
              <w:rPr>
                <w:sz w:val="16"/>
              </w:rPr>
            </w:pPr>
            <w:r>
              <w:rPr>
                <w:sz w:val="16"/>
              </w:rPr>
              <w:t>2235</w:t>
            </w:r>
          </w:p>
        </w:tc>
        <w:tc>
          <w:tcPr>
            <w:tcW w:w="236" w:type="dxa"/>
            <w:tcBorders>
              <w:top w:val="single" w:sz="4" w:space="0" w:color="auto"/>
              <w:left w:val="single" w:sz="4" w:space="0" w:color="auto"/>
              <w:bottom w:val="single" w:sz="4" w:space="0" w:color="auto"/>
              <w:right w:val="single" w:sz="4" w:space="0" w:color="auto"/>
            </w:tcBorders>
            <w:hideMark/>
          </w:tcPr>
          <w:p w14:paraId="6CBCBB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842A6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C5AACD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A6B47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66F234" w14:textId="77777777" w:rsidR="00F67729" w:rsidRDefault="00F67729">
            <w:pPr>
              <w:pStyle w:val="TAL"/>
              <w:rPr>
                <w:sz w:val="16"/>
              </w:rPr>
            </w:pPr>
            <w:r>
              <w:rPr>
                <w:sz w:val="16"/>
              </w:rPr>
              <w:t>withdrawn</w:t>
            </w:r>
          </w:p>
        </w:tc>
      </w:tr>
      <w:tr w:rsidR="00F67729" w14:paraId="10EAB60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979E68" w14:textId="77777777" w:rsidR="00F67729" w:rsidRDefault="00F67729">
            <w:pPr>
              <w:pStyle w:val="TAL"/>
              <w:rPr>
                <w:sz w:val="16"/>
              </w:rPr>
            </w:pPr>
            <w:r>
              <w:rPr>
                <w:sz w:val="16"/>
              </w:rPr>
              <w:t>R5-213062</w:t>
            </w:r>
          </w:p>
        </w:tc>
        <w:tc>
          <w:tcPr>
            <w:tcW w:w="2964" w:type="dxa"/>
            <w:tcBorders>
              <w:top w:val="single" w:sz="4" w:space="0" w:color="auto"/>
              <w:left w:val="single" w:sz="4" w:space="0" w:color="auto"/>
              <w:bottom w:val="single" w:sz="4" w:space="0" w:color="auto"/>
              <w:right w:val="single" w:sz="4" w:space="0" w:color="auto"/>
            </w:tcBorders>
            <w:hideMark/>
          </w:tcPr>
          <w:p w14:paraId="2FA4A6CB" w14:textId="77777777" w:rsidR="00F67729" w:rsidRDefault="00F67729">
            <w:pPr>
              <w:pStyle w:val="TAL"/>
              <w:rPr>
                <w:sz w:val="16"/>
              </w:rPr>
            </w:pPr>
            <w:r>
              <w:rPr>
                <w:sz w:val="16"/>
              </w:rPr>
              <w:t>Addition to NR TC 7.1.3.4.3-PDCP DAPS handover for Intra-frequency</w:t>
            </w:r>
          </w:p>
        </w:tc>
        <w:tc>
          <w:tcPr>
            <w:tcW w:w="1728" w:type="dxa"/>
            <w:tcBorders>
              <w:top w:val="single" w:sz="4" w:space="0" w:color="auto"/>
              <w:left w:val="single" w:sz="4" w:space="0" w:color="auto"/>
              <w:bottom w:val="single" w:sz="4" w:space="0" w:color="auto"/>
              <w:right w:val="single" w:sz="4" w:space="0" w:color="auto"/>
            </w:tcBorders>
            <w:hideMark/>
          </w:tcPr>
          <w:p w14:paraId="5A9F774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2AF240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406D0FB" w14:textId="77777777" w:rsidR="00F67729" w:rsidRDefault="00F67729">
            <w:pPr>
              <w:pStyle w:val="TAL"/>
              <w:rPr>
                <w:sz w:val="16"/>
              </w:rPr>
            </w:pPr>
            <w:r>
              <w:rPr>
                <w:sz w:val="16"/>
              </w:rPr>
              <w:t>2236</w:t>
            </w:r>
          </w:p>
        </w:tc>
        <w:tc>
          <w:tcPr>
            <w:tcW w:w="236" w:type="dxa"/>
            <w:tcBorders>
              <w:top w:val="single" w:sz="4" w:space="0" w:color="auto"/>
              <w:left w:val="single" w:sz="4" w:space="0" w:color="auto"/>
              <w:bottom w:val="single" w:sz="4" w:space="0" w:color="auto"/>
              <w:right w:val="single" w:sz="4" w:space="0" w:color="auto"/>
            </w:tcBorders>
            <w:hideMark/>
          </w:tcPr>
          <w:p w14:paraId="148BE0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3F24A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6EF4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9C9783"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6D3DDB" w14:textId="77777777" w:rsidR="00F67729" w:rsidRDefault="00F67729">
            <w:pPr>
              <w:pStyle w:val="TAL"/>
              <w:rPr>
                <w:sz w:val="16"/>
              </w:rPr>
            </w:pPr>
            <w:r>
              <w:rPr>
                <w:sz w:val="16"/>
              </w:rPr>
              <w:t>revised</w:t>
            </w:r>
          </w:p>
        </w:tc>
      </w:tr>
      <w:tr w:rsidR="00F67729" w14:paraId="67154B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56F31B" w14:textId="77777777" w:rsidR="00F67729" w:rsidRDefault="00F67729">
            <w:pPr>
              <w:pStyle w:val="TAL"/>
              <w:rPr>
                <w:sz w:val="16"/>
              </w:rPr>
            </w:pPr>
            <w:r>
              <w:rPr>
                <w:sz w:val="16"/>
              </w:rPr>
              <w:t>R5-213555</w:t>
            </w:r>
          </w:p>
        </w:tc>
        <w:tc>
          <w:tcPr>
            <w:tcW w:w="2964" w:type="dxa"/>
            <w:tcBorders>
              <w:top w:val="single" w:sz="4" w:space="0" w:color="auto"/>
              <w:left w:val="single" w:sz="4" w:space="0" w:color="auto"/>
              <w:bottom w:val="single" w:sz="4" w:space="0" w:color="auto"/>
              <w:right w:val="single" w:sz="4" w:space="0" w:color="auto"/>
            </w:tcBorders>
            <w:hideMark/>
          </w:tcPr>
          <w:p w14:paraId="7DB9193D" w14:textId="77777777" w:rsidR="00F67729" w:rsidRDefault="00F67729">
            <w:pPr>
              <w:pStyle w:val="TAL"/>
              <w:rPr>
                <w:sz w:val="16"/>
              </w:rPr>
            </w:pPr>
            <w:r>
              <w:rPr>
                <w:sz w:val="16"/>
              </w:rPr>
              <w:t>Addition to NR TC 7.1.3.4.3-PDCP DAPS handover for Intra-frequency</w:t>
            </w:r>
          </w:p>
        </w:tc>
        <w:tc>
          <w:tcPr>
            <w:tcW w:w="1728" w:type="dxa"/>
            <w:tcBorders>
              <w:top w:val="single" w:sz="4" w:space="0" w:color="auto"/>
              <w:left w:val="single" w:sz="4" w:space="0" w:color="auto"/>
              <w:bottom w:val="single" w:sz="4" w:space="0" w:color="auto"/>
              <w:right w:val="single" w:sz="4" w:space="0" w:color="auto"/>
            </w:tcBorders>
            <w:hideMark/>
          </w:tcPr>
          <w:p w14:paraId="410A2F7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ECC079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4C8633" w14:textId="77777777" w:rsidR="00F67729" w:rsidRDefault="00F67729">
            <w:pPr>
              <w:pStyle w:val="TAL"/>
              <w:rPr>
                <w:sz w:val="16"/>
              </w:rPr>
            </w:pPr>
            <w:r>
              <w:rPr>
                <w:sz w:val="16"/>
              </w:rPr>
              <w:t>2236</w:t>
            </w:r>
          </w:p>
        </w:tc>
        <w:tc>
          <w:tcPr>
            <w:tcW w:w="236" w:type="dxa"/>
            <w:tcBorders>
              <w:top w:val="single" w:sz="4" w:space="0" w:color="auto"/>
              <w:left w:val="single" w:sz="4" w:space="0" w:color="auto"/>
              <w:bottom w:val="single" w:sz="4" w:space="0" w:color="auto"/>
              <w:right w:val="single" w:sz="4" w:space="0" w:color="auto"/>
            </w:tcBorders>
            <w:hideMark/>
          </w:tcPr>
          <w:p w14:paraId="76C5118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3ED22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20FB3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7260DA"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FA36CE" w14:textId="77777777" w:rsidR="00F67729" w:rsidRDefault="00F67729">
            <w:pPr>
              <w:pStyle w:val="TAL"/>
              <w:rPr>
                <w:sz w:val="16"/>
              </w:rPr>
            </w:pPr>
            <w:r>
              <w:rPr>
                <w:sz w:val="16"/>
              </w:rPr>
              <w:t>agreed</w:t>
            </w:r>
          </w:p>
        </w:tc>
      </w:tr>
      <w:tr w:rsidR="00F67729" w14:paraId="618181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074F67" w14:textId="77777777" w:rsidR="00F67729" w:rsidRDefault="00F67729">
            <w:pPr>
              <w:pStyle w:val="TAL"/>
              <w:rPr>
                <w:sz w:val="16"/>
              </w:rPr>
            </w:pPr>
            <w:r>
              <w:rPr>
                <w:sz w:val="16"/>
              </w:rPr>
              <w:t>R5-213063</w:t>
            </w:r>
          </w:p>
        </w:tc>
        <w:tc>
          <w:tcPr>
            <w:tcW w:w="2964" w:type="dxa"/>
            <w:tcBorders>
              <w:top w:val="single" w:sz="4" w:space="0" w:color="auto"/>
              <w:left w:val="single" w:sz="4" w:space="0" w:color="auto"/>
              <w:bottom w:val="single" w:sz="4" w:space="0" w:color="auto"/>
              <w:right w:val="single" w:sz="4" w:space="0" w:color="auto"/>
            </w:tcBorders>
            <w:hideMark/>
          </w:tcPr>
          <w:p w14:paraId="2E7DEFAC" w14:textId="77777777" w:rsidR="00F67729" w:rsidRDefault="00F67729">
            <w:pPr>
              <w:pStyle w:val="TAL"/>
              <w:rPr>
                <w:sz w:val="16"/>
              </w:rPr>
            </w:pPr>
            <w:r>
              <w:rPr>
                <w:sz w:val="16"/>
              </w:rPr>
              <w:t>Correction to NR SA TC 8.1.1.2.1-T300 expiry</w:t>
            </w:r>
          </w:p>
        </w:tc>
        <w:tc>
          <w:tcPr>
            <w:tcW w:w="1728" w:type="dxa"/>
            <w:tcBorders>
              <w:top w:val="single" w:sz="4" w:space="0" w:color="auto"/>
              <w:left w:val="single" w:sz="4" w:space="0" w:color="auto"/>
              <w:bottom w:val="single" w:sz="4" w:space="0" w:color="auto"/>
              <w:right w:val="single" w:sz="4" w:space="0" w:color="auto"/>
            </w:tcBorders>
            <w:hideMark/>
          </w:tcPr>
          <w:p w14:paraId="3060576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B04D90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40816D4" w14:textId="77777777" w:rsidR="00F67729" w:rsidRDefault="00F67729">
            <w:pPr>
              <w:pStyle w:val="TAL"/>
              <w:rPr>
                <w:sz w:val="16"/>
              </w:rPr>
            </w:pPr>
            <w:r>
              <w:rPr>
                <w:sz w:val="16"/>
              </w:rPr>
              <w:t>2237</w:t>
            </w:r>
          </w:p>
        </w:tc>
        <w:tc>
          <w:tcPr>
            <w:tcW w:w="236" w:type="dxa"/>
            <w:tcBorders>
              <w:top w:val="single" w:sz="4" w:space="0" w:color="auto"/>
              <w:left w:val="single" w:sz="4" w:space="0" w:color="auto"/>
              <w:bottom w:val="single" w:sz="4" w:space="0" w:color="auto"/>
              <w:right w:val="single" w:sz="4" w:space="0" w:color="auto"/>
            </w:tcBorders>
            <w:hideMark/>
          </w:tcPr>
          <w:p w14:paraId="4560789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FF0DD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3C230B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D4C1B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194BE6" w14:textId="77777777" w:rsidR="00F67729" w:rsidRDefault="00F67729">
            <w:pPr>
              <w:pStyle w:val="TAL"/>
              <w:rPr>
                <w:sz w:val="16"/>
              </w:rPr>
            </w:pPr>
            <w:r>
              <w:rPr>
                <w:sz w:val="16"/>
              </w:rPr>
              <w:t>revised</w:t>
            </w:r>
          </w:p>
        </w:tc>
      </w:tr>
      <w:tr w:rsidR="00F67729" w14:paraId="3F90143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42DEBF" w14:textId="77777777" w:rsidR="00F67729" w:rsidRDefault="00F67729">
            <w:pPr>
              <w:pStyle w:val="TAL"/>
              <w:rPr>
                <w:sz w:val="16"/>
              </w:rPr>
            </w:pPr>
            <w:r>
              <w:rPr>
                <w:sz w:val="16"/>
              </w:rPr>
              <w:t>R5-213466</w:t>
            </w:r>
          </w:p>
        </w:tc>
        <w:tc>
          <w:tcPr>
            <w:tcW w:w="2964" w:type="dxa"/>
            <w:tcBorders>
              <w:top w:val="single" w:sz="4" w:space="0" w:color="auto"/>
              <w:left w:val="single" w:sz="4" w:space="0" w:color="auto"/>
              <w:bottom w:val="single" w:sz="4" w:space="0" w:color="auto"/>
              <w:right w:val="single" w:sz="4" w:space="0" w:color="auto"/>
            </w:tcBorders>
            <w:hideMark/>
          </w:tcPr>
          <w:p w14:paraId="60681B7A" w14:textId="77777777" w:rsidR="00F67729" w:rsidRDefault="00F67729">
            <w:pPr>
              <w:pStyle w:val="TAL"/>
              <w:rPr>
                <w:sz w:val="16"/>
              </w:rPr>
            </w:pPr>
            <w:r>
              <w:rPr>
                <w:sz w:val="16"/>
              </w:rPr>
              <w:t>Correction to NR SA TC 8.1.1.2.1-T300 expiry</w:t>
            </w:r>
          </w:p>
        </w:tc>
        <w:tc>
          <w:tcPr>
            <w:tcW w:w="1728" w:type="dxa"/>
            <w:tcBorders>
              <w:top w:val="single" w:sz="4" w:space="0" w:color="auto"/>
              <w:left w:val="single" w:sz="4" w:space="0" w:color="auto"/>
              <w:bottom w:val="single" w:sz="4" w:space="0" w:color="auto"/>
              <w:right w:val="single" w:sz="4" w:space="0" w:color="auto"/>
            </w:tcBorders>
            <w:hideMark/>
          </w:tcPr>
          <w:p w14:paraId="14F30C3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B2834E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0817D98" w14:textId="77777777" w:rsidR="00F67729" w:rsidRDefault="00F67729">
            <w:pPr>
              <w:pStyle w:val="TAL"/>
              <w:rPr>
                <w:sz w:val="16"/>
              </w:rPr>
            </w:pPr>
            <w:r>
              <w:rPr>
                <w:sz w:val="16"/>
              </w:rPr>
              <w:t>2237</w:t>
            </w:r>
          </w:p>
        </w:tc>
        <w:tc>
          <w:tcPr>
            <w:tcW w:w="236" w:type="dxa"/>
            <w:tcBorders>
              <w:top w:val="single" w:sz="4" w:space="0" w:color="auto"/>
              <w:left w:val="single" w:sz="4" w:space="0" w:color="auto"/>
              <w:bottom w:val="single" w:sz="4" w:space="0" w:color="auto"/>
              <w:right w:val="single" w:sz="4" w:space="0" w:color="auto"/>
            </w:tcBorders>
            <w:hideMark/>
          </w:tcPr>
          <w:p w14:paraId="62BC129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422646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71AD3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0DDD0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8E47603" w14:textId="77777777" w:rsidR="00F67729" w:rsidRDefault="00F67729">
            <w:pPr>
              <w:pStyle w:val="TAL"/>
              <w:rPr>
                <w:sz w:val="16"/>
              </w:rPr>
            </w:pPr>
            <w:r>
              <w:rPr>
                <w:sz w:val="16"/>
              </w:rPr>
              <w:t>agreed</w:t>
            </w:r>
          </w:p>
        </w:tc>
      </w:tr>
      <w:tr w:rsidR="00F67729" w14:paraId="7B52B7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64C552" w14:textId="77777777" w:rsidR="00F67729" w:rsidRDefault="00F67729">
            <w:pPr>
              <w:pStyle w:val="TAL"/>
              <w:rPr>
                <w:sz w:val="16"/>
              </w:rPr>
            </w:pPr>
            <w:r>
              <w:rPr>
                <w:sz w:val="16"/>
              </w:rPr>
              <w:t>R5-213064</w:t>
            </w:r>
          </w:p>
        </w:tc>
        <w:tc>
          <w:tcPr>
            <w:tcW w:w="2964" w:type="dxa"/>
            <w:tcBorders>
              <w:top w:val="single" w:sz="4" w:space="0" w:color="auto"/>
              <w:left w:val="single" w:sz="4" w:space="0" w:color="auto"/>
              <w:bottom w:val="single" w:sz="4" w:space="0" w:color="auto"/>
              <w:right w:val="single" w:sz="4" w:space="0" w:color="auto"/>
            </w:tcBorders>
            <w:hideMark/>
          </w:tcPr>
          <w:p w14:paraId="55F2A2DE" w14:textId="77777777" w:rsidR="00F67729" w:rsidRDefault="00F67729">
            <w:pPr>
              <w:pStyle w:val="TAL"/>
              <w:rPr>
                <w:sz w:val="16"/>
              </w:rPr>
            </w:pPr>
            <w:r>
              <w:rPr>
                <w:sz w:val="16"/>
              </w:rPr>
              <w:t>Addition of NR-DC TC 8.2.2.3.2-SRB3 and split SRB</w:t>
            </w:r>
          </w:p>
        </w:tc>
        <w:tc>
          <w:tcPr>
            <w:tcW w:w="1728" w:type="dxa"/>
            <w:tcBorders>
              <w:top w:val="single" w:sz="4" w:space="0" w:color="auto"/>
              <w:left w:val="single" w:sz="4" w:space="0" w:color="auto"/>
              <w:bottom w:val="single" w:sz="4" w:space="0" w:color="auto"/>
              <w:right w:val="single" w:sz="4" w:space="0" w:color="auto"/>
            </w:tcBorders>
            <w:hideMark/>
          </w:tcPr>
          <w:p w14:paraId="585F14CF"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2AE343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0154AB1" w14:textId="77777777" w:rsidR="00F67729" w:rsidRDefault="00F67729">
            <w:pPr>
              <w:pStyle w:val="TAL"/>
              <w:rPr>
                <w:sz w:val="16"/>
              </w:rPr>
            </w:pPr>
            <w:r>
              <w:rPr>
                <w:sz w:val="16"/>
              </w:rPr>
              <w:t>2238</w:t>
            </w:r>
          </w:p>
        </w:tc>
        <w:tc>
          <w:tcPr>
            <w:tcW w:w="236" w:type="dxa"/>
            <w:tcBorders>
              <w:top w:val="single" w:sz="4" w:space="0" w:color="auto"/>
              <w:left w:val="single" w:sz="4" w:space="0" w:color="auto"/>
              <w:bottom w:val="single" w:sz="4" w:space="0" w:color="auto"/>
              <w:right w:val="single" w:sz="4" w:space="0" w:color="auto"/>
            </w:tcBorders>
            <w:hideMark/>
          </w:tcPr>
          <w:p w14:paraId="4BDF2A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B7579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B8A4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A9EBF4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1DBFC4" w14:textId="77777777" w:rsidR="00F67729" w:rsidRDefault="00F67729">
            <w:pPr>
              <w:pStyle w:val="TAL"/>
              <w:rPr>
                <w:sz w:val="16"/>
              </w:rPr>
            </w:pPr>
            <w:r>
              <w:rPr>
                <w:sz w:val="16"/>
              </w:rPr>
              <w:t>agreed</w:t>
            </w:r>
          </w:p>
        </w:tc>
      </w:tr>
      <w:tr w:rsidR="00F67729" w14:paraId="37A97F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525477" w14:textId="77777777" w:rsidR="00F67729" w:rsidRDefault="00F67729">
            <w:pPr>
              <w:pStyle w:val="TAL"/>
              <w:rPr>
                <w:sz w:val="16"/>
              </w:rPr>
            </w:pPr>
            <w:r>
              <w:rPr>
                <w:sz w:val="16"/>
              </w:rPr>
              <w:t>R5-213066</w:t>
            </w:r>
          </w:p>
        </w:tc>
        <w:tc>
          <w:tcPr>
            <w:tcW w:w="2964" w:type="dxa"/>
            <w:tcBorders>
              <w:top w:val="single" w:sz="4" w:space="0" w:color="auto"/>
              <w:left w:val="single" w:sz="4" w:space="0" w:color="auto"/>
              <w:bottom w:val="single" w:sz="4" w:space="0" w:color="auto"/>
              <w:right w:val="single" w:sz="4" w:space="0" w:color="auto"/>
            </w:tcBorders>
            <w:hideMark/>
          </w:tcPr>
          <w:p w14:paraId="047F2AAE" w14:textId="77777777" w:rsidR="00F67729" w:rsidRDefault="00F67729">
            <w:pPr>
              <w:pStyle w:val="TAL"/>
              <w:rPr>
                <w:sz w:val="16"/>
              </w:rPr>
            </w:pPr>
            <w:r>
              <w:rPr>
                <w:sz w:val="16"/>
              </w:rPr>
              <w:t>Correction to NR TC 11.3.6-UAC AI2 MCS</w:t>
            </w:r>
          </w:p>
        </w:tc>
        <w:tc>
          <w:tcPr>
            <w:tcW w:w="1728" w:type="dxa"/>
            <w:tcBorders>
              <w:top w:val="single" w:sz="4" w:space="0" w:color="auto"/>
              <w:left w:val="single" w:sz="4" w:space="0" w:color="auto"/>
              <w:bottom w:val="single" w:sz="4" w:space="0" w:color="auto"/>
              <w:right w:val="single" w:sz="4" w:space="0" w:color="auto"/>
            </w:tcBorders>
            <w:hideMark/>
          </w:tcPr>
          <w:p w14:paraId="1D9519B3" w14:textId="77777777" w:rsidR="00F67729" w:rsidRDefault="00F67729">
            <w:pPr>
              <w:pStyle w:val="TAL"/>
              <w:rPr>
                <w:sz w:val="16"/>
              </w:rPr>
            </w:pPr>
            <w:r>
              <w:rPr>
                <w:sz w:val="16"/>
              </w:rPr>
              <w:t>Huawei, Hisilicon, 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C079C4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B02343E" w14:textId="77777777" w:rsidR="00F67729" w:rsidRDefault="00F67729">
            <w:pPr>
              <w:pStyle w:val="TAL"/>
              <w:rPr>
                <w:sz w:val="16"/>
              </w:rPr>
            </w:pPr>
            <w:r>
              <w:rPr>
                <w:sz w:val="16"/>
              </w:rPr>
              <w:t>2239</w:t>
            </w:r>
          </w:p>
        </w:tc>
        <w:tc>
          <w:tcPr>
            <w:tcW w:w="236" w:type="dxa"/>
            <w:tcBorders>
              <w:top w:val="single" w:sz="4" w:space="0" w:color="auto"/>
              <w:left w:val="single" w:sz="4" w:space="0" w:color="auto"/>
              <w:bottom w:val="single" w:sz="4" w:space="0" w:color="auto"/>
              <w:right w:val="single" w:sz="4" w:space="0" w:color="auto"/>
            </w:tcBorders>
            <w:hideMark/>
          </w:tcPr>
          <w:p w14:paraId="2E9B05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C1E2F2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0393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46448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BE8963" w14:textId="77777777" w:rsidR="00F67729" w:rsidRDefault="00F67729">
            <w:pPr>
              <w:pStyle w:val="TAL"/>
              <w:rPr>
                <w:sz w:val="16"/>
              </w:rPr>
            </w:pPr>
            <w:r>
              <w:rPr>
                <w:sz w:val="16"/>
              </w:rPr>
              <w:t>revised</w:t>
            </w:r>
          </w:p>
        </w:tc>
      </w:tr>
      <w:tr w:rsidR="00F67729" w14:paraId="422D568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826287" w14:textId="77777777" w:rsidR="00F67729" w:rsidRDefault="00F67729">
            <w:pPr>
              <w:pStyle w:val="TAL"/>
              <w:rPr>
                <w:sz w:val="16"/>
              </w:rPr>
            </w:pPr>
            <w:r>
              <w:rPr>
                <w:sz w:val="16"/>
              </w:rPr>
              <w:t>R5-213506</w:t>
            </w:r>
          </w:p>
        </w:tc>
        <w:tc>
          <w:tcPr>
            <w:tcW w:w="2964" w:type="dxa"/>
            <w:tcBorders>
              <w:top w:val="single" w:sz="4" w:space="0" w:color="auto"/>
              <w:left w:val="single" w:sz="4" w:space="0" w:color="auto"/>
              <w:bottom w:val="single" w:sz="4" w:space="0" w:color="auto"/>
              <w:right w:val="single" w:sz="4" w:space="0" w:color="auto"/>
            </w:tcBorders>
            <w:hideMark/>
          </w:tcPr>
          <w:p w14:paraId="310AD76B" w14:textId="77777777" w:rsidR="00F67729" w:rsidRDefault="00F67729">
            <w:pPr>
              <w:pStyle w:val="TAL"/>
              <w:rPr>
                <w:sz w:val="16"/>
              </w:rPr>
            </w:pPr>
            <w:r>
              <w:rPr>
                <w:sz w:val="16"/>
              </w:rPr>
              <w:t>Correction to NR TC 11.3.6-UAC AI2 MCS</w:t>
            </w:r>
          </w:p>
        </w:tc>
        <w:tc>
          <w:tcPr>
            <w:tcW w:w="1728" w:type="dxa"/>
            <w:tcBorders>
              <w:top w:val="single" w:sz="4" w:space="0" w:color="auto"/>
              <w:left w:val="single" w:sz="4" w:space="0" w:color="auto"/>
              <w:bottom w:val="single" w:sz="4" w:space="0" w:color="auto"/>
              <w:right w:val="single" w:sz="4" w:space="0" w:color="auto"/>
            </w:tcBorders>
            <w:hideMark/>
          </w:tcPr>
          <w:p w14:paraId="07F6FFD0" w14:textId="77777777" w:rsidR="00F67729" w:rsidRDefault="00F67729">
            <w:pPr>
              <w:pStyle w:val="TAL"/>
              <w:rPr>
                <w:sz w:val="16"/>
              </w:rPr>
            </w:pPr>
            <w:r>
              <w:rPr>
                <w:sz w:val="16"/>
              </w:rPr>
              <w:t>Huawei, Hisilicon, 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9C07D2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88EB3B6" w14:textId="77777777" w:rsidR="00F67729" w:rsidRDefault="00F67729">
            <w:pPr>
              <w:pStyle w:val="TAL"/>
              <w:rPr>
                <w:sz w:val="16"/>
              </w:rPr>
            </w:pPr>
            <w:r>
              <w:rPr>
                <w:sz w:val="16"/>
              </w:rPr>
              <w:t>2239</w:t>
            </w:r>
          </w:p>
        </w:tc>
        <w:tc>
          <w:tcPr>
            <w:tcW w:w="236" w:type="dxa"/>
            <w:tcBorders>
              <w:top w:val="single" w:sz="4" w:space="0" w:color="auto"/>
              <w:left w:val="single" w:sz="4" w:space="0" w:color="auto"/>
              <w:bottom w:val="single" w:sz="4" w:space="0" w:color="auto"/>
              <w:right w:val="single" w:sz="4" w:space="0" w:color="auto"/>
            </w:tcBorders>
            <w:hideMark/>
          </w:tcPr>
          <w:p w14:paraId="759125D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65389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239CFF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EEB933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7B7B12" w14:textId="77777777" w:rsidR="00F67729" w:rsidRDefault="00F67729">
            <w:pPr>
              <w:pStyle w:val="TAL"/>
              <w:rPr>
                <w:sz w:val="16"/>
              </w:rPr>
            </w:pPr>
            <w:r>
              <w:rPr>
                <w:sz w:val="16"/>
              </w:rPr>
              <w:t>agreed</w:t>
            </w:r>
          </w:p>
        </w:tc>
      </w:tr>
      <w:tr w:rsidR="00F67729" w14:paraId="587808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05C5B18" w14:textId="77777777" w:rsidR="00F67729" w:rsidRDefault="00F67729">
            <w:pPr>
              <w:pStyle w:val="TAL"/>
              <w:rPr>
                <w:sz w:val="16"/>
              </w:rPr>
            </w:pPr>
            <w:r>
              <w:rPr>
                <w:sz w:val="16"/>
              </w:rPr>
              <w:t>R5-213067</w:t>
            </w:r>
          </w:p>
        </w:tc>
        <w:tc>
          <w:tcPr>
            <w:tcW w:w="2964" w:type="dxa"/>
            <w:tcBorders>
              <w:top w:val="single" w:sz="4" w:space="0" w:color="auto"/>
              <w:left w:val="single" w:sz="4" w:space="0" w:color="auto"/>
              <w:bottom w:val="single" w:sz="4" w:space="0" w:color="auto"/>
              <w:right w:val="single" w:sz="4" w:space="0" w:color="auto"/>
            </w:tcBorders>
            <w:hideMark/>
          </w:tcPr>
          <w:p w14:paraId="521F8574" w14:textId="77777777" w:rsidR="00F67729" w:rsidRDefault="00F67729">
            <w:pPr>
              <w:pStyle w:val="TAL"/>
              <w:rPr>
                <w:sz w:val="16"/>
              </w:rPr>
            </w:pPr>
            <w:r>
              <w:rPr>
                <w:sz w:val="16"/>
              </w:rPr>
              <w:t>Correction to NR TC 11.3.7-UAC AI 11-15 for Emergency Call</w:t>
            </w:r>
          </w:p>
        </w:tc>
        <w:tc>
          <w:tcPr>
            <w:tcW w:w="1728" w:type="dxa"/>
            <w:tcBorders>
              <w:top w:val="single" w:sz="4" w:space="0" w:color="auto"/>
              <w:left w:val="single" w:sz="4" w:space="0" w:color="auto"/>
              <w:bottom w:val="single" w:sz="4" w:space="0" w:color="auto"/>
              <w:right w:val="single" w:sz="4" w:space="0" w:color="auto"/>
            </w:tcBorders>
            <w:hideMark/>
          </w:tcPr>
          <w:p w14:paraId="1E4F95E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E365B7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65FC5F0" w14:textId="77777777" w:rsidR="00F67729" w:rsidRDefault="00F67729">
            <w:pPr>
              <w:pStyle w:val="TAL"/>
              <w:rPr>
                <w:sz w:val="16"/>
              </w:rPr>
            </w:pPr>
            <w:r>
              <w:rPr>
                <w:sz w:val="16"/>
              </w:rPr>
              <w:t>2240</w:t>
            </w:r>
          </w:p>
        </w:tc>
        <w:tc>
          <w:tcPr>
            <w:tcW w:w="236" w:type="dxa"/>
            <w:tcBorders>
              <w:top w:val="single" w:sz="4" w:space="0" w:color="auto"/>
              <w:left w:val="single" w:sz="4" w:space="0" w:color="auto"/>
              <w:bottom w:val="single" w:sz="4" w:space="0" w:color="auto"/>
              <w:right w:val="single" w:sz="4" w:space="0" w:color="auto"/>
            </w:tcBorders>
            <w:hideMark/>
          </w:tcPr>
          <w:p w14:paraId="13395CA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A3818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DACE7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300F2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C194D8" w14:textId="77777777" w:rsidR="00F67729" w:rsidRDefault="00F67729">
            <w:pPr>
              <w:pStyle w:val="TAL"/>
              <w:rPr>
                <w:sz w:val="16"/>
              </w:rPr>
            </w:pPr>
            <w:r>
              <w:rPr>
                <w:sz w:val="16"/>
              </w:rPr>
              <w:t>withdrawn</w:t>
            </w:r>
          </w:p>
        </w:tc>
      </w:tr>
      <w:tr w:rsidR="00F67729" w14:paraId="22FAD9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E03FF6" w14:textId="77777777" w:rsidR="00F67729" w:rsidRDefault="00F67729">
            <w:pPr>
              <w:pStyle w:val="TAL"/>
              <w:rPr>
                <w:sz w:val="16"/>
              </w:rPr>
            </w:pPr>
            <w:r>
              <w:rPr>
                <w:sz w:val="16"/>
              </w:rPr>
              <w:t>R5-213068</w:t>
            </w:r>
          </w:p>
        </w:tc>
        <w:tc>
          <w:tcPr>
            <w:tcW w:w="2964" w:type="dxa"/>
            <w:tcBorders>
              <w:top w:val="single" w:sz="4" w:space="0" w:color="auto"/>
              <w:left w:val="single" w:sz="4" w:space="0" w:color="auto"/>
              <w:bottom w:val="single" w:sz="4" w:space="0" w:color="auto"/>
              <w:right w:val="single" w:sz="4" w:space="0" w:color="auto"/>
            </w:tcBorders>
            <w:hideMark/>
          </w:tcPr>
          <w:p w14:paraId="29027E42" w14:textId="77777777" w:rsidR="00F67729" w:rsidRDefault="00F67729">
            <w:pPr>
              <w:pStyle w:val="TAL"/>
              <w:rPr>
                <w:sz w:val="16"/>
              </w:rPr>
            </w:pPr>
            <w:r>
              <w:rPr>
                <w:sz w:val="16"/>
              </w:rPr>
              <w:t>Correction to NR TC 11.4.1-Emergency Call with Network failing the authentication check</w:t>
            </w:r>
          </w:p>
        </w:tc>
        <w:tc>
          <w:tcPr>
            <w:tcW w:w="1728" w:type="dxa"/>
            <w:tcBorders>
              <w:top w:val="single" w:sz="4" w:space="0" w:color="auto"/>
              <w:left w:val="single" w:sz="4" w:space="0" w:color="auto"/>
              <w:bottom w:val="single" w:sz="4" w:space="0" w:color="auto"/>
              <w:right w:val="single" w:sz="4" w:space="0" w:color="auto"/>
            </w:tcBorders>
            <w:hideMark/>
          </w:tcPr>
          <w:p w14:paraId="5FB2852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EAB784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331CB00" w14:textId="77777777" w:rsidR="00F67729" w:rsidRDefault="00F67729">
            <w:pPr>
              <w:pStyle w:val="TAL"/>
              <w:rPr>
                <w:sz w:val="16"/>
              </w:rPr>
            </w:pPr>
            <w:r>
              <w:rPr>
                <w:sz w:val="16"/>
              </w:rPr>
              <w:t>2241</w:t>
            </w:r>
          </w:p>
        </w:tc>
        <w:tc>
          <w:tcPr>
            <w:tcW w:w="236" w:type="dxa"/>
            <w:tcBorders>
              <w:top w:val="single" w:sz="4" w:space="0" w:color="auto"/>
              <w:left w:val="single" w:sz="4" w:space="0" w:color="auto"/>
              <w:bottom w:val="single" w:sz="4" w:space="0" w:color="auto"/>
              <w:right w:val="single" w:sz="4" w:space="0" w:color="auto"/>
            </w:tcBorders>
            <w:hideMark/>
          </w:tcPr>
          <w:p w14:paraId="5845BA5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60A281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EB1ED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F30E3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754592" w14:textId="77777777" w:rsidR="00F67729" w:rsidRDefault="00F67729">
            <w:pPr>
              <w:pStyle w:val="TAL"/>
              <w:rPr>
                <w:sz w:val="16"/>
              </w:rPr>
            </w:pPr>
            <w:r>
              <w:rPr>
                <w:sz w:val="16"/>
              </w:rPr>
              <w:t>revised</w:t>
            </w:r>
          </w:p>
        </w:tc>
      </w:tr>
      <w:tr w:rsidR="00F67729" w14:paraId="0B89AB7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88B02D" w14:textId="77777777" w:rsidR="00F67729" w:rsidRDefault="00F67729">
            <w:pPr>
              <w:pStyle w:val="TAL"/>
              <w:rPr>
                <w:sz w:val="16"/>
              </w:rPr>
            </w:pPr>
            <w:r>
              <w:rPr>
                <w:sz w:val="16"/>
              </w:rPr>
              <w:t>R5-213512</w:t>
            </w:r>
          </w:p>
        </w:tc>
        <w:tc>
          <w:tcPr>
            <w:tcW w:w="2964" w:type="dxa"/>
            <w:tcBorders>
              <w:top w:val="single" w:sz="4" w:space="0" w:color="auto"/>
              <w:left w:val="single" w:sz="4" w:space="0" w:color="auto"/>
              <w:bottom w:val="single" w:sz="4" w:space="0" w:color="auto"/>
              <w:right w:val="single" w:sz="4" w:space="0" w:color="auto"/>
            </w:tcBorders>
            <w:hideMark/>
          </w:tcPr>
          <w:p w14:paraId="72DB60D9" w14:textId="77777777" w:rsidR="00F67729" w:rsidRDefault="00F67729">
            <w:pPr>
              <w:pStyle w:val="TAL"/>
              <w:rPr>
                <w:sz w:val="16"/>
              </w:rPr>
            </w:pPr>
            <w:r>
              <w:rPr>
                <w:sz w:val="16"/>
              </w:rPr>
              <w:t>Correction to NR TC 11.4.1-Emergency Call with Network failing the authentication check</w:t>
            </w:r>
          </w:p>
        </w:tc>
        <w:tc>
          <w:tcPr>
            <w:tcW w:w="1728" w:type="dxa"/>
            <w:tcBorders>
              <w:top w:val="single" w:sz="4" w:space="0" w:color="auto"/>
              <w:left w:val="single" w:sz="4" w:space="0" w:color="auto"/>
              <w:bottom w:val="single" w:sz="4" w:space="0" w:color="auto"/>
              <w:right w:val="single" w:sz="4" w:space="0" w:color="auto"/>
            </w:tcBorders>
            <w:hideMark/>
          </w:tcPr>
          <w:p w14:paraId="651F4F0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D26C20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2EEC9F5" w14:textId="77777777" w:rsidR="00F67729" w:rsidRDefault="00F67729">
            <w:pPr>
              <w:pStyle w:val="TAL"/>
              <w:rPr>
                <w:sz w:val="16"/>
              </w:rPr>
            </w:pPr>
            <w:r>
              <w:rPr>
                <w:sz w:val="16"/>
              </w:rPr>
              <w:t>2241</w:t>
            </w:r>
          </w:p>
        </w:tc>
        <w:tc>
          <w:tcPr>
            <w:tcW w:w="236" w:type="dxa"/>
            <w:tcBorders>
              <w:top w:val="single" w:sz="4" w:space="0" w:color="auto"/>
              <w:left w:val="single" w:sz="4" w:space="0" w:color="auto"/>
              <w:bottom w:val="single" w:sz="4" w:space="0" w:color="auto"/>
              <w:right w:val="single" w:sz="4" w:space="0" w:color="auto"/>
            </w:tcBorders>
            <w:hideMark/>
          </w:tcPr>
          <w:p w14:paraId="2DC68B0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4D163C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ED1B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39CB9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4566E9" w14:textId="77777777" w:rsidR="00F67729" w:rsidRDefault="00F67729">
            <w:pPr>
              <w:pStyle w:val="TAL"/>
              <w:rPr>
                <w:sz w:val="16"/>
              </w:rPr>
            </w:pPr>
            <w:r>
              <w:rPr>
                <w:sz w:val="16"/>
              </w:rPr>
              <w:t>agreed</w:t>
            </w:r>
          </w:p>
        </w:tc>
      </w:tr>
      <w:tr w:rsidR="00F67729" w14:paraId="0E75452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831419" w14:textId="77777777" w:rsidR="00F67729" w:rsidRDefault="00F67729">
            <w:pPr>
              <w:pStyle w:val="TAL"/>
              <w:rPr>
                <w:sz w:val="16"/>
              </w:rPr>
            </w:pPr>
            <w:r>
              <w:rPr>
                <w:sz w:val="16"/>
              </w:rPr>
              <w:lastRenderedPageBreak/>
              <w:t>R5-213078</w:t>
            </w:r>
          </w:p>
        </w:tc>
        <w:tc>
          <w:tcPr>
            <w:tcW w:w="2964" w:type="dxa"/>
            <w:tcBorders>
              <w:top w:val="single" w:sz="4" w:space="0" w:color="auto"/>
              <w:left w:val="single" w:sz="4" w:space="0" w:color="auto"/>
              <w:bottom w:val="single" w:sz="4" w:space="0" w:color="auto"/>
              <w:right w:val="single" w:sz="4" w:space="0" w:color="auto"/>
            </w:tcBorders>
            <w:hideMark/>
          </w:tcPr>
          <w:p w14:paraId="2EA6DB33" w14:textId="77777777" w:rsidR="00F67729" w:rsidRDefault="00F67729">
            <w:pPr>
              <w:pStyle w:val="TAL"/>
              <w:rPr>
                <w:sz w:val="16"/>
              </w:rPr>
            </w:pPr>
            <w:r>
              <w:rPr>
                <w:sz w:val="16"/>
              </w:rPr>
              <w:t>Update test case 8.2.4.2.1.1</w:t>
            </w:r>
          </w:p>
        </w:tc>
        <w:tc>
          <w:tcPr>
            <w:tcW w:w="1728" w:type="dxa"/>
            <w:tcBorders>
              <w:top w:val="single" w:sz="4" w:space="0" w:color="auto"/>
              <w:left w:val="single" w:sz="4" w:space="0" w:color="auto"/>
              <w:bottom w:val="single" w:sz="4" w:space="0" w:color="auto"/>
              <w:right w:val="single" w:sz="4" w:space="0" w:color="auto"/>
            </w:tcBorders>
            <w:hideMark/>
          </w:tcPr>
          <w:p w14:paraId="5233FE6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FB2BAB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6B0B78B" w14:textId="77777777" w:rsidR="00F67729" w:rsidRDefault="00F67729">
            <w:pPr>
              <w:pStyle w:val="TAL"/>
              <w:rPr>
                <w:sz w:val="16"/>
              </w:rPr>
            </w:pPr>
            <w:r>
              <w:rPr>
                <w:sz w:val="16"/>
              </w:rPr>
              <w:t>2242</w:t>
            </w:r>
          </w:p>
        </w:tc>
        <w:tc>
          <w:tcPr>
            <w:tcW w:w="236" w:type="dxa"/>
            <w:tcBorders>
              <w:top w:val="single" w:sz="4" w:space="0" w:color="auto"/>
              <w:left w:val="single" w:sz="4" w:space="0" w:color="auto"/>
              <w:bottom w:val="single" w:sz="4" w:space="0" w:color="auto"/>
              <w:right w:val="single" w:sz="4" w:space="0" w:color="auto"/>
            </w:tcBorders>
            <w:hideMark/>
          </w:tcPr>
          <w:p w14:paraId="747E45E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4BC8A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55D17D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67776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5C9963" w14:textId="77777777" w:rsidR="00F67729" w:rsidRDefault="00F67729">
            <w:pPr>
              <w:pStyle w:val="TAL"/>
              <w:rPr>
                <w:sz w:val="16"/>
              </w:rPr>
            </w:pPr>
            <w:r>
              <w:rPr>
                <w:sz w:val="16"/>
              </w:rPr>
              <w:t>agreed</w:t>
            </w:r>
          </w:p>
        </w:tc>
      </w:tr>
      <w:tr w:rsidR="00F67729" w14:paraId="31CC05D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EBC3DC" w14:textId="77777777" w:rsidR="00F67729" w:rsidRDefault="00F67729">
            <w:pPr>
              <w:pStyle w:val="TAL"/>
              <w:rPr>
                <w:sz w:val="16"/>
              </w:rPr>
            </w:pPr>
            <w:r>
              <w:rPr>
                <w:sz w:val="16"/>
              </w:rPr>
              <w:t>R5-213083</w:t>
            </w:r>
          </w:p>
        </w:tc>
        <w:tc>
          <w:tcPr>
            <w:tcW w:w="2964" w:type="dxa"/>
            <w:tcBorders>
              <w:top w:val="single" w:sz="4" w:space="0" w:color="auto"/>
              <w:left w:val="single" w:sz="4" w:space="0" w:color="auto"/>
              <w:bottom w:val="single" w:sz="4" w:space="0" w:color="auto"/>
              <w:right w:val="single" w:sz="4" w:space="0" w:color="auto"/>
            </w:tcBorders>
            <w:hideMark/>
          </w:tcPr>
          <w:p w14:paraId="46C5BA12" w14:textId="77777777" w:rsidR="00F67729" w:rsidRDefault="00F67729">
            <w:pPr>
              <w:pStyle w:val="TAL"/>
              <w:rPr>
                <w:sz w:val="16"/>
              </w:rPr>
            </w:pPr>
            <w:r>
              <w:rPr>
                <w:sz w:val="16"/>
              </w:rPr>
              <w:t>Correction to NR5GC testcase 11.3.9</w:t>
            </w:r>
          </w:p>
        </w:tc>
        <w:tc>
          <w:tcPr>
            <w:tcW w:w="1728" w:type="dxa"/>
            <w:tcBorders>
              <w:top w:val="single" w:sz="4" w:space="0" w:color="auto"/>
              <w:left w:val="single" w:sz="4" w:space="0" w:color="auto"/>
              <w:bottom w:val="single" w:sz="4" w:space="0" w:color="auto"/>
              <w:right w:val="single" w:sz="4" w:space="0" w:color="auto"/>
            </w:tcBorders>
            <w:hideMark/>
          </w:tcPr>
          <w:p w14:paraId="2A8014A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EA491B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A773E3F" w14:textId="77777777" w:rsidR="00F67729" w:rsidRDefault="00F67729">
            <w:pPr>
              <w:pStyle w:val="TAL"/>
              <w:rPr>
                <w:sz w:val="16"/>
              </w:rPr>
            </w:pPr>
            <w:r>
              <w:rPr>
                <w:sz w:val="16"/>
              </w:rPr>
              <w:t>2243</w:t>
            </w:r>
          </w:p>
        </w:tc>
        <w:tc>
          <w:tcPr>
            <w:tcW w:w="236" w:type="dxa"/>
            <w:tcBorders>
              <w:top w:val="single" w:sz="4" w:space="0" w:color="auto"/>
              <w:left w:val="single" w:sz="4" w:space="0" w:color="auto"/>
              <w:bottom w:val="single" w:sz="4" w:space="0" w:color="auto"/>
              <w:right w:val="single" w:sz="4" w:space="0" w:color="auto"/>
            </w:tcBorders>
            <w:hideMark/>
          </w:tcPr>
          <w:p w14:paraId="2B9BE12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18C4E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4756F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E03BA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5CCA5B" w14:textId="77777777" w:rsidR="00F67729" w:rsidRDefault="00F67729">
            <w:pPr>
              <w:pStyle w:val="TAL"/>
              <w:rPr>
                <w:sz w:val="16"/>
              </w:rPr>
            </w:pPr>
            <w:r>
              <w:rPr>
                <w:sz w:val="16"/>
              </w:rPr>
              <w:t>revised</w:t>
            </w:r>
          </w:p>
        </w:tc>
      </w:tr>
      <w:tr w:rsidR="00F67729" w14:paraId="2F79EE0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09AC0C" w14:textId="77777777" w:rsidR="00F67729" w:rsidRDefault="00F67729">
            <w:pPr>
              <w:pStyle w:val="TAL"/>
              <w:rPr>
                <w:sz w:val="16"/>
              </w:rPr>
            </w:pPr>
            <w:r>
              <w:rPr>
                <w:sz w:val="16"/>
              </w:rPr>
              <w:t>R5-213507</w:t>
            </w:r>
          </w:p>
        </w:tc>
        <w:tc>
          <w:tcPr>
            <w:tcW w:w="2964" w:type="dxa"/>
            <w:tcBorders>
              <w:top w:val="single" w:sz="4" w:space="0" w:color="auto"/>
              <w:left w:val="single" w:sz="4" w:space="0" w:color="auto"/>
              <w:bottom w:val="single" w:sz="4" w:space="0" w:color="auto"/>
              <w:right w:val="single" w:sz="4" w:space="0" w:color="auto"/>
            </w:tcBorders>
            <w:hideMark/>
          </w:tcPr>
          <w:p w14:paraId="3D1A547A" w14:textId="77777777" w:rsidR="00F67729" w:rsidRDefault="00F67729">
            <w:pPr>
              <w:pStyle w:val="TAL"/>
              <w:rPr>
                <w:sz w:val="16"/>
              </w:rPr>
            </w:pPr>
            <w:r>
              <w:rPr>
                <w:sz w:val="16"/>
              </w:rPr>
              <w:t>Correction to NR5GC testcase 11.3.9</w:t>
            </w:r>
          </w:p>
        </w:tc>
        <w:tc>
          <w:tcPr>
            <w:tcW w:w="1728" w:type="dxa"/>
            <w:tcBorders>
              <w:top w:val="single" w:sz="4" w:space="0" w:color="auto"/>
              <w:left w:val="single" w:sz="4" w:space="0" w:color="auto"/>
              <w:bottom w:val="single" w:sz="4" w:space="0" w:color="auto"/>
              <w:right w:val="single" w:sz="4" w:space="0" w:color="auto"/>
            </w:tcBorders>
            <w:hideMark/>
          </w:tcPr>
          <w:p w14:paraId="36279993"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83B5A4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803CA70" w14:textId="77777777" w:rsidR="00F67729" w:rsidRDefault="00F67729">
            <w:pPr>
              <w:pStyle w:val="TAL"/>
              <w:rPr>
                <w:sz w:val="16"/>
              </w:rPr>
            </w:pPr>
            <w:r>
              <w:rPr>
                <w:sz w:val="16"/>
              </w:rPr>
              <w:t>2243</w:t>
            </w:r>
          </w:p>
        </w:tc>
        <w:tc>
          <w:tcPr>
            <w:tcW w:w="236" w:type="dxa"/>
            <w:tcBorders>
              <w:top w:val="single" w:sz="4" w:space="0" w:color="auto"/>
              <w:left w:val="single" w:sz="4" w:space="0" w:color="auto"/>
              <w:bottom w:val="single" w:sz="4" w:space="0" w:color="auto"/>
              <w:right w:val="single" w:sz="4" w:space="0" w:color="auto"/>
            </w:tcBorders>
            <w:hideMark/>
          </w:tcPr>
          <w:p w14:paraId="1479E05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2A01F2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3D8FCA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62784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ADFAC3" w14:textId="77777777" w:rsidR="00F67729" w:rsidRDefault="00F67729">
            <w:pPr>
              <w:pStyle w:val="TAL"/>
              <w:rPr>
                <w:sz w:val="16"/>
              </w:rPr>
            </w:pPr>
            <w:r>
              <w:rPr>
                <w:sz w:val="16"/>
              </w:rPr>
              <w:t>agreed</w:t>
            </w:r>
          </w:p>
        </w:tc>
      </w:tr>
      <w:tr w:rsidR="00F67729" w14:paraId="72BC57A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AE08B7" w14:textId="77777777" w:rsidR="00F67729" w:rsidRDefault="00F67729">
            <w:pPr>
              <w:pStyle w:val="TAL"/>
              <w:rPr>
                <w:sz w:val="16"/>
              </w:rPr>
            </w:pPr>
            <w:r>
              <w:rPr>
                <w:sz w:val="16"/>
              </w:rPr>
              <w:t>R5-213094</w:t>
            </w:r>
          </w:p>
        </w:tc>
        <w:tc>
          <w:tcPr>
            <w:tcW w:w="2964" w:type="dxa"/>
            <w:tcBorders>
              <w:top w:val="single" w:sz="4" w:space="0" w:color="auto"/>
              <w:left w:val="single" w:sz="4" w:space="0" w:color="auto"/>
              <w:bottom w:val="single" w:sz="4" w:space="0" w:color="auto"/>
              <w:right w:val="single" w:sz="4" w:space="0" w:color="auto"/>
            </w:tcBorders>
            <w:hideMark/>
          </w:tcPr>
          <w:p w14:paraId="769143D2" w14:textId="77777777" w:rsidR="00F67729" w:rsidRDefault="00F67729">
            <w:pPr>
              <w:pStyle w:val="TAL"/>
              <w:rPr>
                <w:sz w:val="16"/>
              </w:rPr>
            </w:pPr>
            <w:r>
              <w:rPr>
                <w:sz w:val="16"/>
              </w:rPr>
              <w:t>Correction for NR5GC test case 10.1.4.1</w:t>
            </w:r>
          </w:p>
        </w:tc>
        <w:tc>
          <w:tcPr>
            <w:tcW w:w="1728" w:type="dxa"/>
            <w:tcBorders>
              <w:top w:val="single" w:sz="4" w:space="0" w:color="auto"/>
              <w:left w:val="single" w:sz="4" w:space="0" w:color="auto"/>
              <w:bottom w:val="single" w:sz="4" w:space="0" w:color="auto"/>
              <w:right w:val="single" w:sz="4" w:space="0" w:color="auto"/>
            </w:tcBorders>
            <w:hideMark/>
          </w:tcPr>
          <w:p w14:paraId="3DE3CC7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728EBB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7E6D10D" w14:textId="77777777" w:rsidR="00F67729" w:rsidRDefault="00F67729">
            <w:pPr>
              <w:pStyle w:val="TAL"/>
              <w:rPr>
                <w:sz w:val="16"/>
              </w:rPr>
            </w:pPr>
            <w:r>
              <w:rPr>
                <w:sz w:val="16"/>
              </w:rPr>
              <w:t>2244</w:t>
            </w:r>
          </w:p>
        </w:tc>
        <w:tc>
          <w:tcPr>
            <w:tcW w:w="236" w:type="dxa"/>
            <w:tcBorders>
              <w:top w:val="single" w:sz="4" w:space="0" w:color="auto"/>
              <w:left w:val="single" w:sz="4" w:space="0" w:color="auto"/>
              <w:bottom w:val="single" w:sz="4" w:space="0" w:color="auto"/>
              <w:right w:val="single" w:sz="4" w:space="0" w:color="auto"/>
            </w:tcBorders>
            <w:hideMark/>
          </w:tcPr>
          <w:p w14:paraId="5CEE9AD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B7100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1EDF7C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46E84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49CFF8" w14:textId="77777777" w:rsidR="00F67729" w:rsidRDefault="00F67729">
            <w:pPr>
              <w:pStyle w:val="TAL"/>
              <w:rPr>
                <w:sz w:val="16"/>
              </w:rPr>
            </w:pPr>
            <w:r>
              <w:rPr>
                <w:sz w:val="16"/>
              </w:rPr>
              <w:t>withdrawn</w:t>
            </w:r>
          </w:p>
        </w:tc>
      </w:tr>
      <w:tr w:rsidR="00F67729" w14:paraId="577E11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7C67FB" w14:textId="77777777" w:rsidR="00F67729" w:rsidRDefault="00F67729">
            <w:pPr>
              <w:pStyle w:val="TAL"/>
              <w:rPr>
                <w:sz w:val="16"/>
              </w:rPr>
            </w:pPr>
            <w:r>
              <w:rPr>
                <w:sz w:val="16"/>
              </w:rPr>
              <w:t>R5-213096</w:t>
            </w:r>
          </w:p>
        </w:tc>
        <w:tc>
          <w:tcPr>
            <w:tcW w:w="2964" w:type="dxa"/>
            <w:tcBorders>
              <w:top w:val="single" w:sz="4" w:space="0" w:color="auto"/>
              <w:left w:val="single" w:sz="4" w:space="0" w:color="auto"/>
              <w:bottom w:val="single" w:sz="4" w:space="0" w:color="auto"/>
              <w:right w:val="single" w:sz="4" w:space="0" w:color="auto"/>
            </w:tcBorders>
            <w:hideMark/>
          </w:tcPr>
          <w:p w14:paraId="45ADE3D2" w14:textId="77777777" w:rsidR="00F67729" w:rsidRDefault="00F67729">
            <w:pPr>
              <w:pStyle w:val="TAL"/>
              <w:rPr>
                <w:sz w:val="16"/>
              </w:rPr>
            </w:pPr>
            <w:r>
              <w:rPr>
                <w:sz w:val="16"/>
              </w:rPr>
              <w:t>Update test case 8.2.6.2.1</w:t>
            </w:r>
          </w:p>
        </w:tc>
        <w:tc>
          <w:tcPr>
            <w:tcW w:w="1728" w:type="dxa"/>
            <w:tcBorders>
              <w:top w:val="single" w:sz="4" w:space="0" w:color="auto"/>
              <w:left w:val="single" w:sz="4" w:space="0" w:color="auto"/>
              <w:bottom w:val="single" w:sz="4" w:space="0" w:color="auto"/>
              <w:right w:val="single" w:sz="4" w:space="0" w:color="auto"/>
            </w:tcBorders>
            <w:hideMark/>
          </w:tcPr>
          <w:p w14:paraId="3B09CEC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24D5EF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D40DA95" w14:textId="77777777" w:rsidR="00F67729" w:rsidRDefault="00F67729">
            <w:pPr>
              <w:pStyle w:val="TAL"/>
              <w:rPr>
                <w:sz w:val="16"/>
              </w:rPr>
            </w:pPr>
            <w:r>
              <w:rPr>
                <w:sz w:val="16"/>
              </w:rPr>
              <w:t>2245</w:t>
            </w:r>
          </w:p>
        </w:tc>
        <w:tc>
          <w:tcPr>
            <w:tcW w:w="236" w:type="dxa"/>
            <w:tcBorders>
              <w:top w:val="single" w:sz="4" w:space="0" w:color="auto"/>
              <w:left w:val="single" w:sz="4" w:space="0" w:color="auto"/>
              <w:bottom w:val="single" w:sz="4" w:space="0" w:color="auto"/>
              <w:right w:val="single" w:sz="4" w:space="0" w:color="auto"/>
            </w:tcBorders>
            <w:hideMark/>
          </w:tcPr>
          <w:p w14:paraId="6C0E707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FCF9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3F576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DFA45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B128FB" w14:textId="77777777" w:rsidR="00F67729" w:rsidRDefault="00F67729">
            <w:pPr>
              <w:pStyle w:val="TAL"/>
              <w:rPr>
                <w:sz w:val="16"/>
              </w:rPr>
            </w:pPr>
            <w:r>
              <w:rPr>
                <w:sz w:val="16"/>
              </w:rPr>
              <w:t>revised</w:t>
            </w:r>
          </w:p>
        </w:tc>
      </w:tr>
      <w:tr w:rsidR="00F67729" w14:paraId="2C6D03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7BFA99" w14:textId="77777777" w:rsidR="00F67729" w:rsidRDefault="00F67729">
            <w:pPr>
              <w:pStyle w:val="TAL"/>
              <w:rPr>
                <w:sz w:val="16"/>
              </w:rPr>
            </w:pPr>
            <w:r>
              <w:rPr>
                <w:sz w:val="16"/>
              </w:rPr>
              <w:t>R5-213484</w:t>
            </w:r>
          </w:p>
        </w:tc>
        <w:tc>
          <w:tcPr>
            <w:tcW w:w="2964" w:type="dxa"/>
            <w:tcBorders>
              <w:top w:val="single" w:sz="4" w:space="0" w:color="auto"/>
              <w:left w:val="single" w:sz="4" w:space="0" w:color="auto"/>
              <w:bottom w:val="single" w:sz="4" w:space="0" w:color="auto"/>
              <w:right w:val="single" w:sz="4" w:space="0" w:color="auto"/>
            </w:tcBorders>
            <w:hideMark/>
          </w:tcPr>
          <w:p w14:paraId="21497F20" w14:textId="77777777" w:rsidR="00F67729" w:rsidRDefault="00F67729">
            <w:pPr>
              <w:pStyle w:val="TAL"/>
              <w:rPr>
                <w:sz w:val="16"/>
              </w:rPr>
            </w:pPr>
            <w:r>
              <w:rPr>
                <w:sz w:val="16"/>
              </w:rPr>
              <w:t>Update test case 8.2.6.2.1</w:t>
            </w:r>
          </w:p>
        </w:tc>
        <w:tc>
          <w:tcPr>
            <w:tcW w:w="1728" w:type="dxa"/>
            <w:tcBorders>
              <w:top w:val="single" w:sz="4" w:space="0" w:color="auto"/>
              <w:left w:val="single" w:sz="4" w:space="0" w:color="auto"/>
              <w:bottom w:val="single" w:sz="4" w:space="0" w:color="auto"/>
              <w:right w:val="single" w:sz="4" w:space="0" w:color="auto"/>
            </w:tcBorders>
            <w:hideMark/>
          </w:tcPr>
          <w:p w14:paraId="1B9EA34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FEB8F0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ADBA389" w14:textId="77777777" w:rsidR="00F67729" w:rsidRDefault="00F67729">
            <w:pPr>
              <w:pStyle w:val="TAL"/>
              <w:rPr>
                <w:sz w:val="16"/>
              </w:rPr>
            </w:pPr>
            <w:r>
              <w:rPr>
                <w:sz w:val="16"/>
              </w:rPr>
              <w:t>2245</w:t>
            </w:r>
          </w:p>
        </w:tc>
        <w:tc>
          <w:tcPr>
            <w:tcW w:w="236" w:type="dxa"/>
            <w:tcBorders>
              <w:top w:val="single" w:sz="4" w:space="0" w:color="auto"/>
              <w:left w:val="single" w:sz="4" w:space="0" w:color="auto"/>
              <w:bottom w:val="single" w:sz="4" w:space="0" w:color="auto"/>
              <w:right w:val="single" w:sz="4" w:space="0" w:color="auto"/>
            </w:tcBorders>
            <w:hideMark/>
          </w:tcPr>
          <w:p w14:paraId="571DB95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A5C91D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534D9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D3FF4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F44E4E" w14:textId="77777777" w:rsidR="00F67729" w:rsidRDefault="00F67729">
            <w:pPr>
              <w:pStyle w:val="TAL"/>
              <w:rPr>
                <w:sz w:val="16"/>
              </w:rPr>
            </w:pPr>
            <w:r>
              <w:rPr>
                <w:sz w:val="16"/>
              </w:rPr>
              <w:t>agreed</w:t>
            </w:r>
          </w:p>
        </w:tc>
      </w:tr>
      <w:tr w:rsidR="00F67729" w14:paraId="0F92D3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2DB30D" w14:textId="77777777" w:rsidR="00F67729" w:rsidRDefault="00F67729">
            <w:pPr>
              <w:pStyle w:val="TAL"/>
              <w:rPr>
                <w:sz w:val="16"/>
              </w:rPr>
            </w:pPr>
            <w:r>
              <w:rPr>
                <w:sz w:val="16"/>
              </w:rPr>
              <w:t>R5-213097</w:t>
            </w:r>
          </w:p>
        </w:tc>
        <w:tc>
          <w:tcPr>
            <w:tcW w:w="2964" w:type="dxa"/>
            <w:tcBorders>
              <w:top w:val="single" w:sz="4" w:space="0" w:color="auto"/>
              <w:left w:val="single" w:sz="4" w:space="0" w:color="auto"/>
              <w:bottom w:val="single" w:sz="4" w:space="0" w:color="auto"/>
              <w:right w:val="single" w:sz="4" w:space="0" w:color="auto"/>
            </w:tcBorders>
            <w:hideMark/>
          </w:tcPr>
          <w:p w14:paraId="0D3AE579" w14:textId="77777777" w:rsidR="00F67729" w:rsidRDefault="00F67729">
            <w:pPr>
              <w:pStyle w:val="TAL"/>
              <w:rPr>
                <w:sz w:val="16"/>
              </w:rPr>
            </w:pPr>
            <w:r>
              <w:rPr>
                <w:sz w:val="16"/>
              </w:rPr>
              <w:t>Correction to test case RRC NR5GC TC 8.1.1.2.4</w:t>
            </w:r>
          </w:p>
        </w:tc>
        <w:tc>
          <w:tcPr>
            <w:tcW w:w="1728" w:type="dxa"/>
            <w:tcBorders>
              <w:top w:val="single" w:sz="4" w:space="0" w:color="auto"/>
              <w:left w:val="single" w:sz="4" w:space="0" w:color="auto"/>
              <w:bottom w:val="single" w:sz="4" w:space="0" w:color="auto"/>
              <w:right w:val="single" w:sz="4" w:space="0" w:color="auto"/>
            </w:tcBorders>
            <w:hideMark/>
          </w:tcPr>
          <w:p w14:paraId="27820E3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368948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E1791A8" w14:textId="77777777" w:rsidR="00F67729" w:rsidRDefault="00F67729">
            <w:pPr>
              <w:pStyle w:val="TAL"/>
              <w:rPr>
                <w:sz w:val="16"/>
              </w:rPr>
            </w:pPr>
            <w:r>
              <w:rPr>
                <w:sz w:val="16"/>
              </w:rPr>
              <w:t>2246</w:t>
            </w:r>
          </w:p>
        </w:tc>
        <w:tc>
          <w:tcPr>
            <w:tcW w:w="236" w:type="dxa"/>
            <w:tcBorders>
              <w:top w:val="single" w:sz="4" w:space="0" w:color="auto"/>
              <w:left w:val="single" w:sz="4" w:space="0" w:color="auto"/>
              <w:bottom w:val="single" w:sz="4" w:space="0" w:color="auto"/>
              <w:right w:val="single" w:sz="4" w:space="0" w:color="auto"/>
            </w:tcBorders>
            <w:hideMark/>
          </w:tcPr>
          <w:p w14:paraId="093BA8D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C9B6B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729C0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D8E92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753584" w14:textId="77777777" w:rsidR="00F67729" w:rsidRDefault="00F67729">
            <w:pPr>
              <w:pStyle w:val="TAL"/>
              <w:rPr>
                <w:sz w:val="16"/>
              </w:rPr>
            </w:pPr>
            <w:r>
              <w:rPr>
                <w:sz w:val="16"/>
              </w:rPr>
              <w:t>revised</w:t>
            </w:r>
          </w:p>
        </w:tc>
      </w:tr>
      <w:tr w:rsidR="00F67729" w14:paraId="177DE9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BD7252" w14:textId="77777777" w:rsidR="00F67729" w:rsidRDefault="00F67729">
            <w:pPr>
              <w:pStyle w:val="TAL"/>
              <w:rPr>
                <w:sz w:val="16"/>
              </w:rPr>
            </w:pPr>
            <w:r>
              <w:rPr>
                <w:sz w:val="16"/>
              </w:rPr>
              <w:t>R5-213467</w:t>
            </w:r>
          </w:p>
        </w:tc>
        <w:tc>
          <w:tcPr>
            <w:tcW w:w="2964" w:type="dxa"/>
            <w:tcBorders>
              <w:top w:val="single" w:sz="4" w:space="0" w:color="auto"/>
              <w:left w:val="single" w:sz="4" w:space="0" w:color="auto"/>
              <w:bottom w:val="single" w:sz="4" w:space="0" w:color="auto"/>
              <w:right w:val="single" w:sz="4" w:space="0" w:color="auto"/>
            </w:tcBorders>
            <w:hideMark/>
          </w:tcPr>
          <w:p w14:paraId="14D77401" w14:textId="77777777" w:rsidR="00F67729" w:rsidRDefault="00F67729">
            <w:pPr>
              <w:pStyle w:val="TAL"/>
              <w:rPr>
                <w:sz w:val="16"/>
              </w:rPr>
            </w:pPr>
            <w:r>
              <w:rPr>
                <w:sz w:val="16"/>
              </w:rPr>
              <w:t>Correction to test case RRC NR5GC TC 8.1.1.2.4</w:t>
            </w:r>
          </w:p>
        </w:tc>
        <w:tc>
          <w:tcPr>
            <w:tcW w:w="1728" w:type="dxa"/>
            <w:tcBorders>
              <w:top w:val="single" w:sz="4" w:space="0" w:color="auto"/>
              <w:left w:val="single" w:sz="4" w:space="0" w:color="auto"/>
              <w:bottom w:val="single" w:sz="4" w:space="0" w:color="auto"/>
              <w:right w:val="single" w:sz="4" w:space="0" w:color="auto"/>
            </w:tcBorders>
            <w:hideMark/>
          </w:tcPr>
          <w:p w14:paraId="288A176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4B026A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4C8A267" w14:textId="77777777" w:rsidR="00F67729" w:rsidRDefault="00F67729">
            <w:pPr>
              <w:pStyle w:val="TAL"/>
              <w:rPr>
                <w:sz w:val="16"/>
              </w:rPr>
            </w:pPr>
            <w:r>
              <w:rPr>
                <w:sz w:val="16"/>
              </w:rPr>
              <w:t>2246</w:t>
            </w:r>
          </w:p>
        </w:tc>
        <w:tc>
          <w:tcPr>
            <w:tcW w:w="236" w:type="dxa"/>
            <w:tcBorders>
              <w:top w:val="single" w:sz="4" w:space="0" w:color="auto"/>
              <w:left w:val="single" w:sz="4" w:space="0" w:color="auto"/>
              <w:bottom w:val="single" w:sz="4" w:space="0" w:color="auto"/>
              <w:right w:val="single" w:sz="4" w:space="0" w:color="auto"/>
            </w:tcBorders>
            <w:hideMark/>
          </w:tcPr>
          <w:p w14:paraId="200AFDF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0BCED0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ADEF82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E276E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F8AFD3" w14:textId="77777777" w:rsidR="00F67729" w:rsidRDefault="00F67729">
            <w:pPr>
              <w:pStyle w:val="TAL"/>
              <w:rPr>
                <w:sz w:val="16"/>
              </w:rPr>
            </w:pPr>
            <w:r>
              <w:rPr>
                <w:sz w:val="16"/>
              </w:rPr>
              <w:t>agreed</w:t>
            </w:r>
          </w:p>
        </w:tc>
      </w:tr>
      <w:tr w:rsidR="00F67729" w14:paraId="06A7F36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7B4CC5" w14:textId="77777777" w:rsidR="00F67729" w:rsidRDefault="00F67729">
            <w:pPr>
              <w:pStyle w:val="TAL"/>
              <w:rPr>
                <w:sz w:val="16"/>
              </w:rPr>
            </w:pPr>
            <w:r>
              <w:rPr>
                <w:sz w:val="16"/>
              </w:rPr>
              <w:t>R5-213108</w:t>
            </w:r>
          </w:p>
        </w:tc>
        <w:tc>
          <w:tcPr>
            <w:tcW w:w="2964" w:type="dxa"/>
            <w:tcBorders>
              <w:top w:val="single" w:sz="4" w:space="0" w:color="auto"/>
              <w:left w:val="single" w:sz="4" w:space="0" w:color="auto"/>
              <w:bottom w:val="single" w:sz="4" w:space="0" w:color="auto"/>
              <w:right w:val="single" w:sz="4" w:space="0" w:color="auto"/>
            </w:tcBorders>
            <w:hideMark/>
          </w:tcPr>
          <w:p w14:paraId="193D0C1E" w14:textId="77777777" w:rsidR="00F67729" w:rsidRDefault="00F67729">
            <w:pPr>
              <w:pStyle w:val="TAL"/>
              <w:rPr>
                <w:sz w:val="16"/>
              </w:rPr>
            </w:pPr>
            <w:r>
              <w:rPr>
                <w:sz w:val="16"/>
              </w:rPr>
              <w:t>Correction to 5GMM test case 9.1.5.1.3</w:t>
            </w:r>
          </w:p>
        </w:tc>
        <w:tc>
          <w:tcPr>
            <w:tcW w:w="1728" w:type="dxa"/>
            <w:tcBorders>
              <w:top w:val="single" w:sz="4" w:space="0" w:color="auto"/>
              <w:left w:val="single" w:sz="4" w:space="0" w:color="auto"/>
              <w:bottom w:val="single" w:sz="4" w:space="0" w:color="auto"/>
              <w:right w:val="single" w:sz="4" w:space="0" w:color="auto"/>
            </w:tcBorders>
            <w:hideMark/>
          </w:tcPr>
          <w:p w14:paraId="5606999D"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563FF726"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EF941D9" w14:textId="77777777" w:rsidR="00F67729" w:rsidRDefault="00F67729">
            <w:pPr>
              <w:pStyle w:val="TAL"/>
              <w:rPr>
                <w:sz w:val="16"/>
              </w:rPr>
            </w:pPr>
            <w:r>
              <w:rPr>
                <w:sz w:val="16"/>
              </w:rPr>
              <w:t>2247</w:t>
            </w:r>
          </w:p>
        </w:tc>
        <w:tc>
          <w:tcPr>
            <w:tcW w:w="236" w:type="dxa"/>
            <w:tcBorders>
              <w:top w:val="single" w:sz="4" w:space="0" w:color="auto"/>
              <w:left w:val="single" w:sz="4" w:space="0" w:color="auto"/>
              <w:bottom w:val="single" w:sz="4" w:space="0" w:color="auto"/>
              <w:right w:val="single" w:sz="4" w:space="0" w:color="auto"/>
            </w:tcBorders>
            <w:hideMark/>
          </w:tcPr>
          <w:p w14:paraId="6B6001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355C9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2D37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BD3A7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77D80A" w14:textId="77777777" w:rsidR="00F67729" w:rsidRDefault="00F67729">
            <w:pPr>
              <w:pStyle w:val="TAL"/>
              <w:rPr>
                <w:sz w:val="16"/>
              </w:rPr>
            </w:pPr>
            <w:r>
              <w:rPr>
                <w:sz w:val="16"/>
              </w:rPr>
              <w:t>agreed</w:t>
            </w:r>
          </w:p>
        </w:tc>
      </w:tr>
      <w:tr w:rsidR="00F67729" w14:paraId="4E1E752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32060B" w14:textId="77777777" w:rsidR="00F67729" w:rsidRDefault="00F67729">
            <w:pPr>
              <w:pStyle w:val="TAL"/>
              <w:rPr>
                <w:sz w:val="16"/>
              </w:rPr>
            </w:pPr>
            <w:r>
              <w:rPr>
                <w:sz w:val="16"/>
              </w:rPr>
              <w:t>R5-213110</w:t>
            </w:r>
          </w:p>
        </w:tc>
        <w:tc>
          <w:tcPr>
            <w:tcW w:w="2964" w:type="dxa"/>
            <w:tcBorders>
              <w:top w:val="single" w:sz="4" w:space="0" w:color="auto"/>
              <w:left w:val="single" w:sz="4" w:space="0" w:color="auto"/>
              <w:bottom w:val="single" w:sz="4" w:space="0" w:color="auto"/>
              <w:right w:val="single" w:sz="4" w:space="0" w:color="auto"/>
            </w:tcBorders>
            <w:hideMark/>
          </w:tcPr>
          <w:p w14:paraId="3E1EBA59" w14:textId="77777777" w:rsidR="00F67729" w:rsidRDefault="00F67729">
            <w:pPr>
              <w:pStyle w:val="TAL"/>
              <w:rPr>
                <w:sz w:val="16"/>
              </w:rPr>
            </w:pPr>
            <w:r>
              <w:rPr>
                <w:sz w:val="16"/>
              </w:rPr>
              <w:t>Update of UAC test case 11.3.1</w:t>
            </w:r>
          </w:p>
        </w:tc>
        <w:tc>
          <w:tcPr>
            <w:tcW w:w="1728" w:type="dxa"/>
            <w:tcBorders>
              <w:top w:val="single" w:sz="4" w:space="0" w:color="auto"/>
              <w:left w:val="single" w:sz="4" w:space="0" w:color="auto"/>
              <w:bottom w:val="single" w:sz="4" w:space="0" w:color="auto"/>
              <w:right w:val="single" w:sz="4" w:space="0" w:color="auto"/>
            </w:tcBorders>
            <w:hideMark/>
          </w:tcPr>
          <w:p w14:paraId="3BDFC6F8"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12E0DB6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74CF66C" w14:textId="77777777" w:rsidR="00F67729" w:rsidRDefault="00F67729">
            <w:pPr>
              <w:pStyle w:val="TAL"/>
              <w:rPr>
                <w:sz w:val="16"/>
              </w:rPr>
            </w:pPr>
            <w:r>
              <w:rPr>
                <w:sz w:val="16"/>
              </w:rPr>
              <w:t>2248</w:t>
            </w:r>
          </w:p>
        </w:tc>
        <w:tc>
          <w:tcPr>
            <w:tcW w:w="236" w:type="dxa"/>
            <w:tcBorders>
              <w:top w:val="single" w:sz="4" w:space="0" w:color="auto"/>
              <w:left w:val="single" w:sz="4" w:space="0" w:color="auto"/>
              <w:bottom w:val="single" w:sz="4" w:space="0" w:color="auto"/>
              <w:right w:val="single" w:sz="4" w:space="0" w:color="auto"/>
            </w:tcBorders>
            <w:hideMark/>
          </w:tcPr>
          <w:p w14:paraId="3E96737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D7603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D93C1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7CC86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21EA18" w14:textId="77777777" w:rsidR="00F67729" w:rsidRDefault="00F67729">
            <w:pPr>
              <w:pStyle w:val="TAL"/>
              <w:rPr>
                <w:sz w:val="16"/>
              </w:rPr>
            </w:pPr>
            <w:r>
              <w:rPr>
                <w:sz w:val="16"/>
              </w:rPr>
              <w:t>withdrawn</w:t>
            </w:r>
          </w:p>
        </w:tc>
      </w:tr>
      <w:tr w:rsidR="00F67729" w14:paraId="6DF83C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816297" w14:textId="77777777" w:rsidR="00F67729" w:rsidRDefault="00F67729">
            <w:pPr>
              <w:pStyle w:val="TAL"/>
              <w:rPr>
                <w:sz w:val="16"/>
              </w:rPr>
            </w:pPr>
            <w:r>
              <w:rPr>
                <w:sz w:val="16"/>
              </w:rPr>
              <w:t>R5-213111</w:t>
            </w:r>
          </w:p>
        </w:tc>
        <w:tc>
          <w:tcPr>
            <w:tcW w:w="2964" w:type="dxa"/>
            <w:tcBorders>
              <w:top w:val="single" w:sz="4" w:space="0" w:color="auto"/>
              <w:left w:val="single" w:sz="4" w:space="0" w:color="auto"/>
              <w:bottom w:val="single" w:sz="4" w:space="0" w:color="auto"/>
              <w:right w:val="single" w:sz="4" w:space="0" w:color="auto"/>
            </w:tcBorders>
            <w:hideMark/>
          </w:tcPr>
          <w:p w14:paraId="5BAFF346" w14:textId="77777777" w:rsidR="00F67729" w:rsidRDefault="00F67729">
            <w:pPr>
              <w:pStyle w:val="TAL"/>
              <w:rPr>
                <w:sz w:val="16"/>
              </w:rPr>
            </w:pPr>
            <w:r>
              <w:rPr>
                <w:sz w:val="16"/>
              </w:rPr>
              <w:t>Correction to EN-DC SM Test case 10.2.2.1</w:t>
            </w:r>
          </w:p>
        </w:tc>
        <w:tc>
          <w:tcPr>
            <w:tcW w:w="1728" w:type="dxa"/>
            <w:tcBorders>
              <w:top w:val="single" w:sz="4" w:space="0" w:color="auto"/>
              <w:left w:val="single" w:sz="4" w:space="0" w:color="auto"/>
              <w:bottom w:val="single" w:sz="4" w:space="0" w:color="auto"/>
              <w:right w:val="single" w:sz="4" w:space="0" w:color="auto"/>
            </w:tcBorders>
            <w:hideMark/>
          </w:tcPr>
          <w:p w14:paraId="0814BC05"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1E7DC6DD"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A42C4DB" w14:textId="77777777" w:rsidR="00F67729" w:rsidRDefault="00F67729">
            <w:pPr>
              <w:pStyle w:val="TAL"/>
              <w:rPr>
                <w:sz w:val="16"/>
              </w:rPr>
            </w:pPr>
            <w:r>
              <w:rPr>
                <w:sz w:val="16"/>
              </w:rPr>
              <w:t>2249</w:t>
            </w:r>
          </w:p>
        </w:tc>
        <w:tc>
          <w:tcPr>
            <w:tcW w:w="236" w:type="dxa"/>
            <w:tcBorders>
              <w:top w:val="single" w:sz="4" w:space="0" w:color="auto"/>
              <w:left w:val="single" w:sz="4" w:space="0" w:color="auto"/>
              <w:bottom w:val="single" w:sz="4" w:space="0" w:color="auto"/>
              <w:right w:val="single" w:sz="4" w:space="0" w:color="auto"/>
            </w:tcBorders>
            <w:hideMark/>
          </w:tcPr>
          <w:p w14:paraId="4E86E4B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801348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149A0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9386F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AE762C" w14:textId="77777777" w:rsidR="00F67729" w:rsidRDefault="00F67729">
            <w:pPr>
              <w:pStyle w:val="TAL"/>
              <w:rPr>
                <w:sz w:val="16"/>
              </w:rPr>
            </w:pPr>
            <w:r>
              <w:rPr>
                <w:sz w:val="16"/>
              </w:rPr>
              <w:t>agreed</w:t>
            </w:r>
          </w:p>
        </w:tc>
      </w:tr>
      <w:tr w:rsidR="00F67729" w14:paraId="3C2DA7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41042C" w14:textId="77777777" w:rsidR="00F67729" w:rsidRDefault="00F67729">
            <w:pPr>
              <w:pStyle w:val="TAL"/>
              <w:rPr>
                <w:sz w:val="16"/>
              </w:rPr>
            </w:pPr>
            <w:r>
              <w:rPr>
                <w:sz w:val="16"/>
              </w:rPr>
              <w:t>R5-213112</w:t>
            </w:r>
          </w:p>
        </w:tc>
        <w:tc>
          <w:tcPr>
            <w:tcW w:w="2964" w:type="dxa"/>
            <w:tcBorders>
              <w:top w:val="single" w:sz="4" w:space="0" w:color="auto"/>
              <w:left w:val="single" w:sz="4" w:space="0" w:color="auto"/>
              <w:bottom w:val="single" w:sz="4" w:space="0" w:color="auto"/>
              <w:right w:val="single" w:sz="4" w:space="0" w:color="auto"/>
            </w:tcBorders>
            <w:hideMark/>
          </w:tcPr>
          <w:p w14:paraId="4449F050" w14:textId="77777777" w:rsidR="00F67729" w:rsidRDefault="00F67729">
            <w:pPr>
              <w:pStyle w:val="TAL"/>
              <w:rPr>
                <w:sz w:val="16"/>
              </w:rPr>
            </w:pPr>
            <w:r>
              <w:rPr>
                <w:sz w:val="16"/>
              </w:rPr>
              <w:t>Update to NR RRC test cases 8.1.1.1.1 and 8.1.1.1.2</w:t>
            </w:r>
          </w:p>
        </w:tc>
        <w:tc>
          <w:tcPr>
            <w:tcW w:w="1728" w:type="dxa"/>
            <w:tcBorders>
              <w:top w:val="single" w:sz="4" w:space="0" w:color="auto"/>
              <w:left w:val="single" w:sz="4" w:space="0" w:color="auto"/>
              <w:bottom w:val="single" w:sz="4" w:space="0" w:color="auto"/>
              <w:right w:val="single" w:sz="4" w:space="0" w:color="auto"/>
            </w:tcBorders>
            <w:hideMark/>
          </w:tcPr>
          <w:p w14:paraId="63950F37"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6875AF3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5D06D1D" w14:textId="77777777" w:rsidR="00F67729" w:rsidRDefault="00F67729">
            <w:pPr>
              <w:pStyle w:val="TAL"/>
              <w:rPr>
                <w:sz w:val="16"/>
              </w:rPr>
            </w:pPr>
            <w:r>
              <w:rPr>
                <w:sz w:val="16"/>
              </w:rPr>
              <w:t>2250</w:t>
            </w:r>
          </w:p>
        </w:tc>
        <w:tc>
          <w:tcPr>
            <w:tcW w:w="236" w:type="dxa"/>
            <w:tcBorders>
              <w:top w:val="single" w:sz="4" w:space="0" w:color="auto"/>
              <w:left w:val="single" w:sz="4" w:space="0" w:color="auto"/>
              <w:bottom w:val="single" w:sz="4" w:space="0" w:color="auto"/>
              <w:right w:val="single" w:sz="4" w:space="0" w:color="auto"/>
            </w:tcBorders>
            <w:hideMark/>
          </w:tcPr>
          <w:p w14:paraId="27F69C9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AE3443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BBDFF7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FEB5F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9701D3" w14:textId="77777777" w:rsidR="00F67729" w:rsidRDefault="00F67729">
            <w:pPr>
              <w:pStyle w:val="TAL"/>
              <w:rPr>
                <w:sz w:val="16"/>
              </w:rPr>
            </w:pPr>
            <w:r>
              <w:rPr>
                <w:sz w:val="16"/>
              </w:rPr>
              <w:t>agreed</w:t>
            </w:r>
          </w:p>
        </w:tc>
      </w:tr>
      <w:tr w:rsidR="00F67729" w14:paraId="09FD225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E769B3D" w14:textId="77777777" w:rsidR="00F67729" w:rsidRDefault="00F67729">
            <w:pPr>
              <w:pStyle w:val="TAL"/>
              <w:rPr>
                <w:sz w:val="16"/>
              </w:rPr>
            </w:pPr>
            <w:r>
              <w:rPr>
                <w:sz w:val="16"/>
              </w:rPr>
              <w:t>R5-213113</w:t>
            </w:r>
          </w:p>
        </w:tc>
        <w:tc>
          <w:tcPr>
            <w:tcW w:w="2964" w:type="dxa"/>
            <w:tcBorders>
              <w:top w:val="single" w:sz="4" w:space="0" w:color="auto"/>
              <w:left w:val="single" w:sz="4" w:space="0" w:color="auto"/>
              <w:bottom w:val="single" w:sz="4" w:space="0" w:color="auto"/>
              <w:right w:val="single" w:sz="4" w:space="0" w:color="auto"/>
            </w:tcBorders>
            <w:hideMark/>
          </w:tcPr>
          <w:p w14:paraId="672E3B17" w14:textId="77777777" w:rsidR="00F67729" w:rsidRDefault="00F67729">
            <w:pPr>
              <w:pStyle w:val="TAL"/>
              <w:rPr>
                <w:sz w:val="16"/>
              </w:rPr>
            </w:pPr>
            <w:r>
              <w:rPr>
                <w:sz w:val="16"/>
              </w:rPr>
              <w:t>Update to NR RRC test cases 8.1.3.1.23</w:t>
            </w:r>
          </w:p>
        </w:tc>
        <w:tc>
          <w:tcPr>
            <w:tcW w:w="1728" w:type="dxa"/>
            <w:tcBorders>
              <w:top w:val="single" w:sz="4" w:space="0" w:color="auto"/>
              <w:left w:val="single" w:sz="4" w:space="0" w:color="auto"/>
              <w:bottom w:val="single" w:sz="4" w:space="0" w:color="auto"/>
              <w:right w:val="single" w:sz="4" w:space="0" w:color="auto"/>
            </w:tcBorders>
            <w:hideMark/>
          </w:tcPr>
          <w:p w14:paraId="739DC994"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074B260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8FDDC49" w14:textId="77777777" w:rsidR="00F67729" w:rsidRDefault="00F67729">
            <w:pPr>
              <w:pStyle w:val="TAL"/>
              <w:rPr>
                <w:sz w:val="16"/>
              </w:rPr>
            </w:pPr>
            <w:r>
              <w:rPr>
                <w:sz w:val="16"/>
              </w:rPr>
              <w:t>2251</w:t>
            </w:r>
          </w:p>
        </w:tc>
        <w:tc>
          <w:tcPr>
            <w:tcW w:w="236" w:type="dxa"/>
            <w:tcBorders>
              <w:top w:val="single" w:sz="4" w:space="0" w:color="auto"/>
              <w:left w:val="single" w:sz="4" w:space="0" w:color="auto"/>
              <w:bottom w:val="single" w:sz="4" w:space="0" w:color="auto"/>
              <w:right w:val="single" w:sz="4" w:space="0" w:color="auto"/>
            </w:tcBorders>
            <w:hideMark/>
          </w:tcPr>
          <w:p w14:paraId="6DF8DA3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D99B2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21C8C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219C7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7C7764" w14:textId="77777777" w:rsidR="00F67729" w:rsidRDefault="00F67729">
            <w:pPr>
              <w:pStyle w:val="TAL"/>
              <w:rPr>
                <w:sz w:val="16"/>
              </w:rPr>
            </w:pPr>
            <w:r>
              <w:rPr>
                <w:sz w:val="16"/>
              </w:rPr>
              <w:t>agreed</w:t>
            </w:r>
          </w:p>
        </w:tc>
      </w:tr>
      <w:tr w:rsidR="00F67729" w14:paraId="0C5ACD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1AB2AD" w14:textId="77777777" w:rsidR="00F67729" w:rsidRDefault="00F67729">
            <w:pPr>
              <w:pStyle w:val="TAL"/>
              <w:rPr>
                <w:sz w:val="16"/>
              </w:rPr>
            </w:pPr>
            <w:r>
              <w:rPr>
                <w:sz w:val="16"/>
              </w:rPr>
              <w:t>R5-213117</w:t>
            </w:r>
          </w:p>
        </w:tc>
        <w:tc>
          <w:tcPr>
            <w:tcW w:w="2964" w:type="dxa"/>
            <w:tcBorders>
              <w:top w:val="single" w:sz="4" w:space="0" w:color="auto"/>
              <w:left w:val="single" w:sz="4" w:space="0" w:color="auto"/>
              <w:bottom w:val="single" w:sz="4" w:space="0" w:color="auto"/>
              <w:right w:val="single" w:sz="4" w:space="0" w:color="auto"/>
            </w:tcBorders>
            <w:hideMark/>
          </w:tcPr>
          <w:p w14:paraId="4E457F99" w14:textId="77777777" w:rsidR="00F67729" w:rsidRDefault="00F67729">
            <w:pPr>
              <w:pStyle w:val="TAL"/>
              <w:rPr>
                <w:sz w:val="16"/>
              </w:rPr>
            </w:pPr>
            <w:r>
              <w:rPr>
                <w:sz w:val="16"/>
              </w:rPr>
              <w:t>Correction of NR test cases 9.1.5.1.3a</w:t>
            </w:r>
          </w:p>
        </w:tc>
        <w:tc>
          <w:tcPr>
            <w:tcW w:w="1728" w:type="dxa"/>
            <w:tcBorders>
              <w:top w:val="single" w:sz="4" w:space="0" w:color="auto"/>
              <w:left w:val="single" w:sz="4" w:space="0" w:color="auto"/>
              <w:bottom w:val="single" w:sz="4" w:space="0" w:color="auto"/>
              <w:right w:val="single" w:sz="4" w:space="0" w:color="auto"/>
            </w:tcBorders>
            <w:hideMark/>
          </w:tcPr>
          <w:p w14:paraId="5B3CE7DF"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4A98474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EF44763" w14:textId="77777777" w:rsidR="00F67729" w:rsidRDefault="00F67729">
            <w:pPr>
              <w:pStyle w:val="TAL"/>
              <w:rPr>
                <w:sz w:val="16"/>
              </w:rPr>
            </w:pPr>
            <w:r>
              <w:rPr>
                <w:sz w:val="16"/>
              </w:rPr>
              <w:t>2252</w:t>
            </w:r>
          </w:p>
        </w:tc>
        <w:tc>
          <w:tcPr>
            <w:tcW w:w="236" w:type="dxa"/>
            <w:tcBorders>
              <w:top w:val="single" w:sz="4" w:space="0" w:color="auto"/>
              <w:left w:val="single" w:sz="4" w:space="0" w:color="auto"/>
              <w:bottom w:val="single" w:sz="4" w:space="0" w:color="auto"/>
              <w:right w:val="single" w:sz="4" w:space="0" w:color="auto"/>
            </w:tcBorders>
            <w:hideMark/>
          </w:tcPr>
          <w:p w14:paraId="0C6388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1848A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4BB68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98278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31C4E2" w14:textId="77777777" w:rsidR="00F67729" w:rsidRDefault="00F67729">
            <w:pPr>
              <w:pStyle w:val="TAL"/>
              <w:rPr>
                <w:sz w:val="16"/>
              </w:rPr>
            </w:pPr>
            <w:r>
              <w:rPr>
                <w:sz w:val="16"/>
              </w:rPr>
              <w:t>agreed</w:t>
            </w:r>
          </w:p>
        </w:tc>
      </w:tr>
      <w:tr w:rsidR="00F67729" w14:paraId="321A04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7FC340" w14:textId="77777777" w:rsidR="00F67729" w:rsidRDefault="00F67729">
            <w:pPr>
              <w:pStyle w:val="TAL"/>
              <w:rPr>
                <w:sz w:val="16"/>
              </w:rPr>
            </w:pPr>
            <w:r>
              <w:rPr>
                <w:sz w:val="16"/>
              </w:rPr>
              <w:t>R5-213118</w:t>
            </w:r>
          </w:p>
        </w:tc>
        <w:tc>
          <w:tcPr>
            <w:tcW w:w="2964" w:type="dxa"/>
            <w:tcBorders>
              <w:top w:val="single" w:sz="4" w:space="0" w:color="auto"/>
              <w:left w:val="single" w:sz="4" w:space="0" w:color="auto"/>
              <w:bottom w:val="single" w:sz="4" w:space="0" w:color="auto"/>
              <w:right w:val="single" w:sz="4" w:space="0" w:color="auto"/>
            </w:tcBorders>
            <w:hideMark/>
          </w:tcPr>
          <w:p w14:paraId="4A7222ED" w14:textId="77777777" w:rsidR="00F67729" w:rsidRDefault="00F67729">
            <w:pPr>
              <w:pStyle w:val="TAL"/>
              <w:rPr>
                <w:sz w:val="16"/>
              </w:rPr>
            </w:pPr>
            <w:r>
              <w:rPr>
                <w:sz w:val="16"/>
              </w:rPr>
              <w:t>Correction to NR RRC testcase 8.1.5.4.1</w:t>
            </w:r>
          </w:p>
        </w:tc>
        <w:tc>
          <w:tcPr>
            <w:tcW w:w="1728" w:type="dxa"/>
            <w:tcBorders>
              <w:top w:val="single" w:sz="4" w:space="0" w:color="auto"/>
              <w:left w:val="single" w:sz="4" w:space="0" w:color="auto"/>
              <w:bottom w:val="single" w:sz="4" w:space="0" w:color="auto"/>
              <w:right w:val="single" w:sz="4" w:space="0" w:color="auto"/>
            </w:tcBorders>
            <w:hideMark/>
          </w:tcPr>
          <w:p w14:paraId="17B2AC2D"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3C83F82A"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DD4377B" w14:textId="77777777" w:rsidR="00F67729" w:rsidRDefault="00F67729">
            <w:pPr>
              <w:pStyle w:val="TAL"/>
              <w:rPr>
                <w:sz w:val="16"/>
              </w:rPr>
            </w:pPr>
            <w:r>
              <w:rPr>
                <w:sz w:val="16"/>
              </w:rPr>
              <w:t>2253</w:t>
            </w:r>
          </w:p>
        </w:tc>
        <w:tc>
          <w:tcPr>
            <w:tcW w:w="236" w:type="dxa"/>
            <w:tcBorders>
              <w:top w:val="single" w:sz="4" w:space="0" w:color="auto"/>
              <w:left w:val="single" w:sz="4" w:space="0" w:color="auto"/>
              <w:bottom w:val="single" w:sz="4" w:space="0" w:color="auto"/>
              <w:right w:val="single" w:sz="4" w:space="0" w:color="auto"/>
            </w:tcBorders>
            <w:hideMark/>
          </w:tcPr>
          <w:p w14:paraId="4161237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99F4B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B4D75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B026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BF472A" w14:textId="77777777" w:rsidR="00F67729" w:rsidRDefault="00F67729">
            <w:pPr>
              <w:pStyle w:val="TAL"/>
              <w:rPr>
                <w:sz w:val="16"/>
              </w:rPr>
            </w:pPr>
            <w:r>
              <w:rPr>
                <w:sz w:val="16"/>
              </w:rPr>
              <w:t>revised</w:t>
            </w:r>
          </w:p>
        </w:tc>
      </w:tr>
      <w:tr w:rsidR="00F67729" w14:paraId="18930E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B1C3E3A" w14:textId="77777777" w:rsidR="00F67729" w:rsidRDefault="00F67729">
            <w:pPr>
              <w:pStyle w:val="TAL"/>
              <w:rPr>
                <w:sz w:val="16"/>
              </w:rPr>
            </w:pPr>
            <w:r>
              <w:rPr>
                <w:sz w:val="16"/>
              </w:rPr>
              <w:t>R5-213481</w:t>
            </w:r>
          </w:p>
        </w:tc>
        <w:tc>
          <w:tcPr>
            <w:tcW w:w="2964" w:type="dxa"/>
            <w:tcBorders>
              <w:top w:val="single" w:sz="4" w:space="0" w:color="auto"/>
              <w:left w:val="single" w:sz="4" w:space="0" w:color="auto"/>
              <w:bottom w:val="single" w:sz="4" w:space="0" w:color="auto"/>
              <w:right w:val="single" w:sz="4" w:space="0" w:color="auto"/>
            </w:tcBorders>
            <w:hideMark/>
          </w:tcPr>
          <w:p w14:paraId="758BF64F" w14:textId="77777777" w:rsidR="00F67729" w:rsidRDefault="00F67729">
            <w:pPr>
              <w:pStyle w:val="TAL"/>
              <w:rPr>
                <w:sz w:val="16"/>
              </w:rPr>
            </w:pPr>
            <w:r>
              <w:rPr>
                <w:sz w:val="16"/>
              </w:rPr>
              <w:t>Correction to NR RRC testcase 8.1.5.4.1</w:t>
            </w:r>
          </w:p>
        </w:tc>
        <w:tc>
          <w:tcPr>
            <w:tcW w:w="1728" w:type="dxa"/>
            <w:tcBorders>
              <w:top w:val="single" w:sz="4" w:space="0" w:color="auto"/>
              <w:left w:val="single" w:sz="4" w:space="0" w:color="auto"/>
              <w:bottom w:val="single" w:sz="4" w:space="0" w:color="auto"/>
              <w:right w:val="single" w:sz="4" w:space="0" w:color="auto"/>
            </w:tcBorders>
            <w:hideMark/>
          </w:tcPr>
          <w:p w14:paraId="15751A3B"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487C01B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85A400A" w14:textId="77777777" w:rsidR="00F67729" w:rsidRDefault="00F67729">
            <w:pPr>
              <w:pStyle w:val="TAL"/>
              <w:rPr>
                <w:sz w:val="16"/>
              </w:rPr>
            </w:pPr>
            <w:r>
              <w:rPr>
                <w:sz w:val="16"/>
              </w:rPr>
              <w:t>2253</w:t>
            </w:r>
          </w:p>
        </w:tc>
        <w:tc>
          <w:tcPr>
            <w:tcW w:w="236" w:type="dxa"/>
            <w:tcBorders>
              <w:top w:val="single" w:sz="4" w:space="0" w:color="auto"/>
              <w:left w:val="single" w:sz="4" w:space="0" w:color="auto"/>
              <w:bottom w:val="single" w:sz="4" w:space="0" w:color="auto"/>
              <w:right w:val="single" w:sz="4" w:space="0" w:color="auto"/>
            </w:tcBorders>
            <w:hideMark/>
          </w:tcPr>
          <w:p w14:paraId="19579DD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14E412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255F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CEEEB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A914E2" w14:textId="77777777" w:rsidR="00F67729" w:rsidRDefault="00F67729">
            <w:pPr>
              <w:pStyle w:val="TAL"/>
              <w:rPr>
                <w:sz w:val="16"/>
              </w:rPr>
            </w:pPr>
            <w:r>
              <w:rPr>
                <w:sz w:val="16"/>
              </w:rPr>
              <w:t>agreed</w:t>
            </w:r>
          </w:p>
        </w:tc>
      </w:tr>
      <w:tr w:rsidR="00F67729" w14:paraId="4CC1682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A3DE05" w14:textId="77777777" w:rsidR="00F67729" w:rsidRDefault="00F67729">
            <w:pPr>
              <w:pStyle w:val="TAL"/>
              <w:rPr>
                <w:sz w:val="16"/>
              </w:rPr>
            </w:pPr>
            <w:r>
              <w:rPr>
                <w:sz w:val="16"/>
              </w:rPr>
              <w:t>R5-213121</w:t>
            </w:r>
          </w:p>
        </w:tc>
        <w:tc>
          <w:tcPr>
            <w:tcW w:w="2964" w:type="dxa"/>
            <w:tcBorders>
              <w:top w:val="single" w:sz="4" w:space="0" w:color="auto"/>
              <w:left w:val="single" w:sz="4" w:space="0" w:color="auto"/>
              <w:bottom w:val="single" w:sz="4" w:space="0" w:color="auto"/>
              <w:right w:val="single" w:sz="4" w:space="0" w:color="auto"/>
            </w:tcBorders>
            <w:hideMark/>
          </w:tcPr>
          <w:p w14:paraId="158948E0" w14:textId="77777777" w:rsidR="00F67729" w:rsidRDefault="00F67729">
            <w:pPr>
              <w:pStyle w:val="TAL"/>
              <w:rPr>
                <w:sz w:val="16"/>
              </w:rPr>
            </w:pPr>
            <w:r>
              <w:rPr>
                <w:sz w:val="16"/>
              </w:rPr>
              <w:t>Editorial Correction to NR RRC test case 8.1.5.1.1</w:t>
            </w:r>
          </w:p>
        </w:tc>
        <w:tc>
          <w:tcPr>
            <w:tcW w:w="1728" w:type="dxa"/>
            <w:tcBorders>
              <w:top w:val="single" w:sz="4" w:space="0" w:color="auto"/>
              <w:left w:val="single" w:sz="4" w:space="0" w:color="auto"/>
              <w:bottom w:val="single" w:sz="4" w:space="0" w:color="auto"/>
              <w:right w:val="single" w:sz="4" w:space="0" w:color="auto"/>
            </w:tcBorders>
            <w:hideMark/>
          </w:tcPr>
          <w:p w14:paraId="4EBD71CC"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54C3705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8B942D2" w14:textId="77777777" w:rsidR="00F67729" w:rsidRDefault="00F67729">
            <w:pPr>
              <w:pStyle w:val="TAL"/>
              <w:rPr>
                <w:sz w:val="16"/>
              </w:rPr>
            </w:pPr>
            <w:r>
              <w:rPr>
                <w:sz w:val="16"/>
              </w:rPr>
              <w:t>2254</w:t>
            </w:r>
          </w:p>
        </w:tc>
        <w:tc>
          <w:tcPr>
            <w:tcW w:w="236" w:type="dxa"/>
            <w:tcBorders>
              <w:top w:val="single" w:sz="4" w:space="0" w:color="auto"/>
              <w:left w:val="single" w:sz="4" w:space="0" w:color="auto"/>
              <w:bottom w:val="single" w:sz="4" w:space="0" w:color="auto"/>
              <w:right w:val="single" w:sz="4" w:space="0" w:color="auto"/>
            </w:tcBorders>
            <w:hideMark/>
          </w:tcPr>
          <w:p w14:paraId="2645593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7D69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3312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5F53B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1BF636" w14:textId="77777777" w:rsidR="00F67729" w:rsidRDefault="00F67729">
            <w:pPr>
              <w:pStyle w:val="TAL"/>
              <w:rPr>
                <w:sz w:val="16"/>
              </w:rPr>
            </w:pPr>
            <w:r>
              <w:rPr>
                <w:sz w:val="16"/>
              </w:rPr>
              <w:t>agreed</w:t>
            </w:r>
          </w:p>
        </w:tc>
      </w:tr>
      <w:tr w:rsidR="00F67729" w14:paraId="18F6D2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C6A293" w14:textId="77777777" w:rsidR="00F67729" w:rsidRDefault="00F67729">
            <w:pPr>
              <w:pStyle w:val="TAL"/>
              <w:rPr>
                <w:sz w:val="16"/>
              </w:rPr>
            </w:pPr>
            <w:r>
              <w:rPr>
                <w:sz w:val="16"/>
              </w:rPr>
              <w:t>R5-213132</w:t>
            </w:r>
          </w:p>
        </w:tc>
        <w:tc>
          <w:tcPr>
            <w:tcW w:w="2964" w:type="dxa"/>
            <w:tcBorders>
              <w:top w:val="single" w:sz="4" w:space="0" w:color="auto"/>
              <w:left w:val="single" w:sz="4" w:space="0" w:color="auto"/>
              <w:bottom w:val="single" w:sz="4" w:space="0" w:color="auto"/>
              <w:right w:val="single" w:sz="4" w:space="0" w:color="auto"/>
            </w:tcBorders>
            <w:hideMark/>
          </w:tcPr>
          <w:p w14:paraId="0957B088" w14:textId="77777777" w:rsidR="00F67729" w:rsidRDefault="00F67729">
            <w:pPr>
              <w:pStyle w:val="TAL"/>
              <w:rPr>
                <w:sz w:val="16"/>
              </w:rPr>
            </w:pPr>
            <w:r>
              <w:rPr>
                <w:sz w:val="16"/>
              </w:rPr>
              <w:t>Correction to NR MAC test case 7.1.1.9.1</w:t>
            </w:r>
          </w:p>
        </w:tc>
        <w:tc>
          <w:tcPr>
            <w:tcW w:w="1728" w:type="dxa"/>
            <w:tcBorders>
              <w:top w:val="single" w:sz="4" w:space="0" w:color="auto"/>
              <w:left w:val="single" w:sz="4" w:space="0" w:color="auto"/>
              <w:bottom w:val="single" w:sz="4" w:space="0" w:color="auto"/>
              <w:right w:val="single" w:sz="4" w:space="0" w:color="auto"/>
            </w:tcBorders>
            <w:hideMark/>
          </w:tcPr>
          <w:p w14:paraId="041BFDB1" w14:textId="77777777" w:rsidR="00F67729" w:rsidRDefault="00F67729">
            <w:pPr>
              <w:pStyle w:val="TAL"/>
              <w:rPr>
                <w:sz w:val="16"/>
              </w:rPr>
            </w:pPr>
            <w:r>
              <w:rPr>
                <w:sz w:val="16"/>
              </w:rPr>
              <w:t>Keysight Technologies UK Ltd, Qualcomm</w:t>
            </w:r>
          </w:p>
        </w:tc>
        <w:tc>
          <w:tcPr>
            <w:tcW w:w="982" w:type="dxa"/>
            <w:tcBorders>
              <w:top w:val="single" w:sz="4" w:space="0" w:color="auto"/>
              <w:left w:val="single" w:sz="4" w:space="0" w:color="auto"/>
              <w:bottom w:val="single" w:sz="4" w:space="0" w:color="auto"/>
              <w:right w:val="single" w:sz="4" w:space="0" w:color="auto"/>
            </w:tcBorders>
            <w:hideMark/>
          </w:tcPr>
          <w:p w14:paraId="40E0303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3A586D0" w14:textId="77777777" w:rsidR="00F67729" w:rsidRDefault="00F67729">
            <w:pPr>
              <w:pStyle w:val="TAL"/>
              <w:rPr>
                <w:sz w:val="16"/>
              </w:rPr>
            </w:pPr>
            <w:r>
              <w:rPr>
                <w:sz w:val="16"/>
              </w:rPr>
              <w:t>2255</w:t>
            </w:r>
          </w:p>
        </w:tc>
        <w:tc>
          <w:tcPr>
            <w:tcW w:w="236" w:type="dxa"/>
            <w:tcBorders>
              <w:top w:val="single" w:sz="4" w:space="0" w:color="auto"/>
              <w:left w:val="single" w:sz="4" w:space="0" w:color="auto"/>
              <w:bottom w:val="single" w:sz="4" w:space="0" w:color="auto"/>
              <w:right w:val="single" w:sz="4" w:space="0" w:color="auto"/>
            </w:tcBorders>
            <w:hideMark/>
          </w:tcPr>
          <w:p w14:paraId="3031D08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1A75C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C255B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29137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DD9054" w14:textId="77777777" w:rsidR="00F67729" w:rsidRDefault="00F67729">
            <w:pPr>
              <w:pStyle w:val="TAL"/>
              <w:rPr>
                <w:sz w:val="16"/>
              </w:rPr>
            </w:pPr>
            <w:r>
              <w:rPr>
                <w:sz w:val="16"/>
              </w:rPr>
              <w:t>agreed</w:t>
            </w:r>
          </w:p>
        </w:tc>
      </w:tr>
      <w:tr w:rsidR="00F67729" w14:paraId="2CFC2CD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ED35D2" w14:textId="77777777" w:rsidR="00F67729" w:rsidRDefault="00F67729">
            <w:pPr>
              <w:pStyle w:val="TAL"/>
              <w:rPr>
                <w:sz w:val="16"/>
              </w:rPr>
            </w:pPr>
            <w:r>
              <w:rPr>
                <w:sz w:val="16"/>
              </w:rPr>
              <w:t>R5-213161</w:t>
            </w:r>
          </w:p>
        </w:tc>
        <w:tc>
          <w:tcPr>
            <w:tcW w:w="2964" w:type="dxa"/>
            <w:tcBorders>
              <w:top w:val="single" w:sz="4" w:space="0" w:color="auto"/>
              <w:left w:val="single" w:sz="4" w:space="0" w:color="auto"/>
              <w:bottom w:val="single" w:sz="4" w:space="0" w:color="auto"/>
              <w:right w:val="single" w:sz="4" w:space="0" w:color="auto"/>
            </w:tcBorders>
            <w:hideMark/>
          </w:tcPr>
          <w:p w14:paraId="5A369F31" w14:textId="77777777" w:rsidR="00F67729" w:rsidRDefault="00F67729">
            <w:pPr>
              <w:pStyle w:val="TAL"/>
              <w:rPr>
                <w:sz w:val="16"/>
              </w:rPr>
            </w:pPr>
            <w:r>
              <w:rPr>
                <w:sz w:val="16"/>
              </w:rPr>
              <w:t>Update test case 10.2.1.1</w:t>
            </w:r>
          </w:p>
        </w:tc>
        <w:tc>
          <w:tcPr>
            <w:tcW w:w="1728" w:type="dxa"/>
            <w:tcBorders>
              <w:top w:val="single" w:sz="4" w:space="0" w:color="auto"/>
              <w:left w:val="single" w:sz="4" w:space="0" w:color="auto"/>
              <w:bottom w:val="single" w:sz="4" w:space="0" w:color="auto"/>
              <w:right w:val="single" w:sz="4" w:space="0" w:color="auto"/>
            </w:tcBorders>
            <w:hideMark/>
          </w:tcPr>
          <w:p w14:paraId="7C85F5D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A35072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F61540B" w14:textId="77777777" w:rsidR="00F67729" w:rsidRDefault="00F67729">
            <w:pPr>
              <w:pStyle w:val="TAL"/>
              <w:rPr>
                <w:sz w:val="16"/>
              </w:rPr>
            </w:pPr>
            <w:r>
              <w:rPr>
                <w:sz w:val="16"/>
              </w:rPr>
              <w:t>2256</w:t>
            </w:r>
          </w:p>
        </w:tc>
        <w:tc>
          <w:tcPr>
            <w:tcW w:w="236" w:type="dxa"/>
            <w:tcBorders>
              <w:top w:val="single" w:sz="4" w:space="0" w:color="auto"/>
              <w:left w:val="single" w:sz="4" w:space="0" w:color="auto"/>
              <w:bottom w:val="single" w:sz="4" w:space="0" w:color="auto"/>
              <w:right w:val="single" w:sz="4" w:space="0" w:color="auto"/>
            </w:tcBorders>
            <w:hideMark/>
          </w:tcPr>
          <w:p w14:paraId="73E1E5C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394E4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7CAF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71BD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799955" w14:textId="77777777" w:rsidR="00F67729" w:rsidRDefault="00F67729">
            <w:pPr>
              <w:pStyle w:val="TAL"/>
              <w:rPr>
                <w:sz w:val="16"/>
              </w:rPr>
            </w:pPr>
            <w:r>
              <w:rPr>
                <w:sz w:val="16"/>
              </w:rPr>
              <w:t>agreed</w:t>
            </w:r>
          </w:p>
        </w:tc>
      </w:tr>
      <w:tr w:rsidR="00F67729" w14:paraId="4AF1264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512193" w14:textId="77777777" w:rsidR="00F67729" w:rsidRDefault="00F67729">
            <w:pPr>
              <w:pStyle w:val="TAL"/>
              <w:rPr>
                <w:sz w:val="16"/>
              </w:rPr>
            </w:pPr>
            <w:r>
              <w:rPr>
                <w:sz w:val="16"/>
              </w:rPr>
              <w:t>R5-213163</w:t>
            </w:r>
          </w:p>
        </w:tc>
        <w:tc>
          <w:tcPr>
            <w:tcW w:w="2964" w:type="dxa"/>
            <w:tcBorders>
              <w:top w:val="single" w:sz="4" w:space="0" w:color="auto"/>
              <w:left w:val="single" w:sz="4" w:space="0" w:color="auto"/>
              <w:bottom w:val="single" w:sz="4" w:space="0" w:color="auto"/>
              <w:right w:val="single" w:sz="4" w:space="0" w:color="auto"/>
            </w:tcBorders>
            <w:hideMark/>
          </w:tcPr>
          <w:p w14:paraId="0081ECB5" w14:textId="77777777" w:rsidR="00F67729" w:rsidRDefault="00F67729">
            <w:pPr>
              <w:pStyle w:val="TAL"/>
              <w:rPr>
                <w:sz w:val="16"/>
              </w:rPr>
            </w:pPr>
            <w:r>
              <w:rPr>
                <w:sz w:val="16"/>
              </w:rPr>
              <w:t>Correction to test case 6.4.1.2</w:t>
            </w:r>
          </w:p>
        </w:tc>
        <w:tc>
          <w:tcPr>
            <w:tcW w:w="1728" w:type="dxa"/>
            <w:tcBorders>
              <w:top w:val="single" w:sz="4" w:space="0" w:color="auto"/>
              <w:left w:val="single" w:sz="4" w:space="0" w:color="auto"/>
              <w:bottom w:val="single" w:sz="4" w:space="0" w:color="auto"/>
              <w:right w:val="single" w:sz="4" w:space="0" w:color="auto"/>
            </w:tcBorders>
            <w:hideMark/>
          </w:tcPr>
          <w:p w14:paraId="1362893D"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4637A67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FF98572" w14:textId="77777777" w:rsidR="00F67729" w:rsidRDefault="00F67729">
            <w:pPr>
              <w:pStyle w:val="TAL"/>
              <w:rPr>
                <w:sz w:val="16"/>
              </w:rPr>
            </w:pPr>
            <w:r>
              <w:rPr>
                <w:sz w:val="16"/>
              </w:rPr>
              <w:t>2257</w:t>
            </w:r>
          </w:p>
        </w:tc>
        <w:tc>
          <w:tcPr>
            <w:tcW w:w="236" w:type="dxa"/>
            <w:tcBorders>
              <w:top w:val="single" w:sz="4" w:space="0" w:color="auto"/>
              <w:left w:val="single" w:sz="4" w:space="0" w:color="auto"/>
              <w:bottom w:val="single" w:sz="4" w:space="0" w:color="auto"/>
              <w:right w:val="single" w:sz="4" w:space="0" w:color="auto"/>
            </w:tcBorders>
            <w:hideMark/>
          </w:tcPr>
          <w:p w14:paraId="02814B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429B8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5446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154AE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E71A84" w14:textId="77777777" w:rsidR="00F67729" w:rsidRDefault="00F67729">
            <w:pPr>
              <w:pStyle w:val="TAL"/>
              <w:rPr>
                <w:sz w:val="16"/>
              </w:rPr>
            </w:pPr>
            <w:r>
              <w:rPr>
                <w:sz w:val="16"/>
              </w:rPr>
              <w:t>agreed</w:t>
            </w:r>
          </w:p>
        </w:tc>
      </w:tr>
      <w:tr w:rsidR="00F67729" w14:paraId="667E25E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57247A" w14:textId="77777777" w:rsidR="00F67729" w:rsidRDefault="00F67729">
            <w:pPr>
              <w:pStyle w:val="TAL"/>
              <w:rPr>
                <w:sz w:val="16"/>
              </w:rPr>
            </w:pPr>
            <w:r>
              <w:rPr>
                <w:sz w:val="16"/>
              </w:rPr>
              <w:t>R5-213164</w:t>
            </w:r>
          </w:p>
        </w:tc>
        <w:tc>
          <w:tcPr>
            <w:tcW w:w="2964" w:type="dxa"/>
            <w:tcBorders>
              <w:top w:val="single" w:sz="4" w:space="0" w:color="auto"/>
              <w:left w:val="single" w:sz="4" w:space="0" w:color="auto"/>
              <w:bottom w:val="single" w:sz="4" w:space="0" w:color="auto"/>
              <w:right w:val="single" w:sz="4" w:space="0" w:color="auto"/>
            </w:tcBorders>
            <w:hideMark/>
          </w:tcPr>
          <w:p w14:paraId="4A1F2141" w14:textId="77777777" w:rsidR="00F67729" w:rsidRDefault="00F67729">
            <w:pPr>
              <w:pStyle w:val="TAL"/>
              <w:rPr>
                <w:sz w:val="16"/>
              </w:rPr>
            </w:pPr>
            <w:r>
              <w:rPr>
                <w:sz w:val="16"/>
              </w:rPr>
              <w:t>Update test case 10.2.1.2</w:t>
            </w:r>
          </w:p>
        </w:tc>
        <w:tc>
          <w:tcPr>
            <w:tcW w:w="1728" w:type="dxa"/>
            <w:tcBorders>
              <w:top w:val="single" w:sz="4" w:space="0" w:color="auto"/>
              <w:left w:val="single" w:sz="4" w:space="0" w:color="auto"/>
              <w:bottom w:val="single" w:sz="4" w:space="0" w:color="auto"/>
              <w:right w:val="single" w:sz="4" w:space="0" w:color="auto"/>
            </w:tcBorders>
            <w:hideMark/>
          </w:tcPr>
          <w:p w14:paraId="274B98A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A2BF09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2B8E9D5" w14:textId="77777777" w:rsidR="00F67729" w:rsidRDefault="00F67729">
            <w:pPr>
              <w:pStyle w:val="TAL"/>
              <w:rPr>
                <w:sz w:val="16"/>
              </w:rPr>
            </w:pPr>
            <w:r>
              <w:rPr>
                <w:sz w:val="16"/>
              </w:rPr>
              <w:t>2258</w:t>
            </w:r>
          </w:p>
        </w:tc>
        <w:tc>
          <w:tcPr>
            <w:tcW w:w="236" w:type="dxa"/>
            <w:tcBorders>
              <w:top w:val="single" w:sz="4" w:space="0" w:color="auto"/>
              <w:left w:val="single" w:sz="4" w:space="0" w:color="auto"/>
              <w:bottom w:val="single" w:sz="4" w:space="0" w:color="auto"/>
              <w:right w:val="single" w:sz="4" w:space="0" w:color="auto"/>
            </w:tcBorders>
            <w:hideMark/>
          </w:tcPr>
          <w:p w14:paraId="2AEF4D3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724A1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9037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A0D03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60FAB1" w14:textId="77777777" w:rsidR="00F67729" w:rsidRDefault="00F67729">
            <w:pPr>
              <w:pStyle w:val="TAL"/>
              <w:rPr>
                <w:sz w:val="16"/>
              </w:rPr>
            </w:pPr>
            <w:r>
              <w:rPr>
                <w:sz w:val="16"/>
              </w:rPr>
              <w:t>agreed</w:t>
            </w:r>
          </w:p>
        </w:tc>
      </w:tr>
      <w:tr w:rsidR="00F67729" w14:paraId="5E42F7D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81D5D5" w14:textId="77777777" w:rsidR="00F67729" w:rsidRDefault="00F67729">
            <w:pPr>
              <w:pStyle w:val="TAL"/>
              <w:rPr>
                <w:sz w:val="16"/>
              </w:rPr>
            </w:pPr>
            <w:r>
              <w:rPr>
                <w:sz w:val="16"/>
              </w:rPr>
              <w:t>R5-213179</w:t>
            </w:r>
          </w:p>
        </w:tc>
        <w:tc>
          <w:tcPr>
            <w:tcW w:w="2964" w:type="dxa"/>
            <w:tcBorders>
              <w:top w:val="single" w:sz="4" w:space="0" w:color="auto"/>
              <w:left w:val="single" w:sz="4" w:space="0" w:color="auto"/>
              <w:bottom w:val="single" w:sz="4" w:space="0" w:color="auto"/>
              <w:right w:val="single" w:sz="4" w:space="0" w:color="auto"/>
            </w:tcBorders>
            <w:hideMark/>
          </w:tcPr>
          <w:p w14:paraId="5FF512F6" w14:textId="77777777" w:rsidR="00F67729" w:rsidRDefault="00F67729">
            <w:pPr>
              <w:pStyle w:val="TAL"/>
              <w:rPr>
                <w:sz w:val="16"/>
              </w:rPr>
            </w:pPr>
            <w:r>
              <w:rPr>
                <w:sz w:val="16"/>
              </w:rPr>
              <w:t>Correction to test case 8.1.5.1.1</w:t>
            </w:r>
          </w:p>
        </w:tc>
        <w:tc>
          <w:tcPr>
            <w:tcW w:w="1728" w:type="dxa"/>
            <w:tcBorders>
              <w:top w:val="single" w:sz="4" w:space="0" w:color="auto"/>
              <w:left w:val="single" w:sz="4" w:space="0" w:color="auto"/>
              <w:bottom w:val="single" w:sz="4" w:space="0" w:color="auto"/>
              <w:right w:val="single" w:sz="4" w:space="0" w:color="auto"/>
            </w:tcBorders>
            <w:hideMark/>
          </w:tcPr>
          <w:p w14:paraId="57E54540" w14:textId="77777777" w:rsidR="00F67729" w:rsidRDefault="00F67729">
            <w:pPr>
              <w:pStyle w:val="TAL"/>
              <w:rPr>
                <w:sz w:val="16"/>
              </w:rPr>
            </w:pPr>
            <w:r>
              <w:rPr>
                <w:sz w:val="16"/>
              </w:rPr>
              <w:t>MediaTek</w:t>
            </w:r>
          </w:p>
        </w:tc>
        <w:tc>
          <w:tcPr>
            <w:tcW w:w="982" w:type="dxa"/>
            <w:tcBorders>
              <w:top w:val="single" w:sz="4" w:space="0" w:color="auto"/>
              <w:left w:val="single" w:sz="4" w:space="0" w:color="auto"/>
              <w:bottom w:val="single" w:sz="4" w:space="0" w:color="auto"/>
              <w:right w:val="single" w:sz="4" w:space="0" w:color="auto"/>
            </w:tcBorders>
            <w:hideMark/>
          </w:tcPr>
          <w:p w14:paraId="119E98F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C5E3696" w14:textId="77777777" w:rsidR="00F67729" w:rsidRDefault="00F67729">
            <w:pPr>
              <w:pStyle w:val="TAL"/>
              <w:rPr>
                <w:sz w:val="16"/>
              </w:rPr>
            </w:pPr>
            <w:r>
              <w:rPr>
                <w:sz w:val="16"/>
              </w:rPr>
              <w:t>2259</w:t>
            </w:r>
          </w:p>
        </w:tc>
        <w:tc>
          <w:tcPr>
            <w:tcW w:w="236" w:type="dxa"/>
            <w:tcBorders>
              <w:top w:val="single" w:sz="4" w:space="0" w:color="auto"/>
              <w:left w:val="single" w:sz="4" w:space="0" w:color="auto"/>
              <w:bottom w:val="single" w:sz="4" w:space="0" w:color="auto"/>
              <w:right w:val="single" w:sz="4" w:space="0" w:color="auto"/>
            </w:tcBorders>
            <w:hideMark/>
          </w:tcPr>
          <w:p w14:paraId="1560D49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C84BE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145C0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1AFEC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AC5B9A" w14:textId="77777777" w:rsidR="00F67729" w:rsidRDefault="00F67729">
            <w:pPr>
              <w:pStyle w:val="TAL"/>
              <w:rPr>
                <w:sz w:val="16"/>
              </w:rPr>
            </w:pPr>
            <w:r>
              <w:rPr>
                <w:sz w:val="16"/>
              </w:rPr>
              <w:t>revised</w:t>
            </w:r>
          </w:p>
        </w:tc>
      </w:tr>
      <w:tr w:rsidR="00F67729" w14:paraId="2EA198C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2AC53A" w14:textId="77777777" w:rsidR="00F67729" w:rsidRDefault="00F67729">
            <w:pPr>
              <w:pStyle w:val="TAL"/>
              <w:rPr>
                <w:sz w:val="16"/>
              </w:rPr>
            </w:pPr>
            <w:r>
              <w:rPr>
                <w:sz w:val="16"/>
              </w:rPr>
              <w:t>R5-213482</w:t>
            </w:r>
          </w:p>
        </w:tc>
        <w:tc>
          <w:tcPr>
            <w:tcW w:w="2964" w:type="dxa"/>
            <w:tcBorders>
              <w:top w:val="single" w:sz="4" w:space="0" w:color="auto"/>
              <w:left w:val="single" w:sz="4" w:space="0" w:color="auto"/>
              <w:bottom w:val="single" w:sz="4" w:space="0" w:color="auto"/>
              <w:right w:val="single" w:sz="4" w:space="0" w:color="auto"/>
            </w:tcBorders>
            <w:hideMark/>
          </w:tcPr>
          <w:p w14:paraId="65DD1EE8" w14:textId="77777777" w:rsidR="00F67729" w:rsidRDefault="00F67729">
            <w:pPr>
              <w:pStyle w:val="TAL"/>
              <w:rPr>
                <w:sz w:val="16"/>
              </w:rPr>
            </w:pPr>
            <w:r>
              <w:rPr>
                <w:sz w:val="16"/>
              </w:rPr>
              <w:t>Correction to test case 8.1.5.1.1</w:t>
            </w:r>
          </w:p>
        </w:tc>
        <w:tc>
          <w:tcPr>
            <w:tcW w:w="1728" w:type="dxa"/>
            <w:tcBorders>
              <w:top w:val="single" w:sz="4" w:space="0" w:color="auto"/>
              <w:left w:val="single" w:sz="4" w:space="0" w:color="auto"/>
              <w:bottom w:val="single" w:sz="4" w:space="0" w:color="auto"/>
              <w:right w:val="single" w:sz="4" w:space="0" w:color="auto"/>
            </w:tcBorders>
            <w:hideMark/>
          </w:tcPr>
          <w:p w14:paraId="6EF78624" w14:textId="77777777" w:rsidR="00F67729" w:rsidRDefault="00F67729">
            <w:pPr>
              <w:pStyle w:val="TAL"/>
              <w:rPr>
                <w:sz w:val="16"/>
              </w:rPr>
            </w:pPr>
            <w:r>
              <w:rPr>
                <w:sz w:val="16"/>
              </w:rPr>
              <w:t>MediaTek</w:t>
            </w:r>
          </w:p>
        </w:tc>
        <w:tc>
          <w:tcPr>
            <w:tcW w:w="982" w:type="dxa"/>
            <w:tcBorders>
              <w:top w:val="single" w:sz="4" w:space="0" w:color="auto"/>
              <w:left w:val="single" w:sz="4" w:space="0" w:color="auto"/>
              <w:bottom w:val="single" w:sz="4" w:space="0" w:color="auto"/>
              <w:right w:val="single" w:sz="4" w:space="0" w:color="auto"/>
            </w:tcBorders>
            <w:hideMark/>
          </w:tcPr>
          <w:p w14:paraId="28E2077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2445757" w14:textId="77777777" w:rsidR="00F67729" w:rsidRDefault="00F67729">
            <w:pPr>
              <w:pStyle w:val="TAL"/>
              <w:rPr>
                <w:sz w:val="16"/>
              </w:rPr>
            </w:pPr>
            <w:r>
              <w:rPr>
                <w:sz w:val="16"/>
              </w:rPr>
              <w:t>2259</w:t>
            </w:r>
          </w:p>
        </w:tc>
        <w:tc>
          <w:tcPr>
            <w:tcW w:w="236" w:type="dxa"/>
            <w:tcBorders>
              <w:top w:val="single" w:sz="4" w:space="0" w:color="auto"/>
              <w:left w:val="single" w:sz="4" w:space="0" w:color="auto"/>
              <w:bottom w:val="single" w:sz="4" w:space="0" w:color="auto"/>
              <w:right w:val="single" w:sz="4" w:space="0" w:color="auto"/>
            </w:tcBorders>
            <w:hideMark/>
          </w:tcPr>
          <w:p w14:paraId="12D75D8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B2CC5D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FAF7F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B6B32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04F115" w14:textId="77777777" w:rsidR="00F67729" w:rsidRDefault="00F67729">
            <w:pPr>
              <w:pStyle w:val="TAL"/>
              <w:rPr>
                <w:sz w:val="16"/>
              </w:rPr>
            </w:pPr>
            <w:r>
              <w:rPr>
                <w:sz w:val="16"/>
              </w:rPr>
              <w:t>agreed</w:t>
            </w:r>
          </w:p>
        </w:tc>
      </w:tr>
      <w:tr w:rsidR="00F67729" w14:paraId="07107A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86E140F" w14:textId="77777777" w:rsidR="00F67729" w:rsidRDefault="00F67729">
            <w:pPr>
              <w:pStyle w:val="TAL"/>
              <w:rPr>
                <w:sz w:val="16"/>
              </w:rPr>
            </w:pPr>
            <w:r>
              <w:rPr>
                <w:sz w:val="16"/>
              </w:rPr>
              <w:t>R5-213181</w:t>
            </w:r>
          </w:p>
        </w:tc>
        <w:tc>
          <w:tcPr>
            <w:tcW w:w="2964" w:type="dxa"/>
            <w:tcBorders>
              <w:top w:val="single" w:sz="4" w:space="0" w:color="auto"/>
              <w:left w:val="single" w:sz="4" w:space="0" w:color="auto"/>
              <w:bottom w:val="single" w:sz="4" w:space="0" w:color="auto"/>
              <w:right w:val="single" w:sz="4" w:space="0" w:color="auto"/>
            </w:tcBorders>
            <w:hideMark/>
          </w:tcPr>
          <w:p w14:paraId="0204452A" w14:textId="77777777" w:rsidR="00F67729" w:rsidRDefault="00F67729">
            <w:pPr>
              <w:pStyle w:val="TAL"/>
              <w:rPr>
                <w:sz w:val="16"/>
              </w:rPr>
            </w:pPr>
            <w:r>
              <w:rPr>
                <w:sz w:val="16"/>
              </w:rPr>
              <w:t>Correction to test case 8.2.1.1.1</w:t>
            </w:r>
          </w:p>
        </w:tc>
        <w:tc>
          <w:tcPr>
            <w:tcW w:w="1728" w:type="dxa"/>
            <w:tcBorders>
              <w:top w:val="single" w:sz="4" w:space="0" w:color="auto"/>
              <w:left w:val="single" w:sz="4" w:space="0" w:color="auto"/>
              <w:bottom w:val="single" w:sz="4" w:space="0" w:color="auto"/>
              <w:right w:val="single" w:sz="4" w:space="0" w:color="auto"/>
            </w:tcBorders>
            <w:hideMark/>
          </w:tcPr>
          <w:p w14:paraId="78DE1B3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7BC63D2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F2613C1" w14:textId="77777777" w:rsidR="00F67729" w:rsidRDefault="00F67729">
            <w:pPr>
              <w:pStyle w:val="TAL"/>
              <w:rPr>
                <w:sz w:val="16"/>
              </w:rPr>
            </w:pPr>
            <w:r>
              <w:rPr>
                <w:sz w:val="16"/>
              </w:rPr>
              <w:t>2260</w:t>
            </w:r>
          </w:p>
        </w:tc>
        <w:tc>
          <w:tcPr>
            <w:tcW w:w="236" w:type="dxa"/>
            <w:tcBorders>
              <w:top w:val="single" w:sz="4" w:space="0" w:color="auto"/>
              <w:left w:val="single" w:sz="4" w:space="0" w:color="auto"/>
              <w:bottom w:val="single" w:sz="4" w:space="0" w:color="auto"/>
              <w:right w:val="single" w:sz="4" w:space="0" w:color="auto"/>
            </w:tcBorders>
            <w:hideMark/>
          </w:tcPr>
          <w:p w14:paraId="72D0D1A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085F0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320A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D6097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36A2CD" w14:textId="77777777" w:rsidR="00F67729" w:rsidRDefault="00F67729">
            <w:pPr>
              <w:pStyle w:val="TAL"/>
              <w:rPr>
                <w:sz w:val="16"/>
              </w:rPr>
            </w:pPr>
            <w:r>
              <w:rPr>
                <w:sz w:val="16"/>
              </w:rPr>
              <w:t>revised</w:t>
            </w:r>
          </w:p>
        </w:tc>
      </w:tr>
      <w:tr w:rsidR="00F67729" w14:paraId="67440B0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3D122F" w14:textId="77777777" w:rsidR="00F67729" w:rsidRDefault="00F67729">
            <w:pPr>
              <w:pStyle w:val="TAL"/>
              <w:rPr>
                <w:sz w:val="16"/>
              </w:rPr>
            </w:pPr>
            <w:r>
              <w:rPr>
                <w:sz w:val="16"/>
              </w:rPr>
              <w:t>R5-213468</w:t>
            </w:r>
          </w:p>
        </w:tc>
        <w:tc>
          <w:tcPr>
            <w:tcW w:w="2964" w:type="dxa"/>
            <w:tcBorders>
              <w:top w:val="single" w:sz="4" w:space="0" w:color="auto"/>
              <w:left w:val="single" w:sz="4" w:space="0" w:color="auto"/>
              <w:bottom w:val="single" w:sz="4" w:space="0" w:color="auto"/>
              <w:right w:val="single" w:sz="4" w:space="0" w:color="auto"/>
            </w:tcBorders>
            <w:hideMark/>
          </w:tcPr>
          <w:p w14:paraId="27EF688C" w14:textId="77777777" w:rsidR="00F67729" w:rsidRDefault="00F67729">
            <w:pPr>
              <w:pStyle w:val="TAL"/>
              <w:rPr>
                <w:sz w:val="16"/>
              </w:rPr>
            </w:pPr>
            <w:r>
              <w:rPr>
                <w:sz w:val="16"/>
              </w:rPr>
              <w:t>Correction to test case 8.2.1.1.1</w:t>
            </w:r>
          </w:p>
        </w:tc>
        <w:tc>
          <w:tcPr>
            <w:tcW w:w="1728" w:type="dxa"/>
            <w:tcBorders>
              <w:top w:val="single" w:sz="4" w:space="0" w:color="auto"/>
              <w:left w:val="single" w:sz="4" w:space="0" w:color="auto"/>
              <w:bottom w:val="single" w:sz="4" w:space="0" w:color="auto"/>
              <w:right w:val="single" w:sz="4" w:space="0" w:color="auto"/>
            </w:tcBorders>
            <w:hideMark/>
          </w:tcPr>
          <w:p w14:paraId="268A83AD"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2AEA3BE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70894EF" w14:textId="77777777" w:rsidR="00F67729" w:rsidRDefault="00F67729">
            <w:pPr>
              <w:pStyle w:val="TAL"/>
              <w:rPr>
                <w:sz w:val="16"/>
              </w:rPr>
            </w:pPr>
            <w:r>
              <w:rPr>
                <w:sz w:val="16"/>
              </w:rPr>
              <w:t>2260</w:t>
            </w:r>
          </w:p>
        </w:tc>
        <w:tc>
          <w:tcPr>
            <w:tcW w:w="236" w:type="dxa"/>
            <w:tcBorders>
              <w:top w:val="single" w:sz="4" w:space="0" w:color="auto"/>
              <w:left w:val="single" w:sz="4" w:space="0" w:color="auto"/>
              <w:bottom w:val="single" w:sz="4" w:space="0" w:color="auto"/>
              <w:right w:val="single" w:sz="4" w:space="0" w:color="auto"/>
            </w:tcBorders>
            <w:hideMark/>
          </w:tcPr>
          <w:p w14:paraId="1F467F6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E9144B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606EF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26E61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5508EB" w14:textId="77777777" w:rsidR="00F67729" w:rsidRDefault="00F67729">
            <w:pPr>
              <w:pStyle w:val="TAL"/>
              <w:rPr>
                <w:sz w:val="16"/>
              </w:rPr>
            </w:pPr>
            <w:r>
              <w:rPr>
                <w:sz w:val="16"/>
              </w:rPr>
              <w:t>agreed</w:t>
            </w:r>
          </w:p>
        </w:tc>
      </w:tr>
      <w:tr w:rsidR="00F67729" w14:paraId="54D753D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687F83" w14:textId="77777777" w:rsidR="00F67729" w:rsidRDefault="00F67729">
            <w:pPr>
              <w:pStyle w:val="TAL"/>
              <w:rPr>
                <w:sz w:val="16"/>
              </w:rPr>
            </w:pPr>
            <w:r>
              <w:rPr>
                <w:sz w:val="16"/>
              </w:rPr>
              <w:t>R5-213182</w:t>
            </w:r>
          </w:p>
        </w:tc>
        <w:tc>
          <w:tcPr>
            <w:tcW w:w="2964" w:type="dxa"/>
            <w:tcBorders>
              <w:top w:val="single" w:sz="4" w:space="0" w:color="auto"/>
              <w:left w:val="single" w:sz="4" w:space="0" w:color="auto"/>
              <w:bottom w:val="single" w:sz="4" w:space="0" w:color="auto"/>
              <w:right w:val="single" w:sz="4" w:space="0" w:color="auto"/>
            </w:tcBorders>
            <w:hideMark/>
          </w:tcPr>
          <w:p w14:paraId="1BF08841" w14:textId="77777777" w:rsidR="00F67729" w:rsidRDefault="00F67729">
            <w:pPr>
              <w:pStyle w:val="TAL"/>
              <w:rPr>
                <w:sz w:val="16"/>
              </w:rPr>
            </w:pPr>
            <w:r>
              <w:rPr>
                <w:sz w:val="16"/>
              </w:rPr>
              <w:t>Corrections and Addition of NR PICS</w:t>
            </w:r>
          </w:p>
        </w:tc>
        <w:tc>
          <w:tcPr>
            <w:tcW w:w="1728" w:type="dxa"/>
            <w:tcBorders>
              <w:top w:val="single" w:sz="4" w:space="0" w:color="auto"/>
              <w:left w:val="single" w:sz="4" w:space="0" w:color="auto"/>
              <w:bottom w:val="single" w:sz="4" w:space="0" w:color="auto"/>
              <w:right w:val="single" w:sz="4" w:space="0" w:color="auto"/>
            </w:tcBorders>
            <w:hideMark/>
          </w:tcPr>
          <w:p w14:paraId="75A7D9E9"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435FB79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A1387CE" w14:textId="77777777" w:rsidR="00F67729" w:rsidRDefault="00F67729">
            <w:pPr>
              <w:pStyle w:val="TAL"/>
              <w:rPr>
                <w:sz w:val="16"/>
              </w:rPr>
            </w:pPr>
            <w:r>
              <w:rPr>
                <w:sz w:val="16"/>
              </w:rPr>
              <w:t>2261</w:t>
            </w:r>
          </w:p>
        </w:tc>
        <w:tc>
          <w:tcPr>
            <w:tcW w:w="236" w:type="dxa"/>
            <w:tcBorders>
              <w:top w:val="single" w:sz="4" w:space="0" w:color="auto"/>
              <w:left w:val="single" w:sz="4" w:space="0" w:color="auto"/>
              <w:bottom w:val="single" w:sz="4" w:space="0" w:color="auto"/>
              <w:right w:val="single" w:sz="4" w:space="0" w:color="auto"/>
            </w:tcBorders>
            <w:hideMark/>
          </w:tcPr>
          <w:p w14:paraId="6A4DC32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444766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80037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712048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45C65B" w14:textId="77777777" w:rsidR="00F67729" w:rsidRDefault="00F67729">
            <w:pPr>
              <w:pStyle w:val="TAL"/>
              <w:rPr>
                <w:sz w:val="16"/>
              </w:rPr>
            </w:pPr>
            <w:r>
              <w:rPr>
                <w:sz w:val="16"/>
              </w:rPr>
              <w:t>withdrawn</w:t>
            </w:r>
          </w:p>
        </w:tc>
      </w:tr>
      <w:tr w:rsidR="00F67729" w14:paraId="1703A8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B7730F" w14:textId="77777777" w:rsidR="00F67729" w:rsidRDefault="00F67729">
            <w:pPr>
              <w:pStyle w:val="TAL"/>
              <w:rPr>
                <w:sz w:val="16"/>
              </w:rPr>
            </w:pPr>
            <w:r>
              <w:rPr>
                <w:sz w:val="16"/>
              </w:rPr>
              <w:t>R5-213185</w:t>
            </w:r>
          </w:p>
        </w:tc>
        <w:tc>
          <w:tcPr>
            <w:tcW w:w="2964" w:type="dxa"/>
            <w:tcBorders>
              <w:top w:val="single" w:sz="4" w:space="0" w:color="auto"/>
              <w:left w:val="single" w:sz="4" w:space="0" w:color="auto"/>
              <w:bottom w:val="single" w:sz="4" w:space="0" w:color="auto"/>
              <w:right w:val="single" w:sz="4" w:space="0" w:color="auto"/>
            </w:tcBorders>
            <w:hideMark/>
          </w:tcPr>
          <w:p w14:paraId="0FC5E324" w14:textId="77777777" w:rsidR="00F67729" w:rsidRDefault="00F67729">
            <w:pPr>
              <w:pStyle w:val="TAL"/>
              <w:rPr>
                <w:sz w:val="16"/>
              </w:rPr>
            </w:pPr>
            <w:r>
              <w:rPr>
                <w:sz w:val="16"/>
              </w:rPr>
              <w:t>New MAC test case on 2-Step RACH</w:t>
            </w:r>
          </w:p>
        </w:tc>
        <w:tc>
          <w:tcPr>
            <w:tcW w:w="1728" w:type="dxa"/>
            <w:tcBorders>
              <w:top w:val="single" w:sz="4" w:space="0" w:color="auto"/>
              <w:left w:val="single" w:sz="4" w:space="0" w:color="auto"/>
              <w:bottom w:val="single" w:sz="4" w:space="0" w:color="auto"/>
              <w:right w:val="single" w:sz="4" w:space="0" w:color="auto"/>
            </w:tcBorders>
            <w:hideMark/>
          </w:tcPr>
          <w:p w14:paraId="35A783A4" w14:textId="77777777" w:rsidR="00F67729" w:rsidRDefault="00F67729">
            <w:pPr>
              <w:pStyle w:val="TAL"/>
              <w:rPr>
                <w:sz w:val="16"/>
              </w:rPr>
            </w:pPr>
            <w:r>
              <w:rPr>
                <w:sz w:val="16"/>
              </w:rPr>
              <w:t xml:space="preserve">Lenovo, Motorola Mobility </w:t>
            </w:r>
          </w:p>
        </w:tc>
        <w:tc>
          <w:tcPr>
            <w:tcW w:w="982" w:type="dxa"/>
            <w:tcBorders>
              <w:top w:val="single" w:sz="4" w:space="0" w:color="auto"/>
              <w:left w:val="single" w:sz="4" w:space="0" w:color="auto"/>
              <w:bottom w:val="single" w:sz="4" w:space="0" w:color="auto"/>
              <w:right w:val="single" w:sz="4" w:space="0" w:color="auto"/>
            </w:tcBorders>
            <w:hideMark/>
          </w:tcPr>
          <w:p w14:paraId="767200D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E9654C1" w14:textId="77777777" w:rsidR="00F67729" w:rsidRDefault="00F67729">
            <w:pPr>
              <w:pStyle w:val="TAL"/>
              <w:rPr>
                <w:sz w:val="16"/>
              </w:rPr>
            </w:pPr>
            <w:r>
              <w:rPr>
                <w:sz w:val="16"/>
              </w:rPr>
              <w:t>2262</w:t>
            </w:r>
          </w:p>
        </w:tc>
        <w:tc>
          <w:tcPr>
            <w:tcW w:w="236" w:type="dxa"/>
            <w:tcBorders>
              <w:top w:val="single" w:sz="4" w:space="0" w:color="auto"/>
              <w:left w:val="single" w:sz="4" w:space="0" w:color="auto"/>
              <w:bottom w:val="single" w:sz="4" w:space="0" w:color="auto"/>
              <w:right w:val="single" w:sz="4" w:space="0" w:color="auto"/>
            </w:tcBorders>
            <w:hideMark/>
          </w:tcPr>
          <w:p w14:paraId="383E294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3C29FB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C7569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4EB4F5" w14:textId="77777777" w:rsidR="00F67729" w:rsidRDefault="00F67729">
            <w:pPr>
              <w:pStyle w:val="TAL"/>
              <w:rPr>
                <w:sz w:val="16"/>
              </w:rPr>
            </w:pPr>
            <w:r>
              <w:rPr>
                <w:sz w:val="16"/>
              </w:rPr>
              <w:t>NR_2step_RACH-UEConTest</w:t>
            </w:r>
          </w:p>
        </w:tc>
        <w:tc>
          <w:tcPr>
            <w:tcW w:w="967" w:type="dxa"/>
            <w:tcBorders>
              <w:top w:val="single" w:sz="4" w:space="0" w:color="auto"/>
              <w:left w:val="single" w:sz="4" w:space="0" w:color="auto"/>
              <w:bottom w:val="single" w:sz="4" w:space="0" w:color="auto"/>
              <w:right w:val="single" w:sz="4" w:space="0" w:color="auto"/>
            </w:tcBorders>
            <w:hideMark/>
          </w:tcPr>
          <w:p w14:paraId="69810E04" w14:textId="77777777" w:rsidR="00F67729" w:rsidRDefault="00F67729">
            <w:pPr>
              <w:pStyle w:val="TAL"/>
              <w:rPr>
                <w:sz w:val="16"/>
              </w:rPr>
            </w:pPr>
            <w:r>
              <w:rPr>
                <w:sz w:val="16"/>
              </w:rPr>
              <w:t>agreed</w:t>
            </w:r>
          </w:p>
        </w:tc>
      </w:tr>
      <w:tr w:rsidR="00F67729" w14:paraId="3830C38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6B3DBC" w14:textId="77777777" w:rsidR="00F67729" w:rsidRDefault="00F67729">
            <w:pPr>
              <w:pStyle w:val="TAL"/>
              <w:rPr>
                <w:sz w:val="16"/>
              </w:rPr>
            </w:pPr>
            <w:r>
              <w:rPr>
                <w:sz w:val="16"/>
              </w:rPr>
              <w:t>R5-213186</w:t>
            </w:r>
          </w:p>
        </w:tc>
        <w:tc>
          <w:tcPr>
            <w:tcW w:w="2964" w:type="dxa"/>
            <w:tcBorders>
              <w:top w:val="single" w:sz="4" w:space="0" w:color="auto"/>
              <w:left w:val="single" w:sz="4" w:space="0" w:color="auto"/>
              <w:bottom w:val="single" w:sz="4" w:space="0" w:color="auto"/>
              <w:right w:val="single" w:sz="4" w:space="0" w:color="auto"/>
            </w:tcBorders>
            <w:hideMark/>
          </w:tcPr>
          <w:p w14:paraId="672C07F2" w14:textId="77777777" w:rsidR="00F67729" w:rsidRDefault="00F67729">
            <w:pPr>
              <w:pStyle w:val="TAL"/>
              <w:rPr>
                <w:sz w:val="16"/>
              </w:rPr>
            </w:pPr>
            <w:r>
              <w:rPr>
                <w:sz w:val="16"/>
              </w:rPr>
              <w:t>New MAC test case on 2-Step RACH Explicitly signalled</w:t>
            </w:r>
          </w:p>
        </w:tc>
        <w:tc>
          <w:tcPr>
            <w:tcW w:w="1728" w:type="dxa"/>
            <w:tcBorders>
              <w:top w:val="single" w:sz="4" w:space="0" w:color="auto"/>
              <w:left w:val="single" w:sz="4" w:space="0" w:color="auto"/>
              <w:bottom w:val="single" w:sz="4" w:space="0" w:color="auto"/>
              <w:right w:val="single" w:sz="4" w:space="0" w:color="auto"/>
            </w:tcBorders>
            <w:hideMark/>
          </w:tcPr>
          <w:p w14:paraId="1F39C707"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0695288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3411D89" w14:textId="77777777" w:rsidR="00F67729" w:rsidRDefault="00F67729">
            <w:pPr>
              <w:pStyle w:val="TAL"/>
              <w:rPr>
                <w:sz w:val="16"/>
              </w:rPr>
            </w:pPr>
            <w:r>
              <w:rPr>
                <w:sz w:val="16"/>
              </w:rPr>
              <w:t>2263</w:t>
            </w:r>
          </w:p>
        </w:tc>
        <w:tc>
          <w:tcPr>
            <w:tcW w:w="236" w:type="dxa"/>
            <w:tcBorders>
              <w:top w:val="single" w:sz="4" w:space="0" w:color="auto"/>
              <w:left w:val="single" w:sz="4" w:space="0" w:color="auto"/>
              <w:bottom w:val="single" w:sz="4" w:space="0" w:color="auto"/>
              <w:right w:val="single" w:sz="4" w:space="0" w:color="auto"/>
            </w:tcBorders>
            <w:hideMark/>
          </w:tcPr>
          <w:p w14:paraId="1416DD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44CA9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1CC82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37CDC6" w14:textId="77777777" w:rsidR="00F67729" w:rsidRDefault="00F67729">
            <w:pPr>
              <w:pStyle w:val="TAL"/>
              <w:rPr>
                <w:sz w:val="16"/>
              </w:rPr>
            </w:pPr>
            <w:r>
              <w:rPr>
                <w:sz w:val="16"/>
              </w:rPr>
              <w:t>NR_2step_RACH-UEConTest</w:t>
            </w:r>
          </w:p>
        </w:tc>
        <w:tc>
          <w:tcPr>
            <w:tcW w:w="967" w:type="dxa"/>
            <w:tcBorders>
              <w:top w:val="single" w:sz="4" w:space="0" w:color="auto"/>
              <w:left w:val="single" w:sz="4" w:space="0" w:color="auto"/>
              <w:bottom w:val="single" w:sz="4" w:space="0" w:color="auto"/>
              <w:right w:val="single" w:sz="4" w:space="0" w:color="auto"/>
            </w:tcBorders>
            <w:hideMark/>
          </w:tcPr>
          <w:p w14:paraId="0CDDE898" w14:textId="77777777" w:rsidR="00F67729" w:rsidRDefault="00F67729">
            <w:pPr>
              <w:pStyle w:val="TAL"/>
              <w:rPr>
                <w:sz w:val="16"/>
              </w:rPr>
            </w:pPr>
            <w:r>
              <w:rPr>
                <w:sz w:val="16"/>
              </w:rPr>
              <w:t>agreed</w:t>
            </w:r>
          </w:p>
        </w:tc>
      </w:tr>
      <w:tr w:rsidR="00F67729" w14:paraId="438908E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1C996EA" w14:textId="77777777" w:rsidR="00F67729" w:rsidRDefault="00F67729">
            <w:pPr>
              <w:pStyle w:val="TAL"/>
              <w:rPr>
                <w:sz w:val="16"/>
              </w:rPr>
            </w:pPr>
            <w:r>
              <w:rPr>
                <w:sz w:val="16"/>
              </w:rPr>
              <w:t>R5-213187</w:t>
            </w:r>
          </w:p>
        </w:tc>
        <w:tc>
          <w:tcPr>
            <w:tcW w:w="2964" w:type="dxa"/>
            <w:tcBorders>
              <w:top w:val="single" w:sz="4" w:space="0" w:color="auto"/>
              <w:left w:val="single" w:sz="4" w:space="0" w:color="auto"/>
              <w:bottom w:val="single" w:sz="4" w:space="0" w:color="auto"/>
              <w:right w:val="single" w:sz="4" w:space="0" w:color="auto"/>
            </w:tcBorders>
            <w:hideMark/>
          </w:tcPr>
          <w:p w14:paraId="6DAF616D" w14:textId="77777777" w:rsidR="00F67729" w:rsidRDefault="00F67729">
            <w:pPr>
              <w:pStyle w:val="TAL"/>
              <w:rPr>
                <w:sz w:val="16"/>
              </w:rPr>
            </w:pPr>
            <w:r>
              <w:rPr>
                <w:sz w:val="16"/>
              </w:rPr>
              <w:t>Correction to test cases 7.29</w:t>
            </w:r>
          </w:p>
        </w:tc>
        <w:tc>
          <w:tcPr>
            <w:tcW w:w="1728" w:type="dxa"/>
            <w:tcBorders>
              <w:top w:val="single" w:sz="4" w:space="0" w:color="auto"/>
              <w:left w:val="single" w:sz="4" w:space="0" w:color="auto"/>
              <w:bottom w:val="single" w:sz="4" w:space="0" w:color="auto"/>
              <w:right w:val="single" w:sz="4" w:space="0" w:color="auto"/>
            </w:tcBorders>
            <w:hideMark/>
          </w:tcPr>
          <w:p w14:paraId="7C398B4E"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46A2212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4DEABB6" w14:textId="77777777" w:rsidR="00F67729" w:rsidRDefault="00F67729">
            <w:pPr>
              <w:pStyle w:val="TAL"/>
              <w:rPr>
                <w:sz w:val="16"/>
              </w:rPr>
            </w:pPr>
            <w:r>
              <w:rPr>
                <w:sz w:val="16"/>
              </w:rPr>
              <w:t>2264</w:t>
            </w:r>
          </w:p>
        </w:tc>
        <w:tc>
          <w:tcPr>
            <w:tcW w:w="236" w:type="dxa"/>
            <w:tcBorders>
              <w:top w:val="single" w:sz="4" w:space="0" w:color="auto"/>
              <w:left w:val="single" w:sz="4" w:space="0" w:color="auto"/>
              <w:bottom w:val="single" w:sz="4" w:space="0" w:color="auto"/>
              <w:right w:val="single" w:sz="4" w:space="0" w:color="auto"/>
            </w:tcBorders>
            <w:hideMark/>
          </w:tcPr>
          <w:p w14:paraId="7D6E371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8443C42"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3CC86DC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28D8F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185BDC" w14:textId="77777777" w:rsidR="00F67729" w:rsidRDefault="00F67729">
            <w:pPr>
              <w:pStyle w:val="TAL"/>
              <w:rPr>
                <w:sz w:val="16"/>
              </w:rPr>
            </w:pPr>
            <w:r>
              <w:rPr>
                <w:sz w:val="16"/>
              </w:rPr>
              <w:t>withdrawn</w:t>
            </w:r>
          </w:p>
        </w:tc>
      </w:tr>
      <w:tr w:rsidR="00F67729" w14:paraId="156D6D3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B282531" w14:textId="77777777" w:rsidR="00F67729" w:rsidRDefault="00F67729">
            <w:pPr>
              <w:pStyle w:val="TAL"/>
              <w:rPr>
                <w:sz w:val="16"/>
              </w:rPr>
            </w:pPr>
            <w:r>
              <w:rPr>
                <w:sz w:val="16"/>
              </w:rPr>
              <w:t>R5-213188</w:t>
            </w:r>
          </w:p>
        </w:tc>
        <w:tc>
          <w:tcPr>
            <w:tcW w:w="2964" w:type="dxa"/>
            <w:tcBorders>
              <w:top w:val="single" w:sz="4" w:space="0" w:color="auto"/>
              <w:left w:val="single" w:sz="4" w:space="0" w:color="auto"/>
              <w:bottom w:val="single" w:sz="4" w:space="0" w:color="auto"/>
              <w:right w:val="single" w:sz="4" w:space="0" w:color="auto"/>
            </w:tcBorders>
            <w:hideMark/>
          </w:tcPr>
          <w:p w14:paraId="4E27B260" w14:textId="77777777" w:rsidR="00F67729" w:rsidRDefault="00F67729">
            <w:pPr>
              <w:pStyle w:val="TAL"/>
              <w:rPr>
                <w:sz w:val="16"/>
              </w:rPr>
            </w:pPr>
            <w:r>
              <w:rPr>
                <w:sz w:val="16"/>
              </w:rPr>
              <w:t>Introduce PICS for 2-step RACH</w:t>
            </w:r>
          </w:p>
        </w:tc>
        <w:tc>
          <w:tcPr>
            <w:tcW w:w="1728" w:type="dxa"/>
            <w:tcBorders>
              <w:top w:val="single" w:sz="4" w:space="0" w:color="auto"/>
              <w:left w:val="single" w:sz="4" w:space="0" w:color="auto"/>
              <w:bottom w:val="single" w:sz="4" w:space="0" w:color="auto"/>
              <w:right w:val="single" w:sz="4" w:space="0" w:color="auto"/>
            </w:tcBorders>
            <w:hideMark/>
          </w:tcPr>
          <w:p w14:paraId="63F2E42A"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7828108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40FBD47" w14:textId="77777777" w:rsidR="00F67729" w:rsidRDefault="00F67729">
            <w:pPr>
              <w:pStyle w:val="TAL"/>
              <w:rPr>
                <w:sz w:val="16"/>
              </w:rPr>
            </w:pPr>
            <w:r>
              <w:rPr>
                <w:sz w:val="16"/>
              </w:rPr>
              <w:t>2265</w:t>
            </w:r>
          </w:p>
        </w:tc>
        <w:tc>
          <w:tcPr>
            <w:tcW w:w="236" w:type="dxa"/>
            <w:tcBorders>
              <w:top w:val="single" w:sz="4" w:space="0" w:color="auto"/>
              <w:left w:val="single" w:sz="4" w:space="0" w:color="auto"/>
              <w:bottom w:val="single" w:sz="4" w:space="0" w:color="auto"/>
              <w:right w:val="single" w:sz="4" w:space="0" w:color="auto"/>
            </w:tcBorders>
            <w:hideMark/>
          </w:tcPr>
          <w:p w14:paraId="5ADD0E5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7C906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EBD777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9E0B25" w14:textId="77777777" w:rsidR="00F67729" w:rsidRDefault="00F67729">
            <w:pPr>
              <w:pStyle w:val="TAL"/>
              <w:rPr>
                <w:sz w:val="16"/>
              </w:rPr>
            </w:pPr>
            <w:r>
              <w:rPr>
                <w:sz w:val="16"/>
              </w:rPr>
              <w:t>NR_2step_RACH-UEConTest</w:t>
            </w:r>
          </w:p>
        </w:tc>
        <w:tc>
          <w:tcPr>
            <w:tcW w:w="967" w:type="dxa"/>
            <w:tcBorders>
              <w:top w:val="single" w:sz="4" w:space="0" w:color="auto"/>
              <w:left w:val="single" w:sz="4" w:space="0" w:color="auto"/>
              <w:bottom w:val="single" w:sz="4" w:space="0" w:color="auto"/>
              <w:right w:val="single" w:sz="4" w:space="0" w:color="auto"/>
            </w:tcBorders>
            <w:hideMark/>
          </w:tcPr>
          <w:p w14:paraId="3B1E5346" w14:textId="77777777" w:rsidR="00F67729" w:rsidRDefault="00F67729">
            <w:pPr>
              <w:pStyle w:val="TAL"/>
              <w:rPr>
                <w:sz w:val="16"/>
              </w:rPr>
            </w:pPr>
            <w:r>
              <w:rPr>
                <w:sz w:val="16"/>
              </w:rPr>
              <w:t>withdrawn</w:t>
            </w:r>
          </w:p>
        </w:tc>
      </w:tr>
      <w:tr w:rsidR="00F67729" w14:paraId="7C0E4D5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028C3A" w14:textId="77777777" w:rsidR="00F67729" w:rsidRDefault="00F67729">
            <w:pPr>
              <w:pStyle w:val="TAL"/>
              <w:rPr>
                <w:sz w:val="16"/>
              </w:rPr>
            </w:pPr>
            <w:r>
              <w:rPr>
                <w:sz w:val="16"/>
              </w:rPr>
              <w:t>R5-213189</w:t>
            </w:r>
          </w:p>
        </w:tc>
        <w:tc>
          <w:tcPr>
            <w:tcW w:w="2964" w:type="dxa"/>
            <w:tcBorders>
              <w:top w:val="single" w:sz="4" w:space="0" w:color="auto"/>
              <w:left w:val="single" w:sz="4" w:space="0" w:color="auto"/>
              <w:bottom w:val="single" w:sz="4" w:space="0" w:color="auto"/>
              <w:right w:val="single" w:sz="4" w:space="0" w:color="auto"/>
            </w:tcBorders>
            <w:hideMark/>
          </w:tcPr>
          <w:p w14:paraId="56CA52FA" w14:textId="77777777" w:rsidR="00F67729" w:rsidRDefault="00F67729">
            <w:pPr>
              <w:pStyle w:val="TAL"/>
              <w:rPr>
                <w:sz w:val="16"/>
              </w:rPr>
            </w:pPr>
            <w:r>
              <w:rPr>
                <w:sz w:val="16"/>
              </w:rPr>
              <w:t>Adding applicability for new 2-Step RACH test cases</w:t>
            </w:r>
          </w:p>
        </w:tc>
        <w:tc>
          <w:tcPr>
            <w:tcW w:w="1728" w:type="dxa"/>
            <w:tcBorders>
              <w:top w:val="single" w:sz="4" w:space="0" w:color="auto"/>
              <w:left w:val="single" w:sz="4" w:space="0" w:color="auto"/>
              <w:bottom w:val="single" w:sz="4" w:space="0" w:color="auto"/>
              <w:right w:val="single" w:sz="4" w:space="0" w:color="auto"/>
            </w:tcBorders>
            <w:hideMark/>
          </w:tcPr>
          <w:p w14:paraId="2ADE2CB8"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286657E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946F036" w14:textId="77777777" w:rsidR="00F67729" w:rsidRDefault="00F67729">
            <w:pPr>
              <w:pStyle w:val="TAL"/>
              <w:rPr>
                <w:sz w:val="16"/>
              </w:rPr>
            </w:pPr>
            <w:r>
              <w:rPr>
                <w:sz w:val="16"/>
              </w:rPr>
              <w:t>2266</w:t>
            </w:r>
          </w:p>
        </w:tc>
        <w:tc>
          <w:tcPr>
            <w:tcW w:w="236" w:type="dxa"/>
            <w:tcBorders>
              <w:top w:val="single" w:sz="4" w:space="0" w:color="auto"/>
              <w:left w:val="single" w:sz="4" w:space="0" w:color="auto"/>
              <w:bottom w:val="single" w:sz="4" w:space="0" w:color="auto"/>
              <w:right w:val="single" w:sz="4" w:space="0" w:color="auto"/>
            </w:tcBorders>
            <w:hideMark/>
          </w:tcPr>
          <w:p w14:paraId="317A49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6CD1A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8B49BC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C941DE" w14:textId="77777777" w:rsidR="00F67729" w:rsidRDefault="00F67729">
            <w:pPr>
              <w:pStyle w:val="TAL"/>
              <w:rPr>
                <w:sz w:val="16"/>
              </w:rPr>
            </w:pPr>
            <w:r>
              <w:rPr>
                <w:sz w:val="16"/>
              </w:rPr>
              <w:t>NR_2step_RACH-UEConTest</w:t>
            </w:r>
          </w:p>
        </w:tc>
        <w:tc>
          <w:tcPr>
            <w:tcW w:w="967" w:type="dxa"/>
            <w:tcBorders>
              <w:top w:val="single" w:sz="4" w:space="0" w:color="auto"/>
              <w:left w:val="single" w:sz="4" w:space="0" w:color="auto"/>
              <w:bottom w:val="single" w:sz="4" w:space="0" w:color="auto"/>
              <w:right w:val="single" w:sz="4" w:space="0" w:color="auto"/>
            </w:tcBorders>
            <w:hideMark/>
          </w:tcPr>
          <w:p w14:paraId="7AF09EF0" w14:textId="77777777" w:rsidR="00F67729" w:rsidRDefault="00F67729">
            <w:pPr>
              <w:pStyle w:val="TAL"/>
              <w:rPr>
                <w:sz w:val="16"/>
              </w:rPr>
            </w:pPr>
            <w:r>
              <w:rPr>
                <w:sz w:val="16"/>
              </w:rPr>
              <w:t>withdrawn</w:t>
            </w:r>
          </w:p>
        </w:tc>
      </w:tr>
      <w:tr w:rsidR="00F67729" w14:paraId="0A062A6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BA72C0" w14:textId="77777777" w:rsidR="00F67729" w:rsidRDefault="00F67729">
            <w:pPr>
              <w:pStyle w:val="TAL"/>
              <w:rPr>
                <w:sz w:val="16"/>
              </w:rPr>
            </w:pPr>
            <w:r>
              <w:rPr>
                <w:sz w:val="16"/>
              </w:rPr>
              <w:t>R5-213190</w:t>
            </w:r>
          </w:p>
        </w:tc>
        <w:tc>
          <w:tcPr>
            <w:tcW w:w="2964" w:type="dxa"/>
            <w:tcBorders>
              <w:top w:val="single" w:sz="4" w:space="0" w:color="auto"/>
              <w:left w:val="single" w:sz="4" w:space="0" w:color="auto"/>
              <w:bottom w:val="single" w:sz="4" w:space="0" w:color="auto"/>
              <w:right w:val="single" w:sz="4" w:space="0" w:color="auto"/>
            </w:tcBorders>
            <w:hideMark/>
          </w:tcPr>
          <w:p w14:paraId="4AD10FBC" w14:textId="77777777" w:rsidR="00F67729" w:rsidRDefault="00F67729">
            <w:pPr>
              <w:pStyle w:val="TAL"/>
              <w:rPr>
                <w:sz w:val="16"/>
              </w:rPr>
            </w:pPr>
            <w:r>
              <w:rPr>
                <w:sz w:val="16"/>
              </w:rPr>
              <w:t>New MAC test case for NR URLLC</w:t>
            </w:r>
          </w:p>
        </w:tc>
        <w:tc>
          <w:tcPr>
            <w:tcW w:w="1728" w:type="dxa"/>
            <w:tcBorders>
              <w:top w:val="single" w:sz="4" w:space="0" w:color="auto"/>
              <w:left w:val="single" w:sz="4" w:space="0" w:color="auto"/>
              <w:bottom w:val="single" w:sz="4" w:space="0" w:color="auto"/>
              <w:right w:val="single" w:sz="4" w:space="0" w:color="auto"/>
            </w:tcBorders>
            <w:hideMark/>
          </w:tcPr>
          <w:p w14:paraId="51556CEC"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55407A77"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5A7142E" w14:textId="77777777" w:rsidR="00F67729" w:rsidRDefault="00F67729">
            <w:pPr>
              <w:pStyle w:val="TAL"/>
              <w:rPr>
                <w:sz w:val="16"/>
              </w:rPr>
            </w:pPr>
            <w:r>
              <w:rPr>
                <w:sz w:val="16"/>
              </w:rPr>
              <w:t>2267</w:t>
            </w:r>
          </w:p>
        </w:tc>
        <w:tc>
          <w:tcPr>
            <w:tcW w:w="236" w:type="dxa"/>
            <w:tcBorders>
              <w:top w:val="single" w:sz="4" w:space="0" w:color="auto"/>
              <w:left w:val="single" w:sz="4" w:space="0" w:color="auto"/>
              <w:bottom w:val="single" w:sz="4" w:space="0" w:color="auto"/>
              <w:right w:val="single" w:sz="4" w:space="0" w:color="auto"/>
            </w:tcBorders>
            <w:hideMark/>
          </w:tcPr>
          <w:p w14:paraId="15BDE0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50282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2034A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90F37E"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7D9CFD0" w14:textId="77777777" w:rsidR="00F67729" w:rsidRDefault="00F67729">
            <w:pPr>
              <w:pStyle w:val="TAL"/>
              <w:rPr>
                <w:sz w:val="16"/>
              </w:rPr>
            </w:pPr>
            <w:r>
              <w:rPr>
                <w:sz w:val="16"/>
              </w:rPr>
              <w:t>revised</w:t>
            </w:r>
          </w:p>
        </w:tc>
      </w:tr>
      <w:tr w:rsidR="00F67729" w14:paraId="70CF08E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951147" w14:textId="77777777" w:rsidR="00F67729" w:rsidRDefault="00F67729">
            <w:pPr>
              <w:pStyle w:val="TAL"/>
              <w:rPr>
                <w:sz w:val="16"/>
              </w:rPr>
            </w:pPr>
            <w:r>
              <w:rPr>
                <w:sz w:val="16"/>
              </w:rPr>
              <w:t>R5-213637</w:t>
            </w:r>
          </w:p>
        </w:tc>
        <w:tc>
          <w:tcPr>
            <w:tcW w:w="2964" w:type="dxa"/>
            <w:tcBorders>
              <w:top w:val="single" w:sz="4" w:space="0" w:color="auto"/>
              <w:left w:val="single" w:sz="4" w:space="0" w:color="auto"/>
              <w:bottom w:val="single" w:sz="4" w:space="0" w:color="auto"/>
              <w:right w:val="single" w:sz="4" w:space="0" w:color="auto"/>
            </w:tcBorders>
            <w:hideMark/>
          </w:tcPr>
          <w:p w14:paraId="56C48731" w14:textId="77777777" w:rsidR="00F67729" w:rsidRDefault="00F67729">
            <w:pPr>
              <w:pStyle w:val="TAL"/>
              <w:rPr>
                <w:sz w:val="16"/>
              </w:rPr>
            </w:pPr>
            <w:r>
              <w:rPr>
                <w:sz w:val="16"/>
              </w:rPr>
              <w:t>New MAC test case for NR URLLC</w:t>
            </w:r>
          </w:p>
        </w:tc>
        <w:tc>
          <w:tcPr>
            <w:tcW w:w="1728" w:type="dxa"/>
            <w:tcBorders>
              <w:top w:val="single" w:sz="4" w:space="0" w:color="auto"/>
              <w:left w:val="single" w:sz="4" w:space="0" w:color="auto"/>
              <w:bottom w:val="single" w:sz="4" w:space="0" w:color="auto"/>
              <w:right w:val="single" w:sz="4" w:space="0" w:color="auto"/>
            </w:tcBorders>
            <w:hideMark/>
          </w:tcPr>
          <w:p w14:paraId="4C8337B2"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60FC79C9"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0D8F0DB" w14:textId="77777777" w:rsidR="00F67729" w:rsidRDefault="00F67729">
            <w:pPr>
              <w:pStyle w:val="TAL"/>
              <w:rPr>
                <w:sz w:val="16"/>
              </w:rPr>
            </w:pPr>
            <w:r>
              <w:rPr>
                <w:sz w:val="16"/>
              </w:rPr>
              <w:t>2267</w:t>
            </w:r>
          </w:p>
        </w:tc>
        <w:tc>
          <w:tcPr>
            <w:tcW w:w="236" w:type="dxa"/>
            <w:tcBorders>
              <w:top w:val="single" w:sz="4" w:space="0" w:color="auto"/>
              <w:left w:val="single" w:sz="4" w:space="0" w:color="auto"/>
              <w:bottom w:val="single" w:sz="4" w:space="0" w:color="auto"/>
              <w:right w:val="single" w:sz="4" w:space="0" w:color="auto"/>
            </w:tcBorders>
            <w:hideMark/>
          </w:tcPr>
          <w:p w14:paraId="2D9CDD6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5E746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47E49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BC3AA11"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5C602DEF" w14:textId="77777777" w:rsidR="00F67729" w:rsidRDefault="00F67729">
            <w:pPr>
              <w:pStyle w:val="TAL"/>
              <w:rPr>
                <w:sz w:val="16"/>
              </w:rPr>
            </w:pPr>
            <w:r>
              <w:rPr>
                <w:sz w:val="16"/>
              </w:rPr>
              <w:t>agreed</w:t>
            </w:r>
          </w:p>
        </w:tc>
      </w:tr>
      <w:tr w:rsidR="00F67729" w14:paraId="7D5A6EF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1959960" w14:textId="77777777" w:rsidR="00F67729" w:rsidRDefault="00F67729">
            <w:pPr>
              <w:pStyle w:val="TAL"/>
              <w:rPr>
                <w:sz w:val="16"/>
              </w:rPr>
            </w:pPr>
            <w:r>
              <w:rPr>
                <w:sz w:val="16"/>
              </w:rPr>
              <w:t>R5-213275</w:t>
            </w:r>
          </w:p>
        </w:tc>
        <w:tc>
          <w:tcPr>
            <w:tcW w:w="2964" w:type="dxa"/>
            <w:tcBorders>
              <w:top w:val="single" w:sz="4" w:space="0" w:color="auto"/>
              <w:left w:val="single" w:sz="4" w:space="0" w:color="auto"/>
              <w:bottom w:val="single" w:sz="4" w:space="0" w:color="auto"/>
              <w:right w:val="single" w:sz="4" w:space="0" w:color="auto"/>
            </w:tcBorders>
            <w:hideMark/>
          </w:tcPr>
          <w:p w14:paraId="7329E3B2" w14:textId="77777777" w:rsidR="00F67729" w:rsidRDefault="00F67729">
            <w:pPr>
              <w:pStyle w:val="TAL"/>
              <w:rPr>
                <w:sz w:val="16"/>
              </w:rPr>
            </w:pPr>
            <w:r>
              <w:rPr>
                <w:sz w:val="16"/>
              </w:rPr>
              <w:t>Addition of NR V2X test case 12.1.7.1</w:t>
            </w:r>
          </w:p>
        </w:tc>
        <w:tc>
          <w:tcPr>
            <w:tcW w:w="1728" w:type="dxa"/>
            <w:tcBorders>
              <w:top w:val="single" w:sz="4" w:space="0" w:color="auto"/>
              <w:left w:val="single" w:sz="4" w:space="0" w:color="auto"/>
              <w:bottom w:val="single" w:sz="4" w:space="0" w:color="auto"/>
              <w:right w:val="single" w:sz="4" w:space="0" w:color="auto"/>
            </w:tcBorders>
            <w:hideMark/>
          </w:tcPr>
          <w:p w14:paraId="29110C1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E0A9678"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73B3C94" w14:textId="77777777" w:rsidR="00F67729" w:rsidRDefault="00F67729">
            <w:pPr>
              <w:pStyle w:val="TAL"/>
              <w:rPr>
                <w:sz w:val="16"/>
              </w:rPr>
            </w:pPr>
            <w:r>
              <w:rPr>
                <w:sz w:val="16"/>
              </w:rPr>
              <w:t>2268</w:t>
            </w:r>
          </w:p>
        </w:tc>
        <w:tc>
          <w:tcPr>
            <w:tcW w:w="236" w:type="dxa"/>
            <w:tcBorders>
              <w:top w:val="single" w:sz="4" w:space="0" w:color="auto"/>
              <w:left w:val="single" w:sz="4" w:space="0" w:color="auto"/>
              <w:bottom w:val="single" w:sz="4" w:space="0" w:color="auto"/>
              <w:right w:val="single" w:sz="4" w:space="0" w:color="auto"/>
            </w:tcBorders>
            <w:hideMark/>
          </w:tcPr>
          <w:p w14:paraId="468FE27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EED96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E1606ED"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4E147DC6"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32A004E" w14:textId="77777777" w:rsidR="00F67729" w:rsidRDefault="00F67729">
            <w:pPr>
              <w:pStyle w:val="TAL"/>
              <w:rPr>
                <w:sz w:val="16"/>
              </w:rPr>
            </w:pPr>
            <w:r>
              <w:rPr>
                <w:sz w:val="16"/>
              </w:rPr>
              <w:t>revised</w:t>
            </w:r>
          </w:p>
        </w:tc>
      </w:tr>
      <w:tr w:rsidR="00F67729" w14:paraId="00E27AA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6040F8" w14:textId="77777777" w:rsidR="00F67729" w:rsidRDefault="00F67729">
            <w:pPr>
              <w:pStyle w:val="TAL"/>
              <w:rPr>
                <w:sz w:val="16"/>
              </w:rPr>
            </w:pPr>
            <w:r>
              <w:rPr>
                <w:sz w:val="16"/>
              </w:rPr>
              <w:t>R5-213570</w:t>
            </w:r>
          </w:p>
        </w:tc>
        <w:tc>
          <w:tcPr>
            <w:tcW w:w="2964" w:type="dxa"/>
            <w:tcBorders>
              <w:top w:val="single" w:sz="4" w:space="0" w:color="auto"/>
              <w:left w:val="single" w:sz="4" w:space="0" w:color="auto"/>
              <w:bottom w:val="single" w:sz="4" w:space="0" w:color="auto"/>
              <w:right w:val="single" w:sz="4" w:space="0" w:color="auto"/>
            </w:tcBorders>
            <w:hideMark/>
          </w:tcPr>
          <w:p w14:paraId="34A933E6" w14:textId="77777777" w:rsidR="00F67729" w:rsidRDefault="00F67729">
            <w:pPr>
              <w:pStyle w:val="TAL"/>
              <w:rPr>
                <w:sz w:val="16"/>
              </w:rPr>
            </w:pPr>
            <w:r>
              <w:rPr>
                <w:sz w:val="16"/>
              </w:rPr>
              <w:t>Addition of NR V2X test case 12.1.7.1</w:t>
            </w:r>
          </w:p>
        </w:tc>
        <w:tc>
          <w:tcPr>
            <w:tcW w:w="1728" w:type="dxa"/>
            <w:tcBorders>
              <w:top w:val="single" w:sz="4" w:space="0" w:color="auto"/>
              <w:left w:val="single" w:sz="4" w:space="0" w:color="auto"/>
              <w:bottom w:val="single" w:sz="4" w:space="0" w:color="auto"/>
              <w:right w:val="single" w:sz="4" w:space="0" w:color="auto"/>
            </w:tcBorders>
            <w:hideMark/>
          </w:tcPr>
          <w:p w14:paraId="5A38D52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156D1EC"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AC03BE1" w14:textId="77777777" w:rsidR="00F67729" w:rsidRDefault="00F67729">
            <w:pPr>
              <w:pStyle w:val="TAL"/>
              <w:rPr>
                <w:sz w:val="16"/>
              </w:rPr>
            </w:pPr>
            <w:r>
              <w:rPr>
                <w:sz w:val="16"/>
              </w:rPr>
              <w:t>2268</w:t>
            </w:r>
          </w:p>
        </w:tc>
        <w:tc>
          <w:tcPr>
            <w:tcW w:w="236" w:type="dxa"/>
            <w:tcBorders>
              <w:top w:val="single" w:sz="4" w:space="0" w:color="auto"/>
              <w:left w:val="single" w:sz="4" w:space="0" w:color="auto"/>
              <w:bottom w:val="single" w:sz="4" w:space="0" w:color="auto"/>
              <w:right w:val="single" w:sz="4" w:space="0" w:color="auto"/>
            </w:tcBorders>
            <w:hideMark/>
          </w:tcPr>
          <w:p w14:paraId="0BC5E4D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E96F4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5F3988"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672EF377"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F3F0D00" w14:textId="77777777" w:rsidR="00F67729" w:rsidRDefault="00F67729">
            <w:pPr>
              <w:pStyle w:val="TAL"/>
              <w:rPr>
                <w:sz w:val="16"/>
              </w:rPr>
            </w:pPr>
            <w:r>
              <w:rPr>
                <w:sz w:val="16"/>
              </w:rPr>
              <w:t>agreed</w:t>
            </w:r>
          </w:p>
        </w:tc>
      </w:tr>
      <w:tr w:rsidR="00F67729" w14:paraId="2C2D856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879D8E" w14:textId="77777777" w:rsidR="00F67729" w:rsidRDefault="00F67729">
            <w:pPr>
              <w:pStyle w:val="TAL"/>
              <w:rPr>
                <w:sz w:val="16"/>
              </w:rPr>
            </w:pPr>
            <w:r>
              <w:rPr>
                <w:sz w:val="16"/>
              </w:rPr>
              <w:t>R5-213276</w:t>
            </w:r>
          </w:p>
        </w:tc>
        <w:tc>
          <w:tcPr>
            <w:tcW w:w="2964" w:type="dxa"/>
            <w:tcBorders>
              <w:top w:val="single" w:sz="4" w:space="0" w:color="auto"/>
              <w:left w:val="single" w:sz="4" w:space="0" w:color="auto"/>
              <w:bottom w:val="single" w:sz="4" w:space="0" w:color="auto"/>
              <w:right w:val="single" w:sz="4" w:space="0" w:color="auto"/>
            </w:tcBorders>
            <w:hideMark/>
          </w:tcPr>
          <w:p w14:paraId="6CB3F7FF" w14:textId="77777777" w:rsidR="00F67729" w:rsidRDefault="00F67729">
            <w:pPr>
              <w:pStyle w:val="TAL"/>
              <w:rPr>
                <w:sz w:val="16"/>
              </w:rPr>
            </w:pPr>
            <w:r>
              <w:rPr>
                <w:sz w:val="16"/>
              </w:rPr>
              <w:t>Addition of NR V2X test case 12.1.7.2</w:t>
            </w:r>
          </w:p>
        </w:tc>
        <w:tc>
          <w:tcPr>
            <w:tcW w:w="1728" w:type="dxa"/>
            <w:tcBorders>
              <w:top w:val="single" w:sz="4" w:space="0" w:color="auto"/>
              <w:left w:val="single" w:sz="4" w:space="0" w:color="auto"/>
              <w:bottom w:val="single" w:sz="4" w:space="0" w:color="auto"/>
              <w:right w:val="single" w:sz="4" w:space="0" w:color="auto"/>
            </w:tcBorders>
            <w:hideMark/>
          </w:tcPr>
          <w:p w14:paraId="4F3DEBC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58C314E"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E4C2D4A" w14:textId="77777777" w:rsidR="00F67729" w:rsidRDefault="00F67729">
            <w:pPr>
              <w:pStyle w:val="TAL"/>
              <w:rPr>
                <w:sz w:val="16"/>
              </w:rPr>
            </w:pPr>
            <w:r>
              <w:rPr>
                <w:sz w:val="16"/>
              </w:rPr>
              <w:t>2269</w:t>
            </w:r>
          </w:p>
        </w:tc>
        <w:tc>
          <w:tcPr>
            <w:tcW w:w="236" w:type="dxa"/>
            <w:tcBorders>
              <w:top w:val="single" w:sz="4" w:space="0" w:color="auto"/>
              <w:left w:val="single" w:sz="4" w:space="0" w:color="auto"/>
              <w:bottom w:val="single" w:sz="4" w:space="0" w:color="auto"/>
              <w:right w:val="single" w:sz="4" w:space="0" w:color="auto"/>
            </w:tcBorders>
            <w:hideMark/>
          </w:tcPr>
          <w:p w14:paraId="0B72535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F2FF5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39F621"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6EA44E2A"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0579CF7" w14:textId="77777777" w:rsidR="00F67729" w:rsidRDefault="00F67729">
            <w:pPr>
              <w:pStyle w:val="TAL"/>
              <w:rPr>
                <w:sz w:val="16"/>
              </w:rPr>
            </w:pPr>
            <w:r>
              <w:rPr>
                <w:sz w:val="16"/>
              </w:rPr>
              <w:t>revised</w:t>
            </w:r>
          </w:p>
        </w:tc>
      </w:tr>
      <w:tr w:rsidR="00F67729" w14:paraId="079B11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627EF3" w14:textId="77777777" w:rsidR="00F67729" w:rsidRDefault="00F67729">
            <w:pPr>
              <w:pStyle w:val="TAL"/>
              <w:rPr>
                <w:sz w:val="16"/>
              </w:rPr>
            </w:pPr>
            <w:r>
              <w:rPr>
                <w:sz w:val="16"/>
              </w:rPr>
              <w:t>R5-213571</w:t>
            </w:r>
          </w:p>
        </w:tc>
        <w:tc>
          <w:tcPr>
            <w:tcW w:w="2964" w:type="dxa"/>
            <w:tcBorders>
              <w:top w:val="single" w:sz="4" w:space="0" w:color="auto"/>
              <w:left w:val="single" w:sz="4" w:space="0" w:color="auto"/>
              <w:bottom w:val="single" w:sz="4" w:space="0" w:color="auto"/>
              <w:right w:val="single" w:sz="4" w:space="0" w:color="auto"/>
            </w:tcBorders>
            <w:hideMark/>
          </w:tcPr>
          <w:p w14:paraId="02AD30A2" w14:textId="77777777" w:rsidR="00F67729" w:rsidRDefault="00F67729">
            <w:pPr>
              <w:pStyle w:val="TAL"/>
              <w:rPr>
                <w:sz w:val="16"/>
              </w:rPr>
            </w:pPr>
            <w:r>
              <w:rPr>
                <w:sz w:val="16"/>
              </w:rPr>
              <w:t>Addition of NR V2X test case 12.1.7.2</w:t>
            </w:r>
          </w:p>
        </w:tc>
        <w:tc>
          <w:tcPr>
            <w:tcW w:w="1728" w:type="dxa"/>
            <w:tcBorders>
              <w:top w:val="single" w:sz="4" w:space="0" w:color="auto"/>
              <w:left w:val="single" w:sz="4" w:space="0" w:color="auto"/>
              <w:bottom w:val="single" w:sz="4" w:space="0" w:color="auto"/>
              <w:right w:val="single" w:sz="4" w:space="0" w:color="auto"/>
            </w:tcBorders>
            <w:hideMark/>
          </w:tcPr>
          <w:p w14:paraId="492F7019"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BEC403B"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168FD69" w14:textId="77777777" w:rsidR="00F67729" w:rsidRDefault="00F67729">
            <w:pPr>
              <w:pStyle w:val="TAL"/>
              <w:rPr>
                <w:sz w:val="16"/>
              </w:rPr>
            </w:pPr>
            <w:r>
              <w:rPr>
                <w:sz w:val="16"/>
              </w:rPr>
              <w:t>2269</w:t>
            </w:r>
          </w:p>
        </w:tc>
        <w:tc>
          <w:tcPr>
            <w:tcW w:w="236" w:type="dxa"/>
            <w:tcBorders>
              <w:top w:val="single" w:sz="4" w:space="0" w:color="auto"/>
              <w:left w:val="single" w:sz="4" w:space="0" w:color="auto"/>
              <w:bottom w:val="single" w:sz="4" w:space="0" w:color="auto"/>
              <w:right w:val="single" w:sz="4" w:space="0" w:color="auto"/>
            </w:tcBorders>
            <w:hideMark/>
          </w:tcPr>
          <w:p w14:paraId="63CE8726"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23AD2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4B562D1" w14:textId="77777777" w:rsidR="00F67729" w:rsidRDefault="00F67729">
            <w:pPr>
              <w:pStyle w:val="TAL"/>
              <w:rPr>
                <w:sz w:val="16"/>
              </w:rPr>
            </w:pPr>
            <w:r>
              <w:rPr>
                <w:sz w:val="16"/>
              </w:rPr>
              <w:t>B</w:t>
            </w:r>
          </w:p>
        </w:tc>
        <w:tc>
          <w:tcPr>
            <w:tcW w:w="2342" w:type="dxa"/>
            <w:tcBorders>
              <w:top w:val="single" w:sz="4" w:space="0" w:color="auto"/>
              <w:left w:val="single" w:sz="4" w:space="0" w:color="auto"/>
              <w:bottom w:val="single" w:sz="4" w:space="0" w:color="auto"/>
              <w:right w:val="single" w:sz="4" w:space="0" w:color="auto"/>
            </w:tcBorders>
            <w:hideMark/>
          </w:tcPr>
          <w:p w14:paraId="7D9CBC9F"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0FD11A8" w14:textId="77777777" w:rsidR="00F67729" w:rsidRDefault="00F67729">
            <w:pPr>
              <w:pStyle w:val="TAL"/>
              <w:rPr>
                <w:sz w:val="16"/>
              </w:rPr>
            </w:pPr>
            <w:r>
              <w:rPr>
                <w:sz w:val="16"/>
              </w:rPr>
              <w:t>withdrawn</w:t>
            </w:r>
          </w:p>
        </w:tc>
      </w:tr>
      <w:tr w:rsidR="00F67729" w14:paraId="58CB96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EBFFB1" w14:textId="77777777" w:rsidR="00F67729" w:rsidRDefault="00F67729">
            <w:pPr>
              <w:pStyle w:val="TAL"/>
              <w:rPr>
                <w:sz w:val="16"/>
              </w:rPr>
            </w:pPr>
            <w:r>
              <w:rPr>
                <w:sz w:val="16"/>
              </w:rPr>
              <w:t>R5-213277</w:t>
            </w:r>
          </w:p>
        </w:tc>
        <w:tc>
          <w:tcPr>
            <w:tcW w:w="2964" w:type="dxa"/>
            <w:tcBorders>
              <w:top w:val="single" w:sz="4" w:space="0" w:color="auto"/>
              <w:left w:val="single" w:sz="4" w:space="0" w:color="auto"/>
              <w:bottom w:val="single" w:sz="4" w:space="0" w:color="auto"/>
              <w:right w:val="single" w:sz="4" w:space="0" w:color="auto"/>
            </w:tcBorders>
            <w:hideMark/>
          </w:tcPr>
          <w:p w14:paraId="12BD0833" w14:textId="77777777" w:rsidR="00F67729" w:rsidRDefault="00F67729">
            <w:pPr>
              <w:pStyle w:val="TAL"/>
              <w:rPr>
                <w:sz w:val="16"/>
              </w:rPr>
            </w:pPr>
            <w:r>
              <w:rPr>
                <w:sz w:val="16"/>
              </w:rPr>
              <w:t>Editorial correction to NR RRC test case 8.1.2.1.1</w:t>
            </w:r>
          </w:p>
        </w:tc>
        <w:tc>
          <w:tcPr>
            <w:tcW w:w="1728" w:type="dxa"/>
            <w:tcBorders>
              <w:top w:val="single" w:sz="4" w:space="0" w:color="auto"/>
              <w:left w:val="single" w:sz="4" w:space="0" w:color="auto"/>
              <w:bottom w:val="single" w:sz="4" w:space="0" w:color="auto"/>
              <w:right w:val="single" w:sz="4" w:space="0" w:color="auto"/>
            </w:tcBorders>
            <w:hideMark/>
          </w:tcPr>
          <w:p w14:paraId="78F0550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6FBF3B2"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AC0C602" w14:textId="77777777" w:rsidR="00F67729" w:rsidRDefault="00F67729">
            <w:pPr>
              <w:pStyle w:val="TAL"/>
              <w:rPr>
                <w:sz w:val="16"/>
              </w:rPr>
            </w:pPr>
            <w:r>
              <w:rPr>
                <w:sz w:val="16"/>
              </w:rPr>
              <w:t>2270</w:t>
            </w:r>
          </w:p>
        </w:tc>
        <w:tc>
          <w:tcPr>
            <w:tcW w:w="236" w:type="dxa"/>
            <w:tcBorders>
              <w:top w:val="single" w:sz="4" w:space="0" w:color="auto"/>
              <w:left w:val="single" w:sz="4" w:space="0" w:color="auto"/>
              <w:bottom w:val="single" w:sz="4" w:space="0" w:color="auto"/>
              <w:right w:val="single" w:sz="4" w:space="0" w:color="auto"/>
            </w:tcBorders>
            <w:hideMark/>
          </w:tcPr>
          <w:p w14:paraId="50792C7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3ABC73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007729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C3AEE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196F31" w14:textId="77777777" w:rsidR="00F67729" w:rsidRDefault="00F67729">
            <w:pPr>
              <w:pStyle w:val="TAL"/>
              <w:rPr>
                <w:sz w:val="16"/>
              </w:rPr>
            </w:pPr>
            <w:r>
              <w:rPr>
                <w:sz w:val="16"/>
              </w:rPr>
              <w:t>agreed</w:t>
            </w:r>
          </w:p>
        </w:tc>
      </w:tr>
      <w:tr w:rsidR="00F67729" w14:paraId="013793A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563F9F5" w14:textId="77777777" w:rsidR="00F67729" w:rsidRDefault="00F67729">
            <w:pPr>
              <w:pStyle w:val="TAL"/>
              <w:rPr>
                <w:sz w:val="16"/>
              </w:rPr>
            </w:pPr>
            <w:r>
              <w:rPr>
                <w:sz w:val="16"/>
              </w:rPr>
              <w:t>R5-213349</w:t>
            </w:r>
          </w:p>
        </w:tc>
        <w:tc>
          <w:tcPr>
            <w:tcW w:w="2964" w:type="dxa"/>
            <w:tcBorders>
              <w:top w:val="single" w:sz="4" w:space="0" w:color="auto"/>
              <w:left w:val="single" w:sz="4" w:space="0" w:color="auto"/>
              <w:bottom w:val="single" w:sz="4" w:space="0" w:color="auto"/>
              <w:right w:val="single" w:sz="4" w:space="0" w:color="auto"/>
            </w:tcBorders>
            <w:hideMark/>
          </w:tcPr>
          <w:p w14:paraId="3778DF2E" w14:textId="77777777" w:rsidR="00F67729" w:rsidRDefault="00F67729">
            <w:pPr>
              <w:pStyle w:val="TAL"/>
              <w:rPr>
                <w:sz w:val="16"/>
              </w:rPr>
            </w:pPr>
            <w:r>
              <w:rPr>
                <w:sz w:val="16"/>
              </w:rPr>
              <w:t>Correction to NR Idle mode SOR test case 6.3.1.1</w:t>
            </w:r>
          </w:p>
        </w:tc>
        <w:tc>
          <w:tcPr>
            <w:tcW w:w="1728" w:type="dxa"/>
            <w:tcBorders>
              <w:top w:val="single" w:sz="4" w:space="0" w:color="auto"/>
              <w:left w:val="single" w:sz="4" w:space="0" w:color="auto"/>
              <w:bottom w:val="single" w:sz="4" w:space="0" w:color="auto"/>
              <w:right w:val="single" w:sz="4" w:space="0" w:color="auto"/>
            </w:tcBorders>
            <w:hideMark/>
          </w:tcPr>
          <w:p w14:paraId="3316C3E0"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B652BE4"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43517031" w14:textId="77777777" w:rsidR="00F67729" w:rsidRDefault="00F67729">
            <w:pPr>
              <w:pStyle w:val="TAL"/>
              <w:rPr>
                <w:sz w:val="16"/>
              </w:rPr>
            </w:pPr>
            <w:r>
              <w:rPr>
                <w:sz w:val="16"/>
              </w:rPr>
              <w:t>2271</w:t>
            </w:r>
          </w:p>
        </w:tc>
        <w:tc>
          <w:tcPr>
            <w:tcW w:w="236" w:type="dxa"/>
            <w:tcBorders>
              <w:top w:val="single" w:sz="4" w:space="0" w:color="auto"/>
              <w:left w:val="single" w:sz="4" w:space="0" w:color="auto"/>
              <w:bottom w:val="single" w:sz="4" w:space="0" w:color="auto"/>
              <w:right w:val="single" w:sz="4" w:space="0" w:color="auto"/>
            </w:tcBorders>
            <w:hideMark/>
          </w:tcPr>
          <w:p w14:paraId="2649E1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62223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EC8CA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12C3E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F1618A" w14:textId="77777777" w:rsidR="00F67729" w:rsidRDefault="00F67729">
            <w:pPr>
              <w:pStyle w:val="TAL"/>
              <w:rPr>
                <w:sz w:val="16"/>
              </w:rPr>
            </w:pPr>
            <w:r>
              <w:rPr>
                <w:sz w:val="16"/>
              </w:rPr>
              <w:t>agreed</w:t>
            </w:r>
          </w:p>
        </w:tc>
      </w:tr>
      <w:tr w:rsidR="00F67729" w14:paraId="2761DE6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28EB3A" w14:textId="77777777" w:rsidR="00F67729" w:rsidRDefault="00F67729">
            <w:pPr>
              <w:pStyle w:val="TAL"/>
              <w:rPr>
                <w:sz w:val="16"/>
              </w:rPr>
            </w:pPr>
            <w:r>
              <w:rPr>
                <w:sz w:val="16"/>
              </w:rPr>
              <w:t>R5-213376</w:t>
            </w:r>
          </w:p>
        </w:tc>
        <w:tc>
          <w:tcPr>
            <w:tcW w:w="2964" w:type="dxa"/>
            <w:tcBorders>
              <w:top w:val="single" w:sz="4" w:space="0" w:color="auto"/>
              <w:left w:val="single" w:sz="4" w:space="0" w:color="auto"/>
              <w:bottom w:val="single" w:sz="4" w:space="0" w:color="auto"/>
              <w:right w:val="single" w:sz="4" w:space="0" w:color="auto"/>
            </w:tcBorders>
            <w:hideMark/>
          </w:tcPr>
          <w:p w14:paraId="58D4F451" w14:textId="77777777" w:rsidR="00F67729" w:rsidRDefault="00F67729">
            <w:pPr>
              <w:pStyle w:val="TAL"/>
              <w:rPr>
                <w:sz w:val="16"/>
              </w:rPr>
            </w:pPr>
            <w:r>
              <w:rPr>
                <w:sz w:val="16"/>
              </w:rPr>
              <w:t>Correction to NR CA RRC test cases 8.1.3.1.18.x</w:t>
            </w:r>
          </w:p>
        </w:tc>
        <w:tc>
          <w:tcPr>
            <w:tcW w:w="1728" w:type="dxa"/>
            <w:tcBorders>
              <w:top w:val="single" w:sz="4" w:space="0" w:color="auto"/>
              <w:left w:val="single" w:sz="4" w:space="0" w:color="auto"/>
              <w:bottom w:val="single" w:sz="4" w:space="0" w:color="auto"/>
              <w:right w:val="single" w:sz="4" w:space="0" w:color="auto"/>
            </w:tcBorders>
            <w:hideMark/>
          </w:tcPr>
          <w:p w14:paraId="7CADB5DE"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2F26FBD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5971F47" w14:textId="77777777" w:rsidR="00F67729" w:rsidRDefault="00F67729">
            <w:pPr>
              <w:pStyle w:val="TAL"/>
              <w:rPr>
                <w:sz w:val="16"/>
              </w:rPr>
            </w:pPr>
            <w:r>
              <w:rPr>
                <w:sz w:val="16"/>
              </w:rPr>
              <w:t>2272</w:t>
            </w:r>
          </w:p>
        </w:tc>
        <w:tc>
          <w:tcPr>
            <w:tcW w:w="236" w:type="dxa"/>
            <w:tcBorders>
              <w:top w:val="single" w:sz="4" w:space="0" w:color="auto"/>
              <w:left w:val="single" w:sz="4" w:space="0" w:color="auto"/>
              <w:bottom w:val="single" w:sz="4" w:space="0" w:color="auto"/>
              <w:right w:val="single" w:sz="4" w:space="0" w:color="auto"/>
            </w:tcBorders>
            <w:hideMark/>
          </w:tcPr>
          <w:p w14:paraId="1197899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D85179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E6606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0E49E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352890" w14:textId="77777777" w:rsidR="00F67729" w:rsidRDefault="00F67729">
            <w:pPr>
              <w:pStyle w:val="TAL"/>
              <w:rPr>
                <w:sz w:val="16"/>
              </w:rPr>
            </w:pPr>
            <w:r>
              <w:rPr>
                <w:sz w:val="16"/>
              </w:rPr>
              <w:t>revised</w:t>
            </w:r>
          </w:p>
        </w:tc>
      </w:tr>
      <w:tr w:rsidR="00F67729" w14:paraId="65231D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9DD0D5" w14:textId="77777777" w:rsidR="00F67729" w:rsidRDefault="00F67729">
            <w:pPr>
              <w:pStyle w:val="TAL"/>
              <w:rPr>
                <w:sz w:val="16"/>
              </w:rPr>
            </w:pPr>
            <w:r>
              <w:rPr>
                <w:sz w:val="16"/>
              </w:rPr>
              <w:t>R5-213473</w:t>
            </w:r>
          </w:p>
        </w:tc>
        <w:tc>
          <w:tcPr>
            <w:tcW w:w="2964" w:type="dxa"/>
            <w:tcBorders>
              <w:top w:val="single" w:sz="4" w:space="0" w:color="auto"/>
              <w:left w:val="single" w:sz="4" w:space="0" w:color="auto"/>
              <w:bottom w:val="single" w:sz="4" w:space="0" w:color="auto"/>
              <w:right w:val="single" w:sz="4" w:space="0" w:color="auto"/>
            </w:tcBorders>
            <w:hideMark/>
          </w:tcPr>
          <w:p w14:paraId="71617D27" w14:textId="77777777" w:rsidR="00F67729" w:rsidRDefault="00F67729">
            <w:pPr>
              <w:pStyle w:val="TAL"/>
              <w:rPr>
                <w:sz w:val="16"/>
              </w:rPr>
            </w:pPr>
            <w:r>
              <w:rPr>
                <w:sz w:val="16"/>
              </w:rPr>
              <w:t>Correction to NR CA RRC test cases 8.1.3.1.18.x</w:t>
            </w:r>
          </w:p>
        </w:tc>
        <w:tc>
          <w:tcPr>
            <w:tcW w:w="1728" w:type="dxa"/>
            <w:tcBorders>
              <w:top w:val="single" w:sz="4" w:space="0" w:color="auto"/>
              <w:left w:val="single" w:sz="4" w:space="0" w:color="auto"/>
              <w:bottom w:val="single" w:sz="4" w:space="0" w:color="auto"/>
              <w:right w:val="single" w:sz="4" w:space="0" w:color="auto"/>
            </w:tcBorders>
            <w:hideMark/>
          </w:tcPr>
          <w:p w14:paraId="440B3216" w14:textId="77777777" w:rsidR="00F67729" w:rsidRDefault="00F67729">
            <w:pPr>
              <w:pStyle w:val="TAL"/>
              <w:rPr>
                <w:sz w:val="16"/>
              </w:rPr>
            </w:pPr>
            <w:r>
              <w:rPr>
                <w:sz w:val="16"/>
              </w:rPr>
              <w:t>Keysight Technologies UK</w:t>
            </w:r>
          </w:p>
        </w:tc>
        <w:tc>
          <w:tcPr>
            <w:tcW w:w="982" w:type="dxa"/>
            <w:tcBorders>
              <w:top w:val="single" w:sz="4" w:space="0" w:color="auto"/>
              <w:left w:val="single" w:sz="4" w:space="0" w:color="auto"/>
              <w:bottom w:val="single" w:sz="4" w:space="0" w:color="auto"/>
              <w:right w:val="single" w:sz="4" w:space="0" w:color="auto"/>
            </w:tcBorders>
            <w:hideMark/>
          </w:tcPr>
          <w:p w14:paraId="7C8D45A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2B581A3" w14:textId="77777777" w:rsidR="00F67729" w:rsidRDefault="00F67729">
            <w:pPr>
              <w:pStyle w:val="TAL"/>
              <w:rPr>
                <w:sz w:val="16"/>
              </w:rPr>
            </w:pPr>
            <w:r>
              <w:rPr>
                <w:sz w:val="16"/>
              </w:rPr>
              <w:t>2272</w:t>
            </w:r>
          </w:p>
        </w:tc>
        <w:tc>
          <w:tcPr>
            <w:tcW w:w="236" w:type="dxa"/>
            <w:tcBorders>
              <w:top w:val="single" w:sz="4" w:space="0" w:color="auto"/>
              <w:left w:val="single" w:sz="4" w:space="0" w:color="auto"/>
              <w:bottom w:val="single" w:sz="4" w:space="0" w:color="auto"/>
              <w:right w:val="single" w:sz="4" w:space="0" w:color="auto"/>
            </w:tcBorders>
            <w:hideMark/>
          </w:tcPr>
          <w:p w14:paraId="183B3B2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35856E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0B98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DA5E5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617DC8" w14:textId="77777777" w:rsidR="00F67729" w:rsidRDefault="00F67729">
            <w:pPr>
              <w:pStyle w:val="TAL"/>
              <w:rPr>
                <w:sz w:val="16"/>
              </w:rPr>
            </w:pPr>
            <w:r>
              <w:rPr>
                <w:sz w:val="16"/>
              </w:rPr>
              <w:t>agreed</w:t>
            </w:r>
          </w:p>
        </w:tc>
      </w:tr>
      <w:tr w:rsidR="00F67729" w14:paraId="5D7247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221D30" w14:textId="77777777" w:rsidR="00F67729" w:rsidRDefault="00F67729">
            <w:pPr>
              <w:pStyle w:val="TAL"/>
              <w:rPr>
                <w:sz w:val="16"/>
              </w:rPr>
            </w:pPr>
            <w:r>
              <w:rPr>
                <w:sz w:val="16"/>
              </w:rPr>
              <w:t>R5-213384</w:t>
            </w:r>
          </w:p>
        </w:tc>
        <w:tc>
          <w:tcPr>
            <w:tcW w:w="2964" w:type="dxa"/>
            <w:tcBorders>
              <w:top w:val="single" w:sz="4" w:space="0" w:color="auto"/>
              <w:left w:val="single" w:sz="4" w:space="0" w:color="auto"/>
              <w:bottom w:val="single" w:sz="4" w:space="0" w:color="auto"/>
              <w:right w:val="single" w:sz="4" w:space="0" w:color="auto"/>
            </w:tcBorders>
            <w:hideMark/>
          </w:tcPr>
          <w:p w14:paraId="2AC680DF" w14:textId="77777777" w:rsidR="00F67729" w:rsidRDefault="00F67729">
            <w:pPr>
              <w:pStyle w:val="TAL"/>
              <w:rPr>
                <w:sz w:val="16"/>
              </w:rPr>
            </w:pPr>
            <w:r>
              <w:rPr>
                <w:sz w:val="16"/>
              </w:rPr>
              <w:t xml:space="preserve">Update of </w:t>
            </w:r>
            <w:proofErr w:type="spellStart"/>
            <w:r>
              <w:rPr>
                <w:sz w:val="16"/>
              </w:rPr>
              <w:t>CellGroupConfig</w:t>
            </w:r>
            <w:proofErr w:type="spellEnd"/>
            <w:r>
              <w:rPr>
                <w:sz w:val="16"/>
              </w:rPr>
              <w:t xml:space="preserve"> for RRC TC 8.1.4.1.8.1</w:t>
            </w:r>
          </w:p>
        </w:tc>
        <w:tc>
          <w:tcPr>
            <w:tcW w:w="1728" w:type="dxa"/>
            <w:tcBorders>
              <w:top w:val="single" w:sz="4" w:space="0" w:color="auto"/>
              <w:left w:val="single" w:sz="4" w:space="0" w:color="auto"/>
              <w:bottom w:val="single" w:sz="4" w:space="0" w:color="auto"/>
              <w:right w:val="single" w:sz="4" w:space="0" w:color="auto"/>
            </w:tcBorders>
            <w:hideMark/>
          </w:tcPr>
          <w:p w14:paraId="1C4ABAF6" w14:textId="77777777" w:rsidR="00F67729" w:rsidRDefault="00F67729">
            <w:pPr>
              <w:pStyle w:val="TAL"/>
              <w:rPr>
                <w:sz w:val="16"/>
              </w:rPr>
            </w:pPr>
            <w:r>
              <w:rPr>
                <w:sz w:val="16"/>
              </w:rPr>
              <w:t>MediaTek Inc., Keysight</w:t>
            </w:r>
          </w:p>
        </w:tc>
        <w:tc>
          <w:tcPr>
            <w:tcW w:w="982" w:type="dxa"/>
            <w:tcBorders>
              <w:top w:val="single" w:sz="4" w:space="0" w:color="auto"/>
              <w:left w:val="single" w:sz="4" w:space="0" w:color="auto"/>
              <w:bottom w:val="single" w:sz="4" w:space="0" w:color="auto"/>
              <w:right w:val="single" w:sz="4" w:space="0" w:color="auto"/>
            </w:tcBorders>
            <w:hideMark/>
          </w:tcPr>
          <w:p w14:paraId="79F341E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04357479" w14:textId="77777777" w:rsidR="00F67729" w:rsidRDefault="00F67729">
            <w:pPr>
              <w:pStyle w:val="TAL"/>
              <w:rPr>
                <w:sz w:val="16"/>
              </w:rPr>
            </w:pPr>
            <w:r>
              <w:rPr>
                <w:sz w:val="16"/>
              </w:rPr>
              <w:t>2273</w:t>
            </w:r>
          </w:p>
        </w:tc>
        <w:tc>
          <w:tcPr>
            <w:tcW w:w="236" w:type="dxa"/>
            <w:tcBorders>
              <w:top w:val="single" w:sz="4" w:space="0" w:color="auto"/>
              <w:left w:val="single" w:sz="4" w:space="0" w:color="auto"/>
              <w:bottom w:val="single" w:sz="4" w:space="0" w:color="auto"/>
              <w:right w:val="single" w:sz="4" w:space="0" w:color="auto"/>
            </w:tcBorders>
            <w:hideMark/>
          </w:tcPr>
          <w:p w14:paraId="11C2092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BE68DD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DC351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EC9D5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5D46CE" w14:textId="77777777" w:rsidR="00F67729" w:rsidRDefault="00F67729">
            <w:pPr>
              <w:pStyle w:val="TAL"/>
              <w:rPr>
                <w:sz w:val="16"/>
              </w:rPr>
            </w:pPr>
            <w:r>
              <w:rPr>
                <w:sz w:val="16"/>
              </w:rPr>
              <w:t>agreed</w:t>
            </w:r>
          </w:p>
        </w:tc>
      </w:tr>
      <w:tr w:rsidR="00F67729" w14:paraId="04E17EB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1F3486" w14:textId="77777777" w:rsidR="00F67729" w:rsidRDefault="00F67729">
            <w:pPr>
              <w:pStyle w:val="TAL"/>
              <w:rPr>
                <w:sz w:val="16"/>
              </w:rPr>
            </w:pPr>
            <w:r>
              <w:rPr>
                <w:sz w:val="16"/>
              </w:rPr>
              <w:t>R5-213401</w:t>
            </w:r>
          </w:p>
        </w:tc>
        <w:tc>
          <w:tcPr>
            <w:tcW w:w="2964" w:type="dxa"/>
            <w:tcBorders>
              <w:top w:val="single" w:sz="4" w:space="0" w:color="auto"/>
              <w:left w:val="single" w:sz="4" w:space="0" w:color="auto"/>
              <w:bottom w:val="single" w:sz="4" w:space="0" w:color="auto"/>
              <w:right w:val="single" w:sz="4" w:space="0" w:color="auto"/>
            </w:tcBorders>
            <w:hideMark/>
          </w:tcPr>
          <w:p w14:paraId="3C2EBE5D" w14:textId="77777777" w:rsidR="00F67729" w:rsidRDefault="00F67729">
            <w:pPr>
              <w:pStyle w:val="TAL"/>
              <w:rPr>
                <w:sz w:val="16"/>
              </w:rPr>
            </w:pPr>
            <w:r>
              <w:rPr>
                <w:sz w:val="16"/>
              </w:rPr>
              <w:t xml:space="preserve">Addition of unrestricted nr PDN </w:t>
            </w:r>
            <w:r>
              <w:rPr>
                <w:sz w:val="16"/>
              </w:rPr>
              <w:lastRenderedPageBreak/>
              <w:t>parameter for Idle Mode TCs</w:t>
            </w:r>
          </w:p>
        </w:tc>
        <w:tc>
          <w:tcPr>
            <w:tcW w:w="1728" w:type="dxa"/>
            <w:tcBorders>
              <w:top w:val="single" w:sz="4" w:space="0" w:color="auto"/>
              <w:left w:val="single" w:sz="4" w:space="0" w:color="auto"/>
              <w:bottom w:val="single" w:sz="4" w:space="0" w:color="auto"/>
              <w:right w:val="single" w:sz="4" w:space="0" w:color="auto"/>
            </w:tcBorders>
            <w:hideMark/>
          </w:tcPr>
          <w:p w14:paraId="6849CCC6" w14:textId="77777777" w:rsidR="00F67729" w:rsidRDefault="00F67729">
            <w:pPr>
              <w:pStyle w:val="TAL"/>
              <w:rPr>
                <w:sz w:val="16"/>
              </w:rPr>
            </w:pPr>
            <w:r>
              <w:rPr>
                <w:sz w:val="16"/>
              </w:rPr>
              <w:lastRenderedPageBreak/>
              <w:t>Ericsson</w:t>
            </w:r>
          </w:p>
        </w:tc>
        <w:tc>
          <w:tcPr>
            <w:tcW w:w="982" w:type="dxa"/>
            <w:tcBorders>
              <w:top w:val="single" w:sz="4" w:space="0" w:color="auto"/>
              <w:left w:val="single" w:sz="4" w:space="0" w:color="auto"/>
              <w:bottom w:val="single" w:sz="4" w:space="0" w:color="auto"/>
              <w:right w:val="single" w:sz="4" w:space="0" w:color="auto"/>
            </w:tcBorders>
            <w:hideMark/>
          </w:tcPr>
          <w:p w14:paraId="7241C3B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5FFDF9A7" w14:textId="77777777" w:rsidR="00F67729" w:rsidRDefault="00F67729">
            <w:pPr>
              <w:pStyle w:val="TAL"/>
              <w:rPr>
                <w:sz w:val="16"/>
              </w:rPr>
            </w:pPr>
            <w:r>
              <w:rPr>
                <w:sz w:val="16"/>
              </w:rPr>
              <w:t>2274</w:t>
            </w:r>
          </w:p>
        </w:tc>
        <w:tc>
          <w:tcPr>
            <w:tcW w:w="236" w:type="dxa"/>
            <w:tcBorders>
              <w:top w:val="single" w:sz="4" w:space="0" w:color="auto"/>
              <w:left w:val="single" w:sz="4" w:space="0" w:color="auto"/>
              <w:bottom w:val="single" w:sz="4" w:space="0" w:color="auto"/>
              <w:right w:val="single" w:sz="4" w:space="0" w:color="auto"/>
            </w:tcBorders>
            <w:hideMark/>
          </w:tcPr>
          <w:p w14:paraId="2D5F621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F43182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03279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12193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5DC1D3" w14:textId="77777777" w:rsidR="00F67729" w:rsidRDefault="00F67729">
            <w:pPr>
              <w:pStyle w:val="TAL"/>
              <w:rPr>
                <w:sz w:val="16"/>
              </w:rPr>
            </w:pPr>
            <w:r>
              <w:rPr>
                <w:sz w:val="16"/>
              </w:rPr>
              <w:t>agreed</w:t>
            </w:r>
          </w:p>
        </w:tc>
      </w:tr>
      <w:tr w:rsidR="00F67729" w14:paraId="14FFBE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C6FBC3" w14:textId="77777777" w:rsidR="00F67729" w:rsidRDefault="00F67729">
            <w:pPr>
              <w:pStyle w:val="TAL"/>
              <w:rPr>
                <w:sz w:val="16"/>
              </w:rPr>
            </w:pPr>
            <w:r>
              <w:rPr>
                <w:sz w:val="16"/>
              </w:rPr>
              <w:t>R5-213402</w:t>
            </w:r>
          </w:p>
        </w:tc>
        <w:tc>
          <w:tcPr>
            <w:tcW w:w="2964" w:type="dxa"/>
            <w:tcBorders>
              <w:top w:val="single" w:sz="4" w:space="0" w:color="auto"/>
              <w:left w:val="single" w:sz="4" w:space="0" w:color="auto"/>
              <w:bottom w:val="single" w:sz="4" w:space="0" w:color="auto"/>
              <w:right w:val="single" w:sz="4" w:space="0" w:color="auto"/>
            </w:tcBorders>
            <w:hideMark/>
          </w:tcPr>
          <w:p w14:paraId="41B53F8A" w14:textId="77777777" w:rsidR="00F67729" w:rsidRDefault="00F67729">
            <w:pPr>
              <w:pStyle w:val="TAL"/>
              <w:rPr>
                <w:sz w:val="16"/>
              </w:rPr>
            </w:pPr>
            <w:r>
              <w:rPr>
                <w:sz w:val="16"/>
              </w:rPr>
              <w:t>Addition of unrestricted nr PDN parameter for RRC Connection Management Procedures TCs</w:t>
            </w:r>
          </w:p>
        </w:tc>
        <w:tc>
          <w:tcPr>
            <w:tcW w:w="1728" w:type="dxa"/>
            <w:tcBorders>
              <w:top w:val="single" w:sz="4" w:space="0" w:color="auto"/>
              <w:left w:val="single" w:sz="4" w:space="0" w:color="auto"/>
              <w:bottom w:val="single" w:sz="4" w:space="0" w:color="auto"/>
              <w:right w:val="single" w:sz="4" w:space="0" w:color="auto"/>
            </w:tcBorders>
            <w:hideMark/>
          </w:tcPr>
          <w:p w14:paraId="6153679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7BA49F3"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20B3C24D" w14:textId="77777777" w:rsidR="00F67729" w:rsidRDefault="00F67729">
            <w:pPr>
              <w:pStyle w:val="TAL"/>
              <w:rPr>
                <w:sz w:val="16"/>
              </w:rPr>
            </w:pPr>
            <w:r>
              <w:rPr>
                <w:sz w:val="16"/>
              </w:rPr>
              <w:t>2275</w:t>
            </w:r>
          </w:p>
        </w:tc>
        <w:tc>
          <w:tcPr>
            <w:tcW w:w="236" w:type="dxa"/>
            <w:tcBorders>
              <w:top w:val="single" w:sz="4" w:space="0" w:color="auto"/>
              <w:left w:val="single" w:sz="4" w:space="0" w:color="auto"/>
              <w:bottom w:val="single" w:sz="4" w:space="0" w:color="auto"/>
              <w:right w:val="single" w:sz="4" w:space="0" w:color="auto"/>
            </w:tcBorders>
            <w:hideMark/>
          </w:tcPr>
          <w:p w14:paraId="2B31C15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D2F76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E6916B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9A039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89654B" w14:textId="77777777" w:rsidR="00F67729" w:rsidRDefault="00F67729">
            <w:pPr>
              <w:pStyle w:val="TAL"/>
              <w:rPr>
                <w:sz w:val="16"/>
              </w:rPr>
            </w:pPr>
            <w:r>
              <w:rPr>
                <w:sz w:val="16"/>
              </w:rPr>
              <w:t>agreed</w:t>
            </w:r>
          </w:p>
        </w:tc>
      </w:tr>
      <w:tr w:rsidR="00F67729" w14:paraId="2BFA815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22D76DE" w14:textId="77777777" w:rsidR="00F67729" w:rsidRDefault="00F67729">
            <w:pPr>
              <w:pStyle w:val="TAL"/>
              <w:rPr>
                <w:sz w:val="16"/>
              </w:rPr>
            </w:pPr>
            <w:r>
              <w:rPr>
                <w:sz w:val="16"/>
              </w:rPr>
              <w:t>R5-213403</w:t>
            </w:r>
          </w:p>
        </w:tc>
        <w:tc>
          <w:tcPr>
            <w:tcW w:w="2964" w:type="dxa"/>
            <w:tcBorders>
              <w:top w:val="single" w:sz="4" w:space="0" w:color="auto"/>
              <w:left w:val="single" w:sz="4" w:space="0" w:color="auto"/>
              <w:bottom w:val="single" w:sz="4" w:space="0" w:color="auto"/>
              <w:right w:val="single" w:sz="4" w:space="0" w:color="auto"/>
            </w:tcBorders>
            <w:hideMark/>
          </w:tcPr>
          <w:p w14:paraId="1535E0B1" w14:textId="77777777" w:rsidR="00F67729" w:rsidRDefault="00F67729">
            <w:pPr>
              <w:pStyle w:val="TAL"/>
              <w:rPr>
                <w:sz w:val="16"/>
              </w:rPr>
            </w:pPr>
            <w:r>
              <w:rPr>
                <w:sz w:val="16"/>
              </w:rPr>
              <w:t>Addition of unrestricted nr PDN parameter for RRC Handover TCs</w:t>
            </w:r>
          </w:p>
        </w:tc>
        <w:tc>
          <w:tcPr>
            <w:tcW w:w="1728" w:type="dxa"/>
            <w:tcBorders>
              <w:top w:val="single" w:sz="4" w:space="0" w:color="auto"/>
              <w:left w:val="single" w:sz="4" w:space="0" w:color="auto"/>
              <w:bottom w:val="single" w:sz="4" w:space="0" w:color="auto"/>
              <w:right w:val="single" w:sz="4" w:space="0" w:color="auto"/>
            </w:tcBorders>
            <w:hideMark/>
          </w:tcPr>
          <w:p w14:paraId="4EF9A91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AD79E95"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1CEB96D1" w14:textId="77777777" w:rsidR="00F67729" w:rsidRDefault="00F67729">
            <w:pPr>
              <w:pStyle w:val="TAL"/>
              <w:rPr>
                <w:sz w:val="16"/>
              </w:rPr>
            </w:pPr>
            <w:r>
              <w:rPr>
                <w:sz w:val="16"/>
              </w:rPr>
              <w:t>2276</w:t>
            </w:r>
          </w:p>
        </w:tc>
        <w:tc>
          <w:tcPr>
            <w:tcW w:w="236" w:type="dxa"/>
            <w:tcBorders>
              <w:top w:val="single" w:sz="4" w:space="0" w:color="auto"/>
              <w:left w:val="single" w:sz="4" w:space="0" w:color="auto"/>
              <w:bottom w:val="single" w:sz="4" w:space="0" w:color="auto"/>
              <w:right w:val="single" w:sz="4" w:space="0" w:color="auto"/>
            </w:tcBorders>
            <w:hideMark/>
          </w:tcPr>
          <w:p w14:paraId="15059DD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858A7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51CC7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10DC3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DC000A" w14:textId="77777777" w:rsidR="00F67729" w:rsidRDefault="00F67729">
            <w:pPr>
              <w:pStyle w:val="TAL"/>
              <w:rPr>
                <w:sz w:val="16"/>
              </w:rPr>
            </w:pPr>
            <w:r>
              <w:rPr>
                <w:sz w:val="16"/>
              </w:rPr>
              <w:t>agreed</w:t>
            </w:r>
          </w:p>
        </w:tc>
      </w:tr>
      <w:tr w:rsidR="00F67729" w14:paraId="1FA1EFB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4083E7" w14:textId="77777777" w:rsidR="00F67729" w:rsidRDefault="00F67729">
            <w:pPr>
              <w:pStyle w:val="TAL"/>
              <w:rPr>
                <w:sz w:val="16"/>
              </w:rPr>
            </w:pPr>
            <w:r>
              <w:rPr>
                <w:sz w:val="16"/>
              </w:rPr>
              <w:t>R5-213404</w:t>
            </w:r>
          </w:p>
        </w:tc>
        <w:tc>
          <w:tcPr>
            <w:tcW w:w="2964" w:type="dxa"/>
            <w:tcBorders>
              <w:top w:val="single" w:sz="4" w:space="0" w:color="auto"/>
              <w:left w:val="single" w:sz="4" w:space="0" w:color="auto"/>
              <w:bottom w:val="single" w:sz="4" w:space="0" w:color="auto"/>
              <w:right w:val="single" w:sz="4" w:space="0" w:color="auto"/>
            </w:tcBorders>
            <w:hideMark/>
          </w:tcPr>
          <w:p w14:paraId="7A110F94" w14:textId="77777777" w:rsidR="00F67729" w:rsidRDefault="00F67729">
            <w:pPr>
              <w:pStyle w:val="TAL"/>
              <w:rPr>
                <w:sz w:val="16"/>
              </w:rPr>
            </w:pPr>
            <w:r>
              <w:rPr>
                <w:sz w:val="16"/>
              </w:rPr>
              <w:t>Addition of unrestricted nr PDN parameter for RRC Others TCs</w:t>
            </w:r>
          </w:p>
        </w:tc>
        <w:tc>
          <w:tcPr>
            <w:tcW w:w="1728" w:type="dxa"/>
            <w:tcBorders>
              <w:top w:val="single" w:sz="4" w:space="0" w:color="auto"/>
              <w:left w:val="single" w:sz="4" w:space="0" w:color="auto"/>
              <w:bottom w:val="single" w:sz="4" w:space="0" w:color="auto"/>
              <w:right w:val="single" w:sz="4" w:space="0" w:color="auto"/>
            </w:tcBorders>
            <w:hideMark/>
          </w:tcPr>
          <w:p w14:paraId="7B8F98B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EE2EA11"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723A6790" w14:textId="77777777" w:rsidR="00F67729" w:rsidRDefault="00F67729">
            <w:pPr>
              <w:pStyle w:val="TAL"/>
              <w:rPr>
                <w:sz w:val="16"/>
              </w:rPr>
            </w:pPr>
            <w:r>
              <w:rPr>
                <w:sz w:val="16"/>
              </w:rPr>
              <w:t>2277</w:t>
            </w:r>
          </w:p>
        </w:tc>
        <w:tc>
          <w:tcPr>
            <w:tcW w:w="236" w:type="dxa"/>
            <w:tcBorders>
              <w:top w:val="single" w:sz="4" w:space="0" w:color="auto"/>
              <w:left w:val="single" w:sz="4" w:space="0" w:color="auto"/>
              <w:bottom w:val="single" w:sz="4" w:space="0" w:color="auto"/>
              <w:right w:val="single" w:sz="4" w:space="0" w:color="auto"/>
            </w:tcBorders>
            <w:hideMark/>
          </w:tcPr>
          <w:p w14:paraId="45A3F3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DD0B0A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16827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97C9C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239F46" w14:textId="77777777" w:rsidR="00F67729" w:rsidRDefault="00F67729">
            <w:pPr>
              <w:pStyle w:val="TAL"/>
              <w:rPr>
                <w:sz w:val="16"/>
              </w:rPr>
            </w:pPr>
            <w:r>
              <w:rPr>
                <w:sz w:val="16"/>
              </w:rPr>
              <w:t>agreed</w:t>
            </w:r>
          </w:p>
        </w:tc>
      </w:tr>
      <w:tr w:rsidR="00F67729" w14:paraId="3537D9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75E433" w14:textId="77777777" w:rsidR="00F67729" w:rsidRDefault="00F67729">
            <w:pPr>
              <w:pStyle w:val="TAL"/>
              <w:rPr>
                <w:sz w:val="16"/>
              </w:rPr>
            </w:pPr>
            <w:r>
              <w:rPr>
                <w:sz w:val="16"/>
              </w:rPr>
              <w:t>R5-213405</w:t>
            </w:r>
          </w:p>
        </w:tc>
        <w:tc>
          <w:tcPr>
            <w:tcW w:w="2964" w:type="dxa"/>
            <w:tcBorders>
              <w:top w:val="single" w:sz="4" w:space="0" w:color="auto"/>
              <w:left w:val="single" w:sz="4" w:space="0" w:color="auto"/>
              <w:bottom w:val="single" w:sz="4" w:space="0" w:color="auto"/>
              <w:right w:val="single" w:sz="4" w:space="0" w:color="auto"/>
            </w:tcBorders>
            <w:hideMark/>
          </w:tcPr>
          <w:p w14:paraId="1FC02C28" w14:textId="77777777" w:rsidR="00F67729" w:rsidRDefault="00F67729">
            <w:pPr>
              <w:pStyle w:val="TAL"/>
              <w:rPr>
                <w:sz w:val="16"/>
              </w:rPr>
            </w:pPr>
            <w:r>
              <w:rPr>
                <w:sz w:val="16"/>
              </w:rPr>
              <w:t>Updates to test case 10.2.2.1</w:t>
            </w:r>
          </w:p>
        </w:tc>
        <w:tc>
          <w:tcPr>
            <w:tcW w:w="1728" w:type="dxa"/>
            <w:tcBorders>
              <w:top w:val="single" w:sz="4" w:space="0" w:color="auto"/>
              <w:left w:val="single" w:sz="4" w:space="0" w:color="auto"/>
              <w:bottom w:val="single" w:sz="4" w:space="0" w:color="auto"/>
              <w:right w:val="single" w:sz="4" w:space="0" w:color="auto"/>
            </w:tcBorders>
            <w:hideMark/>
          </w:tcPr>
          <w:p w14:paraId="2A6AB3C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A7FAA70"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6EBA8006" w14:textId="77777777" w:rsidR="00F67729" w:rsidRDefault="00F67729">
            <w:pPr>
              <w:pStyle w:val="TAL"/>
              <w:rPr>
                <w:sz w:val="16"/>
              </w:rPr>
            </w:pPr>
            <w:r>
              <w:rPr>
                <w:sz w:val="16"/>
              </w:rPr>
              <w:t>2278</w:t>
            </w:r>
          </w:p>
        </w:tc>
        <w:tc>
          <w:tcPr>
            <w:tcW w:w="236" w:type="dxa"/>
            <w:tcBorders>
              <w:top w:val="single" w:sz="4" w:space="0" w:color="auto"/>
              <w:left w:val="single" w:sz="4" w:space="0" w:color="auto"/>
              <w:bottom w:val="single" w:sz="4" w:space="0" w:color="auto"/>
              <w:right w:val="single" w:sz="4" w:space="0" w:color="auto"/>
            </w:tcBorders>
            <w:hideMark/>
          </w:tcPr>
          <w:p w14:paraId="03CE514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0FF3D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09848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2DDC3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6664DA" w14:textId="77777777" w:rsidR="00F67729" w:rsidRDefault="00F67729">
            <w:pPr>
              <w:pStyle w:val="TAL"/>
              <w:rPr>
                <w:sz w:val="16"/>
              </w:rPr>
            </w:pPr>
            <w:r>
              <w:rPr>
                <w:sz w:val="16"/>
              </w:rPr>
              <w:t>revised</w:t>
            </w:r>
          </w:p>
        </w:tc>
      </w:tr>
      <w:tr w:rsidR="00F67729" w14:paraId="3D46D7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AA4FEE8" w14:textId="77777777" w:rsidR="00F67729" w:rsidRDefault="00F67729">
            <w:pPr>
              <w:pStyle w:val="TAL"/>
              <w:rPr>
                <w:sz w:val="16"/>
              </w:rPr>
            </w:pPr>
            <w:r>
              <w:rPr>
                <w:sz w:val="16"/>
              </w:rPr>
              <w:t>R5-213491</w:t>
            </w:r>
          </w:p>
        </w:tc>
        <w:tc>
          <w:tcPr>
            <w:tcW w:w="2964" w:type="dxa"/>
            <w:tcBorders>
              <w:top w:val="single" w:sz="4" w:space="0" w:color="auto"/>
              <w:left w:val="single" w:sz="4" w:space="0" w:color="auto"/>
              <w:bottom w:val="single" w:sz="4" w:space="0" w:color="auto"/>
              <w:right w:val="single" w:sz="4" w:space="0" w:color="auto"/>
            </w:tcBorders>
            <w:hideMark/>
          </w:tcPr>
          <w:p w14:paraId="66D3E910" w14:textId="77777777" w:rsidR="00F67729" w:rsidRDefault="00F67729">
            <w:pPr>
              <w:pStyle w:val="TAL"/>
              <w:rPr>
                <w:sz w:val="16"/>
              </w:rPr>
            </w:pPr>
            <w:r>
              <w:rPr>
                <w:sz w:val="16"/>
              </w:rPr>
              <w:t>Updates to test case 10.2.2.1</w:t>
            </w:r>
          </w:p>
        </w:tc>
        <w:tc>
          <w:tcPr>
            <w:tcW w:w="1728" w:type="dxa"/>
            <w:tcBorders>
              <w:top w:val="single" w:sz="4" w:space="0" w:color="auto"/>
              <w:left w:val="single" w:sz="4" w:space="0" w:color="auto"/>
              <w:bottom w:val="single" w:sz="4" w:space="0" w:color="auto"/>
              <w:right w:val="single" w:sz="4" w:space="0" w:color="auto"/>
            </w:tcBorders>
            <w:hideMark/>
          </w:tcPr>
          <w:p w14:paraId="6AA10265"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DE5D8FF" w14:textId="77777777" w:rsidR="00F67729" w:rsidRDefault="00F67729">
            <w:pPr>
              <w:pStyle w:val="TAL"/>
              <w:rPr>
                <w:sz w:val="16"/>
              </w:rPr>
            </w:pPr>
            <w:r>
              <w:rPr>
                <w:sz w:val="16"/>
              </w:rPr>
              <w:t>38.523-1</w:t>
            </w:r>
          </w:p>
        </w:tc>
        <w:tc>
          <w:tcPr>
            <w:tcW w:w="660" w:type="dxa"/>
            <w:tcBorders>
              <w:top w:val="single" w:sz="4" w:space="0" w:color="auto"/>
              <w:left w:val="single" w:sz="4" w:space="0" w:color="auto"/>
              <w:bottom w:val="single" w:sz="4" w:space="0" w:color="auto"/>
              <w:right w:val="single" w:sz="4" w:space="0" w:color="auto"/>
            </w:tcBorders>
            <w:hideMark/>
          </w:tcPr>
          <w:p w14:paraId="35C29597" w14:textId="77777777" w:rsidR="00F67729" w:rsidRDefault="00F67729">
            <w:pPr>
              <w:pStyle w:val="TAL"/>
              <w:rPr>
                <w:sz w:val="16"/>
              </w:rPr>
            </w:pPr>
            <w:r>
              <w:rPr>
                <w:sz w:val="16"/>
              </w:rPr>
              <w:t>2278</w:t>
            </w:r>
          </w:p>
        </w:tc>
        <w:tc>
          <w:tcPr>
            <w:tcW w:w="236" w:type="dxa"/>
            <w:tcBorders>
              <w:top w:val="single" w:sz="4" w:space="0" w:color="auto"/>
              <w:left w:val="single" w:sz="4" w:space="0" w:color="auto"/>
              <w:bottom w:val="single" w:sz="4" w:space="0" w:color="auto"/>
              <w:right w:val="single" w:sz="4" w:space="0" w:color="auto"/>
            </w:tcBorders>
            <w:hideMark/>
          </w:tcPr>
          <w:p w14:paraId="04F18B5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7C298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52097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4209E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81A294" w14:textId="77777777" w:rsidR="00F67729" w:rsidRDefault="00F67729">
            <w:pPr>
              <w:pStyle w:val="TAL"/>
              <w:rPr>
                <w:sz w:val="16"/>
              </w:rPr>
            </w:pPr>
            <w:r>
              <w:rPr>
                <w:sz w:val="16"/>
              </w:rPr>
              <w:t>agreed</w:t>
            </w:r>
          </w:p>
        </w:tc>
      </w:tr>
      <w:tr w:rsidR="00F67729" w14:paraId="62D658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BA3AF4" w14:textId="77777777" w:rsidR="00F67729" w:rsidRDefault="00F67729">
            <w:pPr>
              <w:pStyle w:val="TAL"/>
              <w:rPr>
                <w:sz w:val="16"/>
              </w:rPr>
            </w:pPr>
            <w:r>
              <w:rPr>
                <w:sz w:val="16"/>
              </w:rPr>
              <w:t>R5-212040</w:t>
            </w:r>
          </w:p>
        </w:tc>
        <w:tc>
          <w:tcPr>
            <w:tcW w:w="2964" w:type="dxa"/>
            <w:tcBorders>
              <w:top w:val="single" w:sz="4" w:space="0" w:color="auto"/>
              <w:left w:val="single" w:sz="4" w:space="0" w:color="auto"/>
              <w:bottom w:val="single" w:sz="4" w:space="0" w:color="auto"/>
              <w:right w:val="single" w:sz="4" w:space="0" w:color="auto"/>
            </w:tcBorders>
            <w:hideMark/>
          </w:tcPr>
          <w:p w14:paraId="40749FC5" w14:textId="77777777" w:rsidR="00F67729" w:rsidRDefault="00F67729">
            <w:pPr>
              <w:pStyle w:val="TAL"/>
              <w:rPr>
                <w:sz w:val="16"/>
              </w:rPr>
            </w:pPr>
            <w:r>
              <w:rPr>
                <w:sz w:val="16"/>
              </w:rPr>
              <w:t>Applicability statement for new test cases for Connection Establishment Failure in NR MDT</w:t>
            </w:r>
          </w:p>
        </w:tc>
        <w:tc>
          <w:tcPr>
            <w:tcW w:w="1728" w:type="dxa"/>
            <w:tcBorders>
              <w:top w:val="single" w:sz="4" w:space="0" w:color="auto"/>
              <w:left w:val="single" w:sz="4" w:space="0" w:color="auto"/>
              <w:bottom w:val="single" w:sz="4" w:space="0" w:color="auto"/>
              <w:right w:val="single" w:sz="4" w:space="0" w:color="auto"/>
            </w:tcBorders>
            <w:hideMark/>
          </w:tcPr>
          <w:p w14:paraId="55222F71"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1B82EAF4"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087C5182" w14:textId="77777777" w:rsidR="00F67729" w:rsidRDefault="00F67729">
            <w:pPr>
              <w:pStyle w:val="TAL"/>
              <w:rPr>
                <w:sz w:val="16"/>
              </w:rPr>
            </w:pPr>
            <w:r>
              <w:rPr>
                <w:sz w:val="16"/>
              </w:rPr>
              <w:t>0131</w:t>
            </w:r>
          </w:p>
        </w:tc>
        <w:tc>
          <w:tcPr>
            <w:tcW w:w="236" w:type="dxa"/>
            <w:tcBorders>
              <w:top w:val="single" w:sz="4" w:space="0" w:color="auto"/>
              <w:left w:val="single" w:sz="4" w:space="0" w:color="auto"/>
              <w:bottom w:val="single" w:sz="4" w:space="0" w:color="auto"/>
              <w:right w:val="single" w:sz="4" w:space="0" w:color="auto"/>
            </w:tcBorders>
            <w:hideMark/>
          </w:tcPr>
          <w:p w14:paraId="244FAAE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5C9FD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6BA90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3F7F48"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02A08F" w14:textId="77777777" w:rsidR="00F67729" w:rsidRDefault="00F67729">
            <w:pPr>
              <w:pStyle w:val="TAL"/>
              <w:rPr>
                <w:sz w:val="16"/>
              </w:rPr>
            </w:pPr>
            <w:r>
              <w:rPr>
                <w:sz w:val="16"/>
              </w:rPr>
              <w:t>agreed</w:t>
            </w:r>
          </w:p>
        </w:tc>
      </w:tr>
      <w:tr w:rsidR="00F67729" w14:paraId="2B4E87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413DC2D" w14:textId="77777777" w:rsidR="00F67729" w:rsidRDefault="00F67729">
            <w:pPr>
              <w:pStyle w:val="TAL"/>
              <w:rPr>
                <w:sz w:val="16"/>
              </w:rPr>
            </w:pPr>
            <w:r>
              <w:rPr>
                <w:sz w:val="16"/>
              </w:rPr>
              <w:t>R5-212041</w:t>
            </w:r>
          </w:p>
        </w:tc>
        <w:tc>
          <w:tcPr>
            <w:tcW w:w="2964" w:type="dxa"/>
            <w:tcBorders>
              <w:top w:val="single" w:sz="4" w:space="0" w:color="auto"/>
              <w:left w:val="single" w:sz="4" w:space="0" w:color="auto"/>
              <w:bottom w:val="single" w:sz="4" w:space="0" w:color="auto"/>
              <w:right w:val="single" w:sz="4" w:space="0" w:color="auto"/>
            </w:tcBorders>
            <w:hideMark/>
          </w:tcPr>
          <w:p w14:paraId="18F29E90" w14:textId="77777777" w:rsidR="00F67729" w:rsidRDefault="00F67729">
            <w:pPr>
              <w:pStyle w:val="TAL"/>
              <w:rPr>
                <w:sz w:val="16"/>
              </w:rPr>
            </w:pPr>
            <w:r>
              <w:rPr>
                <w:sz w:val="16"/>
              </w:rPr>
              <w:t>Applicability statement for new test cases for Inter-System Immediate MDT</w:t>
            </w:r>
          </w:p>
        </w:tc>
        <w:tc>
          <w:tcPr>
            <w:tcW w:w="1728" w:type="dxa"/>
            <w:tcBorders>
              <w:top w:val="single" w:sz="4" w:space="0" w:color="auto"/>
              <w:left w:val="single" w:sz="4" w:space="0" w:color="auto"/>
              <w:bottom w:val="single" w:sz="4" w:space="0" w:color="auto"/>
              <w:right w:val="single" w:sz="4" w:space="0" w:color="auto"/>
            </w:tcBorders>
            <w:hideMark/>
          </w:tcPr>
          <w:p w14:paraId="2EB9C997"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28776014"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06AD97EA" w14:textId="77777777" w:rsidR="00F67729" w:rsidRDefault="00F67729">
            <w:pPr>
              <w:pStyle w:val="TAL"/>
              <w:rPr>
                <w:sz w:val="16"/>
              </w:rPr>
            </w:pPr>
            <w:r>
              <w:rPr>
                <w:sz w:val="16"/>
              </w:rPr>
              <w:t>0132</w:t>
            </w:r>
          </w:p>
        </w:tc>
        <w:tc>
          <w:tcPr>
            <w:tcW w:w="236" w:type="dxa"/>
            <w:tcBorders>
              <w:top w:val="single" w:sz="4" w:space="0" w:color="auto"/>
              <w:left w:val="single" w:sz="4" w:space="0" w:color="auto"/>
              <w:bottom w:val="single" w:sz="4" w:space="0" w:color="auto"/>
              <w:right w:val="single" w:sz="4" w:space="0" w:color="auto"/>
            </w:tcBorders>
            <w:hideMark/>
          </w:tcPr>
          <w:p w14:paraId="4CA9ABC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42F948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61274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2D9A47"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845F74" w14:textId="77777777" w:rsidR="00F67729" w:rsidRDefault="00F67729">
            <w:pPr>
              <w:pStyle w:val="TAL"/>
              <w:rPr>
                <w:sz w:val="16"/>
              </w:rPr>
            </w:pPr>
            <w:r>
              <w:rPr>
                <w:sz w:val="16"/>
              </w:rPr>
              <w:t>agreed</w:t>
            </w:r>
          </w:p>
        </w:tc>
      </w:tr>
      <w:tr w:rsidR="00F67729" w14:paraId="22C9AE1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AF74AF" w14:textId="77777777" w:rsidR="00F67729" w:rsidRDefault="00F67729">
            <w:pPr>
              <w:pStyle w:val="TAL"/>
              <w:rPr>
                <w:sz w:val="16"/>
              </w:rPr>
            </w:pPr>
            <w:r>
              <w:rPr>
                <w:sz w:val="16"/>
              </w:rPr>
              <w:t>R5-212112</w:t>
            </w:r>
          </w:p>
        </w:tc>
        <w:tc>
          <w:tcPr>
            <w:tcW w:w="2964" w:type="dxa"/>
            <w:tcBorders>
              <w:top w:val="single" w:sz="4" w:space="0" w:color="auto"/>
              <w:left w:val="single" w:sz="4" w:space="0" w:color="auto"/>
              <w:bottom w:val="single" w:sz="4" w:space="0" w:color="auto"/>
              <w:right w:val="single" w:sz="4" w:space="0" w:color="auto"/>
            </w:tcBorders>
            <w:hideMark/>
          </w:tcPr>
          <w:p w14:paraId="2C1C64F9" w14:textId="77777777" w:rsidR="00F67729" w:rsidRDefault="00F67729">
            <w:pPr>
              <w:pStyle w:val="TAL"/>
              <w:rPr>
                <w:sz w:val="16"/>
              </w:rPr>
            </w:pPr>
            <w:r>
              <w:rPr>
                <w:sz w:val="16"/>
              </w:rPr>
              <w:t>Addition of applicability for new MDT TC 8.1.6.1.3.x</w:t>
            </w:r>
          </w:p>
        </w:tc>
        <w:tc>
          <w:tcPr>
            <w:tcW w:w="1728" w:type="dxa"/>
            <w:tcBorders>
              <w:top w:val="single" w:sz="4" w:space="0" w:color="auto"/>
              <w:left w:val="single" w:sz="4" w:space="0" w:color="auto"/>
              <w:bottom w:val="single" w:sz="4" w:space="0" w:color="auto"/>
              <w:right w:val="single" w:sz="4" w:space="0" w:color="auto"/>
            </w:tcBorders>
            <w:hideMark/>
          </w:tcPr>
          <w:p w14:paraId="585A60A0"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1E39AE7F"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25E805D8" w14:textId="77777777" w:rsidR="00F67729" w:rsidRDefault="00F67729">
            <w:pPr>
              <w:pStyle w:val="TAL"/>
              <w:rPr>
                <w:sz w:val="16"/>
              </w:rPr>
            </w:pPr>
            <w:r>
              <w:rPr>
                <w:sz w:val="16"/>
              </w:rPr>
              <w:t>0133</w:t>
            </w:r>
          </w:p>
        </w:tc>
        <w:tc>
          <w:tcPr>
            <w:tcW w:w="236" w:type="dxa"/>
            <w:tcBorders>
              <w:top w:val="single" w:sz="4" w:space="0" w:color="auto"/>
              <w:left w:val="single" w:sz="4" w:space="0" w:color="auto"/>
              <w:bottom w:val="single" w:sz="4" w:space="0" w:color="auto"/>
              <w:right w:val="single" w:sz="4" w:space="0" w:color="auto"/>
            </w:tcBorders>
            <w:hideMark/>
          </w:tcPr>
          <w:p w14:paraId="513502C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9B8D89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35B326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A9E0A8"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1C3FD5" w14:textId="77777777" w:rsidR="00F67729" w:rsidRDefault="00F67729">
            <w:pPr>
              <w:pStyle w:val="TAL"/>
              <w:rPr>
                <w:sz w:val="16"/>
              </w:rPr>
            </w:pPr>
            <w:r>
              <w:rPr>
                <w:sz w:val="16"/>
              </w:rPr>
              <w:t>revised</w:t>
            </w:r>
          </w:p>
        </w:tc>
      </w:tr>
      <w:tr w:rsidR="00F67729" w14:paraId="7CA3B29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2773EE" w14:textId="77777777" w:rsidR="00F67729" w:rsidRDefault="00F67729">
            <w:pPr>
              <w:pStyle w:val="TAL"/>
              <w:rPr>
                <w:sz w:val="16"/>
              </w:rPr>
            </w:pPr>
            <w:r>
              <w:rPr>
                <w:sz w:val="16"/>
              </w:rPr>
              <w:t>R5-213634</w:t>
            </w:r>
          </w:p>
        </w:tc>
        <w:tc>
          <w:tcPr>
            <w:tcW w:w="2964" w:type="dxa"/>
            <w:tcBorders>
              <w:top w:val="single" w:sz="4" w:space="0" w:color="auto"/>
              <w:left w:val="single" w:sz="4" w:space="0" w:color="auto"/>
              <w:bottom w:val="single" w:sz="4" w:space="0" w:color="auto"/>
              <w:right w:val="single" w:sz="4" w:space="0" w:color="auto"/>
            </w:tcBorders>
            <w:hideMark/>
          </w:tcPr>
          <w:p w14:paraId="3A973C51" w14:textId="77777777" w:rsidR="00F67729" w:rsidRDefault="00F67729">
            <w:pPr>
              <w:pStyle w:val="TAL"/>
              <w:rPr>
                <w:sz w:val="16"/>
              </w:rPr>
            </w:pPr>
            <w:r>
              <w:rPr>
                <w:sz w:val="16"/>
              </w:rPr>
              <w:t>Addition of applicability for new MDT TC 8.1.6.1.3.x</w:t>
            </w:r>
          </w:p>
        </w:tc>
        <w:tc>
          <w:tcPr>
            <w:tcW w:w="1728" w:type="dxa"/>
            <w:tcBorders>
              <w:top w:val="single" w:sz="4" w:space="0" w:color="auto"/>
              <w:left w:val="single" w:sz="4" w:space="0" w:color="auto"/>
              <w:bottom w:val="single" w:sz="4" w:space="0" w:color="auto"/>
              <w:right w:val="single" w:sz="4" w:space="0" w:color="auto"/>
            </w:tcBorders>
            <w:hideMark/>
          </w:tcPr>
          <w:p w14:paraId="56F1B48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11A6CB34"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46CE338D" w14:textId="77777777" w:rsidR="00F67729" w:rsidRDefault="00F67729">
            <w:pPr>
              <w:pStyle w:val="TAL"/>
              <w:rPr>
                <w:sz w:val="16"/>
              </w:rPr>
            </w:pPr>
            <w:r>
              <w:rPr>
                <w:sz w:val="16"/>
              </w:rPr>
              <w:t>0133</w:t>
            </w:r>
          </w:p>
        </w:tc>
        <w:tc>
          <w:tcPr>
            <w:tcW w:w="236" w:type="dxa"/>
            <w:tcBorders>
              <w:top w:val="single" w:sz="4" w:space="0" w:color="auto"/>
              <w:left w:val="single" w:sz="4" w:space="0" w:color="auto"/>
              <w:bottom w:val="single" w:sz="4" w:space="0" w:color="auto"/>
              <w:right w:val="single" w:sz="4" w:space="0" w:color="auto"/>
            </w:tcBorders>
            <w:hideMark/>
          </w:tcPr>
          <w:p w14:paraId="6F9C81C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22AF20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492D4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DCC4D8"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786411" w14:textId="77777777" w:rsidR="00F67729" w:rsidRDefault="00F67729">
            <w:pPr>
              <w:pStyle w:val="TAL"/>
              <w:rPr>
                <w:sz w:val="16"/>
              </w:rPr>
            </w:pPr>
            <w:r>
              <w:rPr>
                <w:sz w:val="16"/>
              </w:rPr>
              <w:t>agreed</w:t>
            </w:r>
          </w:p>
        </w:tc>
      </w:tr>
      <w:tr w:rsidR="00F67729" w14:paraId="1FA16F8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0769EE" w14:textId="77777777" w:rsidR="00F67729" w:rsidRDefault="00F67729">
            <w:pPr>
              <w:pStyle w:val="TAL"/>
              <w:rPr>
                <w:sz w:val="16"/>
              </w:rPr>
            </w:pPr>
            <w:r>
              <w:rPr>
                <w:sz w:val="16"/>
              </w:rPr>
              <w:t>R5-212137</w:t>
            </w:r>
          </w:p>
        </w:tc>
        <w:tc>
          <w:tcPr>
            <w:tcW w:w="2964" w:type="dxa"/>
            <w:tcBorders>
              <w:top w:val="single" w:sz="4" w:space="0" w:color="auto"/>
              <w:left w:val="single" w:sz="4" w:space="0" w:color="auto"/>
              <w:bottom w:val="single" w:sz="4" w:space="0" w:color="auto"/>
              <w:right w:val="single" w:sz="4" w:space="0" w:color="auto"/>
            </w:tcBorders>
            <w:hideMark/>
          </w:tcPr>
          <w:p w14:paraId="4A779AEA" w14:textId="77777777" w:rsidR="00F67729" w:rsidRDefault="00F67729">
            <w:pPr>
              <w:pStyle w:val="TAL"/>
              <w:rPr>
                <w:sz w:val="16"/>
              </w:rPr>
            </w:pPr>
            <w:r>
              <w:rPr>
                <w:sz w:val="16"/>
              </w:rPr>
              <w:t>Update of 5G-NR test cases applicability</w:t>
            </w:r>
          </w:p>
        </w:tc>
        <w:tc>
          <w:tcPr>
            <w:tcW w:w="1728" w:type="dxa"/>
            <w:tcBorders>
              <w:top w:val="single" w:sz="4" w:space="0" w:color="auto"/>
              <w:left w:val="single" w:sz="4" w:space="0" w:color="auto"/>
              <w:bottom w:val="single" w:sz="4" w:space="0" w:color="auto"/>
              <w:right w:val="single" w:sz="4" w:space="0" w:color="auto"/>
            </w:tcBorders>
            <w:hideMark/>
          </w:tcPr>
          <w:p w14:paraId="697ED979" w14:textId="77777777" w:rsidR="00F67729" w:rsidRDefault="00F67729">
            <w:pPr>
              <w:pStyle w:val="TAL"/>
              <w:rPr>
                <w:sz w:val="16"/>
              </w:rPr>
            </w:pPr>
            <w:r>
              <w:rPr>
                <w:sz w:val="16"/>
              </w:rPr>
              <w:t>Qualcomm Wireless GmbH, ZTE</w:t>
            </w:r>
          </w:p>
        </w:tc>
        <w:tc>
          <w:tcPr>
            <w:tcW w:w="982" w:type="dxa"/>
            <w:tcBorders>
              <w:top w:val="single" w:sz="4" w:space="0" w:color="auto"/>
              <w:left w:val="single" w:sz="4" w:space="0" w:color="auto"/>
              <w:bottom w:val="single" w:sz="4" w:space="0" w:color="auto"/>
              <w:right w:val="single" w:sz="4" w:space="0" w:color="auto"/>
            </w:tcBorders>
            <w:hideMark/>
          </w:tcPr>
          <w:p w14:paraId="4269E853"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4028B2C" w14:textId="77777777" w:rsidR="00F67729" w:rsidRDefault="00F67729">
            <w:pPr>
              <w:pStyle w:val="TAL"/>
              <w:rPr>
                <w:sz w:val="16"/>
              </w:rPr>
            </w:pPr>
            <w:r>
              <w:rPr>
                <w:sz w:val="16"/>
              </w:rPr>
              <w:t>0134</w:t>
            </w:r>
          </w:p>
        </w:tc>
        <w:tc>
          <w:tcPr>
            <w:tcW w:w="236" w:type="dxa"/>
            <w:tcBorders>
              <w:top w:val="single" w:sz="4" w:space="0" w:color="auto"/>
              <w:left w:val="single" w:sz="4" w:space="0" w:color="auto"/>
              <w:bottom w:val="single" w:sz="4" w:space="0" w:color="auto"/>
              <w:right w:val="single" w:sz="4" w:space="0" w:color="auto"/>
            </w:tcBorders>
            <w:hideMark/>
          </w:tcPr>
          <w:p w14:paraId="20A1FAB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11C0F5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C84E2F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048C6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8A3860" w14:textId="77777777" w:rsidR="00F67729" w:rsidRDefault="00F67729">
            <w:pPr>
              <w:pStyle w:val="TAL"/>
              <w:rPr>
                <w:sz w:val="16"/>
              </w:rPr>
            </w:pPr>
            <w:r>
              <w:rPr>
                <w:sz w:val="16"/>
              </w:rPr>
              <w:t>revised</w:t>
            </w:r>
          </w:p>
        </w:tc>
      </w:tr>
      <w:tr w:rsidR="00F67729" w14:paraId="24128B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3FDDDE" w14:textId="77777777" w:rsidR="00F67729" w:rsidRDefault="00F67729">
            <w:pPr>
              <w:pStyle w:val="TAL"/>
              <w:rPr>
                <w:sz w:val="16"/>
              </w:rPr>
            </w:pPr>
            <w:r>
              <w:rPr>
                <w:sz w:val="16"/>
              </w:rPr>
              <w:t>R5-213513</w:t>
            </w:r>
          </w:p>
        </w:tc>
        <w:tc>
          <w:tcPr>
            <w:tcW w:w="2964" w:type="dxa"/>
            <w:tcBorders>
              <w:top w:val="single" w:sz="4" w:space="0" w:color="auto"/>
              <w:left w:val="single" w:sz="4" w:space="0" w:color="auto"/>
              <w:bottom w:val="single" w:sz="4" w:space="0" w:color="auto"/>
              <w:right w:val="single" w:sz="4" w:space="0" w:color="auto"/>
            </w:tcBorders>
            <w:hideMark/>
          </w:tcPr>
          <w:p w14:paraId="202F48FE" w14:textId="77777777" w:rsidR="00F67729" w:rsidRDefault="00F67729">
            <w:pPr>
              <w:pStyle w:val="TAL"/>
              <w:rPr>
                <w:sz w:val="16"/>
              </w:rPr>
            </w:pPr>
            <w:r>
              <w:rPr>
                <w:sz w:val="16"/>
              </w:rPr>
              <w:t>Update of 5G-NR test cases applicability</w:t>
            </w:r>
          </w:p>
        </w:tc>
        <w:tc>
          <w:tcPr>
            <w:tcW w:w="1728" w:type="dxa"/>
            <w:tcBorders>
              <w:top w:val="single" w:sz="4" w:space="0" w:color="auto"/>
              <w:left w:val="single" w:sz="4" w:space="0" w:color="auto"/>
              <w:bottom w:val="single" w:sz="4" w:space="0" w:color="auto"/>
              <w:right w:val="single" w:sz="4" w:space="0" w:color="auto"/>
            </w:tcBorders>
            <w:hideMark/>
          </w:tcPr>
          <w:p w14:paraId="51100CB8" w14:textId="77777777" w:rsidR="00F67729" w:rsidRDefault="00F67729">
            <w:pPr>
              <w:pStyle w:val="TAL"/>
              <w:rPr>
                <w:sz w:val="16"/>
              </w:rPr>
            </w:pPr>
            <w:r>
              <w:rPr>
                <w:sz w:val="16"/>
              </w:rPr>
              <w:t>Qualcomm Wireless GmbH, ZTE</w:t>
            </w:r>
          </w:p>
        </w:tc>
        <w:tc>
          <w:tcPr>
            <w:tcW w:w="982" w:type="dxa"/>
            <w:tcBorders>
              <w:top w:val="single" w:sz="4" w:space="0" w:color="auto"/>
              <w:left w:val="single" w:sz="4" w:space="0" w:color="auto"/>
              <w:bottom w:val="single" w:sz="4" w:space="0" w:color="auto"/>
              <w:right w:val="single" w:sz="4" w:space="0" w:color="auto"/>
            </w:tcBorders>
            <w:hideMark/>
          </w:tcPr>
          <w:p w14:paraId="6FC4BD84"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69A76683" w14:textId="77777777" w:rsidR="00F67729" w:rsidRDefault="00F67729">
            <w:pPr>
              <w:pStyle w:val="TAL"/>
              <w:rPr>
                <w:sz w:val="16"/>
              </w:rPr>
            </w:pPr>
            <w:r>
              <w:rPr>
                <w:sz w:val="16"/>
              </w:rPr>
              <w:t>0134</w:t>
            </w:r>
          </w:p>
        </w:tc>
        <w:tc>
          <w:tcPr>
            <w:tcW w:w="236" w:type="dxa"/>
            <w:tcBorders>
              <w:top w:val="single" w:sz="4" w:space="0" w:color="auto"/>
              <w:left w:val="single" w:sz="4" w:space="0" w:color="auto"/>
              <w:bottom w:val="single" w:sz="4" w:space="0" w:color="auto"/>
              <w:right w:val="single" w:sz="4" w:space="0" w:color="auto"/>
            </w:tcBorders>
            <w:hideMark/>
          </w:tcPr>
          <w:p w14:paraId="5614AFA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A310A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C39E7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A3A23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93B1A4" w14:textId="77777777" w:rsidR="00F67729" w:rsidRDefault="00F67729">
            <w:pPr>
              <w:pStyle w:val="TAL"/>
              <w:rPr>
                <w:sz w:val="16"/>
              </w:rPr>
            </w:pPr>
            <w:r>
              <w:rPr>
                <w:sz w:val="16"/>
              </w:rPr>
              <w:t>agreed</w:t>
            </w:r>
          </w:p>
        </w:tc>
      </w:tr>
      <w:tr w:rsidR="00F67729" w14:paraId="6C97D3F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8D5CDA" w14:textId="77777777" w:rsidR="00F67729" w:rsidRDefault="00F67729">
            <w:pPr>
              <w:pStyle w:val="TAL"/>
              <w:rPr>
                <w:sz w:val="16"/>
              </w:rPr>
            </w:pPr>
            <w:r>
              <w:rPr>
                <w:sz w:val="16"/>
              </w:rPr>
              <w:t>R5-212174</w:t>
            </w:r>
          </w:p>
        </w:tc>
        <w:tc>
          <w:tcPr>
            <w:tcW w:w="2964" w:type="dxa"/>
            <w:tcBorders>
              <w:top w:val="single" w:sz="4" w:space="0" w:color="auto"/>
              <w:left w:val="single" w:sz="4" w:space="0" w:color="auto"/>
              <w:bottom w:val="single" w:sz="4" w:space="0" w:color="auto"/>
              <w:right w:val="single" w:sz="4" w:space="0" w:color="auto"/>
            </w:tcBorders>
            <w:hideMark/>
          </w:tcPr>
          <w:p w14:paraId="28300BC9" w14:textId="77777777" w:rsidR="00F67729" w:rsidRDefault="00F67729">
            <w:pPr>
              <w:pStyle w:val="TAL"/>
              <w:rPr>
                <w:sz w:val="16"/>
              </w:rPr>
            </w:pPr>
            <w:r>
              <w:rPr>
                <w:sz w:val="16"/>
              </w:rPr>
              <w:t>Removal of technical content in 38.523-2 v15.4.0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5640E9C5"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13551CE9"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4342D12A" w14:textId="77777777" w:rsidR="00F67729" w:rsidRDefault="00F67729">
            <w:pPr>
              <w:pStyle w:val="TAL"/>
              <w:rPr>
                <w:sz w:val="16"/>
              </w:rPr>
            </w:pPr>
            <w:r>
              <w:rPr>
                <w:sz w:val="16"/>
              </w:rPr>
              <w:t>0135</w:t>
            </w:r>
          </w:p>
        </w:tc>
        <w:tc>
          <w:tcPr>
            <w:tcW w:w="236" w:type="dxa"/>
            <w:tcBorders>
              <w:top w:val="single" w:sz="4" w:space="0" w:color="auto"/>
              <w:left w:val="single" w:sz="4" w:space="0" w:color="auto"/>
              <w:bottom w:val="single" w:sz="4" w:space="0" w:color="auto"/>
              <w:right w:val="single" w:sz="4" w:space="0" w:color="auto"/>
            </w:tcBorders>
            <w:hideMark/>
          </w:tcPr>
          <w:p w14:paraId="755F0CC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A7A03EF"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15F5D95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9FBF91"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284D2CC" w14:textId="77777777" w:rsidR="00F67729" w:rsidRDefault="00F67729">
            <w:pPr>
              <w:pStyle w:val="TAL"/>
              <w:rPr>
                <w:sz w:val="16"/>
              </w:rPr>
            </w:pPr>
            <w:r>
              <w:rPr>
                <w:sz w:val="16"/>
              </w:rPr>
              <w:t>agreed</w:t>
            </w:r>
          </w:p>
        </w:tc>
      </w:tr>
      <w:tr w:rsidR="00F67729" w14:paraId="08E0B84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ACA918" w14:textId="77777777" w:rsidR="00F67729" w:rsidRDefault="00F67729">
            <w:pPr>
              <w:pStyle w:val="TAL"/>
              <w:rPr>
                <w:sz w:val="16"/>
              </w:rPr>
            </w:pPr>
            <w:r>
              <w:rPr>
                <w:sz w:val="16"/>
              </w:rPr>
              <w:t>R5-212197</w:t>
            </w:r>
          </w:p>
        </w:tc>
        <w:tc>
          <w:tcPr>
            <w:tcW w:w="2964" w:type="dxa"/>
            <w:tcBorders>
              <w:top w:val="single" w:sz="4" w:space="0" w:color="auto"/>
              <w:left w:val="single" w:sz="4" w:space="0" w:color="auto"/>
              <w:bottom w:val="single" w:sz="4" w:space="0" w:color="auto"/>
              <w:right w:val="single" w:sz="4" w:space="0" w:color="auto"/>
            </w:tcBorders>
            <w:hideMark/>
          </w:tcPr>
          <w:p w14:paraId="55DFADE6" w14:textId="77777777" w:rsidR="00F67729" w:rsidRDefault="00F6772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1728" w:type="dxa"/>
            <w:tcBorders>
              <w:top w:val="single" w:sz="4" w:space="0" w:color="auto"/>
              <w:left w:val="single" w:sz="4" w:space="0" w:color="auto"/>
              <w:bottom w:val="single" w:sz="4" w:space="0" w:color="auto"/>
              <w:right w:val="single" w:sz="4" w:space="0" w:color="auto"/>
            </w:tcBorders>
            <w:hideMark/>
          </w:tcPr>
          <w:p w14:paraId="011F2288" w14:textId="77777777" w:rsidR="00F67729" w:rsidRDefault="00F67729">
            <w:pPr>
              <w:pStyle w:val="TAL"/>
              <w:rPr>
                <w:sz w:val="16"/>
              </w:rPr>
            </w:pPr>
            <w:r>
              <w:rPr>
                <w:sz w:val="16"/>
              </w:rPr>
              <w:t>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227C63F2"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1912F8A9" w14:textId="77777777" w:rsidR="00F67729" w:rsidRDefault="00F67729">
            <w:pPr>
              <w:pStyle w:val="TAL"/>
              <w:rPr>
                <w:sz w:val="16"/>
              </w:rPr>
            </w:pPr>
            <w:r>
              <w:rPr>
                <w:sz w:val="16"/>
              </w:rPr>
              <w:t>0136</w:t>
            </w:r>
          </w:p>
        </w:tc>
        <w:tc>
          <w:tcPr>
            <w:tcW w:w="236" w:type="dxa"/>
            <w:tcBorders>
              <w:top w:val="single" w:sz="4" w:space="0" w:color="auto"/>
              <w:left w:val="single" w:sz="4" w:space="0" w:color="auto"/>
              <w:bottom w:val="single" w:sz="4" w:space="0" w:color="auto"/>
              <w:right w:val="single" w:sz="4" w:space="0" w:color="auto"/>
            </w:tcBorders>
            <w:hideMark/>
          </w:tcPr>
          <w:p w14:paraId="07DA1DC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5B5748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D456D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88830D"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1878D8" w14:textId="77777777" w:rsidR="00F67729" w:rsidRDefault="00F67729">
            <w:pPr>
              <w:pStyle w:val="TAL"/>
              <w:rPr>
                <w:sz w:val="16"/>
              </w:rPr>
            </w:pPr>
            <w:r>
              <w:rPr>
                <w:sz w:val="16"/>
              </w:rPr>
              <w:t>withdrawn</w:t>
            </w:r>
          </w:p>
        </w:tc>
      </w:tr>
      <w:tr w:rsidR="00F67729" w14:paraId="149451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0981E3" w14:textId="77777777" w:rsidR="00F67729" w:rsidRDefault="00F67729">
            <w:pPr>
              <w:pStyle w:val="TAL"/>
              <w:rPr>
                <w:sz w:val="16"/>
              </w:rPr>
            </w:pPr>
            <w:r>
              <w:rPr>
                <w:sz w:val="16"/>
              </w:rPr>
              <w:t>R5-212380</w:t>
            </w:r>
          </w:p>
        </w:tc>
        <w:tc>
          <w:tcPr>
            <w:tcW w:w="2964" w:type="dxa"/>
            <w:tcBorders>
              <w:top w:val="single" w:sz="4" w:space="0" w:color="auto"/>
              <w:left w:val="single" w:sz="4" w:space="0" w:color="auto"/>
              <w:bottom w:val="single" w:sz="4" w:space="0" w:color="auto"/>
              <w:right w:val="single" w:sz="4" w:space="0" w:color="auto"/>
            </w:tcBorders>
            <w:hideMark/>
          </w:tcPr>
          <w:p w14:paraId="77C8A6FF" w14:textId="77777777" w:rsidR="00F67729" w:rsidRDefault="00F67729">
            <w:pPr>
              <w:pStyle w:val="TAL"/>
              <w:rPr>
                <w:sz w:val="16"/>
              </w:rPr>
            </w:pPr>
            <w:r>
              <w:rPr>
                <w:sz w:val="16"/>
              </w:rPr>
              <w:t>Correcting applicability condition for C36 used in TS 38.523 TC 6.1.1.5</w:t>
            </w:r>
          </w:p>
        </w:tc>
        <w:tc>
          <w:tcPr>
            <w:tcW w:w="1728" w:type="dxa"/>
            <w:tcBorders>
              <w:top w:val="single" w:sz="4" w:space="0" w:color="auto"/>
              <w:left w:val="single" w:sz="4" w:space="0" w:color="auto"/>
              <w:bottom w:val="single" w:sz="4" w:space="0" w:color="auto"/>
              <w:right w:val="single" w:sz="4" w:space="0" w:color="auto"/>
            </w:tcBorders>
            <w:hideMark/>
          </w:tcPr>
          <w:p w14:paraId="67BB740E" w14:textId="77777777" w:rsidR="00F67729" w:rsidRDefault="00F67729">
            <w:pPr>
              <w:pStyle w:val="TAL"/>
              <w:rPr>
                <w:sz w:val="16"/>
              </w:rPr>
            </w:pPr>
            <w:r>
              <w:rPr>
                <w:sz w:val="16"/>
              </w:rPr>
              <w:t>Apple (UK) Limited</w:t>
            </w:r>
          </w:p>
        </w:tc>
        <w:tc>
          <w:tcPr>
            <w:tcW w:w="982" w:type="dxa"/>
            <w:tcBorders>
              <w:top w:val="single" w:sz="4" w:space="0" w:color="auto"/>
              <w:left w:val="single" w:sz="4" w:space="0" w:color="auto"/>
              <w:bottom w:val="single" w:sz="4" w:space="0" w:color="auto"/>
              <w:right w:val="single" w:sz="4" w:space="0" w:color="auto"/>
            </w:tcBorders>
            <w:hideMark/>
          </w:tcPr>
          <w:p w14:paraId="1D601AD3"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0AF1CD0C" w14:textId="77777777" w:rsidR="00F67729" w:rsidRDefault="00F67729">
            <w:pPr>
              <w:pStyle w:val="TAL"/>
              <w:rPr>
                <w:sz w:val="16"/>
              </w:rPr>
            </w:pPr>
            <w:r>
              <w:rPr>
                <w:sz w:val="16"/>
              </w:rPr>
              <w:t>0137</w:t>
            </w:r>
          </w:p>
        </w:tc>
        <w:tc>
          <w:tcPr>
            <w:tcW w:w="236" w:type="dxa"/>
            <w:tcBorders>
              <w:top w:val="single" w:sz="4" w:space="0" w:color="auto"/>
              <w:left w:val="single" w:sz="4" w:space="0" w:color="auto"/>
              <w:bottom w:val="single" w:sz="4" w:space="0" w:color="auto"/>
              <w:right w:val="single" w:sz="4" w:space="0" w:color="auto"/>
            </w:tcBorders>
            <w:hideMark/>
          </w:tcPr>
          <w:p w14:paraId="7954084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CE20C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CC206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02D18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2DDD6C" w14:textId="77777777" w:rsidR="00F67729" w:rsidRDefault="00F67729">
            <w:pPr>
              <w:pStyle w:val="TAL"/>
              <w:rPr>
                <w:sz w:val="16"/>
              </w:rPr>
            </w:pPr>
            <w:r>
              <w:rPr>
                <w:sz w:val="16"/>
              </w:rPr>
              <w:t>agreed</w:t>
            </w:r>
          </w:p>
        </w:tc>
      </w:tr>
      <w:tr w:rsidR="00F67729" w14:paraId="45F0AD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14D4F7" w14:textId="77777777" w:rsidR="00F67729" w:rsidRDefault="00F67729">
            <w:pPr>
              <w:pStyle w:val="TAL"/>
              <w:rPr>
                <w:sz w:val="16"/>
              </w:rPr>
            </w:pPr>
            <w:r>
              <w:rPr>
                <w:sz w:val="16"/>
              </w:rPr>
              <w:t>R5-212386</w:t>
            </w:r>
          </w:p>
        </w:tc>
        <w:tc>
          <w:tcPr>
            <w:tcW w:w="2964" w:type="dxa"/>
            <w:tcBorders>
              <w:top w:val="single" w:sz="4" w:space="0" w:color="auto"/>
              <w:left w:val="single" w:sz="4" w:space="0" w:color="auto"/>
              <w:bottom w:val="single" w:sz="4" w:space="0" w:color="auto"/>
              <w:right w:val="single" w:sz="4" w:space="0" w:color="auto"/>
            </w:tcBorders>
            <w:hideMark/>
          </w:tcPr>
          <w:p w14:paraId="4F3AC71F" w14:textId="77777777" w:rsidR="00F67729" w:rsidRDefault="00F67729">
            <w:pPr>
              <w:pStyle w:val="TAL"/>
              <w:rPr>
                <w:sz w:val="16"/>
              </w:rPr>
            </w:pPr>
            <w:r>
              <w:rPr>
                <w:sz w:val="16"/>
              </w:rPr>
              <w:t>Update to applicability of TC 11.4.10 and 11.4.11</w:t>
            </w:r>
          </w:p>
        </w:tc>
        <w:tc>
          <w:tcPr>
            <w:tcW w:w="1728" w:type="dxa"/>
            <w:tcBorders>
              <w:top w:val="single" w:sz="4" w:space="0" w:color="auto"/>
              <w:left w:val="single" w:sz="4" w:space="0" w:color="auto"/>
              <w:bottom w:val="single" w:sz="4" w:space="0" w:color="auto"/>
              <w:right w:val="single" w:sz="4" w:space="0" w:color="auto"/>
            </w:tcBorders>
            <w:hideMark/>
          </w:tcPr>
          <w:p w14:paraId="1CF5BD5E" w14:textId="77777777" w:rsidR="00F67729" w:rsidRDefault="00F67729">
            <w:pPr>
              <w:pStyle w:val="TAL"/>
              <w:rPr>
                <w:sz w:val="16"/>
              </w:rPr>
            </w:pPr>
            <w:r>
              <w:rPr>
                <w:sz w:val="16"/>
              </w:rPr>
              <w:t>Samsung</w:t>
            </w:r>
          </w:p>
        </w:tc>
        <w:tc>
          <w:tcPr>
            <w:tcW w:w="982" w:type="dxa"/>
            <w:tcBorders>
              <w:top w:val="single" w:sz="4" w:space="0" w:color="auto"/>
              <w:left w:val="single" w:sz="4" w:space="0" w:color="auto"/>
              <w:bottom w:val="single" w:sz="4" w:space="0" w:color="auto"/>
              <w:right w:val="single" w:sz="4" w:space="0" w:color="auto"/>
            </w:tcBorders>
            <w:hideMark/>
          </w:tcPr>
          <w:p w14:paraId="1A6E6F1B"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19A91BE1" w14:textId="77777777" w:rsidR="00F67729" w:rsidRDefault="00F67729">
            <w:pPr>
              <w:pStyle w:val="TAL"/>
              <w:rPr>
                <w:sz w:val="16"/>
              </w:rPr>
            </w:pPr>
            <w:r>
              <w:rPr>
                <w:sz w:val="16"/>
              </w:rPr>
              <w:t>0138</w:t>
            </w:r>
          </w:p>
        </w:tc>
        <w:tc>
          <w:tcPr>
            <w:tcW w:w="236" w:type="dxa"/>
            <w:tcBorders>
              <w:top w:val="single" w:sz="4" w:space="0" w:color="auto"/>
              <w:left w:val="single" w:sz="4" w:space="0" w:color="auto"/>
              <w:bottom w:val="single" w:sz="4" w:space="0" w:color="auto"/>
              <w:right w:val="single" w:sz="4" w:space="0" w:color="auto"/>
            </w:tcBorders>
            <w:hideMark/>
          </w:tcPr>
          <w:p w14:paraId="079F3BA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2BFBF3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16B8F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C34A8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0F099D" w14:textId="77777777" w:rsidR="00F67729" w:rsidRDefault="00F67729">
            <w:pPr>
              <w:pStyle w:val="TAL"/>
              <w:rPr>
                <w:sz w:val="16"/>
              </w:rPr>
            </w:pPr>
            <w:r>
              <w:rPr>
                <w:sz w:val="16"/>
              </w:rPr>
              <w:t>agreed</w:t>
            </w:r>
          </w:p>
        </w:tc>
      </w:tr>
      <w:tr w:rsidR="00F67729" w14:paraId="265EC1C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3AA6FC" w14:textId="77777777" w:rsidR="00F67729" w:rsidRDefault="00F67729">
            <w:pPr>
              <w:pStyle w:val="TAL"/>
              <w:rPr>
                <w:sz w:val="16"/>
              </w:rPr>
            </w:pPr>
            <w:r>
              <w:rPr>
                <w:sz w:val="16"/>
              </w:rPr>
              <w:t>R5-212438</w:t>
            </w:r>
          </w:p>
        </w:tc>
        <w:tc>
          <w:tcPr>
            <w:tcW w:w="2964" w:type="dxa"/>
            <w:tcBorders>
              <w:top w:val="single" w:sz="4" w:space="0" w:color="auto"/>
              <w:left w:val="single" w:sz="4" w:space="0" w:color="auto"/>
              <w:bottom w:val="single" w:sz="4" w:space="0" w:color="auto"/>
              <w:right w:val="single" w:sz="4" w:space="0" w:color="auto"/>
            </w:tcBorders>
            <w:hideMark/>
          </w:tcPr>
          <w:p w14:paraId="0E24F0B6" w14:textId="77777777" w:rsidR="00F67729" w:rsidRDefault="00F67729">
            <w:pPr>
              <w:pStyle w:val="TAL"/>
              <w:rPr>
                <w:sz w:val="16"/>
              </w:rPr>
            </w:pPr>
            <w:r>
              <w:rPr>
                <w:sz w:val="16"/>
              </w:rPr>
              <w:t>Correction to applicability for Multi-Layer TCs</w:t>
            </w:r>
          </w:p>
        </w:tc>
        <w:tc>
          <w:tcPr>
            <w:tcW w:w="1728" w:type="dxa"/>
            <w:tcBorders>
              <w:top w:val="single" w:sz="4" w:space="0" w:color="auto"/>
              <w:left w:val="single" w:sz="4" w:space="0" w:color="auto"/>
              <w:bottom w:val="single" w:sz="4" w:space="0" w:color="auto"/>
              <w:right w:val="single" w:sz="4" w:space="0" w:color="auto"/>
            </w:tcBorders>
            <w:hideMark/>
          </w:tcPr>
          <w:p w14:paraId="3A331D7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5FDD2D7"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058E6AEF" w14:textId="77777777" w:rsidR="00F67729" w:rsidRDefault="00F67729">
            <w:pPr>
              <w:pStyle w:val="TAL"/>
              <w:rPr>
                <w:sz w:val="16"/>
              </w:rPr>
            </w:pPr>
            <w:r>
              <w:rPr>
                <w:sz w:val="16"/>
              </w:rPr>
              <w:t>0139</w:t>
            </w:r>
          </w:p>
        </w:tc>
        <w:tc>
          <w:tcPr>
            <w:tcW w:w="236" w:type="dxa"/>
            <w:tcBorders>
              <w:top w:val="single" w:sz="4" w:space="0" w:color="auto"/>
              <w:left w:val="single" w:sz="4" w:space="0" w:color="auto"/>
              <w:bottom w:val="single" w:sz="4" w:space="0" w:color="auto"/>
              <w:right w:val="single" w:sz="4" w:space="0" w:color="auto"/>
            </w:tcBorders>
            <w:hideMark/>
          </w:tcPr>
          <w:p w14:paraId="43A90A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70D220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DDEBFE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73FF1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0D1156" w14:textId="77777777" w:rsidR="00F67729" w:rsidRDefault="00F67729">
            <w:pPr>
              <w:pStyle w:val="TAL"/>
              <w:rPr>
                <w:sz w:val="16"/>
              </w:rPr>
            </w:pPr>
            <w:r>
              <w:rPr>
                <w:sz w:val="16"/>
              </w:rPr>
              <w:t>agreed</w:t>
            </w:r>
          </w:p>
        </w:tc>
      </w:tr>
      <w:tr w:rsidR="00F67729" w14:paraId="0D2DEC9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3C7EE1" w14:textId="77777777" w:rsidR="00F67729" w:rsidRDefault="00F67729">
            <w:pPr>
              <w:pStyle w:val="TAL"/>
              <w:rPr>
                <w:sz w:val="16"/>
              </w:rPr>
            </w:pPr>
            <w:r>
              <w:rPr>
                <w:sz w:val="16"/>
              </w:rPr>
              <w:t>R5-212443</w:t>
            </w:r>
          </w:p>
        </w:tc>
        <w:tc>
          <w:tcPr>
            <w:tcW w:w="2964" w:type="dxa"/>
            <w:tcBorders>
              <w:top w:val="single" w:sz="4" w:space="0" w:color="auto"/>
              <w:left w:val="single" w:sz="4" w:space="0" w:color="auto"/>
              <w:bottom w:val="single" w:sz="4" w:space="0" w:color="auto"/>
              <w:right w:val="single" w:sz="4" w:space="0" w:color="auto"/>
            </w:tcBorders>
            <w:hideMark/>
          </w:tcPr>
          <w:p w14:paraId="57DC4F2F" w14:textId="77777777" w:rsidR="00F67729" w:rsidRDefault="00F67729">
            <w:pPr>
              <w:pStyle w:val="TAL"/>
              <w:rPr>
                <w:sz w:val="16"/>
              </w:rPr>
            </w:pPr>
            <w:r>
              <w:rPr>
                <w:sz w:val="16"/>
              </w:rPr>
              <w:t xml:space="preserve">Correction to applicability for NR </w:t>
            </w:r>
            <w:proofErr w:type="spellStart"/>
            <w:r>
              <w:rPr>
                <w:sz w:val="16"/>
              </w:rPr>
              <w:t>MobEnc</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39D6A8EC" w14:textId="77777777" w:rsidR="00F67729" w:rsidRDefault="00F67729">
            <w:pPr>
              <w:pStyle w:val="TAL"/>
              <w:rPr>
                <w:sz w:val="16"/>
              </w:rPr>
            </w:pPr>
            <w:r>
              <w:rPr>
                <w:sz w:val="16"/>
              </w:rPr>
              <w:t>Huawei, Hisilicon, 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7B1B4052"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5F7F7AC8"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3896213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284737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E4FC46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2E613C"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550F04" w14:textId="77777777" w:rsidR="00F67729" w:rsidRDefault="00F67729">
            <w:pPr>
              <w:pStyle w:val="TAL"/>
              <w:rPr>
                <w:sz w:val="16"/>
              </w:rPr>
            </w:pPr>
            <w:r>
              <w:rPr>
                <w:sz w:val="16"/>
              </w:rPr>
              <w:t>revised</w:t>
            </w:r>
          </w:p>
        </w:tc>
      </w:tr>
      <w:tr w:rsidR="00F67729" w14:paraId="7C7631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DA120E" w14:textId="77777777" w:rsidR="00F67729" w:rsidRDefault="00F67729">
            <w:pPr>
              <w:pStyle w:val="TAL"/>
              <w:rPr>
                <w:sz w:val="16"/>
              </w:rPr>
            </w:pPr>
            <w:r>
              <w:rPr>
                <w:sz w:val="16"/>
              </w:rPr>
              <w:t>R5-213556</w:t>
            </w:r>
          </w:p>
        </w:tc>
        <w:tc>
          <w:tcPr>
            <w:tcW w:w="2964" w:type="dxa"/>
            <w:tcBorders>
              <w:top w:val="single" w:sz="4" w:space="0" w:color="auto"/>
              <w:left w:val="single" w:sz="4" w:space="0" w:color="auto"/>
              <w:bottom w:val="single" w:sz="4" w:space="0" w:color="auto"/>
              <w:right w:val="single" w:sz="4" w:space="0" w:color="auto"/>
            </w:tcBorders>
            <w:hideMark/>
          </w:tcPr>
          <w:p w14:paraId="09F37B94" w14:textId="77777777" w:rsidR="00F67729" w:rsidRDefault="00F67729">
            <w:pPr>
              <w:pStyle w:val="TAL"/>
              <w:rPr>
                <w:sz w:val="16"/>
              </w:rPr>
            </w:pPr>
            <w:r>
              <w:rPr>
                <w:sz w:val="16"/>
              </w:rPr>
              <w:t xml:space="preserve">Correction to applicability for NR </w:t>
            </w:r>
            <w:proofErr w:type="spellStart"/>
            <w:r>
              <w:rPr>
                <w:sz w:val="16"/>
              </w:rPr>
              <w:t>MobEnc</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CD8A419" w14:textId="77777777" w:rsidR="00F67729" w:rsidRDefault="00F67729">
            <w:pPr>
              <w:pStyle w:val="TAL"/>
              <w:rPr>
                <w:sz w:val="16"/>
              </w:rPr>
            </w:pPr>
            <w:r>
              <w:rPr>
                <w:sz w:val="16"/>
              </w:rPr>
              <w:t>Huawei, Hisilicon, China Telecommunications</w:t>
            </w:r>
          </w:p>
        </w:tc>
        <w:tc>
          <w:tcPr>
            <w:tcW w:w="982" w:type="dxa"/>
            <w:tcBorders>
              <w:top w:val="single" w:sz="4" w:space="0" w:color="auto"/>
              <w:left w:val="single" w:sz="4" w:space="0" w:color="auto"/>
              <w:bottom w:val="single" w:sz="4" w:space="0" w:color="auto"/>
              <w:right w:val="single" w:sz="4" w:space="0" w:color="auto"/>
            </w:tcBorders>
            <w:hideMark/>
          </w:tcPr>
          <w:p w14:paraId="7E1C29EC"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19813095" w14:textId="77777777" w:rsidR="00F67729" w:rsidRDefault="00F67729">
            <w:pPr>
              <w:pStyle w:val="TAL"/>
              <w:rPr>
                <w:sz w:val="16"/>
              </w:rPr>
            </w:pPr>
            <w:r>
              <w:rPr>
                <w:sz w:val="16"/>
              </w:rPr>
              <w:t>0140</w:t>
            </w:r>
          </w:p>
        </w:tc>
        <w:tc>
          <w:tcPr>
            <w:tcW w:w="236" w:type="dxa"/>
            <w:tcBorders>
              <w:top w:val="single" w:sz="4" w:space="0" w:color="auto"/>
              <w:left w:val="single" w:sz="4" w:space="0" w:color="auto"/>
              <w:bottom w:val="single" w:sz="4" w:space="0" w:color="auto"/>
              <w:right w:val="single" w:sz="4" w:space="0" w:color="auto"/>
            </w:tcBorders>
            <w:hideMark/>
          </w:tcPr>
          <w:p w14:paraId="0C3182B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26FB3D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531C6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7507A2" w14:textId="77777777" w:rsidR="00F67729" w:rsidRDefault="00F67729">
            <w:pPr>
              <w:pStyle w:val="TAL"/>
              <w:rPr>
                <w:sz w:val="16"/>
              </w:rPr>
            </w:pP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B2D3DB" w14:textId="77777777" w:rsidR="00F67729" w:rsidRDefault="00F67729">
            <w:pPr>
              <w:pStyle w:val="TAL"/>
              <w:rPr>
                <w:sz w:val="16"/>
              </w:rPr>
            </w:pPr>
            <w:r>
              <w:rPr>
                <w:sz w:val="16"/>
              </w:rPr>
              <w:t>agreed</w:t>
            </w:r>
          </w:p>
        </w:tc>
      </w:tr>
      <w:tr w:rsidR="00F67729" w14:paraId="736CB49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D5E9D1C" w14:textId="77777777" w:rsidR="00F67729" w:rsidRDefault="00F67729">
            <w:pPr>
              <w:pStyle w:val="TAL"/>
              <w:rPr>
                <w:sz w:val="16"/>
              </w:rPr>
            </w:pPr>
            <w:r>
              <w:rPr>
                <w:sz w:val="16"/>
              </w:rPr>
              <w:t>R5-212493</w:t>
            </w:r>
          </w:p>
        </w:tc>
        <w:tc>
          <w:tcPr>
            <w:tcW w:w="2964" w:type="dxa"/>
            <w:tcBorders>
              <w:top w:val="single" w:sz="4" w:space="0" w:color="auto"/>
              <w:left w:val="single" w:sz="4" w:space="0" w:color="auto"/>
              <w:bottom w:val="single" w:sz="4" w:space="0" w:color="auto"/>
              <w:right w:val="single" w:sz="4" w:space="0" w:color="auto"/>
            </w:tcBorders>
            <w:hideMark/>
          </w:tcPr>
          <w:p w14:paraId="11BE34C9" w14:textId="77777777" w:rsidR="00F67729" w:rsidRDefault="00F67729">
            <w:pPr>
              <w:pStyle w:val="TAL"/>
              <w:rPr>
                <w:sz w:val="16"/>
              </w:rPr>
            </w:pPr>
            <w:r>
              <w:rPr>
                <w:sz w:val="16"/>
              </w:rPr>
              <w:t>Applicability for 5G-SRVCC TCs</w:t>
            </w:r>
          </w:p>
        </w:tc>
        <w:tc>
          <w:tcPr>
            <w:tcW w:w="1728" w:type="dxa"/>
            <w:tcBorders>
              <w:top w:val="single" w:sz="4" w:space="0" w:color="auto"/>
              <w:left w:val="single" w:sz="4" w:space="0" w:color="auto"/>
              <w:bottom w:val="single" w:sz="4" w:space="0" w:color="auto"/>
              <w:right w:val="single" w:sz="4" w:space="0" w:color="auto"/>
            </w:tcBorders>
            <w:hideMark/>
          </w:tcPr>
          <w:p w14:paraId="48FBAEE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A72A4DE"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1B2BD2A2" w14:textId="77777777" w:rsidR="00F67729" w:rsidRDefault="00F67729">
            <w:pPr>
              <w:pStyle w:val="TAL"/>
              <w:rPr>
                <w:sz w:val="16"/>
              </w:rPr>
            </w:pPr>
            <w:r>
              <w:rPr>
                <w:sz w:val="16"/>
              </w:rPr>
              <w:t>0141</w:t>
            </w:r>
          </w:p>
        </w:tc>
        <w:tc>
          <w:tcPr>
            <w:tcW w:w="236" w:type="dxa"/>
            <w:tcBorders>
              <w:top w:val="single" w:sz="4" w:space="0" w:color="auto"/>
              <w:left w:val="single" w:sz="4" w:space="0" w:color="auto"/>
              <w:bottom w:val="single" w:sz="4" w:space="0" w:color="auto"/>
              <w:right w:val="single" w:sz="4" w:space="0" w:color="auto"/>
            </w:tcBorders>
            <w:hideMark/>
          </w:tcPr>
          <w:p w14:paraId="7B3C5F9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62C6D1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162C7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57FFACA"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C4F15F" w14:textId="77777777" w:rsidR="00F67729" w:rsidRDefault="00F67729">
            <w:pPr>
              <w:pStyle w:val="TAL"/>
              <w:rPr>
                <w:sz w:val="16"/>
              </w:rPr>
            </w:pPr>
            <w:r>
              <w:rPr>
                <w:sz w:val="16"/>
              </w:rPr>
              <w:t>withdrawn</w:t>
            </w:r>
          </w:p>
        </w:tc>
      </w:tr>
      <w:tr w:rsidR="00F67729" w14:paraId="5A5DE3B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58A7A0" w14:textId="77777777" w:rsidR="00F67729" w:rsidRDefault="00F67729">
            <w:pPr>
              <w:pStyle w:val="TAL"/>
              <w:rPr>
                <w:sz w:val="16"/>
              </w:rPr>
            </w:pPr>
            <w:r>
              <w:rPr>
                <w:sz w:val="16"/>
              </w:rPr>
              <w:t>R5-212505</w:t>
            </w:r>
          </w:p>
        </w:tc>
        <w:tc>
          <w:tcPr>
            <w:tcW w:w="2964" w:type="dxa"/>
            <w:tcBorders>
              <w:top w:val="single" w:sz="4" w:space="0" w:color="auto"/>
              <w:left w:val="single" w:sz="4" w:space="0" w:color="auto"/>
              <w:bottom w:val="single" w:sz="4" w:space="0" w:color="auto"/>
              <w:right w:val="single" w:sz="4" w:space="0" w:color="auto"/>
            </w:tcBorders>
            <w:hideMark/>
          </w:tcPr>
          <w:p w14:paraId="60236364" w14:textId="77777777" w:rsidR="00F67729" w:rsidRDefault="00F67729">
            <w:pPr>
              <w:pStyle w:val="TAL"/>
              <w:rPr>
                <w:sz w:val="16"/>
              </w:rPr>
            </w:pPr>
            <w:r>
              <w:rPr>
                <w:sz w:val="16"/>
              </w:rPr>
              <w:t>Applicability for NR MDT inter-system TCs</w:t>
            </w:r>
          </w:p>
        </w:tc>
        <w:tc>
          <w:tcPr>
            <w:tcW w:w="1728" w:type="dxa"/>
            <w:tcBorders>
              <w:top w:val="single" w:sz="4" w:space="0" w:color="auto"/>
              <w:left w:val="single" w:sz="4" w:space="0" w:color="auto"/>
              <w:bottom w:val="single" w:sz="4" w:space="0" w:color="auto"/>
              <w:right w:val="single" w:sz="4" w:space="0" w:color="auto"/>
            </w:tcBorders>
            <w:hideMark/>
          </w:tcPr>
          <w:p w14:paraId="48A8CAF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E80600C"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6DF163CE" w14:textId="77777777" w:rsidR="00F67729" w:rsidRDefault="00F67729">
            <w:pPr>
              <w:pStyle w:val="TAL"/>
              <w:rPr>
                <w:sz w:val="16"/>
              </w:rPr>
            </w:pPr>
            <w:r>
              <w:rPr>
                <w:sz w:val="16"/>
              </w:rPr>
              <w:t>0142</w:t>
            </w:r>
          </w:p>
        </w:tc>
        <w:tc>
          <w:tcPr>
            <w:tcW w:w="236" w:type="dxa"/>
            <w:tcBorders>
              <w:top w:val="single" w:sz="4" w:space="0" w:color="auto"/>
              <w:left w:val="single" w:sz="4" w:space="0" w:color="auto"/>
              <w:bottom w:val="single" w:sz="4" w:space="0" w:color="auto"/>
              <w:right w:val="single" w:sz="4" w:space="0" w:color="auto"/>
            </w:tcBorders>
            <w:hideMark/>
          </w:tcPr>
          <w:p w14:paraId="608EBF8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F57B62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F4C56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345A6DB"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1F005D" w14:textId="77777777" w:rsidR="00F67729" w:rsidRDefault="00F67729">
            <w:pPr>
              <w:pStyle w:val="TAL"/>
              <w:rPr>
                <w:sz w:val="16"/>
              </w:rPr>
            </w:pPr>
            <w:r>
              <w:rPr>
                <w:sz w:val="16"/>
              </w:rPr>
              <w:t>revised</w:t>
            </w:r>
          </w:p>
        </w:tc>
      </w:tr>
      <w:tr w:rsidR="00F67729" w14:paraId="5D7B19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F523CA" w14:textId="77777777" w:rsidR="00F67729" w:rsidRDefault="00F67729">
            <w:pPr>
              <w:pStyle w:val="TAL"/>
              <w:rPr>
                <w:sz w:val="16"/>
              </w:rPr>
            </w:pPr>
            <w:r>
              <w:rPr>
                <w:sz w:val="16"/>
              </w:rPr>
              <w:t>R5-213635</w:t>
            </w:r>
          </w:p>
        </w:tc>
        <w:tc>
          <w:tcPr>
            <w:tcW w:w="2964" w:type="dxa"/>
            <w:tcBorders>
              <w:top w:val="single" w:sz="4" w:space="0" w:color="auto"/>
              <w:left w:val="single" w:sz="4" w:space="0" w:color="auto"/>
              <w:bottom w:val="single" w:sz="4" w:space="0" w:color="auto"/>
              <w:right w:val="single" w:sz="4" w:space="0" w:color="auto"/>
            </w:tcBorders>
            <w:hideMark/>
          </w:tcPr>
          <w:p w14:paraId="7D6AED72" w14:textId="77777777" w:rsidR="00F67729" w:rsidRDefault="00F67729">
            <w:pPr>
              <w:pStyle w:val="TAL"/>
              <w:rPr>
                <w:sz w:val="16"/>
              </w:rPr>
            </w:pPr>
            <w:r>
              <w:rPr>
                <w:sz w:val="16"/>
              </w:rPr>
              <w:t>Applicability for NR MDT inter-system TCs</w:t>
            </w:r>
          </w:p>
        </w:tc>
        <w:tc>
          <w:tcPr>
            <w:tcW w:w="1728" w:type="dxa"/>
            <w:tcBorders>
              <w:top w:val="single" w:sz="4" w:space="0" w:color="auto"/>
              <w:left w:val="single" w:sz="4" w:space="0" w:color="auto"/>
              <w:bottom w:val="single" w:sz="4" w:space="0" w:color="auto"/>
              <w:right w:val="single" w:sz="4" w:space="0" w:color="auto"/>
            </w:tcBorders>
            <w:hideMark/>
          </w:tcPr>
          <w:p w14:paraId="0A24324B"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9AA0EBC"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C041191" w14:textId="77777777" w:rsidR="00F67729" w:rsidRDefault="00F67729">
            <w:pPr>
              <w:pStyle w:val="TAL"/>
              <w:rPr>
                <w:sz w:val="16"/>
              </w:rPr>
            </w:pPr>
            <w:r>
              <w:rPr>
                <w:sz w:val="16"/>
              </w:rPr>
              <w:t>0142</w:t>
            </w:r>
          </w:p>
        </w:tc>
        <w:tc>
          <w:tcPr>
            <w:tcW w:w="236" w:type="dxa"/>
            <w:tcBorders>
              <w:top w:val="single" w:sz="4" w:space="0" w:color="auto"/>
              <w:left w:val="single" w:sz="4" w:space="0" w:color="auto"/>
              <w:bottom w:val="single" w:sz="4" w:space="0" w:color="auto"/>
              <w:right w:val="single" w:sz="4" w:space="0" w:color="auto"/>
            </w:tcBorders>
            <w:hideMark/>
          </w:tcPr>
          <w:p w14:paraId="4322EE9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E2928D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C10D3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912723"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972BE0" w14:textId="77777777" w:rsidR="00F67729" w:rsidRDefault="00F67729">
            <w:pPr>
              <w:pStyle w:val="TAL"/>
              <w:rPr>
                <w:sz w:val="16"/>
              </w:rPr>
            </w:pPr>
            <w:r>
              <w:rPr>
                <w:sz w:val="16"/>
              </w:rPr>
              <w:t>agreed</w:t>
            </w:r>
          </w:p>
        </w:tc>
      </w:tr>
      <w:tr w:rsidR="00F67729" w14:paraId="37FD69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7FB7EA" w14:textId="77777777" w:rsidR="00F67729" w:rsidRDefault="00F67729">
            <w:pPr>
              <w:pStyle w:val="TAL"/>
              <w:rPr>
                <w:sz w:val="16"/>
              </w:rPr>
            </w:pPr>
            <w:r>
              <w:rPr>
                <w:sz w:val="16"/>
              </w:rPr>
              <w:t>R5-212539</w:t>
            </w:r>
          </w:p>
        </w:tc>
        <w:tc>
          <w:tcPr>
            <w:tcW w:w="2964" w:type="dxa"/>
            <w:tcBorders>
              <w:top w:val="single" w:sz="4" w:space="0" w:color="auto"/>
              <w:left w:val="single" w:sz="4" w:space="0" w:color="auto"/>
              <w:bottom w:val="single" w:sz="4" w:space="0" w:color="auto"/>
              <w:right w:val="single" w:sz="4" w:space="0" w:color="auto"/>
            </w:tcBorders>
            <w:hideMark/>
          </w:tcPr>
          <w:p w14:paraId="7CBF7D4C" w14:textId="77777777" w:rsidR="00F67729" w:rsidRDefault="00F67729">
            <w:pPr>
              <w:pStyle w:val="TAL"/>
              <w:rPr>
                <w:sz w:val="16"/>
              </w:rPr>
            </w:pPr>
            <w:r>
              <w:rPr>
                <w:sz w:val="16"/>
              </w:rPr>
              <w:t>Remove cross slot scheduling test case applicability</w:t>
            </w:r>
          </w:p>
        </w:tc>
        <w:tc>
          <w:tcPr>
            <w:tcW w:w="1728" w:type="dxa"/>
            <w:tcBorders>
              <w:top w:val="single" w:sz="4" w:space="0" w:color="auto"/>
              <w:left w:val="single" w:sz="4" w:space="0" w:color="auto"/>
              <w:bottom w:val="single" w:sz="4" w:space="0" w:color="auto"/>
              <w:right w:val="single" w:sz="4" w:space="0" w:color="auto"/>
            </w:tcBorders>
            <w:hideMark/>
          </w:tcPr>
          <w:p w14:paraId="5936BF06" w14:textId="77777777" w:rsidR="00F67729" w:rsidRDefault="00F67729">
            <w:pPr>
              <w:pStyle w:val="TAL"/>
              <w:rPr>
                <w:sz w:val="16"/>
              </w:rPr>
            </w:pPr>
            <w:r>
              <w:rPr>
                <w:sz w:val="16"/>
              </w:rPr>
              <w:t>CATT</w:t>
            </w:r>
          </w:p>
        </w:tc>
        <w:tc>
          <w:tcPr>
            <w:tcW w:w="982" w:type="dxa"/>
            <w:tcBorders>
              <w:top w:val="single" w:sz="4" w:space="0" w:color="auto"/>
              <w:left w:val="single" w:sz="4" w:space="0" w:color="auto"/>
              <w:bottom w:val="single" w:sz="4" w:space="0" w:color="auto"/>
              <w:right w:val="single" w:sz="4" w:space="0" w:color="auto"/>
            </w:tcBorders>
            <w:hideMark/>
          </w:tcPr>
          <w:p w14:paraId="244B311B"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3A7B02C" w14:textId="77777777" w:rsidR="00F67729" w:rsidRDefault="00F67729">
            <w:pPr>
              <w:pStyle w:val="TAL"/>
              <w:rPr>
                <w:sz w:val="16"/>
              </w:rPr>
            </w:pPr>
            <w:r>
              <w:rPr>
                <w:sz w:val="16"/>
              </w:rPr>
              <w:t>0143</w:t>
            </w:r>
          </w:p>
        </w:tc>
        <w:tc>
          <w:tcPr>
            <w:tcW w:w="236" w:type="dxa"/>
            <w:tcBorders>
              <w:top w:val="single" w:sz="4" w:space="0" w:color="auto"/>
              <w:left w:val="single" w:sz="4" w:space="0" w:color="auto"/>
              <w:bottom w:val="single" w:sz="4" w:space="0" w:color="auto"/>
              <w:right w:val="single" w:sz="4" w:space="0" w:color="auto"/>
            </w:tcBorders>
            <w:hideMark/>
          </w:tcPr>
          <w:p w14:paraId="031E804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42AB8E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603F2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68AFF0" w14:textId="77777777" w:rsidR="00F67729" w:rsidRDefault="00F67729">
            <w:pPr>
              <w:pStyle w:val="TAL"/>
              <w:rPr>
                <w:sz w:val="16"/>
              </w:rPr>
            </w:pP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326945" w14:textId="77777777" w:rsidR="00F67729" w:rsidRDefault="00F67729">
            <w:pPr>
              <w:pStyle w:val="TAL"/>
              <w:rPr>
                <w:sz w:val="16"/>
              </w:rPr>
            </w:pPr>
            <w:r>
              <w:rPr>
                <w:sz w:val="16"/>
              </w:rPr>
              <w:t>agreed</w:t>
            </w:r>
          </w:p>
        </w:tc>
      </w:tr>
      <w:tr w:rsidR="00F67729" w14:paraId="74D8D86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B835B8" w14:textId="77777777" w:rsidR="00F67729" w:rsidRDefault="00F67729">
            <w:pPr>
              <w:pStyle w:val="TAL"/>
              <w:rPr>
                <w:sz w:val="16"/>
              </w:rPr>
            </w:pPr>
            <w:r>
              <w:rPr>
                <w:sz w:val="16"/>
              </w:rPr>
              <w:t>R5-212549</w:t>
            </w:r>
          </w:p>
        </w:tc>
        <w:tc>
          <w:tcPr>
            <w:tcW w:w="2964" w:type="dxa"/>
            <w:tcBorders>
              <w:top w:val="single" w:sz="4" w:space="0" w:color="auto"/>
              <w:left w:val="single" w:sz="4" w:space="0" w:color="auto"/>
              <w:bottom w:val="single" w:sz="4" w:space="0" w:color="auto"/>
              <w:right w:val="single" w:sz="4" w:space="0" w:color="auto"/>
            </w:tcBorders>
            <w:hideMark/>
          </w:tcPr>
          <w:p w14:paraId="28F195EF" w14:textId="77777777" w:rsidR="00F67729" w:rsidRDefault="00F67729">
            <w:pPr>
              <w:pStyle w:val="TAL"/>
              <w:rPr>
                <w:sz w:val="16"/>
              </w:rPr>
            </w:pPr>
            <w:r>
              <w:rPr>
                <w:sz w:val="16"/>
              </w:rPr>
              <w:t>Addition of applicability for new 5G SRVCC test case</w:t>
            </w:r>
          </w:p>
        </w:tc>
        <w:tc>
          <w:tcPr>
            <w:tcW w:w="1728" w:type="dxa"/>
            <w:tcBorders>
              <w:top w:val="single" w:sz="4" w:space="0" w:color="auto"/>
              <w:left w:val="single" w:sz="4" w:space="0" w:color="auto"/>
              <w:bottom w:val="single" w:sz="4" w:space="0" w:color="auto"/>
              <w:right w:val="single" w:sz="4" w:space="0" w:color="auto"/>
            </w:tcBorders>
            <w:hideMark/>
          </w:tcPr>
          <w:p w14:paraId="5711AD3E"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5C2FFEEF"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385407BE" w14:textId="77777777" w:rsidR="00F67729" w:rsidRDefault="00F67729">
            <w:pPr>
              <w:pStyle w:val="TAL"/>
              <w:rPr>
                <w:sz w:val="16"/>
              </w:rPr>
            </w:pPr>
            <w:r>
              <w:rPr>
                <w:sz w:val="16"/>
              </w:rPr>
              <w:t>0144</w:t>
            </w:r>
          </w:p>
        </w:tc>
        <w:tc>
          <w:tcPr>
            <w:tcW w:w="236" w:type="dxa"/>
            <w:tcBorders>
              <w:top w:val="single" w:sz="4" w:space="0" w:color="auto"/>
              <w:left w:val="single" w:sz="4" w:space="0" w:color="auto"/>
              <w:bottom w:val="single" w:sz="4" w:space="0" w:color="auto"/>
              <w:right w:val="single" w:sz="4" w:space="0" w:color="auto"/>
            </w:tcBorders>
            <w:hideMark/>
          </w:tcPr>
          <w:p w14:paraId="0AB9D39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F76AA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FC43D5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734D23"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631993" w14:textId="77777777" w:rsidR="00F67729" w:rsidRDefault="00F67729">
            <w:pPr>
              <w:pStyle w:val="TAL"/>
              <w:rPr>
                <w:sz w:val="16"/>
              </w:rPr>
            </w:pPr>
            <w:r>
              <w:rPr>
                <w:sz w:val="16"/>
              </w:rPr>
              <w:t>agreed</w:t>
            </w:r>
          </w:p>
        </w:tc>
      </w:tr>
      <w:tr w:rsidR="00F67729" w14:paraId="5D36935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F36DAB" w14:textId="77777777" w:rsidR="00F67729" w:rsidRDefault="00F67729">
            <w:pPr>
              <w:pStyle w:val="TAL"/>
              <w:rPr>
                <w:sz w:val="16"/>
              </w:rPr>
            </w:pPr>
            <w:r>
              <w:rPr>
                <w:sz w:val="16"/>
              </w:rPr>
              <w:t>R5-212596</w:t>
            </w:r>
          </w:p>
        </w:tc>
        <w:tc>
          <w:tcPr>
            <w:tcW w:w="2964" w:type="dxa"/>
            <w:tcBorders>
              <w:top w:val="single" w:sz="4" w:space="0" w:color="auto"/>
              <w:left w:val="single" w:sz="4" w:space="0" w:color="auto"/>
              <w:bottom w:val="single" w:sz="4" w:space="0" w:color="auto"/>
              <w:right w:val="single" w:sz="4" w:space="0" w:color="auto"/>
            </w:tcBorders>
            <w:hideMark/>
          </w:tcPr>
          <w:p w14:paraId="3EC31775" w14:textId="77777777" w:rsidR="00F67729" w:rsidRDefault="00F67729">
            <w:pPr>
              <w:pStyle w:val="TAL"/>
              <w:rPr>
                <w:sz w:val="16"/>
              </w:rPr>
            </w:pPr>
            <w:r>
              <w:rPr>
                <w:sz w:val="16"/>
              </w:rPr>
              <w:t>Addition of applicability for new test case 6.3.1.10</w:t>
            </w:r>
          </w:p>
        </w:tc>
        <w:tc>
          <w:tcPr>
            <w:tcW w:w="1728" w:type="dxa"/>
            <w:tcBorders>
              <w:top w:val="single" w:sz="4" w:space="0" w:color="auto"/>
              <w:left w:val="single" w:sz="4" w:space="0" w:color="auto"/>
              <w:bottom w:val="single" w:sz="4" w:space="0" w:color="auto"/>
              <w:right w:val="single" w:sz="4" w:space="0" w:color="auto"/>
            </w:tcBorders>
            <w:hideMark/>
          </w:tcPr>
          <w:p w14:paraId="5D67B147" w14:textId="77777777" w:rsidR="00F67729" w:rsidRDefault="00F67729">
            <w:pPr>
              <w:pStyle w:val="TAL"/>
              <w:rPr>
                <w:sz w:val="16"/>
              </w:rPr>
            </w:pPr>
            <w:r>
              <w:rPr>
                <w:sz w:val="16"/>
              </w:rPr>
              <w:t>ZTE Corporation</w:t>
            </w:r>
          </w:p>
        </w:tc>
        <w:tc>
          <w:tcPr>
            <w:tcW w:w="982" w:type="dxa"/>
            <w:tcBorders>
              <w:top w:val="single" w:sz="4" w:space="0" w:color="auto"/>
              <w:left w:val="single" w:sz="4" w:space="0" w:color="auto"/>
              <w:bottom w:val="single" w:sz="4" w:space="0" w:color="auto"/>
              <w:right w:val="single" w:sz="4" w:space="0" w:color="auto"/>
            </w:tcBorders>
            <w:hideMark/>
          </w:tcPr>
          <w:p w14:paraId="6E08DF76"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65719692" w14:textId="77777777" w:rsidR="00F67729" w:rsidRDefault="00F67729">
            <w:pPr>
              <w:pStyle w:val="TAL"/>
              <w:rPr>
                <w:sz w:val="16"/>
              </w:rPr>
            </w:pPr>
            <w:r>
              <w:rPr>
                <w:sz w:val="16"/>
              </w:rPr>
              <w:t>0145</w:t>
            </w:r>
          </w:p>
        </w:tc>
        <w:tc>
          <w:tcPr>
            <w:tcW w:w="236" w:type="dxa"/>
            <w:tcBorders>
              <w:top w:val="single" w:sz="4" w:space="0" w:color="auto"/>
              <w:left w:val="single" w:sz="4" w:space="0" w:color="auto"/>
              <w:bottom w:val="single" w:sz="4" w:space="0" w:color="auto"/>
              <w:right w:val="single" w:sz="4" w:space="0" w:color="auto"/>
            </w:tcBorders>
            <w:hideMark/>
          </w:tcPr>
          <w:p w14:paraId="51AA3DA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B0CD92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6F2CB8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772CF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051D02" w14:textId="77777777" w:rsidR="00F67729" w:rsidRDefault="00F67729">
            <w:pPr>
              <w:pStyle w:val="TAL"/>
              <w:rPr>
                <w:sz w:val="16"/>
              </w:rPr>
            </w:pPr>
            <w:r>
              <w:rPr>
                <w:sz w:val="16"/>
              </w:rPr>
              <w:t>withdrawn</w:t>
            </w:r>
          </w:p>
        </w:tc>
      </w:tr>
      <w:tr w:rsidR="00F67729" w14:paraId="32F7E5B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BE701B" w14:textId="77777777" w:rsidR="00F67729" w:rsidRDefault="00F67729">
            <w:pPr>
              <w:pStyle w:val="TAL"/>
              <w:rPr>
                <w:sz w:val="16"/>
              </w:rPr>
            </w:pPr>
            <w:r>
              <w:rPr>
                <w:sz w:val="16"/>
              </w:rPr>
              <w:t>R5-212802</w:t>
            </w:r>
          </w:p>
        </w:tc>
        <w:tc>
          <w:tcPr>
            <w:tcW w:w="2964" w:type="dxa"/>
            <w:tcBorders>
              <w:top w:val="single" w:sz="4" w:space="0" w:color="auto"/>
              <w:left w:val="single" w:sz="4" w:space="0" w:color="auto"/>
              <w:bottom w:val="single" w:sz="4" w:space="0" w:color="auto"/>
              <w:right w:val="single" w:sz="4" w:space="0" w:color="auto"/>
            </w:tcBorders>
            <w:hideMark/>
          </w:tcPr>
          <w:p w14:paraId="51DF81F1" w14:textId="77777777" w:rsidR="00F67729" w:rsidRDefault="00F67729">
            <w:pPr>
              <w:pStyle w:val="TAL"/>
              <w:rPr>
                <w:sz w:val="16"/>
              </w:rPr>
            </w:pPr>
            <w:r>
              <w:rPr>
                <w:sz w:val="16"/>
              </w:rPr>
              <w:t>Addition of applicability for RACS test cases</w:t>
            </w:r>
          </w:p>
        </w:tc>
        <w:tc>
          <w:tcPr>
            <w:tcW w:w="1728" w:type="dxa"/>
            <w:tcBorders>
              <w:top w:val="single" w:sz="4" w:space="0" w:color="auto"/>
              <w:left w:val="single" w:sz="4" w:space="0" w:color="auto"/>
              <w:bottom w:val="single" w:sz="4" w:space="0" w:color="auto"/>
              <w:right w:val="single" w:sz="4" w:space="0" w:color="auto"/>
            </w:tcBorders>
            <w:hideMark/>
          </w:tcPr>
          <w:p w14:paraId="0688D4FE"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4A5FD0F7"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58E07283" w14:textId="77777777" w:rsidR="00F67729" w:rsidRDefault="00F67729">
            <w:pPr>
              <w:pStyle w:val="TAL"/>
              <w:rPr>
                <w:sz w:val="16"/>
              </w:rPr>
            </w:pPr>
            <w:r>
              <w:rPr>
                <w:sz w:val="16"/>
              </w:rPr>
              <w:t>0146</w:t>
            </w:r>
          </w:p>
        </w:tc>
        <w:tc>
          <w:tcPr>
            <w:tcW w:w="236" w:type="dxa"/>
            <w:tcBorders>
              <w:top w:val="single" w:sz="4" w:space="0" w:color="auto"/>
              <w:left w:val="single" w:sz="4" w:space="0" w:color="auto"/>
              <w:bottom w:val="single" w:sz="4" w:space="0" w:color="auto"/>
              <w:right w:val="single" w:sz="4" w:space="0" w:color="auto"/>
            </w:tcBorders>
            <w:hideMark/>
          </w:tcPr>
          <w:p w14:paraId="3596032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04AB4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2C1CD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5B073F"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31DCFF" w14:textId="77777777" w:rsidR="00F67729" w:rsidRDefault="00F67729">
            <w:pPr>
              <w:pStyle w:val="TAL"/>
              <w:rPr>
                <w:sz w:val="16"/>
              </w:rPr>
            </w:pPr>
            <w:r>
              <w:rPr>
                <w:sz w:val="16"/>
              </w:rPr>
              <w:t>revised</w:t>
            </w:r>
          </w:p>
        </w:tc>
      </w:tr>
      <w:tr w:rsidR="00F67729" w14:paraId="3F5C145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33CD4E" w14:textId="77777777" w:rsidR="00F67729" w:rsidRDefault="00F67729">
            <w:pPr>
              <w:pStyle w:val="TAL"/>
              <w:rPr>
                <w:sz w:val="16"/>
              </w:rPr>
            </w:pPr>
            <w:r>
              <w:rPr>
                <w:sz w:val="16"/>
              </w:rPr>
              <w:t>R5-213586</w:t>
            </w:r>
          </w:p>
        </w:tc>
        <w:tc>
          <w:tcPr>
            <w:tcW w:w="2964" w:type="dxa"/>
            <w:tcBorders>
              <w:top w:val="single" w:sz="4" w:space="0" w:color="auto"/>
              <w:left w:val="single" w:sz="4" w:space="0" w:color="auto"/>
              <w:bottom w:val="single" w:sz="4" w:space="0" w:color="auto"/>
              <w:right w:val="single" w:sz="4" w:space="0" w:color="auto"/>
            </w:tcBorders>
            <w:hideMark/>
          </w:tcPr>
          <w:p w14:paraId="3D581BE7" w14:textId="77777777" w:rsidR="00F67729" w:rsidRDefault="00F67729">
            <w:pPr>
              <w:pStyle w:val="TAL"/>
              <w:rPr>
                <w:sz w:val="16"/>
              </w:rPr>
            </w:pPr>
            <w:r>
              <w:rPr>
                <w:sz w:val="16"/>
              </w:rPr>
              <w:t>Addition of applicability for RACS test cases</w:t>
            </w:r>
          </w:p>
        </w:tc>
        <w:tc>
          <w:tcPr>
            <w:tcW w:w="1728" w:type="dxa"/>
            <w:tcBorders>
              <w:top w:val="single" w:sz="4" w:space="0" w:color="auto"/>
              <w:left w:val="single" w:sz="4" w:space="0" w:color="auto"/>
              <w:bottom w:val="single" w:sz="4" w:space="0" w:color="auto"/>
              <w:right w:val="single" w:sz="4" w:space="0" w:color="auto"/>
            </w:tcBorders>
            <w:hideMark/>
          </w:tcPr>
          <w:p w14:paraId="78333C6A"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60A1A3FE"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341D4049" w14:textId="77777777" w:rsidR="00F67729" w:rsidRDefault="00F67729">
            <w:pPr>
              <w:pStyle w:val="TAL"/>
              <w:rPr>
                <w:sz w:val="16"/>
              </w:rPr>
            </w:pPr>
            <w:r>
              <w:rPr>
                <w:sz w:val="16"/>
              </w:rPr>
              <w:t>0146</w:t>
            </w:r>
          </w:p>
        </w:tc>
        <w:tc>
          <w:tcPr>
            <w:tcW w:w="236" w:type="dxa"/>
            <w:tcBorders>
              <w:top w:val="single" w:sz="4" w:space="0" w:color="auto"/>
              <w:left w:val="single" w:sz="4" w:space="0" w:color="auto"/>
              <w:bottom w:val="single" w:sz="4" w:space="0" w:color="auto"/>
              <w:right w:val="single" w:sz="4" w:space="0" w:color="auto"/>
            </w:tcBorders>
            <w:hideMark/>
          </w:tcPr>
          <w:p w14:paraId="6137F16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A35082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F86DD8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3ECFBE1" w14:textId="77777777" w:rsidR="00F67729" w:rsidRDefault="00F67729">
            <w:pPr>
              <w:pStyle w:val="TAL"/>
              <w:rPr>
                <w:sz w:val="16"/>
              </w:rPr>
            </w:pPr>
            <w:r>
              <w:rPr>
                <w:sz w:val="16"/>
              </w:rPr>
              <w:t>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87A1EF" w14:textId="77777777" w:rsidR="00F67729" w:rsidRDefault="00F67729">
            <w:pPr>
              <w:pStyle w:val="TAL"/>
              <w:rPr>
                <w:sz w:val="16"/>
              </w:rPr>
            </w:pPr>
            <w:r>
              <w:rPr>
                <w:sz w:val="16"/>
              </w:rPr>
              <w:t>agreed</w:t>
            </w:r>
          </w:p>
        </w:tc>
      </w:tr>
      <w:tr w:rsidR="00F67729" w14:paraId="752B192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A84D7CC" w14:textId="77777777" w:rsidR="00F67729" w:rsidRDefault="00F67729">
            <w:pPr>
              <w:pStyle w:val="TAL"/>
              <w:rPr>
                <w:sz w:val="16"/>
              </w:rPr>
            </w:pPr>
            <w:r>
              <w:rPr>
                <w:sz w:val="16"/>
              </w:rPr>
              <w:t>R5-212808</w:t>
            </w:r>
          </w:p>
        </w:tc>
        <w:tc>
          <w:tcPr>
            <w:tcW w:w="2964" w:type="dxa"/>
            <w:tcBorders>
              <w:top w:val="single" w:sz="4" w:space="0" w:color="auto"/>
              <w:left w:val="single" w:sz="4" w:space="0" w:color="auto"/>
              <w:bottom w:val="single" w:sz="4" w:space="0" w:color="auto"/>
              <w:right w:val="single" w:sz="4" w:space="0" w:color="auto"/>
            </w:tcBorders>
            <w:hideMark/>
          </w:tcPr>
          <w:p w14:paraId="65577B8F" w14:textId="77777777" w:rsidR="00F67729" w:rsidRDefault="00F67729">
            <w:pPr>
              <w:pStyle w:val="TAL"/>
              <w:rPr>
                <w:sz w:val="16"/>
              </w:rPr>
            </w:pPr>
            <w:r>
              <w:rPr>
                <w:sz w:val="16"/>
              </w:rPr>
              <w:t>Addition of applicability for NPN test cases</w:t>
            </w:r>
          </w:p>
        </w:tc>
        <w:tc>
          <w:tcPr>
            <w:tcW w:w="1728" w:type="dxa"/>
            <w:tcBorders>
              <w:top w:val="single" w:sz="4" w:space="0" w:color="auto"/>
              <w:left w:val="single" w:sz="4" w:space="0" w:color="auto"/>
              <w:bottom w:val="single" w:sz="4" w:space="0" w:color="auto"/>
              <w:right w:val="single" w:sz="4" w:space="0" w:color="auto"/>
            </w:tcBorders>
            <w:hideMark/>
          </w:tcPr>
          <w:p w14:paraId="682BFD9B"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7AAD0948"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5B4A1786" w14:textId="77777777" w:rsidR="00F67729" w:rsidRDefault="00F67729">
            <w:pPr>
              <w:pStyle w:val="TAL"/>
              <w:rPr>
                <w:sz w:val="16"/>
              </w:rPr>
            </w:pPr>
            <w:r>
              <w:rPr>
                <w:sz w:val="16"/>
              </w:rPr>
              <w:t>0147</w:t>
            </w:r>
          </w:p>
        </w:tc>
        <w:tc>
          <w:tcPr>
            <w:tcW w:w="236" w:type="dxa"/>
            <w:tcBorders>
              <w:top w:val="single" w:sz="4" w:space="0" w:color="auto"/>
              <w:left w:val="single" w:sz="4" w:space="0" w:color="auto"/>
              <w:bottom w:val="single" w:sz="4" w:space="0" w:color="auto"/>
              <w:right w:val="single" w:sz="4" w:space="0" w:color="auto"/>
            </w:tcBorders>
            <w:hideMark/>
          </w:tcPr>
          <w:p w14:paraId="44755FF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F09E3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F18E7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F49006" w14:textId="77777777" w:rsidR="00F67729" w:rsidRDefault="00F67729">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4639FA" w14:textId="77777777" w:rsidR="00F67729" w:rsidRDefault="00F67729">
            <w:pPr>
              <w:pStyle w:val="TAL"/>
              <w:rPr>
                <w:sz w:val="16"/>
              </w:rPr>
            </w:pPr>
            <w:r>
              <w:rPr>
                <w:sz w:val="16"/>
              </w:rPr>
              <w:t>agreed</w:t>
            </w:r>
          </w:p>
        </w:tc>
      </w:tr>
      <w:tr w:rsidR="00F67729" w14:paraId="3C4B391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705472" w14:textId="77777777" w:rsidR="00F67729" w:rsidRDefault="00F67729">
            <w:pPr>
              <w:pStyle w:val="TAL"/>
              <w:rPr>
                <w:sz w:val="16"/>
              </w:rPr>
            </w:pPr>
            <w:r>
              <w:rPr>
                <w:sz w:val="16"/>
              </w:rPr>
              <w:t>R5-212871</w:t>
            </w:r>
          </w:p>
        </w:tc>
        <w:tc>
          <w:tcPr>
            <w:tcW w:w="2964" w:type="dxa"/>
            <w:tcBorders>
              <w:top w:val="single" w:sz="4" w:space="0" w:color="auto"/>
              <w:left w:val="single" w:sz="4" w:space="0" w:color="auto"/>
              <w:bottom w:val="single" w:sz="4" w:space="0" w:color="auto"/>
              <w:right w:val="single" w:sz="4" w:space="0" w:color="auto"/>
            </w:tcBorders>
            <w:hideMark/>
          </w:tcPr>
          <w:p w14:paraId="1D644F4A" w14:textId="77777777" w:rsidR="00F67729" w:rsidRDefault="00F67729">
            <w:pPr>
              <w:pStyle w:val="TAL"/>
              <w:rPr>
                <w:sz w:val="16"/>
              </w:rPr>
            </w:pPr>
            <w:r>
              <w:rPr>
                <w:sz w:val="16"/>
              </w:rPr>
              <w:t>Correction of condition for PLMN selection Test Case</w:t>
            </w:r>
          </w:p>
        </w:tc>
        <w:tc>
          <w:tcPr>
            <w:tcW w:w="1728" w:type="dxa"/>
            <w:tcBorders>
              <w:top w:val="single" w:sz="4" w:space="0" w:color="auto"/>
              <w:left w:val="single" w:sz="4" w:space="0" w:color="auto"/>
              <w:bottom w:val="single" w:sz="4" w:space="0" w:color="auto"/>
              <w:right w:val="single" w:sz="4" w:space="0" w:color="auto"/>
            </w:tcBorders>
            <w:hideMark/>
          </w:tcPr>
          <w:p w14:paraId="2C42945D"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1427C65"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3EAAE28B" w14:textId="77777777" w:rsidR="00F67729" w:rsidRDefault="00F67729">
            <w:pPr>
              <w:pStyle w:val="TAL"/>
              <w:rPr>
                <w:sz w:val="16"/>
              </w:rPr>
            </w:pPr>
            <w:r>
              <w:rPr>
                <w:sz w:val="16"/>
              </w:rPr>
              <w:t>0148</w:t>
            </w:r>
          </w:p>
        </w:tc>
        <w:tc>
          <w:tcPr>
            <w:tcW w:w="236" w:type="dxa"/>
            <w:tcBorders>
              <w:top w:val="single" w:sz="4" w:space="0" w:color="auto"/>
              <w:left w:val="single" w:sz="4" w:space="0" w:color="auto"/>
              <w:bottom w:val="single" w:sz="4" w:space="0" w:color="auto"/>
              <w:right w:val="single" w:sz="4" w:space="0" w:color="auto"/>
            </w:tcBorders>
            <w:hideMark/>
          </w:tcPr>
          <w:p w14:paraId="3CC1BCA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6EF11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23CF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DA75B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E31937" w14:textId="77777777" w:rsidR="00F67729" w:rsidRDefault="00F67729">
            <w:pPr>
              <w:pStyle w:val="TAL"/>
              <w:rPr>
                <w:sz w:val="16"/>
              </w:rPr>
            </w:pPr>
            <w:r>
              <w:rPr>
                <w:sz w:val="16"/>
              </w:rPr>
              <w:t>withdrawn</w:t>
            </w:r>
          </w:p>
        </w:tc>
      </w:tr>
      <w:tr w:rsidR="00F67729" w14:paraId="130734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CDAB0D4" w14:textId="77777777" w:rsidR="00F67729" w:rsidRDefault="00F67729">
            <w:pPr>
              <w:pStyle w:val="TAL"/>
              <w:rPr>
                <w:sz w:val="16"/>
              </w:rPr>
            </w:pPr>
            <w:r>
              <w:rPr>
                <w:sz w:val="16"/>
              </w:rPr>
              <w:t>R5-212883</w:t>
            </w:r>
          </w:p>
        </w:tc>
        <w:tc>
          <w:tcPr>
            <w:tcW w:w="2964" w:type="dxa"/>
            <w:tcBorders>
              <w:top w:val="single" w:sz="4" w:space="0" w:color="auto"/>
              <w:left w:val="single" w:sz="4" w:space="0" w:color="auto"/>
              <w:bottom w:val="single" w:sz="4" w:space="0" w:color="auto"/>
              <w:right w:val="single" w:sz="4" w:space="0" w:color="auto"/>
            </w:tcBorders>
            <w:hideMark/>
          </w:tcPr>
          <w:p w14:paraId="5CBE7DB2" w14:textId="77777777" w:rsidR="00F67729" w:rsidRDefault="00F67729">
            <w:pPr>
              <w:pStyle w:val="TAL"/>
              <w:rPr>
                <w:sz w:val="16"/>
              </w:rPr>
            </w:pPr>
            <w:r>
              <w:rPr>
                <w:sz w:val="16"/>
              </w:rPr>
              <w:t xml:space="preserve">Update of test case titles of 5GC in applicability table </w:t>
            </w:r>
          </w:p>
        </w:tc>
        <w:tc>
          <w:tcPr>
            <w:tcW w:w="1728" w:type="dxa"/>
            <w:tcBorders>
              <w:top w:val="single" w:sz="4" w:space="0" w:color="auto"/>
              <w:left w:val="single" w:sz="4" w:space="0" w:color="auto"/>
              <w:bottom w:val="single" w:sz="4" w:space="0" w:color="auto"/>
              <w:right w:val="single" w:sz="4" w:space="0" w:color="auto"/>
            </w:tcBorders>
            <w:hideMark/>
          </w:tcPr>
          <w:p w14:paraId="12E8F6D9"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0E52ACDD"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14BE5F72" w14:textId="77777777" w:rsidR="00F67729" w:rsidRDefault="00F67729">
            <w:pPr>
              <w:pStyle w:val="TAL"/>
              <w:rPr>
                <w:sz w:val="16"/>
              </w:rPr>
            </w:pPr>
            <w:r>
              <w:rPr>
                <w:sz w:val="16"/>
              </w:rPr>
              <w:t>0149</w:t>
            </w:r>
          </w:p>
        </w:tc>
        <w:tc>
          <w:tcPr>
            <w:tcW w:w="236" w:type="dxa"/>
            <w:tcBorders>
              <w:top w:val="single" w:sz="4" w:space="0" w:color="auto"/>
              <w:left w:val="single" w:sz="4" w:space="0" w:color="auto"/>
              <w:bottom w:val="single" w:sz="4" w:space="0" w:color="auto"/>
              <w:right w:val="single" w:sz="4" w:space="0" w:color="auto"/>
            </w:tcBorders>
            <w:hideMark/>
          </w:tcPr>
          <w:p w14:paraId="666064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0F302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B8084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F21CA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74D473" w14:textId="77777777" w:rsidR="00F67729" w:rsidRDefault="00F67729">
            <w:pPr>
              <w:pStyle w:val="TAL"/>
              <w:rPr>
                <w:sz w:val="16"/>
              </w:rPr>
            </w:pPr>
            <w:r>
              <w:rPr>
                <w:sz w:val="16"/>
              </w:rPr>
              <w:t>revised</w:t>
            </w:r>
          </w:p>
        </w:tc>
      </w:tr>
      <w:tr w:rsidR="00F67729" w14:paraId="112D370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7F2555" w14:textId="77777777" w:rsidR="00F67729" w:rsidRDefault="00F67729">
            <w:pPr>
              <w:pStyle w:val="TAL"/>
              <w:rPr>
                <w:sz w:val="16"/>
              </w:rPr>
            </w:pPr>
            <w:r>
              <w:rPr>
                <w:sz w:val="16"/>
              </w:rPr>
              <w:t>R5-213514</w:t>
            </w:r>
          </w:p>
        </w:tc>
        <w:tc>
          <w:tcPr>
            <w:tcW w:w="2964" w:type="dxa"/>
            <w:tcBorders>
              <w:top w:val="single" w:sz="4" w:space="0" w:color="auto"/>
              <w:left w:val="single" w:sz="4" w:space="0" w:color="auto"/>
              <w:bottom w:val="single" w:sz="4" w:space="0" w:color="auto"/>
              <w:right w:val="single" w:sz="4" w:space="0" w:color="auto"/>
            </w:tcBorders>
            <w:hideMark/>
          </w:tcPr>
          <w:p w14:paraId="26C7EC39" w14:textId="77777777" w:rsidR="00F67729" w:rsidRDefault="00F67729">
            <w:pPr>
              <w:pStyle w:val="TAL"/>
              <w:rPr>
                <w:sz w:val="16"/>
              </w:rPr>
            </w:pPr>
            <w:r>
              <w:rPr>
                <w:sz w:val="16"/>
              </w:rPr>
              <w:t xml:space="preserve">Update of test case titles of 5GC in applicability table </w:t>
            </w:r>
          </w:p>
        </w:tc>
        <w:tc>
          <w:tcPr>
            <w:tcW w:w="1728" w:type="dxa"/>
            <w:tcBorders>
              <w:top w:val="single" w:sz="4" w:space="0" w:color="auto"/>
              <w:left w:val="single" w:sz="4" w:space="0" w:color="auto"/>
              <w:bottom w:val="single" w:sz="4" w:space="0" w:color="auto"/>
              <w:right w:val="single" w:sz="4" w:space="0" w:color="auto"/>
            </w:tcBorders>
            <w:hideMark/>
          </w:tcPr>
          <w:p w14:paraId="5EBDFEFA" w14:textId="77777777" w:rsidR="00F67729" w:rsidRDefault="00F67729">
            <w:pPr>
              <w:pStyle w:val="TAL"/>
              <w:rPr>
                <w:sz w:val="16"/>
              </w:rPr>
            </w:pPr>
            <w:r>
              <w:rPr>
                <w:sz w:val="16"/>
              </w:rPr>
              <w:t>CATT, TDIA</w:t>
            </w:r>
          </w:p>
        </w:tc>
        <w:tc>
          <w:tcPr>
            <w:tcW w:w="982" w:type="dxa"/>
            <w:tcBorders>
              <w:top w:val="single" w:sz="4" w:space="0" w:color="auto"/>
              <w:left w:val="single" w:sz="4" w:space="0" w:color="auto"/>
              <w:bottom w:val="single" w:sz="4" w:space="0" w:color="auto"/>
              <w:right w:val="single" w:sz="4" w:space="0" w:color="auto"/>
            </w:tcBorders>
            <w:hideMark/>
          </w:tcPr>
          <w:p w14:paraId="39EBA678"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205E27C8" w14:textId="77777777" w:rsidR="00F67729" w:rsidRDefault="00F67729">
            <w:pPr>
              <w:pStyle w:val="TAL"/>
              <w:rPr>
                <w:sz w:val="16"/>
              </w:rPr>
            </w:pPr>
            <w:r>
              <w:rPr>
                <w:sz w:val="16"/>
              </w:rPr>
              <w:t>0149</w:t>
            </w:r>
          </w:p>
        </w:tc>
        <w:tc>
          <w:tcPr>
            <w:tcW w:w="236" w:type="dxa"/>
            <w:tcBorders>
              <w:top w:val="single" w:sz="4" w:space="0" w:color="auto"/>
              <w:left w:val="single" w:sz="4" w:space="0" w:color="auto"/>
              <w:bottom w:val="single" w:sz="4" w:space="0" w:color="auto"/>
              <w:right w:val="single" w:sz="4" w:space="0" w:color="auto"/>
            </w:tcBorders>
            <w:hideMark/>
          </w:tcPr>
          <w:p w14:paraId="5728E37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6AC4FA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B79D0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41B0B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256F58" w14:textId="77777777" w:rsidR="00F67729" w:rsidRDefault="00F67729">
            <w:pPr>
              <w:pStyle w:val="TAL"/>
              <w:rPr>
                <w:sz w:val="16"/>
              </w:rPr>
            </w:pPr>
            <w:r>
              <w:rPr>
                <w:sz w:val="16"/>
              </w:rPr>
              <w:t>agreed</w:t>
            </w:r>
          </w:p>
        </w:tc>
      </w:tr>
      <w:tr w:rsidR="00F67729" w14:paraId="30D792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EA5840E" w14:textId="77777777" w:rsidR="00F67729" w:rsidRDefault="00F67729">
            <w:pPr>
              <w:pStyle w:val="TAL"/>
              <w:rPr>
                <w:sz w:val="16"/>
              </w:rPr>
            </w:pPr>
            <w:r>
              <w:rPr>
                <w:sz w:val="16"/>
              </w:rPr>
              <w:t>R5-213077</w:t>
            </w:r>
          </w:p>
        </w:tc>
        <w:tc>
          <w:tcPr>
            <w:tcW w:w="2964" w:type="dxa"/>
            <w:tcBorders>
              <w:top w:val="single" w:sz="4" w:space="0" w:color="auto"/>
              <w:left w:val="single" w:sz="4" w:space="0" w:color="auto"/>
              <w:bottom w:val="single" w:sz="4" w:space="0" w:color="auto"/>
              <w:right w:val="single" w:sz="4" w:space="0" w:color="auto"/>
            </w:tcBorders>
            <w:hideMark/>
          </w:tcPr>
          <w:p w14:paraId="7EC7C581" w14:textId="77777777" w:rsidR="00F67729" w:rsidRDefault="00F67729">
            <w:pPr>
              <w:pStyle w:val="TAL"/>
              <w:rPr>
                <w:sz w:val="16"/>
              </w:rPr>
            </w:pPr>
            <w:r>
              <w:rPr>
                <w:sz w:val="16"/>
              </w:rPr>
              <w:t>Correction to NR MDT Applicability-C126</w:t>
            </w:r>
          </w:p>
        </w:tc>
        <w:tc>
          <w:tcPr>
            <w:tcW w:w="1728" w:type="dxa"/>
            <w:tcBorders>
              <w:top w:val="single" w:sz="4" w:space="0" w:color="auto"/>
              <w:left w:val="single" w:sz="4" w:space="0" w:color="auto"/>
              <w:bottom w:val="single" w:sz="4" w:space="0" w:color="auto"/>
              <w:right w:val="single" w:sz="4" w:space="0" w:color="auto"/>
            </w:tcBorders>
            <w:hideMark/>
          </w:tcPr>
          <w:p w14:paraId="50F0DD7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36C5AB8"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2EE12BCC"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0F59FA9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9F03A2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FF3608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C9FE25"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279DA4" w14:textId="77777777" w:rsidR="00F67729" w:rsidRDefault="00F67729">
            <w:pPr>
              <w:pStyle w:val="TAL"/>
              <w:rPr>
                <w:sz w:val="16"/>
              </w:rPr>
            </w:pPr>
            <w:r>
              <w:rPr>
                <w:sz w:val="16"/>
              </w:rPr>
              <w:t>revised</w:t>
            </w:r>
          </w:p>
        </w:tc>
      </w:tr>
      <w:tr w:rsidR="00F67729" w14:paraId="697E9BE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16E84E" w14:textId="77777777" w:rsidR="00F67729" w:rsidRDefault="00F67729">
            <w:pPr>
              <w:pStyle w:val="TAL"/>
              <w:rPr>
                <w:sz w:val="16"/>
              </w:rPr>
            </w:pPr>
            <w:r>
              <w:rPr>
                <w:sz w:val="16"/>
              </w:rPr>
              <w:t>R5-213636</w:t>
            </w:r>
          </w:p>
        </w:tc>
        <w:tc>
          <w:tcPr>
            <w:tcW w:w="2964" w:type="dxa"/>
            <w:tcBorders>
              <w:top w:val="single" w:sz="4" w:space="0" w:color="auto"/>
              <w:left w:val="single" w:sz="4" w:space="0" w:color="auto"/>
              <w:bottom w:val="single" w:sz="4" w:space="0" w:color="auto"/>
              <w:right w:val="single" w:sz="4" w:space="0" w:color="auto"/>
            </w:tcBorders>
            <w:hideMark/>
          </w:tcPr>
          <w:p w14:paraId="5EDACF1A" w14:textId="77777777" w:rsidR="00F67729" w:rsidRDefault="00F67729">
            <w:pPr>
              <w:pStyle w:val="TAL"/>
              <w:rPr>
                <w:sz w:val="16"/>
              </w:rPr>
            </w:pPr>
            <w:r>
              <w:rPr>
                <w:sz w:val="16"/>
              </w:rPr>
              <w:t>Correction to NR MDT Applicability-C126</w:t>
            </w:r>
          </w:p>
        </w:tc>
        <w:tc>
          <w:tcPr>
            <w:tcW w:w="1728" w:type="dxa"/>
            <w:tcBorders>
              <w:top w:val="single" w:sz="4" w:space="0" w:color="auto"/>
              <w:left w:val="single" w:sz="4" w:space="0" w:color="auto"/>
              <w:bottom w:val="single" w:sz="4" w:space="0" w:color="auto"/>
              <w:right w:val="single" w:sz="4" w:space="0" w:color="auto"/>
            </w:tcBorders>
            <w:hideMark/>
          </w:tcPr>
          <w:p w14:paraId="0B47FF5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41AD5B0"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484A62A" w14:textId="77777777" w:rsidR="00F67729" w:rsidRDefault="00F67729">
            <w:pPr>
              <w:pStyle w:val="TAL"/>
              <w:rPr>
                <w:sz w:val="16"/>
              </w:rPr>
            </w:pPr>
            <w:r>
              <w:rPr>
                <w:sz w:val="16"/>
              </w:rPr>
              <w:t>0150</w:t>
            </w:r>
          </w:p>
        </w:tc>
        <w:tc>
          <w:tcPr>
            <w:tcW w:w="236" w:type="dxa"/>
            <w:tcBorders>
              <w:top w:val="single" w:sz="4" w:space="0" w:color="auto"/>
              <w:left w:val="single" w:sz="4" w:space="0" w:color="auto"/>
              <w:bottom w:val="single" w:sz="4" w:space="0" w:color="auto"/>
              <w:right w:val="single" w:sz="4" w:space="0" w:color="auto"/>
            </w:tcBorders>
            <w:hideMark/>
          </w:tcPr>
          <w:p w14:paraId="1FE7824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7EDDA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0A180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497008" w14:textId="77777777" w:rsidR="00F67729" w:rsidRDefault="00F67729">
            <w:pPr>
              <w:pStyle w:val="TAL"/>
              <w:rPr>
                <w:sz w:val="16"/>
              </w:rPr>
            </w:pPr>
            <w:r>
              <w:rPr>
                <w:sz w:val="16"/>
              </w:rPr>
              <w:t>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5BBD6B" w14:textId="77777777" w:rsidR="00F67729" w:rsidRDefault="00F67729">
            <w:pPr>
              <w:pStyle w:val="TAL"/>
              <w:rPr>
                <w:sz w:val="16"/>
              </w:rPr>
            </w:pPr>
            <w:r>
              <w:rPr>
                <w:sz w:val="16"/>
              </w:rPr>
              <w:t>agreed</w:t>
            </w:r>
          </w:p>
        </w:tc>
      </w:tr>
      <w:tr w:rsidR="00F67729" w14:paraId="3DE6C33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2F7ADB" w14:textId="77777777" w:rsidR="00F67729" w:rsidRDefault="00F67729">
            <w:pPr>
              <w:pStyle w:val="TAL"/>
              <w:rPr>
                <w:sz w:val="16"/>
              </w:rPr>
            </w:pPr>
            <w:r>
              <w:rPr>
                <w:sz w:val="16"/>
              </w:rPr>
              <w:t>R5-213123</w:t>
            </w:r>
          </w:p>
        </w:tc>
        <w:tc>
          <w:tcPr>
            <w:tcW w:w="2964" w:type="dxa"/>
            <w:tcBorders>
              <w:top w:val="single" w:sz="4" w:space="0" w:color="auto"/>
              <w:left w:val="single" w:sz="4" w:space="0" w:color="auto"/>
              <w:bottom w:val="single" w:sz="4" w:space="0" w:color="auto"/>
              <w:right w:val="single" w:sz="4" w:space="0" w:color="auto"/>
            </w:tcBorders>
            <w:hideMark/>
          </w:tcPr>
          <w:p w14:paraId="6D88F527" w14:textId="77777777" w:rsidR="00F67729" w:rsidRDefault="00F67729">
            <w:pPr>
              <w:pStyle w:val="TAL"/>
              <w:rPr>
                <w:sz w:val="16"/>
              </w:rPr>
            </w:pPr>
            <w:r>
              <w:rPr>
                <w:sz w:val="16"/>
              </w:rPr>
              <w:t>Addition of applicability for NR5G RRC TC 8.1.1.3.7</w:t>
            </w:r>
          </w:p>
        </w:tc>
        <w:tc>
          <w:tcPr>
            <w:tcW w:w="1728" w:type="dxa"/>
            <w:tcBorders>
              <w:top w:val="single" w:sz="4" w:space="0" w:color="auto"/>
              <w:left w:val="single" w:sz="4" w:space="0" w:color="auto"/>
              <w:bottom w:val="single" w:sz="4" w:space="0" w:color="auto"/>
              <w:right w:val="single" w:sz="4" w:space="0" w:color="auto"/>
            </w:tcBorders>
            <w:hideMark/>
          </w:tcPr>
          <w:p w14:paraId="3A31D1F4"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24504FFD"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3819684A" w14:textId="77777777" w:rsidR="00F67729" w:rsidRDefault="00F67729">
            <w:pPr>
              <w:pStyle w:val="TAL"/>
              <w:rPr>
                <w:sz w:val="16"/>
              </w:rPr>
            </w:pPr>
            <w:r>
              <w:rPr>
                <w:sz w:val="16"/>
              </w:rPr>
              <w:t>0151</w:t>
            </w:r>
          </w:p>
        </w:tc>
        <w:tc>
          <w:tcPr>
            <w:tcW w:w="236" w:type="dxa"/>
            <w:tcBorders>
              <w:top w:val="single" w:sz="4" w:space="0" w:color="auto"/>
              <w:left w:val="single" w:sz="4" w:space="0" w:color="auto"/>
              <w:bottom w:val="single" w:sz="4" w:space="0" w:color="auto"/>
              <w:right w:val="single" w:sz="4" w:space="0" w:color="auto"/>
            </w:tcBorders>
            <w:hideMark/>
          </w:tcPr>
          <w:p w14:paraId="41C2AE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A8B4B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72A163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A3233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8B73CF" w14:textId="77777777" w:rsidR="00F67729" w:rsidRDefault="00F67729">
            <w:pPr>
              <w:pStyle w:val="TAL"/>
              <w:rPr>
                <w:sz w:val="16"/>
              </w:rPr>
            </w:pPr>
            <w:r>
              <w:rPr>
                <w:sz w:val="16"/>
              </w:rPr>
              <w:t>revised</w:t>
            </w:r>
          </w:p>
        </w:tc>
      </w:tr>
      <w:tr w:rsidR="00F67729" w14:paraId="3EA94FD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8DACCFF" w14:textId="77777777" w:rsidR="00F67729" w:rsidRDefault="00F67729">
            <w:pPr>
              <w:pStyle w:val="TAL"/>
              <w:rPr>
                <w:sz w:val="16"/>
              </w:rPr>
            </w:pPr>
            <w:r>
              <w:rPr>
                <w:sz w:val="16"/>
              </w:rPr>
              <w:t>R5-213515</w:t>
            </w:r>
          </w:p>
        </w:tc>
        <w:tc>
          <w:tcPr>
            <w:tcW w:w="2964" w:type="dxa"/>
            <w:tcBorders>
              <w:top w:val="single" w:sz="4" w:space="0" w:color="auto"/>
              <w:left w:val="single" w:sz="4" w:space="0" w:color="auto"/>
              <w:bottom w:val="single" w:sz="4" w:space="0" w:color="auto"/>
              <w:right w:val="single" w:sz="4" w:space="0" w:color="auto"/>
            </w:tcBorders>
            <w:hideMark/>
          </w:tcPr>
          <w:p w14:paraId="5CF73431" w14:textId="77777777" w:rsidR="00F67729" w:rsidRDefault="00F67729">
            <w:pPr>
              <w:pStyle w:val="TAL"/>
              <w:rPr>
                <w:sz w:val="16"/>
              </w:rPr>
            </w:pPr>
            <w:r>
              <w:rPr>
                <w:sz w:val="16"/>
              </w:rPr>
              <w:t>Addition of applicability for NR5G RRC TC 8.1.1.3.7</w:t>
            </w:r>
          </w:p>
        </w:tc>
        <w:tc>
          <w:tcPr>
            <w:tcW w:w="1728" w:type="dxa"/>
            <w:tcBorders>
              <w:top w:val="single" w:sz="4" w:space="0" w:color="auto"/>
              <w:left w:val="single" w:sz="4" w:space="0" w:color="auto"/>
              <w:bottom w:val="single" w:sz="4" w:space="0" w:color="auto"/>
              <w:right w:val="single" w:sz="4" w:space="0" w:color="auto"/>
            </w:tcBorders>
            <w:hideMark/>
          </w:tcPr>
          <w:p w14:paraId="129A28AD" w14:textId="77777777" w:rsidR="00F67729" w:rsidRDefault="00F67729">
            <w:pPr>
              <w:pStyle w:val="TAL"/>
              <w:rPr>
                <w:sz w:val="16"/>
              </w:rPr>
            </w:pPr>
            <w:r>
              <w:rPr>
                <w:sz w:val="16"/>
              </w:rPr>
              <w:t>Qualcomm CDMA Technologies</w:t>
            </w:r>
          </w:p>
        </w:tc>
        <w:tc>
          <w:tcPr>
            <w:tcW w:w="982" w:type="dxa"/>
            <w:tcBorders>
              <w:top w:val="single" w:sz="4" w:space="0" w:color="auto"/>
              <w:left w:val="single" w:sz="4" w:space="0" w:color="auto"/>
              <w:bottom w:val="single" w:sz="4" w:space="0" w:color="auto"/>
              <w:right w:val="single" w:sz="4" w:space="0" w:color="auto"/>
            </w:tcBorders>
            <w:hideMark/>
          </w:tcPr>
          <w:p w14:paraId="3F172567"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602AEDD" w14:textId="77777777" w:rsidR="00F67729" w:rsidRDefault="00F67729">
            <w:pPr>
              <w:pStyle w:val="TAL"/>
              <w:rPr>
                <w:sz w:val="16"/>
              </w:rPr>
            </w:pPr>
            <w:r>
              <w:rPr>
                <w:sz w:val="16"/>
              </w:rPr>
              <w:t>0151</w:t>
            </w:r>
          </w:p>
        </w:tc>
        <w:tc>
          <w:tcPr>
            <w:tcW w:w="236" w:type="dxa"/>
            <w:tcBorders>
              <w:top w:val="single" w:sz="4" w:space="0" w:color="auto"/>
              <w:left w:val="single" w:sz="4" w:space="0" w:color="auto"/>
              <w:bottom w:val="single" w:sz="4" w:space="0" w:color="auto"/>
              <w:right w:val="single" w:sz="4" w:space="0" w:color="auto"/>
            </w:tcBorders>
            <w:hideMark/>
          </w:tcPr>
          <w:p w14:paraId="5FFB5B4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8EAA57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DA8FC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CBE04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67C2D0" w14:textId="77777777" w:rsidR="00F67729" w:rsidRDefault="00F67729">
            <w:pPr>
              <w:pStyle w:val="TAL"/>
              <w:rPr>
                <w:sz w:val="16"/>
              </w:rPr>
            </w:pPr>
            <w:r>
              <w:rPr>
                <w:sz w:val="16"/>
              </w:rPr>
              <w:t>agreed</w:t>
            </w:r>
          </w:p>
        </w:tc>
      </w:tr>
      <w:tr w:rsidR="00F67729" w14:paraId="1C40AF0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681637" w14:textId="77777777" w:rsidR="00F67729" w:rsidRDefault="00F67729">
            <w:pPr>
              <w:pStyle w:val="TAL"/>
              <w:rPr>
                <w:sz w:val="16"/>
              </w:rPr>
            </w:pPr>
            <w:r>
              <w:rPr>
                <w:sz w:val="16"/>
              </w:rPr>
              <w:t>R5-213194</w:t>
            </w:r>
          </w:p>
        </w:tc>
        <w:tc>
          <w:tcPr>
            <w:tcW w:w="2964" w:type="dxa"/>
            <w:tcBorders>
              <w:top w:val="single" w:sz="4" w:space="0" w:color="auto"/>
              <w:left w:val="single" w:sz="4" w:space="0" w:color="auto"/>
              <w:bottom w:val="single" w:sz="4" w:space="0" w:color="auto"/>
              <w:right w:val="single" w:sz="4" w:space="0" w:color="auto"/>
            </w:tcBorders>
            <w:hideMark/>
          </w:tcPr>
          <w:p w14:paraId="3428F72D" w14:textId="77777777" w:rsidR="00F67729" w:rsidRDefault="00F67729">
            <w:pPr>
              <w:pStyle w:val="TAL"/>
              <w:rPr>
                <w:sz w:val="16"/>
              </w:rPr>
            </w:pPr>
            <w:r>
              <w:rPr>
                <w:sz w:val="16"/>
              </w:rPr>
              <w:t>Adding applicability for new NR URLLC test cases</w:t>
            </w:r>
          </w:p>
        </w:tc>
        <w:tc>
          <w:tcPr>
            <w:tcW w:w="1728" w:type="dxa"/>
            <w:tcBorders>
              <w:top w:val="single" w:sz="4" w:space="0" w:color="auto"/>
              <w:left w:val="single" w:sz="4" w:space="0" w:color="auto"/>
              <w:bottom w:val="single" w:sz="4" w:space="0" w:color="auto"/>
              <w:right w:val="single" w:sz="4" w:space="0" w:color="auto"/>
            </w:tcBorders>
            <w:hideMark/>
          </w:tcPr>
          <w:p w14:paraId="229F3FDC"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526199DC"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05587CF2" w14:textId="77777777" w:rsidR="00F67729" w:rsidRDefault="00F67729">
            <w:pPr>
              <w:pStyle w:val="TAL"/>
              <w:rPr>
                <w:sz w:val="16"/>
              </w:rPr>
            </w:pPr>
            <w:r>
              <w:rPr>
                <w:sz w:val="16"/>
              </w:rPr>
              <w:t>0152</w:t>
            </w:r>
          </w:p>
        </w:tc>
        <w:tc>
          <w:tcPr>
            <w:tcW w:w="236" w:type="dxa"/>
            <w:tcBorders>
              <w:top w:val="single" w:sz="4" w:space="0" w:color="auto"/>
              <w:left w:val="single" w:sz="4" w:space="0" w:color="auto"/>
              <w:bottom w:val="single" w:sz="4" w:space="0" w:color="auto"/>
              <w:right w:val="single" w:sz="4" w:space="0" w:color="auto"/>
            </w:tcBorders>
            <w:hideMark/>
          </w:tcPr>
          <w:p w14:paraId="2EBDF23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802A29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825516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B1AE1F"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D71A7D7" w14:textId="77777777" w:rsidR="00F67729" w:rsidRDefault="00F67729">
            <w:pPr>
              <w:pStyle w:val="TAL"/>
              <w:rPr>
                <w:sz w:val="16"/>
              </w:rPr>
            </w:pPr>
            <w:r>
              <w:rPr>
                <w:sz w:val="16"/>
              </w:rPr>
              <w:t>revised</w:t>
            </w:r>
          </w:p>
        </w:tc>
      </w:tr>
      <w:tr w:rsidR="00F67729" w14:paraId="42B249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86B9A3" w14:textId="77777777" w:rsidR="00F67729" w:rsidRDefault="00F67729">
            <w:pPr>
              <w:pStyle w:val="TAL"/>
              <w:rPr>
                <w:sz w:val="16"/>
              </w:rPr>
            </w:pPr>
            <w:r>
              <w:rPr>
                <w:sz w:val="16"/>
              </w:rPr>
              <w:lastRenderedPageBreak/>
              <w:t>R5-213672</w:t>
            </w:r>
          </w:p>
        </w:tc>
        <w:tc>
          <w:tcPr>
            <w:tcW w:w="2964" w:type="dxa"/>
            <w:tcBorders>
              <w:top w:val="single" w:sz="4" w:space="0" w:color="auto"/>
              <w:left w:val="single" w:sz="4" w:space="0" w:color="auto"/>
              <w:bottom w:val="single" w:sz="4" w:space="0" w:color="auto"/>
              <w:right w:val="single" w:sz="4" w:space="0" w:color="auto"/>
            </w:tcBorders>
            <w:hideMark/>
          </w:tcPr>
          <w:p w14:paraId="638CA137" w14:textId="77777777" w:rsidR="00F67729" w:rsidRDefault="00F67729">
            <w:pPr>
              <w:pStyle w:val="TAL"/>
              <w:rPr>
                <w:sz w:val="16"/>
              </w:rPr>
            </w:pPr>
            <w:r>
              <w:rPr>
                <w:sz w:val="16"/>
              </w:rPr>
              <w:t>Adding applicability for new NR URLLC test cases</w:t>
            </w:r>
          </w:p>
        </w:tc>
        <w:tc>
          <w:tcPr>
            <w:tcW w:w="1728" w:type="dxa"/>
            <w:tcBorders>
              <w:top w:val="single" w:sz="4" w:space="0" w:color="auto"/>
              <w:left w:val="single" w:sz="4" w:space="0" w:color="auto"/>
              <w:bottom w:val="single" w:sz="4" w:space="0" w:color="auto"/>
              <w:right w:val="single" w:sz="4" w:space="0" w:color="auto"/>
            </w:tcBorders>
            <w:hideMark/>
          </w:tcPr>
          <w:p w14:paraId="2511B6B0"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339A5382"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42826656" w14:textId="77777777" w:rsidR="00F67729" w:rsidRDefault="00F67729">
            <w:pPr>
              <w:pStyle w:val="TAL"/>
              <w:rPr>
                <w:sz w:val="16"/>
              </w:rPr>
            </w:pPr>
            <w:r>
              <w:rPr>
                <w:sz w:val="16"/>
              </w:rPr>
              <w:t>0152</w:t>
            </w:r>
          </w:p>
        </w:tc>
        <w:tc>
          <w:tcPr>
            <w:tcW w:w="236" w:type="dxa"/>
            <w:tcBorders>
              <w:top w:val="single" w:sz="4" w:space="0" w:color="auto"/>
              <w:left w:val="single" w:sz="4" w:space="0" w:color="auto"/>
              <w:bottom w:val="single" w:sz="4" w:space="0" w:color="auto"/>
              <w:right w:val="single" w:sz="4" w:space="0" w:color="auto"/>
            </w:tcBorders>
            <w:hideMark/>
          </w:tcPr>
          <w:p w14:paraId="1F9CCF5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DCB8EE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37152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327692" w14:textId="77777777" w:rsidR="00F67729" w:rsidRDefault="00F67729">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63FB81E0" w14:textId="77777777" w:rsidR="00F67729" w:rsidRDefault="00F67729">
            <w:pPr>
              <w:pStyle w:val="TAL"/>
              <w:rPr>
                <w:sz w:val="16"/>
              </w:rPr>
            </w:pPr>
            <w:r>
              <w:rPr>
                <w:sz w:val="16"/>
              </w:rPr>
              <w:t>agreed</w:t>
            </w:r>
          </w:p>
        </w:tc>
      </w:tr>
      <w:tr w:rsidR="00F67729" w14:paraId="3B598F7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ABB61A" w14:textId="77777777" w:rsidR="00F67729" w:rsidRDefault="00F67729">
            <w:pPr>
              <w:pStyle w:val="TAL"/>
              <w:rPr>
                <w:sz w:val="16"/>
              </w:rPr>
            </w:pPr>
            <w:r>
              <w:rPr>
                <w:sz w:val="16"/>
              </w:rPr>
              <w:t>R5-213375</w:t>
            </w:r>
          </w:p>
        </w:tc>
        <w:tc>
          <w:tcPr>
            <w:tcW w:w="2964" w:type="dxa"/>
            <w:tcBorders>
              <w:top w:val="single" w:sz="4" w:space="0" w:color="auto"/>
              <w:left w:val="single" w:sz="4" w:space="0" w:color="auto"/>
              <w:bottom w:val="single" w:sz="4" w:space="0" w:color="auto"/>
              <w:right w:val="single" w:sz="4" w:space="0" w:color="auto"/>
            </w:tcBorders>
            <w:hideMark/>
          </w:tcPr>
          <w:p w14:paraId="7275D1BE" w14:textId="77777777" w:rsidR="00F67729" w:rsidRDefault="00F67729">
            <w:pPr>
              <w:pStyle w:val="TAL"/>
              <w:rPr>
                <w:sz w:val="16"/>
              </w:rPr>
            </w:pPr>
            <w:r>
              <w:rPr>
                <w:sz w:val="16"/>
              </w:rPr>
              <w:t>Adding applicability for new 2-Step RACH test cases</w:t>
            </w:r>
          </w:p>
        </w:tc>
        <w:tc>
          <w:tcPr>
            <w:tcW w:w="1728" w:type="dxa"/>
            <w:tcBorders>
              <w:top w:val="single" w:sz="4" w:space="0" w:color="auto"/>
              <w:left w:val="single" w:sz="4" w:space="0" w:color="auto"/>
              <w:bottom w:val="single" w:sz="4" w:space="0" w:color="auto"/>
              <w:right w:val="single" w:sz="4" w:space="0" w:color="auto"/>
            </w:tcBorders>
            <w:hideMark/>
          </w:tcPr>
          <w:p w14:paraId="2CFC5F1C" w14:textId="77777777" w:rsidR="00F67729" w:rsidRDefault="00F67729">
            <w:pPr>
              <w:pStyle w:val="TAL"/>
              <w:rPr>
                <w:sz w:val="16"/>
              </w:rPr>
            </w:pPr>
            <w:r>
              <w:rPr>
                <w:sz w:val="16"/>
              </w:rPr>
              <w:t>Lenovo, Motorola Mobility</w:t>
            </w:r>
          </w:p>
        </w:tc>
        <w:tc>
          <w:tcPr>
            <w:tcW w:w="982" w:type="dxa"/>
            <w:tcBorders>
              <w:top w:val="single" w:sz="4" w:space="0" w:color="auto"/>
              <w:left w:val="single" w:sz="4" w:space="0" w:color="auto"/>
              <w:bottom w:val="single" w:sz="4" w:space="0" w:color="auto"/>
              <w:right w:val="single" w:sz="4" w:space="0" w:color="auto"/>
            </w:tcBorders>
            <w:hideMark/>
          </w:tcPr>
          <w:p w14:paraId="68D97D07"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A9E56CC" w14:textId="77777777" w:rsidR="00F67729" w:rsidRDefault="00F67729">
            <w:pPr>
              <w:pStyle w:val="TAL"/>
              <w:rPr>
                <w:sz w:val="16"/>
              </w:rPr>
            </w:pPr>
            <w:r>
              <w:rPr>
                <w:sz w:val="16"/>
              </w:rPr>
              <w:t>0153</w:t>
            </w:r>
          </w:p>
        </w:tc>
        <w:tc>
          <w:tcPr>
            <w:tcW w:w="236" w:type="dxa"/>
            <w:tcBorders>
              <w:top w:val="single" w:sz="4" w:space="0" w:color="auto"/>
              <w:left w:val="single" w:sz="4" w:space="0" w:color="auto"/>
              <w:bottom w:val="single" w:sz="4" w:space="0" w:color="auto"/>
              <w:right w:val="single" w:sz="4" w:space="0" w:color="auto"/>
            </w:tcBorders>
            <w:hideMark/>
          </w:tcPr>
          <w:p w14:paraId="2774C77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6152E1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5953C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3D3F21" w14:textId="77777777" w:rsidR="00F67729" w:rsidRDefault="00F67729">
            <w:pPr>
              <w:pStyle w:val="TAL"/>
              <w:rPr>
                <w:sz w:val="16"/>
              </w:rPr>
            </w:pPr>
            <w:r>
              <w:rPr>
                <w:sz w:val="16"/>
              </w:rPr>
              <w:t>NR_2step_RACH-UEConTest</w:t>
            </w:r>
          </w:p>
        </w:tc>
        <w:tc>
          <w:tcPr>
            <w:tcW w:w="967" w:type="dxa"/>
            <w:tcBorders>
              <w:top w:val="single" w:sz="4" w:space="0" w:color="auto"/>
              <w:left w:val="single" w:sz="4" w:space="0" w:color="auto"/>
              <w:bottom w:val="single" w:sz="4" w:space="0" w:color="auto"/>
              <w:right w:val="single" w:sz="4" w:space="0" w:color="auto"/>
            </w:tcBorders>
            <w:hideMark/>
          </w:tcPr>
          <w:p w14:paraId="7DAB9AAB" w14:textId="77777777" w:rsidR="00F67729" w:rsidRDefault="00F67729">
            <w:pPr>
              <w:pStyle w:val="TAL"/>
              <w:rPr>
                <w:sz w:val="16"/>
              </w:rPr>
            </w:pPr>
            <w:r>
              <w:rPr>
                <w:sz w:val="16"/>
              </w:rPr>
              <w:t>agreed</w:t>
            </w:r>
          </w:p>
        </w:tc>
      </w:tr>
      <w:tr w:rsidR="00F67729" w14:paraId="193F25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E210CF" w14:textId="77777777" w:rsidR="00F67729" w:rsidRDefault="00F67729">
            <w:pPr>
              <w:pStyle w:val="TAL"/>
              <w:rPr>
                <w:sz w:val="16"/>
              </w:rPr>
            </w:pPr>
            <w:r>
              <w:rPr>
                <w:sz w:val="16"/>
              </w:rPr>
              <w:t>R5-213385</w:t>
            </w:r>
          </w:p>
        </w:tc>
        <w:tc>
          <w:tcPr>
            <w:tcW w:w="2964" w:type="dxa"/>
            <w:tcBorders>
              <w:top w:val="single" w:sz="4" w:space="0" w:color="auto"/>
              <w:left w:val="single" w:sz="4" w:space="0" w:color="auto"/>
              <w:bottom w:val="single" w:sz="4" w:space="0" w:color="auto"/>
              <w:right w:val="single" w:sz="4" w:space="0" w:color="auto"/>
            </w:tcBorders>
            <w:hideMark/>
          </w:tcPr>
          <w:p w14:paraId="7CABDF10" w14:textId="77777777" w:rsidR="00F67729" w:rsidRDefault="00F67729">
            <w:pPr>
              <w:pStyle w:val="TAL"/>
              <w:rPr>
                <w:sz w:val="16"/>
              </w:rPr>
            </w:pPr>
            <w:r>
              <w:rPr>
                <w:sz w:val="16"/>
              </w:rPr>
              <w:t>Correction of test applicability for TC 9.1.5.1.15</w:t>
            </w:r>
          </w:p>
        </w:tc>
        <w:tc>
          <w:tcPr>
            <w:tcW w:w="1728" w:type="dxa"/>
            <w:tcBorders>
              <w:top w:val="single" w:sz="4" w:space="0" w:color="auto"/>
              <w:left w:val="single" w:sz="4" w:space="0" w:color="auto"/>
              <w:bottom w:val="single" w:sz="4" w:space="0" w:color="auto"/>
              <w:right w:val="single" w:sz="4" w:space="0" w:color="auto"/>
            </w:tcBorders>
            <w:hideMark/>
          </w:tcPr>
          <w:p w14:paraId="68997168" w14:textId="77777777" w:rsidR="00F67729" w:rsidRDefault="00F67729">
            <w:pPr>
              <w:pStyle w:val="TAL"/>
              <w:rPr>
                <w:sz w:val="16"/>
              </w:rPr>
            </w:pPr>
            <w:r>
              <w:rPr>
                <w:sz w:val="16"/>
              </w:rPr>
              <w:t>NTT DOCOMO, INC.</w:t>
            </w:r>
          </w:p>
        </w:tc>
        <w:tc>
          <w:tcPr>
            <w:tcW w:w="982" w:type="dxa"/>
            <w:tcBorders>
              <w:top w:val="single" w:sz="4" w:space="0" w:color="auto"/>
              <w:left w:val="single" w:sz="4" w:space="0" w:color="auto"/>
              <w:bottom w:val="single" w:sz="4" w:space="0" w:color="auto"/>
              <w:right w:val="single" w:sz="4" w:space="0" w:color="auto"/>
            </w:tcBorders>
            <w:hideMark/>
          </w:tcPr>
          <w:p w14:paraId="61A081B7"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659D28A3" w14:textId="77777777" w:rsidR="00F67729" w:rsidRDefault="00F67729">
            <w:pPr>
              <w:pStyle w:val="TAL"/>
              <w:rPr>
                <w:sz w:val="16"/>
              </w:rPr>
            </w:pPr>
            <w:r>
              <w:rPr>
                <w:sz w:val="16"/>
              </w:rPr>
              <w:t>0154</w:t>
            </w:r>
          </w:p>
        </w:tc>
        <w:tc>
          <w:tcPr>
            <w:tcW w:w="236" w:type="dxa"/>
            <w:tcBorders>
              <w:top w:val="single" w:sz="4" w:space="0" w:color="auto"/>
              <w:left w:val="single" w:sz="4" w:space="0" w:color="auto"/>
              <w:bottom w:val="single" w:sz="4" w:space="0" w:color="auto"/>
              <w:right w:val="single" w:sz="4" w:space="0" w:color="auto"/>
            </w:tcBorders>
            <w:hideMark/>
          </w:tcPr>
          <w:p w14:paraId="592CE9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FE307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4973A9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AFDDD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DE6E6D" w14:textId="77777777" w:rsidR="00F67729" w:rsidRDefault="00F67729">
            <w:pPr>
              <w:pStyle w:val="TAL"/>
              <w:rPr>
                <w:sz w:val="16"/>
              </w:rPr>
            </w:pPr>
            <w:r>
              <w:rPr>
                <w:sz w:val="16"/>
              </w:rPr>
              <w:t>agreed</w:t>
            </w:r>
          </w:p>
        </w:tc>
      </w:tr>
      <w:tr w:rsidR="00F67729" w14:paraId="536B823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A02A75" w14:textId="77777777" w:rsidR="00F67729" w:rsidRDefault="00F67729">
            <w:pPr>
              <w:pStyle w:val="TAL"/>
              <w:rPr>
                <w:sz w:val="16"/>
              </w:rPr>
            </w:pPr>
            <w:r>
              <w:rPr>
                <w:sz w:val="16"/>
              </w:rPr>
              <w:t>R5-213399</w:t>
            </w:r>
          </w:p>
        </w:tc>
        <w:tc>
          <w:tcPr>
            <w:tcW w:w="2964" w:type="dxa"/>
            <w:tcBorders>
              <w:top w:val="single" w:sz="4" w:space="0" w:color="auto"/>
              <w:left w:val="single" w:sz="4" w:space="0" w:color="auto"/>
              <w:bottom w:val="single" w:sz="4" w:space="0" w:color="auto"/>
              <w:right w:val="single" w:sz="4" w:space="0" w:color="auto"/>
            </w:tcBorders>
            <w:hideMark/>
          </w:tcPr>
          <w:p w14:paraId="6989870B" w14:textId="77777777" w:rsidR="00F67729" w:rsidRDefault="00F67729">
            <w:pPr>
              <w:pStyle w:val="TAL"/>
              <w:rPr>
                <w:sz w:val="16"/>
              </w:rPr>
            </w:pPr>
            <w:r>
              <w:rPr>
                <w:sz w:val="16"/>
              </w:rPr>
              <w:t>Applicability of NR V2X test cases 12.1.7.1 and 12.1.7.2</w:t>
            </w:r>
          </w:p>
        </w:tc>
        <w:tc>
          <w:tcPr>
            <w:tcW w:w="1728" w:type="dxa"/>
            <w:tcBorders>
              <w:top w:val="single" w:sz="4" w:space="0" w:color="auto"/>
              <w:left w:val="single" w:sz="4" w:space="0" w:color="auto"/>
              <w:bottom w:val="single" w:sz="4" w:space="0" w:color="auto"/>
              <w:right w:val="single" w:sz="4" w:space="0" w:color="auto"/>
            </w:tcBorders>
            <w:hideMark/>
          </w:tcPr>
          <w:p w14:paraId="5C0EA83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957D2B8"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93BB209" w14:textId="77777777" w:rsidR="00F67729" w:rsidRDefault="00F67729">
            <w:pPr>
              <w:pStyle w:val="TAL"/>
              <w:rPr>
                <w:sz w:val="16"/>
              </w:rPr>
            </w:pPr>
            <w:r>
              <w:rPr>
                <w:sz w:val="16"/>
              </w:rPr>
              <w:t>0155</w:t>
            </w:r>
          </w:p>
        </w:tc>
        <w:tc>
          <w:tcPr>
            <w:tcW w:w="236" w:type="dxa"/>
            <w:tcBorders>
              <w:top w:val="single" w:sz="4" w:space="0" w:color="auto"/>
              <w:left w:val="single" w:sz="4" w:space="0" w:color="auto"/>
              <w:bottom w:val="single" w:sz="4" w:space="0" w:color="auto"/>
              <w:right w:val="single" w:sz="4" w:space="0" w:color="auto"/>
            </w:tcBorders>
            <w:hideMark/>
          </w:tcPr>
          <w:p w14:paraId="0229F14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198A0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D218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00CAB2"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86CDD1E" w14:textId="77777777" w:rsidR="00F67729" w:rsidRDefault="00F67729">
            <w:pPr>
              <w:pStyle w:val="TAL"/>
              <w:rPr>
                <w:sz w:val="16"/>
              </w:rPr>
            </w:pPr>
            <w:r>
              <w:rPr>
                <w:sz w:val="16"/>
              </w:rPr>
              <w:t>revised</w:t>
            </w:r>
          </w:p>
        </w:tc>
      </w:tr>
      <w:tr w:rsidR="00F67729" w14:paraId="2E4BDA9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6E77C7" w14:textId="77777777" w:rsidR="00F67729" w:rsidRDefault="00F67729">
            <w:pPr>
              <w:pStyle w:val="TAL"/>
              <w:rPr>
                <w:sz w:val="16"/>
              </w:rPr>
            </w:pPr>
            <w:r>
              <w:rPr>
                <w:sz w:val="16"/>
              </w:rPr>
              <w:t>R5-213572</w:t>
            </w:r>
          </w:p>
        </w:tc>
        <w:tc>
          <w:tcPr>
            <w:tcW w:w="2964" w:type="dxa"/>
            <w:tcBorders>
              <w:top w:val="single" w:sz="4" w:space="0" w:color="auto"/>
              <w:left w:val="single" w:sz="4" w:space="0" w:color="auto"/>
              <w:bottom w:val="single" w:sz="4" w:space="0" w:color="auto"/>
              <w:right w:val="single" w:sz="4" w:space="0" w:color="auto"/>
            </w:tcBorders>
            <w:hideMark/>
          </w:tcPr>
          <w:p w14:paraId="4EF5EF4C" w14:textId="77777777" w:rsidR="00F67729" w:rsidRDefault="00F67729">
            <w:pPr>
              <w:pStyle w:val="TAL"/>
              <w:rPr>
                <w:sz w:val="16"/>
              </w:rPr>
            </w:pPr>
            <w:r>
              <w:rPr>
                <w:sz w:val="16"/>
              </w:rPr>
              <w:t>Applicability of NR V2X test cases 12.1.7.1 and 12.1.7.2</w:t>
            </w:r>
          </w:p>
        </w:tc>
        <w:tc>
          <w:tcPr>
            <w:tcW w:w="1728" w:type="dxa"/>
            <w:tcBorders>
              <w:top w:val="single" w:sz="4" w:space="0" w:color="auto"/>
              <w:left w:val="single" w:sz="4" w:space="0" w:color="auto"/>
              <w:bottom w:val="single" w:sz="4" w:space="0" w:color="auto"/>
              <w:right w:val="single" w:sz="4" w:space="0" w:color="auto"/>
            </w:tcBorders>
            <w:hideMark/>
          </w:tcPr>
          <w:p w14:paraId="4BEA26ED"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0E436A6" w14:textId="77777777" w:rsidR="00F67729" w:rsidRDefault="00F67729">
            <w:pPr>
              <w:pStyle w:val="TAL"/>
              <w:rPr>
                <w:sz w:val="16"/>
              </w:rPr>
            </w:pPr>
            <w:r>
              <w:rPr>
                <w:sz w:val="16"/>
              </w:rPr>
              <w:t>38.523-2</w:t>
            </w:r>
          </w:p>
        </w:tc>
        <w:tc>
          <w:tcPr>
            <w:tcW w:w="660" w:type="dxa"/>
            <w:tcBorders>
              <w:top w:val="single" w:sz="4" w:space="0" w:color="auto"/>
              <w:left w:val="single" w:sz="4" w:space="0" w:color="auto"/>
              <w:bottom w:val="single" w:sz="4" w:space="0" w:color="auto"/>
              <w:right w:val="single" w:sz="4" w:space="0" w:color="auto"/>
            </w:tcBorders>
            <w:hideMark/>
          </w:tcPr>
          <w:p w14:paraId="7E11755D" w14:textId="77777777" w:rsidR="00F67729" w:rsidRDefault="00F67729">
            <w:pPr>
              <w:pStyle w:val="TAL"/>
              <w:rPr>
                <w:sz w:val="16"/>
              </w:rPr>
            </w:pPr>
            <w:r>
              <w:rPr>
                <w:sz w:val="16"/>
              </w:rPr>
              <w:t>0155</w:t>
            </w:r>
          </w:p>
        </w:tc>
        <w:tc>
          <w:tcPr>
            <w:tcW w:w="236" w:type="dxa"/>
            <w:tcBorders>
              <w:top w:val="single" w:sz="4" w:space="0" w:color="auto"/>
              <w:left w:val="single" w:sz="4" w:space="0" w:color="auto"/>
              <w:bottom w:val="single" w:sz="4" w:space="0" w:color="auto"/>
              <w:right w:val="single" w:sz="4" w:space="0" w:color="auto"/>
            </w:tcBorders>
            <w:hideMark/>
          </w:tcPr>
          <w:p w14:paraId="7ED062B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B6944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6B55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B1DBC8"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2493A3B" w14:textId="77777777" w:rsidR="00F67729" w:rsidRDefault="00F67729">
            <w:pPr>
              <w:pStyle w:val="TAL"/>
              <w:rPr>
                <w:sz w:val="16"/>
              </w:rPr>
            </w:pPr>
            <w:r>
              <w:rPr>
                <w:sz w:val="16"/>
              </w:rPr>
              <w:t>agreed</w:t>
            </w:r>
          </w:p>
        </w:tc>
      </w:tr>
      <w:tr w:rsidR="00F67729" w14:paraId="2ECC36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0D1DE2" w14:textId="77777777" w:rsidR="00F67729" w:rsidRDefault="00F67729">
            <w:pPr>
              <w:pStyle w:val="TAL"/>
              <w:rPr>
                <w:sz w:val="16"/>
              </w:rPr>
            </w:pPr>
            <w:r>
              <w:rPr>
                <w:sz w:val="16"/>
              </w:rPr>
              <w:t>R5-212175</w:t>
            </w:r>
          </w:p>
        </w:tc>
        <w:tc>
          <w:tcPr>
            <w:tcW w:w="2964" w:type="dxa"/>
            <w:tcBorders>
              <w:top w:val="single" w:sz="4" w:space="0" w:color="auto"/>
              <w:left w:val="single" w:sz="4" w:space="0" w:color="auto"/>
              <w:bottom w:val="single" w:sz="4" w:space="0" w:color="auto"/>
              <w:right w:val="single" w:sz="4" w:space="0" w:color="auto"/>
            </w:tcBorders>
            <w:hideMark/>
          </w:tcPr>
          <w:p w14:paraId="254030D5" w14:textId="77777777" w:rsidR="00F67729" w:rsidRDefault="00F67729">
            <w:pPr>
              <w:pStyle w:val="TAL"/>
              <w:rPr>
                <w:sz w:val="16"/>
              </w:rPr>
            </w:pPr>
            <w:r>
              <w:rPr>
                <w:sz w:val="16"/>
              </w:rPr>
              <w:t>Removal of technical content in 38.523-3 v15.10.0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2A9E2B08"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10E5889B" w14:textId="77777777" w:rsidR="00F67729" w:rsidRDefault="00F67729">
            <w:pPr>
              <w:pStyle w:val="TAL"/>
              <w:rPr>
                <w:sz w:val="16"/>
              </w:rPr>
            </w:pPr>
            <w:r>
              <w:rPr>
                <w:sz w:val="16"/>
              </w:rPr>
              <w:t>38.523-3</w:t>
            </w:r>
          </w:p>
        </w:tc>
        <w:tc>
          <w:tcPr>
            <w:tcW w:w="660" w:type="dxa"/>
            <w:tcBorders>
              <w:top w:val="single" w:sz="4" w:space="0" w:color="auto"/>
              <w:left w:val="single" w:sz="4" w:space="0" w:color="auto"/>
              <w:bottom w:val="single" w:sz="4" w:space="0" w:color="auto"/>
              <w:right w:val="single" w:sz="4" w:space="0" w:color="auto"/>
            </w:tcBorders>
            <w:hideMark/>
          </w:tcPr>
          <w:p w14:paraId="50B66CB6" w14:textId="77777777" w:rsidR="00F67729" w:rsidRDefault="00F67729">
            <w:pPr>
              <w:pStyle w:val="TAL"/>
              <w:rPr>
                <w:sz w:val="16"/>
              </w:rPr>
            </w:pPr>
            <w:r>
              <w:rPr>
                <w:sz w:val="16"/>
              </w:rPr>
              <w:t>1712</w:t>
            </w:r>
          </w:p>
        </w:tc>
        <w:tc>
          <w:tcPr>
            <w:tcW w:w="236" w:type="dxa"/>
            <w:tcBorders>
              <w:top w:val="single" w:sz="4" w:space="0" w:color="auto"/>
              <w:left w:val="single" w:sz="4" w:space="0" w:color="auto"/>
              <w:bottom w:val="single" w:sz="4" w:space="0" w:color="auto"/>
              <w:right w:val="single" w:sz="4" w:space="0" w:color="auto"/>
            </w:tcBorders>
            <w:hideMark/>
          </w:tcPr>
          <w:p w14:paraId="01756A1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074DF3D"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6EA4CE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395B136"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60BC31B7" w14:textId="77777777" w:rsidR="00F67729" w:rsidRDefault="00F67729">
            <w:pPr>
              <w:pStyle w:val="TAL"/>
              <w:rPr>
                <w:sz w:val="16"/>
              </w:rPr>
            </w:pPr>
            <w:r>
              <w:rPr>
                <w:sz w:val="16"/>
              </w:rPr>
              <w:t>agreed</w:t>
            </w:r>
          </w:p>
        </w:tc>
      </w:tr>
      <w:tr w:rsidR="00F67729" w14:paraId="178FD4C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46A652" w14:textId="77777777" w:rsidR="00F67729" w:rsidRDefault="00F67729">
            <w:pPr>
              <w:pStyle w:val="TAL"/>
              <w:rPr>
                <w:sz w:val="16"/>
              </w:rPr>
            </w:pPr>
            <w:r>
              <w:rPr>
                <w:sz w:val="16"/>
              </w:rPr>
              <w:t>R5-212279</w:t>
            </w:r>
          </w:p>
        </w:tc>
        <w:tc>
          <w:tcPr>
            <w:tcW w:w="2964" w:type="dxa"/>
            <w:tcBorders>
              <w:top w:val="single" w:sz="4" w:space="0" w:color="auto"/>
              <w:left w:val="single" w:sz="4" w:space="0" w:color="auto"/>
              <w:bottom w:val="single" w:sz="4" w:space="0" w:color="auto"/>
              <w:right w:val="single" w:sz="4" w:space="0" w:color="auto"/>
            </w:tcBorders>
            <w:hideMark/>
          </w:tcPr>
          <w:p w14:paraId="1067996B" w14:textId="77777777" w:rsidR="00F67729" w:rsidRDefault="00F67729">
            <w:pPr>
              <w:pStyle w:val="TAL"/>
              <w:rPr>
                <w:sz w:val="16"/>
              </w:rPr>
            </w:pPr>
            <w:r>
              <w:rPr>
                <w:sz w:val="16"/>
              </w:rPr>
              <w:t>5G Test Models updates</w:t>
            </w:r>
          </w:p>
        </w:tc>
        <w:tc>
          <w:tcPr>
            <w:tcW w:w="1728" w:type="dxa"/>
            <w:tcBorders>
              <w:top w:val="single" w:sz="4" w:space="0" w:color="auto"/>
              <w:left w:val="single" w:sz="4" w:space="0" w:color="auto"/>
              <w:bottom w:val="single" w:sz="4" w:space="0" w:color="auto"/>
              <w:right w:val="single" w:sz="4" w:space="0" w:color="auto"/>
            </w:tcBorders>
            <w:hideMark/>
          </w:tcPr>
          <w:p w14:paraId="71755AA3"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3E2304F8" w14:textId="77777777" w:rsidR="00F67729" w:rsidRDefault="00F67729">
            <w:pPr>
              <w:pStyle w:val="TAL"/>
              <w:rPr>
                <w:sz w:val="16"/>
              </w:rPr>
            </w:pPr>
            <w:r>
              <w:rPr>
                <w:sz w:val="16"/>
              </w:rPr>
              <w:t>38.523-3</w:t>
            </w:r>
          </w:p>
        </w:tc>
        <w:tc>
          <w:tcPr>
            <w:tcW w:w="660" w:type="dxa"/>
            <w:tcBorders>
              <w:top w:val="single" w:sz="4" w:space="0" w:color="auto"/>
              <w:left w:val="single" w:sz="4" w:space="0" w:color="auto"/>
              <w:bottom w:val="single" w:sz="4" w:space="0" w:color="auto"/>
              <w:right w:val="single" w:sz="4" w:space="0" w:color="auto"/>
            </w:tcBorders>
            <w:hideMark/>
          </w:tcPr>
          <w:p w14:paraId="60826B58" w14:textId="77777777" w:rsidR="00F67729" w:rsidRDefault="00F67729">
            <w:pPr>
              <w:pStyle w:val="TAL"/>
              <w:rPr>
                <w:sz w:val="16"/>
              </w:rPr>
            </w:pPr>
            <w:r>
              <w:rPr>
                <w:sz w:val="16"/>
              </w:rPr>
              <w:t>1717</w:t>
            </w:r>
          </w:p>
        </w:tc>
        <w:tc>
          <w:tcPr>
            <w:tcW w:w="236" w:type="dxa"/>
            <w:tcBorders>
              <w:top w:val="single" w:sz="4" w:space="0" w:color="auto"/>
              <w:left w:val="single" w:sz="4" w:space="0" w:color="auto"/>
              <w:bottom w:val="single" w:sz="4" w:space="0" w:color="auto"/>
              <w:right w:val="single" w:sz="4" w:space="0" w:color="auto"/>
            </w:tcBorders>
            <w:hideMark/>
          </w:tcPr>
          <w:p w14:paraId="065CF33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EBACE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54A93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CEC0BD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8E98FC" w14:textId="77777777" w:rsidR="00F67729" w:rsidRDefault="00F67729">
            <w:pPr>
              <w:pStyle w:val="TAL"/>
              <w:rPr>
                <w:sz w:val="16"/>
              </w:rPr>
            </w:pPr>
            <w:r>
              <w:rPr>
                <w:sz w:val="16"/>
              </w:rPr>
              <w:t>revised</w:t>
            </w:r>
          </w:p>
        </w:tc>
      </w:tr>
      <w:tr w:rsidR="00F67729" w14:paraId="00AE492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E309AD" w14:textId="77777777" w:rsidR="00F67729" w:rsidRDefault="00F67729">
            <w:pPr>
              <w:pStyle w:val="TAL"/>
              <w:rPr>
                <w:sz w:val="16"/>
              </w:rPr>
            </w:pPr>
            <w:r>
              <w:rPr>
                <w:sz w:val="16"/>
              </w:rPr>
              <w:t>R5-213516</w:t>
            </w:r>
          </w:p>
        </w:tc>
        <w:tc>
          <w:tcPr>
            <w:tcW w:w="2964" w:type="dxa"/>
            <w:tcBorders>
              <w:top w:val="single" w:sz="4" w:space="0" w:color="auto"/>
              <w:left w:val="single" w:sz="4" w:space="0" w:color="auto"/>
              <w:bottom w:val="single" w:sz="4" w:space="0" w:color="auto"/>
              <w:right w:val="single" w:sz="4" w:space="0" w:color="auto"/>
            </w:tcBorders>
            <w:hideMark/>
          </w:tcPr>
          <w:p w14:paraId="37F6DF7B" w14:textId="77777777" w:rsidR="00F67729" w:rsidRDefault="00F67729">
            <w:pPr>
              <w:pStyle w:val="TAL"/>
              <w:rPr>
                <w:sz w:val="16"/>
              </w:rPr>
            </w:pPr>
            <w:r>
              <w:rPr>
                <w:sz w:val="16"/>
              </w:rPr>
              <w:t>5G Test Models updates</w:t>
            </w:r>
          </w:p>
        </w:tc>
        <w:tc>
          <w:tcPr>
            <w:tcW w:w="1728" w:type="dxa"/>
            <w:tcBorders>
              <w:top w:val="single" w:sz="4" w:space="0" w:color="auto"/>
              <w:left w:val="single" w:sz="4" w:space="0" w:color="auto"/>
              <w:bottom w:val="single" w:sz="4" w:space="0" w:color="auto"/>
              <w:right w:val="single" w:sz="4" w:space="0" w:color="auto"/>
            </w:tcBorders>
            <w:hideMark/>
          </w:tcPr>
          <w:p w14:paraId="14E83CEA" w14:textId="77777777" w:rsidR="00F67729" w:rsidRDefault="00F67729">
            <w:pPr>
              <w:pStyle w:val="TAL"/>
              <w:rPr>
                <w:sz w:val="16"/>
              </w:rPr>
            </w:pPr>
            <w:r>
              <w:rPr>
                <w:sz w:val="16"/>
              </w:rPr>
              <w:t>MCC TF160</w:t>
            </w:r>
          </w:p>
        </w:tc>
        <w:tc>
          <w:tcPr>
            <w:tcW w:w="982" w:type="dxa"/>
            <w:tcBorders>
              <w:top w:val="single" w:sz="4" w:space="0" w:color="auto"/>
              <w:left w:val="single" w:sz="4" w:space="0" w:color="auto"/>
              <w:bottom w:val="single" w:sz="4" w:space="0" w:color="auto"/>
              <w:right w:val="single" w:sz="4" w:space="0" w:color="auto"/>
            </w:tcBorders>
            <w:hideMark/>
          </w:tcPr>
          <w:p w14:paraId="2C759E92" w14:textId="77777777" w:rsidR="00F67729" w:rsidRDefault="00F67729">
            <w:pPr>
              <w:pStyle w:val="TAL"/>
              <w:rPr>
                <w:sz w:val="16"/>
              </w:rPr>
            </w:pPr>
            <w:r>
              <w:rPr>
                <w:sz w:val="16"/>
              </w:rPr>
              <w:t>38.523-3</w:t>
            </w:r>
          </w:p>
        </w:tc>
        <w:tc>
          <w:tcPr>
            <w:tcW w:w="660" w:type="dxa"/>
            <w:tcBorders>
              <w:top w:val="single" w:sz="4" w:space="0" w:color="auto"/>
              <w:left w:val="single" w:sz="4" w:space="0" w:color="auto"/>
              <w:bottom w:val="single" w:sz="4" w:space="0" w:color="auto"/>
              <w:right w:val="single" w:sz="4" w:space="0" w:color="auto"/>
            </w:tcBorders>
            <w:hideMark/>
          </w:tcPr>
          <w:p w14:paraId="37511E68" w14:textId="77777777" w:rsidR="00F67729" w:rsidRDefault="00F67729">
            <w:pPr>
              <w:pStyle w:val="TAL"/>
              <w:rPr>
                <w:sz w:val="16"/>
              </w:rPr>
            </w:pPr>
            <w:r>
              <w:rPr>
                <w:sz w:val="16"/>
              </w:rPr>
              <w:t>1717</w:t>
            </w:r>
          </w:p>
        </w:tc>
        <w:tc>
          <w:tcPr>
            <w:tcW w:w="236" w:type="dxa"/>
            <w:tcBorders>
              <w:top w:val="single" w:sz="4" w:space="0" w:color="auto"/>
              <w:left w:val="single" w:sz="4" w:space="0" w:color="auto"/>
              <w:bottom w:val="single" w:sz="4" w:space="0" w:color="auto"/>
              <w:right w:val="single" w:sz="4" w:space="0" w:color="auto"/>
            </w:tcBorders>
            <w:hideMark/>
          </w:tcPr>
          <w:p w14:paraId="3E084DA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F98D42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50F514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AEEA3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5C0164" w14:textId="77777777" w:rsidR="00F67729" w:rsidRDefault="00F67729">
            <w:pPr>
              <w:pStyle w:val="TAL"/>
              <w:rPr>
                <w:sz w:val="16"/>
              </w:rPr>
            </w:pPr>
            <w:r>
              <w:rPr>
                <w:sz w:val="16"/>
              </w:rPr>
              <w:t>agreed</w:t>
            </w:r>
          </w:p>
        </w:tc>
      </w:tr>
      <w:tr w:rsidR="00F67729" w14:paraId="3A97AF1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380467" w14:textId="77777777" w:rsidR="00F67729" w:rsidRDefault="00F67729">
            <w:pPr>
              <w:pStyle w:val="TAL"/>
              <w:rPr>
                <w:sz w:val="16"/>
              </w:rPr>
            </w:pPr>
            <w:r>
              <w:rPr>
                <w:sz w:val="16"/>
              </w:rPr>
              <w:t>R5-213079</w:t>
            </w:r>
          </w:p>
        </w:tc>
        <w:tc>
          <w:tcPr>
            <w:tcW w:w="2964" w:type="dxa"/>
            <w:tcBorders>
              <w:top w:val="single" w:sz="4" w:space="0" w:color="auto"/>
              <w:left w:val="single" w:sz="4" w:space="0" w:color="auto"/>
              <w:bottom w:val="single" w:sz="4" w:space="0" w:color="auto"/>
              <w:right w:val="single" w:sz="4" w:space="0" w:color="auto"/>
            </w:tcBorders>
            <w:hideMark/>
          </w:tcPr>
          <w:p w14:paraId="350DAA9A" w14:textId="77777777" w:rsidR="00F67729" w:rsidRDefault="00F67729">
            <w:pPr>
              <w:pStyle w:val="TAL"/>
              <w:rPr>
                <w:sz w:val="16"/>
              </w:rPr>
            </w:pPr>
            <w:r>
              <w:rPr>
                <w:sz w:val="16"/>
              </w:rPr>
              <w:t>Addition of new PIXIT parameter for maximum supported channel bandwidth</w:t>
            </w:r>
          </w:p>
        </w:tc>
        <w:tc>
          <w:tcPr>
            <w:tcW w:w="1728" w:type="dxa"/>
            <w:tcBorders>
              <w:top w:val="single" w:sz="4" w:space="0" w:color="auto"/>
              <w:left w:val="single" w:sz="4" w:space="0" w:color="auto"/>
              <w:bottom w:val="single" w:sz="4" w:space="0" w:color="auto"/>
              <w:right w:val="single" w:sz="4" w:space="0" w:color="auto"/>
            </w:tcBorders>
            <w:hideMark/>
          </w:tcPr>
          <w:p w14:paraId="6856AA50" w14:textId="77777777" w:rsidR="00F67729" w:rsidRDefault="00F67729">
            <w:pPr>
              <w:pStyle w:val="TAL"/>
              <w:rPr>
                <w:sz w:val="16"/>
              </w:rPr>
            </w:pPr>
            <w:r>
              <w:rPr>
                <w:sz w:val="16"/>
              </w:rPr>
              <w:t>Qualcomm Wireless GmbH</w:t>
            </w:r>
          </w:p>
        </w:tc>
        <w:tc>
          <w:tcPr>
            <w:tcW w:w="982" w:type="dxa"/>
            <w:tcBorders>
              <w:top w:val="single" w:sz="4" w:space="0" w:color="auto"/>
              <w:left w:val="single" w:sz="4" w:space="0" w:color="auto"/>
              <w:bottom w:val="single" w:sz="4" w:space="0" w:color="auto"/>
              <w:right w:val="single" w:sz="4" w:space="0" w:color="auto"/>
            </w:tcBorders>
            <w:hideMark/>
          </w:tcPr>
          <w:p w14:paraId="5FD0AD21" w14:textId="77777777" w:rsidR="00F67729" w:rsidRDefault="00F67729">
            <w:pPr>
              <w:pStyle w:val="TAL"/>
              <w:rPr>
                <w:sz w:val="16"/>
              </w:rPr>
            </w:pPr>
            <w:r>
              <w:rPr>
                <w:sz w:val="16"/>
              </w:rPr>
              <w:t>38.523-3</w:t>
            </w:r>
          </w:p>
        </w:tc>
        <w:tc>
          <w:tcPr>
            <w:tcW w:w="660" w:type="dxa"/>
            <w:tcBorders>
              <w:top w:val="single" w:sz="4" w:space="0" w:color="auto"/>
              <w:left w:val="single" w:sz="4" w:space="0" w:color="auto"/>
              <w:bottom w:val="single" w:sz="4" w:space="0" w:color="auto"/>
              <w:right w:val="single" w:sz="4" w:space="0" w:color="auto"/>
            </w:tcBorders>
            <w:hideMark/>
          </w:tcPr>
          <w:p w14:paraId="638EC4AC" w14:textId="77777777" w:rsidR="00F67729" w:rsidRDefault="00F67729">
            <w:pPr>
              <w:pStyle w:val="TAL"/>
              <w:rPr>
                <w:sz w:val="16"/>
              </w:rPr>
            </w:pPr>
            <w:r>
              <w:rPr>
                <w:sz w:val="16"/>
              </w:rPr>
              <w:t>1728</w:t>
            </w:r>
          </w:p>
        </w:tc>
        <w:tc>
          <w:tcPr>
            <w:tcW w:w="236" w:type="dxa"/>
            <w:tcBorders>
              <w:top w:val="single" w:sz="4" w:space="0" w:color="auto"/>
              <w:left w:val="single" w:sz="4" w:space="0" w:color="auto"/>
              <w:bottom w:val="single" w:sz="4" w:space="0" w:color="auto"/>
              <w:right w:val="single" w:sz="4" w:space="0" w:color="auto"/>
            </w:tcBorders>
            <w:hideMark/>
          </w:tcPr>
          <w:p w14:paraId="771BD3B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19646D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D293A1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1A577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E02FD4" w14:textId="77777777" w:rsidR="00F67729" w:rsidRDefault="00F67729">
            <w:pPr>
              <w:pStyle w:val="TAL"/>
              <w:rPr>
                <w:sz w:val="16"/>
              </w:rPr>
            </w:pPr>
            <w:r>
              <w:rPr>
                <w:sz w:val="16"/>
              </w:rPr>
              <w:t>withdrawn</w:t>
            </w:r>
          </w:p>
        </w:tc>
      </w:tr>
      <w:tr w:rsidR="00F67729" w14:paraId="3EBD184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249503" w14:textId="77777777" w:rsidR="00F67729" w:rsidRDefault="00F67729">
            <w:pPr>
              <w:pStyle w:val="TAL"/>
              <w:rPr>
                <w:sz w:val="16"/>
              </w:rPr>
            </w:pPr>
            <w:r>
              <w:rPr>
                <w:sz w:val="16"/>
              </w:rPr>
              <w:t>R5-212024</w:t>
            </w:r>
          </w:p>
        </w:tc>
        <w:tc>
          <w:tcPr>
            <w:tcW w:w="2964" w:type="dxa"/>
            <w:tcBorders>
              <w:top w:val="single" w:sz="4" w:space="0" w:color="auto"/>
              <w:left w:val="single" w:sz="4" w:space="0" w:color="auto"/>
              <w:bottom w:val="single" w:sz="4" w:space="0" w:color="auto"/>
              <w:right w:val="single" w:sz="4" w:space="0" w:color="auto"/>
            </w:tcBorders>
            <w:hideMark/>
          </w:tcPr>
          <w:p w14:paraId="5E7592DE" w14:textId="77777777" w:rsidR="00F67729" w:rsidRDefault="00F67729">
            <w:pPr>
              <w:pStyle w:val="TAL"/>
              <w:rPr>
                <w:sz w:val="16"/>
              </w:rPr>
            </w:pPr>
            <w:r>
              <w:rPr>
                <w:sz w:val="16"/>
              </w:rPr>
              <w:t>Complete 5.7.1.1 with TT analysis results</w:t>
            </w:r>
          </w:p>
        </w:tc>
        <w:tc>
          <w:tcPr>
            <w:tcW w:w="1728" w:type="dxa"/>
            <w:tcBorders>
              <w:top w:val="single" w:sz="4" w:space="0" w:color="auto"/>
              <w:left w:val="single" w:sz="4" w:space="0" w:color="auto"/>
              <w:bottom w:val="single" w:sz="4" w:space="0" w:color="auto"/>
              <w:right w:val="single" w:sz="4" w:space="0" w:color="auto"/>
            </w:tcBorders>
            <w:hideMark/>
          </w:tcPr>
          <w:p w14:paraId="5F903560"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A5C7ED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97AC537" w14:textId="77777777" w:rsidR="00F67729" w:rsidRDefault="00F67729">
            <w:pPr>
              <w:pStyle w:val="TAL"/>
              <w:rPr>
                <w:sz w:val="16"/>
              </w:rPr>
            </w:pPr>
            <w:r>
              <w:rPr>
                <w:sz w:val="16"/>
              </w:rPr>
              <w:t>1132</w:t>
            </w:r>
          </w:p>
        </w:tc>
        <w:tc>
          <w:tcPr>
            <w:tcW w:w="236" w:type="dxa"/>
            <w:tcBorders>
              <w:top w:val="single" w:sz="4" w:space="0" w:color="auto"/>
              <w:left w:val="single" w:sz="4" w:space="0" w:color="auto"/>
              <w:bottom w:val="single" w:sz="4" w:space="0" w:color="auto"/>
              <w:right w:val="single" w:sz="4" w:space="0" w:color="auto"/>
            </w:tcBorders>
            <w:hideMark/>
          </w:tcPr>
          <w:p w14:paraId="45EC90E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805B3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A3830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AEA70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4A416F" w14:textId="77777777" w:rsidR="00F67729" w:rsidRDefault="00F67729">
            <w:pPr>
              <w:pStyle w:val="TAL"/>
              <w:rPr>
                <w:sz w:val="16"/>
              </w:rPr>
            </w:pPr>
            <w:r>
              <w:rPr>
                <w:sz w:val="16"/>
              </w:rPr>
              <w:t>agreed</w:t>
            </w:r>
          </w:p>
        </w:tc>
      </w:tr>
      <w:tr w:rsidR="00F67729" w14:paraId="41490A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58B37A" w14:textId="77777777" w:rsidR="00F67729" w:rsidRDefault="00F67729">
            <w:pPr>
              <w:pStyle w:val="TAL"/>
              <w:rPr>
                <w:sz w:val="16"/>
              </w:rPr>
            </w:pPr>
            <w:r>
              <w:rPr>
                <w:sz w:val="16"/>
              </w:rPr>
              <w:t>R5-212025</w:t>
            </w:r>
          </w:p>
        </w:tc>
        <w:tc>
          <w:tcPr>
            <w:tcW w:w="2964" w:type="dxa"/>
            <w:tcBorders>
              <w:top w:val="single" w:sz="4" w:space="0" w:color="auto"/>
              <w:left w:val="single" w:sz="4" w:space="0" w:color="auto"/>
              <w:bottom w:val="single" w:sz="4" w:space="0" w:color="auto"/>
              <w:right w:val="single" w:sz="4" w:space="0" w:color="auto"/>
            </w:tcBorders>
            <w:hideMark/>
          </w:tcPr>
          <w:p w14:paraId="20EA5A2A" w14:textId="77777777" w:rsidR="00F67729" w:rsidRDefault="00F67729">
            <w:pPr>
              <w:pStyle w:val="TAL"/>
              <w:rPr>
                <w:sz w:val="16"/>
              </w:rPr>
            </w:pPr>
            <w:r>
              <w:rPr>
                <w:sz w:val="16"/>
              </w:rPr>
              <w:t>Complete 5.7.2.1 with TT analysis results</w:t>
            </w:r>
          </w:p>
        </w:tc>
        <w:tc>
          <w:tcPr>
            <w:tcW w:w="1728" w:type="dxa"/>
            <w:tcBorders>
              <w:top w:val="single" w:sz="4" w:space="0" w:color="auto"/>
              <w:left w:val="single" w:sz="4" w:space="0" w:color="auto"/>
              <w:bottom w:val="single" w:sz="4" w:space="0" w:color="auto"/>
              <w:right w:val="single" w:sz="4" w:space="0" w:color="auto"/>
            </w:tcBorders>
            <w:hideMark/>
          </w:tcPr>
          <w:p w14:paraId="5991C710"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88E876E"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EEE5FE7" w14:textId="77777777" w:rsidR="00F67729" w:rsidRDefault="00F67729">
            <w:pPr>
              <w:pStyle w:val="TAL"/>
              <w:rPr>
                <w:sz w:val="16"/>
              </w:rPr>
            </w:pPr>
            <w:r>
              <w:rPr>
                <w:sz w:val="16"/>
              </w:rPr>
              <w:t>1133</w:t>
            </w:r>
          </w:p>
        </w:tc>
        <w:tc>
          <w:tcPr>
            <w:tcW w:w="236" w:type="dxa"/>
            <w:tcBorders>
              <w:top w:val="single" w:sz="4" w:space="0" w:color="auto"/>
              <w:left w:val="single" w:sz="4" w:space="0" w:color="auto"/>
              <w:bottom w:val="single" w:sz="4" w:space="0" w:color="auto"/>
              <w:right w:val="single" w:sz="4" w:space="0" w:color="auto"/>
            </w:tcBorders>
            <w:hideMark/>
          </w:tcPr>
          <w:p w14:paraId="39E1EBB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1BF02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D8852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79B8A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ACFBEB" w14:textId="77777777" w:rsidR="00F67729" w:rsidRDefault="00F67729">
            <w:pPr>
              <w:pStyle w:val="TAL"/>
              <w:rPr>
                <w:sz w:val="16"/>
              </w:rPr>
            </w:pPr>
            <w:r>
              <w:rPr>
                <w:sz w:val="16"/>
              </w:rPr>
              <w:t>agreed</w:t>
            </w:r>
          </w:p>
        </w:tc>
      </w:tr>
      <w:tr w:rsidR="00F67729" w14:paraId="7F89414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A214626" w14:textId="77777777" w:rsidR="00F67729" w:rsidRDefault="00F67729">
            <w:pPr>
              <w:pStyle w:val="TAL"/>
              <w:rPr>
                <w:sz w:val="16"/>
              </w:rPr>
            </w:pPr>
            <w:r>
              <w:rPr>
                <w:sz w:val="16"/>
              </w:rPr>
              <w:t>R5-212026</w:t>
            </w:r>
          </w:p>
        </w:tc>
        <w:tc>
          <w:tcPr>
            <w:tcW w:w="2964" w:type="dxa"/>
            <w:tcBorders>
              <w:top w:val="single" w:sz="4" w:space="0" w:color="auto"/>
              <w:left w:val="single" w:sz="4" w:space="0" w:color="auto"/>
              <w:bottom w:val="single" w:sz="4" w:space="0" w:color="auto"/>
              <w:right w:val="single" w:sz="4" w:space="0" w:color="auto"/>
            </w:tcBorders>
            <w:hideMark/>
          </w:tcPr>
          <w:p w14:paraId="598CEEC7" w14:textId="77777777" w:rsidR="00F67729" w:rsidRDefault="00F67729">
            <w:pPr>
              <w:pStyle w:val="TAL"/>
              <w:rPr>
                <w:sz w:val="16"/>
              </w:rPr>
            </w:pPr>
            <w:r>
              <w:rPr>
                <w:sz w:val="16"/>
              </w:rPr>
              <w:t>Complete 5.7.3.1 with TT analysis results</w:t>
            </w:r>
          </w:p>
        </w:tc>
        <w:tc>
          <w:tcPr>
            <w:tcW w:w="1728" w:type="dxa"/>
            <w:tcBorders>
              <w:top w:val="single" w:sz="4" w:space="0" w:color="auto"/>
              <w:left w:val="single" w:sz="4" w:space="0" w:color="auto"/>
              <w:bottom w:val="single" w:sz="4" w:space="0" w:color="auto"/>
              <w:right w:val="single" w:sz="4" w:space="0" w:color="auto"/>
            </w:tcBorders>
            <w:hideMark/>
          </w:tcPr>
          <w:p w14:paraId="0EB1335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F0C664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9BC966C" w14:textId="77777777" w:rsidR="00F67729" w:rsidRDefault="00F67729">
            <w:pPr>
              <w:pStyle w:val="TAL"/>
              <w:rPr>
                <w:sz w:val="16"/>
              </w:rPr>
            </w:pPr>
            <w:r>
              <w:rPr>
                <w:sz w:val="16"/>
              </w:rPr>
              <w:t>1134</w:t>
            </w:r>
          </w:p>
        </w:tc>
        <w:tc>
          <w:tcPr>
            <w:tcW w:w="236" w:type="dxa"/>
            <w:tcBorders>
              <w:top w:val="single" w:sz="4" w:space="0" w:color="auto"/>
              <w:left w:val="single" w:sz="4" w:space="0" w:color="auto"/>
              <w:bottom w:val="single" w:sz="4" w:space="0" w:color="auto"/>
              <w:right w:val="single" w:sz="4" w:space="0" w:color="auto"/>
            </w:tcBorders>
            <w:hideMark/>
          </w:tcPr>
          <w:p w14:paraId="32E384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6E595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D65A2F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F29A11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15D496" w14:textId="77777777" w:rsidR="00F67729" w:rsidRDefault="00F67729">
            <w:pPr>
              <w:pStyle w:val="TAL"/>
              <w:rPr>
                <w:sz w:val="16"/>
              </w:rPr>
            </w:pPr>
            <w:r>
              <w:rPr>
                <w:sz w:val="16"/>
              </w:rPr>
              <w:t>agreed</w:t>
            </w:r>
          </w:p>
        </w:tc>
      </w:tr>
      <w:tr w:rsidR="00F67729" w14:paraId="5BB11A0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F992E62" w14:textId="77777777" w:rsidR="00F67729" w:rsidRDefault="00F67729">
            <w:pPr>
              <w:pStyle w:val="TAL"/>
              <w:rPr>
                <w:sz w:val="16"/>
              </w:rPr>
            </w:pPr>
            <w:r>
              <w:rPr>
                <w:sz w:val="16"/>
              </w:rPr>
              <w:t>R5-212027</w:t>
            </w:r>
          </w:p>
        </w:tc>
        <w:tc>
          <w:tcPr>
            <w:tcW w:w="2964" w:type="dxa"/>
            <w:tcBorders>
              <w:top w:val="single" w:sz="4" w:space="0" w:color="auto"/>
              <w:left w:val="single" w:sz="4" w:space="0" w:color="auto"/>
              <w:bottom w:val="single" w:sz="4" w:space="0" w:color="auto"/>
              <w:right w:val="single" w:sz="4" w:space="0" w:color="auto"/>
            </w:tcBorders>
            <w:hideMark/>
          </w:tcPr>
          <w:p w14:paraId="42954270" w14:textId="77777777" w:rsidR="00F67729" w:rsidRDefault="00F67729">
            <w:pPr>
              <w:pStyle w:val="TAL"/>
              <w:rPr>
                <w:sz w:val="16"/>
              </w:rPr>
            </w:pPr>
            <w:r>
              <w:rPr>
                <w:sz w:val="16"/>
              </w:rPr>
              <w:t>Annex F for EN-DC and SA FR2 Measurement Accuracy</w:t>
            </w:r>
          </w:p>
        </w:tc>
        <w:tc>
          <w:tcPr>
            <w:tcW w:w="1728" w:type="dxa"/>
            <w:tcBorders>
              <w:top w:val="single" w:sz="4" w:space="0" w:color="auto"/>
              <w:left w:val="single" w:sz="4" w:space="0" w:color="auto"/>
              <w:bottom w:val="single" w:sz="4" w:space="0" w:color="auto"/>
              <w:right w:val="single" w:sz="4" w:space="0" w:color="auto"/>
            </w:tcBorders>
            <w:hideMark/>
          </w:tcPr>
          <w:p w14:paraId="73229E8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229553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6B748FE" w14:textId="77777777" w:rsidR="00F67729" w:rsidRDefault="00F67729">
            <w:pPr>
              <w:pStyle w:val="TAL"/>
              <w:rPr>
                <w:sz w:val="16"/>
              </w:rPr>
            </w:pPr>
            <w:r>
              <w:rPr>
                <w:sz w:val="16"/>
              </w:rPr>
              <w:t>1135</w:t>
            </w:r>
          </w:p>
        </w:tc>
        <w:tc>
          <w:tcPr>
            <w:tcW w:w="236" w:type="dxa"/>
            <w:tcBorders>
              <w:top w:val="single" w:sz="4" w:space="0" w:color="auto"/>
              <w:left w:val="single" w:sz="4" w:space="0" w:color="auto"/>
              <w:bottom w:val="single" w:sz="4" w:space="0" w:color="auto"/>
              <w:right w:val="single" w:sz="4" w:space="0" w:color="auto"/>
            </w:tcBorders>
            <w:hideMark/>
          </w:tcPr>
          <w:p w14:paraId="5078179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2D8AC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3160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1561CF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A22D50" w14:textId="77777777" w:rsidR="00F67729" w:rsidRDefault="00F67729">
            <w:pPr>
              <w:pStyle w:val="TAL"/>
              <w:rPr>
                <w:sz w:val="16"/>
              </w:rPr>
            </w:pPr>
            <w:r>
              <w:rPr>
                <w:sz w:val="16"/>
              </w:rPr>
              <w:t>revised</w:t>
            </w:r>
          </w:p>
        </w:tc>
      </w:tr>
      <w:tr w:rsidR="00F67729" w14:paraId="30F5BFE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40285B" w14:textId="77777777" w:rsidR="00F67729" w:rsidRDefault="00F67729">
            <w:pPr>
              <w:pStyle w:val="TAL"/>
              <w:rPr>
                <w:sz w:val="16"/>
              </w:rPr>
            </w:pPr>
            <w:r>
              <w:rPr>
                <w:sz w:val="16"/>
              </w:rPr>
              <w:t>R5-213934</w:t>
            </w:r>
          </w:p>
        </w:tc>
        <w:tc>
          <w:tcPr>
            <w:tcW w:w="2964" w:type="dxa"/>
            <w:tcBorders>
              <w:top w:val="single" w:sz="4" w:space="0" w:color="auto"/>
              <w:left w:val="single" w:sz="4" w:space="0" w:color="auto"/>
              <w:bottom w:val="single" w:sz="4" w:space="0" w:color="auto"/>
              <w:right w:val="single" w:sz="4" w:space="0" w:color="auto"/>
            </w:tcBorders>
            <w:hideMark/>
          </w:tcPr>
          <w:p w14:paraId="1C58EC2C" w14:textId="77777777" w:rsidR="00F67729" w:rsidRDefault="00F67729">
            <w:pPr>
              <w:pStyle w:val="TAL"/>
              <w:rPr>
                <w:sz w:val="16"/>
              </w:rPr>
            </w:pPr>
            <w:r>
              <w:rPr>
                <w:sz w:val="16"/>
              </w:rPr>
              <w:t>Annex F for EN-DC and SA FR2 Measurement Accuracy</w:t>
            </w:r>
          </w:p>
        </w:tc>
        <w:tc>
          <w:tcPr>
            <w:tcW w:w="1728" w:type="dxa"/>
            <w:tcBorders>
              <w:top w:val="single" w:sz="4" w:space="0" w:color="auto"/>
              <w:left w:val="single" w:sz="4" w:space="0" w:color="auto"/>
              <w:bottom w:val="single" w:sz="4" w:space="0" w:color="auto"/>
              <w:right w:val="single" w:sz="4" w:space="0" w:color="auto"/>
            </w:tcBorders>
            <w:hideMark/>
          </w:tcPr>
          <w:p w14:paraId="1A6927E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F2CB38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0F0A12F" w14:textId="77777777" w:rsidR="00F67729" w:rsidRDefault="00F67729">
            <w:pPr>
              <w:pStyle w:val="TAL"/>
              <w:rPr>
                <w:sz w:val="16"/>
              </w:rPr>
            </w:pPr>
            <w:r>
              <w:rPr>
                <w:sz w:val="16"/>
              </w:rPr>
              <w:t>1135</w:t>
            </w:r>
          </w:p>
        </w:tc>
        <w:tc>
          <w:tcPr>
            <w:tcW w:w="236" w:type="dxa"/>
            <w:tcBorders>
              <w:top w:val="single" w:sz="4" w:space="0" w:color="auto"/>
              <w:left w:val="single" w:sz="4" w:space="0" w:color="auto"/>
              <w:bottom w:val="single" w:sz="4" w:space="0" w:color="auto"/>
              <w:right w:val="single" w:sz="4" w:space="0" w:color="auto"/>
            </w:tcBorders>
            <w:hideMark/>
          </w:tcPr>
          <w:p w14:paraId="2A6438B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E026C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F3DBB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44E1D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989E18" w14:textId="77777777" w:rsidR="00F67729" w:rsidRDefault="00F67729">
            <w:pPr>
              <w:pStyle w:val="TAL"/>
              <w:rPr>
                <w:sz w:val="16"/>
              </w:rPr>
            </w:pPr>
            <w:r>
              <w:rPr>
                <w:sz w:val="16"/>
              </w:rPr>
              <w:t>agreed</w:t>
            </w:r>
          </w:p>
        </w:tc>
      </w:tr>
      <w:tr w:rsidR="00F67729" w14:paraId="6294025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D0022B" w14:textId="77777777" w:rsidR="00F67729" w:rsidRDefault="00F67729">
            <w:pPr>
              <w:pStyle w:val="TAL"/>
              <w:rPr>
                <w:sz w:val="16"/>
              </w:rPr>
            </w:pPr>
            <w:r>
              <w:rPr>
                <w:sz w:val="16"/>
              </w:rPr>
              <w:t>R5-212176</w:t>
            </w:r>
          </w:p>
        </w:tc>
        <w:tc>
          <w:tcPr>
            <w:tcW w:w="2964" w:type="dxa"/>
            <w:tcBorders>
              <w:top w:val="single" w:sz="4" w:space="0" w:color="auto"/>
              <w:left w:val="single" w:sz="4" w:space="0" w:color="auto"/>
              <w:bottom w:val="single" w:sz="4" w:space="0" w:color="auto"/>
              <w:right w:val="single" w:sz="4" w:space="0" w:color="auto"/>
            </w:tcBorders>
            <w:hideMark/>
          </w:tcPr>
          <w:p w14:paraId="6CF0121F" w14:textId="77777777" w:rsidR="00F67729" w:rsidRDefault="00F67729">
            <w:pPr>
              <w:pStyle w:val="TAL"/>
              <w:rPr>
                <w:sz w:val="16"/>
              </w:rPr>
            </w:pPr>
            <w:r>
              <w:rPr>
                <w:sz w:val="16"/>
              </w:rPr>
              <w:t>Removal of technical content in 38.533 v15.1.0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50F41BAF"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3FD6DC1F"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0C7590B" w14:textId="77777777" w:rsidR="00F67729" w:rsidRDefault="00F67729">
            <w:pPr>
              <w:pStyle w:val="TAL"/>
              <w:rPr>
                <w:sz w:val="16"/>
              </w:rPr>
            </w:pPr>
            <w:r>
              <w:rPr>
                <w:sz w:val="16"/>
              </w:rPr>
              <w:t>1136</w:t>
            </w:r>
          </w:p>
        </w:tc>
        <w:tc>
          <w:tcPr>
            <w:tcW w:w="236" w:type="dxa"/>
            <w:tcBorders>
              <w:top w:val="single" w:sz="4" w:space="0" w:color="auto"/>
              <w:left w:val="single" w:sz="4" w:space="0" w:color="auto"/>
              <w:bottom w:val="single" w:sz="4" w:space="0" w:color="auto"/>
              <w:right w:val="single" w:sz="4" w:space="0" w:color="auto"/>
            </w:tcBorders>
            <w:hideMark/>
          </w:tcPr>
          <w:p w14:paraId="6AAFD54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9626A3"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95522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0F7512"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60B1792" w14:textId="77777777" w:rsidR="00F67729" w:rsidRDefault="00F67729">
            <w:pPr>
              <w:pStyle w:val="TAL"/>
              <w:rPr>
                <w:sz w:val="16"/>
              </w:rPr>
            </w:pPr>
            <w:r>
              <w:rPr>
                <w:sz w:val="16"/>
              </w:rPr>
              <w:t>agreed</w:t>
            </w:r>
          </w:p>
        </w:tc>
      </w:tr>
      <w:tr w:rsidR="00F67729" w14:paraId="29B078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29EC2A" w14:textId="77777777" w:rsidR="00F67729" w:rsidRDefault="00F67729">
            <w:pPr>
              <w:pStyle w:val="TAL"/>
              <w:rPr>
                <w:sz w:val="16"/>
              </w:rPr>
            </w:pPr>
            <w:r>
              <w:rPr>
                <w:sz w:val="16"/>
              </w:rPr>
              <w:t>R5-212255</w:t>
            </w:r>
          </w:p>
        </w:tc>
        <w:tc>
          <w:tcPr>
            <w:tcW w:w="2964" w:type="dxa"/>
            <w:tcBorders>
              <w:top w:val="single" w:sz="4" w:space="0" w:color="auto"/>
              <w:left w:val="single" w:sz="4" w:space="0" w:color="auto"/>
              <w:bottom w:val="single" w:sz="4" w:space="0" w:color="auto"/>
              <w:right w:val="single" w:sz="4" w:space="0" w:color="auto"/>
            </w:tcBorders>
            <w:hideMark/>
          </w:tcPr>
          <w:p w14:paraId="5A55E212" w14:textId="77777777" w:rsidR="00F67729" w:rsidRDefault="00F67729">
            <w:pPr>
              <w:pStyle w:val="TAL"/>
              <w:rPr>
                <w:sz w:val="16"/>
              </w:rPr>
            </w:pPr>
            <w:r>
              <w:rPr>
                <w:sz w:val="16"/>
              </w:rPr>
              <w:t>Clean up message exceptions in RLM test cases and Annex H.3.5</w:t>
            </w:r>
          </w:p>
        </w:tc>
        <w:tc>
          <w:tcPr>
            <w:tcW w:w="1728" w:type="dxa"/>
            <w:tcBorders>
              <w:top w:val="single" w:sz="4" w:space="0" w:color="auto"/>
              <w:left w:val="single" w:sz="4" w:space="0" w:color="auto"/>
              <w:bottom w:val="single" w:sz="4" w:space="0" w:color="auto"/>
              <w:right w:val="single" w:sz="4" w:space="0" w:color="auto"/>
            </w:tcBorders>
            <w:hideMark/>
          </w:tcPr>
          <w:p w14:paraId="2BCEAC13"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32AC1F1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0313BBA" w14:textId="77777777" w:rsidR="00F67729" w:rsidRDefault="00F67729">
            <w:pPr>
              <w:pStyle w:val="TAL"/>
              <w:rPr>
                <w:sz w:val="16"/>
              </w:rPr>
            </w:pPr>
            <w:r>
              <w:rPr>
                <w:sz w:val="16"/>
              </w:rPr>
              <w:t>1137</w:t>
            </w:r>
          </w:p>
        </w:tc>
        <w:tc>
          <w:tcPr>
            <w:tcW w:w="236" w:type="dxa"/>
            <w:tcBorders>
              <w:top w:val="single" w:sz="4" w:space="0" w:color="auto"/>
              <w:left w:val="single" w:sz="4" w:space="0" w:color="auto"/>
              <w:bottom w:val="single" w:sz="4" w:space="0" w:color="auto"/>
              <w:right w:val="single" w:sz="4" w:space="0" w:color="auto"/>
            </w:tcBorders>
            <w:hideMark/>
          </w:tcPr>
          <w:p w14:paraId="4BCD12E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5B1AF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2515B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BE237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631885" w14:textId="77777777" w:rsidR="00F67729" w:rsidRDefault="00F67729">
            <w:pPr>
              <w:pStyle w:val="TAL"/>
              <w:rPr>
                <w:sz w:val="16"/>
              </w:rPr>
            </w:pPr>
            <w:r>
              <w:rPr>
                <w:sz w:val="16"/>
              </w:rPr>
              <w:t>withdrawn</w:t>
            </w:r>
          </w:p>
        </w:tc>
      </w:tr>
      <w:tr w:rsidR="00F67729" w14:paraId="0E34488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1FADE2B" w14:textId="77777777" w:rsidR="00F67729" w:rsidRDefault="00F67729">
            <w:pPr>
              <w:pStyle w:val="TAL"/>
              <w:rPr>
                <w:sz w:val="16"/>
              </w:rPr>
            </w:pPr>
            <w:r>
              <w:rPr>
                <w:sz w:val="16"/>
              </w:rPr>
              <w:t>R5-212256</w:t>
            </w:r>
          </w:p>
        </w:tc>
        <w:tc>
          <w:tcPr>
            <w:tcW w:w="2964" w:type="dxa"/>
            <w:tcBorders>
              <w:top w:val="single" w:sz="4" w:space="0" w:color="auto"/>
              <w:left w:val="single" w:sz="4" w:space="0" w:color="auto"/>
              <w:bottom w:val="single" w:sz="4" w:space="0" w:color="auto"/>
              <w:right w:val="single" w:sz="4" w:space="0" w:color="auto"/>
            </w:tcBorders>
            <w:hideMark/>
          </w:tcPr>
          <w:p w14:paraId="402A0817" w14:textId="77777777" w:rsidR="00F67729" w:rsidRDefault="00F67729">
            <w:pPr>
              <w:pStyle w:val="TAL"/>
              <w:rPr>
                <w:sz w:val="16"/>
              </w:rPr>
            </w:pPr>
            <w:r>
              <w:rPr>
                <w:sz w:val="16"/>
              </w:rPr>
              <w:t>Core alignment of TCI state of CSI-RS for TRS</w:t>
            </w:r>
          </w:p>
        </w:tc>
        <w:tc>
          <w:tcPr>
            <w:tcW w:w="1728" w:type="dxa"/>
            <w:tcBorders>
              <w:top w:val="single" w:sz="4" w:space="0" w:color="auto"/>
              <w:left w:val="single" w:sz="4" w:space="0" w:color="auto"/>
              <w:bottom w:val="single" w:sz="4" w:space="0" w:color="auto"/>
              <w:right w:val="single" w:sz="4" w:space="0" w:color="auto"/>
            </w:tcBorders>
            <w:hideMark/>
          </w:tcPr>
          <w:p w14:paraId="2785268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3A250B60"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A322A08" w14:textId="77777777" w:rsidR="00F67729" w:rsidRDefault="00F67729">
            <w:pPr>
              <w:pStyle w:val="TAL"/>
              <w:rPr>
                <w:sz w:val="16"/>
              </w:rPr>
            </w:pPr>
            <w:r>
              <w:rPr>
                <w:sz w:val="16"/>
              </w:rPr>
              <w:t>1138</w:t>
            </w:r>
          </w:p>
        </w:tc>
        <w:tc>
          <w:tcPr>
            <w:tcW w:w="236" w:type="dxa"/>
            <w:tcBorders>
              <w:top w:val="single" w:sz="4" w:space="0" w:color="auto"/>
              <w:left w:val="single" w:sz="4" w:space="0" w:color="auto"/>
              <w:bottom w:val="single" w:sz="4" w:space="0" w:color="auto"/>
              <w:right w:val="single" w:sz="4" w:space="0" w:color="auto"/>
            </w:tcBorders>
            <w:hideMark/>
          </w:tcPr>
          <w:p w14:paraId="31834BA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4FAEC5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94A6E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77250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D3F393" w14:textId="77777777" w:rsidR="00F67729" w:rsidRDefault="00F67729">
            <w:pPr>
              <w:pStyle w:val="TAL"/>
              <w:rPr>
                <w:sz w:val="16"/>
              </w:rPr>
            </w:pPr>
            <w:r>
              <w:rPr>
                <w:sz w:val="16"/>
              </w:rPr>
              <w:t>agreed</w:t>
            </w:r>
          </w:p>
        </w:tc>
      </w:tr>
      <w:tr w:rsidR="00F67729" w14:paraId="000A97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CF8C9C" w14:textId="77777777" w:rsidR="00F67729" w:rsidRDefault="00F67729">
            <w:pPr>
              <w:pStyle w:val="TAL"/>
              <w:rPr>
                <w:sz w:val="16"/>
              </w:rPr>
            </w:pPr>
            <w:r>
              <w:rPr>
                <w:sz w:val="16"/>
              </w:rPr>
              <w:t>R5-212257</w:t>
            </w:r>
          </w:p>
        </w:tc>
        <w:tc>
          <w:tcPr>
            <w:tcW w:w="2964" w:type="dxa"/>
            <w:tcBorders>
              <w:top w:val="single" w:sz="4" w:space="0" w:color="auto"/>
              <w:left w:val="single" w:sz="4" w:space="0" w:color="auto"/>
              <w:bottom w:val="single" w:sz="4" w:space="0" w:color="auto"/>
              <w:right w:val="single" w:sz="4" w:space="0" w:color="auto"/>
            </w:tcBorders>
            <w:hideMark/>
          </w:tcPr>
          <w:p w14:paraId="6351F22B" w14:textId="77777777" w:rsidR="00F67729" w:rsidRDefault="00F67729">
            <w:pPr>
              <w:pStyle w:val="TAL"/>
              <w:rPr>
                <w:sz w:val="16"/>
              </w:rPr>
            </w:pPr>
            <w:r>
              <w:rPr>
                <w:sz w:val="16"/>
              </w:rPr>
              <w:t>Introducing additional band for n38</w:t>
            </w:r>
          </w:p>
        </w:tc>
        <w:tc>
          <w:tcPr>
            <w:tcW w:w="1728" w:type="dxa"/>
            <w:tcBorders>
              <w:top w:val="single" w:sz="4" w:space="0" w:color="auto"/>
              <w:left w:val="single" w:sz="4" w:space="0" w:color="auto"/>
              <w:bottom w:val="single" w:sz="4" w:space="0" w:color="auto"/>
              <w:right w:val="single" w:sz="4" w:space="0" w:color="auto"/>
            </w:tcBorders>
            <w:hideMark/>
          </w:tcPr>
          <w:p w14:paraId="59C44FFC"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B3D53C2"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AC311D1" w14:textId="77777777" w:rsidR="00F67729" w:rsidRDefault="00F67729">
            <w:pPr>
              <w:pStyle w:val="TAL"/>
              <w:rPr>
                <w:sz w:val="16"/>
              </w:rPr>
            </w:pPr>
            <w:r>
              <w:rPr>
                <w:sz w:val="16"/>
              </w:rPr>
              <w:t>1139</w:t>
            </w:r>
          </w:p>
        </w:tc>
        <w:tc>
          <w:tcPr>
            <w:tcW w:w="236" w:type="dxa"/>
            <w:tcBorders>
              <w:top w:val="single" w:sz="4" w:space="0" w:color="auto"/>
              <w:left w:val="single" w:sz="4" w:space="0" w:color="auto"/>
              <w:bottom w:val="single" w:sz="4" w:space="0" w:color="auto"/>
              <w:right w:val="single" w:sz="4" w:space="0" w:color="auto"/>
            </w:tcBorders>
            <w:hideMark/>
          </w:tcPr>
          <w:p w14:paraId="088F5E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303EA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8E0A02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6BD77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3518F1" w14:textId="77777777" w:rsidR="00F67729" w:rsidRDefault="00F67729">
            <w:pPr>
              <w:pStyle w:val="TAL"/>
              <w:rPr>
                <w:sz w:val="16"/>
              </w:rPr>
            </w:pPr>
            <w:r>
              <w:rPr>
                <w:sz w:val="16"/>
              </w:rPr>
              <w:t>agreed</w:t>
            </w:r>
          </w:p>
        </w:tc>
      </w:tr>
      <w:tr w:rsidR="00F67729" w14:paraId="33C10B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73A97B" w14:textId="77777777" w:rsidR="00F67729" w:rsidRDefault="00F67729">
            <w:pPr>
              <w:pStyle w:val="TAL"/>
              <w:rPr>
                <w:sz w:val="16"/>
              </w:rPr>
            </w:pPr>
            <w:r>
              <w:rPr>
                <w:sz w:val="16"/>
              </w:rPr>
              <w:t>R5-212258</w:t>
            </w:r>
          </w:p>
        </w:tc>
        <w:tc>
          <w:tcPr>
            <w:tcW w:w="2964" w:type="dxa"/>
            <w:tcBorders>
              <w:top w:val="single" w:sz="4" w:space="0" w:color="auto"/>
              <w:left w:val="single" w:sz="4" w:space="0" w:color="auto"/>
              <w:bottom w:val="single" w:sz="4" w:space="0" w:color="auto"/>
              <w:right w:val="single" w:sz="4" w:space="0" w:color="auto"/>
            </w:tcBorders>
            <w:hideMark/>
          </w:tcPr>
          <w:p w14:paraId="3D399E9D" w14:textId="77777777" w:rsidR="00F67729" w:rsidRDefault="00F67729">
            <w:pPr>
              <w:pStyle w:val="TAL"/>
              <w:rPr>
                <w:sz w:val="16"/>
              </w:rPr>
            </w:pPr>
            <w:r>
              <w:rPr>
                <w:sz w:val="16"/>
              </w:rPr>
              <w:t>Correction to FR2 event-triggered reporting of intra frequency cell</w:t>
            </w:r>
          </w:p>
        </w:tc>
        <w:tc>
          <w:tcPr>
            <w:tcW w:w="1728" w:type="dxa"/>
            <w:tcBorders>
              <w:top w:val="single" w:sz="4" w:space="0" w:color="auto"/>
              <w:left w:val="single" w:sz="4" w:space="0" w:color="auto"/>
              <w:bottom w:val="single" w:sz="4" w:space="0" w:color="auto"/>
              <w:right w:val="single" w:sz="4" w:space="0" w:color="auto"/>
            </w:tcBorders>
            <w:hideMark/>
          </w:tcPr>
          <w:p w14:paraId="6686C6B9"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B82914E"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B0D3EF8" w14:textId="77777777" w:rsidR="00F67729" w:rsidRDefault="00F67729">
            <w:pPr>
              <w:pStyle w:val="TAL"/>
              <w:rPr>
                <w:sz w:val="16"/>
              </w:rPr>
            </w:pPr>
            <w:r>
              <w:rPr>
                <w:sz w:val="16"/>
              </w:rPr>
              <w:t>1140</w:t>
            </w:r>
          </w:p>
        </w:tc>
        <w:tc>
          <w:tcPr>
            <w:tcW w:w="236" w:type="dxa"/>
            <w:tcBorders>
              <w:top w:val="single" w:sz="4" w:space="0" w:color="auto"/>
              <w:left w:val="single" w:sz="4" w:space="0" w:color="auto"/>
              <w:bottom w:val="single" w:sz="4" w:space="0" w:color="auto"/>
              <w:right w:val="single" w:sz="4" w:space="0" w:color="auto"/>
            </w:tcBorders>
            <w:hideMark/>
          </w:tcPr>
          <w:p w14:paraId="06357D9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D1F1CD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A20C9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C8F3D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3E43F0" w14:textId="77777777" w:rsidR="00F67729" w:rsidRDefault="00F67729">
            <w:pPr>
              <w:pStyle w:val="TAL"/>
              <w:rPr>
                <w:sz w:val="16"/>
              </w:rPr>
            </w:pPr>
            <w:r>
              <w:rPr>
                <w:sz w:val="16"/>
              </w:rPr>
              <w:t>revised</w:t>
            </w:r>
          </w:p>
        </w:tc>
      </w:tr>
      <w:tr w:rsidR="00F67729" w14:paraId="3F4AEBA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EAD71A" w14:textId="77777777" w:rsidR="00F67729" w:rsidRDefault="00F67729">
            <w:pPr>
              <w:pStyle w:val="TAL"/>
              <w:rPr>
                <w:sz w:val="16"/>
              </w:rPr>
            </w:pPr>
            <w:r>
              <w:rPr>
                <w:sz w:val="16"/>
              </w:rPr>
              <w:t>R5-214113</w:t>
            </w:r>
          </w:p>
        </w:tc>
        <w:tc>
          <w:tcPr>
            <w:tcW w:w="2964" w:type="dxa"/>
            <w:tcBorders>
              <w:top w:val="single" w:sz="4" w:space="0" w:color="auto"/>
              <w:left w:val="single" w:sz="4" w:space="0" w:color="auto"/>
              <w:bottom w:val="single" w:sz="4" w:space="0" w:color="auto"/>
              <w:right w:val="single" w:sz="4" w:space="0" w:color="auto"/>
            </w:tcBorders>
            <w:hideMark/>
          </w:tcPr>
          <w:p w14:paraId="3F4ACAB3" w14:textId="77777777" w:rsidR="00F67729" w:rsidRDefault="00F67729">
            <w:pPr>
              <w:pStyle w:val="TAL"/>
              <w:rPr>
                <w:sz w:val="16"/>
              </w:rPr>
            </w:pPr>
            <w:r>
              <w:rPr>
                <w:sz w:val="16"/>
              </w:rPr>
              <w:t>Correction to FR2 event-triggered reporting of intra frequency cell</w:t>
            </w:r>
          </w:p>
        </w:tc>
        <w:tc>
          <w:tcPr>
            <w:tcW w:w="1728" w:type="dxa"/>
            <w:tcBorders>
              <w:top w:val="single" w:sz="4" w:space="0" w:color="auto"/>
              <w:left w:val="single" w:sz="4" w:space="0" w:color="auto"/>
              <w:bottom w:val="single" w:sz="4" w:space="0" w:color="auto"/>
              <w:right w:val="single" w:sz="4" w:space="0" w:color="auto"/>
            </w:tcBorders>
            <w:hideMark/>
          </w:tcPr>
          <w:p w14:paraId="334F0F18"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7B02CBEE"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5565CDA" w14:textId="77777777" w:rsidR="00F67729" w:rsidRDefault="00F67729">
            <w:pPr>
              <w:pStyle w:val="TAL"/>
              <w:rPr>
                <w:sz w:val="16"/>
              </w:rPr>
            </w:pPr>
            <w:r>
              <w:rPr>
                <w:sz w:val="16"/>
              </w:rPr>
              <w:t>1140</w:t>
            </w:r>
          </w:p>
        </w:tc>
        <w:tc>
          <w:tcPr>
            <w:tcW w:w="236" w:type="dxa"/>
            <w:tcBorders>
              <w:top w:val="single" w:sz="4" w:space="0" w:color="auto"/>
              <w:left w:val="single" w:sz="4" w:space="0" w:color="auto"/>
              <w:bottom w:val="single" w:sz="4" w:space="0" w:color="auto"/>
              <w:right w:val="single" w:sz="4" w:space="0" w:color="auto"/>
            </w:tcBorders>
            <w:hideMark/>
          </w:tcPr>
          <w:p w14:paraId="4D34E68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17D4A0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8E89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341C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31F9D9" w14:textId="77777777" w:rsidR="00F67729" w:rsidRDefault="00F67729">
            <w:pPr>
              <w:pStyle w:val="TAL"/>
              <w:rPr>
                <w:sz w:val="16"/>
              </w:rPr>
            </w:pPr>
            <w:r>
              <w:rPr>
                <w:sz w:val="16"/>
              </w:rPr>
              <w:t>agreed</w:t>
            </w:r>
          </w:p>
        </w:tc>
      </w:tr>
      <w:tr w:rsidR="00F67729" w14:paraId="56F4EC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3F15C6" w14:textId="77777777" w:rsidR="00F67729" w:rsidRDefault="00F67729">
            <w:pPr>
              <w:pStyle w:val="TAL"/>
              <w:rPr>
                <w:sz w:val="16"/>
              </w:rPr>
            </w:pPr>
            <w:r>
              <w:rPr>
                <w:sz w:val="16"/>
              </w:rPr>
              <w:t>R5-212259</w:t>
            </w:r>
          </w:p>
        </w:tc>
        <w:tc>
          <w:tcPr>
            <w:tcW w:w="2964" w:type="dxa"/>
            <w:tcBorders>
              <w:top w:val="single" w:sz="4" w:space="0" w:color="auto"/>
              <w:left w:val="single" w:sz="4" w:space="0" w:color="auto"/>
              <w:bottom w:val="single" w:sz="4" w:space="0" w:color="auto"/>
              <w:right w:val="single" w:sz="4" w:space="0" w:color="auto"/>
            </w:tcBorders>
            <w:hideMark/>
          </w:tcPr>
          <w:p w14:paraId="673317EE" w14:textId="77777777" w:rsidR="00F67729" w:rsidRDefault="00F67729">
            <w:pPr>
              <w:pStyle w:val="TAL"/>
              <w:rPr>
                <w:sz w:val="16"/>
              </w:rPr>
            </w:pPr>
            <w:r>
              <w:rPr>
                <w:sz w:val="16"/>
              </w:rPr>
              <w:t>Correction to FR2 RRM test channel reference for Event triggered reporting test</w:t>
            </w:r>
          </w:p>
        </w:tc>
        <w:tc>
          <w:tcPr>
            <w:tcW w:w="1728" w:type="dxa"/>
            <w:tcBorders>
              <w:top w:val="single" w:sz="4" w:space="0" w:color="auto"/>
              <w:left w:val="single" w:sz="4" w:space="0" w:color="auto"/>
              <w:bottom w:val="single" w:sz="4" w:space="0" w:color="auto"/>
              <w:right w:val="single" w:sz="4" w:space="0" w:color="auto"/>
            </w:tcBorders>
            <w:hideMark/>
          </w:tcPr>
          <w:p w14:paraId="2E29FED9"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1C22883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3CFDD4C" w14:textId="77777777" w:rsidR="00F67729" w:rsidRDefault="00F67729">
            <w:pPr>
              <w:pStyle w:val="TAL"/>
              <w:rPr>
                <w:sz w:val="16"/>
              </w:rPr>
            </w:pPr>
            <w:r>
              <w:rPr>
                <w:sz w:val="16"/>
              </w:rPr>
              <w:t>1141</w:t>
            </w:r>
          </w:p>
        </w:tc>
        <w:tc>
          <w:tcPr>
            <w:tcW w:w="236" w:type="dxa"/>
            <w:tcBorders>
              <w:top w:val="single" w:sz="4" w:space="0" w:color="auto"/>
              <w:left w:val="single" w:sz="4" w:space="0" w:color="auto"/>
              <w:bottom w:val="single" w:sz="4" w:space="0" w:color="auto"/>
              <w:right w:val="single" w:sz="4" w:space="0" w:color="auto"/>
            </w:tcBorders>
            <w:hideMark/>
          </w:tcPr>
          <w:p w14:paraId="0869A57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FDC5F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DA122C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BFD1A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EDBF28C" w14:textId="77777777" w:rsidR="00F67729" w:rsidRDefault="00F67729">
            <w:pPr>
              <w:pStyle w:val="TAL"/>
              <w:rPr>
                <w:sz w:val="16"/>
              </w:rPr>
            </w:pPr>
            <w:r>
              <w:rPr>
                <w:sz w:val="16"/>
              </w:rPr>
              <w:t>revised</w:t>
            </w:r>
          </w:p>
        </w:tc>
      </w:tr>
      <w:tr w:rsidR="00F67729" w14:paraId="553DD3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129C68" w14:textId="77777777" w:rsidR="00F67729" w:rsidRDefault="00F67729">
            <w:pPr>
              <w:pStyle w:val="TAL"/>
              <w:rPr>
                <w:sz w:val="16"/>
              </w:rPr>
            </w:pPr>
            <w:r>
              <w:rPr>
                <w:sz w:val="16"/>
              </w:rPr>
              <w:t>R5-213924</w:t>
            </w:r>
          </w:p>
        </w:tc>
        <w:tc>
          <w:tcPr>
            <w:tcW w:w="2964" w:type="dxa"/>
            <w:tcBorders>
              <w:top w:val="single" w:sz="4" w:space="0" w:color="auto"/>
              <w:left w:val="single" w:sz="4" w:space="0" w:color="auto"/>
              <w:bottom w:val="single" w:sz="4" w:space="0" w:color="auto"/>
              <w:right w:val="single" w:sz="4" w:space="0" w:color="auto"/>
            </w:tcBorders>
            <w:hideMark/>
          </w:tcPr>
          <w:p w14:paraId="1E06F808" w14:textId="77777777" w:rsidR="00F67729" w:rsidRDefault="00F67729">
            <w:pPr>
              <w:pStyle w:val="TAL"/>
              <w:rPr>
                <w:sz w:val="16"/>
              </w:rPr>
            </w:pPr>
            <w:r>
              <w:rPr>
                <w:sz w:val="16"/>
              </w:rPr>
              <w:t>Correction to FR2 RRM test channel reference for Event triggered reporting test</w:t>
            </w:r>
          </w:p>
        </w:tc>
        <w:tc>
          <w:tcPr>
            <w:tcW w:w="1728" w:type="dxa"/>
            <w:tcBorders>
              <w:top w:val="single" w:sz="4" w:space="0" w:color="auto"/>
              <w:left w:val="single" w:sz="4" w:space="0" w:color="auto"/>
              <w:bottom w:val="single" w:sz="4" w:space="0" w:color="auto"/>
              <w:right w:val="single" w:sz="4" w:space="0" w:color="auto"/>
            </w:tcBorders>
            <w:hideMark/>
          </w:tcPr>
          <w:p w14:paraId="0C6611DE"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42C825A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3592D65" w14:textId="77777777" w:rsidR="00F67729" w:rsidRDefault="00F67729">
            <w:pPr>
              <w:pStyle w:val="TAL"/>
              <w:rPr>
                <w:sz w:val="16"/>
              </w:rPr>
            </w:pPr>
            <w:r>
              <w:rPr>
                <w:sz w:val="16"/>
              </w:rPr>
              <w:t>1141</w:t>
            </w:r>
          </w:p>
        </w:tc>
        <w:tc>
          <w:tcPr>
            <w:tcW w:w="236" w:type="dxa"/>
            <w:tcBorders>
              <w:top w:val="single" w:sz="4" w:space="0" w:color="auto"/>
              <w:left w:val="single" w:sz="4" w:space="0" w:color="auto"/>
              <w:bottom w:val="single" w:sz="4" w:space="0" w:color="auto"/>
              <w:right w:val="single" w:sz="4" w:space="0" w:color="auto"/>
            </w:tcBorders>
            <w:hideMark/>
          </w:tcPr>
          <w:p w14:paraId="5F2F383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18D26A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F1061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75A7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B9E973" w14:textId="77777777" w:rsidR="00F67729" w:rsidRDefault="00F67729">
            <w:pPr>
              <w:pStyle w:val="TAL"/>
              <w:rPr>
                <w:sz w:val="16"/>
              </w:rPr>
            </w:pPr>
            <w:r>
              <w:rPr>
                <w:sz w:val="16"/>
              </w:rPr>
              <w:t>agreed</w:t>
            </w:r>
          </w:p>
        </w:tc>
      </w:tr>
      <w:tr w:rsidR="00F67729" w14:paraId="2BD4A8E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E77D23" w14:textId="77777777" w:rsidR="00F67729" w:rsidRDefault="00F67729">
            <w:pPr>
              <w:pStyle w:val="TAL"/>
              <w:rPr>
                <w:sz w:val="16"/>
              </w:rPr>
            </w:pPr>
            <w:r>
              <w:rPr>
                <w:sz w:val="16"/>
              </w:rPr>
              <w:t>R5-212260</w:t>
            </w:r>
          </w:p>
        </w:tc>
        <w:tc>
          <w:tcPr>
            <w:tcW w:w="2964" w:type="dxa"/>
            <w:tcBorders>
              <w:top w:val="single" w:sz="4" w:space="0" w:color="auto"/>
              <w:left w:val="single" w:sz="4" w:space="0" w:color="auto"/>
              <w:bottom w:val="single" w:sz="4" w:space="0" w:color="auto"/>
              <w:right w:val="single" w:sz="4" w:space="0" w:color="auto"/>
            </w:tcBorders>
            <w:hideMark/>
          </w:tcPr>
          <w:p w14:paraId="2EB884ED" w14:textId="77777777" w:rsidR="00F67729" w:rsidRDefault="00F67729">
            <w:pPr>
              <w:pStyle w:val="TAL"/>
              <w:rPr>
                <w:sz w:val="16"/>
              </w:rPr>
            </w:pPr>
            <w:r>
              <w:rPr>
                <w:sz w:val="16"/>
              </w:rPr>
              <w:t>Correction to FR2 RRM test channel reference for RLM and BFD tests</w:t>
            </w:r>
          </w:p>
        </w:tc>
        <w:tc>
          <w:tcPr>
            <w:tcW w:w="1728" w:type="dxa"/>
            <w:tcBorders>
              <w:top w:val="single" w:sz="4" w:space="0" w:color="auto"/>
              <w:left w:val="single" w:sz="4" w:space="0" w:color="auto"/>
              <w:bottom w:val="single" w:sz="4" w:space="0" w:color="auto"/>
              <w:right w:val="single" w:sz="4" w:space="0" w:color="auto"/>
            </w:tcBorders>
            <w:hideMark/>
          </w:tcPr>
          <w:p w14:paraId="77D0506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0DAAB87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972CCA5" w14:textId="77777777" w:rsidR="00F67729" w:rsidRDefault="00F67729">
            <w:pPr>
              <w:pStyle w:val="TAL"/>
              <w:rPr>
                <w:sz w:val="16"/>
              </w:rPr>
            </w:pPr>
            <w:r>
              <w:rPr>
                <w:sz w:val="16"/>
              </w:rPr>
              <w:t>1142</w:t>
            </w:r>
          </w:p>
        </w:tc>
        <w:tc>
          <w:tcPr>
            <w:tcW w:w="236" w:type="dxa"/>
            <w:tcBorders>
              <w:top w:val="single" w:sz="4" w:space="0" w:color="auto"/>
              <w:left w:val="single" w:sz="4" w:space="0" w:color="auto"/>
              <w:bottom w:val="single" w:sz="4" w:space="0" w:color="auto"/>
              <w:right w:val="single" w:sz="4" w:space="0" w:color="auto"/>
            </w:tcBorders>
            <w:hideMark/>
          </w:tcPr>
          <w:p w14:paraId="7421D0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5AC40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51F76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313943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296357" w14:textId="77777777" w:rsidR="00F67729" w:rsidRDefault="00F67729">
            <w:pPr>
              <w:pStyle w:val="TAL"/>
              <w:rPr>
                <w:sz w:val="16"/>
              </w:rPr>
            </w:pPr>
            <w:r>
              <w:rPr>
                <w:sz w:val="16"/>
              </w:rPr>
              <w:t>revised</w:t>
            </w:r>
          </w:p>
        </w:tc>
      </w:tr>
      <w:tr w:rsidR="00F67729" w14:paraId="6A9AF9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610E93" w14:textId="77777777" w:rsidR="00F67729" w:rsidRDefault="00F67729">
            <w:pPr>
              <w:pStyle w:val="TAL"/>
              <w:rPr>
                <w:sz w:val="16"/>
              </w:rPr>
            </w:pPr>
            <w:r>
              <w:rPr>
                <w:sz w:val="16"/>
              </w:rPr>
              <w:t>R5-213925</w:t>
            </w:r>
          </w:p>
        </w:tc>
        <w:tc>
          <w:tcPr>
            <w:tcW w:w="2964" w:type="dxa"/>
            <w:tcBorders>
              <w:top w:val="single" w:sz="4" w:space="0" w:color="auto"/>
              <w:left w:val="single" w:sz="4" w:space="0" w:color="auto"/>
              <w:bottom w:val="single" w:sz="4" w:space="0" w:color="auto"/>
              <w:right w:val="single" w:sz="4" w:space="0" w:color="auto"/>
            </w:tcBorders>
            <w:hideMark/>
          </w:tcPr>
          <w:p w14:paraId="5E78DC27" w14:textId="77777777" w:rsidR="00F67729" w:rsidRDefault="00F67729">
            <w:pPr>
              <w:pStyle w:val="TAL"/>
              <w:rPr>
                <w:sz w:val="16"/>
              </w:rPr>
            </w:pPr>
            <w:r>
              <w:rPr>
                <w:sz w:val="16"/>
              </w:rPr>
              <w:t>Correction to FR2 RRM test channel reference for RLM and BFD tests</w:t>
            </w:r>
          </w:p>
        </w:tc>
        <w:tc>
          <w:tcPr>
            <w:tcW w:w="1728" w:type="dxa"/>
            <w:tcBorders>
              <w:top w:val="single" w:sz="4" w:space="0" w:color="auto"/>
              <w:left w:val="single" w:sz="4" w:space="0" w:color="auto"/>
              <w:bottom w:val="single" w:sz="4" w:space="0" w:color="auto"/>
              <w:right w:val="single" w:sz="4" w:space="0" w:color="auto"/>
            </w:tcBorders>
            <w:hideMark/>
          </w:tcPr>
          <w:p w14:paraId="5DA2B5F2"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462AEB1E"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78AAE71" w14:textId="77777777" w:rsidR="00F67729" w:rsidRDefault="00F67729">
            <w:pPr>
              <w:pStyle w:val="TAL"/>
              <w:rPr>
                <w:sz w:val="16"/>
              </w:rPr>
            </w:pPr>
            <w:r>
              <w:rPr>
                <w:sz w:val="16"/>
              </w:rPr>
              <w:t>1142</w:t>
            </w:r>
          </w:p>
        </w:tc>
        <w:tc>
          <w:tcPr>
            <w:tcW w:w="236" w:type="dxa"/>
            <w:tcBorders>
              <w:top w:val="single" w:sz="4" w:space="0" w:color="auto"/>
              <w:left w:val="single" w:sz="4" w:space="0" w:color="auto"/>
              <w:bottom w:val="single" w:sz="4" w:space="0" w:color="auto"/>
              <w:right w:val="single" w:sz="4" w:space="0" w:color="auto"/>
            </w:tcBorders>
            <w:hideMark/>
          </w:tcPr>
          <w:p w14:paraId="1E532F5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84D0EF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F4460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45DD2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42D2BA" w14:textId="77777777" w:rsidR="00F67729" w:rsidRDefault="00F67729">
            <w:pPr>
              <w:pStyle w:val="TAL"/>
              <w:rPr>
                <w:sz w:val="16"/>
              </w:rPr>
            </w:pPr>
            <w:r>
              <w:rPr>
                <w:sz w:val="16"/>
              </w:rPr>
              <w:t>agreed</w:t>
            </w:r>
          </w:p>
        </w:tc>
      </w:tr>
      <w:tr w:rsidR="00F67729" w14:paraId="1042839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651F6AA" w14:textId="77777777" w:rsidR="00F67729" w:rsidRDefault="00F67729">
            <w:pPr>
              <w:pStyle w:val="TAL"/>
              <w:rPr>
                <w:sz w:val="16"/>
              </w:rPr>
            </w:pPr>
            <w:r>
              <w:rPr>
                <w:sz w:val="16"/>
              </w:rPr>
              <w:t>R5-212261</w:t>
            </w:r>
          </w:p>
        </w:tc>
        <w:tc>
          <w:tcPr>
            <w:tcW w:w="2964" w:type="dxa"/>
            <w:tcBorders>
              <w:top w:val="single" w:sz="4" w:space="0" w:color="auto"/>
              <w:left w:val="single" w:sz="4" w:space="0" w:color="auto"/>
              <w:bottom w:val="single" w:sz="4" w:space="0" w:color="auto"/>
              <w:right w:val="single" w:sz="4" w:space="0" w:color="auto"/>
            </w:tcBorders>
            <w:hideMark/>
          </w:tcPr>
          <w:p w14:paraId="2170AA68" w14:textId="77777777" w:rsidR="00F67729" w:rsidRDefault="00F67729">
            <w:pPr>
              <w:pStyle w:val="TAL"/>
              <w:rPr>
                <w:sz w:val="16"/>
              </w:rPr>
            </w:pPr>
            <w:r>
              <w:rPr>
                <w:sz w:val="16"/>
              </w:rPr>
              <w:t>Correction to FR2 RRM test channel reference for UL timing test</w:t>
            </w:r>
          </w:p>
        </w:tc>
        <w:tc>
          <w:tcPr>
            <w:tcW w:w="1728" w:type="dxa"/>
            <w:tcBorders>
              <w:top w:val="single" w:sz="4" w:space="0" w:color="auto"/>
              <w:left w:val="single" w:sz="4" w:space="0" w:color="auto"/>
              <w:bottom w:val="single" w:sz="4" w:space="0" w:color="auto"/>
              <w:right w:val="single" w:sz="4" w:space="0" w:color="auto"/>
            </w:tcBorders>
            <w:hideMark/>
          </w:tcPr>
          <w:p w14:paraId="7A4618AA"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E2D3D7F"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89D2832" w14:textId="77777777" w:rsidR="00F67729" w:rsidRDefault="00F67729">
            <w:pPr>
              <w:pStyle w:val="TAL"/>
              <w:rPr>
                <w:sz w:val="16"/>
              </w:rPr>
            </w:pPr>
            <w:r>
              <w:rPr>
                <w:sz w:val="16"/>
              </w:rPr>
              <w:t>1143</w:t>
            </w:r>
          </w:p>
        </w:tc>
        <w:tc>
          <w:tcPr>
            <w:tcW w:w="236" w:type="dxa"/>
            <w:tcBorders>
              <w:top w:val="single" w:sz="4" w:space="0" w:color="auto"/>
              <w:left w:val="single" w:sz="4" w:space="0" w:color="auto"/>
              <w:bottom w:val="single" w:sz="4" w:space="0" w:color="auto"/>
              <w:right w:val="single" w:sz="4" w:space="0" w:color="auto"/>
            </w:tcBorders>
            <w:hideMark/>
          </w:tcPr>
          <w:p w14:paraId="201BF82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C0AEE6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685B7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8944F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285B46" w14:textId="77777777" w:rsidR="00F67729" w:rsidRDefault="00F67729">
            <w:pPr>
              <w:pStyle w:val="TAL"/>
              <w:rPr>
                <w:sz w:val="16"/>
              </w:rPr>
            </w:pPr>
            <w:r>
              <w:rPr>
                <w:sz w:val="16"/>
              </w:rPr>
              <w:t>revised</w:t>
            </w:r>
          </w:p>
        </w:tc>
      </w:tr>
      <w:tr w:rsidR="00F67729" w14:paraId="5F100F8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BE2452" w14:textId="77777777" w:rsidR="00F67729" w:rsidRDefault="00F67729">
            <w:pPr>
              <w:pStyle w:val="TAL"/>
              <w:rPr>
                <w:sz w:val="16"/>
              </w:rPr>
            </w:pPr>
            <w:r>
              <w:rPr>
                <w:sz w:val="16"/>
              </w:rPr>
              <w:t>R5-213926</w:t>
            </w:r>
          </w:p>
        </w:tc>
        <w:tc>
          <w:tcPr>
            <w:tcW w:w="2964" w:type="dxa"/>
            <w:tcBorders>
              <w:top w:val="single" w:sz="4" w:space="0" w:color="auto"/>
              <w:left w:val="single" w:sz="4" w:space="0" w:color="auto"/>
              <w:bottom w:val="single" w:sz="4" w:space="0" w:color="auto"/>
              <w:right w:val="single" w:sz="4" w:space="0" w:color="auto"/>
            </w:tcBorders>
            <w:hideMark/>
          </w:tcPr>
          <w:p w14:paraId="3384450B" w14:textId="77777777" w:rsidR="00F67729" w:rsidRDefault="00F67729">
            <w:pPr>
              <w:pStyle w:val="TAL"/>
              <w:rPr>
                <w:sz w:val="16"/>
              </w:rPr>
            </w:pPr>
            <w:r>
              <w:rPr>
                <w:sz w:val="16"/>
              </w:rPr>
              <w:t>Correction to FR2 RRM test channel reference for UL timing test</w:t>
            </w:r>
          </w:p>
        </w:tc>
        <w:tc>
          <w:tcPr>
            <w:tcW w:w="1728" w:type="dxa"/>
            <w:tcBorders>
              <w:top w:val="single" w:sz="4" w:space="0" w:color="auto"/>
              <w:left w:val="single" w:sz="4" w:space="0" w:color="auto"/>
              <w:bottom w:val="single" w:sz="4" w:space="0" w:color="auto"/>
              <w:right w:val="single" w:sz="4" w:space="0" w:color="auto"/>
            </w:tcBorders>
            <w:hideMark/>
          </w:tcPr>
          <w:p w14:paraId="74597602"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71121B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7472E0A" w14:textId="77777777" w:rsidR="00F67729" w:rsidRDefault="00F67729">
            <w:pPr>
              <w:pStyle w:val="TAL"/>
              <w:rPr>
                <w:sz w:val="16"/>
              </w:rPr>
            </w:pPr>
            <w:r>
              <w:rPr>
                <w:sz w:val="16"/>
              </w:rPr>
              <w:t>1143</w:t>
            </w:r>
          </w:p>
        </w:tc>
        <w:tc>
          <w:tcPr>
            <w:tcW w:w="236" w:type="dxa"/>
            <w:tcBorders>
              <w:top w:val="single" w:sz="4" w:space="0" w:color="auto"/>
              <w:left w:val="single" w:sz="4" w:space="0" w:color="auto"/>
              <w:bottom w:val="single" w:sz="4" w:space="0" w:color="auto"/>
              <w:right w:val="single" w:sz="4" w:space="0" w:color="auto"/>
            </w:tcBorders>
            <w:hideMark/>
          </w:tcPr>
          <w:p w14:paraId="60BE173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78C794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16A29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6955D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0F467D" w14:textId="77777777" w:rsidR="00F67729" w:rsidRDefault="00F67729">
            <w:pPr>
              <w:pStyle w:val="TAL"/>
              <w:rPr>
                <w:sz w:val="16"/>
              </w:rPr>
            </w:pPr>
            <w:r>
              <w:rPr>
                <w:sz w:val="16"/>
              </w:rPr>
              <w:t>agreed</w:t>
            </w:r>
          </w:p>
        </w:tc>
      </w:tr>
      <w:tr w:rsidR="00F67729" w14:paraId="4DBDB1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30EAB7" w14:textId="77777777" w:rsidR="00F67729" w:rsidRDefault="00F67729">
            <w:pPr>
              <w:pStyle w:val="TAL"/>
              <w:rPr>
                <w:sz w:val="16"/>
              </w:rPr>
            </w:pPr>
            <w:r>
              <w:rPr>
                <w:sz w:val="16"/>
              </w:rPr>
              <w:t>R5-212262</w:t>
            </w:r>
          </w:p>
        </w:tc>
        <w:tc>
          <w:tcPr>
            <w:tcW w:w="2964" w:type="dxa"/>
            <w:tcBorders>
              <w:top w:val="single" w:sz="4" w:space="0" w:color="auto"/>
              <w:left w:val="single" w:sz="4" w:space="0" w:color="auto"/>
              <w:bottom w:val="single" w:sz="4" w:space="0" w:color="auto"/>
              <w:right w:val="single" w:sz="4" w:space="0" w:color="auto"/>
            </w:tcBorders>
            <w:hideMark/>
          </w:tcPr>
          <w:p w14:paraId="1DA93032" w14:textId="77777777" w:rsidR="00F67729" w:rsidRDefault="00F67729">
            <w:pPr>
              <w:pStyle w:val="TAL"/>
              <w:rPr>
                <w:sz w:val="16"/>
              </w:rPr>
            </w:pPr>
            <w:r>
              <w:rPr>
                <w:sz w:val="16"/>
              </w:rPr>
              <w:t>Correction to Interruptions during measurements on deactivated NR SCC</w:t>
            </w:r>
          </w:p>
        </w:tc>
        <w:tc>
          <w:tcPr>
            <w:tcW w:w="1728" w:type="dxa"/>
            <w:tcBorders>
              <w:top w:val="single" w:sz="4" w:space="0" w:color="auto"/>
              <w:left w:val="single" w:sz="4" w:space="0" w:color="auto"/>
              <w:bottom w:val="single" w:sz="4" w:space="0" w:color="auto"/>
              <w:right w:val="single" w:sz="4" w:space="0" w:color="auto"/>
            </w:tcBorders>
            <w:hideMark/>
          </w:tcPr>
          <w:p w14:paraId="7EAAAD1A"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74BFAE7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894D3FC" w14:textId="77777777" w:rsidR="00F67729" w:rsidRDefault="00F67729">
            <w:pPr>
              <w:pStyle w:val="TAL"/>
              <w:rPr>
                <w:sz w:val="16"/>
              </w:rPr>
            </w:pPr>
            <w:r>
              <w:rPr>
                <w:sz w:val="16"/>
              </w:rPr>
              <w:t>1144</w:t>
            </w:r>
          </w:p>
        </w:tc>
        <w:tc>
          <w:tcPr>
            <w:tcW w:w="236" w:type="dxa"/>
            <w:tcBorders>
              <w:top w:val="single" w:sz="4" w:space="0" w:color="auto"/>
              <w:left w:val="single" w:sz="4" w:space="0" w:color="auto"/>
              <w:bottom w:val="single" w:sz="4" w:space="0" w:color="auto"/>
              <w:right w:val="single" w:sz="4" w:space="0" w:color="auto"/>
            </w:tcBorders>
            <w:hideMark/>
          </w:tcPr>
          <w:p w14:paraId="009552C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9542E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833A07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A085E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3D7BA8" w14:textId="77777777" w:rsidR="00F67729" w:rsidRDefault="00F67729">
            <w:pPr>
              <w:pStyle w:val="TAL"/>
              <w:rPr>
                <w:sz w:val="16"/>
              </w:rPr>
            </w:pPr>
            <w:r>
              <w:rPr>
                <w:sz w:val="16"/>
              </w:rPr>
              <w:t>revised</w:t>
            </w:r>
          </w:p>
        </w:tc>
      </w:tr>
      <w:tr w:rsidR="00F67729" w14:paraId="22CAE1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44C5B5" w14:textId="77777777" w:rsidR="00F67729" w:rsidRDefault="00F67729">
            <w:pPr>
              <w:pStyle w:val="TAL"/>
              <w:rPr>
                <w:sz w:val="16"/>
              </w:rPr>
            </w:pPr>
            <w:r>
              <w:rPr>
                <w:sz w:val="16"/>
              </w:rPr>
              <w:t>R5-214111</w:t>
            </w:r>
          </w:p>
        </w:tc>
        <w:tc>
          <w:tcPr>
            <w:tcW w:w="2964" w:type="dxa"/>
            <w:tcBorders>
              <w:top w:val="single" w:sz="4" w:space="0" w:color="auto"/>
              <w:left w:val="single" w:sz="4" w:space="0" w:color="auto"/>
              <w:bottom w:val="single" w:sz="4" w:space="0" w:color="auto"/>
              <w:right w:val="single" w:sz="4" w:space="0" w:color="auto"/>
            </w:tcBorders>
            <w:hideMark/>
          </w:tcPr>
          <w:p w14:paraId="466156BE" w14:textId="77777777" w:rsidR="00F67729" w:rsidRDefault="00F67729">
            <w:pPr>
              <w:pStyle w:val="TAL"/>
              <w:rPr>
                <w:sz w:val="16"/>
              </w:rPr>
            </w:pPr>
            <w:r>
              <w:rPr>
                <w:sz w:val="16"/>
              </w:rPr>
              <w:t>Correction to Interruptions during measurements on deactivated NR SCC</w:t>
            </w:r>
          </w:p>
        </w:tc>
        <w:tc>
          <w:tcPr>
            <w:tcW w:w="1728" w:type="dxa"/>
            <w:tcBorders>
              <w:top w:val="single" w:sz="4" w:space="0" w:color="auto"/>
              <w:left w:val="single" w:sz="4" w:space="0" w:color="auto"/>
              <w:bottom w:val="single" w:sz="4" w:space="0" w:color="auto"/>
              <w:right w:val="single" w:sz="4" w:space="0" w:color="auto"/>
            </w:tcBorders>
            <w:hideMark/>
          </w:tcPr>
          <w:p w14:paraId="1F499463"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4CE655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D12B077" w14:textId="77777777" w:rsidR="00F67729" w:rsidRDefault="00F67729">
            <w:pPr>
              <w:pStyle w:val="TAL"/>
              <w:rPr>
                <w:sz w:val="16"/>
              </w:rPr>
            </w:pPr>
            <w:r>
              <w:rPr>
                <w:sz w:val="16"/>
              </w:rPr>
              <w:t>1144</w:t>
            </w:r>
          </w:p>
        </w:tc>
        <w:tc>
          <w:tcPr>
            <w:tcW w:w="236" w:type="dxa"/>
            <w:tcBorders>
              <w:top w:val="single" w:sz="4" w:space="0" w:color="auto"/>
              <w:left w:val="single" w:sz="4" w:space="0" w:color="auto"/>
              <w:bottom w:val="single" w:sz="4" w:space="0" w:color="auto"/>
              <w:right w:val="single" w:sz="4" w:space="0" w:color="auto"/>
            </w:tcBorders>
            <w:hideMark/>
          </w:tcPr>
          <w:p w14:paraId="3108BAB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6EFF77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F65D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7401C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74D98D" w14:textId="77777777" w:rsidR="00F67729" w:rsidRDefault="00F67729">
            <w:pPr>
              <w:pStyle w:val="TAL"/>
              <w:rPr>
                <w:sz w:val="16"/>
              </w:rPr>
            </w:pPr>
            <w:r>
              <w:rPr>
                <w:sz w:val="16"/>
              </w:rPr>
              <w:t>agreed</w:t>
            </w:r>
          </w:p>
        </w:tc>
      </w:tr>
      <w:tr w:rsidR="00F67729" w14:paraId="2E51595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2C29FF" w14:textId="77777777" w:rsidR="00F67729" w:rsidRDefault="00F67729">
            <w:pPr>
              <w:pStyle w:val="TAL"/>
              <w:rPr>
                <w:sz w:val="16"/>
              </w:rPr>
            </w:pPr>
            <w:r>
              <w:rPr>
                <w:sz w:val="16"/>
              </w:rPr>
              <w:t>R5-212263</w:t>
            </w:r>
          </w:p>
        </w:tc>
        <w:tc>
          <w:tcPr>
            <w:tcW w:w="2964" w:type="dxa"/>
            <w:tcBorders>
              <w:top w:val="single" w:sz="4" w:space="0" w:color="auto"/>
              <w:left w:val="single" w:sz="4" w:space="0" w:color="auto"/>
              <w:bottom w:val="single" w:sz="4" w:space="0" w:color="auto"/>
              <w:right w:val="single" w:sz="4" w:space="0" w:color="auto"/>
            </w:tcBorders>
            <w:hideMark/>
          </w:tcPr>
          <w:p w14:paraId="25540882" w14:textId="77777777" w:rsidR="00F67729" w:rsidRDefault="00F67729">
            <w:pPr>
              <w:pStyle w:val="TAL"/>
              <w:rPr>
                <w:sz w:val="16"/>
              </w:rPr>
            </w:pPr>
            <w:r>
              <w:rPr>
                <w:sz w:val="16"/>
              </w:rPr>
              <w:t>Correction to test procedure for SSB-based L1-RSRP measurement reporting</w:t>
            </w:r>
          </w:p>
        </w:tc>
        <w:tc>
          <w:tcPr>
            <w:tcW w:w="1728" w:type="dxa"/>
            <w:tcBorders>
              <w:top w:val="single" w:sz="4" w:space="0" w:color="auto"/>
              <w:left w:val="single" w:sz="4" w:space="0" w:color="auto"/>
              <w:bottom w:val="single" w:sz="4" w:space="0" w:color="auto"/>
              <w:right w:val="single" w:sz="4" w:space="0" w:color="auto"/>
            </w:tcBorders>
            <w:hideMark/>
          </w:tcPr>
          <w:p w14:paraId="23D73A25"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12DE6BE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9DDEA7B" w14:textId="77777777" w:rsidR="00F67729" w:rsidRDefault="00F67729">
            <w:pPr>
              <w:pStyle w:val="TAL"/>
              <w:rPr>
                <w:sz w:val="16"/>
              </w:rPr>
            </w:pPr>
            <w:r>
              <w:rPr>
                <w:sz w:val="16"/>
              </w:rPr>
              <w:t>1145</w:t>
            </w:r>
          </w:p>
        </w:tc>
        <w:tc>
          <w:tcPr>
            <w:tcW w:w="236" w:type="dxa"/>
            <w:tcBorders>
              <w:top w:val="single" w:sz="4" w:space="0" w:color="auto"/>
              <w:left w:val="single" w:sz="4" w:space="0" w:color="auto"/>
              <w:bottom w:val="single" w:sz="4" w:space="0" w:color="auto"/>
              <w:right w:val="single" w:sz="4" w:space="0" w:color="auto"/>
            </w:tcBorders>
            <w:hideMark/>
          </w:tcPr>
          <w:p w14:paraId="51797D0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BE314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74A84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67F2C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D96701" w14:textId="77777777" w:rsidR="00F67729" w:rsidRDefault="00F67729">
            <w:pPr>
              <w:pStyle w:val="TAL"/>
              <w:rPr>
                <w:sz w:val="16"/>
              </w:rPr>
            </w:pPr>
            <w:r>
              <w:rPr>
                <w:sz w:val="16"/>
              </w:rPr>
              <w:t>revised</w:t>
            </w:r>
          </w:p>
        </w:tc>
      </w:tr>
      <w:tr w:rsidR="00F67729" w14:paraId="1F80A5A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1DE65D9" w14:textId="77777777" w:rsidR="00F67729" w:rsidRDefault="00F67729">
            <w:pPr>
              <w:pStyle w:val="TAL"/>
              <w:rPr>
                <w:sz w:val="16"/>
              </w:rPr>
            </w:pPr>
            <w:r>
              <w:rPr>
                <w:sz w:val="16"/>
              </w:rPr>
              <w:t>R5-213921</w:t>
            </w:r>
          </w:p>
        </w:tc>
        <w:tc>
          <w:tcPr>
            <w:tcW w:w="2964" w:type="dxa"/>
            <w:tcBorders>
              <w:top w:val="single" w:sz="4" w:space="0" w:color="auto"/>
              <w:left w:val="single" w:sz="4" w:space="0" w:color="auto"/>
              <w:bottom w:val="single" w:sz="4" w:space="0" w:color="auto"/>
              <w:right w:val="single" w:sz="4" w:space="0" w:color="auto"/>
            </w:tcBorders>
            <w:hideMark/>
          </w:tcPr>
          <w:p w14:paraId="4BF5E6DF" w14:textId="77777777" w:rsidR="00F67729" w:rsidRDefault="00F67729">
            <w:pPr>
              <w:pStyle w:val="TAL"/>
              <w:rPr>
                <w:sz w:val="16"/>
              </w:rPr>
            </w:pPr>
            <w:r>
              <w:rPr>
                <w:sz w:val="16"/>
              </w:rPr>
              <w:t>Correction to test procedure for SSB-based L1-RSRP measurement reporting</w:t>
            </w:r>
          </w:p>
        </w:tc>
        <w:tc>
          <w:tcPr>
            <w:tcW w:w="1728" w:type="dxa"/>
            <w:tcBorders>
              <w:top w:val="single" w:sz="4" w:space="0" w:color="auto"/>
              <w:left w:val="single" w:sz="4" w:space="0" w:color="auto"/>
              <w:bottom w:val="single" w:sz="4" w:space="0" w:color="auto"/>
              <w:right w:val="single" w:sz="4" w:space="0" w:color="auto"/>
            </w:tcBorders>
            <w:hideMark/>
          </w:tcPr>
          <w:p w14:paraId="33A6E194"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428B46C"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89E5BEA" w14:textId="77777777" w:rsidR="00F67729" w:rsidRDefault="00F67729">
            <w:pPr>
              <w:pStyle w:val="TAL"/>
              <w:rPr>
                <w:sz w:val="16"/>
              </w:rPr>
            </w:pPr>
            <w:r>
              <w:rPr>
                <w:sz w:val="16"/>
              </w:rPr>
              <w:t>1145</w:t>
            </w:r>
          </w:p>
        </w:tc>
        <w:tc>
          <w:tcPr>
            <w:tcW w:w="236" w:type="dxa"/>
            <w:tcBorders>
              <w:top w:val="single" w:sz="4" w:space="0" w:color="auto"/>
              <w:left w:val="single" w:sz="4" w:space="0" w:color="auto"/>
              <w:bottom w:val="single" w:sz="4" w:space="0" w:color="auto"/>
              <w:right w:val="single" w:sz="4" w:space="0" w:color="auto"/>
            </w:tcBorders>
            <w:hideMark/>
          </w:tcPr>
          <w:p w14:paraId="7E39013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BEF7ED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DE1768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8D58C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93E9E4" w14:textId="77777777" w:rsidR="00F67729" w:rsidRDefault="00F67729">
            <w:pPr>
              <w:pStyle w:val="TAL"/>
              <w:rPr>
                <w:sz w:val="16"/>
              </w:rPr>
            </w:pPr>
            <w:r>
              <w:rPr>
                <w:sz w:val="16"/>
              </w:rPr>
              <w:t>agreed</w:t>
            </w:r>
          </w:p>
        </w:tc>
      </w:tr>
      <w:tr w:rsidR="00F67729" w14:paraId="19DA8A4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5E9DC7" w14:textId="77777777" w:rsidR="00F67729" w:rsidRDefault="00F67729">
            <w:pPr>
              <w:pStyle w:val="TAL"/>
              <w:rPr>
                <w:sz w:val="16"/>
              </w:rPr>
            </w:pPr>
            <w:r>
              <w:rPr>
                <w:sz w:val="16"/>
              </w:rPr>
              <w:t>R5-212264</w:t>
            </w:r>
          </w:p>
        </w:tc>
        <w:tc>
          <w:tcPr>
            <w:tcW w:w="2964" w:type="dxa"/>
            <w:tcBorders>
              <w:top w:val="single" w:sz="4" w:space="0" w:color="auto"/>
              <w:left w:val="single" w:sz="4" w:space="0" w:color="auto"/>
              <w:bottom w:val="single" w:sz="4" w:space="0" w:color="auto"/>
              <w:right w:val="single" w:sz="4" w:space="0" w:color="auto"/>
            </w:tcBorders>
            <w:hideMark/>
          </w:tcPr>
          <w:p w14:paraId="39D7AD0A" w14:textId="77777777" w:rsidR="00F67729" w:rsidRDefault="00F67729">
            <w:pPr>
              <w:pStyle w:val="TAL"/>
              <w:rPr>
                <w:sz w:val="16"/>
              </w:rPr>
            </w:pPr>
            <w:r>
              <w:rPr>
                <w:sz w:val="16"/>
              </w:rPr>
              <w:t>Corrections to NR SA FR1 RRC Re-establishment tests</w:t>
            </w:r>
          </w:p>
        </w:tc>
        <w:tc>
          <w:tcPr>
            <w:tcW w:w="1728" w:type="dxa"/>
            <w:tcBorders>
              <w:top w:val="single" w:sz="4" w:space="0" w:color="auto"/>
              <w:left w:val="single" w:sz="4" w:space="0" w:color="auto"/>
              <w:bottom w:val="single" w:sz="4" w:space="0" w:color="auto"/>
              <w:right w:val="single" w:sz="4" w:space="0" w:color="auto"/>
            </w:tcBorders>
            <w:hideMark/>
          </w:tcPr>
          <w:p w14:paraId="221638FE"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49953261"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BBA7F5D" w14:textId="77777777" w:rsidR="00F67729" w:rsidRDefault="00F67729">
            <w:pPr>
              <w:pStyle w:val="TAL"/>
              <w:rPr>
                <w:sz w:val="16"/>
              </w:rPr>
            </w:pPr>
            <w:r>
              <w:rPr>
                <w:sz w:val="16"/>
              </w:rPr>
              <w:t>1146</w:t>
            </w:r>
          </w:p>
        </w:tc>
        <w:tc>
          <w:tcPr>
            <w:tcW w:w="236" w:type="dxa"/>
            <w:tcBorders>
              <w:top w:val="single" w:sz="4" w:space="0" w:color="auto"/>
              <w:left w:val="single" w:sz="4" w:space="0" w:color="auto"/>
              <w:bottom w:val="single" w:sz="4" w:space="0" w:color="auto"/>
              <w:right w:val="single" w:sz="4" w:space="0" w:color="auto"/>
            </w:tcBorders>
            <w:hideMark/>
          </w:tcPr>
          <w:p w14:paraId="3CB5019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0B63A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FB27C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30FD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75BCD9" w14:textId="77777777" w:rsidR="00F67729" w:rsidRDefault="00F67729">
            <w:pPr>
              <w:pStyle w:val="TAL"/>
              <w:rPr>
                <w:sz w:val="16"/>
              </w:rPr>
            </w:pPr>
            <w:r>
              <w:rPr>
                <w:sz w:val="16"/>
              </w:rPr>
              <w:t>revised</w:t>
            </w:r>
          </w:p>
        </w:tc>
      </w:tr>
      <w:tr w:rsidR="00F67729" w14:paraId="62252EF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F89206" w14:textId="77777777" w:rsidR="00F67729" w:rsidRDefault="00F67729">
            <w:pPr>
              <w:pStyle w:val="TAL"/>
              <w:rPr>
                <w:sz w:val="16"/>
              </w:rPr>
            </w:pPr>
            <w:r>
              <w:rPr>
                <w:sz w:val="16"/>
              </w:rPr>
              <w:t>R5-214064</w:t>
            </w:r>
          </w:p>
        </w:tc>
        <w:tc>
          <w:tcPr>
            <w:tcW w:w="2964" w:type="dxa"/>
            <w:tcBorders>
              <w:top w:val="single" w:sz="4" w:space="0" w:color="auto"/>
              <w:left w:val="single" w:sz="4" w:space="0" w:color="auto"/>
              <w:bottom w:val="single" w:sz="4" w:space="0" w:color="auto"/>
              <w:right w:val="single" w:sz="4" w:space="0" w:color="auto"/>
            </w:tcBorders>
            <w:hideMark/>
          </w:tcPr>
          <w:p w14:paraId="2E06D928" w14:textId="77777777" w:rsidR="00F67729" w:rsidRDefault="00F67729">
            <w:pPr>
              <w:pStyle w:val="TAL"/>
              <w:rPr>
                <w:sz w:val="16"/>
              </w:rPr>
            </w:pPr>
            <w:r>
              <w:rPr>
                <w:sz w:val="16"/>
              </w:rPr>
              <w:t>Corrections to NR SA FR1 RRC Re-establishment tests</w:t>
            </w:r>
          </w:p>
        </w:tc>
        <w:tc>
          <w:tcPr>
            <w:tcW w:w="1728" w:type="dxa"/>
            <w:tcBorders>
              <w:top w:val="single" w:sz="4" w:space="0" w:color="auto"/>
              <w:left w:val="single" w:sz="4" w:space="0" w:color="auto"/>
              <w:bottom w:val="single" w:sz="4" w:space="0" w:color="auto"/>
              <w:right w:val="single" w:sz="4" w:space="0" w:color="auto"/>
            </w:tcBorders>
            <w:hideMark/>
          </w:tcPr>
          <w:p w14:paraId="57C59970"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29C499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0BFC88C" w14:textId="77777777" w:rsidR="00F67729" w:rsidRDefault="00F67729">
            <w:pPr>
              <w:pStyle w:val="TAL"/>
              <w:rPr>
                <w:sz w:val="16"/>
              </w:rPr>
            </w:pPr>
            <w:r>
              <w:rPr>
                <w:sz w:val="16"/>
              </w:rPr>
              <w:t>1146</w:t>
            </w:r>
          </w:p>
        </w:tc>
        <w:tc>
          <w:tcPr>
            <w:tcW w:w="236" w:type="dxa"/>
            <w:tcBorders>
              <w:top w:val="single" w:sz="4" w:space="0" w:color="auto"/>
              <w:left w:val="single" w:sz="4" w:space="0" w:color="auto"/>
              <w:bottom w:val="single" w:sz="4" w:space="0" w:color="auto"/>
              <w:right w:val="single" w:sz="4" w:space="0" w:color="auto"/>
            </w:tcBorders>
            <w:hideMark/>
          </w:tcPr>
          <w:p w14:paraId="687D808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1B84A1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5FFB4D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C97D7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DE09A6" w14:textId="77777777" w:rsidR="00F67729" w:rsidRDefault="00F67729">
            <w:pPr>
              <w:pStyle w:val="TAL"/>
              <w:rPr>
                <w:sz w:val="16"/>
              </w:rPr>
            </w:pPr>
            <w:r>
              <w:rPr>
                <w:sz w:val="16"/>
              </w:rPr>
              <w:t>agreed</w:t>
            </w:r>
          </w:p>
        </w:tc>
      </w:tr>
      <w:tr w:rsidR="00F67729" w14:paraId="5AEEA41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86EDAE" w14:textId="77777777" w:rsidR="00F67729" w:rsidRDefault="00F67729">
            <w:pPr>
              <w:pStyle w:val="TAL"/>
              <w:rPr>
                <w:sz w:val="16"/>
              </w:rPr>
            </w:pPr>
            <w:r>
              <w:rPr>
                <w:sz w:val="16"/>
              </w:rPr>
              <w:t>R5-212265</w:t>
            </w:r>
          </w:p>
        </w:tc>
        <w:tc>
          <w:tcPr>
            <w:tcW w:w="2964" w:type="dxa"/>
            <w:tcBorders>
              <w:top w:val="single" w:sz="4" w:space="0" w:color="auto"/>
              <w:left w:val="single" w:sz="4" w:space="0" w:color="auto"/>
              <w:bottom w:val="single" w:sz="4" w:space="0" w:color="auto"/>
              <w:right w:val="single" w:sz="4" w:space="0" w:color="auto"/>
            </w:tcBorders>
            <w:hideMark/>
          </w:tcPr>
          <w:p w14:paraId="1E58F80A" w14:textId="77777777" w:rsidR="00F67729" w:rsidRDefault="00F67729">
            <w:pPr>
              <w:pStyle w:val="TAL"/>
              <w:rPr>
                <w:sz w:val="16"/>
              </w:rPr>
            </w:pPr>
            <w:r>
              <w:rPr>
                <w:sz w:val="16"/>
              </w:rPr>
              <w:t>Updates to DRX configuration in FR1 Event-triggered Test cases</w:t>
            </w:r>
          </w:p>
        </w:tc>
        <w:tc>
          <w:tcPr>
            <w:tcW w:w="1728" w:type="dxa"/>
            <w:tcBorders>
              <w:top w:val="single" w:sz="4" w:space="0" w:color="auto"/>
              <w:left w:val="single" w:sz="4" w:space="0" w:color="auto"/>
              <w:bottom w:val="single" w:sz="4" w:space="0" w:color="auto"/>
              <w:right w:val="single" w:sz="4" w:space="0" w:color="auto"/>
            </w:tcBorders>
            <w:hideMark/>
          </w:tcPr>
          <w:p w14:paraId="56306A94"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1A758C8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A9CEBF0" w14:textId="77777777" w:rsidR="00F67729" w:rsidRDefault="00F67729">
            <w:pPr>
              <w:pStyle w:val="TAL"/>
              <w:rPr>
                <w:sz w:val="16"/>
              </w:rPr>
            </w:pPr>
            <w:r>
              <w:rPr>
                <w:sz w:val="16"/>
              </w:rPr>
              <w:t>1147</w:t>
            </w:r>
          </w:p>
        </w:tc>
        <w:tc>
          <w:tcPr>
            <w:tcW w:w="236" w:type="dxa"/>
            <w:tcBorders>
              <w:top w:val="single" w:sz="4" w:space="0" w:color="auto"/>
              <w:left w:val="single" w:sz="4" w:space="0" w:color="auto"/>
              <w:bottom w:val="single" w:sz="4" w:space="0" w:color="auto"/>
              <w:right w:val="single" w:sz="4" w:space="0" w:color="auto"/>
            </w:tcBorders>
            <w:hideMark/>
          </w:tcPr>
          <w:p w14:paraId="6114284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D5B3B8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007D2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285ED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CBAE69" w14:textId="77777777" w:rsidR="00F67729" w:rsidRDefault="00F67729">
            <w:pPr>
              <w:pStyle w:val="TAL"/>
              <w:rPr>
                <w:sz w:val="16"/>
              </w:rPr>
            </w:pPr>
            <w:r>
              <w:rPr>
                <w:sz w:val="16"/>
              </w:rPr>
              <w:t>agreed</w:t>
            </w:r>
          </w:p>
        </w:tc>
      </w:tr>
      <w:tr w:rsidR="00F67729" w14:paraId="7CCE28D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1B1907" w14:textId="77777777" w:rsidR="00F67729" w:rsidRDefault="00F67729">
            <w:pPr>
              <w:pStyle w:val="TAL"/>
              <w:rPr>
                <w:sz w:val="16"/>
              </w:rPr>
            </w:pPr>
            <w:r>
              <w:rPr>
                <w:sz w:val="16"/>
              </w:rPr>
              <w:t>R5-212266</w:t>
            </w:r>
          </w:p>
        </w:tc>
        <w:tc>
          <w:tcPr>
            <w:tcW w:w="2964" w:type="dxa"/>
            <w:tcBorders>
              <w:top w:val="single" w:sz="4" w:space="0" w:color="auto"/>
              <w:left w:val="single" w:sz="4" w:space="0" w:color="auto"/>
              <w:bottom w:val="single" w:sz="4" w:space="0" w:color="auto"/>
              <w:right w:val="single" w:sz="4" w:space="0" w:color="auto"/>
            </w:tcBorders>
            <w:hideMark/>
          </w:tcPr>
          <w:p w14:paraId="7A9BCAE6" w14:textId="77777777" w:rsidR="00F67729" w:rsidRDefault="00F67729">
            <w:pPr>
              <w:pStyle w:val="TAL"/>
              <w:rPr>
                <w:sz w:val="16"/>
              </w:rPr>
            </w:pPr>
            <w:r>
              <w:rPr>
                <w:sz w:val="16"/>
              </w:rPr>
              <w:t>Core alignment of BWP configuration parameter in 6.5.2.1</w:t>
            </w:r>
          </w:p>
        </w:tc>
        <w:tc>
          <w:tcPr>
            <w:tcW w:w="1728" w:type="dxa"/>
            <w:tcBorders>
              <w:top w:val="single" w:sz="4" w:space="0" w:color="auto"/>
              <w:left w:val="single" w:sz="4" w:space="0" w:color="auto"/>
              <w:bottom w:val="single" w:sz="4" w:space="0" w:color="auto"/>
              <w:right w:val="single" w:sz="4" w:space="0" w:color="auto"/>
            </w:tcBorders>
            <w:hideMark/>
          </w:tcPr>
          <w:p w14:paraId="45C3E3F2"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070CA7A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B87E133" w14:textId="77777777" w:rsidR="00F67729" w:rsidRDefault="00F67729">
            <w:pPr>
              <w:pStyle w:val="TAL"/>
              <w:rPr>
                <w:sz w:val="16"/>
              </w:rPr>
            </w:pPr>
            <w:r>
              <w:rPr>
                <w:sz w:val="16"/>
              </w:rPr>
              <w:t>1148</w:t>
            </w:r>
          </w:p>
        </w:tc>
        <w:tc>
          <w:tcPr>
            <w:tcW w:w="236" w:type="dxa"/>
            <w:tcBorders>
              <w:top w:val="single" w:sz="4" w:space="0" w:color="auto"/>
              <w:left w:val="single" w:sz="4" w:space="0" w:color="auto"/>
              <w:bottom w:val="single" w:sz="4" w:space="0" w:color="auto"/>
              <w:right w:val="single" w:sz="4" w:space="0" w:color="auto"/>
            </w:tcBorders>
            <w:hideMark/>
          </w:tcPr>
          <w:p w14:paraId="76D711D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D4DE7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86768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217441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9C8604" w14:textId="77777777" w:rsidR="00F67729" w:rsidRDefault="00F67729">
            <w:pPr>
              <w:pStyle w:val="TAL"/>
              <w:rPr>
                <w:sz w:val="16"/>
              </w:rPr>
            </w:pPr>
            <w:r>
              <w:rPr>
                <w:sz w:val="16"/>
              </w:rPr>
              <w:t>agreed</w:t>
            </w:r>
          </w:p>
        </w:tc>
      </w:tr>
      <w:tr w:rsidR="00F67729" w14:paraId="702606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0275DD" w14:textId="77777777" w:rsidR="00F67729" w:rsidRDefault="00F67729">
            <w:pPr>
              <w:pStyle w:val="TAL"/>
              <w:rPr>
                <w:sz w:val="16"/>
              </w:rPr>
            </w:pPr>
            <w:r>
              <w:rPr>
                <w:sz w:val="16"/>
              </w:rPr>
              <w:t>R5-212267</w:t>
            </w:r>
          </w:p>
        </w:tc>
        <w:tc>
          <w:tcPr>
            <w:tcW w:w="2964" w:type="dxa"/>
            <w:tcBorders>
              <w:top w:val="single" w:sz="4" w:space="0" w:color="auto"/>
              <w:left w:val="single" w:sz="4" w:space="0" w:color="auto"/>
              <w:bottom w:val="single" w:sz="4" w:space="0" w:color="auto"/>
              <w:right w:val="single" w:sz="4" w:space="0" w:color="auto"/>
            </w:tcBorders>
            <w:hideMark/>
          </w:tcPr>
          <w:p w14:paraId="55704F2A" w14:textId="77777777" w:rsidR="00F67729" w:rsidRDefault="00F67729">
            <w:pPr>
              <w:pStyle w:val="TAL"/>
              <w:rPr>
                <w:sz w:val="16"/>
              </w:rPr>
            </w:pPr>
            <w:r>
              <w:rPr>
                <w:sz w:val="16"/>
              </w:rPr>
              <w:t xml:space="preserve">Correction to CSI-RS based L1-RSRP </w:t>
            </w:r>
            <w:r>
              <w:rPr>
                <w:sz w:val="16"/>
              </w:rPr>
              <w:lastRenderedPageBreak/>
              <w:t>measurement tests</w:t>
            </w:r>
          </w:p>
        </w:tc>
        <w:tc>
          <w:tcPr>
            <w:tcW w:w="1728" w:type="dxa"/>
            <w:tcBorders>
              <w:top w:val="single" w:sz="4" w:space="0" w:color="auto"/>
              <w:left w:val="single" w:sz="4" w:space="0" w:color="auto"/>
              <w:bottom w:val="single" w:sz="4" w:space="0" w:color="auto"/>
              <w:right w:val="single" w:sz="4" w:space="0" w:color="auto"/>
            </w:tcBorders>
            <w:hideMark/>
          </w:tcPr>
          <w:p w14:paraId="5099DAB8" w14:textId="77777777" w:rsidR="00F67729" w:rsidRDefault="00F67729">
            <w:pPr>
              <w:pStyle w:val="TAL"/>
              <w:rPr>
                <w:sz w:val="16"/>
              </w:rPr>
            </w:pPr>
            <w:r>
              <w:rPr>
                <w:sz w:val="16"/>
              </w:rPr>
              <w:lastRenderedPageBreak/>
              <w:t>Anritsu</w:t>
            </w:r>
          </w:p>
        </w:tc>
        <w:tc>
          <w:tcPr>
            <w:tcW w:w="982" w:type="dxa"/>
            <w:tcBorders>
              <w:top w:val="single" w:sz="4" w:space="0" w:color="auto"/>
              <w:left w:val="single" w:sz="4" w:space="0" w:color="auto"/>
              <w:bottom w:val="single" w:sz="4" w:space="0" w:color="auto"/>
              <w:right w:val="single" w:sz="4" w:space="0" w:color="auto"/>
            </w:tcBorders>
            <w:hideMark/>
          </w:tcPr>
          <w:p w14:paraId="3968A43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E7127AC" w14:textId="77777777" w:rsidR="00F67729" w:rsidRDefault="00F67729">
            <w:pPr>
              <w:pStyle w:val="TAL"/>
              <w:rPr>
                <w:sz w:val="16"/>
              </w:rPr>
            </w:pPr>
            <w:r>
              <w:rPr>
                <w:sz w:val="16"/>
              </w:rPr>
              <w:t>1149</w:t>
            </w:r>
          </w:p>
        </w:tc>
        <w:tc>
          <w:tcPr>
            <w:tcW w:w="236" w:type="dxa"/>
            <w:tcBorders>
              <w:top w:val="single" w:sz="4" w:space="0" w:color="auto"/>
              <w:left w:val="single" w:sz="4" w:space="0" w:color="auto"/>
              <w:bottom w:val="single" w:sz="4" w:space="0" w:color="auto"/>
              <w:right w:val="single" w:sz="4" w:space="0" w:color="auto"/>
            </w:tcBorders>
            <w:hideMark/>
          </w:tcPr>
          <w:p w14:paraId="560BF32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37D3C1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67765C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D8721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2F92F8" w14:textId="77777777" w:rsidR="00F67729" w:rsidRDefault="00F67729">
            <w:pPr>
              <w:pStyle w:val="TAL"/>
              <w:rPr>
                <w:sz w:val="16"/>
              </w:rPr>
            </w:pPr>
            <w:r>
              <w:rPr>
                <w:sz w:val="16"/>
              </w:rPr>
              <w:t>agreed</w:t>
            </w:r>
          </w:p>
        </w:tc>
      </w:tr>
      <w:tr w:rsidR="00F67729" w14:paraId="7C8AE33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D1E86D" w14:textId="77777777" w:rsidR="00F67729" w:rsidRDefault="00F67729">
            <w:pPr>
              <w:pStyle w:val="TAL"/>
              <w:rPr>
                <w:sz w:val="16"/>
              </w:rPr>
            </w:pPr>
            <w:r>
              <w:rPr>
                <w:sz w:val="16"/>
              </w:rPr>
              <w:t>R5-212268</w:t>
            </w:r>
          </w:p>
        </w:tc>
        <w:tc>
          <w:tcPr>
            <w:tcW w:w="2964" w:type="dxa"/>
            <w:tcBorders>
              <w:top w:val="single" w:sz="4" w:space="0" w:color="auto"/>
              <w:left w:val="single" w:sz="4" w:space="0" w:color="auto"/>
              <w:bottom w:val="single" w:sz="4" w:space="0" w:color="auto"/>
              <w:right w:val="single" w:sz="4" w:space="0" w:color="auto"/>
            </w:tcBorders>
            <w:hideMark/>
          </w:tcPr>
          <w:p w14:paraId="78CE939B" w14:textId="77777777" w:rsidR="00F67729" w:rsidRDefault="00F67729">
            <w:pPr>
              <w:pStyle w:val="TAL"/>
              <w:rPr>
                <w:sz w:val="16"/>
              </w:rPr>
            </w:pPr>
            <w:r>
              <w:rPr>
                <w:sz w:val="16"/>
              </w:rPr>
              <w:t>Core alignment for Re-Selection test 6.1.1.1</w:t>
            </w:r>
          </w:p>
        </w:tc>
        <w:tc>
          <w:tcPr>
            <w:tcW w:w="1728" w:type="dxa"/>
            <w:tcBorders>
              <w:top w:val="single" w:sz="4" w:space="0" w:color="auto"/>
              <w:left w:val="single" w:sz="4" w:space="0" w:color="auto"/>
              <w:bottom w:val="single" w:sz="4" w:space="0" w:color="auto"/>
              <w:right w:val="single" w:sz="4" w:space="0" w:color="auto"/>
            </w:tcBorders>
            <w:hideMark/>
          </w:tcPr>
          <w:p w14:paraId="2801A4CF"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21C6AA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73426C9" w14:textId="77777777" w:rsidR="00F67729" w:rsidRDefault="00F67729">
            <w:pPr>
              <w:pStyle w:val="TAL"/>
              <w:rPr>
                <w:sz w:val="16"/>
              </w:rPr>
            </w:pPr>
            <w:r>
              <w:rPr>
                <w:sz w:val="16"/>
              </w:rPr>
              <w:t>1150</w:t>
            </w:r>
          </w:p>
        </w:tc>
        <w:tc>
          <w:tcPr>
            <w:tcW w:w="236" w:type="dxa"/>
            <w:tcBorders>
              <w:top w:val="single" w:sz="4" w:space="0" w:color="auto"/>
              <w:left w:val="single" w:sz="4" w:space="0" w:color="auto"/>
              <w:bottom w:val="single" w:sz="4" w:space="0" w:color="auto"/>
              <w:right w:val="single" w:sz="4" w:space="0" w:color="auto"/>
            </w:tcBorders>
            <w:hideMark/>
          </w:tcPr>
          <w:p w14:paraId="26C0EDF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276342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BBBE66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82F1A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7CA320" w14:textId="77777777" w:rsidR="00F67729" w:rsidRDefault="00F67729">
            <w:pPr>
              <w:pStyle w:val="TAL"/>
              <w:rPr>
                <w:sz w:val="16"/>
              </w:rPr>
            </w:pPr>
            <w:r>
              <w:rPr>
                <w:sz w:val="16"/>
              </w:rPr>
              <w:t>withdrawn</w:t>
            </w:r>
          </w:p>
        </w:tc>
      </w:tr>
      <w:tr w:rsidR="00F67729" w14:paraId="5B8854C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73B4743" w14:textId="77777777" w:rsidR="00F67729" w:rsidRDefault="00F67729">
            <w:pPr>
              <w:pStyle w:val="TAL"/>
              <w:rPr>
                <w:sz w:val="16"/>
              </w:rPr>
            </w:pPr>
            <w:r>
              <w:rPr>
                <w:sz w:val="16"/>
              </w:rPr>
              <w:t>R5-212489</w:t>
            </w:r>
          </w:p>
        </w:tc>
        <w:tc>
          <w:tcPr>
            <w:tcW w:w="2964" w:type="dxa"/>
            <w:tcBorders>
              <w:top w:val="single" w:sz="4" w:space="0" w:color="auto"/>
              <w:left w:val="single" w:sz="4" w:space="0" w:color="auto"/>
              <w:bottom w:val="single" w:sz="4" w:space="0" w:color="auto"/>
              <w:right w:val="single" w:sz="4" w:space="0" w:color="auto"/>
            </w:tcBorders>
            <w:hideMark/>
          </w:tcPr>
          <w:p w14:paraId="3829BB78" w14:textId="77777777" w:rsidR="00F67729" w:rsidRDefault="00F67729">
            <w:pPr>
              <w:pStyle w:val="TAL"/>
              <w:rPr>
                <w:sz w:val="16"/>
              </w:rPr>
            </w:pPr>
            <w:r>
              <w:rPr>
                <w:sz w:val="16"/>
              </w:rPr>
              <w:t>Addition of 5G-SRVCC RRM TC 6.3.1.6-handover</w:t>
            </w:r>
          </w:p>
        </w:tc>
        <w:tc>
          <w:tcPr>
            <w:tcW w:w="1728" w:type="dxa"/>
            <w:tcBorders>
              <w:top w:val="single" w:sz="4" w:space="0" w:color="auto"/>
              <w:left w:val="single" w:sz="4" w:space="0" w:color="auto"/>
              <w:bottom w:val="single" w:sz="4" w:space="0" w:color="auto"/>
              <w:right w:val="single" w:sz="4" w:space="0" w:color="auto"/>
            </w:tcBorders>
            <w:hideMark/>
          </w:tcPr>
          <w:p w14:paraId="3409B44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354C3E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5ED62A5" w14:textId="77777777" w:rsidR="00F67729" w:rsidRDefault="00F67729">
            <w:pPr>
              <w:pStyle w:val="TAL"/>
              <w:rPr>
                <w:sz w:val="16"/>
              </w:rPr>
            </w:pPr>
            <w:r>
              <w:rPr>
                <w:sz w:val="16"/>
              </w:rPr>
              <w:t>1151</w:t>
            </w:r>
          </w:p>
        </w:tc>
        <w:tc>
          <w:tcPr>
            <w:tcW w:w="236" w:type="dxa"/>
            <w:tcBorders>
              <w:top w:val="single" w:sz="4" w:space="0" w:color="auto"/>
              <w:left w:val="single" w:sz="4" w:space="0" w:color="auto"/>
              <w:bottom w:val="single" w:sz="4" w:space="0" w:color="auto"/>
              <w:right w:val="single" w:sz="4" w:space="0" w:color="auto"/>
            </w:tcBorders>
            <w:hideMark/>
          </w:tcPr>
          <w:p w14:paraId="4EEE1E0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037E7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11849D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D695ED"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427B7D" w14:textId="77777777" w:rsidR="00F67729" w:rsidRDefault="00F67729">
            <w:pPr>
              <w:pStyle w:val="TAL"/>
              <w:rPr>
                <w:sz w:val="16"/>
              </w:rPr>
            </w:pPr>
            <w:r>
              <w:rPr>
                <w:sz w:val="16"/>
              </w:rPr>
              <w:t>revised</w:t>
            </w:r>
          </w:p>
        </w:tc>
      </w:tr>
      <w:tr w:rsidR="00F67729" w14:paraId="72C2C39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2A6058" w14:textId="77777777" w:rsidR="00F67729" w:rsidRDefault="00F67729">
            <w:pPr>
              <w:pStyle w:val="TAL"/>
              <w:rPr>
                <w:sz w:val="16"/>
              </w:rPr>
            </w:pPr>
            <w:r>
              <w:rPr>
                <w:sz w:val="16"/>
              </w:rPr>
              <w:t>R5-214009</w:t>
            </w:r>
          </w:p>
        </w:tc>
        <w:tc>
          <w:tcPr>
            <w:tcW w:w="2964" w:type="dxa"/>
            <w:tcBorders>
              <w:top w:val="single" w:sz="4" w:space="0" w:color="auto"/>
              <w:left w:val="single" w:sz="4" w:space="0" w:color="auto"/>
              <w:bottom w:val="single" w:sz="4" w:space="0" w:color="auto"/>
              <w:right w:val="single" w:sz="4" w:space="0" w:color="auto"/>
            </w:tcBorders>
            <w:hideMark/>
          </w:tcPr>
          <w:p w14:paraId="2CBECCF6" w14:textId="77777777" w:rsidR="00F67729" w:rsidRDefault="00F67729">
            <w:pPr>
              <w:pStyle w:val="TAL"/>
              <w:rPr>
                <w:sz w:val="16"/>
              </w:rPr>
            </w:pPr>
            <w:r>
              <w:rPr>
                <w:sz w:val="16"/>
              </w:rPr>
              <w:t>Addition of 5G-SRVCC RRM TC 6.3.1.6-handover</w:t>
            </w:r>
          </w:p>
        </w:tc>
        <w:tc>
          <w:tcPr>
            <w:tcW w:w="1728" w:type="dxa"/>
            <w:tcBorders>
              <w:top w:val="single" w:sz="4" w:space="0" w:color="auto"/>
              <w:left w:val="single" w:sz="4" w:space="0" w:color="auto"/>
              <w:bottom w:val="single" w:sz="4" w:space="0" w:color="auto"/>
              <w:right w:val="single" w:sz="4" w:space="0" w:color="auto"/>
            </w:tcBorders>
            <w:hideMark/>
          </w:tcPr>
          <w:p w14:paraId="2EC9CDA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EE3B380"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069E694" w14:textId="77777777" w:rsidR="00F67729" w:rsidRDefault="00F67729">
            <w:pPr>
              <w:pStyle w:val="TAL"/>
              <w:rPr>
                <w:sz w:val="16"/>
              </w:rPr>
            </w:pPr>
            <w:r>
              <w:rPr>
                <w:sz w:val="16"/>
              </w:rPr>
              <w:t>1151</w:t>
            </w:r>
          </w:p>
        </w:tc>
        <w:tc>
          <w:tcPr>
            <w:tcW w:w="236" w:type="dxa"/>
            <w:tcBorders>
              <w:top w:val="single" w:sz="4" w:space="0" w:color="auto"/>
              <w:left w:val="single" w:sz="4" w:space="0" w:color="auto"/>
              <w:bottom w:val="single" w:sz="4" w:space="0" w:color="auto"/>
              <w:right w:val="single" w:sz="4" w:space="0" w:color="auto"/>
            </w:tcBorders>
            <w:hideMark/>
          </w:tcPr>
          <w:p w14:paraId="09BF94A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5B5CEA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C611F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AD2CFE"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A3DF84" w14:textId="77777777" w:rsidR="00F67729" w:rsidRDefault="00F67729">
            <w:pPr>
              <w:pStyle w:val="TAL"/>
              <w:rPr>
                <w:sz w:val="16"/>
              </w:rPr>
            </w:pPr>
            <w:r>
              <w:rPr>
                <w:sz w:val="16"/>
              </w:rPr>
              <w:t>agreed</w:t>
            </w:r>
          </w:p>
        </w:tc>
      </w:tr>
      <w:tr w:rsidR="00F67729" w14:paraId="10451F9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4D63C44" w14:textId="77777777" w:rsidR="00F67729" w:rsidRDefault="00F67729">
            <w:pPr>
              <w:pStyle w:val="TAL"/>
              <w:rPr>
                <w:sz w:val="16"/>
              </w:rPr>
            </w:pPr>
            <w:r>
              <w:rPr>
                <w:sz w:val="16"/>
              </w:rPr>
              <w:t>R5-212490</w:t>
            </w:r>
          </w:p>
        </w:tc>
        <w:tc>
          <w:tcPr>
            <w:tcW w:w="2964" w:type="dxa"/>
            <w:tcBorders>
              <w:top w:val="single" w:sz="4" w:space="0" w:color="auto"/>
              <w:left w:val="single" w:sz="4" w:space="0" w:color="auto"/>
              <w:bottom w:val="single" w:sz="4" w:space="0" w:color="auto"/>
              <w:right w:val="single" w:sz="4" w:space="0" w:color="auto"/>
            </w:tcBorders>
            <w:hideMark/>
          </w:tcPr>
          <w:p w14:paraId="19D2D067" w14:textId="77777777" w:rsidR="00F67729" w:rsidRDefault="00F67729">
            <w:pPr>
              <w:pStyle w:val="TAL"/>
              <w:rPr>
                <w:sz w:val="16"/>
              </w:rPr>
            </w:pPr>
            <w:r>
              <w:rPr>
                <w:sz w:val="16"/>
              </w:rPr>
              <w:t>Addition of 5G-SRVCC RRM TC 6.6.5.1-envent triggered reporting non-DRX</w:t>
            </w:r>
          </w:p>
        </w:tc>
        <w:tc>
          <w:tcPr>
            <w:tcW w:w="1728" w:type="dxa"/>
            <w:tcBorders>
              <w:top w:val="single" w:sz="4" w:space="0" w:color="auto"/>
              <w:left w:val="single" w:sz="4" w:space="0" w:color="auto"/>
              <w:bottom w:val="single" w:sz="4" w:space="0" w:color="auto"/>
              <w:right w:val="single" w:sz="4" w:space="0" w:color="auto"/>
            </w:tcBorders>
            <w:hideMark/>
          </w:tcPr>
          <w:p w14:paraId="4791AEC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AEAB3F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90753B0" w14:textId="77777777" w:rsidR="00F67729" w:rsidRDefault="00F67729">
            <w:pPr>
              <w:pStyle w:val="TAL"/>
              <w:rPr>
                <w:sz w:val="16"/>
              </w:rPr>
            </w:pPr>
            <w:r>
              <w:rPr>
                <w:sz w:val="16"/>
              </w:rPr>
              <w:t>1152</w:t>
            </w:r>
          </w:p>
        </w:tc>
        <w:tc>
          <w:tcPr>
            <w:tcW w:w="236" w:type="dxa"/>
            <w:tcBorders>
              <w:top w:val="single" w:sz="4" w:space="0" w:color="auto"/>
              <w:left w:val="single" w:sz="4" w:space="0" w:color="auto"/>
              <w:bottom w:val="single" w:sz="4" w:space="0" w:color="auto"/>
              <w:right w:val="single" w:sz="4" w:space="0" w:color="auto"/>
            </w:tcBorders>
            <w:hideMark/>
          </w:tcPr>
          <w:p w14:paraId="092266E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7D3395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4C5F2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EB481E"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3A5E6C" w14:textId="77777777" w:rsidR="00F67729" w:rsidRDefault="00F67729">
            <w:pPr>
              <w:pStyle w:val="TAL"/>
              <w:rPr>
                <w:sz w:val="16"/>
              </w:rPr>
            </w:pPr>
            <w:r>
              <w:rPr>
                <w:sz w:val="16"/>
              </w:rPr>
              <w:t>revised</w:t>
            </w:r>
          </w:p>
        </w:tc>
      </w:tr>
      <w:tr w:rsidR="00F67729" w14:paraId="6D7ED6F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D8B858" w14:textId="77777777" w:rsidR="00F67729" w:rsidRDefault="00F67729">
            <w:pPr>
              <w:pStyle w:val="TAL"/>
              <w:rPr>
                <w:sz w:val="16"/>
              </w:rPr>
            </w:pPr>
            <w:r>
              <w:rPr>
                <w:sz w:val="16"/>
              </w:rPr>
              <w:t>R5-214010</w:t>
            </w:r>
          </w:p>
        </w:tc>
        <w:tc>
          <w:tcPr>
            <w:tcW w:w="2964" w:type="dxa"/>
            <w:tcBorders>
              <w:top w:val="single" w:sz="4" w:space="0" w:color="auto"/>
              <w:left w:val="single" w:sz="4" w:space="0" w:color="auto"/>
              <w:bottom w:val="single" w:sz="4" w:space="0" w:color="auto"/>
              <w:right w:val="single" w:sz="4" w:space="0" w:color="auto"/>
            </w:tcBorders>
            <w:hideMark/>
          </w:tcPr>
          <w:p w14:paraId="0324EA6E" w14:textId="77777777" w:rsidR="00F67729" w:rsidRDefault="00F67729">
            <w:pPr>
              <w:pStyle w:val="TAL"/>
              <w:rPr>
                <w:sz w:val="16"/>
              </w:rPr>
            </w:pPr>
            <w:r>
              <w:rPr>
                <w:sz w:val="16"/>
              </w:rPr>
              <w:t>Addition of 5G-SRVCC RRM TC 6.6.5.1-envent triggered reporting non-DRX</w:t>
            </w:r>
          </w:p>
        </w:tc>
        <w:tc>
          <w:tcPr>
            <w:tcW w:w="1728" w:type="dxa"/>
            <w:tcBorders>
              <w:top w:val="single" w:sz="4" w:space="0" w:color="auto"/>
              <w:left w:val="single" w:sz="4" w:space="0" w:color="auto"/>
              <w:bottom w:val="single" w:sz="4" w:space="0" w:color="auto"/>
              <w:right w:val="single" w:sz="4" w:space="0" w:color="auto"/>
            </w:tcBorders>
            <w:hideMark/>
          </w:tcPr>
          <w:p w14:paraId="3A422500"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6923CD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3347AF8" w14:textId="77777777" w:rsidR="00F67729" w:rsidRDefault="00F67729">
            <w:pPr>
              <w:pStyle w:val="TAL"/>
              <w:rPr>
                <w:sz w:val="16"/>
              </w:rPr>
            </w:pPr>
            <w:r>
              <w:rPr>
                <w:sz w:val="16"/>
              </w:rPr>
              <w:t>1152</w:t>
            </w:r>
          </w:p>
        </w:tc>
        <w:tc>
          <w:tcPr>
            <w:tcW w:w="236" w:type="dxa"/>
            <w:tcBorders>
              <w:top w:val="single" w:sz="4" w:space="0" w:color="auto"/>
              <w:left w:val="single" w:sz="4" w:space="0" w:color="auto"/>
              <w:bottom w:val="single" w:sz="4" w:space="0" w:color="auto"/>
              <w:right w:val="single" w:sz="4" w:space="0" w:color="auto"/>
            </w:tcBorders>
            <w:hideMark/>
          </w:tcPr>
          <w:p w14:paraId="0F5E296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A68105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546DC7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85011F" w14:textId="77777777" w:rsidR="00F67729" w:rsidRDefault="00F67729">
            <w:pPr>
              <w:pStyle w:val="TAL"/>
              <w:rPr>
                <w:sz w:val="16"/>
              </w:rPr>
            </w:pPr>
            <w:proofErr w:type="spellStart"/>
            <w:r>
              <w:rPr>
                <w:sz w:val="16"/>
              </w:rPr>
              <w:t>SRVCC_NR_to_UMTS-UEConTest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88E326" w14:textId="77777777" w:rsidR="00F67729" w:rsidRDefault="00F67729">
            <w:pPr>
              <w:pStyle w:val="TAL"/>
              <w:rPr>
                <w:sz w:val="16"/>
              </w:rPr>
            </w:pPr>
            <w:r>
              <w:rPr>
                <w:sz w:val="16"/>
              </w:rPr>
              <w:t>agreed</w:t>
            </w:r>
          </w:p>
        </w:tc>
      </w:tr>
      <w:tr w:rsidR="00F67729" w14:paraId="0BDE00B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097103" w14:textId="77777777" w:rsidR="00F67729" w:rsidRDefault="00F67729">
            <w:pPr>
              <w:pStyle w:val="TAL"/>
              <w:rPr>
                <w:sz w:val="16"/>
              </w:rPr>
            </w:pPr>
            <w:r>
              <w:rPr>
                <w:sz w:val="16"/>
              </w:rPr>
              <w:t>R5-212612</w:t>
            </w:r>
          </w:p>
        </w:tc>
        <w:tc>
          <w:tcPr>
            <w:tcW w:w="2964" w:type="dxa"/>
            <w:tcBorders>
              <w:top w:val="single" w:sz="4" w:space="0" w:color="auto"/>
              <w:left w:val="single" w:sz="4" w:space="0" w:color="auto"/>
              <w:bottom w:val="single" w:sz="4" w:space="0" w:color="auto"/>
              <w:right w:val="single" w:sz="4" w:space="0" w:color="auto"/>
            </w:tcBorders>
            <w:hideMark/>
          </w:tcPr>
          <w:p w14:paraId="23414B3F" w14:textId="77777777" w:rsidR="00F67729" w:rsidRDefault="00F67729">
            <w:pPr>
              <w:pStyle w:val="TAL"/>
              <w:rPr>
                <w:sz w:val="16"/>
              </w:rPr>
            </w:pPr>
            <w:r>
              <w:rPr>
                <w:sz w:val="16"/>
              </w:rPr>
              <w:t>Addition of new test case 6.6.4.5 for R16 NR HST</w:t>
            </w:r>
          </w:p>
        </w:tc>
        <w:tc>
          <w:tcPr>
            <w:tcW w:w="1728" w:type="dxa"/>
            <w:tcBorders>
              <w:top w:val="single" w:sz="4" w:space="0" w:color="auto"/>
              <w:left w:val="single" w:sz="4" w:space="0" w:color="auto"/>
              <w:bottom w:val="single" w:sz="4" w:space="0" w:color="auto"/>
              <w:right w:val="single" w:sz="4" w:space="0" w:color="auto"/>
            </w:tcBorders>
            <w:hideMark/>
          </w:tcPr>
          <w:p w14:paraId="1AF06A7C"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1431CC2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5728581" w14:textId="77777777" w:rsidR="00F67729" w:rsidRDefault="00F67729">
            <w:pPr>
              <w:pStyle w:val="TAL"/>
              <w:rPr>
                <w:sz w:val="16"/>
              </w:rPr>
            </w:pPr>
            <w:r>
              <w:rPr>
                <w:sz w:val="16"/>
              </w:rPr>
              <w:t>1153</w:t>
            </w:r>
          </w:p>
        </w:tc>
        <w:tc>
          <w:tcPr>
            <w:tcW w:w="236" w:type="dxa"/>
            <w:tcBorders>
              <w:top w:val="single" w:sz="4" w:space="0" w:color="auto"/>
              <w:left w:val="single" w:sz="4" w:space="0" w:color="auto"/>
              <w:bottom w:val="single" w:sz="4" w:space="0" w:color="auto"/>
              <w:right w:val="single" w:sz="4" w:space="0" w:color="auto"/>
            </w:tcBorders>
            <w:hideMark/>
          </w:tcPr>
          <w:p w14:paraId="257897A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E5FC4A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0912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60C9B01" w14:textId="77777777" w:rsidR="00F67729" w:rsidRDefault="00F67729">
            <w:pPr>
              <w:pStyle w:val="TAL"/>
              <w:rPr>
                <w:sz w:val="16"/>
              </w:rPr>
            </w:pPr>
            <w:r>
              <w:rPr>
                <w:sz w:val="16"/>
              </w:rPr>
              <w:t>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A332BB" w14:textId="77777777" w:rsidR="00F67729" w:rsidRDefault="00F67729">
            <w:pPr>
              <w:pStyle w:val="TAL"/>
              <w:rPr>
                <w:sz w:val="16"/>
              </w:rPr>
            </w:pPr>
            <w:r>
              <w:rPr>
                <w:sz w:val="16"/>
              </w:rPr>
              <w:t>agreed</w:t>
            </w:r>
          </w:p>
        </w:tc>
      </w:tr>
      <w:tr w:rsidR="00F67729" w14:paraId="0D3499A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ECDF240" w14:textId="77777777" w:rsidR="00F67729" w:rsidRDefault="00F67729">
            <w:pPr>
              <w:pStyle w:val="TAL"/>
              <w:rPr>
                <w:sz w:val="16"/>
              </w:rPr>
            </w:pPr>
            <w:r>
              <w:rPr>
                <w:sz w:val="16"/>
              </w:rPr>
              <w:t>R5-212613</w:t>
            </w:r>
          </w:p>
        </w:tc>
        <w:tc>
          <w:tcPr>
            <w:tcW w:w="2964" w:type="dxa"/>
            <w:tcBorders>
              <w:top w:val="single" w:sz="4" w:space="0" w:color="auto"/>
              <w:left w:val="single" w:sz="4" w:space="0" w:color="auto"/>
              <w:bottom w:val="single" w:sz="4" w:space="0" w:color="auto"/>
              <w:right w:val="single" w:sz="4" w:space="0" w:color="auto"/>
            </w:tcBorders>
            <w:hideMark/>
          </w:tcPr>
          <w:p w14:paraId="1DD35A91" w14:textId="77777777" w:rsidR="00F67729" w:rsidRDefault="00F67729">
            <w:pPr>
              <w:pStyle w:val="TAL"/>
              <w:rPr>
                <w:sz w:val="16"/>
              </w:rPr>
            </w:pPr>
            <w:r>
              <w:rPr>
                <w:sz w:val="16"/>
              </w:rPr>
              <w:t>Addition of cell configuration mapping in Annex E for TC 6.6.4.5</w:t>
            </w:r>
          </w:p>
        </w:tc>
        <w:tc>
          <w:tcPr>
            <w:tcW w:w="1728" w:type="dxa"/>
            <w:tcBorders>
              <w:top w:val="single" w:sz="4" w:space="0" w:color="auto"/>
              <w:left w:val="single" w:sz="4" w:space="0" w:color="auto"/>
              <w:bottom w:val="single" w:sz="4" w:space="0" w:color="auto"/>
              <w:right w:val="single" w:sz="4" w:space="0" w:color="auto"/>
            </w:tcBorders>
            <w:hideMark/>
          </w:tcPr>
          <w:p w14:paraId="504633EF" w14:textId="77777777" w:rsidR="00F67729" w:rsidRDefault="00F67729">
            <w:pPr>
              <w:pStyle w:val="TAL"/>
              <w:rPr>
                <w:sz w:val="16"/>
              </w:rPr>
            </w:pPr>
            <w:r>
              <w:rPr>
                <w:sz w:val="16"/>
              </w:rPr>
              <w:t>CMCC</w:t>
            </w:r>
          </w:p>
        </w:tc>
        <w:tc>
          <w:tcPr>
            <w:tcW w:w="982" w:type="dxa"/>
            <w:tcBorders>
              <w:top w:val="single" w:sz="4" w:space="0" w:color="auto"/>
              <w:left w:val="single" w:sz="4" w:space="0" w:color="auto"/>
              <w:bottom w:val="single" w:sz="4" w:space="0" w:color="auto"/>
              <w:right w:val="single" w:sz="4" w:space="0" w:color="auto"/>
            </w:tcBorders>
            <w:hideMark/>
          </w:tcPr>
          <w:p w14:paraId="304327B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B56C9A2" w14:textId="77777777" w:rsidR="00F67729" w:rsidRDefault="00F67729">
            <w:pPr>
              <w:pStyle w:val="TAL"/>
              <w:rPr>
                <w:sz w:val="16"/>
              </w:rPr>
            </w:pPr>
            <w:r>
              <w:rPr>
                <w:sz w:val="16"/>
              </w:rPr>
              <w:t>1154</w:t>
            </w:r>
          </w:p>
        </w:tc>
        <w:tc>
          <w:tcPr>
            <w:tcW w:w="236" w:type="dxa"/>
            <w:tcBorders>
              <w:top w:val="single" w:sz="4" w:space="0" w:color="auto"/>
              <w:left w:val="single" w:sz="4" w:space="0" w:color="auto"/>
              <w:bottom w:val="single" w:sz="4" w:space="0" w:color="auto"/>
              <w:right w:val="single" w:sz="4" w:space="0" w:color="auto"/>
            </w:tcBorders>
            <w:hideMark/>
          </w:tcPr>
          <w:p w14:paraId="6B8209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C258F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8DB5C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77E4C7" w14:textId="77777777" w:rsidR="00F67729" w:rsidRDefault="00F67729">
            <w:pPr>
              <w:pStyle w:val="TAL"/>
              <w:rPr>
                <w:sz w:val="16"/>
              </w:rPr>
            </w:pPr>
            <w:r>
              <w:rPr>
                <w:sz w:val="16"/>
              </w:rPr>
              <w:t>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907711" w14:textId="77777777" w:rsidR="00F67729" w:rsidRDefault="00F67729">
            <w:pPr>
              <w:pStyle w:val="TAL"/>
              <w:rPr>
                <w:sz w:val="16"/>
              </w:rPr>
            </w:pPr>
            <w:r>
              <w:rPr>
                <w:sz w:val="16"/>
              </w:rPr>
              <w:t>agreed</w:t>
            </w:r>
          </w:p>
        </w:tc>
      </w:tr>
      <w:tr w:rsidR="00F67729" w14:paraId="0FDCAB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F834CD" w14:textId="77777777" w:rsidR="00F67729" w:rsidRDefault="00F67729">
            <w:pPr>
              <w:pStyle w:val="TAL"/>
              <w:rPr>
                <w:sz w:val="16"/>
              </w:rPr>
            </w:pPr>
            <w:r>
              <w:rPr>
                <w:sz w:val="16"/>
              </w:rPr>
              <w:t>R5-212708</w:t>
            </w:r>
          </w:p>
        </w:tc>
        <w:tc>
          <w:tcPr>
            <w:tcW w:w="2964" w:type="dxa"/>
            <w:tcBorders>
              <w:top w:val="single" w:sz="4" w:space="0" w:color="auto"/>
              <w:left w:val="single" w:sz="4" w:space="0" w:color="auto"/>
              <w:bottom w:val="single" w:sz="4" w:space="0" w:color="auto"/>
              <w:right w:val="single" w:sz="4" w:space="0" w:color="auto"/>
            </w:tcBorders>
            <w:hideMark/>
          </w:tcPr>
          <w:p w14:paraId="0E0E63BC" w14:textId="77777777" w:rsidR="00F67729" w:rsidRDefault="00F67729">
            <w:pPr>
              <w:pStyle w:val="TAL"/>
              <w:rPr>
                <w:sz w:val="16"/>
              </w:rPr>
            </w:pPr>
            <w:r>
              <w:rPr>
                <w:sz w:val="16"/>
              </w:rPr>
              <w:t>Align CSI-RS for tracking with TS 38.133</w:t>
            </w:r>
          </w:p>
        </w:tc>
        <w:tc>
          <w:tcPr>
            <w:tcW w:w="1728" w:type="dxa"/>
            <w:tcBorders>
              <w:top w:val="single" w:sz="4" w:space="0" w:color="auto"/>
              <w:left w:val="single" w:sz="4" w:space="0" w:color="auto"/>
              <w:bottom w:val="single" w:sz="4" w:space="0" w:color="auto"/>
              <w:right w:val="single" w:sz="4" w:space="0" w:color="auto"/>
            </w:tcBorders>
            <w:hideMark/>
          </w:tcPr>
          <w:p w14:paraId="5914CCC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E01ECCE"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AE658E0" w14:textId="77777777" w:rsidR="00F67729" w:rsidRDefault="00F67729">
            <w:pPr>
              <w:pStyle w:val="TAL"/>
              <w:rPr>
                <w:sz w:val="16"/>
              </w:rPr>
            </w:pPr>
            <w:r>
              <w:rPr>
                <w:sz w:val="16"/>
              </w:rPr>
              <w:t>1155</w:t>
            </w:r>
          </w:p>
        </w:tc>
        <w:tc>
          <w:tcPr>
            <w:tcW w:w="236" w:type="dxa"/>
            <w:tcBorders>
              <w:top w:val="single" w:sz="4" w:space="0" w:color="auto"/>
              <w:left w:val="single" w:sz="4" w:space="0" w:color="auto"/>
              <w:bottom w:val="single" w:sz="4" w:space="0" w:color="auto"/>
              <w:right w:val="single" w:sz="4" w:space="0" w:color="auto"/>
            </w:tcBorders>
            <w:hideMark/>
          </w:tcPr>
          <w:p w14:paraId="71EC727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F16C5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6D64F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BC56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5AC8F9" w14:textId="77777777" w:rsidR="00F67729" w:rsidRDefault="00F67729">
            <w:pPr>
              <w:pStyle w:val="TAL"/>
              <w:rPr>
                <w:sz w:val="16"/>
              </w:rPr>
            </w:pPr>
            <w:r>
              <w:rPr>
                <w:sz w:val="16"/>
              </w:rPr>
              <w:t>withdrawn</w:t>
            </w:r>
          </w:p>
        </w:tc>
      </w:tr>
      <w:tr w:rsidR="00F67729" w14:paraId="0E153AC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A8A267" w14:textId="77777777" w:rsidR="00F67729" w:rsidRDefault="00F67729">
            <w:pPr>
              <w:pStyle w:val="TAL"/>
              <w:rPr>
                <w:sz w:val="16"/>
              </w:rPr>
            </w:pPr>
            <w:r>
              <w:rPr>
                <w:sz w:val="16"/>
              </w:rPr>
              <w:t>R5-212709</w:t>
            </w:r>
          </w:p>
        </w:tc>
        <w:tc>
          <w:tcPr>
            <w:tcW w:w="2964" w:type="dxa"/>
            <w:tcBorders>
              <w:top w:val="single" w:sz="4" w:space="0" w:color="auto"/>
              <w:left w:val="single" w:sz="4" w:space="0" w:color="auto"/>
              <w:bottom w:val="single" w:sz="4" w:space="0" w:color="auto"/>
              <w:right w:val="single" w:sz="4" w:space="0" w:color="auto"/>
            </w:tcBorders>
            <w:hideMark/>
          </w:tcPr>
          <w:p w14:paraId="236B194B" w14:textId="77777777" w:rsidR="00F67729" w:rsidRDefault="00F67729">
            <w:pPr>
              <w:pStyle w:val="TAL"/>
              <w:rPr>
                <w:sz w:val="16"/>
              </w:rPr>
            </w:pPr>
            <w:r>
              <w:rPr>
                <w:sz w:val="16"/>
              </w:rPr>
              <w:t>Correct reference to cell mapping for SA test cases</w:t>
            </w:r>
          </w:p>
        </w:tc>
        <w:tc>
          <w:tcPr>
            <w:tcW w:w="1728" w:type="dxa"/>
            <w:tcBorders>
              <w:top w:val="single" w:sz="4" w:space="0" w:color="auto"/>
              <w:left w:val="single" w:sz="4" w:space="0" w:color="auto"/>
              <w:bottom w:val="single" w:sz="4" w:space="0" w:color="auto"/>
              <w:right w:val="single" w:sz="4" w:space="0" w:color="auto"/>
            </w:tcBorders>
            <w:hideMark/>
          </w:tcPr>
          <w:p w14:paraId="5EB61DD9"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BA3F23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B90D0EC" w14:textId="77777777" w:rsidR="00F67729" w:rsidRDefault="00F67729">
            <w:pPr>
              <w:pStyle w:val="TAL"/>
              <w:rPr>
                <w:sz w:val="16"/>
              </w:rPr>
            </w:pPr>
            <w:r>
              <w:rPr>
                <w:sz w:val="16"/>
              </w:rPr>
              <w:t>1156</w:t>
            </w:r>
          </w:p>
        </w:tc>
        <w:tc>
          <w:tcPr>
            <w:tcW w:w="236" w:type="dxa"/>
            <w:tcBorders>
              <w:top w:val="single" w:sz="4" w:space="0" w:color="auto"/>
              <w:left w:val="single" w:sz="4" w:space="0" w:color="auto"/>
              <w:bottom w:val="single" w:sz="4" w:space="0" w:color="auto"/>
              <w:right w:val="single" w:sz="4" w:space="0" w:color="auto"/>
            </w:tcBorders>
            <w:hideMark/>
          </w:tcPr>
          <w:p w14:paraId="6DABC18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12B4E8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7145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7978F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238796" w14:textId="77777777" w:rsidR="00F67729" w:rsidRDefault="00F67729">
            <w:pPr>
              <w:pStyle w:val="TAL"/>
              <w:rPr>
                <w:sz w:val="16"/>
              </w:rPr>
            </w:pPr>
            <w:r>
              <w:rPr>
                <w:sz w:val="16"/>
              </w:rPr>
              <w:t>revised</w:t>
            </w:r>
          </w:p>
        </w:tc>
      </w:tr>
      <w:tr w:rsidR="00F67729" w14:paraId="700D6E2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7C50A9" w14:textId="77777777" w:rsidR="00F67729" w:rsidRDefault="00F67729">
            <w:pPr>
              <w:pStyle w:val="TAL"/>
              <w:rPr>
                <w:sz w:val="16"/>
              </w:rPr>
            </w:pPr>
            <w:r>
              <w:rPr>
                <w:sz w:val="16"/>
              </w:rPr>
              <w:t>R5-213931</w:t>
            </w:r>
          </w:p>
        </w:tc>
        <w:tc>
          <w:tcPr>
            <w:tcW w:w="2964" w:type="dxa"/>
            <w:tcBorders>
              <w:top w:val="single" w:sz="4" w:space="0" w:color="auto"/>
              <w:left w:val="single" w:sz="4" w:space="0" w:color="auto"/>
              <w:bottom w:val="single" w:sz="4" w:space="0" w:color="auto"/>
              <w:right w:val="single" w:sz="4" w:space="0" w:color="auto"/>
            </w:tcBorders>
            <w:hideMark/>
          </w:tcPr>
          <w:p w14:paraId="3F2F4CF8" w14:textId="77777777" w:rsidR="00F67729" w:rsidRDefault="00F67729">
            <w:pPr>
              <w:pStyle w:val="TAL"/>
              <w:rPr>
                <w:sz w:val="16"/>
              </w:rPr>
            </w:pPr>
            <w:r>
              <w:rPr>
                <w:sz w:val="16"/>
              </w:rPr>
              <w:t>Correct reference to cell mapping for SA test cases</w:t>
            </w:r>
          </w:p>
        </w:tc>
        <w:tc>
          <w:tcPr>
            <w:tcW w:w="1728" w:type="dxa"/>
            <w:tcBorders>
              <w:top w:val="single" w:sz="4" w:space="0" w:color="auto"/>
              <w:left w:val="single" w:sz="4" w:space="0" w:color="auto"/>
              <w:bottom w:val="single" w:sz="4" w:space="0" w:color="auto"/>
              <w:right w:val="single" w:sz="4" w:space="0" w:color="auto"/>
            </w:tcBorders>
            <w:hideMark/>
          </w:tcPr>
          <w:p w14:paraId="14A89D50"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3A7CA0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6FE185A" w14:textId="77777777" w:rsidR="00F67729" w:rsidRDefault="00F67729">
            <w:pPr>
              <w:pStyle w:val="TAL"/>
              <w:rPr>
                <w:sz w:val="16"/>
              </w:rPr>
            </w:pPr>
            <w:r>
              <w:rPr>
                <w:sz w:val="16"/>
              </w:rPr>
              <w:t>1156</w:t>
            </w:r>
          </w:p>
        </w:tc>
        <w:tc>
          <w:tcPr>
            <w:tcW w:w="236" w:type="dxa"/>
            <w:tcBorders>
              <w:top w:val="single" w:sz="4" w:space="0" w:color="auto"/>
              <w:left w:val="single" w:sz="4" w:space="0" w:color="auto"/>
              <w:bottom w:val="single" w:sz="4" w:space="0" w:color="auto"/>
              <w:right w:val="single" w:sz="4" w:space="0" w:color="auto"/>
            </w:tcBorders>
            <w:hideMark/>
          </w:tcPr>
          <w:p w14:paraId="0CF91C2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BBA97F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6543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D7FB1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C7B8E9" w14:textId="77777777" w:rsidR="00F67729" w:rsidRDefault="00F67729">
            <w:pPr>
              <w:pStyle w:val="TAL"/>
              <w:rPr>
                <w:sz w:val="16"/>
              </w:rPr>
            </w:pPr>
            <w:r>
              <w:rPr>
                <w:sz w:val="16"/>
              </w:rPr>
              <w:t>agreed</w:t>
            </w:r>
          </w:p>
        </w:tc>
      </w:tr>
      <w:tr w:rsidR="00F67729" w14:paraId="4F961DA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48A2A4" w14:textId="77777777" w:rsidR="00F67729" w:rsidRDefault="00F67729">
            <w:pPr>
              <w:pStyle w:val="TAL"/>
              <w:rPr>
                <w:sz w:val="16"/>
              </w:rPr>
            </w:pPr>
            <w:r>
              <w:rPr>
                <w:sz w:val="16"/>
              </w:rPr>
              <w:t>R5-212710</w:t>
            </w:r>
          </w:p>
        </w:tc>
        <w:tc>
          <w:tcPr>
            <w:tcW w:w="2964" w:type="dxa"/>
            <w:tcBorders>
              <w:top w:val="single" w:sz="4" w:space="0" w:color="auto"/>
              <w:left w:val="single" w:sz="4" w:space="0" w:color="auto"/>
              <w:bottom w:val="single" w:sz="4" w:space="0" w:color="auto"/>
              <w:right w:val="single" w:sz="4" w:space="0" w:color="auto"/>
            </w:tcBorders>
            <w:hideMark/>
          </w:tcPr>
          <w:p w14:paraId="539455CD" w14:textId="77777777" w:rsidR="00F67729" w:rsidRDefault="00F67729">
            <w:pPr>
              <w:pStyle w:val="TAL"/>
              <w:rPr>
                <w:sz w:val="16"/>
              </w:rPr>
            </w:pPr>
            <w:r>
              <w:rPr>
                <w:sz w:val="16"/>
              </w:rPr>
              <w:t>Align Annex H of TS 38.533 to Clause 7 of TS 38.508-1</w:t>
            </w:r>
          </w:p>
        </w:tc>
        <w:tc>
          <w:tcPr>
            <w:tcW w:w="1728" w:type="dxa"/>
            <w:tcBorders>
              <w:top w:val="single" w:sz="4" w:space="0" w:color="auto"/>
              <w:left w:val="single" w:sz="4" w:space="0" w:color="auto"/>
              <w:bottom w:val="single" w:sz="4" w:space="0" w:color="auto"/>
              <w:right w:val="single" w:sz="4" w:space="0" w:color="auto"/>
            </w:tcBorders>
            <w:hideMark/>
          </w:tcPr>
          <w:p w14:paraId="7CAC8CB6" w14:textId="77777777" w:rsidR="00F67729" w:rsidRDefault="00F67729">
            <w:pPr>
              <w:pStyle w:val="TAL"/>
              <w:rPr>
                <w:sz w:val="16"/>
              </w:rPr>
            </w:pPr>
            <w:r>
              <w:rPr>
                <w:sz w:val="16"/>
              </w:rPr>
              <w:t>ROHDE &amp; SCHWARZ, Anritsu</w:t>
            </w:r>
          </w:p>
        </w:tc>
        <w:tc>
          <w:tcPr>
            <w:tcW w:w="982" w:type="dxa"/>
            <w:tcBorders>
              <w:top w:val="single" w:sz="4" w:space="0" w:color="auto"/>
              <w:left w:val="single" w:sz="4" w:space="0" w:color="auto"/>
              <w:bottom w:val="single" w:sz="4" w:space="0" w:color="auto"/>
              <w:right w:val="single" w:sz="4" w:space="0" w:color="auto"/>
            </w:tcBorders>
            <w:hideMark/>
          </w:tcPr>
          <w:p w14:paraId="029F09E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A4B5FB3" w14:textId="77777777" w:rsidR="00F67729" w:rsidRDefault="00F67729">
            <w:pPr>
              <w:pStyle w:val="TAL"/>
              <w:rPr>
                <w:sz w:val="16"/>
              </w:rPr>
            </w:pPr>
            <w:r>
              <w:rPr>
                <w:sz w:val="16"/>
              </w:rPr>
              <w:t>1157</w:t>
            </w:r>
          </w:p>
        </w:tc>
        <w:tc>
          <w:tcPr>
            <w:tcW w:w="236" w:type="dxa"/>
            <w:tcBorders>
              <w:top w:val="single" w:sz="4" w:space="0" w:color="auto"/>
              <w:left w:val="single" w:sz="4" w:space="0" w:color="auto"/>
              <w:bottom w:val="single" w:sz="4" w:space="0" w:color="auto"/>
              <w:right w:val="single" w:sz="4" w:space="0" w:color="auto"/>
            </w:tcBorders>
            <w:hideMark/>
          </w:tcPr>
          <w:p w14:paraId="28A310C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C755F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3AD7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77933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57C10E" w14:textId="77777777" w:rsidR="00F67729" w:rsidRDefault="00F67729">
            <w:pPr>
              <w:pStyle w:val="TAL"/>
              <w:rPr>
                <w:sz w:val="16"/>
              </w:rPr>
            </w:pPr>
            <w:r>
              <w:rPr>
                <w:sz w:val="16"/>
              </w:rPr>
              <w:t>revised</w:t>
            </w:r>
          </w:p>
        </w:tc>
      </w:tr>
      <w:tr w:rsidR="00F67729" w14:paraId="69D39C9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FBD11A" w14:textId="77777777" w:rsidR="00F67729" w:rsidRDefault="00F67729">
            <w:pPr>
              <w:pStyle w:val="TAL"/>
              <w:rPr>
                <w:sz w:val="16"/>
              </w:rPr>
            </w:pPr>
            <w:r>
              <w:rPr>
                <w:sz w:val="16"/>
              </w:rPr>
              <w:t>R5-213935</w:t>
            </w:r>
          </w:p>
        </w:tc>
        <w:tc>
          <w:tcPr>
            <w:tcW w:w="2964" w:type="dxa"/>
            <w:tcBorders>
              <w:top w:val="single" w:sz="4" w:space="0" w:color="auto"/>
              <w:left w:val="single" w:sz="4" w:space="0" w:color="auto"/>
              <w:bottom w:val="single" w:sz="4" w:space="0" w:color="auto"/>
              <w:right w:val="single" w:sz="4" w:space="0" w:color="auto"/>
            </w:tcBorders>
            <w:hideMark/>
          </w:tcPr>
          <w:p w14:paraId="7391B8F2" w14:textId="77777777" w:rsidR="00F67729" w:rsidRDefault="00F67729">
            <w:pPr>
              <w:pStyle w:val="TAL"/>
              <w:rPr>
                <w:sz w:val="16"/>
              </w:rPr>
            </w:pPr>
            <w:r>
              <w:rPr>
                <w:sz w:val="16"/>
              </w:rPr>
              <w:t>Align Annex H of TS 38.533 to Clause 7 of TS 38.508-1</w:t>
            </w:r>
          </w:p>
        </w:tc>
        <w:tc>
          <w:tcPr>
            <w:tcW w:w="1728" w:type="dxa"/>
            <w:tcBorders>
              <w:top w:val="single" w:sz="4" w:space="0" w:color="auto"/>
              <w:left w:val="single" w:sz="4" w:space="0" w:color="auto"/>
              <w:bottom w:val="single" w:sz="4" w:space="0" w:color="auto"/>
              <w:right w:val="single" w:sz="4" w:space="0" w:color="auto"/>
            </w:tcBorders>
            <w:hideMark/>
          </w:tcPr>
          <w:p w14:paraId="38710856" w14:textId="77777777" w:rsidR="00F67729" w:rsidRDefault="00F67729">
            <w:pPr>
              <w:pStyle w:val="TAL"/>
              <w:rPr>
                <w:sz w:val="16"/>
              </w:rPr>
            </w:pPr>
            <w:r>
              <w:rPr>
                <w:sz w:val="16"/>
              </w:rPr>
              <w:t>ROHDE &amp; SCHWARZ, Anritsu</w:t>
            </w:r>
          </w:p>
        </w:tc>
        <w:tc>
          <w:tcPr>
            <w:tcW w:w="982" w:type="dxa"/>
            <w:tcBorders>
              <w:top w:val="single" w:sz="4" w:space="0" w:color="auto"/>
              <w:left w:val="single" w:sz="4" w:space="0" w:color="auto"/>
              <w:bottom w:val="single" w:sz="4" w:space="0" w:color="auto"/>
              <w:right w:val="single" w:sz="4" w:space="0" w:color="auto"/>
            </w:tcBorders>
            <w:hideMark/>
          </w:tcPr>
          <w:p w14:paraId="63599EC9"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02D732B" w14:textId="77777777" w:rsidR="00F67729" w:rsidRDefault="00F67729">
            <w:pPr>
              <w:pStyle w:val="TAL"/>
              <w:rPr>
                <w:sz w:val="16"/>
              </w:rPr>
            </w:pPr>
            <w:r>
              <w:rPr>
                <w:sz w:val="16"/>
              </w:rPr>
              <w:t>1157</w:t>
            </w:r>
          </w:p>
        </w:tc>
        <w:tc>
          <w:tcPr>
            <w:tcW w:w="236" w:type="dxa"/>
            <w:tcBorders>
              <w:top w:val="single" w:sz="4" w:space="0" w:color="auto"/>
              <w:left w:val="single" w:sz="4" w:space="0" w:color="auto"/>
              <w:bottom w:val="single" w:sz="4" w:space="0" w:color="auto"/>
              <w:right w:val="single" w:sz="4" w:space="0" w:color="auto"/>
            </w:tcBorders>
            <w:hideMark/>
          </w:tcPr>
          <w:p w14:paraId="6AA7EC8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72A8BF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648EB3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75287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9E9555" w14:textId="77777777" w:rsidR="00F67729" w:rsidRDefault="00F67729">
            <w:pPr>
              <w:pStyle w:val="TAL"/>
              <w:rPr>
                <w:sz w:val="16"/>
              </w:rPr>
            </w:pPr>
            <w:r>
              <w:rPr>
                <w:sz w:val="16"/>
              </w:rPr>
              <w:t>agreed</w:t>
            </w:r>
          </w:p>
        </w:tc>
      </w:tr>
      <w:tr w:rsidR="00F67729" w14:paraId="7035C66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2B4E54" w14:textId="77777777" w:rsidR="00F67729" w:rsidRDefault="00F67729">
            <w:pPr>
              <w:pStyle w:val="TAL"/>
              <w:rPr>
                <w:sz w:val="16"/>
              </w:rPr>
            </w:pPr>
            <w:r>
              <w:rPr>
                <w:sz w:val="16"/>
              </w:rPr>
              <w:t>R5-212712</w:t>
            </w:r>
          </w:p>
        </w:tc>
        <w:tc>
          <w:tcPr>
            <w:tcW w:w="2964" w:type="dxa"/>
            <w:tcBorders>
              <w:top w:val="single" w:sz="4" w:space="0" w:color="auto"/>
              <w:left w:val="single" w:sz="4" w:space="0" w:color="auto"/>
              <w:bottom w:val="single" w:sz="4" w:space="0" w:color="auto"/>
              <w:right w:val="single" w:sz="4" w:space="0" w:color="auto"/>
            </w:tcBorders>
            <w:hideMark/>
          </w:tcPr>
          <w:p w14:paraId="7668E7EB" w14:textId="77777777" w:rsidR="00F67729" w:rsidRDefault="00F67729">
            <w:pPr>
              <w:pStyle w:val="TAL"/>
              <w:rPr>
                <w:sz w:val="16"/>
              </w:rPr>
            </w:pPr>
            <w:r>
              <w:rPr>
                <w:sz w:val="16"/>
              </w:rPr>
              <w:t>Remove obsolete message contents tables after Chapter 7 alignment</w:t>
            </w:r>
          </w:p>
        </w:tc>
        <w:tc>
          <w:tcPr>
            <w:tcW w:w="1728" w:type="dxa"/>
            <w:tcBorders>
              <w:top w:val="single" w:sz="4" w:space="0" w:color="auto"/>
              <w:left w:val="single" w:sz="4" w:space="0" w:color="auto"/>
              <w:bottom w:val="single" w:sz="4" w:space="0" w:color="auto"/>
              <w:right w:val="single" w:sz="4" w:space="0" w:color="auto"/>
            </w:tcBorders>
            <w:hideMark/>
          </w:tcPr>
          <w:p w14:paraId="319628D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8AAA849"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606D7FA" w14:textId="77777777" w:rsidR="00F67729" w:rsidRDefault="00F67729">
            <w:pPr>
              <w:pStyle w:val="TAL"/>
              <w:rPr>
                <w:sz w:val="16"/>
              </w:rPr>
            </w:pPr>
            <w:r>
              <w:rPr>
                <w:sz w:val="16"/>
              </w:rPr>
              <w:t>1158</w:t>
            </w:r>
          </w:p>
        </w:tc>
        <w:tc>
          <w:tcPr>
            <w:tcW w:w="236" w:type="dxa"/>
            <w:tcBorders>
              <w:top w:val="single" w:sz="4" w:space="0" w:color="auto"/>
              <w:left w:val="single" w:sz="4" w:space="0" w:color="auto"/>
              <w:bottom w:val="single" w:sz="4" w:space="0" w:color="auto"/>
              <w:right w:val="single" w:sz="4" w:space="0" w:color="auto"/>
            </w:tcBorders>
            <w:hideMark/>
          </w:tcPr>
          <w:p w14:paraId="7F987B6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7C2A8F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1D9968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71723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389841" w14:textId="77777777" w:rsidR="00F67729" w:rsidRDefault="00F67729">
            <w:pPr>
              <w:pStyle w:val="TAL"/>
              <w:rPr>
                <w:sz w:val="16"/>
              </w:rPr>
            </w:pPr>
            <w:r>
              <w:rPr>
                <w:sz w:val="16"/>
              </w:rPr>
              <w:t>agreed</w:t>
            </w:r>
          </w:p>
        </w:tc>
      </w:tr>
      <w:tr w:rsidR="00F67729" w14:paraId="7E1336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089676" w14:textId="77777777" w:rsidR="00F67729" w:rsidRDefault="00F67729">
            <w:pPr>
              <w:pStyle w:val="TAL"/>
              <w:rPr>
                <w:sz w:val="16"/>
              </w:rPr>
            </w:pPr>
            <w:r>
              <w:rPr>
                <w:sz w:val="16"/>
              </w:rPr>
              <w:t>R5-212713</w:t>
            </w:r>
          </w:p>
        </w:tc>
        <w:tc>
          <w:tcPr>
            <w:tcW w:w="2964" w:type="dxa"/>
            <w:tcBorders>
              <w:top w:val="single" w:sz="4" w:space="0" w:color="auto"/>
              <w:left w:val="single" w:sz="4" w:space="0" w:color="auto"/>
              <w:bottom w:val="single" w:sz="4" w:space="0" w:color="auto"/>
              <w:right w:val="single" w:sz="4" w:space="0" w:color="auto"/>
            </w:tcBorders>
            <w:hideMark/>
          </w:tcPr>
          <w:p w14:paraId="16810642" w14:textId="77777777" w:rsidR="00F67729" w:rsidRDefault="00F67729">
            <w:pPr>
              <w:pStyle w:val="TAL"/>
              <w:rPr>
                <w:sz w:val="16"/>
              </w:rPr>
            </w:pPr>
            <w:r>
              <w:rPr>
                <w:sz w:val="16"/>
              </w:rPr>
              <w:t>Remove obsolete message contents tables after Chapter 7 alignment - EN-DC</w:t>
            </w:r>
          </w:p>
        </w:tc>
        <w:tc>
          <w:tcPr>
            <w:tcW w:w="1728" w:type="dxa"/>
            <w:tcBorders>
              <w:top w:val="single" w:sz="4" w:space="0" w:color="auto"/>
              <w:left w:val="single" w:sz="4" w:space="0" w:color="auto"/>
              <w:bottom w:val="single" w:sz="4" w:space="0" w:color="auto"/>
              <w:right w:val="single" w:sz="4" w:space="0" w:color="auto"/>
            </w:tcBorders>
            <w:hideMark/>
          </w:tcPr>
          <w:p w14:paraId="6ED9E033"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77AF6A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354E3FF" w14:textId="77777777" w:rsidR="00F67729" w:rsidRDefault="00F67729">
            <w:pPr>
              <w:pStyle w:val="TAL"/>
              <w:rPr>
                <w:sz w:val="16"/>
              </w:rPr>
            </w:pPr>
            <w:r>
              <w:rPr>
                <w:sz w:val="16"/>
              </w:rPr>
              <w:t>1159</w:t>
            </w:r>
          </w:p>
        </w:tc>
        <w:tc>
          <w:tcPr>
            <w:tcW w:w="236" w:type="dxa"/>
            <w:tcBorders>
              <w:top w:val="single" w:sz="4" w:space="0" w:color="auto"/>
              <w:left w:val="single" w:sz="4" w:space="0" w:color="auto"/>
              <w:bottom w:val="single" w:sz="4" w:space="0" w:color="auto"/>
              <w:right w:val="single" w:sz="4" w:space="0" w:color="auto"/>
            </w:tcBorders>
            <w:hideMark/>
          </w:tcPr>
          <w:p w14:paraId="6ABB6F1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A2EF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B8A63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CCD76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6F90D0" w14:textId="77777777" w:rsidR="00F67729" w:rsidRDefault="00F67729">
            <w:pPr>
              <w:pStyle w:val="TAL"/>
              <w:rPr>
                <w:sz w:val="16"/>
              </w:rPr>
            </w:pPr>
            <w:r>
              <w:rPr>
                <w:sz w:val="16"/>
              </w:rPr>
              <w:t>revised</w:t>
            </w:r>
          </w:p>
        </w:tc>
      </w:tr>
      <w:tr w:rsidR="00F67729" w14:paraId="6A07DF5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22B73E" w14:textId="77777777" w:rsidR="00F67729" w:rsidRDefault="00F67729">
            <w:pPr>
              <w:pStyle w:val="TAL"/>
              <w:rPr>
                <w:sz w:val="16"/>
              </w:rPr>
            </w:pPr>
            <w:r>
              <w:rPr>
                <w:sz w:val="16"/>
              </w:rPr>
              <w:t>R5-213922</w:t>
            </w:r>
          </w:p>
        </w:tc>
        <w:tc>
          <w:tcPr>
            <w:tcW w:w="2964" w:type="dxa"/>
            <w:tcBorders>
              <w:top w:val="single" w:sz="4" w:space="0" w:color="auto"/>
              <w:left w:val="single" w:sz="4" w:space="0" w:color="auto"/>
              <w:bottom w:val="single" w:sz="4" w:space="0" w:color="auto"/>
              <w:right w:val="single" w:sz="4" w:space="0" w:color="auto"/>
            </w:tcBorders>
            <w:hideMark/>
          </w:tcPr>
          <w:p w14:paraId="48DCA4C2" w14:textId="77777777" w:rsidR="00F67729" w:rsidRDefault="00F67729">
            <w:pPr>
              <w:pStyle w:val="TAL"/>
              <w:rPr>
                <w:sz w:val="16"/>
              </w:rPr>
            </w:pPr>
            <w:r>
              <w:rPr>
                <w:sz w:val="16"/>
              </w:rPr>
              <w:t>Remove obsolete message contents tables after Chapter 7 alignment - EN-DC</w:t>
            </w:r>
          </w:p>
        </w:tc>
        <w:tc>
          <w:tcPr>
            <w:tcW w:w="1728" w:type="dxa"/>
            <w:tcBorders>
              <w:top w:val="single" w:sz="4" w:space="0" w:color="auto"/>
              <w:left w:val="single" w:sz="4" w:space="0" w:color="auto"/>
              <w:bottom w:val="single" w:sz="4" w:space="0" w:color="auto"/>
              <w:right w:val="single" w:sz="4" w:space="0" w:color="auto"/>
            </w:tcBorders>
            <w:hideMark/>
          </w:tcPr>
          <w:p w14:paraId="53A97B2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7E61E0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21A8F04" w14:textId="77777777" w:rsidR="00F67729" w:rsidRDefault="00F67729">
            <w:pPr>
              <w:pStyle w:val="TAL"/>
              <w:rPr>
                <w:sz w:val="16"/>
              </w:rPr>
            </w:pPr>
            <w:r>
              <w:rPr>
                <w:sz w:val="16"/>
              </w:rPr>
              <w:t>1159</w:t>
            </w:r>
          </w:p>
        </w:tc>
        <w:tc>
          <w:tcPr>
            <w:tcW w:w="236" w:type="dxa"/>
            <w:tcBorders>
              <w:top w:val="single" w:sz="4" w:space="0" w:color="auto"/>
              <w:left w:val="single" w:sz="4" w:space="0" w:color="auto"/>
              <w:bottom w:val="single" w:sz="4" w:space="0" w:color="auto"/>
              <w:right w:val="single" w:sz="4" w:space="0" w:color="auto"/>
            </w:tcBorders>
            <w:hideMark/>
          </w:tcPr>
          <w:p w14:paraId="0FED673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19C9B5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001337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1F958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B7175B" w14:textId="77777777" w:rsidR="00F67729" w:rsidRDefault="00F67729">
            <w:pPr>
              <w:pStyle w:val="TAL"/>
              <w:rPr>
                <w:sz w:val="16"/>
              </w:rPr>
            </w:pPr>
            <w:r>
              <w:rPr>
                <w:sz w:val="16"/>
              </w:rPr>
              <w:t>agreed</w:t>
            </w:r>
          </w:p>
        </w:tc>
      </w:tr>
      <w:tr w:rsidR="00F67729" w14:paraId="719EB4B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0EF793" w14:textId="77777777" w:rsidR="00F67729" w:rsidRDefault="00F67729">
            <w:pPr>
              <w:pStyle w:val="TAL"/>
              <w:rPr>
                <w:sz w:val="16"/>
              </w:rPr>
            </w:pPr>
            <w:r>
              <w:rPr>
                <w:sz w:val="16"/>
              </w:rPr>
              <w:t>R5-212714</w:t>
            </w:r>
          </w:p>
        </w:tc>
        <w:tc>
          <w:tcPr>
            <w:tcW w:w="2964" w:type="dxa"/>
            <w:tcBorders>
              <w:top w:val="single" w:sz="4" w:space="0" w:color="auto"/>
              <w:left w:val="single" w:sz="4" w:space="0" w:color="auto"/>
              <w:bottom w:val="single" w:sz="4" w:space="0" w:color="auto"/>
              <w:right w:val="single" w:sz="4" w:space="0" w:color="auto"/>
            </w:tcBorders>
            <w:hideMark/>
          </w:tcPr>
          <w:p w14:paraId="183C9161" w14:textId="77777777" w:rsidR="00F67729" w:rsidRDefault="00F67729">
            <w:pPr>
              <w:pStyle w:val="TAL"/>
              <w:rPr>
                <w:sz w:val="16"/>
              </w:rPr>
            </w:pPr>
            <w:r>
              <w:rPr>
                <w:sz w:val="16"/>
              </w:rPr>
              <w:t>Correcting typos in PRACH test case</w:t>
            </w:r>
          </w:p>
        </w:tc>
        <w:tc>
          <w:tcPr>
            <w:tcW w:w="1728" w:type="dxa"/>
            <w:tcBorders>
              <w:top w:val="single" w:sz="4" w:space="0" w:color="auto"/>
              <w:left w:val="single" w:sz="4" w:space="0" w:color="auto"/>
              <w:bottom w:val="single" w:sz="4" w:space="0" w:color="auto"/>
              <w:right w:val="single" w:sz="4" w:space="0" w:color="auto"/>
            </w:tcBorders>
            <w:hideMark/>
          </w:tcPr>
          <w:p w14:paraId="66A1FAF2"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F25056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A4D4B68" w14:textId="77777777" w:rsidR="00F67729" w:rsidRDefault="00F67729">
            <w:pPr>
              <w:pStyle w:val="TAL"/>
              <w:rPr>
                <w:sz w:val="16"/>
              </w:rPr>
            </w:pPr>
            <w:r>
              <w:rPr>
                <w:sz w:val="16"/>
              </w:rPr>
              <w:t>1160</w:t>
            </w:r>
          </w:p>
        </w:tc>
        <w:tc>
          <w:tcPr>
            <w:tcW w:w="236" w:type="dxa"/>
            <w:tcBorders>
              <w:top w:val="single" w:sz="4" w:space="0" w:color="auto"/>
              <w:left w:val="single" w:sz="4" w:space="0" w:color="auto"/>
              <w:bottom w:val="single" w:sz="4" w:space="0" w:color="auto"/>
              <w:right w:val="single" w:sz="4" w:space="0" w:color="auto"/>
            </w:tcBorders>
            <w:hideMark/>
          </w:tcPr>
          <w:p w14:paraId="0252D2E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711CE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46F1D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D1FFB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4CCE99" w14:textId="77777777" w:rsidR="00F67729" w:rsidRDefault="00F67729">
            <w:pPr>
              <w:pStyle w:val="TAL"/>
              <w:rPr>
                <w:sz w:val="16"/>
              </w:rPr>
            </w:pPr>
            <w:r>
              <w:rPr>
                <w:sz w:val="16"/>
              </w:rPr>
              <w:t>revised</w:t>
            </w:r>
          </w:p>
        </w:tc>
      </w:tr>
      <w:tr w:rsidR="00F67729" w14:paraId="51BC13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8801AF" w14:textId="77777777" w:rsidR="00F67729" w:rsidRDefault="00F67729">
            <w:pPr>
              <w:pStyle w:val="TAL"/>
              <w:rPr>
                <w:sz w:val="16"/>
              </w:rPr>
            </w:pPr>
            <w:r>
              <w:rPr>
                <w:sz w:val="16"/>
              </w:rPr>
              <w:t>R5-213932</w:t>
            </w:r>
          </w:p>
        </w:tc>
        <w:tc>
          <w:tcPr>
            <w:tcW w:w="2964" w:type="dxa"/>
            <w:tcBorders>
              <w:top w:val="single" w:sz="4" w:space="0" w:color="auto"/>
              <w:left w:val="single" w:sz="4" w:space="0" w:color="auto"/>
              <w:bottom w:val="single" w:sz="4" w:space="0" w:color="auto"/>
              <w:right w:val="single" w:sz="4" w:space="0" w:color="auto"/>
            </w:tcBorders>
            <w:hideMark/>
          </w:tcPr>
          <w:p w14:paraId="2CB586BE" w14:textId="77777777" w:rsidR="00F67729" w:rsidRDefault="00F67729">
            <w:pPr>
              <w:pStyle w:val="TAL"/>
              <w:rPr>
                <w:sz w:val="16"/>
              </w:rPr>
            </w:pPr>
            <w:r>
              <w:rPr>
                <w:sz w:val="16"/>
              </w:rPr>
              <w:t>Correcting typos in PRACH test case</w:t>
            </w:r>
          </w:p>
        </w:tc>
        <w:tc>
          <w:tcPr>
            <w:tcW w:w="1728" w:type="dxa"/>
            <w:tcBorders>
              <w:top w:val="single" w:sz="4" w:space="0" w:color="auto"/>
              <w:left w:val="single" w:sz="4" w:space="0" w:color="auto"/>
              <w:bottom w:val="single" w:sz="4" w:space="0" w:color="auto"/>
              <w:right w:val="single" w:sz="4" w:space="0" w:color="auto"/>
            </w:tcBorders>
            <w:hideMark/>
          </w:tcPr>
          <w:p w14:paraId="4AFEFDB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358356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A0503FC" w14:textId="77777777" w:rsidR="00F67729" w:rsidRDefault="00F67729">
            <w:pPr>
              <w:pStyle w:val="TAL"/>
              <w:rPr>
                <w:sz w:val="16"/>
              </w:rPr>
            </w:pPr>
            <w:r>
              <w:rPr>
                <w:sz w:val="16"/>
              </w:rPr>
              <w:t>1160</w:t>
            </w:r>
          </w:p>
        </w:tc>
        <w:tc>
          <w:tcPr>
            <w:tcW w:w="236" w:type="dxa"/>
            <w:tcBorders>
              <w:top w:val="single" w:sz="4" w:space="0" w:color="auto"/>
              <w:left w:val="single" w:sz="4" w:space="0" w:color="auto"/>
              <w:bottom w:val="single" w:sz="4" w:space="0" w:color="auto"/>
              <w:right w:val="single" w:sz="4" w:space="0" w:color="auto"/>
            </w:tcBorders>
            <w:hideMark/>
          </w:tcPr>
          <w:p w14:paraId="0D76BF6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F9998A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28113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D727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50D13C4" w14:textId="77777777" w:rsidR="00F67729" w:rsidRDefault="00F67729">
            <w:pPr>
              <w:pStyle w:val="TAL"/>
              <w:rPr>
                <w:sz w:val="16"/>
              </w:rPr>
            </w:pPr>
            <w:r>
              <w:rPr>
                <w:sz w:val="16"/>
              </w:rPr>
              <w:t>agreed</w:t>
            </w:r>
          </w:p>
        </w:tc>
      </w:tr>
      <w:tr w:rsidR="00F67729" w14:paraId="701C77E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546C9F" w14:textId="77777777" w:rsidR="00F67729" w:rsidRDefault="00F67729">
            <w:pPr>
              <w:pStyle w:val="TAL"/>
              <w:rPr>
                <w:sz w:val="16"/>
              </w:rPr>
            </w:pPr>
            <w:r>
              <w:rPr>
                <w:sz w:val="16"/>
              </w:rPr>
              <w:t>R5-212715</w:t>
            </w:r>
          </w:p>
        </w:tc>
        <w:tc>
          <w:tcPr>
            <w:tcW w:w="2964" w:type="dxa"/>
            <w:tcBorders>
              <w:top w:val="single" w:sz="4" w:space="0" w:color="auto"/>
              <w:left w:val="single" w:sz="4" w:space="0" w:color="auto"/>
              <w:bottom w:val="single" w:sz="4" w:space="0" w:color="auto"/>
              <w:right w:val="single" w:sz="4" w:space="0" w:color="auto"/>
            </w:tcBorders>
            <w:hideMark/>
          </w:tcPr>
          <w:p w14:paraId="3CD7D239" w14:textId="77777777" w:rsidR="00F67729" w:rsidRDefault="00F67729">
            <w:pPr>
              <w:pStyle w:val="TAL"/>
              <w:rPr>
                <w:sz w:val="16"/>
              </w:rPr>
            </w:pPr>
            <w:r>
              <w:rPr>
                <w:sz w:val="16"/>
              </w:rPr>
              <w:t xml:space="preserve">Correcting measurement accuracy </w:t>
            </w:r>
            <w:proofErr w:type="spellStart"/>
            <w:r>
              <w:rPr>
                <w:sz w:val="16"/>
              </w:rPr>
              <w:t>iRAT</w:t>
            </w:r>
            <w:proofErr w:type="spellEnd"/>
            <w:r>
              <w:rPr>
                <w:sz w:val="16"/>
              </w:rPr>
              <w:t xml:space="preserve"> test cases</w:t>
            </w:r>
          </w:p>
        </w:tc>
        <w:tc>
          <w:tcPr>
            <w:tcW w:w="1728" w:type="dxa"/>
            <w:tcBorders>
              <w:top w:val="single" w:sz="4" w:space="0" w:color="auto"/>
              <w:left w:val="single" w:sz="4" w:space="0" w:color="auto"/>
              <w:bottom w:val="single" w:sz="4" w:space="0" w:color="auto"/>
              <w:right w:val="single" w:sz="4" w:space="0" w:color="auto"/>
            </w:tcBorders>
            <w:hideMark/>
          </w:tcPr>
          <w:p w14:paraId="3EA8B2F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8E69AE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1D15C58" w14:textId="77777777" w:rsidR="00F67729" w:rsidRDefault="00F67729">
            <w:pPr>
              <w:pStyle w:val="TAL"/>
              <w:rPr>
                <w:sz w:val="16"/>
              </w:rPr>
            </w:pPr>
            <w:r>
              <w:rPr>
                <w:sz w:val="16"/>
              </w:rPr>
              <w:t>1161</w:t>
            </w:r>
          </w:p>
        </w:tc>
        <w:tc>
          <w:tcPr>
            <w:tcW w:w="236" w:type="dxa"/>
            <w:tcBorders>
              <w:top w:val="single" w:sz="4" w:space="0" w:color="auto"/>
              <w:left w:val="single" w:sz="4" w:space="0" w:color="auto"/>
              <w:bottom w:val="single" w:sz="4" w:space="0" w:color="auto"/>
              <w:right w:val="single" w:sz="4" w:space="0" w:color="auto"/>
            </w:tcBorders>
            <w:hideMark/>
          </w:tcPr>
          <w:p w14:paraId="07D0804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4D6C5D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E70A7F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E886E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D8CDD8F" w14:textId="77777777" w:rsidR="00F67729" w:rsidRDefault="00F67729">
            <w:pPr>
              <w:pStyle w:val="TAL"/>
              <w:rPr>
                <w:sz w:val="16"/>
              </w:rPr>
            </w:pPr>
            <w:r>
              <w:rPr>
                <w:sz w:val="16"/>
              </w:rPr>
              <w:t>agreed</w:t>
            </w:r>
          </w:p>
        </w:tc>
      </w:tr>
      <w:tr w:rsidR="00F67729" w14:paraId="140E69B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F3111FF" w14:textId="77777777" w:rsidR="00F67729" w:rsidRDefault="00F67729">
            <w:pPr>
              <w:pStyle w:val="TAL"/>
              <w:rPr>
                <w:sz w:val="16"/>
              </w:rPr>
            </w:pPr>
            <w:r>
              <w:rPr>
                <w:sz w:val="16"/>
              </w:rPr>
              <w:t>R5-212716</w:t>
            </w:r>
          </w:p>
        </w:tc>
        <w:tc>
          <w:tcPr>
            <w:tcW w:w="2964" w:type="dxa"/>
            <w:tcBorders>
              <w:top w:val="single" w:sz="4" w:space="0" w:color="auto"/>
              <w:left w:val="single" w:sz="4" w:space="0" w:color="auto"/>
              <w:bottom w:val="single" w:sz="4" w:space="0" w:color="auto"/>
              <w:right w:val="single" w:sz="4" w:space="0" w:color="auto"/>
            </w:tcBorders>
            <w:hideMark/>
          </w:tcPr>
          <w:p w14:paraId="688C09EC" w14:textId="77777777" w:rsidR="00F67729" w:rsidRDefault="00F67729">
            <w:pPr>
              <w:pStyle w:val="TAL"/>
              <w:rPr>
                <w:sz w:val="16"/>
              </w:rPr>
            </w:pPr>
            <w:r>
              <w:rPr>
                <w:sz w:val="16"/>
              </w:rPr>
              <w:t>Corrections to 5.4.1.1</w:t>
            </w:r>
          </w:p>
        </w:tc>
        <w:tc>
          <w:tcPr>
            <w:tcW w:w="1728" w:type="dxa"/>
            <w:tcBorders>
              <w:top w:val="single" w:sz="4" w:space="0" w:color="auto"/>
              <w:left w:val="single" w:sz="4" w:space="0" w:color="auto"/>
              <w:bottom w:val="single" w:sz="4" w:space="0" w:color="auto"/>
              <w:right w:val="single" w:sz="4" w:space="0" w:color="auto"/>
            </w:tcBorders>
            <w:hideMark/>
          </w:tcPr>
          <w:p w14:paraId="5F659BF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581D4EE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768337A" w14:textId="77777777" w:rsidR="00F67729" w:rsidRDefault="00F67729">
            <w:pPr>
              <w:pStyle w:val="TAL"/>
              <w:rPr>
                <w:sz w:val="16"/>
              </w:rPr>
            </w:pPr>
            <w:r>
              <w:rPr>
                <w:sz w:val="16"/>
              </w:rPr>
              <w:t>1162</w:t>
            </w:r>
          </w:p>
        </w:tc>
        <w:tc>
          <w:tcPr>
            <w:tcW w:w="236" w:type="dxa"/>
            <w:tcBorders>
              <w:top w:val="single" w:sz="4" w:space="0" w:color="auto"/>
              <w:left w:val="single" w:sz="4" w:space="0" w:color="auto"/>
              <w:bottom w:val="single" w:sz="4" w:space="0" w:color="auto"/>
              <w:right w:val="single" w:sz="4" w:space="0" w:color="auto"/>
            </w:tcBorders>
            <w:hideMark/>
          </w:tcPr>
          <w:p w14:paraId="738BC76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6EA76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4189E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F926D1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6F8357" w14:textId="77777777" w:rsidR="00F67729" w:rsidRDefault="00F67729">
            <w:pPr>
              <w:pStyle w:val="TAL"/>
              <w:rPr>
                <w:sz w:val="16"/>
              </w:rPr>
            </w:pPr>
            <w:r>
              <w:rPr>
                <w:sz w:val="16"/>
              </w:rPr>
              <w:t>agreed</w:t>
            </w:r>
          </w:p>
        </w:tc>
      </w:tr>
      <w:tr w:rsidR="00F67729" w14:paraId="3B44461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FB35EE" w14:textId="77777777" w:rsidR="00F67729" w:rsidRDefault="00F67729">
            <w:pPr>
              <w:pStyle w:val="TAL"/>
              <w:rPr>
                <w:sz w:val="16"/>
              </w:rPr>
            </w:pPr>
            <w:r>
              <w:rPr>
                <w:sz w:val="16"/>
              </w:rPr>
              <w:t>R5-212717</w:t>
            </w:r>
          </w:p>
        </w:tc>
        <w:tc>
          <w:tcPr>
            <w:tcW w:w="2964" w:type="dxa"/>
            <w:tcBorders>
              <w:top w:val="single" w:sz="4" w:space="0" w:color="auto"/>
              <w:left w:val="single" w:sz="4" w:space="0" w:color="auto"/>
              <w:bottom w:val="single" w:sz="4" w:space="0" w:color="auto"/>
              <w:right w:val="single" w:sz="4" w:space="0" w:color="auto"/>
            </w:tcBorders>
            <w:hideMark/>
          </w:tcPr>
          <w:p w14:paraId="4B509CC3" w14:textId="77777777" w:rsidR="00F67729" w:rsidRDefault="00F67729">
            <w:pPr>
              <w:pStyle w:val="TAL"/>
              <w:rPr>
                <w:sz w:val="16"/>
              </w:rPr>
            </w:pPr>
            <w:r>
              <w:rPr>
                <w:sz w:val="16"/>
              </w:rPr>
              <w:t>Corrections to 5.4.3.1</w:t>
            </w:r>
          </w:p>
        </w:tc>
        <w:tc>
          <w:tcPr>
            <w:tcW w:w="1728" w:type="dxa"/>
            <w:tcBorders>
              <w:top w:val="single" w:sz="4" w:space="0" w:color="auto"/>
              <w:left w:val="single" w:sz="4" w:space="0" w:color="auto"/>
              <w:bottom w:val="single" w:sz="4" w:space="0" w:color="auto"/>
              <w:right w:val="single" w:sz="4" w:space="0" w:color="auto"/>
            </w:tcBorders>
            <w:hideMark/>
          </w:tcPr>
          <w:p w14:paraId="6E9AD29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48E887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B16C069" w14:textId="77777777" w:rsidR="00F67729" w:rsidRDefault="00F67729">
            <w:pPr>
              <w:pStyle w:val="TAL"/>
              <w:rPr>
                <w:sz w:val="16"/>
              </w:rPr>
            </w:pPr>
            <w:r>
              <w:rPr>
                <w:sz w:val="16"/>
              </w:rPr>
              <w:t>1163</w:t>
            </w:r>
          </w:p>
        </w:tc>
        <w:tc>
          <w:tcPr>
            <w:tcW w:w="236" w:type="dxa"/>
            <w:tcBorders>
              <w:top w:val="single" w:sz="4" w:space="0" w:color="auto"/>
              <w:left w:val="single" w:sz="4" w:space="0" w:color="auto"/>
              <w:bottom w:val="single" w:sz="4" w:space="0" w:color="auto"/>
              <w:right w:val="single" w:sz="4" w:space="0" w:color="auto"/>
            </w:tcBorders>
            <w:hideMark/>
          </w:tcPr>
          <w:p w14:paraId="22E03AF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41C4E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2BC93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FD2B05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C33139" w14:textId="77777777" w:rsidR="00F67729" w:rsidRDefault="00F67729">
            <w:pPr>
              <w:pStyle w:val="TAL"/>
              <w:rPr>
                <w:sz w:val="16"/>
              </w:rPr>
            </w:pPr>
            <w:r>
              <w:rPr>
                <w:sz w:val="16"/>
              </w:rPr>
              <w:t>agreed</w:t>
            </w:r>
          </w:p>
        </w:tc>
      </w:tr>
      <w:tr w:rsidR="00F67729" w14:paraId="138783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5413619" w14:textId="77777777" w:rsidR="00F67729" w:rsidRDefault="00F67729">
            <w:pPr>
              <w:pStyle w:val="TAL"/>
              <w:rPr>
                <w:sz w:val="16"/>
              </w:rPr>
            </w:pPr>
            <w:r>
              <w:rPr>
                <w:sz w:val="16"/>
              </w:rPr>
              <w:t>R5-212718</w:t>
            </w:r>
          </w:p>
        </w:tc>
        <w:tc>
          <w:tcPr>
            <w:tcW w:w="2964" w:type="dxa"/>
            <w:tcBorders>
              <w:top w:val="single" w:sz="4" w:space="0" w:color="auto"/>
              <w:left w:val="single" w:sz="4" w:space="0" w:color="auto"/>
              <w:bottom w:val="single" w:sz="4" w:space="0" w:color="auto"/>
              <w:right w:val="single" w:sz="4" w:space="0" w:color="auto"/>
            </w:tcBorders>
            <w:hideMark/>
          </w:tcPr>
          <w:p w14:paraId="71C525D6" w14:textId="77777777" w:rsidR="00F67729" w:rsidRDefault="00F67729">
            <w:pPr>
              <w:pStyle w:val="TAL"/>
              <w:rPr>
                <w:sz w:val="16"/>
              </w:rPr>
            </w:pPr>
            <w:r>
              <w:rPr>
                <w:sz w:val="16"/>
              </w:rPr>
              <w:t>Corrections to 4.4.1.1</w:t>
            </w:r>
          </w:p>
        </w:tc>
        <w:tc>
          <w:tcPr>
            <w:tcW w:w="1728" w:type="dxa"/>
            <w:tcBorders>
              <w:top w:val="single" w:sz="4" w:space="0" w:color="auto"/>
              <w:left w:val="single" w:sz="4" w:space="0" w:color="auto"/>
              <w:bottom w:val="single" w:sz="4" w:space="0" w:color="auto"/>
              <w:right w:val="single" w:sz="4" w:space="0" w:color="auto"/>
            </w:tcBorders>
            <w:hideMark/>
          </w:tcPr>
          <w:p w14:paraId="33496AE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2969940"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681FFB9" w14:textId="77777777" w:rsidR="00F67729" w:rsidRDefault="00F67729">
            <w:pPr>
              <w:pStyle w:val="TAL"/>
              <w:rPr>
                <w:sz w:val="16"/>
              </w:rPr>
            </w:pPr>
            <w:r>
              <w:rPr>
                <w:sz w:val="16"/>
              </w:rPr>
              <w:t>1164</w:t>
            </w:r>
          </w:p>
        </w:tc>
        <w:tc>
          <w:tcPr>
            <w:tcW w:w="236" w:type="dxa"/>
            <w:tcBorders>
              <w:top w:val="single" w:sz="4" w:space="0" w:color="auto"/>
              <w:left w:val="single" w:sz="4" w:space="0" w:color="auto"/>
              <w:bottom w:val="single" w:sz="4" w:space="0" w:color="auto"/>
              <w:right w:val="single" w:sz="4" w:space="0" w:color="auto"/>
            </w:tcBorders>
            <w:hideMark/>
          </w:tcPr>
          <w:p w14:paraId="443C1D0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32273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17B0D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3E7061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E24540" w14:textId="77777777" w:rsidR="00F67729" w:rsidRDefault="00F67729">
            <w:pPr>
              <w:pStyle w:val="TAL"/>
              <w:rPr>
                <w:sz w:val="16"/>
              </w:rPr>
            </w:pPr>
            <w:r>
              <w:rPr>
                <w:sz w:val="16"/>
              </w:rPr>
              <w:t>agreed</w:t>
            </w:r>
          </w:p>
        </w:tc>
      </w:tr>
      <w:tr w:rsidR="00F67729" w14:paraId="67F838D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C75BD4" w14:textId="77777777" w:rsidR="00F67729" w:rsidRDefault="00F67729">
            <w:pPr>
              <w:pStyle w:val="TAL"/>
              <w:rPr>
                <w:sz w:val="16"/>
              </w:rPr>
            </w:pPr>
            <w:r>
              <w:rPr>
                <w:sz w:val="16"/>
              </w:rPr>
              <w:t>R5-212719</w:t>
            </w:r>
          </w:p>
        </w:tc>
        <w:tc>
          <w:tcPr>
            <w:tcW w:w="2964" w:type="dxa"/>
            <w:tcBorders>
              <w:top w:val="single" w:sz="4" w:space="0" w:color="auto"/>
              <w:left w:val="single" w:sz="4" w:space="0" w:color="auto"/>
              <w:bottom w:val="single" w:sz="4" w:space="0" w:color="auto"/>
              <w:right w:val="single" w:sz="4" w:space="0" w:color="auto"/>
            </w:tcBorders>
            <w:hideMark/>
          </w:tcPr>
          <w:p w14:paraId="0B1AB414" w14:textId="77777777" w:rsidR="00F67729" w:rsidRDefault="00F67729">
            <w:pPr>
              <w:pStyle w:val="TAL"/>
              <w:rPr>
                <w:sz w:val="16"/>
              </w:rPr>
            </w:pPr>
            <w:r>
              <w:rPr>
                <w:sz w:val="16"/>
              </w:rPr>
              <w:t>Corrections to 4.4.3.1</w:t>
            </w:r>
          </w:p>
        </w:tc>
        <w:tc>
          <w:tcPr>
            <w:tcW w:w="1728" w:type="dxa"/>
            <w:tcBorders>
              <w:top w:val="single" w:sz="4" w:space="0" w:color="auto"/>
              <w:left w:val="single" w:sz="4" w:space="0" w:color="auto"/>
              <w:bottom w:val="single" w:sz="4" w:space="0" w:color="auto"/>
              <w:right w:val="single" w:sz="4" w:space="0" w:color="auto"/>
            </w:tcBorders>
            <w:hideMark/>
          </w:tcPr>
          <w:p w14:paraId="1A7B1180"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E5B11BF"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6C4B9B6" w14:textId="77777777" w:rsidR="00F67729" w:rsidRDefault="00F67729">
            <w:pPr>
              <w:pStyle w:val="TAL"/>
              <w:rPr>
                <w:sz w:val="16"/>
              </w:rPr>
            </w:pPr>
            <w:r>
              <w:rPr>
                <w:sz w:val="16"/>
              </w:rPr>
              <w:t>1165</w:t>
            </w:r>
          </w:p>
        </w:tc>
        <w:tc>
          <w:tcPr>
            <w:tcW w:w="236" w:type="dxa"/>
            <w:tcBorders>
              <w:top w:val="single" w:sz="4" w:space="0" w:color="auto"/>
              <w:left w:val="single" w:sz="4" w:space="0" w:color="auto"/>
              <w:bottom w:val="single" w:sz="4" w:space="0" w:color="auto"/>
              <w:right w:val="single" w:sz="4" w:space="0" w:color="auto"/>
            </w:tcBorders>
            <w:hideMark/>
          </w:tcPr>
          <w:p w14:paraId="44152F3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C04DD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B77A95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A8664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F681B9D" w14:textId="77777777" w:rsidR="00F67729" w:rsidRDefault="00F67729">
            <w:pPr>
              <w:pStyle w:val="TAL"/>
              <w:rPr>
                <w:sz w:val="16"/>
              </w:rPr>
            </w:pPr>
            <w:r>
              <w:rPr>
                <w:sz w:val="16"/>
              </w:rPr>
              <w:t>agreed</w:t>
            </w:r>
          </w:p>
        </w:tc>
      </w:tr>
      <w:tr w:rsidR="00F67729" w14:paraId="6ECBE6D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8AA6687" w14:textId="77777777" w:rsidR="00F67729" w:rsidRDefault="00F67729">
            <w:pPr>
              <w:pStyle w:val="TAL"/>
              <w:rPr>
                <w:sz w:val="16"/>
              </w:rPr>
            </w:pPr>
            <w:r>
              <w:rPr>
                <w:sz w:val="16"/>
              </w:rPr>
              <w:t>R5-212720</w:t>
            </w:r>
          </w:p>
        </w:tc>
        <w:tc>
          <w:tcPr>
            <w:tcW w:w="2964" w:type="dxa"/>
            <w:tcBorders>
              <w:top w:val="single" w:sz="4" w:space="0" w:color="auto"/>
              <w:left w:val="single" w:sz="4" w:space="0" w:color="auto"/>
              <w:bottom w:val="single" w:sz="4" w:space="0" w:color="auto"/>
              <w:right w:val="single" w:sz="4" w:space="0" w:color="auto"/>
            </w:tcBorders>
            <w:hideMark/>
          </w:tcPr>
          <w:p w14:paraId="7C2C26A0" w14:textId="77777777" w:rsidR="00F67729" w:rsidRDefault="00F67729">
            <w:pPr>
              <w:pStyle w:val="TAL"/>
              <w:rPr>
                <w:sz w:val="16"/>
              </w:rPr>
            </w:pPr>
            <w:r>
              <w:rPr>
                <w:sz w:val="16"/>
              </w:rPr>
              <w:t>Corrections to 6.4.1.1</w:t>
            </w:r>
          </w:p>
        </w:tc>
        <w:tc>
          <w:tcPr>
            <w:tcW w:w="1728" w:type="dxa"/>
            <w:tcBorders>
              <w:top w:val="single" w:sz="4" w:space="0" w:color="auto"/>
              <w:left w:val="single" w:sz="4" w:space="0" w:color="auto"/>
              <w:bottom w:val="single" w:sz="4" w:space="0" w:color="auto"/>
              <w:right w:val="single" w:sz="4" w:space="0" w:color="auto"/>
            </w:tcBorders>
            <w:hideMark/>
          </w:tcPr>
          <w:p w14:paraId="44D2C34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49B78D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B782427" w14:textId="77777777" w:rsidR="00F67729" w:rsidRDefault="00F67729">
            <w:pPr>
              <w:pStyle w:val="TAL"/>
              <w:rPr>
                <w:sz w:val="16"/>
              </w:rPr>
            </w:pPr>
            <w:r>
              <w:rPr>
                <w:sz w:val="16"/>
              </w:rPr>
              <w:t>1166</w:t>
            </w:r>
          </w:p>
        </w:tc>
        <w:tc>
          <w:tcPr>
            <w:tcW w:w="236" w:type="dxa"/>
            <w:tcBorders>
              <w:top w:val="single" w:sz="4" w:space="0" w:color="auto"/>
              <w:left w:val="single" w:sz="4" w:space="0" w:color="auto"/>
              <w:bottom w:val="single" w:sz="4" w:space="0" w:color="auto"/>
              <w:right w:val="single" w:sz="4" w:space="0" w:color="auto"/>
            </w:tcBorders>
            <w:hideMark/>
          </w:tcPr>
          <w:p w14:paraId="0B0FC7A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6B498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9F1980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4628E2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F52653" w14:textId="77777777" w:rsidR="00F67729" w:rsidRDefault="00F67729">
            <w:pPr>
              <w:pStyle w:val="TAL"/>
              <w:rPr>
                <w:sz w:val="16"/>
              </w:rPr>
            </w:pPr>
            <w:r>
              <w:rPr>
                <w:sz w:val="16"/>
              </w:rPr>
              <w:t>agreed</w:t>
            </w:r>
          </w:p>
        </w:tc>
      </w:tr>
      <w:tr w:rsidR="00F67729" w14:paraId="19D17DE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6391C9" w14:textId="77777777" w:rsidR="00F67729" w:rsidRDefault="00F67729">
            <w:pPr>
              <w:pStyle w:val="TAL"/>
              <w:rPr>
                <w:sz w:val="16"/>
              </w:rPr>
            </w:pPr>
            <w:r>
              <w:rPr>
                <w:sz w:val="16"/>
              </w:rPr>
              <w:t>R5-212721</w:t>
            </w:r>
          </w:p>
        </w:tc>
        <w:tc>
          <w:tcPr>
            <w:tcW w:w="2964" w:type="dxa"/>
            <w:tcBorders>
              <w:top w:val="single" w:sz="4" w:space="0" w:color="auto"/>
              <w:left w:val="single" w:sz="4" w:space="0" w:color="auto"/>
              <w:bottom w:val="single" w:sz="4" w:space="0" w:color="auto"/>
              <w:right w:val="single" w:sz="4" w:space="0" w:color="auto"/>
            </w:tcBorders>
            <w:hideMark/>
          </w:tcPr>
          <w:p w14:paraId="49DC912E" w14:textId="77777777" w:rsidR="00F67729" w:rsidRDefault="00F67729">
            <w:pPr>
              <w:pStyle w:val="TAL"/>
              <w:rPr>
                <w:sz w:val="16"/>
              </w:rPr>
            </w:pPr>
            <w:r>
              <w:rPr>
                <w:sz w:val="16"/>
              </w:rPr>
              <w:t>Corrections to 6.4.3.1</w:t>
            </w:r>
          </w:p>
        </w:tc>
        <w:tc>
          <w:tcPr>
            <w:tcW w:w="1728" w:type="dxa"/>
            <w:tcBorders>
              <w:top w:val="single" w:sz="4" w:space="0" w:color="auto"/>
              <w:left w:val="single" w:sz="4" w:space="0" w:color="auto"/>
              <w:bottom w:val="single" w:sz="4" w:space="0" w:color="auto"/>
              <w:right w:val="single" w:sz="4" w:space="0" w:color="auto"/>
            </w:tcBorders>
            <w:hideMark/>
          </w:tcPr>
          <w:p w14:paraId="2DBA5E4A"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1C008C9"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F1DE0F0" w14:textId="77777777" w:rsidR="00F67729" w:rsidRDefault="00F67729">
            <w:pPr>
              <w:pStyle w:val="TAL"/>
              <w:rPr>
                <w:sz w:val="16"/>
              </w:rPr>
            </w:pPr>
            <w:r>
              <w:rPr>
                <w:sz w:val="16"/>
              </w:rPr>
              <w:t>1167</w:t>
            </w:r>
          </w:p>
        </w:tc>
        <w:tc>
          <w:tcPr>
            <w:tcW w:w="236" w:type="dxa"/>
            <w:tcBorders>
              <w:top w:val="single" w:sz="4" w:space="0" w:color="auto"/>
              <w:left w:val="single" w:sz="4" w:space="0" w:color="auto"/>
              <w:bottom w:val="single" w:sz="4" w:space="0" w:color="auto"/>
              <w:right w:val="single" w:sz="4" w:space="0" w:color="auto"/>
            </w:tcBorders>
            <w:hideMark/>
          </w:tcPr>
          <w:p w14:paraId="584B097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B6EF8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20ED01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523DA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14F396" w14:textId="77777777" w:rsidR="00F67729" w:rsidRDefault="00F67729">
            <w:pPr>
              <w:pStyle w:val="TAL"/>
              <w:rPr>
                <w:sz w:val="16"/>
              </w:rPr>
            </w:pPr>
            <w:r>
              <w:rPr>
                <w:sz w:val="16"/>
              </w:rPr>
              <w:t>agreed</w:t>
            </w:r>
          </w:p>
        </w:tc>
      </w:tr>
      <w:tr w:rsidR="00F67729" w14:paraId="01E03FE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D73061" w14:textId="77777777" w:rsidR="00F67729" w:rsidRDefault="00F67729">
            <w:pPr>
              <w:pStyle w:val="TAL"/>
              <w:rPr>
                <w:sz w:val="16"/>
              </w:rPr>
            </w:pPr>
            <w:r>
              <w:rPr>
                <w:sz w:val="16"/>
              </w:rPr>
              <w:t>R5-212722</w:t>
            </w:r>
          </w:p>
        </w:tc>
        <w:tc>
          <w:tcPr>
            <w:tcW w:w="2964" w:type="dxa"/>
            <w:tcBorders>
              <w:top w:val="single" w:sz="4" w:space="0" w:color="auto"/>
              <w:left w:val="single" w:sz="4" w:space="0" w:color="auto"/>
              <w:bottom w:val="single" w:sz="4" w:space="0" w:color="auto"/>
              <w:right w:val="single" w:sz="4" w:space="0" w:color="auto"/>
            </w:tcBorders>
            <w:hideMark/>
          </w:tcPr>
          <w:p w14:paraId="1E67B495" w14:textId="77777777" w:rsidR="00F67729" w:rsidRDefault="00F67729">
            <w:pPr>
              <w:pStyle w:val="TAL"/>
              <w:rPr>
                <w:sz w:val="16"/>
              </w:rPr>
            </w:pPr>
            <w:r>
              <w:rPr>
                <w:sz w:val="16"/>
              </w:rPr>
              <w:t>Corrections to RLM test cases EN-DC</w:t>
            </w:r>
          </w:p>
        </w:tc>
        <w:tc>
          <w:tcPr>
            <w:tcW w:w="1728" w:type="dxa"/>
            <w:tcBorders>
              <w:top w:val="single" w:sz="4" w:space="0" w:color="auto"/>
              <w:left w:val="single" w:sz="4" w:space="0" w:color="auto"/>
              <w:bottom w:val="single" w:sz="4" w:space="0" w:color="auto"/>
              <w:right w:val="single" w:sz="4" w:space="0" w:color="auto"/>
            </w:tcBorders>
            <w:hideMark/>
          </w:tcPr>
          <w:p w14:paraId="0B878C94"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A28B21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6447877" w14:textId="77777777" w:rsidR="00F67729" w:rsidRDefault="00F67729">
            <w:pPr>
              <w:pStyle w:val="TAL"/>
              <w:rPr>
                <w:sz w:val="16"/>
              </w:rPr>
            </w:pPr>
            <w:r>
              <w:rPr>
                <w:sz w:val="16"/>
              </w:rPr>
              <w:t>1168</w:t>
            </w:r>
          </w:p>
        </w:tc>
        <w:tc>
          <w:tcPr>
            <w:tcW w:w="236" w:type="dxa"/>
            <w:tcBorders>
              <w:top w:val="single" w:sz="4" w:space="0" w:color="auto"/>
              <w:left w:val="single" w:sz="4" w:space="0" w:color="auto"/>
              <w:bottom w:val="single" w:sz="4" w:space="0" w:color="auto"/>
              <w:right w:val="single" w:sz="4" w:space="0" w:color="auto"/>
            </w:tcBorders>
            <w:hideMark/>
          </w:tcPr>
          <w:p w14:paraId="7BCE46D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380AF9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DD666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AE9E3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F87654" w14:textId="77777777" w:rsidR="00F67729" w:rsidRDefault="00F67729">
            <w:pPr>
              <w:pStyle w:val="TAL"/>
              <w:rPr>
                <w:sz w:val="16"/>
              </w:rPr>
            </w:pPr>
            <w:r>
              <w:rPr>
                <w:sz w:val="16"/>
              </w:rPr>
              <w:t>revised</w:t>
            </w:r>
          </w:p>
        </w:tc>
      </w:tr>
      <w:tr w:rsidR="00F67729" w14:paraId="58F6DD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30003B2" w14:textId="77777777" w:rsidR="00F67729" w:rsidRDefault="00F67729">
            <w:pPr>
              <w:pStyle w:val="TAL"/>
              <w:rPr>
                <w:sz w:val="16"/>
              </w:rPr>
            </w:pPr>
            <w:r>
              <w:rPr>
                <w:sz w:val="16"/>
              </w:rPr>
              <w:t>R5-213923</w:t>
            </w:r>
          </w:p>
        </w:tc>
        <w:tc>
          <w:tcPr>
            <w:tcW w:w="2964" w:type="dxa"/>
            <w:tcBorders>
              <w:top w:val="single" w:sz="4" w:space="0" w:color="auto"/>
              <w:left w:val="single" w:sz="4" w:space="0" w:color="auto"/>
              <w:bottom w:val="single" w:sz="4" w:space="0" w:color="auto"/>
              <w:right w:val="single" w:sz="4" w:space="0" w:color="auto"/>
            </w:tcBorders>
            <w:hideMark/>
          </w:tcPr>
          <w:p w14:paraId="029A6C6E" w14:textId="77777777" w:rsidR="00F67729" w:rsidRDefault="00F67729">
            <w:pPr>
              <w:pStyle w:val="TAL"/>
              <w:rPr>
                <w:sz w:val="16"/>
              </w:rPr>
            </w:pPr>
            <w:r>
              <w:rPr>
                <w:sz w:val="16"/>
              </w:rPr>
              <w:t>Corrections to RLM test cases EN-DC</w:t>
            </w:r>
          </w:p>
        </w:tc>
        <w:tc>
          <w:tcPr>
            <w:tcW w:w="1728" w:type="dxa"/>
            <w:tcBorders>
              <w:top w:val="single" w:sz="4" w:space="0" w:color="auto"/>
              <w:left w:val="single" w:sz="4" w:space="0" w:color="auto"/>
              <w:bottom w:val="single" w:sz="4" w:space="0" w:color="auto"/>
              <w:right w:val="single" w:sz="4" w:space="0" w:color="auto"/>
            </w:tcBorders>
            <w:hideMark/>
          </w:tcPr>
          <w:p w14:paraId="793E7B3E"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D0AFE12"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9C1F5BE" w14:textId="77777777" w:rsidR="00F67729" w:rsidRDefault="00F67729">
            <w:pPr>
              <w:pStyle w:val="TAL"/>
              <w:rPr>
                <w:sz w:val="16"/>
              </w:rPr>
            </w:pPr>
            <w:r>
              <w:rPr>
                <w:sz w:val="16"/>
              </w:rPr>
              <w:t>1168</w:t>
            </w:r>
          </w:p>
        </w:tc>
        <w:tc>
          <w:tcPr>
            <w:tcW w:w="236" w:type="dxa"/>
            <w:tcBorders>
              <w:top w:val="single" w:sz="4" w:space="0" w:color="auto"/>
              <w:left w:val="single" w:sz="4" w:space="0" w:color="auto"/>
              <w:bottom w:val="single" w:sz="4" w:space="0" w:color="auto"/>
              <w:right w:val="single" w:sz="4" w:space="0" w:color="auto"/>
            </w:tcBorders>
            <w:hideMark/>
          </w:tcPr>
          <w:p w14:paraId="00FD67F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489744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83F691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AF88C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1E6433" w14:textId="77777777" w:rsidR="00F67729" w:rsidRDefault="00F67729">
            <w:pPr>
              <w:pStyle w:val="TAL"/>
              <w:rPr>
                <w:sz w:val="16"/>
              </w:rPr>
            </w:pPr>
            <w:r>
              <w:rPr>
                <w:sz w:val="16"/>
              </w:rPr>
              <w:t>agreed</w:t>
            </w:r>
          </w:p>
        </w:tc>
      </w:tr>
      <w:tr w:rsidR="00F67729" w14:paraId="532FBA8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A33E72" w14:textId="77777777" w:rsidR="00F67729" w:rsidRDefault="00F67729">
            <w:pPr>
              <w:pStyle w:val="TAL"/>
              <w:rPr>
                <w:sz w:val="16"/>
              </w:rPr>
            </w:pPr>
            <w:r>
              <w:rPr>
                <w:sz w:val="16"/>
              </w:rPr>
              <w:t>R5-212723</w:t>
            </w:r>
          </w:p>
        </w:tc>
        <w:tc>
          <w:tcPr>
            <w:tcW w:w="2964" w:type="dxa"/>
            <w:tcBorders>
              <w:top w:val="single" w:sz="4" w:space="0" w:color="auto"/>
              <w:left w:val="single" w:sz="4" w:space="0" w:color="auto"/>
              <w:bottom w:val="single" w:sz="4" w:space="0" w:color="auto"/>
              <w:right w:val="single" w:sz="4" w:space="0" w:color="auto"/>
            </w:tcBorders>
            <w:hideMark/>
          </w:tcPr>
          <w:p w14:paraId="3E9F53E9" w14:textId="77777777" w:rsidR="00F67729" w:rsidRDefault="00F67729">
            <w:pPr>
              <w:pStyle w:val="TAL"/>
              <w:rPr>
                <w:sz w:val="16"/>
              </w:rPr>
            </w:pPr>
            <w:r>
              <w:rPr>
                <w:sz w:val="16"/>
              </w:rPr>
              <w:t>Corrections to RLM test cases SA</w:t>
            </w:r>
          </w:p>
        </w:tc>
        <w:tc>
          <w:tcPr>
            <w:tcW w:w="1728" w:type="dxa"/>
            <w:tcBorders>
              <w:top w:val="single" w:sz="4" w:space="0" w:color="auto"/>
              <w:left w:val="single" w:sz="4" w:space="0" w:color="auto"/>
              <w:bottom w:val="single" w:sz="4" w:space="0" w:color="auto"/>
              <w:right w:val="single" w:sz="4" w:space="0" w:color="auto"/>
            </w:tcBorders>
            <w:hideMark/>
          </w:tcPr>
          <w:p w14:paraId="0162E9D7"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AB18890"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7D0E3A4" w14:textId="77777777" w:rsidR="00F67729" w:rsidRDefault="00F67729">
            <w:pPr>
              <w:pStyle w:val="TAL"/>
              <w:rPr>
                <w:sz w:val="16"/>
              </w:rPr>
            </w:pPr>
            <w:r>
              <w:rPr>
                <w:sz w:val="16"/>
              </w:rPr>
              <w:t>1169</w:t>
            </w:r>
          </w:p>
        </w:tc>
        <w:tc>
          <w:tcPr>
            <w:tcW w:w="236" w:type="dxa"/>
            <w:tcBorders>
              <w:top w:val="single" w:sz="4" w:space="0" w:color="auto"/>
              <w:left w:val="single" w:sz="4" w:space="0" w:color="auto"/>
              <w:bottom w:val="single" w:sz="4" w:space="0" w:color="auto"/>
              <w:right w:val="single" w:sz="4" w:space="0" w:color="auto"/>
            </w:tcBorders>
            <w:hideMark/>
          </w:tcPr>
          <w:p w14:paraId="43B9DC0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3ABD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7290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1032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809DBA" w14:textId="77777777" w:rsidR="00F67729" w:rsidRDefault="00F67729">
            <w:pPr>
              <w:pStyle w:val="TAL"/>
              <w:rPr>
                <w:sz w:val="16"/>
              </w:rPr>
            </w:pPr>
            <w:r>
              <w:rPr>
                <w:sz w:val="16"/>
              </w:rPr>
              <w:t>revised</w:t>
            </w:r>
          </w:p>
        </w:tc>
      </w:tr>
      <w:tr w:rsidR="00F67729" w14:paraId="00CA8D3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143565" w14:textId="77777777" w:rsidR="00F67729" w:rsidRDefault="00F67729">
            <w:pPr>
              <w:pStyle w:val="TAL"/>
              <w:rPr>
                <w:sz w:val="16"/>
              </w:rPr>
            </w:pPr>
            <w:r>
              <w:rPr>
                <w:sz w:val="16"/>
              </w:rPr>
              <w:t>R5-213933</w:t>
            </w:r>
          </w:p>
        </w:tc>
        <w:tc>
          <w:tcPr>
            <w:tcW w:w="2964" w:type="dxa"/>
            <w:tcBorders>
              <w:top w:val="single" w:sz="4" w:space="0" w:color="auto"/>
              <w:left w:val="single" w:sz="4" w:space="0" w:color="auto"/>
              <w:bottom w:val="single" w:sz="4" w:space="0" w:color="auto"/>
              <w:right w:val="single" w:sz="4" w:space="0" w:color="auto"/>
            </w:tcBorders>
            <w:hideMark/>
          </w:tcPr>
          <w:p w14:paraId="475147CC" w14:textId="77777777" w:rsidR="00F67729" w:rsidRDefault="00F67729">
            <w:pPr>
              <w:pStyle w:val="TAL"/>
              <w:rPr>
                <w:sz w:val="16"/>
              </w:rPr>
            </w:pPr>
            <w:r>
              <w:rPr>
                <w:sz w:val="16"/>
              </w:rPr>
              <w:t>Corrections to RLM test cases SA</w:t>
            </w:r>
          </w:p>
        </w:tc>
        <w:tc>
          <w:tcPr>
            <w:tcW w:w="1728" w:type="dxa"/>
            <w:tcBorders>
              <w:top w:val="single" w:sz="4" w:space="0" w:color="auto"/>
              <w:left w:val="single" w:sz="4" w:space="0" w:color="auto"/>
              <w:bottom w:val="single" w:sz="4" w:space="0" w:color="auto"/>
              <w:right w:val="single" w:sz="4" w:space="0" w:color="auto"/>
            </w:tcBorders>
            <w:hideMark/>
          </w:tcPr>
          <w:p w14:paraId="143C2A5D" w14:textId="77777777" w:rsidR="00F67729" w:rsidRDefault="00F67729">
            <w:pPr>
              <w:pStyle w:val="TAL"/>
              <w:rPr>
                <w:sz w:val="16"/>
              </w:rPr>
            </w:pPr>
            <w:r>
              <w:rPr>
                <w:sz w:val="16"/>
              </w:rPr>
              <w:t xml:space="preserve">ROHDE &amp; SCHWARZ, Anritsu, 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331EFA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DC49B0A" w14:textId="77777777" w:rsidR="00F67729" w:rsidRDefault="00F67729">
            <w:pPr>
              <w:pStyle w:val="TAL"/>
              <w:rPr>
                <w:sz w:val="16"/>
              </w:rPr>
            </w:pPr>
            <w:r>
              <w:rPr>
                <w:sz w:val="16"/>
              </w:rPr>
              <w:t>1169</w:t>
            </w:r>
          </w:p>
        </w:tc>
        <w:tc>
          <w:tcPr>
            <w:tcW w:w="236" w:type="dxa"/>
            <w:tcBorders>
              <w:top w:val="single" w:sz="4" w:space="0" w:color="auto"/>
              <w:left w:val="single" w:sz="4" w:space="0" w:color="auto"/>
              <w:bottom w:val="single" w:sz="4" w:space="0" w:color="auto"/>
              <w:right w:val="single" w:sz="4" w:space="0" w:color="auto"/>
            </w:tcBorders>
            <w:hideMark/>
          </w:tcPr>
          <w:p w14:paraId="4A7C844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5EB9A1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A835FB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FABC0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A0C3142" w14:textId="77777777" w:rsidR="00F67729" w:rsidRDefault="00F67729">
            <w:pPr>
              <w:pStyle w:val="TAL"/>
              <w:rPr>
                <w:sz w:val="16"/>
              </w:rPr>
            </w:pPr>
            <w:r>
              <w:rPr>
                <w:sz w:val="16"/>
              </w:rPr>
              <w:t>agreed</w:t>
            </w:r>
          </w:p>
        </w:tc>
      </w:tr>
      <w:tr w:rsidR="00F67729" w14:paraId="7F80D61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984175" w14:textId="77777777" w:rsidR="00F67729" w:rsidRDefault="00F67729">
            <w:pPr>
              <w:pStyle w:val="TAL"/>
              <w:rPr>
                <w:sz w:val="16"/>
              </w:rPr>
            </w:pPr>
            <w:r>
              <w:rPr>
                <w:sz w:val="16"/>
              </w:rPr>
              <w:t>R5-212725</w:t>
            </w:r>
          </w:p>
        </w:tc>
        <w:tc>
          <w:tcPr>
            <w:tcW w:w="2964" w:type="dxa"/>
            <w:tcBorders>
              <w:top w:val="single" w:sz="4" w:space="0" w:color="auto"/>
              <w:left w:val="single" w:sz="4" w:space="0" w:color="auto"/>
              <w:bottom w:val="single" w:sz="4" w:space="0" w:color="auto"/>
              <w:right w:val="single" w:sz="4" w:space="0" w:color="auto"/>
            </w:tcBorders>
            <w:hideMark/>
          </w:tcPr>
          <w:p w14:paraId="6D141479" w14:textId="77777777" w:rsidR="00F67729" w:rsidRDefault="00F67729">
            <w:pPr>
              <w:pStyle w:val="TAL"/>
              <w:rPr>
                <w:sz w:val="16"/>
              </w:rPr>
            </w:pPr>
            <w:r>
              <w:rPr>
                <w:sz w:val="16"/>
              </w:rPr>
              <w:t>Corrections to event triggered EN-DC FR2 tests</w:t>
            </w:r>
          </w:p>
        </w:tc>
        <w:tc>
          <w:tcPr>
            <w:tcW w:w="1728" w:type="dxa"/>
            <w:tcBorders>
              <w:top w:val="single" w:sz="4" w:space="0" w:color="auto"/>
              <w:left w:val="single" w:sz="4" w:space="0" w:color="auto"/>
              <w:bottom w:val="single" w:sz="4" w:space="0" w:color="auto"/>
              <w:right w:val="single" w:sz="4" w:space="0" w:color="auto"/>
            </w:tcBorders>
            <w:hideMark/>
          </w:tcPr>
          <w:p w14:paraId="36624BC9"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4023229"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34B4E6D" w14:textId="77777777" w:rsidR="00F67729" w:rsidRDefault="00F67729">
            <w:pPr>
              <w:pStyle w:val="TAL"/>
              <w:rPr>
                <w:sz w:val="16"/>
              </w:rPr>
            </w:pPr>
            <w:r>
              <w:rPr>
                <w:sz w:val="16"/>
              </w:rPr>
              <w:t>1170</w:t>
            </w:r>
          </w:p>
        </w:tc>
        <w:tc>
          <w:tcPr>
            <w:tcW w:w="236" w:type="dxa"/>
            <w:tcBorders>
              <w:top w:val="single" w:sz="4" w:space="0" w:color="auto"/>
              <w:left w:val="single" w:sz="4" w:space="0" w:color="auto"/>
              <w:bottom w:val="single" w:sz="4" w:space="0" w:color="auto"/>
              <w:right w:val="single" w:sz="4" w:space="0" w:color="auto"/>
            </w:tcBorders>
            <w:hideMark/>
          </w:tcPr>
          <w:p w14:paraId="4B0C651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8E233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8EA510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33FF3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5D1DFBB" w14:textId="77777777" w:rsidR="00F67729" w:rsidRDefault="00F67729">
            <w:pPr>
              <w:pStyle w:val="TAL"/>
              <w:rPr>
                <w:sz w:val="16"/>
              </w:rPr>
            </w:pPr>
            <w:r>
              <w:rPr>
                <w:sz w:val="16"/>
              </w:rPr>
              <w:t>withdrawn</w:t>
            </w:r>
          </w:p>
        </w:tc>
      </w:tr>
      <w:tr w:rsidR="00F67729" w14:paraId="67D34FA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A2CD76" w14:textId="77777777" w:rsidR="00F67729" w:rsidRDefault="00F67729">
            <w:pPr>
              <w:pStyle w:val="TAL"/>
              <w:rPr>
                <w:sz w:val="16"/>
              </w:rPr>
            </w:pPr>
            <w:r>
              <w:rPr>
                <w:sz w:val="16"/>
              </w:rPr>
              <w:t>R5-212726</w:t>
            </w:r>
          </w:p>
        </w:tc>
        <w:tc>
          <w:tcPr>
            <w:tcW w:w="2964" w:type="dxa"/>
            <w:tcBorders>
              <w:top w:val="single" w:sz="4" w:space="0" w:color="auto"/>
              <w:left w:val="single" w:sz="4" w:space="0" w:color="auto"/>
              <w:bottom w:val="single" w:sz="4" w:space="0" w:color="auto"/>
              <w:right w:val="single" w:sz="4" w:space="0" w:color="auto"/>
            </w:tcBorders>
            <w:hideMark/>
          </w:tcPr>
          <w:p w14:paraId="5CB0E0E3" w14:textId="77777777" w:rsidR="00F67729" w:rsidRDefault="00F67729">
            <w:pPr>
              <w:pStyle w:val="TAL"/>
              <w:rPr>
                <w:sz w:val="16"/>
              </w:rPr>
            </w:pPr>
            <w:r>
              <w:rPr>
                <w:sz w:val="16"/>
              </w:rPr>
              <w:t>Correct applicability of Interruption EN-DC test cases with CA</w:t>
            </w:r>
          </w:p>
        </w:tc>
        <w:tc>
          <w:tcPr>
            <w:tcW w:w="1728" w:type="dxa"/>
            <w:tcBorders>
              <w:top w:val="single" w:sz="4" w:space="0" w:color="auto"/>
              <w:left w:val="single" w:sz="4" w:space="0" w:color="auto"/>
              <w:bottom w:val="single" w:sz="4" w:space="0" w:color="auto"/>
              <w:right w:val="single" w:sz="4" w:space="0" w:color="auto"/>
            </w:tcBorders>
            <w:hideMark/>
          </w:tcPr>
          <w:p w14:paraId="08B04713"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DA358E0"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E957353" w14:textId="77777777" w:rsidR="00F67729" w:rsidRDefault="00F67729">
            <w:pPr>
              <w:pStyle w:val="TAL"/>
              <w:rPr>
                <w:sz w:val="16"/>
              </w:rPr>
            </w:pPr>
            <w:r>
              <w:rPr>
                <w:sz w:val="16"/>
              </w:rPr>
              <w:t>1171</w:t>
            </w:r>
          </w:p>
        </w:tc>
        <w:tc>
          <w:tcPr>
            <w:tcW w:w="236" w:type="dxa"/>
            <w:tcBorders>
              <w:top w:val="single" w:sz="4" w:space="0" w:color="auto"/>
              <w:left w:val="single" w:sz="4" w:space="0" w:color="auto"/>
              <w:bottom w:val="single" w:sz="4" w:space="0" w:color="auto"/>
              <w:right w:val="single" w:sz="4" w:space="0" w:color="auto"/>
            </w:tcBorders>
            <w:hideMark/>
          </w:tcPr>
          <w:p w14:paraId="36760AF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90BC4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94530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42F05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0B128B" w14:textId="77777777" w:rsidR="00F67729" w:rsidRDefault="00F67729">
            <w:pPr>
              <w:pStyle w:val="TAL"/>
              <w:rPr>
                <w:sz w:val="16"/>
              </w:rPr>
            </w:pPr>
            <w:r>
              <w:rPr>
                <w:sz w:val="16"/>
              </w:rPr>
              <w:t>agreed</w:t>
            </w:r>
          </w:p>
        </w:tc>
      </w:tr>
      <w:tr w:rsidR="00F67729" w14:paraId="5518E26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A304D8" w14:textId="77777777" w:rsidR="00F67729" w:rsidRDefault="00F67729">
            <w:pPr>
              <w:pStyle w:val="TAL"/>
              <w:rPr>
                <w:sz w:val="16"/>
              </w:rPr>
            </w:pPr>
            <w:r>
              <w:rPr>
                <w:sz w:val="16"/>
              </w:rPr>
              <w:t>R5-212727</w:t>
            </w:r>
          </w:p>
        </w:tc>
        <w:tc>
          <w:tcPr>
            <w:tcW w:w="2964" w:type="dxa"/>
            <w:tcBorders>
              <w:top w:val="single" w:sz="4" w:space="0" w:color="auto"/>
              <w:left w:val="single" w:sz="4" w:space="0" w:color="auto"/>
              <w:bottom w:val="single" w:sz="4" w:space="0" w:color="auto"/>
              <w:right w:val="single" w:sz="4" w:space="0" w:color="auto"/>
            </w:tcBorders>
            <w:hideMark/>
          </w:tcPr>
          <w:p w14:paraId="78FDAA22" w14:textId="77777777" w:rsidR="00F67729" w:rsidRDefault="00F67729">
            <w:pPr>
              <w:pStyle w:val="TAL"/>
              <w:rPr>
                <w:sz w:val="16"/>
              </w:rPr>
            </w:pPr>
            <w:r>
              <w:rPr>
                <w:sz w:val="16"/>
              </w:rPr>
              <w:t xml:space="preserve">Correct applicability of </w:t>
            </w:r>
            <w:proofErr w:type="spellStart"/>
            <w:r>
              <w:rPr>
                <w:sz w:val="16"/>
              </w:rPr>
              <w:t>Scell</w:t>
            </w:r>
            <w:proofErr w:type="spellEnd"/>
            <w:r>
              <w:rPr>
                <w:sz w:val="16"/>
              </w:rPr>
              <w:t xml:space="preserve"> activation EN-DC test cases with CA</w:t>
            </w:r>
          </w:p>
        </w:tc>
        <w:tc>
          <w:tcPr>
            <w:tcW w:w="1728" w:type="dxa"/>
            <w:tcBorders>
              <w:top w:val="single" w:sz="4" w:space="0" w:color="auto"/>
              <w:left w:val="single" w:sz="4" w:space="0" w:color="auto"/>
              <w:bottom w:val="single" w:sz="4" w:space="0" w:color="auto"/>
              <w:right w:val="single" w:sz="4" w:space="0" w:color="auto"/>
            </w:tcBorders>
            <w:hideMark/>
          </w:tcPr>
          <w:p w14:paraId="3674C81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92E2B2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B3A1B22" w14:textId="77777777" w:rsidR="00F67729" w:rsidRDefault="00F67729">
            <w:pPr>
              <w:pStyle w:val="TAL"/>
              <w:rPr>
                <w:sz w:val="16"/>
              </w:rPr>
            </w:pPr>
            <w:r>
              <w:rPr>
                <w:sz w:val="16"/>
              </w:rPr>
              <w:t>1172</w:t>
            </w:r>
          </w:p>
        </w:tc>
        <w:tc>
          <w:tcPr>
            <w:tcW w:w="236" w:type="dxa"/>
            <w:tcBorders>
              <w:top w:val="single" w:sz="4" w:space="0" w:color="auto"/>
              <w:left w:val="single" w:sz="4" w:space="0" w:color="auto"/>
              <w:bottom w:val="single" w:sz="4" w:space="0" w:color="auto"/>
              <w:right w:val="single" w:sz="4" w:space="0" w:color="auto"/>
            </w:tcBorders>
            <w:hideMark/>
          </w:tcPr>
          <w:p w14:paraId="3F2FC86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273A0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EB1ED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0B5D0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FC8220" w14:textId="77777777" w:rsidR="00F67729" w:rsidRDefault="00F67729">
            <w:pPr>
              <w:pStyle w:val="TAL"/>
              <w:rPr>
                <w:sz w:val="16"/>
              </w:rPr>
            </w:pPr>
            <w:r>
              <w:rPr>
                <w:sz w:val="16"/>
              </w:rPr>
              <w:t>agreed</w:t>
            </w:r>
          </w:p>
        </w:tc>
      </w:tr>
      <w:tr w:rsidR="00F67729" w14:paraId="4F96EAD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B1C4DC" w14:textId="77777777" w:rsidR="00F67729" w:rsidRDefault="00F67729">
            <w:pPr>
              <w:pStyle w:val="TAL"/>
              <w:rPr>
                <w:sz w:val="16"/>
              </w:rPr>
            </w:pPr>
            <w:r>
              <w:rPr>
                <w:sz w:val="16"/>
              </w:rPr>
              <w:t>R5-212728</w:t>
            </w:r>
          </w:p>
        </w:tc>
        <w:tc>
          <w:tcPr>
            <w:tcW w:w="2964" w:type="dxa"/>
            <w:tcBorders>
              <w:top w:val="single" w:sz="4" w:space="0" w:color="auto"/>
              <w:left w:val="single" w:sz="4" w:space="0" w:color="auto"/>
              <w:bottom w:val="single" w:sz="4" w:space="0" w:color="auto"/>
              <w:right w:val="single" w:sz="4" w:space="0" w:color="auto"/>
            </w:tcBorders>
            <w:hideMark/>
          </w:tcPr>
          <w:p w14:paraId="5CD9FE0B" w14:textId="77777777" w:rsidR="00F67729" w:rsidRDefault="00F67729">
            <w:pPr>
              <w:pStyle w:val="TAL"/>
              <w:rPr>
                <w:sz w:val="16"/>
              </w:rPr>
            </w:pPr>
            <w:r>
              <w:rPr>
                <w:sz w:val="16"/>
              </w:rPr>
              <w:t>Correct applicability of Interruption SA test cases with CA</w:t>
            </w:r>
          </w:p>
        </w:tc>
        <w:tc>
          <w:tcPr>
            <w:tcW w:w="1728" w:type="dxa"/>
            <w:tcBorders>
              <w:top w:val="single" w:sz="4" w:space="0" w:color="auto"/>
              <w:left w:val="single" w:sz="4" w:space="0" w:color="auto"/>
              <w:bottom w:val="single" w:sz="4" w:space="0" w:color="auto"/>
              <w:right w:val="single" w:sz="4" w:space="0" w:color="auto"/>
            </w:tcBorders>
            <w:hideMark/>
          </w:tcPr>
          <w:p w14:paraId="31F3C8D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06C6F3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AF46B87" w14:textId="77777777" w:rsidR="00F67729" w:rsidRDefault="00F67729">
            <w:pPr>
              <w:pStyle w:val="TAL"/>
              <w:rPr>
                <w:sz w:val="16"/>
              </w:rPr>
            </w:pPr>
            <w:r>
              <w:rPr>
                <w:sz w:val="16"/>
              </w:rPr>
              <w:t>1173</w:t>
            </w:r>
          </w:p>
        </w:tc>
        <w:tc>
          <w:tcPr>
            <w:tcW w:w="236" w:type="dxa"/>
            <w:tcBorders>
              <w:top w:val="single" w:sz="4" w:space="0" w:color="auto"/>
              <w:left w:val="single" w:sz="4" w:space="0" w:color="auto"/>
              <w:bottom w:val="single" w:sz="4" w:space="0" w:color="auto"/>
              <w:right w:val="single" w:sz="4" w:space="0" w:color="auto"/>
            </w:tcBorders>
            <w:hideMark/>
          </w:tcPr>
          <w:p w14:paraId="5DCDD0F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BD6730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D0822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17908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104E42" w14:textId="77777777" w:rsidR="00F67729" w:rsidRDefault="00F67729">
            <w:pPr>
              <w:pStyle w:val="TAL"/>
              <w:rPr>
                <w:sz w:val="16"/>
              </w:rPr>
            </w:pPr>
            <w:r>
              <w:rPr>
                <w:sz w:val="16"/>
              </w:rPr>
              <w:t>agreed</w:t>
            </w:r>
          </w:p>
        </w:tc>
      </w:tr>
      <w:tr w:rsidR="00F67729" w14:paraId="7F7CFC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BBB156" w14:textId="77777777" w:rsidR="00F67729" w:rsidRDefault="00F67729">
            <w:pPr>
              <w:pStyle w:val="TAL"/>
              <w:rPr>
                <w:sz w:val="16"/>
              </w:rPr>
            </w:pPr>
            <w:r>
              <w:rPr>
                <w:sz w:val="16"/>
              </w:rPr>
              <w:t>R5-212729</w:t>
            </w:r>
          </w:p>
        </w:tc>
        <w:tc>
          <w:tcPr>
            <w:tcW w:w="2964" w:type="dxa"/>
            <w:tcBorders>
              <w:top w:val="single" w:sz="4" w:space="0" w:color="auto"/>
              <w:left w:val="single" w:sz="4" w:space="0" w:color="auto"/>
              <w:bottom w:val="single" w:sz="4" w:space="0" w:color="auto"/>
              <w:right w:val="single" w:sz="4" w:space="0" w:color="auto"/>
            </w:tcBorders>
            <w:hideMark/>
          </w:tcPr>
          <w:p w14:paraId="1A8F26C8" w14:textId="77777777" w:rsidR="00F67729" w:rsidRDefault="00F67729">
            <w:pPr>
              <w:pStyle w:val="TAL"/>
              <w:rPr>
                <w:sz w:val="16"/>
              </w:rPr>
            </w:pPr>
            <w:r>
              <w:rPr>
                <w:sz w:val="16"/>
              </w:rPr>
              <w:t xml:space="preserve">Correct applicability of </w:t>
            </w:r>
            <w:proofErr w:type="spellStart"/>
            <w:r>
              <w:rPr>
                <w:sz w:val="16"/>
              </w:rPr>
              <w:t>Scell</w:t>
            </w:r>
            <w:proofErr w:type="spellEnd"/>
            <w:r>
              <w:rPr>
                <w:sz w:val="16"/>
              </w:rPr>
              <w:t xml:space="preserve"> activation SA test cases with CA</w:t>
            </w:r>
          </w:p>
        </w:tc>
        <w:tc>
          <w:tcPr>
            <w:tcW w:w="1728" w:type="dxa"/>
            <w:tcBorders>
              <w:top w:val="single" w:sz="4" w:space="0" w:color="auto"/>
              <w:left w:val="single" w:sz="4" w:space="0" w:color="auto"/>
              <w:bottom w:val="single" w:sz="4" w:space="0" w:color="auto"/>
              <w:right w:val="single" w:sz="4" w:space="0" w:color="auto"/>
            </w:tcBorders>
            <w:hideMark/>
          </w:tcPr>
          <w:p w14:paraId="00CF87E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49E243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1E0A774" w14:textId="77777777" w:rsidR="00F67729" w:rsidRDefault="00F67729">
            <w:pPr>
              <w:pStyle w:val="TAL"/>
              <w:rPr>
                <w:sz w:val="16"/>
              </w:rPr>
            </w:pPr>
            <w:r>
              <w:rPr>
                <w:sz w:val="16"/>
              </w:rPr>
              <w:t>1174</w:t>
            </w:r>
          </w:p>
        </w:tc>
        <w:tc>
          <w:tcPr>
            <w:tcW w:w="236" w:type="dxa"/>
            <w:tcBorders>
              <w:top w:val="single" w:sz="4" w:space="0" w:color="auto"/>
              <w:left w:val="single" w:sz="4" w:space="0" w:color="auto"/>
              <w:bottom w:val="single" w:sz="4" w:space="0" w:color="auto"/>
              <w:right w:val="single" w:sz="4" w:space="0" w:color="auto"/>
            </w:tcBorders>
            <w:hideMark/>
          </w:tcPr>
          <w:p w14:paraId="1284DF1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6EBA8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F5937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027C91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5B1D39" w14:textId="77777777" w:rsidR="00F67729" w:rsidRDefault="00F67729">
            <w:pPr>
              <w:pStyle w:val="TAL"/>
              <w:rPr>
                <w:sz w:val="16"/>
              </w:rPr>
            </w:pPr>
            <w:r>
              <w:rPr>
                <w:sz w:val="16"/>
              </w:rPr>
              <w:t>agreed</w:t>
            </w:r>
          </w:p>
        </w:tc>
      </w:tr>
      <w:tr w:rsidR="00F67729" w14:paraId="35DB5C7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F68B67" w14:textId="77777777" w:rsidR="00F67729" w:rsidRDefault="00F67729">
            <w:pPr>
              <w:pStyle w:val="TAL"/>
              <w:rPr>
                <w:sz w:val="16"/>
              </w:rPr>
            </w:pPr>
            <w:r>
              <w:rPr>
                <w:sz w:val="16"/>
              </w:rPr>
              <w:lastRenderedPageBreak/>
              <w:t>R5-212731</w:t>
            </w:r>
          </w:p>
        </w:tc>
        <w:tc>
          <w:tcPr>
            <w:tcW w:w="2964" w:type="dxa"/>
            <w:tcBorders>
              <w:top w:val="single" w:sz="4" w:space="0" w:color="auto"/>
              <w:left w:val="single" w:sz="4" w:space="0" w:color="auto"/>
              <w:bottom w:val="single" w:sz="4" w:space="0" w:color="auto"/>
              <w:right w:val="single" w:sz="4" w:space="0" w:color="auto"/>
            </w:tcBorders>
            <w:hideMark/>
          </w:tcPr>
          <w:p w14:paraId="254EF9B6" w14:textId="77777777" w:rsidR="00F67729" w:rsidRDefault="00F67729">
            <w:pPr>
              <w:pStyle w:val="TAL"/>
              <w:rPr>
                <w:sz w:val="16"/>
              </w:rPr>
            </w:pPr>
            <w:r>
              <w:rPr>
                <w:sz w:val="16"/>
              </w:rPr>
              <w:t>Addition of RRM FR2 EN-DC PRACH test case 5.3.2.2.1</w:t>
            </w:r>
          </w:p>
        </w:tc>
        <w:tc>
          <w:tcPr>
            <w:tcW w:w="1728" w:type="dxa"/>
            <w:tcBorders>
              <w:top w:val="single" w:sz="4" w:space="0" w:color="auto"/>
              <w:left w:val="single" w:sz="4" w:space="0" w:color="auto"/>
              <w:bottom w:val="single" w:sz="4" w:space="0" w:color="auto"/>
              <w:right w:val="single" w:sz="4" w:space="0" w:color="auto"/>
            </w:tcBorders>
            <w:hideMark/>
          </w:tcPr>
          <w:p w14:paraId="61CE885E"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B52626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295E49B" w14:textId="77777777" w:rsidR="00F67729" w:rsidRDefault="00F67729">
            <w:pPr>
              <w:pStyle w:val="TAL"/>
              <w:rPr>
                <w:sz w:val="16"/>
              </w:rPr>
            </w:pPr>
            <w:r>
              <w:rPr>
                <w:sz w:val="16"/>
              </w:rPr>
              <w:t>1175</w:t>
            </w:r>
          </w:p>
        </w:tc>
        <w:tc>
          <w:tcPr>
            <w:tcW w:w="236" w:type="dxa"/>
            <w:tcBorders>
              <w:top w:val="single" w:sz="4" w:space="0" w:color="auto"/>
              <w:left w:val="single" w:sz="4" w:space="0" w:color="auto"/>
              <w:bottom w:val="single" w:sz="4" w:space="0" w:color="auto"/>
              <w:right w:val="single" w:sz="4" w:space="0" w:color="auto"/>
            </w:tcBorders>
            <w:hideMark/>
          </w:tcPr>
          <w:p w14:paraId="3B6FEA5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7D27B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F69DF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B18A3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10856D" w14:textId="77777777" w:rsidR="00F67729" w:rsidRDefault="00F67729">
            <w:pPr>
              <w:pStyle w:val="TAL"/>
              <w:rPr>
                <w:sz w:val="16"/>
              </w:rPr>
            </w:pPr>
            <w:r>
              <w:rPr>
                <w:sz w:val="16"/>
              </w:rPr>
              <w:t>agreed</w:t>
            </w:r>
          </w:p>
        </w:tc>
      </w:tr>
      <w:tr w:rsidR="00F67729" w14:paraId="176BA52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775870" w14:textId="77777777" w:rsidR="00F67729" w:rsidRDefault="00F67729">
            <w:pPr>
              <w:pStyle w:val="TAL"/>
              <w:rPr>
                <w:sz w:val="16"/>
              </w:rPr>
            </w:pPr>
            <w:r>
              <w:rPr>
                <w:sz w:val="16"/>
              </w:rPr>
              <w:t>R5-212732</w:t>
            </w:r>
          </w:p>
        </w:tc>
        <w:tc>
          <w:tcPr>
            <w:tcW w:w="2964" w:type="dxa"/>
            <w:tcBorders>
              <w:top w:val="single" w:sz="4" w:space="0" w:color="auto"/>
              <w:left w:val="single" w:sz="4" w:space="0" w:color="auto"/>
              <w:bottom w:val="single" w:sz="4" w:space="0" w:color="auto"/>
              <w:right w:val="single" w:sz="4" w:space="0" w:color="auto"/>
            </w:tcBorders>
            <w:hideMark/>
          </w:tcPr>
          <w:p w14:paraId="6C88894A" w14:textId="77777777" w:rsidR="00F67729" w:rsidRDefault="00F67729">
            <w:pPr>
              <w:pStyle w:val="TAL"/>
              <w:rPr>
                <w:sz w:val="16"/>
              </w:rPr>
            </w:pPr>
            <w:r>
              <w:rPr>
                <w:sz w:val="16"/>
              </w:rPr>
              <w:t>Addition of RRM FR2 EN-DC PRACH test case 5.3.2.2.2</w:t>
            </w:r>
          </w:p>
        </w:tc>
        <w:tc>
          <w:tcPr>
            <w:tcW w:w="1728" w:type="dxa"/>
            <w:tcBorders>
              <w:top w:val="single" w:sz="4" w:space="0" w:color="auto"/>
              <w:left w:val="single" w:sz="4" w:space="0" w:color="auto"/>
              <w:bottom w:val="single" w:sz="4" w:space="0" w:color="auto"/>
              <w:right w:val="single" w:sz="4" w:space="0" w:color="auto"/>
            </w:tcBorders>
            <w:hideMark/>
          </w:tcPr>
          <w:p w14:paraId="4D07DC7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1A1690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846A999" w14:textId="77777777" w:rsidR="00F67729" w:rsidRDefault="00F67729">
            <w:pPr>
              <w:pStyle w:val="TAL"/>
              <w:rPr>
                <w:sz w:val="16"/>
              </w:rPr>
            </w:pPr>
            <w:r>
              <w:rPr>
                <w:sz w:val="16"/>
              </w:rPr>
              <w:t>1176</w:t>
            </w:r>
          </w:p>
        </w:tc>
        <w:tc>
          <w:tcPr>
            <w:tcW w:w="236" w:type="dxa"/>
            <w:tcBorders>
              <w:top w:val="single" w:sz="4" w:space="0" w:color="auto"/>
              <w:left w:val="single" w:sz="4" w:space="0" w:color="auto"/>
              <w:bottom w:val="single" w:sz="4" w:space="0" w:color="auto"/>
              <w:right w:val="single" w:sz="4" w:space="0" w:color="auto"/>
            </w:tcBorders>
            <w:hideMark/>
          </w:tcPr>
          <w:p w14:paraId="79E5490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C300B8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A362B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3F273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D145B3" w14:textId="77777777" w:rsidR="00F67729" w:rsidRDefault="00F67729">
            <w:pPr>
              <w:pStyle w:val="TAL"/>
              <w:rPr>
                <w:sz w:val="16"/>
              </w:rPr>
            </w:pPr>
            <w:r>
              <w:rPr>
                <w:sz w:val="16"/>
              </w:rPr>
              <w:t>agreed</w:t>
            </w:r>
          </w:p>
        </w:tc>
      </w:tr>
      <w:tr w:rsidR="00F67729" w14:paraId="68058B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AB2A00" w14:textId="77777777" w:rsidR="00F67729" w:rsidRDefault="00F67729">
            <w:pPr>
              <w:pStyle w:val="TAL"/>
              <w:rPr>
                <w:sz w:val="16"/>
              </w:rPr>
            </w:pPr>
            <w:r>
              <w:rPr>
                <w:sz w:val="16"/>
              </w:rPr>
              <w:t>R5-212737</w:t>
            </w:r>
          </w:p>
        </w:tc>
        <w:tc>
          <w:tcPr>
            <w:tcW w:w="2964" w:type="dxa"/>
            <w:tcBorders>
              <w:top w:val="single" w:sz="4" w:space="0" w:color="auto"/>
              <w:left w:val="single" w:sz="4" w:space="0" w:color="auto"/>
              <w:bottom w:val="single" w:sz="4" w:space="0" w:color="auto"/>
              <w:right w:val="single" w:sz="4" w:space="0" w:color="auto"/>
            </w:tcBorders>
            <w:hideMark/>
          </w:tcPr>
          <w:p w14:paraId="1C770643" w14:textId="77777777" w:rsidR="00F67729" w:rsidRDefault="00F67729">
            <w:pPr>
              <w:pStyle w:val="TAL"/>
              <w:rPr>
                <w:sz w:val="16"/>
              </w:rPr>
            </w:pPr>
            <w:r>
              <w:rPr>
                <w:sz w:val="16"/>
              </w:rPr>
              <w:t>Update to test applicability of RRM TC6.5.4.1</w:t>
            </w:r>
          </w:p>
        </w:tc>
        <w:tc>
          <w:tcPr>
            <w:tcW w:w="1728" w:type="dxa"/>
            <w:tcBorders>
              <w:top w:val="single" w:sz="4" w:space="0" w:color="auto"/>
              <w:left w:val="single" w:sz="4" w:space="0" w:color="auto"/>
              <w:bottom w:val="single" w:sz="4" w:space="0" w:color="auto"/>
              <w:right w:val="single" w:sz="4" w:space="0" w:color="auto"/>
            </w:tcBorders>
            <w:hideMark/>
          </w:tcPr>
          <w:p w14:paraId="1D37FE07"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0819032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29B8467" w14:textId="77777777" w:rsidR="00F67729" w:rsidRDefault="00F67729">
            <w:pPr>
              <w:pStyle w:val="TAL"/>
              <w:rPr>
                <w:sz w:val="16"/>
              </w:rPr>
            </w:pPr>
            <w:r>
              <w:rPr>
                <w:sz w:val="16"/>
              </w:rPr>
              <w:t>1177</w:t>
            </w:r>
          </w:p>
        </w:tc>
        <w:tc>
          <w:tcPr>
            <w:tcW w:w="236" w:type="dxa"/>
            <w:tcBorders>
              <w:top w:val="single" w:sz="4" w:space="0" w:color="auto"/>
              <w:left w:val="single" w:sz="4" w:space="0" w:color="auto"/>
              <w:bottom w:val="single" w:sz="4" w:space="0" w:color="auto"/>
              <w:right w:val="single" w:sz="4" w:space="0" w:color="auto"/>
            </w:tcBorders>
            <w:hideMark/>
          </w:tcPr>
          <w:p w14:paraId="63333FF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02959F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D6E43C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2A453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AD28DE" w14:textId="77777777" w:rsidR="00F67729" w:rsidRDefault="00F67729">
            <w:pPr>
              <w:pStyle w:val="TAL"/>
              <w:rPr>
                <w:sz w:val="16"/>
              </w:rPr>
            </w:pPr>
            <w:r>
              <w:rPr>
                <w:sz w:val="16"/>
              </w:rPr>
              <w:t>agreed</w:t>
            </w:r>
          </w:p>
        </w:tc>
      </w:tr>
      <w:tr w:rsidR="00F67729" w14:paraId="292DB4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CEA941" w14:textId="77777777" w:rsidR="00F67729" w:rsidRDefault="00F67729">
            <w:pPr>
              <w:pStyle w:val="TAL"/>
              <w:rPr>
                <w:sz w:val="16"/>
              </w:rPr>
            </w:pPr>
            <w:r>
              <w:rPr>
                <w:sz w:val="16"/>
              </w:rPr>
              <w:t>R5-212745</w:t>
            </w:r>
          </w:p>
        </w:tc>
        <w:tc>
          <w:tcPr>
            <w:tcW w:w="2964" w:type="dxa"/>
            <w:tcBorders>
              <w:top w:val="single" w:sz="4" w:space="0" w:color="auto"/>
              <w:left w:val="single" w:sz="4" w:space="0" w:color="auto"/>
              <w:bottom w:val="single" w:sz="4" w:space="0" w:color="auto"/>
              <w:right w:val="single" w:sz="4" w:space="0" w:color="auto"/>
            </w:tcBorders>
            <w:hideMark/>
          </w:tcPr>
          <w:p w14:paraId="0E3FE30E" w14:textId="77777777" w:rsidR="00F67729" w:rsidRDefault="00F67729">
            <w:pPr>
              <w:pStyle w:val="TAL"/>
              <w:rPr>
                <w:sz w:val="16"/>
              </w:rPr>
            </w:pPr>
            <w:r>
              <w:rPr>
                <w:sz w:val="16"/>
              </w:rPr>
              <w:t xml:space="preserve">Update to RRM Antenna connection for 4Rx capable </w:t>
            </w:r>
            <w:proofErr w:type="spellStart"/>
            <w:r>
              <w:rPr>
                <w:sz w:val="16"/>
              </w:rPr>
              <w:t>Ues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43F64BA7" w14:textId="77777777" w:rsidR="00F67729" w:rsidRDefault="00F67729">
            <w:pPr>
              <w:pStyle w:val="TAL"/>
              <w:rPr>
                <w:sz w:val="16"/>
              </w:rPr>
            </w:pPr>
            <w:r>
              <w:rPr>
                <w:sz w:val="16"/>
              </w:rPr>
              <w:t>Bureau Veritas</w:t>
            </w:r>
          </w:p>
        </w:tc>
        <w:tc>
          <w:tcPr>
            <w:tcW w:w="982" w:type="dxa"/>
            <w:tcBorders>
              <w:top w:val="single" w:sz="4" w:space="0" w:color="auto"/>
              <w:left w:val="single" w:sz="4" w:space="0" w:color="auto"/>
              <w:bottom w:val="single" w:sz="4" w:space="0" w:color="auto"/>
              <w:right w:val="single" w:sz="4" w:space="0" w:color="auto"/>
            </w:tcBorders>
            <w:hideMark/>
          </w:tcPr>
          <w:p w14:paraId="5AC12F0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0359521" w14:textId="77777777" w:rsidR="00F67729" w:rsidRDefault="00F67729">
            <w:pPr>
              <w:pStyle w:val="TAL"/>
              <w:rPr>
                <w:sz w:val="16"/>
              </w:rPr>
            </w:pPr>
            <w:r>
              <w:rPr>
                <w:sz w:val="16"/>
              </w:rPr>
              <w:t>1178</w:t>
            </w:r>
          </w:p>
        </w:tc>
        <w:tc>
          <w:tcPr>
            <w:tcW w:w="236" w:type="dxa"/>
            <w:tcBorders>
              <w:top w:val="single" w:sz="4" w:space="0" w:color="auto"/>
              <w:left w:val="single" w:sz="4" w:space="0" w:color="auto"/>
              <w:bottom w:val="single" w:sz="4" w:space="0" w:color="auto"/>
              <w:right w:val="single" w:sz="4" w:space="0" w:color="auto"/>
            </w:tcBorders>
            <w:hideMark/>
          </w:tcPr>
          <w:p w14:paraId="62A6E34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6B431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8FA7B3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C55B1F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9A1BE9" w14:textId="77777777" w:rsidR="00F67729" w:rsidRDefault="00F67729">
            <w:pPr>
              <w:pStyle w:val="TAL"/>
              <w:rPr>
                <w:sz w:val="16"/>
              </w:rPr>
            </w:pPr>
            <w:r>
              <w:rPr>
                <w:sz w:val="16"/>
              </w:rPr>
              <w:t>agreed</w:t>
            </w:r>
          </w:p>
        </w:tc>
      </w:tr>
      <w:tr w:rsidR="00F67729" w14:paraId="40926F9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651568" w14:textId="77777777" w:rsidR="00F67729" w:rsidRDefault="00F67729">
            <w:pPr>
              <w:pStyle w:val="TAL"/>
              <w:rPr>
                <w:sz w:val="16"/>
              </w:rPr>
            </w:pPr>
            <w:r>
              <w:rPr>
                <w:sz w:val="16"/>
              </w:rPr>
              <w:t>R5-212894</w:t>
            </w:r>
          </w:p>
        </w:tc>
        <w:tc>
          <w:tcPr>
            <w:tcW w:w="2964" w:type="dxa"/>
            <w:tcBorders>
              <w:top w:val="single" w:sz="4" w:space="0" w:color="auto"/>
              <w:left w:val="single" w:sz="4" w:space="0" w:color="auto"/>
              <w:bottom w:val="single" w:sz="4" w:space="0" w:color="auto"/>
              <w:right w:val="single" w:sz="4" w:space="0" w:color="auto"/>
            </w:tcBorders>
            <w:hideMark/>
          </w:tcPr>
          <w:p w14:paraId="15F31D70" w14:textId="77777777" w:rsidR="00F67729" w:rsidRDefault="00F67729">
            <w:pPr>
              <w:pStyle w:val="TAL"/>
              <w:rPr>
                <w:sz w:val="16"/>
              </w:rPr>
            </w:pPr>
            <w:r>
              <w:rPr>
                <w:sz w:val="16"/>
              </w:rPr>
              <w:t>Addition of inter-frequency measurements configuration for FR1 EN-DC BFD and RLM test cases</w:t>
            </w:r>
          </w:p>
        </w:tc>
        <w:tc>
          <w:tcPr>
            <w:tcW w:w="1728" w:type="dxa"/>
            <w:tcBorders>
              <w:top w:val="single" w:sz="4" w:space="0" w:color="auto"/>
              <w:left w:val="single" w:sz="4" w:space="0" w:color="auto"/>
              <w:bottom w:val="single" w:sz="4" w:space="0" w:color="auto"/>
              <w:right w:val="single" w:sz="4" w:space="0" w:color="auto"/>
            </w:tcBorders>
            <w:hideMark/>
          </w:tcPr>
          <w:p w14:paraId="2ABCFF5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F9BB80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3EF5962" w14:textId="77777777" w:rsidR="00F67729" w:rsidRDefault="00F67729">
            <w:pPr>
              <w:pStyle w:val="TAL"/>
              <w:rPr>
                <w:sz w:val="16"/>
              </w:rPr>
            </w:pPr>
            <w:r>
              <w:rPr>
                <w:sz w:val="16"/>
              </w:rPr>
              <w:t>1179</w:t>
            </w:r>
          </w:p>
        </w:tc>
        <w:tc>
          <w:tcPr>
            <w:tcW w:w="236" w:type="dxa"/>
            <w:tcBorders>
              <w:top w:val="single" w:sz="4" w:space="0" w:color="auto"/>
              <w:left w:val="single" w:sz="4" w:space="0" w:color="auto"/>
              <w:bottom w:val="single" w:sz="4" w:space="0" w:color="auto"/>
              <w:right w:val="single" w:sz="4" w:space="0" w:color="auto"/>
            </w:tcBorders>
            <w:hideMark/>
          </w:tcPr>
          <w:p w14:paraId="1044B59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F7CD3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B88322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FA1D4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42DFDA" w14:textId="77777777" w:rsidR="00F67729" w:rsidRDefault="00F67729">
            <w:pPr>
              <w:pStyle w:val="TAL"/>
              <w:rPr>
                <w:sz w:val="16"/>
              </w:rPr>
            </w:pPr>
            <w:r>
              <w:rPr>
                <w:sz w:val="16"/>
              </w:rPr>
              <w:t>revised</w:t>
            </w:r>
          </w:p>
        </w:tc>
      </w:tr>
      <w:tr w:rsidR="00F67729" w14:paraId="26C8227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D07D1A" w14:textId="77777777" w:rsidR="00F67729" w:rsidRDefault="00F67729">
            <w:pPr>
              <w:pStyle w:val="TAL"/>
              <w:rPr>
                <w:sz w:val="16"/>
              </w:rPr>
            </w:pPr>
            <w:r>
              <w:rPr>
                <w:sz w:val="16"/>
              </w:rPr>
              <w:t>R5-213847</w:t>
            </w:r>
          </w:p>
        </w:tc>
        <w:tc>
          <w:tcPr>
            <w:tcW w:w="2964" w:type="dxa"/>
            <w:tcBorders>
              <w:top w:val="single" w:sz="4" w:space="0" w:color="auto"/>
              <w:left w:val="single" w:sz="4" w:space="0" w:color="auto"/>
              <w:bottom w:val="single" w:sz="4" w:space="0" w:color="auto"/>
              <w:right w:val="single" w:sz="4" w:space="0" w:color="auto"/>
            </w:tcBorders>
            <w:hideMark/>
          </w:tcPr>
          <w:p w14:paraId="755C2895" w14:textId="77777777" w:rsidR="00F67729" w:rsidRDefault="00F67729">
            <w:pPr>
              <w:pStyle w:val="TAL"/>
              <w:rPr>
                <w:sz w:val="16"/>
              </w:rPr>
            </w:pPr>
            <w:r>
              <w:rPr>
                <w:sz w:val="16"/>
              </w:rPr>
              <w:t>Addition of inter-frequency measurements configuration for FR1 EN-DC BFD and RLM test cases</w:t>
            </w:r>
          </w:p>
        </w:tc>
        <w:tc>
          <w:tcPr>
            <w:tcW w:w="1728" w:type="dxa"/>
            <w:tcBorders>
              <w:top w:val="single" w:sz="4" w:space="0" w:color="auto"/>
              <w:left w:val="single" w:sz="4" w:space="0" w:color="auto"/>
              <w:bottom w:val="single" w:sz="4" w:space="0" w:color="auto"/>
              <w:right w:val="single" w:sz="4" w:space="0" w:color="auto"/>
            </w:tcBorders>
            <w:hideMark/>
          </w:tcPr>
          <w:p w14:paraId="6B8DC9A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97EBAE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DD50DA7" w14:textId="77777777" w:rsidR="00F67729" w:rsidRDefault="00F67729">
            <w:pPr>
              <w:pStyle w:val="TAL"/>
              <w:rPr>
                <w:sz w:val="16"/>
              </w:rPr>
            </w:pPr>
            <w:r>
              <w:rPr>
                <w:sz w:val="16"/>
              </w:rPr>
              <w:t>1179</w:t>
            </w:r>
          </w:p>
        </w:tc>
        <w:tc>
          <w:tcPr>
            <w:tcW w:w="236" w:type="dxa"/>
            <w:tcBorders>
              <w:top w:val="single" w:sz="4" w:space="0" w:color="auto"/>
              <w:left w:val="single" w:sz="4" w:space="0" w:color="auto"/>
              <w:bottom w:val="single" w:sz="4" w:space="0" w:color="auto"/>
              <w:right w:val="single" w:sz="4" w:space="0" w:color="auto"/>
            </w:tcBorders>
            <w:hideMark/>
          </w:tcPr>
          <w:p w14:paraId="0179A26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258F28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95C46F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1A1EC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1B48E3" w14:textId="77777777" w:rsidR="00F67729" w:rsidRDefault="00F67729">
            <w:pPr>
              <w:pStyle w:val="TAL"/>
              <w:rPr>
                <w:sz w:val="16"/>
              </w:rPr>
            </w:pPr>
            <w:r>
              <w:rPr>
                <w:sz w:val="16"/>
              </w:rPr>
              <w:t>agreed</w:t>
            </w:r>
          </w:p>
        </w:tc>
      </w:tr>
      <w:tr w:rsidR="00F67729" w14:paraId="5A25DD7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DE0F8E" w14:textId="77777777" w:rsidR="00F67729" w:rsidRDefault="00F67729">
            <w:pPr>
              <w:pStyle w:val="TAL"/>
              <w:rPr>
                <w:sz w:val="16"/>
              </w:rPr>
            </w:pPr>
            <w:r>
              <w:rPr>
                <w:sz w:val="16"/>
              </w:rPr>
              <w:t>R5-212895</w:t>
            </w:r>
          </w:p>
        </w:tc>
        <w:tc>
          <w:tcPr>
            <w:tcW w:w="2964" w:type="dxa"/>
            <w:tcBorders>
              <w:top w:val="single" w:sz="4" w:space="0" w:color="auto"/>
              <w:left w:val="single" w:sz="4" w:space="0" w:color="auto"/>
              <w:bottom w:val="single" w:sz="4" w:space="0" w:color="auto"/>
              <w:right w:val="single" w:sz="4" w:space="0" w:color="auto"/>
            </w:tcBorders>
            <w:hideMark/>
          </w:tcPr>
          <w:p w14:paraId="7007B7DD" w14:textId="77777777" w:rsidR="00F67729" w:rsidRDefault="00F67729">
            <w:pPr>
              <w:pStyle w:val="TAL"/>
              <w:rPr>
                <w:sz w:val="16"/>
              </w:rPr>
            </w:pPr>
            <w:r>
              <w:rPr>
                <w:sz w:val="16"/>
              </w:rPr>
              <w:t xml:space="preserve">Correction to FR1 EN-DC interruption during </w:t>
            </w:r>
            <w:proofErr w:type="spellStart"/>
            <w:r>
              <w:rPr>
                <w:sz w:val="16"/>
              </w:rPr>
              <w:t>SCell</w:t>
            </w:r>
            <w:proofErr w:type="spellEnd"/>
            <w:r>
              <w:rPr>
                <w:sz w:val="16"/>
              </w:rPr>
              <w:t xml:space="preserve"> measurement test cases</w:t>
            </w:r>
          </w:p>
        </w:tc>
        <w:tc>
          <w:tcPr>
            <w:tcW w:w="1728" w:type="dxa"/>
            <w:tcBorders>
              <w:top w:val="single" w:sz="4" w:space="0" w:color="auto"/>
              <w:left w:val="single" w:sz="4" w:space="0" w:color="auto"/>
              <w:bottom w:val="single" w:sz="4" w:space="0" w:color="auto"/>
              <w:right w:val="single" w:sz="4" w:space="0" w:color="auto"/>
            </w:tcBorders>
            <w:hideMark/>
          </w:tcPr>
          <w:p w14:paraId="73258E1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2C935D2"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C225994" w14:textId="77777777" w:rsidR="00F67729" w:rsidRDefault="00F67729">
            <w:pPr>
              <w:pStyle w:val="TAL"/>
              <w:rPr>
                <w:sz w:val="16"/>
              </w:rPr>
            </w:pPr>
            <w:r>
              <w:rPr>
                <w:sz w:val="16"/>
              </w:rPr>
              <w:t>1180</w:t>
            </w:r>
          </w:p>
        </w:tc>
        <w:tc>
          <w:tcPr>
            <w:tcW w:w="236" w:type="dxa"/>
            <w:tcBorders>
              <w:top w:val="single" w:sz="4" w:space="0" w:color="auto"/>
              <w:left w:val="single" w:sz="4" w:space="0" w:color="auto"/>
              <w:bottom w:val="single" w:sz="4" w:space="0" w:color="auto"/>
              <w:right w:val="single" w:sz="4" w:space="0" w:color="auto"/>
            </w:tcBorders>
            <w:hideMark/>
          </w:tcPr>
          <w:p w14:paraId="4CD38DF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AFAD9D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4839FB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91FE9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E02CDC" w14:textId="77777777" w:rsidR="00F67729" w:rsidRDefault="00F67729">
            <w:pPr>
              <w:pStyle w:val="TAL"/>
              <w:rPr>
                <w:sz w:val="16"/>
              </w:rPr>
            </w:pPr>
            <w:r>
              <w:rPr>
                <w:sz w:val="16"/>
              </w:rPr>
              <w:t>agreed</w:t>
            </w:r>
          </w:p>
        </w:tc>
      </w:tr>
      <w:tr w:rsidR="00F67729" w14:paraId="056103E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AF285A" w14:textId="77777777" w:rsidR="00F67729" w:rsidRDefault="00F67729">
            <w:pPr>
              <w:pStyle w:val="TAL"/>
              <w:rPr>
                <w:sz w:val="16"/>
              </w:rPr>
            </w:pPr>
            <w:r>
              <w:rPr>
                <w:sz w:val="16"/>
              </w:rPr>
              <w:t>R5-212896</w:t>
            </w:r>
          </w:p>
        </w:tc>
        <w:tc>
          <w:tcPr>
            <w:tcW w:w="2964" w:type="dxa"/>
            <w:tcBorders>
              <w:top w:val="single" w:sz="4" w:space="0" w:color="auto"/>
              <w:left w:val="single" w:sz="4" w:space="0" w:color="auto"/>
              <w:bottom w:val="single" w:sz="4" w:space="0" w:color="auto"/>
              <w:right w:val="single" w:sz="4" w:space="0" w:color="auto"/>
            </w:tcBorders>
            <w:hideMark/>
          </w:tcPr>
          <w:p w14:paraId="4FABEF05" w14:textId="77777777" w:rsidR="00F67729" w:rsidRDefault="00F67729">
            <w:pPr>
              <w:pStyle w:val="TAL"/>
              <w:rPr>
                <w:sz w:val="16"/>
              </w:rPr>
            </w:pPr>
            <w:r>
              <w:rPr>
                <w:sz w:val="16"/>
              </w:rPr>
              <w:t>Correction to FR1 EN-DC beam failure recovery test cases</w:t>
            </w:r>
          </w:p>
        </w:tc>
        <w:tc>
          <w:tcPr>
            <w:tcW w:w="1728" w:type="dxa"/>
            <w:tcBorders>
              <w:top w:val="single" w:sz="4" w:space="0" w:color="auto"/>
              <w:left w:val="single" w:sz="4" w:space="0" w:color="auto"/>
              <w:bottom w:val="single" w:sz="4" w:space="0" w:color="auto"/>
              <w:right w:val="single" w:sz="4" w:space="0" w:color="auto"/>
            </w:tcBorders>
            <w:hideMark/>
          </w:tcPr>
          <w:p w14:paraId="11FD631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0CE4B42"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529F2C6" w14:textId="77777777" w:rsidR="00F67729" w:rsidRDefault="00F67729">
            <w:pPr>
              <w:pStyle w:val="TAL"/>
              <w:rPr>
                <w:sz w:val="16"/>
              </w:rPr>
            </w:pPr>
            <w:r>
              <w:rPr>
                <w:sz w:val="16"/>
              </w:rPr>
              <w:t>1181</w:t>
            </w:r>
          </w:p>
        </w:tc>
        <w:tc>
          <w:tcPr>
            <w:tcW w:w="236" w:type="dxa"/>
            <w:tcBorders>
              <w:top w:val="single" w:sz="4" w:space="0" w:color="auto"/>
              <w:left w:val="single" w:sz="4" w:space="0" w:color="auto"/>
              <w:bottom w:val="single" w:sz="4" w:space="0" w:color="auto"/>
              <w:right w:val="single" w:sz="4" w:space="0" w:color="auto"/>
            </w:tcBorders>
            <w:hideMark/>
          </w:tcPr>
          <w:p w14:paraId="755380E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85ECA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FD378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EC5F0C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B1E312" w14:textId="77777777" w:rsidR="00F67729" w:rsidRDefault="00F67729">
            <w:pPr>
              <w:pStyle w:val="TAL"/>
              <w:rPr>
                <w:sz w:val="16"/>
              </w:rPr>
            </w:pPr>
            <w:r>
              <w:rPr>
                <w:sz w:val="16"/>
              </w:rPr>
              <w:t>agreed</w:t>
            </w:r>
          </w:p>
        </w:tc>
      </w:tr>
      <w:tr w:rsidR="00F67729" w14:paraId="48D14F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DF9100" w14:textId="77777777" w:rsidR="00F67729" w:rsidRDefault="00F67729">
            <w:pPr>
              <w:pStyle w:val="TAL"/>
              <w:rPr>
                <w:sz w:val="16"/>
              </w:rPr>
            </w:pPr>
            <w:r>
              <w:rPr>
                <w:sz w:val="16"/>
              </w:rPr>
              <w:t>R5-212897</w:t>
            </w:r>
          </w:p>
        </w:tc>
        <w:tc>
          <w:tcPr>
            <w:tcW w:w="2964" w:type="dxa"/>
            <w:tcBorders>
              <w:top w:val="single" w:sz="4" w:space="0" w:color="auto"/>
              <w:left w:val="single" w:sz="4" w:space="0" w:color="auto"/>
              <w:bottom w:val="single" w:sz="4" w:space="0" w:color="auto"/>
              <w:right w:val="single" w:sz="4" w:space="0" w:color="auto"/>
            </w:tcBorders>
            <w:hideMark/>
          </w:tcPr>
          <w:p w14:paraId="1CCAB645" w14:textId="77777777" w:rsidR="00F67729" w:rsidRDefault="00F67729">
            <w:pPr>
              <w:pStyle w:val="TAL"/>
              <w:rPr>
                <w:sz w:val="16"/>
              </w:rPr>
            </w:pPr>
            <w:r>
              <w:rPr>
                <w:sz w:val="16"/>
              </w:rPr>
              <w:t>Correction to FR1 EN-DC BWP switching test cases</w:t>
            </w:r>
          </w:p>
        </w:tc>
        <w:tc>
          <w:tcPr>
            <w:tcW w:w="1728" w:type="dxa"/>
            <w:tcBorders>
              <w:top w:val="single" w:sz="4" w:space="0" w:color="auto"/>
              <w:left w:val="single" w:sz="4" w:space="0" w:color="auto"/>
              <w:bottom w:val="single" w:sz="4" w:space="0" w:color="auto"/>
              <w:right w:val="single" w:sz="4" w:space="0" w:color="auto"/>
            </w:tcBorders>
            <w:hideMark/>
          </w:tcPr>
          <w:p w14:paraId="27BF45E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FE9FB7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E612626" w14:textId="77777777" w:rsidR="00F67729" w:rsidRDefault="00F67729">
            <w:pPr>
              <w:pStyle w:val="TAL"/>
              <w:rPr>
                <w:sz w:val="16"/>
              </w:rPr>
            </w:pPr>
            <w:r>
              <w:rPr>
                <w:sz w:val="16"/>
              </w:rPr>
              <w:t>1182</w:t>
            </w:r>
          </w:p>
        </w:tc>
        <w:tc>
          <w:tcPr>
            <w:tcW w:w="236" w:type="dxa"/>
            <w:tcBorders>
              <w:top w:val="single" w:sz="4" w:space="0" w:color="auto"/>
              <w:left w:val="single" w:sz="4" w:space="0" w:color="auto"/>
              <w:bottom w:val="single" w:sz="4" w:space="0" w:color="auto"/>
              <w:right w:val="single" w:sz="4" w:space="0" w:color="auto"/>
            </w:tcBorders>
            <w:hideMark/>
          </w:tcPr>
          <w:p w14:paraId="70016DD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1E0FDC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F744ED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01C45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D5D822" w14:textId="77777777" w:rsidR="00F67729" w:rsidRDefault="00F67729">
            <w:pPr>
              <w:pStyle w:val="TAL"/>
              <w:rPr>
                <w:sz w:val="16"/>
              </w:rPr>
            </w:pPr>
            <w:r>
              <w:rPr>
                <w:sz w:val="16"/>
              </w:rPr>
              <w:t>revised</w:t>
            </w:r>
          </w:p>
        </w:tc>
      </w:tr>
      <w:tr w:rsidR="00F67729" w14:paraId="5B64332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DE99C6" w14:textId="77777777" w:rsidR="00F67729" w:rsidRDefault="00F67729">
            <w:pPr>
              <w:pStyle w:val="TAL"/>
              <w:rPr>
                <w:sz w:val="16"/>
              </w:rPr>
            </w:pPr>
            <w:r>
              <w:rPr>
                <w:sz w:val="16"/>
              </w:rPr>
              <w:t>R5-214060</w:t>
            </w:r>
          </w:p>
        </w:tc>
        <w:tc>
          <w:tcPr>
            <w:tcW w:w="2964" w:type="dxa"/>
            <w:tcBorders>
              <w:top w:val="single" w:sz="4" w:space="0" w:color="auto"/>
              <w:left w:val="single" w:sz="4" w:space="0" w:color="auto"/>
              <w:bottom w:val="single" w:sz="4" w:space="0" w:color="auto"/>
              <w:right w:val="single" w:sz="4" w:space="0" w:color="auto"/>
            </w:tcBorders>
            <w:hideMark/>
          </w:tcPr>
          <w:p w14:paraId="16BE057E" w14:textId="77777777" w:rsidR="00F67729" w:rsidRDefault="00F67729">
            <w:pPr>
              <w:pStyle w:val="TAL"/>
              <w:rPr>
                <w:sz w:val="16"/>
              </w:rPr>
            </w:pPr>
            <w:r>
              <w:rPr>
                <w:sz w:val="16"/>
              </w:rPr>
              <w:t>Correction to FR1 EN-DC BWP switching test cases</w:t>
            </w:r>
          </w:p>
        </w:tc>
        <w:tc>
          <w:tcPr>
            <w:tcW w:w="1728" w:type="dxa"/>
            <w:tcBorders>
              <w:top w:val="single" w:sz="4" w:space="0" w:color="auto"/>
              <w:left w:val="single" w:sz="4" w:space="0" w:color="auto"/>
              <w:bottom w:val="single" w:sz="4" w:space="0" w:color="auto"/>
              <w:right w:val="single" w:sz="4" w:space="0" w:color="auto"/>
            </w:tcBorders>
            <w:hideMark/>
          </w:tcPr>
          <w:p w14:paraId="12E56DF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06B8899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083AFDC" w14:textId="77777777" w:rsidR="00F67729" w:rsidRDefault="00F67729">
            <w:pPr>
              <w:pStyle w:val="TAL"/>
              <w:rPr>
                <w:sz w:val="16"/>
              </w:rPr>
            </w:pPr>
            <w:r>
              <w:rPr>
                <w:sz w:val="16"/>
              </w:rPr>
              <w:t>1182</w:t>
            </w:r>
          </w:p>
        </w:tc>
        <w:tc>
          <w:tcPr>
            <w:tcW w:w="236" w:type="dxa"/>
            <w:tcBorders>
              <w:top w:val="single" w:sz="4" w:space="0" w:color="auto"/>
              <w:left w:val="single" w:sz="4" w:space="0" w:color="auto"/>
              <w:bottom w:val="single" w:sz="4" w:space="0" w:color="auto"/>
              <w:right w:val="single" w:sz="4" w:space="0" w:color="auto"/>
            </w:tcBorders>
            <w:hideMark/>
          </w:tcPr>
          <w:p w14:paraId="06FE7FB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C7730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7A697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2DBE7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EFF3AE" w14:textId="77777777" w:rsidR="00F67729" w:rsidRDefault="00F67729">
            <w:pPr>
              <w:pStyle w:val="TAL"/>
              <w:rPr>
                <w:sz w:val="16"/>
              </w:rPr>
            </w:pPr>
            <w:r>
              <w:rPr>
                <w:sz w:val="16"/>
              </w:rPr>
              <w:t>agreed</w:t>
            </w:r>
          </w:p>
        </w:tc>
      </w:tr>
      <w:tr w:rsidR="00F67729" w14:paraId="7706363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0B29F3" w14:textId="77777777" w:rsidR="00F67729" w:rsidRDefault="00F67729">
            <w:pPr>
              <w:pStyle w:val="TAL"/>
              <w:rPr>
                <w:sz w:val="16"/>
              </w:rPr>
            </w:pPr>
            <w:r>
              <w:rPr>
                <w:sz w:val="16"/>
              </w:rPr>
              <w:t>R5-212898</w:t>
            </w:r>
          </w:p>
        </w:tc>
        <w:tc>
          <w:tcPr>
            <w:tcW w:w="2964" w:type="dxa"/>
            <w:tcBorders>
              <w:top w:val="single" w:sz="4" w:space="0" w:color="auto"/>
              <w:left w:val="single" w:sz="4" w:space="0" w:color="auto"/>
              <w:bottom w:val="single" w:sz="4" w:space="0" w:color="auto"/>
              <w:right w:val="single" w:sz="4" w:space="0" w:color="auto"/>
            </w:tcBorders>
            <w:hideMark/>
          </w:tcPr>
          <w:p w14:paraId="7D550D64" w14:textId="77777777" w:rsidR="00F67729" w:rsidRDefault="00F67729">
            <w:pPr>
              <w:pStyle w:val="TAL"/>
              <w:rPr>
                <w:sz w:val="16"/>
              </w:rPr>
            </w:pPr>
            <w:r>
              <w:rPr>
                <w:sz w:val="16"/>
              </w:rPr>
              <w:t>Addition of inter-frequency measurements configuration for FR1 NR SA BFD and RLM test cases</w:t>
            </w:r>
          </w:p>
        </w:tc>
        <w:tc>
          <w:tcPr>
            <w:tcW w:w="1728" w:type="dxa"/>
            <w:tcBorders>
              <w:top w:val="single" w:sz="4" w:space="0" w:color="auto"/>
              <w:left w:val="single" w:sz="4" w:space="0" w:color="auto"/>
              <w:bottom w:val="single" w:sz="4" w:space="0" w:color="auto"/>
              <w:right w:val="single" w:sz="4" w:space="0" w:color="auto"/>
            </w:tcBorders>
            <w:hideMark/>
          </w:tcPr>
          <w:p w14:paraId="42EFA56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EA9EFE1"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8648E29" w14:textId="77777777" w:rsidR="00F67729" w:rsidRDefault="00F67729">
            <w:pPr>
              <w:pStyle w:val="TAL"/>
              <w:rPr>
                <w:sz w:val="16"/>
              </w:rPr>
            </w:pPr>
            <w:r>
              <w:rPr>
                <w:sz w:val="16"/>
              </w:rPr>
              <w:t>1183</w:t>
            </w:r>
          </w:p>
        </w:tc>
        <w:tc>
          <w:tcPr>
            <w:tcW w:w="236" w:type="dxa"/>
            <w:tcBorders>
              <w:top w:val="single" w:sz="4" w:space="0" w:color="auto"/>
              <w:left w:val="single" w:sz="4" w:space="0" w:color="auto"/>
              <w:bottom w:val="single" w:sz="4" w:space="0" w:color="auto"/>
              <w:right w:val="single" w:sz="4" w:space="0" w:color="auto"/>
            </w:tcBorders>
            <w:hideMark/>
          </w:tcPr>
          <w:p w14:paraId="24AEABD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021A2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B186C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8D81B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B67DD5" w14:textId="77777777" w:rsidR="00F67729" w:rsidRDefault="00F67729">
            <w:pPr>
              <w:pStyle w:val="TAL"/>
              <w:rPr>
                <w:sz w:val="16"/>
              </w:rPr>
            </w:pPr>
            <w:r>
              <w:rPr>
                <w:sz w:val="16"/>
              </w:rPr>
              <w:t>revised</w:t>
            </w:r>
          </w:p>
        </w:tc>
      </w:tr>
      <w:tr w:rsidR="00F67729" w14:paraId="268DF0C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5B7E2E" w14:textId="77777777" w:rsidR="00F67729" w:rsidRDefault="00F67729">
            <w:pPr>
              <w:pStyle w:val="TAL"/>
              <w:rPr>
                <w:sz w:val="16"/>
              </w:rPr>
            </w:pPr>
            <w:r>
              <w:rPr>
                <w:sz w:val="16"/>
              </w:rPr>
              <w:t>R5-213848</w:t>
            </w:r>
          </w:p>
        </w:tc>
        <w:tc>
          <w:tcPr>
            <w:tcW w:w="2964" w:type="dxa"/>
            <w:tcBorders>
              <w:top w:val="single" w:sz="4" w:space="0" w:color="auto"/>
              <w:left w:val="single" w:sz="4" w:space="0" w:color="auto"/>
              <w:bottom w:val="single" w:sz="4" w:space="0" w:color="auto"/>
              <w:right w:val="single" w:sz="4" w:space="0" w:color="auto"/>
            </w:tcBorders>
            <w:hideMark/>
          </w:tcPr>
          <w:p w14:paraId="05047139" w14:textId="77777777" w:rsidR="00F67729" w:rsidRDefault="00F67729">
            <w:pPr>
              <w:pStyle w:val="TAL"/>
              <w:rPr>
                <w:sz w:val="16"/>
              </w:rPr>
            </w:pPr>
            <w:r>
              <w:rPr>
                <w:sz w:val="16"/>
              </w:rPr>
              <w:t>Addition of inter-frequency measurements configuration for FR1 NR SA BFD and RLM test cases</w:t>
            </w:r>
          </w:p>
        </w:tc>
        <w:tc>
          <w:tcPr>
            <w:tcW w:w="1728" w:type="dxa"/>
            <w:tcBorders>
              <w:top w:val="single" w:sz="4" w:space="0" w:color="auto"/>
              <w:left w:val="single" w:sz="4" w:space="0" w:color="auto"/>
              <w:bottom w:val="single" w:sz="4" w:space="0" w:color="auto"/>
              <w:right w:val="single" w:sz="4" w:space="0" w:color="auto"/>
            </w:tcBorders>
            <w:hideMark/>
          </w:tcPr>
          <w:p w14:paraId="16784843"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F7900C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020260B" w14:textId="77777777" w:rsidR="00F67729" w:rsidRDefault="00F67729">
            <w:pPr>
              <w:pStyle w:val="TAL"/>
              <w:rPr>
                <w:sz w:val="16"/>
              </w:rPr>
            </w:pPr>
            <w:r>
              <w:rPr>
                <w:sz w:val="16"/>
              </w:rPr>
              <w:t>1183</w:t>
            </w:r>
          </w:p>
        </w:tc>
        <w:tc>
          <w:tcPr>
            <w:tcW w:w="236" w:type="dxa"/>
            <w:tcBorders>
              <w:top w:val="single" w:sz="4" w:space="0" w:color="auto"/>
              <w:left w:val="single" w:sz="4" w:space="0" w:color="auto"/>
              <w:bottom w:val="single" w:sz="4" w:space="0" w:color="auto"/>
              <w:right w:val="single" w:sz="4" w:space="0" w:color="auto"/>
            </w:tcBorders>
            <w:hideMark/>
          </w:tcPr>
          <w:p w14:paraId="6C60339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1A8C9A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34DF08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1230F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EDEC45" w14:textId="77777777" w:rsidR="00F67729" w:rsidRDefault="00F67729">
            <w:pPr>
              <w:pStyle w:val="TAL"/>
              <w:rPr>
                <w:sz w:val="16"/>
              </w:rPr>
            </w:pPr>
            <w:r>
              <w:rPr>
                <w:sz w:val="16"/>
              </w:rPr>
              <w:t>agreed</w:t>
            </w:r>
          </w:p>
        </w:tc>
      </w:tr>
      <w:tr w:rsidR="00F67729" w14:paraId="48B724C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E5BCB3B" w14:textId="77777777" w:rsidR="00F67729" w:rsidRDefault="00F67729">
            <w:pPr>
              <w:pStyle w:val="TAL"/>
              <w:rPr>
                <w:sz w:val="16"/>
              </w:rPr>
            </w:pPr>
            <w:r>
              <w:rPr>
                <w:sz w:val="16"/>
              </w:rPr>
              <w:t>R5-212899</w:t>
            </w:r>
          </w:p>
        </w:tc>
        <w:tc>
          <w:tcPr>
            <w:tcW w:w="2964" w:type="dxa"/>
            <w:tcBorders>
              <w:top w:val="single" w:sz="4" w:space="0" w:color="auto"/>
              <w:left w:val="single" w:sz="4" w:space="0" w:color="auto"/>
              <w:bottom w:val="single" w:sz="4" w:space="0" w:color="auto"/>
              <w:right w:val="single" w:sz="4" w:space="0" w:color="auto"/>
            </w:tcBorders>
            <w:hideMark/>
          </w:tcPr>
          <w:p w14:paraId="12905959" w14:textId="77777777" w:rsidR="00F67729" w:rsidRDefault="00F67729">
            <w:pPr>
              <w:pStyle w:val="TAL"/>
              <w:rPr>
                <w:sz w:val="16"/>
              </w:rPr>
            </w:pPr>
            <w:r>
              <w:rPr>
                <w:sz w:val="16"/>
              </w:rPr>
              <w:t xml:space="preserve">Correction to FR1 NR SA interruption during </w:t>
            </w:r>
            <w:proofErr w:type="spellStart"/>
            <w:r>
              <w:rPr>
                <w:sz w:val="16"/>
              </w:rPr>
              <w:t>SCell</w:t>
            </w:r>
            <w:proofErr w:type="spellEnd"/>
            <w:r>
              <w:rPr>
                <w:sz w:val="16"/>
              </w:rPr>
              <w:t xml:space="preserve"> measurement test cases</w:t>
            </w:r>
          </w:p>
        </w:tc>
        <w:tc>
          <w:tcPr>
            <w:tcW w:w="1728" w:type="dxa"/>
            <w:tcBorders>
              <w:top w:val="single" w:sz="4" w:space="0" w:color="auto"/>
              <w:left w:val="single" w:sz="4" w:space="0" w:color="auto"/>
              <w:bottom w:val="single" w:sz="4" w:space="0" w:color="auto"/>
              <w:right w:val="single" w:sz="4" w:space="0" w:color="auto"/>
            </w:tcBorders>
            <w:hideMark/>
          </w:tcPr>
          <w:p w14:paraId="46C066AD"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E2FCF4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B303EEB" w14:textId="77777777" w:rsidR="00F67729" w:rsidRDefault="00F67729">
            <w:pPr>
              <w:pStyle w:val="TAL"/>
              <w:rPr>
                <w:sz w:val="16"/>
              </w:rPr>
            </w:pPr>
            <w:r>
              <w:rPr>
                <w:sz w:val="16"/>
              </w:rPr>
              <w:t>1184</w:t>
            </w:r>
          </w:p>
        </w:tc>
        <w:tc>
          <w:tcPr>
            <w:tcW w:w="236" w:type="dxa"/>
            <w:tcBorders>
              <w:top w:val="single" w:sz="4" w:space="0" w:color="auto"/>
              <w:left w:val="single" w:sz="4" w:space="0" w:color="auto"/>
              <w:bottom w:val="single" w:sz="4" w:space="0" w:color="auto"/>
              <w:right w:val="single" w:sz="4" w:space="0" w:color="auto"/>
            </w:tcBorders>
            <w:hideMark/>
          </w:tcPr>
          <w:p w14:paraId="34EAB2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DF548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BA0FB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F8B49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341283" w14:textId="77777777" w:rsidR="00F67729" w:rsidRDefault="00F67729">
            <w:pPr>
              <w:pStyle w:val="TAL"/>
              <w:rPr>
                <w:sz w:val="16"/>
              </w:rPr>
            </w:pPr>
            <w:r>
              <w:rPr>
                <w:sz w:val="16"/>
              </w:rPr>
              <w:t>revised</w:t>
            </w:r>
          </w:p>
        </w:tc>
      </w:tr>
      <w:tr w:rsidR="00F67729" w14:paraId="50F53EA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09B40A" w14:textId="77777777" w:rsidR="00F67729" w:rsidRDefault="00F67729">
            <w:pPr>
              <w:pStyle w:val="TAL"/>
              <w:rPr>
                <w:sz w:val="16"/>
              </w:rPr>
            </w:pPr>
            <w:r>
              <w:rPr>
                <w:sz w:val="16"/>
              </w:rPr>
              <w:t>R5-213849</w:t>
            </w:r>
          </w:p>
        </w:tc>
        <w:tc>
          <w:tcPr>
            <w:tcW w:w="2964" w:type="dxa"/>
            <w:tcBorders>
              <w:top w:val="single" w:sz="4" w:space="0" w:color="auto"/>
              <w:left w:val="single" w:sz="4" w:space="0" w:color="auto"/>
              <w:bottom w:val="single" w:sz="4" w:space="0" w:color="auto"/>
              <w:right w:val="single" w:sz="4" w:space="0" w:color="auto"/>
            </w:tcBorders>
            <w:hideMark/>
          </w:tcPr>
          <w:p w14:paraId="504CB8C0" w14:textId="77777777" w:rsidR="00F67729" w:rsidRDefault="00F67729">
            <w:pPr>
              <w:pStyle w:val="TAL"/>
              <w:rPr>
                <w:sz w:val="16"/>
              </w:rPr>
            </w:pPr>
            <w:r>
              <w:rPr>
                <w:sz w:val="16"/>
              </w:rPr>
              <w:t xml:space="preserve">Correction to FR1 NR SA interruption during </w:t>
            </w:r>
            <w:proofErr w:type="spellStart"/>
            <w:r>
              <w:rPr>
                <w:sz w:val="16"/>
              </w:rPr>
              <w:t>SCell</w:t>
            </w:r>
            <w:proofErr w:type="spellEnd"/>
            <w:r>
              <w:rPr>
                <w:sz w:val="16"/>
              </w:rPr>
              <w:t xml:space="preserve"> measurement test cases</w:t>
            </w:r>
          </w:p>
        </w:tc>
        <w:tc>
          <w:tcPr>
            <w:tcW w:w="1728" w:type="dxa"/>
            <w:tcBorders>
              <w:top w:val="single" w:sz="4" w:space="0" w:color="auto"/>
              <w:left w:val="single" w:sz="4" w:space="0" w:color="auto"/>
              <w:bottom w:val="single" w:sz="4" w:space="0" w:color="auto"/>
              <w:right w:val="single" w:sz="4" w:space="0" w:color="auto"/>
            </w:tcBorders>
            <w:hideMark/>
          </w:tcPr>
          <w:p w14:paraId="2A5884C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0EA96C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2A6BA30" w14:textId="77777777" w:rsidR="00F67729" w:rsidRDefault="00F67729">
            <w:pPr>
              <w:pStyle w:val="TAL"/>
              <w:rPr>
                <w:sz w:val="16"/>
              </w:rPr>
            </w:pPr>
            <w:r>
              <w:rPr>
                <w:sz w:val="16"/>
              </w:rPr>
              <w:t>1184</w:t>
            </w:r>
          </w:p>
        </w:tc>
        <w:tc>
          <w:tcPr>
            <w:tcW w:w="236" w:type="dxa"/>
            <w:tcBorders>
              <w:top w:val="single" w:sz="4" w:space="0" w:color="auto"/>
              <w:left w:val="single" w:sz="4" w:space="0" w:color="auto"/>
              <w:bottom w:val="single" w:sz="4" w:space="0" w:color="auto"/>
              <w:right w:val="single" w:sz="4" w:space="0" w:color="auto"/>
            </w:tcBorders>
            <w:hideMark/>
          </w:tcPr>
          <w:p w14:paraId="3141AD3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F9FC2E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F058F5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358812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5607856" w14:textId="77777777" w:rsidR="00F67729" w:rsidRDefault="00F67729">
            <w:pPr>
              <w:pStyle w:val="TAL"/>
              <w:rPr>
                <w:sz w:val="16"/>
              </w:rPr>
            </w:pPr>
            <w:r>
              <w:rPr>
                <w:sz w:val="16"/>
              </w:rPr>
              <w:t>agreed</w:t>
            </w:r>
          </w:p>
        </w:tc>
      </w:tr>
      <w:tr w:rsidR="00F67729" w14:paraId="300743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725EF8" w14:textId="77777777" w:rsidR="00F67729" w:rsidRDefault="00F67729">
            <w:pPr>
              <w:pStyle w:val="TAL"/>
              <w:rPr>
                <w:sz w:val="16"/>
              </w:rPr>
            </w:pPr>
            <w:r>
              <w:rPr>
                <w:sz w:val="16"/>
              </w:rPr>
              <w:t>R5-212900</w:t>
            </w:r>
          </w:p>
        </w:tc>
        <w:tc>
          <w:tcPr>
            <w:tcW w:w="2964" w:type="dxa"/>
            <w:tcBorders>
              <w:top w:val="single" w:sz="4" w:space="0" w:color="auto"/>
              <w:left w:val="single" w:sz="4" w:space="0" w:color="auto"/>
              <w:bottom w:val="single" w:sz="4" w:space="0" w:color="auto"/>
              <w:right w:val="single" w:sz="4" w:space="0" w:color="auto"/>
            </w:tcBorders>
            <w:hideMark/>
          </w:tcPr>
          <w:p w14:paraId="1DB22E0E" w14:textId="77777777" w:rsidR="00F67729" w:rsidRDefault="00F67729">
            <w:pPr>
              <w:pStyle w:val="TAL"/>
              <w:rPr>
                <w:sz w:val="16"/>
              </w:rPr>
            </w:pPr>
            <w:r>
              <w:rPr>
                <w:sz w:val="16"/>
              </w:rPr>
              <w:t>Correction to FR1 NR SA TC 6.5.3.1-SCell activation</w:t>
            </w:r>
          </w:p>
        </w:tc>
        <w:tc>
          <w:tcPr>
            <w:tcW w:w="1728" w:type="dxa"/>
            <w:tcBorders>
              <w:top w:val="single" w:sz="4" w:space="0" w:color="auto"/>
              <w:left w:val="single" w:sz="4" w:space="0" w:color="auto"/>
              <w:bottom w:val="single" w:sz="4" w:space="0" w:color="auto"/>
              <w:right w:val="single" w:sz="4" w:space="0" w:color="auto"/>
            </w:tcBorders>
            <w:hideMark/>
          </w:tcPr>
          <w:p w14:paraId="579DA088"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5246C41"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159D433" w14:textId="77777777" w:rsidR="00F67729" w:rsidRDefault="00F67729">
            <w:pPr>
              <w:pStyle w:val="TAL"/>
              <w:rPr>
                <w:sz w:val="16"/>
              </w:rPr>
            </w:pPr>
            <w:r>
              <w:rPr>
                <w:sz w:val="16"/>
              </w:rPr>
              <w:t>1185</w:t>
            </w:r>
          </w:p>
        </w:tc>
        <w:tc>
          <w:tcPr>
            <w:tcW w:w="236" w:type="dxa"/>
            <w:tcBorders>
              <w:top w:val="single" w:sz="4" w:space="0" w:color="auto"/>
              <w:left w:val="single" w:sz="4" w:space="0" w:color="auto"/>
              <w:bottom w:val="single" w:sz="4" w:space="0" w:color="auto"/>
              <w:right w:val="single" w:sz="4" w:space="0" w:color="auto"/>
            </w:tcBorders>
            <w:hideMark/>
          </w:tcPr>
          <w:p w14:paraId="1E2E99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C459D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3B81EE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86063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AA4433" w14:textId="77777777" w:rsidR="00F67729" w:rsidRDefault="00F67729">
            <w:pPr>
              <w:pStyle w:val="TAL"/>
              <w:rPr>
                <w:sz w:val="16"/>
              </w:rPr>
            </w:pPr>
            <w:r>
              <w:rPr>
                <w:sz w:val="16"/>
              </w:rPr>
              <w:t>agreed</w:t>
            </w:r>
          </w:p>
        </w:tc>
      </w:tr>
      <w:tr w:rsidR="00F67729" w14:paraId="61FF092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C4B38F" w14:textId="77777777" w:rsidR="00F67729" w:rsidRDefault="00F67729">
            <w:pPr>
              <w:pStyle w:val="TAL"/>
              <w:rPr>
                <w:sz w:val="16"/>
              </w:rPr>
            </w:pPr>
            <w:r>
              <w:rPr>
                <w:sz w:val="16"/>
              </w:rPr>
              <w:t>R5-212901</w:t>
            </w:r>
          </w:p>
        </w:tc>
        <w:tc>
          <w:tcPr>
            <w:tcW w:w="2964" w:type="dxa"/>
            <w:tcBorders>
              <w:top w:val="single" w:sz="4" w:space="0" w:color="auto"/>
              <w:left w:val="single" w:sz="4" w:space="0" w:color="auto"/>
              <w:bottom w:val="single" w:sz="4" w:space="0" w:color="auto"/>
              <w:right w:val="single" w:sz="4" w:space="0" w:color="auto"/>
            </w:tcBorders>
            <w:hideMark/>
          </w:tcPr>
          <w:p w14:paraId="12294919" w14:textId="77777777" w:rsidR="00F67729" w:rsidRDefault="00F67729">
            <w:pPr>
              <w:pStyle w:val="TAL"/>
              <w:rPr>
                <w:sz w:val="16"/>
              </w:rPr>
            </w:pPr>
            <w:r>
              <w:rPr>
                <w:sz w:val="16"/>
              </w:rPr>
              <w:t>Correction to FR1 NR SA beam failure recovery test cases</w:t>
            </w:r>
          </w:p>
        </w:tc>
        <w:tc>
          <w:tcPr>
            <w:tcW w:w="1728" w:type="dxa"/>
            <w:tcBorders>
              <w:top w:val="single" w:sz="4" w:space="0" w:color="auto"/>
              <w:left w:val="single" w:sz="4" w:space="0" w:color="auto"/>
              <w:bottom w:val="single" w:sz="4" w:space="0" w:color="auto"/>
              <w:right w:val="single" w:sz="4" w:space="0" w:color="auto"/>
            </w:tcBorders>
            <w:hideMark/>
          </w:tcPr>
          <w:p w14:paraId="54E5F6E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53D1BC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45FC622" w14:textId="77777777" w:rsidR="00F67729" w:rsidRDefault="00F67729">
            <w:pPr>
              <w:pStyle w:val="TAL"/>
              <w:rPr>
                <w:sz w:val="16"/>
              </w:rPr>
            </w:pPr>
            <w:r>
              <w:rPr>
                <w:sz w:val="16"/>
              </w:rPr>
              <w:t>1186</w:t>
            </w:r>
          </w:p>
        </w:tc>
        <w:tc>
          <w:tcPr>
            <w:tcW w:w="236" w:type="dxa"/>
            <w:tcBorders>
              <w:top w:val="single" w:sz="4" w:space="0" w:color="auto"/>
              <w:left w:val="single" w:sz="4" w:space="0" w:color="auto"/>
              <w:bottom w:val="single" w:sz="4" w:space="0" w:color="auto"/>
              <w:right w:val="single" w:sz="4" w:space="0" w:color="auto"/>
            </w:tcBorders>
            <w:hideMark/>
          </w:tcPr>
          <w:p w14:paraId="4940F79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C66611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EA8CE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FCA3D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2588D4" w14:textId="77777777" w:rsidR="00F67729" w:rsidRDefault="00F67729">
            <w:pPr>
              <w:pStyle w:val="TAL"/>
              <w:rPr>
                <w:sz w:val="16"/>
              </w:rPr>
            </w:pPr>
            <w:r>
              <w:rPr>
                <w:sz w:val="16"/>
              </w:rPr>
              <w:t>agreed</w:t>
            </w:r>
          </w:p>
        </w:tc>
      </w:tr>
      <w:tr w:rsidR="00F67729" w14:paraId="6ED24B1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0FED39" w14:textId="77777777" w:rsidR="00F67729" w:rsidRDefault="00F67729">
            <w:pPr>
              <w:pStyle w:val="TAL"/>
              <w:rPr>
                <w:sz w:val="16"/>
              </w:rPr>
            </w:pPr>
            <w:r>
              <w:rPr>
                <w:sz w:val="16"/>
              </w:rPr>
              <w:t>R5-212902</w:t>
            </w:r>
          </w:p>
        </w:tc>
        <w:tc>
          <w:tcPr>
            <w:tcW w:w="2964" w:type="dxa"/>
            <w:tcBorders>
              <w:top w:val="single" w:sz="4" w:space="0" w:color="auto"/>
              <w:left w:val="single" w:sz="4" w:space="0" w:color="auto"/>
              <w:bottom w:val="single" w:sz="4" w:space="0" w:color="auto"/>
              <w:right w:val="single" w:sz="4" w:space="0" w:color="auto"/>
            </w:tcBorders>
            <w:hideMark/>
          </w:tcPr>
          <w:p w14:paraId="4E0C706F" w14:textId="77777777" w:rsidR="00F67729" w:rsidRDefault="00F67729">
            <w:pPr>
              <w:pStyle w:val="TAL"/>
              <w:rPr>
                <w:sz w:val="16"/>
              </w:rPr>
            </w:pPr>
            <w:r>
              <w:rPr>
                <w:sz w:val="16"/>
              </w:rPr>
              <w:t>Correction to FR1 NR SA BWP switch test cases</w:t>
            </w:r>
          </w:p>
        </w:tc>
        <w:tc>
          <w:tcPr>
            <w:tcW w:w="1728" w:type="dxa"/>
            <w:tcBorders>
              <w:top w:val="single" w:sz="4" w:space="0" w:color="auto"/>
              <w:left w:val="single" w:sz="4" w:space="0" w:color="auto"/>
              <w:bottom w:val="single" w:sz="4" w:space="0" w:color="auto"/>
              <w:right w:val="single" w:sz="4" w:space="0" w:color="auto"/>
            </w:tcBorders>
            <w:hideMark/>
          </w:tcPr>
          <w:p w14:paraId="4E422C2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BA518EE"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7BA3BD9" w14:textId="77777777" w:rsidR="00F67729" w:rsidRDefault="00F67729">
            <w:pPr>
              <w:pStyle w:val="TAL"/>
              <w:rPr>
                <w:sz w:val="16"/>
              </w:rPr>
            </w:pPr>
            <w:r>
              <w:rPr>
                <w:sz w:val="16"/>
              </w:rPr>
              <w:t>1187</w:t>
            </w:r>
          </w:p>
        </w:tc>
        <w:tc>
          <w:tcPr>
            <w:tcW w:w="236" w:type="dxa"/>
            <w:tcBorders>
              <w:top w:val="single" w:sz="4" w:space="0" w:color="auto"/>
              <w:left w:val="single" w:sz="4" w:space="0" w:color="auto"/>
              <w:bottom w:val="single" w:sz="4" w:space="0" w:color="auto"/>
              <w:right w:val="single" w:sz="4" w:space="0" w:color="auto"/>
            </w:tcBorders>
            <w:hideMark/>
          </w:tcPr>
          <w:p w14:paraId="6E96E8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E5F42FD"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799AF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E00583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452CBD" w14:textId="77777777" w:rsidR="00F67729" w:rsidRDefault="00F67729">
            <w:pPr>
              <w:pStyle w:val="TAL"/>
              <w:rPr>
                <w:sz w:val="16"/>
              </w:rPr>
            </w:pPr>
            <w:r>
              <w:rPr>
                <w:sz w:val="16"/>
              </w:rPr>
              <w:t>revised</w:t>
            </w:r>
          </w:p>
        </w:tc>
      </w:tr>
      <w:tr w:rsidR="00F67729" w14:paraId="0154541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988C80" w14:textId="77777777" w:rsidR="00F67729" w:rsidRDefault="00F67729">
            <w:pPr>
              <w:pStyle w:val="TAL"/>
              <w:rPr>
                <w:sz w:val="16"/>
              </w:rPr>
            </w:pPr>
            <w:r>
              <w:rPr>
                <w:sz w:val="16"/>
              </w:rPr>
              <w:t>R5-214065</w:t>
            </w:r>
          </w:p>
        </w:tc>
        <w:tc>
          <w:tcPr>
            <w:tcW w:w="2964" w:type="dxa"/>
            <w:tcBorders>
              <w:top w:val="single" w:sz="4" w:space="0" w:color="auto"/>
              <w:left w:val="single" w:sz="4" w:space="0" w:color="auto"/>
              <w:bottom w:val="single" w:sz="4" w:space="0" w:color="auto"/>
              <w:right w:val="single" w:sz="4" w:space="0" w:color="auto"/>
            </w:tcBorders>
            <w:hideMark/>
          </w:tcPr>
          <w:p w14:paraId="3B52D2CE" w14:textId="77777777" w:rsidR="00F67729" w:rsidRDefault="00F67729">
            <w:pPr>
              <w:pStyle w:val="TAL"/>
              <w:rPr>
                <w:sz w:val="16"/>
              </w:rPr>
            </w:pPr>
            <w:r>
              <w:rPr>
                <w:sz w:val="16"/>
              </w:rPr>
              <w:t>Correction to FR1 NR SA BWP switch test cases</w:t>
            </w:r>
          </w:p>
        </w:tc>
        <w:tc>
          <w:tcPr>
            <w:tcW w:w="1728" w:type="dxa"/>
            <w:tcBorders>
              <w:top w:val="single" w:sz="4" w:space="0" w:color="auto"/>
              <w:left w:val="single" w:sz="4" w:space="0" w:color="auto"/>
              <w:bottom w:val="single" w:sz="4" w:space="0" w:color="auto"/>
              <w:right w:val="single" w:sz="4" w:space="0" w:color="auto"/>
            </w:tcBorders>
            <w:hideMark/>
          </w:tcPr>
          <w:p w14:paraId="736E0D89"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00A45C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52359EE" w14:textId="77777777" w:rsidR="00F67729" w:rsidRDefault="00F67729">
            <w:pPr>
              <w:pStyle w:val="TAL"/>
              <w:rPr>
                <w:sz w:val="16"/>
              </w:rPr>
            </w:pPr>
            <w:r>
              <w:rPr>
                <w:sz w:val="16"/>
              </w:rPr>
              <w:t>1187</w:t>
            </w:r>
          </w:p>
        </w:tc>
        <w:tc>
          <w:tcPr>
            <w:tcW w:w="236" w:type="dxa"/>
            <w:tcBorders>
              <w:top w:val="single" w:sz="4" w:space="0" w:color="auto"/>
              <w:left w:val="single" w:sz="4" w:space="0" w:color="auto"/>
              <w:bottom w:val="single" w:sz="4" w:space="0" w:color="auto"/>
              <w:right w:val="single" w:sz="4" w:space="0" w:color="auto"/>
            </w:tcBorders>
            <w:hideMark/>
          </w:tcPr>
          <w:p w14:paraId="383DBE4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3B87F5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7F9B0C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0088E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90FD5B" w14:textId="77777777" w:rsidR="00F67729" w:rsidRDefault="00F67729">
            <w:pPr>
              <w:pStyle w:val="TAL"/>
              <w:rPr>
                <w:sz w:val="16"/>
              </w:rPr>
            </w:pPr>
            <w:r>
              <w:rPr>
                <w:sz w:val="16"/>
              </w:rPr>
              <w:t>agreed</w:t>
            </w:r>
          </w:p>
        </w:tc>
      </w:tr>
      <w:tr w:rsidR="00F67729" w14:paraId="7CAF0C5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B29D902" w14:textId="77777777" w:rsidR="00F67729" w:rsidRDefault="00F67729">
            <w:pPr>
              <w:pStyle w:val="TAL"/>
              <w:rPr>
                <w:sz w:val="16"/>
              </w:rPr>
            </w:pPr>
            <w:r>
              <w:rPr>
                <w:sz w:val="16"/>
              </w:rPr>
              <w:t>R5-212903</w:t>
            </w:r>
          </w:p>
        </w:tc>
        <w:tc>
          <w:tcPr>
            <w:tcW w:w="2964" w:type="dxa"/>
            <w:tcBorders>
              <w:top w:val="single" w:sz="4" w:space="0" w:color="auto"/>
              <w:left w:val="single" w:sz="4" w:space="0" w:color="auto"/>
              <w:bottom w:val="single" w:sz="4" w:space="0" w:color="auto"/>
              <w:right w:val="single" w:sz="4" w:space="0" w:color="auto"/>
            </w:tcBorders>
            <w:hideMark/>
          </w:tcPr>
          <w:p w14:paraId="2F76EA7C" w14:textId="77777777" w:rsidR="00F67729" w:rsidRDefault="00F67729">
            <w:pPr>
              <w:pStyle w:val="TAL"/>
              <w:rPr>
                <w:sz w:val="16"/>
              </w:rPr>
            </w:pPr>
            <w:r>
              <w:rPr>
                <w:sz w:val="16"/>
              </w:rPr>
              <w:t>Correction to NR inter-RAT measurement test cases</w:t>
            </w:r>
          </w:p>
        </w:tc>
        <w:tc>
          <w:tcPr>
            <w:tcW w:w="1728" w:type="dxa"/>
            <w:tcBorders>
              <w:top w:val="single" w:sz="4" w:space="0" w:color="auto"/>
              <w:left w:val="single" w:sz="4" w:space="0" w:color="auto"/>
              <w:bottom w:val="single" w:sz="4" w:space="0" w:color="auto"/>
              <w:right w:val="single" w:sz="4" w:space="0" w:color="auto"/>
            </w:tcBorders>
            <w:hideMark/>
          </w:tcPr>
          <w:p w14:paraId="000E6457"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432C0BC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BCD7D6C" w14:textId="77777777" w:rsidR="00F67729" w:rsidRDefault="00F67729">
            <w:pPr>
              <w:pStyle w:val="TAL"/>
              <w:rPr>
                <w:sz w:val="16"/>
              </w:rPr>
            </w:pPr>
            <w:r>
              <w:rPr>
                <w:sz w:val="16"/>
              </w:rPr>
              <w:t>1188</w:t>
            </w:r>
          </w:p>
        </w:tc>
        <w:tc>
          <w:tcPr>
            <w:tcW w:w="236" w:type="dxa"/>
            <w:tcBorders>
              <w:top w:val="single" w:sz="4" w:space="0" w:color="auto"/>
              <w:left w:val="single" w:sz="4" w:space="0" w:color="auto"/>
              <w:bottom w:val="single" w:sz="4" w:space="0" w:color="auto"/>
              <w:right w:val="single" w:sz="4" w:space="0" w:color="auto"/>
            </w:tcBorders>
            <w:hideMark/>
          </w:tcPr>
          <w:p w14:paraId="65515BB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D397B1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134E16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4B6F1A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60411E" w14:textId="77777777" w:rsidR="00F67729" w:rsidRDefault="00F67729">
            <w:pPr>
              <w:pStyle w:val="TAL"/>
              <w:rPr>
                <w:sz w:val="16"/>
              </w:rPr>
            </w:pPr>
            <w:r>
              <w:rPr>
                <w:sz w:val="16"/>
              </w:rPr>
              <w:t>revised</w:t>
            </w:r>
          </w:p>
        </w:tc>
      </w:tr>
      <w:tr w:rsidR="00F67729" w14:paraId="158021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7A3E59" w14:textId="77777777" w:rsidR="00F67729" w:rsidRDefault="00F67729">
            <w:pPr>
              <w:pStyle w:val="TAL"/>
              <w:rPr>
                <w:sz w:val="16"/>
              </w:rPr>
            </w:pPr>
            <w:r>
              <w:rPr>
                <w:sz w:val="16"/>
              </w:rPr>
              <w:t>R5-214068</w:t>
            </w:r>
          </w:p>
        </w:tc>
        <w:tc>
          <w:tcPr>
            <w:tcW w:w="2964" w:type="dxa"/>
            <w:tcBorders>
              <w:top w:val="single" w:sz="4" w:space="0" w:color="auto"/>
              <w:left w:val="single" w:sz="4" w:space="0" w:color="auto"/>
              <w:bottom w:val="single" w:sz="4" w:space="0" w:color="auto"/>
              <w:right w:val="single" w:sz="4" w:space="0" w:color="auto"/>
            </w:tcBorders>
            <w:hideMark/>
          </w:tcPr>
          <w:p w14:paraId="06B6D233" w14:textId="77777777" w:rsidR="00F67729" w:rsidRDefault="00F67729">
            <w:pPr>
              <w:pStyle w:val="TAL"/>
              <w:rPr>
                <w:sz w:val="16"/>
              </w:rPr>
            </w:pPr>
            <w:r>
              <w:rPr>
                <w:sz w:val="16"/>
              </w:rPr>
              <w:t>Correction to NR inter-RAT measurement test cases</w:t>
            </w:r>
          </w:p>
        </w:tc>
        <w:tc>
          <w:tcPr>
            <w:tcW w:w="1728" w:type="dxa"/>
            <w:tcBorders>
              <w:top w:val="single" w:sz="4" w:space="0" w:color="auto"/>
              <w:left w:val="single" w:sz="4" w:space="0" w:color="auto"/>
              <w:bottom w:val="single" w:sz="4" w:space="0" w:color="auto"/>
              <w:right w:val="single" w:sz="4" w:space="0" w:color="auto"/>
            </w:tcBorders>
            <w:hideMark/>
          </w:tcPr>
          <w:p w14:paraId="2EAA974A"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17AC48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DD2564B" w14:textId="77777777" w:rsidR="00F67729" w:rsidRDefault="00F67729">
            <w:pPr>
              <w:pStyle w:val="TAL"/>
              <w:rPr>
                <w:sz w:val="16"/>
              </w:rPr>
            </w:pPr>
            <w:r>
              <w:rPr>
                <w:sz w:val="16"/>
              </w:rPr>
              <w:t>1188</w:t>
            </w:r>
          </w:p>
        </w:tc>
        <w:tc>
          <w:tcPr>
            <w:tcW w:w="236" w:type="dxa"/>
            <w:tcBorders>
              <w:top w:val="single" w:sz="4" w:space="0" w:color="auto"/>
              <w:left w:val="single" w:sz="4" w:space="0" w:color="auto"/>
              <w:bottom w:val="single" w:sz="4" w:space="0" w:color="auto"/>
              <w:right w:val="single" w:sz="4" w:space="0" w:color="auto"/>
            </w:tcBorders>
            <w:hideMark/>
          </w:tcPr>
          <w:p w14:paraId="494560A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598AAC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CDB4C4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0B544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AC2E7D" w14:textId="77777777" w:rsidR="00F67729" w:rsidRDefault="00F67729">
            <w:pPr>
              <w:pStyle w:val="TAL"/>
              <w:rPr>
                <w:sz w:val="16"/>
              </w:rPr>
            </w:pPr>
            <w:r>
              <w:rPr>
                <w:sz w:val="16"/>
              </w:rPr>
              <w:t>agreed</w:t>
            </w:r>
          </w:p>
        </w:tc>
      </w:tr>
      <w:tr w:rsidR="00F67729" w14:paraId="094D264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A3CF2E" w14:textId="77777777" w:rsidR="00F67729" w:rsidRDefault="00F67729">
            <w:pPr>
              <w:pStyle w:val="TAL"/>
              <w:rPr>
                <w:sz w:val="16"/>
              </w:rPr>
            </w:pPr>
            <w:r>
              <w:rPr>
                <w:sz w:val="16"/>
              </w:rPr>
              <w:t>R5-212904</w:t>
            </w:r>
          </w:p>
        </w:tc>
        <w:tc>
          <w:tcPr>
            <w:tcW w:w="2964" w:type="dxa"/>
            <w:tcBorders>
              <w:top w:val="single" w:sz="4" w:space="0" w:color="auto"/>
              <w:left w:val="single" w:sz="4" w:space="0" w:color="auto"/>
              <w:bottom w:val="single" w:sz="4" w:space="0" w:color="auto"/>
              <w:right w:val="single" w:sz="4" w:space="0" w:color="auto"/>
            </w:tcBorders>
            <w:hideMark/>
          </w:tcPr>
          <w:p w14:paraId="7A4FF85D" w14:textId="77777777" w:rsidR="00F67729" w:rsidRDefault="00F67729">
            <w:pPr>
              <w:pStyle w:val="TAL"/>
              <w:rPr>
                <w:sz w:val="16"/>
              </w:rPr>
            </w:pPr>
            <w:r>
              <w:rPr>
                <w:sz w:val="16"/>
              </w:rPr>
              <w:t>Correction to RMSI CORESET reference configuration in Annex A</w:t>
            </w:r>
          </w:p>
        </w:tc>
        <w:tc>
          <w:tcPr>
            <w:tcW w:w="1728" w:type="dxa"/>
            <w:tcBorders>
              <w:top w:val="single" w:sz="4" w:space="0" w:color="auto"/>
              <w:left w:val="single" w:sz="4" w:space="0" w:color="auto"/>
              <w:bottom w:val="single" w:sz="4" w:space="0" w:color="auto"/>
              <w:right w:val="single" w:sz="4" w:space="0" w:color="auto"/>
            </w:tcBorders>
            <w:hideMark/>
          </w:tcPr>
          <w:p w14:paraId="68F8144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02EB17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A5A5175" w14:textId="77777777" w:rsidR="00F67729" w:rsidRDefault="00F67729">
            <w:pPr>
              <w:pStyle w:val="TAL"/>
              <w:rPr>
                <w:sz w:val="16"/>
              </w:rPr>
            </w:pPr>
            <w:r>
              <w:rPr>
                <w:sz w:val="16"/>
              </w:rPr>
              <w:t>1189</w:t>
            </w:r>
          </w:p>
        </w:tc>
        <w:tc>
          <w:tcPr>
            <w:tcW w:w="236" w:type="dxa"/>
            <w:tcBorders>
              <w:top w:val="single" w:sz="4" w:space="0" w:color="auto"/>
              <w:left w:val="single" w:sz="4" w:space="0" w:color="auto"/>
              <w:bottom w:val="single" w:sz="4" w:space="0" w:color="auto"/>
              <w:right w:val="single" w:sz="4" w:space="0" w:color="auto"/>
            </w:tcBorders>
            <w:hideMark/>
          </w:tcPr>
          <w:p w14:paraId="25F3D6B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7FE7F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3F2DA4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ABBC3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5F6FB5" w14:textId="77777777" w:rsidR="00F67729" w:rsidRDefault="00F67729">
            <w:pPr>
              <w:pStyle w:val="TAL"/>
              <w:rPr>
                <w:sz w:val="16"/>
              </w:rPr>
            </w:pPr>
            <w:r>
              <w:rPr>
                <w:sz w:val="16"/>
              </w:rPr>
              <w:t>agreed</w:t>
            </w:r>
          </w:p>
        </w:tc>
      </w:tr>
      <w:tr w:rsidR="00F67729" w14:paraId="63B447A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C356F9" w14:textId="77777777" w:rsidR="00F67729" w:rsidRDefault="00F67729">
            <w:pPr>
              <w:pStyle w:val="TAL"/>
              <w:rPr>
                <w:sz w:val="16"/>
              </w:rPr>
            </w:pPr>
            <w:r>
              <w:rPr>
                <w:sz w:val="16"/>
              </w:rPr>
              <w:t>R5-212905</w:t>
            </w:r>
          </w:p>
        </w:tc>
        <w:tc>
          <w:tcPr>
            <w:tcW w:w="2964" w:type="dxa"/>
            <w:tcBorders>
              <w:top w:val="single" w:sz="4" w:space="0" w:color="auto"/>
              <w:left w:val="single" w:sz="4" w:space="0" w:color="auto"/>
              <w:bottom w:val="single" w:sz="4" w:space="0" w:color="auto"/>
              <w:right w:val="single" w:sz="4" w:space="0" w:color="auto"/>
            </w:tcBorders>
            <w:hideMark/>
          </w:tcPr>
          <w:p w14:paraId="33EC8A17" w14:textId="77777777" w:rsidR="00F67729" w:rsidRDefault="00F67729">
            <w:pPr>
              <w:pStyle w:val="TAL"/>
              <w:rPr>
                <w:sz w:val="16"/>
              </w:rPr>
            </w:pPr>
            <w:r>
              <w:rPr>
                <w:sz w:val="16"/>
              </w:rPr>
              <w:t>Correction to CSI-RS reference configuration in annex A</w:t>
            </w:r>
          </w:p>
        </w:tc>
        <w:tc>
          <w:tcPr>
            <w:tcW w:w="1728" w:type="dxa"/>
            <w:tcBorders>
              <w:top w:val="single" w:sz="4" w:space="0" w:color="auto"/>
              <w:left w:val="single" w:sz="4" w:space="0" w:color="auto"/>
              <w:bottom w:val="single" w:sz="4" w:space="0" w:color="auto"/>
              <w:right w:val="single" w:sz="4" w:space="0" w:color="auto"/>
            </w:tcBorders>
            <w:hideMark/>
          </w:tcPr>
          <w:p w14:paraId="147A631C"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3638D8F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DE8C450" w14:textId="77777777" w:rsidR="00F67729" w:rsidRDefault="00F67729">
            <w:pPr>
              <w:pStyle w:val="TAL"/>
              <w:rPr>
                <w:sz w:val="16"/>
              </w:rPr>
            </w:pPr>
            <w:r>
              <w:rPr>
                <w:sz w:val="16"/>
              </w:rPr>
              <w:t>1190</w:t>
            </w:r>
          </w:p>
        </w:tc>
        <w:tc>
          <w:tcPr>
            <w:tcW w:w="236" w:type="dxa"/>
            <w:tcBorders>
              <w:top w:val="single" w:sz="4" w:space="0" w:color="auto"/>
              <w:left w:val="single" w:sz="4" w:space="0" w:color="auto"/>
              <w:bottom w:val="single" w:sz="4" w:space="0" w:color="auto"/>
              <w:right w:val="single" w:sz="4" w:space="0" w:color="auto"/>
            </w:tcBorders>
            <w:hideMark/>
          </w:tcPr>
          <w:p w14:paraId="25C0149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4E1E0E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87E032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54B544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5ECACF8" w14:textId="77777777" w:rsidR="00F67729" w:rsidRDefault="00F67729">
            <w:pPr>
              <w:pStyle w:val="TAL"/>
              <w:rPr>
                <w:sz w:val="16"/>
              </w:rPr>
            </w:pPr>
            <w:r>
              <w:rPr>
                <w:sz w:val="16"/>
              </w:rPr>
              <w:t>agreed</w:t>
            </w:r>
          </w:p>
        </w:tc>
      </w:tr>
      <w:tr w:rsidR="00F67729" w14:paraId="17F254E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2E069F" w14:textId="77777777" w:rsidR="00F67729" w:rsidRDefault="00F67729">
            <w:pPr>
              <w:pStyle w:val="TAL"/>
              <w:rPr>
                <w:sz w:val="16"/>
              </w:rPr>
            </w:pPr>
            <w:r>
              <w:rPr>
                <w:sz w:val="16"/>
              </w:rPr>
              <w:t>R5-212906</w:t>
            </w:r>
          </w:p>
        </w:tc>
        <w:tc>
          <w:tcPr>
            <w:tcW w:w="2964" w:type="dxa"/>
            <w:tcBorders>
              <w:top w:val="single" w:sz="4" w:space="0" w:color="auto"/>
              <w:left w:val="single" w:sz="4" w:space="0" w:color="auto"/>
              <w:bottom w:val="single" w:sz="4" w:space="0" w:color="auto"/>
              <w:right w:val="single" w:sz="4" w:space="0" w:color="auto"/>
            </w:tcBorders>
            <w:hideMark/>
          </w:tcPr>
          <w:p w14:paraId="7EC0CEA2" w14:textId="77777777" w:rsidR="00F67729" w:rsidRDefault="00F67729">
            <w:pPr>
              <w:pStyle w:val="TAL"/>
              <w:rPr>
                <w:sz w:val="16"/>
              </w:rPr>
            </w:pPr>
            <w:r>
              <w:rPr>
                <w:sz w:val="16"/>
              </w:rPr>
              <w:t>Correction to TRS reference configuration in annex A</w:t>
            </w:r>
          </w:p>
        </w:tc>
        <w:tc>
          <w:tcPr>
            <w:tcW w:w="1728" w:type="dxa"/>
            <w:tcBorders>
              <w:top w:val="single" w:sz="4" w:space="0" w:color="auto"/>
              <w:left w:val="single" w:sz="4" w:space="0" w:color="auto"/>
              <w:bottom w:val="single" w:sz="4" w:space="0" w:color="auto"/>
              <w:right w:val="single" w:sz="4" w:space="0" w:color="auto"/>
            </w:tcBorders>
            <w:hideMark/>
          </w:tcPr>
          <w:p w14:paraId="45C42AFE"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11B21BC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8E08266" w14:textId="77777777" w:rsidR="00F67729" w:rsidRDefault="00F67729">
            <w:pPr>
              <w:pStyle w:val="TAL"/>
              <w:rPr>
                <w:sz w:val="16"/>
              </w:rPr>
            </w:pPr>
            <w:r>
              <w:rPr>
                <w:sz w:val="16"/>
              </w:rPr>
              <w:t>1191</w:t>
            </w:r>
          </w:p>
        </w:tc>
        <w:tc>
          <w:tcPr>
            <w:tcW w:w="236" w:type="dxa"/>
            <w:tcBorders>
              <w:top w:val="single" w:sz="4" w:space="0" w:color="auto"/>
              <w:left w:val="single" w:sz="4" w:space="0" w:color="auto"/>
              <w:bottom w:val="single" w:sz="4" w:space="0" w:color="auto"/>
              <w:right w:val="single" w:sz="4" w:space="0" w:color="auto"/>
            </w:tcBorders>
            <w:hideMark/>
          </w:tcPr>
          <w:p w14:paraId="57F76C7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A09740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7B576C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9B88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C2959B" w14:textId="77777777" w:rsidR="00F67729" w:rsidRDefault="00F67729">
            <w:pPr>
              <w:pStyle w:val="TAL"/>
              <w:rPr>
                <w:sz w:val="16"/>
              </w:rPr>
            </w:pPr>
            <w:r>
              <w:rPr>
                <w:sz w:val="16"/>
              </w:rPr>
              <w:t>agreed</w:t>
            </w:r>
          </w:p>
        </w:tc>
      </w:tr>
      <w:tr w:rsidR="00F67729" w14:paraId="3380A25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B08DA4" w14:textId="77777777" w:rsidR="00F67729" w:rsidRDefault="00F67729">
            <w:pPr>
              <w:pStyle w:val="TAL"/>
              <w:rPr>
                <w:sz w:val="16"/>
              </w:rPr>
            </w:pPr>
            <w:r>
              <w:rPr>
                <w:sz w:val="16"/>
              </w:rPr>
              <w:t>R5-212907</w:t>
            </w:r>
          </w:p>
        </w:tc>
        <w:tc>
          <w:tcPr>
            <w:tcW w:w="2964" w:type="dxa"/>
            <w:tcBorders>
              <w:top w:val="single" w:sz="4" w:space="0" w:color="auto"/>
              <w:left w:val="single" w:sz="4" w:space="0" w:color="auto"/>
              <w:bottom w:val="single" w:sz="4" w:space="0" w:color="auto"/>
              <w:right w:val="single" w:sz="4" w:space="0" w:color="auto"/>
            </w:tcBorders>
            <w:hideMark/>
          </w:tcPr>
          <w:p w14:paraId="7E36B759" w14:textId="77777777" w:rsidR="00F67729" w:rsidRDefault="00F67729">
            <w:pPr>
              <w:pStyle w:val="TAL"/>
              <w:rPr>
                <w:sz w:val="16"/>
              </w:rPr>
            </w:pPr>
            <w:r>
              <w:rPr>
                <w:sz w:val="16"/>
              </w:rPr>
              <w:t>Correction to DRX reference configuration in Annex</w:t>
            </w:r>
          </w:p>
        </w:tc>
        <w:tc>
          <w:tcPr>
            <w:tcW w:w="1728" w:type="dxa"/>
            <w:tcBorders>
              <w:top w:val="single" w:sz="4" w:space="0" w:color="auto"/>
              <w:left w:val="single" w:sz="4" w:space="0" w:color="auto"/>
              <w:bottom w:val="single" w:sz="4" w:space="0" w:color="auto"/>
              <w:right w:val="single" w:sz="4" w:space="0" w:color="auto"/>
            </w:tcBorders>
            <w:hideMark/>
          </w:tcPr>
          <w:p w14:paraId="1424CB51"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6298B12C"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6D1E185" w14:textId="77777777" w:rsidR="00F67729" w:rsidRDefault="00F67729">
            <w:pPr>
              <w:pStyle w:val="TAL"/>
              <w:rPr>
                <w:sz w:val="16"/>
              </w:rPr>
            </w:pPr>
            <w:r>
              <w:rPr>
                <w:sz w:val="16"/>
              </w:rPr>
              <w:t>1192</w:t>
            </w:r>
          </w:p>
        </w:tc>
        <w:tc>
          <w:tcPr>
            <w:tcW w:w="236" w:type="dxa"/>
            <w:tcBorders>
              <w:top w:val="single" w:sz="4" w:space="0" w:color="auto"/>
              <w:left w:val="single" w:sz="4" w:space="0" w:color="auto"/>
              <w:bottom w:val="single" w:sz="4" w:space="0" w:color="auto"/>
              <w:right w:val="single" w:sz="4" w:space="0" w:color="auto"/>
            </w:tcBorders>
            <w:hideMark/>
          </w:tcPr>
          <w:p w14:paraId="0CC55A7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A2BAAE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48DB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E1D81C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099407" w14:textId="77777777" w:rsidR="00F67729" w:rsidRDefault="00F67729">
            <w:pPr>
              <w:pStyle w:val="TAL"/>
              <w:rPr>
                <w:sz w:val="16"/>
              </w:rPr>
            </w:pPr>
            <w:r>
              <w:rPr>
                <w:sz w:val="16"/>
              </w:rPr>
              <w:t>withdrawn</w:t>
            </w:r>
          </w:p>
        </w:tc>
      </w:tr>
      <w:tr w:rsidR="00F67729" w14:paraId="7FDDF0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E1B11C" w14:textId="77777777" w:rsidR="00F67729" w:rsidRDefault="00F67729">
            <w:pPr>
              <w:pStyle w:val="TAL"/>
              <w:rPr>
                <w:sz w:val="16"/>
              </w:rPr>
            </w:pPr>
            <w:r>
              <w:rPr>
                <w:sz w:val="16"/>
              </w:rPr>
              <w:t>R5-212908</w:t>
            </w:r>
          </w:p>
        </w:tc>
        <w:tc>
          <w:tcPr>
            <w:tcW w:w="2964" w:type="dxa"/>
            <w:tcBorders>
              <w:top w:val="single" w:sz="4" w:space="0" w:color="auto"/>
              <w:left w:val="single" w:sz="4" w:space="0" w:color="auto"/>
              <w:bottom w:val="single" w:sz="4" w:space="0" w:color="auto"/>
              <w:right w:val="single" w:sz="4" w:space="0" w:color="auto"/>
            </w:tcBorders>
            <w:hideMark/>
          </w:tcPr>
          <w:p w14:paraId="35546B85" w14:textId="77777777" w:rsidR="00F67729" w:rsidRDefault="00F67729">
            <w:pPr>
              <w:pStyle w:val="TAL"/>
              <w:rPr>
                <w:sz w:val="16"/>
              </w:rPr>
            </w:pPr>
            <w:r>
              <w:rPr>
                <w:sz w:val="16"/>
              </w:rPr>
              <w:t>Correction to PRACH reference configuration in Annex H</w:t>
            </w:r>
          </w:p>
        </w:tc>
        <w:tc>
          <w:tcPr>
            <w:tcW w:w="1728" w:type="dxa"/>
            <w:tcBorders>
              <w:top w:val="single" w:sz="4" w:space="0" w:color="auto"/>
              <w:left w:val="single" w:sz="4" w:space="0" w:color="auto"/>
              <w:bottom w:val="single" w:sz="4" w:space="0" w:color="auto"/>
              <w:right w:val="single" w:sz="4" w:space="0" w:color="auto"/>
            </w:tcBorders>
            <w:hideMark/>
          </w:tcPr>
          <w:p w14:paraId="02AD99D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8F2D239"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677B2BE" w14:textId="77777777" w:rsidR="00F67729" w:rsidRDefault="00F67729">
            <w:pPr>
              <w:pStyle w:val="TAL"/>
              <w:rPr>
                <w:sz w:val="16"/>
              </w:rPr>
            </w:pPr>
            <w:r>
              <w:rPr>
                <w:sz w:val="16"/>
              </w:rPr>
              <w:t>1193</w:t>
            </w:r>
          </w:p>
        </w:tc>
        <w:tc>
          <w:tcPr>
            <w:tcW w:w="236" w:type="dxa"/>
            <w:tcBorders>
              <w:top w:val="single" w:sz="4" w:space="0" w:color="auto"/>
              <w:left w:val="single" w:sz="4" w:space="0" w:color="auto"/>
              <w:bottom w:val="single" w:sz="4" w:space="0" w:color="auto"/>
              <w:right w:val="single" w:sz="4" w:space="0" w:color="auto"/>
            </w:tcBorders>
            <w:hideMark/>
          </w:tcPr>
          <w:p w14:paraId="6911124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EF7970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B6A6BF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CBDD7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0C95DB" w14:textId="77777777" w:rsidR="00F67729" w:rsidRDefault="00F67729">
            <w:pPr>
              <w:pStyle w:val="TAL"/>
              <w:rPr>
                <w:sz w:val="16"/>
              </w:rPr>
            </w:pPr>
            <w:r>
              <w:rPr>
                <w:sz w:val="16"/>
              </w:rPr>
              <w:t>revised</w:t>
            </w:r>
          </w:p>
        </w:tc>
      </w:tr>
      <w:tr w:rsidR="00F67729" w14:paraId="769800D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5538EA" w14:textId="77777777" w:rsidR="00F67729" w:rsidRDefault="00F67729">
            <w:pPr>
              <w:pStyle w:val="TAL"/>
              <w:rPr>
                <w:sz w:val="16"/>
              </w:rPr>
            </w:pPr>
            <w:r>
              <w:rPr>
                <w:sz w:val="16"/>
              </w:rPr>
              <w:t>R5-213850</w:t>
            </w:r>
          </w:p>
        </w:tc>
        <w:tc>
          <w:tcPr>
            <w:tcW w:w="2964" w:type="dxa"/>
            <w:tcBorders>
              <w:top w:val="single" w:sz="4" w:space="0" w:color="auto"/>
              <w:left w:val="single" w:sz="4" w:space="0" w:color="auto"/>
              <w:bottom w:val="single" w:sz="4" w:space="0" w:color="auto"/>
              <w:right w:val="single" w:sz="4" w:space="0" w:color="auto"/>
            </w:tcBorders>
            <w:hideMark/>
          </w:tcPr>
          <w:p w14:paraId="60750EB2" w14:textId="77777777" w:rsidR="00F67729" w:rsidRDefault="00F67729">
            <w:pPr>
              <w:pStyle w:val="TAL"/>
              <w:rPr>
                <w:sz w:val="16"/>
              </w:rPr>
            </w:pPr>
            <w:r>
              <w:rPr>
                <w:sz w:val="16"/>
              </w:rPr>
              <w:t>Correction to PRACH reference configuration in Annex H</w:t>
            </w:r>
          </w:p>
        </w:tc>
        <w:tc>
          <w:tcPr>
            <w:tcW w:w="1728" w:type="dxa"/>
            <w:tcBorders>
              <w:top w:val="single" w:sz="4" w:space="0" w:color="auto"/>
              <w:left w:val="single" w:sz="4" w:space="0" w:color="auto"/>
              <w:bottom w:val="single" w:sz="4" w:space="0" w:color="auto"/>
              <w:right w:val="single" w:sz="4" w:space="0" w:color="auto"/>
            </w:tcBorders>
            <w:hideMark/>
          </w:tcPr>
          <w:p w14:paraId="05C1AA85"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71B768BC"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439EBE2" w14:textId="77777777" w:rsidR="00F67729" w:rsidRDefault="00F67729">
            <w:pPr>
              <w:pStyle w:val="TAL"/>
              <w:rPr>
                <w:sz w:val="16"/>
              </w:rPr>
            </w:pPr>
            <w:r>
              <w:rPr>
                <w:sz w:val="16"/>
              </w:rPr>
              <w:t>1193</w:t>
            </w:r>
          </w:p>
        </w:tc>
        <w:tc>
          <w:tcPr>
            <w:tcW w:w="236" w:type="dxa"/>
            <w:tcBorders>
              <w:top w:val="single" w:sz="4" w:space="0" w:color="auto"/>
              <w:left w:val="single" w:sz="4" w:space="0" w:color="auto"/>
              <w:bottom w:val="single" w:sz="4" w:space="0" w:color="auto"/>
              <w:right w:val="single" w:sz="4" w:space="0" w:color="auto"/>
            </w:tcBorders>
            <w:hideMark/>
          </w:tcPr>
          <w:p w14:paraId="5D1B130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B673F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C8AFA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C3ABD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A42123" w14:textId="77777777" w:rsidR="00F67729" w:rsidRDefault="00F67729">
            <w:pPr>
              <w:pStyle w:val="TAL"/>
              <w:rPr>
                <w:sz w:val="16"/>
              </w:rPr>
            </w:pPr>
            <w:r>
              <w:rPr>
                <w:sz w:val="16"/>
              </w:rPr>
              <w:t>agreed</w:t>
            </w:r>
          </w:p>
        </w:tc>
      </w:tr>
      <w:tr w:rsidR="00F67729" w14:paraId="2549884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0665DF4" w14:textId="77777777" w:rsidR="00F67729" w:rsidRDefault="00F67729">
            <w:pPr>
              <w:pStyle w:val="TAL"/>
              <w:rPr>
                <w:sz w:val="16"/>
              </w:rPr>
            </w:pPr>
            <w:r>
              <w:rPr>
                <w:sz w:val="16"/>
              </w:rPr>
              <w:t>R5-212909</w:t>
            </w:r>
          </w:p>
        </w:tc>
        <w:tc>
          <w:tcPr>
            <w:tcW w:w="2964" w:type="dxa"/>
            <w:tcBorders>
              <w:top w:val="single" w:sz="4" w:space="0" w:color="auto"/>
              <w:left w:val="single" w:sz="4" w:space="0" w:color="auto"/>
              <w:bottom w:val="single" w:sz="4" w:space="0" w:color="auto"/>
              <w:right w:val="single" w:sz="4" w:space="0" w:color="auto"/>
            </w:tcBorders>
            <w:hideMark/>
          </w:tcPr>
          <w:p w14:paraId="322F25B2" w14:textId="77777777" w:rsidR="00F67729" w:rsidRDefault="00F67729">
            <w:pPr>
              <w:pStyle w:val="TAL"/>
              <w:rPr>
                <w:sz w:val="16"/>
              </w:rPr>
            </w:pPr>
            <w:r>
              <w:rPr>
                <w:sz w:val="16"/>
              </w:rPr>
              <w:t>Correction to BWP reference configuration in Annex A</w:t>
            </w:r>
          </w:p>
        </w:tc>
        <w:tc>
          <w:tcPr>
            <w:tcW w:w="1728" w:type="dxa"/>
            <w:tcBorders>
              <w:top w:val="single" w:sz="4" w:space="0" w:color="auto"/>
              <w:left w:val="single" w:sz="4" w:space="0" w:color="auto"/>
              <w:bottom w:val="single" w:sz="4" w:space="0" w:color="auto"/>
              <w:right w:val="single" w:sz="4" w:space="0" w:color="auto"/>
            </w:tcBorders>
            <w:hideMark/>
          </w:tcPr>
          <w:p w14:paraId="55C5DF26"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30EAB91"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4D8AFB3" w14:textId="77777777" w:rsidR="00F67729" w:rsidRDefault="00F67729">
            <w:pPr>
              <w:pStyle w:val="TAL"/>
              <w:rPr>
                <w:sz w:val="16"/>
              </w:rPr>
            </w:pPr>
            <w:r>
              <w:rPr>
                <w:sz w:val="16"/>
              </w:rPr>
              <w:t>1194</w:t>
            </w:r>
          </w:p>
        </w:tc>
        <w:tc>
          <w:tcPr>
            <w:tcW w:w="236" w:type="dxa"/>
            <w:tcBorders>
              <w:top w:val="single" w:sz="4" w:space="0" w:color="auto"/>
              <w:left w:val="single" w:sz="4" w:space="0" w:color="auto"/>
              <w:bottom w:val="single" w:sz="4" w:space="0" w:color="auto"/>
              <w:right w:val="single" w:sz="4" w:space="0" w:color="auto"/>
            </w:tcBorders>
            <w:hideMark/>
          </w:tcPr>
          <w:p w14:paraId="07D9073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BF6DB1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83FE2D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EE11A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7C1FB" w14:textId="77777777" w:rsidR="00F67729" w:rsidRDefault="00F67729">
            <w:pPr>
              <w:pStyle w:val="TAL"/>
              <w:rPr>
                <w:sz w:val="16"/>
              </w:rPr>
            </w:pPr>
            <w:r>
              <w:rPr>
                <w:sz w:val="16"/>
              </w:rPr>
              <w:t>agreed</w:t>
            </w:r>
          </w:p>
        </w:tc>
      </w:tr>
      <w:tr w:rsidR="00F67729" w14:paraId="1C232B6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0FD3029" w14:textId="77777777" w:rsidR="00F67729" w:rsidRDefault="00F67729">
            <w:pPr>
              <w:pStyle w:val="TAL"/>
              <w:rPr>
                <w:sz w:val="16"/>
              </w:rPr>
            </w:pPr>
            <w:r>
              <w:rPr>
                <w:sz w:val="16"/>
              </w:rPr>
              <w:t>R5-212910</w:t>
            </w:r>
          </w:p>
        </w:tc>
        <w:tc>
          <w:tcPr>
            <w:tcW w:w="2964" w:type="dxa"/>
            <w:tcBorders>
              <w:top w:val="single" w:sz="4" w:space="0" w:color="auto"/>
              <w:left w:val="single" w:sz="4" w:space="0" w:color="auto"/>
              <w:bottom w:val="single" w:sz="4" w:space="0" w:color="auto"/>
              <w:right w:val="single" w:sz="4" w:space="0" w:color="auto"/>
            </w:tcBorders>
            <w:hideMark/>
          </w:tcPr>
          <w:p w14:paraId="5C2D42C0" w14:textId="77777777" w:rsidR="00F67729" w:rsidRDefault="00F67729">
            <w:pPr>
              <w:pStyle w:val="TAL"/>
              <w:rPr>
                <w:sz w:val="16"/>
              </w:rPr>
            </w:pPr>
            <w:r>
              <w:rPr>
                <w:sz w:val="16"/>
              </w:rPr>
              <w:t>Correction of minimum requirements for L1-RSRP reporting test cases</w:t>
            </w:r>
          </w:p>
        </w:tc>
        <w:tc>
          <w:tcPr>
            <w:tcW w:w="1728" w:type="dxa"/>
            <w:tcBorders>
              <w:top w:val="single" w:sz="4" w:space="0" w:color="auto"/>
              <w:left w:val="single" w:sz="4" w:space="0" w:color="auto"/>
              <w:bottom w:val="single" w:sz="4" w:space="0" w:color="auto"/>
              <w:right w:val="single" w:sz="4" w:space="0" w:color="auto"/>
            </w:tcBorders>
            <w:hideMark/>
          </w:tcPr>
          <w:p w14:paraId="4F669FE2"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2F107CA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68B5E40" w14:textId="77777777" w:rsidR="00F67729" w:rsidRDefault="00F67729">
            <w:pPr>
              <w:pStyle w:val="TAL"/>
              <w:rPr>
                <w:sz w:val="16"/>
              </w:rPr>
            </w:pPr>
            <w:r>
              <w:rPr>
                <w:sz w:val="16"/>
              </w:rPr>
              <w:t>1195</w:t>
            </w:r>
          </w:p>
        </w:tc>
        <w:tc>
          <w:tcPr>
            <w:tcW w:w="236" w:type="dxa"/>
            <w:tcBorders>
              <w:top w:val="single" w:sz="4" w:space="0" w:color="auto"/>
              <w:left w:val="single" w:sz="4" w:space="0" w:color="auto"/>
              <w:bottom w:val="single" w:sz="4" w:space="0" w:color="auto"/>
              <w:right w:val="single" w:sz="4" w:space="0" w:color="auto"/>
            </w:tcBorders>
            <w:hideMark/>
          </w:tcPr>
          <w:p w14:paraId="4BAB849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E0A1EF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552FD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E4C4F7" w14:textId="77777777" w:rsidR="00F67729" w:rsidRDefault="00F67729">
            <w:pPr>
              <w:pStyle w:val="TAL"/>
              <w:rPr>
                <w:sz w:val="16"/>
              </w:rPr>
            </w:pPr>
            <w:r>
              <w:rPr>
                <w:sz w:val="16"/>
              </w:rPr>
              <w:t>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651D56" w14:textId="77777777" w:rsidR="00F67729" w:rsidRDefault="00F67729">
            <w:pPr>
              <w:pStyle w:val="TAL"/>
              <w:rPr>
                <w:sz w:val="16"/>
              </w:rPr>
            </w:pPr>
            <w:r>
              <w:rPr>
                <w:sz w:val="16"/>
              </w:rPr>
              <w:t>agreed</w:t>
            </w:r>
          </w:p>
        </w:tc>
      </w:tr>
      <w:tr w:rsidR="00F67729" w14:paraId="6EE21E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C451358" w14:textId="77777777" w:rsidR="00F67729" w:rsidRDefault="00F67729">
            <w:pPr>
              <w:pStyle w:val="TAL"/>
              <w:rPr>
                <w:sz w:val="16"/>
              </w:rPr>
            </w:pPr>
            <w:r>
              <w:rPr>
                <w:sz w:val="16"/>
              </w:rPr>
              <w:t>R5-212911</w:t>
            </w:r>
          </w:p>
        </w:tc>
        <w:tc>
          <w:tcPr>
            <w:tcW w:w="2964" w:type="dxa"/>
            <w:tcBorders>
              <w:top w:val="single" w:sz="4" w:space="0" w:color="auto"/>
              <w:left w:val="single" w:sz="4" w:space="0" w:color="auto"/>
              <w:bottom w:val="single" w:sz="4" w:space="0" w:color="auto"/>
              <w:right w:val="single" w:sz="4" w:space="0" w:color="auto"/>
            </w:tcBorders>
            <w:hideMark/>
          </w:tcPr>
          <w:p w14:paraId="5103D349" w14:textId="77777777" w:rsidR="00F67729" w:rsidRDefault="00F67729">
            <w:pPr>
              <w:pStyle w:val="TAL"/>
              <w:rPr>
                <w:sz w:val="16"/>
              </w:rPr>
            </w:pPr>
            <w:r>
              <w:rPr>
                <w:sz w:val="16"/>
              </w:rPr>
              <w:t>Addition of FR1 EN-DC TC 4.6.4.5-HST L1-RSRP</w:t>
            </w:r>
          </w:p>
        </w:tc>
        <w:tc>
          <w:tcPr>
            <w:tcW w:w="1728" w:type="dxa"/>
            <w:tcBorders>
              <w:top w:val="single" w:sz="4" w:space="0" w:color="auto"/>
              <w:left w:val="single" w:sz="4" w:space="0" w:color="auto"/>
              <w:bottom w:val="single" w:sz="4" w:space="0" w:color="auto"/>
              <w:right w:val="single" w:sz="4" w:space="0" w:color="auto"/>
            </w:tcBorders>
            <w:hideMark/>
          </w:tcPr>
          <w:p w14:paraId="1ACD79D4" w14:textId="77777777" w:rsidR="00F67729" w:rsidRDefault="00F67729">
            <w:pPr>
              <w:pStyle w:val="TAL"/>
              <w:rPr>
                <w:sz w:val="16"/>
              </w:rPr>
            </w:pPr>
            <w:r>
              <w:rPr>
                <w:sz w:val="16"/>
              </w:rPr>
              <w:t>Huawei, Hisilicon</w:t>
            </w:r>
          </w:p>
        </w:tc>
        <w:tc>
          <w:tcPr>
            <w:tcW w:w="982" w:type="dxa"/>
            <w:tcBorders>
              <w:top w:val="single" w:sz="4" w:space="0" w:color="auto"/>
              <w:left w:val="single" w:sz="4" w:space="0" w:color="auto"/>
              <w:bottom w:val="single" w:sz="4" w:space="0" w:color="auto"/>
              <w:right w:val="single" w:sz="4" w:space="0" w:color="auto"/>
            </w:tcBorders>
            <w:hideMark/>
          </w:tcPr>
          <w:p w14:paraId="57C7797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A8C37C1" w14:textId="77777777" w:rsidR="00F67729" w:rsidRDefault="00F67729">
            <w:pPr>
              <w:pStyle w:val="TAL"/>
              <w:rPr>
                <w:sz w:val="16"/>
              </w:rPr>
            </w:pPr>
            <w:r>
              <w:rPr>
                <w:sz w:val="16"/>
              </w:rPr>
              <w:t>1196</w:t>
            </w:r>
          </w:p>
        </w:tc>
        <w:tc>
          <w:tcPr>
            <w:tcW w:w="236" w:type="dxa"/>
            <w:tcBorders>
              <w:top w:val="single" w:sz="4" w:space="0" w:color="auto"/>
              <w:left w:val="single" w:sz="4" w:space="0" w:color="auto"/>
              <w:bottom w:val="single" w:sz="4" w:space="0" w:color="auto"/>
              <w:right w:val="single" w:sz="4" w:space="0" w:color="auto"/>
            </w:tcBorders>
            <w:hideMark/>
          </w:tcPr>
          <w:p w14:paraId="1043B95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128EF8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A78FF9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EF2ABAF" w14:textId="77777777" w:rsidR="00F67729" w:rsidRDefault="00F67729">
            <w:pPr>
              <w:pStyle w:val="TAL"/>
              <w:rPr>
                <w:sz w:val="16"/>
              </w:rPr>
            </w:pPr>
            <w:r>
              <w:rPr>
                <w:sz w:val="16"/>
              </w:rPr>
              <w:t>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B13243" w14:textId="77777777" w:rsidR="00F67729" w:rsidRDefault="00F67729">
            <w:pPr>
              <w:pStyle w:val="TAL"/>
              <w:rPr>
                <w:sz w:val="16"/>
              </w:rPr>
            </w:pPr>
            <w:r>
              <w:rPr>
                <w:sz w:val="16"/>
              </w:rPr>
              <w:t>agreed</w:t>
            </w:r>
          </w:p>
        </w:tc>
      </w:tr>
      <w:tr w:rsidR="00F67729" w14:paraId="50564A1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B69051" w14:textId="77777777" w:rsidR="00F67729" w:rsidRDefault="00F67729">
            <w:pPr>
              <w:pStyle w:val="TAL"/>
              <w:rPr>
                <w:sz w:val="16"/>
              </w:rPr>
            </w:pPr>
            <w:r>
              <w:rPr>
                <w:sz w:val="16"/>
              </w:rPr>
              <w:t>R5-212958</w:t>
            </w:r>
          </w:p>
        </w:tc>
        <w:tc>
          <w:tcPr>
            <w:tcW w:w="2964" w:type="dxa"/>
            <w:tcBorders>
              <w:top w:val="single" w:sz="4" w:space="0" w:color="auto"/>
              <w:left w:val="single" w:sz="4" w:space="0" w:color="auto"/>
              <w:bottom w:val="single" w:sz="4" w:space="0" w:color="auto"/>
              <w:right w:val="single" w:sz="4" w:space="0" w:color="auto"/>
            </w:tcBorders>
            <w:hideMark/>
          </w:tcPr>
          <w:p w14:paraId="3DCB6757" w14:textId="77777777" w:rsidR="00F67729" w:rsidRDefault="00F67729">
            <w:pPr>
              <w:pStyle w:val="TAL"/>
              <w:rPr>
                <w:sz w:val="16"/>
              </w:rPr>
            </w:pPr>
            <w:r>
              <w:rPr>
                <w:sz w:val="16"/>
              </w:rPr>
              <w:t>Correction to Annex A.9 on the selection of test direction</w:t>
            </w:r>
          </w:p>
        </w:tc>
        <w:tc>
          <w:tcPr>
            <w:tcW w:w="1728" w:type="dxa"/>
            <w:tcBorders>
              <w:top w:val="single" w:sz="4" w:space="0" w:color="auto"/>
              <w:left w:val="single" w:sz="4" w:space="0" w:color="auto"/>
              <w:bottom w:val="single" w:sz="4" w:space="0" w:color="auto"/>
              <w:right w:val="single" w:sz="4" w:space="0" w:color="auto"/>
            </w:tcBorders>
            <w:hideMark/>
          </w:tcPr>
          <w:p w14:paraId="3F484E72"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3F63D1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8924E62" w14:textId="77777777" w:rsidR="00F67729" w:rsidRDefault="00F67729">
            <w:pPr>
              <w:pStyle w:val="TAL"/>
              <w:rPr>
                <w:sz w:val="16"/>
              </w:rPr>
            </w:pPr>
            <w:r>
              <w:rPr>
                <w:sz w:val="16"/>
              </w:rPr>
              <w:t>1197</w:t>
            </w:r>
          </w:p>
        </w:tc>
        <w:tc>
          <w:tcPr>
            <w:tcW w:w="236" w:type="dxa"/>
            <w:tcBorders>
              <w:top w:val="single" w:sz="4" w:space="0" w:color="auto"/>
              <w:left w:val="single" w:sz="4" w:space="0" w:color="auto"/>
              <w:bottom w:val="single" w:sz="4" w:space="0" w:color="auto"/>
              <w:right w:val="single" w:sz="4" w:space="0" w:color="auto"/>
            </w:tcBorders>
            <w:hideMark/>
          </w:tcPr>
          <w:p w14:paraId="0FD5D3D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2C37C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0644C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D9516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13CAC2" w14:textId="77777777" w:rsidR="00F67729" w:rsidRDefault="00F67729">
            <w:pPr>
              <w:pStyle w:val="TAL"/>
              <w:rPr>
                <w:sz w:val="16"/>
              </w:rPr>
            </w:pPr>
            <w:r>
              <w:rPr>
                <w:sz w:val="16"/>
              </w:rPr>
              <w:t>revised</w:t>
            </w:r>
          </w:p>
        </w:tc>
      </w:tr>
      <w:tr w:rsidR="00F67729" w14:paraId="071A5E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665258" w14:textId="77777777" w:rsidR="00F67729" w:rsidRDefault="00F67729">
            <w:pPr>
              <w:pStyle w:val="TAL"/>
              <w:rPr>
                <w:sz w:val="16"/>
              </w:rPr>
            </w:pPr>
            <w:r>
              <w:rPr>
                <w:sz w:val="16"/>
              </w:rPr>
              <w:t>R5-214090</w:t>
            </w:r>
          </w:p>
        </w:tc>
        <w:tc>
          <w:tcPr>
            <w:tcW w:w="2964" w:type="dxa"/>
            <w:tcBorders>
              <w:top w:val="single" w:sz="4" w:space="0" w:color="auto"/>
              <w:left w:val="single" w:sz="4" w:space="0" w:color="auto"/>
              <w:bottom w:val="single" w:sz="4" w:space="0" w:color="auto"/>
              <w:right w:val="single" w:sz="4" w:space="0" w:color="auto"/>
            </w:tcBorders>
            <w:hideMark/>
          </w:tcPr>
          <w:p w14:paraId="0571AD99" w14:textId="77777777" w:rsidR="00F67729" w:rsidRDefault="00F67729">
            <w:pPr>
              <w:pStyle w:val="TAL"/>
              <w:rPr>
                <w:sz w:val="16"/>
              </w:rPr>
            </w:pPr>
            <w:r>
              <w:rPr>
                <w:sz w:val="16"/>
              </w:rPr>
              <w:t>Correction to Annex A.9 on the selection of test direction</w:t>
            </w:r>
          </w:p>
        </w:tc>
        <w:tc>
          <w:tcPr>
            <w:tcW w:w="1728" w:type="dxa"/>
            <w:tcBorders>
              <w:top w:val="single" w:sz="4" w:space="0" w:color="auto"/>
              <w:left w:val="single" w:sz="4" w:space="0" w:color="auto"/>
              <w:bottom w:val="single" w:sz="4" w:space="0" w:color="auto"/>
              <w:right w:val="single" w:sz="4" w:space="0" w:color="auto"/>
            </w:tcBorders>
            <w:hideMark/>
          </w:tcPr>
          <w:p w14:paraId="751D7FD3"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07BDB92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4754F4F" w14:textId="77777777" w:rsidR="00F67729" w:rsidRDefault="00F67729">
            <w:pPr>
              <w:pStyle w:val="TAL"/>
              <w:rPr>
                <w:sz w:val="16"/>
              </w:rPr>
            </w:pPr>
            <w:r>
              <w:rPr>
                <w:sz w:val="16"/>
              </w:rPr>
              <w:t>1197</w:t>
            </w:r>
          </w:p>
        </w:tc>
        <w:tc>
          <w:tcPr>
            <w:tcW w:w="236" w:type="dxa"/>
            <w:tcBorders>
              <w:top w:val="single" w:sz="4" w:space="0" w:color="auto"/>
              <w:left w:val="single" w:sz="4" w:space="0" w:color="auto"/>
              <w:bottom w:val="single" w:sz="4" w:space="0" w:color="auto"/>
              <w:right w:val="single" w:sz="4" w:space="0" w:color="auto"/>
            </w:tcBorders>
            <w:hideMark/>
          </w:tcPr>
          <w:p w14:paraId="7370556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7882F4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E8968F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8CA6D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E98183" w14:textId="77777777" w:rsidR="00F67729" w:rsidRDefault="00F67729">
            <w:pPr>
              <w:pStyle w:val="TAL"/>
              <w:rPr>
                <w:sz w:val="16"/>
              </w:rPr>
            </w:pPr>
            <w:r>
              <w:rPr>
                <w:sz w:val="16"/>
              </w:rPr>
              <w:t>agreed</w:t>
            </w:r>
          </w:p>
        </w:tc>
      </w:tr>
      <w:tr w:rsidR="00F67729" w14:paraId="1E8293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9B0BAC6" w14:textId="77777777" w:rsidR="00F67729" w:rsidRDefault="00F67729">
            <w:pPr>
              <w:pStyle w:val="TAL"/>
              <w:rPr>
                <w:sz w:val="16"/>
              </w:rPr>
            </w:pPr>
            <w:r>
              <w:rPr>
                <w:sz w:val="16"/>
              </w:rPr>
              <w:t>R5-213040</w:t>
            </w:r>
          </w:p>
        </w:tc>
        <w:tc>
          <w:tcPr>
            <w:tcW w:w="2964" w:type="dxa"/>
            <w:tcBorders>
              <w:top w:val="single" w:sz="4" w:space="0" w:color="auto"/>
              <w:left w:val="single" w:sz="4" w:space="0" w:color="auto"/>
              <w:bottom w:val="single" w:sz="4" w:space="0" w:color="auto"/>
              <w:right w:val="single" w:sz="4" w:space="0" w:color="auto"/>
            </w:tcBorders>
            <w:hideMark/>
          </w:tcPr>
          <w:p w14:paraId="2BF9F00F" w14:textId="77777777" w:rsidR="00F67729" w:rsidRDefault="00F67729">
            <w:pPr>
              <w:pStyle w:val="TAL"/>
              <w:rPr>
                <w:sz w:val="16"/>
              </w:rPr>
            </w:pPr>
            <w:r>
              <w:rPr>
                <w:sz w:val="16"/>
              </w:rPr>
              <w:t>Update of CSI reporting time for EN-DC FR1 TC 4.5.3.1</w:t>
            </w:r>
          </w:p>
        </w:tc>
        <w:tc>
          <w:tcPr>
            <w:tcW w:w="1728" w:type="dxa"/>
            <w:tcBorders>
              <w:top w:val="single" w:sz="4" w:space="0" w:color="auto"/>
              <w:left w:val="single" w:sz="4" w:space="0" w:color="auto"/>
              <w:bottom w:val="single" w:sz="4" w:space="0" w:color="auto"/>
              <w:right w:val="single" w:sz="4" w:space="0" w:color="auto"/>
            </w:tcBorders>
            <w:hideMark/>
          </w:tcPr>
          <w:p w14:paraId="2E7B36C8"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47F16D7F"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4028EFC" w14:textId="77777777" w:rsidR="00F67729" w:rsidRDefault="00F67729">
            <w:pPr>
              <w:pStyle w:val="TAL"/>
              <w:rPr>
                <w:sz w:val="16"/>
              </w:rPr>
            </w:pPr>
            <w:r>
              <w:rPr>
                <w:sz w:val="16"/>
              </w:rPr>
              <w:t>1198</w:t>
            </w:r>
          </w:p>
        </w:tc>
        <w:tc>
          <w:tcPr>
            <w:tcW w:w="236" w:type="dxa"/>
            <w:tcBorders>
              <w:top w:val="single" w:sz="4" w:space="0" w:color="auto"/>
              <w:left w:val="single" w:sz="4" w:space="0" w:color="auto"/>
              <w:bottom w:val="single" w:sz="4" w:space="0" w:color="auto"/>
              <w:right w:val="single" w:sz="4" w:space="0" w:color="auto"/>
            </w:tcBorders>
            <w:hideMark/>
          </w:tcPr>
          <w:p w14:paraId="413417F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6881DF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F2989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D5EA5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8B2E78" w14:textId="77777777" w:rsidR="00F67729" w:rsidRDefault="00F67729">
            <w:pPr>
              <w:pStyle w:val="TAL"/>
              <w:rPr>
                <w:sz w:val="16"/>
              </w:rPr>
            </w:pPr>
            <w:r>
              <w:rPr>
                <w:sz w:val="16"/>
              </w:rPr>
              <w:t>revised</w:t>
            </w:r>
          </w:p>
        </w:tc>
      </w:tr>
      <w:tr w:rsidR="00F67729" w14:paraId="00F71EB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70C463" w14:textId="77777777" w:rsidR="00F67729" w:rsidRDefault="00F67729">
            <w:pPr>
              <w:pStyle w:val="TAL"/>
              <w:rPr>
                <w:sz w:val="16"/>
              </w:rPr>
            </w:pPr>
            <w:r>
              <w:rPr>
                <w:sz w:val="16"/>
              </w:rPr>
              <w:t>R5-214061</w:t>
            </w:r>
          </w:p>
        </w:tc>
        <w:tc>
          <w:tcPr>
            <w:tcW w:w="2964" w:type="dxa"/>
            <w:tcBorders>
              <w:top w:val="single" w:sz="4" w:space="0" w:color="auto"/>
              <w:left w:val="single" w:sz="4" w:space="0" w:color="auto"/>
              <w:bottom w:val="single" w:sz="4" w:space="0" w:color="auto"/>
              <w:right w:val="single" w:sz="4" w:space="0" w:color="auto"/>
            </w:tcBorders>
            <w:hideMark/>
          </w:tcPr>
          <w:p w14:paraId="0B2AB7AD" w14:textId="77777777" w:rsidR="00F67729" w:rsidRDefault="00F67729">
            <w:pPr>
              <w:pStyle w:val="TAL"/>
              <w:rPr>
                <w:sz w:val="16"/>
              </w:rPr>
            </w:pPr>
            <w:r>
              <w:rPr>
                <w:sz w:val="16"/>
              </w:rPr>
              <w:t>Update of CSI reporting time for EN-DC FR1 TC 4.5.3.1</w:t>
            </w:r>
          </w:p>
        </w:tc>
        <w:tc>
          <w:tcPr>
            <w:tcW w:w="1728" w:type="dxa"/>
            <w:tcBorders>
              <w:top w:val="single" w:sz="4" w:space="0" w:color="auto"/>
              <w:left w:val="single" w:sz="4" w:space="0" w:color="auto"/>
              <w:bottom w:val="single" w:sz="4" w:space="0" w:color="auto"/>
              <w:right w:val="single" w:sz="4" w:space="0" w:color="auto"/>
            </w:tcBorders>
            <w:hideMark/>
          </w:tcPr>
          <w:p w14:paraId="00D513AF"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0960DE0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4321732" w14:textId="77777777" w:rsidR="00F67729" w:rsidRDefault="00F67729">
            <w:pPr>
              <w:pStyle w:val="TAL"/>
              <w:rPr>
                <w:sz w:val="16"/>
              </w:rPr>
            </w:pPr>
            <w:r>
              <w:rPr>
                <w:sz w:val="16"/>
              </w:rPr>
              <w:t>1198</w:t>
            </w:r>
          </w:p>
        </w:tc>
        <w:tc>
          <w:tcPr>
            <w:tcW w:w="236" w:type="dxa"/>
            <w:tcBorders>
              <w:top w:val="single" w:sz="4" w:space="0" w:color="auto"/>
              <w:left w:val="single" w:sz="4" w:space="0" w:color="auto"/>
              <w:bottom w:val="single" w:sz="4" w:space="0" w:color="auto"/>
              <w:right w:val="single" w:sz="4" w:space="0" w:color="auto"/>
            </w:tcBorders>
            <w:hideMark/>
          </w:tcPr>
          <w:p w14:paraId="70B0B30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5D16EE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999A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CF75C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E61D18" w14:textId="77777777" w:rsidR="00F67729" w:rsidRDefault="00F67729">
            <w:pPr>
              <w:pStyle w:val="TAL"/>
              <w:rPr>
                <w:sz w:val="16"/>
              </w:rPr>
            </w:pPr>
            <w:r>
              <w:rPr>
                <w:sz w:val="16"/>
              </w:rPr>
              <w:t>agreed</w:t>
            </w:r>
          </w:p>
        </w:tc>
      </w:tr>
      <w:tr w:rsidR="00F67729" w14:paraId="605D039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36191F8" w14:textId="77777777" w:rsidR="00F67729" w:rsidRDefault="00F67729">
            <w:pPr>
              <w:pStyle w:val="TAL"/>
              <w:rPr>
                <w:sz w:val="16"/>
              </w:rPr>
            </w:pPr>
            <w:r>
              <w:rPr>
                <w:sz w:val="16"/>
              </w:rPr>
              <w:t>R5-213042</w:t>
            </w:r>
          </w:p>
        </w:tc>
        <w:tc>
          <w:tcPr>
            <w:tcW w:w="2964" w:type="dxa"/>
            <w:tcBorders>
              <w:top w:val="single" w:sz="4" w:space="0" w:color="auto"/>
              <w:left w:val="single" w:sz="4" w:space="0" w:color="auto"/>
              <w:bottom w:val="single" w:sz="4" w:space="0" w:color="auto"/>
              <w:right w:val="single" w:sz="4" w:space="0" w:color="auto"/>
            </w:tcBorders>
            <w:hideMark/>
          </w:tcPr>
          <w:p w14:paraId="7129A1DF" w14:textId="77777777" w:rsidR="00F67729" w:rsidRDefault="00F67729">
            <w:pPr>
              <w:pStyle w:val="TAL"/>
              <w:rPr>
                <w:sz w:val="16"/>
              </w:rPr>
            </w:pPr>
            <w:r>
              <w:rPr>
                <w:sz w:val="16"/>
              </w:rPr>
              <w:t>Update of CSI reporting time for EN-DC FR2 TC 5.5.3.1</w:t>
            </w:r>
          </w:p>
        </w:tc>
        <w:tc>
          <w:tcPr>
            <w:tcW w:w="1728" w:type="dxa"/>
            <w:tcBorders>
              <w:top w:val="single" w:sz="4" w:space="0" w:color="auto"/>
              <w:left w:val="single" w:sz="4" w:space="0" w:color="auto"/>
              <w:bottom w:val="single" w:sz="4" w:space="0" w:color="auto"/>
              <w:right w:val="single" w:sz="4" w:space="0" w:color="auto"/>
            </w:tcBorders>
            <w:hideMark/>
          </w:tcPr>
          <w:p w14:paraId="6533D7FD"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10F203C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F873D89" w14:textId="77777777" w:rsidR="00F67729" w:rsidRDefault="00F67729">
            <w:pPr>
              <w:pStyle w:val="TAL"/>
              <w:rPr>
                <w:sz w:val="16"/>
              </w:rPr>
            </w:pPr>
            <w:r>
              <w:rPr>
                <w:sz w:val="16"/>
              </w:rPr>
              <w:t>1199</w:t>
            </w:r>
          </w:p>
        </w:tc>
        <w:tc>
          <w:tcPr>
            <w:tcW w:w="236" w:type="dxa"/>
            <w:tcBorders>
              <w:top w:val="single" w:sz="4" w:space="0" w:color="auto"/>
              <w:left w:val="single" w:sz="4" w:space="0" w:color="auto"/>
              <w:bottom w:val="single" w:sz="4" w:space="0" w:color="auto"/>
              <w:right w:val="single" w:sz="4" w:space="0" w:color="auto"/>
            </w:tcBorders>
            <w:hideMark/>
          </w:tcPr>
          <w:p w14:paraId="7250879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66F598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CA01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B7084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C56913" w14:textId="77777777" w:rsidR="00F67729" w:rsidRDefault="00F67729">
            <w:pPr>
              <w:pStyle w:val="TAL"/>
              <w:rPr>
                <w:sz w:val="16"/>
              </w:rPr>
            </w:pPr>
            <w:r>
              <w:rPr>
                <w:sz w:val="16"/>
              </w:rPr>
              <w:t>revised</w:t>
            </w:r>
          </w:p>
        </w:tc>
      </w:tr>
      <w:tr w:rsidR="00F67729" w14:paraId="6F9B344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5EFA0A" w14:textId="77777777" w:rsidR="00F67729" w:rsidRDefault="00F67729">
            <w:pPr>
              <w:pStyle w:val="TAL"/>
              <w:rPr>
                <w:sz w:val="16"/>
              </w:rPr>
            </w:pPr>
            <w:r>
              <w:rPr>
                <w:sz w:val="16"/>
              </w:rPr>
              <w:t>R5-214062</w:t>
            </w:r>
          </w:p>
        </w:tc>
        <w:tc>
          <w:tcPr>
            <w:tcW w:w="2964" w:type="dxa"/>
            <w:tcBorders>
              <w:top w:val="single" w:sz="4" w:space="0" w:color="auto"/>
              <w:left w:val="single" w:sz="4" w:space="0" w:color="auto"/>
              <w:bottom w:val="single" w:sz="4" w:space="0" w:color="auto"/>
              <w:right w:val="single" w:sz="4" w:space="0" w:color="auto"/>
            </w:tcBorders>
            <w:hideMark/>
          </w:tcPr>
          <w:p w14:paraId="35AB3118" w14:textId="77777777" w:rsidR="00F67729" w:rsidRDefault="00F67729">
            <w:pPr>
              <w:pStyle w:val="TAL"/>
              <w:rPr>
                <w:sz w:val="16"/>
              </w:rPr>
            </w:pPr>
            <w:r>
              <w:rPr>
                <w:sz w:val="16"/>
              </w:rPr>
              <w:t>Update of CSI reporting time for EN-DC FR2 TC 5.5.3.1</w:t>
            </w:r>
          </w:p>
        </w:tc>
        <w:tc>
          <w:tcPr>
            <w:tcW w:w="1728" w:type="dxa"/>
            <w:tcBorders>
              <w:top w:val="single" w:sz="4" w:space="0" w:color="auto"/>
              <w:left w:val="single" w:sz="4" w:space="0" w:color="auto"/>
              <w:bottom w:val="single" w:sz="4" w:space="0" w:color="auto"/>
              <w:right w:val="single" w:sz="4" w:space="0" w:color="auto"/>
            </w:tcBorders>
            <w:hideMark/>
          </w:tcPr>
          <w:p w14:paraId="03872915"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733FC96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11EEFF3" w14:textId="77777777" w:rsidR="00F67729" w:rsidRDefault="00F67729">
            <w:pPr>
              <w:pStyle w:val="TAL"/>
              <w:rPr>
                <w:sz w:val="16"/>
              </w:rPr>
            </w:pPr>
            <w:r>
              <w:rPr>
                <w:sz w:val="16"/>
              </w:rPr>
              <w:t>1199</w:t>
            </w:r>
          </w:p>
        </w:tc>
        <w:tc>
          <w:tcPr>
            <w:tcW w:w="236" w:type="dxa"/>
            <w:tcBorders>
              <w:top w:val="single" w:sz="4" w:space="0" w:color="auto"/>
              <w:left w:val="single" w:sz="4" w:space="0" w:color="auto"/>
              <w:bottom w:val="single" w:sz="4" w:space="0" w:color="auto"/>
              <w:right w:val="single" w:sz="4" w:space="0" w:color="auto"/>
            </w:tcBorders>
            <w:hideMark/>
          </w:tcPr>
          <w:p w14:paraId="4AE834A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93838B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E3B23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638F8F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B407C7" w14:textId="77777777" w:rsidR="00F67729" w:rsidRDefault="00F67729">
            <w:pPr>
              <w:pStyle w:val="TAL"/>
              <w:rPr>
                <w:sz w:val="16"/>
              </w:rPr>
            </w:pPr>
            <w:r>
              <w:rPr>
                <w:sz w:val="16"/>
              </w:rPr>
              <w:t>agreed</w:t>
            </w:r>
          </w:p>
        </w:tc>
      </w:tr>
      <w:tr w:rsidR="00F67729" w14:paraId="5FDFF5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31A9F0" w14:textId="77777777" w:rsidR="00F67729" w:rsidRDefault="00F67729">
            <w:pPr>
              <w:pStyle w:val="TAL"/>
              <w:rPr>
                <w:sz w:val="16"/>
              </w:rPr>
            </w:pPr>
            <w:r>
              <w:rPr>
                <w:sz w:val="16"/>
              </w:rPr>
              <w:t>R5-213044</w:t>
            </w:r>
          </w:p>
        </w:tc>
        <w:tc>
          <w:tcPr>
            <w:tcW w:w="2964" w:type="dxa"/>
            <w:tcBorders>
              <w:top w:val="single" w:sz="4" w:space="0" w:color="auto"/>
              <w:left w:val="single" w:sz="4" w:space="0" w:color="auto"/>
              <w:bottom w:val="single" w:sz="4" w:space="0" w:color="auto"/>
              <w:right w:val="single" w:sz="4" w:space="0" w:color="auto"/>
            </w:tcBorders>
            <w:hideMark/>
          </w:tcPr>
          <w:p w14:paraId="7C5138B8" w14:textId="77777777" w:rsidR="00F67729" w:rsidRDefault="00F67729">
            <w:pPr>
              <w:pStyle w:val="TAL"/>
              <w:rPr>
                <w:sz w:val="16"/>
              </w:rPr>
            </w:pPr>
            <w:r>
              <w:rPr>
                <w:sz w:val="16"/>
              </w:rPr>
              <w:t xml:space="preserve">Update of CSI reporting time for SA </w:t>
            </w:r>
            <w:r>
              <w:rPr>
                <w:sz w:val="16"/>
              </w:rPr>
              <w:lastRenderedPageBreak/>
              <w:t>FR1 TC 6.5.3.1</w:t>
            </w:r>
          </w:p>
        </w:tc>
        <w:tc>
          <w:tcPr>
            <w:tcW w:w="1728" w:type="dxa"/>
            <w:tcBorders>
              <w:top w:val="single" w:sz="4" w:space="0" w:color="auto"/>
              <w:left w:val="single" w:sz="4" w:space="0" w:color="auto"/>
              <w:bottom w:val="single" w:sz="4" w:space="0" w:color="auto"/>
              <w:right w:val="single" w:sz="4" w:space="0" w:color="auto"/>
            </w:tcBorders>
            <w:hideMark/>
          </w:tcPr>
          <w:p w14:paraId="52F9F78F" w14:textId="77777777" w:rsidR="00F67729" w:rsidRDefault="00F67729">
            <w:pPr>
              <w:pStyle w:val="TAL"/>
              <w:rPr>
                <w:sz w:val="16"/>
              </w:rPr>
            </w:pPr>
            <w:r>
              <w:rPr>
                <w:sz w:val="16"/>
              </w:rPr>
              <w:lastRenderedPageBreak/>
              <w:t>MediaTek Inc.</w:t>
            </w:r>
          </w:p>
        </w:tc>
        <w:tc>
          <w:tcPr>
            <w:tcW w:w="982" w:type="dxa"/>
            <w:tcBorders>
              <w:top w:val="single" w:sz="4" w:space="0" w:color="auto"/>
              <w:left w:val="single" w:sz="4" w:space="0" w:color="auto"/>
              <w:bottom w:val="single" w:sz="4" w:space="0" w:color="auto"/>
              <w:right w:val="single" w:sz="4" w:space="0" w:color="auto"/>
            </w:tcBorders>
            <w:hideMark/>
          </w:tcPr>
          <w:p w14:paraId="5A9B079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87EC8C8" w14:textId="77777777" w:rsidR="00F67729" w:rsidRDefault="00F67729">
            <w:pPr>
              <w:pStyle w:val="TAL"/>
              <w:rPr>
                <w:sz w:val="16"/>
              </w:rPr>
            </w:pPr>
            <w:r>
              <w:rPr>
                <w:sz w:val="16"/>
              </w:rPr>
              <w:t>1200</w:t>
            </w:r>
          </w:p>
        </w:tc>
        <w:tc>
          <w:tcPr>
            <w:tcW w:w="236" w:type="dxa"/>
            <w:tcBorders>
              <w:top w:val="single" w:sz="4" w:space="0" w:color="auto"/>
              <w:left w:val="single" w:sz="4" w:space="0" w:color="auto"/>
              <w:bottom w:val="single" w:sz="4" w:space="0" w:color="auto"/>
              <w:right w:val="single" w:sz="4" w:space="0" w:color="auto"/>
            </w:tcBorders>
            <w:hideMark/>
          </w:tcPr>
          <w:p w14:paraId="02E9587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F4268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D76B3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C6B30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CEF028" w14:textId="77777777" w:rsidR="00F67729" w:rsidRDefault="00F67729">
            <w:pPr>
              <w:pStyle w:val="TAL"/>
              <w:rPr>
                <w:sz w:val="16"/>
              </w:rPr>
            </w:pPr>
            <w:r>
              <w:rPr>
                <w:sz w:val="16"/>
              </w:rPr>
              <w:t>revised</w:t>
            </w:r>
          </w:p>
        </w:tc>
      </w:tr>
      <w:tr w:rsidR="00F67729" w14:paraId="3CE81A2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D996C6" w14:textId="77777777" w:rsidR="00F67729" w:rsidRDefault="00F67729">
            <w:pPr>
              <w:pStyle w:val="TAL"/>
              <w:rPr>
                <w:sz w:val="16"/>
              </w:rPr>
            </w:pPr>
            <w:r>
              <w:rPr>
                <w:sz w:val="16"/>
              </w:rPr>
              <w:t>R5-214066</w:t>
            </w:r>
          </w:p>
        </w:tc>
        <w:tc>
          <w:tcPr>
            <w:tcW w:w="2964" w:type="dxa"/>
            <w:tcBorders>
              <w:top w:val="single" w:sz="4" w:space="0" w:color="auto"/>
              <w:left w:val="single" w:sz="4" w:space="0" w:color="auto"/>
              <w:bottom w:val="single" w:sz="4" w:space="0" w:color="auto"/>
              <w:right w:val="single" w:sz="4" w:space="0" w:color="auto"/>
            </w:tcBorders>
            <w:hideMark/>
          </w:tcPr>
          <w:p w14:paraId="0F7A0605" w14:textId="77777777" w:rsidR="00F67729" w:rsidRDefault="00F67729">
            <w:pPr>
              <w:pStyle w:val="TAL"/>
              <w:rPr>
                <w:sz w:val="16"/>
              </w:rPr>
            </w:pPr>
            <w:r>
              <w:rPr>
                <w:sz w:val="16"/>
              </w:rPr>
              <w:t>Update of CSI reporting time for SA FR1 TC 6.5.3.1</w:t>
            </w:r>
          </w:p>
        </w:tc>
        <w:tc>
          <w:tcPr>
            <w:tcW w:w="1728" w:type="dxa"/>
            <w:tcBorders>
              <w:top w:val="single" w:sz="4" w:space="0" w:color="auto"/>
              <w:left w:val="single" w:sz="4" w:space="0" w:color="auto"/>
              <w:bottom w:val="single" w:sz="4" w:space="0" w:color="auto"/>
              <w:right w:val="single" w:sz="4" w:space="0" w:color="auto"/>
            </w:tcBorders>
            <w:hideMark/>
          </w:tcPr>
          <w:p w14:paraId="5745AA5B"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26A55C4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0D19C88" w14:textId="77777777" w:rsidR="00F67729" w:rsidRDefault="00F67729">
            <w:pPr>
              <w:pStyle w:val="TAL"/>
              <w:rPr>
                <w:sz w:val="16"/>
              </w:rPr>
            </w:pPr>
            <w:r>
              <w:rPr>
                <w:sz w:val="16"/>
              </w:rPr>
              <w:t>1200</w:t>
            </w:r>
          </w:p>
        </w:tc>
        <w:tc>
          <w:tcPr>
            <w:tcW w:w="236" w:type="dxa"/>
            <w:tcBorders>
              <w:top w:val="single" w:sz="4" w:space="0" w:color="auto"/>
              <w:left w:val="single" w:sz="4" w:space="0" w:color="auto"/>
              <w:bottom w:val="single" w:sz="4" w:space="0" w:color="auto"/>
              <w:right w:val="single" w:sz="4" w:space="0" w:color="auto"/>
            </w:tcBorders>
            <w:hideMark/>
          </w:tcPr>
          <w:p w14:paraId="746EE29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F7F59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F94FB1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1728B4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554941" w14:textId="77777777" w:rsidR="00F67729" w:rsidRDefault="00F67729">
            <w:pPr>
              <w:pStyle w:val="TAL"/>
              <w:rPr>
                <w:sz w:val="16"/>
              </w:rPr>
            </w:pPr>
            <w:r>
              <w:rPr>
                <w:sz w:val="16"/>
              </w:rPr>
              <w:t>agreed</w:t>
            </w:r>
          </w:p>
        </w:tc>
      </w:tr>
      <w:tr w:rsidR="00F67729" w14:paraId="2AF576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F3F4F53" w14:textId="77777777" w:rsidR="00F67729" w:rsidRDefault="00F67729">
            <w:pPr>
              <w:pStyle w:val="TAL"/>
              <w:rPr>
                <w:sz w:val="16"/>
              </w:rPr>
            </w:pPr>
            <w:r>
              <w:rPr>
                <w:sz w:val="16"/>
              </w:rPr>
              <w:t>R5-213051</w:t>
            </w:r>
          </w:p>
        </w:tc>
        <w:tc>
          <w:tcPr>
            <w:tcW w:w="2964" w:type="dxa"/>
            <w:tcBorders>
              <w:top w:val="single" w:sz="4" w:space="0" w:color="auto"/>
              <w:left w:val="single" w:sz="4" w:space="0" w:color="auto"/>
              <w:bottom w:val="single" w:sz="4" w:space="0" w:color="auto"/>
              <w:right w:val="single" w:sz="4" w:space="0" w:color="auto"/>
            </w:tcBorders>
            <w:hideMark/>
          </w:tcPr>
          <w:p w14:paraId="2AD2F187" w14:textId="77777777" w:rsidR="00F67729" w:rsidRDefault="00F67729">
            <w:pPr>
              <w:pStyle w:val="TAL"/>
              <w:rPr>
                <w:sz w:val="16"/>
              </w:rPr>
            </w:pPr>
            <w:r>
              <w:rPr>
                <w:sz w:val="16"/>
              </w:rPr>
              <w:t>Update of CSI reporting time for SA FR2 TC 7.5.3.1 and 7.5.3.2</w:t>
            </w:r>
          </w:p>
        </w:tc>
        <w:tc>
          <w:tcPr>
            <w:tcW w:w="1728" w:type="dxa"/>
            <w:tcBorders>
              <w:top w:val="single" w:sz="4" w:space="0" w:color="auto"/>
              <w:left w:val="single" w:sz="4" w:space="0" w:color="auto"/>
              <w:bottom w:val="single" w:sz="4" w:space="0" w:color="auto"/>
              <w:right w:val="single" w:sz="4" w:space="0" w:color="auto"/>
            </w:tcBorders>
            <w:hideMark/>
          </w:tcPr>
          <w:p w14:paraId="7988A1BB"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09B16D09"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6B0AD89" w14:textId="77777777" w:rsidR="00F67729" w:rsidRDefault="00F67729">
            <w:pPr>
              <w:pStyle w:val="TAL"/>
              <w:rPr>
                <w:sz w:val="16"/>
              </w:rPr>
            </w:pPr>
            <w:r>
              <w:rPr>
                <w:sz w:val="16"/>
              </w:rPr>
              <w:t>1201</w:t>
            </w:r>
          </w:p>
        </w:tc>
        <w:tc>
          <w:tcPr>
            <w:tcW w:w="236" w:type="dxa"/>
            <w:tcBorders>
              <w:top w:val="single" w:sz="4" w:space="0" w:color="auto"/>
              <w:left w:val="single" w:sz="4" w:space="0" w:color="auto"/>
              <w:bottom w:val="single" w:sz="4" w:space="0" w:color="auto"/>
              <w:right w:val="single" w:sz="4" w:space="0" w:color="auto"/>
            </w:tcBorders>
            <w:hideMark/>
          </w:tcPr>
          <w:p w14:paraId="72FE549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00B79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09105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82AAA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D9E364" w14:textId="77777777" w:rsidR="00F67729" w:rsidRDefault="00F67729">
            <w:pPr>
              <w:pStyle w:val="TAL"/>
              <w:rPr>
                <w:sz w:val="16"/>
              </w:rPr>
            </w:pPr>
            <w:r>
              <w:rPr>
                <w:sz w:val="16"/>
              </w:rPr>
              <w:t>revised</w:t>
            </w:r>
          </w:p>
        </w:tc>
      </w:tr>
      <w:tr w:rsidR="00F67729" w14:paraId="6CD489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DF5443" w14:textId="77777777" w:rsidR="00F67729" w:rsidRDefault="00F67729">
            <w:pPr>
              <w:pStyle w:val="TAL"/>
              <w:rPr>
                <w:sz w:val="16"/>
              </w:rPr>
            </w:pPr>
            <w:r>
              <w:rPr>
                <w:sz w:val="16"/>
              </w:rPr>
              <w:t>R5-214067</w:t>
            </w:r>
          </w:p>
        </w:tc>
        <w:tc>
          <w:tcPr>
            <w:tcW w:w="2964" w:type="dxa"/>
            <w:tcBorders>
              <w:top w:val="single" w:sz="4" w:space="0" w:color="auto"/>
              <w:left w:val="single" w:sz="4" w:space="0" w:color="auto"/>
              <w:bottom w:val="single" w:sz="4" w:space="0" w:color="auto"/>
              <w:right w:val="single" w:sz="4" w:space="0" w:color="auto"/>
            </w:tcBorders>
            <w:hideMark/>
          </w:tcPr>
          <w:p w14:paraId="03B047BD" w14:textId="77777777" w:rsidR="00F67729" w:rsidRDefault="00F67729">
            <w:pPr>
              <w:pStyle w:val="TAL"/>
              <w:rPr>
                <w:sz w:val="16"/>
              </w:rPr>
            </w:pPr>
            <w:r>
              <w:rPr>
                <w:sz w:val="16"/>
              </w:rPr>
              <w:t>Update of CSI reporting time for SA FR2 TC 7.5.3.1 and 7.5.3.2</w:t>
            </w:r>
          </w:p>
        </w:tc>
        <w:tc>
          <w:tcPr>
            <w:tcW w:w="1728" w:type="dxa"/>
            <w:tcBorders>
              <w:top w:val="single" w:sz="4" w:space="0" w:color="auto"/>
              <w:left w:val="single" w:sz="4" w:space="0" w:color="auto"/>
              <w:bottom w:val="single" w:sz="4" w:space="0" w:color="auto"/>
              <w:right w:val="single" w:sz="4" w:space="0" w:color="auto"/>
            </w:tcBorders>
            <w:hideMark/>
          </w:tcPr>
          <w:p w14:paraId="1CBCD662" w14:textId="77777777" w:rsidR="00F67729" w:rsidRDefault="00F67729">
            <w:pPr>
              <w:pStyle w:val="TAL"/>
              <w:rPr>
                <w:sz w:val="16"/>
              </w:rPr>
            </w:pPr>
            <w:r>
              <w:rPr>
                <w:sz w:val="16"/>
              </w:rPr>
              <w:t>MediaTek Inc.</w:t>
            </w:r>
          </w:p>
        </w:tc>
        <w:tc>
          <w:tcPr>
            <w:tcW w:w="982" w:type="dxa"/>
            <w:tcBorders>
              <w:top w:val="single" w:sz="4" w:space="0" w:color="auto"/>
              <w:left w:val="single" w:sz="4" w:space="0" w:color="auto"/>
              <w:bottom w:val="single" w:sz="4" w:space="0" w:color="auto"/>
              <w:right w:val="single" w:sz="4" w:space="0" w:color="auto"/>
            </w:tcBorders>
            <w:hideMark/>
          </w:tcPr>
          <w:p w14:paraId="1379345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BD98CB4" w14:textId="77777777" w:rsidR="00F67729" w:rsidRDefault="00F67729">
            <w:pPr>
              <w:pStyle w:val="TAL"/>
              <w:rPr>
                <w:sz w:val="16"/>
              </w:rPr>
            </w:pPr>
            <w:r>
              <w:rPr>
                <w:sz w:val="16"/>
              </w:rPr>
              <w:t>1201</w:t>
            </w:r>
          </w:p>
        </w:tc>
        <w:tc>
          <w:tcPr>
            <w:tcW w:w="236" w:type="dxa"/>
            <w:tcBorders>
              <w:top w:val="single" w:sz="4" w:space="0" w:color="auto"/>
              <w:left w:val="single" w:sz="4" w:space="0" w:color="auto"/>
              <w:bottom w:val="single" w:sz="4" w:space="0" w:color="auto"/>
              <w:right w:val="single" w:sz="4" w:space="0" w:color="auto"/>
            </w:tcBorders>
            <w:hideMark/>
          </w:tcPr>
          <w:p w14:paraId="53F7977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7B051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67F91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0B6F7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C06AF8" w14:textId="77777777" w:rsidR="00F67729" w:rsidRDefault="00F67729">
            <w:pPr>
              <w:pStyle w:val="TAL"/>
              <w:rPr>
                <w:sz w:val="16"/>
              </w:rPr>
            </w:pPr>
            <w:r>
              <w:rPr>
                <w:sz w:val="16"/>
              </w:rPr>
              <w:t>agreed</w:t>
            </w:r>
          </w:p>
        </w:tc>
      </w:tr>
      <w:tr w:rsidR="00F67729" w14:paraId="3D4B9AE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9E8DF0" w14:textId="77777777" w:rsidR="00F67729" w:rsidRDefault="00F67729">
            <w:pPr>
              <w:pStyle w:val="TAL"/>
              <w:rPr>
                <w:sz w:val="16"/>
              </w:rPr>
            </w:pPr>
            <w:r>
              <w:rPr>
                <w:sz w:val="16"/>
              </w:rPr>
              <w:t>R5-213099</w:t>
            </w:r>
          </w:p>
        </w:tc>
        <w:tc>
          <w:tcPr>
            <w:tcW w:w="2964" w:type="dxa"/>
            <w:tcBorders>
              <w:top w:val="single" w:sz="4" w:space="0" w:color="auto"/>
              <w:left w:val="single" w:sz="4" w:space="0" w:color="auto"/>
              <w:bottom w:val="single" w:sz="4" w:space="0" w:color="auto"/>
              <w:right w:val="single" w:sz="4" w:space="0" w:color="auto"/>
            </w:tcBorders>
            <w:hideMark/>
          </w:tcPr>
          <w:p w14:paraId="4DB7F1E6" w14:textId="77777777" w:rsidR="00F67729" w:rsidRDefault="00F67729">
            <w:pPr>
              <w:pStyle w:val="TAL"/>
              <w:rPr>
                <w:sz w:val="16"/>
              </w:rPr>
            </w:pPr>
            <w:r>
              <w:rPr>
                <w:sz w:val="16"/>
              </w:rPr>
              <w:t xml:space="preserve">Correction to </w:t>
            </w:r>
            <w:proofErr w:type="spellStart"/>
            <w:r>
              <w:rPr>
                <w:sz w:val="16"/>
              </w:rPr>
              <w:t>AoA</w:t>
            </w:r>
            <w:proofErr w:type="spellEnd"/>
            <w:r>
              <w:rPr>
                <w:sz w:val="16"/>
              </w:rPr>
              <w:t xml:space="preserve"> Test Setup applicability per permitted test method</w:t>
            </w:r>
          </w:p>
        </w:tc>
        <w:tc>
          <w:tcPr>
            <w:tcW w:w="1728" w:type="dxa"/>
            <w:tcBorders>
              <w:top w:val="single" w:sz="4" w:space="0" w:color="auto"/>
              <w:left w:val="single" w:sz="4" w:space="0" w:color="auto"/>
              <w:bottom w:val="single" w:sz="4" w:space="0" w:color="auto"/>
              <w:right w:val="single" w:sz="4" w:space="0" w:color="auto"/>
            </w:tcBorders>
            <w:hideMark/>
          </w:tcPr>
          <w:p w14:paraId="24C7E9DC"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2463669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4630473" w14:textId="77777777" w:rsidR="00F67729" w:rsidRDefault="00F67729">
            <w:pPr>
              <w:pStyle w:val="TAL"/>
              <w:rPr>
                <w:sz w:val="16"/>
              </w:rPr>
            </w:pPr>
            <w:r>
              <w:rPr>
                <w:sz w:val="16"/>
              </w:rPr>
              <w:t>1202</w:t>
            </w:r>
          </w:p>
        </w:tc>
        <w:tc>
          <w:tcPr>
            <w:tcW w:w="236" w:type="dxa"/>
            <w:tcBorders>
              <w:top w:val="single" w:sz="4" w:space="0" w:color="auto"/>
              <w:left w:val="single" w:sz="4" w:space="0" w:color="auto"/>
              <w:bottom w:val="single" w:sz="4" w:space="0" w:color="auto"/>
              <w:right w:val="single" w:sz="4" w:space="0" w:color="auto"/>
            </w:tcBorders>
            <w:hideMark/>
          </w:tcPr>
          <w:p w14:paraId="35AE6A9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3C399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47B01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DE9A7D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D7CFCC" w14:textId="77777777" w:rsidR="00F67729" w:rsidRDefault="00F67729">
            <w:pPr>
              <w:pStyle w:val="TAL"/>
              <w:rPr>
                <w:sz w:val="16"/>
              </w:rPr>
            </w:pPr>
            <w:r>
              <w:rPr>
                <w:sz w:val="16"/>
              </w:rPr>
              <w:t>revised</w:t>
            </w:r>
          </w:p>
        </w:tc>
      </w:tr>
      <w:tr w:rsidR="00F67729" w14:paraId="7E7EFE5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88268EF" w14:textId="77777777" w:rsidR="00F67729" w:rsidRDefault="00F67729">
            <w:pPr>
              <w:pStyle w:val="TAL"/>
              <w:rPr>
                <w:sz w:val="16"/>
              </w:rPr>
            </w:pPr>
            <w:r>
              <w:rPr>
                <w:sz w:val="16"/>
              </w:rPr>
              <w:t>R5-213936</w:t>
            </w:r>
          </w:p>
        </w:tc>
        <w:tc>
          <w:tcPr>
            <w:tcW w:w="2964" w:type="dxa"/>
            <w:tcBorders>
              <w:top w:val="single" w:sz="4" w:space="0" w:color="auto"/>
              <w:left w:val="single" w:sz="4" w:space="0" w:color="auto"/>
              <w:bottom w:val="single" w:sz="4" w:space="0" w:color="auto"/>
              <w:right w:val="single" w:sz="4" w:space="0" w:color="auto"/>
            </w:tcBorders>
            <w:hideMark/>
          </w:tcPr>
          <w:p w14:paraId="5E006A92" w14:textId="77777777" w:rsidR="00F67729" w:rsidRDefault="00F67729">
            <w:pPr>
              <w:pStyle w:val="TAL"/>
              <w:rPr>
                <w:sz w:val="16"/>
              </w:rPr>
            </w:pPr>
            <w:r>
              <w:rPr>
                <w:sz w:val="16"/>
              </w:rPr>
              <w:t xml:space="preserve">Correction to </w:t>
            </w:r>
            <w:proofErr w:type="spellStart"/>
            <w:r>
              <w:rPr>
                <w:sz w:val="16"/>
              </w:rPr>
              <w:t>AoA</w:t>
            </w:r>
            <w:proofErr w:type="spellEnd"/>
            <w:r>
              <w:rPr>
                <w:sz w:val="16"/>
              </w:rPr>
              <w:t xml:space="preserve"> Test Setup applicability per permitted test method</w:t>
            </w:r>
          </w:p>
        </w:tc>
        <w:tc>
          <w:tcPr>
            <w:tcW w:w="1728" w:type="dxa"/>
            <w:tcBorders>
              <w:top w:val="single" w:sz="4" w:space="0" w:color="auto"/>
              <w:left w:val="single" w:sz="4" w:space="0" w:color="auto"/>
              <w:bottom w:val="single" w:sz="4" w:space="0" w:color="auto"/>
              <w:right w:val="single" w:sz="4" w:space="0" w:color="auto"/>
            </w:tcBorders>
            <w:hideMark/>
          </w:tcPr>
          <w:p w14:paraId="51054365"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51F76A2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BB07306" w14:textId="77777777" w:rsidR="00F67729" w:rsidRDefault="00F67729">
            <w:pPr>
              <w:pStyle w:val="TAL"/>
              <w:rPr>
                <w:sz w:val="16"/>
              </w:rPr>
            </w:pPr>
            <w:r>
              <w:rPr>
                <w:sz w:val="16"/>
              </w:rPr>
              <w:t>1202</w:t>
            </w:r>
          </w:p>
        </w:tc>
        <w:tc>
          <w:tcPr>
            <w:tcW w:w="236" w:type="dxa"/>
            <w:tcBorders>
              <w:top w:val="single" w:sz="4" w:space="0" w:color="auto"/>
              <w:left w:val="single" w:sz="4" w:space="0" w:color="auto"/>
              <w:bottom w:val="single" w:sz="4" w:space="0" w:color="auto"/>
              <w:right w:val="single" w:sz="4" w:space="0" w:color="auto"/>
            </w:tcBorders>
            <w:hideMark/>
          </w:tcPr>
          <w:p w14:paraId="5B3975A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662BA7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4994A2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7BF17A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FB5F2D" w14:textId="77777777" w:rsidR="00F67729" w:rsidRDefault="00F67729">
            <w:pPr>
              <w:pStyle w:val="TAL"/>
              <w:rPr>
                <w:sz w:val="16"/>
              </w:rPr>
            </w:pPr>
            <w:r>
              <w:rPr>
                <w:sz w:val="16"/>
              </w:rPr>
              <w:t>agreed</w:t>
            </w:r>
          </w:p>
        </w:tc>
      </w:tr>
      <w:tr w:rsidR="00F67729" w14:paraId="57FC186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F023E6" w14:textId="77777777" w:rsidR="00F67729" w:rsidRDefault="00F67729">
            <w:pPr>
              <w:pStyle w:val="TAL"/>
              <w:rPr>
                <w:sz w:val="16"/>
              </w:rPr>
            </w:pPr>
            <w:r>
              <w:rPr>
                <w:sz w:val="16"/>
              </w:rPr>
              <w:t>R5-213106</w:t>
            </w:r>
          </w:p>
        </w:tc>
        <w:tc>
          <w:tcPr>
            <w:tcW w:w="2964" w:type="dxa"/>
            <w:tcBorders>
              <w:top w:val="single" w:sz="4" w:space="0" w:color="auto"/>
              <w:left w:val="single" w:sz="4" w:space="0" w:color="auto"/>
              <w:bottom w:val="single" w:sz="4" w:space="0" w:color="auto"/>
              <w:right w:val="single" w:sz="4" w:space="0" w:color="auto"/>
            </w:tcBorders>
            <w:hideMark/>
          </w:tcPr>
          <w:p w14:paraId="5F9E15BB" w14:textId="77777777" w:rsidR="00F67729" w:rsidRDefault="00F67729">
            <w:pPr>
              <w:pStyle w:val="TAL"/>
              <w:rPr>
                <w:sz w:val="16"/>
              </w:rPr>
            </w:pPr>
            <w:r>
              <w:rPr>
                <w:sz w:val="16"/>
              </w:rPr>
              <w:t>Adapt RRM FR2 test cases to indicate applicability of the TT analysis results</w:t>
            </w:r>
          </w:p>
        </w:tc>
        <w:tc>
          <w:tcPr>
            <w:tcW w:w="1728" w:type="dxa"/>
            <w:tcBorders>
              <w:top w:val="single" w:sz="4" w:space="0" w:color="auto"/>
              <w:left w:val="single" w:sz="4" w:space="0" w:color="auto"/>
              <w:bottom w:val="single" w:sz="4" w:space="0" w:color="auto"/>
              <w:right w:val="single" w:sz="4" w:space="0" w:color="auto"/>
            </w:tcBorders>
            <w:hideMark/>
          </w:tcPr>
          <w:p w14:paraId="4EB48558"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7E6C55B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D2111AB" w14:textId="77777777" w:rsidR="00F67729" w:rsidRDefault="00F67729">
            <w:pPr>
              <w:pStyle w:val="TAL"/>
              <w:rPr>
                <w:sz w:val="16"/>
              </w:rPr>
            </w:pPr>
            <w:r>
              <w:rPr>
                <w:sz w:val="16"/>
              </w:rPr>
              <w:t>1203</w:t>
            </w:r>
          </w:p>
        </w:tc>
        <w:tc>
          <w:tcPr>
            <w:tcW w:w="236" w:type="dxa"/>
            <w:tcBorders>
              <w:top w:val="single" w:sz="4" w:space="0" w:color="auto"/>
              <w:left w:val="single" w:sz="4" w:space="0" w:color="auto"/>
              <w:bottom w:val="single" w:sz="4" w:space="0" w:color="auto"/>
              <w:right w:val="single" w:sz="4" w:space="0" w:color="auto"/>
            </w:tcBorders>
            <w:hideMark/>
          </w:tcPr>
          <w:p w14:paraId="18AF8B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19A2B9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287596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7CE56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79BAB3" w14:textId="77777777" w:rsidR="00F67729" w:rsidRDefault="00F67729">
            <w:pPr>
              <w:pStyle w:val="TAL"/>
              <w:rPr>
                <w:sz w:val="16"/>
              </w:rPr>
            </w:pPr>
            <w:r>
              <w:rPr>
                <w:sz w:val="16"/>
              </w:rPr>
              <w:t>revised</w:t>
            </w:r>
          </w:p>
        </w:tc>
      </w:tr>
      <w:tr w:rsidR="00F67729" w14:paraId="1A95237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D41FEA9" w14:textId="77777777" w:rsidR="00F67729" w:rsidRDefault="00F67729">
            <w:pPr>
              <w:pStyle w:val="TAL"/>
              <w:rPr>
                <w:sz w:val="16"/>
              </w:rPr>
            </w:pPr>
            <w:r>
              <w:rPr>
                <w:sz w:val="16"/>
              </w:rPr>
              <w:t>R5-214063</w:t>
            </w:r>
          </w:p>
        </w:tc>
        <w:tc>
          <w:tcPr>
            <w:tcW w:w="2964" w:type="dxa"/>
            <w:tcBorders>
              <w:top w:val="single" w:sz="4" w:space="0" w:color="auto"/>
              <w:left w:val="single" w:sz="4" w:space="0" w:color="auto"/>
              <w:bottom w:val="single" w:sz="4" w:space="0" w:color="auto"/>
              <w:right w:val="single" w:sz="4" w:space="0" w:color="auto"/>
            </w:tcBorders>
            <w:hideMark/>
          </w:tcPr>
          <w:p w14:paraId="67D39D44" w14:textId="77777777" w:rsidR="00F67729" w:rsidRDefault="00F67729">
            <w:pPr>
              <w:pStyle w:val="TAL"/>
              <w:rPr>
                <w:sz w:val="16"/>
              </w:rPr>
            </w:pPr>
            <w:r>
              <w:rPr>
                <w:sz w:val="16"/>
              </w:rPr>
              <w:t>Adapt RRM FR2 test cases to indicate applicability of the TT analysis results</w:t>
            </w:r>
          </w:p>
        </w:tc>
        <w:tc>
          <w:tcPr>
            <w:tcW w:w="1728" w:type="dxa"/>
            <w:tcBorders>
              <w:top w:val="single" w:sz="4" w:space="0" w:color="auto"/>
              <w:left w:val="single" w:sz="4" w:space="0" w:color="auto"/>
              <w:bottom w:val="single" w:sz="4" w:space="0" w:color="auto"/>
              <w:right w:val="single" w:sz="4" w:space="0" w:color="auto"/>
            </w:tcBorders>
            <w:hideMark/>
          </w:tcPr>
          <w:p w14:paraId="3C452DE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4FF5FA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4051D87" w14:textId="77777777" w:rsidR="00F67729" w:rsidRDefault="00F67729">
            <w:pPr>
              <w:pStyle w:val="TAL"/>
              <w:rPr>
                <w:sz w:val="16"/>
              </w:rPr>
            </w:pPr>
            <w:r>
              <w:rPr>
                <w:sz w:val="16"/>
              </w:rPr>
              <w:t>1203</w:t>
            </w:r>
          </w:p>
        </w:tc>
        <w:tc>
          <w:tcPr>
            <w:tcW w:w="236" w:type="dxa"/>
            <w:tcBorders>
              <w:top w:val="single" w:sz="4" w:space="0" w:color="auto"/>
              <w:left w:val="single" w:sz="4" w:space="0" w:color="auto"/>
              <w:bottom w:val="single" w:sz="4" w:space="0" w:color="auto"/>
              <w:right w:val="single" w:sz="4" w:space="0" w:color="auto"/>
            </w:tcBorders>
            <w:hideMark/>
          </w:tcPr>
          <w:p w14:paraId="234A7CB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B9E521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3BF1F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32175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B6317B" w14:textId="77777777" w:rsidR="00F67729" w:rsidRDefault="00F67729">
            <w:pPr>
              <w:pStyle w:val="TAL"/>
              <w:rPr>
                <w:sz w:val="16"/>
              </w:rPr>
            </w:pPr>
            <w:r>
              <w:rPr>
                <w:sz w:val="16"/>
              </w:rPr>
              <w:t>agreed</w:t>
            </w:r>
          </w:p>
        </w:tc>
      </w:tr>
      <w:tr w:rsidR="00F67729" w14:paraId="6A6F16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67E2F4B" w14:textId="77777777" w:rsidR="00F67729" w:rsidRDefault="00F67729">
            <w:pPr>
              <w:pStyle w:val="TAL"/>
              <w:rPr>
                <w:sz w:val="16"/>
              </w:rPr>
            </w:pPr>
            <w:r>
              <w:rPr>
                <w:sz w:val="16"/>
              </w:rPr>
              <w:t>R5-213107</w:t>
            </w:r>
          </w:p>
        </w:tc>
        <w:tc>
          <w:tcPr>
            <w:tcW w:w="2964" w:type="dxa"/>
            <w:tcBorders>
              <w:top w:val="single" w:sz="4" w:space="0" w:color="auto"/>
              <w:left w:val="single" w:sz="4" w:space="0" w:color="auto"/>
              <w:bottom w:val="single" w:sz="4" w:space="0" w:color="auto"/>
              <w:right w:val="single" w:sz="4" w:space="0" w:color="auto"/>
            </w:tcBorders>
            <w:hideMark/>
          </w:tcPr>
          <w:p w14:paraId="11E950C0" w14:textId="77777777" w:rsidR="00F67729" w:rsidRDefault="00F67729">
            <w:pPr>
              <w:pStyle w:val="TAL"/>
              <w:rPr>
                <w:sz w:val="16"/>
              </w:rPr>
            </w:pPr>
            <w:r>
              <w:rPr>
                <w:sz w:val="16"/>
              </w:rPr>
              <w:t>Adapt Annex F to indicate applicability of the RRM FR2 TT analysis results</w:t>
            </w:r>
          </w:p>
        </w:tc>
        <w:tc>
          <w:tcPr>
            <w:tcW w:w="1728" w:type="dxa"/>
            <w:tcBorders>
              <w:top w:val="single" w:sz="4" w:space="0" w:color="auto"/>
              <w:left w:val="single" w:sz="4" w:space="0" w:color="auto"/>
              <w:bottom w:val="single" w:sz="4" w:space="0" w:color="auto"/>
              <w:right w:val="single" w:sz="4" w:space="0" w:color="auto"/>
            </w:tcBorders>
            <w:hideMark/>
          </w:tcPr>
          <w:p w14:paraId="3ECB9CEF"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45045B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68FE6A8" w14:textId="77777777" w:rsidR="00F67729" w:rsidRDefault="00F67729">
            <w:pPr>
              <w:pStyle w:val="TAL"/>
              <w:rPr>
                <w:sz w:val="16"/>
              </w:rPr>
            </w:pPr>
            <w:r>
              <w:rPr>
                <w:sz w:val="16"/>
              </w:rPr>
              <w:t>1204</w:t>
            </w:r>
          </w:p>
        </w:tc>
        <w:tc>
          <w:tcPr>
            <w:tcW w:w="236" w:type="dxa"/>
            <w:tcBorders>
              <w:top w:val="single" w:sz="4" w:space="0" w:color="auto"/>
              <w:left w:val="single" w:sz="4" w:space="0" w:color="auto"/>
              <w:bottom w:val="single" w:sz="4" w:space="0" w:color="auto"/>
              <w:right w:val="single" w:sz="4" w:space="0" w:color="auto"/>
            </w:tcBorders>
            <w:hideMark/>
          </w:tcPr>
          <w:p w14:paraId="49909F0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32EF1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90B541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A5F78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15FBF0" w14:textId="77777777" w:rsidR="00F67729" w:rsidRDefault="00F67729">
            <w:pPr>
              <w:pStyle w:val="TAL"/>
              <w:rPr>
                <w:sz w:val="16"/>
              </w:rPr>
            </w:pPr>
            <w:r>
              <w:rPr>
                <w:sz w:val="16"/>
              </w:rPr>
              <w:t>revised</w:t>
            </w:r>
          </w:p>
        </w:tc>
      </w:tr>
      <w:tr w:rsidR="00F67729" w14:paraId="67A2E8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C7D707" w14:textId="77777777" w:rsidR="00F67729" w:rsidRDefault="00F67729">
            <w:pPr>
              <w:pStyle w:val="TAL"/>
              <w:rPr>
                <w:sz w:val="16"/>
              </w:rPr>
            </w:pPr>
            <w:r>
              <w:rPr>
                <w:sz w:val="16"/>
              </w:rPr>
              <w:t>R5-213937</w:t>
            </w:r>
          </w:p>
        </w:tc>
        <w:tc>
          <w:tcPr>
            <w:tcW w:w="2964" w:type="dxa"/>
            <w:tcBorders>
              <w:top w:val="single" w:sz="4" w:space="0" w:color="auto"/>
              <w:left w:val="single" w:sz="4" w:space="0" w:color="auto"/>
              <w:bottom w:val="single" w:sz="4" w:space="0" w:color="auto"/>
              <w:right w:val="single" w:sz="4" w:space="0" w:color="auto"/>
            </w:tcBorders>
            <w:hideMark/>
          </w:tcPr>
          <w:p w14:paraId="0791123F" w14:textId="77777777" w:rsidR="00F67729" w:rsidRDefault="00F67729">
            <w:pPr>
              <w:pStyle w:val="TAL"/>
              <w:rPr>
                <w:sz w:val="16"/>
              </w:rPr>
            </w:pPr>
            <w:r>
              <w:rPr>
                <w:sz w:val="16"/>
              </w:rPr>
              <w:t>Adapt Annex F to indicate applicability of the RRM FR2 TT analysis results</w:t>
            </w:r>
          </w:p>
        </w:tc>
        <w:tc>
          <w:tcPr>
            <w:tcW w:w="1728" w:type="dxa"/>
            <w:tcBorders>
              <w:top w:val="single" w:sz="4" w:space="0" w:color="auto"/>
              <w:left w:val="single" w:sz="4" w:space="0" w:color="auto"/>
              <w:bottom w:val="single" w:sz="4" w:space="0" w:color="auto"/>
              <w:right w:val="single" w:sz="4" w:space="0" w:color="auto"/>
            </w:tcBorders>
            <w:hideMark/>
          </w:tcPr>
          <w:p w14:paraId="6375A12C"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2B50E3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6EF5022" w14:textId="77777777" w:rsidR="00F67729" w:rsidRDefault="00F67729">
            <w:pPr>
              <w:pStyle w:val="TAL"/>
              <w:rPr>
                <w:sz w:val="16"/>
              </w:rPr>
            </w:pPr>
            <w:r>
              <w:rPr>
                <w:sz w:val="16"/>
              </w:rPr>
              <w:t>1204</w:t>
            </w:r>
          </w:p>
        </w:tc>
        <w:tc>
          <w:tcPr>
            <w:tcW w:w="236" w:type="dxa"/>
            <w:tcBorders>
              <w:top w:val="single" w:sz="4" w:space="0" w:color="auto"/>
              <w:left w:val="single" w:sz="4" w:space="0" w:color="auto"/>
              <w:bottom w:val="single" w:sz="4" w:space="0" w:color="auto"/>
              <w:right w:val="single" w:sz="4" w:space="0" w:color="auto"/>
            </w:tcBorders>
            <w:hideMark/>
          </w:tcPr>
          <w:p w14:paraId="05E227B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01B02A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742AD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09842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1F4B91" w14:textId="77777777" w:rsidR="00F67729" w:rsidRDefault="00F67729">
            <w:pPr>
              <w:pStyle w:val="TAL"/>
              <w:rPr>
                <w:sz w:val="16"/>
              </w:rPr>
            </w:pPr>
            <w:r>
              <w:rPr>
                <w:sz w:val="16"/>
              </w:rPr>
              <w:t>agreed</w:t>
            </w:r>
          </w:p>
        </w:tc>
      </w:tr>
      <w:tr w:rsidR="00F67729" w14:paraId="020974F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BE1C69" w14:textId="77777777" w:rsidR="00F67729" w:rsidRDefault="00F67729">
            <w:pPr>
              <w:pStyle w:val="TAL"/>
              <w:rPr>
                <w:sz w:val="16"/>
              </w:rPr>
            </w:pPr>
            <w:r>
              <w:rPr>
                <w:sz w:val="16"/>
              </w:rPr>
              <w:t>R5-213183</w:t>
            </w:r>
          </w:p>
        </w:tc>
        <w:tc>
          <w:tcPr>
            <w:tcW w:w="2964" w:type="dxa"/>
            <w:tcBorders>
              <w:top w:val="single" w:sz="4" w:space="0" w:color="auto"/>
              <w:left w:val="single" w:sz="4" w:space="0" w:color="auto"/>
              <w:bottom w:val="single" w:sz="4" w:space="0" w:color="auto"/>
              <w:right w:val="single" w:sz="4" w:space="0" w:color="auto"/>
            </w:tcBorders>
            <w:hideMark/>
          </w:tcPr>
          <w:p w14:paraId="6B54E4E6" w14:textId="77777777" w:rsidR="00F67729" w:rsidRDefault="00F67729">
            <w:pPr>
              <w:pStyle w:val="TAL"/>
              <w:rPr>
                <w:sz w:val="16"/>
              </w:rPr>
            </w:pPr>
            <w:r>
              <w:rPr>
                <w:sz w:val="16"/>
              </w:rPr>
              <w:t>Extension of Annex I for EIS spherical coverage points</w:t>
            </w:r>
          </w:p>
        </w:tc>
        <w:tc>
          <w:tcPr>
            <w:tcW w:w="1728" w:type="dxa"/>
            <w:tcBorders>
              <w:top w:val="single" w:sz="4" w:space="0" w:color="auto"/>
              <w:left w:val="single" w:sz="4" w:space="0" w:color="auto"/>
              <w:bottom w:val="single" w:sz="4" w:space="0" w:color="auto"/>
              <w:right w:val="single" w:sz="4" w:space="0" w:color="auto"/>
            </w:tcBorders>
            <w:hideMark/>
          </w:tcPr>
          <w:p w14:paraId="32DE360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1CB88B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8492DC6" w14:textId="77777777" w:rsidR="00F67729" w:rsidRDefault="00F67729">
            <w:pPr>
              <w:pStyle w:val="TAL"/>
              <w:rPr>
                <w:sz w:val="16"/>
              </w:rPr>
            </w:pPr>
            <w:r>
              <w:rPr>
                <w:sz w:val="16"/>
              </w:rPr>
              <w:t>1205</w:t>
            </w:r>
          </w:p>
        </w:tc>
        <w:tc>
          <w:tcPr>
            <w:tcW w:w="236" w:type="dxa"/>
            <w:tcBorders>
              <w:top w:val="single" w:sz="4" w:space="0" w:color="auto"/>
              <w:left w:val="single" w:sz="4" w:space="0" w:color="auto"/>
              <w:bottom w:val="single" w:sz="4" w:space="0" w:color="auto"/>
              <w:right w:val="single" w:sz="4" w:space="0" w:color="auto"/>
            </w:tcBorders>
            <w:hideMark/>
          </w:tcPr>
          <w:p w14:paraId="3A6DD57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2A38D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76F9C1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FC4A44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5E01EC7" w14:textId="77777777" w:rsidR="00F67729" w:rsidRDefault="00F67729">
            <w:pPr>
              <w:pStyle w:val="TAL"/>
              <w:rPr>
                <w:sz w:val="16"/>
              </w:rPr>
            </w:pPr>
            <w:r>
              <w:rPr>
                <w:sz w:val="16"/>
              </w:rPr>
              <w:t>agreed</w:t>
            </w:r>
          </w:p>
        </w:tc>
      </w:tr>
      <w:tr w:rsidR="00F67729" w14:paraId="30920A2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FD9C655" w14:textId="77777777" w:rsidR="00F67729" w:rsidRDefault="00F67729">
            <w:pPr>
              <w:pStyle w:val="TAL"/>
              <w:rPr>
                <w:sz w:val="16"/>
              </w:rPr>
            </w:pPr>
            <w:r>
              <w:rPr>
                <w:sz w:val="16"/>
              </w:rPr>
              <w:t>R5-213184</w:t>
            </w:r>
          </w:p>
        </w:tc>
        <w:tc>
          <w:tcPr>
            <w:tcW w:w="2964" w:type="dxa"/>
            <w:tcBorders>
              <w:top w:val="single" w:sz="4" w:space="0" w:color="auto"/>
              <w:left w:val="single" w:sz="4" w:space="0" w:color="auto"/>
              <w:bottom w:val="single" w:sz="4" w:space="0" w:color="auto"/>
              <w:right w:val="single" w:sz="4" w:space="0" w:color="auto"/>
            </w:tcBorders>
            <w:hideMark/>
          </w:tcPr>
          <w:p w14:paraId="209A7C1B" w14:textId="77777777" w:rsidR="00F67729" w:rsidRDefault="00F67729">
            <w:pPr>
              <w:pStyle w:val="TAL"/>
              <w:rPr>
                <w:sz w:val="16"/>
              </w:rPr>
            </w:pPr>
            <w:r>
              <w:rPr>
                <w:sz w:val="16"/>
              </w:rPr>
              <w:t>Extension of the RSRPB Rx Beak Peak Search method</w:t>
            </w:r>
          </w:p>
        </w:tc>
        <w:tc>
          <w:tcPr>
            <w:tcW w:w="1728" w:type="dxa"/>
            <w:tcBorders>
              <w:top w:val="single" w:sz="4" w:space="0" w:color="auto"/>
              <w:left w:val="single" w:sz="4" w:space="0" w:color="auto"/>
              <w:bottom w:val="single" w:sz="4" w:space="0" w:color="auto"/>
              <w:right w:val="single" w:sz="4" w:space="0" w:color="auto"/>
            </w:tcBorders>
            <w:hideMark/>
          </w:tcPr>
          <w:p w14:paraId="6197DE6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A3B803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7B2884E" w14:textId="77777777" w:rsidR="00F67729" w:rsidRDefault="00F67729">
            <w:pPr>
              <w:pStyle w:val="TAL"/>
              <w:rPr>
                <w:sz w:val="16"/>
              </w:rPr>
            </w:pPr>
            <w:r>
              <w:rPr>
                <w:sz w:val="16"/>
              </w:rPr>
              <w:t>1206</w:t>
            </w:r>
          </w:p>
        </w:tc>
        <w:tc>
          <w:tcPr>
            <w:tcW w:w="236" w:type="dxa"/>
            <w:tcBorders>
              <w:top w:val="single" w:sz="4" w:space="0" w:color="auto"/>
              <w:left w:val="single" w:sz="4" w:space="0" w:color="auto"/>
              <w:bottom w:val="single" w:sz="4" w:space="0" w:color="auto"/>
              <w:right w:val="single" w:sz="4" w:space="0" w:color="auto"/>
            </w:tcBorders>
            <w:hideMark/>
          </w:tcPr>
          <w:p w14:paraId="17241FB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FE22B7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2AA489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B003A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88F0FD" w14:textId="77777777" w:rsidR="00F67729" w:rsidRDefault="00F67729">
            <w:pPr>
              <w:pStyle w:val="TAL"/>
              <w:rPr>
                <w:sz w:val="16"/>
              </w:rPr>
            </w:pPr>
            <w:r>
              <w:rPr>
                <w:sz w:val="16"/>
              </w:rPr>
              <w:t>revised</w:t>
            </w:r>
          </w:p>
        </w:tc>
      </w:tr>
      <w:tr w:rsidR="00F67729" w14:paraId="2CB707F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9C57C0" w14:textId="77777777" w:rsidR="00F67729" w:rsidRDefault="00F67729">
            <w:pPr>
              <w:pStyle w:val="TAL"/>
              <w:rPr>
                <w:sz w:val="16"/>
              </w:rPr>
            </w:pPr>
            <w:r>
              <w:rPr>
                <w:sz w:val="16"/>
              </w:rPr>
              <w:t>R5-214091</w:t>
            </w:r>
          </w:p>
        </w:tc>
        <w:tc>
          <w:tcPr>
            <w:tcW w:w="2964" w:type="dxa"/>
            <w:tcBorders>
              <w:top w:val="single" w:sz="4" w:space="0" w:color="auto"/>
              <w:left w:val="single" w:sz="4" w:space="0" w:color="auto"/>
              <w:bottom w:val="single" w:sz="4" w:space="0" w:color="auto"/>
              <w:right w:val="single" w:sz="4" w:space="0" w:color="auto"/>
            </w:tcBorders>
            <w:hideMark/>
          </w:tcPr>
          <w:p w14:paraId="21DF5BEF" w14:textId="77777777" w:rsidR="00F67729" w:rsidRDefault="00F67729">
            <w:pPr>
              <w:pStyle w:val="TAL"/>
              <w:rPr>
                <w:sz w:val="16"/>
              </w:rPr>
            </w:pPr>
            <w:r>
              <w:rPr>
                <w:sz w:val="16"/>
              </w:rPr>
              <w:t>Extension of the RSRPB Rx Beak Peak Search method</w:t>
            </w:r>
          </w:p>
        </w:tc>
        <w:tc>
          <w:tcPr>
            <w:tcW w:w="1728" w:type="dxa"/>
            <w:tcBorders>
              <w:top w:val="single" w:sz="4" w:space="0" w:color="auto"/>
              <w:left w:val="single" w:sz="4" w:space="0" w:color="auto"/>
              <w:bottom w:val="single" w:sz="4" w:space="0" w:color="auto"/>
              <w:right w:val="single" w:sz="4" w:space="0" w:color="auto"/>
            </w:tcBorders>
            <w:hideMark/>
          </w:tcPr>
          <w:p w14:paraId="10D6AAFB"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66A19C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F6BC2C7" w14:textId="77777777" w:rsidR="00F67729" w:rsidRDefault="00F67729">
            <w:pPr>
              <w:pStyle w:val="TAL"/>
              <w:rPr>
                <w:sz w:val="16"/>
              </w:rPr>
            </w:pPr>
            <w:r>
              <w:rPr>
                <w:sz w:val="16"/>
              </w:rPr>
              <w:t>1206</w:t>
            </w:r>
          </w:p>
        </w:tc>
        <w:tc>
          <w:tcPr>
            <w:tcW w:w="236" w:type="dxa"/>
            <w:tcBorders>
              <w:top w:val="single" w:sz="4" w:space="0" w:color="auto"/>
              <w:left w:val="single" w:sz="4" w:space="0" w:color="auto"/>
              <w:bottom w:val="single" w:sz="4" w:space="0" w:color="auto"/>
              <w:right w:val="single" w:sz="4" w:space="0" w:color="auto"/>
            </w:tcBorders>
            <w:hideMark/>
          </w:tcPr>
          <w:p w14:paraId="641C442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B70642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1BF75B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9142B9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D8796D" w14:textId="77777777" w:rsidR="00F67729" w:rsidRDefault="00F67729">
            <w:pPr>
              <w:pStyle w:val="TAL"/>
              <w:rPr>
                <w:sz w:val="16"/>
              </w:rPr>
            </w:pPr>
            <w:r>
              <w:rPr>
                <w:sz w:val="16"/>
              </w:rPr>
              <w:t>agreed</w:t>
            </w:r>
          </w:p>
        </w:tc>
      </w:tr>
      <w:tr w:rsidR="00F67729" w14:paraId="3EFD8A5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4B95F82" w14:textId="77777777" w:rsidR="00F67729" w:rsidRDefault="00F67729">
            <w:pPr>
              <w:pStyle w:val="TAL"/>
              <w:rPr>
                <w:sz w:val="16"/>
              </w:rPr>
            </w:pPr>
            <w:r>
              <w:rPr>
                <w:sz w:val="16"/>
              </w:rPr>
              <w:t>R5-213222</w:t>
            </w:r>
          </w:p>
        </w:tc>
        <w:tc>
          <w:tcPr>
            <w:tcW w:w="2964" w:type="dxa"/>
            <w:tcBorders>
              <w:top w:val="single" w:sz="4" w:space="0" w:color="auto"/>
              <w:left w:val="single" w:sz="4" w:space="0" w:color="auto"/>
              <w:bottom w:val="single" w:sz="4" w:space="0" w:color="auto"/>
              <w:right w:val="single" w:sz="4" w:space="0" w:color="auto"/>
            </w:tcBorders>
            <w:hideMark/>
          </w:tcPr>
          <w:p w14:paraId="5691AA5C" w14:textId="77777777" w:rsidR="00F67729" w:rsidRDefault="00F67729">
            <w:pPr>
              <w:pStyle w:val="TAL"/>
              <w:rPr>
                <w:sz w:val="16"/>
              </w:rPr>
            </w:pPr>
            <w:r>
              <w:rPr>
                <w:sz w:val="16"/>
              </w:rPr>
              <w:t>Correction of MTSU and applied TT in Annex F for FR2 inter-</w:t>
            </w:r>
            <w:proofErr w:type="spellStart"/>
            <w:r>
              <w:rPr>
                <w:sz w:val="16"/>
              </w:rPr>
              <w:t>freq</w:t>
            </w:r>
            <w:proofErr w:type="spellEnd"/>
            <w:r>
              <w:rPr>
                <w:sz w:val="16"/>
              </w:rPr>
              <w:t xml:space="preserve"> measurement test cases</w:t>
            </w:r>
          </w:p>
        </w:tc>
        <w:tc>
          <w:tcPr>
            <w:tcW w:w="1728" w:type="dxa"/>
            <w:tcBorders>
              <w:top w:val="single" w:sz="4" w:space="0" w:color="auto"/>
              <w:left w:val="single" w:sz="4" w:space="0" w:color="auto"/>
              <w:bottom w:val="single" w:sz="4" w:space="0" w:color="auto"/>
              <w:right w:val="single" w:sz="4" w:space="0" w:color="auto"/>
            </w:tcBorders>
            <w:hideMark/>
          </w:tcPr>
          <w:p w14:paraId="2D4164B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0C26DE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DFFA03E" w14:textId="77777777" w:rsidR="00F67729" w:rsidRDefault="00F67729">
            <w:pPr>
              <w:pStyle w:val="TAL"/>
              <w:rPr>
                <w:sz w:val="16"/>
              </w:rPr>
            </w:pPr>
            <w:r>
              <w:rPr>
                <w:sz w:val="16"/>
              </w:rPr>
              <w:t>1207</w:t>
            </w:r>
          </w:p>
        </w:tc>
        <w:tc>
          <w:tcPr>
            <w:tcW w:w="236" w:type="dxa"/>
            <w:tcBorders>
              <w:top w:val="single" w:sz="4" w:space="0" w:color="auto"/>
              <w:left w:val="single" w:sz="4" w:space="0" w:color="auto"/>
              <w:bottom w:val="single" w:sz="4" w:space="0" w:color="auto"/>
              <w:right w:val="single" w:sz="4" w:space="0" w:color="auto"/>
            </w:tcBorders>
            <w:hideMark/>
          </w:tcPr>
          <w:p w14:paraId="52B35C7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5F00BE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04F38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A00849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EBBEA5" w14:textId="77777777" w:rsidR="00F67729" w:rsidRDefault="00F67729">
            <w:pPr>
              <w:pStyle w:val="TAL"/>
              <w:rPr>
                <w:sz w:val="16"/>
              </w:rPr>
            </w:pPr>
            <w:r>
              <w:rPr>
                <w:sz w:val="16"/>
              </w:rPr>
              <w:t>revised</w:t>
            </w:r>
          </w:p>
        </w:tc>
      </w:tr>
      <w:tr w:rsidR="00F67729" w14:paraId="15C0F75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FB139F9" w14:textId="77777777" w:rsidR="00F67729" w:rsidRDefault="00F67729">
            <w:pPr>
              <w:pStyle w:val="TAL"/>
              <w:rPr>
                <w:sz w:val="16"/>
              </w:rPr>
            </w:pPr>
            <w:r>
              <w:rPr>
                <w:sz w:val="16"/>
              </w:rPr>
              <w:t>R5-213938</w:t>
            </w:r>
          </w:p>
        </w:tc>
        <w:tc>
          <w:tcPr>
            <w:tcW w:w="2964" w:type="dxa"/>
            <w:tcBorders>
              <w:top w:val="single" w:sz="4" w:space="0" w:color="auto"/>
              <w:left w:val="single" w:sz="4" w:space="0" w:color="auto"/>
              <w:bottom w:val="single" w:sz="4" w:space="0" w:color="auto"/>
              <w:right w:val="single" w:sz="4" w:space="0" w:color="auto"/>
            </w:tcBorders>
            <w:hideMark/>
          </w:tcPr>
          <w:p w14:paraId="6D09BD6D" w14:textId="77777777" w:rsidR="00F67729" w:rsidRDefault="00F67729">
            <w:pPr>
              <w:pStyle w:val="TAL"/>
              <w:rPr>
                <w:sz w:val="16"/>
              </w:rPr>
            </w:pPr>
            <w:r>
              <w:rPr>
                <w:sz w:val="16"/>
              </w:rPr>
              <w:t>Correction of MTSU and applied TT in Annex F for FR2 inter-</w:t>
            </w:r>
            <w:proofErr w:type="spellStart"/>
            <w:r>
              <w:rPr>
                <w:sz w:val="16"/>
              </w:rPr>
              <w:t>freq</w:t>
            </w:r>
            <w:proofErr w:type="spellEnd"/>
            <w:r>
              <w:rPr>
                <w:sz w:val="16"/>
              </w:rPr>
              <w:t xml:space="preserve"> measurement test cases</w:t>
            </w:r>
          </w:p>
        </w:tc>
        <w:tc>
          <w:tcPr>
            <w:tcW w:w="1728" w:type="dxa"/>
            <w:tcBorders>
              <w:top w:val="single" w:sz="4" w:space="0" w:color="auto"/>
              <w:left w:val="single" w:sz="4" w:space="0" w:color="auto"/>
              <w:bottom w:val="single" w:sz="4" w:space="0" w:color="auto"/>
              <w:right w:val="single" w:sz="4" w:space="0" w:color="auto"/>
            </w:tcBorders>
            <w:hideMark/>
          </w:tcPr>
          <w:p w14:paraId="29B4F2B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DD1051E"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6BE1C2C" w14:textId="77777777" w:rsidR="00F67729" w:rsidRDefault="00F67729">
            <w:pPr>
              <w:pStyle w:val="TAL"/>
              <w:rPr>
                <w:sz w:val="16"/>
              </w:rPr>
            </w:pPr>
            <w:r>
              <w:rPr>
                <w:sz w:val="16"/>
              </w:rPr>
              <w:t>1207</w:t>
            </w:r>
          </w:p>
        </w:tc>
        <w:tc>
          <w:tcPr>
            <w:tcW w:w="236" w:type="dxa"/>
            <w:tcBorders>
              <w:top w:val="single" w:sz="4" w:space="0" w:color="auto"/>
              <w:left w:val="single" w:sz="4" w:space="0" w:color="auto"/>
              <w:bottom w:val="single" w:sz="4" w:space="0" w:color="auto"/>
              <w:right w:val="single" w:sz="4" w:space="0" w:color="auto"/>
            </w:tcBorders>
            <w:hideMark/>
          </w:tcPr>
          <w:p w14:paraId="764BC0B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32DFD2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654DF8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11070F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CAD102" w14:textId="77777777" w:rsidR="00F67729" w:rsidRDefault="00F67729">
            <w:pPr>
              <w:pStyle w:val="TAL"/>
              <w:rPr>
                <w:sz w:val="16"/>
              </w:rPr>
            </w:pPr>
            <w:r>
              <w:rPr>
                <w:sz w:val="16"/>
              </w:rPr>
              <w:t>agreed</w:t>
            </w:r>
          </w:p>
        </w:tc>
      </w:tr>
      <w:tr w:rsidR="00F67729" w14:paraId="5134069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6DCC41B" w14:textId="77777777" w:rsidR="00F67729" w:rsidRDefault="00F67729">
            <w:pPr>
              <w:pStyle w:val="TAL"/>
              <w:rPr>
                <w:sz w:val="16"/>
              </w:rPr>
            </w:pPr>
            <w:r>
              <w:rPr>
                <w:sz w:val="16"/>
              </w:rPr>
              <w:t>R5-213223</w:t>
            </w:r>
          </w:p>
        </w:tc>
        <w:tc>
          <w:tcPr>
            <w:tcW w:w="2964" w:type="dxa"/>
            <w:tcBorders>
              <w:top w:val="single" w:sz="4" w:space="0" w:color="auto"/>
              <w:left w:val="single" w:sz="4" w:space="0" w:color="auto"/>
              <w:bottom w:val="single" w:sz="4" w:space="0" w:color="auto"/>
              <w:right w:val="single" w:sz="4" w:space="0" w:color="auto"/>
            </w:tcBorders>
            <w:hideMark/>
          </w:tcPr>
          <w:p w14:paraId="7E5C05F0"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5.6.2.5 including TT</w:t>
            </w:r>
          </w:p>
        </w:tc>
        <w:tc>
          <w:tcPr>
            <w:tcW w:w="1728" w:type="dxa"/>
            <w:tcBorders>
              <w:top w:val="single" w:sz="4" w:space="0" w:color="auto"/>
              <w:left w:val="single" w:sz="4" w:space="0" w:color="auto"/>
              <w:bottom w:val="single" w:sz="4" w:space="0" w:color="auto"/>
              <w:right w:val="single" w:sz="4" w:space="0" w:color="auto"/>
            </w:tcBorders>
            <w:hideMark/>
          </w:tcPr>
          <w:p w14:paraId="2B5CC8F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197750B"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4A71E663" w14:textId="77777777" w:rsidR="00F67729" w:rsidRDefault="00F67729">
            <w:pPr>
              <w:pStyle w:val="TAL"/>
              <w:rPr>
                <w:sz w:val="16"/>
              </w:rPr>
            </w:pPr>
            <w:r>
              <w:rPr>
                <w:sz w:val="16"/>
              </w:rPr>
              <w:t>1208</w:t>
            </w:r>
          </w:p>
        </w:tc>
        <w:tc>
          <w:tcPr>
            <w:tcW w:w="236" w:type="dxa"/>
            <w:tcBorders>
              <w:top w:val="single" w:sz="4" w:space="0" w:color="auto"/>
              <w:left w:val="single" w:sz="4" w:space="0" w:color="auto"/>
              <w:bottom w:val="single" w:sz="4" w:space="0" w:color="auto"/>
              <w:right w:val="single" w:sz="4" w:space="0" w:color="auto"/>
            </w:tcBorders>
            <w:hideMark/>
          </w:tcPr>
          <w:p w14:paraId="0EA0311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2872F7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735D83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7B41E2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F5A127" w14:textId="77777777" w:rsidR="00F67729" w:rsidRDefault="00F67729">
            <w:pPr>
              <w:pStyle w:val="TAL"/>
              <w:rPr>
                <w:sz w:val="16"/>
              </w:rPr>
            </w:pPr>
            <w:r>
              <w:rPr>
                <w:sz w:val="16"/>
              </w:rPr>
              <w:t>revised</w:t>
            </w:r>
          </w:p>
        </w:tc>
      </w:tr>
      <w:tr w:rsidR="00F67729" w14:paraId="4D75AE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EED71B" w14:textId="77777777" w:rsidR="00F67729" w:rsidRDefault="00F67729">
            <w:pPr>
              <w:pStyle w:val="TAL"/>
              <w:rPr>
                <w:sz w:val="16"/>
              </w:rPr>
            </w:pPr>
            <w:r>
              <w:rPr>
                <w:sz w:val="16"/>
              </w:rPr>
              <w:t>R5-213927</w:t>
            </w:r>
          </w:p>
        </w:tc>
        <w:tc>
          <w:tcPr>
            <w:tcW w:w="2964" w:type="dxa"/>
            <w:tcBorders>
              <w:top w:val="single" w:sz="4" w:space="0" w:color="auto"/>
              <w:left w:val="single" w:sz="4" w:space="0" w:color="auto"/>
              <w:bottom w:val="single" w:sz="4" w:space="0" w:color="auto"/>
              <w:right w:val="single" w:sz="4" w:space="0" w:color="auto"/>
            </w:tcBorders>
            <w:hideMark/>
          </w:tcPr>
          <w:p w14:paraId="0CBEFC61"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5.6.2.5 including TT</w:t>
            </w:r>
          </w:p>
        </w:tc>
        <w:tc>
          <w:tcPr>
            <w:tcW w:w="1728" w:type="dxa"/>
            <w:tcBorders>
              <w:top w:val="single" w:sz="4" w:space="0" w:color="auto"/>
              <w:left w:val="single" w:sz="4" w:space="0" w:color="auto"/>
              <w:bottom w:val="single" w:sz="4" w:space="0" w:color="auto"/>
              <w:right w:val="single" w:sz="4" w:space="0" w:color="auto"/>
            </w:tcBorders>
            <w:hideMark/>
          </w:tcPr>
          <w:p w14:paraId="15E4D95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7730972"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33E1348" w14:textId="77777777" w:rsidR="00F67729" w:rsidRDefault="00F67729">
            <w:pPr>
              <w:pStyle w:val="TAL"/>
              <w:rPr>
                <w:sz w:val="16"/>
              </w:rPr>
            </w:pPr>
            <w:r>
              <w:rPr>
                <w:sz w:val="16"/>
              </w:rPr>
              <w:t>1208</w:t>
            </w:r>
          </w:p>
        </w:tc>
        <w:tc>
          <w:tcPr>
            <w:tcW w:w="236" w:type="dxa"/>
            <w:tcBorders>
              <w:top w:val="single" w:sz="4" w:space="0" w:color="auto"/>
              <w:left w:val="single" w:sz="4" w:space="0" w:color="auto"/>
              <w:bottom w:val="single" w:sz="4" w:space="0" w:color="auto"/>
              <w:right w:val="single" w:sz="4" w:space="0" w:color="auto"/>
            </w:tcBorders>
            <w:hideMark/>
          </w:tcPr>
          <w:p w14:paraId="5F76AC3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6B8910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1A02FA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50F46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BD125A" w14:textId="77777777" w:rsidR="00F67729" w:rsidRDefault="00F67729">
            <w:pPr>
              <w:pStyle w:val="TAL"/>
              <w:rPr>
                <w:sz w:val="16"/>
              </w:rPr>
            </w:pPr>
            <w:r>
              <w:rPr>
                <w:sz w:val="16"/>
              </w:rPr>
              <w:t>agreed</w:t>
            </w:r>
          </w:p>
        </w:tc>
      </w:tr>
      <w:tr w:rsidR="00F67729" w14:paraId="3A12C1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B94F93" w14:textId="77777777" w:rsidR="00F67729" w:rsidRDefault="00F67729">
            <w:pPr>
              <w:pStyle w:val="TAL"/>
              <w:rPr>
                <w:sz w:val="16"/>
              </w:rPr>
            </w:pPr>
            <w:r>
              <w:rPr>
                <w:sz w:val="16"/>
              </w:rPr>
              <w:t>R5-213224</w:t>
            </w:r>
          </w:p>
        </w:tc>
        <w:tc>
          <w:tcPr>
            <w:tcW w:w="2964" w:type="dxa"/>
            <w:tcBorders>
              <w:top w:val="single" w:sz="4" w:space="0" w:color="auto"/>
              <w:left w:val="single" w:sz="4" w:space="0" w:color="auto"/>
              <w:bottom w:val="single" w:sz="4" w:space="0" w:color="auto"/>
              <w:right w:val="single" w:sz="4" w:space="0" w:color="auto"/>
            </w:tcBorders>
            <w:hideMark/>
          </w:tcPr>
          <w:p w14:paraId="7E2E9942"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5.6.2.6 including TT</w:t>
            </w:r>
          </w:p>
        </w:tc>
        <w:tc>
          <w:tcPr>
            <w:tcW w:w="1728" w:type="dxa"/>
            <w:tcBorders>
              <w:top w:val="single" w:sz="4" w:space="0" w:color="auto"/>
              <w:left w:val="single" w:sz="4" w:space="0" w:color="auto"/>
              <w:bottom w:val="single" w:sz="4" w:space="0" w:color="auto"/>
              <w:right w:val="single" w:sz="4" w:space="0" w:color="auto"/>
            </w:tcBorders>
            <w:hideMark/>
          </w:tcPr>
          <w:p w14:paraId="5CBA778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8886E4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4FC6E45" w14:textId="77777777" w:rsidR="00F67729" w:rsidRDefault="00F67729">
            <w:pPr>
              <w:pStyle w:val="TAL"/>
              <w:rPr>
                <w:sz w:val="16"/>
              </w:rPr>
            </w:pPr>
            <w:r>
              <w:rPr>
                <w:sz w:val="16"/>
              </w:rPr>
              <w:t>1209</w:t>
            </w:r>
          </w:p>
        </w:tc>
        <w:tc>
          <w:tcPr>
            <w:tcW w:w="236" w:type="dxa"/>
            <w:tcBorders>
              <w:top w:val="single" w:sz="4" w:space="0" w:color="auto"/>
              <w:left w:val="single" w:sz="4" w:space="0" w:color="auto"/>
              <w:bottom w:val="single" w:sz="4" w:space="0" w:color="auto"/>
              <w:right w:val="single" w:sz="4" w:space="0" w:color="auto"/>
            </w:tcBorders>
            <w:hideMark/>
          </w:tcPr>
          <w:p w14:paraId="031F0EE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8C8D5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017040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E02144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CFAC54" w14:textId="77777777" w:rsidR="00F67729" w:rsidRDefault="00F67729">
            <w:pPr>
              <w:pStyle w:val="TAL"/>
              <w:rPr>
                <w:sz w:val="16"/>
              </w:rPr>
            </w:pPr>
            <w:r>
              <w:rPr>
                <w:sz w:val="16"/>
              </w:rPr>
              <w:t>revised</w:t>
            </w:r>
          </w:p>
        </w:tc>
      </w:tr>
      <w:tr w:rsidR="00F67729" w14:paraId="6E8DA6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A23227" w14:textId="77777777" w:rsidR="00F67729" w:rsidRDefault="00F67729">
            <w:pPr>
              <w:pStyle w:val="TAL"/>
              <w:rPr>
                <w:sz w:val="16"/>
              </w:rPr>
            </w:pPr>
            <w:r>
              <w:rPr>
                <w:sz w:val="16"/>
              </w:rPr>
              <w:t>R5-213928</w:t>
            </w:r>
          </w:p>
        </w:tc>
        <w:tc>
          <w:tcPr>
            <w:tcW w:w="2964" w:type="dxa"/>
            <w:tcBorders>
              <w:top w:val="single" w:sz="4" w:space="0" w:color="auto"/>
              <w:left w:val="single" w:sz="4" w:space="0" w:color="auto"/>
              <w:bottom w:val="single" w:sz="4" w:space="0" w:color="auto"/>
              <w:right w:val="single" w:sz="4" w:space="0" w:color="auto"/>
            </w:tcBorders>
            <w:hideMark/>
          </w:tcPr>
          <w:p w14:paraId="756B036B"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5.6.2.6 including TT</w:t>
            </w:r>
          </w:p>
        </w:tc>
        <w:tc>
          <w:tcPr>
            <w:tcW w:w="1728" w:type="dxa"/>
            <w:tcBorders>
              <w:top w:val="single" w:sz="4" w:space="0" w:color="auto"/>
              <w:left w:val="single" w:sz="4" w:space="0" w:color="auto"/>
              <w:bottom w:val="single" w:sz="4" w:space="0" w:color="auto"/>
              <w:right w:val="single" w:sz="4" w:space="0" w:color="auto"/>
            </w:tcBorders>
            <w:hideMark/>
          </w:tcPr>
          <w:p w14:paraId="256F067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F5736E1"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FE12C0E" w14:textId="77777777" w:rsidR="00F67729" w:rsidRDefault="00F67729">
            <w:pPr>
              <w:pStyle w:val="TAL"/>
              <w:rPr>
                <w:sz w:val="16"/>
              </w:rPr>
            </w:pPr>
            <w:r>
              <w:rPr>
                <w:sz w:val="16"/>
              </w:rPr>
              <w:t>1209</w:t>
            </w:r>
          </w:p>
        </w:tc>
        <w:tc>
          <w:tcPr>
            <w:tcW w:w="236" w:type="dxa"/>
            <w:tcBorders>
              <w:top w:val="single" w:sz="4" w:space="0" w:color="auto"/>
              <w:left w:val="single" w:sz="4" w:space="0" w:color="auto"/>
              <w:bottom w:val="single" w:sz="4" w:space="0" w:color="auto"/>
              <w:right w:val="single" w:sz="4" w:space="0" w:color="auto"/>
            </w:tcBorders>
            <w:hideMark/>
          </w:tcPr>
          <w:p w14:paraId="3C63F88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241BB3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EB80F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49282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97686A" w14:textId="77777777" w:rsidR="00F67729" w:rsidRDefault="00F67729">
            <w:pPr>
              <w:pStyle w:val="TAL"/>
              <w:rPr>
                <w:sz w:val="16"/>
              </w:rPr>
            </w:pPr>
            <w:r>
              <w:rPr>
                <w:sz w:val="16"/>
              </w:rPr>
              <w:t>agreed</w:t>
            </w:r>
          </w:p>
        </w:tc>
      </w:tr>
      <w:tr w:rsidR="00F67729" w14:paraId="285AEC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B37014F" w14:textId="77777777" w:rsidR="00F67729" w:rsidRDefault="00F67729">
            <w:pPr>
              <w:pStyle w:val="TAL"/>
              <w:rPr>
                <w:sz w:val="16"/>
              </w:rPr>
            </w:pPr>
            <w:r>
              <w:rPr>
                <w:sz w:val="16"/>
              </w:rPr>
              <w:t>R5-213225</w:t>
            </w:r>
          </w:p>
        </w:tc>
        <w:tc>
          <w:tcPr>
            <w:tcW w:w="2964" w:type="dxa"/>
            <w:tcBorders>
              <w:top w:val="single" w:sz="4" w:space="0" w:color="auto"/>
              <w:left w:val="single" w:sz="4" w:space="0" w:color="auto"/>
              <w:bottom w:val="single" w:sz="4" w:space="0" w:color="auto"/>
              <w:right w:val="single" w:sz="4" w:space="0" w:color="auto"/>
            </w:tcBorders>
            <w:hideMark/>
          </w:tcPr>
          <w:p w14:paraId="183A1FD3"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5.6.2.7 including TT</w:t>
            </w:r>
          </w:p>
        </w:tc>
        <w:tc>
          <w:tcPr>
            <w:tcW w:w="1728" w:type="dxa"/>
            <w:tcBorders>
              <w:top w:val="single" w:sz="4" w:space="0" w:color="auto"/>
              <w:left w:val="single" w:sz="4" w:space="0" w:color="auto"/>
              <w:bottom w:val="single" w:sz="4" w:space="0" w:color="auto"/>
              <w:right w:val="single" w:sz="4" w:space="0" w:color="auto"/>
            </w:tcBorders>
            <w:hideMark/>
          </w:tcPr>
          <w:p w14:paraId="08E3994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E7AFD8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F5DC0C5" w14:textId="77777777" w:rsidR="00F67729" w:rsidRDefault="00F67729">
            <w:pPr>
              <w:pStyle w:val="TAL"/>
              <w:rPr>
                <w:sz w:val="16"/>
              </w:rPr>
            </w:pPr>
            <w:r>
              <w:rPr>
                <w:sz w:val="16"/>
              </w:rPr>
              <w:t>1210</w:t>
            </w:r>
          </w:p>
        </w:tc>
        <w:tc>
          <w:tcPr>
            <w:tcW w:w="236" w:type="dxa"/>
            <w:tcBorders>
              <w:top w:val="single" w:sz="4" w:space="0" w:color="auto"/>
              <w:left w:val="single" w:sz="4" w:space="0" w:color="auto"/>
              <w:bottom w:val="single" w:sz="4" w:space="0" w:color="auto"/>
              <w:right w:val="single" w:sz="4" w:space="0" w:color="auto"/>
            </w:tcBorders>
            <w:hideMark/>
          </w:tcPr>
          <w:p w14:paraId="7AB9286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C4F9B0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4FA805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1AFAB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1178FA" w14:textId="77777777" w:rsidR="00F67729" w:rsidRDefault="00F67729">
            <w:pPr>
              <w:pStyle w:val="TAL"/>
              <w:rPr>
                <w:sz w:val="16"/>
              </w:rPr>
            </w:pPr>
            <w:r>
              <w:rPr>
                <w:sz w:val="16"/>
              </w:rPr>
              <w:t>revised</w:t>
            </w:r>
          </w:p>
        </w:tc>
      </w:tr>
      <w:tr w:rsidR="00F67729" w14:paraId="59F372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334C636" w14:textId="77777777" w:rsidR="00F67729" w:rsidRDefault="00F67729">
            <w:pPr>
              <w:pStyle w:val="TAL"/>
              <w:rPr>
                <w:sz w:val="16"/>
              </w:rPr>
            </w:pPr>
            <w:r>
              <w:rPr>
                <w:sz w:val="16"/>
              </w:rPr>
              <w:t>R5-213929</w:t>
            </w:r>
          </w:p>
        </w:tc>
        <w:tc>
          <w:tcPr>
            <w:tcW w:w="2964" w:type="dxa"/>
            <w:tcBorders>
              <w:top w:val="single" w:sz="4" w:space="0" w:color="auto"/>
              <w:left w:val="single" w:sz="4" w:space="0" w:color="auto"/>
              <w:bottom w:val="single" w:sz="4" w:space="0" w:color="auto"/>
              <w:right w:val="single" w:sz="4" w:space="0" w:color="auto"/>
            </w:tcBorders>
            <w:hideMark/>
          </w:tcPr>
          <w:p w14:paraId="5AA4EAC5"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5.6.2.7 including TT</w:t>
            </w:r>
          </w:p>
        </w:tc>
        <w:tc>
          <w:tcPr>
            <w:tcW w:w="1728" w:type="dxa"/>
            <w:tcBorders>
              <w:top w:val="single" w:sz="4" w:space="0" w:color="auto"/>
              <w:left w:val="single" w:sz="4" w:space="0" w:color="auto"/>
              <w:bottom w:val="single" w:sz="4" w:space="0" w:color="auto"/>
              <w:right w:val="single" w:sz="4" w:space="0" w:color="auto"/>
            </w:tcBorders>
            <w:hideMark/>
          </w:tcPr>
          <w:p w14:paraId="03CF69A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714D63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56B4F82" w14:textId="77777777" w:rsidR="00F67729" w:rsidRDefault="00F67729">
            <w:pPr>
              <w:pStyle w:val="TAL"/>
              <w:rPr>
                <w:sz w:val="16"/>
              </w:rPr>
            </w:pPr>
            <w:r>
              <w:rPr>
                <w:sz w:val="16"/>
              </w:rPr>
              <w:t>1210</w:t>
            </w:r>
          </w:p>
        </w:tc>
        <w:tc>
          <w:tcPr>
            <w:tcW w:w="236" w:type="dxa"/>
            <w:tcBorders>
              <w:top w:val="single" w:sz="4" w:space="0" w:color="auto"/>
              <w:left w:val="single" w:sz="4" w:space="0" w:color="auto"/>
              <w:bottom w:val="single" w:sz="4" w:space="0" w:color="auto"/>
              <w:right w:val="single" w:sz="4" w:space="0" w:color="auto"/>
            </w:tcBorders>
            <w:hideMark/>
          </w:tcPr>
          <w:p w14:paraId="00D5D8F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6F0373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88241F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2AA7E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77CCAA" w14:textId="77777777" w:rsidR="00F67729" w:rsidRDefault="00F67729">
            <w:pPr>
              <w:pStyle w:val="TAL"/>
              <w:rPr>
                <w:sz w:val="16"/>
              </w:rPr>
            </w:pPr>
            <w:r>
              <w:rPr>
                <w:sz w:val="16"/>
              </w:rPr>
              <w:t>agreed</w:t>
            </w:r>
          </w:p>
        </w:tc>
      </w:tr>
      <w:tr w:rsidR="00F67729" w14:paraId="407CAB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85CCD2" w14:textId="77777777" w:rsidR="00F67729" w:rsidRDefault="00F67729">
            <w:pPr>
              <w:pStyle w:val="TAL"/>
              <w:rPr>
                <w:sz w:val="16"/>
              </w:rPr>
            </w:pPr>
            <w:r>
              <w:rPr>
                <w:sz w:val="16"/>
              </w:rPr>
              <w:t>R5-213226</w:t>
            </w:r>
          </w:p>
        </w:tc>
        <w:tc>
          <w:tcPr>
            <w:tcW w:w="2964" w:type="dxa"/>
            <w:tcBorders>
              <w:top w:val="single" w:sz="4" w:space="0" w:color="auto"/>
              <w:left w:val="single" w:sz="4" w:space="0" w:color="auto"/>
              <w:bottom w:val="single" w:sz="4" w:space="0" w:color="auto"/>
              <w:right w:val="single" w:sz="4" w:space="0" w:color="auto"/>
            </w:tcBorders>
            <w:hideMark/>
          </w:tcPr>
          <w:p w14:paraId="070F806A"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5.6.2.8 including TT</w:t>
            </w:r>
          </w:p>
        </w:tc>
        <w:tc>
          <w:tcPr>
            <w:tcW w:w="1728" w:type="dxa"/>
            <w:tcBorders>
              <w:top w:val="single" w:sz="4" w:space="0" w:color="auto"/>
              <w:left w:val="single" w:sz="4" w:space="0" w:color="auto"/>
              <w:bottom w:val="single" w:sz="4" w:space="0" w:color="auto"/>
              <w:right w:val="single" w:sz="4" w:space="0" w:color="auto"/>
            </w:tcBorders>
            <w:hideMark/>
          </w:tcPr>
          <w:p w14:paraId="78BE1A2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FFF2EFA"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BBA05C2" w14:textId="77777777" w:rsidR="00F67729" w:rsidRDefault="00F67729">
            <w:pPr>
              <w:pStyle w:val="TAL"/>
              <w:rPr>
                <w:sz w:val="16"/>
              </w:rPr>
            </w:pPr>
            <w:r>
              <w:rPr>
                <w:sz w:val="16"/>
              </w:rPr>
              <w:t>1211</w:t>
            </w:r>
          </w:p>
        </w:tc>
        <w:tc>
          <w:tcPr>
            <w:tcW w:w="236" w:type="dxa"/>
            <w:tcBorders>
              <w:top w:val="single" w:sz="4" w:space="0" w:color="auto"/>
              <w:left w:val="single" w:sz="4" w:space="0" w:color="auto"/>
              <w:bottom w:val="single" w:sz="4" w:space="0" w:color="auto"/>
              <w:right w:val="single" w:sz="4" w:space="0" w:color="auto"/>
            </w:tcBorders>
            <w:hideMark/>
          </w:tcPr>
          <w:p w14:paraId="5A7BD49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B98960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7C0623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A84790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23B8FD" w14:textId="77777777" w:rsidR="00F67729" w:rsidRDefault="00F67729">
            <w:pPr>
              <w:pStyle w:val="TAL"/>
              <w:rPr>
                <w:sz w:val="16"/>
              </w:rPr>
            </w:pPr>
            <w:r>
              <w:rPr>
                <w:sz w:val="16"/>
              </w:rPr>
              <w:t>revised</w:t>
            </w:r>
          </w:p>
        </w:tc>
      </w:tr>
      <w:tr w:rsidR="00F67729" w14:paraId="7A4CED5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9D14B02" w14:textId="77777777" w:rsidR="00F67729" w:rsidRDefault="00F67729">
            <w:pPr>
              <w:pStyle w:val="TAL"/>
              <w:rPr>
                <w:sz w:val="16"/>
              </w:rPr>
            </w:pPr>
            <w:r>
              <w:rPr>
                <w:sz w:val="16"/>
              </w:rPr>
              <w:t>R5-213930</w:t>
            </w:r>
          </w:p>
        </w:tc>
        <w:tc>
          <w:tcPr>
            <w:tcW w:w="2964" w:type="dxa"/>
            <w:tcBorders>
              <w:top w:val="single" w:sz="4" w:space="0" w:color="auto"/>
              <w:left w:val="single" w:sz="4" w:space="0" w:color="auto"/>
              <w:bottom w:val="single" w:sz="4" w:space="0" w:color="auto"/>
              <w:right w:val="single" w:sz="4" w:space="0" w:color="auto"/>
            </w:tcBorders>
            <w:hideMark/>
          </w:tcPr>
          <w:p w14:paraId="3D374772"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5.6.2.8 including TT</w:t>
            </w:r>
          </w:p>
        </w:tc>
        <w:tc>
          <w:tcPr>
            <w:tcW w:w="1728" w:type="dxa"/>
            <w:tcBorders>
              <w:top w:val="single" w:sz="4" w:space="0" w:color="auto"/>
              <w:left w:val="single" w:sz="4" w:space="0" w:color="auto"/>
              <w:bottom w:val="single" w:sz="4" w:space="0" w:color="auto"/>
              <w:right w:val="single" w:sz="4" w:space="0" w:color="auto"/>
            </w:tcBorders>
            <w:hideMark/>
          </w:tcPr>
          <w:p w14:paraId="0CBCB157"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DEC10A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4488DEC" w14:textId="77777777" w:rsidR="00F67729" w:rsidRDefault="00F67729">
            <w:pPr>
              <w:pStyle w:val="TAL"/>
              <w:rPr>
                <w:sz w:val="16"/>
              </w:rPr>
            </w:pPr>
            <w:r>
              <w:rPr>
                <w:sz w:val="16"/>
              </w:rPr>
              <w:t>1211</w:t>
            </w:r>
          </w:p>
        </w:tc>
        <w:tc>
          <w:tcPr>
            <w:tcW w:w="236" w:type="dxa"/>
            <w:tcBorders>
              <w:top w:val="single" w:sz="4" w:space="0" w:color="auto"/>
              <w:left w:val="single" w:sz="4" w:space="0" w:color="auto"/>
              <w:bottom w:val="single" w:sz="4" w:space="0" w:color="auto"/>
              <w:right w:val="single" w:sz="4" w:space="0" w:color="auto"/>
            </w:tcBorders>
            <w:hideMark/>
          </w:tcPr>
          <w:p w14:paraId="0E795EB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3467D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28105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AB5B63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1C21E3" w14:textId="77777777" w:rsidR="00F67729" w:rsidRDefault="00F67729">
            <w:pPr>
              <w:pStyle w:val="TAL"/>
              <w:rPr>
                <w:sz w:val="16"/>
              </w:rPr>
            </w:pPr>
            <w:r>
              <w:rPr>
                <w:sz w:val="16"/>
              </w:rPr>
              <w:t>agreed</w:t>
            </w:r>
          </w:p>
        </w:tc>
      </w:tr>
      <w:tr w:rsidR="00F67729" w14:paraId="1B3A20A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3AD1D6" w14:textId="77777777" w:rsidR="00F67729" w:rsidRDefault="00F67729">
            <w:pPr>
              <w:pStyle w:val="TAL"/>
              <w:rPr>
                <w:sz w:val="16"/>
              </w:rPr>
            </w:pPr>
            <w:r>
              <w:rPr>
                <w:sz w:val="16"/>
              </w:rPr>
              <w:t>R5-213227</w:t>
            </w:r>
          </w:p>
        </w:tc>
        <w:tc>
          <w:tcPr>
            <w:tcW w:w="2964" w:type="dxa"/>
            <w:tcBorders>
              <w:top w:val="single" w:sz="4" w:space="0" w:color="auto"/>
              <w:left w:val="single" w:sz="4" w:space="0" w:color="auto"/>
              <w:bottom w:val="single" w:sz="4" w:space="0" w:color="auto"/>
              <w:right w:val="single" w:sz="4" w:space="0" w:color="auto"/>
            </w:tcBorders>
            <w:hideMark/>
          </w:tcPr>
          <w:p w14:paraId="0F9102D8"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7.6.2.5 including TT</w:t>
            </w:r>
          </w:p>
        </w:tc>
        <w:tc>
          <w:tcPr>
            <w:tcW w:w="1728" w:type="dxa"/>
            <w:tcBorders>
              <w:top w:val="single" w:sz="4" w:space="0" w:color="auto"/>
              <w:left w:val="single" w:sz="4" w:space="0" w:color="auto"/>
              <w:bottom w:val="single" w:sz="4" w:space="0" w:color="auto"/>
              <w:right w:val="single" w:sz="4" w:space="0" w:color="auto"/>
            </w:tcBorders>
            <w:hideMark/>
          </w:tcPr>
          <w:p w14:paraId="4926D4F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1C3C510"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E6BFAC2" w14:textId="77777777" w:rsidR="00F67729" w:rsidRDefault="00F67729">
            <w:pPr>
              <w:pStyle w:val="TAL"/>
              <w:rPr>
                <w:sz w:val="16"/>
              </w:rPr>
            </w:pPr>
            <w:r>
              <w:rPr>
                <w:sz w:val="16"/>
              </w:rPr>
              <w:t>1212</w:t>
            </w:r>
          </w:p>
        </w:tc>
        <w:tc>
          <w:tcPr>
            <w:tcW w:w="236" w:type="dxa"/>
            <w:tcBorders>
              <w:top w:val="single" w:sz="4" w:space="0" w:color="auto"/>
              <w:left w:val="single" w:sz="4" w:space="0" w:color="auto"/>
              <w:bottom w:val="single" w:sz="4" w:space="0" w:color="auto"/>
              <w:right w:val="single" w:sz="4" w:space="0" w:color="auto"/>
            </w:tcBorders>
            <w:hideMark/>
          </w:tcPr>
          <w:p w14:paraId="0F7FDFB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7B7017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2C1229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585F8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54CC9B" w14:textId="77777777" w:rsidR="00F67729" w:rsidRDefault="00F67729">
            <w:pPr>
              <w:pStyle w:val="TAL"/>
              <w:rPr>
                <w:sz w:val="16"/>
              </w:rPr>
            </w:pPr>
            <w:r>
              <w:rPr>
                <w:sz w:val="16"/>
              </w:rPr>
              <w:t>agreed</w:t>
            </w:r>
          </w:p>
        </w:tc>
      </w:tr>
      <w:tr w:rsidR="00F67729" w14:paraId="282A32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002EE40" w14:textId="77777777" w:rsidR="00F67729" w:rsidRDefault="00F67729">
            <w:pPr>
              <w:pStyle w:val="TAL"/>
              <w:rPr>
                <w:sz w:val="16"/>
              </w:rPr>
            </w:pPr>
            <w:r>
              <w:rPr>
                <w:sz w:val="16"/>
              </w:rPr>
              <w:t>R5-213228</w:t>
            </w:r>
          </w:p>
        </w:tc>
        <w:tc>
          <w:tcPr>
            <w:tcW w:w="2964" w:type="dxa"/>
            <w:tcBorders>
              <w:top w:val="single" w:sz="4" w:space="0" w:color="auto"/>
              <w:left w:val="single" w:sz="4" w:space="0" w:color="auto"/>
              <w:bottom w:val="single" w:sz="4" w:space="0" w:color="auto"/>
              <w:right w:val="single" w:sz="4" w:space="0" w:color="auto"/>
            </w:tcBorders>
            <w:hideMark/>
          </w:tcPr>
          <w:p w14:paraId="2B7AC958"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7.6.2.6 including TT</w:t>
            </w:r>
          </w:p>
        </w:tc>
        <w:tc>
          <w:tcPr>
            <w:tcW w:w="1728" w:type="dxa"/>
            <w:tcBorders>
              <w:top w:val="single" w:sz="4" w:space="0" w:color="auto"/>
              <w:left w:val="single" w:sz="4" w:space="0" w:color="auto"/>
              <w:bottom w:val="single" w:sz="4" w:space="0" w:color="auto"/>
              <w:right w:val="single" w:sz="4" w:space="0" w:color="auto"/>
            </w:tcBorders>
            <w:hideMark/>
          </w:tcPr>
          <w:p w14:paraId="208B025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FE6C25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2BA568E" w14:textId="77777777" w:rsidR="00F67729" w:rsidRDefault="00F67729">
            <w:pPr>
              <w:pStyle w:val="TAL"/>
              <w:rPr>
                <w:sz w:val="16"/>
              </w:rPr>
            </w:pPr>
            <w:r>
              <w:rPr>
                <w:sz w:val="16"/>
              </w:rPr>
              <w:t>1213</w:t>
            </w:r>
          </w:p>
        </w:tc>
        <w:tc>
          <w:tcPr>
            <w:tcW w:w="236" w:type="dxa"/>
            <w:tcBorders>
              <w:top w:val="single" w:sz="4" w:space="0" w:color="auto"/>
              <w:left w:val="single" w:sz="4" w:space="0" w:color="auto"/>
              <w:bottom w:val="single" w:sz="4" w:space="0" w:color="auto"/>
              <w:right w:val="single" w:sz="4" w:space="0" w:color="auto"/>
            </w:tcBorders>
            <w:hideMark/>
          </w:tcPr>
          <w:p w14:paraId="61973BF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1E5077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A5B4C2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8610D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403B27" w14:textId="77777777" w:rsidR="00F67729" w:rsidRDefault="00F67729">
            <w:pPr>
              <w:pStyle w:val="TAL"/>
              <w:rPr>
                <w:sz w:val="16"/>
              </w:rPr>
            </w:pPr>
            <w:r>
              <w:rPr>
                <w:sz w:val="16"/>
              </w:rPr>
              <w:t>agreed</w:t>
            </w:r>
          </w:p>
        </w:tc>
      </w:tr>
      <w:tr w:rsidR="00F67729" w14:paraId="5B9E1C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5DEDD43" w14:textId="77777777" w:rsidR="00F67729" w:rsidRDefault="00F67729">
            <w:pPr>
              <w:pStyle w:val="TAL"/>
              <w:rPr>
                <w:sz w:val="16"/>
              </w:rPr>
            </w:pPr>
            <w:r>
              <w:rPr>
                <w:sz w:val="16"/>
              </w:rPr>
              <w:t>R5-213229</w:t>
            </w:r>
          </w:p>
        </w:tc>
        <w:tc>
          <w:tcPr>
            <w:tcW w:w="2964" w:type="dxa"/>
            <w:tcBorders>
              <w:top w:val="single" w:sz="4" w:space="0" w:color="auto"/>
              <w:left w:val="single" w:sz="4" w:space="0" w:color="auto"/>
              <w:bottom w:val="single" w:sz="4" w:space="0" w:color="auto"/>
              <w:right w:val="single" w:sz="4" w:space="0" w:color="auto"/>
            </w:tcBorders>
            <w:hideMark/>
          </w:tcPr>
          <w:p w14:paraId="01DB51F9"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7.6.2.7 including TT</w:t>
            </w:r>
          </w:p>
        </w:tc>
        <w:tc>
          <w:tcPr>
            <w:tcW w:w="1728" w:type="dxa"/>
            <w:tcBorders>
              <w:top w:val="single" w:sz="4" w:space="0" w:color="auto"/>
              <w:left w:val="single" w:sz="4" w:space="0" w:color="auto"/>
              <w:bottom w:val="single" w:sz="4" w:space="0" w:color="auto"/>
              <w:right w:val="single" w:sz="4" w:space="0" w:color="auto"/>
            </w:tcBorders>
            <w:hideMark/>
          </w:tcPr>
          <w:p w14:paraId="55E4700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7AAD40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2F95CBD8" w14:textId="77777777" w:rsidR="00F67729" w:rsidRDefault="00F67729">
            <w:pPr>
              <w:pStyle w:val="TAL"/>
              <w:rPr>
                <w:sz w:val="16"/>
              </w:rPr>
            </w:pPr>
            <w:r>
              <w:rPr>
                <w:sz w:val="16"/>
              </w:rPr>
              <w:t>1214</w:t>
            </w:r>
          </w:p>
        </w:tc>
        <w:tc>
          <w:tcPr>
            <w:tcW w:w="236" w:type="dxa"/>
            <w:tcBorders>
              <w:top w:val="single" w:sz="4" w:space="0" w:color="auto"/>
              <w:left w:val="single" w:sz="4" w:space="0" w:color="auto"/>
              <w:bottom w:val="single" w:sz="4" w:space="0" w:color="auto"/>
              <w:right w:val="single" w:sz="4" w:space="0" w:color="auto"/>
            </w:tcBorders>
            <w:hideMark/>
          </w:tcPr>
          <w:p w14:paraId="20B9DE2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58B8ED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5F311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F8840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ED5335" w14:textId="77777777" w:rsidR="00F67729" w:rsidRDefault="00F67729">
            <w:pPr>
              <w:pStyle w:val="TAL"/>
              <w:rPr>
                <w:sz w:val="16"/>
              </w:rPr>
            </w:pPr>
            <w:r>
              <w:rPr>
                <w:sz w:val="16"/>
              </w:rPr>
              <w:t>agreed</w:t>
            </w:r>
          </w:p>
        </w:tc>
      </w:tr>
      <w:tr w:rsidR="00F67729" w14:paraId="3BE48CC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BBE0B02" w14:textId="77777777" w:rsidR="00F67729" w:rsidRDefault="00F67729">
            <w:pPr>
              <w:pStyle w:val="TAL"/>
              <w:rPr>
                <w:sz w:val="16"/>
              </w:rPr>
            </w:pPr>
            <w:r>
              <w:rPr>
                <w:sz w:val="16"/>
              </w:rPr>
              <w:t>R5-213230</w:t>
            </w:r>
          </w:p>
        </w:tc>
        <w:tc>
          <w:tcPr>
            <w:tcW w:w="2964" w:type="dxa"/>
            <w:tcBorders>
              <w:top w:val="single" w:sz="4" w:space="0" w:color="auto"/>
              <w:left w:val="single" w:sz="4" w:space="0" w:color="auto"/>
              <w:bottom w:val="single" w:sz="4" w:space="0" w:color="auto"/>
              <w:right w:val="single" w:sz="4" w:space="0" w:color="auto"/>
            </w:tcBorders>
            <w:hideMark/>
          </w:tcPr>
          <w:p w14:paraId="24B92B7D"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7.6.2.8 including TT</w:t>
            </w:r>
          </w:p>
        </w:tc>
        <w:tc>
          <w:tcPr>
            <w:tcW w:w="1728" w:type="dxa"/>
            <w:tcBorders>
              <w:top w:val="single" w:sz="4" w:space="0" w:color="auto"/>
              <w:left w:val="single" w:sz="4" w:space="0" w:color="auto"/>
              <w:bottom w:val="single" w:sz="4" w:space="0" w:color="auto"/>
              <w:right w:val="single" w:sz="4" w:space="0" w:color="auto"/>
            </w:tcBorders>
            <w:hideMark/>
          </w:tcPr>
          <w:p w14:paraId="6EC6132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FD8C616"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A33FF73" w14:textId="77777777" w:rsidR="00F67729" w:rsidRDefault="00F67729">
            <w:pPr>
              <w:pStyle w:val="TAL"/>
              <w:rPr>
                <w:sz w:val="16"/>
              </w:rPr>
            </w:pPr>
            <w:r>
              <w:rPr>
                <w:sz w:val="16"/>
              </w:rPr>
              <w:t>1215</w:t>
            </w:r>
          </w:p>
        </w:tc>
        <w:tc>
          <w:tcPr>
            <w:tcW w:w="236" w:type="dxa"/>
            <w:tcBorders>
              <w:top w:val="single" w:sz="4" w:space="0" w:color="auto"/>
              <w:left w:val="single" w:sz="4" w:space="0" w:color="auto"/>
              <w:bottom w:val="single" w:sz="4" w:space="0" w:color="auto"/>
              <w:right w:val="single" w:sz="4" w:space="0" w:color="auto"/>
            </w:tcBorders>
            <w:hideMark/>
          </w:tcPr>
          <w:p w14:paraId="37DBC73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76DE0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2F8F5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79B320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DA470C" w14:textId="77777777" w:rsidR="00F67729" w:rsidRDefault="00F67729">
            <w:pPr>
              <w:pStyle w:val="TAL"/>
              <w:rPr>
                <w:sz w:val="16"/>
              </w:rPr>
            </w:pPr>
            <w:r>
              <w:rPr>
                <w:sz w:val="16"/>
              </w:rPr>
              <w:t>agreed</w:t>
            </w:r>
          </w:p>
        </w:tc>
      </w:tr>
      <w:tr w:rsidR="00F67729" w14:paraId="2A072F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9F9539B" w14:textId="77777777" w:rsidR="00F67729" w:rsidRDefault="00F67729">
            <w:pPr>
              <w:pStyle w:val="TAL"/>
              <w:rPr>
                <w:sz w:val="16"/>
              </w:rPr>
            </w:pPr>
            <w:r>
              <w:rPr>
                <w:sz w:val="16"/>
              </w:rPr>
              <w:t>R5-213231</w:t>
            </w:r>
          </w:p>
        </w:tc>
        <w:tc>
          <w:tcPr>
            <w:tcW w:w="2964" w:type="dxa"/>
            <w:tcBorders>
              <w:top w:val="single" w:sz="4" w:space="0" w:color="auto"/>
              <w:left w:val="single" w:sz="4" w:space="0" w:color="auto"/>
              <w:bottom w:val="single" w:sz="4" w:space="0" w:color="auto"/>
              <w:right w:val="single" w:sz="4" w:space="0" w:color="auto"/>
            </w:tcBorders>
            <w:hideMark/>
          </w:tcPr>
          <w:p w14:paraId="7D094CAD"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5.6.2.1 and 5.6.2.3</w:t>
            </w:r>
          </w:p>
        </w:tc>
        <w:tc>
          <w:tcPr>
            <w:tcW w:w="1728" w:type="dxa"/>
            <w:tcBorders>
              <w:top w:val="single" w:sz="4" w:space="0" w:color="auto"/>
              <w:left w:val="single" w:sz="4" w:space="0" w:color="auto"/>
              <w:bottom w:val="single" w:sz="4" w:space="0" w:color="auto"/>
              <w:right w:val="single" w:sz="4" w:space="0" w:color="auto"/>
            </w:tcBorders>
            <w:hideMark/>
          </w:tcPr>
          <w:p w14:paraId="68CF943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E75D61F"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9A462CB" w14:textId="77777777" w:rsidR="00F67729" w:rsidRDefault="00F67729">
            <w:pPr>
              <w:pStyle w:val="TAL"/>
              <w:rPr>
                <w:sz w:val="16"/>
              </w:rPr>
            </w:pPr>
            <w:r>
              <w:rPr>
                <w:sz w:val="16"/>
              </w:rPr>
              <w:t>1216</w:t>
            </w:r>
          </w:p>
        </w:tc>
        <w:tc>
          <w:tcPr>
            <w:tcW w:w="236" w:type="dxa"/>
            <w:tcBorders>
              <w:top w:val="single" w:sz="4" w:space="0" w:color="auto"/>
              <w:left w:val="single" w:sz="4" w:space="0" w:color="auto"/>
              <w:bottom w:val="single" w:sz="4" w:space="0" w:color="auto"/>
              <w:right w:val="single" w:sz="4" w:space="0" w:color="auto"/>
            </w:tcBorders>
            <w:hideMark/>
          </w:tcPr>
          <w:p w14:paraId="026EBF3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DAA870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20B26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0DF88F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953B0C" w14:textId="77777777" w:rsidR="00F67729" w:rsidRDefault="00F67729">
            <w:pPr>
              <w:pStyle w:val="TAL"/>
              <w:rPr>
                <w:sz w:val="16"/>
              </w:rPr>
            </w:pPr>
            <w:r>
              <w:rPr>
                <w:sz w:val="16"/>
              </w:rPr>
              <w:t>revised</w:t>
            </w:r>
          </w:p>
        </w:tc>
      </w:tr>
      <w:tr w:rsidR="00F67729" w14:paraId="025C97B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0BEA96A" w14:textId="77777777" w:rsidR="00F67729" w:rsidRDefault="00F67729">
            <w:pPr>
              <w:pStyle w:val="TAL"/>
              <w:rPr>
                <w:sz w:val="16"/>
              </w:rPr>
            </w:pPr>
            <w:r>
              <w:rPr>
                <w:sz w:val="16"/>
              </w:rPr>
              <w:t>R5-214108</w:t>
            </w:r>
          </w:p>
        </w:tc>
        <w:tc>
          <w:tcPr>
            <w:tcW w:w="2964" w:type="dxa"/>
            <w:tcBorders>
              <w:top w:val="single" w:sz="4" w:space="0" w:color="auto"/>
              <w:left w:val="single" w:sz="4" w:space="0" w:color="auto"/>
              <w:bottom w:val="single" w:sz="4" w:space="0" w:color="auto"/>
              <w:right w:val="single" w:sz="4" w:space="0" w:color="auto"/>
            </w:tcBorders>
            <w:hideMark/>
          </w:tcPr>
          <w:p w14:paraId="5D764636" w14:textId="77777777" w:rsidR="00F67729" w:rsidRDefault="00F67729">
            <w:pPr>
              <w:pStyle w:val="TAL"/>
              <w:rPr>
                <w:sz w:val="16"/>
              </w:rPr>
            </w:pPr>
            <w:r>
              <w:rPr>
                <w:sz w:val="16"/>
              </w:rPr>
              <w:t>Correction of EN-DC FR2 inter-</w:t>
            </w:r>
            <w:proofErr w:type="spellStart"/>
            <w:r>
              <w:rPr>
                <w:sz w:val="16"/>
              </w:rPr>
              <w:t>freq</w:t>
            </w:r>
            <w:proofErr w:type="spellEnd"/>
            <w:r>
              <w:rPr>
                <w:sz w:val="16"/>
              </w:rPr>
              <w:t xml:space="preserve"> measurement test case 5.6.2.1 and 5.6.2.3</w:t>
            </w:r>
          </w:p>
        </w:tc>
        <w:tc>
          <w:tcPr>
            <w:tcW w:w="1728" w:type="dxa"/>
            <w:tcBorders>
              <w:top w:val="single" w:sz="4" w:space="0" w:color="auto"/>
              <w:left w:val="single" w:sz="4" w:space="0" w:color="auto"/>
              <w:bottom w:val="single" w:sz="4" w:space="0" w:color="auto"/>
              <w:right w:val="single" w:sz="4" w:space="0" w:color="auto"/>
            </w:tcBorders>
            <w:hideMark/>
          </w:tcPr>
          <w:p w14:paraId="1D70657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BF0D2D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0D4F7FD" w14:textId="77777777" w:rsidR="00F67729" w:rsidRDefault="00F67729">
            <w:pPr>
              <w:pStyle w:val="TAL"/>
              <w:rPr>
                <w:sz w:val="16"/>
              </w:rPr>
            </w:pPr>
            <w:r>
              <w:rPr>
                <w:sz w:val="16"/>
              </w:rPr>
              <w:t>1216</w:t>
            </w:r>
          </w:p>
        </w:tc>
        <w:tc>
          <w:tcPr>
            <w:tcW w:w="236" w:type="dxa"/>
            <w:tcBorders>
              <w:top w:val="single" w:sz="4" w:space="0" w:color="auto"/>
              <w:left w:val="single" w:sz="4" w:space="0" w:color="auto"/>
              <w:bottom w:val="single" w:sz="4" w:space="0" w:color="auto"/>
              <w:right w:val="single" w:sz="4" w:space="0" w:color="auto"/>
            </w:tcBorders>
            <w:hideMark/>
          </w:tcPr>
          <w:p w14:paraId="653A912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2E07D9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93F92B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6ECC73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A3FE38" w14:textId="77777777" w:rsidR="00F67729" w:rsidRDefault="00F67729">
            <w:pPr>
              <w:pStyle w:val="TAL"/>
              <w:rPr>
                <w:sz w:val="16"/>
              </w:rPr>
            </w:pPr>
            <w:r>
              <w:rPr>
                <w:sz w:val="16"/>
              </w:rPr>
              <w:t>agreed</w:t>
            </w:r>
          </w:p>
        </w:tc>
      </w:tr>
      <w:tr w:rsidR="00F67729" w14:paraId="746136E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5360EFE" w14:textId="77777777" w:rsidR="00F67729" w:rsidRDefault="00F67729">
            <w:pPr>
              <w:pStyle w:val="TAL"/>
              <w:rPr>
                <w:sz w:val="16"/>
              </w:rPr>
            </w:pPr>
            <w:r>
              <w:rPr>
                <w:sz w:val="16"/>
              </w:rPr>
              <w:t>R5-213232</w:t>
            </w:r>
          </w:p>
        </w:tc>
        <w:tc>
          <w:tcPr>
            <w:tcW w:w="2964" w:type="dxa"/>
            <w:tcBorders>
              <w:top w:val="single" w:sz="4" w:space="0" w:color="auto"/>
              <w:left w:val="single" w:sz="4" w:space="0" w:color="auto"/>
              <w:bottom w:val="single" w:sz="4" w:space="0" w:color="auto"/>
              <w:right w:val="single" w:sz="4" w:space="0" w:color="auto"/>
            </w:tcBorders>
            <w:hideMark/>
          </w:tcPr>
          <w:p w14:paraId="75E9FE3D"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7.6.2.1 and </w:t>
            </w:r>
            <w:r>
              <w:rPr>
                <w:sz w:val="16"/>
              </w:rPr>
              <w:lastRenderedPageBreak/>
              <w:t>7.6.2.3</w:t>
            </w:r>
          </w:p>
        </w:tc>
        <w:tc>
          <w:tcPr>
            <w:tcW w:w="1728" w:type="dxa"/>
            <w:tcBorders>
              <w:top w:val="single" w:sz="4" w:space="0" w:color="auto"/>
              <w:left w:val="single" w:sz="4" w:space="0" w:color="auto"/>
              <w:bottom w:val="single" w:sz="4" w:space="0" w:color="auto"/>
              <w:right w:val="single" w:sz="4" w:space="0" w:color="auto"/>
            </w:tcBorders>
            <w:hideMark/>
          </w:tcPr>
          <w:p w14:paraId="2CCB6472" w14:textId="77777777" w:rsidR="00F67729" w:rsidRDefault="00F67729">
            <w:pPr>
              <w:pStyle w:val="TAL"/>
              <w:rPr>
                <w:sz w:val="16"/>
              </w:rPr>
            </w:pPr>
            <w:r>
              <w:rPr>
                <w:sz w:val="16"/>
              </w:rPr>
              <w:lastRenderedPageBreak/>
              <w:t>Ericsson</w:t>
            </w:r>
          </w:p>
        </w:tc>
        <w:tc>
          <w:tcPr>
            <w:tcW w:w="982" w:type="dxa"/>
            <w:tcBorders>
              <w:top w:val="single" w:sz="4" w:space="0" w:color="auto"/>
              <w:left w:val="single" w:sz="4" w:space="0" w:color="auto"/>
              <w:bottom w:val="single" w:sz="4" w:space="0" w:color="auto"/>
              <w:right w:val="single" w:sz="4" w:space="0" w:color="auto"/>
            </w:tcBorders>
            <w:hideMark/>
          </w:tcPr>
          <w:p w14:paraId="11D92DA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3BA0B88" w14:textId="77777777" w:rsidR="00F67729" w:rsidRDefault="00F67729">
            <w:pPr>
              <w:pStyle w:val="TAL"/>
              <w:rPr>
                <w:sz w:val="16"/>
              </w:rPr>
            </w:pPr>
            <w:r>
              <w:rPr>
                <w:sz w:val="16"/>
              </w:rPr>
              <w:t>1217</w:t>
            </w:r>
          </w:p>
        </w:tc>
        <w:tc>
          <w:tcPr>
            <w:tcW w:w="236" w:type="dxa"/>
            <w:tcBorders>
              <w:top w:val="single" w:sz="4" w:space="0" w:color="auto"/>
              <w:left w:val="single" w:sz="4" w:space="0" w:color="auto"/>
              <w:bottom w:val="single" w:sz="4" w:space="0" w:color="auto"/>
              <w:right w:val="single" w:sz="4" w:space="0" w:color="auto"/>
            </w:tcBorders>
            <w:hideMark/>
          </w:tcPr>
          <w:p w14:paraId="2359376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AF197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871137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505AF2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1C3D1C" w14:textId="77777777" w:rsidR="00F67729" w:rsidRDefault="00F67729">
            <w:pPr>
              <w:pStyle w:val="TAL"/>
              <w:rPr>
                <w:sz w:val="16"/>
              </w:rPr>
            </w:pPr>
            <w:r>
              <w:rPr>
                <w:sz w:val="16"/>
              </w:rPr>
              <w:t>revised</w:t>
            </w:r>
          </w:p>
        </w:tc>
      </w:tr>
      <w:tr w:rsidR="00F67729" w14:paraId="2D9A8D7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0836287" w14:textId="77777777" w:rsidR="00F67729" w:rsidRDefault="00F67729">
            <w:pPr>
              <w:pStyle w:val="TAL"/>
              <w:rPr>
                <w:sz w:val="16"/>
              </w:rPr>
            </w:pPr>
            <w:r>
              <w:rPr>
                <w:sz w:val="16"/>
              </w:rPr>
              <w:t>R5-214109</w:t>
            </w:r>
          </w:p>
        </w:tc>
        <w:tc>
          <w:tcPr>
            <w:tcW w:w="2964" w:type="dxa"/>
            <w:tcBorders>
              <w:top w:val="single" w:sz="4" w:space="0" w:color="auto"/>
              <w:left w:val="single" w:sz="4" w:space="0" w:color="auto"/>
              <w:bottom w:val="single" w:sz="4" w:space="0" w:color="auto"/>
              <w:right w:val="single" w:sz="4" w:space="0" w:color="auto"/>
            </w:tcBorders>
            <w:hideMark/>
          </w:tcPr>
          <w:p w14:paraId="5B67BA92" w14:textId="77777777" w:rsidR="00F67729" w:rsidRDefault="00F67729">
            <w:pPr>
              <w:pStyle w:val="TAL"/>
              <w:rPr>
                <w:sz w:val="16"/>
              </w:rPr>
            </w:pPr>
            <w:r>
              <w:rPr>
                <w:sz w:val="16"/>
              </w:rPr>
              <w:t>Correction of SA FR2 inter-</w:t>
            </w:r>
            <w:proofErr w:type="spellStart"/>
            <w:r>
              <w:rPr>
                <w:sz w:val="16"/>
              </w:rPr>
              <w:t>freq</w:t>
            </w:r>
            <w:proofErr w:type="spellEnd"/>
            <w:r>
              <w:rPr>
                <w:sz w:val="16"/>
              </w:rPr>
              <w:t xml:space="preserve"> measurement test case 7.6.2.1 and 7.6.2.3</w:t>
            </w:r>
          </w:p>
        </w:tc>
        <w:tc>
          <w:tcPr>
            <w:tcW w:w="1728" w:type="dxa"/>
            <w:tcBorders>
              <w:top w:val="single" w:sz="4" w:space="0" w:color="auto"/>
              <w:left w:val="single" w:sz="4" w:space="0" w:color="auto"/>
              <w:bottom w:val="single" w:sz="4" w:space="0" w:color="auto"/>
              <w:right w:val="single" w:sz="4" w:space="0" w:color="auto"/>
            </w:tcBorders>
            <w:hideMark/>
          </w:tcPr>
          <w:p w14:paraId="356D519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DE03D4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E9B15A5" w14:textId="77777777" w:rsidR="00F67729" w:rsidRDefault="00F67729">
            <w:pPr>
              <w:pStyle w:val="TAL"/>
              <w:rPr>
                <w:sz w:val="16"/>
              </w:rPr>
            </w:pPr>
            <w:r>
              <w:rPr>
                <w:sz w:val="16"/>
              </w:rPr>
              <w:t>1217</w:t>
            </w:r>
          </w:p>
        </w:tc>
        <w:tc>
          <w:tcPr>
            <w:tcW w:w="236" w:type="dxa"/>
            <w:tcBorders>
              <w:top w:val="single" w:sz="4" w:space="0" w:color="auto"/>
              <w:left w:val="single" w:sz="4" w:space="0" w:color="auto"/>
              <w:bottom w:val="single" w:sz="4" w:space="0" w:color="auto"/>
              <w:right w:val="single" w:sz="4" w:space="0" w:color="auto"/>
            </w:tcBorders>
            <w:hideMark/>
          </w:tcPr>
          <w:p w14:paraId="7E9A40C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EB399A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B19D49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FC63C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8C2CAC" w14:textId="77777777" w:rsidR="00F67729" w:rsidRDefault="00F67729">
            <w:pPr>
              <w:pStyle w:val="TAL"/>
              <w:rPr>
                <w:sz w:val="16"/>
              </w:rPr>
            </w:pPr>
            <w:r>
              <w:rPr>
                <w:sz w:val="16"/>
              </w:rPr>
              <w:t>agreed</w:t>
            </w:r>
          </w:p>
        </w:tc>
      </w:tr>
      <w:tr w:rsidR="00F67729" w14:paraId="5DA0D6E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32C76F" w14:textId="77777777" w:rsidR="00F67729" w:rsidRDefault="00F67729">
            <w:pPr>
              <w:pStyle w:val="TAL"/>
              <w:rPr>
                <w:sz w:val="16"/>
              </w:rPr>
            </w:pPr>
            <w:r>
              <w:rPr>
                <w:sz w:val="16"/>
              </w:rPr>
              <w:t>R5-213233</w:t>
            </w:r>
          </w:p>
        </w:tc>
        <w:tc>
          <w:tcPr>
            <w:tcW w:w="2964" w:type="dxa"/>
            <w:tcBorders>
              <w:top w:val="single" w:sz="4" w:space="0" w:color="auto"/>
              <w:left w:val="single" w:sz="4" w:space="0" w:color="auto"/>
              <w:bottom w:val="single" w:sz="4" w:space="0" w:color="auto"/>
              <w:right w:val="single" w:sz="4" w:space="0" w:color="auto"/>
            </w:tcBorders>
            <w:hideMark/>
          </w:tcPr>
          <w:p w14:paraId="4019AAB1" w14:textId="77777777" w:rsidR="00F67729" w:rsidRDefault="00F67729">
            <w:pPr>
              <w:pStyle w:val="TAL"/>
              <w:rPr>
                <w:sz w:val="16"/>
              </w:rPr>
            </w:pPr>
            <w:r>
              <w:rPr>
                <w:sz w:val="16"/>
              </w:rPr>
              <w:t>Square brackets removal in Annex A.9</w:t>
            </w:r>
          </w:p>
        </w:tc>
        <w:tc>
          <w:tcPr>
            <w:tcW w:w="1728" w:type="dxa"/>
            <w:tcBorders>
              <w:top w:val="single" w:sz="4" w:space="0" w:color="auto"/>
              <w:left w:val="single" w:sz="4" w:space="0" w:color="auto"/>
              <w:bottom w:val="single" w:sz="4" w:space="0" w:color="auto"/>
              <w:right w:val="single" w:sz="4" w:space="0" w:color="auto"/>
            </w:tcBorders>
            <w:hideMark/>
          </w:tcPr>
          <w:p w14:paraId="33B61913"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BECC065"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49DE25E" w14:textId="77777777" w:rsidR="00F67729" w:rsidRDefault="00F67729">
            <w:pPr>
              <w:pStyle w:val="TAL"/>
              <w:rPr>
                <w:sz w:val="16"/>
              </w:rPr>
            </w:pPr>
            <w:r>
              <w:rPr>
                <w:sz w:val="16"/>
              </w:rPr>
              <w:t>1218</w:t>
            </w:r>
          </w:p>
        </w:tc>
        <w:tc>
          <w:tcPr>
            <w:tcW w:w="236" w:type="dxa"/>
            <w:tcBorders>
              <w:top w:val="single" w:sz="4" w:space="0" w:color="auto"/>
              <w:left w:val="single" w:sz="4" w:space="0" w:color="auto"/>
              <w:bottom w:val="single" w:sz="4" w:space="0" w:color="auto"/>
              <w:right w:val="single" w:sz="4" w:space="0" w:color="auto"/>
            </w:tcBorders>
            <w:hideMark/>
          </w:tcPr>
          <w:p w14:paraId="68021DC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43CDE8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E31408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8534F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4DAADE" w14:textId="77777777" w:rsidR="00F67729" w:rsidRDefault="00F67729">
            <w:pPr>
              <w:pStyle w:val="TAL"/>
              <w:rPr>
                <w:sz w:val="16"/>
              </w:rPr>
            </w:pPr>
            <w:r>
              <w:rPr>
                <w:sz w:val="16"/>
              </w:rPr>
              <w:t>withdrawn</w:t>
            </w:r>
          </w:p>
        </w:tc>
      </w:tr>
      <w:tr w:rsidR="00F67729" w14:paraId="5D421AF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60FDA2" w14:textId="77777777" w:rsidR="00F67729" w:rsidRDefault="00F67729">
            <w:pPr>
              <w:pStyle w:val="TAL"/>
              <w:rPr>
                <w:sz w:val="16"/>
              </w:rPr>
            </w:pPr>
            <w:r>
              <w:rPr>
                <w:sz w:val="16"/>
              </w:rPr>
              <w:t>R5-213240</w:t>
            </w:r>
          </w:p>
        </w:tc>
        <w:tc>
          <w:tcPr>
            <w:tcW w:w="2964" w:type="dxa"/>
            <w:tcBorders>
              <w:top w:val="single" w:sz="4" w:space="0" w:color="auto"/>
              <w:left w:val="single" w:sz="4" w:space="0" w:color="auto"/>
              <w:bottom w:val="single" w:sz="4" w:space="0" w:color="auto"/>
              <w:right w:val="single" w:sz="4" w:space="0" w:color="auto"/>
            </w:tcBorders>
            <w:hideMark/>
          </w:tcPr>
          <w:p w14:paraId="69EF2603" w14:textId="77777777" w:rsidR="00F67729" w:rsidRDefault="00F67729">
            <w:pPr>
              <w:pStyle w:val="TAL"/>
              <w:rPr>
                <w:sz w:val="16"/>
              </w:rPr>
            </w:pPr>
            <w:r>
              <w:rPr>
                <w:sz w:val="16"/>
              </w:rPr>
              <w:t>Test frequency selection for Inter-frequency RRM test cases in Annex E</w:t>
            </w:r>
          </w:p>
        </w:tc>
        <w:tc>
          <w:tcPr>
            <w:tcW w:w="1728" w:type="dxa"/>
            <w:tcBorders>
              <w:top w:val="single" w:sz="4" w:space="0" w:color="auto"/>
              <w:left w:val="single" w:sz="4" w:space="0" w:color="auto"/>
              <w:bottom w:val="single" w:sz="4" w:space="0" w:color="auto"/>
              <w:right w:val="single" w:sz="4" w:space="0" w:color="auto"/>
            </w:tcBorders>
            <w:hideMark/>
          </w:tcPr>
          <w:p w14:paraId="16922C2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0B51064"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D428A98" w14:textId="77777777" w:rsidR="00F67729" w:rsidRDefault="00F67729">
            <w:pPr>
              <w:pStyle w:val="TAL"/>
              <w:rPr>
                <w:sz w:val="16"/>
              </w:rPr>
            </w:pPr>
            <w:r>
              <w:rPr>
                <w:sz w:val="16"/>
              </w:rPr>
              <w:t>1219</w:t>
            </w:r>
          </w:p>
        </w:tc>
        <w:tc>
          <w:tcPr>
            <w:tcW w:w="236" w:type="dxa"/>
            <w:tcBorders>
              <w:top w:val="single" w:sz="4" w:space="0" w:color="auto"/>
              <w:left w:val="single" w:sz="4" w:space="0" w:color="auto"/>
              <w:bottom w:val="single" w:sz="4" w:space="0" w:color="auto"/>
              <w:right w:val="single" w:sz="4" w:space="0" w:color="auto"/>
            </w:tcBorders>
            <w:hideMark/>
          </w:tcPr>
          <w:p w14:paraId="3CCBC0E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FB3975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7C1940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58F65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F00023" w14:textId="77777777" w:rsidR="00F67729" w:rsidRDefault="00F67729">
            <w:pPr>
              <w:pStyle w:val="TAL"/>
              <w:rPr>
                <w:sz w:val="16"/>
              </w:rPr>
            </w:pPr>
            <w:r>
              <w:rPr>
                <w:sz w:val="16"/>
              </w:rPr>
              <w:t>agreed</w:t>
            </w:r>
          </w:p>
        </w:tc>
      </w:tr>
      <w:tr w:rsidR="00F67729" w14:paraId="02C0340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C10CD1E" w14:textId="77777777" w:rsidR="00F67729" w:rsidRDefault="00F67729">
            <w:pPr>
              <w:pStyle w:val="TAL"/>
              <w:rPr>
                <w:sz w:val="16"/>
              </w:rPr>
            </w:pPr>
            <w:r>
              <w:rPr>
                <w:sz w:val="16"/>
              </w:rPr>
              <w:t>R5-213343</w:t>
            </w:r>
          </w:p>
        </w:tc>
        <w:tc>
          <w:tcPr>
            <w:tcW w:w="2964" w:type="dxa"/>
            <w:tcBorders>
              <w:top w:val="single" w:sz="4" w:space="0" w:color="auto"/>
              <w:left w:val="single" w:sz="4" w:space="0" w:color="auto"/>
              <w:bottom w:val="single" w:sz="4" w:space="0" w:color="auto"/>
              <w:right w:val="single" w:sz="4" w:space="0" w:color="auto"/>
            </w:tcBorders>
            <w:hideMark/>
          </w:tcPr>
          <w:p w14:paraId="3B99E6DE" w14:textId="77777777" w:rsidR="00F67729" w:rsidRDefault="00F67729">
            <w:pPr>
              <w:pStyle w:val="TAL"/>
              <w:rPr>
                <w:sz w:val="16"/>
              </w:rPr>
            </w:pPr>
            <w:r>
              <w:rPr>
                <w:sz w:val="16"/>
              </w:rPr>
              <w:t>Update on test point selection for 2AoA setup 3</w:t>
            </w:r>
          </w:p>
        </w:tc>
        <w:tc>
          <w:tcPr>
            <w:tcW w:w="1728" w:type="dxa"/>
            <w:tcBorders>
              <w:top w:val="single" w:sz="4" w:space="0" w:color="auto"/>
              <w:left w:val="single" w:sz="4" w:space="0" w:color="auto"/>
              <w:bottom w:val="single" w:sz="4" w:space="0" w:color="auto"/>
              <w:right w:val="single" w:sz="4" w:space="0" w:color="auto"/>
            </w:tcBorders>
            <w:hideMark/>
          </w:tcPr>
          <w:p w14:paraId="1A3AACDD"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806686F"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08E1557A" w14:textId="77777777" w:rsidR="00F67729" w:rsidRDefault="00F67729">
            <w:pPr>
              <w:pStyle w:val="TAL"/>
              <w:rPr>
                <w:sz w:val="16"/>
              </w:rPr>
            </w:pPr>
            <w:r>
              <w:rPr>
                <w:sz w:val="16"/>
              </w:rPr>
              <w:t>1220</w:t>
            </w:r>
          </w:p>
        </w:tc>
        <w:tc>
          <w:tcPr>
            <w:tcW w:w="236" w:type="dxa"/>
            <w:tcBorders>
              <w:top w:val="single" w:sz="4" w:space="0" w:color="auto"/>
              <w:left w:val="single" w:sz="4" w:space="0" w:color="auto"/>
              <w:bottom w:val="single" w:sz="4" w:space="0" w:color="auto"/>
              <w:right w:val="single" w:sz="4" w:space="0" w:color="auto"/>
            </w:tcBorders>
            <w:hideMark/>
          </w:tcPr>
          <w:p w14:paraId="4798D30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CE5A09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04EBF4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80C313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C94746" w14:textId="77777777" w:rsidR="00F67729" w:rsidRDefault="00F67729">
            <w:pPr>
              <w:pStyle w:val="TAL"/>
              <w:rPr>
                <w:sz w:val="16"/>
              </w:rPr>
            </w:pPr>
            <w:r>
              <w:rPr>
                <w:sz w:val="16"/>
              </w:rPr>
              <w:t>withdrawn</w:t>
            </w:r>
          </w:p>
        </w:tc>
      </w:tr>
      <w:tr w:rsidR="00F67729" w14:paraId="1670FC4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98C417" w14:textId="77777777" w:rsidR="00F67729" w:rsidRDefault="00F67729">
            <w:pPr>
              <w:pStyle w:val="TAL"/>
              <w:rPr>
                <w:sz w:val="16"/>
              </w:rPr>
            </w:pPr>
            <w:r>
              <w:rPr>
                <w:sz w:val="16"/>
              </w:rPr>
              <w:t>R5-213344</w:t>
            </w:r>
          </w:p>
        </w:tc>
        <w:tc>
          <w:tcPr>
            <w:tcW w:w="2964" w:type="dxa"/>
            <w:tcBorders>
              <w:top w:val="single" w:sz="4" w:space="0" w:color="auto"/>
              <w:left w:val="single" w:sz="4" w:space="0" w:color="auto"/>
              <w:bottom w:val="single" w:sz="4" w:space="0" w:color="auto"/>
              <w:right w:val="single" w:sz="4" w:space="0" w:color="auto"/>
            </w:tcBorders>
            <w:hideMark/>
          </w:tcPr>
          <w:p w14:paraId="59A76E23" w14:textId="77777777" w:rsidR="00F67729" w:rsidRDefault="00F67729">
            <w:pPr>
              <w:pStyle w:val="TAL"/>
              <w:rPr>
                <w:sz w:val="16"/>
              </w:rPr>
            </w:pPr>
            <w:r>
              <w:rPr>
                <w:sz w:val="16"/>
              </w:rPr>
              <w:t>Update on test frequencies selection for inter-frequency test cases</w:t>
            </w:r>
          </w:p>
        </w:tc>
        <w:tc>
          <w:tcPr>
            <w:tcW w:w="1728" w:type="dxa"/>
            <w:tcBorders>
              <w:top w:val="single" w:sz="4" w:space="0" w:color="auto"/>
              <w:left w:val="single" w:sz="4" w:space="0" w:color="auto"/>
              <w:bottom w:val="single" w:sz="4" w:space="0" w:color="auto"/>
              <w:right w:val="single" w:sz="4" w:space="0" w:color="auto"/>
            </w:tcBorders>
            <w:hideMark/>
          </w:tcPr>
          <w:p w14:paraId="07392603"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673E6C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17694825" w14:textId="77777777" w:rsidR="00F67729" w:rsidRDefault="00F67729">
            <w:pPr>
              <w:pStyle w:val="TAL"/>
              <w:rPr>
                <w:sz w:val="16"/>
              </w:rPr>
            </w:pPr>
            <w:r>
              <w:rPr>
                <w:sz w:val="16"/>
              </w:rPr>
              <w:t>1221</w:t>
            </w:r>
          </w:p>
        </w:tc>
        <w:tc>
          <w:tcPr>
            <w:tcW w:w="236" w:type="dxa"/>
            <w:tcBorders>
              <w:top w:val="single" w:sz="4" w:space="0" w:color="auto"/>
              <w:left w:val="single" w:sz="4" w:space="0" w:color="auto"/>
              <w:bottom w:val="single" w:sz="4" w:space="0" w:color="auto"/>
              <w:right w:val="single" w:sz="4" w:space="0" w:color="auto"/>
            </w:tcBorders>
            <w:hideMark/>
          </w:tcPr>
          <w:p w14:paraId="3D0183D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2BA51F"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B6A842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5DC48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497DEE" w14:textId="77777777" w:rsidR="00F67729" w:rsidRDefault="00F67729">
            <w:pPr>
              <w:pStyle w:val="TAL"/>
              <w:rPr>
                <w:sz w:val="16"/>
              </w:rPr>
            </w:pPr>
            <w:r>
              <w:rPr>
                <w:sz w:val="16"/>
              </w:rPr>
              <w:t>revised</w:t>
            </w:r>
          </w:p>
        </w:tc>
      </w:tr>
      <w:tr w:rsidR="00F67729" w14:paraId="5525B59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78B5AC8" w14:textId="77777777" w:rsidR="00F67729" w:rsidRDefault="00F67729">
            <w:pPr>
              <w:pStyle w:val="TAL"/>
              <w:rPr>
                <w:sz w:val="16"/>
              </w:rPr>
            </w:pPr>
            <w:r>
              <w:rPr>
                <w:sz w:val="16"/>
              </w:rPr>
              <w:t>R5-214092</w:t>
            </w:r>
          </w:p>
        </w:tc>
        <w:tc>
          <w:tcPr>
            <w:tcW w:w="2964" w:type="dxa"/>
            <w:tcBorders>
              <w:top w:val="single" w:sz="4" w:space="0" w:color="auto"/>
              <w:left w:val="single" w:sz="4" w:space="0" w:color="auto"/>
              <w:bottom w:val="single" w:sz="4" w:space="0" w:color="auto"/>
              <w:right w:val="single" w:sz="4" w:space="0" w:color="auto"/>
            </w:tcBorders>
            <w:hideMark/>
          </w:tcPr>
          <w:p w14:paraId="08267178" w14:textId="77777777" w:rsidR="00F67729" w:rsidRDefault="00F67729">
            <w:pPr>
              <w:pStyle w:val="TAL"/>
              <w:rPr>
                <w:sz w:val="16"/>
              </w:rPr>
            </w:pPr>
            <w:r>
              <w:rPr>
                <w:sz w:val="16"/>
              </w:rPr>
              <w:t>Update on test frequencies selection for inter-frequency test cases</w:t>
            </w:r>
          </w:p>
        </w:tc>
        <w:tc>
          <w:tcPr>
            <w:tcW w:w="1728" w:type="dxa"/>
            <w:tcBorders>
              <w:top w:val="single" w:sz="4" w:space="0" w:color="auto"/>
              <w:left w:val="single" w:sz="4" w:space="0" w:color="auto"/>
              <w:bottom w:val="single" w:sz="4" w:space="0" w:color="auto"/>
              <w:right w:val="single" w:sz="4" w:space="0" w:color="auto"/>
            </w:tcBorders>
            <w:hideMark/>
          </w:tcPr>
          <w:p w14:paraId="45DBAEA8"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7C8475D"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9667693" w14:textId="77777777" w:rsidR="00F67729" w:rsidRDefault="00F67729">
            <w:pPr>
              <w:pStyle w:val="TAL"/>
              <w:rPr>
                <w:sz w:val="16"/>
              </w:rPr>
            </w:pPr>
            <w:r>
              <w:rPr>
                <w:sz w:val="16"/>
              </w:rPr>
              <w:t>1221</w:t>
            </w:r>
          </w:p>
        </w:tc>
        <w:tc>
          <w:tcPr>
            <w:tcW w:w="236" w:type="dxa"/>
            <w:tcBorders>
              <w:top w:val="single" w:sz="4" w:space="0" w:color="auto"/>
              <w:left w:val="single" w:sz="4" w:space="0" w:color="auto"/>
              <w:bottom w:val="single" w:sz="4" w:space="0" w:color="auto"/>
              <w:right w:val="single" w:sz="4" w:space="0" w:color="auto"/>
            </w:tcBorders>
            <w:hideMark/>
          </w:tcPr>
          <w:p w14:paraId="6ADFE3A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A2D806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EA461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37F41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9CF9BE" w14:textId="77777777" w:rsidR="00F67729" w:rsidRDefault="00F67729">
            <w:pPr>
              <w:pStyle w:val="TAL"/>
              <w:rPr>
                <w:sz w:val="16"/>
              </w:rPr>
            </w:pPr>
            <w:r>
              <w:rPr>
                <w:sz w:val="16"/>
              </w:rPr>
              <w:t>agreed</w:t>
            </w:r>
          </w:p>
        </w:tc>
      </w:tr>
      <w:tr w:rsidR="00F67729" w14:paraId="3CD88C0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2B3DA84" w14:textId="77777777" w:rsidR="00F67729" w:rsidRDefault="00F67729">
            <w:pPr>
              <w:pStyle w:val="TAL"/>
              <w:rPr>
                <w:sz w:val="16"/>
              </w:rPr>
            </w:pPr>
            <w:r>
              <w:rPr>
                <w:sz w:val="16"/>
              </w:rPr>
              <w:t>R5-213345</w:t>
            </w:r>
          </w:p>
        </w:tc>
        <w:tc>
          <w:tcPr>
            <w:tcW w:w="2964" w:type="dxa"/>
            <w:tcBorders>
              <w:top w:val="single" w:sz="4" w:space="0" w:color="auto"/>
              <w:left w:val="single" w:sz="4" w:space="0" w:color="auto"/>
              <w:bottom w:val="single" w:sz="4" w:space="0" w:color="auto"/>
              <w:right w:val="single" w:sz="4" w:space="0" w:color="auto"/>
            </w:tcBorders>
            <w:hideMark/>
          </w:tcPr>
          <w:p w14:paraId="68D2B512" w14:textId="77777777" w:rsidR="00F67729" w:rsidRDefault="00F67729">
            <w:pPr>
              <w:pStyle w:val="TAL"/>
              <w:rPr>
                <w:sz w:val="16"/>
              </w:rPr>
            </w:pPr>
            <w:r>
              <w:rPr>
                <w:sz w:val="16"/>
              </w:rPr>
              <w:t xml:space="preserve">Update on </w:t>
            </w:r>
            <w:proofErr w:type="spellStart"/>
            <w:r>
              <w:rPr>
                <w:sz w:val="16"/>
              </w:rPr>
              <w:t>iRAT</w:t>
            </w:r>
            <w:proofErr w:type="spellEnd"/>
            <w:r>
              <w:rPr>
                <w:sz w:val="16"/>
              </w:rPr>
              <w:t xml:space="preserve"> measurement 6.6.3.2 test case</w:t>
            </w:r>
          </w:p>
        </w:tc>
        <w:tc>
          <w:tcPr>
            <w:tcW w:w="1728" w:type="dxa"/>
            <w:tcBorders>
              <w:top w:val="single" w:sz="4" w:space="0" w:color="auto"/>
              <w:left w:val="single" w:sz="4" w:space="0" w:color="auto"/>
              <w:bottom w:val="single" w:sz="4" w:space="0" w:color="auto"/>
              <w:right w:val="single" w:sz="4" w:space="0" w:color="auto"/>
            </w:tcBorders>
            <w:hideMark/>
          </w:tcPr>
          <w:p w14:paraId="76795970"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28691F17"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3DA8381" w14:textId="77777777" w:rsidR="00F67729" w:rsidRDefault="00F67729">
            <w:pPr>
              <w:pStyle w:val="TAL"/>
              <w:rPr>
                <w:sz w:val="16"/>
              </w:rPr>
            </w:pPr>
            <w:r>
              <w:rPr>
                <w:sz w:val="16"/>
              </w:rPr>
              <w:t>1222</w:t>
            </w:r>
          </w:p>
        </w:tc>
        <w:tc>
          <w:tcPr>
            <w:tcW w:w="236" w:type="dxa"/>
            <w:tcBorders>
              <w:top w:val="single" w:sz="4" w:space="0" w:color="auto"/>
              <w:left w:val="single" w:sz="4" w:space="0" w:color="auto"/>
              <w:bottom w:val="single" w:sz="4" w:space="0" w:color="auto"/>
              <w:right w:val="single" w:sz="4" w:space="0" w:color="auto"/>
            </w:tcBorders>
            <w:hideMark/>
          </w:tcPr>
          <w:p w14:paraId="50F3D70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58C5E30"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0637F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A9D16F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8678E4" w14:textId="77777777" w:rsidR="00F67729" w:rsidRDefault="00F67729">
            <w:pPr>
              <w:pStyle w:val="TAL"/>
              <w:rPr>
                <w:sz w:val="16"/>
              </w:rPr>
            </w:pPr>
            <w:r>
              <w:rPr>
                <w:sz w:val="16"/>
              </w:rPr>
              <w:t>agreed</w:t>
            </w:r>
          </w:p>
        </w:tc>
      </w:tr>
      <w:tr w:rsidR="00F67729" w14:paraId="5D618BA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80FA81" w14:textId="77777777" w:rsidR="00F67729" w:rsidRDefault="00F67729">
            <w:pPr>
              <w:pStyle w:val="TAL"/>
              <w:rPr>
                <w:sz w:val="16"/>
              </w:rPr>
            </w:pPr>
            <w:r>
              <w:rPr>
                <w:sz w:val="16"/>
              </w:rPr>
              <w:t>R5-213346</w:t>
            </w:r>
          </w:p>
        </w:tc>
        <w:tc>
          <w:tcPr>
            <w:tcW w:w="2964" w:type="dxa"/>
            <w:tcBorders>
              <w:top w:val="single" w:sz="4" w:space="0" w:color="auto"/>
              <w:left w:val="single" w:sz="4" w:space="0" w:color="auto"/>
              <w:bottom w:val="single" w:sz="4" w:space="0" w:color="auto"/>
              <w:right w:val="single" w:sz="4" w:space="0" w:color="auto"/>
            </w:tcBorders>
            <w:hideMark/>
          </w:tcPr>
          <w:p w14:paraId="2116FA69" w14:textId="77777777" w:rsidR="00F67729" w:rsidRDefault="00F67729">
            <w:pPr>
              <w:pStyle w:val="TAL"/>
              <w:rPr>
                <w:sz w:val="16"/>
              </w:rPr>
            </w:pPr>
            <w:r>
              <w:rPr>
                <w:sz w:val="16"/>
              </w:rPr>
              <w:t xml:space="preserve">Update on Annex H.3.1 for </w:t>
            </w:r>
            <w:proofErr w:type="spellStart"/>
            <w:r>
              <w:rPr>
                <w:sz w:val="16"/>
              </w:rPr>
              <w:t>iRAT</w:t>
            </w:r>
            <w:proofErr w:type="spellEnd"/>
            <w:r>
              <w:rPr>
                <w:sz w:val="16"/>
              </w:rPr>
              <w:t xml:space="preserve"> measurement</w:t>
            </w:r>
          </w:p>
        </w:tc>
        <w:tc>
          <w:tcPr>
            <w:tcW w:w="1728" w:type="dxa"/>
            <w:tcBorders>
              <w:top w:val="single" w:sz="4" w:space="0" w:color="auto"/>
              <w:left w:val="single" w:sz="4" w:space="0" w:color="auto"/>
              <w:bottom w:val="single" w:sz="4" w:space="0" w:color="auto"/>
              <w:right w:val="single" w:sz="4" w:space="0" w:color="auto"/>
            </w:tcBorders>
            <w:hideMark/>
          </w:tcPr>
          <w:p w14:paraId="099155EE"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279A3F63"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37E8E15" w14:textId="77777777" w:rsidR="00F67729" w:rsidRDefault="00F67729">
            <w:pPr>
              <w:pStyle w:val="TAL"/>
              <w:rPr>
                <w:sz w:val="16"/>
              </w:rPr>
            </w:pPr>
            <w:r>
              <w:rPr>
                <w:sz w:val="16"/>
              </w:rPr>
              <w:t>1223</w:t>
            </w:r>
          </w:p>
        </w:tc>
        <w:tc>
          <w:tcPr>
            <w:tcW w:w="236" w:type="dxa"/>
            <w:tcBorders>
              <w:top w:val="single" w:sz="4" w:space="0" w:color="auto"/>
              <w:left w:val="single" w:sz="4" w:space="0" w:color="auto"/>
              <w:bottom w:val="single" w:sz="4" w:space="0" w:color="auto"/>
              <w:right w:val="single" w:sz="4" w:space="0" w:color="auto"/>
            </w:tcBorders>
            <w:hideMark/>
          </w:tcPr>
          <w:p w14:paraId="091DA2A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0F5D78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2594CD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6E60AA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32AE9D" w14:textId="77777777" w:rsidR="00F67729" w:rsidRDefault="00F67729">
            <w:pPr>
              <w:pStyle w:val="TAL"/>
              <w:rPr>
                <w:sz w:val="16"/>
              </w:rPr>
            </w:pPr>
            <w:r>
              <w:rPr>
                <w:sz w:val="16"/>
              </w:rPr>
              <w:t>agreed</w:t>
            </w:r>
          </w:p>
        </w:tc>
      </w:tr>
      <w:tr w:rsidR="00F67729" w14:paraId="675B203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236B473" w14:textId="77777777" w:rsidR="00F67729" w:rsidRDefault="00F67729">
            <w:pPr>
              <w:pStyle w:val="TAL"/>
              <w:rPr>
                <w:sz w:val="16"/>
              </w:rPr>
            </w:pPr>
            <w:r>
              <w:rPr>
                <w:sz w:val="16"/>
              </w:rPr>
              <w:t>R5-213351</w:t>
            </w:r>
          </w:p>
        </w:tc>
        <w:tc>
          <w:tcPr>
            <w:tcW w:w="2964" w:type="dxa"/>
            <w:tcBorders>
              <w:top w:val="single" w:sz="4" w:space="0" w:color="auto"/>
              <w:left w:val="single" w:sz="4" w:space="0" w:color="auto"/>
              <w:bottom w:val="single" w:sz="4" w:space="0" w:color="auto"/>
              <w:right w:val="single" w:sz="4" w:space="0" w:color="auto"/>
            </w:tcBorders>
            <w:hideMark/>
          </w:tcPr>
          <w:p w14:paraId="07B55727" w14:textId="77777777" w:rsidR="00F67729" w:rsidRDefault="00F67729">
            <w:pPr>
              <w:pStyle w:val="TAL"/>
              <w:rPr>
                <w:sz w:val="16"/>
              </w:rPr>
            </w:pPr>
            <w:r>
              <w:rPr>
                <w:sz w:val="16"/>
              </w:rPr>
              <w:t>Correction to Coreset and Search Space RMC for FR2 RRM</w:t>
            </w:r>
          </w:p>
        </w:tc>
        <w:tc>
          <w:tcPr>
            <w:tcW w:w="1728" w:type="dxa"/>
            <w:tcBorders>
              <w:top w:val="single" w:sz="4" w:space="0" w:color="auto"/>
              <w:left w:val="single" w:sz="4" w:space="0" w:color="auto"/>
              <w:bottom w:val="single" w:sz="4" w:space="0" w:color="auto"/>
              <w:right w:val="single" w:sz="4" w:space="0" w:color="auto"/>
            </w:tcBorders>
            <w:hideMark/>
          </w:tcPr>
          <w:p w14:paraId="52DD2F90"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0A76813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7F480AB2" w14:textId="77777777" w:rsidR="00F67729" w:rsidRDefault="00F67729">
            <w:pPr>
              <w:pStyle w:val="TAL"/>
              <w:rPr>
                <w:sz w:val="16"/>
              </w:rPr>
            </w:pPr>
            <w:r>
              <w:rPr>
                <w:sz w:val="16"/>
              </w:rPr>
              <w:t>1224</w:t>
            </w:r>
          </w:p>
        </w:tc>
        <w:tc>
          <w:tcPr>
            <w:tcW w:w="236" w:type="dxa"/>
            <w:tcBorders>
              <w:top w:val="single" w:sz="4" w:space="0" w:color="auto"/>
              <w:left w:val="single" w:sz="4" w:space="0" w:color="auto"/>
              <w:bottom w:val="single" w:sz="4" w:space="0" w:color="auto"/>
              <w:right w:val="single" w:sz="4" w:space="0" w:color="auto"/>
            </w:tcBorders>
            <w:hideMark/>
          </w:tcPr>
          <w:p w14:paraId="09CF483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01197F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E004EA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CD627D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C28452" w14:textId="77777777" w:rsidR="00F67729" w:rsidRDefault="00F67729">
            <w:pPr>
              <w:pStyle w:val="TAL"/>
              <w:rPr>
                <w:sz w:val="16"/>
              </w:rPr>
            </w:pPr>
            <w:r>
              <w:rPr>
                <w:sz w:val="16"/>
              </w:rPr>
              <w:t>agreed</w:t>
            </w:r>
          </w:p>
        </w:tc>
      </w:tr>
      <w:tr w:rsidR="00F67729" w14:paraId="14CCAB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F0DE4A" w14:textId="77777777" w:rsidR="00F67729" w:rsidRDefault="00F67729">
            <w:pPr>
              <w:pStyle w:val="TAL"/>
              <w:rPr>
                <w:sz w:val="16"/>
              </w:rPr>
            </w:pPr>
            <w:r>
              <w:rPr>
                <w:sz w:val="16"/>
              </w:rPr>
              <w:t>R5-213352</w:t>
            </w:r>
          </w:p>
        </w:tc>
        <w:tc>
          <w:tcPr>
            <w:tcW w:w="2964" w:type="dxa"/>
            <w:tcBorders>
              <w:top w:val="single" w:sz="4" w:space="0" w:color="auto"/>
              <w:left w:val="single" w:sz="4" w:space="0" w:color="auto"/>
              <w:bottom w:val="single" w:sz="4" w:space="0" w:color="auto"/>
              <w:right w:val="single" w:sz="4" w:space="0" w:color="auto"/>
            </w:tcBorders>
            <w:hideMark/>
          </w:tcPr>
          <w:p w14:paraId="0C8C88B7" w14:textId="77777777" w:rsidR="00F67729" w:rsidRDefault="00F67729">
            <w:pPr>
              <w:pStyle w:val="TAL"/>
              <w:rPr>
                <w:sz w:val="16"/>
              </w:rPr>
            </w:pPr>
            <w:r>
              <w:rPr>
                <w:sz w:val="16"/>
              </w:rPr>
              <w:t>Correction to Message Exceptions for 6.3.2.2.2 Non-contention based random access test in FR1</w:t>
            </w:r>
          </w:p>
        </w:tc>
        <w:tc>
          <w:tcPr>
            <w:tcW w:w="1728" w:type="dxa"/>
            <w:tcBorders>
              <w:top w:val="single" w:sz="4" w:space="0" w:color="auto"/>
              <w:left w:val="single" w:sz="4" w:space="0" w:color="auto"/>
              <w:bottom w:val="single" w:sz="4" w:space="0" w:color="auto"/>
              <w:right w:val="single" w:sz="4" w:space="0" w:color="auto"/>
            </w:tcBorders>
            <w:hideMark/>
          </w:tcPr>
          <w:p w14:paraId="06658111"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7F151F92"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68691F4B" w14:textId="77777777" w:rsidR="00F67729" w:rsidRDefault="00F67729">
            <w:pPr>
              <w:pStyle w:val="TAL"/>
              <w:rPr>
                <w:sz w:val="16"/>
              </w:rPr>
            </w:pPr>
            <w:r>
              <w:rPr>
                <w:sz w:val="16"/>
              </w:rPr>
              <w:t>1225</w:t>
            </w:r>
          </w:p>
        </w:tc>
        <w:tc>
          <w:tcPr>
            <w:tcW w:w="236" w:type="dxa"/>
            <w:tcBorders>
              <w:top w:val="single" w:sz="4" w:space="0" w:color="auto"/>
              <w:left w:val="single" w:sz="4" w:space="0" w:color="auto"/>
              <w:bottom w:val="single" w:sz="4" w:space="0" w:color="auto"/>
              <w:right w:val="single" w:sz="4" w:space="0" w:color="auto"/>
            </w:tcBorders>
            <w:hideMark/>
          </w:tcPr>
          <w:p w14:paraId="23E278C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415AA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03F1D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054A1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B7A1F2" w14:textId="77777777" w:rsidR="00F67729" w:rsidRDefault="00F67729">
            <w:pPr>
              <w:pStyle w:val="TAL"/>
              <w:rPr>
                <w:sz w:val="16"/>
              </w:rPr>
            </w:pPr>
            <w:r>
              <w:rPr>
                <w:sz w:val="16"/>
              </w:rPr>
              <w:t>agreed</w:t>
            </w:r>
          </w:p>
        </w:tc>
      </w:tr>
      <w:tr w:rsidR="00F67729" w14:paraId="191A0CB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ACC53AC" w14:textId="77777777" w:rsidR="00F67729" w:rsidRDefault="00F67729">
            <w:pPr>
              <w:pStyle w:val="TAL"/>
              <w:rPr>
                <w:sz w:val="16"/>
              </w:rPr>
            </w:pPr>
            <w:r>
              <w:rPr>
                <w:sz w:val="16"/>
              </w:rPr>
              <w:t>R5-213353</w:t>
            </w:r>
          </w:p>
        </w:tc>
        <w:tc>
          <w:tcPr>
            <w:tcW w:w="2964" w:type="dxa"/>
            <w:tcBorders>
              <w:top w:val="single" w:sz="4" w:space="0" w:color="auto"/>
              <w:left w:val="single" w:sz="4" w:space="0" w:color="auto"/>
              <w:bottom w:val="single" w:sz="4" w:space="0" w:color="auto"/>
              <w:right w:val="single" w:sz="4" w:space="0" w:color="auto"/>
            </w:tcBorders>
            <w:hideMark/>
          </w:tcPr>
          <w:p w14:paraId="5BB29771" w14:textId="77777777" w:rsidR="00F67729" w:rsidRDefault="00F67729">
            <w:pPr>
              <w:pStyle w:val="TAL"/>
              <w:rPr>
                <w:sz w:val="16"/>
              </w:rPr>
            </w:pPr>
            <w:r>
              <w:rPr>
                <w:sz w:val="16"/>
              </w:rPr>
              <w:t>Correction to PDSCH RMC when DRX is configured</w:t>
            </w:r>
          </w:p>
        </w:tc>
        <w:tc>
          <w:tcPr>
            <w:tcW w:w="1728" w:type="dxa"/>
            <w:tcBorders>
              <w:top w:val="single" w:sz="4" w:space="0" w:color="auto"/>
              <w:left w:val="single" w:sz="4" w:space="0" w:color="auto"/>
              <w:bottom w:val="single" w:sz="4" w:space="0" w:color="auto"/>
              <w:right w:val="single" w:sz="4" w:space="0" w:color="auto"/>
            </w:tcBorders>
            <w:hideMark/>
          </w:tcPr>
          <w:p w14:paraId="6D68BF76"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668603E8"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3E50C6CE" w14:textId="77777777" w:rsidR="00F67729" w:rsidRDefault="00F67729">
            <w:pPr>
              <w:pStyle w:val="TAL"/>
              <w:rPr>
                <w:sz w:val="16"/>
              </w:rPr>
            </w:pPr>
            <w:r>
              <w:rPr>
                <w:sz w:val="16"/>
              </w:rPr>
              <w:t>1226</w:t>
            </w:r>
          </w:p>
        </w:tc>
        <w:tc>
          <w:tcPr>
            <w:tcW w:w="236" w:type="dxa"/>
            <w:tcBorders>
              <w:top w:val="single" w:sz="4" w:space="0" w:color="auto"/>
              <w:left w:val="single" w:sz="4" w:space="0" w:color="auto"/>
              <w:bottom w:val="single" w:sz="4" w:space="0" w:color="auto"/>
              <w:right w:val="single" w:sz="4" w:space="0" w:color="auto"/>
            </w:tcBorders>
            <w:hideMark/>
          </w:tcPr>
          <w:p w14:paraId="3BE7996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F5436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227ED0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0BE311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6E14A1" w14:textId="77777777" w:rsidR="00F67729" w:rsidRDefault="00F67729">
            <w:pPr>
              <w:pStyle w:val="TAL"/>
              <w:rPr>
                <w:sz w:val="16"/>
              </w:rPr>
            </w:pPr>
            <w:r>
              <w:rPr>
                <w:sz w:val="16"/>
              </w:rPr>
              <w:t>agreed</w:t>
            </w:r>
          </w:p>
        </w:tc>
      </w:tr>
      <w:tr w:rsidR="00F67729" w14:paraId="1F0BA9F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6703CE" w14:textId="77777777" w:rsidR="00F67729" w:rsidRDefault="00F67729">
            <w:pPr>
              <w:pStyle w:val="TAL"/>
              <w:rPr>
                <w:sz w:val="16"/>
              </w:rPr>
            </w:pPr>
            <w:r>
              <w:rPr>
                <w:sz w:val="16"/>
              </w:rPr>
              <w:t>R5-213354</w:t>
            </w:r>
          </w:p>
        </w:tc>
        <w:tc>
          <w:tcPr>
            <w:tcW w:w="2964" w:type="dxa"/>
            <w:tcBorders>
              <w:top w:val="single" w:sz="4" w:space="0" w:color="auto"/>
              <w:left w:val="single" w:sz="4" w:space="0" w:color="auto"/>
              <w:bottom w:val="single" w:sz="4" w:space="0" w:color="auto"/>
              <w:right w:val="single" w:sz="4" w:space="0" w:color="auto"/>
            </w:tcBorders>
            <w:hideMark/>
          </w:tcPr>
          <w:p w14:paraId="6609AD35" w14:textId="77777777" w:rsidR="00F67729" w:rsidRDefault="00F67729">
            <w:pPr>
              <w:pStyle w:val="TAL"/>
              <w:rPr>
                <w:sz w:val="16"/>
              </w:rPr>
            </w:pPr>
            <w:r>
              <w:rPr>
                <w:sz w:val="16"/>
              </w:rPr>
              <w:t>Correction to intra and inter frequency reselection test cases with asynchronous cells</w:t>
            </w:r>
          </w:p>
        </w:tc>
        <w:tc>
          <w:tcPr>
            <w:tcW w:w="1728" w:type="dxa"/>
            <w:tcBorders>
              <w:top w:val="single" w:sz="4" w:space="0" w:color="auto"/>
              <w:left w:val="single" w:sz="4" w:space="0" w:color="auto"/>
              <w:bottom w:val="single" w:sz="4" w:space="0" w:color="auto"/>
              <w:right w:val="single" w:sz="4" w:space="0" w:color="auto"/>
            </w:tcBorders>
            <w:hideMark/>
          </w:tcPr>
          <w:p w14:paraId="1C46AD03" w14:textId="77777777" w:rsidR="00F67729" w:rsidRDefault="00F67729">
            <w:pPr>
              <w:pStyle w:val="TAL"/>
              <w:rPr>
                <w:sz w:val="16"/>
              </w:rPr>
            </w:pPr>
            <w:r>
              <w:rPr>
                <w:sz w:val="16"/>
              </w:rPr>
              <w:t>Qualcomm communications-France</w:t>
            </w:r>
          </w:p>
        </w:tc>
        <w:tc>
          <w:tcPr>
            <w:tcW w:w="982" w:type="dxa"/>
            <w:tcBorders>
              <w:top w:val="single" w:sz="4" w:space="0" w:color="auto"/>
              <w:left w:val="single" w:sz="4" w:space="0" w:color="auto"/>
              <w:bottom w:val="single" w:sz="4" w:space="0" w:color="auto"/>
              <w:right w:val="single" w:sz="4" w:space="0" w:color="auto"/>
            </w:tcBorders>
            <w:hideMark/>
          </w:tcPr>
          <w:p w14:paraId="5E680F00" w14:textId="77777777" w:rsidR="00F67729" w:rsidRDefault="00F67729">
            <w:pPr>
              <w:pStyle w:val="TAL"/>
              <w:rPr>
                <w:sz w:val="16"/>
              </w:rPr>
            </w:pPr>
            <w:r>
              <w:rPr>
                <w:sz w:val="16"/>
              </w:rPr>
              <w:t>38.533</w:t>
            </w:r>
          </w:p>
        </w:tc>
        <w:tc>
          <w:tcPr>
            <w:tcW w:w="660" w:type="dxa"/>
            <w:tcBorders>
              <w:top w:val="single" w:sz="4" w:space="0" w:color="auto"/>
              <w:left w:val="single" w:sz="4" w:space="0" w:color="auto"/>
              <w:bottom w:val="single" w:sz="4" w:space="0" w:color="auto"/>
              <w:right w:val="single" w:sz="4" w:space="0" w:color="auto"/>
            </w:tcBorders>
            <w:hideMark/>
          </w:tcPr>
          <w:p w14:paraId="591454B5" w14:textId="77777777" w:rsidR="00F67729" w:rsidRDefault="00F67729">
            <w:pPr>
              <w:pStyle w:val="TAL"/>
              <w:rPr>
                <w:sz w:val="16"/>
              </w:rPr>
            </w:pPr>
            <w:r>
              <w:rPr>
                <w:sz w:val="16"/>
              </w:rPr>
              <w:t>1227</w:t>
            </w:r>
          </w:p>
        </w:tc>
        <w:tc>
          <w:tcPr>
            <w:tcW w:w="236" w:type="dxa"/>
            <w:tcBorders>
              <w:top w:val="single" w:sz="4" w:space="0" w:color="auto"/>
              <w:left w:val="single" w:sz="4" w:space="0" w:color="auto"/>
              <w:bottom w:val="single" w:sz="4" w:space="0" w:color="auto"/>
              <w:right w:val="single" w:sz="4" w:space="0" w:color="auto"/>
            </w:tcBorders>
            <w:hideMark/>
          </w:tcPr>
          <w:p w14:paraId="7C02783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5CA0B3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31C993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B2FA0B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354102" w14:textId="77777777" w:rsidR="00F67729" w:rsidRDefault="00F67729">
            <w:pPr>
              <w:pStyle w:val="TAL"/>
              <w:rPr>
                <w:sz w:val="16"/>
              </w:rPr>
            </w:pPr>
            <w:r>
              <w:rPr>
                <w:sz w:val="16"/>
              </w:rPr>
              <w:t>agreed</w:t>
            </w:r>
          </w:p>
        </w:tc>
      </w:tr>
      <w:tr w:rsidR="00F67729" w14:paraId="56E3483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834F94" w14:textId="77777777" w:rsidR="00F67729" w:rsidRDefault="00F67729">
            <w:pPr>
              <w:pStyle w:val="TAL"/>
              <w:rPr>
                <w:sz w:val="16"/>
              </w:rPr>
            </w:pPr>
            <w:r>
              <w:rPr>
                <w:sz w:val="16"/>
              </w:rPr>
              <w:t>R5-212021</w:t>
            </w:r>
          </w:p>
        </w:tc>
        <w:tc>
          <w:tcPr>
            <w:tcW w:w="2964" w:type="dxa"/>
            <w:tcBorders>
              <w:top w:val="single" w:sz="4" w:space="0" w:color="auto"/>
              <w:left w:val="single" w:sz="4" w:space="0" w:color="auto"/>
              <w:bottom w:val="single" w:sz="4" w:space="0" w:color="auto"/>
              <w:right w:val="single" w:sz="4" w:space="0" w:color="auto"/>
            </w:tcBorders>
            <w:hideMark/>
          </w:tcPr>
          <w:p w14:paraId="5190B01D" w14:textId="77777777" w:rsidR="00F67729" w:rsidRDefault="00F67729">
            <w:pPr>
              <w:pStyle w:val="TAL"/>
              <w:rPr>
                <w:sz w:val="16"/>
              </w:rPr>
            </w:pPr>
            <w:r>
              <w:rPr>
                <w:sz w:val="16"/>
              </w:rPr>
              <w:t>Update TT analysis for 5.7.1.1</w:t>
            </w:r>
          </w:p>
        </w:tc>
        <w:tc>
          <w:tcPr>
            <w:tcW w:w="1728" w:type="dxa"/>
            <w:tcBorders>
              <w:top w:val="single" w:sz="4" w:space="0" w:color="auto"/>
              <w:left w:val="single" w:sz="4" w:space="0" w:color="auto"/>
              <w:bottom w:val="single" w:sz="4" w:space="0" w:color="auto"/>
              <w:right w:val="single" w:sz="4" w:space="0" w:color="auto"/>
            </w:tcBorders>
            <w:hideMark/>
          </w:tcPr>
          <w:p w14:paraId="36C1301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C5E96E2"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43CF1C3E" w14:textId="77777777" w:rsidR="00F67729" w:rsidRDefault="00F67729">
            <w:pPr>
              <w:pStyle w:val="TAL"/>
              <w:rPr>
                <w:sz w:val="16"/>
              </w:rPr>
            </w:pPr>
            <w:r>
              <w:rPr>
                <w:sz w:val="16"/>
              </w:rPr>
              <w:t>0225</w:t>
            </w:r>
          </w:p>
        </w:tc>
        <w:tc>
          <w:tcPr>
            <w:tcW w:w="236" w:type="dxa"/>
            <w:tcBorders>
              <w:top w:val="single" w:sz="4" w:space="0" w:color="auto"/>
              <w:left w:val="single" w:sz="4" w:space="0" w:color="auto"/>
              <w:bottom w:val="single" w:sz="4" w:space="0" w:color="auto"/>
              <w:right w:val="single" w:sz="4" w:space="0" w:color="auto"/>
            </w:tcBorders>
            <w:hideMark/>
          </w:tcPr>
          <w:p w14:paraId="7B7B3C9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1CFF39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1C11B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8587FA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250FFE" w14:textId="77777777" w:rsidR="00F67729" w:rsidRDefault="00F67729">
            <w:pPr>
              <w:pStyle w:val="TAL"/>
              <w:rPr>
                <w:sz w:val="16"/>
              </w:rPr>
            </w:pPr>
            <w:r>
              <w:rPr>
                <w:sz w:val="16"/>
              </w:rPr>
              <w:t>revised</w:t>
            </w:r>
          </w:p>
        </w:tc>
      </w:tr>
      <w:tr w:rsidR="00F67729" w14:paraId="4F1F400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55F749" w14:textId="77777777" w:rsidR="00F67729" w:rsidRDefault="00F67729">
            <w:pPr>
              <w:pStyle w:val="TAL"/>
              <w:rPr>
                <w:sz w:val="16"/>
              </w:rPr>
            </w:pPr>
            <w:r>
              <w:rPr>
                <w:sz w:val="16"/>
              </w:rPr>
              <w:t>R5-213940</w:t>
            </w:r>
          </w:p>
        </w:tc>
        <w:tc>
          <w:tcPr>
            <w:tcW w:w="2964" w:type="dxa"/>
            <w:tcBorders>
              <w:top w:val="single" w:sz="4" w:space="0" w:color="auto"/>
              <w:left w:val="single" w:sz="4" w:space="0" w:color="auto"/>
              <w:bottom w:val="single" w:sz="4" w:space="0" w:color="auto"/>
              <w:right w:val="single" w:sz="4" w:space="0" w:color="auto"/>
            </w:tcBorders>
            <w:hideMark/>
          </w:tcPr>
          <w:p w14:paraId="44FCAA26" w14:textId="77777777" w:rsidR="00F67729" w:rsidRDefault="00F67729">
            <w:pPr>
              <w:pStyle w:val="TAL"/>
              <w:rPr>
                <w:sz w:val="16"/>
              </w:rPr>
            </w:pPr>
            <w:r>
              <w:rPr>
                <w:sz w:val="16"/>
              </w:rPr>
              <w:t>Update TT analysis for 5.7.1.1</w:t>
            </w:r>
          </w:p>
        </w:tc>
        <w:tc>
          <w:tcPr>
            <w:tcW w:w="1728" w:type="dxa"/>
            <w:tcBorders>
              <w:top w:val="single" w:sz="4" w:space="0" w:color="auto"/>
              <w:left w:val="single" w:sz="4" w:space="0" w:color="auto"/>
              <w:bottom w:val="single" w:sz="4" w:space="0" w:color="auto"/>
              <w:right w:val="single" w:sz="4" w:space="0" w:color="auto"/>
            </w:tcBorders>
            <w:hideMark/>
          </w:tcPr>
          <w:p w14:paraId="2C184C99"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B3F466D"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057D89F6" w14:textId="77777777" w:rsidR="00F67729" w:rsidRDefault="00F67729">
            <w:pPr>
              <w:pStyle w:val="TAL"/>
              <w:rPr>
                <w:sz w:val="16"/>
              </w:rPr>
            </w:pPr>
            <w:r>
              <w:rPr>
                <w:sz w:val="16"/>
              </w:rPr>
              <w:t>0225</w:t>
            </w:r>
          </w:p>
        </w:tc>
        <w:tc>
          <w:tcPr>
            <w:tcW w:w="236" w:type="dxa"/>
            <w:tcBorders>
              <w:top w:val="single" w:sz="4" w:space="0" w:color="auto"/>
              <w:left w:val="single" w:sz="4" w:space="0" w:color="auto"/>
              <w:bottom w:val="single" w:sz="4" w:space="0" w:color="auto"/>
              <w:right w:val="single" w:sz="4" w:space="0" w:color="auto"/>
            </w:tcBorders>
            <w:hideMark/>
          </w:tcPr>
          <w:p w14:paraId="3C2244FC"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9BD4E3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6F5A1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0DF2B3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890205" w14:textId="77777777" w:rsidR="00F67729" w:rsidRDefault="00F67729">
            <w:pPr>
              <w:pStyle w:val="TAL"/>
              <w:rPr>
                <w:sz w:val="16"/>
              </w:rPr>
            </w:pPr>
            <w:r>
              <w:rPr>
                <w:sz w:val="16"/>
              </w:rPr>
              <w:t>agreed</w:t>
            </w:r>
          </w:p>
        </w:tc>
      </w:tr>
      <w:tr w:rsidR="00F67729" w14:paraId="471A737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E80795" w14:textId="77777777" w:rsidR="00F67729" w:rsidRDefault="00F67729">
            <w:pPr>
              <w:pStyle w:val="TAL"/>
              <w:rPr>
                <w:sz w:val="16"/>
              </w:rPr>
            </w:pPr>
            <w:r>
              <w:rPr>
                <w:sz w:val="16"/>
              </w:rPr>
              <w:t>R5-212022</w:t>
            </w:r>
          </w:p>
        </w:tc>
        <w:tc>
          <w:tcPr>
            <w:tcW w:w="2964" w:type="dxa"/>
            <w:tcBorders>
              <w:top w:val="single" w:sz="4" w:space="0" w:color="auto"/>
              <w:left w:val="single" w:sz="4" w:space="0" w:color="auto"/>
              <w:bottom w:val="single" w:sz="4" w:space="0" w:color="auto"/>
              <w:right w:val="single" w:sz="4" w:space="0" w:color="auto"/>
            </w:tcBorders>
            <w:hideMark/>
          </w:tcPr>
          <w:p w14:paraId="6C77E46D" w14:textId="77777777" w:rsidR="00F67729" w:rsidRDefault="00F67729">
            <w:pPr>
              <w:pStyle w:val="TAL"/>
              <w:rPr>
                <w:sz w:val="16"/>
              </w:rPr>
            </w:pPr>
            <w:r>
              <w:rPr>
                <w:sz w:val="16"/>
              </w:rPr>
              <w:t>New TT analysis for 5.7.2.1</w:t>
            </w:r>
          </w:p>
        </w:tc>
        <w:tc>
          <w:tcPr>
            <w:tcW w:w="1728" w:type="dxa"/>
            <w:tcBorders>
              <w:top w:val="single" w:sz="4" w:space="0" w:color="auto"/>
              <w:left w:val="single" w:sz="4" w:space="0" w:color="auto"/>
              <w:bottom w:val="single" w:sz="4" w:space="0" w:color="auto"/>
              <w:right w:val="single" w:sz="4" w:space="0" w:color="auto"/>
            </w:tcBorders>
            <w:hideMark/>
          </w:tcPr>
          <w:p w14:paraId="4E8308D5"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13F6A820"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789C97CE" w14:textId="77777777" w:rsidR="00F67729" w:rsidRDefault="00F67729">
            <w:pPr>
              <w:pStyle w:val="TAL"/>
              <w:rPr>
                <w:sz w:val="16"/>
              </w:rPr>
            </w:pPr>
            <w:r>
              <w:rPr>
                <w:sz w:val="16"/>
              </w:rPr>
              <w:t>0226</w:t>
            </w:r>
          </w:p>
        </w:tc>
        <w:tc>
          <w:tcPr>
            <w:tcW w:w="236" w:type="dxa"/>
            <w:tcBorders>
              <w:top w:val="single" w:sz="4" w:space="0" w:color="auto"/>
              <w:left w:val="single" w:sz="4" w:space="0" w:color="auto"/>
              <w:bottom w:val="single" w:sz="4" w:space="0" w:color="auto"/>
              <w:right w:val="single" w:sz="4" w:space="0" w:color="auto"/>
            </w:tcBorders>
            <w:hideMark/>
          </w:tcPr>
          <w:p w14:paraId="2A78C5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6350FF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B2EC3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1C161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88B87C" w14:textId="77777777" w:rsidR="00F67729" w:rsidRDefault="00F67729">
            <w:pPr>
              <w:pStyle w:val="TAL"/>
              <w:rPr>
                <w:sz w:val="16"/>
              </w:rPr>
            </w:pPr>
            <w:r>
              <w:rPr>
                <w:sz w:val="16"/>
              </w:rPr>
              <w:t>revised</w:t>
            </w:r>
          </w:p>
        </w:tc>
      </w:tr>
      <w:tr w:rsidR="00F67729" w14:paraId="79C3A53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CC9756" w14:textId="77777777" w:rsidR="00F67729" w:rsidRDefault="00F67729">
            <w:pPr>
              <w:pStyle w:val="TAL"/>
              <w:rPr>
                <w:sz w:val="16"/>
              </w:rPr>
            </w:pPr>
            <w:r>
              <w:rPr>
                <w:sz w:val="16"/>
              </w:rPr>
              <w:t>R5-213941</w:t>
            </w:r>
          </w:p>
        </w:tc>
        <w:tc>
          <w:tcPr>
            <w:tcW w:w="2964" w:type="dxa"/>
            <w:tcBorders>
              <w:top w:val="single" w:sz="4" w:space="0" w:color="auto"/>
              <w:left w:val="single" w:sz="4" w:space="0" w:color="auto"/>
              <w:bottom w:val="single" w:sz="4" w:space="0" w:color="auto"/>
              <w:right w:val="single" w:sz="4" w:space="0" w:color="auto"/>
            </w:tcBorders>
            <w:hideMark/>
          </w:tcPr>
          <w:p w14:paraId="2FD6A8CB" w14:textId="77777777" w:rsidR="00F67729" w:rsidRDefault="00F67729">
            <w:pPr>
              <w:pStyle w:val="TAL"/>
              <w:rPr>
                <w:sz w:val="16"/>
              </w:rPr>
            </w:pPr>
            <w:r>
              <w:rPr>
                <w:sz w:val="16"/>
              </w:rPr>
              <w:t>New TT analysis for 5.7.2.1</w:t>
            </w:r>
          </w:p>
        </w:tc>
        <w:tc>
          <w:tcPr>
            <w:tcW w:w="1728" w:type="dxa"/>
            <w:tcBorders>
              <w:top w:val="single" w:sz="4" w:space="0" w:color="auto"/>
              <w:left w:val="single" w:sz="4" w:space="0" w:color="auto"/>
              <w:bottom w:val="single" w:sz="4" w:space="0" w:color="auto"/>
              <w:right w:val="single" w:sz="4" w:space="0" w:color="auto"/>
            </w:tcBorders>
            <w:hideMark/>
          </w:tcPr>
          <w:p w14:paraId="59163276"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439AB3FB"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20F7793B" w14:textId="77777777" w:rsidR="00F67729" w:rsidRDefault="00F67729">
            <w:pPr>
              <w:pStyle w:val="TAL"/>
              <w:rPr>
                <w:sz w:val="16"/>
              </w:rPr>
            </w:pPr>
            <w:r>
              <w:rPr>
                <w:sz w:val="16"/>
              </w:rPr>
              <w:t>0226</w:t>
            </w:r>
          </w:p>
        </w:tc>
        <w:tc>
          <w:tcPr>
            <w:tcW w:w="236" w:type="dxa"/>
            <w:tcBorders>
              <w:top w:val="single" w:sz="4" w:space="0" w:color="auto"/>
              <w:left w:val="single" w:sz="4" w:space="0" w:color="auto"/>
              <w:bottom w:val="single" w:sz="4" w:space="0" w:color="auto"/>
              <w:right w:val="single" w:sz="4" w:space="0" w:color="auto"/>
            </w:tcBorders>
            <w:hideMark/>
          </w:tcPr>
          <w:p w14:paraId="50F2862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3107496"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5554B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9A0C3F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8B658D" w14:textId="77777777" w:rsidR="00F67729" w:rsidRDefault="00F67729">
            <w:pPr>
              <w:pStyle w:val="TAL"/>
              <w:rPr>
                <w:sz w:val="16"/>
              </w:rPr>
            </w:pPr>
            <w:r>
              <w:rPr>
                <w:sz w:val="16"/>
              </w:rPr>
              <w:t>agreed</w:t>
            </w:r>
          </w:p>
        </w:tc>
      </w:tr>
      <w:tr w:rsidR="00F67729" w14:paraId="066116A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A71F40" w14:textId="77777777" w:rsidR="00F67729" w:rsidRDefault="00F67729">
            <w:pPr>
              <w:pStyle w:val="TAL"/>
              <w:rPr>
                <w:sz w:val="16"/>
              </w:rPr>
            </w:pPr>
            <w:r>
              <w:rPr>
                <w:sz w:val="16"/>
              </w:rPr>
              <w:t>R5-212023</w:t>
            </w:r>
          </w:p>
        </w:tc>
        <w:tc>
          <w:tcPr>
            <w:tcW w:w="2964" w:type="dxa"/>
            <w:tcBorders>
              <w:top w:val="single" w:sz="4" w:space="0" w:color="auto"/>
              <w:left w:val="single" w:sz="4" w:space="0" w:color="auto"/>
              <w:bottom w:val="single" w:sz="4" w:space="0" w:color="auto"/>
              <w:right w:val="single" w:sz="4" w:space="0" w:color="auto"/>
            </w:tcBorders>
            <w:hideMark/>
          </w:tcPr>
          <w:p w14:paraId="6366D176" w14:textId="77777777" w:rsidR="00F67729" w:rsidRDefault="00F67729">
            <w:pPr>
              <w:pStyle w:val="TAL"/>
              <w:rPr>
                <w:sz w:val="16"/>
              </w:rPr>
            </w:pPr>
            <w:r>
              <w:rPr>
                <w:sz w:val="16"/>
              </w:rPr>
              <w:t>New TT analysis for 5.7.3.1</w:t>
            </w:r>
          </w:p>
        </w:tc>
        <w:tc>
          <w:tcPr>
            <w:tcW w:w="1728" w:type="dxa"/>
            <w:tcBorders>
              <w:top w:val="single" w:sz="4" w:space="0" w:color="auto"/>
              <w:left w:val="single" w:sz="4" w:space="0" w:color="auto"/>
              <w:bottom w:val="single" w:sz="4" w:space="0" w:color="auto"/>
              <w:right w:val="single" w:sz="4" w:space="0" w:color="auto"/>
            </w:tcBorders>
            <w:hideMark/>
          </w:tcPr>
          <w:p w14:paraId="7A7E7554"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0681312"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13B0879D" w14:textId="77777777" w:rsidR="00F67729" w:rsidRDefault="00F67729">
            <w:pPr>
              <w:pStyle w:val="TAL"/>
              <w:rPr>
                <w:sz w:val="16"/>
              </w:rPr>
            </w:pPr>
            <w:r>
              <w:rPr>
                <w:sz w:val="16"/>
              </w:rPr>
              <w:t>0227</w:t>
            </w:r>
          </w:p>
        </w:tc>
        <w:tc>
          <w:tcPr>
            <w:tcW w:w="236" w:type="dxa"/>
            <w:tcBorders>
              <w:top w:val="single" w:sz="4" w:space="0" w:color="auto"/>
              <w:left w:val="single" w:sz="4" w:space="0" w:color="auto"/>
              <w:bottom w:val="single" w:sz="4" w:space="0" w:color="auto"/>
              <w:right w:val="single" w:sz="4" w:space="0" w:color="auto"/>
            </w:tcBorders>
            <w:hideMark/>
          </w:tcPr>
          <w:p w14:paraId="764F3EF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306F8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232DB5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4148D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80FC70" w14:textId="77777777" w:rsidR="00F67729" w:rsidRDefault="00F67729">
            <w:pPr>
              <w:pStyle w:val="TAL"/>
              <w:rPr>
                <w:sz w:val="16"/>
              </w:rPr>
            </w:pPr>
            <w:r>
              <w:rPr>
                <w:sz w:val="16"/>
              </w:rPr>
              <w:t>revised</w:t>
            </w:r>
          </w:p>
        </w:tc>
      </w:tr>
      <w:tr w:rsidR="00F67729" w14:paraId="7AD80D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5ADCBF8" w14:textId="77777777" w:rsidR="00F67729" w:rsidRDefault="00F67729">
            <w:pPr>
              <w:pStyle w:val="TAL"/>
              <w:rPr>
                <w:sz w:val="16"/>
              </w:rPr>
            </w:pPr>
            <w:r>
              <w:rPr>
                <w:sz w:val="16"/>
              </w:rPr>
              <w:t>R5-213942</w:t>
            </w:r>
          </w:p>
        </w:tc>
        <w:tc>
          <w:tcPr>
            <w:tcW w:w="2964" w:type="dxa"/>
            <w:tcBorders>
              <w:top w:val="single" w:sz="4" w:space="0" w:color="auto"/>
              <w:left w:val="single" w:sz="4" w:space="0" w:color="auto"/>
              <w:bottom w:val="single" w:sz="4" w:space="0" w:color="auto"/>
              <w:right w:val="single" w:sz="4" w:space="0" w:color="auto"/>
            </w:tcBorders>
            <w:hideMark/>
          </w:tcPr>
          <w:p w14:paraId="0776CCC1" w14:textId="77777777" w:rsidR="00F67729" w:rsidRDefault="00F67729">
            <w:pPr>
              <w:pStyle w:val="TAL"/>
              <w:rPr>
                <w:sz w:val="16"/>
              </w:rPr>
            </w:pPr>
            <w:r>
              <w:rPr>
                <w:sz w:val="16"/>
              </w:rPr>
              <w:t>New TT analysis for 5.7.3.1</w:t>
            </w:r>
          </w:p>
        </w:tc>
        <w:tc>
          <w:tcPr>
            <w:tcW w:w="1728" w:type="dxa"/>
            <w:tcBorders>
              <w:top w:val="single" w:sz="4" w:space="0" w:color="auto"/>
              <w:left w:val="single" w:sz="4" w:space="0" w:color="auto"/>
              <w:bottom w:val="single" w:sz="4" w:space="0" w:color="auto"/>
              <w:right w:val="single" w:sz="4" w:space="0" w:color="auto"/>
            </w:tcBorders>
            <w:hideMark/>
          </w:tcPr>
          <w:p w14:paraId="7399AB8D"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69573D33"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52D3CCD4" w14:textId="77777777" w:rsidR="00F67729" w:rsidRDefault="00F67729">
            <w:pPr>
              <w:pStyle w:val="TAL"/>
              <w:rPr>
                <w:sz w:val="16"/>
              </w:rPr>
            </w:pPr>
            <w:r>
              <w:rPr>
                <w:sz w:val="16"/>
              </w:rPr>
              <w:t>0227</w:t>
            </w:r>
          </w:p>
        </w:tc>
        <w:tc>
          <w:tcPr>
            <w:tcW w:w="236" w:type="dxa"/>
            <w:tcBorders>
              <w:top w:val="single" w:sz="4" w:space="0" w:color="auto"/>
              <w:left w:val="single" w:sz="4" w:space="0" w:color="auto"/>
              <w:bottom w:val="single" w:sz="4" w:space="0" w:color="auto"/>
              <w:right w:val="single" w:sz="4" w:space="0" w:color="auto"/>
            </w:tcBorders>
            <w:hideMark/>
          </w:tcPr>
          <w:p w14:paraId="2265D22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73C2D0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A9795D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45B68F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D59C41" w14:textId="77777777" w:rsidR="00F67729" w:rsidRDefault="00F67729">
            <w:pPr>
              <w:pStyle w:val="TAL"/>
              <w:rPr>
                <w:sz w:val="16"/>
              </w:rPr>
            </w:pPr>
            <w:r>
              <w:rPr>
                <w:sz w:val="16"/>
              </w:rPr>
              <w:t>agreed</w:t>
            </w:r>
          </w:p>
        </w:tc>
      </w:tr>
      <w:tr w:rsidR="00F67729" w14:paraId="6ED7D38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D90A7AC" w14:textId="77777777" w:rsidR="00F67729" w:rsidRDefault="00F67729">
            <w:pPr>
              <w:pStyle w:val="TAL"/>
              <w:rPr>
                <w:sz w:val="16"/>
              </w:rPr>
            </w:pPr>
            <w:r>
              <w:rPr>
                <w:sz w:val="16"/>
              </w:rPr>
              <w:t>R5-212032</w:t>
            </w:r>
          </w:p>
        </w:tc>
        <w:tc>
          <w:tcPr>
            <w:tcW w:w="2964" w:type="dxa"/>
            <w:tcBorders>
              <w:top w:val="single" w:sz="4" w:space="0" w:color="auto"/>
              <w:left w:val="single" w:sz="4" w:space="0" w:color="auto"/>
              <w:bottom w:val="single" w:sz="4" w:space="0" w:color="auto"/>
              <w:right w:val="single" w:sz="4" w:space="0" w:color="auto"/>
            </w:tcBorders>
            <w:hideMark/>
          </w:tcPr>
          <w:p w14:paraId="417D4089" w14:textId="77777777" w:rsidR="00F67729" w:rsidRDefault="00F67729">
            <w:pPr>
              <w:pStyle w:val="TAL"/>
              <w:rPr>
                <w:sz w:val="16"/>
              </w:rPr>
            </w:pPr>
            <w:r>
              <w:rPr>
                <w:sz w:val="16"/>
              </w:rPr>
              <w:t xml:space="preserve">Update of </w:t>
            </w:r>
            <w:proofErr w:type="spellStart"/>
            <w:r>
              <w:rPr>
                <w:sz w:val="16"/>
              </w:rPr>
              <w:t>demod</w:t>
            </w:r>
            <w:proofErr w:type="spellEnd"/>
            <w:r>
              <w:rPr>
                <w:sz w:val="16"/>
              </w:rPr>
              <w:t xml:space="preserve"> SNR testability</w:t>
            </w:r>
          </w:p>
        </w:tc>
        <w:tc>
          <w:tcPr>
            <w:tcW w:w="1728" w:type="dxa"/>
            <w:tcBorders>
              <w:top w:val="single" w:sz="4" w:space="0" w:color="auto"/>
              <w:left w:val="single" w:sz="4" w:space="0" w:color="auto"/>
              <w:bottom w:val="single" w:sz="4" w:space="0" w:color="auto"/>
              <w:right w:val="single" w:sz="4" w:space="0" w:color="auto"/>
            </w:tcBorders>
            <w:hideMark/>
          </w:tcPr>
          <w:p w14:paraId="7D219372"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0C2267CA"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1EF46F1A" w14:textId="77777777" w:rsidR="00F67729" w:rsidRDefault="00F67729">
            <w:pPr>
              <w:pStyle w:val="TAL"/>
              <w:rPr>
                <w:sz w:val="16"/>
              </w:rPr>
            </w:pPr>
            <w:r>
              <w:rPr>
                <w:sz w:val="16"/>
              </w:rPr>
              <w:t>0228</w:t>
            </w:r>
          </w:p>
        </w:tc>
        <w:tc>
          <w:tcPr>
            <w:tcW w:w="236" w:type="dxa"/>
            <w:tcBorders>
              <w:top w:val="single" w:sz="4" w:space="0" w:color="auto"/>
              <w:left w:val="single" w:sz="4" w:space="0" w:color="auto"/>
              <w:bottom w:val="single" w:sz="4" w:space="0" w:color="auto"/>
              <w:right w:val="single" w:sz="4" w:space="0" w:color="auto"/>
            </w:tcBorders>
            <w:hideMark/>
          </w:tcPr>
          <w:p w14:paraId="2256ED3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BD66C3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C020D4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5C58AC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6AEB76" w14:textId="77777777" w:rsidR="00F67729" w:rsidRDefault="00F67729">
            <w:pPr>
              <w:pStyle w:val="TAL"/>
              <w:rPr>
                <w:sz w:val="16"/>
              </w:rPr>
            </w:pPr>
            <w:r>
              <w:rPr>
                <w:sz w:val="16"/>
              </w:rPr>
              <w:t>revised</w:t>
            </w:r>
          </w:p>
        </w:tc>
      </w:tr>
      <w:tr w:rsidR="00F67729" w14:paraId="5BEB610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8DB9F36" w14:textId="77777777" w:rsidR="00F67729" w:rsidRDefault="00F67729">
            <w:pPr>
              <w:pStyle w:val="TAL"/>
              <w:rPr>
                <w:sz w:val="16"/>
              </w:rPr>
            </w:pPr>
            <w:r>
              <w:rPr>
                <w:sz w:val="16"/>
              </w:rPr>
              <w:t>R5-213851</w:t>
            </w:r>
          </w:p>
        </w:tc>
        <w:tc>
          <w:tcPr>
            <w:tcW w:w="2964" w:type="dxa"/>
            <w:tcBorders>
              <w:top w:val="single" w:sz="4" w:space="0" w:color="auto"/>
              <w:left w:val="single" w:sz="4" w:space="0" w:color="auto"/>
              <w:bottom w:val="single" w:sz="4" w:space="0" w:color="auto"/>
              <w:right w:val="single" w:sz="4" w:space="0" w:color="auto"/>
            </w:tcBorders>
            <w:hideMark/>
          </w:tcPr>
          <w:p w14:paraId="4C77D679" w14:textId="77777777" w:rsidR="00F67729" w:rsidRDefault="00F67729">
            <w:pPr>
              <w:pStyle w:val="TAL"/>
              <w:rPr>
                <w:sz w:val="16"/>
              </w:rPr>
            </w:pPr>
            <w:r>
              <w:rPr>
                <w:sz w:val="16"/>
              </w:rPr>
              <w:t xml:space="preserve">Update of </w:t>
            </w:r>
            <w:proofErr w:type="spellStart"/>
            <w:r>
              <w:rPr>
                <w:sz w:val="16"/>
              </w:rPr>
              <w:t>demod</w:t>
            </w:r>
            <w:proofErr w:type="spellEnd"/>
            <w:r>
              <w:rPr>
                <w:sz w:val="16"/>
              </w:rPr>
              <w:t xml:space="preserve"> SNR testability</w:t>
            </w:r>
          </w:p>
        </w:tc>
        <w:tc>
          <w:tcPr>
            <w:tcW w:w="1728" w:type="dxa"/>
            <w:tcBorders>
              <w:top w:val="single" w:sz="4" w:space="0" w:color="auto"/>
              <w:left w:val="single" w:sz="4" w:space="0" w:color="auto"/>
              <w:bottom w:val="single" w:sz="4" w:space="0" w:color="auto"/>
              <w:right w:val="single" w:sz="4" w:space="0" w:color="auto"/>
            </w:tcBorders>
            <w:hideMark/>
          </w:tcPr>
          <w:p w14:paraId="2C6BC37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D366819"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6B4465F0" w14:textId="77777777" w:rsidR="00F67729" w:rsidRDefault="00F67729">
            <w:pPr>
              <w:pStyle w:val="TAL"/>
              <w:rPr>
                <w:sz w:val="16"/>
              </w:rPr>
            </w:pPr>
            <w:r>
              <w:rPr>
                <w:sz w:val="16"/>
              </w:rPr>
              <w:t>0228</w:t>
            </w:r>
          </w:p>
        </w:tc>
        <w:tc>
          <w:tcPr>
            <w:tcW w:w="236" w:type="dxa"/>
            <w:tcBorders>
              <w:top w:val="single" w:sz="4" w:space="0" w:color="auto"/>
              <w:left w:val="single" w:sz="4" w:space="0" w:color="auto"/>
              <w:bottom w:val="single" w:sz="4" w:space="0" w:color="auto"/>
              <w:right w:val="single" w:sz="4" w:space="0" w:color="auto"/>
            </w:tcBorders>
            <w:hideMark/>
          </w:tcPr>
          <w:p w14:paraId="3A07A6B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29498E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9BB5DA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052AF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54ED26D" w14:textId="77777777" w:rsidR="00F67729" w:rsidRDefault="00F67729">
            <w:pPr>
              <w:pStyle w:val="TAL"/>
              <w:rPr>
                <w:sz w:val="16"/>
              </w:rPr>
            </w:pPr>
            <w:r>
              <w:rPr>
                <w:sz w:val="16"/>
              </w:rPr>
              <w:t>agreed</w:t>
            </w:r>
          </w:p>
        </w:tc>
      </w:tr>
      <w:tr w:rsidR="00F67729" w14:paraId="710868D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F57984" w14:textId="77777777" w:rsidR="00F67729" w:rsidRDefault="00F67729">
            <w:pPr>
              <w:pStyle w:val="TAL"/>
              <w:rPr>
                <w:sz w:val="16"/>
              </w:rPr>
            </w:pPr>
            <w:r>
              <w:rPr>
                <w:sz w:val="16"/>
              </w:rPr>
              <w:t>R5-212177</w:t>
            </w:r>
          </w:p>
        </w:tc>
        <w:tc>
          <w:tcPr>
            <w:tcW w:w="2964" w:type="dxa"/>
            <w:tcBorders>
              <w:top w:val="single" w:sz="4" w:space="0" w:color="auto"/>
              <w:left w:val="single" w:sz="4" w:space="0" w:color="auto"/>
              <w:bottom w:val="single" w:sz="4" w:space="0" w:color="auto"/>
              <w:right w:val="single" w:sz="4" w:space="0" w:color="auto"/>
            </w:tcBorders>
            <w:hideMark/>
          </w:tcPr>
          <w:p w14:paraId="3743BD75" w14:textId="77777777" w:rsidR="00F67729" w:rsidRDefault="00F67729">
            <w:pPr>
              <w:pStyle w:val="TAL"/>
              <w:rPr>
                <w:sz w:val="16"/>
              </w:rPr>
            </w:pPr>
            <w:r>
              <w:rPr>
                <w:sz w:val="16"/>
              </w:rPr>
              <w:t>Removal of technical content in 38.903 v15.3.0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3CC7F8C3"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5E9F20B6"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19B6D816" w14:textId="77777777" w:rsidR="00F67729" w:rsidRDefault="00F67729">
            <w:pPr>
              <w:pStyle w:val="TAL"/>
              <w:rPr>
                <w:sz w:val="16"/>
              </w:rPr>
            </w:pPr>
            <w:r>
              <w:rPr>
                <w:sz w:val="16"/>
              </w:rPr>
              <w:t>0229</w:t>
            </w:r>
          </w:p>
        </w:tc>
        <w:tc>
          <w:tcPr>
            <w:tcW w:w="236" w:type="dxa"/>
            <w:tcBorders>
              <w:top w:val="single" w:sz="4" w:space="0" w:color="auto"/>
              <w:left w:val="single" w:sz="4" w:space="0" w:color="auto"/>
              <w:bottom w:val="single" w:sz="4" w:space="0" w:color="auto"/>
              <w:right w:val="single" w:sz="4" w:space="0" w:color="auto"/>
            </w:tcBorders>
            <w:hideMark/>
          </w:tcPr>
          <w:p w14:paraId="168C8209"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655608" w14:textId="77777777" w:rsidR="00F67729" w:rsidRDefault="00F67729">
            <w:pPr>
              <w:pStyle w:val="TAL"/>
              <w:rPr>
                <w:sz w:val="16"/>
              </w:rPr>
            </w:pPr>
            <w:r>
              <w:rPr>
                <w:sz w:val="16"/>
              </w:rPr>
              <w:t>Rel-15</w:t>
            </w:r>
          </w:p>
        </w:tc>
        <w:tc>
          <w:tcPr>
            <w:tcW w:w="284" w:type="dxa"/>
            <w:tcBorders>
              <w:top w:val="single" w:sz="4" w:space="0" w:color="auto"/>
              <w:left w:val="single" w:sz="4" w:space="0" w:color="auto"/>
              <w:bottom w:val="single" w:sz="4" w:space="0" w:color="auto"/>
              <w:right w:val="single" w:sz="4" w:space="0" w:color="auto"/>
            </w:tcBorders>
            <w:hideMark/>
          </w:tcPr>
          <w:p w14:paraId="75A244A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317D88" w14:textId="77777777" w:rsidR="00F67729" w:rsidRDefault="00F67729">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EA9BEC6" w14:textId="77777777" w:rsidR="00F67729" w:rsidRDefault="00F67729">
            <w:pPr>
              <w:pStyle w:val="TAL"/>
              <w:rPr>
                <w:sz w:val="16"/>
              </w:rPr>
            </w:pPr>
            <w:r>
              <w:rPr>
                <w:sz w:val="16"/>
              </w:rPr>
              <w:t>agreed</w:t>
            </w:r>
          </w:p>
        </w:tc>
      </w:tr>
      <w:tr w:rsidR="00F67729" w14:paraId="1101CFF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AAB5280" w14:textId="77777777" w:rsidR="00F67729" w:rsidRDefault="00F67729">
            <w:pPr>
              <w:pStyle w:val="TAL"/>
              <w:rPr>
                <w:sz w:val="16"/>
              </w:rPr>
            </w:pPr>
            <w:r>
              <w:rPr>
                <w:sz w:val="16"/>
              </w:rPr>
              <w:t>R5-212352</w:t>
            </w:r>
          </w:p>
        </w:tc>
        <w:tc>
          <w:tcPr>
            <w:tcW w:w="2964" w:type="dxa"/>
            <w:tcBorders>
              <w:top w:val="single" w:sz="4" w:space="0" w:color="auto"/>
              <w:left w:val="single" w:sz="4" w:space="0" w:color="auto"/>
              <w:bottom w:val="single" w:sz="4" w:space="0" w:color="auto"/>
              <w:right w:val="single" w:sz="4" w:space="0" w:color="auto"/>
            </w:tcBorders>
            <w:hideMark/>
          </w:tcPr>
          <w:p w14:paraId="4988FA80" w14:textId="77777777" w:rsidR="00F67729" w:rsidRDefault="00F67729">
            <w:pPr>
              <w:pStyle w:val="TAL"/>
              <w:rPr>
                <w:sz w:val="16"/>
              </w:rPr>
            </w:pPr>
            <w:r>
              <w:rPr>
                <w:sz w:val="16"/>
              </w:rPr>
              <w:t>ACS and IBB - FR2 MU definition in 38.903</w:t>
            </w:r>
          </w:p>
        </w:tc>
        <w:tc>
          <w:tcPr>
            <w:tcW w:w="1728" w:type="dxa"/>
            <w:tcBorders>
              <w:top w:val="single" w:sz="4" w:space="0" w:color="auto"/>
              <w:left w:val="single" w:sz="4" w:space="0" w:color="auto"/>
              <w:bottom w:val="single" w:sz="4" w:space="0" w:color="auto"/>
              <w:right w:val="single" w:sz="4" w:space="0" w:color="auto"/>
            </w:tcBorders>
            <w:hideMark/>
          </w:tcPr>
          <w:p w14:paraId="26FEDFF6"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AE2A395"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03AA3BFC" w14:textId="77777777" w:rsidR="00F67729" w:rsidRDefault="00F67729">
            <w:pPr>
              <w:pStyle w:val="TAL"/>
              <w:rPr>
                <w:sz w:val="16"/>
              </w:rPr>
            </w:pPr>
            <w:r>
              <w:rPr>
                <w:sz w:val="16"/>
              </w:rPr>
              <w:t>0230</w:t>
            </w:r>
          </w:p>
        </w:tc>
        <w:tc>
          <w:tcPr>
            <w:tcW w:w="236" w:type="dxa"/>
            <w:tcBorders>
              <w:top w:val="single" w:sz="4" w:space="0" w:color="auto"/>
              <w:left w:val="single" w:sz="4" w:space="0" w:color="auto"/>
              <w:bottom w:val="single" w:sz="4" w:space="0" w:color="auto"/>
              <w:right w:val="single" w:sz="4" w:space="0" w:color="auto"/>
            </w:tcBorders>
            <w:hideMark/>
          </w:tcPr>
          <w:p w14:paraId="34CBF68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FBCA96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53BB95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64565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A5098C6" w14:textId="77777777" w:rsidR="00F67729" w:rsidRDefault="00F67729">
            <w:pPr>
              <w:pStyle w:val="TAL"/>
              <w:rPr>
                <w:sz w:val="16"/>
              </w:rPr>
            </w:pPr>
            <w:r>
              <w:rPr>
                <w:sz w:val="16"/>
              </w:rPr>
              <w:t>agreed</w:t>
            </w:r>
          </w:p>
        </w:tc>
      </w:tr>
      <w:tr w:rsidR="00F67729" w14:paraId="6DCC53B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D9480D1" w14:textId="77777777" w:rsidR="00F67729" w:rsidRDefault="00F67729">
            <w:pPr>
              <w:pStyle w:val="TAL"/>
              <w:rPr>
                <w:sz w:val="16"/>
              </w:rPr>
            </w:pPr>
            <w:r>
              <w:rPr>
                <w:sz w:val="16"/>
              </w:rPr>
              <w:t>R5-212636</w:t>
            </w:r>
          </w:p>
        </w:tc>
        <w:tc>
          <w:tcPr>
            <w:tcW w:w="2964" w:type="dxa"/>
            <w:tcBorders>
              <w:top w:val="single" w:sz="4" w:space="0" w:color="auto"/>
              <w:left w:val="single" w:sz="4" w:space="0" w:color="auto"/>
              <w:bottom w:val="single" w:sz="4" w:space="0" w:color="auto"/>
              <w:right w:val="single" w:sz="4" w:space="0" w:color="auto"/>
            </w:tcBorders>
            <w:hideMark/>
          </w:tcPr>
          <w:p w14:paraId="151E80FC" w14:textId="77777777" w:rsidR="00F67729" w:rsidRDefault="00F67729">
            <w:pPr>
              <w:pStyle w:val="TAL"/>
              <w:rPr>
                <w:sz w:val="16"/>
              </w:rPr>
            </w:pPr>
            <w:r>
              <w:rPr>
                <w:sz w:val="16"/>
              </w:rPr>
              <w:t>Add Test Tolerance analyses for FR2 RLM Test cases</w:t>
            </w:r>
          </w:p>
        </w:tc>
        <w:tc>
          <w:tcPr>
            <w:tcW w:w="1728" w:type="dxa"/>
            <w:tcBorders>
              <w:top w:val="single" w:sz="4" w:space="0" w:color="auto"/>
              <w:left w:val="single" w:sz="4" w:space="0" w:color="auto"/>
              <w:bottom w:val="single" w:sz="4" w:space="0" w:color="auto"/>
              <w:right w:val="single" w:sz="4" w:space="0" w:color="auto"/>
            </w:tcBorders>
            <w:hideMark/>
          </w:tcPr>
          <w:p w14:paraId="4E46F9B8"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13E6EE33"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1D4CD2A7" w14:textId="77777777" w:rsidR="00F67729" w:rsidRDefault="00F67729">
            <w:pPr>
              <w:pStyle w:val="TAL"/>
              <w:rPr>
                <w:sz w:val="16"/>
              </w:rPr>
            </w:pPr>
            <w:r>
              <w:rPr>
                <w:sz w:val="16"/>
              </w:rPr>
              <w:t>0231</w:t>
            </w:r>
          </w:p>
        </w:tc>
        <w:tc>
          <w:tcPr>
            <w:tcW w:w="236" w:type="dxa"/>
            <w:tcBorders>
              <w:top w:val="single" w:sz="4" w:space="0" w:color="auto"/>
              <w:left w:val="single" w:sz="4" w:space="0" w:color="auto"/>
              <w:bottom w:val="single" w:sz="4" w:space="0" w:color="auto"/>
              <w:right w:val="single" w:sz="4" w:space="0" w:color="auto"/>
            </w:tcBorders>
            <w:hideMark/>
          </w:tcPr>
          <w:p w14:paraId="273A060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805ADE1"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0CEC763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7F0D8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375BDF" w14:textId="77777777" w:rsidR="00F67729" w:rsidRDefault="00F67729">
            <w:pPr>
              <w:pStyle w:val="TAL"/>
              <w:rPr>
                <w:sz w:val="16"/>
              </w:rPr>
            </w:pPr>
            <w:r>
              <w:rPr>
                <w:sz w:val="16"/>
              </w:rPr>
              <w:t>revised</w:t>
            </w:r>
          </w:p>
        </w:tc>
      </w:tr>
      <w:tr w:rsidR="00F67729" w14:paraId="32D75D3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2B3E420" w14:textId="77777777" w:rsidR="00F67729" w:rsidRDefault="00F67729">
            <w:pPr>
              <w:pStyle w:val="TAL"/>
              <w:rPr>
                <w:sz w:val="16"/>
              </w:rPr>
            </w:pPr>
            <w:r>
              <w:rPr>
                <w:sz w:val="16"/>
              </w:rPr>
              <w:t>R5-214114</w:t>
            </w:r>
          </w:p>
        </w:tc>
        <w:tc>
          <w:tcPr>
            <w:tcW w:w="2964" w:type="dxa"/>
            <w:tcBorders>
              <w:top w:val="single" w:sz="4" w:space="0" w:color="auto"/>
              <w:left w:val="single" w:sz="4" w:space="0" w:color="auto"/>
              <w:bottom w:val="single" w:sz="4" w:space="0" w:color="auto"/>
              <w:right w:val="single" w:sz="4" w:space="0" w:color="auto"/>
            </w:tcBorders>
            <w:hideMark/>
          </w:tcPr>
          <w:p w14:paraId="5A438141" w14:textId="77777777" w:rsidR="00F67729" w:rsidRDefault="00F67729">
            <w:pPr>
              <w:pStyle w:val="TAL"/>
              <w:rPr>
                <w:sz w:val="16"/>
              </w:rPr>
            </w:pPr>
            <w:r>
              <w:rPr>
                <w:sz w:val="16"/>
              </w:rPr>
              <w:t>Add Test Tolerance analyses for FR2 RLM Test cases</w:t>
            </w:r>
          </w:p>
        </w:tc>
        <w:tc>
          <w:tcPr>
            <w:tcW w:w="1728" w:type="dxa"/>
            <w:tcBorders>
              <w:top w:val="single" w:sz="4" w:space="0" w:color="auto"/>
              <w:left w:val="single" w:sz="4" w:space="0" w:color="auto"/>
              <w:bottom w:val="single" w:sz="4" w:space="0" w:color="auto"/>
              <w:right w:val="single" w:sz="4" w:space="0" w:color="auto"/>
            </w:tcBorders>
            <w:hideMark/>
          </w:tcPr>
          <w:p w14:paraId="6AC28E73"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44DFCAF0"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58792803" w14:textId="77777777" w:rsidR="00F67729" w:rsidRDefault="00F67729">
            <w:pPr>
              <w:pStyle w:val="TAL"/>
              <w:rPr>
                <w:sz w:val="16"/>
              </w:rPr>
            </w:pPr>
            <w:r>
              <w:rPr>
                <w:sz w:val="16"/>
              </w:rPr>
              <w:t>0231</w:t>
            </w:r>
          </w:p>
        </w:tc>
        <w:tc>
          <w:tcPr>
            <w:tcW w:w="236" w:type="dxa"/>
            <w:tcBorders>
              <w:top w:val="single" w:sz="4" w:space="0" w:color="auto"/>
              <w:left w:val="single" w:sz="4" w:space="0" w:color="auto"/>
              <w:bottom w:val="single" w:sz="4" w:space="0" w:color="auto"/>
              <w:right w:val="single" w:sz="4" w:space="0" w:color="auto"/>
            </w:tcBorders>
            <w:hideMark/>
          </w:tcPr>
          <w:p w14:paraId="3B00D83A"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A73FA72"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E5BA4E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CD31D2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12EB3D" w14:textId="77777777" w:rsidR="00F67729" w:rsidRDefault="00F67729">
            <w:pPr>
              <w:pStyle w:val="TAL"/>
              <w:rPr>
                <w:sz w:val="16"/>
              </w:rPr>
            </w:pPr>
            <w:r>
              <w:rPr>
                <w:sz w:val="16"/>
              </w:rPr>
              <w:t>agreed</w:t>
            </w:r>
          </w:p>
        </w:tc>
      </w:tr>
      <w:tr w:rsidR="00F67729" w14:paraId="7B272B0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B203A4A" w14:textId="77777777" w:rsidR="00F67729" w:rsidRDefault="00F67729">
            <w:pPr>
              <w:pStyle w:val="TAL"/>
              <w:rPr>
                <w:sz w:val="16"/>
              </w:rPr>
            </w:pPr>
            <w:r>
              <w:rPr>
                <w:sz w:val="16"/>
              </w:rPr>
              <w:t>R5-212638</w:t>
            </w:r>
          </w:p>
        </w:tc>
        <w:tc>
          <w:tcPr>
            <w:tcW w:w="2964" w:type="dxa"/>
            <w:tcBorders>
              <w:top w:val="single" w:sz="4" w:space="0" w:color="auto"/>
              <w:left w:val="single" w:sz="4" w:space="0" w:color="auto"/>
              <w:bottom w:val="single" w:sz="4" w:space="0" w:color="auto"/>
              <w:right w:val="single" w:sz="4" w:space="0" w:color="auto"/>
            </w:tcBorders>
            <w:hideMark/>
          </w:tcPr>
          <w:p w14:paraId="6E68CF8B" w14:textId="77777777" w:rsidR="00F67729" w:rsidRDefault="00F67729">
            <w:pPr>
              <w:pStyle w:val="TAL"/>
              <w:rPr>
                <w:sz w:val="16"/>
              </w:rPr>
            </w:pPr>
            <w:r>
              <w:rPr>
                <w:sz w:val="16"/>
              </w:rPr>
              <w:t>Update and add Test Tolerance analysis for FR2 Intra-</w:t>
            </w:r>
            <w:proofErr w:type="spellStart"/>
            <w:r>
              <w:rPr>
                <w:sz w:val="16"/>
              </w:rPr>
              <w:t>freq</w:t>
            </w:r>
            <w:proofErr w:type="spellEnd"/>
            <w:r>
              <w:rPr>
                <w:sz w:val="16"/>
              </w:rPr>
              <w:t xml:space="preserve"> Event-trig Test cases</w:t>
            </w:r>
          </w:p>
        </w:tc>
        <w:tc>
          <w:tcPr>
            <w:tcW w:w="1728" w:type="dxa"/>
            <w:tcBorders>
              <w:top w:val="single" w:sz="4" w:space="0" w:color="auto"/>
              <w:left w:val="single" w:sz="4" w:space="0" w:color="auto"/>
              <w:bottom w:val="single" w:sz="4" w:space="0" w:color="auto"/>
              <w:right w:val="single" w:sz="4" w:space="0" w:color="auto"/>
            </w:tcBorders>
            <w:hideMark/>
          </w:tcPr>
          <w:p w14:paraId="45EEFD35"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7C74C1E0"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263EB699" w14:textId="77777777" w:rsidR="00F67729" w:rsidRDefault="00F67729">
            <w:pPr>
              <w:pStyle w:val="TAL"/>
              <w:rPr>
                <w:sz w:val="16"/>
              </w:rPr>
            </w:pPr>
            <w:r>
              <w:rPr>
                <w:sz w:val="16"/>
              </w:rPr>
              <w:t>0232</w:t>
            </w:r>
          </w:p>
        </w:tc>
        <w:tc>
          <w:tcPr>
            <w:tcW w:w="236" w:type="dxa"/>
            <w:tcBorders>
              <w:top w:val="single" w:sz="4" w:space="0" w:color="auto"/>
              <w:left w:val="single" w:sz="4" w:space="0" w:color="auto"/>
              <w:bottom w:val="single" w:sz="4" w:space="0" w:color="auto"/>
              <w:right w:val="single" w:sz="4" w:space="0" w:color="auto"/>
            </w:tcBorders>
            <w:hideMark/>
          </w:tcPr>
          <w:p w14:paraId="4EEFC7C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FCEE51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1F389DF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A11066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2FE9BF" w14:textId="77777777" w:rsidR="00F67729" w:rsidRDefault="00F67729">
            <w:pPr>
              <w:pStyle w:val="TAL"/>
              <w:rPr>
                <w:sz w:val="16"/>
              </w:rPr>
            </w:pPr>
            <w:r>
              <w:rPr>
                <w:sz w:val="16"/>
              </w:rPr>
              <w:t>revised</w:t>
            </w:r>
          </w:p>
        </w:tc>
      </w:tr>
      <w:tr w:rsidR="00F67729" w14:paraId="0DACBD7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8AAF2A1" w14:textId="77777777" w:rsidR="00F67729" w:rsidRDefault="00F67729">
            <w:pPr>
              <w:pStyle w:val="TAL"/>
              <w:rPr>
                <w:sz w:val="16"/>
              </w:rPr>
            </w:pPr>
            <w:r>
              <w:rPr>
                <w:sz w:val="16"/>
              </w:rPr>
              <w:t>R5-214115</w:t>
            </w:r>
          </w:p>
        </w:tc>
        <w:tc>
          <w:tcPr>
            <w:tcW w:w="2964" w:type="dxa"/>
            <w:tcBorders>
              <w:top w:val="single" w:sz="4" w:space="0" w:color="auto"/>
              <w:left w:val="single" w:sz="4" w:space="0" w:color="auto"/>
              <w:bottom w:val="single" w:sz="4" w:space="0" w:color="auto"/>
              <w:right w:val="single" w:sz="4" w:space="0" w:color="auto"/>
            </w:tcBorders>
            <w:hideMark/>
          </w:tcPr>
          <w:p w14:paraId="412AD5CB" w14:textId="77777777" w:rsidR="00F67729" w:rsidRDefault="00F67729">
            <w:pPr>
              <w:pStyle w:val="TAL"/>
              <w:rPr>
                <w:sz w:val="16"/>
              </w:rPr>
            </w:pPr>
            <w:r>
              <w:rPr>
                <w:sz w:val="16"/>
              </w:rPr>
              <w:t>Update and add Test Tolerance analysis for FR2 Intra-</w:t>
            </w:r>
            <w:proofErr w:type="spellStart"/>
            <w:r>
              <w:rPr>
                <w:sz w:val="16"/>
              </w:rPr>
              <w:t>freq</w:t>
            </w:r>
            <w:proofErr w:type="spellEnd"/>
            <w:r>
              <w:rPr>
                <w:sz w:val="16"/>
              </w:rPr>
              <w:t xml:space="preserve"> Event-trig Test cases</w:t>
            </w:r>
          </w:p>
        </w:tc>
        <w:tc>
          <w:tcPr>
            <w:tcW w:w="1728" w:type="dxa"/>
            <w:tcBorders>
              <w:top w:val="single" w:sz="4" w:space="0" w:color="auto"/>
              <w:left w:val="single" w:sz="4" w:space="0" w:color="auto"/>
              <w:bottom w:val="single" w:sz="4" w:space="0" w:color="auto"/>
              <w:right w:val="single" w:sz="4" w:space="0" w:color="auto"/>
            </w:tcBorders>
            <w:hideMark/>
          </w:tcPr>
          <w:p w14:paraId="23589547"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1863980B"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3FCC89E8" w14:textId="77777777" w:rsidR="00F67729" w:rsidRDefault="00F67729">
            <w:pPr>
              <w:pStyle w:val="TAL"/>
              <w:rPr>
                <w:sz w:val="16"/>
              </w:rPr>
            </w:pPr>
            <w:r>
              <w:rPr>
                <w:sz w:val="16"/>
              </w:rPr>
              <w:t>0232</w:t>
            </w:r>
          </w:p>
        </w:tc>
        <w:tc>
          <w:tcPr>
            <w:tcW w:w="236" w:type="dxa"/>
            <w:tcBorders>
              <w:top w:val="single" w:sz="4" w:space="0" w:color="auto"/>
              <w:left w:val="single" w:sz="4" w:space="0" w:color="auto"/>
              <w:bottom w:val="single" w:sz="4" w:space="0" w:color="auto"/>
              <w:right w:val="single" w:sz="4" w:space="0" w:color="auto"/>
            </w:tcBorders>
            <w:hideMark/>
          </w:tcPr>
          <w:p w14:paraId="24D34DB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95852EB"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2C71F67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09C93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79187A" w14:textId="77777777" w:rsidR="00F67729" w:rsidRDefault="00F67729">
            <w:pPr>
              <w:pStyle w:val="TAL"/>
              <w:rPr>
                <w:sz w:val="16"/>
              </w:rPr>
            </w:pPr>
            <w:r>
              <w:rPr>
                <w:sz w:val="16"/>
              </w:rPr>
              <w:t>agreed</w:t>
            </w:r>
          </w:p>
        </w:tc>
      </w:tr>
      <w:tr w:rsidR="00F67729" w14:paraId="170A6DE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ED3A19" w14:textId="77777777" w:rsidR="00F67729" w:rsidRDefault="00F67729">
            <w:pPr>
              <w:pStyle w:val="TAL"/>
              <w:rPr>
                <w:sz w:val="16"/>
              </w:rPr>
            </w:pPr>
            <w:r>
              <w:rPr>
                <w:sz w:val="16"/>
              </w:rPr>
              <w:t>R5-212640</w:t>
            </w:r>
          </w:p>
        </w:tc>
        <w:tc>
          <w:tcPr>
            <w:tcW w:w="2964" w:type="dxa"/>
            <w:tcBorders>
              <w:top w:val="single" w:sz="4" w:space="0" w:color="auto"/>
              <w:left w:val="single" w:sz="4" w:space="0" w:color="auto"/>
              <w:bottom w:val="single" w:sz="4" w:space="0" w:color="auto"/>
              <w:right w:val="single" w:sz="4" w:space="0" w:color="auto"/>
            </w:tcBorders>
            <w:hideMark/>
          </w:tcPr>
          <w:p w14:paraId="45DAAFF1" w14:textId="77777777" w:rsidR="00F67729" w:rsidRDefault="00F67729">
            <w:pPr>
              <w:pStyle w:val="TAL"/>
              <w:rPr>
                <w:sz w:val="16"/>
              </w:rPr>
            </w:pPr>
            <w:r>
              <w:rPr>
                <w:sz w:val="16"/>
              </w:rPr>
              <w:t>Update Test Tolerance analysis for FR2 Inter-</w:t>
            </w:r>
            <w:proofErr w:type="spellStart"/>
            <w:r>
              <w:rPr>
                <w:sz w:val="16"/>
              </w:rPr>
              <w:t>freq</w:t>
            </w:r>
            <w:proofErr w:type="spellEnd"/>
            <w:r>
              <w:rPr>
                <w:sz w:val="16"/>
              </w:rPr>
              <w:t xml:space="preserve"> SS-RSRP Test case</w:t>
            </w:r>
          </w:p>
        </w:tc>
        <w:tc>
          <w:tcPr>
            <w:tcW w:w="1728" w:type="dxa"/>
            <w:tcBorders>
              <w:top w:val="single" w:sz="4" w:space="0" w:color="auto"/>
              <w:left w:val="single" w:sz="4" w:space="0" w:color="auto"/>
              <w:bottom w:val="single" w:sz="4" w:space="0" w:color="auto"/>
              <w:right w:val="single" w:sz="4" w:space="0" w:color="auto"/>
            </w:tcBorders>
            <w:hideMark/>
          </w:tcPr>
          <w:p w14:paraId="719C88BD"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1D36B2D9"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5677EFCB" w14:textId="77777777" w:rsidR="00F67729" w:rsidRDefault="00F67729">
            <w:pPr>
              <w:pStyle w:val="TAL"/>
              <w:rPr>
                <w:sz w:val="16"/>
              </w:rPr>
            </w:pPr>
            <w:r>
              <w:rPr>
                <w:sz w:val="16"/>
              </w:rPr>
              <w:t>0233</w:t>
            </w:r>
          </w:p>
        </w:tc>
        <w:tc>
          <w:tcPr>
            <w:tcW w:w="236" w:type="dxa"/>
            <w:tcBorders>
              <w:top w:val="single" w:sz="4" w:space="0" w:color="auto"/>
              <w:left w:val="single" w:sz="4" w:space="0" w:color="auto"/>
              <w:bottom w:val="single" w:sz="4" w:space="0" w:color="auto"/>
              <w:right w:val="single" w:sz="4" w:space="0" w:color="auto"/>
            </w:tcBorders>
            <w:hideMark/>
          </w:tcPr>
          <w:p w14:paraId="52372B1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97D043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17C3A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6B9489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23874D" w14:textId="77777777" w:rsidR="00F67729" w:rsidRDefault="00F67729">
            <w:pPr>
              <w:pStyle w:val="TAL"/>
              <w:rPr>
                <w:sz w:val="16"/>
              </w:rPr>
            </w:pPr>
            <w:r>
              <w:rPr>
                <w:sz w:val="16"/>
              </w:rPr>
              <w:t>revised</w:t>
            </w:r>
          </w:p>
        </w:tc>
      </w:tr>
      <w:tr w:rsidR="00F67729" w14:paraId="0586779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2774CA" w14:textId="77777777" w:rsidR="00F67729" w:rsidRDefault="00F67729">
            <w:pPr>
              <w:pStyle w:val="TAL"/>
              <w:rPr>
                <w:sz w:val="16"/>
              </w:rPr>
            </w:pPr>
            <w:r>
              <w:rPr>
                <w:sz w:val="16"/>
              </w:rPr>
              <w:t>R5-214116</w:t>
            </w:r>
          </w:p>
        </w:tc>
        <w:tc>
          <w:tcPr>
            <w:tcW w:w="2964" w:type="dxa"/>
            <w:tcBorders>
              <w:top w:val="single" w:sz="4" w:space="0" w:color="auto"/>
              <w:left w:val="single" w:sz="4" w:space="0" w:color="auto"/>
              <w:bottom w:val="single" w:sz="4" w:space="0" w:color="auto"/>
              <w:right w:val="single" w:sz="4" w:space="0" w:color="auto"/>
            </w:tcBorders>
            <w:hideMark/>
          </w:tcPr>
          <w:p w14:paraId="32B82780" w14:textId="77777777" w:rsidR="00F67729" w:rsidRDefault="00F67729">
            <w:pPr>
              <w:pStyle w:val="TAL"/>
              <w:rPr>
                <w:sz w:val="16"/>
              </w:rPr>
            </w:pPr>
            <w:r>
              <w:rPr>
                <w:sz w:val="16"/>
              </w:rPr>
              <w:t>Update Test Tolerance analysis for FR2 Inter-</w:t>
            </w:r>
            <w:proofErr w:type="spellStart"/>
            <w:r>
              <w:rPr>
                <w:sz w:val="16"/>
              </w:rPr>
              <w:t>freq</w:t>
            </w:r>
            <w:proofErr w:type="spellEnd"/>
            <w:r>
              <w:rPr>
                <w:sz w:val="16"/>
              </w:rPr>
              <w:t xml:space="preserve"> SS-RSRP Test case</w:t>
            </w:r>
          </w:p>
        </w:tc>
        <w:tc>
          <w:tcPr>
            <w:tcW w:w="1728" w:type="dxa"/>
            <w:tcBorders>
              <w:top w:val="single" w:sz="4" w:space="0" w:color="auto"/>
              <w:left w:val="single" w:sz="4" w:space="0" w:color="auto"/>
              <w:bottom w:val="single" w:sz="4" w:space="0" w:color="auto"/>
              <w:right w:val="single" w:sz="4" w:space="0" w:color="auto"/>
            </w:tcBorders>
            <w:hideMark/>
          </w:tcPr>
          <w:p w14:paraId="5DD0233A" w14:textId="77777777" w:rsidR="00F67729" w:rsidRDefault="00F67729">
            <w:pPr>
              <w:pStyle w:val="TAL"/>
              <w:rPr>
                <w:sz w:val="16"/>
              </w:rPr>
            </w:pPr>
            <w:r>
              <w:rPr>
                <w:sz w:val="16"/>
              </w:rPr>
              <w:t>ANRITSU LTD</w:t>
            </w:r>
          </w:p>
        </w:tc>
        <w:tc>
          <w:tcPr>
            <w:tcW w:w="982" w:type="dxa"/>
            <w:tcBorders>
              <w:top w:val="single" w:sz="4" w:space="0" w:color="auto"/>
              <w:left w:val="single" w:sz="4" w:space="0" w:color="auto"/>
              <w:bottom w:val="single" w:sz="4" w:space="0" w:color="auto"/>
              <w:right w:val="single" w:sz="4" w:space="0" w:color="auto"/>
            </w:tcBorders>
            <w:hideMark/>
          </w:tcPr>
          <w:p w14:paraId="14E45E16"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17FA28B1" w14:textId="77777777" w:rsidR="00F67729" w:rsidRDefault="00F67729">
            <w:pPr>
              <w:pStyle w:val="TAL"/>
              <w:rPr>
                <w:sz w:val="16"/>
              </w:rPr>
            </w:pPr>
            <w:r>
              <w:rPr>
                <w:sz w:val="16"/>
              </w:rPr>
              <w:t>0233</w:t>
            </w:r>
          </w:p>
        </w:tc>
        <w:tc>
          <w:tcPr>
            <w:tcW w:w="236" w:type="dxa"/>
            <w:tcBorders>
              <w:top w:val="single" w:sz="4" w:space="0" w:color="auto"/>
              <w:left w:val="single" w:sz="4" w:space="0" w:color="auto"/>
              <w:bottom w:val="single" w:sz="4" w:space="0" w:color="auto"/>
              <w:right w:val="single" w:sz="4" w:space="0" w:color="auto"/>
            </w:tcBorders>
            <w:hideMark/>
          </w:tcPr>
          <w:p w14:paraId="72F7D8B4"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941596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B0F2FA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0A45A8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C320213" w14:textId="77777777" w:rsidR="00F67729" w:rsidRDefault="00F67729">
            <w:pPr>
              <w:pStyle w:val="TAL"/>
              <w:rPr>
                <w:sz w:val="16"/>
              </w:rPr>
            </w:pPr>
            <w:r>
              <w:rPr>
                <w:sz w:val="16"/>
              </w:rPr>
              <w:t>agreed</w:t>
            </w:r>
          </w:p>
        </w:tc>
      </w:tr>
      <w:tr w:rsidR="00F67729" w14:paraId="48CCF3B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2A753F2" w14:textId="77777777" w:rsidR="00F67729" w:rsidRDefault="00F67729">
            <w:pPr>
              <w:pStyle w:val="TAL"/>
              <w:rPr>
                <w:sz w:val="16"/>
              </w:rPr>
            </w:pPr>
            <w:r>
              <w:rPr>
                <w:sz w:val="16"/>
              </w:rPr>
              <w:t>R5-213217</w:t>
            </w:r>
          </w:p>
        </w:tc>
        <w:tc>
          <w:tcPr>
            <w:tcW w:w="2964" w:type="dxa"/>
            <w:tcBorders>
              <w:top w:val="single" w:sz="4" w:space="0" w:color="auto"/>
              <w:left w:val="single" w:sz="4" w:space="0" w:color="auto"/>
              <w:bottom w:val="single" w:sz="4" w:space="0" w:color="auto"/>
              <w:right w:val="single" w:sz="4" w:space="0" w:color="auto"/>
            </w:tcBorders>
            <w:hideMark/>
          </w:tcPr>
          <w:p w14:paraId="384C2E33" w14:textId="77777777" w:rsidR="00F67729" w:rsidRDefault="00F67729">
            <w:pPr>
              <w:pStyle w:val="TAL"/>
              <w:rPr>
                <w:sz w:val="16"/>
              </w:rPr>
            </w:pPr>
            <w:r>
              <w:rPr>
                <w:sz w:val="16"/>
              </w:rPr>
              <w:t>Measurement Uncertainties updates for FR2 Extreme Testing Conditions</w:t>
            </w:r>
          </w:p>
        </w:tc>
        <w:tc>
          <w:tcPr>
            <w:tcW w:w="1728" w:type="dxa"/>
            <w:tcBorders>
              <w:top w:val="single" w:sz="4" w:space="0" w:color="auto"/>
              <w:left w:val="single" w:sz="4" w:space="0" w:color="auto"/>
              <w:bottom w:val="single" w:sz="4" w:space="0" w:color="auto"/>
              <w:right w:val="single" w:sz="4" w:space="0" w:color="auto"/>
            </w:tcBorders>
            <w:hideMark/>
          </w:tcPr>
          <w:p w14:paraId="5D9538B6"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40AD8452"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5BBA0E56" w14:textId="77777777" w:rsidR="00F67729" w:rsidRDefault="00F67729">
            <w:pPr>
              <w:pStyle w:val="TAL"/>
              <w:rPr>
                <w:sz w:val="16"/>
              </w:rPr>
            </w:pPr>
            <w:r>
              <w:rPr>
                <w:sz w:val="16"/>
              </w:rPr>
              <w:t>0234</w:t>
            </w:r>
          </w:p>
        </w:tc>
        <w:tc>
          <w:tcPr>
            <w:tcW w:w="236" w:type="dxa"/>
            <w:tcBorders>
              <w:top w:val="single" w:sz="4" w:space="0" w:color="auto"/>
              <w:left w:val="single" w:sz="4" w:space="0" w:color="auto"/>
              <w:bottom w:val="single" w:sz="4" w:space="0" w:color="auto"/>
              <w:right w:val="single" w:sz="4" w:space="0" w:color="auto"/>
            </w:tcBorders>
            <w:hideMark/>
          </w:tcPr>
          <w:p w14:paraId="0BC4DD3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A66ACD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01A0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7B0E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E3A8BB" w14:textId="77777777" w:rsidR="00F67729" w:rsidRDefault="00F67729">
            <w:pPr>
              <w:pStyle w:val="TAL"/>
              <w:rPr>
                <w:sz w:val="16"/>
              </w:rPr>
            </w:pPr>
            <w:r>
              <w:rPr>
                <w:sz w:val="16"/>
              </w:rPr>
              <w:t>revised</w:t>
            </w:r>
          </w:p>
        </w:tc>
      </w:tr>
      <w:tr w:rsidR="00F67729" w14:paraId="2518E66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AD7409" w14:textId="77777777" w:rsidR="00F67729" w:rsidRDefault="00F67729">
            <w:pPr>
              <w:pStyle w:val="TAL"/>
              <w:rPr>
                <w:sz w:val="16"/>
              </w:rPr>
            </w:pPr>
            <w:r>
              <w:rPr>
                <w:sz w:val="16"/>
              </w:rPr>
              <w:t>R5-214069</w:t>
            </w:r>
          </w:p>
        </w:tc>
        <w:tc>
          <w:tcPr>
            <w:tcW w:w="2964" w:type="dxa"/>
            <w:tcBorders>
              <w:top w:val="single" w:sz="4" w:space="0" w:color="auto"/>
              <w:left w:val="single" w:sz="4" w:space="0" w:color="auto"/>
              <w:bottom w:val="single" w:sz="4" w:space="0" w:color="auto"/>
              <w:right w:val="single" w:sz="4" w:space="0" w:color="auto"/>
            </w:tcBorders>
            <w:hideMark/>
          </w:tcPr>
          <w:p w14:paraId="0E4979F4" w14:textId="77777777" w:rsidR="00F67729" w:rsidRDefault="00F67729">
            <w:pPr>
              <w:pStyle w:val="TAL"/>
              <w:rPr>
                <w:sz w:val="16"/>
              </w:rPr>
            </w:pPr>
            <w:r>
              <w:rPr>
                <w:sz w:val="16"/>
              </w:rPr>
              <w:t>Measurement Uncertainties updates for FR2 Extreme Testing Conditions</w:t>
            </w:r>
          </w:p>
        </w:tc>
        <w:tc>
          <w:tcPr>
            <w:tcW w:w="1728" w:type="dxa"/>
            <w:tcBorders>
              <w:top w:val="single" w:sz="4" w:space="0" w:color="auto"/>
              <w:left w:val="single" w:sz="4" w:space="0" w:color="auto"/>
              <w:bottom w:val="single" w:sz="4" w:space="0" w:color="auto"/>
              <w:right w:val="single" w:sz="4" w:space="0" w:color="auto"/>
            </w:tcBorders>
            <w:hideMark/>
          </w:tcPr>
          <w:p w14:paraId="33D842B5"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0A83F505"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035B7D70" w14:textId="77777777" w:rsidR="00F67729" w:rsidRDefault="00F67729">
            <w:pPr>
              <w:pStyle w:val="TAL"/>
              <w:rPr>
                <w:sz w:val="16"/>
              </w:rPr>
            </w:pPr>
            <w:r>
              <w:rPr>
                <w:sz w:val="16"/>
              </w:rPr>
              <w:t>0234</w:t>
            </w:r>
          </w:p>
        </w:tc>
        <w:tc>
          <w:tcPr>
            <w:tcW w:w="236" w:type="dxa"/>
            <w:tcBorders>
              <w:top w:val="single" w:sz="4" w:space="0" w:color="auto"/>
              <w:left w:val="single" w:sz="4" w:space="0" w:color="auto"/>
              <w:bottom w:val="single" w:sz="4" w:space="0" w:color="auto"/>
              <w:right w:val="single" w:sz="4" w:space="0" w:color="auto"/>
            </w:tcBorders>
            <w:hideMark/>
          </w:tcPr>
          <w:p w14:paraId="67E7E32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601B16C"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A0051C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4F0FF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239506" w14:textId="77777777" w:rsidR="00F67729" w:rsidRDefault="00F67729">
            <w:pPr>
              <w:pStyle w:val="TAL"/>
              <w:rPr>
                <w:sz w:val="16"/>
              </w:rPr>
            </w:pPr>
            <w:r>
              <w:rPr>
                <w:sz w:val="16"/>
              </w:rPr>
              <w:t>agreed</w:t>
            </w:r>
          </w:p>
        </w:tc>
      </w:tr>
      <w:tr w:rsidR="00F67729" w14:paraId="26CA90A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74C452D" w14:textId="77777777" w:rsidR="00F67729" w:rsidRDefault="00F67729">
            <w:pPr>
              <w:pStyle w:val="TAL"/>
              <w:rPr>
                <w:sz w:val="16"/>
              </w:rPr>
            </w:pPr>
            <w:r>
              <w:rPr>
                <w:sz w:val="16"/>
              </w:rPr>
              <w:t>R5-213220</w:t>
            </w:r>
          </w:p>
        </w:tc>
        <w:tc>
          <w:tcPr>
            <w:tcW w:w="2964" w:type="dxa"/>
            <w:tcBorders>
              <w:top w:val="single" w:sz="4" w:space="0" w:color="auto"/>
              <w:left w:val="single" w:sz="4" w:space="0" w:color="auto"/>
              <w:bottom w:val="single" w:sz="4" w:space="0" w:color="auto"/>
              <w:right w:val="single" w:sz="4" w:space="0" w:color="auto"/>
            </w:tcBorders>
            <w:hideMark/>
          </w:tcPr>
          <w:p w14:paraId="5406B2ED" w14:textId="77777777" w:rsidR="00F67729" w:rsidRDefault="00F67729">
            <w:pPr>
              <w:pStyle w:val="TAL"/>
              <w:rPr>
                <w:sz w:val="16"/>
              </w:rPr>
            </w:pPr>
            <w:r>
              <w:rPr>
                <w:sz w:val="16"/>
              </w:rPr>
              <w:t>Test Tolerance analysis for FR2 event triggered reporting test cases</w:t>
            </w:r>
          </w:p>
        </w:tc>
        <w:tc>
          <w:tcPr>
            <w:tcW w:w="1728" w:type="dxa"/>
            <w:tcBorders>
              <w:top w:val="single" w:sz="4" w:space="0" w:color="auto"/>
              <w:left w:val="single" w:sz="4" w:space="0" w:color="auto"/>
              <w:bottom w:val="single" w:sz="4" w:space="0" w:color="auto"/>
              <w:right w:val="single" w:sz="4" w:space="0" w:color="auto"/>
            </w:tcBorders>
            <w:hideMark/>
          </w:tcPr>
          <w:p w14:paraId="200B174D"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64899958"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0DCCC3E7" w14:textId="77777777" w:rsidR="00F67729" w:rsidRDefault="00F67729">
            <w:pPr>
              <w:pStyle w:val="TAL"/>
              <w:rPr>
                <w:sz w:val="16"/>
              </w:rPr>
            </w:pPr>
            <w:r>
              <w:rPr>
                <w:sz w:val="16"/>
              </w:rPr>
              <w:t>0235</w:t>
            </w:r>
          </w:p>
        </w:tc>
        <w:tc>
          <w:tcPr>
            <w:tcW w:w="236" w:type="dxa"/>
            <w:tcBorders>
              <w:top w:val="single" w:sz="4" w:space="0" w:color="auto"/>
              <w:left w:val="single" w:sz="4" w:space="0" w:color="auto"/>
              <w:bottom w:val="single" w:sz="4" w:space="0" w:color="auto"/>
              <w:right w:val="single" w:sz="4" w:space="0" w:color="auto"/>
            </w:tcBorders>
            <w:hideMark/>
          </w:tcPr>
          <w:p w14:paraId="03841CD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E53D047"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06A22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2A7AE6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DB3D46" w14:textId="77777777" w:rsidR="00F67729" w:rsidRDefault="00F67729">
            <w:pPr>
              <w:pStyle w:val="TAL"/>
              <w:rPr>
                <w:sz w:val="16"/>
              </w:rPr>
            </w:pPr>
            <w:r>
              <w:rPr>
                <w:sz w:val="16"/>
              </w:rPr>
              <w:t>revised</w:t>
            </w:r>
          </w:p>
        </w:tc>
      </w:tr>
      <w:tr w:rsidR="00F67729" w14:paraId="7655307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41D2C6A" w14:textId="77777777" w:rsidR="00F67729" w:rsidRDefault="00F67729">
            <w:pPr>
              <w:pStyle w:val="TAL"/>
              <w:rPr>
                <w:sz w:val="16"/>
              </w:rPr>
            </w:pPr>
            <w:r>
              <w:rPr>
                <w:sz w:val="16"/>
              </w:rPr>
              <w:t>R5-213943</w:t>
            </w:r>
          </w:p>
        </w:tc>
        <w:tc>
          <w:tcPr>
            <w:tcW w:w="2964" w:type="dxa"/>
            <w:tcBorders>
              <w:top w:val="single" w:sz="4" w:space="0" w:color="auto"/>
              <w:left w:val="single" w:sz="4" w:space="0" w:color="auto"/>
              <w:bottom w:val="single" w:sz="4" w:space="0" w:color="auto"/>
              <w:right w:val="single" w:sz="4" w:space="0" w:color="auto"/>
            </w:tcBorders>
            <w:hideMark/>
          </w:tcPr>
          <w:p w14:paraId="2E3DCA1B" w14:textId="77777777" w:rsidR="00F67729" w:rsidRDefault="00F67729">
            <w:pPr>
              <w:pStyle w:val="TAL"/>
              <w:rPr>
                <w:sz w:val="16"/>
              </w:rPr>
            </w:pPr>
            <w:r>
              <w:rPr>
                <w:sz w:val="16"/>
              </w:rPr>
              <w:t>Test Tolerance analysis for FR2 event triggered reporting test cases</w:t>
            </w:r>
          </w:p>
        </w:tc>
        <w:tc>
          <w:tcPr>
            <w:tcW w:w="1728" w:type="dxa"/>
            <w:tcBorders>
              <w:top w:val="single" w:sz="4" w:space="0" w:color="auto"/>
              <w:left w:val="single" w:sz="4" w:space="0" w:color="auto"/>
              <w:bottom w:val="single" w:sz="4" w:space="0" w:color="auto"/>
              <w:right w:val="single" w:sz="4" w:space="0" w:color="auto"/>
            </w:tcBorders>
            <w:hideMark/>
          </w:tcPr>
          <w:p w14:paraId="137F415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13FB07D8"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20689D65" w14:textId="77777777" w:rsidR="00F67729" w:rsidRDefault="00F67729">
            <w:pPr>
              <w:pStyle w:val="TAL"/>
              <w:rPr>
                <w:sz w:val="16"/>
              </w:rPr>
            </w:pPr>
            <w:r>
              <w:rPr>
                <w:sz w:val="16"/>
              </w:rPr>
              <w:t>0235</w:t>
            </w:r>
          </w:p>
        </w:tc>
        <w:tc>
          <w:tcPr>
            <w:tcW w:w="236" w:type="dxa"/>
            <w:tcBorders>
              <w:top w:val="single" w:sz="4" w:space="0" w:color="auto"/>
              <w:left w:val="single" w:sz="4" w:space="0" w:color="auto"/>
              <w:bottom w:val="single" w:sz="4" w:space="0" w:color="auto"/>
              <w:right w:val="single" w:sz="4" w:space="0" w:color="auto"/>
            </w:tcBorders>
            <w:hideMark/>
          </w:tcPr>
          <w:p w14:paraId="686B00CF"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C0AEC3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A153D8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BE6DAA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5E4A4D" w14:textId="77777777" w:rsidR="00F67729" w:rsidRDefault="00F67729">
            <w:pPr>
              <w:pStyle w:val="TAL"/>
              <w:rPr>
                <w:sz w:val="16"/>
              </w:rPr>
            </w:pPr>
            <w:r>
              <w:rPr>
                <w:sz w:val="16"/>
              </w:rPr>
              <w:t>agreed</w:t>
            </w:r>
          </w:p>
        </w:tc>
      </w:tr>
      <w:tr w:rsidR="00F67729" w14:paraId="28C3695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30D318" w14:textId="77777777" w:rsidR="00F67729" w:rsidRDefault="00F67729">
            <w:pPr>
              <w:pStyle w:val="TAL"/>
              <w:rPr>
                <w:sz w:val="16"/>
              </w:rPr>
            </w:pPr>
            <w:r>
              <w:rPr>
                <w:sz w:val="16"/>
              </w:rPr>
              <w:t>R5-213221</w:t>
            </w:r>
          </w:p>
        </w:tc>
        <w:tc>
          <w:tcPr>
            <w:tcW w:w="2964" w:type="dxa"/>
            <w:tcBorders>
              <w:top w:val="single" w:sz="4" w:space="0" w:color="auto"/>
              <w:left w:val="single" w:sz="4" w:space="0" w:color="auto"/>
              <w:bottom w:val="single" w:sz="4" w:space="0" w:color="auto"/>
              <w:right w:val="single" w:sz="4" w:space="0" w:color="auto"/>
            </w:tcBorders>
            <w:hideMark/>
          </w:tcPr>
          <w:p w14:paraId="151F215A" w14:textId="77777777" w:rsidR="00F67729" w:rsidRDefault="00F67729">
            <w:pPr>
              <w:pStyle w:val="TAL"/>
              <w:rPr>
                <w:sz w:val="16"/>
              </w:rPr>
            </w:pPr>
            <w:r>
              <w:rPr>
                <w:sz w:val="16"/>
              </w:rPr>
              <w:t>Test Tolerance analysis for FR2 event triggered reporting test cases</w:t>
            </w:r>
          </w:p>
        </w:tc>
        <w:tc>
          <w:tcPr>
            <w:tcW w:w="1728" w:type="dxa"/>
            <w:tcBorders>
              <w:top w:val="single" w:sz="4" w:space="0" w:color="auto"/>
              <w:left w:val="single" w:sz="4" w:space="0" w:color="auto"/>
              <w:bottom w:val="single" w:sz="4" w:space="0" w:color="auto"/>
              <w:right w:val="single" w:sz="4" w:space="0" w:color="auto"/>
            </w:tcBorders>
            <w:hideMark/>
          </w:tcPr>
          <w:p w14:paraId="664F472B"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A6A35C9"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279E087C" w14:textId="77777777" w:rsidR="00F67729" w:rsidRDefault="00F67729">
            <w:pPr>
              <w:pStyle w:val="TAL"/>
              <w:rPr>
                <w:sz w:val="16"/>
              </w:rPr>
            </w:pPr>
            <w:r>
              <w:rPr>
                <w:sz w:val="16"/>
              </w:rPr>
              <w:t>0236</w:t>
            </w:r>
          </w:p>
        </w:tc>
        <w:tc>
          <w:tcPr>
            <w:tcW w:w="236" w:type="dxa"/>
            <w:tcBorders>
              <w:top w:val="single" w:sz="4" w:space="0" w:color="auto"/>
              <w:left w:val="single" w:sz="4" w:space="0" w:color="auto"/>
              <w:bottom w:val="single" w:sz="4" w:space="0" w:color="auto"/>
              <w:right w:val="single" w:sz="4" w:space="0" w:color="auto"/>
            </w:tcBorders>
            <w:hideMark/>
          </w:tcPr>
          <w:p w14:paraId="74B833D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9A8D0A9"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C59C76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B4466E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2BAE1C" w14:textId="77777777" w:rsidR="00F67729" w:rsidRDefault="00F67729">
            <w:pPr>
              <w:pStyle w:val="TAL"/>
              <w:rPr>
                <w:sz w:val="16"/>
              </w:rPr>
            </w:pPr>
            <w:r>
              <w:rPr>
                <w:sz w:val="16"/>
              </w:rPr>
              <w:t>revised</w:t>
            </w:r>
          </w:p>
        </w:tc>
      </w:tr>
      <w:tr w:rsidR="00F67729" w14:paraId="3C1251C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AD5ADD" w14:textId="77777777" w:rsidR="00F67729" w:rsidRDefault="00F67729">
            <w:pPr>
              <w:pStyle w:val="TAL"/>
              <w:rPr>
                <w:sz w:val="16"/>
              </w:rPr>
            </w:pPr>
            <w:r>
              <w:rPr>
                <w:sz w:val="16"/>
              </w:rPr>
              <w:t>R5-213944</w:t>
            </w:r>
          </w:p>
        </w:tc>
        <w:tc>
          <w:tcPr>
            <w:tcW w:w="2964" w:type="dxa"/>
            <w:tcBorders>
              <w:top w:val="single" w:sz="4" w:space="0" w:color="auto"/>
              <w:left w:val="single" w:sz="4" w:space="0" w:color="auto"/>
              <w:bottom w:val="single" w:sz="4" w:space="0" w:color="auto"/>
              <w:right w:val="single" w:sz="4" w:space="0" w:color="auto"/>
            </w:tcBorders>
            <w:hideMark/>
          </w:tcPr>
          <w:p w14:paraId="7483C0D3" w14:textId="77777777" w:rsidR="00F67729" w:rsidRDefault="00F67729">
            <w:pPr>
              <w:pStyle w:val="TAL"/>
              <w:rPr>
                <w:sz w:val="16"/>
              </w:rPr>
            </w:pPr>
            <w:r>
              <w:rPr>
                <w:sz w:val="16"/>
              </w:rPr>
              <w:t xml:space="preserve">Test Tolerance analysis for FR2 event </w:t>
            </w:r>
            <w:r>
              <w:rPr>
                <w:sz w:val="16"/>
              </w:rPr>
              <w:lastRenderedPageBreak/>
              <w:t>triggered reporting test cases</w:t>
            </w:r>
          </w:p>
        </w:tc>
        <w:tc>
          <w:tcPr>
            <w:tcW w:w="1728" w:type="dxa"/>
            <w:tcBorders>
              <w:top w:val="single" w:sz="4" w:space="0" w:color="auto"/>
              <w:left w:val="single" w:sz="4" w:space="0" w:color="auto"/>
              <w:bottom w:val="single" w:sz="4" w:space="0" w:color="auto"/>
              <w:right w:val="single" w:sz="4" w:space="0" w:color="auto"/>
            </w:tcBorders>
            <w:hideMark/>
          </w:tcPr>
          <w:p w14:paraId="7D895842" w14:textId="77777777" w:rsidR="00F67729" w:rsidRDefault="00F67729">
            <w:pPr>
              <w:pStyle w:val="TAL"/>
              <w:rPr>
                <w:sz w:val="16"/>
              </w:rPr>
            </w:pPr>
            <w:r>
              <w:rPr>
                <w:sz w:val="16"/>
              </w:rPr>
              <w:lastRenderedPageBreak/>
              <w:t>Ericsson</w:t>
            </w:r>
          </w:p>
        </w:tc>
        <w:tc>
          <w:tcPr>
            <w:tcW w:w="982" w:type="dxa"/>
            <w:tcBorders>
              <w:top w:val="single" w:sz="4" w:space="0" w:color="auto"/>
              <w:left w:val="single" w:sz="4" w:space="0" w:color="auto"/>
              <w:bottom w:val="single" w:sz="4" w:space="0" w:color="auto"/>
              <w:right w:val="single" w:sz="4" w:space="0" w:color="auto"/>
            </w:tcBorders>
            <w:hideMark/>
          </w:tcPr>
          <w:p w14:paraId="190BD4B0"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75EB2F63" w14:textId="77777777" w:rsidR="00F67729" w:rsidRDefault="00F67729">
            <w:pPr>
              <w:pStyle w:val="TAL"/>
              <w:rPr>
                <w:sz w:val="16"/>
              </w:rPr>
            </w:pPr>
            <w:r>
              <w:rPr>
                <w:sz w:val="16"/>
              </w:rPr>
              <w:t>0236</w:t>
            </w:r>
          </w:p>
        </w:tc>
        <w:tc>
          <w:tcPr>
            <w:tcW w:w="236" w:type="dxa"/>
            <w:tcBorders>
              <w:top w:val="single" w:sz="4" w:space="0" w:color="auto"/>
              <w:left w:val="single" w:sz="4" w:space="0" w:color="auto"/>
              <w:bottom w:val="single" w:sz="4" w:space="0" w:color="auto"/>
              <w:right w:val="single" w:sz="4" w:space="0" w:color="auto"/>
            </w:tcBorders>
            <w:hideMark/>
          </w:tcPr>
          <w:p w14:paraId="5A85E5C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DCD8E43"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1D7814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3881C1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AABC9C" w14:textId="77777777" w:rsidR="00F67729" w:rsidRDefault="00F67729">
            <w:pPr>
              <w:pStyle w:val="TAL"/>
              <w:rPr>
                <w:sz w:val="16"/>
              </w:rPr>
            </w:pPr>
            <w:r>
              <w:rPr>
                <w:sz w:val="16"/>
              </w:rPr>
              <w:t>agreed</w:t>
            </w:r>
          </w:p>
        </w:tc>
      </w:tr>
      <w:tr w:rsidR="00F67729" w14:paraId="3899CDF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5D77C4F" w14:textId="77777777" w:rsidR="00F67729" w:rsidRDefault="00F67729">
            <w:pPr>
              <w:pStyle w:val="TAL"/>
              <w:rPr>
                <w:sz w:val="16"/>
              </w:rPr>
            </w:pPr>
            <w:r>
              <w:rPr>
                <w:sz w:val="16"/>
              </w:rPr>
              <w:t>R5-213279</w:t>
            </w:r>
          </w:p>
        </w:tc>
        <w:tc>
          <w:tcPr>
            <w:tcW w:w="2964" w:type="dxa"/>
            <w:tcBorders>
              <w:top w:val="single" w:sz="4" w:space="0" w:color="auto"/>
              <w:left w:val="single" w:sz="4" w:space="0" w:color="auto"/>
              <w:bottom w:val="single" w:sz="4" w:space="0" w:color="auto"/>
              <w:right w:val="single" w:sz="4" w:space="0" w:color="auto"/>
            </w:tcBorders>
            <w:hideMark/>
          </w:tcPr>
          <w:p w14:paraId="56C8ADB4" w14:textId="77777777" w:rsidR="00F67729" w:rsidRDefault="00F67729">
            <w:pPr>
              <w:pStyle w:val="TAL"/>
              <w:rPr>
                <w:sz w:val="16"/>
              </w:rPr>
            </w:pPr>
            <w:r>
              <w:rPr>
                <w:sz w:val="16"/>
              </w:rPr>
              <w:t>Measurement uncertainties for FR2 Relative and aggregate power tolerance</w:t>
            </w:r>
          </w:p>
        </w:tc>
        <w:tc>
          <w:tcPr>
            <w:tcW w:w="1728" w:type="dxa"/>
            <w:tcBorders>
              <w:top w:val="single" w:sz="4" w:space="0" w:color="auto"/>
              <w:left w:val="single" w:sz="4" w:space="0" w:color="auto"/>
              <w:bottom w:val="single" w:sz="4" w:space="0" w:color="auto"/>
              <w:right w:val="single" w:sz="4" w:space="0" w:color="auto"/>
            </w:tcBorders>
            <w:hideMark/>
          </w:tcPr>
          <w:p w14:paraId="6BBCA569"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3F2290E0"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2C1CB239" w14:textId="77777777" w:rsidR="00F67729" w:rsidRDefault="00F67729">
            <w:pPr>
              <w:pStyle w:val="TAL"/>
              <w:rPr>
                <w:sz w:val="16"/>
              </w:rPr>
            </w:pPr>
            <w:r>
              <w:rPr>
                <w:sz w:val="16"/>
              </w:rPr>
              <w:t>0237</w:t>
            </w:r>
          </w:p>
        </w:tc>
        <w:tc>
          <w:tcPr>
            <w:tcW w:w="236" w:type="dxa"/>
            <w:tcBorders>
              <w:top w:val="single" w:sz="4" w:space="0" w:color="auto"/>
              <w:left w:val="single" w:sz="4" w:space="0" w:color="auto"/>
              <w:bottom w:val="single" w:sz="4" w:space="0" w:color="auto"/>
              <w:right w:val="single" w:sz="4" w:space="0" w:color="auto"/>
            </w:tcBorders>
            <w:hideMark/>
          </w:tcPr>
          <w:p w14:paraId="63EE0E2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EA2832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B8F435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217535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E44E3A" w14:textId="77777777" w:rsidR="00F67729" w:rsidRDefault="00F67729">
            <w:pPr>
              <w:pStyle w:val="TAL"/>
              <w:rPr>
                <w:sz w:val="16"/>
              </w:rPr>
            </w:pPr>
            <w:r>
              <w:rPr>
                <w:sz w:val="16"/>
              </w:rPr>
              <w:t>revised</w:t>
            </w:r>
          </w:p>
        </w:tc>
      </w:tr>
      <w:tr w:rsidR="00F67729" w14:paraId="6C6472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F7EDD08" w14:textId="77777777" w:rsidR="00F67729" w:rsidRDefault="00F67729">
            <w:pPr>
              <w:pStyle w:val="TAL"/>
              <w:rPr>
                <w:sz w:val="16"/>
              </w:rPr>
            </w:pPr>
            <w:r>
              <w:rPr>
                <w:sz w:val="16"/>
              </w:rPr>
              <w:t>R5-213852</w:t>
            </w:r>
          </w:p>
        </w:tc>
        <w:tc>
          <w:tcPr>
            <w:tcW w:w="2964" w:type="dxa"/>
            <w:tcBorders>
              <w:top w:val="single" w:sz="4" w:space="0" w:color="auto"/>
              <w:left w:val="single" w:sz="4" w:space="0" w:color="auto"/>
              <w:bottom w:val="single" w:sz="4" w:space="0" w:color="auto"/>
              <w:right w:val="single" w:sz="4" w:space="0" w:color="auto"/>
            </w:tcBorders>
            <w:hideMark/>
          </w:tcPr>
          <w:p w14:paraId="40F2827A" w14:textId="77777777" w:rsidR="00F67729" w:rsidRDefault="00F67729">
            <w:pPr>
              <w:pStyle w:val="TAL"/>
              <w:rPr>
                <w:sz w:val="16"/>
              </w:rPr>
            </w:pPr>
            <w:r>
              <w:rPr>
                <w:sz w:val="16"/>
              </w:rPr>
              <w:t>Measurement uncertainties for FR2 Relative and aggregate power tolerance</w:t>
            </w:r>
          </w:p>
        </w:tc>
        <w:tc>
          <w:tcPr>
            <w:tcW w:w="1728" w:type="dxa"/>
            <w:tcBorders>
              <w:top w:val="single" w:sz="4" w:space="0" w:color="auto"/>
              <w:left w:val="single" w:sz="4" w:space="0" w:color="auto"/>
              <w:bottom w:val="single" w:sz="4" w:space="0" w:color="auto"/>
              <w:right w:val="single" w:sz="4" w:space="0" w:color="auto"/>
            </w:tcBorders>
            <w:hideMark/>
          </w:tcPr>
          <w:p w14:paraId="328464DA"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1C1DD391"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3F4A2962" w14:textId="77777777" w:rsidR="00F67729" w:rsidRDefault="00F67729">
            <w:pPr>
              <w:pStyle w:val="TAL"/>
              <w:rPr>
                <w:sz w:val="16"/>
              </w:rPr>
            </w:pPr>
            <w:r>
              <w:rPr>
                <w:sz w:val="16"/>
              </w:rPr>
              <w:t>0237</w:t>
            </w:r>
          </w:p>
        </w:tc>
        <w:tc>
          <w:tcPr>
            <w:tcW w:w="236" w:type="dxa"/>
            <w:tcBorders>
              <w:top w:val="single" w:sz="4" w:space="0" w:color="auto"/>
              <w:left w:val="single" w:sz="4" w:space="0" w:color="auto"/>
              <w:bottom w:val="single" w:sz="4" w:space="0" w:color="auto"/>
              <w:right w:val="single" w:sz="4" w:space="0" w:color="auto"/>
            </w:tcBorders>
            <w:hideMark/>
          </w:tcPr>
          <w:p w14:paraId="1B2267E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1F9A1FA"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30C7B4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556A2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D6BED8" w14:textId="77777777" w:rsidR="00F67729" w:rsidRDefault="00F67729">
            <w:pPr>
              <w:pStyle w:val="TAL"/>
              <w:rPr>
                <w:sz w:val="16"/>
              </w:rPr>
            </w:pPr>
            <w:r>
              <w:rPr>
                <w:sz w:val="16"/>
              </w:rPr>
              <w:t>agreed</w:t>
            </w:r>
          </w:p>
        </w:tc>
      </w:tr>
      <w:tr w:rsidR="00F67729" w14:paraId="766BB0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49353EA" w14:textId="77777777" w:rsidR="00F67729" w:rsidRDefault="00F67729">
            <w:pPr>
              <w:pStyle w:val="TAL"/>
              <w:rPr>
                <w:sz w:val="16"/>
              </w:rPr>
            </w:pPr>
            <w:r>
              <w:rPr>
                <w:sz w:val="16"/>
              </w:rPr>
              <w:t>R5-213294</w:t>
            </w:r>
          </w:p>
        </w:tc>
        <w:tc>
          <w:tcPr>
            <w:tcW w:w="2964" w:type="dxa"/>
            <w:tcBorders>
              <w:top w:val="single" w:sz="4" w:space="0" w:color="auto"/>
              <w:left w:val="single" w:sz="4" w:space="0" w:color="auto"/>
              <w:bottom w:val="single" w:sz="4" w:space="0" w:color="auto"/>
              <w:right w:val="single" w:sz="4" w:space="0" w:color="auto"/>
            </w:tcBorders>
            <w:hideMark/>
          </w:tcPr>
          <w:p w14:paraId="03073751" w14:textId="77777777" w:rsidR="00F67729" w:rsidRDefault="00F67729">
            <w:pPr>
              <w:pStyle w:val="TAL"/>
              <w:rPr>
                <w:sz w:val="16"/>
              </w:rPr>
            </w:pPr>
            <w:r>
              <w:rPr>
                <w:sz w:val="16"/>
              </w:rPr>
              <w:t>Measurement uncertainties for FR2 EVM</w:t>
            </w:r>
          </w:p>
        </w:tc>
        <w:tc>
          <w:tcPr>
            <w:tcW w:w="1728" w:type="dxa"/>
            <w:tcBorders>
              <w:top w:val="single" w:sz="4" w:space="0" w:color="auto"/>
              <w:left w:val="single" w:sz="4" w:space="0" w:color="auto"/>
              <w:bottom w:val="single" w:sz="4" w:space="0" w:color="auto"/>
              <w:right w:val="single" w:sz="4" w:space="0" w:color="auto"/>
            </w:tcBorders>
            <w:hideMark/>
          </w:tcPr>
          <w:p w14:paraId="46E1C2D7" w14:textId="77777777" w:rsidR="00F67729" w:rsidRDefault="00F67729">
            <w:pPr>
              <w:pStyle w:val="TAL"/>
              <w:rPr>
                <w:sz w:val="16"/>
              </w:rPr>
            </w:pPr>
            <w:r>
              <w:rPr>
                <w:sz w:val="16"/>
              </w:rPr>
              <w:t>Keysight Technologies UK Ltd</w:t>
            </w:r>
          </w:p>
        </w:tc>
        <w:tc>
          <w:tcPr>
            <w:tcW w:w="982" w:type="dxa"/>
            <w:tcBorders>
              <w:top w:val="single" w:sz="4" w:space="0" w:color="auto"/>
              <w:left w:val="single" w:sz="4" w:space="0" w:color="auto"/>
              <w:bottom w:val="single" w:sz="4" w:space="0" w:color="auto"/>
              <w:right w:val="single" w:sz="4" w:space="0" w:color="auto"/>
            </w:tcBorders>
            <w:hideMark/>
          </w:tcPr>
          <w:p w14:paraId="5DFC9696"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3E29D93A" w14:textId="77777777" w:rsidR="00F67729" w:rsidRDefault="00F67729">
            <w:pPr>
              <w:pStyle w:val="TAL"/>
              <w:rPr>
                <w:sz w:val="16"/>
              </w:rPr>
            </w:pPr>
            <w:r>
              <w:rPr>
                <w:sz w:val="16"/>
              </w:rPr>
              <w:t>0238</w:t>
            </w:r>
          </w:p>
        </w:tc>
        <w:tc>
          <w:tcPr>
            <w:tcW w:w="236" w:type="dxa"/>
            <w:tcBorders>
              <w:top w:val="single" w:sz="4" w:space="0" w:color="auto"/>
              <w:left w:val="single" w:sz="4" w:space="0" w:color="auto"/>
              <w:bottom w:val="single" w:sz="4" w:space="0" w:color="auto"/>
              <w:right w:val="single" w:sz="4" w:space="0" w:color="auto"/>
            </w:tcBorders>
            <w:hideMark/>
          </w:tcPr>
          <w:p w14:paraId="667F4CA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CAC808E"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40CC91E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3069F0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102517" w14:textId="77777777" w:rsidR="00F67729" w:rsidRDefault="00F67729">
            <w:pPr>
              <w:pStyle w:val="TAL"/>
              <w:rPr>
                <w:sz w:val="16"/>
              </w:rPr>
            </w:pPr>
            <w:r>
              <w:rPr>
                <w:sz w:val="16"/>
              </w:rPr>
              <w:t>withdrawn</w:t>
            </w:r>
          </w:p>
        </w:tc>
      </w:tr>
      <w:tr w:rsidR="00F67729" w14:paraId="648C417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C68E54F" w14:textId="77777777" w:rsidR="00F67729" w:rsidRDefault="00F67729">
            <w:pPr>
              <w:pStyle w:val="TAL"/>
              <w:rPr>
                <w:sz w:val="16"/>
              </w:rPr>
            </w:pPr>
            <w:r>
              <w:rPr>
                <w:sz w:val="16"/>
              </w:rPr>
              <w:t>R5-213322</w:t>
            </w:r>
          </w:p>
        </w:tc>
        <w:tc>
          <w:tcPr>
            <w:tcW w:w="2964" w:type="dxa"/>
            <w:tcBorders>
              <w:top w:val="single" w:sz="4" w:space="0" w:color="auto"/>
              <w:left w:val="single" w:sz="4" w:space="0" w:color="auto"/>
              <w:bottom w:val="single" w:sz="4" w:space="0" w:color="auto"/>
              <w:right w:val="single" w:sz="4" w:space="0" w:color="auto"/>
            </w:tcBorders>
            <w:hideMark/>
          </w:tcPr>
          <w:p w14:paraId="7F31D1A6" w14:textId="77777777" w:rsidR="00F67729" w:rsidRDefault="00F67729">
            <w:pPr>
              <w:pStyle w:val="TAL"/>
              <w:rPr>
                <w:sz w:val="16"/>
              </w:rPr>
            </w:pPr>
            <w:r>
              <w:rPr>
                <w:sz w:val="16"/>
              </w:rPr>
              <w:t>Update of ACLR testability</w:t>
            </w:r>
          </w:p>
        </w:tc>
        <w:tc>
          <w:tcPr>
            <w:tcW w:w="1728" w:type="dxa"/>
            <w:tcBorders>
              <w:top w:val="single" w:sz="4" w:space="0" w:color="auto"/>
              <w:left w:val="single" w:sz="4" w:space="0" w:color="auto"/>
              <w:bottom w:val="single" w:sz="4" w:space="0" w:color="auto"/>
              <w:right w:val="single" w:sz="4" w:space="0" w:color="auto"/>
            </w:tcBorders>
            <w:hideMark/>
          </w:tcPr>
          <w:p w14:paraId="3544D839"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2D27D38E"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6BEBC80C" w14:textId="77777777" w:rsidR="00F67729" w:rsidRDefault="00F67729">
            <w:pPr>
              <w:pStyle w:val="TAL"/>
              <w:rPr>
                <w:sz w:val="16"/>
              </w:rPr>
            </w:pPr>
            <w:r>
              <w:rPr>
                <w:sz w:val="16"/>
              </w:rPr>
              <w:t>0239</w:t>
            </w:r>
          </w:p>
        </w:tc>
        <w:tc>
          <w:tcPr>
            <w:tcW w:w="236" w:type="dxa"/>
            <w:tcBorders>
              <w:top w:val="single" w:sz="4" w:space="0" w:color="auto"/>
              <w:left w:val="single" w:sz="4" w:space="0" w:color="auto"/>
              <w:bottom w:val="single" w:sz="4" w:space="0" w:color="auto"/>
              <w:right w:val="single" w:sz="4" w:space="0" w:color="auto"/>
            </w:tcBorders>
            <w:hideMark/>
          </w:tcPr>
          <w:p w14:paraId="4F666FE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7E05214"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3B99C9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2B8FFBB"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E378F95" w14:textId="77777777" w:rsidR="00F67729" w:rsidRDefault="00F67729">
            <w:pPr>
              <w:pStyle w:val="TAL"/>
              <w:rPr>
                <w:sz w:val="16"/>
              </w:rPr>
            </w:pPr>
            <w:r>
              <w:rPr>
                <w:sz w:val="16"/>
              </w:rPr>
              <w:t>revised</w:t>
            </w:r>
          </w:p>
        </w:tc>
      </w:tr>
      <w:tr w:rsidR="00F67729" w14:paraId="7F6513C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B923B6" w14:textId="77777777" w:rsidR="00F67729" w:rsidRDefault="00F67729">
            <w:pPr>
              <w:pStyle w:val="TAL"/>
              <w:rPr>
                <w:sz w:val="16"/>
              </w:rPr>
            </w:pPr>
            <w:r>
              <w:rPr>
                <w:sz w:val="16"/>
              </w:rPr>
              <w:t>R5-213945</w:t>
            </w:r>
          </w:p>
        </w:tc>
        <w:tc>
          <w:tcPr>
            <w:tcW w:w="2964" w:type="dxa"/>
            <w:tcBorders>
              <w:top w:val="single" w:sz="4" w:space="0" w:color="auto"/>
              <w:left w:val="single" w:sz="4" w:space="0" w:color="auto"/>
              <w:bottom w:val="single" w:sz="4" w:space="0" w:color="auto"/>
              <w:right w:val="single" w:sz="4" w:space="0" w:color="auto"/>
            </w:tcBorders>
            <w:hideMark/>
          </w:tcPr>
          <w:p w14:paraId="209BEC03" w14:textId="77777777" w:rsidR="00F67729" w:rsidRDefault="00F67729">
            <w:pPr>
              <w:pStyle w:val="TAL"/>
              <w:rPr>
                <w:sz w:val="16"/>
              </w:rPr>
            </w:pPr>
            <w:r>
              <w:rPr>
                <w:sz w:val="16"/>
              </w:rPr>
              <w:t>Update of ACLR testability</w:t>
            </w:r>
          </w:p>
        </w:tc>
        <w:tc>
          <w:tcPr>
            <w:tcW w:w="1728" w:type="dxa"/>
            <w:tcBorders>
              <w:top w:val="single" w:sz="4" w:space="0" w:color="auto"/>
              <w:left w:val="single" w:sz="4" w:space="0" w:color="auto"/>
              <w:bottom w:val="single" w:sz="4" w:space="0" w:color="auto"/>
              <w:right w:val="single" w:sz="4" w:space="0" w:color="auto"/>
            </w:tcBorders>
            <w:hideMark/>
          </w:tcPr>
          <w:p w14:paraId="18BA0257" w14:textId="77777777" w:rsidR="00F67729" w:rsidRDefault="00F67729">
            <w:pPr>
              <w:pStyle w:val="TAL"/>
              <w:rPr>
                <w:sz w:val="16"/>
              </w:rPr>
            </w:pPr>
            <w:r>
              <w:rPr>
                <w:sz w:val="16"/>
              </w:rPr>
              <w:t>ROHDE &amp; SCHWARZ</w:t>
            </w:r>
          </w:p>
        </w:tc>
        <w:tc>
          <w:tcPr>
            <w:tcW w:w="982" w:type="dxa"/>
            <w:tcBorders>
              <w:top w:val="single" w:sz="4" w:space="0" w:color="auto"/>
              <w:left w:val="single" w:sz="4" w:space="0" w:color="auto"/>
              <w:bottom w:val="single" w:sz="4" w:space="0" w:color="auto"/>
              <w:right w:val="single" w:sz="4" w:space="0" w:color="auto"/>
            </w:tcBorders>
            <w:hideMark/>
          </w:tcPr>
          <w:p w14:paraId="32F86F84" w14:textId="77777777" w:rsidR="00F67729" w:rsidRDefault="00F67729">
            <w:pPr>
              <w:pStyle w:val="TAL"/>
              <w:rPr>
                <w:sz w:val="16"/>
              </w:rPr>
            </w:pPr>
            <w:r>
              <w:rPr>
                <w:sz w:val="16"/>
              </w:rPr>
              <w:t>38.903</w:t>
            </w:r>
          </w:p>
        </w:tc>
        <w:tc>
          <w:tcPr>
            <w:tcW w:w="660" w:type="dxa"/>
            <w:tcBorders>
              <w:top w:val="single" w:sz="4" w:space="0" w:color="auto"/>
              <w:left w:val="single" w:sz="4" w:space="0" w:color="auto"/>
              <w:bottom w:val="single" w:sz="4" w:space="0" w:color="auto"/>
              <w:right w:val="single" w:sz="4" w:space="0" w:color="auto"/>
            </w:tcBorders>
            <w:hideMark/>
          </w:tcPr>
          <w:p w14:paraId="7FDADF5C" w14:textId="77777777" w:rsidR="00F67729" w:rsidRDefault="00F67729">
            <w:pPr>
              <w:pStyle w:val="TAL"/>
              <w:rPr>
                <w:sz w:val="16"/>
              </w:rPr>
            </w:pPr>
            <w:r>
              <w:rPr>
                <w:sz w:val="16"/>
              </w:rPr>
              <w:t>0239</w:t>
            </w:r>
          </w:p>
        </w:tc>
        <w:tc>
          <w:tcPr>
            <w:tcW w:w="236" w:type="dxa"/>
            <w:tcBorders>
              <w:top w:val="single" w:sz="4" w:space="0" w:color="auto"/>
              <w:left w:val="single" w:sz="4" w:space="0" w:color="auto"/>
              <w:bottom w:val="single" w:sz="4" w:space="0" w:color="auto"/>
              <w:right w:val="single" w:sz="4" w:space="0" w:color="auto"/>
            </w:tcBorders>
            <w:hideMark/>
          </w:tcPr>
          <w:p w14:paraId="0AB7C66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7435288"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7CC2019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9C339E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90E9C6" w14:textId="77777777" w:rsidR="00F67729" w:rsidRDefault="00F67729">
            <w:pPr>
              <w:pStyle w:val="TAL"/>
              <w:rPr>
                <w:sz w:val="16"/>
              </w:rPr>
            </w:pPr>
            <w:r>
              <w:rPr>
                <w:sz w:val="16"/>
              </w:rPr>
              <w:t>agreed</w:t>
            </w:r>
          </w:p>
        </w:tc>
      </w:tr>
      <w:tr w:rsidR="00F67729" w14:paraId="2053794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B420F0" w14:textId="77777777" w:rsidR="00F67729" w:rsidRDefault="00F67729">
            <w:pPr>
              <w:pStyle w:val="TAL"/>
              <w:rPr>
                <w:sz w:val="16"/>
              </w:rPr>
            </w:pPr>
            <w:r>
              <w:rPr>
                <w:sz w:val="16"/>
              </w:rPr>
              <w:t>R5-212178</w:t>
            </w:r>
          </w:p>
        </w:tc>
        <w:tc>
          <w:tcPr>
            <w:tcW w:w="2964" w:type="dxa"/>
            <w:tcBorders>
              <w:top w:val="single" w:sz="4" w:space="0" w:color="auto"/>
              <w:left w:val="single" w:sz="4" w:space="0" w:color="auto"/>
              <w:bottom w:val="single" w:sz="4" w:space="0" w:color="auto"/>
              <w:right w:val="single" w:sz="4" w:space="0" w:color="auto"/>
            </w:tcBorders>
            <w:hideMark/>
          </w:tcPr>
          <w:p w14:paraId="10609632" w14:textId="77777777" w:rsidR="00F67729" w:rsidRDefault="00F67729">
            <w:pPr>
              <w:pStyle w:val="TAL"/>
              <w:rPr>
                <w:sz w:val="16"/>
              </w:rPr>
            </w:pPr>
            <w:r>
              <w:rPr>
                <w:sz w:val="16"/>
              </w:rPr>
              <w:t>Removal of technical content in 38.905 v16.7.0 and substitution with pointer to the next Release</w:t>
            </w:r>
          </w:p>
        </w:tc>
        <w:tc>
          <w:tcPr>
            <w:tcW w:w="1728" w:type="dxa"/>
            <w:tcBorders>
              <w:top w:val="single" w:sz="4" w:space="0" w:color="auto"/>
              <w:left w:val="single" w:sz="4" w:space="0" w:color="auto"/>
              <w:bottom w:val="single" w:sz="4" w:space="0" w:color="auto"/>
              <w:right w:val="single" w:sz="4" w:space="0" w:color="auto"/>
            </w:tcBorders>
            <w:hideMark/>
          </w:tcPr>
          <w:p w14:paraId="646EAB11" w14:textId="77777777" w:rsidR="00F67729" w:rsidRDefault="00F67729">
            <w:pPr>
              <w:pStyle w:val="TAL"/>
              <w:rPr>
                <w:sz w:val="16"/>
              </w:rPr>
            </w:pPr>
            <w:r>
              <w:rPr>
                <w:sz w:val="16"/>
              </w:rPr>
              <w:t>ETSI Secretariat</w:t>
            </w:r>
          </w:p>
        </w:tc>
        <w:tc>
          <w:tcPr>
            <w:tcW w:w="982" w:type="dxa"/>
            <w:tcBorders>
              <w:top w:val="single" w:sz="4" w:space="0" w:color="auto"/>
              <w:left w:val="single" w:sz="4" w:space="0" w:color="auto"/>
              <w:bottom w:val="single" w:sz="4" w:space="0" w:color="auto"/>
              <w:right w:val="single" w:sz="4" w:space="0" w:color="auto"/>
            </w:tcBorders>
            <w:hideMark/>
          </w:tcPr>
          <w:p w14:paraId="04A5A025"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0FD4D4F" w14:textId="77777777" w:rsidR="00F67729" w:rsidRDefault="00F67729">
            <w:pPr>
              <w:pStyle w:val="TAL"/>
              <w:rPr>
                <w:sz w:val="16"/>
              </w:rPr>
            </w:pPr>
            <w:r>
              <w:rPr>
                <w:sz w:val="16"/>
              </w:rPr>
              <w:t>0394</w:t>
            </w:r>
          </w:p>
        </w:tc>
        <w:tc>
          <w:tcPr>
            <w:tcW w:w="236" w:type="dxa"/>
            <w:tcBorders>
              <w:top w:val="single" w:sz="4" w:space="0" w:color="auto"/>
              <w:left w:val="single" w:sz="4" w:space="0" w:color="auto"/>
              <w:bottom w:val="single" w:sz="4" w:space="0" w:color="auto"/>
              <w:right w:val="single" w:sz="4" w:space="0" w:color="auto"/>
            </w:tcBorders>
            <w:hideMark/>
          </w:tcPr>
          <w:p w14:paraId="708BAD6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9895E15" w14:textId="77777777" w:rsidR="00F67729" w:rsidRDefault="00F67729">
            <w:pPr>
              <w:pStyle w:val="TAL"/>
              <w:rPr>
                <w:sz w:val="16"/>
              </w:rPr>
            </w:pPr>
            <w:r>
              <w:rPr>
                <w:sz w:val="16"/>
              </w:rPr>
              <w:t>Rel-16</w:t>
            </w:r>
          </w:p>
        </w:tc>
        <w:tc>
          <w:tcPr>
            <w:tcW w:w="284" w:type="dxa"/>
            <w:tcBorders>
              <w:top w:val="single" w:sz="4" w:space="0" w:color="auto"/>
              <w:left w:val="single" w:sz="4" w:space="0" w:color="auto"/>
              <w:bottom w:val="single" w:sz="4" w:space="0" w:color="auto"/>
              <w:right w:val="single" w:sz="4" w:space="0" w:color="auto"/>
            </w:tcBorders>
            <w:hideMark/>
          </w:tcPr>
          <w:p w14:paraId="65EB0EB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9F6596" w14:textId="77777777" w:rsidR="00F67729" w:rsidRDefault="00F67729">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F08D155" w14:textId="77777777" w:rsidR="00F67729" w:rsidRDefault="00F67729">
            <w:pPr>
              <w:pStyle w:val="TAL"/>
              <w:rPr>
                <w:sz w:val="16"/>
              </w:rPr>
            </w:pPr>
            <w:r>
              <w:rPr>
                <w:sz w:val="16"/>
              </w:rPr>
              <w:t>agreed</w:t>
            </w:r>
          </w:p>
        </w:tc>
      </w:tr>
      <w:tr w:rsidR="00F67729" w14:paraId="1FBA1DF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616D7E" w14:textId="77777777" w:rsidR="00F67729" w:rsidRDefault="00F67729">
            <w:pPr>
              <w:pStyle w:val="TAL"/>
              <w:rPr>
                <w:sz w:val="16"/>
              </w:rPr>
            </w:pPr>
            <w:r>
              <w:rPr>
                <w:sz w:val="16"/>
              </w:rPr>
              <w:t>R5-212184</w:t>
            </w:r>
          </w:p>
        </w:tc>
        <w:tc>
          <w:tcPr>
            <w:tcW w:w="2964" w:type="dxa"/>
            <w:tcBorders>
              <w:top w:val="single" w:sz="4" w:space="0" w:color="auto"/>
              <w:left w:val="single" w:sz="4" w:space="0" w:color="auto"/>
              <w:bottom w:val="single" w:sz="4" w:space="0" w:color="auto"/>
              <w:right w:val="single" w:sz="4" w:space="0" w:color="auto"/>
            </w:tcBorders>
            <w:hideMark/>
          </w:tcPr>
          <w:p w14:paraId="5DB2518A" w14:textId="77777777" w:rsidR="00F67729" w:rsidRDefault="00F67729">
            <w:pPr>
              <w:pStyle w:val="TAL"/>
              <w:rPr>
                <w:sz w:val="16"/>
              </w:rPr>
            </w:pPr>
            <w:r>
              <w:rPr>
                <w:sz w:val="16"/>
              </w:rPr>
              <w:t>Update TP analysis for EN-DC 6.5B.3.3.1</w:t>
            </w:r>
          </w:p>
        </w:tc>
        <w:tc>
          <w:tcPr>
            <w:tcW w:w="1728" w:type="dxa"/>
            <w:tcBorders>
              <w:top w:val="single" w:sz="4" w:space="0" w:color="auto"/>
              <w:left w:val="single" w:sz="4" w:space="0" w:color="auto"/>
              <w:bottom w:val="single" w:sz="4" w:space="0" w:color="auto"/>
              <w:right w:val="single" w:sz="4" w:space="0" w:color="auto"/>
            </w:tcBorders>
            <w:hideMark/>
          </w:tcPr>
          <w:p w14:paraId="1CEF0203" w14:textId="77777777" w:rsidR="00F67729" w:rsidRDefault="00F67729">
            <w:pPr>
              <w:pStyle w:val="TAL"/>
              <w:rPr>
                <w:sz w:val="16"/>
              </w:rPr>
            </w:pPr>
            <w:r>
              <w:rPr>
                <w:sz w:val="16"/>
              </w:rPr>
              <w:t>Guangdong OPPO Mobile Telecom.</w:t>
            </w:r>
          </w:p>
        </w:tc>
        <w:tc>
          <w:tcPr>
            <w:tcW w:w="982" w:type="dxa"/>
            <w:tcBorders>
              <w:top w:val="single" w:sz="4" w:space="0" w:color="auto"/>
              <w:left w:val="single" w:sz="4" w:space="0" w:color="auto"/>
              <w:bottom w:val="single" w:sz="4" w:space="0" w:color="auto"/>
              <w:right w:val="single" w:sz="4" w:space="0" w:color="auto"/>
            </w:tcBorders>
            <w:hideMark/>
          </w:tcPr>
          <w:p w14:paraId="182CEFA1"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EF1B25B" w14:textId="77777777" w:rsidR="00F67729" w:rsidRDefault="00F67729">
            <w:pPr>
              <w:pStyle w:val="TAL"/>
              <w:rPr>
                <w:sz w:val="16"/>
              </w:rPr>
            </w:pPr>
            <w:r>
              <w:rPr>
                <w:sz w:val="16"/>
              </w:rPr>
              <w:t>0395</w:t>
            </w:r>
          </w:p>
        </w:tc>
        <w:tc>
          <w:tcPr>
            <w:tcW w:w="236" w:type="dxa"/>
            <w:tcBorders>
              <w:top w:val="single" w:sz="4" w:space="0" w:color="auto"/>
              <w:left w:val="single" w:sz="4" w:space="0" w:color="auto"/>
              <w:bottom w:val="single" w:sz="4" w:space="0" w:color="auto"/>
              <w:right w:val="single" w:sz="4" w:space="0" w:color="auto"/>
            </w:tcBorders>
            <w:hideMark/>
          </w:tcPr>
          <w:p w14:paraId="69540FB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8ECDF3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23B15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FAADF6F"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4AA573" w14:textId="77777777" w:rsidR="00F67729" w:rsidRDefault="00F67729">
            <w:pPr>
              <w:pStyle w:val="TAL"/>
              <w:rPr>
                <w:sz w:val="16"/>
              </w:rPr>
            </w:pPr>
            <w:r>
              <w:rPr>
                <w:sz w:val="16"/>
              </w:rPr>
              <w:t>withdrawn</w:t>
            </w:r>
          </w:p>
        </w:tc>
      </w:tr>
      <w:tr w:rsidR="00F67729" w14:paraId="2817B36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1D84B9" w14:textId="77777777" w:rsidR="00F67729" w:rsidRDefault="00F67729">
            <w:pPr>
              <w:pStyle w:val="TAL"/>
              <w:rPr>
                <w:sz w:val="16"/>
              </w:rPr>
            </w:pPr>
            <w:r>
              <w:rPr>
                <w:sz w:val="16"/>
              </w:rPr>
              <w:t>R5-212518</w:t>
            </w:r>
          </w:p>
        </w:tc>
        <w:tc>
          <w:tcPr>
            <w:tcW w:w="2964" w:type="dxa"/>
            <w:tcBorders>
              <w:top w:val="single" w:sz="4" w:space="0" w:color="auto"/>
              <w:left w:val="single" w:sz="4" w:space="0" w:color="auto"/>
              <w:bottom w:val="single" w:sz="4" w:space="0" w:color="auto"/>
              <w:right w:val="single" w:sz="4" w:space="0" w:color="auto"/>
            </w:tcBorders>
            <w:hideMark/>
          </w:tcPr>
          <w:p w14:paraId="017972D2" w14:textId="77777777" w:rsidR="00F67729" w:rsidRDefault="00F67729">
            <w:pPr>
              <w:pStyle w:val="TAL"/>
              <w:rPr>
                <w:sz w:val="16"/>
              </w:rPr>
            </w:pPr>
            <w:r>
              <w:rPr>
                <w:sz w:val="16"/>
              </w:rPr>
              <w:t>Introduction of test point analysis for FR2 CA Error Vector Magnitude test case</w:t>
            </w:r>
          </w:p>
        </w:tc>
        <w:tc>
          <w:tcPr>
            <w:tcW w:w="1728" w:type="dxa"/>
            <w:tcBorders>
              <w:top w:val="single" w:sz="4" w:space="0" w:color="auto"/>
              <w:left w:val="single" w:sz="4" w:space="0" w:color="auto"/>
              <w:bottom w:val="single" w:sz="4" w:space="0" w:color="auto"/>
              <w:right w:val="single" w:sz="4" w:space="0" w:color="auto"/>
            </w:tcBorders>
            <w:hideMark/>
          </w:tcPr>
          <w:p w14:paraId="2B368BF3" w14:textId="77777777" w:rsidR="00F67729" w:rsidRDefault="00F67729">
            <w:pPr>
              <w:pStyle w:val="TAL"/>
              <w:rPr>
                <w:sz w:val="16"/>
              </w:rPr>
            </w:pPr>
            <w:r>
              <w:rPr>
                <w:sz w:val="16"/>
              </w:rPr>
              <w:t>TTA</w:t>
            </w:r>
          </w:p>
        </w:tc>
        <w:tc>
          <w:tcPr>
            <w:tcW w:w="982" w:type="dxa"/>
            <w:tcBorders>
              <w:top w:val="single" w:sz="4" w:space="0" w:color="auto"/>
              <w:left w:val="single" w:sz="4" w:space="0" w:color="auto"/>
              <w:bottom w:val="single" w:sz="4" w:space="0" w:color="auto"/>
              <w:right w:val="single" w:sz="4" w:space="0" w:color="auto"/>
            </w:tcBorders>
            <w:hideMark/>
          </w:tcPr>
          <w:p w14:paraId="66A3C2D1"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375B397" w14:textId="77777777" w:rsidR="00F67729" w:rsidRDefault="00F67729">
            <w:pPr>
              <w:pStyle w:val="TAL"/>
              <w:rPr>
                <w:sz w:val="16"/>
              </w:rPr>
            </w:pPr>
            <w:r>
              <w:rPr>
                <w:sz w:val="16"/>
              </w:rPr>
              <w:t>0396</w:t>
            </w:r>
          </w:p>
        </w:tc>
        <w:tc>
          <w:tcPr>
            <w:tcW w:w="236" w:type="dxa"/>
            <w:tcBorders>
              <w:top w:val="single" w:sz="4" w:space="0" w:color="auto"/>
              <w:left w:val="single" w:sz="4" w:space="0" w:color="auto"/>
              <w:bottom w:val="single" w:sz="4" w:space="0" w:color="auto"/>
              <w:right w:val="single" w:sz="4" w:space="0" w:color="auto"/>
            </w:tcBorders>
            <w:hideMark/>
          </w:tcPr>
          <w:p w14:paraId="457779F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38F48A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AE330E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8D78F3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9D2817" w14:textId="77777777" w:rsidR="00F67729" w:rsidRDefault="00F67729">
            <w:pPr>
              <w:pStyle w:val="TAL"/>
              <w:rPr>
                <w:sz w:val="16"/>
              </w:rPr>
            </w:pPr>
            <w:r>
              <w:rPr>
                <w:sz w:val="16"/>
              </w:rPr>
              <w:t>revised</w:t>
            </w:r>
          </w:p>
        </w:tc>
      </w:tr>
      <w:tr w:rsidR="00F67729" w14:paraId="2A8A4ED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0494C7C" w14:textId="77777777" w:rsidR="00F67729" w:rsidRDefault="00F67729">
            <w:pPr>
              <w:pStyle w:val="TAL"/>
              <w:rPr>
                <w:sz w:val="16"/>
              </w:rPr>
            </w:pPr>
            <w:r>
              <w:rPr>
                <w:sz w:val="16"/>
              </w:rPr>
              <w:t>R5-213946</w:t>
            </w:r>
          </w:p>
        </w:tc>
        <w:tc>
          <w:tcPr>
            <w:tcW w:w="2964" w:type="dxa"/>
            <w:tcBorders>
              <w:top w:val="single" w:sz="4" w:space="0" w:color="auto"/>
              <w:left w:val="single" w:sz="4" w:space="0" w:color="auto"/>
              <w:bottom w:val="single" w:sz="4" w:space="0" w:color="auto"/>
              <w:right w:val="single" w:sz="4" w:space="0" w:color="auto"/>
            </w:tcBorders>
            <w:hideMark/>
          </w:tcPr>
          <w:p w14:paraId="0707F187" w14:textId="77777777" w:rsidR="00F67729" w:rsidRDefault="00F67729">
            <w:pPr>
              <w:pStyle w:val="TAL"/>
              <w:rPr>
                <w:sz w:val="16"/>
              </w:rPr>
            </w:pPr>
            <w:r>
              <w:rPr>
                <w:sz w:val="16"/>
              </w:rPr>
              <w:t>Introduction of test point analysis for FR2 CA Error Vector Magnitude test case</w:t>
            </w:r>
          </w:p>
        </w:tc>
        <w:tc>
          <w:tcPr>
            <w:tcW w:w="1728" w:type="dxa"/>
            <w:tcBorders>
              <w:top w:val="single" w:sz="4" w:space="0" w:color="auto"/>
              <w:left w:val="single" w:sz="4" w:space="0" w:color="auto"/>
              <w:bottom w:val="single" w:sz="4" w:space="0" w:color="auto"/>
              <w:right w:val="single" w:sz="4" w:space="0" w:color="auto"/>
            </w:tcBorders>
            <w:hideMark/>
          </w:tcPr>
          <w:p w14:paraId="56C973EA" w14:textId="77777777" w:rsidR="00F67729" w:rsidRDefault="00F67729">
            <w:pPr>
              <w:pStyle w:val="TAL"/>
              <w:rPr>
                <w:sz w:val="16"/>
              </w:rPr>
            </w:pPr>
            <w:r>
              <w:rPr>
                <w:sz w:val="16"/>
              </w:rPr>
              <w:t>TTA</w:t>
            </w:r>
          </w:p>
        </w:tc>
        <w:tc>
          <w:tcPr>
            <w:tcW w:w="982" w:type="dxa"/>
            <w:tcBorders>
              <w:top w:val="single" w:sz="4" w:space="0" w:color="auto"/>
              <w:left w:val="single" w:sz="4" w:space="0" w:color="auto"/>
              <w:bottom w:val="single" w:sz="4" w:space="0" w:color="auto"/>
              <w:right w:val="single" w:sz="4" w:space="0" w:color="auto"/>
            </w:tcBorders>
            <w:hideMark/>
          </w:tcPr>
          <w:p w14:paraId="0970AC1E"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287BD6F" w14:textId="77777777" w:rsidR="00F67729" w:rsidRDefault="00F67729">
            <w:pPr>
              <w:pStyle w:val="TAL"/>
              <w:rPr>
                <w:sz w:val="16"/>
              </w:rPr>
            </w:pPr>
            <w:r>
              <w:rPr>
                <w:sz w:val="16"/>
              </w:rPr>
              <w:t>0396</w:t>
            </w:r>
          </w:p>
        </w:tc>
        <w:tc>
          <w:tcPr>
            <w:tcW w:w="236" w:type="dxa"/>
            <w:tcBorders>
              <w:top w:val="single" w:sz="4" w:space="0" w:color="auto"/>
              <w:left w:val="single" w:sz="4" w:space="0" w:color="auto"/>
              <w:bottom w:val="single" w:sz="4" w:space="0" w:color="auto"/>
              <w:right w:val="single" w:sz="4" w:space="0" w:color="auto"/>
            </w:tcBorders>
            <w:hideMark/>
          </w:tcPr>
          <w:p w14:paraId="6C7B308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4D027A4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3199C61"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89123F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1E4002" w14:textId="77777777" w:rsidR="00F67729" w:rsidRDefault="00F67729">
            <w:pPr>
              <w:pStyle w:val="TAL"/>
              <w:rPr>
                <w:sz w:val="16"/>
              </w:rPr>
            </w:pPr>
            <w:r>
              <w:rPr>
                <w:sz w:val="16"/>
              </w:rPr>
              <w:t>agreed</w:t>
            </w:r>
          </w:p>
        </w:tc>
      </w:tr>
      <w:tr w:rsidR="00F67729" w14:paraId="5D247EB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6FE6359" w14:textId="77777777" w:rsidR="00F67729" w:rsidRDefault="00F67729">
            <w:pPr>
              <w:pStyle w:val="TAL"/>
              <w:rPr>
                <w:sz w:val="16"/>
              </w:rPr>
            </w:pPr>
            <w:r>
              <w:rPr>
                <w:sz w:val="16"/>
              </w:rPr>
              <w:t>R5-212519</w:t>
            </w:r>
          </w:p>
        </w:tc>
        <w:tc>
          <w:tcPr>
            <w:tcW w:w="2964" w:type="dxa"/>
            <w:tcBorders>
              <w:top w:val="single" w:sz="4" w:space="0" w:color="auto"/>
              <w:left w:val="single" w:sz="4" w:space="0" w:color="auto"/>
              <w:bottom w:val="single" w:sz="4" w:space="0" w:color="auto"/>
              <w:right w:val="single" w:sz="4" w:space="0" w:color="auto"/>
            </w:tcBorders>
            <w:hideMark/>
          </w:tcPr>
          <w:p w14:paraId="38360262" w14:textId="77777777" w:rsidR="00F67729" w:rsidRDefault="00F67729">
            <w:pPr>
              <w:pStyle w:val="TAL"/>
              <w:rPr>
                <w:sz w:val="16"/>
              </w:rPr>
            </w:pPr>
            <w:r>
              <w:rPr>
                <w:sz w:val="16"/>
              </w:rPr>
              <w:t>Update of test point analysis for FR2 Occupied Bandwidth for UL MIMO test case</w:t>
            </w:r>
          </w:p>
        </w:tc>
        <w:tc>
          <w:tcPr>
            <w:tcW w:w="1728" w:type="dxa"/>
            <w:tcBorders>
              <w:top w:val="single" w:sz="4" w:space="0" w:color="auto"/>
              <w:left w:val="single" w:sz="4" w:space="0" w:color="auto"/>
              <w:bottom w:val="single" w:sz="4" w:space="0" w:color="auto"/>
              <w:right w:val="single" w:sz="4" w:space="0" w:color="auto"/>
            </w:tcBorders>
            <w:hideMark/>
          </w:tcPr>
          <w:p w14:paraId="0B063429" w14:textId="77777777" w:rsidR="00F67729" w:rsidRDefault="00F67729">
            <w:pPr>
              <w:pStyle w:val="TAL"/>
              <w:rPr>
                <w:sz w:val="16"/>
              </w:rPr>
            </w:pPr>
            <w:r>
              <w:rPr>
                <w:sz w:val="16"/>
              </w:rPr>
              <w:t>TTA</w:t>
            </w:r>
          </w:p>
        </w:tc>
        <w:tc>
          <w:tcPr>
            <w:tcW w:w="982" w:type="dxa"/>
            <w:tcBorders>
              <w:top w:val="single" w:sz="4" w:space="0" w:color="auto"/>
              <w:left w:val="single" w:sz="4" w:space="0" w:color="auto"/>
              <w:bottom w:val="single" w:sz="4" w:space="0" w:color="auto"/>
              <w:right w:val="single" w:sz="4" w:space="0" w:color="auto"/>
            </w:tcBorders>
            <w:hideMark/>
          </w:tcPr>
          <w:p w14:paraId="080BB21C"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3BC8BE7" w14:textId="77777777" w:rsidR="00F67729" w:rsidRDefault="00F67729">
            <w:pPr>
              <w:pStyle w:val="TAL"/>
              <w:rPr>
                <w:sz w:val="16"/>
              </w:rPr>
            </w:pPr>
            <w:r>
              <w:rPr>
                <w:sz w:val="16"/>
              </w:rPr>
              <w:t>0397</w:t>
            </w:r>
          </w:p>
        </w:tc>
        <w:tc>
          <w:tcPr>
            <w:tcW w:w="236" w:type="dxa"/>
            <w:tcBorders>
              <w:top w:val="single" w:sz="4" w:space="0" w:color="auto"/>
              <w:left w:val="single" w:sz="4" w:space="0" w:color="auto"/>
              <w:bottom w:val="single" w:sz="4" w:space="0" w:color="auto"/>
              <w:right w:val="single" w:sz="4" w:space="0" w:color="auto"/>
            </w:tcBorders>
            <w:hideMark/>
          </w:tcPr>
          <w:p w14:paraId="334FEB7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0835A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2000FB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674EC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45C85E" w14:textId="77777777" w:rsidR="00F67729" w:rsidRDefault="00F67729">
            <w:pPr>
              <w:pStyle w:val="TAL"/>
              <w:rPr>
                <w:sz w:val="16"/>
              </w:rPr>
            </w:pPr>
            <w:r>
              <w:rPr>
                <w:sz w:val="16"/>
              </w:rPr>
              <w:t>agreed</w:t>
            </w:r>
          </w:p>
        </w:tc>
      </w:tr>
      <w:tr w:rsidR="00F67729" w14:paraId="7C5749C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1EE22A" w14:textId="77777777" w:rsidR="00F67729" w:rsidRDefault="00F67729">
            <w:pPr>
              <w:pStyle w:val="TAL"/>
              <w:rPr>
                <w:sz w:val="16"/>
              </w:rPr>
            </w:pPr>
            <w:r>
              <w:rPr>
                <w:sz w:val="16"/>
              </w:rPr>
              <w:t>R5-212520</w:t>
            </w:r>
          </w:p>
        </w:tc>
        <w:tc>
          <w:tcPr>
            <w:tcW w:w="2964" w:type="dxa"/>
            <w:tcBorders>
              <w:top w:val="single" w:sz="4" w:space="0" w:color="auto"/>
              <w:left w:val="single" w:sz="4" w:space="0" w:color="auto"/>
              <w:bottom w:val="single" w:sz="4" w:space="0" w:color="auto"/>
              <w:right w:val="single" w:sz="4" w:space="0" w:color="auto"/>
            </w:tcBorders>
            <w:hideMark/>
          </w:tcPr>
          <w:p w14:paraId="27D7465E" w14:textId="77777777" w:rsidR="00F67729" w:rsidRDefault="00F67729">
            <w:pPr>
              <w:pStyle w:val="TAL"/>
              <w:rPr>
                <w:sz w:val="16"/>
              </w:rPr>
            </w:pPr>
            <w:r>
              <w:rPr>
                <w:sz w:val="16"/>
              </w:rPr>
              <w:t>Spurious emission TP analysis for Rel-16 EN-DC configuration DC_14A_n2A</w:t>
            </w:r>
          </w:p>
        </w:tc>
        <w:tc>
          <w:tcPr>
            <w:tcW w:w="1728" w:type="dxa"/>
            <w:tcBorders>
              <w:top w:val="single" w:sz="4" w:space="0" w:color="auto"/>
              <w:left w:val="single" w:sz="4" w:space="0" w:color="auto"/>
              <w:bottom w:val="single" w:sz="4" w:space="0" w:color="auto"/>
              <w:right w:val="single" w:sz="4" w:space="0" w:color="auto"/>
            </w:tcBorders>
            <w:hideMark/>
          </w:tcPr>
          <w:p w14:paraId="08B34737"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60BFABE5"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43262C2" w14:textId="77777777" w:rsidR="00F67729" w:rsidRDefault="00F67729">
            <w:pPr>
              <w:pStyle w:val="TAL"/>
              <w:rPr>
                <w:sz w:val="16"/>
              </w:rPr>
            </w:pPr>
            <w:r>
              <w:rPr>
                <w:sz w:val="16"/>
              </w:rPr>
              <w:t>0398</w:t>
            </w:r>
          </w:p>
        </w:tc>
        <w:tc>
          <w:tcPr>
            <w:tcW w:w="236" w:type="dxa"/>
            <w:tcBorders>
              <w:top w:val="single" w:sz="4" w:space="0" w:color="auto"/>
              <w:left w:val="single" w:sz="4" w:space="0" w:color="auto"/>
              <w:bottom w:val="single" w:sz="4" w:space="0" w:color="auto"/>
              <w:right w:val="single" w:sz="4" w:space="0" w:color="auto"/>
            </w:tcBorders>
            <w:hideMark/>
          </w:tcPr>
          <w:p w14:paraId="0C037BE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CB5151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9F650A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9819727"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B905D47" w14:textId="77777777" w:rsidR="00F67729" w:rsidRDefault="00F67729">
            <w:pPr>
              <w:pStyle w:val="TAL"/>
              <w:rPr>
                <w:sz w:val="16"/>
              </w:rPr>
            </w:pPr>
            <w:r>
              <w:rPr>
                <w:sz w:val="16"/>
              </w:rPr>
              <w:t>revised</w:t>
            </w:r>
          </w:p>
        </w:tc>
      </w:tr>
      <w:tr w:rsidR="00F67729" w14:paraId="62E9C61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BB64118" w14:textId="77777777" w:rsidR="00F67729" w:rsidRDefault="00F67729">
            <w:pPr>
              <w:pStyle w:val="TAL"/>
              <w:rPr>
                <w:sz w:val="16"/>
              </w:rPr>
            </w:pPr>
            <w:r>
              <w:rPr>
                <w:sz w:val="16"/>
              </w:rPr>
              <w:t>R5-214073</w:t>
            </w:r>
          </w:p>
        </w:tc>
        <w:tc>
          <w:tcPr>
            <w:tcW w:w="2964" w:type="dxa"/>
            <w:tcBorders>
              <w:top w:val="single" w:sz="4" w:space="0" w:color="auto"/>
              <w:left w:val="single" w:sz="4" w:space="0" w:color="auto"/>
              <w:bottom w:val="single" w:sz="4" w:space="0" w:color="auto"/>
              <w:right w:val="single" w:sz="4" w:space="0" w:color="auto"/>
            </w:tcBorders>
            <w:hideMark/>
          </w:tcPr>
          <w:p w14:paraId="59EBFB7A" w14:textId="77777777" w:rsidR="00F67729" w:rsidRDefault="00F67729">
            <w:pPr>
              <w:pStyle w:val="TAL"/>
              <w:rPr>
                <w:sz w:val="16"/>
              </w:rPr>
            </w:pPr>
            <w:r>
              <w:rPr>
                <w:sz w:val="16"/>
              </w:rPr>
              <w:t>Spurious emission TP analysis for Rel-16 EN-DC configuration DC_14A_n2A</w:t>
            </w:r>
          </w:p>
        </w:tc>
        <w:tc>
          <w:tcPr>
            <w:tcW w:w="1728" w:type="dxa"/>
            <w:tcBorders>
              <w:top w:val="single" w:sz="4" w:space="0" w:color="auto"/>
              <w:left w:val="single" w:sz="4" w:space="0" w:color="auto"/>
              <w:bottom w:val="single" w:sz="4" w:space="0" w:color="auto"/>
              <w:right w:val="single" w:sz="4" w:space="0" w:color="auto"/>
            </w:tcBorders>
            <w:hideMark/>
          </w:tcPr>
          <w:p w14:paraId="4D1B5548"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2CA37C74"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6EA4B0E" w14:textId="77777777" w:rsidR="00F67729" w:rsidRDefault="00F67729">
            <w:pPr>
              <w:pStyle w:val="TAL"/>
              <w:rPr>
                <w:sz w:val="16"/>
              </w:rPr>
            </w:pPr>
            <w:r>
              <w:rPr>
                <w:sz w:val="16"/>
              </w:rPr>
              <w:t>0398</w:t>
            </w:r>
          </w:p>
        </w:tc>
        <w:tc>
          <w:tcPr>
            <w:tcW w:w="236" w:type="dxa"/>
            <w:tcBorders>
              <w:top w:val="single" w:sz="4" w:space="0" w:color="auto"/>
              <w:left w:val="single" w:sz="4" w:space="0" w:color="auto"/>
              <w:bottom w:val="single" w:sz="4" w:space="0" w:color="auto"/>
              <w:right w:val="single" w:sz="4" w:space="0" w:color="auto"/>
            </w:tcBorders>
            <w:hideMark/>
          </w:tcPr>
          <w:p w14:paraId="354E148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0F77557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01693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318DBF"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117A38A" w14:textId="77777777" w:rsidR="00F67729" w:rsidRDefault="00F67729">
            <w:pPr>
              <w:pStyle w:val="TAL"/>
              <w:rPr>
                <w:sz w:val="16"/>
              </w:rPr>
            </w:pPr>
            <w:r>
              <w:rPr>
                <w:sz w:val="16"/>
              </w:rPr>
              <w:t>agreed</w:t>
            </w:r>
          </w:p>
        </w:tc>
      </w:tr>
      <w:tr w:rsidR="00F67729" w14:paraId="7DDE256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D613BD8" w14:textId="77777777" w:rsidR="00F67729" w:rsidRDefault="00F67729">
            <w:pPr>
              <w:pStyle w:val="TAL"/>
              <w:rPr>
                <w:sz w:val="16"/>
              </w:rPr>
            </w:pPr>
            <w:r>
              <w:rPr>
                <w:sz w:val="16"/>
              </w:rPr>
              <w:t>R5-212522</w:t>
            </w:r>
          </w:p>
        </w:tc>
        <w:tc>
          <w:tcPr>
            <w:tcW w:w="2964" w:type="dxa"/>
            <w:tcBorders>
              <w:top w:val="single" w:sz="4" w:space="0" w:color="auto"/>
              <w:left w:val="single" w:sz="4" w:space="0" w:color="auto"/>
              <w:bottom w:val="single" w:sz="4" w:space="0" w:color="auto"/>
              <w:right w:val="single" w:sz="4" w:space="0" w:color="auto"/>
            </w:tcBorders>
            <w:hideMark/>
          </w:tcPr>
          <w:p w14:paraId="56419EFD" w14:textId="77777777" w:rsidR="00F67729" w:rsidRDefault="00F67729">
            <w:pPr>
              <w:pStyle w:val="TAL"/>
              <w:rPr>
                <w:sz w:val="16"/>
              </w:rPr>
            </w:pPr>
            <w:r>
              <w:rPr>
                <w:sz w:val="16"/>
              </w:rPr>
              <w:t>Spurious emission TP analysis for Rel-16 EN-DC configuration DC_14A_n66A</w:t>
            </w:r>
          </w:p>
        </w:tc>
        <w:tc>
          <w:tcPr>
            <w:tcW w:w="1728" w:type="dxa"/>
            <w:tcBorders>
              <w:top w:val="single" w:sz="4" w:space="0" w:color="auto"/>
              <w:left w:val="single" w:sz="4" w:space="0" w:color="auto"/>
              <w:bottom w:val="single" w:sz="4" w:space="0" w:color="auto"/>
              <w:right w:val="single" w:sz="4" w:space="0" w:color="auto"/>
            </w:tcBorders>
            <w:hideMark/>
          </w:tcPr>
          <w:p w14:paraId="2E7D41BA"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164F530A"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7C3171A2" w14:textId="77777777" w:rsidR="00F67729" w:rsidRDefault="00F67729">
            <w:pPr>
              <w:pStyle w:val="TAL"/>
              <w:rPr>
                <w:sz w:val="16"/>
              </w:rPr>
            </w:pPr>
            <w:r>
              <w:rPr>
                <w:sz w:val="16"/>
              </w:rPr>
              <w:t>0399</w:t>
            </w:r>
          </w:p>
        </w:tc>
        <w:tc>
          <w:tcPr>
            <w:tcW w:w="236" w:type="dxa"/>
            <w:tcBorders>
              <w:top w:val="single" w:sz="4" w:space="0" w:color="auto"/>
              <w:left w:val="single" w:sz="4" w:space="0" w:color="auto"/>
              <w:bottom w:val="single" w:sz="4" w:space="0" w:color="auto"/>
              <w:right w:val="single" w:sz="4" w:space="0" w:color="auto"/>
            </w:tcBorders>
            <w:hideMark/>
          </w:tcPr>
          <w:p w14:paraId="0FE14D3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15CDA8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2383DD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2A84D6B"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DAF01A0" w14:textId="77777777" w:rsidR="00F67729" w:rsidRDefault="00F67729">
            <w:pPr>
              <w:pStyle w:val="TAL"/>
              <w:rPr>
                <w:sz w:val="16"/>
              </w:rPr>
            </w:pPr>
            <w:r>
              <w:rPr>
                <w:sz w:val="16"/>
              </w:rPr>
              <w:t>revised</w:t>
            </w:r>
          </w:p>
        </w:tc>
      </w:tr>
      <w:tr w:rsidR="00F67729" w14:paraId="5C3B503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4E9951" w14:textId="77777777" w:rsidR="00F67729" w:rsidRDefault="00F67729">
            <w:pPr>
              <w:pStyle w:val="TAL"/>
              <w:rPr>
                <w:sz w:val="16"/>
              </w:rPr>
            </w:pPr>
            <w:r>
              <w:rPr>
                <w:sz w:val="16"/>
              </w:rPr>
              <w:t>R5-214074</w:t>
            </w:r>
          </w:p>
        </w:tc>
        <w:tc>
          <w:tcPr>
            <w:tcW w:w="2964" w:type="dxa"/>
            <w:tcBorders>
              <w:top w:val="single" w:sz="4" w:space="0" w:color="auto"/>
              <w:left w:val="single" w:sz="4" w:space="0" w:color="auto"/>
              <w:bottom w:val="single" w:sz="4" w:space="0" w:color="auto"/>
              <w:right w:val="single" w:sz="4" w:space="0" w:color="auto"/>
            </w:tcBorders>
            <w:hideMark/>
          </w:tcPr>
          <w:p w14:paraId="385CA6A5" w14:textId="77777777" w:rsidR="00F67729" w:rsidRDefault="00F67729">
            <w:pPr>
              <w:pStyle w:val="TAL"/>
              <w:rPr>
                <w:sz w:val="16"/>
              </w:rPr>
            </w:pPr>
            <w:r>
              <w:rPr>
                <w:sz w:val="16"/>
              </w:rPr>
              <w:t>Spurious emission TP analysis for Rel-16 EN-DC configuration DC_14A_n66A</w:t>
            </w:r>
          </w:p>
        </w:tc>
        <w:tc>
          <w:tcPr>
            <w:tcW w:w="1728" w:type="dxa"/>
            <w:tcBorders>
              <w:top w:val="single" w:sz="4" w:space="0" w:color="auto"/>
              <w:left w:val="single" w:sz="4" w:space="0" w:color="auto"/>
              <w:bottom w:val="single" w:sz="4" w:space="0" w:color="auto"/>
              <w:right w:val="single" w:sz="4" w:space="0" w:color="auto"/>
            </w:tcBorders>
            <w:hideMark/>
          </w:tcPr>
          <w:p w14:paraId="5571E933"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0E0C1A87"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1626E16" w14:textId="77777777" w:rsidR="00F67729" w:rsidRDefault="00F67729">
            <w:pPr>
              <w:pStyle w:val="TAL"/>
              <w:rPr>
                <w:sz w:val="16"/>
              </w:rPr>
            </w:pPr>
            <w:r>
              <w:rPr>
                <w:sz w:val="16"/>
              </w:rPr>
              <w:t>0399</w:t>
            </w:r>
          </w:p>
        </w:tc>
        <w:tc>
          <w:tcPr>
            <w:tcW w:w="236" w:type="dxa"/>
            <w:tcBorders>
              <w:top w:val="single" w:sz="4" w:space="0" w:color="auto"/>
              <w:left w:val="single" w:sz="4" w:space="0" w:color="auto"/>
              <w:bottom w:val="single" w:sz="4" w:space="0" w:color="auto"/>
              <w:right w:val="single" w:sz="4" w:space="0" w:color="auto"/>
            </w:tcBorders>
            <w:hideMark/>
          </w:tcPr>
          <w:p w14:paraId="3825E89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158648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14C65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30AB048"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C199378" w14:textId="77777777" w:rsidR="00F67729" w:rsidRDefault="00F67729">
            <w:pPr>
              <w:pStyle w:val="TAL"/>
              <w:rPr>
                <w:sz w:val="16"/>
              </w:rPr>
            </w:pPr>
            <w:r>
              <w:rPr>
                <w:sz w:val="16"/>
              </w:rPr>
              <w:t>agreed</w:t>
            </w:r>
          </w:p>
        </w:tc>
      </w:tr>
      <w:tr w:rsidR="00F67729" w14:paraId="097177E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A811DDA" w14:textId="77777777" w:rsidR="00F67729" w:rsidRDefault="00F67729">
            <w:pPr>
              <w:pStyle w:val="TAL"/>
              <w:rPr>
                <w:sz w:val="16"/>
              </w:rPr>
            </w:pPr>
            <w:r>
              <w:rPr>
                <w:sz w:val="16"/>
              </w:rPr>
              <w:t>R5-212524</w:t>
            </w:r>
          </w:p>
        </w:tc>
        <w:tc>
          <w:tcPr>
            <w:tcW w:w="2964" w:type="dxa"/>
            <w:tcBorders>
              <w:top w:val="single" w:sz="4" w:space="0" w:color="auto"/>
              <w:left w:val="single" w:sz="4" w:space="0" w:color="auto"/>
              <w:bottom w:val="single" w:sz="4" w:space="0" w:color="auto"/>
              <w:right w:val="single" w:sz="4" w:space="0" w:color="auto"/>
            </w:tcBorders>
            <w:hideMark/>
          </w:tcPr>
          <w:p w14:paraId="76632629" w14:textId="77777777" w:rsidR="00F67729" w:rsidRDefault="00F67729">
            <w:pPr>
              <w:pStyle w:val="TAL"/>
              <w:rPr>
                <w:sz w:val="16"/>
              </w:rPr>
            </w:pPr>
            <w:r>
              <w:rPr>
                <w:sz w:val="16"/>
              </w:rPr>
              <w:t xml:space="preserve">Spurious emission TP analysis for Rel-15 EN-DC configuration DC_66A_n71A </w:t>
            </w:r>
          </w:p>
        </w:tc>
        <w:tc>
          <w:tcPr>
            <w:tcW w:w="1728" w:type="dxa"/>
            <w:tcBorders>
              <w:top w:val="single" w:sz="4" w:space="0" w:color="auto"/>
              <w:left w:val="single" w:sz="4" w:space="0" w:color="auto"/>
              <w:bottom w:val="single" w:sz="4" w:space="0" w:color="auto"/>
              <w:right w:val="single" w:sz="4" w:space="0" w:color="auto"/>
            </w:tcBorders>
            <w:hideMark/>
          </w:tcPr>
          <w:p w14:paraId="54BBD74C"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453F67BC"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2C7B6B11" w14:textId="77777777" w:rsidR="00F67729" w:rsidRDefault="00F67729">
            <w:pPr>
              <w:pStyle w:val="TAL"/>
              <w:rPr>
                <w:sz w:val="16"/>
              </w:rPr>
            </w:pPr>
            <w:r>
              <w:rPr>
                <w:sz w:val="16"/>
              </w:rPr>
              <w:t>0400</w:t>
            </w:r>
          </w:p>
        </w:tc>
        <w:tc>
          <w:tcPr>
            <w:tcW w:w="236" w:type="dxa"/>
            <w:tcBorders>
              <w:top w:val="single" w:sz="4" w:space="0" w:color="auto"/>
              <w:left w:val="single" w:sz="4" w:space="0" w:color="auto"/>
              <w:bottom w:val="single" w:sz="4" w:space="0" w:color="auto"/>
              <w:right w:val="single" w:sz="4" w:space="0" w:color="auto"/>
            </w:tcBorders>
            <w:hideMark/>
          </w:tcPr>
          <w:p w14:paraId="15C747D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91CB73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DAD68D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9C9C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283B23" w14:textId="77777777" w:rsidR="00F67729" w:rsidRDefault="00F67729">
            <w:pPr>
              <w:pStyle w:val="TAL"/>
              <w:rPr>
                <w:sz w:val="16"/>
              </w:rPr>
            </w:pPr>
            <w:r>
              <w:rPr>
                <w:sz w:val="16"/>
              </w:rPr>
              <w:t>agreed</w:t>
            </w:r>
          </w:p>
        </w:tc>
      </w:tr>
      <w:tr w:rsidR="00F67729" w14:paraId="2A6DDD1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1116AC9" w14:textId="77777777" w:rsidR="00F67729" w:rsidRDefault="00F67729">
            <w:pPr>
              <w:pStyle w:val="TAL"/>
              <w:rPr>
                <w:sz w:val="16"/>
              </w:rPr>
            </w:pPr>
            <w:r>
              <w:rPr>
                <w:sz w:val="16"/>
              </w:rPr>
              <w:t>R5-212525</w:t>
            </w:r>
          </w:p>
        </w:tc>
        <w:tc>
          <w:tcPr>
            <w:tcW w:w="2964" w:type="dxa"/>
            <w:tcBorders>
              <w:top w:val="single" w:sz="4" w:space="0" w:color="auto"/>
              <w:left w:val="single" w:sz="4" w:space="0" w:color="auto"/>
              <w:bottom w:val="single" w:sz="4" w:space="0" w:color="auto"/>
              <w:right w:val="single" w:sz="4" w:space="0" w:color="auto"/>
            </w:tcBorders>
            <w:hideMark/>
          </w:tcPr>
          <w:p w14:paraId="743A9A5D" w14:textId="77777777" w:rsidR="00F67729" w:rsidRDefault="00F67729">
            <w:pPr>
              <w:pStyle w:val="TAL"/>
              <w:rPr>
                <w:sz w:val="16"/>
              </w:rPr>
            </w:pPr>
            <w:r>
              <w:rPr>
                <w:sz w:val="16"/>
              </w:rPr>
              <w:t>Spurious emission TP analysis for Rel-15 EN-DC configuration DC_2A_n71A</w:t>
            </w:r>
          </w:p>
        </w:tc>
        <w:tc>
          <w:tcPr>
            <w:tcW w:w="1728" w:type="dxa"/>
            <w:tcBorders>
              <w:top w:val="single" w:sz="4" w:space="0" w:color="auto"/>
              <w:left w:val="single" w:sz="4" w:space="0" w:color="auto"/>
              <w:bottom w:val="single" w:sz="4" w:space="0" w:color="auto"/>
              <w:right w:val="single" w:sz="4" w:space="0" w:color="auto"/>
            </w:tcBorders>
            <w:hideMark/>
          </w:tcPr>
          <w:p w14:paraId="0740D52E"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5D3EEEB2"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52580A37" w14:textId="77777777" w:rsidR="00F67729" w:rsidRDefault="00F67729">
            <w:pPr>
              <w:pStyle w:val="TAL"/>
              <w:rPr>
                <w:sz w:val="16"/>
              </w:rPr>
            </w:pPr>
            <w:r>
              <w:rPr>
                <w:sz w:val="16"/>
              </w:rPr>
              <w:t>0401</w:t>
            </w:r>
          </w:p>
        </w:tc>
        <w:tc>
          <w:tcPr>
            <w:tcW w:w="236" w:type="dxa"/>
            <w:tcBorders>
              <w:top w:val="single" w:sz="4" w:space="0" w:color="auto"/>
              <w:left w:val="single" w:sz="4" w:space="0" w:color="auto"/>
              <w:bottom w:val="single" w:sz="4" w:space="0" w:color="auto"/>
              <w:right w:val="single" w:sz="4" w:space="0" w:color="auto"/>
            </w:tcBorders>
            <w:hideMark/>
          </w:tcPr>
          <w:p w14:paraId="168CBADF"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FE9BD2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50A473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65B4F8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07484F" w14:textId="77777777" w:rsidR="00F67729" w:rsidRDefault="00F67729">
            <w:pPr>
              <w:pStyle w:val="TAL"/>
              <w:rPr>
                <w:sz w:val="16"/>
              </w:rPr>
            </w:pPr>
            <w:r>
              <w:rPr>
                <w:sz w:val="16"/>
              </w:rPr>
              <w:t>revised</w:t>
            </w:r>
          </w:p>
        </w:tc>
      </w:tr>
      <w:tr w:rsidR="00F67729" w14:paraId="17A45DA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C84FEA" w14:textId="77777777" w:rsidR="00F67729" w:rsidRDefault="00F67729">
            <w:pPr>
              <w:pStyle w:val="TAL"/>
              <w:rPr>
                <w:sz w:val="16"/>
              </w:rPr>
            </w:pPr>
            <w:r>
              <w:rPr>
                <w:sz w:val="16"/>
              </w:rPr>
              <w:t>R5-213947</w:t>
            </w:r>
          </w:p>
        </w:tc>
        <w:tc>
          <w:tcPr>
            <w:tcW w:w="2964" w:type="dxa"/>
            <w:tcBorders>
              <w:top w:val="single" w:sz="4" w:space="0" w:color="auto"/>
              <w:left w:val="single" w:sz="4" w:space="0" w:color="auto"/>
              <w:bottom w:val="single" w:sz="4" w:space="0" w:color="auto"/>
              <w:right w:val="single" w:sz="4" w:space="0" w:color="auto"/>
            </w:tcBorders>
            <w:hideMark/>
          </w:tcPr>
          <w:p w14:paraId="46AEAE8E" w14:textId="77777777" w:rsidR="00F67729" w:rsidRDefault="00F67729">
            <w:pPr>
              <w:pStyle w:val="TAL"/>
              <w:rPr>
                <w:sz w:val="16"/>
              </w:rPr>
            </w:pPr>
            <w:r>
              <w:rPr>
                <w:sz w:val="16"/>
              </w:rPr>
              <w:t>Spurious emission TP analysis for Rel-15 EN-DC configuration DC_2A_n71A</w:t>
            </w:r>
          </w:p>
        </w:tc>
        <w:tc>
          <w:tcPr>
            <w:tcW w:w="1728" w:type="dxa"/>
            <w:tcBorders>
              <w:top w:val="single" w:sz="4" w:space="0" w:color="auto"/>
              <w:left w:val="single" w:sz="4" w:space="0" w:color="auto"/>
              <w:bottom w:val="single" w:sz="4" w:space="0" w:color="auto"/>
              <w:right w:val="single" w:sz="4" w:space="0" w:color="auto"/>
            </w:tcBorders>
            <w:hideMark/>
          </w:tcPr>
          <w:p w14:paraId="366B62AA" w14:textId="77777777" w:rsidR="00F67729" w:rsidRDefault="00F67729">
            <w:pPr>
              <w:pStyle w:val="TAL"/>
              <w:rPr>
                <w:sz w:val="16"/>
              </w:rPr>
            </w:pPr>
            <w:r>
              <w:rPr>
                <w:sz w:val="16"/>
              </w:rPr>
              <w:t>QUALCOMM Europe Inc. - Italy</w:t>
            </w:r>
          </w:p>
        </w:tc>
        <w:tc>
          <w:tcPr>
            <w:tcW w:w="982" w:type="dxa"/>
            <w:tcBorders>
              <w:top w:val="single" w:sz="4" w:space="0" w:color="auto"/>
              <w:left w:val="single" w:sz="4" w:space="0" w:color="auto"/>
              <w:bottom w:val="single" w:sz="4" w:space="0" w:color="auto"/>
              <w:right w:val="single" w:sz="4" w:space="0" w:color="auto"/>
            </w:tcBorders>
            <w:hideMark/>
          </w:tcPr>
          <w:p w14:paraId="50B4EEDF"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83CB60E" w14:textId="77777777" w:rsidR="00F67729" w:rsidRDefault="00F67729">
            <w:pPr>
              <w:pStyle w:val="TAL"/>
              <w:rPr>
                <w:sz w:val="16"/>
              </w:rPr>
            </w:pPr>
            <w:r>
              <w:rPr>
                <w:sz w:val="16"/>
              </w:rPr>
              <w:t>0401</w:t>
            </w:r>
          </w:p>
        </w:tc>
        <w:tc>
          <w:tcPr>
            <w:tcW w:w="236" w:type="dxa"/>
            <w:tcBorders>
              <w:top w:val="single" w:sz="4" w:space="0" w:color="auto"/>
              <w:left w:val="single" w:sz="4" w:space="0" w:color="auto"/>
              <w:bottom w:val="single" w:sz="4" w:space="0" w:color="auto"/>
              <w:right w:val="single" w:sz="4" w:space="0" w:color="auto"/>
            </w:tcBorders>
            <w:hideMark/>
          </w:tcPr>
          <w:p w14:paraId="5C21172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C81BB0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7F124E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920B91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684ED1" w14:textId="77777777" w:rsidR="00F67729" w:rsidRDefault="00F67729">
            <w:pPr>
              <w:pStyle w:val="TAL"/>
              <w:rPr>
                <w:sz w:val="16"/>
              </w:rPr>
            </w:pPr>
            <w:r>
              <w:rPr>
                <w:sz w:val="16"/>
              </w:rPr>
              <w:t>agreed</w:t>
            </w:r>
          </w:p>
        </w:tc>
      </w:tr>
      <w:tr w:rsidR="00F67729" w14:paraId="06B6CD7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7A98C36" w14:textId="77777777" w:rsidR="00F67729" w:rsidRDefault="00F67729">
            <w:pPr>
              <w:pStyle w:val="TAL"/>
              <w:rPr>
                <w:sz w:val="16"/>
              </w:rPr>
            </w:pPr>
            <w:r>
              <w:rPr>
                <w:sz w:val="16"/>
              </w:rPr>
              <w:t>R5-212623</w:t>
            </w:r>
          </w:p>
        </w:tc>
        <w:tc>
          <w:tcPr>
            <w:tcW w:w="2964" w:type="dxa"/>
            <w:tcBorders>
              <w:top w:val="single" w:sz="4" w:space="0" w:color="auto"/>
              <w:left w:val="single" w:sz="4" w:space="0" w:color="auto"/>
              <w:bottom w:val="single" w:sz="4" w:space="0" w:color="auto"/>
              <w:right w:val="single" w:sz="4" w:space="0" w:color="auto"/>
            </w:tcBorders>
            <w:hideMark/>
          </w:tcPr>
          <w:p w14:paraId="5E74C477" w14:textId="77777777" w:rsidR="00F67729" w:rsidRDefault="00F67729">
            <w:pPr>
              <w:pStyle w:val="TAL"/>
              <w:rPr>
                <w:sz w:val="16"/>
              </w:rPr>
            </w:pPr>
            <w:r>
              <w:rPr>
                <w:sz w:val="16"/>
              </w:rPr>
              <w:t>Correction of power control in 38.905</w:t>
            </w:r>
          </w:p>
        </w:tc>
        <w:tc>
          <w:tcPr>
            <w:tcW w:w="1728" w:type="dxa"/>
            <w:tcBorders>
              <w:top w:val="single" w:sz="4" w:space="0" w:color="auto"/>
              <w:left w:val="single" w:sz="4" w:space="0" w:color="auto"/>
              <w:bottom w:val="single" w:sz="4" w:space="0" w:color="auto"/>
              <w:right w:val="single" w:sz="4" w:space="0" w:color="auto"/>
            </w:tcBorders>
            <w:hideMark/>
          </w:tcPr>
          <w:p w14:paraId="40A1E2B2"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1D829BDC"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6A20E8E" w14:textId="77777777" w:rsidR="00F67729" w:rsidRDefault="00F67729">
            <w:pPr>
              <w:pStyle w:val="TAL"/>
              <w:rPr>
                <w:sz w:val="16"/>
              </w:rPr>
            </w:pPr>
            <w:r>
              <w:rPr>
                <w:sz w:val="16"/>
              </w:rPr>
              <w:t>0402</w:t>
            </w:r>
          </w:p>
        </w:tc>
        <w:tc>
          <w:tcPr>
            <w:tcW w:w="236" w:type="dxa"/>
            <w:tcBorders>
              <w:top w:val="single" w:sz="4" w:space="0" w:color="auto"/>
              <w:left w:val="single" w:sz="4" w:space="0" w:color="auto"/>
              <w:bottom w:val="single" w:sz="4" w:space="0" w:color="auto"/>
              <w:right w:val="single" w:sz="4" w:space="0" w:color="auto"/>
            </w:tcBorders>
            <w:hideMark/>
          </w:tcPr>
          <w:p w14:paraId="021529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0F6B98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439162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D132B3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6E3A14" w14:textId="77777777" w:rsidR="00F67729" w:rsidRDefault="00F67729">
            <w:pPr>
              <w:pStyle w:val="TAL"/>
              <w:rPr>
                <w:sz w:val="16"/>
              </w:rPr>
            </w:pPr>
            <w:r>
              <w:rPr>
                <w:sz w:val="16"/>
              </w:rPr>
              <w:t>revised</w:t>
            </w:r>
          </w:p>
        </w:tc>
      </w:tr>
      <w:tr w:rsidR="00F67729" w14:paraId="12FE07F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F3EFB2" w14:textId="77777777" w:rsidR="00F67729" w:rsidRDefault="00F67729">
            <w:pPr>
              <w:pStyle w:val="TAL"/>
              <w:rPr>
                <w:sz w:val="16"/>
              </w:rPr>
            </w:pPr>
            <w:r>
              <w:rPr>
                <w:sz w:val="16"/>
              </w:rPr>
              <w:t>R5-214070</w:t>
            </w:r>
          </w:p>
        </w:tc>
        <w:tc>
          <w:tcPr>
            <w:tcW w:w="2964" w:type="dxa"/>
            <w:tcBorders>
              <w:top w:val="single" w:sz="4" w:space="0" w:color="auto"/>
              <w:left w:val="single" w:sz="4" w:space="0" w:color="auto"/>
              <w:bottom w:val="single" w:sz="4" w:space="0" w:color="auto"/>
              <w:right w:val="single" w:sz="4" w:space="0" w:color="auto"/>
            </w:tcBorders>
            <w:hideMark/>
          </w:tcPr>
          <w:p w14:paraId="023F4760" w14:textId="77777777" w:rsidR="00F67729" w:rsidRDefault="00F67729">
            <w:pPr>
              <w:pStyle w:val="TAL"/>
              <w:rPr>
                <w:sz w:val="16"/>
              </w:rPr>
            </w:pPr>
            <w:r>
              <w:rPr>
                <w:sz w:val="16"/>
              </w:rPr>
              <w:t>Correction of power control in 38.905</w:t>
            </w:r>
          </w:p>
        </w:tc>
        <w:tc>
          <w:tcPr>
            <w:tcW w:w="1728" w:type="dxa"/>
            <w:tcBorders>
              <w:top w:val="single" w:sz="4" w:space="0" w:color="auto"/>
              <w:left w:val="single" w:sz="4" w:space="0" w:color="auto"/>
              <w:bottom w:val="single" w:sz="4" w:space="0" w:color="auto"/>
              <w:right w:val="single" w:sz="4" w:space="0" w:color="auto"/>
            </w:tcBorders>
            <w:hideMark/>
          </w:tcPr>
          <w:p w14:paraId="50A1DAD5" w14:textId="77777777" w:rsidR="00F67729" w:rsidRDefault="00F67729">
            <w:pPr>
              <w:pStyle w:val="TAL"/>
              <w:rPr>
                <w:sz w:val="16"/>
              </w:rPr>
            </w:pPr>
            <w:r>
              <w:rPr>
                <w:sz w:val="16"/>
              </w:rPr>
              <w:t>Anritsu</w:t>
            </w:r>
          </w:p>
        </w:tc>
        <w:tc>
          <w:tcPr>
            <w:tcW w:w="982" w:type="dxa"/>
            <w:tcBorders>
              <w:top w:val="single" w:sz="4" w:space="0" w:color="auto"/>
              <w:left w:val="single" w:sz="4" w:space="0" w:color="auto"/>
              <w:bottom w:val="single" w:sz="4" w:space="0" w:color="auto"/>
              <w:right w:val="single" w:sz="4" w:space="0" w:color="auto"/>
            </w:tcBorders>
            <w:hideMark/>
          </w:tcPr>
          <w:p w14:paraId="6C54F69E"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286090E" w14:textId="77777777" w:rsidR="00F67729" w:rsidRDefault="00F67729">
            <w:pPr>
              <w:pStyle w:val="TAL"/>
              <w:rPr>
                <w:sz w:val="16"/>
              </w:rPr>
            </w:pPr>
            <w:r>
              <w:rPr>
                <w:sz w:val="16"/>
              </w:rPr>
              <w:t>0402</w:t>
            </w:r>
          </w:p>
        </w:tc>
        <w:tc>
          <w:tcPr>
            <w:tcW w:w="236" w:type="dxa"/>
            <w:tcBorders>
              <w:top w:val="single" w:sz="4" w:space="0" w:color="auto"/>
              <w:left w:val="single" w:sz="4" w:space="0" w:color="auto"/>
              <w:bottom w:val="single" w:sz="4" w:space="0" w:color="auto"/>
              <w:right w:val="single" w:sz="4" w:space="0" w:color="auto"/>
            </w:tcBorders>
            <w:hideMark/>
          </w:tcPr>
          <w:p w14:paraId="3B162917"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5C332A6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ED889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09E731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B1BF20" w14:textId="77777777" w:rsidR="00F67729" w:rsidRDefault="00F67729">
            <w:pPr>
              <w:pStyle w:val="TAL"/>
              <w:rPr>
                <w:sz w:val="16"/>
              </w:rPr>
            </w:pPr>
            <w:r>
              <w:rPr>
                <w:sz w:val="16"/>
              </w:rPr>
              <w:t>agreed</w:t>
            </w:r>
          </w:p>
        </w:tc>
      </w:tr>
      <w:tr w:rsidR="00F67729" w14:paraId="08B72BB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6837B46" w14:textId="77777777" w:rsidR="00F67729" w:rsidRDefault="00F67729">
            <w:pPr>
              <w:pStyle w:val="TAL"/>
              <w:rPr>
                <w:sz w:val="16"/>
              </w:rPr>
            </w:pPr>
            <w:r>
              <w:rPr>
                <w:sz w:val="16"/>
              </w:rPr>
              <w:t>R5-212669</w:t>
            </w:r>
          </w:p>
        </w:tc>
        <w:tc>
          <w:tcPr>
            <w:tcW w:w="2964" w:type="dxa"/>
            <w:tcBorders>
              <w:top w:val="single" w:sz="4" w:space="0" w:color="auto"/>
              <w:left w:val="single" w:sz="4" w:space="0" w:color="auto"/>
              <w:bottom w:val="single" w:sz="4" w:space="0" w:color="auto"/>
              <w:right w:val="single" w:sz="4" w:space="0" w:color="auto"/>
            </w:tcBorders>
            <w:hideMark/>
          </w:tcPr>
          <w:p w14:paraId="6D1CF449" w14:textId="77777777" w:rsidR="00F67729" w:rsidRDefault="00F67729">
            <w:pPr>
              <w:pStyle w:val="TAL"/>
              <w:rPr>
                <w:sz w:val="16"/>
              </w:rPr>
            </w:pPr>
            <w:r>
              <w:rPr>
                <w:sz w:val="16"/>
              </w:rPr>
              <w:t>Addition of test points analysis for NS_06 FR1 test cases</w:t>
            </w:r>
          </w:p>
        </w:tc>
        <w:tc>
          <w:tcPr>
            <w:tcW w:w="1728" w:type="dxa"/>
            <w:tcBorders>
              <w:top w:val="single" w:sz="4" w:space="0" w:color="auto"/>
              <w:left w:val="single" w:sz="4" w:space="0" w:color="auto"/>
              <w:bottom w:val="single" w:sz="4" w:space="0" w:color="auto"/>
              <w:right w:val="single" w:sz="4" w:space="0" w:color="auto"/>
            </w:tcBorders>
            <w:hideMark/>
          </w:tcPr>
          <w:p w14:paraId="0AD475C8" w14:textId="77777777" w:rsidR="00F67729" w:rsidRDefault="00F67729">
            <w:pPr>
              <w:pStyle w:val="TAL"/>
              <w:rPr>
                <w:sz w:val="16"/>
              </w:rPr>
            </w:pPr>
            <w:r>
              <w:rPr>
                <w:sz w:val="16"/>
              </w:rPr>
              <w:t>Ericsson, AT&amp;T</w:t>
            </w:r>
          </w:p>
        </w:tc>
        <w:tc>
          <w:tcPr>
            <w:tcW w:w="982" w:type="dxa"/>
            <w:tcBorders>
              <w:top w:val="single" w:sz="4" w:space="0" w:color="auto"/>
              <w:left w:val="single" w:sz="4" w:space="0" w:color="auto"/>
              <w:bottom w:val="single" w:sz="4" w:space="0" w:color="auto"/>
              <w:right w:val="single" w:sz="4" w:space="0" w:color="auto"/>
            </w:tcBorders>
            <w:hideMark/>
          </w:tcPr>
          <w:p w14:paraId="13B72471"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73FDD206" w14:textId="77777777" w:rsidR="00F67729" w:rsidRDefault="00F67729">
            <w:pPr>
              <w:pStyle w:val="TAL"/>
              <w:rPr>
                <w:sz w:val="16"/>
              </w:rPr>
            </w:pPr>
            <w:r>
              <w:rPr>
                <w:sz w:val="16"/>
              </w:rPr>
              <w:t>0403</w:t>
            </w:r>
          </w:p>
        </w:tc>
        <w:tc>
          <w:tcPr>
            <w:tcW w:w="236" w:type="dxa"/>
            <w:tcBorders>
              <w:top w:val="single" w:sz="4" w:space="0" w:color="auto"/>
              <w:left w:val="single" w:sz="4" w:space="0" w:color="auto"/>
              <w:bottom w:val="single" w:sz="4" w:space="0" w:color="auto"/>
              <w:right w:val="single" w:sz="4" w:space="0" w:color="auto"/>
            </w:tcBorders>
            <w:hideMark/>
          </w:tcPr>
          <w:p w14:paraId="6B6F1B4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7555D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06A1E9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224AE1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37B8BF" w14:textId="77777777" w:rsidR="00F67729" w:rsidRDefault="00F67729">
            <w:pPr>
              <w:pStyle w:val="TAL"/>
              <w:rPr>
                <w:sz w:val="16"/>
              </w:rPr>
            </w:pPr>
            <w:r>
              <w:rPr>
                <w:sz w:val="16"/>
              </w:rPr>
              <w:t>revised</w:t>
            </w:r>
          </w:p>
        </w:tc>
      </w:tr>
      <w:tr w:rsidR="00F67729" w14:paraId="0A1498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613D088" w14:textId="77777777" w:rsidR="00F67729" w:rsidRDefault="00F67729">
            <w:pPr>
              <w:pStyle w:val="TAL"/>
              <w:rPr>
                <w:sz w:val="16"/>
              </w:rPr>
            </w:pPr>
            <w:r>
              <w:rPr>
                <w:sz w:val="16"/>
              </w:rPr>
              <w:t>R5-213948</w:t>
            </w:r>
          </w:p>
        </w:tc>
        <w:tc>
          <w:tcPr>
            <w:tcW w:w="2964" w:type="dxa"/>
            <w:tcBorders>
              <w:top w:val="single" w:sz="4" w:space="0" w:color="auto"/>
              <w:left w:val="single" w:sz="4" w:space="0" w:color="auto"/>
              <w:bottom w:val="single" w:sz="4" w:space="0" w:color="auto"/>
              <w:right w:val="single" w:sz="4" w:space="0" w:color="auto"/>
            </w:tcBorders>
            <w:hideMark/>
          </w:tcPr>
          <w:p w14:paraId="7133EA30" w14:textId="77777777" w:rsidR="00F67729" w:rsidRDefault="00F67729">
            <w:pPr>
              <w:pStyle w:val="TAL"/>
              <w:rPr>
                <w:sz w:val="16"/>
              </w:rPr>
            </w:pPr>
            <w:r>
              <w:rPr>
                <w:sz w:val="16"/>
              </w:rPr>
              <w:t>Addition of test points analysis for NS_06 FR1 test cases</w:t>
            </w:r>
          </w:p>
        </w:tc>
        <w:tc>
          <w:tcPr>
            <w:tcW w:w="1728" w:type="dxa"/>
            <w:tcBorders>
              <w:top w:val="single" w:sz="4" w:space="0" w:color="auto"/>
              <w:left w:val="single" w:sz="4" w:space="0" w:color="auto"/>
              <w:bottom w:val="single" w:sz="4" w:space="0" w:color="auto"/>
              <w:right w:val="single" w:sz="4" w:space="0" w:color="auto"/>
            </w:tcBorders>
            <w:hideMark/>
          </w:tcPr>
          <w:p w14:paraId="6FAC2C25" w14:textId="77777777" w:rsidR="00F67729" w:rsidRDefault="00F67729">
            <w:pPr>
              <w:pStyle w:val="TAL"/>
              <w:rPr>
                <w:sz w:val="16"/>
              </w:rPr>
            </w:pPr>
            <w:r>
              <w:rPr>
                <w:sz w:val="16"/>
              </w:rPr>
              <w:t>Ericsson, AT&amp;T</w:t>
            </w:r>
          </w:p>
        </w:tc>
        <w:tc>
          <w:tcPr>
            <w:tcW w:w="982" w:type="dxa"/>
            <w:tcBorders>
              <w:top w:val="single" w:sz="4" w:space="0" w:color="auto"/>
              <w:left w:val="single" w:sz="4" w:space="0" w:color="auto"/>
              <w:bottom w:val="single" w:sz="4" w:space="0" w:color="auto"/>
              <w:right w:val="single" w:sz="4" w:space="0" w:color="auto"/>
            </w:tcBorders>
            <w:hideMark/>
          </w:tcPr>
          <w:p w14:paraId="3B267942"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E06AF85" w14:textId="77777777" w:rsidR="00F67729" w:rsidRDefault="00F67729">
            <w:pPr>
              <w:pStyle w:val="TAL"/>
              <w:rPr>
                <w:sz w:val="16"/>
              </w:rPr>
            </w:pPr>
            <w:r>
              <w:rPr>
                <w:sz w:val="16"/>
              </w:rPr>
              <w:t>0403</w:t>
            </w:r>
          </w:p>
        </w:tc>
        <w:tc>
          <w:tcPr>
            <w:tcW w:w="236" w:type="dxa"/>
            <w:tcBorders>
              <w:top w:val="single" w:sz="4" w:space="0" w:color="auto"/>
              <w:left w:val="single" w:sz="4" w:space="0" w:color="auto"/>
              <w:bottom w:val="single" w:sz="4" w:space="0" w:color="auto"/>
              <w:right w:val="single" w:sz="4" w:space="0" w:color="auto"/>
            </w:tcBorders>
            <w:hideMark/>
          </w:tcPr>
          <w:p w14:paraId="7188534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5F00CC9"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52738D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CBC3DF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A1E681" w14:textId="77777777" w:rsidR="00F67729" w:rsidRDefault="00F67729">
            <w:pPr>
              <w:pStyle w:val="TAL"/>
              <w:rPr>
                <w:sz w:val="16"/>
              </w:rPr>
            </w:pPr>
            <w:r>
              <w:rPr>
                <w:sz w:val="16"/>
              </w:rPr>
              <w:t>agreed</w:t>
            </w:r>
          </w:p>
        </w:tc>
      </w:tr>
      <w:tr w:rsidR="00F67729" w14:paraId="3C9DA13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31A764D" w14:textId="77777777" w:rsidR="00F67729" w:rsidRDefault="00F67729">
            <w:pPr>
              <w:pStyle w:val="TAL"/>
              <w:rPr>
                <w:sz w:val="16"/>
              </w:rPr>
            </w:pPr>
            <w:r>
              <w:rPr>
                <w:sz w:val="16"/>
              </w:rPr>
              <w:t>R5-212916</w:t>
            </w:r>
          </w:p>
        </w:tc>
        <w:tc>
          <w:tcPr>
            <w:tcW w:w="2964" w:type="dxa"/>
            <w:tcBorders>
              <w:top w:val="single" w:sz="4" w:space="0" w:color="auto"/>
              <w:left w:val="single" w:sz="4" w:space="0" w:color="auto"/>
              <w:bottom w:val="single" w:sz="4" w:space="0" w:color="auto"/>
              <w:right w:val="single" w:sz="4" w:space="0" w:color="auto"/>
            </w:tcBorders>
            <w:hideMark/>
          </w:tcPr>
          <w:p w14:paraId="393955AB" w14:textId="77777777" w:rsidR="00F67729" w:rsidRDefault="00F67729">
            <w:pPr>
              <w:pStyle w:val="TAL"/>
              <w:rPr>
                <w:sz w:val="16"/>
              </w:rPr>
            </w:pPr>
            <w:r>
              <w:rPr>
                <w:sz w:val="16"/>
              </w:rPr>
              <w:t>Addition of TP analysis of A-MPR NS_10</w:t>
            </w:r>
          </w:p>
        </w:tc>
        <w:tc>
          <w:tcPr>
            <w:tcW w:w="1728" w:type="dxa"/>
            <w:tcBorders>
              <w:top w:val="single" w:sz="4" w:space="0" w:color="auto"/>
              <w:left w:val="single" w:sz="4" w:space="0" w:color="auto"/>
              <w:bottom w:val="single" w:sz="4" w:space="0" w:color="auto"/>
              <w:right w:val="single" w:sz="4" w:space="0" w:color="auto"/>
            </w:tcBorders>
            <w:hideMark/>
          </w:tcPr>
          <w:p w14:paraId="679857F6"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A736636"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8250A66" w14:textId="77777777" w:rsidR="00F67729" w:rsidRDefault="00F67729">
            <w:pPr>
              <w:pStyle w:val="TAL"/>
              <w:rPr>
                <w:sz w:val="16"/>
              </w:rPr>
            </w:pPr>
            <w:r>
              <w:rPr>
                <w:sz w:val="16"/>
              </w:rPr>
              <w:t>0404</w:t>
            </w:r>
          </w:p>
        </w:tc>
        <w:tc>
          <w:tcPr>
            <w:tcW w:w="236" w:type="dxa"/>
            <w:tcBorders>
              <w:top w:val="single" w:sz="4" w:space="0" w:color="auto"/>
              <w:left w:val="single" w:sz="4" w:space="0" w:color="auto"/>
              <w:bottom w:val="single" w:sz="4" w:space="0" w:color="auto"/>
              <w:right w:val="single" w:sz="4" w:space="0" w:color="auto"/>
            </w:tcBorders>
            <w:hideMark/>
          </w:tcPr>
          <w:p w14:paraId="600CAA4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0EDE4C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16E5E7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22BC418"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0E88AA" w14:textId="77777777" w:rsidR="00F67729" w:rsidRDefault="00F67729">
            <w:pPr>
              <w:pStyle w:val="TAL"/>
              <w:rPr>
                <w:sz w:val="16"/>
              </w:rPr>
            </w:pPr>
            <w:r>
              <w:rPr>
                <w:sz w:val="16"/>
              </w:rPr>
              <w:t>withdrawn</w:t>
            </w:r>
          </w:p>
        </w:tc>
      </w:tr>
      <w:tr w:rsidR="00F67729" w14:paraId="23D6281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63EDBC8" w14:textId="77777777" w:rsidR="00F67729" w:rsidRDefault="00F67729">
            <w:pPr>
              <w:pStyle w:val="TAL"/>
              <w:rPr>
                <w:sz w:val="16"/>
              </w:rPr>
            </w:pPr>
            <w:r>
              <w:rPr>
                <w:sz w:val="16"/>
              </w:rPr>
              <w:t>R5-212929</w:t>
            </w:r>
          </w:p>
        </w:tc>
        <w:tc>
          <w:tcPr>
            <w:tcW w:w="2964" w:type="dxa"/>
            <w:tcBorders>
              <w:top w:val="single" w:sz="4" w:space="0" w:color="auto"/>
              <w:left w:val="single" w:sz="4" w:space="0" w:color="auto"/>
              <w:bottom w:val="single" w:sz="4" w:space="0" w:color="auto"/>
              <w:right w:val="single" w:sz="4" w:space="0" w:color="auto"/>
            </w:tcBorders>
            <w:hideMark/>
          </w:tcPr>
          <w:p w14:paraId="3482337E" w14:textId="77777777" w:rsidR="00F67729" w:rsidRDefault="00F67729">
            <w:pPr>
              <w:pStyle w:val="TAL"/>
              <w:rPr>
                <w:sz w:val="16"/>
              </w:rPr>
            </w:pPr>
            <w:r>
              <w:rPr>
                <w:sz w:val="16"/>
              </w:rPr>
              <w:t>Addition of TP analysis of V2X MPR, SEM and ACLR non-concurrent</w:t>
            </w:r>
          </w:p>
        </w:tc>
        <w:tc>
          <w:tcPr>
            <w:tcW w:w="1728" w:type="dxa"/>
            <w:tcBorders>
              <w:top w:val="single" w:sz="4" w:space="0" w:color="auto"/>
              <w:left w:val="single" w:sz="4" w:space="0" w:color="auto"/>
              <w:bottom w:val="single" w:sz="4" w:space="0" w:color="auto"/>
              <w:right w:val="single" w:sz="4" w:space="0" w:color="auto"/>
            </w:tcBorders>
            <w:hideMark/>
          </w:tcPr>
          <w:p w14:paraId="01FE263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E0CE3BA"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F88FE96" w14:textId="77777777" w:rsidR="00F67729" w:rsidRDefault="00F67729">
            <w:pPr>
              <w:pStyle w:val="TAL"/>
              <w:rPr>
                <w:sz w:val="16"/>
              </w:rPr>
            </w:pPr>
            <w:r>
              <w:rPr>
                <w:sz w:val="16"/>
              </w:rPr>
              <w:t>0405</w:t>
            </w:r>
          </w:p>
        </w:tc>
        <w:tc>
          <w:tcPr>
            <w:tcW w:w="236" w:type="dxa"/>
            <w:tcBorders>
              <w:top w:val="single" w:sz="4" w:space="0" w:color="auto"/>
              <w:left w:val="single" w:sz="4" w:space="0" w:color="auto"/>
              <w:bottom w:val="single" w:sz="4" w:space="0" w:color="auto"/>
              <w:right w:val="single" w:sz="4" w:space="0" w:color="auto"/>
            </w:tcBorders>
            <w:hideMark/>
          </w:tcPr>
          <w:p w14:paraId="659B8AD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B297B5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16CDB3F"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23CD49"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0875BB6" w14:textId="77777777" w:rsidR="00F67729" w:rsidRDefault="00F67729">
            <w:pPr>
              <w:pStyle w:val="TAL"/>
              <w:rPr>
                <w:sz w:val="16"/>
              </w:rPr>
            </w:pPr>
            <w:r>
              <w:rPr>
                <w:sz w:val="16"/>
              </w:rPr>
              <w:t>agreed</w:t>
            </w:r>
          </w:p>
        </w:tc>
      </w:tr>
      <w:tr w:rsidR="00F67729" w14:paraId="2C239FC1"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9CBCA92" w14:textId="77777777" w:rsidR="00F67729" w:rsidRDefault="00F67729">
            <w:pPr>
              <w:pStyle w:val="TAL"/>
              <w:rPr>
                <w:sz w:val="16"/>
              </w:rPr>
            </w:pPr>
            <w:r>
              <w:rPr>
                <w:sz w:val="16"/>
              </w:rPr>
              <w:t>R5-212930</w:t>
            </w:r>
          </w:p>
        </w:tc>
        <w:tc>
          <w:tcPr>
            <w:tcW w:w="2964" w:type="dxa"/>
            <w:tcBorders>
              <w:top w:val="single" w:sz="4" w:space="0" w:color="auto"/>
              <w:left w:val="single" w:sz="4" w:space="0" w:color="auto"/>
              <w:bottom w:val="single" w:sz="4" w:space="0" w:color="auto"/>
              <w:right w:val="single" w:sz="4" w:space="0" w:color="auto"/>
            </w:tcBorders>
            <w:hideMark/>
          </w:tcPr>
          <w:p w14:paraId="4A273E4C" w14:textId="77777777" w:rsidR="00F67729" w:rsidRDefault="00F67729">
            <w:pPr>
              <w:pStyle w:val="TAL"/>
              <w:rPr>
                <w:sz w:val="16"/>
              </w:rPr>
            </w:pPr>
            <w:r>
              <w:rPr>
                <w:sz w:val="16"/>
              </w:rPr>
              <w:t>Addition of TP analysis of 6.3E.1 V2X minimum output power non-concurrent</w:t>
            </w:r>
          </w:p>
        </w:tc>
        <w:tc>
          <w:tcPr>
            <w:tcW w:w="1728" w:type="dxa"/>
            <w:tcBorders>
              <w:top w:val="single" w:sz="4" w:space="0" w:color="auto"/>
              <w:left w:val="single" w:sz="4" w:space="0" w:color="auto"/>
              <w:bottom w:val="single" w:sz="4" w:space="0" w:color="auto"/>
              <w:right w:val="single" w:sz="4" w:space="0" w:color="auto"/>
            </w:tcBorders>
            <w:hideMark/>
          </w:tcPr>
          <w:p w14:paraId="5E8DBBB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E67D1C4"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FE74E6D" w14:textId="77777777" w:rsidR="00F67729" w:rsidRDefault="00F67729">
            <w:pPr>
              <w:pStyle w:val="TAL"/>
              <w:rPr>
                <w:sz w:val="16"/>
              </w:rPr>
            </w:pPr>
            <w:r>
              <w:rPr>
                <w:sz w:val="16"/>
              </w:rPr>
              <w:t>0406</w:t>
            </w:r>
          </w:p>
        </w:tc>
        <w:tc>
          <w:tcPr>
            <w:tcW w:w="236" w:type="dxa"/>
            <w:tcBorders>
              <w:top w:val="single" w:sz="4" w:space="0" w:color="auto"/>
              <w:left w:val="single" w:sz="4" w:space="0" w:color="auto"/>
              <w:bottom w:val="single" w:sz="4" w:space="0" w:color="auto"/>
              <w:right w:val="single" w:sz="4" w:space="0" w:color="auto"/>
            </w:tcBorders>
            <w:hideMark/>
          </w:tcPr>
          <w:p w14:paraId="17B8A01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0E33D6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8B722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34BD48DD" w14:textId="77777777" w:rsidR="00F67729" w:rsidRDefault="00F67729">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CA11EB3" w14:textId="77777777" w:rsidR="00F67729" w:rsidRDefault="00F67729">
            <w:pPr>
              <w:pStyle w:val="TAL"/>
              <w:rPr>
                <w:sz w:val="16"/>
              </w:rPr>
            </w:pPr>
            <w:r>
              <w:rPr>
                <w:sz w:val="16"/>
              </w:rPr>
              <w:t>agreed</w:t>
            </w:r>
          </w:p>
        </w:tc>
      </w:tr>
      <w:tr w:rsidR="00F67729" w14:paraId="5AEE2FC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DB48A13" w14:textId="77777777" w:rsidR="00F67729" w:rsidRDefault="00F67729">
            <w:pPr>
              <w:pStyle w:val="TAL"/>
              <w:rPr>
                <w:sz w:val="16"/>
              </w:rPr>
            </w:pPr>
            <w:r>
              <w:rPr>
                <w:sz w:val="16"/>
              </w:rPr>
              <w:t>R5-212982</w:t>
            </w:r>
          </w:p>
        </w:tc>
        <w:tc>
          <w:tcPr>
            <w:tcW w:w="2964" w:type="dxa"/>
            <w:tcBorders>
              <w:top w:val="single" w:sz="4" w:space="0" w:color="auto"/>
              <w:left w:val="single" w:sz="4" w:space="0" w:color="auto"/>
              <w:bottom w:val="single" w:sz="4" w:space="0" w:color="auto"/>
              <w:right w:val="single" w:sz="4" w:space="0" w:color="auto"/>
            </w:tcBorders>
            <w:hideMark/>
          </w:tcPr>
          <w:p w14:paraId="4221E85F" w14:textId="77777777" w:rsidR="00F67729" w:rsidRDefault="00F67729">
            <w:pPr>
              <w:pStyle w:val="TAL"/>
              <w:rPr>
                <w:sz w:val="16"/>
              </w:rPr>
            </w:pPr>
            <w:r>
              <w:rPr>
                <w:sz w:val="16"/>
              </w:rPr>
              <w:t xml:space="preserve">Addition of TP analysis for CA_n28A-n41A in Tx Spurious </w:t>
            </w:r>
            <w:proofErr w:type="spellStart"/>
            <w:r>
              <w:rPr>
                <w:sz w:val="16"/>
              </w:rPr>
              <w:t>Emision</w:t>
            </w:r>
            <w:proofErr w:type="spellEnd"/>
            <w:r>
              <w:rPr>
                <w:sz w:val="16"/>
              </w:rPr>
              <w:t xml:space="preserve"> cases</w:t>
            </w:r>
          </w:p>
        </w:tc>
        <w:tc>
          <w:tcPr>
            <w:tcW w:w="1728" w:type="dxa"/>
            <w:tcBorders>
              <w:top w:val="single" w:sz="4" w:space="0" w:color="auto"/>
              <w:left w:val="single" w:sz="4" w:space="0" w:color="auto"/>
              <w:bottom w:val="single" w:sz="4" w:space="0" w:color="auto"/>
              <w:right w:val="single" w:sz="4" w:space="0" w:color="auto"/>
            </w:tcBorders>
            <w:hideMark/>
          </w:tcPr>
          <w:p w14:paraId="29DC6CE3"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84A1B48"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E055254" w14:textId="77777777" w:rsidR="00F67729" w:rsidRDefault="00F67729">
            <w:pPr>
              <w:pStyle w:val="TAL"/>
              <w:rPr>
                <w:sz w:val="16"/>
              </w:rPr>
            </w:pPr>
            <w:r>
              <w:rPr>
                <w:sz w:val="16"/>
              </w:rPr>
              <w:t>0407</w:t>
            </w:r>
          </w:p>
        </w:tc>
        <w:tc>
          <w:tcPr>
            <w:tcW w:w="236" w:type="dxa"/>
            <w:tcBorders>
              <w:top w:val="single" w:sz="4" w:space="0" w:color="auto"/>
              <w:left w:val="single" w:sz="4" w:space="0" w:color="auto"/>
              <w:bottom w:val="single" w:sz="4" w:space="0" w:color="auto"/>
              <w:right w:val="single" w:sz="4" w:space="0" w:color="auto"/>
            </w:tcBorders>
            <w:hideMark/>
          </w:tcPr>
          <w:p w14:paraId="4D342AB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556C1C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C541A2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17CFD00"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302BBDF" w14:textId="77777777" w:rsidR="00F67729" w:rsidRDefault="00F67729">
            <w:pPr>
              <w:pStyle w:val="TAL"/>
              <w:rPr>
                <w:sz w:val="16"/>
              </w:rPr>
            </w:pPr>
            <w:r>
              <w:rPr>
                <w:sz w:val="16"/>
              </w:rPr>
              <w:t>agreed</w:t>
            </w:r>
          </w:p>
        </w:tc>
      </w:tr>
      <w:tr w:rsidR="00F67729" w14:paraId="4FE19ED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EACCAD9" w14:textId="77777777" w:rsidR="00F67729" w:rsidRDefault="00F67729">
            <w:pPr>
              <w:pStyle w:val="TAL"/>
              <w:rPr>
                <w:sz w:val="16"/>
              </w:rPr>
            </w:pPr>
            <w:r>
              <w:rPr>
                <w:sz w:val="16"/>
              </w:rPr>
              <w:t>R5-212985</w:t>
            </w:r>
          </w:p>
        </w:tc>
        <w:tc>
          <w:tcPr>
            <w:tcW w:w="2964" w:type="dxa"/>
            <w:tcBorders>
              <w:top w:val="single" w:sz="4" w:space="0" w:color="auto"/>
              <w:left w:val="single" w:sz="4" w:space="0" w:color="auto"/>
              <w:bottom w:val="single" w:sz="4" w:space="0" w:color="auto"/>
              <w:right w:val="single" w:sz="4" w:space="0" w:color="auto"/>
            </w:tcBorders>
            <w:hideMark/>
          </w:tcPr>
          <w:p w14:paraId="45EEDEF1" w14:textId="77777777" w:rsidR="00F67729" w:rsidRDefault="00F67729">
            <w:pPr>
              <w:pStyle w:val="TAL"/>
              <w:rPr>
                <w:sz w:val="16"/>
              </w:rPr>
            </w:pPr>
            <w:r>
              <w:rPr>
                <w:sz w:val="16"/>
              </w:rPr>
              <w:t>Updating REFSENS test point analysis for CA_n28A-n41A</w:t>
            </w:r>
          </w:p>
        </w:tc>
        <w:tc>
          <w:tcPr>
            <w:tcW w:w="1728" w:type="dxa"/>
            <w:tcBorders>
              <w:top w:val="single" w:sz="4" w:space="0" w:color="auto"/>
              <w:left w:val="single" w:sz="4" w:space="0" w:color="auto"/>
              <w:bottom w:val="single" w:sz="4" w:space="0" w:color="auto"/>
              <w:right w:val="single" w:sz="4" w:space="0" w:color="auto"/>
            </w:tcBorders>
            <w:hideMark/>
          </w:tcPr>
          <w:p w14:paraId="77EBA3F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5FECB9F"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AD65AEB" w14:textId="77777777" w:rsidR="00F67729" w:rsidRDefault="00F67729">
            <w:pPr>
              <w:pStyle w:val="TAL"/>
              <w:rPr>
                <w:sz w:val="16"/>
              </w:rPr>
            </w:pPr>
            <w:r>
              <w:rPr>
                <w:sz w:val="16"/>
              </w:rPr>
              <w:t>0408</w:t>
            </w:r>
          </w:p>
        </w:tc>
        <w:tc>
          <w:tcPr>
            <w:tcW w:w="236" w:type="dxa"/>
            <w:tcBorders>
              <w:top w:val="single" w:sz="4" w:space="0" w:color="auto"/>
              <w:left w:val="single" w:sz="4" w:space="0" w:color="auto"/>
              <w:bottom w:val="single" w:sz="4" w:space="0" w:color="auto"/>
              <w:right w:val="single" w:sz="4" w:space="0" w:color="auto"/>
            </w:tcBorders>
            <w:hideMark/>
          </w:tcPr>
          <w:p w14:paraId="4C6AC02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659E59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1C9BAC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30E6358" w14:textId="77777777" w:rsidR="00F67729" w:rsidRDefault="00F67729">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A05E9A7" w14:textId="77777777" w:rsidR="00F67729" w:rsidRDefault="00F67729">
            <w:pPr>
              <w:pStyle w:val="TAL"/>
              <w:rPr>
                <w:sz w:val="16"/>
              </w:rPr>
            </w:pPr>
            <w:r>
              <w:rPr>
                <w:sz w:val="16"/>
              </w:rPr>
              <w:t>withdrawn</w:t>
            </w:r>
          </w:p>
        </w:tc>
      </w:tr>
      <w:tr w:rsidR="00F67729" w14:paraId="7047FE49"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D973243" w14:textId="77777777" w:rsidR="00F67729" w:rsidRDefault="00F67729">
            <w:pPr>
              <w:pStyle w:val="TAL"/>
              <w:rPr>
                <w:sz w:val="16"/>
              </w:rPr>
            </w:pPr>
            <w:r>
              <w:rPr>
                <w:sz w:val="16"/>
              </w:rPr>
              <w:t>R5-212990</w:t>
            </w:r>
          </w:p>
        </w:tc>
        <w:tc>
          <w:tcPr>
            <w:tcW w:w="2964" w:type="dxa"/>
            <w:tcBorders>
              <w:top w:val="single" w:sz="4" w:space="0" w:color="auto"/>
              <w:left w:val="single" w:sz="4" w:space="0" w:color="auto"/>
              <w:bottom w:val="single" w:sz="4" w:space="0" w:color="auto"/>
              <w:right w:val="single" w:sz="4" w:space="0" w:color="auto"/>
            </w:tcBorders>
            <w:hideMark/>
          </w:tcPr>
          <w:p w14:paraId="4C7008DC" w14:textId="77777777" w:rsidR="00F67729" w:rsidRDefault="00F67729">
            <w:pPr>
              <w:pStyle w:val="TAL"/>
              <w:rPr>
                <w:sz w:val="16"/>
              </w:rPr>
            </w:pPr>
            <w:r>
              <w:rPr>
                <w:sz w:val="16"/>
              </w:rPr>
              <w:t>Updating TP analysis for UTRA ACLR MIMO testing for band n1</w:t>
            </w:r>
          </w:p>
        </w:tc>
        <w:tc>
          <w:tcPr>
            <w:tcW w:w="1728" w:type="dxa"/>
            <w:tcBorders>
              <w:top w:val="single" w:sz="4" w:space="0" w:color="auto"/>
              <w:left w:val="single" w:sz="4" w:space="0" w:color="auto"/>
              <w:bottom w:val="single" w:sz="4" w:space="0" w:color="auto"/>
              <w:right w:val="single" w:sz="4" w:space="0" w:color="auto"/>
            </w:tcBorders>
            <w:hideMark/>
          </w:tcPr>
          <w:p w14:paraId="0110B592"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91246C0"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D31341A" w14:textId="77777777" w:rsidR="00F67729" w:rsidRDefault="00F67729">
            <w:pPr>
              <w:pStyle w:val="TAL"/>
              <w:rPr>
                <w:sz w:val="16"/>
              </w:rPr>
            </w:pPr>
            <w:r>
              <w:rPr>
                <w:sz w:val="16"/>
              </w:rPr>
              <w:t>0409</w:t>
            </w:r>
          </w:p>
        </w:tc>
        <w:tc>
          <w:tcPr>
            <w:tcW w:w="236" w:type="dxa"/>
            <w:tcBorders>
              <w:top w:val="single" w:sz="4" w:space="0" w:color="auto"/>
              <w:left w:val="single" w:sz="4" w:space="0" w:color="auto"/>
              <w:bottom w:val="single" w:sz="4" w:space="0" w:color="auto"/>
              <w:right w:val="single" w:sz="4" w:space="0" w:color="auto"/>
            </w:tcBorders>
            <w:hideMark/>
          </w:tcPr>
          <w:p w14:paraId="73A8B4A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A27DB3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6109CF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662E2CF" w14:textId="77777777" w:rsidR="00F67729" w:rsidRDefault="00F67729">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2AA3FDAF" w14:textId="77777777" w:rsidR="00F67729" w:rsidRDefault="00F67729">
            <w:pPr>
              <w:pStyle w:val="TAL"/>
              <w:rPr>
                <w:sz w:val="16"/>
              </w:rPr>
            </w:pPr>
            <w:r>
              <w:rPr>
                <w:sz w:val="16"/>
              </w:rPr>
              <w:t>agreed</w:t>
            </w:r>
          </w:p>
        </w:tc>
      </w:tr>
      <w:tr w:rsidR="00F67729" w14:paraId="050A8A1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4F31CF3" w14:textId="77777777" w:rsidR="00F67729" w:rsidRDefault="00F67729">
            <w:pPr>
              <w:pStyle w:val="TAL"/>
              <w:rPr>
                <w:sz w:val="16"/>
              </w:rPr>
            </w:pPr>
            <w:r>
              <w:rPr>
                <w:sz w:val="16"/>
              </w:rPr>
              <w:t>R5-212996</w:t>
            </w:r>
          </w:p>
        </w:tc>
        <w:tc>
          <w:tcPr>
            <w:tcW w:w="2964" w:type="dxa"/>
            <w:tcBorders>
              <w:top w:val="single" w:sz="4" w:space="0" w:color="auto"/>
              <w:left w:val="single" w:sz="4" w:space="0" w:color="auto"/>
              <w:bottom w:val="single" w:sz="4" w:space="0" w:color="auto"/>
              <w:right w:val="single" w:sz="4" w:space="0" w:color="auto"/>
            </w:tcBorders>
            <w:hideMark/>
          </w:tcPr>
          <w:p w14:paraId="4DAA5571" w14:textId="77777777" w:rsidR="00F67729" w:rsidRDefault="00F67729">
            <w:pPr>
              <w:pStyle w:val="TAL"/>
              <w:rPr>
                <w:sz w:val="16"/>
              </w:rPr>
            </w:pPr>
            <w:r>
              <w:rPr>
                <w:sz w:val="16"/>
              </w:rPr>
              <w:t>Updating REFSENS test point analysis for CA_n28A-n79A</w:t>
            </w:r>
          </w:p>
        </w:tc>
        <w:tc>
          <w:tcPr>
            <w:tcW w:w="1728" w:type="dxa"/>
            <w:tcBorders>
              <w:top w:val="single" w:sz="4" w:space="0" w:color="auto"/>
              <w:left w:val="single" w:sz="4" w:space="0" w:color="auto"/>
              <w:bottom w:val="single" w:sz="4" w:space="0" w:color="auto"/>
              <w:right w:val="single" w:sz="4" w:space="0" w:color="auto"/>
            </w:tcBorders>
            <w:hideMark/>
          </w:tcPr>
          <w:p w14:paraId="1A9CAE9D" w14:textId="77777777" w:rsidR="00F67729" w:rsidRDefault="00F67729">
            <w:pPr>
              <w:pStyle w:val="TAL"/>
              <w:rPr>
                <w:sz w:val="16"/>
              </w:rPr>
            </w:pPr>
            <w:r>
              <w:rPr>
                <w:sz w:val="16"/>
              </w:rPr>
              <w:t xml:space="preserve">Huawei, </w:t>
            </w:r>
            <w:proofErr w:type="spellStart"/>
            <w:r>
              <w:rPr>
                <w:sz w:val="16"/>
              </w:rPr>
              <w:t>HiSilicon</w:t>
            </w:r>
            <w:proofErr w:type="spellEnd"/>
            <w:r>
              <w:rPr>
                <w:sz w:val="16"/>
              </w:rPr>
              <w:t>, CBN</w:t>
            </w:r>
          </w:p>
        </w:tc>
        <w:tc>
          <w:tcPr>
            <w:tcW w:w="982" w:type="dxa"/>
            <w:tcBorders>
              <w:top w:val="single" w:sz="4" w:space="0" w:color="auto"/>
              <w:left w:val="single" w:sz="4" w:space="0" w:color="auto"/>
              <w:bottom w:val="single" w:sz="4" w:space="0" w:color="auto"/>
              <w:right w:val="single" w:sz="4" w:space="0" w:color="auto"/>
            </w:tcBorders>
            <w:hideMark/>
          </w:tcPr>
          <w:p w14:paraId="07E3795B"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CB35400" w14:textId="77777777" w:rsidR="00F67729" w:rsidRDefault="00F67729">
            <w:pPr>
              <w:pStyle w:val="TAL"/>
              <w:rPr>
                <w:sz w:val="16"/>
              </w:rPr>
            </w:pPr>
            <w:r>
              <w:rPr>
                <w:sz w:val="16"/>
              </w:rPr>
              <w:t>0410</w:t>
            </w:r>
          </w:p>
        </w:tc>
        <w:tc>
          <w:tcPr>
            <w:tcW w:w="236" w:type="dxa"/>
            <w:tcBorders>
              <w:top w:val="single" w:sz="4" w:space="0" w:color="auto"/>
              <w:left w:val="single" w:sz="4" w:space="0" w:color="auto"/>
              <w:bottom w:val="single" w:sz="4" w:space="0" w:color="auto"/>
              <w:right w:val="single" w:sz="4" w:space="0" w:color="auto"/>
            </w:tcBorders>
            <w:hideMark/>
          </w:tcPr>
          <w:p w14:paraId="46AA69D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AABE1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B4B2430"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CB8293E" w14:textId="77777777" w:rsidR="00F67729" w:rsidRDefault="00F67729">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0130744" w14:textId="77777777" w:rsidR="00F67729" w:rsidRDefault="00F67729">
            <w:pPr>
              <w:pStyle w:val="TAL"/>
              <w:rPr>
                <w:sz w:val="16"/>
              </w:rPr>
            </w:pPr>
            <w:r>
              <w:rPr>
                <w:sz w:val="16"/>
              </w:rPr>
              <w:t>withdrawn</w:t>
            </w:r>
          </w:p>
        </w:tc>
      </w:tr>
      <w:tr w:rsidR="00F67729" w14:paraId="4010F76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05FFAF6" w14:textId="77777777" w:rsidR="00F67729" w:rsidRDefault="00F67729">
            <w:pPr>
              <w:pStyle w:val="TAL"/>
              <w:rPr>
                <w:sz w:val="16"/>
              </w:rPr>
            </w:pPr>
            <w:r>
              <w:rPr>
                <w:sz w:val="16"/>
              </w:rPr>
              <w:t>R5-213024</w:t>
            </w:r>
          </w:p>
        </w:tc>
        <w:tc>
          <w:tcPr>
            <w:tcW w:w="2964" w:type="dxa"/>
            <w:tcBorders>
              <w:top w:val="single" w:sz="4" w:space="0" w:color="auto"/>
              <w:left w:val="single" w:sz="4" w:space="0" w:color="auto"/>
              <w:bottom w:val="single" w:sz="4" w:space="0" w:color="auto"/>
              <w:right w:val="single" w:sz="4" w:space="0" w:color="auto"/>
            </w:tcBorders>
            <w:hideMark/>
          </w:tcPr>
          <w:p w14:paraId="7D2B4CBC" w14:textId="77777777" w:rsidR="00F67729" w:rsidRDefault="00F67729">
            <w:pPr>
              <w:pStyle w:val="TAL"/>
              <w:rPr>
                <w:sz w:val="16"/>
              </w:rPr>
            </w:pPr>
            <w:r>
              <w:rPr>
                <w:sz w:val="16"/>
              </w:rPr>
              <w:t>Correction to test points selection for intra-band EN-DC spurious emissions testing</w:t>
            </w:r>
          </w:p>
        </w:tc>
        <w:tc>
          <w:tcPr>
            <w:tcW w:w="1728" w:type="dxa"/>
            <w:tcBorders>
              <w:top w:val="single" w:sz="4" w:space="0" w:color="auto"/>
              <w:left w:val="single" w:sz="4" w:space="0" w:color="auto"/>
              <w:bottom w:val="single" w:sz="4" w:space="0" w:color="auto"/>
              <w:right w:val="single" w:sz="4" w:space="0" w:color="auto"/>
            </w:tcBorders>
            <w:hideMark/>
          </w:tcPr>
          <w:p w14:paraId="012BD04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8E2A930"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7A81450A" w14:textId="77777777" w:rsidR="00F67729" w:rsidRDefault="00F67729">
            <w:pPr>
              <w:pStyle w:val="TAL"/>
              <w:rPr>
                <w:sz w:val="16"/>
              </w:rPr>
            </w:pPr>
            <w:r>
              <w:rPr>
                <w:sz w:val="16"/>
              </w:rPr>
              <w:t>0411</w:t>
            </w:r>
          </w:p>
        </w:tc>
        <w:tc>
          <w:tcPr>
            <w:tcW w:w="236" w:type="dxa"/>
            <w:tcBorders>
              <w:top w:val="single" w:sz="4" w:space="0" w:color="auto"/>
              <w:left w:val="single" w:sz="4" w:space="0" w:color="auto"/>
              <w:bottom w:val="single" w:sz="4" w:space="0" w:color="auto"/>
              <w:right w:val="single" w:sz="4" w:space="0" w:color="auto"/>
            </w:tcBorders>
            <w:hideMark/>
          </w:tcPr>
          <w:p w14:paraId="4C429B9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257B0F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92CEE0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B3D3B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CDD92A" w14:textId="77777777" w:rsidR="00F67729" w:rsidRDefault="00F67729">
            <w:pPr>
              <w:pStyle w:val="TAL"/>
              <w:rPr>
                <w:sz w:val="16"/>
              </w:rPr>
            </w:pPr>
            <w:r>
              <w:rPr>
                <w:sz w:val="16"/>
              </w:rPr>
              <w:t>agreed</w:t>
            </w:r>
          </w:p>
        </w:tc>
      </w:tr>
      <w:tr w:rsidR="00F67729" w14:paraId="51E35A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5EFE768" w14:textId="77777777" w:rsidR="00F67729" w:rsidRDefault="00F67729">
            <w:pPr>
              <w:pStyle w:val="TAL"/>
              <w:rPr>
                <w:sz w:val="16"/>
              </w:rPr>
            </w:pPr>
            <w:r>
              <w:rPr>
                <w:sz w:val="16"/>
              </w:rPr>
              <w:t>R5-213025</w:t>
            </w:r>
          </w:p>
        </w:tc>
        <w:tc>
          <w:tcPr>
            <w:tcW w:w="2964" w:type="dxa"/>
            <w:tcBorders>
              <w:top w:val="single" w:sz="4" w:space="0" w:color="auto"/>
              <w:left w:val="single" w:sz="4" w:space="0" w:color="auto"/>
              <w:bottom w:val="single" w:sz="4" w:space="0" w:color="auto"/>
              <w:right w:val="single" w:sz="4" w:space="0" w:color="auto"/>
            </w:tcBorders>
            <w:hideMark/>
          </w:tcPr>
          <w:p w14:paraId="3F8D7B70" w14:textId="77777777" w:rsidR="00F67729" w:rsidRDefault="00F67729">
            <w:pPr>
              <w:pStyle w:val="TAL"/>
              <w:rPr>
                <w:sz w:val="16"/>
              </w:rPr>
            </w:pPr>
            <w:r>
              <w:rPr>
                <w:sz w:val="16"/>
              </w:rPr>
              <w:t>Correction to test points selection for inter-band EN-DC general spurious emissions testing</w:t>
            </w:r>
          </w:p>
        </w:tc>
        <w:tc>
          <w:tcPr>
            <w:tcW w:w="1728" w:type="dxa"/>
            <w:tcBorders>
              <w:top w:val="single" w:sz="4" w:space="0" w:color="auto"/>
              <w:left w:val="single" w:sz="4" w:space="0" w:color="auto"/>
              <w:bottom w:val="single" w:sz="4" w:space="0" w:color="auto"/>
              <w:right w:val="single" w:sz="4" w:space="0" w:color="auto"/>
            </w:tcBorders>
            <w:hideMark/>
          </w:tcPr>
          <w:p w14:paraId="31C55ECA"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982" w:type="dxa"/>
            <w:tcBorders>
              <w:top w:val="single" w:sz="4" w:space="0" w:color="auto"/>
              <w:left w:val="single" w:sz="4" w:space="0" w:color="auto"/>
              <w:bottom w:val="single" w:sz="4" w:space="0" w:color="auto"/>
              <w:right w:val="single" w:sz="4" w:space="0" w:color="auto"/>
            </w:tcBorders>
            <w:hideMark/>
          </w:tcPr>
          <w:p w14:paraId="7BD242D2"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C5A7184" w14:textId="77777777" w:rsidR="00F67729" w:rsidRDefault="00F67729">
            <w:pPr>
              <w:pStyle w:val="TAL"/>
              <w:rPr>
                <w:sz w:val="16"/>
              </w:rPr>
            </w:pPr>
            <w:r>
              <w:rPr>
                <w:sz w:val="16"/>
              </w:rPr>
              <w:t>0412</w:t>
            </w:r>
          </w:p>
        </w:tc>
        <w:tc>
          <w:tcPr>
            <w:tcW w:w="236" w:type="dxa"/>
            <w:tcBorders>
              <w:top w:val="single" w:sz="4" w:space="0" w:color="auto"/>
              <w:left w:val="single" w:sz="4" w:space="0" w:color="auto"/>
              <w:bottom w:val="single" w:sz="4" w:space="0" w:color="auto"/>
              <w:right w:val="single" w:sz="4" w:space="0" w:color="auto"/>
            </w:tcBorders>
            <w:hideMark/>
          </w:tcPr>
          <w:p w14:paraId="44C1BF47"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D3D6F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4EAA934"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6A2A2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8E0C49C" w14:textId="77777777" w:rsidR="00F67729" w:rsidRDefault="00F67729">
            <w:pPr>
              <w:pStyle w:val="TAL"/>
              <w:rPr>
                <w:sz w:val="16"/>
              </w:rPr>
            </w:pPr>
            <w:r>
              <w:rPr>
                <w:sz w:val="16"/>
              </w:rPr>
              <w:t>revised</w:t>
            </w:r>
          </w:p>
        </w:tc>
      </w:tr>
      <w:tr w:rsidR="00F67729" w14:paraId="77360A24"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A0E2C0E" w14:textId="77777777" w:rsidR="00F67729" w:rsidRDefault="00F67729">
            <w:pPr>
              <w:pStyle w:val="TAL"/>
              <w:rPr>
                <w:sz w:val="16"/>
              </w:rPr>
            </w:pPr>
            <w:r>
              <w:rPr>
                <w:sz w:val="16"/>
              </w:rPr>
              <w:t>R5-214093</w:t>
            </w:r>
          </w:p>
        </w:tc>
        <w:tc>
          <w:tcPr>
            <w:tcW w:w="2964" w:type="dxa"/>
            <w:tcBorders>
              <w:top w:val="single" w:sz="4" w:space="0" w:color="auto"/>
              <w:left w:val="single" w:sz="4" w:space="0" w:color="auto"/>
              <w:bottom w:val="single" w:sz="4" w:space="0" w:color="auto"/>
              <w:right w:val="single" w:sz="4" w:space="0" w:color="auto"/>
            </w:tcBorders>
            <w:hideMark/>
          </w:tcPr>
          <w:p w14:paraId="2CBCC424" w14:textId="77777777" w:rsidR="00F67729" w:rsidRDefault="00F67729">
            <w:pPr>
              <w:pStyle w:val="TAL"/>
              <w:rPr>
                <w:sz w:val="16"/>
              </w:rPr>
            </w:pPr>
            <w:r>
              <w:rPr>
                <w:sz w:val="16"/>
              </w:rPr>
              <w:t>Correction to test points selection for inter-band EN-DC general spurious emissions testing</w:t>
            </w:r>
          </w:p>
        </w:tc>
        <w:tc>
          <w:tcPr>
            <w:tcW w:w="1728" w:type="dxa"/>
            <w:tcBorders>
              <w:top w:val="single" w:sz="4" w:space="0" w:color="auto"/>
              <w:left w:val="single" w:sz="4" w:space="0" w:color="auto"/>
              <w:bottom w:val="single" w:sz="4" w:space="0" w:color="auto"/>
              <w:right w:val="single" w:sz="4" w:space="0" w:color="auto"/>
            </w:tcBorders>
            <w:hideMark/>
          </w:tcPr>
          <w:p w14:paraId="60BD759D" w14:textId="77777777" w:rsidR="00F67729" w:rsidRDefault="00F67729">
            <w:pPr>
              <w:pStyle w:val="TAL"/>
              <w:rPr>
                <w:sz w:val="16"/>
              </w:rPr>
            </w:pPr>
            <w:r>
              <w:rPr>
                <w:sz w:val="16"/>
              </w:rPr>
              <w:t xml:space="preserve">Huawei, </w:t>
            </w:r>
            <w:proofErr w:type="spellStart"/>
            <w:r>
              <w:rPr>
                <w:sz w:val="16"/>
              </w:rPr>
              <w:t>HiSilicon</w:t>
            </w:r>
            <w:proofErr w:type="spellEnd"/>
            <w:r>
              <w:rPr>
                <w:sz w:val="16"/>
              </w:rPr>
              <w:t>, OPPO</w:t>
            </w:r>
          </w:p>
        </w:tc>
        <w:tc>
          <w:tcPr>
            <w:tcW w:w="982" w:type="dxa"/>
            <w:tcBorders>
              <w:top w:val="single" w:sz="4" w:space="0" w:color="auto"/>
              <w:left w:val="single" w:sz="4" w:space="0" w:color="auto"/>
              <w:bottom w:val="single" w:sz="4" w:space="0" w:color="auto"/>
              <w:right w:val="single" w:sz="4" w:space="0" w:color="auto"/>
            </w:tcBorders>
            <w:hideMark/>
          </w:tcPr>
          <w:p w14:paraId="5F55EE63"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7EA72A72" w14:textId="77777777" w:rsidR="00F67729" w:rsidRDefault="00F67729">
            <w:pPr>
              <w:pStyle w:val="TAL"/>
              <w:rPr>
                <w:sz w:val="16"/>
              </w:rPr>
            </w:pPr>
            <w:r>
              <w:rPr>
                <w:sz w:val="16"/>
              </w:rPr>
              <w:t>0412</w:t>
            </w:r>
          </w:p>
        </w:tc>
        <w:tc>
          <w:tcPr>
            <w:tcW w:w="236" w:type="dxa"/>
            <w:tcBorders>
              <w:top w:val="single" w:sz="4" w:space="0" w:color="auto"/>
              <w:left w:val="single" w:sz="4" w:space="0" w:color="auto"/>
              <w:bottom w:val="single" w:sz="4" w:space="0" w:color="auto"/>
              <w:right w:val="single" w:sz="4" w:space="0" w:color="auto"/>
            </w:tcBorders>
            <w:hideMark/>
          </w:tcPr>
          <w:p w14:paraId="6E14597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DB9F6D7"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023F554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B716A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EBDACF" w14:textId="77777777" w:rsidR="00F67729" w:rsidRDefault="00F67729">
            <w:pPr>
              <w:pStyle w:val="TAL"/>
              <w:rPr>
                <w:sz w:val="16"/>
              </w:rPr>
            </w:pPr>
            <w:r>
              <w:rPr>
                <w:sz w:val="16"/>
              </w:rPr>
              <w:t>agreed</w:t>
            </w:r>
          </w:p>
        </w:tc>
      </w:tr>
      <w:tr w:rsidR="00F67729" w14:paraId="31E6AD5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300A33" w14:textId="77777777" w:rsidR="00F67729" w:rsidRDefault="00F67729">
            <w:pPr>
              <w:pStyle w:val="TAL"/>
              <w:rPr>
                <w:sz w:val="16"/>
              </w:rPr>
            </w:pPr>
            <w:r>
              <w:rPr>
                <w:sz w:val="16"/>
              </w:rPr>
              <w:t>R5-213026</w:t>
            </w:r>
          </w:p>
        </w:tc>
        <w:tc>
          <w:tcPr>
            <w:tcW w:w="2964" w:type="dxa"/>
            <w:tcBorders>
              <w:top w:val="single" w:sz="4" w:space="0" w:color="auto"/>
              <w:left w:val="single" w:sz="4" w:space="0" w:color="auto"/>
              <w:bottom w:val="single" w:sz="4" w:space="0" w:color="auto"/>
              <w:right w:val="single" w:sz="4" w:space="0" w:color="auto"/>
            </w:tcBorders>
            <w:hideMark/>
          </w:tcPr>
          <w:p w14:paraId="210441F0" w14:textId="77777777" w:rsidR="00F67729" w:rsidRDefault="00F67729">
            <w:pPr>
              <w:pStyle w:val="TAL"/>
              <w:rPr>
                <w:sz w:val="16"/>
              </w:rPr>
            </w:pPr>
            <w:r>
              <w:rPr>
                <w:sz w:val="16"/>
              </w:rPr>
              <w:t xml:space="preserve">Correction to test points selection for inter-band EN-DC co-existence </w:t>
            </w:r>
            <w:r>
              <w:rPr>
                <w:sz w:val="16"/>
              </w:rPr>
              <w:lastRenderedPageBreak/>
              <w:t>spurious emissions testing</w:t>
            </w:r>
          </w:p>
        </w:tc>
        <w:tc>
          <w:tcPr>
            <w:tcW w:w="1728" w:type="dxa"/>
            <w:tcBorders>
              <w:top w:val="single" w:sz="4" w:space="0" w:color="auto"/>
              <w:left w:val="single" w:sz="4" w:space="0" w:color="auto"/>
              <w:bottom w:val="single" w:sz="4" w:space="0" w:color="auto"/>
              <w:right w:val="single" w:sz="4" w:space="0" w:color="auto"/>
            </w:tcBorders>
            <w:hideMark/>
          </w:tcPr>
          <w:p w14:paraId="3B624DF5" w14:textId="77777777" w:rsidR="00F67729" w:rsidRDefault="00F67729">
            <w:pPr>
              <w:pStyle w:val="TAL"/>
              <w:rPr>
                <w:sz w:val="16"/>
              </w:rPr>
            </w:pPr>
            <w:r>
              <w:rPr>
                <w:sz w:val="16"/>
              </w:rPr>
              <w:lastRenderedPageBreak/>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5558B91"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7DD8122A" w14:textId="77777777" w:rsidR="00F67729" w:rsidRDefault="00F67729">
            <w:pPr>
              <w:pStyle w:val="TAL"/>
              <w:rPr>
                <w:sz w:val="16"/>
              </w:rPr>
            </w:pPr>
            <w:r>
              <w:rPr>
                <w:sz w:val="16"/>
              </w:rPr>
              <w:t>0413</w:t>
            </w:r>
          </w:p>
        </w:tc>
        <w:tc>
          <w:tcPr>
            <w:tcW w:w="236" w:type="dxa"/>
            <w:tcBorders>
              <w:top w:val="single" w:sz="4" w:space="0" w:color="auto"/>
              <w:left w:val="single" w:sz="4" w:space="0" w:color="auto"/>
              <w:bottom w:val="single" w:sz="4" w:space="0" w:color="auto"/>
              <w:right w:val="single" w:sz="4" w:space="0" w:color="auto"/>
            </w:tcBorders>
            <w:hideMark/>
          </w:tcPr>
          <w:p w14:paraId="653DC2F3"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6CE17C"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513198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8C734D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4241E4" w14:textId="77777777" w:rsidR="00F67729" w:rsidRDefault="00F67729">
            <w:pPr>
              <w:pStyle w:val="TAL"/>
              <w:rPr>
                <w:sz w:val="16"/>
              </w:rPr>
            </w:pPr>
            <w:r>
              <w:rPr>
                <w:sz w:val="16"/>
              </w:rPr>
              <w:t>revised</w:t>
            </w:r>
          </w:p>
        </w:tc>
      </w:tr>
      <w:tr w:rsidR="00F67729" w14:paraId="6F0C524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9955A9D" w14:textId="77777777" w:rsidR="00F67729" w:rsidRDefault="00F67729">
            <w:pPr>
              <w:pStyle w:val="TAL"/>
              <w:rPr>
                <w:sz w:val="16"/>
              </w:rPr>
            </w:pPr>
            <w:r>
              <w:rPr>
                <w:sz w:val="16"/>
              </w:rPr>
              <w:t>R5-213949</w:t>
            </w:r>
          </w:p>
        </w:tc>
        <w:tc>
          <w:tcPr>
            <w:tcW w:w="2964" w:type="dxa"/>
            <w:tcBorders>
              <w:top w:val="single" w:sz="4" w:space="0" w:color="auto"/>
              <w:left w:val="single" w:sz="4" w:space="0" w:color="auto"/>
              <w:bottom w:val="single" w:sz="4" w:space="0" w:color="auto"/>
              <w:right w:val="single" w:sz="4" w:space="0" w:color="auto"/>
            </w:tcBorders>
            <w:hideMark/>
          </w:tcPr>
          <w:p w14:paraId="71C24214" w14:textId="77777777" w:rsidR="00F67729" w:rsidRDefault="00F67729">
            <w:pPr>
              <w:pStyle w:val="TAL"/>
              <w:rPr>
                <w:sz w:val="16"/>
              </w:rPr>
            </w:pPr>
            <w:r>
              <w:rPr>
                <w:sz w:val="16"/>
              </w:rPr>
              <w:t>Correction to test points selection for inter-band EN-DC co-existence spurious emissions testing</w:t>
            </w:r>
          </w:p>
        </w:tc>
        <w:tc>
          <w:tcPr>
            <w:tcW w:w="1728" w:type="dxa"/>
            <w:tcBorders>
              <w:top w:val="single" w:sz="4" w:space="0" w:color="auto"/>
              <w:left w:val="single" w:sz="4" w:space="0" w:color="auto"/>
              <w:bottom w:val="single" w:sz="4" w:space="0" w:color="auto"/>
              <w:right w:val="single" w:sz="4" w:space="0" w:color="auto"/>
            </w:tcBorders>
            <w:hideMark/>
          </w:tcPr>
          <w:p w14:paraId="446DDBA6"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59035D0"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86D437B" w14:textId="77777777" w:rsidR="00F67729" w:rsidRDefault="00F67729">
            <w:pPr>
              <w:pStyle w:val="TAL"/>
              <w:rPr>
                <w:sz w:val="16"/>
              </w:rPr>
            </w:pPr>
            <w:r>
              <w:rPr>
                <w:sz w:val="16"/>
              </w:rPr>
              <w:t>0413</w:t>
            </w:r>
          </w:p>
        </w:tc>
        <w:tc>
          <w:tcPr>
            <w:tcW w:w="236" w:type="dxa"/>
            <w:tcBorders>
              <w:top w:val="single" w:sz="4" w:space="0" w:color="auto"/>
              <w:left w:val="single" w:sz="4" w:space="0" w:color="auto"/>
              <w:bottom w:val="single" w:sz="4" w:space="0" w:color="auto"/>
              <w:right w:val="single" w:sz="4" w:space="0" w:color="auto"/>
            </w:tcBorders>
            <w:hideMark/>
          </w:tcPr>
          <w:p w14:paraId="22C2942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DB9BD0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994DBB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EBD6A6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A79503" w14:textId="77777777" w:rsidR="00F67729" w:rsidRDefault="00F67729">
            <w:pPr>
              <w:pStyle w:val="TAL"/>
              <w:rPr>
                <w:sz w:val="16"/>
              </w:rPr>
            </w:pPr>
            <w:r>
              <w:rPr>
                <w:sz w:val="16"/>
              </w:rPr>
              <w:t>agreed</w:t>
            </w:r>
          </w:p>
        </w:tc>
      </w:tr>
      <w:tr w:rsidR="00F67729" w14:paraId="2BD0410B"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6BD64DB" w14:textId="77777777" w:rsidR="00F67729" w:rsidRDefault="00F67729">
            <w:pPr>
              <w:pStyle w:val="TAL"/>
              <w:rPr>
                <w:sz w:val="16"/>
              </w:rPr>
            </w:pPr>
            <w:r>
              <w:rPr>
                <w:sz w:val="16"/>
              </w:rPr>
              <w:t>R5-213031</w:t>
            </w:r>
          </w:p>
        </w:tc>
        <w:tc>
          <w:tcPr>
            <w:tcW w:w="2964" w:type="dxa"/>
            <w:tcBorders>
              <w:top w:val="single" w:sz="4" w:space="0" w:color="auto"/>
              <w:left w:val="single" w:sz="4" w:space="0" w:color="auto"/>
              <w:bottom w:val="single" w:sz="4" w:space="0" w:color="auto"/>
              <w:right w:val="single" w:sz="4" w:space="0" w:color="auto"/>
            </w:tcBorders>
            <w:hideMark/>
          </w:tcPr>
          <w:p w14:paraId="6AD2F129" w14:textId="77777777" w:rsidR="00F67729" w:rsidRDefault="00F67729">
            <w:pPr>
              <w:pStyle w:val="TAL"/>
              <w:rPr>
                <w:sz w:val="16"/>
              </w:rPr>
            </w:pPr>
            <w:r>
              <w:rPr>
                <w:sz w:val="16"/>
              </w:rPr>
              <w:t>Update of TP analysis for general spurious emissions for DC_3A_n7A</w:t>
            </w:r>
          </w:p>
        </w:tc>
        <w:tc>
          <w:tcPr>
            <w:tcW w:w="1728" w:type="dxa"/>
            <w:tcBorders>
              <w:top w:val="single" w:sz="4" w:space="0" w:color="auto"/>
              <w:left w:val="single" w:sz="4" w:space="0" w:color="auto"/>
              <w:bottom w:val="single" w:sz="4" w:space="0" w:color="auto"/>
              <w:right w:val="single" w:sz="4" w:space="0" w:color="auto"/>
            </w:tcBorders>
            <w:hideMark/>
          </w:tcPr>
          <w:p w14:paraId="397A964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EE4CABC"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A426212" w14:textId="77777777" w:rsidR="00F67729" w:rsidRDefault="00F67729">
            <w:pPr>
              <w:pStyle w:val="TAL"/>
              <w:rPr>
                <w:sz w:val="16"/>
              </w:rPr>
            </w:pPr>
            <w:r>
              <w:rPr>
                <w:sz w:val="16"/>
              </w:rPr>
              <w:t>0414</w:t>
            </w:r>
          </w:p>
        </w:tc>
        <w:tc>
          <w:tcPr>
            <w:tcW w:w="236" w:type="dxa"/>
            <w:tcBorders>
              <w:top w:val="single" w:sz="4" w:space="0" w:color="auto"/>
              <w:left w:val="single" w:sz="4" w:space="0" w:color="auto"/>
              <w:bottom w:val="single" w:sz="4" w:space="0" w:color="auto"/>
              <w:right w:val="single" w:sz="4" w:space="0" w:color="auto"/>
            </w:tcBorders>
            <w:hideMark/>
          </w:tcPr>
          <w:p w14:paraId="7FB902DC"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7AFA635"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883BD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D6D4376"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C1C5DB" w14:textId="77777777" w:rsidR="00F67729" w:rsidRDefault="00F67729">
            <w:pPr>
              <w:pStyle w:val="TAL"/>
              <w:rPr>
                <w:sz w:val="16"/>
              </w:rPr>
            </w:pPr>
            <w:r>
              <w:rPr>
                <w:sz w:val="16"/>
              </w:rPr>
              <w:t>revised</w:t>
            </w:r>
          </w:p>
        </w:tc>
      </w:tr>
      <w:tr w:rsidR="00F67729" w14:paraId="5AC7AB7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F5C1EB5" w14:textId="77777777" w:rsidR="00F67729" w:rsidRDefault="00F67729">
            <w:pPr>
              <w:pStyle w:val="TAL"/>
              <w:rPr>
                <w:sz w:val="16"/>
              </w:rPr>
            </w:pPr>
            <w:r>
              <w:rPr>
                <w:sz w:val="16"/>
              </w:rPr>
              <w:t>R5-213950</w:t>
            </w:r>
          </w:p>
        </w:tc>
        <w:tc>
          <w:tcPr>
            <w:tcW w:w="2964" w:type="dxa"/>
            <w:tcBorders>
              <w:top w:val="single" w:sz="4" w:space="0" w:color="auto"/>
              <w:left w:val="single" w:sz="4" w:space="0" w:color="auto"/>
              <w:bottom w:val="single" w:sz="4" w:space="0" w:color="auto"/>
              <w:right w:val="single" w:sz="4" w:space="0" w:color="auto"/>
            </w:tcBorders>
            <w:hideMark/>
          </w:tcPr>
          <w:p w14:paraId="3C12EC2E" w14:textId="77777777" w:rsidR="00F67729" w:rsidRDefault="00F67729">
            <w:pPr>
              <w:pStyle w:val="TAL"/>
              <w:rPr>
                <w:sz w:val="16"/>
              </w:rPr>
            </w:pPr>
            <w:r>
              <w:rPr>
                <w:sz w:val="16"/>
              </w:rPr>
              <w:t>Update of TP analysis for general spurious emissions for DC_3A_n7A</w:t>
            </w:r>
          </w:p>
        </w:tc>
        <w:tc>
          <w:tcPr>
            <w:tcW w:w="1728" w:type="dxa"/>
            <w:tcBorders>
              <w:top w:val="single" w:sz="4" w:space="0" w:color="auto"/>
              <w:left w:val="single" w:sz="4" w:space="0" w:color="auto"/>
              <w:bottom w:val="single" w:sz="4" w:space="0" w:color="auto"/>
              <w:right w:val="single" w:sz="4" w:space="0" w:color="auto"/>
            </w:tcBorders>
            <w:hideMark/>
          </w:tcPr>
          <w:p w14:paraId="3CFB863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859B0B9"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3DD6586" w14:textId="77777777" w:rsidR="00F67729" w:rsidRDefault="00F67729">
            <w:pPr>
              <w:pStyle w:val="TAL"/>
              <w:rPr>
                <w:sz w:val="16"/>
              </w:rPr>
            </w:pPr>
            <w:r>
              <w:rPr>
                <w:sz w:val="16"/>
              </w:rPr>
              <w:t>0414</w:t>
            </w:r>
          </w:p>
        </w:tc>
        <w:tc>
          <w:tcPr>
            <w:tcW w:w="236" w:type="dxa"/>
            <w:tcBorders>
              <w:top w:val="single" w:sz="4" w:space="0" w:color="auto"/>
              <w:left w:val="single" w:sz="4" w:space="0" w:color="auto"/>
              <w:bottom w:val="single" w:sz="4" w:space="0" w:color="auto"/>
              <w:right w:val="single" w:sz="4" w:space="0" w:color="auto"/>
            </w:tcBorders>
            <w:hideMark/>
          </w:tcPr>
          <w:p w14:paraId="1F8CA7FD"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215545F"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52BAF2"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BDAA842"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75DDB9" w14:textId="77777777" w:rsidR="00F67729" w:rsidRDefault="00F67729">
            <w:pPr>
              <w:pStyle w:val="TAL"/>
              <w:rPr>
                <w:sz w:val="16"/>
              </w:rPr>
            </w:pPr>
            <w:r>
              <w:rPr>
                <w:sz w:val="16"/>
              </w:rPr>
              <w:t>agreed</w:t>
            </w:r>
          </w:p>
        </w:tc>
      </w:tr>
      <w:tr w:rsidR="00F67729" w14:paraId="1BBB394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90ADDD6" w14:textId="77777777" w:rsidR="00F67729" w:rsidRDefault="00F67729">
            <w:pPr>
              <w:pStyle w:val="TAL"/>
              <w:rPr>
                <w:sz w:val="16"/>
              </w:rPr>
            </w:pPr>
            <w:r>
              <w:rPr>
                <w:sz w:val="16"/>
              </w:rPr>
              <w:t>R5-213032</w:t>
            </w:r>
          </w:p>
        </w:tc>
        <w:tc>
          <w:tcPr>
            <w:tcW w:w="2964" w:type="dxa"/>
            <w:tcBorders>
              <w:top w:val="single" w:sz="4" w:space="0" w:color="auto"/>
              <w:left w:val="single" w:sz="4" w:space="0" w:color="auto"/>
              <w:bottom w:val="single" w:sz="4" w:space="0" w:color="auto"/>
              <w:right w:val="single" w:sz="4" w:space="0" w:color="auto"/>
            </w:tcBorders>
            <w:hideMark/>
          </w:tcPr>
          <w:p w14:paraId="70ED2525" w14:textId="77777777" w:rsidR="00F67729" w:rsidRDefault="00F67729">
            <w:pPr>
              <w:pStyle w:val="TAL"/>
              <w:rPr>
                <w:sz w:val="16"/>
              </w:rPr>
            </w:pPr>
            <w:r>
              <w:rPr>
                <w:sz w:val="16"/>
              </w:rPr>
              <w:t>Update of TP analysis for general spurious emissions for DC_3A_n78A</w:t>
            </w:r>
          </w:p>
        </w:tc>
        <w:tc>
          <w:tcPr>
            <w:tcW w:w="1728" w:type="dxa"/>
            <w:tcBorders>
              <w:top w:val="single" w:sz="4" w:space="0" w:color="auto"/>
              <w:left w:val="single" w:sz="4" w:space="0" w:color="auto"/>
              <w:bottom w:val="single" w:sz="4" w:space="0" w:color="auto"/>
              <w:right w:val="single" w:sz="4" w:space="0" w:color="auto"/>
            </w:tcBorders>
            <w:hideMark/>
          </w:tcPr>
          <w:p w14:paraId="54B6E47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766A164"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74A20BF" w14:textId="77777777" w:rsidR="00F67729" w:rsidRDefault="00F67729">
            <w:pPr>
              <w:pStyle w:val="TAL"/>
              <w:rPr>
                <w:sz w:val="16"/>
              </w:rPr>
            </w:pPr>
            <w:r>
              <w:rPr>
                <w:sz w:val="16"/>
              </w:rPr>
              <w:t>0415</w:t>
            </w:r>
          </w:p>
        </w:tc>
        <w:tc>
          <w:tcPr>
            <w:tcW w:w="236" w:type="dxa"/>
            <w:tcBorders>
              <w:top w:val="single" w:sz="4" w:space="0" w:color="auto"/>
              <w:left w:val="single" w:sz="4" w:space="0" w:color="auto"/>
              <w:bottom w:val="single" w:sz="4" w:space="0" w:color="auto"/>
              <w:right w:val="single" w:sz="4" w:space="0" w:color="auto"/>
            </w:tcBorders>
            <w:hideMark/>
          </w:tcPr>
          <w:p w14:paraId="41D6E154"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B8F383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06C9AF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182528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FA583B9" w14:textId="77777777" w:rsidR="00F67729" w:rsidRDefault="00F67729">
            <w:pPr>
              <w:pStyle w:val="TAL"/>
              <w:rPr>
                <w:sz w:val="16"/>
              </w:rPr>
            </w:pPr>
            <w:r>
              <w:rPr>
                <w:sz w:val="16"/>
              </w:rPr>
              <w:t>revised</w:t>
            </w:r>
          </w:p>
        </w:tc>
      </w:tr>
      <w:tr w:rsidR="00F67729" w14:paraId="5486170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89065C6" w14:textId="77777777" w:rsidR="00F67729" w:rsidRDefault="00F67729">
            <w:pPr>
              <w:pStyle w:val="TAL"/>
              <w:rPr>
                <w:sz w:val="16"/>
              </w:rPr>
            </w:pPr>
            <w:r>
              <w:rPr>
                <w:sz w:val="16"/>
              </w:rPr>
              <w:t>R5-213951</w:t>
            </w:r>
          </w:p>
        </w:tc>
        <w:tc>
          <w:tcPr>
            <w:tcW w:w="2964" w:type="dxa"/>
            <w:tcBorders>
              <w:top w:val="single" w:sz="4" w:space="0" w:color="auto"/>
              <w:left w:val="single" w:sz="4" w:space="0" w:color="auto"/>
              <w:bottom w:val="single" w:sz="4" w:space="0" w:color="auto"/>
              <w:right w:val="single" w:sz="4" w:space="0" w:color="auto"/>
            </w:tcBorders>
            <w:hideMark/>
          </w:tcPr>
          <w:p w14:paraId="569D6419" w14:textId="77777777" w:rsidR="00F67729" w:rsidRDefault="00F67729">
            <w:pPr>
              <w:pStyle w:val="TAL"/>
              <w:rPr>
                <w:sz w:val="16"/>
              </w:rPr>
            </w:pPr>
            <w:r>
              <w:rPr>
                <w:sz w:val="16"/>
              </w:rPr>
              <w:t>Update of TP analysis for general spurious emissions for DC_3A_n78A</w:t>
            </w:r>
          </w:p>
        </w:tc>
        <w:tc>
          <w:tcPr>
            <w:tcW w:w="1728" w:type="dxa"/>
            <w:tcBorders>
              <w:top w:val="single" w:sz="4" w:space="0" w:color="auto"/>
              <w:left w:val="single" w:sz="4" w:space="0" w:color="auto"/>
              <w:bottom w:val="single" w:sz="4" w:space="0" w:color="auto"/>
              <w:right w:val="single" w:sz="4" w:space="0" w:color="auto"/>
            </w:tcBorders>
            <w:hideMark/>
          </w:tcPr>
          <w:p w14:paraId="6F1606FE"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B173E67"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5C1C046" w14:textId="77777777" w:rsidR="00F67729" w:rsidRDefault="00F67729">
            <w:pPr>
              <w:pStyle w:val="TAL"/>
              <w:rPr>
                <w:sz w:val="16"/>
              </w:rPr>
            </w:pPr>
            <w:r>
              <w:rPr>
                <w:sz w:val="16"/>
              </w:rPr>
              <w:t>0415</w:t>
            </w:r>
          </w:p>
        </w:tc>
        <w:tc>
          <w:tcPr>
            <w:tcW w:w="236" w:type="dxa"/>
            <w:tcBorders>
              <w:top w:val="single" w:sz="4" w:space="0" w:color="auto"/>
              <w:left w:val="single" w:sz="4" w:space="0" w:color="auto"/>
              <w:bottom w:val="single" w:sz="4" w:space="0" w:color="auto"/>
              <w:right w:val="single" w:sz="4" w:space="0" w:color="auto"/>
            </w:tcBorders>
            <w:hideMark/>
          </w:tcPr>
          <w:p w14:paraId="74FA028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63F479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4A92F6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8CAFA7"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53B71B6" w14:textId="77777777" w:rsidR="00F67729" w:rsidRDefault="00F67729">
            <w:pPr>
              <w:pStyle w:val="TAL"/>
              <w:rPr>
                <w:sz w:val="16"/>
              </w:rPr>
            </w:pPr>
            <w:r>
              <w:rPr>
                <w:sz w:val="16"/>
              </w:rPr>
              <w:t>agreed</w:t>
            </w:r>
          </w:p>
        </w:tc>
      </w:tr>
      <w:tr w:rsidR="00F67729" w14:paraId="3CB5B39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72D4A92" w14:textId="77777777" w:rsidR="00F67729" w:rsidRDefault="00F67729">
            <w:pPr>
              <w:pStyle w:val="TAL"/>
              <w:rPr>
                <w:sz w:val="16"/>
              </w:rPr>
            </w:pPr>
            <w:r>
              <w:rPr>
                <w:sz w:val="16"/>
              </w:rPr>
              <w:t>R5-213033</w:t>
            </w:r>
          </w:p>
        </w:tc>
        <w:tc>
          <w:tcPr>
            <w:tcW w:w="2964" w:type="dxa"/>
            <w:tcBorders>
              <w:top w:val="single" w:sz="4" w:space="0" w:color="auto"/>
              <w:left w:val="single" w:sz="4" w:space="0" w:color="auto"/>
              <w:bottom w:val="single" w:sz="4" w:space="0" w:color="auto"/>
              <w:right w:val="single" w:sz="4" w:space="0" w:color="auto"/>
            </w:tcBorders>
            <w:hideMark/>
          </w:tcPr>
          <w:p w14:paraId="5F928845" w14:textId="77777777" w:rsidR="00F67729" w:rsidRDefault="00F67729">
            <w:pPr>
              <w:pStyle w:val="TAL"/>
              <w:rPr>
                <w:sz w:val="16"/>
              </w:rPr>
            </w:pPr>
            <w:r>
              <w:rPr>
                <w:sz w:val="16"/>
              </w:rPr>
              <w:t>Update of TP analysis for general spurious emissions for DC_8A_n77A</w:t>
            </w:r>
          </w:p>
        </w:tc>
        <w:tc>
          <w:tcPr>
            <w:tcW w:w="1728" w:type="dxa"/>
            <w:tcBorders>
              <w:top w:val="single" w:sz="4" w:space="0" w:color="auto"/>
              <w:left w:val="single" w:sz="4" w:space="0" w:color="auto"/>
              <w:bottom w:val="single" w:sz="4" w:space="0" w:color="auto"/>
              <w:right w:val="single" w:sz="4" w:space="0" w:color="auto"/>
            </w:tcBorders>
            <w:hideMark/>
          </w:tcPr>
          <w:p w14:paraId="1382B8F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8FF169B"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D12EC3D" w14:textId="77777777" w:rsidR="00F67729" w:rsidRDefault="00F67729">
            <w:pPr>
              <w:pStyle w:val="TAL"/>
              <w:rPr>
                <w:sz w:val="16"/>
              </w:rPr>
            </w:pPr>
            <w:r>
              <w:rPr>
                <w:sz w:val="16"/>
              </w:rPr>
              <w:t>0416</w:t>
            </w:r>
          </w:p>
        </w:tc>
        <w:tc>
          <w:tcPr>
            <w:tcW w:w="236" w:type="dxa"/>
            <w:tcBorders>
              <w:top w:val="single" w:sz="4" w:space="0" w:color="auto"/>
              <w:left w:val="single" w:sz="4" w:space="0" w:color="auto"/>
              <w:bottom w:val="single" w:sz="4" w:space="0" w:color="auto"/>
              <w:right w:val="single" w:sz="4" w:space="0" w:color="auto"/>
            </w:tcBorders>
            <w:hideMark/>
          </w:tcPr>
          <w:p w14:paraId="29FD8EE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7F608E0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635BFBE"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09B92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112B44" w14:textId="77777777" w:rsidR="00F67729" w:rsidRDefault="00F67729">
            <w:pPr>
              <w:pStyle w:val="TAL"/>
              <w:rPr>
                <w:sz w:val="16"/>
              </w:rPr>
            </w:pPr>
            <w:r>
              <w:rPr>
                <w:sz w:val="16"/>
              </w:rPr>
              <w:t>revised</w:t>
            </w:r>
          </w:p>
        </w:tc>
      </w:tr>
      <w:tr w:rsidR="00F67729" w14:paraId="45BFD60E"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B739D7" w14:textId="77777777" w:rsidR="00F67729" w:rsidRDefault="00F67729">
            <w:pPr>
              <w:pStyle w:val="TAL"/>
              <w:rPr>
                <w:sz w:val="16"/>
              </w:rPr>
            </w:pPr>
            <w:r>
              <w:rPr>
                <w:sz w:val="16"/>
              </w:rPr>
              <w:t>R5-213952</w:t>
            </w:r>
          </w:p>
        </w:tc>
        <w:tc>
          <w:tcPr>
            <w:tcW w:w="2964" w:type="dxa"/>
            <w:tcBorders>
              <w:top w:val="single" w:sz="4" w:space="0" w:color="auto"/>
              <w:left w:val="single" w:sz="4" w:space="0" w:color="auto"/>
              <w:bottom w:val="single" w:sz="4" w:space="0" w:color="auto"/>
              <w:right w:val="single" w:sz="4" w:space="0" w:color="auto"/>
            </w:tcBorders>
            <w:hideMark/>
          </w:tcPr>
          <w:p w14:paraId="0D32B75D" w14:textId="77777777" w:rsidR="00F67729" w:rsidRDefault="00F67729">
            <w:pPr>
              <w:pStyle w:val="TAL"/>
              <w:rPr>
                <w:sz w:val="16"/>
              </w:rPr>
            </w:pPr>
            <w:r>
              <w:rPr>
                <w:sz w:val="16"/>
              </w:rPr>
              <w:t>Update of TP analysis for general spurious emissions for DC_8A_n77A</w:t>
            </w:r>
          </w:p>
        </w:tc>
        <w:tc>
          <w:tcPr>
            <w:tcW w:w="1728" w:type="dxa"/>
            <w:tcBorders>
              <w:top w:val="single" w:sz="4" w:space="0" w:color="auto"/>
              <w:left w:val="single" w:sz="4" w:space="0" w:color="auto"/>
              <w:bottom w:val="single" w:sz="4" w:space="0" w:color="auto"/>
              <w:right w:val="single" w:sz="4" w:space="0" w:color="auto"/>
            </w:tcBorders>
            <w:hideMark/>
          </w:tcPr>
          <w:p w14:paraId="6DB11E7C"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EEB61A0"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70D0439" w14:textId="77777777" w:rsidR="00F67729" w:rsidRDefault="00F67729">
            <w:pPr>
              <w:pStyle w:val="TAL"/>
              <w:rPr>
                <w:sz w:val="16"/>
              </w:rPr>
            </w:pPr>
            <w:r>
              <w:rPr>
                <w:sz w:val="16"/>
              </w:rPr>
              <w:t>0416</w:t>
            </w:r>
          </w:p>
        </w:tc>
        <w:tc>
          <w:tcPr>
            <w:tcW w:w="236" w:type="dxa"/>
            <w:tcBorders>
              <w:top w:val="single" w:sz="4" w:space="0" w:color="auto"/>
              <w:left w:val="single" w:sz="4" w:space="0" w:color="auto"/>
              <w:bottom w:val="single" w:sz="4" w:space="0" w:color="auto"/>
              <w:right w:val="single" w:sz="4" w:space="0" w:color="auto"/>
            </w:tcBorders>
            <w:hideMark/>
          </w:tcPr>
          <w:p w14:paraId="7967FB62"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523E866"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D97460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F66647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2A099D" w14:textId="77777777" w:rsidR="00F67729" w:rsidRDefault="00F67729">
            <w:pPr>
              <w:pStyle w:val="TAL"/>
              <w:rPr>
                <w:sz w:val="16"/>
              </w:rPr>
            </w:pPr>
            <w:r>
              <w:rPr>
                <w:sz w:val="16"/>
              </w:rPr>
              <w:t>agreed</w:t>
            </w:r>
          </w:p>
        </w:tc>
      </w:tr>
      <w:tr w:rsidR="00F67729" w14:paraId="2883E957"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B83A10A" w14:textId="77777777" w:rsidR="00F67729" w:rsidRDefault="00F67729">
            <w:pPr>
              <w:pStyle w:val="TAL"/>
              <w:rPr>
                <w:sz w:val="16"/>
              </w:rPr>
            </w:pPr>
            <w:r>
              <w:rPr>
                <w:sz w:val="16"/>
              </w:rPr>
              <w:t>R5-213034</w:t>
            </w:r>
          </w:p>
        </w:tc>
        <w:tc>
          <w:tcPr>
            <w:tcW w:w="2964" w:type="dxa"/>
            <w:tcBorders>
              <w:top w:val="single" w:sz="4" w:space="0" w:color="auto"/>
              <w:left w:val="single" w:sz="4" w:space="0" w:color="auto"/>
              <w:bottom w:val="single" w:sz="4" w:space="0" w:color="auto"/>
              <w:right w:val="single" w:sz="4" w:space="0" w:color="auto"/>
            </w:tcBorders>
            <w:hideMark/>
          </w:tcPr>
          <w:p w14:paraId="33C5E130" w14:textId="77777777" w:rsidR="00F67729" w:rsidRDefault="00F67729">
            <w:pPr>
              <w:pStyle w:val="TAL"/>
              <w:rPr>
                <w:sz w:val="16"/>
              </w:rPr>
            </w:pPr>
            <w:r>
              <w:rPr>
                <w:sz w:val="16"/>
              </w:rPr>
              <w:t>Update of TP analysis for general spurious emissions for DC_12A_n66A</w:t>
            </w:r>
          </w:p>
        </w:tc>
        <w:tc>
          <w:tcPr>
            <w:tcW w:w="1728" w:type="dxa"/>
            <w:tcBorders>
              <w:top w:val="single" w:sz="4" w:space="0" w:color="auto"/>
              <w:left w:val="single" w:sz="4" w:space="0" w:color="auto"/>
              <w:bottom w:val="single" w:sz="4" w:space="0" w:color="auto"/>
              <w:right w:val="single" w:sz="4" w:space="0" w:color="auto"/>
            </w:tcBorders>
            <w:hideMark/>
          </w:tcPr>
          <w:p w14:paraId="495CBF49"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6232CFD"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E8194BE" w14:textId="77777777" w:rsidR="00F67729" w:rsidRDefault="00F67729">
            <w:pPr>
              <w:pStyle w:val="TAL"/>
              <w:rPr>
                <w:sz w:val="16"/>
              </w:rPr>
            </w:pPr>
            <w:r>
              <w:rPr>
                <w:sz w:val="16"/>
              </w:rPr>
              <w:t>0417</w:t>
            </w:r>
          </w:p>
        </w:tc>
        <w:tc>
          <w:tcPr>
            <w:tcW w:w="236" w:type="dxa"/>
            <w:tcBorders>
              <w:top w:val="single" w:sz="4" w:space="0" w:color="auto"/>
              <w:left w:val="single" w:sz="4" w:space="0" w:color="auto"/>
              <w:bottom w:val="single" w:sz="4" w:space="0" w:color="auto"/>
              <w:right w:val="single" w:sz="4" w:space="0" w:color="auto"/>
            </w:tcBorders>
            <w:hideMark/>
          </w:tcPr>
          <w:p w14:paraId="1C3404A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2A36D6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2A825F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7C534A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817575" w14:textId="77777777" w:rsidR="00F67729" w:rsidRDefault="00F67729">
            <w:pPr>
              <w:pStyle w:val="TAL"/>
              <w:rPr>
                <w:sz w:val="16"/>
              </w:rPr>
            </w:pPr>
            <w:r>
              <w:rPr>
                <w:sz w:val="16"/>
              </w:rPr>
              <w:t>revised</w:t>
            </w:r>
          </w:p>
        </w:tc>
      </w:tr>
      <w:tr w:rsidR="00F67729" w14:paraId="0EA7E032"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9B6E4B" w14:textId="77777777" w:rsidR="00F67729" w:rsidRDefault="00F67729">
            <w:pPr>
              <w:pStyle w:val="TAL"/>
              <w:rPr>
                <w:sz w:val="16"/>
              </w:rPr>
            </w:pPr>
            <w:r>
              <w:rPr>
                <w:sz w:val="16"/>
              </w:rPr>
              <w:t>R5-213953</w:t>
            </w:r>
          </w:p>
        </w:tc>
        <w:tc>
          <w:tcPr>
            <w:tcW w:w="2964" w:type="dxa"/>
            <w:tcBorders>
              <w:top w:val="single" w:sz="4" w:space="0" w:color="auto"/>
              <w:left w:val="single" w:sz="4" w:space="0" w:color="auto"/>
              <w:bottom w:val="single" w:sz="4" w:space="0" w:color="auto"/>
              <w:right w:val="single" w:sz="4" w:space="0" w:color="auto"/>
            </w:tcBorders>
            <w:hideMark/>
          </w:tcPr>
          <w:p w14:paraId="50E31C38" w14:textId="77777777" w:rsidR="00F67729" w:rsidRDefault="00F67729">
            <w:pPr>
              <w:pStyle w:val="TAL"/>
              <w:rPr>
                <w:sz w:val="16"/>
              </w:rPr>
            </w:pPr>
            <w:r>
              <w:rPr>
                <w:sz w:val="16"/>
              </w:rPr>
              <w:t>Update of TP analysis for general spurious emissions for DC_12A_n66A</w:t>
            </w:r>
          </w:p>
        </w:tc>
        <w:tc>
          <w:tcPr>
            <w:tcW w:w="1728" w:type="dxa"/>
            <w:tcBorders>
              <w:top w:val="single" w:sz="4" w:space="0" w:color="auto"/>
              <w:left w:val="single" w:sz="4" w:space="0" w:color="auto"/>
              <w:bottom w:val="single" w:sz="4" w:space="0" w:color="auto"/>
              <w:right w:val="single" w:sz="4" w:space="0" w:color="auto"/>
            </w:tcBorders>
            <w:hideMark/>
          </w:tcPr>
          <w:p w14:paraId="33BE7C8B"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DBC9F10"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82EF5FD" w14:textId="77777777" w:rsidR="00F67729" w:rsidRDefault="00F67729">
            <w:pPr>
              <w:pStyle w:val="TAL"/>
              <w:rPr>
                <w:sz w:val="16"/>
              </w:rPr>
            </w:pPr>
            <w:r>
              <w:rPr>
                <w:sz w:val="16"/>
              </w:rPr>
              <w:t>0417</w:t>
            </w:r>
          </w:p>
        </w:tc>
        <w:tc>
          <w:tcPr>
            <w:tcW w:w="236" w:type="dxa"/>
            <w:tcBorders>
              <w:top w:val="single" w:sz="4" w:space="0" w:color="auto"/>
              <w:left w:val="single" w:sz="4" w:space="0" w:color="auto"/>
              <w:bottom w:val="single" w:sz="4" w:space="0" w:color="auto"/>
              <w:right w:val="single" w:sz="4" w:space="0" w:color="auto"/>
            </w:tcBorders>
            <w:hideMark/>
          </w:tcPr>
          <w:p w14:paraId="7C9FC831"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8D0057A"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F6ECE9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8F87CA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FD3E292" w14:textId="77777777" w:rsidR="00F67729" w:rsidRDefault="00F67729">
            <w:pPr>
              <w:pStyle w:val="TAL"/>
              <w:rPr>
                <w:sz w:val="16"/>
              </w:rPr>
            </w:pPr>
            <w:r>
              <w:rPr>
                <w:sz w:val="16"/>
              </w:rPr>
              <w:t>agreed</w:t>
            </w:r>
          </w:p>
        </w:tc>
      </w:tr>
      <w:tr w:rsidR="00F67729" w14:paraId="09AA41F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5099E1" w14:textId="77777777" w:rsidR="00F67729" w:rsidRDefault="00F67729">
            <w:pPr>
              <w:pStyle w:val="TAL"/>
              <w:rPr>
                <w:sz w:val="16"/>
              </w:rPr>
            </w:pPr>
            <w:r>
              <w:rPr>
                <w:sz w:val="16"/>
              </w:rPr>
              <w:t>R5-213035</w:t>
            </w:r>
          </w:p>
        </w:tc>
        <w:tc>
          <w:tcPr>
            <w:tcW w:w="2964" w:type="dxa"/>
            <w:tcBorders>
              <w:top w:val="single" w:sz="4" w:space="0" w:color="auto"/>
              <w:left w:val="single" w:sz="4" w:space="0" w:color="auto"/>
              <w:bottom w:val="single" w:sz="4" w:space="0" w:color="auto"/>
              <w:right w:val="single" w:sz="4" w:space="0" w:color="auto"/>
            </w:tcBorders>
            <w:hideMark/>
          </w:tcPr>
          <w:p w14:paraId="042C4407" w14:textId="77777777" w:rsidR="00F67729" w:rsidRDefault="00F67729">
            <w:pPr>
              <w:pStyle w:val="TAL"/>
              <w:rPr>
                <w:sz w:val="16"/>
              </w:rPr>
            </w:pPr>
            <w:r>
              <w:rPr>
                <w:sz w:val="16"/>
              </w:rPr>
              <w:t>Update of TP analysis for general spurious emissions for DC_26A_n41A</w:t>
            </w:r>
          </w:p>
        </w:tc>
        <w:tc>
          <w:tcPr>
            <w:tcW w:w="1728" w:type="dxa"/>
            <w:tcBorders>
              <w:top w:val="single" w:sz="4" w:space="0" w:color="auto"/>
              <w:left w:val="single" w:sz="4" w:space="0" w:color="auto"/>
              <w:bottom w:val="single" w:sz="4" w:space="0" w:color="auto"/>
              <w:right w:val="single" w:sz="4" w:space="0" w:color="auto"/>
            </w:tcBorders>
            <w:hideMark/>
          </w:tcPr>
          <w:p w14:paraId="313A7A9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B7EAA1C"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550BC2E" w14:textId="77777777" w:rsidR="00F67729" w:rsidRDefault="00F67729">
            <w:pPr>
              <w:pStyle w:val="TAL"/>
              <w:rPr>
                <w:sz w:val="16"/>
              </w:rPr>
            </w:pPr>
            <w:r>
              <w:rPr>
                <w:sz w:val="16"/>
              </w:rPr>
              <w:t>0418</w:t>
            </w:r>
          </w:p>
        </w:tc>
        <w:tc>
          <w:tcPr>
            <w:tcW w:w="236" w:type="dxa"/>
            <w:tcBorders>
              <w:top w:val="single" w:sz="4" w:space="0" w:color="auto"/>
              <w:left w:val="single" w:sz="4" w:space="0" w:color="auto"/>
              <w:bottom w:val="single" w:sz="4" w:space="0" w:color="auto"/>
              <w:right w:val="single" w:sz="4" w:space="0" w:color="auto"/>
            </w:tcBorders>
            <w:hideMark/>
          </w:tcPr>
          <w:p w14:paraId="754FF98A"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825124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13A0979"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A8A5A3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B317F0" w14:textId="77777777" w:rsidR="00F67729" w:rsidRDefault="00F67729">
            <w:pPr>
              <w:pStyle w:val="TAL"/>
              <w:rPr>
                <w:sz w:val="16"/>
              </w:rPr>
            </w:pPr>
            <w:r>
              <w:rPr>
                <w:sz w:val="16"/>
              </w:rPr>
              <w:t>revised</w:t>
            </w:r>
          </w:p>
        </w:tc>
      </w:tr>
      <w:tr w:rsidR="00F67729" w14:paraId="140C977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3B21452" w14:textId="77777777" w:rsidR="00F67729" w:rsidRDefault="00F67729">
            <w:pPr>
              <w:pStyle w:val="TAL"/>
              <w:rPr>
                <w:sz w:val="16"/>
              </w:rPr>
            </w:pPr>
            <w:r>
              <w:rPr>
                <w:sz w:val="16"/>
              </w:rPr>
              <w:t>R5-213954</w:t>
            </w:r>
          </w:p>
        </w:tc>
        <w:tc>
          <w:tcPr>
            <w:tcW w:w="2964" w:type="dxa"/>
            <w:tcBorders>
              <w:top w:val="single" w:sz="4" w:space="0" w:color="auto"/>
              <w:left w:val="single" w:sz="4" w:space="0" w:color="auto"/>
              <w:bottom w:val="single" w:sz="4" w:space="0" w:color="auto"/>
              <w:right w:val="single" w:sz="4" w:space="0" w:color="auto"/>
            </w:tcBorders>
            <w:hideMark/>
          </w:tcPr>
          <w:p w14:paraId="41C27B56" w14:textId="77777777" w:rsidR="00F67729" w:rsidRDefault="00F67729">
            <w:pPr>
              <w:pStyle w:val="TAL"/>
              <w:rPr>
                <w:sz w:val="16"/>
              </w:rPr>
            </w:pPr>
            <w:r>
              <w:rPr>
                <w:sz w:val="16"/>
              </w:rPr>
              <w:t>Update of TP analysis for general spurious emissions for DC_26A_n41A</w:t>
            </w:r>
          </w:p>
        </w:tc>
        <w:tc>
          <w:tcPr>
            <w:tcW w:w="1728" w:type="dxa"/>
            <w:tcBorders>
              <w:top w:val="single" w:sz="4" w:space="0" w:color="auto"/>
              <w:left w:val="single" w:sz="4" w:space="0" w:color="auto"/>
              <w:bottom w:val="single" w:sz="4" w:space="0" w:color="auto"/>
              <w:right w:val="single" w:sz="4" w:space="0" w:color="auto"/>
            </w:tcBorders>
            <w:hideMark/>
          </w:tcPr>
          <w:p w14:paraId="5D025B25"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E6F9087"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59086F12" w14:textId="77777777" w:rsidR="00F67729" w:rsidRDefault="00F67729">
            <w:pPr>
              <w:pStyle w:val="TAL"/>
              <w:rPr>
                <w:sz w:val="16"/>
              </w:rPr>
            </w:pPr>
            <w:r>
              <w:rPr>
                <w:sz w:val="16"/>
              </w:rPr>
              <w:t>0418</w:t>
            </w:r>
          </w:p>
        </w:tc>
        <w:tc>
          <w:tcPr>
            <w:tcW w:w="236" w:type="dxa"/>
            <w:tcBorders>
              <w:top w:val="single" w:sz="4" w:space="0" w:color="auto"/>
              <w:left w:val="single" w:sz="4" w:space="0" w:color="auto"/>
              <w:bottom w:val="single" w:sz="4" w:space="0" w:color="auto"/>
              <w:right w:val="single" w:sz="4" w:space="0" w:color="auto"/>
            </w:tcBorders>
            <w:hideMark/>
          </w:tcPr>
          <w:p w14:paraId="3399F230"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33ECDD7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0F85F9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78036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26DD81" w14:textId="77777777" w:rsidR="00F67729" w:rsidRDefault="00F67729">
            <w:pPr>
              <w:pStyle w:val="TAL"/>
              <w:rPr>
                <w:sz w:val="16"/>
              </w:rPr>
            </w:pPr>
            <w:r>
              <w:rPr>
                <w:sz w:val="16"/>
              </w:rPr>
              <w:t>agreed</w:t>
            </w:r>
          </w:p>
        </w:tc>
      </w:tr>
      <w:tr w:rsidR="00F67729" w14:paraId="4CCFEAE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21BCF3A" w14:textId="77777777" w:rsidR="00F67729" w:rsidRDefault="00F67729">
            <w:pPr>
              <w:pStyle w:val="TAL"/>
              <w:rPr>
                <w:sz w:val="16"/>
              </w:rPr>
            </w:pPr>
            <w:r>
              <w:rPr>
                <w:sz w:val="16"/>
              </w:rPr>
              <w:t>R5-213036</w:t>
            </w:r>
          </w:p>
        </w:tc>
        <w:tc>
          <w:tcPr>
            <w:tcW w:w="2964" w:type="dxa"/>
            <w:tcBorders>
              <w:top w:val="single" w:sz="4" w:space="0" w:color="auto"/>
              <w:left w:val="single" w:sz="4" w:space="0" w:color="auto"/>
              <w:bottom w:val="single" w:sz="4" w:space="0" w:color="auto"/>
              <w:right w:val="single" w:sz="4" w:space="0" w:color="auto"/>
            </w:tcBorders>
            <w:hideMark/>
          </w:tcPr>
          <w:p w14:paraId="3FE9CED8" w14:textId="77777777" w:rsidR="00F67729" w:rsidRDefault="00F67729">
            <w:pPr>
              <w:pStyle w:val="TAL"/>
              <w:rPr>
                <w:sz w:val="16"/>
              </w:rPr>
            </w:pPr>
            <w:r>
              <w:rPr>
                <w:sz w:val="16"/>
              </w:rPr>
              <w:t>Update of TP analysis for general spurious emissions for DC_26A_n79A</w:t>
            </w:r>
          </w:p>
        </w:tc>
        <w:tc>
          <w:tcPr>
            <w:tcW w:w="1728" w:type="dxa"/>
            <w:tcBorders>
              <w:top w:val="single" w:sz="4" w:space="0" w:color="auto"/>
              <w:left w:val="single" w:sz="4" w:space="0" w:color="auto"/>
              <w:bottom w:val="single" w:sz="4" w:space="0" w:color="auto"/>
              <w:right w:val="single" w:sz="4" w:space="0" w:color="auto"/>
            </w:tcBorders>
            <w:hideMark/>
          </w:tcPr>
          <w:p w14:paraId="07B10818"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D90291B"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E85C6FB" w14:textId="77777777" w:rsidR="00F67729" w:rsidRDefault="00F67729">
            <w:pPr>
              <w:pStyle w:val="TAL"/>
              <w:rPr>
                <w:sz w:val="16"/>
              </w:rPr>
            </w:pPr>
            <w:r>
              <w:rPr>
                <w:sz w:val="16"/>
              </w:rPr>
              <w:t>0419</w:t>
            </w:r>
          </w:p>
        </w:tc>
        <w:tc>
          <w:tcPr>
            <w:tcW w:w="236" w:type="dxa"/>
            <w:tcBorders>
              <w:top w:val="single" w:sz="4" w:space="0" w:color="auto"/>
              <w:left w:val="single" w:sz="4" w:space="0" w:color="auto"/>
              <w:bottom w:val="single" w:sz="4" w:space="0" w:color="auto"/>
              <w:right w:val="single" w:sz="4" w:space="0" w:color="auto"/>
            </w:tcBorders>
            <w:hideMark/>
          </w:tcPr>
          <w:p w14:paraId="3D2F3A50"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57DCF291"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25286E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30E5124"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4BAA46" w14:textId="77777777" w:rsidR="00F67729" w:rsidRDefault="00F67729">
            <w:pPr>
              <w:pStyle w:val="TAL"/>
              <w:rPr>
                <w:sz w:val="16"/>
              </w:rPr>
            </w:pPr>
            <w:r>
              <w:rPr>
                <w:sz w:val="16"/>
              </w:rPr>
              <w:t>revised</w:t>
            </w:r>
          </w:p>
        </w:tc>
      </w:tr>
      <w:tr w:rsidR="00F67729" w14:paraId="6809C6B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F72EDCA" w14:textId="77777777" w:rsidR="00F67729" w:rsidRDefault="00F67729">
            <w:pPr>
              <w:pStyle w:val="TAL"/>
              <w:rPr>
                <w:sz w:val="16"/>
              </w:rPr>
            </w:pPr>
            <w:r>
              <w:rPr>
                <w:sz w:val="16"/>
              </w:rPr>
              <w:t>R5-213955</w:t>
            </w:r>
          </w:p>
        </w:tc>
        <w:tc>
          <w:tcPr>
            <w:tcW w:w="2964" w:type="dxa"/>
            <w:tcBorders>
              <w:top w:val="single" w:sz="4" w:space="0" w:color="auto"/>
              <w:left w:val="single" w:sz="4" w:space="0" w:color="auto"/>
              <w:bottom w:val="single" w:sz="4" w:space="0" w:color="auto"/>
              <w:right w:val="single" w:sz="4" w:space="0" w:color="auto"/>
            </w:tcBorders>
            <w:hideMark/>
          </w:tcPr>
          <w:p w14:paraId="57194ABA" w14:textId="77777777" w:rsidR="00F67729" w:rsidRDefault="00F67729">
            <w:pPr>
              <w:pStyle w:val="TAL"/>
              <w:rPr>
                <w:sz w:val="16"/>
              </w:rPr>
            </w:pPr>
            <w:r>
              <w:rPr>
                <w:sz w:val="16"/>
              </w:rPr>
              <w:t>Update of TP analysis for general spurious emissions for DC_26A_n79A</w:t>
            </w:r>
          </w:p>
        </w:tc>
        <w:tc>
          <w:tcPr>
            <w:tcW w:w="1728" w:type="dxa"/>
            <w:tcBorders>
              <w:top w:val="single" w:sz="4" w:space="0" w:color="auto"/>
              <w:left w:val="single" w:sz="4" w:space="0" w:color="auto"/>
              <w:bottom w:val="single" w:sz="4" w:space="0" w:color="auto"/>
              <w:right w:val="single" w:sz="4" w:space="0" w:color="auto"/>
            </w:tcBorders>
            <w:hideMark/>
          </w:tcPr>
          <w:p w14:paraId="0054B471"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C9AF19F"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F343ECC" w14:textId="77777777" w:rsidR="00F67729" w:rsidRDefault="00F67729">
            <w:pPr>
              <w:pStyle w:val="TAL"/>
              <w:rPr>
                <w:sz w:val="16"/>
              </w:rPr>
            </w:pPr>
            <w:r>
              <w:rPr>
                <w:sz w:val="16"/>
              </w:rPr>
              <w:t>0419</w:t>
            </w:r>
          </w:p>
        </w:tc>
        <w:tc>
          <w:tcPr>
            <w:tcW w:w="236" w:type="dxa"/>
            <w:tcBorders>
              <w:top w:val="single" w:sz="4" w:space="0" w:color="auto"/>
              <w:left w:val="single" w:sz="4" w:space="0" w:color="auto"/>
              <w:bottom w:val="single" w:sz="4" w:space="0" w:color="auto"/>
              <w:right w:val="single" w:sz="4" w:space="0" w:color="auto"/>
            </w:tcBorders>
            <w:hideMark/>
          </w:tcPr>
          <w:p w14:paraId="4259FEC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18F52F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26F66B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6C433C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041796" w14:textId="77777777" w:rsidR="00F67729" w:rsidRDefault="00F67729">
            <w:pPr>
              <w:pStyle w:val="TAL"/>
              <w:rPr>
                <w:sz w:val="16"/>
              </w:rPr>
            </w:pPr>
            <w:r>
              <w:rPr>
                <w:sz w:val="16"/>
              </w:rPr>
              <w:t>agreed</w:t>
            </w:r>
          </w:p>
        </w:tc>
      </w:tr>
      <w:tr w:rsidR="00F67729" w14:paraId="42459DC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A18F946" w14:textId="77777777" w:rsidR="00F67729" w:rsidRDefault="00F67729">
            <w:pPr>
              <w:pStyle w:val="TAL"/>
              <w:rPr>
                <w:sz w:val="16"/>
              </w:rPr>
            </w:pPr>
            <w:r>
              <w:rPr>
                <w:sz w:val="16"/>
              </w:rPr>
              <w:t>R5-213037</w:t>
            </w:r>
          </w:p>
        </w:tc>
        <w:tc>
          <w:tcPr>
            <w:tcW w:w="2964" w:type="dxa"/>
            <w:tcBorders>
              <w:top w:val="single" w:sz="4" w:space="0" w:color="auto"/>
              <w:left w:val="single" w:sz="4" w:space="0" w:color="auto"/>
              <w:bottom w:val="single" w:sz="4" w:space="0" w:color="auto"/>
              <w:right w:val="single" w:sz="4" w:space="0" w:color="auto"/>
            </w:tcBorders>
            <w:hideMark/>
          </w:tcPr>
          <w:p w14:paraId="0B1FE560" w14:textId="77777777" w:rsidR="00F67729" w:rsidRDefault="00F67729">
            <w:pPr>
              <w:pStyle w:val="TAL"/>
              <w:rPr>
                <w:sz w:val="16"/>
              </w:rPr>
            </w:pPr>
            <w:r>
              <w:rPr>
                <w:sz w:val="16"/>
              </w:rPr>
              <w:t>Update of TP analysis for general spurious emissions for DC_30A_n5A</w:t>
            </w:r>
          </w:p>
        </w:tc>
        <w:tc>
          <w:tcPr>
            <w:tcW w:w="1728" w:type="dxa"/>
            <w:tcBorders>
              <w:top w:val="single" w:sz="4" w:space="0" w:color="auto"/>
              <w:left w:val="single" w:sz="4" w:space="0" w:color="auto"/>
              <w:bottom w:val="single" w:sz="4" w:space="0" w:color="auto"/>
              <w:right w:val="single" w:sz="4" w:space="0" w:color="auto"/>
            </w:tcBorders>
            <w:hideMark/>
          </w:tcPr>
          <w:p w14:paraId="61AF396A"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A3A716D"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F1E14E0" w14:textId="77777777" w:rsidR="00F67729" w:rsidRDefault="00F67729">
            <w:pPr>
              <w:pStyle w:val="TAL"/>
              <w:rPr>
                <w:sz w:val="16"/>
              </w:rPr>
            </w:pPr>
            <w:r>
              <w:rPr>
                <w:sz w:val="16"/>
              </w:rPr>
              <w:t>0420</w:t>
            </w:r>
          </w:p>
        </w:tc>
        <w:tc>
          <w:tcPr>
            <w:tcW w:w="236" w:type="dxa"/>
            <w:tcBorders>
              <w:top w:val="single" w:sz="4" w:space="0" w:color="auto"/>
              <w:left w:val="single" w:sz="4" w:space="0" w:color="auto"/>
              <w:bottom w:val="single" w:sz="4" w:space="0" w:color="auto"/>
              <w:right w:val="single" w:sz="4" w:space="0" w:color="auto"/>
            </w:tcBorders>
            <w:hideMark/>
          </w:tcPr>
          <w:p w14:paraId="5013AAA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D864A8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3E67EB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C98834D"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F22A18" w14:textId="77777777" w:rsidR="00F67729" w:rsidRDefault="00F67729">
            <w:pPr>
              <w:pStyle w:val="TAL"/>
              <w:rPr>
                <w:sz w:val="16"/>
              </w:rPr>
            </w:pPr>
            <w:r>
              <w:rPr>
                <w:sz w:val="16"/>
              </w:rPr>
              <w:t>revised</w:t>
            </w:r>
          </w:p>
        </w:tc>
      </w:tr>
      <w:tr w:rsidR="00F67729" w14:paraId="23933E8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03C2CAF1" w14:textId="77777777" w:rsidR="00F67729" w:rsidRDefault="00F67729">
            <w:pPr>
              <w:pStyle w:val="TAL"/>
              <w:rPr>
                <w:sz w:val="16"/>
              </w:rPr>
            </w:pPr>
            <w:r>
              <w:rPr>
                <w:sz w:val="16"/>
              </w:rPr>
              <w:t>R5-213956</w:t>
            </w:r>
          </w:p>
        </w:tc>
        <w:tc>
          <w:tcPr>
            <w:tcW w:w="2964" w:type="dxa"/>
            <w:tcBorders>
              <w:top w:val="single" w:sz="4" w:space="0" w:color="auto"/>
              <w:left w:val="single" w:sz="4" w:space="0" w:color="auto"/>
              <w:bottom w:val="single" w:sz="4" w:space="0" w:color="auto"/>
              <w:right w:val="single" w:sz="4" w:space="0" w:color="auto"/>
            </w:tcBorders>
            <w:hideMark/>
          </w:tcPr>
          <w:p w14:paraId="62F03C64" w14:textId="77777777" w:rsidR="00F67729" w:rsidRDefault="00F67729">
            <w:pPr>
              <w:pStyle w:val="TAL"/>
              <w:rPr>
                <w:sz w:val="16"/>
              </w:rPr>
            </w:pPr>
            <w:r>
              <w:rPr>
                <w:sz w:val="16"/>
              </w:rPr>
              <w:t>Update of TP analysis for general spurious emissions for DC_30A_n5A</w:t>
            </w:r>
          </w:p>
        </w:tc>
        <w:tc>
          <w:tcPr>
            <w:tcW w:w="1728" w:type="dxa"/>
            <w:tcBorders>
              <w:top w:val="single" w:sz="4" w:space="0" w:color="auto"/>
              <w:left w:val="single" w:sz="4" w:space="0" w:color="auto"/>
              <w:bottom w:val="single" w:sz="4" w:space="0" w:color="auto"/>
              <w:right w:val="single" w:sz="4" w:space="0" w:color="auto"/>
            </w:tcBorders>
            <w:hideMark/>
          </w:tcPr>
          <w:p w14:paraId="3549B50D" w14:textId="77777777" w:rsidR="00F67729" w:rsidRDefault="00F67729">
            <w:pPr>
              <w:pStyle w:val="TAL"/>
              <w:rPr>
                <w:sz w:val="16"/>
              </w:rPr>
            </w:pPr>
            <w:r>
              <w:rPr>
                <w:sz w:val="16"/>
              </w:rPr>
              <w:t xml:space="preserve">Huawei, </w:t>
            </w:r>
            <w:proofErr w:type="spellStart"/>
            <w:r>
              <w:rPr>
                <w:sz w:val="16"/>
              </w:rPr>
              <w:t>HiSilicon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7B37CB3"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BC3DC15" w14:textId="77777777" w:rsidR="00F67729" w:rsidRDefault="00F67729">
            <w:pPr>
              <w:pStyle w:val="TAL"/>
              <w:rPr>
                <w:sz w:val="16"/>
              </w:rPr>
            </w:pPr>
            <w:r>
              <w:rPr>
                <w:sz w:val="16"/>
              </w:rPr>
              <w:t>0420</w:t>
            </w:r>
          </w:p>
        </w:tc>
        <w:tc>
          <w:tcPr>
            <w:tcW w:w="236" w:type="dxa"/>
            <w:tcBorders>
              <w:top w:val="single" w:sz="4" w:space="0" w:color="auto"/>
              <w:left w:val="single" w:sz="4" w:space="0" w:color="auto"/>
              <w:bottom w:val="single" w:sz="4" w:space="0" w:color="auto"/>
              <w:right w:val="single" w:sz="4" w:space="0" w:color="auto"/>
            </w:tcBorders>
            <w:hideMark/>
          </w:tcPr>
          <w:p w14:paraId="53DEF18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AE501C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E82873D"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08AF55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F3F88E" w14:textId="77777777" w:rsidR="00F67729" w:rsidRDefault="00F67729">
            <w:pPr>
              <w:pStyle w:val="TAL"/>
              <w:rPr>
                <w:sz w:val="16"/>
              </w:rPr>
            </w:pPr>
            <w:r>
              <w:rPr>
                <w:sz w:val="16"/>
              </w:rPr>
              <w:t>agreed</w:t>
            </w:r>
          </w:p>
        </w:tc>
      </w:tr>
      <w:tr w:rsidR="00F67729" w14:paraId="641300AD"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2D25379" w14:textId="77777777" w:rsidR="00F67729" w:rsidRDefault="00F67729">
            <w:pPr>
              <w:pStyle w:val="TAL"/>
              <w:rPr>
                <w:sz w:val="16"/>
              </w:rPr>
            </w:pPr>
            <w:r>
              <w:rPr>
                <w:sz w:val="16"/>
              </w:rPr>
              <w:t>R5-213053</w:t>
            </w:r>
          </w:p>
        </w:tc>
        <w:tc>
          <w:tcPr>
            <w:tcW w:w="2964" w:type="dxa"/>
            <w:tcBorders>
              <w:top w:val="single" w:sz="4" w:space="0" w:color="auto"/>
              <w:left w:val="single" w:sz="4" w:space="0" w:color="auto"/>
              <w:bottom w:val="single" w:sz="4" w:space="0" w:color="auto"/>
              <w:right w:val="single" w:sz="4" w:space="0" w:color="auto"/>
            </w:tcBorders>
            <w:hideMark/>
          </w:tcPr>
          <w:p w14:paraId="39D93D06" w14:textId="77777777" w:rsidR="00F67729" w:rsidRDefault="00F67729">
            <w:pPr>
              <w:pStyle w:val="TAL"/>
              <w:rPr>
                <w:sz w:val="16"/>
              </w:rPr>
            </w:pPr>
            <w:r>
              <w:rPr>
                <w:sz w:val="16"/>
              </w:rPr>
              <w:t xml:space="preserve">TP analysis for 6.2.4 updated for </w:t>
            </w:r>
            <w:proofErr w:type="spellStart"/>
            <w:r>
              <w:rPr>
                <w:sz w:val="16"/>
              </w:rPr>
              <w:t>eMIMO</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5E06D084"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67A40C7"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5B13F08D" w14:textId="77777777" w:rsidR="00F67729" w:rsidRDefault="00F67729">
            <w:pPr>
              <w:pStyle w:val="TAL"/>
              <w:rPr>
                <w:sz w:val="16"/>
              </w:rPr>
            </w:pPr>
            <w:r>
              <w:rPr>
                <w:sz w:val="16"/>
              </w:rPr>
              <w:t>0421</w:t>
            </w:r>
          </w:p>
        </w:tc>
        <w:tc>
          <w:tcPr>
            <w:tcW w:w="236" w:type="dxa"/>
            <w:tcBorders>
              <w:top w:val="single" w:sz="4" w:space="0" w:color="auto"/>
              <w:left w:val="single" w:sz="4" w:space="0" w:color="auto"/>
              <w:bottom w:val="single" w:sz="4" w:space="0" w:color="auto"/>
              <w:right w:val="single" w:sz="4" w:space="0" w:color="auto"/>
            </w:tcBorders>
            <w:hideMark/>
          </w:tcPr>
          <w:p w14:paraId="27003E65"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F66751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8A7E43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BEB673A" w14:textId="77777777" w:rsidR="00F67729" w:rsidRDefault="00F67729">
            <w:pPr>
              <w:pStyle w:val="TAL"/>
              <w:rPr>
                <w:sz w:val="16"/>
              </w:rPr>
            </w:pP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E3F3F7" w14:textId="77777777" w:rsidR="00F67729" w:rsidRDefault="00F67729">
            <w:pPr>
              <w:pStyle w:val="TAL"/>
              <w:rPr>
                <w:sz w:val="16"/>
              </w:rPr>
            </w:pPr>
            <w:r>
              <w:rPr>
                <w:sz w:val="16"/>
              </w:rPr>
              <w:t>agreed</w:t>
            </w:r>
          </w:p>
        </w:tc>
      </w:tr>
      <w:tr w:rsidR="00F67729" w14:paraId="069DEB7C"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80DE4A8" w14:textId="77777777" w:rsidR="00F67729" w:rsidRDefault="00F67729">
            <w:pPr>
              <w:pStyle w:val="TAL"/>
              <w:rPr>
                <w:sz w:val="16"/>
              </w:rPr>
            </w:pPr>
            <w:r>
              <w:rPr>
                <w:sz w:val="16"/>
              </w:rPr>
              <w:t>R5-213081</w:t>
            </w:r>
          </w:p>
        </w:tc>
        <w:tc>
          <w:tcPr>
            <w:tcW w:w="2964" w:type="dxa"/>
            <w:tcBorders>
              <w:top w:val="single" w:sz="4" w:space="0" w:color="auto"/>
              <w:left w:val="single" w:sz="4" w:space="0" w:color="auto"/>
              <w:bottom w:val="single" w:sz="4" w:space="0" w:color="auto"/>
              <w:right w:val="single" w:sz="4" w:space="0" w:color="auto"/>
            </w:tcBorders>
            <w:hideMark/>
          </w:tcPr>
          <w:p w14:paraId="5809EBE1" w14:textId="77777777" w:rsidR="00F67729" w:rsidRDefault="00F67729">
            <w:pPr>
              <w:pStyle w:val="TAL"/>
              <w:rPr>
                <w:sz w:val="16"/>
              </w:rPr>
            </w:pPr>
            <w:r>
              <w:rPr>
                <w:sz w:val="16"/>
              </w:rPr>
              <w:t>Update of test point analysis for FR2 MPR SEM and ACLR UL-MIMO test cases</w:t>
            </w:r>
          </w:p>
        </w:tc>
        <w:tc>
          <w:tcPr>
            <w:tcW w:w="1728" w:type="dxa"/>
            <w:tcBorders>
              <w:top w:val="single" w:sz="4" w:space="0" w:color="auto"/>
              <w:left w:val="single" w:sz="4" w:space="0" w:color="auto"/>
              <w:bottom w:val="single" w:sz="4" w:space="0" w:color="auto"/>
              <w:right w:val="single" w:sz="4" w:space="0" w:color="auto"/>
            </w:tcBorders>
            <w:hideMark/>
          </w:tcPr>
          <w:p w14:paraId="0FAAF154"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BF8EE25"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7D4D7FD" w14:textId="77777777" w:rsidR="00F67729" w:rsidRDefault="00F67729">
            <w:pPr>
              <w:pStyle w:val="TAL"/>
              <w:rPr>
                <w:sz w:val="16"/>
              </w:rPr>
            </w:pPr>
            <w:r>
              <w:rPr>
                <w:sz w:val="16"/>
              </w:rPr>
              <w:t>0422</w:t>
            </w:r>
          </w:p>
        </w:tc>
        <w:tc>
          <w:tcPr>
            <w:tcW w:w="236" w:type="dxa"/>
            <w:tcBorders>
              <w:top w:val="single" w:sz="4" w:space="0" w:color="auto"/>
              <w:left w:val="single" w:sz="4" w:space="0" w:color="auto"/>
              <w:bottom w:val="single" w:sz="4" w:space="0" w:color="auto"/>
              <w:right w:val="single" w:sz="4" w:space="0" w:color="auto"/>
            </w:tcBorders>
            <w:hideMark/>
          </w:tcPr>
          <w:p w14:paraId="0B6EB086"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3076AD3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3DFFB1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2B0483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FD056C7" w14:textId="77777777" w:rsidR="00F67729" w:rsidRDefault="00F67729">
            <w:pPr>
              <w:pStyle w:val="TAL"/>
              <w:rPr>
                <w:sz w:val="16"/>
              </w:rPr>
            </w:pPr>
            <w:r>
              <w:rPr>
                <w:sz w:val="16"/>
              </w:rPr>
              <w:t>revised</w:t>
            </w:r>
          </w:p>
        </w:tc>
      </w:tr>
      <w:tr w:rsidR="00F67729" w14:paraId="222E018F"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5FA9B1" w14:textId="77777777" w:rsidR="00F67729" w:rsidRDefault="00F67729">
            <w:pPr>
              <w:pStyle w:val="TAL"/>
              <w:rPr>
                <w:sz w:val="16"/>
              </w:rPr>
            </w:pPr>
            <w:r>
              <w:rPr>
                <w:sz w:val="16"/>
              </w:rPr>
              <w:t>R5-213957</w:t>
            </w:r>
          </w:p>
        </w:tc>
        <w:tc>
          <w:tcPr>
            <w:tcW w:w="2964" w:type="dxa"/>
            <w:tcBorders>
              <w:top w:val="single" w:sz="4" w:space="0" w:color="auto"/>
              <w:left w:val="single" w:sz="4" w:space="0" w:color="auto"/>
              <w:bottom w:val="single" w:sz="4" w:space="0" w:color="auto"/>
              <w:right w:val="single" w:sz="4" w:space="0" w:color="auto"/>
            </w:tcBorders>
            <w:hideMark/>
          </w:tcPr>
          <w:p w14:paraId="37FDED9A" w14:textId="77777777" w:rsidR="00F67729" w:rsidRDefault="00F67729">
            <w:pPr>
              <w:pStyle w:val="TAL"/>
              <w:rPr>
                <w:sz w:val="16"/>
              </w:rPr>
            </w:pPr>
            <w:r>
              <w:rPr>
                <w:sz w:val="16"/>
              </w:rPr>
              <w:t>Update of test point analysis for FR2 MPR SEM and ACLR UL-MIMO test cases</w:t>
            </w:r>
          </w:p>
        </w:tc>
        <w:tc>
          <w:tcPr>
            <w:tcW w:w="1728" w:type="dxa"/>
            <w:tcBorders>
              <w:top w:val="single" w:sz="4" w:space="0" w:color="auto"/>
              <w:left w:val="single" w:sz="4" w:space="0" w:color="auto"/>
              <w:bottom w:val="single" w:sz="4" w:space="0" w:color="auto"/>
              <w:right w:val="single" w:sz="4" w:space="0" w:color="auto"/>
            </w:tcBorders>
            <w:hideMark/>
          </w:tcPr>
          <w:p w14:paraId="239101FE" w14:textId="77777777" w:rsidR="00F67729" w:rsidRDefault="00F67729">
            <w:pPr>
              <w:pStyle w:val="TAL"/>
              <w:rPr>
                <w:sz w:val="16"/>
              </w:rPr>
            </w:pPr>
            <w:proofErr w:type="spellStart"/>
            <w:r>
              <w:rPr>
                <w:sz w:val="16"/>
              </w:rPr>
              <w:t>Sporton</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D0626F9"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011CCB0" w14:textId="77777777" w:rsidR="00F67729" w:rsidRDefault="00F67729">
            <w:pPr>
              <w:pStyle w:val="TAL"/>
              <w:rPr>
                <w:sz w:val="16"/>
              </w:rPr>
            </w:pPr>
            <w:r>
              <w:rPr>
                <w:sz w:val="16"/>
              </w:rPr>
              <w:t>0422</w:t>
            </w:r>
          </w:p>
        </w:tc>
        <w:tc>
          <w:tcPr>
            <w:tcW w:w="236" w:type="dxa"/>
            <w:tcBorders>
              <w:top w:val="single" w:sz="4" w:space="0" w:color="auto"/>
              <w:left w:val="single" w:sz="4" w:space="0" w:color="auto"/>
              <w:bottom w:val="single" w:sz="4" w:space="0" w:color="auto"/>
              <w:right w:val="single" w:sz="4" w:space="0" w:color="auto"/>
            </w:tcBorders>
            <w:hideMark/>
          </w:tcPr>
          <w:p w14:paraId="05E6588E"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0DFE02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7A81F1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7BCF82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788478E" w14:textId="77777777" w:rsidR="00F67729" w:rsidRDefault="00F67729">
            <w:pPr>
              <w:pStyle w:val="TAL"/>
              <w:rPr>
                <w:sz w:val="16"/>
              </w:rPr>
            </w:pPr>
            <w:r>
              <w:rPr>
                <w:sz w:val="16"/>
              </w:rPr>
              <w:t>agreed</w:t>
            </w:r>
          </w:p>
        </w:tc>
      </w:tr>
      <w:tr w:rsidR="00F67729" w14:paraId="12D6F99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9FE7ECC" w14:textId="77777777" w:rsidR="00F67729" w:rsidRDefault="00F67729">
            <w:pPr>
              <w:pStyle w:val="TAL"/>
              <w:rPr>
                <w:sz w:val="16"/>
              </w:rPr>
            </w:pPr>
            <w:r>
              <w:rPr>
                <w:sz w:val="16"/>
              </w:rPr>
              <w:t>R5-213086</w:t>
            </w:r>
          </w:p>
        </w:tc>
        <w:tc>
          <w:tcPr>
            <w:tcW w:w="2964" w:type="dxa"/>
            <w:tcBorders>
              <w:top w:val="single" w:sz="4" w:space="0" w:color="auto"/>
              <w:left w:val="single" w:sz="4" w:space="0" w:color="auto"/>
              <w:bottom w:val="single" w:sz="4" w:space="0" w:color="auto"/>
              <w:right w:val="single" w:sz="4" w:space="0" w:color="auto"/>
            </w:tcBorders>
            <w:hideMark/>
          </w:tcPr>
          <w:p w14:paraId="13534CA0" w14:textId="77777777" w:rsidR="00F67729" w:rsidRDefault="00F67729">
            <w:pPr>
              <w:pStyle w:val="TAL"/>
              <w:rPr>
                <w:sz w:val="16"/>
              </w:rPr>
            </w:pPr>
            <w:r>
              <w:rPr>
                <w:sz w:val="16"/>
              </w:rPr>
              <w:t>TP analysis for DC_11A_n77A</w:t>
            </w:r>
          </w:p>
        </w:tc>
        <w:tc>
          <w:tcPr>
            <w:tcW w:w="1728" w:type="dxa"/>
            <w:tcBorders>
              <w:top w:val="single" w:sz="4" w:space="0" w:color="auto"/>
              <w:left w:val="single" w:sz="4" w:space="0" w:color="auto"/>
              <w:bottom w:val="single" w:sz="4" w:space="0" w:color="auto"/>
              <w:right w:val="single" w:sz="4" w:space="0" w:color="auto"/>
            </w:tcBorders>
            <w:hideMark/>
          </w:tcPr>
          <w:p w14:paraId="7DAF5AE8"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B3F6CBE"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5B3B959B" w14:textId="77777777" w:rsidR="00F67729" w:rsidRDefault="00F67729">
            <w:pPr>
              <w:pStyle w:val="TAL"/>
              <w:rPr>
                <w:sz w:val="16"/>
              </w:rPr>
            </w:pPr>
            <w:r>
              <w:rPr>
                <w:sz w:val="16"/>
              </w:rPr>
              <w:t>0423</w:t>
            </w:r>
          </w:p>
        </w:tc>
        <w:tc>
          <w:tcPr>
            <w:tcW w:w="236" w:type="dxa"/>
            <w:tcBorders>
              <w:top w:val="single" w:sz="4" w:space="0" w:color="auto"/>
              <w:left w:val="single" w:sz="4" w:space="0" w:color="auto"/>
              <w:bottom w:val="single" w:sz="4" w:space="0" w:color="auto"/>
              <w:right w:val="single" w:sz="4" w:space="0" w:color="auto"/>
            </w:tcBorders>
            <w:hideMark/>
          </w:tcPr>
          <w:p w14:paraId="17E73A52"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CB51B8E"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AEEE02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91A9355"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930942" w14:textId="77777777" w:rsidR="00F67729" w:rsidRDefault="00F67729">
            <w:pPr>
              <w:pStyle w:val="TAL"/>
              <w:rPr>
                <w:sz w:val="16"/>
              </w:rPr>
            </w:pPr>
            <w:r>
              <w:rPr>
                <w:sz w:val="16"/>
              </w:rPr>
              <w:t>revised</w:t>
            </w:r>
          </w:p>
        </w:tc>
      </w:tr>
      <w:tr w:rsidR="00F67729" w14:paraId="5A73DC8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5C324D81" w14:textId="77777777" w:rsidR="00F67729" w:rsidRDefault="00F67729">
            <w:pPr>
              <w:pStyle w:val="TAL"/>
              <w:rPr>
                <w:sz w:val="16"/>
              </w:rPr>
            </w:pPr>
            <w:r>
              <w:rPr>
                <w:sz w:val="16"/>
              </w:rPr>
              <w:t>R5-213958</w:t>
            </w:r>
          </w:p>
        </w:tc>
        <w:tc>
          <w:tcPr>
            <w:tcW w:w="2964" w:type="dxa"/>
            <w:tcBorders>
              <w:top w:val="single" w:sz="4" w:space="0" w:color="auto"/>
              <w:left w:val="single" w:sz="4" w:space="0" w:color="auto"/>
              <w:bottom w:val="single" w:sz="4" w:space="0" w:color="auto"/>
              <w:right w:val="single" w:sz="4" w:space="0" w:color="auto"/>
            </w:tcBorders>
            <w:hideMark/>
          </w:tcPr>
          <w:p w14:paraId="10D42F6C" w14:textId="77777777" w:rsidR="00F67729" w:rsidRDefault="00F67729">
            <w:pPr>
              <w:pStyle w:val="TAL"/>
              <w:rPr>
                <w:sz w:val="16"/>
              </w:rPr>
            </w:pPr>
            <w:r>
              <w:rPr>
                <w:sz w:val="16"/>
              </w:rPr>
              <w:t>TP analysis for DC_11A_n77A</w:t>
            </w:r>
          </w:p>
        </w:tc>
        <w:tc>
          <w:tcPr>
            <w:tcW w:w="1728" w:type="dxa"/>
            <w:tcBorders>
              <w:top w:val="single" w:sz="4" w:space="0" w:color="auto"/>
              <w:left w:val="single" w:sz="4" w:space="0" w:color="auto"/>
              <w:bottom w:val="single" w:sz="4" w:space="0" w:color="auto"/>
              <w:right w:val="single" w:sz="4" w:space="0" w:color="auto"/>
            </w:tcBorders>
            <w:hideMark/>
          </w:tcPr>
          <w:p w14:paraId="372C08BE"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F5837F1"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666E700" w14:textId="77777777" w:rsidR="00F67729" w:rsidRDefault="00F67729">
            <w:pPr>
              <w:pStyle w:val="TAL"/>
              <w:rPr>
                <w:sz w:val="16"/>
              </w:rPr>
            </w:pPr>
            <w:r>
              <w:rPr>
                <w:sz w:val="16"/>
              </w:rPr>
              <w:t>0423</w:t>
            </w:r>
          </w:p>
        </w:tc>
        <w:tc>
          <w:tcPr>
            <w:tcW w:w="236" w:type="dxa"/>
            <w:tcBorders>
              <w:top w:val="single" w:sz="4" w:space="0" w:color="auto"/>
              <w:left w:val="single" w:sz="4" w:space="0" w:color="auto"/>
              <w:bottom w:val="single" w:sz="4" w:space="0" w:color="auto"/>
              <w:right w:val="single" w:sz="4" w:space="0" w:color="auto"/>
            </w:tcBorders>
            <w:hideMark/>
          </w:tcPr>
          <w:p w14:paraId="14B8CBA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1069D20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46AA78B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14E68E4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EC11CD" w14:textId="77777777" w:rsidR="00F67729" w:rsidRDefault="00F67729">
            <w:pPr>
              <w:pStyle w:val="TAL"/>
              <w:rPr>
                <w:sz w:val="16"/>
              </w:rPr>
            </w:pPr>
            <w:r>
              <w:rPr>
                <w:sz w:val="16"/>
              </w:rPr>
              <w:t>agreed</w:t>
            </w:r>
          </w:p>
        </w:tc>
      </w:tr>
      <w:tr w:rsidR="00F67729" w14:paraId="6D47F52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9E03F60" w14:textId="77777777" w:rsidR="00F67729" w:rsidRDefault="00F67729">
            <w:pPr>
              <w:pStyle w:val="TAL"/>
              <w:rPr>
                <w:sz w:val="16"/>
              </w:rPr>
            </w:pPr>
            <w:r>
              <w:rPr>
                <w:sz w:val="16"/>
              </w:rPr>
              <w:t>R5-213087</w:t>
            </w:r>
          </w:p>
        </w:tc>
        <w:tc>
          <w:tcPr>
            <w:tcW w:w="2964" w:type="dxa"/>
            <w:tcBorders>
              <w:top w:val="single" w:sz="4" w:space="0" w:color="auto"/>
              <w:left w:val="single" w:sz="4" w:space="0" w:color="auto"/>
              <w:bottom w:val="single" w:sz="4" w:space="0" w:color="auto"/>
              <w:right w:val="single" w:sz="4" w:space="0" w:color="auto"/>
            </w:tcBorders>
            <w:hideMark/>
          </w:tcPr>
          <w:p w14:paraId="1AEC03EB" w14:textId="77777777" w:rsidR="00F67729" w:rsidRDefault="00F67729">
            <w:pPr>
              <w:pStyle w:val="TAL"/>
              <w:rPr>
                <w:sz w:val="16"/>
              </w:rPr>
            </w:pPr>
            <w:r>
              <w:rPr>
                <w:sz w:val="16"/>
              </w:rPr>
              <w:t>TP analysis for DC_11A_n78A</w:t>
            </w:r>
          </w:p>
        </w:tc>
        <w:tc>
          <w:tcPr>
            <w:tcW w:w="1728" w:type="dxa"/>
            <w:tcBorders>
              <w:top w:val="single" w:sz="4" w:space="0" w:color="auto"/>
              <w:left w:val="single" w:sz="4" w:space="0" w:color="auto"/>
              <w:bottom w:val="single" w:sz="4" w:space="0" w:color="auto"/>
              <w:right w:val="single" w:sz="4" w:space="0" w:color="auto"/>
            </w:tcBorders>
            <w:hideMark/>
          </w:tcPr>
          <w:p w14:paraId="6B5F1121"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921191F"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5CD9719" w14:textId="77777777" w:rsidR="00F67729" w:rsidRDefault="00F67729">
            <w:pPr>
              <w:pStyle w:val="TAL"/>
              <w:rPr>
                <w:sz w:val="16"/>
              </w:rPr>
            </w:pPr>
            <w:r>
              <w:rPr>
                <w:sz w:val="16"/>
              </w:rPr>
              <w:t>0424</w:t>
            </w:r>
          </w:p>
        </w:tc>
        <w:tc>
          <w:tcPr>
            <w:tcW w:w="236" w:type="dxa"/>
            <w:tcBorders>
              <w:top w:val="single" w:sz="4" w:space="0" w:color="auto"/>
              <w:left w:val="single" w:sz="4" w:space="0" w:color="auto"/>
              <w:bottom w:val="single" w:sz="4" w:space="0" w:color="auto"/>
              <w:right w:val="single" w:sz="4" w:space="0" w:color="auto"/>
            </w:tcBorders>
            <w:hideMark/>
          </w:tcPr>
          <w:p w14:paraId="7B2A75F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26FB92E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C3FF84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D25348E"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5E0738" w14:textId="77777777" w:rsidR="00F67729" w:rsidRDefault="00F67729">
            <w:pPr>
              <w:pStyle w:val="TAL"/>
              <w:rPr>
                <w:sz w:val="16"/>
              </w:rPr>
            </w:pPr>
            <w:r>
              <w:rPr>
                <w:sz w:val="16"/>
              </w:rPr>
              <w:t>revised</w:t>
            </w:r>
          </w:p>
        </w:tc>
      </w:tr>
      <w:tr w:rsidR="00F67729" w14:paraId="05B00DF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C9535FA" w14:textId="77777777" w:rsidR="00F67729" w:rsidRDefault="00F67729">
            <w:pPr>
              <w:pStyle w:val="TAL"/>
              <w:rPr>
                <w:sz w:val="16"/>
              </w:rPr>
            </w:pPr>
            <w:r>
              <w:rPr>
                <w:sz w:val="16"/>
              </w:rPr>
              <w:t>R5-213959</w:t>
            </w:r>
          </w:p>
        </w:tc>
        <w:tc>
          <w:tcPr>
            <w:tcW w:w="2964" w:type="dxa"/>
            <w:tcBorders>
              <w:top w:val="single" w:sz="4" w:space="0" w:color="auto"/>
              <w:left w:val="single" w:sz="4" w:space="0" w:color="auto"/>
              <w:bottom w:val="single" w:sz="4" w:space="0" w:color="auto"/>
              <w:right w:val="single" w:sz="4" w:space="0" w:color="auto"/>
            </w:tcBorders>
            <w:hideMark/>
          </w:tcPr>
          <w:p w14:paraId="0344C36A" w14:textId="77777777" w:rsidR="00F67729" w:rsidRDefault="00F67729">
            <w:pPr>
              <w:pStyle w:val="TAL"/>
              <w:rPr>
                <w:sz w:val="16"/>
              </w:rPr>
            </w:pPr>
            <w:r>
              <w:rPr>
                <w:sz w:val="16"/>
              </w:rPr>
              <w:t>TP analysis for DC_11A_n78A</w:t>
            </w:r>
          </w:p>
        </w:tc>
        <w:tc>
          <w:tcPr>
            <w:tcW w:w="1728" w:type="dxa"/>
            <w:tcBorders>
              <w:top w:val="single" w:sz="4" w:space="0" w:color="auto"/>
              <w:left w:val="single" w:sz="4" w:space="0" w:color="auto"/>
              <w:bottom w:val="single" w:sz="4" w:space="0" w:color="auto"/>
              <w:right w:val="single" w:sz="4" w:space="0" w:color="auto"/>
            </w:tcBorders>
            <w:hideMark/>
          </w:tcPr>
          <w:p w14:paraId="00097C46"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06F136D8"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ED1A36C" w14:textId="77777777" w:rsidR="00F67729" w:rsidRDefault="00F67729">
            <w:pPr>
              <w:pStyle w:val="TAL"/>
              <w:rPr>
                <w:sz w:val="16"/>
              </w:rPr>
            </w:pPr>
            <w:r>
              <w:rPr>
                <w:sz w:val="16"/>
              </w:rPr>
              <w:t>0424</w:t>
            </w:r>
          </w:p>
        </w:tc>
        <w:tc>
          <w:tcPr>
            <w:tcW w:w="236" w:type="dxa"/>
            <w:tcBorders>
              <w:top w:val="single" w:sz="4" w:space="0" w:color="auto"/>
              <w:left w:val="single" w:sz="4" w:space="0" w:color="auto"/>
              <w:bottom w:val="single" w:sz="4" w:space="0" w:color="auto"/>
              <w:right w:val="single" w:sz="4" w:space="0" w:color="auto"/>
            </w:tcBorders>
            <w:hideMark/>
          </w:tcPr>
          <w:p w14:paraId="7B7766D8"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EB177C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94C4117"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D69F39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B382DC" w14:textId="77777777" w:rsidR="00F67729" w:rsidRDefault="00F67729">
            <w:pPr>
              <w:pStyle w:val="TAL"/>
              <w:rPr>
                <w:sz w:val="16"/>
              </w:rPr>
            </w:pPr>
            <w:r>
              <w:rPr>
                <w:sz w:val="16"/>
              </w:rPr>
              <w:t>agreed</w:t>
            </w:r>
          </w:p>
        </w:tc>
      </w:tr>
      <w:tr w:rsidR="00F67729" w14:paraId="0F2588A5"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4E1365C3" w14:textId="77777777" w:rsidR="00F67729" w:rsidRDefault="00F67729">
            <w:pPr>
              <w:pStyle w:val="TAL"/>
              <w:rPr>
                <w:sz w:val="16"/>
              </w:rPr>
            </w:pPr>
            <w:r>
              <w:rPr>
                <w:sz w:val="16"/>
              </w:rPr>
              <w:t>R5-213088</w:t>
            </w:r>
          </w:p>
        </w:tc>
        <w:tc>
          <w:tcPr>
            <w:tcW w:w="2964" w:type="dxa"/>
            <w:tcBorders>
              <w:top w:val="single" w:sz="4" w:space="0" w:color="auto"/>
              <w:left w:val="single" w:sz="4" w:space="0" w:color="auto"/>
              <w:bottom w:val="single" w:sz="4" w:space="0" w:color="auto"/>
              <w:right w:val="single" w:sz="4" w:space="0" w:color="auto"/>
            </w:tcBorders>
            <w:hideMark/>
          </w:tcPr>
          <w:p w14:paraId="5933BECF" w14:textId="77777777" w:rsidR="00F67729" w:rsidRDefault="00F67729">
            <w:pPr>
              <w:pStyle w:val="TAL"/>
              <w:rPr>
                <w:sz w:val="16"/>
              </w:rPr>
            </w:pPr>
            <w:r>
              <w:rPr>
                <w:sz w:val="16"/>
              </w:rPr>
              <w:t>TP analysis for DC_25A_n41A</w:t>
            </w:r>
          </w:p>
        </w:tc>
        <w:tc>
          <w:tcPr>
            <w:tcW w:w="1728" w:type="dxa"/>
            <w:tcBorders>
              <w:top w:val="single" w:sz="4" w:space="0" w:color="auto"/>
              <w:left w:val="single" w:sz="4" w:space="0" w:color="auto"/>
              <w:bottom w:val="single" w:sz="4" w:space="0" w:color="auto"/>
              <w:right w:val="single" w:sz="4" w:space="0" w:color="auto"/>
            </w:tcBorders>
            <w:hideMark/>
          </w:tcPr>
          <w:p w14:paraId="312BE44A"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BE1C398"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F19A0D2" w14:textId="77777777" w:rsidR="00F67729" w:rsidRDefault="00F67729">
            <w:pPr>
              <w:pStyle w:val="TAL"/>
              <w:rPr>
                <w:sz w:val="16"/>
              </w:rPr>
            </w:pPr>
            <w:r>
              <w:rPr>
                <w:sz w:val="16"/>
              </w:rPr>
              <w:t>0425</w:t>
            </w:r>
          </w:p>
        </w:tc>
        <w:tc>
          <w:tcPr>
            <w:tcW w:w="236" w:type="dxa"/>
            <w:tcBorders>
              <w:top w:val="single" w:sz="4" w:space="0" w:color="auto"/>
              <w:left w:val="single" w:sz="4" w:space="0" w:color="auto"/>
              <w:bottom w:val="single" w:sz="4" w:space="0" w:color="auto"/>
              <w:right w:val="single" w:sz="4" w:space="0" w:color="auto"/>
            </w:tcBorders>
            <w:hideMark/>
          </w:tcPr>
          <w:p w14:paraId="353B62D8"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4BC80B"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046241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DE354E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253C235E" w14:textId="77777777" w:rsidR="00F67729" w:rsidRDefault="00F67729">
            <w:pPr>
              <w:pStyle w:val="TAL"/>
              <w:rPr>
                <w:sz w:val="16"/>
              </w:rPr>
            </w:pPr>
            <w:r>
              <w:rPr>
                <w:sz w:val="16"/>
              </w:rPr>
              <w:t>revised</w:t>
            </w:r>
          </w:p>
        </w:tc>
      </w:tr>
      <w:tr w:rsidR="00F67729" w14:paraId="7CD0DB5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DF7DDF6" w14:textId="77777777" w:rsidR="00F67729" w:rsidRDefault="00F67729">
            <w:pPr>
              <w:pStyle w:val="TAL"/>
              <w:rPr>
                <w:sz w:val="16"/>
              </w:rPr>
            </w:pPr>
            <w:r>
              <w:rPr>
                <w:sz w:val="16"/>
              </w:rPr>
              <w:t>R5-213960</w:t>
            </w:r>
          </w:p>
        </w:tc>
        <w:tc>
          <w:tcPr>
            <w:tcW w:w="2964" w:type="dxa"/>
            <w:tcBorders>
              <w:top w:val="single" w:sz="4" w:space="0" w:color="auto"/>
              <w:left w:val="single" w:sz="4" w:space="0" w:color="auto"/>
              <w:bottom w:val="single" w:sz="4" w:space="0" w:color="auto"/>
              <w:right w:val="single" w:sz="4" w:space="0" w:color="auto"/>
            </w:tcBorders>
            <w:hideMark/>
          </w:tcPr>
          <w:p w14:paraId="190AECCD" w14:textId="77777777" w:rsidR="00F67729" w:rsidRDefault="00F67729">
            <w:pPr>
              <w:pStyle w:val="TAL"/>
              <w:rPr>
                <w:sz w:val="16"/>
              </w:rPr>
            </w:pPr>
            <w:r>
              <w:rPr>
                <w:sz w:val="16"/>
              </w:rPr>
              <w:t>TP analysis for DC_25A_n41A</w:t>
            </w:r>
          </w:p>
        </w:tc>
        <w:tc>
          <w:tcPr>
            <w:tcW w:w="1728" w:type="dxa"/>
            <w:tcBorders>
              <w:top w:val="single" w:sz="4" w:space="0" w:color="auto"/>
              <w:left w:val="single" w:sz="4" w:space="0" w:color="auto"/>
              <w:bottom w:val="single" w:sz="4" w:space="0" w:color="auto"/>
              <w:right w:val="single" w:sz="4" w:space="0" w:color="auto"/>
            </w:tcBorders>
            <w:hideMark/>
          </w:tcPr>
          <w:p w14:paraId="532B446C"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3DECB5CE"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D07801F" w14:textId="77777777" w:rsidR="00F67729" w:rsidRDefault="00F67729">
            <w:pPr>
              <w:pStyle w:val="TAL"/>
              <w:rPr>
                <w:sz w:val="16"/>
              </w:rPr>
            </w:pPr>
            <w:r>
              <w:rPr>
                <w:sz w:val="16"/>
              </w:rPr>
              <w:t>0425</w:t>
            </w:r>
          </w:p>
        </w:tc>
        <w:tc>
          <w:tcPr>
            <w:tcW w:w="236" w:type="dxa"/>
            <w:tcBorders>
              <w:top w:val="single" w:sz="4" w:space="0" w:color="auto"/>
              <w:left w:val="single" w:sz="4" w:space="0" w:color="auto"/>
              <w:bottom w:val="single" w:sz="4" w:space="0" w:color="auto"/>
              <w:right w:val="single" w:sz="4" w:space="0" w:color="auto"/>
            </w:tcBorders>
            <w:hideMark/>
          </w:tcPr>
          <w:p w14:paraId="63CAE865"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7A42614D"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F9BB56A"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8B99D1"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98DFDC" w14:textId="77777777" w:rsidR="00F67729" w:rsidRDefault="00F67729">
            <w:pPr>
              <w:pStyle w:val="TAL"/>
              <w:rPr>
                <w:sz w:val="16"/>
              </w:rPr>
            </w:pPr>
            <w:r>
              <w:rPr>
                <w:sz w:val="16"/>
              </w:rPr>
              <w:t>agreed</w:t>
            </w:r>
          </w:p>
        </w:tc>
      </w:tr>
      <w:tr w:rsidR="00F67729" w14:paraId="45D88203"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37C0321" w14:textId="77777777" w:rsidR="00F67729" w:rsidRDefault="00F67729">
            <w:pPr>
              <w:pStyle w:val="TAL"/>
              <w:rPr>
                <w:sz w:val="16"/>
              </w:rPr>
            </w:pPr>
            <w:r>
              <w:rPr>
                <w:sz w:val="16"/>
              </w:rPr>
              <w:t>R5-213089</w:t>
            </w:r>
          </w:p>
        </w:tc>
        <w:tc>
          <w:tcPr>
            <w:tcW w:w="2964" w:type="dxa"/>
            <w:tcBorders>
              <w:top w:val="single" w:sz="4" w:space="0" w:color="auto"/>
              <w:left w:val="single" w:sz="4" w:space="0" w:color="auto"/>
              <w:bottom w:val="single" w:sz="4" w:space="0" w:color="auto"/>
              <w:right w:val="single" w:sz="4" w:space="0" w:color="auto"/>
            </w:tcBorders>
            <w:hideMark/>
          </w:tcPr>
          <w:p w14:paraId="7790F781" w14:textId="77777777" w:rsidR="00F67729" w:rsidRDefault="00F67729">
            <w:pPr>
              <w:pStyle w:val="TAL"/>
              <w:rPr>
                <w:sz w:val="16"/>
              </w:rPr>
            </w:pPr>
            <w:r>
              <w:rPr>
                <w:sz w:val="16"/>
              </w:rPr>
              <w:t>TP analysis for DC_42A_n77A</w:t>
            </w:r>
          </w:p>
        </w:tc>
        <w:tc>
          <w:tcPr>
            <w:tcW w:w="1728" w:type="dxa"/>
            <w:tcBorders>
              <w:top w:val="single" w:sz="4" w:space="0" w:color="auto"/>
              <w:left w:val="single" w:sz="4" w:space="0" w:color="auto"/>
              <w:bottom w:val="single" w:sz="4" w:space="0" w:color="auto"/>
              <w:right w:val="single" w:sz="4" w:space="0" w:color="auto"/>
            </w:tcBorders>
            <w:hideMark/>
          </w:tcPr>
          <w:p w14:paraId="0F740D12"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72263318"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E830B77" w14:textId="77777777" w:rsidR="00F67729" w:rsidRDefault="00F67729">
            <w:pPr>
              <w:pStyle w:val="TAL"/>
              <w:rPr>
                <w:sz w:val="16"/>
              </w:rPr>
            </w:pPr>
            <w:r>
              <w:rPr>
                <w:sz w:val="16"/>
              </w:rPr>
              <w:t>0426</w:t>
            </w:r>
          </w:p>
        </w:tc>
        <w:tc>
          <w:tcPr>
            <w:tcW w:w="236" w:type="dxa"/>
            <w:tcBorders>
              <w:top w:val="single" w:sz="4" w:space="0" w:color="auto"/>
              <w:left w:val="single" w:sz="4" w:space="0" w:color="auto"/>
              <w:bottom w:val="single" w:sz="4" w:space="0" w:color="auto"/>
              <w:right w:val="single" w:sz="4" w:space="0" w:color="auto"/>
            </w:tcBorders>
            <w:hideMark/>
          </w:tcPr>
          <w:p w14:paraId="445BB5DD"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0D5CACC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75C87A3"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73CC470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ECE27C4" w14:textId="77777777" w:rsidR="00F67729" w:rsidRDefault="00F67729">
            <w:pPr>
              <w:pStyle w:val="TAL"/>
              <w:rPr>
                <w:sz w:val="16"/>
              </w:rPr>
            </w:pPr>
            <w:r>
              <w:rPr>
                <w:sz w:val="16"/>
              </w:rPr>
              <w:t>revised</w:t>
            </w:r>
          </w:p>
        </w:tc>
      </w:tr>
      <w:tr w:rsidR="00F67729" w14:paraId="53F9D1D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E009804" w14:textId="77777777" w:rsidR="00F67729" w:rsidRDefault="00F67729">
            <w:pPr>
              <w:pStyle w:val="TAL"/>
              <w:rPr>
                <w:sz w:val="16"/>
              </w:rPr>
            </w:pPr>
            <w:r>
              <w:rPr>
                <w:sz w:val="16"/>
              </w:rPr>
              <w:t>R5-213961</w:t>
            </w:r>
          </w:p>
        </w:tc>
        <w:tc>
          <w:tcPr>
            <w:tcW w:w="2964" w:type="dxa"/>
            <w:tcBorders>
              <w:top w:val="single" w:sz="4" w:space="0" w:color="auto"/>
              <w:left w:val="single" w:sz="4" w:space="0" w:color="auto"/>
              <w:bottom w:val="single" w:sz="4" w:space="0" w:color="auto"/>
              <w:right w:val="single" w:sz="4" w:space="0" w:color="auto"/>
            </w:tcBorders>
            <w:hideMark/>
          </w:tcPr>
          <w:p w14:paraId="17D48CA6" w14:textId="77777777" w:rsidR="00F67729" w:rsidRDefault="00F67729">
            <w:pPr>
              <w:pStyle w:val="TAL"/>
              <w:rPr>
                <w:sz w:val="16"/>
              </w:rPr>
            </w:pPr>
            <w:r>
              <w:rPr>
                <w:sz w:val="16"/>
              </w:rPr>
              <w:t>TP analysis for DC_42A_n77A</w:t>
            </w:r>
          </w:p>
        </w:tc>
        <w:tc>
          <w:tcPr>
            <w:tcW w:w="1728" w:type="dxa"/>
            <w:tcBorders>
              <w:top w:val="single" w:sz="4" w:space="0" w:color="auto"/>
              <w:left w:val="single" w:sz="4" w:space="0" w:color="auto"/>
              <w:bottom w:val="single" w:sz="4" w:space="0" w:color="auto"/>
              <w:right w:val="single" w:sz="4" w:space="0" w:color="auto"/>
            </w:tcBorders>
            <w:hideMark/>
          </w:tcPr>
          <w:p w14:paraId="502482D0"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23BB3C7B"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610C0922" w14:textId="77777777" w:rsidR="00F67729" w:rsidRDefault="00F67729">
            <w:pPr>
              <w:pStyle w:val="TAL"/>
              <w:rPr>
                <w:sz w:val="16"/>
              </w:rPr>
            </w:pPr>
            <w:r>
              <w:rPr>
                <w:sz w:val="16"/>
              </w:rPr>
              <w:t>0426</w:t>
            </w:r>
          </w:p>
        </w:tc>
        <w:tc>
          <w:tcPr>
            <w:tcW w:w="236" w:type="dxa"/>
            <w:tcBorders>
              <w:top w:val="single" w:sz="4" w:space="0" w:color="auto"/>
              <w:left w:val="single" w:sz="4" w:space="0" w:color="auto"/>
              <w:bottom w:val="single" w:sz="4" w:space="0" w:color="auto"/>
              <w:right w:val="single" w:sz="4" w:space="0" w:color="auto"/>
            </w:tcBorders>
            <w:hideMark/>
          </w:tcPr>
          <w:p w14:paraId="25C73E03"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7A2B8B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6894B36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2BB31A03"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F9A349" w14:textId="77777777" w:rsidR="00F67729" w:rsidRDefault="00F67729">
            <w:pPr>
              <w:pStyle w:val="TAL"/>
              <w:rPr>
                <w:sz w:val="16"/>
              </w:rPr>
            </w:pPr>
            <w:r>
              <w:rPr>
                <w:sz w:val="16"/>
              </w:rPr>
              <w:t>agreed</w:t>
            </w:r>
          </w:p>
        </w:tc>
      </w:tr>
      <w:tr w:rsidR="00F67729" w14:paraId="2DDF3680"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31F48A16" w14:textId="77777777" w:rsidR="00F67729" w:rsidRDefault="00F67729">
            <w:pPr>
              <w:pStyle w:val="TAL"/>
              <w:rPr>
                <w:sz w:val="16"/>
              </w:rPr>
            </w:pPr>
            <w:r>
              <w:rPr>
                <w:sz w:val="16"/>
              </w:rPr>
              <w:t>R5-213093</w:t>
            </w:r>
          </w:p>
        </w:tc>
        <w:tc>
          <w:tcPr>
            <w:tcW w:w="2964" w:type="dxa"/>
            <w:tcBorders>
              <w:top w:val="single" w:sz="4" w:space="0" w:color="auto"/>
              <w:left w:val="single" w:sz="4" w:space="0" w:color="auto"/>
              <w:bottom w:val="single" w:sz="4" w:space="0" w:color="auto"/>
              <w:right w:val="single" w:sz="4" w:space="0" w:color="auto"/>
            </w:tcBorders>
            <w:hideMark/>
          </w:tcPr>
          <w:p w14:paraId="0D624B6E" w14:textId="77777777" w:rsidR="00F67729" w:rsidRDefault="00F67729">
            <w:pPr>
              <w:pStyle w:val="TAL"/>
              <w:rPr>
                <w:sz w:val="16"/>
              </w:rPr>
            </w:pPr>
            <w:r>
              <w:rPr>
                <w:sz w:val="16"/>
              </w:rPr>
              <w:t xml:space="preserve">General TP analysis update for NR CA </w:t>
            </w:r>
            <w:proofErr w:type="spellStart"/>
            <w:r>
              <w:rPr>
                <w:sz w:val="16"/>
              </w:rPr>
              <w:t>refsens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EF481D9"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5260EDD"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3015147F" w14:textId="77777777" w:rsidR="00F67729" w:rsidRDefault="00F67729">
            <w:pPr>
              <w:pStyle w:val="TAL"/>
              <w:rPr>
                <w:sz w:val="16"/>
              </w:rPr>
            </w:pPr>
            <w:r>
              <w:rPr>
                <w:sz w:val="16"/>
              </w:rPr>
              <w:t>0427</w:t>
            </w:r>
          </w:p>
        </w:tc>
        <w:tc>
          <w:tcPr>
            <w:tcW w:w="236" w:type="dxa"/>
            <w:tcBorders>
              <w:top w:val="single" w:sz="4" w:space="0" w:color="auto"/>
              <w:left w:val="single" w:sz="4" w:space="0" w:color="auto"/>
              <w:bottom w:val="single" w:sz="4" w:space="0" w:color="auto"/>
              <w:right w:val="single" w:sz="4" w:space="0" w:color="auto"/>
            </w:tcBorders>
            <w:hideMark/>
          </w:tcPr>
          <w:p w14:paraId="33C0084E"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690B6CB4"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76562375"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619B3930"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EDBFAE" w14:textId="77777777" w:rsidR="00F67729" w:rsidRDefault="00F67729">
            <w:pPr>
              <w:pStyle w:val="TAL"/>
              <w:rPr>
                <w:sz w:val="16"/>
              </w:rPr>
            </w:pPr>
            <w:r>
              <w:rPr>
                <w:sz w:val="16"/>
              </w:rPr>
              <w:t>revised</w:t>
            </w:r>
          </w:p>
        </w:tc>
      </w:tr>
      <w:tr w:rsidR="00F67729" w14:paraId="6298FB0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673AA07E" w14:textId="77777777" w:rsidR="00F67729" w:rsidRDefault="00F67729">
            <w:pPr>
              <w:pStyle w:val="TAL"/>
              <w:rPr>
                <w:sz w:val="16"/>
              </w:rPr>
            </w:pPr>
            <w:r>
              <w:rPr>
                <w:sz w:val="16"/>
              </w:rPr>
              <w:t>R5-213962</w:t>
            </w:r>
          </w:p>
        </w:tc>
        <w:tc>
          <w:tcPr>
            <w:tcW w:w="2964" w:type="dxa"/>
            <w:tcBorders>
              <w:top w:val="single" w:sz="4" w:space="0" w:color="auto"/>
              <w:left w:val="single" w:sz="4" w:space="0" w:color="auto"/>
              <w:bottom w:val="single" w:sz="4" w:space="0" w:color="auto"/>
              <w:right w:val="single" w:sz="4" w:space="0" w:color="auto"/>
            </w:tcBorders>
            <w:hideMark/>
          </w:tcPr>
          <w:p w14:paraId="4F2BF35D" w14:textId="77777777" w:rsidR="00F67729" w:rsidRDefault="00F67729">
            <w:pPr>
              <w:pStyle w:val="TAL"/>
              <w:rPr>
                <w:sz w:val="16"/>
              </w:rPr>
            </w:pPr>
            <w:r>
              <w:rPr>
                <w:sz w:val="16"/>
              </w:rPr>
              <w:t xml:space="preserve">General TP analysis update for NR CA </w:t>
            </w:r>
            <w:proofErr w:type="spellStart"/>
            <w:r>
              <w:rPr>
                <w:sz w:val="16"/>
              </w:rPr>
              <w:t>refsens</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64241EB5"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58BB037B"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19817DF2" w14:textId="77777777" w:rsidR="00F67729" w:rsidRDefault="00F67729">
            <w:pPr>
              <w:pStyle w:val="TAL"/>
              <w:rPr>
                <w:sz w:val="16"/>
              </w:rPr>
            </w:pPr>
            <w:r>
              <w:rPr>
                <w:sz w:val="16"/>
              </w:rPr>
              <w:t>0427</w:t>
            </w:r>
          </w:p>
        </w:tc>
        <w:tc>
          <w:tcPr>
            <w:tcW w:w="236" w:type="dxa"/>
            <w:tcBorders>
              <w:top w:val="single" w:sz="4" w:space="0" w:color="auto"/>
              <w:left w:val="single" w:sz="4" w:space="0" w:color="auto"/>
              <w:bottom w:val="single" w:sz="4" w:space="0" w:color="auto"/>
              <w:right w:val="single" w:sz="4" w:space="0" w:color="auto"/>
            </w:tcBorders>
            <w:hideMark/>
          </w:tcPr>
          <w:p w14:paraId="17C974D9"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26946AB2"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26CDFB8B"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4737C4E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89E813" w14:textId="77777777" w:rsidR="00F67729" w:rsidRDefault="00F67729">
            <w:pPr>
              <w:pStyle w:val="TAL"/>
              <w:rPr>
                <w:sz w:val="16"/>
              </w:rPr>
            </w:pPr>
            <w:r>
              <w:rPr>
                <w:sz w:val="16"/>
              </w:rPr>
              <w:t>agreed</w:t>
            </w:r>
          </w:p>
        </w:tc>
      </w:tr>
      <w:tr w:rsidR="00F67729" w14:paraId="0A199016"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21E39C2E" w14:textId="77777777" w:rsidR="00F67729" w:rsidRDefault="00F67729">
            <w:pPr>
              <w:pStyle w:val="TAL"/>
              <w:rPr>
                <w:sz w:val="16"/>
              </w:rPr>
            </w:pPr>
            <w:r>
              <w:rPr>
                <w:sz w:val="16"/>
              </w:rPr>
              <w:t>R5-213114</w:t>
            </w:r>
          </w:p>
        </w:tc>
        <w:tc>
          <w:tcPr>
            <w:tcW w:w="2964" w:type="dxa"/>
            <w:tcBorders>
              <w:top w:val="single" w:sz="4" w:space="0" w:color="auto"/>
              <w:left w:val="single" w:sz="4" w:space="0" w:color="auto"/>
              <w:bottom w:val="single" w:sz="4" w:space="0" w:color="auto"/>
              <w:right w:val="single" w:sz="4" w:space="0" w:color="auto"/>
            </w:tcBorders>
            <w:hideMark/>
          </w:tcPr>
          <w:p w14:paraId="33EB599E" w14:textId="77777777" w:rsidR="00F67729" w:rsidRDefault="00F67729">
            <w:pPr>
              <w:pStyle w:val="TAL"/>
              <w:rPr>
                <w:sz w:val="16"/>
              </w:rPr>
            </w:pPr>
            <w:r>
              <w:rPr>
                <w:sz w:val="16"/>
              </w:rPr>
              <w:t>Correction of test coverage clause numbering</w:t>
            </w:r>
          </w:p>
        </w:tc>
        <w:tc>
          <w:tcPr>
            <w:tcW w:w="1728" w:type="dxa"/>
            <w:tcBorders>
              <w:top w:val="single" w:sz="4" w:space="0" w:color="auto"/>
              <w:left w:val="single" w:sz="4" w:space="0" w:color="auto"/>
              <w:bottom w:val="single" w:sz="4" w:space="0" w:color="auto"/>
              <w:right w:val="single" w:sz="4" w:space="0" w:color="auto"/>
            </w:tcBorders>
            <w:hideMark/>
          </w:tcPr>
          <w:p w14:paraId="66D9D21F" w14:textId="77777777" w:rsidR="00F67729" w:rsidRDefault="00F67729">
            <w:pPr>
              <w:pStyle w:val="TAL"/>
              <w:rPr>
                <w:sz w:val="16"/>
              </w:rPr>
            </w:pPr>
            <w:r>
              <w:rPr>
                <w:sz w:val="16"/>
              </w:rPr>
              <w:t>Ericsson</w:t>
            </w:r>
          </w:p>
        </w:tc>
        <w:tc>
          <w:tcPr>
            <w:tcW w:w="982" w:type="dxa"/>
            <w:tcBorders>
              <w:top w:val="single" w:sz="4" w:space="0" w:color="auto"/>
              <w:left w:val="single" w:sz="4" w:space="0" w:color="auto"/>
              <w:bottom w:val="single" w:sz="4" w:space="0" w:color="auto"/>
              <w:right w:val="single" w:sz="4" w:space="0" w:color="auto"/>
            </w:tcBorders>
            <w:hideMark/>
          </w:tcPr>
          <w:p w14:paraId="4D5ED34A"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9DCAA87" w14:textId="77777777" w:rsidR="00F67729" w:rsidRDefault="00F67729">
            <w:pPr>
              <w:pStyle w:val="TAL"/>
              <w:rPr>
                <w:sz w:val="16"/>
              </w:rPr>
            </w:pPr>
            <w:r>
              <w:rPr>
                <w:sz w:val="16"/>
              </w:rPr>
              <w:t>0428</w:t>
            </w:r>
          </w:p>
        </w:tc>
        <w:tc>
          <w:tcPr>
            <w:tcW w:w="236" w:type="dxa"/>
            <w:tcBorders>
              <w:top w:val="single" w:sz="4" w:space="0" w:color="auto"/>
              <w:left w:val="single" w:sz="4" w:space="0" w:color="auto"/>
              <w:bottom w:val="single" w:sz="4" w:space="0" w:color="auto"/>
              <w:right w:val="single" w:sz="4" w:space="0" w:color="auto"/>
            </w:tcBorders>
            <w:hideMark/>
          </w:tcPr>
          <w:p w14:paraId="3186E56B"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1F1C14B0"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13525D1C"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9CAC55A"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01E0CA" w14:textId="77777777" w:rsidR="00F67729" w:rsidRDefault="00F67729">
            <w:pPr>
              <w:pStyle w:val="TAL"/>
              <w:rPr>
                <w:sz w:val="16"/>
              </w:rPr>
            </w:pPr>
            <w:r>
              <w:rPr>
                <w:sz w:val="16"/>
              </w:rPr>
              <w:t>agreed</w:t>
            </w:r>
          </w:p>
        </w:tc>
      </w:tr>
      <w:tr w:rsidR="00F67729" w14:paraId="0C0699FA"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11B94249" w14:textId="77777777" w:rsidR="00F67729" w:rsidRDefault="00F67729">
            <w:pPr>
              <w:pStyle w:val="TAL"/>
              <w:rPr>
                <w:sz w:val="16"/>
              </w:rPr>
            </w:pPr>
            <w:r>
              <w:rPr>
                <w:sz w:val="16"/>
              </w:rPr>
              <w:t>R5-213302</w:t>
            </w:r>
          </w:p>
        </w:tc>
        <w:tc>
          <w:tcPr>
            <w:tcW w:w="2964" w:type="dxa"/>
            <w:tcBorders>
              <w:top w:val="single" w:sz="4" w:space="0" w:color="auto"/>
              <w:left w:val="single" w:sz="4" w:space="0" w:color="auto"/>
              <w:bottom w:val="single" w:sz="4" w:space="0" w:color="auto"/>
              <w:right w:val="single" w:sz="4" w:space="0" w:color="auto"/>
            </w:tcBorders>
            <w:hideMark/>
          </w:tcPr>
          <w:p w14:paraId="0B309708" w14:textId="77777777" w:rsidR="00F67729" w:rsidRDefault="00F67729">
            <w:pPr>
              <w:pStyle w:val="TAL"/>
              <w:rPr>
                <w:sz w:val="16"/>
              </w:rPr>
            </w:pPr>
            <w:r>
              <w:rPr>
                <w:sz w:val="16"/>
              </w:rPr>
              <w:t>Test Point analysis for FR2 Tx spurious emission CA test case</w:t>
            </w:r>
          </w:p>
        </w:tc>
        <w:tc>
          <w:tcPr>
            <w:tcW w:w="1728" w:type="dxa"/>
            <w:tcBorders>
              <w:top w:val="single" w:sz="4" w:space="0" w:color="auto"/>
              <w:left w:val="single" w:sz="4" w:space="0" w:color="auto"/>
              <w:bottom w:val="single" w:sz="4" w:space="0" w:color="auto"/>
              <w:right w:val="single" w:sz="4" w:space="0" w:color="auto"/>
            </w:tcBorders>
            <w:hideMark/>
          </w:tcPr>
          <w:p w14:paraId="621EBD56"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50526542"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040366BA" w14:textId="77777777" w:rsidR="00F67729" w:rsidRDefault="00F67729">
            <w:pPr>
              <w:pStyle w:val="TAL"/>
              <w:rPr>
                <w:sz w:val="16"/>
              </w:rPr>
            </w:pPr>
            <w:r>
              <w:rPr>
                <w:sz w:val="16"/>
              </w:rPr>
              <w:t>0429</w:t>
            </w:r>
          </w:p>
        </w:tc>
        <w:tc>
          <w:tcPr>
            <w:tcW w:w="236" w:type="dxa"/>
            <w:tcBorders>
              <w:top w:val="single" w:sz="4" w:space="0" w:color="auto"/>
              <w:left w:val="single" w:sz="4" w:space="0" w:color="auto"/>
              <w:bottom w:val="single" w:sz="4" w:space="0" w:color="auto"/>
              <w:right w:val="single" w:sz="4" w:space="0" w:color="auto"/>
            </w:tcBorders>
            <w:hideMark/>
          </w:tcPr>
          <w:p w14:paraId="1188A791" w14:textId="77777777" w:rsidR="00F67729" w:rsidRDefault="00F67729">
            <w:pPr>
              <w:pStyle w:val="TAR"/>
              <w:rPr>
                <w:sz w:val="16"/>
              </w:rPr>
            </w:pPr>
            <w:r>
              <w:rPr>
                <w:sz w:val="16"/>
              </w:rPr>
              <w:t>-</w:t>
            </w:r>
          </w:p>
        </w:tc>
        <w:tc>
          <w:tcPr>
            <w:tcW w:w="946" w:type="dxa"/>
            <w:tcBorders>
              <w:top w:val="single" w:sz="4" w:space="0" w:color="auto"/>
              <w:left w:val="single" w:sz="4" w:space="0" w:color="auto"/>
              <w:bottom w:val="single" w:sz="4" w:space="0" w:color="auto"/>
              <w:right w:val="single" w:sz="4" w:space="0" w:color="auto"/>
            </w:tcBorders>
            <w:hideMark/>
          </w:tcPr>
          <w:p w14:paraId="42912FC8"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56E2D7C8"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577D0279"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D4CE98" w14:textId="77777777" w:rsidR="00F67729" w:rsidRDefault="00F67729">
            <w:pPr>
              <w:pStyle w:val="TAL"/>
              <w:rPr>
                <w:sz w:val="16"/>
              </w:rPr>
            </w:pPr>
            <w:r>
              <w:rPr>
                <w:sz w:val="16"/>
              </w:rPr>
              <w:t>revised</w:t>
            </w:r>
          </w:p>
        </w:tc>
      </w:tr>
      <w:tr w:rsidR="00F67729" w14:paraId="0D295748" w14:textId="77777777" w:rsidTr="00852364">
        <w:tc>
          <w:tcPr>
            <w:tcW w:w="1097" w:type="dxa"/>
            <w:tcBorders>
              <w:top w:val="single" w:sz="4" w:space="0" w:color="auto"/>
              <w:left w:val="single" w:sz="4" w:space="0" w:color="auto"/>
              <w:bottom w:val="single" w:sz="4" w:space="0" w:color="auto"/>
              <w:right w:val="single" w:sz="4" w:space="0" w:color="auto"/>
            </w:tcBorders>
            <w:hideMark/>
          </w:tcPr>
          <w:p w14:paraId="744DCFED" w14:textId="77777777" w:rsidR="00F67729" w:rsidRDefault="00F67729">
            <w:pPr>
              <w:pStyle w:val="TAL"/>
              <w:rPr>
                <w:sz w:val="16"/>
              </w:rPr>
            </w:pPr>
            <w:r>
              <w:rPr>
                <w:sz w:val="16"/>
              </w:rPr>
              <w:t>R5-214071</w:t>
            </w:r>
          </w:p>
        </w:tc>
        <w:tc>
          <w:tcPr>
            <w:tcW w:w="2964" w:type="dxa"/>
            <w:tcBorders>
              <w:top w:val="single" w:sz="4" w:space="0" w:color="auto"/>
              <w:left w:val="single" w:sz="4" w:space="0" w:color="auto"/>
              <w:bottom w:val="single" w:sz="4" w:space="0" w:color="auto"/>
              <w:right w:val="single" w:sz="4" w:space="0" w:color="auto"/>
            </w:tcBorders>
            <w:hideMark/>
          </w:tcPr>
          <w:p w14:paraId="682EBB92" w14:textId="77777777" w:rsidR="00F67729" w:rsidRDefault="00F67729">
            <w:pPr>
              <w:pStyle w:val="TAL"/>
              <w:rPr>
                <w:sz w:val="16"/>
              </w:rPr>
            </w:pPr>
            <w:r>
              <w:rPr>
                <w:sz w:val="16"/>
              </w:rPr>
              <w:t>Test Point analysis for FR2 Tx spurious emission CA test case</w:t>
            </w:r>
          </w:p>
        </w:tc>
        <w:tc>
          <w:tcPr>
            <w:tcW w:w="1728" w:type="dxa"/>
            <w:tcBorders>
              <w:top w:val="single" w:sz="4" w:space="0" w:color="auto"/>
              <w:left w:val="single" w:sz="4" w:space="0" w:color="auto"/>
              <w:bottom w:val="single" w:sz="4" w:space="0" w:color="auto"/>
              <w:right w:val="single" w:sz="4" w:space="0" w:color="auto"/>
            </w:tcBorders>
            <w:hideMark/>
          </w:tcPr>
          <w:p w14:paraId="63DEAF45" w14:textId="77777777" w:rsidR="00F67729" w:rsidRDefault="00F67729">
            <w:pPr>
              <w:pStyle w:val="TAL"/>
              <w:rPr>
                <w:sz w:val="16"/>
              </w:rPr>
            </w:pPr>
            <w:r>
              <w:rPr>
                <w:sz w:val="16"/>
              </w:rPr>
              <w:t>QUALCOMM JAPAN LLC.</w:t>
            </w:r>
          </w:p>
        </w:tc>
        <w:tc>
          <w:tcPr>
            <w:tcW w:w="982" w:type="dxa"/>
            <w:tcBorders>
              <w:top w:val="single" w:sz="4" w:space="0" w:color="auto"/>
              <w:left w:val="single" w:sz="4" w:space="0" w:color="auto"/>
              <w:bottom w:val="single" w:sz="4" w:space="0" w:color="auto"/>
              <w:right w:val="single" w:sz="4" w:space="0" w:color="auto"/>
            </w:tcBorders>
            <w:hideMark/>
          </w:tcPr>
          <w:p w14:paraId="70F6E519" w14:textId="77777777" w:rsidR="00F67729" w:rsidRDefault="00F67729">
            <w:pPr>
              <w:pStyle w:val="TAL"/>
              <w:rPr>
                <w:sz w:val="16"/>
              </w:rPr>
            </w:pPr>
            <w:r>
              <w:rPr>
                <w:sz w:val="16"/>
              </w:rPr>
              <w:t>38.905</w:t>
            </w:r>
          </w:p>
        </w:tc>
        <w:tc>
          <w:tcPr>
            <w:tcW w:w="660" w:type="dxa"/>
            <w:tcBorders>
              <w:top w:val="single" w:sz="4" w:space="0" w:color="auto"/>
              <w:left w:val="single" w:sz="4" w:space="0" w:color="auto"/>
              <w:bottom w:val="single" w:sz="4" w:space="0" w:color="auto"/>
              <w:right w:val="single" w:sz="4" w:space="0" w:color="auto"/>
            </w:tcBorders>
            <w:hideMark/>
          </w:tcPr>
          <w:p w14:paraId="4ABFD3A9" w14:textId="77777777" w:rsidR="00F67729" w:rsidRDefault="00F67729">
            <w:pPr>
              <w:pStyle w:val="TAL"/>
              <w:rPr>
                <w:sz w:val="16"/>
              </w:rPr>
            </w:pPr>
            <w:r>
              <w:rPr>
                <w:sz w:val="16"/>
              </w:rPr>
              <w:t>0429</w:t>
            </w:r>
          </w:p>
        </w:tc>
        <w:tc>
          <w:tcPr>
            <w:tcW w:w="236" w:type="dxa"/>
            <w:tcBorders>
              <w:top w:val="single" w:sz="4" w:space="0" w:color="auto"/>
              <w:left w:val="single" w:sz="4" w:space="0" w:color="auto"/>
              <w:bottom w:val="single" w:sz="4" w:space="0" w:color="auto"/>
              <w:right w:val="single" w:sz="4" w:space="0" w:color="auto"/>
            </w:tcBorders>
            <w:hideMark/>
          </w:tcPr>
          <w:p w14:paraId="3C27E3AB" w14:textId="77777777" w:rsidR="00F67729" w:rsidRDefault="00F67729">
            <w:pPr>
              <w:pStyle w:val="TAR"/>
              <w:rPr>
                <w:sz w:val="16"/>
              </w:rPr>
            </w:pPr>
            <w:r>
              <w:rPr>
                <w:sz w:val="16"/>
              </w:rPr>
              <w:t>1</w:t>
            </w:r>
          </w:p>
        </w:tc>
        <w:tc>
          <w:tcPr>
            <w:tcW w:w="946" w:type="dxa"/>
            <w:tcBorders>
              <w:top w:val="single" w:sz="4" w:space="0" w:color="auto"/>
              <w:left w:val="single" w:sz="4" w:space="0" w:color="auto"/>
              <w:bottom w:val="single" w:sz="4" w:space="0" w:color="auto"/>
              <w:right w:val="single" w:sz="4" w:space="0" w:color="auto"/>
            </w:tcBorders>
            <w:hideMark/>
          </w:tcPr>
          <w:p w14:paraId="6155F8D3" w14:textId="77777777" w:rsidR="00F67729" w:rsidRDefault="00F67729">
            <w:pPr>
              <w:pStyle w:val="TAL"/>
              <w:rPr>
                <w:sz w:val="16"/>
              </w:rPr>
            </w:pPr>
            <w:r>
              <w:rPr>
                <w:sz w:val="16"/>
              </w:rPr>
              <w:t>Rel-17</w:t>
            </w:r>
          </w:p>
        </w:tc>
        <w:tc>
          <w:tcPr>
            <w:tcW w:w="284" w:type="dxa"/>
            <w:tcBorders>
              <w:top w:val="single" w:sz="4" w:space="0" w:color="auto"/>
              <w:left w:val="single" w:sz="4" w:space="0" w:color="auto"/>
              <w:bottom w:val="single" w:sz="4" w:space="0" w:color="auto"/>
              <w:right w:val="single" w:sz="4" w:space="0" w:color="auto"/>
            </w:tcBorders>
            <w:hideMark/>
          </w:tcPr>
          <w:p w14:paraId="3A37B176" w14:textId="77777777" w:rsidR="00F67729" w:rsidRDefault="00F67729">
            <w:pPr>
              <w:pStyle w:val="TAL"/>
              <w:rPr>
                <w:sz w:val="16"/>
              </w:rPr>
            </w:pPr>
            <w:r>
              <w:rPr>
                <w:sz w:val="16"/>
              </w:rPr>
              <w:t>F</w:t>
            </w:r>
          </w:p>
        </w:tc>
        <w:tc>
          <w:tcPr>
            <w:tcW w:w="2342" w:type="dxa"/>
            <w:tcBorders>
              <w:top w:val="single" w:sz="4" w:space="0" w:color="auto"/>
              <w:left w:val="single" w:sz="4" w:space="0" w:color="auto"/>
              <w:bottom w:val="single" w:sz="4" w:space="0" w:color="auto"/>
              <w:right w:val="single" w:sz="4" w:space="0" w:color="auto"/>
            </w:tcBorders>
            <w:hideMark/>
          </w:tcPr>
          <w:p w14:paraId="059FCA8C" w14:textId="77777777" w:rsidR="00F67729" w:rsidRDefault="00F67729">
            <w:pPr>
              <w:pStyle w:val="TAL"/>
              <w:rPr>
                <w:sz w:val="16"/>
              </w:rPr>
            </w:pPr>
            <w:r>
              <w:rPr>
                <w:sz w:val="16"/>
              </w:rPr>
              <w:t>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2A05B2" w14:textId="77777777" w:rsidR="00F67729" w:rsidRDefault="00F67729">
            <w:pPr>
              <w:pStyle w:val="TAL"/>
              <w:rPr>
                <w:sz w:val="16"/>
              </w:rPr>
            </w:pPr>
            <w:r>
              <w:rPr>
                <w:sz w:val="16"/>
              </w:rPr>
              <w:t>agreed</w:t>
            </w:r>
          </w:p>
        </w:tc>
      </w:tr>
    </w:tbl>
    <w:p w14:paraId="060621ED" w14:textId="77777777" w:rsidR="00F67729" w:rsidRDefault="00F67729" w:rsidP="00F67729"/>
    <w:p w14:paraId="3450407D" w14:textId="77777777" w:rsidR="00F67729" w:rsidRDefault="00F67729" w:rsidP="00F67729">
      <w:pPr>
        <w:pStyle w:val="Heading2"/>
      </w:pPr>
      <w:r>
        <w:br w:type="page"/>
      </w:r>
      <w:bookmarkStart w:id="1973" w:name="_Toc73452164"/>
      <w:r>
        <w:lastRenderedPageBreak/>
        <w:t>Annex C: Lists of liaisons</w:t>
      </w:r>
      <w:bookmarkEnd w:id="1973"/>
    </w:p>
    <w:p w14:paraId="05C6C884" w14:textId="77777777" w:rsidR="00F67729" w:rsidRDefault="00F67729" w:rsidP="00F67729">
      <w:pPr>
        <w:pStyle w:val="Heading3"/>
      </w:pPr>
      <w:bookmarkStart w:id="1974" w:name="_Toc73452165"/>
      <w:r>
        <w:t>C1: Incoming liaison statements</w:t>
      </w:r>
      <w:bookmarkEnd w:id="1974"/>
    </w:p>
    <w:p w14:paraId="36071FE8" w14:textId="01E9E917" w:rsidR="00F67729" w:rsidRDefault="00852364" w:rsidP="00852364">
      <w:r>
        <w:t>6 incoming LSs at RAN5#91-e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93"/>
        <w:gridCol w:w="4322"/>
        <w:gridCol w:w="969"/>
        <w:gridCol w:w="967"/>
        <w:gridCol w:w="1207"/>
      </w:tblGrid>
      <w:tr w:rsidR="00F67729" w14:paraId="0994480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A5FEAB6" w14:textId="77777777" w:rsidR="00F67729" w:rsidRDefault="00F6772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CBC2361" w14:textId="77777777" w:rsidR="00F67729" w:rsidRDefault="00F67729">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8A62338" w14:textId="77777777" w:rsidR="00F67729" w:rsidRDefault="00F6772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8A1F329" w14:textId="77777777" w:rsidR="00F67729" w:rsidRDefault="00F6772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7FA413D" w14:textId="77777777" w:rsidR="00F67729" w:rsidRDefault="00F6772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6A596BB" w14:textId="77777777" w:rsidR="00F67729" w:rsidRDefault="00F67729">
            <w:pPr>
              <w:pStyle w:val="TAH"/>
            </w:pPr>
            <w:r>
              <w:t>Reply </w:t>
            </w:r>
            <w:proofErr w:type="spellStart"/>
            <w:r>
              <w:t>TDoc</w:t>
            </w:r>
            <w:proofErr w:type="spellEnd"/>
          </w:p>
        </w:tc>
      </w:tr>
      <w:tr w:rsidR="00F67729" w14:paraId="7D4A14F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89CAC1C" w14:textId="77777777" w:rsidR="00F67729" w:rsidRDefault="00F67729">
            <w:pPr>
              <w:pStyle w:val="TAL"/>
              <w:rPr>
                <w:sz w:val="16"/>
              </w:rPr>
            </w:pPr>
            <w:r>
              <w:rPr>
                <w:sz w:val="16"/>
              </w:rPr>
              <w:t>R5-212014</w:t>
            </w:r>
          </w:p>
        </w:tc>
        <w:tc>
          <w:tcPr>
            <w:tcW w:w="0" w:type="auto"/>
            <w:tcBorders>
              <w:top w:val="single" w:sz="4" w:space="0" w:color="auto"/>
              <w:left w:val="single" w:sz="4" w:space="0" w:color="auto"/>
              <w:bottom w:val="single" w:sz="4" w:space="0" w:color="auto"/>
              <w:right w:val="single" w:sz="4" w:space="0" w:color="auto"/>
            </w:tcBorders>
            <w:hideMark/>
          </w:tcPr>
          <w:p w14:paraId="4D83670B" w14:textId="77777777" w:rsidR="00F67729" w:rsidRDefault="00F67729">
            <w:pPr>
              <w:pStyle w:val="TAL"/>
              <w:rPr>
                <w:sz w:val="16"/>
              </w:rPr>
            </w:pPr>
            <w:r>
              <w:rPr>
                <w:sz w:val="16"/>
              </w:rPr>
              <w:t>C1-210577</w:t>
            </w:r>
          </w:p>
        </w:tc>
        <w:tc>
          <w:tcPr>
            <w:tcW w:w="0" w:type="auto"/>
            <w:tcBorders>
              <w:top w:val="single" w:sz="4" w:space="0" w:color="auto"/>
              <w:left w:val="single" w:sz="4" w:space="0" w:color="auto"/>
              <w:bottom w:val="single" w:sz="4" w:space="0" w:color="auto"/>
              <w:right w:val="single" w:sz="4" w:space="0" w:color="auto"/>
            </w:tcBorders>
            <w:hideMark/>
          </w:tcPr>
          <w:p w14:paraId="4514E5AA" w14:textId="77777777" w:rsidR="00F67729" w:rsidRDefault="00F67729">
            <w:pPr>
              <w:pStyle w:val="TAL"/>
              <w:rPr>
                <w:sz w:val="16"/>
              </w:rPr>
            </w:pPr>
            <w:r>
              <w:rPr>
                <w:sz w:val="16"/>
              </w:rPr>
              <w:t>Reply LS on failing initial registration without Retry-After header field</w:t>
            </w:r>
          </w:p>
        </w:tc>
        <w:tc>
          <w:tcPr>
            <w:tcW w:w="0" w:type="auto"/>
            <w:tcBorders>
              <w:top w:val="single" w:sz="4" w:space="0" w:color="auto"/>
              <w:left w:val="single" w:sz="4" w:space="0" w:color="auto"/>
              <w:bottom w:val="single" w:sz="4" w:space="0" w:color="auto"/>
              <w:right w:val="single" w:sz="4" w:space="0" w:color="auto"/>
            </w:tcBorders>
            <w:hideMark/>
          </w:tcPr>
          <w:p w14:paraId="4DBB8E56" w14:textId="77777777" w:rsidR="00F67729" w:rsidRDefault="00F67729">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2F506271"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9DD63CA" w14:textId="77777777" w:rsidR="00F67729" w:rsidRDefault="00F67729">
            <w:pPr>
              <w:pStyle w:val="TAL"/>
              <w:rPr>
                <w:sz w:val="16"/>
              </w:rPr>
            </w:pPr>
            <w:r>
              <w:rPr>
                <w:sz w:val="16"/>
              </w:rPr>
              <w:t>(none)</w:t>
            </w:r>
          </w:p>
        </w:tc>
      </w:tr>
      <w:tr w:rsidR="00F67729" w14:paraId="7604A80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E127C94" w14:textId="77777777" w:rsidR="00F67729" w:rsidRDefault="00F67729">
            <w:pPr>
              <w:pStyle w:val="TAL"/>
              <w:rPr>
                <w:sz w:val="16"/>
              </w:rPr>
            </w:pPr>
            <w:r>
              <w:rPr>
                <w:sz w:val="16"/>
              </w:rPr>
              <w:t>R5-212015</w:t>
            </w:r>
          </w:p>
        </w:tc>
        <w:tc>
          <w:tcPr>
            <w:tcW w:w="0" w:type="auto"/>
            <w:tcBorders>
              <w:top w:val="single" w:sz="4" w:space="0" w:color="auto"/>
              <w:left w:val="single" w:sz="4" w:space="0" w:color="auto"/>
              <w:bottom w:val="single" w:sz="4" w:space="0" w:color="auto"/>
              <w:right w:val="single" w:sz="4" w:space="0" w:color="auto"/>
            </w:tcBorders>
            <w:hideMark/>
          </w:tcPr>
          <w:p w14:paraId="46420C90" w14:textId="77777777" w:rsidR="00F67729" w:rsidRDefault="00F67729">
            <w:pPr>
              <w:pStyle w:val="TAL"/>
              <w:rPr>
                <w:sz w:val="16"/>
              </w:rPr>
            </w:pPr>
            <w:r>
              <w:rPr>
                <w:sz w:val="16"/>
              </w:rPr>
              <w:t>C1-211408</w:t>
            </w:r>
          </w:p>
        </w:tc>
        <w:tc>
          <w:tcPr>
            <w:tcW w:w="0" w:type="auto"/>
            <w:tcBorders>
              <w:top w:val="single" w:sz="4" w:space="0" w:color="auto"/>
              <w:left w:val="single" w:sz="4" w:space="0" w:color="auto"/>
              <w:bottom w:val="single" w:sz="4" w:space="0" w:color="auto"/>
              <w:right w:val="single" w:sz="4" w:space="0" w:color="auto"/>
            </w:tcBorders>
            <w:hideMark/>
          </w:tcPr>
          <w:p w14:paraId="6EE8BF22" w14:textId="77777777" w:rsidR="00F67729" w:rsidRDefault="00F67729">
            <w:pPr>
              <w:pStyle w:val="TAL"/>
              <w:rPr>
                <w:sz w:val="16"/>
              </w:rPr>
            </w:pPr>
            <w:r>
              <w:rPr>
                <w:sz w:val="16"/>
              </w:rPr>
              <w:t>LS Response on inconsistency in specifying handling of MCPTT SIP 183 (Session Progress) response in TS 24.379</w:t>
            </w:r>
          </w:p>
        </w:tc>
        <w:tc>
          <w:tcPr>
            <w:tcW w:w="0" w:type="auto"/>
            <w:tcBorders>
              <w:top w:val="single" w:sz="4" w:space="0" w:color="auto"/>
              <w:left w:val="single" w:sz="4" w:space="0" w:color="auto"/>
              <w:bottom w:val="single" w:sz="4" w:space="0" w:color="auto"/>
              <w:right w:val="single" w:sz="4" w:space="0" w:color="auto"/>
            </w:tcBorders>
            <w:hideMark/>
          </w:tcPr>
          <w:p w14:paraId="71F97ED9" w14:textId="77777777" w:rsidR="00F67729" w:rsidRDefault="00F67729">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0B8442A5"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FD7880" w14:textId="77777777" w:rsidR="00F67729" w:rsidRDefault="00F67729">
            <w:pPr>
              <w:pStyle w:val="TAL"/>
              <w:rPr>
                <w:sz w:val="16"/>
              </w:rPr>
            </w:pPr>
            <w:r>
              <w:rPr>
                <w:sz w:val="16"/>
              </w:rPr>
              <w:t>(none)</w:t>
            </w:r>
          </w:p>
        </w:tc>
      </w:tr>
      <w:tr w:rsidR="00F67729" w14:paraId="022A83D7"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BB00E1C" w14:textId="77777777" w:rsidR="00F67729" w:rsidRDefault="00F67729">
            <w:pPr>
              <w:pStyle w:val="TAL"/>
              <w:rPr>
                <w:sz w:val="16"/>
              </w:rPr>
            </w:pPr>
            <w:r>
              <w:rPr>
                <w:sz w:val="16"/>
              </w:rPr>
              <w:t>R5-212016</w:t>
            </w:r>
          </w:p>
        </w:tc>
        <w:tc>
          <w:tcPr>
            <w:tcW w:w="0" w:type="auto"/>
            <w:tcBorders>
              <w:top w:val="single" w:sz="4" w:space="0" w:color="auto"/>
              <w:left w:val="single" w:sz="4" w:space="0" w:color="auto"/>
              <w:bottom w:val="single" w:sz="4" w:space="0" w:color="auto"/>
              <w:right w:val="single" w:sz="4" w:space="0" w:color="auto"/>
            </w:tcBorders>
            <w:hideMark/>
          </w:tcPr>
          <w:p w14:paraId="1C1A06BD" w14:textId="77777777" w:rsidR="00F67729" w:rsidRDefault="00F67729">
            <w:pPr>
              <w:pStyle w:val="TAL"/>
              <w:rPr>
                <w:sz w:val="16"/>
              </w:rPr>
            </w:pPr>
            <w:r>
              <w:rPr>
                <w:sz w:val="16"/>
              </w:rPr>
              <w:t>R2-2104353</w:t>
            </w:r>
          </w:p>
        </w:tc>
        <w:tc>
          <w:tcPr>
            <w:tcW w:w="0" w:type="auto"/>
            <w:tcBorders>
              <w:top w:val="single" w:sz="4" w:space="0" w:color="auto"/>
              <w:left w:val="single" w:sz="4" w:space="0" w:color="auto"/>
              <w:bottom w:val="single" w:sz="4" w:space="0" w:color="auto"/>
              <w:right w:val="single" w:sz="4" w:space="0" w:color="auto"/>
            </w:tcBorders>
            <w:hideMark/>
          </w:tcPr>
          <w:p w14:paraId="2D814DD6" w14:textId="77777777" w:rsidR="00F67729" w:rsidRDefault="00F67729">
            <w:pPr>
              <w:pStyle w:val="TAL"/>
              <w:rPr>
                <w:sz w:val="16"/>
              </w:rPr>
            </w:pPr>
            <w:r>
              <w:rPr>
                <w:sz w:val="16"/>
              </w:rPr>
              <w:t xml:space="preserve">Reply LS to RAN4 on the capability of transparent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93E807" w14:textId="77777777" w:rsidR="00F67729" w:rsidRDefault="00F67729">
            <w:pPr>
              <w:pStyle w:val="TAL"/>
              <w:rPr>
                <w:sz w:val="16"/>
              </w:rPr>
            </w:pPr>
            <w:r>
              <w:rPr>
                <w:sz w:val="16"/>
              </w:rPr>
              <w:t>TSG WG RAN2</w:t>
            </w:r>
          </w:p>
        </w:tc>
        <w:tc>
          <w:tcPr>
            <w:tcW w:w="0" w:type="auto"/>
            <w:tcBorders>
              <w:top w:val="single" w:sz="4" w:space="0" w:color="auto"/>
              <w:left w:val="single" w:sz="4" w:space="0" w:color="auto"/>
              <w:bottom w:val="single" w:sz="4" w:space="0" w:color="auto"/>
              <w:right w:val="single" w:sz="4" w:space="0" w:color="auto"/>
            </w:tcBorders>
            <w:hideMark/>
          </w:tcPr>
          <w:p w14:paraId="493933DA"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2870DD5" w14:textId="77777777" w:rsidR="00F67729" w:rsidRDefault="00F67729">
            <w:pPr>
              <w:pStyle w:val="TAL"/>
              <w:rPr>
                <w:sz w:val="16"/>
              </w:rPr>
            </w:pPr>
            <w:r>
              <w:rPr>
                <w:sz w:val="16"/>
              </w:rPr>
              <w:t>(none)</w:t>
            </w:r>
          </w:p>
        </w:tc>
      </w:tr>
      <w:tr w:rsidR="00F67729" w14:paraId="2F725FE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34109251" w14:textId="77777777" w:rsidR="00F67729" w:rsidRDefault="00F67729">
            <w:pPr>
              <w:pStyle w:val="TAL"/>
              <w:rPr>
                <w:sz w:val="16"/>
              </w:rPr>
            </w:pPr>
            <w:r>
              <w:rPr>
                <w:sz w:val="16"/>
              </w:rPr>
              <w:t>R5-212017</w:t>
            </w:r>
          </w:p>
        </w:tc>
        <w:tc>
          <w:tcPr>
            <w:tcW w:w="0" w:type="auto"/>
            <w:tcBorders>
              <w:top w:val="single" w:sz="4" w:space="0" w:color="auto"/>
              <w:left w:val="single" w:sz="4" w:space="0" w:color="auto"/>
              <w:bottom w:val="single" w:sz="4" w:space="0" w:color="auto"/>
              <w:right w:val="single" w:sz="4" w:space="0" w:color="auto"/>
            </w:tcBorders>
            <w:hideMark/>
          </w:tcPr>
          <w:p w14:paraId="7ACA04A4" w14:textId="77777777" w:rsidR="00F67729" w:rsidRDefault="00F67729">
            <w:pPr>
              <w:pStyle w:val="TAL"/>
              <w:rPr>
                <w:sz w:val="16"/>
              </w:rPr>
            </w:pPr>
            <w:r>
              <w:rPr>
                <w:sz w:val="16"/>
              </w:rPr>
              <w:t>R4-2106128</w:t>
            </w:r>
          </w:p>
        </w:tc>
        <w:tc>
          <w:tcPr>
            <w:tcW w:w="0" w:type="auto"/>
            <w:tcBorders>
              <w:top w:val="single" w:sz="4" w:space="0" w:color="auto"/>
              <w:left w:val="single" w:sz="4" w:space="0" w:color="auto"/>
              <w:bottom w:val="single" w:sz="4" w:space="0" w:color="auto"/>
              <w:right w:val="single" w:sz="4" w:space="0" w:color="auto"/>
            </w:tcBorders>
            <w:hideMark/>
          </w:tcPr>
          <w:p w14:paraId="332108E8" w14:textId="77777777" w:rsidR="00F67729" w:rsidRDefault="00F67729">
            <w:pPr>
              <w:pStyle w:val="TAL"/>
              <w:rPr>
                <w:sz w:val="16"/>
              </w:rPr>
            </w:pPr>
            <w:r>
              <w:rPr>
                <w:sz w:val="16"/>
              </w:rPr>
              <w:t xml:space="preserve">LS on antenna assumption and measurement grids for FR2 PC3 UE </w:t>
            </w:r>
          </w:p>
        </w:tc>
        <w:tc>
          <w:tcPr>
            <w:tcW w:w="0" w:type="auto"/>
            <w:tcBorders>
              <w:top w:val="single" w:sz="4" w:space="0" w:color="auto"/>
              <w:left w:val="single" w:sz="4" w:space="0" w:color="auto"/>
              <w:bottom w:val="single" w:sz="4" w:space="0" w:color="auto"/>
              <w:right w:val="single" w:sz="4" w:space="0" w:color="auto"/>
            </w:tcBorders>
            <w:hideMark/>
          </w:tcPr>
          <w:p w14:paraId="155F738A" w14:textId="77777777" w:rsidR="00F67729" w:rsidRDefault="00F6772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9E04503"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C42953" w14:textId="77777777" w:rsidR="00F67729" w:rsidRDefault="00F67729">
            <w:pPr>
              <w:pStyle w:val="TAL"/>
              <w:rPr>
                <w:sz w:val="16"/>
              </w:rPr>
            </w:pPr>
            <w:r>
              <w:rPr>
                <w:sz w:val="16"/>
              </w:rPr>
              <w:t>(none)</w:t>
            </w:r>
          </w:p>
        </w:tc>
      </w:tr>
      <w:tr w:rsidR="00F67729" w14:paraId="1ECA810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D6A37F" w14:textId="77777777" w:rsidR="00F67729" w:rsidRDefault="00F67729">
            <w:pPr>
              <w:pStyle w:val="TAL"/>
              <w:rPr>
                <w:sz w:val="16"/>
              </w:rPr>
            </w:pPr>
            <w:r>
              <w:rPr>
                <w:sz w:val="16"/>
              </w:rPr>
              <w:t>R5-212018</w:t>
            </w:r>
          </w:p>
        </w:tc>
        <w:tc>
          <w:tcPr>
            <w:tcW w:w="0" w:type="auto"/>
            <w:tcBorders>
              <w:top w:val="single" w:sz="4" w:space="0" w:color="auto"/>
              <w:left w:val="single" w:sz="4" w:space="0" w:color="auto"/>
              <w:bottom w:val="single" w:sz="4" w:space="0" w:color="auto"/>
              <w:right w:val="single" w:sz="4" w:space="0" w:color="auto"/>
            </w:tcBorders>
            <w:hideMark/>
          </w:tcPr>
          <w:p w14:paraId="324B12E8" w14:textId="77777777" w:rsidR="00F67729" w:rsidRDefault="00F67729">
            <w:pPr>
              <w:pStyle w:val="TAL"/>
              <w:rPr>
                <w:sz w:val="16"/>
              </w:rPr>
            </w:pPr>
            <w:r>
              <w:rPr>
                <w:sz w:val="16"/>
              </w:rPr>
              <w:t>R4-2106162</w:t>
            </w:r>
          </w:p>
        </w:tc>
        <w:tc>
          <w:tcPr>
            <w:tcW w:w="0" w:type="auto"/>
            <w:tcBorders>
              <w:top w:val="single" w:sz="4" w:space="0" w:color="auto"/>
              <w:left w:val="single" w:sz="4" w:space="0" w:color="auto"/>
              <w:bottom w:val="single" w:sz="4" w:space="0" w:color="auto"/>
              <w:right w:val="single" w:sz="4" w:space="0" w:color="auto"/>
            </w:tcBorders>
            <w:hideMark/>
          </w:tcPr>
          <w:p w14:paraId="05212AF9" w14:textId="77777777" w:rsidR="00F67729" w:rsidRDefault="00F67729">
            <w:pPr>
              <w:pStyle w:val="TAL"/>
              <w:rPr>
                <w:sz w:val="16"/>
              </w:rPr>
            </w:pPr>
            <w:r>
              <w:rPr>
                <w:sz w:val="16"/>
              </w:rPr>
              <w:t>LS on band-dependent parameters for the FR2 demodulation setup</w:t>
            </w:r>
          </w:p>
        </w:tc>
        <w:tc>
          <w:tcPr>
            <w:tcW w:w="0" w:type="auto"/>
            <w:tcBorders>
              <w:top w:val="single" w:sz="4" w:space="0" w:color="auto"/>
              <w:left w:val="single" w:sz="4" w:space="0" w:color="auto"/>
              <w:bottom w:val="single" w:sz="4" w:space="0" w:color="auto"/>
              <w:right w:val="single" w:sz="4" w:space="0" w:color="auto"/>
            </w:tcBorders>
            <w:hideMark/>
          </w:tcPr>
          <w:p w14:paraId="647A3A04" w14:textId="77777777" w:rsidR="00F67729" w:rsidRDefault="00F6772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010A80F"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0C23E9" w14:textId="77777777" w:rsidR="00F67729" w:rsidRDefault="00F67729">
            <w:pPr>
              <w:pStyle w:val="TAL"/>
              <w:rPr>
                <w:sz w:val="16"/>
              </w:rPr>
            </w:pPr>
            <w:r>
              <w:rPr>
                <w:sz w:val="16"/>
              </w:rPr>
              <w:t>(none)</w:t>
            </w:r>
          </w:p>
        </w:tc>
      </w:tr>
      <w:tr w:rsidR="00F67729" w14:paraId="2FCDEF09"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9C4CC26" w14:textId="77777777" w:rsidR="00F67729" w:rsidRDefault="00F67729">
            <w:pPr>
              <w:pStyle w:val="TAL"/>
              <w:rPr>
                <w:sz w:val="16"/>
              </w:rPr>
            </w:pPr>
            <w:r>
              <w:rPr>
                <w:sz w:val="16"/>
              </w:rPr>
              <w:t>R5-212019</w:t>
            </w:r>
          </w:p>
        </w:tc>
        <w:tc>
          <w:tcPr>
            <w:tcW w:w="0" w:type="auto"/>
            <w:tcBorders>
              <w:top w:val="single" w:sz="4" w:space="0" w:color="auto"/>
              <w:left w:val="single" w:sz="4" w:space="0" w:color="auto"/>
              <w:bottom w:val="single" w:sz="4" w:space="0" w:color="auto"/>
              <w:right w:val="single" w:sz="4" w:space="0" w:color="auto"/>
            </w:tcBorders>
            <w:hideMark/>
          </w:tcPr>
          <w:p w14:paraId="6DD8A924" w14:textId="77777777" w:rsidR="00F67729" w:rsidRDefault="00F67729">
            <w:pPr>
              <w:pStyle w:val="TAL"/>
              <w:rPr>
                <w:sz w:val="16"/>
              </w:rPr>
            </w:pPr>
            <w:r>
              <w:rPr>
                <w:sz w:val="16"/>
              </w:rPr>
              <w:t>TSGAP65_004</w:t>
            </w:r>
          </w:p>
        </w:tc>
        <w:tc>
          <w:tcPr>
            <w:tcW w:w="0" w:type="auto"/>
            <w:tcBorders>
              <w:top w:val="single" w:sz="4" w:space="0" w:color="auto"/>
              <w:left w:val="single" w:sz="4" w:space="0" w:color="auto"/>
              <w:bottom w:val="single" w:sz="4" w:space="0" w:color="auto"/>
              <w:right w:val="single" w:sz="4" w:space="0" w:color="auto"/>
            </w:tcBorders>
            <w:hideMark/>
          </w:tcPr>
          <w:p w14:paraId="2BDDB407" w14:textId="77777777" w:rsidR="00F67729" w:rsidRDefault="00F67729">
            <w:pPr>
              <w:pStyle w:val="TAL"/>
              <w:rPr>
                <w:sz w:val="16"/>
              </w:rPr>
            </w:pPr>
            <w:r>
              <w:rPr>
                <w:sz w:val="16"/>
              </w:rPr>
              <w:t>Definition of an OTA Testing Method for 5G FR1</w:t>
            </w:r>
          </w:p>
        </w:tc>
        <w:tc>
          <w:tcPr>
            <w:tcW w:w="0" w:type="auto"/>
            <w:tcBorders>
              <w:top w:val="single" w:sz="4" w:space="0" w:color="auto"/>
              <w:left w:val="single" w:sz="4" w:space="0" w:color="auto"/>
              <w:bottom w:val="single" w:sz="4" w:space="0" w:color="auto"/>
              <w:right w:val="single" w:sz="4" w:space="0" w:color="auto"/>
            </w:tcBorders>
            <w:hideMark/>
          </w:tcPr>
          <w:p w14:paraId="73504463" w14:textId="77777777" w:rsidR="00F67729" w:rsidRDefault="00F67729">
            <w:pPr>
              <w:pStyle w:val="TAL"/>
              <w:rPr>
                <w:sz w:val="16"/>
              </w:rPr>
            </w:pPr>
            <w:r>
              <w:rPr>
                <w:sz w:val="16"/>
              </w:rPr>
              <w:t>GSMA TSG AP</w:t>
            </w:r>
          </w:p>
        </w:tc>
        <w:tc>
          <w:tcPr>
            <w:tcW w:w="0" w:type="auto"/>
            <w:tcBorders>
              <w:top w:val="single" w:sz="4" w:space="0" w:color="auto"/>
              <w:left w:val="single" w:sz="4" w:space="0" w:color="auto"/>
              <w:bottom w:val="single" w:sz="4" w:space="0" w:color="auto"/>
              <w:right w:val="single" w:sz="4" w:space="0" w:color="auto"/>
            </w:tcBorders>
            <w:hideMark/>
          </w:tcPr>
          <w:p w14:paraId="695C6D9E" w14:textId="77777777" w:rsidR="00F67729" w:rsidRDefault="00F6772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E636B8" w14:textId="77777777" w:rsidR="00F67729" w:rsidRDefault="00F67729">
            <w:pPr>
              <w:pStyle w:val="TAL"/>
              <w:rPr>
                <w:sz w:val="16"/>
              </w:rPr>
            </w:pPr>
            <w:r>
              <w:rPr>
                <w:sz w:val="16"/>
              </w:rPr>
              <w:t>(none)</w:t>
            </w:r>
          </w:p>
        </w:tc>
      </w:tr>
    </w:tbl>
    <w:p w14:paraId="0A57FCF9" w14:textId="77777777" w:rsidR="00F67729" w:rsidRDefault="00F67729" w:rsidP="00F67729"/>
    <w:p w14:paraId="7EC98E32" w14:textId="77777777" w:rsidR="00F67729" w:rsidRDefault="00F67729" w:rsidP="00F67729">
      <w:pPr>
        <w:pStyle w:val="Heading3"/>
      </w:pPr>
      <w:bookmarkStart w:id="1975" w:name="_Toc73452166"/>
      <w:r>
        <w:t>C2: Outgoing liaison statements</w:t>
      </w:r>
      <w:bookmarkEnd w:id="1975"/>
    </w:p>
    <w:p w14:paraId="1561017D" w14:textId="532FA1F7" w:rsidR="00F67729" w:rsidRDefault="009F0E5B" w:rsidP="00852364">
      <w:r>
        <w:t>2</w:t>
      </w:r>
      <w:r w:rsidR="00852364">
        <w:t xml:space="preserve"> outgoing LSs at RAN5#90-e, </w:t>
      </w:r>
      <w:r w:rsidR="003B4131">
        <w:t>2</w:t>
      </w:r>
      <w:r w:rsidR="00852364">
        <w:t xml:space="preserve"> email approv</w:t>
      </w:r>
      <w:r>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18"/>
        <w:gridCol w:w="1959"/>
        <w:gridCol w:w="447"/>
        <w:gridCol w:w="1310"/>
      </w:tblGrid>
      <w:tr w:rsidR="00F67729" w14:paraId="3FA98169" w14:textId="77777777" w:rsidTr="009F0E5B">
        <w:tc>
          <w:tcPr>
            <w:tcW w:w="0" w:type="auto"/>
            <w:tcBorders>
              <w:top w:val="single" w:sz="4" w:space="0" w:color="auto"/>
              <w:left w:val="single" w:sz="4" w:space="0" w:color="auto"/>
              <w:bottom w:val="single" w:sz="4" w:space="0" w:color="auto"/>
              <w:right w:val="single" w:sz="4" w:space="0" w:color="auto"/>
            </w:tcBorders>
            <w:hideMark/>
          </w:tcPr>
          <w:p w14:paraId="4582CC7C" w14:textId="77777777" w:rsidR="00F67729" w:rsidRDefault="00F6772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5EB941A" w14:textId="77777777" w:rsidR="00F67729" w:rsidRDefault="00F6772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99D883A" w14:textId="77777777" w:rsidR="00F67729" w:rsidRDefault="00F67729">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2B8010A8" w14:textId="77777777" w:rsidR="00F67729" w:rsidRDefault="00F67729">
            <w:pPr>
              <w:pStyle w:val="TAH"/>
            </w:pPr>
            <w:r>
              <w:t>Cc</w:t>
            </w:r>
          </w:p>
        </w:tc>
        <w:tc>
          <w:tcPr>
            <w:tcW w:w="0" w:type="auto"/>
            <w:tcBorders>
              <w:top w:val="single" w:sz="4" w:space="0" w:color="auto"/>
              <w:left w:val="single" w:sz="4" w:space="0" w:color="auto"/>
              <w:bottom w:val="single" w:sz="4" w:space="0" w:color="auto"/>
              <w:right w:val="single" w:sz="4" w:space="0" w:color="auto"/>
            </w:tcBorders>
          </w:tcPr>
          <w:p w14:paraId="6B0BD2F9" w14:textId="004FB374" w:rsidR="00F67729" w:rsidRDefault="009F0E5B">
            <w:pPr>
              <w:pStyle w:val="TAH"/>
            </w:pPr>
            <w:r>
              <w:t>status</w:t>
            </w:r>
          </w:p>
        </w:tc>
      </w:tr>
      <w:tr w:rsidR="00F67729" w14:paraId="4155048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4D662CC" w14:textId="77777777" w:rsidR="00F67729" w:rsidRDefault="00F67729">
            <w:pPr>
              <w:pStyle w:val="TAL"/>
              <w:rPr>
                <w:sz w:val="16"/>
              </w:rPr>
            </w:pPr>
            <w:r>
              <w:rPr>
                <w:sz w:val="16"/>
              </w:rPr>
              <w:t>R5-213821</w:t>
            </w:r>
          </w:p>
        </w:tc>
        <w:tc>
          <w:tcPr>
            <w:tcW w:w="0" w:type="auto"/>
            <w:tcBorders>
              <w:top w:val="single" w:sz="4" w:space="0" w:color="auto"/>
              <w:left w:val="single" w:sz="4" w:space="0" w:color="auto"/>
              <w:bottom w:val="single" w:sz="4" w:space="0" w:color="auto"/>
              <w:right w:val="single" w:sz="4" w:space="0" w:color="auto"/>
            </w:tcBorders>
            <w:hideMark/>
          </w:tcPr>
          <w:p w14:paraId="0F991B28" w14:textId="77777777" w:rsidR="00F67729" w:rsidRDefault="00F67729">
            <w:pPr>
              <w:pStyle w:val="TAL"/>
              <w:rPr>
                <w:sz w:val="16"/>
              </w:rPr>
            </w:pPr>
            <w:r>
              <w:rPr>
                <w:sz w:val="16"/>
              </w:rPr>
              <w:t>LS on FR2 Extreme temperature conditions clarifications</w:t>
            </w:r>
          </w:p>
        </w:tc>
        <w:tc>
          <w:tcPr>
            <w:tcW w:w="0" w:type="auto"/>
            <w:tcBorders>
              <w:top w:val="single" w:sz="4" w:space="0" w:color="auto"/>
              <w:left w:val="single" w:sz="4" w:space="0" w:color="auto"/>
              <w:bottom w:val="single" w:sz="4" w:space="0" w:color="auto"/>
              <w:right w:val="single" w:sz="4" w:space="0" w:color="auto"/>
            </w:tcBorders>
            <w:hideMark/>
          </w:tcPr>
          <w:p w14:paraId="7FB38859" w14:textId="77777777" w:rsidR="00F67729" w:rsidRDefault="00F67729">
            <w:pPr>
              <w:pStyle w:val="TAL"/>
              <w:rPr>
                <w:sz w:val="16"/>
              </w:rPr>
            </w:pPr>
            <w:r>
              <w:rPr>
                <w:sz w:val="16"/>
              </w:rPr>
              <w:t>TSG RAN WG4</w:t>
            </w:r>
          </w:p>
        </w:tc>
        <w:tc>
          <w:tcPr>
            <w:tcW w:w="0" w:type="auto"/>
            <w:tcBorders>
              <w:top w:val="single" w:sz="4" w:space="0" w:color="auto"/>
              <w:left w:val="single" w:sz="4" w:space="0" w:color="auto"/>
              <w:bottom w:val="single" w:sz="4" w:space="0" w:color="auto"/>
              <w:right w:val="single" w:sz="4" w:space="0" w:color="auto"/>
            </w:tcBorders>
            <w:hideMark/>
          </w:tcPr>
          <w:p w14:paraId="2582AEBA" w14:textId="77777777" w:rsidR="00F67729" w:rsidRDefault="00F6772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75DABB" w14:textId="2141B79A" w:rsidR="00F67729" w:rsidRDefault="009F0E5B">
            <w:pPr>
              <w:pStyle w:val="TAL"/>
              <w:rPr>
                <w:sz w:val="16"/>
              </w:rPr>
            </w:pPr>
            <w:r>
              <w:rPr>
                <w:sz w:val="16"/>
              </w:rPr>
              <w:t>approved</w:t>
            </w:r>
          </w:p>
        </w:tc>
      </w:tr>
      <w:tr w:rsidR="009F0E5B" w14:paraId="1617C93F"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759AE17D" w14:textId="77777777" w:rsidR="009F0E5B" w:rsidRDefault="009F0E5B" w:rsidP="009F0E5B">
            <w:pPr>
              <w:pStyle w:val="TAL"/>
              <w:rPr>
                <w:sz w:val="16"/>
              </w:rPr>
            </w:pPr>
            <w:r>
              <w:rPr>
                <w:sz w:val="16"/>
              </w:rPr>
              <w:t>R5-213822</w:t>
            </w:r>
          </w:p>
        </w:tc>
        <w:tc>
          <w:tcPr>
            <w:tcW w:w="0" w:type="auto"/>
            <w:tcBorders>
              <w:top w:val="single" w:sz="4" w:space="0" w:color="auto"/>
              <w:left w:val="single" w:sz="4" w:space="0" w:color="auto"/>
              <w:bottom w:val="single" w:sz="4" w:space="0" w:color="auto"/>
              <w:right w:val="single" w:sz="4" w:space="0" w:color="auto"/>
            </w:tcBorders>
            <w:hideMark/>
          </w:tcPr>
          <w:p w14:paraId="51C978B0" w14:textId="77777777" w:rsidR="009F0E5B" w:rsidRDefault="009F0E5B" w:rsidP="009F0E5B">
            <w:pPr>
              <w:pStyle w:val="TAL"/>
              <w:rPr>
                <w:sz w:val="16"/>
              </w:rPr>
            </w:pPr>
            <w:r>
              <w:rPr>
                <w:sz w:val="16"/>
              </w:rPr>
              <w:t>LS on FR2 ETC testing</w:t>
            </w:r>
          </w:p>
        </w:tc>
        <w:tc>
          <w:tcPr>
            <w:tcW w:w="0" w:type="auto"/>
            <w:tcBorders>
              <w:top w:val="single" w:sz="4" w:space="0" w:color="auto"/>
              <w:left w:val="single" w:sz="4" w:space="0" w:color="auto"/>
              <w:bottom w:val="single" w:sz="4" w:space="0" w:color="auto"/>
              <w:right w:val="single" w:sz="4" w:space="0" w:color="auto"/>
            </w:tcBorders>
            <w:hideMark/>
          </w:tcPr>
          <w:p w14:paraId="3927D094" w14:textId="77777777" w:rsidR="009F0E5B" w:rsidRDefault="009F0E5B" w:rsidP="009F0E5B">
            <w:pPr>
              <w:pStyle w:val="TAL"/>
              <w:rPr>
                <w:sz w:val="16"/>
              </w:rPr>
            </w:pPr>
            <w:r>
              <w:rPr>
                <w:sz w:val="16"/>
              </w:rPr>
              <w:t>GCF CAG, PTCRB PVG</w:t>
            </w:r>
          </w:p>
        </w:tc>
        <w:tc>
          <w:tcPr>
            <w:tcW w:w="0" w:type="auto"/>
            <w:tcBorders>
              <w:top w:val="single" w:sz="4" w:space="0" w:color="auto"/>
              <w:left w:val="single" w:sz="4" w:space="0" w:color="auto"/>
              <w:bottom w:val="single" w:sz="4" w:space="0" w:color="auto"/>
              <w:right w:val="single" w:sz="4" w:space="0" w:color="auto"/>
            </w:tcBorders>
            <w:hideMark/>
          </w:tcPr>
          <w:p w14:paraId="47799309" w14:textId="77777777" w:rsidR="009F0E5B" w:rsidRDefault="009F0E5B" w:rsidP="009F0E5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0A8EDF" w14:textId="4E72F65F" w:rsidR="009F0E5B" w:rsidRDefault="009F0E5B" w:rsidP="009F0E5B">
            <w:pPr>
              <w:pStyle w:val="TAL"/>
              <w:rPr>
                <w:sz w:val="16"/>
              </w:rPr>
            </w:pPr>
            <w:r>
              <w:rPr>
                <w:sz w:val="16"/>
              </w:rPr>
              <w:t>approved</w:t>
            </w:r>
          </w:p>
        </w:tc>
      </w:tr>
      <w:tr w:rsidR="009F0E5B" w14:paraId="427E4B41" w14:textId="77777777" w:rsidTr="00F67729">
        <w:tc>
          <w:tcPr>
            <w:tcW w:w="0" w:type="auto"/>
            <w:tcBorders>
              <w:top w:val="single" w:sz="4" w:space="0" w:color="auto"/>
              <w:left w:val="single" w:sz="4" w:space="0" w:color="auto"/>
              <w:bottom w:val="single" w:sz="4" w:space="0" w:color="auto"/>
              <w:right w:val="single" w:sz="4" w:space="0" w:color="auto"/>
            </w:tcBorders>
          </w:tcPr>
          <w:p w14:paraId="6273ECF6" w14:textId="597B7E82" w:rsidR="009F0E5B" w:rsidRDefault="009F0E5B" w:rsidP="009F0E5B">
            <w:pPr>
              <w:pStyle w:val="TAL"/>
              <w:rPr>
                <w:sz w:val="16"/>
              </w:rPr>
            </w:pPr>
            <w:r>
              <w:rPr>
                <w:sz w:val="16"/>
              </w:rPr>
              <w:t>R5-214106</w:t>
            </w:r>
          </w:p>
        </w:tc>
        <w:tc>
          <w:tcPr>
            <w:tcW w:w="0" w:type="auto"/>
            <w:tcBorders>
              <w:top w:val="single" w:sz="4" w:space="0" w:color="auto"/>
              <w:left w:val="single" w:sz="4" w:space="0" w:color="auto"/>
              <w:bottom w:val="single" w:sz="4" w:space="0" w:color="auto"/>
              <w:right w:val="single" w:sz="4" w:space="0" w:color="auto"/>
            </w:tcBorders>
          </w:tcPr>
          <w:p w14:paraId="145683EB" w14:textId="71B138E2" w:rsidR="009F0E5B" w:rsidRDefault="009F0E5B" w:rsidP="009F0E5B">
            <w:pPr>
              <w:pStyle w:val="TAL"/>
              <w:rPr>
                <w:sz w:val="16"/>
              </w:rPr>
            </w:pPr>
            <w:r>
              <w:rPr>
                <w:sz w:val="16"/>
              </w:rPr>
              <w:t>LS on FR2 relative power tolerance</w:t>
            </w:r>
          </w:p>
        </w:tc>
        <w:tc>
          <w:tcPr>
            <w:tcW w:w="0" w:type="auto"/>
            <w:tcBorders>
              <w:top w:val="single" w:sz="4" w:space="0" w:color="auto"/>
              <w:left w:val="single" w:sz="4" w:space="0" w:color="auto"/>
              <w:bottom w:val="single" w:sz="4" w:space="0" w:color="auto"/>
              <w:right w:val="single" w:sz="4" w:space="0" w:color="auto"/>
            </w:tcBorders>
          </w:tcPr>
          <w:p w14:paraId="560F8D16" w14:textId="7B257228" w:rsidR="009F0E5B" w:rsidRDefault="009F0E5B" w:rsidP="009F0E5B">
            <w:pPr>
              <w:pStyle w:val="TAL"/>
              <w:rPr>
                <w:sz w:val="16"/>
              </w:rPr>
            </w:pPr>
            <w:r>
              <w:rPr>
                <w:sz w:val="16"/>
              </w:rPr>
              <w:t>TSG WG RAN</w:t>
            </w:r>
            <w:r w:rsidR="003B4131">
              <w:rPr>
                <w:sz w:val="16"/>
              </w:rPr>
              <w:t>4</w:t>
            </w:r>
          </w:p>
        </w:tc>
        <w:tc>
          <w:tcPr>
            <w:tcW w:w="0" w:type="auto"/>
            <w:tcBorders>
              <w:top w:val="single" w:sz="4" w:space="0" w:color="auto"/>
              <w:left w:val="single" w:sz="4" w:space="0" w:color="auto"/>
              <w:bottom w:val="single" w:sz="4" w:space="0" w:color="auto"/>
              <w:right w:val="single" w:sz="4" w:space="0" w:color="auto"/>
            </w:tcBorders>
          </w:tcPr>
          <w:p w14:paraId="2DA4601B" w14:textId="7417BCD6" w:rsidR="009F0E5B" w:rsidRDefault="009F0E5B" w:rsidP="009F0E5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07C0DB" w14:textId="6C9D3266" w:rsidR="009F0E5B" w:rsidRDefault="009F0E5B" w:rsidP="009F0E5B">
            <w:pPr>
              <w:pStyle w:val="TAL"/>
              <w:rPr>
                <w:sz w:val="16"/>
              </w:rPr>
            </w:pPr>
            <w:r w:rsidRPr="009F0E5B">
              <w:rPr>
                <w:color w:val="00B050"/>
                <w:sz w:val="16"/>
              </w:rPr>
              <w:t>email approved</w:t>
            </w:r>
          </w:p>
        </w:tc>
      </w:tr>
      <w:tr w:rsidR="003B4131" w14:paraId="0A725457" w14:textId="77777777" w:rsidTr="00F67729">
        <w:tc>
          <w:tcPr>
            <w:tcW w:w="0" w:type="auto"/>
            <w:tcBorders>
              <w:top w:val="single" w:sz="4" w:space="0" w:color="auto"/>
              <w:left w:val="single" w:sz="4" w:space="0" w:color="auto"/>
              <w:bottom w:val="single" w:sz="4" w:space="0" w:color="auto"/>
              <w:right w:val="single" w:sz="4" w:space="0" w:color="auto"/>
            </w:tcBorders>
          </w:tcPr>
          <w:p w14:paraId="3B5801DD" w14:textId="6E00E7C6" w:rsidR="003B4131" w:rsidRDefault="003B4131" w:rsidP="003B4131">
            <w:pPr>
              <w:pStyle w:val="TAL"/>
              <w:rPr>
                <w:sz w:val="16"/>
              </w:rPr>
            </w:pPr>
            <w:r>
              <w:rPr>
                <w:sz w:val="16"/>
              </w:rPr>
              <w:t>R5-213429</w:t>
            </w:r>
          </w:p>
        </w:tc>
        <w:tc>
          <w:tcPr>
            <w:tcW w:w="0" w:type="auto"/>
            <w:tcBorders>
              <w:top w:val="single" w:sz="4" w:space="0" w:color="auto"/>
              <w:left w:val="single" w:sz="4" w:space="0" w:color="auto"/>
              <w:bottom w:val="single" w:sz="4" w:space="0" w:color="auto"/>
              <w:right w:val="single" w:sz="4" w:space="0" w:color="auto"/>
            </w:tcBorders>
          </w:tcPr>
          <w:p w14:paraId="3A4C5367" w14:textId="33C87A5C" w:rsidR="003B4131" w:rsidRDefault="003B4131" w:rsidP="003B4131">
            <w:pPr>
              <w:pStyle w:val="TAL"/>
              <w:rPr>
                <w:sz w:val="16"/>
              </w:rPr>
            </w:pPr>
            <w:r>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tcPr>
          <w:p w14:paraId="1D286146" w14:textId="18A95A6E" w:rsidR="003B4131" w:rsidRDefault="003B4131" w:rsidP="003B4131">
            <w:pPr>
              <w:pStyle w:val="TAL"/>
              <w:rPr>
                <w:sz w:val="16"/>
              </w:rPr>
            </w:pPr>
            <w:r w:rsidRPr="003B4131">
              <w:rPr>
                <w:sz w:val="16"/>
              </w:rPr>
              <w:t>TSG WG CT1</w:t>
            </w:r>
          </w:p>
        </w:tc>
        <w:tc>
          <w:tcPr>
            <w:tcW w:w="0" w:type="auto"/>
            <w:tcBorders>
              <w:top w:val="single" w:sz="4" w:space="0" w:color="auto"/>
              <w:left w:val="single" w:sz="4" w:space="0" w:color="auto"/>
              <w:bottom w:val="single" w:sz="4" w:space="0" w:color="auto"/>
              <w:right w:val="single" w:sz="4" w:space="0" w:color="auto"/>
            </w:tcBorders>
          </w:tcPr>
          <w:p w14:paraId="31287F84" w14:textId="77777777" w:rsidR="003B4131" w:rsidRDefault="003B4131" w:rsidP="003B41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0B08F" w14:textId="7C6E4B6F" w:rsidR="003B4131" w:rsidRDefault="003B4131" w:rsidP="003B4131">
            <w:pPr>
              <w:pStyle w:val="TAL"/>
              <w:rPr>
                <w:sz w:val="16"/>
              </w:rPr>
            </w:pPr>
            <w:r w:rsidRPr="009F0E5B">
              <w:rPr>
                <w:color w:val="00B050"/>
                <w:sz w:val="16"/>
              </w:rPr>
              <w:t>email approved</w:t>
            </w:r>
          </w:p>
        </w:tc>
      </w:tr>
    </w:tbl>
    <w:p w14:paraId="29902D43" w14:textId="0219D136" w:rsidR="00F67729" w:rsidRDefault="00F67729" w:rsidP="00F67729"/>
    <w:p w14:paraId="1B251FBC" w14:textId="77777777" w:rsidR="00F67729" w:rsidRDefault="00F67729" w:rsidP="00F67729">
      <w:pPr>
        <w:pStyle w:val="Heading2"/>
      </w:pPr>
      <w:r>
        <w:br w:type="page"/>
      </w:r>
      <w:bookmarkStart w:id="1976" w:name="_Toc73452167"/>
      <w:r>
        <w:lastRenderedPageBreak/>
        <w:t>Annex D: List of agreed/approved new and revised Work Items</w:t>
      </w:r>
      <w:bookmarkEnd w:id="1976"/>
    </w:p>
    <w:p w14:paraId="7A3F3234" w14:textId="18948E1E" w:rsidR="00F67729" w:rsidRDefault="00852364" w:rsidP="00852364">
      <w:r>
        <w:t>4 new WIDs were endorsed at RAN5#91-e, 4 revised WIDs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11"/>
        <w:gridCol w:w="1700"/>
        <w:gridCol w:w="1247"/>
      </w:tblGrid>
      <w:tr w:rsidR="00F67729" w14:paraId="123C24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575FCF5" w14:textId="77777777" w:rsidR="00F67729" w:rsidRDefault="00F6772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A763DCF" w14:textId="77777777" w:rsidR="00F67729" w:rsidRDefault="00F6772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52E233D" w14:textId="77777777" w:rsidR="00F67729" w:rsidRDefault="00F6772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60AAA82" w14:textId="77777777" w:rsidR="00F67729" w:rsidRDefault="00F67729">
            <w:pPr>
              <w:pStyle w:val="TAH"/>
            </w:pPr>
            <w:r>
              <w:t>new/revised</w:t>
            </w:r>
          </w:p>
        </w:tc>
      </w:tr>
      <w:tr w:rsidR="00F67729" w14:paraId="2CD74E5C"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285BC155" w14:textId="77777777" w:rsidR="00F67729" w:rsidRDefault="00F67729">
            <w:pPr>
              <w:pStyle w:val="TAL"/>
              <w:rPr>
                <w:sz w:val="16"/>
              </w:rPr>
            </w:pPr>
            <w:r>
              <w:rPr>
                <w:sz w:val="16"/>
              </w:rPr>
              <w:t>R5-213395</w:t>
            </w:r>
          </w:p>
        </w:tc>
        <w:tc>
          <w:tcPr>
            <w:tcW w:w="0" w:type="auto"/>
            <w:tcBorders>
              <w:top w:val="single" w:sz="4" w:space="0" w:color="auto"/>
              <w:left w:val="single" w:sz="4" w:space="0" w:color="auto"/>
              <w:bottom w:val="single" w:sz="4" w:space="0" w:color="auto"/>
              <w:right w:val="single" w:sz="4" w:space="0" w:color="auto"/>
            </w:tcBorders>
            <w:hideMark/>
          </w:tcPr>
          <w:p w14:paraId="6314A7F4" w14:textId="77777777" w:rsidR="00F67729" w:rsidRDefault="00F67729">
            <w:pPr>
              <w:pStyle w:val="TAL"/>
              <w:rPr>
                <w:sz w:val="16"/>
              </w:rPr>
            </w:pPr>
            <w:r>
              <w:rPr>
                <w:sz w:val="16"/>
              </w:rPr>
              <w:t>New WID on UE Conformance – High power UE for NR inter-band Carrier Aggregation with 2 bands downlink and x bands uplink (x=1,2)</w:t>
            </w:r>
          </w:p>
        </w:tc>
        <w:tc>
          <w:tcPr>
            <w:tcW w:w="0" w:type="auto"/>
            <w:tcBorders>
              <w:top w:val="single" w:sz="4" w:space="0" w:color="auto"/>
              <w:left w:val="single" w:sz="4" w:space="0" w:color="auto"/>
              <w:bottom w:val="single" w:sz="4" w:space="0" w:color="auto"/>
              <w:right w:val="single" w:sz="4" w:space="0" w:color="auto"/>
            </w:tcBorders>
            <w:hideMark/>
          </w:tcPr>
          <w:p w14:paraId="2A7C1FD2" w14:textId="77777777" w:rsidR="00F67729" w:rsidRDefault="00F67729">
            <w:pPr>
              <w:pStyle w:val="TAL"/>
              <w:rPr>
                <w:sz w:val="16"/>
              </w:rPr>
            </w:pPr>
            <w:r>
              <w:rPr>
                <w:sz w:val="16"/>
              </w:rPr>
              <w:t>China Telecom Corporation Ltd., CMCC</w:t>
            </w:r>
          </w:p>
        </w:tc>
        <w:tc>
          <w:tcPr>
            <w:tcW w:w="0" w:type="auto"/>
            <w:tcBorders>
              <w:top w:val="single" w:sz="4" w:space="0" w:color="auto"/>
              <w:left w:val="single" w:sz="4" w:space="0" w:color="auto"/>
              <w:bottom w:val="single" w:sz="4" w:space="0" w:color="auto"/>
              <w:right w:val="single" w:sz="4" w:space="0" w:color="auto"/>
            </w:tcBorders>
            <w:hideMark/>
          </w:tcPr>
          <w:p w14:paraId="76DD8F81" w14:textId="77777777" w:rsidR="00F67729" w:rsidRDefault="00F67729">
            <w:pPr>
              <w:pStyle w:val="TAL"/>
              <w:rPr>
                <w:sz w:val="16"/>
              </w:rPr>
            </w:pPr>
            <w:r>
              <w:rPr>
                <w:sz w:val="16"/>
              </w:rPr>
              <w:t>WID new</w:t>
            </w:r>
          </w:p>
        </w:tc>
      </w:tr>
      <w:tr w:rsidR="00F67729" w14:paraId="0E52F442"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AE5FB0F" w14:textId="77777777" w:rsidR="00F67729" w:rsidRDefault="00F67729">
            <w:pPr>
              <w:pStyle w:val="TAL"/>
              <w:rPr>
                <w:sz w:val="16"/>
              </w:rPr>
            </w:pPr>
            <w:r>
              <w:rPr>
                <w:sz w:val="16"/>
              </w:rPr>
              <w:t>R5-213396</w:t>
            </w:r>
          </w:p>
        </w:tc>
        <w:tc>
          <w:tcPr>
            <w:tcW w:w="0" w:type="auto"/>
            <w:tcBorders>
              <w:top w:val="single" w:sz="4" w:space="0" w:color="auto"/>
              <w:left w:val="single" w:sz="4" w:space="0" w:color="auto"/>
              <w:bottom w:val="single" w:sz="4" w:space="0" w:color="auto"/>
              <w:right w:val="single" w:sz="4" w:space="0" w:color="auto"/>
            </w:tcBorders>
            <w:hideMark/>
          </w:tcPr>
          <w:p w14:paraId="43DD4DE8" w14:textId="77777777" w:rsidR="00F67729" w:rsidRDefault="00F67729">
            <w:pPr>
              <w:pStyle w:val="TAL"/>
              <w:rPr>
                <w:sz w:val="16"/>
              </w:rPr>
            </w:pPr>
            <w:r>
              <w:rPr>
                <w:sz w:val="16"/>
              </w:rPr>
              <w:t>New WID on UE Conformance – SAR schemes for UE power class 2 (PC2) for NR inter-band Carrier Aggregation and supplemental uplink (SUL) configurations with 2 bands UL</w:t>
            </w:r>
          </w:p>
        </w:tc>
        <w:tc>
          <w:tcPr>
            <w:tcW w:w="0" w:type="auto"/>
            <w:tcBorders>
              <w:top w:val="single" w:sz="4" w:space="0" w:color="auto"/>
              <w:left w:val="single" w:sz="4" w:space="0" w:color="auto"/>
              <w:bottom w:val="single" w:sz="4" w:space="0" w:color="auto"/>
              <w:right w:val="single" w:sz="4" w:space="0" w:color="auto"/>
            </w:tcBorders>
            <w:hideMark/>
          </w:tcPr>
          <w:p w14:paraId="1C02A6DC" w14:textId="77777777" w:rsidR="00F67729" w:rsidRDefault="00F67729">
            <w:pPr>
              <w:pStyle w:val="TAL"/>
              <w:rPr>
                <w:sz w:val="16"/>
              </w:rPr>
            </w:pPr>
            <w:r>
              <w:rPr>
                <w:sz w:val="16"/>
              </w:rPr>
              <w:t>China Telecom Corporation Ltd., CMCC</w:t>
            </w:r>
          </w:p>
        </w:tc>
        <w:tc>
          <w:tcPr>
            <w:tcW w:w="0" w:type="auto"/>
            <w:tcBorders>
              <w:top w:val="single" w:sz="4" w:space="0" w:color="auto"/>
              <w:left w:val="single" w:sz="4" w:space="0" w:color="auto"/>
              <w:bottom w:val="single" w:sz="4" w:space="0" w:color="auto"/>
              <w:right w:val="single" w:sz="4" w:space="0" w:color="auto"/>
            </w:tcBorders>
            <w:hideMark/>
          </w:tcPr>
          <w:p w14:paraId="2CC7F6C7" w14:textId="77777777" w:rsidR="00F67729" w:rsidRDefault="00F67729">
            <w:pPr>
              <w:pStyle w:val="TAL"/>
              <w:rPr>
                <w:sz w:val="16"/>
              </w:rPr>
            </w:pPr>
            <w:r>
              <w:rPr>
                <w:sz w:val="16"/>
              </w:rPr>
              <w:t>WID new</w:t>
            </w:r>
          </w:p>
        </w:tc>
      </w:tr>
      <w:tr w:rsidR="00F67729" w14:paraId="0C24FDCE"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1F7131CA" w14:textId="77777777" w:rsidR="00F67729" w:rsidRDefault="00F67729">
            <w:pPr>
              <w:pStyle w:val="TAL"/>
              <w:rPr>
                <w:sz w:val="16"/>
              </w:rPr>
            </w:pPr>
            <w:r>
              <w:rPr>
                <w:sz w:val="16"/>
              </w:rPr>
              <w:t>R5-213397</w:t>
            </w:r>
          </w:p>
        </w:tc>
        <w:tc>
          <w:tcPr>
            <w:tcW w:w="0" w:type="auto"/>
            <w:tcBorders>
              <w:top w:val="single" w:sz="4" w:space="0" w:color="auto"/>
              <w:left w:val="single" w:sz="4" w:space="0" w:color="auto"/>
              <w:bottom w:val="single" w:sz="4" w:space="0" w:color="auto"/>
              <w:right w:val="single" w:sz="4" w:space="0" w:color="auto"/>
            </w:tcBorders>
            <w:hideMark/>
          </w:tcPr>
          <w:p w14:paraId="548FD37F" w14:textId="77777777" w:rsidR="00F67729" w:rsidRDefault="00F67729">
            <w:pPr>
              <w:pStyle w:val="TAL"/>
              <w:rPr>
                <w:sz w:val="16"/>
              </w:rPr>
            </w:pPr>
            <w:r>
              <w:rPr>
                <w:sz w:val="16"/>
              </w:rPr>
              <w:t>New WID - UE Conformance Test Aspects - 29 dBm UE Power Class for LTE Band 41and NR Band n41</w:t>
            </w:r>
          </w:p>
        </w:tc>
        <w:tc>
          <w:tcPr>
            <w:tcW w:w="0" w:type="auto"/>
            <w:tcBorders>
              <w:top w:val="single" w:sz="4" w:space="0" w:color="auto"/>
              <w:left w:val="single" w:sz="4" w:space="0" w:color="auto"/>
              <w:bottom w:val="single" w:sz="4" w:space="0" w:color="auto"/>
              <w:right w:val="single" w:sz="4" w:space="0" w:color="auto"/>
            </w:tcBorders>
            <w:hideMark/>
          </w:tcPr>
          <w:p w14:paraId="2CB1830F" w14:textId="77777777" w:rsidR="00F67729" w:rsidRDefault="00F6772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0FD9AB6" w14:textId="77777777" w:rsidR="00F67729" w:rsidRDefault="00F67729">
            <w:pPr>
              <w:pStyle w:val="TAL"/>
              <w:rPr>
                <w:sz w:val="16"/>
              </w:rPr>
            </w:pPr>
            <w:r>
              <w:rPr>
                <w:sz w:val="16"/>
              </w:rPr>
              <w:t>WID new</w:t>
            </w:r>
          </w:p>
        </w:tc>
      </w:tr>
      <w:tr w:rsidR="00F67729" w14:paraId="2E614F4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2297878" w14:textId="77777777" w:rsidR="00F67729" w:rsidRDefault="00F67729">
            <w:pPr>
              <w:pStyle w:val="TAL"/>
              <w:rPr>
                <w:sz w:val="16"/>
              </w:rPr>
            </w:pPr>
            <w:r>
              <w:rPr>
                <w:sz w:val="16"/>
              </w:rPr>
              <w:t>R5-213398</w:t>
            </w:r>
          </w:p>
        </w:tc>
        <w:tc>
          <w:tcPr>
            <w:tcW w:w="0" w:type="auto"/>
            <w:tcBorders>
              <w:top w:val="single" w:sz="4" w:space="0" w:color="auto"/>
              <w:left w:val="single" w:sz="4" w:space="0" w:color="auto"/>
              <w:bottom w:val="single" w:sz="4" w:space="0" w:color="auto"/>
              <w:right w:val="single" w:sz="4" w:space="0" w:color="auto"/>
            </w:tcBorders>
            <w:hideMark/>
          </w:tcPr>
          <w:p w14:paraId="0BFF42A7" w14:textId="77777777" w:rsidR="00F67729" w:rsidRDefault="00F67729">
            <w:pPr>
              <w:pStyle w:val="TAL"/>
              <w:rPr>
                <w:sz w:val="16"/>
              </w:rPr>
            </w:pPr>
            <w:r>
              <w:rPr>
                <w:sz w:val="16"/>
              </w:rPr>
              <w:t>New WID: UE Conformance – Modification of LTE Band 24 Specifications to comply with updated regulatory emission limits</w:t>
            </w:r>
          </w:p>
        </w:tc>
        <w:tc>
          <w:tcPr>
            <w:tcW w:w="0" w:type="auto"/>
            <w:tcBorders>
              <w:top w:val="single" w:sz="4" w:space="0" w:color="auto"/>
              <w:left w:val="single" w:sz="4" w:space="0" w:color="auto"/>
              <w:bottom w:val="single" w:sz="4" w:space="0" w:color="auto"/>
              <w:right w:val="single" w:sz="4" w:space="0" w:color="auto"/>
            </w:tcBorders>
            <w:hideMark/>
          </w:tcPr>
          <w:p w14:paraId="5AACB6D8" w14:textId="77777777" w:rsidR="00F67729" w:rsidRDefault="00F6772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EEF5374" w14:textId="77777777" w:rsidR="00F67729" w:rsidRDefault="00F67729">
            <w:pPr>
              <w:pStyle w:val="TAL"/>
              <w:rPr>
                <w:sz w:val="16"/>
              </w:rPr>
            </w:pPr>
            <w:r>
              <w:rPr>
                <w:sz w:val="16"/>
              </w:rPr>
              <w:t>WID new</w:t>
            </w:r>
          </w:p>
        </w:tc>
      </w:tr>
      <w:tr w:rsidR="00F67729" w14:paraId="72C02EFB"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662B0ADE" w14:textId="77777777" w:rsidR="00F67729" w:rsidRDefault="00F67729">
            <w:pPr>
              <w:pStyle w:val="TAL"/>
              <w:rPr>
                <w:sz w:val="16"/>
              </w:rPr>
            </w:pPr>
            <w:r>
              <w:rPr>
                <w:sz w:val="16"/>
              </w:rPr>
              <w:t>R5-212964</w:t>
            </w:r>
          </w:p>
        </w:tc>
        <w:tc>
          <w:tcPr>
            <w:tcW w:w="0" w:type="auto"/>
            <w:tcBorders>
              <w:top w:val="single" w:sz="4" w:space="0" w:color="auto"/>
              <w:left w:val="single" w:sz="4" w:space="0" w:color="auto"/>
              <w:bottom w:val="single" w:sz="4" w:space="0" w:color="auto"/>
              <w:right w:val="single" w:sz="4" w:space="0" w:color="auto"/>
            </w:tcBorders>
            <w:hideMark/>
          </w:tcPr>
          <w:p w14:paraId="1C4CC9B5" w14:textId="77777777" w:rsidR="00F67729" w:rsidRDefault="00F67729">
            <w:pPr>
              <w:pStyle w:val="TAL"/>
              <w:rPr>
                <w:sz w:val="16"/>
              </w:rPr>
            </w:pPr>
            <w:r>
              <w:rPr>
                <w:sz w:val="16"/>
              </w:rPr>
              <w:t xml:space="preserve">Revised WID on UE conformance - ENDC_UE_PC2_R17_NR_TDD </w:t>
            </w:r>
          </w:p>
        </w:tc>
        <w:tc>
          <w:tcPr>
            <w:tcW w:w="0" w:type="auto"/>
            <w:tcBorders>
              <w:top w:val="single" w:sz="4" w:space="0" w:color="auto"/>
              <w:left w:val="single" w:sz="4" w:space="0" w:color="auto"/>
              <w:bottom w:val="single" w:sz="4" w:space="0" w:color="auto"/>
              <w:right w:val="single" w:sz="4" w:space="0" w:color="auto"/>
            </w:tcBorders>
            <w:hideMark/>
          </w:tcPr>
          <w:p w14:paraId="48E2DD2D" w14:textId="77777777" w:rsidR="00F67729" w:rsidRDefault="00F6772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24BD892" w14:textId="77777777" w:rsidR="00F67729" w:rsidRDefault="00F67729">
            <w:pPr>
              <w:pStyle w:val="TAL"/>
              <w:rPr>
                <w:sz w:val="16"/>
              </w:rPr>
            </w:pPr>
            <w:r>
              <w:rPr>
                <w:sz w:val="16"/>
              </w:rPr>
              <w:t>WID revised</w:t>
            </w:r>
          </w:p>
        </w:tc>
      </w:tr>
      <w:tr w:rsidR="00F67729" w14:paraId="466954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D73A22" w14:textId="77777777" w:rsidR="00F67729" w:rsidRDefault="00F67729">
            <w:pPr>
              <w:pStyle w:val="TAL"/>
              <w:rPr>
                <w:sz w:val="16"/>
              </w:rPr>
            </w:pPr>
            <w:r>
              <w:rPr>
                <w:sz w:val="16"/>
              </w:rPr>
              <w:t>R5-213013</w:t>
            </w:r>
          </w:p>
        </w:tc>
        <w:tc>
          <w:tcPr>
            <w:tcW w:w="0" w:type="auto"/>
            <w:tcBorders>
              <w:top w:val="single" w:sz="4" w:space="0" w:color="auto"/>
              <w:left w:val="single" w:sz="4" w:space="0" w:color="auto"/>
              <w:bottom w:val="single" w:sz="4" w:space="0" w:color="auto"/>
              <w:right w:val="single" w:sz="4" w:space="0" w:color="auto"/>
            </w:tcBorders>
            <w:hideMark/>
          </w:tcPr>
          <w:p w14:paraId="48DE1A5F" w14:textId="77777777" w:rsidR="00F67729" w:rsidRDefault="00F67729">
            <w:pPr>
              <w:pStyle w:val="TAL"/>
              <w:rPr>
                <w:sz w:val="16"/>
              </w:rPr>
            </w:pPr>
            <w:r>
              <w:rPr>
                <w:sz w:val="16"/>
              </w:rPr>
              <w:t>Revised WID on UE Conformance -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0BA67732" w14:textId="77777777" w:rsidR="00F67729" w:rsidRDefault="00F6772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3773FC" w14:textId="77777777" w:rsidR="00F67729" w:rsidRDefault="00F67729">
            <w:pPr>
              <w:pStyle w:val="TAL"/>
              <w:rPr>
                <w:sz w:val="16"/>
              </w:rPr>
            </w:pPr>
            <w:r>
              <w:rPr>
                <w:sz w:val="16"/>
              </w:rPr>
              <w:t>WID revised</w:t>
            </w:r>
          </w:p>
        </w:tc>
      </w:tr>
      <w:tr w:rsidR="00F67729" w14:paraId="24A77366"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1DE76EC" w14:textId="77777777" w:rsidR="00F67729" w:rsidRDefault="00F67729">
            <w:pPr>
              <w:pStyle w:val="TAL"/>
              <w:rPr>
                <w:sz w:val="16"/>
              </w:rPr>
            </w:pPr>
            <w:r>
              <w:rPr>
                <w:sz w:val="16"/>
              </w:rPr>
              <w:t>R5-213387</w:t>
            </w:r>
          </w:p>
        </w:tc>
        <w:tc>
          <w:tcPr>
            <w:tcW w:w="0" w:type="auto"/>
            <w:tcBorders>
              <w:top w:val="single" w:sz="4" w:space="0" w:color="auto"/>
              <w:left w:val="single" w:sz="4" w:space="0" w:color="auto"/>
              <w:bottom w:val="single" w:sz="4" w:space="0" w:color="auto"/>
              <w:right w:val="single" w:sz="4" w:space="0" w:color="auto"/>
            </w:tcBorders>
            <w:hideMark/>
          </w:tcPr>
          <w:p w14:paraId="5E852EAC" w14:textId="77777777" w:rsidR="00F67729" w:rsidRDefault="00F67729">
            <w:pPr>
              <w:pStyle w:val="TAL"/>
              <w:rPr>
                <w:sz w:val="16"/>
              </w:rPr>
            </w:pPr>
            <w:r>
              <w:rPr>
                <w:sz w:val="16"/>
              </w:rPr>
              <w:t>revised WID on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365C6EC0" w14:textId="77777777" w:rsidR="00F67729" w:rsidRDefault="00F6772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1195AB" w14:textId="77777777" w:rsidR="00F67729" w:rsidRDefault="00F67729">
            <w:pPr>
              <w:pStyle w:val="TAL"/>
              <w:rPr>
                <w:sz w:val="16"/>
              </w:rPr>
            </w:pPr>
            <w:r>
              <w:rPr>
                <w:sz w:val="16"/>
              </w:rPr>
              <w:t>WID revised</w:t>
            </w:r>
          </w:p>
        </w:tc>
      </w:tr>
      <w:tr w:rsidR="00F67729" w14:paraId="589D143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4702E553" w14:textId="77777777" w:rsidR="00F67729" w:rsidRDefault="00F67729">
            <w:pPr>
              <w:pStyle w:val="TAL"/>
              <w:rPr>
                <w:sz w:val="16"/>
              </w:rPr>
            </w:pPr>
            <w:r>
              <w:rPr>
                <w:sz w:val="16"/>
              </w:rPr>
              <w:t>R5-213428</w:t>
            </w:r>
          </w:p>
        </w:tc>
        <w:tc>
          <w:tcPr>
            <w:tcW w:w="0" w:type="auto"/>
            <w:tcBorders>
              <w:top w:val="single" w:sz="4" w:space="0" w:color="auto"/>
              <w:left w:val="single" w:sz="4" w:space="0" w:color="auto"/>
              <w:bottom w:val="single" w:sz="4" w:space="0" w:color="auto"/>
              <w:right w:val="single" w:sz="4" w:space="0" w:color="auto"/>
            </w:tcBorders>
            <w:hideMark/>
          </w:tcPr>
          <w:p w14:paraId="55246FC0" w14:textId="77777777" w:rsidR="00F67729" w:rsidRDefault="00F67729">
            <w:pPr>
              <w:pStyle w:val="TAL"/>
              <w:rPr>
                <w:sz w:val="16"/>
              </w:rPr>
            </w:pPr>
            <w:r>
              <w:rPr>
                <w:sz w:val="16"/>
              </w:rPr>
              <w:t>Revised WID on: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71E00757" w14:textId="77777777" w:rsidR="00F67729" w:rsidRDefault="00F6772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8698B4" w14:textId="77777777" w:rsidR="00F67729" w:rsidRDefault="00F67729">
            <w:pPr>
              <w:pStyle w:val="TAL"/>
              <w:rPr>
                <w:sz w:val="16"/>
              </w:rPr>
            </w:pPr>
            <w:r>
              <w:rPr>
                <w:sz w:val="16"/>
              </w:rPr>
              <w:t>WID revised</w:t>
            </w:r>
          </w:p>
        </w:tc>
      </w:tr>
    </w:tbl>
    <w:p w14:paraId="1D1D9897" w14:textId="77777777" w:rsidR="00F67729" w:rsidRDefault="00F67729" w:rsidP="00F67729"/>
    <w:p w14:paraId="536B2415" w14:textId="61B308C0" w:rsidR="00F67729" w:rsidRDefault="00F67729" w:rsidP="00353754">
      <w:pPr>
        <w:pStyle w:val="Heading2"/>
      </w:pPr>
      <w:r>
        <w:br w:type="page"/>
      </w:r>
      <w:bookmarkStart w:id="1977" w:name="_Toc73452168"/>
      <w:r>
        <w:lastRenderedPageBreak/>
        <w:t>Annex E: List of draft Technical Specifications and Reports</w:t>
      </w:r>
      <w:bookmarkEnd w:id="19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605"/>
      </w:tblGrid>
      <w:tr w:rsidR="00F67729" w14:paraId="22575445"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0542B25" w14:textId="77777777" w:rsidR="00F67729" w:rsidRDefault="00F6772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080B66" w14:textId="77777777" w:rsidR="00F67729" w:rsidRDefault="00F6772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7AA238A" w14:textId="77777777" w:rsidR="00F67729" w:rsidRDefault="00F67729">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25D04" w14:textId="77777777" w:rsidR="00F67729" w:rsidRDefault="00F67729">
            <w:pPr>
              <w:pStyle w:val="TAH"/>
            </w:pPr>
            <w:r>
              <w:t>Doc title</w:t>
            </w:r>
          </w:p>
        </w:tc>
      </w:tr>
      <w:tr w:rsidR="00F67729" w14:paraId="3E337C93"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B48B18A" w14:textId="77777777" w:rsidR="00F67729" w:rsidRDefault="00F67729">
            <w:pPr>
              <w:pStyle w:val="TAR"/>
              <w:rPr>
                <w:sz w:val="16"/>
              </w:rPr>
            </w:pPr>
            <w:r>
              <w:rPr>
                <w:sz w:val="16"/>
              </w:rPr>
              <w:t>R5-213370</w:t>
            </w:r>
          </w:p>
        </w:tc>
        <w:tc>
          <w:tcPr>
            <w:tcW w:w="0" w:type="auto"/>
            <w:tcBorders>
              <w:top w:val="single" w:sz="4" w:space="0" w:color="auto"/>
              <w:left w:val="single" w:sz="4" w:space="0" w:color="auto"/>
              <w:bottom w:val="single" w:sz="4" w:space="0" w:color="auto"/>
              <w:right w:val="single" w:sz="4" w:space="0" w:color="auto"/>
            </w:tcBorders>
            <w:hideMark/>
          </w:tcPr>
          <w:p w14:paraId="7ECF9FC5" w14:textId="77777777" w:rsidR="00F67729" w:rsidRDefault="00F67729">
            <w:pPr>
              <w:pStyle w:val="TAL"/>
              <w:rPr>
                <w:sz w:val="16"/>
              </w:rPr>
            </w:pPr>
            <w:r>
              <w:rPr>
                <w:sz w:val="16"/>
              </w:rPr>
              <w:t>38.918</w:t>
            </w:r>
          </w:p>
        </w:tc>
        <w:tc>
          <w:tcPr>
            <w:tcW w:w="0" w:type="auto"/>
            <w:tcBorders>
              <w:top w:val="single" w:sz="4" w:space="0" w:color="auto"/>
              <w:left w:val="single" w:sz="4" w:space="0" w:color="auto"/>
              <w:bottom w:val="single" w:sz="4" w:space="0" w:color="auto"/>
              <w:right w:val="single" w:sz="4" w:space="0" w:color="auto"/>
            </w:tcBorders>
            <w:hideMark/>
          </w:tcPr>
          <w:p w14:paraId="7E3141F2" w14:textId="77777777" w:rsidR="00F67729" w:rsidRDefault="00F67729">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42BBEB02" w14:textId="77777777" w:rsidR="00F67729" w:rsidRDefault="00F67729">
            <w:pPr>
              <w:pStyle w:val="TAL"/>
              <w:rPr>
                <w:sz w:val="16"/>
              </w:rPr>
            </w:pPr>
            <w:r>
              <w:rPr>
                <w:sz w:val="16"/>
              </w:rPr>
              <w:t>draft TR 38.918 v0.1.0</w:t>
            </w:r>
          </w:p>
        </w:tc>
      </w:tr>
      <w:tr w:rsidR="00F67729" w14:paraId="72C3C6F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583EECDE" w14:textId="77777777" w:rsidR="00F67729" w:rsidRDefault="00F67729">
            <w:pPr>
              <w:pStyle w:val="TAR"/>
              <w:rPr>
                <w:sz w:val="16"/>
              </w:rPr>
            </w:pPr>
            <w:r>
              <w:rPr>
                <w:sz w:val="16"/>
              </w:rPr>
              <w:t>R5-213371</w:t>
            </w:r>
          </w:p>
        </w:tc>
        <w:tc>
          <w:tcPr>
            <w:tcW w:w="0" w:type="auto"/>
            <w:tcBorders>
              <w:top w:val="single" w:sz="4" w:space="0" w:color="auto"/>
              <w:left w:val="single" w:sz="4" w:space="0" w:color="auto"/>
              <w:bottom w:val="single" w:sz="4" w:space="0" w:color="auto"/>
              <w:right w:val="single" w:sz="4" w:space="0" w:color="auto"/>
            </w:tcBorders>
            <w:hideMark/>
          </w:tcPr>
          <w:p w14:paraId="0111D5D9" w14:textId="77777777" w:rsidR="00F67729" w:rsidRDefault="00F67729">
            <w:pPr>
              <w:pStyle w:val="TAL"/>
              <w:rPr>
                <w:sz w:val="16"/>
              </w:rPr>
            </w:pPr>
            <w:r>
              <w:rPr>
                <w:sz w:val="16"/>
              </w:rPr>
              <w:t>38.918</w:t>
            </w:r>
          </w:p>
        </w:tc>
        <w:tc>
          <w:tcPr>
            <w:tcW w:w="0" w:type="auto"/>
            <w:tcBorders>
              <w:top w:val="single" w:sz="4" w:space="0" w:color="auto"/>
              <w:left w:val="single" w:sz="4" w:space="0" w:color="auto"/>
              <w:bottom w:val="single" w:sz="4" w:space="0" w:color="auto"/>
              <w:right w:val="single" w:sz="4" w:space="0" w:color="auto"/>
            </w:tcBorders>
            <w:hideMark/>
          </w:tcPr>
          <w:p w14:paraId="2445871A" w14:textId="77777777" w:rsidR="00F67729" w:rsidRDefault="00F67729">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14:paraId="1A5CBCCD" w14:textId="77777777" w:rsidR="00F67729" w:rsidRDefault="00F67729">
            <w:pPr>
              <w:pStyle w:val="TAL"/>
              <w:rPr>
                <w:sz w:val="16"/>
              </w:rPr>
            </w:pPr>
            <w:r>
              <w:rPr>
                <w:sz w:val="16"/>
              </w:rPr>
              <w:t>Skeleton and Initial Baseline Text for TR 38.918</w:t>
            </w:r>
          </w:p>
        </w:tc>
      </w:tr>
    </w:tbl>
    <w:p w14:paraId="5BB50D05" w14:textId="77777777" w:rsidR="00F67729" w:rsidRDefault="00F67729" w:rsidP="00F67729"/>
    <w:p w14:paraId="4BC150DB" w14:textId="77777777" w:rsidR="00F67729" w:rsidRDefault="00F67729" w:rsidP="00F67729">
      <w:pPr>
        <w:pStyle w:val="Heading2"/>
      </w:pPr>
      <w:r>
        <w:br w:type="page"/>
      </w:r>
      <w:bookmarkStart w:id="1978" w:name="_Toc73452169"/>
      <w:r>
        <w:lastRenderedPageBreak/>
        <w:t>Annex F: List of action items</w:t>
      </w:r>
      <w:bookmarkEnd w:id="1978"/>
    </w:p>
    <w:p w14:paraId="0B683579" w14:textId="0E45E705" w:rsidR="00353754" w:rsidRDefault="00353754" w:rsidP="00353754">
      <w:pPr>
        <w:pStyle w:val="Heading2"/>
      </w:pPr>
      <w:bookmarkStart w:id="1979" w:name="_Toc73452170"/>
      <w:bookmarkStart w:id="1980" w:name="_Toc26980568"/>
      <w:bookmarkStart w:id="1981" w:name="_Toc36811666"/>
      <w:bookmarkStart w:id="1982" w:name="_Toc36812202"/>
      <w:bookmarkStart w:id="1983" w:name="_Toc36812737"/>
      <w:bookmarkStart w:id="1984" w:name="_Toc36813644"/>
      <w:bookmarkStart w:id="1985" w:name="_Toc43814925"/>
      <w:bookmarkStart w:id="1986" w:name="_Toc57053383"/>
      <w:bookmarkStart w:id="1987" w:name="_Toc57054159"/>
      <w:bookmarkStart w:id="1988" w:name="_Toc57108858"/>
      <w:bookmarkStart w:id="1989" w:name="_Toc66886415"/>
      <w:r>
        <w:t>SIG:</w:t>
      </w:r>
      <w:bookmarkEnd w:id="1979"/>
    </w:p>
    <w:p w14:paraId="3677F32E" w14:textId="77777777" w:rsidR="001A6DF6" w:rsidRPr="000B07A9" w:rsidRDefault="001A6DF6" w:rsidP="001A6DF6">
      <w:pPr>
        <w:pStyle w:val="Heading2"/>
      </w:pPr>
      <w:bookmarkStart w:id="1990" w:name="_Toc228613102"/>
      <w:r>
        <w:t>Action Points at RAN5#91-e</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1A6DF6" w:rsidRPr="000B07A9" w14:paraId="127BA038" w14:textId="77777777" w:rsidTr="00C52A8D">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2B90E05" w14:textId="77777777" w:rsidR="001A6DF6" w:rsidRPr="000B07A9" w:rsidRDefault="001A6DF6" w:rsidP="00C52A8D">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005B9549" w14:textId="77777777" w:rsidR="001A6DF6" w:rsidRPr="000B07A9" w:rsidRDefault="001A6DF6" w:rsidP="00C52A8D">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47ABF3A" w14:textId="77777777" w:rsidR="001A6DF6" w:rsidRPr="000B07A9" w:rsidRDefault="001A6DF6" w:rsidP="00C52A8D">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0406E646" w14:textId="77777777" w:rsidR="001A6DF6" w:rsidRPr="000B07A9" w:rsidRDefault="001A6DF6" w:rsidP="00C52A8D">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7BCB0E6" w14:textId="77777777" w:rsidR="001A6DF6" w:rsidRPr="000B07A9" w:rsidRDefault="001A6DF6" w:rsidP="00C52A8D">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CDB1423" w14:textId="77777777" w:rsidR="001A6DF6" w:rsidRPr="000B07A9" w:rsidRDefault="001A6DF6" w:rsidP="00C52A8D">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BA05F7A" w14:textId="77777777" w:rsidR="001A6DF6" w:rsidRPr="000B07A9" w:rsidRDefault="001A6DF6" w:rsidP="00C52A8D">
            <w:pPr>
              <w:pStyle w:val="TAH"/>
              <w:rPr>
                <w:rFonts w:cs="Arial"/>
              </w:rPr>
            </w:pPr>
            <w:r w:rsidRPr="000B07A9">
              <w:rPr>
                <w:rFonts w:cs="Arial"/>
              </w:rPr>
              <w:t>Status</w:t>
            </w:r>
          </w:p>
        </w:tc>
      </w:tr>
      <w:tr w:rsidR="001A6DF6" w:rsidRPr="000B07A9" w14:paraId="7F0771AF" w14:textId="77777777" w:rsidTr="00C52A8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BBE301A" w14:textId="77777777" w:rsidR="001A6DF6" w:rsidRPr="002D6772" w:rsidRDefault="001A6DF6" w:rsidP="00C52A8D">
            <w:pPr>
              <w:pStyle w:val="TAL"/>
              <w:rPr>
                <w:color w:val="000000"/>
              </w:rPr>
            </w:pPr>
            <w:r>
              <w:rPr>
                <w:color w:val="000000"/>
              </w:rPr>
              <w:t>AP#91.01</w:t>
            </w:r>
          </w:p>
        </w:tc>
        <w:tc>
          <w:tcPr>
            <w:tcW w:w="720" w:type="dxa"/>
            <w:tcBorders>
              <w:top w:val="single" w:sz="4" w:space="0" w:color="auto"/>
              <w:left w:val="single" w:sz="4" w:space="0" w:color="auto"/>
              <w:bottom w:val="single" w:sz="4" w:space="0" w:color="auto"/>
              <w:right w:val="single" w:sz="4" w:space="0" w:color="auto"/>
            </w:tcBorders>
          </w:tcPr>
          <w:p w14:paraId="3A483248" w14:textId="77777777" w:rsidR="001A6DF6" w:rsidRPr="002D6772" w:rsidRDefault="001A6DF6" w:rsidP="00C52A8D">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BDD004" w14:textId="77777777" w:rsidR="001A6DF6" w:rsidRPr="002D6772" w:rsidRDefault="001A6DF6" w:rsidP="00C52A8D">
            <w:pPr>
              <w:pStyle w:val="TAL"/>
              <w:rPr>
                <w:color w:val="000000"/>
              </w:rPr>
            </w:pPr>
            <w:r>
              <w:rPr>
                <w:color w:val="000000"/>
              </w:rPr>
              <w:t>Analyse and update TCs based on the proposed solution to fully define the cell configuration to overcome the limitation due to lack of FR1/E-UTRA calibration in an OTA environment involving FR1/FR2/E-UTRA cells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2E21DD1" w14:textId="77777777" w:rsidR="001A6DF6" w:rsidRPr="002D6772" w:rsidRDefault="001A6DF6" w:rsidP="00C52A8D">
            <w:pPr>
              <w:pStyle w:val="TAL"/>
              <w:rPr>
                <w:color w:val="000000"/>
              </w:rPr>
            </w:pPr>
            <w:r>
              <w:rPr>
                <w:color w:val="000000"/>
              </w:rPr>
              <w:t xml:space="preserve">Anritsu, </w:t>
            </w:r>
            <w:r w:rsidRPr="00993F92">
              <w:rPr>
                <w:color w:val="000000"/>
              </w:rPr>
              <w:t xml:space="preserve">5G system with NR and LTE </w:t>
            </w:r>
            <w:r>
              <w:rPr>
                <w:color w:val="000000"/>
              </w:rPr>
              <w:t>WI Sub Rapporteurs Protocol – Idle Mode; RRC; EPC Option 3; 5GC; Multilayer, Keysight,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EB836" w14:textId="77777777" w:rsidR="001A6DF6" w:rsidRPr="002D6772" w:rsidRDefault="001A6DF6" w:rsidP="00C52A8D">
            <w:pPr>
              <w:pStyle w:val="TAL"/>
              <w:rPr>
                <w:color w:val="000000"/>
              </w:rPr>
            </w:pPr>
            <w:r>
              <w:rPr>
                <w:color w:val="000000"/>
              </w:rPr>
              <w:t>R5-213259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DCEED" w14:textId="77777777" w:rsidR="001A6DF6" w:rsidRPr="002D6772" w:rsidRDefault="001A6DF6" w:rsidP="00C52A8D">
            <w:pPr>
              <w:pStyle w:val="TAL"/>
              <w:rPr>
                <w:color w:val="000000"/>
              </w:rPr>
            </w:pPr>
            <w:r w:rsidRPr="00F04164">
              <w:rPr>
                <w:color w:val="000000"/>
              </w:rPr>
              <w:t>RAN5#</w:t>
            </w:r>
            <w:r>
              <w:rPr>
                <w:color w:val="000000"/>
              </w:rPr>
              <w:t>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24CC1" w14:textId="025D7889" w:rsidR="001A6DF6" w:rsidRPr="00577173" w:rsidRDefault="001A6DF6" w:rsidP="00C52A8D">
            <w:pPr>
              <w:pStyle w:val="TAL"/>
              <w:rPr>
                <w:color w:val="000000"/>
              </w:rPr>
            </w:pPr>
            <w:r>
              <w:rPr>
                <w:color w:val="000000"/>
              </w:rPr>
              <w:t>Pending</w:t>
            </w:r>
          </w:p>
        </w:tc>
      </w:tr>
      <w:tr w:rsidR="001A6DF6" w:rsidRPr="000B07A9" w14:paraId="65185772" w14:textId="77777777" w:rsidTr="00C52A8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5BA1443A" w14:textId="77777777" w:rsidR="001A6DF6" w:rsidRDefault="001A6DF6" w:rsidP="00C52A8D">
            <w:pPr>
              <w:pStyle w:val="TAL"/>
              <w:rPr>
                <w:color w:val="000000"/>
              </w:rPr>
            </w:pPr>
            <w:r>
              <w:rPr>
                <w:color w:val="000000"/>
              </w:rPr>
              <w:t>AP#91.02</w:t>
            </w:r>
          </w:p>
        </w:tc>
        <w:tc>
          <w:tcPr>
            <w:tcW w:w="720" w:type="dxa"/>
            <w:tcBorders>
              <w:top w:val="single" w:sz="4" w:space="0" w:color="auto"/>
              <w:left w:val="single" w:sz="4" w:space="0" w:color="auto"/>
              <w:bottom w:val="single" w:sz="4" w:space="0" w:color="auto"/>
              <w:right w:val="single" w:sz="4" w:space="0" w:color="auto"/>
            </w:tcBorders>
          </w:tcPr>
          <w:p w14:paraId="54C35670" w14:textId="77777777" w:rsidR="001A6DF6" w:rsidRPr="002D6772" w:rsidRDefault="001A6DF6" w:rsidP="00C52A8D">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D7D9B5" w14:textId="77777777" w:rsidR="001A6DF6" w:rsidRDefault="001A6DF6" w:rsidP="00C52A8D">
            <w:pPr>
              <w:pStyle w:val="TAL"/>
              <w:rPr>
                <w:color w:val="000000"/>
              </w:rPr>
            </w:pPr>
            <w:r>
              <w:rPr>
                <w:color w:val="000000"/>
              </w:rPr>
              <w:t xml:space="preserve">Update TS </w:t>
            </w:r>
            <w:r w:rsidRPr="00F36937">
              <w:rPr>
                <w:color w:val="000000"/>
              </w:rPr>
              <w:t>36.508 4.5A.5 generic procedure to skip authentication procedures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7C7D87C" w14:textId="77777777" w:rsidR="001A6DF6" w:rsidRDefault="001A6DF6" w:rsidP="00C52A8D">
            <w:pPr>
              <w:pStyle w:val="TAL"/>
              <w:rPr>
                <w:color w:val="000000"/>
              </w:rPr>
            </w:pPr>
            <w:r>
              <w:rPr>
                <w:color w:val="000000"/>
              </w:rPr>
              <w:t>Qualcomm,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8DDD2" w14:textId="77777777" w:rsidR="001A6DF6" w:rsidRDefault="001A6DF6" w:rsidP="00C52A8D">
            <w:pPr>
              <w:pStyle w:val="TAL"/>
              <w:rPr>
                <w:color w:val="000000"/>
              </w:rPr>
            </w:pPr>
            <w:r>
              <w:rPr>
                <w:color w:val="000000"/>
              </w:rPr>
              <w:t>R5-213131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F293C9" w14:textId="77777777" w:rsidR="001A6DF6" w:rsidRPr="00F04164" w:rsidRDefault="001A6DF6" w:rsidP="00C52A8D">
            <w:pPr>
              <w:pStyle w:val="TAL"/>
              <w:rPr>
                <w:color w:val="000000"/>
              </w:rPr>
            </w:pPr>
            <w:r w:rsidRPr="00F04164">
              <w:rPr>
                <w:color w:val="000000"/>
              </w:rPr>
              <w:t>RAN5#</w:t>
            </w:r>
            <w:r>
              <w:rPr>
                <w:color w:val="000000"/>
              </w:rPr>
              <w:t>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22D7F" w14:textId="56E5D125" w:rsidR="001A6DF6" w:rsidRDefault="001A6DF6" w:rsidP="00C52A8D">
            <w:pPr>
              <w:pStyle w:val="TAL"/>
              <w:rPr>
                <w:color w:val="000000"/>
              </w:rPr>
            </w:pPr>
            <w:r>
              <w:rPr>
                <w:color w:val="000000"/>
              </w:rPr>
              <w:t>Pending</w:t>
            </w:r>
          </w:p>
        </w:tc>
      </w:tr>
    </w:tbl>
    <w:p w14:paraId="0C0575D5" w14:textId="77777777" w:rsidR="009F0E5B" w:rsidRDefault="009F0E5B" w:rsidP="009F0E5B"/>
    <w:p w14:paraId="71DFA958" w14:textId="5B98B285" w:rsidR="001A6DF6" w:rsidRPr="000B07A9" w:rsidRDefault="001A6DF6" w:rsidP="001A6DF6">
      <w:pPr>
        <w:pStyle w:val="Heading2"/>
      </w:pPr>
      <w:r>
        <w:t>Action Points at RAN5#90-e</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1A6DF6" w:rsidRPr="000B07A9" w14:paraId="118DD58F" w14:textId="77777777" w:rsidTr="00C52A8D">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2C709B9E" w14:textId="77777777" w:rsidR="001A6DF6" w:rsidRPr="000B07A9" w:rsidRDefault="001A6DF6" w:rsidP="00C52A8D">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70EBF9B" w14:textId="77777777" w:rsidR="001A6DF6" w:rsidRPr="000B07A9" w:rsidRDefault="001A6DF6" w:rsidP="00C52A8D">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0BD99AE4" w14:textId="77777777" w:rsidR="001A6DF6" w:rsidRPr="000B07A9" w:rsidRDefault="001A6DF6" w:rsidP="00C52A8D">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3617E0CA" w14:textId="77777777" w:rsidR="001A6DF6" w:rsidRPr="000B07A9" w:rsidRDefault="001A6DF6" w:rsidP="00C52A8D">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D17758E" w14:textId="77777777" w:rsidR="001A6DF6" w:rsidRPr="000B07A9" w:rsidRDefault="001A6DF6" w:rsidP="00C52A8D">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805B011" w14:textId="77777777" w:rsidR="001A6DF6" w:rsidRPr="000B07A9" w:rsidRDefault="001A6DF6" w:rsidP="00C52A8D">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D4029BC" w14:textId="77777777" w:rsidR="001A6DF6" w:rsidRPr="000B07A9" w:rsidRDefault="001A6DF6" w:rsidP="00C52A8D">
            <w:pPr>
              <w:pStyle w:val="TAH"/>
              <w:rPr>
                <w:rFonts w:cs="Arial"/>
              </w:rPr>
            </w:pPr>
            <w:r w:rsidRPr="000B07A9">
              <w:rPr>
                <w:rFonts w:cs="Arial"/>
              </w:rPr>
              <w:t>Status</w:t>
            </w:r>
          </w:p>
        </w:tc>
      </w:tr>
      <w:tr w:rsidR="001A6DF6" w:rsidRPr="000B07A9" w14:paraId="4E0ED36C" w14:textId="77777777" w:rsidTr="00C52A8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94694A3" w14:textId="77777777" w:rsidR="001A6DF6" w:rsidRPr="002D6772" w:rsidRDefault="001A6DF6" w:rsidP="00C52A8D">
            <w:pPr>
              <w:pStyle w:val="TAL"/>
              <w:rPr>
                <w:color w:val="000000"/>
              </w:rPr>
            </w:pPr>
            <w:r>
              <w:rPr>
                <w:color w:val="000000"/>
              </w:rPr>
              <w:t>AP#90.01</w:t>
            </w:r>
          </w:p>
        </w:tc>
        <w:tc>
          <w:tcPr>
            <w:tcW w:w="720" w:type="dxa"/>
            <w:tcBorders>
              <w:top w:val="single" w:sz="4" w:space="0" w:color="auto"/>
              <w:left w:val="single" w:sz="4" w:space="0" w:color="auto"/>
              <w:bottom w:val="single" w:sz="4" w:space="0" w:color="auto"/>
              <w:right w:val="single" w:sz="4" w:space="0" w:color="auto"/>
            </w:tcBorders>
          </w:tcPr>
          <w:p w14:paraId="73C0E1D7" w14:textId="77777777" w:rsidR="001A6DF6" w:rsidRPr="002D6772" w:rsidRDefault="001A6DF6" w:rsidP="00C52A8D">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A4F0E3" w14:textId="77777777" w:rsidR="001A6DF6" w:rsidRPr="002D6772" w:rsidRDefault="001A6DF6" w:rsidP="00C52A8D">
            <w:pPr>
              <w:pStyle w:val="TAL"/>
              <w:rPr>
                <w:color w:val="000000"/>
              </w:rPr>
            </w:pPr>
            <w:r w:rsidRPr="001F2465">
              <w:rPr>
                <w:color w:val="000000"/>
              </w:rPr>
              <w:t xml:space="preserve">Check impact </w:t>
            </w:r>
            <w:r>
              <w:rPr>
                <w:color w:val="000000"/>
              </w:rPr>
              <w:t xml:space="preserve">of RAN2 CR </w:t>
            </w:r>
            <w:r w:rsidRPr="001F2465">
              <w:rPr>
                <w:color w:val="000000"/>
              </w:rPr>
              <w:t>R2-2011131</w:t>
            </w:r>
            <w:r>
              <w:rPr>
                <w:color w:val="000000"/>
              </w:rPr>
              <w:t xml:space="preserve"> </w:t>
            </w:r>
            <w:r w:rsidRPr="001F2465">
              <w:rPr>
                <w:color w:val="000000"/>
              </w:rPr>
              <w:t xml:space="preserve">on </w:t>
            </w:r>
            <w:r>
              <w:rPr>
                <w:color w:val="000000"/>
              </w:rPr>
              <w:t xml:space="preserve">TS 38.523-1 RRC </w:t>
            </w:r>
            <w:r w:rsidRPr="001F2465">
              <w:rPr>
                <w:color w:val="000000"/>
              </w:rPr>
              <w:t xml:space="preserve">TCs 8.1.2.5.1.1/2/3 </w:t>
            </w:r>
            <w:r>
              <w:rPr>
                <w:color w:val="000000"/>
              </w:rPr>
              <w:t>and propose update as needed</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7BA1100" w14:textId="77777777" w:rsidR="001A6DF6" w:rsidRPr="002D6772" w:rsidRDefault="001A6DF6" w:rsidP="00C52A8D">
            <w:pPr>
              <w:pStyle w:val="TAL"/>
              <w:rPr>
                <w:color w:val="000000"/>
              </w:rPr>
            </w:pPr>
            <w:r>
              <w:rPr>
                <w:color w:val="000000"/>
              </w:rPr>
              <w:t>Ericsson, Qualcomm,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135B" w14:textId="77777777" w:rsidR="001A6DF6" w:rsidRPr="002D6772" w:rsidRDefault="001A6DF6" w:rsidP="00C52A8D">
            <w:pPr>
              <w:pStyle w:val="TAL"/>
              <w:rPr>
                <w:color w:val="000000"/>
              </w:rPr>
            </w:pPr>
            <w:r>
              <w:rPr>
                <w:color w:val="000000"/>
              </w:rPr>
              <w:t>R5-210005 (RP#90-e Chair notes)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2422E" w14:textId="77777777" w:rsidR="001A6DF6" w:rsidRPr="002D6772" w:rsidRDefault="001A6DF6" w:rsidP="00C52A8D">
            <w:pPr>
              <w:pStyle w:val="TAL"/>
              <w:rPr>
                <w:color w:val="000000"/>
              </w:rPr>
            </w:pPr>
            <w:r w:rsidRPr="00F04164">
              <w:rPr>
                <w:color w:val="000000"/>
              </w:rPr>
              <w:t>RAN5#</w:t>
            </w:r>
            <w:r>
              <w:rPr>
                <w:color w:val="000000"/>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1BA6C" w14:textId="77777777" w:rsidR="001A6DF6" w:rsidRDefault="001A6DF6" w:rsidP="00C52A8D">
            <w:pPr>
              <w:pStyle w:val="TAL"/>
              <w:rPr>
                <w:color w:val="000000"/>
              </w:rPr>
            </w:pPr>
            <w:r>
              <w:rPr>
                <w:color w:val="000000"/>
              </w:rPr>
              <w:t>Pending</w:t>
            </w:r>
          </w:p>
          <w:p w14:paraId="4A59A7A9" w14:textId="77777777" w:rsidR="001A6DF6" w:rsidRPr="00701FA9" w:rsidRDefault="001A6DF6" w:rsidP="00C52A8D">
            <w:pPr>
              <w:pStyle w:val="TAL"/>
              <w:rPr>
                <w:color w:val="000000"/>
              </w:rPr>
            </w:pPr>
            <w:r w:rsidRPr="00701FA9">
              <w:rPr>
                <w:color w:val="000000"/>
              </w:rPr>
              <w:t>R5-212046</w:t>
            </w:r>
          </w:p>
          <w:p w14:paraId="6C81E3D8" w14:textId="77777777" w:rsidR="001A6DF6" w:rsidRPr="007B7594" w:rsidRDefault="001A6DF6" w:rsidP="00C52A8D">
            <w:pPr>
              <w:pStyle w:val="TAL"/>
              <w:rPr>
                <w:color w:val="000000"/>
                <w:highlight w:val="yellow"/>
              </w:rPr>
            </w:pPr>
            <w:r w:rsidRPr="00701FA9">
              <w:rPr>
                <w:color w:val="000000"/>
              </w:rPr>
              <w:t>Closed</w:t>
            </w:r>
          </w:p>
        </w:tc>
      </w:tr>
      <w:tr w:rsidR="001A6DF6" w:rsidRPr="000B07A9" w14:paraId="70E665FD" w14:textId="77777777" w:rsidTr="001A6DF6">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9D1BD1D" w14:textId="77777777" w:rsidR="001A6DF6" w:rsidRDefault="001A6DF6" w:rsidP="00C52A8D">
            <w:pPr>
              <w:pStyle w:val="TAL"/>
              <w:rPr>
                <w:color w:val="000000"/>
              </w:rPr>
            </w:pPr>
            <w:r>
              <w:rPr>
                <w:color w:val="000000"/>
              </w:rPr>
              <w:t>AP#90.02</w:t>
            </w:r>
          </w:p>
        </w:tc>
        <w:tc>
          <w:tcPr>
            <w:tcW w:w="720" w:type="dxa"/>
            <w:tcBorders>
              <w:top w:val="single" w:sz="4" w:space="0" w:color="auto"/>
              <w:left w:val="single" w:sz="4" w:space="0" w:color="auto"/>
              <w:bottom w:val="single" w:sz="4" w:space="0" w:color="auto"/>
              <w:right w:val="single" w:sz="4" w:space="0" w:color="auto"/>
            </w:tcBorders>
          </w:tcPr>
          <w:p w14:paraId="6E50C412" w14:textId="77777777" w:rsidR="001A6DF6" w:rsidRPr="002D6772" w:rsidRDefault="001A6DF6" w:rsidP="00C52A8D">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7ECBC5" w14:textId="77777777" w:rsidR="001A6DF6" w:rsidRPr="001F2465" w:rsidRDefault="001A6DF6" w:rsidP="00C52A8D">
            <w:pPr>
              <w:pStyle w:val="TAL"/>
              <w:rPr>
                <w:color w:val="000000"/>
              </w:rPr>
            </w:pPr>
            <w:r>
              <w:rPr>
                <w:color w:val="000000"/>
              </w:rPr>
              <w:t>Analyse presence of mandatory and optional ‘Test Purposes’ (e.g. inactive state) in SIG TCs and work out a solution that addresses test definition, test suite implementation and verification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A5C0754" w14:textId="77777777" w:rsidR="001A6DF6" w:rsidRDefault="001A6DF6" w:rsidP="00C52A8D">
            <w:pPr>
              <w:pStyle w:val="TAL"/>
              <w:rPr>
                <w:color w:val="000000"/>
              </w:rPr>
            </w:pPr>
            <w:r>
              <w:rPr>
                <w:color w:val="000000"/>
              </w:rPr>
              <w:t>Qualcomm, TF160, Samsung, Huawei, R&amp;S, Motorola Mobility, 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1F548" w14:textId="77777777" w:rsidR="001A6DF6" w:rsidRDefault="001A6DF6" w:rsidP="00C52A8D">
            <w:pPr>
              <w:pStyle w:val="TAL"/>
              <w:rPr>
                <w:color w:val="000000"/>
              </w:rPr>
            </w:pPr>
            <w:r w:rsidRPr="000B1E5D">
              <w:rPr>
                <w:color w:val="000000"/>
              </w:rPr>
              <w:t>R5-211025; R5-211027; R5-210647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7BCE35" w14:textId="77777777" w:rsidR="001A6DF6" w:rsidRPr="00F04164" w:rsidRDefault="001A6DF6" w:rsidP="00C52A8D">
            <w:pPr>
              <w:pStyle w:val="TAL"/>
              <w:rPr>
                <w:color w:val="000000"/>
              </w:rPr>
            </w:pPr>
            <w:r w:rsidRPr="00F04164">
              <w:rPr>
                <w:color w:val="000000"/>
              </w:rPr>
              <w:t>RAN5#</w:t>
            </w:r>
            <w:r>
              <w:rPr>
                <w:color w:val="000000"/>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A29541" w14:textId="77777777" w:rsidR="001A6DF6" w:rsidRDefault="001A6DF6" w:rsidP="00C52A8D">
            <w:pPr>
              <w:pStyle w:val="TAL"/>
              <w:rPr>
                <w:color w:val="000000"/>
              </w:rPr>
            </w:pPr>
            <w:r>
              <w:rPr>
                <w:color w:val="000000"/>
              </w:rPr>
              <w:t>Pending</w:t>
            </w:r>
          </w:p>
          <w:p w14:paraId="1D44BBD4" w14:textId="77777777" w:rsidR="001A6DF6" w:rsidRDefault="001A6DF6" w:rsidP="00C52A8D">
            <w:pPr>
              <w:pStyle w:val="TAL"/>
              <w:rPr>
                <w:color w:val="000000"/>
              </w:rPr>
            </w:pPr>
            <w:r w:rsidRPr="00701FA9">
              <w:rPr>
                <w:color w:val="000000"/>
              </w:rPr>
              <w:t>Closed</w:t>
            </w:r>
          </w:p>
        </w:tc>
      </w:tr>
      <w:tr w:rsidR="001A6DF6" w:rsidRPr="000B07A9" w14:paraId="1EB5FACB" w14:textId="77777777" w:rsidTr="001A6DF6">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51E3A108" w14:textId="77777777" w:rsidR="001A6DF6" w:rsidRDefault="001A6DF6" w:rsidP="00C52A8D">
            <w:pPr>
              <w:pStyle w:val="TAL"/>
              <w:rPr>
                <w:color w:val="000000"/>
              </w:rPr>
            </w:pPr>
            <w:r>
              <w:rPr>
                <w:color w:val="000000"/>
              </w:rPr>
              <w:t>AP#90.03</w:t>
            </w:r>
          </w:p>
        </w:tc>
        <w:tc>
          <w:tcPr>
            <w:tcW w:w="720" w:type="dxa"/>
            <w:tcBorders>
              <w:top w:val="single" w:sz="4" w:space="0" w:color="auto"/>
              <w:left w:val="single" w:sz="4" w:space="0" w:color="auto"/>
              <w:bottom w:val="single" w:sz="4" w:space="0" w:color="auto"/>
              <w:right w:val="single" w:sz="4" w:space="0" w:color="auto"/>
            </w:tcBorders>
          </w:tcPr>
          <w:p w14:paraId="24A58F24" w14:textId="77777777" w:rsidR="001A6DF6" w:rsidRPr="002D6772" w:rsidRDefault="001A6DF6" w:rsidP="00C52A8D">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tcPr>
          <w:p w14:paraId="7E712CBE" w14:textId="77777777" w:rsidR="001A6DF6" w:rsidRDefault="001A6DF6" w:rsidP="00C52A8D">
            <w:pPr>
              <w:pStyle w:val="TAL"/>
              <w:rPr>
                <w:color w:val="000000"/>
              </w:rPr>
            </w:pPr>
            <w:r>
              <w:rPr>
                <w:color w:val="000000"/>
              </w:rPr>
              <w:t>Introduce default configuration of SSB based RLF RLM in TS 38.508-1 Table 4.6.3-11: BWP-</w:t>
            </w:r>
            <w:proofErr w:type="spellStart"/>
            <w:r>
              <w:rPr>
                <w:color w:val="000000"/>
              </w:rPr>
              <w:t>DownlinkDedicated</w:t>
            </w:r>
            <w:proofErr w:type="spellEnd"/>
            <w:r>
              <w:rPr>
                <w:color w:val="000000"/>
              </w:rPr>
              <w:t xml:space="preserve"> (</w:t>
            </w:r>
            <w:proofErr w:type="spellStart"/>
            <w:r>
              <w:rPr>
                <w:color w:val="000000"/>
              </w:rPr>
              <w:t>radioLinkMonitoringConfig</w:t>
            </w:r>
            <w:proofErr w:type="spellEnd"/>
            <w:r>
              <w:rPr>
                <w:color w:val="000000"/>
              </w:rPr>
              <w:t>)</w:t>
            </w:r>
          </w:p>
        </w:tc>
        <w:tc>
          <w:tcPr>
            <w:tcW w:w="1737" w:type="dxa"/>
            <w:tcBorders>
              <w:top w:val="single" w:sz="4" w:space="0" w:color="auto"/>
              <w:left w:val="single" w:sz="4" w:space="0" w:color="auto"/>
              <w:bottom w:val="single" w:sz="4" w:space="0" w:color="auto"/>
              <w:right w:val="single" w:sz="4" w:space="0" w:color="auto"/>
            </w:tcBorders>
          </w:tcPr>
          <w:p w14:paraId="56CE7EF7" w14:textId="77777777" w:rsidR="001A6DF6" w:rsidRDefault="001A6DF6" w:rsidP="00C52A8D">
            <w:pPr>
              <w:pStyle w:val="TAL"/>
              <w:rPr>
                <w:color w:val="000000"/>
              </w:rPr>
            </w:pPr>
            <w:r>
              <w:rPr>
                <w:color w:val="000000"/>
              </w:rPr>
              <w:t xml:space="preserve">Huawei, </w:t>
            </w:r>
            <w:proofErr w:type="spellStart"/>
            <w:r>
              <w:rPr>
                <w:color w:val="000000"/>
              </w:rPr>
              <w:t>HiSilicon</w:t>
            </w:r>
            <w:proofErr w:type="spellEnd"/>
            <w:r>
              <w:rPr>
                <w:color w:val="000000"/>
              </w:rPr>
              <w:t>, MCC TF160</w:t>
            </w:r>
          </w:p>
        </w:tc>
        <w:tc>
          <w:tcPr>
            <w:tcW w:w="1276" w:type="dxa"/>
            <w:tcBorders>
              <w:top w:val="single" w:sz="4" w:space="0" w:color="auto"/>
              <w:left w:val="single" w:sz="4" w:space="0" w:color="auto"/>
              <w:bottom w:val="single" w:sz="4" w:space="0" w:color="auto"/>
              <w:right w:val="single" w:sz="4" w:space="0" w:color="auto"/>
            </w:tcBorders>
          </w:tcPr>
          <w:p w14:paraId="4AE9B301" w14:textId="77777777" w:rsidR="001A6DF6" w:rsidRPr="000B1E5D" w:rsidRDefault="001A6DF6" w:rsidP="00C52A8D">
            <w:pPr>
              <w:pStyle w:val="TAL"/>
              <w:rPr>
                <w:color w:val="000000"/>
              </w:rPr>
            </w:pPr>
            <w:r>
              <w:rPr>
                <w:color w:val="000000"/>
              </w:rPr>
              <w:t>R5-210645</w:t>
            </w:r>
          </w:p>
        </w:tc>
        <w:tc>
          <w:tcPr>
            <w:tcW w:w="1134" w:type="dxa"/>
            <w:tcBorders>
              <w:top w:val="single" w:sz="4" w:space="0" w:color="auto"/>
              <w:left w:val="single" w:sz="4" w:space="0" w:color="auto"/>
              <w:bottom w:val="single" w:sz="4" w:space="0" w:color="auto"/>
              <w:right w:val="single" w:sz="4" w:space="0" w:color="auto"/>
            </w:tcBorders>
          </w:tcPr>
          <w:p w14:paraId="02850F13" w14:textId="77777777" w:rsidR="001A6DF6" w:rsidRPr="00F04164" w:rsidRDefault="001A6DF6" w:rsidP="00C52A8D">
            <w:pPr>
              <w:pStyle w:val="TAL"/>
              <w:rPr>
                <w:color w:val="000000"/>
              </w:rPr>
            </w:pPr>
            <w:r>
              <w:rPr>
                <w:color w:val="000000"/>
              </w:rPr>
              <w:t>RAN5#91</w:t>
            </w:r>
          </w:p>
        </w:tc>
        <w:tc>
          <w:tcPr>
            <w:tcW w:w="1134" w:type="dxa"/>
            <w:tcBorders>
              <w:top w:val="single" w:sz="4" w:space="0" w:color="auto"/>
              <w:left w:val="single" w:sz="4" w:space="0" w:color="auto"/>
              <w:bottom w:val="single" w:sz="4" w:space="0" w:color="auto"/>
              <w:right w:val="single" w:sz="4" w:space="0" w:color="auto"/>
            </w:tcBorders>
          </w:tcPr>
          <w:p w14:paraId="459FF9FC" w14:textId="77777777" w:rsidR="001A6DF6" w:rsidRDefault="001A6DF6" w:rsidP="00C52A8D">
            <w:pPr>
              <w:pStyle w:val="TAL"/>
              <w:rPr>
                <w:color w:val="000000"/>
              </w:rPr>
            </w:pPr>
            <w:r>
              <w:rPr>
                <w:color w:val="000000"/>
              </w:rPr>
              <w:t>Pending</w:t>
            </w:r>
          </w:p>
          <w:p w14:paraId="2546073A" w14:textId="77777777" w:rsidR="001A6DF6" w:rsidRDefault="001A6DF6" w:rsidP="00C52A8D">
            <w:pPr>
              <w:pStyle w:val="TAL"/>
              <w:rPr>
                <w:color w:val="000000"/>
              </w:rPr>
            </w:pPr>
            <w:r w:rsidRPr="00701FA9">
              <w:rPr>
                <w:color w:val="000000"/>
              </w:rPr>
              <w:t>R5-212409</w:t>
            </w:r>
          </w:p>
          <w:p w14:paraId="6D883DC1" w14:textId="6641A6AA" w:rsidR="001A6DF6" w:rsidRDefault="001A6DF6" w:rsidP="00C52A8D">
            <w:pPr>
              <w:pStyle w:val="TAL"/>
              <w:rPr>
                <w:color w:val="000000"/>
              </w:rPr>
            </w:pPr>
            <w:r>
              <w:rPr>
                <w:color w:val="000000"/>
              </w:rPr>
              <w:t>Closed</w:t>
            </w:r>
          </w:p>
        </w:tc>
      </w:tr>
      <w:tr w:rsidR="001A6DF6" w:rsidRPr="000B07A9" w14:paraId="6A9970CC" w14:textId="77777777" w:rsidTr="001A6DF6">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466303F4" w14:textId="77777777" w:rsidR="001A6DF6" w:rsidRDefault="001A6DF6" w:rsidP="00C52A8D">
            <w:pPr>
              <w:pStyle w:val="TAL"/>
              <w:rPr>
                <w:color w:val="000000"/>
              </w:rPr>
            </w:pPr>
            <w:r>
              <w:rPr>
                <w:color w:val="000000"/>
              </w:rPr>
              <w:t>AP#90.04</w:t>
            </w:r>
          </w:p>
        </w:tc>
        <w:tc>
          <w:tcPr>
            <w:tcW w:w="720" w:type="dxa"/>
            <w:tcBorders>
              <w:top w:val="single" w:sz="4" w:space="0" w:color="auto"/>
              <w:left w:val="single" w:sz="4" w:space="0" w:color="auto"/>
              <w:bottom w:val="single" w:sz="4" w:space="0" w:color="auto"/>
              <w:right w:val="single" w:sz="4" w:space="0" w:color="auto"/>
            </w:tcBorders>
          </w:tcPr>
          <w:p w14:paraId="5F9B890C" w14:textId="77777777" w:rsidR="001A6DF6" w:rsidRDefault="001A6DF6" w:rsidP="00C52A8D">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tcPr>
          <w:p w14:paraId="6CE5704B" w14:textId="77777777" w:rsidR="001A6DF6" w:rsidRDefault="001A6DF6" w:rsidP="00C52A8D">
            <w:pPr>
              <w:pStyle w:val="TAL"/>
              <w:rPr>
                <w:color w:val="000000"/>
              </w:rPr>
            </w:pPr>
            <w:r>
              <w:rPr>
                <w:color w:val="000000"/>
              </w:rPr>
              <w:t>NG.114 Profile Requirements included in TS 34.229-5 shall be informative. Update TC 7.4 accordingly.</w:t>
            </w:r>
          </w:p>
        </w:tc>
        <w:tc>
          <w:tcPr>
            <w:tcW w:w="1737" w:type="dxa"/>
            <w:tcBorders>
              <w:top w:val="single" w:sz="4" w:space="0" w:color="auto"/>
              <w:left w:val="single" w:sz="4" w:space="0" w:color="auto"/>
              <w:bottom w:val="single" w:sz="4" w:space="0" w:color="auto"/>
              <w:right w:val="single" w:sz="4" w:space="0" w:color="auto"/>
            </w:tcBorders>
          </w:tcPr>
          <w:p w14:paraId="3911CC68" w14:textId="77777777" w:rsidR="001A6DF6" w:rsidRDefault="001A6DF6" w:rsidP="00C52A8D">
            <w:pPr>
              <w:pStyle w:val="TAL"/>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tcPr>
          <w:p w14:paraId="7ADB7FA1" w14:textId="77777777" w:rsidR="001A6DF6" w:rsidRDefault="001A6DF6" w:rsidP="00C52A8D">
            <w:pPr>
              <w:pStyle w:val="TAL"/>
              <w:rPr>
                <w:color w:val="000000"/>
              </w:rPr>
            </w:pPr>
            <w:r>
              <w:rPr>
                <w:color w:val="000000"/>
              </w:rPr>
              <w:t>R5-210343</w:t>
            </w:r>
          </w:p>
        </w:tc>
        <w:tc>
          <w:tcPr>
            <w:tcW w:w="1134" w:type="dxa"/>
            <w:tcBorders>
              <w:top w:val="single" w:sz="4" w:space="0" w:color="auto"/>
              <w:left w:val="single" w:sz="4" w:space="0" w:color="auto"/>
              <w:bottom w:val="single" w:sz="4" w:space="0" w:color="auto"/>
              <w:right w:val="single" w:sz="4" w:space="0" w:color="auto"/>
            </w:tcBorders>
          </w:tcPr>
          <w:p w14:paraId="51BC3920" w14:textId="77777777" w:rsidR="001A6DF6" w:rsidRDefault="001A6DF6" w:rsidP="00C52A8D">
            <w:pPr>
              <w:pStyle w:val="TAL"/>
              <w:rPr>
                <w:color w:val="000000"/>
              </w:rPr>
            </w:pPr>
            <w:r>
              <w:rPr>
                <w:color w:val="000000"/>
              </w:rPr>
              <w:t>RAN5#91</w:t>
            </w:r>
          </w:p>
        </w:tc>
        <w:tc>
          <w:tcPr>
            <w:tcW w:w="1134" w:type="dxa"/>
            <w:tcBorders>
              <w:top w:val="single" w:sz="4" w:space="0" w:color="auto"/>
              <w:left w:val="single" w:sz="4" w:space="0" w:color="auto"/>
              <w:bottom w:val="single" w:sz="4" w:space="0" w:color="auto"/>
              <w:right w:val="single" w:sz="4" w:space="0" w:color="auto"/>
            </w:tcBorders>
          </w:tcPr>
          <w:p w14:paraId="3CE8615C" w14:textId="77777777" w:rsidR="001A6DF6" w:rsidRDefault="001A6DF6" w:rsidP="00C52A8D">
            <w:pPr>
              <w:pStyle w:val="TAL"/>
              <w:rPr>
                <w:color w:val="000000"/>
              </w:rPr>
            </w:pPr>
            <w:r>
              <w:rPr>
                <w:color w:val="000000"/>
              </w:rPr>
              <w:t>Pending</w:t>
            </w:r>
          </w:p>
          <w:p w14:paraId="39EBCD01" w14:textId="77777777" w:rsidR="001A6DF6" w:rsidRDefault="001A6DF6" w:rsidP="00C52A8D">
            <w:pPr>
              <w:pStyle w:val="TAL"/>
              <w:rPr>
                <w:color w:val="000000"/>
              </w:rPr>
            </w:pPr>
            <w:r w:rsidRPr="001951EF">
              <w:rPr>
                <w:color w:val="000000"/>
              </w:rPr>
              <w:t>R5-212047</w:t>
            </w:r>
          </w:p>
          <w:p w14:paraId="60E5CA94" w14:textId="7FA3A484" w:rsidR="001A6DF6" w:rsidRDefault="001A6DF6" w:rsidP="00C52A8D">
            <w:pPr>
              <w:pStyle w:val="TAL"/>
              <w:rPr>
                <w:color w:val="000000"/>
              </w:rPr>
            </w:pPr>
            <w:r>
              <w:rPr>
                <w:color w:val="000000"/>
              </w:rPr>
              <w:t>Closed</w:t>
            </w:r>
          </w:p>
        </w:tc>
      </w:tr>
      <w:bookmarkEnd w:id="1990"/>
    </w:tbl>
    <w:p w14:paraId="7A9912B2" w14:textId="77777777" w:rsidR="00353754" w:rsidRDefault="00353754" w:rsidP="001A6DF6"/>
    <w:p w14:paraId="55995773" w14:textId="37D82891" w:rsidR="00353754" w:rsidRDefault="00353754" w:rsidP="00353754">
      <w:pPr>
        <w:pStyle w:val="Heading2"/>
      </w:pPr>
      <w:bookmarkStart w:id="1991" w:name="_Toc73452171"/>
      <w:r>
        <w:lastRenderedPageBreak/>
        <w:t>RF:</w:t>
      </w:r>
      <w:bookmarkStart w:id="1992" w:name="_Toc26980569"/>
      <w:bookmarkEnd w:id="1980"/>
      <w:bookmarkEnd w:id="1981"/>
      <w:bookmarkEnd w:id="1982"/>
      <w:bookmarkEnd w:id="1983"/>
      <w:bookmarkEnd w:id="1984"/>
      <w:bookmarkEnd w:id="1985"/>
      <w:bookmarkEnd w:id="1986"/>
      <w:bookmarkEnd w:id="1987"/>
      <w:bookmarkEnd w:id="1988"/>
      <w:bookmarkEnd w:id="1989"/>
      <w:bookmarkEnd w:id="1991"/>
    </w:p>
    <w:p w14:paraId="76BCBB1A" w14:textId="77777777" w:rsidR="00353754" w:rsidRDefault="00353754" w:rsidP="00353754">
      <w:pPr>
        <w:pStyle w:val="Heading2"/>
      </w:pPr>
      <w:bookmarkStart w:id="1993" w:name="_Toc73452172"/>
      <w:bookmarkStart w:id="1994" w:name="_Toc66886416"/>
      <w:r>
        <w:t>Action Points at RAN5#91-e</w:t>
      </w:r>
      <w:bookmarkEnd w:id="1993"/>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377"/>
        <w:gridCol w:w="1170"/>
        <w:gridCol w:w="2028"/>
      </w:tblGrid>
      <w:tr w:rsidR="00353754" w14:paraId="21A053CC" w14:textId="77777777" w:rsidTr="0035375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62DCF7" w14:textId="77777777" w:rsidR="00353754" w:rsidRDefault="0035375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C3C7C6" w14:textId="77777777" w:rsidR="00353754" w:rsidRDefault="0035375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9D3BAD0"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B2AD22"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Responsible</w:t>
            </w:r>
          </w:p>
        </w:tc>
        <w:tc>
          <w:tcPr>
            <w:tcW w:w="137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A8B696"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716C0A"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Deadline</w:t>
            </w:r>
          </w:p>
        </w:tc>
        <w:tc>
          <w:tcPr>
            <w:tcW w:w="202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C4A836B"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Status</w:t>
            </w:r>
          </w:p>
        </w:tc>
      </w:tr>
      <w:tr w:rsidR="00353754" w14:paraId="53B4521E" w14:textId="77777777" w:rsidTr="0035375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8E3B" w14:textId="77777777" w:rsidR="00353754" w:rsidRDefault="00353754">
            <w:pPr>
              <w:keepNext/>
              <w:rPr>
                <w:rFonts w:ascii="Arial" w:hAnsi="Arial" w:cs="Arial"/>
                <w:sz w:val="18"/>
                <w:szCs w:val="18"/>
              </w:rPr>
            </w:pPr>
            <w:r>
              <w:rPr>
                <w:rFonts w:ascii="Arial" w:hAnsi="Arial" w:cs="Arial"/>
                <w:sz w:val="18"/>
                <w:szCs w:val="18"/>
              </w:rPr>
              <w:t>AP#91e.22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C2E19" w14:textId="77777777" w:rsidR="00353754" w:rsidRDefault="0035375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458E" w14:textId="77777777" w:rsidR="00353754" w:rsidRPr="001A6DF6" w:rsidRDefault="00353754">
            <w:pPr>
              <w:spacing w:before="100" w:beforeAutospacing="1" w:after="100" w:afterAutospacing="1"/>
              <w:textAlignment w:val="center"/>
              <w:rPr>
                <w:lang w:eastAsia="de-DE"/>
              </w:rPr>
            </w:pPr>
            <w:r w:rsidRPr="001A6DF6">
              <w:rPr>
                <w:lang w:eastAsia="de-DE"/>
              </w:rPr>
              <w:t>Bring clarification CRs to address following FR2 UL CA Tx config issues:</w:t>
            </w:r>
          </w:p>
          <w:p w14:paraId="2D263593" w14:textId="77777777" w:rsidR="00353754" w:rsidRPr="001A6DF6" w:rsidRDefault="00353754">
            <w:pPr>
              <w:pStyle w:val="ListParagraph"/>
              <w:spacing w:before="0" w:beforeAutospacing="0"/>
              <w:textAlignment w:val="center"/>
              <w:rPr>
                <w:rFonts w:ascii="Calibri" w:eastAsia="Times New Roman" w:hAnsi="Calibri" w:cs="Calibri"/>
                <w:sz w:val="20"/>
                <w:szCs w:val="20"/>
                <w:lang w:val="en-GB" w:eastAsia="de-DE"/>
              </w:rPr>
            </w:pPr>
            <w:r w:rsidRPr="001A6DF6">
              <w:rPr>
                <w:rFonts w:ascii="Calibri" w:eastAsia="Times New Roman" w:hAnsi="Calibri" w:cs="Calibri"/>
                <w:sz w:val="20"/>
                <w:szCs w:val="20"/>
                <w:lang w:val="en-GB" w:eastAsia="de-DE"/>
              </w:rPr>
              <w:t xml:space="preserve">-- Add </w:t>
            </w:r>
            <w:r w:rsidRPr="001A6DF6">
              <w:rPr>
                <w:rFonts w:eastAsia="Times New Roman"/>
                <w:sz w:val="20"/>
                <w:szCs w:val="20"/>
                <w:lang w:val="en-GB" w:eastAsia="de-DE"/>
              </w:rPr>
              <w:t>“</w:t>
            </w:r>
            <w:r w:rsidRPr="001A6DF6">
              <w:rPr>
                <w:rFonts w:eastAsia="Times New Roman"/>
                <w:i/>
                <w:iCs/>
                <w:sz w:val="20"/>
                <w:szCs w:val="20"/>
                <w:lang w:val="en-GB" w:eastAsia="de-DE"/>
              </w:rPr>
              <w:t xml:space="preserve">Retrieve the LO position…” </w:t>
            </w:r>
            <w:r w:rsidRPr="001A6DF6">
              <w:rPr>
                <w:rFonts w:ascii="Calibri" w:eastAsia="Times New Roman" w:hAnsi="Calibri" w:cs="Calibri"/>
                <w:sz w:val="20"/>
                <w:szCs w:val="20"/>
                <w:lang w:val="en-GB" w:eastAsia="de-DE"/>
              </w:rPr>
              <w:t xml:space="preserve">step to test procedures if missing. </w:t>
            </w:r>
          </w:p>
          <w:p w14:paraId="2DE20BD7" w14:textId="77777777" w:rsidR="00353754" w:rsidRPr="001A6DF6" w:rsidRDefault="00353754">
            <w:pPr>
              <w:keepNext/>
              <w:rPr>
                <w:lang w:val="en-CA"/>
              </w:rPr>
            </w:pPr>
            <w:r w:rsidRPr="001A6DF6">
              <w:rPr>
                <w:rFonts w:ascii="Calibri" w:hAnsi="Calibri" w:cs="Calibri"/>
                <w:lang w:eastAsia="de-DE"/>
              </w:rPr>
              <w:t>--Clarify</w:t>
            </w:r>
            <w:r w:rsidRPr="001A6DF6">
              <w:rPr>
                <w:lang w:eastAsia="de-DE"/>
              </w:rPr>
              <w:t xml:space="preserve"> </w:t>
            </w:r>
            <w:r w:rsidRPr="001A6DF6">
              <w:rPr>
                <w:i/>
                <w:iCs/>
                <w:lang w:eastAsia="de-DE"/>
              </w:rPr>
              <w:t>DL CC configurations for UL CA test config table.</w:t>
            </w:r>
            <w:r w:rsidRPr="001A6DF6">
              <w:rPr>
                <w:lang w:eastAsia="de-DE"/>
              </w:rPr>
              <w:t xml:space="preserve">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FCDD" w14:textId="77777777" w:rsidR="00353754" w:rsidRPr="001A6DF6" w:rsidRDefault="00353754">
            <w:pPr>
              <w:keepNext/>
              <w:rPr>
                <w:rFonts w:ascii="Arial" w:hAnsi="Arial" w:cs="Arial"/>
                <w:sz w:val="18"/>
                <w:szCs w:val="18"/>
              </w:rPr>
            </w:pPr>
            <w:r w:rsidRPr="001A6DF6">
              <w:rPr>
                <w:rFonts w:ascii="Arial" w:hAnsi="Arial" w:cs="Arial"/>
                <w:sz w:val="18"/>
                <w:szCs w:val="18"/>
              </w:rPr>
              <w:t>Qualcomm, Huawei, Anritsu, R&amp;S, KEYS, Nokia, Ericsson</w:t>
            </w:r>
          </w:p>
        </w:tc>
        <w:tc>
          <w:tcPr>
            <w:tcW w:w="13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D883F" w14:textId="77777777" w:rsidR="00353754" w:rsidRDefault="00353754">
            <w:pPr>
              <w:keepNext/>
              <w:rPr>
                <w:rFonts w:ascii="Arial" w:hAnsi="Arial" w:cs="Arial"/>
                <w:sz w:val="18"/>
                <w:szCs w:val="18"/>
              </w:rPr>
            </w:pPr>
            <w:r>
              <w:rPr>
                <w:rFonts w:ascii="Arial" w:hAnsi="Arial" w:cs="Arial"/>
                <w:sz w:val="18"/>
                <w:szCs w:val="18"/>
              </w:rPr>
              <w:t>R5-212813r1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AA2F" w14:textId="77777777" w:rsidR="00353754" w:rsidRDefault="00353754">
            <w:pPr>
              <w:keepNext/>
              <w:rPr>
                <w:rFonts w:ascii="Arial" w:hAnsi="Arial" w:cs="Arial"/>
                <w:sz w:val="18"/>
                <w:szCs w:val="18"/>
              </w:rPr>
            </w:pPr>
            <w:r>
              <w:rPr>
                <w:rFonts w:ascii="Arial" w:hAnsi="Arial" w:cs="Arial"/>
                <w:sz w:val="18"/>
                <w:szCs w:val="18"/>
              </w:rPr>
              <w:t>RAN5#92e</w:t>
            </w:r>
          </w:p>
        </w:tc>
        <w:tc>
          <w:tcPr>
            <w:tcW w:w="2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0B60" w14:textId="085D035F" w:rsidR="00353754" w:rsidRDefault="00353754">
            <w:pPr>
              <w:keepNext/>
              <w:rPr>
                <w:rFonts w:ascii="Arial" w:hAnsi="Arial" w:cs="Arial"/>
                <w:sz w:val="18"/>
                <w:szCs w:val="18"/>
              </w:rPr>
            </w:pPr>
            <w:r>
              <w:rPr>
                <w:rFonts w:ascii="Arial" w:hAnsi="Arial" w:cs="Arial"/>
                <w:sz w:val="18"/>
                <w:szCs w:val="18"/>
              </w:rPr>
              <w:t>Open</w:t>
            </w:r>
          </w:p>
        </w:tc>
      </w:tr>
    </w:tbl>
    <w:p w14:paraId="47BF267C" w14:textId="77777777" w:rsidR="00353754" w:rsidRDefault="00353754" w:rsidP="00353754"/>
    <w:p w14:paraId="0B3437DF" w14:textId="77777777" w:rsidR="00353754" w:rsidRDefault="00353754" w:rsidP="00353754">
      <w:pPr>
        <w:pStyle w:val="Heading2"/>
      </w:pPr>
      <w:bookmarkStart w:id="1995" w:name="_Toc73452173"/>
      <w:r>
        <w:lastRenderedPageBreak/>
        <w:t>Action Points at RAN5#90-e</w:t>
      </w:r>
      <w:bookmarkEnd w:id="1994"/>
      <w:bookmarkEnd w:id="199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377"/>
        <w:gridCol w:w="1170"/>
        <w:gridCol w:w="2028"/>
      </w:tblGrid>
      <w:tr w:rsidR="00353754" w14:paraId="65ABF88B" w14:textId="77777777" w:rsidTr="0035375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500ACD" w14:textId="77777777" w:rsidR="00353754" w:rsidRDefault="0035375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BB3B6E" w14:textId="77777777" w:rsidR="00353754" w:rsidRDefault="0035375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E3C699"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46BB0A"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Responsible</w:t>
            </w:r>
          </w:p>
        </w:tc>
        <w:tc>
          <w:tcPr>
            <w:tcW w:w="137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825836"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B7EC079"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Deadline</w:t>
            </w:r>
          </w:p>
        </w:tc>
        <w:tc>
          <w:tcPr>
            <w:tcW w:w="202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AAA5EB"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Status</w:t>
            </w:r>
          </w:p>
        </w:tc>
      </w:tr>
      <w:tr w:rsidR="00353754" w14:paraId="67C49D30" w14:textId="77777777" w:rsidTr="0035375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AD3FA" w14:textId="77777777" w:rsidR="00353754" w:rsidRDefault="00353754">
            <w:pPr>
              <w:keepNext/>
              <w:rPr>
                <w:rFonts w:ascii="Arial" w:hAnsi="Arial" w:cs="Arial"/>
                <w:sz w:val="18"/>
                <w:szCs w:val="18"/>
              </w:rPr>
            </w:pPr>
            <w:r>
              <w:rPr>
                <w:rFonts w:ascii="Arial" w:hAnsi="Arial" w:cs="Arial"/>
                <w:sz w:val="18"/>
                <w:szCs w:val="18"/>
              </w:rPr>
              <w:t>AP#90e.21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CB60" w14:textId="77777777" w:rsidR="00353754" w:rsidRDefault="0035375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10C7F" w14:textId="77777777" w:rsidR="00353754" w:rsidRDefault="00353754">
            <w:pPr>
              <w:rPr>
                <w:lang w:val="en-US" w:eastAsia="ko-KR"/>
              </w:rPr>
            </w:pPr>
            <w:r>
              <w:rPr>
                <w:rFonts w:ascii="Arial" w:hAnsi="Arial" w:cs="Arial"/>
                <w:sz w:val="18"/>
                <w:szCs w:val="18"/>
                <w:lang w:val="en-CA"/>
              </w:rPr>
              <w:t xml:space="preserve">Group To provide feedback on which antenna aperture declaration to incorporate in TS38.508-2 for DFF methodology: </w:t>
            </w:r>
          </w:p>
          <w:p w14:paraId="7159502E" w14:textId="77777777" w:rsidR="00353754" w:rsidRDefault="00353754">
            <w:r>
              <w:rPr>
                <w:rFonts w:ascii="Arial" w:hAnsi="Arial" w:cs="Arial"/>
                <w:sz w:val="18"/>
                <w:szCs w:val="18"/>
                <w:lang w:val="en-CA"/>
              </w:rPr>
              <w:t>--- Option 1: UE vendor declares the exact maximum radiation aperture of any of the panels integrated in the UE</w:t>
            </w:r>
          </w:p>
          <w:p w14:paraId="0A65F212" w14:textId="77777777" w:rsidR="00353754" w:rsidRDefault="00353754">
            <w:r>
              <w:rPr>
                <w:rFonts w:ascii="Arial" w:hAnsi="Arial" w:cs="Arial"/>
                <w:sz w:val="18"/>
                <w:szCs w:val="18"/>
                <w:lang w:val="en-CA"/>
              </w:rPr>
              <w:t>--- Option 2: UE vendor declares whether the maximum radiation aperture of any of the panels integrated in the UE is ≤5cm or not</w:t>
            </w:r>
          </w:p>
          <w:p w14:paraId="04044BAC" w14:textId="77777777" w:rsidR="00353754" w:rsidRDefault="00353754">
            <w:pPr>
              <w:keepNext/>
              <w:rPr>
                <w:rFonts w:ascii="Arial" w:hAnsi="Arial" w:cs="Arial"/>
                <w:sz w:val="18"/>
                <w:szCs w:val="18"/>
                <w:lang w:val="en-CA"/>
              </w:rPr>
            </w:pPr>
            <w:r>
              <w:rPr>
                <w:rFonts w:ascii="Arial" w:hAnsi="Arial" w:cs="Arial"/>
                <w:sz w:val="18"/>
                <w:szCs w:val="18"/>
                <w:lang w:val="en-CA"/>
              </w:rPr>
              <w:t>-propose any other option</w:t>
            </w:r>
          </w:p>
          <w:p w14:paraId="33D7C2A0" w14:textId="77777777" w:rsidR="00353754" w:rsidRDefault="00353754">
            <w:pPr>
              <w:keepNext/>
              <w:rPr>
                <w:color w:val="FF0000"/>
                <w:lang w:val="en-CA"/>
              </w:rPr>
            </w:pPr>
            <w:proofErr w:type="spellStart"/>
            <w:r>
              <w:rPr>
                <w:rFonts w:ascii="Arial" w:hAnsi="Arial" w:cs="Arial"/>
                <w:color w:val="FF0000"/>
                <w:sz w:val="14"/>
                <w:szCs w:val="14"/>
                <w:lang w:val="en-US"/>
              </w:rPr>
              <w:t>Antenna_Aperture_DFF</w:t>
            </w:r>
            <w:proofErr w:type="spellEnd"/>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2565A" w14:textId="77777777" w:rsidR="00353754" w:rsidRDefault="00353754">
            <w:pPr>
              <w:keepNext/>
              <w:rPr>
                <w:rFonts w:ascii="Arial" w:hAnsi="Arial" w:cs="Arial"/>
                <w:sz w:val="18"/>
                <w:szCs w:val="18"/>
              </w:rPr>
            </w:pPr>
            <w:r>
              <w:rPr>
                <w:rFonts w:ascii="Arial" w:hAnsi="Arial" w:cs="Arial"/>
                <w:sz w:val="18"/>
                <w:szCs w:val="18"/>
              </w:rPr>
              <w:t>Anritsu, Apple, Huawei, KEYS</w:t>
            </w:r>
          </w:p>
        </w:tc>
        <w:tc>
          <w:tcPr>
            <w:tcW w:w="13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BFEB" w14:textId="77777777" w:rsidR="00353754" w:rsidRDefault="00353754">
            <w:pPr>
              <w:rPr>
                <w:lang w:val="en-US" w:eastAsia="ko-KR"/>
              </w:rPr>
            </w:pPr>
            <w:r>
              <w:rPr>
                <w:rFonts w:ascii="Arial" w:hAnsi="Arial" w:cs="Arial"/>
                <w:sz w:val="18"/>
                <w:szCs w:val="18"/>
              </w:rPr>
              <w:t>R5-210839</w:t>
            </w:r>
          </w:p>
          <w:p w14:paraId="061A72B7" w14:textId="77777777" w:rsidR="00353754" w:rsidRDefault="00353754">
            <w:pPr>
              <w:keepNext/>
              <w:rPr>
                <w:rFonts w:ascii="Arial" w:hAnsi="Arial" w:cs="Arial"/>
                <w:sz w:val="18"/>
                <w:szCs w:val="18"/>
              </w:rPr>
            </w:pPr>
            <w:r>
              <w:rPr>
                <w:rFonts w:ascii="Arial" w:hAnsi="Arial" w:cs="Arial"/>
                <w:sz w:val="18"/>
                <w:szCs w:val="18"/>
              </w:rPr>
              <w:t>R5-211194</w:t>
            </w:r>
          </w:p>
          <w:p w14:paraId="3FAF8FE0" w14:textId="77777777" w:rsidR="00353754" w:rsidRDefault="00353754">
            <w:pPr>
              <w:keepNext/>
              <w:spacing w:after="0"/>
              <w:rPr>
                <w:rFonts w:ascii="Arial" w:hAnsi="Arial" w:cs="Arial"/>
                <w:sz w:val="18"/>
                <w:szCs w:val="18"/>
              </w:rPr>
            </w:pPr>
            <w:r>
              <w:rPr>
                <w:rFonts w:ascii="Arial" w:hAnsi="Arial" w:cs="Arial"/>
                <w:sz w:val="18"/>
                <w:szCs w:val="18"/>
              </w:rPr>
              <w:t>R5-212957</w:t>
            </w:r>
          </w:p>
          <w:p w14:paraId="4D2F6375" w14:textId="77777777" w:rsidR="00353754" w:rsidRDefault="00353754">
            <w:pPr>
              <w:keepNext/>
              <w:rPr>
                <w:rFonts w:ascii="Arial" w:hAnsi="Arial" w:cs="Arial"/>
                <w:sz w:val="18"/>
                <w:szCs w:val="18"/>
              </w:rPr>
            </w:pPr>
            <w:r>
              <w:rPr>
                <w:rFonts w:ascii="Arial" w:hAnsi="Arial" w:cs="Arial"/>
                <w:sz w:val="18"/>
                <w:szCs w:val="18"/>
              </w:rPr>
              <w:t>R5-212959</w:t>
            </w:r>
          </w:p>
          <w:p w14:paraId="2E076C9A" w14:textId="77777777" w:rsidR="00353754" w:rsidRDefault="00353754">
            <w:pPr>
              <w:keepNext/>
              <w:rPr>
                <w:rFonts w:ascii="Arial" w:hAnsi="Arial" w:cs="Arial"/>
                <w:sz w:val="18"/>
                <w:szCs w:val="18"/>
              </w:rPr>
            </w:pPr>
            <w:r>
              <w:rPr>
                <w:rFonts w:ascii="Arial" w:hAnsi="Arial" w:cs="Arial"/>
                <w:sz w:val="18"/>
                <w:szCs w:val="18"/>
              </w:rPr>
              <w:t>R5-213249/50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1567" w14:textId="77777777" w:rsidR="00353754" w:rsidRDefault="00353754">
            <w:pPr>
              <w:keepNext/>
              <w:rPr>
                <w:rFonts w:ascii="Arial" w:hAnsi="Arial" w:cs="Arial"/>
                <w:sz w:val="18"/>
                <w:szCs w:val="18"/>
              </w:rPr>
            </w:pPr>
            <w:r>
              <w:rPr>
                <w:rFonts w:ascii="Arial" w:hAnsi="Arial" w:cs="Arial"/>
                <w:sz w:val="18"/>
                <w:szCs w:val="18"/>
              </w:rPr>
              <w:t>RAN5#91e</w:t>
            </w:r>
          </w:p>
        </w:tc>
        <w:tc>
          <w:tcPr>
            <w:tcW w:w="2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3E95" w14:textId="0C093035" w:rsidR="00353754" w:rsidRDefault="00353754">
            <w:pPr>
              <w:keepNext/>
              <w:rPr>
                <w:rFonts w:ascii="Arial" w:hAnsi="Arial" w:cs="Arial"/>
                <w:sz w:val="18"/>
                <w:szCs w:val="18"/>
                <w:lang w:val="en-US"/>
              </w:rPr>
            </w:pPr>
            <w:r>
              <w:rPr>
                <w:rFonts w:ascii="Arial" w:hAnsi="Arial" w:cs="Arial"/>
                <w:sz w:val="18"/>
                <w:szCs w:val="18"/>
                <w:lang w:val="en-US"/>
              </w:rPr>
              <w:t>Open</w:t>
            </w:r>
          </w:p>
        </w:tc>
      </w:tr>
      <w:tr w:rsidR="00353754" w14:paraId="1ABC8C74" w14:textId="77777777" w:rsidTr="0035375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2A14" w14:textId="77777777" w:rsidR="00353754" w:rsidRDefault="00353754">
            <w:pPr>
              <w:keepNext/>
              <w:rPr>
                <w:rFonts w:ascii="Arial" w:hAnsi="Arial" w:cs="Arial"/>
                <w:sz w:val="18"/>
                <w:szCs w:val="18"/>
              </w:rPr>
            </w:pPr>
            <w:r>
              <w:rPr>
                <w:rFonts w:ascii="Arial" w:hAnsi="Arial" w:cs="Arial"/>
                <w:sz w:val="18"/>
                <w:szCs w:val="18"/>
              </w:rPr>
              <w:t>AP#90e.22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33D5" w14:textId="77777777" w:rsidR="00353754" w:rsidRDefault="0035375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741E1" w14:textId="77777777" w:rsidR="00353754" w:rsidRDefault="00353754">
            <w:pPr>
              <w:rPr>
                <w:rFonts w:ascii="Arial" w:hAnsi="Arial" w:cs="Arial"/>
                <w:sz w:val="18"/>
                <w:szCs w:val="18"/>
                <w:lang w:val="en-CA"/>
              </w:rPr>
            </w:pPr>
            <w:r>
              <w:rPr>
                <w:rFonts w:ascii="Arial" w:hAnsi="Arial" w:cs="Arial"/>
                <w:sz w:val="18"/>
                <w:szCs w:val="18"/>
                <w:lang w:val="en-CA"/>
              </w:rPr>
              <w:t>Provide FR1 test procedure update to include P-max configuration ensuring UE transmit at FR1 UL CA status for following FR1 UL CA test cases: MOP, MPR, configured output power, OBW, out of band emission, Spurious emission for UL CA</w:t>
            </w:r>
          </w:p>
          <w:p w14:paraId="585723DD" w14:textId="77777777" w:rsidR="00353754" w:rsidRDefault="00353754">
            <w:pPr>
              <w:rPr>
                <w:rFonts w:ascii="Arial" w:hAnsi="Arial" w:cs="Arial"/>
                <w:color w:val="FF0000"/>
                <w:sz w:val="18"/>
                <w:szCs w:val="18"/>
                <w:lang w:val="en-CA"/>
              </w:rPr>
            </w:pPr>
            <w:r>
              <w:rPr>
                <w:rFonts w:ascii="Arial" w:hAnsi="Arial" w:cs="Arial"/>
                <w:color w:val="FF0000"/>
                <w:sz w:val="14"/>
                <w:szCs w:val="14"/>
                <w:lang w:val="en-US"/>
              </w:rPr>
              <w:t>FR1_PCC_SCC_Prio</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A7EF" w14:textId="77777777" w:rsidR="00353754" w:rsidRDefault="00353754">
            <w:pPr>
              <w:rPr>
                <w:rFonts w:ascii="Arial" w:hAnsi="Arial" w:cs="Arial"/>
                <w:sz w:val="18"/>
                <w:szCs w:val="18"/>
              </w:rPr>
            </w:pPr>
            <w:r>
              <w:rPr>
                <w:rFonts w:ascii="Arial" w:hAnsi="Arial" w:cs="Arial"/>
                <w:sz w:val="18"/>
                <w:szCs w:val="18"/>
              </w:rPr>
              <w:t xml:space="preserve">Huawei, Oppo, Qualcomm, E///, Apple, </w:t>
            </w:r>
            <w:proofErr w:type="spellStart"/>
            <w:r>
              <w:rPr>
                <w:rFonts w:ascii="Arial" w:hAnsi="Arial" w:cs="Arial"/>
                <w:sz w:val="18"/>
                <w:szCs w:val="18"/>
              </w:rPr>
              <w:t>VzW</w:t>
            </w:r>
            <w:proofErr w:type="spellEnd"/>
          </w:p>
        </w:tc>
        <w:tc>
          <w:tcPr>
            <w:tcW w:w="13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3CB7" w14:textId="77777777" w:rsidR="00353754" w:rsidRDefault="00353754">
            <w:pPr>
              <w:rPr>
                <w:rFonts w:ascii="Arial" w:hAnsi="Arial" w:cs="Arial"/>
                <w:sz w:val="18"/>
                <w:szCs w:val="18"/>
              </w:rPr>
            </w:pPr>
            <w:r>
              <w:rPr>
                <w:rFonts w:ascii="Arial" w:hAnsi="Arial" w:cs="Arial"/>
                <w:sz w:val="18"/>
                <w:szCs w:val="18"/>
              </w:rPr>
              <w:t>R5-210420</w:t>
            </w:r>
          </w:p>
          <w:p w14:paraId="289FF77F" w14:textId="77777777" w:rsidR="00353754" w:rsidRDefault="00353754">
            <w:pPr>
              <w:rPr>
                <w:rFonts w:ascii="Arial" w:hAnsi="Arial" w:cs="Arial"/>
                <w:sz w:val="18"/>
                <w:szCs w:val="18"/>
              </w:rPr>
            </w:pPr>
            <w:r>
              <w:rPr>
                <w:rFonts w:ascii="Arial" w:hAnsi="Arial" w:cs="Arial"/>
                <w:sz w:val="18"/>
                <w:szCs w:val="18"/>
              </w:rPr>
              <w:t>R5-212180</w:t>
            </w:r>
          </w:p>
          <w:p w14:paraId="1BE693C3" w14:textId="77777777" w:rsidR="00353754" w:rsidRDefault="00353754">
            <w:pPr>
              <w:rPr>
                <w:rFonts w:ascii="Arial" w:hAnsi="Arial" w:cs="Arial"/>
                <w:sz w:val="18"/>
                <w:szCs w:val="18"/>
              </w:rPr>
            </w:pPr>
            <w:r>
              <w:rPr>
                <w:rFonts w:ascii="Arial" w:hAnsi="Arial" w:cs="Arial"/>
                <w:sz w:val="18"/>
                <w:szCs w:val="18"/>
              </w:rPr>
              <w:t>R5-212190</w:t>
            </w:r>
          </w:p>
          <w:p w14:paraId="77BF6465" w14:textId="77777777" w:rsidR="00353754" w:rsidRDefault="00353754">
            <w:pPr>
              <w:spacing w:after="0"/>
              <w:rPr>
                <w:rFonts w:ascii="Arial" w:hAnsi="Arial" w:cs="Arial"/>
                <w:sz w:val="18"/>
                <w:szCs w:val="18"/>
              </w:rPr>
            </w:pPr>
            <w:r>
              <w:rPr>
                <w:rFonts w:ascii="Arial" w:hAnsi="Arial" w:cs="Arial"/>
                <w:sz w:val="18"/>
                <w:szCs w:val="18"/>
              </w:rPr>
              <w:t>R5-212191</w:t>
            </w:r>
          </w:p>
          <w:p w14:paraId="047B7E9E" w14:textId="77777777" w:rsidR="00353754" w:rsidRDefault="00353754">
            <w:pPr>
              <w:spacing w:after="0"/>
              <w:rPr>
                <w:rFonts w:ascii="Arial" w:hAnsi="Arial" w:cs="Arial"/>
                <w:sz w:val="18"/>
                <w:szCs w:val="18"/>
              </w:rPr>
            </w:pPr>
            <w:r>
              <w:rPr>
                <w:rFonts w:ascii="Arial" w:hAnsi="Arial" w:cs="Arial"/>
                <w:sz w:val="18"/>
                <w:szCs w:val="18"/>
              </w:rPr>
              <w:t>R5-212192</w:t>
            </w:r>
          </w:p>
          <w:p w14:paraId="10B513B2" w14:textId="77777777" w:rsidR="00353754" w:rsidRDefault="00353754">
            <w:pPr>
              <w:spacing w:after="0"/>
              <w:rPr>
                <w:rFonts w:ascii="Arial" w:hAnsi="Arial" w:cs="Arial"/>
                <w:sz w:val="18"/>
                <w:szCs w:val="18"/>
              </w:rPr>
            </w:pPr>
            <w:r>
              <w:rPr>
                <w:rFonts w:ascii="Arial" w:hAnsi="Arial" w:cs="Arial"/>
                <w:sz w:val="18"/>
                <w:szCs w:val="18"/>
              </w:rPr>
              <w:t>R5-212193</w:t>
            </w:r>
          </w:p>
          <w:p w14:paraId="0DC15228" w14:textId="77777777" w:rsidR="00353754" w:rsidRDefault="00353754">
            <w:pPr>
              <w:spacing w:after="0"/>
              <w:rPr>
                <w:rFonts w:ascii="Arial" w:hAnsi="Arial" w:cs="Arial"/>
                <w:sz w:val="18"/>
                <w:szCs w:val="18"/>
              </w:rPr>
            </w:pPr>
            <w:r>
              <w:rPr>
                <w:rFonts w:ascii="Arial" w:hAnsi="Arial" w:cs="Arial"/>
                <w:sz w:val="18"/>
                <w:szCs w:val="18"/>
              </w:rPr>
              <w:t>R5-212194</w:t>
            </w:r>
          </w:p>
          <w:p w14:paraId="4C798EBD" w14:textId="77777777" w:rsidR="00353754" w:rsidRDefault="00353754">
            <w:pPr>
              <w:rPr>
                <w:rFonts w:ascii="Arial" w:hAnsi="Arial" w:cs="Arial"/>
                <w:sz w:val="18"/>
                <w:szCs w:val="18"/>
              </w:rPr>
            </w:pPr>
            <w:r>
              <w:rPr>
                <w:rFonts w:ascii="Arial" w:hAnsi="Arial" w:cs="Arial"/>
                <w:sz w:val="18"/>
                <w:szCs w:val="18"/>
              </w:rPr>
              <w:t>R5-212919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5CA10" w14:textId="77777777" w:rsidR="00353754" w:rsidRDefault="00353754">
            <w:pPr>
              <w:keepNext/>
              <w:rPr>
                <w:rFonts w:ascii="Arial" w:hAnsi="Arial" w:cs="Arial"/>
                <w:sz w:val="18"/>
                <w:szCs w:val="18"/>
              </w:rPr>
            </w:pPr>
            <w:r>
              <w:rPr>
                <w:rFonts w:ascii="Arial" w:hAnsi="Arial" w:cs="Arial"/>
                <w:sz w:val="18"/>
                <w:szCs w:val="18"/>
              </w:rPr>
              <w:t>RAN5#91e</w:t>
            </w:r>
          </w:p>
        </w:tc>
        <w:tc>
          <w:tcPr>
            <w:tcW w:w="2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8A68" w14:textId="06E14B0F" w:rsidR="00353754" w:rsidRDefault="00353754">
            <w:pPr>
              <w:keepNext/>
              <w:rPr>
                <w:rFonts w:ascii="Arial" w:hAnsi="Arial" w:cs="Arial"/>
                <w:sz w:val="18"/>
                <w:szCs w:val="18"/>
                <w:lang w:val="en-US"/>
              </w:rPr>
            </w:pPr>
            <w:r>
              <w:rPr>
                <w:rFonts w:ascii="Arial" w:hAnsi="Arial" w:cs="Arial"/>
                <w:sz w:val="18"/>
                <w:szCs w:val="18"/>
                <w:lang w:val="en-US"/>
              </w:rPr>
              <w:t>Open</w:t>
            </w:r>
          </w:p>
        </w:tc>
      </w:tr>
      <w:tr w:rsidR="00353754" w14:paraId="5FFC51BB" w14:textId="77777777" w:rsidTr="0035375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4FB5B" w14:textId="77777777" w:rsidR="00353754" w:rsidRDefault="00353754">
            <w:pPr>
              <w:keepNext/>
              <w:rPr>
                <w:rFonts w:ascii="Arial" w:hAnsi="Arial" w:cs="Arial"/>
                <w:sz w:val="18"/>
                <w:szCs w:val="18"/>
              </w:rPr>
            </w:pPr>
            <w:r>
              <w:rPr>
                <w:rFonts w:ascii="Arial" w:hAnsi="Arial" w:cs="Arial"/>
                <w:sz w:val="18"/>
                <w:szCs w:val="18"/>
              </w:rPr>
              <w:t>AP#90e.23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BB43" w14:textId="77777777" w:rsidR="00353754" w:rsidRDefault="0035375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BADB7" w14:textId="77777777" w:rsidR="00353754" w:rsidRDefault="00353754">
            <w:pPr>
              <w:rPr>
                <w:rFonts w:ascii="Arial" w:hAnsi="Arial" w:cs="Arial"/>
                <w:sz w:val="18"/>
                <w:szCs w:val="18"/>
                <w:lang w:val="en-CA"/>
              </w:rPr>
            </w:pPr>
            <w:r>
              <w:rPr>
                <w:rFonts w:ascii="Arial" w:hAnsi="Arial" w:cs="Arial"/>
                <w:sz w:val="18"/>
                <w:szCs w:val="18"/>
                <w:lang w:val="en-CA"/>
              </w:rPr>
              <w:t>Propose FR2 test procedure update to ensure UE transmit at FR2 UL CA status for UL CA FR2 test cases</w:t>
            </w:r>
          </w:p>
          <w:p w14:paraId="74E41E0B" w14:textId="77777777" w:rsidR="00353754" w:rsidRDefault="00353754">
            <w:pPr>
              <w:rPr>
                <w:rFonts w:ascii="Arial" w:hAnsi="Arial" w:cs="Arial"/>
                <w:color w:val="FF0000"/>
                <w:sz w:val="18"/>
                <w:szCs w:val="18"/>
                <w:lang w:val="en-CA"/>
              </w:rPr>
            </w:pPr>
            <w:r>
              <w:rPr>
                <w:rFonts w:ascii="Arial" w:hAnsi="Arial" w:cs="Arial"/>
                <w:color w:val="FF0000"/>
                <w:sz w:val="14"/>
                <w:szCs w:val="14"/>
                <w:lang w:val="en-US"/>
              </w:rPr>
              <w:t>FR2_PCC_SCC_Prio</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180A8" w14:textId="77777777" w:rsidR="00353754" w:rsidRDefault="00353754">
            <w:pPr>
              <w:keepNext/>
              <w:rPr>
                <w:rFonts w:ascii="Arial" w:hAnsi="Arial" w:cs="Arial"/>
                <w:sz w:val="18"/>
                <w:szCs w:val="18"/>
              </w:rPr>
            </w:pPr>
            <w:r>
              <w:rPr>
                <w:rFonts w:ascii="Arial" w:hAnsi="Arial" w:cs="Arial"/>
                <w:sz w:val="18"/>
                <w:szCs w:val="18"/>
              </w:rPr>
              <w:t xml:space="preserve">Qualcomm, Oppo,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3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A631" w14:textId="77777777" w:rsidR="00353754" w:rsidRDefault="00353754">
            <w:pPr>
              <w:rPr>
                <w:rFonts w:ascii="Arial" w:hAnsi="Arial" w:cs="Arial"/>
                <w:sz w:val="18"/>
                <w:szCs w:val="18"/>
              </w:rPr>
            </w:pPr>
            <w:r>
              <w:rPr>
                <w:rFonts w:ascii="Arial" w:hAnsi="Arial" w:cs="Arial"/>
                <w:sz w:val="18"/>
                <w:szCs w:val="18"/>
              </w:rPr>
              <w:t>R5-211227</w:t>
            </w:r>
          </w:p>
          <w:p w14:paraId="47A174B3" w14:textId="77777777" w:rsidR="00353754" w:rsidRDefault="00353754">
            <w:pPr>
              <w:rPr>
                <w:rFonts w:ascii="Arial" w:hAnsi="Arial" w:cs="Arial"/>
                <w:sz w:val="18"/>
                <w:szCs w:val="18"/>
              </w:rPr>
            </w:pPr>
            <w:r>
              <w:rPr>
                <w:rFonts w:ascii="Arial" w:hAnsi="Arial" w:cs="Arial"/>
                <w:sz w:val="18"/>
                <w:szCs w:val="18"/>
              </w:rPr>
              <w:t>R5-212812</w:t>
            </w:r>
          </w:p>
          <w:p w14:paraId="1806DB22" w14:textId="77777777" w:rsidR="00353754" w:rsidRDefault="00353754">
            <w:pPr>
              <w:rPr>
                <w:rFonts w:ascii="Arial" w:hAnsi="Arial" w:cs="Arial"/>
                <w:sz w:val="18"/>
                <w:szCs w:val="18"/>
              </w:rPr>
            </w:pPr>
            <w:r>
              <w:rPr>
                <w:rFonts w:ascii="Arial" w:hAnsi="Arial" w:cs="Arial"/>
                <w:sz w:val="18"/>
                <w:szCs w:val="18"/>
              </w:rPr>
              <w:t>R5-212840</w:t>
            </w:r>
          </w:p>
          <w:p w14:paraId="5A11749A" w14:textId="77777777" w:rsidR="00353754" w:rsidRDefault="00353754">
            <w:pPr>
              <w:rPr>
                <w:rFonts w:ascii="Arial" w:hAnsi="Arial" w:cs="Arial"/>
                <w:sz w:val="18"/>
                <w:szCs w:val="18"/>
              </w:rPr>
            </w:pPr>
            <w:r>
              <w:rPr>
                <w:rFonts w:ascii="Arial" w:hAnsi="Arial" w:cs="Arial"/>
                <w:sz w:val="18"/>
                <w:szCs w:val="18"/>
              </w:rPr>
              <w:t>R5-213347/8</w:t>
            </w:r>
          </w:p>
          <w:p w14:paraId="6AB31C32" w14:textId="77777777" w:rsidR="00353754" w:rsidRDefault="00353754">
            <w:pPr>
              <w:spacing w:after="0"/>
              <w:rPr>
                <w:rFonts w:ascii="Arial" w:hAnsi="Arial" w:cs="Arial"/>
                <w:sz w:val="18"/>
                <w:szCs w:val="18"/>
              </w:rPr>
            </w:pPr>
            <w:r>
              <w:rPr>
                <w:rFonts w:ascii="Arial" w:hAnsi="Arial" w:cs="Arial"/>
                <w:sz w:val="18"/>
                <w:szCs w:val="18"/>
              </w:rPr>
              <w:t>R5-212919</w:t>
            </w:r>
          </w:p>
          <w:p w14:paraId="744DABB6" w14:textId="77777777" w:rsidR="00353754" w:rsidRDefault="00353754">
            <w:pPr>
              <w:spacing w:after="0"/>
              <w:rPr>
                <w:rFonts w:ascii="Arial" w:hAnsi="Arial" w:cs="Arial"/>
                <w:sz w:val="18"/>
                <w:szCs w:val="18"/>
              </w:rPr>
            </w:pPr>
            <w:r>
              <w:rPr>
                <w:rFonts w:ascii="Arial" w:hAnsi="Arial" w:cs="Arial"/>
                <w:sz w:val="18"/>
                <w:szCs w:val="18"/>
              </w:rPr>
              <w:t>R5-212963</w:t>
            </w:r>
          </w:p>
          <w:p w14:paraId="62C1677E" w14:textId="77777777" w:rsidR="00353754" w:rsidRDefault="00353754">
            <w:pPr>
              <w:spacing w:after="0"/>
              <w:rPr>
                <w:rFonts w:ascii="Arial" w:hAnsi="Arial" w:cs="Arial"/>
                <w:sz w:val="18"/>
                <w:szCs w:val="18"/>
              </w:rPr>
            </w:pPr>
            <w:r>
              <w:rPr>
                <w:rFonts w:ascii="Arial" w:hAnsi="Arial" w:cs="Arial"/>
                <w:sz w:val="18"/>
                <w:szCs w:val="18"/>
              </w:rPr>
              <w:t>R5-213092</w:t>
            </w:r>
          </w:p>
          <w:p w14:paraId="30AC28B6" w14:textId="77777777" w:rsidR="00353754" w:rsidRDefault="00353754">
            <w:pPr>
              <w:spacing w:after="0"/>
              <w:rPr>
                <w:rFonts w:ascii="Arial" w:hAnsi="Arial" w:cs="Arial"/>
                <w:sz w:val="18"/>
                <w:szCs w:val="18"/>
              </w:rPr>
            </w:pPr>
            <w:r>
              <w:rPr>
                <w:rFonts w:ascii="Arial" w:hAnsi="Arial" w:cs="Arial"/>
                <w:sz w:val="18"/>
                <w:szCs w:val="18"/>
              </w:rPr>
              <w:t>R5-213323</w:t>
            </w:r>
          </w:p>
          <w:p w14:paraId="57A2A316" w14:textId="77777777" w:rsidR="00353754" w:rsidRDefault="00353754">
            <w:pPr>
              <w:rPr>
                <w:rFonts w:ascii="Arial" w:hAnsi="Arial" w:cs="Arial"/>
                <w:sz w:val="18"/>
                <w:szCs w:val="18"/>
              </w:rPr>
            </w:pPr>
            <w:r>
              <w:rPr>
                <w:rFonts w:ascii="Arial" w:hAnsi="Arial" w:cs="Arial"/>
                <w:sz w:val="18"/>
                <w:szCs w:val="18"/>
              </w:rPr>
              <w:t>R5-213324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5C16" w14:textId="77777777" w:rsidR="00353754" w:rsidRDefault="00353754">
            <w:pPr>
              <w:keepNext/>
              <w:rPr>
                <w:rFonts w:ascii="Arial" w:hAnsi="Arial" w:cs="Arial"/>
                <w:sz w:val="18"/>
                <w:szCs w:val="18"/>
              </w:rPr>
            </w:pPr>
            <w:r>
              <w:rPr>
                <w:rFonts w:ascii="Arial" w:hAnsi="Arial" w:cs="Arial"/>
                <w:sz w:val="18"/>
                <w:szCs w:val="18"/>
              </w:rPr>
              <w:t>RAN5#91e</w:t>
            </w:r>
          </w:p>
        </w:tc>
        <w:tc>
          <w:tcPr>
            <w:tcW w:w="20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8E35" w14:textId="3E7AC4EB" w:rsidR="00353754" w:rsidRDefault="00353754">
            <w:pPr>
              <w:keepNext/>
              <w:rPr>
                <w:rFonts w:ascii="Arial" w:hAnsi="Arial" w:cs="Arial"/>
                <w:sz w:val="18"/>
                <w:szCs w:val="18"/>
                <w:lang w:val="en-US"/>
              </w:rPr>
            </w:pPr>
            <w:r>
              <w:rPr>
                <w:rFonts w:ascii="Arial" w:hAnsi="Arial" w:cs="Arial"/>
                <w:sz w:val="18"/>
                <w:szCs w:val="18"/>
                <w:lang w:val="en-US"/>
              </w:rPr>
              <w:t>Open</w:t>
            </w:r>
          </w:p>
        </w:tc>
      </w:tr>
    </w:tbl>
    <w:p w14:paraId="6DD861E6" w14:textId="77777777" w:rsidR="00353754" w:rsidRDefault="00353754" w:rsidP="00353754"/>
    <w:p w14:paraId="2130B522" w14:textId="77777777" w:rsidR="00353754" w:rsidRDefault="00353754" w:rsidP="00353754">
      <w:pPr>
        <w:pStyle w:val="Heading2"/>
      </w:pPr>
      <w:bookmarkStart w:id="1996" w:name="_Toc57053384"/>
      <w:bookmarkStart w:id="1997" w:name="_Toc57054160"/>
      <w:bookmarkStart w:id="1998" w:name="_Toc57108859"/>
      <w:bookmarkStart w:id="1999" w:name="_Toc66886417"/>
      <w:bookmarkStart w:id="2000" w:name="_Toc73452174"/>
      <w:bookmarkStart w:id="2001" w:name="_Toc43814926"/>
      <w:r>
        <w:lastRenderedPageBreak/>
        <w:t>Action Points at RAN5#89-e</w:t>
      </w:r>
      <w:bookmarkEnd w:id="1996"/>
      <w:bookmarkEnd w:id="1997"/>
      <w:bookmarkEnd w:id="1998"/>
      <w:bookmarkEnd w:id="1999"/>
      <w:bookmarkEnd w:id="2000"/>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353754" w14:paraId="35729F6C" w14:textId="77777777" w:rsidTr="00353754">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A1A780" w14:textId="77777777" w:rsidR="00353754" w:rsidRDefault="00353754">
            <w:pPr>
              <w:keepNext/>
              <w:jc w:val="center"/>
              <w:rPr>
                <w:rFonts w:ascii="Arial" w:hAnsi="Arial" w:cs="Arial"/>
                <w:b/>
                <w:bCs/>
                <w:sz w:val="18"/>
                <w:szCs w:val="18"/>
                <w:lang w:val="en-US" w:eastAsia="en-US"/>
              </w:rPr>
            </w:pPr>
            <w:r>
              <w:rPr>
                <w:rFonts w:ascii="Arial" w:hAnsi="Arial" w:cs="Arial"/>
                <w:b/>
                <w:bCs/>
                <w:sz w:val="18"/>
                <w:szCs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8A3C4A6" w14:textId="77777777" w:rsidR="00353754" w:rsidRDefault="0035375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BBE468"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3623EE"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0D1323"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A40FF6"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5053FF0" w14:textId="77777777" w:rsidR="00353754" w:rsidRDefault="00353754">
            <w:pPr>
              <w:keepNext/>
              <w:jc w:val="center"/>
              <w:rPr>
                <w:rFonts w:ascii="Arial" w:hAnsi="Arial" w:cs="Arial"/>
                <w:b/>
                <w:bCs/>
                <w:sz w:val="18"/>
                <w:szCs w:val="18"/>
              </w:rPr>
            </w:pPr>
            <w:r>
              <w:rPr>
                <w:rFonts w:ascii="Arial" w:hAnsi="Arial" w:cs="Arial"/>
                <w:b/>
                <w:bCs/>
                <w:color w:val="000000"/>
                <w:sz w:val="18"/>
                <w:szCs w:val="18"/>
              </w:rPr>
              <w:t>Status</w:t>
            </w:r>
          </w:p>
        </w:tc>
      </w:tr>
      <w:tr w:rsidR="00353754" w14:paraId="1BEB7E97" w14:textId="77777777" w:rsidTr="00353754">
        <w:trPr>
          <w:cantSplit/>
          <w:trHeight w:val="512"/>
        </w:trPr>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AC5C8" w14:textId="77777777" w:rsidR="00353754" w:rsidRDefault="00353754">
            <w:pPr>
              <w:keepNext/>
              <w:rPr>
                <w:rFonts w:ascii="Arial" w:hAnsi="Arial" w:cs="Arial"/>
                <w:sz w:val="18"/>
                <w:szCs w:val="18"/>
              </w:rPr>
            </w:pPr>
            <w:r>
              <w:rPr>
                <w:rFonts w:ascii="Arial" w:hAnsi="Arial" w:cs="Arial"/>
                <w:sz w:val="18"/>
                <w:szCs w:val="18"/>
              </w:rPr>
              <w:t>AP#89e.23</w:t>
            </w:r>
          </w:p>
        </w:tc>
        <w:tc>
          <w:tcPr>
            <w:tcW w:w="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516F" w14:textId="77777777" w:rsidR="00353754" w:rsidRDefault="00353754">
            <w:pPr>
              <w:keepNext/>
              <w:rPr>
                <w:rFonts w:ascii="Arial" w:hAnsi="Arial" w:cs="Arial"/>
                <w:sz w:val="18"/>
                <w:szCs w:val="18"/>
              </w:rPr>
            </w:pPr>
            <w:r>
              <w:rPr>
                <w:rFonts w:ascii="Arial" w:hAnsi="Arial" w:cs="Arial"/>
                <w:sz w:val="18"/>
                <w:szCs w:val="18"/>
              </w:rPr>
              <w:t>RF</w:t>
            </w:r>
          </w:p>
        </w:tc>
        <w:tc>
          <w:tcPr>
            <w:tcW w:w="2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B0FFA" w14:textId="77777777" w:rsidR="00353754" w:rsidRDefault="00353754">
            <w:pPr>
              <w:keepNext/>
              <w:rPr>
                <w:rFonts w:ascii="Arial" w:hAnsi="Arial" w:cs="Arial"/>
                <w:sz w:val="18"/>
                <w:szCs w:val="18"/>
                <w:lang w:val="en-CA"/>
              </w:rPr>
            </w:pPr>
            <w:r>
              <w:rPr>
                <w:rFonts w:ascii="Arial" w:hAnsi="Arial" w:cs="Arial"/>
                <w:sz w:val="18"/>
                <w:szCs w:val="18"/>
                <w:lang w:val="en-CA"/>
              </w:rPr>
              <w:t xml:space="preserve">Provide input on acceptable clipping frequency due to fading and/or acceptable fading crest factor margin for FR2 </w:t>
            </w:r>
            <w:proofErr w:type="spellStart"/>
            <w:r>
              <w:rPr>
                <w:rFonts w:ascii="Arial" w:hAnsi="Arial" w:cs="Arial"/>
                <w:sz w:val="18"/>
                <w:szCs w:val="18"/>
                <w:lang w:val="en-CA"/>
              </w:rPr>
              <w:t>Demod</w:t>
            </w:r>
            <w:proofErr w:type="spellEnd"/>
            <w:r>
              <w:rPr>
                <w:rFonts w:ascii="Arial" w:hAnsi="Arial" w:cs="Arial"/>
                <w:sz w:val="18"/>
                <w:szCs w:val="18"/>
                <w:lang w:val="en-CA"/>
              </w:rPr>
              <w:t xml:space="preserve"> performance and CSI test cases Provide input on the impact to </w:t>
            </w:r>
            <w:proofErr w:type="spellStart"/>
            <w:r>
              <w:rPr>
                <w:rFonts w:ascii="Arial" w:hAnsi="Arial" w:cs="Arial"/>
                <w:sz w:val="18"/>
                <w:szCs w:val="18"/>
                <w:lang w:val="en-CA"/>
              </w:rPr>
              <w:t>TxEVM</w:t>
            </w:r>
            <w:proofErr w:type="spellEnd"/>
            <w:r>
              <w:rPr>
                <w:rFonts w:ascii="Arial" w:hAnsi="Arial" w:cs="Arial"/>
                <w:sz w:val="18"/>
                <w:szCs w:val="18"/>
                <w:lang w:val="en-CA"/>
              </w:rPr>
              <w:t xml:space="preserve"> (and consequently SNR) for higher </w:t>
            </w:r>
            <w:proofErr w:type="spellStart"/>
            <w:r>
              <w:rPr>
                <w:rFonts w:ascii="Arial" w:hAnsi="Arial" w:cs="Arial"/>
                <w:sz w:val="18"/>
                <w:szCs w:val="18"/>
                <w:lang w:val="en-CA"/>
              </w:rPr>
              <w:t>probabability</w:t>
            </w:r>
            <w:proofErr w:type="spellEnd"/>
            <w:r>
              <w:rPr>
                <w:rFonts w:ascii="Arial" w:hAnsi="Arial" w:cs="Arial"/>
                <w:sz w:val="18"/>
                <w:szCs w:val="18"/>
                <w:lang w:val="en-CA"/>
              </w:rPr>
              <w:t xml:space="preserve"> of saturation of faded signal</w:t>
            </w:r>
          </w:p>
          <w:p w14:paraId="7700BF03" w14:textId="77777777" w:rsidR="00353754" w:rsidRDefault="00353754">
            <w:pPr>
              <w:keepNext/>
              <w:rPr>
                <w:rFonts w:ascii="Arial" w:hAnsi="Arial" w:cs="Arial"/>
                <w:color w:val="FF0000"/>
                <w:sz w:val="18"/>
                <w:szCs w:val="18"/>
                <w:lang w:val="en-CA"/>
              </w:rPr>
            </w:pPr>
            <w:r>
              <w:rPr>
                <w:rFonts w:ascii="Arial" w:hAnsi="Arial" w:cs="Arial"/>
                <w:color w:val="FF0000"/>
                <w:sz w:val="14"/>
                <w:szCs w:val="14"/>
              </w:rPr>
              <w:t>FR2_Demod_MU</w:t>
            </w:r>
          </w:p>
        </w:tc>
        <w:tc>
          <w:tcPr>
            <w:tcW w:w="1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C415" w14:textId="77777777" w:rsidR="00353754" w:rsidRDefault="00353754">
            <w:pPr>
              <w:keepNext/>
              <w:rPr>
                <w:rFonts w:ascii="Arial" w:hAnsi="Arial" w:cs="Arial"/>
                <w:sz w:val="18"/>
                <w:szCs w:val="18"/>
              </w:rPr>
            </w:pPr>
            <w:r>
              <w:rPr>
                <w:rFonts w:ascii="Arial" w:hAnsi="Arial" w:cs="Arial"/>
                <w:sz w:val="18"/>
                <w:szCs w:val="18"/>
              </w:rPr>
              <w:t>Qualcomm, Anritsu, Keysight, E///, R&amp;S</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4C58" w14:textId="77777777" w:rsidR="00353754" w:rsidRDefault="00353754">
            <w:pPr>
              <w:keepNext/>
              <w:rPr>
                <w:rFonts w:ascii="Arial" w:hAnsi="Arial" w:cs="Arial"/>
                <w:sz w:val="18"/>
                <w:szCs w:val="18"/>
              </w:rPr>
            </w:pPr>
            <w:r>
              <w:rPr>
                <w:rFonts w:ascii="Arial" w:hAnsi="Arial" w:cs="Arial"/>
                <w:sz w:val="18"/>
                <w:szCs w:val="18"/>
              </w:rPr>
              <w:t>R5-206168, R5-205702</w:t>
            </w:r>
          </w:p>
          <w:p w14:paraId="25DCA968" w14:textId="77777777" w:rsidR="00353754" w:rsidRDefault="00353754">
            <w:pPr>
              <w:keepNext/>
              <w:rPr>
                <w:rFonts w:ascii="Arial" w:hAnsi="Arial" w:cs="Arial"/>
                <w:sz w:val="18"/>
                <w:szCs w:val="18"/>
              </w:rPr>
            </w:pPr>
            <w:r>
              <w:rPr>
                <w:rFonts w:ascii="Arial" w:hAnsi="Arial" w:cs="Arial"/>
                <w:sz w:val="18"/>
                <w:szCs w:val="18"/>
              </w:rPr>
              <w:t>R5-211083</w:t>
            </w:r>
          </w:p>
          <w:p w14:paraId="1D5BC1AA" w14:textId="77777777" w:rsidR="00353754" w:rsidRDefault="00353754">
            <w:pPr>
              <w:keepNext/>
              <w:rPr>
                <w:rFonts w:ascii="Arial" w:hAnsi="Arial" w:cs="Arial"/>
                <w:sz w:val="18"/>
                <w:szCs w:val="18"/>
              </w:rPr>
            </w:pPr>
            <w:r>
              <w:rPr>
                <w:rFonts w:ascii="Arial" w:hAnsi="Arial" w:cs="Arial"/>
                <w:sz w:val="18"/>
                <w:szCs w:val="18"/>
              </w:rPr>
              <w:t>R5-212961</w:t>
            </w:r>
          </w:p>
          <w:p w14:paraId="64216A27" w14:textId="77777777" w:rsidR="00353754" w:rsidRDefault="00353754">
            <w:pPr>
              <w:keepNext/>
              <w:rPr>
                <w:rFonts w:ascii="Arial" w:hAnsi="Arial" w:cs="Arial"/>
                <w:sz w:val="18"/>
                <w:szCs w:val="18"/>
              </w:rPr>
            </w:pPr>
            <w:r>
              <w:rPr>
                <w:rFonts w:ascii="Arial" w:hAnsi="Arial" w:cs="Arial"/>
                <w:sz w:val="18"/>
                <w:szCs w:val="18"/>
              </w:rPr>
              <w:t>R5-213335</w:t>
            </w:r>
          </w:p>
          <w:p w14:paraId="70F23A60" w14:textId="77777777" w:rsidR="00353754" w:rsidRDefault="00353754">
            <w:pPr>
              <w:keepNext/>
              <w:rPr>
                <w:rFonts w:ascii="Arial" w:hAnsi="Arial" w:cs="Arial"/>
                <w:sz w:val="18"/>
                <w:szCs w:val="18"/>
              </w:rPr>
            </w:pPr>
            <w:r>
              <w:rPr>
                <w:rFonts w:ascii="Arial" w:hAnsi="Arial" w:cs="Arial"/>
                <w:sz w:val="18"/>
                <w:szCs w:val="18"/>
              </w:rPr>
              <w:t>R5-212030/31/32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5769" w14:textId="77777777" w:rsidR="00353754" w:rsidRDefault="00353754">
            <w:pPr>
              <w:keepNext/>
              <w:rPr>
                <w:rFonts w:ascii="Arial" w:hAnsi="Arial" w:cs="Arial"/>
                <w:sz w:val="18"/>
                <w:szCs w:val="18"/>
              </w:rPr>
            </w:pPr>
            <w:r>
              <w:rPr>
                <w:rFonts w:ascii="Arial" w:hAnsi="Arial" w:cs="Arial"/>
                <w:sz w:val="18"/>
                <w:szCs w:val="18"/>
              </w:rPr>
              <w:t>RAN5#91e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50BF" w14:textId="712F4BC5" w:rsidR="00353754" w:rsidRDefault="00353754">
            <w:pPr>
              <w:keepNext/>
              <w:rPr>
                <w:rFonts w:ascii="Arial" w:hAnsi="Arial" w:cs="Arial"/>
                <w:sz w:val="18"/>
                <w:szCs w:val="18"/>
              </w:rPr>
            </w:pPr>
            <w:r>
              <w:rPr>
                <w:rFonts w:ascii="Arial" w:hAnsi="Arial" w:cs="Arial"/>
                <w:sz w:val="18"/>
                <w:szCs w:val="18"/>
              </w:rPr>
              <w:t>Open</w:t>
            </w:r>
          </w:p>
        </w:tc>
      </w:tr>
      <w:tr w:rsidR="00353754" w14:paraId="15F90D70" w14:textId="77777777" w:rsidTr="00353754">
        <w:trPr>
          <w:cantSplit/>
          <w:trHeight w:val="512"/>
        </w:trPr>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1A1C" w14:textId="77777777" w:rsidR="00353754" w:rsidRDefault="00353754">
            <w:pPr>
              <w:keepNext/>
              <w:rPr>
                <w:rFonts w:ascii="Arial" w:hAnsi="Arial" w:cs="Arial"/>
                <w:sz w:val="18"/>
                <w:szCs w:val="18"/>
              </w:rPr>
            </w:pPr>
            <w:r>
              <w:rPr>
                <w:rFonts w:ascii="Arial" w:hAnsi="Arial" w:cs="Arial"/>
                <w:sz w:val="18"/>
                <w:szCs w:val="18"/>
              </w:rPr>
              <w:t>AP#89e.24</w:t>
            </w:r>
          </w:p>
        </w:tc>
        <w:tc>
          <w:tcPr>
            <w:tcW w:w="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60EF" w14:textId="77777777" w:rsidR="00353754" w:rsidRDefault="00353754">
            <w:pPr>
              <w:keepNext/>
              <w:rPr>
                <w:rFonts w:ascii="Arial" w:hAnsi="Arial" w:cs="Arial"/>
                <w:sz w:val="18"/>
                <w:szCs w:val="18"/>
              </w:rPr>
            </w:pPr>
            <w:r>
              <w:rPr>
                <w:rFonts w:ascii="Arial" w:hAnsi="Arial" w:cs="Arial"/>
                <w:sz w:val="18"/>
                <w:szCs w:val="18"/>
              </w:rPr>
              <w:t>RF</w:t>
            </w:r>
          </w:p>
        </w:tc>
        <w:tc>
          <w:tcPr>
            <w:tcW w:w="2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BCF0" w14:textId="77777777" w:rsidR="00353754" w:rsidRDefault="00353754">
            <w:pPr>
              <w:keepNext/>
              <w:rPr>
                <w:rFonts w:ascii="Arial" w:hAnsi="Arial" w:cs="Arial"/>
                <w:sz w:val="18"/>
                <w:szCs w:val="18"/>
                <w:lang w:val="en-CA"/>
              </w:rPr>
            </w:pPr>
            <w:r>
              <w:rPr>
                <w:rFonts w:ascii="Arial" w:hAnsi="Arial" w:cs="Arial"/>
                <w:sz w:val="18"/>
                <w:szCs w:val="18"/>
                <w:lang w:val="en-CA"/>
              </w:rPr>
              <w:t>On/Off time mask MU/ requirement relaxation open items</w:t>
            </w:r>
          </w:p>
          <w:p w14:paraId="36DE36CE" w14:textId="77777777" w:rsidR="00353754" w:rsidRDefault="00353754">
            <w:pPr>
              <w:keepNext/>
              <w:rPr>
                <w:rFonts w:ascii="Arial" w:hAnsi="Arial" w:cs="Arial"/>
                <w:sz w:val="18"/>
                <w:szCs w:val="18"/>
                <w:lang w:val="en-CA"/>
              </w:rPr>
            </w:pPr>
            <w:r>
              <w:rPr>
                <w:rFonts w:ascii="Arial" w:hAnsi="Arial" w:cs="Arial"/>
                <w:sz w:val="18"/>
                <w:szCs w:val="18"/>
                <w:lang w:val="en-CA"/>
              </w:rPr>
              <w:t>a) Achievable power window PW for FR2 relative power control.</w:t>
            </w:r>
          </w:p>
          <w:p w14:paraId="05E93ABB" w14:textId="77777777" w:rsidR="00353754" w:rsidRDefault="00353754">
            <w:pPr>
              <w:keepNext/>
              <w:rPr>
                <w:rFonts w:ascii="Arial" w:hAnsi="Arial" w:cs="Arial"/>
                <w:sz w:val="18"/>
                <w:szCs w:val="18"/>
                <w:lang w:val="en-CA"/>
              </w:rPr>
            </w:pPr>
            <w:r>
              <w:rPr>
                <w:rFonts w:ascii="Arial" w:hAnsi="Arial" w:cs="Arial"/>
                <w:sz w:val="18"/>
                <w:szCs w:val="18"/>
                <w:lang w:val="en-CA"/>
              </w:rPr>
              <w:t xml:space="preserve">b) </w:t>
            </w:r>
            <w:proofErr w:type="spellStart"/>
            <w:r>
              <w:rPr>
                <w:rFonts w:ascii="Arial" w:hAnsi="Arial" w:cs="Arial"/>
                <w:sz w:val="18"/>
                <w:szCs w:val="18"/>
                <w:lang w:val="en-CA"/>
              </w:rPr>
              <w:t>Wherther</w:t>
            </w:r>
            <w:proofErr w:type="spellEnd"/>
            <w:r>
              <w:rPr>
                <w:rFonts w:ascii="Arial" w:hAnsi="Arial" w:cs="Arial"/>
                <w:sz w:val="18"/>
                <w:szCs w:val="18"/>
                <w:lang w:val="en-CA"/>
              </w:rPr>
              <w:t xml:space="preserve"> there will be a degradation of TE noise floor if the maximum UE power can be as high as 22.4 + 2*PW in the test.</w:t>
            </w:r>
          </w:p>
          <w:p w14:paraId="5F7ECCC2" w14:textId="77777777" w:rsidR="00353754" w:rsidRDefault="00353754">
            <w:pPr>
              <w:keepNext/>
              <w:rPr>
                <w:rFonts w:ascii="Arial" w:hAnsi="Arial" w:cs="Arial"/>
                <w:sz w:val="18"/>
                <w:szCs w:val="18"/>
                <w:lang w:val="en-CA"/>
              </w:rPr>
            </w:pPr>
            <w:r>
              <w:rPr>
                <w:rFonts w:ascii="Arial" w:hAnsi="Arial" w:cs="Arial"/>
                <w:sz w:val="18"/>
                <w:szCs w:val="18"/>
                <w:lang w:val="en-CA"/>
              </w:rPr>
              <w:t>c) What is the maximum allowed UE ON power which will not degrade the current specified TE noise floor for OFF power measurement. Assess if this ON power is high enough to identify failing transient periods as shown in section 2.6.</w:t>
            </w:r>
          </w:p>
          <w:p w14:paraId="1E820A7E" w14:textId="77777777" w:rsidR="00353754" w:rsidRDefault="00353754">
            <w:pPr>
              <w:keepNext/>
              <w:rPr>
                <w:rFonts w:ascii="Arial" w:hAnsi="Arial" w:cs="Arial"/>
                <w:color w:val="FF0000"/>
                <w:sz w:val="18"/>
                <w:szCs w:val="18"/>
                <w:lang w:val="en-CA"/>
              </w:rPr>
            </w:pPr>
            <w:proofErr w:type="spellStart"/>
            <w:r>
              <w:rPr>
                <w:rFonts w:ascii="Arial" w:hAnsi="Arial" w:cs="Arial"/>
                <w:color w:val="FF0000"/>
                <w:sz w:val="14"/>
                <w:szCs w:val="14"/>
              </w:rPr>
              <w:t>Tx_On_Off_MU</w:t>
            </w:r>
            <w:proofErr w:type="spellEnd"/>
          </w:p>
        </w:tc>
        <w:tc>
          <w:tcPr>
            <w:tcW w:w="1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3958" w14:textId="77777777" w:rsidR="00353754" w:rsidRDefault="00353754">
            <w:pPr>
              <w:keepNext/>
              <w:rPr>
                <w:rFonts w:ascii="Arial" w:hAnsi="Arial" w:cs="Arial"/>
                <w:sz w:val="18"/>
                <w:szCs w:val="18"/>
              </w:rPr>
            </w:pPr>
            <w:r>
              <w:rPr>
                <w:rFonts w:ascii="Arial" w:hAnsi="Arial" w:cs="Arial"/>
                <w:sz w:val="18"/>
                <w:szCs w:val="18"/>
              </w:rPr>
              <w:t>KS, R&amp;S, Anritsu, E///, Huawei, OPPO.</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E04E" w14:textId="77777777" w:rsidR="00353754" w:rsidRDefault="00353754">
            <w:pPr>
              <w:keepNext/>
              <w:rPr>
                <w:rFonts w:ascii="Arial" w:hAnsi="Arial" w:cs="Arial"/>
                <w:sz w:val="18"/>
                <w:szCs w:val="18"/>
              </w:rPr>
            </w:pPr>
            <w:r>
              <w:rPr>
                <w:rFonts w:ascii="Arial" w:hAnsi="Arial" w:cs="Arial"/>
                <w:sz w:val="18"/>
                <w:szCs w:val="18"/>
              </w:rPr>
              <w:t>R5-205991r2</w:t>
            </w:r>
          </w:p>
          <w:p w14:paraId="0B9EC337" w14:textId="77777777" w:rsidR="00353754" w:rsidRDefault="00353754">
            <w:pPr>
              <w:keepNext/>
              <w:spacing w:after="0"/>
              <w:rPr>
                <w:rFonts w:ascii="Arial" w:hAnsi="Arial" w:cs="Arial"/>
                <w:sz w:val="18"/>
                <w:szCs w:val="18"/>
              </w:rPr>
            </w:pPr>
            <w:r>
              <w:rPr>
                <w:rFonts w:ascii="Arial" w:hAnsi="Arial" w:cs="Arial"/>
                <w:sz w:val="18"/>
                <w:szCs w:val="18"/>
              </w:rPr>
              <w:t>R5-211105</w:t>
            </w:r>
          </w:p>
          <w:p w14:paraId="64B3D544" w14:textId="77777777" w:rsidR="00353754" w:rsidRDefault="00353754">
            <w:pPr>
              <w:keepNext/>
              <w:rPr>
                <w:rFonts w:ascii="Arial" w:hAnsi="Arial" w:cs="Arial"/>
                <w:sz w:val="18"/>
                <w:szCs w:val="18"/>
              </w:rPr>
            </w:pPr>
            <w:r>
              <w:rPr>
                <w:rFonts w:ascii="Arial" w:hAnsi="Arial" w:cs="Arial"/>
                <w:sz w:val="18"/>
                <w:szCs w:val="18"/>
              </w:rPr>
              <w:t>R5-211268</w:t>
            </w:r>
          </w:p>
          <w:p w14:paraId="62098C0F" w14:textId="77777777" w:rsidR="00353754" w:rsidRDefault="00353754">
            <w:pPr>
              <w:keepNext/>
              <w:spacing w:after="0"/>
              <w:rPr>
                <w:rFonts w:ascii="Arial" w:hAnsi="Arial" w:cs="Arial"/>
                <w:sz w:val="18"/>
                <w:szCs w:val="18"/>
              </w:rPr>
            </w:pPr>
            <w:r>
              <w:rPr>
                <w:rFonts w:ascii="Arial" w:hAnsi="Arial" w:cs="Arial"/>
                <w:sz w:val="18"/>
                <w:szCs w:val="18"/>
              </w:rPr>
              <w:t>R5-212626</w:t>
            </w:r>
          </w:p>
          <w:p w14:paraId="234F0D0B" w14:textId="77777777" w:rsidR="00353754" w:rsidRDefault="00353754">
            <w:pPr>
              <w:keepNext/>
              <w:spacing w:after="0"/>
              <w:rPr>
                <w:rFonts w:ascii="Arial" w:hAnsi="Arial" w:cs="Arial"/>
                <w:sz w:val="18"/>
                <w:szCs w:val="18"/>
              </w:rPr>
            </w:pPr>
            <w:r>
              <w:rPr>
                <w:rFonts w:ascii="Arial" w:hAnsi="Arial" w:cs="Arial"/>
                <w:sz w:val="18"/>
                <w:szCs w:val="18"/>
              </w:rPr>
              <w:t>R5-212627</w:t>
            </w:r>
          </w:p>
          <w:p w14:paraId="2AB4208F" w14:textId="77777777" w:rsidR="00353754" w:rsidRDefault="00353754">
            <w:pPr>
              <w:keepNext/>
              <w:spacing w:after="0"/>
              <w:rPr>
                <w:rFonts w:ascii="Arial" w:hAnsi="Arial" w:cs="Arial"/>
                <w:sz w:val="18"/>
                <w:szCs w:val="18"/>
              </w:rPr>
            </w:pPr>
            <w:r>
              <w:rPr>
                <w:rFonts w:ascii="Arial" w:hAnsi="Arial" w:cs="Arial"/>
                <w:sz w:val="18"/>
                <w:szCs w:val="18"/>
              </w:rPr>
              <w:t>R5-212628</w:t>
            </w:r>
          </w:p>
          <w:p w14:paraId="5B51E550" w14:textId="77777777" w:rsidR="00353754" w:rsidRDefault="00353754">
            <w:pPr>
              <w:keepNext/>
              <w:rPr>
                <w:rFonts w:ascii="Arial" w:hAnsi="Arial" w:cs="Arial"/>
                <w:sz w:val="18"/>
                <w:szCs w:val="18"/>
              </w:rPr>
            </w:pPr>
            <w:r>
              <w:rPr>
                <w:rFonts w:ascii="Arial" w:hAnsi="Arial" w:cs="Arial"/>
                <w:sz w:val="18"/>
                <w:szCs w:val="18"/>
              </w:rPr>
              <w:t>R5-213312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2652" w14:textId="77777777" w:rsidR="00353754" w:rsidRDefault="00353754">
            <w:pPr>
              <w:keepNext/>
              <w:rPr>
                <w:rFonts w:ascii="Arial" w:hAnsi="Arial" w:cs="Arial"/>
                <w:sz w:val="18"/>
                <w:szCs w:val="18"/>
              </w:rPr>
            </w:pPr>
            <w:r>
              <w:rPr>
                <w:rFonts w:ascii="Arial" w:hAnsi="Arial" w:cs="Arial"/>
                <w:sz w:val="18"/>
                <w:szCs w:val="18"/>
              </w:rPr>
              <w:t>RAN5#91e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3BDB" w14:textId="0A90D45B" w:rsidR="00353754" w:rsidRDefault="00353754">
            <w:pPr>
              <w:keepNext/>
              <w:rPr>
                <w:rFonts w:ascii="Arial" w:hAnsi="Arial" w:cs="Arial"/>
                <w:sz w:val="18"/>
                <w:szCs w:val="18"/>
              </w:rPr>
            </w:pPr>
            <w:r>
              <w:rPr>
                <w:rFonts w:ascii="Arial" w:hAnsi="Arial" w:cs="Arial"/>
                <w:sz w:val="18"/>
                <w:szCs w:val="18"/>
              </w:rPr>
              <w:t>Open</w:t>
            </w:r>
          </w:p>
        </w:tc>
      </w:tr>
    </w:tbl>
    <w:p w14:paraId="0E85431A" w14:textId="77777777" w:rsidR="00353754" w:rsidRDefault="00353754" w:rsidP="00353754"/>
    <w:p w14:paraId="296C05E0" w14:textId="77777777" w:rsidR="00353754" w:rsidRDefault="00353754" w:rsidP="00353754">
      <w:pPr>
        <w:pStyle w:val="Heading2"/>
      </w:pPr>
      <w:bookmarkStart w:id="2002" w:name="_Toc57053385"/>
      <w:bookmarkStart w:id="2003" w:name="_Toc57054161"/>
      <w:bookmarkStart w:id="2004" w:name="_Toc57108860"/>
      <w:bookmarkStart w:id="2005" w:name="_Toc66886418"/>
      <w:bookmarkStart w:id="2006" w:name="_Toc73452175"/>
      <w:r>
        <w:t>Action Points at RAN5#88-e</w:t>
      </w:r>
      <w:bookmarkEnd w:id="2002"/>
      <w:bookmarkEnd w:id="2003"/>
      <w:bookmarkEnd w:id="2004"/>
      <w:bookmarkEnd w:id="2005"/>
      <w:bookmarkEnd w:id="2006"/>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353754" w14:paraId="6CBACAAF" w14:textId="77777777" w:rsidTr="00353754">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302A3C84" w14:textId="77777777" w:rsidR="00353754" w:rsidRDefault="00353754">
            <w:pPr>
              <w:keepNext/>
              <w:keepLines/>
              <w:spacing w:after="0"/>
              <w:jc w:val="center"/>
              <w:rPr>
                <w:rFonts w:ascii="Arial" w:hAnsi="Arial"/>
                <w:b/>
                <w:sz w:val="18"/>
              </w:rPr>
            </w:pPr>
            <w:r>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5F605B22" w14:textId="77777777" w:rsidR="00353754" w:rsidRDefault="00353754">
            <w:pPr>
              <w:keepNext/>
              <w:keepLines/>
              <w:spacing w:after="0"/>
              <w:jc w:val="center"/>
              <w:rPr>
                <w:rFonts w:ascii="Arial" w:hAnsi="Arial"/>
                <w:b/>
                <w:sz w:val="18"/>
              </w:rPr>
            </w:pPr>
            <w:proofErr w:type="spellStart"/>
            <w:r>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0E9516A0" w14:textId="77777777" w:rsidR="00353754" w:rsidRDefault="00353754">
            <w:pPr>
              <w:keepNext/>
              <w:keepLines/>
              <w:spacing w:after="0"/>
              <w:jc w:val="center"/>
              <w:rPr>
                <w:rFonts w:ascii="Arial" w:hAnsi="Arial"/>
                <w:b/>
                <w:sz w:val="18"/>
              </w:rPr>
            </w:pPr>
            <w:r>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0891A17D" w14:textId="77777777" w:rsidR="00353754" w:rsidRDefault="00353754">
            <w:pPr>
              <w:keepNext/>
              <w:keepLines/>
              <w:spacing w:after="0"/>
              <w:jc w:val="center"/>
              <w:rPr>
                <w:rFonts w:ascii="Arial" w:hAnsi="Arial"/>
                <w:b/>
                <w:sz w:val="18"/>
              </w:rPr>
            </w:pPr>
            <w:r>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55ECF613" w14:textId="77777777" w:rsidR="00353754" w:rsidRDefault="00353754">
            <w:pPr>
              <w:keepNext/>
              <w:keepLines/>
              <w:spacing w:after="0"/>
              <w:jc w:val="center"/>
              <w:rPr>
                <w:rFonts w:ascii="Arial" w:hAnsi="Arial"/>
                <w:b/>
                <w:sz w:val="18"/>
              </w:rPr>
            </w:pPr>
            <w:r>
              <w:rPr>
                <w:rFonts w:ascii="Arial" w:hAnsi="Arial"/>
                <w:b/>
                <w:sz w:val="18"/>
              </w:rPr>
              <w:t xml:space="preserve">Relevant </w:t>
            </w:r>
            <w:proofErr w:type="spellStart"/>
            <w:r>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7EA9238B" w14:textId="77777777" w:rsidR="00353754" w:rsidRDefault="00353754">
            <w:pPr>
              <w:keepNext/>
              <w:keepLines/>
              <w:spacing w:after="0"/>
              <w:jc w:val="center"/>
              <w:rPr>
                <w:rFonts w:ascii="Arial" w:hAnsi="Arial"/>
                <w:b/>
                <w:sz w:val="18"/>
              </w:rPr>
            </w:pPr>
            <w:r>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39C59A3C" w14:textId="77777777" w:rsidR="00353754" w:rsidRDefault="00353754">
            <w:pPr>
              <w:keepNext/>
              <w:keepLines/>
              <w:spacing w:after="0"/>
              <w:jc w:val="center"/>
              <w:rPr>
                <w:rFonts w:ascii="Arial" w:hAnsi="Arial"/>
                <w:b/>
                <w:sz w:val="18"/>
              </w:rPr>
            </w:pPr>
            <w:r>
              <w:rPr>
                <w:rFonts w:ascii="Arial" w:hAnsi="Arial"/>
                <w:b/>
                <w:sz w:val="18"/>
              </w:rPr>
              <w:t>Status</w:t>
            </w:r>
          </w:p>
        </w:tc>
      </w:tr>
      <w:tr w:rsidR="00353754" w14:paraId="66AC099B" w14:textId="77777777" w:rsidTr="00353754">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FFFFFF"/>
            <w:hideMark/>
          </w:tcPr>
          <w:p w14:paraId="54FE8213" w14:textId="77777777" w:rsidR="00353754" w:rsidRDefault="00353754">
            <w:pPr>
              <w:keepNext/>
              <w:keepLines/>
              <w:spacing w:after="0"/>
              <w:jc w:val="center"/>
              <w:rPr>
                <w:rFonts w:ascii="Arial" w:hAnsi="Arial"/>
                <w:bCs/>
                <w:sz w:val="18"/>
              </w:rPr>
            </w:pPr>
            <w:r>
              <w:rPr>
                <w:rFonts w:ascii="Arial" w:hAnsi="Arial"/>
                <w:bCs/>
                <w:sz w:val="18"/>
              </w:rPr>
              <w:t>AP#88e.21</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14:paraId="42D0FF53" w14:textId="77777777" w:rsidR="00353754" w:rsidRDefault="00353754">
            <w:pPr>
              <w:keepNext/>
              <w:keepLines/>
              <w:spacing w:after="0"/>
              <w:jc w:val="center"/>
              <w:rPr>
                <w:rFonts w:ascii="Arial" w:hAnsi="Arial"/>
                <w:bCs/>
                <w:sz w:val="18"/>
              </w:rPr>
            </w:pPr>
            <w:r>
              <w:rPr>
                <w:rFonts w:ascii="Arial" w:hAnsi="Arial"/>
                <w:bCs/>
                <w:sz w:val="18"/>
              </w:rPr>
              <w:t>RF</w:t>
            </w:r>
          </w:p>
        </w:tc>
        <w:tc>
          <w:tcPr>
            <w:tcW w:w="2649" w:type="dxa"/>
            <w:tcBorders>
              <w:top w:val="single" w:sz="4" w:space="0" w:color="auto"/>
              <w:left w:val="single" w:sz="4" w:space="0" w:color="auto"/>
              <w:bottom w:val="single" w:sz="4" w:space="0" w:color="auto"/>
              <w:right w:val="single" w:sz="4" w:space="0" w:color="auto"/>
            </w:tcBorders>
            <w:shd w:val="clear" w:color="auto" w:fill="FFFFFF"/>
          </w:tcPr>
          <w:p w14:paraId="66DFE69F" w14:textId="77777777" w:rsidR="00353754" w:rsidRDefault="00353754">
            <w:pPr>
              <w:keepNext/>
              <w:keepLines/>
              <w:spacing w:after="0"/>
              <w:rPr>
                <w:rFonts w:ascii="Arial" w:hAnsi="Arial"/>
                <w:bCs/>
                <w:sz w:val="18"/>
              </w:rPr>
            </w:pPr>
            <w:r>
              <w:rPr>
                <w:rFonts w:ascii="Arial" w:hAnsi="Arial"/>
                <w:bCs/>
                <w:sz w:val="18"/>
              </w:rPr>
              <w:t xml:space="preserve">For FR2 absolute power control test cases </w:t>
            </w:r>
            <w:proofErr w:type="spellStart"/>
            <w:r>
              <w:rPr>
                <w:rFonts w:ascii="Arial" w:hAnsi="Arial"/>
                <w:bCs/>
                <w:sz w:val="18"/>
              </w:rPr>
              <w:t>analyze</w:t>
            </w:r>
            <w:proofErr w:type="spellEnd"/>
            <w:r>
              <w:rPr>
                <w:rFonts w:ascii="Arial" w:hAnsi="Arial"/>
                <w:bCs/>
                <w:sz w:val="18"/>
              </w:rPr>
              <w:t xml:space="preserve"> to determine if we can test both upper and lower limits with a very large span when the aggregated BW is smaller than or equal to 400 </w:t>
            </w:r>
            <w:proofErr w:type="spellStart"/>
            <w:r>
              <w:rPr>
                <w:rFonts w:ascii="Arial" w:hAnsi="Arial"/>
                <w:bCs/>
                <w:sz w:val="18"/>
              </w:rPr>
              <w:t>MHz.</w:t>
            </w:r>
            <w:proofErr w:type="spellEnd"/>
          </w:p>
          <w:p w14:paraId="369F48F0" w14:textId="77777777" w:rsidR="00353754" w:rsidRDefault="00353754">
            <w:pPr>
              <w:keepNext/>
              <w:keepLines/>
              <w:spacing w:after="0"/>
              <w:rPr>
                <w:rFonts w:ascii="Arial" w:hAnsi="Arial"/>
                <w:bCs/>
                <w:sz w:val="18"/>
              </w:rPr>
            </w:pPr>
          </w:p>
          <w:p w14:paraId="17BDFD9A" w14:textId="77777777" w:rsidR="00353754" w:rsidRDefault="00353754">
            <w:pPr>
              <w:keepNext/>
              <w:keepLines/>
              <w:spacing w:after="0"/>
              <w:rPr>
                <w:rFonts w:ascii="Arial" w:hAnsi="Arial"/>
                <w:bCs/>
                <w:color w:val="FF0000"/>
                <w:sz w:val="18"/>
              </w:rPr>
            </w:pPr>
            <w:r>
              <w:rPr>
                <w:rFonts w:ascii="Arial" w:hAnsi="Arial"/>
                <w:bCs/>
                <w:color w:val="FF0000"/>
                <w:sz w:val="14"/>
                <w:szCs w:val="16"/>
              </w:rPr>
              <w:t>FR2_Abs_Power_MU</w:t>
            </w:r>
          </w:p>
        </w:tc>
        <w:tc>
          <w:tcPr>
            <w:tcW w:w="1721" w:type="dxa"/>
            <w:tcBorders>
              <w:top w:val="single" w:sz="4" w:space="0" w:color="auto"/>
              <w:left w:val="single" w:sz="4" w:space="0" w:color="auto"/>
              <w:bottom w:val="single" w:sz="4" w:space="0" w:color="auto"/>
              <w:right w:val="single" w:sz="4" w:space="0" w:color="auto"/>
            </w:tcBorders>
            <w:shd w:val="clear" w:color="auto" w:fill="FFFFFF"/>
            <w:hideMark/>
          </w:tcPr>
          <w:p w14:paraId="6EB6AB53" w14:textId="77777777" w:rsidR="00353754" w:rsidRDefault="00353754">
            <w:pPr>
              <w:keepNext/>
              <w:keepLines/>
              <w:spacing w:after="0"/>
              <w:rPr>
                <w:rFonts w:ascii="Arial" w:hAnsi="Arial"/>
                <w:bCs/>
                <w:sz w:val="18"/>
              </w:rPr>
            </w:pPr>
            <w:r>
              <w:rPr>
                <w:rFonts w:ascii="Arial" w:hAnsi="Arial"/>
                <w:bCs/>
                <w:sz w:val="18"/>
              </w:rPr>
              <w:t>Ericsson, Anritsu, Keysight, R&amp;S, Huawei</w:t>
            </w:r>
          </w:p>
        </w:tc>
        <w:tc>
          <w:tcPr>
            <w:tcW w:w="1339" w:type="dxa"/>
            <w:tcBorders>
              <w:top w:val="single" w:sz="4" w:space="0" w:color="auto"/>
              <w:left w:val="single" w:sz="4" w:space="0" w:color="auto"/>
              <w:bottom w:val="single" w:sz="4" w:space="0" w:color="auto"/>
              <w:right w:val="single" w:sz="4" w:space="0" w:color="auto"/>
            </w:tcBorders>
            <w:shd w:val="clear" w:color="auto" w:fill="FFFFFF"/>
            <w:hideMark/>
          </w:tcPr>
          <w:p w14:paraId="70D779B3" w14:textId="77777777" w:rsidR="00353754" w:rsidRDefault="00353754">
            <w:pPr>
              <w:keepNext/>
              <w:keepLines/>
              <w:spacing w:after="0"/>
              <w:jc w:val="center"/>
              <w:rPr>
                <w:rFonts w:ascii="Arial" w:hAnsi="Arial"/>
                <w:bCs/>
                <w:sz w:val="18"/>
              </w:rPr>
            </w:pPr>
            <w:r>
              <w:rPr>
                <w:rFonts w:ascii="Arial" w:hAnsi="Arial"/>
                <w:bCs/>
                <w:sz w:val="18"/>
              </w:rPr>
              <w:t>R5-204022</w:t>
            </w:r>
          </w:p>
          <w:p w14:paraId="1564AD42" w14:textId="77777777" w:rsidR="00353754" w:rsidRDefault="00353754">
            <w:pPr>
              <w:keepNext/>
              <w:keepLines/>
              <w:spacing w:after="0"/>
              <w:jc w:val="center"/>
              <w:rPr>
                <w:rFonts w:ascii="Arial" w:hAnsi="Arial"/>
                <w:bCs/>
                <w:sz w:val="18"/>
              </w:rPr>
            </w:pPr>
            <w:r>
              <w:rPr>
                <w:rFonts w:ascii="Arial" w:hAnsi="Arial"/>
                <w:bCs/>
                <w:sz w:val="18"/>
              </w:rPr>
              <w:t>R5-212622</w:t>
            </w:r>
          </w:p>
          <w:p w14:paraId="52577FBD" w14:textId="77777777" w:rsidR="00353754" w:rsidRDefault="00353754">
            <w:pPr>
              <w:keepNext/>
              <w:keepLines/>
              <w:spacing w:after="0"/>
              <w:jc w:val="center"/>
              <w:rPr>
                <w:rFonts w:ascii="Arial" w:hAnsi="Arial"/>
                <w:bCs/>
                <w:sz w:val="18"/>
              </w:rPr>
            </w:pPr>
            <w:r>
              <w:rPr>
                <w:rFonts w:ascii="Arial" w:hAnsi="Arial"/>
                <w:bCs/>
                <w:sz w:val="18"/>
              </w:rPr>
              <w:t>R5-212623</w:t>
            </w:r>
          </w:p>
          <w:p w14:paraId="01CC496F" w14:textId="77777777" w:rsidR="00353754" w:rsidRDefault="00353754">
            <w:pPr>
              <w:keepNext/>
              <w:keepLines/>
              <w:spacing w:after="0"/>
              <w:jc w:val="center"/>
              <w:rPr>
                <w:rFonts w:ascii="Arial" w:hAnsi="Arial"/>
                <w:bCs/>
                <w:sz w:val="18"/>
              </w:rPr>
            </w:pPr>
            <w:r>
              <w:rPr>
                <w:rFonts w:ascii="Arial" w:hAnsi="Arial"/>
                <w:bCs/>
                <w:sz w:val="18"/>
              </w:rPr>
              <w:t>R5-212624</w:t>
            </w:r>
          </w:p>
          <w:p w14:paraId="1529DDA6" w14:textId="77777777" w:rsidR="00353754" w:rsidRDefault="00353754">
            <w:pPr>
              <w:keepNext/>
              <w:keepLines/>
              <w:spacing w:after="0"/>
              <w:jc w:val="center"/>
              <w:rPr>
                <w:rFonts w:ascii="Arial" w:hAnsi="Arial"/>
                <w:bCs/>
                <w:sz w:val="18"/>
              </w:rPr>
            </w:pPr>
            <w:r>
              <w:rPr>
                <w:rFonts w:ascii="Arial" w:hAnsi="Arial"/>
                <w:bCs/>
                <w:sz w:val="18"/>
              </w:rPr>
              <w:t>R5-212625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228F73D" w14:textId="77777777" w:rsidR="00353754" w:rsidRDefault="00353754">
            <w:pPr>
              <w:keepNext/>
              <w:keepLines/>
              <w:spacing w:after="0"/>
              <w:jc w:val="center"/>
              <w:rPr>
                <w:rFonts w:ascii="Arial" w:hAnsi="Arial"/>
                <w:bCs/>
                <w:sz w:val="18"/>
              </w:rPr>
            </w:pPr>
            <w:r>
              <w:rPr>
                <w:rFonts w:ascii="Arial" w:hAnsi="Arial"/>
                <w:bCs/>
                <w:sz w:val="18"/>
              </w:rPr>
              <w:t>RAN5#91e</w:t>
            </w:r>
          </w:p>
        </w:tc>
        <w:tc>
          <w:tcPr>
            <w:tcW w:w="1164" w:type="dxa"/>
            <w:tcBorders>
              <w:top w:val="single" w:sz="4" w:space="0" w:color="auto"/>
              <w:left w:val="single" w:sz="4" w:space="0" w:color="auto"/>
              <w:bottom w:val="single" w:sz="4" w:space="0" w:color="auto"/>
              <w:right w:val="single" w:sz="4" w:space="0" w:color="auto"/>
            </w:tcBorders>
            <w:shd w:val="clear" w:color="auto" w:fill="FFFFFF"/>
            <w:hideMark/>
          </w:tcPr>
          <w:p w14:paraId="78A17FAD" w14:textId="77777777" w:rsidR="00353754" w:rsidRDefault="00353754">
            <w:pPr>
              <w:keepNext/>
              <w:keepLines/>
              <w:spacing w:after="0"/>
              <w:jc w:val="center"/>
              <w:rPr>
                <w:rFonts w:ascii="Arial" w:hAnsi="Arial"/>
                <w:bCs/>
                <w:sz w:val="18"/>
              </w:rPr>
            </w:pPr>
            <w:r>
              <w:rPr>
                <w:rFonts w:ascii="Arial" w:hAnsi="Arial"/>
                <w:bCs/>
                <w:sz w:val="18"/>
              </w:rPr>
              <w:t>Open</w:t>
            </w:r>
          </w:p>
        </w:tc>
      </w:tr>
    </w:tbl>
    <w:p w14:paraId="70F97684" w14:textId="77777777" w:rsidR="00353754" w:rsidRDefault="00353754" w:rsidP="00353754"/>
    <w:p w14:paraId="2D44A5C8" w14:textId="77777777" w:rsidR="00353754" w:rsidRDefault="00353754" w:rsidP="00353754">
      <w:pPr>
        <w:pStyle w:val="Heading2"/>
      </w:pPr>
      <w:bookmarkStart w:id="2007" w:name="_Toc57053386"/>
      <w:bookmarkStart w:id="2008" w:name="_Toc57054162"/>
      <w:bookmarkStart w:id="2009" w:name="_Toc57108861"/>
      <w:bookmarkStart w:id="2010" w:name="_Toc66886419"/>
      <w:bookmarkStart w:id="2011" w:name="_Toc73452176"/>
      <w:r>
        <w:lastRenderedPageBreak/>
        <w:t>Action Points at RAN5#87-e</w:t>
      </w:r>
      <w:bookmarkEnd w:id="2001"/>
      <w:bookmarkEnd w:id="2007"/>
      <w:bookmarkEnd w:id="2008"/>
      <w:bookmarkEnd w:id="2009"/>
      <w:bookmarkEnd w:id="2010"/>
      <w:bookmarkEnd w:id="2011"/>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353754" w14:paraId="0A9FE071" w14:textId="77777777" w:rsidTr="00353754">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3D98BF00" w14:textId="77777777" w:rsidR="00353754" w:rsidRDefault="00353754">
            <w:pPr>
              <w:keepNext/>
              <w:keepLines/>
              <w:spacing w:after="0"/>
              <w:jc w:val="center"/>
              <w:rPr>
                <w:rFonts w:ascii="Arial" w:hAnsi="Arial"/>
                <w:b/>
                <w:sz w:val="18"/>
              </w:rPr>
            </w:pPr>
            <w:r>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27E43892" w14:textId="77777777" w:rsidR="00353754" w:rsidRDefault="00353754">
            <w:pPr>
              <w:keepNext/>
              <w:keepLines/>
              <w:spacing w:after="0"/>
              <w:jc w:val="center"/>
              <w:rPr>
                <w:rFonts w:ascii="Arial" w:hAnsi="Arial"/>
                <w:b/>
                <w:sz w:val="18"/>
              </w:rPr>
            </w:pPr>
            <w:proofErr w:type="spellStart"/>
            <w:r>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795AFD25" w14:textId="77777777" w:rsidR="00353754" w:rsidRDefault="00353754">
            <w:pPr>
              <w:keepNext/>
              <w:keepLines/>
              <w:spacing w:after="0"/>
              <w:jc w:val="center"/>
              <w:rPr>
                <w:rFonts w:ascii="Arial" w:hAnsi="Arial"/>
                <w:b/>
                <w:sz w:val="18"/>
              </w:rPr>
            </w:pPr>
            <w:r>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32AE78EA" w14:textId="77777777" w:rsidR="00353754" w:rsidRDefault="00353754">
            <w:pPr>
              <w:keepNext/>
              <w:keepLines/>
              <w:spacing w:after="0"/>
              <w:jc w:val="center"/>
              <w:rPr>
                <w:rFonts w:ascii="Arial" w:hAnsi="Arial"/>
                <w:b/>
                <w:sz w:val="18"/>
              </w:rPr>
            </w:pPr>
            <w:r>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6A61883D" w14:textId="77777777" w:rsidR="00353754" w:rsidRDefault="00353754">
            <w:pPr>
              <w:keepNext/>
              <w:keepLines/>
              <w:spacing w:after="0"/>
              <w:jc w:val="center"/>
              <w:rPr>
                <w:rFonts w:ascii="Arial" w:hAnsi="Arial"/>
                <w:b/>
                <w:sz w:val="18"/>
              </w:rPr>
            </w:pPr>
            <w:r>
              <w:rPr>
                <w:rFonts w:ascii="Arial" w:hAnsi="Arial"/>
                <w:b/>
                <w:sz w:val="18"/>
              </w:rPr>
              <w:t xml:space="preserve">Relevant </w:t>
            </w:r>
            <w:proofErr w:type="spellStart"/>
            <w:r>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3AB48731" w14:textId="77777777" w:rsidR="00353754" w:rsidRDefault="00353754">
            <w:pPr>
              <w:keepNext/>
              <w:keepLines/>
              <w:spacing w:after="0"/>
              <w:jc w:val="center"/>
              <w:rPr>
                <w:rFonts w:ascii="Arial" w:hAnsi="Arial"/>
                <w:b/>
                <w:sz w:val="18"/>
              </w:rPr>
            </w:pPr>
            <w:r>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3AB34662" w14:textId="77777777" w:rsidR="00353754" w:rsidRDefault="00353754">
            <w:pPr>
              <w:keepNext/>
              <w:keepLines/>
              <w:spacing w:after="0"/>
              <w:jc w:val="center"/>
              <w:rPr>
                <w:rFonts w:ascii="Arial" w:hAnsi="Arial"/>
                <w:b/>
                <w:sz w:val="18"/>
              </w:rPr>
            </w:pPr>
            <w:r>
              <w:rPr>
                <w:rFonts w:ascii="Arial" w:hAnsi="Arial"/>
                <w:b/>
                <w:sz w:val="18"/>
              </w:rPr>
              <w:t>Status</w:t>
            </w:r>
          </w:p>
        </w:tc>
      </w:tr>
      <w:tr w:rsidR="00353754" w14:paraId="030A220B" w14:textId="77777777" w:rsidTr="00353754">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3272036D" w14:textId="77777777" w:rsidR="00353754" w:rsidRDefault="00353754">
            <w:pPr>
              <w:keepNext/>
              <w:keepLines/>
              <w:spacing w:after="0"/>
              <w:rPr>
                <w:rFonts w:ascii="Arial" w:hAnsi="Arial"/>
                <w:sz w:val="18"/>
              </w:rPr>
            </w:pPr>
            <w:r>
              <w:rPr>
                <w:rFonts w:ascii="Arial" w:hAnsi="Arial"/>
                <w:sz w:val="18"/>
              </w:rPr>
              <w:t>AP#87e.21</w:t>
            </w:r>
          </w:p>
        </w:tc>
        <w:tc>
          <w:tcPr>
            <w:tcW w:w="739" w:type="dxa"/>
            <w:tcBorders>
              <w:top w:val="single" w:sz="4" w:space="0" w:color="auto"/>
              <w:left w:val="single" w:sz="4" w:space="0" w:color="auto"/>
              <w:bottom w:val="single" w:sz="4" w:space="0" w:color="auto"/>
              <w:right w:val="single" w:sz="4" w:space="0" w:color="auto"/>
            </w:tcBorders>
            <w:hideMark/>
          </w:tcPr>
          <w:p w14:paraId="5AFA4529" w14:textId="77777777" w:rsidR="00353754" w:rsidRDefault="00353754">
            <w:pPr>
              <w:keepNext/>
              <w:keepLines/>
              <w:spacing w:after="0"/>
              <w:rPr>
                <w:rFonts w:ascii="Arial" w:hAnsi="Arial"/>
                <w:sz w:val="18"/>
              </w:rPr>
            </w:pPr>
            <w:r>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tcPr>
          <w:p w14:paraId="4E3C2A8F" w14:textId="77777777" w:rsidR="00353754" w:rsidRDefault="00353754">
            <w:pPr>
              <w:keepNext/>
              <w:keepLines/>
              <w:spacing w:after="0"/>
              <w:rPr>
                <w:rFonts w:ascii="Arial" w:hAnsi="Arial"/>
                <w:sz w:val="18"/>
                <w:lang w:val="en-CA"/>
              </w:rPr>
            </w:pPr>
            <w:r>
              <w:rPr>
                <w:rFonts w:ascii="Arial" w:hAnsi="Arial"/>
                <w:sz w:val="18"/>
                <w:lang w:val="en-CA"/>
              </w:rPr>
              <w:t>Review the existing test point analysis of NR (FR1, FR2) RF tests for optimization</w:t>
            </w:r>
          </w:p>
          <w:p w14:paraId="753982AB" w14:textId="77777777" w:rsidR="00353754" w:rsidRDefault="00353754">
            <w:pPr>
              <w:keepNext/>
              <w:keepLines/>
              <w:spacing w:after="0"/>
              <w:rPr>
                <w:rFonts w:ascii="Arial" w:hAnsi="Arial"/>
                <w:sz w:val="18"/>
                <w:lang w:val="en-CA"/>
              </w:rPr>
            </w:pPr>
          </w:p>
          <w:p w14:paraId="3A56C857" w14:textId="77777777" w:rsidR="00353754" w:rsidRDefault="00353754">
            <w:pPr>
              <w:keepNext/>
              <w:keepLines/>
              <w:spacing w:after="0"/>
              <w:rPr>
                <w:color w:val="FF0000"/>
                <w:lang w:val="en-CA"/>
              </w:rPr>
            </w:pPr>
            <w:proofErr w:type="spellStart"/>
            <w:r>
              <w:rPr>
                <w:rFonts w:ascii="Arial" w:hAnsi="Arial"/>
                <w:color w:val="FF0000"/>
                <w:sz w:val="14"/>
                <w:szCs w:val="16"/>
              </w:rPr>
              <w:t>RF_TP_Optimization</w:t>
            </w:r>
            <w:proofErr w:type="spellEnd"/>
          </w:p>
        </w:tc>
        <w:tc>
          <w:tcPr>
            <w:tcW w:w="1721" w:type="dxa"/>
            <w:tcBorders>
              <w:top w:val="single" w:sz="4" w:space="0" w:color="auto"/>
              <w:left w:val="single" w:sz="4" w:space="0" w:color="auto"/>
              <w:bottom w:val="single" w:sz="4" w:space="0" w:color="auto"/>
              <w:right w:val="single" w:sz="4" w:space="0" w:color="auto"/>
            </w:tcBorders>
            <w:hideMark/>
          </w:tcPr>
          <w:p w14:paraId="2E5092F0" w14:textId="77777777" w:rsidR="00353754" w:rsidRDefault="00353754">
            <w:pPr>
              <w:keepNext/>
              <w:keepLines/>
              <w:spacing w:after="0"/>
              <w:rPr>
                <w:rFonts w:ascii="Arial" w:hAnsi="Arial"/>
                <w:sz w:val="18"/>
              </w:rPr>
            </w:pPr>
            <w:r>
              <w:rPr>
                <w:rFonts w:ascii="Arial" w:hAnsi="Arial"/>
                <w:sz w:val="18"/>
              </w:rPr>
              <w:t xml:space="preserve">DCM, Ericsson, Huawei, Qualcomm, Oppo, DISH, China Unicom, TMO, CAICT, CMCC, </w:t>
            </w:r>
            <w:proofErr w:type="spellStart"/>
            <w:r>
              <w:rPr>
                <w:rFonts w:ascii="Arial" w:hAnsi="Arial"/>
                <w:sz w:val="18"/>
              </w:rPr>
              <w:t>Sporton</w:t>
            </w:r>
            <w:proofErr w:type="spellEnd"/>
          </w:p>
        </w:tc>
        <w:tc>
          <w:tcPr>
            <w:tcW w:w="1339" w:type="dxa"/>
            <w:tcBorders>
              <w:top w:val="single" w:sz="4" w:space="0" w:color="auto"/>
              <w:left w:val="single" w:sz="4" w:space="0" w:color="auto"/>
              <w:bottom w:val="single" w:sz="4" w:space="0" w:color="auto"/>
              <w:right w:val="single" w:sz="4" w:space="0" w:color="auto"/>
            </w:tcBorders>
            <w:hideMark/>
          </w:tcPr>
          <w:p w14:paraId="6421D927" w14:textId="77777777" w:rsidR="00353754" w:rsidRDefault="00353754">
            <w:pPr>
              <w:keepNext/>
              <w:keepLines/>
              <w:spacing w:after="0"/>
              <w:rPr>
                <w:rFonts w:ascii="Arial" w:hAnsi="Arial"/>
                <w:sz w:val="18"/>
                <w:lang w:val="en-US"/>
              </w:rPr>
            </w:pPr>
            <w:r>
              <w:rPr>
                <w:rFonts w:ascii="Arial" w:hAnsi="Arial"/>
                <w:sz w:val="18"/>
                <w:lang w:val="en-US"/>
              </w:rPr>
              <w:t>R5-201818</w:t>
            </w:r>
          </w:p>
          <w:p w14:paraId="01949074" w14:textId="77777777" w:rsidR="00353754" w:rsidRDefault="00353754">
            <w:pPr>
              <w:keepNext/>
              <w:keepLines/>
              <w:spacing w:after="0"/>
              <w:rPr>
                <w:rFonts w:ascii="Arial" w:hAnsi="Arial"/>
                <w:sz w:val="18"/>
                <w:lang w:val="en-US"/>
              </w:rPr>
            </w:pPr>
            <w:r>
              <w:rPr>
                <w:rFonts w:ascii="Arial" w:hAnsi="Arial"/>
                <w:sz w:val="18"/>
                <w:lang w:val="en-US"/>
              </w:rPr>
              <w:t>R5-202375</w:t>
            </w:r>
          </w:p>
          <w:p w14:paraId="3B76591B" w14:textId="77777777" w:rsidR="00353754" w:rsidRDefault="00353754">
            <w:pPr>
              <w:keepNext/>
              <w:keepLines/>
              <w:spacing w:after="0"/>
              <w:rPr>
                <w:rFonts w:ascii="Arial" w:hAnsi="Arial"/>
                <w:sz w:val="18"/>
                <w:lang w:val="en-US"/>
              </w:rPr>
            </w:pPr>
            <w:r>
              <w:rPr>
                <w:rFonts w:ascii="Arial" w:hAnsi="Arial"/>
                <w:sz w:val="18"/>
                <w:lang w:val="en-US"/>
              </w:rPr>
              <w:t>R5-204136</w:t>
            </w:r>
          </w:p>
        </w:tc>
        <w:tc>
          <w:tcPr>
            <w:tcW w:w="1134" w:type="dxa"/>
            <w:tcBorders>
              <w:top w:val="single" w:sz="4" w:space="0" w:color="auto"/>
              <w:left w:val="single" w:sz="4" w:space="0" w:color="auto"/>
              <w:bottom w:val="single" w:sz="4" w:space="0" w:color="auto"/>
              <w:right w:val="single" w:sz="4" w:space="0" w:color="auto"/>
            </w:tcBorders>
            <w:hideMark/>
          </w:tcPr>
          <w:p w14:paraId="464525AB" w14:textId="77777777" w:rsidR="00353754" w:rsidRDefault="00353754">
            <w:pPr>
              <w:keepNext/>
              <w:keepLines/>
              <w:spacing w:after="0"/>
              <w:rPr>
                <w:rFonts w:ascii="Arial" w:hAnsi="Arial"/>
                <w:sz w:val="18"/>
              </w:rPr>
            </w:pPr>
            <w:r>
              <w:rPr>
                <w:rFonts w:ascii="Arial" w:hAnsi="Arial"/>
                <w:sz w:val="18"/>
              </w:rPr>
              <w:t>RAN5#91e</w:t>
            </w:r>
          </w:p>
        </w:tc>
        <w:tc>
          <w:tcPr>
            <w:tcW w:w="1164" w:type="dxa"/>
            <w:tcBorders>
              <w:top w:val="single" w:sz="4" w:space="0" w:color="auto"/>
              <w:left w:val="single" w:sz="4" w:space="0" w:color="auto"/>
              <w:bottom w:val="single" w:sz="4" w:space="0" w:color="auto"/>
              <w:right w:val="single" w:sz="4" w:space="0" w:color="auto"/>
            </w:tcBorders>
            <w:hideMark/>
          </w:tcPr>
          <w:p w14:paraId="65C2F3A6" w14:textId="77777777" w:rsidR="00353754" w:rsidRDefault="00353754">
            <w:pPr>
              <w:keepNext/>
              <w:keepLines/>
              <w:spacing w:after="0"/>
              <w:rPr>
                <w:rFonts w:ascii="Arial" w:hAnsi="Arial"/>
                <w:sz w:val="18"/>
              </w:rPr>
            </w:pPr>
            <w:r>
              <w:rPr>
                <w:rFonts w:ascii="Arial" w:hAnsi="Arial"/>
                <w:sz w:val="18"/>
              </w:rPr>
              <w:t>Open</w:t>
            </w:r>
          </w:p>
        </w:tc>
      </w:tr>
      <w:tr w:rsidR="00353754" w14:paraId="67444D84" w14:textId="77777777" w:rsidTr="00353754">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36C8A157" w14:textId="77777777" w:rsidR="00353754" w:rsidRDefault="00353754">
            <w:pPr>
              <w:keepNext/>
              <w:keepLines/>
              <w:spacing w:after="0"/>
              <w:rPr>
                <w:rFonts w:ascii="Arial" w:hAnsi="Arial"/>
                <w:sz w:val="18"/>
              </w:rPr>
            </w:pPr>
            <w:r>
              <w:rPr>
                <w:rFonts w:ascii="Arial" w:hAnsi="Arial"/>
                <w:sz w:val="18"/>
              </w:rPr>
              <w:t>AP#87e.24</w:t>
            </w:r>
          </w:p>
        </w:tc>
        <w:tc>
          <w:tcPr>
            <w:tcW w:w="739" w:type="dxa"/>
            <w:tcBorders>
              <w:top w:val="single" w:sz="4" w:space="0" w:color="auto"/>
              <w:left w:val="single" w:sz="4" w:space="0" w:color="auto"/>
              <w:bottom w:val="single" w:sz="4" w:space="0" w:color="auto"/>
              <w:right w:val="single" w:sz="4" w:space="0" w:color="auto"/>
            </w:tcBorders>
            <w:hideMark/>
          </w:tcPr>
          <w:p w14:paraId="49E259EE" w14:textId="77777777" w:rsidR="00353754" w:rsidRDefault="00353754">
            <w:pPr>
              <w:keepNext/>
              <w:keepLines/>
              <w:spacing w:after="0"/>
              <w:rPr>
                <w:rFonts w:ascii="Arial" w:hAnsi="Arial"/>
                <w:sz w:val="18"/>
              </w:rPr>
            </w:pPr>
            <w:r>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tcPr>
          <w:p w14:paraId="0BA0C958" w14:textId="77777777" w:rsidR="00353754" w:rsidRDefault="00353754">
            <w:pPr>
              <w:keepNext/>
              <w:keepLines/>
              <w:spacing w:after="0"/>
              <w:rPr>
                <w:rFonts w:ascii="Arial" w:hAnsi="Arial"/>
                <w:sz w:val="18"/>
                <w:lang w:val="en-CA"/>
              </w:rPr>
            </w:pPr>
            <w:r>
              <w:rPr>
                <w:rFonts w:ascii="Arial" w:hAnsi="Arial"/>
                <w:sz w:val="18"/>
                <w:lang w:val="en-CA"/>
              </w:rPr>
              <w:t>OEM vendors and operators to provide data on max antenna separation distances and device size for NR FR2 devices that can currently not be tested with the largest QZ size of 30cm in diameter</w:t>
            </w:r>
          </w:p>
          <w:p w14:paraId="3258EC31" w14:textId="77777777" w:rsidR="00353754" w:rsidRDefault="00353754">
            <w:pPr>
              <w:keepNext/>
              <w:keepLines/>
              <w:spacing w:after="0"/>
              <w:rPr>
                <w:rFonts w:ascii="Arial" w:hAnsi="Arial"/>
                <w:sz w:val="18"/>
                <w:lang w:val="en-CA"/>
              </w:rPr>
            </w:pPr>
          </w:p>
          <w:p w14:paraId="1869E89F" w14:textId="77777777" w:rsidR="00353754" w:rsidRDefault="00353754">
            <w:pPr>
              <w:keepNext/>
              <w:keepLines/>
              <w:spacing w:after="0"/>
              <w:rPr>
                <w:rFonts w:ascii="Arial" w:hAnsi="Arial"/>
                <w:color w:val="FF0000"/>
                <w:sz w:val="14"/>
                <w:szCs w:val="16"/>
              </w:rPr>
            </w:pPr>
            <w:r>
              <w:rPr>
                <w:rFonts w:ascii="Arial" w:hAnsi="Arial"/>
                <w:color w:val="FF0000"/>
                <w:sz w:val="14"/>
                <w:szCs w:val="16"/>
              </w:rPr>
              <w:t>FR2_MaxAntSeperation</w:t>
            </w:r>
          </w:p>
        </w:tc>
        <w:tc>
          <w:tcPr>
            <w:tcW w:w="1721" w:type="dxa"/>
            <w:tcBorders>
              <w:top w:val="single" w:sz="4" w:space="0" w:color="auto"/>
              <w:left w:val="single" w:sz="4" w:space="0" w:color="auto"/>
              <w:bottom w:val="single" w:sz="4" w:space="0" w:color="auto"/>
              <w:right w:val="single" w:sz="4" w:space="0" w:color="auto"/>
            </w:tcBorders>
            <w:hideMark/>
          </w:tcPr>
          <w:p w14:paraId="320DE6EA" w14:textId="77777777" w:rsidR="00353754" w:rsidRDefault="00353754">
            <w:pPr>
              <w:keepNext/>
              <w:keepLines/>
              <w:spacing w:after="0"/>
              <w:rPr>
                <w:rFonts w:ascii="Arial" w:hAnsi="Arial"/>
                <w:sz w:val="18"/>
              </w:rPr>
            </w:pPr>
            <w:r>
              <w:rPr>
                <w:rFonts w:ascii="Arial" w:hAnsi="Arial"/>
                <w:sz w:val="18"/>
              </w:rPr>
              <w:t>OEMs and Operators</w:t>
            </w:r>
          </w:p>
        </w:tc>
        <w:tc>
          <w:tcPr>
            <w:tcW w:w="1339" w:type="dxa"/>
            <w:tcBorders>
              <w:top w:val="single" w:sz="4" w:space="0" w:color="auto"/>
              <w:left w:val="single" w:sz="4" w:space="0" w:color="auto"/>
              <w:bottom w:val="single" w:sz="4" w:space="0" w:color="auto"/>
              <w:right w:val="single" w:sz="4" w:space="0" w:color="auto"/>
            </w:tcBorders>
            <w:hideMark/>
          </w:tcPr>
          <w:p w14:paraId="5A607FF7" w14:textId="77777777" w:rsidR="00353754" w:rsidRDefault="00353754">
            <w:pPr>
              <w:keepNext/>
              <w:keepLines/>
              <w:spacing w:after="0"/>
              <w:rPr>
                <w:rFonts w:ascii="Arial" w:hAnsi="Arial"/>
                <w:sz w:val="18"/>
                <w:lang w:val="en-US"/>
              </w:rPr>
            </w:pPr>
            <w:r>
              <w:rPr>
                <w:rFonts w:ascii="Arial" w:hAnsi="Arial"/>
                <w:sz w:val="18"/>
                <w:lang w:val="en-US"/>
              </w:rPr>
              <w:t>R5-202082</w:t>
            </w:r>
          </w:p>
          <w:p w14:paraId="431A0238" w14:textId="77777777" w:rsidR="00353754" w:rsidRDefault="00353754">
            <w:pPr>
              <w:keepNext/>
              <w:keepLines/>
              <w:spacing w:after="0"/>
              <w:rPr>
                <w:rFonts w:ascii="Arial" w:hAnsi="Arial"/>
                <w:sz w:val="18"/>
                <w:lang w:val="en-US"/>
              </w:rPr>
            </w:pPr>
            <w:r>
              <w:rPr>
                <w:rFonts w:ascii="Arial" w:hAnsi="Arial"/>
                <w:sz w:val="18"/>
                <w:lang w:val="en-US"/>
              </w:rPr>
              <w:t>R5-202083</w:t>
            </w:r>
          </w:p>
          <w:p w14:paraId="57D3EFDD" w14:textId="77777777" w:rsidR="00353754" w:rsidRDefault="00353754">
            <w:pPr>
              <w:keepNext/>
              <w:keepLines/>
              <w:spacing w:after="0"/>
              <w:rPr>
                <w:rFonts w:ascii="Arial" w:hAnsi="Arial"/>
                <w:sz w:val="18"/>
                <w:lang w:val="en-US"/>
              </w:rPr>
            </w:pPr>
            <w:r>
              <w:rPr>
                <w:rFonts w:ascii="Arial" w:hAnsi="Arial"/>
                <w:sz w:val="18"/>
                <w:lang w:val="en-US"/>
              </w:rPr>
              <w:t>R5-202084</w:t>
            </w:r>
          </w:p>
          <w:p w14:paraId="78A5E319" w14:textId="77777777" w:rsidR="00353754" w:rsidRDefault="00353754">
            <w:pPr>
              <w:keepNext/>
              <w:keepLines/>
              <w:spacing w:after="0"/>
              <w:rPr>
                <w:rFonts w:ascii="Arial" w:hAnsi="Arial"/>
                <w:sz w:val="18"/>
                <w:lang w:val="en-US"/>
              </w:rPr>
            </w:pPr>
            <w:r>
              <w:rPr>
                <w:rFonts w:ascii="Arial" w:hAnsi="Arial"/>
                <w:sz w:val="18"/>
                <w:lang w:val="en-US"/>
              </w:rPr>
              <w:t>R5-202085</w:t>
            </w:r>
          </w:p>
          <w:p w14:paraId="0F0632EA" w14:textId="77777777" w:rsidR="00353754" w:rsidRDefault="00353754">
            <w:pPr>
              <w:keepNext/>
              <w:keepLines/>
              <w:spacing w:after="0"/>
              <w:rPr>
                <w:rFonts w:ascii="Arial" w:hAnsi="Arial"/>
                <w:sz w:val="18"/>
                <w:lang w:val="en-US"/>
              </w:rPr>
            </w:pPr>
            <w:r>
              <w:rPr>
                <w:rFonts w:ascii="Arial" w:hAnsi="Arial"/>
                <w:sz w:val="18"/>
                <w:lang w:val="en-US"/>
              </w:rPr>
              <w:t>R5-198262</w:t>
            </w:r>
          </w:p>
          <w:p w14:paraId="7BDC0628" w14:textId="77777777" w:rsidR="00353754" w:rsidRDefault="00353754">
            <w:pPr>
              <w:keepNext/>
              <w:keepLines/>
              <w:spacing w:after="0"/>
              <w:rPr>
                <w:rFonts w:ascii="Arial" w:hAnsi="Arial"/>
                <w:sz w:val="18"/>
                <w:lang w:val="en-US"/>
              </w:rPr>
            </w:pPr>
            <w:r>
              <w:rPr>
                <w:rFonts w:ascii="Arial" w:hAnsi="Arial"/>
                <w:sz w:val="18"/>
                <w:lang w:val="en-US"/>
              </w:rPr>
              <w:t>R5-204191</w:t>
            </w:r>
          </w:p>
          <w:p w14:paraId="42E533DA" w14:textId="77777777" w:rsidR="00353754" w:rsidRDefault="00353754">
            <w:pPr>
              <w:keepNext/>
              <w:keepLines/>
              <w:spacing w:after="0"/>
              <w:rPr>
                <w:rFonts w:ascii="Arial" w:hAnsi="Arial"/>
                <w:sz w:val="18"/>
                <w:lang w:val="en-US"/>
              </w:rPr>
            </w:pPr>
            <w:r>
              <w:rPr>
                <w:rFonts w:ascii="Arial" w:hAnsi="Arial"/>
                <w:sz w:val="18"/>
                <w:lang w:val="en-US"/>
              </w:rPr>
              <w:t>R5-204200</w:t>
            </w:r>
          </w:p>
          <w:p w14:paraId="6E030DD5" w14:textId="77777777" w:rsidR="00353754" w:rsidRDefault="00353754">
            <w:pPr>
              <w:keepNext/>
              <w:keepLines/>
              <w:spacing w:after="0"/>
              <w:rPr>
                <w:rFonts w:ascii="Arial" w:hAnsi="Arial"/>
                <w:sz w:val="18"/>
                <w:lang w:val="en-US"/>
              </w:rPr>
            </w:pPr>
            <w:r>
              <w:rPr>
                <w:rFonts w:ascii="Arial" w:hAnsi="Arial"/>
                <w:sz w:val="18"/>
                <w:lang w:val="en-US"/>
              </w:rPr>
              <w:t>R5-205713</w:t>
            </w:r>
          </w:p>
          <w:p w14:paraId="063683D7" w14:textId="77777777" w:rsidR="00353754" w:rsidRDefault="00353754">
            <w:pPr>
              <w:keepNext/>
              <w:keepLines/>
              <w:spacing w:after="0"/>
              <w:rPr>
                <w:rFonts w:ascii="Arial" w:hAnsi="Arial"/>
                <w:sz w:val="18"/>
                <w:lang w:val="en-US"/>
              </w:rPr>
            </w:pPr>
            <w:r>
              <w:rPr>
                <w:rFonts w:ascii="Arial" w:hAnsi="Arial"/>
                <w:sz w:val="18"/>
                <w:lang w:val="en-US"/>
              </w:rPr>
              <w:t>R5-206068</w:t>
            </w:r>
          </w:p>
          <w:p w14:paraId="746C9277" w14:textId="77777777" w:rsidR="00353754" w:rsidRDefault="00353754">
            <w:pPr>
              <w:keepNext/>
              <w:keepLines/>
              <w:spacing w:after="0"/>
              <w:rPr>
                <w:rFonts w:ascii="Arial" w:hAnsi="Arial"/>
                <w:sz w:val="18"/>
                <w:lang w:val="en-US"/>
              </w:rPr>
            </w:pPr>
            <w:r>
              <w:rPr>
                <w:rFonts w:ascii="Arial" w:hAnsi="Arial"/>
                <w:sz w:val="18"/>
                <w:lang w:val="en-US"/>
              </w:rPr>
              <w:t>R5-210617</w:t>
            </w:r>
          </w:p>
          <w:p w14:paraId="043BC463" w14:textId="77777777" w:rsidR="00353754" w:rsidRDefault="00353754">
            <w:pPr>
              <w:keepNext/>
              <w:keepLines/>
              <w:spacing w:after="0"/>
              <w:rPr>
                <w:rFonts w:ascii="Arial" w:hAnsi="Arial"/>
                <w:sz w:val="18"/>
                <w:lang w:val="en-US"/>
              </w:rPr>
            </w:pPr>
            <w:r>
              <w:rPr>
                <w:rFonts w:ascii="Arial" w:hAnsi="Arial"/>
                <w:sz w:val="18"/>
                <w:lang w:val="en-US"/>
              </w:rPr>
              <w:t>R5-213245</w:t>
            </w:r>
          </w:p>
          <w:p w14:paraId="03E9C5D6" w14:textId="77777777" w:rsidR="00353754" w:rsidRDefault="00353754">
            <w:pPr>
              <w:keepNext/>
              <w:keepLines/>
              <w:spacing w:after="0"/>
              <w:rPr>
                <w:rFonts w:ascii="Arial" w:hAnsi="Arial"/>
                <w:sz w:val="18"/>
                <w:lang w:val="en-US"/>
              </w:rPr>
            </w:pPr>
            <w:r>
              <w:rPr>
                <w:rFonts w:ascii="Arial" w:hAnsi="Arial"/>
                <w:sz w:val="18"/>
                <w:lang w:val="en-US"/>
              </w:rPr>
              <w:t>R5-213193</w:t>
            </w:r>
          </w:p>
        </w:tc>
        <w:tc>
          <w:tcPr>
            <w:tcW w:w="1134" w:type="dxa"/>
            <w:tcBorders>
              <w:top w:val="single" w:sz="4" w:space="0" w:color="auto"/>
              <w:left w:val="single" w:sz="4" w:space="0" w:color="auto"/>
              <w:bottom w:val="single" w:sz="4" w:space="0" w:color="auto"/>
              <w:right w:val="single" w:sz="4" w:space="0" w:color="auto"/>
            </w:tcBorders>
            <w:hideMark/>
          </w:tcPr>
          <w:p w14:paraId="3A575B3D" w14:textId="77777777" w:rsidR="00353754" w:rsidRDefault="00353754">
            <w:pPr>
              <w:keepNext/>
              <w:keepLines/>
              <w:spacing w:after="0"/>
              <w:rPr>
                <w:rFonts w:ascii="Arial" w:hAnsi="Arial"/>
                <w:sz w:val="18"/>
              </w:rPr>
            </w:pPr>
            <w:r>
              <w:rPr>
                <w:rFonts w:ascii="Arial" w:hAnsi="Arial"/>
                <w:sz w:val="18"/>
              </w:rPr>
              <w:t>RAN5#91e</w:t>
            </w:r>
          </w:p>
        </w:tc>
        <w:tc>
          <w:tcPr>
            <w:tcW w:w="1164" w:type="dxa"/>
            <w:tcBorders>
              <w:top w:val="single" w:sz="4" w:space="0" w:color="auto"/>
              <w:left w:val="single" w:sz="4" w:space="0" w:color="auto"/>
              <w:bottom w:val="single" w:sz="4" w:space="0" w:color="auto"/>
              <w:right w:val="single" w:sz="4" w:space="0" w:color="auto"/>
            </w:tcBorders>
            <w:hideMark/>
          </w:tcPr>
          <w:p w14:paraId="44540B5A" w14:textId="77777777" w:rsidR="00353754" w:rsidRDefault="00353754">
            <w:pPr>
              <w:keepNext/>
              <w:keepLines/>
              <w:spacing w:after="0"/>
              <w:rPr>
                <w:rFonts w:ascii="Arial" w:hAnsi="Arial"/>
                <w:sz w:val="18"/>
              </w:rPr>
            </w:pPr>
            <w:r>
              <w:rPr>
                <w:rFonts w:ascii="Arial" w:hAnsi="Arial"/>
                <w:sz w:val="18"/>
              </w:rPr>
              <w:t>Open</w:t>
            </w:r>
          </w:p>
        </w:tc>
      </w:tr>
      <w:bookmarkEnd w:id="1992"/>
    </w:tbl>
    <w:p w14:paraId="425EA848" w14:textId="77777777" w:rsidR="00353754" w:rsidRDefault="00353754" w:rsidP="00353754"/>
    <w:p w14:paraId="446A9824" w14:textId="77777777" w:rsidR="00353754" w:rsidRDefault="00353754" w:rsidP="00353754">
      <w:pPr>
        <w:pStyle w:val="Heading2"/>
      </w:pPr>
      <w:bookmarkStart w:id="2012" w:name="_Toc26980570"/>
      <w:bookmarkStart w:id="2013" w:name="_Toc43814928"/>
      <w:bookmarkStart w:id="2014" w:name="_Toc57053388"/>
      <w:bookmarkStart w:id="2015" w:name="_Toc57054164"/>
      <w:bookmarkStart w:id="2016" w:name="_Toc57108863"/>
      <w:bookmarkStart w:id="2017" w:name="_Toc66886420"/>
      <w:bookmarkStart w:id="2018" w:name="_Toc73452177"/>
      <w:r>
        <w:t>Action Points at RAN5#84 Ljubljana</w:t>
      </w:r>
      <w:bookmarkEnd w:id="2012"/>
      <w:bookmarkEnd w:id="2013"/>
      <w:bookmarkEnd w:id="2014"/>
      <w:bookmarkEnd w:id="2015"/>
      <w:bookmarkEnd w:id="2016"/>
      <w:bookmarkEnd w:id="2017"/>
      <w:bookmarkEnd w:id="2018"/>
    </w:p>
    <w:tbl>
      <w:tblPr>
        <w:tblW w:w="10050" w:type="dxa"/>
        <w:tblInd w:w="96" w:type="dxa"/>
        <w:tblLayout w:type="fixed"/>
        <w:tblLook w:val="04A0" w:firstRow="1" w:lastRow="0" w:firstColumn="1" w:lastColumn="0" w:noHBand="0" w:noVBand="1"/>
      </w:tblPr>
      <w:tblGrid>
        <w:gridCol w:w="1304"/>
        <w:gridCol w:w="739"/>
        <w:gridCol w:w="2587"/>
        <w:gridCol w:w="1783"/>
        <w:gridCol w:w="1451"/>
        <w:gridCol w:w="1238"/>
        <w:gridCol w:w="948"/>
      </w:tblGrid>
      <w:tr w:rsidR="00353754" w14:paraId="4DEAE285" w14:textId="77777777" w:rsidTr="00353754">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485B6994" w14:textId="77777777" w:rsidR="00353754" w:rsidRDefault="00353754">
            <w:pPr>
              <w:keepNext/>
              <w:keepLines/>
              <w:spacing w:after="0"/>
              <w:jc w:val="center"/>
              <w:rPr>
                <w:rFonts w:ascii="Arial" w:hAnsi="Arial"/>
                <w:b/>
                <w:sz w:val="18"/>
                <w:lang w:eastAsia="en-US"/>
              </w:rPr>
            </w:pPr>
            <w:r>
              <w:rPr>
                <w:rFonts w:ascii="Arial" w:hAnsi="Arial"/>
                <w:b/>
                <w:sz w:val="18"/>
                <w:lang w:eastAsia="en-US"/>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75EE3E0F" w14:textId="77777777" w:rsidR="00353754" w:rsidRDefault="00353754">
            <w:pPr>
              <w:keepNext/>
              <w:keepLines/>
              <w:spacing w:after="0"/>
              <w:jc w:val="center"/>
              <w:rPr>
                <w:rFonts w:ascii="Arial" w:hAnsi="Arial"/>
                <w:b/>
                <w:sz w:val="18"/>
                <w:lang w:eastAsia="en-US"/>
              </w:rPr>
            </w:pPr>
            <w:proofErr w:type="spellStart"/>
            <w:r>
              <w:rPr>
                <w:rFonts w:ascii="Arial" w:hAnsi="Arial"/>
                <w:b/>
                <w:sz w:val="18"/>
                <w:lang w:eastAsia="en-US"/>
              </w:rPr>
              <w:t>sWG</w:t>
            </w:r>
            <w:proofErr w:type="spellEnd"/>
          </w:p>
        </w:tc>
        <w:tc>
          <w:tcPr>
            <w:tcW w:w="2587" w:type="dxa"/>
            <w:tcBorders>
              <w:top w:val="single" w:sz="4" w:space="0" w:color="auto"/>
              <w:left w:val="single" w:sz="4" w:space="0" w:color="auto"/>
              <w:bottom w:val="single" w:sz="4" w:space="0" w:color="auto"/>
              <w:right w:val="single" w:sz="4" w:space="0" w:color="auto"/>
            </w:tcBorders>
            <w:shd w:val="clear" w:color="auto" w:fill="E6E6E6"/>
            <w:hideMark/>
          </w:tcPr>
          <w:p w14:paraId="4FCFC9D9" w14:textId="77777777" w:rsidR="00353754" w:rsidRDefault="00353754">
            <w:pPr>
              <w:keepNext/>
              <w:keepLines/>
              <w:spacing w:after="0"/>
              <w:jc w:val="center"/>
              <w:rPr>
                <w:rFonts w:ascii="Arial" w:hAnsi="Arial"/>
                <w:b/>
                <w:sz w:val="18"/>
                <w:lang w:eastAsia="en-US"/>
              </w:rPr>
            </w:pPr>
            <w:r>
              <w:rPr>
                <w:rFonts w:ascii="Arial" w:hAnsi="Arial"/>
                <w:b/>
                <w:sz w:val="18"/>
                <w:lang w:eastAsia="en-US"/>
              </w:rPr>
              <w:t>Action</w:t>
            </w:r>
          </w:p>
        </w:tc>
        <w:tc>
          <w:tcPr>
            <w:tcW w:w="1783" w:type="dxa"/>
            <w:tcBorders>
              <w:top w:val="single" w:sz="4" w:space="0" w:color="auto"/>
              <w:left w:val="single" w:sz="4" w:space="0" w:color="auto"/>
              <w:bottom w:val="single" w:sz="4" w:space="0" w:color="auto"/>
              <w:right w:val="single" w:sz="4" w:space="0" w:color="auto"/>
            </w:tcBorders>
            <w:shd w:val="clear" w:color="auto" w:fill="E6E6E6"/>
            <w:hideMark/>
          </w:tcPr>
          <w:p w14:paraId="717F622B" w14:textId="77777777" w:rsidR="00353754" w:rsidRDefault="00353754">
            <w:pPr>
              <w:keepNext/>
              <w:keepLines/>
              <w:spacing w:after="0"/>
              <w:jc w:val="center"/>
              <w:rPr>
                <w:rFonts w:ascii="Arial" w:hAnsi="Arial"/>
                <w:b/>
                <w:sz w:val="18"/>
                <w:lang w:eastAsia="en-US"/>
              </w:rPr>
            </w:pPr>
            <w:r>
              <w:rPr>
                <w:rFonts w:ascii="Arial" w:hAnsi="Arial"/>
                <w:b/>
                <w:sz w:val="18"/>
                <w:lang w:eastAsia="en-US"/>
              </w:rPr>
              <w:t>Responsible</w:t>
            </w:r>
          </w:p>
        </w:tc>
        <w:tc>
          <w:tcPr>
            <w:tcW w:w="1451" w:type="dxa"/>
            <w:tcBorders>
              <w:top w:val="single" w:sz="4" w:space="0" w:color="auto"/>
              <w:left w:val="single" w:sz="4" w:space="0" w:color="auto"/>
              <w:bottom w:val="single" w:sz="4" w:space="0" w:color="auto"/>
              <w:right w:val="single" w:sz="4" w:space="0" w:color="auto"/>
            </w:tcBorders>
            <w:shd w:val="clear" w:color="auto" w:fill="E6E6E6"/>
            <w:hideMark/>
          </w:tcPr>
          <w:p w14:paraId="3EE611BE" w14:textId="77777777" w:rsidR="00353754" w:rsidRDefault="00353754">
            <w:pPr>
              <w:keepNext/>
              <w:keepLines/>
              <w:spacing w:after="0"/>
              <w:jc w:val="center"/>
              <w:rPr>
                <w:rFonts w:ascii="Arial" w:hAnsi="Arial"/>
                <w:b/>
                <w:sz w:val="18"/>
                <w:lang w:eastAsia="en-US"/>
              </w:rPr>
            </w:pPr>
            <w:r>
              <w:rPr>
                <w:rFonts w:ascii="Arial" w:hAnsi="Arial"/>
                <w:b/>
                <w:sz w:val="18"/>
                <w:lang w:eastAsia="en-US"/>
              </w:rPr>
              <w:t xml:space="preserve">Relevant </w:t>
            </w:r>
            <w:proofErr w:type="spellStart"/>
            <w:r>
              <w:rPr>
                <w:rFonts w:ascii="Arial" w:hAnsi="Arial"/>
                <w:b/>
                <w:sz w:val="18"/>
                <w:lang w:eastAsia="en-US"/>
              </w:rPr>
              <w:t>Tdoc</w:t>
            </w:r>
            <w:proofErr w:type="spellEnd"/>
          </w:p>
        </w:tc>
        <w:tc>
          <w:tcPr>
            <w:tcW w:w="1238" w:type="dxa"/>
            <w:tcBorders>
              <w:top w:val="single" w:sz="4" w:space="0" w:color="auto"/>
              <w:left w:val="single" w:sz="4" w:space="0" w:color="auto"/>
              <w:bottom w:val="single" w:sz="4" w:space="0" w:color="auto"/>
              <w:right w:val="single" w:sz="4" w:space="0" w:color="auto"/>
            </w:tcBorders>
            <w:shd w:val="clear" w:color="auto" w:fill="E6E6E6"/>
            <w:hideMark/>
          </w:tcPr>
          <w:p w14:paraId="1B438543" w14:textId="77777777" w:rsidR="00353754" w:rsidRDefault="00353754">
            <w:pPr>
              <w:keepNext/>
              <w:keepLines/>
              <w:spacing w:after="0"/>
              <w:jc w:val="center"/>
              <w:rPr>
                <w:rFonts w:ascii="Arial" w:hAnsi="Arial"/>
                <w:b/>
                <w:sz w:val="18"/>
                <w:lang w:eastAsia="en-US"/>
              </w:rPr>
            </w:pPr>
            <w:r>
              <w:rPr>
                <w:rFonts w:ascii="Arial" w:hAnsi="Arial"/>
                <w:b/>
                <w:sz w:val="18"/>
                <w:lang w:eastAsia="en-US"/>
              </w:rPr>
              <w:t>Deadline</w:t>
            </w:r>
          </w:p>
        </w:tc>
        <w:tc>
          <w:tcPr>
            <w:tcW w:w="948" w:type="dxa"/>
            <w:tcBorders>
              <w:top w:val="single" w:sz="4" w:space="0" w:color="auto"/>
              <w:left w:val="single" w:sz="4" w:space="0" w:color="auto"/>
              <w:bottom w:val="single" w:sz="4" w:space="0" w:color="auto"/>
              <w:right w:val="single" w:sz="4" w:space="0" w:color="auto"/>
            </w:tcBorders>
            <w:shd w:val="clear" w:color="auto" w:fill="E6E6E6"/>
            <w:hideMark/>
          </w:tcPr>
          <w:p w14:paraId="085C09A6" w14:textId="77777777" w:rsidR="00353754" w:rsidRDefault="00353754">
            <w:pPr>
              <w:keepNext/>
              <w:keepLines/>
              <w:spacing w:after="0"/>
              <w:jc w:val="center"/>
              <w:rPr>
                <w:rFonts w:ascii="Arial" w:hAnsi="Arial"/>
                <w:b/>
                <w:sz w:val="18"/>
                <w:lang w:eastAsia="en-US"/>
              </w:rPr>
            </w:pPr>
            <w:r>
              <w:rPr>
                <w:rFonts w:ascii="Arial" w:hAnsi="Arial"/>
                <w:b/>
                <w:sz w:val="18"/>
                <w:lang w:eastAsia="en-US"/>
              </w:rPr>
              <w:t>Status</w:t>
            </w:r>
          </w:p>
        </w:tc>
      </w:tr>
      <w:tr w:rsidR="00353754" w14:paraId="794AF100" w14:textId="77777777" w:rsidTr="00353754">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4700F184" w14:textId="77777777" w:rsidR="00353754" w:rsidRDefault="00353754">
            <w:pPr>
              <w:keepNext/>
              <w:keepLines/>
              <w:spacing w:after="0"/>
              <w:rPr>
                <w:rFonts w:ascii="Arial" w:hAnsi="Arial"/>
                <w:sz w:val="18"/>
              </w:rPr>
            </w:pPr>
            <w:r>
              <w:rPr>
                <w:rFonts w:ascii="Arial" w:hAnsi="Arial"/>
                <w:sz w:val="18"/>
              </w:rPr>
              <w:t>AP#84.21</w:t>
            </w:r>
          </w:p>
        </w:tc>
        <w:tc>
          <w:tcPr>
            <w:tcW w:w="739" w:type="dxa"/>
            <w:tcBorders>
              <w:top w:val="single" w:sz="4" w:space="0" w:color="auto"/>
              <w:left w:val="single" w:sz="4" w:space="0" w:color="auto"/>
              <w:bottom w:val="single" w:sz="4" w:space="0" w:color="auto"/>
              <w:right w:val="single" w:sz="4" w:space="0" w:color="auto"/>
            </w:tcBorders>
            <w:hideMark/>
          </w:tcPr>
          <w:p w14:paraId="0A3E2FB2" w14:textId="77777777" w:rsidR="00353754" w:rsidRDefault="00353754">
            <w:pPr>
              <w:keepNext/>
              <w:keepLines/>
              <w:spacing w:after="0"/>
              <w:rPr>
                <w:rFonts w:ascii="Arial" w:hAnsi="Arial"/>
                <w:sz w:val="18"/>
              </w:rPr>
            </w:pPr>
            <w:r>
              <w:rPr>
                <w:rFonts w:ascii="Arial" w:hAnsi="Arial"/>
                <w:sz w:val="18"/>
              </w:rPr>
              <w:t>RF</w:t>
            </w:r>
          </w:p>
        </w:tc>
        <w:tc>
          <w:tcPr>
            <w:tcW w:w="2587" w:type="dxa"/>
            <w:tcBorders>
              <w:top w:val="single" w:sz="4" w:space="0" w:color="auto"/>
              <w:left w:val="single" w:sz="4" w:space="0" w:color="auto"/>
              <w:bottom w:val="single" w:sz="4" w:space="0" w:color="auto"/>
              <w:right w:val="single" w:sz="4" w:space="0" w:color="auto"/>
            </w:tcBorders>
          </w:tcPr>
          <w:p w14:paraId="0EB871DF" w14:textId="77777777" w:rsidR="00353754" w:rsidRDefault="00353754">
            <w:pPr>
              <w:keepNext/>
              <w:keepLines/>
              <w:spacing w:after="0"/>
              <w:rPr>
                <w:rFonts w:ascii="Arial" w:hAnsi="Arial"/>
                <w:sz w:val="18"/>
              </w:rPr>
            </w:pPr>
            <w:r>
              <w:rPr>
                <w:rFonts w:ascii="Arial" w:hAnsi="Arial"/>
                <w:sz w:val="18"/>
              </w:rPr>
              <w:t>Alignment of MPR/ACLR/SEM test points for NR and come with a combined TP analysis (separate analysis required for FR1, FR2 and Interworking) to TR38.905, and associated CRs</w:t>
            </w:r>
          </w:p>
          <w:p w14:paraId="54F51FF3" w14:textId="77777777" w:rsidR="00353754" w:rsidRDefault="00353754">
            <w:pPr>
              <w:keepNext/>
              <w:keepLines/>
              <w:spacing w:after="0"/>
              <w:rPr>
                <w:rFonts w:ascii="Arial" w:hAnsi="Arial"/>
                <w:sz w:val="18"/>
              </w:rPr>
            </w:pPr>
          </w:p>
          <w:p w14:paraId="5AD77FFF" w14:textId="77777777" w:rsidR="00353754" w:rsidRDefault="00353754">
            <w:pPr>
              <w:keepNext/>
              <w:keepLines/>
              <w:spacing w:after="0"/>
              <w:rPr>
                <w:rFonts w:ascii="Arial" w:hAnsi="Arial"/>
                <w:color w:val="FF0000"/>
                <w:sz w:val="18"/>
              </w:rPr>
            </w:pPr>
            <w:proofErr w:type="spellStart"/>
            <w:r>
              <w:rPr>
                <w:rFonts w:ascii="Arial" w:hAnsi="Arial"/>
                <w:color w:val="FF0000"/>
                <w:sz w:val="14"/>
                <w:szCs w:val="16"/>
              </w:rPr>
              <w:t>MPR_ACLR_SEM_TP_combining</w:t>
            </w:r>
            <w:proofErr w:type="spellEnd"/>
          </w:p>
        </w:tc>
        <w:tc>
          <w:tcPr>
            <w:tcW w:w="1783" w:type="dxa"/>
            <w:tcBorders>
              <w:top w:val="single" w:sz="4" w:space="0" w:color="auto"/>
              <w:left w:val="single" w:sz="4" w:space="0" w:color="auto"/>
              <w:bottom w:val="single" w:sz="4" w:space="0" w:color="auto"/>
              <w:right w:val="single" w:sz="4" w:space="0" w:color="auto"/>
            </w:tcBorders>
            <w:hideMark/>
          </w:tcPr>
          <w:p w14:paraId="185647DC" w14:textId="77777777" w:rsidR="00353754" w:rsidRDefault="00353754">
            <w:pPr>
              <w:keepNext/>
              <w:keepLines/>
              <w:spacing w:after="0"/>
              <w:rPr>
                <w:rFonts w:ascii="Arial" w:hAnsi="Arial"/>
                <w:sz w:val="18"/>
              </w:rPr>
            </w:pPr>
            <w:r>
              <w:rPr>
                <w:rFonts w:ascii="Arial" w:hAnsi="Arial"/>
                <w:sz w:val="18"/>
              </w:rPr>
              <w:t>Ericsson, KEYS, CAICT</w:t>
            </w:r>
          </w:p>
        </w:tc>
        <w:tc>
          <w:tcPr>
            <w:tcW w:w="1451" w:type="dxa"/>
            <w:tcBorders>
              <w:top w:val="single" w:sz="4" w:space="0" w:color="auto"/>
              <w:left w:val="single" w:sz="4" w:space="0" w:color="auto"/>
              <w:bottom w:val="single" w:sz="4" w:space="0" w:color="auto"/>
              <w:right w:val="single" w:sz="4" w:space="0" w:color="auto"/>
            </w:tcBorders>
            <w:hideMark/>
          </w:tcPr>
          <w:p w14:paraId="410F7DD1" w14:textId="77777777" w:rsidR="00353754" w:rsidRDefault="00353754">
            <w:pPr>
              <w:keepNext/>
              <w:keepLines/>
              <w:spacing w:after="0"/>
              <w:rPr>
                <w:rFonts w:ascii="Arial" w:hAnsi="Arial"/>
                <w:sz w:val="18"/>
              </w:rPr>
            </w:pPr>
            <w:r>
              <w:rPr>
                <w:rFonts w:ascii="Arial" w:hAnsi="Arial"/>
                <w:sz w:val="18"/>
              </w:rPr>
              <w:t>R5-197586</w:t>
            </w:r>
          </w:p>
          <w:p w14:paraId="0A5A8BED" w14:textId="77777777" w:rsidR="00353754" w:rsidRDefault="00353754">
            <w:pPr>
              <w:keepNext/>
              <w:keepLines/>
              <w:spacing w:after="0"/>
              <w:rPr>
                <w:rFonts w:ascii="Arial" w:hAnsi="Arial"/>
                <w:sz w:val="18"/>
              </w:rPr>
            </w:pPr>
            <w:r>
              <w:rPr>
                <w:rFonts w:ascii="Arial" w:hAnsi="Arial"/>
                <w:sz w:val="18"/>
              </w:rPr>
              <w:t>R5-201930</w:t>
            </w:r>
          </w:p>
          <w:p w14:paraId="4EB6C423" w14:textId="77777777" w:rsidR="00353754" w:rsidRDefault="00353754">
            <w:pPr>
              <w:keepNext/>
              <w:keepLines/>
              <w:spacing w:after="0"/>
              <w:rPr>
                <w:rFonts w:ascii="Arial" w:hAnsi="Arial"/>
                <w:sz w:val="18"/>
              </w:rPr>
            </w:pPr>
            <w:r>
              <w:rPr>
                <w:rFonts w:ascii="Arial" w:hAnsi="Arial"/>
                <w:sz w:val="18"/>
              </w:rPr>
              <w:t>R5-201936/7</w:t>
            </w:r>
          </w:p>
          <w:p w14:paraId="548F3FAA" w14:textId="77777777" w:rsidR="00353754" w:rsidRDefault="00353754">
            <w:pPr>
              <w:keepNext/>
              <w:keepLines/>
              <w:spacing w:after="0"/>
              <w:rPr>
                <w:rFonts w:ascii="Arial" w:hAnsi="Arial"/>
                <w:sz w:val="18"/>
              </w:rPr>
            </w:pPr>
            <w:r>
              <w:rPr>
                <w:rFonts w:ascii="Arial" w:hAnsi="Arial"/>
                <w:sz w:val="18"/>
              </w:rPr>
              <w:t>R5-201931</w:t>
            </w:r>
          </w:p>
          <w:p w14:paraId="168A4B81" w14:textId="77777777" w:rsidR="00353754" w:rsidRDefault="00353754">
            <w:pPr>
              <w:keepNext/>
              <w:keepLines/>
              <w:spacing w:after="0"/>
              <w:rPr>
                <w:rFonts w:ascii="Arial" w:hAnsi="Arial"/>
                <w:sz w:val="18"/>
              </w:rPr>
            </w:pPr>
            <w:r>
              <w:rPr>
                <w:rFonts w:ascii="Arial" w:hAnsi="Arial"/>
                <w:sz w:val="18"/>
              </w:rPr>
              <w:t>R5-201946</w:t>
            </w:r>
          </w:p>
          <w:p w14:paraId="527F592C" w14:textId="77777777" w:rsidR="00353754" w:rsidRDefault="00353754">
            <w:pPr>
              <w:keepNext/>
              <w:keepLines/>
              <w:spacing w:after="0"/>
              <w:rPr>
                <w:rFonts w:ascii="Arial" w:hAnsi="Arial"/>
                <w:sz w:val="18"/>
              </w:rPr>
            </w:pPr>
            <w:r>
              <w:rPr>
                <w:rFonts w:ascii="Arial" w:hAnsi="Arial"/>
                <w:sz w:val="18"/>
              </w:rPr>
              <w:t>R5-201947/8</w:t>
            </w:r>
          </w:p>
          <w:p w14:paraId="7A8CC77F" w14:textId="77777777" w:rsidR="00353754" w:rsidRDefault="00353754">
            <w:pPr>
              <w:keepNext/>
              <w:keepLines/>
              <w:spacing w:after="0"/>
              <w:rPr>
                <w:rFonts w:ascii="Arial" w:hAnsi="Arial"/>
                <w:sz w:val="18"/>
              </w:rPr>
            </w:pPr>
            <w:r>
              <w:rPr>
                <w:rFonts w:ascii="Arial" w:hAnsi="Arial"/>
                <w:sz w:val="18"/>
              </w:rPr>
              <w:t>R5-201786</w:t>
            </w:r>
          </w:p>
          <w:p w14:paraId="05CE3D2A" w14:textId="77777777" w:rsidR="00353754" w:rsidRDefault="00353754">
            <w:pPr>
              <w:keepNext/>
              <w:keepLines/>
              <w:spacing w:after="0"/>
              <w:rPr>
                <w:rFonts w:ascii="Arial" w:hAnsi="Arial"/>
                <w:sz w:val="18"/>
              </w:rPr>
            </w:pPr>
            <w:r>
              <w:rPr>
                <w:rFonts w:ascii="Arial" w:hAnsi="Arial"/>
                <w:sz w:val="18"/>
              </w:rPr>
              <w:t>R5-201919</w:t>
            </w:r>
          </w:p>
          <w:p w14:paraId="540D28A2" w14:textId="77777777" w:rsidR="00353754" w:rsidRDefault="00353754">
            <w:pPr>
              <w:keepNext/>
              <w:keepLines/>
              <w:spacing w:after="0"/>
              <w:rPr>
                <w:rFonts w:ascii="Arial" w:hAnsi="Arial"/>
                <w:sz w:val="18"/>
              </w:rPr>
            </w:pPr>
            <w:r>
              <w:rPr>
                <w:rFonts w:ascii="Arial" w:hAnsi="Arial"/>
                <w:sz w:val="18"/>
              </w:rPr>
              <w:t>R5-205572</w:t>
            </w:r>
          </w:p>
          <w:p w14:paraId="17DCA76B" w14:textId="77777777" w:rsidR="00353754" w:rsidRDefault="00353754">
            <w:pPr>
              <w:keepNext/>
              <w:keepLines/>
              <w:spacing w:after="0"/>
              <w:rPr>
                <w:rFonts w:ascii="Arial" w:hAnsi="Arial"/>
                <w:sz w:val="18"/>
              </w:rPr>
            </w:pPr>
            <w:r>
              <w:rPr>
                <w:rFonts w:ascii="Arial" w:hAnsi="Arial"/>
                <w:sz w:val="18"/>
              </w:rPr>
              <w:t>R5-210546</w:t>
            </w:r>
          </w:p>
          <w:p w14:paraId="070F822D" w14:textId="77777777" w:rsidR="00353754" w:rsidRDefault="00353754">
            <w:pPr>
              <w:keepNext/>
              <w:keepLines/>
              <w:spacing w:after="0"/>
              <w:rPr>
                <w:rFonts w:ascii="Arial" w:hAnsi="Arial"/>
                <w:sz w:val="18"/>
                <w:lang w:val="en-US"/>
              </w:rPr>
            </w:pPr>
            <w:r>
              <w:rPr>
                <w:rFonts w:ascii="Arial" w:hAnsi="Arial"/>
                <w:sz w:val="18"/>
                <w:lang w:val="en-US"/>
              </w:rPr>
              <w:t>R5-210547</w:t>
            </w:r>
          </w:p>
        </w:tc>
        <w:tc>
          <w:tcPr>
            <w:tcW w:w="1238" w:type="dxa"/>
            <w:tcBorders>
              <w:top w:val="single" w:sz="4" w:space="0" w:color="auto"/>
              <w:left w:val="single" w:sz="4" w:space="0" w:color="auto"/>
              <w:bottom w:val="single" w:sz="4" w:space="0" w:color="auto"/>
              <w:right w:val="single" w:sz="4" w:space="0" w:color="auto"/>
            </w:tcBorders>
            <w:hideMark/>
          </w:tcPr>
          <w:p w14:paraId="7901A4B4" w14:textId="77777777" w:rsidR="00353754" w:rsidRDefault="00353754">
            <w:pPr>
              <w:keepNext/>
              <w:keepLines/>
              <w:spacing w:after="0"/>
              <w:rPr>
                <w:rFonts w:ascii="Arial" w:hAnsi="Arial"/>
                <w:sz w:val="18"/>
              </w:rPr>
            </w:pPr>
            <w:r>
              <w:rPr>
                <w:rFonts w:ascii="Arial" w:hAnsi="Arial"/>
                <w:sz w:val="18"/>
              </w:rPr>
              <w:t>RAN5#92e</w:t>
            </w:r>
          </w:p>
        </w:tc>
        <w:tc>
          <w:tcPr>
            <w:tcW w:w="948" w:type="dxa"/>
            <w:tcBorders>
              <w:top w:val="single" w:sz="4" w:space="0" w:color="auto"/>
              <w:left w:val="single" w:sz="4" w:space="0" w:color="auto"/>
              <w:bottom w:val="single" w:sz="4" w:space="0" w:color="auto"/>
              <w:right w:val="single" w:sz="4" w:space="0" w:color="auto"/>
            </w:tcBorders>
            <w:hideMark/>
          </w:tcPr>
          <w:p w14:paraId="4F187B9C" w14:textId="77777777" w:rsidR="00353754" w:rsidRDefault="00353754">
            <w:pPr>
              <w:keepNext/>
              <w:keepLines/>
              <w:spacing w:after="0"/>
              <w:rPr>
                <w:rFonts w:ascii="Arial" w:hAnsi="Arial"/>
                <w:sz w:val="18"/>
              </w:rPr>
            </w:pPr>
            <w:r>
              <w:rPr>
                <w:rFonts w:ascii="Arial" w:hAnsi="Arial"/>
                <w:sz w:val="18"/>
              </w:rPr>
              <w:t>Open</w:t>
            </w:r>
          </w:p>
        </w:tc>
      </w:tr>
    </w:tbl>
    <w:p w14:paraId="4B0C8B54" w14:textId="77777777" w:rsidR="00353754" w:rsidRDefault="00353754" w:rsidP="00353754"/>
    <w:p w14:paraId="0B344560" w14:textId="77777777" w:rsidR="00F67729" w:rsidRDefault="00F67729" w:rsidP="00F67729"/>
    <w:p w14:paraId="6F56318A" w14:textId="77777777" w:rsidR="00F67729" w:rsidRDefault="00F67729" w:rsidP="00F67729">
      <w:pPr>
        <w:pStyle w:val="Heading2"/>
      </w:pPr>
      <w:r>
        <w:br w:type="page"/>
      </w:r>
      <w:bookmarkStart w:id="2019" w:name="_Toc73452178"/>
      <w:r>
        <w:lastRenderedPageBreak/>
        <w:t>Annex G: List of decisions</w:t>
      </w:r>
      <w:bookmarkEnd w:id="2019"/>
    </w:p>
    <w:p w14:paraId="58B767C7" w14:textId="77777777" w:rsidR="00F67729" w:rsidRDefault="00F67729" w:rsidP="00F6772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F67729" w14:paraId="253FC3C8" w14:textId="77777777" w:rsidTr="00F67729">
        <w:tc>
          <w:tcPr>
            <w:tcW w:w="0" w:type="auto"/>
            <w:tcBorders>
              <w:top w:val="single" w:sz="4" w:space="0" w:color="auto"/>
              <w:left w:val="single" w:sz="4" w:space="0" w:color="auto"/>
              <w:bottom w:val="single" w:sz="4" w:space="0" w:color="auto"/>
              <w:right w:val="single" w:sz="4" w:space="0" w:color="auto"/>
            </w:tcBorders>
            <w:hideMark/>
          </w:tcPr>
          <w:p w14:paraId="0F1525D2" w14:textId="77777777" w:rsidR="00F67729" w:rsidRDefault="00F6772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958ABAD" w14:textId="77777777" w:rsidR="00F67729" w:rsidRDefault="00F6772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9BEE324" w14:textId="77777777" w:rsidR="00F67729" w:rsidRDefault="00F6772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B1CA702" w14:textId="77777777" w:rsidR="00F67729" w:rsidRDefault="00F67729">
            <w:pPr>
              <w:pStyle w:val="TAH"/>
            </w:pPr>
            <w:r>
              <w:t>Details</w:t>
            </w:r>
          </w:p>
        </w:tc>
      </w:tr>
    </w:tbl>
    <w:p w14:paraId="1A469125" w14:textId="77777777" w:rsidR="00F67729" w:rsidRDefault="00F67729" w:rsidP="00F67729"/>
    <w:p w14:paraId="203B08D7" w14:textId="77777777" w:rsidR="00F67729" w:rsidRDefault="00F67729" w:rsidP="00F67729">
      <w:pPr>
        <w:pStyle w:val="Heading2"/>
      </w:pPr>
      <w:r>
        <w:br w:type="page"/>
      </w:r>
      <w:bookmarkStart w:id="2020" w:name="_Toc73452179"/>
      <w:r>
        <w:lastRenderedPageBreak/>
        <w:t>Annex H: List of participants</w:t>
      </w:r>
      <w:bookmarkEnd w:id="2020"/>
    </w:p>
    <w:p w14:paraId="13CEF620" w14:textId="136DB205" w:rsidR="00F67729" w:rsidRDefault="00353754" w:rsidP="00353754">
      <w:r>
        <w:t>158 delegates and officials attended electronically the RAN5#91-e meeting from remote</w:t>
      </w:r>
    </w:p>
    <w:tbl>
      <w:tblPr>
        <w:tblW w:w="11837" w:type="dxa"/>
        <w:tblInd w:w="113" w:type="dxa"/>
        <w:tblLook w:val="04A0" w:firstRow="1" w:lastRow="0" w:firstColumn="1" w:lastColumn="0" w:noHBand="0" w:noVBand="1"/>
      </w:tblPr>
      <w:tblGrid>
        <w:gridCol w:w="846"/>
        <w:gridCol w:w="1765"/>
        <w:gridCol w:w="1836"/>
        <w:gridCol w:w="1733"/>
        <w:gridCol w:w="3581"/>
        <w:gridCol w:w="2076"/>
      </w:tblGrid>
      <w:tr w:rsidR="00353754" w:rsidRPr="00353754" w14:paraId="23484356" w14:textId="77777777" w:rsidTr="00353754">
        <w:trPr>
          <w:trHeight w:val="26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6A94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TITLE</w:t>
            </w:r>
          </w:p>
        </w:tc>
        <w:tc>
          <w:tcPr>
            <w:tcW w:w="1765" w:type="dxa"/>
            <w:tcBorders>
              <w:top w:val="single" w:sz="4" w:space="0" w:color="auto"/>
              <w:left w:val="nil"/>
              <w:bottom w:val="single" w:sz="4" w:space="0" w:color="auto"/>
              <w:right w:val="single" w:sz="4" w:space="0" w:color="auto"/>
            </w:tcBorders>
            <w:shd w:val="clear" w:color="auto" w:fill="auto"/>
            <w:noWrap/>
            <w:vAlign w:val="bottom"/>
            <w:hideMark/>
          </w:tcPr>
          <w:p w14:paraId="7DD8A1F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Family Name</w:t>
            </w: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7ACA822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Given Name</w:t>
            </w:r>
          </w:p>
        </w:tc>
        <w:tc>
          <w:tcPr>
            <w:tcW w:w="1733" w:type="dxa"/>
            <w:tcBorders>
              <w:top w:val="single" w:sz="4" w:space="0" w:color="auto"/>
              <w:left w:val="nil"/>
              <w:bottom w:val="single" w:sz="4" w:space="0" w:color="auto"/>
              <w:right w:val="single" w:sz="4" w:space="0" w:color="auto"/>
            </w:tcBorders>
            <w:shd w:val="clear" w:color="auto" w:fill="auto"/>
            <w:noWrap/>
            <w:vAlign w:val="bottom"/>
            <w:hideMark/>
          </w:tcPr>
          <w:p w14:paraId="01BEB9B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Mobile Phone</w:t>
            </w:r>
          </w:p>
        </w:tc>
        <w:tc>
          <w:tcPr>
            <w:tcW w:w="3581" w:type="dxa"/>
            <w:tcBorders>
              <w:top w:val="single" w:sz="4" w:space="0" w:color="auto"/>
              <w:left w:val="nil"/>
              <w:bottom w:val="single" w:sz="4" w:space="0" w:color="auto"/>
              <w:right w:val="single" w:sz="4" w:space="0" w:color="auto"/>
            </w:tcBorders>
            <w:shd w:val="clear" w:color="auto" w:fill="auto"/>
            <w:noWrap/>
            <w:vAlign w:val="bottom"/>
            <w:hideMark/>
          </w:tcPr>
          <w:p w14:paraId="0CE7C54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Email</w:t>
            </w:r>
          </w:p>
        </w:tc>
        <w:tc>
          <w:tcPr>
            <w:tcW w:w="2076" w:type="dxa"/>
            <w:tcBorders>
              <w:top w:val="single" w:sz="4" w:space="0" w:color="auto"/>
              <w:left w:val="nil"/>
              <w:bottom w:val="single" w:sz="4" w:space="0" w:color="auto"/>
              <w:right w:val="single" w:sz="4" w:space="0" w:color="auto"/>
            </w:tcBorders>
            <w:shd w:val="clear" w:color="auto" w:fill="auto"/>
            <w:noWrap/>
            <w:vAlign w:val="bottom"/>
            <w:hideMark/>
          </w:tcPr>
          <w:p w14:paraId="3287EAD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Organization Represented</w:t>
            </w:r>
          </w:p>
        </w:tc>
      </w:tr>
      <w:tr w:rsidR="00353754" w:rsidRPr="00353754" w14:paraId="6C5A370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64C08A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DF4DF0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Akao</w:t>
            </w:r>
          </w:p>
        </w:tc>
        <w:tc>
          <w:tcPr>
            <w:tcW w:w="1836" w:type="dxa"/>
            <w:tcBorders>
              <w:top w:val="nil"/>
              <w:left w:val="nil"/>
              <w:bottom w:val="single" w:sz="4" w:space="0" w:color="auto"/>
              <w:right w:val="single" w:sz="4" w:space="0" w:color="auto"/>
            </w:tcBorders>
            <w:shd w:val="clear" w:color="auto" w:fill="auto"/>
            <w:noWrap/>
            <w:vAlign w:val="bottom"/>
            <w:hideMark/>
          </w:tcPr>
          <w:p w14:paraId="461CBE0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Takashi</w:t>
            </w:r>
          </w:p>
        </w:tc>
        <w:tc>
          <w:tcPr>
            <w:tcW w:w="1733" w:type="dxa"/>
            <w:tcBorders>
              <w:top w:val="nil"/>
              <w:left w:val="nil"/>
              <w:bottom w:val="single" w:sz="4" w:space="0" w:color="auto"/>
              <w:right w:val="single" w:sz="4" w:space="0" w:color="auto"/>
            </w:tcBorders>
            <w:shd w:val="clear" w:color="auto" w:fill="auto"/>
            <w:noWrap/>
            <w:vAlign w:val="bottom"/>
            <w:hideMark/>
          </w:tcPr>
          <w:p w14:paraId="12D64B0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 81 46 840 3100</w:t>
            </w:r>
          </w:p>
        </w:tc>
        <w:tc>
          <w:tcPr>
            <w:tcW w:w="3581" w:type="dxa"/>
            <w:tcBorders>
              <w:top w:val="nil"/>
              <w:left w:val="nil"/>
              <w:bottom w:val="single" w:sz="4" w:space="0" w:color="auto"/>
              <w:right w:val="single" w:sz="4" w:space="0" w:color="auto"/>
            </w:tcBorders>
            <w:shd w:val="clear" w:color="auto" w:fill="auto"/>
            <w:noWrap/>
            <w:vAlign w:val="bottom"/>
            <w:hideMark/>
          </w:tcPr>
          <w:p w14:paraId="420852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takashi.akao.wa@nttdocomo.com</w:t>
            </w:r>
          </w:p>
        </w:tc>
        <w:tc>
          <w:tcPr>
            <w:tcW w:w="2076" w:type="dxa"/>
            <w:tcBorders>
              <w:top w:val="nil"/>
              <w:left w:val="nil"/>
              <w:bottom w:val="single" w:sz="4" w:space="0" w:color="auto"/>
              <w:right w:val="single" w:sz="4" w:space="0" w:color="auto"/>
            </w:tcBorders>
            <w:shd w:val="clear" w:color="auto" w:fill="auto"/>
            <w:noWrap/>
            <w:vAlign w:val="bottom"/>
            <w:hideMark/>
          </w:tcPr>
          <w:p w14:paraId="5444BED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DOCOMO Communications Lab.</w:t>
            </w:r>
          </w:p>
        </w:tc>
      </w:tr>
      <w:tr w:rsidR="00353754" w:rsidRPr="00353754" w14:paraId="31BA29B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BFE5AE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F2AC9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Aquino</w:t>
            </w:r>
          </w:p>
        </w:tc>
        <w:tc>
          <w:tcPr>
            <w:tcW w:w="1836" w:type="dxa"/>
            <w:tcBorders>
              <w:top w:val="nil"/>
              <w:left w:val="nil"/>
              <w:bottom w:val="single" w:sz="4" w:space="0" w:color="auto"/>
              <w:right w:val="single" w:sz="4" w:space="0" w:color="auto"/>
            </w:tcBorders>
            <w:shd w:val="clear" w:color="auto" w:fill="auto"/>
            <w:noWrap/>
            <w:vAlign w:val="bottom"/>
            <w:hideMark/>
          </w:tcPr>
          <w:p w14:paraId="43D3A75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Alan</w:t>
            </w:r>
          </w:p>
        </w:tc>
        <w:tc>
          <w:tcPr>
            <w:tcW w:w="1733" w:type="dxa"/>
            <w:tcBorders>
              <w:top w:val="nil"/>
              <w:left w:val="nil"/>
              <w:bottom w:val="single" w:sz="4" w:space="0" w:color="auto"/>
              <w:right w:val="single" w:sz="4" w:space="0" w:color="auto"/>
            </w:tcBorders>
            <w:shd w:val="clear" w:color="auto" w:fill="auto"/>
            <w:noWrap/>
            <w:vAlign w:val="bottom"/>
            <w:hideMark/>
          </w:tcPr>
          <w:p w14:paraId="6FE89E6B"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8,10468E+11</w:t>
            </w:r>
          </w:p>
        </w:tc>
        <w:tc>
          <w:tcPr>
            <w:tcW w:w="3581" w:type="dxa"/>
            <w:tcBorders>
              <w:top w:val="nil"/>
              <w:left w:val="nil"/>
              <w:bottom w:val="single" w:sz="4" w:space="0" w:color="auto"/>
              <w:right w:val="single" w:sz="4" w:space="0" w:color="auto"/>
            </w:tcBorders>
            <w:shd w:val="clear" w:color="auto" w:fill="auto"/>
            <w:noWrap/>
            <w:vAlign w:val="bottom"/>
            <w:hideMark/>
          </w:tcPr>
          <w:p w14:paraId="4A12565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aquino.alan.zk@nttdocomo.com</w:t>
            </w:r>
          </w:p>
        </w:tc>
        <w:tc>
          <w:tcPr>
            <w:tcW w:w="2076" w:type="dxa"/>
            <w:tcBorders>
              <w:top w:val="nil"/>
              <w:left w:val="nil"/>
              <w:bottom w:val="single" w:sz="4" w:space="0" w:color="auto"/>
              <w:right w:val="single" w:sz="4" w:space="0" w:color="auto"/>
            </w:tcBorders>
            <w:shd w:val="clear" w:color="auto" w:fill="auto"/>
            <w:noWrap/>
            <w:vAlign w:val="bottom"/>
            <w:hideMark/>
          </w:tcPr>
          <w:p w14:paraId="3C87685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NTT DOCOMO INC.</w:t>
            </w:r>
          </w:p>
        </w:tc>
      </w:tr>
      <w:tr w:rsidR="00353754" w:rsidRPr="00353754" w14:paraId="619AB2D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DE045F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FE852A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Arroyo Narvaez</w:t>
            </w:r>
          </w:p>
        </w:tc>
        <w:tc>
          <w:tcPr>
            <w:tcW w:w="1836" w:type="dxa"/>
            <w:tcBorders>
              <w:top w:val="nil"/>
              <w:left w:val="nil"/>
              <w:bottom w:val="single" w:sz="4" w:space="0" w:color="auto"/>
              <w:right w:val="single" w:sz="4" w:space="0" w:color="auto"/>
            </w:tcBorders>
            <w:shd w:val="clear" w:color="auto" w:fill="auto"/>
            <w:noWrap/>
            <w:vAlign w:val="bottom"/>
            <w:hideMark/>
          </w:tcPr>
          <w:p w14:paraId="7EB755D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Carlos</w:t>
            </w:r>
          </w:p>
        </w:tc>
        <w:tc>
          <w:tcPr>
            <w:tcW w:w="1733" w:type="dxa"/>
            <w:tcBorders>
              <w:top w:val="nil"/>
              <w:left w:val="nil"/>
              <w:bottom w:val="single" w:sz="4" w:space="0" w:color="auto"/>
              <w:right w:val="single" w:sz="4" w:space="0" w:color="auto"/>
            </w:tcBorders>
            <w:shd w:val="clear" w:color="auto" w:fill="auto"/>
            <w:noWrap/>
            <w:vAlign w:val="bottom"/>
            <w:hideMark/>
          </w:tcPr>
          <w:p w14:paraId="6B19FE7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+49 89 4129 15408</w:t>
            </w:r>
          </w:p>
        </w:tc>
        <w:tc>
          <w:tcPr>
            <w:tcW w:w="3581" w:type="dxa"/>
            <w:tcBorders>
              <w:top w:val="nil"/>
              <w:left w:val="nil"/>
              <w:bottom w:val="single" w:sz="4" w:space="0" w:color="auto"/>
              <w:right w:val="single" w:sz="4" w:space="0" w:color="auto"/>
            </w:tcBorders>
            <w:shd w:val="clear" w:color="auto" w:fill="auto"/>
            <w:noWrap/>
            <w:vAlign w:val="bottom"/>
            <w:hideMark/>
          </w:tcPr>
          <w:p w14:paraId="5F451B0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carlos.arroyonarvaez@adare.de</w:t>
            </w:r>
          </w:p>
        </w:tc>
        <w:tc>
          <w:tcPr>
            <w:tcW w:w="2076" w:type="dxa"/>
            <w:tcBorders>
              <w:top w:val="nil"/>
              <w:left w:val="nil"/>
              <w:bottom w:val="single" w:sz="4" w:space="0" w:color="auto"/>
              <w:right w:val="single" w:sz="4" w:space="0" w:color="auto"/>
            </w:tcBorders>
            <w:shd w:val="clear" w:color="auto" w:fill="auto"/>
            <w:noWrap/>
            <w:vAlign w:val="bottom"/>
            <w:hideMark/>
          </w:tcPr>
          <w:p w14:paraId="792A2A0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adare</w:t>
            </w:r>
            <w:proofErr w:type="spellEnd"/>
            <w:r w:rsidRPr="00353754">
              <w:rPr>
                <w:rFonts w:ascii="Calibri" w:hAnsi="Calibri" w:cs="Calibri"/>
                <w:color w:val="000000"/>
                <w:sz w:val="22"/>
                <w:szCs w:val="22"/>
              </w:rPr>
              <w:t xml:space="preserve"> GmbH</w:t>
            </w:r>
          </w:p>
        </w:tc>
      </w:tr>
      <w:tr w:rsidR="00353754" w:rsidRPr="00353754" w14:paraId="6786CB1C"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6CAF45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30C5D1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Baba</w:t>
            </w:r>
          </w:p>
        </w:tc>
        <w:tc>
          <w:tcPr>
            <w:tcW w:w="1836" w:type="dxa"/>
            <w:tcBorders>
              <w:top w:val="nil"/>
              <w:left w:val="nil"/>
              <w:bottom w:val="single" w:sz="4" w:space="0" w:color="auto"/>
              <w:right w:val="single" w:sz="4" w:space="0" w:color="auto"/>
            </w:tcBorders>
            <w:shd w:val="clear" w:color="auto" w:fill="auto"/>
            <w:noWrap/>
            <w:vAlign w:val="bottom"/>
            <w:hideMark/>
          </w:tcPr>
          <w:p w14:paraId="7C5CDB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Hiroyuki</w:t>
            </w:r>
          </w:p>
        </w:tc>
        <w:tc>
          <w:tcPr>
            <w:tcW w:w="1733" w:type="dxa"/>
            <w:tcBorders>
              <w:top w:val="nil"/>
              <w:left w:val="nil"/>
              <w:bottom w:val="single" w:sz="4" w:space="0" w:color="auto"/>
              <w:right w:val="single" w:sz="4" w:space="0" w:color="auto"/>
            </w:tcBorders>
            <w:shd w:val="clear" w:color="auto" w:fill="auto"/>
            <w:noWrap/>
            <w:vAlign w:val="bottom"/>
            <w:hideMark/>
          </w:tcPr>
          <w:p w14:paraId="52C5EE4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0E526D4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hiroyuki.baba@anritsu.com</w:t>
            </w:r>
          </w:p>
        </w:tc>
        <w:tc>
          <w:tcPr>
            <w:tcW w:w="2076" w:type="dxa"/>
            <w:tcBorders>
              <w:top w:val="nil"/>
              <w:left w:val="nil"/>
              <w:bottom w:val="single" w:sz="4" w:space="0" w:color="auto"/>
              <w:right w:val="single" w:sz="4" w:space="0" w:color="auto"/>
            </w:tcBorders>
            <w:shd w:val="clear" w:color="auto" w:fill="auto"/>
            <w:noWrap/>
            <w:vAlign w:val="bottom"/>
            <w:hideMark/>
          </w:tcPr>
          <w:p w14:paraId="0B37676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Anritsu Corporation</w:t>
            </w:r>
          </w:p>
        </w:tc>
      </w:tr>
      <w:tr w:rsidR="00353754" w:rsidRPr="00353754" w14:paraId="61799A4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92AD23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ACEF75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Baev</w:t>
            </w:r>
          </w:p>
        </w:tc>
        <w:tc>
          <w:tcPr>
            <w:tcW w:w="1836" w:type="dxa"/>
            <w:tcBorders>
              <w:top w:val="nil"/>
              <w:left w:val="nil"/>
              <w:bottom w:val="single" w:sz="4" w:space="0" w:color="auto"/>
              <w:right w:val="single" w:sz="4" w:space="0" w:color="auto"/>
            </w:tcBorders>
            <w:shd w:val="clear" w:color="auto" w:fill="auto"/>
            <w:noWrap/>
            <w:vAlign w:val="bottom"/>
            <w:hideMark/>
          </w:tcPr>
          <w:p w14:paraId="30F3DEB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Stoyan</w:t>
            </w:r>
          </w:p>
        </w:tc>
        <w:tc>
          <w:tcPr>
            <w:tcW w:w="1733" w:type="dxa"/>
            <w:tcBorders>
              <w:top w:val="nil"/>
              <w:left w:val="nil"/>
              <w:bottom w:val="single" w:sz="4" w:space="0" w:color="auto"/>
              <w:right w:val="single" w:sz="4" w:space="0" w:color="auto"/>
            </w:tcBorders>
            <w:shd w:val="clear" w:color="auto" w:fill="auto"/>
            <w:noWrap/>
            <w:vAlign w:val="bottom"/>
            <w:hideMark/>
          </w:tcPr>
          <w:p w14:paraId="2A23049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+41 32 623 83 24</w:t>
            </w:r>
          </w:p>
        </w:tc>
        <w:tc>
          <w:tcPr>
            <w:tcW w:w="3581" w:type="dxa"/>
            <w:tcBorders>
              <w:top w:val="nil"/>
              <w:left w:val="nil"/>
              <w:bottom w:val="single" w:sz="4" w:space="0" w:color="auto"/>
              <w:right w:val="single" w:sz="4" w:space="0" w:color="auto"/>
            </w:tcBorders>
            <w:shd w:val="clear" w:color="auto" w:fill="auto"/>
            <w:noWrap/>
            <w:vAlign w:val="bottom"/>
            <w:hideMark/>
          </w:tcPr>
          <w:p w14:paraId="1C7331C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stoyan.baev@partner.samsung.com</w:t>
            </w:r>
          </w:p>
        </w:tc>
        <w:tc>
          <w:tcPr>
            <w:tcW w:w="2076" w:type="dxa"/>
            <w:tcBorders>
              <w:top w:val="nil"/>
              <w:left w:val="nil"/>
              <w:bottom w:val="single" w:sz="4" w:space="0" w:color="auto"/>
              <w:right w:val="single" w:sz="4" w:space="0" w:color="auto"/>
            </w:tcBorders>
            <w:shd w:val="clear" w:color="auto" w:fill="auto"/>
            <w:noWrap/>
            <w:vAlign w:val="bottom"/>
            <w:hideMark/>
          </w:tcPr>
          <w:p w14:paraId="0A4A5A5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Samsung Electronics Co., Ltd</w:t>
            </w:r>
          </w:p>
        </w:tc>
      </w:tr>
      <w:tr w:rsidR="00353754" w:rsidRPr="00353754" w14:paraId="7112114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12025E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95AEAC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Balasubramanian</w:t>
            </w:r>
          </w:p>
        </w:tc>
        <w:tc>
          <w:tcPr>
            <w:tcW w:w="1836" w:type="dxa"/>
            <w:tcBorders>
              <w:top w:val="nil"/>
              <w:left w:val="nil"/>
              <w:bottom w:val="single" w:sz="4" w:space="0" w:color="auto"/>
              <w:right w:val="single" w:sz="4" w:space="0" w:color="auto"/>
            </w:tcBorders>
            <w:shd w:val="clear" w:color="auto" w:fill="auto"/>
            <w:noWrap/>
            <w:vAlign w:val="bottom"/>
            <w:hideMark/>
          </w:tcPr>
          <w:p w14:paraId="4FEDC8A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Vijay</w:t>
            </w:r>
          </w:p>
        </w:tc>
        <w:tc>
          <w:tcPr>
            <w:tcW w:w="1733" w:type="dxa"/>
            <w:tcBorders>
              <w:top w:val="nil"/>
              <w:left w:val="nil"/>
              <w:bottom w:val="single" w:sz="4" w:space="0" w:color="auto"/>
              <w:right w:val="single" w:sz="4" w:space="0" w:color="auto"/>
            </w:tcBorders>
            <w:shd w:val="clear" w:color="auto" w:fill="auto"/>
            <w:noWrap/>
            <w:vAlign w:val="bottom"/>
            <w:hideMark/>
          </w:tcPr>
          <w:p w14:paraId="23BDCCDE"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18 583 374 807</w:t>
            </w:r>
          </w:p>
        </w:tc>
        <w:tc>
          <w:tcPr>
            <w:tcW w:w="3581" w:type="dxa"/>
            <w:tcBorders>
              <w:top w:val="nil"/>
              <w:left w:val="nil"/>
              <w:bottom w:val="single" w:sz="4" w:space="0" w:color="auto"/>
              <w:right w:val="single" w:sz="4" w:space="0" w:color="auto"/>
            </w:tcBorders>
            <w:shd w:val="clear" w:color="auto" w:fill="auto"/>
            <w:noWrap/>
            <w:vAlign w:val="bottom"/>
            <w:hideMark/>
          </w:tcPr>
          <w:p w14:paraId="43691A1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vijayb@qti.qualcomm.com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321BD6F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Wireless GmbH</w:t>
            </w:r>
          </w:p>
        </w:tc>
      </w:tr>
      <w:tr w:rsidR="00353754" w:rsidRPr="00353754" w14:paraId="53E59C66"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D2CB07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679EA5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Bardaux</w:t>
            </w:r>
          </w:p>
        </w:tc>
        <w:tc>
          <w:tcPr>
            <w:tcW w:w="1836" w:type="dxa"/>
            <w:tcBorders>
              <w:top w:val="nil"/>
              <w:left w:val="nil"/>
              <w:bottom w:val="single" w:sz="4" w:space="0" w:color="auto"/>
              <w:right w:val="single" w:sz="4" w:space="0" w:color="auto"/>
            </w:tcBorders>
            <w:shd w:val="clear" w:color="auto" w:fill="auto"/>
            <w:noWrap/>
            <w:vAlign w:val="bottom"/>
            <w:hideMark/>
          </w:tcPr>
          <w:p w14:paraId="5E1FFF2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Virginie</w:t>
            </w:r>
          </w:p>
        </w:tc>
        <w:tc>
          <w:tcPr>
            <w:tcW w:w="1733" w:type="dxa"/>
            <w:tcBorders>
              <w:top w:val="nil"/>
              <w:left w:val="nil"/>
              <w:bottom w:val="single" w:sz="4" w:space="0" w:color="auto"/>
              <w:right w:val="single" w:sz="4" w:space="0" w:color="auto"/>
            </w:tcBorders>
            <w:shd w:val="clear" w:color="auto" w:fill="auto"/>
            <w:noWrap/>
            <w:vAlign w:val="bottom"/>
            <w:hideMark/>
          </w:tcPr>
          <w:p w14:paraId="73AABDE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78433C5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virginie.bardaux_tf160@vbtelecom.fr</w:t>
            </w:r>
          </w:p>
        </w:tc>
        <w:tc>
          <w:tcPr>
            <w:tcW w:w="2076" w:type="dxa"/>
            <w:tcBorders>
              <w:top w:val="nil"/>
              <w:left w:val="nil"/>
              <w:bottom w:val="single" w:sz="4" w:space="0" w:color="auto"/>
              <w:right w:val="single" w:sz="4" w:space="0" w:color="auto"/>
            </w:tcBorders>
            <w:shd w:val="clear" w:color="auto" w:fill="auto"/>
            <w:noWrap/>
            <w:vAlign w:val="bottom"/>
            <w:hideMark/>
          </w:tcPr>
          <w:p w14:paraId="46700E6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ANRITSU LTD</w:t>
            </w:r>
          </w:p>
        </w:tc>
      </w:tr>
      <w:tr w:rsidR="00353754" w:rsidRPr="00353754" w14:paraId="7DB9D7F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AADCF1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68EF987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Basurto</w:t>
            </w:r>
          </w:p>
        </w:tc>
        <w:tc>
          <w:tcPr>
            <w:tcW w:w="1836" w:type="dxa"/>
            <w:tcBorders>
              <w:top w:val="nil"/>
              <w:left w:val="nil"/>
              <w:bottom w:val="single" w:sz="4" w:space="0" w:color="auto"/>
              <w:right w:val="single" w:sz="4" w:space="0" w:color="auto"/>
            </w:tcBorders>
            <w:shd w:val="clear" w:color="auto" w:fill="auto"/>
            <w:noWrap/>
            <w:vAlign w:val="bottom"/>
            <w:hideMark/>
          </w:tcPr>
          <w:p w14:paraId="4AB94D5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Estrella</w:t>
            </w:r>
          </w:p>
        </w:tc>
        <w:tc>
          <w:tcPr>
            <w:tcW w:w="1733" w:type="dxa"/>
            <w:tcBorders>
              <w:top w:val="nil"/>
              <w:left w:val="nil"/>
              <w:bottom w:val="single" w:sz="4" w:space="0" w:color="auto"/>
              <w:right w:val="single" w:sz="4" w:space="0" w:color="auto"/>
            </w:tcBorders>
            <w:shd w:val="clear" w:color="auto" w:fill="auto"/>
            <w:noWrap/>
            <w:vAlign w:val="bottom"/>
            <w:hideMark/>
          </w:tcPr>
          <w:p w14:paraId="417AE0C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20D73B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estrella.basurto@nemergent-solutions.com</w:t>
            </w:r>
          </w:p>
        </w:tc>
        <w:tc>
          <w:tcPr>
            <w:tcW w:w="2076" w:type="dxa"/>
            <w:tcBorders>
              <w:top w:val="nil"/>
              <w:left w:val="nil"/>
              <w:bottom w:val="single" w:sz="4" w:space="0" w:color="auto"/>
              <w:right w:val="single" w:sz="4" w:space="0" w:color="auto"/>
            </w:tcBorders>
            <w:shd w:val="clear" w:color="auto" w:fill="auto"/>
            <w:noWrap/>
            <w:vAlign w:val="bottom"/>
            <w:hideMark/>
          </w:tcPr>
          <w:p w14:paraId="791D8D1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NEMERGENT</w:t>
            </w:r>
          </w:p>
        </w:tc>
      </w:tr>
      <w:tr w:rsidR="00353754" w:rsidRPr="00353754" w14:paraId="7C45C95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D9ECBE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00197D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Bergner</w:t>
            </w:r>
          </w:p>
        </w:tc>
        <w:tc>
          <w:tcPr>
            <w:tcW w:w="1836" w:type="dxa"/>
            <w:tcBorders>
              <w:top w:val="nil"/>
              <w:left w:val="nil"/>
              <w:bottom w:val="single" w:sz="4" w:space="0" w:color="auto"/>
              <w:right w:val="single" w:sz="4" w:space="0" w:color="auto"/>
            </w:tcBorders>
            <w:shd w:val="clear" w:color="auto" w:fill="auto"/>
            <w:noWrap/>
            <w:vAlign w:val="bottom"/>
            <w:hideMark/>
          </w:tcPr>
          <w:p w14:paraId="482BDA8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Jörg</w:t>
            </w:r>
          </w:p>
        </w:tc>
        <w:tc>
          <w:tcPr>
            <w:tcW w:w="1733" w:type="dxa"/>
            <w:tcBorders>
              <w:top w:val="nil"/>
              <w:left w:val="nil"/>
              <w:bottom w:val="single" w:sz="4" w:space="0" w:color="auto"/>
              <w:right w:val="single" w:sz="4" w:space="0" w:color="auto"/>
            </w:tcBorders>
            <w:shd w:val="clear" w:color="auto" w:fill="auto"/>
            <w:noWrap/>
            <w:vAlign w:val="bottom"/>
            <w:hideMark/>
          </w:tcPr>
          <w:p w14:paraId="2536E42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+49 (0)2054 9519 215</w:t>
            </w:r>
          </w:p>
        </w:tc>
        <w:tc>
          <w:tcPr>
            <w:tcW w:w="3581" w:type="dxa"/>
            <w:tcBorders>
              <w:top w:val="nil"/>
              <w:left w:val="nil"/>
              <w:bottom w:val="single" w:sz="4" w:space="0" w:color="auto"/>
              <w:right w:val="single" w:sz="4" w:space="0" w:color="auto"/>
            </w:tcBorders>
            <w:shd w:val="clear" w:color="auto" w:fill="auto"/>
            <w:noWrap/>
            <w:vAlign w:val="bottom"/>
            <w:hideMark/>
          </w:tcPr>
          <w:p w14:paraId="45DC5F4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joerg.bergner@cetecom.com</w:t>
            </w:r>
          </w:p>
        </w:tc>
        <w:tc>
          <w:tcPr>
            <w:tcW w:w="2076" w:type="dxa"/>
            <w:tcBorders>
              <w:top w:val="nil"/>
              <w:left w:val="nil"/>
              <w:bottom w:val="single" w:sz="4" w:space="0" w:color="auto"/>
              <w:right w:val="single" w:sz="4" w:space="0" w:color="auto"/>
            </w:tcBorders>
            <w:shd w:val="clear" w:color="auto" w:fill="auto"/>
            <w:noWrap/>
            <w:vAlign w:val="bottom"/>
            <w:hideMark/>
          </w:tcPr>
          <w:p w14:paraId="3240D55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CETECOM GmbH</w:t>
            </w:r>
          </w:p>
        </w:tc>
      </w:tr>
      <w:tr w:rsidR="00353754" w:rsidRPr="00353754" w14:paraId="69475B7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C4AF5A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2BF3E6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Bernard</w:t>
            </w:r>
          </w:p>
        </w:tc>
        <w:tc>
          <w:tcPr>
            <w:tcW w:w="1836" w:type="dxa"/>
            <w:tcBorders>
              <w:top w:val="nil"/>
              <w:left w:val="nil"/>
              <w:bottom w:val="single" w:sz="4" w:space="0" w:color="auto"/>
              <w:right w:val="single" w:sz="4" w:space="0" w:color="auto"/>
            </w:tcBorders>
            <w:shd w:val="clear" w:color="auto" w:fill="auto"/>
            <w:noWrap/>
            <w:vAlign w:val="bottom"/>
            <w:hideMark/>
          </w:tcPr>
          <w:p w14:paraId="7DCA698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Jean-Yves</w:t>
            </w:r>
          </w:p>
        </w:tc>
        <w:tc>
          <w:tcPr>
            <w:tcW w:w="1733" w:type="dxa"/>
            <w:tcBorders>
              <w:top w:val="nil"/>
              <w:left w:val="nil"/>
              <w:bottom w:val="single" w:sz="4" w:space="0" w:color="auto"/>
              <w:right w:val="single" w:sz="4" w:space="0" w:color="auto"/>
            </w:tcBorders>
            <w:shd w:val="clear" w:color="auto" w:fill="auto"/>
            <w:noWrap/>
            <w:vAlign w:val="bottom"/>
            <w:hideMark/>
          </w:tcPr>
          <w:p w14:paraId="73DFC592"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-10128</w:t>
            </w:r>
          </w:p>
        </w:tc>
        <w:tc>
          <w:tcPr>
            <w:tcW w:w="3581" w:type="dxa"/>
            <w:tcBorders>
              <w:top w:val="nil"/>
              <w:left w:val="nil"/>
              <w:bottom w:val="single" w:sz="4" w:space="0" w:color="auto"/>
              <w:right w:val="single" w:sz="4" w:space="0" w:color="auto"/>
            </w:tcBorders>
            <w:shd w:val="clear" w:color="auto" w:fill="auto"/>
            <w:noWrap/>
            <w:vAlign w:val="bottom"/>
            <w:hideMark/>
          </w:tcPr>
          <w:p w14:paraId="6AAB61A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jeanyves.bernard@rci.rogers.com</w:t>
            </w:r>
          </w:p>
        </w:tc>
        <w:tc>
          <w:tcPr>
            <w:tcW w:w="2076" w:type="dxa"/>
            <w:tcBorders>
              <w:top w:val="nil"/>
              <w:left w:val="nil"/>
              <w:bottom w:val="single" w:sz="4" w:space="0" w:color="auto"/>
              <w:right w:val="single" w:sz="4" w:space="0" w:color="auto"/>
            </w:tcBorders>
            <w:shd w:val="clear" w:color="auto" w:fill="auto"/>
            <w:noWrap/>
            <w:vAlign w:val="bottom"/>
            <w:hideMark/>
          </w:tcPr>
          <w:p w14:paraId="4BCF42E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Rogers Communications Canada</w:t>
            </w:r>
          </w:p>
        </w:tc>
      </w:tr>
      <w:tr w:rsidR="00353754" w:rsidRPr="00353754" w14:paraId="6678CD4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18C7DC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5C2392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Bernot</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77182CD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Ronald</w:t>
            </w:r>
          </w:p>
        </w:tc>
        <w:tc>
          <w:tcPr>
            <w:tcW w:w="1733" w:type="dxa"/>
            <w:tcBorders>
              <w:top w:val="nil"/>
              <w:left w:val="nil"/>
              <w:bottom w:val="single" w:sz="4" w:space="0" w:color="auto"/>
              <w:right w:val="single" w:sz="4" w:space="0" w:color="auto"/>
            </w:tcBorders>
            <w:shd w:val="clear" w:color="auto" w:fill="auto"/>
            <w:noWrap/>
            <w:vAlign w:val="bottom"/>
            <w:hideMark/>
          </w:tcPr>
          <w:p w14:paraId="38E2E6F2"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-385</w:t>
            </w:r>
          </w:p>
        </w:tc>
        <w:tc>
          <w:tcPr>
            <w:tcW w:w="3581" w:type="dxa"/>
            <w:tcBorders>
              <w:top w:val="nil"/>
              <w:left w:val="nil"/>
              <w:bottom w:val="single" w:sz="4" w:space="0" w:color="auto"/>
              <w:right w:val="single" w:sz="4" w:space="0" w:color="auto"/>
            </w:tcBorders>
            <w:shd w:val="clear" w:color="auto" w:fill="auto"/>
            <w:noWrap/>
            <w:vAlign w:val="bottom"/>
            <w:hideMark/>
          </w:tcPr>
          <w:p w14:paraId="73C2A5C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ron.bernot@intertek.com</w:t>
            </w:r>
          </w:p>
        </w:tc>
        <w:tc>
          <w:tcPr>
            <w:tcW w:w="2076" w:type="dxa"/>
            <w:tcBorders>
              <w:top w:val="nil"/>
              <w:left w:val="nil"/>
              <w:bottom w:val="single" w:sz="4" w:space="0" w:color="auto"/>
              <w:right w:val="single" w:sz="4" w:space="0" w:color="auto"/>
            </w:tcBorders>
            <w:shd w:val="clear" w:color="auto" w:fill="auto"/>
            <w:noWrap/>
            <w:vAlign w:val="bottom"/>
            <w:hideMark/>
          </w:tcPr>
          <w:p w14:paraId="0D5DE72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Intertek</w:t>
            </w:r>
          </w:p>
        </w:tc>
      </w:tr>
      <w:tr w:rsidR="00353754" w:rsidRPr="00353754" w14:paraId="02C9EB1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3690DE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3046B48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Bestelmeyer</w:t>
            </w:r>
          </w:p>
        </w:tc>
        <w:tc>
          <w:tcPr>
            <w:tcW w:w="1836" w:type="dxa"/>
            <w:tcBorders>
              <w:top w:val="nil"/>
              <w:left w:val="nil"/>
              <w:bottom w:val="single" w:sz="4" w:space="0" w:color="auto"/>
              <w:right w:val="single" w:sz="4" w:space="0" w:color="auto"/>
            </w:tcBorders>
            <w:shd w:val="clear" w:color="auto" w:fill="auto"/>
            <w:noWrap/>
            <w:vAlign w:val="bottom"/>
            <w:hideMark/>
          </w:tcPr>
          <w:p w14:paraId="23886A9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Waltraud</w:t>
            </w:r>
          </w:p>
        </w:tc>
        <w:tc>
          <w:tcPr>
            <w:tcW w:w="1733" w:type="dxa"/>
            <w:tcBorders>
              <w:top w:val="nil"/>
              <w:left w:val="nil"/>
              <w:bottom w:val="single" w:sz="4" w:space="0" w:color="auto"/>
              <w:right w:val="single" w:sz="4" w:space="0" w:color="auto"/>
            </w:tcBorders>
            <w:shd w:val="clear" w:color="auto" w:fill="auto"/>
            <w:noWrap/>
            <w:vAlign w:val="bottom"/>
            <w:hideMark/>
          </w:tcPr>
          <w:p w14:paraId="514F4F3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4,99242E+11</w:t>
            </w:r>
          </w:p>
        </w:tc>
        <w:tc>
          <w:tcPr>
            <w:tcW w:w="3581" w:type="dxa"/>
            <w:tcBorders>
              <w:top w:val="nil"/>
              <w:left w:val="nil"/>
              <w:bottom w:val="single" w:sz="4" w:space="0" w:color="auto"/>
              <w:right w:val="single" w:sz="4" w:space="0" w:color="auto"/>
            </w:tcBorders>
            <w:shd w:val="clear" w:color="auto" w:fill="auto"/>
            <w:noWrap/>
            <w:vAlign w:val="bottom"/>
            <w:hideMark/>
          </w:tcPr>
          <w:p w14:paraId="6A9E514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bestelmeyer-consulting@best-test.eu</w:t>
            </w:r>
          </w:p>
        </w:tc>
        <w:tc>
          <w:tcPr>
            <w:tcW w:w="2076" w:type="dxa"/>
            <w:tcBorders>
              <w:top w:val="nil"/>
              <w:left w:val="nil"/>
              <w:bottom w:val="single" w:sz="4" w:space="0" w:color="auto"/>
              <w:right w:val="single" w:sz="4" w:space="0" w:color="auto"/>
            </w:tcBorders>
            <w:shd w:val="clear" w:color="auto" w:fill="auto"/>
            <w:noWrap/>
            <w:vAlign w:val="bottom"/>
            <w:hideMark/>
          </w:tcPr>
          <w:p w14:paraId="56A13DB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ETSI</w:t>
            </w:r>
          </w:p>
        </w:tc>
      </w:tr>
      <w:tr w:rsidR="00353754" w:rsidRPr="00353754" w14:paraId="3E8C872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74D18D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3BDD1A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Bhise</w:t>
            </w:r>
          </w:p>
        </w:tc>
        <w:tc>
          <w:tcPr>
            <w:tcW w:w="1836" w:type="dxa"/>
            <w:tcBorders>
              <w:top w:val="nil"/>
              <w:left w:val="nil"/>
              <w:bottom w:val="single" w:sz="4" w:space="0" w:color="auto"/>
              <w:right w:val="single" w:sz="4" w:space="0" w:color="auto"/>
            </w:tcBorders>
            <w:shd w:val="clear" w:color="auto" w:fill="auto"/>
            <w:noWrap/>
            <w:vAlign w:val="bottom"/>
            <w:hideMark/>
          </w:tcPr>
          <w:p w14:paraId="24201E2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Parikshit</w:t>
            </w:r>
          </w:p>
        </w:tc>
        <w:tc>
          <w:tcPr>
            <w:tcW w:w="1733" w:type="dxa"/>
            <w:tcBorders>
              <w:top w:val="nil"/>
              <w:left w:val="nil"/>
              <w:bottom w:val="single" w:sz="4" w:space="0" w:color="auto"/>
              <w:right w:val="single" w:sz="4" w:space="0" w:color="auto"/>
            </w:tcBorders>
            <w:shd w:val="clear" w:color="auto" w:fill="auto"/>
            <w:noWrap/>
            <w:vAlign w:val="bottom"/>
            <w:hideMark/>
          </w:tcPr>
          <w:p w14:paraId="4DACF9CB"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1252666200</w:t>
            </w:r>
          </w:p>
        </w:tc>
        <w:tc>
          <w:tcPr>
            <w:tcW w:w="3581" w:type="dxa"/>
            <w:tcBorders>
              <w:top w:val="nil"/>
              <w:left w:val="nil"/>
              <w:bottom w:val="single" w:sz="4" w:space="0" w:color="auto"/>
              <w:right w:val="single" w:sz="4" w:space="0" w:color="auto"/>
            </w:tcBorders>
            <w:shd w:val="clear" w:color="auto" w:fill="auto"/>
            <w:noWrap/>
            <w:vAlign w:val="bottom"/>
            <w:hideMark/>
          </w:tcPr>
          <w:p w14:paraId="7FF7B4B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parikshit.bhise@rohde-schwarz.com</w:t>
            </w:r>
          </w:p>
        </w:tc>
        <w:tc>
          <w:tcPr>
            <w:tcW w:w="2076" w:type="dxa"/>
            <w:tcBorders>
              <w:top w:val="nil"/>
              <w:left w:val="nil"/>
              <w:bottom w:val="single" w:sz="4" w:space="0" w:color="auto"/>
              <w:right w:val="single" w:sz="4" w:space="0" w:color="auto"/>
            </w:tcBorders>
            <w:shd w:val="clear" w:color="auto" w:fill="auto"/>
            <w:noWrap/>
            <w:vAlign w:val="bottom"/>
            <w:hideMark/>
          </w:tcPr>
          <w:p w14:paraId="5CDDA84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ROHDE &amp; SCHWARZ</w:t>
            </w:r>
          </w:p>
        </w:tc>
      </w:tr>
      <w:tr w:rsidR="00353754" w:rsidRPr="00353754" w14:paraId="10C615E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02AA0B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E645E6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Booth</w:t>
            </w:r>
          </w:p>
        </w:tc>
        <w:tc>
          <w:tcPr>
            <w:tcW w:w="1836" w:type="dxa"/>
            <w:tcBorders>
              <w:top w:val="nil"/>
              <w:left w:val="nil"/>
              <w:bottom w:val="single" w:sz="4" w:space="0" w:color="auto"/>
              <w:right w:val="single" w:sz="4" w:space="0" w:color="auto"/>
            </w:tcBorders>
            <w:shd w:val="clear" w:color="auto" w:fill="auto"/>
            <w:noWrap/>
            <w:vAlign w:val="bottom"/>
            <w:hideMark/>
          </w:tcPr>
          <w:p w14:paraId="1B85772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Ryan</w:t>
            </w:r>
          </w:p>
        </w:tc>
        <w:tc>
          <w:tcPr>
            <w:tcW w:w="1733" w:type="dxa"/>
            <w:tcBorders>
              <w:top w:val="nil"/>
              <w:left w:val="nil"/>
              <w:bottom w:val="single" w:sz="4" w:space="0" w:color="auto"/>
              <w:right w:val="single" w:sz="4" w:space="0" w:color="auto"/>
            </w:tcBorders>
            <w:shd w:val="clear" w:color="auto" w:fill="auto"/>
            <w:noWrap/>
            <w:vAlign w:val="bottom"/>
            <w:hideMark/>
          </w:tcPr>
          <w:p w14:paraId="3E1015B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A1DA88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ryan_booth@apple.com</w:t>
            </w:r>
          </w:p>
        </w:tc>
        <w:tc>
          <w:tcPr>
            <w:tcW w:w="2076" w:type="dxa"/>
            <w:tcBorders>
              <w:top w:val="nil"/>
              <w:left w:val="nil"/>
              <w:bottom w:val="single" w:sz="4" w:space="0" w:color="auto"/>
              <w:right w:val="single" w:sz="4" w:space="0" w:color="auto"/>
            </w:tcBorders>
            <w:shd w:val="clear" w:color="auto" w:fill="auto"/>
            <w:noWrap/>
            <w:vAlign w:val="bottom"/>
            <w:hideMark/>
          </w:tcPr>
          <w:p w14:paraId="2ED732D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Apple (UK) Limited</w:t>
            </w:r>
          </w:p>
        </w:tc>
      </w:tr>
      <w:tr w:rsidR="00353754" w:rsidRPr="00353754" w14:paraId="0A17863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A42464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B8F276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Borsato</w:t>
            </w:r>
          </w:p>
        </w:tc>
        <w:tc>
          <w:tcPr>
            <w:tcW w:w="1836" w:type="dxa"/>
            <w:tcBorders>
              <w:top w:val="nil"/>
              <w:left w:val="nil"/>
              <w:bottom w:val="single" w:sz="4" w:space="0" w:color="auto"/>
              <w:right w:val="single" w:sz="4" w:space="0" w:color="auto"/>
            </w:tcBorders>
            <w:shd w:val="clear" w:color="auto" w:fill="auto"/>
            <w:noWrap/>
            <w:vAlign w:val="bottom"/>
            <w:hideMark/>
          </w:tcPr>
          <w:p w14:paraId="3DE8505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Ronald</w:t>
            </w:r>
          </w:p>
        </w:tc>
        <w:tc>
          <w:tcPr>
            <w:tcW w:w="1733" w:type="dxa"/>
            <w:tcBorders>
              <w:top w:val="nil"/>
              <w:left w:val="nil"/>
              <w:bottom w:val="single" w:sz="4" w:space="0" w:color="auto"/>
              <w:right w:val="single" w:sz="4" w:space="0" w:color="auto"/>
            </w:tcBorders>
            <w:shd w:val="clear" w:color="auto" w:fill="auto"/>
            <w:noWrap/>
            <w:vAlign w:val="bottom"/>
            <w:hideMark/>
          </w:tcPr>
          <w:p w14:paraId="7E76679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F70346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rb354e@att.com</w:t>
            </w:r>
          </w:p>
        </w:tc>
        <w:tc>
          <w:tcPr>
            <w:tcW w:w="2076" w:type="dxa"/>
            <w:tcBorders>
              <w:top w:val="nil"/>
              <w:left w:val="nil"/>
              <w:bottom w:val="single" w:sz="4" w:space="0" w:color="auto"/>
              <w:right w:val="single" w:sz="4" w:space="0" w:color="auto"/>
            </w:tcBorders>
            <w:shd w:val="clear" w:color="auto" w:fill="auto"/>
            <w:noWrap/>
            <w:vAlign w:val="bottom"/>
            <w:hideMark/>
          </w:tcPr>
          <w:p w14:paraId="2E97A16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AT&amp;T</w:t>
            </w:r>
          </w:p>
        </w:tc>
      </w:tr>
      <w:tr w:rsidR="00353754" w:rsidRPr="00353754" w14:paraId="62F4A6D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383F23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7F0482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Budavarapu</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180DCD8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Mahesh</w:t>
            </w:r>
          </w:p>
        </w:tc>
        <w:tc>
          <w:tcPr>
            <w:tcW w:w="1733" w:type="dxa"/>
            <w:tcBorders>
              <w:top w:val="nil"/>
              <w:left w:val="nil"/>
              <w:bottom w:val="single" w:sz="4" w:space="0" w:color="auto"/>
              <w:right w:val="single" w:sz="4" w:space="0" w:color="auto"/>
            </w:tcBorders>
            <w:shd w:val="clear" w:color="auto" w:fill="auto"/>
            <w:noWrap/>
            <w:vAlign w:val="bottom"/>
            <w:hideMark/>
          </w:tcPr>
          <w:p w14:paraId="60498319"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9,17674E+11</w:t>
            </w:r>
          </w:p>
        </w:tc>
        <w:tc>
          <w:tcPr>
            <w:tcW w:w="3581" w:type="dxa"/>
            <w:tcBorders>
              <w:top w:val="nil"/>
              <w:left w:val="nil"/>
              <w:bottom w:val="single" w:sz="4" w:space="0" w:color="auto"/>
              <w:right w:val="single" w:sz="4" w:space="0" w:color="auto"/>
            </w:tcBorders>
            <w:shd w:val="clear" w:color="auto" w:fill="auto"/>
            <w:noWrap/>
            <w:vAlign w:val="bottom"/>
            <w:hideMark/>
          </w:tcPr>
          <w:p w14:paraId="7F3740A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Mahesh.Budavarapu@radisys.com</w:t>
            </w:r>
          </w:p>
        </w:tc>
        <w:tc>
          <w:tcPr>
            <w:tcW w:w="2076" w:type="dxa"/>
            <w:tcBorders>
              <w:top w:val="nil"/>
              <w:left w:val="nil"/>
              <w:bottom w:val="single" w:sz="4" w:space="0" w:color="auto"/>
              <w:right w:val="single" w:sz="4" w:space="0" w:color="auto"/>
            </w:tcBorders>
            <w:shd w:val="clear" w:color="auto" w:fill="auto"/>
            <w:noWrap/>
            <w:vAlign w:val="bottom"/>
            <w:hideMark/>
          </w:tcPr>
          <w:p w14:paraId="05B7459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RadiSys</w:t>
            </w:r>
            <w:proofErr w:type="spellEnd"/>
          </w:p>
        </w:tc>
      </w:tr>
      <w:tr w:rsidR="00353754" w:rsidRPr="00353754" w14:paraId="603C138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EB2484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788C678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Buis</w:t>
            </w:r>
          </w:p>
        </w:tc>
        <w:tc>
          <w:tcPr>
            <w:tcW w:w="1836" w:type="dxa"/>
            <w:tcBorders>
              <w:top w:val="nil"/>
              <w:left w:val="nil"/>
              <w:bottom w:val="single" w:sz="4" w:space="0" w:color="auto"/>
              <w:right w:val="single" w:sz="4" w:space="0" w:color="auto"/>
            </w:tcBorders>
            <w:shd w:val="clear" w:color="auto" w:fill="auto"/>
            <w:noWrap/>
            <w:vAlign w:val="bottom"/>
            <w:hideMark/>
          </w:tcPr>
          <w:p w14:paraId="3D6D3AD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Marija</w:t>
            </w:r>
          </w:p>
        </w:tc>
        <w:tc>
          <w:tcPr>
            <w:tcW w:w="1733" w:type="dxa"/>
            <w:tcBorders>
              <w:top w:val="nil"/>
              <w:left w:val="nil"/>
              <w:bottom w:val="single" w:sz="4" w:space="0" w:color="auto"/>
              <w:right w:val="single" w:sz="4" w:space="0" w:color="auto"/>
            </w:tcBorders>
            <w:shd w:val="clear" w:color="auto" w:fill="auto"/>
            <w:noWrap/>
            <w:vAlign w:val="bottom"/>
            <w:hideMark/>
          </w:tcPr>
          <w:p w14:paraId="3E54944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4 970 023 273 462</w:t>
            </w:r>
          </w:p>
        </w:tc>
        <w:tc>
          <w:tcPr>
            <w:tcW w:w="3581" w:type="dxa"/>
            <w:tcBorders>
              <w:top w:val="nil"/>
              <w:left w:val="nil"/>
              <w:bottom w:val="single" w:sz="4" w:space="0" w:color="auto"/>
              <w:right w:val="single" w:sz="4" w:space="0" w:color="auto"/>
            </w:tcBorders>
            <w:shd w:val="clear" w:color="auto" w:fill="auto"/>
            <w:noWrap/>
            <w:vAlign w:val="bottom"/>
            <w:hideMark/>
          </w:tcPr>
          <w:p w14:paraId="4DC8C8B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marija.buis@adare.de</w:t>
            </w:r>
          </w:p>
        </w:tc>
        <w:tc>
          <w:tcPr>
            <w:tcW w:w="2076" w:type="dxa"/>
            <w:tcBorders>
              <w:top w:val="nil"/>
              <w:left w:val="nil"/>
              <w:bottom w:val="single" w:sz="4" w:space="0" w:color="auto"/>
              <w:right w:val="single" w:sz="4" w:space="0" w:color="auto"/>
            </w:tcBorders>
            <w:shd w:val="clear" w:color="auto" w:fill="auto"/>
            <w:noWrap/>
            <w:vAlign w:val="bottom"/>
            <w:hideMark/>
          </w:tcPr>
          <w:p w14:paraId="2AC8464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adare</w:t>
            </w:r>
            <w:proofErr w:type="spellEnd"/>
            <w:r w:rsidRPr="00353754">
              <w:rPr>
                <w:rFonts w:ascii="Calibri" w:hAnsi="Calibri" w:cs="Calibri"/>
                <w:color w:val="000000"/>
                <w:sz w:val="22"/>
                <w:szCs w:val="22"/>
              </w:rPr>
              <w:t xml:space="preserve"> GmbH</w:t>
            </w:r>
          </w:p>
        </w:tc>
      </w:tr>
      <w:tr w:rsidR="00353754" w:rsidRPr="00353754" w14:paraId="249D812C"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BC66C7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63D3C6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Cardalda</w:t>
            </w:r>
            <w:proofErr w:type="spellEnd"/>
            <w:r w:rsidRPr="00353754">
              <w:rPr>
                <w:rFonts w:ascii="Calibri" w:hAnsi="Calibri" w:cs="Calibri"/>
                <w:color w:val="000000"/>
                <w:sz w:val="22"/>
                <w:szCs w:val="22"/>
              </w:rPr>
              <w:t xml:space="preserve"> Garcia</w:t>
            </w:r>
          </w:p>
        </w:tc>
        <w:tc>
          <w:tcPr>
            <w:tcW w:w="1836" w:type="dxa"/>
            <w:tcBorders>
              <w:top w:val="nil"/>
              <w:left w:val="nil"/>
              <w:bottom w:val="single" w:sz="4" w:space="0" w:color="auto"/>
              <w:right w:val="single" w:sz="4" w:space="0" w:color="auto"/>
            </w:tcBorders>
            <w:shd w:val="clear" w:color="auto" w:fill="auto"/>
            <w:noWrap/>
            <w:vAlign w:val="bottom"/>
            <w:hideMark/>
          </w:tcPr>
          <w:p w14:paraId="7642DD0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Adrian</w:t>
            </w:r>
          </w:p>
        </w:tc>
        <w:tc>
          <w:tcPr>
            <w:tcW w:w="1733" w:type="dxa"/>
            <w:tcBorders>
              <w:top w:val="nil"/>
              <w:left w:val="nil"/>
              <w:bottom w:val="single" w:sz="4" w:space="0" w:color="auto"/>
              <w:right w:val="single" w:sz="4" w:space="0" w:color="auto"/>
            </w:tcBorders>
            <w:shd w:val="clear" w:color="auto" w:fill="auto"/>
            <w:noWrap/>
            <w:vAlign w:val="bottom"/>
            <w:hideMark/>
          </w:tcPr>
          <w:p w14:paraId="4B25BDB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01EB3DE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adrian.cardalda-garcia@rohde-schwarz.com</w:t>
            </w:r>
          </w:p>
        </w:tc>
        <w:tc>
          <w:tcPr>
            <w:tcW w:w="2076" w:type="dxa"/>
            <w:tcBorders>
              <w:top w:val="nil"/>
              <w:left w:val="nil"/>
              <w:bottom w:val="single" w:sz="4" w:space="0" w:color="auto"/>
              <w:right w:val="single" w:sz="4" w:space="0" w:color="auto"/>
            </w:tcBorders>
            <w:shd w:val="clear" w:color="auto" w:fill="auto"/>
            <w:noWrap/>
            <w:vAlign w:val="bottom"/>
            <w:hideMark/>
          </w:tcPr>
          <w:p w14:paraId="38B220B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ROHDE &amp; SCHWARZ</w:t>
            </w:r>
          </w:p>
        </w:tc>
      </w:tr>
      <w:tr w:rsidR="00353754" w:rsidRPr="00353754" w14:paraId="3A185A5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9712F0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626FD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Catmur</w:t>
            </w:r>
          </w:p>
        </w:tc>
        <w:tc>
          <w:tcPr>
            <w:tcW w:w="1836" w:type="dxa"/>
            <w:tcBorders>
              <w:top w:val="nil"/>
              <w:left w:val="nil"/>
              <w:bottom w:val="single" w:sz="4" w:space="0" w:color="auto"/>
              <w:right w:val="single" w:sz="4" w:space="0" w:color="auto"/>
            </w:tcBorders>
            <w:shd w:val="clear" w:color="auto" w:fill="auto"/>
            <w:noWrap/>
            <w:vAlign w:val="bottom"/>
            <w:hideMark/>
          </w:tcPr>
          <w:p w14:paraId="70CAD5E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Richard</w:t>
            </w:r>
          </w:p>
        </w:tc>
        <w:tc>
          <w:tcPr>
            <w:tcW w:w="1733" w:type="dxa"/>
            <w:tcBorders>
              <w:top w:val="nil"/>
              <w:left w:val="nil"/>
              <w:bottom w:val="single" w:sz="4" w:space="0" w:color="auto"/>
              <w:right w:val="single" w:sz="4" w:space="0" w:color="auto"/>
            </w:tcBorders>
            <w:shd w:val="clear" w:color="auto" w:fill="auto"/>
            <w:noWrap/>
            <w:vAlign w:val="bottom"/>
            <w:hideMark/>
          </w:tcPr>
          <w:p w14:paraId="3E07D98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+33 9 65 04 44 36</w:t>
            </w:r>
          </w:p>
        </w:tc>
        <w:tc>
          <w:tcPr>
            <w:tcW w:w="3581" w:type="dxa"/>
            <w:tcBorders>
              <w:top w:val="nil"/>
              <w:left w:val="nil"/>
              <w:bottom w:val="single" w:sz="4" w:space="0" w:color="auto"/>
              <w:right w:val="single" w:sz="4" w:space="0" w:color="auto"/>
            </w:tcBorders>
            <w:shd w:val="clear" w:color="auto" w:fill="auto"/>
            <w:noWrap/>
            <w:vAlign w:val="bottom"/>
            <w:hideMark/>
          </w:tcPr>
          <w:p w14:paraId="4E30120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richard.catmur@spirent.com</w:t>
            </w:r>
          </w:p>
        </w:tc>
        <w:tc>
          <w:tcPr>
            <w:tcW w:w="2076" w:type="dxa"/>
            <w:tcBorders>
              <w:top w:val="nil"/>
              <w:left w:val="nil"/>
              <w:bottom w:val="single" w:sz="4" w:space="0" w:color="auto"/>
              <w:right w:val="single" w:sz="4" w:space="0" w:color="auto"/>
            </w:tcBorders>
            <w:shd w:val="clear" w:color="auto" w:fill="auto"/>
            <w:noWrap/>
            <w:vAlign w:val="bottom"/>
            <w:hideMark/>
          </w:tcPr>
          <w:p w14:paraId="252FE95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Spirent Communications</w:t>
            </w:r>
          </w:p>
        </w:tc>
      </w:tr>
      <w:tr w:rsidR="00353754" w:rsidRPr="00353754" w14:paraId="237A8C23"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34DC4D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985702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Chan</w:t>
            </w:r>
          </w:p>
        </w:tc>
        <w:tc>
          <w:tcPr>
            <w:tcW w:w="1836" w:type="dxa"/>
            <w:tcBorders>
              <w:top w:val="nil"/>
              <w:left w:val="nil"/>
              <w:bottom w:val="single" w:sz="4" w:space="0" w:color="auto"/>
              <w:right w:val="single" w:sz="4" w:space="0" w:color="auto"/>
            </w:tcBorders>
            <w:shd w:val="clear" w:color="auto" w:fill="auto"/>
            <w:noWrap/>
            <w:vAlign w:val="bottom"/>
            <w:hideMark/>
          </w:tcPr>
          <w:p w14:paraId="3F2B7DC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Yee Sin</w:t>
            </w:r>
          </w:p>
        </w:tc>
        <w:tc>
          <w:tcPr>
            <w:tcW w:w="1733" w:type="dxa"/>
            <w:tcBorders>
              <w:top w:val="nil"/>
              <w:left w:val="nil"/>
              <w:bottom w:val="single" w:sz="4" w:space="0" w:color="auto"/>
              <w:right w:val="single" w:sz="4" w:space="0" w:color="auto"/>
            </w:tcBorders>
            <w:shd w:val="clear" w:color="auto" w:fill="auto"/>
            <w:noWrap/>
            <w:vAlign w:val="bottom"/>
            <w:hideMark/>
          </w:tcPr>
          <w:p w14:paraId="43B70B7C"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16508621739</w:t>
            </w:r>
          </w:p>
        </w:tc>
        <w:tc>
          <w:tcPr>
            <w:tcW w:w="3581" w:type="dxa"/>
            <w:tcBorders>
              <w:top w:val="nil"/>
              <w:left w:val="nil"/>
              <w:bottom w:val="single" w:sz="4" w:space="0" w:color="auto"/>
              <w:right w:val="single" w:sz="4" w:space="0" w:color="auto"/>
            </w:tcBorders>
            <w:shd w:val="clear" w:color="auto" w:fill="auto"/>
            <w:noWrap/>
            <w:vAlign w:val="bottom"/>
            <w:hideMark/>
          </w:tcPr>
          <w:p w14:paraId="60406C0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yeesinchan@fb.com</w:t>
            </w:r>
          </w:p>
        </w:tc>
        <w:tc>
          <w:tcPr>
            <w:tcW w:w="2076" w:type="dxa"/>
            <w:tcBorders>
              <w:top w:val="nil"/>
              <w:left w:val="nil"/>
              <w:bottom w:val="single" w:sz="4" w:space="0" w:color="auto"/>
              <w:right w:val="single" w:sz="4" w:space="0" w:color="auto"/>
            </w:tcBorders>
            <w:shd w:val="clear" w:color="auto" w:fill="auto"/>
            <w:noWrap/>
            <w:vAlign w:val="bottom"/>
            <w:hideMark/>
          </w:tcPr>
          <w:p w14:paraId="227CA96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Facebook</w:t>
            </w:r>
          </w:p>
        </w:tc>
      </w:tr>
      <w:tr w:rsidR="00353754" w:rsidRPr="00353754" w14:paraId="3305AAF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F5EE06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5D3800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Chander</w:t>
            </w:r>
          </w:p>
        </w:tc>
        <w:tc>
          <w:tcPr>
            <w:tcW w:w="1836" w:type="dxa"/>
            <w:tcBorders>
              <w:top w:val="nil"/>
              <w:left w:val="nil"/>
              <w:bottom w:val="single" w:sz="4" w:space="0" w:color="auto"/>
              <w:right w:val="single" w:sz="4" w:space="0" w:color="auto"/>
            </w:tcBorders>
            <w:shd w:val="clear" w:color="auto" w:fill="auto"/>
            <w:noWrap/>
            <w:vAlign w:val="bottom"/>
            <w:hideMark/>
          </w:tcPr>
          <w:p w14:paraId="7DE421C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Sharat</w:t>
            </w:r>
          </w:p>
        </w:tc>
        <w:tc>
          <w:tcPr>
            <w:tcW w:w="1733" w:type="dxa"/>
            <w:tcBorders>
              <w:top w:val="nil"/>
              <w:left w:val="nil"/>
              <w:bottom w:val="single" w:sz="4" w:space="0" w:color="auto"/>
              <w:right w:val="single" w:sz="4" w:space="0" w:color="auto"/>
            </w:tcBorders>
            <w:shd w:val="clear" w:color="auto" w:fill="auto"/>
            <w:noWrap/>
            <w:vAlign w:val="bottom"/>
            <w:hideMark/>
          </w:tcPr>
          <w:p w14:paraId="32FCCA7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+1 (312) 364-6189</w:t>
            </w:r>
          </w:p>
        </w:tc>
        <w:tc>
          <w:tcPr>
            <w:tcW w:w="3581" w:type="dxa"/>
            <w:tcBorders>
              <w:top w:val="nil"/>
              <w:left w:val="nil"/>
              <w:bottom w:val="single" w:sz="4" w:space="0" w:color="auto"/>
              <w:right w:val="single" w:sz="4" w:space="0" w:color="auto"/>
            </w:tcBorders>
            <w:shd w:val="clear" w:color="auto" w:fill="auto"/>
            <w:noWrap/>
            <w:vAlign w:val="bottom"/>
            <w:hideMark/>
          </w:tcPr>
          <w:p w14:paraId="26EF368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sc1303@att.com</w:t>
            </w:r>
          </w:p>
        </w:tc>
        <w:tc>
          <w:tcPr>
            <w:tcW w:w="2076" w:type="dxa"/>
            <w:tcBorders>
              <w:top w:val="nil"/>
              <w:left w:val="nil"/>
              <w:bottom w:val="single" w:sz="4" w:space="0" w:color="auto"/>
              <w:right w:val="single" w:sz="4" w:space="0" w:color="auto"/>
            </w:tcBorders>
            <w:shd w:val="clear" w:color="auto" w:fill="auto"/>
            <w:noWrap/>
            <w:vAlign w:val="bottom"/>
            <w:hideMark/>
          </w:tcPr>
          <w:p w14:paraId="420ACA7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AT&amp;T GNS Belgium SPRL</w:t>
            </w:r>
          </w:p>
        </w:tc>
      </w:tr>
      <w:tr w:rsidR="00353754" w:rsidRPr="00353754" w14:paraId="214E588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B7BC1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5BA750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Chen</w:t>
            </w:r>
          </w:p>
        </w:tc>
        <w:tc>
          <w:tcPr>
            <w:tcW w:w="1836" w:type="dxa"/>
            <w:tcBorders>
              <w:top w:val="nil"/>
              <w:left w:val="nil"/>
              <w:bottom w:val="single" w:sz="4" w:space="0" w:color="auto"/>
              <w:right w:val="single" w:sz="4" w:space="0" w:color="auto"/>
            </w:tcBorders>
            <w:shd w:val="clear" w:color="auto" w:fill="auto"/>
            <w:noWrap/>
            <w:vAlign w:val="bottom"/>
            <w:hideMark/>
          </w:tcPr>
          <w:p w14:paraId="6D289CB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Wenhong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1ED5952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02C6A0A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chenwenhong@oppo.com</w:t>
            </w:r>
          </w:p>
        </w:tc>
        <w:tc>
          <w:tcPr>
            <w:tcW w:w="2076" w:type="dxa"/>
            <w:tcBorders>
              <w:top w:val="nil"/>
              <w:left w:val="nil"/>
              <w:bottom w:val="single" w:sz="4" w:space="0" w:color="auto"/>
              <w:right w:val="single" w:sz="4" w:space="0" w:color="auto"/>
            </w:tcBorders>
            <w:shd w:val="clear" w:color="auto" w:fill="auto"/>
            <w:noWrap/>
            <w:vAlign w:val="bottom"/>
            <w:hideMark/>
          </w:tcPr>
          <w:p w14:paraId="190CF63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Beijing OPPO Com. corp., ltd</w:t>
            </w:r>
          </w:p>
        </w:tc>
      </w:tr>
      <w:tr w:rsidR="00353754" w:rsidRPr="00353754" w14:paraId="44EC015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5A6F48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0FFD5C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Chen</w:t>
            </w:r>
          </w:p>
        </w:tc>
        <w:tc>
          <w:tcPr>
            <w:tcW w:w="1836" w:type="dxa"/>
            <w:tcBorders>
              <w:top w:val="nil"/>
              <w:left w:val="nil"/>
              <w:bottom w:val="single" w:sz="4" w:space="0" w:color="auto"/>
              <w:right w:val="single" w:sz="4" w:space="0" w:color="auto"/>
            </w:tcBorders>
            <w:shd w:val="clear" w:color="auto" w:fill="auto"/>
            <w:noWrap/>
            <w:vAlign w:val="bottom"/>
            <w:hideMark/>
          </w:tcPr>
          <w:p w14:paraId="71BA15D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Xiaozhong</w:t>
            </w:r>
          </w:p>
        </w:tc>
        <w:tc>
          <w:tcPr>
            <w:tcW w:w="1733" w:type="dxa"/>
            <w:tcBorders>
              <w:top w:val="nil"/>
              <w:left w:val="nil"/>
              <w:bottom w:val="single" w:sz="4" w:space="0" w:color="auto"/>
              <w:right w:val="single" w:sz="4" w:space="0" w:color="auto"/>
            </w:tcBorders>
            <w:shd w:val="clear" w:color="auto" w:fill="auto"/>
            <w:noWrap/>
            <w:vAlign w:val="bottom"/>
            <w:hideMark/>
          </w:tcPr>
          <w:p w14:paraId="16F361E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1FF75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chenxiaozhong@catt.cn</w:t>
            </w:r>
          </w:p>
        </w:tc>
        <w:tc>
          <w:tcPr>
            <w:tcW w:w="2076" w:type="dxa"/>
            <w:tcBorders>
              <w:top w:val="nil"/>
              <w:left w:val="nil"/>
              <w:bottom w:val="single" w:sz="4" w:space="0" w:color="auto"/>
              <w:right w:val="single" w:sz="4" w:space="0" w:color="auto"/>
            </w:tcBorders>
            <w:shd w:val="clear" w:color="auto" w:fill="auto"/>
            <w:noWrap/>
            <w:vAlign w:val="bottom"/>
            <w:hideMark/>
          </w:tcPr>
          <w:p w14:paraId="104F152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CATT</w:t>
            </w:r>
          </w:p>
        </w:tc>
      </w:tr>
      <w:tr w:rsidR="00353754" w:rsidRPr="00353754" w14:paraId="6232933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CFD387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96BBB0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Cheng</w:t>
            </w:r>
          </w:p>
        </w:tc>
        <w:tc>
          <w:tcPr>
            <w:tcW w:w="1836" w:type="dxa"/>
            <w:tcBorders>
              <w:top w:val="nil"/>
              <w:left w:val="nil"/>
              <w:bottom w:val="single" w:sz="4" w:space="0" w:color="auto"/>
              <w:right w:val="single" w:sz="4" w:space="0" w:color="auto"/>
            </w:tcBorders>
            <w:shd w:val="clear" w:color="auto" w:fill="auto"/>
            <w:noWrap/>
            <w:vAlign w:val="bottom"/>
            <w:hideMark/>
          </w:tcPr>
          <w:p w14:paraId="04F272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Ivan</w:t>
            </w:r>
          </w:p>
        </w:tc>
        <w:tc>
          <w:tcPr>
            <w:tcW w:w="1733" w:type="dxa"/>
            <w:tcBorders>
              <w:top w:val="nil"/>
              <w:left w:val="nil"/>
              <w:bottom w:val="single" w:sz="4" w:space="0" w:color="auto"/>
              <w:right w:val="single" w:sz="4" w:space="0" w:color="auto"/>
            </w:tcBorders>
            <w:shd w:val="clear" w:color="auto" w:fill="auto"/>
            <w:noWrap/>
            <w:vAlign w:val="bottom"/>
            <w:hideMark/>
          </w:tcPr>
          <w:p w14:paraId="0313712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BE86AD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IvanCheng@sporton.com.tw</w:t>
            </w:r>
          </w:p>
        </w:tc>
        <w:tc>
          <w:tcPr>
            <w:tcW w:w="2076" w:type="dxa"/>
            <w:tcBorders>
              <w:top w:val="nil"/>
              <w:left w:val="nil"/>
              <w:bottom w:val="single" w:sz="4" w:space="0" w:color="auto"/>
              <w:right w:val="single" w:sz="4" w:space="0" w:color="auto"/>
            </w:tcBorders>
            <w:shd w:val="clear" w:color="auto" w:fill="auto"/>
            <w:noWrap/>
            <w:vAlign w:val="bottom"/>
            <w:hideMark/>
          </w:tcPr>
          <w:p w14:paraId="3E5872A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Sporton</w:t>
            </w:r>
            <w:proofErr w:type="spellEnd"/>
            <w:r w:rsidRPr="00353754">
              <w:rPr>
                <w:rFonts w:ascii="Calibri" w:hAnsi="Calibri" w:cs="Calibri"/>
                <w:color w:val="000000"/>
                <w:sz w:val="22"/>
                <w:szCs w:val="22"/>
              </w:rPr>
              <w:t xml:space="preserve"> International Inc</w:t>
            </w:r>
          </w:p>
        </w:tc>
      </w:tr>
      <w:tr w:rsidR="00353754" w:rsidRPr="00353754" w14:paraId="54C0AAB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9472B3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A52466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Cheruvu</w:t>
            </w:r>
          </w:p>
        </w:tc>
        <w:tc>
          <w:tcPr>
            <w:tcW w:w="1836" w:type="dxa"/>
            <w:tcBorders>
              <w:top w:val="nil"/>
              <w:left w:val="nil"/>
              <w:bottom w:val="single" w:sz="4" w:space="0" w:color="auto"/>
              <w:right w:val="single" w:sz="4" w:space="0" w:color="auto"/>
            </w:tcBorders>
            <w:shd w:val="clear" w:color="auto" w:fill="auto"/>
            <w:noWrap/>
            <w:vAlign w:val="bottom"/>
            <w:hideMark/>
          </w:tcPr>
          <w:p w14:paraId="5162F02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Bharadwaj Kumar</w:t>
            </w:r>
          </w:p>
        </w:tc>
        <w:tc>
          <w:tcPr>
            <w:tcW w:w="1733" w:type="dxa"/>
            <w:tcBorders>
              <w:top w:val="nil"/>
              <w:left w:val="nil"/>
              <w:bottom w:val="single" w:sz="4" w:space="0" w:color="auto"/>
              <w:right w:val="single" w:sz="4" w:space="0" w:color="auto"/>
            </w:tcBorders>
            <w:shd w:val="clear" w:color="auto" w:fill="auto"/>
            <w:noWrap/>
            <w:vAlign w:val="bottom"/>
            <w:hideMark/>
          </w:tcPr>
          <w:p w14:paraId="56D82233"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9,14068E+11</w:t>
            </w:r>
          </w:p>
        </w:tc>
        <w:tc>
          <w:tcPr>
            <w:tcW w:w="3581" w:type="dxa"/>
            <w:tcBorders>
              <w:top w:val="nil"/>
              <w:left w:val="nil"/>
              <w:bottom w:val="single" w:sz="4" w:space="0" w:color="auto"/>
              <w:right w:val="single" w:sz="4" w:space="0" w:color="auto"/>
            </w:tcBorders>
            <w:shd w:val="clear" w:color="auto" w:fill="auto"/>
            <w:noWrap/>
            <w:vAlign w:val="bottom"/>
            <w:hideMark/>
          </w:tcPr>
          <w:p w14:paraId="3CA4F52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bcheruvu@qti.qualcomm.com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1F5D2E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Incorporated</w:t>
            </w:r>
          </w:p>
        </w:tc>
      </w:tr>
      <w:tr w:rsidR="00353754" w:rsidRPr="00353754" w14:paraId="580D93A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E61334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1F9D32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Choksi</w:t>
            </w:r>
          </w:p>
        </w:tc>
        <w:tc>
          <w:tcPr>
            <w:tcW w:w="1836" w:type="dxa"/>
            <w:tcBorders>
              <w:top w:val="nil"/>
              <w:left w:val="nil"/>
              <w:bottom w:val="single" w:sz="4" w:space="0" w:color="auto"/>
              <w:right w:val="single" w:sz="4" w:space="0" w:color="auto"/>
            </w:tcBorders>
            <w:shd w:val="clear" w:color="auto" w:fill="auto"/>
            <w:noWrap/>
            <w:vAlign w:val="bottom"/>
            <w:hideMark/>
          </w:tcPr>
          <w:p w14:paraId="1825A82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Ojas</w:t>
            </w:r>
          </w:p>
        </w:tc>
        <w:tc>
          <w:tcPr>
            <w:tcW w:w="1733" w:type="dxa"/>
            <w:tcBorders>
              <w:top w:val="nil"/>
              <w:left w:val="nil"/>
              <w:bottom w:val="single" w:sz="4" w:space="0" w:color="auto"/>
              <w:right w:val="single" w:sz="4" w:space="0" w:color="auto"/>
            </w:tcBorders>
            <w:shd w:val="clear" w:color="auto" w:fill="auto"/>
            <w:noWrap/>
            <w:vAlign w:val="bottom"/>
            <w:hideMark/>
          </w:tcPr>
          <w:p w14:paraId="75079B5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FDF94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Ojas.choksi@ligado.com</w:t>
            </w:r>
          </w:p>
        </w:tc>
        <w:tc>
          <w:tcPr>
            <w:tcW w:w="2076" w:type="dxa"/>
            <w:tcBorders>
              <w:top w:val="nil"/>
              <w:left w:val="nil"/>
              <w:bottom w:val="single" w:sz="4" w:space="0" w:color="auto"/>
              <w:right w:val="single" w:sz="4" w:space="0" w:color="auto"/>
            </w:tcBorders>
            <w:shd w:val="clear" w:color="auto" w:fill="auto"/>
            <w:noWrap/>
            <w:vAlign w:val="bottom"/>
            <w:hideMark/>
          </w:tcPr>
          <w:p w14:paraId="7F43688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Ligado</w:t>
            </w:r>
            <w:proofErr w:type="spellEnd"/>
            <w:r w:rsidRPr="00353754">
              <w:rPr>
                <w:rFonts w:ascii="Calibri" w:hAnsi="Calibri" w:cs="Calibri"/>
                <w:color w:val="000000"/>
                <w:sz w:val="22"/>
                <w:szCs w:val="22"/>
              </w:rPr>
              <w:t xml:space="preserve"> Networks</w:t>
            </w:r>
          </w:p>
        </w:tc>
      </w:tr>
      <w:tr w:rsidR="00353754" w:rsidRPr="00353754" w14:paraId="4549B7E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BE73A4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0B374E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Chung</w:t>
            </w:r>
          </w:p>
        </w:tc>
        <w:tc>
          <w:tcPr>
            <w:tcW w:w="1836" w:type="dxa"/>
            <w:tcBorders>
              <w:top w:val="nil"/>
              <w:left w:val="nil"/>
              <w:bottom w:val="single" w:sz="4" w:space="0" w:color="auto"/>
              <w:right w:val="single" w:sz="4" w:space="0" w:color="auto"/>
            </w:tcBorders>
            <w:shd w:val="clear" w:color="auto" w:fill="auto"/>
            <w:noWrap/>
            <w:vAlign w:val="bottom"/>
            <w:hideMark/>
          </w:tcPr>
          <w:p w14:paraId="4F97D9B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Standy</w:t>
            </w:r>
          </w:p>
        </w:tc>
        <w:tc>
          <w:tcPr>
            <w:tcW w:w="1733" w:type="dxa"/>
            <w:tcBorders>
              <w:top w:val="nil"/>
              <w:left w:val="nil"/>
              <w:bottom w:val="single" w:sz="4" w:space="0" w:color="auto"/>
              <w:right w:val="single" w:sz="4" w:space="0" w:color="auto"/>
            </w:tcBorders>
            <w:shd w:val="clear" w:color="auto" w:fill="auto"/>
            <w:noWrap/>
            <w:vAlign w:val="bottom"/>
            <w:hideMark/>
          </w:tcPr>
          <w:p w14:paraId="52FFC16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8AA693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standychung@google.com</w:t>
            </w:r>
          </w:p>
        </w:tc>
        <w:tc>
          <w:tcPr>
            <w:tcW w:w="2076" w:type="dxa"/>
            <w:tcBorders>
              <w:top w:val="nil"/>
              <w:left w:val="nil"/>
              <w:bottom w:val="single" w:sz="4" w:space="0" w:color="auto"/>
              <w:right w:val="single" w:sz="4" w:space="0" w:color="auto"/>
            </w:tcBorders>
            <w:shd w:val="clear" w:color="auto" w:fill="auto"/>
            <w:noWrap/>
            <w:vAlign w:val="bottom"/>
            <w:hideMark/>
          </w:tcPr>
          <w:p w14:paraId="7C93986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Google Inc.</w:t>
            </w:r>
          </w:p>
        </w:tc>
      </w:tr>
      <w:tr w:rsidR="00353754" w:rsidRPr="00353754" w14:paraId="15DD83E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821CE2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3EE537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Coston</w:t>
            </w:r>
          </w:p>
        </w:tc>
        <w:tc>
          <w:tcPr>
            <w:tcW w:w="1836" w:type="dxa"/>
            <w:tcBorders>
              <w:top w:val="nil"/>
              <w:left w:val="nil"/>
              <w:bottom w:val="single" w:sz="4" w:space="0" w:color="auto"/>
              <w:right w:val="single" w:sz="4" w:space="0" w:color="auto"/>
            </w:tcBorders>
            <w:shd w:val="clear" w:color="auto" w:fill="auto"/>
            <w:noWrap/>
            <w:vAlign w:val="bottom"/>
            <w:hideMark/>
          </w:tcPr>
          <w:p w14:paraId="6905810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Steven G.</w:t>
            </w:r>
          </w:p>
        </w:tc>
        <w:tc>
          <w:tcPr>
            <w:tcW w:w="1733" w:type="dxa"/>
            <w:tcBorders>
              <w:top w:val="nil"/>
              <w:left w:val="nil"/>
              <w:bottom w:val="single" w:sz="4" w:space="0" w:color="auto"/>
              <w:right w:val="single" w:sz="4" w:space="0" w:color="auto"/>
            </w:tcBorders>
            <w:shd w:val="clear" w:color="auto" w:fill="auto"/>
            <w:noWrap/>
            <w:vAlign w:val="bottom"/>
            <w:hideMark/>
          </w:tcPr>
          <w:p w14:paraId="6DC5D57F"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14 102 906 652</w:t>
            </w:r>
          </w:p>
        </w:tc>
        <w:tc>
          <w:tcPr>
            <w:tcW w:w="3581" w:type="dxa"/>
            <w:tcBorders>
              <w:top w:val="nil"/>
              <w:left w:val="nil"/>
              <w:bottom w:val="single" w:sz="4" w:space="0" w:color="auto"/>
              <w:right w:val="single" w:sz="4" w:space="0" w:color="auto"/>
            </w:tcBorders>
            <w:shd w:val="clear" w:color="auto" w:fill="auto"/>
            <w:noWrap/>
            <w:vAlign w:val="bottom"/>
            <w:hideMark/>
          </w:tcPr>
          <w:p w14:paraId="599C68A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steve.coston@pctest.com</w:t>
            </w:r>
          </w:p>
        </w:tc>
        <w:tc>
          <w:tcPr>
            <w:tcW w:w="2076" w:type="dxa"/>
            <w:tcBorders>
              <w:top w:val="nil"/>
              <w:left w:val="nil"/>
              <w:bottom w:val="single" w:sz="4" w:space="0" w:color="auto"/>
              <w:right w:val="single" w:sz="4" w:space="0" w:color="auto"/>
            </w:tcBorders>
            <w:shd w:val="clear" w:color="auto" w:fill="auto"/>
            <w:noWrap/>
            <w:vAlign w:val="bottom"/>
            <w:hideMark/>
          </w:tcPr>
          <w:p w14:paraId="6068219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PCTEST Engineering </w:t>
            </w:r>
            <w:r w:rsidRPr="00353754">
              <w:rPr>
                <w:rFonts w:ascii="Calibri" w:hAnsi="Calibri" w:cs="Calibri"/>
                <w:color w:val="000000"/>
                <w:sz w:val="22"/>
                <w:szCs w:val="22"/>
              </w:rPr>
              <w:lastRenderedPageBreak/>
              <w:t>Lab</w:t>
            </w:r>
          </w:p>
        </w:tc>
      </w:tr>
      <w:tr w:rsidR="00353754" w:rsidRPr="00353754" w14:paraId="31F57B7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E1A444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lastRenderedPageBreak/>
              <w:t>Ms.</w:t>
            </w:r>
          </w:p>
        </w:tc>
        <w:tc>
          <w:tcPr>
            <w:tcW w:w="1765" w:type="dxa"/>
            <w:tcBorders>
              <w:top w:val="nil"/>
              <w:left w:val="nil"/>
              <w:bottom w:val="single" w:sz="4" w:space="0" w:color="auto"/>
              <w:right w:val="single" w:sz="4" w:space="0" w:color="auto"/>
            </w:tcBorders>
            <w:shd w:val="clear" w:color="auto" w:fill="auto"/>
            <w:noWrap/>
            <w:vAlign w:val="bottom"/>
            <w:hideMark/>
          </w:tcPr>
          <w:p w14:paraId="00B95DD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Ding</w:t>
            </w:r>
          </w:p>
        </w:tc>
        <w:tc>
          <w:tcPr>
            <w:tcW w:w="1836" w:type="dxa"/>
            <w:tcBorders>
              <w:top w:val="nil"/>
              <w:left w:val="nil"/>
              <w:bottom w:val="single" w:sz="4" w:space="0" w:color="auto"/>
              <w:right w:val="single" w:sz="4" w:space="0" w:color="auto"/>
            </w:tcBorders>
            <w:shd w:val="clear" w:color="auto" w:fill="auto"/>
            <w:noWrap/>
            <w:vAlign w:val="bottom"/>
            <w:hideMark/>
          </w:tcPr>
          <w:p w14:paraId="6250B32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Qin</w:t>
            </w:r>
          </w:p>
        </w:tc>
        <w:tc>
          <w:tcPr>
            <w:tcW w:w="1733" w:type="dxa"/>
            <w:tcBorders>
              <w:top w:val="nil"/>
              <w:left w:val="nil"/>
              <w:bottom w:val="single" w:sz="4" w:space="0" w:color="auto"/>
              <w:right w:val="single" w:sz="4" w:space="0" w:color="auto"/>
            </w:tcBorders>
            <w:shd w:val="clear" w:color="auto" w:fill="auto"/>
            <w:noWrap/>
            <w:vAlign w:val="bottom"/>
            <w:hideMark/>
          </w:tcPr>
          <w:p w14:paraId="6563220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71C7E0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dingqin@cmdc.chinamobile.com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0B1B50C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Group Device Co.</w:t>
            </w:r>
          </w:p>
        </w:tc>
      </w:tr>
      <w:tr w:rsidR="00353754" w:rsidRPr="00353754" w14:paraId="3DA3D71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18D5F8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797018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Dong</w:t>
            </w:r>
          </w:p>
        </w:tc>
        <w:tc>
          <w:tcPr>
            <w:tcW w:w="1836" w:type="dxa"/>
            <w:tcBorders>
              <w:top w:val="nil"/>
              <w:left w:val="nil"/>
              <w:bottom w:val="single" w:sz="4" w:space="0" w:color="auto"/>
              <w:right w:val="single" w:sz="4" w:space="0" w:color="auto"/>
            </w:tcBorders>
            <w:shd w:val="clear" w:color="auto" w:fill="auto"/>
            <w:noWrap/>
            <w:vAlign w:val="bottom"/>
            <w:hideMark/>
          </w:tcPr>
          <w:p w14:paraId="1722946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Wenjia</w:t>
            </w:r>
          </w:p>
        </w:tc>
        <w:tc>
          <w:tcPr>
            <w:tcW w:w="1733" w:type="dxa"/>
            <w:tcBorders>
              <w:top w:val="nil"/>
              <w:left w:val="nil"/>
              <w:bottom w:val="single" w:sz="4" w:space="0" w:color="auto"/>
              <w:right w:val="single" w:sz="4" w:space="0" w:color="auto"/>
            </w:tcBorders>
            <w:shd w:val="clear" w:color="auto" w:fill="auto"/>
            <w:noWrap/>
            <w:vAlign w:val="bottom"/>
            <w:hideMark/>
          </w:tcPr>
          <w:p w14:paraId="645E80E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884727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dongwenjia@chinamobile.com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2C290B5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E-Commerce Co.</w:t>
            </w:r>
          </w:p>
        </w:tc>
      </w:tr>
      <w:tr w:rsidR="00353754" w:rsidRPr="00353754" w14:paraId="4AAC8F7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17FCE8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F22A87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Dooley</w:t>
            </w:r>
          </w:p>
        </w:tc>
        <w:tc>
          <w:tcPr>
            <w:tcW w:w="1836" w:type="dxa"/>
            <w:tcBorders>
              <w:top w:val="nil"/>
              <w:left w:val="nil"/>
              <w:bottom w:val="single" w:sz="4" w:space="0" w:color="auto"/>
              <w:right w:val="single" w:sz="4" w:space="0" w:color="auto"/>
            </w:tcBorders>
            <w:shd w:val="clear" w:color="auto" w:fill="auto"/>
            <w:noWrap/>
            <w:vAlign w:val="bottom"/>
            <w:hideMark/>
          </w:tcPr>
          <w:p w14:paraId="5FA6E45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John</w:t>
            </w:r>
          </w:p>
        </w:tc>
        <w:tc>
          <w:tcPr>
            <w:tcW w:w="1733" w:type="dxa"/>
            <w:tcBorders>
              <w:top w:val="nil"/>
              <w:left w:val="nil"/>
              <w:bottom w:val="single" w:sz="4" w:space="0" w:color="auto"/>
              <w:right w:val="single" w:sz="4" w:space="0" w:color="auto"/>
            </w:tcBorders>
            <w:shd w:val="clear" w:color="auto" w:fill="auto"/>
            <w:noWrap/>
            <w:vAlign w:val="bottom"/>
            <w:hideMark/>
          </w:tcPr>
          <w:p w14:paraId="4F84CE5D"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16 316 822 508</w:t>
            </w:r>
          </w:p>
        </w:tc>
        <w:tc>
          <w:tcPr>
            <w:tcW w:w="3581" w:type="dxa"/>
            <w:tcBorders>
              <w:top w:val="nil"/>
              <w:left w:val="nil"/>
              <w:bottom w:val="single" w:sz="4" w:space="0" w:color="auto"/>
              <w:right w:val="single" w:sz="4" w:space="0" w:color="auto"/>
            </w:tcBorders>
            <w:shd w:val="clear" w:color="auto" w:fill="auto"/>
            <w:noWrap/>
            <w:vAlign w:val="bottom"/>
            <w:hideMark/>
          </w:tcPr>
          <w:p w14:paraId="34ED9E4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john.dooley@globalstar.com</w:t>
            </w:r>
          </w:p>
        </w:tc>
        <w:tc>
          <w:tcPr>
            <w:tcW w:w="2076" w:type="dxa"/>
            <w:tcBorders>
              <w:top w:val="nil"/>
              <w:left w:val="nil"/>
              <w:bottom w:val="single" w:sz="4" w:space="0" w:color="auto"/>
              <w:right w:val="single" w:sz="4" w:space="0" w:color="auto"/>
            </w:tcBorders>
            <w:shd w:val="clear" w:color="auto" w:fill="auto"/>
            <w:noWrap/>
            <w:vAlign w:val="bottom"/>
            <w:hideMark/>
          </w:tcPr>
          <w:p w14:paraId="1ADDD12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GLOBALSTAR Inc.</w:t>
            </w:r>
          </w:p>
        </w:tc>
      </w:tr>
      <w:tr w:rsidR="00353754" w:rsidRPr="00353754" w14:paraId="0602615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908B61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E3DDBA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Dutta</w:t>
            </w:r>
          </w:p>
        </w:tc>
        <w:tc>
          <w:tcPr>
            <w:tcW w:w="1836" w:type="dxa"/>
            <w:tcBorders>
              <w:top w:val="nil"/>
              <w:left w:val="nil"/>
              <w:bottom w:val="single" w:sz="4" w:space="0" w:color="auto"/>
              <w:right w:val="single" w:sz="4" w:space="0" w:color="auto"/>
            </w:tcBorders>
            <w:shd w:val="clear" w:color="auto" w:fill="auto"/>
            <w:noWrap/>
            <w:vAlign w:val="bottom"/>
            <w:hideMark/>
          </w:tcPr>
          <w:p w14:paraId="662187D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Pranab</w:t>
            </w:r>
          </w:p>
        </w:tc>
        <w:tc>
          <w:tcPr>
            <w:tcW w:w="1733" w:type="dxa"/>
            <w:tcBorders>
              <w:top w:val="nil"/>
              <w:left w:val="nil"/>
              <w:bottom w:val="single" w:sz="4" w:space="0" w:color="auto"/>
              <w:right w:val="single" w:sz="4" w:space="0" w:color="auto"/>
            </w:tcBorders>
            <w:shd w:val="clear" w:color="auto" w:fill="auto"/>
            <w:noWrap/>
            <w:vAlign w:val="bottom"/>
            <w:hideMark/>
          </w:tcPr>
          <w:p w14:paraId="2E967CE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E42FFB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Pranab.dutta1@TechMahindra.com</w:t>
            </w:r>
          </w:p>
        </w:tc>
        <w:tc>
          <w:tcPr>
            <w:tcW w:w="2076" w:type="dxa"/>
            <w:tcBorders>
              <w:top w:val="nil"/>
              <w:left w:val="nil"/>
              <w:bottom w:val="single" w:sz="4" w:space="0" w:color="auto"/>
              <w:right w:val="single" w:sz="4" w:space="0" w:color="auto"/>
            </w:tcBorders>
            <w:shd w:val="clear" w:color="auto" w:fill="auto"/>
            <w:noWrap/>
            <w:vAlign w:val="bottom"/>
            <w:hideMark/>
          </w:tcPr>
          <w:p w14:paraId="4B57E53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Tech Mahindra Limited</w:t>
            </w:r>
          </w:p>
        </w:tc>
      </w:tr>
      <w:tr w:rsidR="00353754" w:rsidRPr="00353754" w14:paraId="57ED8B9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45D8DC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4146A6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Edwards</w:t>
            </w:r>
          </w:p>
        </w:tc>
        <w:tc>
          <w:tcPr>
            <w:tcW w:w="1836" w:type="dxa"/>
            <w:tcBorders>
              <w:top w:val="nil"/>
              <w:left w:val="nil"/>
              <w:bottom w:val="single" w:sz="4" w:space="0" w:color="auto"/>
              <w:right w:val="single" w:sz="4" w:space="0" w:color="auto"/>
            </w:tcBorders>
            <w:shd w:val="clear" w:color="auto" w:fill="auto"/>
            <w:noWrap/>
            <w:vAlign w:val="bottom"/>
            <w:hideMark/>
          </w:tcPr>
          <w:p w14:paraId="0E42AED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Robert</w:t>
            </w:r>
          </w:p>
        </w:tc>
        <w:tc>
          <w:tcPr>
            <w:tcW w:w="1733" w:type="dxa"/>
            <w:tcBorders>
              <w:top w:val="nil"/>
              <w:left w:val="nil"/>
              <w:bottom w:val="single" w:sz="4" w:space="0" w:color="auto"/>
              <w:right w:val="single" w:sz="4" w:space="0" w:color="auto"/>
            </w:tcBorders>
            <w:shd w:val="clear" w:color="auto" w:fill="auto"/>
            <w:noWrap/>
            <w:vAlign w:val="bottom"/>
            <w:hideMark/>
          </w:tcPr>
          <w:p w14:paraId="0655192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09B2070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rob.edwards@matrixx.com</w:t>
            </w:r>
          </w:p>
        </w:tc>
        <w:tc>
          <w:tcPr>
            <w:tcW w:w="2076" w:type="dxa"/>
            <w:tcBorders>
              <w:top w:val="nil"/>
              <w:left w:val="nil"/>
              <w:bottom w:val="single" w:sz="4" w:space="0" w:color="auto"/>
              <w:right w:val="single" w:sz="4" w:space="0" w:color="auto"/>
            </w:tcBorders>
            <w:shd w:val="clear" w:color="auto" w:fill="auto"/>
            <w:noWrap/>
            <w:vAlign w:val="bottom"/>
            <w:hideMark/>
          </w:tcPr>
          <w:p w14:paraId="0DC4F4B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Matrixx</w:t>
            </w:r>
            <w:proofErr w:type="spellEnd"/>
          </w:p>
        </w:tc>
      </w:tr>
      <w:tr w:rsidR="00353754" w:rsidRPr="00353754" w14:paraId="512FEED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F1007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4EF35F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FAIN</w:t>
            </w:r>
          </w:p>
        </w:tc>
        <w:tc>
          <w:tcPr>
            <w:tcW w:w="1836" w:type="dxa"/>
            <w:tcBorders>
              <w:top w:val="nil"/>
              <w:left w:val="nil"/>
              <w:bottom w:val="single" w:sz="4" w:space="0" w:color="auto"/>
              <w:right w:val="single" w:sz="4" w:space="0" w:color="auto"/>
            </w:tcBorders>
            <w:shd w:val="clear" w:color="auto" w:fill="auto"/>
            <w:noWrap/>
            <w:vAlign w:val="bottom"/>
            <w:hideMark/>
          </w:tcPr>
          <w:p w14:paraId="57F6138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MICHAEL</w:t>
            </w:r>
          </w:p>
        </w:tc>
        <w:tc>
          <w:tcPr>
            <w:tcW w:w="1733" w:type="dxa"/>
            <w:tcBorders>
              <w:top w:val="nil"/>
              <w:left w:val="nil"/>
              <w:bottom w:val="single" w:sz="4" w:space="0" w:color="auto"/>
              <w:right w:val="single" w:sz="4" w:space="0" w:color="auto"/>
            </w:tcBorders>
            <w:shd w:val="clear" w:color="auto" w:fill="auto"/>
            <w:noWrap/>
            <w:vAlign w:val="bottom"/>
            <w:hideMark/>
          </w:tcPr>
          <w:p w14:paraId="7123899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4074483367</w:t>
            </w:r>
          </w:p>
        </w:tc>
        <w:tc>
          <w:tcPr>
            <w:tcW w:w="3581" w:type="dxa"/>
            <w:tcBorders>
              <w:top w:val="nil"/>
              <w:left w:val="nil"/>
              <w:bottom w:val="single" w:sz="4" w:space="0" w:color="auto"/>
              <w:right w:val="single" w:sz="4" w:space="0" w:color="auto"/>
            </w:tcBorders>
            <w:shd w:val="clear" w:color="auto" w:fill="auto"/>
            <w:noWrap/>
            <w:vAlign w:val="bottom"/>
            <w:hideMark/>
          </w:tcPr>
          <w:p w14:paraId="7B61D6A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mfain@somos.com</w:t>
            </w:r>
          </w:p>
        </w:tc>
        <w:tc>
          <w:tcPr>
            <w:tcW w:w="2076" w:type="dxa"/>
            <w:tcBorders>
              <w:top w:val="nil"/>
              <w:left w:val="nil"/>
              <w:bottom w:val="single" w:sz="4" w:space="0" w:color="auto"/>
              <w:right w:val="single" w:sz="4" w:space="0" w:color="auto"/>
            </w:tcBorders>
            <w:shd w:val="clear" w:color="auto" w:fill="auto"/>
            <w:noWrap/>
            <w:vAlign w:val="bottom"/>
            <w:hideMark/>
          </w:tcPr>
          <w:p w14:paraId="737456B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Somos</w:t>
            </w:r>
            <w:proofErr w:type="spellEnd"/>
          </w:p>
        </w:tc>
      </w:tr>
      <w:tr w:rsidR="00353754" w:rsidRPr="00353754" w14:paraId="22284D6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6EB97A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7250BA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Farooq</w:t>
            </w:r>
          </w:p>
        </w:tc>
        <w:tc>
          <w:tcPr>
            <w:tcW w:w="1836" w:type="dxa"/>
            <w:tcBorders>
              <w:top w:val="nil"/>
              <w:left w:val="nil"/>
              <w:bottom w:val="single" w:sz="4" w:space="0" w:color="auto"/>
              <w:right w:val="single" w:sz="4" w:space="0" w:color="auto"/>
            </w:tcBorders>
            <w:shd w:val="clear" w:color="auto" w:fill="auto"/>
            <w:noWrap/>
            <w:vAlign w:val="bottom"/>
            <w:hideMark/>
          </w:tcPr>
          <w:p w14:paraId="333CCB6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Mohammad</w:t>
            </w:r>
          </w:p>
        </w:tc>
        <w:tc>
          <w:tcPr>
            <w:tcW w:w="1733" w:type="dxa"/>
            <w:tcBorders>
              <w:top w:val="nil"/>
              <w:left w:val="nil"/>
              <w:bottom w:val="single" w:sz="4" w:space="0" w:color="auto"/>
              <w:right w:val="single" w:sz="4" w:space="0" w:color="auto"/>
            </w:tcBorders>
            <w:shd w:val="clear" w:color="auto" w:fill="auto"/>
            <w:noWrap/>
            <w:vAlign w:val="bottom"/>
            <w:hideMark/>
          </w:tcPr>
          <w:p w14:paraId="5BEA293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1-503-926-4245</w:t>
            </w:r>
          </w:p>
        </w:tc>
        <w:tc>
          <w:tcPr>
            <w:tcW w:w="3581" w:type="dxa"/>
            <w:tcBorders>
              <w:top w:val="nil"/>
              <w:left w:val="nil"/>
              <w:bottom w:val="single" w:sz="4" w:space="0" w:color="auto"/>
              <w:right w:val="single" w:sz="4" w:space="0" w:color="auto"/>
            </w:tcBorders>
            <w:shd w:val="clear" w:color="auto" w:fill="auto"/>
            <w:noWrap/>
            <w:vAlign w:val="bottom"/>
            <w:hideMark/>
          </w:tcPr>
          <w:p w14:paraId="413D32C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mohammad_farooq@apple.com</w:t>
            </w:r>
          </w:p>
        </w:tc>
        <w:tc>
          <w:tcPr>
            <w:tcW w:w="2076" w:type="dxa"/>
            <w:tcBorders>
              <w:top w:val="nil"/>
              <w:left w:val="nil"/>
              <w:bottom w:val="single" w:sz="4" w:space="0" w:color="auto"/>
              <w:right w:val="single" w:sz="4" w:space="0" w:color="auto"/>
            </w:tcBorders>
            <w:shd w:val="clear" w:color="auto" w:fill="auto"/>
            <w:noWrap/>
            <w:vAlign w:val="bottom"/>
            <w:hideMark/>
          </w:tcPr>
          <w:p w14:paraId="63D29EF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Apple Italia S.R.L.</w:t>
            </w:r>
          </w:p>
        </w:tc>
      </w:tr>
      <w:tr w:rsidR="00353754" w:rsidRPr="00353754" w14:paraId="3B91B7A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F2F528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557E99A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Fernandez </w:t>
            </w:r>
            <w:proofErr w:type="spellStart"/>
            <w:r w:rsidRPr="00353754">
              <w:rPr>
                <w:rFonts w:ascii="Calibri" w:hAnsi="Calibri" w:cs="Calibri"/>
                <w:color w:val="000000"/>
                <w:sz w:val="22"/>
                <w:szCs w:val="22"/>
              </w:rPr>
              <w:t>Martos</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74DA735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Flores</w:t>
            </w:r>
          </w:p>
        </w:tc>
        <w:tc>
          <w:tcPr>
            <w:tcW w:w="1733" w:type="dxa"/>
            <w:tcBorders>
              <w:top w:val="nil"/>
              <w:left w:val="nil"/>
              <w:bottom w:val="single" w:sz="4" w:space="0" w:color="auto"/>
              <w:right w:val="single" w:sz="4" w:space="0" w:color="auto"/>
            </w:tcBorders>
            <w:shd w:val="clear" w:color="auto" w:fill="auto"/>
            <w:noWrap/>
            <w:vAlign w:val="bottom"/>
            <w:hideMark/>
          </w:tcPr>
          <w:p w14:paraId="42322FA9"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34951510037</w:t>
            </w:r>
          </w:p>
        </w:tc>
        <w:tc>
          <w:tcPr>
            <w:tcW w:w="3581" w:type="dxa"/>
            <w:tcBorders>
              <w:top w:val="nil"/>
              <w:left w:val="nil"/>
              <w:bottom w:val="single" w:sz="4" w:space="0" w:color="auto"/>
              <w:right w:val="single" w:sz="4" w:space="0" w:color="auto"/>
            </w:tcBorders>
            <w:shd w:val="clear" w:color="auto" w:fill="auto"/>
            <w:noWrap/>
            <w:vAlign w:val="bottom"/>
            <w:hideMark/>
          </w:tcPr>
          <w:p w14:paraId="1A5B45E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flores_fernandez@keysight.com</w:t>
            </w:r>
          </w:p>
        </w:tc>
        <w:tc>
          <w:tcPr>
            <w:tcW w:w="2076" w:type="dxa"/>
            <w:tcBorders>
              <w:top w:val="nil"/>
              <w:left w:val="nil"/>
              <w:bottom w:val="single" w:sz="4" w:space="0" w:color="auto"/>
              <w:right w:val="single" w:sz="4" w:space="0" w:color="auto"/>
            </w:tcBorders>
            <w:shd w:val="clear" w:color="auto" w:fill="auto"/>
            <w:noWrap/>
            <w:vAlign w:val="bottom"/>
            <w:hideMark/>
          </w:tcPr>
          <w:p w14:paraId="3A9685A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Keysight Technologies UK Ltd</w:t>
            </w:r>
          </w:p>
        </w:tc>
      </w:tr>
      <w:tr w:rsidR="00353754" w:rsidRPr="00353754" w14:paraId="74E803E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0402C2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8EBD3B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Fortes Lopez</w:t>
            </w:r>
          </w:p>
        </w:tc>
        <w:tc>
          <w:tcPr>
            <w:tcW w:w="1836" w:type="dxa"/>
            <w:tcBorders>
              <w:top w:val="nil"/>
              <w:left w:val="nil"/>
              <w:bottom w:val="single" w:sz="4" w:space="0" w:color="auto"/>
              <w:right w:val="single" w:sz="4" w:space="0" w:color="auto"/>
            </w:tcBorders>
            <w:shd w:val="clear" w:color="auto" w:fill="auto"/>
            <w:noWrap/>
            <w:vAlign w:val="bottom"/>
            <w:hideMark/>
          </w:tcPr>
          <w:p w14:paraId="2A26597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Jose M.</w:t>
            </w:r>
          </w:p>
        </w:tc>
        <w:tc>
          <w:tcPr>
            <w:tcW w:w="1733" w:type="dxa"/>
            <w:tcBorders>
              <w:top w:val="nil"/>
              <w:left w:val="nil"/>
              <w:bottom w:val="single" w:sz="4" w:space="0" w:color="auto"/>
              <w:right w:val="single" w:sz="4" w:space="0" w:color="auto"/>
            </w:tcBorders>
            <w:shd w:val="clear" w:color="auto" w:fill="auto"/>
            <w:noWrap/>
            <w:vAlign w:val="bottom"/>
            <w:hideMark/>
          </w:tcPr>
          <w:p w14:paraId="2EE64C7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41102C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Jose.Fortes@rohde-schwarz.com</w:t>
            </w:r>
          </w:p>
        </w:tc>
        <w:tc>
          <w:tcPr>
            <w:tcW w:w="2076" w:type="dxa"/>
            <w:tcBorders>
              <w:top w:val="nil"/>
              <w:left w:val="nil"/>
              <w:bottom w:val="single" w:sz="4" w:space="0" w:color="auto"/>
              <w:right w:val="single" w:sz="4" w:space="0" w:color="auto"/>
            </w:tcBorders>
            <w:shd w:val="clear" w:color="auto" w:fill="auto"/>
            <w:noWrap/>
            <w:vAlign w:val="bottom"/>
            <w:hideMark/>
          </w:tcPr>
          <w:p w14:paraId="2BA5061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ROHDE &amp; SCHWARZ</w:t>
            </w:r>
          </w:p>
        </w:tc>
      </w:tr>
      <w:tr w:rsidR="00353754" w:rsidRPr="00353754" w14:paraId="3714AE4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3EAF42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67A4AB2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GAO</w:t>
            </w:r>
          </w:p>
        </w:tc>
        <w:tc>
          <w:tcPr>
            <w:tcW w:w="1836" w:type="dxa"/>
            <w:tcBorders>
              <w:top w:val="nil"/>
              <w:left w:val="nil"/>
              <w:bottom w:val="single" w:sz="4" w:space="0" w:color="auto"/>
              <w:right w:val="single" w:sz="4" w:space="0" w:color="auto"/>
            </w:tcBorders>
            <w:shd w:val="clear" w:color="auto" w:fill="auto"/>
            <w:noWrap/>
            <w:vAlign w:val="bottom"/>
            <w:hideMark/>
          </w:tcPr>
          <w:p w14:paraId="3347834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JIN</w:t>
            </w:r>
          </w:p>
        </w:tc>
        <w:tc>
          <w:tcPr>
            <w:tcW w:w="1733" w:type="dxa"/>
            <w:tcBorders>
              <w:top w:val="nil"/>
              <w:left w:val="nil"/>
              <w:bottom w:val="single" w:sz="4" w:space="0" w:color="auto"/>
              <w:right w:val="single" w:sz="4" w:space="0" w:color="auto"/>
            </w:tcBorders>
            <w:shd w:val="clear" w:color="auto" w:fill="auto"/>
            <w:noWrap/>
            <w:vAlign w:val="bottom"/>
            <w:hideMark/>
          </w:tcPr>
          <w:p w14:paraId="23952B5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CAC330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gaoj8@chinatelecom.cn</w:t>
            </w:r>
          </w:p>
        </w:tc>
        <w:tc>
          <w:tcPr>
            <w:tcW w:w="2076" w:type="dxa"/>
            <w:tcBorders>
              <w:top w:val="nil"/>
              <w:left w:val="nil"/>
              <w:bottom w:val="single" w:sz="4" w:space="0" w:color="auto"/>
              <w:right w:val="single" w:sz="4" w:space="0" w:color="auto"/>
            </w:tcBorders>
            <w:shd w:val="clear" w:color="auto" w:fill="auto"/>
            <w:noWrap/>
            <w:vAlign w:val="bottom"/>
            <w:hideMark/>
          </w:tcPr>
          <w:p w14:paraId="652E2A2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Telecommunications</w:t>
            </w:r>
          </w:p>
        </w:tc>
      </w:tr>
      <w:tr w:rsidR="00353754" w:rsidRPr="00353754" w14:paraId="104D56F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F6EC0E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46EAE8A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GAO</w:t>
            </w:r>
          </w:p>
        </w:tc>
        <w:tc>
          <w:tcPr>
            <w:tcW w:w="1836" w:type="dxa"/>
            <w:tcBorders>
              <w:top w:val="nil"/>
              <w:left w:val="nil"/>
              <w:bottom w:val="single" w:sz="4" w:space="0" w:color="auto"/>
              <w:right w:val="single" w:sz="4" w:space="0" w:color="auto"/>
            </w:tcBorders>
            <w:shd w:val="clear" w:color="auto" w:fill="auto"/>
            <w:noWrap/>
            <w:vAlign w:val="bottom"/>
            <w:hideMark/>
          </w:tcPr>
          <w:p w14:paraId="3CEB67B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Ting</w:t>
            </w:r>
          </w:p>
        </w:tc>
        <w:tc>
          <w:tcPr>
            <w:tcW w:w="1733" w:type="dxa"/>
            <w:tcBorders>
              <w:top w:val="nil"/>
              <w:left w:val="nil"/>
              <w:bottom w:val="single" w:sz="4" w:space="0" w:color="auto"/>
              <w:right w:val="single" w:sz="4" w:space="0" w:color="auto"/>
            </w:tcBorders>
            <w:shd w:val="clear" w:color="auto" w:fill="auto"/>
            <w:noWrap/>
            <w:vAlign w:val="bottom"/>
            <w:hideMark/>
          </w:tcPr>
          <w:p w14:paraId="6E700C4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-62304414</w:t>
            </w:r>
          </w:p>
        </w:tc>
        <w:tc>
          <w:tcPr>
            <w:tcW w:w="3581" w:type="dxa"/>
            <w:tcBorders>
              <w:top w:val="nil"/>
              <w:left w:val="nil"/>
              <w:bottom w:val="single" w:sz="4" w:space="0" w:color="auto"/>
              <w:right w:val="single" w:sz="4" w:space="0" w:color="auto"/>
            </w:tcBorders>
            <w:shd w:val="clear" w:color="auto" w:fill="auto"/>
            <w:noWrap/>
            <w:vAlign w:val="bottom"/>
            <w:hideMark/>
          </w:tcPr>
          <w:p w14:paraId="5B937C6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gaoting@starpointcomm.com</w:t>
            </w:r>
          </w:p>
        </w:tc>
        <w:tc>
          <w:tcPr>
            <w:tcW w:w="2076" w:type="dxa"/>
            <w:tcBorders>
              <w:top w:val="nil"/>
              <w:left w:val="nil"/>
              <w:bottom w:val="single" w:sz="4" w:space="0" w:color="auto"/>
              <w:right w:val="single" w:sz="4" w:space="0" w:color="auto"/>
            </w:tcBorders>
            <w:shd w:val="clear" w:color="auto" w:fill="auto"/>
            <w:noWrap/>
            <w:vAlign w:val="bottom"/>
            <w:hideMark/>
          </w:tcPr>
          <w:p w14:paraId="44190E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Starpoint</w:t>
            </w:r>
          </w:p>
        </w:tc>
      </w:tr>
      <w:tr w:rsidR="00353754" w:rsidRPr="00353754" w14:paraId="6692339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20DB96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38EEB2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Genoud</w:t>
            </w:r>
          </w:p>
        </w:tc>
        <w:tc>
          <w:tcPr>
            <w:tcW w:w="1836" w:type="dxa"/>
            <w:tcBorders>
              <w:top w:val="nil"/>
              <w:left w:val="nil"/>
              <w:bottom w:val="single" w:sz="4" w:space="0" w:color="auto"/>
              <w:right w:val="single" w:sz="4" w:space="0" w:color="auto"/>
            </w:tcBorders>
            <w:shd w:val="clear" w:color="auto" w:fill="auto"/>
            <w:noWrap/>
            <w:vAlign w:val="bottom"/>
            <w:hideMark/>
          </w:tcPr>
          <w:p w14:paraId="7CDF1FB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Olivier</w:t>
            </w:r>
          </w:p>
        </w:tc>
        <w:tc>
          <w:tcPr>
            <w:tcW w:w="1733" w:type="dxa"/>
            <w:tcBorders>
              <w:top w:val="nil"/>
              <w:left w:val="nil"/>
              <w:bottom w:val="single" w:sz="4" w:space="0" w:color="auto"/>
              <w:right w:val="single" w:sz="4" w:space="0" w:color="auto"/>
            </w:tcBorders>
            <w:shd w:val="clear" w:color="auto" w:fill="auto"/>
            <w:noWrap/>
            <w:vAlign w:val="bottom"/>
            <w:hideMark/>
          </w:tcPr>
          <w:p w14:paraId="7E94F1E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+33 4 92 94 43 98</w:t>
            </w:r>
          </w:p>
        </w:tc>
        <w:tc>
          <w:tcPr>
            <w:tcW w:w="3581" w:type="dxa"/>
            <w:tcBorders>
              <w:top w:val="nil"/>
              <w:left w:val="nil"/>
              <w:bottom w:val="single" w:sz="4" w:space="0" w:color="auto"/>
              <w:right w:val="single" w:sz="4" w:space="0" w:color="auto"/>
            </w:tcBorders>
            <w:shd w:val="clear" w:color="auto" w:fill="auto"/>
            <w:noWrap/>
            <w:vAlign w:val="bottom"/>
            <w:hideMark/>
          </w:tcPr>
          <w:p w14:paraId="3310300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olivier.genoud@etsi.org</w:t>
            </w:r>
          </w:p>
        </w:tc>
        <w:tc>
          <w:tcPr>
            <w:tcW w:w="2076" w:type="dxa"/>
            <w:tcBorders>
              <w:top w:val="nil"/>
              <w:left w:val="nil"/>
              <w:bottom w:val="single" w:sz="4" w:space="0" w:color="auto"/>
              <w:right w:val="single" w:sz="4" w:space="0" w:color="auto"/>
            </w:tcBorders>
            <w:shd w:val="clear" w:color="auto" w:fill="auto"/>
            <w:noWrap/>
            <w:vAlign w:val="bottom"/>
            <w:hideMark/>
          </w:tcPr>
          <w:p w14:paraId="0F0FA74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ETSI</w:t>
            </w:r>
          </w:p>
        </w:tc>
      </w:tr>
      <w:tr w:rsidR="00353754" w:rsidRPr="00353754" w14:paraId="3CE253F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1D273B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1AED68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Gowda</w:t>
            </w:r>
          </w:p>
        </w:tc>
        <w:tc>
          <w:tcPr>
            <w:tcW w:w="1836" w:type="dxa"/>
            <w:tcBorders>
              <w:top w:val="nil"/>
              <w:left w:val="nil"/>
              <w:bottom w:val="single" w:sz="4" w:space="0" w:color="auto"/>
              <w:right w:val="single" w:sz="4" w:space="0" w:color="auto"/>
            </w:tcBorders>
            <w:shd w:val="clear" w:color="auto" w:fill="auto"/>
            <w:noWrap/>
            <w:vAlign w:val="bottom"/>
            <w:hideMark/>
          </w:tcPr>
          <w:p w14:paraId="3B67D93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Pradeep</w:t>
            </w:r>
          </w:p>
        </w:tc>
        <w:tc>
          <w:tcPr>
            <w:tcW w:w="1733" w:type="dxa"/>
            <w:tcBorders>
              <w:top w:val="nil"/>
              <w:left w:val="nil"/>
              <w:bottom w:val="single" w:sz="4" w:space="0" w:color="auto"/>
              <w:right w:val="single" w:sz="4" w:space="0" w:color="auto"/>
            </w:tcBorders>
            <w:shd w:val="clear" w:color="auto" w:fill="auto"/>
            <w:noWrap/>
            <w:vAlign w:val="bottom"/>
            <w:hideMark/>
          </w:tcPr>
          <w:p w14:paraId="52F6BEA1"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-6118</w:t>
            </w:r>
          </w:p>
        </w:tc>
        <w:tc>
          <w:tcPr>
            <w:tcW w:w="3581" w:type="dxa"/>
            <w:tcBorders>
              <w:top w:val="nil"/>
              <w:left w:val="nil"/>
              <w:bottom w:val="single" w:sz="4" w:space="0" w:color="auto"/>
              <w:right w:val="single" w:sz="4" w:space="0" w:color="auto"/>
            </w:tcBorders>
            <w:shd w:val="clear" w:color="auto" w:fill="auto"/>
            <w:noWrap/>
            <w:vAlign w:val="bottom"/>
            <w:hideMark/>
          </w:tcPr>
          <w:p w14:paraId="5EFC066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pgowda@qti.qualcomm.com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058E3DB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Incorporated</w:t>
            </w:r>
          </w:p>
        </w:tc>
      </w:tr>
      <w:tr w:rsidR="00353754" w:rsidRPr="00353754" w14:paraId="2B6E52C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1BC3DA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D96842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Gu</w:t>
            </w:r>
          </w:p>
        </w:tc>
        <w:tc>
          <w:tcPr>
            <w:tcW w:w="1836" w:type="dxa"/>
            <w:tcBorders>
              <w:top w:val="nil"/>
              <w:left w:val="nil"/>
              <w:bottom w:val="single" w:sz="4" w:space="0" w:color="auto"/>
              <w:right w:val="single" w:sz="4" w:space="0" w:color="auto"/>
            </w:tcBorders>
            <w:shd w:val="clear" w:color="auto" w:fill="auto"/>
            <w:noWrap/>
            <w:vAlign w:val="bottom"/>
            <w:hideMark/>
          </w:tcPr>
          <w:p w14:paraId="52591E3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Chunying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46ABD71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+( 86)02138902183</w:t>
            </w:r>
          </w:p>
        </w:tc>
        <w:tc>
          <w:tcPr>
            <w:tcW w:w="3581" w:type="dxa"/>
            <w:tcBorders>
              <w:top w:val="nil"/>
              <w:left w:val="nil"/>
              <w:bottom w:val="single" w:sz="4" w:space="0" w:color="auto"/>
              <w:right w:val="single" w:sz="4" w:space="0" w:color="auto"/>
            </w:tcBorders>
            <w:shd w:val="clear" w:color="auto" w:fill="auto"/>
            <w:noWrap/>
            <w:vAlign w:val="bottom"/>
            <w:hideMark/>
          </w:tcPr>
          <w:p w14:paraId="49668EE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guchunying@huawei.com</w:t>
            </w:r>
          </w:p>
        </w:tc>
        <w:tc>
          <w:tcPr>
            <w:tcW w:w="2076" w:type="dxa"/>
            <w:tcBorders>
              <w:top w:val="nil"/>
              <w:left w:val="nil"/>
              <w:bottom w:val="single" w:sz="4" w:space="0" w:color="auto"/>
              <w:right w:val="single" w:sz="4" w:space="0" w:color="auto"/>
            </w:tcBorders>
            <w:shd w:val="clear" w:color="auto" w:fill="auto"/>
            <w:noWrap/>
            <w:vAlign w:val="bottom"/>
            <w:hideMark/>
          </w:tcPr>
          <w:p w14:paraId="7E84103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Huawei Technologies Sweden AB</w:t>
            </w:r>
          </w:p>
        </w:tc>
      </w:tr>
      <w:tr w:rsidR="00353754" w:rsidRPr="00353754" w14:paraId="24C56D34"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26AD65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7ADA1F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Habib</w:t>
            </w:r>
          </w:p>
        </w:tc>
        <w:tc>
          <w:tcPr>
            <w:tcW w:w="1836" w:type="dxa"/>
            <w:tcBorders>
              <w:top w:val="nil"/>
              <w:left w:val="nil"/>
              <w:bottom w:val="single" w:sz="4" w:space="0" w:color="auto"/>
              <w:right w:val="single" w:sz="4" w:space="0" w:color="auto"/>
            </w:tcBorders>
            <w:shd w:val="clear" w:color="auto" w:fill="auto"/>
            <w:noWrap/>
            <w:vAlign w:val="bottom"/>
            <w:hideMark/>
          </w:tcPr>
          <w:p w14:paraId="7B2B832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Mursalin</w:t>
            </w:r>
          </w:p>
        </w:tc>
        <w:tc>
          <w:tcPr>
            <w:tcW w:w="1733" w:type="dxa"/>
            <w:tcBorders>
              <w:top w:val="nil"/>
              <w:left w:val="nil"/>
              <w:bottom w:val="single" w:sz="4" w:space="0" w:color="auto"/>
              <w:right w:val="single" w:sz="4" w:space="0" w:color="auto"/>
            </w:tcBorders>
            <w:shd w:val="clear" w:color="auto" w:fill="auto"/>
            <w:noWrap/>
            <w:vAlign w:val="bottom"/>
            <w:hideMark/>
          </w:tcPr>
          <w:p w14:paraId="72BEA43E"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9199860936</w:t>
            </w:r>
          </w:p>
        </w:tc>
        <w:tc>
          <w:tcPr>
            <w:tcW w:w="3581" w:type="dxa"/>
            <w:tcBorders>
              <w:top w:val="nil"/>
              <w:left w:val="nil"/>
              <w:bottom w:val="single" w:sz="4" w:space="0" w:color="auto"/>
              <w:right w:val="single" w:sz="4" w:space="0" w:color="auto"/>
            </w:tcBorders>
            <w:shd w:val="clear" w:color="auto" w:fill="auto"/>
            <w:noWrap/>
            <w:vAlign w:val="bottom"/>
            <w:hideMark/>
          </w:tcPr>
          <w:p w14:paraId="16AFDE5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mhabib@qti.qualcomm.com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73F1F80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communications-France</w:t>
            </w:r>
          </w:p>
        </w:tc>
      </w:tr>
      <w:tr w:rsidR="00353754" w:rsidRPr="00353754" w14:paraId="7017404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4FB282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24025D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Hagenfeldt</w:t>
            </w:r>
          </w:p>
        </w:tc>
        <w:tc>
          <w:tcPr>
            <w:tcW w:w="1836" w:type="dxa"/>
            <w:tcBorders>
              <w:top w:val="nil"/>
              <w:left w:val="nil"/>
              <w:bottom w:val="single" w:sz="4" w:space="0" w:color="auto"/>
              <w:right w:val="single" w:sz="4" w:space="0" w:color="auto"/>
            </w:tcBorders>
            <w:shd w:val="clear" w:color="auto" w:fill="auto"/>
            <w:noWrap/>
            <w:vAlign w:val="bottom"/>
            <w:hideMark/>
          </w:tcPr>
          <w:p w14:paraId="21F8F33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Calle</w:t>
            </w:r>
          </w:p>
        </w:tc>
        <w:tc>
          <w:tcPr>
            <w:tcW w:w="1733" w:type="dxa"/>
            <w:tcBorders>
              <w:top w:val="nil"/>
              <w:left w:val="nil"/>
              <w:bottom w:val="single" w:sz="4" w:space="0" w:color="auto"/>
              <w:right w:val="single" w:sz="4" w:space="0" w:color="auto"/>
            </w:tcBorders>
            <w:shd w:val="clear" w:color="auto" w:fill="auto"/>
            <w:noWrap/>
            <w:vAlign w:val="bottom"/>
            <w:hideMark/>
          </w:tcPr>
          <w:p w14:paraId="2F3886F8"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46 730 915 794</w:t>
            </w:r>
          </w:p>
        </w:tc>
        <w:tc>
          <w:tcPr>
            <w:tcW w:w="3581" w:type="dxa"/>
            <w:tcBorders>
              <w:top w:val="nil"/>
              <w:left w:val="nil"/>
              <w:bottom w:val="single" w:sz="4" w:space="0" w:color="auto"/>
              <w:right w:val="single" w:sz="4" w:space="0" w:color="auto"/>
            </w:tcBorders>
            <w:shd w:val="clear" w:color="auto" w:fill="auto"/>
            <w:noWrap/>
            <w:vAlign w:val="bottom"/>
            <w:hideMark/>
          </w:tcPr>
          <w:p w14:paraId="269E93F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calle.hagenfeldt@ericsson.com</w:t>
            </w:r>
          </w:p>
        </w:tc>
        <w:tc>
          <w:tcPr>
            <w:tcW w:w="2076" w:type="dxa"/>
            <w:tcBorders>
              <w:top w:val="nil"/>
              <w:left w:val="nil"/>
              <w:bottom w:val="single" w:sz="4" w:space="0" w:color="auto"/>
              <w:right w:val="single" w:sz="4" w:space="0" w:color="auto"/>
            </w:tcBorders>
            <w:shd w:val="clear" w:color="auto" w:fill="auto"/>
            <w:noWrap/>
            <w:vAlign w:val="bottom"/>
            <w:hideMark/>
          </w:tcPr>
          <w:p w14:paraId="2C9F233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Ericsson Inc.</w:t>
            </w:r>
          </w:p>
        </w:tc>
      </w:tr>
      <w:tr w:rsidR="00353754" w:rsidRPr="00353754" w14:paraId="154FF04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7091C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38A383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Han</w:t>
            </w:r>
          </w:p>
        </w:tc>
        <w:tc>
          <w:tcPr>
            <w:tcW w:w="1836" w:type="dxa"/>
            <w:tcBorders>
              <w:top w:val="nil"/>
              <w:left w:val="nil"/>
              <w:bottom w:val="single" w:sz="4" w:space="0" w:color="auto"/>
              <w:right w:val="single" w:sz="4" w:space="0" w:color="auto"/>
            </w:tcBorders>
            <w:shd w:val="clear" w:color="auto" w:fill="auto"/>
            <w:noWrap/>
            <w:vAlign w:val="bottom"/>
            <w:hideMark/>
          </w:tcPr>
          <w:p w14:paraId="289BA8B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Aitong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73DF55C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9EA449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hanaitong@chinamobile.com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0B56A04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M2M Company Ltd.</w:t>
            </w:r>
          </w:p>
        </w:tc>
      </w:tr>
      <w:tr w:rsidR="00353754" w:rsidRPr="00353754" w14:paraId="65B1B24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6C1B2E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FF8287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Hao</w:t>
            </w:r>
          </w:p>
        </w:tc>
        <w:tc>
          <w:tcPr>
            <w:tcW w:w="1836" w:type="dxa"/>
            <w:tcBorders>
              <w:top w:val="nil"/>
              <w:left w:val="nil"/>
              <w:bottom w:val="single" w:sz="4" w:space="0" w:color="auto"/>
              <w:right w:val="single" w:sz="4" w:space="0" w:color="auto"/>
            </w:tcBorders>
            <w:shd w:val="clear" w:color="auto" w:fill="auto"/>
            <w:noWrap/>
            <w:vAlign w:val="bottom"/>
            <w:hideMark/>
          </w:tcPr>
          <w:p w14:paraId="2E356F6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Yuxin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468A21C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C3EF76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haoyuxin@hisilicon.com</w:t>
            </w:r>
          </w:p>
        </w:tc>
        <w:tc>
          <w:tcPr>
            <w:tcW w:w="2076" w:type="dxa"/>
            <w:tcBorders>
              <w:top w:val="nil"/>
              <w:left w:val="nil"/>
              <w:bottom w:val="single" w:sz="4" w:space="0" w:color="auto"/>
              <w:right w:val="single" w:sz="4" w:space="0" w:color="auto"/>
            </w:tcBorders>
            <w:shd w:val="clear" w:color="auto" w:fill="auto"/>
            <w:noWrap/>
            <w:vAlign w:val="bottom"/>
            <w:hideMark/>
          </w:tcPr>
          <w:p w14:paraId="56A727E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Huawei Telecommunication India</w:t>
            </w:r>
          </w:p>
        </w:tc>
      </w:tr>
      <w:tr w:rsidR="00353754" w:rsidRPr="00353754" w14:paraId="524D1A9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D127D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958360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Hasegawa</w:t>
            </w:r>
          </w:p>
        </w:tc>
        <w:tc>
          <w:tcPr>
            <w:tcW w:w="1836" w:type="dxa"/>
            <w:tcBorders>
              <w:top w:val="nil"/>
              <w:left w:val="nil"/>
              <w:bottom w:val="single" w:sz="4" w:space="0" w:color="auto"/>
              <w:right w:val="single" w:sz="4" w:space="0" w:color="auto"/>
            </w:tcBorders>
            <w:shd w:val="clear" w:color="auto" w:fill="auto"/>
            <w:noWrap/>
            <w:vAlign w:val="bottom"/>
            <w:hideMark/>
          </w:tcPr>
          <w:p w14:paraId="481E9EB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Yoshiaki</w:t>
            </w:r>
          </w:p>
        </w:tc>
        <w:tc>
          <w:tcPr>
            <w:tcW w:w="1733" w:type="dxa"/>
            <w:tcBorders>
              <w:top w:val="nil"/>
              <w:left w:val="nil"/>
              <w:bottom w:val="single" w:sz="4" w:space="0" w:color="auto"/>
              <w:right w:val="single" w:sz="4" w:space="0" w:color="auto"/>
            </w:tcBorders>
            <w:shd w:val="clear" w:color="auto" w:fill="auto"/>
            <w:noWrap/>
            <w:vAlign w:val="bottom"/>
            <w:hideMark/>
          </w:tcPr>
          <w:p w14:paraId="0B454BB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 +81-759557490</w:t>
            </w:r>
          </w:p>
        </w:tc>
        <w:tc>
          <w:tcPr>
            <w:tcW w:w="3581" w:type="dxa"/>
            <w:tcBorders>
              <w:top w:val="nil"/>
              <w:left w:val="nil"/>
              <w:bottom w:val="single" w:sz="4" w:space="0" w:color="auto"/>
              <w:right w:val="single" w:sz="4" w:space="0" w:color="auto"/>
            </w:tcBorders>
            <w:shd w:val="clear" w:color="auto" w:fill="auto"/>
            <w:noWrap/>
            <w:vAlign w:val="bottom"/>
            <w:hideMark/>
          </w:tcPr>
          <w:p w14:paraId="7C76476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yoshiaki.hasegawa@murata.com</w:t>
            </w:r>
          </w:p>
        </w:tc>
        <w:tc>
          <w:tcPr>
            <w:tcW w:w="2076" w:type="dxa"/>
            <w:tcBorders>
              <w:top w:val="nil"/>
              <w:left w:val="nil"/>
              <w:bottom w:val="single" w:sz="4" w:space="0" w:color="auto"/>
              <w:right w:val="single" w:sz="4" w:space="0" w:color="auto"/>
            </w:tcBorders>
            <w:shd w:val="clear" w:color="auto" w:fill="auto"/>
            <w:noWrap/>
            <w:vAlign w:val="bottom"/>
            <w:hideMark/>
          </w:tcPr>
          <w:p w14:paraId="609F174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Murata Manufacturing Co Ltd.</w:t>
            </w:r>
          </w:p>
        </w:tc>
      </w:tr>
      <w:tr w:rsidR="00353754" w:rsidRPr="00353754" w14:paraId="7D35E34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3011EB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D043DD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Heino</w:t>
            </w:r>
          </w:p>
        </w:tc>
        <w:tc>
          <w:tcPr>
            <w:tcW w:w="1836" w:type="dxa"/>
            <w:tcBorders>
              <w:top w:val="nil"/>
              <w:left w:val="nil"/>
              <w:bottom w:val="single" w:sz="4" w:space="0" w:color="auto"/>
              <w:right w:val="single" w:sz="4" w:space="0" w:color="auto"/>
            </w:tcBorders>
            <w:shd w:val="clear" w:color="auto" w:fill="auto"/>
            <w:noWrap/>
            <w:vAlign w:val="bottom"/>
            <w:hideMark/>
          </w:tcPr>
          <w:p w14:paraId="76C5B94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Aleksi</w:t>
            </w:r>
          </w:p>
        </w:tc>
        <w:tc>
          <w:tcPr>
            <w:tcW w:w="1733" w:type="dxa"/>
            <w:tcBorders>
              <w:top w:val="nil"/>
              <w:left w:val="nil"/>
              <w:bottom w:val="single" w:sz="4" w:space="0" w:color="auto"/>
              <w:right w:val="single" w:sz="4" w:space="0" w:color="auto"/>
            </w:tcBorders>
            <w:shd w:val="clear" w:color="auto" w:fill="auto"/>
            <w:noWrap/>
            <w:vAlign w:val="bottom"/>
            <w:hideMark/>
          </w:tcPr>
          <w:p w14:paraId="2B7FE28B"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3,58406E+11</w:t>
            </w:r>
          </w:p>
        </w:tc>
        <w:tc>
          <w:tcPr>
            <w:tcW w:w="3581" w:type="dxa"/>
            <w:tcBorders>
              <w:top w:val="nil"/>
              <w:left w:val="nil"/>
              <w:bottom w:val="single" w:sz="4" w:space="0" w:color="auto"/>
              <w:right w:val="single" w:sz="4" w:space="0" w:color="auto"/>
            </w:tcBorders>
            <w:shd w:val="clear" w:color="auto" w:fill="auto"/>
            <w:noWrap/>
            <w:vAlign w:val="bottom"/>
            <w:hideMark/>
          </w:tcPr>
          <w:p w14:paraId="6422A83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aleksi.heino@wecertification.com</w:t>
            </w:r>
          </w:p>
        </w:tc>
        <w:tc>
          <w:tcPr>
            <w:tcW w:w="2076" w:type="dxa"/>
            <w:tcBorders>
              <w:top w:val="nil"/>
              <w:left w:val="nil"/>
              <w:bottom w:val="single" w:sz="4" w:space="0" w:color="auto"/>
              <w:right w:val="single" w:sz="4" w:space="0" w:color="auto"/>
            </w:tcBorders>
            <w:shd w:val="clear" w:color="auto" w:fill="auto"/>
            <w:noWrap/>
            <w:vAlign w:val="bottom"/>
            <w:hideMark/>
          </w:tcPr>
          <w:p w14:paraId="209B346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WE Certification Oy</w:t>
            </w:r>
          </w:p>
        </w:tc>
      </w:tr>
      <w:tr w:rsidR="00353754" w:rsidRPr="00353754" w14:paraId="2A2C908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75DEE4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098B8DB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Hertel</w:t>
            </w:r>
          </w:p>
        </w:tc>
        <w:tc>
          <w:tcPr>
            <w:tcW w:w="1836" w:type="dxa"/>
            <w:tcBorders>
              <w:top w:val="nil"/>
              <w:left w:val="nil"/>
              <w:bottom w:val="single" w:sz="4" w:space="0" w:color="auto"/>
              <w:right w:val="single" w:sz="4" w:space="0" w:color="auto"/>
            </w:tcBorders>
            <w:shd w:val="clear" w:color="auto" w:fill="auto"/>
            <w:noWrap/>
            <w:vAlign w:val="bottom"/>
            <w:hideMark/>
          </w:tcPr>
          <w:p w14:paraId="49C755A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Thorsten</w:t>
            </w:r>
          </w:p>
        </w:tc>
        <w:tc>
          <w:tcPr>
            <w:tcW w:w="1733" w:type="dxa"/>
            <w:tcBorders>
              <w:top w:val="nil"/>
              <w:left w:val="nil"/>
              <w:bottom w:val="single" w:sz="4" w:space="0" w:color="auto"/>
              <w:right w:val="single" w:sz="4" w:space="0" w:color="auto"/>
            </w:tcBorders>
            <w:shd w:val="clear" w:color="auto" w:fill="auto"/>
            <w:noWrap/>
            <w:vAlign w:val="bottom"/>
            <w:hideMark/>
          </w:tcPr>
          <w:p w14:paraId="77A4AEA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+1(408) 553-5914</w:t>
            </w:r>
          </w:p>
        </w:tc>
        <w:tc>
          <w:tcPr>
            <w:tcW w:w="3581" w:type="dxa"/>
            <w:tcBorders>
              <w:top w:val="nil"/>
              <w:left w:val="nil"/>
              <w:bottom w:val="single" w:sz="4" w:space="0" w:color="auto"/>
              <w:right w:val="single" w:sz="4" w:space="0" w:color="auto"/>
            </w:tcBorders>
            <w:shd w:val="clear" w:color="auto" w:fill="auto"/>
            <w:noWrap/>
            <w:vAlign w:val="bottom"/>
            <w:hideMark/>
          </w:tcPr>
          <w:p w14:paraId="03CD129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thorsten.hertel@keysight.com</w:t>
            </w:r>
          </w:p>
        </w:tc>
        <w:tc>
          <w:tcPr>
            <w:tcW w:w="2076" w:type="dxa"/>
            <w:tcBorders>
              <w:top w:val="nil"/>
              <w:left w:val="nil"/>
              <w:bottom w:val="single" w:sz="4" w:space="0" w:color="auto"/>
              <w:right w:val="single" w:sz="4" w:space="0" w:color="auto"/>
            </w:tcBorders>
            <w:shd w:val="clear" w:color="auto" w:fill="auto"/>
            <w:noWrap/>
            <w:vAlign w:val="bottom"/>
            <w:hideMark/>
          </w:tcPr>
          <w:p w14:paraId="6D4FD1B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Keysight Technologies UK Ltd</w:t>
            </w:r>
          </w:p>
        </w:tc>
      </w:tr>
      <w:tr w:rsidR="00353754" w:rsidRPr="00353754" w14:paraId="26DBFE2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AB05BA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AB84D9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Hong</w:t>
            </w:r>
          </w:p>
        </w:tc>
        <w:tc>
          <w:tcPr>
            <w:tcW w:w="1836" w:type="dxa"/>
            <w:tcBorders>
              <w:top w:val="nil"/>
              <w:left w:val="nil"/>
              <w:bottom w:val="single" w:sz="4" w:space="0" w:color="auto"/>
              <w:right w:val="single" w:sz="4" w:space="0" w:color="auto"/>
            </w:tcBorders>
            <w:shd w:val="clear" w:color="auto" w:fill="auto"/>
            <w:noWrap/>
            <w:vAlign w:val="bottom"/>
            <w:hideMark/>
          </w:tcPr>
          <w:p w14:paraId="7B85575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Tae </w:t>
            </w:r>
            <w:proofErr w:type="spellStart"/>
            <w:r w:rsidRPr="00353754">
              <w:rPr>
                <w:rFonts w:ascii="Calibri" w:hAnsi="Calibri" w:cs="Calibri"/>
                <w:color w:val="000000"/>
                <w:sz w:val="22"/>
                <w:szCs w:val="22"/>
              </w:rPr>
              <w:t>Howan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4FDC72F6"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8,21042E+11</w:t>
            </w:r>
          </w:p>
        </w:tc>
        <w:tc>
          <w:tcPr>
            <w:tcW w:w="3581" w:type="dxa"/>
            <w:tcBorders>
              <w:top w:val="nil"/>
              <w:left w:val="nil"/>
              <w:bottom w:val="single" w:sz="4" w:space="0" w:color="auto"/>
              <w:right w:val="single" w:sz="4" w:space="0" w:color="auto"/>
            </w:tcBorders>
            <w:shd w:val="clear" w:color="auto" w:fill="auto"/>
            <w:noWrap/>
            <w:vAlign w:val="bottom"/>
            <w:hideMark/>
          </w:tcPr>
          <w:p w14:paraId="5733216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taehowan.hong@lge.com</w:t>
            </w:r>
          </w:p>
        </w:tc>
        <w:tc>
          <w:tcPr>
            <w:tcW w:w="2076" w:type="dxa"/>
            <w:tcBorders>
              <w:top w:val="nil"/>
              <w:left w:val="nil"/>
              <w:bottom w:val="single" w:sz="4" w:space="0" w:color="auto"/>
              <w:right w:val="single" w:sz="4" w:space="0" w:color="auto"/>
            </w:tcBorders>
            <w:shd w:val="clear" w:color="auto" w:fill="auto"/>
            <w:noWrap/>
            <w:vAlign w:val="bottom"/>
            <w:hideMark/>
          </w:tcPr>
          <w:p w14:paraId="5F965F8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LG Electronics Inc.</w:t>
            </w:r>
          </w:p>
        </w:tc>
      </w:tr>
      <w:tr w:rsidR="00353754" w:rsidRPr="00353754" w14:paraId="3933439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0B23A3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071441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Hsieh</w:t>
            </w:r>
          </w:p>
        </w:tc>
        <w:tc>
          <w:tcPr>
            <w:tcW w:w="1836" w:type="dxa"/>
            <w:tcBorders>
              <w:top w:val="nil"/>
              <w:left w:val="nil"/>
              <w:bottom w:val="single" w:sz="4" w:space="0" w:color="auto"/>
              <w:right w:val="single" w:sz="4" w:space="0" w:color="auto"/>
            </w:tcBorders>
            <w:shd w:val="clear" w:color="auto" w:fill="auto"/>
            <w:noWrap/>
            <w:vAlign w:val="bottom"/>
            <w:hideMark/>
          </w:tcPr>
          <w:p w14:paraId="044D67C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Reclouds</w:t>
            </w:r>
          </w:p>
        </w:tc>
        <w:tc>
          <w:tcPr>
            <w:tcW w:w="1733" w:type="dxa"/>
            <w:tcBorders>
              <w:top w:val="nil"/>
              <w:left w:val="nil"/>
              <w:bottom w:val="single" w:sz="4" w:space="0" w:color="auto"/>
              <w:right w:val="single" w:sz="4" w:space="0" w:color="auto"/>
            </w:tcBorders>
            <w:shd w:val="clear" w:color="auto" w:fill="auto"/>
            <w:noWrap/>
            <w:vAlign w:val="bottom"/>
            <w:hideMark/>
          </w:tcPr>
          <w:p w14:paraId="4110488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8BB10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reclouds.hsieh@dekra.com</w:t>
            </w:r>
          </w:p>
        </w:tc>
        <w:tc>
          <w:tcPr>
            <w:tcW w:w="2076" w:type="dxa"/>
            <w:tcBorders>
              <w:top w:val="nil"/>
              <w:left w:val="nil"/>
              <w:bottom w:val="single" w:sz="4" w:space="0" w:color="auto"/>
              <w:right w:val="single" w:sz="4" w:space="0" w:color="auto"/>
            </w:tcBorders>
            <w:shd w:val="clear" w:color="auto" w:fill="auto"/>
            <w:noWrap/>
            <w:vAlign w:val="bottom"/>
            <w:hideMark/>
          </w:tcPr>
          <w:p w14:paraId="2B6768F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DEKRA</w:t>
            </w:r>
          </w:p>
        </w:tc>
      </w:tr>
      <w:tr w:rsidR="00353754" w:rsidRPr="00353754" w14:paraId="0377291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EB4F2F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ED9B1E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Hsueh</w:t>
            </w:r>
          </w:p>
        </w:tc>
        <w:tc>
          <w:tcPr>
            <w:tcW w:w="1836" w:type="dxa"/>
            <w:tcBorders>
              <w:top w:val="nil"/>
              <w:left w:val="nil"/>
              <w:bottom w:val="single" w:sz="4" w:space="0" w:color="auto"/>
              <w:right w:val="single" w:sz="4" w:space="0" w:color="auto"/>
            </w:tcBorders>
            <w:shd w:val="clear" w:color="auto" w:fill="auto"/>
            <w:noWrap/>
            <w:vAlign w:val="bottom"/>
            <w:hideMark/>
          </w:tcPr>
          <w:p w14:paraId="008B433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Bruce</w:t>
            </w:r>
          </w:p>
        </w:tc>
        <w:tc>
          <w:tcPr>
            <w:tcW w:w="1733" w:type="dxa"/>
            <w:tcBorders>
              <w:top w:val="nil"/>
              <w:left w:val="nil"/>
              <w:bottom w:val="single" w:sz="4" w:space="0" w:color="auto"/>
              <w:right w:val="single" w:sz="4" w:space="0" w:color="auto"/>
            </w:tcBorders>
            <w:shd w:val="clear" w:color="auto" w:fill="auto"/>
            <w:noWrap/>
            <w:vAlign w:val="bottom"/>
            <w:hideMark/>
          </w:tcPr>
          <w:p w14:paraId="6D175A8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3F7EF1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bruce.hsueh@intertek.com</w:t>
            </w:r>
          </w:p>
        </w:tc>
        <w:tc>
          <w:tcPr>
            <w:tcW w:w="2076" w:type="dxa"/>
            <w:tcBorders>
              <w:top w:val="nil"/>
              <w:left w:val="nil"/>
              <w:bottom w:val="single" w:sz="4" w:space="0" w:color="auto"/>
              <w:right w:val="single" w:sz="4" w:space="0" w:color="auto"/>
            </w:tcBorders>
            <w:shd w:val="clear" w:color="auto" w:fill="auto"/>
            <w:noWrap/>
            <w:vAlign w:val="bottom"/>
            <w:hideMark/>
          </w:tcPr>
          <w:p w14:paraId="499C124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Intertek</w:t>
            </w:r>
          </w:p>
        </w:tc>
      </w:tr>
      <w:tr w:rsidR="00353754" w:rsidRPr="00353754" w14:paraId="071E483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D6FCFF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58904B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HUANG</w:t>
            </w:r>
          </w:p>
        </w:tc>
        <w:tc>
          <w:tcPr>
            <w:tcW w:w="1836" w:type="dxa"/>
            <w:tcBorders>
              <w:top w:val="nil"/>
              <w:left w:val="nil"/>
              <w:bottom w:val="single" w:sz="4" w:space="0" w:color="auto"/>
              <w:right w:val="single" w:sz="4" w:space="0" w:color="auto"/>
            </w:tcBorders>
            <w:shd w:val="clear" w:color="auto" w:fill="auto"/>
            <w:noWrap/>
            <w:vAlign w:val="bottom"/>
            <w:hideMark/>
          </w:tcPr>
          <w:p w14:paraId="4486310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JUN</w:t>
            </w:r>
          </w:p>
        </w:tc>
        <w:tc>
          <w:tcPr>
            <w:tcW w:w="1733" w:type="dxa"/>
            <w:tcBorders>
              <w:top w:val="nil"/>
              <w:left w:val="nil"/>
              <w:bottom w:val="single" w:sz="4" w:space="0" w:color="auto"/>
              <w:right w:val="single" w:sz="4" w:space="0" w:color="auto"/>
            </w:tcBorders>
            <w:shd w:val="clear" w:color="auto" w:fill="auto"/>
            <w:noWrap/>
            <w:vAlign w:val="bottom"/>
            <w:hideMark/>
          </w:tcPr>
          <w:p w14:paraId="10739991"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8,61376E+12</w:t>
            </w:r>
          </w:p>
        </w:tc>
        <w:tc>
          <w:tcPr>
            <w:tcW w:w="3581" w:type="dxa"/>
            <w:tcBorders>
              <w:top w:val="nil"/>
              <w:left w:val="nil"/>
              <w:bottom w:val="single" w:sz="4" w:space="0" w:color="auto"/>
              <w:right w:val="single" w:sz="4" w:space="0" w:color="auto"/>
            </w:tcBorders>
            <w:shd w:val="clear" w:color="auto" w:fill="auto"/>
            <w:noWrap/>
            <w:vAlign w:val="bottom"/>
            <w:hideMark/>
          </w:tcPr>
          <w:p w14:paraId="3DD6FBC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huangjun@caict.ac.cn</w:t>
            </w:r>
          </w:p>
        </w:tc>
        <w:tc>
          <w:tcPr>
            <w:tcW w:w="2076" w:type="dxa"/>
            <w:tcBorders>
              <w:top w:val="nil"/>
              <w:left w:val="nil"/>
              <w:bottom w:val="single" w:sz="4" w:space="0" w:color="auto"/>
              <w:right w:val="single" w:sz="4" w:space="0" w:color="auto"/>
            </w:tcBorders>
            <w:shd w:val="clear" w:color="auto" w:fill="auto"/>
            <w:noWrap/>
            <w:vAlign w:val="bottom"/>
            <w:hideMark/>
          </w:tcPr>
          <w:p w14:paraId="7B870D8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SAICT</w:t>
            </w:r>
          </w:p>
        </w:tc>
      </w:tr>
      <w:tr w:rsidR="00353754" w:rsidRPr="00353754" w14:paraId="5B61352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FC50F9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5F3003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Jaffar</w:t>
            </w:r>
          </w:p>
        </w:tc>
        <w:tc>
          <w:tcPr>
            <w:tcW w:w="1836" w:type="dxa"/>
            <w:tcBorders>
              <w:top w:val="nil"/>
              <w:left w:val="nil"/>
              <w:bottom w:val="single" w:sz="4" w:space="0" w:color="auto"/>
              <w:right w:val="single" w:sz="4" w:space="0" w:color="auto"/>
            </w:tcBorders>
            <w:shd w:val="clear" w:color="auto" w:fill="auto"/>
            <w:noWrap/>
            <w:vAlign w:val="bottom"/>
            <w:hideMark/>
          </w:tcPr>
          <w:p w14:paraId="465D512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Munira</w:t>
            </w:r>
          </w:p>
        </w:tc>
        <w:tc>
          <w:tcPr>
            <w:tcW w:w="1733" w:type="dxa"/>
            <w:tcBorders>
              <w:top w:val="nil"/>
              <w:left w:val="nil"/>
              <w:bottom w:val="single" w:sz="4" w:space="0" w:color="auto"/>
              <w:right w:val="single" w:sz="4" w:space="0" w:color="auto"/>
            </w:tcBorders>
            <w:shd w:val="clear" w:color="auto" w:fill="auto"/>
            <w:noWrap/>
            <w:vAlign w:val="bottom"/>
            <w:hideMark/>
          </w:tcPr>
          <w:p w14:paraId="63AD1D82"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13016017363</w:t>
            </w:r>
          </w:p>
        </w:tc>
        <w:tc>
          <w:tcPr>
            <w:tcW w:w="3581" w:type="dxa"/>
            <w:tcBorders>
              <w:top w:val="nil"/>
              <w:left w:val="nil"/>
              <w:bottom w:val="single" w:sz="4" w:space="0" w:color="auto"/>
              <w:right w:val="single" w:sz="4" w:space="0" w:color="auto"/>
            </w:tcBorders>
            <w:shd w:val="clear" w:color="auto" w:fill="auto"/>
            <w:noWrap/>
            <w:vAlign w:val="bottom"/>
            <w:hideMark/>
          </w:tcPr>
          <w:p w14:paraId="0351F2A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munirajaffar@hughes.com</w:t>
            </w:r>
          </w:p>
        </w:tc>
        <w:tc>
          <w:tcPr>
            <w:tcW w:w="2076" w:type="dxa"/>
            <w:tcBorders>
              <w:top w:val="nil"/>
              <w:left w:val="nil"/>
              <w:bottom w:val="single" w:sz="4" w:space="0" w:color="auto"/>
              <w:right w:val="single" w:sz="4" w:space="0" w:color="auto"/>
            </w:tcBorders>
            <w:shd w:val="clear" w:color="auto" w:fill="auto"/>
            <w:noWrap/>
            <w:vAlign w:val="bottom"/>
            <w:hideMark/>
          </w:tcPr>
          <w:p w14:paraId="79D7804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HUGHES Network Systems Ltd</w:t>
            </w:r>
          </w:p>
        </w:tc>
      </w:tr>
      <w:tr w:rsidR="00353754" w:rsidRPr="00353754" w14:paraId="5B1E2BD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B4118C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4B60243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Johansson</w:t>
            </w:r>
          </w:p>
        </w:tc>
        <w:tc>
          <w:tcPr>
            <w:tcW w:w="1836" w:type="dxa"/>
            <w:tcBorders>
              <w:top w:val="nil"/>
              <w:left w:val="nil"/>
              <w:bottom w:val="single" w:sz="4" w:space="0" w:color="auto"/>
              <w:right w:val="single" w:sz="4" w:space="0" w:color="auto"/>
            </w:tcBorders>
            <w:shd w:val="clear" w:color="auto" w:fill="auto"/>
            <w:noWrap/>
            <w:vAlign w:val="bottom"/>
            <w:hideMark/>
          </w:tcPr>
          <w:p w14:paraId="425A4C5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Mats</w:t>
            </w:r>
          </w:p>
        </w:tc>
        <w:tc>
          <w:tcPr>
            <w:tcW w:w="1733" w:type="dxa"/>
            <w:tcBorders>
              <w:top w:val="nil"/>
              <w:left w:val="nil"/>
              <w:bottom w:val="single" w:sz="4" w:space="0" w:color="auto"/>
              <w:right w:val="single" w:sz="4" w:space="0" w:color="auto"/>
            </w:tcBorders>
            <w:shd w:val="clear" w:color="auto" w:fill="auto"/>
            <w:noWrap/>
            <w:vAlign w:val="bottom"/>
            <w:hideMark/>
          </w:tcPr>
          <w:p w14:paraId="4008834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+46 10 714 7566</w:t>
            </w:r>
          </w:p>
        </w:tc>
        <w:tc>
          <w:tcPr>
            <w:tcW w:w="3581" w:type="dxa"/>
            <w:tcBorders>
              <w:top w:val="nil"/>
              <w:left w:val="nil"/>
              <w:bottom w:val="single" w:sz="4" w:space="0" w:color="auto"/>
              <w:right w:val="single" w:sz="4" w:space="0" w:color="auto"/>
            </w:tcBorders>
            <w:shd w:val="clear" w:color="auto" w:fill="auto"/>
            <w:noWrap/>
            <w:vAlign w:val="bottom"/>
            <w:hideMark/>
          </w:tcPr>
          <w:p w14:paraId="21A21EB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mats.e.johansson@ericsson.com</w:t>
            </w:r>
          </w:p>
        </w:tc>
        <w:tc>
          <w:tcPr>
            <w:tcW w:w="2076" w:type="dxa"/>
            <w:tcBorders>
              <w:top w:val="nil"/>
              <w:left w:val="nil"/>
              <w:bottom w:val="single" w:sz="4" w:space="0" w:color="auto"/>
              <w:right w:val="single" w:sz="4" w:space="0" w:color="auto"/>
            </w:tcBorders>
            <w:shd w:val="clear" w:color="auto" w:fill="auto"/>
            <w:noWrap/>
            <w:vAlign w:val="bottom"/>
            <w:hideMark/>
          </w:tcPr>
          <w:p w14:paraId="6380B14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Ericsson Limited</w:t>
            </w:r>
          </w:p>
        </w:tc>
      </w:tr>
      <w:tr w:rsidR="00353754" w:rsidRPr="00353754" w14:paraId="5DBA241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F83B2C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A6EBC4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John</w:t>
            </w:r>
          </w:p>
        </w:tc>
        <w:tc>
          <w:tcPr>
            <w:tcW w:w="1836" w:type="dxa"/>
            <w:tcBorders>
              <w:top w:val="nil"/>
              <w:left w:val="nil"/>
              <w:bottom w:val="single" w:sz="4" w:space="0" w:color="auto"/>
              <w:right w:val="single" w:sz="4" w:space="0" w:color="auto"/>
            </w:tcBorders>
            <w:shd w:val="clear" w:color="auto" w:fill="auto"/>
            <w:noWrap/>
            <w:vAlign w:val="bottom"/>
            <w:hideMark/>
          </w:tcPr>
          <w:p w14:paraId="353917C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Jacob</w:t>
            </w:r>
          </w:p>
        </w:tc>
        <w:tc>
          <w:tcPr>
            <w:tcW w:w="1733" w:type="dxa"/>
            <w:tcBorders>
              <w:top w:val="nil"/>
              <w:left w:val="nil"/>
              <w:bottom w:val="single" w:sz="4" w:space="0" w:color="auto"/>
              <w:right w:val="single" w:sz="4" w:space="0" w:color="auto"/>
            </w:tcBorders>
            <w:shd w:val="clear" w:color="auto" w:fill="auto"/>
            <w:noWrap/>
            <w:vAlign w:val="bottom"/>
            <w:hideMark/>
          </w:tcPr>
          <w:p w14:paraId="42F47EA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8AAFA6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Jacob.John@motorola.com</w:t>
            </w:r>
          </w:p>
        </w:tc>
        <w:tc>
          <w:tcPr>
            <w:tcW w:w="2076" w:type="dxa"/>
            <w:tcBorders>
              <w:top w:val="nil"/>
              <w:left w:val="nil"/>
              <w:bottom w:val="single" w:sz="4" w:space="0" w:color="auto"/>
              <w:right w:val="single" w:sz="4" w:space="0" w:color="auto"/>
            </w:tcBorders>
            <w:shd w:val="clear" w:color="auto" w:fill="auto"/>
            <w:noWrap/>
            <w:vAlign w:val="bottom"/>
            <w:hideMark/>
          </w:tcPr>
          <w:p w14:paraId="1254E3F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Motorola Mobility UK Ltd.</w:t>
            </w:r>
          </w:p>
        </w:tc>
      </w:tr>
      <w:tr w:rsidR="00353754" w:rsidRPr="00353754" w14:paraId="198E5D2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9076A6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C891E4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Jönsson</w:t>
            </w:r>
          </w:p>
        </w:tc>
        <w:tc>
          <w:tcPr>
            <w:tcW w:w="1836" w:type="dxa"/>
            <w:tcBorders>
              <w:top w:val="nil"/>
              <w:left w:val="nil"/>
              <w:bottom w:val="single" w:sz="4" w:space="0" w:color="auto"/>
              <w:right w:val="single" w:sz="4" w:space="0" w:color="auto"/>
            </w:tcBorders>
            <w:shd w:val="clear" w:color="auto" w:fill="auto"/>
            <w:noWrap/>
            <w:vAlign w:val="bottom"/>
            <w:hideMark/>
          </w:tcPr>
          <w:p w14:paraId="735A3F4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Bo</w:t>
            </w:r>
          </w:p>
        </w:tc>
        <w:tc>
          <w:tcPr>
            <w:tcW w:w="1733" w:type="dxa"/>
            <w:tcBorders>
              <w:top w:val="nil"/>
              <w:left w:val="nil"/>
              <w:bottom w:val="single" w:sz="4" w:space="0" w:color="auto"/>
              <w:right w:val="single" w:sz="4" w:space="0" w:color="auto"/>
            </w:tcBorders>
            <w:shd w:val="clear" w:color="auto" w:fill="auto"/>
            <w:noWrap/>
            <w:vAlign w:val="bottom"/>
            <w:hideMark/>
          </w:tcPr>
          <w:p w14:paraId="0BC05FB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46107155105</w:t>
            </w:r>
          </w:p>
        </w:tc>
        <w:tc>
          <w:tcPr>
            <w:tcW w:w="3581" w:type="dxa"/>
            <w:tcBorders>
              <w:top w:val="nil"/>
              <w:left w:val="nil"/>
              <w:bottom w:val="single" w:sz="4" w:space="0" w:color="auto"/>
              <w:right w:val="single" w:sz="4" w:space="0" w:color="auto"/>
            </w:tcBorders>
            <w:shd w:val="clear" w:color="auto" w:fill="auto"/>
            <w:noWrap/>
            <w:vAlign w:val="bottom"/>
            <w:hideMark/>
          </w:tcPr>
          <w:p w14:paraId="6E24469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bo.jonsson@ericsson.com</w:t>
            </w:r>
          </w:p>
        </w:tc>
        <w:tc>
          <w:tcPr>
            <w:tcW w:w="2076" w:type="dxa"/>
            <w:tcBorders>
              <w:top w:val="nil"/>
              <w:left w:val="nil"/>
              <w:bottom w:val="single" w:sz="4" w:space="0" w:color="auto"/>
              <w:right w:val="single" w:sz="4" w:space="0" w:color="auto"/>
            </w:tcBorders>
            <w:shd w:val="clear" w:color="auto" w:fill="auto"/>
            <w:noWrap/>
            <w:vAlign w:val="bottom"/>
            <w:hideMark/>
          </w:tcPr>
          <w:p w14:paraId="00B4222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Ericsson Japan K.K.</w:t>
            </w:r>
          </w:p>
        </w:tc>
      </w:tr>
      <w:tr w:rsidR="00353754" w:rsidRPr="00353754" w14:paraId="02F2523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597684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C87132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Kahn</w:t>
            </w:r>
          </w:p>
        </w:tc>
        <w:tc>
          <w:tcPr>
            <w:tcW w:w="1836" w:type="dxa"/>
            <w:tcBorders>
              <w:top w:val="nil"/>
              <w:left w:val="nil"/>
              <w:bottom w:val="single" w:sz="4" w:space="0" w:color="auto"/>
              <w:right w:val="single" w:sz="4" w:space="0" w:color="auto"/>
            </w:tcBorders>
            <w:shd w:val="clear" w:color="auto" w:fill="auto"/>
            <w:noWrap/>
            <w:vAlign w:val="bottom"/>
            <w:hideMark/>
          </w:tcPr>
          <w:p w14:paraId="04F60A8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Jason</w:t>
            </w:r>
          </w:p>
        </w:tc>
        <w:tc>
          <w:tcPr>
            <w:tcW w:w="1733" w:type="dxa"/>
            <w:tcBorders>
              <w:top w:val="nil"/>
              <w:left w:val="nil"/>
              <w:bottom w:val="single" w:sz="4" w:space="0" w:color="auto"/>
              <w:right w:val="single" w:sz="4" w:space="0" w:color="auto"/>
            </w:tcBorders>
            <w:shd w:val="clear" w:color="auto" w:fill="auto"/>
            <w:noWrap/>
            <w:vAlign w:val="bottom"/>
            <w:hideMark/>
          </w:tcPr>
          <w:p w14:paraId="64E3A259"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13034973677</w:t>
            </w:r>
          </w:p>
        </w:tc>
        <w:tc>
          <w:tcPr>
            <w:tcW w:w="3581" w:type="dxa"/>
            <w:tcBorders>
              <w:top w:val="nil"/>
              <w:left w:val="nil"/>
              <w:bottom w:val="single" w:sz="4" w:space="0" w:color="auto"/>
              <w:right w:val="single" w:sz="4" w:space="0" w:color="auto"/>
            </w:tcBorders>
            <w:shd w:val="clear" w:color="auto" w:fill="auto"/>
            <w:noWrap/>
            <w:vAlign w:val="bottom"/>
            <w:hideMark/>
          </w:tcPr>
          <w:p w14:paraId="0BD80F1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jason.kahn@nist.gov</w:t>
            </w:r>
          </w:p>
        </w:tc>
        <w:tc>
          <w:tcPr>
            <w:tcW w:w="2076" w:type="dxa"/>
            <w:tcBorders>
              <w:top w:val="nil"/>
              <w:left w:val="nil"/>
              <w:bottom w:val="single" w:sz="4" w:space="0" w:color="auto"/>
              <w:right w:val="single" w:sz="4" w:space="0" w:color="auto"/>
            </w:tcBorders>
            <w:shd w:val="clear" w:color="auto" w:fill="auto"/>
            <w:noWrap/>
            <w:vAlign w:val="bottom"/>
            <w:hideMark/>
          </w:tcPr>
          <w:p w14:paraId="7AC8C31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NIST</w:t>
            </w:r>
          </w:p>
        </w:tc>
      </w:tr>
      <w:tr w:rsidR="00353754" w:rsidRPr="00353754" w14:paraId="5D82EA4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5487BE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lastRenderedPageBreak/>
              <w:t>Mr.</w:t>
            </w:r>
          </w:p>
        </w:tc>
        <w:tc>
          <w:tcPr>
            <w:tcW w:w="1765" w:type="dxa"/>
            <w:tcBorders>
              <w:top w:val="nil"/>
              <w:left w:val="nil"/>
              <w:bottom w:val="single" w:sz="4" w:space="0" w:color="auto"/>
              <w:right w:val="single" w:sz="4" w:space="0" w:color="auto"/>
            </w:tcBorders>
            <w:shd w:val="clear" w:color="auto" w:fill="auto"/>
            <w:noWrap/>
            <w:vAlign w:val="bottom"/>
            <w:hideMark/>
          </w:tcPr>
          <w:p w14:paraId="68C6B6D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Kalahasti</w:t>
            </w:r>
          </w:p>
        </w:tc>
        <w:tc>
          <w:tcPr>
            <w:tcW w:w="1836" w:type="dxa"/>
            <w:tcBorders>
              <w:top w:val="nil"/>
              <w:left w:val="nil"/>
              <w:bottom w:val="single" w:sz="4" w:space="0" w:color="auto"/>
              <w:right w:val="single" w:sz="4" w:space="0" w:color="auto"/>
            </w:tcBorders>
            <w:shd w:val="clear" w:color="auto" w:fill="auto"/>
            <w:noWrap/>
            <w:vAlign w:val="bottom"/>
            <w:hideMark/>
          </w:tcPr>
          <w:p w14:paraId="2A61707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Narendra</w:t>
            </w:r>
          </w:p>
        </w:tc>
        <w:tc>
          <w:tcPr>
            <w:tcW w:w="1733" w:type="dxa"/>
            <w:tcBorders>
              <w:top w:val="nil"/>
              <w:left w:val="nil"/>
              <w:bottom w:val="single" w:sz="4" w:space="0" w:color="auto"/>
              <w:right w:val="single" w:sz="4" w:space="0" w:color="auto"/>
            </w:tcBorders>
            <w:shd w:val="clear" w:color="auto" w:fill="auto"/>
            <w:noWrap/>
            <w:vAlign w:val="bottom"/>
            <w:hideMark/>
          </w:tcPr>
          <w:p w14:paraId="3EE8FFBE"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4,4785E+11</w:t>
            </w:r>
          </w:p>
        </w:tc>
        <w:tc>
          <w:tcPr>
            <w:tcW w:w="3581" w:type="dxa"/>
            <w:tcBorders>
              <w:top w:val="nil"/>
              <w:left w:val="nil"/>
              <w:bottom w:val="single" w:sz="4" w:space="0" w:color="auto"/>
              <w:right w:val="single" w:sz="4" w:space="0" w:color="auto"/>
            </w:tcBorders>
            <w:shd w:val="clear" w:color="auto" w:fill="auto"/>
            <w:noWrap/>
            <w:vAlign w:val="bottom"/>
            <w:hideMark/>
          </w:tcPr>
          <w:p w14:paraId="0BA7FA1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narendra.kalahasti@anritsu.com</w:t>
            </w:r>
          </w:p>
        </w:tc>
        <w:tc>
          <w:tcPr>
            <w:tcW w:w="2076" w:type="dxa"/>
            <w:tcBorders>
              <w:top w:val="nil"/>
              <w:left w:val="nil"/>
              <w:bottom w:val="single" w:sz="4" w:space="0" w:color="auto"/>
              <w:right w:val="single" w:sz="4" w:space="0" w:color="auto"/>
            </w:tcBorders>
            <w:shd w:val="clear" w:color="auto" w:fill="auto"/>
            <w:noWrap/>
            <w:vAlign w:val="bottom"/>
            <w:hideMark/>
          </w:tcPr>
          <w:p w14:paraId="4630E9B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ANRITSU LTD</w:t>
            </w:r>
          </w:p>
        </w:tc>
      </w:tr>
      <w:tr w:rsidR="00353754" w:rsidRPr="00353754" w14:paraId="0F3DA81C"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2623C4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DAF0FC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Kangas</w:t>
            </w:r>
          </w:p>
        </w:tc>
        <w:tc>
          <w:tcPr>
            <w:tcW w:w="1836" w:type="dxa"/>
            <w:tcBorders>
              <w:top w:val="nil"/>
              <w:left w:val="nil"/>
              <w:bottom w:val="single" w:sz="4" w:space="0" w:color="auto"/>
              <w:right w:val="single" w:sz="4" w:space="0" w:color="auto"/>
            </w:tcBorders>
            <w:shd w:val="clear" w:color="auto" w:fill="auto"/>
            <w:noWrap/>
            <w:vAlign w:val="bottom"/>
            <w:hideMark/>
          </w:tcPr>
          <w:p w14:paraId="0FFD815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Matti</w:t>
            </w:r>
          </w:p>
        </w:tc>
        <w:tc>
          <w:tcPr>
            <w:tcW w:w="1733" w:type="dxa"/>
            <w:tcBorders>
              <w:top w:val="nil"/>
              <w:left w:val="nil"/>
              <w:bottom w:val="single" w:sz="4" w:space="0" w:color="auto"/>
              <w:right w:val="single" w:sz="4" w:space="0" w:color="auto"/>
            </w:tcBorders>
            <w:shd w:val="clear" w:color="auto" w:fill="auto"/>
            <w:noWrap/>
            <w:vAlign w:val="bottom"/>
            <w:hideMark/>
          </w:tcPr>
          <w:p w14:paraId="65F6D78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49B71D8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matti.kangas@nokia.com</w:t>
            </w:r>
          </w:p>
        </w:tc>
        <w:tc>
          <w:tcPr>
            <w:tcW w:w="2076" w:type="dxa"/>
            <w:tcBorders>
              <w:top w:val="nil"/>
              <w:left w:val="nil"/>
              <w:bottom w:val="single" w:sz="4" w:space="0" w:color="auto"/>
              <w:right w:val="single" w:sz="4" w:space="0" w:color="auto"/>
            </w:tcBorders>
            <w:shd w:val="clear" w:color="auto" w:fill="auto"/>
            <w:noWrap/>
            <w:vAlign w:val="bottom"/>
            <w:hideMark/>
          </w:tcPr>
          <w:p w14:paraId="10F4827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Nokia Corporation</w:t>
            </w:r>
          </w:p>
        </w:tc>
      </w:tr>
      <w:tr w:rsidR="00353754" w:rsidRPr="00353754" w14:paraId="73454606"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B66F95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87836C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Karlsson</w:t>
            </w:r>
          </w:p>
        </w:tc>
        <w:tc>
          <w:tcPr>
            <w:tcW w:w="1836" w:type="dxa"/>
            <w:tcBorders>
              <w:top w:val="nil"/>
              <w:left w:val="nil"/>
              <w:bottom w:val="single" w:sz="4" w:space="0" w:color="auto"/>
              <w:right w:val="single" w:sz="4" w:space="0" w:color="auto"/>
            </w:tcBorders>
            <w:shd w:val="clear" w:color="auto" w:fill="auto"/>
            <w:noWrap/>
            <w:vAlign w:val="bottom"/>
            <w:hideMark/>
          </w:tcPr>
          <w:p w14:paraId="46DB39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Petter</w:t>
            </w:r>
          </w:p>
        </w:tc>
        <w:tc>
          <w:tcPr>
            <w:tcW w:w="1733" w:type="dxa"/>
            <w:tcBorders>
              <w:top w:val="nil"/>
              <w:left w:val="nil"/>
              <w:bottom w:val="single" w:sz="4" w:space="0" w:color="auto"/>
              <w:right w:val="single" w:sz="4" w:space="0" w:color="auto"/>
            </w:tcBorders>
            <w:shd w:val="clear" w:color="auto" w:fill="auto"/>
            <w:noWrap/>
            <w:vAlign w:val="bottom"/>
            <w:hideMark/>
          </w:tcPr>
          <w:p w14:paraId="3ABD5AC9"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46702608096</w:t>
            </w:r>
          </w:p>
        </w:tc>
        <w:tc>
          <w:tcPr>
            <w:tcW w:w="3581" w:type="dxa"/>
            <w:tcBorders>
              <w:top w:val="nil"/>
              <w:left w:val="nil"/>
              <w:bottom w:val="single" w:sz="4" w:space="0" w:color="auto"/>
              <w:right w:val="single" w:sz="4" w:space="0" w:color="auto"/>
            </w:tcBorders>
            <w:shd w:val="clear" w:color="auto" w:fill="auto"/>
            <w:noWrap/>
            <w:vAlign w:val="bottom"/>
            <w:hideMark/>
          </w:tcPr>
          <w:p w14:paraId="0D50A51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petter.karlsson@ericsson.com</w:t>
            </w:r>
          </w:p>
        </w:tc>
        <w:tc>
          <w:tcPr>
            <w:tcW w:w="2076" w:type="dxa"/>
            <w:tcBorders>
              <w:top w:val="nil"/>
              <w:left w:val="nil"/>
              <w:bottom w:val="single" w:sz="4" w:space="0" w:color="auto"/>
              <w:right w:val="single" w:sz="4" w:space="0" w:color="auto"/>
            </w:tcBorders>
            <w:shd w:val="clear" w:color="auto" w:fill="auto"/>
            <w:noWrap/>
            <w:vAlign w:val="bottom"/>
            <w:hideMark/>
          </w:tcPr>
          <w:p w14:paraId="69DA358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Ericsson Hungary Ltd</w:t>
            </w:r>
          </w:p>
        </w:tc>
      </w:tr>
      <w:tr w:rsidR="00353754" w:rsidRPr="00353754" w14:paraId="4DE8B9B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39C524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F0D88F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Kawakami</w:t>
            </w:r>
          </w:p>
        </w:tc>
        <w:tc>
          <w:tcPr>
            <w:tcW w:w="1836" w:type="dxa"/>
            <w:tcBorders>
              <w:top w:val="nil"/>
              <w:left w:val="nil"/>
              <w:bottom w:val="single" w:sz="4" w:space="0" w:color="auto"/>
              <w:right w:val="single" w:sz="4" w:space="0" w:color="auto"/>
            </w:tcBorders>
            <w:shd w:val="clear" w:color="auto" w:fill="auto"/>
            <w:noWrap/>
            <w:vAlign w:val="bottom"/>
            <w:hideMark/>
          </w:tcPr>
          <w:p w14:paraId="254C72C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Katsuji</w:t>
            </w:r>
          </w:p>
        </w:tc>
        <w:tc>
          <w:tcPr>
            <w:tcW w:w="1733" w:type="dxa"/>
            <w:tcBorders>
              <w:top w:val="nil"/>
              <w:left w:val="nil"/>
              <w:bottom w:val="single" w:sz="4" w:space="0" w:color="auto"/>
              <w:right w:val="single" w:sz="4" w:space="0" w:color="auto"/>
            </w:tcBorders>
            <w:shd w:val="clear" w:color="auto" w:fill="auto"/>
            <w:noWrap/>
            <w:vAlign w:val="bottom"/>
            <w:hideMark/>
          </w:tcPr>
          <w:p w14:paraId="6FDD6293"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81367103171</w:t>
            </w:r>
          </w:p>
        </w:tc>
        <w:tc>
          <w:tcPr>
            <w:tcW w:w="3581" w:type="dxa"/>
            <w:tcBorders>
              <w:top w:val="nil"/>
              <w:left w:val="nil"/>
              <w:bottom w:val="single" w:sz="4" w:space="0" w:color="auto"/>
              <w:right w:val="single" w:sz="4" w:space="0" w:color="auto"/>
            </w:tcBorders>
            <w:shd w:val="clear" w:color="auto" w:fill="auto"/>
            <w:noWrap/>
            <w:vAlign w:val="bottom"/>
            <w:hideMark/>
          </w:tcPr>
          <w:p w14:paraId="1B1B91B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katsuji.kawakami@sony.com</w:t>
            </w:r>
          </w:p>
        </w:tc>
        <w:tc>
          <w:tcPr>
            <w:tcW w:w="2076" w:type="dxa"/>
            <w:tcBorders>
              <w:top w:val="nil"/>
              <w:left w:val="nil"/>
              <w:bottom w:val="single" w:sz="4" w:space="0" w:color="auto"/>
              <w:right w:val="single" w:sz="4" w:space="0" w:color="auto"/>
            </w:tcBorders>
            <w:shd w:val="clear" w:color="auto" w:fill="auto"/>
            <w:noWrap/>
            <w:vAlign w:val="bottom"/>
            <w:hideMark/>
          </w:tcPr>
          <w:p w14:paraId="0BB2300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Sony Mobile Communications</w:t>
            </w:r>
          </w:p>
        </w:tc>
      </w:tr>
      <w:tr w:rsidR="00353754" w:rsidRPr="00353754" w14:paraId="0BD4267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4292DB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ACAD07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Kelly</w:t>
            </w:r>
          </w:p>
        </w:tc>
        <w:tc>
          <w:tcPr>
            <w:tcW w:w="1836" w:type="dxa"/>
            <w:tcBorders>
              <w:top w:val="nil"/>
              <w:left w:val="nil"/>
              <w:bottom w:val="single" w:sz="4" w:space="0" w:color="auto"/>
              <w:right w:val="single" w:sz="4" w:space="0" w:color="auto"/>
            </w:tcBorders>
            <w:shd w:val="clear" w:color="auto" w:fill="auto"/>
            <w:noWrap/>
            <w:vAlign w:val="bottom"/>
            <w:hideMark/>
          </w:tcPr>
          <w:p w14:paraId="01AB63A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Ivy</w:t>
            </w:r>
          </w:p>
        </w:tc>
        <w:tc>
          <w:tcPr>
            <w:tcW w:w="1733" w:type="dxa"/>
            <w:tcBorders>
              <w:top w:val="nil"/>
              <w:left w:val="nil"/>
              <w:bottom w:val="single" w:sz="4" w:space="0" w:color="auto"/>
              <w:right w:val="single" w:sz="4" w:space="0" w:color="auto"/>
            </w:tcBorders>
            <w:shd w:val="clear" w:color="auto" w:fill="auto"/>
            <w:noWrap/>
            <w:vAlign w:val="bottom"/>
            <w:hideMark/>
          </w:tcPr>
          <w:p w14:paraId="73B81C0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7917B62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ikelly@cspire.com</w:t>
            </w:r>
          </w:p>
        </w:tc>
        <w:tc>
          <w:tcPr>
            <w:tcW w:w="2076" w:type="dxa"/>
            <w:tcBorders>
              <w:top w:val="nil"/>
              <w:left w:val="nil"/>
              <w:bottom w:val="single" w:sz="4" w:space="0" w:color="auto"/>
              <w:right w:val="single" w:sz="4" w:space="0" w:color="auto"/>
            </w:tcBorders>
            <w:shd w:val="clear" w:color="auto" w:fill="auto"/>
            <w:noWrap/>
            <w:vAlign w:val="bottom"/>
            <w:hideMark/>
          </w:tcPr>
          <w:p w14:paraId="1DB38A7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 Spire Wireless</w:t>
            </w:r>
          </w:p>
        </w:tc>
      </w:tr>
      <w:tr w:rsidR="00353754" w:rsidRPr="00353754" w14:paraId="719CA236"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4D55DC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87B895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Khanfir</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6651881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Hajer</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719BAC0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+33 6 73 33 09 65</w:t>
            </w:r>
          </w:p>
        </w:tc>
        <w:tc>
          <w:tcPr>
            <w:tcW w:w="3581" w:type="dxa"/>
            <w:tcBorders>
              <w:top w:val="nil"/>
              <w:left w:val="nil"/>
              <w:bottom w:val="single" w:sz="4" w:space="0" w:color="auto"/>
              <w:right w:val="single" w:sz="4" w:space="0" w:color="auto"/>
            </w:tcBorders>
            <w:shd w:val="clear" w:color="auto" w:fill="auto"/>
            <w:noWrap/>
            <w:vAlign w:val="bottom"/>
            <w:hideMark/>
          </w:tcPr>
          <w:p w14:paraId="7C22C31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hajer.khanfir@orange.com</w:t>
            </w:r>
          </w:p>
        </w:tc>
        <w:tc>
          <w:tcPr>
            <w:tcW w:w="2076" w:type="dxa"/>
            <w:tcBorders>
              <w:top w:val="nil"/>
              <w:left w:val="nil"/>
              <w:bottom w:val="single" w:sz="4" w:space="0" w:color="auto"/>
              <w:right w:val="single" w:sz="4" w:space="0" w:color="auto"/>
            </w:tcBorders>
            <w:shd w:val="clear" w:color="auto" w:fill="auto"/>
            <w:noWrap/>
            <w:vAlign w:val="bottom"/>
            <w:hideMark/>
          </w:tcPr>
          <w:p w14:paraId="5CA2EE4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Orange Spain</w:t>
            </w:r>
          </w:p>
        </w:tc>
      </w:tr>
      <w:tr w:rsidR="00353754" w:rsidRPr="00353754" w14:paraId="0585324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107F23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8E3365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Kolodziej</w:t>
            </w:r>
          </w:p>
        </w:tc>
        <w:tc>
          <w:tcPr>
            <w:tcW w:w="1836" w:type="dxa"/>
            <w:tcBorders>
              <w:top w:val="nil"/>
              <w:left w:val="nil"/>
              <w:bottom w:val="single" w:sz="4" w:space="0" w:color="auto"/>
              <w:right w:val="single" w:sz="4" w:space="0" w:color="auto"/>
            </w:tcBorders>
            <w:shd w:val="clear" w:color="auto" w:fill="auto"/>
            <w:noWrap/>
            <w:vAlign w:val="bottom"/>
            <w:hideMark/>
          </w:tcPr>
          <w:p w14:paraId="4FA7863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Jakub</w:t>
            </w:r>
          </w:p>
        </w:tc>
        <w:tc>
          <w:tcPr>
            <w:tcW w:w="1733" w:type="dxa"/>
            <w:tcBorders>
              <w:top w:val="nil"/>
              <w:left w:val="nil"/>
              <w:bottom w:val="single" w:sz="4" w:space="0" w:color="auto"/>
              <w:right w:val="single" w:sz="4" w:space="0" w:color="auto"/>
            </w:tcBorders>
            <w:shd w:val="clear" w:color="auto" w:fill="auto"/>
            <w:noWrap/>
            <w:vAlign w:val="bottom"/>
            <w:hideMark/>
          </w:tcPr>
          <w:p w14:paraId="3E806DFD"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46107168952</w:t>
            </w:r>
          </w:p>
        </w:tc>
        <w:tc>
          <w:tcPr>
            <w:tcW w:w="3581" w:type="dxa"/>
            <w:tcBorders>
              <w:top w:val="nil"/>
              <w:left w:val="nil"/>
              <w:bottom w:val="single" w:sz="4" w:space="0" w:color="auto"/>
              <w:right w:val="single" w:sz="4" w:space="0" w:color="auto"/>
            </w:tcBorders>
            <w:shd w:val="clear" w:color="auto" w:fill="auto"/>
            <w:noWrap/>
            <w:vAlign w:val="bottom"/>
            <w:hideMark/>
          </w:tcPr>
          <w:p w14:paraId="60085AF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jakub.kolodziej@ericsson.com</w:t>
            </w:r>
          </w:p>
        </w:tc>
        <w:tc>
          <w:tcPr>
            <w:tcW w:w="2076" w:type="dxa"/>
            <w:tcBorders>
              <w:top w:val="nil"/>
              <w:left w:val="nil"/>
              <w:bottom w:val="single" w:sz="4" w:space="0" w:color="auto"/>
              <w:right w:val="single" w:sz="4" w:space="0" w:color="auto"/>
            </w:tcBorders>
            <w:shd w:val="clear" w:color="auto" w:fill="auto"/>
            <w:noWrap/>
            <w:vAlign w:val="bottom"/>
            <w:hideMark/>
          </w:tcPr>
          <w:p w14:paraId="3B96068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Ericsson-LG Co., LTD</w:t>
            </w:r>
          </w:p>
        </w:tc>
      </w:tr>
      <w:tr w:rsidR="00353754" w:rsidRPr="00353754" w14:paraId="554B3D7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1E586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D6516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KONG</w:t>
            </w:r>
          </w:p>
        </w:tc>
        <w:tc>
          <w:tcPr>
            <w:tcW w:w="1836" w:type="dxa"/>
            <w:tcBorders>
              <w:top w:val="nil"/>
              <w:left w:val="nil"/>
              <w:bottom w:val="single" w:sz="4" w:space="0" w:color="auto"/>
              <w:right w:val="single" w:sz="4" w:space="0" w:color="auto"/>
            </w:tcBorders>
            <w:shd w:val="clear" w:color="auto" w:fill="auto"/>
            <w:noWrap/>
            <w:vAlign w:val="bottom"/>
            <w:hideMark/>
          </w:tcPr>
          <w:p w14:paraId="6A208CF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LUTING</w:t>
            </w:r>
          </w:p>
        </w:tc>
        <w:tc>
          <w:tcPr>
            <w:tcW w:w="1733" w:type="dxa"/>
            <w:tcBorders>
              <w:top w:val="nil"/>
              <w:left w:val="nil"/>
              <w:bottom w:val="single" w:sz="4" w:space="0" w:color="auto"/>
              <w:right w:val="single" w:sz="4" w:space="0" w:color="auto"/>
            </w:tcBorders>
            <w:shd w:val="clear" w:color="auto" w:fill="auto"/>
            <w:noWrap/>
            <w:vAlign w:val="bottom"/>
            <w:hideMark/>
          </w:tcPr>
          <w:p w14:paraId="65C6D30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7998E0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kongluting@chinamobile.com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78EA730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Com. Corporation</w:t>
            </w:r>
          </w:p>
        </w:tc>
      </w:tr>
      <w:tr w:rsidR="00353754" w:rsidRPr="00353754" w14:paraId="2EEA160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280DB9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473F00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Korhonen</w:t>
            </w:r>
          </w:p>
        </w:tc>
        <w:tc>
          <w:tcPr>
            <w:tcW w:w="1836" w:type="dxa"/>
            <w:tcBorders>
              <w:top w:val="nil"/>
              <w:left w:val="nil"/>
              <w:bottom w:val="single" w:sz="4" w:space="0" w:color="auto"/>
              <w:right w:val="single" w:sz="4" w:space="0" w:color="auto"/>
            </w:tcBorders>
            <w:shd w:val="clear" w:color="auto" w:fill="auto"/>
            <w:noWrap/>
            <w:vAlign w:val="bottom"/>
            <w:hideMark/>
          </w:tcPr>
          <w:p w14:paraId="4ECC897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Jouni</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2431D1E1"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3,58505E+11</w:t>
            </w:r>
          </w:p>
        </w:tc>
        <w:tc>
          <w:tcPr>
            <w:tcW w:w="3581" w:type="dxa"/>
            <w:tcBorders>
              <w:top w:val="nil"/>
              <w:left w:val="nil"/>
              <w:bottom w:val="single" w:sz="4" w:space="0" w:color="auto"/>
              <w:right w:val="single" w:sz="4" w:space="0" w:color="auto"/>
            </w:tcBorders>
            <w:shd w:val="clear" w:color="auto" w:fill="auto"/>
            <w:noWrap/>
            <w:vAlign w:val="bottom"/>
            <w:hideMark/>
          </w:tcPr>
          <w:p w14:paraId="264D72F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jouni.korhonen@nordicsemi.no</w:t>
            </w:r>
          </w:p>
        </w:tc>
        <w:tc>
          <w:tcPr>
            <w:tcW w:w="2076" w:type="dxa"/>
            <w:tcBorders>
              <w:top w:val="nil"/>
              <w:left w:val="nil"/>
              <w:bottom w:val="single" w:sz="4" w:space="0" w:color="auto"/>
              <w:right w:val="single" w:sz="4" w:space="0" w:color="auto"/>
            </w:tcBorders>
            <w:shd w:val="clear" w:color="auto" w:fill="auto"/>
            <w:noWrap/>
            <w:vAlign w:val="bottom"/>
            <w:hideMark/>
          </w:tcPr>
          <w:p w14:paraId="0440397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Nordic Semiconductor ASA</w:t>
            </w:r>
          </w:p>
        </w:tc>
      </w:tr>
      <w:tr w:rsidR="00353754" w:rsidRPr="00353754" w14:paraId="17CFA9E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55BC50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CA3CB5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Kum</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02BC518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Donghyun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73DD887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+82 2 736 0384</w:t>
            </w:r>
          </w:p>
        </w:tc>
        <w:tc>
          <w:tcPr>
            <w:tcW w:w="3581" w:type="dxa"/>
            <w:tcBorders>
              <w:top w:val="nil"/>
              <w:left w:val="nil"/>
              <w:bottom w:val="single" w:sz="4" w:space="0" w:color="auto"/>
              <w:right w:val="single" w:sz="4" w:space="0" w:color="auto"/>
            </w:tcBorders>
            <w:shd w:val="clear" w:color="auto" w:fill="auto"/>
            <w:noWrap/>
            <w:vAlign w:val="bottom"/>
            <w:hideMark/>
          </w:tcPr>
          <w:p w14:paraId="14C933D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kdh0313@tta.or.kr</w:t>
            </w:r>
          </w:p>
        </w:tc>
        <w:tc>
          <w:tcPr>
            <w:tcW w:w="2076" w:type="dxa"/>
            <w:tcBorders>
              <w:top w:val="nil"/>
              <w:left w:val="nil"/>
              <w:bottom w:val="single" w:sz="4" w:space="0" w:color="auto"/>
              <w:right w:val="single" w:sz="4" w:space="0" w:color="auto"/>
            </w:tcBorders>
            <w:shd w:val="clear" w:color="auto" w:fill="auto"/>
            <w:noWrap/>
            <w:vAlign w:val="bottom"/>
            <w:hideMark/>
          </w:tcPr>
          <w:p w14:paraId="05D6ADA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TTA</w:t>
            </w:r>
          </w:p>
        </w:tc>
      </w:tr>
      <w:tr w:rsidR="00353754" w:rsidRPr="00353754" w14:paraId="4595260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B576B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097C04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Kuusisto</w:t>
            </w:r>
          </w:p>
        </w:tc>
        <w:tc>
          <w:tcPr>
            <w:tcW w:w="1836" w:type="dxa"/>
            <w:tcBorders>
              <w:top w:val="nil"/>
              <w:left w:val="nil"/>
              <w:bottom w:val="single" w:sz="4" w:space="0" w:color="auto"/>
              <w:right w:val="single" w:sz="4" w:space="0" w:color="auto"/>
            </w:tcBorders>
            <w:shd w:val="clear" w:color="auto" w:fill="auto"/>
            <w:noWrap/>
            <w:vAlign w:val="bottom"/>
            <w:hideMark/>
          </w:tcPr>
          <w:p w14:paraId="28B8BC1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Jussi</w:t>
            </w:r>
          </w:p>
        </w:tc>
        <w:tc>
          <w:tcPr>
            <w:tcW w:w="1733" w:type="dxa"/>
            <w:tcBorders>
              <w:top w:val="nil"/>
              <w:left w:val="nil"/>
              <w:bottom w:val="single" w:sz="4" w:space="0" w:color="auto"/>
              <w:right w:val="single" w:sz="4" w:space="0" w:color="auto"/>
            </w:tcBorders>
            <w:shd w:val="clear" w:color="auto" w:fill="auto"/>
            <w:noWrap/>
            <w:vAlign w:val="bottom"/>
            <w:hideMark/>
          </w:tcPr>
          <w:p w14:paraId="1A25C283"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3,58505E+11</w:t>
            </w:r>
          </w:p>
        </w:tc>
        <w:tc>
          <w:tcPr>
            <w:tcW w:w="3581" w:type="dxa"/>
            <w:tcBorders>
              <w:top w:val="nil"/>
              <w:left w:val="nil"/>
              <w:bottom w:val="single" w:sz="4" w:space="0" w:color="auto"/>
              <w:right w:val="single" w:sz="4" w:space="0" w:color="auto"/>
            </w:tcBorders>
            <w:shd w:val="clear" w:color="auto" w:fill="auto"/>
            <w:noWrap/>
            <w:vAlign w:val="bottom"/>
            <w:hideMark/>
          </w:tcPr>
          <w:p w14:paraId="35A3D60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jussi_kuusisto@outlook.com</w:t>
            </w:r>
          </w:p>
        </w:tc>
        <w:tc>
          <w:tcPr>
            <w:tcW w:w="2076" w:type="dxa"/>
            <w:tcBorders>
              <w:top w:val="nil"/>
              <w:left w:val="nil"/>
              <w:bottom w:val="single" w:sz="4" w:space="0" w:color="auto"/>
              <w:right w:val="single" w:sz="4" w:space="0" w:color="auto"/>
            </w:tcBorders>
            <w:shd w:val="clear" w:color="auto" w:fill="auto"/>
            <w:noWrap/>
            <w:vAlign w:val="bottom"/>
            <w:hideMark/>
          </w:tcPr>
          <w:p w14:paraId="6956E4D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Dish Network</w:t>
            </w:r>
          </w:p>
        </w:tc>
      </w:tr>
      <w:tr w:rsidR="00353754" w:rsidRPr="00353754" w14:paraId="311FB16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5E1B1C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E6E6FE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Kwak</w:t>
            </w:r>
          </w:p>
        </w:tc>
        <w:tc>
          <w:tcPr>
            <w:tcW w:w="1836" w:type="dxa"/>
            <w:tcBorders>
              <w:top w:val="nil"/>
              <w:left w:val="nil"/>
              <w:bottom w:val="single" w:sz="4" w:space="0" w:color="auto"/>
              <w:right w:val="single" w:sz="4" w:space="0" w:color="auto"/>
            </w:tcBorders>
            <w:shd w:val="clear" w:color="auto" w:fill="auto"/>
            <w:noWrap/>
            <w:vAlign w:val="bottom"/>
            <w:hideMark/>
          </w:tcPr>
          <w:p w14:paraId="2DC7720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Phil</w:t>
            </w:r>
          </w:p>
        </w:tc>
        <w:tc>
          <w:tcPr>
            <w:tcW w:w="1733" w:type="dxa"/>
            <w:tcBorders>
              <w:top w:val="nil"/>
              <w:left w:val="nil"/>
              <w:bottom w:val="single" w:sz="4" w:space="0" w:color="auto"/>
              <w:right w:val="single" w:sz="4" w:space="0" w:color="auto"/>
            </w:tcBorders>
            <w:shd w:val="clear" w:color="auto" w:fill="auto"/>
            <w:noWrap/>
            <w:vAlign w:val="bottom"/>
            <w:hideMark/>
          </w:tcPr>
          <w:p w14:paraId="53783AA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+82 31 500 0143</w:t>
            </w:r>
          </w:p>
        </w:tc>
        <w:tc>
          <w:tcPr>
            <w:tcW w:w="3581" w:type="dxa"/>
            <w:tcBorders>
              <w:top w:val="nil"/>
              <w:left w:val="nil"/>
              <w:bottom w:val="single" w:sz="4" w:space="0" w:color="auto"/>
              <w:right w:val="single" w:sz="4" w:space="0" w:color="auto"/>
            </w:tcBorders>
            <w:shd w:val="clear" w:color="auto" w:fill="auto"/>
            <w:noWrap/>
            <w:vAlign w:val="bottom"/>
            <w:hideMark/>
          </w:tcPr>
          <w:p w14:paraId="466ED15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pkkwak@ktl.re.kr</w:t>
            </w:r>
          </w:p>
        </w:tc>
        <w:tc>
          <w:tcPr>
            <w:tcW w:w="2076" w:type="dxa"/>
            <w:tcBorders>
              <w:top w:val="nil"/>
              <w:left w:val="nil"/>
              <w:bottom w:val="single" w:sz="4" w:space="0" w:color="auto"/>
              <w:right w:val="single" w:sz="4" w:space="0" w:color="auto"/>
            </w:tcBorders>
            <w:shd w:val="clear" w:color="auto" w:fill="auto"/>
            <w:noWrap/>
            <w:vAlign w:val="bottom"/>
            <w:hideMark/>
          </w:tcPr>
          <w:p w14:paraId="2460D03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Korea Testing Laboratory</w:t>
            </w:r>
          </w:p>
        </w:tc>
      </w:tr>
      <w:tr w:rsidR="00353754" w:rsidRPr="00353754" w14:paraId="25AB227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7E4BE5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D65E85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Lai</w:t>
            </w:r>
          </w:p>
        </w:tc>
        <w:tc>
          <w:tcPr>
            <w:tcW w:w="1836" w:type="dxa"/>
            <w:tcBorders>
              <w:top w:val="nil"/>
              <w:left w:val="nil"/>
              <w:bottom w:val="single" w:sz="4" w:space="0" w:color="auto"/>
              <w:right w:val="single" w:sz="4" w:space="0" w:color="auto"/>
            </w:tcBorders>
            <w:shd w:val="clear" w:color="auto" w:fill="auto"/>
            <w:noWrap/>
            <w:vAlign w:val="bottom"/>
            <w:hideMark/>
          </w:tcPr>
          <w:p w14:paraId="199027C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Kenny</w:t>
            </w:r>
          </w:p>
        </w:tc>
        <w:tc>
          <w:tcPr>
            <w:tcW w:w="1733" w:type="dxa"/>
            <w:tcBorders>
              <w:top w:val="nil"/>
              <w:left w:val="nil"/>
              <w:bottom w:val="single" w:sz="4" w:space="0" w:color="auto"/>
              <w:right w:val="single" w:sz="4" w:space="0" w:color="auto"/>
            </w:tcBorders>
            <w:shd w:val="clear" w:color="auto" w:fill="auto"/>
            <w:noWrap/>
            <w:vAlign w:val="bottom"/>
            <w:hideMark/>
          </w:tcPr>
          <w:p w14:paraId="0CBFF32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ADF4FB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kenny.lai@sgs.com</w:t>
            </w:r>
          </w:p>
        </w:tc>
        <w:tc>
          <w:tcPr>
            <w:tcW w:w="2076" w:type="dxa"/>
            <w:tcBorders>
              <w:top w:val="nil"/>
              <w:left w:val="nil"/>
              <w:bottom w:val="single" w:sz="4" w:space="0" w:color="auto"/>
              <w:right w:val="single" w:sz="4" w:space="0" w:color="auto"/>
            </w:tcBorders>
            <w:shd w:val="clear" w:color="auto" w:fill="auto"/>
            <w:noWrap/>
            <w:vAlign w:val="bottom"/>
            <w:hideMark/>
          </w:tcPr>
          <w:p w14:paraId="2403178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SGS Wireless</w:t>
            </w:r>
          </w:p>
        </w:tc>
      </w:tr>
      <w:tr w:rsidR="00353754" w:rsidRPr="00353754" w14:paraId="78F2E9C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154EE9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251F0C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Lee</w:t>
            </w:r>
          </w:p>
        </w:tc>
        <w:tc>
          <w:tcPr>
            <w:tcW w:w="1836" w:type="dxa"/>
            <w:tcBorders>
              <w:top w:val="nil"/>
              <w:left w:val="nil"/>
              <w:bottom w:val="single" w:sz="4" w:space="0" w:color="auto"/>
              <w:right w:val="single" w:sz="4" w:space="0" w:color="auto"/>
            </w:tcBorders>
            <w:shd w:val="clear" w:color="auto" w:fill="auto"/>
            <w:noWrap/>
            <w:vAlign w:val="bottom"/>
            <w:hideMark/>
          </w:tcPr>
          <w:p w14:paraId="3C8E8E3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CG</w:t>
            </w:r>
          </w:p>
        </w:tc>
        <w:tc>
          <w:tcPr>
            <w:tcW w:w="1733" w:type="dxa"/>
            <w:tcBorders>
              <w:top w:val="nil"/>
              <w:left w:val="nil"/>
              <w:bottom w:val="single" w:sz="4" w:space="0" w:color="auto"/>
              <w:right w:val="single" w:sz="4" w:space="0" w:color="auto"/>
            </w:tcBorders>
            <w:shd w:val="clear" w:color="auto" w:fill="auto"/>
            <w:noWrap/>
            <w:vAlign w:val="bottom"/>
            <w:hideMark/>
          </w:tcPr>
          <w:p w14:paraId="43D44F48"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-2418</w:t>
            </w:r>
          </w:p>
        </w:tc>
        <w:tc>
          <w:tcPr>
            <w:tcW w:w="3581" w:type="dxa"/>
            <w:tcBorders>
              <w:top w:val="nil"/>
              <w:left w:val="nil"/>
              <w:bottom w:val="single" w:sz="4" w:space="0" w:color="auto"/>
              <w:right w:val="single" w:sz="4" w:space="0" w:color="auto"/>
            </w:tcBorders>
            <w:shd w:val="clear" w:color="auto" w:fill="auto"/>
            <w:noWrap/>
            <w:vAlign w:val="bottom"/>
            <w:hideMark/>
          </w:tcPr>
          <w:p w14:paraId="42F2456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leecg@ttp.org</w:t>
            </w:r>
          </w:p>
        </w:tc>
        <w:tc>
          <w:tcPr>
            <w:tcW w:w="2076" w:type="dxa"/>
            <w:tcBorders>
              <w:top w:val="nil"/>
              <w:left w:val="nil"/>
              <w:bottom w:val="single" w:sz="4" w:space="0" w:color="auto"/>
              <w:right w:val="single" w:sz="4" w:space="0" w:color="auto"/>
            </w:tcBorders>
            <w:shd w:val="clear" w:color="auto" w:fill="auto"/>
            <w:noWrap/>
            <w:vAlign w:val="bottom"/>
            <w:hideMark/>
          </w:tcPr>
          <w:p w14:paraId="635CC4B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MTCC</w:t>
            </w:r>
          </w:p>
        </w:tc>
      </w:tr>
      <w:tr w:rsidR="00353754" w:rsidRPr="00353754" w14:paraId="2683E5EC"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9FF86E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7AE83A3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Liberal</w:t>
            </w:r>
          </w:p>
        </w:tc>
        <w:tc>
          <w:tcPr>
            <w:tcW w:w="1836" w:type="dxa"/>
            <w:tcBorders>
              <w:top w:val="nil"/>
              <w:left w:val="nil"/>
              <w:bottom w:val="single" w:sz="4" w:space="0" w:color="auto"/>
              <w:right w:val="single" w:sz="4" w:space="0" w:color="auto"/>
            </w:tcBorders>
            <w:shd w:val="clear" w:color="auto" w:fill="auto"/>
            <w:noWrap/>
            <w:vAlign w:val="bottom"/>
            <w:hideMark/>
          </w:tcPr>
          <w:p w14:paraId="3A0F37F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Fidel</w:t>
            </w:r>
          </w:p>
        </w:tc>
        <w:tc>
          <w:tcPr>
            <w:tcW w:w="1733" w:type="dxa"/>
            <w:tcBorders>
              <w:top w:val="nil"/>
              <w:left w:val="nil"/>
              <w:bottom w:val="single" w:sz="4" w:space="0" w:color="auto"/>
              <w:right w:val="single" w:sz="4" w:space="0" w:color="auto"/>
            </w:tcBorders>
            <w:shd w:val="clear" w:color="auto" w:fill="auto"/>
            <w:noWrap/>
            <w:vAlign w:val="bottom"/>
            <w:hideMark/>
          </w:tcPr>
          <w:p w14:paraId="1312949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+34 94 601 41 29</w:t>
            </w:r>
          </w:p>
        </w:tc>
        <w:tc>
          <w:tcPr>
            <w:tcW w:w="3581" w:type="dxa"/>
            <w:tcBorders>
              <w:top w:val="nil"/>
              <w:left w:val="nil"/>
              <w:bottom w:val="single" w:sz="4" w:space="0" w:color="auto"/>
              <w:right w:val="single" w:sz="4" w:space="0" w:color="auto"/>
            </w:tcBorders>
            <w:shd w:val="clear" w:color="auto" w:fill="auto"/>
            <w:noWrap/>
            <w:vAlign w:val="bottom"/>
            <w:hideMark/>
          </w:tcPr>
          <w:p w14:paraId="4ADB87D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fidel.liberal@ehu.eus</w:t>
            </w:r>
          </w:p>
        </w:tc>
        <w:tc>
          <w:tcPr>
            <w:tcW w:w="2076" w:type="dxa"/>
            <w:tcBorders>
              <w:top w:val="nil"/>
              <w:left w:val="nil"/>
              <w:bottom w:val="single" w:sz="4" w:space="0" w:color="auto"/>
              <w:right w:val="single" w:sz="4" w:space="0" w:color="auto"/>
            </w:tcBorders>
            <w:shd w:val="clear" w:color="auto" w:fill="auto"/>
            <w:noWrap/>
            <w:vAlign w:val="bottom"/>
            <w:hideMark/>
          </w:tcPr>
          <w:p w14:paraId="62F6861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UPV/EHU</w:t>
            </w:r>
          </w:p>
        </w:tc>
      </w:tr>
      <w:tr w:rsidR="00353754" w:rsidRPr="00353754" w14:paraId="009B971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D184AF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180134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Lin</w:t>
            </w:r>
          </w:p>
        </w:tc>
        <w:tc>
          <w:tcPr>
            <w:tcW w:w="1836" w:type="dxa"/>
            <w:tcBorders>
              <w:top w:val="nil"/>
              <w:left w:val="nil"/>
              <w:bottom w:val="single" w:sz="4" w:space="0" w:color="auto"/>
              <w:right w:val="single" w:sz="4" w:space="0" w:color="auto"/>
            </w:tcBorders>
            <w:shd w:val="clear" w:color="auto" w:fill="auto"/>
            <w:noWrap/>
            <w:vAlign w:val="bottom"/>
            <w:hideMark/>
          </w:tcPr>
          <w:p w14:paraId="013ACC7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Kevin</w:t>
            </w:r>
          </w:p>
        </w:tc>
        <w:tc>
          <w:tcPr>
            <w:tcW w:w="1733" w:type="dxa"/>
            <w:tcBorders>
              <w:top w:val="nil"/>
              <w:left w:val="nil"/>
              <w:bottom w:val="single" w:sz="4" w:space="0" w:color="auto"/>
              <w:right w:val="single" w:sz="4" w:space="0" w:color="auto"/>
            </w:tcBorders>
            <w:shd w:val="clear" w:color="auto" w:fill="auto"/>
            <w:noWrap/>
            <w:vAlign w:val="bottom"/>
            <w:hideMark/>
          </w:tcPr>
          <w:p w14:paraId="2D0884F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AE1888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kevin.lin@oppo.com</w:t>
            </w:r>
          </w:p>
        </w:tc>
        <w:tc>
          <w:tcPr>
            <w:tcW w:w="2076" w:type="dxa"/>
            <w:tcBorders>
              <w:top w:val="nil"/>
              <w:left w:val="nil"/>
              <w:bottom w:val="single" w:sz="4" w:space="0" w:color="auto"/>
              <w:right w:val="single" w:sz="4" w:space="0" w:color="auto"/>
            </w:tcBorders>
            <w:shd w:val="clear" w:color="auto" w:fill="auto"/>
            <w:noWrap/>
            <w:vAlign w:val="bottom"/>
            <w:hideMark/>
          </w:tcPr>
          <w:p w14:paraId="793EFDC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Chengdu OPPO Mobile Com. corp.</w:t>
            </w:r>
          </w:p>
        </w:tc>
      </w:tr>
      <w:tr w:rsidR="00353754" w:rsidRPr="00353754" w14:paraId="0794498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C00EDE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AB3A3D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Liu</w:t>
            </w:r>
          </w:p>
        </w:tc>
        <w:tc>
          <w:tcPr>
            <w:tcW w:w="1836" w:type="dxa"/>
            <w:tcBorders>
              <w:top w:val="nil"/>
              <w:left w:val="nil"/>
              <w:bottom w:val="single" w:sz="4" w:space="0" w:color="auto"/>
              <w:right w:val="single" w:sz="4" w:space="0" w:color="auto"/>
            </w:tcBorders>
            <w:shd w:val="clear" w:color="auto" w:fill="auto"/>
            <w:noWrap/>
            <w:vAlign w:val="bottom"/>
            <w:hideMark/>
          </w:tcPr>
          <w:p w14:paraId="58A23EB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Bing</w:t>
            </w:r>
          </w:p>
        </w:tc>
        <w:tc>
          <w:tcPr>
            <w:tcW w:w="1733" w:type="dxa"/>
            <w:tcBorders>
              <w:top w:val="nil"/>
              <w:left w:val="nil"/>
              <w:bottom w:val="single" w:sz="4" w:space="0" w:color="auto"/>
              <w:right w:val="single" w:sz="4" w:space="0" w:color="auto"/>
            </w:tcBorders>
            <w:shd w:val="clear" w:color="auto" w:fill="auto"/>
            <w:noWrap/>
            <w:vAlign w:val="bottom"/>
            <w:hideMark/>
          </w:tcPr>
          <w:p w14:paraId="0C0F1622"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441 256 865 300</w:t>
            </w:r>
          </w:p>
        </w:tc>
        <w:tc>
          <w:tcPr>
            <w:tcW w:w="3581" w:type="dxa"/>
            <w:tcBorders>
              <w:top w:val="nil"/>
              <w:left w:val="nil"/>
              <w:bottom w:val="single" w:sz="4" w:space="0" w:color="auto"/>
              <w:right w:val="single" w:sz="4" w:space="0" w:color="auto"/>
            </w:tcBorders>
            <w:shd w:val="clear" w:color="auto" w:fill="auto"/>
            <w:noWrap/>
            <w:vAlign w:val="bottom"/>
            <w:hideMark/>
          </w:tcPr>
          <w:p w14:paraId="39D0BB4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leo.liubing@huawei.com</w:t>
            </w:r>
          </w:p>
        </w:tc>
        <w:tc>
          <w:tcPr>
            <w:tcW w:w="2076" w:type="dxa"/>
            <w:tcBorders>
              <w:top w:val="nil"/>
              <w:left w:val="nil"/>
              <w:bottom w:val="single" w:sz="4" w:space="0" w:color="auto"/>
              <w:right w:val="single" w:sz="4" w:space="0" w:color="auto"/>
            </w:tcBorders>
            <w:shd w:val="clear" w:color="auto" w:fill="auto"/>
            <w:noWrap/>
            <w:vAlign w:val="bottom"/>
            <w:hideMark/>
          </w:tcPr>
          <w:p w14:paraId="17ADF4C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Huawei Device Co., Ltd</w:t>
            </w:r>
          </w:p>
        </w:tc>
      </w:tr>
      <w:tr w:rsidR="00353754" w:rsidRPr="00353754" w14:paraId="4C5DC66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ED6056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539A2B3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Liu</w:t>
            </w:r>
          </w:p>
        </w:tc>
        <w:tc>
          <w:tcPr>
            <w:tcW w:w="1836" w:type="dxa"/>
            <w:tcBorders>
              <w:top w:val="nil"/>
              <w:left w:val="nil"/>
              <w:bottom w:val="single" w:sz="4" w:space="0" w:color="auto"/>
              <w:right w:val="single" w:sz="4" w:space="0" w:color="auto"/>
            </w:tcBorders>
            <w:shd w:val="clear" w:color="auto" w:fill="auto"/>
            <w:noWrap/>
            <w:vAlign w:val="bottom"/>
            <w:hideMark/>
          </w:tcPr>
          <w:p w14:paraId="5C77CA6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Yang</w:t>
            </w:r>
          </w:p>
        </w:tc>
        <w:tc>
          <w:tcPr>
            <w:tcW w:w="1733" w:type="dxa"/>
            <w:tcBorders>
              <w:top w:val="nil"/>
              <w:left w:val="nil"/>
              <w:bottom w:val="single" w:sz="4" w:space="0" w:color="auto"/>
              <w:right w:val="single" w:sz="4" w:space="0" w:color="auto"/>
            </w:tcBorders>
            <w:shd w:val="clear" w:color="auto" w:fill="auto"/>
            <w:noWrap/>
            <w:vAlign w:val="bottom"/>
            <w:hideMark/>
          </w:tcPr>
          <w:p w14:paraId="02781CB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(+86) 136-1217-1510</w:t>
            </w:r>
          </w:p>
        </w:tc>
        <w:tc>
          <w:tcPr>
            <w:tcW w:w="3581" w:type="dxa"/>
            <w:tcBorders>
              <w:top w:val="nil"/>
              <w:left w:val="nil"/>
              <w:bottom w:val="single" w:sz="4" w:space="0" w:color="auto"/>
              <w:right w:val="single" w:sz="4" w:space="0" w:color="auto"/>
            </w:tcBorders>
            <w:shd w:val="clear" w:color="auto" w:fill="auto"/>
            <w:noWrap/>
            <w:vAlign w:val="bottom"/>
            <w:hideMark/>
          </w:tcPr>
          <w:p w14:paraId="54F26E1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liuyang179@huawei.com</w:t>
            </w:r>
          </w:p>
        </w:tc>
        <w:tc>
          <w:tcPr>
            <w:tcW w:w="2076" w:type="dxa"/>
            <w:tcBorders>
              <w:top w:val="nil"/>
              <w:left w:val="nil"/>
              <w:bottom w:val="single" w:sz="4" w:space="0" w:color="auto"/>
              <w:right w:val="single" w:sz="4" w:space="0" w:color="auto"/>
            </w:tcBorders>
            <w:shd w:val="clear" w:color="auto" w:fill="auto"/>
            <w:noWrap/>
            <w:vAlign w:val="bottom"/>
            <w:hideMark/>
          </w:tcPr>
          <w:p w14:paraId="73778CB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HUAWEI TECHNOLOGIES Co. Ltd.</w:t>
            </w:r>
          </w:p>
        </w:tc>
      </w:tr>
      <w:tr w:rsidR="00353754" w:rsidRPr="00353754" w14:paraId="0014F76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490742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74C4816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Lv</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31A58E6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Qianqian</w:t>
            </w:r>
          </w:p>
        </w:tc>
        <w:tc>
          <w:tcPr>
            <w:tcW w:w="1733" w:type="dxa"/>
            <w:tcBorders>
              <w:top w:val="nil"/>
              <w:left w:val="nil"/>
              <w:bottom w:val="single" w:sz="4" w:space="0" w:color="auto"/>
              <w:right w:val="single" w:sz="4" w:space="0" w:color="auto"/>
            </w:tcBorders>
            <w:shd w:val="clear" w:color="auto" w:fill="auto"/>
            <w:noWrap/>
            <w:vAlign w:val="bottom"/>
            <w:hideMark/>
          </w:tcPr>
          <w:p w14:paraId="55522496"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13810018732</w:t>
            </w:r>
          </w:p>
        </w:tc>
        <w:tc>
          <w:tcPr>
            <w:tcW w:w="3581" w:type="dxa"/>
            <w:tcBorders>
              <w:top w:val="nil"/>
              <w:left w:val="nil"/>
              <w:bottom w:val="single" w:sz="4" w:space="0" w:color="auto"/>
              <w:right w:val="single" w:sz="4" w:space="0" w:color="auto"/>
            </w:tcBorders>
            <w:shd w:val="clear" w:color="auto" w:fill="auto"/>
            <w:noWrap/>
            <w:vAlign w:val="bottom"/>
            <w:hideMark/>
          </w:tcPr>
          <w:p w14:paraId="4B526EA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qianqian.lv@unisoc.com</w:t>
            </w:r>
          </w:p>
        </w:tc>
        <w:tc>
          <w:tcPr>
            <w:tcW w:w="2076" w:type="dxa"/>
            <w:tcBorders>
              <w:top w:val="nil"/>
              <w:left w:val="nil"/>
              <w:bottom w:val="single" w:sz="4" w:space="0" w:color="auto"/>
              <w:right w:val="single" w:sz="4" w:space="0" w:color="auto"/>
            </w:tcBorders>
            <w:shd w:val="clear" w:color="auto" w:fill="auto"/>
            <w:noWrap/>
            <w:vAlign w:val="bottom"/>
            <w:hideMark/>
          </w:tcPr>
          <w:p w14:paraId="346ACBB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Spreadtrum</w:t>
            </w:r>
            <w:proofErr w:type="spellEnd"/>
            <w:r w:rsidRPr="00353754">
              <w:rPr>
                <w:rFonts w:ascii="Calibri" w:hAnsi="Calibri" w:cs="Calibri"/>
                <w:color w:val="000000"/>
                <w:sz w:val="22"/>
                <w:szCs w:val="22"/>
              </w:rPr>
              <w:t xml:space="preserve"> Communications</w:t>
            </w:r>
          </w:p>
        </w:tc>
      </w:tr>
      <w:tr w:rsidR="00353754" w:rsidRPr="00353754" w14:paraId="057D8A3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F64FE4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207C5A1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w:t>
            </w:r>
          </w:p>
        </w:tc>
        <w:tc>
          <w:tcPr>
            <w:tcW w:w="1836" w:type="dxa"/>
            <w:tcBorders>
              <w:top w:val="nil"/>
              <w:left w:val="nil"/>
              <w:bottom w:val="single" w:sz="4" w:space="0" w:color="auto"/>
              <w:right w:val="single" w:sz="4" w:space="0" w:color="auto"/>
            </w:tcBorders>
            <w:shd w:val="clear" w:color="auto" w:fill="auto"/>
            <w:noWrap/>
            <w:vAlign w:val="bottom"/>
            <w:hideMark/>
          </w:tcPr>
          <w:p w14:paraId="5D98F97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Jinwen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4498FD0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C2F85C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jinwen.ma@verizonwireless.com</w:t>
            </w:r>
          </w:p>
        </w:tc>
        <w:tc>
          <w:tcPr>
            <w:tcW w:w="2076" w:type="dxa"/>
            <w:tcBorders>
              <w:top w:val="nil"/>
              <w:left w:val="nil"/>
              <w:bottom w:val="single" w:sz="4" w:space="0" w:color="auto"/>
              <w:right w:val="single" w:sz="4" w:space="0" w:color="auto"/>
            </w:tcBorders>
            <w:shd w:val="clear" w:color="auto" w:fill="auto"/>
            <w:noWrap/>
            <w:vAlign w:val="bottom"/>
            <w:hideMark/>
          </w:tcPr>
          <w:p w14:paraId="062CF34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Verizon Switzerland AG</w:t>
            </w:r>
          </w:p>
        </w:tc>
      </w:tr>
      <w:tr w:rsidR="00353754" w:rsidRPr="00353754" w14:paraId="3F54D3D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C2B316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012E75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w:t>
            </w:r>
          </w:p>
        </w:tc>
        <w:tc>
          <w:tcPr>
            <w:tcW w:w="1836" w:type="dxa"/>
            <w:tcBorders>
              <w:top w:val="nil"/>
              <w:left w:val="nil"/>
              <w:bottom w:val="single" w:sz="4" w:space="0" w:color="auto"/>
              <w:right w:val="single" w:sz="4" w:space="0" w:color="auto"/>
            </w:tcBorders>
            <w:shd w:val="clear" w:color="auto" w:fill="auto"/>
            <w:noWrap/>
            <w:vAlign w:val="bottom"/>
            <w:hideMark/>
          </w:tcPr>
          <w:p w14:paraId="5042449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Wei</w:t>
            </w:r>
          </w:p>
        </w:tc>
        <w:tc>
          <w:tcPr>
            <w:tcW w:w="1733" w:type="dxa"/>
            <w:tcBorders>
              <w:top w:val="nil"/>
              <w:left w:val="nil"/>
              <w:bottom w:val="single" w:sz="4" w:space="0" w:color="auto"/>
              <w:right w:val="single" w:sz="4" w:space="0" w:color="auto"/>
            </w:tcBorders>
            <w:shd w:val="clear" w:color="auto" w:fill="auto"/>
            <w:noWrap/>
            <w:vAlign w:val="bottom"/>
            <w:hideMark/>
          </w:tcPr>
          <w:p w14:paraId="7FBA1BF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-52874581</w:t>
            </w:r>
          </w:p>
        </w:tc>
        <w:tc>
          <w:tcPr>
            <w:tcW w:w="3581" w:type="dxa"/>
            <w:tcBorders>
              <w:top w:val="nil"/>
              <w:left w:val="nil"/>
              <w:bottom w:val="single" w:sz="4" w:space="0" w:color="auto"/>
              <w:right w:val="single" w:sz="4" w:space="0" w:color="auto"/>
            </w:tcBorders>
            <w:shd w:val="clear" w:color="auto" w:fill="auto"/>
            <w:noWrap/>
            <w:vAlign w:val="bottom"/>
            <w:hideMark/>
          </w:tcPr>
          <w:p w14:paraId="21CF639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ma.wei4@zte.com.cn</w:t>
            </w:r>
          </w:p>
        </w:tc>
        <w:tc>
          <w:tcPr>
            <w:tcW w:w="2076" w:type="dxa"/>
            <w:tcBorders>
              <w:top w:val="nil"/>
              <w:left w:val="nil"/>
              <w:bottom w:val="single" w:sz="4" w:space="0" w:color="auto"/>
              <w:right w:val="single" w:sz="4" w:space="0" w:color="auto"/>
            </w:tcBorders>
            <w:shd w:val="clear" w:color="auto" w:fill="auto"/>
            <w:noWrap/>
            <w:vAlign w:val="bottom"/>
            <w:hideMark/>
          </w:tcPr>
          <w:p w14:paraId="2C2C6CC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ZTE Corporation</w:t>
            </w:r>
          </w:p>
        </w:tc>
      </w:tr>
      <w:tr w:rsidR="00353754" w:rsidRPr="00353754" w14:paraId="2ECED13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450EED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FE7D6B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w:t>
            </w:r>
          </w:p>
        </w:tc>
        <w:tc>
          <w:tcPr>
            <w:tcW w:w="1836" w:type="dxa"/>
            <w:tcBorders>
              <w:top w:val="nil"/>
              <w:left w:val="nil"/>
              <w:bottom w:val="single" w:sz="4" w:space="0" w:color="auto"/>
              <w:right w:val="single" w:sz="4" w:space="0" w:color="auto"/>
            </w:tcBorders>
            <w:shd w:val="clear" w:color="auto" w:fill="auto"/>
            <w:noWrap/>
            <w:vAlign w:val="bottom"/>
            <w:hideMark/>
          </w:tcPr>
          <w:p w14:paraId="1C2438A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Zhaorui</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46AB386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1A0DA1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mazhaorui@huawei.com</w:t>
            </w:r>
          </w:p>
        </w:tc>
        <w:tc>
          <w:tcPr>
            <w:tcW w:w="2076" w:type="dxa"/>
            <w:tcBorders>
              <w:top w:val="nil"/>
              <w:left w:val="nil"/>
              <w:bottom w:val="single" w:sz="4" w:space="0" w:color="auto"/>
              <w:right w:val="single" w:sz="4" w:space="0" w:color="auto"/>
            </w:tcBorders>
            <w:shd w:val="clear" w:color="auto" w:fill="auto"/>
            <w:noWrap/>
            <w:vAlign w:val="bottom"/>
            <w:hideMark/>
          </w:tcPr>
          <w:p w14:paraId="02DB36B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HUAWEI TECHNOLOGIES Co. Ltd.</w:t>
            </w:r>
          </w:p>
        </w:tc>
      </w:tr>
      <w:tr w:rsidR="00353754" w:rsidRPr="00353754" w14:paraId="12ABF4D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F3CF07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FE0F82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w:t>
            </w:r>
          </w:p>
        </w:tc>
        <w:tc>
          <w:tcPr>
            <w:tcW w:w="1836" w:type="dxa"/>
            <w:tcBorders>
              <w:top w:val="nil"/>
              <w:left w:val="nil"/>
              <w:bottom w:val="single" w:sz="4" w:space="0" w:color="auto"/>
              <w:right w:val="single" w:sz="4" w:space="0" w:color="auto"/>
            </w:tcBorders>
            <w:shd w:val="clear" w:color="auto" w:fill="auto"/>
            <w:noWrap/>
            <w:vAlign w:val="bottom"/>
            <w:hideMark/>
          </w:tcPr>
          <w:p w14:paraId="249C55C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Zhifeng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7AF51606"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-68895708</w:t>
            </w:r>
          </w:p>
        </w:tc>
        <w:tc>
          <w:tcPr>
            <w:tcW w:w="3581" w:type="dxa"/>
            <w:tcBorders>
              <w:top w:val="nil"/>
              <w:left w:val="nil"/>
              <w:bottom w:val="single" w:sz="4" w:space="0" w:color="auto"/>
              <w:right w:val="single" w:sz="4" w:space="0" w:color="auto"/>
            </w:tcBorders>
            <w:shd w:val="clear" w:color="auto" w:fill="auto"/>
            <w:noWrap/>
            <w:vAlign w:val="bottom"/>
            <w:hideMark/>
          </w:tcPr>
          <w:p w14:paraId="275AD32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ma.zhifeng@zte.com.cn</w:t>
            </w:r>
          </w:p>
        </w:tc>
        <w:tc>
          <w:tcPr>
            <w:tcW w:w="2076" w:type="dxa"/>
            <w:tcBorders>
              <w:top w:val="nil"/>
              <w:left w:val="nil"/>
              <w:bottom w:val="single" w:sz="4" w:space="0" w:color="auto"/>
              <w:right w:val="single" w:sz="4" w:space="0" w:color="auto"/>
            </w:tcBorders>
            <w:shd w:val="clear" w:color="auto" w:fill="auto"/>
            <w:noWrap/>
            <w:vAlign w:val="bottom"/>
            <w:hideMark/>
          </w:tcPr>
          <w:p w14:paraId="6263331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Jetflow</w:t>
            </w:r>
            <w:proofErr w:type="spellEnd"/>
          </w:p>
        </w:tc>
      </w:tr>
      <w:tr w:rsidR="00353754" w:rsidRPr="00353754" w14:paraId="5B9DD21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9DC9CC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F77020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Matsuyoshi</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2396169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Taiki</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0EDE8B4A"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-14775</w:t>
            </w:r>
          </w:p>
        </w:tc>
        <w:tc>
          <w:tcPr>
            <w:tcW w:w="3581" w:type="dxa"/>
            <w:tcBorders>
              <w:top w:val="nil"/>
              <w:left w:val="nil"/>
              <w:bottom w:val="single" w:sz="4" w:space="0" w:color="auto"/>
              <w:right w:val="single" w:sz="4" w:space="0" w:color="auto"/>
            </w:tcBorders>
            <w:shd w:val="clear" w:color="auto" w:fill="auto"/>
            <w:noWrap/>
            <w:vAlign w:val="bottom"/>
            <w:hideMark/>
          </w:tcPr>
          <w:p w14:paraId="0A924D7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ta-matsuyoshi@kddi.com</w:t>
            </w:r>
          </w:p>
        </w:tc>
        <w:tc>
          <w:tcPr>
            <w:tcW w:w="2076" w:type="dxa"/>
            <w:tcBorders>
              <w:top w:val="nil"/>
              <w:left w:val="nil"/>
              <w:bottom w:val="single" w:sz="4" w:space="0" w:color="auto"/>
              <w:right w:val="single" w:sz="4" w:space="0" w:color="auto"/>
            </w:tcBorders>
            <w:shd w:val="clear" w:color="auto" w:fill="auto"/>
            <w:noWrap/>
            <w:vAlign w:val="bottom"/>
            <w:hideMark/>
          </w:tcPr>
          <w:p w14:paraId="29B338F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KDDI Corporation</w:t>
            </w:r>
          </w:p>
        </w:tc>
      </w:tr>
      <w:tr w:rsidR="00353754" w:rsidRPr="00353754" w14:paraId="1DFED6F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091C58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3547C1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Mattisson</w:t>
            </w:r>
          </w:p>
        </w:tc>
        <w:tc>
          <w:tcPr>
            <w:tcW w:w="1836" w:type="dxa"/>
            <w:tcBorders>
              <w:top w:val="nil"/>
              <w:left w:val="nil"/>
              <w:bottom w:val="single" w:sz="4" w:space="0" w:color="auto"/>
              <w:right w:val="single" w:sz="4" w:space="0" w:color="auto"/>
            </w:tcBorders>
            <w:shd w:val="clear" w:color="auto" w:fill="auto"/>
            <w:noWrap/>
            <w:vAlign w:val="bottom"/>
            <w:hideMark/>
          </w:tcPr>
          <w:p w14:paraId="5B29CF0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Leif</w:t>
            </w:r>
          </w:p>
        </w:tc>
        <w:tc>
          <w:tcPr>
            <w:tcW w:w="1733" w:type="dxa"/>
            <w:tcBorders>
              <w:top w:val="nil"/>
              <w:left w:val="nil"/>
              <w:bottom w:val="single" w:sz="4" w:space="0" w:color="auto"/>
              <w:right w:val="single" w:sz="4" w:space="0" w:color="auto"/>
            </w:tcBorders>
            <w:shd w:val="clear" w:color="auto" w:fill="auto"/>
            <w:noWrap/>
            <w:vAlign w:val="bottom"/>
            <w:hideMark/>
          </w:tcPr>
          <w:p w14:paraId="66F1D3B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+46 10 715 4905</w:t>
            </w:r>
          </w:p>
        </w:tc>
        <w:tc>
          <w:tcPr>
            <w:tcW w:w="3581" w:type="dxa"/>
            <w:tcBorders>
              <w:top w:val="nil"/>
              <w:left w:val="nil"/>
              <w:bottom w:val="single" w:sz="4" w:space="0" w:color="auto"/>
              <w:right w:val="single" w:sz="4" w:space="0" w:color="auto"/>
            </w:tcBorders>
            <w:shd w:val="clear" w:color="auto" w:fill="auto"/>
            <w:noWrap/>
            <w:vAlign w:val="bottom"/>
            <w:hideMark/>
          </w:tcPr>
          <w:p w14:paraId="66545E9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leif.mattisson@ericsson.com</w:t>
            </w:r>
          </w:p>
        </w:tc>
        <w:tc>
          <w:tcPr>
            <w:tcW w:w="2076" w:type="dxa"/>
            <w:tcBorders>
              <w:top w:val="nil"/>
              <w:left w:val="nil"/>
              <w:bottom w:val="single" w:sz="4" w:space="0" w:color="auto"/>
              <w:right w:val="single" w:sz="4" w:space="0" w:color="auto"/>
            </w:tcBorders>
            <w:shd w:val="clear" w:color="auto" w:fill="auto"/>
            <w:noWrap/>
            <w:vAlign w:val="bottom"/>
            <w:hideMark/>
          </w:tcPr>
          <w:p w14:paraId="4DBE70E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L.M. Ericsson Limited</w:t>
            </w:r>
          </w:p>
        </w:tc>
      </w:tr>
      <w:tr w:rsidR="00353754" w:rsidRPr="00353754" w14:paraId="7EDCE2D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488A0C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188D129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McGiffen</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770E0C7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Thomas</w:t>
            </w:r>
          </w:p>
        </w:tc>
        <w:tc>
          <w:tcPr>
            <w:tcW w:w="1733" w:type="dxa"/>
            <w:tcBorders>
              <w:top w:val="nil"/>
              <w:left w:val="nil"/>
              <w:bottom w:val="single" w:sz="4" w:space="0" w:color="auto"/>
              <w:right w:val="single" w:sz="4" w:space="0" w:color="auto"/>
            </w:tcBorders>
            <w:shd w:val="clear" w:color="auto" w:fill="auto"/>
            <w:noWrap/>
            <w:vAlign w:val="bottom"/>
            <w:hideMark/>
          </w:tcPr>
          <w:p w14:paraId="44A446F1"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16507765765</w:t>
            </w:r>
          </w:p>
        </w:tc>
        <w:tc>
          <w:tcPr>
            <w:tcW w:w="3581" w:type="dxa"/>
            <w:tcBorders>
              <w:top w:val="nil"/>
              <w:left w:val="nil"/>
              <w:bottom w:val="single" w:sz="4" w:space="0" w:color="auto"/>
              <w:right w:val="single" w:sz="4" w:space="0" w:color="auto"/>
            </w:tcBorders>
            <w:shd w:val="clear" w:color="auto" w:fill="auto"/>
            <w:noWrap/>
            <w:vAlign w:val="bottom"/>
            <w:hideMark/>
          </w:tcPr>
          <w:p w14:paraId="6D42534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mcgiffent@sharplabs.com</w:t>
            </w:r>
          </w:p>
        </w:tc>
        <w:tc>
          <w:tcPr>
            <w:tcW w:w="2076" w:type="dxa"/>
            <w:tcBorders>
              <w:top w:val="nil"/>
              <w:left w:val="nil"/>
              <w:bottom w:val="single" w:sz="4" w:space="0" w:color="auto"/>
              <w:right w:val="single" w:sz="4" w:space="0" w:color="auto"/>
            </w:tcBorders>
            <w:shd w:val="clear" w:color="auto" w:fill="auto"/>
            <w:noWrap/>
            <w:vAlign w:val="bottom"/>
            <w:hideMark/>
          </w:tcPr>
          <w:p w14:paraId="2480DE4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SHARP Corporation</w:t>
            </w:r>
          </w:p>
        </w:tc>
      </w:tr>
      <w:tr w:rsidR="00353754" w:rsidRPr="00353754" w14:paraId="12826C96"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AF785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4C8BA3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Mendivil</w:t>
            </w:r>
          </w:p>
        </w:tc>
        <w:tc>
          <w:tcPr>
            <w:tcW w:w="1836" w:type="dxa"/>
            <w:tcBorders>
              <w:top w:val="nil"/>
              <w:left w:val="nil"/>
              <w:bottom w:val="single" w:sz="4" w:space="0" w:color="auto"/>
              <w:right w:val="single" w:sz="4" w:space="0" w:color="auto"/>
            </w:tcBorders>
            <w:shd w:val="clear" w:color="auto" w:fill="auto"/>
            <w:noWrap/>
            <w:vAlign w:val="bottom"/>
            <w:hideMark/>
          </w:tcPr>
          <w:p w14:paraId="239BC30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Edwin</w:t>
            </w:r>
          </w:p>
        </w:tc>
        <w:tc>
          <w:tcPr>
            <w:tcW w:w="1733" w:type="dxa"/>
            <w:tcBorders>
              <w:top w:val="nil"/>
              <w:left w:val="nil"/>
              <w:bottom w:val="single" w:sz="4" w:space="0" w:color="auto"/>
              <w:right w:val="single" w:sz="4" w:space="0" w:color="auto"/>
            </w:tcBorders>
            <w:shd w:val="clear" w:color="auto" w:fill="auto"/>
            <w:noWrap/>
            <w:vAlign w:val="bottom"/>
            <w:hideMark/>
          </w:tcPr>
          <w:p w14:paraId="03B9ED85"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5125312686</w:t>
            </w:r>
          </w:p>
        </w:tc>
        <w:tc>
          <w:tcPr>
            <w:tcW w:w="3581" w:type="dxa"/>
            <w:tcBorders>
              <w:top w:val="nil"/>
              <w:left w:val="nil"/>
              <w:bottom w:val="single" w:sz="4" w:space="0" w:color="auto"/>
              <w:right w:val="single" w:sz="4" w:space="0" w:color="auto"/>
            </w:tcBorders>
            <w:shd w:val="clear" w:color="auto" w:fill="auto"/>
            <w:noWrap/>
            <w:vAlign w:val="bottom"/>
            <w:hideMark/>
          </w:tcPr>
          <w:p w14:paraId="0ED9AC2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Edwin.Mendivil@ETS-lindgren.com</w:t>
            </w:r>
          </w:p>
        </w:tc>
        <w:tc>
          <w:tcPr>
            <w:tcW w:w="2076" w:type="dxa"/>
            <w:tcBorders>
              <w:top w:val="nil"/>
              <w:left w:val="nil"/>
              <w:bottom w:val="single" w:sz="4" w:space="0" w:color="auto"/>
              <w:right w:val="single" w:sz="4" w:space="0" w:color="auto"/>
            </w:tcBorders>
            <w:shd w:val="clear" w:color="auto" w:fill="auto"/>
            <w:noWrap/>
            <w:vAlign w:val="bottom"/>
            <w:hideMark/>
          </w:tcPr>
          <w:p w14:paraId="4FAF48A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ETS-Lindgren Europe</w:t>
            </w:r>
          </w:p>
        </w:tc>
      </w:tr>
      <w:tr w:rsidR="00353754" w:rsidRPr="00353754" w14:paraId="49AACCF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08C620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14996E7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Menzel</w:t>
            </w:r>
          </w:p>
        </w:tc>
        <w:tc>
          <w:tcPr>
            <w:tcW w:w="1836" w:type="dxa"/>
            <w:tcBorders>
              <w:top w:val="nil"/>
              <w:left w:val="nil"/>
              <w:bottom w:val="single" w:sz="4" w:space="0" w:color="auto"/>
              <w:right w:val="single" w:sz="4" w:space="0" w:color="auto"/>
            </w:tcBorders>
            <w:shd w:val="clear" w:color="auto" w:fill="auto"/>
            <w:noWrap/>
            <w:vAlign w:val="bottom"/>
            <w:hideMark/>
          </w:tcPr>
          <w:p w14:paraId="5D30002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Edwin</w:t>
            </w:r>
          </w:p>
        </w:tc>
        <w:tc>
          <w:tcPr>
            <w:tcW w:w="1733" w:type="dxa"/>
            <w:tcBorders>
              <w:top w:val="nil"/>
              <w:left w:val="nil"/>
              <w:bottom w:val="single" w:sz="4" w:space="0" w:color="auto"/>
              <w:right w:val="single" w:sz="4" w:space="0" w:color="auto"/>
            </w:tcBorders>
            <w:shd w:val="clear" w:color="auto" w:fill="auto"/>
            <w:noWrap/>
            <w:vAlign w:val="bottom"/>
            <w:hideMark/>
          </w:tcPr>
          <w:p w14:paraId="7E006D0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+49 89 4129 15071</w:t>
            </w:r>
          </w:p>
        </w:tc>
        <w:tc>
          <w:tcPr>
            <w:tcW w:w="3581" w:type="dxa"/>
            <w:tcBorders>
              <w:top w:val="nil"/>
              <w:left w:val="nil"/>
              <w:bottom w:val="single" w:sz="4" w:space="0" w:color="auto"/>
              <w:right w:val="single" w:sz="4" w:space="0" w:color="auto"/>
            </w:tcBorders>
            <w:shd w:val="clear" w:color="auto" w:fill="auto"/>
            <w:noWrap/>
            <w:vAlign w:val="bottom"/>
            <w:hideMark/>
          </w:tcPr>
          <w:p w14:paraId="71647B8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edwin.menzel@rohde-schwarz.com</w:t>
            </w:r>
          </w:p>
        </w:tc>
        <w:tc>
          <w:tcPr>
            <w:tcW w:w="2076" w:type="dxa"/>
            <w:tcBorders>
              <w:top w:val="nil"/>
              <w:left w:val="nil"/>
              <w:bottom w:val="single" w:sz="4" w:space="0" w:color="auto"/>
              <w:right w:val="single" w:sz="4" w:space="0" w:color="auto"/>
            </w:tcBorders>
            <w:shd w:val="clear" w:color="auto" w:fill="auto"/>
            <w:noWrap/>
            <w:vAlign w:val="bottom"/>
            <w:hideMark/>
          </w:tcPr>
          <w:p w14:paraId="36E3511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ROHDE &amp; SCHWARZ</w:t>
            </w:r>
          </w:p>
        </w:tc>
      </w:tr>
      <w:tr w:rsidR="00353754" w:rsidRPr="00353754" w14:paraId="5EDA677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88662B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685124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Mohammad</w:t>
            </w:r>
          </w:p>
        </w:tc>
        <w:tc>
          <w:tcPr>
            <w:tcW w:w="1836" w:type="dxa"/>
            <w:tcBorders>
              <w:top w:val="nil"/>
              <w:left w:val="nil"/>
              <w:bottom w:val="single" w:sz="4" w:space="0" w:color="auto"/>
              <w:right w:val="single" w:sz="4" w:space="0" w:color="auto"/>
            </w:tcBorders>
            <w:shd w:val="clear" w:color="auto" w:fill="auto"/>
            <w:noWrap/>
            <w:vAlign w:val="bottom"/>
            <w:hideMark/>
          </w:tcPr>
          <w:p w14:paraId="0A1A9F1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Shahab</w:t>
            </w:r>
          </w:p>
        </w:tc>
        <w:tc>
          <w:tcPr>
            <w:tcW w:w="1733" w:type="dxa"/>
            <w:tcBorders>
              <w:top w:val="nil"/>
              <w:left w:val="nil"/>
              <w:bottom w:val="single" w:sz="4" w:space="0" w:color="auto"/>
              <w:right w:val="single" w:sz="4" w:space="0" w:color="auto"/>
            </w:tcBorders>
            <w:shd w:val="clear" w:color="auto" w:fill="auto"/>
            <w:noWrap/>
            <w:vAlign w:val="bottom"/>
            <w:hideMark/>
          </w:tcPr>
          <w:p w14:paraId="2BDB1F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057E6E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shahab@qti.qualcomm.com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1742203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Tech. Netherlands B.V</w:t>
            </w:r>
          </w:p>
        </w:tc>
      </w:tr>
      <w:tr w:rsidR="00353754" w:rsidRPr="00353754" w14:paraId="3A178B2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BC14F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2177FF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Mohammed</w:t>
            </w:r>
          </w:p>
        </w:tc>
        <w:tc>
          <w:tcPr>
            <w:tcW w:w="1836" w:type="dxa"/>
            <w:tcBorders>
              <w:top w:val="nil"/>
              <w:left w:val="nil"/>
              <w:bottom w:val="single" w:sz="4" w:space="0" w:color="auto"/>
              <w:right w:val="single" w:sz="4" w:space="0" w:color="auto"/>
            </w:tcBorders>
            <w:shd w:val="clear" w:color="auto" w:fill="auto"/>
            <w:noWrap/>
            <w:vAlign w:val="bottom"/>
            <w:hideMark/>
          </w:tcPr>
          <w:p w14:paraId="1A95096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Abdul Rasheed</w:t>
            </w:r>
          </w:p>
        </w:tc>
        <w:tc>
          <w:tcPr>
            <w:tcW w:w="1733" w:type="dxa"/>
            <w:tcBorders>
              <w:top w:val="nil"/>
              <w:left w:val="nil"/>
              <w:bottom w:val="single" w:sz="4" w:space="0" w:color="auto"/>
              <w:right w:val="single" w:sz="4" w:space="0" w:color="auto"/>
            </w:tcBorders>
            <w:shd w:val="clear" w:color="auto" w:fill="auto"/>
            <w:noWrap/>
            <w:vAlign w:val="bottom"/>
            <w:hideMark/>
          </w:tcPr>
          <w:p w14:paraId="51A0989B"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919 849 791 757</w:t>
            </w:r>
          </w:p>
        </w:tc>
        <w:tc>
          <w:tcPr>
            <w:tcW w:w="3581" w:type="dxa"/>
            <w:tcBorders>
              <w:top w:val="nil"/>
              <w:left w:val="nil"/>
              <w:bottom w:val="single" w:sz="4" w:space="0" w:color="auto"/>
              <w:right w:val="single" w:sz="4" w:space="0" w:color="auto"/>
            </w:tcBorders>
            <w:shd w:val="clear" w:color="auto" w:fill="auto"/>
            <w:noWrap/>
            <w:vAlign w:val="bottom"/>
            <w:hideMark/>
          </w:tcPr>
          <w:p w14:paraId="190B466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A17043@motorola.com</w:t>
            </w:r>
          </w:p>
        </w:tc>
        <w:tc>
          <w:tcPr>
            <w:tcW w:w="2076" w:type="dxa"/>
            <w:tcBorders>
              <w:top w:val="nil"/>
              <w:left w:val="nil"/>
              <w:bottom w:val="single" w:sz="4" w:space="0" w:color="auto"/>
              <w:right w:val="single" w:sz="4" w:space="0" w:color="auto"/>
            </w:tcBorders>
            <w:shd w:val="clear" w:color="auto" w:fill="auto"/>
            <w:noWrap/>
            <w:vAlign w:val="bottom"/>
            <w:hideMark/>
          </w:tcPr>
          <w:p w14:paraId="6097C96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Motorola Mobility </w:t>
            </w:r>
            <w:proofErr w:type="spellStart"/>
            <w:r w:rsidRPr="00353754">
              <w:rPr>
                <w:rFonts w:ascii="Calibri" w:hAnsi="Calibri" w:cs="Calibri"/>
                <w:color w:val="000000"/>
                <w:sz w:val="22"/>
                <w:szCs w:val="22"/>
              </w:rPr>
              <w:t>España</w:t>
            </w:r>
            <w:proofErr w:type="spellEnd"/>
            <w:r w:rsidRPr="00353754">
              <w:rPr>
                <w:rFonts w:ascii="Calibri" w:hAnsi="Calibri" w:cs="Calibri"/>
                <w:color w:val="000000"/>
                <w:sz w:val="22"/>
                <w:szCs w:val="22"/>
              </w:rPr>
              <w:t xml:space="preserve"> SA</w:t>
            </w:r>
          </w:p>
        </w:tc>
      </w:tr>
      <w:tr w:rsidR="00353754" w:rsidRPr="00353754" w14:paraId="71B192C3"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44148B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8FFC4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Mohan</w:t>
            </w:r>
          </w:p>
        </w:tc>
        <w:tc>
          <w:tcPr>
            <w:tcW w:w="1836" w:type="dxa"/>
            <w:tcBorders>
              <w:top w:val="nil"/>
              <w:left w:val="nil"/>
              <w:bottom w:val="single" w:sz="4" w:space="0" w:color="auto"/>
              <w:right w:val="single" w:sz="4" w:space="0" w:color="auto"/>
            </w:tcBorders>
            <w:shd w:val="clear" w:color="auto" w:fill="auto"/>
            <w:noWrap/>
            <w:vAlign w:val="bottom"/>
            <w:hideMark/>
          </w:tcPr>
          <w:p w14:paraId="79CF3C6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Ashwin</w:t>
            </w:r>
          </w:p>
        </w:tc>
        <w:tc>
          <w:tcPr>
            <w:tcW w:w="1733" w:type="dxa"/>
            <w:tcBorders>
              <w:top w:val="nil"/>
              <w:left w:val="nil"/>
              <w:bottom w:val="single" w:sz="4" w:space="0" w:color="auto"/>
              <w:right w:val="single" w:sz="4" w:space="0" w:color="auto"/>
            </w:tcBorders>
            <w:shd w:val="clear" w:color="auto" w:fill="auto"/>
            <w:noWrap/>
            <w:vAlign w:val="bottom"/>
            <w:hideMark/>
          </w:tcPr>
          <w:p w14:paraId="79A6237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75AA99E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ashwin_mohan@apple.com</w:t>
            </w:r>
          </w:p>
        </w:tc>
        <w:tc>
          <w:tcPr>
            <w:tcW w:w="2076" w:type="dxa"/>
            <w:tcBorders>
              <w:top w:val="nil"/>
              <w:left w:val="nil"/>
              <w:bottom w:val="single" w:sz="4" w:space="0" w:color="auto"/>
              <w:right w:val="single" w:sz="4" w:space="0" w:color="auto"/>
            </w:tcBorders>
            <w:shd w:val="clear" w:color="auto" w:fill="auto"/>
            <w:noWrap/>
            <w:vAlign w:val="bottom"/>
            <w:hideMark/>
          </w:tcPr>
          <w:p w14:paraId="2CDE92C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Apple Portugal</w:t>
            </w:r>
          </w:p>
        </w:tc>
      </w:tr>
      <w:tr w:rsidR="00353754" w:rsidRPr="00353754" w14:paraId="5B2ECF8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458451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lastRenderedPageBreak/>
              <w:t>Mr.</w:t>
            </w:r>
          </w:p>
        </w:tc>
        <w:tc>
          <w:tcPr>
            <w:tcW w:w="1765" w:type="dxa"/>
            <w:tcBorders>
              <w:top w:val="nil"/>
              <w:left w:val="nil"/>
              <w:bottom w:val="single" w:sz="4" w:space="0" w:color="auto"/>
              <w:right w:val="single" w:sz="4" w:space="0" w:color="auto"/>
            </w:tcBorders>
            <w:shd w:val="clear" w:color="auto" w:fill="auto"/>
            <w:noWrap/>
            <w:vAlign w:val="bottom"/>
            <w:hideMark/>
          </w:tcPr>
          <w:p w14:paraId="095E6B5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Oh</w:t>
            </w:r>
          </w:p>
        </w:tc>
        <w:tc>
          <w:tcPr>
            <w:tcW w:w="1836" w:type="dxa"/>
            <w:tcBorders>
              <w:top w:val="nil"/>
              <w:left w:val="nil"/>
              <w:bottom w:val="single" w:sz="4" w:space="0" w:color="auto"/>
              <w:right w:val="single" w:sz="4" w:space="0" w:color="auto"/>
            </w:tcBorders>
            <w:shd w:val="clear" w:color="auto" w:fill="auto"/>
            <w:noWrap/>
            <w:vAlign w:val="bottom"/>
            <w:hideMark/>
          </w:tcPr>
          <w:p w14:paraId="06483A4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Jongok</w:t>
            </w:r>
          </w:p>
        </w:tc>
        <w:tc>
          <w:tcPr>
            <w:tcW w:w="1733" w:type="dxa"/>
            <w:tcBorders>
              <w:top w:val="nil"/>
              <w:left w:val="nil"/>
              <w:bottom w:val="single" w:sz="4" w:space="0" w:color="auto"/>
              <w:right w:val="single" w:sz="4" w:space="0" w:color="auto"/>
            </w:tcBorders>
            <w:shd w:val="clear" w:color="auto" w:fill="auto"/>
            <w:noWrap/>
            <w:vAlign w:val="bottom"/>
            <w:hideMark/>
          </w:tcPr>
          <w:p w14:paraId="17CBCF0D"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-15745</w:t>
            </w:r>
          </w:p>
        </w:tc>
        <w:tc>
          <w:tcPr>
            <w:tcW w:w="3581" w:type="dxa"/>
            <w:tcBorders>
              <w:top w:val="nil"/>
              <w:left w:val="nil"/>
              <w:bottom w:val="single" w:sz="4" w:space="0" w:color="auto"/>
              <w:right w:val="single" w:sz="4" w:space="0" w:color="auto"/>
            </w:tcBorders>
            <w:shd w:val="clear" w:color="auto" w:fill="auto"/>
            <w:noWrap/>
            <w:vAlign w:val="bottom"/>
            <w:hideMark/>
          </w:tcPr>
          <w:p w14:paraId="00D2D76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jongok.oh@lge.com</w:t>
            </w:r>
          </w:p>
        </w:tc>
        <w:tc>
          <w:tcPr>
            <w:tcW w:w="2076" w:type="dxa"/>
            <w:tcBorders>
              <w:top w:val="nil"/>
              <w:left w:val="nil"/>
              <w:bottom w:val="single" w:sz="4" w:space="0" w:color="auto"/>
              <w:right w:val="single" w:sz="4" w:space="0" w:color="auto"/>
            </w:tcBorders>
            <w:shd w:val="clear" w:color="auto" w:fill="auto"/>
            <w:noWrap/>
            <w:vAlign w:val="bottom"/>
            <w:hideMark/>
          </w:tcPr>
          <w:p w14:paraId="339E4E4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LG Electronics Inc.</w:t>
            </w:r>
          </w:p>
        </w:tc>
      </w:tr>
      <w:tr w:rsidR="00353754" w:rsidRPr="00353754" w14:paraId="1A2300F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DDCD83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C6031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Panchapakesan</w:t>
            </w:r>
          </w:p>
        </w:tc>
        <w:tc>
          <w:tcPr>
            <w:tcW w:w="1836" w:type="dxa"/>
            <w:tcBorders>
              <w:top w:val="nil"/>
              <w:left w:val="nil"/>
              <w:bottom w:val="single" w:sz="4" w:space="0" w:color="auto"/>
              <w:right w:val="single" w:sz="4" w:space="0" w:color="auto"/>
            </w:tcBorders>
            <w:shd w:val="clear" w:color="auto" w:fill="auto"/>
            <w:noWrap/>
            <w:vAlign w:val="bottom"/>
            <w:hideMark/>
          </w:tcPr>
          <w:p w14:paraId="615B45B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Padma</w:t>
            </w:r>
          </w:p>
        </w:tc>
        <w:tc>
          <w:tcPr>
            <w:tcW w:w="1733" w:type="dxa"/>
            <w:tcBorders>
              <w:top w:val="nil"/>
              <w:left w:val="nil"/>
              <w:bottom w:val="single" w:sz="4" w:space="0" w:color="auto"/>
              <w:right w:val="single" w:sz="4" w:space="0" w:color="auto"/>
            </w:tcBorders>
            <w:shd w:val="clear" w:color="auto" w:fill="auto"/>
            <w:noWrap/>
            <w:vAlign w:val="bottom"/>
            <w:hideMark/>
          </w:tcPr>
          <w:p w14:paraId="6F15807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6EE8CC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PP00345770@Techmahindra.com</w:t>
            </w:r>
          </w:p>
        </w:tc>
        <w:tc>
          <w:tcPr>
            <w:tcW w:w="2076" w:type="dxa"/>
            <w:tcBorders>
              <w:top w:val="nil"/>
              <w:left w:val="nil"/>
              <w:bottom w:val="single" w:sz="4" w:space="0" w:color="auto"/>
              <w:right w:val="single" w:sz="4" w:space="0" w:color="auto"/>
            </w:tcBorders>
            <w:shd w:val="clear" w:color="auto" w:fill="auto"/>
            <w:noWrap/>
            <w:vAlign w:val="bottom"/>
            <w:hideMark/>
          </w:tcPr>
          <w:p w14:paraId="289C959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Tech Mahindra Limited</w:t>
            </w:r>
          </w:p>
        </w:tc>
      </w:tr>
      <w:tr w:rsidR="00353754" w:rsidRPr="00353754" w14:paraId="13563AD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BE8F86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38E0D6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Park</w:t>
            </w:r>
          </w:p>
        </w:tc>
        <w:tc>
          <w:tcPr>
            <w:tcW w:w="1836" w:type="dxa"/>
            <w:tcBorders>
              <w:top w:val="nil"/>
              <w:left w:val="nil"/>
              <w:bottom w:val="single" w:sz="4" w:space="0" w:color="auto"/>
              <w:right w:val="single" w:sz="4" w:space="0" w:color="auto"/>
            </w:tcBorders>
            <w:shd w:val="clear" w:color="auto" w:fill="auto"/>
            <w:noWrap/>
            <w:vAlign w:val="bottom"/>
            <w:hideMark/>
          </w:tcPr>
          <w:p w14:paraId="3BA5635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Chanmin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3AC41EFF"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-4813</w:t>
            </w:r>
          </w:p>
        </w:tc>
        <w:tc>
          <w:tcPr>
            <w:tcW w:w="3581" w:type="dxa"/>
            <w:tcBorders>
              <w:top w:val="nil"/>
              <w:left w:val="nil"/>
              <w:bottom w:val="single" w:sz="4" w:space="0" w:color="auto"/>
              <w:right w:val="single" w:sz="4" w:space="0" w:color="auto"/>
            </w:tcBorders>
            <w:shd w:val="clear" w:color="auto" w:fill="auto"/>
            <w:noWrap/>
            <w:vAlign w:val="bottom"/>
            <w:hideMark/>
          </w:tcPr>
          <w:p w14:paraId="10E5DDA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chanmin.park@kt.com</w:t>
            </w:r>
          </w:p>
        </w:tc>
        <w:tc>
          <w:tcPr>
            <w:tcW w:w="2076" w:type="dxa"/>
            <w:tcBorders>
              <w:top w:val="nil"/>
              <w:left w:val="nil"/>
              <w:bottom w:val="single" w:sz="4" w:space="0" w:color="auto"/>
              <w:right w:val="single" w:sz="4" w:space="0" w:color="auto"/>
            </w:tcBorders>
            <w:shd w:val="clear" w:color="auto" w:fill="auto"/>
            <w:noWrap/>
            <w:vAlign w:val="bottom"/>
            <w:hideMark/>
          </w:tcPr>
          <w:p w14:paraId="5D7602C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KT Corp.</w:t>
            </w:r>
          </w:p>
        </w:tc>
      </w:tr>
      <w:tr w:rsidR="00353754" w:rsidRPr="00353754" w14:paraId="72F71BD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E1CA8D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C8727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Petrovic</w:t>
            </w:r>
          </w:p>
        </w:tc>
        <w:tc>
          <w:tcPr>
            <w:tcW w:w="1836" w:type="dxa"/>
            <w:tcBorders>
              <w:top w:val="nil"/>
              <w:left w:val="nil"/>
              <w:bottom w:val="single" w:sz="4" w:space="0" w:color="auto"/>
              <w:right w:val="single" w:sz="4" w:space="0" w:color="auto"/>
            </w:tcBorders>
            <w:shd w:val="clear" w:color="auto" w:fill="auto"/>
            <w:noWrap/>
            <w:vAlign w:val="bottom"/>
            <w:hideMark/>
          </w:tcPr>
          <w:p w14:paraId="47F639E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Niels</w:t>
            </w:r>
          </w:p>
        </w:tc>
        <w:tc>
          <w:tcPr>
            <w:tcW w:w="1733" w:type="dxa"/>
            <w:tcBorders>
              <w:top w:val="nil"/>
              <w:left w:val="nil"/>
              <w:bottom w:val="single" w:sz="4" w:space="0" w:color="auto"/>
              <w:right w:val="single" w:sz="4" w:space="0" w:color="auto"/>
            </w:tcBorders>
            <w:shd w:val="clear" w:color="auto" w:fill="auto"/>
            <w:noWrap/>
            <w:vAlign w:val="bottom"/>
            <w:hideMark/>
          </w:tcPr>
          <w:p w14:paraId="6D9875D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+49 89 4129 14083</w:t>
            </w:r>
          </w:p>
        </w:tc>
        <w:tc>
          <w:tcPr>
            <w:tcW w:w="3581" w:type="dxa"/>
            <w:tcBorders>
              <w:top w:val="nil"/>
              <w:left w:val="nil"/>
              <w:bottom w:val="single" w:sz="4" w:space="0" w:color="auto"/>
              <w:right w:val="single" w:sz="4" w:space="0" w:color="auto"/>
            </w:tcBorders>
            <w:shd w:val="clear" w:color="auto" w:fill="auto"/>
            <w:noWrap/>
            <w:vAlign w:val="bottom"/>
            <w:hideMark/>
          </w:tcPr>
          <w:p w14:paraId="0CEE981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niels.petrovic@rohde-schwarz.com</w:t>
            </w:r>
          </w:p>
        </w:tc>
        <w:tc>
          <w:tcPr>
            <w:tcW w:w="2076" w:type="dxa"/>
            <w:tcBorders>
              <w:top w:val="nil"/>
              <w:left w:val="nil"/>
              <w:bottom w:val="single" w:sz="4" w:space="0" w:color="auto"/>
              <w:right w:val="single" w:sz="4" w:space="0" w:color="auto"/>
            </w:tcBorders>
            <w:shd w:val="clear" w:color="auto" w:fill="auto"/>
            <w:noWrap/>
            <w:vAlign w:val="bottom"/>
            <w:hideMark/>
          </w:tcPr>
          <w:p w14:paraId="384CBCE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ROHDE &amp; SCHWARZ</w:t>
            </w:r>
          </w:p>
        </w:tc>
      </w:tr>
      <w:tr w:rsidR="00353754" w:rsidRPr="00353754" w14:paraId="0B57B0A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CF3FCF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73C854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Probasco</w:t>
            </w:r>
          </w:p>
        </w:tc>
        <w:tc>
          <w:tcPr>
            <w:tcW w:w="1836" w:type="dxa"/>
            <w:tcBorders>
              <w:top w:val="nil"/>
              <w:left w:val="nil"/>
              <w:bottom w:val="single" w:sz="4" w:space="0" w:color="auto"/>
              <w:right w:val="single" w:sz="4" w:space="0" w:color="auto"/>
            </w:tcBorders>
            <w:shd w:val="clear" w:color="auto" w:fill="auto"/>
            <w:noWrap/>
            <w:vAlign w:val="bottom"/>
            <w:hideMark/>
          </w:tcPr>
          <w:p w14:paraId="37D267D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Scott</w:t>
            </w:r>
          </w:p>
        </w:tc>
        <w:tc>
          <w:tcPr>
            <w:tcW w:w="1733" w:type="dxa"/>
            <w:tcBorders>
              <w:top w:val="nil"/>
              <w:left w:val="nil"/>
              <w:bottom w:val="single" w:sz="4" w:space="0" w:color="auto"/>
              <w:right w:val="single" w:sz="4" w:space="0" w:color="auto"/>
            </w:tcBorders>
            <w:shd w:val="clear" w:color="auto" w:fill="auto"/>
            <w:noWrap/>
            <w:vAlign w:val="bottom"/>
            <w:hideMark/>
          </w:tcPr>
          <w:p w14:paraId="4C77467A"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14 699 399 378</w:t>
            </w:r>
          </w:p>
        </w:tc>
        <w:tc>
          <w:tcPr>
            <w:tcW w:w="3581" w:type="dxa"/>
            <w:tcBorders>
              <w:top w:val="nil"/>
              <w:left w:val="nil"/>
              <w:bottom w:val="single" w:sz="4" w:space="0" w:color="auto"/>
              <w:right w:val="single" w:sz="4" w:space="0" w:color="auto"/>
            </w:tcBorders>
            <w:shd w:val="clear" w:color="auto" w:fill="auto"/>
            <w:noWrap/>
            <w:vAlign w:val="bottom"/>
            <w:hideMark/>
          </w:tcPr>
          <w:p w14:paraId="16D7836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scott.probasco@t-mobile.com</w:t>
            </w:r>
          </w:p>
        </w:tc>
        <w:tc>
          <w:tcPr>
            <w:tcW w:w="2076" w:type="dxa"/>
            <w:tcBorders>
              <w:top w:val="nil"/>
              <w:left w:val="nil"/>
              <w:bottom w:val="single" w:sz="4" w:space="0" w:color="auto"/>
              <w:right w:val="single" w:sz="4" w:space="0" w:color="auto"/>
            </w:tcBorders>
            <w:shd w:val="clear" w:color="auto" w:fill="auto"/>
            <w:noWrap/>
            <w:vAlign w:val="bottom"/>
            <w:hideMark/>
          </w:tcPr>
          <w:p w14:paraId="64D99C8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T-Mobile USA</w:t>
            </w:r>
          </w:p>
        </w:tc>
      </w:tr>
      <w:tr w:rsidR="00353754" w:rsidRPr="00353754" w14:paraId="38233B9C"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E20D1E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C227A7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Qiao</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21C018D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Xiaoyu</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0C32D2D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4CF6C9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xiaoyu_qiao@apple.com</w:t>
            </w:r>
          </w:p>
        </w:tc>
        <w:tc>
          <w:tcPr>
            <w:tcW w:w="2076" w:type="dxa"/>
            <w:tcBorders>
              <w:top w:val="nil"/>
              <w:left w:val="nil"/>
              <w:bottom w:val="single" w:sz="4" w:space="0" w:color="auto"/>
              <w:right w:val="single" w:sz="4" w:space="0" w:color="auto"/>
            </w:tcBorders>
            <w:shd w:val="clear" w:color="auto" w:fill="auto"/>
            <w:noWrap/>
            <w:vAlign w:val="bottom"/>
            <w:hideMark/>
          </w:tcPr>
          <w:p w14:paraId="748547D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Apple Computer Trading Co. Ltd</w:t>
            </w:r>
          </w:p>
        </w:tc>
      </w:tr>
      <w:tr w:rsidR="00353754" w:rsidRPr="00353754" w14:paraId="1FDE6AC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AB2A46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25A610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Ramos</w:t>
            </w:r>
          </w:p>
        </w:tc>
        <w:tc>
          <w:tcPr>
            <w:tcW w:w="1836" w:type="dxa"/>
            <w:tcBorders>
              <w:top w:val="nil"/>
              <w:left w:val="nil"/>
              <w:bottom w:val="single" w:sz="4" w:space="0" w:color="auto"/>
              <w:right w:val="single" w:sz="4" w:space="0" w:color="auto"/>
            </w:tcBorders>
            <w:shd w:val="clear" w:color="auto" w:fill="auto"/>
            <w:noWrap/>
            <w:vAlign w:val="bottom"/>
            <w:hideMark/>
          </w:tcPr>
          <w:p w14:paraId="104A3B2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Mikel</w:t>
            </w:r>
          </w:p>
        </w:tc>
        <w:tc>
          <w:tcPr>
            <w:tcW w:w="1733" w:type="dxa"/>
            <w:tcBorders>
              <w:top w:val="nil"/>
              <w:left w:val="nil"/>
              <w:bottom w:val="single" w:sz="4" w:space="0" w:color="auto"/>
              <w:right w:val="single" w:sz="4" w:space="0" w:color="auto"/>
            </w:tcBorders>
            <w:shd w:val="clear" w:color="auto" w:fill="auto"/>
            <w:noWrap/>
            <w:vAlign w:val="bottom"/>
            <w:hideMark/>
          </w:tcPr>
          <w:p w14:paraId="658E126D"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34946017361</w:t>
            </w:r>
          </w:p>
        </w:tc>
        <w:tc>
          <w:tcPr>
            <w:tcW w:w="3581" w:type="dxa"/>
            <w:tcBorders>
              <w:top w:val="nil"/>
              <w:left w:val="nil"/>
              <w:bottom w:val="single" w:sz="4" w:space="0" w:color="auto"/>
              <w:right w:val="single" w:sz="4" w:space="0" w:color="auto"/>
            </w:tcBorders>
            <w:shd w:val="clear" w:color="auto" w:fill="auto"/>
            <w:noWrap/>
            <w:vAlign w:val="bottom"/>
            <w:hideMark/>
          </w:tcPr>
          <w:p w14:paraId="1665BB8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mikel.ramos@ehu.eus</w:t>
            </w:r>
          </w:p>
        </w:tc>
        <w:tc>
          <w:tcPr>
            <w:tcW w:w="2076" w:type="dxa"/>
            <w:tcBorders>
              <w:top w:val="nil"/>
              <w:left w:val="nil"/>
              <w:bottom w:val="single" w:sz="4" w:space="0" w:color="auto"/>
              <w:right w:val="single" w:sz="4" w:space="0" w:color="auto"/>
            </w:tcBorders>
            <w:shd w:val="clear" w:color="auto" w:fill="auto"/>
            <w:noWrap/>
            <w:vAlign w:val="bottom"/>
            <w:hideMark/>
          </w:tcPr>
          <w:p w14:paraId="57D84BB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UPV/EHU</w:t>
            </w:r>
          </w:p>
        </w:tc>
      </w:tr>
      <w:tr w:rsidR="00353754" w:rsidRPr="00353754" w14:paraId="1CC3F48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2B2207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7694517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Rauer</w:t>
            </w:r>
          </w:p>
        </w:tc>
        <w:tc>
          <w:tcPr>
            <w:tcW w:w="1836" w:type="dxa"/>
            <w:tcBorders>
              <w:top w:val="nil"/>
              <w:left w:val="nil"/>
              <w:bottom w:val="single" w:sz="4" w:space="0" w:color="auto"/>
              <w:right w:val="single" w:sz="4" w:space="0" w:color="auto"/>
            </w:tcBorders>
            <w:shd w:val="clear" w:color="auto" w:fill="auto"/>
            <w:noWrap/>
            <w:vAlign w:val="bottom"/>
            <w:hideMark/>
          </w:tcPr>
          <w:p w14:paraId="3306331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Petra</w:t>
            </w:r>
          </w:p>
        </w:tc>
        <w:tc>
          <w:tcPr>
            <w:tcW w:w="1733" w:type="dxa"/>
            <w:tcBorders>
              <w:top w:val="nil"/>
              <w:left w:val="nil"/>
              <w:bottom w:val="single" w:sz="4" w:space="0" w:color="auto"/>
              <w:right w:val="single" w:sz="4" w:space="0" w:color="auto"/>
            </w:tcBorders>
            <w:shd w:val="clear" w:color="auto" w:fill="auto"/>
            <w:noWrap/>
            <w:vAlign w:val="bottom"/>
            <w:hideMark/>
          </w:tcPr>
          <w:p w14:paraId="723E9D2E"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492 115 333 345</w:t>
            </w:r>
          </w:p>
        </w:tc>
        <w:tc>
          <w:tcPr>
            <w:tcW w:w="3581" w:type="dxa"/>
            <w:tcBorders>
              <w:top w:val="nil"/>
              <w:left w:val="nil"/>
              <w:bottom w:val="single" w:sz="4" w:space="0" w:color="auto"/>
              <w:right w:val="single" w:sz="4" w:space="0" w:color="auto"/>
            </w:tcBorders>
            <w:shd w:val="clear" w:color="auto" w:fill="auto"/>
            <w:noWrap/>
            <w:vAlign w:val="bottom"/>
            <w:hideMark/>
          </w:tcPr>
          <w:p w14:paraId="6720D9F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petra.rauer@vodafone.com</w:t>
            </w:r>
          </w:p>
        </w:tc>
        <w:tc>
          <w:tcPr>
            <w:tcW w:w="2076" w:type="dxa"/>
            <w:tcBorders>
              <w:top w:val="nil"/>
              <w:left w:val="nil"/>
              <w:bottom w:val="single" w:sz="4" w:space="0" w:color="auto"/>
              <w:right w:val="single" w:sz="4" w:space="0" w:color="auto"/>
            </w:tcBorders>
            <w:shd w:val="clear" w:color="auto" w:fill="auto"/>
            <w:noWrap/>
            <w:vAlign w:val="bottom"/>
            <w:hideMark/>
          </w:tcPr>
          <w:p w14:paraId="72575E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Vodafone GmbH</w:t>
            </w:r>
          </w:p>
        </w:tc>
      </w:tr>
      <w:tr w:rsidR="00353754" w:rsidRPr="00353754" w14:paraId="4AB1B88C"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489C52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45C38C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Riyaz</w:t>
            </w:r>
          </w:p>
        </w:tc>
        <w:tc>
          <w:tcPr>
            <w:tcW w:w="1836" w:type="dxa"/>
            <w:tcBorders>
              <w:top w:val="nil"/>
              <w:left w:val="nil"/>
              <w:bottom w:val="single" w:sz="4" w:space="0" w:color="auto"/>
              <w:right w:val="single" w:sz="4" w:space="0" w:color="auto"/>
            </w:tcBorders>
            <w:shd w:val="clear" w:color="auto" w:fill="auto"/>
            <w:noWrap/>
            <w:vAlign w:val="bottom"/>
            <w:hideMark/>
          </w:tcPr>
          <w:p w14:paraId="70FB60E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Zaman</w:t>
            </w:r>
          </w:p>
        </w:tc>
        <w:tc>
          <w:tcPr>
            <w:tcW w:w="1733" w:type="dxa"/>
            <w:tcBorders>
              <w:top w:val="nil"/>
              <w:left w:val="nil"/>
              <w:bottom w:val="single" w:sz="4" w:space="0" w:color="auto"/>
              <w:right w:val="single" w:sz="4" w:space="0" w:color="auto"/>
            </w:tcBorders>
            <w:shd w:val="clear" w:color="auto" w:fill="auto"/>
            <w:noWrap/>
            <w:vAlign w:val="bottom"/>
            <w:hideMark/>
          </w:tcPr>
          <w:p w14:paraId="64D9FA3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960BB5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zamanr@qti.qualcomm.com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2F00BF2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CDMA Technologies</w:t>
            </w:r>
          </w:p>
        </w:tc>
      </w:tr>
      <w:tr w:rsidR="00353754" w:rsidRPr="00353754" w14:paraId="48F6485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F019EF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C3D185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Rohnert</w:t>
            </w:r>
          </w:p>
        </w:tc>
        <w:tc>
          <w:tcPr>
            <w:tcW w:w="1836" w:type="dxa"/>
            <w:tcBorders>
              <w:top w:val="nil"/>
              <w:left w:val="nil"/>
              <w:bottom w:val="single" w:sz="4" w:space="0" w:color="auto"/>
              <w:right w:val="single" w:sz="4" w:space="0" w:color="auto"/>
            </w:tcBorders>
            <w:shd w:val="clear" w:color="auto" w:fill="auto"/>
            <w:noWrap/>
            <w:vAlign w:val="bottom"/>
            <w:hideMark/>
          </w:tcPr>
          <w:p w14:paraId="6EDC9A6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Hans</w:t>
            </w:r>
          </w:p>
        </w:tc>
        <w:tc>
          <w:tcPr>
            <w:tcW w:w="1733" w:type="dxa"/>
            <w:tcBorders>
              <w:top w:val="nil"/>
              <w:left w:val="nil"/>
              <w:bottom w:val="single" w:sz="4" w:space="0" w:color="auto"/>
              <w:right w:val="single" w:sz="4" w:space="0" w:color="auto"/>
            </w:tcBorders>
            <w:shd w:val="clear" w:color="auto" w:fill="auto"/>
            <w:noWrap/>
            <w:vAlign w:val="bottom"/>
            <w:hideMark/>
          </w:tcPr>
          <w:p w14:paraId="18145D6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+49 89 4129 15264</w:t>
            </w:r>
          </w:p>
        </w:tc>
        <w:tc>
          <w:tcPr>
            <w:tcW w:w="3581" w:type="dxa"/>
            <w:tcBorders>
              <w:top w:val="nil"/>
              <w:left w:val="nil"/>
              <w:bottom w:val="single" w:sz="4" w:space="0" w:color="auto"/>
              <w:right w:val="single" w:sz="4" w:space="0" w:color="auto"/>
            </w:tcBorders>
            <w:shd w:val="clear" w:color="auto" w:fill="auto"/>
            <w:noWrap/>
            <w:vAlign w:val="bottom"/>
            <w:hideMark/>
          </w:tcPr>
          <w:p w14:paraId="604F56B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hans.rohnert@rohde-schwarz.com</w:t>
            </w:r>
          </w:p>
        </w:tc>
        <w:tc>
          <w:tcPr>
            <w:tcW w:w="2076" w:type="dxa"/>
            <w:tcBorders>
              <w:top w:val="nil"/>
              <w:left w:val="nil"/>
              <w:bottom w:val="single" w:sz="4" w:space="0" w:color="auto"/>
              <w:right w:val="single" w:sz="4" w:space="0" w:color="auto"/>
            </w:tcBorders>
            <w:shd w:val="clear" w:color="auto" w:fill="auto"/>
            <w:noWrap/>
            <w:vAlign w:val="bottom"/>
            <w:hideMark/>
          </w:tcPr>
          <w:p w14:paraId="5EBE635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ROHDE &amp; SCHWARZ</w:t>
            </w:r>
          </w:p>
        </w:tc>
      </w:tr>
      <w:tr w:rsidR="00353754" w:rsidRPr="00353754" w14:paraId="1CF42F8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B42FB5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3B207F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Rose</w:t>
            </w:r>
          </w:p>
        </w:tc>
        <w:tc>
          <w:tcPr>
            <w:tcW w:w="1836" w:type="dxa"/>
            <w:tcBorders>
              <w:top w:val="nil"/>
              <w:left w:val="nil"/>
              <w:bottom w:val="single" w:sz="4" w:space="0" w:color="auto"/>
              <w:right w:val="single" w:sz="4" w:space="0" w:color="auto"/>
            </w:tcBorders>
            <w:shd w:val="clear" w:color="auto" w:fill="auto"/>
            <w:noWrap/>
            <w:vAlign w:val="bottom"/>
            <w:hideMark/>
          </w:tcPr>
          <w:p w14:paraId="1FE9294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Ian</w:t>
            </w:r>
          </w:p>
        </w:tc>
        <w:tc>
          <w:tcPr>
            <w:tcW w:w="1733" w:type="dxa"/>
            <w:tcBorders>
              <w:top w:val="nil"/>
              <w:left w:val="nil"/>
              <w:bottom w:val="single" w:sz="4" w:space="0" w:color="auto"/>
              <w:right w:val="single" w:sz="4" w:space="0" w:color="auto"/>
            </w:tcBorders>
            <w:shd w:val="clear" w:color="auto" w:fill="auto"/>
            <w:noWrap/>
            <w:vAlign w:val="bottom"/>
            <w:hideMark/>
          </w:tcPr>
          <w:p w14:paraId="42E0504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+44 (0) 1582 433200</w:t>
            </w:r>
          </w:p>
        </w:tc>
        <w:tc>
          <w:tcPr>
            <w:tcW w:w="3581" w:type="dxa"/>
            <w:tcBorders>
              <w:top w:val="nil"/>
              <w:left w:val="nil"/>
              <w:bottom w:val="single" w:sz="4" w:space="0" w:color="auto"/>
              <w:right w:val="single" w:sz="4" w:space="0" w:color="auto"/>
            </w:tcBorders>
            <w:shd w:val="clear" w:color="auto" w:fill="auto"/>
            <w:noWrap/>
            <w:vAlign w:val="bottom"/>
            <w:hideMark/>
          </w:tcPr>
          <w:p w14:paraId="32751FF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ian.rose@anritsu.com</w:t>
            </w:r>
          </w:p>
        </w:tc>
        <w:tc>
          <w:tcPr>
            <w:tcW w:w="2076" w:type="dxa"/>
            <w:tcBorders>
              <w:top w:val="nil"/>
              <w:left w:val="nil"/>
              <w:bottom w:val="single" w:sz="4" w:space="0" w:color="auto"/>
              <w:right w:val="single" w:sz="4" w:space="0" w:color="auto"/>
            </w:tcBorders>
            <w:shd w:val="clear" w:color="auto" w:fill="auto"/>
            <w:noWrap/>
            <w:vAlign w:val="bottom"/>
            <w:hideMark/>
          </w:tcPr>
          <w:p w14:paraId="525834F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ANRITSU LTD</w:t>
            </w:r>
          </w:p>
        </w:tc>
      </w:tr>
      <w:tr w:rsidR="00353754" w:rsidRPr="00353754" w14:paraId="08F9D86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ED06BC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7CC3259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Rutkowski</w:t>
            </w:r>
          </w:p>
        </w:tc>
        <w:tc>
          <w:tcPr>
            <w:tcW w:w="1836" w:type="dxa"/>
            <w:tcBorders>
              <w:top w:val="nil"/>
              <w:left w:val="nil"/>
              <w:bottom w:val="single" w:sz="4" w:space="0" w:color="auto"/>
              <w:right w:val="single" w:sz="4" w:space="0" w:color="auto"/>
            </w:tcBorders>
            <w:shd w:val="clear" w:color="auto" w:fill="auto"/>
            <w:noWrap/>
            <w:vAlign w:val="bottom"/>
            <w:hideMark/>
          </w:tcPr>
          <w:p w14:paraId="6586784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Kimberly</w:t>
            </w:r>
          </w:p>
        </w:tc>
        <w:tc>
          <w:tcPr>
            <w:tcW w:w="1733" w:type="dxa"/>
            <w:tcBorders>
              <w:top w:val="nil"/>
              <w:left w:val="nil"/>
              <w:bottom w:val="single" w:sz="4" w:space="0" w:color="auto"/>
              <w:right w:val="single" w:sz="4" w:space="0" w:color="auto"/>
            </w:tcBorders>
            <w:shd w:val="clear" w:color="auto" w:fill="auto"/>
            <w:noWrap/>
            <w:vAlign w:val="bottom"/>
            <w:hideMark/>
          </w:tcPr>
          <w:p w14:paraId="5ACDE06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7260C8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Kim.Rutkowski@MVG-US.COM</w:t>
            </w:r>
          </w:p>
        </w:tc>
        <w:tc>
          <w:tcPr>
            <w:tcW w:w="2076" w:type="dxa"/>
            <w:tcBorders>
              <w:top w:val="nil"/>
              <w:left w:val="nil"/>
              <w:bottom w:val="single" w:sz="4" w:space="0" w:color="auto"/>
              <w:right w:val="single" w:sz="4" w:space="0" w:color="auto"/>
            </w:tcBorders>
            <w:shd w:val="clear" w:color="auto" w:fill="auto"/>
            <w:noWrap/>
            <w:vAlign w:val="bottom"/>
            <w:hideMark/>
          </w:tcPr>
          <w:p w14:paraId="79BAA93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MVG Industries</w:t>
            </w:r>
          </w:p>
        </w:tc>
      </w:tr>
      <w:tr w:rsidR="00353754" w:rsidRPr="00353754" w14:paraId="456D885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3F0B1C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73E0F38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Salmeron</w:t>
            </w:r>
          </w:p>
        </w:tc>
        <w:tc>
          <w:tcPr>
            <w:tcW w:w="1836" w:type="dxa"/>
            <w:tcBorders>
              <w:top w:val="nil"/>
              <w:left w:val="nil"/>
              <w:bottom w:val="single" w:sz="4" w:space="0" w:color="auto"/>
              <w:right w:val="single" w:sz="4" w:space="0" w:color="auto"/>
            </w:tcBorders>
            <w:shd w:val="clear" w:color="auto" w:fill="auto"/>
            <w:noWrap/>
            <w:vAlign w:val="bottom"/>
            <w:hideMark/>
          </w:tcPr>
          <w:p w14:paraId="17EAC8B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Lidia</w:t>
            </w:r>
          </w:p>
        </w:tc>
        <w:tc>
          <w:tcPr>
            <w:tcW w:w="1733" w:type="dxa"/>
            <w:tcBorders>
              <w:top w:val="nil"/>
              <w:left w:val="nil"/>
              <w:bottom w:val="single" w:sz="4" w:space="0" w:color="auto"/>
              <w:right w:val="single" w:sz="4" w:space="0" w:color="auto"/>
            </w:tcBorders>
            <w:shd w:val="clear" w:color="auto" w:fill="auto"/>
            <w:noWrap/>
            <w:vAlign w:val="bottom"/>
            <w:hideMark/>
          </w:tcPr>
          <w:p w14:paraId="53E209ED"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447 763 810 845</w:t>
            </w:r>
          </w:p>
        </w:tc>
        <w:tc>
          <w:tcPr>
            <w:tcW w:w="3581" w:type="dxa"/>
            <w:tcBorders>
              <w:top w:val="nil"/>
              <w:left w:val="nil"/>
              <w:bottom w:val="single" w:sz="4" w:space="0" w:color="auto"/>
              <w:right w:val="single" w:sz="4" w:space="0" w:color="auto"/>
            </w:tcBorders>
            <w:shd w:val="clear" w:color="auto" w:fill="auto"/>
            <w:noWrap/>
            <w:vAlign w:val="bottom"/>
            <w:hideMark/>
          </w:tcPr>
          <w:p w14:paraId="21A3B2A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lidia.salmeron@teleplus.org.uk</w:t>
            </w:r>
          </w:p>
        </w:tc>
        <w:tc>
          <w:tcPr>
            <w:tcW w:w="2076" w:type="dxa"/>
            <w:tcBorders>
              <w:top w:val="nil"/>
              <w:left w:val="nil"/>
              <w:bottom w:val="single" w:sz="4" w:space="0" w:color="auto"/>
              <w:right w:val="single" w:sz="4" w:space="0" w:color="auto"/>
            </w:tcBorders>
            <w:shd w:val="clear" w:color="auto" w:fill="auto"/>
            <w:noWrap/>
            <w:vAlign w:val="bottom"/>
            <w:hideMark/>
          </w:tcPr>
          <w:p w14:paraId="200A47B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ETSI</w:t>
            </w:r>
          </w:p>
        </w:tc>
      </w:tr>
      <w:tr w:rsidR="00353754" w:rsidRPr="00353754" w14:paraId="7309F29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614B4D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336B902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Saunders</w:t>
            </w:r>
          </w:p>
        </w:tc>
        <w:tc>
          <w:tcPr>
            <w:tcW w:w="1836" w:type="dxa"/>
            <w:tcBorders>
              <w:top w:val="nil"/>
              <w:left w:val="nil"/>
              <w:bottom w:val="single" w:sz="4" w:space="0" w:color="auto"/>
              <w:right w:val="single" w:sz="4" w:space="0" w:color="auto"/>
            </w:tcBorders>
            <w:shd w:val="clear" w:color="auto" w:fill="auto"/>
            <w:noWrap/>
            <w:vAlign w:val="bottom"/>
            <w:hideMark/>
          </w:tcPr>
          <w:p w14:paraId="4084EF8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Hellen</w:t>
            </w:r>
          </w:p>
        </w:tc>
        <w:tc>
          <w:tcPr>
            <w:tcW w:w="1733" w:type="dxa"/>
            <w:tcBorders>
              <w:top w:val="nil"/>
              <w:left w:val="nil"/>
              <w:bottom w:val="single" w:sz="4" w:space="0" w:color="auto"/>
              <w:right w:val="single" w:sz="4" w:space="0" w:color="auto"/>
            </w:tcBorders>
            <w:shd w:val="clear" w:color="auto" w:fill="auto"/>
            <w:noWrap/>
            <w:vAlign w:val="bottom"/>
            <w:hideMark/>
          </w:tcPr>
          <w:p w14:paraId="168074F3"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441 252 775 200</w:t>
            </w:r>
          </w:p>
        </w:tc>
        <w:tc>
          <w:tcPr>
            <w:tcW w:w="3581" w:type="dxa"/>
            <w:tcBorders>
              <w:top w:val="nil"/>
              <w:left w:val="nil"/>
              <w:bottom w:val="single" w:sz="4" w:space="0" w:color="auto"/>
              <w:right w:val="single" w:sz="4" w:space="0" w:color="auto"/>
            </w:tcBorders>
            <w:shd w:val="clear" w:color="auto" w:fill="auto"/>
            <w:noWrap/>
            <w:vAlign w:val="bottom"/>
            <w:hideMark/>
          </w:tcPr>
          <w:p w14:paraId="59133EE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hellen.saunders@non.keysight.com</w:t>
            </w:r>
          </w:p>
        </w:tc>
        <w:tc>
          <w:tcPr>
            <w:tcW w:w="2076" w:type="dxa"/>
            <w:tcBorders>
              <w:top w:val="nil"/>
              <w:left w:val="nil"/>
              <w:bottom w:val="single" w:sz="4" w:space="0" w:color="auto"/>
              <w:right w:val="single" w:sz="4" w:space="0" w:color="auto"/>
            </w:tcBorders>
            <w:shd w:val="clear" w:color="auto" w:fill="auto"/>
            <w:noWrap/>
            <w:vAlign w:val="bottom"/>
            <w:hideMark/>
          </w:tcPr>
          <w:p w14:paraId="52611FB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Keysight Technologies UK Ltd</w:t>
            </w:r>
          </w:p>
        </w:tc>
      </w:tr>
      <w:tr w:rsidR="00353754" w:rsidRPr="00353754" w14:paraId="56621046"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FAB64A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D41AC6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Säynäjäkangas</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6B7F61F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Tuomo</w:t>
            </w:r>
          </w:p>
        </w:tc>
        <w:tc>
          <w:tcPr>
            <w:tcW w:w="1733" w:type="dxa"/>
            <w:tcBorders>
              <w:top w:val="nil"/>
              <w:left w:val="nil"/>
              <w:bottom w:val="single" w:sz="4" w:space="0" w:color="auto"/>
              <w:right w:val="single" w:sz="4" w:space="0" w:color="auto"/>
            </w:tcBorders>
            <w:shd w:val="clear" w:color="auto" w:fill="auto"/>
            <w:noWrap/>
            <w:vAlign w:val="bottom"/>
            <w:hideMark/>
          </w:tcPr>
          <w:p w14:paraId="459416A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D35691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tuomo.saynajakangas@nokia.com</w:t>
            </w:r>
          </w:p>
        </w:tc>
        <w:tc>
          <w:tcPr>
            <w:tcW w:w="2076" w:type="dxa"/>
            <w:tcBorders>
              <w:top w:val="nil"/>
              <w:left w:val="nil"/>
              <w:bottom w:val="single" w:sz="4" w:space="0" w:color="auto"/>
              <w:right w:val="single" w:sz="4" w:space="0" w:color="auto"/>
            </w:tcBorders>
            <w:shd w:val="clear" w:color="auto" w:fill="auto"/>
            <w:noWrap/>
            <w:vAlign w:val="bottom"/>
            <w:hideMark/>
          </w:tcPr>
          <w:p w14:paraId="650D9D8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Nokia Germany</w:t>
            </w:r>
          </w:p>
        </w:tc>
      </w:tr>
      <w:tr w:rsidR="00353754" w:rsidRPr="00353754" w14:paraId="51D3239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B17366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148EF99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Schober</w:t>
            </w:r>
          </w:p>
        </w:tc>
        <w:tc>
          <w:tcPr>
            <w:tcW w:w="1836" w:type="dxa"/>
            <w:tcBorders>
              <w:top w:val="nil"/>
              <w:left w:val="nil"/>
              <w:bottom w:val="single" w:sz="4" w:space="0" w:color="auto"/>
              <w:right w:val="single" w:sz="4" w:space="0" w:color="auto"/>
            </w:tcBorders>
            <w:shd w:val="clear" w:color="auto" w:fill="auto"/>
            <w:noWrap/>
            <w:vAlign w:val="bottom"/>
            <w:hideMark/>
          </w:tcPr>
          <w:p w14:paraId="4C0AE0F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Karol</w:t>
            </w:r>
          </w:p>
        </w:tc>
        <w:tc>
          <w:tcPr>
            <w:tcW w:w="1733" w:type="dxa"/>
            <w:tcBorders>
              <w:top w:val="nil"/>
              <w:left w:val="nil"/>
              <w:bottom w:val="single" w:sz="4" w:space="0" w:color="auto"/>
              <w:right w:val="single" w:sz="4" w:space="0" w:color="auto"/>
            </w:tcBorders>
            <w:shd w:val="clear" w:color="auto" w:fill="auto"/>
            <w:noWrap/>
            <w:vAlign w:val="bottom"/>
            <w:hideMark/>
          </w:tcPr>
          <w:p w14:paraId="3D12119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+358 50 4801991</w:t>
            </w:r>
          </w:p>
        </w:tc>
        <w:tc>
          <w:tcPr>
            <w:tcW w:w="3581" w:type="dxa"/>
            <w:tcBorders>
              <w:top w:val="nil"/>
              <w:left w:val="nil"/>
              <w:bottom w:val="single" w:sz="4" w:space="0" w:color="auto"/>
              <w:right w:val="single" w:sz="4" w:space="0" w:color="auto"/>
            </w:tcBorders>
            <w:shd w:val="clear" w:color="auto" w:fill="auto"/>
            <w:noWrap/>
            <w:vAlign w:val="bottom"/>
            <w:hideMark/>
          </w:tcPr>
          <w:p w14:paraId="7938C6F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karol.schober@nordicsemi.no</w:t>
            </w:r>
          </w:p>
        </w:tc>
        <w:tc>
          <w:tcPr>
            <w:tcW w:w="2076" w:type="dxa"/>
            <w:tcBorders>
              <w:top w:val="nil"/>
              <w:left w:val="nil"/>
              <w:bottom w:val="single" w:sz="4" w:space="0" w:color="auto"/>
              <w:right w:val="single" w:sz="4" w:space="0" w:color="auto"/>
            </w:tcBorders>
            <w:shd w:val="clear" w:color="auto" w:fill="auto"/>
            <w:noWrap/>
            <w:vAlign w:val="bottom"/>
            <w:hideMark/>
          </w:tcPr>
          <w:p w14:paraId="12368D3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Nordic Semiconductor ASA</w:t>
            </w:r>
          </w:p>
        </w:tc>
      </w:tr>
      <w:tr w:rsidR="00353754" w:rsidRPr="00353754" w14:paraId="6E8EF75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C09E1D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22A3B4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Seka</w:t>
            </w:r>
          </w:p>
        </w:tc>
        <w:tc>
          <w:tcPr>
            <w:tcW w:w="1836" w:type="dxa"/>
            <w:tcBorders>
              <w:top w:val="nil"/>
              <w:left w:val="nil"/>
              <w:bottom w:val="single" w:sz="4" w:space="0" w:color="auto"/>
              <w:right w:val="single" w:sz="4" w:space="0" w:color="auto"/>
            </w:tcBorders>
            <w:shd w:val="clear" w:color="auto" w:fill="auto"/>
            <w:noWrap/>
            <w:vAlign w:val="bottom"/>
            <w:hideMark/>
          </w:tcPr>
          <w:p w14:paraId="7931709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Wolfgang</w:t>
            </w:r>
          </w:p>
        </w:tc>
        <w:tc>
          <w:tcPr>
            <w:tcW w:w="1733" w:type="dxa"/>
            <w:tcBorders>
              <w:top w:val="nil"/>
              <w:left w:val="nil"/>
              <w:bottom w:val="single" w:sz="4" w:space="0" w:color="auto"/>
              <w:right w:val="single" w:sz="4" w:space="0" w:color="auto"/>
            </w:tcBorders>
            <w:shd w:val="clear" w:color="auto" w:fill="auto"/>
            <w:noWrap/>
            <w:vAlign w:val="bottom"/>
            <w:hideMark/>
          </w:tcPr>
          <w:p w14:paraId="652E5B9A"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499 131 828 830</w:t>
            </w:r>
          </w:p>
        </w:tc>
        <w:tc>
          <w:tcPr>
            <w:tcW w:w="3581" w:type="dxa"/>
            <w:tcBorders>
              <w:top w:val="nil"/>
              <w:left w:val="nil"/>
              <w:bottom w:val="single" w:sz="4" w:space="0" w:color="auto"/>
              <w:right w:val="single" w:sz="4" w:space="0" w:color="auto"/>
            </w:tcBorders>
            <w:shd w:val="clear" w:color="auto" w:fill="auto"/>
            <w:noWrap/>
            <w:vAlign w:val="bottom"/>
            <w:hideMark/>
          </w:tcPr>
          <w:p w14:paraId="3E7CFFC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wolfgang.seka@nefkom.net</w:t>
            </w:r>
          </w:p>
        </w:tc>
        <w:tc>
          <w:tcPr>
            <w:tcW w:w="2076" w:type="dxa"/>
            <w:tcBorders>
              <w:top w:val="nil"/>
              <w:left w:val="nil"/>
              <w:bottom w:val="single" w:sz="4" w:space="0" w:color="auto"/>
              <w:right w:val="single" w:sz="4" w:space="0" w:color="auto"/>
            </w:tcBorders>
            <w:shd w:val="clear" w:color="auto" w:fill="auto"/>
            <w:noWrap/>
            <w:vAlign w:val="bottom"/>
            <w:hideMark/>
          </w:tcPr>
          <w:p w14:paraId="5C6D778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ANRITSU LTD</w:t>
            </w:r>
          </w:p>
        </w:tc>
      </w:tr>
      <w:tr w:rsidR="00353754" w:rsidRPr="00353754" w14:paraId="509DEF6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DB2BBA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CD5348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Setsu</w:t>
            </w:r>
          </w:p>
        </w:tc>
        <w:tc>
          <w:tcPr>
            <w:tcW w:w="1836" w:type="dxa"/>
            <w:tcBorders>
              <w:top w:val="nil"/>
              <w:left w:val="nil"/>
              <w:bottom w:val="single" w:sz="4" w:space="0" w:color="auto"/>
              <w:right w:val="single" w:sz="4" w:space="0" w:color="auto"/>
            </w:tcBorders>
            <w:shd w:val="clear" w:color="auto" w:fill="auto"/>
            <w:noWrap/>
            <w:vAlign w:val="bottom"/>
            <w:hideMark/>
          </w:tcPr>
          <w:p w14:paraId="2A4E0B6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Masafumi</w:t>
            </w:r>
          </w:p>
        </w:tc>
        <w:tc>
          <w:tcPr>
            <w:tcW w:w="1733" w:type="dxa"/>
            <w:tcBorders>
              <w:top w:val="nil"/>
              <w:left w:val="nil"/>
              <w:bottom w:val="single" w:sz="4" w:space="0" w:color="auto"/>
              <w:right w:val="single" w:sz="4" w:space="0" w:color="auto"/>
            </w:tcBorders>
            <w:shd w:val="clear" w:color="auto" w:fill="auto"/>
            <w:noWrap/>
            <w:vAlign w:val="bottom"/>
            <w:hideMark/>
          </w:tcPr>
          <w:p w14:paraId="4A6C5FB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AA08EF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Masafumi.Setsu@anritsu.com</w:t>
            </w:r>
          </w:p>
        </w:tc>
        <w:tc>
          <w:tcPr>
            <w:tcW w:w="2076" w:type="dxa"/>
            <w:tcBorders>
              <w:top w:val="nil"/>
              <w:left w:val="nil"/>
              <w:bottom w:val="single" w:sz="4" w:space="0" w:color="auto"/>
              <w:right w:val="single" w:sz="4" w:space="0" w:color="auto"/>
            </w:tcBorders>
            <w:shd w:val="clear" w:color="auto" w:fill="auto"/>
            <w:noWrap/>
            <w:vAlign w:val="bottom"/>
            <w:hideMark/>
          </w:tcPr>
          <w:p w14:paraId="3C98E53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Anritsu Corporation</w:t>
            </w:r>
          </w:p>
        </w:tc>
      </w:tr>
      <w:tr w:rsidR="00353754" w:rsidRPr="00353754" w14:paraId="53654593"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5F72C3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06694C3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Shi</w:t>
            </w:r>
          </w:p>
        </w:tc>
        <w:tc>
          <w:tcPr>
            <w:tcW w:w="1836" w:type="dxa"/>
            <w:tcBorders>
              <w:top w:val="nil"/>
              <w:left w:val="nil"/>
              <w:bottom w:val="single" w:sz="4" w:space="0" w:color="auto"/>
              <w:right w:val="single" w:sz="4" w:space="0" w:color="auto"/>
            </w:tcBorders>
            <w:shd w:val="clear" w:color="auto" w:fill="auto"/>
            <w:noWrap/>
            <w:vAlign w:val="bottom"/>
            <w:hideMark/>
          </w:tcPr>
          <w:p w14:paraId="109CF5C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Yu</w:t>
            </w:r>
          </w:p>
        </w:tc>
        <w:tc>
          <w:tcPr>
            <w:tcW w:w="1733" w:type="dxa"/>
            <w:tcBorders>
              <w:top w:val="nil"/>
              <w:left w:val="nil"/>
              <w:bottom w:val="single" w:sz="4" w:space="0" w:color="auto"/>
              <w:right w:val="single" w:sz="4" w:space="0" w:color="auto"/>
            </w:tcBorders>
            <w:shd w:val="clear" w:color="auto" w:fill="auto"/>
            <w:noWrap/>
            <w:vAlign w:val="bottom"/>
            <w:hideMark/>
          </w:tcPr>
          <w:p w14:paraId="298DCC09"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8,6186E+12</w:t>
            </w:r>
          </w:p>
        </w:tc>
        <w:tc>
          <w:tcPr>
            <w:tcW w:w="3581" w:type="dxa"/>
            <w:tcBorders>
              <w:top w:val="nil"/>
              <w:left w:val="nil"/>
              <w:bottom w:val="single" w:sz="4" w:space="0" w:color="auto"/>
              <w:right w:val="single" w:sz="4" w:space="0" w:color="auto"/>
            </w:tcBorders>
            <w:shd w:val="clear" w:color="auto" w:fill="auto"/>
            <w:noWrap/>
            <w:vAlign w:val="bottom"/>
            <w:hideMark/>
          </w:tcPr>
          <w:p w14:paraId="3FD94C9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shiyu19@chinaunicom.cn</w:t>
            </w:r>
          </w:p>
        </w:tc>
        <w:tc>
          <w:tcPr>
            <w:tcW w:w="2076" w:type="dxa"/>
            <w:tcBorders>
              <w:top w:val="nil"/>
              <w:left w:val="nil"/>
              <w:bottom w:val="single" w:sz="4" w:space="0" w:color="auto"/>
              <w:right w:val="single" w:sz="4" w:space="0" w:color="auto"/>
            </w:tcBorders>
            <w:shd w:val="clear" w:color="auto" w:fill="auto"/>
            <w:noWrap/>
            <w:vAlign w:val="bottom"/>
            <w:hideMark/>
          </w:tcPr>
          <w:p w14:paraId="0E5AFB3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Unicom</w:t>
            </w:r>
          </w:p>
        </w:tc>
      </w:tr>
      <w:tr w:rsidR="00353754" w:rsidRPr="00353754" w14:paraId="6310C204"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F2B004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FB58E0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Shipley</w:t>
            </w:r>
          </w:p>
        </w:tc>
        <w:tc>
          <w:tcPr>
            <w:tcW w:w="1836" w:type="dxa"/>
            <w:tcBorders>
              <w:top w:val="nil"/>
              <w:left w:val="nil"/>
              <w:bottom w:val="single" w:sz="4" w:space="0" w:color="auto"/>
              <w:right w:val="single" w:sz="4" w:space="0" w:color="auto"/>
            </w:tcBorders>
            <w:shd w:val="clear" w:color="auto" w:fill="auto"/>
            <w:noWrap/>
            <w:vAlign w:val="bottom"/>
            <w:hideMark/>
          </w:tcPr>
          <w:p w14:paraId="5315DF2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Trevor</w:t>
            </w:r>
          </w:p>
        </w:tc>
        <w:tc>
          <w:tcPr>
            <w:tcW w:w="1733" w:type="dxa"/>
            <w:tcBorders>
              <w:top w:val="nil"/>
              <w:left w:val="nil"/>
              <w:bottom w:val="single" w:sz="4" w:space="0" w:color="auto"/>
              <w:right w:val="single" w:sz="4" w:space="0" w:color="auto"/>
            </w:tcBorders>
            <w:shd w:val="clear" w:color="auto" w:fill="auto"/>
            <w:noWrap/>
            <w:vAlign w:val="bottom"/>
            <w:hideMark/>
          </w:tcPr>
          <w:p w14:paraId="265EC136"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-8168</w:t>
            </w:r>
          </w:p>
        </w:tc>
        <w:tc>
          <w:tcPr>
            <w:tcW w:w="3581" w:type="dxa"/>
            <w:tcBorders>
              <w:top w:val="nil"/>
              <w:left w:val="nil"/>
              <w:bottom w:val="single" w:sz="4" w:space="0" w:color="auto"/>
              <w:right w:val="single" w:sz="4" w:space="0" w:color="auto"/>
            </w:tcBorders>
            <w:shd w:val="clear" w:color="auto" w:fill="auto"/>
            <w:noWrap/>
            <w:vAlign w:val="bottom"/>
            <w:hideMark/>
          </w:tcPr>
          <w:p w14:paraId="1C26F01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tshipley@cspire.com</w:t>
            </w:r>
          </w:p>
        </w:tc>
        <w:tc>
          <w:tcPr>
            <w:tcW w:w="2076" w:type="dxa"/>
            <w:tcBorders>
              <w:top w:val="nil"/>
              <w:left w:val="nil"/>
              <w:bottom w:val="single" w:sz="4" w:space="0" w:color="auto"/>
              <w:right w:val="single" w:sz="4" w:space="0" w:color="auto"/>
            </w:tcBorders>
            <w:shd w:val="clear" w:color="auto" w:fill="auto"/>
            <w:noWrap/>
            <w:vAlign w:val="bottom"/>
            <w:hideMark/>
          </w:tcPr>
          <w:p w14:paraId="1CD6448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 Spire Wireless</w:t>
            </w:r>
          </w:p>
        </w:tc>
      </w:tr>
      <w:tr w:rsidR="00353754" w:rsidRPr="00353754" w14:paraId="2FA3381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F009C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7B376C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Sigovich</w:t>
            </w:r>
          </w:p>
        </w:tc>
        <w:tc>
          <w:tcPr>
            <w:tcW w:w="1836" w:type="dxa"/>
            <w:tcBorders>
              <w:top w:val="nil"/>
              <w:left w:val="nil"/>
              <w:bottom w:val="single" w:sz="4" w:space="0" w:color="auto"/>
              <w:right w:val="single" w:sz="4" w:space="0" w:color="auto"/>
            </w:tcBorders>
            <w:shd w:val="clear" w:color="auto" w:fill="auto"/>
            <w:noWrap/>
            <w:vAlign w:val="bottom"/>
            <w:hideMark/>
          </w:tcPr>
          <w:p w14:paraId="1AE06A3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Ingbert</w:t>
            </w:r>
          </w:p>
        </w:tc>
        <w:tc>
          <w:tcPr>
            <w:tcW w:w="1733" w:type="dxa"/>
            <w:tcBorders>
              <w:top w:val="nil"/>
              <w:left w:val="nil"/>
              <w:bottom w:val="single" w:sz="4" w:space="0" w:color="auto"/>
              <w:right w:val="single" w:sz="4" w:space="0" w:color="auto"/>
            </w:tcBorders>
            <w:shd w:val="clear" w:color="auto" w:fill="auto"/>
            <w:noWrap/>
            <w:vAlign w:val="bottom"/>
            <w:hideMark/>
          </w:tcPr>
          <w:p w14:paraId="6E4DE62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+33 4 92 94 43 24</w:t>
            </w:r>
          </w:p>
        </w:tc>
        <w:tc>
          <w:tcPr>
            <w:tcW w:w="3581" w:type="dxa"/>
            <w:tcBorders>
              <w:top w:val="nil"/>
              <w:left w:val="nil"/>
              <w:bottom w:val="single" w:sz="4" w:space="0" w:color="auto"/>
              <w:right w:val="single" w:sz="4" w:space="0" w:color="auto"/>
            </w:tcBorders>
            <w:shd w:val="clear" w:color="auto" w:fill="auto"/>
            <w:noWrap/>
            <w:vAlign w:val="bottom"/>
            <w:hideMark/>
          </w:tcPr>
          <w:p w14:paraId="3D8307E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ingbert.sigovich@etsi.org</w:t>
            </w:r>
          </w:p>
        </w:tc>
        <w:tc>
          <w:tcPr>
            <w:tcW w:w="2076" w:type="dxa"/>
            <w:tcBorders>
              <w:top w:val="nil"/>
              <w:left w:val="nil"/>
              <w:bottom w:val="single" w:sz="4" w:space="0" w:color="auto"/>
              <w:right w:val="single" w:sz="4" w:space="0" w:color="auto"/>
            </w:tcBorders>
            <w:shd w:val="clear" w:color="auto" w:fill="auto"/>
            <w:noWrap/>
            <w:vAlign w:val="bottom"/>
            <w:hideMark/>
          </w:tcPr>
          <w:p w14:paraId="66D25F6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ETSI</w:t>
            </w:r>
          </w:p>
        </w:tc>
      </w:tr>
      <w:tr w:rsidR="00353754" w:rsidRPr="00353754" w14:paraId="3CD3C894"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3AB378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A7EDF5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Sinsathitchai</w:t>
            </w:r>
          </w:p>
        </w:tc>
        <w:tc>
          <w:tcPr>
            <w:tcW w:w="1836" w:type="dxa"/>
            <w:tcBorders>
              <w:top w:val="nil"/>
              <w:left w:val="nil"/>
              <w:bottom w:val="single" w:sz="4" w:space="0" w:color="auto"/>
              <w:right w:val="single" w:sz="4" w:space="0" w:color="auto"/>
            </w:tcBorders>
            <w:shd w:val="clear" w:color="auto" w:fill="auto"/>
            <w:noWrap/>
            <w:vAlign w:val="bottom"/>
            <w:hideMark/>
          </w:tcPr>
          <w:p w14:paraId="704B9CA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Wisuit</w:t>
            </w:r>
          </w:p>
        </w:tc>
        <w:tc>
          <w:tcPr>
            <w:tcW w:w="1733" w:type="dxa"/>
            <w:tcBorders>
              <w:top w:val="nil"/>
              <w:left w:val="nil"/>
              <w:bottom w:val="single" w:sz="4" w:space="0" w:color="auto"/>
              <w:right w:val="single" w:sz="4" w:space="0" w:color="auto"/>
            </w:tcBorders>
            <w:shd w:val="clear" w:color="auto" w:fill="auto"/>
            <w:noWrap/>
            <w:vAlign w:val="bottom"/>
            <w:hideMark/>
          </w:tcPr>
          <w:p w14:paraId="12C47C6C"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14 089 961 010</w:t>
            </w:r>
          </w:p>
        </w:tc>
        <w:tc>
          <w:tcPr>
            <w:tcW w:w="3581" w:type="dxa"/>
            <w:tcBorders>
              <w:top w:val="nil"/>
              <w:left w:val="nil"/>
              <w:bottom w:val="single" w:sz="4" w:space="0" w:color="auto"/>
              <w:right w:val="single" w:sz="4" w:space="0" w:color="auto"/>
            </w:tcBorders>
            <w:shd w:val="clear" w:color="auto" w:fill="auto"/>
            <w:noWrap/>
            <w:vAlign w:val="bottom"/>
            <w:hideMark/>
          </w:tcPr>
          <w:p w14:paraId="16E602B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wsinsathitchai@apple.com</w:t>
            </w:r>
          </w:p>
        </w:tc>
        <w:tc>
          <w:tcPr>
            <w:tcW w:w="2076" w:type="dxa"/>
            <w:tcBorders>
              <w:top w:val="nil"/>
              <w:left w:val="nil"/>
              <w:bottom w:val="single" w:sz="4" w:space="0" w:color="auto"/>
              <w:right w:val="single" w:sz="4" w:space="0" w:color="auto"/>
            </w:tcBorders>
            <w:shd w:val="clear" w:color="auto" w:fill="auto"/>
            <w:noWrap/>
            <w:vAlign w:val="bottom"/>
            <w:hideMark/>
          </w:tcPr>
          <w:p w14:paraId="11030B4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Apple Europe Limited</w:t>
            </w:r>
          </w:p>
        </w:tc>
      </w:tr>
      <w:tr w:rsidR="00353754" w:rsidRPr="00353754" w14:paraId="33C5990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3C2BB4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0980AC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Sokondar</w:t>
            </w:r>
          </w:p>
        </w:tc>
        <w:tc>
          <w:tcPr>
            <w:tcW w:w="1836" w:type="dxa"/>
            <w:tcBorders>
              <w:top w:val="nil"/>
              <w:left w:val="nil"/>
              <w:bottom w:val="single" w:sz="4" w:space="0" w:color="auto"/>
              <w:right w:val="single" w:sz="4" w:space="0" w:color="auto"/>
            </w:tcBorders>
            <w:shd w:val="clear" w:color="auto" w:fill="auto"/>
            <w:noWrap/>
            <w:vAlign w:val="bottom"/>
            <w:hideMark/>
          </w:tcPr>
          <w:p w14:paraId="63E3638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Eniko</w:t>
            </w:r>
          </w:p>
        </w:tc>
        <w:tc>
          <w:tcPr>
            <w:tcW w:w="1733" w:type="dxa"/>
            <w:tcBorders>
              <w:top w:val="nil"/>
              <w:left w:val="nil"/>
              <w:bottom w:val="single" w:sz="4" w:space="0" w:color="auto"/>
              <w:right w:val="single" w:sz="4" w:space="0" w:color="auto"/>
            </w:tcBorders>
            <w:shd w:val="clear" w:color="auto" w:fill="auto"/>
            <w:noWrap/>
            <w:vAlign w:val="bottom"/>
            <w:hideMark/>
          </w:tcPr>
          <w:p w14:paraId="79D0524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4,41955E+11</w:t>
            </w:r>
          </w:p>
        </w:tc>
        <w:tc>
          <w:tcPr>
            <w:tcW w:w="3581" w:type="dxa"/>
            <w:tcBorders>
              <w:top w:val="nil"/>
              <w:left w:val="nil"/>
              <w:bottom w:val="single" w:sz="4" w:space="0" w:color="auto"/>
              <w:right w:val="single" w:sz="4" w:space="0" w:color="auto"/>
            </w:tcBorders>
            <w:shd w:val="clear" w:color="auto" w:fill="auto"/>
            <w:noWrap/>
            <w:vAlign w:val="bottom"/>
            <w:hideMark/>
          </w:tcPr>
          <w:p w14:paraId="47F0ED1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eniko.sokondar@mediatek.com</w:t>
            </w:r>
          </w:p>
        </w:tc>
        <w:tc>
          <w:tcPr>
            <w:tcW w:w="2076" w:type="dxa"/>
            <w:tcBorders>
              <w:top w:val="nil"/>
              <w:left w:val="nil"/>
              <w:bottom w:val="single" w:sz="4" w:space="0" w:color="auto"/>
              <w:right w:val="single" w:sz="4" w:space="0" w:color="auto"/>
            </w:tcBorders>
            <w:shd w:val="clear" w:color="auto" w:fill="auto"/>
            <w:noWrap/>
            <w:vAlign w:val="bottom"/>
            <w:hideMark/>
          </w:tcPr>
          <w:p w14:paraId="00C57FD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MediaTek (Chengdu) Inc.</w:t>
            </w:r>
          </w:p>
        </w:tc>
      </w:tr>
      <w:tr w:rsidR="00353754" w:rsidRPr="00353754" w14:paraId="0E16559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E8C26B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21B60DE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Song</w:t>
            </w:r>
          </w:p>
        </w:tc>
        <w:tc>
          <w:tcPr>
            <w:tcW w:w="1836" w:type="dxa"/>
            <w:tcBorders>
              <w:top w:val="nil"/>
              <w:left w:val="nil"/>
              <w:bottom w:val="single" w:sz="4" w:space="0" w:color="auto"/>
              <w:right w:val="single" w:sz="4" w:space="0" w:color="auto"/>
            </w:tcBorders>
            <w:shd w:val="clear" w:color="auto" w:fill="auto"/>
            <w:noWrap/>
            <w:vAlign w:val="bottom"/>
            <w:hideMark/>
          </w:tcPr>
          <w:p w14:paraId="60409A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Dan</w:t>
            </w:r>
          </w:p>
        </w:tc>
        <w:tc>
          <w:tcPr>
            <w:tcW w:w="1733" w:type="dxa"/>
            <w:tcBorders>
              <w:top w:val="nil"/>
              <w:left w:val="nil"/>
              <w:bottom w:val="single" w:sz="4" w:space="0" w:color="auto"/>
              <w:right w:val="single" w:sz="4" w:space="0" w:color="auto"/>
            </w:tcBorders>
            <w:shd w:val="clear" w:color="auto" w:fill="auto"/>
            <w:noWrap/>
            <w:vAlign w:val="bottom"/>
            <w:hideMark/>
          </w:tcPr>
          <w:p w14:paraId="4511B2E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309CD7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songdan@chinamobile.com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3A1D38B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Com. Corporation</w:t>
            </w:r>
          </w:p>
        </w:tc>
      </w:tr>
      <w:tr w:rsidR="00353754" w:rsidRPr="00353754" w14:paraId="47590B5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9DE852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8A625D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Song</w:t>
            </w:r>
          </w:p>
        </w:tc>
        <w:tc>
          <w:tcPr>
            <w:tcW w:w="1836" w:type="dxa"/>
            <w:tcBorders>
              <w:top w:val="nil"/>
              <w:left w:val="nil"/>
              <w:bottom w:val="single" w:sz="4" w:space="0" w:color="auto"/>
              <w:right w:val="single" w:sz="4" w:space="0" w:color="auto"/>
            </w:tcBorders>
            <w:shd w:val="clear" w:color="auto" w:fill="auto"/>
            <w:noWrap/>
            <w:vAlign w:val="bottom"/>
            <w:hideMark/>
          </w:tcPr>
          <w:p w14:paraId="5905B32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Huayue</w:t>
            </w:r>
          </w:p>
        </w:tc>
        <w:tc>
          <w:tcPr>
            <w:tcW w:w="1733" w:type="dxa"/>
            <w:tcBorders>
              <w:top w:val="nil"/>
              <w:left w:val="nil"/>
              <w:bottom w:val="single" w:sz="4" w:space="0" w:color="auto"/>
              <w:right w:val="single" w:sz="4" w:space="0" w:color="auto"/>
            </w:tcBorders>
            <w:shd w:val="clear" w:color="auto" w:fill="auto"/>
            <w:noWrap/>
            <w:vAlign w:val="bottom"/>
            <w:hideMark/>
          </w:tcPr>
          <w:p w14:paraId="7673041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570180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hy.song@tta.or.kr</w:t>
            </w:r>
          </w:p>
        </w:tc>
        <w:tc>
          <w:tcPr>
            <w:tcW w:w="2076" w:type="dxa"/>
            <w:tcBorders>
              <w:top w:val="nil"/>
              <w:left w:val="nil"/>
              <w:bottom w:val="single" w:sz="4" w:space="0" w:color="auto"/>
              <w:right w:val="single" w:sz="4" w:space="0" w:color="auto"/>
            </w:tcBorders>
            <w:shd w:val="clear" w:color="auto" w:fill="auto"/>
            <w:noWrap/>
            <w:vAlign w:val="bottom"/>
            <w:hideMark/>
          </w:tcPr>
          <w:p w14:paraId="2857B21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TTA</w:t>
            </w:r>
          </w:p>
        </w:tc>
      </w:tr>
      <w:tr w:rsidR="00353754" w:rsidRPr="00353754" w14:paraId="2FC5300A"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E156F7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5761CDB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Song</w:t>
            </w:r>
          </w:p>
        </w:tc>
        <w:tc>
          <w:tcPr>
            <w:tcW w:w="1836" w:type="dxa"/>
            <w:tcBorders>
              <w:top w:val="nil"/>
              <w:left w:val="nil"/>
              <w:bottom w:val="single" w:sz="4" w:space="0" w:color="auto"/>
              <w:right w:val="single" w:sz="4" w:space="0" w:color="auto"/>
            </w:tcBorders>
            <w:shd w:val="clear" w:color="auto" w:fill="auto"/>
            <w:noWrap/>
            <w:vAlign w:val="bottom"/>
            <w:hideMark/>
          </w:tcPr>
          <w:p w14:paraId="5E1CF89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Xiaoxiong</w:t>
            </w:r>
          </w:p>
        </w:tc>
        <w:tc>
          <w:tcPr>
            <w:tcW w:w="1733" w:type="dxa"/>
            <w:tcBorders>
              <w:top w:val="nil"/>
              <w:left w:val="nil"/>
              <w:bottom w:val="single" w:sz="4" w:space="0" w:color="auto"/>
              <w:right w:val="single" w:sz="4" w:space="0" w:color="auto"/>
            </w:tcBorders>
            <w:shd w:val="clear" w:color="auto" w:fill="auto"/>
            <w:noWrap/>
            <w:vAlign w:val="bottom"/>
            <w:hideMark/>
          </w:tcPr>
          <w:p w14:paraId="282C5838"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-13426006188</w:t>
            </w:r>
          </w:p>
        </w:tc>
        <w:tc>
          <w:tcPr>
            <w:tcW w:w="3581" w:type="dxa"/>
            <w:tcBorders>
              <w:top w:val="nil"/>
              <w:left w:val="nil"/>
              <w:bottom w:val="single" w:sz="4" w:space="0" w:color="auto"/>
              <w:right w:val="single" w:sz="4" w:space="0" w:color="auto"/>
            </w:tcBorders>
            <w:shd w:val="clear" w:color="auto" w:fill="auto"/>
            <w:noWrap/>
            <w:vAlign w:val="bottom"/>
            <w:hideMark/>
          </w:tcPr>
          <w:p w14:paraId="48412E7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songxiaoxiong@chinamobile.com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07A0681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(Suzhou) Software</w:t>
            </w:r>
          </w:p>
        </w:tc>
      </w:tr>
      <w:tr w:rsidR="00353754" w:rsidRPr="00353754" w14:paraId="6BB128D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AD0BDA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507CD0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Sun</w:t>
            </w:r>
          </w:p>
        </w:tc>
        <w:tc>
          <w:tcPr>
            <w:tcW w:w="1836" w:type="dxa"/>
            <w:tcBorders>
              <w:top w:val="nil"/>
              <w:left w:val="nil"/>
              <w:bottom w:val="single" w:sz="4" w:space="0" w:color="auto"/>
              <w:right w:val="single" w:sz="4" w:space="0" w:color="auto"/>
            </w:tcBorders>
            <w:shd w:val="clear" w:color="auto" w:fill="auto"/>
            <w:noWrap/>
            <w:vAlign w:val="bottom"/>
            <w:hideMark/>
          </w:tcPr>
          <w:p w14:paraId="4752B72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Sunny</w:t>
            </w:r>
          </w:p>
        </w:tc>
        <w:tc>
          <w:tcPr>
            <w:tcW w:w="1733" w:type="dxa"/>
            <w:tcBorders>
              <w:top w:val="nil"/>
              <w:left w:val="nil"/>
              <w:bottom w:val="single" w:sz="4" w:space="0" w:color="auto"/>
              <w:right w:val="single" w:sz="4" w:space="0" w:color="auto"/>
            </w:tcBorders>
            <w:shd w:val="clear" w:color="auto" w:fill="auto"/>
            <w:noWrap/>
            <w:vAlign w:val="bottom"/>
            <w:hideMark/>
          </w:tcPr>
          <w:p w14:paraId="52366D0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D0274B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sunny.sun@dekra.com</w:t>
            </w:r>
          </w:p>
        </w:tc>
        <w:tc>
          <w:tcPr>
            <w:tcW w:w="2076" w:type="dxa"/>
            <w:tcBorders>
              <w:top w:val="nil"/>
              <w:left w:val="nil"/>
              <w:bottom w:val="single" w:sz="4" w:space="0" w:color="auto"/>
              <w:right w:val="single" w:sz="4" w:space="0" w:color="auto"/>
            </w:tcBorders>
            <w:shd w:val="clear" w:color="auto" w:fill="auto"/>
            <w:noWrap/>
            <w:vAlign w:val="bottom"/>
            <w:hideMark/>
          </w:tcPr>
          <w:p w14:paraId="3243BCD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DEKRA</w:t>
            </w:r>
          </w:p>
        </w:tc>
      </w:tr>
      <w:tr w:rsidR="00353754" w:rsidRPr="00353754" w14:paraId="28760D3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679006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B1019F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Suominen</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63C0462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Mikko</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4176C4D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469F9A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mikko.suominen@nordicsemi.no</w:t>
            </w:r>
          </w:p>
        </w:tc>
        <w:tc>
          <w:tcPr>
            <w:tcW w:w="2076" w:type="dxa"/>
            <w:tcBorders>
              <w:top w:val="nil"/>
              <w:left w:val="nil"/>
              <w:bottom w:val="single" w:sz="4" w:space="0" w:color="auto"/>
              <w:right w:val="single" w:sz="4" w:space="0" w:color="auto"/>
            </w:tcBorders>
            <w:shd w:val="clear" w:color="auto" w:fill="auto"/>
            <w:noWrap/>
            <w:vAlign w:val="bottom"/>
            <w:hideMark/>
          </w:tcPr>
          <w:p w14:paraId="709BEA3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Nordic Semiconductor ASA</w:t>
            </w:r>
          </w:p>
        </w:tc>
      </w:tr>
      <w:tr w:rsidR="00353754" w:rsidRPr="00353754" w14:paraId="399F6A33"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3E4BAF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08E6398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Tao</w:t>
            </w:r>
          </w:p>
        </w:tc>
        <w:tc>
          <w:tcPr>
            <w:tcW w:w="1836" w:type="dxa"/>
            <w:tcBorders>
              <w:top w:val="nil"/>
              <w:left w:val="nil"/>
              <w:bottom w:val="single" w:sz="4" w:space="0" w:color="auto"/>
              <w:right w:val="single" w:sz="4" w:space="0" w:color="auto"/>
            </w:tcBorders>
            <w:shd w:val="clear" w:color="auto" w:fill="auto"/>
            <w:noWrap/>
            <w:vAlign w:val="bottom"/>
            <w:hideMark/>
          </w:tcPr>
          <w:p w14:paraId="0338C92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Amy</w:t>
            </w:r>
          </w:p>
        </w:tc>
        <w:tc>
          <w:tcPr>
            <w:tcW w:w="1733" w:type="dxa"/>
            <w:tcBorders>
              <w:top w:val="nil"/>
              <w:left w:val="nil"/>
              <w:bottom w:val="single" w:sz="4" w:space="0" w:color="auto"/>
              <w:right w:val="single" w:sz="4" w:space="0" w:color="auto"/>
            </w:tcBorders>
            <w:shd w:val="clear" w:color="auto" w:fill="auto"/>
            <w:noWrap/>
            <w:vAlign w:val="bottom"/>
            <w:hideMark/>
          </w:tcPr>
          <w:p w14:paraId="4788CBE9"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88632641985</w:t>
            </w:r>
          </w:p>
        </w:tc>
        <w:tc>
          <w:tcPr>
            <w:tcW w:w="3581" w:type="dxa"/>
            <w:tcBorders>
              <w:top w:val="nil"/>
              <w:left w:val="nil"/>
              <w:bottom w:val="single" w:sz="4" w:space="0" w:color="auto"/>
              <w:right w:val="single" w:sz="4" w:space="0" w:color="auto"/>
            </w:tcBorders>
            <w:shd w:val="clear" w:color="auto" w:fill="auto"/>
            <w:noWrap/>
            <w:vAlign w:val="bottom"/>
            <w:hideMark/>
          </w:tcPr>
          <w:p w14:paraId="66037D5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amy.tao@bureauveritas.com</w:t>
            </w:r>
          </w:p>
        </w:tc>
        <w:tc>
          <w:tcPr>
            <w:tcW w:w="2076" w:type="dxa"/>
            <w:tcBorders>
              <w:top w:val="nil"/>
              <w:left w:val="nil"/>
              <w:bottom w:val="single" w:sz="4" w:space="0" w:color="auto"/>
              <w:right w:val="single" w:sz="4" w:space="0" w:color="auto"/>
            </w:tcBorders>
            <w:shd w:val="clear" w:color="auto" w:fill="auto"/>
            <w:noWrap/>
            <w:vAlign w:val="bottom"/>
            <w:hideMark/>
          </w:tcPr>
          <w:p w14:paraId="2EEC485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Bureau Veritas</w:t>
            </w:r>
          </w:p>
        </w:tc>
      </w:tr>
      <w:tr w:rsidR="00353754" w:rsidRPr="00353754" w14:paraId="6B53F166"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3B9FC6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1148EA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Thiruvathirai</w:t>
            </w:r>
          </w:p>
        </w:tc>
        <w:tc>
          <w:tcPr>
            <w:tcW w:w="1836" w:type="dxa"/>
            <w:tcBorders>
              <w:top w:val="nil"/>
              <w:left w:val="nil"/>
              <w:bottom w:val="single" w:sz="4" w:space="0" w:color="auto"/>
              <w:right w:val="single" w:sz="4" w:space="0" w:color="auto"/>
            </w:tcBorders>
            <w:shd w:val="clear" w:color="auto" w:fill="auto"/>
            <w:noWrap/>
            <w:vAlign w:val="bottom"/>
            <w:hideMark/>
          </w:tcPr>
          <w:p w14:paraId="0CB2507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Ramakrishnan</w:t>
            </w:r>
          </w:p>
        </w:tc>
        <w:tc>
          <w:tcPr>
            <w:tcW w:w="1733" w:type="dxa"/>
            <w:tcBorders>
              <w:top w:val="nil"/>
              <w:left w:val="nil"/>
              <w:bottom w:val="single" w:sz="4" w:space="0" w:color="auto"/>
              <w:right w:val="single" w:sz="4" w:space="0" w:color="auto"/>
            </w:tcBorders>
            <w:shd w:val="clear" w:color="auto" w:fill="auto"/>
            <w:noWrap/>
            <w:vAlign w:val="bottom"/>
            <w:hideMark/>
          </w:tcPr>
          <w:p w14:paraId="5CC7E262"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4,41253E+11</w:t>
            </w:r>
          </w:p>
        </w:tc>
        <w:tc>
          <w:tcPr>
            <w:tcW w:w="3581" w:type="dxa"/>
            <w:tcBorders>
              <w:top w:val="nil"/>
              <w:left w:val="nil"/>
              <w:bottom w:val="single" w:sz="4" w:space="0" w:color="auto"/>
              <w:right w:val="single" w:sz="4" w:space="0" w:color="auto"/>
            </w:tcBorders>
            <w:shd w:val="clear" w:color="auto" w:fill="auto"/>
            <w:noWrap/>
            <w:vAlign w:val="bottom"/>
            <w:hideMark/>
          </w:tcPr>
          <w:p w14:paraId="7B44B62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Ramakrishnan.Thiruvathirai@rohde-schwarz.com</w:t>
            </w:r>
          </w:p>
        </w:tc>
        <w:tc>
          <w:tcPr>
            <w:tcW w:w="2076" w:type="dxa"/>
            <w:tcBorders>
              <w:top w:val="nil"/>
              <w:left w:val="nil"/>
              <w:bottom w:val="single" w:sz="4" w:space="0" w:color="auto"/>
              <w:right w:val="single" w:sz="4" w:space="0" w:color="auto"/>
            </w:tcBorders>
            <w:shd w:val="clear" w:color="auto" w:fill="auto"/>
            <w:noWrap/>
            <w:vAlign w:val="bottom"/>
            <w:hideMark/>
          </w:tcPr>
          <w:p w14:paraId="160C277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ROHDE &amp; SCHWARZ</w:t>
            </w:r>
          </w:p>
        </w:tc>
      </w:tr>
      <w:tr w:rsidR="00353754" w:rsidRPr="00353754" w14:paraId="1263085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E60D41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33B5178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Tian</w:t>
            </w:r>
          </w:p>
        </w:tc>
        <w:tc>
          <w:tcPr>
            <w:tcW w:w="1836" w:type="dxa"/>
            <w:tcBorders>
              <w:top w:val="nil"/>
              <w:left w:val="nil"/>
              <w:bottom w:val="single" w:sz="4" w:space="0" w:color="auto"/>
              <w:right w:val="single" w:sz="4" w:space="0" w:color="auto"/>
            </w:tcBorders>
            <w:shd w:val="clear" w:color="auto" w:fill="auto"/>
            <w:noWrap/>
            <w:vAlign w:val="bottom"/>
            <w:hideMark/>
          </w:tcPr>
          <w:p w14:paraId="4555419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Wenqiang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3338034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6E2E29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tianwenqiang@oppo.com</w:t>
            </w:r>
          </w:p>
        </w:tc>
        <w:tc>
          <w:tcPr>
            <w:tcW w:w="2076" w:type="dxa"/>
            <w:tcBorders>
              <w:top w:val="nil"/>
              <w:left w:val="nil"/>
              <w:bottom w:val="single" w:sz="4" w:space="0" w:color="auto"/>
              <w:right w:val="single" w:sz="4" w:space="0" w:color="auto"/>
            </w:tcBorders>
            <w:shd w:val="clear" w:color="auto" w:fill="auto"/>
            <w:noWrap/>
            <w:vAlign w:val="bottom"/>
            <w:hideMark/>
          </w:tcPr>
          <w:p w14:paraId="491A560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OnePlus</w:t>
            </w:r>
          </w:p>
        </w:tc>
      </w:tr>
      <w:tr w:rsidR="00353754" w:rsidRPr="00353754" w14:paraId="607B97D0"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C4485A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6BC7C4B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Tiri</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69D255C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Hanna-</w:t>
            </w:r>
            <w:proofErr w:type="spellStart"/>
            <w:r w:rsidRPr="00353754">
              <w:rPr>
                <w:rFonts w:ascii="Calibri" w:hAnsi="Calibri" w:cs="Calibri"/>
                <w:color w:val="000000"/>
                <w:sz w:val="22"/>
                <w:szCs w:val="22"/>
              </w:rPr>
              <w:t>liisa</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775C26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53D362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hanna-liisa.tiri@nordicsemi.no</w:t>
            </w:r>
          </w:p>
        </w:tc>
        <w:tc>
          <w:tcPr>
            <w:tcW w:w="2076" w:type="dxa"/>
            <w:tcBorders>
              <w:top w:val="nil"/>
              <w:left w:val="nil"/>
              <w:bottom w:val="single" w:sz="4" w:space="0" w:color="auto"/>
              <w:right w:val="single" w:sz="4" w:space="0" w:color="auto"/>
            </w:tcBorders>
            <w:shd w:val="clear" w:color="auto" w:fill="auto"/>
            <w:noWrap/>
            <w:vAlign w:val="bottom"/>
            <w:hideMark/>
          </w:tcPr>
          <w:p w14:paraId="3852EDD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Nordic Semiconductor ASA</w:t>
            </w:r>
          </w:p>
        </w:tc>
      </w:tr>
      <w:tr w:rsidR="00353754" w:rsidRPr="00353754" w14:paraId="42EE39E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07BFBA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F72F20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Toril</w:t>
            </w:r>
          </w:p>
        </w:tc>
        <w:tc>
          <w:tcPr>
            <w:tcW w:w="1836" w:type="dxa"/>
            <w:tcBorders>
              <w:top w:val="nil"/>
              <w:left w:val="nil"/>
              <w:bottom w:val="single" w:sz="4" w:space="0" w:color="auto"/>
              <w:right w:val="single" w:sz="4" w:space="0" w:color="auto"/>
            </w:tcBorders>
            <w:shd w:val="clear" w:color="auto" w:fill="auto"/>
            <w:noWrap/>
            <w:vAlign w:val="bottom"/>
            <w:hideMark/>
          </w:tcPr>
          <w:p w14:paraId="67BB58F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Adan</w:t>
            </w:r>
          </w:p>
        </w:tc>
        <w:tc>
          <w:tcPr>
            <w:tcW w:w="1733" w:type="dxa"/>
            <w:tcBorders>
              <w:top w:val="nil"/>
              <w:left w:val="nil"/>
              <w:bottom w:val="single" w:sz="4" w:space="0" w:color="auto"/>
              <w:right w:val="single" w:sz="4" w:space="0" w:color="auto"/>
            </w:tcBorders>
            <w:shd w:val="clear" w:color="auto" w:fill="auto"/>
            <w:noWrap/>
            <w:vAlign w:val="bottom"/>
            <w:hideMark/>
          </w:tcPr>
          <w:p w14:paraId="338B6A37"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34951510134</w:t>
            </w:r>
          </w:p>
        </w:tc>
        <w:tc>
          <w:tcPr>
            <w:tcW w:w="3581" w:type="dxa"/>
            <w:tcBorders>
              <w:top w:val="nil"/>
              <w:left w:val="nil"/>
              <w:bottom w:val="single" w:sz="4" w:space="0" w:color="auto"/>
              <w:right w:val="single" w:sz="4" w:space="0" w:color="auto"/>
            </w:tcBorders>
            <w:shd w:val="clear" w:color="auto" w:fill="auto"/>
            <w:noWrap/>
            <w:vAlign w:val="bottom"/>
            <w:hideMark/>
          </w:tcPr>
          <w:p w14:paraId="0676889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adan_toril@keysight.com</w:t>
            </w:r>
          </w:p>
        </w:tc>
        <w:tc>
          <w:tcPr>
            <w:tcW w:w="2076" w:type="dxa"/>
            <w:tcBorders>
              <w:top w:val="nil"/>
              <w:left w:val="nil"/>
              <w:bottom w:val="single" w:sz="4" w:space="0" w:color="auto"/>
              <w:right w:val="single" w:sz="4" w:space="0" w:color="auto"/>
            </w:tcBorders>
            <w:shd w:val="clear" w:color="auto" w:fill="auto"/>
            <w:noWrap/>
            <w:vAlign w:val="bottom"/>
            <w:hideMark/>
          </w:tcPr>
          <w:p w14:paraId="0C62BCB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KEYSIGHT TECHNOLOGIES</w:t>
            </w:r>
          </w:p>
        </w:tc>
      </w:tr>
      <w:tr w:rsidR="00353754" w:rsidRPr="00353754" w14:paraId="51D8C08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8303E1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lastRenderedPageBreak/>
              <w:t>Mr.</w:t>
            </w:r>
          </w:p>
        </w:tc>
        <w:tc>
          <w:tcPr>
            <w:tcW w:w="1765" w:type="dxa"/>
            <w:tcBorders>
              <w:top w:val="nil"/>
              <w:left w:val="nil"/>
              <w:bottom w:val="single" w:sz="4" w:space="0" w:color="auto"/>
              <w:right w:val="single" w:sz="4" w:space="0" w:color="auto"/>
            </w:tcBorders>
            <w:shd w:val="clear" w:color="auto" w:fill="auto"/>
            <w:noWrap/>
            <w:vAlign w:val="bottom"/>
            <w:hideMark/>
          </w:tcPr>
          <w:p w14:paraId="7DC9E24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Tseng</w:t>
            </w:r>
          </w:p>
        </w:tc>
        <w:tc>
          <w:tcPr>
            <w:tcW w:w="1836" w:type="dxa"/>
            <w:tcBorders>
              <w:top w:val="nil"/>
              <w:left w:val="nil"/>
              <w:bottom w:val="single" w:sz="4" w:space="0" w:color="auto"/>
              <w:right w:val="single" w:sz="4" w:space="0" w:color="auto"/>
            </w:tcBorders>
            <w:shd w:val="clear" w:color="auto" w:fill="auto"/>
            <w:noWrap/>
            <w:vAlign w:val="bottom"/>
            <w:hideMark/>
          </w:tcPr>
          <w:p w14:paraId="44FA77F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Eric</w:t>
            </w:r>
          </w:p>
        </w:tc>
        <w:tc>
          <w:tcPr>
            <w:tcW w:w="1733" w:type="dxa"/>
            <w:tcBorders>
              <w:top w:val="nil"/>
              <w:left w:val="nil"/>
              <w:bottom w:val="single" w:sz="4" w:space="0" w:color="auto"/>
              <w:right w:val="single" w:sz="4" w:space="0" w:color="auto"/>
            </w:tcBorders>
            <w:shd w:val="clear" w:color="auto" w:fill="auto"/>
            <w:noWrap/>
            <w:vAlign w:val="bottom"/>
            <w:hideMark/>
          </w:tcPr>
          <w:p w14:paraId="160D3D5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4F63BF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eric.tseng@mediatek.com</w:t>
            </w:r>
          </w:p>
        </w:tc>
        <w:tc>
          <w:tcPr>
            <w:tcW w:w="2076" w:type="dxa"/>
            <w:tcBorders>
              <w:top w:val="nil"/>
              <w:left w:val="nil"/>
              <w:bottom w:val="single" w:sz="4" w:space="0" w:color="auto"/>
              <w:right w:val="single" w:sz="4" w:space="0" w:color="auto"/>
            </w:tcBorders>
            <w:shd w:val="clear" w:color="auto" w:fill="auto"/>
            <w:noWrap/>
            <w:vAlign w:val="bottom"/>
            <w:hideMark/>
          </w:tcPr>
          <w:p w14:paraId="45686AD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MediaTek Inc.</w:t>
            </w:r>
          </w:p>
        </w:tc>
      </w:tr>
      <w:tr w:rsidR="00353754" w:rsidRPr="00353754" w14:paraId="58765C8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35FF5B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362E13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tugnawat</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53671CD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yogesh</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15B230B0"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17853170074</w:t>
            </w:r>
          </w:p>
        </w:tc>
        <w:tc>
          <w:tcPr>
            <w:tcW w:w="3581" w:type="dxa"/>
            <w:tcBorders>
              <w:top w:val="nil"/>
              <w:left w:val="nil"/>
              <w:bottom w:val="single" w:sz="4" w:space="0" w:color="auto"/>
              <w:right w:val="single" w:sz="4" w:space="0" w:color="auto"/>
            </w:tcBorders>
            <w:shd w:val="clear" w:color="auto" w:fill="auto"/>
            <w:noWrap/>
            <w:vAlign w:val="bottom"/>
            <w:hideMark/>
          </w:tcPr>
          <w:p w14:paraId="7002868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yogesht@qti.qualcomm.com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2BF105C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CDMA Technologies</w:t>
            </w:r>
          </w:p>
        </w:tc>
      </w:tr>
      <w:tr w:rsidR="00353754" w:rsidRPr="00353754" w14:paraId="6BC5699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FC7C53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DE493B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Ubicini</w:t>
            </w:r>
          </w:p>
        </w:tc>
        <w:tc>
          <w:tcPr>
            <w:tcW w:w="1836" w:type="dxa"/>
            <w:tcBorders>
              <w:top w:val="nil"/>
              <w:left w:val="nil"/>
              <w:bottom w:val="single" w:sz="4" w:space="0" w:color="auto"/>
              <w:right w:val="single" w:sz="4" w:space="0" w:color="auto"/>
            </w:tcBorders>
            <w:shd w:val="clear" w:color="auto" w:fill="auto"/>
            <w:noWrap/>
            <w:vAlign w:val="bottom"/>
            <w:hideMark/>
          </w:tcPr>
          <w:p w14:paraId="0504703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Massimiliano</w:t>
            </w:r>
          </w:p>
        </w:tc>
        <w:tc>
          <w:tcPr>
            <w:tcW w:w="1733" w:type="dxa"/>
            <w:tcBorders>
              <w:top w:val="nil"/>
              <w:left w:val="nil"/>
              <w:bottom w:val="single" w:sz="4" w:space="0" w:color="auto"/>
              <w:right w:val="single" w:sz="4" w:space="0" w:color="auto"/>
            </w:tcBorders>
            <w:shd w:val="clear" w:color="auto" w:fill="auto"/>
            <w:noWrap/>
            <w:vAlign w:val="bottom"/>
            <w:hideMark/>
          </w:tcPr>
          <w:p w14:paraId="504509DF"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3,90112E+11</w:t>
            </w:r>
          </w:p>
        </w:tc>
        <w:tc>
          <w:tcPr>
            <w:tcW w:w="3581" w:type="dxa"/>
            <w:tcBorders>
              <w:top w:val="nil"/>
              <w:left w:val="nil"/>
              <w:bottom w:val="single" w:sz="4" w:space="0" w:color="auto"/>
              <w:right w:val="single" w:sz="4" w:space="0" w:color="auto"/>
            </w:tcBorders>
            <w:shd w:val="clear" w:color="auto" w:fill="auto"/>
            <w:noWrap/>
            <w:vAlign w:val="bottom"/>
            <w:hideMark/>
          </w:tcPr>
          <w:p w14:paraId="03988D9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massimiliano.ubicini@telecomitalia.it</w:t>
            </w:r>
          </w:p>
        </w:tc>
        <w:tc>
          <w:tcPr>
            <w:tcW w:w="2076" w:type="dxa"/>
            <w:tcBorders>
              <w:top w:val="nil"/>
              <w:left w:val="nil"/>
              <w:bottom w:val="single" w:sz="4" w:space="0" w:color="auto"/>
              <w:right w:val="single" w:sz="4" w:space="0" w:color="auto"/>
            </w:tcBorders>
            <w:shd w:val="clear" w:color="auto" w:fill="auto"/>
            <w:noWrap/>
            <w:vAlign w:val="bottom"/>
            <w:hideMark/>
          </w:tcPr>
          <w:p w14:paraId="0E7CFB6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TELECOM ITALIA S.p.A.</w:t>
            </w:r>
          </w:p>
        </w:tc>
      </w:tr>
      <w:tr w:rsidR="00353754" w:rsidRPr="00353754" w14:paraId="6EAEA5D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F6FE70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2FDA04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Venkatakrishnan</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66FA7CE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Aniruddh</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3EA628D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779F7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006513@imail.iitm.ac.in</w:t>
            </w:r>
          </w:p>
        </w:tc>
        <w:tc>
          <w:tcPr>
            <w:tcW w:w="2076" w:type="dxa"/>
            <w:tcBorders>
              <w:top w:val="nil"/>
              <w:left w:val="nil"/>
              <w:bottom w:val="single" w:sz="4" w:space="0" w:color="auto"/>
              <w:right w:val="single" w:sz="4" w:space="0" w:color="auto"/>
            </w:tcBorders>
            <w:shd w:val="clear" w:color="auto" w:fill="auto"/>
            <w:noWrap/>
            <w:vAlign w:val="bottom"/>
            <w:hideMark/>
          </w:tcPr>
          <w:p w14:paraId="6D0B89B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Indian Institute of Tech (M)</w:t>
            </w:r>
          </w:p>
        </w:tc>
      </w:tr>
      <w:tr w:rsidR="00353754" w:rsidRPr="00353754" w14:paraId="03FD2CD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D1E09A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464CA3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Vora</w:t>
            </w:r>
          </w:p>
        </w:tc>
        <w:tc>
          <w:tcPr>
            <w:tcW w:w="1836" w:type="dxa"/>
            <w:tcBorders>
              <w:top w:val="nil"/>
              <w:left w:val="nil"/>
              <w:bottom w:val="single" w:sz="4" w:space="0" w:color="auto"/>
              <w:right w:val="single" w:sz="4" w:space="0" w:color="auto"/>
            </w:tcBorders>
            <w:shd w:val="clear" w:color="auto" w:fill="auto"/>
            <w:noWrap/>
            <w:vAlign w:val="bottom"/>
            <w:hideMark/>
          </w:tcPr>
          <w:p w14:paraId="69AF9B6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Mayur</w:t>
            </w:r>
          </w:p>
        </w:tc>
        <w:tc>
          <w:tcPr>
            <w:tcW w:w="1733" w:type="dxa"/>
            <w:tcBorders>
              <w:top w:val="nil"/>
              <w:left w:val="nil"/>
              <w:bottom w:val="single" w:sz="4" w:space="0" w:color="auto"/>
              <w:right w:val="single" w:sz="4" w:space="0" w:color="auto"/>
            </w:tcBorders>
            <w:shd w:val="clear" w:color="auto" w:fill="auto"/>
            <w:noWrap/>
            <w:vAlign w:val="bottom"/>
            <w:hideMark/>
          </w:tcPr>
          <w:p w14:paraId="0284F02C"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-30169371</w:t>
            </w:r>
          </w:p>
        </w:tc>
        <w:tc>
          <w:tcPr>
            <w:tcW w:w="3581" w:type="dxa"/>
            <w:tcBorders>
              <w:top w:val="nil"/>
              <w:left w:val="nil"/>
              <w:bottom w:val="single" w:sz="4" w:space="0" w:color="auto"/>
              <w:right w:val="single" w:sz="4" w:space="0" w:color="auto"/>
            </w:tcBorders>
            <w:shd w:val="clear" w:color="auto" w:fill="auto"/>
            <w:noWrap/>
            <w:vAlign w:val="bottom"/>
            <w:hideMark/>
          </w:tcPr>
          <w:p w14:paraId="40FE8C6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mvora@qti.qualcomm.com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005CD25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JAPAN LLC.</w:t>
            </w:r>
          </w:p>
        </w:tc>
      </w:tr>
      <w:tr w:rsidR="00353754" w:rsidRPr="00353754" w14:paraId="0FA6815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2AD1B0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5F2C03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2CC5858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Dan</w:t>
            </w:r>
          </w:p>
        </w:tc>
        <w:tc>
          <w:tcPr>
            <w:tcW w:w="1733" w:type="dxa"/>
            <w:tcBorders>
              <w:top w:val="nil"/>
              <w:left w:val="nil"/>
              <w:bottom w:val="single" w:sz="4" w:space="0" w:color="auto"/>
              <w:right w:val="single" w:sz="4" w:space="0" w:color="auto"/>
            </w:tcBorders>
            <w:shd w:val="clear" w:color="auto" w:fill="auto"/>
            <w:noWrap/>
            <w:vAlign w:val="bottom"/>
            <w:hideMark/>
          </w:tcPr>
          <w:p w14:paraId="281A9E5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2038ABD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dan.wang@iplook.com</w:t>
            </w:r>
          </w:p>
        </w:tc>
        <w:tc>
          <w:tcPr>
            <w:tcW w:w="2076" w:type="dxa"/>
            <w:tcBorders>
              <w:top w:val="nil"/>
              <w:left w:val="nil"/>
              <w:bottom w:val="single" w:sz="4" w:space="0" w:color="auto"/>
              <w:right w:val="single" w:sz="4" w:space="0" w:color="auto"/>
            </w:tcBorders>
            <w:shd w:val="clear" w:color="auto" w:fill="auto"/>
            <w:noWrap/>
            <w:vAlign w:val="bottom"/>
            <w:hideMark/>
          </w:tcPr>
          <w:p w14:paraId="39265C0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IPLOOK</w:t>
            </w:r>
          </w:p>
        </w:tc>
      </w:tr>
      <w:tr w:rsidR="00353754" w:rsidRPr="00353754" w14:paraId="7A9BBB1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1BBE06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F9CE9C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61C10B4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Kevin</w:t>
            </w:r>
          </w:p>
        </w:tc>
        <w:tc>
          <w:tcPr>
            <w:tcW w:w="1733" w:type="dxa"/>
            <w:tcBorders>
              <w:top w:val="nil"/>
              <w:left w:val="nil"/>
              <w:bottom w:val="single" w:sz="4" w:space="0" w:color="auto"/>
              <w:right w:val="single" w:sz="4" w:space="0" w:color="auto"/>
            </w:tcBorders>
            <w:shd w:val="clear" w:color="auto" w:fill="auto"/>
            <w:noWrap/>
            <w:vAlign w:val="bottom"/>
            <w:hideMark/>
          </w:tcPr>
          <w:p w14:paraId="0CFA50C6"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-7121</w:t>
            </w:r>
          </w:p>
        </w:tc>
        <w:tc>
          <w:tcPr>
            <w:tcW w:w="3581" w:type="dxa"/>
            <w:tcBorders>
              <w:top w:val="nil"/>
              <w:left w:val="nil"/>
              <w:bottom w:val="single" w:sz="4" w:space="0" w:color="auto"/>
              <w:right w:val="single" w:sz="4" w:space="0" w:color="auto"/>
            </w:tcBorders>
            <w:shd w:val="clear" w:color="auto" w:fill="auto"/>
            <w:noWrap/>
            <w:vAlign w:val="bottom"/>
            <w:hideMark/>
          </w:tcPr>
          <w:p w14:paraId="79F960B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kevinw@qti.qualcomm.com</w:t>
            </w:r>
          </w:p>
        </w:tc>
        <w:tc>
          <w:tcPr>
            <w:tcW w:w="2076" w:type="dxa"/>
            <w:tcBorders>
              <w:top w:val="nil"/>
              <w:left w:val="nil"/>
              <w:bottom w:val="single" w:sz="4" w:space="0" w:color="auto"/>
              <w:right w:val="single" w:sz="4" w:space="0" w:color="auto"/>
            </w:tcBorders>
            <w:shd w:val="clear" w:color="auto" w:fill="auto"/>
            <w:noWrap/>
            <w:vAlign w:val="bottom"/>
            <w:hideMark/>
          </w:tcPr>
          <w:p w14:paraId="6F0053C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Qualcomm Korea</w:t>
            </w:r>
          </w:p>
        </w:tc>
      </w:tr>
      <w:tr w:rsidR="00353754" w:rsidRPr="00353754" w14:paraId="19FFC7F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36600B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B35EA0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1E5F28C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Lei</w:t>
            </w:r>
          </w:p>
        </w:tc>
        <w:tc>
          <w:tcPr>
            <w:tcW w:w="1733" w:type="dxa"/>
            <w:tcBorders>
              <w:top w:val="nil"/>
              <w:left w:val="nil"/>
              <w:bottom w:val="single" w:sz="4" w:space="0" w:color="auto"/>
              <w:right w:val="single" w:sz="4" w:space="0" w:color="auto"/>
            </w:tcBorders>
            <w:shd w:val="clear" w:color="auto" w:fill="auto"/>
            <w:noWrap/>
            <w:vAlign w:val="bottom"/>
            <w:hideMark/>
          </w:tcPr>
          <w:p w14:paraId="5380B16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+86 20 38639007</w:t>
            </w:r>
          </w:p>
        </w:tc>
        <w:tc>
          <w:tcPr>
            <w:tcW w:w="3581" w:type="dxa"/>
            <w:tcBorders>
              <w:top w:val="nil"/>
              <w:left w:val="nil"/>
              <w:bottom w:val="single" w:sz="4" w:space="0" w:color="auto"/>
              <w:right w:val="single" w:sz="4" w:space="0" w:color="auto"/>
            </w:tcBorders>
            <w:shd w:val="clear" w:color="auto" w:fill="auto"/>
            <w:noWrap/>
            <w:vAlign w:val="bottom"/>
            <w:hideMark/>
          </w:tcPr>
          <w:p w14:paraId="0B223F0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wanglei1@chinatelecom.cn</w:t>
            </w:r>
          </w:p>
        </w:tc>
        <w:tc>
          <w:tcPr>
            <w:tcW w:w="2076" w:type="dxa"/>
            <w:tcBorders>
              <w:top w:val="nil"/>
              <w:left w:val="nil"/>
              <w:bottom w:val="single" w:sz="4" w:space="0" w:color="auto"/>
              <w:right w:val="single" w:sz="4" w:space="0" w:color="auto"/>
            </w:tcBorders>
            <w:shd w:val="clear" w:color="auto" w:fill="auto"/>
            <w:noWrap/>
            <w:vAlign w:val="bottom"/>
            <w:hideMark/>
          </w:tcPr>
          <w:p w14:paraId="3BD94A2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Telecommunications</w:t>
            </w:r>
          </w:p>
        </w:tc>
      </w:tr>
      <w:tr w:rsidR="00353754" w:rsidRPr="00353754" w14:paraId="6A2ADEC1"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4A70ED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7F2471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449D510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Miao</w:t>
            </w:r>
          </w:p>
        </w:tc>
        <w:tc>
          <w:tcPr>
            <w:tcW w:w="1733" w:type="dxa"/>
            <w:tcBorders>
              <w:top w:val="nil"/>
              <w:left w:val="nil"/>
              <w:bottom w:val="single" w:sz="4" w:space="0" w:color="auto"/>
              <w:right w:val="single" w:sz="4" w:space="0" w:color="auto"/>
            </w:tcBorders>
            <w:shd w:val="clear" w:color="auto" w:fill="auto"/>
            <w:noWrap/>
            <w:vAlign w:val="bottom"/>
            <w:hideMark/>
          </w:tcPr>
          <w:p w14:paraId="57DE9C5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8 613 811 832 627</w:t>
            </w:r>
          </w:p>
        </w:tc>
        <w:tc>
          <w:tcPr>
            <w:tcW w:w="3581" w:type="dxa"/>
            <w:tcBorders>
              <w:top w:val="nil"/>
              <w:left w:val="nil"/>
              <w:bottom w:val="single" w:sz="4" w:space="0" w:color="auto"/>
              <w:right w:val="single" w:sz="4" w:space="0" w:color="auto"/>
            </w:tcBorders>
            <w:shd w:val="clear" w:color="auto" w:fill="auto"/>
            <w:noWrap/>
            <w:vAlign w:val="bottom"/>
            <w:hideMark/>
          </w:tcPr>
          <w:p w14:paraId="1220174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Miao.Wang@unisoc.com</w:t>
            </w:r>
          </w:p>
        </w:tc>
        <w:tc>
          <w:tcPr>
            <w:tcW w:w="2076" w:type="dxa"/>
            <w:tcBorders>
              <w:top w:val="nil"/>
              <w:left w:val="nil"/>
              <w:bottom w:val="single" w:sz="4" w:space="0" w:color="auto"/>
              <w:right w:val="single" w:sz="4" w:space="0" w:color="auto"/>
            </w:tcBorders>
            <w:shd w:val="clear" w:color="auto" w:fill="auto"/>
            <w:noWrap/>
            <w:vAlign w:val="bottom"/>
            <w:hideMark/>
          </w:tcPr>
          <w:p w14:paraId="7429298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Spreadtrum</w:t>
            </w:r>
            <w:proofErr w:type="spellEnd"/>
            <w:r w:rsidRPr="00353754">
              <w:rPr>
                <w:rFonts w:ascii="Calibri" w:hAnsi="Calibri" w:cs="Calibri"/>
                <w:color w:val="000000"/>
                <w:sz w:val="22"/>
                <w:szCs w:val="22"/>
              </w:rPr>
              <w:t xml:space="preserve"> Communications</w:t>
            </w:r>
          </w:p>
        </w:tc>
      </w:tr>
      <w:tr w:rsidR="00353754" w:rsidRPr="00353754" w14:paraId="0B2D55A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9B093A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61DBCC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4DDFAD8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Murphy</w:t>
            </w:r>
          </w:p>
        </w:tc>
        <w:tc>
          <w:tcPr>
            <w:tcW w:w="1733" w:type="dxa"/>
            <w:tcBorders>
              <w:top w:val="nil"/>
              <w:left w:val="nil"/>
              <w:bottom w:val="single" w:sz="4" w:space="0" w:color="auto"/>
              <w:right w:val="single" w:sz="4" w:space="0" w:color="auto"/>
            </w:tcBorders>
            <w:shd w:val="clear" w:color="auto" w:fill="auto"/>
            <w:noWrap/>
            <w:vAlign w:val="bottom"/>
            <w:hideMark/>
          </w:tcPr>
          <w:p w14:paraId="16497E7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+886 2 2602 7968</w:t>
            </w:r>
          </w:p>
        </w:tc>
        <w:tc>
          <w:tcPr>
            <w:tcW w:w="3581" w:type="dxa"/>
            <w:tcBorders>
              <w:top w:val="nil"/>
              <w:left w:val="nil"/>
              <w:bottom w:val="single" w:sz="4" w:space="0" w:color="auto"/>
              <w:right w:val="single" w:sz="4" w:space="0" w:color="auto"/>
            </w:tcBorders>
            <w:shd w:val="clear" w:color="auto" w:fill="auto"/>
            <w:noWrap/>
            <w:vAlign w:val="bottom"/>
            <w:hideMark/>
          </w:tcPr>
          <w:p w14:paraId="1C859A5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murphy.wang@dekra.com</w:t>
            </w:r>
          </w:p>
        </w:tc>
        <w:tc>
          <w:tcPr>
            <w:tcW w:w="2076" w:type="dxa"/>
            <w:tcBorders>
              <w:top w:val="nil"/>
              <w:left w:val="nil"/>
              <w:bottom w:val="single" w:sz="4" w:space="0" w:color="auto"/>
              <w:right w:val="single" w:sz="4" w:space="0" w:color="auto"/>
            </w:tcBorders>
            <w:shd w:val="clear" w:color="auto" w:fill="auto"/>
            <w:noWrap/>
            <w:vAlign w:val="bottom"/>
            <w:hideMark/>
          </w:tcPr>
          <w:p w14:paraId="4C7DA4E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DEKRA</w:t>
            </w:r>
          </w:p>
        </w:tc>
      </w:tr>
      <w:tr w:rsidR="00353754" w:rsidRPr="00353754" w14:paraId="4131DFD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53C49B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54E53EC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79A6732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Ruixin</w:t>
            </w:r>
          </w:p>
        </w:tc>
        <w:tc>
          <w:tcPr>
            <w:tcW w:w="1733" w:type="dxa"/>
            <w:tcBorders>
              <w:top w:val="nil"/>
              <w:left w:val="nil"/>
              <w:bottom w:val="single" w:sz="4" w:space="0" w:color="auto"/>
              <w:right w:val="single" w:sz="4" w:space="0" w:color="auto"/>
            </w:tcBorders>
            <w:shd w:val="clear" w:color="auto" w:fill="auto"/>
            <w:noWrap/>
            <w:vAlign w:val="bottom"/>
            <w:hideMark/>
          </w:tcPr>
          <w:p w14:paraId="04720CD2"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8,61512E+12</w:t>
            </w:r>
          </w:p>
        </w:tc>
        <w:tc>
          <w:tcPr>
            <w:tcW w:w="3581" w:type="dxa"/>
            <w:tcBorders>
              <w:top w:val="nil"/>
              <w:left w:val="nil"/>
              <w:bottom w:val="single" w:sz="4" w:space="0" w:color="auto"/>
              <w:right w:val="single" w:sz="4" w:space="0" w:color="auto"/>
            </w:tcBorders>
            <w:shd w:val="clear" w:color="auto" w:fill="auto"/>
            <w:noWrap/>
            <w:vAlign w:val="bottom"/>
            <w:hideMark/>
          </w:tcPr>
          <w:p w14:paraId="2662760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ruixin.wang@vivo.com</w:t>
            </w:r>
          </w:p>
        </w:tc>
        <w:tc>
          <w:tcPr>
            <w:tcW w:w="2076" w:type="dxa"/>
            <w:tcBorders>
              <w:top w:val="nil"/>
              <w:left w:val="nil"/>
              <w:bottom w:val="single" w:sz="4" w:space="0" w:color="auto"/>
              <w:right w:val="single" w:sz="4" w:space="0" w:color="auto"/>
            </w:tcBorders>
            <w:shd w:val="clear" w:color="auto" w:fill="auto"/>
            <w:noWrap/>
            <w:vAlign w:val="bottom"/>
            <w:hideMark/>
          </w:tcPr>
          <w:p w14:paraId="2A56060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vivo Mobile Communication Co.,</w:t>
            </w:r>
          </w:p>
        </w:tc>
      </w:tr>
      <w:tr w:rsidR="00353754" w:rsidRPr="00353754" w14:paraId="01F69E1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1644FF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705DBD8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573DDB3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Xuesong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19BD7CD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56AEF3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cedar.wang@hisilicon.com</w:t>
            </w:r>
          </w:p>
        </w:tc>
        <w:tc>
          <w:tcPr>
            <w:tcW w:w="2076" w:type="dxa"/>
            <w:tcBorders>
              <w:top w:val="nil"/>
              <w:left w:val="nil"/>
              <w:bottom w:val="single" w:sz="4" w:space="0" w:color="auto"/>
              <w:right w:val="single" w:sz="4" w:space="0" w:color="auto"/>
            </w:tcBorders>
            <w:shd w:val="clear" w:color="auto" w:fill="auto"/>
            <w:noWrap/>
            <w:vAlign w:val="bottom"/>
            <w:hideMark/>
          </w:tcPr>
          <w:p w14:paraId="4266EF4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HUAWEI Technologies Japan K.K.</w:t>
            </w:r>
          </w:p>
        </w:tc>
      </w:tr>
      <w:tr w:rsidR="00353754" w:rsidRPr="00353754" w14:paraId="64C9690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D1C62C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7507290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Wang</w:t>
            </w:r>
          </w:p>
        </w:tc>
        <w:tc>
          <w:tcPr>
            <w:tcW w:w="1836" w:type="dxa"/>
            <w:tcBorders>
              <w:top w:val="nil"/>
              <w:left w:val="nil"/>
              <w:bottom w:val="single" w:sz="4" w:space="0" w:color="auto"/>
              <w:right w:val="single" w:sz="4" w:space="0" w:color="auto"/>
            </w:tcBorders>
            <w:shd w:val="clear" w:color="auto" w:fill="auto"/>
            <w:noWrap/>
            <w:vAlign w:val="bottom"/>
            <w:hideMark/>
          </w:tcPr>
          <w:p w14:paraId="2EBD676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Zhenyu</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2D35AC8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7F293FE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jerry.wang@keysight.com</w:t>
            </w:r>
          </w:p>
        </w:tc>
        <w:tc>
          <w:tcPr>
            <w:tcW w:w="2076" w:type="dxa"/>
            <w:tcBorders>
              <w:top w:val="nil"/>
              <w:left w:val="nil"/>
              <w:bottom w:val="single" w:sz="4" w:space="0" w:color="auto"/>
              <w:right w:val="single" w:sz="4" w:space="0" w:color="auto"/>
            </w:tcBorders>
            <w:shd w:val="clear" w:color="auto" w:fill="auto"/>
            <w:noWrap/>
            <w:vAlign w:val="bottom"/>
            <w:hideMark/>
          </w:tcPr>
          <w:p w14:paraId="6C85D1A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Keysight Technologies UK Ltd</w:t>
            </w:r>
          </w:p>
        </w:tc>
      </w:tr>
      <w:tr w:rsidR="00353754" w:rsidRPr="00353754" w14:paraId="4A58A43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DD0397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83A76D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w:t>
            </w:r>
          </w:p>
        </w:tc>
        <w:tc>
          <w:tcPr>
            <w:tcW w:w="1836" w:type="dxa"/>
            <w:tcBorders>
              <w:top w:val="nil"/>
              <w:left w:val="nil"/>
              <w:bottom w:val="single" w:sz="4" w:space="0" w:color="auto"/>
              <w:right w:val="single" w:sz="4" w:space="0" w:color="auto"/>
            </w:tcBorders>
            <w:shd w:val="clear" w:color="auto" w:fill="auto"/>
            <w:noWrap/>
            <w:vAlign w:val="bottom"/>
            <w:hideMark/>
          </w:tcPr>
          <w:p w14:paraId="55ED9DF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Jingzhou</w:t>
            </w:r>
          </w:p>
        </w:tc>
        <w:tc>
          <w:tcPr>
            <w:tcW w:w="1733" w:type="dxa"/>
            <w:tcBorders>
              <w:top w:val="nil"/>
              <w:left w:val="nil"/>
              <w:bottom w:val="single" w:sz="4" w:space="0" w:color="auto"/>
              <w:right w:val="single" w:sz="4" w:space="0" w:color="auto"/>
            </w:tcBorders>
            <w:shd w:val="clear" w:color="auto" w:fill="auto"/>
            <w:noWrap/>
            <w:vAlign w:val="bottom"/>
            <w:hideMark/>
          </w:tcPr>
          <w:p w14:paraId="7671177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B9F3D7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wujingzhou@chinatelecom.cn</w:t>
            </w:r>
          </w:p>
        </w:tc>
        <w:tc>
          <w:tcPr>
            <w:tcW w:w="2076" w:type="dxa"/>
            <w:tcBorders>
              <w:top w:val="nil"/>
              <w:left w:val="nil"/>
              <w:bottom w:val="single" w:sz="4" w:space="0" w:color="auto"/>
              <w:right w:val="single" w:sz="4" w:space="0" w:color="auto"/>
            </w:tcBorders>
            <w:shd w:val="clear" w:color="auto" w:fill="auto"/>
            <w:noWrap/>
            <w:vAlign w:val="bottom"/>
            <w:hideMark/>
          </w:tcPr>
          <w:p w14:paraId="570733B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Telecom Corporation Ltd.</w:t>
            </w:r>
          </w:p>
        </w:tc>
      </w:tr>
      <w:tr w:rsidR="00353754" w:rsidRPr="00353754" w14:paraId="614D5CF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5A0A18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E629AA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w:t>
            </w:r>
          </w:p>
        </w:tc>
        <w:tc>
          <w:tcPr>
            <w:tcW w:w="1836" w:type="dxa"/>
            <w:tcBorders>
              <w:top w:val="nil"/>
              <w:left w:val="nil"/>
              <w:bottom w:val="single" w:sz="4" w:space="0" w:color="auto"/>
              <w:right w:val="single" w:sz="4" w:space="0" w:color="auto"/>
            </w:tcBorders>
            <w:shd w:val="clear" w:color="auto" w:fill="auto"/>
            <w:noWrap/>
            <w:vAlign w:val="bottom"/>
            <w:hideMark/>
          </w:tcPr>
          <w:p w14:paraId="67D4D3B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Yuchun</w:t>
            </w:r>
          </w:p>
        </w:tc>
        <w:tc>
          <w:tcPr>
            <w:tcW w:w="1733" w:type="dxa"/>
            <w:tcBorders>
              <w:top w:val="nil"/>
              <w:left w:val="nil"/>
              <w:bottom w:val="single" w:sz="4" w:space="0" w:color="auto"/>
              <w:right w:val="single" w:sz="4" w:space="0" w:color="auto"/>
            </w:tcBorders>
            <w:shd w:val="clear" w:color="auto" w:fill="auto"/>
            <w:noWrap/>
            <w:vAlign w:val="bottom"/>
            <w:hideMark/>
          </w:tcPr>
          <w:p w14:paraId="24CED198"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-13681002694</w:t>
            </w:r>
          </w:p>
        </w:tc>
        <w:tc>
          <w:tcPr>
            <w:tcW w:w="3581" w:type="dxa"/>
            <w:tcBorders>
              <w:top w:val="nil"/>
              <w:left w:val="nil"/>
              <w:bottom w:val="single" w:sz="4" w:space="0" w:color="auto"/>
              <w:right w:val="single" w:sz="4" w:space="0" w:color="auto"/>
            </w:tcBorders>
            <w:shd w:val="clear" w:color="auto" w:fill="auto"/>
            <w:noWrap/>
            <w:vAlign w:val="bottom"/>
            <w:hideMark/>
          </w:tcPr>
          <w:p w14:paraId="2D4B706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wuyuchun@huawei.com</w:t>
            </w:r>
          </w:p>
        </w:tc>
        <w:tc>
          <w:tcPr>
            <w:tcW w:w="2076" w:type="dxa"/>
            <w:tcBorders>
              <w:top w:val="nil"/>
              <w:left w:val="nil"/>
              <w:bottom w:val="single" w:sz="4" w:space="0" w:color="auto"/>
              <w:right w:val="single" w:sz="4" w:space="0" w:color="auto"/>
            </w:tcBorders>
            <w:shd w:val="clear" w:color="auto" w:fill="auto"/>
            <w:noWrap/>
            <w:vAlign w:val="bottom"/>
            <w:hideMark/>
          </w:tcPr>
          <w:p w14:paraId="42235A5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HiSilicon</w:t>
            </w:r>
            <w:proofErr w:type="spellEnd"/>
            <w:r w:rsidRPr="00353754">
              <w:rPr>
                <w:rFonts w:ascii="Calibri" w:hAnsi="Calibri" w:cs="Calibri"/>
                <w:color w:val="000000"/>
                <w:sz w:val="22"/>
                <w:szCs w:val="22"/>
              </w:rPr>
              <w:t xml:space="preserve"> Technologies Co. Ltd</w:t>
            </w:r>
          </w:p>
        </w:tc>
      </w:tr>
      <w:tr w:rsidR="00353754" w:rsidRPr="00353754" w14:paraId="65FA37D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FF3A9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71BE2BD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w:t>
            </w:r>
          </w:p>
        </w:tc>
        <w:tc>
          <w:tcPr>
            <w:tcW w:w="1836" w:type="dxa"/>
            <w:tcBorders>
              <w:top w:val="nil"/>
              <w:left w:val="nil"/>
              <w:bottom w:val="single" w:sz="4" w:space="0" w:color="auto"/>
              <w:right w:val="single" w:sz="4" w:space="0" w:color="auto"/>
            </w:tcBorders>
            <w:shd w:val="clear" w:color="auto" w:fill="auto"/>
            <w:noWrap/>
            <w:vAlign w:val="bottom"/>
            <w:hideMark/>
          </w:tcPr>
          <w:p w14:paraId="27A3FE0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Zuomin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228341D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082060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wuzuomin@oppo.com</w:t>
            </w:r>
          </w:p>
        </w:tc>
        <w:tc>
          <w:tcPr>
            <w:tcW w:w="2076" w:type="dxa"/>
            <w:tcBorders>
              <w:top w:val="nil"/>
              <w:left w:val="nil"/>
              <w:bottom w:val="single" w:sz="4" w:space="0" w:color="auto"/>
              <w:right w:val="single" w:sz="4" w:space="0" w:color="auto"/>
            </w:tcBorders>
            <w:shd w:val="clear" w:color="auto" w:fill="auto"/>
            <w:noWrap/>
            <w:vAlign w:val="bottom"/>
            <w:hideMark/>
          </w:tcPr>
          <w:p w14:paraId="372D754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Orope</w:t>
            </w:r>
            <w:proofErr w:type="spellEnd"/>
            <w:r w:rsidRPr="00353754">
              <w:rPr>
                <w:rFonts w:ascii="Calibri" w:hAnsi="Calibri" w:cs="Calibri"/>
                <w:color w:val="000000"/>
                <w:sz w:val="22"/>
                <w:szCs w:val="22"/>
              </w:rPr>
              <w:t xml:space="preserve"> Germany GmbH</w:t>
            </w:r>
          </w:p>
        </w:tc>
      </w:tr>
      <w:tr w:rsidR="00353754" w:rsidRPr="00353754" w14:paraId="17A8A31B"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4B3CC1F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4E9130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Xiao</w:t>
            </w:r>
          </w:p>
        </w:tc>
        <w:tc>
          <w:tcPr>
            <w:tcW w:w="1836" w:type="dxa"/>
            <w:tcBorders>
              <w:top w:val="nil"/>
              <w:left w:val="nil"/>
              <w:bottom w:val="single" w:sz="4" w:space="0" w:color="auto"/>
              <w:right w:val="single" w:sz="4" w:space="0" w:color="auto"/>
            </w:tcBorders>
            <w:shd w:val="clear" w:color="auto" w:fill="auto"/>
            <w:noWrap/>
            <w:vAlign w:val="bottom"/>
            <w:hideMark/>
          </w:tcPr>
          <w:p w14:paraId="2C8C545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Jianfei</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79B71DE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86-13810026130</w:t>
            </w:r>
          </w:p>
        </w:tc>
        <w:tc>
          <w:tcPr>
            <w:tcW w:w="3581" w:type="dxa"/>
            <w:tcBorders>
              <w:top w:val="nil"/>
              <w:left w:val="nil"/>
              <w:bottom w:val="single" w:sz="4" w:space="0" w:color="auto"/>
              <w:right w:val="single" w:sz="4" w:space="0" w:color="auto"/>
            </w:tcBorders>
            <w:shd w:val="clear" w:color="auto" w:fill="auto"/>
            <w:noWrap/>
            <w:vAlign w:val="bottom"/>
            <w:hideMark/>
          </w:tcPr>
          <w:p w14:paraId="01030BB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jianfei.xiao@mediatek.com</w:t>
            </w:r>
          </w:p>
        </w:tc>
        <w:tc>
          <w:tcPr>
            <w:tcW w:w="2076" w:type="dxa"/>
            <w:tcBorders>
              <w:top w:val="nil"/>
              <w:left w:val="nil"/>
              <w:bottom w:val="single" w:sz="4" w:space="0" w:color="auto"/>
              <w:right w:val="single" w:sz="4" w:space="0" w:color="auto"/>
            </w:tcBorders>
            <w:shd w:val="clear" w:color="auto" w:fill="auto"/>
            <w:noWrap/>
            <w:vAlign w:val="bottom"/>
            <w:hideMark/>
          </w:tcPr>
          <w:p w14:paraId="6CE4915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MediaTek Inc.</w:t>
            </w:r>
          </w:p>
        </w:tc>
      </w:tr>
      <w:tr w:rsidR="00353754" w:rsidRPr="00353754" w14:paraId="6EF1F65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B86026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F17CB3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Xing</w:t>
            </w:r>
          </w:p>
        </w:tc>
        <w:tc>
          <w:tcPr>
            <w:tcW w:w="1836" w:type="dxa"/>
            <w:tcBorders>
              <w:top w:val="nil"/>
              <w:left w:val="nil"/>
              <w:bottom w:val="single" w:sz="4" w:space="0" w:color="auto"/>
              <w:right w:val="single" w:sz="4" w:space="0" w:color="auto"/>
            </w:tcBorders>
            <w:shd w:val="clear" w:color="auto" w:fill="auto"/>
            <w:noWrap/>
            <w:vAlign w:val="bottom"/>
            <w:hideMark/>
          </w:tcPr>
          <w:p w14:paraId="6EDCD37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w:t>
            </w:r>
          </w:p>
        </w:tc>
        <w:tc>
          <w:tcPr>
            <w:tcW w:w="1733" w:type="dxa"/>
            <w:tcBorders>
              <w:top w:val="nil"/>
              <w:left w:val="nil"/>
              <w:bottom w:val="single" w:sz="4" w:space="0" w:color="auto"/>
              <w:right w:val="single" w:sz="4" w:space="0" w:color="auto"/>
            </w:tcBorders>
            <w:shd w:val="clear" w:color="auto" w:fill="auto"/>
            <w:noWrap/>
            <w:vAlign w:val="bottom"/>
            <w:hideMark/>
          </w:tcPr>
          <w:p w14:paraId="1632093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898A92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wuxing@caict.ac.cn</w:t>
            </w:r>
          </w:p>
        </w:tc>
        <w:tc>
          <w:tcPr>
            <w:tcW w:w="2076" w:type="dxa"/>
            <w:tcBorders>
              <w:top w:val="nil"/>
              <w:left w:val="nil"/>
              <w:bottom w:val="single" w:sz="4" w:space="0" w:color="auto"/>
              <w:right w:val="single" w:sz="4" w:space="0" w:color="auto"/>
            </w:tcBorders>
            <w:shd w:val="clear" w:color="auto" w:fill="auto"/>
            <w:noWrap/>
            <w:vAlign w:val="bottom"/>
            <w:hideMark/>
          </w:tcPr>
          <w:p w14:paraId="339ED22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CAICT</w:t>
            </w:r>
          </w:p>
        </w:tc>
      </w:tr>
      <w:tr w:rsidR="00353754" w:rsidRPr="00353754" w14:paraId="5264BC62"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3845A5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1789D93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Xu</w:t>
            </w:r>
          </w:p>
        </w:tc>
        <w:tc>
          <w:tcPr>
            <w:tcW w:w="1836" w:type="dxa"/>
            <w:tcBorders>
              <w:top w:val="nil"/>
              <w:left w:val="nil"/>
              <w:bottom w:val="single" w:sz="4" w:space="0" w:color="auto"/>
              <w:right w:val="single" w:sz="4" w:space="0" w:color="auto"/>
            </w:tcBorders>
            <w:shd w:val="clear" w:color="auto" w:fill="auto"/>
            <w:noWrap/>
            <w:vAlign w:val="bottom"/>
            <w:hideMark/>
          </w:tcPr>
          <w:p w14:paraId="1E5F4CF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Zhikun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38C6397A"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8,60106E+12</w:t>
            </w:r>
          </w:p>
        </w:tc>
        <w:tc>
          <w:tcPr>
            <w:tcW w:w="3581" w:type="dxa"/>
            <w:tcBorders>
              <w:top w:val="nil"/>
              <w:left w:val="nil"/>
              <w:bottom w:val="single" w:sz="4" w:space="0" w:color="auto"/>
              <w:right w:val="single" w:sz="4" w:space="0" w:color="auto"/>
            </w:tcBorders>
            <w:shd w:val="clear" w:color="auto" w:fill="auto"/>
            <w:noWrap/>
            <w:vAlign w:val="bottom"/>
            <w:hideMark/>
          </w:tcPr>
          <w:p w14:paraId="2797DFD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zhikun.xu@unisoc.com</w:t>
            </w:r>
          </w:p>
        </w:tc>
        <w:tc>
          <w:tcPr>
            <w:tcW w:w="2076" w:type="dxa"/>
            <w:tcBorders>
              <w:top w:val="nil"/>
              <w:left w:val="nil"/>
              <w:bottom w:val="single" w:sz="4" w:space="0" w:color="auto"/>
              <w:right w:val="single" w:sz="4" w:space="0" w:color="auto"/>
            </w:tcBorders>
            <w:shd w:val="clear" w:color="auto" w:fill="auto"/>
            <w:noWrap/>
            <w:vAlign w:val="bottom"/>
            <w:hideMark/>
          </w:tcPr>
          <w:p w14:paraId="0873829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Spreadtrum</w:t>
            </w:r>
            <w:proofErr w:type="spellEnd"/>
            <w:r w:rsidRPr="00353754">
              <w:rPr>
                <w:rFonts w:ascii="Calibri" w:hAnsi="Calibri" w:cs="Calibri"/>
                <w:color w:val="000000"/>
                <w:sz w:val="22"/>
                <w:szCs w:val="22"/>
              </w:rPr>
              <w:t xml:space="preserve"> Communications</w:t>
            </w:r>
          </w:p>
        </w:tc>
      </w:tr>
      <w:tr w:rsidR="00353754" w:rsidRPr="00353754" w14:paraId="5CC1ADA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D9BCEE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D5E0CF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Yang</w:t>
            </w:r>
          </w:p>
        </w:tc>
        <w:tc>
          <w:tcPr>
            <w:tcW w:w="1836" w:type="dxa"/>
            <w:tcBorders>
              <w:top w:val="nil"/>
              <w:left w:val="nil"/>
              <w:bottom w:val="single" w:sz="4" w:space="0" w:color="auto"/>
              <w:right w:val="single" w:sz="4" w:space="0" w:color="auto"/>
            </w:tcBorders>
            <w:shd w:val="clear" w:color="auto" w:fill="auto"/>
            <w:noWrap/>
            <w:vAlign w:val="bottom"/>
            <w:hideMark/>
          </w:tcPr>
          <w:p w14:paraId="7C24932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Kun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0BAB3FE5"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-85342730</w:t>
            </w:r>
          </w:p>
        </w:tc>
        <w:tc>
          <w:tcPr>
            <w:tcW w:w="3581" w:type="dxa"/>
            <w:tcBorders>
              <w:top w:val="nil"/>
              <w:left w:val="nil"/>
              <w:bottom w:val="single" w:sz="4" w:space="0" w:color="auto"/>
              <w:right w:val="single" w:sz="4" w:space="0" w:color="auto"/>
            </w:tcBorders>
            <w:shd w:val="clear" w:color="auto" w:fill="auto"/>
            <w:noWrap/>
            <w:vAlign w:val="bottom"/>
            <w:hideMark/>
          </w:tcPr>
          <w:p w14:paraId="43BEDDB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yang.kun15@zte.com.cn</w:t>
            </w:r>
          </w:p>
        </w:tc>
        <w:tc>
          <w:tcPr>
            <w:tcW w:w="2076" w:type="dxa"/>
            <w:tcBorders>
              <w:top w:val="nil"/>
              <w:left w:val="nil"/>
              <w:bottom w:val="single" w:sz="4" w:space="0" w:color="auto"/>
              <w:right w:val="single" w:sz="4" w:space="0" w:color="auto"/>
            </w:tcBorders>
            <w:shd w:val="clear" w:color="auto" w:fill="auto"/>
            <w:noWrap/>
            <w:vAlign w:val="bottom"/>
            <w:hideMark/>
          </w:tcPr>
          <w:p w14:paraId="0C4C0DF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Nubia Technology </w:t>
            </w:r>
            <w:proofErr w:type="spellStart"/>
            <w:r w:rsidRPr="00353754">
              <w:rPr>
                <w:rFonts w:ascii="Calibri" w:hAnsi="Calibri" w:cs="Calibri"/>
                <w:color w:val="000000"/>
                <w:sz w:val="22"/>
                <w:szCs w:val="22"/>
              </w:rPr>
              <w:t>Co.,Ltd</w:t>
            </w:r>
            <w:proofErr w:type="spellEnd"/>
          </w:p>
        </w:tc>
      </w:tr>
      <w:tr w:rsidR="00353754" w:rsidRPr="00353754" w14:paraId="48B2632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D30AEF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FB55A3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yang</w:t>
            </w:r>
          </w:p>
        </w:tc>
        <w:tc>
          <w:tcPr>
            <w:tcW w:w="1836" w:type="dxa"/>
            <w:tcBorders>
              <w:top w:val="nil"/>
              <w:left w:val="nil"/>
              <w:bottom w:val="single" w:sz="4" w:space="0" w:color="auto"/>
              <w:right w:val="single" w:sz="4" w:space="0" w:color="auto"/>
            </w:tcBorders>
            <w:shd w:val="clear" w:color="auto" w:fill="auto"/>
            <w:noWrap/>
            <w:vAlign w:val="bottom"/>
            <w:hideMark/>
          </w:tcPr>
          <w:p w14:paraId="0B533FC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zhaobing</w:t>
            </w:r>
          </w:p>
        </w:tc>
        <w:tc>
          <w:tcPr>
            <w:tcW w:w="1733" w:type="dxa"/>
            <w:tcBorders>
              <w:top w:val="nil"/>
              <w:left w:val="nil"/>
              <w:bottom w:val="single" w:sz="4" w:space="0" w:color="auto"/>
              <w:right w:val="single" w:sz="4" w:space="0" w:color="auto"/>
            </w:tcBorders>
            <w:shd w:val="clear" w:color="auto" w:fill="auto"/>
            <w:noWrap/>
            <w:vAlign w:val="bottom"/>
            <w:hideMark/>
          </w:tcPr>
          <w:p w14:paraId="0B721CA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3C25BD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yangzhaobing@hisilicon.com</w:t>
            </w:r>
          </w:p>
        </w:tc>
        <w:tc>
          <w:tcPr>
            <w:tcW w:w="2076" w:type="dxa"/>
            <w:tcBorders>
              <w:top w:val="nil"/>
              <w:left w:val="nil"/>
              <w:bottom w:val="single" w:sz="4" w:space="0" w:color="auto"/>
              <w:right w:val="single" w:sz="4" w:space="0" w:color="auto"/>
            </w:tcBorders>
            <w:shd w:val="clear" w:color="auto" w:fill="auto"/>
            <w:noWrap/>
            <w:vAlign w:val="bottom"/>
            <w:hideMark/>
          </w:tcPr>
          <w:p w14:paraId="424ABFF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Huawei Tech.(UK) Co.. Ltd</w:t>
            </w:r>
          </w:p>
        </w:tc>
      </w:tr>
      <w:tr w:rsidR="00353754" w:rsidRPr="00353754" w14:paraId="5E7F8979"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E92D0D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163BE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w:t>
            </w:r>
          </w:p>
        </w:tc>
        <w:tc>
          <w:tcPr>
            <w:tcW w:w="1836" w:type="dxa"/>
            <w:tcBorders>
              <w:top w:val="nil"/>
              <w:left w:val="nil"/>
              <w:bottom w:val="single" w:sz="4" w:space="0" w:color="auto"/>
              <w:right w:val="single" w:sz="4" w:space="0" w:color="auto"/>
            </w:tcBorders>
            <w:shd w:val="clear" w:color="auto" w:fill="auto"/>
            <w:noWrap/>
            <w:vAlign w:val="bottom"/>
            <w:hideMark/>
          </w:tcPr>
          <w:p w14:paraId="4A93C76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Wenhao</w:t>
            </w:r>
          </w:p>
        </w:tc>
        <w:tc>
          <w:tcPr>
            <w:tcW w:w="1733" w:type="dxa"/>
            <w:tcBorders>
              <w:top w:val="nil"/>
              <w:left w:val="nil"/>
              <w:bottom w:val="single" w:sz="4" w:space="0" w:color="auto"/>
              <w:right w:val="single" w:sz="4" w:space="0" w:color="auto"/>
            </w:tcBorders>
            <w:shd w:val="clear" w:color="auto" w:fill="auto"/>
            <w:noWrap/>
            <w:vAlign w:val="bottom"/>
            <w:hideMark/>
          </w:tcPr>
          <w:p w14:paraId="6C1C7B6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BB78E7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zhanwenhao@oppo.com</w:t>
            </w:r>
          </w:p>
        </w:tc>
        <w:tc>
          <w:tcPr>
            <w:tcW w:w="2076" w:type="dxa"/>
            <w:tcBorders>
              <w:top w:val="nil"/>
              <w:left w:val="nil"/>
              <w:bottom w:val="single" w:sz="4" w:space="0" w:color="auto"/>
              <w:right w:val="single" w:sz="4" w:space="0" w:color="auto"/>
            </w:tcBorders>
            <w:shd w:val="clear" w:color="auto" w:fill="auto"/>
            <w:noWrap/>
            <w:vAlign w:val="bottom"/>
            <w:hideMark/>
          </w:tcPr>
          <w:p w14:paraId="6BE22A5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Guangdong OPPO Mobile Telecom.</w:t>
            </w:r>
          </w:p>
        </w:tc>
      </w:tr>
      <w:tr w:rsidR="00353754" w:rsidRPr="00353754" w14:paraId="18CD372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DC9CB9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19411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w:t>
            </w:r>
          </w:p>
        </w:tc>
        <w:tc>
          <w:tcPr>
            <w:tcW w:w="1836" w:type="dxa"/>
            <w:tcBorders>
              <w:top w:val="nil"/>
              <w:left w:val="nil"/>
              <w:bottom w:val="single" w:sz="4" w:space="0" w:color="auto"/>
              <w:right w:val="single" w:sz="4" w:space="0" w:color="auto"/>
            </w:tcBorders>
            <w:shd w:val="clear" w:color="auto" w:fill="auto"/>
            <w:noWrap/>
            <w:vAlign w:val="bottom"/>
            <w:hideMark/>
          </w:tcPr>
          <w:p w14:paraId="4863194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Feng</w:t>
            </w:r>
          </w:p>
        </w:tc>
        <w:tc>
          <w:tcPr>
            <w:tcW w:w="1733" w:type="dxa"/>
            <w:tcBorders>
              <w:top w:val="nil"/>
              <w:left w:val="nil"/>
              <w:bottom w:val="single" w:sz="4" w:space="0" w:color="auto"/>
              <w:right w:val="single" w:sz="4" w:space="0" w:color="auto"/>
            </w:tcBorders>
            <w:shd w:val="clear" w:color="auto" w:fill="auto"/>
            <w:noWrap/>
            <w:vAlign w:val="bottom"/>
            <w:hideMark/>
          </w:tcPr>
          <w:p w14:paraId="3895EE6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AE6E46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fengz.zhang@mediatek.com</w:t>
            </w:r>
          </w:p>
        </w:tc>
        <w:tc>
          <w:tcPr>
            <w:tcW w:w="2076" w:type="dxa"/>
            <w:tcBorders>
              <w:top w:val="nil"/>
              <w:left w:val="nil"/>
              <w:bottom w:val="single" w:sz="4" w:space="0" w:color="auto"/>
              <w:right w:val="single" w:sz="4" w:space="0" w:color="auto"/>
            </w:tcBorders>
            <w:shd w:val="clear" w:color="auto" w:fill="auto"/>
            <w:noWrap/>
            <w:vAlign w:val="bottom"/>
            <w:hideMark/>
          </w:tcPr>
          <w:p w14:paraId="36D4B26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MediaTek Beijing Inc.</w:t>
            </w:r>
          </w:p>
        </w:tc>
      </w:tr>
      <w:tr w:rsidR="00353754" w:rsidRPr="00353754" w14:paraId="3CE6B5C4"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3C9477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2BC806A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w:t>
            </w:r>
          </w:p>
        </w:tc>
        <w:tc>
          <w:tcPr>
            <w:tcW w:w="1836" w:type="dxa"/>
            <w:tcBorders>
              <w:top w:val="nil"/>
              <w:left w:val="nil"/>
              <w:bottom w:val="single" w:sz="4" w:space="0" w:color="auto"/>
              <w:right w:val="single" w:sz="4" w:space="0" w:color="auto"/>
            </w:tcBorders>
            <w:shd w:val="clear" w:color="auto" w:fill="auto"/>
            <w:noWrap/>
            <w:vAlign w:val="bottom"/>
            <w:hideMark/>
          </w:tcPr>
          <w:p w14:paraId="33B3639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Huiying</w:t>
            </w:r>
          </w:p>
        </w:tc>
        <w:tc>
          <w:tcPr>
            <w:tcW w:w="1733" w:type="dxa"/>
            <w:tcBorders>
              <w:top w:val="nil"/>
              <w:left w:val="nil"/>
              <w:bottom w:val="single" w:sz="4" w:space="0" w:color="auto"/>
              <w:right w:val="single" w:sz="4" w:space="0" w:color="auto"/>
            </w:tcBorders>
            <w:shd w:val="clear" w:color="auto" w:fill="auto"/>
            <w:noWrap/>
            <w:vAlign w:val="bottom"/>
            <w:hideMark/>
          </w:tcPr>
          <w:p w14:paraId="28826A5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+86 10 62305566-2029</w:t>
            </w:r>
          </w:p>
        </w:tc>
        <w:tc>
          <w:tcPr>
            <w:tcW w:w="3581" w:type="dxa"/>
            <w:tcBorders>
              <w:top w:val="nil"/>
              <w:left w:val="nil"/>
              <w:bottom w:val="single" w:sz="4" w:space="0" w:color="auto"/>
              <w:right w:val="single" w:sz="4" w:space="0" w:color="auto"/>
            </w:tcBorders>
            <w:shd w:val="clear" w:color="auto" w:fill="auto"/>
            <w:noWrap/>
            <w:vAlign w:val="bottom"/>
            <w:hideMark/>
          </w:tcPr>
          <w:p w14:paraId="2E3675A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zhanghuiying@catt.cn</w:t>
            </w:r>
          </w:p>
        </w:tc>
        <w:tc>
          <w:tcPr>
            <w:tcW w:w="2076" w:type="dxa"/>
            <w:tcBorders>
              <w:top w:val="nil"/>
              <w:left w:val="nil"/>
              <w:bottom w:val="single" w:sz="4" w:space="0" w:color="auto"/>
              <w:right w:val="single" w:sz="4" w:space="0" w:color="auto"/>
            </w:tcBorders>
            <w:shd w:val="clear" w:color="auto" w:fill="auto"/>
            <w:noWrap/>
            <w:vAlign w:val="bottom"/>
            <w:hideMark/>
          </w:tcPr>
          <w:p w14:paraId="7A4B7C2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CATT</w:t>
            </w:r>
          </w:p>
        </w:tc>
      </w:tr>
      <w:tr w:rsidR="00353754" w:rsidRPr="00353754" w14:paraId="5062B6A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9D7F2B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C86965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w:t>
            </w:r>
          </w:p>
        </w:tc>
        <w:tc>
          <w:tcPr>
            <w:tcW w:w="1836" w:type="dxa"/>
            <w:tcBorders>
              <w:top w:val="nil"/>
              <w:left w:val="nil"/>
              <w:bottom w:val="single" w:sz="4" w:space="0" w:color="auto"/>
              <w:right w:val="single" w:sz="4" w:space="0" w:color="auto"/>
            </w:tcBorders>
            <w:shd w:val="clear" w:color="auto" w:fill="auto"/>
            <w:noWrap/>
            <w:vAlign w:val="bottom"/>
            <w:hideMark/>
          </w:tcPr>
          <w:p w14:paraId="0242753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Shichang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44924C64"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8,61581E+12</w:t>
            </w:r>
          </w:p>
        </w:tc>
        <w:tc>
          <w:tcPr>
            <w:tcW w:w="3581" w:type="dxa"/>
            <w:tcBorders>
              <w:top w:val="nil"/>
              <w:left w:val="nil"/>
              <w:bottom w:val="single" w:sz="4" w:space="0" w:color="auto"/>
              <w:right w:val="single" w:sz="4" w:space="0" w:color="auto"/>
            </w:tcBorders>
            <w:shd w:val="clear" w:color="auto" w:fill="auto"/>
            <w:noWrap/>
            <w:vAlign w:val="bottom"/>
            <w:hideMark/>
          </w:tcPr>
          <w:p w14:paraId="3B89694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shichangzhang@oppo.com</w:t>
            </w:r>
          </w:p>
        </w:tc>
        <w:tc>
          <w:tcPr>
            <w:tcW w:w="2076" w:type="dxa"/>
            <w:tcBorders>
              <w:top w:val="nil"/>
              <w:left w:val="nil"/>
              <w:bottom w:val="single" w:sz="4" w:space="0" w:color="auto"/>
              <w:right w:val="single" w:sz="4" w:space="0" w:color="auto"/>
            </w:tcBorders>
            <w:shd w:val="clear" w:color="auto" w:fill="auto"/>
            <w:noWrap/>
            <w:vAlign w:val="bottom"/>
            <w:hideMark/>
          </w:tcPr>
          <w:p w14:paraId="21979CA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Hangzhou </w:t>
            </w:r>
            <w:proofErr w:type="spellStart"/>
            <w:r w:rsidRPr="00353754">
              <w:rPr>
                <w:rFonts w:ascii="Calibri" w:hAnsi="Calibri" w:cs="Calibri"/>
                <w:color w:val="000000"/>
                <w:sz w:val="22"/>
                <w:szCs w:val="22"/>
              </w:rPr>
              <w:t>Mengyuxiang</w:t>
            </w:r>
            <w:proofErr w:type="spellEnd"/>
          </w:p>
        </w:tc>
      </w:tr>
      <w:tr w:rsidR="00353754" w:rsidRPr="00353754" w14:paraId="0D0B8FBF"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605C64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5695B3E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w:t>
            </w:r>
          </w:p>
        </w:tc>
        <w:tc>
          <w:tcPr>
            <w:tcW w:w="1836" w:type="dxa"/>
            <w:tcBorders>
              <w:top w:val="nil"/>
              <w:left w:val="nil"/>
              <w:bottom w:val="single" w:sz="4" w:space="0" w:color="auto"/>
              <w:right w:val="single" w:sz="4" w:space="0" w:color="auto"/>
            </w:tcBorders>
            <w:shd w:val="clear" w:color="auto" w:fill="auto"/>
            <w:noWrap/>
            <w:vAlign w:val="bottom"/>
            <w:hideMark/>
          </w:tcPr>
          <w:p w14:paraId="482320F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Yaping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3AA86E16"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-13951763021</w:t>
            </w:r>
          </w:p>
        </w:tc>
        <w:tc>
          <w:tcPr>
            <w:tcW w:w="3581" w:type="dxa"/>
            <w:tcBorders>
              <w:top w:val="nil"/>
              <w:left w:val="nil"/>
              <w:bottom w:val="single" w:sz="4" w:space="0" w:color="auto"/>
              <w:right w:val="single" w:sz="4" w:space="0" w:color="auto"/>
            </w:tcBorders>
            <w:shd w:val="clear" w:color="auto" w:fill="auto"/>
            <w:noWrap/>
            <w:vAlign w:val="bottom"/>
            <w:hideMark/>
          </w:tcPr>
          <w:p w14:paraId="6A94078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zhangyaping13@huawei.com</w:t>
            </w:r>
          </w:p>
        </w:tc>
        <w:tc>
          <w:tcPr>
            <w:tcW w:w="2076" w:type="dxa"/>
            <w:tcBorders>
              <w:top w:val="nil"/>
              <w:left w:val="nil"/>
              <w:bottom w:val="single" w:sz="4" w:space="0" w:color="auto"/>
              <w:right w:val="single" w:sz="4" w:space="0" w:color="auto"/>
            </w:tcBorders>
            <w:shd w:val="clear" w:color="auto" w:fill="auto"/>
            <w:noWrap/>
            <w:vAlign w:val="bottom"/>
            <w:hideMark/>
          </w:tcPr>
          <w:p w14:paraId="4BF18F1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HuaWei</w:t>
            </w:r>
            <w:proofErr w:type="spellEnd"/>
            <w:r w:rsidRPr="00353754">
              <w:rPr>
                <w:rFonts w:ascii="Calibri" w:hAnsi="Calibri" w:cs="Calibri"/>
                <w:color w:val="000000"/>
                <w:sz w:val="22"/>
                <w:szCs w:val="22"/>
              </w:rPr>
              <w:t xml:space="preserve"> Technologies Co., Ltd</w:t>
            </w:r>
          </w:p>
        </w:tc>
      </w:tr>
      <w:tr w:rsidR="00353754" w:rsidRPr="00353754" w14:paraId="73EAAB8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F9647D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34DBD9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w:t>
            </w:r>
          </w:p>
        </w:tc>
        <w:tc>
          <w:tcPr>
            <w:tcW w:w="1836" w:type="dxa"/>
            <w:tcBorders>
              <w:top w:val="nil"/>
              <w:left w:val="nil"/>
              <w:bottom w:val="single" w:sz="4" w:space="0" w:color="auto"/>
              <w:right w:val="single" w:sz="4" w:space="0" w:color="auto"/>
            </w:tcBorders>
            <w:shd w:val="clear" w:color="auto" w:fill="auto"/>
            <w:noWrap/>
            <w:vAlign w:val="bottom"/>
            <w:hideMark/>
          </w:tcPr>
          <w:p w14:paraId="286F518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Yufeng</w:t>
            </w:r>
          </w:p>
        </w:tc>
        <w:tc>
          <w:tcPr>
            <w:tcW w:w="1733" w:type="dxa"/>
            <w:tcBorders>
              <w:top w:val="nil"/>
              <w:left w:val="nil"/>
              <w:bottom w:val="single" w:sz="4" w:space="0" w:color="auto"/>
              <w:right w:val="single" w:sz="4" w:space="0" w:color="auto"/>
            </w:tcBorders>
            <w:shd w:val="clear" w:color="auto" w:fill="auto"/>
            <w:noWrap/>
            <w:vAlign w:val="bottom"/>
            <w:hideMark/>
          </w:tcPr>
          <w:p w14:paraId="5E9522B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1A61BA2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zhangyufeng@caict.ac.cn</w:t>
            </w:r>
          </w:p>
        </w:tc>
        <w:tc>
          <w:tcPr>
            <w:tcW w:w="2076" w:type="dxa"/>
            <w:tcBorders>
              <w:top w:val="nil"/>
              <w:left w:val="nil"/>
              <w:bottom w:val="single" w:sz="4" w:space="0" w:color="auto"/>
              <w:right w:val="single" w:sz="4" w:space="0" w:color="auto"/>
            </w:tcBorders>
            <w:shd w:val="clear" w:color="auto" w:fill="auto"/>
            <w:noWrap/>
            <w:vAlign w:val="bottom"/>
            <w:hideMark/>
          </w:tcPr>
          <w:p w14:paraId="322FEED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CAICT</w:t>
            </w:r>
          </w:p>
        </w:tc>
      </w:tr>
      <w:tr w:rsidR="00353754" w:rsidRPr="00353754" w14:paraId="798CD1ED"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0CC3832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38B6E0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w:t>
            </w:r>
          </w:p>
        </w:tc>
        <w:tc>
          <w:tcPr>
            <w:tcW w:w="1836" w:type="dxa"/>
            <w:tcBorders>
              <w:top w:val="nil"/>
              <w:left w:val="nil"/>
              <w:bottom w:val="single" w:sz="4" w:space="0" w:color="auto"/>
              <w:right w:val="single" w:sz="4" w:space="0" w:color="auto"/>
            </w:tcBorders>
            <w:shd w:val="clear" w:color="auto" w:fill="auto"/>
            <w:noWrap/>
            <w:vAlign w:val="bottom"/>
            <w:hideMark/>
          </w:tcPr>
          <w:p w14:paraId="5708A38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JING</w:t>
            </w:r>
          </w:p>
        </w:tc>
        <w:tc>
          <w:tcPr>
            <w:tcW w:w="1733" w:type="dxa"/>
            <w:tcBorders>
              <w:top w:val="nil"/>
              <w:left w:val="nil"/>
              <w:bottom w:val="single" w:sz="4" w:space="0" w:color="auto"/>
              <w:right w:val="single" w:sz="4" w:space="0" w:color="auto"/>
            </w:tcBorders>
            <w:shd w:val="clear" w:color="auto" w:fill="auto"/>
            <w:noWrap/>
            <w:vAlign w:val="bottom"/>
            <w:hideMark/>
          </w:tcPr>
          <w:p w14:paraId="1AD7FCC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B0A4F9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zhaoj16@chinatelecom.cn</w:t>
            </w:r>
          </w:p>
        </w:tc>
        <w:tc>
          <w:tcPr>
            <w:tcW w:w="2076" w:type="dxa"/>
            <w:tcBorders>
              <w:top w:val="nil"/>
              <w:left w:val="nil"/>
              <w:bottom w:val="single" w:sz="4" w:space="0" w:color="auto"/>
              <w:right w:val="single" w:sz="4" w:space="0" w:color="auto"/>
            </w:tcBorders>
            <w:shd w:val="clear" w:color="auto" w:fill="auto"/>
            <w:noWrap/>
            <w:vAlign w:val="bottom"/>
            <w:hideMark/>
          </w:tcPr>
          <w:p w14:paraId="059D2B2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China </w:t>
            </w:r>
            <w:r w:rsidRPr="00353754">
              <w:rPr>
                <w:rFonts w:ascii="Calibri" w:hAnsi="Calibri" w:cs="Calibri"/>
                <w:color w:val="000000"/>
                <w:sz w:val="22"/>
                <w:szCs w:val="22"/>
              </w:rPr>
              <w:lastRenderedPageBreak/>
              <w:t>Telecommunications</w:t>
            </w:r>
          </w:p>
        </w:tc>
      </w:tr>
      <w:tr w:rsidR="00353754" w:rsidRPr="00353754" w14:paraId="75781603"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A5E66B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lastRenderedPageBreak/>
              <w:t>Mr.</w:t>
            </w:r>
          </w:p>
        </w:tc>
        <w:tc>
          <w:tcPr>
            <w:tcW w:w="1765" w:type="dxa"/>
            <w:tcBorders>
              <w:top w:val="nil"/>
              <w:left w:val="nil"/>
              <w:bottom w:val="single" w:sz="4" w:space="0" w:color="auto"/>
              <w:right w:val="single" w:sz="4" w:space="0" w:color="auto"/>
            </w:tcBorders>
            <w:shd w:val="clear" w:color="auto" w:fill="auto"/>
            <w:noWrap/>
            <w:vAlign w:val="bottom"/>
            <w:hideMark/>
          </w:tcPr>
          <w:p w14:paraId="02981B0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w:t>
            </w:r>
          </w:p>
        </w:tc>
        <w:tc>
          <w:tcPr>
            <w:tcW w:w="1836" w:type="dxa"/>
            <w:tcBorders>
              <w:top w:val="nil"/>
              <w:left w:val="nil"/>
              <w:bottom w:val="single" w:sz="4" w:space="0" w:color="auto"/>
              <w:right w:val="single" w:sz="4" w:space="0" w:color="auto"/>
            </w:tcBorders>
            <w:shd w:val="clear" w:color="auto" w:fill="auto"/>
            <w:noWrap/>
            <w:vAlign w:val="bottom"/>
            <w:hideMark/>
          </w:tcPr>
          <w:p w14:paraId="2051C87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Luyang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1F26E1F2"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31B6B29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zhaoluyang@chinamobile.com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48EE351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International Ltd</w:t>
            </w:r>
          </w:p>
        </w:tc>
      </w:tr>
      <w:tr w:rsidR="00353754" w:rsidRPr="00353754" w14:paraId="1860BB94"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AF15CB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87D9F7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w:t>
            </w:r>
          </w:p>
        </w:tc>
        <w:tc>
          <w:tcPr>
            <w:tcW w:w="1836" w:type="dxa"/>
            <w:tcBorders>
              <w:top w:val="nil"/>
              <w:left w:val="nil"/>
              <w:bottom w:val="single" w:sz="4" w:space="0" w:color="auto"/>
              <w:right w:val="single" w:sz="4" w:space="0" w:color="auto"/>
            </w:tcBorders>
            <w:shd w:val="clear" w:color="auto" w:fill="auto"/>
            <w:noWrap/>
            <w:vAlign w:val="bottom"/>
            <w:hideMark/>
          </w:tcPr>
          <w:p w14:paraId="465C1FD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Yichen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7C1F9F7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 86-13401134297</w:t>
            </w:r>
          </w:p>
        </w:tc>
        <w:tc>
          <w:tcPr>
            <w:tcW w:w="3581" w:type="dxa"/>
            <w:tcBorders>
              <w:top w:val="nil"/>
              <w:left w:val="nil"/>
              <w:bottom w:val="single" w:sz="4" w:space="0" w:color="auto"/>
              <w:right w:val="single" w:sz="4" w:space="0" w:color="auto"/>
            </w:tcBorders>
            <w:shd w:val="clear" w:color="auto" w:fill="auto"/>
            <w:noWrap/>
            <w:vAlign w:val="bottom"/>
            <w:hideMark/>
          </w:tcPr>
          <w:p w14:paraId="64350C2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zhaoyichen@cmdc.chinamobile.com</w:t>
            </w:r>
          </w:p>
        </w:tc>
        <w:tc>
          <w:tcPr>
            <w:tcW w:w="2076" w:type="dxa"/>
            <w:tcBorders>
              <w:top w:val="nil"/>
              <w:left w:val="nil"/>
              <w:bottom w:val="single" w:sz="4" w:space="0" w:color="auto"/>
              <w:right w:val="single" w:sz="4" w:space="0" w:color="auto"/>
            </w:tcBorders>
            <w:shd w:val="clear" w:color="auto" w:fill="auto"/>
            <w:noWrap/>
            <w:vAlign w:val="bottom"/>
            <w:hideMark/>
          </w:tcPr>
          <w:p w14:paraId="62209E2B"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Mobile Group Device Co.</w:t>
            </w:r>
          </w:p>
        </w:tc>
      </w:tr>
      <w:tr w:rsidR="00353754" w:rsidRPr="00353754" w14:paraId="2D991E58"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208DC1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8EFD7C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w:t>
            </w:r>
          </w:p>
        </w:tc>
        <w:tc>
          <w:tcPr>
            <w:tcW w:w="1836" w:type="dxa"/>
            <w:tcBorders>
              <w:top w:val="nil"/>
              <w:left w:val="nil"/>
              <w:bottom w:val="single" w:sz="4" w:space="0" w:color="auto"/>
              <w:right w:val="single" w:sz="4" w:space="0" w:color="auto"/>
            </w:tcBorders>
            <w:shd w:val="clear" w:color="auto" w:fill="auto"/>
            <w:noWrap/>
            <w:vAlign w:val="bottom"/>
            <w:hideMark/>
          </w:tcPr>
          <w:p w14:paraId="64352E47"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Zheng</w:t>
            </w:r>
          </w:p>
        </w:tc>
        <w:tc>
          <w:tcPr>
            <w:tcW w:w="1733" w:type="dxa"/>
            <w:tcBorders>
              <w:top w:val="nil"/>
              <w:left w:val="nil"/>
              <w:bottom w:val="single" w:sz="4" w:space="0" w:color="auto"/>
              <w:right w:val="single" w:sz="4" w:space="0" w:color="auto"/>
            </w:tcBorders>
            <w:shd w:val="clear" w:color="auto" w:fill="auto"/>
            <w:noWrap/>
            <w:vAlign w:val="bottom"/>
            <w:hideMark/>
          </w:tcPr>
          <w:p w14:paraId="33542F9E"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19085597338</w:t>
            </w:r>
          </w:p>
        </w:tc>
        <w:tc>
          <w:tcPr>
            <w:tcW w:w="3581" w:type="dxa"/>
            <w:tcBorders>
              <w:top w:val="nil"/>
              <w:left w:val="nil"/>
              <w:bottom w:val="single" w:sz="4" w:space="0" w:color="auto"/>
              <w:right w:val="single" w:sz="4" w:space="0" w:color="auto"/>
            </w:tcBorders>
            <w:shd w:val="clear" w:color="auto" w:fill="auto"/>
            <w:noWrap/>
            <w:vAlign w:val="bottom"/>
            <w:hideMark/>
          </w:tcPr>
          <w:p w14:paraId="3FB3919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zheng.zhao@verizon.com</w:t>
            </w:r>
          </w:p>
        </w:tc>
        <w:tc>
          <w:tcPr>
            <w:tcW w:w="2076" w:type="dxa"/>
            <w:tcBorders>
              <w:top w:val="nil"/>
              <w:left w:val="nil"/>
              <w:bottom w:val="single" w:sz="4" w:space="0" w:color="auto"/>
              <w:right w:val="single" w:sz="4" w:space="0" w:color="auto"/>
            </w:tcBorders>
            <w:shd w:val="clear" w:color="auto" w:fill="auto"/>
            <w:noWrap/>
            <w:vAlign w:val="bottom"/>
            <w:hideMark/>
          </w:tcPr>
          <w:p w14:paraId="66E656B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Verizon Denmark</w:t>
            </w:r>
          </w:p>
        </w:tc>
      </w:tr>
      <w:tr w:rsidR="00353754" w:rsidRPr="00353754" w14:paraId="0BDC792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62DDF79"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8E3061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w:t>
            </w:r>
          </w:p>
        </w:tc>
        <w:tc>
          <w:tcPr>
            <w:tcW w:w="1836" w:type="dxa"/>
            <w:tcBorders>
              <w:top w:val="nil"/>
              <w:left w:val="nil"/>
              <w:bottom w:val="single" w:sz="4" w:space="0" w:color="auto"/>
              <w:right w:val="single" w:sz="4" w:space="0" w:color="auto"/>
            </w:tcBorders>
            <w:shd w:val="clear" w:color="auto" w:fill="auto"/>
            <w:noWrap/>
            <w:vAlign w:val="bottom"/>
            <w:hideMark/>
          </w:tcPr>
          <w:p w14:paraId="086C7D3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Zhenshan</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2BB9F94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89C020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zhaozhenshan@oppo.com</w:t>
            </w:r>
          </w:p>
        </w:tc>
        <w:tc>
          <w:tcPr>
            <w:tcW w:w="2076" w:type="dxa"/>
            <w:tcBorders>
              <w:top w:val="nil"/>
              <w:left w:val="nil"/>
              <w:bottom w:val="single" w:sz="4" w:space="0" w:color="auto"/>
              <w:right w:val="single" w:sz="4" w:space="0" w:color="auto"/>
            </w:tcBorders>
            <w:shd w:val="clear" w:color="auto" w:fill="auto"/>
            <w:noWrap/>
            <w:vAlign w:val="bottom"/>
            <w:hideMark/>
          </w:tcPr>
          <w:p w14:paraId="340701C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Guangdong OPPO Mobile Telecom.</w:t>
            </w:r>
          </w:p>
        </w:tc>
      </w:tr>
      <w:tr w:rsidR="00353754" w:rsidRPr="00353754" w14:paraId="0ABB987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4208DA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FE8351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Zhou</w:t>
            </w:r>
          </w:p>
        </w:tc>
        <w:tc>
          <w:tcPr>
            <w:tcW w:w="1836" w:type="dxa"/>
            <w:tcBorders>
              <w:top w:val="nil"/>
              <w:left w:val="nil"/>
              <w:bottom w:val="single" w:sz="4" w:space="0" w:color="auto"/>
              <w:right w:val="single" w:sz="4" w:space="0" w:color="auto"/>
            </w:tcBorders>
            <w:shd w:val="clear" w:color="auto" w:fill="auto"/>
            <w:noWrap/>
            <w:vAlign w:val="bottom"/>
            <w:hideMark/>
          </w:tcPr>
          <w:p w14:paraId="5A4A5866"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Daiwei</w:t>
            </w:r>
          </w:p>
        </w:tc>
        <w:tc>
          <w:tcPr>
            <w:tcW w:w="1733" w:type="dxa"/>
            <w:tcBorders>
              <w:top w:val="nil"/>
              <w:left w:val="nil"/>
              <w:bottom w:val="single" w:sz="4" w:space="0" w:color="auto"/>
              <w:right w:val="single" w:sz="4" w:space="0" w:color="auto"/>
            </w:tcBorders>
            <w:shd w:val="clear" w:color="auto" w:fill="auto"/>
            <w:noWrap/>
            <w:vAlign w:val="bottom"/>
            <w:hideMark/>
          </w:tcPr>
          <w:p w14:paraId="13121A9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 86-10-56900888</w:t>
            </w:r>
          </w:p>
        </w:tc>
        <w:tc>
          <w:tcPr>
            <w:tcW w:w="3581" w:type="dxa"/>
            <w:tcBorders>
              <w:top w:val="nil"/>
              <w:left w:val="nil"/>
              <w:bottom w:val="single" w:sz="4" w:space="0" w:color="auto"/>
              <w:right w:val="single" w:sz="4" w:space="0" w:color="auto"/>
            </w:tcBorders>
            <w:shd w:val="clear" w:color="auto" w:fill="auto"/>
            <w:noWrap/>
            <w:vAlign w:val="bottom"/>
            <w:hideMark/>
          </w:tcPr>
          <w:p w14:paraId="3893B38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daiwei.zhou@mediatek.com</w:t>
            </w:r>
          </w:p>
        </w:tc>
        <w:tc>
          <w:tcPr>
            <w:tcW w:w="2076" w:type="dxa"/>
            <w:tcBorders>
              <w:top w:val="nil"/>
              <w:left w:val="nil"/>
              <w:bottom w:val="single" w:sz="4" w:space="0" w:color="auto"/>
              <w:right w:val="single" w:sz="4" w:space="0" w:color="auto"/>
            </w:tcBorders>
            <w:shd w:val="clear" w:color="auto" w:fill="auto"/>
            <w:noWrap/>
            <w:vAlign w:val="bottom"/>
            <w:hideMark/>
          </w:tcPr>
          <w:p w14:paraId="155C231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MediaTek Beijing Inc.</w:t>
            </w:r>
          </w:p>
        </w:tc>
      </w:tr>
      <w:tr w:rsidR="00353754" w:rsidRPr="00353754" w14:paraId="35981425"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9D4653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43BEF5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Zhu</w:t>
            </w:r>
          </w:p>
        </w:tc>
        <w:tc>
          <w:tcPr>
            <w:tcW w:w="1836" w:type="dxa"/>
            <w:tcBorders>
              <w:top w:val="nil"/>
              <w:left w:val="nil"/>
              <w:bottom w:val="single" w:sz="4" w:space="0" w:color="auto"/>
              <w:right w:val="single" w:sz="4" w:space="0" w:color="auto"/>
            </w:tcBorders>
            <w:shd w:val="clear" w:color="auto" w:fill="auto"/>
            <w:noWrap/>
            <w:vAlign w:val="bottom"/>
            <w:hideMark/>
          </w:tcPr>
          <w:p w14:paraId="4A596F7D"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Ziyuan</w:t>
            </w:r>
          </w:p>
        </w:tc>
        <w:tc>
          <w:tcPr>
            <w:tcW w:w="1733" w:type="dxa"/>
            <w:tcBorders>
              <w:top w:val="nil"/>
              <w:left w:val="nil"/>
              <w:bottom w:val="single" w:sz="4" w:space="0" w:color="auto"/>
              <w:right w:val="single" w:sz="4" w:space="0" w:color="auto"/>
            </w:tcBorders>
            <w:shd w:val="clear" w:color="auto" w:fill="auto"/>
            <w:noWrap/>
            <w:vAlign w:val="bottom"/>
            <w:hideMark/>
          </w:tcPr>
          <w:p w14:paraId="5C8B3FE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5202BCE"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zhuzy50@chinaunicom.cn</w:t>
            </w:r>
          </w:p>
        </w:tc>
        <w:tc>
          <w:tcPr>
            <w:tcW w:w="2076" w:type="dxa"/>
            <w:tcBorders>
              <w:top w:val="nil"/>
              <w:left w:val="nil"/>
              <w:bottom w:val="single" w:sz="4" w:space="0" w:color="auto"/>
              <w:right w:val="single" w:sz="4" w:space="0" w:color="auto"/>
            </w:tcBorders>
            <w:shd w:val="clear" w:color="auto" w:fill="auto"/>
            <w:noWrap/>
            <w:vAlign w:val="bottom"/>
            <w:hideMark/>
          </w:tcPr>
          <w:p w14:paraId="1E3D6D55"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China Unicom</w:t>
            </w:r>
          </w:p>
        </w:tc>
      </w:tr>
      <w:tr w:rsidR="00353754" w:rsidRPr="00353754" w14:paraId="67BE01BE"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2649A71C"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29CA49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Ziren</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7E629F9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Mikael</w:t>
            </w:r>
          </w:p>
        </w:tc>
        <w:tc>
          <w:tcPr>
            <w:tcW w:w="1733" w:type="dxa"/>
            <w:tcBorders>
              <w:top w:val="nil"/>
              <w:left w:val="nil"/>
              <w:bottom w:val="single" w:sz="4" w:space="0" w:color="auto"/>
              <w:right w:val="single" w:sz="4" w:space="0" w:color="auto"/>
            </w:tcBorders>
            <w:shd w:val="clear" w:color="auto" w:fill="auto"/>
            <w:noWrap/>
            <w:vAlign w:val="bottom"/>
            <w:hideMark/>
          </w:tcPr>
          <w:p w14:paraId="525B14DA"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+33 1 6993 7000</w:t>
            </w:r>
          </w:p>
        </w:tc>
        <w:tc>
          <w:tcPr>
            <w:tcW w:w="3581" w:type="dxa"/>
            <w:tcBorders>
              <w:top w:val="nil"/>
              <w:left w:val="nil"/>
              <w:bottom w:val="single" w:sz="4" w:space="0" w:color="auto"/>
              <w:right w:val="single" w:sz="4" w:space="0" w:color="auto"/>
            </w:tcBorders>
            <w:shd w:val="clear" w:color="auto" w:fill="auto"/>
            <w:noWrap/>
            <w:vAlign w:val="bottom"/>
            <w:hideMark/>
          </w:tcPr>
          <w:p w14:paraId="0B3BD84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mikael.ziren@ericsson.com</w:t>
            </w:r>
          </w:p>
        </w:tc>
        <w:tc>
          <w:tcPr>
            <w:tcW w:w="2076" w:type="dxa"/>
            <w:tcBorders>
              <w:top w:val="nil"/>
              <w:left w:val="nil"/>
              <w:bottom w:val="single" w:sz="4" w:space="0" w:color="auto"/>
              <w:right w:val="single" w:sz="4" w:space="0" w:color="auto"/>
            </w:tcBorders>
            <w:shd w:val="clear" w:color="auto" w:fill="auto"/>
            <w:noWrap/>
            <w:vAlign w:val="bottom"/>
            <w:hideMark/>
          </w:tcPr>
          <w:p w14:paraId="11E3B5B1"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Ericsson </w:t>
            </w:r>
            <w:proofErr w:type="spellStart"/>
            <w:r w:rsidRPr="00353754">
              <w:rPr>
                <w:rFonts w:ascii="Calibri" w:hAnsi="Calibri" w:cs="Calibri"/>
                <w:color w:val="000000"/>
                <w:sz w:val="22"/>
                <w:szCs w:val="22"/>
              </w:rPr>
              <w:t>Telecomunicazioni</w:t>
            </w:r>
            <w:proofErr w:type="spellEnd"/>
            <w:r w:rsidRPr="00353754">
              <w:rPr>
                <w:rFonts w:ascii="Calibri" w:hAnsi="Calibri" w:cs="Calibri"/>
                <w:color w:val="000000"/>
                <w:sz w:val="22"/>
                <w:szCs w:val="22"/>
              </w:rPr>
              <w:t xml:space="preserve"> </w:t>
            </w:r>
            <w:proofErr w:type="spellStart"/>
            <w:r w:rsidRPr="00353754">
              <w:rPr>
                <w:rFonts w:ascii="Calibri" w:hAnsi="Calibri" w:cs="Calibri"/>
                <w:color w:val="000000"/>
                <w:sz w:val="22"/>
                <w:szCs w:val="22"/>
              </w:rPr>
              <w:t>SpA</w:t>
            </w:r>
            <w:proofErr w:type="spellEnd"/>
          </w:p>
        </w:tc>
      </w:tr>
      <w:tr w:rsidR="00353754" w:rsidRPr="00353754" w14:paraId="4A10E2D7" w14:textId="77777777" w:rsidTr="00353754">
        <w:trPr>
          <w:trHeight w:val="29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7F55C9EF"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930D5F4"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Zuo</w:t>
            </w:r>
            <w:proofErr w:type="spellEnd"/>
          </w:p>
        </w:tc>
        <w:tc>
          <w:tcPr>
            <w:tcW w:w="1836" w:type="dxa"/>
            <w:tcBorders>
              <w:top w:val="nil"/>
              <w:left w:val="nil"/>
              <w:bottom w:val="single" w:sz="4" w:space="0" w:color="auto"/>
              <w:right w:val="single" w:sz="4" w:space="0" w:color="auto"/>
            </w:tcBorders>
            <w:shd w:val="clear" w:color="auto" w:fill="auto"/>
            <w:noWrap/>
            <w:vAlign w:val="bottom"/>
            <w:hideMark/>
          </w:tcPr>
          <w:p w14:paraId="018CBC80"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proofErr w:type="spellStart"/>
            <w:r w:rsidRPr="00353754">
              <w:rPr>
                <w:rFonts w:ascii="Calibri" w:hAnsi="Calibri" w:cs="Calibri"/>
                <w:color w:val="000000"/>
                <w:sz w:val="22"/>
                <w:szCs w:val="22"/>
              </w:rPr>
              <w:t>Zhisong</w:t>
            </w:r>
            <w:proofErr w:type="spellEnd"/>
          </w:p>
        </w:tc>
        <w:tc>
          <w:tcPr>
            <w:tcW w:w="1733" w:type="dxa"/>
            <w:tcBorders>
              <w:top w:val="nil"/>
              <w:left w:val="nil"/>
              <w:bottom w:val="single" w:sz="4" w:space="0" w:color="auto"/>
              <w:right w:val="single" w:sz="4" w:space="0" w:color="auto"/>
            </w:tcBorders>
            <w:shd w:val="clear" w:color="auto" w:fill="auto"/>
            <w:noWrap/>
            <w:vAlign w:val="bottom"/>
            <w:hideMark/>
          </w:tcPr>
          <w:p w14:paraId="105C6552" w14:textId="77777777" w:rsidR="00353754" w:rsidRPr="00353754" w:rsidRDefault="00353754" w:rsidP="00353754">
            <w:pPr>
              <w:overflowPunct/>
              <w:autoSpaceDE/>
              <w:autoSpaceDN/>
              <w:adjustRightInd/>
              <w:spacing w:after="0"/>
              <w:jc w:val="right"/>
              <w:textAlignment w:val="auto"/>
              <w:rPr>
                <w:rFonts w:ascii="Calibri" w:hAnsi="Calibri" w:cs="Calibri"/>
                <w:color w:val="000000"/>
                <w:sz w:val="22"/>
                <w:szCs w:val="22"/>
              </w:rPr>
            </w:pPr>
            <w:r w:rsidRPr="00353754">
              <w:rPr>
                <w:rFonts w:ascii="Calibri" w:hAnsi="Calibri" w:cs="Calibri"/>
                <w:color w:val="000000"/>
                <w:sz w:val="22"/>
                <w:szCs w:val="22"/>
              </w:rPr>
              <w:t>13316980123</w:t>
            </w:r>
          </w:p>
        </w:tc>
        <w:tc>
          <w:tcPr>
            <w:tcW w:w="3581" w:type="dxa"/>
            <w:tcBorders>
              <w:top w:val="nil"/>
              <w:left w:val="nil"/>
              <w:bottom w:val="single" w:sz="4" w:space="0" w:color="auto"/>
              <w:right w:val="single" w:sz="4" w:space="0" w:color="auto"/>
            </w:tcBorders>
            <w:shd w:val="clear" w:color="auto" w:fill="auto"/>
            <w:noWrap/>
            <w:vAlign w:val="bottom"/>
            <w:hideMark/>
          </w:tcPr>
          <w:p w14:paraId="43A7AFF3"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zuozhisong@oppo.com</w:t>
            </w:r>
          </w:p>
        </w:tc>
        <w:tc>
          <w:tcPr>
            <w:tcW w:w="2076" w:type="dxa"/>
            <w:tcBorders>
              <w:top w:val="nil"/>
              <w:left w:val="nil"/>
              <w:bottom w:val="single" w:sz="4" w:space="0" w:color="auto"/>
              <w:right w:val="single" w:sz="4" w:space="0" w:color="auto"/>
            </w:tcBorders>
            <w:shd w:val="clear" w:color="auto" w:fill="auto"/>
            <w:noWrap/>
            <w:vAlign w:val="bottom"/>
            <w:hideMark/>
          </w:tcPr>
          <w:p w14:paraId="1315E578" w14:textId="77777777" w:rsidR="00353754" w:rsidRPr="00353754" w:rsidRDefault="00353754" w:rsidP="00353754">
            <w:pPr>
              <w:overflowPunct/>
              <w:autoSpaceDE/>
              <w:autoSpaceDN/>
              <w:adjustRightInd/>
              <w:spacing w:after="0"/>
              <w:textAlignment w:val="auto"/>
              <w:rPr>
                <w:rFonts w:ascii="Calibri" w:hAnsi="Calibri" w:cs="Calibri"/>
                <w:color w:val="000000"/>
                <w:sz w:val="22"/>
                <w:szCs w:val="22"/>
              </w:rPr>
            </w:pPr>
            <w:r w:rsidRPr="00353754">
              <w:rPr>
                <w:rFonts w:ascii="Calibri" w:hAnsi="Calibri" w:cs="Calibri"/>
                <w:color w:val="000000"/>
                <w:sz w:val="22"/>
                <w:szCs w:val="22"/>
              </w:rPr>
              <w:t xml:space="preserve">Hangzhou </w:t>
            </w:r>
            <w:proofErr w:type="spellStart"/>
            <w:r w:rsidRPr="00353754">
              <w:rPr>
                <w:rFonts w:ascii="Calibri" w:hAnsi="Calibri" w:cs="Calibri"/>
                <w:color w:val="000000"/>
                <w:sz w:val="22"/>
                <w:szCs w:val="22"/>
              </w:rPr>
              <w:t>Douku</w:t>
            </w:r>
            <w:proofErr w:type="spellEnd"/>
          </w:p>
        </w:tc>
      </w:tr>
    </w:tbl>
    <w:p w14:paraId="1BA69DB0" w14:textId="77777777" w:rsidR="00F67729" w:rsidRDefault="00F67729" w:rsidP="00F67729"/>
    <w:p w14:paraId="61FC32E4" w14:textId="77777777" w:rsidR="00F67729" w:rsidRDefault="00F67729" w:rsidP="00F67729">
      <w:pPr>
        <w:pStyle w:val="Heading2"/>
      </w:pPr>
      <w:r>
        <w:br w:type="page"/>
      </w:r>
      <w:bookmarkStart w:id="2021" w:name="_Toc73452180"/>
      <w:r>
        <w:lastRenderedPageBreak/>
        <w:t>Annex I: List of future meetings</w:t>
      </w:r>
      <w:bookmarkEnd w:id="2021"/>
    </w:p>
    <w:p w14:paraId="23393962" w14:textId="77777777" w:rsidR="00F67729" w:rsidRDefault="00F67729" w:rsidP="00F67729">
      <w:pPr>
        <w:pStyle w:val="TH"/>
      </w:pPr>
    </w:p>
    <w:p w14:paraId="655B354C" w14:textId="77777777" w:rsidR="00F67729" w:rsidRDefault="00F67729" w:rsidP="00F67729"/>
    <w:p w14:paraId="7718967F" w14:textId="77777777" w:rsidR="00F67729" w:rsidRDefault="00F67729" w:rsidP="00F67729"/>
    <w:p w14:paraId="055289F1" w14:textId="77777777" w:rsidR="00F67729" w:rsidRDefault="00F67729" w:rsidP="00F67729"/>
    <w:p w14:paraId="4A828325" w14:textId="77777777" w:rsidR="00F67729" w:rsidRDefault="00F67729" w:rsidP="00F67729"/>
    <w:p w14:paraId="0BEDFCCF" w14:textId="77777777" w:rsidR="00F67729" w:rsidRDefault="00F67729" w:rsidP="00F67729"/>
    <w:p w14:paraId="440846EC" w14:textId="77777777" w:rsidR="00F67729" w:rsidRDefault="00F67729" w:rsidP="00F67729"/>
    <w:p w14:paraId="0C95AEA5" w14:textId="77777777" w:rsidR="00F67729" w:rsidRDefault="00F67729" w:rsidP="00F67729"/>
    <w:p w14:paraId="65599A6C" w14:textId="77777777" w:rsidR="00F67729" w:rsidRDefault="00F67729" w:rsidP="00F67729"/>
    <w:p w14:paraId="39862110" w14:textId="77777777" w:rsidR="00F67729" w:rsidRDefault="00F67729" w:rsidP="00F67729"/>
    <w:p w14:paraId="69AF3801" w14:textId="77777777" w:rsidR="00F67729" w:rsidRDefault="00F67729" w:rsidP="00F67729"/>
    <w:p w14:paraId="02046C5D" w14:textId="77777777" w:rsidR="00F67729" w:rsidRDefault="00F67729" w:rsidP="00F67729"/>
    <w:p w14:paraId="7EBDD1C5" w14:textId="77777777" w:rsidR="00F67729" w:rsidRDefault="00F67729" w:rsidP="00F67729"/>
    <w:p w14:paraId="5325764B" w14:textId="77777777" w:rsidR="00F67729" w:rsidRDefault="00F67729" w:rsidP="00F67729"/>
    <w:p w14:paraId="68364556" w14:textId="6B599243" w:rsidR="00F67729" w:rsidRPr="004A549E" w:rsidRDefault="00F67729" w:rsidP="00F67729"/>
    <w:sectPr w:rsidR="00F67729" w:rsidRPr="004A549E" w:rsidSect="004A549E">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CE8DF" w14:textId="77777777" w:rsidR="00A50EE3" w:rsidRDefault="00A50EE3">
      <w:pPr>
        <w:spacing w:after="0"/>
      </w:pPr>
      <w:r>
        <w:separator/>
      </w:r>
    </w:p>
  </w:endnote>
  <w:endnote w:type="continuationSeparator" w:id="0">
    <w:p w14:paraId="67759825" w14:textId="77777777" w:rsidR="00A50EE3" w:rsidRDefault="00A50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2471" w14:textId="77777777" w:rsidR="00F67729" w:rsidRDefault="00F67729" w:rsidP="00F677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CBDD535" w14:textId="77777777" w:rsidR="00F67729" w:rsidRDefault="00F67729" w:rsidP="004A549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D21B" w14:textId="7D1C9A51" w:rsidR="00F67729" w:rsidRDefault="00F67729" w:rsidP="00F677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9892C57" w14:textId="77777777" w:rsidR="00F67729" w:rsidRDefault="00F67729" w:rsidP="004A549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CACC5" w14:textId="77777777" w:rsidR="00A50EE3" w:rsidRDefault="00A50EE3">
      <w:pPr>
        <w:spacing w:after="0"/>
      </w:pPr>
      <w:r>
        <w:separator/>
      </w:r>
    </w:p>
  </w:footnote>
  <w:footnote w:type="continuationSeparator" w:id="0">
    <w:p w14:paraId="01BF5F2E" w14:textId="77777777" w:rsidR="00A50EE3" w:rsidRDefault="00A50E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25E23" w14:textId="77777777" w:rsidR="00F67729" w:rsidRDefault="00F677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E507CD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12600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E0AB56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7A3F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0E6D43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CE40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62054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549E"/>
    <w:rsid w:val="001A6DF6"/>
    <w:rsid w:val="001F0B86"/>
    <w:rsid w:val="00270980"/>
    <w:rsid w:val="002B21CB"/>
    <w:rsid w:val="002D3202"/>
    <w:rsid w:val="00353754"/>
    <w:rsid w:val="003B4131"/>
    <w:rsid w:val="003F0CDA"/>
    <w:rsid w:val="004A549E"/>
    <w:rsid w:val="004C628A"/>
    <w:rsid w:val="00560F09"/>
    <w:rsid w:val="00577173"/>
    <w:rsid w:val="00607D9B"/>
    <w:rsid w:val="006575C8"/>
    <w:rsid w:val="00852364"/>
    <w:rsid w:val="008775F5"/>
    <w:rsid w:val="008C3BB8"/>
    <w:rsid w:val="009C33D2"/>
    <w:rsid w:val="009F0E5B"/>
    <w:rsid w:val="00A50EE3"/>
    <w:rsid w:val="00AA758B"/>
    <w:rsid w:val="00BC1AC0"/>
    <w:rsid w:val="00BE6BE4"/>
    <w:rsid w:val="00F22A67"/>
    <w:rsid w:val="00F67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0F08E"/>
  <w15:chartTrackingRefBased/>
  <w15:docId w15:val="{16E6EA89-756F-4D7F-93CB-49AD35B5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17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771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577173"/>
    <w:pPr>
      <w:pBdr>
        <w:top w:val="none" w:sz="0" w:space="0" w:color="auto"/>
      </w:pBdr>
      <w:spacing w:before="180"/>
      <w:outlineLvl w:val="1"/>
    </w:pPr>
    <w:rPr>
      <w:sz w:val="32"/>
    </w:rPr>
  </w:style>
  <w:style w:type="paragraph" w:styleId="Heading3">
    <w:name w:val="heading 3"/>
    <w:basedOn w:val="Heading2"/>
    <w:next w:val="Normal"/>
    <w:link w:val="Heading3Char"/>
    <w:qFormat/>
    <w:rsid w:val="00577173"/>
    <w:pPr>
      <w:spacing w:before="120"/>
      <w:outlineLvl w:val="2"/>
    </w:pPr>
    <w:rPr>
      <w:sz w:val="28"/>
    </w:rPr>
  </w:style>
  <w:style w:type="paragraph" w:styleId="Heading4">
    <w:name w:val="heading 4"/>
    <w:basedOn w:val="Heading3"/>
    <w:next w:val="Normal"/>
    <w:link w:val="Heading4Char"/>
    <w:qFormat/>
    <w:rsid w:val="00577173"/>
    <w:pPr>
      <w:ind w:left="1418" w:hanging="1418"/>
      <w:outlineLvl w:val="3"/>
    </w:pPr>
    <w:rPr>
      <w:sz w:val="24"/>
    </w:rPr>
  </w:style>
  <w:style w:type="paragraph" w:styleId="Heading5">
    <w:name w:val="heading 5"/>
    <w:basedOn w:val="Heading4"/>
    <w:next w:val="Normal"/>
    <w:link w:val="Heading5Char"/>
    <w:qFormat/>
    <w:rsid w:val="00577173"/>
    <w:pPr>
      <w:ind w:left="1701" w:hanging="1701"/>
      <w:outlineLvl w:val="4"/>
    </w:pPr>
    <w:rPr>
      <w:sz w:val="22"/>
    </w:rPr>
  </w:style>
  <w:style w:type="paragraph" w:styleId="Heading6">
    <w:name w:val="heading 6"/>
    <w:basedOn w:val="H6"/>
    <w:next w:val="Normal"/>
    <w:link w:val="Heading6Char"/>
    <w:qFormat/>
    <w:rsid w:val="00577173"/>
    <w:pPr>
      <w:outlineLvl w:val="5"/>
    </w:pPr>
  </w:style>
  <w:style w:type="paragraph" w:styleId="Heading7">
    <w:name w:val="heading 7"/>
    <w:basedOn w:val="H6"/>
    <w:next w:val="Normal"/>
    <w:link w:val="Heading7Char"/>
    <w:qFormat/>
    <w:rsid w:val="00577173"/>
    <w:pPr>
      <w:outlineLvl w:val="6"/>
    </w:pPr>
  </w:style>
  <w:style w:type="paragraph" w:styleId="Heading8">
    <w:name w:val="heading 8"/>
    <w:basedOn w:val="Heading1"/>
    <w:next w:val="Normal"/>
    <w:link w:val="Heading8Char"/>
    <w:qFormat/>
    <w:rsid w:val="00577173"/>
    <w:pPr>
      <w:ind w:left="0" w:firstLine="0"/>
      <w:outlineLvl w:val="7"/>
    </w:pPr>
  </w:style>
  <w:style w:type="paragraph" w:styleId="Heading9">
    <w:name w:val="heading 9"/>
    <w:basedOn w:val="Heading8"/>
    <w:next w:val="Normal"/>
    <w:link w:val="Heading9Char"/>
    <w:qFormat/>
    <w:rsid w:val="00577173"/>
    <w:pPr>
      <w:outlineLvl w:val="8"/>
    </w:pPr>
  </w:style>
  <w:style w:type="character" w:default="1" w:styleId="DefaultParagraphFont">
    <w:name w:val="Default Paragraph Font"/>
    <w:semiHidden/>
    <w:rsid w:val="005771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7173"/>
  </w:style>
  <w:style w:type="character" w:customStyle="1" w:styleId="Heading1Char">
    <w:name w:val="Heading 1 Char"/>
    <w:link w:val="Heading1"/>
    <w:rsid w:val="00F67729"/>
    <w:rPr>
      <w:rFonts w:ascii="Arial" w:hAnsi="Arial"/>
      <w:sz w:val="36"/>
    </w:rPr>
  </w:style>
  <w:style w:type="character" w:customStyle="1" w:styleId="Heading2Char">
    <w:name w:val="Heading 2 Char"/>
    <w:aliases w:val="H2 Char,UNDERRUBRIK 1-2 Char,h2 Char,Head2A Char,2 Char,level 2 Char,DO NOT USE_h2 Char,h21 Char"/>
    <w:link w:val="Heading2"/>
    <w:rsid w:val="00F67729"/>
    <w:rPr>
      <w:rFonts w:ascii="Arial" w:hAnsi="Arial"/>
      <w:sz w:val="32"/>
    </w:rPr>
  </w:style>
  <w:style w:type="character" w:customStyle="1" w:styleId="Heading3Char">
    <w:name w:val="Heading 3 Char"/>
    <w:link w:val="Heading3"/>
    <w:rsid w:val="00F67729"/>
    <w:rPr>
      <w:rFonts w:ascii="Arial" w:hAnsi="Arial"/>
      <w:sz w:val="28"/>
    </w:rPr>
  </w:style>
  <w:style w:type="character" w:customStyle="1" w:styleId="Heading4Char">
    <w:name w:val="Heading 4 Char"/>
    <w:link w:val="Heading4"/>
    <w:rsid w:val="00F67729"/>
    <w:rPr>
      <w:rFonts w:ascii="Arial" w:hAnsi="Arial"/>
      <w:sz w:val="24"/>
    </w:rPr>
  </w:style>
  <w:style w:type="character" w:customStyle="1" w:styleId="Heading5Char">
    <w:name w:val="Heading 5 Char"/>
    <w:link w:val="Heading5"/>
    <w:rsid w:val="00F67729"/>
    <w:rPr>
      <w:rFonts w:ascii="Arial" w:hAnsi="Arial"/>
      <w:sz w:val="22"/>
    </w:rPr>
  </w:style>
  <w:style w:type="paragraph" w:customStyle="1" w:styleId="H6">
    <w:name w:val="H6"/>
    <w:basedOn w:val="Heading5"/>
    <w:next w:val="Normal"/>
    <w:rsid w:val="00577173"/>
    <w:pPr>
      <w:ind w:left="1985" w:hanging="1985"/>
      <w:outlineLvl w:val="9"/>
    </w:pPr>
    <w:rPr>
      <w:sz w:val="20"/>
    </w:rPr>
  </w:style>
  <w:style w:type="character" w:customStyle="1" w:styleId="Heading6Char">
    <w:name w:val="Heading 6 Char"/>
    <w:link w:val="Heading6"/>
    <w:rsid w:val="00F67729"/>
    <w:rPr>
      <w:rFonts w:ascii="Arial" w:hAnsi="Arial"/>
    </w:rPr>
  </w:style>
  <w:style w:type="character" w:customStyle="1" w:styleId="Heading7Char">
    <w:name w:val="Heading 7 Char"/>
    <w:link w:val="Heading7"/>
    <w:rsid w:val="00F67729"/>
    <w:rPr>
      <w:rFonts w:ascii="Arial" w:hAnsi="Arial"/>
    </w:rPr>
  </w:style>
  <w:style w:type="character" w:customStyle="1" w:styleId="Heading8Char">
    <w:name w:val="Heading 8 Char"/>
    <w:link w:val="Heading8"/>
    <w:rsid w:val="00F67729"/>
    <w:rPr>
      <w:rFonts w:ascii="Arial" w:hAnsi="Arial"/>
      <w:sz w:val="36"/>
    </w:rPr>
  </w:style>
  <w:style w:type="character" w:customStyle="1" w:styleId="Heading9Char">
    <w:name w:val="Heading 9 Char"/>
    <w:link w:val="Heading9"/>
    <w:rsid w:val="00F67729"/>
    <w:rPr>
      <w:rFonts w:ascii="Arial" w:hAnsi="Arial"/>
      <w:sz w:val="36"/>
    </w:rPr>
  </w:style>
  <w:style w:type="paragraph" w:styleId="TOC8">
    <w:name w:val="toc 8"/>
    <w:basedOn w:val="TOC1"/>
    <w:rsid w:val="00577173"/>
    <w:pPr>
      <w:spacing w:before="180"/>
      <w:ind w:left="2693" w:hanging="2693"/>
    </w:pPr>
    <w:rPr>
      <w:b/>
    </w:rPr>
  </w:style>
  <w:style w:type="paragraph" w:styleId="TOC1">
    <w:name w:val="toc 1"/>
    <w:rsid w:val="005771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71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77173"/>
    <w:pPr>
      <w:ind w:left="1701" w:hanging="1701"/>
    </w:pPr>
  </w:style>
  <w:style w:type="paragraph" w:styleId="TOC4">
    <w:name w:val="toc 4"/>
    <w:basedOn w:val="TOC3"/>
    <w:rsid w:val="00577173"/>
    <w:pPr>
      <w:ind w:left="1418" w:hanging="1418"/>
    </w:pPr>
  </w:style>
  <w:style w:type="paragraph" w:styleId="TOC3">
    <w:name w:val="toc 3"/>
    <w:basedOn w:val="TOC2"/>
    <w:rsid w:val="00577173"/>
    <w:pPr>
      <w:ind w:left="1134" w:hanging="1134"/>
    </w:pPr>
  </w:style>
  <w:style w:type="paragraph" w:styleId="TOC2">
    <w:name w:val="toc 2"/>
    <w:basedOn w:val="TOC1"/>
    <w:rsid w:val="00577173"/>
    <w:pPr>
      <w:keepNext w:val="0"/>
      <w:spacing w:before="0"/>
      <w:ind w:left="851" w:hanging="851"/>
    </w:pPr>
    <w:rPr>
      <w:sz w:val="20"/>
    </w:rPr>
  </w:style>
  <w:style w:type="paragraph" w:styleId="Index2">
    <w:name w:val="index 2"/>
    <w:basedOn w:val="Index1"/>
    <w:semiHidden/>
    <w:rsid w:val="00577173"/>
    <w:pPr>
      <w:ind w:left="284"/>
    </w:pPr>
  </w:style>
  <w:style w:type="paragraph" w:styleId="Index1">
    <w:name w:val="index 1"/>
    <w:basedOn w:val="Normal"/>
    <w:semiHidden/>
    <w:rsid w:val="00577173"/>
    <w:pPr>
      <w:keepLines/>
      <w:spacing w:after="0"/>
    </w:pPr>
  </w:style>
  <w:style w:type="paragraph" w:customStyle="1" w:styleId="ZH">
    <w:name w:val="ZH"/>
    <w:rsid w:val="005771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7173"/>
    <w:pPr>
      <w:outlineLvl w:val="9"/>
    </w:pPr>
  </w:style>
  <w:style w:type="paragraph" w:styleId="ListNumber2">
    <w:name w:val="List Number 2"/>
    <w:basedOn w:val="ListNumber"/>
    <w:semiHidden/>
    <w:rsid w:val="00577173"/>
    <w:pPr>
      <w:ind w:left="851"/>
    </w:pPr>
  </w:style>
  <w:style w:type="paragraph" w:styleId="ListNumber">
    <w:name w:val="List Number"/>
    <w:basedOn w:val="List"/>
    <w:semiHidden/>
    <w:rsid w:val="00577173"/>
  </w:style>
  <w:style w:type="paragraph" w:styleId="List">
    <w:name w:val="List"/>
    <w:basedOn w:val="Normal"/>
    <w:semiHidden/>
    <w:rsid w:val="00577173"/>
    <w:pPr>
      <w:ind w:left="568" w:hanging="284"/>
    </w:pPr>
  </w:style>
  <w:style w:type="paragraph" w:styleId="Header">
    <w:name w:val="header"/>
    <w:link w:val="HeaderChar"/>
    <w:semiHidden/>
    <w:rsid w:val="0057717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semiHidden/>
    <w:rsid w:val="00F67729"/>
    <w:rPr>
      <w:rFonts w:ascii="Arial" w:hAnsi="Arial"/>
      <w:b/>
      <w:noProof/>
      <w:sz w:val="18"/>
    </w:rPr>
  </w:style>
  <w:style w:type="character" w:styleId="FootnoteReference">
    <w:name w:val="footnote reference"/>
    <w:semiHidden/>
    <w:rsid w:val="00577173"/>
    <w:rPr>
      <w:b/>
      <w:position w:val="6"/>
      <w:sz w:val="16"/>
    </w:rPr>
  </w:style>
  <w:style w:type="paragraph" w:styleId="FootnoteText">
    <w:name w:val="footnote text"/>
    <w:basedOn w:val="Normal"/>
    <w:link w:val="FootnoteTextChar"/>
    <w:semiHidden/>
    <w:rsid w:val="00577173"/>
    <w:pPr>
      <w:keepLines/>
      <w:spacing w:after="0"/>
      <w:ind w:left="454" w:hanging="454"/>
    </w:pPr>
    <w:rPr>
      <w:sz w:val="16"/>
    </w:rPr>
  </w:style>
  <w:style w:type="character" w:customStyle="1" w:styleId="FootnoteTextChar">
    <w:name w:val="Footnote Text Char"/>
    <w:link w:val="FootnoteText"/>
    <w:semiHidden/>
    <w:rsid w:val="00F67729"/>
    <w:rPr>
      <w:rFonts w:ascii="Times New Roman" w:hAnsi="Times New Roman"/>
      <w:sz w:val="16"/>
    </w:rPr>
  </w:style>
  <w:style w:type="paragraph" w:customStyle="1" w:styleId="TAH">
    <w:name w:val="TAH"/>
    <w:basedOn w:val="TAC"/>
    <w:rsid w:val="00577173"/>
    <w:rPr>
      <w:b/>
    </w:rPr>
  </w:style>
  <w:style w:type="paragraph" w:customStyle="1" w:styleId="TAC">
    <w:name w:val="TAC"/>
    <w:basedOn w:val="TAL"/>
    <w:rsid w:val="00577173"/>
    <w:pPr>
      <w:jc w:val="center"/>
    </w:pPr>
  </w:style>
  <w:style w:type="paragraph" w:customStyle="1" w:styleId="TAL">
    <w:name w:val="TAL"/>
    <w:basedOn w:val="Normal"/>
    <w:rsid w:val="00577173"/>
    <w:pPr>
      <w:keepNext/>
      <w:keepLines/>
      <w:spacing w:after="0"/>
    </w:pPr>
    <w:rPr>
      <w:rFonts w:ascii="Arial" w:hAnsi="Arial"/>
      <w:sz w:val="18"/>
    </w:rPr>
  </w:style>
  <w:style w:type="paragraph" w:customStyle="1" w:styleId="TF">
    <w:name w:val="TF"/>
    <w:basedOn w:val="TH"/>
    <w:rsid w:val="00577173"/>
    <w:pPr>
      <w:keepNext w:val="0"/>
      <w:spacing w:before="0" w:after="240"/>
    </w:pPr>
  </w:style>
  <w:style w:type="paragraph" w:customStyle="1" w:styleId="TH">
    <w:name w:val="TH"/>
    <w:basedOn w:val="Normal"/>
    <w:rsid w:val="00577173"/>
    <w:pPr>
      <w:keepNext/>
      <w:keepLines/>
      <w:spacing w:before="60"/>
      <w:jc w:val="center"/>
    </w:pPr>
    <w:rPr>
      <w:rFonts w:ascii="Arial" w:hAnsi="Arial"/>
      <w:b/>
    </w:rPr>
  </w:style>
  <w:style w:type="paragraph" w:customStyle="1" w:styleId="NO">
    <w:name w:val="NO"/>
    <w:basedOn w:val="Normal"/>
    <w:rsid w:val="00577173"/>
    <w:pPr>
      <w:keepLines/>
      <w:ind w:left="1135" w:hanging="851"/>
    </w:pPr>
  </w:style>
  <w:style w:type="paragraph" w:styleId="TOC9">
    <w:name w:val="toc 9"/>
    <w:basedOn w:val="TOC8"/>
    <w:rsid w:val="00577173"/>
    <w:pPr>
      <w:ind w:left="1418" w:hanging="1418"/>
    </w:pPr>
  </w:style>
  <w:style w:type="paragraph" w:customStyle="1" w:styleId="EX">
    <w:name w:val="EX"/>
    <w:basedOn w:val="Normal"/>
    <w:rsid w:val="00577173"/>
    <w:pPr>
      <w:keepLines/>
      <w:ind w:left="1702" w:hanging="1418"/>
    </w:pPr>
  </w:style>
  <w:style w:type="paragraph" w:customStyle="1" w:styleId="FP">
    <w:name w:val="FP"/>
    <w:basedOn w:val="Normal"/>
    <w:rsid w:val="00577173"/>
    <w:pPr>
      <w:spacing w:after="0"/>
    </w:pPr>
  </w:style>
  <w:style w:type="paragraph" w:customStyle="1" w:styleId="LD">
    <w:name w:val="LD"/>
    <w:rsid w:val="005771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7173"/>
    <w:pPr>
      <w:spacing w:after="0"/>
    </w:pPr>
  </w:style>
  <w:style w:type="paragraph" w:customStyle="1" w:styleId="EW">
    <w:name w:val="EW"/>
    <w:basedOn w:val="EX"/>
    <w:rsid w:val="00577173"/>
    <w:pPr>
      <w:spacing w:after="0"/>
    </w:pPr>
  </w:style>
  <w:style w:type="paragraph" w:styleId="TOC6">
    <w:name w:val="toc 6"/>
    <w:basedOn w:val="TOC5"/>
    <w:next w:val="Normal"/>
    <w:rsid w:val="00577173"/>
    <w:pPr>
      <w:ind w:left="1985" w:hanging="1985"/>
    </w:pPr>
  </w:style>
  <w:style w:type="paragraph" w:styleId="TOC7">
    <w:name w:val="toc 7"/>
    <w:basedOn w:val="TOC6"/>
    <w:next w:val="Normal"/>
    <w:rsid w:val="00577173"/>
    <w:pPr>
      <w:ind w:left="2268" w:hanging="2268"/>
    </w:pPr>
  </w:style>
  <w:style w:type="paragraph" w:styleId="ListBullet2">
    <w:name w:val="List Bullet 2"/>
    <w:basedOn w:val="ListBullet"/>
    <w:semiHidden/>
    <w:rsid w:val="00577173"/>
    <w:pPr>
      <w:ind w:left="851"/>
    </w:pPr>
  </w:style>
  <w:style w:type="paragraph" w:styleId="ListBullet">
    <w:name w:val="List Bullet"/>
    <w:basedOn w:val="List"/>
    <w:semiHidden/>
    <w:rsid w:val="00577173"/>
  </w:style>
  <w:style w:type="paragraph" w:styleId="ListBullet3">
    <w:name w:val="List Bullet 3"/>
    <w:basedOn w:val="ListBullet2"/>
    <w:semiHidden/>
    <w:rsid w:val="00577173"/>
    <w:pPr>
      <w:ind w:left="1135"/>
    </w:pPr>
  </w:style>
  <w:style w:type="paragraph" w:customStyle="1" w:styleId="EQ">
    <w:name w:val="EQ"/>
    <w:basedOn w:val="Normal"/>
    <w:next w:val="Normal"/>
    <w:rsid w:val="00577173"/>
    <w:pPr>
      <w:keepLines/>
      <w:tabs>
        <w:tab w:val="center" w:pos="4536"/>
        <w:tab w:val="right" w:pos="9072"/>
      </w:tabs>
    </w:pPr>
    <w:rPr>
      <w:noProof/>
    </w:rPr>
  </w:style>
  <w:style w:type="paragraph" w:customStyle="1" w:styleId="NF">
    <w:name w:val="NF"/>
    <w:basedOn w:val="NO"/>
    <w:rsid w:val="00577173"/>
    <w:pPr>
      <w:keepNext/>
      <w:spacing w:after="0"/>
    </w:pPr>
    <w:rPr>
      <w:rFonts w:ascii="Arial" w:hAnsi="Arial"/>
      <w:sz w:val="18"/>
    </w:rPr>
  </w:style>
  <w:style w:type="paragraph" w:customStyle="1" w:styleId="PL">
    <w:name w:val="PL"/>
    <w:rsid w:val="00577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7173"/>
    <w:pPr>
      <w:jc w:val="right"/>
    </w:pPr>
  </w:style>
  <w:style w:type="paragraph" w:customStyle="1" w:styleId="TAN">
    <w:name w:val="TAN"/>
    <w:basedOn w:val="TAL"/>
    <w:rsid w:val="00577173"/>
    <w:pPr>
      <w:ind w:left="851" w:hanging="851"/>
    </w:pPr>
  </w:style>
  <w:style w:type="paragraph" w:customStyle="1" w:styleId="ZA">
    <w:name w:val="ZA"/>
    <w:rsid w:val="005771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1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71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71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7173"/>
    <w:pPr>
      <w:framePr w:wrap="notBeside" w:y="16161"/>
    </w:pPr>
  </w:style>
  <w:style w:type="character" w:customStyle="1" w:styleId="ZGSM">
    <w:name w:val="ZGSM"/>
    <w:rsid w:val="00577173"/>
  </w:style>
  <w:style w:type="paragraph" w:styleId="List2">
    <w:name w:val="List 2"/>
    <w:basedOn w:val="List"/>
    <w:semiHidden/>
    <w:rsid w:val="00577173"/>
    <w:pPr>
      <w:ind w:left="851"/>
    </w:pPr>
  </w:style>
  <w:style w:type="paragraph" w:customStyle="1" w:styleId="ZG">
    <w:name w:val="ZG"/>
    <w:rsid w:val="005771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7173"/>
    <w:pPr>
      <w:ind w:left="1135"/>
    </w:pPr>
  </w:style>
  <w:style w:type="paragraph" w:styleId="List4">
    <w:name w:val="List 4"/>
    <w:basedOn w:val="List3"/>
    <w:semiHidden/>
    <w:rsid w:val="00577173"/>
    <w:pPr>
      <w:ind w:left="1418"/>
    </w:pPr>
  </w:style>
  <w:style w:type="paragraph" w:styleId="List5">
    <w:name w:val="List 5"/>
    <w:basedOn w:val="List4"/>
    <w:semiHidden/>
    <w:rsid w:val="00577173"/>
    <w:pPr>
      <w:ind w:left="1702"/>
    </w:pPr>
  </w:style>
  <w:style w:type="paragraph" w:customStyle="1" w:styleId="EditorsNote">
    <w:name w:val="Editor's Note"/>
    <w:basedOn w:val="NO"/>
    <w:rsid w:val="00577173"/>
    <w:rPr>
      <w:color w:val="FF0000"/>
    </w:rPr>
  </w:style>
  <w:style w:type="paragraph" w:styleId="ListBullet4">
    <w:name w:val="List Bullet 4"/>
    <w:basedOn w:val="ListBullet3"/>
    <w:semiHidden/>
    <w:rsid w:val="00577173"/>
    <w:pPr>
      <w:ind w:left="1418"/>
    </w:pPr>
  </w:style>
  <w:style w:type="paragraph" w:styleId="ListBullet5">
    <w:name w:val="List Bullet 5"/>
    <w:basedOn w:val="ListBullet4"/>
    <w:semiHidden/>
    <w:rsid w:val="00577173"/>
    <w:pPr>
      <w:ind w:left="1702"/>
    </w:pPr>
  </w:style>
  <w:style w:type="paragraph" w:customStyle="1" w:styleId="B1">
    <w:name w:val="B1"/>
    <w:basedOn w:val="List"/>
    <w:rsid w:val="00577173"/>
  </w:style>
  <w:style w:type="paragraph" w:customStyle="1" w:styleId="B2">
    <w:name w:val="B2"/>
    <w:basedOn w:val="List2"/>
    <w:rsid w:val="00577173"/>
  </w:style>
  <w:style w:type="paragraph" w:customStyle="1" w:styleId="B3">
    <w:name w:val="B3"/>
    <w:basedOn w:val="List3"/>
    <w:rsid w:val="00577173"/>
  </w:style>
  <w:style w:type="paragraph" w:customStyle="1" w:styleId="B4">
    <w:name w:val="B4"/>
    <w:basedOn w:val="List4"/>
    <w:rsid w:val="00577173"/>
  </w:style>
  <w:style w:type="paragraph" w:customStyle="1" w:styleId="B5">
    <w:name w:val="B5"/>
    <w:basedOn w:val="List5"/>
    <w:rsid w:val="00577173"/>
  </w:style>
  <w:style w:type="paragraph" w:styleId="Footer">
    <w:name w:val="footer"/>
    <w:basedOn w:val="Header"/>
    <w:link w:val="FooterChar"/>
    <w:semiHidden/>
    <w:rsid w:val="00577173"/>
    <w:pPr>
      <w:jc w:val="center"/>
    </w:pPr>
    <w:rPr>
      <w:i/>
    </w:rPr>
  </w:style>
  <w:style w:type="character" w:customStyle="1" w:styleId="FooterChar">
    <w:name w:val="Footer Char"/>
    <w:link w:val="Footer"/>
    <w:semiHidden/>
    <w:rsid w:val="00F67729"/>
    <w:rPr>
      <w:rFonts w:ascii="Arial" w:hAnsi="Arial"/>
      <w:b/>
      <w:i/>
      <w:noProof/>
      <w:sz w:val="18"/>
    </w:rPr>
  </w:style>
  <w:style w:type="paragraph" w:customStyle="1" w:styleId="ZTD">
    <w:name w:val="ZTD"/>
    <w:basedOn w:val="ZB"/>
    <w:rsid w:val="00577173"/>
    <w:pPr>
      <w:framePr w:hRule="auto" w:wrap="notBeside" w:y="852"/>
    </w:pPr>
    <w:rPr>
      <w:i w:val="0"/>
      <w:sz w:val="40"/>
    </w:rPr>
  </w:style>
  <w:style w:type="character" w:styleId="PageNumber">
    <w:name w:val="page number"/>
    <w:basedOn w:val="DefaultParagraphFont"/>
    <w:uiPriority w:val="99"/>
    <w:semiHidden/>
    <w:unhideWhenUsed/>
    <w:rsid w:val="004A549E"/>
  </w:style>
  <w:style w:type="character" w:styleId="Hyperlink">
    <w:name w:val="Hyperlink"/>
    <w:uiPriority w:val="99"/>
    <w:semiHidden/>
    <w:unhideWhenUsed/>
    <w:rsid w:val="00353754"/>
    <w:rPr>
      <w:color w:val="0563C1"/>
      <w:u w:val="single"/>
    </w:rPr>
  </w:style>
  <w:style w:type="character" w:styleId="FollowedHyperlink">
    <w:name w:val="FollowedHyperlink"/>
    <w:uiPriority w:val="99"/>
    <w:semiHidden/>
    <w:unhideWhenUsed/>
    <w:rsid w:val="00353754"/>
    <w:rPr>
      <w:color w:val="954F72"/>
      <w:u w:val="single"/>
    </w:rPr>
  </w:style>
  <w:style w:type="paragraph" w:customStyle="1" w:styleId="msonormal0">
    <w:name w:val="msonormal"/>
    <w:basedOn w:val="Normal"/>
    <w:rsid w:val="00353754"/>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353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353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styleId="ListParagraph">
    <w:name w:val="List Paragraph"/>
    <w:basedOn w:val="Normal"/>
    <w:uiPriority w:val="34"/>
    <w:qFormat/>
    <w:rsid w:val="00353754"/>
    <w:pPr>
      <w:overflowPunct/>
      <w:autoSpaceDE/>
      <w:autoSpaceDN/>
      <w:adjustRightInd/>
      <w:spacing w:before="100" w:beforeAutospacing="1" w:after="100" w:afterAutospacing="1"/>
      <w:textAlignment w:val="auto"/>
    </w:pPr>
    <w:rPr>
      <w:rFonts w:eastAsia="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23143">
      <w:bodyDiv w:val="1"/>
      <w:marLeft w:val="0"/>
      <w:marRight w:val="0"/>
      <w:marTop w:val="0"/>
      <w:marBottom w:val="0"/>
      <w:divBdr>
        <w:top w:val="none" w:sz="0" w:space="0" w:color="auto"/>
        <w:left w:val="none" w:sz="0" w:space="0" w:color="auto"/>
        <w:bottom w:val="none" w:sz="0" w:space="0" w:color="auto"/>
        <w:right w:val="none" w:sz="0" w:space="0" w:color="auto"/>
      </w:divBdr>
    </w:div>
    <w:div w:id="444815047">
      <w:bodyDiv w:val="1"/>
      <w:marLeft w:val="0"/>
      <w:marRight w:val="0"/>
      <w:marTop w:val="0"/>
      <w:marBottom w:val="0"/>
      <w:divBdr>
        <w:top w:val="none" w:sz="0" w:space="0" w:color="auto"/>
        <w:left w:val="none" w:sz="0" w:space="0" w:color="auto"/>
        <w:bottom w:val="none" w:sz="0" w:space="0" w:color="auto"/>
        <w:right w:val="none" w:sz="0" w:space="0" w:color="auto"/>
      </w:divBdr>
    </w:div>
    <w:div w:id="668601978">
      <w:bodyDiv w:val="1"/>
      <w:marLeft w:val="0"/>
      <w:marRight w:val="0"/>
      <w:marTop w:val="0"/>
      <w:marBottom w:val="0"/>
      <w:divBdr>
        <w:top w:val="none" w:sz="0" w:space="0" w:color="auto"/>
        <w:left w:val="none" w:sz="0" w:space="0" w:color="auto"/>
        <w:bottom w:val="none" w:sz="0" w:space="0" w:color="auto"/>
        <w:right w:val="none" w:sz="0" w:space="0" w:color="auto"/>
      </w:divBdr>
    </w:div>
    <w:div w:id="1052384081">
      <w:bodyDiv w:val="1"/>
      <w:marLeft w:val="0"/>
      <w:marRight w:val="0"/>
      <w:marTop w:val="0"/>
      <w:marBottom w:val="0"/>
      <w:divBdr>
        <w:top w:val="none" w:sz="0" w:space="0" w:color="auto"/>
        <w:left w:val="none" w:sz="0" w:space="0" w:color="auto"/>
        <w:bottom w:val="none" w:sz="0" w:space="0" w:color="auto"/>
        <w:right w:val="none" w:sz="0" w:space="0" w:color="auto"/>
      </w:divBdr>
    </w:div>
    <w:div w:id="1183204415">
      <w:bodyDiv w:val="1"/>
      <w:marLeft w:val="0"/>
      <w:marRight w:val="0"/>
      <w:marTop w:val="0"/>
      <w:marBottom w:val="0"/>
      <w:divBdr>
        <w:top w:val="none" w:sz="0" w:space="0" w:color="auto"/>
        <w:left w:val="none" w:sz="0" w:space="0" w:color="auto"/>
        <w:bottom w:val="none" w:sz="0" w:space="0" w:color="auto"/>
        <w:right w:val="none" w:sz="0" w:space="0" w:color="auto"/>
      </w:divBdr>
    </w:div>
    <w:div w:id="1251693856">
      <w:bodyDiv w:val="1"/>
      <w:marLeft w:val="0"/>
      <w:marRight w:val="0"/>
      <w:marTop w:val="0"/>
      <w:marBottom w:val="0"/>
      <w:divBdr>
        <w:top w:val="none" w:sz="0" w:space="0" w:color="auto"/>
        <w:left w:val="none" w:sz="0" w:space="0" w:color="auto"/>
        <w:bottom w:val="none" w:sz="0" w:space="0" w:color="auto"/>
        <w:right w:val="none" w:sz="0" w:space="0" w:color="auto"/>
      </w:divBdr>
    </w:div>
    <w:div w:id="1434133312">
      <w:bodyDiv w:val="1"/>
      <w:marLeft w:val="0"/>
      <w:marRight w:val="0"/>
      <w:marTop w:val="0"/>
      <w:marBottom w:val="0"/>
      <w:divBdr>
        <w:top w:val="none" w:sz="0" w:space="0" w:color="auto"/>
        <w:left w:val="none" w:sz="0" w:space="0" w:color="auto"/>
        <w:bottom w:val="none" w:sz="0" w:space="0" w:color="auto"/>
        <w:right w:val="none" w:sz="0" w:space="0" w:color="auto"/>
      </w:divBdr>
    </w:div>
    <w:div w:id="1493791859">
      <w:bodyDiv w:val="1"/>
      <w:marLeft w:val="0"/>
      <w:marRight w:val="0"/>
      <w:marTop w:val="0"/>
      <w:marBottom w:val="0"/>
      <w:divBdr>
        <w:top w:val="none" w:sz="0" w:space="0" w:color="auto"/>
        <w:left w:val="none" w:sz="0" w:space="0" w:color="auto"/>
        <w:bottom w:val="none" w:sz="0" w:space="0" w:color="auto"/>
        <w:right w:val="none" w:sz="0" w:space="0" w:color="auto"/>
      </w:divBdr>
    </w:div>
    <w:div w:id="1723554150">
      <w:bodyDiv w:val="1"/>
      <w:marLeft w:val="0"/>
      <w:marRight w:val="0"/>
      <w:marTop w:val="0"/>
      <w:marBottom w:val="0"/>
      <w:divBdr>
        <w:top w:val="none" w:sz="0" w:space="0" w:color="auto"/>
        <w:left w:val="none" w:sz="0" w:space="0" w:color="auto"/>
        <w:bottom w:val="none" w:sz="0" w:space="0" w:color="auto"/>
        <w:right w:val="none" w:sz="0" w:space="0" w:color="auto"/>
      </w:divBdr>
    </w:div>
    <w:div w:id="1758746501">
      <w:bodyDiv w:val="1"/>
      <w:marLeft w:val="0"/>
      <w:marRight w:val="0"/>
      <w:marTop w:val="0"/>
      <w:marBottom w:val="0"/>
      <w:divBdr>
        <w:top w:val="none" w:sz="0" w:space="0" w:color="auto"/>
        <w:left w:val="none" w:sz="0" w:space="0" w:color="auto"/>
        <w:bottom w:val="none" w:sz="0" w:space="0" w:color="auto"/>
        <w:right w:val="none" w:sz="0" w:space="0" w:color="auto"/>
      </w:divBdr>
    </w:div>
    <w:div w:id="18548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270</TotalTime>
  <Pages>1</Pages>
  <Words>164025</Words>
  <Characters>934945</Characters>
  <Application>Microsoft Office Word</Application>
  <DocSecurity>0</DocSecurity>
  <Lines>7791</Lines>
  <Paragraphs>2193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1096777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dc:creator>
  <cp:keywords>ESA, style sheet, Winword</cp:keywords>
  <dc:description/>
  <cp:lastModifiedBy>IS</cp:lastModifiedBy>
  <cp:revision>21</cp:revision>
  <cp:lastPrinted>1899-12-31T23:00:00Z</cp:lastPrinted>
  <dcterms:created xsi:type="dcterms:W3CDTF">2021-05-31T23:03:00Z</dcterms:created>
  <dcterms:modified xsi:type="dcterms:W3CDTF">2021-07-13T20:25:00Z</dcterms:modified>
</cp:coreProperties>
</file>